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F893DA" w14:textId="7FE643AA" w:rsidR="002B7041" w:rsidRPr="0070464F" w:rsidRDefault="002B7041" w:rsidP="0072051A">
      <w:pPr>
        <w:jc w:val="both"/>
        <w:rPr>
          <w:rFonts w:ascii="Helvetica" w:hAnsi="Helvetica" w:cs="Helvetica"/>
          <w:b/>
          <w:sz w:val="24"/>
        </w:rPr>
      </w:pPr>
      <w:r w:rsidRPr="0070464F">
        <w:rPr>
          <w:rFonts w:ascii="Helvetica" w:hAnsi="Helvetica" w:cs="Helvetica"/>
          <w:b/>
          <w:sz w:val="24"/>
        </w:rPr>
        <w:t>January, 2018</w:t>
      </w:r>
    </w:p>
    <w:p w14:paraId="0D80B5E2" w14:textId="77777777" w:rsidR="002B7041" w:rsidRPr="0070464F" w:rsidRDefault="002B7041" w:rsidP="0072051A">
      <w:pPr>
        <w:jc w:val="both"/>
        <w:rPr>
          <w:rFonts w:ascii="Helvetica" w:hAnsi="Helvetica" w:cs="Helvetica"/>
          <w:b/>
          <w:sz w:val="52"/>
        </w:rPr>
      </w:pPr>
    </w:p>
    <w:p w14:paraId="3DCAF396" w14:textId="6CBC43C4" w:rsidR="000C75C5" w:rsidRPr="0070464F" w:rsidRDefault="002B7041" w:rsidP="0072051A">
      <w:pPr>
        <w:jc w:val="both"/>
        <w:rPr>
          <w:rFonts w:ascii="Helvetica" w:hAnsi="Helvetica" w:cs="Helvetica"/>
          <w:b/>
          <w:sz w:val="52"/>
        </w:rPr>
      </w:pPr>
      <w:r w:rsidRPr="0070464F">
        <w:rPr>
          <w:rFonts w:ascii="Helvetica" w:hAnsi="Helvetica" w:cs="Helvetica"/>
          <w:b/>
          <w:sz w:val="52"/>
        </w:rPr>
        <w:t>COURSE TITLE: BA BUSINESS MANAGEMENT</w:t>
      </w:r>
    </w:p>
    <w:p w14:paraId="3355A261" w14:textId="77777777" w:rsidR="002B7041" w:rsidRPr="0070464F" w:rsidRDefault="002B7041" w:rsidP="0072051A">
      <w:pPr>
        <w:jc w:val="both"/>
        <w:rPr>
          <w:rFonts w:ascii="Helvetica" w:hAnsi="Helvetica" w:cs="Helvetica"/>
          <w:b/>
          <w:sz w:val="52"/>
        </w:rPr>
      </w:pPr>
    </w:p>
    <w:p w14:paraId="21B64EF8" w14:textId="3F5B799F" w:rsidR="002B7041" w:rsidRPr="0070464F" w:rsidRDefault="002B7041" w:rsidP="0072051A">
      <w:pPr>
        <w:jc w:val="both"/>
        <w:rPr>
          <w:rFonts w:ascii="Helvetica" w:hAnsi="Helvetica" w:cs="Helvetica"/>
          <w:b/>
          <w:sz w:val="52"/>
        </w:rPr>
      </w:pPr>
      <w:r w:rsidRPr="0070464F">
        <w:rPr>
          <w:rFonts w:ascii="Helvetica" w:hAnsi="Helvetica" w:cs="Helvetica"/>
          <w:b/>
          <w:sz w:val="52"/>
        </w:rPr>
        <w:t>MODULE TITLE: PROJECT MANAGEMENT</w:t>
      </w:r>
    </w:p>
    <w:p w14:paraId="652FAC1D" w14:textId="77777777" w:rsidR="002B7041" w:rsidRPr="0070464F" w:rsidRDefault="002B7041" w:rsidP="0072051A">
      <w:pPr>
        <w:jc w:val="both"/>
        <w:rPr>
          <w:rFonts w:ascii="Helvetica" w:hAnsi="Helvetica" w:cs="Helvetica"/>
          <w:b/>
          <w:sz w:val="52"/>
        </w:rPr>
      </w:pPr>
    </w:p>
    <w:p w14:paraId="5221F4B8" w14:textId="77432001" w:rsidR="002B7041" w:rsidRPr="0070464F" w:rsidRDefault="002B7041" w:rsidP="0072051A">
      <w:pPr>
        <w:jc w:val="both"/>
        <w:rPr>
          <w:rFonts w:ascii="Helvetica" w:hAnsi="Helvetica" w:cs="Helvetica"/>
          <w:b/>
          <w:sz w:val="52"/>
        </w:rPr>
      </w:pPr>
      <w:r w:rsidRPr="0070464F">
        <w:rPr>
          <w:rFonts w:ascii="Helvetica" w:hAnsi="Helvetica" w:cs="Helvetica"/>
          <w:b/>
          <w:sz w:val="52"/>
        </w:rPr>
        <w:t>ASSIGNMENT TITLE: PROJECT MANAGEMENT PLAN</w:t>
      </w:r>
    </w:p>
    <w:p w14:paraId="7A0D3E0E" w14:textId="77777777" w:rsidR="002B7041" w:rsidRPr="0070464F" w:rsidRDefault="002B7041" w:rsidP="0072051A">
      <w:pPr>
        <w:jc w:val="both"/>
        <w:rPr>
          <w:rFonts w:ascii="Helvetica" w:hAnsi="Helvetica" w:cs="Helvetica"/>
          <w:b/>
          <w:sz w:val="52"/>
        </w:rPr>
      </w:pPr>
    </w:p>
    <w:p w14:paraId="037098D9" w14:textId="70EAC826" w:rsidR="002B7041" w:rsidRPr="0070464F" w:rsidRDefault="002B7041" w:rsidP="0072051A">
      <w:pPr>
        <w:jc w:val="both"/>
        <w:rPr>
          <w:rFonts w:ascii="Helvetica" w:hAnsi="Helvetica" w:cs="Helvetica"/>
          <w:b/>
          <w:sz w:val="52"/>
        </w:rPr>
      </w:pPr>
      <w:r w:rsidRPr="0070464F">
        <w:rPr>
          <w:rFonts w:ascii="Helvetica" w:hAnsi="Helvetica" w:cs="Helvetica"/>
          <w:b/>
          <w:sz w:val="52"/>
        </w:rPr>
        <w:t>WORD COUNT: 2500</w:t>
      </w:r>
    </w:p>
    <w:p w14:paraId="6236D5FD" w14:textId="77777777" w:rsidR="002B7041" w:rsidRPr="0070464F" w:rsidRDefault="002B7041" w:rsidP="0072051A">
      <w:pPr>
        <w:jc w:val="both"/>
        <w:rPr>
          <w:rFonts w:ascii="Helvetica" w:hAnsi="Helvetica" w:cs="Helvetica"/>
          <w:b/>
          <w:sz w:val="52"/>
        </w:rPr>
      </w:pPr>
    </w:p>
    <w:p w14:paraId="5EC70C6E" w14:textId="7CC665A8" w:rsidR="002B7041" w:rsidRPr="0070464F" w:rsidRDefault="002B7041" w:rsidP="0072051A">
      <w:pPr>
        <w:jc w:val="both"/>
        <w:rPr>
          <w:rFonts w:ascii="Helvetica" w:hAnsi="Helvetica" w:cs="Helvetica"/>
          <w:b/>
          <w:sz w:val="52"/>
        </w:rPr>
      </w:pPr>
      <w:r w:rsidRPr="0070464F">
        <w:rPr>
          <w:rFonts w:ascii="Helvetica" w:hAnsi="Helvetica" w:cs="Helvetica"/>
          <w:b/>
          <w:sz w:val="52"/>
        </w:rPr>
        <w:t>STUDENT NAME: EGLI HYSA</w:t>
      </w:r>
    </w:p>
    <w:p w14:paraId="0AAF290C" w14:textId="77777777" w:rsidR="002B7041" w:rsidRPr="0070464F" w:rsidRDefault="002B7041" w:rsidP="0072051A">
      <w:pPr>
        <w:jc w:val="both"/>
        <w:rPr>
          <w:rFonts w:ascii="Helvetica" w:hAnsi="Helvetica" w:cs="Helvetica"/>
          <w:b/>
          <w:sz w:val="52"/>
        </w:rPr>
      </w:pPr>
    </w:p>
    <w:p w14:paraId="7A5AAFB4" w14:textId="003ED603" w:rsidR="002B7041" w:rsidRPr="0070464F" w:rsidRDefault="002B7041" w:rsidP="0072051A">
      <w:pPr>
        <w:jc w:val="both"/>
        <w:rPr>
          <w:rFonts w:ascii="Helvetica" w:hAnsi="Helvetica" w:cs="Helvetica"/>
          <w:b/>
          <w:sz w:val="52"/>
        </w:rPr>
      </w:pPr>
      <w:r w:rsidRPr="0070464F">
        <w:rPr>
          <w:rFonts w:ascii="Helvetica" w:hAnsi="Helvetica" w:cs="Helvetica"/>
          <w:b/>
          <w:sz w:val="52"/>
        </w:rPr>
        <w:t>STUDENT ID: 1602318</w:t>
      </w:r>
    </w:p>
    <w:p w14:paraId="05A4EC83" w14:textId="77777777" w:rsidR="00264A17" w:rsidRPr="0070464F" w:rsidRDefault="00264A17" w:rsidP="0072051A">
      <w:pPr>
        <w:jc w:val="both"/>
        <w:rPr>
          <w:rFonts w:ascii="Helvetica" w:hAnsi="Helvetica" w:cs="Helvetica"/>
          <w:b/>
          <w:sz w:val="52"/>
        </w:rPr>
      </w:pPr>
    </w:p>
    <w:p w14:paraId="7C9839E0" w14:textId="76F1503D" w:rsidR="002B7041" w:rsidRPr="0070464F" w:rsidRDefault="002B7041" w:rsidP="0072051A">
      <w:pPr>
        <w:jc w:val="both"/>
        <w:rPr>
          <w:rFonts w:ascii="Helvetica" w:hAnsi="Helvetica" w:cs="Helvetica"/>
        </w:rPr>
      </w:pPr>
    </w:p>
    <w:sdt>
      <w:sdtPr>
        <w:rPr>
          <w:rFonts w:ascii="Helvetica" w:eastAsiaTheme="minorHAnsi" w:hAnsi="Helvetica" w:cs="Helvetica"/>
          <w:color w:val="auto"/>
          <w:sz w:val="22"/>
          <w:szCs w:val="22"/>
          <w:lang w:val="en-GB"/>
        </w:rPr>
        <w:id w:val="-614594201"/>
        <w:docPartObj>
          <w:docPartGallery w:val="Table of Contents"/>
          <w:docPartUnique/>
        </w:docPartObj>
      </w:sdtPr>
      <w:sdtEndPr>
        <w:rPr>
          <w:b/>
          <w:bCs/>
          <w:noProof/>
        </w:rPr>
      </w:sdtEndPr>
      <w:sdtContent>
        <w:p w14:paraId="601DE92A" w14:textId="597ADD24" w:rsidR="000C13A7" w:rsidRPr="0070464F" w:rsidRDefault="000C13A7">
          <w:pPr>
            <w:pStyle w:val="TOCHeading"/>
            <w:rPr>
              <w:rFonts w:ascii="Helvetica" w:hAnsi="Helvetica" w:cs="Helvetica"/>
              <w:b/>
            </w:rPr>
          </w:pPr>
          <w:r w:rsidRPr="0070464F">
            <w:rPr>
              <w:rFonts w:ascii="Helvetica" w:hAnsi="Helvetica" w:cs="Helvetica"/>
              <w:b/>
            </w:rPr>
            <w:t>TABLE OF CONTENTS</w:t>
          </w:r>
        </w:p>
        <w:p w14:paraId="5BFE634B" w14:textId="3E7A52E0" w:rsidR="00341C10" w:rsidRPr="0070464F" w:rsidRDefault="000C13A7">
          <w:pPr>
            <w:pStyle w:val="TOC1"/>
            <w:tabs>
              <w:tab w:val="right" w:leader="dot" w:pos="9016"/>
            </w:tabs>
            <w:rPr>
              <w:rFonts w:ascii="Helvetica" w:eastAsiaTheme="minorEastAsia" w:hAnsi="Helvetica" w:cs="Helvetica"/>
              <w:noProof/>
              <w:lang w:eastAsia="en-GB"/>
            </w:rPr>
          </w:pPr>
          <w:r w:rsidRPr="0070464F">
            <w:rPr>
              <w:rFonts w:ascii="Helvetica" w:hAnsi="Helvetica" w:cs="Helvetica"/>
            </w:rPr>
            <w:fldChar w:fldCharType="begin"/>
          </w:r>
          <w:r w:rsidRPr="0070464F">
            <w:rPr>
              <w:rFonts w:ascii="Helvetica" w:hAnsi="Helvetica" w:cs="Helvetica"/>
            </w:rPr>
            <w:instrText xml:space="preserve"> TOC \o "1-3" \h \z \u </w:instrText>
          </w:r>
          <w:r w:rsidRPr="0070464F">
            <w:rPr>
              <w:rFonts w:ascii="Helvetica" w:hAnsi="Helvetica" w:cs="Helvetica"/>
            </w:rPr>
            <w:fldChar w:fldCharType="separate"/>
          </w:r>
          <w:hyperlink w:anchor="_Toc503524618" w:history="1">
            <w:r w:rsidR="00341C10" w:rsidRPr="0070464F">
              <w:rPr>
                <w:rStyle w:val="Hyperlink"/>
                <w:rFonts w:ascii="Helvetica" w:hAnsi="Helvetica" w:cs="Helvetica"/>
                <w:b/>
                <w:noProof/>
              </w:rPr>
              <w:t>INTRODUCTION</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_Toc503524618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2</w:t>
            </w:r>
            <w:r w:rsidR="00341C10" w:rsidRPr="0070464F">
              <w:rPr>
                <w:rFonts w:ascii="Helvetica" w:hAnsi="Helvetica" w:cs="Helvetica"/>
                <w:noProof/>
                <w:webHidden/>
              </w:rPr>
              <w:fldChar w:fldCharType="end"/>
            </w:r>
          </w:hyperlink>
        </w:p>
        <w:p w14:paraId="49340EE9" w14:textId="6DA14C2F" w:rsidR="00341C10" w:rsidRPr="0070464F" w:rsidRDefault="007572EE">
          <w:pPr>
            <w:pStyle w:val="TOC1"/>
            <w:tabs>
              <w:tab w:val="right" w:leader="dot" w:pos="9016"/>
            </w:tabs>
            <w:rPr>
              <w:rFonts w:ascii="Helvetica" w:eastAsiaTheme="minorEastAsia" w:hAnsi="Helvetica" w:cs="Helvetica"/>
              <w:noProof/>
              <w:lang w:eastAsia="en-GB"/>
            </w:rPr>
          </w:pPr>
          <w:hyperlink w:anchor="_Toc503524619" w:history="1">
            <w:r w:rsidR="00341C10" w:rsidRPr="0070464F">
              <w:rPr>
                <w:rStyle w:val="Hyperlink"/>
                <w:rFonts w:ascii="Helvetica" w:hAnsi="Helvetica" w:cs="Helvetica"/>
                <w:b/>
                <w:noProof/>
              </w:rPr>
              <w:t>SMART GOALS/OBJECTIVES</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_Toc503524619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3</w:t>
            </w:r>
            <w:r w:rsidR="00341C10" w:rsidRPr="0070464F">
              <w:rPr>
                <w:rFonts w:ascii="Helvetica" w:hAnsi="Helvetica" w:cs="Helvetica"/>
                <w:noProof/>
                <w:webHidden/>
              </w:rPr>
              <w:fldChar w:fldCharType="end"/>
            </w:r>
          </w:hyperlink>
        </w:p>
        <w:p w14:paraId="6D2CD23D" w14:textId="08C7F987" w:rsidR="00341C10" w:rsidRPr="0070464F" w:rsidRDefault="007572EE">
          <w:pPr>
            <w:pStyle w:val="TOC1"/>
            <w:tabs>
              <w:tab w:val="right" w:leader="dot" w:pos="9016"/>
            </w:tabs>
            <w:rPr>
              <w:rFonts w:ascii="Helvetica" w:eastAsiaTheme="minorEastAsia" w:hAnsi="Helvetica" w:cs="Helvetica"/>
              <w:noProof/>
              <w:lang w:eastAsia="en-GB"/>
            </w:rPr>
          </w:pPr>
          <w:hyperlink w:anchor="_Toc503524620" w:history="1">
            <w:r w:rsidR="00341C10" w:rsidRPr="0070464F">
              <w:rPr>
                <w:rStyle w:val="Hyperlink"/>
                <w:rFonts w:ascii="Helvetica" w:hAnsi="Helvetica" w:cs="Helvetica"/>
                <w:b/>
                <w:noProof/>
              </w:rPr>
              <w:t>STAKEHOLDER ANALYSIS</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_Toc503524620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3</w:t>
            </w:r>
            <w:r w:rsidR="00341C10" w:rsidRPr="0070464F">
              <w:rPr>
                <w:rFonts w:ascii="Helvetica" w:hAnsi="Helvetica" w:cs="Helvetica"/>
                <w:noProof/>
                <w:webHidden/>
              </w:rPr>
              <w:fldChar w:fldCharType="end"/>
            </w:r>
          </w:hyperlink>
        </w:p>
        <w:p w14:paraId="6B8A66F1" w14:textId="3F8E9CC4" w:rsidR="00341C10" w:rsidRPr="0070464F" w:rsidRDefault="007572EE">
          <w:pPr>
            <w:pStyle w:val="TOC2"/>
            <w:tabs>
              <w:tab w:val="right" w:leader="dot" w:pos="9016"/>
            </w:tabs>
            <w:rPr>
              <w:rFonts w:ascii="Helvetica" w:eastAsiaTheme="minorEastAsia" w:hAnsi="Helvetica" w:cs="Helvetica"/>
              <w:noProof/>
              <w:lang w:eastAsia="en-GB"/>
            </w:rPr>
          </w:pPr>
          <w:hyperlink w:anchor="_Toc503524621" w:history="1">
            <w:r w:rsidR="00341C10" w:rsidRPr="0070464F">
              <w:rPr>
                <w:rStyle w:val="Hyperlink"/>
                <w:rFonts w:ascii="Helvetica" w:hAnsi="Helvetica" w:cs="Helvetica"/>
                <w:b/>
                <w:noProof/>
              </w:rPr>
              <w:t>WHAT IS A STAKEHOLDER?</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_Toc503524621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3</w:t>
            </w:r>
            <w:r w:rsidR="00341C10" w:rsidRPr="0070464F">
              <w:rPr>
                <w:rFonts w:ascii="Helvetica" w:hAnsi="Helvetica" w:cs="Helvetica"/>
                <w:noProof/>
                <w:webHidden/>
              </w:rPr>
              <w:fldChar w:fldCharType="end"/>
            </w:r>
          </w:hyperlink>
        </w:p>
        <w:p w14:paraId="379C2443" w14:textId="5CDD9CAB" w:rsidR="00341C10" w:rsidRPr="0070464F" w:rsidRDefault="007572EE">
          <w:pPr>
            <w:pStyle w:val="TOC2"/>
            <w:tabs>
              <w:tab w:val="right" w:leader="dot" w:pos="9016"/>
            </w:tabs>
            <w:rPr>
              <w:rFonts w:ascii="Helvetica" w:eastAsiaTheme="minorEastAsia" w:hAnsi="Helvetica" w:cs="Helvetica"/>
              <w:noProof/>
              <w:lang w:eastAsia="en-GB"/>
            </w:rPr>
          </w:pPr>
          <w:hyperlink w:anchor="_Toc503524622" w:history="1">
            <w:r w:rsidR="00341C10" w:rsidRPr="0070464F">
              <w:rPr>
                <w:rStyle w:val="Hyperlink"/>
                <w:rFonts w:ascii="Helvetica" w:hAnsi="Helvetica" w:cs="Helvetica"/>
                <w:b/>
                <w:noProof/>
              </w:rPr>
              <w:t>CATEGORIES OF STAKEHOLDERS IN THE PROJECT.</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_Toc503524622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3</w:t>
            </w:r>
            <w:r w:rsidR="00341C10" w:rsidRPr="0070464F">
              <w:rPr>
                <w:rFonts w:ascii="Helvetica" w:hAnsi="Helvetica" w:cs="Helvetica"/>
                <w:noProof/>
                <w:webHidden/>
              </w:rPr>
              <w:fldChar w:fldCharType="end"/>
            </w:r>
          </w:hyperlink>
        </w:p>
        <w:p w14:paraId="7C27E9CA" w14:textId="546EDA56" w:rsidR="00341C10" w:rsidRPr="0070464F" w:rsidRDefault="007572EE">
          <w:pPr>
            <w:pStyle w:val="TOC1"/>
            <w:tabs>
              <w:tab w:val="right" w:leader="dot" w:pos="9016"/>
            </w:tabs>
            <w:rPr>
              <w:rFonts w:ascii="Helvetica" w:eastAsiaTheme="minorEastAsia" w:hAnsi="Helvetica" w:cs="Helvetica"/>
              <w:noProof/>
              <w:lang w:eastAsia="en-GB"/>
            </w:rPr>
          </w:pPr>
          <w:hyperlink w:anchor="_Toc503524623" w:history="1">
            <w:r w:rsidR="00341C10" w:rsidRPr="0070464F">
              <w:rPr>
                <w:rStyle w:val="Hyperlink"/>
                <w:rFonts w:ascii="Helvetica" w:hAnsi="Helvetica" w:cs="Helvetica"/>
                <w:b/>
                <w:noProof/>
              </w:rPr>
              <w:t>WORK BREAKDOWN STRUCTURE</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_Toc503524623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4</w:t>
            </w:r>
            <w:r w:rsidR="00341C10" w:rsidRPr="0070464F">
              <w:rPr>
                <w:rFonts w:ascii="Helvetica" w:hAnsi="Helvetica" w:cs="Helvetica"/>
                <w:noProof/>
                <w:webHidden/>
              </w:rPr>
              <w:fldChar w:fldCharType="end"/>
            </w:r>
          </w:hyperlink>
        </w:p>
        <w:p w14:paraId="2240E737" w14:textId="18E4B884" w:rsidR="00341C10" w:rsidRPr="0070464F" w:rsidRDefault="007572EE">
          <w:pPr>
            <w:pStyle w:val="TOC1"/>
            <w:tabs>
              <w:tab w:val="right" w:leader="dot" w:pos="9016"/>
            </w:tabs>
            <w:rPr>
              <w:rFonts w:ascii="Helvetica" w:eastAsiaTheme="minorEastAsia" w:hAnsi="Helvetica" w:cs="Helvetica"/>
              <w:noProof/>
              <w:lang w:eastAsia="en-GB"/>
            </w:rPr>
          </w:pPr>
          <w:hyperlink w:anchor="_Toc503524624" w:history="1">
            <w:r w:rsidR="00341C10" w:rsidRPr="0070464F">
              <w:rPr>
                <w:rStyle w:val="Hyperlink"/>
                <w:rFonts w:ascii="Helvetica" w:hAnsi="Helvetica" w:cs="Helvetica"/>
                <w:b/>
                <w:noProof/>
              </w:rPr>
              <w:t>PROJECT ORGANIZATION STRUCTURE</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_Toc503524624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5</w:t>
            </w:r>
            <w:r w:rsidR="00341C10" w:rsidRPr="0070464F">
              <w:rPr>
                <w:rFonts w:ascii="Helvetica" w:hAnsi="Helvetica" w:cs="Helvetica"/>
                <w:noProof/>
                <w:webHidden/>
              </w:rPr>
              <w:fldChar w:fldCharType="end"/>
            </w:r>
          </w:hyperlink>
        </w:p>
        <w:p w14:paraId="2EF2F423" w14:textId="68D714AF" w:rsidR="00341C10" w:rsidRPr="0070464F" w:rsidRDefault="007572EE">
          <w:pPr>
            <w:pStyle w:val="TOC2"/>
            <w:tabs>
              <w:tab w:val="right" w:leader="dot" w:pos="9016"/>
            </w:tabs>
            <w:rPr>
              <w:rFonts w:ascii="Helvetica" w:eastAsiaTheme="minorEastAsia" w:hAnsi="Helvetica" w:cs="Helvetica"/>
              <w:noProof/>
              <w:lang w:eastAsia="en-GB"/>
            </w:rPr>
          </w:pPr>
          <w:hyperlink w:anchor="_Toc503524625" w:history="1">
            <w:r w:rsidR="00341C10" w:rsidRPr="0070464F">
              <w:rPr>
                <w:rStyle w:val="Hyperlink"/>
                <w:rFonts w:ascii="Helvetica" w:hAnsi="Helvetica" w:cs="Helvetica"/>
                <w:b/>
                <w:noProof/>
              </w:rPr>
              <w:t>PROJECT MANAGER</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_Toc503524625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5</w:t>
            </w:r>
            <w:r w:rsidR="00341C10" w:rsidRPr="0070464F">
              <w:rPr>
                <w:rFonts w:ascii="Helvetica" w:hAnsi="Helvetica" w:cs="Helvetica"/>
                <w:noProof/>
                <w:webHidden/>
              </w:rPr>
              <w:fldChar w:fldCharType="end"/>
            </w:r>
          </w:hyperlink>
        </w:p>
        <w:p w14:paraId="398C9D4F" w14:textId="1D882E56" w:rsidR="00341C10" w:rsidRPr="0070464F" w:rsidRDefault="007572EE">
          <w:pPr>
            <w:pStyle w:val="TOC2"/>
            <w:tabs>
              <w:tab w:val="right" w:leader="dot" w:pos="9016"/>
            </w:tabs>
            <w:rPr>
              <w:rFonts w:ascii="Helvetica" w:eastAsiaTheme="minorEastAsia" w:hAnsi="Helvetica" w:cs="Helvetica"/>
              <w:noProof/>
              <w:lang w:eastAsia="en-GB"/>
            </w:rPr>
          </w:pPr>
          <w:hyperlink w:anchor="_Toc503524626" w:history="1">
            <w:r w:rsidR="00341C10" w:rsidRPr="0070464F">
              <w:rPr>
                <w:rStyle w:val="Hyperlink"/>
                <w:rFonts w:ascii="Helvetica" w:hAnsi="Helvetica" w:cs="Helvetica"/>
                <w:b/>
                <w:noProof/>
                <w:lang w:val="en-US"/>
              </w:rPr>
              <w:t>QUALITY MANAGER</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_Toc503524626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6</w:t>
            </w:r>
            <w:r w:rsidR="00341C10" w:rsidRPr="0070464F">
              <w:rPr>
                <w:rFonts w:ascii="Helvetica" w:hAnsi="Helvetica" w:cs="Helvetica"/>
                <w:noProof/>
                <w:webHidden/>
              </w:rPr>
              <w:fldChar w:fldCharType="end"/>
            </w:r>
          </w:hyperlink>
        </w:p>
        <w:p w14:paraId="627BBB2F" w14:textId="1ECC88BB" w:rsidR="00341C10" w:rsidRPr="0070464F" w:rsidRDefault="007572EE">
          <w:pPr>
            <w:pStyle w:val="TOC2"/>
            <w:tabs>
              <w:tab w:val="right" w:leader="dot" w:pos="9016"/>
            </w:tabs>
            <w:rPr>
              <w:rFonts w:ascii="Helvetica" w:eastAsiaTheme="minorEastAsia" w:hAnsi="Helvetica" w:cs="Helvetica"/>
              <w:noProof/>
              <w:lang w:eastAsia="en-GB"/>
            </w:rPr>
          </w:pPr>
          <w:hyperlink w:anchor="_Toc503524627" w:history="1">
            <w:r w:rsidR="00341C10" w:rsidRPr="0070464F">
              <w:rPr>
                <w:rStyle w:val="Hyperlink"/>
                <w:rFonts w:ascii="Helvetica" w:eastAsia="Times New Roman" w:hAnsi="Helvetica" w:cs="Helvetica"/>
                <w:b/>
                <w:noProof/>
                <w:lang w:val="en-US" w:eastAsia="en-GB"/>
              </w:rPr>
              <w:t>CONFIGURATION MANAGER</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_Toc503524627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6</w:t>
            </w:r>
            <w:r w:rsidR="00341C10" w:rsidRPr="0070464F">
              <w:rPr>
                <w:rFonts w:ascii="Helvetica" w:hAnsi="Helvetica" w:cs="Helvetica"/>
                <w:noProof/>
                <w:webHidden/>
              </w:rPr>
              <w:fldChar w:fldCharType="end"/>
            </w:r>
          </w:hyperlink>
        </w:p>
        <w:p w14:paraId="3FC8F1F6" w14:textId="261D538A" w:rsidR="00341C10" w:rsidRPr="0070464F" w:rsidRDefault="007572EE">
          <w:pPr>
            <w:pStyle w:val="TOC2"/>
            <w:tabs>
              <w:tab w:val="right" w:leader="dot" w:pos="9016"/>
            </w:tabs>
            <w:rPr>
              <w:rFonts w:ascii="Helvetica" w:eastAsiaTheme="minorEastAsia" w:hAnsi="Helvetica" w:cs="Helvetica"/>
              <w:noProof/>
              <w:lang w:eastAsia="en-GB"/>
            </w:rPr>
          </w:pPr>
          <w:hyperlink w:anchor="_Toc503524628" w:history="1">
            <w:r w:rsidR="00341C10" w:rsidRPr="0070464F">
              <w:rPr>
                <w:rStyle w:val="Hyperlink"/>
                <w:rFonts w:ascii="Helvetica" w:hAnsi="Helvetica" w:cs="Helvetica"/>
                <w:b/>
                <w:noProof/>
              </w:rPr>
              <w:t>TEAM LEADER</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_Toc503524628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6</w:t>
            </w:r>
            <w:r w:rsidR="00341C10" w:rsidRPr="0070464F">
              <w:rPr>
                <w:rFonts w:ascii="Helvetica" w:hAnsi="Helvetica" w:cs="Helvetica"/>
                <w:noProof/>
                <w:webHidden/>
              </w:rPr>
              <w:fldChar w:fldCharType="end"/>
            </w:r>
          </w:hyperlink>
        </w:p>
        <w:p w14:paraId="1AF735D3" w14:textId="17E9E41D" w:rsidR="00341C10" w:rsidRPr="0070464F" w:rsidRDefault="007572EE">
          <w:pPr>
            <w:pStyle w:val="TOC2"/>
            <w:tabs>
              <w:tab w:val="right" w:leader="dot" w:pos="9016"/>
            </w:tabs>
            <w:rPr>
              <w:rFonts w:ascii="Helvetica" w:eastAsiaTheme="minorEastAsia" w:hAnsi="Helvetica" w:cs="Helvetica"/>
              <w:noProof/>
              <w:lang w:eastAsia="en-GB"/>
            </w:rPr>
          </w:pPr>
          <w:hyperlink w:anchor="_Toc503524629" w:history="1">
            <w:r w:rsidR="00341C10" w:rsidRPr="0070464F">
              <w:rPr>
                <w:rStyle w:val="Hyperlink"/>
                <w:rFonts w:ascii="Helvetica" w:hAnsi="Helvetica" w:cs="Helvetica"/>
                <w:b/>
                <w:noProof/>
              </w:rPr>
              <w:t>DEVELOPMENT TEAM LEADER</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_Toc503524629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7</w:t>
            </w:r>
            <w:r w:rsidR="00341C10" w:rsidRPr="0070464F">
              <w:rPr>
                <w:rFonts w:ascii="Helvetica" w:hAnsi="Helvetica" w:cs="Helvetica"/>
                <w:noProof/>
                <w:webHidden/>
              </w:rPr>
              <w:fldChar w:fldCharType="end"/>
            </w:r>
          </w:hyperlink>
        </w:p>
        <w:p w14:paraId="18D88FC2" w14:textId="2D2F25FB" w:rsidR="00341C10" w:rsidRPr="0070464F" w:rsidRDefault="007572EE">
          <w:pPr>
            <w:pStyle w:val="TOC2"/>
            <w:tabs>
              <w:tab w:val="right" w:leader="dot" w:pos="9016"/>
            </w:tabs>
            <w:rPr>
              <w:rFonts w:ascii="Helvetica" w:eastAsiaTheme="minorEastAsia" w:hAnsi="Helvetica" w:cs="Helvetica"/>
              <w:noProof/>
              <w:lang w:eastAsia="en-GB"/>
            </w:rPr>
          </w:pPr>
          <w:hyperlink w:anchor="_Toc503524630" w:history="1">
            <w:r w:rsidR="00341C10" w:rsidRPr="0070464F">
              <w:rPr>
                <w:rStyle w:val="Hyperlink"/>
                <w:rFonts w:ascii="Helvetica" w:hAnsi="Helvetica" w:cs="Helvetica"/>
                <w:b/>
                <w:noProof/>
              </w:rPr>
              <w:t>PROJECT ADMINISTRATOR</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_Toc503524630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7</w:t>
            </w:r>
            <w:r w:rsidR="00341C10" w:rsidRPr="0070464F">
              <w:rPr>
                <w:rFonts w:ascii="Helvetica" w:hAnsi="Helvetica" w:cs="Helvetica"/>
                <w:noProof/>
                <w:webHidden/>
              </w:rPr>
              <w:fldChar w:fldCharType="end"/>
            </w:r>
          </w:hyperlink>
        </w:p>
        <w:p w14:paraId="470FD07B" w14:textId="18C7C3DF" w:rsidR="00341C10" w:rsidRPr="0070464F" w:rsidRDefault="007572EE">
          <w:pPr>
            <w:pStyle w:val="TOC1"/>
            <w:tabs>
              <w:tab w:val="right" w:leader="dot" w:pos="9016"/>
            </w:tabs>
            <w:rPr>
              <w:rFonts w:ascii="Helvetica" w:eastAsiaTheme="minorEastAsia" w:hAnsi="Helvetica" w:cs="Helvetica"/>
              <w:noProof/>
              <w:lang w:eastAsia="en-GB"/>
            </w:rPr>
          </w:pPr>
          <w:hyperlink w:anchor="_Toc503524631" w:history="1">
            <w:r w:rsidR="00341C10" w:rsidRPr="0070464F">
              <w:rPr>
                <w:rStyle w:val="Hyperlink"/>
                <w:rFonts w:ascii="Helvetica" w:hAnsi="Helvetica" w:cs="Helvetica"/>
                <w:b/>
                <w:noProof/>
              </w:rPr>
              <w:t>PROJECT CONTROL MECHANISM</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_Toc503524631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7</w:t>
            </w:r>
            <w:r w:rsidR="00341C10" w:rsidRPr="0070464F">
              <w:rPr>
                <w:rFonts w:ascii="Helvetica" w:hAnsi="Helvetica" w:cs="Helvetica"/>
                <w:noProof/>
                <w:webHidden/>
              </w:rPr>
              <w:fldChar w:fldCharType="end"/>
            </w:r>
          </w:hyperlink>
        </w:p>
        <w:p w14:paraId="44BDD1B4" w14:textId="699983DD" w:rsidR="00341C10" w:rsidRPr="0070464F" w:rsidRDefault="007572EE">
          <w:pPr>
            <w:pStyle w:val="TOC1"/>
            <w:tabs>
              <w:tab w:val="right" w:leader="dot" w:pos="9016"/>
            </w:tabs>
            <w:rPr>
              <w:rFonts w:ascii="Helvetica" w:eastAsiaTheme="minorEastAsia" w:hAnsi="Helvetica" w:cs="Helvetica"/>
              <w:noProof/>
              <w:lang w:eastAsia="en-GB"/>
            </w:rPr>
          </w:pPr>
          <w:hyperlink w:anchor="_Toc503524632" w:history="1">
            <w:r w:rsidR="00341C10" w:rsidRPr="0070464F">
              <w:rPr>
                <w:rStyle w:val="Hyperlink"/>
                <w:rFonts w:ascii="Helvetica" w:hAnsi="Helvetica" w:cs="Helvetica"/>
                <w:b/>
                <w:noProof/>
              </w:rPr>
              <w:t>ACTIVITY SEQUENCING</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_Toc503524632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8</w:t>
            </w:r>
            <w:r w:rsidR="00341C10" w:rsidRPr="0070464F">
              <w:rPr>
                <w:rFonts w:ascii="Helvetica" w:hAnsi="Helvetica" w:cs="Helvetica"/>
                <w:noProof/>
                <w:webHidden/>
              </w:rPr>
              <w:fldChar w:fldCharType="end"/>
            </w:r>
          </w:hyperlink>
        </w:p>
        <w:p w14:paraId="4122CA1F" w14:textId="72757201" w:rsidR="00341C10" w:rsidRPr="0070464F" w:rsidRDefault="007572EE">
          <w:pPr>
            <w:pStyle w:val="TOC1"/>
            <w:tabs>
              <w:tab w:val="right" w:leader="dot" w:pos="9016"/>
            </w:tabs>
            <w:rPr>
              <w:rFonts w:ascii="Helvetica" w:eastAsiaTheme="minorEastAsia" w:hAnsi="Helvetica" w:cs="Helvetica"/>
              <w:noProof/>
              <w:lang w:eastAsia="en-GB"/>
            </w:rPr>
          </w:pPr>
          <w:hyperlink w:anchor="_Toc503524633" w:history="1">
            <w:r w:rsidR="00341C10" w:rsidRPr="0070464F">
              <w:rPr>
                <w:rStyle w:val="Hyperlink"/>
                <w:rFonts w:ascii="Helvetica" w:hAnsi="Helvetica" w:cs="Helvetica"/>
                <w:b/>
                <w:noProof/>
              </w:rPr>
              <w:t>CRITICAL PATH ANALYSIS</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_Toc503524633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8</w:t>
            </w:r>
            <w:r w:rsidR="00341C10" w:rsidRPr="0070464F">
              <w:rPr>
                <w:rFonts w:ascii="Helvetica" w:hAnsi="Helvetica" w:cs="Helvetica"/>
                <w:noProof/>
                <w:webHidden/>
              </w:rPr>
              <w:fldChar w:fldCharType="end"/>
            </w:r>
          </w:hyperlink>
        </w:p>
        <w:p w14:paraId="6EB0D808" w14:textId="02F083D5" w:rsidR="00341C10" w:rsidRPr="0070464F" w:rsidRDefault="007572EE">
          <w:pPr>
            <w:pStyle w:val="TOC1"/>
            <w:tabs>
              <w:tab w:val="right" w:leader="dot" w:pos="9016"/>
            </w:tabs>
            <w:rPr>
              <w:rFonts w:ascii="Helvetica" w:eastAsiaTheme="minorEastAsia" w:hAnsi="Helvetica" w:cs="Helvetica"/>
              <w:noProof/>
              <w:lang w:eastAsia="en-GB"/>
            </w:rPr>
          </w:pPr>
          <w:hyperlink w:anchor="_Toc503524634" w:history="1">
            <w:r w:rsidR="00341C10" w:rsidRPr="0070464F">
              <w:rPr>
                <w:rStyle w:val="Hyperlink"/>
                <w:rFonts w:ascii="Helvetica" w:hAnsi="Helvetica" w:cs="Helvetica"/>
                <w:b/>
                <w:noProof/>
              </w:rPr>
              <w:t>PERT</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_Toc503524634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9</w:t>
            </w:r>
            <w:r w:rsidR="00341C10" w:rsidRPr="0070464F">
              <w:rPr>
                <w:rFonts w:ascii="Helvetica" w:hAnsi="Helvetica" w:cs="Helvetica"/>
                <w:noProof/>
                <w:webHidden/>
              </w:rPr>
              <w:fldChar w:fldCharType="end"/>
            </w:r>
          </w:hyperlink>
        </w:p>
        <w:p w14:paraId="115CA3C5" w14:textId="1BA3D8D5" w:rsidR="00341C10" w:rsidRPr="0070464F" w:rsidRDefault="007572EE">
          <w:pPr>
            <w:pStyle w:val="TOC2"/>
            <w:tabs>
              <w:tab w:val="right" w:leader="dot" w:pos="9016"/>
            </w:tabs>
            <w:rPr>
              <w:rFonts w:ascii="Helvetica" w:eastAsiaTheme="minorEastAsia" w:hAnsi="Helvetica" w:cs="Helvetica"/>
              <w:noProof/>
              <w:lang w:eastAsia="en-GB"/>
            </w:rPr>
          </w:pPr>
          <w:hyperlink w:anchor="_Toc503524635" w:history="1">
            <w:r w:rsidR="00341C10" w:rsidRPr="0070464F">
              <w:rPr>
                <w:rStyle w:val="Hyperlink"/>
                <w:rFonts w:ascii="Helvetica" w:hAnsi="Helvetica" w:cs="Helvetica"/>
                <w:b/>
                <w:noProof/>
              </w:rPr>
              <w:t>RISK IDENTIFICATION</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_Toc503524635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9</w:t>
            </w:r>
            <w:r w:rsidR="00341C10" w:rsidRPr="0070464F">
              <w:rPr>
                <w:rFonts w:ascii="Helvetica" w:hAnsi="Helvetica" w:cs="Helvetica"/>
                <w:noProof/>
                <w:webHidden/>
              </w:rPr>
              <w:fldChar w:fldCharType="end"/>
            </w:r>
          </w:hyperlink>
        </w:p>
        <w:p w14:paraId="2A036F98" w14:textId="2F06A489" w:rsidR="00341C10" w:rsidRPr="0070464F" w:rsidRDefault="007572EE">
          <w:pPr>
            <w:pStyle w:val="TOC1"/>
            <w:tabs>
              <w:tab w:val="right" w:leader="dot" w:pos="9016"/>
            </w:tabs>
            <w:rPr>
              <w:rFonts w:ascii="Helvetica" w:eastAsiaTheme="minorEastAsia" w:hAnsi="Helvetica" w:cs="Helvetica"/>
              <w:noProof/>
              <w:lang w:eastAsia="en-GB"/>
            </w:rPr>
          </w:pPr>
          <w:hyperlink w:anchor="_Toc503524636" w:history="1">
            <w:r w:rsidR="00341C10" w:rsidRPr="0070464F">
              <w:rPr>
                <w:rStyle w:val="Hyperlink"/>
                <w:rFonts w:ascii="Helvetica" w:hAnsi="Helvetica" w:cs="Helvetica"/>
                <w:b/>
                <w:noProof/>
              </w:rPr>
              <w:t>RISK MANAGEMENT</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_Toc503524636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10</w:t>
            </w:r>
            <w:r w:rsidR="00341C10" w:rsidRPr="0070464F">
              <w:rPr>
                <w:rFonts w:ascii="Helvetica" w:hAnsi="Helvetica" w:cs="Helvetica"/>
                <w:noProof/>
                <w:webHidden/>
              </w:rPr>
              <w:fldChar w:fldCharType="end"/>
            </w:r>
          </w:hyperlink>
        </w:p>
        <w:p w14:paraId="60DCE871" w14:textId="0ED928A4" w:rsidR="00341C10" w:rsidRPr="0070464F" w:rsidRDefault="007572EE">
          <w:pPr>
            <w:pStyle w:val="TOC1"/>
            <w:tabs>
              <w:tab w:val="right" w:leader="dot" w:pos="9016"/>
            </w:tabs>
            <w:rPr>
              <w:rFonts w:ascii="Helvetica" w:eastAsiaTheme="minorEastAsia" w:hAnsi="Helvetica" w:cs="Helvetica"/>
              <w:noProof/>
              <w:lang w:eastAsia="en-GB"/>
            </w:rPr>
          </w:pPr>
          <w:hyperlink w:anchor="_Toc503524637" w:history="1">
            <w:r w:rsidR="00341C10" w:rsidRPr="0070464F">
              <w:rPr>
                <w:rStyle w:val="Hyperlink"/>
                <w:rFonts w:ascii="Helvetica" w:hAnsi="Helvetica" w:cs="Helvetica"/>
                <w:b/>
                <w:noProof/>
              </w:rPr>
              <w:t>GANTT CHART</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_Toc503524637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11</w:t>
            </w:r>
            <w:r w:rsidR="00341C10" w:rsidRPr="0070464F">
              <w:rPr>
                <w:rFonts w:ascii="Helvetica" w:hAnsi="Helvetica" w:cs="Helvetica"/>
                <w:noProof/>
                <w:webHidden/>
              </w:rPr>
              <w:fldChar w:fldCharType="end"/>
            </w:r>
          </w:hyperlink>
        </w:p>
        <w:p w14:paraId="15CE292B" w14:textId="298DF3A5" w:rsidR="00341C10" w:rsidRPr="0070464F" w:rsidRDefault="007572EE">
          <w:pPr>
            <w:pStyle w:val="TOC1"/>
            <w:tabs>
              <w:tab w:val="right" w:leader="dot" w:pos="9016"/>
            </w:tabs>
            <w:rPr>
              <w:rFonts w:ascii="Helvetica" w:eastAsiaTheme="minorEastAsia" w:hAnsi="Helvetica" w:cs="Helvetica"/>
              <w:noProof/>
              <w:lang w:eastAsia="en-GB"/>
            </w:rPr>
          </w:pPr>
          <w:hyperlink w:anchor="_Toc503524638" w:history="1">
            <w:r w:rsidR="00341C10" w:rsidRPr="0070464F">
              <w:rPr>
                <w:rStyle w:val="Hyperlink"/>
                <w:rFonts w:ascii="Helvetica" w:hAnsi="Helvetica" w:cs="Helvetica"/>
                <w:b/>
                <w:noProof/>
              </w:rPr>
              <w:t>REFERENCES</w:t>
            </w:r>
            <w:r w:rsidR="00341C10" w:rsidRPr="0070464F">
              <w:rPr>
                <w:rFonts w:ascii="Helvetica" w:hAnsi="Helvetica" w:cs="Helvetica"/>
                <w:noProof/>
                <w:webHidden/>
              </w:rPr>
              <w:tab/>
            </w:r>
            <w:r w:rsidR="00341C10" w:rsidRPr="0070464F">
              <w:rPr>
                <w:rFonts w:ascii="Helvetica" w:hAnsi="Helvetica" w:cs="Helvetica"/>
                <w:noProof/>
                <w:webHidden/>
              </w:rPr>
              <w:fldChar w:fldCharType="begin"/>
            </w:r>
            <w:r w:rsidR="00341C10" w:rsidRPr="0070464F">
              <w:rPr>
                <w:rFonts w:ascii="Helvetica" w:hAnsi="Helvetica" w:cs="Helvetica"/>
                <w:noProof/>
                <w:webHidden/>
              </w:rPr>
              <w:instrText xml:space="preserve"> PAGEREF _Toc503524638 \h </w:instrText>
            </w:r>
            <w:r w:rsidR="00341C10" w:rsidRPr="0070464F">
              <w:rPr>
                <w:rFonts w:ascii="Helvetica" w:hAnsi="Helvetica" w:cs="Helvetica"/>
                <w:noProof/>
                <w:webHidden/>
              </w:rPr>
            </w:r>
            <w:r w:rsidR="00341C10" w:rsidRPr="0070464F">
              <w:rPr>
                <w:rFonts w:ascii="Helvetica" w:hAnsi="Helvetica" w:cs="Helvetica"/>
                <w:noProof/>
                <w:webHidden/>
              </w:rPr>
              <w:fldChar w:fldCharType="separate"/>
            </w:r>
            <w:r w:rsidR="00341C10" w:rsidRPr="0070464F">
              <w:rPr>
                <w:rFonts w:ascii="Helvetica" w:hAnsi="Helvetica" w:cs="Helvetica"/>
                <w:noProof/>
                <w:webHidden/>
              </w:rPr>
              <w:t>11</w:t>
            </w:r>
            <w:r w:rsidR="00341C10" w:rsidRPr="0070464F">
              <w:rPr>
                <w:rFonts w:ascii="Helvetica" w:hAnsi="Helvetica" w:cs="Helvetica"/>
                <w:noProof/>
                <w:webHidden/>
              </w:rPr>
              <w:fldChar w:fldCharType="end"/>
            </w:r>
          </w:hyperlink>
        </w:p>
        <w:p w14:paraId="7686D57C" w14:textId="6F9DB0AA" w:rsidR="000C13A7" w:rsidRPr="0070464F" w:rsidRDefault="000C13A7">
          <w:pPr>
            <w:rPr>
              <w:rFonts w:ascii="Helvetica" w:hAnsi="Helvetica" w:cs="Helvetica"/>
            </w:rPr>
          </w:pPr>
          <w:r w:rsidRPr="0070464F">
            <w:rPr>
              <w:rFonts w:ascii="Helvetica" w:hAnsi="Helvetica" w:cs="Helvetica"/>
              <w:b/>
              <w:bCs/>
              <w:noProof/>
            </w:rPr>
            <w:fldChar w:fldCharType="end"/>
          </w:r>
        </w:p>
      </w:sdtContent>
    </w:sdt>
    <w:p w14:paraId="56609BD8" w14:textId="77777777" w:rsidR="000C13A7" w:rsidRPr="0070464F" w:rsidRDefault="000C13A7" w:rsidP="0072051A">
      <w:pPr>
        <w:pStyle w:val="Heading1"/>
        <w:jc w:val="both"/>
        <w:rPr>
          <w:rFonts w:ascii="Helvetica" w:hAnsi="Helvetica" w:cs="Helvetica"/>
          <w:b/>
        </w:rPr>
      </w:pPr>
    </w:p>
    <w:p w14:paraId="22A03CC2" w14:textId="2EDC5975" w:rsidR="002B7041" w:rsidRPr="0070464F" w:rsidRDefault="008844D9" w:rsidP="0072051A">
      <w:pPr>
        <w:pStyle w:val="Heading1"/>
        <w:jc w:val="both"/>
        <w:rPr>
          <w:rFonts w:ascii="Helvetica" w:hAnsi="Helvetica" w:cs="Helvetica"/>
          <w:b/>
        </w:rPr>
      </w:pPr>
      <w:bookmarkStart w:id="0" w:name="_Toc503524618"/>
      <w:r w:rsidRPr="0070464F">
        <w:rPr>
          <w:rFonts w:ascii="Helvetica" w:hAnsi="Helvetica" w:cs="Helvetica"/>
          <w:b/>
        </w:rPr>
        <w:t>INTRODUCTION</w:t>
      </w:r>
      <w:bookmarkEnd w:id="0"/>
    </w:p>
    <w:p w14:paraId="7CD24D11" w14:textId="77777777" w:rsidR="00D96B4A" w:rsidRPr="0070464F" w:rsidRDefault="00D96B4A" w:rsidP="0072051A">
      <w:pPr>
        <w:jc w:val="both"/>
        <w:rPr>
          <w:rFonts w:ascii="Helvetica" w:hAnsi="Helvetica" w:cs="Helvetica"/>
        </w:rPr>
      </w:pPr>
    </w:p>
    <w:p w14:paraId="14645AD0" w14:textId="76C85106" w:rsidR="00D96B4A" w:rsidRPr="0070464F" w:rsidRDefault="00D96B4A" w:rsidP="0072051A">
      <w:pPr>
        <w:jc w:val="both"/>
        <w:rPr>
          <w:rFonts w:ascii="Helvetica" w:hAnsi="Helvetica" w:cs="Helvetica"/>
        </w:rPr>
      </w:pPr>
      <w:r w:rsidRPr="0070464F">
        <w:rPr>
          <w:rFonts w:ascii="Helvetica" w:hAnsi="Helvetica" w:cs="Helvetica"/>
        </w:rPr>
        <w:t xml:space="preserve">Project Management is an arrangement of standards, strategies and procedures for viable planning of target situated work, in this way setting up a sound reason for viable scheduling, controlling and re-arranging in the administration of projects and tasks, </w:t>
      </w:r>
      <w:r w:rsidR="00DC6D8F" w:rsidRPr="0070464F">
        <w:rPr>
          <w:rFonts w:ascii="Helvetica" w:hAnsi="Helvetica" w:cs="Helvetica"/>
        </w:rPr>
        <w:t>w</w:t>
      </w:r>
      <w:r w:rsidRPr="0070464F">
        <w:rPr>
          <w:rFonts w:ascii="Helvetica" w:hAnsi="Helvetica" w:cs="Helvetica"/>
        </w:rPr>
        <w:t>hile</w:t>
      </w:r>
      <w:r w:rsidR="00DC6D8F" w:rsidRPr="0070464F">
        <w:rPr>
          <w:rFonts w:ascii="Helvetica" w:hAnsi="Helvetica" w:cs="Helvetica"/>
        </w:rPr>
        <w:t xml:space="preserve"> </w:t>
      </w:r>
      <w:r w:rsidRPr="0070464F">
        <w:rPr>
          <w:rFonts w:ascii="Helvetica" w:hAnsi="Helvetica" w:cs="Helvetica"/>
        </w:rPr>
        <w:t>a project, is a temporary attempt embraced to make a one of a kind item, administration, or result. (Lock, 2000).</w:t>
      </w:r>
    </w:p>
    <w:p w14:paraId="286CF896" w14:textId="6EAD4274" w:rsidR="00315C39" w:rsidRPr="0070464F" w:rsidRDefault="00D96B4A" w:rsidP="0072051A">
      <w:pPr>
        <w:jc w:val="both"/>
        <w:rPr>
          <w:rFonts w:ascii="Helvetica" w:hAnsi="Helvetica" w:cs="Helvetica"/>
          <w:b/>
        </w:rPr>
      </w:pPr>
      <w:r w:rsidRPr="0070464F">
        <w:rPr>
          <w:rFonts w:ascii="Helvetica" w:hAnsi="Helvetica" w:cs="Helvetica"/>
        </w:rPr>
        <w:t xml:space="preserve">This assignment is designed to provide a practical experience in applying project management techniques and principles. Project management defined as the application of knowledge, skills, tools and techniques to meet the project requirement. The technique used to accomplish any desired project goal is known as project management. </w:t>
      </w:r>
      <w:r w:rsidRPr="0070464F">
        <w:rPr>
          <w:rFonts w:ascii="Helvetica" w:hAnsi="Helvetica" w:cs="Helvetica"/>
          <w:b/>
        </w:rPr>
        <w:t xml:space="preserve">The project will be about a company </w:t>
      </w:r>
      <w:r w:rsidR="00B3343A" w:rsidRPr="0070464F">
        <w:rPr>
          <w:rFonts w:ascii="Helvetica" w:hAnsi="Helvetica" w:cs="Helvetica"/>
          <w:b/>
        </w:rPr>
        <w:t>that has created</w:t>
      </w:r>
      <w:r w:rsidRPr="0070464F">
        <w:rPr>
          <w:rFonts w:ascii="Helvetica" w:hAnsi="Helvetica" w:cs="Helvetica"/>
          <w:b/>
        </w:rPr>
        <w:t xml:space="preserve"> high-tech home appliances </w:t>
      </w:r>
      <w:r w:rsidR="008A509B" w:rsidRPr="0070464F">
        <w:rPr>
          <w:rFonts w:ascii="Helvetica" w:hAnsi="Helvetica" w:cs="Helvetica"/>
          <w:b/>
        </w:rPr>
        <w:t xml:space="preserve">and </w:t>
      </w:r>
      <w:r w:rsidR="00B3343A" w:rsidRPr="0070464F">
        <w:rPr>
          <w:rFonts w:ascii="Helvetica" w:hAnsi="Helvetica" w:cs="Helvetica"/>
          <w:b/>
        </w:rPr>
        <w:t>will advertise</w:t>
      </w:r>
      <w:r w:rsidR="008A509B" w:rsidRPr="0070464F">
        <w:rPr>
          <w:rFonts w:ascii="Helvetica" w:hAnsi="Helvetica" w:cs="Helvetica"/>
          <w:b/>
        </w:rPr>
        <w:t xml:space="preserve"> them</w:t>
      </w:r>
      <w:r w:rsidR="00DC6D8F" w:rsidRPr="0070464F">
        <w:rPr>
          <w:rFonts w:ascii="Helvetica" w:hAnsi="Helvetica" w:cs="Helvetica"/>
          <w:b/>
        </w:rPr>
        <w:t xml:space="preserve"> </w:t>
      </w:r>
      <w:r w:rsidRPr="0070464F">
        <w:rPr>
          <w:rFonts w:ascii="Helvetica" w:hAnsi="Helvetica" w:cs="Helvetica"/>
          <w:b/>
        </w:rPr>
        <w:t>at CES201</w:t>
      </w:r>
      <w:r w:rsidR="008A509B" w:rsidRPr="0070464F">
        <w:rPr>
          <w:rFonts w:ascii="Helvetica" w:hAnsi="Helvetica" w:cs="Helvetica"/>
          <w:b/>
        </w:rPr>
        <w:t>8 being</w:t>
      </w:r>
      <w:r w:rsidRPr="0070464F">
        <w:rPr>
          <w:rFonts w:ascii="Helvetica" w:hAnsi="Helvetica" w:cs="Helvetica"/>
          <w:b/>
        </w:rPr>
        <w:t xml:space="preserve"> held </w:t>
      </w:r>
      <w:r w:rsidR="00DC6D8F" w:rsidRPr="0070464F">
        <w:rPr>
          <w:rFonts w:ascii="Helvetica" w:hAnsi="Helvetica" w:cs="Helvetica"/>
          <w:b/>
        </w:rPr>
        <w:t>in</w:t>
      </w:r>
      <w:r w:rsidRPr="0070464F">
        <w:rPr>
          <w:rFonts w:ascii="Helvetica" w:hAnsi="Helvetica" w:cs="Helvetica"/>
          <w:b/>
        </w:rPr>
        <w:t xml:space="preserve"> Las Vegas</w:t>
      </w:r>
      <w:r w:rsidR="000F3D5D" w:rsidRPr="0070464F">
        <w:rPr>
          <w:rFonts w:ascii="Helvetica" w:hAnsi="Helvetica" w:cs="Helvetica"/>
          <w:b/>
        </w:rPr>
        <w:t xml:space="preserve"> and </w:t>
      </w:r>
      <w:r w:rsidR="000C13A7" w:rsidRPr="0070464F">
        <w:rPr>
          <w:rFonts w:ascii="Helvetica" w:hAnsi="Helvetica" w:cs="Helvetica"/>
          <w:b/>
        </w:rPr>
        <w:t xml:space="preserve">IFA - Internationale </w:t>
      </w:r>
      <w:proofErr w:type="spellStart"/>
      <w:r w:rsidR="000C13A7" w:rsidRPr="0070464F">
        <w:rPr>
          <w:rFonts w:ascii="Helvetica" w:hAnsi="Helvetica" w:cs="Helvetica"/>
          <w:b/>
        </w:rPr>
        <w:t>Funkausstellung</w:t>
      </w:r>
      <w:proofErr w:type="spellEnd"/>
      <w:r w:rsidR="000C13A7" w:rsidRPr="0070464F">
        <w:rPr>
          <w:rFonts w:ascii="Helvetica" w:hAnsi="Helvetica" w:cs="Helvetica"/>
          <w:b/>
        </w:rPr>
        <w:t xml:space="preserve"> Berlin.</w:t>
      </w:r>
    </w:p>
    <w:p w14:paraId="4CAAF69C" w14:textId="57DBF650" w:rsidR="0072051A" w:rsidRPr="0070464F" w:rsidRDefault="00C112EF" w:rsidP="00C112EF">
      <w:pPr>
        <w:pStyle w:val="Heading1"/>
        <w:rPr>
          <w:rFonts w:ascii="Helvetica" w:hAnsi="Helvetica" w:cs="Helvetica"/>
          <w:b/>
        </w:rPr>
      </w:pPr>
      <w:bookmarkStart w:id="1" w:name="_Toc503524619"/>
      <w:r w:rsidRPr="0070464F">
        <w:rPr>
          <w:rFonts w:ascii="Helvetica" w:hAnsi="Helvetica" w:cs="Helvetica"/>
          <w:b/>
        </w:rPr>
        <w:lastRenderedPageBreak/>
        <w:t xml:space="preserve">SMART </w:t>
      </w:r>
      <w:r w:rsidR="008844D9" w:rsidRPr="0070464F">
        <w:rPr>
          <w:rFonts w:ascii="Helvetica" w:hAnsi="Helvetica" w:cs="Helvetica"/>
          <w:b/>
        </w:rPr>
        <w:t>GOALS/OBJECTIVES</w:t>
      </w:r>
      <w:bookmarkEnd w:id="1"/>
    </w:p>
    <w:p w14:paraId="6430B8C6" w14:textId="2425C4C1" w:rsidR="00C112EF" w:rsidRPr="0070464F" w:rsidRDefault="00C112EF" w:rsidP="0072051A">
      <w:pPr>
        <w:jc w:val="both"/>
        <w:rPr>
          <w:rFonts w:ascii="Helvetica" w:hAnsi="Helvetica" w:cs="Helvetica"/>
          <w:u w:val="single"/>
        </w:rPr>
      </w:pPr>
    </w:p>
    <w:p w14:paraId="57F9D516" w14:textId="75FFB17C" w:rsidR="00DB6FE2" w:rsidRPr="0070464F" w:rsidRDefault="00DB6FE2" w:rsidP="0072051A">
      <w:pPr>
        <w:jc w:val="both"/>
        <w:rPr>
          <w:rFonts w:ascii="Helvetica" w:hAnsi="Helvetica" w:cs="Helvetica"/>
        </w:rPr>
      </w:pPr>
      <w:r w:rsidRPr="0070464F">
        <w:rPr>
          <w:rFonts w:ascii="Helvetica" w:hAnsi="Helvetica" w:cs="Helvetica"/>
        </w:rPr>
        <w:t>Businesses frequently use the SMART acronym (Lazarus, 2004) to guide the development of quality goals and objectives.</w:t>
      </w:r>
    </w:p>
    <w:p w14:paraId="0187E599" w14:textId="159B10CC" w:rsidR="00C112EF" w:rsidRPr="0070464F" w:rsidRDefault="00C112EF" w:rsidP="0072051A">
      <w:pPr>
        <w:jc w:val="both"/>
        <w:rPr>
          <w:rFonts w:ascii="Helvetica" w:hAnsi="Helvetica" w:cs="Helvetica"/>
        </w:rPr>
      </w:pPr>
      <w:r w:rsidRPr="0070464F">
        <w:rPr>
          <w:rFonts w:ascii="Helvetica" w:hAnsi="Helvetica" w:cs="Helvetica"/>
          <w:u w:val="single"/>
        </w:rPr>
        <w:t>Specifi</w:t>
      </w:r>
      <w:r w:rsidR="00087C77" w:rsidRPr="0070464F">
        <w:rPr>
          <w:rFonts w:ascii="Helvetica" w:hAnsi="Helvetica" w:cs="Helvetica"/>
          <w:u w:val="single"/>
        </w:rPr>
        <w:t>c</w:t>
      </w:r>
      <w:r w:rsidRPr="0070464F">
        <w:rPr>
          <w:rFonts w:ascii="Helvetica" w:hAnsi="Helvetica" w:cs="Helvetica"/>
          <w:u w:val="single"/>
        </w:rPr>
        <w:t>:</w:t>
      </w:r>
      <w:r w:rsidR="00087C77" w:rsidRPr="0070464F">
        <w:rPr>
          <w:rFonts w:ascii="Helvetica" w:hAnsi="Helvetica" w:cs="Helvetica"/>
        </w:rPr>
        <w:t xml:space="preserve"> </w:t>
      </w:r>
      <w:r w:rsidRPr="0070464F">
        <w:rPr>
          <w:rFonts w:ascii="Helvetica" w:hAnsi="Helvetica" w:cs="Helvetica"/>
        </w:rPr>
        <w:t xml:space="preserve">With advancements in Artificial Intelligence and automatization, the company </w:t>
      </w:r>
      <w:r w:rsidR="00B350F7" w:rsidRPr="0070464F">
        <w:rPr>
          <w:rFonts w:ascii="Helvetica" w:hAnsi="Helvetica" w:cs="Helvetica"/>
        </w:rPr>
        <w:t xml:space="preserve">developed high-tech household appliances that will be easily controlled through the phone, from wherever you are. After receiving </w:t>
      </w:r>
      <w:proofErr w:type="spellStart"/>
      <w:r w:rsidR="00B350F7" w:rsidRPr="0070464F">
        <w:rPr>
          <w:rFonts w:ascii="Helvetica" w:hAnsi="Helvetica" w:cs="Helvetica"/>
        </w:rPr>
        <w:t>costumer</w:t>
      </w:r>
      <w:proofErr w:type="spellEnd"/>
      <w:r w:rsidR="00B350F7" w:rsidRPr="0070464F">
        <w:rPr>
          <w:rFonts w:ascii="Helvetica" w:hAnsi="Helvetica" w:cs="Helvetica"/>
        </w:rPr>
        <w:t xml:space="preserve"> feedback, the company is planning to implement voice-recognition technologies and systems to control these devices through speech, same as you control your Apple device with Siri.</w:t>
      </w:r>
    </w:p>
    <w:p w14:paraId="74863C54" w14:textId="6BF276F8" w:rsidR="00C112EF" w:rsidRPr="0070464F" w:rsidRDefault="00C112EF" w:rsidP="0072051A">
      <w:pPr>
        <w:jc w:val="both"/>
        <w:rPr>
          <w:rFonts w:ascii="Helvetica" w:hAnsi="Helvetica" w:cs="Helvetica"/>
        </w:rPr>
      </w:pPr>
      <w:r w:rsidRPr="0070464F">
        <w:rPr>
          <w:rFonts w:ascii="Helvetica" w:hAnsi="Helvetica" w:cs="Helvetica"/>
          <w:u w:val="single"/>
        </w:rPr>
        <w:t>Measurable:</w:t>
      </w:r>
      <w:r w:rsidR="008C3E09" w:rsidRPr="0070464F">
        <w:rPr>
          <w:rFonts w:ascii="Helvetica" w:hAnsi="Helvetica" w:cs="Helvetica"/>
        </w:rPr>
        <w:t xml:space="preserve"> The performance of the appliances can be measured by testing beta versions in different conditions. After selling the product, the costumers review will give feedback to the company about how well the products are functioning and where improvements can be made.</w:t>
      </w:r>
    </w:p>
    <w:p w14:paraId="6450A533" w14:textId="204A4BE0" w:rsidR="00C112EF" w:rsidRPr="0070464F" w:rsidRDefault="00C112EF" w:rsidP="0072051A">
      <w:pPr>
        <w:jc w:val="both"/>
        <w:rPr>
          <w:rFonts w:ascii="Helvetica" w:hAnsi="Helvetica" w:cs="Helvetica"/>
        </w:rPr>
      </w:pPr>
      <w:r w:rsidRPr="0070464F">
        <w:rPr>
          <w:rFonts w:ascii="Helvetica" w:hAnsi="Helvetica" w:cs="Helvetica"/>
          <w:u w:val="single"/>
        </w:rPr>
        <w:t>Achievable:</w:t>
      </w:r>
      <w:r w:rsidR="00DC6D8F" w:rsidRPr="0070464F">
        <w:rPr>
          <w:rFonts w:ascii="Helvetica" w:hAnsi="Helvetica" w:cs="Helvetica"/>
        </w:rPr>
        <w:t xml:space="preserve"> </w:t>
      </w:r>
      <w:r w:rsidR="005D4402" w:rsidRPr="0070464F">
        <w:rPr>
          <w:rFonts w:ascii="Helvetica" w:hAnsi="Helvetica" w:cs="Helvetica"/>
        </w:rPr>
        <w:t>Is your team skilled enough to achieve your goals? If you put too much pressure to the employees, they might lose their focus, therefore make mistakes that will</w:t>
      </w:r>
      <w:r w:rsidR="00087C77" w:rsidRPr="0070464F">
        <w:rPr>
          <w:rFonts w:ascii="Helvetica" w:hAnsi="Helvetica" w:cs="Helvetica"/>
        </w:rPr>
        <w:t xml:space="preserve"> cause problems. Knowing your team</w:t>
      </w:r>
      <w:r w:rsidR="001E6B5F" w:rsidRPr="0070464F">
        <w:rPr>
          <w:rFonts w:ascii="Helvetica" w:hAnsi="Helvetica" w:cs="Helvetica"/>
        </w:rPr>
        <w:t>’</w:t>
      </w:r>
      <w:r w:rsidR="00087C77" w:rsidRPr="0070464F">
        <w:rPr>
          <w:rFonts w:ascii="Helvetica" w:hAnsi="Helvetica" w:cs="Helvetica"/>
        </w:rPr>
        <w:t>s strengths and weakness is essential to the project plan as you know to whom you should appoint different tasks.</w:t>
      </w:r>
    </w:p>
    <w:p w14:paraId="750E25B8" w14:textId="2924EF3E" w:rsidR="00C112EF" w:rsidRPr="0070464F" w:rsidRDefault="00C112EF" w:rsidP="0072051A">
      <w:pPr>
        <w:jc w:val="both"/>
        <w:rPr>
          <w:rFonts w:ascii="Helvetica" w:hAnsi="Helvetica" w:cs="Helvetica"/>
        </w:rPr>
      </w:pPr>
      <w:r w:rsidRPr="0070464F">
        <w:rPr>
          <w:rFonts w:ascii="Helvetica" w:hAnsi="Helvetica" w:cs="Helvetica"/>
          <w:u w:val="single"/>
        </w:rPr>
        <w:t>Realistic:</w:t>
      </w:r>
      <w:r w:rsidR="00087C77" w:rsidRPr="0070464F">
        <w:rPr>
          <w:rFonts w:ascii="Helvetica" w:hAnsi="Helvetica" w:cs="Helvetica"/>
        </w:rPr>
        <w:t xml:space="preserve"> The technology </w:t>
      </w:r>
      <w:r w:rsidR="001E6B5F" w:rsidRPr="0070464F">
        <w:rPr>
          <w:rFonts w:ascii="Helvetica" w:hAnsi="Helvetica" w:cs="Helvetica"/>
        </w:rPr>
        <w:t>and product have to meet costumer</w:t>
      </w:r>
      <w:r w:rsidR="006E6D13" w:rsidRPr="0070464F">
        <w:rPr>
          <w:rFonts w:ascii="Helvetica" w:hAnsi="Helvetica" w:cs="Helvetica"/>
        </w:rPr>
        <w:t>’</w:t>
      </w:r>
      <w:r w:rsidR="001E6B5F" w:rsidRPr="0070464F">
        <w:rPr>
          <w:rFonts w:ascii="Helvetica" w:hAnsi="Helvetica" w:cs="Helvetica"/>
        </w:rPr>
        <w:t>s criteria and market’s need.</w:t>
      </w:r>
      <w:r w:rsidR="001E6B5F" w:rsidRPr="0070464F">
        <w:rPr>
          <w:rFonts w:ascii="Helvetica" w:hAnsi="Helvetica" w:cs="Helvetica"/>
          <w:u w:val="single"/>
        </w:rPr>
        <w:t xml:space="preserve"> </w:t>
      </w:r>
      <w:r w:rsidR="006E6D13" w:rsidRPr="0070464F">
        <w:rPr>
          <w:rFonts w:ascii="Helvetica" w:hAnsi="Helvetica" w:cs="Helvetica"/>
        </w:rPr>
        <w:t>If the technology is not advanced and practical, it will not take attention. If it’s very advanced or complicated, then costumers will not know how to use them and will have a lot of issues.</w:t>
      </w:r>
    </w:p>
    <w:p w14:paraId="7F74177D" w14:textId="46108E42" w:rsidR="00C112EF" w:rsidRPr="0070464F" w:rsidRDefault="00C112EF" w:rsidP="0072051A">
      <w:pPr>
        <w:jc w:val="both"/>
        <w:rPr>
          <w:rFonts w:ascii="Helvetica" w:hAnsi="Helvetica" w:cs="Helvetica"/>
        </w:rPr>
      </w:pPr>
      <w:r w:rsidRPr="0070464F">
        <w:rPr>
          <w:rFonts w:ascii="Helvetica" w:hAnsi="Helvetica" w:cs="Helvetica"/>
          <w:u w:val="single"/>
        </w:rPr>
        <w:t>Time-bound:</w:t>
      </w:r>
      <w:r w:rsidR="00087C77" w:rsidRPr="0070464F">
        <w:rPr>
          <w:rFonts w:ascii="Helvetica" w:hAnsi="Helvetica" w:cs="Helvetica"/>
          <w:u w:val="single"/>
        </w:rPr>
        <w:t xml:space="preserve"> </w:t>
      </w:r>
      <w:r w:rsidR="00087C77" w:rsidRPr="0070464F">
        <w:rPr>
          <w:rFonts w:ascii="Helvetica" w:hAnsi="Helvetica" w:cs="Helvetica"/>
        </w:rPr>
        <w:t>Deadlines should always be met so stakeholder will not lose satisfaction. Deadlines are also a method to reduce procrastination as It pushes employees to finish their task within the given date. A project that does not finish within that date, can be considered a failed project and impact the compan</w:t>
      </w:r>
      <w:r w:rsidR="008844D9" w:rsidRPr="0070464F">
        <w:rPr>
          <w:rFonts w:ascii="Helvetica" w:hAnsi="Helvetica" w:cs="Helvetica"/>
        </w:rPr>
        <w:t>y’</w:t>
      </w:r>
      <w:r w:rsidR="00087C77" w:rsidRPr="0070464F">
        <w:rPr>
          <w:rFonts w:ascii="Helvetica" w:hAnsi="Helvetica" w:cs="Helvetica"/>
        </w:rPr>
        <w:t>s image.</w:t>
      </w:r>
    </w:p>
    <w:p w14:paraId="4808B56E" w14:textId="5FCBB58A" w:rsidR="00EE259C" w:rsidRPr="0070464F" w:rsidRDefault="00EE259C" w:rsidP="0072051A">
      <w:pPr>
        <w:jc w:val="both"/>
        <w:rPr>
          <w:rFonts w:ascii="Helvetica" w:hAnsi="Helvetica" w:cs="Helvetica"/>
          <w:u w:val="single"/>
        </w:rPr>
      </w:pPr>
    </w:p>
    <w:p w14:paraId="250057F6" w14:textId="7F44FBB3" w:rsidR="00EE259C" w:rsidRPr="0070464F" w:rsidRDefault="008844D9" w:rsidP="00EE259C">
      <w:pPr>
        <w:pStyle w:val="Heading1"/>
        <w:rPr>
          <w:rFonts w:ascii="Helvetica" w:hAnsi="Helvetica" w:cs="Helvetica"/>
          <w:b/>
        </w:rPr>
      </w:pPr>
      <w:bookmarkStart w:id="2" w:name="_Toc503524620"/>
      <w:r w:rsidRPr="0070464F">
        <w:rPr>
          <w:rFonts w:ascii="Helvetica" w:hAnsi="Helvetica" w:cs="Helvetica"/>
          <w:b/>
        </w:rPr>
        <w:t>STAKEHOLDER ANALYSIS</w:t>
      </w:r>
      <w:bookmarkEnd w:id="2"/>
    </w:p>
    <w:p w14:paraId="6E757062" w14:textId="77584918" w:rsidR="00C23D87" w:rsidRPr="0070464F" w:rsidRDefault="00C23D87" w:rsidP="00C23D87">
      <w:pPr>
        <w:pStyle w:val="Heading2"/>
        <w:rPr>
          <w:rFonts w:ascii="Helvetica" w:hAnsi="Helvetica" w:cs="Helvetica"/>
          <w:b/>
        </w:rPr>
      </w:pPr>
      <w:bookmarkStart w:id="3" w:name="_Toc503524621"/>
      <w:r w:rsidRPr="0070464F">
        <w:rPr>
          <w:rFonts w:ascii="Helvetica" w:hAnsi="Helvetica" w:cs="Helvetica"/>
          <w:b/>
        </w:rPr>
        <w:t>WHAT IS A STAKEHOLDER?</w:t>
      </w:r>
      <w:bookmarkEnd w:id="3"/>
    </w:p>
    <w:p w14:paraId="1E353121" w14:textId="23D2F107" w:rsidR="00C112EF" w:rsidRPr="0070464F" w:rsidRDefault="00D432C3" w:rsidP="0072051A">
      <w:pPr>
        <w:jc w:val="both"/>
        <w:rPr>
          <w:rFonts w:ascii="Helvetica" w:hAnsi="Helvetica" w:cs="Helvetica"/>
        </w:rPr>
      </w:pPr>
      <w:r w:rsidRPr="0070464F">
        <w:rPr>
          <w:rFonts w:ascii="Helvetica" w:hAnsi="Helvetica" w:cs="Helvetica"/>
        </w:rPr>
        <w:t xml:space="preserve">Stakeholders are people </w:t>
      </w:r>
      <w:r w:rsidR="004A4949" w:rsidRPr="0070464F">
        <w:rPr>
          <w:rFonts w:ascii="Helvetica" w:hAnsi="Helvetica" w:cs="Helvetica"/>
        </w:rPr>
        <w:t xml:space="preserve">who have different degree of involvement in the project, depending on their position. The project can impact them in a favourable or unfavourable way. Project managers are always in contact with these stakeholders, </w:t>
      </w:r>
      <w:r w:rsidR="00632CCF" w:rsidRPr="0070464F">
        <w:rPr>
          <w:rFonts w:ascii="Helvetica" w:hAnsi="Helvetica" w:cs="Helvetica"/>
        </w:rPr>
        <w:t>and some of them have decision-making power during the execution of the project. Different stakeholders can have different requirements for the project, and this puts the manager in a difficult position where he/she must balance out various interests without messing the projects final result.</w:t>
      </w:r>
    </w:p>
    <w:p w14:paraId="034AC14E" w14:textId="56D2D02F" w:rsidR="00632CCF" w:rsidRPr="0070464F" w:rsidRDefault="00C23D87" w:rsidP="00C23D87">
      <w:pPr>
        <w:pStyle w:val="Heading2"/>
        <w:rPr>
          <w:rFonts w:ascii="Helvetica" w:hAnsi="Helvetica" w:cs="Helvetica"/>
          <w:b/>
        </w:rPr>
      </w:pPr>
      <w:bookmarkStart w:id="4" w:name="_Toc503524622"/>
      <w:r w:rsidRPr="0070464F">
        <w:rPr>
          <w:rFonts w:ascii="Helvetica" w:hAnsi="Helvetica" w:cs="Helvetica"/>
          <w:b/>
        </w:rPr>
        <w:t>CATEGORIES OF STAKEHOLDERS IN THE PROJECT.</w:t>
      </w:r>
      <w:bookmarkEnd w:id="4"/>
    </w:p>
    <w:p w14:paraId="7EC7A97B" w14:textId="06135C55" w:rsidR="00BE7B36" w:rsidRPr="0070464F" w:rsidRDefault="00BE7B36" w:rsidP="0072051A">
      <w:pPr>
        <w:jc w:val="both"/>
        <w:rPr>
          <w:rFonts w:ascii="Helvetica" w:hAnsi="Helvetica" w:cs="Helvetica"/>
        </w:rPr>
      </w:pPr>
      <w:r w:rsidRPr="0070464F">
        <w:rPr>
          <w:rFonts w:ascii="Helvetica" w:hAnsi="Helvetica" w:cs="Helvetica"/>
        </w:rPr>
        <w:t>1- Organizational stakeholders</w:t>
      </w:r>
    </w:p>
    <w:p w14:paraId="2FC9E220" w14:textId="11F2439A" w:rsidR="00BE7B36" w:rsidRPr="0070464F" w:rsidRDefault="00BE7B36" w:rsidP="0072051A">
      <w:pPr>
        <w:jc w:val="both"/>
        <w:rPr>
          <w:rFonts w:ascii="Helvetica" w:hAnsi="Helvetica" w:cs="Helvetica"/>
        </w:rPr>
      </w:pPr>
      <w:r w:rsidRPr="0070464F">
        <w:rPr>
          <w:rFonts w:ascii="Helvetica" w:hAnsi="Helvetica" w:cs="Helvetica"/>
        </w:rPr>
        <w:tab/>
        <w:t>a-Executive officers</w:t>
      </w:r>
    </w:p>
    <w:p w14:paraId="16181EF3" w14:textId="5CCDDD59" w:rsidR="00BE7B36" w:rsidRPr="0070464F" w:rsidRDefault="00BE7B36" w:rsidP="0072051A">
      <w:pPr>
        <w:jc w:val="both"/>
        <w:rPr>
          <w:rFonts w:ascii="Helvetica" w:hAnsi="Helvetica" w:cs="Helvetica"/>
        </w:rPr>
      </w:pPr>
      <w:r w:rsidRPr="0070464F">
        <w:rPr>
          <w:rFonts w:ascii="Helvetica" w:hAnsi="Helvetica" w:cs="Helvetica"/>
        </w:rPr>
        <w:tab/>
        <w:t>b-Line managers</w:t>
      </w:r>
    </w:p>
    <w:p w14:paraId="60B18A2E" w14:textId="35FE0D6B" w:rsidR="00BE7B36" w:rsidRPr="0070464F" w:rsidRDefault="00BE7B36" w:rsidP="0072051A">
      <w:pPr>
        <w:jc w:val="both"/>
        <w:rPr>
          <w:rFonts w:ascii="Helvetica" w:hAnsi="Helvetica" w:cs="Helvetica"/>
        </w:rPr>
      </w:pPr>
      <w:r w:rsidRPr="0070464F">
        <w:rPr>
          <w:rFonts w:ascii="Helvetica" w:hAnsi="Helvetica" w:cs="Helvetica"/>
        </w:rPr>
        <w:tab/>
        <w:t>c-Employees</w:t>
      </w:r>
    </w:p>
    <w:p w14:paraId="6E55A586" w14:textId="5CE2400B" w:rsidR="00BE7B36" w:rsidRPr="0070464F" w:rsidRDefault="00BE7B36" w:rsidP="0072051A">
      <w:pPr>
        <w:jc w:val="both"/>
        <w:rPr>
          <w:rFonts w:ascii="Helvetica" w:hAnsi="Helvetica" w:cs="Helvetica"/>
        </w:rPr>
      </w:pPr>
      <w:r w:rsidRPr="0070464F">
        <w:rPr>
          <w:rFonts w:ascii="Helvetica" w:hAnsi="Helvetica" w:cs="Helvetica"/>
        </w:rPr>
        <w:t>2- Product/market stakeholders</w:t>
      </w:r>
    </w:p>
    <w:p w14:paraId="6EBFBF29" w14:textId="1CAD88D5" w:rsidR="00BE7B36" w:rsidRPr="0070464F" w:rsidRDefault="00BE7B36" w:rsidP="0072051A">
      <w:pPr>
        <w:jc w:val="both"/>
        <w:rPr>
          <w:rFonts w:ascii="Helvetica" w:hAnsi="Helvetica" w:cs="Helvetica"/>
        </w:rPr>
      </w:pPr>
      <w:r w:rsidRPr="0070464F">
        <w:rPr>
          <w:rFonts w:ascii="Helvetica" w:hAnsi="Helvetica" w:cs="Helvetica"/>
        </w:rPr>
        <w:tab/>
        <w:t>a-Costumers</w:t>
      </w:r>
    </w:p>
    <w:p w14:paraId="48671491" w14:textId="40D722ED" w:rsidR="00BE7B36" w:rsidRPr="0070464F" w:rsidRDefault="00BE7B36" w:rsidP="0072051A">
      <w:pPr>
        <w:jc w:val="both"/>
        <w:rPr>
          <w:rFonts w:ascii="Helvetica" w:hAnsi="Helvetica" w:cs="Helvetica"/>
        </w:rPr>
      </w:pPr>
      <w:r w:rsidRPr="0070464F">
        <w:rPr>
          <w:rFonts w:ascii="Helvetica" w:hAnsi="Helvetica" w:cs="Helvetica"/>
        </w:rPr>
        <w:tab/>
        <w:t>b-Suppliers</w:t>
      </w:r>
    </w:p>
    <w:p w14:paraId="1863A4D5" w14:textId="30833D64" w:rsidR="00BE7B36" w:rsidRPr="0070464F" w:rsidRDefault="00BE7B36" w:rsidP="0072051A">
      <w:pPr>
        <w:jc w:val="both"/>
        <w:rPr>
          <w:rFonts w:ascii="Helvetica" w:hAnsi="Helvetica" w:cs="Helvetica"/>
        </w:rPr>
      </w:pPr>
      <w:r w:rsidRPr="0070464F">
        <w:rPr>
          <w:rFonts w:ascii="Helvetica" w:hAnsi="Helvetica" w:cs="Helvetica"/>
        </w:rPr>
        <w:lastRenderedPageBreak/>
        <w:tab/>
        <w:t>c-Governments</w:t>
      </w:r>
    </w:p>
    <w:p w14:paraId="35D704CA" w14:textId="4D82FAA8" w:rsidR="00BE7B36" w:rsidRPr="0070464F" w:rsidRDefault="00BE7B36" w:rsidP="0072051A">
      <w:pPr>
        <w:jc w:val="both"/>
        <w:rPr>
          <w:rFonts w:ascii="Helvetica" w:hAnsi="Helvetica" w:cs="Helvetica"/>
        </w:rPr>
      </w:pPr>
      <w:r w:rsidRPr="0070464F">
        <w:rPr>
          <w:rFonts w:ascii="Helvetica" w:hAnsi="Helvetica" w:cs="Helvetica"/>
        </w:rPr>
        <w:t>3- Capital market stakeholders</w:t>
      </w:r>
    </w:p>
    <w:p w14:paraId="34D6D473" w14:textId="3DB98EAC" w:rsidR="00BE7B36" w:rsidRPr="0070464F" w:rsidRDefault="00BE7B36" w:rsidP="0072051A">
      <w:pPr>
        <w:jc w:val="both"/>
        <w:rPr>
          <w:rFonts w:ascii="Helvetica" w:hAnsi="Helvetica" w:cs="Helvetica"/>
        </w:rPr>
      </w:pPr>
      <w:r w:rsidRPr="0070464F">
        <w:rPr>
          <w:rFonts w:ascii="Helvetica" w:hAnsi="Helvetica" w:cs="Helvetica"/>
        </w:rPr>
        <w:tab/>
        <w:t>a-Shareholders</w:t>
      </w:r>
    </w:p>
    <w:p w14:paraId="12A33B6C" w14:textId="1AFCD1C4" w:rsidR="00BE7B36" w:rsidRPr="0070464F" w:rsidRDefault="00BE7B36" w:rsidP="0072051A">
      <w:pPr>
        <w:jc w:val="both"/>
        <w:rPr>
          <w:rFonts w:ascii="Helvetica" w:hAnsi="Helvetica" w:cs="Helvetica"/>
        </w:rPr>
      </w:pPr>
      <w:r w:rsidRPr="0070464F">
        <w:rPr>
          <w:rFonts w:ascii="Helvetica" w:hAnsi="Helvetica" w:cs="Helvetica"/>
        </w:rPr>
        <w:tab/>
        <w:t>b-Creditors</w:t>
      </w:r>
    </w:p>
    <w:p w14:paraId="70080020" w14:textId="5EE74347" w:rsidR="00BE7B36" w:rsidRPr="0070464F" w:rsidRDefault="00BE7B36" w:rsidP="0072051A">
      <w:pPr>
        <w:jc w:val="both"/>
        <w:rPr>
          <w:rFonts w:ascii="Helvetica" w:hAnsi="Helvetica" w:cs="Helvetica"/>
        </w:rPr>
      </w:pPr>
      <w:r w:rsidRPr="0070464F">
        <w:rPr>
          <w:rFonts w:ascii="Helvetica" w:hAnsi="Helvetica" w:cs="Helvetica"/>
        </w:rPr>
        <w:tab/>
        <w:t>c-Banks.</w:t>
      </w:r>
    </w:p>
    <w:p w14:paraId="08333BFA" w14:textId="77777777" w:rsidR="00632CCF" w:rsidRPr="0070464F" w:rsidRDefault="00632CCF" w:rsidP="0072051A">
      <w:pPr>
        <w:jc w:val="both"/>
        <w:rPr>
          <w:rFonts w:ascii="Helvetica" w:hAnsi="Helvetica" w:cs="Helvetica"/>
        </w:rPr>
      </w:pPr>
    </w:p>
    <w:p w14:paraId="5A94DB5A" w14:textId="1CE6CA15" w:rsidR="008844D9" w:rsidRPr="0070464F" w:rsidRDefault="008844D9" w:rsidP="008844D9">
      <w:pPr>
        <w:pStyle w:val="Heading1"/>
        <w:rPr>
          <w:rFonts w:ascii="Helvetica" w:hAnsi="Helvetica" w:cs="Helvetica"/>
          <w:b/>
        </w:rPr>
      </w:pPr>
      <w:bookmarkStart w:id="5" w:name="_Toc503524623"/>
      <w:r w:rsidRPr="0070464F">
        <w:rPr>
          <w:rFonts w:ascii="Helvetica" w:hAnsi="Helvetica" w:cs="Helvetica"/>
          <w:b/>
        </w:rPr>
        <w:t>WORK BREAKDOWN STRUCTURE</w:t>
      </w:r>
      <w:bookmarkEnd w:id="5"/>
    </w:p>
    <w:p w14:paraId="5CE34D3C" w14:textId="6C035344" w:rsidR="004D4CF7" w:rsidRPr="0070464F" w:rsidRDefault="004D4CF7" w:rsidP="004D4CF7">
      <w:pPr>
        <w:rPr>
          <w:rFonts w:ascii="Helvetica" w:hAnsi="Helvetica" w:cs="Helvetica"/>
        </w:rPr>
      </w:pPr>
      <w:r w:rsidRPr="0070464F">
        <w:rPr>
          <w:rFonts w:ascii="Helvetica" w:hAnsi="Helvetica" w:cs="Helvetica"/>
        </w:rPr>
        <w:t>In project management, WBS is a tool to break down the total work into smaller elements, making it more understandable, thus increasing the probability that every small activity will be accounted for.</w:t>
      </w:r>
    </w:p>
    <w:p w14:paraId="0769DA70" w14:textId="577C50B4" w:rsidR="006E6D13" w:rsidRPr="0070464F" w:rsidRDefault="006E6D13" w:rsidP="00156568">
      <w:pPr>
        <w:rPr>
          <w:rFonts w:ascii="Helvetica" w:hAnsi="Helvetica" w:cs="Helvetica"/>
          <w:sz w:val="28"/>
          <w14:textOutline w14:w="9525" w14:cap="rnd" w14:cmpd="sng" w14:algn="ctr">
            <w14:solidFill>
              <w14:schemeClr w14:val="tx1">
                <w14:lumMod w14:val="65000"/>
                <w14:lumOff w14:val="35000"/>
              </w14:schemeClr>
            </w14:solidFill>
            <w14:prstDash w14:val="solid"/>
            <w14:bevel/>
          </w14:textOutline>
        </w:rPr>
      </w:pPr>
      <w:r w:rsidRPr="0070464F">
        <w:rPr>
          <w:rFonts w:ascii="Helvetica" w:hAnsi="Helvetica" w:cs="Helvetica"/>
          <w:sz w:val="28"/>
          <w14:textOutline w14:w="9525" w14:cap="rnd" w14:cmpd="sng" w14:algn="ctr">
            <w14:solidFill>
              <w14:schemeClr w14:val="tx1">
                <w14:lumMod w14:val="65000"/>
                <w14:lumOff w14:val="35000"/>
              </w14:schemeClr>
            </w14:solidFill>
            <w14:prstDash w14:val="solid"/>
            <w14:bevel/>
          </w14:textOutline>
        </w:rPr>
        <w:t>Engineers</w:t>
      </w:r>
    </w:p>
    <w:p w14:paraId="5730DBE3" w14:textId="2E1F64CF" w:rsidR="00A47539" w:rsidRPr="0070464F" w:rsidRDefault="00C0488E" w:rsidP="00C0488E">
      <w:pPr>
        <w:pStyle w:val="ListParagraph"/>
        <w:numPr>
          <w:ilvl w:val="0"/>
          <w:numId w:val="4"/>
        </w:numPr>
        <w:rPr>
          <w:rFonts w:ascii="Helvetica" w:hAnsi="Helvetica" w:cs="Helvetica"/>
          <w14:textOutline w14:w="9525" w14:cap="rnd" w14:cmpd="sng" w14:algn="ctr">
            <w14:noFill/>
            <w14:prstDash w14:val="solid"/>
            <w14:bevel/>
          </w14:textOutline>
        </w:rPr>
      </w:pPr>
      <w:r w:rsidRPr="0070464F">
        <w:rPr>
          <w:rFonts w:ascii="Helvetica" w:hAnsi="Helvetica" w:cs="Helvetica"/>
          <w14:textOutline w14:w="9525" w14:cap="rnd" w14:cmpd="sng" w14:algn="ctr">
            <w14:noFill/>
            <w14:prstDash w14:val="solid"/>
            <w14:bevel/>
          </w14:textOutline>
        </w:rPr>
        <w:t>Implement the new technology; software.</w:t>
      </w:r>
    </w:p>
    <w:p w14:paraId="307F50BA" w14:textId="57A105E9" w:rsidR="00C0488E" w:rsidRPr="0070464F" w:rsidRDefault="00C0488E" w:rsidP="00C0488E">
      <w:pPr>
        <w:pStyle w:val="ListParagraph"/>
        <w:numPr>
          <w:ilvl w:val="0"/>
          <w:numId w:val="4"/>
        </w:numPr>
        <w:rPr>
          <w:rFonts w:ascii="Helvetica" w:hAnsi="Helvetica" w:cs="Helvetica"/>
          <w14:textOutline w14:w="9525" w14:cap="rnd" w14:cmpd="sng" w14:algn="ctr">
            <w14:noFill/>
            <w14:prstDash w14:val="solid"/>
            <w14:bevel/>
          </w14:textOutline>
        </w:rPr>
      </w:pPr>
      <w:r w:rsidRPr="0070464F">
        <w:rPr>
          <w:rFonts w:ascii="Helvetica" w:hAnsi="Helvetica" w:cs="Helvetica"/>
          <w14:textOutline w14:w="9525" w14:cap="rnd" w14:cmpd="sng" w14:algn="ctr">
            <w14:noFill/>
            <w14:prstDash w14:val="solid"/>
            <w14:bevel/>
          </w14:textOutline>
        </w:rPr>
        <w:t>Adapt the hardware with software</w:t>
      </w:r>
    </w:p>
    <w:p w14:paraId="576C9BB4" w14:textId="56D75DDD" w:rsidR="00C0488E" w:rsidRPr="0070464F" w:rsidRDefault="00C0488E" w:rsidP="00C0488E">
      <w:pPr>
        <w:pStyle w:val="ListParagraph"/>
        <w:numPr>
          <w:ilvl w:val="0"/>
          <w:numId w:val="4"/>
        </w:numPr>
        <w:rPr>
          <w:rFonts w:ascii="Helvetica" w:hAnsi="Helvetica" w:cs="Helvetica"/>
          <w14:textOutline w14:w="9525" w14:cap="rnd" w14:cmpd="sng" w14:algn="ctr">
            <w14:noFill/>
            <w14:prstDash w14:val="solid"/>
            <w14:bevel/>
          </w14:textOutline>
        </w:rPr>
      </w:pPr>
      <w:r w:rsidRPr="0070464F">
        <w:rPr>
          <w:rFonts w:ascii="Helvetica" w:hAnsi="Helvetica" w:cs="Helvetica"/>
          <w14:textOutline w14:w="9525" w14:cap="rnd" w14:cmpd="sng" w14:algn="ctr">
            <w14:noFill/>
            <w14:prstDash w14:val="solid"/>
            <w14:bevel/>
          </w14:textOutline>
        </w:rPr>
        <w:t xml:space="preserve">Remodel the </w:t>
      </w:r>
      <w:r w:rsidR="006C1566" w:rsidRPr="0070464F">
        <w:rPr>
          <w:rFonts w:ascii="Helvetica" w:hAnsi="Helvetica" w:cs="Helvetica"/>
          <w14:textOutline w14:w="9525" w14:cap="rnd" w14:cmpd="sng" w14:algn="ctr">
            <w14:noFill/>
            <w14:prstDash w14:val="solid"/>
            <w14:bevel/>
          </w14:textOutline>
        </w:rPr>
        <w:t>appliances</w:t>
      </w:r>
    </w:p>
    <w:p w14:paraId="1F38D941" w14:textId="5E986953" w:rsidR="006C1566" w:rsidRPr="0070464F" w:rsidRDefault="006C1566" w:rsidP="00C0488E">
      <w:pPr>
        <w:pStyle w:val="ListParagraph"/>
        <w:numPr>
          <w:ilvl w:val="0"/>
          <w:numId w:val="4"/>
        </w:numPr>
        <w:rPr>
          <w:rFonts w:ascii="Helvetica" w:hAnsi="Helvetica" w:cs="Helvetica"/>
          <w14:textOutline w14:w="9525" w14:cap="rnd" w14:cmpd="sng" w14:algn="ctr">
            <w14:noFill/>
            <w14:prstDash w14:val="solid"/>
            <w14:bevel/>
          </w14:textOutline>
        </w:rPr>
      </w:pPr>
      <w:r w:rsidRPr="0070464F">
        <w:rPr>
          <w:rFonts w:ascii="Helvetica" w:hAnsi="Helvetica" w:cs="Helvetica"/>
          <w14:textOutline w14:w="9525" w14:cap="rnd" w14:cmpd="sng" w14:algn="ctr">
            <w14:noFill/>
            <w14:prstDash w14:val="solid"/>
            <w14:bevel/>
          </w14:textOutline>
        </w:rPr>
        <w:t>Fix existing malfunctions</w:t>
      </w:r>
    </w:p>
    <w:p w14:paraId="479684DA" w14:textId="0E698E96" w:rsidR="00C0488E" w:rsidRPr="0070464F" w:rsidRDefault="00C0488E" w:rsidP="00C0488E">
      <w:pPr>
        <w:pStyle w:val="ListParagraph"/>
        <w:rPr>
          <w:rFonts w:ascii="Helvetica" w:hAnsi="Helvetica" w:cs="Helvetica"/>
          <w14:textOutline w14:w="9525" w14:cap="rnd" w14:cmpd="sng" w14:algn="ctr">
            <w14:noFill/>
            <w14:prstDash w14:val="solid"/>
            <w14:bevel/>
          </w14:textOutline>
        </w:rPr>
      </w:pPr>
    </w:p>
    <w:p w14:paraId="06431EA3" w14:textId="39670DF7" w:rsidR="006E6D13" w:rsidRPr="0070464F" w:rsidRDefault="006E6D13" w:rsidP="00156568">
      <w:pPr>
        <w:rPr>
          <w:rFonts w:ascii="Helvetica" w:hAnsi="Helvetica" w:cs="Helvetica"/>
          <w:sz w:val="28"/>
          <w14:textOutline w14:w="9525" w14:cap="rnd" w14:cmpd="sng" w14:algn="ctr">
            <w14:solidFill>
              <w14:schemeClr w14:val="tx1">
                <w14:lumMod w14:val="65000"/>
                <w14:lumOff w14:val="35000"/>
              </w14:schemeClr>
            </w14:solidFill>
            <w14:prstDash w14:val="solid"/>
            <w14:bevel/>
          </w14:textOutline>
        </w:rPr>
      </w:pPr>
      <w:r w:rsidRPr="0070464F">
        <w:rPr>
          <w:rFonts w:ascii="Helvetica" w:hAnsi="Helvetica" w:cs="Helvetica"/>
          <w:sz w:val="28"/>
          <w14:textOutline w14:w="9525" w14:cap="rnd" w14:cmpd="sng" w14:algn="ctr">
            <w14:solidFill>
              <w14:schemeClr w14:val="tx1">
                <w14:lumMod w14:val="65000"/>
                <w14:lumOff w14:val="35000"/>
              </w14:schemeClr>
            </w14:solidFill>
            <w14:prstDash w14:val="solid"/>
            <w14:bevel/>
          </w14:textOutline>
        </w:rPr>
        <w:t>Product designers</w:t>
      </w:r>
    </w:p>
    <w:p w14:paraId="418F8722" w14:textId="3ADB40D0" w:rsidR="00C0488E" w:rsidRPr="0070464F" w:rsidRDefault="006C1566" w:rsidP="00C0488E">
      <w:pPr>
        <w:pStyle w:val="ListParagraph"/>
        <w:numPr>
          <w:ilvl w:val="0"/>
          <w:numId w:val="5"/>
        </w:numPr>
        <w:rPr>
          <w:rFonts w:ascii="Helvetica" w:hAnsi="Helvetica" w:cs="Helvetica"/>
          <w14:textOutline w14:w="9525" w14:cap="rnd" w14:cmpd="sng" w14:algn="ctr">
            <w14:noFill/>
            <w14:prstDash w14:val="solid"/>
            <w14:bevel/>
          </w14:textOutline>
        </w:rPr>
      </w:pPr>
      <w:r w:rsidRPr="0070464F">
        <w:rPr>
          <w:rFonts w:ascii="Helvetica" w:hAnsi="Helvetica" w:cs="Helvetica"/>
          <w14:textOutline w14:w="9525" w14:cap="rnd" w14:cmpd="sng" w14:algn="ctr">
            <w14:noFill/>
            <w14:prstDash w14:val="solid"/>
            <w14:bevel/>
          </w14:textOutline>
        </w:rPr>
        <w:t>Create an appealing product</w:t>
      </w:r>
    </w:p>
    <w:p w14:paraId="08522C87" w14:textId="36BE1D73" w:rsidR="006C1566" w:rsidRPr="0070464F" w:rsidRDefault="006C1566" w:rsidP="00C0488E">
      <w:pPr>
        <w:pStyle w:val="ListParagraph"/>
        <w:numPr>
          <w:ilvl w:val="0"/>
          <w:numId w:val="5"/>
        </w:numPr>
        <w:rPr>
          <w:rFonts w:ascii="Helvetica" w:hAnsi="Helvetica" w:cs="Helvetica"/>
          <w14:textOutline w14:w="9525" w14:cap="rnd" w14:cmpd="sng" w14:algn="ctr">
            <w14:noFill/>
            <w14:prstDash w14:val="solid"/>
            <w14:bevel/>
          </w14:textOutline>
        </w:rPr>
      </w:pPr>
      <w:r w:rsidRPr="0070464F">
        <w:rPr>
          <w:rFonts w:ascii="Helvetica" w:hAnsi="Helvetica" w:cs="Helvetica"/>
          <w14:textOutline w14:w="9525" w14:cap="rnd" w14:cmpd="sng" w14:algn="ctr">
            <w14:noFill/>
            <w14:prstDash w14:val="solid"/>
            <w14:bevel/>
          </w14:textOutline>
        </w:rPr>
        <w:t>Be creative</w:t>
      </w:r>
    </w:p>
    <w:p w14:paraId="367C9E8B" w14:textId="5C46A3C6" w:rsidR="006C1566" w:rsidRPr="0070464F" w:rsidRDefault="006C1566" w:rsidP="00C0488E">
      <w:pPr>
        <w:pStyle w:val="ListParagraph"/>
        <w:numPr>
          <w:ilvl w:val="0"/>
          <w:numId w:val="5"/>
        </w:numPr>
        <w:rPr>
          <w:rFonts w:ascii="Helvetica" w:hAnsi="Helvetica" w:cs="Helvetica"/>
          <w14:textOutline w14:w="9525" w14:cap="rnd" w14:cmpd="sng" w14:algn="ctr">
            <w14:noFill/>
            <w14:prstDash w14:val="solid"/>
            <w14:bevel/>
          </w14:textOutline>
        </w:rPr>
      </w:pPr>
      <w:r w:rsidRPr="0070464F">
        <w:rPr>
          <w:rFonts w:ascii="Helvetica" w:hAnsi="Helvetica" w:cs="Helvetica"/>
          <w14:textOutline w14:w="9525" w14:cap="rnd" w14:cmpd="sng" w14:algn="ctr">
            <w14:noFill/>
            <w14:prstDash w14:val="solid"/>
            <w14:bevel/>
          </w14:textOutline>
        </w:rPr>
        <w:t>Do not copy the competitors</w:t>
      </w:r>
    </w:p>
    <w:p w14:paraId="46627599" w14:textId="2E6C40D0" w:rsidR="006E6D13" w:rsidRPr="0070464F" w:rsidRDefault="006E6D13" w:rsidP="00156568">
      <w:pPr>
        <w:rPr>
          <w:rFonts w:ascii="Helvetica" w:hAnsi="Helvetica" w:cs="Helvetica"/>
          <w:sz w:val="28"/>
          <w14:textOutline w14:w="9525" w14:cap="rnd" w14:cmpd="sng" w14:algn="ctr">
            <w14:solidFill>
              <w14:schemeClr w14:val="tx1">
                <w14:lumMod w14:val="65000"/>
                <w14:lumOff w14:val="35000"/>
              </w14:schemeClr>
            </w14:solidFill>
            <w14:prstDash w14:val="solid"/>
            <w14:bevel/>
          </w14:textOutline>
        </w:rPr>
      </w:pPr>
      <w:r w:rsidRPr="0070464F">
        <w:rPr>
          <w:rFonts w:ascii="Helvetica" w:hAnsi="Helvetica" w:cs="Helvetica"/>
          <w:sz w:val="28"/>
          <w14:textOutline w14:w="9525" w14:cap="rnd" w14:cmpd="sng" w14:algn="ctr">
            <w14:solidFill>
              <w14:schemeClr w14:val="tx1">
                <w14:lumMod w14:val="65000"/>
                <w14:lumOff w14:val="35000"/>
              </w14:schemeClr>
            </w14:solidFill>
            <w14:prstDash w14:val="solid"/>
            <w14:bevel/>
          </w14:textOutline>
        </w:rPr>
        <w:t>Marketing</w:t>
      </w:r>
      <w:r w:rsidR="00A47539" w:rsidRPr="0070464F">
        <w:rPr>
          <w:rFonts w:ascii="Helvetica" w:hAnsi="Helvetica" w:cs="Helvetica"/>
          <w:sz w:val="28"/>
          <w14:textOutline w14:w="9525" w14:cap="rnd" w14:cmpd="sng" w14:algn="ctr">
            <w14:solidFill>
              <w14:schemeClr w14:val="tx1">
                <w14:lumMod w14:val="65000"/>
                <w14:lumOff w14:val="35000"/>
              </w14:schemeClr>
            </w14:solidFill>
            <w14:prstDash w14:val="solid"/>
            <w14:bevel/>
          </w14:textOutline>
        </w:rPr>
        <w:t xml:space="preserve"> people</w:t>
      </w:r>
    </w:p>
    <w:p w14:paraId="09FF2736" w14:textId="4C3E28CB" w:rsidR="006C1566" w:rsidRPr="0070464F" w:rsidRDefault="006C1566" w:rsidP="006C1566">
      <w:pPr>
        <w:pStyle w:val="ListParagraph"/>
        <w:numPr>
          <w:ilvl w:val="0"/>
          <w:numId w:val="7"/>
        </w:numPr>
        <w:rPr>
          <w:rFonts w:ascii="Helvetica" w:hAnsi="Helvetica" w:cs="Helvetica"/>
          <w14:textOutline w14:w="9525" w14:cap="rnd" w14:cmpd="sng" w14:algn="ctr">
            <w14:noFill/>
            <w14:prstDash w14:val="solid"/>
            <w14:bevel/>
          </w14:textOutline>
        </w:rPr>
      </w:pPr>
      <w:r w:rsidRPr="0070464F">
        <w:rPr>
          <w:rFonts w:ascii="Helvetica" w:hAnsi="Helvetica" w:cs="Helvetica"/>
          <w14:textOutline w14:w="9525" w14:cap="rnd" w14:cmpd="sng" w14:algn="ctr">
            <w14:noFill/>
            <w14:prstDash w14:val="solid"/>
            <w14:bevel/>
          </w14:textOutline>
        </w:rPr>
        <w:t>Develop an advertisement plan</w:t>
      </w:r>
    </w:p>
    <w:p w14:paraId="07AFDC33" w14:textId="4E9D464A" w:rsidR="006C1566" w:rsidRPr="0070464F" w:rsidRDefault="006C1566" w:rsidP="006C1566">
      <w:pPr>
        <w:pStyle w:val="ListParagraph"/>
        <w:numPr>
          <w:ilvl w:val="0"/>
          <w:numId w:val="7"/>
        </w:numPr>
        <w:rPr>
          <w:rFonts w:ascii="Helvetica" w:hAnsi="Helvetica" w:cs="Helvetica"/>
          <w14:textOutline w14:w="9525" w14:cap="rnd" w14:cmpd="sng" w14:algn="ctr">
            <w14:noFill/>
            <w14:prstDash w14:val="solid"/>
            <w14:bevel/>
          </w14:textOutline>
        </w:rPr>
      </w:pPr>
      <w:r w:rsidRPr="0070464F">
        <w:rPr>
          <w:rFonts w:ascii="Helvetica" w:hAnsi="Helvetica" w:cs="Helvetica"/>
          <w14:textOutline w14:w="9525" w14:cap="rnd" w14:cmpd="sng" w14:algn="ctr">
            <w14:noFill/>
            <w14:prstDash w14:val="solid"/>
            <w14:bevel/>
          </w14:textOutline>
        </w:rPr>
        <w:t>Usage of internet and TV to advertise.</w:t>
      </w:r>
    </w:p>
    <w:p w14:paraId="6DB72A8A" w14:textId="77777777" w:rsidR="000C13A7" w:rsidRPr="0070464F" w:rsidRDefault="00957769" w:rsidP="00957769">
      <w:pPr>
        <w:pStyle w:val="ListParagraph"/>
        <w:numPr>
          <w:ilvl w:val="0"/>
          <w:numId w:val="7"/>
        </w:numPr>
        <w:rPr>
          <w:rFonts w:ascii="Helvetica" w:hAnsi="Helvetica" w:cs="Helvetica"/>
          <w14:textOutline w14:w="9525" w14:cap="rnd" w14:cmpd="sng" w14:algn="ctr">
            <w14:noFill/>
            <w14:prstDash w14:val="solid"/>
            <w14:bevel/>
          </w14:textOutline>
        </w:rPr>
      </w:pPr>
      <w:r w:rsidRPr="0070464F">
        <w:rPr>
          <w:rFonts w:ascii="Helvetica" w:hAnsi="Helvetica" w:cs="Helvetica"/>
          <w14:textOutline w14:w="9525" w14:cap="rnd" w14:cmpd="sng" w14:algn="ctr">
            <w14:noFill/>
            <w14:prstDash w14:val="solid"/>
            <w14:bevel/>
          </w14:textOutline>
        </w:rPr>
        <w:t xml:space="preserve">Attending famous </w:t>
      </w:r>
      <w:proofErr w:type="gramStart"/>
      <w:r w:rsidRPr="0070464F">
        <w:rPr>
          <w:rFonts w:ascii="Helvetica" w:hAnsi="Helvetica" w:cs="Helvetica"/>
          <w14:textOutline w14:w="9525" w14:cap="rnd" w14:cmpd="sng" w14:algn="ctr">
            <w14:noFill/>
            <w14:prstDash w14:val="solid"/>
            <w14:bevel/>
          </w14:textOutline>
        </w:rPr>
        <w:t>fair trade</w:t>
      </w:r>
      <w:proofErr w:type="gramEnd"/>
      <w:r w:rsidRPr="0070464F">
        <w:rPr>
          <w:rFonts w:ascii="Helvetica" w:hAnsi="Helvetica" w:cs="Helvetica"/>
          <w14:textOutline w14:w="9525" w14:cap="rnd" w14:cmpd="sng" w14:algn="ctr">
            <w14:noFill/>
            <w14:prstDash w14:val="solid"/>
            <w14:bevel/>
          </w14:textOutline>
        </w:rPr>
        <w:t xml:space="preserve"> shows</w:t>
      </w:r>
    </w:p>
    <w:p w14:paraId="51D9F4AE" w14:textId="5EA4A768" w:rsidR="00957769" w:rsidRPr="0070464F" w:rsidRDefault="00A47539" w:rsidP="000C13A7">
      <w:pPr>
        <w:ind w:left="360"/>
        <w:rPr>
          <w:rFonts w:ascii="Helvetica" w:hAnsi="Helvetica" w:cs="Helvetica"/>
          <w14:textOutline w14:w="9525" w14:cap="rnd" w14:cmpd="sng" w14:algn="ctr">
            <w14:noFill/>
            <w14:prstDash w14:val="solid"/>
            <w14:bevel/>
          </w14:textOutline>
        </w:rPr>
      </w:pPr>
      <w:r w:rsidRPr="0070464F">
        <w:rPr>
          <w:rFonts w:ascii="Helvetica" w:hAnsi="Helvetica" w:cs="Helvetica"/>
          <w:sz w:val="28"/>
          <w14:textOutline w14:w="9525" w14:cap="rnd" w14:cmpd="sng" w14:algn="ctr">
            <w14:solidFill>
              <w14:schemeClr w14:val="tx1">
                <w14:lumMod w14:val="65000"/>
                <w14:lumOff w14:val="35000"/>
              </w14:schemeClr>
            </w14:solidFill>
            <w14:prstDash w14:val="solid"/>
            <w14:bevel/>
          </w14:textOutline>
        </w:rPr>
        <w:t>Location</w:t>
      </w:r>
    </w:p>
    <w:p w14:paraId="61E215D4" w14:textId="1E0BDA0C" w:rsidR="00957769" w:rsidRPr="0070464F" w:rsidRDefault="00957769" w:rsidP="00957769">
      <w:pPr>
        <w:pStyle w:val="ListParagraph"/>
        <w:numPr>
          <w:ilvl w:val="0"/>
          <w:numId w:val="8"/>
        </w:numPr>
        <w:rPr>
          <w:rFonts w:ascii="Helvetica" w:hAnsi="Helvetica" w:cs="Helvetica"/>
          <w14:textOutline w14:w="9525" w14:cap="rnd" w14:cmpd="sng" w14:algn="ctr">
            <w14:noFill/>
            <w14:prstDash w14:val="solid"/>
            <w14:bevel/>
          </w14:textOutline>
        </w:rPr>
      </w:pPr>
      <w:r w:rsidRPr="0070464F">
        <w:rPr>
          <w:rFonts w:ascii="Helvetica" w:hAnsi="Helvetica" w:cs="Helvetica"/>
          <w14:textOutline w14:w="9525" w14:cap="rnd" w14:cmpd="sng" w14:algn="ctr">
            <w14:noFill/>
            <w14:prstDash w14:val="solid"/>
            <w14:bevel/>
          </w14:textOutline>
        </w:rPr>
        <w:t>CES2018 – Las Vegas</w:t>
      </w:r>
    </w:p>
    <w:p w14:paraId="47B8BC66" w14:textId="363259C3" w:rsidR="00957769" w:rsidRPr="0070464F" w:rsidRDefault="00957769" w:rsidP="00957769">
      <w:pPr>
        <w:pStyle w:val="ListParagraph"/>
        <w:numPr>
          <w:ilvl w:val="0"/>
          <w:numId w:val="8"/>
        </w:numPr>
        <w:rPr>
          <w:rFonts w:ascii="Helvetica" w:hAnsi="Helvetica" w:cs="Helvetica"/>
          <w14:textOutline w14:w="9525" w14:cap="rnd" w14:cmpd="sng" w14:algn="ctr">
            <w14:noFill/>
            <w14:prstDash w14:val="solid"/>
            <w14:bevel/>
          </w14:textOutline>
        </w:rPr>
      </w:pPr>
      <w:r w:rsidRPr="0070464F">
        <w:rPr>
          <w:rFonts w:ascii="Helvetica" w:hAnsi="Helvetica" w:cs="Helvetica"/>
          <w14:textOutline w14:w="9525" w14:cap="rnd" w14:cmpd="sng" w14:algn="ctr">
            <w14:noFill/>
            <w14:prstDash w14:val="solid"/>
            <w14:bevel/>
          </w14:textOutline>
        </w:rPr>
        <w:t xml:space="preserve">IFA - Internationale </w:t>
      </w:r>
      <w:proofErr w:type="spellStart"/>
      <w:r w:rsidRPr="0070464F">
        <w:rPr>
          <w:rFonts w:ascii="Helvetica" w:hAnsi="Helvetica" w:cs="Helvetica"/>
          <w14:textOutline w14:w="9525" w14:cap="rnd" w14:cmpd="sng" w14:algn="ctr">
            <w14:noFill/>
            <w14:prstDash w14:val="solid"/>
            <w14:bevel/>
          </w14:textOutline>
        </w:rPr>
        <w:t>Funkausstellung</w:t>
      </w:r>
      <w:proofErr w:type="spellEnd"/>
      <w:r w:rsidRPr="0070464F">
        <w:rPr>
          <w:rFonts w:ascii="Helvetica" w:hAnsi="Helvetica" w:cs="Helvetica"/>
          <w14:textOutline w14:w="9525" w14:cap="rnd" w14:cmpd="sng" w14:algn="ctr">
            <w14:noFill/>
            <w14:prstDash w14:val="solid"/>
            <w14:bevel/>
          </w14:textOutline>
        </w:rPr>
        <w:t xml:space="preserve"> Berlin</w:t>
      </w:r>
    </w:p>
    <w:p w14:paraId="1A984657" w14:textId="1768CFBD" w:rsidR="00957769" w:rsidRPr="0070464F" w:rsidRDefault="00957769" w:rsidP="00957769">
      <w:pPr>
        <w:ind w:left="360"/>
        <w:rPr>
          <w:rFonts w:ascii="Helvetica" w:hAnsi="Helvetica" w:cs="Helvetica"/>
          <w:sz w:val="28"/>
          <w14:textOutline w14:w="9525" w14:cap="rnd" w14:cmpd="sng" w14:algn="ctr">
            <w14:solidFill>
              <w14:schemeClr w14:val="tx1">
                <w14:lumMod w14:val="65000"/>
                <w14:lumOff w14:val="35000"/>
              </w14:schemeClr>
            </w14:solidFill>
            <w14:prstDash w14:val="solid"/>
            <w14:bevel/>
          </w14:textOutline>
        </w:rPr>
      </w:pPr>
    </w:p>
    <w:p w14:paraId="72496133" w14:textId="55CA210B" w:rsidR="00957769" w:rsidRPr="0070464F" w:rsidRDefault="00A47539" w:rsidP="00156568">
      <w:pPr>
        <w:rPr>
          <w:rFonts w:ascii="Helvetica" w:hAnsi="Helvetica" w:cs="Helvetica"/>
          <w:sz w:val="28"/>
          <w14:textOutline w14:w="9525" w14:cap="rnd" w14:cmpd="sng" w14:algn="ctr">
            <w14:solidFill>
              <w14:schemeClr w14:val="tx1">
                <w14:lumMod w14:val="65000"/>
                <w14:lumOff w14:val="35000"/>
              </w14:schemeClr>
            </w14:solidFill>
            <w14:prstDash w14:val="solid"/>
            <w14:bevel/>
          </w14:textOutline>
        </w:rPr>
      </w:pPr>
      <w:r w:rsidRPr="0070464F">
        <w:rPr>
          <w:rFonts w:ascii="Helvetica" w:hAnsi="Helvetica" w:cs="Helvetica"/>
          <w:sz w:val="28"/>
          <w14:textOutline w14:w="9525" w14:cap="rnd" w14:cmpd="sng" w14:algn="ctr">
            <w14:solidFill>
              <w14:schemeClr w14:val="tx1">
                <w14:lumMod w14:val="65000"/>
                <w14:lumOff w14:val="35000"/>
              </w14:schemeClr>
            </w14:solidFill>
            <w14:prstDash w14:val="solid"/>
            <w14:bevel/>
          </w14:textOutline>
        </w:rPr>
        <w:t>Exhibition</w:t>
      </w:r>
    </w:p>
    <w:p w14:paraId="4662908B" w14:textId="3480D304" w:rsidR="00957769" w:rsidRPr="0070464F" w:rsidRDefault="00957769" w:rsidP="00957769">
      <w:pPr>
        <w:pStyle w:val="ListParagraph"/>
        <w:numPr>
          <w:ilvl w:val="0"/>
          <w:numId w:val="9"/>
        </w:numPr>
        <w:rPr>
          <w:rFonts w:ascii="Helvetica" w:hAnsi="Helvetica" w:cs="Helvetica"/>
          <w14:textOutline w14:w="9525" w14:cap="rnd" w14:cmpd="sng" w14:algn="ctr">
            <w14:noFill/>
            <w14:prstDash w14:val="solid"/>
            <w14:bevel/>
          </w14:textOutline>
        </w:rPr>
      </w:pPr>
      <w:r w:rsidRPr="0070464F">
        <w:rPr>
          <w:rFonts w:ascii="Helvetica" w:hAnsi="Helvetica" w:cs="Helvetica"/>
          <w14:textOutline w14:w="9525" w14:cap="rnd" w14:cmpd="sng" w14:algn="ctr">
            <w14:noFill/>
            <w14:prstDash w14:val="solid"/>
            <w14:bevel/>
          </w14:textOutline>
        </w:rPr>
        <w:t>Book a space in the trade show</w:t>
      </w:r>
    </w:p>
    <w:p w14:paraId="4D2C0AA2" w14:textId="02C52112" w:rsidR="00957769" w:rsidRPr="0070464F" w:rsidRDefault="00957769" w:rsidP="00957769">
      <w:pPr>
        <w:pStyle w:val="ListParagraph"/>
        <w:numPr>
          <w:ilvl w:val="0"/>
          <w:numId w:val="9"/>
        </w:numPr>
        <w:rPr>
          <w:rFonts w:ascii="Helvetica" w:hAnsi="Helvetica" w:cs="Helvetica"/>
          <w14:textOutline w14:w="9525" w14:cap="rnd" w14:cmpd="sng" w14:algn="ctr">
            <w14:noFill/>
            <w14:prstDash w14:val="solid"/>
            <w14:bevel/>
          </w14:textOutline>
        </w:rPr>
      </w:pPr>
      <w:r w:rsidRPr="0070464F">
        <w:rPr>
          <w:rFonts w:ascii="Helvetica" w:hAnsi="Helvetica" w:cs="Helvetica"/>
          <w14:textOutline w14:w="9525" w14:cap="rnd" w14:cmpd="sng" w14:algn="ctr">
            <w14:noFill/>
            <w14:prstDash w14:val="solid"/>
            <w14:bevel/>
          </w14:textOutline>
        </w:rPr>
        <w:t>Introduce a prototype for each home appliance</w:t>
      </w:r>
    </w:p>
    <w:p w14:paraId="5F926230" w14:textId="37C71997" w:rsidR="00957769" w:rsidRPr="0070464F" w:rsidRDefault="008A509B" w:rsidP="00957769">
      <w:pPr>
        <w:pStyle w:val="ListParagraph"/>
        <w:numPr>
          <w:ilvl w:val="0"/>
          <w:numId w:val="9"/>
        </w:numPr>
        <w:rPr>
          <w:rFonts w:ascii="Helvetica" w:hAnsi="Helvetica" w:cs="Helvetica"/>
          <w14:textOutline w14:w="9525" w14:cap="rnd" w14:cmpd="sng" w14:algn="ctr">
            <w14:noFill/>
            <w14:prstDash w14:val="solid"/>
            <w14:bevel/>
          </w14:textOutline>
        </w:rPr>
      </w:pPr>
      <w:r w:rsidRPr="0070464F">
        <w:rPr>
          <w:rFonts w:ascii="Helvetica" w:hAnsi="Helvetica" w:cs="Helvetica"/>
          <w14:textOutline w14:w="9525" w14:cap="rnd" w14:cmpd="sng" w14:algn="ctr">
            <w14:noFill/>
            <w14:prstDash w14:val="solid"/>
            <w14:bevel/>
          </w14:textOutline>
        </w:rPr>
        <w:t>Brand manager should be present</w:t>
      </w:r>
    </w:p>
    <w:p w14:paraId="6C2D7CE3" w14:textId="77777777" w:rsidR="008A509B" w:rsidRPr="0070464F" w:rsidRDefault="008A509B" w:rsidP="008A509B">
      <w:pPr>
        <w:ind w:left="360"/>
        <w:rPr>
          <w:rFonts w:ascii="Helvetica" w:hAnsi="Helvetica" w:cs="Helvetica"/>
          <w14:textOutline w14:w="9525" w14:cap="rnd" w14:cmpd="sng" w14:algn="ctr">
            <w14:noFill/>
            <w14:prstDash w14:val="solid"/>
            <w14:bevel/>
          </w14:textOutline>
        </w:rPr>
      </w:pPr>
    </w:p>
    <w:p w14:paraId="7F4C3F2F" w14:textId="760203D8" w:rsidR="0072051A" w:rsidRPr="0070464F" w:rsidRDefault="008844D9" w:rsidP="0072051A">
      <w:pPr>
        <w:pStyle w:val="Heading1"/>
        <w:rPr>
          <w:rFonts w:ascii="Helvetica" w:hAnsi="Helvetica" w:cs="Helvetica"/>
          <w:b/>
        </w:rPr>
      </w:pPr>
      <w:bookmarkStart w:id="6" w:name="_Toc503524624"/>
      <w:r w:rsidRPr="0070464F">
        <w:rPr>
          <w:rFonts w:ascii="Helvetica" w:hAnsi="Helvetica" w:cs="Helvetica"/>
          <w:b/>
        </w:rPr>
        <w:lastRenderedPageBreak/>
        <w:t>PROJECT ORGANIZATION STRUCTURE</w:t>
      </w:r>
      <w:bookmarkEnd w:id="6"/>
    </w:p>
    <w:p w14:paraId="383688BE" w14:textId="2B4B089C" w:rsidR="0072051A" w:rsidRPr="0070464F" w:rsidRDefault="0072051A" w:rsidP="0072051A">
      <w:pPr>
        <w:spacing w:line="360" w:lineRule="auto"/>
        <w:jc w:val="both"/>
        <w:rPr>
          <w:rFonts w:ascii="Helvetica" w:hAnsi="Helvetica" w:cs="Helvetica"/>
          <w:szCs w:val="24"/>
        </w:rPr>
      </w:pPr>
      <w:r w:rsidRPr="0070464F">
        <w:rPr>
          <w:rFonts w:ascii="Helvetica" w:hAnsi="Helvetica" w:cs="Helvetica"/>
          <w:szCs w:val="24"/>
        </w:rPr>
        <w:t xml:space="preserve">The project organization structure the coordinate and operationalize the activities of the project. The most crucial decision of project management is to create an organizational structure that overlaps the conflicts. This project has followed centralized project organization structure.  In centralized organization structure decision making and responsibilities flow from top to bottom. It will define the basic hierarchy of responsibilities while going through this project. Following is the hierarchy chart showing the structure of the project. </w:t>
      </w:r>
    </w:p>
    <w:p w14:paraId="789601FD" w14:textId="218F1CDC" w:rsidR="00156568" w:rsidRPr="0070464F" w:rsidRDefault="00156568" w:rsidP="0072051A">
      <w:pPr>
        <w:spacing w:line="360" w:lineRule="auto"/>
        <w:jc w:val="both"/>
        <w:rPr>
          <w:rFonts w:ascii="Helvetica" w:hAnsi="Helvetica" w:cs="Helvetica"/>
          <w:szCs w:val="24"/>
        </w:rPr>
      </w:pPr>
      <w:r w:rsidRPr="0070464F">
        <w:rPr>
          <w:rFonts w:ascii="Helvetica" w:hAnsi="Helvetica" w:cs="Helvetica"/>
          <w:noProof/>
          <w:sz w:val="24"/>
          <w:szCs w:val="24"/>
        </w:rPr>
        <w:drawing>
          <wp:inline distT="0" distB="0" distL="0" distR="0" wp14:anchorId="4B20E98D" wp14:editId="48AC91AD">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A52EC15" w14:textId="317AA442" w:rsidR="00156568" w:rsidRPr="0070464F" w:rsidRDefault="008844D9" w:rsidP="00156568">
      <w:pPr>
        <w:pStyle w:val="Heading2"/>
        <w:rPr>
          <w:rFonts w:ascii="Helvetica" w:hAnsi="Helvetica" w:cs="Helvetica"/>
          <w:b/>
        </w:rPr>
      </w:pPr>
      <w:bookmarkStart w:id="7" w:name="_Toc503524625"/>
      <w:r w:rsidRPr="0070464F">
        <w:rPr>
          <w:rFonts w:ascii="Helvetica" w:hAnsi="Helvetica" w:cs="Helvetica"/>
          <w:b/>
        </w:rPr>
        <w:t>PROJECT MANAGER</w:t>
      </w:r>
      <w:bookmarkEnd w:id="7"/>
    </w:p>
    <w:p w14:paraId="470C8521" w14:textId="7B066272" w:rsidR="00D6513E" w:rsidRPr="0070464F" w:rsidRDefault="00D6513E" w:rsidP="00D6513E">
      <w:pPr>
        <w:rPr>
          <w:rFonts w:ascii="Helvetica" w:hAnsi="Helvetica" w:cs="Helvetica"/>
        </w:rPr>
      </w:pPr>
      <w:r w:rsidRPr="0070464F">
        <w:rPr>
          <w:rFonts w:ascii="Helvetica" w:hAnsi="Helvetica" w:cs="Helvetica"/>
        </w:rPr>
        <w:t xml:space="preserve">The project manager is in charge of the organizing and coordinating exercises over various, practical lines. The combination exercises performed by the task director include: </w:t>
      </w:r>
    </w:p>
    <w:p w14:paraId="560FEB18" w14:textId="088CFEEA" w:rsidR="00D6513E" w:rsidRPr="0070464F" w:rsidRDefault="00D6513E" w:rsidP="00D6513E">
      <w:pPr>
        <w:pStyle w:val="ListParagraph"/>
        <w:numPr>
          <w:ilvl w:val="0"/>
          <w:numId w:val="25"/>
        </w:numPr>
        <w:rPr>
          <w:rFonts w:ascii="Helvetica" w:hAnsi="Helvetica" w:cs="Helvetica"/>
        </w:rPr>
      </w:pPr>
      <w:r w:rsidRPr="0070464F">
        <w:rPr>
          <w:rFonts w:ascii="Helvetica" w:hAnsi="Helvetica" w:cs="Helvetica"/>
        </w:rPr>
        <w:t xml:space="preserve">Integrating the exercises important to build up a venture </w:t>
      </w:r>
    </w:p>
    <w:p w14:paraId="08DB0E91" w14:textId="01C88AEB" w:rsidR="00D6513E" w:rsidRPr="0070464F" w:rsidRDefault="00D6513E" w:rsidP="00D6513E">
      <w:pPr>
        <w:pStyle w:val="ListParagraph"/>
        <w:numPr>
          <w:ilvl w:val="0"/>
          <w:numId w:val="25"/>
        </w:numPr>
        <w:rPr>
          <w:rFonts w:ascii="Helvetica" w:hAnsi="Helvetica" w:cs="Helvetica"/>
        </w:rPr>
      </w:pPr>
      <w:r w:rsidRPr="0070464F">
        <w:rPr>
          <w:rFonts w:ascii="Helvetica" w:hAnsi="Helvetica" w:cs="Helvetica"/>
        </w:rPr>
        <w:t xml:space="preserve">Integrating the exercises important to execute the arrangement </w:t>
      </w:r>
    </w:p>
    <w:p w14:paraId="2FEF585A" w14:textId="7D86B438" w:rsidR="00D6513E" w:rsidRPr="0070464F" w:rsidRDefault="00D6513E" w:rsidP="00D6513E">
      <w:pPr>
        <w:pStyle w:val="ListParagraph"/>
        <w:numPr>
          <w:ilvl w:val="0"/>
          <w:numId w:val="25"/>
        </w:numPr>
        <w:rPr>
          <w:rFonts w:ascii="Helvetica" w:hAnsi="Helvetica" w:cs="Helvetica"/>
        </w:rPr>
      </w:pPr>
      <w:r w:rsidRPr="0070464F">
        <w:rPr>
          <w:rFonts w:ascii="Helvetica" w:hAnsi="Helvetica" w:cs="Helvetica"/>
        </w:rPr>
        <w:t xml:space="preserve">Integrating the exercises important to roll out improvements to the arrangement </w:t>
      </w:r>
    </w:p>
    <w:p w14:paraId="0C1D4EEA" w14:textId="77777777" w:rsidR="00D6513E" w:rsidRPr="0070464F" w:rsidRDefault="00D6513E" w:rsidP="00D6513E">
      <w:pPr>
        <w:rPr>
          <w:rFonts w:ascii="Helvetica" w:hAnsi="Helvetica" w:cs="Helvetica"/>
        </w:rPr>
      </w:pPr>
    </w:p>
    <w:p w14:paraId="5B690ECB" w14:textId="0A12345E" w:rsidR="00D6513E" w:rsidRPr="0070464F" w:rsidRDefault="00D6513E" w:rsidP="00D6513E">
      <w:pPr>
        <w:rPr>
          <w:rFonts w:ascii="Helvetica" w:hAnsi="Helvetica" w:cs="Helvetica"/>
        </w:rPr>
      </w:pPr>
      <w:r w:rsidRPr="0070464F">
        <w:rPr>
          <w:rFonts w:ascii="Helvetica" w:hAnsi="Helvetica" w:cs="Helvetica"/>
        </w:rPr>
        <w:t xml:space="preserve">The project manager must change over contributions; for </w:t>
      </w:r>
      <w:proofErr w:type="gramStart"/>
      <w:r w:rsidRPr="0070464F">
        <w:rPr>
          <w:rFonts w:ascii="Helvetica" w:hAnsi="Helvetica" w:cs="Helvetica"/>
        </w:rPr>
        <w:t>instance</w:t>
      </w:r>
      <w:proofErr w:type="gramEnd"/>
      <w:r w:rsidRPr="0070464F">
        <w:rPr>
          <w:rFonts w:ascii="Helvetica" w:hAnsi="Helvetica" w:cs="Helvetica"/>
        </w:rPr>
        <w:t xml:space="preserve"> assets; into yields, administrations, items and in particular, benefits. Keeping in mind the end goal to do this, he/she needs solid informative and relational abilities, must get comfortable with the operations of each line association, and know the innovation utilized. (</w:t>
      </w:r>
      <w:proofErr w:type="spellStart"/>
      <w:r w:rsidRPr="0070464F">
        <w:rPr>
          <w:rFonts w:ascii="Helvetica" w:hAnsi="Helvetica" w:cs="Helvetica"/>
        </w:rPr>
        <w:t>Kerzner</w:t>
      </w:r>
      <w:proofErr w:type="spellEnd"/>
      <w:r w:rsidRPr="0070464F">
        <w:rPr>
          <w:rFonts w:ascii="Helvetica" w:hAnsi="Helvetica" w:cs="Helvetica"/>
        </w:rPr>
        <w:t xml:space="preserve">, 2013) </w:t>
      </w:r>
    </w:p>
    <w:p w14:paraId="2F835D4B" w14:textId="3CC369AF" w:rsidR="00D6513E" w:rsidRPr="0070464F" w:rsidRDefault="00D6513E" w:rsidP="00D6513E">
      <w:pPr>
        <w:pStyle w:val="ListParagraph"/>
        <w:numPr>
          <w:ilvl w:val="0"/>
          <w:numId w:val="26"/>
        </w:numPr>
        <w:rPr>
          <w:rFonts w:ascii="Helvetica" w:hAnsi="Helvetica" w:cs="Helvetica"/>
        </w:rPr>
      </w:pPr>
      <w:r w:rsidRPr="0070464F">
        <w:rPr>
          <w:rFonts w:ascii="Helvetica" w:hAnsi="Helvetica" w:cs="Helvetica"/>
        </w:rPr>
        <w:t xml:space="preserve">Plaining and characterizing extension </w:t>
      </w:r>
    </w:p>
    <w:p w14:paraId="2E47945F" w14:textId="5ABDEBFF" w:rsidR="00D6513E" w:rsidRPr="0070464F" w:rsidRDefault="00D6513E" w:rsidP="00D6513E">
      <w:pPr>
        <w:pStyle w:val="ListParagraph"/>
        <w:numPr>
          <w:ilvl w:val="0"/>
          <w:numId w:val="26"/>
        </w:numPr>
        <w:rPr>
          <w:rFonts w:ascii="Helvetica" w:hAnsi="Helvetica" w:cs="Helvetica"/>
        </w:rPr>
      </w:pPr>
      <w:r w:rsidRPr="0070464F">
        <w:rPr>
          <w:rFonts w:ascii="Helvetica" w:hAnsi="Helvetica" w:cs="Helvetica"/>
        </w:rPr>
        <w:t xml:space="preserve">Activity plaining and sequencing </w:t>
      </w:r>
    </w:p>
    <w:p w14:paraId="10624643" w14:textId="2870E7F8" w:rsidR="00D6513E" w:rsidRPr="0070464F" w:rsidRDefault="00D6513E" w:rsidP="00D6513E">
      <w:pPr>
        <w:pStyle w:val="ListParagraph"/>
        <w:numPr>
          <w:ilvl w:val="0"/>
          <w:numId w:val="26"/>
        </w:numPr>
        <w:rPr>
          <w:rFonts w:ascii="Helvetica" w:hAnsi="Helvetica" w:cs="Helvetica"/>
        </w:rPr>
      </w:pPr>
      <w:r w:rsidRPr="0070464F">
        <w:rPr>
          <w:rFonts w:ascii="Helvetica" w:hAnsi="Helvetica" w:cs="Helvetica"/>
        </w:rPr>
        <w:t xml:space="preserve">Developing plans </w:t>
      </w:r>
    </w:p>
    <w:p w14:paraId="79FD03F2" w14:textId="67D05321" w:rsidR="00D6513E" w:rsidRPr="0070464F" w:rsidRDefault="00D6513E" w:rsidP="00D6513E">
      <w:pPr>
        <w:pStyle w:val="ListParagraph"/>
        <w:numPr>
          <w:ilvl w:val="0"/>
          <w:numId w:val="26"/>
        </w:numPr>
        <w:rPr>
          <w:rFonts w:ascii="Helvetica" w:hAnsi="Helvetica" w:cs="Helvetica"/>
        </w:rPr>
      </w:pPr>
      <w:r w:rsidRPr="0070464F">
        <w:rPr>
          <w:rFonts w:ascii="Helvetica" w:hAnsi="Helvetica" w:cs="Helvetica"/>
        </w:rPr>
        <w:t xml:space="preserve">Time assessing </w:t>
      </w:r>
    </w:p>
    <w:p w14:paraId="19389EE4" w14:textId="442ABEF9" w:rsidR="00D6513E" w:rsidRPr="0070464F" w:rsidRDefault="00D6513E" w:rsidP="00D6513E">
      <w:pPr>
        <w:pStyle w:val="ListParagraph"/>
        <w:numPr>
          <w:ilvl w:val="0"/>
          <w:numId w:val="26"/>
        </w:numPr>
        <w:rPr>
          <w:rFonts w:ascii="Helvetica" w:hAnsi="Helvetica" w:cs="Helvetica"/>
        </w:rPr>
      </w:pPr>
      <w:r w:rsidRPr="0070464F">
        <w:rPr>
          <w:rFonts w:ascii="Helvetica" w:hAnsi="Helvetica" w:cs="Helvetica"/>
        </w:rPr>
        <w:t xml:space="preserve">Cost assessing </w:t>
      </w:r>
    </w:p>
    <w:p w14:paraId="6D91A5F8" w14:textId="41A457A1" w:rsidR="00D6513E" w:rsidRPr="0070464F" w:rsidRDefault="00D6513E" w:rsidP="00D6513E">
      <w:pPr>
        <w:pStyle w:val="ListParagraph"/>
        <w:numPr>
          <w:ilvl w:val="0"/>
          <w:numId w:val="26"/>
        </w:numPr>
        <w:rPr>
          <w:rFonts w:ascii="Helvetica" w:hAnsi="Helvetica" w:cs="Helvetica"/>
        </w:rPr>
      </w:pPr>
      <w:r w:rsidRPr="0070464F">
        <w:rPr>
          <w:rFonts w:ascii="Helvetica" w:hAnsi="Helvetica" w:cs="Helvetica"/>
        </w:rPr>
        <w:t xml:space="preserve">Developing a financial plan </w:t>
      </w:r>
    </w:p>
    <w:p w14:paraId="15D05A58" w14:textId="41F14738" w:rsidR="00D6513E" w:rsidRPr="0070464F" w:rsidRDefault="00D6513E" w:rsidP="00D6513E">
      <w:pPr>
        <w:pStyle w:val="ListParagraph"/>
        <w:numPr>
          <w:ilvl w:val="0"/>
          <w:numId w:val="26"/>
        </w:numPr>
        <w:rPr>
          <w:rFonts w:ascii="Helvetica" w:hAnsi="Helvetica" w:cs="Helvetica"/>
        </w:rPr>
      </w:pPr>
      <w:r w:rsidRPr="0070464F">
        <w:rPr>
          <w:rFonts w:ascii="Helvetica" w:hAnsi="Helvetica" w:cs="Helvetica"/>
        </w:rPr>
        <w:t xml:space="preserve">Documentation </w:t>
      </w:r>
    </w:p>
    <w:p w14:paraId="66BB4B81" w14:textId="61AEB0A6" w:rsidR="00D6513E" w:rsidRPr="0070464F" w:rsidRDefault="00D6513E" w:rsidP="00D6513E">
      <w:pPr>
        <w:pStyle w:val="ListParagraph"/>
        <w:numPr>
          <w:ilvl w:val="0"/>
          <w:numId w:val="26"/>
        </w:numPr>
        <w:rPr>
          <w:rFonts w:ascii="Helvetica" w:hAnsi="Helvetica" w:cs="Helvetica"/>
        </w:rPr>
      </w:pPr>
      <w:r w:rsidRPr="0070464F">
        <w:rPr>
          <w:rFonts w:ascii="Helvetica" w:hAnsi="Helvetica" w:cs="Helvetica"/>
        </w:rPr>
        <w:lastRenderedPageBreak/>
        <w:t xml:space="preserve">Risk Investigation </w:t>
      </w:r>
    </w:p>
    <w:p w14:paraId="22895383" w14:textId="5B911F34" w:rsidR="00D6513E" w:rsidRPr="0070464F" w:rsidRDefault="00D6513E" w:rsidP="00D6513E">
      <w:pPr>
        <w:pStyle w:val="ListParagraph"/>
        <w:numPr>
          <w:ilvl w:val="0"/>
          <w:numId w:val="26"/>
        </w:numPr>
        <w:rPr>
          <w:rFonts w:ascii="Helvetica" w:hAnsi="Helvetica" w:cs="Helvetica"/>
        </w:rPr>
      </w:pPr>
      <w:r w:rsidRPr="0070464F">
        <w:rPr>
          <w:rFonts w:ascii="Helvetica" w:hAnsi="Helvetica" w:cs="Helvetica"/>
        </w:rPr>
        <w:t xml:space="preserve">Managing Dangers and Issues </w:t>
      </w:r>
    </w:p>
    <w:p w14:paraId="30E41A12" w14:textId="24C9FAF9" w:rsidR="00D6513E" w:rsidRPr="0070464F" w:rsidRDefault="00D6513E" w:rsidP="00D6513E">
      <w:pPr>
        <w:pStyle w:val="ListParagraph"/>
        <w:numPr>
          <w:ilvl w:val="0"/>
          <w:numId w:val="26"/>
        </w:numPr>
        <w:rPr>
          <w:rFonts w:ascii="Helvetica" w:hAnsi="Helvetica" w:cs="Helvetica"/>
        </w:rPr>
      </w:pPr>
      <w:r w:rsidRPr="0070464F">
        <w:rPr>
          <w:rFonts w:ascii="Helvetica" w:hAnsi="Helvetica" w:cs="Helvetica"/>
        </w:rPr>
        <w:t xml:space="preserve">Monitoring and Announcing Advancement </w:t>
      </w:r>
    </w:p>
    <w:p w14:paraId="6E2728AB" w14:textId="260621EE" w:rsidR="00D6513E" w:rsidRPr="0070464F" w:rsidRDefault="00D6513E" w:rsidP="00D6513E">
      <w:pPr>
        <w:pStyle w:val="ListParagraph"/>
        <w:numPr>
          <w:ilvl w:val="0"/>
          <w:numId w:val="26"/>
        </w:numPr>
        <w:rPr>
          <w:rFonts w:ascii="Helvetica" w:hAnsi="Helvetica" w:cs="Helvetica"/>
        </w:rPr>
      </w:pPr>
      <w:r w:rsidRPr="0070464F">
        <w:rPr>
          <w:rFonts w:ascii="Helvetica" w:hAnsi="Helvetica" w:cs="Helvetica"/>
        </w:rPr>
        <w:t xml:space="preserve">Team Administration </w:t>
      </w:r>
    </w:p>
    <w:p w14:paraId="6DE62F67" w14:textId="1E5FEBD5" w:rsidR="00D6513E" w:rsidRPr="0070464F" w:rsidRDefault="00D6513E" w:rsidP="00D6513E">
      <w:pPr>
        <w:pStyle w:val="ListParagraph"/>
        <w:numPr>
          <w:ilvl w:val="0"/>
          <w:numId w:val="26"/>
        </w:numPr>
        <w:rPr>
          <w:rFonts w:ascii="Helvetica" w:hAnsi="Helvetica" w:cs="Helvetica"/>
        </w:rPr>
      </w:pPr>
      <w:r w:rsidRPr="0070464F">
        <w:rPr>
          <w:rFonts w:ascii="Helvetica" w:hAnsi="Helvetica" w:cs="Helvetica"/>
        </w:rPr>
        <w:t xml:space="preserve">Business Banding together </w:t>
      </w:r>
    </w:p>
    <w:p w14:paraId="747E4C41" w14:textId="0EE046FF" w:rsidR="00D6513E" w:rsidRPr="0070464F" w:rsidRDefault="00D6513E" w:rsidP="00D6513E">
      <w:pPr>
        <w:pStyle w:val="ListParagraph"/>
        <w:numPr>
          <w:ilvl w:val="0"/>
          <w:numId w:val="26"/>
        </w:numPr>
        <w:rPr>
          <w:rFonts w:ascii="Helvetica" w:hAnsi="Helvetica" w:cs="Helvetica"/>
        </w:rPr>
      </w:pPr>
      <w:r w:rsidRPr="0070464F">
        <w:rPr>
          <w:rFonts w:ascii="Helvetica" w:hAnsi="Helvetica" w:cs="Helvetica"/>
        </w:rPr>
        <w:t xml:space="preserve">Working with Providers </w:t>
      </w:r>
    </w:p>
    <w:p w14:paraId="2BBB58A9" w14:textId="0A229650" w:rsidR="00C23D87" w:rsidRPr="0070464F" w:rsidRDefault="00D6513E" w:rsidP="00D6513E">
      <w:pPr>
        <w:pStyle w:val="ListParagraph"/>
        <w:numPr>
          <w:ilvl w:val="0"/>
          <w:numId w:val="26"/>
        </w:numPr>
        <w:rPr>
          <w:rFonts w:ascii="Helvetica" w:hAnsi="Helvetica" w:cs="Helvetica"/>
        </w:rPr>
      </w:pPr>
      <w:r w:rsidRPr="0070464F">
        <w:rPr>
          <w:rFonts w:ascii="Helvetica" w:hAnsi="Helvetica" w:cs="Helvetica"/>
        </w:rPr>
        <w:t>Benefits Acknowledgment</w:t>
      </w:r>
    </w:p>
    <w:p w14:paraId="17B81F0A" w14:textId="494311D9" w:rsidR="00C23D87" w:rsidRPr="0070464F" w:rsidRDefault="00C23D87" w:rsidP="00C23D87">
      <w:pPr>
        <w:pStyle w:val="Heading2"/>
        <w:rPr>
          <w:rFonts w:ascii="Helvetica" w:hAnsi="Helvetica" w:cs="Helvetica"/>
          <w:b/>
          <w:lang w:val="en-US"/>
        </w:rPr>
      </w:pPr>
      <w:bookmarkStart w:id="8" w:name="_Toc503524626"/>
      <w:r w:rsidRPr="0070464F">
        <w:rPr>
          <w:rFonts w:ascii="Helvetica" w:hAnsi="Helvetica" w:cs="Helvetica"/>
          <w:b/>
          <w:lang w:val="en-US"/>
        </w:rPr>
        <w:t>QUALITY MANAGER</w:t>
      </w:r>
      <w:bookmarkEnd w:id="8"/>
    </w:p>
    <w:p w14:paraId="7CFB6E17" w14:textId="1673088D" w:rsidR="00D6513E" w:rsidRPr="0070464F" w:rsidRDefault="00D6513E" w:rsidP="00D6513E">
      <w:pPr>
        <w:pStyle w:val="Heading2"/>
        <w:rPr>
          <w:rFonts w:ascii="Helvetica" w:eastAsiaTheme="minorHAnsi" w:hAnsi="Helvetica" w:cs="Helvetica"/>
          <w:color w:val="auto"/>
          <w:sz w:val="22"/>
          <w:szCs w:val="24"/>
          <w:lang w:val="en-US"/>
        </w:rPr>
      </w:pPr>
      <w:bookmarkStart w:id="9" w:name="_Toc503524627"/>
      <w:r w:rsidRPr="0070464F">
        <w:rPr>
          <w:rFonts w:ascii="Helvetica" w:eastAsiaTheme="minorHAnsi" w:hAnsi="Helvetica" w:cs="Helvetica"/>
          <w:color w:val="auto"/>
          <w:sz w:val="22"/>
          <w:szCs w:val="24"/>
          <w:lang w:val="en-US"/>
        </w:rPr>
        <w:t xml:space="preserve">The quality manager will guarantee that the product is being created is fit for reason. He will guarantee that the product being made is as indicated by the request and satisfy every one of the necessities. Following are the parts and obligations of quality manager: </w:t>
      </w:r>
    </w:p>
    <w:p w14:paraId="3325D907" w14:textId="1DC05266" w:rsidR="00D6513E" w:rsidRPr="0070464F" w:rsidRDefault="00D6513E" w:rsidP="00D6513E">
      <w:pPr>
        <w:pStyle w:val="Heading2"/>
        <w:numPr>
          <w:ilvl w:val="0"/>
          <w:numId w:val="24"/>
        </w:numPr>
        <w:rPr>
          <w:rFonts w:ascii="Helvetica" w:eastAsiaTheme="minorHAnsi" w:hAnsi="Helvetica" w:cs="Helvetica"/>
          <w:color w:val="auto"/>
          <w:sz w:val="22"/>
          <w:szCs w:val="24"/>
          <w:lang w:val="en-US"/>
        </w:rPr>
      </w:pPr>
      <w:r w:rsidRPr="0070464F">
        <w:rPr>
          <w:rFonts w:ascii="Helvetica" w:eastAsiaTheme="minorHAnsi" w:hAnsi="Helvetica" w:cs="Helvetica"/>
          <w:color w:val="auto"/>
          <w:sz w:val="22"/>
          <w:szCs w:val="24"/>
          <w:lang w:val="en-US"/>
        </w:rPr>
        <w:t xml:space="preserve">Devising the item quality gauges </w:t>
      </w:r>
    </w:p>
    <w:p w14:paraId="7DB76D1C" w14:textId="486E7E14" w:rsidR="00D6513E" w:rsidRPr="0070464F" w:rsidRDefault="00D6513E" w:rsidP="00D6513E">
      <w:pPr>
        <w:pStyle w:val="Heading2"/>
        <w:numPr>
          <w:ilvl w:val="0"/>
          <w:numId w:val="24"/>
        </w:numPr>
        <w:rPr>
          <w:rFonts w:ascii="Helvetica" w:eastAsiaTheme="minorHAnsi" w:hAnsi="Helvetica" w:cs="Helvetica"/>
          <w:color w:val="auto"/>
          <w:sz w:val="22"/>
          <w:szCs w:val="24"/>
          <w:lang w:val="en-US"/>
        </w:rPr>
      </w:pPr>
      <w:r w:rsidRPr="0070464F">
        <w:rPr>
          <w:rFonts w:ascii="Helvetica" w:eastAsiaTheme="minorHAnsi" w:hAnsi="Helvetica" w:cs="Helvetica"/>
          <w:color w:val="auto"/>
          <w:sz w:val="22"/>
          <w:szCs w:val="24"/>
          <w:lang w:val="en-US"/>
        </w:rPr>
        <w:t xml:space="preserve">Review the prerequisites </w:t>
      </w:r>
    </w:p>
    <w:p w14:paraId="70F09772" w14:textId="038311F0" w:rsidR="00D6513E" w:rsidRPr="0070464F" w:rsidRDefault="00D6513E" w:rsidP="00D6513E">
      <w:pPr>
        <w:pStyle w:val="Heading2"/>
        <w:numPr>
          <w:ilvl w:val="0"/>
          <w:numId w:val="24"/>
        </w:numPr>
        <w:rPr>
          <w:rFonts w:ascii="Helvetica" w:eastAsiaTheme="minorHAnsi" w:hAnsi="Helvetica" w:cs="Helvetica"/>
          <w:color w:val="auto"/>
          <w:sz w:val="22"/>
          <w:szCs w:val="24"/>
          <w:lang w:val="en-US"/>
        </w:rPr>
      </w:pPr>
      <w:r w:rsidRPr="0070464F">
        <w:rPr>
          <w:rFonts w:ascii="Helvetica" w:eastAsiaTheme="minorHAnsi" w:hAnsi="Helvetica" w:cs="Helvetica"/>
          <w:color w:val="auto"/>
          <w:sz w:val="22"/>
          <w:szCs w:val="24"/>
          <w:lang w:val="en-US"/>
        </w:rPr>
        <w:t xml:space="preserve">Monitoring execution of the item </w:t>
      </w:r>
    </w:p>
    <w:p w14:paraId="5E80FDEA" w14:textId="7476BF2C" w:rsidR="00D6513E" w:rsidRPr="0070464F" w:rsidRDefault="00D6513E" w:rsidP="00D6513E">
      <w:pPr>
        <w:pStyle w:val="Heading2"/>
        <w:numPr>
          <w:ilvl w:val="0"/>
          <w:numId w:val="24"/>
        </w:numPr>
        <w:rPr>
          <w:rFonts w:ascii="Helvetica" w:eastAsiaTheme="minorHAnsi" w:hAnsi="Helvetica" w:cs="Helvetica"/>
          <w:color w:val="auto"/>
          <w:sz w:val="22"/>
          <w:szCs w:val="24"/>
          <w:lang w:val="en-US"/>
        </w:rPr>
      </w:pPr>
      <w:r w:rsidRPr="0070464F">
        <w:rPr>
          <w:rFonts w:ascii="Helvetica" w:eastAsiaTheme="minorHAnsi" w:hAnsi="Helvetica" w:cs="Helvetica"/>
          <w:color w:val="auto"/>
          <w:sz w:val="22"/>
          <w:szCs w:val="24"/>
          <w:lang w:val="en-US"/>
        </w:rPr>
        <w:t xml:space="preserve">Suggest the approaches to enhance productivity and decrease cost </w:t>
      </w:r>
    </w:p>
    <w:p w14:paraId="3FC773BB" w14:textId="4A428E68" w:rsidR="00D6513E" w:rsidRPr="0070464F" w:rsidRDefault="00D6513E" w:rsidP="00D6513E">
      <w:pPr>
        <w:pStyle w:val="Heading2"/>
        <w:numPr>
          <w:ilvl w:val="0"/>
          <w:numId w:val="24"/>
        </w:numPr>
        <w:rPr>
          <w:rFonts w:ascii="Helvetica" w:eastAsiaTheme="minorHAnsi" w:hAnsi="Helvetica" w:cs="Helvetica"/>
          <w:color w:val="auto"/>
          <w:sz w:val="22"/>
          <w:szCs w:val="24"/>
          <w:lang w:val="en-US"/>
        </w:rPr>
      </w:pPr>
      <w:r w:rsidRPr="0070464F">
        <w:rPr>
          <w:rFonts w:ascii="Helvetica" w:eastAsiaTheme="minorHAnsi" w:hAnsi="Helvetica" w:cs="Helvetica"/>
          <w:color w:val="auto"/>
          <w:sz w:val="22"/>
          <w:szCs w:val="24"/>
          <w:lang w:val="en-US"/>
        </w:rPr>
        <w:t>To guarantee programming is working as indicated by the formulated measures</w:t>
      </w:r>
    </w:p>
    <w:p w14:paraId="689181F0" w14:textId="6AD31B33" w:rsidR="00C23D87" w:rsidRPr="0070464F" w:rsidRDefault="00C23D87" w:rsidP="00D6513E">
      <w:pPr>
        <w:pStyle w:val="Heading2"/>
        <w:rPr>
          <w:rFonts w:ascii="Helvetica" w:eastAsia="Times New Roman" w:hAnsi="Helvetica" w:cs="Helvetica"/>
          <w:b/>
          <w:lang w:val="en-US" w:eastAsia="en-GB"/>
        </w:rPr>
      </w:pPr>
      <w:r w:rsidRPr="0070464F">
        <w:rPr>
          <w:rFonts w:ascii="Helvetica" w:eastAsia="Times New Roman" w:hAnsi="Helvetica" w:cs="Helvetica"/>
          <w:b/>
          <w:lang w:val="en-US" w:eastAsia="en-GB"/>
        </w:rPr>
        <w:t>CONFIGURATION MANAGER</w:t>
      </w:r>
      <w:bookmarkEnd w:id="9"/>
    </w:p>
    <w:p w14:paraId="5AF37158" w14:textId="46320F80" w:rsidR="00D6513E" w:rsidRPr="0070464F" w:rsidRDefault="00D6513E" w:rsidP="00D6513E">
      <w:pPr>
        <w:pStyle w:val="Heading2"/>
        <w:rPr>
          <w:rFonts w:ascii="Helvetica" w:eastAsiaTheme="minorHAnsi" w:hAnsi="Helvetica" w:cs="Helvetica"/>
          <w:color w:val="auto"/>
          <w:sz w:val="22"/>
          <w:szCs w:val="24"/>
        </w:rPr>
      </w:pPr>
      <w:bookmarkStart w:id="10" w:name="_Toc503524628"/>
      <w:r w:rsidRPr="0070464F">
        <w:rPr>
          <w:rFonts w:ascii="Helvetica" w:eastAsiaTheme="minorHAnsi" w:hAnsi="Helvetica" w:cs="Helvetica"/>
          <w:color w:val="auto"/>
          <w:sz w:val="22"/>
          <w:szCs w:val="24"/>
        </w:rPr>
        <w:t xml:space="preserve">The configuration manager has the general responsibility for confirming the reasonableness of the Design Administration procedure to the association. The parts and duties include: </w:t>
      </w:r>
    </w:p>
    <w:p w14:paraId="46989191" w14:textId="389E0C1B" w:rsidR="00D6513E" w:rsidRPr="0070464F" w:rsidRDefault="00D6513E" w:rsidP="00D6513E">
      <w:pPr>
        <w:pStyle w:val="Heading2"/>
        <w:numPr>
          <w:ilvl w:val="0"/>
          <w:numId w:val="23"/>
        </w:numPr>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 xml:space="preserve">To guarantee the setup administration process </w:t>
      </w:r>
    </w:p>
    <w:p w14:paraId="568DECFF" w14:textId="3A40AD3B" w:rsidR="00D6513E" w:rsidRPr="0070464F" w:rsidRDefault="00D6513E" w:rsidP="00D6513E">
      <w:pPr>
        <w:pStyle w:val="Heading2"/>
        <w:numPr>
          <w:ilvl w:val="0"/>
          <w:numId w:val="23"/>
        </w:numPr>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 xml:space="preserve">To configuration process </w:t>
      </w:r>
    </w:p>
    <w:p w14:paraId="65007019" w14:textId="52C4E29B" w:rsidR="00D6513E" w:rsidRPr="0070464F" w:rsidRDefault="00D6513E" w:rsidP="00D6513E">
      <w:pPr>
        <w:pStyle w:val="Heading2"/>
        <w:numPr>
          <w:ilvl w:val="0"/>
          <w:numId w:val="23"/>
        </w:numPr>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 xml:space="preserve">To advance familiarity with the venture </w:t>
      </w:r>
    </w:p>
    <w:p w14:paraId="19C35565" w14:textId="369DC01F" w:rsidR="00D6513E" w:rsidRPr="0070464F" w:rsidRDefault="00D6513E" w:rsidP="00D6513E">
      <w:pPr>
        <w:pStyle w:val="Heading2"/>
        <w:numPr>
          <w:ilvl w:val="0"/>
          <w:numId w:val="23"/>
        </w:numPr>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 xml:space="preserve">Provide the depiction, statement of purpose, guide, methodology, process targets </w:t>
      </w:r>
    </w:p>
    <w:p w14:paraId="754E6D89" w14:textId="2624DB1B" w:rsidR="00D6513E" w:rsidRPr="0070464F" w:rsidRDefault="00D6513E" w:rsidP="00D6513E">
      <w:pPr>
        <w:pStyle w:val="Heading2"/>
        <w:numPr>
          <w:ilvl w:val="0"/>
          <w:numId w:val="23"/>
        </w:numPr>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 xml:space="preserve">Monitor and audit the execution of setup administration process </w:t>
      </w:r>
    </w:p>
    <w:p w14:paraId="1E5D87BA" w14:textId="3699BD4A" w:rsidR="00D6513E" w:rsidRPr="0070464F" w:rsidRDefault="00D6513E" w:rsidP="00D6513E">
      <w:pPr>
        <w:pStyle w:val="Heading2"/>
        <w:numPr>
          <w:ilvl w:val="0"/>
          <w:numId w:val="23"/>
        </w:numPr>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Manage any new prerequisite and change simultaneously</w:t>
      </w:r>
    </w:p>
    <w:p w14:paraId="7CB9B7B2" w14:textId="0E9251EC" w:rsidR="00C23D87" w:rsidRPr="0070464F" w:rsidRDefault="00C23D87" w:rsidP="00D6513E">
      <w:pPr>
        <w:pStyle w:val="Heading2"/>
        <w:rPr>
          <w:rFonts w:ascii="Helvetica" w:hAnsi="Helvetica" w:cs="Helvetica"/>
          <w:b/>
          <w:sz w:val="24"/>
          <w:szCs w:val="24"/>
        </w:rPr>
      </w:pPr>
      <w:r w:rsidRPr="0070464F">
        <w:rPr>
          <w:rFonts w:ascii="Helvetica" w:hAnsi="Helvetica" w:cs="Helvetica"/>
          <w:b/>
        </w:rPr>
        <w:t>TEAM LEADER</w:t>
      </w:r>
      <w:bookmarkEnd w:id="10"/>
    </w:p>
    <w:p w14:paraId="3FD0ACF2" w14:textId="73794FC0" w:rsidR="00D6513E" w:rsidRPr="0070464F" w:rsidRDefault="00D6513E" w:rsidP="00D6513E">
      <w:pPr>
        <w:pStyle w:val="Heading2"/>
        <w:rPr>
          <w:rFonts w:ascii="Helvetica" w:eastAsiaTheme="minorHAnsi" w:hAnsi="Helvetica" w:cs="Helvetica"/>
          <w:color w:val="auto"/>
          <w:sz w:val="22"/>
          <w:szCs w:val="24"/>
        </w:rPr>
      </w:pPr>
      <w:bookmarkStart w:id="11" w:name="_Toc503524629"/>
      <w:r w:rsidRPr="0070464F">
        <w:rPr>
          <w:rFonts w:ascii="Helvetica" w:eastAsiaTheme="minorHAnsi" w:hAnsi="Helvetica" w:cs="Helvetica"/>
          <w:color w:val="auto"/>
          <w:sz w:val="22"/>
          <w:szCs w:val="24"/>
        </w:rPr>
        <w:t xml:space="preserve">The team leader is to complete the errand. Some of their parts are: </w:t>
      </w:r>
    </w:p>
    <w:p w14:paraId="4592423B" w14:textId="2029626C" w:rsidR="00D6513E" w:rsidRPr="0070464F" w:rsidRDefault="00D6513E" w:rsidP="00D6513E">
      <w:pPr>
        <w:pStyle w:val="Heading2"/>
        <w:numPr>
          <w:ilvl w:val="0"/>
          <w:numId w:val="22"/>
        </w:numPr>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 xml:space="preserve">Develop technique to accomplish objectives </w:t>
      </w:r>
    </w:p>
    <w:p w14:paraId="042D1E54" w14:textId="7CB1BD39" w:rsidR="00D6513E" w:rsidRPr="0070464F" w:rsidRDefault="00D6513E" w:rsidP="00D6513E">
      <w:pPr>
        <w:pStyle w:val="Heading2"/>
        <w:numPr>
          <w:ilvl w:val="0"/>
          <w:numId w:val="22"/>
        </w:numPr>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 xml:space="preserve">Train the colleagues appropriately </w:t>
      </w:r>
    </w:p>
    <w:p w14:paraId="2C1E7CB5" w14:textId="2422F769" w:rsidR="00D6513E" w:rsidRPr="0070464F" w:rsidRDefault="00D6513E" w:rsidP="00D6513E">
      <w:pPr>
        <w:pStyle w:val="Heading2"/>
        <w:numPr>
          <w:ilvl w:val="0"/>
          <w:numId w:val="22"/>
        </w:numPr>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 xml:space="preserve">Communicate directions to the colleagues </w:t>
      </w:r>
    </w:p>
    <w:p w14:paraId="0DD8CF66" w14:textId="431B2524" w:rsidR="00D6513E" w:rsidRPr="0070464F" w:rsidRDefault="00D6513E" w:rsidP="00D6513E">
      <w:pPr>
        <w:pStyle w:val="Heading2"/>
        <w:numPr>
          <w:ilvl w:val="0"/>
          <w:numId w:val="22"/>
        </w:numPr>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 xml:space="preserve">Monitor colleague cooperation </w:t>
      </w:r>
    </w:p>
    <w:p w14:paraId="6B542A28" w14:textId="1C07E355" w:rsidR="00D6513E" w:rsidRPr="0070464F" w:rsidRDefault="00D6513E" w:rsidP="00D6513E">
      <w:pPr>
        <w:pStyle w:val="Heading2"/>
        <w:numPr>
          <w:ilvl w:val="0"/>
          <w:numId w:val="22"/>
        </w:numPr>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Manage the stream of everyday assignments</w:t>
      </w:r>
    </w:p>
    <w:p w14:paraId="67D9A129" w14:textId="16D1025B" w:rsidR="00C23D87" w:rsidRPr="0070464F" w:rsidRDefault="00C23D87" w:rsidP="00D6513E">
      <w:pPr>
        <w:pStyle w:val="Heading2"/>
        <w:rPr>
          <w:rFonts w:ascii="Helvetica" w:hAnsi="Helvetica" w:cs="Helvetica"/>
          <w:b/>
        </w:rPr>
      </w:pPr>
      <w:r w:rsidRPr="0070464F">
        <w:rPr>
          <w:rFonts w:ascii="Helvetica" w:hAnsi="Helvetica" w:cs="Helvetica"/>
          <w:b/>
        </w:rPr>
        <w:t>DEVELOPMENT TEAM LEADER</w:t>
      </w:r>
      <w:bookmarkEnd w:id="11"/>
    </w:p>
    <w:p w14:paraId="766A7935" w14:textId="46F00C1B" w:rsidR="00D6513E" w:rsidRPr="0070464F" w:rsidRDefault="00D6513E" w:rsidP="00D6513E">
      <w:pPr>
        <w:rPr>
          <w:rFonts w:ascii="Helvetica" w:hAnsi="Helvetica" w:cs="Helvetica"/>
        </w:rPr>
      </w:pPr>
      <w:bookmarkStart w:id="12" w:name="_Toc503524630"/>
      <w:r w:rsidRPr="0070464F">
        <w:rPr>
          <w:rFonts w:ascii="Helvetica" w:hAnsi="Helvetica" w:cs="Helvetica"/>
        </w:rPr>
        <w:t xml:space="preserve">Development team leader </w:t>
      </w:r>
      <w:r w:rsidRPr="0070464F">
        <w:rPr>
          <w:rFonts w:ascii="Helvetica" w:hAnsi="Helvetica" w:cs="Helvetica"/>
          <w:szCs w:val="24"/>
        </w:rPr>
        <w:t xml:space="preserve">should perform the two obligations of specialized perspectives and line. As the task prerequisite is to build up a product so the improvement group pioneer will be incorporated. The obligations of an improvement group pioneer include: </w:t>
      </w:r>
    </w:p>
    <w:p w14:paraId="67995D41" w14:textId="6C07CB43" w:rsidR="00D6513E" w:rsidRPr="0070464F" w:rsidRDefault="00D6513E" w:rsidP="00D6513E">
      <w:pPr>
        <w:pStyle w:val="Heading2"/>
        <w:numPr>
          <w:ilvl w:val="0"/>
          <w:numId w:val="21"/>
        </w:numPr>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lastRenderedPageBreak/>
        <w:t xml:space="preserve">To oversee and screen innovations, apparatuses and methods </w:t>
      </w:r>
    </w:p>
    <w:p w14:paraId="43AFF2B5" w14:textId="4A1719C9" w:rsidR="00D6513E" w:rsidRPr="0070464F" w:rsidRDefault="00D6513E" w:rsidP="00D6513E">
      <w:pPr>
        <w:pStyle w:val="Heading2"/>
        <w:numPr>
          <w:ilvl w:val="0"/>
          <w:numId w:val="21"/>
        </w:numPr>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 xml:space="preserve">Work intimately with programming designers </w:t>
      </w:r>
    </w:p>
    <w:p w14:paraId="7D7CFD3C" w14:textId="19A51FB5" w:rsidR="00D6513E" w:rsidRPr="0070464F" w:rsidRDefault="00D6513E" w:rsidP="00D6513E">
      <w:pPr>
        <w:pStyle w:val="Heading2"/>
        <w:numPr>
          <w:ilvl w:val="0"/>
          <w:numId w:val="21"/>
        </w:numPr>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 xml:space="preserve">Ensure the advancement benchmarks, approaches and strategies are taken after amid programming improvement </w:t>
      </w:r>
    </w:p>
    <w:p w14:paraId="4639A1B7" w14:textId="4895EC0E" w:rsidR="00D6513E" w:rsidRPr="0070464F" w:rsidRDefault="00D6513E" w:rsidP="00D6513E">
      <w:pPr>
        <w:pStyle w:val="Heading2"/>
        <w:numPr>
          <w:ilvl w:val="0"/>
          <w:numId w:val="21"/>
        </w:numPr>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 xml:space="preserve">Supervise and guide colleagues </w:t>
      </w:r>
    </w:p>
    <w:p w14:paraId="203D54F7" w14:textId="6F2B7EDC" w:rsidR="00D6513E" w:rsidRPr="0070464F" w:rsidRDefault="00D6513E" w:rsidP="00D6513E">
      <w:pPr>
        <w:pStyle w:val="Heading2"/>
        <w:numPr>
          <w:ilvl w:val="0"/>
          <w:numId w:val="21"/>
        </w:numPr>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To actualize group objectives and destinations</w:t>
      </w:r>
    </w:p>
    <w:p w14:paraId="646EDB21" w14:textId="1E9A4B09" w:rsidR="00C23D87" w:rsidRPr="0070464F" w:rsidRDefault="00C23D87" w:rsidP="00D6513E">
      <w:pPr>
        <w:pStyle w:val="Heading2"/>
        <w:rPr>
          <w:rFonts w:ascii="Helvetica" w:hAnsi="Helvetica" w:cs="Helvetica"/>
          <w:b/>
        </w:rPr>
      </w:pPr>
      <w:r w:rsidRPr="0070464F">
        <w:rPr>
          <w:rFonts w:ascii="Helvetica" w:hAnsi="Helvetica" w:cs="Helvetica"/>
          <w:b/>
        </w:rPr>
        <w:t>PROJECT ADMINISTRATOR</w:t>
      </w:r>
      <w:bookmarkEnd w:id="12"/>
    </w:p>
    <w:p w14:paraId="6F47D34E" w14:textId="2424CFEC" w:rsidR="00864862" w:rsidRPr="0070464F" w:rsidRDefault="00864862" w:rsidP="00864862">
      <w:pPr>
        <w:rPr>
          <w:rFonts w:ascii="Helvetica" w:hAnsi="Helvetica" w:cs="Helvetica"/>
          <w:szCs w:val="24"/>
        </w:rPr>
      </w:pPr>
      <w:r w:rsidRPr="0070464F">
        <w:rPr>
          <w:rFonts w:ascii="Helvetica" w:hAnsi="Helvetica" w:cs="Helvetica"/>
          <w:szCs w:val="24"/>
        </w:rPr>
        <w:t xml:space="preserve">Project administrator will help the obligations with venture administrator. The obligations of a Venture Executive are: </w:t>
      </w:r>
    </w:p>
    <w:p w14:paraId="31825691" w14:textId="5FEC5DB0" w:rsidR="00864862" w:rsidRPr="0070464F" w:rsidRDefault="00864862" w:rsidP="00D6513E">
      <w:pPr>
        <w:pStyle w:val="ListParagraph"/>
        <w:numPr>
          <w:ilvl w:val="0"/>
          <w:numId w:val="20"/>
        </w:numPr>
        <w:rPr>
          <w:rFonts w:ascii="Helvetica" w:hAnsi="Helvetica" w:cs="Helvetica"/>
          <w:szCs w:val="24"/>
        </w:rPr>
      </w:pPr>
      <w:r w:rsidRPr="0070464F">
        <w:rPr>
          <w:rFonts w:ascii="Helvetica" w:hAnsi="Helvetica" w:cs="Helvetica"/>
          <w:szCs w:val="24"/>
        </w:rPr>
        <w:t xml:space="preserve">Managing spending plan </w:t>
      </w:r>
    </w:p>
    <w:p w14:paraId="58348963" w14:textId="6954AD27" w:rsidR="00864862" w:rsidRPr="0070464F" w:rsidRDefault="00864862" w:rsidP="00D6513E">
      <w:pPr>
        <w:pStyle w:val="ListParagraph"/>
        <w:numPr>
          <w:ilvl w:val="0"/>
          <w:numId w:val="20"/>
        </w:numPr>
        <w:rPr>
          <w:rFonts w:ascii="Helvetica" w:hAnsi="Helvetica" w:cs="Helvetica"/>
          <w:szCs w:val="24"/>
        </w:rPr>
      </w:pPr>
      <w:r w:rsidRPr="0070464F">
        <w:rPr>
          <w:rFonts w:ascii="Helvetica" w:hAnsi="Helvetica" w:cs="Helvetica"/>
          <w:szCs w:val="24"/>
        </w:rPr>
        <w:t xml:space="preserve">Coordinating gatherings </w:t>
      </w:r>
    </w:p>
    <w:p w14:paraId="53A9BCB6" w14:textId="216B84E4" w:rsidR="00864862" w:rsidRPr="0070464F" w:rsidRDefault="00864862" w:rsidP="00D6513E">
      <w:pPr>
        <w:pStyle w:val="ListParagraph"/>
        <w:numPr>
          <w:ilvl w:val="0"/>
          <w:numId w:val="20"/>
        </w:numPr>
        <w:rPr>
          <w:rFonts w:ascii="Helvetica" w:hAnsi="Helvetica" w:cs="Helvetica"/>
          <w:szCs w:val="24"/>
        </w:rPr>
      </w:pPr>
      <w:r w:rsidRPr="0070464F">
        <w:rPr>
          <w:rFonts w:ascii="Helvetica" w:hAnsi="Helvetica" w:cs="Helvetica"/>
          <w:szCs w:val="24"/>
        </w:rPr>
        <w:t xml:space="preserve">Organizing scenes </w:t>
      </w:r>
    </w:p>
    <w:p w14:paraId="32BCD8AD" w14:textId="7FE721B8" w:rsidR="00864862" w:rsidRPr="0070464F" w:rsidRDefault="00864862" w:rsidP="00D6513E">
      <w:pPr>
        <w:pStyle w:val="ListParagraph"/>
        <w:numPr>
          <w:ilvl w:val="0"/>
          <w:numId w:val="20"/>
        </w:numPr>
        <w:rPr>
          <w:rFonts w:ascii="Helvetica" w:hAnsi="Helvetica" w:cs="Helvetica"/>
          <w:szCs w:val="24"/>
        </w:rPr>
      </w:pPr>
      <w:r w:rsidRPr="0070464F">
        <w:rPr>
          <w:rFonts w:ascii="Helvetica" w:hAnsi="Helvetica" w:cs="Helvetica"/>
          <w:szCs w:val="24"/>
        </w:rPr>
        <w:t xml:space="preserve">Planning ventures </w:t>
      </w:r>
    </w:p>
    <w:p w14:paraId="20A716E9" w14:textId="6E2D08ED" w:rsidR="00864862" w:rsidRPr="0070464F" w:rsidRDefault="00864862" w:rsidP="00D6513E">
      <w:pPr>
        <w:pStyle w:val="ListParagraph"/>
        <w:numPr>
          <w:ilvl w:val="0"/>
          <w:numId w:val="20"/>
        </w:numPr>
        <w:rPr>
          <w:rFonts w:ascii="Helvetica" w:hAnsi="Helvetica" w:cs="Helvetica"/>
          <w:szCs w:val="24"/>
        </w:rPr>
      </w:pPr>
      <w:r w:rsidRPr="0070464F">
        <w:rPr>
          <w:rFonts w:ascii="Helvetica" w:hAnsi="Helvetica" w:cs="Helvetica"/>
          <w:szCs w:val="24"/>
        </w:rPr>
        <w:t xml:space="preserve">Performing Managerial obligations </w:t>
      </w:r>
    </w:p>
    <w:p w14:paraId="752923F7" w14:textId="563E2419" w:rsidR="00864862" w:rsidRPr="0070464F" w:rsidRDefault="00864862" w:rsidP="00D6513E">
      <w:pPr>
        <w:pStyle w:val="ListParagraph"/>
        <w:numPr>
          <w:ilvl w:val="0"/>
          <w:numId w:val="20"/>
        </w:numPr>
        <w:rPr>
          <w:rFonts w:ascii="Helvetica" w:hAnsi="Helvetica" w:cs="Helvetica"/>
          <w:szCs w:val="24"/>
        </w:rPr>
      </w:pPr>
      <w:r w:rsidRPr="0070464F">
        <w:rPr>
          <w:rFonts w:ascii="Helvetica" w:hAnsi="Helvetica" w:cs="Helvetica"/>
          <w:szCs w:val="24"/>
        </w:rPr>
        <w:t>Resolving issues identified with project</w:t>
      </w:r>
    </w:p>
    <w:p w14:paraId="4655B517" w14:textId="4F0668C7" w:rsidR="00864862" w:rsidRPr="0070464F" w:rsidRDefault="00864862" w:rsidP="00D6513E">
      <w:pPr>
        <w:pStyle w:val="ListParagraph"/>
        <w:numPr>
          <w:ilvl w:val="0"/>
          <w:numId w:val="20"/>
        </w:numPr>
        <w:rPr>
          <w:rFonts w:ascii="Helvetica" w:hAnsi="Helvetica" w:cs="Helvetica"/>
          <w:szCs w:val="24"/>
        </w:rPr>
      </w:pPr>
      <w:r w:rsidRPr="0070464F">
        <w:rPr>
          <w:rFonts w:ascii="Helvetica" w:hAnsi="Helvetica" w:cs="Helvetica"/>
          <w:szCs w:val="24"/>
        </w:rPr>
        <w:t xml:space="preserve">Assessing staff execution </w:t>
      </w:r>
    </w:p>
    <w:p w14:paraId="096ED2C5" w14:textId="29D3FC0E" w:rsidR="00C23D87" w:rsidRPr="0070464F" w:rsidRDefault="00864862" w:rsidP="00D6513E">
      <w:pPr>
        <w:pStyle w:val="ListParagraph"/>
        <w:numPr>
          <w:ilvl w:val="0"/>
          <w:numId w:val="20"/>
        </w:numPr>
        <w:rPr>
          <w:rFonts w:ascii="Helvetica" w:hAnsi="Helvetica" w:cs="Helvetica"/>
        </w:rPr>
      </w:pPr>
      <w:r w:rsidRPr="0070464F">
        <w:rPr>
          <w:rFonts w:ascii="Helvetica" w:hAnsi="Helvetica" w:cs="Helvetica"/>
          <w:szCs w:val="24"/>
        </w:rPr>
        <w:t>Hiring contractual workers</w:t>
      </w:r>
    </w:p>
    <w:p w14:paraId="7F0B53FB" w14:textId="6E12C290" w:rsidR="0072051A" w:rsidRPr="0070464F" w:rsidRDefault="008844D9" w:rsidP="0072051A">
      <w:pPr>
        <w:pStyle w:val="Heading1"/>
        <w:rPr>
          <w:rFonts w:ascii="Helvetica" w:hAnsi="Helvetica" w:cs="Helvetica"/>
          <w:b/>
        </w:rPr>
      </w:pPr>
      <w:bookmarkStart w:id="13" w:name="_Toc503524631"/>
      <w:r w:rsidRPr="0070464F">
        <w:rPr>
          <w:rFonts w:ascii="Helvetica" w:hAnsi="Helvetica" w:cs="Helvetica"/>
          <w:b/>
        </w:rPr>
        <w:t>PROJECT CONTROL MECHANISM</w:t>
      </w:r>
      <w:bookmarkEnd w:id="13"/>
    </w:p>
    <w:p w14:paraId="21702209" w14:textId="09F7B5EF" w:rsidR="0072051A" w:rsidRPr="0070464F" w:rsidRDefault="0072051A" w:rsidP="0072051A">
      <w:pPr>
        <w:spacing w:line="360" w:lineRule="auto"/>
        <w:jc w:val="both"/>
        <w:rPr>
          <w:rFonts w:ascii="Helvetica" w:hAnsi="Helvetica" w:cs="Helvetica"/>
          <w:szCs w:val="24"/>
        </w:rPr>
      </w:pPr>
      <w:r w:rsidRPr="0070464F">
        <w:rPr>
          <w:rFonts w:ascii="Helvetica" w:hAnsi="Helvetica" w:cs="Helvetica"/>
          <w:szCs w:val="24"/>
        </w:rPr>
        <w:t>Project controls are the mechanism of gathering data, management of analytical process used to forecast and influence the time, cost and results of the project. Some control mechanisms which will be used in the biometric authentication project are as follow:</w:t>
      </w:r>
    </w:p>
    <w:p w14:paraId="65D66924" w14:textId="77777777" w:rsidR="0072051A" w:rsidRPr="0070464F" w:rsidRDefault="0072051A" w:rsidP="0072051A">
      <w:pPr>
        <w:numPr>
          <w:ilvl w:val="2"/>
          <w:numId w:val="1"/>
        </w:numPr>
        <w:tabs>
          <w:tab w:val="clear" w:pos="1800"/>
        </w:tabs>
        <w:spacing w:after="0" w:line="360" w:lineRule="auto"/>
        <w:ind w:left="567"/>
        <w:jc w:val="both"/>
        <w:rPr>
          <w:rFonts w:ascii="Helvetica" w:hAnsi="Helvetica" w:cs="Helvetica"/>
          <w:szCs w:val="24"/>
        </w:rPr>
      </w:pPr>
      <w:r w:rsidRPr="0070464F">
        <w:rPr>
          <w:rFonts w:ascii="Helvetica" w:hAnsi="Helvetica" w:cs="Helvetica"/>
          <w:szCs w:val="24"/>
        </w:rPr>
        <w:t xml:space="preserve">Develop project strategy </w:t>
      </w:r>
    </w:p>
    <w:p w14:paraId="6D8C7AEB" w14:textId="77777777" w:rsidR="0072051A" w:rsidRPr="0070464F" w:rsidRDefault="0072051A" w:rsidP="0072051A">
      <w:pPr>
        <w:numPr>
          <w:ilvl w:val="2"/>
          <w:numId w:val="1"/>
        </w:numPr>
        <w:tabs>
          <w:tab w:val="clear" w:pos="1800"/>
        </w:tabs>
        <w:spacing w:after="0" w:line="360" w:lineRule="auto"/>
        <w:ind w:left="567"/>
        <w:jc w:val="both"/>
        <w:rPr>
          <w:rFonts w:ascii="Helvetica" w:hAnsi="Helvetica" w:cs="Helvetica"/>
          <w:szCs w:val="24"/>
        </w:rPr>
      </w:pPr>
      <w:r w:rsidRPr="0070464F">
        <w:rPr>
          <w:rFonts w:ascii="Helvetica" w:hAnsi="Helvetica" w:cs="Helvetica"/>
          <w:szCs w:val="24"/>
        </w:rPr>
        <w:t>Weekly project status meetings </w:t>
      </w:r>
    </w:p>
    <w:p w14:paraId="41547857" w14:textId="77777777" w:rsidR="0072051A" w:rsidRPr="0070464F" w:rsidRDefault="0072051A" w:rsidP="0072051A">
      <w:pPr>
        <w:numPr>
          <w:ilvl w:val="2"/>
          <w:numId w:val="1"/>
        </w:numPr>
        <w:tabs>
          <w:tab w:val="clear" w:pos="1800"/>
        </w:tabs>
        <w:spacing w:after="0" w:line="360" w:lineRule="auto"/>
        <w:ind w:left="567"/>
        <w:jc w:val="both"/>
        <w:rPr>
          <w:rFonts w:ascii="Helvetica" w:hAnsi="Helvetica" w:cs="Helvetica"/>
          <w:szCs w:val="24"/>
        </w:rPr>
      </w:pPr>
      <w:r w:rsidRPr="0070464F">
        <w:rPr>
          <w:rFonts w:ascii="Helvetica" w:hAnsi="Helvetica" w:cs="Helvetica"/>
          <w:szCs w:val="24"/>
        </w:rPr>
        <w:t xml:space="preserve">Develop and maintain schedule of project </w:t>
      </w:r>
    </w:p>
    <w:p w14:paraId="60997BE4" w14:textId="77777777" w:rsidR="0072051A" w:rsidRPr="0070464F" w:rsidRDefault="0072051A" w:rsidP="0072051A">
      <w:pPr>
        <w:numPr>
          <w:ilvl w:val="2"/>
          <w:numId w:val="1"/>
        </w:numPr>
        <w:tabs>
          <w:tab w:val="clear" w:pos="1800"/>
        </w:tabs>
        <w:spacing w:after="0" w:line="360" w:lineRule="auto"/>
        <w:ind w:left="567"/>
        <w:jc w:val="both"/>
        <w:rPr>
          <w:rFonts w:ascii="Helvetica" w:hAnsi="Helvetica" w:cs="Helvetica"/>
          <w:szCs w:val="24"/>
        </w:rPr>
      </w:pPr>
      <w:r w:rsidRPr="0070464F">
        <w:rPr>
          <w:rFonts w:ascii="Helvetica" w:hAnsi="Helvetica" w:cs="Helvetica"/>
          <w:szCs w:val="24"/>
        </w:rPr>
        <w:t>Shared document repository</w:t>
      </w:r>
    </w:p>
    <w:p w14:paraId="7B32D54F" w14:textId="77777777" w:rsidR="0072051A" w:rsidRPr="0070464F" w:rsidRDefault="0072051A" w:rsidP="0072051A">
      <w:pPr>
        <w:numPr>
          <w:ilvl w:val="2"/>
          <w:numId w:val="1"/>
        </w:numPr>
        <w:tabs>
          <w:tab w:val="clear" w:pos="1800"/>
        </w:tabs>
        <w:spacing w:after="0" w:line="360" w:lineRule="auto"/>
        <w:ind w:left="567"/>
        <w:jc w:val="both"/>
        <w:rPr>
          <w:rFonts w:ascii="Helvetica" w:hAnsi="Helvetica" w:cs="Helvetica"/>
          <w:szCs w:val="24"/>
        </w:rPr>
      </w:pPr>
      <w:r w:rsidRPr="0070464F">
        <w:rPr>
          <w:rFonts w:ascii="Helvetica" w:hAnsi="Helvetica" w:cs="Helvetica"/>
          <w:szCs w:val="24"/>
        </w:rPr>
        <w:t>Project tracking by project plan</w:t>
      </w:r>
    </w:p>
    <w:p w14:paraId="682E1EB9" w14:textId="77777777" w:rsidR="0072051A" w:rsidRPr="0070464F" w:rsidRDefault="0072051A" w:rsidP="0072051A">
      <w:pPr>
        <w:numPr>
          <w:ilvl w:val="2"/>
          <w:numId w:val="1"/>
        </w:numPr>
        <w:tabs>
          <w:tab w:val="clear" w:pos="1800"/>
        </w:tabs>
        <w:spacing w:after="0" w:line="360" w:lineRule="auto"/>
        <w:ind w:left="567"/>
        <w:jc w:val="both"/>
        <w:rPr>
          <w:rFonts w:ascii="Helvetica" w:hAnsi="Helvetica" w:cs="Helvetica"/>
          <w:szCs w:val="24"/>
        </w:rPr>
      </w:pPr>
      <w:r w:rsidRPr="0070464F">
        <w:rPr>
          <w:rFonts w:ascii="Helvetica" w:hAnsi="Helvetica" w:cs="Helvetica"/>
          <w:szCs w:val="24"/>
        </w:rPr>
        <w:t>Tracking utilizing baselines in software project</w:t>
      </w:r>
    </w:p>
    <w:p w14:paraId="4C5D961E" w14:textId="77777777" w:rsidR="0072051A" w:rsidRPr="0070464F" w:rsidRDefault="0072051A" w:rsidP="0072051A">
      <w:pPr>
        <w:numPr>
          <w:ilvl w:val="2"/>
          <w:numId w:val="1"/>
        </w:numPr>
        <w:tabs>
          <w:tab w:val="clear" w:pos="1800"/>
        </w:tabs>
        <w:spacing w:after="0" w:line="360" w:lineRule="auto"/>
        <w:ind w:left="567"/>
        <w:jc w:val="both"/>
        <w:rPr>
          <w:rFonts w:ascii="Helvetica" w:hAnsi="Helvetica" w:cs="Helvetica"/>
          <w:szCs w:val="24"/>
        </w:rPr>
      </w:pPr>
      <w:r w:rsidRPr="0070464F">
        <w:rPr>
          <w:rFonts w:ascii="Helvetica" w:hAnsi="Helvetica" w:cs="Helvetica"/>
          <w:szCs w:val="24"/>
        </w:rPr>
        <w:t xml:space="preserve">Managing risks </w:t>
      </w:r>
    </w:p>
    <w:p w14:paraId="135990E6" w14:textId="7D511C94" w:rsidR="00C23D87" w:rsidRPr="0070464F" w:rsidRDefault="000C13A7" w:rsidP="00C23D87">
      <w:pPr>
        <w:pStyle w:val="Heading1"/>
        <w:rPr>
          <w:rFonts w:ascii="Helvetica" w:hAnsi="Helvetica" w:cs="Helvetica"/>
          <w:b/>
        </w:rPr>
      </w:pPr>
      <w:bookmarkStart w:id="14" w:name="_Toc503524632"/>
      <w:r w:rsidRPr="0070464F">
        <w:rPr>
          <w:rFonts w:ascii="Helvetica" w:hAnsi="Helvetica" w:cs="Helvetica"/>
          <w:b/>
        </w:rPr>
        <w:t>ACTIVITY SEQUENCING</w:t>
      </w:r>
      <w:bookmarkEnd w:id="14"/>
    </w:p>
    <w:p w14:paraId="2BC24836" w14:textId="28631E95" w:rsidR="008D21C7" w:rsidRPr="0070464F" w:rsidRDefault="008D21C7" w:rsidP="008D21C7">
      <w:pPr>
        <w:rPr>
          <w:rFonts w:ascii="Helvetica" w:hAnsi="Helvetica" w:cs="Helvetica"/>
        </w:rPr>
      </w:pPr>
      <w:r w:rsidRPr="0070464F">
        <w:rPr>
          <w:rFonts w:ascii="Helvetica" w:hAnsi="Helvetica" w:cs="Helvetica"/>
        </w:rPr>
        <w:t>Activity sequencing includes distinguishing and reporting interactivity conditions. Activities must be sequenced precisely to help later improvement of a reasonable and achievable schedule</w:t>
      </w:r>
      <w:r w:rsidR="00BD4289">
        <w:rPr>
          <w:rFonts w:ascii="Helvetica" w:hAnsi="Helvetica" w:cs="Helvetica"/>
        </w:rPr>
        <w:t>.</w:t>
      </w:r>
      <w:r w:rsidRPr="0070464F">
        <w:rPr>
          <w:rFonts w:ascii="Helvetica" w:hAnsi="Helvetica" w:cs="Helvetica"/>
        </w:rPr>
        <w:t xml:space="preserve"> (Darby, 2012, p. 4).</w:t>
      </w:r>
    </w:p>
    <w:p w14:paraId="46D6CAB9" w14:textId="5FAECD8E" w:rsidR="008D21C7" w:rsidRPr="0070464F" w:rsidRDefault="008D21C7" w:rsidP="008D21C7">
      <w:pPr>
        <w:rPr>
          <w:rFonts w:ascii="Helvetica" w:hAnsi="Helvetica" w:cs="Helvetica"/>
        </w:rPr>
      </w:pPr>
      <w:r w:rsidRPr="0070464F">
        <w:rPr>
          <w:rFonts w:ascii="Helvetica" w:hAnsi="Helvetica" w:cs="Helvetica"/>
        </w:rPr>
        <w:t>There are 4 parameters that need to be planned for activity sequencing:</w:t>
      </w:r>
    </w:p>
    <w:p w14:paraId="30B4B800" w14:textId="77777777" w:rsidR="008D21C7" w:rsidRPr="0070464F" w:rsidRDefault="008D21C7" w:rsidP="008D21C7">
      <w:pPr>
        <w:numPr>
          <w:ilvl w:val="0"/>
          <w:numId w:val="17"/>
        </w:numPr>
        <w:shd w:val="clear" w:color="auto" w:fill="FFFFFF"/>
        <w:spacing w:before="100" w:beforeAutospacing="1" w:after="100" w:afterAutospacing="1" w:line="240" w:lineRule="auto"/>
        <w:ind w:left="300"/>
        <w:jc w:val="both"/>
        <w:rPr>
          <w:rFonts w:ascii="Helvetica" w:eastAsia="Times New Roman" w:hAnsi="Helvetica" w:cs="Helvetica"/>
          <w:spacing w:val="8"/>
          <w:szCs w:val="24"/>
          <w:lang w:eastAsia="en-GB"/>
        </w:rPr>
      </w:pPr>
      <w:r w:rsidRPr="0070464F">
        <w:rPr>
          <w:rFonts w:ascii="Helvetica" w:eastAsia="Times New Roman" w:hAnsi="Helvetica" w:cs="Helvetica"/>
          <w:spacing w:val="8"/>
          <w:szCs w:val="24"/>
          <w:lang w:eastAsia="en-GB"/>
        </w:rPr>
        <w:t>Activity attributes</w:t>
      </w:r>
    </w:p>
    <w:p w14:paraId="2003B3CA" w14:textId="77777777" w:rsidR="008D21C7" w:rsidRPr="0070464F" w:rsidRDefault="008D21C7" w:rsidP="008D21C7">
      <w:pPr>
        <w:numPr>
          <w:ilvl w:val="0"/>
          <w:numId w:val="17"/>
        </w:numPr>
        <w:shd w:val="clear" w:color="auto" w:fill="FFFFFF"/>
        <w:spacing w:before="100" w:beforeAutospacing="1" w:after="100" w:afterAutospacing="1" w:line="240" w:lineRule="auto"/>
        <w:ind w:left="300"/>
        <w:jc w:val="both"/>
        <w:rPr>
          <w:rFonts w:ascii="Helvetica" w:eastAsia="Times New Roman" w:hAnsi="Helvetica" w:cs="Helvetica"/>
          <w:spacing w:val="8"/>
          <w:szCs w:val="24"/>
          <w:lang w:eastAsia="en-GB"/>
        </w:rPr>
      </w:pPr>
      <w:r w:rsidRPr="0070464F">
        <w:rPr>
          <w:rFonts w:ascii="Helvetica" w:eastAsia="Times New Roman" w:hAnsi="Helvetica" w:cs="Helvetica"/>
          <w:spacing w:val="8"/>
          <w:szCs w:val="24"/>
          <w:lang w:eastAsia="en-GB"/>
        </w:rPr>
        <w:t>Milestone list</w:t>
      </w:r>
    </w:p>
    <w:p w14:paraId="4915136A" w14:textId="77777777" w:rsidR="008D21C7" w:rsidRPr="0070464F" w:rsidRDefault="008D21C7" w:rsidP="008D21C7">
      <w:pPr>
        <w:numPr>
          <w:ilvl w:val="0"/>
          <w:numId w:val="17"/>
        </w:numPr>
        <w:shd w:val="clear" w:color="auto" w:fill="FFFFFF"/>
        <w:spacing w:before="100" w:beforeAutospacing="1" w:after="100" w:afterAutospacing="1" w:line="240" w:lineRule="auto"/>
        <w:ind w:left="300"/>
        <w:jc w:val="both"/>
        <w:rPr>
          <w:rFonts w:ascii="Helvetica" w:eastAsia="Times New Roman" w:hAnsi="Helvetica" w:cs="Helvetica"/>
          <w:spacing w:val="8"/>
          <w:szCs w:val="24"/>
          <w:lang w:eastAsia="en-GB"/>
        </w:rPr>
      </w:pPr>
      <w:r w:rsidRPr="0070464F">
        <w:rPr>
          <w:rFonts w:ascii="Helvetica" w:eastAsia="Times New Roman" w:hAnsi="Helvetica" w:cs="Helvetica"/>
          <w:spacing w:val="8"/>
          <w:szCs w:val="24"/>
          <w:lang w:eastAsia="en-GB"/>
        </w:rPr>
        <w:t>Project scope statement</w:t>
      </w:r>
    </w:p>
    <w:p w14:paraId="50109A80" w14:textId="33F574E0" w:rsidR="008D21C7" w:rsidRPr="0070464F" w:rsidRDefault="008D21C7" w:rsidP="008D21C7">
      <w:pPr>
        <w:numPr>
          <w:ilvl w:val="0"/>
          <w:numId w:val="17"/>
        </w:numPr>
        <w:shd w:val="clear" w:color="auto" w:fill="FFFFFF"/>
        <w:spacing w:before="100" w:beforeAutospacing="1" w:after="100" w:afterAutospacing="1" w:line="240" w:lineRule="auto"/>
        <w:ind w:left="300"/>
        <w:jc w:val="both"/>
        <w:rPr>
          <w:rFonts w:ascii="Helvetica" w:eastAsia="Times New Roman" w:hAnsi="Helvetica" w:cs="Helvetica"/>
          <w:spacing w:val="8"/>
          <w:szCs w:val="24"/>
          <w:lang w:eastAsia="en-GB"/>
        </w:rPr>
      </w:pPr>
      <w:r w:rsidRPr="0070464F">
        <w:rPr>
          <w:rFonts w:ascii="Helvetica" w:eastAsia="Times New Roman" w:hAnsi="Helvetica" w:cs="Helvetica"/>
          <w:spacing w:val="8"/>
          <w:szCs w:val="24"/>
          <w:lang w:eastAsia="en-GB"/>
        </w:rPr>
        <w:t>Organizational process assets.</w:t>
      </w:r>
    </w:p>
    <w:p w14:paraId="6A9175BC" w14:textId="77777777" w:rsidR="00D6513E" w:rsidRPr="0070464F" w:rsidRDefault="00D6513E" w:rsidP="00D6513E">
      <w:pPr>
        <w:shd w:val="clear" w:color="auto" w:fill="FFFFFF"/>
        <w:spacing w:before="100" w:beforeAutospacing="1" w:after="100" w:afterAutospacing="1" w:line="240" w:lineRule="auto"/>
        <w:ind w:left="300"/>
        <w:jc w:val="both"/>
        <w:rPr>
          <w:rFonts w:ascii="Helvetica" w:eastAsia="Times New Roman" w:hAnsi="Helvetica" w:cs="Helvetica"/>
          <w:spacing w:val="8"/>
          <w:szCs w:val="24"/>
          <w:lang w:eastAsia="en-GB"/>
        </w:rPr>
      </w:pPr>
    </w:p>
    <w:tbl>
      <w:tblPr>
        <w:tblStyle w:val="GridTable5Dark-Accent5"/>
        <w:tblW w:w="9162" w:type="dxa"/>
        <w:tblLook w:val="04A0" w:firstRow="1" w:lastRow="0" w:firstColumn="1" w:lastColumn="0" w:noHBand="0" w:noVBand="1"/>
      </w:tblPr>
      <w:tblGrid>
        <w:gridCol w:w="1832"/>
        <w:gridCol w:w="1832"/>
        <w:gridCol w:w="1832"/>
        <w:gridCol w:w="1832"/>
        <w:gridCol w:w="1834"/>
      </w:tblGrid>
      <w:tr w:rsidR="00F06B8D" w:rsidRPr="0070464F" w14:paraId="497A4927" w14:textId="77777777" w:rsidTr="00F06B8D">
        <w:trPr>
          <w:cnfStyle w:val="100000000000" w:firstRow="1" w:lastRow="0" w:firstColumn="0" w:lastColumn="0" w:oddVBand="0" w:evenVBand="0" w:oddHBand="0"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1832" w:type="dxa"/>
          </w:tcPr>
          <w:p w14:paraId="7EFCDA8B" w14:textId="7D0E56AA" w:rsidR="00F06B8D" w:rsidRPr="0070464F" w:rsidRDefault="00F06B8D" w:rsidP="00F06B8D">
            <w:pPr>
              <w:jc w:val="center"/>
              <w:rPr>
                <w:rFonts w:ascii="Helvetica" w:hAnsi="Helvetica" w:cs="Helvetica"/>
              </w:rPr>
            </w:pPr>
            <w:r w:rsidRPr="0070464F">
              <w:rPr>
                <w:rFonts w:ascii="Helvetica" w:hAnsi="Helvetica" w:cs="Helvetica"/>
              </w:rPr>
              <w:lastRenderedPageBreak/>
              <w:t>PROJECT</w:t>
            </w:r>
          </w:p>
        </w:tc>
        <w:tc>
          <w:tcPr>
            <w:tcW w:w="1832" w:type="dxa"/>
          </w:tcPr>
          <w:p w14:paraId="45590EA4" w14:textId="4E4FCA06" w:rsidR="00F06B8D" w:rsidRPr="0070464F" w:rsidRDefault="00F06B8D" w:rsidP="00F06B8D">
            <w:pPr>
              <w:jc w:val="center"/>
              <w:cnfStyle w:val="100000000000" w:firstRow="1" w:lastRow="0" w:firstColumn="0" w:lastColumn="0" w:oddVBand="0" w:evenVBand="0" w:oddHBand="0" w:evenHBand="0" w:firstRowFirstColumn="0" w:firstRowLastColumn="0" w:lastRowFirstColumn="0" w:lastRowLastColumn="0"/>
              <w:rPr>
                <w:rFonts w:ascii="Helvetica" w:hAnsi="Helvetica" w:cs="Helvetica"/>
              </w:rPr>
            </w:pPr>
            <w:r w:rsidRPr="0070464F">
              <w:rPr>
                <w:rFonts w:ascii="Helvetica" w:hAnsi="Helvetica" w:cs="Helvetica"/>
              </w:rPr>
              <w:t>TASK</w:t>
            </w:r>
          </w:p>
        </w:tc>
        <w:tc>
          <w:tcPr>
            <w:tcW w:w="1832" w:type="dxa"/>
          </w:tcPr>
          <w:p w14:paraId="04938512" w14:textId="5BCFC30C" w:rsidR="00F06B8D" w:rsidRPr="0070464F" w:rsidRDefault="00F06B8D" w:rsidP="00F06B8D">
            <w:pPr>
              <w:jc w:val="center"/>
              <w:cnfStyle w:val="100000000000" w:firstRow="1" w:lastRow="0" w:firstColumn="0" w:lastColumn="0" w:oddVBand="0" w:evenVBand="0" w:oddHBand="0" w:evenHBand="0" w:firstRowFirstColumn="0" w:firstRowLastColumn="0" w:lastRowFirstColumn="0" w:lastRowLastColumn="0"/>
              <w:rPr>
                <w:rFonts w:ascii="Helvetica" w:hAnsi="Helvetica" w:cs="Helvetica"/>
              </w:rPr>
            </w:pPr>
            <w:r w:rsidRPr="0070464F">
              <w:rPr>
                <w:rFonts w:ascii="Helvetica" w:hAnsi="Helvetica" w:cs="Helvetica"/>
              </w:rPr>
              <w:t>START DATE</w:t>
            </w:r>
          </w:p>
        </w:tc>
        <w:tc>
          <w:tcPr>
            <w:tcW w:w="1832" w:type="dxa"/>
          </w:tcPr>
          <w:p w14:paraId="2A64AEB3" w14:textId="0E2A230C" w:rsidR="00F06B8D" w:rsidRPr="0070464F" w:rsidRDefault="00F06B8D" w:rsidP="00F06B8D">
            <w:pPr>
              <w:jc w:val="center"/>
              <w:cnfStyle w:val="100000000000" w:firstRow="1" w:lastRow="0" w:firstColumn="0" w:lastColumn="0" w:oddVBand="0" w:evenVBand="0" w:oddHBand="0" w:evenHBand="0" w:firstRowFirstColumn="0" w:firstRowLastColumn="0" w:lastRowFirstColumn="0" w:lastRowLastColumn="0"/>
              <w:rPr>
                <w:rFonts w:ascii="Helvetica" w:hAnsi="Helvetica" w:cs="Helvetica"/>
              </w:rPr>
            </w:pPr>
            <w:r w:rsidRPr="0070464F">
              <w:rPr>
                <w:rFonts w:ascii="Helvetica" w:hAnsi="Helvetica" w:cs="Helvetica"/>
              </w:rPr>
              <w:t>END DATE</w:t>
            </w:r>
          </w:p>
        </w:tc>
        <w:tc>
          <w:tcPr>
            <w:tcW w:w="1834" w:type="dxa"/>
          </w:tcPr>
          <w:p w14:paraId="738ED47A" w14:textId="367948ED" w:rsidR="00F06B8D" w:rsidRPr="0070464F" w:rsidRDefault="00F06B8D" w:rsidP="00F06B8D">
            <w:pPr>
              <w:jc w:val="center"/>
              <w:cnfStyle w:val="100000000000" w:firstRow="1" w:lastRow="0" w:firstColumn="0" w:lastColumn="0" w:oddVBand="0" w:evenVBand="0" w:oddHBand="0" w:evenHBand="0" w:firstRowFirstColumn="0" w:firstRowLastColumn="0" w:lastRowFirstColumn="0" w:lastRowLastColumn="0"/>
              <w:rPr>
                <w:rFonts w:ascii="Helvetica" w:hAnsi="Helvetica" w:cs="Helvetica"/>
              </w:rPr>
            </w:pPr>
            <w:r w:rsidRPr="0070464F">
              <w:rPr>
                <w:rFonts w:ascii="Helvetica" w:hAnsi="Helvetica" w:cs="Helvetica"/>
              </w:rPr>
              <w:t>DAYS TO FINISH</w:t>
            </w:r>
          </w:p>
        </w:tc>
      </w:tr>
      <w:tr w:rsidR="00F06B8D" w:rsidRPr="0070464F" w14:paraId="35548057" w14:textId="77777777" w:rsidTr="00F06B8D">
        <w:trPr>
          <w:cnfStyle w:val="000000100000" w:firstRow="0" w:lastRow="0" w:firstColumn="0" w:lastColumn="0" w:oddVBand="0" w:evenVBand="0" w:oddHBand="1" w:evenHBand="0" w:firstRowFirstColumn="0" w:firstRowLastColumn="0" w:lastRowFirstColumn="0" w:lastRowLastColumn="0"/>
          <w:trHeight w:val="247"/>
        </w:trPr>
        <w:tc>
          <w:tcPr>
            <w:cnfStyle w:val="001000000000" w:firstRow="0" w:lastRow="0" w:firstColumn="1" w:lastColumn="0" w:oddVBand="0" w:evenVBand="0" w:oddHBand="0" w:evenHBand="0" w:firstRowFirstColumn="0" w:firstRowLastColumn="0" w:lastRowFirstColumn="0" w:lastRowLastColumn="0"/>
            <w:tcW w:w="1832" w:type="dxa"/>
          </w:tcPr>
          <w:p w14:paraId="73552851" w14:textId="01380E23" w:rsidR="00F06B8D" w:rsidRPr="0070464F" w:rsidRDefault="00F06B8D" w:rsidP="00F06B8D">
            <w:pPr>
              <w:jc w:val="center"/>
              <w:rPr>
                <w:rFonts w:ascii="Helvetica" w:hAnsi="Helvetica" w:cs="Helvetica"/>
              </w:rPr>
            </w:pPr>
            <w:r w:rsidRPr="0070464F">
              <w:rPr>
                <w:rFonts w:ascii="Helvetica" w:hAnsi="Helvetica" w:cs="Helvetica"/>
              </w:rPr>
              <w:t>A.</w:t>
            </w:r>
          </w:p>
        </w:tc>
        <w:tc>
          <w:tcPr>
            <w:tcW w:w="1832" w:type="dxa"/>
          </w:tcPr>
          <w:p w14:paraId="394C0533" w14:textId="23FE7A5B" w:rsidR="00F06B8D" w:rsidRPr="0070464F" w:rsidRDefault="001B1421" w:rsidP="00F06B8D">
            <w:pPr>
              <w:jc w:val="center"/>
              <w:cnfStyle w:val="000000100000" w:firstRow="0" w:lastRow="0" w:firstColumn="0" w:lastColumn="0" w:oddVBand="0" w:evenVBand="0" w:oddHBand="1" w:evenHBand="0" w:firstRowFirstColumn="0" w:firstRowLastColumn="0" w:lastRowFirstColumn="0" w:lastRowLastColumn="0"/>
              <w:rPr>
                <w:rFonts w:ascii="Helvetica" w:hAnsi="Helvetica" w:cs="Helvetica"/>
              </w:rPr>
            </w:pPr>
            <w:r w:rsidRPr="0070464F">
              <w:rPr>
                <w:rFonts w:ascii="Helvetica" w:hAnsi="Helvetica" w:cs="Helvetica"/>
              </w:rPr>
              <w:t xml:space="preserve">Engineering </w:t>
            </w:r>
            <w:r w:rsidR="008D21C7" w:rsidRPr="0070464F">
              <w:rPr>
                <w:rFonts w:ascii="Helvetica" w:hAnsi="Helvetica" w:cs="Helvetica"/>
              </w:rPr>
              <w:t xml:space="preserve">prototype </w:t>
            </w:r>
            <w:r w:rsidRPr="0070464F">
              <w:rPr>
                <w:rFonts w:ascii="Helvetica" w:hAnsi="Helvetica" w:cs="Helvetica"/>
              </w:rPr>
              <w:t>tests.</w:t>
            </w:r>
          </w:p>
          <w:p w14:paraId="24F8B2C0" w14:textId="434A7BB9" w:rsidR="001B1421" w:rsidRPr="0070464F" w:rsidRDefault="001B1421" w:rsidP="00F06B8D">
            <w:pPr>
              <w:jc w:val="center"/>
              <w:cnfStyle w:val="000000100000" w:firstRow="0" w:lastRow="0" w:firstColumn="0" w:lastColumn="0" w:oddVBand="0" w:evenVBand="0" w:oddHBand="1" w:evenHBand="0" w:firstRowFirstColumn="0" w:firstRowLastColumn="0" w:lastRowFirstColumn="0" w:lastRowLastColumn="0"/>
              <w:rPr>
                <w:rFonts w:ascii="Helvetica" w:hAnsi="Helvetica" w:cs="Helvetica"/>
              </w:rPr>
            </w:pPr>
            <w:r w:rsidRPr="0070464F">
              <w:rPr>
                <w:rFonts w:ascii="Helvetica" w:hAnsi="Helvetica" w:cs="Helvetica"/>
              </w:rPr>
              <w:t>Fixing hardware-software.</w:t>
            </w:r>
          </w:p>
        </w:tc>
        <w:tc>
          <w:tcPr>
            <w:tcW w:w="1832" w:type="dxa"/>
          </w:tcPr>
          <w:p w14:paraId="73EE2505" w14:textId="4AA280DE" w:rsidR="00F06B8D" w:rsidRPr="0070464F" w:rsidRDefault="00F86C36" w:rsidP="00F06B8D">
            <w:pPr>
              <w:jc w:val="center"/>
              <w:cnfStyle w:val="000000100000" w:firstRow="0" w:lastRow="0" w:firstColumn="0" w:lastColumn="0" w:oddVBand="0" w:evenVBand="0" w:oddHBand="1" w:evenHBand="0" w:firstRowFirstColumn="0" w:firstRowLastColumn="0" w:lastRowFirstColumn="0" w:lastRowLastColumn="0"/>
              <w:rPr>
                <w:rFonts w:ascii="Helvetica" w:hAnsi="Helvetica" w:cs="Helvetica"/>
              </w:rPr>
            </w:pPr>
            <w:r w:rsidRPr="0070464F">
              <w:rPr>
                <w:rFonts w:ascii="Helvetica" w:hAnsi="Helvetica" w:cs="Helvetica"/>
              </w:rPr>
              <w:t>10 November</w:t>
            </w:r>
          </w:p>
        </w:tc>
        <w:tc>
          <w:tcPr>
            <w:tcW w:w="1832" w:type="dxa"/>
          </w:tcPr>
          <w:p w14:paraId="120F36A4" w14:textId="0D28F267" w:rsidR="00F06B8D" w:rsidRPr="0070464F" w:rsidRDefault="008D21C7" w:rsidP="00F06B8D">
            <w:pPr>
              <w:jc w:val="center"/>
              <w:cnfStyle w:val="000000100000" w:firstRow="0" w:lastRow="0" w:firstColumn="0" w:lastColumn="0" w:oddVBand="0" w:evenVBand="0" w:oddHBand="1" w:evenHBand="0" w:firstRowFirstColumn="0" w:firstRowLastColumn="0" w:lastRowFirstColumn="0" w:lastRowLastColumn="0"/>
              <w:rPr>
                <w:rFonts w:ascii="Helvetica" w:hAnsi="Helvetica" w:cs="Helvetica"/>
              </w:rPr>
            </w:pPr>
            <w:r w:rsidRPr="0070464F">
              <w:rPr>
                <w:rFonts w:ascii="Helvetica" w:hAnsi="Helvetica" w:cs="Helvetica"/>
              </w:rPr>
              <w:t>25 November</w:t>
            </w:r>
          </w:p>
        </w:tc>
        <w:tc>
          <w:tcPr>
            <w:tcW w:w="1834" w:type="dxa"/>
          </w:tcPr>
          <w:p w14:paraId="6CAFF4F0" w14:textId="13477A01" w:rsidR="00F06B8D" w:rsidRPr="0070464F" w:rsidRDefault="00F86C36" w:rsidP="00F06B8D">
            <w:pPr>
              <w:jc w:val="center"/>
              <w:cnfStyle w:val="000000100000" w:firstRow="0" w:lastRow="0" w:firstColumn="0" w:lastColumn="0" w:oddVBand="0" w:evenVBand="0" w:oddHBand="1" w:evenHBand="0" w:firstRowFirstColumn="0" w:firstRowLastColumn="0" w:lastRowFirstColumn="0" w:lastRowLastColumn="0"/>
              <w:rPr>
                <w:rFonts w:ascii="Helvetica" w:hAnsi="Helvetica" w:cs="Helvetica"/>
              </w:rPr>
            </w:pPr>
            <w:r w:rsidRPr="0070464F">
              <w:rPr>
                <w:rFonts w:ascii="Helvetica" w:hAnsi="Helvetica" w:cs="Helvetica"/>
              </w:rPr>
              <w:t>15</w:t>
            </w:r>
            <w:r w:rsidR="008D21C7" w:rsidRPr="0070464F">
              <w:rPr>
                <w:rFonts w:ascii="Helvetica" w:hAnsi="Helvetica" w:cs="Helvetica"/>
              </w:rPr>
              <w:t xml:space="preserve"> days</w:t>
            </w:r>
          </w:p>
        </w:tc>
      </w:tr>
      <w:tr w:rsidR="00F06B8D" w:rsidRPr="0070464F" w14:paraId="0AD50312" w14:textId="77777777" w:rsidTr="00F06B8D">
        <w:trPr>
          <w:trHeight w:val="261"/>
        </w:trPr>
        <w:tc>
          <w:tcPr>
            <w:cnfStyle w:val="001000000000" w:firstRow="0" w:lastRow="0" w:firstColumn="1" w:lastColumn="0" w:oddVBand="0" w:evenVBand="0" w:oddHBand="0" w:evenHBand="0" w:firstRowFirstColumn="0" w:firstRowLastColumn="0" w:lastRowFirstColumn="0" w:lastRowLastColumn="0"/>
            <w:tcW w:w="1832" w:type="dxa"/>
          </w:tcPr>
          <w:p w14:paraId="05CC6BD7" w14:textId="45E55923" w:rsidR="00F06B8D" w:rsidRPr="0070464F" w:rsidRDefault="00F06B8D" w:rsidP="00F06B8D">
            <w:pPr>
              <w:jc w:val="center"/>
              <w:rPr>
                <w:rFonts w:ascii="Helvetica" w:hAnsi="Helvetica" w:cs="Helvetica"/>
              </w:rPr>
            </w:pPr>
            <w:r w:rsidRPr="0070464F">
              <w:rPr>
                <w:rFonts w:ascii="Helvetica" w:hAnsi="Helvetica" w:cs="Helvetica"/>
              </w:rPr>
              <w:t>B.</w:t>
            </w:r>
          </w:p>
        </w:tc>
        <w:tc>
          <w:tcPr>
            <w:tcW w:w="1832" w:type="dxa"/>
          </w:tcPr>
          <w:p w14:paraId="0E51CF9B" w14:textId="5221EABB" w:rsidR="00F06B8D" w:rsidRPr="0070464F" w:rsidRDefault="001B1421" w:rsidP="00F06B8D">
            <w:pPr>
              <w:jc w:val="center"/>
              <w:cnfStyle w:val="000000000000" w:firstRow="0" w:lastRow="0" w:firstColumn="0" w:lastColumn="0" w:oddVBand="0" w:evenVBand="0" w:oddHBand="0" w:evenHBand="0" w:firstRowFirstColumn="0" w:firstRowLastColumn="0" w:lastRowFirstColumn="0" w:lastRowLastColumn="0"/>
              <w:rPr>
                <w:rFonts w:ascii="Helvetica" w:hAnsi="Helvetica" w:cs="Helvetica"/>
              </w:rPr>
            </w:pPr>
            <w:r w:rsidRPr="0070464F">
              <w:rPr>
                <w:rFonts w:ascii="Helvetica" w:hAnsi="Helvetica" w:cs="Helvetica"/>
              </w:rPr>
              <w:t>Improving products presentation and appearance</w:t>
            </w:r>
          </w:p>
        </w:tc>
        <w:tc>
          <w:tcPr>
            <w:tcW w:w="1832" w:type="dxa"/>
          </w:tcPr>
          <w:p w14:paraId="73961F22" w14:textId="747B13EC" w:rsidR="00F06B8D" w:rsidRPr="0070464F" w:rsidRDefault="001B1421" w:rsidP="00F06B8D">
            <w:pPr>
              <w:jc w:val="center"/>
              <w:cnfStyle w:val="000000000000" w:firstRow="0" w:lastRow="0" w:firstColumn="0" w:lastColumn="0" w:oddVBand="0" w:evenVBand="0" w:oddHBand="0" w:evenHBand="0" w:firstRowFirstColumn="0" w:firstRowLastColumn="0" w:lastRowFirstColumn="0" w:lastRowLastColumn="0"/>
              <w:rPr>
                <w:rFonts w:ascii="Helvetica" w:hAnsi="Helvetica" w:cs="Helvetica"/>
              </w:rPr>
            </w:pPr>
            <w:r w:rsidRPr="0070464F">
              <w:rPr>
                <w:rFonts w:ascii="Helvetica" w:hAnsi="Helvetica" w:cs="Helvetica"/>
              </w:rPr>
              <w:t>1 November</w:t>
            </w:r>
          </w:p>
        </w:tc>
        <w:tc>
          <w:tcPr>
            <w:tcW w:w="1832" w:type="dxa"/>
          </w:tcPr>
          <w:p w14:paraId="61355389" w14:textId="434E85F4" w:rsidR="00F06B8D" w:rsidRPr="0070464F" w:rsidRDefault="00F86C36" w:rsidP="00F06B8D">
            <w:pPr>
              <w:jc w:val="center"/>
              <w:cnfStyle w:val="000000000000" w:firstRow="0" w:lastRow="0" w:firstColumn="0" w:lastColumn="0" w:oddVBand="0" w:evenVBand="0" w:oddHBand="0" w:evenHBand="0" w:firstRowFirstColumn="0" w:firstRowLastColumn="0" w:lastRowFirstColumn="0" w:lastRowLastColumn="0"/>
              <w:rPr>
                <w:rFonts w:ascii="Helvetica" w:hAnsi="Helvetica" w:cs="Helvetica"/>
              </w:rPr>
            </w:pPr>
            <w:r w:rsidRPr="0070464F">
              <w:rPr>
                <w:rFonts w:ascii="Helvetica" w:hAnsi="Helvetica" w:cs="Helvetica"/>
              </w:rPr>
              <w:t>1</w:t>
            </w:r>
            <w:r w:rsidR="00BD4289">
              <w:rPr>
                <w:rFonts w:ascii="Helvetica" w:hAnsi="Helvetica" w:cs="Helvetica"/>
              </w:rPr>
              <w:t>0</w:t>
            </w:r>
            <w:r w:rsidRPr="0070464F">
              <w:rPr>
                <w:rFonts w:ascii="Helvetica" w:hAnsi="Helvetica" w:cs="Helvetica"/>
              </w:rPr>
              <w:t xml:space="preserve"> November</w:t>
            </w:r>
          </w:p>
        </w:tc>
        <w:tc>
          <w:tcPr>
            <w:tcW w:w="1834" w:type="dxa"/>
          </w:tcPr>
          <w:p w14:paraId="55D29618" w14:textId="6CFBAA68" w:rsidR="00F06B8D" w:rsidRPr="0070464F" w:rsidRDefault="00BD4289" w:rsidP="00F06B8D">
            <w:pPr>
              <w:jc w:val="center"/>
              <w:cnfStyle w:val="000000000000" w:firstRow="0" w:lastRow="0" w:firstColumn="0" w:lastColumn="0" w:oddVBand="0" w:evenVBand="0" w:oddHBand="0" w:evenHBand="0" w:firstRowFirstColumn="0" w:firstRowLastColumn="0" w:lastRowFirstColumn="0" w:lastRowLastColumn="0"/>
              <w:rPr>
                <w:rFonts w:ascii="Helvetica" w:hAnsi="Helvetica" w:cs="Helvetica"/>
              </w:rPr>
            </w:pPr>
            <w:r>
              <w:rPr>
                <w:rFonts w:ascii="Helvetica" w:hAnsi="Helvetica" w:cs="Helvetica"/>
              </w:rPr>
              <w:t xml:space="preserve">10 </w:t>
            </w:r>
            <w:r w:rsidR="001B1421" w:rsidRPr="0070464F">
              <w:rPr>
                <w:rFonts w:ascii="Helvetica" w:hAnsi="Helvetica" w:cs="Helvetica"/>
              </w:rPr>
              <w:t>Days</w:t>
            </w:r>
          </w:p>
        </w:tc>
      </w:tr>
      <w:tr w:rsidR="00F06B8D" w:rsidRPr="0070464F" w14:paraId="6D631C5C" w14:textId="77777777" w:rsidTr="00F06B8D">
        <w:trPr>
          <w:cnfStyle w:val="000000100000" w:firstRow="0" w:lastRow="0" w:firstColumn="0" w:lastColumn="0" w:oddVBand="0" w:evenVBand="0" w:oddHBand="1" w:evenHBand="0" w:firstRowFirstColumn="0" w:firstRowLastColumn="0" w:lastRowFirstColumn="0" w:lastRowLastColumn="0"/>
          <w:trHeight w:val="247"/>
        </w:trPr>
        <w:tc>
          <w:tcPr>
            <w:cnfStyle w:val="001000000000" w:firstRow="0" w:lastRow="0" w:firstColumn="1" w:lastColumn="0" w:oddVBand="0" w:evenVBand="0" w:oddHBand="0" w:evenHBand="0" w:firstRowFirstColumn="0" w:firstRowLastColumn="0" w:lastRowFirstColumn="0" w:lastRowLastColumn="0"/>
            <w:tcW w:w="1832" w:type="dxa"/>
          </w:tcPr>
          <w:p w14:paraId="28E36FAE" w14:textId="70062A41" w:rsidR="00F06B8D" w:rsidRPr="0070464F" w:rsidRDefault="00F06B8D" w:rsidP="00F06B8D">
            <w:pPr>
              <w:jc w:val="center"/>
              <w:rPr>
                <w:rFonts w:ascii="Helvetica" w:hAnsi="Helvetica" w:cs="Helvetica"/>
              </w:rPr>
            </w:pPr>
            <w:r w:rsidRPr="0070464F">
              <w:rPr>
                <w:rFonts w:ascii="Helvetica" w:hAnsi="Helvetica" w:cs="Helvetica"/>
              </w:rPr>
              <w:t>C.</w:t>
            </w:r>
          </w:p>
        </w:tc>
        <w:tc>
          <w:tcPr>
            <w:tcW w:w="1832" w:type="dxa"/>
          </w:tcPr>
          <w:p w14:paraId="38402B25" w14:textId="37FB7D6B" w:rsidR="00F06B8D" w:rsidRPr="0070464F" w:rsidRDefault="001B1421" w:rsidP="00F06B8D">
            <w:pPr>
              <w:jc w:val="center"/>
              <w:cnfStyle w:val="000000100000" w:firstRow="0" w:lastRow="0" w:firstColumn="0" w:lastColumn="0" w:oddVBand="0" w:evenVBand="0" w:oddHBand="1" w:evenHBand="0" w:firstRowFirstColumn="0" w:firstRowLastColumn="0" w:lastRowFirstColumn="0" w:lastRowLastColumn="0"/>
              <w:rPr>
                <w:rFonts w:ascii="Helvetica" w:hAnsi="Helvetica" w:cs="Helvetica"/>
              </w:rPr>
            </w:pPr>
            <w:r w:rsidRPr="0070464F">
              <w:rPr>
                <w:rFonts w:ascii="Helvetica" w:hAnsi="Helvetica" w:cs="Helvetica"/>
              </w:rPr>
              <w:t>Advertising on internet and TV</w:t>
            </w:r>
          </w:p>
        </w:tc>
        <w:tc>
          <w:tcPr>
            <w:tcW w:w="1832" w:type="dxa"/>
          </w:tcPr>
          <w:p w14:paraId="10C4087B" w14:textId="1CB5BBC9" w:rsidR="00F06B8D" w:rsidRPr="0070464F" w:rsidRDefault="00F86C36" w:rsidP="00F06B8D">
            <w:pPr>
              <w:jc w:val="center"/>
              <w:cnfStyle w:val="000000100000" w:firstRow="0" w:lastRow="0" w:firstColumn="0" w:lastColumn="0" w:oddVBand="0" w:evenVBand="0" w:oddHBand="1" w:evenHBand="0" w:firstRowFirstColumn="0" w:firstRowLastColumn="0" w:lastRowFirstColumn="0" w:lastRowLastColumn="0"/>
              <w:rPr>
                <w:rFonts w:ascii="Helvetica" w:hAnsi="Helvetica" w:cs="Helvetica"/>
              </w:rPr>
            </w:pPr>
            <w:r w:rsidRPr="0070464F">
              <w:rPr>
                <w:rFonts w:ascii="Helvetica" w:hAnsi="Helvetica" w:cs="Helvetica"/>
              </w:rPr>
              <w:t>6 December</w:t>
            </w:r>
          </w:p>
        </w:tc>
        <w:tc>
          <w:tcPr>
            <w:tcW w:w="1832" w:type="dxa"/>
          </w:tcPr>
          <w:p w14:paraId="4B860896" w14:textId="02B31F45" w:rsidR="00F06B8D" w:rsidRPr="0070464F" w:rsidRDefault="00F86C36" w:rsidP="00F06B8D">
            <w:pPr>
              <w:jc w:val="center"/>
              <w:cnfStyle w:val="000000100000" w:firstRow="0" w:lastRow="0" w:firstColumn="0" w:lastColumn="0" w:oddVBand="0" w:evenVBand="0" w:oddHBand="1" w:evenHBand="0" w:firstRowFirstColumn="0" w:firstRowLastColumn="0" w:lastRowFirstColumn="0" w:lastRowLastColumn="0"/>
              <w:rPr>
                <w:rFonts w:ascii="Helvetica" w:hAnsi="Helvetica" w:cs="Helvetica"/>
              </w:rPr>
            </w:pPr>
            <w:r w:rsidRPr="0070464F">
              <w:rPr>
                <w:rFonts w:ascii="Helvetica" w:hAnsi="Helvetica" w:cs="Helvetica"/>
              </w:rPr>
              <w:t>1</w:t>
            </w:r>
            <w:r w:rsidR="00BD4289">
              <w:rPr>
                <w:rFonts w:ascii="Helvetica" w:hAnsi="Helvetica" w:cs="Helvetica"/>
              </w:rPr>
              <w:t>6</w:t>
            </w:r>
            <w:r w:rsidR="001B1421" w:rsidRPr="0070464F">
              <w:rPr>
                <w:rFonts w:ascii="Helvetica" w:hAnsi="Helvetica" w:cs="Helvetica"/>
              </w:rPr>
              <w:t xml:space="preserve"> </w:t>
            </w:r>
            <w:r w:rsidRPr="0070464F">
              <w:rPr>
                <w:rFonts w:ascii="Helvetica" w:hAnsi="Helvetica" w:cs="Helvetica"/>
              </w:rPr>
              <w:t>December</w:t>
            </w:r>
          </w:p>
        </w:tc>
        <w:tc>
          <w:tcPr>
            <w:tcW w:w="1834" w:type="dxa"/>
          </w:tcPr>
          <w:p w14:paraId="70043B48" w14:textId="19B33E87" w:rsidR="00F06B8D" w:rsidRPr="0070464F" w:rsidRDefault="00BD4289" w:rsidP="00F06B8D">
            <w:pPr>
              <w:jc w:val="center"/>
              <w:cnfStyle w:val="000000100000" w:firstRow="0" w:lastRow="0" w:firstColumn="0" w:lastColumn="0" w:oddVBand="0" w:evenVBand="0" w:oddHBand="1" w:evenHBand="0" w:firstRowFirstColumn="0" w:firstRowLastColumn="0" w:lastRowFirstColumn="0" w:lastRowLastColumn="0"/>
              <w:rPr>
                <w:rFonts w:ascii="Helvetica" w:hAnsi="Helvetica" w:cs="Helvetica"/>
              </w:rPr>
            </w:pPr>
            <w:r>
              <w:rPr>
                <w:rFonts w:ascii="Helvetica" w:hAnsi="Helvetica" w:cs="Helvetica"/>
              </w:rPr>
              <w:t xml:space="preserve">10 </w:t>
            </w:r>
            <w:r w:rsidR="00F86C36" w:rsidRPr="0070464F">
              <w:rPr>
                <w:rFonts w:ascii="Helvetica" w:hAnsi="Helvetica" w:cs="Helvetica"/>
              </w:rPr>
              <w:t>Days</w:t>
            </w:r>
          </w:p>
        </w:tc>
      </w:tr>
      <w:tr w:rsidR="00F06B8D" w:rsidRPr="0070464F" w14:paraId="0C2CBDD4" w14:textId="77777777" w:rsidTr="00F06B8D">
        <w:trPr>
          <w:trHeight w:val="261"/>
        </w:trPr>
        <w:tc>
          <w:tcPr>
            <w:cnfStyle w:val="001000000000" w:firstRow="0" w:lastRow="0" w:firstColumn="1" w:lastColumn="0" w:oddVBand="0" w:evenVBand="0" w:oddHBand="0" w:evenHBand="0" w:firstRowFirstColumn="0" w:firstRowLastColumn="0" w:lastRowFirstColumn="0" w:lastRowLastColumn="0"/>
            <w:tcW w:w="1832" w:type="dxa"/>
          </w:tcPr>
          <w:p w14:paraId="0E43E225" w14:textId="4013731D" w:rsidR="00F06B8D" w:rsidRPr="0070464F" w:rsidRDefault="00F06B8D" w:rsidP="00F06B8D">
            <w:pPr>
              <w:jc w:val="center"/>
              <w:rPr>
                <w:rFonts w:ascii="Helvetica" w:hAnsi="Helvetica" w:cs="Helvetica"/>
              </w:rPr>
            </w:pPr>
            <w:r w:rsidRPr="0070464F">
              <w:rPr>
                <w:rFonts w:ascii="Helvetica" w:hAnsi="Helvetica" w:cs="Helvetica"/>
              </w:rPr>
              <w:t>D.</w:t>
            </w:r>
          </w:p>
        </w:tc>
        <w:tc>
          <w:tcPr>
            <w:tcW w:w="1832" w:type="dxa"/>
          </w:tcPr>
          <w:p w14:paraId="5D476E7F" w14:textId="4DAEC716" w:rsidR="00F06B8D" w:rsidRPr="0070464F" w:rsidRDefault="001B1421" w:rsidP="00F06B8D">
            <w:pPr>
              <w:jc w:val="center"/>
              <w:cnfStyle w:val="000000000000" w:firstRow="0" w:lastRow="0" w:firstColumn="0" w:lastColumn="0" w:oddVBand="0" w:evenVBand="0" w:oddHBand="0" w:evenHBand="0" w:firstRowFirstColumn="0" w:firstRowLastColumn="0" w:lastRowFirstColumn="0" w:lastRowLastColumn="0"/>
              <w:rPr>
                <w:rFonts w:ascii="Helvetica" w:hAnsi="Helvetica" w:cs="Helvetica"/>
              </w:rPr>
            </w:pPr>
            <w:r w:rsidRPr="0070464F">
              <w:rPr>
                <w:rFonts w:ascii="Helvetica" w:hAnsi="Helvetica" w:cs="Helvetica"/>
              </w:rPr>
              <w:t>Booking a space at the fair shows</w:t>
            </w:r>
          </w:p>
        </w:tc>
        <w:tc>
          <w:tcPr>
            <w:tcW w:w="1832" w:type="dxa"/>
          </w:tcPr>
          <w:p w14:paraId="1866DBCD" w14:textId="0429782B" w:rsidR="00F06B8D" w:rsidRPr="0070464F" w:rsidRDefault="001B1421" w:rsidP="00F06B8D">
            <w:pPr>
              <w:jc w:val="center"/>
              <w:cnfStyle w:val="000000000000" w:firstRow="0" w:lastRow="0" w:firstColumn="0" w:lastColumn="0" w:oddVBand="0" w:evenVBand="0" w:oddHBand="0" w:evenHBand="0" w:firstRowFirstColumn="0" w:firstRowLastColumn="0" w:lastRowFirstColumn="0" w:lastRowLastColumn="0"/>
              <w:rPr>
                <w:rFonts w:ascii="Helvetica" w:hAnsi="Helvetica" w:cs="Helvetica"/>
              </w:rPr>
            </w:pPr>
            <w:r w:rsidRPr="0070464F">
              <w:rPr>
                <w:rFonts w:ascii="Helvetica" w:hAnsi="Helvetica" w:cs="Helvetica"/>
              </w:rPr>
              <w:t>1 December</w:t>
            </w:r>
          </w:p>
        </w:tc>
        <w:tc>
          <w:tcPr>
            <w:tcW w:w="1832" w:type="dxa"/>
          </w:tcPr>
          <w:p w14:paraId="3D0AFCE6" w14:textId="11282CFC" w:rsidR="00F06B8D" w:rsidRPr="0070464F" w:rsidRDefault="008D21C7" w:rsidP="00F06B8D">
            <w:pPr>
              <w:jc w:val="center"/>
              <w:cnfStyle w:val="000000000000" w:firstRow="0" w:lastRow="0" w:firstColumn="0" w:lastColumn="0" w:oddVBand="0" w:evenVBand="0" w:oddHBand="0" w:evenHBand="0" w:firstRowFirstColumn="0" w:firstRowLastColumn="0" w:lastRowFirstColumn="0" w:lastRowLastColumn="0"/>
              <w:rPr>
                <w:rFonts w:ascii="Helvetica" w:hAnsi="Helvetica" w:cs="Helvetica"/>
              </w:rPr>
            </w:pPr>
            <w:r w:rsidRPr="0070464F">
              <w:rPr>
                <w:rFonts w:ascii="Helvetica" w:hAnsi="Helvetica" w:cs="Helvetica"/>
              </w:rPr>
              <w:t>5</w:t>
            </w:r>
            <w:r w:rsidR="001B1421" w:rsidRPr="0070464F">
              <w:rPr>
                <w:rFonts w:ascii="Helvetica" w:hAnsi="Helvetica" w:cs="Helvetica"/>
              </w:rPr>
              <w:t xml:space="preserve"> December</w:t>
            </w:r>
          </w:p>
        </w:tc>
        <w:tc>
          <w:tcPr>
            <w:tcW w:w="1834" w:type="dxa"/>
          </w:tcPr>
          <w:p w14:paraId="6994CA96" w14:textId="03ADCC74" w:rsidR="00F06B8D" w:rsidRPr="0070464F" w:rsidRDefault="008D21C7" w:rsidP="00F06B8D">
            <w:pPr>
              <w:jc w:val="center"/>
              <w:cnfStyle w:val="000000000000" w:firstRow="0" w:lastRow="0" w:firstColumn="0" w:lastColumn="0" w:oddVBand="0" w:evenVBand="0" w:oddHBand="0" w:evenHBand="0" w:firstRowFirstColumn="0" w:firstRowLastColumn="0" w:lastRowFirstColumn="0" w:lastRowLastColumn="0"/>
              <w:rPr>
                <w:rFonts w:ascii="Helvetica" w:hAnsi="Helvetica" w:cs="Helvetica"/>
              </w:rPr>
            </w:pPr>
            <w:r w:rsidRPr="0070464F">
              <w:rPr>
                <w:rFonts w:ascii="Helvetica" w:hAnsi="Helvetica" w:cs="Helvetica"/>
              </w:rPr>
              <w:t xml:space="preserve">4 </w:t>
            </w:r>
            <w:r w:rsidR="001B1421" w:rsidRPr="0070464F">
              <w:rPr>
                <w:rFonts w:ascii="Helvetica" w:hAnsi="Helvetica" w:cs="Helvetica"/>
              </w:rPr>
              <w:t>days</w:t>
            </w:r>
          </w:p>
        </w:tc>
      </w:tr>
      <w:tr w:rsidR="00F06B8D" w:rsidRPr="0070464F" w14:paraId="3A99F5FE" w14:textId="77777777" w:rsidTr="00F06B8D">
        <w:trPr>
          <w:cnfStyle w:val="000000100000" w:firstRow="0" w:lastRow="0" w:firstColumn="0" w:lastColumn="0" w:oddVBand="0" w:evenVBand="0" w:oddHBand="1" w:evenHBand="0" w:firstRowFirstColumn="0" w:firstRowLastColumn="0" w:lastRowFirstColumn="0" w:lastRowLastColumn="0"/>
          <w:trHeight w:val="247"/>
        </w:trPr>
        <w:tc>
          <w:tcPr>
            <w:cnfStyle w:val="001000000000" w:firstRow="0" w:lastRow="0" w:firstColumn="1" w:lastColumn="0" w:oddVBand="0" w:evenVBand="0" w:oddHBand="0" w:evenHBand="0" w:firstRowFirstColumn="0" w:firstRowLastColumn="0" w:lastRowFirstColumn="0" w:lastRowLastColumn="0"/>
            <w:tcW w:w="1832" w:type="dxa"/>
          </w:tcPr>
          <w:p w14:paraId="2B7B1F9F" w14:textId="5F211BE0" w:rsidR="00F06B8D" w:rsidRPr="0070464F" w:rsidRDefault="00F06B8D" w:rsidP="00F06B8D">
            <w:pPr>
              <w:jc w:val="center"/>
              <w:rPr>
                <w:rFonts w:ascii="Helvetica" w:hAnsi="Helvetica" w:cs="Helvetica"/>
              </w:rPr>
            </w:pPr>
            <w:r w:rsidRPr="0070464F">
              <w:rPr>
                <w:rFonts w:ascii="Helvetica" w:hAnsi="Helvetica" w:cs="Helvetica"/>
              </w:rPr>
              <w:t>E.</w:t>
            </w:r>
          </w:p>
        </w:tc>
        <w:tc>
          <w:tcPr>
            <w:tcW w:w="1832" w:type="dxa"/>
          </w:tcPr>
          <w:p w14:paraId="2D78D3AE" w14:textId="75C6B071" w:rsidR="00F06B8D" w:rsidRPr="0070464F" w:rsidRDefault="001B1421" w:rsidP="00F06B8D">
            <w:pPr>
              <w:jc w:val="center"/>
              <w:cnfStyle w:val="000000100000" w:firstRow="0" w:lastRow="0" w:firstColumn="0" w:lastColumn="0" w:oddVBand="0" w:evenVBand="0" w:oddHBand="1" w:evenHBand="0" w:firstRowFirstColumn="0" w:firstRowLastColumn="0" w:lastRowFirstColumn="0" w:lastRowLastColumn="0"/>
              <w:rPr>
                <w:rFonts w:ascii="Helvetica" w:hAnsi="Helvetica" w:cs="Helvetica"/>
              </w:rPr>
            </w:pPr>
            <w:r w:rsidRPr="0070464F">
              <w:rPr>
                <w:rFonts w:ascii="Helvetica" w:hAnsi="Helvetica" w:cs="Helvetica"/>
              </w:rPr>
              <w:t>Attending the CES and IFA</w:t>
            </w:r>
          </w:p>
        </w:tc>
        <w:tc>
          <w:tcPr>
            <w:tcW w:w="1832" w:type="dxa"/>
          </w:tcPr>
          <w:p w14:paraId="0F5D878A" w14:textId="0E9FE5EE" w:rsidR="00F06B8D" w:rsidRPr="0070464F" w:rsidRDefault="001B1421" w:rsidP="00F06B8D">
            <w:pPr>
              <w:jc w:val="center"/>
              <w:cnfStyle w:val="000000100000" w:firstRow="0" w:lastRow="0" w:firstColumn="0" w:lastColumn="0" w:oddVBand="0" w:evenVBand="0" w:oddHBand="1" w:evenHBand="0" w:firstRowFirstColumn="0" w:firstRowLastColumn="0" w:lastRowFirstColumn="0" w:lastRowLastColumn="0"/>
              <w:rPr>
                <w:rFonts w:ascii="Helvetica" w:hAnsi="Helvetica" w:cs="Helvetica"/>
              </w:rPr>
            </w:pPr>
            <w:r w:rsidRPr="0070464F">
              <w:rPr>
                <w:rFonts w:ascii="Helvetica" w:hAnsi="Helvetica" w:cs="Helvetica"/>
              </w:rPr>
              <w:t>9 January</w:t>
            </w:r>
          </w:p>
        </w:tc>
        <w:tc>
          <w:tcPr>
            <w:tcW w:w="1832" w:type="dxa"/>
          </w:tcPr>
          <w:p w14:paraId="12257DFF" w14:textId="0A3469C0" w:rsidR="00F06B8D" w:rsidRPr="0070464F" w:rsidRDefault="001B1421" w:rsidP="00F06B8D">
            <w:pPr>
              <w:jc w:val="center"/>
              <w:cnfStyle w:val="000000100000" w:firstRow="0" w:lastRow="0" w:firstColumn="0" w:lastColumn="0" w:oddVBand="0" w:evenVBand="0" w:oddHBand="1" w:evenHBand="0" w:firstRowFirstColumn="0" w:firstRowLastColumn="0" w:lastRowFirstColumn="0" w:lastRowLastColumn="0"/>
              <w:rPr>
                <w:rFonts w:ascii="Helvetica" w:hAnsi="Helvetica" w:cs="Helvetica"/>
              </w:rPr>
            </w:pPr>
            <w:r w:rsidRPr="0070464F">
              <w:rPr>
                <w:rFonts w:ascii="Helvetica" w:hAnsi="Helvetica" w:cs="Helvetica"/>
              </w:rPr>
              <w:t>12 January</w:t>
            </w:r>
          </w:p>
        </w:tc>
        <w:tc>
          <w:tcPr>
            <w:tcW w:w="1834" w:type="dxa"/>
          </w:tcPr>
          <w:p w14:paraId="435F5057" w14:textId="4B2B93CF" w:rsidR="00F06B8D" w:rsidRPr="0070464F" w:rsidRDefault="001B1421" w:rsidP="00F06B8D">
            <w:pPr>
              <w:jc w:val="center"/>
              <w:cnfStyle w:val="000000100000" w:firstRow="0" w:lastRow="0" w:firstColumn="0" w:lastColumn="0" w:oddVBand="0" w:evenVBand="0" w:oddHBand="1" w:evenHBand="0" w:firstRowFirstColumn="0" w:firstRowLastColumn="0" w:lastRowFirstColumn="0" w:lastRowLastColumn="0"/>
              <w:rPr>
                <w:rFonts w:ascii="Helvetica" w:hAnsi="Helvetica" w:cs="Helvetica"/>
              </w:rPr>
            </w:pPr>
            <w:r w:rsidRPr="0070464F">
              <w:rPr>
                <w:rFonts w:ascii="Helvetica" w:hAnsi="Helvetica" w:cs="Helvetica"/>
              </w:rPr>
              <w:t>3 days</w:t>
            </w:r>
          </w:p>
        </w:tc>
      </w:tr>
    </w:tbl>
    <w:p w14:paraId="09EA8C7B" w14:textId="584B35D8" w:rsidR="000C13A7" w:rsidRPr="0070464F" w:rsidRDefault="000C13A7" w:rsidP="000C13A7">
      <w:pPr>
        <w:pStyle w:val="Heading1"/>
        <w:rPr>
          <w:rFonts w:ascii="Helvetica" w:hAnsi="Helvetica" w:cs="Helvetica"/>
          <w:b/>
        </w:rPr>
      </w:pPr>
      <w:bookmarkStart w:id="15" w:name="_Toc503524633"/>
      <w:r w:rsidRPr="0070464F">
        <w:rPr>
          <w:rFonts w:ascii="Helvetica" w:hAnsi="Helvetica" w:cs="Helvetica"/>
          <w:b/>
        </w:rPr>
        <w:t>CRITICAL PATH ANALYSIS</w:t>
      </w:r>
      <w:bookmarkEnd w:id="15"/>
    </w:p>
    <w:p w14:paraId="27A05D42" w14:textId="0F129020" w:rsidR="00611631" w:rsidRPr="0070464F" w:rsidRDefault="00F27C80" w:rsidP="00611631">
      <w:pPr>
        <w:rPr>
          <w:rFonts w:ascii="Helvetica" w:hAnsi="Helvetica" w:cs="Helvetica"/>
        </w:rPr>
      </w:pPr>
      <w:r w:rsidRPr="0070464F">
        <w:rPr>
          <w:rFonts w:ascii="Helvetica" w:hAnsi="Helvetica" w:cs="Helvetica"/>
        </w:rPr>
        <w:t>CPA is a management tool used by manager to manage project that are complex to handle and are time-sensitive. The definition of CP in Project Management is:</w:t>
      </w:r>
    </w:p>
    <w:p w14:paraId="161F8040" w14:textId="245B5198" w:rsidR="00F27C80" w:rsidRPr="0070464F" w:rsidRDefault="00F27C80" w:rsidP="00611631">
      <w:pPr>
        <w:rPr>
          <w:rFonts w:ascii="Helvetica" w:hAnsi="Helvetica" w:cs="Helvetica"/>
        </w:rPr>
      </w:pPr>
      <w:r w:rsidRPr="0070464F">
        <w:rPr>
          <w:rFonts w:ascii="Helvetica" w:hAnsi="Helvetica" w:cs="Helvetica"/>
        </w:rPr>
        <w:t>The sequence of project tasks which together make up the longest overall duration of the project and also determines the shortest time within which the project can be completed. Any delay can cause all the project to be finished late.</w:t>
      </w:r>
    </w:p>
    <w:p w14:paraId="09C02645" w14:textId="1219B2C5" w:rsidR="00F27C80" w:rsidRPr="0070464F" w:rsidRDefault="00F27C80" w:rsidP="00F27C80">
      <w:pPr>
        <w:jc w:val="both"/>
        <w:rPr>
          <w:rFonts w:ascii="Helvetica" w:hAnsi="Helvetica" w:cs="Helvetica"/>
          <w:b/>
          <w:sz w:val="28"/>
          <w:szCs w:val="28"/>
          <w:u w:val="single"/>
        </w:rPr>
      </w:pPr>
    </w:p>
    <w:tbl>
      <w:tblPr>
        <w:tblStyle w:val="TableGrid"/>
        <w:tblpPr w:leftFromText="180" w:rightFromText="180" w:vertAnchor="text" w:horzAnchor="page" w:tblpX="3031" w:tblpY="-46"/>
        <w:tblW w:w="0" w:type="auto"/>
        <w:tblLook w:val="04A0" w:firstRow="1" w:lastRow="0" w:firstColumn="1" w:lastColumn="0" w:noHBand="0" w:noVBand="1"/>
      </w:tblPr>
      <w:tblGrid>
        <w:gridCol w:w="670"/>
        <w:gridCol w:w="670"/>
        <w:gridCol w:w="670"/>
      </w:tblGrid>
      <w:tr w:rsidR="00F27C80" w:rsidRPr="0070464F" w14:paraId="5369B135" w14:textId="77777777" w:rsidTr="00DE1440">
        <w:trPr>
          <w:trHeight w:val="262"/>
        </w:trPr>
        <w:tc>
          <w:tcPr>
            <w:tcW w:w="670" w:type="dxa"/>
          </w:tcPr>
          <w:p w14:paraId="2B88EB5A" w14:textId="732D8289" w:rsidR="00F27C80" w:rsidRPr="0070464F" w:rsidRDefault="00E24143" w:rsidP="00DE1440">
            <w:pPr>
              <w:jc w:val="both"/>
              <w:rPr>
                <w:rFonts w:ascii="Helvetica" w:hAnsi="Helvetica" w:cs="Helvetica"/>
                <w:sz w:val="28"/>
                <w:szCs w:val="28"/>
              </w:rPr>
            </w:pPr>
            <w:r>
              <w:rPr>
                <w:rFonts w:ascii="Helvetica" w:hAnsi="Helvetica" w:cs="Helvetica"/>
                <w:sz w:val="28"/>
                <w:szCs w:val="28"/>
              </w:rPr>
              <w:t>16</w:t>
            </w:r>
          </w:p>
        </w:tc>
        <w:tc>
          <w:tcPr>
            <w:tcW w:w="670" w:type="dxa"/>
          </w:tcPr>
          <w:p w14:paraId="3EB99DB5" w14:textId="5BD85E18" w:rsidR="00F27C80" w:rsidRPr="0070464F" w:rsidRDefault="00E24143" w:rsidP="00DE1440">
            <w:pPr>
              <w:jc w:val="both"/>
              <w:rPr>
                <w:rFonts w:ascii="Helvetica" w:hAnsi="Helvetica" w:cs="Helvetica"/>
                <w:sz w:val="28"/>
                <w:szCs w:val="28"/>
              </w:rPr>
            </w:pPr>
            <w:r>
              <w:rPr>
                <w:rFonts w:ascii="Helvetica" w:hAnsi="Helvetica" w:cs="Helvetica"/>
                <w:sz w:val="28"/>
                <w:szCs w:val="28"/>
              </w:rPr>
              <w:t>10</w:t>
            </w:r>
          </w:p>
        </w:tc>
        <w:tc>
          <w:tcPr>
            <w:tcW w:w="670" w:type="dxa"/>
          </w:tcPr>
          <w:p w14:paraId="71E40390" w14:textId="2A99B2C1" w:rsidR="00F27C80" w:rsidRPr="0070464F" w:rsidRDefault="00E24143" w:rsidP="00DE1440">
            <w:pPr>
              <w:jc w:val="both"/>
              <w:rPr>
                <w:rFonts w:ascii="Helvetica" w:hAnsi="Helvetica" w:cs="Helvetica"/>
                <w:sz w:val="28"/>
                <w:szCs w:val="28"/>
              </w:rPr>
            </w:pPr>
            <w:r>
              <w:rPr>
                <w:rFonts w:ascii="Helvetica" w:hAnsi="Helvetica" w:cs="Helvetica"/>
                <w:sz w:val="28"/>
                <w:szCs w:val="28"/>
              </w:rPr>
              <w:t>25</w:t>
            </w:r>
          </w:p>
        </w:tc>
      </w:tr>
      <w:tr w:rsidR="00F27C80" w:rsidRPr="0070464F" w14:paraId="1FD2FB14" w14:textId="77777777" w:rsidTr="00DE1440">
        <w:trPr>
          <w:trHeight w:val="262"/>
        </w:trPr>
        <w:tc>
          <w:tcPr>
            <w:tcW w:w="2010" w:type="dxa"/>
            <w:gridSpan w:val="3"/>
          </w:tcPr>
          <w:p w14:paraId="18C02EE0" w14:textId="20D110EA" w:rsidR="00F27C80" w:rsidRPr="0070464F" w:rsidRDefault="00F27C80" w:rsidP="00DE1440">
            <w:pPr>
              <w:jc w:val="both"/>
              <w:rPr>
                <w:rFonts w:ascii="Helvetica" w:hAnsi="Helvetica" w:cs="Helvetica"/>
                <w:sz w:val="28"/>
                <w:szCs w:val="28"/>
              </w:rPr>
            </w:pPr>
            <w:r w:rsidRPr="0070464F">
              <w:rPr>
                <w:rFonts w:ascii="Helvetica" w:hAnsi="Helvetica" w:cs="Helvetica"/>
                <w:noProof/>
                <w:sz w:val="28"/>
                <w:szCs w:val="28"/>
                <w:lang w:eastAsia="en-GB"/>
              </w:rPr>
              <mc:AlternateContent>
                <mc:Choice Requires="wps">
                  <w:drawing>
                    <wp:anchor distT="0" distB="0" distL="114300" distR="114300" simplePos="0" relativeHeight="251663360" behindDoc="0" locked="0" layoutInCell="1" allowOverlap="1" wp14:anchorId="1B9FBE6C" wp14:editId="5A590362">
                      <wp:simplePos x="0" y="0"/>
                      <wp:positionH relativeFrom="column">
                        <wp:posOffset>1204594</wp:posOffset>
                      </wp:positionH>
                      <wp:positionV relativeFrom="paragraph">
                        <wp:posOffset>163195</wp:posOffset>
                      </wp:positionV>
                      <wp:extent cx="1438275" cy="1962150"/>
                      <wp:effectExtent l="0" t="0" r="66675" b="57150"/>
                      <wp:wrapNone/>
                      <wp:docPr id="69" name="Straight Arrow Connector 69"/>
                      <wp:cNvGraphicFramePr/>
                      <a:graphic xmlns:a="http://schemas.openxmlformats.org/drawingml/2006/main">
                        <a:graphicData uri="http://schemas.microsoft.com/office/word/2010/wordprocessingShape">
                          <wps:wsp>
                            <wps:cNvCnPr/>
                            <wps:spPr>
                              <a:xfrm>
                                <a:off x="0" y="0"/>
                                <a:ext cx="1438275" cy="196215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type w14:anchorId="61928F48" id="_x0000_t32" coordsize="21600,21600" o:spt="32" o:oned="t" path="m,l21600,21600e" filled="f">
                      <v:path arrowok="t" fillok="f" o:connecttype="none"/>
                      <o:lock v:ext="edit" shapetype="t"/>
                    </v:shapetype>
                    <v:shape id="Straight Arrow Connector 69" o:spid="_x0000_s1026" type="#_x0000_t32" style="position:absolute;margin-left:94.85pt;margin-top:12.85pt;width:113.25pt;height:15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uDw4AEAAAgEAAAOAAAAZHJzL2Uyb0RvYy54bWysU8tu2zAQvBfoPxC817KUxk0My0HhtL0U&#10;rZGkH8BQS4kAX1iylv33XdKKUrQBAhS9rERyZ3dmuNzcHK1hB8CovWt5vVhyBk76Tru+5T8ePr+7&#10;4iwm4TphvIOWnyDym+3bN5sxrKHxgzcdIKMiLq7H0PIhpbCuqigHsCIufABHh8qjFYmW2FcdipGq&#10;W1M1y+WqGj12Ab2EGGn39nzIt6W+UiDTd6UiJGZaTtxSiVjiY47VdiPWPYowaDnREP/AwgrtqOlc&#10;6lYkwX6i/quU1RJ99CotpLeVV0pLKBpITb38Q839IAIULWRODLNN8f+Vld8Oe2S6a/nqmjMnLN3R&#10;fUKh+yGxj4h+ZDvvHPnokVEK+TWGuCbYzu1xWsWwxyz+qNDmL8lix+LxafYYjolJ2qzfX1w1Hy45&#10;k3RWX6+a+rLcQvUMDxjTF/CW5Z+Wx4nOzKMuTovD15iIAAGfALm3cTkmoc0n17F0CiQooRauN5DZ&#10;U3pOqbKKM+/yl04GzvA7UOQHMb0obcokws4gOwiaISEluLSaK1F2hiltzAxcvg6c8jMUypTO4OZ1&#10;8Iwonb1LM9hq5/GlAulYT5TVOf/JgbPubMGj707lRos1NG7Fq+lp5Hn+fV3gzw94+wsAAP//AwBQ&#10;SwMEFAAGAAgAAAAhAAsIjcHiAAAACgEAAA8AAABkcnMvZG93bnJldi54bWxMj8tOwzAQRfdI/Qdr&#10;KrFB1Hk1DWmcqoC6QLCgBbF242kSiO0odtPw9wwrWI2u5ujOmWIz6Y6NOLjWGgHhIgCGprKqNbWA&#10;97fdbQbMeWmU7KxBAd/oYFPOrgqZK3sxexwPvmZUYlwuBTTe9znnrmpQS7ewPRraneygpac41FwN&#10;8kLluuNREKRcy9bQhUb2+NBg9XU4awFJWj3G4e5jf69uPpdP2fbl9XnMhLieT9s1MI+T/4PhV5/U&#10;oSSnoz0b5VhHObtbESogWtIkIAnTCNhRQBwnK+Blwf+/UP4AAAD//wMAUEsBAi0AFAAGAAgAAAAh&#10;ALaDOJL+AAAA4QEAABMAAAAAAAAAAAAAAAAAAAAAAFtDb250ZW50X1R5cGVzXS54bWxQSwECLQAU&#10;AAYACAAAACEAOP0h/9YAAACUAQAACwAAAAAAAAAAAAAAAAAvAQAAX3JlbHMvLnJlbHNQSwECLQAU&#10;AAYACAAAACEA5TLg8OABAAAIBAAADgAAAAAAAAAAAAAAAAAuAgAAZHJzL2Uyb0RvYy54bWxQSwEC&#10;LQAUAAYACAAAACEACwiNweIAAAAKAQAADwAAAAAAAAAAAAAAAAA6BAAAZHJzL2Rvd25yZXYueG1s&#10;UEsFBgAAAAAEAAQA8wAAAEkFAAAAAA==&#10;" strokecolor="#70ad47 [3209]" strokeweight="1.5pt">
                      <v:stroke endarrow="block" joinstyle="miter"/>
                    </v:shape>
                  </w:pict>
                </mc:Fallback>
              </mc:AlternateContent>
            </w:r>
            <w:r w:rsidRPr="0070464F">
              <w:rPr>
                <w:rFonts w:ascii="Helvetica" w:hAnsi="Helvetica" w:cs="Helvetica"/>
                <w:sz w:val="28"/>
                <w:szCs w:val="28"/>
              </w:rPr>
              <w:t xml:space="preserve">           B</w:t>
            </w:r>
          </w:p>
        </w:tc>
      </w:tr>
      <w:tr w:rsidR="00F27C80" w:rsidRPr="0070464F" w14:paraId="4AA356C8" w14:textId="77777777" w:rsidTr="00DE1440">
        <w:trPr>
          <w:trHeight w:val="262"/>
        </w:trPr>
        <w:tc>
          <w:tcPr>
            <w:tcW w:w="670" w:type="dxa"/>
          </w:tcPr>
          <w:p w14:paraId="7BF6EE7A" w14:textId="57015608" w:rsidR="00F27C80" w:rsidRPr="0070464F" w:rsidRDefault="00E24143" w:rsidP="00DE1440">
            <w:pPr>
              <w:jc w:val="both"/>
              <w:rPr>
                <w:rFonts w:ascii="Helvetica" w:hAnsi="Helvetica" w:cs="Helvetica"/>
                <w:sz w:val="28"/>
                <w:szCs w:val="28"/>
              </w:rPr>
            </w:pPr>
            <w:r>
              <w:rPr>
                <w:rFonts w:ascii="Helvetica" w:hAnsi="Helvetica" w:cs="Helvetica"/>
                <w:sz w:val="28"/>
                <w:szCs w:val="28"/>
              </w:rPr>
              <w:t>1</w:t>
            </w:r>
            <w:r w:rsidR="009A5B05">
              <w:rPr>
                <w:rFonts w:ascii="Helvetica" w:hAnsi="Helvetica" w:cs="Helvetica"/>
                <w:sz w:val="28"/>
                <w:szCs w:val="28"/>
              </w:rPr>
              <w:t>6</w:t>
            </w:r>
          </w:p>
        </w:tc>
        <w:tc>
          <w:tcPr>
            <w:tcW w:w="670" w:type="dxa"/>
          </w:tcPr>
          <w:p w14:paraId="4B27B1B6" w14:textId="6512EF3C" w:rsidR="00F27C80" w:rsidRPr="0070464F" w:rsidRDefault="00E24143" w:rsidP="00DE1440">
            <w:pPr>
              <w:jc w:val="both"/>
              <w:rPr>
                <w:rFonts w:ascii="Helvetica" w:hAnsi="Helvetica" w:cs="Helvetica"/>
                <w:sz w:val="28"/>
                <w:szCs w:val="28"/>
              </w:rPr>
            </w:pPr>
            <w:r>
              <w:rPr>
                <w:rFonts w:ascii="Helvetica" w:hAnsi="Helvetica" w:cs="Helvetica"/>
                <w:sz w:val="28"/>
                <w:szCs w:val="28"/>
              </w:rPr>
              <w:t>1</w:t>
            </w:r>
          </w:p>
        </w:tc>
        <w:tc>
          <w:tcPr>
            <w:tcW w:w="670" w:type="dxa"/>
          </w:tcPr>
          <w:p w14:paraId="4CD96277" w14:textId="0F6AE56D" w:rsidR="00F27C80" w:rsidRPr="0070464F" w:rsidRDefault="00E24143" w:rsidP="00DE1440">
            <w:pPr>
              <w:jc w:val="both"/>
              <w:rPr>
                <w:rFonts w:ascii="Helvetica" w:hAnsi="Helvetica" w:cs="Helvetica"/>
                <w:sz w:val="28"/>
                <w:szCs w:val="28"/>
              </w:rPr>
            </w:pPr>
            <w:r>
              <w:rPr>
                <w:rFonts w:ascii="Helvetica" w:hAnsi="Helvetica" w:cs="Helvetica"/>
                <w:sz w:val="28"/>
                <w:szCs w:val="28"/>
              </w:rPr>
              <w:t>24</w:t>
            </w:r>
          </w:p>
        </w:tc>
      </w:tr>
    </w:tbl>
    <w:p w14:paraId="7745118B" w14:textId="3F8BB945" w:rsidR="00F27C80" w:rsidRPr="0070464F" w:rsidRDefault="00F27C80" w:rsidP="00F27C80">
      <w:pPr>
        <w:jc w:val="both"/>
        <w:rPr>
          <w:rFonts w:ascii="Helvetica" w:hAnsi="Helvetica" w:cs="Helvetica"/>
          <w:b/>
          <w:sz w:val="28"/>
          <w:szCs w:val="28"/>
          <w:u w:val="single"/>
        </w:rPr>
      </w:pPr>
      <w:r w:rsidRPr="0070464F">
        <w:rPr>
          <w:rFonts w:ascii="Helvetica" w:hAnsi="Helvetica" w:cs="Helvetica"/>
          <w:b/>
          <w:noProof/>
          <w:sz w:val="28"/>
          <w:szCs w:val="28"/>
          <w:u w:val="single"/>
          <w:lang w:eastAsia="en-GB"/>
        </w:rPr>
        <mc:AlternateContent>
          <mc:Choice Requires="wps">
            <w:drawing>
              <wp:anchor distT="0" distB="0" distL="114300" distR="114300" simplePos="0" relativeHeight="251659264" behindDoc="0" locked="0" layoutInCell="1" allowOverlap="1" wp14:anchorId="7BD97F56" wp14:editId="6E4F55DE">
                <wp:simplePos x="0" y="0"/>
                <wp:positionH relativeFrom="column">
                  <wp:posOffset>-266701</wp:posOffset>
                </wp:positionH>
                <wp:positionV relativeFrom="paragraph">
                  <wp:posOffset>303530</wp:posOffset>
                </wp:positionV>
                <wp:extent cx="1266825" cy="981075"/>
                <wp:effectExtent l="0" t="38100" r="47625" b="28575"/>
                <wp:wrapNone/>
                <wp:docPr id="64" name="Straight Arrow Connector 64"/>
                <wp:cNvGraphicFramePr/>
                <a:graphic xmlns:a="http://schemas.openxmlformats.org/drawingml/2006/main">
                  <a:graphicData uri="http://schemas.microsoft.com/office/word/2010/wordprocessingShape">
                    <wps:wsp>
                      <wps:cNvCnPr/>
                      <wps:spPr>
                        <a:xfrm flipV="1">
                          <a:off x="0" y="0"/>
                          <a:ext cx="1266825" cy="98107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2AA632DE" id="Straight Arrow Connector 64" o:spid="_x0000_s1026" type="#_x0000_t32" style="position:absolute;margin-left:-21pt;margin-top:23.9pt;width:99.75pt;height:77.25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i/e4wEAABEEAAAOAAAAZHJzL2Uyb0RvYy54bWysU02P0zAQvSPxHyzfadLClm7UdIW6wAVB&#10;tbtw9zrjxpK/NDZN++8ZO9mAAGklxGXkj3lv5j2Ptzdna9gJMGrvWr5c1JyBk77T7tjyrw8fXm04&#10;i0m4ThjvoOUXiPxm9/LFdggNrHzvTQfIiMTFZggt71MKTVVF2YMVceEDOLpUHq1ItMVj1aEYiN2a&#10;alXX62rw2AX0EmKk09vxku8Kv1Ig0xelIiRmWk69pRKxxMccq91WNEcUoddyakP8QxdWaEdFZ6pb&#10;kQT7jvoPKqsl+uhVWkhvK6+UllA0kJpl/Zua+14EKFrInBhmm+L/o5WfTwdkumv5+g1nTlh6o/uE&#10;Qh/7xN4h+oHtvXPko0dGKeTXEGJDsL074LSL4YBZ/FmhZcro8I1GodhBAtm5uH2Z3YZzYpIOl6v1&#10;erO64kzS3fVmWb+9yvTVyJP5Asb0EbxledHyOPU1NzTWEKdPMY3AJ0AGG5djEtq8dx1Ll0DKEmrh&#10;jgamOjmlynJGAWWVLgZG+B0oMoYafV2klJGEvUF2EjRMQkpwaT0zUXaGKW3MDKyfB075GQplXGfw&#10;6nnwjCiVvUsz2Grn8W8E6bycWlZj/pMDo+5swaPvLuVpizU0d+VNpj+SB/vXfYH//Mm7HwAAAP//&#10;AwBQSwMEFAAGAAgAAAAhAAD6E13gAAAACgEAAA8AAABkcnMvZG93bnJldi54bWxMj8FOwzAQRO9I&#10;/IO1SNxam7SlbcimQpXKiUol5MDRjU0SNV5HsZuYv8c9wXG1o5n3sl0wHRv14FpLCE9zAUxTZVVL&#10;NUL5eZhtgDkvScnOkkb40Q52+f1dJlNlJ/rQY+FrFkvIpRKh8b5POXdVo410c9trir9vOxjp4znU&#10;XA1yiuWm44kQz9zIluJCI3u9b3R1Ka4G4fRWXKavfV+H8tCPx/C+FeXiiPj4EF5fgHkd/F8YbvgR&#10;HfLIdLZXUo51CLNlEl08wnIdFW6B1XoF7IyQiGQBPM/4f4X8FwAA//8DAFBLAQItABQABgAIAAAA&#10;IQC2gziS/gAAAOEBAAATAAAAAAAAAAAAAAAAAAAAAABbQ29udGVudF9UeXBlc10ueG1sUEsBAi0A&#10;FAAGAAgAAAAhADj9If/WAAAAlAEAAAsAAAAAAAAAAAAAAAAALwEAAF9yZWxzLy5yZWxzUEsBAi0A&#10;FAAGAAgAAAAhAFfKL97jAQAAEQQAAA4AAAAAAAAAAAAAAAAALgIAAGRycy9lMm9Eb2MueG1sUEsB&#10;Ai0AFAAGAAgAAAAhAAD6E13gAAAACgEAAA8AAAAAAAAAAAAAAAAAPQQAAGRycy9kb3ducmV2Lnht&#10;bFBLBQYAAAAABAAEAPMAAABKBQAAAAA=&#10;" strokecolor="#70ad47 [3209]" strokeweight="1.5pt">
                <v:stroke endarrow="block" joinstyle="miter"/>
              </v:shape>
            </w:pict>
          </mc:Fallback>
        </mc:AlternateContent>
      </w:r>
      <w:r w:rsidRPr="0070464F">
        <w:rPr>
          <w:rFonts w:ascii="Helvetica" w:hAnsi="Helvetica" w:cs="Helvetica"/>
          <w:b/>
          <w:sz w:val="28"/>
          <w:szCs w:val="28"/>
          <w:u w:val="single"/>
        </w:rPr>
        <w:t xml:space="preserve">                                                      </w:t>
      </w:r>
    </w:p>
    <w:p w14:paraId="2FBEE800" w14:textId="77777777" w:rsidR="00F27C80" w:rsidRPr="0070464F" w:rsidRDefault="00F27C80" w:rsidP="00F27C80">
      <w:pPr>
        <w:jc w:val="both"/>
        <w:rPr>
          <w:rFonts w:ascii="Helvetica" w:hAnsi="Helvetica" w:cs="Helvetica"/>
          <w:b/>
          <w:sz w:val="28"/>
          <w:szCs w:val="28"/>
          <w:u w:val="single"/>
        </w:rPr>
      </w:pPr>
    </w:p>
    <w:tbl>
      <w:tblPr>
        <w:tblStyle w:val="TableGrid"/>
        <w:tblpPr w:leftFromText="180" w:rightFromText="180" w:vertAnchor="text" w:horzAnchor="page" w:tblpX="9841" w:tblpY="-268"/>
        <w:tblW w:w="0" w:type="auto"/>
        <w:tblLook w:val="04A0" w:firstRow="1" w:lastRow="0" w:firstColumn="1" w:lastColumn="0" w:noHBand="0" w:noVBand="1"/>
      </w:tblPr>
      <w:tblGrid>
        <w:gridCol w:w="675"/>
        <w:gridCol w:w="675"/>
        <w:gridCol w:w="675"/>
      </w:tblGrid>
      <w:tr w:rsidR="00F27C80" w:rsidRPr="0070464F" w14:paraId="6B532744" w14:textId="77777777" w:rsidTr="00DE1440">
        <w:trPr>
          <w:trHeight w:val="357"/>
        </w:trPr>
        <w:tc>
          <w:tcPr>
            <w:tcW w:w="675" w:type="dxa"/>
          </w:tcPr>
          <w:p w14:paraId="49D70E0F" w14:textId="45B81DDF" w:rsidR="00F27C80" w:rsidRPr="0070464F" w:rsidRDefault="009A5B05" w:rsidP="00DE1440">
            <w:pPr>
              <w:jc w:val="both"/>
              <w:rPr>
                <w:rFonts w:ascii="Helvetica" w:hAnsi="Helvetica" w:cs="Helvetica"/>
                <w:sz w:val="28"/>
                <w:szCs w:val="28"/>
              </w:rPr>
            </w:pPr>
            <w:r>
              <w:rPr>
                <w:rFonts w:ascii="Helvetica" w:hAnsi="Helvetica" w:cs="Helvetica"/>
                <w:sz w:val="28"/>
                <w:szCs w:val="28"/>
              </w:rPr>
              <w:t>30</w:t>
            </w:r>
          </w:p>
        </w:tc>
        <w:tc>
          <w:tcPr>
            <w:tcW w:w="675" w:type="dxa"/>
          </w:tcPr>
          <w:p w14:paraId="5A4328EB" w14:textId="585652E8" w:rsidR="00F27C80" w:rsidRPr="0070464F" w:rsidRDefault="00E24143" w:rsidP="00DE1440">
            <w:pPr>
              <w:jc w:val="both"/>
              <w:rPr>
                <w:rFonts w:ascii="Helvetica" w:hAnsi="Helvetica" w:cs="Helvetica"/>
                <w:sz w:val="28"/>
                <w:szCs w:val="28"/>
              </w:rPr>
            </w:pPr>
            <w:r>
              <w:rPr>
                <w:rFonts w:ascii="Helvetica" w:hAnsi="Helvetica" w:cs="Helvetica"/>
                <w:sz w:val="28"/>
                <w:szCs w:val="28"/>
              </w:rPr>
              <w:t>3</w:t>
            </w:r>
          </w:p>
        </w:tc>
        <w:tc>
          <w:tcPr>
            <w:tcW w:w="675" w:type="dxa"/>
          </w:tcPr>
          <w:p w14:paraId="5D85A68C" w14:textId="20D2B375" w:rsidR="00F27C80" w:rsidRPr="0070464F" w:rsidRDefault="00E24143" w:rsidP="00DE1440">
            <w:pPr>
              <w:jc w:val="both"/>
              <w:rPr>
                <w:rFonts w:ascii="Helvetica" w:hAnsi="Helvetica" w:cs="Helvetica"/>
                <w:sz w:val="28"/>
                <w:szCs w:val="28"/>
              </w:rPr>
            </w:pPr>
            <w:r>
              <w:rPr>
                <w:rFonts w:ascii="Helvetica" w:hAnsi="Helvetica" w:cs="Helvetica"/>
                <w:sz w:val="28"/>
                <w:szCs w:val="28"/>
              </w:rPr>
              <w:t>31</w:t>
            </w:r>
          </w:p>
        </w:tc>
      </w:tr>
      <w:tr w:rsidR="00F27C80" w:rsidRPr="0070464F" w14:paraId="240D2DD3" w14:textId="77777777" w:rsidTr="00DE1440">
        <w:trPr>
          <w:trHeight w:val="357"/>
        </w:trPr>
        <w:tc>
          <w:tcPr>
            <w:tcW w:w="2025" w:type="dxa"/>
            <w:gridSpan w:val="3"/>
          </w:tcPr>
          <w:p w14:paraId="701656CF" w14:textId="7D2203A1" w:rsidR="00F27C80" w:rsidRPr="0070464F" w:rsidRDefault="00F27C80" w:rsidP="00F27C80">
            <w:pPr>
              <w:jc w:val="center"/>
              <w:rPr>
                <w:rFonts w:ascii="Helvetica" w:hAnsi="Helvetica" w:cs="Helvetica"/>
                <w:sz w:val="28"/>
                <w:szCs w:val="28"/>
              </w:rPr>
            </w:pPr>
            <w:r w:rsidRPr="0070464F">
              <w:rPr>
                <w:rFonts w:ascii="Helvetica" w:hAnsi="Helvetica" w:cs="Helvetica"/>
                <w:sz w:val="28"/>
                <w:szCs w:val="28"/>
              </w:rPr>
              <w:t>E</w:t>
            </w:r>
          </w:p>
        </w:tc>
      </w:tr>
      <w:tr w:rsidR="00F27C80" w:rsidRPr="0070464F" w14:paraId="3C00CCB8" w14:textId="77777777" w:rsidTr="00DE1440">
        <w:trPr>
          <w:trHeight w:val="357"/>
        </w:trPr>
        <w:tc>
          <w:tcPr>
            <w:tcW w:w="675" w:type="dxa"/>
          </w:tcPr>
          <w:p w14:paraId="28A3BD6A" w14:textId="77829546" w:rsidR="00F27C80" w:rsidRPr="0070464F" w:rsidRDefault="009A5B05" w:rsidP="00DE1440">
            <w:pPr>
              <w:jc w:val="both"/>
              <w:rPr>
                <w:rFonts w:ascii="Helvetica" w:hAnsi="Helvetica" w:cs="Helvetica"/>
                <w:sz w:val="28"/>
                <w:szCs w:val="28"/>
              </w:rPr>
            </w:pPr>
            <w:r>
              <w:rPr>
                <w:rFonts w:ascii="Helvetica" w:hAnsi="Helvetica" w:cs="Helvetica"/>
                <w:sz w:val="28"/>
                <w:szCs w:val="28"/>
              </w:rPr>
              <w:t>30</w:t>
            </w:r>
            <w:bookmarkStart w:id="16" w:name="_GoBack"/>
            <w:bookmarkEnd w:id="16"/>
          </w:p>
        </w:tc>
        <w:tc>
          <w:tcPr>
            <w:tcW w:w="675" w:type="dxa"/>
          </w:tcPr>
          <w:p w14:paraId="2CA6431B" w14:textId="5470634C" w:rsidR="00F27C80" w:rsidRPr="0070464F" w:rsidRDefault="00E24143" w:rsidP="00DE1440">
            <w:pPr>
              <w:jc w:val="both"/>
              <w:rPr>
                <w:rFonts w:ascii="Helvetica" w:hAnsi="Helvetica" w:cs="Helvetica"/>
                <w:sz w:val="28"/>
                <w:szCs w:val="28"/>
              </w:rPr>
            </w:pPr>
            <w:r>
              <w:rPr>
                <w:rFonts w:ascii="Helvetica" w:hAnsi="Helvetica" w:cs="Helvetica"/>
                <w:sz w:val="28"/>
                <w:szCs w:val="28"/>
              </w:rPr>
              <w:t>0</w:t>
            </w:r>
          </w:p>
        </w:tc>
        <w:tc>
          <w:tcPr>
            <w:tcW w:w="675" w:type="dxa"/>
          </w:tcPr>
          <w:p w14:paraId="0169341C" w14:textId="22918A61" w:rsidR="00F27C80" w:rsidRPr="0070464F" w:rsidRDefault="00E24143" w:rsidP="00DE1440">
            <w:pPr>
              <w:jc w:val="both"/>
              <w:rPr>
                <w:rFonts w:ascii="Helvetica" w:hAnsi="Helvetica" w:cs="Helvetica"/>
                <w:sz w:val="28"/>
                <w:szCs w:val="28"/>
              </w:rPr>
            </w:pPr>
            <w:r>
              <w:rPr>
                <w:rFonts w:ascii="Helvetica" w:hAnsi="Helvetica" w:cs="Helvetica"/>
                <w:sz w:val="28"/>
                <w:szCs w:val="28"/>
              </w:rPr>
              <w:t>3</w:t>
            </w:r>
            <w:r w:rsidR="00D4724F">
              <w:rPr>
                <w:rFonts w:ascii="Helvetica" w:hAnsi="Helvetica" w:cs="Helvetica"/>
                <w:sz w:val="28"/>
                <w:szCs w:val="28"/>
              </w:rPr>
              <w:t>1</w:t>
            </w:r>
          </w:p>
        </w:tc>
      </w:tr>
    </w:tbl>
    <w:p w14:paraId="05BA91AE" w14:textId="77777777" w:rsidR="00F27C80" w:rsidRPr="0070464F" w:rsidRDefault="00F27C80" w:rsidP="00F27C80">
      <w:pPr>
        <w:jc w:val="both"/>
        <w:rPr>
          <w:rFonts w:ascii="Helvetica" w:hAnsi="Helvetica" w:cs="Helvetica"/>
          <w:b/>
          <w:sz w:val="28"/>
          <w:szCs w:val="28"/>
          <w:u w:val="single"/>
        </w:rPr>
      </w:pPr>
      <w:r w:rsidRPr="0070464F">
        <w:rPr>
          <w:rFonts w:ascii="Helvetica" w:hAnsi="Helvetica" w:cs="Helvetica"/>
          <w:b/>
          <w:noProof/>
          <w:sz w:val="28"/>
          <w:szCs w:val="28"/>
          <w:u w:val="single"/>
          <w:lang w:eastAsia="en-GB"/>
        </w:rPr>
        <mc:AlternateContent>
          <mc:Choice Requires="wps">
            <w:drawing>
              <wp:anchor distT="0" distB="0" distL="114300" distR="114300" simplePos="0" relativeHeight="251661312" behindDoc="0" locked="0" layoutInCell="1" allowOverlap="1" wp14:anchorId="5C7A1843" wp14:editId="5301B8E0">
                <wp:simplePos x="0" y="0"/>
                <wp:positionH relativeFrom="column">
                  <wp:posOffset>4343399</wp:posOffset>
                </wp:positionH>
                <wp:positionV relativeFrom="paragraph">
                  <wp:posOffset>249555</wp:posOffset>
                </wp:positionV>
                <wp:extent cx="981075" cy="1152525"/>
                <wp:effectExtent l="0" t="38100" r="47625" b="28575"/>
                <wp:wrapNone/>
                <wp:docPr id="67" name="Straight Arrow Connector 67"/>
                <wp:cNvGraphicFramePr/>
                <a:graphic xmlns:a="http://schemas.openxmlformats.org/drawingml/2006/main">
                  <a:graphicData uri="http://schemas.microsoft.com/office/word/2010/wordprocessingShape">
                    <wps:wsp>
                      <wps:cNvCnPr/>
                      <wps:spPr>
                        <a:xfrm flipV="1">
                          <a:off x="0" y="0"/>
                          <a:ext cx="981075" cy="115252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099A83A8" id="Straight Arrow Connector 67" o:spid="_x0000_s1026" type="#_x0000_t32" style="position:absolute;margin-left:342pt;margin-top:19.65pt;width:77.25pt;height:90.7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ZLX4gEAABEEAAAOAAAAZHJzL2Uyb0RvYy54bWysU12P0zAQfEfiP1h+p0mKrndUTU+oB7wg&#10;qO6Ad5+zTiz5S2vTtP+etZMLCJBOQijSKrZ3ZnfG693t2Rp2Aozau5Y3q5ozcNJ32vUt//rl/asb&#10;zmISrhPGO2j5BSK/3b98sRvDFtZ+8KYDZETi4nYMLR9SCtuqinIAK+LKB3B0qDxakWiJfdWhGInd&#10;mmpd15tq9NgF9BJipN276ZDvC79SINNnpSIkZlpOvaUSscTHHKv9Tmx7FGHQcm5D/EMXVmhHRReq&#10;O5EE+476DyqrJfroVVpJbyuvlJZQNJCapv5NzcMgAhQtZE4Mi03x/9HKT6cjMt21fHPNmROW7ugh&#10;odD9kNhbRD+yg3eOfPTIKIX8GkPcEuzgjjivYjhiFn9WaJkyOnyjUSh2kEB2Lm5fFrfhnJikzTc3&#10;TX19xZmko6a5WtOX6auJJ/MFjOkDeMvyT8vj3NfS0FRDnD7GNAGfABlsXI5JaPPOdSxdAilLqIXr&#10;Dcx1ckqV5UwCyl+6GJjg96DIGGr0dZFSRhIOBtlJ0DAJKcGlzcJE2RmmtDELsH4eOOdnKJRxXcDr&#10;58ELolT2Li1gq53HvxGkczO3rKb8Jwcm3dmCR99dytUWa2juyp3MbyQP9q/rAv/5kvc/AAAA//8D&#10;AFBLAwQUAAYACAAAACEAINXdqOAAAAAKAQAADwAAAGRycy9kb3ducmV2LnhtbEyPPU/DMBiEdyT+&#10;g/UisVGbBCo3jVOhSmWiEoQMjG78Nokafyh2E/PvMROMpzvdPVfuoh7JjJMfrBHwuGJA0LRWDaYT&#10;0HweHjgQH6RRcrQGBXyjh111e1PKQtnFfOBch46kEuMLKaAPwRWU+rZHLf3KOjTJO9tJy5Dk1FE1&#10;ySWV65FmjK2ploNJC710uO+xvdRXLeD9tb4sX3vXxebg5mN827AmPwpxfxdftkACxvAXhl/8hA5V&#10;YjrZq1GejALW/Cl9CQLyTQ4kBXjOn4GcBGQZ40Crkv6/UP0AAAD//wMAUEsBAi0AFAAGAAgAAAAh&#10;ALaDOJL+AAAA4QEAABMAAAAAAAAAAAAAAAAAAAAAAFtDb250ZW50X1R5cGVzXS54bWxQSwECLQAU&#10;AAYACAAAACEAOP0h/9YAAACUAQAACwAAAAAAAAAAAAAAAAAvAQAAX3JlbHMvLnJlbHNQSwECLQAU&#10;AAYACAAAACEAxwmS1+IBAAARBAAADgAAAAAAAAAAAAAAAAAuAgAAZHJzL2Uyb0RvYy54bWxQSwEC&#10;LQAUAAYACAAAACEAINXdqOAAAAAKAQAADwAAAAAAAAAAAAAAAAA8BAAAZHJzL2Rvd25yZXYueG1s&#10;UEsFBgAAAAAEAAQA8wAAAEkFAAAAAA==&#10;" strokecolor="#70ad47 [3209]" strokeweight="1.5pt">
                <v:stroke endarrow="block" joinstyle="miter"/>
              </v:shape>
            </w:pict>
          </mc:Fallback>
        </mc:AlternateContent>
      </w:r>
      <w:r w:rsidRPr="0070464F">
        <w:rPr>
          <w:rFonts w:ascii="Helvetica" w:hAnsi="Helvetica" w:cs="Helvetica"/>
          <w:b/>
          <w:sz w:val="28"/>
          <w:szCs w:val="28"/>
          <w:u w:val="single"/>
        </w:rPr>
        <w:t xml:space="preserve"> </w:t>
      </w:r>
    </w:p>
    <w:p w14:paraId="61736F30" w14:textId="77777777" w:rsidR="00F27C80" w:rsidRPr="0070464F" w:rsidRDefault="00F27C80" w:rsidP="00F27C80">
      <w:pPr>
        <w:jc w:val="both"/>
        <w:rPr>
          <w:rFonts w:ascii="Helvetica" w:hAnsi="Helvetica" w:cs="Helvetica"/>
          <w:b/>
          <w:sz w:val="28"/>
          <w:szCs w:val="28"/>
          <w:u w:val="single"/>
        </w:rPr>
      </w:pPr>
    </w:p>
    <w:tbl>
      <w:tblPr>
        <w:tblStyle w:val="TableGrid"/>
        <w:tblpPr w:leftFromText="180" w:rightFromText="180" w:vertAnchor="text" w:horzAnchor="page" w:tblpX="421" w:tblpY="-6"/>
        <w:tblW w:w="0" w:type="auto"/>
        <w:tblLook w:val="04A0" w:firstRow="1" w:lastRow="0" w:firstColumn="1" w:lastColumn="0" w:noHBand="0" w:noVBand="1"/>
      </w:tblPr>
      <w:tblGrid>
        <w:gridCol w:w="625"/>
        <w:gridCol w:w="625"/>
        <w:gridCol w:w="625"/>
      </w:tblGrid>
      <w:tr w:rsidR="00F27C80" w:rsidRPr="0070464F" w14:paraId="206DE9EC" w14:textId="77777777" w:rsidTr="00DE1440">
        <w:trPr>
          <w:trHeight w:val="257"/>
        </w:trPr>
        <w:tc>
          <w:tcPr>
            <w:tcW w:w="625" w:type="dxa"/>
          </w:tcPr>
          <w:p w14:paraId="39CA6C9F" w14:textId="111E4664" w:rsidR="00F27C80" w:rsidRPr="0070464F" w:rsidRDefault="00C55F37" w:rsidP="00DE1440">
            <w:pPr>
              <w:jc w:val="both"/>
              <w:rPr>
                <w:rFonts w:ascii="Helvetica" w:hAnsi="Helvetica" w:cs="Helvetica"/>
                <w:sz w:val="28"/>
                <w:szCs w:val="28"/>
              </w:rPr>
            </w:pPr>
            <w:r w:rsidRPr="0070464F">
              <w:rPr>
                <w:rFonts w:ascii="Helvetica" w:hAnsi="Helvetica" w:cs="Helvetica"/>
                <w:sz w:val="28"/>
                <w:szCs w:val="28"/>
              </w:rPr>
              <w:t>1</w:t>
            </w:r>
          </w:p>
        </w:tc>
        <w:tc>
          <w:tcPr>
            <w:tcW w:w="625" w:type="dxa"/>
          </w:tcPr>
          <w:p w14:paraId="25B5F3CB" w14:textId="19D81291" w:rsidR="00F27C80" w:rsidRPr="0070464F" w:rsidRDefault="00C55F37" w:rsidP="00DE1440">
            <w:pPr>
              <w:jc w:val="both"/>
              <w:rPr>
                <w:rFonts w:ascii="Helvetica" w:hAnsi="Helvetica" w:cs="Helvetica"/>
                <w:sz w:val="28"/>
                <w:szCs w:val="28"/>
              </w:rPr>
            </w:pPr>
            <w:r w:rsidRPr="0070464F">
              <w:rPr>
                <w:rFonts w:ascii="Helvetica" w:hAnsi="Helvetica" w:cs="Helvetica"/>
                <w:sz w:val="28"/>
                <w:szCs w:val="28"/>
              </w:rPr>
              <w:t>15</w:t>
            </w:r>
          </w:p>
        </w:tc>
        <w:tc>
          <w:tcPr>
            <w:tcW w:w="625" w:type="dxa"/>
          </w:tcPr>
          <w:p w14:paraId="50567907" w14:textId="7592AD61" w:rsidR="00F27C80" w:rsidRPr="0070464F" w:rsidRDefault="00DE1440" w:rsidP="00DE1440">
            <w:pPr>
              <w:jc w:val="both"/>
              <w:rPr>
                <w:rFonts w:ascii="Helvetica" w:hAnsi="Helvetica" w:cs="Helvetica"/>
                <w:sz w:val="28"/>
                <w:szCs w:val="28"/>
              </w:rPr>
            </w:pPr>
            <w:r w:rsidRPr="0070464F">
              <w:rPr>
                <w:rFonts w:ascii="Helvetica" w:hAnsi="Helvetica" w:cs="Helvetica"/>
                <w:sz w:val="28"/>
                <w:szCs w:val="28"/>
              </w:rPr>
              <w:t>15</w:t>
            </w:r>
          </w:p>
        </w:tc>
      </w:tr>
      <w:tr w:rsidR="00F27C80" w:rsidRPr="0070464F" w14:paraId="1087659C" w14:textId="77777777" w:rsidTr="00DE1440">
        <w:trPr>
          <w:trHeight w:val="257"/>
        </w:trPr>
        <w:tc>
          <w:tcPr>
            <w:tcW w:w="1875" w:type="dxa"/>
            <w:gridSpan w:val="3"/>
          </w:tcPr>
          <w:p w14:paraId="33B3B72F" w14:textId="77777777" w:rsidR="00F27C80" w:rsidRPr="0070464F" w:rsidRDefault="00F27C80" w:rsidP="00DE1440">
            <w:pPr>
              <w:jc w:val="both"/>
              <w:rPr>
                <w:rFonts w:ascii="Helvetica" w:hAnsi="Helvetica" w:cs="Helvetica"/>
                <w:sz w:val="28"/>
                <w:szCs w:val="28"/>
              </w:rPr>
            </w:pPr>
            <w:r w:rsidRPr="0070464F">
              <w:rPr>
                <w:rFonts w:ascii="Helvetica" w:hAnsi="Helvetica" w:cs="Helvetica"/>
                <w:noProof/>
                <w:sz w:val="28"/>
                <w:szCs w:val="28"/>
                <w:lang w:eastAsia="en-GB"/>
              </w:rPr>
              <mc:AlternateContent>
                <mc:Choice Requires="wps">
                  <w:drawing>
                    <wp:anchor distT="0" distB="0" distL="114300" distR="114300" simplePos="0" relativeHeight="251668480" behindDoc="0" locked="0" layoutInCell="1" allowOverlap="1" wp14:anchorId="2E87759A" wp14:editId="1DB771C9">
                      <wp:simplePos x="0" y="0"/>
                      <wp:positionH relativeFrom="column">
                        <wp:posOffset>1109345</wp:posOffset>
                      </wp:positionH>
                      <wp:positionV relativeFrom="paragraph">
                        <wp:posOffset>134620</wp:posOffset>
                      </wp:positionV>
                      <wp:extent cx="1085850" cy="828675"/>
                      <wp:effectExtent l="0" t="0" r="76200" b="47625"/>
                      <wp:wrapNone/>
                      <wp:docPr id="4" name="Straight Arrow Connector 4"/>
                      <wp:cNvGraphicFramePr/>
                      <a:graphic xmlns:a="http://schemas.openxmlformats.org/drawingml/2006/main">
                        <a:graphicData uri="http://schemas.microsoft.com/office/word/2010/wordprocessingShape">
                          <wps:wsp>
                            <wps:cNvCnPr/>
                            <wps:spPr>
                              <a:xfrm>
                                <a:off x="0" y="0"/>
                                <a:ext cx="1085850" cy="82867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6C2B823C" id="Straight Arrow Connector 4" o:spid="_x0000_s1026" type="#_x0000_t32" style="position:absolute;margin-left:87.35pt;margin-top:10.6pt;width:85.5pt;height:65.2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QQs2wEAAAUEAAAOAAAAZHJzL2Uyb0RvYy54bWysU9uO0zAQfUfiHyy/06RlW6qq6Qp1gRcE&#10;1S58gNexE0u+aTw07d8zdrJZBEgrIV4m8eWcmXNmvL+9OMvOCpIJvuHLRc2Z8jK0xncN//7t45st&#10;ZwmFb4UNXjX8qhK/Pbx+tR/iTq1CH2yrgBGJT7shNrxHjLuqSrJXTqRFiMrToQ7gBNISuqoFMRC7&#10;s9WqrjfVEKCNEKRKiXbvxkN+KPxaK4lftU4KmW041YYlQomPOVaHvdh1IGJv5FSG+IcqnDCeks5U&#10;dwIF+wHmDypnJIQUNC5kcFXQ2khVNJCaZf2bmodeRFW0kDkpzjal/0crv5xPwEzb8BvOvHDUogcE&#10;Yboe2XuAMLBj8J5sDMBusltDTDsCHf0JplWKJ8jSLxpc/pIodikOX2eH1QWZpM1lvV1v19QISWfb&#10;1Xbzbp1Jq2d0hISfVHAs/zQ8TcXMVSyLzeL8OeEIfALk1NbniMLYD75leI0kB8EI31k15clXqixi&#10;LLv84dWqEX6vNJlBhb4tacoYqqMFdhY0QEJK5XEzM9HtDNPG2hlYvwyc7meoKiM6g1cvg2dEyRw8&#10;zmBnfIC/EeBlOZWsx/tPDoy6swWPob2WhhZraNZKT6Z3kYf513WBP7/ew08AAAD//wMAUEsDBBQA&#10;BgAIAAAAIQD3fUPr4QAAAAoBAAAPAAAAZHJzL2Rvd25yZXYueG1sTI9BT4NAEIXvJv0Pm2nixdgF&#10;CoUgS1M1PZh6sNV43rIr0LKzhN1S/PeOJz2+eV/evFesJ9OxUQ+utSggXATANFZWtVgL+Hjf3mfA&#10;nJeoZGdRC/jWDtbl7KaQubJX3Ovx4GtGIehyKaDxvs85d1WjjXQL22sk78sORnqSQ83VIK8Ubjoe&#10;BcGKG9kifWhkr58aXZ0PFyMgXlXPy3D7uX9Ud6fkJdu8vu3GTIjb+bR5AOb15P9g+K1P1aGkTkd7&#10;QeVYRzqNU0IFRGEEjIBlnNDhSE4SpsDLgv+fUP4AAAD//wMAUEsBAi0AFAAGAAgAAAAhALaDOJL+&#10;AAAA4QEAABMAAAAAAAAAAAAAAAAAAAAAAFtDb250ZW50X1R5cGVzXS54bWxQSwECLQAUAAYACAAA&#10;ACEAOP0h/9YAAACUAQAACwAAAAAAAAAAAAAAAAAvAQAAX3JlbHMvLnJlbHNQSwECLQAUAAYACAAA&#10;ACEAJzkELNsBAAAFBAAADgAAAAAAAAAAAAAAAAAuAgAAZHJzL2Uyb0RvYy54bWxQSwECLQAUAAYA&#10;CAAAACEA931D6+EAAAAKAQAADwAAAAAAAAAAAAAAAAA1BAAAZHJzL2Rvd25yZXYueG1sUEsFBgAA&#10;AAAEAAQA8wAAAEMFAAAAAA==&#10;" strokecolor="#70ad47 [3209]" strokeweight="1.5pt">
                      <v:stroke endarrow="block" joinstyle="miter"/>
                    </v:shape>
                  </w:pict>
                </mc:Fallback>
              </mc:AlternateContent>
            </w:r>
            <w:r w:rsidRPr="0070464F">
              <w:rPr>
                <w:rFonts w:ascii="Helvetica" w:hAnsi="Helvetica" w:cs="Helvetica"/>
                <w:sz w:val="28"/>
                <w:szCs w:val="28"/>
              </w:rPr>
              <w:t xml:space="preserve">          A</w:t>
            </w:r>
          </w:p>
        </w:tc>
      </w:tr>
      <w:tr w:rsidR="00F27C80" w:rsidRPr="0070464F" w14:paraId="7070B2C7" w14:textId="77777777" w:rsidTr="00DE1440">
        <w:trPr>
          <w:trHeight w:val="257"/>
        </w:trPr>
        <w:tc>
          <w:tcPr>
            <w:tcW w:w="625" w:type="dxa"/>
          </w:tcPr>
          <w:p w14:paraId="3551DBDA" w14:textId="2C20A078" w:rsidR="00F27C80" w:rsidRPr="0070464F" w:rsidRDefault="00E24143" w:rsidP="00DE1440">
            <w:pPr>
              <w:jc w:val="both"/>
              <w:rPr>
                <w:rFonts w:ascii="Helvetica" w:hAnsi="Helvetica" w:cs="Helvetica"/>
                <w:sz w:val="28"/>
                <w:szCs w:val="28"/>
              </w:rPr>
            </w:pPr>
            <w:r>
              <w:rPr>
                <w:rFonts w:ascii="Helvetica" w:hAnsi="Helvetica" w:cs="Helvetica"/>
                <w:sz w:val="28"/>
                <w:szCs w:val="28"/>
              </w:rPr>
              <w:t>1</w:t>
            </w:r>
          </w:p>
        </w:tc>
        <w:tc>
          <w:tcPr>
            <w:tcW w:w="625" w:type="dxa"/>
          </w:tcPr>
          <w:p w14:paraId="206C0D4B" w14:textId="57429C50" w:rsidR="00F27C80" w:rsidRPr="0070464F" w:rsidRDefault="003B5136" w:rsidP="00DE1440">
            <w:pPr>
              <w:jc w:val="both"/>
              <w:rPr>
                <w:rFonts w:ascii="Helvetica" w:hAnsi="Helvetica" w:cs="Helvetica"/>
                <w:sz w:val="28"/>
                <w:szCs w:val="28"/>
              </w:rPr>
            </w:pPr>
            <w:r w:rsidRPr="0070464F">
              <w:rPr>
                <w:rFonts w:ascii="Helvetica" w:hAnsi="Helvetica" w:cs="Helvetica"/>
                <w:sz w:val="28"/>
                <w:szCs w:val="28"/>
              </w:rPr>
              <w:t>0</w:t>
            </w:r>
          </w:p>
        </w:tc>
        <w:tc>
          <w:tcPr>
            <w:tcW w:w="625" w:type="dxa"/>
          </w:tcPr>
          <w:p w14:paraId="6C46BA94" w14:textId="3FBB4265" w:rsidR="00F27C80" w:rsidRPr="0070464F" w:rsidRDefault="00E24143" w:rsidP="00DE1440">
            <w:pPr>
              <w:jc w:val="both"/>
              <w:rPr>
                <w:rFonts w:ascii="Helvetica" w:hAnsi="Helvetica" w:cs="Helvetica"/>
                <w:sz w:val="28"/>
                <w:szCs w:val="28"/>
              </w:rPr>
            </w:pPr>
            <w:r>
              <w:rPr>
                <w:rFonts w:ascii="Helvetica" w:hAnsi="Helvetica" w:cs="Helvetica"/>
                <w:sz w:val="28"/>
                <w:szCs w:val="28"/>
              </w:rPr>
              <w:t>15</w:t>
            </w:r>
          </w:p>
        </w:tc>
      </w:tr>
    </w:tbl>
    <w:p w14:paraId="3BFD4C7E" w14:textId="77777777" w:rsidR="00F27C80" w:rsidRPr="0070464F" w:rsidRDefault="00F27C80" w:rsidP="00F27C80">
      <w:pPr>
        <w:jc w:val="both"/>
        <w:rPr>
          <w:rFonts w:ascii="Helvetica" w:hAnsi="Helvetica" w:cs="Helvetica"/>
          <w:b/>
          <w:sz w:val="28"/>
          <w:szCs w:val="28"/>
          <w:u w:val="single"/>
        </w:rPr>
      </w:pPr>
    </w:p>
    <w:p w14:paraId="7F6C63BF" w14:textId="77777777" w:rsidR="00F27C80" w:rsidRPr="0070464F" w:rsidRDefault="00F27C80" w:rsidP="00F27C80">
      <w:pPr>
        <w:jc w:val="both"/>
        <w:rPr>
          <w:rFonts w:ascii="Helvetica" w:hAnsi="Helvetica" w:cs="Helvetica"/>
          <w:b/>
          <w:sz w:val="28"/>
          <w:szCs w:val="28"/>
          <w:u w:val="single"/>
        </w:rPr>
      </w:pPr>
    </w:p>
    <w:tbl>
      <w:tblPr>
        <w:tblStyle w:val="TableGrid"/>
        <w:tblpPr w:leftFromText="180" w:rightFromText="180" w:vertAnchor="text" w:horzAnchor="page" w:tblpX="7321" w:tblpY="179"/>
        <w:tblW w:w="0" w:type="auto"/>
        <w:tblLook w:val="04A0" w:firstRow="1" w:lastRow="0" w:firstColumn="1" w:lastColumn="0" w:noHBand="0" w:noVBand="1"/>
      </w:tblPr>
      <w:tblGrid>
        <w:gridCol w:w="660"/>
        <w:gridCol w:w="660"/>
        <w:gridCol w:w="660"/>
      </w:tblGrid>
      <w:tr w:rsidR="00F27C80" w:rsidRPr="0070464F" w14:paraId="6AF32A85" w14:textId="77777777" w:rsidTr="00DE1440">
        <w:trPr>
          <w:trHeight w:val="257"/>
        </w:trPr>
        <w:tc>
          <w:tcPr>
            <w:tcW w:w="660" w:type="dxa"/>
          </w:tcPr>
          <w:p w14:paraId="7C3B9EC1" w14:textId="5E8EB543" w:rsidR="00F27C80" w:rsidRPr="0070464F" w:rsidRDefault="00E24143" w:rsidP="00DE1440">
            <w:pPr>
              <w:jc w:val="both"/>
              <w:rPr>
                <w:rFonts w:ascii="Helvetica" w:hAnsi="Helvetica" w:cs="Helvetica"/>
                <w:sz w:val="28"/>
                <w:szCs w:val="28"/>
              </w:rPr>
            </w:pPr>
            <w:r>
              <w:rPr>
                <w:rFonts w:ascii="Helvetica" w:hAnsi="Helvetica" w:cs="Helvetica"/>
                <w:sz w:val="28"/>
                <w:szCs w:val="28"/>
              </w:rPr>
              <w:t>24</w:t>
            </w:r>
          </w:p>
        </w:tc>
        <w:tc>
          <w:tcPr>
            <w:tcW w:w="660" w:type="dxa"/>
          </w:tcPr>
          <w:p w14:paraId="1646426F" w14:textId="57C49595" w:rsidR="00F27C80" w:rsidRPr="0070464F" w:rsidRDefault="00E24143" w:rsidP="00DE1440">
            <w:pPr>
              <w:jc w:val="both"/>
              <w:rPr>
                <w:rFonts w:ascii="Helvetica" w:hAnsi="Helvetica" w:cs="Helvetica"/>
                <w:sz w:val="28"/>
                <w:szCs w:val="28"/>
              </w:rPr>
            </w:pPr>
            <w:r>
              <w:rPr>
                <w:rFonts w:ascii="Helvetica" w:hAnsi="Helvetica" w:cs="Helvetica"/>
                <w:sz w:val="28"/>
                <w:szCs w:val="28"/>
              </w:rPr>
              <w:t>4</w:t>
            </w:r>
          </w:p>
        </w:tc>
        <w:tc>
          <w:tcPr>
            <w:tcW w:w="660" w:type="dxa"/>
          </w:tcPr>
          <w:p w14:paraId="206F5A98" w14:textId="3C501C64" w:rsidR="00F27C80" w:rsidRPr="0070464F" w:rsidRDefault="00E24143" w:rsidP="00DE1440">
            <w:pPr>
              <w:jc w:val="both"/>
              <w:rPr>
                <w:rFonts w:ascii="Helvetica" w:hAnsi="Helvetica" w:cs="Helvetica"/>
                <w:sz w:val="28"/>
                <w:szCs w:val="28"/>
              </w:rPr>
            </w:pPr>
            <w:r>
              <w:rPr>
                <w:rFonts w:ascii="Helvetica" w:hAnsi="Helvetica" w:cs="Helvetica"/>
                <w:sz w:val="28"/>
                <w:szCs w:val="28"/>
              </w:rPr>
              <w:t>28</w:t>
            </w:r>
          </w:p>
        </w:tc>
      </w:tr>
      <w:tr w:rsidR="00F27C80" w:rsidRPr="0070464F" w14:paraId="2B960FE1" w14:textId="77777777" w:rsidTr="00DE1440">
        <w:trPr>
          <w:trHeight w:val="257"/>
        </w:trPr>
        <w:tc>
          <w:tcPr>
            <w:tcW w:w="1980" w:type="dxa"/>
            <w:gridSpan w:val="3"/>
          </w:tcPr>
          <w:p w14:paraId="0DB31E17" w14:textId="02E9DC9D" w:rsidR="00F27C80" w:rsidRPr="0070464F" w:rsidRDefault="00F27C80" w:rsidP="00F27C80">
            <w:pPr>
              <w:jc w:val="center"/>
              <w:rPr>
                <w:rFonts w:ascii="Helvetica" w:hAnsi="Helvetica" w:cs="Helvetica"/>
                <w:sz w:val="28"/>
                <w:szCs w:val="28"/>
              </w:rPr>
            </w:pPr>
            <w:r w:rsidRPr="0070464F">
              <w:rPr>
                <w:rFonts w:ascii="Helvetica" w:hAnsi="Helvetica" w:cs="Helvetica"/>
                <w:sz w:val="28"/>
                <w:szCs w:val="28"/>
              </w:rPr>
              <w:t>D</w:t>
            </w:r>
          </w:p>
        </w:tc>
      </w:tr>
      <w:tr w:rsidR="00F27C80" w:rsidRPr="0070464F" w14:paraId="57A41884" w14:textId="77777777" w:rsidTr="00DE1440">
        <w:trPr>
          <w:trHeight w:val="257"/>
        </w:trPr>
        <w:tc>
          <w:tcPr>
            <w:tcW w:w="660" w:type="dxa"/>
          </w:tcPr>
          <w:p w14:paraId="36EBF511" w14:textId="14339644" w:rsidR="00F27C80" w:rsidRPr="0070464F" w:rsidRDefault="00E24143" w:rsidP="00DE1440">
            <w:pPr>
              <w:jc w:val="both"/>
              <w:rPr>
                <w:rFonts w:ascii="Helvetica" w:hAnsi="Helvetica" w:cs="Helvetica"/>
                <w:sz w:val="28"/>
                <w:szCs w:val="28"/>
              </w:rPr>
            </w:pPr>
            <w:r>
              <w:rPr>
                <w:rFonts w:ascii="Helvetica" w:hAnsi="Helvetica" w:cs="Helvetica"/>
                <w:sz w:val="28"/>
                <w:szCs w:val="28"/>
              </w:rPr>
              <w:t>2</w:t>
            </w:r>
            <w:r w:rsidR="009A5B05">
              <w:rPr>
                <w:rFonts w:ascii="Helvetica" w:hAnsi="Helvetica" w:cs="Helvetica"/>
                <w:sz w:val="28"/>
                <w:szCs w:val="28"/>
              </w:rPr>
              <w:t>6</w:t>
            </w:r>
          </w:p>
        </w:tc>
        <w:tc>
          <w:tcPr>
            <w:tcW w:w="660" w:type="dxa"/>
          </w:tcPr>
          <w:p w14:paraId="15256E36" w14:textId="506D8AA4" w:rsidR="00F27C80" w:rsidRPr="0070464F" w:rsidRDefault="00E24143" w:rsidP="00DE1440">
            <w:pPr>
              <w:jc w:val="both"/>
              <w:rPr>
                <w:rFonts w:ascii="Helvetica" w:hAnsi="Helvetica" w:cs="Helvetica"/>
                <w:sz w:val="28"/>
                <w:szCs w:val="28"/>
              </w:rPr>
            </w:pPr>
            <w:r>
              <w:rPr>
                <w:rFonts w:ascii="Helvetica" w:hAnsi="Helvetica" w:cs="Helvetica"/>
                <w:sz w:val="28"/>
                <w:szCs w:val="28"/>
              </w:rPr>
              <w:t>0</w:t>
            </w:r>
          </w:p>
        </w:tc>
        <w:tc>
          <w:tcPr>
            <w:tcW w:w="660" w:type="dxa"/>
          </w:tcPr>
          <w:p w14:paraId="5801C9B5" w14:textId="261984B2" w:rsidR="00F27C80" w:rsidRPr="0070464F" w:rsidRDefault="00E24143" w:rsidP="00DE1440">
            <w:pPr>
              <w:jc w:val="both"/>
              <w:rPr>
                <w:rFonts w:ascii="Helvetica" w:hAnsi="Helvetica" w:cs="Helvetica"/>
                <w:sz w:val="28"/>
                <w:szCs w:val="28"/>
              </w:rPr>
            </w:pPr>
            <w:r>
              <w:rPr>
                <w:rFonts w:ascii="Helvetica" w:hAnsi="Helvetica" w:cs="Helvetica"/>
                <w:sz w:val="28"/>
                <w:szCs w:val="28"/>
              </w:rPr>
              <w:t>28</w:t>
            </w:r>
          </w:p>
        </w:tc>
      </w:tr>
    </w:tbl>
    <w:tbl>
      <w:tblPr>
        <w:tblStyle w:val="TableGrid"/>
        <w:tblpPr w:leftFromText="180" w:rightFromText="180" w:vertAnchor="text" w:horzAnchor="page" w:tblpX="4006" w:tblpY="329"/>
        <w:tblW w:w="0" w:type="auto"/>
        <w:tblLook w:val="04A0" w:firstRow="1" w:lastRow="0" w:firstColumn="1" w:lastColumn="0" w:noHBand="0" w:noVBand="1"/>
      </w:tblPr>
      <w:tblGrid>
        <w:gridCol w:w="665"/>
        <w:gridCol w:w="665"/>
        <w:gridCol w:w="665"/>
      </w:tblGrid>
      <w:tr w:rsidR="00F27C80" w:rsidRPr="0070464F" w14:paraId="7D096676" w14:textId="77777777" w:rsidTr="00DE1440">
        <w:trPr>
          <w:trHeight w:val="257"/>
        </w:trPr>
        <w:tc>
          <w:tcPr>
            <w:tcW w:w="665" w:type="dxa"/>
          </w:tcPr>
          <w:p w14:paraId="4D4D7225" w14:textId="6A86A078" w:rsidR="00F27C80" w:rsidRPr="0070464F" w:rsidRDefault="00E24143" w:rsidP="00DE1440">
            <w:pPr>
              <w:jc w:val="both"/>
              <w:rPr>
                <w:rFonts w:ascii="Helvetica" w:hAnsi="Helvetica" w:cs="Helvetica"/>
                <w:sz w:val="28"/>
                <w:szCs w:val="28"/>
              </w:rPr>
            </w:pPr>
            <w:r>
              <w:rPr>
                <w:rFonts w:ascii="Helvetica" w:hAnsi="Helvetica" w:cs="Helvetica"/>
                <w:sz w:val="28"/>
                <w:szCs w:val="28"/>
              </w:rPr>
              <w:t>16</w:t>
            </w:r>
          </w:p>
        </w:tc>
        <w:tc>
          <w:tcPr>
            <w:tcW w:w="665" w:type="dxa"/>
          </w:tcPr>
          <w:p w14:paraId="2F20C863" w14:textId="63342220" w:rsidR="00F27C80" w:rsidRPr="0070464F" w:rsidRDefault="00E24143" w:rsidP="00DE1440">
            <w:pPr>
              <w:jc w:val="both"/>
              <w:rPr>
                <w:rFonts w:ascii="Helvetica" w:hAnsi="Helvetica" w:cs="Helvetica"/>
                <w:sz w:val="28"/>
                <w:szCs w:val="28"/>
              </w:rPr>
            </w:pPr>
            <w:r>
              <w:rPr>
                <w:rFonts w:ascii="Helvetica" w:hAnsi="Helvetica" w:cs="Helvetica"/>
                <w:sz w:val="28"/>
                <w:szCs w:val="28"/>
              </w:rPr>
              <w:t>10</w:t>
            </w:r>
          </w:p>
        </w:tc>
        <w:tc>
          <w:tcPr>
            <w:tcW w:w="665" w:type="dxa"/>
          </w:tcPr>
          <w:p w14:paraId="17B45ABB" w14:textId="4DCB7205" w:rsidR="00F27C80" w:rsidRPr="0070464F" w:rsidRDefault="00E24143" w:rsidP="00DE1440">
            <w:pPr>
              <w:jc w:val="both"/>
              <w:rPr>
                <w:rFonts w:ascii="Helvetica" w:hAnsi="Helvetica" w:cs="Helvetica"/>
                <w:sz w:val="28"/>
                <w:szCs w:val="28"/>
              </w:rPr>
            </w:pPr>
            <w:r>
              <w:rPr>
                <w:rFonts w:ascii="Helvetica" w:hAnsi="Helvetica" w:cs="Helvetica"/>
                <w:sz w:val="28"/>
                <w:szCs w:val="28"/>
              </w:rPr>
              <w:t>25</w:t>
            </w:r>
          </w:p>
        </w:tc>
      </w:tr>
      <w:tr w:rsidR="00F27C80" w:rsidRPr="0070464F" w14:paraId="38B61A88" w14:textId="77777777" w:rsidTr="00DE1440">
        <w:trPr>
          <w:trHeight w:val="257"/>
        </w:trPr>
        <w:tc>
          <w:tcPr>
            <w:tcW w:w="1995" w:type="dxa"/>
            <w:gridSpan w:val="3"/>
          </w:tcPr>
          <w:p w14:paraId="6CACB559" w14:textId="77777777" w:rsidR="00F27C80" w:rsidRPr="0070464F" w:rsidRDefault="00F27C80" w:rsidP="00DE1440">
            <w:pPr>
              <w:jc w:val="both"/>
              <w:rPr>
                <w:rFonts w:ascii="Helvetica" w:hAnsi="Helvetica" w:cs="Helvetica"/>
                <w:sz w:val="28"/>
                <w:szCs w:val="28"/>
              </w:rPr>
            </w:pPr>
            <w:r w:rsidRPr="0070464F">
              <w:rPr>
                <w:rFonts w:ascii="Helvetica" w:hAnsi="Helvetica" w:cs="Helvetica"/>
                <w:noProof/>
                <w:sz w:val="28"/>
                <w:szCs w:val="28"/>
                <w:lang w:eastAsia="en-GB"/>
              </w:rPr>
              <mc:AlternateContent>
                <mc:Choice Requires="wps">
                  <w:drawing>
                    <wp:anchor distT="0" distB="0" distL="114300" distR="114300" simplePos="0" relativeHeight="251664384" behindDoc="0" locked="0" layoutInCell="1" allowOverlap="1" wp14:anchorId="084F3629" wp14:editId="61DD8893">
                      <wp:simplePos x="0" y="0"/>
                      <wp:positionH relativeFrom="column">
                        <wp:posOffset>1195070</wp:posOffset>
                      </wp:positionH>
                      <wp:positionV relativeFrom="paragraph">
                        <wp:posOffset>115570</wp:posOffset>
                      </wp:positionV>
                      <wp:extent cx="828675" cy="0"/>
                      <wp:effectExtent l="0" t="76200" r="9525" b="95250"/>
                      <wp:wrapNone/>
                      <wp:docPr id="70" name="Straight Arrow Connector 70"/>
                      <wp:cNvGraphicFramePr/>
                      <a:graphic xmlns:a="http://schemas.openxmlformats.org/drawingml/2006/main">
                        <a:graphicData uri="http://schemas.microsoft.com/office/word/2010/wordprocessingShape">
                          <wps:wsp>
                            <wps:cNvCnPr/>
                            <wps:spPr>
                              <a:xfrm>
                                <a:off x="0" y="0"/>
                                <a:ext cx="828675" cy="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shape w14:anchorId="64CFA82C" id="Straight Arrow Connector 70" o:spid="_x0000_s1026" type="#_x0000_t32" style="position:absolute;margin-left:94.1pt;margin-top:9.1pt;width:65.25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ZnQ1wEAAAEEAAAOAAAAZHJzL2Uyb0RvYy54bWysU9uO0zAQfUfiHyy/07RFdFdV0xXqAi8I&#10;KhY+wOuMG0u+aTw07d8zdtMsWpBWQrxMYnvOmTPH483dyTtxBMw2hlYuZnMpIOjY2XBo5Y/vH9/c&#10;SpFJhU65GKCVZ8jybvv61WZIa1jGProOUDBJyOshtbInSuumyboHr/IsJgh8aCJ6RbzEQ9OhGpjd&#10;u2Y5n6+aIWKXMGrImXfvL4dyW/mNAU1fjclAwrWStVGNWONjic12o9YHVKm3epSh/kGFVzZw0Ynq&#10;XpESP9H+QeWtxpijoZmOvonGWA21B+5mMX/WzUOvEtRe2JycJpvy/6PVX457FLZr5Q3bE5TnO3og&#10;VPbQk3iPGAexiyGwjxEFp7BfQ8prhu3CHsdVTnsszZ8M+vLltsSpenyePIYTCc2bt8vb1c07KfT1&#10;qHnCJcz0CaIX5aeVedQxCVhUi9XxcyauzMAroBR1oURS1n0InaBz4k4IrQoHB0U2p5eUpsi/CK5/&#10;dHZwgX8Dw0awxLe1TB1B2DkUR8XDo7SGQKuJibMLzFjnJuD8ZeCYX6BQx3MCL18GT4haOQaawN6G&#10;iH8joNNilGwu+VcHLn0XCx5jd65XWa3hOatejW+iDPLv6wp/ernbXwAAAP//AwBQSwMEFAAGAAgA&#10;AAAhABxgy+/eAAAACQEAAA8AAABkcnMvZG93bnJldi54bWxMj0FPwzAMhe9I/IfISFwQS7vBFpWm&#10;0wDtgODANsQ5a0xbaJyqybry7/HEAU72s5+eP+fL0bViwD40njSkkwQEUultQ5WGt936WoEI0ZA1&#10;rSfU8I0BlsX5WW4y64+0wWEbK8EhFDKjoY6xy6QMZY3OhInvkHj34XtnIsu+krY3Rw53rZwmyVw6&#10;0xBfqE2HDzWWX9uD03AzLx9n6fp9c2+vPm+f1Orl9XlQWl9ejKs7EBHH+GeGEz6jQ8FMe38gG0TL&#10;WqkpW08NVzbMUrUAsf8dyCKX/z8ofgAAAP//AwBQSwECLQAUAAYACAAAACEAtoM4kv4AAADhAQAA&#10;EwAAAAAAAAAAAAAAAAAAAAAAW0NvbnRlbnRfVHlwZXNdLnhtbFBLAQItABQABgAIAAAAIQA4/SH/&#10;1gAAAJQBAAALAAAAAAAAAAAAAAAAAC8BAABfcmVscy8ucmVsc1BLAQItABQABgAIAAAAIQDt0ZnQ&#10;1wEAAAEEAAAOAAAAAAAAAAAAAAAAAC4CAABkcnMvZTJvRG9jLnhtbFBLAQItABQABgAIAAAAIQAc&#10;YMvv3gAAAAkBAAAPAAAAAAAAAAAAAAAAADEEAABkcnMvZG93bnJldi54bWxQSwUGAAAAAAQABADz&#10;AAAAPAUAAAAA&#10;" strokecolor="#70ad47 [3209]" strokeweight="1.5pt">
                      <v:stroke endarrow="block" joinstyle="miter"/>
                    </v:shape>
                  </w:pict>
                </mc:Fallback>
              </mc:AlternateContent>
            </w:r>
            <w:r w:rsidRPr="0070464F">
              <w:rPr>
                <w:rFonts w:ascii="Helvetica" w:hAnsi="Helvetica" w:cs="Helvetica"/>
                <w:sz w:val="28"/>
                <w:szCs w:val="28"/>
              </w:rPr>
              <w:t xml:space="preserve">            C</w:t>
            </w:r>
          </w:p>
        </w:tc>
      </w:tr>
      <w:tr w:rsidR="00F27C80" w:rsidRPr="0070464F" w14:paraId="4A839B82" w14:textId="77777777" w:rsidTr="00DE1440">
        <w:trPr>
          <w:trHeight w:val="257"/>
        </w:trPr>
        <w:tc>
          <w:tcPr>
            <w:tcW w:w="665" w:type="dxa"/>
          </w:tcPr>
          <w:p w14:paraId="3D24AF58" w14:textId="03581613" w:rsidR="00F27C80" w:rsidRPr="0070464F" w:rsidRDefault="00E24143" w:rsidP="00DE1440">
            <w:pPr>
              <w:jc w:val="both"/>
              <w:rPr>
                <w:rFonts w:ascii="Helvetica" w:hAnsi="Helvetica" w:cs="Helvetica"/>
                <w:sz w:val="28"/>
                <w:szCs w:val="28"/>
              </w:rPr>
            </w:pPr>
            <w:r>
              <w:rPr>
                <w:rFonts w:ascii="Helvetica" w:hAnsi="Helvetica" w:cs="Helvetica"/>
                <w:sz w:val="28"/>
                <w:szCs w:val="28"/>
              </w:rPr>
              <w:t>1</w:t>
            </w:r>
            <w:r w:rsidR="009A5B05">
              <w:rPr>
                <w:rFonts w:ascii="Helvetica" w:hAnsi="Helvetica" w:cs="Helvetica"/>
                <w:sz w:val="28"/>
                <w:szCs w:val="28"/>
              </w:rPr>
              <w:t>6</w:t>
            </w:r>
          </w:p>
        </w:tc>
        <w:tc>
          <w:tcPr>
            <w:tcW w:w="665" w:type="dxa"/>
          </w:tcPr>
          <w:p w14:paraId="436797F0" w14:textId="286CC2BF" w:rsidR="00F27C80" w:rsidRPr="0070464F" w:rsidRDefault="00E24143" w:rsidP="00DE1440">
            <w:pPr>
              <w:jc w:val="both"/>
              <w:rPr>
                <w:rFonts w:ascii="Helvetica" w:hAnsi="Helvetica" w:cs="Helvetica"/>
                <w:sz w:val="28"/>
                <w:szCs w:val="28"/>
              </w:rPr>
            </w:pPr>
            <w:r>
              <w:rPr>
                <w:rFonts w:ascii="Helvetica" w:hAnsi="Helvetica" w:cs="Helvetica"/>
                <w:sz w:val="28"/>
                <w:szCs w:val="28"/>
              </w:rPr>
              <w:t>1</w:t>
            </w:r>
          </w:p>
        </w:tc>
        <w:tc>
          <w:tcPr>
            <w:tcW w:w="665" w:type="dxa"/>
          </w:tcPr>
          <w:p w14:paraId="783CAB46" w14:textId="3EB61096" w:rsidR="00F27C80" w:rsidRPr="0070464F" w:rsidRDefault="00E24143" w:rsidP="00DE1440">
            <w:pPr>
              <w:jc w:val="both"/>
              <w:rPr>
                <w:rFonts w:ascii="Helvetica" w:hAnsi="Helvetica" w:cs="Helvetica"/>
                <w:sz w:val="28"/>
                <w:szCs w:val="28"/>
              </w:rPr>
            </w:pPr>
            <w:r>
              <w:rPr>
                <w:rFonts w:ascii="Helvetica" w:hAnsi="Helvetica" w:cs="Helvetica"/>
                <w:sz w:val="28"/>
                <w:szCs w:val="28"/>
              </w:rPr>
              <w:t>24</w:t>
            </w:r>
          </w:p>
        </w:tc>
      </w:tr>
    </w:tbl>
    <w:p w14:paraId="35F1A677" w14:textId="77777777" w:rsidR="00F27C80" w:rsidRPr="0070464F" w:rsidRDefault="00F27C80" w:rsidP="00F27C80">
      <w:pPr>
        <w:jc w:val="both"/>
        <w:rPr>
          <w:rFonts w:ascii="Helvetica" w:hAnsi="Helvetica" w:cs="Helvetica"/>
          <w:b/>
          <w:sz w:val="28"/>
          <w:szCs w:val="28"/>
          <w:u w:val="single"/>
        </w:rPr>
      </w:pPr>
      <w:r w:rsidRPr="0070464F">
        <w:rPr>
          <w:rFonts w:ascii="Helvetica" w:hAnsi="Helvetica" w:cs="Helvetica"/>
          <w:b/>
          <w:sz w:val="28"/>
          <w:szCs w:val="28"/>
          <w:u w:val="single"/>
        </w:rPr>
        <w:t xml:space="preserve">                     </w:t>
      </w:r>
    </w:p>
    <w:p w14:paraId="128BEDB6" w14:textId="77777777" w:rsidR="00F27C80" w:rsidRPr="0070464F" w:rsidRDefault="00F27C80" w:rsidP="00F27C80">
      <w:pPr>
        <w:jc w:val="both"/>
        <w:rPr>
          <w:rFonts w:ascii="Helvetica" w:hAnsi="Helvetica" w:cs="Helvetica"/>
          <w:b/>
          <w:sz w:val="28"/>
          <w:szCs w:val="28"/>
          <w:u w:val="single"/>
        </w:rPr>
      </w:pPr>
    </w:p>
    <w:p w14:paraId="1D2B27BA" w14:textId="66D121E9" w:rsidR="00F27C80" w:rsidRPr="0070464F" w:rsidRDefault="00F27C80" w:rsidP="00F27C80">
      <w:pPr>
        <w:jc w:val="both"/>
        <w:rPr>
          <w:rFonts w:ascii="Helvetica" w:hAnsi="Helvetica" w:cs="Helvetica"/>
          <w:b/>
          <w:sz w:val="28"/>
          <w:szCs w:val="28"/>
          <w:u w:val="single"/>
        </w:rPr>
      </w:pPr>
    </w:p>
    <w:p w14:paraId="202A7E10" w14:textId="1312461A" w:rsidR="008E0389" w:rsidRPr="0070464F" w:rsidRDefault="008E0389" w:rsidP="00F27C80">
      <w:pPr>
        <w:jc w:val="both"/>
        <w:rPr>
          <w:rFonts w:ascii="Helvetica" w:hAnsi="Helvetica" w:cs="Helvetica"/>
        </w:rPr>
      </w:pPr>
      <w:r w:rsidRPr="0070464F">
        <w:rPr>
          <w:rFonts w:ascii="Helvetica" w:hAnsi="Helvetica" w:cs="Helvetica"/>
        </w:rPr>
        <w:t>ABDE=</w:t>
      </w:r>
      <w:r w:rsidR="00D4724F">
        <w:rPr>
          <w:rFonts w:ascii="Helvetica" w:hAnsi="Helvetica" w:cs="Helvetica"/>
        </w:rPr>
        <w:t>32</w:t>
      </w:r>
    </w:p>
    <w:p w14:paraId="5EA9F1FB" w14:textId="42F08FA2" w:rsidR="008E0389" w:rsidRPr="0070464F" w:rsidRDefault="008E0389" w:rsidP="00F27C80">
      <w:pPr>
        <w:jc w:val="both"/>
        <w:rPr>
          <w:rFonts w:ascii="Helvetica" w:hAnsi="Helvetica" w:cs="Helvetica"/>
        </w:rPr>
      </w:pPr>
      <w:r w:rsidRPr="0070464F">
        <w:rPr>
          <w:rFonts w:ascii="Helvetica" w:hAnsi="Helvetica" w:cs="Helvetica"/>
        </w:rPr>
        <w:t>ACDE=</w:t>
      </w:r>
      <w:r w:rsidR="00D4724F">
        <w:rPr>
          <w:rFonts w:ascii="Helvetica" w:hAnsi="Helvetica" w:cs="Helvetica"/>
        </w:rPr>
        <w:t>32</w:t>
      </w:r>
    </w:p>
    <w:p w14:paraId="000EE6CE" w14:textId="18D225A3" w:rsidR="008E0389" w:rsidRPr="0070464F" w:rsidRDefault="008E0389" w:rsidP="00F27C80">
      <w:pPr>
        <w:jc w:val="both"/>
        <w:rPr>
          <w:rFonts w:ascii="Helvetica" w:hAnsi="Helvetica" w:cs="Helvetica"/>
        </w:rPr>
      </w:pPr>
      <w:r w:rsidRPr="0070464F">
        <w:rPr>
          <w:rFonts w:ascii="Helvetica" w:hAnsi="Helvetica" w:cs="Helvetica"/>
        </w:rPr>
        <w:t>The critical path is ABDE=</w:t>
      </w:r>
      <w:r w:rsidR="00D4724F">
        <w:rPr>
          <w:rFonts w:ascii="Helvetica" w:hAnsi="Helvetica" w:cs="Helvetica"/>
        </w:rPr>
        <w:t>32</w:t>
      </w:r>
    </w:p>
    <w:p w14:paraId="46D587F1" w14:textId="02DCC1AB" w:rsidR="00F27C80" w:rsidRPr="0070464F" w:rsidRDefault="008E0389" w:rsidP="00611631">
      <w:pPr>
        <w:rPr>
          <w:rFonts w:ascii="Helvetica" w:hAnsi="Helvetica" w:cs="Helvetica"/>
        </w:rPr>
      </w:pPr>
      <w:r w:rsidRPr="0070464F">
        <w:rPr>
          <w:rFonts w:ascii="Helvetica" w:hAnsi="Helvetica" w:cs="Helvetica"/>
        </w:rPr>
        <w:t xml:space="preserve">The float is </w:t>
      </w:r>
      <w:r w:rsidR="00607558">
        <w:rPr>
          <w:rFonts w:ascii="Helvetica" w:hAnsi="Helvetica" w:cs="Helvetica"/>
        </w:rPr>
        <w:t xml:space="preserve">3 </w:t>
      </w:r>
      <w:r w:rsidRPr="0070464F">
        <w:rPr>
          <w:rFonts w:ascii="Helvetica" w:hAnsi="Helvetica" w:cs="Helvetica"/>
        </w:rPr>
        <w:t>days, which is the amount of days that it is tolerable to delay the project without impacting it all.</w:t>
      </w:r>
    </w:p>
    <w:p w14:paraId="03A1BCE4" w14:textId="2DE08A2C" w:rsidR="006768D5" w:rsidRPr="0070464F" w:rsidRDefault="000C13A7" w:rsidP="0072051A">
      <w:pPr>
        <w:pStyle w:val="Heading1"/>
        <w:rPr>
          <w:rFonts w:ascii="Helvetica" w:hAnsi="Helvetica" w:cs="Helvetica"/>
          <w:b/>
        </w:rPr>
      </w:pPr>
      <w:bookmarkStart w:id="17" w:name="_Toc503524634"/>
      <w:r w:rsidRPr="0070464F">
        <w:rPr>
          <w:rFonts w:ascii="Helvetica" w:hAnsi="Helvetica" w:cs="Helvetica"/>
          <w:b/>
        </w:rPr>
        <w:lastRenderedPageBreak/>
        <w:t>PERT</w:t>
      </w:r>
      <w:bookmarkEnd w:id="17"/>
    </w:p>
    <w:p w14:paraId="4F20A18F" w14:textId="1211BB59" w:rsidR="007631D4" w:rsidRPr="0070464F" w:rsidRDefault="007631D4" w:rsidP="00512D70">
      <w:pPr>
        <w:rPr>
          <w:rFonts w:ascii="Helvetica" w:hAnsi="Helvetica" w:cs="Helvetica"/>
        </w:rPr>
      </w:pPr>
      <w:r w:rsidRPr="0070464F">
        <w:rPr>
          <w:rFonts w:ascii="Helvetica" w:hAnsi="Helvetica" w:cs="Helvetica"/>
        </w:rPr>
        <w:t xml:space="preserve">PERT stands for Program Evaluation and Review Technique and it is a tool similar to CPA but that takes a more sceptical view of time estimates for every task of the project. There is a formula used to </w:t>
      </w:r>
      <w:r w:rsidR="008246DE" w:rsidRPr="0070464F">
        <w:rPr>
          <w:rFonts w:ascii="Helvetica" w:hAnsi="Helvetica" w:cs="Helvetica"/>
        </w:rPr>
        <w:t>calculate the time to use for each project stage:</w:t>
      </w:r>
    </w:p>
    <w:p w14:paraId="313F813F" w14:textId="4ACF7384" w:rsidR="008246DE" w:rsidRPr="0070464F" w:rsidRDefault="008246DE" w:rsidP="008246DE">
      <w:pPr>
        <w:jc w:val="center"/>
        <w:rPr>
          <w:rFonts w:ascii="Helvetica" w:hAnsi="Helvetica" w:cs="Helvetica"/>
          <w:sz w:val="27"/>
          <w:szCs w:val="27"/>
          <w:shd w:val="clear" w:color="auto" w:fill="FBFBFB"/>
        </w:rPr>
      </w:pPr>
      <w:r w:rsidRPr="0070464F">
        <w:rPr>
          <w:rFonts w:ascii="Helvetica" w:hAnsi="Helvetica" w:cs="Helvetica"/>
          <w:sz w:val="27"/>
          <w:szCs w:val="27"/>
          <w:shd w:val="clear" w:color="auto" w:fill="FBFBFB"/>
        </w:rPr>
        <w:t>shortest time + 4 x likely time + longest time</w:t>
      </w:r>
      <w:r w:rsidRPr="0070464F">
        <w:rPr>
          <w:rFonts w:ascii="Helvetica" w:hAnsi="Helvetica" w:cs="Helvetica"/>
          <w:sz w:val="27"/>
          <w:szCs w:val="27"/>
        </w:rPr>
        <w:br/>
      </w:r>
      <w:r w:rsidRPr="0070464F">
        <w:rPr>
          <w:rFonts w:ascii="Helvetica" w:hAnsi="Helvetica" w:cs="Helvetica"/>
          <w:sz w:val="27"/>
          <w:szCs w:val="27"/>
          <w:shd w:val="clear" w:color="auto" w:fill="FBFBFB"/>
        </w:rPr>
        <w:t>----------------------------------------------------------</w:t>
      </w:r>
      <w:r w:rsidRPr="0070464F">
        <w:rPr>
          <w:rFonts w:ascii="Helvetica" w:hAnsi="Helvetica" w:cs="Helvetica"/>
          <w:sz w:val="27"/>
          <w:szCs w:val="27"/>
        </w:rPr>
        <w:br/>
      </w:r>
      <w:r w:rsidRPr="0070464F">
        <w:rPr>
          <w:rFonts w:ascii="Helvetica" w:hAnsi="Helvetica" w:cs="Helvetica"/>
          <w:sz w:val="27"/>
          <w:szCs w:val="27"/>
          <w:shd w:val="clear" w:color="auto" w:fill="FBFBFB"/>
        </w:rPr>
        <w:t>6</w:t>
      </w:r>
    </w:p>
    <w:p w14:paraId="011304F9" w14:textId="793909AB" w:rsidR="005A4AD9" w:rsidRPr="0070464F" w:rsidRDefault="005A4AD9" w:rsidP="005A4AD9">
      <w:pPr>
        <w:jc w:val="both"/>
        <w:rPr>
          <w:rFonts w:ascii="Helvetica" w:hAnsi="Helvetica" w:cs="Helvetica"/>
          <w:szCs w:val="28"/>
        </w:rPr>
      </w:pPr>
      <w:r w:rsidRPr="0070464F">
        <w:rPr>
          <w:rFonts w:ascii="Helvetica" w:hAnsi="Helvetica" w:cs="Helvetica"/>
          <w:szCs w:val="28"/>
        </w:rPr>
        <w:t xml:space="preserve">The </w:t>
      </w:r>
      <w:proofErr w:type="gramStart"/>
      <w:r w:rsidRPr="0070464F">
        <w:rPr>
          <w:rFonts w:ascii="Helvetica" w:hAnsi="Helvetica" w:cs="Helvetica"/>
          <w:szCs w:val="28"/>
        </w:rPr>
        <w:t>three point</w:t>
      </w:r>
      <w:proofErr w:type="gramEnd"/>
      <w:r w:rsidRPr="0070464F">
        <w:rPr>
          <w:rFonts w:ascii="Helvetica" w:hAnsi="Helvetica" w:cs="Helvetica"/>
          <w:szCs w:val="28"/>
        </w:rPr>
        <w:t xml:space="preserve"> estimating consists of estimating with three point for the final results: the most likely estimated value “a”, the best estimated value “m” as well as the worst estimated value “b”. The three values are used to calculate the mean or “e”, the formula is (a+ (4*m) +b)/6.</w:t>
      </w:r>
    </w:p>
    <w:tbl>
      <w:tblPr>
        <w:tblW w:w="6060" w:type="dxa"/>
        <w:tblInd w:w="-5" w:type="dxa"/>
        <w:tblLook w:val="04A0" w:firstRow="1" w:lastRow="0" w:firstColumn="1" w:lastColumn="0" w:noHBand="0" w:noVBand="1"/>
      </w:tblPr>
      <w:tblGrid>
        <w:gridCol w:w="2060"/>
        <w:gridCol w:w="960"/>
        <w:gridCol w:w="960"/>
        <w:gridCol w:w="960"/>
        <w:gridCol w:w="1120"/>
      </w:tblGrid>
      <w:tr w:rsidR="00341C10" w:rsidRPr="0070464F" w14:paraId="0E2BF9C0" w14:textId="77777777" w:rsidTr="00341C10">
        <w:trPr>
          <w:trHeight w:val="300"/>
        </w:trPr>
        <w:tc>
          <w:tcPr>
            <w:tcW w:w="20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020088" w14:textId="77777777" w:rsidR="00341C10" w:rsidRPr="0070464F" w:rsidRDefault="00341C10" w:rsidP="00341C10">
            <w:pPr>
              <w:spacing w:after="0" w:line="240" w:lineRule="auto"/>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 xml:space="preserve">ACTIVITES </w:t>
            </w:r>
          </w:p>
        </w:tc>
        <w:tc>
          <w:tcPr>
            <w:tcW w:w="960" w:type="dxa"/>
            <w:tcBorders>
              <w:top w:val="single" w:sz="4" w:space="0" w:color="auto"/>
              <w:left w:val="nil"/>
              <w:bottom w:val="single" w:sz="4" w:space="0" w:color="auto"/>
              <w:right w:val="single" w:sz="4" w:space="0" w:color="auto"/>
            </w:tcBorders>
            <w:shd w:val="clear" w:color="000000" w:fill="FFE699"/>
            <w:noWrap/>
            <w:vAlign w:val="bottom"/>
            <w:hideMark/>
          </w:tcPr>
          <w:p w14:paraId="60DB3613" w14:textId="77777777" w:rsidR="00341C10" w:rsidRPr="0070464F" w:rsidRDefault="00341C10" w:rsidP="00341C10">
            <w:pPr>
              <w:spacing w:after="0" w:line="240" w:lineRule="auto"/>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A</w:t>
            </w:r>
          </w:p>
        </w:tc>
        <w:tc>
          <w:tcPr>
            <w:tcW w:w="960" w:type="dxa"/>
            <w:tcBorders>
              <w:top w:val="single" w:sz="4" w:space="0" w:color="auto"/>
              <w:left w:val="nil"/>
              <w:bottom w:val="single" w:sz="4" w:space="0" w:color="auto"/>
              <w:right w:val="single" w:sz="4" w:space="0" w:color="auto"/>
            </w:tcBorders>
            <w:shd w:val="clear" w:color="000000" w:fill="FFE699"/>
            <w:noWrap/>
            <w:vAlign w:val="bottom"/>
            <w:hideMark/>
          </w:tcPr>
          <w:p w14:paraId="54B65A7B" w14:textId="77777777" w:rsidR="00341C10" w:rsidRPr="0070464F" w:rsidRDefault="00341C10" w:rsidP="00341C10">
            <w:pPr>
              <w:spacing w:after="0" w:line="240" w:lineRule="auto"/>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M</w:t>
            </w:r>
          </w:p>
        </w:tc>
        <w:tc>
          <w:tcPr>
            <w:tcW w:w="960" w:type="dxa"/>
            <w:tcBorders>
              <w:top w:val="single" w:sz="4" w:space="0" w:color="auto"/>
              <w:left w:val="nil"/>
              <w:bottom w:val="single" w:sz="4" w:space="0" w:color="auto"/>
              <w:right w:val="single" w:sz="4" w:space="0" w:color="auto"/>
            </w:tcBorders>
            <w:shd w:val="clear" w:color="000000" w:fill="FFE699"/>
            <w:noWrap/>
            <w:vAlign w:val="bottom"/>
            <w:hideMark/>
          </w:tcPr>
          <w:p w14:paraId="72BA09E1" w14:textId="77777777" w:rsidR="00341C10" w:rsidRPr="0070464F" w:rsidRDefault="00341C10" w:rsidP="00341C10">
            <w:pPr>
              <w:spacing w:after="0" w:line="240" w:lineRule="auto"/>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B</w:t>
            </w:r>
          </w:p>
        </w:tc>
        <w:tc>
          <w:tcPr>
            <w:tcW w:w="1120" w:type="dxa"/>
            <w:tcBorders>
              <w:top w:val="single" w:sz="4" w:space="0" w:color="auto"/>
              <w:left w:val="nil"/>
              <w:bottom w:val="single" w:sz="4" w:space="0" w:color="auto"/>
              <w:right w:val="single" w:sz="4" w:space="0" w:color="auto"/>
            </w:tcBorders>
            <w:shd w:val="clear" w:color="000000" w:fill="FFE699"/>
            <w:noWrap/>
            <w:vAlign w:val="bottom"/>
            <w:hideMark/>
          </w:tcPr>
          <w:p w14:paraId="6619FDD6" w14:textId="77777777" w:rsidR="00341C10" w:rsidRPr="0070464F" w:rsidRDefault="00341C10" w:rsidP="00341C10">
            <w:pPr>
              <w:spacing w:after="0" w:line="240" w:lineRule="auto"/>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E</w:t>
            </w:r>
          </w:p>
        </w:tc>
      </w:tr>
      <w:tr w:rsidR="00341C10" w:rsidRPr="0070464F" w14:paraId="50740747" w14:textId="77777777" w:rsidTr="00341C10">
        <w:trPr>
          <w:trHeight w:val="300"/>
        </w:trPr>
        <w:tc>
          <w:tcPr>
            <w:tcW w:w="2060" w:type="dxa"/>
            <w:tcBorders>
              <w:top w:val="nil"/>
              <w:left w:val="single" w:sz="4" w:space="0" w:color="auto"/>
              <w:bottom w:val="single" w:sz="4" w:space="0" w:color="auto"/>
              <w:right w:val="single" w:sz="4" w:space="0" w:color="auto"/>
            </w:tcBorders>
            <w:shd w:val="clear" w:color="000000" w:fill="B4C6E7"/>
            <w:noWrap/>
            <w:vAlign w:val="bottom"/>
            <w:hideMark/>
          </w:tcPr>
          <w:p w14:paraId="4818E9A8" w14:textId="77777777" w:rsidR="00341C10" w:rsidRPr="0070464F" w:rsidRDefault="00341C10" w:rsidP="00341C10">
            <w:pPr>
              <w:spacing w:after="0" w:line="240" w:lineRule="auto"/>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Product beta version</w:t>
            </w:r>
          </w:p>
        </w:tc>
        <w:tc>
          <w:tcPr>
            <w:tcW w:w="960" w:type="dxa"/>
            <w:tcBorders>
              <w:top w:val="nil"/>
              <w:left w:val="nil"/>
              <w:bottom w:val="single" w:sz="4" w:space="0" w:color="auto"/>
              <w:right w:val="single" w:sz="4" w:space="0" w:color="auto"/>
            </w:tcBorders>
            <w:shd w:val="clear" w:color="auto" w:fill="auto"/>
            <w:noWrap/>
            <w:vAlign w:val="bottom"/>
            <w:hideMark/>
          </w:tcPr>
          <w:p w14:paraId="7EC8A0A1"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71C72F14"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0166165E"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5</w:t>
            </w:r>
          </w:p>
        </w:tc>
        <w:tc>
          <w:tcPr>
            <w:tcW w:w="1120" w:type="dxa"/>
            <w:tcBorders>
              <w:top w:val="nil"/>
              <w:left w:val="nil"/>
              <w:bottom w:val="single" w:sz="4" w:space="0" w:color="auto"/>
              <w:right w:val="single" w:sz="4" w:space="0" w:color="auto"/>
            </w:tcBorders>
            <w:shd w:val="clear" w:color="auto" w:fill="auto"/>
            <w:noWrap/>
            <w:vAlign w:val="bottom"/>
            <w:hideMark/>
          </w:tcPr>
          <w:p w14:paraId="4474D09E"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4</w:t>
            </w:r>
          </w:p>
        </w:tc>
      </w:tr>
      <w:tr w:rsidR="00341C10" w:rsidRPr="0070464F" w14:paraId="6595F8FD" w14:textId="77777777" w:rsidTr="00341C10">
        <w:trPr>
          <w:trHeight w:val="300"/>
        </w:trPr>
        <w:tc>
          <w:tcPr>
            <w:tcW w:w="2060" w:type="dxa"/>
            <w:tcBorders>
              <w:top w:val="nil"/>
              <w:left w:val="single" w:sz="4" w:space="0" w:color="auto"/>
              <w:bottom w:val="single" w:sz="4" w:space="0" w:color="auto"/>
              <w:right w:val="single" w:sz="4" w:space="0" w:color="auto"/>
            </w:tcBorders>
            <w:shd w:val="clear" w:color="000000" w:fill="B4C6E7"/>
            <w:noWrap/>
            <w:vAlign w:val="bottom"/>
            <w:hideMark/>
          </w:tcPr>
          <w:p w14:paraId="0E4817D9" w14:textId="77777777" w:rsidR="00341C10" w:rsidRPr="0070464F" w:rsidRDefault="00341C10" w:rsidP="00341C10">
            <w:pPr>
              <w:spacing w:after="0" w:line="240" w:lineRule="auto"/>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First deliveries</w:t>
            </w:r>
          </w:p>
        </w:tc>
        <w:tc>
          <w:tcPr>
            <w:tcW w:w="960" w:type="dxa"/>
            <w:tcBorders>
              <w:top w:val="nil"/>
              <w:left w:val="nil"/>
              <w:bottom w:val="single" w:sz="4" w:space="0" w:color="auto"/>
              <w:right w:val="single" w:sz="4" w:space="0" w:color="auto"/>
            </w:tcBorders>
            <w:shd w:val="clear" w:color="auto" w:fill="auto"/>
            <w:noWrap/>
            <w:vAlign w:val="bottom"/>
            <w:hideMark/>
          </w:tcPr>
          <w:p w14:paraId="7EC78644"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8</w:t>
            </w:r>
          </w:p>
        </w:tc>
        <w:tc>
          <w:tcPr>
            <w:tcW w:w="960" w:type="dxa"/>
            <w:tcBorders>
              <w:top w:val="nil"/>
              <w:left w:val="nil"/>
              <w:bottom w:val="single" w:sz="4" w:space="0" w:color="auto"/>
              <w:right w:val="single" w:sz="4" w:space="0" w:color="auto"/>
            </w:tcBorders>
            <w:shd w:val="clear" w:color="auto" w:fill="auto"/>
            <w:noWrap/>
            <w:vAlign w:val="bottom"/>
            <w:hideMark/>
          </w:tcPr>
          <w:p w14:paraId="4776E5E0"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375D8FED"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13</w:t>
            </w:r>
          </w:p>
        </w:tc>
        <w:tc>
          <w:tcPr>
            <w:tcW w:w="1120" w:type="dxa"/>
            <w:tcBorders>
              <w:top w:val="nil"/>
              <w:left w:val="nil"/>
              <w:bottom w:val="single" w:sz="4" w:space="0" w:color="auto"/>
              <w:right w:val="single" w:sz="4" w:space="0" w:color="auto"/>
            </w:tcBorders>
            <w:shd w:val="clear" w:color="auto" w:fill="auto"/>
            <w:noWrap/>
            <w:vAlign w:val="bottom"/>
            <w:hideMark/>
          </w:tcPr>
          <w:p w14:paraId="1B6750DD"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10</w:t>
            </w:r>
          </w:p>
        </w:tc>
      </w:tr>
      <w:tr w:rsidR="00341C10" w:rsidRPr="0070464F" w14:paraId="1854342C" w14:textId="77777777" w:rsidTr="00341C10">
        <w:trPr>
          <w:trHeight w:val="300"/>
        </w:trPr>
        <w:tc>
          <w:tcPr>
            <w:tcW w:w="2060" w:type="dxa"/>
            <w:tcBorders>
              <w:top w:val="nil"/>
              <w:left w:val="single" w:sz="4" w:space="0" w:color="auto"/>
              <w:bottom w:val="single" w:sz="4" w:space="0" w:color="auto"/>
              <w:right w:val="single" w:sz="4" w:space="0" w:color="auto"/>
            </w:tcBorders>
            <w:shd w:val="clear" w:color="000000" w:fill="B4C6E7"/>
            <w:noWrap/>
            <w:vAlign w:val="bottom"/>
            <w:hideMark/>
          </w:tcPr>
          <w:p w14:paraId="457DDF6C" w14:textId="77777777" w:rsidR="00341C10" w:rsidRPr="0070464F" w:rsidRDefault="00341C10" w:rsidP="00341C10">
            <w:pPr>
              <w:spacing w:after="0" w:line="240" w:lineRule="auto"/>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Location</w:t>
            </w:r>
          </w:p>
        </w:tc>
        <w:tc>
          <w:tcPr>
            <w:tcW w:w="960" w:type="dxa"/>
            <w:tcBorders>
              <w:top w:val="nil"/>
              <w:left w:val="nil"/>
              <w:bottom w:val="single" w:sz="4" w:space="0" w:color="auto"/>
              <w:right w:val="single" w:sz="4" w:space="0" w:color="auto"/>
            </w:tcBorders>
            <w:shd w:val="clear" w:color="auto" w:fill="auto"/>
            <w:noWrap/>
            <w:vAlign w:val="bottom"/>
            <w:hideMark/>
          </w:tcPr>
          <w:p w14:paraId="08F10017"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209D1B45"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462BE049"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6</w:t>
            </w:r>
          </w:p>
        </w:tc>
        <w:tc>
          <w:tcPr>
            <w:tcW w:w="1120" w:type="dxa"/>
            <w:tcBorders>
              <w:top w:val="nil"/>
              <w:left w:val="nil"/>
              <w:bottom w:val="single" w:sz="4" w:space="0" w:color="auto"/>
              <w:right w:val="single" w:sz="4" w:space="0" w:color="auto"/>
            </w:tcBorders>
            <w:shd w:val="clear" w:color="auto" w:fill="auto"/>
            <w:noWrap/>
            <w:vAlign w:val="bottom"/>
            <w:hideMark/>
          </w:tcPr>
          <w:p w14:paraId="1C482F88"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5</w:t>
            </w:r>
          </w:p>
        </w:tc>
      </w:tr>
      <w:tr w:rsidR="00341C10" w:rsidRPr="0070464F" w14:paraId="1973F6DA" w14:textId="77777777" w:rsidTr="00341C10">
        <w:trPr>
          <w:trHeight w:val="300"/>
        </w:trPr>
        <w:tc>
          <w:tcPr>
            <w:tcW w:w="2060" w:type="dxa"/>
            <w:tcBorders>
              <w:top w:val="nil"/>
              <w:left w:val="single" w:sz="4" w:space="0" w:color="auto"/>
              <w:bottom w:val="single" w:sz="4" w:space="0" w:color="auto"/>
              <w:right w:val="single" w:sz="4" w:space="0" w:color="auto"/>
            </w:tcBorders>
            <w:shd w:val="clear" w:color="000000" w:fill="B4C6E7"/>
            <w:noWrap/>
            <w:vAlign w:val="bottom"/>
            <w:hideMark/>
          </w:tcPr>
          <w:p w14:paraId="71624590" w14:textId="77777777" w:rsidR="00341C10" w:rsidRPr="0070464F" w:rsidRDefault="00341C10" w:rsidP="00341C10">
            <w:pPr>
              <w:spacing w:after="0" w:line="240" w:lineRule="auto"/>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Advertisement</w:t>
            </w:r>
          </w:p>
        </w:tc>
        <w:tc>
          <w:tcPr>
            <w:tcW w:w="960" w:type="dxa"/>
            <w:tcBorders>
              <w:top w:val="nil"/>
              <w:left w:val="nil"/>
              <w:bottom w:val="single" w:sz="4" w:space="0" w:color="auto"/>
              <w:right w:val="single" w:sz="4" w:space="0" w:color="auto"/>
            </w:tcBorders>
            <w:shd w:val="clear" w:color="auto" w:fill="auto"/>
            <w:noWrap/>
            <w:vAlign w:val="bottom"/>
            <w:hideMark/>
          </w:tcPr>
          <w:p w14:paraId="62138D63"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2323F458"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11</w:t>
            </w:r>
          </w:p>
        </w:tc>
        <w:tc>
          <w:tcPr>
            <w:tcW w:w="960" w:type="dxa"/>
            <w:tcBorders>
              <w:top w:val="nil"/>
              <w:left w:val="nil"/>
              <w:bottom w:val="single" w:sz="4" w:space="0" w:color="auto"/>
              <w:right w:val="single" w:sz="4" w:space="0" w:color="auto"/>
            </w:tcBorders>
            <w:shd w:val="clear" w:color="auto" w:fill="auto"/>
            <w:noWrap/>
            <w:vAlign w:val="bottom"/>
            <w:hideMark/>
          </w:tcPr>
          <w:p w14:paraId="3561A498"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12</w:t>
            </w:r>
          </w:p>
        </w:tc>
        <w:tc>
          <w:tcPr>
            <w:tcW w:w="1120" w:type="dxa"/>
            <w:tcBorders>
              <w:top w:val="nil"/>
              <w:left w:val="nil"/>
              <w:bottom w:val="single" w:sz="4" w:space="0" w:color="auto"/>
              <w:right w:val="single" w:sz="4" w:space="0" w:color="auto"/>
            </w:tcBorders>
            <w:shd w:val="clear" w:color="auto" w:fill="auto"/>
            <w:noWrap/>
            <w:vAlign w:val="bottom"/>
            <w:hideMark/>
          </w:tcPr>
          <w:p w14:paraId="7DF41FC6"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11</w:t>
            </w:r>
          </w:p>
        </w:tc>
      </w:tr>
      <w:tr w:rsidR="00341C10" w:rsidRPr="0070464F" w14:paraId="4540D84A" w14:textId="77777777" w:rsidTr="00341C10">
        <w:trPr>
          <w:trHeight w:val="300"/>
        </w:trPr>
        <w:tc>
          <w:tcPr>
            <w:tcW w:w="2060" w:type="dxa"/>
            <w:tcBorders>
              <w:top w:val="nil"/>
              <w:left w:val="single" w:sz="4" w:space="0" w:color="auto"/>
              <w:bottom w:val="single" w:sz="4" w:space="0" w:color="auto"/>
              <w:right w:val="single" w:sz="4" w:space="0" w:color="auto"/>
            </w:tcBorders>
            <w:shd w:val="clear" w:color="000000" w:fill="B4C6E7"/>
            <w:noWrap/>
            <w:vAlign w:val="bottom"/>
            <w:hideMark/>
          </w:tcPr>
          <w:p w14:paraId="10D1CFDB" w14:textId="77777777" w:rsidR="00341C10" w:rsidRPr="0070464F" w:rsidRDefault="00341C10" w:rsidP="00341C10">
            <w:pPr>
              <w:spacing w:after="0" w:line="240" w:lineRule="auto"/>
              <w:rPr>
                <w:rFonts w:ascii="Helvetica" w:eastAsia="Times New Roman" w:hAnsi="Helvetica" w:cs="Helvetica"/>
                <w:color w:val="000000"/>
                <w:lang w:eastAsia="en-GB"/>
              </w:rPr>
            </w:pPr>
            <w:proofErr w:type="spellStart"/>
            <w:r w:rsidRPr="0070464F">
              <w:rPr>
                <w:rFonts w:ascii="Helvetica" w:eastAsia="Times New Roman" w:hAnsi="Helvetica" w:cs="Helvetica"/>
                <w:color w:val="000000"/>
                <w:lang w:eastAsia="en-GB"/>
              </w:rPr>
              <w:t>Exhebition</w:t>
            </w:r>
            <w:proofErr w:type="spellEnd"/>
          </w:p>
        </w:tc>
        <w:tc>
          <w:tcPr>
            <w:tcW w:w="960" w:type="dxa"/>
            <w:tcBorders>
              <w:top w:val="nil"/>
              <w:left w:val="nil"/>
              <w:bottom w:val="single" w:sz="4" w:space="0" w:color="auto"/>
              <w:right w:val="single" w:sz="4" w:space="0" w:color="auto"/>
            </w:tcBorders>
            <w:shd w:val="clear" w:color="auto" w:fill="auto"/>
            <w:noWrap/>
            <w:vAlign w:val="bottom"/>
            <w:hideMark/>
          </w:tcPr>
          <w:p w14:paraId="5C1FC30C"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498A8FEE"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63C07EDE"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4</w:t>
            </w:r>
          </w:p>
        </w:tc>
        <w:tc>
          <w:tcPr>
            <w:tcW w:w="1120" w:type="dxa"/>
            <w:tcBorders>
              <w:top w:val="nil"/>
              <w:left w:val="nil"/>
              <w:bottom w:val="single" w:sz="4" w:space="0" w:color="auto"/>
              <w:right w:val="single" w:sz="4" w:space="0" w:color="auto"/>
            </w:tcBorders>
            <w:shd w:val="clear" w:color="auto" w:fill="auto"/>
            <w:noWrap/>
            <w:vAlign w:val="bottom"/>
            <w:hideMark/>
          </w:tcPr>
          <w:p w14:paraId="6ACFE995" w14:textId="77777777" w:rsidR="00341C10" w:rsidRPr="0070464F" w:rsidRDefault="00341C10" w:rsidP="00341C10">
            <w:pPr>
              <w:spacing w:after="0" w:line="240" w:lineRule="auto"/>
              <w:jc w:val="right"/>
              <w:rPr>
                <w:rFonts w:ascii="Helvetica" w:eastAsia="Times New Roman" w:hAnsi="Helvetica" w:cs="Helvetica"/>
                <w:color w:val="000000"/>
                <w:lang w:eastAsia="en-GB"/>
              </w:rPr>
            </w:pPr>
            <w:r w:rsidRPr="0070464F">
              <w:rPr>
                <w:rFonts w:ascii="Helvetica" w:eastAsia="Times New Roman" w:hAnsi="Helvetica" w:cs="Helvetica"/>
                <w:color w:val="000000"/>
                <w:lang w:eastAsia="en-GB"/>
              </w:rPr>
              <w:t>4</w:t>
            </w:r>
          </w:p>
        </w:tc>
      </w:tr>
    </w:tbl>
    <w:p w14:paraId="1C34EB2C" w14:textId="77777777" w:rsidR="005A4AD9" w:rsidRPr="0070464F" w:rsidRDefault="005A4AD9" w:rsidP="005A4AD9">
      <w:pPr>
        <w:jc w:val="both"/>
        <w:rPr>
          <w:rFonts w:ascii="Helvetica" w:hAnsi="Helvetica" w:cs="Helvetica"/>
          <w:szCs w:val="28"/>
        </w:rPr>
      </w:pPr>
    </w:p>
    <w:p w14:paraId="7CA0CD03" w14:textId="3A6E14EF" w:rsidR="00F27C80" w:rsidRPr="0070464F" w:rsidRDefault="00F27C80" w:rsidP="00F27C80">
      <w:pPr>
        <w:pStyle w:val="Heading2"/>
        <w:rPr>
          <w:rFonts w:ascii="Helvetica" w:hAnsi="Helvetica" w:cs="Helvetica"/>
          <w:b/>
          <w:sz w:val="32"/>
        </w:rPr>
      </w:pPr>
      <w:bookmarkStart w:id="18" w:name="_Toc503524635"/>
      <w:r w:rsidRPr="0070464F">
        <w:rPr>
          <w:rFonts w:ascii="Helvetica" w:hAnsi="Helvetica" w:cs="Helvetica"/>
          <w:b/>
          <w:sz w:val="32"/>
        </w:rPr>
        <w:t>RISK IDENTIFICATION</w:t>
      </w:r>
      <w:bookmarkEnd w:id="18"/>
    </w:p>
    <w:p w14:paraId="2C25EC7E" w14:textId="77777777" w:rsidR="00F27C80" w:rsidRPr="0070464F" w:rsidRDefault="00F27C80" w:rsidP="00F27C80">
      <w:pPr>
        <w:rPr>
          <w:rFonts w:ascii="Helvetica" w:hAnsi="Helvetica" w:cs="Helvetica"/>
        </w:rPr>
      </w:pPr>
    </w:p>
    <w:p w14:paraId="49108A5C" w14:textId="167E4BF0" w:rsidR="00864862" w:rsidRPr="0070464F" w:rsidRDefault="00864862" w:rsidP="0072051A">
      <w:pPr>
        <w:pStyle w:val="Heading1"/>
        <w:rPr>
          <w:rFonts w:ascii="Helvetica" w:eastAsiaTheme="minorHAnsi" w:hAnsi="Helvetica" w:cs="Helvetica"/>
          <w:color w:val="auto"/>
          <w:sz w:val="22"/>
          <w:szCs w:val="24"/>
        </w:rPr>
      </w:pPr>
      <w:bookmarkStart w:id="19" w:name="_Toc503524636"/>
      <w:r w:rsidRPr="0070464F">
        <w:rPr>
          <w:rFonts w:ascii="Helvetica" w:eastAsiaTheme="minorHAnsi" w:hAnsi="Helvetica" w:cs="Helvetica"/>
          <w:color w:val="auto"/>
          <w:sz w:val="22"/>
          <w:szCs w:val="24"/>
        </w:rPr>
        <w:t>a</w:t>
      </w:r>
      <w:r w:rsidRPr="0070464F">
        <w:rPr>
          <w:rFonts w:ascii="Helvetica" w:eastAsiaTheme="minorHAnsi" w:hAnsi="Helvetica" w:cs="Helvetica"/>
          <w:color w:val="auto"/>
          <w:sz w:val="22"/>
          <w:szCs w:val="24"/>
        </w:rPr>
        <w:tab/>
      </w:r>
      <w:r w:rsidRPr="0070464F">
        <w:rPr>
          <w:rFonts w:ascii="Helvetica" w:eastAsiaTheme="minorHAnsi" w:hAnsi="Helvetica" w:cs="Helvetica"/>
          <w:b/>
          <w:color w:val="auto"/>
          <w:sz w:val="22"/>
          <w:szCs w:val="24"/>
        </w:rPr>
        <w:t>Lack of Talk of the Results of Errors</w:t>
      </w:r>
      <w:r w:rsidRPr="0070464F">
        <w:rPr>
          <w:rFonts w:ascii="Helvetica" w:eastAsiaTheme="minorHAnsi" w:hAnsi="Helvetica" w:cs="Helvetica"/>
          <w:color w:val="auto"/>
          <w:sz w:val="22"/>
          <w:szCs w:val="24"/>
        </w:rPr>
        <w:t xml:space="preserve"> Every innovation has disappointment. There might be disappointment in working of this framework. </w:t>
      </w:r>
    </w:p>
    <w:p w14:paraId="010ED585" w14:textId="5587A530" w:rsidR="00864862" w:rsidRPr="0070464F" w:rsidRDefault="00864862" w:rsidP="0072051A">
      <w:pPr>
        <w:pStyle w:val="Heading1"/>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b</w:t>
      </w:r>
      <w:r w:rsidRPr="0070464F">
        <w:rPr>
          <w:rFonts w:ascii="Helvetica" w:eastAsiaTheme="minorHAnsi" w:hAnsi="Helvetica" w:cs="Helvetica"/>
          <w:color w:val="auto"/>
          <w:sz w:val="22"/>
          <w:szCs w:val="24"/>
        </w:rPr>
        <w:tab/>
      </w:r>
      <w:r w:rsidRPr="0070464F">
        <w:rPr>
          <w:rFonts w:ascii="Helvetica" w:eastAsiaTheme="minorHAnsi" w:hAnsi="Helvetica" w:cs="Helvetica"/>
          <w:b/>
          <w:color w:val="auto"/>
          <w:sz w:val="22"/>
          <w:szCs w:val="24"/>
        </w:rPr>
        <w:t>Incomplete Interfaces</w:t>
      </w:r>
      <w:r w:rsidRPr="0070464F">
        <w:rPr>
          <w:rFonts w:ascii="Helvetica" w:eastAsiaTheme="minorHAnsi" w:hAnsi="Helvetica" w:cs="Helvetica"/>
          <w:color w:val="auto"/>
          <w:sz w:val="22"/>
          <w:szCs w:val="24"/>
        </w:rPr>
        <w:t xml:space="preserve"> There is a plausibility of inadequate programming of this computer program which may lead to troubles in the future. </w:t>
      </w:r>
    </w:p>
    <w:p w14:paraId="6ED779B6" w14:textId="7A73C4A9" w:rsidR="00864862" w:rsidRPr="0070464F" w:rsidRDefault="00864862" w:rsidP="0072051A">
      <w:pPr>
        <w:pStyle w:val="Heading1"/>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c</w:t>
      </w:r>
      <w:r w:rsidRPr="0070464F">
        <w:rPr>
          <w:rFonts w:ascii="Helvetica" w:eastAsiaTheme="minorHAnsi" w:hAnsi="Helvetica" w:cs="Helvetica"/>
          <w:color w:val="auto"/>
          <w:sz w:val="22"/>
          <w:szCs w:val="24"/>
        </w:rPr>
        <w:tab/>
      </w:r>
      <w:r w:rsidRPr="0070464F">
        <w:rPr>
          <w:rFonts w:ascii="Helvetica" w:eastAsiaTheme="minorHAnsi" w:hAnsi="Helvetica" w:cs="Helvetica"/>
          <w:b/>
          <w:color w:val="auto"/>
          <w:sz w:val="22"/>
          <w:szCs w:val="24"/>
        </w:rPr>
        <w:t>Regular delays in Program</w:t>
      </w:r>
      <w:r w:rsidRPr="0070464F">
        <w:rPr>
          <w:rFonts w:ascii="Helvetica" w:eastAsiaTheme="minorHAnsi" w:hAnsi="Helvetica" w:cs="Helvetica"/>
          <w:color w:val="auto"/>
          <w:sz w:val="22"/>
          <w:szCs w:val="24"/>
        </w:rPr>
        <w:t xml:space="preserve"> As this framework is artificial and can have blunders, a few errors. </w:t>
      </w:r>
    </w:p>
    <w:p w14:paraId="40011339" w14:textId="294904BD" w:rsidR="00864862" w:rsidRPr="0070464F" w:rsidRDefault="00864862" w:rsidP="0072051A">
      <w:pPr>
        <w:pStyle w:val="Heading1"/>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d</w:t>
      </w:r>
      <w:r w:rsidRPr="0070464F">
        <w:rPr>
          <w:rFonts w:ascii="Helvetica" w:eastAsiaTheme="minorHAnsi" w:hAnsi="Helvetica" w:cs="Helvetica"/>
          <w:color w:val="auto"/>
          <w:sz w:val="22"/>
          <w:szCs w:val="24"/>
        </w:rPr>
        <w:tab/>
      </w:r>
      <w:r w:rsidRPr="0070464F">
        <w:rPr>
          <w:rFonts w:ascii="Helvetica" w:eastAsiaTheme="minorHAnsi" w:hAnsi="Helvetica" w:cs="Helvetica"/>
          <w:b/>
          <w:color w:val="auto"/>
          <w:sz w:val="22"/>
          <w:szCs w:val="24"/>
        </w:rPr>
        <w:t>Unpredictable costumer reaction rate</w:t>
      </w:r>
      <w:r w:rsidRPr="0070464F">
        <w:rPr>
          <w:rFonts w:ascii="Helvetica" w:eastAsiaTheme="minorHAnsi" w:hAnsi="Helvetica" w:cs="Helvetica"/>
          <w:color w:val="auto"/>
          <w:sz w:val="22"/>
          <w:szCs w:val="24"/>
        </w:rPr>
        <w:t xml:space="preserve"> There is too a plausibility of lower reaction rate than anticipated. </w:t>
      </w:r>
    </w:p>
    <w:p w14:paraId="71EFA521" w14:textId="76CE3BCF" w:rsidR="00864862" w:rsidRPr="0070464F" w:rsidRDefault="00864862" w:rsidP="0072051A">
      <w:pPr>
        <w:pStyle w:val="Heading1"/>
        <w:rPr>
          <w:rFonts w:ascii="Helvetica" w:eastAsiaTheme="minorHAnsi" w:hAnsi="Helvetica" w:cs="Helvetica"/>
          <w:color w:val="auto"/>
          <w:sz w:val="22"/>
          <w:szCs w:val="24"/>
        </w:rPr>
      </w:pPr>
      <w:r w:rsidRPr="0070464F">
        <w:rPr>
          <w:rFonts w:ascii="Helvetica" w:eastAsiaTheme="minorHAnsi" w:hAnsi="Helvetica" w:cs="Helvetica"/>
          <w:color w:val="auto"/>
          <w:sz w:val="22"/>
          <w:szCs w:val="24"/>
        </w:rPr>
        <w:t>e</w:t>
      </w:r>
      <w:r w:rsidRPr="0070464F">
        <w:rPr>
          <w:rFonts w:ascii="Helvetica" w:eastAsiaTheme="minorHAnsi" w:hAnsi="Helvetica" w:cs="Helvetica"/>
          <w:color w:val="auto"/>
          <w:sz w:val="22"/>
          <w:szCs w:val="24"/>
        </w:rPr>
        <w:tab/>
      </w:r>
      <w:r w:rsidRPr="0070464F">
        <w:rPr>
          <w:rFonts w:ascii="Helvetica" w:eastAsiaTheme="minorHAnsi" w:hAnsi="Helvetica" w:cs="Helvetica"/>
          <w:b/>
          <w:color w:val="auto"/>
          <w:sz w:val="22"/>
          <w:szCs w:val="24"/>
        </w:rPr>
        <w:t>Vulnerable to hack</w:t>
      </w:r>
      <w:r w:rsidRPr="0070464F">
        <w:rPr>
          <w:rFonts w:ascii="Helvetica" w:eastAsiaTheme="minorHAnsi" w:hAnsi="Helvetica" w:cs="Helvetica"/>
          <w:color w:val="auto"/>
          <w:sz w:val="22"/>
          <w:szCs w:val="24"/>
        </w:rPr>
        <w:t xml:space="preserve"> Software can be hacked and there are chances of control of information in the computer program.</w:t>
      </w:r>
    </w:p>
    <w:p w14:paraId="7B765CE1" w14:textId="09508AF6" w:rsidR="0072051A" w:rsidRPr="0070464F" w:rsidRDefault="008844D9" w:rsidP="0070464F">
      <w:pPr>
        <w:pStyle w:val="Heading1"/>
        <w:rPr>
          <w:rFonts w:ascii="Helvetica" w:hAnsi="Helvetica" w:cs="Helvetica"/>
          <w:b/>
        </w:rPr>
      </w:pPr>
      <w:r w:rsidRPr="0070464F">
        <w:rPr>
          <w:rFonts w:ascii="Helvetica" w:hAnsi="Helvetica" w:cs="Helvetica"/>
          <w:b/>
        </w:rPr>
        <w:t>RISK MANAGEMENT</w:t>
      </w:r>
      <w:bookmarkEnd w:id="19"/>
    </w:p>
    <w:p w14:paraId="00343C14" w14:textId="77777777" w:rsidR="00864862" w:rsidRPr="0070464F" w:rsidRDefault="00864862" w:rsidP="00864862">
      <w:pPr>
        <w:rPr>
          <w:rFonts w:ascii="Helvetica" w:hAnsi="Helvetica" w:cs="Helvetica"/>
        </w:rPr>
      </w:pPr>
      <w:r w:rsidRPr="0070464F">
        <w:rPr>
          <w:rFonts w:ascii="Helvetica" w:hAnsi="Helvetica" w:cs="Helvetica"/>
          <w:b/>
        </w:rPr>
        <w:t>Step 1</w:t>
      </w:r>
      <w:r w:rsidRPr="0070464F">
        <w:rPr>
          <w:rFonts w:ascii="Helvetica" w:hAnsi="Helvetica" w:cs="Helvetica"/>
        </w:rPr>
        <w:t xml:space="preserve">: Distinguish the Hazard: There are certain perils that see and depict threats that may impact the extend or its comes about. There are different techniques that can be utilized to find wander threats. In the midst of this movement the chance administration handle begins. </w:t>
      </w:r>
    </w:p>
    <w:p w14:paraId="6EF18E53" w14:textId="77777777" w:rsidR="00864862" w:rsidRPr="0070464F" w:rsidRDefault="00864862" w:rsidP="00864862">
      <w:pPr>
        <w:rPr>
          <w:rFonts w:ascii="Helvetica" w:hAnsi="Helvetica" w:cs="Helvetica"/>
        </w:rPr>
      </w:pPr>
      <w:r w:rsidRPr="0070464F">
        <w:rPr>
          <w:rFonts w:ascii="Helvetica" w:hAnsi="Helvetica" w:cs="Helvetica"/>
          <w:b/>
        </w:rPr>
        <w:t>Step 2</w:t>
      </w:r>
      <w:r w:rsidRPr="0070464F">
        <w:rPr>
          <w:rFonts w:ascii="Helvetica" w:hAnsi="Helvetica" w:cs="Helvetica"/>
        </w:rPr>
        <w:t xml:space="preserve">: Dissect the hazard: Once dangers are recognized the supervisors decide the probability and result of each hazard. The advancement of an understanding of the nature of the chance and its potential to influence extend objectives and goals took put. This data is too input to the Extend Chance administration process. </w:t>
      </w:r>
    </w:p>
    <w:p w14:paraId="43EDF5CC" w14:textId="77777777" w:rsidR="00864862" w:rsidRPr="0070464F" w:rsidRDefault="00864862" w:rsidP="00864862">
      <w:pPr>
        <w:rPr>
          <w:rFonts w:ascii="Helvetica" w:hAnsi="Helvetica" w:cs="Helvetica"/>
        </w:rPr>
      </w:pPr>
      <w:r w:rsidRPr="0070464F">
        <w:rPr>
          <w:rFonts w:ascii="Helvetica" w:hAnsi="Helvetica" w:cs="Helvetica"/>
          <w:b/>
        </w:rPr>
        <w:lastRenderedPageBreak/>
        <w:t>Step 3</w:t>
      </w:r>
      <w:r w:rsidRPr="0070464F">
        <w:rPr>
          <w:rFonts w:ascii="Helvetica" w:hAnsi="Helvetica" w:cs="Helvetica"/>
        </w:rPr>
        <w:t xml:space="preserve">: Assess or Rank the Hazard: The next step is to survey or rank the risk by choosing the chance significance, which is the mix of likelihood and result. You settle on choices around whether the danger is palatable or whether it is not genuine sufficient to allow treatment. These risk rankings are moreover included to the Extend Hazard management. </w:t>
      </w:r>
    </w:p>
    <w:p w14:paraId="1AFB6DB3" w14:textId="77777777" w:rsidR="00864862" w:rsidRPr="0070464F" w:rsidRDefault="00864862" w:rsidP="00864862">
      <w:pPr>
        <w:rPr>
          <w:rFonts w:ascii="Helvetica" w:hAnsi="Helvetica" w:cs="Helvetica"/>
        </w:rPr>
      </w:pPr>
      <w:r w:rsidRPr="0070464F">
        <w:rPr>
          <w:rFonts w:ascii="Helvetica" w:hAnsi="Helvetica" w:cs="Helvetica"/>
          <w:b/>
        </w:rPr>
        <w:t>Step 4</w:t>
      </w:r>
      <w:r w:rsidRPr="0070464F">
        <w:rPr>
          <w:rFonts w:ascii="Helvetica" w:hAnsi="Helvetica" w:cs="Helvetica"/>
        </w:rPr>
        <w:t xml:space="preserve">: Treat the Hazard: The next step is to arrange in the reaction of the hazard. In this step, the most elevated positioned hazard will be evaluated. The hazard administration methodology is made in this step to overcome the hazard. </w:t>
      </w:r>
    </w:p>
    <w:p w14:paraId="3AAC36A8" w14:textId="77777777" w:rsidR="00864862" w:rsidRPr="0070464F" w:rsidRDefault="00864862" w:rsidP="00864862">
      <w:pPr>
        <w:rPr>
          <w:rFonts w:ascii="Helvetica" w:hAnsi="Helvetica" w:cs="Helvetica"/>
        </w:rPr>
      </w:pPr>
      <w:r w:rsidRPr="0070464F">
        <w:rPr>
          <w:rFonts w:ascii="Helvetica" w:hAnsi="Helvetica" w:cs="Helvetica"/>
          <w:b/>
        </w:rPr>
        <w:t>Step 5</w:t>
      </w:r>
      <w:r w:rsidRPr="0070464F">
        <w:rPr>
          <w:rFonts w:ascii="Helvetica" w:hAnsi="Helvetica" w:cs="Helvetica"/>
        </w:rPr>
        <w:t>: Screen and Audit the chance: Screen the changes and comes about of choices the administration made while strategizing almost minimizing chance. The hazard administration handle too makes a difference to resolve issues when they happen, since those issues have been anticipated, and plans to treat them have as of now been created and concurred. You maintain a strategic distance from imprudent responses and going into “fire-fighting” mode to correct issues that could have been expected. This makes for more joyful, less focused extend groups and partners. The result is that the administration has minimize the impacts of extend dangers and capture the openings that occur.</w:t>
      </w:r>
    </w:p>
    <w:p w14:paraId="1E7D2F11" w14:textId="77777777" w:rsidR="001901C7" w:rsidRPr="0070464F" w:rsidRDefault="001901C7" w:rsidP="0072051A">
      <w:pPr>
        <w:spacing w:line="360" w:lineRule="auto"/>
        <w:jc w:val="both"/>
        <w:rPr>
          <w:rFonts w:ascii="Helvetica" w:hAnsi="Helvetica" w:cs="Helvetica"/>
          <w:b/>
          <w:color w:val="000000" w:themeColor="text1"/>
          <w:sz w:val="24"/>
          <w:szCs w:val="24"/>
        </w:rPr>
      </w:pPr>
    </w:p>
    <w:p w14:paraId="27686BD4" w14:textId="1A37DFA8" w:rsidR="00F86C36" w:rsidRPr="0070464F" w:rsidRDefault="00F86C36" w:rsidP="00C8192B">
      <w:pPr>
        <w:pStyle w:val="Heading1"/>
        <w:rPr>
          <w:rFonts w:ascii="Helvetica" w:hAnsi="Helvetica" w:cs="Helvetica"/>
          <w:b/>
        </w:rPr>
      </w:pPr>
      <w:bookmarkStart w:id="20" w:name="_Toc503524637"/>
      <w:r w:rsidRPr="0070464F">
        <w:rPr>
          <w:rFonts w:ascii="Helvetica" w:hAnsi="Helvetica" w:cs="Helvetica"/>
          <w:b/>
        </w:rPr>
        <w:t>GANTT CHART</w:t>
      </w:r>
      <w:bookmarkEnd w:id="20"/>
    </w:p>
    <w:p w14:paraId="7BE1BAAC" w14:textId="1C0CA3DD" w:rsidR="00611631" w:rsidRPr="0070464F" w:rsidRDefault="00611631" w:rsidP="00611631">
      <w:pPr>
        <w:tabs>
          <w:tab w:val="left" w:pos="6540"/>
        </w:tabs>
        <w:jc w:val="both"/>
        <w:rPr>
          <w:rFonts w:ascii="Helvetica" w:hAnsi="Helvetica" w:cs="Helvetica"/>
          <w:noProof/>
          <w:szCs w:val="28"/>
        </w:rPr>
      </w:pPr>
      <w:r w:rsidRPr="0070464F">
        <w:rPr>
          <w:rFonts w:ascii="Helvetica" w:hAnsi="Helvetica" w:cs="Helvetica"/>
          <w:szCs w:val="28"/>
        </w:rPr>
        <w:t>A Gantt chart is a graphical portrayal of a project plan. A Gantt outline is a sort of bar diagram that demonstrates the beginning and complete dates of a few components of a project that incorporate assets, points of reference, assignments and conditions</w:t>
      </w:r>
      <w:r w:rsidRPr="0070464F">
        <w:rPr>
          <w:rFonts w:ascii="Helvetica" w:hAnsi="Helvetica" w:cs="Helvetica"/>
          <w:noProof/>
          <w:szCs w:val="28"/>
        </w:rPr>
        <w:t xml:space="preserve"> (Durfee, 2008, p. 1).</w:t>
      </w:r>
    </w:p>
    <w:p w14:paraId="2BF71FEA" w14:textId="77777777" w:rsidR="00611631" w:rsidRPr="0070464F" w:rsidRDefault="00611631" w:rsidP="00611631">
      <w:pPr>
        <w:tabs>
          <w:tab w:val="left" w:pos="6540"/>
        </w:tabs>
        <w:jc w:val="both"/>
        <w:rPr>
          <w:rFonts w:ascii="Helvetica" w:hAnsi="Helvetica" w:cs="Helvetica"/>
          <w:noProof/>
          <w:szCs w:val="28"/>
        </w:rPr>
      </w:pPr>
    </w:p>
    <w:p w14:paraId="51AE9ABF" w14:textId="4E04344B" w:rsidR="00F86C36" w:rsidRPr="0070464F" w:rsidRDefault="00BD4289" w:rsidP="00F86C36">
      <w:pPr>
        <w:rPr>
          <w:rFonts w:ascii="Helvetica" w:hAnsi="Helvetica" w:cs="Helvetica"/>
        </w:rPr>
      </w:pPr>
      <w:r>
        <w:rPr>
          <w:noProof/>
        </w:rPr>
        <w:drawing>
          <wp:inline distT="0" distB="0" distL="0" distR="0" wp14:anchorId="1256FF0F" wp14:editId="6EDEF45E">
            <wp:extent cx="4572000" cy="2743200"/>
            <wp:effectExtent l="0" t="0" r="0" b="0"/>
            <wp:docPr id="1" name="Chart 1">
              <a:extLst xmlns:a="http://schemas.openxmlformats.org/drawingml/2006/main">
                <a:ext uri="{FF2B5EF4-FFF2-40B4-BE49-F238E27FC236}">
                  <a16:creationId xmlns:a16="http://schemas.microsoft.com/office/drawing/2014/main" id="{527874A7-012D-4790-A9F5-44CEBB7E7E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9956175" w14:textId="77777777" w:rsidR="00D6513E" w:rsidRPr="0070464F" w:rsidRDefault="00D6513E" w:rsidP="00C8192B">
      <w:pPr>
        <w:pStyle w:val="Heading1"/>
        <w:rPr>
          <w:rFonts w:ascii="Helvetica" w:hAnsi="Helvetica" w:cs="Helvetica"/>
          <w:b/>
        </w:rPr>
      </w:pPr>
      <w:bookmarkStart w:id="21" w:name="_Toc503524638"/>
    </w:p>
    <w:p w14:paraId="4D6D5373" w14:textId="291BC65B" w:rsidR="00315C39" w:rsidRPr="0070464F" w:rsidRDefault="008844D9" w:rsidP="00C8192B">
      <w:pPr>
        <w:pStyle w:val="Heading1"/>
        <w:rPr>
          <w:rFonts w:ascii="Helvetica" w:hAnsi="Helvetica" w:cs="Helvetica"/>
          <w:b/>
        </w:rPr>
      </w:pPr>
      <w:r w:rsidRPr="0070464F">
        <w:rPr>
          <w:rFonts w:ascii="Helvetica" w:hAnsi="Helvetica" w:cs="Helvetica"/>
          <w:b/>
        </w:rPr>
        <w:t>REFERENCES</w:t>
      </w:r>
      <w:bookmarkEnd w:id="21"/>
    </w:p>
    <w:p w14:paraId="339AA2A4" w14:textId="53B8AE9A" w:rsidR="00C8192B" w:rsidRPr="0070464F" w:rsidRDefault="00C8192B" w:rsidP="00C8192B">
      <w:pPr>
        <w:rPr>
          <w:rFonts w:ascii="Helvetica" w:hAnsi="Helvetica" w:cs="Helvetica"/>
        </w:rPr>
      </w:pPr>
    </w:p>
    <w:p w14:paraId="4C5F4DDC" w14:textId="425C3902" w:rsidR="006768D5" w:rsidRPr="0070464F" w:rsidRDefault="006768D5" w:rsidP="006768D5">
      <w:pPr>
        <w:pStyle w:val="Bibliography"/>
        <w:rPr>
          <w:rFonts w:ascii="Helvetica" w:hAnsi="Helvetica" w:cs="Helvetica"/>
          <w:noProof/>
          <w:sz w:val="24"/>
          <w:szCs w:val="24"/>
          <w:lang w:val="en-US"/>
        </w:rPr>
      </w:pPr>
      <w:r w:rsidRPr="0070464F">
        <w:rPr>
          <w:rFonts w:ascii="Helvetica" w:hAnsi="Helvetica" w:cs="Helvetica"/>
        </w:rPr>
        <w:t>1.</w:t>
      </w:r>
      <w:r w:rsidRPr="0070464F">
        <w:rPr>
          <w:rFonts w:ascii="Helvetica" w:hAnsi="Helvetica" w:cs="Helvetica"/>
        </w:rPr>
        <w:fldChar w:fldCharType="begin"/>
      </w:r>
      <w:r w:rsidRPr="0070464F">
        <w:rPr>
          <w:rFonts w:ascii="Helvetica" w:hAnsi="Helvetica" w:cs="Helvetica"/>
          <w:lang w:val="en-US"/>
        </w:rPr>
        <w:instrText xml:space="preserve"> BIBLIOGRAPHY  \l 1033 </w:instrText>
      </w:r>
      <w:r w:rsidRPr="0070464F">
        <w:rPr>
          <w:rFonts w:ascii="Helvetica" w:hAnsi="Helvetica" w:cs="Helvetica"/>
        </w:rPr>
        <w:fldChar w:fldCharType="separate"/>
      </w:r>
      <w:r w:rsidRPr="0070464F">
        <w:rPr>
          <w:rFonts w:ascii="Helvetica" w:hAnsi="Helvetica" w:cs="Helvetica"/>
          <w:noProof/>
          <w:lang w:val="en-US"/>
        </w:rPr>
        <w:t xml:space="preserve">Besner, C. &amp; Hobbs, B., 2006. The perceived value and potential contribution of project management practices to project success. </w:t>
      </w:r>
      <w:r w:rsidRPr="0070464F">
        <w:rPr>
          <w:rFonts w:ascii="Helvetica" w:hAnsi="Helvetica" w:cs="Helvetica"/>
          <w:i/>
          <w:iCs/>
          <w:noProof/>
          <w:lang w:val="en-US"/>
        </w:rPr>
        <w:t xml:space="preserve">Project Management Journal, </w:t>
      </w:r>
      <w:r w:rsidRPr="0070464F">
        <w:rPr>
          <w:rFonts w:ascii="Helvetica" w:hAnsi="Helvetica" w:cs="Helvetica"/>
          <w:noProof/>
          <w:lang w:val="en-US"/>
        </w:rPr>
        <w:t>37(3), p. 37.</w:t>
      </w:r>
    </w:p>
    <w:p w14:paraId="7F3ACECE" w14:textId="28ACA654" w:rsidR="006768D5" w:rsidRPr="0070464F" w:rsidRDefault="006768D5" w:rsidP="006768D5">
      <w:pPr>
        <w:pStyle w:val="Bibliography"/>
        <w:rPr>
          <w:rFonts w:ascii="Helvetica" w:hAnsi="Helvetica" w:cs="Helvetica"/>
          <w:noProof/>
          <w:lang w:val="en-US"/>
        </w:rPr>
      </w:pPr>
      <w:r w:rsidRPr="0070464F">
        <w:rPr>
          <w:rFonts w:ascii="Helvetica" w:hAnsi="Helvetica" w:cs="Helvetica"/>
          <w:noProof/>
          <w:lang w:val="en-US"/>
        </w:rPr>
        <w:lastRenderedPageBreak/>
        <w:t xml:space="preserve">2. Chandana, 2017. </w:t>
      </w:r>
      <w:r w:rsidRPr="0070464F">
        <w:rPr>
          <w:rFonts w:ascii="Helvetica" w:hAnsi="Helvetica" w:cs="Helvetica"/>
          <w:i/>
          <w:iCs/>
          <w:noProof/>
          <w:lang w:val="en-US"/>
        </w:rPr>
        <w:t xml:space="preserve">Simplilearn. </w:t>
      </w:r>
      <w:r w:rsidRPr="0070464F">
        <w:rPr>
          <w:rFonts w:ascii="Helvetica" w:hAnsi="Helvetica" w:cs="Helvetica"/>
          <w:noProof/>
          <w:lang w:val="en-US"/>
        </w:rPr>
        <w:t xml:space="preserve">[Online] </w:t>
      </w:r>
      <w:r w:rsidRPr="0070464F">
        <w:rPr>
          <w:rFonts w:ascii="Helvetica" w:hAnsi="Helvetica" w:cs="Helvetica"/>
          <w:noProof/>
          <w:lang w:val="en-US"/>
        </w:rPr>
        <w:br/>
        <w:t xml:space="preserve">Available at: </w:t>
      </w:r>
      <w:r w:rsidRPr="0070464F">
        <w:rPr>
          <w:rFonts w:ascii="Helvetica" w:hAnsi="Helvetica" w:cs="Helvetica"/>
          <w:noProof/>
          <w:u w:val="single"/>
          <w:lang w:val="en-US"/>
        </w:rPr>
        <w:t>https://www.simplilearn.com/network-diagram-concept-article</w:t>
      </w:r>
      <w:r w:rsidRPr="0070464F">
        <w:rPr>
          <w:rFonts w:ascii="Helvetica" w:hAnsi="Helvetica" w:cs="Helvetica"/>
          <w:noProof/>
          <w:lang w:val="en-US"/>
        </w:rPr>
        <w:br/>
        <w:t>[Accessed January 2018].</w:t>
      </w:r>
    </w:p>
    <w:p w14:paraId="0E1CA588" w14:textId="78C902F0" w:rsidR="006768D5" w:rsidRPr="0070464F" w:rsidRDefault="006768D5" w:rsidP="006768D5">
      <w:pPr>
        <w:pStyle w:val="Bibliography"/>
        <w:rPr>
          <w:rFonts w:ascii="Helvetica" w:hAnsi="Helvetica" w:cs="Helvetica"/>
          <w:noProof/>
          <w:lang w:val="en-US"/>
        </w:rPr>
      </w:pPr>
      <w:r w:rsidRPr="0070464F">
        <w:rPr>
          <w:rFonts w:ascii="Helvetica" w:hAnsi="Helvetica" w:cs="Helvetica"/>
          <w:noProof/>
          <w:lang w:val="en-US"/>
        </w:rPr>
        <w:t xml:space="preserve">3. El-Sabaa, S., 2001. The skills and career path of an effective project manager. </w:t>
      </w:r>
      <w:r w:rsidRPr="0070464F">
        <w:rPr>
          <w:rFonts w:ascii="Helvetica" w:hAnsi="Helvetica" w:cs="Helvetica"/>
          <w:i/>
          <w:iCs/>
          <w:noProof/>
          <w:lang w:val="en-US"/>
        </w:rPr>
        <w:t xml:space="preserve">International Journal of Project Management, </w:t>
      </w:r>
      <w:r w:rsidRPr="0070464F">
        <w:rPr>
          <w:rFonts w:ascii="Helvetica" w:hAnsi="Helvetica" w:cs="Helvetica"/>
          <w:noProof/>
          <w:lang w:val="en-US"/>
        </w:rPr>
        <w:t>19(1), pp. 1-7.</w:t>
      </w:r>
    </w:p>
    <w:p w14:paraId="7C070D12" w14:textId="7233B6B7" w:rsidR="006768D5" w:rsidRPr="0070464F" w:rsidRDefault="006768D5" w:rsidP="006768D5">
      <w:pPr>
        <w:pStyle w:val="Bibliography"/>
        <w:rPr>
          <w:rFonts w:ascii="Helvetica" w:hAnsi="Helvetica" w:cs="Helvetica"/>
          <w:noProof/>
          <w:lang w:val="en-US"/>
        </w:rPr>
      </w:pPr>
      <w:r w:rsidRPr="0070464F">
        <w:rPr>
          <w:rFonts w:ascii="Helvetica" w:hAnsi="Helvetica" w:cs="Helvetica"/>
          <w:noProof/>
          <w:lang w:val="en-US"/>
        </w:rPr>
        <w:t xml:space="preserve">4. Kerzner, H., 2013. </w:t>
      </w:r>
      <w:r w:rsidRPr="0070464F">
        <w:rPr>
          <w:rFonts w:ascii="Helvetica" w:hAnsi="Helvetica" w:cs="Helvetica"/>
          <w:i/>
          <w:iCs/>
          <w:noProof/>
          <w:lang w:val="en-US"/>
        </w:rPr>
        <w:t xml:space="preserve">Project Management: A Systems Approach to Planning, Scheduling, and Controlling. </w:t>
      </w:r>
      <w:r w:rsidRPr="0070464F">
        <w:rPr>
          <w:rFonts w:ascii="Helvetica" w:hAnsi="Helvetica" w:cs="Helvetica"/>
          <w:noProof/>
          <w:lang w:val="en-US"/>
        </w:rPr>
        <w:t>11th ed. New Jersey: John Wiley &amp; Sons, Inc..</w:t>
      </w:r>
    </w:p>
    <w:p w14:paraId="358D745C" w14:textId="158F6B20" w:rsidR="006768D5" w:rsidRPr="0070464F" w:rsidRDefault="006768D5" w:rsidP="006768D5">
      <w:pPr>
        <w:pStyle w:val="Bibliography"/>
        <w:rPr>
          <w:rFonts w:ascii="Helvetica" w:hAnsi="Helvetica" w:cs="Helvetica"/>
          <w:noProof/>
          <w:lang w:val="en-US"/>
        </w:rPr>
      </w:pPr>
      <w:r w:rsidRPr="0070464F">
        <w:rPr>
          <w:rFonts w:ascii="Helvetica" w:hAnsi="Helvetica" w:cs="Helvetica"/>
          <w:noProof/>
          <w:lang w:val="en-US"/>
        </w:rPr>
        <w:t xml:space="preserve">5. Lock, D., 2000. </w:t>
      </w:r>
      <w:r w:rsidRPr="0070464F">
        <w:rPr>
          <w:rFonts w:ascii="Helvetica" w:hAnsi="Helvetica" w:cs="Helvetica"/>
          <w:i/>
          <w:iCs/>
          <w:noProof/>
          <w:lang w:val="en-US"/>
        </w:rPr>
        <w:t xml:space="preserve">Project Management. </w:t>
      </w:r>
      <w:r w:rsidRPr="0070464F">
        <w:rPr>
          <w:rFonts w:ascii="Helvetica" w:hAnsi="Helvetica" w:cs="Helvetica"/>
          <w:noProof/>
          <w:lang w:val="en-US"/>
        </w:rPr>
        <w:t>7th ed. Hampshire: Gower Publishing Limited.</w:t>
      </w:r>
    </w:p>
    <w:p w14:paraId="6F0F3A56" w14:textId="61F03CDE" w:rsidR="00A3655F" w:rsidRPr="0070464F" w:rsidRDefault="006768D5" w:rsidP="006768D5">
      <w:pPr>
        <w:rPr>
          <w:rFonts w:ascii="Helvetica" w:hAnsi="Helvetica" w:cs="Helvetica"/>
        </w:rPr>
      </w:pPr>
      <w:r w:rsidRPr="0070464F">
        <w:rPr>
          <w:rFonts w:ascii="Helvetica" w:hAnsi="Helvetica" w:cs="Helvetica"/>
        </w:rPr>
        <w:fldChar w:fldCharType="end"/>
      </w:r>
    </w:p>
    <w:sectPr w:rsidR="00A3655F" w:rsidRPr="0070464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91F21B" w14:textId="77777777" w:rsidR="007572EE" w:rsidRDefault="007572EE" w:rsidP="00624E18">
      <w:pPr>
        <w:spacing w:after="0" w:line="240" w:lineRule="auto"/>
      </w:pPr>
      <w:r>
        <w:separator/>
      </w:r>
    </w:p>
  </w:endnote>
  <w:endnote w:type="continuationSeparator" w:id="0">
    <w:p w14:paraId="5BA7AF10" w14:textId="77777777" w:rsidR="007572EE" w:rsidRDefault="007572EE" w:rsidP="00624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5745831"/>
      <w:docPartObj>
        <w:docPartGallery w:val="Page Numbers (Bottom of Page)"/>
        <w:docPartUnique/>
      </w:docPartObj>
    </w:sdtPr>
    <w:sdtEndPr>
      <w:rPr>
        <w:noProof/>
      </w:rPr>
    </w:sdtEndPr>
    <w:sdtContent>
      <w:p w14:paraId="7B0900D3" w14:textId="65FBA8D4" w:rsidR="00DE1440" w:rsidRDefault="00DE1440">
        <w:pPr>
          <w:pStyle w:val="Footer"/>
          <w:jc w:val="right"/>
        </w:pPr>
        <w:r>
          <w:fldChar w:fldCharType="begin"/>
        </w:r>
        <w:r>
          <w:instrText xml:space="preserve"> PAGE   \* MERGEFORMAT </w:instrText>
        </w:r>
        <w:r>
          <w:fldChar w:fldCharType="separate"/>
        </w:r>
        <w:r w:rsidR="009A5B05">
          <w:rPr>
            <w:noProof/>
          </w:rPr>
          <w:t>11</w:t>
        </w:r>
        <w:r>
          <w:rPr>
            <w:noProof/>
          </w:rPr>
          <w:fldChar w:fldCharType="end"/>
        </w:r>
      </w:p>
    </w:sdtContent>
  </w:sdt>
  <w:p w14:paraId="2FEF5E5C" w14:textId="77777777" w:rsidR="00DE1440" w:rsidRDefault="00DE14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6E605F" w14:textId="77777777" w:rsidR="007572EE" w:rsidRDefault="007572EE" w:rsidP="00624E18">
      <w:pPr>
        <w:spacing w:after="0" w:line="240" w:lineRule="auto"/>
      </w:pPr>
      <w:r>
        <w:separator/>
      </w:r>
    </w:p>
  </w:footnote>
  <w:footnote w:type="continuationSeparator" w:id="0">
    <w:p w14:paraId="51C6C973" w14:textId="77777777" w:rsidR="007572EE" w:rsidRDefault="007572EE" w:rsidP="00624E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B76D5"/>
    <w:multiLevelType w:val="hybridMultilevel"/>
    <w:tmpl w:val="4D40287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745D7"/>
    <w:multiLevelType w:val="hybridMultilevel"/>
    <w:tmpl w:val="3B884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35334"/>
    <w:multiLevelType w:val="hybridMultilevel"/>
    <w:tmpl w:val="5C4AE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425252"/>
    <w:multiLevelType w:val="hybridMultilevel"/>
    <w:tmpl w:val="D90A0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2863AD"/>
    <w:multiLevelType w:val="hybridMultilevel"/>
    <w:tmpl w:val="7BB8C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CB5E0D"/>
    <w:multiLevelType w:val="multilevel"/>
    <w:tmpl w:val="A6C6AC42"/>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28DE165B"/>
    <w:multiLevelType w:val="hybridMultilevel"/>
    <w:tmpl w:val="9DB22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9447F9"/>
    <w:multiLevelType w:val="hybridMultilevel"/>
    <w:tmpl w:val="B184A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E402C3"/>
    <w:multiLevelType w:val="hybridMultilevel"/>
    <w:tmpl w:val="58E80F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0C6A23"/>
    <w:multiLevelType w:val="multilevel"/>
    <w:tmpl w:val="3412D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4472ED"/>
    <w:multiLevelType w:val="hybridMultilevel"/>
    <w:tmpl w:val="68888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86397D"/>
    <w:multiLevelType w:val="hybridMultilevel"/>
    <w:tmpl w:val="6D640A7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77388B"/>
    <w:multiLevelType w:val="hybridMultilevel"/>
    <w:tmpl w:val="D6308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85237B"/>
    <w:multiLevelType w:val="multilevel"/>
    <w:tmpl w:val="1E2A99E6"/>
    <w:lvl w:ilvl="0">
      <w:start w:val="1"/>
      <w:numFmt w:val="decimal"/>
      <w:lvlText w:val="%1."/>
      <w:lvlJc w:val="left"/>
      <w:pPr>
        <w:ind w:left="720" w:hanging="360"/>
      </w:p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4" w15:restartNumberingAfterBreak="0">
    <w:nsid w:val="4B891083"/>
    <w:multiLevelType w:val="hybridMultilevel"/>
    <w:tmpl w:val="36FAA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E46A21"/>
    <w:multiLevelType w:val="hybridMultilevel"/>
    <w:tmpl w:val="A3A21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1F6E63"/>
    <w:multiLevelType w:val="hybridMultilevel"/>
    <w:tmpl w:val="213EB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EA055C"/>
    <w:multiLevelType w:val="hybridMultilevel"/>
    <w:tmpl w:val="8DC40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F33CA8"/>
    <w:multiLevelType w:val="hybridMultilevel"/>
    <w:tmpl w:val="6DE8E02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AA7EA2"/>
    <w:multiLevelType w:val="hybridMultilevel"/>
    <w:tmpl w:val="D450B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DC6203"/>
    <w:multiLevelType w:val="hybridMultilevel"/>
    <w:tmpl w:val="C9206A9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ED7456"/>
    <w:multiLevelType w:val="hybridMultilevel"/>
    <w:tmpl w:val="C05E8388"/>
    <w:lvl w:ilvl="0" w:tplc="0409000F">
      <w:start w:val="1"/>
      <w:numFmt w:val="decimal"/>
      <w:lvlText w:val="%1."/>
      <w:lvlJc w:val="left"/>
      <w:pPr>
        <w:tabs>
          <w:tab w:val="num" w:pos="360"/>
        </w:tabs>
        <w:ind w:left="360" w:hanging="360"/>
      </w:pPr>
    </w:lvl>
    <w:lvl w:ilvl="1" w:tplc="99A83D4C">
      <w:start w:val="1"/>
      <w:numFmt w:val="upperRoman"/>
      <w:lvlText w:val="%2."/>
      <w:lvlJc w:val="right"/>
      <w:pPr>
        <w:tabs>
          <w:tab w:val="num" w:pos="900"/>
        </w:tabs>
        <w:ind w:left="900" w:hanging="180"/>
      </w:pPr>
      <w:rPr>
        <w:b/>
      </w:rPr>
    </w:lvl>
    <w:lvl w:ilvl="2" w:tplc="08090005">
      <w:start w:val="1"/>
      <w:numFmt w:val="bullet"/>
      <w:lvlText w:val=""/>
      <w:lvlJc w:val="left"/>
      <w:pPr>
        <w:tabs>
          <w:tab w:val="num" w:pos="1800"/>
        </w:tabs>
        <w:ind w:left="1800" w:hanging="180"/>
      </w:pPr>
      <w:rPr>
        <w:rFonts w:ascii="Wingdings" w:hAnsi="Wingdings" w:hint="default"/>
      </w:r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22" w15:restartNumberingAfterBreak="0">
    <w:nsid w:val="6E3B0CE6"/>
    <w:multiLevelType w:val="hybridMultilevel"/>
    <w:tmpl w:val="0A0E3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6A0F44"/>
    <w:multiLevelType w:val="hybridMultilevel"/>
    <w:tmpl w:val="B532EEB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EA2FE1"/>
    <w:multiLevelType w:val="hybridMultilevel"/>
    <w:tmpl w:val="18025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374E38"/>
    <w:multiLevelType w:val="hybridMultilevel"/>
    <w:tmpl w:val="DDCA4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13"/>
  </w:num>
  <w:num w:numId="3">
    <w:abstractNumId w:val="2"/>
  </w:num>
  <w:num w:numId="4">
    <w:abstractNumId w:val="6"/>
  </w:num>
  <w:num w:numId="5">
    <w:abstractNumId w:val="7"/>
  </w:num>
  <w:num w:numId="6">
    <w:abstractNumId w:val="12"/>
  </w:num>
  <w:num w:numId="7">
    <w:abstractNumId w:val="22"/>
  </w:num>
  <w:num w:numId="8">
    <w:abstractNumId w:val="16"/>
  </w:num>
  <w:num w:numId="9">
    <w:abstractNumId w:val="3"/>
  </w:num>
  <w:num w:numId="10">
    <w:abstractNumId w:val="0"/>
  </w:num>
  <w:num w:numId="11">
    <w:abstractNumId w:val="20"/>
  </w:num>
  <w:num w:numId="12">
    <w:abstractNumId w:val="8"/>
  </w:num>
  <w:num w:numId="13">
    <w:abstractNumId w:val="18"/>
  </w:num>
  <w:num w:numId="14">
    <w:abstractNumId w:val="23"/>
  </w:num>
  <w:num w:numId="15">
    <w:abstractNumId w:val="11"/>
  </w:num>
  <w:num w:numId="16">
    <w:abstractNumId w:val="4"/>
  </w:num>
  <w:num w:numId="17">
    <w:abstractNumId w:val="9"/>
  </w:num>
  <w:num w:numId="18">
    <w:abstractNumId w:val="5"/>
  </w:num>
  <w:num w:numId="19">
    <w:abstractNumId w:val="1"/>
  </w:num>
  <w:num w:numId="20">
    <w:abstractNumId w:val="10"/>
  </w:num>
  <w:num w:numId="21">
    <w:abstractNumId w:val="15"/>
  </w:num>
  <w:num w:numId="22">
    <w:abstractNumId w:val="25"/>
  </w:num>
  <w:num w:numId="23">
    <w:abstractNumId w:val="19"/>
  </w:num>
  <w:num w:numId="24">
    <w:abstractNumId w:val="17"/>
  </w:num>
  <w:num w:numId="25">
    <w:abstractNumId w:val="24"/>
  </w:num>
  <w:num w:numId="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041"/>
    <w:rsid w:val="00081A96"/>
    <w:rsid w:val="00087C77"/>
    <w:rsid w:val="000C13A7"/>
    <w:rsid w:val="000C75C5"/>
    <w:rsid w:val="000F3D5D"/>
    <w:rsid w:val="00156568"/>
    <w:rsid w:val="00171983"/>
    <w:rsid w:val="001901C7"/>
    <w:rsid w:val="001A504F"/>
    <w:rsid w:val="001B1421"/>
    <w:rsid w:val="001E6B5F"/>
    <w:rsid w:val="00264A17"/>
    <w:rsid w:val="002B7041"/>
    <w:rsid w:val="00315C39"/>
    <w:rsid w:val="00341C10"/>
    <w:rsid w:val="00351090"/>
    <w:rsid w:val="003A195D"/>
    <w:rsid w:val="003B5136"/>
    <w:rsid w:val="00480E5B"/>
    <w:rsid w:val="004A4949"/>
    <w:rsid w:val="004D4CF7"/>
    <w:rsid w:val="00512D70"/>
    <w:rsid w:val="005543CC"/>
    <w:rsid w:val="00587651"/>
    <w:rsid w:val="005A4AD9"/>
    <w:rsid w:val="005D4402"/>
    <w:rsid w:val="00607558"/>
    <w:rsid w:val="00611631"/>
    <w:rsid w:val="006143F4"/>
    <w:rsid w:val="00624E18"/>
    <w:rsid w:val="00632CCF"/>
    <w:rsid w:val="006768D5"/>
    <w:rsid w:val="006C1566"/>
    <w:rsid w:val="006E6D13"/>
    <w:rsid w:val="0070464F"/>
    <w:rsid w:val="0072051A"/>
    <w:rsid w:val="007572EE"/>
    <w:rsid w:val="007631D4"/>
    <w:rsid w:val="008246DE"/>
    <w:rsid w:val="00864862"/>
    <w:rsid w:val="008813CB"/>
    <w:rsid w:val="008844D9"/>
    <w:rsid w:val="008A509B"/>
    <w:rsid w:val="008C3E09"/>
    <w:rsid w:val="008D21C7"/>
    <w:rsid w:val="008E0389"/>
    <w:rsid w:val="00957769"/>
    <w:rsid w:val="009A5B05"/>
    <w:rsid w:val="00A3655F"/>
    <w:rsid w:val="00A47539"/>
    <w:rsid w:val="00A47B3E"/>
    <w:rsid w:val="00B3343A"/>
    <w:rsid w:val="00B350F7"/>
    <w:rsid w:val="00B76A14"/>
    <w:rsid w:val="00BD4289"/>
    <w:rsid w:val="00BE7B36"/>
    <w:rsid w:val="00C0488E"/>
    <w:rsid w:val="00C112EF"/>
    <w:rsid w:val="00C23D87"/>
    <w:rsid w:val="00C55F37"/>
    <w:rsid w:val="00C8192B"/>
    <w:rsid w:val="00D432C3"/>
    <w:rsid w:val="00D4724F"/>
    <w:rsid w:val="00D6513E"/>
    <w:rsid w:val="00D91B7A"/>
    <w:rsid w:val="00D96B4A"/>
    <w:rsid w:val="00DA0374"/>
    <w:rsid w:val="00DB6FE2"/>
    <w:rsid w:val="00DC6D8F"/>
    <w:rsid w:val="00DE1440"/>
    <w:rsid w:val="00E24143"/>
    <w:rsid w:val="00EE259C"/>
    <w:rsid w:val="00F06B8D"/>
    <w:rsid w:val="00F27C80"/>
    <w:rsid w:val="00F86C36"/>
    <w:rsid w:val="00FA0652"/>
    <w:rsid w:val="00FD3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3ACCF"/>
  <w15:chartTrackingRefBased/>
  <w15:docId w15:val="{74ECA391-AED6-4B5A-91D5-54A09409E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C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05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C3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24E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E18"/>
  </w:style>
  <w:style w:type="paragraph" w:styleId="Footer">
    <w:name w:val="footer"/>
    <w:basedOn w:val="Normal"/>
    <w:link w:val="FooterChar"/>
    <w:uiPriority w:val="99"/>
    <w:unhideWhenUsed/>
    <w:rsid w:val="00624E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E18"/>
  </w:style>
  <w:style w:type="character" w:customStyle="1" w:styleId="Heading2Char">
    <w:name w:val="Heading 2 Char"/>
    <w:basedOn w:val="DefaultParagraphFont"/>
    <w:link w:val="Heading2"/>
    <w:uiPriority w:val="9"/>
    <w:rsid w:val="0072051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2051A"/>
    <w:pPr>
      <w:ind w:left="720"/>
      <w:contextualSpacing/>
    </w:pPr>
  </w:style>
  <w:style w:type="paragraph" w:styleId="Bibliography">
    <w:name w:val="Bibliography"/>
    <w:basedOn w:val="Normal"/>
    <w:next w:val="Normal"/>
    <w:uiPriority w:val="37"/>
    <w:unhideWhenUsed/>
    <w:rsid w:val="00C8192B"/>
  </w:style>
  <w:style w:type="paragraph" w:styleId="TOCHeading">
    <w:name w:val="TOC Heading"/>
    <w:basedOn w:val="Heading1"/>
    <w:next w:val="Normal"/>
    <w:uiPriority w:val="39"/>
    <w:unhideWhenUsed/>
    <w:qFormat/>
    <w:rsid w:val="000C13A7"/>
    <w:pPr>
      <w:outlineLvl w:val="9"/>
    </w:pPr>
    <w:rPr>
      <w:lang w:val="en-US"/>
    </w:rPr>
  </w:style>
  <w:style w:type="paragraph" w:styleId="TOC1">
    <w:name w:val="toc 1"/>
    <w:basedOn w:val="Normal"/>
    <w:next w:val="Normal"/>
    <w:autoRedefine/>
    <w:uiPriority w:val="39"/>
    <w:unhideWhenUsed/>
    <w:rsid w:val="000C13A7"/>
    <w:pPr>
      <w:spacing w:after="100"/>
    </w:pPr>
  </w:style>
  <w:style w:type="paragraph" w:styleId="TOC2">
    <w:name w:val="toc 2"/>
    <w:basedOn w:val="Normal"/>
    <w:next w:val="Normal"/>
    <w:autoRedefine/>
    <w:uiPriority w:val="39"/>
    <w:unhideWhenUsed/>
    <w:rsid w:val="000C13A7"/>
    <w:pPr>
      <w:spacing w:after="100"/>
      <w:ind w:left="220"/>
    </w:pPr>
  </w:style>
  <w:style w:type="character" w:styleId="Hyperlink">
    <w:name w:val="Hyperlink"/>
    <w:basedOn w:val="DefaultParagraphFont"/>
    <w:uiPriority w:val="99"/>
    <w:unhideWhenUsed/>
    <w:rsid w:val="000C13A7"/>
    <w:rPr>
      <w:color w:val="0563C1" w:themeColor="hyperlink"/>
      <w:u w:val="single"/>
    </w:rPr>
  </w:style>
  <w:style w:type="paragraph" w:styleId="NormalWeb">
    <w:name w:val="Normal (Web)"/>
    <w:basedOn w:val="Normal"/>
    <w:uiPriority w:val="99"/>
    <w:unhideWhenUsed/>
    <w:rsid w:val="00C23D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23D87"/>
    <w:rPr>
      <w:b/>
      <w:bCs/>
    </w:rPr>
  </w:style>
  <w:style w:type="table" w:styleId="TableGrid">
    <w:name w:val="Table Grid"/>
    <w:basedOn w:val="TableNormal"/>
    <w:uiPriority w:val="39"/>
    <w:rsid w:val="00A47B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A47B3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7Colorful">
    <w:name w:val="Grid Table 7 Colorful"/>
    <w:basedOn w:val="TableNormal"/>
    <w:uiPriority w:val="52"/>
    <w:rsid w:val="00A47B3E"/>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5Dark-Accent5">
    <w:name w:val="Grid Table 5 Dark Accent 5"/>
    <w:basedOn w:val="TableNormal"/>
    <w:uiPriority w:val="50"/>
    <w:rsid w:val="00F06B8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BalloonText">
    <w:name w:val="Balloon Text"/>
    <w:basedOn w:val="Normal"/>
    <w:link w:val="BalloonTextChar"/>
    <w:uiPriority w:val="99"/>
    <w:semiHidden/>
    <w:unhideWhenUsed/>
    <w:rsid w:val="006768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68D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805292">
      <w:bodyDiv w:val="1"/>
      <w:marLeft w:val="0"/>
      <w:marRight w:val="0"/>
      <w:marTop w:val="0"/>
      <w:marBottom w:val="0"/>
      <w:divBdr>
        <w:top w:val="none" w:sz="0" w:space="0" w:color="auto"/>
        <w:left w:val="none" w:sz="0" w:space="0" w:color="auto"/>
        <w:bottom w:val="none" w:sz="0" w:space="0" w:color="auto"/>
        <w:right w:val="none" w:sz="0" w:space="0" w:color="auto"/>
      </w:divBdr>
    </w:div>
    <w:div w:id="439253987">
      <w:bodyDiv w:val="1"/>
      <w:marLeft w:val="0"/>
      <w:marRight w:val="0"/>
      <w:marTop w:val="0"/>
      <w:marBottom w:val="0"/>
      <w:divBdr>
        <w:top w:val="none" w:sz="0" w:space="0" w:color="auto"/>
        <w:left w:val="none" w:sz="0" w:space="0" w:color="auto"/>
        <w:bottom w:val="none" w:sz="0" w:space="0" w:color="auto"/>
        <w:right w:val="none" w:sz="0" w:space="0" w:color="auto"/>
      </w:divBdr>
    </w:div>
    <w:div w:id="450783400">
      <w:bodyDiv w:val="1"/>
      <w:marLeft w:val="0"/>
      <w:marRight w:val="0"/>
      <w:marTop w:val="0"/>
      <w:marBottom w:val="0"/>
      <w:divBdr>
        <w:top w:val="none" w:sz="0" w:space="0" w:color="auto"/>
        <w:left w:val="none" w:sz="0" w:space="0" w:color="auto"/>
        <w:bottom w:val="none" w:sz="0" w:space="0" w:color="auto"/>
        <w:right w:val="none" w:sz="0" w:space="0" w:color="auto"/>
      </w:divBdr>
    </w:div>
    <w:div w:id="575406216">
      <w:bodyDiv w:val="1"/>
      <w:marLeft w:val="0"/>
      <w:marRight w:val="0"/>
      <w:marTop w:val="0"/>
      <w:marBottom w:val="0"/>
      <w:divBdr>
        <w:top w:val="none" w:sz="0" w:space="0" w:color="auto"/>
        <w:left w:val="none" w:sz="0" w:space="0" w:color="auto"/>
        <w:bottom w:val="none" w:sz="0" w:space="0" w:color="auto"/>
        <w:right w:val="none" w:sz="0" w:space="0" w:color="auto"/>
      </w:divBdr>
    </w:div>
    <w:div w:id="1075785807">
      <w:bodyDiv w:val="1"/>
      <w:marLeft w:val="0"/>
      <w:marRight w:val="0"/>
      <w:marTop w:val="0"/>
      <w:marBottom w:val="0"/>
      <w:divBdr>
        <w:top w:val="none" w:sz="0" w:space="0" w:color="auto"/>
        <w:left w:val="none" w:sz="0" w:space="0" w:color="auto"/>
        <w:bottom w:val="none" w:sz="0" w:space="0" w:color="auto"/>
        <w:right w:val="none" w:sz="0" w:space="0" w:color="auto"/>
      </w:divBdr>
    </w:div>
    <w:div w:id="1144811227">
      <w:bodyDiv w:val="1"/>
      <w:marLeft w:val="0"/>
      <w:marRight w:val="0"/>
      <w:marTop w:val="0"/>
      <w:marBottom w:val="0"/>
      <w:divBdr>
        <w:top w:val="none" w:sz="0" w:space="0" w:color="auto"/>
        <w:left w:val="none" w:sz="0" w:space="0" w:color="auto"/>
        <w:bottom w:val="none" w:sz="0" w:space="0" w:color="auto"/>
        <w:right w:val="none" w:sz="0" w:space="0" w:color="auto"/>
      </w:divBdr>
    </w:div>
    <w:div w:id="1160728457">
      <w:bodyDiv w:val="1"/>
      <w:marLeft w:val="0"/>
      <w:marRight w:val="0"/>
      <w:marTop w:val="0"/>
      <w:marBottom w:val="0"/>
      <w:divBdr>
        <w:top w:val="none" w:sz="0" w:space="0" w:color="auto"/>
        <w:left w:val="none" w:sz="0" w:space="0" w:color="auto"/>
        <w:bottom w:val="none" w:sz="0" w:space="0" w:color="auto"/>
        <w:right w:val="none" w:sz="0" w:space="0" w:color="auto"/>
      </w:divBdr>
    </w:div>
    <w:div w:id="1278871775">
      <w:bodyDiv w:val="1"/>
      <w:marLeft w:val="0"/>
      <w:marRight w:val="0"/>
      <w:marTop w:val="0"/>
      <w:marBottom w:val="0"/>
      <w:divBdr>
        <w:top w:val="none" w:sz="0" w:space="0" w:color="auto"/>
        <w:left w:val="none" w:sz="0" w:space="0" w:color="auto"/>
        <w:bottom w:val="none" w:sz="0" w:space="0" w:color="auto"/>
        <w:right w:val="none" w:sz="0" w:space="0" w:color="auto"/>
      </w:divBdr>
    </w:div>
    <w:div w:id="1482382635">
      <w:bodyDiv w:val="1"/>
      <w:marLeft w:val="0"/>
      <w:marRight w:val="0"/>
      <w:marTop w:val="0"/>
      <w:marBottom w:val="0"/>
      <w:divBdr>
        <w:top w:val="none" w:sz="0" w:space="0" w:color="auto"/>
        <w:left w:val="none" w:sz="0" w:space="0" w:color="auto"/>
        <w:bottom w:val="none" w:sz="0" w:space="0" w:color="auto"/>
        <w:right w:val="none" w:sz="0" w:space="0" w:color="auto"/>
      </w:divBdr>
    </w:div>
    <w:div w:id="1989166713">
      <w:bodyDiv w:val="1"/>
      <w:marLeft w:val="0"/>
      <w:marRight w:val="0"/>
      <w:marTop w:val="0"/>
      <w:marBottom w:val="0"/>
      <w:divBdr>
        <w:top w:val="none" w:sz="0" w:space="0" w:color="auto"/>
        <w:left w:val="none" w:sz="0" w:space="0" w:color="auto"/>
        <w:bottom w:val="none" w:sz="0" w:space="0" w:color="auto"/>
        <w:right w:val="none" w:sz="0" w:space="0" w:color="auto"/>
      </w:divBdr>
    </w:div>
    <w:div w:id="2026711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Start date</c:v>
                </c:pt>
              </c:strCache>
            </c:strRef>
          </c:tx>
          <c:spPr>
            <a:noFill/>
            <a:ln>
              <a:noFill/>
            </a:ln>
            <a:effectLst/>
            <a:sp3d/>
          </c:spPr>
          <c:invertIfNegative val="0"/>
          <c:cat>
            <c:strRef>
              <c:f>Sheet1!$A$2:$A$6</c:f>
              <c:strCache>
                <c:ptCount val="5"/>
                <c:pt idx="0">
                  <c:v>A</c:v>
                </c:pt>
                <c:pt idx="1">
                  <c:v>B</c:v>
                </c:pt>
                <c:pt idx="2">
                  <c:v>C</c:v>
                </c:pt>
                <c:pt idx="3">
                  <c:v>D</c:v>
                </c:pt>
                <c:pt idx="4">
                  <c:v>E</c:v>
                </c:pt>
              </c:strCache>
            </c:strRef>
          </c:cat>
          <c:val>
            <c:numRef>
              <c:f>Sheet1!$B$2:$B$6</c:f>
              <c:numCache>
                <c:formatCode>d\-mmm</c:formatCode>
                <c:ptCount val="5"/>
                <c:pt idx="0">
                  <c:v>43040</c:v>
                </c:pt>
                <c:pt idx="1">
                  <c:v>43040</c:v>
                </c:pt>
                <c:pt idx="2">
                  <c:v>43075</c:v>
                </c:pt>
                <c:pt idx="3">
                  <c:v>43070</c:v>
                </c:pt>
                <c:pt idx="4">
                  <c:v>43109</c:v>
                </c:pt>
              </c:numCache>
            </c:numRef>
          </c:val>
          <c:extLst>
            <c:ext xmlns:c16="http://schemas.microsoft.com/office/drawing/2014/chart" uri="{C3380CC4-5D6E-409C-BE32-E72D297353CC}">
              <c16:uniqueId val="{00000000-E857-48B6-A7A3-A9F17309B5F4}"/>
            </c:ext>
          </c:extLst>
        </c:ser>
        <c:ser>
          <c:idx val="1"/>
          <c:order val="1"/>
          <c:tx>
            <c:strRef>
              <c:f>Sheet1!$C$1</c:f>
              <c:strCache>
                <c:ptCount val="1"/>
                <c:pt idx="0">
                  <c:v>Task duration</c:v>
                </c:pt>
              </c:strCache>
            </c:strRef>
          </c:tx>
          <c:spPr>
            <a:solidFill>
              <a:schemeClr val="accent3"/>
            </a:solidFill>
            <a:ln w="12700" cap="flat" cmpd="sng" algn="ctr">
              <a:solidFill>
                <a:schemeClr val="accent3">
                  <a:shade val="50000"/>
                </a:schemeClr>
              </a:solidFill>
              <a:prstDash val="solid"/>
              <a:miter lim="800000"/>
            </a:ln>
            <a:effectLst/>
            <a:sp3d contourW="12700">
              <a:contourClr>
                <a:schemeClr val="accent3">
                  <a:shade val="50000"/>
                </a:schemeClr>
              </a:contourClr>
            </a:sp3d>
          </c:spPr>
          <c:invertIfNegative val="0"/>
          <c:cat>
            <c:strRef>
              <c:f>Sheet1!$A$2:$A$6</c:f>
              <c:strCache>
                <c:ptCount val="5"/>
                <c:pt idx="0">
                  <c:v>A</c:v>
                </c:pt>
                <c:pt idx="1">
                  <c:v>B</c:v>
                </c:pt>
                <c:pt idx="2">
                  <c:v>C</c:v>
                </c:pt>
                <c:pt idx="3">
                  <c:v>D</c:v>
                </c:pt>
                <c:pt idx="4">
                  <c:v>E</c:v>
                </c:pt>
              </c:strCache>
            </c:strRef>
          </c:cat>
          <c:val>
            <c:numRef>
              <c:f>Sheet1!$C$2:$C$6</c:f>
              <c:numCache>
                <c:formatCode>General</c:formatCode>
                <c:ptCount val="5"/>
                <c:pt idx="0">
                  <c:v>15</c:v>
                </c:pt>
                <c:pt idx="1">
                  <c:v>10</c:v>
                </c:pt>
                <c:pt idx="2">
                  <c:v>10</c:v>
                </c:pt>
                <c:pt idx="3">
                  <c:v>4</c:v>
                </c:pt>
                <c:pt idx="4">
                  <c:v>3</c:v>
                </c:pt>
              </c:numCache>
            </c:numRef>
          </c:val>
          <c:extLst>
            <c:ext xmlns:c16="http://schemas.microsoft.com/office/drawing/2014/chart" uri="{C3380CC4-5D6E-409C-BE32-E72D297353CC}">
              <c16:uniqueId val="{00000001-E857-48B6-A7A3-A9F17309B5F4}"/>
            </c:ext>
          </c:extLst>
        </c:ser>
        <c:dLbls>
          <c:showLegendKey val="0"/>
          <c:showVal val="0"/>
          <c:showCatName val="0"/>
          <c:showSerName val="0"/>
          <c:showPercent val="0"/>
          <c:showBubbleSize val="0"/>
        </c:dLbls>
        <c:gapWidth val="150"/>
        <c:shape val="box"/>
        <c:axId val="405023600"/>
        <c:axId val="405019336"/>
        <c:axId val="0"/>
      </c:bar3DChart>
      <c:catAx>
        <c:axId val="40502360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019336"/>
        <c:crosses val="autoZero"/>
        <c:auto val="1"/>
        <c:lblAlgn val="ctr"/>
        <c:lblOffset val="100"/>
        <c:noMultiLvlLbl val="0"/>
      </c:catAx>
      <c:valAx>
        <c:axId val="405019336"/>
        <c:scaling>
          <c:orientation val="minMax"/>
          <c:min val="43040"/>
        </c:scaling>
        <c:delete val="0"/>
        <c:axPos val="b"/>
        <c:majorGridlines>
          <c:spPr>
            <a:ln w="9525" cap="flat" cmpd="sng" algn="ctr">
              <a:solidFill>
                <a:schemeClr val="tx1">
                  <a:lumMod val="15000"/>
                  <a:lumOff val="85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0236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8B7B1BD-30F3-4593-B0B1-5C1192B82442}" type="doc">
      <dgm:prSet loTypeId="urn:microsoft.com/office/officeart/2008/layout/NameandTitleOrganizationalChart" loCatId="hierarchy" qsTypeId="urn:microsoft.com/office/officeart/2005/8/quickstyle/simple1" qsCatId="simple" csTypeId="urn:microsoft.com/office/officeart/2005/8/colors/accent0_2" csCatId="mainScheme" phldr="1"/>
      <dgm:spPr/>
      <dgm:t>
        <a:bodyPr/>
        <a:lstStyle/>
        <a:p>
          <a:endParaRPr lang="en-US"/>
        </a:p>
      </dgm:t>
    </dgm:pt>
    <dgm:pt modelId="{C5728614-CB8E-4C6A-A987-C8A307074C83}">
      <dgm:prSet phldrT="[Text]"/>
      <dgm:spPr/>
      <dgm:t>
        <a:bodyPr/>
        <a:lstStyle/>
        <a:p>
          <a:r>
            <a:rPr lang="en-US"/>
            <a:t>Project Manager </a:t>
          </a:r>
        </a:p>
      </dgm:t>
    </dgm:pt>
    <dgm:pt modelId="{A949B013-14E7-4B69-A61A-6EAC7127BF53}" type="parTrans" cxnId="{D2735387-53D3-4D37-9FB0-910B87FC4E31}">
      <dgm:prSet/>
      <dgm:spPr/>
      <dgm:t>
        <a:bodyPr/>
        <a:lstStyle/>
        <a:p>
          <a:endParaRPr lang="en-US"/>
        </a:p>
      </dgm:t>
    </dgm:pt>
    <dgm:pt modelId="{51782DF0-7650-478C-A796-17C1FDBE625D}" type="sibTrans" cxnId="{D2735387-53D3-4D37-9FB0-910B87FC4E31}">
      <dgm:prSet/>
      <dgm:spPr/>
      <dgm:t>
        <a:bodyPr/>
        <a:lstStyle/>
        <a:p>
          <a:endParaRPr lang="en-US"/>
        </a:p>
      </dgm:t>
    </dgm:pt>
    <dgm:pt modelId="{8B857BD8-31DA-4EF9-A0CB-81A10ED8963B}" type="asst">
      <dgm:prSet phldrT="[Text]"/>
      <dgm:spPr/>
      <dgm:t>
        <a:bodyPr/>
        <a:lstStyle/>
        <a:p>
          <a:r>
            <a:rPr lang="en-US"/>
            <a:t>Quality Manager</a:t>
          </a:r>
        </a:p>
      </dgm:t>
    </dgm:pt>
    <dgm:pt modelId="{FEDA7C42-A347-4F64-967E-2B2B3CFC5922}" type="parTrans" cxnId="{B473C59E-5EA2-49B3-8974-ECF12EC8153E}">
      <dgm:prSet/>
      <dgm:spPr/>
      <dgm:t>
        <a:bodyPr/>
        <a:lstStyle/>
        <a:p>
          <a:endParaRPr lang="en-US"/>
        </a:p>
      </dgm:t>
    </dgm:pt>
    <dgm:pt modelId="{4EB13126-0A4A-4603-BBE4-EB10F2D19628}" type="sibTrans" cxnId="{B473C59E-5EA2-49B3-8974-ECF12EC8153E}">
      <dgm:prSet/>
      <dgm:spPr/>
      <dgm:t>
        <a:bodyPr/>
        <a:lstStyle/>
        <a:p>
          <a:endParaRPr lang="en-US"/>
        </a:p>
      </dgm:t>
    </dgm:pt>
    <dgm:pt modelId="{DB658262-93DA-425A-B3D0-E407BEACE58B}">
      <dgm:prSet phldrT="[Text]"/>
      <dgm:spPr/>
      <dgm:t>
        <a:bodyPr/>
        <a:lstStyle/>
        <a:p>
          <a:r>
            <a:rPr lang="en-US"/>
            <a:t>Team Leader</a:t>
          </a:r>
        </a:p>
      </dgm:t>
    </dgm:pt>
    <dgm:pt modelId="{8A9C0123-00ED-4C95-8E1B-6B7FEE2B453B}" type="parTrans" cxnId="{CA3EC31C-1689-4254-B98C-6EBDDBAB71B4}">
      <dgm:prSet/>
      <dgm:spPr/>
      <dgm:t>
        <a:bodyPr/>
        <a:lstStyle/>
        <a:p>
          <a:endParaRPr lang="en-US"/>
        </a:p>
      </dgm:t>
    </dgm:pt>
    <dgm:pt modelId="{69A3A1DA-EEF5-4B31-B1F7-75A212BB8157}" type="sibTrans" cxnId="{CA3EC31C-1689-4254-B98C-6EBDDBAB71B4}">
      <dgm:prSet/>
      <dgm:spPr/>
      <dgm:t>
        <a:bodyPr/>
        <a:lstStyle/>
        <a:p>
          <a:endParaRPr lang="en-US"/>
        </a:p>
      </dgm:t>
    </dgm:pt>
    <dgm:pt modelId="{87299FDE-A0C1-4630-A192-F3B2B2B1731A}">
      <dgm:prSet phldrT="[Text]"/>
      <dgm:spPr/>
      <dgm:t>
        <a:bodyPr/>
        <a:lstStyle/>
        <a:p>
          <a:r>
            <a:rPr lang="en-US"/>
            <a:t>Development Team Leader</a:t>
          </a:r>
        </a:p>
      </dgm:t>
    </dgm:pt>
    <dgm:pt modelId="{3E8DA6C8-4C40-4AB0-87FF-4BFEE5CBBBC1}" type="parTrans" cxnId="{3D0A3D58-1D1A-4B95-A9B1-FCB16AD4BA97}">
      <dgm:prSet/>
      <dgm:spPr/>
      <dgm:t>
        <a:bodyPr/>
        <a:lstStyle/>
        <a:p>
          <a:endParaRPr lang="en-US"/>
        </a:p>
      </dgm:t>
    </dgm:pt>
    <dgm:pt modelId="{B1483083-AA4F-4AF8-BD3A-FB19438AF1C7}" type="sibTrans" cxnId="{3D0A3D58-1D1A-4B95-A9B1-FCB16AD4BA97}">
      <dgm:prSet/>
      <dgm:spPr/>
      <dgm:t>
        <a:bodyPr/>
        <a:lstStyle/>
        <a:p>
          <a:endParaRPr lang="en-US"/>
        </a:p>
      </dgm:t>
    </dgm:pt>
    <dgm:pt modelId="{38C222D5-A5A2-42D9-8396-FED9BE4B45F1}">
      <dgm:prSet phldrT="[Text]"/>
      <dgm:spPr/>
      <dgm:t>
        <a:bodyPr/>
        <a:lstStyle/>
        <a:p>
          <a:r>
            <a:rPr lang="en-US"/>
            <a:t>Project Administrator </a:t>
          </a:r>
        </a:p>
      </dgm:t>
    </dgm:pt>
    <dgm:pt modelId="{0A00F4BD-F007-49CE-BA8F-19081DE34DB4}" type="parTrans" cxnId="{571C3D3F-ED2E-4FEA-88D0-63F0C64B5B12}">
      <dgm:prSet/>
      <dgm:spPr/>
      <dgm:t>
        <a:bodyPr/>
        <a:lstStyle/>
        <a:p>
          <a:endParaRPr lang="en-US"/>
        </a:p>
      </dgm:t>
    </dgm:pt>
    <dgm:pt modelId="{ABB68CD5-5915-40B1-B44A-4E17BF7F8F3D}" type="sibTrans" cxnId="{571C3D3F-ED2E-4FEA-88D0-63F0C64B5B12}">
      <dgm:prSet/>
      <dgm:spPr/>
      <dgm:t>
        <a:bodyPr/>
        <a:lstStyle/>
        <a:p>
          <a:endParaRPr lang="en-US"/>
        </a:p>
      </dgm:t>
    </dgm:pt>
    <dgm:pt modelId="{E61214B9-7824-45DE-B0AB-278E9C98BC60}" type="asst">
      <dgm:prSet phldrT="[Text]"/>
      <dgm:spPr/>
      <dgm:t>
        <a:bodyPr/>
        <a:lstStyle/>
        <a:p>
          <a:r>
            <a:rPr lang="en-US"/>
            <a:t>Configurtion</a:t>
          </a:r>
          <a:r>
            <a:rPr lang="en-US" baseline="0"/>
            <a:t> Manager </a:t>
          </a:r>
          <a:endParaRPr lang="en-US"/>
        </a:p>
      </dgm:t>
    </dgm:pt>
    <dgm:pt modelId="{554B6F80-6C29-44D6-A302-BC80A004F787}" type="parTrans" cxnId="{F73CFEA4-64E7-4605-A403-FD21068C1C80}">
      <dgm:prSet/>
      <dgm:spPr/>
      <dgm:t>
        <a:bodyPr/>
        <a:lstStyle/>
        <a:p>
          <a:endParaRPr lang="en-US"/>
        </a:p>
      </dgm:t>
    </dgm:pt>
    <dgm:pt modelId="{F4C2AD7D-0D8C-4AF6-8D06-98DE4F12A72C}" type="sibTrans" cxnId="{F73CFEA4-64E7-4605-A403-FD21068C1C80}">
      <dgm:prSet/>
      <dgm:spPr/>
      <dgm:t>
        <a:bodyPr/>
        <a:lstStyle/>
        <a:p>
          <a:endParaRPr lang="en-US"/>
        </a:p>
      </dgm:t>
    </dgm:pt>
    <dgm:pt modelId="{6E48362B-D975-472F-B03A-BDCBA31D6775}" type="pres">
      <dgm:prSet presAssocID="{58B7B1BD-30F3-4593-B0B1-5C1192B82442}" presName="hierChild1" presStyleCnt="0">
        <dgm:presLayoutVars>
          <dgm:orgChart val="1"/>
          <dgm:chPref val="1"/>
          <dgm:dir/>
          <dgm:animOne val="branch"/>
          <dgm:animLvl val="lvl"/>
          <dgm:resizeHandles/>
        </dgm:presLayoutVars>
      </dgm:prSet>
      <dgm:spPr/>
    </dgm:pt>
    <dgm:pt modelId="{35E4A279-55E1-4E4A-BFA7-0C00B88FCB6B}" type="pres">
      <dgm:prSet presAssocID="{C5728614-CB8E-4C6A-A987-C8A307074C83}" presName="hierRoot1" presStyleCnt="0">
        <dgm:presLayoutVars>
          <dgm:hierBranch val="init"/>
        </dgm:presLayoutVars>
      </dgm:prSet>
      <dgm:spPr/>
    </dgm:pt>
    <dgm:pt modelId="{934C5368-A2EF-41BD-A209-409053BEB987}" type="pres">
      <dgm:prSet presAssocID="{C5728614-CB8E-4C6A-A987-C8A307074C83}" presName="rootComposite1" presStyleCnt="0"/>
      <dgm:spPr/>
    </dgm:pt>
    <dgm:pt modelId="{34121D1A-BFB8-49CE-ABA5-E71143694B70}" type="pres">
      <dgm:prSet presAssocID="{C5728614-CB8E-4C6A-A987-C8A307074C83}" presName="rootText1" presStyleLbl="node0" presStyleIdx="0" presStyleCnt="2">
        <dgm:presLayoutVars>
          <dgm:chMax/>
          <dgm:chPref val="3"/>
        </dgm:presLayoutVars>
      </dgm:prSet>
      <dgm:spPr/>
    </dgm:pt>
    <dgm:pt modelId="{AB41C945-8AA5-4132-BA5F-4EE9EBB1AC03}" type="pres">
      <dgm:prSet presAssocID="{C5728614-CB8E-4C6A-A987-C8A307074C83}" presName="titleText1" presStyleLbl="fgAcc0" presStyleIdx="0" presStyleCnt="2">
        <dgm:presLayoutVars>
          <dgm:chMax val="0"/>
          <dgm:chPref val="0"/>
        </dgm:presLayoutVars>
      </dgm:prSet>
      <dgm:spPr/>
    </dgm:pt>
    <dgm:pt modelId="{DB72D567-0474-4818-8B6A-97BBB9172441}" type="pres">
      <dgm:prSet presAssocID="{C5728614-CB8E-4C6A-A987-C8A307074C83}" presName="rootConnector1" presStyleLbl="node1" presStyleIdx="0" presStyleCnt="3"/>
      <dgm:spPr/>
    </dgm:pt>
    <dgm:pt modelId="{9A165E30-9AAA-494B-8766-22C4698C0E22}" type="pres">
      <dgm:prSet presAssocID="{C5728614-CB8E-4C6A-A987-C8A307074C83}" presName="hierChild2" presStyleCnt="0"/>
      <dgm:spPr/>
    </dgm:pt>
    <dgm:pt modelId="{A2BBEF85-48F6-4280-90A1-973894B9960F}" type="pres">
      <dgm:prSet presAssocID="{8A9C0123-00ED-4C95-8E1B-6B7FEE2B453B}" presName="Name37" presStyleLbl="parChTrans1D2" presStyleIdx="0" presStyleCnt="4"/>
      <dgm:spPr/>
    </dgm:pt>
    <dgm:pt modelId="{56F3C950-B7D8-4E9B-B04D-0D2BCF1653EF}" type="pres">
      <dgm:prSet presAssocID="{DB658262-93DA-425A-B3D0-E407BEACE58B}" presName="hierRoot2" presStyleCnt="0">
        <dgm:presLayoutVars>
          <dgm:hierBranch val="init"/>
        </dgm:presLayoutVars>
      </dgm:prSet>
      <dgm:spPr/>
    </dgm:pt>
    <dgm:pt modelId="{6D04A0FE-1DBA-4F81-BED9-9047BC2782C1}" type="pres">
      <dgm:prSet presAssocID="{DB658262-93DA-425A-B3D0-E407BEACE58B}" presName="rootComposite" presStyleCnt="0"/>
      <dgm:spPr/>
    </dgm:pt>
    <dgm:pt modelId="{45728177-103B-4C3A-BCD9-4A5489E38659}" type="pres">
      <dgm:prSet presAssocID="{DB658262-93DA-425A-B3D0-E407BEACE58B}" presName="rootText" presStyleLbl="node1" presStyleIdx="0" presStyleCnt="3">
        <dgm:presLayoutVars>
          <dgm:chMax/>
          <dgm:chPref val="3"/>
        </dgm:presLayoutVars>
      </dgm:prSet>
      <dgm:spPr/>
    </dgm:pt>
    <dgm:pt modelId="{A50F7E9E-0011-4A74-9320-F262800750DF}" type="pres">
      <dgm:prSet presAssocID="{DB658262-93DA-425A-B3D0-E407BEACE58B}" presName="titleText2" presStyleLbl="fgAcc1" presStyleIdx="0" presStyleCnt="3">
        <dgm:presLayoutVars>
          <dgm:chMax val="0"/>
          <dgm:chPref val="0"/>
        </dgm:presLayoutVars>
      </dgm:prSet>
      <dgm:spPr/>
    </dgm:pt>
    <dgm:pt modelId="{D2BA55BC-2891-41B8-964B-1A4D041E599A}" type="pres">
      <dgm:prSet presAssocID="{DB658262-93DA-425A-B3D0-E407BEACE58B}" presName="rootConnector" presStyleLbl="node2" presStyleIdx="0" presStyleCnt="0"/>
      <dgm:spPr/>
    </dgm:pt>
    <dgm:pt modelId="{A1999582-0BFC-4CBD-B4AA-76E7F221BE8E}" type="pres">
      <dgm:prSet presAssocID="{DB658262-93DA-425A-B3D0-E407BEACE58B}" presName="hierChild4" presStyleCnt="0"/>
      <dgm:spPr/>
    </dgm:pt>
    <dgm:pt modelId="{93EDAE38-BC99-4D73-9388-4569FF454BC4}" type="pres">
      <dgm:prSet presAssocID="{DB658262-93DA-425A-B3D0-E407BEACE58B}" presName="hierChild5" presStyleCnt="0"/>
      <dgm:spPr/>
    </dgm:pt>
    <dgm:pt modelId="{7F954AE5-1117-4BB0-AAD7-C9435D3C0C76}" type="pres">
      <dgm:prSet presAssocID="{3E8DA6C8-4C40-4AB0-87FF-4BFEE5CBBBC1}" presName="Name37" presStyleLbl="parChTrans1D2" presStyleIdx="1" presStyleCnt="4"/>
      <dgm:spPr/>
    </dgm:pt>
    <dgm:pt modelId="{EB4BC28B-9C32-4DD8-9A39-5002BCD117D6}" type="pres">
      <dgm:prSet presAssocID="{87299FDE-A0C1-4630-A192-F3B2B2B1731A}" presName="hierRoot2" presStyleCnt="0">
        <dgm:presLayoutVars>
          <dgm:hierBranch val="init"/>
        </dgm:presLayoutVars>
      </dgm:prSet>
      <dgm:spPr/>
    </dgm:pt>
    <dgm:pt modelId="{2B5B2C95-EF75-43DD-8375-95FEC2FD0BBB}" type="pres">
      <dgm:prSet presAssocID="{87299FDE-A0C1-4630-A192-F3B2B2B1731A}" presName="rootComposite" presStyleCnt="0"/>
      <dgm:spPr/>
    </dgm:pt>
    <dgm:pt modelId="{26023B8B-F9DE-4F31-91EF-D5151D508A15}" type="pres">
      <dgm:prSet presAssocID="{87299FDE-A0C1-4630-A192-F3B2B2B1731A}" presName="rootText" presStyleLbl="node1" presStyleIdx="1" presStyleCnt="3">
        <dgm:presLayoutVars>
          <dgm:chMax/>
          <dgm:chPref val="3"/>
        </dgm:presLayoutVars>
      </dgm:prSet>
      <dgm:spPr/>
    </dgm:pt>
    <dgm:pt modelId="{97EBA157-E081-4271-8750-F5B165F95669}" type="pres">
      <dgm:prSet presAssocID="{87299FDE-A0C1-4630-A192-F3B2B2B1731A}" presName="titleText2" presStyleLbl="fgAcc1" presStyleIdx="1" presStyleCnt="3">
        <dgm:presLayoutVars>
          <dgm:chMax val="0"/>
          <dgm:chPref val="0"/>
        </dgm:presLayoutVars>
      </dgm:prSet>
      <dgm:spPr/>
    </dgm:pt>
    <dgm:pt modelId="{C73AFA65-00CC-4182-85F6-5158BAF19A44}" type="pres">
      <dgm:prSet presAssocID="{87299FDE-A0C1-4630-A192-F3B2B2B1731A}" presName="rootConnector" presStyleLbl="node2" presStyleIdx="0" presStyleCnt="0"/>
      <dgm:spPr/>
    </dgm:pt>
    <dgm:pt modelId="{9B1CD1DF-28A5-41B4-9620-71711B29F159}" type="pres">
      <dgm:prSet presAssocID="{87299FDE-A0C1-4630-A192-F3B2B2B1731A}" presName="hierChild4" presStyleCnt="0"/>
      <dgm:spPr/>
    </dgm:pt>
    <dgm:pt modelId="{349F58B5-E11C-4E68-BABF-7AFDCA2FB887}" type="pres">
      <dgm:prSet presAssocID="{87299FDE-A0C1-4630-A192-F3B2B2B1731A}" presName="hierChild5" presStyleCnt="0"/>
      <dgm:spPr/>
    </dgm:pt>
    <dgm:pt modelId="{74E7C339-3D07-44D3-A267-9D25EF819080}" type="pres">
      <dgm:prSet presAssocID="{0A00F4BD-F007-49CE-BA8F-19081DE34DB4}" presName="Name37" presStyleLbl="parChTrans1D2" presStyleIdx="2" presStyleCnt="4"/>
      <dgm:spPr/>
    </dgm:pt>
    <dgm:pt modelId="{9BC806A2-C74B-4989-83CD-381E887F1292}" type="pres">
      <dgm:prSet presAssocID="{38C222D5-A5A2-42D9-8396-FED9BE4B45F1}" presName="hierRoot2" presStyleCnt="0">
        <dgm:presLayoutVars>
          <dgm:hierBranch val="init"/>
        </dgm:presLayoutVars>
      </dgm:prSet>
      <dgm:spPr/>
    </dgm:pt>
    <dgm:pt modelId="{ED276C67-BBCD-4265-A39C-1CFCA4999BEB}" type="pres">
      <dgm:prSet presAssocID="{38C222D5-A5A2-42D9-8396-FED9BE4B45F1}" presName="rootComposite" presStyleCnt="0"/>
      <dgm:spPr/>
    </dgm:pt>
    <dgm:pt modelId="{D09D8670-B2F0-4B1A-8AB5-CEC17A448773}" type="pres">
      <dgm:prSet presAssocID="{38C222D5-A5A2-42D9-8396-FED9BE4B45F1}" presName="rootText" presStyleLbl="node1" presStyleIdx="2" presStyleCnt="3">
        <dgm:presLayoutVars>
          <dgm:chMax/>
          <dgm:chPref val="3"/>
        </dgm:presLayoutVars>
      </dgm:prSet>
      <dgm:spPr/>
    </dgm:pt>
    <dgm:pt modelId="{96E25384-B9BD-46DA-A7D5-2CB099FA5E18}" type="pres">
      <dgm:prSet presAssocID="{38C222D5-A5A2-42D9-8396-FED9BE4B45F1}" presName="titleText2" presStyleLbl="fgAcc1" presStyleIdx="2" presStyleCnt="3">
        <dgm:presLayoutVars>
          <dgm:chMax val="0"/>
          <dgm:chPref val="0"/>
        </dgm:presLayoutVars>
      </dgm:prSet>
      <dgm:spPr/>
    </dgm:pt>
    <dgm:pt modelId="{18BC6FCE-9721-43AE-94FB-8CB57D0931C9}" type="pres">
      <dgm:prSet presAssocID="{38C222D5-A5A2-42D9-8396-FED9BE4B45F1}" presName="rootConnector" presStyleLbl="node2" presStyleIdx="0" presStyleCnt="0"/>
      <dgm:spPr/>
    </dgm:pt>
    <dgm:pt modelId="{FACCE246-D645-4F28-B33E-F465216FF8CA}" type="pres">
      <dgm:prSet presAssocID="{38C222D5-A5A2-42D9-8396-FED9BE4B45F1}" presName="hierChild4" presStyleCnt="0"/>
      <dgm:spPr/>
    </dgm:pt>
    <dgm:pt modelId="{BE78F04E-FA26-409B-981F-FB29A76C7A4E}" type="pres">
      <dgm:prSet presAssocID="{38C222D5-A5A2-42D9-8396-FED9BE4B45F1}" presName="hierChild5" presStyleCnt="0"/>
      <dgm:spPr/>
    </dgm:pt>
    <dgm:pt modelId="{C79FF366-8950-4FB2-8E87-3A19D61C6B22}" type="pres">
      <dgm:prSet presAssocID="{C5728614-CB8E-4C6A-A987-C8A307074C83}" presName="hierChild3" presStyleCnt="0"/>
      <dgm:spPr/>
    </dgm:pt>
    <dgm:pt modelId="{35CC79F8-272D-45AA-B6BF-4494A943A6A0}" type="pres">
      <dgm:prSet presAssocID="{FEDA7C42-A347-4F64-967E-2B2B3CFC5922}" presName="Name96" presStyleLbl="parChTrans1D2" presStyleIdx="3" presStyleCnt="4"/>
      <dgm:spPr/>
    </dgm:pt>
    <dgm:pt modelId="{0F369D8A-2E8D-45C1-8455-080005731CF6}" type="pres">
      <dgm:prSet presAssocID="{8B857BD8-31DA-4EF9-A0CB-81A10ED8963B}" presName="hierRoot3" presStyleCnt="0">
        <dgm:presLayoutVars>
          <dgm:hierBranch val="init"/>
        </dgm:presLayoutVars>
      </dgm:prSet>
      <dgm:spPr/>
    </dgm:pt>
    <dgm:pt modelId="{998AD203-69E8-4752-AA0F-032EBC567EDB}" type="pres">
      <dgm:prSet presAssocID="{8B857BD8-31DA-4EF9-A0CB-81A10ED8963B}" presName="rootComposite3" presStyleCnt="0"/>
      <dgm:spPr/>
    </dgm:pt>
    <dgm:pt modelId="{E974C3D5-A935-40F3-9CEA-9F3E31EF35B8}" type="pres">
      <dgm:prSet presAssocID="{8B857BD8-31DA-4EF9-A0CB-81A10ED8963B}" presName="rootText3" presStyleLbl="asst1" presStyleIdx="0" presStyleCnt="1">
        <dgm:presLayoutVars>
          <dgm:chPref val="3"/>
        </dgm:presLayoutVars>
      </dgm:prSet>
      <dgm:spPr/>
    </dgm:pt>
    <dgm:pt modelId="{B916B7A9-C4F5-4D6D-83D5-60025037EDD5}" type="pres">
      <dgm:prSet presAssocID="{8B857BD8-31DA-4EF9-A0CB-81A10ED8963B}" presName="titleText3" presStyleLbl="fgAcc2" presStyleIdx="0" presStyleCnt="1">
        <dgm:presLayoutVars>
          <dgm:chMax val="0"/>
          <dgm:chPref val="0"/>
        </dgm:presLayoutVars>
      </dgm:prSet>
      <dgm:spPr/>
    </dgm:pt>
    <dgm:pt modelId="{8CA57CD4-87AC-4500-9D4C-D43E7053CBC2}" type="pres">
      <dgm:prSet presAssocID="{8B857BD8-31DA-4EF9-A0CB-81A10ED8963B}" presName="rootConnector3" presStyleLbl="asst1" presStyleIdx="0" presStyleCnt="1"/>
      <dgm:spPr/>
    </dgm:pt>
    <dgm:pt modelId="{85505AA8-2A36-4340-B68F-EAAA3DE93DC2}" type="pres">
      <dgm:prSet presAssocID="{8B857BD8-31DA-4EF9-A0CB-81A10ED8963B}" presName="hierChild6" presStyleCnt="0"/>
      <dgm:spPr/>
    </dgm:pt>
    <dgm:pt modelId="{FDF5710B-364C-447A-B037-7C46EE540B8C}" type="pres">
      <dgm:prSet presAssocID="{8B857BD8-31DA-4EF9-A0CB-81A10ED8963B}" presName="hierChild7" presStyleCnt="0"/>
      <dgm:spPr/>
    </dgm:pt>
    <dgm:pt modelId="{A63B03FF-D490-4E4F-90BF-100DA9949AF0}" type="pres">
      <dgm:prSet presAssocID="{E61214B9-7824-45DE-B0AB-278E9C98BC60}" presName="hierRoot1" presStyleCnt="0">
        <dgm:presLayoutVars>
          <dgm:hierBranch val="init"/>
        </dgm:presLayoutVars>
      </dgm:prSet>
      <dgm:spPr/>
    </dgm:pt>
    <dgm:pt modelId="{7356E1FD-50C8-4470-AE24-58CF051E93D4}" type="pres">
      <dgm:prSet presAssocID="{E61214B9-7824-45DE-B0AB-278E9C98BC60}" presName="rootComposite1" presStyleCnt="0"/>
      <dgm:spPr/>
    </dgm:pt>
    <dgm:pt modelId="{2F4C3B4B-1B3D-43B4-9307-2D281A896E6B}" type="pres">
      <dgm:prSet presAssocID="{E61214B9-7824-45DE-B0AB-278E9C98BC60}" presName="rootText1" presStyleLbl="node0" presStyleIdx="1" presStyleCnt="2" custAng="0" custScaleX="93858" custScaleY="98409" custLinFactY="61745" custLinFactNeighborX="-71016" custLinFactNeighborY="100000">
        <dgm:presLayoutVars>
          <dgm:chMax/>
          <dgm:chPref val="3"/>
        </dgm:presLayoutVars>
      </dgm:prSet>
      <dgm:spPr/>
    </dgm:pt>
    <dgm:pt modelId="{73DD09DB-2D22-4C92-BEB4-3DC43CFFAA4A}" type="pres">
      <dgm:prSet presAssocID="{E61214B9-7824-45DE-B0AB-278E9C98BC60}" presName="titleText1" presStyleLbl="fgAcc0" presStyleIdx="1" presStyleCnt="2" custLinFactY="200762" custLinFactNeighborX="-66251" custLinFactNeighborY="300000">
        <dgm:presLayoutVars>
          <dgm:chMax val="0"/>
          <dgm:chPref val="0"/>
        </dgm:presLayoutVars>
      </dgm:prSet>
      <dgm:spPr/>
    </dgm:pt>
    <dgm:pt modelId="{E8D69A47-89BC-472E-A86F-E2ED84445873}" type="pres">
      <dgm:prSet presAssocID="{E61214B9-7824-45DE-B0AB-278E9C98BC60}" presName="rootConnector1" presStyleLbl="asst0" presStyleIdx="0" presStyleCnt="0"/>
      <dgm:spPr/>
    </dgm:pt>
    <dgm:pt modelId="{EB1145FB-B640-418E-BECD-CBE6D16CE8B3}" type="pres">
      <dgm:prSet presAssocID="{E61214B9-7824-45DE-B0AB-278E9C98BC60}" presName="hierChild2" presStyleCnt="0"/>
      <dgm:spPr/>
    </dgm:pt>
    <dgm:pt modelId="{6573BB1C-A7AC-4B15-9A67-2722E6C08419}" type="pres">
      <dgm:prSet presAssocID="{E61214B9-7824-45DE-B0AB-278E9C98BC60}" presName="hierChild3" presStyleCnt="0"/>
      <dgm:spPr/>
    </dgm:pt>
  </dgm:ptLst>
  <dgm:cxnLst>
    <dgm:cxn modelId="{6BF69F0C-3DA6-4D09-A0C9-BCDCC72DD3A1}" type="presOf" srcId="{8B857BD8-31DA-4EF9-A0CB-81A10ED8963B}" destId="{E974C3D5-A935-40F3-9CEA-9F3E31EF35B8}" srcOrd="0" destOrd="0" presId="urn:microsoft.com/office/officeart/2008/layout/NameandTitleOrganizationalChart"/>
    <dgm:cxn modelId="{CA3EC31C-1689-4254-B98C-6EBDDBAB71B4}" srcId="{C5728614-CB8E-4C6A-A987-C8A307074C83}" destId="{DB658262-93DA-425A-B3D0-E407BEACE58B}" srcOrd="1" destOrd="0" parTransId="{8A9C0123-00ED-4C95-8E1B-6B7FEE2B453B}" sibTransId="{69A3A1DA-EEF5-4B31-B1F7-75A212BB8157}"/>
    <dgm:cxn modelId="{93B5502D-3D55-4D74-A592-E29454A4669B}" type="presOf" srcId="{ABB68CD5-5915-40B1-B44A-4E17BF7F8F3D}" destId="{96E25384-B9BD-46DA-A7D5-2CB099FA5E18}" srcOrd="0" destOrd="0" presId="urn:microsoft.com/office/officeart/2008/layout/NameandTitleOrganizationalChart"/>
    <dgm:cxn modelId="{36D5032F-F492-4ABB-8999-30719415801B}" type="presOf" srcId="{0A00F4BD-F007-49CE-BA8F-19081DE34DB4}" destId="{74E7C339-3D07-44D3-A267-9D25EF819080}" srcOrd="0" destOrd="0" presId="urn:microsoft.com/office/officeart/2008/layout/NameandTitleOrganizationalChart"/>
    <dgm:cxn modelId="{571C3D3F-ED2E-4FEA-88D0-63F0C64B5B12}" srcId="{C5728614-CB8E-4C6A-A987-C8A307074C83}" destId="{38C222D5-A5A2-42D9-8396-FED9BE4B45F1}" srcOrd="3" destOrd="0" parTransId="{0A00F4BD-F007-49CE-BA8F-19081DE34DB4}" sibTransId="{ABB68CD5-5915-40B1-B44A-4E17BF7F8F3D}"/>
    <dgm:cxn modelId="{91C75762-E95B-4E3F-B172-5BBB3918C9D8}" type="presOf" srcId="{38C222D5-A5A2-42D9-8396-FED9BE4B45F1}" destId="{18BC6FCE-9721-43AE-94FB-8CB57D0931C9}" srcOrd="1" destOrd="0" presId="urn:microsoft.com/office/officeart/2008/layout/NameandTitleOrganizationalChart"/>
    <dgm:cxn modelId="{AE919345-2690-4D8E-9D96-271A3AC4437E}" type="presOf" srcId="{F4C2AD7D-0D8C-4AF6-8D06-98DE4F12A72C}" destId="{73DD09DB-2D22-4C92-BEB4-3DC43CFFAA4A}" srcOrd="0" destOrd="0" presId="urn:microsoft.com/office/officeart/2008/layout/NameandTitleOrganizationalChart"/>
    <dgm:cxn modelId="{8AE30E69-F2DA-47E6-9028-BAAF1A1DC748}" type="presOf" srcId="{87299FDE-A0C1-4630-A192-F3B2B2B1731A}" destId="{26023B8B-F9DE-4F31-91EF-D5151D508A15}" srcOrd="0" destOrd="0" presId="urn:microsoft.com/office/officeart/2008/layout/NameandTitleOrganizationalChart"/>
    <dgm:cxn modelId="{0279746B-1F3C-4A59-BC78-8BFEDDA8CC00}" type="presOf" srcId="{DB658262-93DA-425A-B3D0-E407BEACE58B}" destId="{45728177-103B-4C3A-BCD9-4A5489E38659}" srcOrd="0" destOrd="0" presId="urn:microsoft.com/office/officeart/2008/layout/NameandTitleOrganizationalChart"/>
    <dgm:cxn modelId="{7FE4C56B-7102-4B66-8FB2-FDAFB849554B}" type="presOf" srcId="{58B7B1BD-30F3-4593-B0B1-5C1192B82442}" destId="{6E48362B-D975-472F-B03A-BDCBA31D6775}" srcOrd="0" destOrd="0" presId="urn:microsoft.com/office/officeart/2008/layout/NameandTitleOrganizationalChart"/>
    <dgm:cxn modelId="{BBAA2E6C-2497-4EC9-9BF3-C4BB9C57FAF8}" type="presOf" srcId="{E61214B9-7824-45DE-B0AB-278E9C98BC60}" destId="{2F4C3B4B-1B3D-43B4-9307-2D281A896E6B}" srcOrd="0" destOrd="0" presId="urn:microsoft.com/office/officeart/2008/layout/NameandTitleOrganizationalChart"/>
    <dgm:cxn modelId="{B27DFB51-BB88-419B-8D42-0EB95E27F32C}" type="presOf" srcId="{38C222D5-A5A2-42D9-8396-FED9BE4B45F1}" destId="{D09D8670-B2F0-4B1A-8AB5-CEC17A448773}" srcOrd="0" destOrd="0" presId="urn:microsoft.com/office/officeart/2008/layout/NameandTitleOrganizationalChart"/>
    <dgm:cxn modelId="{3D0A3D58-1D1A-4B95-A9B1-FCB16AD4BA97}" srcId="{C5728614-CB8E-4C6A-A987-C8A307074C83}" destId="{87299FDE-A0C1-4630-A192-F3B2B2B1731A}" srcOrd="2" destOrd="0" parTransId="{3E8DA6C8-4C40-4AB0-87FF-4BFEE5CBBBC1}" sibTransId="{B1483083-AA4F-4AF8-BD3A-FB19438AF1C7}"/>
    <dgm:cxn modelId="{A5B33E81-48F5-49D9-A403-E6B5485E2F45}" type="presOf" srcId="{DB658262-93DA-425A-B3D0-E407BEACE58B}" destId="{D2BA55BC-2891-41B8-964B-1A4D041E599A}" srcOrd="1" destOrd="0" presId="urn:microsoft.com/office/officeart/2008/layout/NameandTitleOrganizationalChart"/>
    <dgm:cxn modelId="{03D46C82-BA11-4457-B84B-B5D26B6BDEB3}" type="presOf" srcId="{8B857BD8-31DA-4EF9-A0CB-81A10ED8963B}" destId="{8CA57CD4-87AC-4500-9D4C-D43E7053CBC2}" srcOrd="1" destOrd="0" presId="urn:microsoft.com/office/officeart/2008/layout/NameandTitleOrganizationalChart"/>
    <dgm:cxn modelId="{D2735387-53D3-4D37-9FB0-910B87FC4E31}" srcId="{58B7B1BD-30F3-4593-B0B1-5C1192B82442}" destId="{C5728614-CB8E-4C6A-A987-C8A307074C83}" srcOrd="0" destOrd="0" parTransId="{A949B013-14E7-4B69-A61A-6EAC7127BF53}" sibTransId="{51782DF0-7650-478C-A796-17C1FDBE625D}"/>
    <dgm:cxn modelId="{B473C59E-5EA2-49B3-8974-ECF12EC8153E}" srcId="{C5728614-CB8E-4C6A-A987-C8A307074C83}" destId="{8B857BD8-31DA-4EF9-A0CB-81A10ED8963B}" srcOrd="0" destOrd="0" parTransId="{FEDA7C42-A347-4F64-967E-2B2B3CFC5922}" sibTransId="{4EB13126-0A4A-4603-BBE4-EB10F2D19628}"/>
    <dgm:cxn modelId="{9F8DABA2-FC3A-41B7-94F3-96D00AF21186}" type="presOf" srcId="{4EB13126-0A4A-4603-BBE4-EB10F2D19628}" destId="{B916B7A9-C4F5-4D6D-83D5-60025037EDD5}" srcOrd="0" destOrd="0" presId="urn:microsoft.com/office/officeart/2008/layout/NameandTitleOrganizationalChart"/>
    <dgm:cxn modelId="{F73CFEA4-64E7-4605-A403-FD21068C1C80}" srcId="{58B7B1BD-30F3-4593-B0B1-5C1192B82442}" destId="{E61214B9-7824-45DE-B0AB-278E9C98BC60}" srcOrd="1" destOrd="0" parTransId="{554B6F80-6C29-44D6-A302-BC80A004F787}" sibTransId="{F4C2AD7D-0D8C-4AF6-8D06-98DE4F12A72C}"/>
    <dgm:cxn modelId="{5FF6BAA6-6994-46A0-BC4A-CBD3D4862675}" type="presOf" srcId="{8A9C0123-00ED-4C95-8E1B-6B7FEE2B453B}" destId="{A2BBEF85-48F6-4280-90A1-973894B9960F}" srcOrd="0" destOrd="0" presId="urn:microsoft.com/office/officeart/2008/layout/NameandTitleOrganizationalChart"/>
    <dgm:cxn modelId="{B9EA05AA-298E-433D-980B-DD7A3A4F6D24}" type="presOf" srcId="{B1483083-AA4F-4AF8-BD3A-FB19438AF1C7}" destId="{97EBA157-E081-4271-8750-F5B165F95669}" srcOrd="0" destOrd="0" presId="urn:microsoft.com/office/officeart/2008/layout/NameandTitleOrganizationalChart"/>
    <dgm:cxn modelId="{7DAA83B7-E27C-48FD-9844-23599175E45E}" type="presOf" srcId="{C5728614-CB8E-4C6A-A987-C8A307074C83}" destId="{34121D1A-BFB8-49CE-ABA5-E71143694B70}" srcOrd="0" destOrd="0" presId="urn:microsoft.com/office/officeart/2008/layout/NameandTitleOrganizationalChart"/>
    <dgm:cxn modelId="{85D188BD-7AC8-4484-8C9C-E776267A256D}" type="presOf" srcId="{51782DF0-7650-478C-A796-17C1FDBE625D}" destId="{AB41C945-8AA5-4132-BA5F-4EE9EBB1AC03}" srcOrd="0" destOrd="0" presId="urn:microsoft.com/office/officeart/2008/layout/NameandTitleOrganizationalChart"/>
    <dgm:cxn modelId="{1F68B9CA-BB13-4016-A1ED-91308EAF5069}" type="presOf" srcId="{87299FDE-A0C1-4630-A192-F3B2B2B1731A}" destId="{C73AFA65-00CC-4182-85F6-5158BAF19A44}" srcOrd="1" destOrd="0" presId="urn:microsoft.com/office/officeart/2008/layout/NameandTitleOrganizationalChart"/>
    <dgm:cxn modelId="{08F535CE-D314-4152-B8D6-0102E06288FE}" type="presOf" srcId="{E61214B9-7824-45DE-B0AB-278E9C98BC60}" destId="{E8D69A47-89BC-472E-A86F-E2ED84445873}" srcOrd="1" destOrd="0" presId="urn:microsoft.com/office/officeart/2008/layout/NameandTitleOrganizationalChart"/>
    <dgm:cxn modelId="{11704DD2-B5FB-4D31-A1AF-F03AD556188D}" type="presOf" srcId="{69A3A1DA-EEF5-4B31-B1F7-75A212BB8157}" destId="{A50F7E9E-0011-4A74-9320-F262800750DF}" srcOrd="0" destOrd="0" presId="urn:microsoft.com/office/officeart/2008/layout/NameandTitleOrganizationalChart"/>
    <dgm:cxn modelId="{A435B4EB-5110-4EC4-B630-23C4AD3C2BE7}" type="presOf" srcId="{FEDA7C42-A347-4F64-967E-2B2B3CFC5922}" destId="{35CC79F8-272D-45AA-B6BF-4494A943A6A0}" srcOrd="0" destOrd="0" presId="urn:microsoft.com/office/officeart/2008/layout/NameandTitleOrganizationalChart"/>
    <dgm:cxn modelId="{1E27C9F6-DC74-4B3E-8737-D2D0DA014FDD}" type="presOf" srcId="{3E8DA6C8-4C40-4AB0-87FF-4BFEE5CBBBC1}" destId="{7F954AE5-1117-4BB0-AAD7-C9435D3C0C76}" srcOrd="0" destOrd="0" presId="urn:microsoft.com/office/officeart/2008/layout/NameandTitleOrganizationalChart"/>
    <dgm:cxn modelId="{21EAE4FB-139A-44F9-B98B-C97648855829}" type="presOf" srcId="{C5728614-CB8E-4C6A-A987-C8A307074C83}" destId="{DB72D567-0474-4818-8B6A-97BBB9172441}" srcOrd="1" destOrd="0" presId="urn:microsoft.com/office/officeart/2008/layout/NameandTitleOrganizationalChart"/>
    <dgm:cxn modelId="{10506C21-A6D2-490C-B650-B61548863077}" type="presParOf" srcId="{6E48362B-D975-472F-B03A-BDCBA31D6775}" destId="{35E4A279-55E1-4E4A-BFA7-0C00B88FCB6B}" srcOrd="0" destOrd="0" presId="urn:microsoft.com/office/officeart/2008/layout/NameandTitleOrganizationalChart"/>
    <dgm:cxn modelId="{2F07C12E-E193-4756-9BE9-572FEB1CE702}" type="presParOf" srcId="{35E4A279-55E1-4E4A-BFA7-0C00B88FCB6B}" destId="{934C5368-A2EF-41BD-A209-409053BEB987}" srcOrd="0" destOrd="0" presId="urn:microsoft.com/office/officeart/2008/layout/NameandTitleOrganizationalChart"/>
    <dgm:cxn modelId="{E7FE6649-A29F-42C0-872E-4D31E014EB23}" type="presParOf" srcId="{934C5368-A2EF-41BD-A209-409053BEB987}" destId="{34121D1A-BFB8-49CE-ABA5-E71143694B70}" srcOrd="0" destOrd="0" presId="urn:microsoft.com/office/officeart/2008/layout/NameandTitleOrganizationalChart"/>
    <dgm:cxn modelId="{1FB0ACA7-5331-49FD-9AB9-3D87F852C1DE}" type="presParOf" srcId="{934C5368-A2EF-41BD-A209-409053BEB987}" destId="{AB41C945-8AA5-4132-BA5F-4EE9EBB1AC03}" srcOrd="1" destOrd="0" presId="urn:microsoft.com/office/officeart/2008/layout/NameandTitleOrganizationalChart"/>
    <dgm:cxn modelId="{36EB9A9F-984A-4AC7-8520-F4F9F0E8E59A}" type="presParOf" srcId="{934C5368-A2EF-41BD-A209-409053BEB987}" destId="{DB72D567-0474-4818-8B6A-97BBB9172441}" srcOrd="2" destOrd="0" presId="urn:microsoft.com/office/officeart/2008/layout/NameandTitleOrganizationalChart"/>
    <dgm:cxn modelId="{9D3B35A6-ED93-4585-B6D3-39A377713918}" type="presParOf" srcId="{35E4A279-55E1-4E4A-BFA7-0C00B88FCB6B}" destId="{9A165E30-9AAA-494B-8766-22C4698C0E22}" srcOrd="1" destOrd="0" presId="urn:microsoft.com/office/officeart/2008/layout/NameandTitleOrganizationalChart"/>
    <dgm:cxn modelId="{5EB746B8-34BF-4404-AE7E-06CF443FFF63}" type="presParOf" srcId="{9A165E30-9AAA-494B-8766-22C4698C0E22}" destId="{A2BBEF85-48F6-4280-90A1-973894B9960F}" srcOrd="0" destOrd="0" presId="urn:microsoft.com/office/officeart/2008/layout/NameandTitleOrganizationalChart"/>
    <dgm:cxn modelId="{7F7BB3C0-0D0B-4094-8A92-50B0F9C68F27}" type="presParOf" srcId="{9A165E30-9AAA-494B-8766-22C4698C0E22}" destId="{56F3C950-B7D8-4E9B-B04D-0D2BCF1653EF}" srcOrd="1" destOrd="0" presId="urn:microsoft.com/office/officeart/2008/layout/NameandTitleOrganizationalChart"/>
    <dgm:cxn modelId="{F8D49FF3-132F-4E63-9265-53A8B346BBFE}" type="presParOf" srcId="{56F3C950-B7D8-4E9B-B04D-0D2BCF1653EF}" destId="{6D04A0FE-1DBA-4F81-BED9-9047BC2782C1}" srcOrd="0" destOrd="0" presId="urn:microsoft.com/office/officeart/2008/layout/NameandTitleOrganizationalChart"/>
    <dgm:cxn modelId="{83425D86-57F0-4A55-B0CF-5F015BE7FA0F}" type="presParOf" srcId="{6D04A0FE-1DBA-4F81-BED9-9047BC2782C1}" destId="{45728177-103B-4C3A-BCD9-4A5489E38659}" srcOrd="0" destOrd="0" presId="urn:microsoft.com/office/officeart/2008/layout/NameandTitleOrganizationalChart"/>
    <dgm:cxn modelId="{47116B60-214F-4758-9FF7-42D3003136F5}" type="presParOf" srcId="{6D04A0FE-1DBA-4F81-BED9-9047BC2782C1}" destId="{A50F7E9E-0011-4A74-9320-F262800750DF}" srcOrd="1" destOrd="0" presId="urn:microsoft.com/office/officeart/2008/layout/NameandTitleOrganizationalChart"/>
    <dgm:cxn modelId="{6DE11805-324D-4E27-97B8-ACCCDF0A0415}" type="presParOf" srcId="{6D04A0FE-1DBA-4F81-BED9-9047BC2782C1}" destId="{D2BA55BC-2891-41B8-964B-1A4D041E599A}" srcOrd="2" destOrd="0" presId="urn:microsoft.com/office/officeart/2008/layout/NameandTitleOrganizationalChart"/>
    <dgm:cxn modelId="{2CC36F6E-953F-442C-8856-6A90739F44AF}" type="presParOf" srcId="{56F3C950-B7D8-4E9B-B04D-0D2BCF1653EF}" destId="{A1999582-0BFC-4CBD-B4AA-76E7F221BE8E}" srcOrd="1" destOrd="0" presId="urn:microsoft.com/office/officeart/2008/layout/NameandTitleOrganizationalChart"/>
    <dgm:cxn modelId="{9530B56D-F581-4280-97F3-4DC8F2EA27AB}" type="presParOf" srcId="{56F3C950-B7D8-4E9B-B04D-0D2BCF1653EF}" destId="{93EDAE38-BC99-4D73-9388-4569FF454BC4}" srcOrd="2" destOrd="0" presId="urn:microsoft.com/office/officeart/2008/layout/NameandTitleOrganizationalChart"/>
    <dgm:cxn modelId="{4521E366-5203-4F28-AED3-1EA223DE84BF}" type="presParOf" srcId="{9A165E30-9AAA-494B-8766-22C4698C0E22}" destId="{7F954AE5-1117-4BB0-AAD7-C9435D3C0C76}" srcOrd="2" destOrd="0" presId="urn:microsoft.com/office/officeart/2008/layout/NameandTitleOrganizationalChart"/>
    <dgm:cxn modelId="{4B5565D9-C1C0-42B1-828D-2E3CBA4A7F0F}" type="presParOf" srcId="{9A165E30-9AAA-494B-8766-22C4698C0E22}" destId="{EB4BC28B-9C32-4DD8-9A39-5002BCD117D6}" srcOrd="3" destOrd="0" presId="urn:microsoft.com/office/officeart/2008/layout/NameandTitleOrganizationalChart"/>
    <dgm:cxn modelId="{E2B1AFE7-9A16-42D5-A3ED-2E4EF8E29811}" type="presParOf" srcId="{EB4BC28B-9C32-4DD8-9A39-5002BCD117D6}" destId="{2B5B2C95-EF75-43DD-8375-95FEC2FD0BBB}" srcOrd="0" destOrd="0" presId="urn:microsoft.com/office/officeart/2008/layout/NameandTitleOrganizationalChart"/>
    <dgm:cxn modelId="{8AA6C23E-FD60-450A-BE8D-07E1482D7CB5}" type="presParOf" srcId="{2B5B2C95-EF75-43DD-8375-95FEC2FD0BBB}" destId="{26023B8B-F9DE-4F31-91EF-D5151D508A15}" srcOrd="0" destOrd="0" presId="urn:microsoft.com/office/officeart/2008/layout/NameandTitleOrganizationalChart"/>
    <dgm:cxn modelId="{DE1DF6E7-2DF7-4654-A301-7FE0515443E5}" type="presParOf" srcId="{2B5B2C95-EF75-43DD-8375-95FEC2FD0BBB}" destId="{97EBA157-E081-4271-8750-F5B165F95669}" srcOrd="1" destOrd="0" presId="urn:microsoft.com/office/officeart/2008/layout/NameandTitleOrganizationalChart"/>
    <dgm:cxn modelId="{8728B329-5AED-4348-B94F-60A90EAEA117}" type="presParOf" srcId="{2B5B2C95-EF75-43DD-8375-95FEC2FD0BBB}" destId="{C73AFA65-00CC-4182-85F6-5158BAF19A44}" srcOrd="2" destOrd="0" presId="urn:microsoft.com/office/officeart/2008/layout/NameandTitleOrganizationalChart"/>
    <dgm:cxn modelId="{7DA87FB0-D2F4-4D13-AF55-3743DCAB65E4}" type="presParOf" srcId="{EB4BC28B-9C32-4DD8-9A39-5002BCD117D6}" destId="{9B1CD1DF-28A5-41B4-9620-71711B29F159}" srcOrd="1" destOrd="0" presId="urn:microsoft.com/office/officeart/2008/layout/NameandTitleOrganizationalChart"/>
    <dgm:cxn modelId="{5A7D857A-40CE-4D51-943C-C31FBD639F44}" type="presParOf" srcId="{EB4BC28B-9C32-4DD8-9A39-5002BCD117D6}" destId="{349F58B5-E11C-4E68-BABF-7AFDCA2FB887}" srcOrd="2" destOrd="0" presId="urn:microsoft.com/office/officeart/2008/layout/NameandTitleOrganizationalChart"/>
    <dgm:cxn modelId="{F4680EA1-7040-475F-B455-ED6A6C59152F}" type="presParOf" srcId="{9A165E30-9AAA-494B-8766-22C4698C0E22}" destId="{74E7C339-3D07-44D3-A267-9D25EF819080}" srcOrd="4" destOrd="0" presId="urn:microsoft.com/office/officeart/2008/layout/NameandTitleOrganizationalChart"/>
    <dgm:cxn modelId="{9E658577-392E-4050-94BA-D395AB18017F}" type="presParOf" srcId="{9A165E30-9AAA-494B-8766-22C4698C0E22}" destId="{9BC806A2-C74B-4989-83CD-381E887F1292}" srcOrd="5" destOrd="0" presId="urn:microsoft.com/office/officeart/2008/layout/NameandTitleOrganizationalChart"/>
    <dgm:cxn modelId="{5942F6B1-DDCD-47DF-89D2-14E977C13C9F}" type="presParOf" srcId="{9BC806A2-C74B-4989-83CD-381E887F1292}" destId="{ED276C67-BBCD-4265-A39C-1CFCA4999BEB}" srcOrd="0" destOrd="0" presId="urn:microsoft.com/office/officeart/2008/layout/NameandTitleOrganizationalChart"/>
    <dgm:cxn modelId="{18F417B5-5105-43EC-9BE9-2E4149E80EC0}" type="presParOf" srcId="{ED276C67-BBCD-4265-A39C-1CFCA4999BEB}" destId="{D09D8670-B2F0-4B1A-8AB5-CEC17A448773}" srcOrd="0" destOrd="0" presId="urn:microsoft.com/office/officeart/2008/layout/NameandTitleOrganizationalChart"/>
    <dgm:cxn modelId="{A7ADE811-93AD-4BE0-B520-1B80D4A1D9E7}" type="presParOf" srcId="{ED276C67-BBCD-4265-A39C-1CFCA4999BEB}" destId="{96E25384-B9BD-46DA-A7D5-2CB099FA5E18}" srcOrd="1" destOrd="0" presId="urn:microsoft.com/office/officeart/2008/layout/NameandTitleOrganizationalChart"/>
    <dgm:cxn modelId="{F9E71FE6-848D-4DD5-8569-2861407104F5}" type="presParOf" srcId="{ED276C67-BBCD-4265-A39C-1CFCA4999BEB}" destId="{18BC6FCE-9721-43AE-94FB-8CB57D0931C9}" srcOrd="2" destOrd="0" presId="urn:microsoft.com/office/officeart/2008/layout/NameandTitleOrganizationalChart"/>
    <dgm:cxn modelId="{9D6DDA5F-2671-4B71-AF4A-44AB33B0243C}" type="presParOf" srcId="{9BC806A2-C74B-4989-83CD-381E887F1292}" destId="{FACCE246-D645-4F28-B33E-F465216FF8CA}" srcOrd="1" destOrd="0" presId="urn:microsoft.com/office/officeart/2008/layout/NameandTitleOrganizationalChart"/>
    <dgm:cxn modelId="{40A161AE-77F5-46D4-8933-C9B4D3E6EE5B}" type="presParOf" srcId="{9BC806A2-C74B-4989-83CD-381E887F1292}" destId="{BE78F04E-FA26-409B-981F-FB29A76C7A4E}" srcOrd="2" destOrd="0" presId="urn:microsoft.com/office/officeart/2008/layout/NameandTitleOrganizationalChart"/>
    <dgm:cxn modelId="{4FFD661C-1D00-4B25-8CBE-9D79DC04CF26}" type="presParOf" srcId="{35E4A279-55E1-4E4A-BFA7-0C00B88FCB6B}" destId="{C79FF366-8950-4FB2-8E87-3A19D61C6B22}" srcOrd="2" destOrd="0" presId="urn:microsoft.com/office/officeart/2008/layout/NameandTitleOrganizationalChart"/>
    <dgm:cxn modelId="{76B69B38-329C-4BCF-8054-582D43C6A9C9}" type="presParOf" srcId="{C79FF366-8950-4FB2-8E87-3A19D61C6B22}" destId="{35CC79F8-272D-45AA-B6BF-4494A943A6A0}" srcOrd="0" destOrd="0" presId="urn:microsoft.com/office/officeart/2008/layout/NameandTitleOrganizationalChart"/>
    <dgm:cxn modelId="{B40BC5D7-83C9-4DE7-89AA-0E0447943BED}" type="presParOf" srcId="{C79FF366-8950-4FB2-8E87-3A19D61C6B22}" destId="{0F369D8A-2E8D-45C1-8455-080005731CF6}" srcOrd="1" destOrd="0" presId="urn:microsoft.com/office/officeart/2008/layout/NameandTitleOrganizationalChart"/>
    <dgm:cxn modelId="{DF4DF924-F704-4BF5-87E1-B0B75900AB7A}" type="presParOf" srcId="{0F369D8A-2E8D-45C1-8455-080005731CF6}" destId="{998AD203-69E8-4752-AA0F-032EBC567EDB}" srcOrd="0" destOrd="0" presId="urn:microsoft.com/office/officeart/2008/layout/NameandTitleOrganizationalChart"/>
    <dgm:cxn modelId="{2CE1DA5A-71EB-47CF-9CCA-8FCE8B77578A}" type="presParOf" srcId="{998AD203-69E8-4752-AA0F-032EBC567EDB}" destId="{E974C3D5-A935-40F3-9CEA-9F3E31EF35B8}" srcOrd="0" destOrd="0" presId="urn:microsoft.com/office/officeart/2008/layout/NameandTitleOrganizationalChart"/>
    <dgm:cxn modelId="{FD8A7F73-12EC-42CE-B494-519C37AE5F2E}" type="presParOf" srcId="{998AD203-69E8-4752-AA0F-032EBC567EDB}" destId="{B916B7A9-C4F5-4D6D-83D5-60025037EDD5}" srcOrd="1" destOrd="0" presId="urn:microsoft.com/office/officeart/2008/layout/NameandTitleOrganizationalChart"/>
    <dgm:cxn modelId="{E4E4F9C3-E617-48F7-A9F7-B01FA07ABACC}" type="presParOf" srcId="{998AD203-69E8-4752-AA0F-032EBC567EDB}" destId="{8CA57CD4-87AC-4500-9D4C-D43E7053CBC2}" srcOrd="2" destOrd="0" presId="urn:microsoft.com/office/officeart/2008/layout/NameandTitleOrganizationalChart"/>
    <dgm:cxn modelId="{F5EBCCBC-6666-4190-BC4E-53AF0B034BCA}" type="presParOf" srcId="{0F369D8A-2E8D-45C1-8455-080005731CF6}" destId="{85505AA8-2A36-4340-B68F-EAAA3DE93DC2}" srcOrd="1" destOrd="0" presId="urn:microsoft.com/office/officeart/2008/layout/NameandTitleOrganizationalChart"/>
    <dgm:cxn modelId="{2488F7F3-24F5-4A99-82DF-3B78D38684B7}" type="presParOf" srcId="{0F369D8A-2E8D-45C1-8455-080005731CF6}" destId="{FDF5710B-364C-447A-B037-7C46EE540B8C}" srcOrd="2" destOrd="0" presId="urn:microsoft.com/office/officeart/2008/layout/NameandTitleOrganizationalChart"/>
    <dgm:cxn modelId="{9E3BA4A7-6C03-4B08-9D43-E9FFC716FC3C}" type="presParOf" srcId="{6E48362B-D975-472F-B03A-BDCBA31D6775}" destId="{A63B03FF-D490-4E4F-90BF-100DA9949AF0}" srcOrd="1" destOrd="0" presId="urn:microsoft.com/office/officeart/2008/layout/NameandTitleOrganizationalChart"/>
    <dgm:cxn modelId="{95F6DF74-A4CF-4A1C-8939-EA231E2FC4EC}" type="presParOf" srcId="{A63B03FF-D490-4E4F-90BF-100DA9949AF0}" destId="{7356E1FD-50C8-4470-AE24-58CF051E93D4}" srcOrd="0" destOrd="0" presId="urn:microsoft.com/office/officeart/2008/layout/NameandTitleOrganizationalChart"/>
    <dgm:cxn modelId="{4034AA6E-C600-45E4-99E3-BA529E6FBDDC}" type="presParOf" srcId="{7356E1FD-50C8-4470-AE24-58CF051E93D4}" destId="{2F4C3B4B-1B3D-43B4-9307-2D281A896E6B}" srcOrd="0" destOrd="0" presId="urn:microsoft.com/office/officeart/2008/layout/NameandTitleOrganizationalChart"/>
    <dgm:cxn modelId="{6FB21508-C5D3-48C5-BF4C-40A1D85F14CF}" type="presParOf" srcId="{7356E1FD-50C8-4470-AE24-58CF051E93D4}" destId="{73DD09DB-2D22-4C92-BEB4-3DC43CFFAA4A}" srcOrd="1" destOrd="0" presId="urn:microsoft.com/office/officeart/2008/layout/NameandTitleOrganizationalChart"/>
    <dgm:cxn modelId="{2E451B63-3D93-4A97-905C-EC3F3B969006}" type="presParOf" srcId="{7356E1FD-50C8-4470-AE24-58CF051E93D4}" destId="{E8D69A47-89BC-472E-A86F-E2ED84445873}" srcOrd="2" destOrd="0" presId="urn:microsoft.com/office/officeart/2008/layout/NameandTitleOrganizationalChart"/>
    <dgm:cxn modelId="{0DDAABF5-2186-4613-BD71-864026A5BDA8}" type="presParOf" srcId="{A63B03FF-D490-4E4F-90BF-100DA9949AF0}" destId="{EB1145FB-B640-418E-BECD-CBE6D16CE8B3}" srcOrd="1" destOrd="0" presId="urn:microsoft.com/office/officeart/2008/layout/NameandTitleOrganizationalChart"/>
    <dgm:cxn modelId="{A57BBDC4-9142-40DB-BD27-49A3CC0B0DF5}" type="presParOf" srcId="{A63B03FF-D490-4E4F-90BF-100DA9949AF0}" destId="{6573BB1C-A7AC-4B15-9A67-2722E6C08419}" srcOrd="2" destOrd="0" presId="urn:microsoft.com/office/officeart/2008/layout/NameandTitleOrganizationalChar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CC79F8-272D-45AA-B6BF-4494A943A6A0}">
      <dsp:nvSpPr>
        <dsp:cNvPr id="0" name=""/>
        <dsp:cNvSpPr/>
      </dsp:nvSpPr>
      <dsp:spPr>
        <a:xfrm>
          <a:off x="2429266" y="765938"/>
          <a:ext cx="242846" cy="793366"/>
        </a:xfrm>
        <a:custGeom>
          <a:avLst/>
          <a:gdLst/>
          <a:ahLst/>
          <a:cxnLst/>
          <a:rect l="0" t="0" r="0" b="0"/>
          <a:pathLst>
            <a:path>
              <a:moveTo>
                <a:pt x="242846" y="0"/>
              </a:moveTo>
              <a:lnTo>
                <a:pt x="242846" y="793366"/>
              </a:lnTo>
              <a:lnTo>
                <a:pt x="0" y="793366"/>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4E7C339-3D07-44D3-A267-9D25EF819080}">
      <dsp:nvSpPr>
        <dsp:cNvPr id="0" name=""/>
        <dsp:cNvSpPr/>
      </dsp:nvSpPr>
      <dsp:spPr>
        <a:xfrm>
          <a:off x="2672113" y="765938"/>
          <a:ext cx="1907431" cy="1586732"/>
        </a:xfrm>
        <a:custGeom>
          <a:avLst/>
          <a:gdLst/>
          <a:ahLst/>
          <a:cxnLst/>
          <a:rect l="0" t="0" r="0" b="0"/>
          <a:pathLst>
            <a:path>
              <a:moveTo>
                <a:pt x="0" y="0"/>
              </a:moveTo>
              <a:lnTo>
                <a:pt x="0" y="1414973"/>
              </a:lnTo>
              <a:lnTo>
                <a:pt x="1907431" y="1414973"/>
              </a:lnTo>
              <a:lnTo>
                <a:pt x="1907431" y="158673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954AE5-1117-4BB0-AAD7-C9435D3C0C76}">
      <dsp:nvSpPr>
        <dsp:cNvPr id="0" name=""/>
        <dsp:cNvSpPr/>
      </dsp:nvSpPr>
      <dsp:spPr>
        <a:xfrm>
          <a:off x="2626393" y="765938"/>
          <a:ext cx="91440" cy="1586732"/>
        </a:xfrm>
        <a:custGeom>
          <a:avLst/>
          <a:gdLst/>
          <a:ahLst/>
          <a:cxnLst/>
          <a:rect l="0" t="0" r="0" b="0"/>
          <a:pathLst>
            <a:path>
              <a:moveTo>
                <a:pt x="45720" y="0"/>
              </a:moveTo>
              <a:lnTo>
                <a:pt x="45720" y="158673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BBEF85-48F6-4280-90A1-973894B9960F}">
      <dsp:nvSpPr>
        <dsp:cNvPr id="0" name=""/>
        <dsp:cNvSpPr/>
      </dsp:nvSpPr>
      <dsp:spPr>
        <a:xfrm>
          <a:off x="764681" y="765938"/>
          <a:ext cx="1907431" cy="1586732"/>
        </a:xfrm>
        <a:custGeom>
          <a:avLst/>
          <a:gdLst/>
          <a:ahLst/>
          <a:cxnLst/>
          <a:rect l="0" t="0" r="0" b="0"/>
          <a:pathLst>
            <a:path>
              <a:moveTo>
                <a:pt x="1907431" y="0"/>
              </a:moveTo>
              <a:lnTo>
                <a:pt x="1907431" y="1414973"/>
              </a:lnTo>
              <a:lnTo>
                <a:pt x="0" y="1414973"/>
              </a:lnTo>
              <a:lnTo>
                <a:pt x="0" y="158673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121D1A-BFB8-49CE-ABA5-E71143694B70}">
      <dsp:nvSpPr>
        <dsp:cNvPr id="0" name=""/>
        <dsp:cNvSpPr/>
      </dsp:nvSpPr>
      <dsp:spPr>
        <a:xfrm>
          <a:off x="1961243" y="29825"/>
          <a:ext cx="1421738" cy="736113"/>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03874" numCol="1" spcCol="1270" anchor="ctr" anchorCtr="0">
          <a:noAutofit/>
        </a:bodyPr>
        <a:lstStyle/>
        <a:p>
          <a:pPr marL="0" lvl="0" indent="0" algn="ctr" defTabSz="844550">
            <a:lnSpc>
              <a:spcPct val="90000"/>
            </a:lnSpc>
            <a:spcBef>
              <a:spcPct val="0"/>
            </a:spcBef>
            <a:spcAft>
              <a:spcPct val="35000"/>
            </a:spcAft>
            <a:buNone/>
          </a:pPr>
          <a:r>
            <a:rPr lang="en-US" sz="1900" kern="1200"/>
            <a:t>Project Manager </a:t>
          </a:r>
        </a:p>
      </dsp:txBody>
      <dsp:txXfrm>
        <a:off x="1961243" y="29825"/>
        <a:ext cx="1421738" cy="736113"/>
      </dsp:txXfrm>
    </dsp:sp>
    <dsp:sp modelId="{AB41C945-8AA5-4132-BA5F-4EE9EBB1AC03}">
      <dsp:nvSpPr>
        <dsp:cNvPr id="0" name=""/>
        <dsp:cNvSpPr/>
      </dsp:nvSpPr>
      <dsp:spPr>
        <a:xfrm>
          <a:off x="2245591" y="602357"/>
          <a:ext cx="1279564" cy="245371"/>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0640" tIns="10160" rIns="40640" bIns="10160" numCol="1" spcCol="1270" anchor="ctr" anchorCtr="0">
          <a:noAutofit/>
        </a:bodyPr>
        <a:lstStyle/>
        <a:p>
          <a:pPr marL="0" lvl="0" indent="0" algn="r" defTabSz="711200">
            <a:lnSpc>
              <a:spcPct val="90000"/>
            </a:lnSpc>
            <a:spcBef>
              <a:spcPct val="0"/>
            </a:spcBef>
            <a:spcAft>
              <a:spcPct val="35000"/>
            </a:spcAft>
            <a:buNone/>
          </a:pPr>
          <a:endParaRPr lang="en-US" sz="1600" kern="1200"/>
        </a:p>
      </dsp:txBody>
      <dsp:txXfrm>
        <a:off x="2245591" y="602357"/>
        <a:ext cx="1279564" cy="245371"/>
      </dsp:txXfrm>
    </dsp:sp>
    <dsp:sp modelId="{45728177-103B-4C3A-BCD9-4A5489E38659}">
      <dsp:nvSpPr>
        <dsp:cNvPr id="0" name=""/>
        <dsp:cNvSpPr/>
      </dsp:nvSpPr>
      <dsp:spPr>
        <a:xfrm>
          <a:off x="53811" y="2352671"/>
          <a:ext cx="1421738" cy="736113"/>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03874" numCol="1" spcCol="1270" anchor="ctr" anchorCtr="0">
          <a:noAutofit/>
        </a:bodyPr>
        <a:lstStyle/>
        <a:p>
          <a:pPr marL="0" lvl="0" indent="0" algn="ctr" defTabSz="844550">
            <a:lnSpc>
              <a:spcPct val="90000"/>
            </a:lnSpc>
            <a:spcBef>
              <a:spcPct val="0"/>
            </a:spcBef>
            <a:spcAft>
              <a:spcPct val="35000"/>
            </a:spcAft>
            <a:buNone/>
          </a:pPr>
          <a:r>
            <a:rPr lang="en-US" sz="1900" kern="1200"/>
            <a:t>Team Leader</a:t>
          </a:r>
        </a:p>
      </dsp:txBody>
      <dsp:txXfrm>
        <a:off x="53811" y="2352671"/>
        <a:ext cx="1421738" cy="736113"/>
      </dsp:txXfrm>
    </dsp:sp>
    <dsp:sp modelId="{A50F7E9E-0011-4A74-9320-F262800750DF}">
      <dsp:nvSpPr>
        <dsp:cNvPr id="0" name=""/>
        <dsp:cNvSpPr/>
      </dsp:nvSpPr>
      <dsp:spPr>
        <a:xfrm>
          <a:off x="338159" y="2925203"/>
          <a:ext cx="1279564" cy="245371"/>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0640" tIns="10160" rIns="40640" bIns="10160" numCol="1" spcCol="1270" anchor="ctr" anchorCtr="0">
          <a:noAutofit/>
        </a:bodyPr>
        <a:lstStyle/>
        <a:p>
          <a:pPr marL="0" lvl="0" indent="0" algn="r" defTabSz="711200">
            <a:lnSpc>
              <a:spcPct val="90000"/>
            </a:lnSpc>
            <a:spcBef>
              <a:spcPct val="0"/>
            </a:spcBef>
            <a:spcAft>
              <a:spcPct val="35000"/>
            </a:spcAft>
            <a:buNone/>
          </a:pPr>
          <a:endParaRPr lang="en-US" sz="1600" kern="1200"/>
        </a:p>
      </dsp:txBody>
      <dsp:txXfrm>
        <a:off x="338159" y="2925203"/>
        <a:ext cx="1279564" cy="245371"/>
      </dsp:txXfrm>
    </dsp:sp>
    <dsp:sp modelId="{26023B8B-F9DE-4F31-91EF-D5151D508A15}">
      <dsp:nvSpPr>
        <dsp:cNvPr id="0" name=""/>
        <dsp:cNvSpPr/>
      </dsp:nvSpPr>
      <dsp:spPr>
        <a:xfrm>
          <a:off x="1961243" y="2352671"/>
          <a:ext cx="1421738" cy="736113"/>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03874" numCol="1" spcCol="1270" anchor="ctr" anchorCtr="0">
          <a:noAutofit/>
        </a:bodyPr>
        <a:lstStyle/>
        <a:p>
          <a:pPr marL="0" lvl="0" indent="0" algn="ctr" defTabSz="844550">
            <a:lnSpc>
              <a:spcPct val="90000"/>
            </a:lnSpc>
            <a:spcBef>
              <a:spcPct val="0"/>
            </a:spcBef>
            <a:spcAft>
              <a:spcPct val="35000"/>
            </a:spcAft>
            <a:buNone/>
          </a:pPr>
          <a:r>
            <a:rPr lang="en-US" sz="1900" kern="1200"/>
            <a:t>Development Team Leader</a:t>
          </a:r>
        </a:p>
      </dsp:txBody>
      <dsp:txXfrm>
        <a:off x="1961243" y="2352671"/>
        <a:ext cx="1421738" cy="736113"/>
      </dsp:txXfrm>
    </dsp:sp>
    <dsp:sp modelId="{97EBA157-E081-4271-8750-F5B165F95669}">
      <dsp:nvSpPr>
        <dsp:cNvPr id="0" name=""/>
        <dsp:cNvSpPr/>
      </dsp:nvSpPr>
      <dsp:spPr>
        <a:xfrm>
          <a:off x="2245591" y="2925203"/>
          <a:ext cx="1279564" cy="245371"/>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0640" tIns="10160" rIns="40640" bIns="10160" numCol="1" spcCol="1270" anchor="ctr" anchorCtr="0">
          <a:noAutofit/>
        </a:bodyPr>
        <a:lstStyle/>
        <a:p>
          <a:pPr marL="0" lvl="0" indent="0" algn="r" defTabSz="711200">
            <a:lnSpc>
              <a:spcPct val="90000"/>
            </a:lnSpc>
            <a:spcBef>
              <a:spcPct val="0"/>
            </a:spcBef>
            <a:spcAft>
              <a:spcPct val="35000"/>
            </a:spcAft>
            <a:buNone/>
          </a:pPr>
          <a:endParaRPr lang="en-US" sz="1600" kern="1200"/>
        </a:p>
      </dsp:txBody>
      <dsp:txXfrm>
        <a:off x="2245591" y="2925203"/>
        <a:ext cx="1279564" cy="245371"/>
      </dsp:txXfrm>
    </dsp:sp>
    <dsp:sp modelId="{D09D8670-B2F0-4B1A-8AB5-CEC17A448773}">
      <dsp:nvSpPr>
        <dsp:cNvPr id="0" name=""/>
        <dsp:cNvSpPr/>
      </dsp:nvSpPr>
      <dsp:spPr>
        <a:xfrm>
          <a:off x="3868675" y="2352671"/>
          <a:ext cx="1421738" cy="736113"/>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03874" numCol="1" spcCol="1270" anchor="ctr" anchorCtr="0">
          <a:noAutofit/>
        </a:bodyPr>
        <a:lstStyle/>
        <a:p>
          <a:pPr marL="0" lvl="0" indent="0" algn="ctr" defTabSz="844550">
            <a:lnSpc>
              <a:spcPct val="90000"/>
            </a:lnSpc>
            <a:spcBef>
              <a:spcPct val="0"/>
            </a:spcBef>
            <a:spcAft>
              <a:spcPct val="35000"/>
            </a:spcAft>
            <a:buNone/>
          </a:pPr>
          <a:r>
            <a:rPr lang="en-US" sz="1900" kern="1200"/>
            <a:t>Project Administrator </a:t>
          </a:r>
        </a:p>
      </dsp:txBody>
      <dsp:txXfrm>
        <a:off x="3868675" y="2352671"/>
        <a:ext cx="1421738" cy="736113"/>
      </dsp:txXfrm>
    </dsp:sp>
    <dsp:sp modelId="{96E25384-B9BD-46DA-A7D5-2CB099FA5E18}">
      <dsp:nvSpPr>
        <dsp:cNvPr id="0" name=""/>
        <dsp:cNvSpPr/>
      </dsp:nvSpPr>
      <dsp:spPr>
        <a:xfrm>
          <a:off x="4153023" y="2925203"/>
          <a:ext cx="1279564" cy="245371"/>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0640" tIns="10160" rIns="40640" bIns="10160" numCol="1" spcCol="1270" anchor="ctr" anchorCtr="0">
          <a:noAutofit/>
        </a:bodyPr>
        <a:lstStyle/>
        <a:p>
          <a:pPr marL="0" lvl="0" indent="0" algn="r" defTabSz="711200">
            <a:lnSpc>
              <a:spcPct val="90000"/>
            </a:lnSpc>
            <a:spcBef>
              <a:spcPct val="0"/>
            </a:spcBef>
            <a:spcAft>
              <a:spcPct val="35000"/>
            </a:spcAft>
            <a:buNone/>
          </a:pPr>
          <a:endParaRPr lang="en-US" sz="1600" kern="1200"/>
        </a:p>
      </dsp:txBody>
      <dsp:txXfrm>
        <a:off x="4153023" y="2925203"/>
        <a:ext cx="1279564" cy="245371"/>
      </dsp:txXfrm>
    </dsp:sp>
    <dsp:sp modelId="{E974C3D5-A935-40F3-9CEA-9F3E31EF35B8}">
      <dsp:nvSpPr>
        <dsp:cNvPr id="0" name=""/>
        <dsp:cNvSpPr/>
      </dsp:nvSpPr>
      <dsp:spPr>
        <a:xfrm>
          <a:off x="1007527" y="1191248"/>
          <a:ext cx="1421738" cy="736113"/>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03874" numCol="1" spcCol="1270" anchor="ctr" anchorCtr="0">
          <a:noAutofit/>
        </a:bodyPr>
        <a:lstStyle/>
        <a:p>
          <a:pPr marL="0" lvl="0" indent="0" algn="ctr" defTabSz="844550">
            <a:lnSpc>
              <a:spcPct val="90000"/>
            </a:lnSpc>
            <a:spcBef>
              <a:spcPct val="0"/>
            </a:spcBef>
            <a:spcAft>
              <a:spcPct val="35000"/>
            </a:spcAft>
            <a:buNone/>
          </a:pPr>
          <a:r>
            <a:rPr lang="en-US" sz="1900" kern="1200"/>
            <a:t>Quality Manager</a:t>
          </a:r>
        </a:p>
      </dsp:txBody>
      <dsp:txXfrm>
        <a:off x="1007527" y="1191248"/>
        <a:ext cx="1421738" cy="736113"/>
      </dsp:txXfrm>
    </dsp:sp>
    <dsp:sp modelId="{B916B7A9-C4F5-4D6D-83D5-60025037EDD5}">
      <dsp:nvSpPr>
        <dsp:cNvPr id="0" name=""/>
        <dsp:cNvSpPr/>
      </dsp:nvSpPr>
      <dsp:spPr>
        <a:xfrm>
          <a:off x="1291875" y="1763780"/>
          <a:ext cx="1279564" cy="245371"/>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0640" tIns="10160" rIns="40640" bIns="10160" numCol="1" spcCol="1270" anchor="ctr" anchorCtr="0">
          <a:noAutofit/>
        </a:bodyPr>
        <a:lstStyle/>
        <a:p>
          <a:pPr marL="0" lvl="0" indent="0" algn="r" defTabSz="711200">
            <a:lnSpc>
              <a:spcPct val="90000"/>
            </a:lnSpc>
            <a:spcBef>
              <a:spcPct val="0"/>
            </a:spcBef>
            <a:spcAft>
              <a:spcPct val="35000"/>
            </a:spcAft>
            <a:buNone/>
          </a:pPr>
          <a:endParaRPr lang="en-US" sz="1600" kern="1200"/>
        </a:p>
      </dsp:txBody>
      <dsp:txXfrm>
        <a:off x="1291875" y="1763780"/>
        <a:ext cx="1279564" cy="245371"/>
      </dsp:txXfrm>
    </dsp:sp>
    <dsp:sp modelId="{2F4C3B4B-1B3D-43B4-9307-2D281A896E6B}">
      <dsp:nvSpPr>
        <dsp:cNvPr id="0" name=""/>
        <dsp:cNvSpPr/>
      </dsp:nvSpPr>
      <dsp:spPr>
        <a:xfrm>
          <a:off x="2859013" y="1220451"/>
          <a:ext cx="1334415" cy="724401"/>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03874" numCol="1" spcCol="1270" anchor="ctr" anchorCtr="0">
          <a:noAutofit/>
        </a:bodyPr>
        <a:lstStyle/>
        <a:p>
          <a:pPr marL="0" lvl="0" indent="0" algn="ctr" defTabSz="844550">
            <a:lnSpc>
              <a:spcPct val="90000"/>
            </a:lnSpc>
            <a:spcBef>
              <a:spcPct val="0"/>
            </a:spcBef>
            <a:spcAft>
              <a:spcPct val="35000"/>
            </a:spcAft>
            <a:buNone/>
          </a:pPr>
          <a:r>
            <a:rPr lang="en-US" sz="1900" kern="1200"/>
            <a:t>Configurtion</a:t>
          </a:r>
          <a:r>
            <a:rPr lang="en-US" sz="1900" kern="1200" baseline="0"/>
            <a:t> Manager </a:t>
          </a:r>
          <a:endParaRPr lang="en-US" sz="1900" kern="1200"/>
        </a:p>
      </dsp:txBody>
      <dsp:txXfrm>
        <a:off x="2859013" y="1220451"/>
        <a:ext cx="1334415" cy="724401"/>
      </dsp:txXfrm>
    </dsp:sp>
    <dsp:sp modelId="{73DD09DB-2D22-4C92-BEB4-3DC43CFFAA4A}">
      <dsp:nvSpPr>
        <dsp:cNvPr id="0" name=""/>
        <dsp:cNvSpPr/>
      </dsp:nvSpPr>
      <dsp:spPr>
        <a:xfrm>
          <a:off x="3261637" y="1825226"/>
          <a:ext cx="1279564" cy="245371"/>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0640" tIns="10160" rIns="40640" bIns="10160" numCol="1" spcCol="1270" anchor="ctr" anchorCtr="0">
          <a:noAutofit/>
        </a:bodyPr>
        <a:lstStyle/>
        <a:p>
          <a:pPr marL="0" lvl="0" indent="0" algn="r" defTabSz="711200">
            <a:lnSpc>
              <a:spcPct val="90000"/>
            </a:lnSpc>
            <a:spcBef>
              <a:spcPct val="0"/>
            </a:spcBef>
            <a:spcAft>
              <a:spcPct val="35000"/>
            </a:spcAft>
            <a:buNone/>
          </a:pPr>
          <a:endParaRPr lang="en-US" sz="1600" kern="1200"/>
        </a:p>
      </dsp:txBody>
      <dsp:txXfrm>
        <a:off x="3261637" y="1825226"/>
        <a:ext cx="1279564" cy="245371"/>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Har13</b:Tag>
    <b:SourceType>Book</b:SourceType>
    <b:Guid>{D6B9B926-E5CB-4B46-9FC6-C45D80F2660A}</b:Guid>
    <b:Author>
      <b:Author>
        <b:NameList>
          <b:Person>
            <b:Last>Kerzner</b:Last>
            <b:First>Harold</b:First>
          </b:Person>
        </b:NameList>
      </b:Author>
    </b:Author>
    <b:Title>Project Management: A Systems Approach to Planning, Scheduling, and Controlling</b:Title>
    <b:Year>2013</b:Year>
    <b:City>New Jersey</b:City>
    <b:Publisher>John Wiley &amp; Sons, Inc.</b:Publisher>
    <b:Edition>11th</b:Edition>
    <b:RefOrder>1</b:RefOrder>
  </b:Source>
  <b:Source>
    <b:Tag>Sal01</b:Tag>
    <b:SourceType>JournalArticle</b:SourceType>
    <b:Guid>{6DAE7859-D676-4C06-89AC-0DC3E39F7824}</b:Guid>
    <b:Title>The skills and career path of an effective project manager</b:Title>
    <b:Year>2001</b:Year>
    <b:Author>
      <b:Author>
        <b:NameList>
          <b:Person>
            <b:Last>El-Sabaa</b:Last>
            <b:First>Salah</b:First>
          </b:Person>
        </b:NameList>
      </b:Author>
    </b:Author>
    <b:JournalName>International Journal of Project Management</b:JournalName>
    <b:Pages>1-7</b:Pages>
    <b:Volume>19</b:Volume>
    <b:Issue>1</b:Issue>
    <b:RefOrder>2</b:RefOrder>
  </b:Source>
  <b:Source>
    <b:Tag>Cla06</b:Tag>
    <b:SourceType>JournalArticle</b:SourceType>
    <b:Guid>{F0FB5A22-BF73-4F2A-8E27-E8D94350B32D}</b:Guid>
    <b:Author>
      <b:Author>
        <b:NameList>
          <b:Person>
            <b:Last>Besner</b:Last>
            <b:First>Claude</b:First>
          </b:Person>
          <b:Person>
            <b:Last>Hobbs</b:Last>
            <b:First>Brian</b:First>
          </b:Person>
        </b:NameList>
      </b:Author>
    </b:Author>
    <b:Title>The perceived value and potential contribution of project management practices to project success</b:Title>
    <b:JournalName>Project Management Journal</b:JournalName>
    <b:Year>2006</b:Year>
    <b:Pages>37</b:Pages>
    <b:Volume>37</b:Volume>
    <b:Issue>3</b:Issue>
    <b:RefOrder>3</b:RefOrder>
  </b:Source>
  <b:Source>
    <b:Tag>DLo00</b:Tag>
    <b:SourceType>Book</b:SourceType>
    <b:Guid>{674165F9-559B-4602-8E3C-C3476E18BC6F}</b:Guid>
    <b:Title>Project Management</b:Title>
    <b:Year>2000</b:Year>
    <b:City>Hampshire</b:City>
    <b:Publisher>Gower Publishing Limited</b:Publisher>
    <b:Author>
      <b:Author>
        <b:NameList>
          <b:Person>
            <b:Last>Lock</b:Last>
            <b:First>D</b:First>
          </b:Person>
        </b:NameList>
      </b:Author>
    </b:Author>
    <b:Edition>7th</b:Edition>
    <b:RefOrder>4</b:RefOrder>
  </b:Source>
  <b:Source>
    <b:Tag>Cha17</b:Tag>
    <b:SourceType>InternetSite</b:SourceType>
    <b:Guid>{A3EAFA0C-EAE8-402F-B858-477E57D0F410}</b:Guid>
    <b:Title>Simplilearn</b:Title>
    <b:Year>2017</b:Year>
    <b:Author>
      <b:Author>
        <b:NameList>
          <b:Person>
            <b:Last>Chandana</b:Last>
          </b:Person>
        </b:NameList>
      </b:Author>
    </b:Author>
    <b:YearAccessed>2018</b:YearAccessed>
    <b:MonthAccessed>January</b:MonthAccessed>
    <b:URL>https://www.simplilearn.com/network-diagram-concept-article</b:URL>
    <b:RefOrder>5</b:RefOrder>
  </b:Source>
</b:Sources>
</file>

<file path=customXml/itemProps1.xml><?xml version="1.0" encoding="utf-8"?>
<ds:datastoreItem xmlns:ds="http://schemas.openxmlformats.org/officeDocument/2006/customXml" ds:itemID="{0E33C0D2-35F3-441F-9824-2037D8F00C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561</TotalTime>
  <Pages>11</Pages>
  <Words>2492</Words>
  <Characters>14207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Egli Hysa</dc:creator>
  <cp:keywords/>
  <dc:description/>
  <cp:lastModifiedBy>Egli Hysa</cp:lastModifiedBy>
  <cp:revision>13</cp:revision>
  <dcterms:created xsi:type="dcterms:W3CDTF">2018-01-11T19:51:00Z</dcterms:created>
  <dcterms:modified xsi:type="dcterms:W3CDTF">2018-01-12T15:41:00Z</dcterms:modified>
</cp:coreProperties>
</file>