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drawings/drawing1.xml" ContentType="application/vnd.openxmlformats-officedocument.drawingml.chartshapes+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drawings/drawing2.xml" ContentType="application/vnd.openxmlformats-officedocument.drawingml.chartshap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78D756" w14:textId="6BF013A9" w:rsidR="003719A5" w:rsidRPr="00D72F54" w:rsidRDefault="001C6D7F" w:rsidP="001C6D7F">
      <w:pPr>
        <w:jc w:val="center"/>
        <w:rPr>
          <w:sz w:val="28"/>
          <w:szCs w:val="28"/>
        </w:rPr>
      </w:pPr>
      <w:r w:rsidRPr="00D72F54">
        <w:rPr>
          <w:sz w:val="28"/>
          <w:szCs w:val="28"/>
        </w:rPr>
        <w:t>University Of Wales Trinity Saint David</w:t>
      </w:r>
    </w:p>
    <w:p w14:paraId="742F19C7" w14:textId="6032DE7A" w:rsidR="001C6D7F" w:rsidRPr="00D72F54" w:rsidRDefault="001C6D7F" w:rsidP="001C6D7F">
      <w:pPr>
        <w:jc w:val="center"/>
        <w:rPr>
          <w:sz w:val="28"/>
          <w:szCs w:val="28"/>
        </w:rPr>
      </w:pPr>
      <w:r w:rsidRPr="00D72F54">
        <w:rPr>
          <w:sz w:val="28"/>
          <w:szCs w:val="28"/>
        </w:rPr>
        <w:t>School of Engineering</w:t>
      </w:r>
    </w:p>
    <w:p w14:paraId="1A8DD68C" w14:textId="59F1C2A2" w:rsidR="001C6D7F" w:rsidRDefault="001C6D7F" w:rsidP="001C6D7F">
      <w:pPr>
        <w:jc w:val="center"/>
      </w:pPr>
    </w:p>
    <w:p w14:paraId="2AC4A781" w14:textId="555AD3DB" w:rsidR="00D72F54" w:rsidRDefault="00D72F54" w:rsidP="001C6D7F">
      <w:pPr>
        <w:jc w:val="center"/>
      </w:pPr>
    </w:p>
    <w:p w14:paraId="187E6A27" w14:textId="44BB1BBB" w:rsidR="00D72F54" w:rsidRDefault="00D72F54" w:rsidP="001C6D7F">
      <w:pPr>
        <w:jc w:val="center"/>
      </w:pPr>
    </w:p>
    <w:p w14:paraId="5923AC4C" w14:textId="4895D7DE" w:rsidR="00D72F54" w:rsidRDefault="00D72F54" w:rsidP="001C6D7F">
      <w:pPr>
        <w:jc w:val="center"/>
      </w:pPr>
    </w:p>
    <w:p w14:paraId="14EED687" w14:textId="77777777" w:rsidR="00D72F54" w:rsidRPr="00D72F54" w:rsidRDefault="00D72F54" w:rsidP="00D72F54">
      <w:pPr>
        <w:rPr>
          <w:sz w:val="32"/>
          <w:szCs w:val="32"/>
        </w:rPr>
      </w:pPr>
    </w:p>
    <w:p w14:paraId="34536513" w14:textId="1CEF718C" w:rsidR="001C6D7F" w:rsidRPr="00D72F54" w:rsidRDefault="002E0EEF" w:rsidP="001C6D7F">
      <w:pPr>
        <w:jc w:val="center"/>
        <w:rPr>
          <w:sz w:val="32"/>
          <w:szCs w:val="32"/>
        </w:rPr>
      </w:pPr>
      <w:r>
        <w:rPr>
          <w:sz w:val="32"/>
          <w:szCs w:val="32"/>
        </w:rPr>
        <w:t>Passive RC Filter Network</w:t>
      </w:r>
    </w:p>
    <w:p w14:paraId="5BF32850" w14:textId="37888601" w:rsidR="001C6D7F" w:rsidRPr="00D72F54" w:rsidRDefault="002E0EEF" w:rsidP="001C6D7F">
      <w:pPr>
        <w:jc w:val="center"/>
        <w:rPr>
          <w:sz w:val="32"/>
          <w:szCs w:val="32"/>
        </w:rPr>
      </w:pPr>
      <w:r>
        <w:rPr>
          <w:sz w:val="32"/>
          <w:szCs w:val="32"/>
        </w:rPr>
        <w:t>Electrical &amp; Electronic principles</w:t>
      </w:r>
      <w:r w:rsidR="001C6D7F" w:rsidRPr="00D72F54">
        <w:rPr>
          <w:sz w:val="32"/>
          <w:szCs w:val="32"/>
        </w:rPr>
        <w:t xml:space="preserve"> </w:t>
      </w:r>
      <w:r>
        <w:rPr>
          <w:sz w:val="32"/>
          <w:szCs w:val="32"/>
        </w:rPr>
        <w:t>ACDB4002</w:t>
      </w:r>
    </w:p>
    <w:p w14:paraId="1581347D" w14:textId="18C75330" w:rsidR="00D72F54" w:rsidRPr="00D72F54" w:rsidRDefault="00D72F54" w:rsidP="00D72F54">
      <w:pPr>
        <w:rPr>
          <w:sz w:val="32"/>
          <w:szCs w:val="32"/>
        </w:rPr>
      </w:pPr>
    </w:p>
    <w:p w14:paraId="31CF1F9F" w14:textId="71FCDFAA" w:rsidR="00D72F54" w:rsidRPr="00D72F54" w:rsidRDefault="00D72F54" w:rsidP="001C6D7F">
      <w:pPr>
        <w:jc w:val="center"/>
        <w:rPr>
          <w:sz w:val="32"/>
          <w:szCs w:val="32"/>
        </w:rPr>
      </w:pPr>
    </w:p>
    <w:p w14:paraId="0D1D72D9" w14:textId="3DCBAC80" w:rsidR="00D72F54" w:rsidRPr="00D72F54" w:rsidRDefault="00D72F54" w:rsidP="001C6D7F">
      <w:pPr>
        <w:jc w:val="center"/>
        <w:rPr>
          <w:sz w:val="32"/>
          <w:szCs w:val="32"/>
        </w:rPr>
      </w:pPr>
    </w:p>
    <w:p w14:paraId="49A570C8" w14:textId="6AE49107" w:rsidR="00D72F54" w:rsidRPr="00D72F54" w:rsidRDefault="00D72F54" w:rsidP="001C6D7F">
      <w:pPr>
        <w:jc w:val="center"/>
        <w:rPr>
          <w:sz w:val="32"/>
          <w:szCs w:val="32"/>
        </w:rPr>
      </w:pPr>
    </w:p>
    <w:p w14:paraId="099B87CD" w14:textId="2EB57347" w:rsidR="00D72F54" w:rsidRPr="00D72F54" w:rsidRDefault="00D72F54" w:rsidP="001C6D7F">
      <w:pPr>
        <w:jc w:val="center"/>
        <w:rPr>
          <w:sz w:val="32"/>
          <w:szCs w:val="32"/>
        </w:rPr>
      </w:pPr>
    </w:p>
    <w:p w14:paraId="0214404A" w14:textId="5DF31406" w:rsidR="00D72F54" w:rsidRPr="00D72F54" w:rsidRDefault="00D72F54" w:rsidP="001C6D7F">
      <w:pPr>
        <w:jc w:val="center"/>
        <w:rPr>
          <w:sz w:val="32"/>
          <w:szCs w:val="32"/>
        </w:rPr>
      </w:pPr>
    </w:p>
    <w:p w14:paraId="12BF31DB" w14:textId="4BE84AD7" w:rsidR="00D72F54" w:rsidRPr="00D72F54" w:rsidRDefault="00D72F54" w:rsidP="001C6D7F">
      <w:pPr>
        <w:jc w:val="center"/>
        <w:rPr>
          <w:sz w:val="32"/>
          <w:szCs w:val="32"/>
        </w:rPr>
      </w:pPr>
    </w:p>
    <w:p w14:paraId="298C015C" w14:textId="77777777" w:rsidR="00D72F54" w:rsidRPr="00D72F54" w:rsidRDefault="00D72F54" w:rsidP="001C6D7F">
      <w:pPr>
        <w:jc w:val="center"/>
        <w:rPr>
          <w:sz w:val="32"/>
          <w:szCs w:val="32"/>
        </w:rPr>
      </w:pPr>
    </w:p>
    <w:p w14:paraId="1AE7452F" w14:textId="0A441126" w:rsidR="001C6D7F" w:rsidRPr="00D72F54" w:rsidRDefault="001C6D7F" w:rsidP="001C6D7F">
      <w:pPr>
        <w:jc w:val="center"/>
        <w:rPr>
          <w:sz w:val="24"/>
          <w:szCs w:val="24"/>
        </w:rPr>
      </w:pPr>
      <w:r w:rsidRPr="00D72F54">
        <w:rPr>
          <w:sz w:val="24"/>
          <w:szCs w:val="24"/>
        </w:rPr>
        <w:t>Aled Thomas</w:t>
      </w:r>
    </w:p>
    <w:p w14:paraId="7052A4A3" w14:textId="1C6D1047" w:rsidR="001C6D7F" w:rsidRPr="00D72F54" w:rsidRDefault="001C6D7F" w:rsidP="001C6D7F">
      <w:pPr>
        <w:jc w:val="center"/>
        <w:rPr>
          <w:sz w:val="24"/>
          <w:szCs w:val="24"/>
        </w:rPr>
      </w:pPr>
      <w:r w:rsidRPr="00D72F54">
        <w:rPr>
          <w:sz w:val="24"/>
          <w:szCs w:val="24"/>
        </w:rPr>
        <w:t>2206212</w:t>
      </w:r>
    </w:p>
    <w:p w14:paraId="2E71F178" w14:textId="4DFA7879" w:rsidR="001C6D7F" w:rsidRPr="00D72F54" w:rsidRDefault="002E0EEF" w:rsidP="001C6D7F">
      <w:pPr>
        <w:jc w:val="center"/>
        <w:rPr>
          <w:sz w:val="32"/>
          <w:szCs w:val="32"/>
        </w:rPr>
      </w:pPr>
      <w:r>
        <w:rPr>
          <w:sz w:val="24"/>
          <w:szCs w:val="24"/>
        </w:rPr>
        <w:t>14</w:t>
      </w:r>
      <w:r>
        <w:rPr>
          <w:sz w:val="24"/>
          <w:szCs w:val="24"/>
          <w:vertAlign w:val="superscript"/>
        </w:rPr>
        <w:t xml:space="preserve">th </w:t>
      </w:r>
      <w:r>
        <w:rPr>
          <w:sz w:val="32"/>
          <w:szCs w:val="32"/>
        </w:rPr>
        <w:t>April 2023</w:t>
      </w:r>
    </w:p>
    <w:p w14:paraId="13898FC0" w14:textId="77777777" w:rsidR="003719A5" w:rsidRDefault="003719A5">
      <w:pPr>
        <w:spacing w:line="259" w:lineRule="auto"/>
      </w:pPr>
      <w:r>
        <w:br w:type="page"/>
      </w:r>
    </w:p>
    <w:p w14:paraId="363C4213" w14:textId="39EEBBFD" w:rsidR="003719A5" w:rsidRDefault="003719A5"/>
    <w:p w14:paraId="16AEB274" w14:textId="77777777" w:rsidR="003719A5" w:rsidRDefault="003719A5">
      <w:pPr>
        <w:spacing w:line="259" w:lineRule="auto"/>
      </w:pPr>
      <w:r>
        <w:br w:type="page"/>
      </w:r>
    </w:p>
    <w:sdt>
      <w:sdtPr>
        <w:rPr>
          <w:rFonts w:ascii="Times New Roman" w:eastAsiaTheme="minorEastAsia" w:hAnsi="Times New Roman" w:cstheme="minorBidi"/>
          <w:color w:val="auto"/>
          <w:sz w:val="22"/>
          <w:szCs w:val="22"/>
          <w:lang w:val="en-GB" w:eastAsia="zh-CN"/>
        </w:rPr>
        <w:id w:val="-765764293"/>
        <w:docPartObj>
          <w:docPartGallery w:val="Table of Contents"/>
          <w:docPartUnique/>
        </w:docPartObj>
      </w:sdtPr>
      <w:sdtEndPr>
        <w:rPr>
          <w:b/>
          <w:bCs/>
          <w:noProof/>
        </w:rPr>
      </w:sdtEndPr>
      <w:sdtContent>
        <w:p w14:paraId="5D1C508B" w14:textId="54A8C22E" w:rsidR="003719A5" w:rsidRDefault="003719A5">
          <w:pPr>
            <w:pStyle w:val="TOCHeading"/>
          </w:pPr>
          <w:r>
            <w:t>Table of Contents</w:t>
          </w:r>
        </w:p>
        <w:p w14:paraId="1EB36151" w14:textId="58D5B541" w:rsidR="009C0444" w:rsidRDefault="003719A5">
          <w:pPr>
            <w:pStyle w:val="TOC1"/>
            <w:tabs>
              <w:tab w:val="left" w:pos="440"/>
              <w:tab w:val="right" w:leader="dot" w:pos="9016"/>
            </w:tabs>
            <w:rPr>
              <w:rFonts w:asciiTheme="minorHAnsi" w:hAnsiTheme="minorHAnsi"/>
              <w:noProof/>
              <w:lang w:eastAsia="en-GB"/>
            </w:rPr>
          </w:pPr>
          <w:r>
            <w:fldChar w:fldCharType="begin"/>
          </w:r>
          <w:r>
            <w:instrText xml:space="preserve"> TOC \o "1-3" \h \z \u </w:instrText>
          </w:r>
          <w:r>
            <w:fldChar w:fldCharType="separate"/>
          </w:r>
          <w:hyperlink w:anchor="_Toc132317102" w:history="1">
            <w:r w:rsidR="009C0444" w:rsidRPr="006938BD">
              <w:rPr>
                <w:rStyle w:val="Hyperlink"/>
                <w:noProof/>
              </w:rPr>
              <w:t>1</w:t>
            </w:r>
            <w:r w:rsidR="009C0444">
              <w:rPr>
                <w:rFonts w:asciiTheme="minorHAnsi" w:hAnsiTheme="minorHAnsi"/>
                <w:noProof/>
                <w:lang w:eastAsia="en-GB"/>
              </w:rPr>
              <w:tab/>
            </w:r>
            <w:r w:rsidR="009C0444" w:rsidRPr="006938BD">
              <w:rPr>
                <w:rStyle w:val="Hyperlink"/>
                <w:noProof/>
              </w:rPr>
              <w:t>Abstract</w:t>
            </w:r>
            <w:r w:rsidR="009C0444">
              <w:rPr>
                <w:noProof/>
                <w:webHidden/>
              </w:rPr>
              <w:tab/>
            </w:r>
            <w:r w:rsidR="009C0444">
              <w:rPr>
                <w:noProof/>
                <w:webHidden/>
              </w:rPr>
              <w:fldChar w:fldCharType="begin"/>
            </w:r>
            <w:r w:rsidR="009C0444">
              <w:rPr>
                <w:noProof/>
                <w:webHidden/>
              </w:rPr>
              <w:instrText xml:space="preserve"> PAGEREF _Toc132317102 \h </w:instrText>
            </w:r>
            <w:r w:rsidR="009C0444">
              <w:rPr>
                <w:noProof/>
                <w:webHidden/>
              </w:rPr>
            </w:r>
            <w:r w:rsidR="009C0444">
              <w:rPr>
                <w:noProof/>
                <w:webHidden/>
              </w:rPr>
              <w:fldChar w:fldCharType="separate"/>
            </w:r>
            <w:r w:rsidR="009C0444">
              <w:rPr>
                <w:noProof/>
                <w:webHidden/>
              </w:rPr>
              <w:t>1</w:t>
            </w:r>
            <w:r w:rsidR="009C0444">
              <w:rPr>
                <w:noProof/>
                <w:webHidden/>
              </w:rPr>
              <w:fldChar w:fldCharType="end"/>
            </w:r>
          </w:hyperlink>
        </w:p>
        <w:p w14:paraId="62A92A9A" w14:textId="19B67EB5" w:rsidR="009C0444" w:rsidRDefault="00000000">
          <w:pPr>
            <w:pStyle w:val="TOC1"/>
            <w:tabs>
              <w:tab w:val="left" w:pos="440"/>
              <w:tab w:val="right" w:leader="dot" w:pos="9016"/>
            </w:tabs>
            <w:rPr>
              <w:rFonts w:asciiTheme="minorHAnsi" w:hAnsiTheme="minorHAnsi"/>
              <w:noProof/>
              <w:lang w:eastAsia="en-GB"/>
            </w:rPr>
          </w:pPr>
          <w:hyperlink w:anchor="_Toc132317103" w:history="1">
            <w:r w:rsidR="009C0444" w:rsidRPr="006938BD">
              <w:rPr>
                <w:rStyle w:val="Hyperlink"/>
                <w:noProof/>
              </w:rPr>
              <w:t>2</w:t>
            </w:r>
            <w:r w:rsidR="009C0444">
              <w:rPr>
                <w:rFonts w:asciiTheme="minorHAnsi" w:hAnsiTheme="minorHAnsi"/>
                <w:noProof/>
                <w:lang w:eastAsia="en-GB"/>
              </w:rPr>
              <w:tab/>
            </w:r>
            <w:r w:rsidR="009C0444" w:rsidRPr="006938BD">
              <w:rPr>
                <w:rStyle w:val="Hyperlink"/>
                <w:noProof/>
              </w:rPr>
              <w:t>Introduction</w:t>
            </w:r>
            <w:r w:rsidR="009C0444">
              <w:rPr>
                <w:noProof/>
                <w:webHidden/>
              </w:rPr>
              <w:tab/>
            </w:r>
            <w:r w:rsidR="009C0444">
              <w:rPr>
                <w:noProof/>
                <w:webHidden/>
              </w:rPr>
              <w:fldChar w:fldCharType="begin"/>
            </w:r>
            <w:r w:rsidR="009C0444">
              <w:rPr>
                <w:noProof/>
                <w:webHidden/>
              </w:rPr>
              <w:instrText xml:space="preserve"> PAGEREF _Toc132317103 \h </w:instrText>
            </w:r>
            <w:r w:rsidR="009C0444">
              <w:rPr>
                <w:noProof/>
                <w:webHidden/>
              </w:rPr>
            </w:r>
            <w:r w:rsidR="009C0444">
              <w:rPr>
                <w:noProof/>
                <w:webHidden/>
              </w:rPr>
              <w:fldChar w:fldCharType="separate"/>
            </w:r>
            <w:r w:rsidR="009C0444">
              <w:rPr>
                <w:noProof/>
                <w:webHidden/>
              </w:rPr>
              <w:t>2</w:t>
            </w:r>
            <w:r w:rsidR="009C0444">
              <w:rPr>
                <w:noProof/>
                <w:webHidden/>
              </w:rPr>
              <w:fldChar w:fldCharType="end"/>
            </w:r>
          </w:hyperlink>
        </w:p>
        <w:p w14:paraId="0ED44F68" w14:textId="597293E7" w:rsidR="009C0444" w:rsidRDefault="00000000">
          <w:pPr>
            <w:pStyle w:val="TOC2"/>
            <w:tabs>
              <w:tab w:val="left" w:pos="880"/>
              <w:tab w:val="right" w:leader="dot" w:pos="9016"/>
            </w:tabs>
            <w:rPr>
              <w:rFonts w:asciiTheme="minorHAnsi" w:hAnsiTheme="minorHAnsi"/>
              <w:noProof/>
              <w:lang w:eastAsia="en-GB"/>
            </w:rPr>
          </w:pPr>
          <w:hyperlink w:anchor="_Toc132317104" w:history="1">
            <w:r w:rsidR="009C0444" w:rsidRPr="006938BD">
              <w:rPr>
                <w:rStyle w:val="Hyperlink"/>
                <w:noProof/>
              </w:rPr>
              <w:t>2.1</w:t>
            </w:r>
            <w:r w:rsidR="009C0444">
              <w:rPr>
                <w:rFonts w:asciiTheme="minorHAnsi" w:hAnsiTheme="minorHAnsi"/>
                <w:noProof/>
                <w:lang w:eastAsia="en-GB"/>
              </w:rPr>
              <w:tab/>
            </w:r>
            <w:r w:rsidR="009C0444" w:rsidRPr="006938BD">
              <w:rPr>
                <w:rStyle w:val="Hyperlink"/>
                <w:noProof/>
              </w:rPr>
              <w:t>Aims</w:t>
            </w:r>
            <w:r w:rsidR="009C0444">
              <w:rPr>
                <w:noProof/>
                <w:webHidden/>
              </w:rPr>
              <w:tab/>
            </w:r>
            <w:r w:rsidR="009C0444">
              <w:rPr>
                <w:noProof/>
                <w:webHidden/>
              </w:rPr>
              <w:fldChar w:fldCharType="begin"/>
            </w:r>
            <w:r w:rsidR="009C0444">
              <w:rPr>
                <w:noProof/>
                <w:webHidden/>
              </w:rPr>
              <w:instrText xml:space="preserve"> PAGEREF _Toc132317104 \h </w:instrText>
            </w:r>
            <w:r w:rsidR="009C0444">
              <w:rPr>
                <w:noProof/>
                <w:webHidden/>
              </w:rPr>
            </w:r>
            <w:r w:rsidR="009C0444">
              <w:rPr>
                <w:noProof/>
                <w:webHidden/>
              </w:rPr>
              <w:fldChar w:fldCharType="separate"/>
            </w:r>
            <w:r w:rsidR="009C0444">
              <w:rPr>
                <w:noProof/>
                <w:webHidden/>
              </w:rPr>
              <w:t>2</w:t>
            </w:r>
            <w:r w:rsidR="009C0444">
              <w:rPr>
                <w:noProof/>
                <w:webHidden/>
              </w:rPr>
              <w:fldChar w:fldCharType="end"/>
            </w:r>
          </w:hyperlink>
        </w:p>
        <w:p w14:paraId="01F70D1F" w14:textId="169A5BAD" w:rsidR="009C0444" w:rsidRDefault="00000000">
          <w:pPr>
            <w:pStyle w:val="TOC2"/>
            <w:tabs>
              <w:tab w:val="left" w:pos="880"/>
              <w:tab w:val="right" w:leader="dot" w:pos="9016"/>
            </w:tabs>
            <w:rPr>
              <w:rFonts w:asciiTheme="minorHAnsi" w:hAnsiTheme="minorHAnsi"/>
              <w:noProof/>
              <w:lang w:eastAsia="en-GB"/>
            </w:rPr>
          </w:pPr>
          <w:hyperlink w:anchor="_Toc132317105" w:history="1">
            <w:r w:rsidR="009C0444" w:rsidRPr="006938BD">
              <w:rPr>
                <w:rStyle w:val="Hyperlink"/>
                <w:noProof/>
              </w:rPr>
              <w:t>2.2</w:t>
            </w:r>
            <w:r w:rsidR="009C0444">
              <w:rPr>
                <w:rFonts w:asciiTheme="minorHAnsi" w:hAnsiTheme="minorHAnsi"/>
                <w:noProof/>
                <w:lang w:eastAsia="en-GB"/>
              </w:rPr>
              <w:tab/>
            </w:r>
            <w:r w:rsidR="009C0444" w:rsidRPr="006938BD">
              <w:rPr>
                <w:rStyle w:val="Hyperlink"/>
                <w:noProof/>
              </w:rPr>
              <w:t>Objectives</w:t>
            </w:r>
            <w:r w:rsidR="009C0444">
              <w:rPr>
                <w:noProof/>
                <w:webHidden/>
              </w:rPr>
              <w:tab/>
            </w:r>
            <w:r w:rsidR="009C0444">
              <w:rPr>
                <w:noProof/>
                <w:webHidden/>
              </w:rPr>
              <w:fldChar w:fldCharType="begin"/>
            </w:r>
            <w:r w:rsidR="009C0444">
              <w:rPr>
                <w:noProof/>
                <w:webHidden/>
              </w:rPr>
              <w:instrText xml:space="preserve"> PAGEREF _Toc132317105 \h </w:instrText>
            </w:r>
            <w:r w:rsidR="009C0444">
              <w:rPr>
                <w:noProof/>
                <w:webHidden/>
              </w:rPr>
            </w:r>
            <w:r w:rsidR="009C0444">
              <w:rPr>
                <w:noProof/>
                <w:webHidden/>
              </w:rPr>
              <w:fldChar w:fldCharType="separate"/>
            </w:r>
            <w:r w:rsidR="009C0444">
              <w:rPr>
                <w:noProof/>
                <w:webHidden/>
              </w:rPr>
              <w:t>2</w:t>
            </w:r>
            <w:r w:rsidR="009C0444">
              <w:rPr>
                <w:noProof/>
                <w:webHidden/>
              </w:rPr>
              <w:fldChar w:fldCharType="end"/>
            </w:r>
          </w:hyperlink>
        </w:p>
        <w:p w14:paraId="7DBF048C" w14:textId="1A973759" w:rsidR="009C0444" w:rsidRDefault="00000000">
          <w:pPr>
            <w:pStyle w:val="TOC1"/>
            <w:tabs>
              <w:tab w:val="left" w:pos="440"/>
              <w:tab w:val="right" w:leader="dot" w:pos="9016"/>
            </w:tabs>
            <w:rPr>
              <w:rFonts w:asciiTheme="minorHAnsi" w:hAnsiTheme="minorHAnsi"/>
              <w:noProof/>
              <w:lang w:eastAsia="en-GB"/>
            </w:rPr>
          </w:pPr>
          <w:hyperlink w:anchor="_Toc132317106" w:history="1">
            <w:r w:rsidR="009C0444" w:rsidRPr="006938BD">
              <w:rPr>
                <w:rStyle w:val="Hyperlink"/>
                <w:noProof/>
              </w:rPr>
              <w:t>3</w:t>
            </w:r>
            <w:r w:rsidR="009C0444">
              <w:rPr>
                <w:rFonts w:asciiTheme="minorHAnsi" w:hAnsiTheme="minorHAnsi"/>
                <w:noProof/>
                <w:lang w:eastAsia="en-GB"/>
              </w:rPr>
              <w:tab/>
            </w:r>
            <w:r w:rsidR="009C0444" w:rsidRPr="006938BD">
              <w:rPr>
                <w:rStyle w:val="Hyperlink"/>
                <w:noProof/>
              </w:rPr>
              <w:t>Circuit Descriptions</w:t>
            </w:r>
            <w:r w:rsidR="009C0444">
              <w:rPr>
                <w:noProof/>
                <w:webHidden/>
              </w:rPr>
              <w:tab/>
            </w:r>
            <w:r w:rsidR="009C0444">
              <w:rPr>
                <w:noProof/>
                <w:webHidden/>
              </w:rPr>
              <w:fldChar w:fldCharType="begin"/>
            </w:r>
            <w:r w:rsidR="009C0444">
              <w:rPr>
                <w:noProof/>
                <w:webHidden/>
              </w:rPr>
              <w:instrText xml:space="preserve"> PAGEREF _Toc132317106 \h </w:instrText>
            </w:r>
            <w:r w:rsidR="009C0444">
              <w:rPr>
                <w:noProof/>
                <w:webHidden/>
              </w:rPr>
            </w:r>
            <w:r w:rsidR="009C0444">
              <w:rPr>
                <w:noProof/>
                <w:webHidden/>
              </w:rPr>
              <w:fldChar w:fldCharType="separate"/>
            </w:r>
            <w:r w:rsidR="009C0444">
              <w:rPr>
                <w:noProof/>
                <w:webHidden/>
              </w:rPr>
              <w:t>3</w:t>
            </w:r>
            <w:r w:rsidR="009C0444">
              <w:rPr>
                <w:noProof/>
                <w:webHidden/>
              </w:rPr>
              <w:fldChar w:fldCharType="end"/>
            </w:r>
          </w:hyperlink>
        </w:p>
        <w:p w14:paraId="241E6819" w14:textId="2B96E9D9" w:rsidR="009C0444" w:rsidRDefault="00000000">
          <w:pPr>
            <w:pStyle w:val="TOC1"/>
            <w:tabs>
              <w:tab w:val="left" w:pos="440"/>
              <w:tab w:val="right" w:leader="dot" w:pos="9016"/>
            </w:tabs>
            <w:rPr>
              <w:rFonts w:asciiTheme="minorHAnsi" w:hAnsiTheme="minorHAnsi"/>
              <w:noProof/>
              <w:lang w:eastAsia="en-GB"/>
            </w:rPr>
          </w:pPr>
          <w:hyperlink w:anchor="_Toc132317107" w:history="1">
            <w:r w:rsidR="009C0444" w:rsidRPr="006938BD">
              <w:rPr>
                <w:rStyle w:val="Hyperlink"/>
                <w:noProof/>
              </w:rPr>
              <w:t>4</w:t>
            </w:r>
            <w:r w:rsidR="009C0444">
              <w:rPr>
                <w:rFonts w:asciiTheme="minorHAnsi" w:hAnsiTheme="minorHAnsi"/>
                <w:noProof/>
                <w:lang w:eastAsia="en-GB"/>
              </w:rPr>
              <w:tab/>
            </w:r>
            <w:r w:rsidR="009C0444" w:rsidRPr="006938BD">
              <w:rPr>
                <w:rStyle w:val="Hyperlink"/>
                <w:noProof/>
              </w:rPr>
              <w:t>Results</w:t>
            </w:r>
            <w:r w:rsidR="009C0444">
              <w:rPr>
                <w:noProof/>
                <w:webHidden/>
              </w:rPr>
              <w:tab/>
            </w:r>
            <w:r w:rsidR="009C0444">
              <w:rPr>
                <w:noProof/>
                <w:webHidden/>
              </w:rPr>
              <w:fldChar w:fldCharType="begin"/>
            </w:r>
            <w:r w:rsidR="009C0444">
              <w:rPr>
                <w:noProof/>
                <w:webHidden/>
              </w:rPr>
              <w:instrText xml:space="preserve"> PAGEREF _Toc132317107 \h </w:instrText>
            </w:r>
            <w:r w:rsidR="009C0444">
              <w:rPr>
                <w:noProof/>
                <w:webHidden/>
              </w:rPr>
            </w:r>
            <w:r w:rsidR="009C0444">
              <w:rPr>
                <w:noProof/>
                <w:webHidden/>
              </w:rPr>
              <w:fldChar w:fldCharType="separate"/>
            </w:r>
            <w:r w:rsidR="009C0444">
              <w:rPr>
                <w:noProof/>
                <w:webHidden/>
              </w:rPr>
              <w:t>5</w:t>
            </w:r>
            <w:r w:rsidR="009C0444">
              <w:rPr>
                <w:noProof/>
                <w:webHidden/>
              </w:rPr>
              <w:fldChar w:fldCharType="end"/>
            </w:r>
          </w:hyperlink>
        </w:p>
        <w:p w14:paraId="3D8C4D97" w14:textId="00EA8F0E" w:rsidR="009C0444" w:rsidRDefault="00000000">
          <w:pPr>
            <w:pStyle w:val="TOC1"/>
            <w:tabs>
              <w:tab w:val="left" w:pos="440"/>
              <w:tab w:val="right" w:leader="dot" w:pos="9016"/>
            </w:tabs>
            <w:rPr>
              <w:rFonts w:asciiTheme="minorHAnsi" w:hAnsiTheme="minorHAnsi"/>
              <w:noProof/>
              <w:lang w:eastAsia="en-GB"/>
            </w:rPr>
          </w:pPr>
          <w:hyperlink w:anchor="_Toc132317108" w:history="1">
            <w:r w:rsidR="009C0444" w:rsidRPr="006938BD">
              <w:rPr>
                <w:rStyle w:val="Hyperlink"/>
                <w:noProof/>
              </w:rPr>
              <w:t>5</w:t>
            </w:r>
            <w:r w:rsidR="009C0444">
              <w:rPr>
                <w:rFonts w:asciiTheme="minorHAnsi" w:hAnsiTheme="minorHAnsi"/>
                <w:noProof/>
                <w:lang w:eastAsia="en-GB"/>
              </w:rPr>
              <w:tab/>
            </w:r>
            <w:r w:rsidR="009C0444" w:rsidRPr="006938BD">
              <w:rPr>
                <w:rStyle w:val="Hyperlink"/>
                <w:noProof/>
              </w:rPr>
              <w:t>Discussion</w:t>
            </w:r>
            <w:r w:rsidR="009C0444">
              <w:rPr>
                <w:noProof/>
                <w:webHidden/>
              </w:rPr>
              <w:tab/>
            </w:r>
            <w:r w:rsidR="009C0444">
              <w:rPr>
                <w:noProof/>
                <w:webHidden/>
              </w:rPr>
              <w:fldChar w:fldCharType="begin"/>
            </w:r>
            <w:r w:rsidR="009C0444">
              <w:rPr>
                <w:noProof/>
                <w:webHidden/>
              </w:rPr>
              <w:instrText xml:space="preserve"> PAGEREF _Toc132317108 \h </w:instrText>
            </w:r>
            <w:r w:rsidR="009C0444">
              <w:rPr>
                <w:noProof/>
                <w:webHidden/>
              </w:rPr>
            </w:r>
            <w:r w:rsidR="009C0444">
              <w:rPr>
                <w:noProof/>
                <w:webHidden/>
              </w:rPr>
              <w:fldChar w:fldCharType="separate"/>
            </w:r>
            <w:r w:rsidR="009C0444">
              <w:rPr>
                <w:noProof/>
                <w:webHidden/>
              </w:rPr>
              <w:t>10</w:t>
            </w:r>
            <w:r w:rsidR="009C0444">
              <w:rPr>
                <w:noProof/>
                <w:webHidden/>
              </w:rPr>
              <w:fldChar w:fldCharType="end"/>
            </w:r>
          </w:hyperlink>
        </w:p>
        <w:p w14:paraId="4A8970C6" w14:textId="315F4011" w:rsidR="009C0444" w:rsidRDefault="00000000">
          <w:pPr>
            <w:pStyle w:val="TOC1"/>
            <w:tabs>
              <w:tab w:val="left" w:pos="440"/>
              <w:tab w:val="right" w:leader="dot" w:pos="9016"/>
            </w:tabs>
            <w:rPr>
              <w:rFonts w:asciiTheme="minorHAnsi" w:hAnsiTheme="minorHAnsi"/>
              <w:noProof/>
              <w:lang w:eastAsia="en-GB"/>
            </w:rPr>
          </w:pPr>
          <w:hyperlink w:anchor="_Toc132317109" w:history="1">
            <w:r w:rsidR="009C0444" w:rsidRPr="006938BD">
              <w:rPr>
                <w:rStyle w:val="Hyperlink"/>
                <w:noProof/>
              </w:rPr>
              <w:t>6</w:t>
            </w:r>
            <w:r w:rsidR="009C0444">
              <w:rPr>
                <w:rFonts w:asciiTheme="minorHAnsi" w:hAnsiTheme="minorHAnsi"/>
                <w:noProof/>
                <w:lang w:eastAsia="en-GB"/>
              </w:rPr>
              <w:tab/>
            </w:r>
            <w:r w:rsidR="009C0444" w:rsidRPr="006938BD">
              <w:rPr>
                <w:rStyle w:val="Hyperlink"/>
                <w:noProof/>
              </w:rPr>
              <w:t>Conclusions</w:t>
            </w:r>
            <w:r w:rsidR="009C0444">
              <w:rPr>
                <w:noProof/>
                <w:webHidden/>
              </w:rPr>
              <w:tab/>
            </w:r>
            <w:r w:rsidR="009C0444">
              <w:rPr>
                <w:noProof/>
                <w:webHidden/>
              </w:rPr>
              <w:fldChar w:fldCharType="begin"/>
            </w:r>
            <w:r w:rsidR="009C0444">
              <w:rPr>
                <w:noProof/>
                <w:webHidden/>
              </w:rPr>
              <w:instrText xml:space="preserve"> PAGEREF _Toc132317109 \h </w:instrText>
            </w:r>
            <w:r w:rsidR="009C0444">
              <w:rPr>
                <w:noProof/>
                <w:webHidden/>
              </w:rPr>
            </w:r>
            <w:r w:rsidR="009C0444">
              <w:rPr>
                <w:noProof/>
                <w:webHidden/>
              </w:rPr>
              <w:fldChar w:fldCharType="separate"/>
            </w:r>
            <w:r w:rsidR="009C0444">
              <w:rPr>
                <w:noProof/>
                <w:webHidden/>
              </w:rPr>
              <w:t>13</w:t>
            </w:r>
            <w:r w:rsidR="009C0444">
              <w:rPr>
                <w:noProof/>
                <w:webHidden/>
              </w:rPr>
              <w:fldChar w:fldCharType="end"/>
            </w:r>
          </w:hyperlink>
        </w:p>
        <w:p w14:paraId="15B82A62" w14:textId="6B2998F0" w:rsidR="009C0444" w:rsidRDefault="00000000">
          <w:pPr>
            <w:pStyle w:val="TOC1"/>
            <w:tabs>
              <w:tab w:val="left" w:pos="440"/>
              <w:tab w:val="right" w:leader="dot" w:pos="9016"/>
            </w:tabs>
            <w:rPr>
              <w:rFonts w:asciiTheme="minorHAnsi" w:hAnsiTheme="minorHAnsi"/>
              <w:noProof/>
              <w:lang w:eastAsia="en-GB"/>
            </w:rPr>
          </w:pPr>
          <w:hyperlink w:anchor="_Toc132317110" w:history="1">
            <w:r w:rsidR="009C0444" w:rsidRPr="006938BD">
              <w:rPr>
                <w:rStyle w:val="Hyperlink"/>
                <w:noProof/>
              </w:rPr>
              <w:t>7</w:t>
            </w:r>
            <w:r w:rsidR="009C0444">
              <w:rPr>
                <w:rFonts w:asciiTheme="minorHAnsi" w:hAnsiTheme="minorHAnsi"/>
                <w:noProof/>
                <w:lang w:eastAsia="en-GB"/>
              </w:rPr>
              <w:tab/>
            </w:r>
            <w:r w:rsidR="009C0444" w:rsidRPr="006938BD">
              <w:rPr>
                <w:rStyle w:val="Hyperlink"/>
                <w:noProof/>
              </w:rPr>
              <w:t>References</w:t>
            </w:r>
            <w:r w:rsidR="009C0444">
              <w:rPr>
                <w:noProof/>
                <w:webHidden/>
              </w:rPr>
              <w:tab/>
            </w:r>
            <w:r w:rsidR="009C0444">
              <w:rPr>
                <w:noProof/>
                <w:webHidden/>
              </w:rPr>
              <w:fldChar w:fldCharType="begin"/>
            </w:r>
            <w:r w:rsidR="009C0444">
              <w:rPr>
                <w:noProof/>
                <w:webHidden/>
              </w:rPr>
              <w:instrText xml:space="preserve"> PAGEREF _Toc132317110 \h </w:instrText>
            </w:r>
            <w:r w:rsidR="009C0444">
              <w:rPr>
                <w:noProof/>
                <w:webHidden/>
              </w:rPr>
            </w:r>
            <w:r w:rsidR="009C0444">
              <w:rPr>
                <w:noProof/>
                <w:webHidden/>
              </w:rPr>
              <w:fldChar w:fldCharType="separate"/>
            </w:r>
            <w:r w:rsidR="009C0444">
              <w:rPr>
                <w:noProof/>
                <w:webHidden/>
              </w:rPr>
              <w:t>14</w:t>
            </w:r>
            <w:r w:rsidR="009C0444">
              <w:rPr>
                <w:noProof/>
                <w:webHidden/>
              </w:rPr>
              <w:fldChar w:fldCharType="end"/>
            </w:r>
          </w:hyperlink>
        </w:p>
        <w:p w14:paraId="553EABE5" w14:textId="5C588C03" w:rsidR="009C0444" w:rsidRDefault="00000000">
          <w:pPr>
            <w:pStyle w:val="TOC1"/>
            <w:tabs>
              <w:tab w:val="left" w:pos="440"/>
              <w:tab w:val="right" w:leader="dot" w:pos="9016"/>
            </w:tabs>
            <w:rPr>
              <w:rFonts w:asciiTheme="minorHAnsi" w:hAnsiTheme="minorHAnsi"/>
              <w:noProof/>
              <w:lang w:eastAsia="en-GB"/>
            </w:rPr>
          </w:pPr>
          <w:hyperlink w:anchor="_Toc132317111" w:history="1">
            <w:r w:rsidR="009C0444" w:rsidRPr="006938BD">
              <w:rPr>
                <w:rStyle w:val="Hyperlink"/>
                <w:noProof/>
              </w:rPr>
              <w:t>8</w:t>
            </w:r>
            <w:r w:rsidR="009C0444">
              <w:rPr>
                <w:rFonts w:asciiTheme="minorHAnsi" w:hAnsiTheme="minorHAnsi"/>
                <w:noProof/>
                <w:lang w:eastAsia="en-GB"/>
              </w:rPr>
              <w:tab/>
            </w:r>
            <w:r w:rsidR="009C0444" w:rsidRPr="006938BD">
              <w:rPr>
                <w:rStyle w:val="Hyperlink"/>
                <w:noProof/>
              </w:rPr>
              <w:t>Appendix</w:t>
            </w:r>
            <w:r w:rsidR="009C0444">
              <w:rPr>
                <w:noProof/>
                <w:webHidden/>
              </w:rPr>
              <w:tab/>
            </w:r>
            <w:r w:rsidR="009C0444">
              <w:rPr>
                <w:noProof/>
                <w:webHidden/>
              </w:rPr>
              <w:fldChar w:fldCharType="begin"/>
            </w:r>
            <w:r w:rsidR="009C0444">
              <w:rPr>
                <w:noProof/>
                <w:webHidden/>
              </w:rPr>
              <w:instrText xml:space="preserve"> PAGEREF _Toc132317111 \h </w:instrText>
            </w:r>
            <w:r w:rsidR="009C0444">
              <w:rPr>
                <w:noProof/>
                <w:webHidden/>
              </w:rPr>
            </w:r>
            <w:r w:rsidR="009C0444">
              <w:rPr>
                <w:noProof/>
                <w:webHidden/>
              </w:rPr>
              <w:fldChar w:fldCharType="separate"/>
            </w:r>
            <w:r w:rsidR="009C0444">
              <w:rPr>
                <w:noProof/>
                <w:webHidden/>
              </w:rPr>
              <w:t>15</w:t>
            </w:r>
            <w:r w:rsidR="009C0444">
              <w:rPr>
                <w:noProof/>
                <w:webHidden/>
              </w:rPr>
              <w:fldChar w:fldCharType="end"/>
            </w:r>
          </w:hyperlink>
        </w:p>
        <w:p w14:paraId="27AD5FB3" w14:textId="6055562B" w:rsidR="001C6D7F" w:rsidRDefault="003719A5" w:rsidP="001C6D7F">
          <w:pPr>
            <w:rPr>
              <w:b/>
              <w:bCs/>
              <w:noProof/>
            </w:rPr>
          </w:pPr>
          <w:r>
            <w:rPr>
              <w:b/>
              <w:bCs/>
              <w:noProof/>
            </w:rPr>
            <w:fldChar w:fldCharType="end"/>
          </w:r>
        </w:p>
      </w:sdtContent>
    </w:sdt>
    <w:p w14:paraId="07D8F6F5" w14:textId="75E6BC3C" w:rsidR="009C0444" w:rsidRDefault="001C6D7F">
      <w:pPr>
        <w:pStyle w:val="TableofFigures"/>
        <w:tabs>
          <w:tab w:val="right" w:leader="dot" w:pos="9016"/>
        </w:tabs>
        <w:rPr>
          <w:rFonts w:asciiTheme="minorHAnsi" w:hAnsiTheme="minorHAnsi"/>
          <w:noProof/>
          <w:lang w:eastAsia="en-GB"/>
        </w:rPr>
      </w:pPr>
      <w:r>
        <w:fldChar w:fldCharType="begin"/>
      </w:r>
      <w:r>
        <w:instrText xml:space="preserve"> TOC \h \z \c "Figure" </w:instrText>
      </w:r>
      <w:r>
        <w:fldChar w:fldCharType="separate"/>
      </w:r>
      <w:hyperlink r:id="rId11" w:anchor="_Toc132317112" w:history="1">
        <w:r w:rsidR="009C0444" w:rsidRPr="002304CF">
          <w:rPr>
            <w:rStyle w:val="Hyperlink"/>
            <w:noProof/>
          </w:rPr>
          <w:t>Figure 1 - Low pass filter diagram</w:t>
        </w:r>
        <w:r w:rsidR="009C0444">
          <w:rPr>
            <w:noProof/>
            <w:webHidden/>
          </w:rPr>
          <w:tab/>
        </w:r>
        <w:r w:rsidR="009C0444">
          <w:rPr>
            <w:noProof/>
            <w:webHidden/>
          </w:rPr>
          <w:fldChar w:fldCharType="begin"/>
        </w:r>
        <w:r w:rsidR="009C0444">
          <w:rPr>
            <w:noProof/>
            <w:webHidden/>
          </w:rPr>
          <w:instrText xml:space="preserve"> PAGEREF _Toc132317112 \h </w:instrText>
        </w:r>
        <w:r w:rsidR="009C0444">
          <w:rPr>
            <w:noProof/>
            <w:webHidden/>
          </w:rPr>
        </w:r>
        <w:r w:rsidR="009C0444">
          <w:rPr>
            <w:noProof/>
            <w:webHidden/>
          </w:rPr>
          <w:fldChar w:fldCharType="separate"/>
        </w:r>
        <w:r w:rsidR="009C0444">
          <w:rPr>
            <w:noProof/>
            <w:webHidden/>
          </w:rPr>
          <w:t>3</w:t>
        </w:r>
        <w:r w:rsidR="009C0444">
          <w:rPr>
            <w:noProof/>
            <w:webHidden/>
          </w:rPr>
          <w:fldChar w:fldCharType="end"/>
        </w:r>
      </w:hyperlink>
    </w:p>
    <w:p w14:paraId="2986DC43" w14:textId="793990B7" w:rsidR="009C0444" w:rsidRDefault="00000000">
      <w:pPr>
        <w:pStyle w:val="TableofFigures"/>
        <w:tabs>
          <w:tab w:val="right" w:leader="dot" w:pos="9016"/>
        </w:tabs>
        <w:rPr>
          <w:rFonts w:asciiTheme="minorHAnsi" w:hAnsiTheme="minorHAnsi"/>
          <w:noProof/>
          <w:lang w:eastAsia="en-GB"/>
        </w:rPr>
      </w:pPr>
      <w:hyperlink r:id="rId12" w:anchor="_Toc132317113" w:history="1">
        <w:r w:rsidR="009C0444" w:rsidRPr="002304CF">
          <w:rPr>
            <w:rStyle w:val="Hyperlink"/>
            <w:noProof/>
          </w:rPr>
          <w:t>Figure 2 - High pass filter diagram</w:t>
        </w:r>
        <w:r w:rsidR="009C0444">
          <w:rPr>
            <w:noProof/>
            <w:webHidden/>
          </w:rPr>
          <w:tab/>
        </w:r>
        <w:r w:rsidR="009C0444">
          <w:rPr>
            <w:noProof/>
            <w:webHidden/>
          </w:rPr>
          <w:fldChar w:fldCharType="begin"/>
        </w:r>
        <w:r w:rsidR="009C0444">
          <w:rPr>
            <w:noProof/>
            <w:webHidden/>
          </w:rPr>
          <w:instrText xml:space="preserve"> PAGEREF _Toc132317113 \h </w:instrText>
        </w:r>
        <w:r w:rsidR="009C0444">
          <w:rPr>
            <w:noProof/>
            <w:webHidden/>
          </w:rPr>
        </w:r>
        <w:r w:rsidR="009C0444">
          <w:rPr>
            <w:noProof/>
            <w:webHidden/>
          </w:rPr>
          <w:fldChar w:fldCharType="separate"/>
        </w:r>
        <w:r w:rsidR="009C0444">
          <w:rPr>
            <w:noProof/>
            <w:webHidden/>
          </w:rPr>
          <w:t>4</w:t>
        </w:r>
        <w:r w:rsidR="009C0444">
          <w:rPr>
            <w:noProof/>
            <w:webHidden/>
          </w:rPr>
          <w:fldChar w:fldCharType="end"/>
        </w:r>
      </w:hyperlink>
    </w:p>
    <w:p w14:paraId="35BCC637" w14:textId="61839696" w:rsidR="009C0444" w:rsidRDefault="00000000">
      <w:pPr>
        <w:pStyle w:val="TableofFigures"/>
        <w:tabs>
          <w:tab w:val="right" w:leader="dot" w:pos="9016"/>
        </w:tabs>
        <w:rPr>
          <w:rFonts w:asciiTheme="minorHAnsi" w:hAnsiTheme="minorHAnsi"/>
          <w:noProof/>
          <w:lang w:eastAsia="en-GB"/>
        </w:rPr>
      </w:pPr>
      <w:hyperlink w:anchor="_Toc132317114" w:history="1">
        <w:r w:rsidR="009C0444" w:rsidRPr="002304CF">
          <w:rPr>
            <w:rStyle w:val="Hyperlink"/>
            <w:noProof/>
          </w:rPr>
          <w:t>Figure 3 - Low pass filter Vout over frequency</w:t>
        </w:r>
        <w:r w:rsidR="009C0444">
          <w:rPr>
            <w:noProof/>
            <w:webHidden/>
          </w:rPr>
          <w:tab/>
        </w:r>
        <w:r w:rsidR="009C0444">
          <w:rPr>
            <w:noProof/>
            <w:webHidden/>
          </w:rPr>
          <w:fldChar w:fldCharType="begin"/>
        </w:r>
        <w:r w:rsidR="009C0444">
          <w:rPr>
            <w:noProof/>
            <w:webHidden/>
          </w:rPr>
          <w:instrText xml:space="preserve"> PAGEREF _Toc132317114 \h </w:instrText>
        </w:r>
        <w:r w:rsidR="009C0444">
          <w:rPr>
            <w:noProof/>
            <w:webHidden/>
          </w:rPr>
        </w:r>
        <w:r w:rsidR="009C0444">
          <w:rPr>
            <w:noProof/>
            <w:webHidden/>
          </w:rPr>
          <w:fldChar w:fldCharType="separate"/>
        </w:r>
        <w:r w:rsidR="009C0444">
          <w:rPr>
            <w:noProof/>
            <w:webHidden/>
          </w:rPr>
          <w:t>6</w:t>
        </w:r>
        <w:r w:rsidR="009C0444">
          <w:rPr>
            <w:noProof/>
            <w:webHidden/>
          </w:rPr>
          <w:fldChar w:fldCharType="end"/>
        </w:r>
      </w:hyperlink>
    </w:p>
    <w:p w14:paraId="260CF796" w14:textId="69C2ACC5" w:rsidR="009C0444" w:rsidRDefault="00000000">
      <w:pPr>
        <w:pStyle w:val="TableofFigures"/>
        <w:tabs>
          <w:tab w:val="right" w:leader="dot" w:pos="9016"/>
        </w:tabs>
        <w:rPr>
          <w:rFonts w:asciiTheme="minorHAnsi" w:hAnsiTheme="minorHAnsi"/>
          <w:noProof/>
          <w:lang w:eastAsia="en-GB"/>
        </w:rPr>
      </w:pPr>
      <w:hyperlink w:anchor="_Toc132317115" w:history="1">
        <w:r w:rsidR="009C0444" w:rsidRPr="002304CF">
          <w:rPr>
            <w:rStyle w:val="Hyperlink"/>
            <w:noProof/>
          </w:rPr>
          <w:t>Figure 4 - High pass filter Vout over frequency</w:t>
        </w:r>
        <w:r w:rsidR="009C0444">
          <w:rPr>
            <w:noProof/>
            <w:webHidden/>
          </w:rPr>
          <w:tab/>
        </w:r>
        <w:r w:rsidR="009C0444">
          <w:rPr>
            <w:noProof/>
            <w:webHidden/>
          </w:rPr>
          <w:fldChar w:fldCharType="begin"/>
        </w:r>
        <w:r w:rsidR="009C0444">
          <w:rPr>
            <w:noProof/>
            <w:webHidden/>
          </w:rPr>
          <w:instrText xml:space="preserve"> PAGEREF _Toc132317115 \h </w:instrText>
        </w:r>
        <w:r w:rsidR="009C0444">
          <w:rPr>
            <w:noProof/>
            <w:webHidden/>
          </w:rPr>
        </w:r>
        <w:r w:rsidR="009C0444">
          <w:rPr>
            <w:noProof/>
            <w:webHidden/>
          </w:rPr>
          <w:fldChar w:fldCharType="separate"/>
        </w:r>
        <w:r w:rsidR="009C0444">
          <w:rPr>
            <w:noProof/>
            <w:webHidden/>
          </w:rPr>
          <w:t>6</w:t>
        </w:r>
        <w:r w:rsidR="009C0444">
          <w:rPr>
            <w:noProof/>
            <w:webHidden/>
          </w:rPr>
          <w:fldChar w:fldCharType="end"/>
        </w:r>
      </w:hyperlink>
    </w:p>
    <w:p w14:paraId="5A82F388" w14:textId="27729F5A" w:rsidR="009C0444" w:rsidRDefault="00000000">
      <w:pPr>
        <w:pStyle w:val="TableofFigures"/>
        <w:tabs>
          <w:tab w:val="right" w:leader="dot" w:pos="9016"/>
        </w:tabs>
        <w:rPr>
          <w:rFonts w:asciiTheme="minorHAnsi" w:hAnsiTheme="minorHAnsi"/>
          <w:noProof/>
          <w:lang w:eastAsia="en-GB"/>
        </w:rPr>
      </w:pPr>
      <w:hyperlink w:anchor="_Toc132317116" w:history="1">
        <w:r w:rsidR="009C0444" w:rsidRPr="002304CF">
          <w:rPr>
            <w:rStyle w:val="Hyperlink"/>
            <w:noProof/>
          </w:rPr>
          <w:t>Figure 5 - Low pass filter Attenuation over frequency</w:t>
        </w:r>
        <w:r w:rsidR="009C0444">
          <w:rPr>
            <w:noProof/>
            <w:webHidden/>
          </w:rPr>
          <w:tab/>
        </w:r>
        <w:r w:rsidR="009C0444">
          <w:rPr>
            <w:noProof/>
            <w:webHidden/>
          </w:rPr>
          <w:fldChar w:fldCharType="begin"/>
        </w:r>
        <w:r w:rsidR="009C0444">
          <w:rPr>
            <w:noProof/>
            <w:webHidden/>
          </w:rPr>
          <w:instrText xml:space="preserve"> PAGEREF _Toc132317116 \h </w:instrText>
        </w:r>
        <w:r w:rsidR="009C0444">
          <w:rPr>
            <w:noProof/>
            <w:webHidden/>
          </w:rPr>
        </w:r>
        <w:r w:rsidR="009C0444">
          <w:rPr>
            <w:noProof/>
            <w:webHidden/>
          </w:rPr>
          <w:fldChar w:fldCharType="separate"/>
        </w:r>
        <w:r w:rsidR="009C0444">
          <w:rPr>
            <w:noProof/>
            <w:webHidden/>
          </w:rPr>
          <w:t>7</w:t>
        </w:r>
        <w:r w:rsidR="009C0444">
          <w:rPr>
            <w:noProof/>
            <w:webHidden/>
          </w:rPr>
          <w:fldChar w:fldCharType="end"/>
        </w:r>
      </w:hyperlink>
    </w:p>
    <w:p w14:paraId="6CC59187" w14:textId="2F3CDDF7" w:rsidR="009C0444" w:rsidRDefault="00000000">
      <w:pPr>
        <w:pStyle w:val="TableofFigures"/>
        <w:tabs>
          <w:tab w:val="right" w:leader="dot" w:pos="9016"/>
        </w:tabs>
        <w:rPr>
          <w:rFonts w:asciiTheme="minorHAnsi" w:hAnsiTheme="minorHAnsi"/>
          <w:noProof/>
          <w:lang w:eastAsia="en-GB"/>
        </w:rPr>
      </w:pPr>
      <w:hyperlink w:anchor="_Toc132317117" w:history="1">
        <w:r w:rsidR="009C0444" w:rsidRPr="002304CF">
          <w:rPr>
            <w:rStyle w:val="Hyperlink"/>
            <w:noProof/>
          </w:rPr>
          <w:t>Figure 6 - High pass filter Attenuation over frequency</w:t>
        </w:r>
        <w:r w:rsidR="009C0444">
          <w:rPr>
            <w:noProof/>
            <w:webHidden/>
          </w:rPr>
          <w:tab/>
        </w:r>
        <w:r w:rsidR="009C0444">
          <w:rPr>
            <w:noProof/>
            <w:webHidden/>
          </w:rPr>
          <w:fldChar w:fldCharType="begin"/>
        </w:r>
        <w:r w:rsidR="009C0444">
          <w:rPr>
            <w:noProof/>
            <w:webHidden/>
          </w:rPr>
          <w:instrText xml:space="preserve"> PAGEREF _Toc132317117 \h </w:instrText>
        </w:r>
        <w:r w:rsidR="009C0444">
          <w:rPr>
            <w:noProof/>
            <w:webHidden/>
          </w:rPr>
        </w:r>
        <w:r w:rsidR="009C0444">
          <w:rPr>
            <w:noProof/>
            <w:webHidden/>
          </w:rPr>
          <w:fldChar w:fldCharType="separate"/>
        </w:r>
        <w:r w:rsidR="009C0444">
          <w:rPr>
            <w:noProof/>
            <w:webHidden/>
          </w:rPr>
          <w:t>7</w:t>
        </w:r>
        <w:r w:rsidR="009C0444">
          <w:rPr>
            <w:noProof/>
            <w:webHidden/>
          </w:rPr>
          <w:fldChar w:fldCharType="end"/>
        </w:r>
      </w:hyperlink>
    </w:p>
    <w:p w14:paraId="726CE22C" w14:textId="36F45F8C" w:rsidR="009C0444" w:rsidRDefault="00000000">
      <w:pPr>
        <w:pStyle w:val="TableofFigures"/>
        <w:tabs>
          <w:tab w:val="right" w:leader="dot" w:pos="9016"/>
        </w:tabs>
        <w:rPr>
          <w:rFonts w:asciiTheme="minorHAnsi" w:hAnsiTheme="minorHAnsi"/>
          <w:noProof/>
          <w:lang w:eastAsia="en-GB"/>
        </w:rPr>
      </w:pPr>
      <w:hyperlink w:anchor="_Toc132317118" w:history="1">
        <w:r w:rsidR="009C0444" w:rsidRPr="002304CF">
          <w:rPr>
            <w:rStyle w:val="Hyperlink"/>
            <w:noProof/>
          </w:rPr>
          <w:t>Figure 7 - Low pass filter Attenuation cut-off</w:t>
        </w:r>
        <w:r w:rsidR="009C0444">
          <w:rPr>
            <w:noProof/>
            <w:webHidden/>
          </w:rPr>
          <w:tab/>
        </w:r>
        <w:r w:rsidR="009C0444">
          <w:rPr>
            <w:noProof/>
            <w:webHidden/>
          </w:rPr>
          <w:fldChar w:fldCharType="begin"/>
        </w:r>
        <w:r w:rsidR="009C0444">
          <w:rPr>
            <w:noProof/>
            <w:webHidden/>
          </w:rPr>
          <w:instrText xml:space="preserve"> PAGEREF _Toc132317118 \h </w:instrText>
        </w:r>
        <w:r w:rsidR="009C0444">
          <w:rPr>
            <w:noProof/>
            <w:webHidden/>
          </w:rPr>
        </w:r>
        <w:r w:rsidR="009C0444">
          <w:rPr>
            <w:noProof/>
            <w:webHidden/>
          </w:rPr>
          <w:fldChar w:fldCharType="separate"/>
        </w:r>
        <w:r w:rsidR="009C0444">
          <w:rPr>
            <w:noProof/>
            <w:webHidden/>
          </w:rPr>
          <w:t>8</w:t>
        </w:r>
        <w:r w:rsidR="009C0444">
          <w:rPr>
            <w:noProof/>
            <w:webHidden/>
          </w:rPr>
          <w:fldChar w:fldCharType="end"/>
        </w:r>
      </w:hyperlink>
    </w:p>
    <w:p w14:paraId="562DB52F" w14:textId="0C11C29C" w:rsidR="009C0444" w:rsidRDefault="00000000">
      <w:pPr>
        <w:pStyle w:val="TableofFigures"/>
        <w:tabs>
          <w:tab w:val="right" w:leader="dot" w:pos="9016"/>
        </w:tabs>
        <w:rPr>
          <w:rFonts w:asciiTheme="minorHAnsi" w:hAnsiTheme="minorHAnsi"/>
          <w:noProof/>
          <w:lang w:eastAsia="en-GB"/>
        </w:rPr>
      </w:pPr>
      <w:hyperlink w:anchor="_Toc132317119" w:history="1">
        <w:r w:rsidR="009C0444" w:rsidRPr="002304CF">
          <w:rPr>
            <w:rStyle w:val="Hyperlink"/>
            <w:noProof/>
          </w:rPr>
          <w:t>Figure 8 - High pass filter Attenuation cut-off</w:t>
        </w:r>
        <w:r w:rsidR="009C0444">
          <w:rPr>
            <w:noProof/>
            <w:webHidden/>
          </w:rPr>
          <w:tab/>
        </w:r>
        <w:r w:rsidR="009C0444">
          <w:rPr>
            <w:noProof/>
            <w:webHidden/>
          </w:rPr>
          <w:fldChar w:fldCharType="begin"/>
        </w:r>
        <w:r w:rsidR="009C0444">
          <w:rPr>
            <w:noProof/>
            <w:webHidden/>
          </w:rPr>
          <w:instrText xml:space="preserve"> PAGEREF _Toc132317119 \h </w:instrText>
        </w:r>
        <w:r w:rsidR="009C0444">
          <w:rPr>
            <w:noProof/>
            <w:webHidden/>
          </w:rPr>
        </w:r>
        <w:r w:rsidR="009C0444">
          <w:rPr>
            <w:noProof/>
            <w:webHidden/>
          </w:rPr>
          <w:fldChar w:fldCharType="separate"/>
        </w:r>
        <w:r w:rsidR="009C0444">
          <w:rPr>
            <w:noProof/>
            <w:webHidden/>
          </w:rPr>
          <w:t>8</w:t>
        </w:r>
        <w:r w:rsidR="009C0444">
          <w:rPr>
            <w:noProof/>
            <w:webHidden/>
          </w:rPr>
          <w:fldChar w:fldCharType="end"/>
        </w:r>
      </w:hyperlink>
    </w:p>
    <w:p w14:paraId="328CA803" w14:textId="7E72837D" w:rsidR="009C0444" w:rsidRDefault="00000000">
      <w:pPr>
        <w:pStyle w:val="TableofFigures"/>
        <w:tabs>
          <w:tab w:val="right" w:leader="dot" w:pos="9016"/>
        </w:tabs>
        <w:rPr>
          <w:rFonts w:asciiTheme="minorHAnsi" w:hAnsiTheme="minorHAnsi"/>
          <w:noProof/>
          <w:lang w:eastAsia="en-GB"/>
        </w:rPr>
      </w:pPr>
      <w:hyperlink w:anchor="_Toc132317120" w:history="1">
        <w:r w:rsidR="009C0444" w:rsidRPr="002304CF">
          <w:rPr>
            <w:rStyle w:val="Hyperlink"/>
            <w:noProof/>
          </w:rPr>
          <w:t>Figure 9 - Matlab code output for cut-offs</w:t>
        </w:r>
        <w:r w:rsidR="009C0444">
          <w:rPr>
            <w:noProof/>
            <w:webHidden/>
          </w:rPr>
          <w:tab/>
        </w:r>
        <w:r w:rsidR="009C0444">
          <w:rPr>
            <w:noProof/>
            <w:webHidden/>
          </w:rPr>
          <w:fldChar w:fldCharType="begin"/>
        </w:r>
        <w:r w:rsidR="009C0444">
          <w:rPr>
            <w:noProof/>
            <w:webHidden/>
          </w:rPr>
          <w:instrText xml:space="preserve"> PAGEREF _Toc132317120 \h </w:instrText>
        </w:r>
        <w:r w:rsidR="009C0444">
          <w:rPr>
            <w:noProof/>
            <w:webHidden/>
          </w:rPr>
        </w:r>
        <w:r w:rsidR="009C0444">
          <w:rPr>
            <w:noProof/>
            <w:webHidden/>
          </w:rPr>
          <w:fldChar w:fldCharType="separate"/>
        </w:r>
        <w:r w:rsidR="009C0444">
          <w:rPr>
            <w:noProof/>
            <w:webHidden/>
          </w:rPr>
          <w:t>9</w:t>
        </w:r>
        <w:r w:rsidR="009C0444">
          <w:rPr>
            <w:noProof/>
            <w:webHidden/>
          </w:rPr>
          <w:fldChar w:fldCharType="end"/>
        </w:r>
      </w:hyperlink>
    </w:p>
    <w:p w14:paraId="5916500F" w14:textId="449BC5DA" w:rsidR="009C0444" w:rsidRDefault="00000000">
      <w:pPr>
        <w:pStyle w:val="TableofFigures"/>
        <w:tabs>
          <w:tab w:val="right" w:leader="dot" w:pos="9016"/>
        </w:tabs>
        <w:rPr>
          <w:rFonts w:asciiTheme="minorHAnsi" w:hAnsiTheme="minorHAnsi"/>
          <w:noProof/>
          <w:lang w:eastAsia="en-GB"/>
        </w:rPr>
      </w:pPr>
      <w:hyperlink r:id="rId13" w:anchor="_Toc132317121" w:history="1">
        <w:r w:rsidR="009C0444" w:rsidRPr="002304CF">
          <w:rPr>
            <w:rStyle w:val="Hyperlink"/>
            <w:noProof/>
          </w:rPr>
          <w:t>Figure 10 – Nominal oscilloscope readout</w:t>
        </w:r>
        <w:r w:rsidR="009C0444">
          <w:rPr>
            <w:noProof/>
            <w:webHidden/>
          </w:rPr>
          <w:tab/>
        </w:r>
        <w:r w:rsidR="009C0444">
          <w:rPr>
            <w:noProof/>
            <w:webHidden/>
          </w:rPr>
          <w:fldChar w:fldCharType="begin"/>
        </w:r>
        <w:r w:rsidR="009C0444">
          <w:rPr>
            <w:noProof/>
            <w:webHidden/>
          </w:rPr>
          <w:instrText xml:space="preserve"> PAGEREF _Toc132317121 \h </w:instrText>
        </w:r>
        <w:r w:rsidR="009C0444">
          <w:rPr>
            <w:noProof/>
            <w:webHidden/>
          </w:rPr>
        </w:r>
        <w:r w:rsidR="009C0444">
          <w:rPr>
            <w:noProof/>
            <w:webHidden/>
          </w:rPr>
          <w:fldChar w:fldCharType="separate"/>
        </w:r>
        <w:r w:rsidR="009C0444">
          <w:rPr>
            <w:noProof/>
            <w:webHidden/>
          </w:rPr>
          <w:t>10</w:t>
        </w:r>
        <w:r w:rsidR="009C0444">
          <w:rPr>
            <w:noProof/>
            <w:webHidden/>
          </w:rPr>
          <w:fldChar w:fldCharType="end"/>
        </w:r>
      </w:hyperlink>
    </w:p>
    <w:p w14:paraId="4D07DFD9" w14:textId="77777777" w:rsidR="009C0444" w:rsidRDefault="001C6D7F" w:rsidP="001C6D7F">
      <w:pPr>
        <w:tabs>
          <w:tab w:val="left" w:pos="990"/>
        </w:tabs>
        <w:rPr>
          <w:noProof/>
        </w:rPr>
      </w:pPr>
      <w:r>
        <w:fldChar w:fldCharType="end"/>
      </w:r>
      <w:r>
        <w:tab/>
      </w:r>
      <w:r w:rsidR="002C2C24">
        <w:fldChar w:fldCharType="begin"/>
      </w:r>
      <w:r w:rsidR="002C2C24">
        <w:instrText xml:space="preserve"> TOC \h \z \c "Table" </w:instrText>
      </w:r>
      <w:r w:rsidR="002C2C24">
        <w:fldChar w:fldCharType="separate"/>
      </w:r>
    </w:p>
    <w:p w14:paraId="42235442" w14:textId="22EF12AF" w:rsidR="009C0444" w:rsidRDefault="00000000">
      <w:pPr>
        <w:pStyle w:val="TableofFigures"/>
        <w:tabs>
          <w:tab w:val="right" w:pos="9016"/>
        </w:tabs>
        <w:rPr>
          <w:rFonts w:asciiTheme="minorHAnsi" w:hAnsiTheme="minorHAnsi"/>
          <w:noProof/>
          <w:lang w:eastAsia="en-GB"/>
        </w:rPr>
      </w:pPr>
      <w:hyperlink w:anchor="_Toc132317122" w:history="1">
        <w:r w:rsidR="009C0444" w:rsidRPr="00BC59DB">
          <w:rPr>
            <w:rStyle w:val="Hyperlink"/>
            <w:noProof/>
          </w:rPr>
          <w:t>Table 1 - Low pass filter results for both measured and calculated.</w:t>
        </w:r>
        <w:r w:rsidR="009C0444">
          <w:rPr>
            <w:noProof/>
            <w:webHidden/>
          </w:rPr>
          <w:tab/>
        </w:r>
        <w:r w:rsidR="009C0444">
          <w:rPr>
            <w:noProof/>
            <w:webHidden/>
          </w:rPr>
          <w:fldChar w:fldCharType="begin"/>
        </w:r>
        <w:r w:rsidR="009C0444">
          <w:rPr>
            <w:noProof/>
            <w:webHidden/>
          </w:rPr>
          <w:instrText xml:space="preserve"> PAGEREF _Toc132317122 \h </w:instrText>
        </w:r>
        <w:r w:rsidR="009C0444">
          <w:rPr>
            <w:noProof/>
            <w:webHidden/>
          </w:rPr>
        </w:r>
        <w:r w:rsidR="009C0444">
          <w:rPr>
            <w:noProof/>
            <w:webHidden/>
          </w:rPr>
          <w:fldChar w:fldCharType="separate"/>
        </w:r>
        <w:r w:rsidR="009C0444">
          <w:rPr>
            <w:noProof/>
            <w:webHidden/>
          </w:rPr>
          <w:t>5</w:t>
        </w:r>
        <w:r w:rsidR="009C0444">
          <w:rPr>
            <w:noProof/>
            <w:webHidden/>
          </w:rPr>
          <w:fldChar w:fldCharType="end"/>
        </w:r>
      </w:hyperlink>
    </w:p>
    <w:p w14:paraId="60644C4E" w14:textId="4C5B3225" w:rsidR="009C0444" w:rsidRDefault="00000000">
      <w:pPr>
        <w:pStyle w:val="TableofFigures"/>
        <w:tabs>
          <w:tab w:val="right" w:pos="9016"/>
        </w:tabs>
        <w:rPr>
          <w:rFonts w:asciiTheme="minorHAnsi" w:hAnsiTheme="minorHAnsi"/>
          <w:noProof/>
          <w:lang w:eastAsia="en-GB"/>
        </w:rPr>
      </w:pPr>
      <w:hyperlink w:anchor="_Toc132317123" w:history="1">
        <w:r w:rsidR="009C0444" w:rsidRPr="00BC59DB">
          <w:rPr>
            <w:rStyle w:val="Hyperlink"/>
            <w:noProof/>
          </w:rPr>
          <w:t>Table 2 - High pass filter results for both measured and calculated.</w:t>
        </w:r>
        <w:r w:rsidR="009C0444">
          <w:rPr>
            <w:noProof/>
            <w:webHidden/>
          </w:rPr>
          <w:tab/>
        </w:r>
        <w:r w:rsidR="009C0444">
          <w:rPr>
            <w:noProof/>
            <w:webHidden/>
          </w:rPr>
          <w:fldChar w:fldCharType="begin"/>
        </w:r>
        <w:r w:rsidR="009C0444">
          <w:rPr>
            <w:noProof/>
            <w:webHidden/>
          </w:rPr>
          <w:instrText xml:space="preserve"> PAGEREF _Toc132317123 \h </w:instrText>
        </w:r>
        <w:r w:rsidR="009C0444">
          <w:rPr>
            <w:noProof/>
            <w:webHidden/>
          </w:rPr>
        </w:r>
        <w:r w:rsidR="009C0444">
          <w:rPr>
            <w:noProof/>
            <w:webHidden/>
          </w:rPr>
          <w:fldChar w:fldCharType="separate"/>
        </w:r>
        <w:r w:rsidR="009C0444">
          <w:rPr>
            <w:noProof/>
            <w:webHidden/>
          </w:rPr>
          <w:t>5</w:t>
        </w:r>
        <w:r w:rsidR="009C0444">
          <w:rPr>
            <w:noProof/>
            <w:webHidden/>
          </w:rPr>
          <w:fldChar w:fldCharType="end"/>
        </w:r>
      </w:hyperlink>
    </w:p>
    <w:p w14:paraId="1D4778DA" w14:textId="77777777" w:rsidR="001C6D7F" w:rsidRDefault="002C2C24" w:rsidP="001C6D7F">
      <w:pPr>
        <w:tabs>
          <w:tab w:val="left" w:pos="990"/>
        </w:tabs>
      </w:pPr>
      <w:r>
        <w:fldChar w:fldCharType="end"/>
      </w:r>
    </w:p>
    <w:p w14:paraId="73D1D249" w14:textId="04B12C4A" w:rsidR="002C2C24" w:rsidRDefault="002C2C24" w:rsidP="002C2C24">
      <w:pPr>
        <w:tabs>
          <w:tab w:val="left" w:pos="1572"/>
        </w:tabs>
      </w:pPr>
      <w:r>
        <w:tab/>
      </w:r>
    </w:p>
    <w:p w14:paraId="6CD81D73" w14:textId="4DBDC812" w:rsidR="002C2C24" w:rsidRPr="002C2C24" w:rsidRDefault="002C2C24" w:rsidP="002C2C24">
      <w:pPr>
        <w:tabs>
          <w:tab w:val="left" w:pos="1572"/>
        </w:tabs>
        <w:sectPr w:rsidR="002C2C24" w:rsidRPr="002C2C24" w:rsidSect="003719A5">
          <w:footerReference w:type="default" r:id="rId14"/>
          <w:pgSz w:w="11906" w:h="16838"/>
          <w:pgMar w:top="1440" w:right="1440" w:bottom="1440" w:left="1440" w:header="708" w:footer="708" w:gutter="0"/>
          <w:pgNumType w:fmt="lowerRoman"/>
          <w:cols w:space="708"/>
          <w:titlePg/>
          <w:docGrid w:linePitch="360"/>
        </w:sectPr>
      </w:pPr>
      <w:r>
        <w:tab/>
      </w:r>
    </w:p>
    <w:p w14:paraId="5406ED21" w14:textId="2181777F" w:rsidR="006D3B7C" w:rsidRDefault="002E0EEF" w:rsidP="002E0EEF">
      <w:pPr>
        <w:pStyle w:val="Heading1"/>
      </w:pPr>
      <w:bookmarkStart w:id="0" w:name="_Toc132317102"/>
      <w:r>
        <w:lastRenderedPageBreak/>
        <w:t>Abstract</w:t>
      </w:r>
      <w:bookmarkEnd w:id="0"/>
    </w:p>
    <w:p w14:paraId="5FFB002E" w14:textId="635F4E97" w:rsidR="00414673" w:rsidRDefault="00414673">
      <w:pPr>
        <w:spacing w:line="259" w:lineRule="auto"/>
      </w:pPr>
      <w:r>
        <w:t>Passive RC filter circuits filter frequencies based on the component arrangement and</w:t>
      </w:r>
      <w:r w:rsidR="008B0CBC">
        <w:t xml:space="preserve"> their</w:t>
      </w:r>
      <w:r>
        <w:t xml:space="preserve"> fixed values. The low pass filter passes frequencies lower than its cut-off</w:t>
      </w:r>
      <w:r w:rsidR="008B0CBC">
        <w:t>,</w:t>
      </w:r>
      <w:r>
        <w:t xml:space="preserve"> and the high pass filter passes frequencies higher than its cut-off.</w:t>
      </w:r>
    </w:p>
    <w:p w14:paraId="526F7429" w14:textId="0AA592CD" w:rsidR="008B0CBC" w:rsidRDefault="00414673">
      <w:pPr>
        <w:spacing w:line="259" w:lineRule="auto"/>
      </w:pPr>
      <w:r>
        <w:t xml:space="preserve">This report studies the effects of introducing incremental frequency change and recording the effect this has on the output voltage of the circuit across the capacitor (for low pass) or the </w:t>
      </w:r>
      <w:r w:rsidR="00010DCD">
        <w:t>r</w:t>
      </w:r>
      <w:r>
        <w:t>esistor (for high pass)</w:t>
      </w:r>
      <w:r w:rsidR="001069B8">
        <w:t>.</w:t>
      </w:r>
      <w:r w:rsidR="00612705">
        <w:t xml:space="preserve"> </w:t>
      </w:r>
      <w:r w:rsidR="001069B8">
        <w:t>The attenuation was</w:t>
      </w:r>
      <w:r w:rsidR="00612705">
        <w:t xml:space="preserve"> then</w:t>
      </w:r>
      <w:r w:rsidR="001069B8">
        <w:t xml:space="preserve"> calculated</w:t>
      </w:r>
      <w:r w:rsidR="008B0CBC">
        <w:t xml:space="preserve"> in decibels (dB) </w:t>
      </w:r>
      <w:r w:rsidR="001069B8">
        <w:t>from the recorded results in order to find where exactly the frequency cuts-off by interpolating the data and using code to calculate the abscissa</w:t>
      </w:r>
      <w:r w:rsidR="00612705">
        <w:t xml:space="preserve"> where attenuation is -3dB</w:t>
      </w:r>
      <w:r w:rsidR="001069B8">
        <w:t>.</w:t>
      </w:r>
    </w:p>
    <w:p w14:paraId="4FDA3F00" w14:textId="1FE6171D" w:rsidR="00AA217C" w:rsidRDefault="00196009">
      <w:pPr>
        <w:spacing w:line="259" w:lineRule="auto"/>
      </w:pPr>
      <w:r>
        <w:t>It was found that as the frequency increased, both voltage and attenuation measured across the output increased for the high pass filter circuit and decreased for the low pass filter circuit.</w:t>
      </w:r>
      <w:r w:rsidR="00AA217C">
        <w:t xml:space="preserve"> The cut-off was found to be 1115.6Hz for the high pass filter, and 25575.79Hz for the low pass filter. </w:t>
      </w:r>
    </w:p>
    <w:p w14:paraId="3EEE164B" w14:textId="054C82F5" w:rsidR="001069B8" w:rsidRDefault="001A787B">
      <w:pPr>
        <w:spacing w:line="259" w:lineRule="auto"/>
      </w:pPr>
      <w:r>
        <w:t>Tables of data r</w:t>
      </w:r>
      <w:r w:rsidR="001069B8">
        <w:t>esults can be found</w:t>
      </w:r>
      <w:r>
        <w:t xml:space="preserve"> under heading ‘Results’</w:t>
      </w:r>
      <w:r w:rsidR="001069B8">
        <w:t xml:space="preserve"> in table 1 (low pass) and table 2 (high pass)</w:t>
      </w:r>
      <w:r w:rsidR="00612705">
        <w:t xml:space="preserve">, </w:t>
      </w:r>
      <w:r w:rsidR="005638E3">
        <w:t xml:space="preserve">figure </w:t>
      </w:r>
      <w:r w:rsidR="00BB5E15">
        <w:t>9</w:t>
      </w:r>
      <w:r w:rsidR="00612705">
        <w:t xml:space="preserve"> displays data</w:t>
      </w:r>
      <w:r w:rsidR="005638E3">
        <w:t xml:space="preserve"> for cut-off frequency values for both circuits.</w:t>
      </w:r>
    </w:p>
    <w:p w14:paraId="47F61C40" w14:textId="77777777" w:rsidR="001069B8" w:rsidRDefault="001069B8">
      <w:pPr>
        <w:spacing w:line="259" w:lineRule="auto"/>
      </w:pPr>
      <w:r>
        <w:br w:type="page"/>
      </w:r>
    </w:p>
    <w:p w14:paraId="14BE6A57" w14:textId="303FCEC0" w:rsidR="000E3FBE" w:rsidRDefault="000E3FBE" w:rsidP="000E3FBE">
      <w:pPr>
        <w:pStyle w:val="Heading1"/>
      </w:pPr>
      <w:bookmarkStart w:id="1" w:name="_Toc132317103"/>
      <w:r>
        <w:lastRenderedPageBreak/>
        <w:t>Introduction</w:t>
      </w:r>
      <w:bookmarkEnd w:id="1"/>
    </w:p>
    <w:p w14:paraId="1AEB68EE" w14:textId="441B9F77" w:rsidR="007B79DA" w:rsidRDefault="007B79DA" w:rsidP="007B79DA">
      <w:r>
        <w:t>The report studies the characteristic effects of two circuits in relation to changing frequency</w:t>
      </w:r>
      <w:r w:rsidR="001A1818">
        <w:t xml:space="preserve"> from a signal generator while using an oscilloscope readout to measure the different output voltages</w:t>
      </w:r>
      <w:r w:rsidR="00C07DF5">
        <w:t>,</w:t>
      </w:r>
      <w:r w:rsidR="00D97E74">
        <w:t xml:space="preserve"> in order</w:t>
      </w:r>
      <w:r w:rsidR="00C07DF5">
        <w:t xml:space="preserve"> to calculate the attenuation</w:t>
      </w:r>
      <w:r w:rsidR="00D97E74">
        <w:t xml:space="preserve"> in dB</w:t>
      </w:r>
      <w:r w:rsidR="00C07DF5">
        <w:t xml:space="preserve"> as the frequency changes</w:t>
      </w:r>
      <w:r w:rsidR="00D97E74">
        <w:t xml:space="preserve"> to find the cut-off frequencies</w:t>
      </w:r>
      <w:r w:rsidR="001A1818">
        <w:t>.</w:t>
      </w:r>
    </w:p>
    <w:p w14:paraId="7B18A8E0" w14:textId="17DF06FF" w:rsidR="00D01F29" w:rsidRPr="007B79DA" w:rsidRDefault="00AF297C" w:rsidP="007B79DA">
      <w:r>
        <w:t xml:space="preserve">The circuits are a low pass filter, and a high pass filter. </w:t>
      </w:r>
      <w:r w:rsidR="00523CAA">
        <w:t>Their function is</w:t>
      </w:r>
      <w:r>
        <w:t xml:space="preserve"> to filter out unwanted </w:t>
      </w:r>
      <w:r w:rsidR="003A44EC">
        <w:t>frequencies.</w:t>
      </w:r>
      <w:r w:rsidR="00C07DF5">
        <w:t xml:space="preserve"> They are used in many different </w:t>
      </w:r>
      <w:r w:rsidR="00A91EEA">
        <w:t>scenarios;</w:t>
      </w:r>
      <w:r w:rsidR="00C07DF5">
        <w:t xml:space="preserve"> </w:t>
      </w:r>
      <w:r w:rsidR="00A91EEA">
        <w:t xml:space="preserve">one such function is </w:t>
      </w:r>
      <w:r w:rsidR="00C07DF5">
        <w:t xml:space="preserve">to achieve sound alterations within the field of audio engineering. They can be used to modify audio tracks to remove frequencies above or below a required value, remove background noise, isolate sound sources, or remove plosives/’pops’ </w:t>
      </w:r>
      <w:sdt>
        <w:sdtPr>
          <w:id w:val="1212154865"/>
          <w:citation/>
        </w:sdtPr>
        <w:sdtContent>
          <w:r w:rsidR="00C07DF5">
            <w:fldChar w:fldCharType="begin"/>
          </w:r>
          <w:r w:rsidR="00C07DF5">
            <w:instrText xml:space="preserve"> CITATION Mat23 \l 2057 </w:instrText>
          </w:r>
          <w:r w:rsidR="00C07DF5">
            <w:fldChar w:fldCharType="separate"/>
          </w:r>
          <w:r w:rsidR="00746EFE" w:rsidRPr="00746EFE">
            <w:rPr>
              <w:noProof/>
            </w:rPr>
            <w:t>(Mathias, n.d.)</w:t>
          </w:r>
          <w:r w:rsidR="00C07DF5">
            <w:fldChar w:fldCharType="end"/>
          </w:r>
        </w:sdtContent>
      </w:sdt>
      <w:r w:rsidR="00D01F29">
        <w:t xml:space="preserve">. Another application of filter networks is image processing. As outlined in the abstract of a journal article regarding image dehazing, high pass filters were used to detect sharp edges, textures, and fine details, whilst low pass filters were used to detect colour and contrast within </w:t>
      </w:r>
      <w:r w:rsidR="00657D3D">
        <w:t>an</w:t>
      </w:r>
      <w:r w:rsidR="00D01F29">
        <w:t xml:space="preserve"> image </w:t>
      </w:r>
      <w:sdt>
        <w:sdtPr>
          <w:id w:val="-431052425"/>
          <w:citation/>
        </w:sdtPr>
        <w:sdtContent>
          <w:r w:rsidR="00D01F29">
            <w:fldChar w:fldCharType="begin"/>
          </w:r>
          <w:r w:rsidR="00D01F29">
            <w:instrText xml:space="preserve"> CITATION Sus22 \l 2057 </w:instrText>
          </w:r>
          <w:r w:rsidR="00D01F29">
            <w:fldChar w:fldCharType="separate"/>
          </w:r>
          <w:r w:rsidR="00746EFE" w:rsidRPr="00746EFE">
            <w:rPr>
              <w:noProof/>
            </w:rPr>
            <w:t>(Susladkar, et al., 2022)</w:t>
          </w:r>
          <w:r w:rsidR="00D01F29">
            <w:fldChar w:fldCharType="end"/>
          </w:r>
        </w:sdtContent>
      </w:sdt>
      <w:r w:rsidR="00657D3D">
        <w:t>.</w:t>
      </w:r>
    </w:p>
    <w:p w14:paraId="3FF3ED85" w14:textId="527E15FB" w:rsidR="003719A5" w:rsidRDefault="003719A5" w:rsidP="003719A5">
      <w:pPr>
        <w:pStyle w:val="Heading2"/>
      </w:pPr>
      <w:bookmarkStart w:id="2" w:name="_Toc132317104"/>
      <w:r>
        <w:t>Aims</w:t>
      </w:r>
      <w:bookmarkEnd w:id="2"/>
    </w:p>
    <w:p w14:paraId="6F1A79CA" w14:textId="485B756F" w:rsidR="0049529C" w:rsidRDefault="0049529C" w:rsidP="0049529C">
      <w:r>
        <w:t>To determine the correlating behaviour of the voltage output (</w:t>
      </w:r>
      <w:proofErr w:type="spellStart"/>
      <w:r>
        <w:t>V</w:t>
      </w:r>
      <w:r>
        <w:rPr>
          <w:vertAlign w:val="subscript"/>
        </w:rPr>
        <w:t>out</w:t>
      </w:r>
      <w:proofErr w:type="spellEnd"/>
      <w:r>
        <w:t xml:space="preserve">) and the frequency input (Hz) generated by the signal generator at 5 </w:t>
      </w:r>
      <w:proofErr w:type="spellStart"/>
      <w:r>
        <w:t>Vpk</w:t>
      </w:r>
      <w:proofErr w:type="spellEnd"/>
      <w:r>
        <w:t xml:space="preserve">-pk input (Voltage </w:t>
      </w:r>
      <w:r w:rsidR="00E21E5D">
        <w:t>peak</w:t>
      </w:r>
      <w:r>
        <w:t>-to-</w:t>
      </w:r>
      <w:r w:rsidR="00E21E5D">
        <w:t>peak</w:t>
      </w:r>
      <w:r>
        <w:t>). This behaviour will be documented for</w:t>
      </w:r>
      <w:r w:rsidR="007C49CD">
        <w:t xml:space="preserve"> the high/low pass circuits</w:t>
      </w:r>
      <w:r>
        <w:t>. This will determine how the circuits differ in functionality</w:t>
      </w:r>
      <w:r w:rsidR="00A91B93">
        <w:t>, and how increasing / decreasing the input frequency affects the output voltage</w:t>
      </w:r>
      <w:r w:rsidR="007C49CD">
        <w:t>.</w:t>
      </w:r>
    </w:p>
    <w:p w14:paraId="37A53137" w14:textId="573A2E66" w:rsidR="00A60082" w:rsidRDefault="00A60082" w:rsidP="0049529C">
      <w:r>
        <w:t>The output voltage will then be used to calculate the attenuation in decibels (dB). Attenuation can also be plotted on a graph where it can be interpolated to find the cut-off frequency.</w:t>
      </w:r>
    </w:p>
    <w:p w14:paraId="17D33132" w14:textId="6E12D0F3" w:rsidR="0049529C" w:rsidRDefault="003719A5" w:rsidP="003719A5">
      <w:pPr>
        <w:pStyle w:val="Heading2"/>
      </w:pPr>
      <w:bookmarkStart w:id="3" w:name="_Toc132317105"/>
      <w:r>
        <w:t>Objectives</w:t>
      </w:r>
      <w:bookmarkEnd w:id="3"/>
    </w:p>
    <w:p w14:paraId="1631BC82" w14:textId="5200D97E" w:rsidR="00A60082" w:rsidRDefault="00A60082" w:rsidP="00A60082">
      <w:r>
        <w:t xml:space="preserve">To create a circuit using </w:t>
      </w:r>
      <w:r w:rsidR="007C49CD">
        <w:t xml:space="preserve">a </w:t>
      </w:r>
      <w:r>
        <w:t>resistor and</w:t>
      </w:r>
      <w:r w:rsidR="007C49CD">
        <w:t xml:space="preserve"> a</w:t>
      </w:r>
      <w:r>
        <w:t xml:space="preserve"> capacitor of prespecified values for each circuit. A signal generator will be connected across the V</w:t>
      </w:r>
      <w:r>
        <w:rPr>
          <w:vertAlign w:val="subscript"/>
        </w:rPr>
        <w:t>in</w:t>
      </w:r>
      <w:r>
        <w:t xml:space="preserve">, and an oscilloscope across the </w:t>
      </w:r>
      <w:proofErr w:type="spellStart"/>
      <w:r>
        <w:t>V</w:t>
      </w:r>
      <w:r>
        <w:rPr>
          <w:vertAlign w:val="subscript"/>
        </w:rPr>
        <w:t>out</w:t>
      </w:r>
      <w:proofErr w:type="spellEnd"/>
      <w:r>
        <w:t>.</w:t>
      </w:r>
    </w:p>
    <w:p w14:paraId="557F80CA" w14:textId="55D2A2B5" w:rsidR="008E096D" w:rsidRDefault="00A60082" w:rsidP="00A60082">
      <w:r>
        <w:t xml:space="preserve">Measurements </w:t>
      </w:r>
      <w:r w:rsidR="00941A03">
        <w:t xml:space="preserve">are to be taken for the </w:t>
      </w:r>
      <w:proofErr w:type="spellStart"/>
      <w:r w:rsidR="00941A03">
        <w:t>V</w:t>
      </w:r>
      <w:r w:rsidR="00941A03">
        <w:rPr>
          <w:vertAlign w:val="subscript"/>
        </w:rPr>
        <w:t>out</w:t>
      </w:r>
      <w:proofErr w:type="spellEnd"/>
      <w:r w:rsidR="00941A03">
        <w:rPr>
          <w:vertAlign w:val="subscript"/>
        </w:rPr>
        <w:t xml:space="preserve"> </w:t>
      </w:r>
      <w:r w:rsidR="00941A03">
        <w:t>from the oscilloscope and recorded by input frequency. It is imperative to accuracy</w:t>
      </w:r>
      <w:r w:rsidR="006C617A">
        <w:t>,</w:t>
      </w:r>
      <w:r w:rsidR="00941A03">
        <w:t xml:space="preserve"> later in the </w:t>
      </w:r>
      <w:r w:rsidR="008B3DAF">
        <w:t>report</w:t>
      </w:r>
      <w:r w:rsidR="006C617A">
        <w:t>,</w:t>
      </w:r>
      <w:r w:rsidR="008B3DAF">
        <w:t xml:space="preserve"> that results are closely spaced without large jumps in </w:t>
      </w:r>
      <w:proofErr w:type="spellStart"/>
      <w:r w:rsidR="008B3DAF">
        <w:t>V</w:t>
      </w:r>
      <w:r w:rsidR="008B3DAF">
        <w:rPr>
          <w:vertAlign w:val="subscript"/>
        </w:rPr>
        <w:t>out</w:t>
      </w:r>
      <w:proofErr w:type="spellEnd"/>
      <w:r w:rsidR="008B3DAF">
        <w:t xml:space="preserve">. If a large jump in </w:t>
      </w:r>
      <w:proofErr w:type="spellStart"/>
      <w:r w:rsidR="008B3DAF">
        <w:t>V</w:t>
      </w:r>
      <w:r w:rsidR="008B3DAF">
        <w:rPr>
          <w:vertAlign w:val="subscript"/>
        </w:rPr>
        <w:t>out</w:t>
      </w:r>
      <w:proofErr w:type="spellEnd"/>
      <w:r w:rsidR="008B3DAF">
        <w:t xml:space="preserve"> is recorded, an extra mean frequency recording between the large gap will be taken to smooth the data.</w:t>
      </w:r>
    </w:p>
    <w:p w14:paraId="4CC7ECC0" w14:textId="0385FE20" w:rsidR="008B3DAF" w:rsidRDefault="00AF297C" w:rsidP="00A60082">
      <w:r>
        <w:t xml:space="preserve">In addition to measuring the </w:t>
      </w:r>
      <w:proofErr w:type="spellStart"/>
      <w:r>
        <w:t>V</w:t>
      </w:r>
      <w:r>
        <w:rPr>
          <w:vertAlign w:val="subscript"/>
        </w:rPr>
        <w:t>out</w:t>
      </w:r>
      <w:proofErr w:type="spellEnd"/>
      <w:r>
        <w:t>, it will also be calculated using the manufacturer specified values for the components and the V</w:t>
      </w:r>
      <w:r>
        <w:rPr>
          <w:vertAlign w:val="subscript"/>
        </w:rPr>
        <w:t>in</w:t>
      </w:r>
      <w:r>
        <w:t xml:space="preserve"> to calculate the</w:t>
      </w:r>
      <w:r w:rsidR="008B3DAF">
        <w:t xml:space="preserve"> capacitive reactance (</w:t>
      </w:r>
      <w:r w:rsidR="008B3DAF">
        <w:rPr>
          <w:rFonts w:cs="Times New Roman"/>
        </w:rPr>
        <w:t>Ω</w:t>
      </w:r>
      <w:r w:rsidR="008B3DAF">
        <w:t>)</w:t>
      </w:r>
      <w:r>
        <w:t>, in order to calculate the impedance (</w:t>
      </w:r>
      <w:r>
        <w:rPr>
          <w:rFonts w:cs="Times New Roman"/>
        </w:rPr>
        <w:t>Ω</w:t>
      </w:r>
      <w:r>
        <w:t xml:space="preserve">). Both of these can be used to calculate the </w:t>
      </w:r>
      <w:proofErr w:type="spellStart"/>
      <w:r>
        <w:t>V</w:t>
      </w:r>
      <w:r>
        <w:rPr>
          <w:vertAlign w:val="subscript"/>
        </w:rPr>
        <w:t>out</w:t>
      </w:r>
      <w:proofErr w:type="spellEnd"/>
      <w:r>
        <w:t>.</w:t>
      </w:r>
    </w:p>
    <w:p w14:paraId="292A24F0" w14:textId="09547411" w:rsidR="000E3FBE" w:rsidRDefault="00AF297C">
      <w:r>
        <w:t>All data, measured and calculated</w:t>
      </w:r>
      <w:r w:rsidR="00CC2496">
        <w:t>,</w:t>
      </w:r>
      <w:r>
        <w:t xml:space="preserve"> will be plotted on logarithmic </w:t>
      </w:r>
      <w:r w:rsidR="00AD3417">
        <w:t>graphs,</w:t>
      </w:r>
      <w:r>
        <w:t xml:space="preserve"> and </w:t>
      </w:r>
      <w:r w:rsidR="00002C52">
        <w:t>analysed for concluding findings.</w:t>
      </w:r>
    </w:p>
    <w:p w14:paraId="1734FD76" w14:textId="24FA2B49" w:rsidR="001C6D7F" w:rsidRDefault="002E0EEF" w:rsidP="002E63FD">
      <w:pPr>
        <w:pStyle w:val="Heading1"/>
      </w:pPr>
      <w:bookmarkStart w:id="4" w:name="_Toc132317106"/>
      <w:r>
        <w:lastRenderedPageBreak/>
        <w:t>Circuit Descriptions</w:t>
      </w:r>
      <w:bookmarkEnd w:id="4"/>
    </w:p>
    <w:p w14:paraId="7CD1B793" w14:textId="087244E5" w:rsidR="002C099D" w:rsidRDefault="007A0575">
      <w:r>
        <w:t xml:space="preserve">The high pass and low pass filters are basic circuits that filter frequencies based on the values and the arrangement of their components (a resistor and a capacitor). Using the specified component values, the point at which the frequency </w:t>
      </w:r>
      <w:r w:rsidR="003C2A0B">
        <w:t>cuts-off</w:t>
      </w:r>
      <w:r>
        <w:t xml:space="preserve"> will be evaluated for the frequency that it </w:t>
      </w:r>
      <w:r w:rsidR="002C099D">
        <w:t xml:space="preserve">filters. To achieve the results to evaluate, the </w:t>
      </w:r>
      <w:proofErr w:type="spellStart"/>
      <w:r w:rsidR="002C099D">
        <w:t>V</w:t>
      </w:r>
      <w:r w:rsidR="002C099D">
        <w:rPr>
          <w:vertAlign w:val="subscript"/>
        </w:rPr>
        <w:t>out</w:t>
      </w:r>
      <w:proofErr w:type="spellEnd"/>
      <w:r w:rsidR="002C099D">
        <w:t xml:space="preserve"> across the resistor (high pass) or capacitor (low pass) will need to be measured for as many data points between 100Hz and 300kHz as is necessary to provide smooth results without sharp steps.</w:t>
      </w:r>
    </w:p>
    <w:p w14:paraId="7C094A9B" w14:textId="37A01CCF" w:rsidR="003C6043" w:rsidRDefault="003C6043">
      <w:r>
        <w:t>Both filters will have a 10k</w:t>
      </w:r>
      <w:r>
        <w:rPr>
          <w:rFonts w:cs="Times New Roman"/>
        </w:rPr>
        <w:t>Ω</w:t>
      </w:r>
      <w:r>
        <w:t xml:space="preserve"> resistor, but the capacitor values</w:t>
      </w:r>
      <w:r w:rsidR="007E5580">
        <w:t xml:space="preserve"> (measured in Farads)</w:t>
      </w:r>
      <w:r>
        <w:t xml:space="preserve"> will differ. The low pass filter will have a 560pF capacitor, while the high pass filter will have a 15nF capacitor.</w:t>
      </w:r>
    </w:p>
    <w:p w14:paraId="030ACD57" w14:textId="60658071" w:rsidR="003C6043" w:rsidRDefault="003C6043">
      <w:r>
        <w:t>The voltage supplied to the circuit</w:t>
      </w:r>
      <w:r w:rsidR="00E072C0">
        <w:t xml:space="preserve"> via the signal generator</w:t>
      </w:r>
      <w:r>
        <w:t xml:space="preserve"> will be 5 </w:t>
      </w:r>
      <w:proofErr w:type="spellStart"/>
      <w:r>
        <w:t>Vpk</w:t>
      </w:r>
      <w:proofErr w:type="spellEnd"/>
      <w:r>
        <w:t>-pk</w:t>
      </w:r>
      <w:r w:rsidR="00E072C0">
        <w:t>, it</w:t>
      </w:r>
      <w:r>
        <w:t xml:space="preserve"> will not be altered through</w:t>
      </w:r>
      <w:r w:rsidR="008129CB">
        <w:t>out</w:t>
      </w:r>
      <w:r>
        <w:t xml:space="preserve"> the data collection process. The changing factor will be the frequency</w:t>
      </w:r>
      <w:r w:rsidR="00E072C0">
        <w:t>, this will be increased starting at 100</w:t>
      </w:r>
      <w:r w:rsidR="008129CB">
        <w:t>H</w:t>
      </w:r>
      <w:r w:rsidR="00E072C0">
        <w:t xml:space="preserve">z for the low pass </w:t>
      </w:r>
      <w:r w:rsidR="008129CB">
        <w:t>filter and</w:t>
      </w:r>
      <w:r w:rsidR="00E072C0">
        <w:t xml:space="preserve"> decreased start</w:t>
      </w:r>
      <w:r w:rsidR="008129CB">
        <w:t>ing</w:t>
      </w:r>
      <w:r w:rsidR="00E072C0">
        <w:t xml:space="preserve"> at 300kHz for the high pass</w:t>
      </w:r>
      <w:r w:rsidR="008129CB">
        <w:t xml:space="preserve"> filter</w:t>
      </w:r>
      <w:r>
        <w:t>.</w:t>
      </w:r>
    </w:p>
    <w:p w14:paraId="1301409A" w14:textId="78A15F01" w:rsidR="002E7147" w:rsidRDefault="00E26E41">
      <w:r w:rsidRPr="00221E15">
        <w:rPr>
          <w:noProof/>
        </w:rPr>
        <w:drawing>
          <wp:anchor distT="0" distB="0" distL="114300" distR="114300" simplePos="0" relativeHeight="251670528" behindDoc="1" locked="0" layoutInCell="1" allowOverlap="1" wp14:anchorId="5A15247F" wp14:editId="23C0217B">
            <wp:simplePos x="0" y="0"/>
            <wp:positionH relativeFrom="column">
              <wp:posOffset>1179830</wp:posOffset>
            </wp:positionH>
            <wp:positionV relativeFrom="paragraph">
              <wp:posOffset>1311275</wp:posOffset>
            </wp:positionV>
            <wp:extent cx="3362325" cy="2156460"/>
            <wp:effectExtent l="0" t="0" r="9525" b="0"/>
            <wp:wrapTopAndBottom/>
            <wp:docPr id="1949467028"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9467028" name="Picture 1" descr="Diagram&#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362325" cy="215646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1312" behindDoc="1" locked="0" layoutInCell="1" allowOverlap="1" wp14:anchorId="144FA0B7" wp14:editId="7718094E">
                <wp:simplePos x="0" y="0"/>
                <wp:positionH relativeFrom="margin">
                  <wp:posOffset>1179830</wp:posOffset>
                </wp:positionH>
                <wp:positionV relativeFrom="paragraph">
                  <wp:posOffset>3485485</wp:posOffset>
                </wp:positionV>
                <wp:extent cx="3362325" cy="238125"/>
                <wp:effectExtent l="0" t="0" r="9525" b="9525"/>
                <wp:wrapTopAndBottom/>
                <wp:docPr id="542529323" name="Text Box 1"/>
                <wp:cNvGraphicFramePr/>
                <a:graphic xmlns:a="http://schemas.openxmlformats.org/drawingml/2006/main">
                  <a:graphicData uri="http://schemas.microsoft.com/office/word/2010/wordprocessingShape">
                    <wps:wsp>
                      <wps:cNvSpPr txBox="1"/>
                      <wps:spPr>
                        <a:xfrm>
                          <a:off x="0" y="0"/>
                          <a:ext cx="3362325" cy="238125"/>
                        </a:xfrm>
                        <a:prstGeom prst="rect">
                          <a:avLst/>
                        </a:prstGeom>
                        <a:solidFill>
                          <a:prstClr val="white"/>
                        </a:solidFill>
                        <a:ln>
                          <a:noFill/>
                        </a:ln>
                      </wps:spPr>
                      <wps:txbx>
                        <w:txbxContent>
                          <w:p w14:paraId="11EA4755" w14:textId="11ED9191" w:rsidR="002E7147" w:rsidRPr="0095200C" w:rsidRDefault="002E7147" w:rsidP="002E7147">
                            <w:pPr>
                              <w:pStyle w:val="Caption"/>
                              <w:rPr>
                                <w:noProof/>
                              </w:rPr>
                            </w:pPr>
                            <w:bookmarkStart w:id="5" w:name="_Toc132317112"/>
                            <w:r>
                              <w:t xml:space="preserve">Figure </w:t>
                            </w:r>
                            <w:fldSimple w:instr=" SEQ Figure \* ARABIC ">
                              <w:r w:rsidR="00EA3756">
                                <w:rPr>
                                  <w:noProof/>
                                </w:rPr>
                                <w:t>1</w:t>
                              </w:r>
                            </w:fldSimple>
                            <w:r>
                              <w:t xml:space="preserve"> - Low pass filter diagram</w:t>
                            </w:r>
                            <w:bookmarkEnd w:id="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44FA0B7" id="_x0000_t202" coordsize="21600,21600" o:spt="202" path="m,l,21600r21600,l21600,xe">
                <v:stroke joinstyle="miter"/>
                <v:path gradientshapeok="t" o:connecttype="rect"/>
              </v:shapetype>
              <v:shape id="Text Box 1" o:spid="_x0000_s1026" type="#_x0000_t202" style="position:absolute;margin-left:92.9pt;margin-top:274.45pt;width:264.75pt;height:18.75pt;z-index:-2516551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" stroked="f">
                <v:textbox inset="0,0,0,0">
                  <w:txbxContent>
                    <w:p w14:paraId="11EA4755" w14:textId="11ED9191" w:rsidR="002E7147" w:rsidRPr="0095200C" w:rsidRDefault="002E7147" w:rsidP="002E7147">
                      <w:pPr>
                        <w:pStyle w:val="Caption"/>
                        <w:rPr>
                          <w:noProof/>
                        </w:rPr>
                      </w:pPr>
                      <w:bookmarkStart w:id="6" w:name="_Toc132317112"/>
                      <w:r>
                        <w:t xml:space="preserve">Figure </w:t>
                      </w:r>
                      <w:fldSimple w:instr=" SEQ Figure \* ARABIC ">
                        <w:r w:rsidR="00EA3756">
                          <w:rPr>
                            <w:noProof/>
                          </w:rPr>
                          <w:t>1</w:t>
                        </w:r>
                      </w:fldSimple>
                      <w:r>
                        <w:t xml:space="preserve"> - Low pass filter diagram</w:t>
                      </w:r>
                      <w:bookmarkEnd w:id="6"/>
                    </w:p>
                  </w:txbxContent>
                </v:textbox>
                <w10:wrap type="topAndBottom" anchorx="margin"/>
              </v:shape>
            </w:pict>
          </mc:Fallback>
        </mc:AlternateContent>
      </w:r>
      <w:r w:rsidR="002E7147">
        <w:t>Before building the circuits, diagrams were drawn up</w:t>
      </w:r>
      <w:r>
        <w:t>, as shown below in figures 1 and 2. These were created using</w:t>
      </w:r>
      <w:r w:rsidR="00267B09">
        <w:t xml:space="preserve"> the 2D portion of the</w:t>
      </w:r>
      <w:r w:rsidR="002E7147">
        <w:t xml:space="preserve"> vector drawing software ‘</w:t>
      </w:r>
      <w:proofErr w:type="spellStart"/>
      <w:r w:rsidR="002E7147">
        <w:t>Radan</w:t>
      </w:r>
      <w:proofErr w:type="spellEnd"/>
      <w:r w:rsidR="002E7147">
        <w:t>’</w:t>
      </w:r>
      <w:r w:rsidR="00B76D7F">
        <w:t xml:space="preserve"> using </w:t>
      </w:r>
      <w:r w:rsidR="00D16266">
        <w:t>reference images</w:t>
      </w:r>
      <w:r w:rsidR="00B76D7F">
        <w:t xml:space="preserve"> from a tutorial article on the website ‘</w:t>
      </w:r>
      <w:proofErr w:type="spellStart"/>
      <w:r w:rsidR="00B76D7F">
        <w:t>ElectronicsTutorials</w:t>
      </w:r>
      <w:proofErr w:type="spellEnd"/>
      <w:r w:rsidR="00B76D7F">
        <w:t>’</w:t>
      </w:r>
      <w:r w:rsidR="009A1864">
        <w:t xml:space="preserve"> </w:t>
      </w:r>
      <w:sdt>
        <w:sdtPr>
          <w:id w:val="-977688434"/>
          <w:citation/>
        </w:sdtPr>
        <w:sdtContent>
          <w:r w:rsidR="00B76D7F">
            <w:fldChar w:fldCharType="begin"/>
          </w:r>
          <w:r w:rsidR="00B76D7F">
            <w:instrText xml:space="preserve"> CITATION Asp23 \l 2057 </w:instrText>
          </w:r>
          <w:r w:rsidR="00B76D7F">
            <w:fldChar w:fldCharType="separate"/>
          </w:r>
          <w:r w:rsidR="00746EFE" w:rsidRPr="00746EFE">
            <w:rPr>
              <w:noProof/>
            </w:rPr>
            <w:t>(AspenCore. Inc, n.d.)</w:t>
          </w:r>
          <w:r w:rsidR="00B76D7F">
            <w:fldChar w:fldCharType="end"/>
          </w:r>
        </w:sdtContent>
      </w:sdt>
      <w:r w:rsidR="009A1864">
        <w:t xml:space="preserve"> as a guide</w:t>
      </w:r>
      <w:r w:rsidR="002E7147">
        <w:t>. This will aid the process of building them and</w:t>
      </w:r>
      <w:r w:rsidR="00267B09">
        <w:t xml:space="preserve"> help</w:t>
      </w:r>
      <w:r w:rsidR="002E7147">
        <w:t xml:space="preserve"> build familiarity with the layout. With a clear, high resolution, </w:t>
      </w:r>
      <w:r w:rsidR="002E7147" w:rsidRPr="002E7147">
        <w:t>self-made</w:t>
      </w:r>
      <w:r w:rsidR="002E7147">
        <w:t xml:space="preserve"> drawing there is a lower probability of mistakes when it comes to building the circuit. </w:t>
      </w:r>
    </w:p>
    <w:p w14:paraId="29F74764" w14:textId="619637AC" w:rsidR="002E7147" w:rsidRDefault="002E7147"/>
    <w:p w14:paraId="34BBD6C3" w14:textId="067A84E8" w:rsidR="000E3FBE" w:rsidRPr="00867150" w:rsidRDefault="00EA3756" w:rsidP="00867150">
      <w:pPr>
        <w:pStyle w:val="Caption"/>
        <w:rPr>
          <w:i w:val="0"/>
          <w:iCs w:val="0"/>
        </w:rPr>
      </w:pPr>
      <w:r>
        <w:rPr>
          <w:noProof/>
        </w:rPr>
        <w:lastRenderedPageBreak/>
        <mc:AlternateContent>
          <mc:Choice Requires="wps">
            <w:drawing>
              <wp:anchor distT="0" distB="0" distL="114300" distR="114300" simplePos="0" relativeHeight="251686912" behindDoc="0" locked="0" layoutInCell="1" allowOverlap="1" wp14:anchorId="25497E57" wp14:editId="10B0F998">
                <wp:simplePos x="0" y="0"/>
                <wp:positionH relativeFrom="column">
                  <wp:posOffset>1189355</wp:posOffset>
                </wp:positionH>
                <wp:positionV relativeFrom="paragraph">
                  <wp:posOffset>2343785</wp:posOffset>
                </wp:positionV>
                <wp:extent cx="3343275" cy="635"/>
                <wp:effectExtent l="0" t="0" r="0" b="0"/>
                <wp:wrapTopAndBottom/>
                <wp:docPr id="417563206" name="Text Box 1"/>
                <wp:cNvGraphicFramePr/>
                <a:graphic xmlns:a="http://schemas.openxmlformats.org/drawingml/2006/main">
                  <a:graphicData uri="http://schemas.microsoft.com/office/word/2010/wordprocessingShape">
                    <wps:wsp>
                      <wps:cNvSpPr txBox="1"/>
                      <wps:spPr>
                        <a:xfrm>
                          <a:off x="0" y="0"/>
                          <a:ext cx="3343275" cy="635"/>
                        </a:xfrm>
                        <a:prstGeom prst="rect">
                          <a:avLst/>
                        </a:prstGeom>
                        <a:solidFill>
                          <a:prstClr val="white"/>
                        </a:solidFill>
                        <a:ln>
                          <a:noFill/>
                        </a:ln>
                      </wps:spPr>
                      <wps:txbx>
                        <w:txbxContent>
                          <w:p w14:paraId="0F2E8394" w14:textId="02E61FD4" w:rsidR="00EA3756" w:rsidRPr="007D757E" w:rsidRDefault="00EA3756" w:rsidP="00EA3756">
                            <w:pPr>
                              <w:pStyle w:val="Caption"/>
                              <w:rPr>
                                <w:noProof/>
                              </w:rPr>
                            </w:pPr>
                            <w:bookmarkStart w:id="7" w:name="_Toc132317113"/>
                            <w:r>
                              <w:t xml:space="preserve">Figure </w:t>
                            </w:r>
                            <w:fldSimple w:instr=" SEQ Figure \* ARABIC ">
                              <w:r>
                                <w:rPr>
                                  <w:noProof/>
                                </w:rPr>
                                <w:t>2</w:t>
                              </w:r>
                            </w:fldSimple>
                            <w:r>
                              <w:t xml:space="preserve"> - </w:t>
                            </w:r>
                            <w:r w:rsidRPr="008D7174">
                              <w:t>High pass filter diagram</w:t>
                            </w:r>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5497E57" id="_x0000_s1027" type="#_x0000_t202" style="position:absolute;margin-left:93.65pt;margin-top:184.55pt;width:263.25pt;height:.05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" stroked="f">
                <v:textbox style="mso-fit-shape-to-text:t" inset="0,0,0,0">
                  <w:txbxContent>
                    <w:p w14:paraId="0F2E8394" w14:textId="02E61FD4" w:rsidR="00EA3756" w:rsidRPr="007D757E" w:rsidRDefault="00EA3756" w:rsidP="00EA3756">
                      <w:pPr>
                        <w:pStyle w:val="Caption"/>
                        <w:rPr>
                          <w:noProof/>
                        </w:rPr>
                      </w:pPr>
                      <w:bookmarkStart w:id="8" w:name="_Toc132317113"/>
                      <w:r>
                        <w:t xml:space="preserve">Figure </w:t>
                      </w:r>
                      <w:fldSimple w:instr=" SEQ Figure \* ARABIC ">
                        <w:r>
                          <w:rPr>
                            <w:noProof/>
                          </w:rPr>
                          <w:t>2</w:t>
                        </w:r>
                      </w:fldSimple>
                      <w:r>
                        <w:t xml:space="preserve"> - </w:t>
                      </w:r>
                      <w:r w:rsidRPr="008D7174">
                        <w:t>High pass filter diagram</w:t>
                      </w:r>
                      <w:bookmarkEnd w:id="8"/>
                    </w:p>
                  </w:txbxContent>
                </v:textbox>
                <w10:wrap type="topAndBottom"/>
              </v:shape>
            </w:pict>
          </mc:Fallback>
        </mc:AlternateContent>
      </w:r>
      <w:r w:rsidR="00E26E41" w:rsidRPr="000858FE">
        <w:rPr>
          <w:noProof/>
        </w:rPr>
        <w:drawing>
          <wp:anchor distT="0" distB="0" distL="114300" distR="114300" simplePos="0" relativeHeight="251671552" behindDoc="1" locked="0" layoutInCell="1" allowOverlap="1" wp14:anchorId="17F29316" wp14:editId="3D95E6D3">
            <wp:simplePos x="0" y="0"/>
            <wp:positionH relativeFrom="margin">
              <wp:align>center</wp:align>
            </wp:positionH>
            <wp:positionV relativeFrom="paragraph">
              <wp:posOffset>189171</wp:posOffset>
            </wp:positionV>
            <wp:extent cx="3343275" cy="2098040"/>
            <wp:effectExtent l="0" t="0" r="9525" b="0"/>
            <wp:wrapTopAndBottom/>
            <wp:docPr id="654645265" name="Picture 1" descr="Diagram,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4645265" name="Picture 1" descr="Diagram, box and whisker char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343275" cy="2098040"/>
                    </a:xfrm>
                    <a:prstGeom prst="rect">
                      <a:avLst/>
                    </a:prstGeom>
                  </pic:spPr>
                </pic:pic>
              </a:graphicData>
            </a:graphic>
            <wp14:sizeRelH relativeFrom="margin">
              <wp14:pctWidth>0</wp14:pctWidth>
            </wp14:sizeRelH>
            <wp14:sizeRelV relativeFrom="margin">
              <wp14:pctHeight>0</wp14:pctHeight>
            </wp14:sizeRelV>
          </wp:anchor>
        </w:drawing>
      </w:r>
      <w:r w:rsidR="000E3FBE">
        <w:br w:type="page"/>
      </w:r>
    </w:p>
    <w:p w14:paraId="1BCB1B78" w14:textId="6AABA1D9" w:rsidR="000E3FBE" w:rsidRDefault="002E0EEF" w:rsidP="000E3FBE">
      <w:pPr>
        <w:pStyle w:val="Heading1"/>
      </w:pPr>
      <w:bookmarkStart w:id="9" w:name="_Toc132317107"/>
      <w:r>
        <w:lastRenderedPageBreak/>
        <w:t>Results</w:t>
      </w:r>
      <w:bookmarkEnd w:id="9"/>
    </w:p>
    <w:p w14:paraId="4E54F0F4" w14:textId="300A054D" w:rsidR="00803BA8" w:rsidRDefault="00803BA8" w:rsidP="00B13AA9">
      <w:pPr>
        <w:pStyle w:val="Caption"/>
        <w:keepNext/>
        <w:jc w:val="center"/>
      </w:pPr>
      <w:bookmarkStart w:id="10" w:name="_Toc132317122"/>
      <w:r>
        <w:t xml:space="preserve">Table </w:t>
      </w:r>
      <w:fldSimple w:instr=" SEQ Table \* ARABIC ">
        <w:r w:rsidR="00F25495">
          <w:rPr>
            <w:noProof/>
          </w:rPr>
          <w:t>1</w:t>
        </w:r>
      </w:fldSimple>
      <w:r>
        <w:t xml:space="preserve"> - Low pass filter results for both measured and calculated.</w:t>
      </w:r>
      <w:bookmarkEnd w:id="10"/>
    </w:p>
    <w:p w14:paraId="12267B23" w14:textId="0410E103" w:rsidR="005524CA" w:rsidRDefault="00803BA8" w:rsidP="00E426A9">
      <w:r w:rsidRPr="00803BA8">
        <w:rPr>
          <w:noProof/>
        </w:rPr>
        <w:drawing>
          <wp:inline distT="0" distB="0" distL="0" distR="0" wp14:anchorId="2423D2CC" wp14:editId="290341BA">
            <wp:extent cx="5731510" cy="2977515"/>
            <wp:effectExtent l="0" t="0" r="2540" b="0"/>
            <wp:docPr id="944513875"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4513875" name="Picture 1" descr="Table&#10;&#10;Description automatically generated"/>
                    <pic:cNvPicPr/>
                  </pic:nvPicPr>
                  <pic:blipFill>
                    <a:blip r:embed="rId17"/>
                    <a:stretch>
                      <a:fillRect/>
                    </a:stretch>
                  </pic:blipFill>
                  <pic:spPr>
                    <a:xfrm>
                      <a:off x="0" y="0"/>
                      <a:ext cx="5731510" cy="2977515"/>
                    </a:xfrm>
                    <a:prstGeom prst="rect">
                      <a:avLst/>
                    </a:prstGeom>
                  </pic:spPr>
                </pic:pic>
              </a:graphicData>
            </a:graphic>
          </wp:inline>
        </w:drawing>
      </w:r>
    </w:p>
    <w:p w14:paraId="3463B299" w14:textId="0023CB13" w:rsidR="00803BA8" w:rsidRDefault="00803BA8" w:rsidP="00B13AA9">
      <w:pPr>
        <w:pStyle w:val="Caption"/>
        <w:keepNext/>
        <w:jc w:val="center"/>
      </w:pPr>
      <w:bookmarkStart w:id="11" w:name="_Toc132317123"/>
      <w:r>
        <w:t xml:space="preserve">Table </w:t>
      </w:r>
      <w:fldSimple w:instr=" SEQ Table \* ARABIC ">
        <w:r w:rsidR="00F25495">
          <w:rPr>
            <w:noProof/>
          </w:rPr>
          <w:t>2</w:t>
        </w:r>
      </w:fldSimple>
      <w:r>
        <w:t xml:space="preserve"> - High pass filter results for both measured and calculated.</w:t>
      </w:r>
      <w:bookmarkEnd w:id="11"/>
    </w:p>
    <w:p w14:paraId="4BA69C68" w14:textId="50ECC563" w:rsidR="00803BA8" w:rsidRDefault="00803BA8" w:rsidP="00E426A9">
      <w:r w:rsidRPr="00803BA8">
        <w:rPr>
          <w:noProof/>
        </w:rPr>
        <w:drawing>
          <wp:inline distT="0" distB="0" distL="0" distR="0" wp14:anchorId="1293A1AB" wp14:editId="265D539D">
            <wp:extent cx="5731510" cy="2929890"/>
            <wp:effectExtent l="0" t="0" r="2540" b="3810"/>
            <wp:docPr id="2116181880"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6181880" name="Picture 1" descr="Table&#10;&#10;Description automatically generated"/>
                    <pic:cNvPicPr/>
                  </pic:nvPicPr>
                  <pic:blipFill>
                    <a:blip r:embed="rId18"/>
                    <a:stretch>
                      <a:fillRect/>
                    </a:stretch>
                  </pic:blipFill>
                  <pic:spPr>
                    <a:xfrm>
                      <a:off x="0" y="0"/>
                      <a:ext cx="5731510" cy="2929890"/>
                    </a:xfrm>
                    <a:prstGeom prst="rect">
                      <a:avLst/>
                    </a:prstGeom>
                  </pic:spPr>
                </pic:pic>
              </a:graphicData>
            </a:graphic>
          </wp:inline>
        </w:drawing>
      </w:r>
    </w:p>
    <w:p w14:paraId="04F3E497" w14:textId="2D2039D2" w:rsidR="002D1AEE" w:rsidRDefault="002D1AEE" w:rsidP="00E426A9">
      <w:r>
        <w:t>Whil</w:t>
      </w:r>
      <w:r w:rsidR="002124CA">
        <w:t>st</w:t>
      </w:r>
      <w:r>
        <w:t xml:space="preserve"> measuring, the oscilloscope was </w:t>
      </w:r>
      <w:r w:rsidR="002124CA">
        <w:t>providing</w:t>
      </w:r>
      <w:r>
        <w:t xml:space="preserve"> multiple readings</w:t>
      </w:r>
      <w:r w:rsidR="00E00CE7">
        <w:t>.</w:t>
      </w:r>
      <w:r>
        <w:t xml:space="preserve"> </w:t>
      </w:r>
      <w:r w:rsidR="00E00CE7">
        <w:t>T</w:t>
      </w:r>
      <w:r>
        <w:t>he smallest and largest of these readings were taken to create an error range as min and max</w:t>
      </w:r>
      <w:r w:rsidR="00E00CE7">
        <w:t xml:space="preserve"> </w:t>
      </w:r>
      <w:proofErr w:type="spellStart"/>
      <w:r w:rsidR="00E00CE7">
        <w:t>V</w:t>
      </w:r>
      <w:r w:rsidR="00E00CE7">
        <w:rPr>
          <w:vertAlign w:val="subscript"/>
        </w:rPr>
        <w:t>out</w:t>
      </w:r>
      <w:proofErr w:type="spellEnd"/>
      <w:r w:rsidR="00E00CE7">
        <w:t xml:space="preserve"> on the tables above</w:t>
      </w:r>
      <w:r>
        <w:t>. The median</w:t>
      </w:r>
      <w:r w:rsidR="00E00CE7">
        <w:t xml:space="preserve"> of these was</w:t>
      </w:r>
      <w:r>
        <w:t xml:space="preserve"> taken for plotting graphs</w:t>
      </w:r>
      <w:r w:rsidR="00E00CE7">
        <w:t xml:space="preserve"> to improve accuracy</w:t>
      </w:r>
      <w:r>
        <w:t>.</w:t>
      </w:r>
    </w:p>
    <w:p w14:paraId="4BF36B35" w14:textId="61055330" w:rsidR="002D1AEE" w:rsidRDefault="002D1AEE" w:rsidP="002D1AEE">
      <w:r>
        <w:t xml:space="preserve">The comparison between the measured and calculated results shows some degree of inaccuracy within the results measured using the components </w:t>
      </w:r>
      <w:r w:rsidR="0055422B">
        <w:t>and those calculated using the formulae</w:t>
      </w:r>
      <w:r>
        <w:t>. The low pass filter’s largest points of inaccuracy were around 20kHz – 30kHz and result</w:t>
      </w:r>
      <w:r w:rsidR="006C617A">
        <w:t>ed</w:t>
      </w:r>
      <w:r>
        <w:t xml:space="preserve"> in ~0.15v – 0.18v difference. Whereas the high pass filter’s largest points of inaccuracy were around 5kHz – 10kHz </w:t>
      </w:r>
      <w:r>
        <w:lastRenderedPageBreak/>
        <w:t>w</w:t>
      </w:r>
      <w:r w:rsidR="006C617A">
        <w:t>h</w:t>
      </w:r>
      <w:r>
        <w:t xml:space="preserve">ere results differed by ~0.19v. The measured values and both circuits calculated results are within </w:t>
      </w:r>
      <w:r w:rsidR="000A32FE">
        <w:t>the acceptable</w:t>
      </w:r>
      <w:r>
        <w:t xml:space="preserve"> tolerance</w:t>
      </w:r>
      <w:r w:rsidR="000A32FE">
        <w:t xml:space="preserve"> </w:t>
      </w:r>
      <w:r w:rsidR="003917F7">
        <w:t>range</w:t>
      </w:r>
      <w:r>
        <w:t xml:space="preserve"> of ±5%</w:t>
      </w:r>
      <w:r w:rsidR="00472FB4">
        <w:t xml:space="preserve"> difference</w:t>
      </w:r>
      <w:r>
        <w:t>, so are acceptable results</w:t>
      </w:r>
      <w:r w:rsidR="00472FB4">
        <w:t>.</w:t>
      </w:r>
    </w:p>
    <w:p w14:paraId="2A72EF1D" w14:textId="42276927" w:rsidR="00E00CE7" w:rsidRDefault="00E26E41" w:rsidP="00E00CE7">
      <w:pPr>
        <w:keepNext/>
      </w:pPr>
      <w:r>
        <w:rPr>
          <w:noProof/>
        </w:rPr>
        <w:drawing>
          <wp:anchor distT="0" distB="0" distL="114300" distR="114300" simplePos="0" relativeHeight="251682816" behindDoc="0" locked="0" layoutInCell="1" allowOverlap="1" wp14:anchorId="4A933C6B" wp14:editId="67E8D43B">
            <wp:simplePos x="0" y="0"/>
            <wp:positionH relativeFrom="margin">
              <wp:align>center</wp:align>
            </wp:positionH>
            <wp:positionV relativeFrom="paragraph">
              <wp:posOffset>223918</wp:posOffset>
            </wp:positionV>
            <wp:extent cx="4602480" cy="3147060"/>
            <wp:effectExtent l="0" t="0" r="7620" b="15240"/>
            <wp:wrapTopAndBottom/>
            <wp:docPr id="577957327" name="Chart 1">
              <a:extLst xmlns:a="http://schemas.openxmlformats.org/drawingml/2006/main">
                <a:ext uri="{FF2B5EF4-FFF2-40B4-BE49-F238E27FC236}">
                  <a16:creationId xmlns:a16="http://schemas.microsoft.com/office/drawing/2014/main" id="{C6A8FF6F-4A69-4825-9D2C-5C35F44BA79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anchor>
        </w:drawing>
      </w:r>
    </w:p>
    <w:p w14:paraId="416A04BB" w14:textId="2565659E" w:rsidR="00E00CE7" w:rsidRDefault="00E00CE7" w:rsidP="00E26E41">
      <w:pPr>
        <w:pStyle w:val="Caption"/>
        <w:jc w:val="center"/>
      </w:pPr>
      <w:bookmarkStart w:id="12" w:name="_Toc132317114"/>
      <w:r>
        <w:t xml:space="preserve">Figure </w:t>
      </w:r>
      <w:fldSimple w:instr=" SEQ Figure \* ARABIC ">
        <w:r w:rsidR="00EA3756">
          <w:rPr>
            <w:noProof/>
          </w:rPr>
          <w:t>3</w:t>
        </w:r>
      </w:fldSimple>
      <w:r>
        <w:t xml:space="preserve"> - Low pass filter </w:t>
      </w:r>
      <w:proofErr w:type="spellStart"/>
      <w:r>
        <w:t>Vout</w:t>
      </w:r>
      <w:proofErr w:type="spellEnd"/>
      <w:r>
        <w:t xml:space="preserve"> over frequency</w:t>
      </w:r>
      <w:bookmarkEnd w:id="12"/>
    </w:p>
    <w:p w14:paraId="1DF9BBB8" w14:textId="19EFF813" w:rsidR="00E00CE7" w:rsidRPr="00E00CE7" w:rsidRDefault="00E00CE7" w:rsidP="00E00CE7"/>
    <w:p w14:paraId="1DA6061D" w14:textId="260CC293" w:rsidR="00E00CE7" w:rsidRDefault="00E26E41" w:rsidP="00E00CE7">
      <w:pPr>
        <w:keepNext/>
      </w:pPr>
      <w:r>
        <w:rPr>
          <w:noProof/>
        </w:rPr>
        <w:drawing>
          <wp:anchor distT="0" distB="0" distL="114300" distR="114300" simplePos="0" relativeHeight="251681792" behindDoc="0" locked="0" layoutInCell="1" allowOverlap="1" wp14:anchorId="43ADF511" wp14:editId="2498BFB1">
            <wp:simplePos x="0" y="0"/>
            <wp:positionH relativeFrom="margin">
              <wp:posOffset>570230</wp:posOffset>
            </wp:positionH>
            <wp:positionV relativeFrom="paragraph">
              <wp:posOffset>202034</wp:posOffset>
            </wp:positionV>
            <wp:extent cx="4579620" cy="2987040"/>
            <wp:effectExtent l="0" t="0" r="11430" b="3810"/>
            <wp:wrapTopAndBottom/>
            <wp:docPr id="1947043337" name="Chart 1">
              <a:extLst xmlns:a="http://schemas.openxmlformats.org/drawingml/2006/main">
                <a:ext uri="{FF2B5EF4-FFF2-40B4-BE49-F238E27FC236}">
                  <a16:creationId xmlns:a16="http://schemas.microsoft.com/office/drawing/2014/main" id="{0D23755B-9D49-4E42-B3AB-7FA6B1600B3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anchor>
        </w:drawing>
      </w:r>
    </w:p>
    <w:p w14:paraId="35938826" w14:textId="59484817" w:rsidR="00E00CE7" w:rsidRPr="00E00CE7" w:rsidRDefault="00E00CE7" w:rsidP="00E26E41">
      <w:pPr>
        <w:pStyle w:val="Caption"/>
        <w:jc w:val="center"/>
      </w:pPr>
      <w:bookmarkStart w:id="13" w:name="_Toc132317115"/>
      <w:r>
        <w:t xml:space="preserve">Figure </w:t>
      </w:r>
      <w:fldSimple w:instr=" SEQ Figure \* ARABIC ">
        <w:r w:rsidR="00EA3756">
          <w:rPr>
            <w:noProof/>
          </w:rPr>
          <w:t>4</w:t>
        </w:r>
      </w:fldSimple>
      <w:r>
        <w:t xml:space="preserve"> - High</w:t>
      </w:r>
      <w:r w:rsidRPr="00DA7855">
        <w:t xml:space="preserve"> pass filter </w:t>
      </w:r>
      <w:proofErr w:type="spellStart"/>
      <w:r w:rsidRPr="00DA7855">
        <w:t>Vout</w:t>
      </w:r>
      <w:proofErr w:type="spellEnd"/>
      <w:r w:rsidRPr="00DA7855">
        <w:t xml:space="preserve"> over frequency</w:t>
      </w:r>
      <w:bookmarkEnd w:id="13"/>
    </w:p>
    <w:p w14:paraId="243DE7E9" w14:textId="509ED796" w:rsidR="00E00CE7" w:rsidRPr="00E00CE7" w:rsidRDefault="00E00CE7" w:rsidP="002D1AEE">
      <w:r>
        <w:t>The</w:t>
      </w:r>
      <w:r w:rsidR="0055422B">
        <w:t xml:space="preserve"> min/max</w:t>
      </w:r>
      <w:r w:rsidR="002C2C24">
        <w:t xml:space="preserve"> values of the</w:t>
      </w:r>
      <w:r>
        <w:t xml:space="preserve"> error reading</w:t>
      </w:r>
      <w:r w:rsidR="002C2C24">
        <w:t>s</w:t>
      </w:r>
      <w:r>
        <w:t xml:space="preserve"> on the </w:t>
      </w:r>
      <w:proofErr w:type="spellStart"/>
      <w:r>
        <w:t>V</w:t>
      </w:r>
      <w:r>
        <w:rPr>
          <w:vertAlign w:val="subscript"/>
        </w:rPr>
        <w:t>out</w:t>
      </w:r>
      <w:proofErr w:type="spellEnd"/>
      <w:r>
        <w:rPr>
          <w:vertAlign w:val="subscript"/>
        </w:rPr>
        <w:t xml:space="preserve"> </w:t>
      </w:r>
      <w:r>
        <w:t>were originally planned to</w:t>
      </w:r>
      <w:r w:rsidR="002C2C24">
        <w:t xml:space="preserve"> be used to</w:t>
      </w:r>
      <w:r>
        <w:t xml:space="preserve"> create error bars for the </w:t>
      </w:r>
      <w:proofErr w:type="spellStart"/>
      <w:r>
        <w:t>V</w:t>
      </w:r>
      <w:r>
        <w:rPr>
          <w:vertAlign w:val="subscript"/>
        </w:rPr>
        <w:t>out</w:t>
      </w:r>
      <w:proofErr w:type="spellEnd"/>
      <w:r>
        <w:t xml:space="preserve"> graphs but the difference was too small</w:t>
      </w:r>
      <w:r w:rsidR="002C2C24">
        <w:t xml:space="preserve"> for them</w:t>
      </w:r>
      <w:r>
        <w:t xml:space="preserve"> to be visible</w:t>
      </w:r>
      <w:r w:rsidR="002C2C24">
        <w:t xml:space="preserve"> </w:t>
      </w:r>
      <w:r w:rsidR="00DE79C1">
        <w:t>(</w:t>
      </w:r>
      <w:r w:rsidR="000A32FE">
        <w:t>&lt;</w:t>
      </w:r>
      <w:r w:rsidR="002C2C24">
        <w:t>0.2v</w:t>
      </w:r>
      <w:r w:rsidR="00DE79C1">
        <w:t>)</w:t>
      </w:r>
      <w:r>
        <w:t>.</w:t>
      </w:r>
    </w:p>
    <w:p w14:paraId="2BCEB822" w14:textId="77777777" w:rsidR="0056615F" w:rsidRDefault="0056615F" w:rsidP="0056615F">
      <w:pPr>
        <w:keepNext/>
      </w:pPr>
      <w:r>
        <w:rPr>
          <w:noProof/>
        </w:rPr>
        <w:lastRenderedPageBreak/>
        <w:drawing>
          <wp:anchor distT="0" distB="0" distL="114300" distR="114300" simplePos="0" relativeHeight="251680768" behindDoc="0" locked="0" layoutInCell="1" allowOverlap="1" wp14:anchorId="1F82AA49" wp14:editId="7C5C37CF">
            <wp:simplePos x="0" y="0"/>
            <wp:positionH relativeFrom="margin">
              <wp:align>center</wp:align>
            </wp:positionH>
            <wp:positionV relativeFrom="paragraph">
              <wp:posOffset>212178</wp:posOffset>
            </wp:positionV>
            <wp:extent cx="4810125" cy="3359603"/>
            <wp:effectExtent l="0" t="0" r="9525" b="12700"/>
            <wp:wrapTopAndBottom/>
            <wp:docPr id="1387527129" name="Chart 1">
              <a:extLst xmlns:a="http://schemas.openxmlformats.org/drawingml/2006/main">
                <a:ext uri="{FF2B5EF4-FFF2-40B4-BE49-F238E27FC236}">
                  <a16:creationId xmlns:a16="http://schemas.microsoft.com/office/drawing/2014/main" id="{3041D0C7-E894-42D7-ACB1-A78664D37A8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anchor>
        </w:drawing>
      </w:r>
    </w:p>
    <w:p w14:paraId="143B8F41" w14:textId="5D5EAA88" w:rsidR="002D1AEE" w:rsidRDefault="0056615F" w:rsidP="00E26E41">
      <w:pPr>
        <w:pStyle w:val="Caption"/>
        <w:jc w:val="center"/>
      </w:pPr>
      <w:bookmarkStart w:id="14" w:name="_Toc132317116"/>
      <w:r>
        <w:t xml:space="preserve">Figure </w:t>
      </w:r>
      <w:fldSimple w:instr=" SEQ Figure \* ARABIC ">
        <w:r w:rsidR="00EA3756">
          <w:rPr>
            <w:noProof/>
          </w:rPr>
          <w:t>5</w:t>
        </w:r>
      </w:fldSimple>
      <w:r>
        <w:t xml:space="preserve"> - </w:t>
      </w:r>
      <w:r w:rsidRPr="00B44004">
        <w:t xml:space="preserve">Low pass filter </w:t>
      </w:r>
      <w:r>
        <w:t>Attenuation</w:t>
      </w:r>
      <w:r w:rsidRPr="00B44004">
        <w:t xml:space="preserve"> over frequency</w:t>
      </w:r>
      <w:bookmarkEnd w:id="14"/>
    </w:p>
    <w:p w14:paraId="6542B364" w14:textId="0759AEAF" w:rsidR="0056615F" w:rsidRDefault="0056615F" w:rsidP="00E426A9"/>
    <w:p w14:paraId="74349321" w14:textId="168F35EF" w:rsidR="0056615F" w:rsidRDefault="00E26E41" w:rsidP="0056615F">
      <w:pPr>
        <w:keepNext/>
      </w:pPr>
      <w:r>
        <w:rPr>
          <w:noProof/>
        </w:rPr>
        <w:drawing>
          <wp:anchor distT="0" distB="0" distL="114300" distR="114300" simplePos="0" relativeHeight="251679744" behindDoc="0" locked="0" layoutInCell="1" allowOverlap="1" wp14:anchorId="56CAB7CE" wp14:editId="6D1C5E7C">
            <wp:simplePos x="0" y="0"/>
            <wp:positionH relativeFrom="margin">
              <wp:align>center</wp:align>
            </wp:positionH>
            <wp:positionV relativeFrom="paragraph">
              <wp:posOffset>193040</wp:posOffset>
            </wp:positionV>
            <wp:extent cx="4810125" cy="3359150"/>
            <wp:effectExtent l="0" t="0" r="9525" b="12700"/>
            <wp:wrapTopAndBottom/>
            <wp:docPr id="93515201" name="Chart 1">
              <a:extLst xmlns:a="http://schemas.openxmlformats.org/drawingml/2006/main">
                <a:ext uri="{FF2B5EF4-FFF2-40B4-BE49-F238E27FC236}">
                  <a16:creationId xmlns:a16="http://schemas.microsoft.com/office/drawing/2014/main" id="{7E08323D-151D-4DEB-9ABC-F389E09D0824}"/>
                </a:ext>
                <a:ext uri="{147F2762-F138-4A5C-976F-8EAC2B608ADB}">
                  <a16:predDERef xmlns:a16="http://schemas.microsoft.com/office/drawing/2014/main" pred="{0D23755B-9D49-4E42-B3AB-7FA6B1600B3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anchor>
        </w:drawing>
      </w:r>
    </w:p>
    <w:p w14:paraId="3ACD61C1" w14:textId="67D599BD" w:rsidR="0056615F" w:rsidRDefault="0056615F" w:rsidP="00E26E41">
      <w:pPr>
        <w:pStyle w:val="Caption"/>
        <w:jc w:val="center"/>
      </w:pPr>
      <w:bookmarkStart w:id="15" w:name="_Toc132317117"/>
      <w:r>
        <w:t xml:space="preserve">Figure </w:t>
      </w:r>
      <w:fldSimple w:instr=" SEQ Figure \* ARABIC ">
        <w:r w:rsidR="00EA3756">
          <w:rPr>
            <w:noProof/>
          </w:rPr>
          <w:t>6</w:t>
        </w:r>
      </w:fldSimple>
      <w:r>
        <w:t xml:space="preserve"> - High</w:t>
      </w:r>
      <w:r w:rsidRPr="00F03116">
        <w:t xml:space="preserve"> pass filter </w:t>
      </w:r>
      <w:r>
        <w:t>Attenuation</w:t>
      </w:r>
      <w:r w:rsidRPr="00F03116">
        <w:t xml:space="preserve"> over frequency</w:t>
      </w:r>
      <w:bookmarkEnd w:id="15"/>
    </w:p>
    <w:p w14:paraId="78385180" w14:textId="77777777" w:rsidR="00EA635E" w:rsidRDefault="00EA635E" w:rsidP="00EA635E">
      <w:pPr>
        <w:keepNext/>
      </w:pPr>
      <w:r>
        <w:rPr>
          <w:noProof/>
        </w:rPr>
        <w:lastRenderedPageBreak/>
        <w:drawing>
          <wp:anchor distT="0" distB="0" distL="114300" distR="114300" simplePos="0" relativeHeight="251678720" behindDoc="0" locked="0" layoutInCell="1" allowOverlap="1" wp14:anchorId="1C2BEAA9" wp14:editId="532DB49E">
            <wp:simplePos x="0" y="0"/>
            <wp:positionH relativeFrom="margin">
              <wp:align>center</wp:align>
            </wp:positionH>
            <wp:positionV relativeFrom="paragraph">
              <wp:posOffset>255182</wp:posOffset>
            </wp:positionV>
            <wp:extent cx="4775200" cy="3359150"/>
            <wp:effectExtent l="0" t="0" r="6350" b="12700"/>
            <wp:wrapTopAndBottom/>
            <wp:docPr id="1599641447" name="Chart 1">
              <a:extLst xmlns:a="http://schemas.openxmlformats.org/drawingml/2006/main">
                <a:ext uri="{FF2B5EF4-FFF2-40B4-BE49-F238E27FC236}">
                  <a16:creationId xmlns:a16="http://schemas.microsoft.com/office/drawing/2014/main" id="{D810F5AF-0A62-4CC9-B354-0AEBF1C8338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anchor>
        </w:drawing>
      </w:r>
    </w:p>
    <w:p w14:paraId="3740044C" w14:textId="2C5FB4B5" w:rsidR="00EA635E" w:rsidRDefault="00EA635E" w:rsidP="00E26E41">
      <w:pPr>
        <w:pStyle w:val="Caption"/>
        <w:jc w:val="center"/>
      </w:pPr>
      <w:bookmarkStart w:id="16" w:name="_Toc132317118"/>
      <w:r>
        <w:t xml:space="preserve">Figure </w:t>
      </w:r>
      <w:fldSimple w:instr=" SEQ Figure \* ARABIC ">
        <w:r w:rsidR="00EA3756">
          <w:rPr>
            <w:noProof/>
          </w:rPr>
          <w:t>7</w:t>
        </w:r>
      </w:fldSimple>
      <w:r>
        <w:t xml:space="preserve"> - </w:t>
      </w:r>
      <w:r w:rsidRPr="00F1274A">
        <w:t xml:space="preserve">Low pass filter </w:t>
      </w:r>
      <w:r>
        <w:t>Attenuation cut-off</w:t>
      </w:r>
      <w:bookmarkEnd w:id="16"/>
    </w:p>
    <w:p w14:paraId="19A2DC41" w14:textId="7AE04485" w:rsidR="00EA635E" w:rsidRDefault="00E26E41" w:rsidP="00EA635E">
      <w:pPr>
        <w:keepNext/>
      </w:pPr>
      <w:r>
        <w:rPr>
          <w:noProof/>
        </w:rPr>
        <w:drawing>
          <wp:anchor distT="0" distB="0" distL="114300" distR="114300" simplePos="0" relativeHeight="251677696" behindDoc="0" locked="0" layoutInCell="1" allowOverlap="1" wp14:anchorId="236092D9" wp14:editId="73347C54">
            <wp:simplePos x="0" y="0"/>
            <wp:positionH relativeFrom="margin">
              <wp:align>center</wp:align>
            </wp:positionH>
            <wp:positionV relativeFrom="paragraph">
              <wp:posOffset>193291</wp:posOffset>
            </wp:positionV>
            <wp:extent cx="4850005" cy="3357091"/>
            <wp:effectExtent l="0" t="0" r="8255" b="15240"/>
            <wp:wrapTopAndBottom/>
            <wp:docPr id="911602249" name="Chart 1">
              <a:extLst xmlns:a="http://schemas.openxmlformats.org/drawingml/2006/main">
                <a:ext uri="{FF2B5EF4-FFF2-40B4-BE49-F238E27FC236}">
                  <a16:creationId xmlns:a16="http://schemas.microsoft.com/office/drawing/2014/main" id="{19A17424-0CC8-47A5-869A-1CD4688FF42E}"/>
                </a:ext>
                <a:ext uri="{147F2762-F138-4A5C-976F-8EAC2B608ADB}">
                  <a16:predDERef xmlns:a16="http://schemas.microsoft.com/office/drawing/2014/main" pred="{0D23755B-9D49-4E42-B3AB-7FA6B1600B3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anchor>
        </w:drawing>
      </w:r>
    </w:p>
    <w:p w14:paraId="4BC418D7" w14:textId="2ED88FD4" w:rsidR="00EA635E" w:rsidRPr="002D1AEE" w:rsidRDefault="00EA635E" w:rsidP="00E26E41">
      <w:pPr>
        <w:pStyle w:val="Caption"/>
        <w:jc w:val="center"/>
      </w:pPr>
      <w:bookmarkStart w:id="17" w:name="_Toc132317119"/>
      <w:r>
        <w:t xml:space="preserve">Figure </w:t>
      </w:r>
      <w:fldSimple w:instr=" SEQ Figure \* ARABIC ">
        <w:r w:rsidR="00EA3756">
          <w:rPr>
            <w:noProof/>
          </w:rPr>
          <w:t>8</w:t>
        </w:r>
      </w:fldSimple>
      <w:r>
        <w:t xml:space="preserve"> - High</w:t>
      </w:r>
      <w:r w:rsidRPr="00372DE4">
        <w:t xml:space="preserve"> pass filter Attenuation cut-off</w:t>
      </w:r>
      <w:bookmarkEnd w:id="17"/>
    </w:p>
    <w:p w14:paraId="7BB1BA66" w14:textId="77777777" w:rsidR="00867150" w:rsidRDefault="00867150" w:rsidP="00867150">
      <w:pPr>
        <w:keepNext/>
      </w:pPr>
      <w:r w:rsidRPr="0055513E">
        <w:rPr>
          <w:noProof/>
        </w:rPr>
        <w:lastRenderedPageBreak/>
        <w:drawing>
          <wp:anchor distT="0" distB="0" distL="114300" distR="114300" simplePos="0" relativeHeight="251676672" behindDoc="0" locked="0" layoutInCell="1" allowOverlap="1" wp14:anchorId="26061B0E" wp14:editId="344AAA81">
            <wp:simplePos x="0" y="0"/>
            <wp:positionH relativeFrom="margin">
              <wp:align>center</wp:align>
            </wp:positionH>
            <wp:positionV relativeFrom="paragraph">
              <wp:posOffset>233916</wp:posOffset>
            </wp:positionV>
            <wp:extent cx="2522439" cy="2232853"/>
            <wp:effectExtent l="0" t="0" r="0" b="0"/>
            <wp:wrapTopAndBottom/>
            <wp:docPr id="1792572824"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2572824" name="Picture 1" descr="Text&#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2522439" cy="2232853"/>
                    </a:xfrm>
                    <a:prstGeom prst="rect">
                      <a:avLst/>
                    </a:prstGeom>
                  </pic:spPr>
                </pic:pic>
              </a:graphicData>
            </a:graphic>
          </wp:anchor>
        </w:drawing>
      </w:r>
    </w:p>
    <w:p w14:paraId="62FBD121" w14:textId="7EFD02C6" w:rsidR="0055513E" w:rsidRPr="0055513E" w:rsidRDefault="00867150" w:rsidP="00E26E41">
      <w:pPr>
        <w:pStyle w:val="Caption"/>
        <w:jc w:val="center"/>
      </w:pPr>
      <w:bookmarkStart w:id="18" w:name="_Toc132317120"/>
      <w:r>
        <w:t xml:space="preserve">Figure </w:t>
      </w:r>
      <w:fldSimple w:instr=" SEQ Figure \* ARABIC ">
        <w:r w:rsidR="00EA3756">
          <w:rPr>
            <w:noProof/>
          </w:rPr>
          <w:t>9</w:t>
        </w:r>
      </w:fldSimple>
      <w:r>
        <w:t xml:space="preserve"> - </w:t>
      </w:r>
      <w:proofErr w:type="spellStart"/>
      <w:r>
        <w:t>Matlab</w:t>
      </w:r>
      <w:proofErr w:type="spellEnd"/>
      <w:r>
        <w:t xml:space="preserve"> code output for cut-offs</w:t>
      </w:r>
      <w:bookmarkEnd w:id="18"/>
    </w:p>
    <w:p w14:paraId="764175FD" w14:textId="48585070" w:rsidR="000E3FBE" w:rsidRPr="00BE679C" w:rsidRDefault="00867150" w:rsidP="00867150">
      <w:pPr>
        <w:spacing w:line="259" w:lineRule="auto"/>
        <w:rPr>
          <w:b/>
          <w:bCs/>
          <w:u w:val="single"/>
        </w:rPr>
      </w:pPr>
      <w:r>
        <w:rPr>
          <w:b/>
          <w:bCs/>
          <w:u w:val="single"/>
        </w:rPr>
        <w:br w:type="page"/>
      </w:r>
    </w:p>
    <w:p w14:paraId="70B53E7E" w14:textId="2DB6BC49" w:rsidR="000E3FBE" w:rsidRDefault="000E3FBE" w:rsidP="000E3FBE">
      <w:pPr>
        <w:pStyle w:val="Heading1"/>
      </w:pPr>
      <w:bookmarkStart w:id="19" w:name="_Toc132317108"/>
      <w:r>
        <w:lastRenderedPageBreak/>
        <w:t>Discussion</w:t>
      </w:r>
      <w:bookmarkEnd w:id="19"/>
    </w:p>
    <w:p w14:paraId="61819D21" w14:textId="54737A03" w:rsidR="00B2398D" w:rsidRDefault="00B2398D" w:rsidP="00B2398D">
      <w:r>
        <w:t>The practical study, both building the circuits and measuring them took place at the laboratory at the University of Wales Trinity Saint David.</w:t>
      </w:r>
      <w:r w:rsidR="00125C66" w:rsidRPr="00125C66">
        <w:rPr>
          <w:noProof/>
        </w:rPr>
        <w:t xml:space="preserve"> </w:t>
      </w:r>
    </w:p>
    <w:p w14:paraId="374AD9C1" w14:textId="25E707FE" w:rsidR="00767242" w:rsidRDefault="00E4133F" w:rsidP="00B2398D">
      <w:r>
        <w:rPr>
          <w:noProof/>
        </w:rPr>
        <w:drawing>
          <wp:anchor distT="0" distB="0" distL="114300" distR="114300" simplePos="0" relativeHeight="251673600" behindDoc="1" locked="0" layoutInCell="1" allowOverlap="1" wp14:anchorId="6C43717A" wp14:editId="7FB58F7E">
            <wp:simplePos x="0" y="0"/>
            <wp:positionH relativeFrom="margin">
              <wp:posOffset>1657350</wp:posOffset>
            </wp:positionH>
            <wp:positionV relativeFrom="paragraph">
              <wp:posOffset>1138555</wp:posOffset>
            </wp:positionV>
            <wp:extent cx="2426970" cy="1619250"/>
            <wp:effectExtent l="0" t="0" r="0" b="0"/>
            <wp:wrapTopAndBottom/>
            <wp:docPr id="450139677" name="Picture 1" descr="A picture containing text, electronics, display,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139677" name="Picture 1" descr="A picture containing text, electronics, display, computer&#10;&#10;Description automatically generated"/>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426970" cy="161925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75648" behindDoc="1" locked="0" layoutInCell="1" allowOverlap="1" wp14:anchorId="13FBB067" wp14:editId="7047A185">
                <wp:simplePos x="0" y="0"/>
                <wp:positionH relativeFrom="column">
                  <wp:posOffset>1657350</wp:posOffset>
                </wp:positionH>
                <wp:positionV relativeFrom="paragraph">
                  <wp:posOffset>2808073</wp:posOffset>
                </wp:positionV>
                <wp:extent cx="2426970" cy="159385"/>
                <wp:effectExtent l="0" t="0" r="0" b="0"/>
                <wp:wrapTopAndBottom/>
                <wp:docPr id="978087927" name="Text Box 1"/>
                <wp:cNvGraphicFramePr/>
                <a:graphic xmlns:a="http://schemas.openxmlformats.org/drawingml/2006/main">
                  <a:graphicData uri="http://schemas.microsoft.com/office/word/2010/wordprocessingShape">
                    <wps:wsp>
                      <wps:cNvSpPr txBox="1"/>
                      <wps:spPr>
                        <a:xfrm>
                          <a:off x="0" y="0"/>
                          <a:ext cx="2426970" cy="159385"/>
                        </a:xfrm>
                        <a:prstGeom prst="rect">
                          <a:avLst/>
                        </a:prstGeom>
                        <a:solidFill>
                          <a:prstClr val="white"/>
                        </a:solidFill>
                        <a:ln>
                          <a:noFill/>
                        </a:ln>
                      </wps:spPr>
                      <wps:txbx>
                        <w:txbxContent>
                          <w:p w14:paraId="74B0CAD9" w14:textId="49DD10BC" w:rsidR="00125C66" w:rsidRPr="009B2991" w:rsidRDefault="00125C66" w:rsidP="00125C66">
                            <w:pPr>
                              <w:pStyle w:val="Caption"/>
                            </w:pPr>
                            <w:bookmarkStart w:id="20" w:name="_Toc132317121"/>
                            <w:r>
                              <w:t xml:space="preserve">Figure </w:t>
                            </w:r>
                            <w:fldSimple w:instr=" SEQ Figure \* ARABIC ">
                              <w:r w:rsidR="00EA3756">
                                <w:rPr>
                                  <w:noProof/>
                                </w:rPr>
                                <w:t>10</w:t>
                              </w:r>
                            </w:fldSimple>
                            <w:r>
                              <w:t xml:space="preserve"> </w:t>
                            </w:r>
                            <w:r w:rsidR="00E4133F">
                              <w:t>–</w:t>
                            </w:r>
                            <w:r>
                              <w:t xml:space="preserve"> </w:t>
                            </w:r>
                            <w:r w:rsidR="00E4133F">
                              <w:t>Nominal o</w:t>
                            </w:r>
                            <w:r w:rsidRPr="00530905">
                              <w:t>scilloscope readout</w:t>
                            </w:r>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FBB067" id="_x0000_s1028" type="#_x0000_t202" style="position:absolute;margin-left:130.5pt;margin-top:221.1pt;width:191.1pt;height:12.55pt;z-index:-251640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" stroked="f">
                <v:textbox inset="0,0,0,0">
                  <w:txbxContent>
                    <w:p w14:paraId="74B0CAD9" w14:textId="49DD10BC" w:rsidR="00125C66" w:rsidRPr="009B2991" w:rsidRDefault="00125C66" w:rsidP="00125C66">
                      <w:pPr>
                        <w:pStyle w:val="Caption"/>
                      </w:pPr>
                      <w:bookmarkStart w:id="21" w:name="_Toc132317121"/>
                      <w:r>
                        <w:t xml:space="preserve">Figure </w:t>
                      </w:r>
                      <w:fldSimple w:instr=" SEQ Figure \* ARABIC ">
                        <w:r w:rsidR="00EA3756">
                          <w:rPr>
                            <w:noProof/>
                          </w:rPr>
                          <w:t>10</w:t>
                        </w:r>
                      </w:fldSimple>
                      <w:r>
                        <w:t xml:space="preserve"> </w:t>
                      </w:r>
                      <w:r w:rsidR="00E4133F">
                        <w:t>–</w:t>
                      </w:r>
                      <w:r>
                        <w:t xml:space="preserve"> </w:t>
                      </w:r>
                      <w:r w:rsidR="00E4133F">
                        <w:t>Nominal o</w:t>
                      </w:r>
                      <w:r w:rsidRPr="00530905">
                        <w:t>scilloscope readout</w:t>
                      </w:r>
                      <w:bookmarkEnd w:id="21"/>
                    </w:p>
                  </w:txbxContent>
                </v:textbox>
                <w10:wrap type="topAndBottom"/>
              </v:shape>
            </w:pict>
          </mc:Fallback>
        </mc:AlternateContent>
      </w:r>
      <w:r w:rsidR="00B2398D">
        <w:t xml:space="preserve">The signal generator was found to be outputting double the voltage </w:t>
      </w:r>
      <w:r w:rsidR="00E21E5D">
        <w:t>peak</w:t>
      </w:r>
      <w:r w:rsidR="00B2398D">
        <w:t>-to-</w:t>
      </w:r>
      <w:r w:rsidR="00E21E5D">
        <w:t>peak</w:t>
      </w:r>
      <w:r w:rsidR="00B2398D">
        <w:t>. It was concluded that the signal generator was faulty.</w:t>
      </w:r>
      <w:r w:rsidR="00767242">
        <w:t xml:space="preserve"> When the first results were taken, the </w:t>
      </w:r>
      <w:proofErr w:type="spellStart"/>
      <w:r w:rsidR="00767242">
        <w:t>V</w:t>
      </w:r>
      <w:r w:rsidR="00767242">
        <w:rPr>
          <w:vertAlign w:val="subscript"/>
        </w:rPr>
        <w:t>out</w:t>
      </w:r>
      <w:proofErr w:type="spellEnd"/>
      <w:r w:rsidR="00767242">
        <w:t xml:space="preserve"> across the capacitor for the low pass filter was being measured as 10 </w:t>
      </w:r>
      <w:proofErr w:type="spellStart"/>
      <w:r w:rsidR="00767242">
        <w:t>Vpk</w:t>
      </w:r>
      <w:proofErr w:type="spellEnd"/>
      <w:r w:rsidR="00767242">
        <w:t xml:space="preserve">-pk. To rectify this, the signal generator output voltage was halved to 2.5 </w:t>
      </w:r>
      <w:proofErr w:type="spellStart"/>
      <w:r w:rsidR="00767242">
        <w:t>Vpk</w:t>
      </w:r>
      <w:proofErr w:type="spellEnd"/>
      <w:r w:rsidR="00767242">
        <w:t xml:space="preserve">-pk. This provided the correct output to the circuit at 5 </w:t>
      </w:r>
      <w:proofErr w:type="spellStart"/>
      <w:r w:rsidR="00767242">
        <w:t>Vpk</w:t>
      </w:r>
      <w:proofErr w:type="spellEnd"/>
      <w:r w:rsidR="00767242">
        <w:t>-pk</w:t>
      </w:r>
      <w:r>
        <w:t xml:space="preserve"> (As shown in figure </w:t>
      </w:r>
      <w:r w:rsidR="00BB5E15">
        <w:t>10</w:t>
      </w:r>
      <w:r>
        <w:t xml:space="preserve"> below)</w:t>
      </w:r>
      <w:r w:rsidR="00767242">
        <w:t>.</w:t>
      </w:r>
    </w:p>
    <w:p w14:paraId="70999731" w14:textId="67395590" w:rsidR="00BE679C" w:rsidRDefault="00BE679C" w:rsidP="00BE679C">
      <w:r>
        <w:t>Whil</w:t>
      </w:r>
      <w:r w:rsidR="002124CA">
        <w:t>st</w:t>
      </w:r>
      <w:r>
        <w:t xml:space="preserve"> recording the measurement results from the oscilloscope for the low pass filter</w:t>
      </w:r>
      <w:r w:rsidR="002124CA">
        <w:t>, i</w:t>
      </w:r>
      <w:r>
        <w:t>nitially, the recorded measurements started at 100Hz</w:t>
      </w:r>
      <w:r w:rsidR="004D3998">
        <w:t>, the next measurement was taken at</w:t>
      </w:r>
      <w:r>
        <w:t xml:space="preserve"> 20kHz where the frequency step planned was +20kHz for subsequent measurements</w:t>
      </w:r>
      <w:r w:rsidR="004D3998">
        <w:t xml:space="preserve"> until 100kHz</w:t>
      </w:r>
      <w:r>
        <w:t>. What was observed in doing so</w:t>
      </w:r>
      <w:r w:rsidR="002E197A">
        <w:t>,</w:t>
      </w:r>
      <w:r>
        <w:t xml:space="preserve"> was a steep step down in the </w:t>
      </w:r>
      <w:proofErr w:type="spellStart"/>
      <w:r>
        <w:t>V</w:t>
      </w:r>
      <w:r>
        <w:rPr>
          <w:vertAlign w:val="subscript"/>
        </w:rPr>
        <w:t>out</w:t>
      </w:r>
      <w:proofErr w:type="spellEnd"/>
      <w:r>
        <w:t xml:space="preserve">. For the first measurement of 20kHz, 4.09v was recorded, next recorded measurement was </w:t>
      </w:r>
      <w:r w:rsidRPr="00BF5879">
        <w:t>2</w:t>
      </w:r>
      <w:r>
        <w:t>.90v. The large difference in the voltage continued</w:t>
      </w:r>
      <w:r w:rsidR="002124CA">
        <w:t>,</w:t>
      </w:r>
      <w:r>
        <w:t xml:space="preserve"> as measurements were taken for 60kHz and 80kHz. In order to smooth the data reliably using a spline interpolation, more data points were needed between the large jumps. This is where the time was taken to go back and add more data points between the steps, firstly creating a step of 10kHz, then going back yet again</w:t>
      </w:r>
      <w:r w:rsidR="002E197A">
        <w:t>,</w:t>
      </w:r>
      <w:r>
        <w:t xml:space="preserve"> to insert more data where it felt necessary. As this technique seemed to work well, the same methodology was used for the </w:t>
      </w:r>
      <w:r w:rsidR="002E197A">
        <w:t>h</w:t>
      </w:r>
      <w:r>
        <w:t>igh pass filter.</w:t>
      </w:r>
    </w:p>
    <w:p w14:paraId="5192321E" w14:textId="42951525" w:rsidR="00BE679C" w:rsidRDefault="00BE679C">
      <w:r>
        <w:t>The measured results are from real components and reflect the tolerances they were manufactured to. To compare how accurate the components were</w:t>
      </w:r>
      <w:r w:rsidR="00D91A36">
        <w:t>,</w:t>
      </w:r>
      <w:r>
        <w:t xml:space="preserve"> and if there</w:t>
      </w:r>
      <w:r w:rsidR="009241BD">
        <w:t xml:space="preserve"> were</w:t>
      </w:r>
      <w:r>
        <w:t xml:space="preserve"> any </w:t>
      </w:r>
      <w:r w:rsidR="007D1F66">
        <w:t>anonymous</w:t>
      </w:r>
      <w:r>
        <w:t xml:space="preserve"> results in the data collected using them, </w:t>
      </w:r>
      <w:r w:rsidR="00126C7B">
        <w:t>the</w:t>
      </w:r>
      <w:r>
        <w:t xml:space="preserve"> calculated comparison using the formulae was created. Firstly, using capacitance (</w:t>
      </w:r>
      <w:r w:rsidR="009241BD">
        <w:t>C</w:t>
      </w:r>
      <w:r>
        <w:t>) and the frequency (</w:t>
      </w:r>
      <w:r w:rsidR="009241BD">
        <w:t xml:space="preserve">f, </w:t>
      </w:r>
      <w:r w:rsidR="00E82C15">
        <w:t>starting</w:t>
      </w:r>
      <w:r>
        <w:t xml:space="preserve"> at 100Hz) the capacitive reactance (</w:t>
      </w:r>
      <w:proofErr w:type="spellStart"/>
      <w:r>
        <w:t>X</w:t>
      </w:r>
      <w:r>
        <w:rPr>
          <w:vertAlign w:val="subscript"/>
        </w:rPr>
        <w:t>c</w:t>
      </w:r>
      <w:proofErr w:type="spellEnd"/>
      <w:r>
        <w:t>)</w:t>
      </w:r>
      <w:r>
        <w:rPr>
          <w:vertAlign w:val="subscript"/>
        </w:rPr>
        <w:t xml:space="preserve"> </w:t>
      </w:r>
      <w:r>
        <w:t>is calculated</w:t>
      </w:r>
      <w:r w:rsidR="00126C7B">
        <w:t xml:space="preserve"> for each frequency step</w:t>
      </w:r>
      <w:r>
        <w:t xml:space="preserve"> as</w:t>
      </w:r>
      <w:r w:rsidR="001D0437">
        <w:t xml:space="preserve"> highlighted in</w:t>
      </w:r>
      <w:r w:rsidR="006D4F45">
        <w:t xml:space="preserve"> chapter </w:t>
      </w:r>
      <w:r w:rsidR="003F4AE4">
        <w:t>6</w:t>
      </w:r>
      <w:r w:rsidR="006D4F45">
        <w:t xml:space="preserve"> of</w:t>
      </w:r>
      <w:r w:rsidR="001D0437">
        <w:t xml:space="preserve"> the book ‘Basic AC Circuits’</w:t>
      </w:r>
      <w:r w:rsidR="00126C7B">
        <w:t xml:space="preserve"> where it states the formula as</w:t>
      </w:r>
      <w:r>
        <w:t xml:space="preserve">: </w:t>
      </w:r>
      <m:oMath>
        <m:r>
          <w:rPr>
            <w:rFonts w:ascii="Cambria Math" w:hAnsi="Cambria Math"/>
          </w:rPr>
          <m:t>Xc=</m:t>
        </m:r>
        <m:f>
          <m:fPr>
            <m:ctrlPr>
              <w:rPr>
                <w:rFonts w:ascii="Cambria Math" w:hAnsi="Cambria Math"/>
                <w:i/>
              </w:rPr>
            </m:ctrlPr>
          </m:fPr>
          <m:num>
            <m:r>
              <w:rPr>
                <w:rFonts w:ascii="Cambria Math" w:hAnsi="Cambria Math"/>
              </w:rPr>
              <m:t>1</m:t>
            </m:r>
          </m:num>
          <m:den>
            <m:r>
              <w:rPr>
                <w:rFonts w:ascii="Cambria Math" w:hAnsi="Cambria Math"/>
              </w:rPr>
              <m:t>2πfC</m:t>
            </m:r>
          </m:den>
        </m:f>
      </m:oMath>
      <w:r>
        <w:t xml:space="preserve"> </w:t>
      </w:r>
      <w:sdt>
        <w:sdtPr>
          <w:id w:val="1917130473"/>
          <w:citation/>
        </w:sdtPr>
        <w:sdtContent>
          <w:r w:rsidR="001D0437">
            <w:fldChar w:fldCharType="begin"/>
          </w:r>
          <w:r w:rsidR="001D0437">
            <w:instrText xml:space="preserve"> CITATION Raw00 \l 2057 </w:instrText>
          </w:r>
          <w:r w:rsidR="001D0437">
            <w:fldChar w:fldCharType="separate"/>
          </w:r>
          <w:r w:rsidR="00746EFE" w:rsidRPr="00746EFE">
            <w:rPr>
              <w:noProof/>
            </w:rPr>
            <w:t>(Rawlins, 2000)</w:t>
          </w:r>
          <w:r w:rsidR="001D0437">
            <w:fldChar w:fldCharType="end"/>
          </w:r>
        </w:sdtContent>
      </w:sdt>
      <w:r>
        <w:t>. Then, the impedance (Z)</w:t>
      </w:r>
      <w:r w:rsidR="00126C7B">
        <w:t xml:space="preserve"> for the circuit</w:t>
      </w:r>
      <w:r>
        <w:t xml:space="preserve"> </w:t>
      </w:r>
      <w:r w:rsidR="003F4AE4">
        <w:t>can be</w:t>
      </w:r>
      <w:r>
        <w:t xml:space="preserve"> calculated </w:t>
      </w:r>
      <w:r w:rsidR="003F4AE4">
        <w:t>using</w:t>
      </w:r>
      <w:r>
        <w:t xml:space="preserve"> </w:t>
      </w:r>
      <m:oMath>
        <m:r>
          <w:rPr>
            <w:rFonts w:ascii="Cambria Math" w:hAnsi="Cambria Math"/>
          </w:rPr>
          <m:t xml:space="preserve">Z= </m:t>
        </m:r>
        <m:rad>
          <m:radPr>
            <m:degHide m:val="1"/>
            <m:ctrlPr>
              <w:rPr>
                <w:rFonts w:ascii="Cambria Math" w:hAnsi="Cambria Math"/>
                <w:i/>
              </w:rPr>
            </m:ctrlPr>
          </m:radPr>
          <m:deg/>
          <m:e>
            <m:sSup>
              <m:sSupPr>
                <m:ctrlPr>
                  <w:rPr>
                    <w:rFonts w:ascii="Cambria Math" w:hAnsi="Cambria Math"/>
                    <w:i/>
                  </w:rPr>
                </m:ctrlPr>
              </m:sSupPr>
              <m:e>
                <m:d>
                  <m:dPr>
                    <m:ctrlPr>
                      <w:rPr>
                        <w:rFonts w:ascii="Cambria Math" w:hAnsi="Cambria Math"/>
                        <w:i/>
                      </w:rPr>
                    </m:ctrlPr>
                  </m:dPr>
                  <m:e>
                    <m:r>
                      <w:rPr>
                        <w:rFonts w:ascii="Cambria Math" w:hAnsi="Cambria Math"/>
                      </w:rPr>
                      <m:t>Resistance</m:t>
                    </m:r>
                  </m:e>
                </m:d>
              </m:e>
              <m:sup>
                <m:r>
                  <w:rPr>
                    <w:rFonts w:ascii="Cambria Math" w:hAnsi="Cambria Math"/>
                  </w:rPr>
                  <m:t>2</m:t>
                </m:r>
              </m:sup>
            </m:sSup>
            <m:r>
              <w:rPr>
                <w:rFonts w:ascii="Cambria Math" w:hAnsi="Cambria Math"/>
              </w:rPr>
              <m:t xml:space="preserve"> +</m:t>
            </m:r>
            <m:sSup>
              <m:sSupPr>
                <m:ctrlPr>
                  <w:rPr>
                    <w:rFonts w:ascii="Cambria Math" w:hAnsi="Cambria Math"/>
                    <w:i/>
                  </w:rPr>
                </m:ctrlPr>
              </m:sSupPr>
              <m:e>
                <m:d>
                  <m:dPr>
                    <m:ctrlPr>
                      <w:rPr>
                        <w:rFonts w:ascii="Cambria Math" w:hAnsi="Cambria Math"/>
                        <w:i/>
                      </w:rPr>
                    </m:ctrlPr>
                  </m:dPr>
                  <m:e>
                    <m:r>
                      <w:rPr>
                        <w:rFonts w:ascii="Cambria Math" w:hAnsi="Cambria Math"/>
                      </w:rPr>
                      <m:t>Xc</m:t>
                    </m:r>
                  </m:e>
                </m:d>
              </m:e>
              <m:sup>
                <m:r>
                  <w:rPr>
                    <w:rFonts w:ascii="Cambria Math" w:hAnsi="Cambria Math"/>
                  </w:rPr>
                  <m:t>2</m:t>
                </m:r>
              </m:sup>
            </m:sSup>
          </m:e>
        </m:rad>
      </m:oMath>
      <w:r>
        <w:t xml:space="preserve"> . </w:t>
      </w:r>
      <w:r w:rsidR="00F54798">
        <w:t xml:space="preserve">Then, to calculate the </w:t>
      </w:r>
      <w:proofErr w:type="spellStart"/>
      <w:r w:rsidR="00F54798">
        <w:t>V</w:t>
      </w:r>
      <w:r w:rsidR="00F54798">
        <w:rPr>
          <w:vertAlign w:val="subscript"/>
        </w:rPr>
        <w:t>out</w:t>
      </w:r>
      <w:proofErr w:type="spellEnd"/>
      <w:r w:rsidR="00B86172">
        <w:t>,</w:t>
      </w:r>
      <w:r w:rsidR="00F54798">
        <w:t xml:space="preserve"> </w:t>
      </w:r>
      <w:r w:rsidR="00B86172">
        <w:t>t</w:t>
      </w:r>
      <w:r w:rsidR="00F54798">
        <w:t>he V</w:t>
      </w:r>
      <w:r w:rsidR="00F54798">
        <w:rPr>
          <w:vertAlign w:val="subscript"/>
        </w:rPr>
        <w:t>in</w:t>
      </w:r>
      <w:r w:rsidR="00F54798">
        <w:t xml:space="preserve"> must be multiplied by the resistance over the total circuit impedance. For low pass, the resistance across </w:t>
      </w:r>
      <w:proofErr w:type="spellStart"/>
      <w:r w:rsidR="00F54798">
        <w:t>V</w:t>
      </w:r>
      <w:r w:rsidR="00F54798">
        <w:rPr>
          <w:vertAlign w:val="subscript"/>
        </w:rPr>
        <w:t>out</w:t>
      </w:r>
      <w:proofErr w:type="spellEnd"/>
      <w:r w:rsidR="00F54798">
        <w:t xml:space="preserve"> is the capacitive </w:t>
      </w:r>
      <w:r w:rsidR="00F54798">
        <w:lastRenderedPageBreak/>
        <w:t>reactance:</w:t>
      </w:r>
      <w:r>
        <w:t xml:space="preserve"> </w:t>
      </w:r>
      <m:oMath>
        <m:r>
          <w:rPr>
            <w:rFonts w:ascii="Cambria Math" w:hAnsi="Cambria Math"/>
          </w:rPr>
          <m:t>Vout=Vin(</m:t>
        </m:r>
        <m:f>
          <m:fPr>
            <m:ctrlPr>
              <w:rPr>
                <w:rFonts w:ascii="Cambria Math" w:hAnsi="Cambria Math"/>
                <w:i/>
              </w:rPr>
            </m:ctrlPr>
          </m:fPr>
          <m:num>
            <m:r>
              <w:rPr>
                <w:rFonts w:ascii="Cambria Math" w:hAnsi="Cambria Math"/>
              </w:rPr>
              <m:t>Xc</m:t>
            </m:r>
          </m:num>
          <m:den>
            <m:r>
              <w:rPr>
                <w:rFonts w:ascii="Cambria Math" w:hAnsi="Cambria Math"/>
              </w:rPr>
              <m:t>Z</m:t>
            </m:r>
          </m:den>
        </m:f>
        <m:r>
          <w:rPr>
            <w:rFonts w:ascii="Cambria Math" w:hAnsi="Cambria Math"/>
          </w:rPr>
          <m:t>)</m:t>
        </m:r>
      </m:oMath>
      <w:r w:rsidR="00F54798">
        <w:t>. For the high pass filter, the resistance is the ohm value of the resistor:</w:t>
      </w:r>
      <w:r>
        <w:t xml:space="preserve"> </w:t>
      </w:r>
      <m:oMath>
        <m:r>
          <w:rPr>
            <w:rFonts w:ascii="Cambria Math" w:hAnsi="Cambria Math"/>
          </w:rPr>
          <m:t>Vout=Vin(</m:t>
        </m:r>
        <m:f>
          <m:fPr>
            <m:ctrlPr>
              <w:rPr>
                <w:rFonts w:ascii="Cambria Math" w:hAnsi="Cambria Math"/>
                <w:i/>
              </w:rPr>
            </m:ctrlPr>
          </m:fPr>
          <m:num>
            <m:r>
              <w:rPr>
                <w:rFonts w:ascii="Cambria Math" w:hAnsi="Cambria Math"/>
              </w:rPr>
              <m:t>R</m:t>
            </m:r>
          </m:num>
          <m:den>
            <m:r>
              <w:rPr>
                <w:rFonts w:ascii="Cambria Math" w:hAnsi="Cambria Math"/>
              </w:rPr>
              <m:t>Z</m:t>
            </m:r>
          </m:den>
        </m:f>
        <m:r>
          <w:rPr>
            <w:rFonts w:ascii="Cambria Math" w:hAnsi="Cambria Math"/>
          </w:rPr>
          <m:t>)</m:t>
        </m:r>
      </m:oMath>
      <w:r w:rsidR="00F54798">
        <w:t>.</w:t>
      </w:r>
    </w:p>
    <w:p w14:paraId="7726759B" w14:textId="41BC57FC" w:rsidR="00EA268A" w:rsidRDefault="00742803">
      <w:r>
        <w:t>T</w:t>
      </w:r>
      <w:r w:rsidR="00EA268A">
        <w:t>he attenuation can be calculated</w:t>
      </w:r>
      <w:r w:rsidR="00DF24C5">
        <w:t xml:space="preserve"> as</w:t>
      </w:r>
      <w:r w:rsidR="00EA268A">
        <w:t xml:space="preserve"> </w:t>
      </w:r>
      <w:r>
        <w:t>explained</w:t>
      </w:r>
      <w:r w:rsidR="00EA268A">
        <w:t xml:space="preserve"> </w:t>
      </w:r>
      <w:r>
        <w:t>in</w:t>
      </w:r>
      <w:r w:rsidR="00EA268A">
        <w:t xml:space="preserve"> the book ‘Understanding Electronics’, within chapter 18 (operational amplifiers)</w:t>
      </w:r>
      <w:r w:rsidR="00DF24C5">
        <w:t>.</w:t>
      </w:r>
      <w:r w:rsidR="0022034F">
        <w:rPr>
          <w:color w:val="000000"/>
        </w:rPr>
        <w:t> On page 199 under sub</w:t>
      </w:r>
      <w:r w:rsidR="001E44CC">
        <w:rPr>
          <w:color w:val="000000"/>
        </w:rPr>
        <w:t>-</w:t>
      </w:r>
      <w:r w:rsidR="0022034F">
        <w:rPr>
          <w:color w:val="000000"/>
        </w:rPr>
        <w:t xml:space="preserve">heading ‘Amplifier gain’, </w:t>
      </w:r>
      <w:r w:rsidR="00EA268A">
        <w:t>it explains that voltage gain</w:t>
      </w:r>
      <w:r w:rsidR="00522EDB">
        <w:t>, when</w:t>
      </w:r>
      <w:r w:rsidR="00EA268A">
        <w:t xml:space="preserve"> expressed in dB (in this case, for the ratio between input and output voltages) is calculated by taking the base 10 logarithm of the mean of input and output voltage and multiplying by 10. </w:t>
      </w:r>
      <w:r w:rsidR="00B86172">
        <w:t>Although, i</w:t>
      </w:r>
      <w:r w:rsidR="00EA268A">
        <w:t>t’s the power ratio that is needed</w:t>
      </w:r>
      <w:r>
        <w:t xml:space="preserve"> </w:t>
      </w:r>
      <w:r w:rsidR="00DF24C5">
        <w:t>to find the cut-off</w:t>
      </w:r>
      <w:r w:rsidR="00522EDB">
        <w:t>, not the voltage ratio</w:t>
      </w:r>
      <w:r w:rsidR="00EA268A">
        <w:t xml:space="preserve">. </w:t>
      </w:r>
      <w:r w:rsidR="00DF24C5">
        <w:t xml:space="preserve">The </w:t>
      </w:r>
      <w:r w:rsidR="0022034F">
        <w:rPr>
          <w:color w:val="000000"/>
        </w:rPr>
        <w:t xml:space="preserve">highlighted paragraph on page 200 </w:t>
      </w:r>
      <w:r w:rsidR="00DF24C5">
        <w:t>describes this in detail. It is</w:t>
      </w:r>
      <w:r w:rsidR="00EA268A">
        <w:t xml:space="preserve"> calculated </w:t>
      </w:r>
      <w:r w:rsidR="00464E06">
        <w:t xml:space="preserve">using the previous voltage gain </w:t>
      </w:r>
      <w:r w:rsidR="00380B07">
        <w:t>formula but</w:t>
      </w:r>
      <w:r w:rsidR="00EA268A">
        <w:t xml:space="preserve"> multiplying by 20 instead of 10</w:t>
      </w:r>
      <w:r w:rsidR="00DF24C5">
        <w:t>. As proven in this section, by rearranging ohm’s law for current (I = V/R) and substituting it into</w:t>
      </w:r>
      <w:r w:rsidR="00464E06">
        <w:t xml:space="preserve"> the power equation,</w:t>
      </w:r>
      <w:r w:rsidR="00DF24C5">
        <w:t xml:space="preserve"> P=IV, after simplifying, </w:t>
      </w:r>
      <w:r w:rsidR="00BE13B8">
        <w:t xml:space="preserve">becomes </w:t>
      </w:r>
      <w:r w:rsidR="00DF24C5">
        <w:t>P = V</w:t>
      </w:r>
      <w:r w:rsidR="00DF24C5">
        <w:rPr>
          <w:vertAlign w:val="superscript"/>
        </w:rPr>
        <w:t>2</w:t>
      </w:r>
      <w:r w:rsidR="00DF24C5">
        <w:t>/R, which proves that P</w:t>
      </w:r>
      <w:r w:rsidR="00DF24C5" w:rsidRPr="00DF24C5">
        <w:rPr>
          <w:rFonts w:hint="eastAsia"/>
        </w:rPr>
        <w:t>∝</w:t>
      </w:r>
      <w:r w:rsidR="00DF24C5">
        <w:t>V</w:t>
      </w:r>
      <w:r w:rsidR="00DF24C5">
        <w:rPr>
          <w:vertAlign w:val="superscript"/>
        </w:rPr>
        <w:t>2</w:t>
      </w:r>
      <w:r w:rsidR="00EA268A">
        <w:t>,</w:t>
      </w:r>
      <w:r w:rsidR="00DF24C5">
        <w:t xml:space="preserve"> allowing us to double the logarithm, which effectively squares the result,</w:t>
      </w:r>
      <w:r w:rsidR="00EA268A">
        <w:t xml:space="preserve"> </w:t>
      </w:r>
      <w:r w:rsidR="00DF2F32">
        <w:t>resulting in</w:t>
      </w:r>
      <w:r w:rsidR="00EA268A">
        <w:t xml:space="preserve"> the following formula:</w:t>
      </w:r>
      <w:r w:rsidR="00EA268A" w:rsidRPr="00EA268A">
        <w:t xml:space="preserve"> </w:t>
      </w:r>
      <m:oMath>
        <m:r>
          <w:rPr>
            <w:rFonts w:ascii="Cambria Math" w:hAnsi="Cambria Math"/>
          </w:rPr>
          <m:t>A=20(</m:t>
        </m:r>
        <m:func>
          <m:funcPr>
            <m:ctrlPr>
              <w:rPr>
                <w:rFonts w:ascii="Cambria Math" w:hAnsi="Cambria Math"/>
                <w:i/>
              </w:rPr>
            </m:ctrlPr>
          </m:funcPr>
          <m:fName>
            <m:sSub>
              <m:sSubPr>
                <m:ctrlPr>
                  <w:rPr>
                    <w:rFonts w:ascii="Cambria Math" w:hAnsi="Cambria Math"/>
                    <w:i/>
                  </w:rPr>
                </m:ctrlPr>
              </m:sSubPr>
              <m:e>
                <m:r>
                  <m:rPr>
                    <m:sty m:val="p"/>
                  </m:rPr>
                  <w:rPr>
                    <w:rFonts w:ascii="Cambria Math" w:hAnsi="Cambria Math"/>
                  </w:rPr>
                  <m:t>log</m:t>
                </m:r>
              </m:e>
              <m:sub>
                <m:r>
                  <w:rPr>
                    <w:rFonts w:ascii="Cambria Math" w:hAnsi="Cambria Math"/>
                  </w:rPr>
                  <m:t>10</m:t>
                </m:r>
              </m:sub>
            </m:sSub>
          </m:fName>
          <m:e>
            <m:r>
              <w:rPr>
                <w:rFonts w:ascii="Cambria Math" w:hAnsi="Cambria Math"/>
              </w:rPr>
              <m:t>(</m:t>
            </m:r>
            <m:f>
              <m:fPr>
                <m:ctrlPr>
                  <w:rPr>
                    <w:rFonts w:ascii="Cambria Math" w:hAnsi="Cambria Math"/>
                    <w:i/>
                  </w:rPr>
                </m:ctrlPr>
              </m:fPr>
              <m:num>
                <m:r>
                  <w:rPr>
                    <w:rFonts w:ascii="Cambria Math" w:hAnsi="Cambria Math"/>
                  </w:rPr>
                  <m:t>Vout</m:t>
                </m:r>
              </m:num>
              <m:den>
                <m:r>
                  <w:rPr>
                    <w:rFonts w:ascii="Cambria Math" w:hAnsi="Cambria Math"/>
                  </w:rPr>
                  <m:t>Vin</m:t>
                </m:r>
              </m:den>
            </m:f>
            <m:r>
              <w:rPr>
                <w:rFonts w:ascii="Cambria Math" w:hAnsi="Cambria Math"/>
              </w:rPr>
              <m:t>)</m:t>
            </m:r>
          </m:e>
        </m:func>
        <m:r>
          <w:rPr>
            <w:rFonts w:ascii="Cambria Math" w:hAnsi="Cambria Math"/>
          </w:rPr>
          <m:t>)</m:t>
        </m:r>
      </m:oMath>
      <w:r w:rsidR="00EA268A">
        <w:t xml:space="preserve"> </w:t>
      </w:r>
      <w:sdt>
        <w:sdtPr>
          <w:id w:val="2024973979"/>
          <w:citation/>
        </w:sdtPr>
        <w:sdtContent>
          <w:r w:rsidR="00EA268A">
            <w:fldChar w:fldCharType="begin"/>
          </w:r>
          <w:r w:rsidR="00EA268A">
            <w:instrText xml:space="preserve"> CITATION Bis01 \l 2057 </w:instrText>
          </w:r>
          <w:r w:rsidR="00EA268A">
            <w:fldChar w:fldCharType="separate"/>
          </w:r>
          <w:r w:rsidR="00746EFE" w:rsidRPr="00746EFE">
            <w:rPr>
              <w:noProof/>
            </w:rPr>
            <w:t>(Bishop, 2001)</w:t>
          </w:r>
          <w:r w:rsidR="00EA268A">
            <w:fldChar w:fldCharType="end"/>
          </w:r>
        </w:sdtContent>
      </w:sdt>
      <w:r w:rsidR="00EA268A">
        <w:t>.</w:t>
      </w:r>
    </w:p>
    <w:p w14:paraId="49981D71" w14:textId="064355D2" w:rsidR="003836C4" w:rsidRDefault="008C7951">
      <w:r>
        <w:t xml:space="preserve">The results of the experiment on the </w:t>
      </w:r>
      <w:r w:rsidR="00D7578E">
        <w:t>low pass filter</w:t>
      </w:r>
      <w:r>
        <w:t xml:space="preserve"> reveal</w:t>
      </w:r>
      <w:r w:rsidR="003836C4">
        <w:t xml:space="preserve"> that the </w:t>
      </w:r>
      <w:proofErr w:type="spellStart"/>
      <w:r w:rsidR="003836C4">
        <w:t>V</w:t>
      </w:r>
      <w:r w:rsidR="003836C4">
        <w:rPr>
          <w:vertAlign w:val="subscript"/>
        </w:rPr>
        <w:t>out</w:t>
      </w:r>
      <w:proofErr w:type="spellEnd"/>
      <w:r w:rsidR="003836C4">
        <w:t xml:space="preserve"> starts at ~5v</w:t>
      </w:r>
      <w:r w:rsidR="00E82C15">
        <w:t xml:space="preserve"> (Roughly equal to the V</w:t>
      </w:r>
      <w:r w:rsidR="00E82C15">
        <w:rPr>
          <w:vertAlign w:val="subscript"/>
        </w:rPr>
        <w:t>in</w:t>
      </w:r>
      <w:r w:rsidR="00E82C15">
        <w:t>)</w:t>
      </w:r>
      <w:r w:rsidR="003836C4">
        <w:t xml:space="preserve"> where frequency is 100Hz, then </w:t>
      </w:r>
      <w:r w:rsidRPr="003836C4">
        <w:t>an</w:t>
      </w:r>
      <w:r>
        <w:t xml:space="preserve"> exponential fall-off</w:t>
      </w:r>
      <w:r w:rsidR="007873C9">
        <w:t xml:space="preserve"> i</w:t>
      </w:r>
      <w:r w:rsidR="003836C4">
        <w:t>n the</w:t>
      </w:r>
      <w:r w:rsidR="007873C9">
        <w:t xml:space="preserve"> </w:t>
      </w:r>
      <w:proofErr w:type="spellStart"/>
      <w:r w:rsidR="007873C9">
        <w:t>V</w:t>
      </w:r>
      <w:r w:rsidR="007873C9">
        <w:rPr>
          <w:vertAlign w:val="subscript"/>
        </w:rPr>
        <w:t>out</w:t>
      </w:r>
      <w:proofErr w:type="spellEnd"/>
      <w:r>
        <w:t xml:space="preserve"> </w:t>
      </w:r>
      <w:r w:rsidR="00D7578E">
        <w:t>after</w:t>
      </w:r>
      <w:r w:rsidR="007873C9">
        <w:t xml:space="preserve"> the frequency</w:t>
      </w:r>
      <w:r w:rsidR="003836C4">
        <w:t xml:space="preserve"> increases past</w:t>
      </w:r>
      <w:r w:rsidR="00D7578E">
        <w:t xml:space="preserve"> 3kHz</w:t>
      </w:r>
      <w:r w:rsidR="007873C9">
        <w:t>. This is</w:t>
      </w:r>
      <w:r w:rsidR="00D7578E">
        <w:t xml:space="preserve"> </w:t>
      </w:r>
      <w:r>
        <w:t>followed by</w:t>
      </w:r>
      <w:r w:rsidR="007873C9">
        <w:t xml:space="preserve"> a</w:t>
      </w:r>
      <w:r>
        <w:t xml:space="preserve"> </w:t>
      </w:r>
      <w:r w:rsidR="00D7578E">
        <w:t>steady decline after 40kHz</w:t>
      </w:r>
      <w:r w:rsidR="007873C9">
        <w:t>,</w:t>
      </w:r>
      <w:r w:rsidR="00D7578E">
        <w:t xml:space="preserve"> and a smooth exponential decay after 100kHz where it ends </w:t>
      </w:r>
      <w:r w:rsidR="00034661">
        <w:t>at</w:t>
      </w:r>
      <w:r w:rsidR="00D7578E">
        <w:t xml:space="preserve"> 0.5v at 300kHz</w:t>
      </w:r>
      <w:r w:rsidR="007873C9">
        <w:t>.</w:t>
      </w:r>
    </w:p>
    <w:p w14:paraId="5245CFEB" w14:textId="26E9C913" w:rsidR="003836C4" w:rsidRPr="00293D59" w:rsidRDefault="003836C4">
      <w:r>
        <w:t xml:space="preserve">The starting </w:t>
      </w:r>
      <w:proofErr w:type="spellStart"/>
      <w:r>
        <w:t>V</w:t>
      </w:r>
      <w:r>
        <w:rPr>
          <w:vertAlign w:val="subscript"/>
        </w:rPr>
        <w:t>out</w:t>
      </w:r>
      <w:proofErr w:type="spellEnd"/>
      <w:r>
        <w:t xml:space="preserve"> for the high pass filter at 100Hz frequency input is ~0.5v. As the frequency is increased the </w:t>
      </w:r>
      <w:proofErr w:type="spellStart"/>
      <w:r>
        <w:t>V</w:t>
      </w:r>
      <w:r>
        <w:rPr>
          <w:vertAlign w:val="subscript"/>
        </w:rPr>
        <w:t>out</w:t>
      </w:r>
      <w:proofErr w:type="spellEnd"/>
      <w:r>
        <w:t xml:space="preserve"> makes an exponential rise until 1kHz where it starts to decay as it reaches the upper limit for the </w:t>
      </w:r>
      <w:proofErr w:type="spellStart"/>
      <w:r>
        <w:t>V</w:t>
      </w:r>
      <w:r>
        <w:rPr>
          <w:vertAlign w:val="subscript"/>
        </w:rPr>
        <w:t>out</w:t>
      </w:r>
      <w:proofErr w:type="spellEnd"/>
      <w:r>
        <w:t xml:space="preserve"> to roughly equal the V</w:t>
      </w:r>
      <w:r>
        <w:rPr>
          <w:vertAlign w:val="subscript"/>
        </w:rPr>
        <w:t>in</w:t>
      </w:r>
      <w:r w:rsidR="00293D59">
        <w:t>.</w:t>
      </w:r>
    </w:p>
    <w:p w14:paraId="56D3EAA3" w14:textId="41A65AF9" w:rsidR="00A576FA" w:rsidRDefault="00293D59">
      <w:r>
        <w:t xml:space="preserve">There was an anonymous result within the measured data for the high pass filter. At a frequency of 50kHz the oscilloscope displayed a </w:t>
      </w:r>
      <w:proofErr w:type="spellStart"/>
      <w:r>
        <w:t>V</w:t>
      </w:r>
      <w:r>
        <w:rPr>
          <w:vertAlign w:val="subscript"/>
        </w:rPr>
        <w:t>out</w:t>
      </w:r>
      <w:proofErr w:type="spellEnd"/>
      <w:r>
        <w:rPr>
          <w:vertAlign w:val="subscript"/>
        </w:rPr>
        <w:t xml:space="preserve"> </w:t>
      </w:r>
      <w:r>
        <w:t xml:space="preserve">of 4.84v. Then at 150kHz, the oscilloscope displayed 4.9v </w:t>
      </w:r>
      <w:proofErr w:type="spellStart"/>
      <w:r>
        <w:t>V</w:t>
      </w:r>
      <w:r>
        <w:rPr>
          <w:vertAlign w:val="subscript"/>
        </w:rPr>
        <w:t>out</w:t>
      </w:r>
      <w:proofErr w:type="spellEnd"/>
      <w:r>
        <w:t xml:space="preserve">. </w:t>
      </w:r>
      <w:r w:rsidR="000C43CF">
        <w:t>However,</w:t>
      </w:r>
      <w:r>
        <w:t xml:space="preserve"> as the last reading was taken for 300kHz, the </w:t>
      </w:r>
      <w:proofErr w:type="spellStart"/>
      <w:r>
        <w:t>V</w:t>
      </w:r>
      <w:r>
        <w:rPr>
          <w:vertAlign w:val="subscript"/>
        </w:rPr>
        <w:t>out</w:t>
      </w:r>
      <w:proofErr w:type="spellEnd"/>
      <w:r>
        <w:t xml:space="preserve"> measured had gone back down to 4.88v. </w:t>
      </w:r>
      <w:r w:rsidR="00F15778">
        <w:t>T</w:t>
      </w:r>
      <w:r>
        <w:t xml:space="preserve">his is an outlying result that was most likely due to the accuracy of the equipment and should be disregarded. The data from the calculated results confirmed no such outlier as the voltage climbs at the expected rate. </w:t>
      </w:r>
    </w:p>
    <w:p w14:paraId="25FCD900" w14:textId="77777777" w:rsidR="003A19C3" w:rsidRDefault="003A19C3"/>
    <w:p w14:paraId="21B2C3BC" w14:textId="60FD5C5B" w:rsidR="003A19C3" w:rsidRDefault="00105B4E">
      <w:r>
        <w:t xml:space="preserve">The cut-offs were initially drawn across with the line tool on the excel graph as shown on figures </w:t>
      </w:r>
      <w:r w:rsidR="00CE38FA">
        <w:t>7</w:t>
      </w:r>
      <w:r>
        <w:t xml:space="preserve"> and </w:t>
      </w:r>
      <w:r w:rsidR="00CE38FA">
        <w:t>8</w:t>
      </w:r>
      <w:r>
        <w:t>, but this was not good enough to determine an accurate value. The data was instead pulled into ‘</w:t>
      </w:r>
      <w:proofErr w:type="spellStart"/>
      <w:r>
        <w:t>Matlab</w:t>
      </w:r>
      <w:proofErr w:type="spellEnd"/>
      <w:r>
        <w:t xml:space="preserve">’, which is a mathematical calculator and matrix manipulation tool, where it was interpolated, and the </w:t>
      </w:r>
      <w:r w:rsidR="003A19C3">
        <w:t>frequencies were</w:t>
      </w:r>
      <w:r>
        <w:t xml:space="preserve"> calculated using</w:t>
      </w:r>
      <w:r w:rsidR="00CE38FA">
        <w:t xml:space="preserve"> the</w:t>
      </w:r>
      <w:r>
        <w:t xml:space="preserve"> index location method</w:t>
      </w:r>
      <w:r w:rsidR="003A19C3">
        <w:t xml:space="preserve"> of the value closest (due to step accuracy and</w:t>
      </w:r>
      <w:r w:rsidR="00CE38FA">
        <w:t xml:space="preserve"> </w:t>
      </w:r>
      <w:r w:rsidR="003A19C3">
        <w:t>decimal places) to -3</w:t>
      </w:r>
      <w:r>
        <w:t xml:space="preserve"> for</w:t>
      </w:r>
      <w:r w:rsidR="003A19C3">
        <w:t xml:space="preserve"> the</w:t>
      </w:r>
      <w:r>
        <w:t xml:space="preserve"> attenuation</w:t>
      </w:r>
      <w:r w:rsidR="003A19C3">
        <w:t xml:space="preserve"> vector</w:t>
      </w:r>
      <w:r>
        <w:t xml:space="preserve"> and using the index location in</w:t>
      </w:r>
      <w:r w:rsidR="003A19C3">
        <w:t xml:space="preserve"> the</w:t>
      </w:r>
      <w:r>
        <w:t xml:space="preserve"> frequency</w:t>
      </w:r>
      <w:r w:rsidR="003A19C3">
        <w:t xml:space="preserve"> vector</w:t>
      </w:r>
      <w:r>
        <w:t xml:space="preserve"> (See appendix for code used).</w:t>
      </w:r>
      <w:r w:rsidR="00CE38FA">
        <w:t xml:space="preserve"> </w:t>
      </w:r>
      <w:r w:rsidR="003A19C3">
        <w:t>The results of this code found that for the low pass filter the cut-off was 25575.79Hz, and for the high pass filter the cut-off was 1115.6Hz.</w:t>
      </w:r>
    </w:p>
    <w:p w14:paraId="55F9C587" w14:textId="51E1BFCC" w:rsidR="00B12F32" w:rsidRDefault="00105B4E" w:rsidP="00586D9E">
      <w:pPr>
        <w:spacing w:line="259" w:lineRule="auto"/>
      </w:pPr>
      <w:r>
        <w:lastRenderedPageBreak/>
        <w:t xml:space="preserve">The cut-off value difference, as displayed in figure </w:t>
      </w:r>
      <w:r w:rsidR="00BB5E15">
        <w:t>9</w:t>
      </w:r>
      <w:r>
        <w:t xml:space="preserve"> under results, is marginal for the measured vs</w:t>
      </w:r>
      <w:r w:rsidRPr="005638E3">
        <w:t xml:space="preserve"> </w:t>
      </w:r>
      <w:r>
        <w:t>calculated results on the low pass filter, but substantial for the high pass filter. For the low pass the difference is just 4.77%, but for the high pass, this difference is 10.31%. The degree of inaccuracy could be a compounding accuracy effect caused by tolerances of components used, measuring equipment used, number of data points taken, and interpolation, which is never fully accurate.</w:t>
      </w:r>
      <w:r w:rsidR="00586D9E">
        <w:br/>
      </w:r>
      <w:r w:rsidR="00D91A36">
        <w:t>In reflection, more data points could have been recorded before the pe</w:t>
      </w:r>
      <w:r w:rsidR="00E21E5D">
        <w:t>a</w:t>
      </w:r>
      <w:r w:rsidR="00D91A36">
        <w:t>k to help reduce this</w:t>
      </w:r>
      <w:r w:rsidR="00586D9E">
        <w:t xml:space="preserve"> </w:t>
      </w:r>
      <w:r w:rsidR="00D91A36">
        <w:t>inaccuracy and improve the interpolated results.</w:t>
      </w:r>
    </w:p>
    <w:p w14:paraId="0A7FAF58" w14:textId="77777777" w:rsidR="00B12F32" w:rsidRDefault="00B12F32">
      <w:pPr>
        <w:spacing w:line="259" w:lineRule="auto"/>
      </w:pPr>
      <w:r>
        <w:br w:type="page"/>
      </w:r>
    </w:p>
    <w:p w14:paraId="2066040D" w14:textId="20A8EC40" w:rsidR="000E3FBE" w:rsidRDefault="000E3FBE" w:rsidP="000E3FBE">
      <w:pPr>
        <w:pStyle w:val="Heading1"/>
      </w:pPr>
      <w:bookmarkStart w:id="22" w:name="_Toc132317109"/>
      <w:r>
        <w:lastRenderedPageBreak/>
        <w:t>Conclusions</w:t>
      </w:r>
      <w:bookmarkEnd w:id="22"/>
    </w:p>
    <w:p w14:paraId="0B7C23CD" w14:textId="23DCB798" w:rsidR="000E3FBE" w:rsidRDefault="0000502D">
      <w:r>
        <w:t>The results of the experiment conducted has</w:t>
      </w:r>
      <w:r w:rsidR="00295493">
        <w:t xml:space="preserve"> determined that</w:t>
      </w:r>
      <w:r w:rsidR="003C2A0B">
        <w:t xml:space="preserve"> </w:t>
      </w:r>
      <w:r w:rsidR="008129CB">
        <w:t xml:space="preserve">for the practical circuits, </w:t>
      </w:r>
      <w:r w:rsidR="003C2A0B">
        <w:t>the low pass filter filters out frequencies above</w:t>
      </w:r>
      <w:r w:rsidR="0083056B">
        <w:t xml:space="preserve"> 25576.79Hz,</w:t>
      </w:r>
      <w:r w:rsidR="003C2A0B">
        <w:t xml:space="preserve"> and the high pass filter filters out frequencies below </w:t>
      </w:r>
      <w:r w:rsidR="0083056B">
        <w:t xml:space="preserve">1115.6Hz </w:t>
      </w:r>
      <w:r w:rsidR="008129CB">
        <w:t>as both of their attenuation</w:t>
      </w:r>
      <w:r w:rsidR="0083056B">
        <w:t>s</w:t>
      </w:r>
      <w:r w:rsidR="008129CB">
        <w:t xml:space="preserve"> reach -3dB at these frequenc</w:t>
      </w:r>
      <w:r w:rsidR="0083056B">
        <w:t>ies</w:t>
      </w:r>
      <w:r w:rsidR="008129CB">
        <w:t>.</w:t>
      </w:r>
      <w:r w:rsidR="000C43CF">
        <w:t xml:space="preserve"> This is supported by the calculated results for both circuits</w:t>
      </w:r>
      <w:r w:rsidR="00AE26F6">
        <w:t xml:space="preserve"> to a degree of varying tolerance</w:t>
      </w:r>
      <w:r w:rsidR="000C43CF">
        <w:t>.</w:t>
      </w:r>
      <w:r w:rsidR="0042151C">
        <w:t xml:space="preserve"> The behaviour of the circuit’s voltage outputs, and attenuations in relation to frequency input increase/decrease were found to be inverse from each other</w:t>
      </w:r>
      <w:r w:rsidR="0083373D">
        <w:t>.</w:t>
      </w:r>
      <w:r w:rsidR="000E3FBE">
        <w:br w:type="page"/>
      </w:r>
    </w:p>
    <w:p w14:paraId="4416257C" w14:textId="77777777" w:rsidR="000E3FBE" w:rsidRDefault="000E3FBE"/>
    <w:bookmarkStart w:id="23" w:name="_Toc132317110" w:displacedByCustomXml="next"/>
    <w:sdt>
      <w:sdtPr>
        <w:rPr>
          <w:rFonts w:eastAsiaTheme="minorEastAsia" w:cstheme="minorBidi"/>
          <w:color w:val="auto"/>
          <w:sz w:val="22"/>
          <w:szCs w:val="22"/>
        </w:rPr>
        <w:id w:val="-31035502"/>
        <w:docPartObj>
          <w:docPartGallery w:val="Bibliographies"/>
          <w:docPartUnique/>
        </w:docPartObj>
      </w:sdtPr>
      <w:sdtContent>
        <w:p w14:paraId="1BD84FFE" w14:textId="13A0135F" w:rsidR="00806123" w:rsidRDefault="00806123">
          <w:pPr>
            <w:pStyle w:val="Heading1"/>
          </w:pPr>
          <w:r>
            <w:t>References</w:t>
          </w:r>
          <w:bookmarkEnd w:id="23"/>
        </w:p>
        <w:sdt>
          <w:sdtPr>
            <w:id w:val="-573587230"/>
            <w:bibliography/>
          </w:sdtPr>
          <w:sdtContent>
            <w:p w14:paraId="79FFAA21" w14:textId="77777777" w:rsidR="009C0444" w:rsidRDefault="00806123" w:rsidP="009C0444">
              <w:pPr>
                <w:pStyle w:val="Bibliography"/>
                <w:rPr>
                  <w:noProof/>
                  <w:sz w:val="24"/>
                  <w:szCs w:val="24"/>
                </w:rPr>
              </w:pPr>
              <w:r>
                <w:fldChar w:fldCharType="begin"/>
              </w:r>
              <w:r>
                <w:instrText xml:space="preserve"> BIBLIOGRAPHY </w:instrText>
              </w:r>
              <w:r>
                <w:fldChar w:fldCharType="separate"/>
              </w:r>
              <w:r w:rsidR="009C0444">
                <w:rPr>
                  <w:noProof/>
                </w:rPr>
                <w:t xml:space="preserve">AspenCore. Inc, n.d. </w:t>
              </w:r>
              <w:r w:rsidR="009C0444">
                <w:rPr>
                  <w:i/>
                  <w:iCs/>
                  <w:noProof/>
                </w:rPr>
                <w:t xml:space="preserve">Passive High Pass Filter. </w:t>
              </w:r>
              <w:r w:rsidR="009C0444">
                <w:rPr>
                  <w:noProof/>
                </w:rPr>
                <w:t xml:space="preserve">[Online] </w:t>
              </w:r>
              <w:r w:rsidR="009C0444">
                <w:rPr>
                  <w:noProof/>
                </w:rPr>
                <w:br/>
                <w:t xml:space="preserve">Available at: </w:t>
              </w:r>
              <w:r w:rsidR="009C0444">
                <w:rPr>
                  <w:noProof/>
                  <w:u w:val="single"/>
                </w:rPr>
                <w:t>https://www.electronics-tutorials.ws/filter/filter_3.html</w:t>
              </w:r>
              <w:r w:rsidR="009C0444">
                <w:rPr>
                  <w:noProof/>
                </w:rPr>
                <w:br/>
                <w:t>[Accessed 10 04 2023].</w:t>
              </w:r>
            </w:p>
            <w:p w14:paraId="602EBE87" w14:textId="77777777" w:rsidR="009C0444" w:rsidRDefault="009C0444" w:rsidP="009C0444">
              <w:pPr>
                <w:pStyle w:val="Bibliography"/>
                <w:rPr>
                  <w:noProof/>
                </w:rPr>
              </w:pPr>
              <w:r>
                <w:rPr>
                  <w:noProof/>
                </w:rPr>
                <w:t xml:space="preserve">AspenCore. Inc, n.d. </w:t>
              </w:r>
              <w:r>
                <w:rPr>
                  <w:i/>
                  <w:iCs/>
                  <w:noProof/>
                </w:rPr>
                <w:t xml:space="preserve">Passive Low Pass Filter. </w:t>
              </w:r>
              <w:r>
                <w:rPr>
                  <w:noProof/>
                </w:rPr>
                <w:t xml:space="preserve">[Online] </w:t>
              </w:r>
              <w:r>
                <w:rPr>
                  <w:noProof/>
                </w:rPr>
                <w:br/>
                <w:t xml:space="preserve">Available at: </w:t>
              </w:r>
              <w:r>
                <w:rPr>
                  <w:noProof/>
                  <w:u w:val="single"/>
                </w:rPr>
                <w:t>https://www.electronics-tutorials.ws/filter/filter_2.html</w:t>
              </w:r>
              <w:r>
                <w:rPr>
                  <w:noProof/>
                </w:rPr>
                <w:br/>
                <w:t>[Accessed 10 04 2023].</w:t>
              </w:r>
            </w:p>
            <w:p w14:paraId="7C503BB2" w14:textId="77777777" w:rsidR="009C0444" w:rsidRDefault="009C0444" w:rsidP="009C0444">
              <w:pPr>
                <w:pStyle w:val="Bibliography"/>
                <w:rPr>
                  <w:noProof/>
                </w:rPr>
              </w:pPr>
              <w:r>
                <w:rPr>
                  <w:noProof/>
                </w:rPr>
                <w:t xml:space="preserve">Bishop, O., 2001. </w:t>
              </w:r>
              <w:r>
                <w:rPr>
                  <w:i/>
                  <w:iCs/>
                  <w:noProof/>
                </w:rPr>
                <w:t xml:space="preserve">Understand Electronics. </w:t>
              </w:r>
              <w:r>
                <w:rPr>
                  <w:noProof/>
                </w:rPr>
                <w:t>2nd ed. s.l.:Newnes.</w:t>
              </w:r>
            </w:p>
            <w:p w14:paraId="2D0F2921" w14:textId="77777777" w:rsidR="009C0444" w:rsidRDefault="009C0444" w:rsidP="009C0444">
              <w:pPr>
                <w:pStyle w:val="Bibliography"/>
                <w:rPr>
                  <w:noProof/>
                </w:rPr>
              </w:pPr>
              <w:r>
                <w:rPr>
                  <w:noProof/>
                </w:rPr>
                <w:t xml:space="preserve">Mathias, K., n.d. </w:t>
              </w:r>
              <w:r>
                <w:rPr>
                  <w:i/>
                  <w:iCs/>
                  <w:noProof/>
                </w:rPr>
                <w:t xml:space="preserve">What Are Audio HIGH PASS FILTERS &amp; How to Use Them. </w:t>
              </w:r>
              <w:r>
                <w:rPr>
                  <w:noProof/>
                </w:rPr>
                <w:t xml:space="preserve">[Online] </w:t>
              </w:r>
              <w:r>
                <w:rPr>
                  <w:noProof/>
                </w:rPr>
                <w:br/>
                <w:t xml:space="preserve">Available at: </w:t>
              </w:r>
              <w:r>
                <w:rPr>
                  <w:noProof/>
                  <w:u w:val="single"/>
                </w:rPr>
                <w:t>https://audiouniversityonline.com/audio-high-pass-filters/?utm_content=cmp-true</w:t>
              </w:r>
              <w:r>
                <w:rPr>
                  <w:noProof/>
                </w:rPr>
                <w:br/>
                <w:t>[Accessed 11 04 2023].</w:t>
              </w:r>
            </w:p>
            <w:p w14:paraId="39A9AE6E" w14:textId="77777777" w:rsidR="009C0444" w:rsidRDefault="009C0444" w:rsidP="009C0444">
              <w:pPr>
                <w:pStyle w:val="Bibliography"/>
                <w:rPr>
                  <w:noProof/>
                </w:rPr>
              </w:pPr>
              <w:r>
                <w:rPr>
                  <w:noProof/>
                </w:rPr>
                <w:t xml:space="preserve">Rawlins, J. C., 2000. </w:t>
              </w:r>
              <w:r>
                <w:rPr>
                  <w:i/>
                  <w:iCs/>
                  <w:noProof/>
                </w:rPr>
                <w:t xml:space="preserve">Basic AC Circuits. </w:t>
              </w:r>
              <w:r>
                <w:rPr>
                  <w:noProof/>
                </w:rPr>
                <w:t>2nd ed. Dallas: Sams Publishing.</w:t>
              </w:r>
            </w:p>
            <w:p w14:paraId="3D958AD4" w14:textId="77777777" w:rsidR="009C0444" w:rsidRDefault="009C0444" w:rsidP="009C0444">
              <w:pPr>
                <w:pStyle w:val="Bibliography"/>
                <w:rPr>
                  <w:noProof/>
                </w:rPr>
              </w:pPr>
              <w:r>
                <w:rPr>
                  <w:noProof/>
                </w:rPr>
                <w:t xml:space="preserve">Susladkar, O. et al., 2022. ClarifyNet: A high-pass and low-pass filtering based CNN for single image dehazing. </w:t>
              </w:r>
              <w:r>
                <w:rPr>
                  <w:i/>
                  <w:iCs/>
                  <w:noProof/>
                </w:rPr>
                <w:t xml:space="preserve">Journal of Systems Architecture, </w:t>
              </w:r>
              <w:r>
                <w:rPr>
                  <w:noProof/>
                </w:rPr>
                <w:t>Volume 132.</w:t>
              </w:r>
            </w:p>
            <w:p w14:paraId="54818C7A" w14:textId="5914F24B" w:rsidR="00806123" w:rsidRDefault="00806123" w:rsidP="009C0444">
              <w:r>
                <w:rPr>
                  <w:b/>
                  <w:bCs/>
                  <w:noProof/>
                </w:rPr>
                <w:fldChar w:fldCharType="end"/>
              </w:r>
            </w:p>
          </w:sdtContent>
        </w:sdt>
      </w:sdtContent>
    </w:sdt>
    <w:p w14:paraId="48A2E28B" w14:textId="20834BD5" w:rsidR="00806123" w:rsidRDefault="00806123" w:rsidP="00806123"/>
    <w:p w14:paraId="6800EE69" w14:textId="06C72FA7" w:rsidR="00414673" w:rsidRDefault="00414673">
      <w:pPr>
        <w:spacing w:line="259" w:lineRule="auto"/>
      </w:pPr>
      <w:r>
        <w:br w:type="page"/>
      </w:r>
    </w:p>
    <w:p w14:paraId="227BD6A9" w14:textId="626EDFDC" w:rsidR="00414673" w:rsidRDefault="00414673" w:rsidP="00414673">
      <w:pPr>
        <w:pStyle w:val="Heading1"/>
      </w:pPr>
      <w:bookmarkStart w:id="24" w:name="_Toc132317111"/>
      <w:r>
        <w:lastRenderedPageBreak/>
        <w:t>Appendix</w:t>
      </w:r>
      <w:bookmarkEnd w:id="24"/>
    </w:p>
    <w:p w14:paraId="528EEF6F" w14:textId="6899C4D0" w:rsidR="00414673" w:rsidRPr="00414673" w:rsidRDefault="00414673" w:rsidP="00414673">
      <w:r>
        <w:rPr>
          <w:noProof/>
        </w:rPr>
        <mc:AlternateContent>
          <mc:Choice Requires="wps">
            <w:drawing>
              <wp:anchor distT="45720" distB="45720" distL="114300" distR="114300" simplePos="0" relativeHeight="251684864" behindDoc="1" locked="0" layoutInCell="1" allowOverlap="1" wp14:anchorId="64BCCAB8" wp14:editId="481E646C">
                <wp:simplePos x="0" y="0"/>
                <wp:positionH relativeFrom="margin">
                  <wp:align>left</wp:align>
                </wp:positionH>
                <wp:positionV relativeFrom="page">
                  <wp:posOffset>1762125</wp:posOffset>
                </wp:positionV>
                <wp:extent cx="5661660" cy="8105775"/>
                <wp:effectExtent l="0" t="0" r="15240" b="28575"/>
                <wp:wrapTight wrapText="bothSides">
                  <wp:wrapPolygon edited="0">
                    <wp:start x="0" y="0"/>
                    <wp:lineTo x="0" y="21625"/>
                    <wp:lineTo x="21585" y="21625"/>
                    <wp:lineTo x="21585" y="0"/>
                    <wp:lineTo x="0" y="0"/>
                  </wp:wrapPolygon>
                </wp:wrapTight>
                <wp:docPr id="33140005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61660" cy="8105775"/>
                        </a:xfrm>
                        <a:prstGeom prst="rect">
                          <a:avLst/>
                        </a:prstGeom>
                        <a:noFill/>
                        <a:ln w="9525">
                          <a:solidFill>
                            <a:schemeClr val="accent1"/>
                          </a:solidFill>
                          <a:miter lim="800000"/>
                          <a:headEnd/>
                          <a:tailEnd/>
                        </a:ln>
                      </wps:spPr>
                      <wps:txbx>
                        <w:txbxContent>
                          <w:p w14:paraId="50846079" w14:textId="77777777" w:rsidR="00414673" w:rsidRPr="006D3B7C" w:rsidRDefault="00414673" w:rsidP="00414673">
                            <w:pPr>
                              <w:spacing w:after="0" w:line="240" w:lineRule="auto"/>
                              <w:rPr>
                                <w:rFonts w:ascii="Consolas" w:eastAsia="Times New Roman" w:hAnsi="Consolas" w:cs="Times New Roman"/>
                                <w:sz w:val="18"/>
                                <w:szCs w:val="18"/>
                                <w:lang w:eastAsia="en-GB"/>
                              </w:rPr>
                            </w:pPr>
                            <w:proofErr w:type="spellStart"/>
                            <w:r w:rsidRPr="006D3B7C">
                              <w:rPr>
                                <w:rFonts w:ascii="Consolas" w:eastAsia="Times New Roman" w:hAnsi="Consolas" w:cs="Times New Roman"/>
                                <w:sz w:val="18"/>
                                <w:szCs w:val="18"/>
                                <w:lang w:eastAsia="en-GB"/>
                              </w:rPr>
                              <w:t>clc</w:t>
                            </w:r>
                            <w:proofErr w:type="spellEnd"/>
                          </w:p>
                          <w:p w14:paraId="0175D20F" w14:textId="77777777" w:rsidR="00414673" w:rsidRPr="006D3B7C" w:rsidRDefault="00414673" w:rsidP="00414673">
                            <w:pPr>
                              <w:spacing w:after="0" w:line="240" w:lineRule="auto"/>
                              <w:rPr>
                                <w:rFonts w:ascii="Consolas" w:eastAsia="Times New Roman" w:hAnsi="Consolas" w:cs="Times New Roman"/>
                                <w:sz w:val="18"/>
                                <w:szCs w:val="18"/>
                                <w:lang w:eastAsia="en-GB"/>
                              </w:rPr>
                            </w:pPr>
                            <w:r w:rsidRPr="006D3B7C">
                              <w:rPr>
                                <w:rFonts w:ascii="Consolas" w:eastAsia="Times New Roman" w:hAnsi="Consolas" w:cs="Times New Roman"/>
                                <w:sz w:val="18"/>
                                <w:szCs w:val="18"/>
                                <w:lang w:eastAsia="en-GB"/>
                              </w:rPr>
                              <w:t>clear</w:t>
                            </w:r>
                          </w:p>
                          <w:p w14:paraId="20084399" w14:textId="77777777" w:rsidR="00414673" w:rsidRPr="006D3B7C" w:rsidRDefault="00414673" w:rsidP="00414673">
                            <w:pPr>
                              <w:spacing w:after="0" w:line="240" w:lineRule="auto"/>
                              <w:rPr>
                                <w:rFonts w:ascii="Consolas" w:eastAsia="Times New Roman" w:hAnsi="Consolas" w:cs="Times New Roman"/>
                                <w:sz w:val="18"/>
                                <w:szCs w:val="18"/>
                                <w:lang w:eastAsia="en-GB"/>
                              </w:rPr>
                            </w:pPr>
                            <w:r w:rsidRPr="006D3B7C">
                              <w:rPr>
                                <w:rFonts w:ascii="Consolas" w:eastAsia="Times New Roman" w:hAnsi="Consolas" w:cs="Times New Roman"/>
                                <w:sz w:val="18"/>
                                <w:szCs w:val="18"/>
                                <w:lang w:eastAsia="en-GB"/>
                              </w:rPr>
                              <w:t xml:space="preserve">format </w:t>
                            </w:r>
                            <w:r w:rsidRPr="006D3B7C">
                              <w:rPr>
                                <w:rFonts w:ascii="Consolas" w:eastAsia="Times New Roman" w:hAnsi="Consolas" w:cs="Times New Roman"/>
                                <w:color w:val="A709F5"/>
                                <w:sz w:val="18"/>
                                <w:szCs w:val="18"/>
                                <w:lang w:eastAsia="en-GB"/>
                              </w:rPr>
                              <w:t>long g</w:t>
                            </w:r>
                          </w:p>
                          <w:p w14:paraId="7815F642" w14:textId="77777777" w:rsidR="00414673" w:rsidRPr="006D3B7C" w:rsidRDefault="00414673" w:rsidP="00414673">
                            <w:pPr>
                              <w:spacing w:after="0" w:line="240" w:lineRule="auto"/>
                              <w:rPr>
                                <w:rFonts w:ascii="Consolas" w:eastAsia="Times New Roman" w:hAnsi="Consolas" w:cs="Times New Roman"/>
                                <w:sz w:val="18"/>
                                <w:szCs w:val="18"/>
                                <w:lang w:eastAsia="en-GB"/>
                              </w:rPr>
                            </w:pPr>
                          </w:p>
                          <w:p w14:paraId="7D9537B9" w14:textId="77777777" w:rsidR="00414673" w:rsidRPr="006D3B7C" w:rsidRDefault="00414673" w:rsidP="00414673">
                            <w:pPr>
                              <w:spacing w:after="0" w:line="240" w:lineRule="auto"/>
                              <w:rPr>
                                <w:rFonts w:ascii="Consolas" w:eastAsia="Times New Roman" w:hAnsi="Consolas" w:cs="Times New Roman"/>
                                <w:sz w:val="18"/>
                                <w:szCs w:val="18"/>
                                <w:lang w:eastAsia="en-GB"/>
                              </w:rPr>
                            </w:pPr>
                            <w:r w:rsidRPr="006D3B7C">
                              <w:rPr>
                                <w:rFonts w:ascii="Consolas" w:eastAsia="Times New Roman" w:hAnsi="Consolas" w:cs="Times New Roman"/>
                                <w:color w:val="008013"/>
                                <w:sz w:val="18"/>
                                <w:szCs w:val="18"/>
                                <w:lang w:eastAsia="en-GB"/>
                              </w:rPr>
                              <w:t>% Data from results for low pass circuit</w:t>
                            </w:r>
                          </w:p>
                          <w:p w14:paraId="6087B276" w14:textId="77777777" w:rsidR="00414673" w:rsidRPr="006D3B7C" w:rsidRDefault="00414673" w:rsidP="00414673">
                            <w:pPr>
                              <w:spacing w:after="0" w:line="240" w:lineRule="auto"/>
                              <w:rPr>
                                <w:rFonts w:ascii="Consolas" w:eastAsia="Times New Roman" w:hAnsi="Consolas" w:cs="Times New Roman"/>
                                <w:sz w:val="18"/>
                                <w:szCs w:val="18"/>
                                <w:lang w:eastAsia="en-GB"/>
                              </w:rPr>
                            </w:pPr>
                            <w:proofErr w:type="spellStart"/>
                            <w:r w:rsidRPr="006D3B7C">
                              <w:rPr>
                                <w:rFonts w:ascii="Consolas" w:eastAsia="Times New Roman" w:hAnsi="Consolas" w:cs="Times New Roman"/>
                                <w:sz w:val="18"/>
                                <w:szCs w:val="18"/>
                                <w:lang w:eastAsia="en-GB"/>
                              </w:rPr>
                              <w:t>Freqlow</w:t>
                            </w:r>
                            <w:proofErr w:type="spellEnd"/>
                            <w:r w:rsidRPr="006D3B7C">
                              <w:rPr>
                                <w:rFonts w:ascii="Consolas" w:eastAsia="Times New Roman" w:hAnsi="Consolas" w:cs="Times New Roman"/>
                                <w:sz w:val="18"/>
                                <w:szCs w:val="18"/>
                                <w:lang w:eastAsia="en-GB"/>
                              </w:rPr>
                              <w:t xml:space="preserve"> = [100 3000 10000 20000 30000 40000 45000 46000 50000 60000 70000 80000 90000 100000 120000 160000 200000 250000 300000];</w:t>
                            </w:r>
                          </w:p>
                          <w:p w14:paraId="50D63541" w14:textId="77777777" w:rsidR="00414673" w:rsidRPr="006D3B7C" w:rsidRDefault="00414673" w:rsidP="00414673">
                            <w:pPr>
                              <w:spacing w:after="0" w:line="240" w:lineRule="auto"/>
                              <w:rPr>
                                <w:rFonts w:ascii="Consolas" w:eastAsia="Times New Roman" w:hAnsi="Consolas" w:cs="Times New Roman"/>
                                <w:sz w:val="18"/>
                                <w:szCs w:val="18"/>
                                <w:lang w:eastAsia="en-GB"/>
                              </w:rPr>
                            </w:pPr>
                            <w:proofErr w:type="spellStart"/>
                            <w:r w:rsidRPr="006D3B7C">
                              <w:rPr>
                                <w:rFonts w:ascii="Consolas" w:eastAsia="Times New Roman" w:hAnsi="Consolas" w:cs="Times New Roman"/>
                                <w:sz w:val="18"/>
                                <w:szCs w:val="18"/>
                                <w:lang w:eastAsia="en-GB"/>
                              </w:rPr>
                              <w:t>LowAttM</w:t>
                            </w:r>
                            <w:proofErr w:type="spellEnd"/>
                            <w:r w:rsidRPr="006D3B7C">
                              <w:rPr>
                                <w:rFonts w:ascii="Consolas" w:eastAsia="Times New Roman" w:hAnsi="Consolas" w:cs="Times New Roman"/>
                                <w:sz w:val="18"/>
                                <w:szCs w:val="18"/>
                                <w:lang w:eastAsia="en-GB"/>
                              </w:rPr>
                              <w:t xml:space="preserve"> = [-0.034813232 -0.034813232 -0.611681753 -2.06947565 -3.715048085 -5.161218445 -5.882725754 -6.020599913 -6.595082939 -7.872372698 -8.777972327 -9.789099796 -10.69234297 -11.43730412 -12.84130306 -15.28943106 -17.07743929 -18.71084022 -20];</w:t>
                            </w:r>
                          </w:p>
                          <w:p w14:paraId="44C5D707" w14:textId="77777777" w:rsidR="00414673" w:rsidRPr="006D3B7C" w:rsidRDefault="00414673" w:rsidP="00414673">
                            <w:pPr>
                              <w:spacing w:after="0" w:line="240" w:lineRule="auto"/>
                              <w:rPr>
                                <w:rFonts w:ascii="Consolas" w:eastAsia="Times New Roman" w:hAnsi="Consolas" w:cs="Times New Roman"/>
                                <w:sz w:val="18"/>
                                <w:szCs w:val="18"/>
                                <w:lang w:eastAsia="en-GB"/>
                              </w:rPr>
                            </w:pPr>
                            <w:proofErr w:type="spellStart"/>
                            <w:r w:rsidRPr="006D3B7C">
                              <w:rPr>
                                <w:rFonts w:ascii="Consolas" w:eastAsia="Times New Roman" w:hAnsi="Consolas" w:cs="Times New Roman"/>
                                <w:sz w:val="18"/>
                                <w:szCs w:val="18"/>
                                <w:lang w:eastAsia="en-GB"/>
                              </w:rPr>
                              <w:t>LowAttC</w:t>
                            </w:r>
                            <w:proofErr w:type="spellEnd"/>
                            <w:r w:rsidRPr="006D3B7C">
                              <w:rPr>
                                <w:rFonts w:ascii="Consolas" w:eastAsia="Times New Roman" w:hAnsi="Consolas" w:cs="Times New Roman"/>
                                <w:sz w:val="18"/>
                                <w:szCs w:val="18"/>
                                <w:lang w:eastAsia="en-GB"/>
                              </w:rPr>
                              <w:t xml:space="preserve"> = [-5.37672E-05 -0.04812317 -0.506906963 -1.747043047 -3.251540506 -4.743429025 -5.449404012 -5.586725011 -6.122653535 -7.36950407 -8.491989281 -9.505340758 -10.42502654 -11.26470128 -12.74800078 -15.144668 -17.03478188 -18.94192507 -20.50858592];</w:t>
                            </w:r>
                          </w:p>
                          <w:p w14:paraId="74D70E44" w14:textId="77777777" w:rsidR="00414673" w:rsidRPr="006D3B7C" w:rsidRDefault="00414673" w:rsidP="00414673">
                            <w:pPr>
                              <w:spacing w:after="0" w:line="240" w:lineRule="auto"/>
                              <w:rPr>
                                <w:rFonts w:ascii="Consolas" w:eastAsia="Times New Roman" w:hAnsi="Consolas" w:cs="Times New Roman"/>
                                <w:sz w:val="18"/>
                                <w:szCs w:val="18"/>
                                <w:lang w:eastAsia="en-GB"/>
                              </w:rPr>
                            </w:pPr>
                          </w:p>
                          <w:p w14:paraId="794B4807" w14:textId="77777777" w:rsidR="00414673" w:rsidRPr="006D3B7C" w:rsidRDefault="00414673" w:rsidP="00414673">
                            <w:pPr>
                              <w:spacing w:after="0" w:line="240" w:lineRule="auto"/>
                              <w:rPr>
                                <w:rFonts w:ascii="Consolas" w:eastAsia="Times New Roman" w:hAnsi="Consolas" w:cs="Times New Roman"/>
                                <w:sz w:val="18"/>
                                <w:szCs w:val="18"/>
                                <w:lang w:eastAsia="en-GB"/>
                              </w:rPr>
                            </w:pPr>
                            <w:r w:rsidRPr="006D3B7C">
                              <w:rPr>
                                <w:rFonts w:ascii="Consolas" w:eastAsia="Times New Roman" w:hAnsi="Consolas" w:cs="Times New Roman"/>
                                <w:color w:val="008013"/>
                                <w:sz w:val="18"/>
                                <w:szCs w:val="18"/>
                                <w:lang w:eastAsia="en-GB"/>
                              </w:rPr>
                              <w:t>% Setting new range determined from zoomed in graph</w:t>
                            </w:r>
                          </w:p>
                          <w:p w14:paraId="58172229" w14:textId="77777777" w:rsidR="00414673" w:rsidRPr="006D3B7C" w:rsidRDefault="00414673" w:rsidP="00414673">
                            <w:pPr>
                              <w:spacing w:after="0" w:line="240" w:lineRule="auto"/>
                              <w:rPr>
                                <w:rFonts w:ascii="Consolas" w:eastAsia="Times New Roman" w:hAnsi="Consolas" w:cs="Times New Roman"/>
                                <w:sz w:val="18"/>
                                <w:szCs w:val="18"/>
                                <w:lang w:eastAsia="en-GB"/>
                              </w:rPr>
                            </w:pPr>
                            <w:r w:rsidRPr="006D3B7C">
                              <w:rPr>
                                <w:rFonts w:ascii="Consolas" w:eastAsia="Times New Roman" w:hAnsi="Consolas" w:cs="Times New Roman"/>
                                <w:sz w:val="18"/>
                                <w:szCs w:val="18"/>
                                <w:lang w:eastAsia="en-GB"/>
                              </w:rPr>
                              <w:t>Range = 20000:0.01:35000;</w:t>
                            </w:r>
                          </w:p>
                          <w:p w14:paraId="0A867536" w14:textId="77777777" w:rsidR="00414673" w:rsidRPr="006D3B7C" w:rsidRDefault="00414673" w:rsidP="00414673">
                            <w:pPr>
                              <w:spacing w:after="0" w:line="240" w:lineRule="auto"/>
                              <w:rPr>
                                <w:rFonts w:ascii="Consolas" w:eastAsia="Times New Roman" w:hAnsi="Consolas" w:cs="Times New Roman"/>
                                <w:sz w:val="18"/>
                                <w:szCs w:val="18"/>
                                <w:lang w:eastAsia="en-GB"/>
                              </w:rPr>
                            </w:pPr>
                          </w:p>
                          <w:p w14:paraId="634B44D3" w14:textId="77777777" w:rsidR="00414673" w:rsidRPr="006D3B7C" w:rsidRDefault="00414673" w:rsidP="00414673">
                            <w:pPr>
                              <w:spacing w:after="0" w:line="240" w:lineRule="auto"/>
                              <w:rPr>
                                <w:rFonts w:ascii="Consolas" w:eastAsia="Times New Roman" w:hAnsi="Consolas" w:cs="Times New Roman"/>
                                <w:sz w:val="18"/>
                                <w:szCs w:val="18"/>
                                <w:lang w:eastAsia="en-GB"/>
                              </w:rPr>
                            </w:pPr>
                            <w:r w:rsidRPr="006D3B7C">
                              <w:rPr>
                                <w:rFonts w:ascii="Consolas" w:eastAsia="Times New Roman" w:hAnsi="Consolas" w:cs="Times New Roman"/>
                                <w:color w:val="008013"/>
                                <w:sz w:val="18"/>
                                <w:szCs w:val="18"/>
                                <w:lang w:eastAsia="en-GB"/>
                              </w:rPr>
                              <w:t>% Interpolating data using spline method</w:t>
                            </w:r>
                          </w:p>
                          <w:p w14:paraId="599C32EF" w14:textId="77777777" w:rsidR="00414673" w:rsidRPr="006D3B7C" w:rsidRDefault="00414673" w:rsidP="00414673">
                            <w:pPr>
                              <w:spacing w:after="0" w:line="240" w:lineRule="auto"/>
                              <w:rPr>
                                <w:rFonts w:ascii="Consolas" w:eastAsia="Times New Roman" w:hAnsi="Consolas" w:cs="Times New Roman"/>
                                <w:sz w:val="18"/>
                                <w:szCs w:val="18"/>
                                <w:lang w:eastAsia="en-GB"/>
                              </w:rPr>
                            </w:pPr>
                            <w:proofErr w:type="spellStart"/>
                            <w:r w:rsidRPr="006D3B7C">
                              <w:rPr>
                                <w:rFonts w:ascii="Consolas" w:eastAsia="Times New Roman" w:hAnsi="Consolas" w:cs="Times New Roman"/>
                                <w:sz w:val="18"/>
                                <w:szCs w:val="18"/>
                                <w:lang w:eastAsia="en-GB"/>
                              </w:rPr>
                              <w:t>itpLowM</w:t>
                            </w:r>
                            <w:proofErr w:type="spellEnd"/>
                            <w:r w:rsidRPr="006D3B7C">
                              <w:rPr>
                                <w:rFonts w:ascii="Consolas" w:eastAsia="Times New Roman" w:hAnsi="Consolas" w:cs="Times New Roman"/>
                                <w:sz w:val="18"/>
                                <w:szCs w:val="18"/>
                                <w:lang w:eastAsia="en-GB"/>
                              </w:rPr>
                              <w:t xml:space="preserve"> = interp1(</w:t>
                            </w:r>
                            <w:proofErr w:type="spellStart"/>
                            <w:r w:rsidRPr="006D3B7C">
                              <w:rPr>
                                <w:rFonts w:ascii="Consolas" w:eastAsia="Times New Roman" w:hAnsi="Consolas" w:cs="Times New Roman"/>
                                <w:sz w:val="18"/>
                                <w:szCs w:val="18"/>
                                <w:lang w:eastAsia="en-GB"/>
                              </w:rPr>
                              <w:t>Freqlow,LowAttM,Range,</w:t>
                            </w:r>
                            <w:r w:rsidRPr="006D3B7C">
                              <w:rPr>
                                <w:rFonts w:ascii="Consolas" w:eastAsia="Times New Roman" w:hAnsi="Consolas" w:cs="Times New Roman"/>
                                <w:color w:val="A709F5"/>
                                <w:sz w:val="18"/>
                                <w:szCs w:val="18"/>
                                <w:lang w:eastAsia="en-GB"/>
                              </w:rPr>
                              <w:t>'spline</w:t>
                            </w:r>
                            <w:proofErr w:type="spellEnd"/>
                            <w:r w:rsidRPr="006D3B7C">
                              <w:rPr>
                                <w:rFonts w:ascii="Consolas" w:eastAsia="Times New Roman" w:hAnsi="Consolas" w:cs="Times New Roman"/>
                                <w:color w:val="A709F5"/>
                                <w:sz w:val="18"/>
                                <w:szCs w:val="18"/>
                                <w:lang w:eastAsia="en-GB"/>
                              </w:rPr>
                              <w:t>'</w:t>
                            </w:r>
                            <w:r w:rsidRPr="006D3B7C">
                              <w:rPr>
                                <w:rFonts w:ascii="Consolas" w:eastAsia="Times New Roman" w:hAnsi="Consolas" w:cs="Times New Roman"/>
                                <w:sz w:val="18"/>
                                <w:szCs w:val="18"/>
                                <w:lang w:eastAsia="en-GB"/>
                              </w:rPr>
                              <w:t>);</w:t>
                            </w:r>
                          </w:p>
                          <w:p w14:paraId="585AE452" w14:textId="77777777" w:rsidR="00414673" w:rsidRPr="006D3B7C" w:rsidRDefault="00414673" w:rsidP="00414673">
                            <w:pPr>
                              <w:spacing w:after="0" w:line="240" w:lineRule="auto"/>
                              <w:rPr>
                                <w:rFonts w:ascii="Consolas" w:eastAsia="Times New Roman" w:hAnsi="Consolas" w:cs="Times New Roman"/>
                                <w:sz w:val="18"/>
                                <w:szCs w:val="18"/>
                                <w:lang w:eastAsia="en-GB"/>
                              </w:rPr>
                            </w:pPr>
                            <w:proofErr w:type="spellStart"/>
                            <w:r w:rsidRPr="006D3B7C">
                              <w:rPr>
                                <w:rFonts w:ascii="Consolas" w:eastAsia="Times New Roman" w:hAnsi="Consolas" w:cs="Times New Roman"/>
                                <w:sz w:val="18"/>
                                <w:szCs w:val="18"/>
                                <w:lang w:eastAsia="en-GB"/>
                              </w:rPr>
                              <w:t>itpLowC</w:t>
                            </w:r>
                            <w:proofErr w:type="spellEnd"/>
                            <w:r w:rsidRPr="006D3B7C">
                              <w:rPr>
                                <w:rFonts w:ascii="Consolas" w:eastAsia="Times New Roman" w:hAnsi="Consolas" w:cs="Times New Roman"/>
                                <w:sz w:val="18"/>
                                <w:szCs w:val="18"/>
                                <w:lang w:eastAsia="en-GB"/>
                              </w:rPr>
                              <w:t xml:space="preserve"> = interp1(</w:t>
                            </w:r>
                            <w:proofErr w:type="spellStart"/>
                            <w:r w:rsidRPr="006D3B7C">
                              <w:rPr>
                                <w:rFonts w:ascii="Consolas" w:eastAsia="Times New Roman" w:hAnsi="Consolas" w:cs="Times New Roman"/>
                                <w:sz w:val="18"/>
                                <w:szCs w:val="18"/>
                                <w:lang w:eastAsia="en-GB"/>
                              </w:rPr>
                              <w:t>Freqlow,LowAttC,Range,</w:t>
                            </w:r>
                            <w:r w:rsidRPr="006D3B7C">
                              <w:rPr>
                                <w:rFonts w:ascii="Consolas" w:eastAsia="Times New Roman" w:hAnsi="Consolas" w:cs="Times New Roman"/>
                                <w:color w:val="A709F5"/>
                                <w:sz w:val="18"/>
                                <w:szCs w:val="18"/>
                                <w:lang w:eastAsia="en-GB"/>
                              </w:rPr>
                              <w:t>'spline</w:t>
                            </w:r>
                            <w:proofErr w:type="spellEnd"/>
                            <w:r w:rsidRPr="006D3B7C">
                              <w:rPr>
                                <w:rFonts w:ascii="Consolas" w:eastAsia="Times New Roman" w:hAnsi="Consolas" w:cs="Times New Roman"/>
                                <w:color w:val="A709F5"/>
                                <w:sz w:val="18"/>
                                <w:szCs w:val="18"/>
                                <w:lang w:eastAsia="en-GB"/>
                              </w:rPr>
                              <w:t>'</w:t>
                            </w:r>
                            <w:r w:rsidRPr="006D3B7C">
                              <w:rPr>
                                <w:rFonts w:ascii="Consolas" w:eastAsia="Times New Roman" w:hAnsi="Consolas" w:cs="Times New Roman"/>
                                <w:sz w:val="18"/>
                                <w:szCs w:val="18"/>
                                <w:lang w:eastAsia="en-GB"/>
                              </w:rPr>
                              <w:t>);</w:t>
                            </w:r>
                          </w:p>
                          <w:p w14:paraId="31F61467" w14:textId="77777777" w:rsidR="00414673" w:rsidRPr="006D3B7C" w:rsidRDefault="00414673" w:rsidP="00414673">
                            <w:pPr>
                              <w:spacing w:after="0" w:line="240" w:lineRule="auto"/>
                              <w:rPr>
                                <w:rFonts w:ascii="Consolas" w:eastAsia="Times New Roman" w:hAnsi="Consolas" w:cs="Times New Roman"/>
                                <w:sz w:val="18"/>
                                <w:szCs w:val="18"/>
                                <w:lang w:eastAsia="en-GB"/>
                              </w:rPr>
                            </w:pPr>
                          </w:p>
                          <w:p w14:paraId="48797B80" w14:textId="77777777" w:rsidR="00414673" w:rsidRPr="006D3B7C" w:rsidRDefault="00414673" w:rsidP="00414673">
                            <w:pPr>
                              <w:spacing w:after="0" w:line="240" w:lineRule="auto"/>
                              <w:rPr>
                                <w:rFonts w:ascii="Consolas" w:eastAsia="Times New Roman" w:hAnsi="Consolas" w:cs="Times New Roman"/>
                                <w:sz w:val="18"/>
                                <w:szCs w:val="18"/>
                                <w:lang w:eastAsia="en-GB"/>
                              </w:rPr>
                            </w:pPr>
                            <w:r w:rsidRPr="006D3B7C">
                              <w:rPr>
                                <w:rFonts w:ascii="Consolas" w:eastAsia="Times New Roman" w:hAnsi="Consolas" w:cs="Times New Roman"/>
                                <w:color w:val="008013"/>
                                <w:sz w:val="18"/>
                                <w:szCs w:val="18"/>
                                <w:lang w:eastAsia="en-GB"/>
                              </w:rPr>
                              <w:t>% Finding abscissa at attenuation = -3dB</w:t>
                            </w:r>
                          </w:p>
                          <w:p w14:paraId="7783AD4C" w14:textId="77777777" w:rsidR="00414673" w:rsidRPr="006D3B7C" w:rsidRDefault="00414673" w:rsidP="00414673">
                            <w:pPr>
                              <w:spacing w:after="0" w:line="240" w:lineRule="auto"/>
                              <w:rPr>
                                <w:rFonts w:ascii="Consolas" w:eastAsia="Times New Roman" w:hAnsi="Consolas" w:cs="Times New Roman"/>
                                <w:sz w:val="18"/>
                                <w:szCs w:val="18"/>
                                <w:lang w:eastAsia="en-GB"/>
                              </w:rPr>
                            </w:pPr>
                            <w:r w:rsidRPr="006D3B7C">
                              <w:rPr>
                                <w:rFonts w:ascii="Consolas" w:eastAsia="Times New Roman" w:hAnsi="Consolas" w:cs="Times New Roman"/>
                                <w:sz w:val="18"/>
                                <w:szCs w:val="18"/>
                                <w:lang w:eastAsia="en-GB"/>
                              </w:rPr>
                              <w:t>[~, IL] = min(abs(itpLowM+3));</w:t>
                            </w:r>
                          </w:p>
                          <w:p w14:paraId="119C279C" w14:textId="77777777" w:rsidR="00414673" w:rsidRPr="006D3B7C" w:rsidRDefault="00414673" w:rsidP="00414673">
                            <w:pPr>
                              <w:spacing w:after="0" w:line="240" w:lineRule="auto"/>
                              <w:rPr>
                                <w:rFonts w:ascii="Consolas" w:eastAsia="Times New Roman" w:hAnsi="Consolas" w:cs="Times New Roman"/>
                                <w:sz w:val="18"/>
                                <w:szCs w:val="18"/>
                                <w:lang w:eastAsia="en-GB"/>
                              </w:rPr>
                            </w:pPr>
                            <w:r w:rsidRPr="006D3B7C">
                              <w:rPr>
                                <w:rFonts w:ascii="Consolas" w:eastAsia="Times New Roman" w:hAnsi="Consolas" w:cs="Times New Roman"/>
                                <w:sz w:val="18"/>
                                <w:szCs w:val="18"/>
                                <w:lang w:eastAsia="en-GB"/>
                              </w:rPr>
                              <w:t>[~, IL2] = min(abs(itpLowC+3));</w:t>
                            </w:r>
                          </w:p>
                          <w:p w14:paraId="2EA84DD6" w14:textId="77777777" w:rsidR="00414673" w:rsidRPr="006D3B7C" w:rsidRDefault="00414673" w:rsidP="00414673">
                            <w:pPr>
                              <w:spacing w:after="0" w:line="240" w:lineRule="auto"/>
                              <w:rPr>
                                <w:rFonts w:ascii="Consolas" w:eastAsia="Times New Roman" w:hAnsi="Consolas" w:cs="Times New Roman"/>
                                <w:sz w:val="18"/>
                                <w:szCs w:val="18"/>
                                <w:lang w:eastAsia="en-GB"/>
                              </w:rPr>
                            </w:pPr>
                            <w:r w:rsidRPr="006D3B7C">
                              <w:rPr>
                                <w:rFonts w:ascii="Consolas" w:eastAsia="Times New Roman" w:hAnsi="Consolas" w:cs="Times New Roman"/>
                                <w:color w:val="008013"/>
                                <w:sz w:val="18"/>
                                <w:szCs w:val="18"/>
                                <w:lang w:eastAsia="en-GB"/>
                              </w:rPr>
                              <w:t>% Displaying results to command window</w:t>
                            </w:r>
                          </w:p>
                          <w:p w14:paraId="09BECD22" w14:textId="77777777" w:rsidR="00414673" w:rsidRPr="006D3B7C" w:rsidRDefault="00414673" w:rsidP="00414673">
                            <w:pPr>
                              <w:spacing w:after="0" w:line="240" w:lineRule="auto"/>
                              <w:rPr>
                                <w:rFonts w:ascii="Consolas" w:eastAsia="Times New Roman" w:hAnsi="Consolas" w:cs="Times New Roman"/>
                                <w:sz w:val="18"/>
                                <w:szCs w:val="18"/>
                                <w:lang w:eastAsia="en-GB"/>
                              </w:rPr>
                            </w:pPr>
                            <w:proofErr w:type="spellStart"/>
                            <w:r w:rsidRPr="006D3B7C">
                              <w:rPr>
                                <w:rFonts w:ascii="Consolas" w:eastAsia="Times New Roman" w:hAnsi="Consolas" w:cs="Times New Roman"/>
                                <w:sz w:val="18"/>
                                <w:szCs w:val="18"/>
                                <w:lang w:eastAsia="en-GB"/>
                              </w:rPr>
                              <w:t>disp</w:t>
                            </w:r>
                            <w:proofErr w:type="spellEnd"/>
                            <w:r w:rsidRPr="006D3B7C">
                              <w:rPr>
                                <w:rFonts w:ascii="Consolas" w:eastAsia="Times New Roman" w:hAnsi="Consolas" w:cs="Times New Roman"/>
                                <w:sz w:val="18"/>
                                <w:szCs w:val="18"/>
                                <w:lang w:eastAsia="en-GB"/>
                              </w:rPr>
                              <w:t>(</w:t>
                            </w:r>
                            <w:r w:rsidRPr="006D3B7C">
                              <w:rPr>
                                <w:rFonts w:ascii="Consolas" w:eastAsia="Times New Roman" w:hAnsi="Consolas" w:cs="Times New Roman"/>
                                <w:color w:val="A709F5"/>
                                <w:sz w:val="18"/>
                                <w:szCs w:val="18"/>
                                <w:lang w:eastAsia="en-GB"/>
                              </w:rPr>
                              <w:t>"Low Pass Filter:"</w:t>
                            </w:r>
                            <w:r w:rsidRPr="006D3B7C">
                              <w:rPr>
                                <w:rFonts w:ascii="Consolas" w:eastAsia="Times New Roman" w:hAnsi="Consolas" w:cs="Times New Roman"/>
                                <w:sz w:val="18"/>
                                <w:szCs w:val="18"/>
                                <w:lang w:eastAsia="en-GB"/>
                              </w:rPr>
                              <w:t>+ newline)</w:t>
                            </w:r>
                          </w:p>
                          <w:p w14:paraId="77D04247" w14:textId="77777777" w:rsidR="00414673" w:rsidRPr="006D3B7C" w:rsidRDefault="00414673" w:rsidP="00414673">
                            <w:pPr>
                              <w:spacing w:after="0" w:line="240" w:lineRule="auto"/>
                              <w:rPr>
                                <w:rFonts w:ascii="Consolas" w:eastAsia="Times New Roman" w:hAnsi="Consolas" w:cs="Times New Roman"/>
                                <w:sz w:val="18"/>
                                <w:szCs w:val="18"/>
                                <w:lang w:eastAsia="en-GB"/>
                              </w:rPr>
                            </w:pPr>
                            <w:proofErr w:type="spellStart"/>
                            <w:r w:rsidRPr="006D3B7C">
                              <w:rPr>
                                <w:rFonts w:ascii="Consolas" w:eastAsia="Times New Roman" w:hAnsi="Consolas" w:cs="Times New Roman"/>
                                <w:sz w:val="18"/>
                                <w:szCs w:val="18"/>
                                <w:lang w:eastAsia="en-GB"/>
                              </w:rPr>
                              <w:t>disp</w:t>
                            </w:r>
                            <w:proofErr w:type="spellEnd"/>
                            <w:r w:rsidRPr="006D3B7C">
                              <w:rPr>
                                <w:rFonts w:ascii="Consolas" w:eastAsia="Times New Roman" w:hAnsi="Consolas" w:cs="Times New Roman"/>
                                <w:sz w:val="18"/>
                                <w:szCs w:val="18"/>
                                <w:lang w:eastAsia="en-GB"/>
                              </w:rPr>
                              <w:t>(</w:t>
                            </w:r>
                            <w:r w:rsidRPr="006D3B7C">
                              <w:rPr>
                                <w:rFonts w:ascii="Consolas" w:eastAsia="Times New Roman" w:hAnsi="Consolas" w:cs="Times New Roman"/>
                                <w:color w:val="A709F5"/>
                                <w:sz w:val="18"/>
                                <w:szCs w:val="18"/>
                                <w:lang w:eastAsia="en-GB"/>
                              </w:rPr>
                              <w:t>"Where Attenuation is -3dB..."</w:t>
                            </w:r>
                            <w:r w:rsidRPr="006D3B7C">
                              <w:rPr>
                                <w:rFonts w:ascii="Consolas" w:eastAsia="Times New Roman" w:hAnsi="Consolas" w:cs="Times New Roman"/>
                                <w:sz w:val="18"/>
                                <w:szCs w:val="18"/>
                                <w:lang w:eastAsia="en-GB"/>
                              </w:rPr>
                              <w:t>)</w:t>
                            </w:r>
                          </w:p>
                          <w:p w14:paraId="0B8B8F17" w14:textId="77777777" w:rsidR="00414673" w:rsidRPr="006D3B7C" w:rsidRDefault="00414673" w:rsidP="00414673">
                            <w:pPr>
                              <w:spacing w:after="0" w:line="240" w:lineRule="auto"/>
                              <w:rPr>
                                <w:rFonts w:ascii="Consolas" w:eastAsia="Times New Roman" w:hAnsi="Consolas" w:cs="Times New Roman"/>
                                <w:sz w:val="18"/>
                                <w:szCs w:val="18"/>
                                <w:lang w:eastAsia="en-GB"/>
                              </w:rPr>
                            </w:pPr>
                            <w:proofErr w:type="spellStart"/>
                            <w:r w:rsidRPr="006D3B7C">
                              <w:rPr>
                                <w:rFonts w:ascii="Consolas" w:eastAsia="Times New Roman" w:hAnsi="Consolas" w:cs="Times New Roman"/>
                                <w:sz w:val="18"/>
                                <w:szCs w:val="18"/>
                                <w:lang w:eastAsia="en-GB"/>
                              </w:rPr>
                              <w:t>disp</w:t>
                            </w:r>
                            <w:proofErr w:type="spellEnd"/>
                            <w:r w:rsidRPr="006D3B7C">
                              <w:rPr>
                                <w:rFonts w:ascii="Consolas" w:eastAsia="Times New Roman" w:hAnsi="Consolas" w:cs="Times New Roman"/>
                                <w:sz w:val="18"/>
                                <w:szCs w:val="18"/>
                                <w:lang w:eastAsia="en-GB"/>
                              </w:rPr>
                              <w:t>(</w:t>
                            </w:r>
                            <w:r w:rsidRPr="006D3B7C">
                              <w:rPr>
                                <w:rFonts w:ascii="Consolas" w:eastAsia="Times New Roman" w:hAnsi="Consolas" w:cs="Times New Roman"/>
                                <w:color w:val="A709F5"/>
                                <w:sz w:val="18"/>
                                <w:szCs w:val="18"/>
                                <w:lang w:eastAsia="en-GB"/>
                              </w:rPr>
                              <w:t xml:space="preserve">"Measured Frequency is: " </w:t>
                            </w:r>
                            <w:r w:rsidRPr="006D3B7C">
                              <w:rPr>
                                <w:rFonts w:ascii="Consolas" w:eastAsia="Times New Roman" w:hAnsi="Consolas" w:cs="Times New Roman"/>
                                <w:sz w:val="18"/>
                                <w:szCs w:val="18"/>
                                <w:lang w:eastAsia="en-GB"/>
                              </w:rPr>
                              <w:t xml:space="preserve">+ Range(IL) + </w:t>
                            </w:r>
                            <w:r w:rsidRPr="006D3B7C">
                              <w:rPr>
                                <w:rFonts w:ascii="Consolas" w:eastAsia="Times New Roman" w:hAnsi="Consolas" w:cs="Times New Roman"/>
                                <w:color w:val="A709F5"/>
                                <w:sz w:val="18"/>
                                <w:szCs w:val="18"/>
                                <w:lang w:eastAsia="en-GB"/>
                              </w:rPr>
                              <w:t>"Hz"</w:t>
                            </w:r>
                            <w:r w:rsidRPr="006D3B7C">
                              <w:rPr>
                                <w:rFonts w:ascii="Consolas" w:eastAsia="Times New Roman" w:hAnsi="Consolas" w:cs="Times New Roman"/>
                                <w:sz w:val="18"/>
                                <w:szCs w:val="18"/>
                                <w:lang w:eastAsia="en-GB"/>
                              </w:rPr>
                              <w:t>);</w:t>
                            </w:r>
                          </w:p>
                          <w:p w14:paraId="03FD0B0C" w14:textId="77777777" w:rsidR="00414673" w:rsidRPr="006D3B7C" w:rsidRDefault="00414673" w:rsidP="00414673">
                            <w:pPr>
                              <w:spacing w:after="0" w:line="240" w:lineRule="auto"/>
                              <w:rPr>
                                <w:rFonts w:ascii="Consolas" w:eastAsia="Times New Roman" w:hAnsi="Consolas" w:cs="Times New Roman"/>
                                <w:sz w:val="18"/>
                                <w:szCs w:val="18"/>
                                <w:lang w:eastAsia="en-GB"/>
                              </w:rPr>
                            </w:pPr>
                            <w:proofErr w:type="spellStart"/>
                            <w:r w:rsidRPr="006D3B7C">
                              <w:rPr>
                                <w:rFonts w:ascii="Consolas" w:eastAsia="Times New Roman" w:hAnsi="Consolas" w:cs="Times New Roman"/>
                                <w:sz w:val="18"/>
                                <w:szCs w:val="18"/>
                                <w:lang w:eastAsia="en-GB"/>
                              </w:rPr>
                              <w:t>disp</w:t>
                            </w:r>
                            <w:proofErr w:type="spellEnd"/>
                            <w:r w:rsidRPr="006D3B7C">
                              <w:rPr>
                                <w:rFonts w:ascii="Consolas" w:eastAsia="Times New Roman" w:hAnsi="Consolas" w:cs="Times New Roman"/>
                                <w:sz w:val="18"/>
                                <w:szCs w:val="18"/>
                                <w:lang w:eastAsia="en-GB"/>
                              </w:rPr>
                              <w:t>(</w:t>
                            </w:r>
                            <w:r w:rsidRPr="006D3B7C">
                              <w:rPr>
                                <w:rFonts w:ascii="Consolas" w:eastAsia="Times New Roman" w:hAnsi="Consolas" w:cs="Times New Roman"/>
                                <w:color w:val="A709F5"/>
                                <w:sz w:val="18"/>
                                <w:szCs w:val="18"/>
                                <w:lang w:eastAsia="en-GB"/>
                              </w:rPr>
                              <w:t xml:space="preserve">"Calculated Frequency is: " </w:t>
                            </w:r>
                            <w:r w:rsidRPr="006D3B7C">
                              <w:rPr>
                                <w:rFonts w:ascii="Consolas" w:eastAsia="Times New Roman" w:hAnsi="Consolas" w:cs="Times New Roman"/>
                                <w:sz w:val="18"/>
                                <w:szCs w:val="18"/>
                                <w:lang w:eastAsia="en-GB"/>
                              </w:rPr>
                              <w:t xml:space="preserve">+ Range(IL2) + </w:t>
                            </w:r>
                            <w:r w:rsidRPr="006D3B7C">
                              <w:rPr>
                                <w:rFonts w:ascii="Consolas" w:eastAsia="Times New Roman" w:hAnsi="Consolas" w:cs="Times New Roman"/>
                                <w:color w:val="A709F5"/>
                                <w:sz w:val="18"/>
                                <w:szCs w:val="18"/>
                                <w:lang w:eastAsia="en-GB"/>
                              </w:rPr>
                              <w:t xml:space="preserve">"Hz" </w:t>
                            </w:r>
                            <w:r w:rsidRPr="006D3B7C">
                              <w:rPr>
                                <w:rFonts w:ascii="Consolas" w:eastAsia="Times New Roman" w:hAnsi="Consolas" w:cs="Times New Roman"/>
                                <w:sz w:val="18"/>
                                <w:szCs w:val="18"/>
                                <w:lang w:eastAsia="en-GB"/>
                              </w:rPr>
                              <w:t>+ newline + newline);</w:t>
                            </w:r>
                          </w:p>
                          <w:p w14:paraId="1D9D8CD9" w14:textId="77777777" w:rsidR="00414673" w:rsidRPr="006D3B7C" w:rsidRDefault="00414673" w:rsidP="00414673">
                            <w:pPr>
                              <w:spacing w:after="0" w:line="240" w:lineRule="auto"/>
                              <w:rPr>
                                <w:rFonts w:ascii="Consolas" w:eastAsia="Times New Roman" w:hAnsi="Consolas" w:cs="Times New Roman"/>
                                <w:sz w:val="18"/>
                                <w:szCs w:val="18"/>
                                <w:lang w:eastAsia="en-GB"/>
                              </w:rPr>
                            </w:pPr>
                          </w:p>
                          <w:p w14:paraId="4031313B" w14:textId="77777777" w:rsidR="00414673" w:rsidRPr="006D3B7C" w:rsidRDefault="00414673" w:rsidP="00414673">
                            <w:pPr>
                              <w:spacing w:after="0" w:line="240" w:lineRule="auto"/>
                              <w:rPr>
                                <w:rFonts w:ascii="Consolas" w:eastAsia="Times New Roman" w:hAnsi="Consolas" w:cs="Times New Roman"/>
                                <w:sz w:val="18"/>
                                <w:szCs w:val="18"/>
                                <w:lang w:eastAsia="en-GB"/>
                              </w:rPr>
                            </w:pPr>
                          </w:p>
                          <w:p w14:paraId="3A3A7A74" w14:textId="77777777" w:rsidR="00414673" w:rsidRPr="006D3B7C" w:rsidRDefault="00414673" w:rsidP="00414673">
                            <w:pPr>
                              <w:spacing w:after="0" w:line="240" w:lineRule="auto"/>
                              <w:rPr>
                                <w:rFonts w:ascii="Consolas" w:eastAsia="Times New Roman" w:hAnsi="Consolas" w:cs="Times New Roman"/>
                                <w:sz w:val="18"/>
                                <w:szCs w:val="18"/>
                                <w:lang w:eastAsia="en-GB"/>
                              </w:rPr>
                            </w:pPr>
                          </w:p>
                          <w:p w14:paraId="70787BB2" w14:textId="77777777" w:rsidR="00414673" w:rsidRPr="006D3B7C" w:rsidRDefault="00414673" w:rsidP="00414673">
                            <w:pPr>
                              <w:spacing w:after="0" w:line="240" w:lineRule="auto"/>
                              <w:rPr>
                                <w:rFonts w:ascii="Consolas" w:eastAsia="Times New Roman" w:hAnsi="Consolas" w:cs="Times New Roman"/>
                                <w:sz w:val="18"/>
                                <w:szCs w:val="18"/>
                                <w:lang w:eastAsia="en-GB"/>
                              </w:rPr>
                            </w:pPr>
                            <w:r w:rsidRPr="006D3B7C">
                              <w:rPr>
                                <w:rFonts w:ascii="Consolas" w:eastAsia="Times New Roman" w:hAnsi="Consolas" w:cs="Times New Roman"/>
                                <w:color w:val="008013"/>
                                <w:sz w:val="18"/>
                                <w:szCs w:val="18"/>
                                <w:lang w:eastAsia="en-GB"/>
                              </w:rPr>
                              <w:t>% Data from results for high pass circuit</w:t>
                            </w:r>
                          </w:p>
                          <w:p w14:paraId="592E4769" w14:textId="77777777" w:rsidR="00414673" w:rsidRPr="006D3B7C" w:rsidRDefault="00414673" w:rsidP="00414673">
                            <w:pPr>
                              <w:spacing w:after="0" w:line="240" w:lineRule="auto"/>
                              <w:rPr>
                                <w:rFonts w:ascii="Consolas" w:eastAsia="Times New Roman" w:hAnsi="Consolas" w:cs="Times New Roman"/>
                                <w:sz w:val="18"/>
                                <w:szCs w:val="18"/>
                                <w:lang w:eastAsia="en-GB"/>
                              </w:rPr>
                            </w:pPr>
                            <w:proofErr w:type="spellStart"/>
                            <w:r w:rsidRPr="006D3B7C">
                              <w:rPr>
                                <w:rFonts w:ascii="Consolas" w:eastAsia="Times New Roman" w:hAnsi="Consolas" w:cs="Times New Roman"/>
                                <w:sz w:val="18"/>
                                <w:szCs w:val="18"/>
                                <w:lang w:eastAsia="en-GB"/>
                              </w:rPr>
                              <w:t>FreqHigh</w:t>
                            </w:r>
                            <w:proofErr w:type="spellEnd"/>
                            <w:r w:rsidRPr="006D3B7C">
                              <w:rPr>
                                <w:rFonts w:ascii="Consolas" w:eastAsia="Times New Roman" w:hAnsi="Consolas" w:cs="Times New Roman"/>
                                <w:sz w:val="18"/>
                                <w:szCs w:val="18"/>
                                <w:lang w:eastAsia="en-GB"/>
                              </w:rPr>
                              <w:t xml:space="preserve"> = [300000 150000 50000 10000 5000 2000 1500 1200 1000 800 700 600 500 400 300 200 100];</w:t>
                            </w:r>
                          </w:p>
                          <w:p w14:paraId="5F7668C6" w14:textId="77777777" w:rsidR="00414673" w:rsidRPr="006D3B7C" w:rsidRDefault="00414673" w:rsidP="00414673">
                            <w:pPr>
                              <w:spacing w:after="0" w:line="240" w:lineRule="auto"/>
                              <w:rPr>
                                <w:rFonts w:ascii="Consolas" w:eastAsia="Times New Roman" w:hAnsi="Consolas" w:cs="Times New Roman"/>
                                <w:sz w:val="18"/>
                                <w:szCs w:val="18"/>
                                <w:lang w:eastAsia="en-GB"/>
                              </w:rPr>
                            </w:pPr>
                            <w:proofErr w:type="spellStart"/>
                            <w:r w:rsidRPr="006D3B7C">
                              <w:rPr>
                                <w:rFonts w:ascii="Consolas" w:eastAsia="Times New Roman" w:hAnsi="Consolas" w:cs="Times New Roman"/>
                                <w:sz w:val="18"/>
                                <w:szCs w:val="18"/>
                                <w:lang w:eastAsia="en-GB"/>
                              </w:rPr>
                              <w:t>HighAttM</w:t>
                            </w:r>
                            <w:proofErr w:type="spellEnd"/>
                            <w:r w:rsidRPr="006D3B7C">
                              <w:rPr>
                                <w:rFonts w:ascii="Consolas" w:eastAsia="Times New Roman" w:hAnsi="Consolas" w:cs="Times New Roman"/>
                                <w:sz w:val="18"/>
                                <w:szCs w:val="18"/>
                                <w:lang w:eastAsia="en-GB"/>
                              </w:rPr>
                              <w:t xml:space="preserve"> = [-0.211003647 -0.175478486 -0.282492854 -0.390842154 -0.537442928 -1.391208105 -2.06947565 -2.709778379 -3.50447075 -4.612453478 -5.288022006 -6.303092767 -7.37112462 -9.168415121 -11.18181836 -14.15487857 -20];</w:t>
                            </w:r>
                          </w:p>
                          <w:p w14:paraId="5C9E67C4" w14:textId="77777777" w:rsidR="00414673" w:rsidRPr="006D3B7C" w:rsidRDefault="00414673" w:rsidP="00414673">
                            <w:pPr>
                              <w:spacing w:after="0" w:line="240" w:lineRule="auto"/>
                              <w:rPr>
                                <w:rFonts w:ascii="Consolas" w:eastAsia="Times New Roman" w:hAnsi="Consolas" w:cs="Times New Roman"/>
                                <w:sz w:val="18"/>
                                <w:szCs w:val="18"/>
                                <w:lang w:eastAsia="en-GB"/>
                              </w:rPr>
                            </w:pPr>
                            <w:proofErr w:type="spellStart"/>
                            <w:r w:rsidRPr="006D3B7C">
                              <w:rPr>
                                <w:rFonts w:ascii="Consolas" w:eastAsia="Times New Roman" w:hAnsi="Consolas" w:cs="Times New Roman"/>
                                <w:sz w:val="18"/>
                                <w:szCs w:val="18"/>
                                <w:lang w:eastAsia="en-GB"/>
                              </w:rPr>
                              <w:t>HighAttC</w:t>
                            </w:r>
                            <w:proofErr w:type="spellEnd"/>
                            <w:r w:rsidRPr="006D3B7C">
                              <w:rPr>
                                <w:rFonts w:ascii="Consolas" w:eastAsia="Times New Roman" w:hAnsi="Consolas" w:cs="Times New Roman"/>
                                <w:sz w:val="18"/>
                                <w:szCs w:val="18"/>
                                <w:lang w:eastAsia="en-GB"/>
                              </w:rPr>
                              <w:t xml:space="preserve"> = [-5.43246E-05 -0.000217294 -0.001955259 -0.048619314 -0.191294384 -1.077008969 -1.761930238 -2.508587734 -3.275205496 -4.407593076 -5.181890858 -6.156552019 -7.406124331 -9.05050375 -11.30616389 -14.64560681 -20.55298396];</w:t>
                            </w:r>
                          </w:p>
                          <w:p w14:paraId="43FFC35D" w14:textId="77777777" w:rsidR="00414673" w:rsidRPr="006D3B7C" w:rsidRDefault="00414673" w:rsidP="00414673">
                            <w:pPr>
                              <w:spacing w:after="0" w:line="240" w:lineRule="auto"/>
                              <w:rPr>
                                <w:rFonts w:ascii="Consolas" w:eastAsia="Times New Roman" w:hAnsi="Consolas" w:cs="Times New Roman"/>
                                <w:sz w:val="18"/>
                                <w:szCs w:val="18"/>
                                <w:lang w:eastAsia="en-GB"/>
                              </w:rPr>
                            </w:pPr>
                          </w:p>
                          <w:p w14:paraId="45F6959C" w14:textId="77777777" w:rsidR="00414673" w:rsidRPr="006D3B7C" w:rsidRDefault="00414673" w:rsidP="00414673">
                            <w:pPr>
                              <w:spacing w:after="0" w:line="240" w:lineRule="auto"/>
                              <w:rPr>
                                <w:rFonts w:ascii="Consolas" w:eastAsia="Times New Roman" w:hAnsi="Consolas" w:cs="Times New Roman"/>
                                <w:sz w:val="18"/>
                                <w:szCs w:val="18"/>
                                <w:lang w:eastAsia="en-GB"/>
                              </w:rPr>
                            </w:pPr>
                            <w:r w:rsidRPr="006D3B7C">
                              <w:rPr>
                                <w:rFonts w:ascii="Consolas" w:eastAsia="Times New Roman" w:hAnsi="Consolas" w:cs="Times New Roman"/>
                                <w:color w:val="008013"/>
                                <w:sz w:val="18"/>
                                <w:szCs w:val="18"/>
                                <w:lang w:eastAsia="en-GB"/>
                              </w:rPr>
                              <w:t>% Setting new range determined from zoomed in graph</w:t>
                            </w:r>
                          </w:p>
                          <w:p w14:paraId="1FD65ECF" w14:textId="77777777" w:rsidR="00414673" w:rsidRPr="006D3B7C" w:rsidRDefault="00414673" w:rsidP="00414673">
                            <w:pPr>
                              <w:spacing w:after="0" w:line="240" w:lineRule="auto"/>
                              <w:rPr>
                                <w:rFonts w:ascii="Consolas" w:eastAsia="Times New Roman" w:hAnsi="Consolas" w:cs="Times New Roman"/>
                                <w:sz w:val="18"/>
                                <w:szCs w:val="18"/>
                                <w:lang w:eastAsia="en-GB"/>
                              </w:rPr>
                            </w:pPr>
                            <w:r w:rsidRPr="006D3B7C">
                              <w:rPr>
                                <w:rFonts w:ascii="Consolas" w:eastAsia="Times New Roman" w:hAnsi="Consolas" w:cs="Times New Roman"/>
                                <w:sz w:val="18"/>
                                <w:szCs w:val="18"/>
                                <w:lang w:eastAsia="en-GB"/>
                              </w:rPr>
                              <w:t>Range2 = 500:0.1:1500;</w:t>
                            </w:r>
                          </w:p>
                          <w:p w14:paraId="7DFFFC91" w14:textId="77777777" w:rsidR="00414673" w:rsidRPr="006D3B7C" w:rsidRDefault="00414673" w:rsidP="00414673">
                            <w:pPr>
                              <w:spacing w:after="0" w:line="240" w:lineRule="auto"/>
                              <w:rPr>
                                <w:rFonts w:ascii="Consolas" w:eastAsia="Times New Roman" w:hAnsi="Consolas" w:cs="Times New Roman"/>
                                <w:sz w:val="18"/>
                                <w:szCs w:val="18"/>
                                <w:lang w:eastAsia="en-GB"/>
                              </w:rPr>
                            </w:pPr>
                          </w:p>
                          <w:p w14:paraId="608950EB" w14:textId="77777777" w:rsidR="00414673" w:rsidRPr="006D3B7C" w:rsidRDefault="00414673" w:rsidP="00414673">
                            <w:pPr>
                              <w:spacing w:after="0" w:line="240" w:lineRule="auto"/>
                              <w:rPr>
                                <w:rFonts w:ascii="Consolas" w:eastAsia="Times New Roman" w:hAnsi="Consolas" w:cs="Times New Roman"/>
                                <w:sz w:val="18"/>
                                <w:szCs w:val="18"/>
                                <w:lang w:eastAsia="en-GB"/>
                              </w:rPr>
                            </w:pPr>
                            <w:r w:rsidRPr="006D3B7C">
                              <w:rPr>
                                <w:rFonts w:ascii="Consolas" w:eastAsia="Times New Roman" w:hAnsi="Consolas" w:cs="Times New Roman"/>
                                <w:color w:val="008013"/>
                                <w:sz w:val="18"/>
                                <w:szCs w:val="18"/>
                                <w:lang w:eastAsia="en-GB"/>
                              </w:rPr>
                              <w:t>% Interpolating data using spline method</w:t>
                            </w:r>
                          </w:p>
                          <w:p w14:paraId="0EF22629" w14:textId="77777777" w:rsidR="00414673" w:rsidRPr="006D3B7C" w:rsidRDefault="00414673" w:rsidP="00414673">
                            <w:pPr>
                              <w:spacing w:after="0" w:line="240" w:lineRule="auto"/>
                              <w:rPr>
                                <w:rFonts w:ascii="Consolas" w:eastAsia="Times New Roman" w:hAnsi="Consolas" w:cs="Times New Roman"/>
                                <w:sz w:val="18"/>
                                <w:szCs w:val="18"/>
                                <w:lang w:eastAsia="en-GB"/>
                              </w:rPr>
                            </w:pPr>
                            <w:proofErr w:type="spellStart"/>
                            <w:r w:rsidRPr="006D3B7C">
                              <w:rPr>
                                <w:rFonts w:ascii="Consolas" w:eastAsia="Times New Roman" w:hAnsi="Consolas" w:cs="Times New Roman"/>
                                <w:sz w:val="18"/>
                                <w:szCs w:val="18"/>
                                <w:lang w:eastAsia="en-GB"/>
                              </w:rPr>
                              <w:t>itpHighM</w:t>
                            </w:r>
                            <w:proofErr w:type="spellEnd"/>
                            <w:r w:rsidRPr="006D3B7C">
                              <w:rPr>
                                <w:rFonts w:ascii="Consolas" w:eastAsia="Times New Roman" w:hAnsi="Consolas" w:cs="Times New Roman"/>
                                <w:sz w:val="18"/>
                                <w:szCs w:val="18"/>
                                <w:lang w:eastAsia="en-GB"/>
                              </w:rPr>
                              <w:t xml:space="preserve"> = interp1(FreqHigh,HighAttM,Range2,</w:t>
                            </w:r>
                            <w:r w:rsidRPr="006D3B7C">
                              <w:rPr>
                                <w:rFonts w:ascii="Consolas" w:eastAsia="Times New Roman" w:hAnsi="Consolas" w:cs="Times New Roman"/>
                                <w:color w:val="A709F5"/>
                                <w:sz w:val="18"/>
                                <w:szCs w:val="18"/>
                                <w:lang w:eastAsia="en-GB"/>
                              </w:rPr>
                              <w:t>'spline'</w:t>
                            </w:r>
                            <w:r w:rsidRPr="006D3B7C">
                              <w:rPr>
                                <w:rFonts w:ascii="Consolas" w:eastAsia="Times New Roman" w:hAnsi="Consolas" w:cs="Times New Roman"/>
                                <w:sz w:val="18"/>
                                <w:szCs w:val="18"/>
                                <w:lang w:eastAsia="en-GB"/>
                              </w:rPr>
                              <w:t>);</w:t>
                            </w:r>
                          </w:p>
                          <w:p w14:paraId="7AAE9DC0" w14:textId="77777777" w:rsidR="00414673" w:rsidRPr="006D3B7C" w:rsidRDefault="00414673" w:rsidP="00414673">
                            <w:pPr>
                              <w:spacing w:after="0" w:line="240" w:lineRule="auto"/>
                              <w:rPr>
                                <w:rFonts w:ascii="Consolas" w:eastAsia="Times New Roman" w:hAnsi="Consolas" w:cs="Times New Roman"/>
                                <w:sz w:val="18"/>
                                <w:szCs w:val="18"/>
                                <w:lang w:eastAsia="en-GB"/>
                              </w:rPr>
                            </w:pPr>
                            <w:proofErr w:type="spellStart"/>
                            <w:r w:rsidRPr="006D3B7C">
                              <w:rPr>
                                <w:rFonts w:ascii="Consolas" w:eastAsia="Times New Roman" w:hAnsi="Consolas" w:cs="Times New Roman"/>
                                <w:sz w:val="18"/>
                                <w:szCs w:val="18"/>
                                <w:lang w:eastAsia="en-GB"/>
                              </w:rPr>
                              <w:t>itpHighC</w:t>
                            </w:r>
                            <w:proofErr w:type="spellEnd"/>
                            <w:r w:rsidRPr="006D3B7C">
                              <w:rPr>
                                <w:rFonts w:ascii="Consolas" w:eastAsia="Times New Roman" w:hAnsi="Consolas" w:cs="Times New Roman"/>
                                <w:sz w:val="18"/>
                                <w:szCs w:val="18"/>
                                <w:lang w:eastAsia="en-GB"/>
                              </w:rPr>
                              <w:t xml:space="preserve"> = interp1(FreqHigh,HighAttC,Range2,</w:t>
                            </w:r>
                            <w:r w:rsidRPr="006D3B7C">
                              <w:rPr>
                                <w:rFonts w:ascii="Consolas" w:eastAsia="Times New Roman" w:hAnsi="Consolas" w:cs="Times New Roman"/>
                                <w:color w:val="A709F5"/>
                                <w:sz w:val="18"/>
                                <w:szCs w:val="18"/>
                                <w:lang w:eastAsia="en-GB"/>
                              </w:rPr>
                              <w:t>'spline'</w:t>
                            </w:r>
                            <w:r w:rsidRPr="006D3B7C">
                              <w:rPr>
                                <w:rFonts w:ascii="Consolas" w:eastAsia="Times New Roman" w:hAnsi="Consolas" w:cs="Times New Roman"/>
                                <w:sz w:val="18"/>
                                <w:szCs w:val="18"/>
                                <w:lang w:eastAsia="en-GB"/>
                              </w:rPr>
                              <w:t>);</w:t>
                            </w:r>
                          </w:p>
                          <w:p w14:paraId="17E6CB0F" w14:textId="77777777" w:rsidR="00414673" w:rsidRPr="006D3B7C" w:rsidRDefault="00414673" w:rsidP="00414673">
                            <w:pPr>
                              <w:spacing w:after="0" w:line="240" w:lineRule="auto"/>
                              <w:rPr>
                                <w:rFonts w:ascii="Consolas" w:eastAsia="Times New Roman" w:hAnsi="Consolas" w:cs="Times New Roman"/>
                                <w:sz w:val="18"/>
                                <w:szCs w:val="18"/>
                                <w:lang w:eastAsia="en-GB"/>
                              </w:rPr>
                            </w:pPr>
                          </w:p>
                          <w:p w14:paraId="0C08BF1E" w14:textId="77777777" w:rsidR="00414673" w:rsidRPr="006D3B7C" w:rsidRDefault="00414673" w:rsidP="00414673">
                            <w:pPr>
                              <w:spacing w:after="0" w:line="240" w:lineRule="auto"/>
                              <w:rPr>
                                <w:rFonts w:ascii="Consolas" w:eastAsia="Times New Roman" w:hAnsi="Consolas" w:cs="Times New Roman"/>
                                <w:sz w:val="18"/>
                                <w:szCs w:val="18"/>
                                <w:lang w:eastAsia="en-GB"/>
                              </w:rPr>
                            </w:pPr>
                            <w:r w:rsidRPr="006D3B7C">
                              <w:rPr>
                                <w:rFonts w:ascii="Consolas" w:eastAsia="Times New Roman" w:hAnsi="Consolas" w:cs="Times New Roman"/>
                                <w:color w:val="008013"/>
                                <w:sz w:val="18"/>
                                <w:szCs w:val="18"/>
                                <w:lang w:eastAsia="en-GB"/>
                              </w:rPr>
                              <w:t>% Finding abscissa at attenuation = -3dB</w:t>
                            </w:r>
                          </w:p>
                          <w:p w14:paraId="46988C02" w14:textId="77777777" w:rsidR="00414673" w:rsidRPr="006D3B7C" w:rsidRDefault="00414673" w:rsidP="00414673">
                            <w:pPr>
                              <w:spacing w:after="0" w:line="240" w:lineRule="auto"/>
                              <w:rPr>
                                <w:rFonts w:ascii="Consolas" w:eastAsia="Times New Roman" w:hAnsi="Consolas" w:cs="Times New Roman"/>
                                <w:sz w:val="18"/>
                                <w:szCs w:val="18"/>
                                <w:lang w:eastAsia="en-GB"/>
                              </w:rPr>
                            </w:pPr>
                            <w:r w:rsidRPr="006D3B7C">
                              <w:rPr>
                                <w:rFonts w:ascii="Consolas" w:eastAsia="Times New Roman" w:hAnsi="Consolas" w:cs="Times New Roman"/>
                                <w:sz w:val="18"/>
                                <w:szCs w:val="18"/>
                                <w:lang w:eastAsia="en-GB"/>
                              </w:rPr>
                              <w:t>[~, IL3] = min(abs(itpHighM+3));</w:t>
                            </w:r>
                          </w:p>
                          <w:p w14:paraId="654005B6" w14:textId="77777777" w:rsidR="00414673" w:rsidRPr="006D3B7C" w:rsidRDefault="00414673" w:rsidP="00414673">
                            <w:pPr>
                              <w:spacing w:after="0" w:line="240" w:lineRule="auto"/>
                              <w:rPr>
                                <w:rFonts w:ascii="Consolas" w:eastAsia="Times New Roman" w:hAnsi="Consolas" w:cs="Times New Roman"/>
                                <w:sz w:val="18"/>
                                <w:szCs w:val="18"/>
                                <w:lang w:eastAsia="en-GB"/>
                              </w:rPr>
                            </w:pPr>
                            <w:r w:rsidRPr="006D3B7C">
                              <w:rPr>
                                <w:rFonts w:ascii="Consolas" w:eastAsia="Times New Roman" w:hAnsi="Consolas" w:cs="Times New Roman"/>
                                <w:sz w:val="18"/>
                                <w:szCs w:val="18"/>
                                <w:lang w:eastAsia="en-GB"/>
                              </w:rPr>
                              <w:t>[~, IL4] = min(abs(itpHighC+3));</w:t>
                            </w:r>
                          </w:p>
                          <w:p w14:paraId="642800EA" w14:textId="77777777" w:rsidR="00414673" w:rsidRPr="006D3B7C" w:rsidRDefault="00414673" w:rsidP="00414673">
                            <w:pPr>
                              <w:spacing w:after="0" w:line="240" w:lineRule="auto"/>
                              <w:rPr>
                                <w:rFonts w:ascii="Consolas" w:eastAsia="Times New Roman" w:hAnsi="Consolas" w:cs="Times New Roman"/>
                                <w:sz w:val="18"/>
                                <w:szCs w:val="18"/>
                                <w:lang w:eastAsia="en-GB"/>
                              </w:rPr>
                            </w:pPr>
                            <w:r w:rsidRPr="006D3B7C">
                              <w:rPr>
                                <w:rFonts w:ascii="Consolas" w:eastAsia="Times New Roman" w:hAnsi="Consolas" w:cs="Times New Roman"/>
                                <w:color w:val="008013"/>
                                <w:sz w:val="18"/>
                                <w:szCs w:val="18"/>
                                <w:lang w:eastAsia="en-GB"/>
                              </w:rPr>
                              <w:t>% Displaying results to command window</w:t>
                            </w:r>
                          </w:p>
                          <w:p w14:paraId="6DB7FD20" w14:textId="77777777" w:rsidR="00414673" w:rsidRPr="006D3B7C" w:rsidRDefault="00414673" w:rsidP="00414673">
                            <w:pPr>
                              <w:spacing w:after="0" w:line="240" w:lineRule="auto"/>
                              <w:rPr>
                                <w:rFonts w:ascii="Consolas" w:eastAsia="Times New Roman" w:hAnsi="Consolas" w:cs="Times New Roman"/>
                                <w:sz w:val="18"/>
                                <w:szCs w:val="18"/>
                                <w:lang w:eastAsia="en-GB"/>
                              </w:rPr>
                            </w:pPr>
                            <w:proofErr w:type="spellStart"/>
                            <w:r w:rsidRPr="006D3B7C">
                              <w:rPr>
                                <w:rFonts w:ascii="Consolas" w:eastAsia="Times New Roman" w:hAnsi="Consolas" w:cs="Times New Roman"/>
                                <w:sz w:val="18"/>
                                <w:szCs w:val="18"/>
                                <w:lang w:eastAsia="en-GB"/>
                              </w:rPr>
                              <w:t>disp</w:t>
                            </w:r>
                            <w:proofErr w:type="spellEnd"/>
                            <w:r w:rsidRPr="006D3B7C">
                              <w:rPr>
                                <w:rFonts w:ascii="Consolas" w:eastAsia="Times New Roman" w:hAnsi="Consolas" w:cs="Times New Roman"/>
                                <w:sz w:val="18"/>
                                <w:szCs w:val="18"/>
                                <w:lang w:eastAsia="en-GB"/>
                              </w:rPr>
                              <w:t>(</w:t>
                            </w:r>
                            <w:r w:rsidRPr="006D3B7C">
                              <w:rPr>
                                <w:rFonts w:ascii="Consolas" w:eastAsia="Times New Roman" w:hAnsi="Consolas" w:cs="Times New Roman"/>
                                <w:color w:val="A709F5"/>
                                <w:sz w:val="18"/>
                                <w:szCs w:val="18"/>
                                <w:lang w:eastAsia="en-GB"/>
                              </w:rPr>
                              <w:t>"High Pass Filter:"</w:t>
                            </w:r>
                            <w:r w:rsidRPr="006D3B7C">
                              <w:rPr>
                                <w:rFonts w:ascii="Consolas" w:eastAsia="Times New Roman" w:hAnsi="Consolas" w:cs="Times New Roman"/>
                                <w:sz w:val="18"/>
                                <w:szCs w:val="18"/>
                                <w:lang w:eastAsia="en-GB"/>
                              </w:rPr>
                              <w:t>+ newline)</w:t>
                            </w:r>
                          </w:p>
                          <w:p w14:paraId="4676B8F3" w14:textId="77777777" w:rsidR="00414673" w:rsidRPr="006D3B7C" w:rsidRDefault="00414673" w:rsidP="00414673">
                            <w:pPr>
                              <w:spacing w:after="0" w:line="240" w:lineRule="auto"/>
                              <w:rPr>
                                <w:rFonts w:ascii="Consolas" w:eastAsia="Times New Roman" w:hAnsi="Consolas" w:cs="Times New Roman"/>
                                <w:sz w:val="18"/>
                                <w:szCs w:val="18"/>
                                <w:lang w:eastAsia="en-GB"/>
                              </w:rPr>
                            </w:pPr>
                            <w:proofErr w:type="spellStart"/>
                            <w:r w:rsidRPr="006D3B7C">
                              <w:rPr>
                                <w:rFonts w:ascii="Consolas" w:eastAsia="Times New Roman" w:hAnsi="Consolas" w:cs="Times New Roman"/>
                                <w:sz w:val="18"/>
                                <w:szCs w:val="18"/>
                                <w:lang w:eastAsia="en-GB"/>
                              </w:rPr>
                              <w:t>disp</w:t>
                            </w:r>
                            <w:proofErr w:type="spellEnd"/>
                            <w:r w:rsidRPr="006D3B7C">
                              <w:rPr>
                                <w:rFonts w:ascii="Consolas" w:eastAsia="Times New Roman" w:hAnsi="Consolas" w:cs="Times New Roman"/>
                                <w:sz w:val="18"/>
                                <w:szCs w:val="18"/>
                                <w:lang w:eastAsia="en-GB"/>
                              </w:rPr>
                              <w:t>(</w:t>
                            </w:r>
                            <w:r w:rsidRPr="006D3B7C">
                              <w:rPr>
                                <w:rFonts w:ascii="Consolas" w:eastAsia="Times New Roman" w:hAnsi="Consolas" w:cs="Times New Roman"/>
                                <w:color w:val="A709F5"/>
                                <w:sz w:val="18"/>
                                <w:szCs w:val="18"/>
                                <w:lang w:eastAsia="en-GB"/>
                              </w:rPr>
                              <w:t>"Where Attenuation is -3dB..."</w:t>
                            </w:r>
                            <w:r w:rsidRPr="006D3B7C">
                              <w:rPr>
                                <w:rFonts w:ascii="Consolas" w:eastAsia="Times New Roman" w:hAnsi="Consolas" w:cs="Times New Roman"/>
                                <w:sz w:val="18"/>
                                <w:szCs w:val="18"/>
                                <w:lang w:eastAsia="en-GB"/>
                              </w:rPr>
                              <w:t>)</w:t>
                            </w:r>
                          </w:p>
                          <w:p w14:paraId="53A213B9" w14:textId="77777777" w:rsidR="00414673" w:rsidRPr="006D3B7C" w:rsidRDefault="00414673" w:rsidP="00414673">
                            <w:pPr>
                              <w:spacing w:after="0" w:line="240" w:lineRule="auto"/>
                              <w:rPr>
                                <w:rFonts w:ascii="Consolas" w:eastAsia="Times New Roman" w:hAnsi="Consolas" w:cs="Times New Roman"/>
                                <w:sz w:val="18"/>
                                <w:szCs w:val="18"/>
                                <w:lang w:eastAsia="en-GB"/>
                              </w:rPr>
                            </w:pPr>
                            <w:proofErr w:type="spellStart"/>
                            <w:r w:rsidRPr="006D3B7C">
                              <w:rPr>
                                <w:rFonts w:ascii="Consolas" w:eastAsia="Times New Roman" w:hAnsi="Consolas" w:cs="Times New Roman"/>
                                <w:sz w:val="18"/>
                                <w:szCs w:val="18"/>
                                <w:lang w:eastAsia="en-GB"/>
                              </w:rPr>
                              <w:t>disp</w:t>
                            </w:r>
                            <w:proofErr w:type="spellEnd"/>
                            <w:r w:rsidRPr="006D3B7C">
                              <w:rPr>
                                <w:rFonts w:ascii="Consolas" w:eastAsia="Times New Roman" w:hAnsi="Consolas" w:cs="Times New Roman"/>
                                <w:sz w:val="18"/>
                                <w:szCs w:val="18"/>
                                <w:lang w:eastAsia="en-GB"/>
                              </w:rPr>
                              <w:t>(</w:t>
                            </w:r>
                            <w:r w:rsidRPr="006D3B7C">
                              <w:rPr>
                                <w:rFonts w:ascii="Consolas" w:eastAsia="Times New Roman" w:hAnsi="Consolas" w:cs="Times New Roman"/>
                                <w:color w:val="A709F5"/>
                                <w:sz w:val="18"/>
                                <w:szCs w:val="18"/>
                                <w:lang w:eastAsia="en-GB"/>
                              </w:rPr>
                              <w:t xml:space="preserve">"Measured Frequency is: " </w:t>
                            </w:r>
                            <w:r w:rsidRPr="006D3B7C">
                              <w:rPr>
                                <w:rFonts w:ascii="Consolas" w:eastAsia="Times New Roman" w:hAnsi="Consolas" w:cs="Times New Roman"/>
                                <w:sz w:val="18"/>
                                <w:szCs w:val="18"/>
                                <w:lang w:eastAsia="en-GB"/>
                              </w:rPr>
                              <w:t xml:space="preserve">+ Range2(IL3) + </w:t>
                            </w:r>
                            <w:r w:rsidRPr="006D3B7C">
                              <w:rPr>
                                <w:rFonts w:ascii="Consolas" w:eastAsia="Times New Roman" w:hAnsi="Consolas" w:cs="Times New Roman"/>
                                <w:color w:val="A709F5"/>
                                <w:sz w:val="18"/>
                                <w:szCs w:val="18"/>
                                <w:lang w:eastAsia="en-GB"/>
                              </w:rPr>
                              <w:t>"Hz"</w:t>
                            </w:r>
                            <w:r w:rsidRPr="006D3B7C">
                              <w:rPr>
                                <w:rFonts w:ascii="Consolas" w:eastAsia="Times New Roman" w:hAnsi="Consolas" w:cs="Times New Roman"/>
                                <w:sz w:val="18"/>
                                <w:szCs w:val="18"/>
                                <w:lang w:eastAsia="en-GB"/>
                              </w:rPr>
                              <w:t>);</w:t>
                            </w:r>
                          </w:p>
                          <w:p w14:paraId="0BDB8B0F" w14:textId="77777777" w:rsidR="00414673" w:rsidRPr="006D3B7C" w:rsidRDefault="00414673" w:rsidP="00414673">
                            <w:pPr>
                              <w:spacing w:after="0" w:line="240" w:lineRule="auto"/>
                              <w:rPr>
                                <w:rFonts w:ascii="Consolas" w:eastAsia="Times New Roman" w:hAnsi="Consolas" w:cs="Times New Roman"/>
                                <w:sz w:val="18"/>
                                <w:szCs w:val="18"/>
                                <w:lang w:eastAsia="en-GB"/>
                              </w:rPr>
                            </w:pPr>
                            <w:proofErr w:type="spellStart"/>
                            <w:r w:rsidRPr="006D3B7C">
                              <w:rPr>
                                <w:rFonts w:ascii="Consolas" w:eastAsia="Times New Roman" w:hAnsi="Consolas" w:cs="Times New Roman"/>
                                <w:sz w:val="18"/>
                                <w:szCs w:val="18"/>
                                <w:lang w:eastAsia="en-GB"/>
                              </w:rPr>
                              <w:t>disp</w:t>
                            </w:r>
                            <w:proofErr w:type="spellEnd"/>
                            <w:r w:rsidRPr="006D3B7C">
                              <w:rPr>
                                <w:rFonts w:ascii="Consolas" w:eastAsia="Times New Roman" w:hAnsi="Consolas" w:cs="Times New Roman"/>
                                <w:sz w:val="18"/>
                                <w:szCs w:val="18"/>
                                <w:lang w:eastAsia="en-GB"/>
                              </w:rPr>
                              <w:t>(</w:t>
                            </w:r>
                            <w:r w:rsidRPr="006D3B7C">
                              <w:rPr>
                                <w:rFonts w:ascii="Consolas" w:eastAsia="Times New Roman" w:hAnsi="Consolas" w:cs="Times New Roman"/>
                                <w:color w:val="A709F5"/>
                                <w:sz w:val="18"/>
                                <w:szCs w:val="18"/>
                                <w:lang w:eastAsia="en-GB"/>
                              </w:rPr>
                              <w:t xml:space="preserve">"Calculated Frequency is: " </w:t>
                            </w:r>
                            <w:r w:rsidRPr="006D3B7C">
                              <w:rPr>
                                <w:rFonts w:ascii="Consolas" w:eastAsia="Times New Roman" w:hAnsi="Consolas" w:cs="Times New Roman"/>
                                <w:sz w:val="18"/>
                                <w:szCs w:val="18"/>
                                <w:lang w:eastAsia="en-GB"/>
                              </w:rPr>
                              <w:t xml:space="preserve">+ Range2(IL4) + </w:t>
                            </w:r>
                            <w:r w:rsidRPr="006D3B7C">
                              <w:rPr>
                                <w:rFonts w:ascii="Consolas" w:eastAsia="Times New Roman" w:hAnsi="Consolas" w:cs="Times New Roman"/>
                                <w:color w:val="A709F5"/>
                                <w:sz w:val="18"/>
                                <w:szCs w:val="18"/>
                                <w:lang w:eastAsia="en-GB"/>
                              </w:rPr>
                              <w:t>"Hz"</w:t>
                            </w:r>
                            <w:r w:rsidRPr="006D3B7C">
                              <w:rPr>
                                <w:rFonts w:ascii="Consolas" w:eastAsia="Times New Roman" w:hAnsi="Consolas" w:cs="Times New Roman"/>
                                <w:sz w:val="18"/>
                                <w:szCs w:val="18"/>
                                <w:lang w:eastAsia="en-GB"/>
                              </w:rPr>
                              <w:t>);</w:t>
                            </w:r>
                          </w:p>
                          <w:p w14:paraId="007272AE" w14:textId="77777777" w:rsidR="00414673" w:rsidRDefault="00414673" w:rsidP="0041467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4BCCAB8" id="Text Box 2" o:spid="_x0000_s1029" type="#_x0000_t202" style="position:absolute;margin-left:0;margin-top:138.75pt;width:445.8pt;height:638.25pt;z-index:-251631616;visibility:visible;mso-wrap-style:square;mso-width-percent:0;mso-height-percent:0;mso-wrap-distance-left:9pt;mso-wrap-distance-top:3.6pt;mso-wrap-distance-right:9pt;mso-wrap-distance-bottom:3.6pt;mso-position-horizontal:left;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" filled="f" strokecolor="#4472c4 [3204]">
                <v:textbox>
                  <w:txbxContent>
                    <w:p w14:paraId="50846079" w14:textId="77777777" w:rsidR="00414673" w:rsidRPr="006D3B7C" w:rsidRDefault="00414673" w:rsidP="00414673">
                      <w:pPr>
                        <w:spacing w:after="0" w:line="240" w:lineRule="auto"/>
                        <w:rPr>
                          <w:rFonts w:ascii="Consolas" w:eastAsia="Times New Roman" w:hAnsi="Consolas" w:cs="Times New Roman"/>
                          <w:sz w:val="18"/>
                          <w:szCs w:val="18"/>
                          <w:lang w:eastAsia="en-GB"/>
                        </w:rPr>
                      </w:pPr>
                      <w:proofErr w:type="spellStart"/>
                      <w:r w:rsidRPr="006D3B7C">
                        <w:rPr>
                          <w:rFonts w:ascii="Consolas" w:eastAsia="Times New Roman" w:hAnsi="Consolas" w:cs="Times New Roman"/>
                          <w:sz w:val="18"/>
                          <w:szCs w:val="18"/>
                          <w:lang w:eastAsia="en-GB"/>
                        </w:rPr>
                        <w:t>clc</w:t>
                      </w:r>
                      <w:proofErr w:type="spellEnd"/>
                    </w:p>
                    <w:p w14:paraId="0175D20F" w14:textId="77777777" w:rsidR="00414673" w:rsidRPr="006D3B7C" w:rsidRDefault="00414673" w:rsidP="00414673">
                      <w:pPr>
                        <w:spacing w:after="0" w:line="240" w:lineRule="auto"/>
                        <w:rPr>
                          <w:rFonts w:ascii="Consolas" w:eastAsia="Times New Roman" w:hAnsi="Consolas" w:cs="Times New Roman"/>
                          <w:sz w:val="18"/>
                          <w:szCs w:val="18"/>
                          <w:lang w:eastAsia="en-GB"/>
                        </w:rPr>
                      </w:pPr>
                      <w:r w:rsidRPr="006D3B7C">
                        <w:rPr>
                          <w:rFonts w:ascii="Consolas" w:eastAsia="Times New Roman" w:hAnsi="Consolas" w:cs="Times New Roman"/>
                          <w:sz w:val="18"/>
                          <w:szCs w:val="18"/>
                          <w:lang w:eastAsia="en-GB"/>
                        </w:rPr>
                        <w:t>clear</w:t>
                      </w:r>
                    </w:p>
                    <w:p w14:paraId="20084399" w14:textId="77777777" w:rsidR="00414673" w:rsidRPr="006D3B7C" w:rsidRDefault="00414673" w:rsidP="00414673">
                      <w:pPr>
                        <w:spacing w:after="0" w:line="240" w:lineRule="auto"/>
                        <w:rPr>
                          <w:rFonts w:ascii="Consolas" w:eastAsia="Times New Roman" w:hAnsi="Consolas" w:cs="Times New Roman"/>
                          <w:sz w:val="18"/>
                          <w:szCs w:val="18"/>
                          <w:lang w:eastAsia="en-GB"/>
                        </w:rPr>
                      </w:pPr>
                      <w:r w:rsidRPr="006D3B7C">
                        <w:rPr>
                          <w:rFonts w:ascii="Consolas" w:eastAsia="Times New Roman" w:hAnsi="Consolas" w:cs="Times New Roman"/>
                          <w:sz w:val="18"/>
                          <w:szCs w:val="18"/>
                          <w:lang w:eastAsia="en-GB"/>
                        </w:rPr>
                        <w:t xml:space="preserve">format </w:t>
                      </w:r>
                      <w:r w:rsidRPr="006D3B7C">
                        <w:rPr>
                          <w:rFonts w:ascii="Consolas" w:eastAsia="Times New Roman" w:hAnsi="Consolas" w:cs="Times New Roman"/>
                          <w:color w:val="A709F5"/>
                          <w:sz w:val="18"/>
                          <w:szCs w:val="18"/>
                          <w:lang w:eastAsia="en-GB"/>
                        </w:rPr>
                        <w:t>long g</w:t>
                      </w:r>
                    </w:p>
                    <w:p w14:paraId="7815F642" w14:textId="77777777" w:rsidR="00414673" w:rsidRPr="006D3B7C" w:rsidRDefault="00414673" w:rsidP="00414673">
                      <w:pPr>
                        <w:spacing w:after="0" w:line="240" w:lineRule="auto"/>
                        <w:rPr>
                          <w:rFonts w:ascii="Consolas" w:eastAsia="Times New Roman" w:hAnsi="Consolas" w:cs="Times New Roman"/>
                          <w:sz w:val="18"/>
                          <w:szCs w:val="18"/>
                          <w:lang w:eastAsia="en-GB"/>
                        </w:rPr>
                      </w:pPr>
                    </w:p>
                    <w:p w14:paraId="7D9537B9" w14:textId="77777777" w:rsidR="00414673" w:rsidRPr="006D3B7C" w:rsidRDefault="00414673" w:rsidP="00414673">
                      <w:pPr>
                        <w:spacing w:after="0" w:line="240" w:lineRule="auto"/>
                        <w:rPr>
                          <w:rFonts w:ascii="Consolas" w:eastAsia="Times New Roman" w:hAnsi="Consolas" w:cs="Times New Roman"/>
                          <w:sz w:val="18"/>
                          <w:szCs w:val="18"/>
                          <w:lang w:eastAsia="en-GB"/>
                        </w:rPr>
                      </w:pPr>
                      <w:r w:rsidRPr="006D3B7C">
                        <w:rPr>
                          <w:rFonts w:ascii="Consolas" w:eastAsia="Times New Roman" w:hAnsi="Consolas" w:cs="Times New Roman"/>
                          <w:color w:val="008013"/>
                          <w:sz w:val="18"/>
                          <w:szCs w:val="18"/>
                          <w:lang w:eastAsia="en-GB"/>
                        </w:rPr>
                        <w:t>% Data from results for low pass circuit</w:t>
                      </w:r>
                    </w:p>
                    <w:p w14:paraId="6087B276" w14:textId="77777777" w:rsidR="00414673" w:rsidRPr="006D3B7C" w:rsidRDefault="00414673" w:rsidP="00414673">
                      <w:pPr>
                        <w:spacing w:after="0" w:line="240" w:lineRule="auto"/>
                        <w:rPr>
                          <w:rFonts w:ascii="Consolas" w:eastAsia="Times New Roman" w:hAnsi="Consolas" w:cs="Times New Roman"/>
                          <w:sz w:val="18"/>
                          <w:szCs w:val="18"/>
                          <w:lang w:eastAsia="en-GB"/>
                        </w:rPr>
                      </w:pPr>
                      <w:proofErr w:type="spellStart"/>
                      <w:r w:rsidRPr="006D3B7C">
                        <w:rPr>
                          <w:rFonts w:ascii="Consolas" w:eastAsia="Times New Roman" w:hAnsi="Consolas" w:cs="Times New Roman"/>
                          <w:sz w:val="18"/>
                          <w:szCs w:val="18"/>
                          <w:lang w:eastAsia="en-GB"/>
                        </w:rPr>
                        <w:t>Freqlow</w:t>
                      </w:r>
                      <w:proofErr w:type="spellEnd"/>
                      <w:r w:rsidRPr="006D3B7C">
                        <w:rPr>
                          <w:rFonts w:ascii="Consolas" w:eastAsia="Times New Roman" w:hAnsi="Consolas" w:cs="Times New Roman"/>
                          <w:sz w:val="18"/>
                          <w:szCs w:val="18"/>
                          <w:lang w:eastAsia="en-GB"/>
                        </w:rPr>
                        <w:t xml:space="preserve"> = [100 3000 10000 20000 30000 40000 45000 46000 50000 60000 70000 80000 90000 100000 120000 160000 200000 250000 300000];</w:t>
                      </w:r>
                    </w:p>
                    <w:p w14:paraId="50D63541" w14:textId="77777777" w:rsidR="00414673" w:rsidRPr="006D3B7C" w:rsidRDefault="00414673" w:rsidP="00414673">
                      <w:pPr>
                        <w:spacing w:after="0" w:line="240" w:lineRule="auto"/>
                        <w:rPr>
                          <w:rFonts w:ascii="Consolas" w:eastAsia="Times New Roman" w:hAnsi="Consolas" w:cs="Times New Roman"/>
                          <w:sz w:val="18"/>
                          <w:szCs w:val="18"/>
                          <w:lang w:eastAsia="en-GB"/>
                        </w:rPr>
                      </w:pPr>
                      <w:proofErr w:type="spellStart"/>
                      <w:r w:rsidRPr="006D3B7C">
                        <w:rPr>
                          <w:rFonts w:ascii="Consolas" w:eastAsia="Times New Roman" w:hAnsi="Consolas" w:cs="Times New Roman"/>
                          <w:sz w:val="18"/>
                          <w:szCs w:val="18"/>
                          <w:lang w:eastAsia="en-GB"/>
                        </w:rPr>
                        <w:t>LowAttM</w:t>
                      </w:r>
                      <w:proofErr w:type="spellEnd"/>
                      <w:r w:rsidRPr="006D3B7C">
                        <w:rPr>
                          <w:rFonts w:ascii="Consolas" w:eastAsia="Times New Roman" w:hAnsi="Consolas" w:cs="Times New Roman"/>
                          <w:sz w:val="18"/>
                          <w:szCs w:val="18"/>
                          <w:lang w:eastAsia="en-GB"/>
                        </w:rPr>
                        <w:t xml:space="preserve"> = [-0.034813232 -0.034813232 -0.611681753 -2.06947565 -3.715048085 -5.161218445 -5.882725754 -6.020599913 -6.595082939 -7.872372698 -8.777972327 -9.789099796 -10.69234297 -11.43730412 -12.84130306 -15.28943106 -17.07743929 -18.71084022 -20];</w:t>
                      </w:r>
                    </w:p>
                    <w:p w14:paraId="44C5D707" w14:textId="77777777" w:rsidR="00414673" w:rsidRPr="006D3B7C" w:rsidRDefault="00414673" w:rsidP="00414673">
                      <w:pPr>
                        <w:spacing w:after="0" w:line="240" w:lineRule="auto"/>
                        <w:rPr>
                          <w:rFonts w:ascii="Consolas" w:eastAsia="Times New Roman" w:hAnsi="Consolas" w:cs="Times New Roman"/>
                          <w:sz w:val="18"/>
                          <w:szCs w:val="18"/>
                          <w:lang w:eastAsia="en-GB"/>
                        </w:rPr>
                      </w:pPr>
                      <w:proofErr w:type="spellStart"/>
                      <w:r w:rsidRPr="006D3B7C">
                        <w:rPr>
                          <w:rFonts w:ascii="Consolas" w:eastAsia="Times New Roman" w:hAnsi="Consolas" w:cs="Times New Roman"/>
                          <w:sz w:val="18"/>
                          <w:szCs w:val="18"/>
                          <w:lang w:eastAsia="en-GB"/>
                        </w:rPr>
                        <w:t>LowAttC</w:t>
                      </w:r>
                      <w:proofErr w:type="spellEnd"/>
                      <w:r w:rsidRPr="006D3B7C">
                        <w:rPr>
                          <w:rFonts w:ascii="Consolas" w:eastAsia="Times New Roman" w:hAnsi="Consolas" w:cs="Times New Roman"/>
                          <w:sz w:val="18"/>
                          <w:szCs w:val="18"/>
                          <w:lang w:eastAsia="en-GB"/>
                        </w:rPr>
                        <w:t xml:space="preserve"> = [-5.37672E-05 -0.04812317 -0.506906963 -1.747043047 -3.251540506 -4.743429025 -5.449404012 -5.586725011 -6.122653535 -7.36950407 -8.491989281 -9.505340758 -10.42502654 -11.26470128 -12.74800078 -15.144668 -17.03478188 -18.94192507 -20.50858592];</w:t>
                      </w:r>
                    </w:p>
                    <w:p w14:paraId="74D70E44" w14:textId="77777777" w:rsidR="00414673" w:rsidRPr="006D3B7C" w:rsidRDefault="00414673" w:rsidP="00414673">
                      <w:pPr>
                        <w:spacing w:after="0" w:line="240" w:lineRule="auto"/>
                        <w:rPr>
                          <w:rFonts w:ascii="Consolas" w:eastAsia="Times New Roman" w:hAnsi="Consolas" w:cs="Times New Roman"/>
                          <w:sz w:val="18"/>
                          <w:szCs w:val="18"/>
                          <w:lang w:eastAsia="en-GB"/>
                        </w:rPr>
                      </w:pPr>
                    </w:p>
                    <w:p w14:paraId="794B4807" w14:textId="77777777" w:rsidR="00414673" w:rsidRPr="006D3B7C" w:rsidRDefault="00414673" w:rsidP="00414673">
                      <w:pPr>
                        <w:spacing w:after="0" w:line="240" w:lineRule="auto"/>
                        <w:rPr>
                          <w:rFonts w:ascii="Consolas" w:eastAsia="Times New Roman" w:hAnsi="Consolas" w:cs="Times New Roman"/>
                          <w:sz w:val="18"/>
                          <w:szCs w:val="18"/>
                          <w:lang w:eastAsia="en-GB"/>
                        </w:rPr>
                      </w:pPr>
                      <w:r w:rsidRPr="006D3B7C">
                        <w:rPr>
                          <w:rFonts w:ascii="Consolas" w:eastAsia="Times New Roman" w:hAnsi="Consolas" w:cs="Times New Roman"/>
                          <w:color w:val="008013"/>
                          <w:sz w:val="18"/>
                          <w:szCs w:val="18"/>
                          <w:lang w:eastAsia="en-GB"/>
                        </w:rPr>
                        <w:t>% Setting new range determined from zoomed in graph</w:t>
                      </w:r>
                    </w:p>
                    <w:p w14:paraId="58172229" w14:textId="77777777" w:rsidR="00414673" w:rsidRPr="006D3B7C" w:rsidRDefault="00414673" w:rsidP="00414673">
                      <w:pPr>
                        <w:spacing w:after="0" w:line="240" w:lineRule="auto"/>
                        <w:rPr>
                          <w:rFonts w:ascii="Consolas" w:eastAsia="Times New Roman" w:hAnsi="Consolas" w:cs="Times New Roman"/>
                          <w:sz w:val="18"/>
                          <w:szCs w:val="18"/>
                          <w:lang w:eastAsia="en-GB"/>
                        </w:rPr>
                      </w:pPr>
                      <w:r w:rsidRPr="006D3B7C">
                        <w:rPr>
                          <w:rFonts w:ascii="Consolas" w:eastAsia="Times New Roman" w:hAnsi="Consolas" w:cs="Times New Roman"/>
                          <w:sz w:val="18"/>
                          <w:szCs w:val="18"/>
                          <w:lang w:eastAsia="en-GB"/>
                        </w:rPr>
                        <w:t>Range = 20000:0.01:35000;</w:t>
                      </w:r>
                    </w:p>
                    <w:p w14:paraId="0A867536" w14:textId="77777777" w:rsidR="00414673" w:rsidRPr="006D3B7C" w:rsidRDefault="00414673" w:rsidP="00414673">
                      <w:pPr>
                        <w:spacing w:after="0" w:line="240" w:lineRule="auto"/>
                        <w:rPr>
                          <w:rFonts w:ascii="Consolas" w:eastAsia="Times New Roman" w:hAnsi="Consolas" w:cs="Times New Roman"/>
                          <w:sz w:val="18"/>
                          <w:szCs w:val="18"/>
                          <w:lang w:eastAsia="en-GB"/>
                        </w:rPr>
                      </w:pPr>
                    </w:p>
                    <w:p w14:paraId="634B44D3" w14:textId="77777777" w:rsidR="00414673" w:rsidRPr="006D3B7C" w:rsidRDefault="00414673" w:rsidP="00414673">
                      <w:pPr>
                        <w:spacing w:after="0" w:line="240" w:lineRule="auto"/>
                        <w:rPr>
                          <w:rFonts w:ascii="Consolas" w:eastAsia="Times New Roman" w:hAnsi="Consolas" w:cs="Times New Roman"/>
                          <w:sz w:val="18"/>
                          <w:szCs w:val="18"/>
                          <w:lang w:eastAsia="en-GB"/>
                        </w:rPr>
                      </w:pPr>
                      <w:r w:rsidRPr="006D3B7C">
                        <w:rPr>
                          <w:rFonts w:ascii="Consolas" w:eastAsia="Times New Roman" w:hAnsi="Consolas" w:cs="Times New Roman"/>
                          <w:color w:val="008013"/>
                          <w:sz w:val="18"/>
                          <w:szCs w:val="18"/>
                          <w:lang w:eastAsia="en-GB"/>
                        </w:rPr>
                        <w:t>% Interpolating data using spline method</w:t>
                      </w:r>
                    </w:p>
                    <w:p w14:paraId="599C32EF" w14:textId="77777777" w:rsidR="00414673" w:rsidRPr="006D3B7C" w:rsidRDefault="00414673" w:rsidP="00414673">
                      <w:pPr>
                        <w:spacing w:after="0" w:line="240" w:lineRule="auto"/>
                        <w:rPr>
                          <w:rFonts w:ascii="Consolas" w:eastAsia="Times New Roman" w:hAnsi="Consolas" w:cs="Times New Roman"/>
                          <w:sz w:val="18"/>
                          <w:szCs w:val="18"/>
                          <w:lang w:eastAsia="en-GB"/>
                        </w:rPr>
                      </w:pPr>
                      <w:proofErr w:type="spellStart"/>
                      <w:r w:rsidRPr="006D3B7C">
                        <w:rPr>
                          <w:rFonts w:ascii="Consolas" w:eastAsia="Times New Roman" w:hAnsi="Consolas" w:cs="Times New Roman"/>
                          <w:sz w:val="18"/>
                          <w:szCs w:val="18"/>
                          <w:lang w:eastAsia="en-GB"/>
                        </w:rPr>
                        <w:t>itpLowM</w:t>
                      </w:r>
                      <w:proofErr w:type="spellEnd"/>
                      <w:r w:rsidRPr="006D3B7C">
                        <w:rPr>
                          <w:rFonts w:ascii="Consolas" w:eastAsia="Times New Roman" w:hAnsi="Consolas" w:cs="Times New Roman"/>
                          <w:sz w:val="18"/>
                          <w:szCs w:val="18"/>
                          <w:lang w:eastAsia="en-GB"/>
                        </w:rPr>
                        <w:t xml:space="preserve"> = interp1(</w:t>
                      </w:r>
                      <w:proofErr w:type="spellStart"/>
                      <w:r w:rsidRPr="006D3B7C">
                        <w:rPr>
                          <w:rFonts w:ascii="Consolas" w:eastAsia="Times New Roman" w:hAnsi="Consolas" w:cs="Times New Roman"/>
                          <w:sz w:val="18"/>
                          <w:szCs w:val="18"/>
                          <w:lang w:eastAsia="en-GB"/>
                        </w:rPr>
                        <w:t>Freqlow,LowAttM,Range,</w:t>
                      </w:r>
                      <w:r w:rsidRPr="006D3B7C">
                        <w:rPr>
                          <w:rFonts w:ascii="Consolas" w:eastAsia="Times New Roman" w:hAnsi="Consolas" w:cs="Times New Roman"/>
                          <w:color w:val="A709F5"/>
                          <w:sz w:val="18"/>
                          <w:szCs w:val="18"/>
                          <w:lang w:eastAsia="en-GB"/>
                        </w:rPr>
                        <w:t>'spline</w:t>
                      </w:r>
                      <w:proofErr w:type="spellEnd"/>
                      <w:r w:rsidRPr="006D3B7C">
                        <w:rPr>
                          <w:rFonts w:ascii="Consolas" w:eastAsia="Times New Roman" w:hAnsi="Consolas" w:cs="Times New Roman"/>
                          <w:color w:val="A709F5"/>
                          <w:sz w:val="18"/>
                          <w:szCs w:val="18"/>
                          <w:lang w:eastAsia="en-GB"/>
                        </w:rPr>
                        <w:t>'</w:t>
                      </w:r>
                      <w:r w:rsidRPr="006D3B7C">
                        <w:rPr>
                          <w:rFonts w:ascii="Consolas" w:eastAsia="Times New Roman" w:hAnsi="Consolas" w:cs="Times New Roman"/>
                          <w:sz w:val="18"/>
                          <w:szCs w:val="18"/>
                          <w:lang w:eastAsia="en-GB"/>
                        </w:rPr>
                        <w:t>);</w:t>
                      </w:r>
                    </w:p>
                    <w:p w14:paraId="585AE452" w14:textId="77777777" w:rsidR="00414673" w:rsidRPr="006D3B7C" w:rsidRDefault="00414673" w:rsidP="00414673">
                      <w:pPr>
                        <w:spacing w:after="0" w:line="240" w:lineRule="auto"/>
                        <w:rPr>
                          <w:rFonts w:ascii="Consolas" w:eastAsia="Times New Roman" w:hAnsi="Consolas" w:cs="Times New Roman"/>
                          <w:sz w:val="18"/>
                          <w:szCs w:val="18"/>
                          <w:lang w:eastAsia="en-GB"/>
                        </w:rPr>
                      </w:pPr>
                      <w:proofErr w:type="spellStart"/>
                      <w:r w:rsidRPr="006D3B7C">
                        <w:rPr>
                          <w:rFonts w:ascii="Consolas" w:eastAsia="Times New Roman" w:hAnsi="Consolas" w:cs="Times New Roman"/>
                          <w:sz w:val="18"/>
                          <w:szCs w:val="18"/>
                          <w:lang w:eastAsia="en-GB"/>
                        </w:rPr>
                        <w:t>itpLowC</w:t>
                      </w:r>
                      <w:proofErr w:type="spellEnd"/>
                      <w:r w:rsidRPr="006D3B7C">
                        <w:rPr>
                          <w:rFonts w:ascii="Consolas" w:eastAsia="Times New Roman" w:hAnsi="Consolas" w:cs="Times New Roman"/>
                          <w:sz w:val="18"/>
                          <w:szCs w:val="18"/>
                          <w:lang w:eastAsia="en-GB"/>
                        </w:rPr>
                        <w:t xml:space="preserve"> = interp1(</w:t>
                      </w:r>
                      <w:proofErr w:type="spellStart"/>
                      <w:r w:rsidRPr="006D3B7C">
                        <w:rPr>
                          <w:rFonts w:ascii="Consolas" w:eastAsia="Times New Roman" w:hAnsi="Consolas" w:cs="Times New Roman"/>
                          <w:sz w:val="18"/>
                          <w:szCs w:val="18"/>
                          <w:lang w:eastAsia="en-GB"/>
                        </w:rPr>
                        <w:t>Freqlow,LowAttC,Range,</w:t>
                      </w:r>
                      <w:r w:rsidRPr="006D3B7C">
                        <w:rPr>
                          <w:rFonts w:ascii="Consolas" w:eastAsia="Times New Roman" w:hAnsi="Consolas" w:cs="Times New Roman"/>
                          <w:color w:val="A709F5"/>
                          <w:sz w:val="18"/>
                          <w:szCs w:val="18"/>
                          <w:lang w:eastAsia="en-GB"/>
                        </w:rPr>
                        <w:t>'spline</w:t>
                      </w:r>
                      <w:proofErr w:type="spellEnd"/>
                      <w:r w:rsidRPr="006D3B7C">
                        <w:rPr>
                          <w:rFonts w:ascii="Consolas" w:eastAsia="Times New Roman" w:hAnsi="Consolas" w:cs="Times New Roman"/>
                          <w:color w:val="A709F5"/>
                          <w:sz w:val="18"/>
                          <w:szCs w:val="18"/>
                          <w:lang w:eastAsia="en-GB"/>
                        </w:rPr>
                        <w:t>'</w:t>
                      </w:r>
                      <w:r w:rsidRPr="006D3B7C">
                        <w:rPr>
                          <w:rFonts w:ascii="Consolas" w:eastAsia="Times New Roman" w:hAnsi="Consolas" w:cs="Times New Roman"/>
                          <w:sz w:val="18"/>
                          <w:szCs w:val="18"/>
                          <w:lang w:eastAsia="en-GB"/>
                        </w:rPr>
                        <w:t>);</w:t>
                      </w:r>
                    </w:p>
                    <w:p w14:paraId="31F61467" w14:textId="77777777" w:rsidR="00414673" w:rsidRPr="006D3B7C" w:rsidRDefault="00414673" w:rsidP="00414673">
                      <w:pPr>
                        <w:spacing w:after="0" w:line="240" w:lineRule="auto"/>
                        <w:rPr>
                          <w:rFonts w:ascii="Consolas" w:eastAsia="Times New Roman" w:hAnsi="Consolas" w:cs="Times New Roman"/>
                          <w:sz w:val="18"/>
                          <w:szCs w:val="18"/>
                          <w:lang w:eastAsia="en-GB"/>
                        </w:rPr>
                      </w:pPr>
                    </w:p>
                    <w:p w14:paraId="48797B80" w14:textId="77777777" w:rsidR="00414673" w:rsidRPr="006D3B7C" w:rsidRDefault="00414673" w:rsidP="00414673">
                      <w:pPr>
                        <w:spacing w:after="0" w:line="240" w:lineRule="auto"/>
                        <w:rPr>
                          <w:rFonts w:ascii="Consolas" w:eastAsia="Times New Roman" w:hAnsi="Consolas" w:cs="Times New Roman"/>
                          <w:sz w:val="18"/>
                          <w:szCs w:val="18"/>
                          <w:lang w:eastAsia="en-GB"/>
                        </w:rPr>
                      </w:pPr>
                      <w:r w:rsidRPr="006D3B7C">
                        <w:rPr>
                          <w:rFonts w:ascii="Consolas" w:eastAsia="Times New Roman" w:hAnsi="Consolas" w:cs="Times New Roman"/>
                          <w:color w:val="008013"/>
                          <w:sz w:val="18"/>
                          <w:szCs w:val="18"/>
                          <w:lang w:eastAsia="en-GB"/>
                        </w:rPr>
                        <w:t>% Finding abscissa at attenuation = -3dB</w:t>
                      </w:r>
                    </w:p>
                    <w:p w14:paraId="7783AD4C" w14:textId="77777777" w:rsidR="00414673" w:rsidRPr="006D3B7C" w:rsidRDefault="00414673" w:rsidP="00414673">
                      <w:pPr>
                        <w:spacing w:after="0" w:line="240" w:lineRule="auto"/>
                        <w:rPr>
                          <w:rFonts w:ascii="Consolas" w:eastAsia="Times New Roman" w:hAnsi="Consolas" w:cs="Times New Roman"/>
                          <w:sz w:val="18"/>
                          <w:szCs w:val="18"/>
                          <w:lang w:eastAsia="en-GB"/>
                        </w:rPr>
                      </w:pPr>
                      <w:r w:rsidRPr="006D3B7C">
                        <w:rPr>
                          <w:rFonts w:ascii="Consolas" w:eastAsia="Times New Roman" w:hAnsi="Consolas" w:cs="Times New Roman"/>
                          <w:sz w:val="18"/>
                          <w:szCs w:val="18"/>
                          <w:lang w:eastAsia="en-GB"/>
                        </w:rPr>
                        <w:t>[~, IL] = min(abs(itpLowM+3));</w:t>
                      </w:r>
                    </w:p>
                    <w:p w14:paraId="119C279C" w14:textId="77777777" w:rsidR="00414673" w:rsidRPr="006D3B7C" w:rsidRDefault="00414673" w:rsidP="00414673">
                      <w:pPr>
                        <w:spacing w:after="0" w:line="240" w:lineRule="auto"/>
                        <w:rPr>
                          <w:rFonts w:ascii="Consolas" w:eastAsia="Times New Roman" w:hAnsi="Consolas" w:cs="Times New Roman"/>
                          <w:sz w:val="18"/>
                          <w:szCs w:val="18"/>
                          <w:lang w:eastAsia="en-GB"/>
                        </w:rPr>
                      </w:pPr>
                      <w:r w:rsidRPr="006D3B7C">
                        <w:rPr>
                          <w:rFonts w:ascii="Consolas" w:eastAsia="Times New Roman" w:hAnsi="Consolas" w:cs="Times New Roman"/>
                          <w:sz w:val="18"/>
                          <w:szCs w:val="18"/>
                          <w:lang w:eastAsia="en-GB"/>
                        </w:rPr>
                        <w:t>[~, IL2] = min(abs(itpLowC+3));</w:t>
                      </w:r>
                    </w:p>
                    <w:p w14:paraId="2EA84DD6" w14:textId="77777777" w:rsidR="00414673" w:rsidRPr="006D3B7C" w:rsidRDefault="00414673" w:rsidP="00414673">
                      <w:pPr>
                        <w:spacing w:after="0" w:line="240" w:lineRule="auto"/>
                        <w:rPr>
                          <w:rFonts w:ascii="Consolas" w:eastAsia="Times New Roman" w:hAnsi="Consolas" w:cs="Times New Roman"/>
                          <w:sz w:val="18"/>
                          <w:szCs w:val="18"/>
                          <w:lang w:eastAsia="en-GB"/>
                        </w:rPr>
                      </w:pPr>
                      <w:r w:rsidRPr="006D3B7C">
                        <w:rPr>
                          <w:rFonts w:ascii="Consolas" w:eastAsia="Times New Roman" w:hAnsi="Consolas" w:cs="Times New Roman"/>
                          <w:color w:val="008013"/>
                          <w:sz w:val="18"/>
                          <w:szCs w:val="18"/>
                          <w:lang w:eastAsia="en-GB"/>
                        </w:rPr>
                        <w:t>% Displaying results to command window</w:t>
                      </w:r>
                    </w:p>
                    <w:p w14:paraId="09BECD22" w14:textId="77777777" w:rsidR="00414673" w:rsidRPr="006D3B7C" w:rsidRDefault="00414673" w:rsidP="00414673">
                      <w:pPr>
                        <w:spacing w:after="0" w:line="240" w:lineRule="auto"/>
                        <w:rPr>
                          <w:rFonts w:ascii="Consolas" w:eastAsia="Times New Roman" w:hAnsi="Consolas" w:cs="Times New Roman"/>
                          <w:sz w:val="18"/>
                          <w:szCs w:val="18"/>
                          <w:lang w:eastAsia="en-GB"/>
                        </w:rPr>
                      </w:pPr>
                      <w:proofErr w:type="spellStart"/>
                      <w:r w:rsidRPr="006D3B7C">
                        <w:rPr>
                          <w:rFonts w:ascii="Consolas" w:eastAsia="Times New Roman" w:hAnsi="Consolas" w:cs="Times New Roman"/>
                          <w:sz w:val="18"/>
                          <w:szCs w:val="18"/>
                          <w:lang w:eastAsia="en-GB"/>
                        </w:rPr>
                        <w:t>disp</w:t>
                      </w:r>
                      <w:proofErr w:type="spellEnd"/>
                      <w:r w:rsidRPr="006D3B7C">
                        <w:rPr>
                          <w:rFonts w:ascii="Consolas" w:eastAsia="Times New Roman" w:hAnsi="Consolas" w:cs="Times New Roman"/>
                          <w:sz w:val="18"/>
                          <w:szCs w:val="18"/>
                          <w:lang w:eastAsia="en-GB"/>
                        </w:rPr>
                        <w:t>(</w:t>
                      </w:r>
                      <w:r w:rsidRPr="006D3B7C">
                        <w:rPr>
                          <w:rFonts w:ascii="Consolas" w:eastAsia="Times New Roman" w:hAnsi="Consolas" w:cs="Times New Roman"/>
                          <w:color w:val="A709F5"/>
                          <w:sz w:val="18"/>
                          <w:szCs w:val="18"/>
                          <w:lang w:eastAsia="en-GB"/>
                        </w:rPr>
                        <w:t>"Low Pass Filter:"</w:t>
                      </w:r>
                      <w:r w:rsidRPr="006D3B7C">
                        <w:rPr>
                          <w:rFonts w:ascii="Consolas" w:eastAsia="Times New Roman" w:hAnsi="Consolas" w:cs="Times New Roman"/>
                          <w:sz w:val="18"/>
                          <w:szCs w:val="18"/>
                          <w:lang w:eastAsia="en-GB"/>
                        </w:rPr>
                        <w:t>+ newline)</w:t>
                      </w:r>
                    </w:p>
                    <w:p w14:paraId="77D04247" w14:textId="77777777" w:rsidR="00414673" w:rsidRPr="006D3B7C" w:rsidRDefault="00414673" w:rsidP="00414673">
                      <w:pPr>
                        <w:spacing w:after="0" w:line="240" w:lineRule="auto"/>
                        <w:rPr>
                          <w:rFonts w:ascii="Consolas" w:eastAsia="Times New Roman" w:hAnsi="Consolas" w:cs="Times New Roman"/>
                          <w:sz w:val="18"/>
                          <w:szCs w:val="18"/>
                          <w:lang w:eastAsia="en-GB"/>
                        </w:rPr>
                      </w:pPr>
                      <w:proofErr w:type="spellStart"/>
                      <w:r w:rsidRPr="006D3B7C">
                        <w:rPr>
                          <w:rFonts w:ascii="Consolas" w:eastAsia="Times New Roman" w:hAnsi="Consolas" w:cs="Times New Roman"/>
                          <w:sz w:val="18"/>
                          <w:szCs w:val="18"/>
                          <w:lang w:eastAsia="en-GB"/>
                        </w:rPr>
                        <w:t>disp</w:t>
                      </w:r>
                      <w:proofErr w:type="spellEnd"/>
                      <w:r w:rsidRPr="006D3B7C">
                        <w:rPr>
                          <w:rFonts w:ascii="Consolas" w:eastAsia="Times New Roman" w:hAnsi="Consolas" w:cs="Times New Roman"/>
                          <w:sz w:val="18"/>
                          <w:szCs w:val="18"/>
                          <w:lang w:eastAsia="en-GB"/>
                        </w:rPr>
                        <w:t>(</w:t>
                      </w:r>
                      <w:r w:rsidRPr="006D3B7C">
                        <w:rPr>
                          <w:rFonts w:ascii="Consolas" w:eastAsia="Times New Roman" w:hAnsi="Consolas" w:cs="Times New Roman"/>
                          <w:color w:val="A709F5"/>
                          <w:sz w:val="18"/>
                          <w:szCs w:val="18"/>
                          <w:lang w:eastAsia="en-GB"/>
                        </w:rPr>
                        <w:t>"Where Attenuation is -3dB..."</w:t>
                      </w:r>
                      <w:r w:rsidRPr="006D3B7C">
                        <w:rPr>
                          <w:rFonts w:ascii="Consolas" w:eastAsia="Times New Roman" w:hAnsi="Consolas" w:cs="Times New Roman"/>
                          <w:sz w:val="18"/>
                          <w:szCs w:val="18"/>
                          <w:lang w:eastAsia="en-GB"/>
                        </w:rPr>
                        <w:t>)</w:t>
                      </w:r>
                    </w:p>
                    <w:p w14:paraId="0B8B8F17" w14:textId="77777777" w:rsidR="00414673" w:rsidRPr="006D3B7C" w:rsidRDefault="00414673" w:rsidP="00414673">
                      <w:pPr>
                        <w:spacing w:after="0" w:line="240" w:lineRule="auto"/>
                        <w:rPr>
                          <w:rFonts w:ascii="Consolas" w:eastAsia="Times New Roman" w:hAnsi="Consolas" w:cs="Times New Roman"/>
                          <w:sz w:val="18"/>
                          <w:szCs w:val="18"/>
                          <w:lang w:eastAsia="en-GB"/>
                        </w:rPr>
                      </w:pPr>
                      <w:proofErr w:type="spellStart"/>
                      <w:r w:rsidRPr="006D3B7C">
                        <w:rPr>
                          <w:rFonts w:ascii="Consolas" w:eastAsia="Times New Roman" w:hAnsi="Consolas" w:cs="Times New Roman"/>
                          <w:sz w:val="18"/>
                          <w:szCs w:val="18"/>
                          <w:lang w:eastAsia="en-GB"/>
                        </w:rPr>
                        <w:t>disp</w:t>
                      </w:r>
                      <w:proofErr w:type="spellEnd"/>
                      <w:r w:rsidRPr="006D3B7C">
                        <w:rPr>
                          <w:rFonts w:ascii="Consolas" w:eastAsia="Times New Roman" w:hAnsi="Consolas" w:cs="Times New Roman"/>
                          <w:sz w:val="18"/>
                          <w:szCs w:val="18"/>
                          <w:lang w:eastAsia="en-GB"/>
                        </w:rPr>
                        <w:t>(</w:t>
                      </w:r>
                      <w:r w:rsidRPr="006D3B7C">
                        <w:rPr>
                          <w:rFonts w:ascii="Consolas" w:eastAsia="Times New Roman" w:hAnsi="Consolas" w:cs="Times New Roman"/>
                          <w:color w:val="A709F5"/>
                          <w:sz w:val="18"/>
                          <w:szCs w:val="18"/>
                          <w:lang w:eastAsia="en-GB"/>
                        </w:rPr>
                        <w:t xml:space="preserve">"Measured Frequency is: " </w:t>
                      </w:r>
                      <w:r w:rsidRPr="006D3B7C">
                        <w:rPr>
                          <w:rFonts w:ascii="Consolas" w:eastAsia="Times New Roman" w:hAnsi="Consolas" w:cs="Times New Roman"/>
                          <w:sz w:val="18"/>
                          <w:szCs w:val="18"/>
                          <w:lang w:eastAsia="en-GB"/>
                        </w:rPr>
                        <w:t xml:space="preserve">+ Range(IL) + </w:t>
                      </w:r>
                      <w:r w:rsidRPr="006D3B7C">
                        <w:rPr>
                          <w:rFonts w:ascii="Consolas" w:eastAsia="Times New Roman" w:hAnsi="Consolas" w:cs="Times New Roman"/>
                          <w:color w:val="A709F5"/>
                          <w:sz w:val="18"/>
                          <w:szCs w:val="18"/>
                          <w:lang w:eastAsia="en-GB"/>
                        </w:rPr>
                        <w:t>"Hz"</w:t>
                      </w:r>
                      <w:r w:rsidRPr="006D3B7C">
                        <w:rPr>
                          <w:rFonts w:ascii="Consolas" w:eastAsia="Times New Roman" w:hAnsi="Consolas" w:cs="Times New Roman"/>
                          <w:sz w:val="18"/>
                          <w:szCs w:val="18"/>
                          <w:lang w:eastAsia="en-GB"/>
                        </w:rPr>
                        <w:t>);</w:t>
                      </w:r>
                    </w:p>
                    <w:p w14:paraId="03FD0B0C" w14:textId="77777777" w:rsidR="00414673" w:rsidRPr="006D3B7C" w:rsidRDefault="00414673" w:rsidP="00414673">
                      <w:pPr>
                        <w:spacing w:after="0" w:line="240" w:lineRule="auto"/>
                        <w:rPr>
                          <w:rFonts w:ascii="Consolas" w:eastAsia="Times New Roman" w:hAnsi="Consolas" w:cs="Times New Roman"/>
                          <w:sz w:val="18"/>
                          <w:szCs w:val="18"/>
                          <w:lang w:eastAsia="en-GB"/>
                        </w:rPr>
                      </w:pPr>
                      <w:proofErr w:type="spellStart"/>
                      <w:r w:rsidRPr="006D3B7C">
                        <w:rPr>
                          <w:rFonts w:ascii="Consolas" w:eastAsia="Times New Roman" w:hAnsi="Consolas" w:cs="Times New Roman"/>
                          <w:sz w:val="18"/>
                          <w:szCs w:val="18"/>
                          <w:lang w:eastAsia="en-GB"/>
                        </w:rPr>
                        <w:t>disp</w:t>
                      </w:r>
                      <w:proofErr w:type="spellEnd"/>
                      <w:r w:rsidRPr="006D3B7C">
                        <w:rPr>
                          <w:rFonts w:ascii="Consolas" w:eastAsia="Times New Roman" w:hAnsi="Consolas" w:cs="Times New Roman"/>
                          <w:sz w:val="18"/>
                          <w:szCs w:val="18"/>
                          <w:lang w:eastAsia="en-GB"/>
                        </w:rPr>
                        <w:t>(</w:t>
                      </w:r>
                      <w:r w:rsidRPr="006D3B7C">
                        <w:rPr>
                          <w:rFonts w:ascii="Consolas" w:eastAsia="Times New Roman" w:hAnsi="Consolas" w:cs="Times New Roman"/>
                          <w:color w:val="A709F5"/>
                          <w:sz w:val="18"/>
                          <w:szCs w:val="18"/>
                          <w:lang w:eastAsia="en-GB"/>
                        </w:rPr>
                        <w:t xml:space="preserve">"Calculated Frequency is: " </w:t>
                      </w:r>
                      <w:r w:rsidRPr="006D3B7C">
                        <w:rPr>
                          <w:rFonts w:ascii="Consolas" w:eastAsia="Times New Roman" w:hAnsi="Consolas" w:cs="Times New Roman"/>
                          <w:sz w:val="18"/>
                          <w:szCs w:val="18"/>
                          <w:lang w:eastAsia="en-GB"/>
                        </w:rPr>
                        <w:t xml:space="preserve">+ Range(IL2) + </w:t>
                      </w:r>
                      <w:r w:rsidRPr="006D3B7C">
                        <w:rPr>
                          <w:rFonts w:ascii="Consolas" w:eastAsia="Times New Roman" w:hAnsi="Consolas" w:cs="Times New Roman"/>
                          <w:color w:val="A709F5"/>
                          <w:sz w:val="18"/>
                          <w:szCs w:val="18"/>
                          <w:lang w:eastAsia="en-GB"/>
                        </w:rPr>
                        <w:t xml:space="preserve">"Hz" </w:t>
                      </w:r>
                      <w:r w:rsidRPr="006D3B7C">
                        <w:rPr>
                          <w:rFonts w:ascii="Consolas" w:eastAsia="Times New Roman" w:hAnsi="Consolas" w:cs="Times New Roman"/>
                          <w:sz w:val="18"/>
                          <w:szCs w:val="18"/>
                          <w:lang w:eastAsia="en-GB"/>
                        </w:rPr>
                        <w:t>+ newline + newline);</w:t>
                      </w:r>
                    </w:p>
                    <w:p w14:paraId="1D9D8CD9" w14:textId="77777777" w:rsidR="00414673" w:rsidRPr="006D3B7C" w:rsidRDefault="00414673" w:rsidP="00414673">
                      <w:pPr>
                        <w:spacing w:after="0" w:line="240" w:lineRule="auto"/>
                        <w:rPr>
                          <w:rFonts w:ascii="Consolas" w:eastAsia="Times New Roman" w:hAnsi="Consolas" w:cs="Times New Roman"/>
                          <w:sz w:val="18"/>
                          <w:szCs w:val="18"/>
                          <w:lang w:eastAsia="en-GB"/>
                        </w:rPr>
                      </w:pPr>
                    </w:p>
                    <w:p w14:paraId="4031313B" w14:textId="77777777" w:rsidR="00414673" w:rsidRPr="006D3B7C" w:rsidRDefault="00414673" w:rsidP="00414673">
                      <w:pPr>
                        <w:spacing w:after="0" w:line="240" w:lineRule="auto"/>
                        <w:rPr>
                          <w:rFonts w:ascii="Consolas" w:eastAsia="Times New Roman" w:hAnsi="Consolas" w:cs="Times New Roman"/>
                          <w:sz w:val="18"/>
                          <w:szCs w:val="18"/>
                          <w:lang w:eastAsia="en-GB"/>
                        </w:rPr>
                      </w:pPr>
                    </w:p>
                    <w:p w14:paraId="3A3A7A74" w14:textId="77777777" w:rsidR="00414673" w:rsidRPr="006D3B7C" w:rsidRDefault="00414673" w:rsidP="00414673">
                      <w:pPr>
                        <w:spacing w:after="0" w:line="240" w:lineRule="auto"/>
                        <w:rPr>
                          <w:rFonts w:ascii="Consolas" w:eastAsia="Times New Roman" w:hAnsi="Consolas" w:cs="Times New Roman"/>
                          <w:sz w:val="18"/>
                          <w:szCs w:val="18"/>
                          <w:lang w:eastAsia="en-GB"/>
                        </w:rPr>
                      </w:pPr>
                    </w:p>
                    <w:p w14:paraId="70787BB2" w14:textId="77777777" w:rsidR="00414673" w:rsidRPr="006D3B7C" w:rsidRDefault="00414673" w:rsidP="00414673">
                      <w:pPr>
                        <w:spacing w:after="0" w:line="240" w:lineRule="auto"/>
                        <w:rPr>
                          <w:rFonts w:ascii="Consolas" w:eastAsia="Times New Roman" w:hAnsi="Consolas" w:cs="Times New Roman"/>
                          <w:sz w:val="18"/>
                          <w:szCs w:val="18"/>
                          <w:lang w:eastAsia="en-GB"/>
                        </w:rPr>
                      </w:pPr>
                      <w:r w:rsidRPr="006D3B7C">
                        <w:rPr>
                          <w:rFonts w:ascii="Consolas" w:eastAsia="Times New Roman" w:hAnsi="Consolas" w:cs="Times New Roman"/>
                          <w:color w:val="008013"/>
                          <w:sz w:val="18"/>
                          <w:szCs w:val="18"/>
                          <w:lang w:eastAsia="en-GB"/>
                        </w:rPr>
                        <w:t>% Data from results for high pass circuit</w:t>
                      </w:r>
                    </w:p>
                    <w:p w14:paraId="592E4769" w14:textId="77777777" w:rsidR="00414673" w:rsidRPr="006D3B7C" w:rsidRDefault="00414673" w:rsidP="00414673">
                      <w:pPr>
                        <w:spacing w:after="0" w:line="240" w:lineRule="auto"/>
                        <w:rPr>
                          <w:rFonts w:ascii="Consolas" w:eastAsia="Times New Roman" w:hAnsi="Consolas" w:cs="Times New Roman"/>
                          <w:sz w:val="18"/>
                          <w:szCs w:val="18"/>
                          <w:lang w:eastAsia="en-GB"/>
                        </w:rPr>
                      </w:pPr>
                      <w:proofErr w:type="spellStart"/>
                      <w:r w:rsidRPr="006D3B7C">
                        <w:rPr>
                          <w:rFonts w:ascii="Consolas" w:eastAsia="Times New Roman" w:hAnsi="Consolas" w:cs="Times New Roman"/>
                          <w:sz w:val="18"/>
                          <w:szCs w:val="18"/>
                          <w:lang w:eastAsia="en-GB"/>
                        </w:rPr>
                        <w:t>FreqHigh</w:t>
                      </w:r>
                      <w:proofErr w:type="spellEnd"/>
                      <w:r w:rsidRPr="006D3B7C">
                        <w:rPr>
                          <w:rFonts w:ascii="Consolas" w:eastAsia="Times New Roman" w:hAnsi="Consolas" w:cs="Times New Roman"/>
                          <w:sz w:val="18"/>
                          <w:szCs w:val="18"/>
                          <w:lang w:eastAsia="en-GB"/>
                        </w:rPr>
                        <w:t xml:space="preserve"> = [300000 150000 50000 10000 5000 2000 1500 1200 1000 800 700 600 500 400 300 200 100];</w:t>
                      </w:r>
                    </w:p>
                    <w:p w14:paraId="5F7668C6" w14:textId="77777777" w:rsidR="00414673" w:rsidRPr="006D3B7C" w:rsidRDefault="00414673" w:rsidP="00414673">
                      <w:pPr>
                        <w:spacing w:after="0" w:line="240" w:lineRule="auto"/>
                        <w:rPr>
                          <w:rFonts w:ascii="Consolas" w:eastAsia="Times New Roman" w:hAnsi="Consolas" w:cs="Times New Roman"/>
                          <w:sz w:val="18"/>
                          <w:szCs w:val="18"/>
                          <w:lang w:eastAsia="en-GB"/>
                        </w:rPr>
                      </w:pPr>
                      <w:proofErr w:type="spellStart"/>
                      <w:r w:rsidRPr="006D3B7C">
                        <w:rPr>
                          <w:rFonts w:ascii="Consolas" w:eastAsia="Times New Roman" w:hAnsi="Consolas" w:cs="Times New Roman"/>
                          <w:sz w:val="18"/>
                          <w:szCs w:val="18"/>
                          <w:lang w:eastAsia="en-GB"/>
                        </w:rPr>
                        <w:t>HighAttM</w:t>
                      </w:r>
                      <w:proofErr w:type="spellEnd"/>
                      <w:r w:rsidRPr="006D3B7C">
                        <w:rPr>
                          <w:rFonts w:ascii="Consolas" w:eastAsia="Times New Roman" w:hAnsi="Consolas" w:cs="Times New Roman"/>
                          <w:sz w:val="18"/>
                          <w:szCs w:val="18"/>
                          <w:lang w:eastAsia="en-GB"/>
                        </w:rPr>
                        <w:t xml:space="preserve"> = [-0.211003647 -0.175478486 -0.282492854 -0.390842154 -0.537442928 -1.391208105 -2.06947565 -2.709778379 -3.50447075 -4.612453478 -5.288022006 -6.303092767 -7.37112462 -9.168415121 -11.18181836 -14.15487857 -20];</w:t>
                      </w:r>
                    </w:p>
                    <w:p w14:paraId="5C9E67C4" w14:textId="77777777" w:rsidR="00414673" w:rsidRPr="006D3B7C" w:rsidRDefault="00414673" w:rsidP="00414673">
                      <w:pPr>
                        <w:spacing w:after="0" w:line="240" w:lineRule="auto"/>
                        <w:rPr>
                          <w:rFonts w:ascii="Consolas" w:eastAsia="Times New Roman" w:hAnsi="Consolas" w:cs="Times New Roman"/>
                          <w:sz w:val="18"/>
                          <w:szCs w:val="18"/>
                          <w:lang w:eastAsia="en-GB"/>
                        </w:rPr>
                      </w:pPr>
                      <w:proofErr w:type="spellStart"/>
                      <w:r w:rsidRPr="006D3B7C">
                        <w:rPr>
                          <w:rFonts w:ascii="Consolas" w:eastAsia="Times New Roman" w:hAnsi="Consolas" w:cs="Times New Roman"/>
                          <w:sz w:val="18"/>
                          <w:szCs w:val="18"/>
                          <w:lang w:eastAsia="en-GB"/>
                        </w:rPr>
                        <w:t>HighAttC</w:t>
                      </w:r>
                      <w:proofErr w:type="spellEnd"/>
                      <w:r w:rsidRPr="006D3B7C">
                        <w:rPr>
                          <w:rFonts w:ascii="Consolas" w:eastAsia="Times New Roman" w:hAnsi="Consolas" w:cs="Times New Roman"/>
                          <w:sz w:val="18"/>
                          <w:szCs w:val="18"/>
                          <w:lang w:eastAsia="en-GB"/>
                        </w:rPr>
                        <w:t xml:space="preserve"> = [-5.43246E-05 -0.000217294 -0.001955259 -0.048619314 -0.191294384 -1.077008969 -1.761930238 -2.508587734 -3.275205496 -4.407593076 -5.181890858 -6.156552019 -7.406124331 -9.05050375 -11.30616389 -14.64560681 -20.55298396];</w:t>
                      </w:r>
                    </w:p>
                    <w:p w14:paraId="43FFC35D" w14:textId="77777777" w:rsidR="00414673" w:rsidRPr="006D3B7C" w:rsidRDefault="00414673" w:rsidP="00414673">
                      <w:pPr>
                        <w:spacing w:after="0" w:line="240" w:lineRule="auto"/>
                        <w:rPr>
                          <w:rFonts w:ascii="Consolas" w:eastAsia="Times New Roman" w:hAnsi="Consolas" w:cs="Times New Roman"/>
                          <w:sz w:val="18"/>
                          <w:szCs w:val="18"/>
                          <w:lang w:eastAsia="en-GB"/>
                        </w:rPr>
                      </w:pPr>
                    </w:p>
                    <w:p w14:paraId="45F6959C" w14:textId="77777777" w:rsidR="00414673" w:rsidRPr="006D3B7C" w:rsidRDefault="00414673" w:rsidP="00414673">
                      <w:pPr>
                        <w:spacing w:after="0" w:line="240" w:lineRule="auto"/>
                        <w:rPr>
                          <w:rFonts w:ascii="Consolas" w:eastAsia="Times New Roman" w:hAnsi="Consolas" w:cs="Times New Roman"/>
                          <w:sz w:val="18"/>
                          <w:szCs w:val="18"/>
                          <w:lang w:eastAsia="en-GB"/>
                        </w:rPr>
                      </w:pPr>
                      <w:r w:rsidRPr="006D3B7C">
                        <w:rPr>
                          <w:rFonts w:ascii="Consolas" w:eastAsia="Times New Roman" w:hAnsi="Consolas" w:cs="Times New Roman"/>
                          <w:color w:val="008013"/>
                          <w:sz w:val="18"/>
                          <w:szCs w:val="18"/>
                          <w:lang w:eastAsia="en-GB"/>
                        </w:rPr>
                        <w:t>% Setting new range determined from zoomed in graph</w:t>
                      </w:r>
                    </w:p>
                    <w:p w14:paraId="1FD65ECF" w14:textId="77777777" w:rsidR="00414673" w:rsidRPr="006D3B7C" w:rsidRDefault="00414673" w:rsidP="00414673">
                      <w:pPr>
                        <w:spacing w:after="0" w:line="240" w:lineRule="auto"/>
                        <w:rPr>
                          <w:rFonts w:ascii="Consolas" w:eastAsia="Times New Roman" w:hAnsi="Consolas" w:cs="Times New Roman"/>
                          <w:sz w:val="18"/>
                          <w:szCs w:val="18"/>
                          <w:lang w:eastAsia="en-GB"/>
                        </w:rPr>
                      </w:pPr>
                      <w:r w:rsidRPr="006D3B7C">
                        <w:rPr>
                          <w:rFonts w:ascii="Consolas" w:eastAsia="Times New Roman" w:hAnsi="Consolas" w:cs="Times New Roman"/>
                          <w:sz w:val="18"/>
                          <w:szCs w:val="18"/>
                          <w:lang w:eastAsia="en-GB"/>
                        </w:rPr>
                        <w:t>Range2 = 500:0.1:1500;</w:t>
                      </w:r>
                    </w:p>
                    <w:p w14:paraId="7DFFFC91" w14:textId="77777777" w:rsidR="00414673" w:rsidRPr="006D3B7C" w:rsidRDefault="00414673" w:rsidP="00414673">
                      <w:pPr>
                        <w:spacing w:after="0" w:line="240" w:lineRule="auto"/>
                        <w:rPr>
                          <w:rFonts w:ascii="Consolas" w:eastAsia="Times New Roman" w:hAnsi="Consolas" w:cs="Times New Roman"/>
                          <w:sz w:val="18"/>
                          <w:szCs w:val="18"/>
                          <w:lang w:eastAsia="en-GB"/>
                        </w:rPr>
                      </w:pPr>
                    </w:p>
                    <w:p w14:paraId="608950EB" w14:textId="77777777" w:rsidR="00414673" w:rsidRPr="006D3B7C" w:rsidRDefault="00414673" w:rsidP="00414673">
                      <w:pPr>
                        <w:spacing w:after="0" w:line="240" w:lineRule="auto"/>
                        <w:rPr>
                          <w:rFonts w:ascii="Consolas" w:eastAsia="Times New Roman" w:hAnsi="Consolas" w:cs="Times New Roman"/>
                          <w:sz w:val="18"/>
                          <w:szCs w:val="18"/>
                          <w:lang w:eastAsia="en-GB"/>
                        </w:rPr>
                      </w:pPr>
                      <w:r w:rsidRPr="006D3B7C">
                        <w:rPr>
                          <w:rFonts w:ascii="Consolas" w:eastAsia="Times New Roman" w:hAnsi="Consolas" w:cs="Times New Roman"/>
                          <w:color w:val="008013"/>
                          <w:sz w:val="18"/>
                          <w:szCs w:val="18"/>
                          <w:lang w:eastAsia="en-GB"/>
                        </w:rPr>
                        <w:t>% Interpolating data using spline method</w:t>
                      </w:r>
                    </w:p>
                    <w:p w14:paraId="0EF22629" w14:textId="77777777" w:rsidR="00414673" w:rsidRPr="006D3B7C" w:rsidRDefault="00414673" w:rsidP="00414673">
                      <w:pPr>
                        <w:spacing w:after="0" w:line="240" w:lineRule="auto"/>
                        <w:rPr>
                          <w:rFonts w:ascii="Consolas" w:eastAsia="Times New Roman" w:hAnsi="Consolas" w:cs="Times New Roman"/>
                          <w:sz w:val="18"/>
                          <w:szCs w:val="18"/>
                          <w:lang w:eastAsia="en-GB"/>
                        </w:rPr>
                      </w:pPr>
                      <w:proofErr w:type="spellStart"/>
                      <w:r w:rsidRPr="006D3B7C">
                        <w:rPr>
                          <w:rFonts w:ascii="Consolas" w:eastAsia="Times New Roman" w:hAnsi="Consolas" w:cs="Times New Roman"/>
                          <w:sz w:val="18"/>
                          <w:szCs w:val="18"/>
                          <w:lang w:eastAsia="en-GB"/>
                        </w:rPr>
                        <w:t>itpHighM</w:t>
                      </w:r>
                      <w:proofErr w:type="spellEnd"/>
                      <w:r w:rsidRPr="006D3B7C">
                        <w:rPr>
                          <w:rFonts w:ascii="Consolas" w:eastAsia="Times New Roman" w:hAnsi="Consolas" w:cs="Times New Roman"/>
                          <w:sz w:val="18"/>
                          <w:szCs w:val="18"/>
                          <w:lang w:eastAsia="en-GB"/>
                        </w:rPr>
                        <w:t xml:space="preserve"> = interp1(FreqHigh,HighAttM,Range2,</w:t>
                      </w:r>
                      <w:r w:rsidRPr="006D3B7C">
                        <w:rPr>
                          <w:rFonts w:ascii="Consolas" w:eastAsia="Times New Roman" w:hAnsi="Consolas" w:cs="Times New Roman"/>
                          <w:color w:val="A709F5"/>
                          <w:sz w:val="18"/>
                          <w:szCs w:val="18"/>
                          <w:lang w:eastAsia="en-GB"/>
                        </w:rPr>
                        <w:t>'spline'</w:t>
                      </w:r>
                      <w:r w:rsidRPr="006D3B7C">
                        <w:rPr>
                          <w:rFonts w:ascii="Consolas" w:eastAsia="Times New Roman" w:hAnsi="Consolas" w:cs="Times New Roman"/>
                          <w:sz w:val="18"/>
                          <w:szCs w:val="18"/>
                          <w:lang w:eastAsia="en-GB"/>
                        </w:rPr>
                        <w:t>);</w:t>
                      </w:r>
                    </w:p>
                    <w:p w14:paraId="7AAE9DC0" w14:textId="77777777" w:rsidR="00414673" w:rsidRPr="006D3B7C" w:rsidRDefault="00414673" w:rsidP="00414673">
                      <w:pPr>
                        <w:spacing w:after="0" w:line="240" w:lineRule="auto"/>
                        <w:rPr>
                          <w:rFonts w:ascii="Consolas" w:eastAsia="Times New Roman" w:hAnsi="Consolas" w:cs="Times New Roman"/>
                          <w:sz w:val="18"/>
                          <w:szCs w:val="18"/>
                          <w:lang w:eastAsia="en-GB"/>
                        </w:rPr>
                      </w:pPr>
                      <w:proofErr w:type="spellStart"/>
                      <w:r w:rsidRPr="006D3B7C">
                        <w:rPr>
                          <w:rFonts w:ascii="Consolas" w:eastAsia="Times New Roman" w:hAnsi="Consolas" w:cs="Times New Roman"/>
                          <w:sz w:val="18"/>
                          <w:szCs w:val="18"/>
                          <w:lang w:eastAsia="en-GB"/>
                        </w:rPr>
                        <w:t>itpHighC</w:t>
                      </w:r>
                      <w:proofErr w:type="spellEnd"/>
                      <w:r w:rsidRPr="006D3B7C">
                        <w:rPr>
                          <w:rFonts w:ascii="Consolas" w:eastAsia="Times New Roman" w:hAnsi="Consolas" w:cs="Times New Roman"/>
                          <w:sz w:val="18"/>
                          <w:szCs w:val="18"/>
                          <w:lang w:eastAsia="en-GB"/>
                        </w:rPr>
                        <w:t xml:space="preserve"> = interp1(FreqHigh,HighAttC,Range2,</w:t>
                      </w:r>
                      <w:r w:rsidRPr="006D3B7C">
                        <w:rPr>
                          <w:rFonts w:ascii="Consolas" w:eastAsia="Times New Roman" w:hAnsi="Consolas" w:cs="Times New Roman"/>
                          <w:color w:val="A709F5"/>
                          <w:sz w:val="18"/>
                          <w:szCs w:val="18"/>
                          <w:lang w:eastAsia="en-GB"/>
                        </w:rPr>
                        <w:t>'spline'</w:t>
                      </w:r>
                      <w:r w:rsidRPr="006D3B7C">
                        <w:rPr>
                          <w:rFonts w:ascii="Consolas" w:eastAsia="Times New Roman" w:hAnsi="Consolas" w:cs="Times New Roman"/>
                          <w:sz w:val="18"/>
                          <w:szCs w:val="18"/>
                          <w:lang w:eastAsia="en-GB"/>
                        </w:rPr>
                        <w:t>);</w:t>
                      </w:r>
                    </w:p>
                    <w:p w14:paraId="17E6CB0F" w14:textId="77777777" w:rsidR="00414673" w:rsidRPr="006D3B7C" w:rsidRDefault="00414673" w:rsidP="00414673">
                      <w:pPr>
                        <w:spacing w:after="0" w:line="240" w:lineRule="auto"/>
                        <w:rPr>
                          <w:rFonts w:ascii="Consolas" w:eastAsia="Times New Roman" w:hAnsi="Consolas" w:cs="Times New Roman"/>
                          <w:sz w:val="18"/>
                          <w:szCs w:val="18"/>
                          <w:lang w:eastAsia="en-GB"/>
                        </w:rPr>
                      </w:pPr>
                    </w:p>
                    <w:p w14:paraId="0C08BF1E" w14:textId="77777777" w:rsidR="00414673" w:rsidRPr="006D3B7C" w:rsidRDefault="00414673" w:rsidP="00414673">
                      <w:pPr>
                        <w:spacing w:after="0" w:line="240" w:lineRule="auto"/>
                        <w:rPr>
                          <w:rFonts w:ascii="Consolas" w:eastAsia="Times New Roman" w:hAnsi="Consolas" w:cs="Times New Roman"/>
                          <w:sz w:val="18"/>
                          <w:szCs w:val="18"/>
                          <w:lang w:eastAsia="en-GB"/>
                        </w:rPr>
                      </w:pPr>
                      <w:r w:rsidRPr="006D3B7C">
                        <w:rPr>
                          <w:rFonts w:ascii="Consolas" w:eastAsia="Times New Roman" w:hAnsi="Consolas" w:cs="Times New Roman"/>
                          <w:color w:val="008013"/>
                          <w:sz w:val="18"/>
                          <w:szCs w:val="18"/>
                          <w:lang w:eastAsia="en-GB"/>
                        </w:rPr>
                        <w:t>% Finding abscissa at attenuation = -3dB</w:t>
                      </w:r>
                    </w:p>
                    <w:p w14:paraId="46988C02" w14:textId="77777777" w:rsidR="00414673" w:rsidRPr="006D3B7C" w:rsidRDefault="00414673" w:rsidP="00414673">
                      <w:pPr>
                        <w:spacing w:after="0" w:line="240" w:lineRule="auto"/>
                        <w:rPr>
                          <w:rFonts w:ascii="Consolas" w:eastAsia="Times New Roman" w:hAnsi="Consolas" w:cs="Times New Roman"/>
                          <w:sz w:val="18"/>
                          <w:szCs w:val="18"/>
                          <w:lang w:eastAsia="en-GB"/>
                        </w:rPr>
                      </w:pPr>
                      <w:r w:rsidRPr="006D3B7C">
                        <w:rPr>
                          <w:rFonts w:ascii="Consolas" w:eastAsia="Times New Roman" w:hAnsi="Consolas" w:cs="Times New Roman"/>
                          <w:sz w:val="18"/>
                          <w:szCs w:val="18"/>
                          <w:lang w:eastAsia="en-GB"/>
                        </w:rPr>
                        <w:t>[~, IL3] = min(abs(itpHighM+3));</w:t>
                      </w:r>
                    </w:p>
                    <w:p w14:paraId="654005B6" w14:textId="77777777" w:rsidR="00414673" w:rsidRPr="006D3B7C" w:rsidRDefault="00414673" w:rsidP="00414673">
                      <w:pPr>
                        <w:spacing w:after="0" w:line="240" w:lineRule="auto"/>
                        <w:rPr>
                          <w:rFonts w:ascii="Consolas" w:eastAsia="Times New Roman" w:hAnsi="Consolas" w:cs="Times New Roman"/>
                          <w:sz w:val="18"/>
                          <w:szCs w:val="18"/>
                          <w:lang w:eastAsia="en-GB"/>
                        </w:rPr>
                      </w:pPr>
                      <w:r w:rsidRPr="006D3B7C">
                        <w:rPr>
                          <w:rFonts w:ascii="Consolas" w:eastAsia="Times New Roman" w:hAnsi="Consolas" w:cs="Times New Roman"/>
                          <w:sz w:val="18"/>
                          <w:szCs w:val="18"/>
                          <w:lang w:eastAsia="en-GB"/>
                        </w:rPr>
                        <w:t>[~, IL4] = min(abs(itpHighC+3));</w:t>
                      </w:r>
                    </w:p>
                    <w:p w14:paraId="642800EA" w14:textId="77777777" w:rsidR="00414673" w:rsidRPr="006D3B7C" w:rsidRDefault="00414673" w:rsidP="00414673">
                      <w:pPr>
                        <w:spacing w:after="0" w:line="240" w:lineRule="auto"/>
                        <w:rPr>
                          <w:rFonts w:ascii="Consolas" w:eastAsia="Times New Roman" w:hAnsi="Consolas" w:cs="Times New Roman"/>
                          <w:sz w:val="18"/>
                          <w:szCs w:val="18"/>
                          <w:lang w:eastAsia="en-GB"/>
                        </w:rPr>
                      </w:pPr>
                      <w:r w:rsidRPr="006D3B7C">
                        <w:rPr>
                          <w:rFonts w:ascii="Consolas" w:eastAsia="Times New Roman" w:hAnsi="Consolas" w:cs="Times New Roman"/>
                          <w:color w:val="008013"/>
                          <w:sz w:val="18"/>
                          <w:szCs w:val="18"/>
                          <w:lang w:eastAsia="en-GB"/>
                        </w:rPr>
                        <w:t>% Displaying results to command window</w:t>
                      </w:r>
                    </w:p>
                    <w:p w14:paraId="6DB7FD20" w14:textId="77777777" w:rsidR="00414673" w:rsidRPr="006D3B7C" w:rsidRDefault="00414673" w:rsidP="00414673">
                      <w:pPr>
                        <w:spacing w:after="0" w:line="240" w:lineRule="auto"/>
                        <w:rPr>
                          <w:rFonts w:ascii="Consolas" w:eastAsia="Times New Roman" w:hAnsi="Consolas" w:cs="Times New Roman"/>
                          <w:sz w:val="18"/>
                          <w:szCs w:val="18"/>
                          <w:lang w:eastAsia="en-GB"/>
                        </w:rPr>
                      </w:pPr>
                      <w:proofErr w:type="spellStart"/>
                      <w:r w:rsidRPr="006D3B7C">
                        <w:rPr>
                          <w:rFonts w:ascii="Consolas" w:eastAsia="Times New Roman" w:hAnsi="Consolas" w:cs="Times New Roman"/>
                          <w:sz w:val="18"/>
                          <w:szCs w:val="18"/>
                          <w:lang w:eastAsia="en-GB"/>
                        </w:rPr>
                        <w:t>disp</w:t>
                      </w:r>
                      <w:proofErr w:type="spellEnd"/>
                      <w:r w:rsidRPr="006D3B7C">
                        <w:rPr>
                          <w:rFonts w:ascii="Consolas" w:eastAsia="Times New Roman" w:hAnsi="Consolas" w:cs="Times New Roman"/>
                          <w:sz w:val="18"/>
                          <w:szCs w:val="18"/>
                          <w:lang w:eastAsia="en-GB"/>
                        </w:rPr>
                        <w:t>(</w:t>
                      </w:r>
                      <w:r w:rsidRPr="006D3B7C">
                        <w:rPr>
                          <w:rFonts w:ascii="Consolas" w:eastAsia="Times New Roman" w:hAnsi="Consolas" w:cs="Times New Roman"/>
                          <w:color w:val="A709F5"/>
                          <w:sz w:val="18"/>
                          <w:szCs w:val="18"/>
                          <w:lang w:eastAsia="en-GB"/>
                        </w:rPr>
                        <w:t>"High Pass Filter:"</w:t>
                      </w:r>
                      <w:r w:rsidRPr="006D3B7C">
                        <w:rPr>
                          <w:rFonts w:ascii="Consolas" w:eastAsia="Times New Roman" w:hAnsi="Consolas" w:cs="Times New Roman"/>
                          <w:sz w:val="18"/>
                          <w:szCs w:val="18"/>
                          <w:lang w:eastAsia="en-GB"/>
                        </w:rPr>
                        <w:t>+ newline)</w:t>
                      </w:r>
                    </w:p>
                    <w:p w14:paraId="4676B8F3" w14:textId="77777777" w:rsidR="00414673" w:rsidRPr="006D3B7C" w:rsidRDefault="00414673" w:rsidP="00414673">
                      <w:pPr>
                        <w:spacing w:after="0" w:line="240" w:lineRule="auto"/>
                        <w:rPr>
                          <w:rFonts w:ascii="Consolas" w:eastAsia="Times New Roman" w:hAnsi="Consolas" w:cs="Times New Roman"/>
                          <w:sz w:val="18"/>
                          <w:szCs w:val="18"/>
                          <w:lang w:eastAsia="en-GB"/>
                        </w:rPr>
                      </w:pPr>
                      <w:proofErr w:type="spellStart"/>
                      <w:r w:rsidRPr="006D3B7C">
                        <w:rPr>
                          <w:rFonts w:ascii="Consolas" w:eastAsia="Times New Roman" w:hAnsi="Consolas" w:cs="Times New Roman"/>
                          <w:sz w:val="18"/>
                          <w:szCs w:val="18"/>
                          <w:lang w:eastAsia="en-GB"/>
                        </w:rPr>
                        <w:t>disp</w:t>
                      </w:r>
                      <w:proofErr w:type="spellEnd"/>
                      <w:r w:rsidRPr="006D3B7C">
                        <w:rPr>
                          <w:rFonts w:ascii="Consolas" w:eastAsia="Times New Roman" w:hAnsi="Consolas" w:cs="Times New Roman"/>
                          <w:sz w:val="18"/>
                          <w:szCs w:val="18"/>
                          <w:lang w:eastAsia="en-GB"/>
                        </w:rPr>
                        <w:t>(</w:t>
                      </w:r>
                      <w:r w:rsidRPr="006D3B7C">
                        <w:rPr>
                          <w:rFonts w:ascii="Consolas" w:eastAsia="Times New Roman" w:hAnsi="Consolas" w:cs="Times New Roman"/>
                          <w:color w:val="A709F5"/>
                          <w:sz w:val="18"/>
                          <w:szCs w:val="18"/>
                          <w:lang w:eastAsia="en-GB"/>
                        </w:rPr>
                        <w:t>"Where Attenuation is -3dB..."</w:t>
                      </w:r>
                      <w:r w:rsidRPr="006D3B7C">
                        <w:rPr>
                          <w:rFonts w:ascii="Consolas" w:eastAsia="Times New Roman" w:hAnsi="Consolas" w:cs="Times New Roman"/>
                          <w:sz w:val="18"/>
                          <w:szCs w:val="18"/>
                          <w:lang w:eastAsia="en-GB"/>
                        </w:rPr>
                        <w:t>)</w:t>
                      </w:r>
                    </w:p>
                    <w:p w14:paraId="53A213B9" w14:textId="77777777" w:rsidR="00414673" w:rsidRPr="006D3B7C" w:rsidRDefault="00414673" w:rsidP="00414673">
                      <w:pPr>
                        <w:spacing w:after="0" w:line="240" w:lineRule="auto"/>
                        <w:rPr>
                          <w:rFonts w:ascii="Consolas" w:eastAsia="Times New Roman" w:hAnsi="Consolas" w:cs="Times New Roman"/>
                          <w:sz w:val="18"/>
                          <w:szCs w:val="18"/>
                          <w:lang w:eastAsia="en-GB"/>
                        </w:rPr>
                      </w:pPr>
                      <w:proofErr w:type="spellStart"/>
                      <w:r w:rsidRPr="006D3B7C">
                        <w:rPr>
                          <w:rFonts w:ascii="Consolas" w:eastAsia="Times New Roman" w:hAnsi="Consolas" w:cs="Times New Roman"/>
                          <w:sz w:val="18"/>
                          <w:szCs w:val="18"/>
                          <w:lang w:eastAsia="en-GB"/>
                        </w:rPr>
                        <w:t>disp</w:t>
                      </w:r>
                      <w:proofErr w:type="spellEnd"/>
                      <w:r w:rsidRPr="006D3B7C">
                        <w:rPr>
                          <w:rFonts w:ascii="Consolas" w:eastAsia="Times New Roman" w:hAnsi="Consolas" w:cs="Times New Roman"/>
                          <w:sz w:val="18"/>
                          <w:szCs w:val="18"/>
                          <w:lang w:eastAsia="en-GB"/>
                        </w:rPr>
                        <w:t>(</w:t>
                      </w:r>
                      <w:r w:rsidRPr="006D3B7C">
                        <w:rPr>
                          <w:rFonts w:ascii="Consolas" w:eastAsia="Times New Roman" w:hAnsi="Consolas" w:cs="Times New Roman"/>
                          <w:color w:val="A709F5"/>
                          <w:sz w:val="18"/>
                          <w:szCs w:val="18"/>
                          <w:lang w:eastAsia="en-GB"/>
                        </w:rPr>
                        <w:t xml:space="preserve">"Measured Frequency is: " </w:t>
                      </w:r>
                      <w:r w:rsidRPr="006D3B7C">
                        <w:rPr>
                          <w:rFonts w:ascii="Consolas" w:eastAsia="Times New Roman" w:hAnsi="Consolas" w:cs="Times New Roman"/>
                          <w:sz w:val="18"/>
                          <w:szCs w:val="18"/>
                          <w:lang w:eastAsia="en-GB"/>
                        </w:rPr>
                        <w:t xml:space="preserve">+ Range2(IL3) + </w:t>
                      </w:r>
                      <w:r w:rsidRPr="006D3B7C">
                        <w:rPr>
                          <w:rFonts w:ascii="Consolas" w:eastAsia="Times New Roman" w:hAnsi="Consolas" w:cs="Times New Roman"/>
                          <w:color w:val="A709F5"/>
                          <w:sz w:val="18"/>
                          <w:szCs w:val="18"/>
                          <w:lang w:eastAsia="en-GB"/>
                        </w:rPr>
                        <w:t>"Hz"</w:t>
                      </w:r>
                      <w:r w:rsidRPr="006D3B7C">
                        <w:rPr>
                          <w:rFonts w:ascii="Consolas" w:eastAsia="Times New Roman" w:hAnsi="Consolas" w:cs="Times New Roman"/>
                          <w:sz w:val="18"/>
                          <w:szCs w:val="18"/>
                          <w:lang w:eastAsia="en-GB"/>
                        </w:rPr>
                        <w:t>);</w:t>
                      </w:r>
                    </w:p>
                    <w:p w14:paraId="0BDB8B0F" w14:textId="77777777" w:rsidR="00414673" w:rsidRPr="006D3B7C" w:rsidRDefault="00414673" w:rsidP="00414673">
                      <w:pPr>
                        <w:spacing w:after="0" w:line="240" w:lineRule="auto"/>
                        <w:rPr>
                          <w:rFonts w:ascii="Consolas" w:eastAsia="Times New Roman" w:hAnsi="Consolas" w:cs="Times New Roman"/>
                          <w:sz w:val="18"/>
                          <w:szCs w:val="18"/>
                          <w:lang w:eastAsia="en-GB"/>
                        </w:rPr>
                      </w:pPr>
                      <w:proofErr w:type="spellStart"/>
                      <w:r w:rsidRPr="006D3B7C">
                        <w:rPr>
                          <w:rFonts w:ascii="Consolas" w:eastAsia="Times New Roman" w:hAnsi="Consolas" w:cs="Times New Roman"/>
                          <w:sz w:val="18"/>
                          <w:szCs w:val="18"/>
                          <w:lang w:eastAsia="en-GB"/>
                        </w:rPr>
                        <w:t>disp</w:t>
                      </w:r>
                      <w:proofErr w:type="spellEnd"/>
                      <w:r w:rsidRPr="006D3B7C">
                        <w:rPr>
                          <w:rFonts w:ascii="Consolas" w:eastAsia="Times New Roman" w:hAnsi="Consolas" w:cs="Times New Roman"/>
                          <w:sz w:val="18"/>
                          <w:szCs w:val="18"/>
                          <w:lang w:eastAsia="en-GB"/>
                        </w:rPr>
                        <w:t>(</w:t>
                      </w:r>
                      <w:r w:rsidRPr="006D3B7C">
                        <w:rPr>
                          <w:rFonts w:ascii="Consolas" w:eastAsia="Times New Roman" w:hAnsi="Consolas" w:cs="Times New Roman"/>
                          <w:color w:val="A709F5"/>
                          <w:sz w:val="18"/>
                          <w:szCs w:val="18"/>
                          <w:lang w:eastAsia="en-GB"/>
                        </w:rPr>
                        <w:t xml:space="preserve">"Calculated Frequency is: " </w:t>
                      </w:r>
                      <w:r w:rsidRPr="006D3B7C">
                        <w:rPr>
                          <w:rFonts w:ascii="Consolas" w:eastAsia="Times New Roman" w:hAnsi="Consolas" w:cs="Times New Roman"/>
                          <w:sz w:val="18"/>
                          <w:szCs w:val="18"/>
                          <w:lang w:eastAsia="en-GB"/>
                        </w:rPr>
                        <w:t xml:space="preserve">+ Range2(IL4) + </w:t>
                      </w:r>
                      <w:r w:rsidRPr="006D3B7C">
                        <w:rPr>
                          <w:rFonts w:ascii="Consolas" w:eastAsia="Times New Roman" w:hAnsi="Consolas" w:cs="Times New Roman"/>
                          <w:color w:val="A709F5"/>
                          <w:sz w:val="18"/>
                          <w:szCs w:val="18"/>
                          <w:lang w:eastAsia="en-GB"/>
                        </w:rPr>
                        <w:t>"Hz"</w:t>
                      </w:r>
                      <w:r w:rsidRPr="006D3B7C">
                        <w:rPr>
                          <w:rFonts w:ascii="Consolas" w:eastAsia="Times New Roman" w:hAnsi="Consolas" w:cs="Times New Roman"/>
                          <w:sz w:val="18"/>
                          <w:szCs w:val="18"/>
                          <w:lang w:eastAsia="en-GB"/>
                        </w:rPr>
                        <w:t>);</w:t>
                      </w:r>
                    </w:p>
                    <w:p w14:paraId="007272AE" w14:textId="77777777" w:rsidR="00414673" w:rsidRDefault="00414673" w:rsidP="00414673"/>
                  </w:txbxContent>
                </v:textbox>
                <w10:wrap type="tight" anchorx="margin" anchory="page"/>
              </v:shape>
            </w:pict>
          </mc:Fallback>
        </mc:AlternateContent>
      </w:r>
      <w:r>
        <w:t>‘</w:t>
      </w:r>
      <w:proofErr w:type="spellStart"/>
      <w:r>
        <w:t>Matlab</w:t>
      </w:r>
      <w:proofErr w:type="spellEnd"/>
      <w:r>
        <w:t>’ was used to calculate the abscissa by interpolating the attenuation/frequency data and finding the intersect of -3dB, the code used for this calculation is below.</w:t>
      </w:r>
    </w:p>
    <w:sectPr w:rsidR="00414673" w:rsidRPr="00414673" w:rsidSect="003719A5">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86864D" w14:textId="77777777" w:rsidR="0026186B" w:rsidRDefault="0026186B" w:rsidP="003719A5">
      <w:pPr>
        <w:spacing w:after="0" w:line="240" w:lineRule="auto"/>
      </w:pPr>
      <w:r>
        <w:separator/>
      </w:r>
    </w:p>
  </w:endnote>
  <w:endnote w:type="continuationSeparator" w:id="0">
    <w:p w14:paraId="0B2AC28D" w14:textId="77777777" w:rsidR="0026186B" w:rsidRDefault="0026186B" w:rsidP="003719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5969007"/>
      <w:docPartObj>
        <w:docPartGallery w:val="Page Numbers (Bottom of Page)"/>
        <w:docPartUnique/>
      </w:docPartObj>
    </w:sdtPr>
    <w:sdtEndPr>
      <w:rPr>
        <w:noProof/>
      </w:rPr>
    </w:sdtEndPr>
    <w:sdtContent>
      <w:p w14:paraId="7A058F07" w14:textId="47D2D600" w:rsidR="003719A5" w:rsidRDefault="003719A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DA847C5" w14:textId="77777777" w:rsidR="003719A5" w:rsidRDefault="003719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655C52" w14:textId="77777777" w:rsidR="0026186B" w:rsidRDefault="0026186B" w:rsidP="003719A5">
      <w:pPr>
        <w:spacing w:after="0" w:line="240" w:lineRule="auto"/>
      </w:pPr>
      <w:r>
        <w:separator/>
      </w:r>
    </w:p>
  </w:footnote>
  <w:footnote w:type="continuationSeparator" w:id="0">
    <w:p w14:paraId="02E97F7D" w14:textId="77777777" w:rsidR="0026186B" w:rsidRDefault="0026186B" w:rsidP="003719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7471F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6386119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3FBE"/>
    <w:rsid w:val="00002C52"/>
    <w:rsid w:val="0000502D"/>
    <w:rsid w:val="00010DCD"/>
    <w:rsid w:val="00034661"/>
    <w:rsid w:val="00052672"/>
    <w:rsid w:val="000672E8"/>
    <w:rsid w:val="00074F68"/>
    <w:rsid w:val="00077BE8"/>
    <w:rsid w:val="00084C63"/>
    <w:rsid w:val="000858FE"/>
    <w:rsid w:val="000931BB"/>
    <w:rsid w:val="000A32FE"/>
    <w:rsid w:val="000C43CF"/>
    <w:rsid w:val="000D55AC"/>
    <w:rsid w:val="000E3FBE"/>
    <w:rsid w:val="00103594"/>
    <w:rsid w:val="00105B4E"/>
    <w:rsid w:val="001069B8"/>
    <w:rsid w:val="00111EFA"/>
    <w:rsid w:val="00125C66"/>
    <w:rsid w:val="00125E77"/>
    <w:rsid w:val="00126C7B"/>
    <w:rsid w:val="00165E5C"/>
    <w:rsid w:val="00172251"/>
    <w:rsid w:val="00196009"/>
    <w:rsid w:val="001A1818"/>
    <w:rsid w:val="001A787B"/>
    <w:rsid w:val="001B2E34"/>
    <w:rsid w:val="001B6C05"/>
    <w:rsid w:val="001C6D7F"/>
    <w:rsid w:val="001C749B"/>
    <w:rsid w:val="001D0437"/>
    <w:rsid w:val="001E44CC"/>
    <w:rsid w:val="002124CA"/>
    <w:rsid w:val="0022034F"/>
    <w:rsid w:val="00221E15"/>
    <w:rsid w:val="0026186B"/>
    <w:rsid w:val="00267B09"/>
    <w:rsid w:val="00270DA0"/>
    <w:rsid w:val="00293D59"/>
    <w:rsid w:val="00295493"/>
    <w:rsid w:val="002A5B94"/>
    <w:rsid w:val="002B40EB"/>
    <w:rsid w:val="002C099D"/>
    <w:rsid w:val="002C2C24"/>
    <w:rsid w:val="002D1AEE"/>
    <w:rsid w:val="002E0EEF"/>
    <w:rsid w:val="002E197A"/>
    <w:rsid w:val="002E24BE"/>
    <w:rsid w:val="002E348A"/>
    <w:rsid w:val="002E63FD"/>
    <w:rsid w:val="002E7147"/>
    <w:rsid w:val="003276F4"/>
    <w:rsid w:val="003719A5"/>
    <w:rsid w:val="00380B07"/>
    <w:rsid w:val="003836C4"/>
    <w:rsid w:val="003917F7"/>
    <w:rsid w:val="003A19C3"/>
    <w:rsid w:val="003A44EC"/>
    <w:rsid w:val="003C2A0B"/>
    <w:rsid w:val="003C6043"/>
    <w:rsid w:val="003D3D38"/>
    <w:rsid w:val="003F4AE4"/>
    <w:rsid w:val="00414673"/>
    <w:rsid w:val="0042151C"/>
    <w:rsid w:val="004565C9"/>
    <w:rsid w:val="00464E06"/>
    <w:rsid w:val="00472FB4"/>
    <w:rsid w:val="004742F8"/>
    <w:rsid w:val="0049529C"/>
    <w:rsid w:val="004D3998"/>
    <w:rsid w:val="004F2996"/>
    <w:rsid w:val="00522EDB"/>
    <w:rsid w:val="00523CAA"/>
    <w:rsid w:val="00545628"/>
    <w:rsid w:val="005524CA"/>
    <w:rsid w:val="0055422B"/>
    <w:rsid w:val="0055513E"/>
    <w:rsid w:val="005638E3"/>
    <w:rsid w:val="0056615F"/>
    <w:rsid w:val="00580C86"/>
    <w:rsid w:val="00586D9E"/>
    <w:rsid w:val="005B7381"/>
    <w:rsid w:val="00612705"/>
    <w:rsid w:val="00657D3D"/>
    <w:rsid w:val="006C617A"/>
    <w:rsid w:val="006D3B7C"/>
    <w:rsid w:val="006D4F45"/>
    <w:rsid w:val="007006A0"/>
    <w:rsid w:val="007021F7"/>
    <w:rsid w:val="00721745"/>
    <w:rsid w:val="00742803"/>
    <w:rsid w:val="00746EFE"/>
    <w:rsid w:val="007544AF"/>
    <w:rsid w:val="00767242"/>
    <w:rsid w:val="007873C9"/>
    <w:rsid w:val="0079095B"/>
    <w:rsid w:val="007942A8"/>
    <w:rsid w:val="007A0575"/>
    <w:rsid w:val="007B79DA"/>
    <w:rsid w:val="007C49CD"/>
    <w:rsid w:val="007D1F66"/>
    <w:rsid w:val="007E5580"/>
    <w:rsid w:val="00803BA8"/>
    <w:rsid w:val="00806123"/>
    <w:rsid w:val="00810CC1"/>
    <w:rsid w:val="008129CB"/>
    <w:rsid w:val="00813B88"/>
    <w:rsid w:val="0083056B"/>
    <w:rsid w:val="0083373D"/>
    <w:rsid w:val="00867150"/>
    <w:rsid w:val="008737C3"/>
    <w:rsid w:val="008B0CBC"/>
    <w:rsid w:val="008B3DAF"/>
    <w:rsid w:val="008C7951"/>
    <w:rsid w:val="008E096D"/>
    <w:rsid w:val="009113D2"/>
    <w:rsid w:val="00920F22"/>
    <w:rsid w:val="009241BD"/>
    <w:rsid w:val="00941A03"/>
    <w:rsid w:val="009442D5"/>
    <w:rsid w:val="00971E11"/>
    <w:rsid w:val="009725F8"/>
    <w:rsid w:val="009825B1"/>
    <w:rsid w:val="009A16C7"/>
    <w:rsid w:val="009A1864"/>
    <w:rsid w:val="009C0444"/>
    <w:rsid w:val="009F1227"/>
    <w:rsid w:val="009F163F"/>
    <w:rsid w:val="00A576FA"/>
    <w:rsid w:val="00A60082"/>
    <w:rsid w:val="00A703C2"/>
    <w:rsid w:val="00A91B93"/>
    <w:rsid w:val="00A91EEA"/>
    <w:rsid w:val="00AA217C"/>
    <w:rsid w:val="00AC536A"/>
    <w:rsid w:val="00AD3417"/>
    <w:rsid w:val="00AE26F6"/>
    <w:rsid w:val="00AF297C"/>
    <w:rsid w:val="00B018AD"/>
    <w:rsid w:val="00B02B15"/>
    <w:rsid w:val="00B12F32"/>
    <w:rsid w:val="00B13AA9"/>
    <w:rsid w:val="00B2398D"/>
    <w:rsid w:val="00B76D7F"/>
    <w:rsid w:val="00B86172"/>
    <w:rsid w:val="00BA5516"/>
    <w:rsid w:val="00BB5E15"/>
    <w:rsid w:val="00BE13B8"/>
    <w:rsid w:val="00BE679C"/>
    <w:rsid w:val="00BF5879"/>
    <w:rsid w:val="00BF6D34"/>
    <w:rsid w:val="00C07DF5"/>
    <w:rsid w:val="00C84B67"/>
    <w:rsid w:val="00CA1586"/>
    <w:rsid w:val="00CA7F33"/>
    <w:rsid w:val="00CC2496"/>
    <w:rsid w:val="00CE38FA"/>
    <w:rsid w:val="00CE3AD5"/>
    <w:rsid w:val="00D005D6"/>
    <w:rsid w:val="00D01F29"/>
    <w:rsid w:val="00D1470A"/>
    <w:rsid w:val="00D16266"/>
    <w:rsid w:val="00D31DB5"/>
    <w:rsid w:val="00D33867"/>
    <w:rsid w:val="00D72F54"/>
    <w:rsid w:val="00D7578E"/>
    <w:rsid w:val="00D77C02"/>
    <w:rsid w:val="00D825EE"/>
    <w:rsid w:val="00D91A36"/>
    <w:rsid w:val="00D97E74"/>
    <w:rsid w:val="00DE6FBE"/>
    <w:rsid w:val="00DE79C1"/>
    <w:rsid w:val="00DF24C5"/>
    <w:rsid w:val="00DF2F32"/>
    <w:rsid w:val="00E00CE7"/>
    <w:rsid w:val="00E072C0"/>
    <w:rsid w:val="00E21E5D"/>
    <w:rsid w:val="00E26E41"/>
    <w:rsid w:val="00E4133F"/>
    <w:rsid w:val="00E426A9"/>
    <w:rsid w:val="00E82C15"/>
    <w:rsid w:val="00E8346C"/>
    <w:rsid w:val="00E959F8"/>
    <w:rsid w:val="00EA268A"/>
    <w:rsid w:val="00EA3756"/>
    <w:rsid w:val="00EA635E"/>
    <w:rsid w:val="00EF39C1"/>
    <w:rsid w:val="00F15778"/>
    <w:rsid w:val="00F25495"/>
    <w:rsid w:val="00F46C95"/>
    <w:rsid w:val="00F54798"/>
    <w:rsid w:val="00F74161"/>
    <w:rsid w:val="00FD151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6E11AAF"/>
  <w15:chartTrackingRefBased/>
  <w15:docId w15:val="{10FE90CC-3E4F-4434-A145-24B830D302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4673"/>
    <w:pPr>
      <w:spacing w:line="360" w:lineRule="auto"/>
    </w:pPr>
    <w:rPr>
      <w:rFonts w:ascii="Times New Roman" w:hAnsi="Times New Roman"/>
    </w:rPr>
  </w:style>
  <w:style w:type="paragraph" w:styleId="Heading1">
    <w:name w:val="heading 1"/>
    <w:basedOn w:val="Normal"/>
    <w:next w:val="Normal"/>
    <w:link w:val="Heading1Char"/>
    <w:uiPriority w:val="9"/>
    <w:qFormat/>
    <w:rsid w:val="000E3FBE"/>
    <w:pPr>
      <w:keepNext/>
      <w:keepLines/>
      <w:numPr>
        <w:numId w:val="1"/>
      </w:numPr>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E3FBE"/>
    <w:pPr>
      <w:keepNext/>
      <w:keepLines/>
      <w:numPr>
        <w:ilvl w:val="1"/>
        <w:numId w:val="1"/>
      </w:numPr>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3719A5"/>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3719A5"/>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719A5"/>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719A5"/>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719A5"/>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719A5"/>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719A5"/>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3FBE"/>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0E3FBE"/>
    <w:rPr>
      <w:rFonts w:ascii="Times New Roman" w:eastAsiaTheme="majorEastAsia" w:hAnsi="Times New Roman"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3719A5"/>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3719A5"/>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719A5"/>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719A5"/>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719A5"/>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719A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719A5"/>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3719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19A5"/>
    <w:rPr>
      <w:rFonts w:ascii="Times New Roman" w:hAnsi="Times New Roman"/>
    </w:rPr>
  </w:style>
  <w:style w:type="paragraph" w:styleId="Footer">
    <w:name w:val="footer"/>
    <w:basedOn w:val="Normal"/>
    <w:link w:val="FooterChar"/>
    <w:uiPriority w:val="99"/>
    <w:unhideWhenUsed/>
    <w:rsid w:val="003719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19A5"/>
    <w:rPr>
      <w:rFonts w:ascii="Times New Roman" w:hAnsi="Times New Roman"/>
    </w:rPr>
  </w:style>
  <w:style w:type="paragraph" w:styleId="TOCHeading">
    <w:name w:val="TOC Heading"/>
    <w:basedOn w:val="Heading1"/>
    <w:next w:val="Normal"/>
    <w:uiPriority w:val="39"/>
    <w:unhideWhenUsed/>
    <w:qFormat/>
    <w:rsid w:val="003719A5"/>
    <w:pPr>
      <w:numPr>
        <w:numId w:val="0"/>
      </w:numPr>
      <w:spacing w:line="259" w:lineRule="auto"/>
      <w:outlineLvl w:val="9"/>
    </w:pPr>
    <w:rPr>
      <w:rFonts w:asciiTheme="majorHAnsi" w:hAnsiTheme="majorHAnsi"/>
      <w:lang w:val="en-US" w:eastAsia="en-US"/>
    </w:rPr>
  </w:style>
  <w:style w:type="paragraph" w:styleId="TOC1">
    <w:name w:val="toc 1"/>
    <w:basedOn w:val="Normal"/>
    <w:next w:val="Normal"/>
    <w:autoRedefine/>
    <w:uiPriority w:val="39"/>
    <w:unhideWhenUsed/>
    <w:rsid w:val="003719A5"/>
    <w:pPr>
      <w:spacing w:after="100"/>
    </w:pPr>
  </w:style>
  <w:style w:type="character" w:styleId="Hyperlink">
    <w:name w:val="Hyperlink"/>
    <w:basedOn w:val="DefaultParagraphFont"/>
    <w:uiPriority w:val="99"/>
    <w:unhideWhenUsed/>
    <w:rsid w:val="003719A5"/>
    <w:rPr>
      <w:color w:val="0563C1" w:themeColor="hyperlink"/>
      <w:u w:val="single"/>
    </w:rPr>
  </w:style>
  <w:style w:type="paragraph" w:styleId="TOC2">
    <w:name w:val="toc 2"/>
    <w:basedOn w:val="Normal"/>
    <w:next w:val="Normal"/>
    <w:autoRedefine/>
    <w:uiPriority w:val="39"/>
    <w:unhideWhenUsed/>
    <w:rsid w:val="003719A5"/>
    <w:pPr>
      <w:spacing w:after="100"/>
      <w:ind w:left="220"/>
    </w:pPr>
  </w:style>
  <w:style w:type="table" w:styleId="TableGrid">
    <w:name w:val="Table Grid"/>
    <w:basedOn w:val="TableNormal"/>
    <w:uiPriority w:val="39"/>
    <w:rsid w:val="003719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3719A5"/>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1C6D7F"/>
    <w:pPr>
      <w:spacing w:after="0"/>
    </w:pPr>
  </w:style>
  <w:style w:type="paragraph" w:styleId="Date">
    <w:name w:val="Date"/>
    <w:basedOn w:val="Normal"/>
    <w:next w:val="Normal"/>
    <w:link w:val="DateChar"/>
    <w:uiPriority w:val="99"/>
    <w:semiHidden/>
    <w:unhideWhenUsed/>
    <w:rsid w:val="001C6D7F"/>
  </w:style>
  <w:style w:type="character" w:customStyle="1" w:styleId="DateChar">
    <w:name w:val="Date Char"/>
    <w:basedOn w:val="DefaultParagraphFont"/>
    <w:link w:val="Date"/>
    <w:uiPriority w:val="99"/>
    <w:semiHidden/>
    <w:rsid w:val="001C6D7F"/>
    <w:rPr>
      <w:rFonts w:ascii="Times New Roman" w:hAnsi="Times New Roman"/>
    </w:rPr>
  </w:style>
  <w:style w:type="paragraph" w:styleId="ListParagraph">
    <w:name w:val="List Paragraph"/>
    <w:basedOn w:val="Normal"/>
    <w:uiPriority w:val="34"/>
    <w:qFormat/>
    <w:rsid w:val="002E0EEF"/>
    <w:pPr>
      <w:ind w:left="720"/>
      <w:contextualSpacing/>
    </w:pPr>
  </w:style>
  <w:style w:type="character" w:styleId="UnresolvedMention">
    <w:name w:val="Unresolved Mention"/>
    <w:basedOn w:val="DefaultParagraphFont"/>
    <w:uiPriority w:val="99"/>
    <w:semiHidden/>
    <w:unhideWhenUsed/>
    <w:rsid w:val="002E7147"/>
    <w:rPr>
      <w:color w:val="605E5C"/>
      <w:shd w:val="clear" w:color="auto" w:fill="E1DFDD"/>
    </w:rPr>
  </w:style>
  <w:style w:type="character" w:styleId="PlaceholderText">
    <w:name w:val="Placeholder Text"/>
    <w:basedOn w:val="DefaultParagraphFont"/>
    <w:uiPriority w:val="99"/>
    <w:semiHidden/>
    <w:rsid w:val="009F1227"/>
    <w:rPr>
      <w:color w:val="808080"/>
    </w:rPr>
  </w:style>
  <w:style w:type="paragraph" w:styleId="Bibliography">
    <w:name w:val="Bibliography"/>
    <w:basedOn w:val="Normal"/>
    <w:next w:val="Normal"/>
    <w:uiPriority w:val="37"/>
    <w:unhideWhenUsed/>
    <w:rsid w:val="008061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242140">
      <w:bodyDiv w:val="1"/>
      <w:marLeft w:val="0"/>
      <w:marRight w:val="0"/>
      <w:marTop w:val="0"/>
      <w:marBottom w:val="0"/>
      <w:divBdr>
        <w:top w:val="none" w:sz="0" w:space="0" w:color="auto"/>
        <w:left w:val="none" w:sz="0" w:space="0" w:color="auto"/>
        <w:bottom w:val="none" w:sz="0" w:space="0" w:color="auto"/>
        <w:right w:val="none" w:sz="0" w:space="0" w:color="auto"/>
      </w:divBdr>
    </w:div>
    <w:div w:id="133523884">
      <w:bodyDiv w:val="1"/>
      <w:marLeft w:val="0"/>
      <w:marRight w:val="0"/>
      <w:marTop w:val="0"/>
      <w:marBottom w:val="0"/>
      <w:divBdr>
        <w:top w:val="none" w:sz="0" w:space="0" w:color="auto"/>
        <w:left w:val="none" w:sz="0" w:space="0" w:color="auto"/>
        <w:bottom w:val="none" w:sz="0" w:space="0" w:color="auto"/>
        <w:right w:val="none" w:sz="0" w:space="0" w:color="auto"/>
      </w:divBdr>
    </w:div>
    <w:div w:id="134106260">
      <w:bodyDiv w:val="1"/>
      <w:marLeft w:val="0"/>
      <w:marRight w:val="0"/>
      <w:marTop w:val="0"/>
      <w:marBottom w:val="0"/>
      <w:divBdr>
        <w:top w:val="none" w:sz="0" w:space="0" w:color="auto"/>
        <w:left w:val="none" w:sz="0" w:space="0" w:color="auto"/>
        <w:bottom w:val="none" w:sz="0" w:space="0" w:color="auto"/>
        <w:right w:val="none" w:sz="0" w:space="0" w:color="auto"/>
      </w:divBdr>
    </w:div>
    <w:div w:id="398210118">
      <w:bodyDiv w:val="1"/>
      <w:marLeft w:val="0"/>
      <w:marRight w:val="0"/>
      <w:marTop w:val="0"/>
      <w:marBottom w:val="0"/>
      <w:divBdr>
        <w:top w:val="none" w:sz="0" w:space="0" w:color="auto"/>
        <w:left w:val="none" w:sz="0" w:space="0" w:color="auto"/>
        <w:bottom w:val="none" w:sz="0" w:space="0" w:color="auto"/>
        <w:right w:val="none" w:sz="0" w:space="0" w:color="auto"/>
      </w:divBdr>
    </w:div>
    <w:div w:id="457142149">
      <w:bodyDiv w:val="1"/>
      <w:marLeft w:val="0"/>
      <w:marRight w:val="0"/>
      <w:marTop w:val="0"/>
      <w:marBottom w:val="0"/>
      <w:divBdr>
        <w:top w:val="none" w:sz="0" w:space="0" w:color="auto"/>
        <w:left w:val="none" w:sz="0" w:space="0" w:color="auto"/>
        <w:bottom w:val="none" w:sz="0" w:space="0" w:color="auto"/>
        <w:right w:val="none" w:sz="0" w:space="0" w:color="auto"/>
      </w:divBdr>
    </w:div>
    <w:div w:id="463543808">
      <w:bodyDiv w:val="1"/>
      <w:marLeft w:val="0"/>
      <w:marRight w:val="0"/>
      <w:marTop w:val="0"/>
      <w:marBottom w:val="0"/>
      <w:divBdr>
        <w:top w:val="none" w:sz="0" w:space="0" w:color="auto"/>
        <w:left w:val="none" w:sz="0" w:space="0" w:color="auto"/>
        <w:bottom w:val="none" w:sz="0" w:space="0" w:color="auto"/>
        <w:right w:val="none" w:sz="0" w:space="0" w:color="auto"/>
      </w:divBdr>
    </w:div>
    <w:div w:id="581260196">
      <w:bodyDiv w:val="1"/>
      <w:marLeft w:val="0"/>
      <w:marRight w:val="0"/>
      <w:marTop w:val="0"/>
      <w:marBottom w:val="0"/>
      <w:divBdr>
        <w:top w:val="none" w:sz="0" w:space="0" w:color="auto"/>
        <w:left w:val="none" w:sz="0" w:space="0" w:color="auto"/>
        <w:bottom w:val="none" w:sz="0" w:space="0" w:color="auto"/>
        <w:right w:val="none" w:sz="0" w:space="0" w:color="auto"/>
      </w:divBdr>
    </w:div>
    <w:div w:id="638994515">
      <w:bodyDiv w:val="1"/>
      <w:marLeft w:val="0"/>
      <w:marRight w:val="0"/>
      <w:marTop w:val="0"/>
      <w:marBottom w:val="0"/>
      <w:divBdr>
        <w:top w:val="none" w:sz="0" w:space="0" w:color="auto"/>
        <w:left w:val="none" w:sz="0" w:space="0" w:color="auto"/>
        <w:bottom w:val="none" w:sz="0" w:space="0" w:color="auto"/>
        <w:right w:val="none" w:sz="0" w:space="0" w:color="auto"/>
      </w:divBdr>
    </w:div>
    <w:div w:id="659044993">
      <w:bodyDiv w:val="1"/>
      <w:marLeft w:val="0"/>
      <w:marRight w:val="0"/>
      <w:marTop w:val="0"/>
      <w:marBottom w:val="0"/>
      <w:divBdr>
        <w:top w:val="none" w:sz="0" w:space="0" w:color="auto"/>
        <w:left w:val="none" w:sz="0" w:space="0" w:color="auto"/>
        <w:bottom w:val="none" w:sz="0" w:space="0" w:color="auto"/>
        <w:right w:val="none" w:sz="0" w:space="0" w:color="auto"/>
      </w:divBdr>
    </w:div>
    <w:div w:id="752776389">
      <w:bodyDiv w:val="1"/>
      <w:marLeft w:val="0"/>
      <w:marRight w:val="0"/>
      <w:marTop w:val="0"/>
      <w:marBottom w:val="0"/>
      <w:divBdr>
        <w:top w:val="none" w:sz="0" w:space="0" w:color="auto"/>
        <w:left w:val="none" w:sz="0" w:space="0" w:color="auto"/>
        <w:bottom w:val="none" w:sz="0" w:space="0" w:color="auto"/>
        <w:right w:val="none" w:sz="0" w:space="0" w:color="auto"/>
      </w:divBdr>
    </w:div>
    <w:div w:id="771896787">
      <w:bodyDiv w:val="1"/>
      <w:marLeft w:val="0"/>
      <w:marRight w:val="0"/>
      <w:marTop w:val="0"/>
      <w:marBottom w:val="0"/>
      <w:divBdr>
        <w:top w:val="none" w:sz="0" w:space="0" w:color="auto"/>
        <w:left w:val="none" w:sz="0" w:space="0" w:color="auto"/>
        <w:bottom w:val="none" w:sz="0" w:space="0" w:color="auto"/>
        <w:right w:val="none" w:sz="0" w:space="0" w:color="auto"/>
      </w:divBdr>
    </w:div>
    <w:div w:id="781848218">
      <w:bodyDiv w:val="1"/>
      <w:marLeft w:val="0"/>
      <w:marRight w:val="0"/>
      <w:marTop w:val="0"/>
      <w:marBottom w:val="0"/>
      <w:divBdr>
        <w:top w:val="none" w:sz="0" w:space="0" w:color="auto"/>
        <w:left w:val="none" w:sz="0" w:space="0" w:color="auto"/>
        <w:bottom w:val="none" w:sz="0" w:space="0" w:color="auto"/>
        <w:right w:val="none" w:sz="0" w:space="0" w:color="auto"/>
      </w:divBdr>
    </w:div>
    <w:div w:id="792749647">
      <w:bodyDiv w:val="1"/>
      <w:marLeft w:val="0"/>
      <w:marRight w:val="0"/>
      <w:marTop w:val="0"/>
      <w:marBottom w:val="0"/>
      <w:divBdr>
        <w:top w:val="none" w:sz="0" w:space="0" w:color="auto"/>
        <w:left w:val="none" w:sz="0" w:space="0" w:color="auto"/>
        <w:bottom w:val="none" w:sz="0" w:space="0" w:color="auto"/>
        <w:right w:val="none" w:sz="0" w:space="0" w:color="auto"/>
      </w:divBdr>
    </w:div>
    <w:div w:id="812790527">
      <w:bodyDiv w:val="1"/>
      <w:marLeft w:val="0"/>
      <w:marRight w:val="0"/>
      <w:marTop w:val="0"/>
      <w:marBottom w:val="0"/>
      <w:divBdr>
        <w:top w:val="none" w:sz="0" w:space="0" w:color="auto"/>
        <w:left w:val="none" w:sz="0" w:space="0" w:color="auto"/>
        <w:bottom w:val="none" w:sz="0" w:space="0" w:color="auto"/>
        <w:right w:val="none" w:sz="0" w:space="0" w:color="auto"/>
      </w:divBdr>
    </w:div>
    <w:div w:id="816462114">
      <w:bodyDiv w:val="1"/>
      <w:marLeft w:val="0"/>
      <w:marRight w:val="0"/>
      <w:marTop w:val="0"/>
      <w:marBottom w:val="0"/>
      <w:divBdr>
        <w:top w:val="none" w:sz="0" w:space="0" w:color="auto"/>
        <w:left w:val="none" w:sz="0" w:space="0" w:color="auto"/>
        <w:bottom w:val="none" w:sz="0" w:space="0" w:color="auto"/>
        <w:right w:val="none" w:sz="0" w:space="0" w:color="auto"/>
      </w:divBdr>
    </w:div>
    <w:div w:id="835531345">
      <w:bodyDiv w:val="1"/>
      <w:marLeft w:val="0"/>
      <w:marRight w:val="0"/>
      <w:marTop w:val="0"/>
      <w:marBottom w:val="0"/>
      <w:divBdr>
        <w:top w:val="none" w:sz="0" w:space="0" w:color="auto"/>
        <w:left w:val="none" w:sz="0" w:space="0" w:color="auto"/>
        <w:bottom w:val="none" w:sz="0" w:space="0" w:color="auto"/>
        <w:right w:val="none" w:sz="0" w:space="0" w:color="auto"/>
      </w:divBdr>
    </w:div>
    <w:div w:id="880433813">
      <w:bodyDiv w:val="1"/>
      <w:marLeft w:val="0"/>
      <w:marRight w:val="0"/>
      <w:marTop w:val="0"/>
      <w:marBottom w:val="0"/>
      <w:divBdr>
        <w:top w:val="none" w:sz="0" w:space="0" w:color="auto"/>
        <w:left w:val="none" w:sz="0" w:space="0" w:color="auto"/>
        <w:bottom w:val="none" w:sz="0" w:space="0" w:color="auto"/>
        <w:right w:val="none" w:sz="0" w:space="0" w:color="auto"/>
      </w:divBdr>
    </w:div>
    <w:div w:id="938562794">
      <w:bodyDiv w:val="1"/>
      <w:marLeft w:val="0"/>
      <w:marRight w:val="0"/>
      <w:marTop w:val="0"/>
      <w:marBottom w:val="0"/>
      <w:divBdr>
        <w:top w:val="none" w:sz="0" w:space="0" w:color="auto"/>
        <w:left w:val="none" w:sz="0" w:space="0" w:color="auto"/>
        <w:bottom w:val="none" w:sz="0" w:space="0" w:color="auto"/>
        <w:right w:val="none" w:sz="0" w:space="0" w:color="auto"/>
      </w:divBdr>
    </w:div>
    <w:div w:id="971909782">
      <w:bodyDiv w:val="1"/>
      <w:marLeft w:val="0"/>
      <w:marRight w:val="0"/>
      <w:marTop w:val="0"/>
      <w:marBottom w:val="0"/>
      <w:divBdr>
        <w:top w:val="none" w:sz="0" w:space="0" w:color="auto"/>
        <w:left w:val="none" w:sz="0" w:space="0" w:color="auto"/>
        <w:bottom w:val="none" w:sz="0" w:space="0" w:color="auto"/>
        <w:right w:val="none" w:sz="0" w:space="0" w:color="auto"/>
      </w:divBdr>
    </w:div>
    <w:div w:id="972177208">
      <w:bodyDiv w:val="1"/>
      <w:marLeft w:val="0"/>
      <w:marRight w:val="0"/>
      <w:marTop w:val="0"/>
      <w:marBottom w:val="0"/>
      <w:divBdr>
        <w:top w:val="none" w:sz="0" w:space="0" w:color="auto"/>
        <w:left w:val="none" w:sz="0" w:space="0" w:color="auto"/>
        <w:bottom w:val="none" w:sz="0" w:space="0" w:color="auto"/>
        <w:right w:val="none" w:sz="0" w:space="0" w:color="auto"/>
      </w:divBdr>
    </w:div>
    <w:div w:id="1043099393">
      <w:bodyDiv w:val="1"/>
      <w:marLeft w:val="0"/>
      <w:marRight w:val="0"/>
      <w:marTop w:val="0"/>
      <w:marBottom w:val="0"/>
      <w:divBdr>
        <w:top w:val="none" w:sz="0" w:space="0" w:color="auto"/>
        <w:left w:val="none" w:sz="0" w:space="0" w:color="auto"/>
        <w:bottom w:val="none" w:sz="0" w:space="0" w:color="auto"/>
        <w:right w:val="none" w:sz="0" w:space="0" w:color="auto"/>
      </w:divBdr>
    </w:div>
    <w:div w:id="1112044803">
      <w:bodyDiv w:val="1"/>
      <w:marLeft w:val="0"/>
      <w:marRight w:val="0"/>
      <w:marTop w:val="0"/>
      <w:marBottom w:val="0"/>
      <w:divBdr>
        <w:top w:val="none" w:sz="0" w:space="0" w:color="auto"/>
        <w:left w:val="none" w:sz="0" w:space="0" w:color="auto"/>
        <w:bottom w:val="none" w:sz="0" w:space="0" w:color="auto"/>
        <w:right w:val="none" w:sz="0" w:space="0" w:color="auto"/>
      </w:divBdr>
    </w:div>
    <w:div w:id="1159616318">
      <w:bodyDiv w:val="1"/>
      <w:marLeft w:val="0"/>
      <w:marRight w:val="0"/>
      <w:marTop w:val="0"/>
      <w:marBottom w:val="0"/>
      <w:divBdr>
        <w:top w:val="none" w:sz="0" w:space="0" w:color="auto"/>
        <w:left w:val="none" w:sz="0" w:space="0" w:color="auto"/>
        <w:bottom w:val="none" w:sz="0" w:space="0" w:color="auto"/>
        <w:right w:val="none" w:sz="0" w:space="0" w:color="auto"/>
      </w:divBdr>
    </w:div>
    <w:div w:id="1533762735">
      <w:bodyDiv w:val="1"/>
      <w:marLeft w:val="0"/>
      <w:marRight w:val="0"/>
      <w:marTop w:val="0"/>
      <w:marBottom w:val="0"/>
      <w:divBdr>
        <w:top w:val="none" w:sz="0" w:space="0" w:color="auto"/>
        <w:left w:val="none" w:sz="0" w:space="0" w:color="auto"/>
        <w:bottom w:val="none" w:sz="0" w:space="0" w:color="auto"/>
        <w:right w:val="none" w:sz="0" w:space="0" w:color="auto"/>
      </w:divBdr>
    </w:div>
    <w:div w:id="1585139757">
      <w:bodyDiv w:val="1"/>
      <w:marLeft w:val="0"/>
      <w:marRight w:val="0"/>
      <w:marTop w:val="0"/>
      <w:marBottom w:val="0"/>
      <w:divBdr>
        <w:top w:val="none" w:sz="0" w:space="0" w:color="auto"/>
        <w:left w:val="none" w:sz="0" w:space="0" w:color="auto"/>
        <w:bottom w:val="none" w:sz="0" w:space="0" w:color="auto"/>
        <w:right w:val="none" w:sz="0" w:space="0" w:color="auto"/>
      </w:divBdr>
    </w:div>
    <w:div w:id="1602031097">
      <w:bodyDiv w:val="1"/>
      <w:marLeft w:val="0"/>
      <w:marRight w:val="0"/>
      <w:marTop w:val="0"/>
      <w:marBottom w:val="0"/>
      <w:divBdr>
        <w:top w:val="none" w:sz="0" w:space="0" w:color="auto"/>
        <w:left w:val="none" w:sz="0" w:space="0" w:color="auto"/>
        <w:bottom w:val="none" w:sz="0" w:space="0" w:color="auto"/>
        <w:right w:val="none" w:sz="0" w:space="0" w:color="auto"/>
      </w:divBdr>
    </w:div>
    <w:div w:id="1738481395">
      <w:bodyDiv w:val="1"/>
      <w:marLeft w:val="0"/>
      <w:marRight w:val="0"/>
      <w:marTop w:val="0"/>
      <w:marBottom w:val="0"/>
      <w:divBdr>
        <w:top w:val="none" w:sz="0" w:space="0" w:color="auto"/>
        <w:left w:val="none" w:sz="0" w:space="0" w:color="auto"/>
        <w:bottom w:val="none" w:sz="0" w:space="0" w:color="auto"/>
        <w:right w:val="none" w:sz="0" w:space="0" w:color="auto"/>
      </w:divBdr>
      <w:divsChild>
        <w:div w:id="389303801">
          <w:marLeft w:val="0"/>
          <w:marRight w:val="0"/>
          <w:marTop w:val="0"/>
          <w:marBottom w:val="0"/>
          <w:divBdr>
            <w:top w:val="none" w:sz="0" w:space="0" w:color="auto"/>
            <w:left w:val="none" w:sz="0" w:space="0" w:color="auto"/>
            <w:bottom w:val="none" w:sz="0" w:space="0" w:color="auto"/>
            <w:right w:val="none" w:sz="0" w:space="0" w:color="auto"/>
          </w:divBdr>
          <w:divsChild>
            <w:div w:id="904604748">
              <w:marLeft w:val="0"/>
              <w:marRight w:val="0"/>
              <w:marTop w:val="0"/>
              <w:marBottom w:val="0"/>
              <w:divBdr>
                <w:top w:val="none" w:sz="0" w:space="0" w:color="auto"/>
                <w:left w:val="none" w:sz="0" w:space="0" w:color="auto"/>
                <w:bottom w:val="none" w:sz="0" w:space="0" w:color="auto"/>
                <w:right w:val="none" w:sz="0" w:space="0" w:color="auto"/>
              </w:divBdr>
            </w:div>
            <w:div w:id="2062441983">
              <w:marLeft w:val="0"/>
              <w:marRight w:val="0"/>
              <w:marTop w:val="0"/>
              <w:marBottom w:val="0"/>
              <w:divBdr>
                <w:top w:val="none" w:sz="0" w:space="0" w:color="auto"/>
                <w:left w:val="none" w:sz="0" w:space="0" w:color="auto"/>
                <w:bottom w:val="none" w:sz="0" w:space="0" w:color="auto"/>
                <w:right w:val="none" w:sz="0" w:space="0" w:color="auto"/>
              </w:divBdr>
            </w:div>
            <w:div w:id="349920355">
              <w:marLeft w:val="0"/>
              <w:marRight w:val="0"/>
              <w:marTop w:val="0"/>
              <w:marBottom w:val="0"/>
              <w:divBdr>
                <w:top w:val="none" w:sz="0" w:space="0" w:color="auto"/>
                <w:left w:val="none" w:sz="0" w:space="0" w:color="auto"/>
                <w:bottom w:val="none" w:sz="0" w:space="0" w:color="auto"/>
                <w:right w:val="none" w:sz="0" w:space="0" w:color="auto"/>
              </w:divBdr>
            </w:div>
            <w:div w:id="1917201109">
              <w:marLeft w:val="0"/>
              <w:marRight w:val="0"/>
              <w:marTop w:val="0"/>
              <w:marBottom w:val="0"/>
              <w:divBdr>
                <w:top w:val="none" w:sz="0" w:space="0" w:color="auto"/>
                <w:left w:val="none" w:sz="0" w:space="0" w:color="auto"/>
                <w:bottom w:val="none" w:sz="0" w:space="0" w:color="auto"/>
                <w:right w:val="none" w:sz="0" w:space="0" w:color="auto"/>
              </w:divBdr>
            </w:div>
            <w:div w:id="1009794846">
              <w:marLeft w:val="0"/>
              <w:marRight w:val="0"/>
              <w:marTop w:val="0"/>
              <w:marBottom w:val="0"/>
              <w:divBdr>
                <w:top w:val="none" w:sz="0" w:space="0" w:color="auto"/>
                <w:left w:val="none" w:sz="0" w:space="0" w:color="auto"/>
                <w:bottom w:val="none" w:sz="0" w:space="0" w:color="auto"/>
                <w:right w:val="none" w:sz="0" w:space="0" w:color="auto"/>
              </w:divBdr>
            </w:div>
            <w:div w:id="1867324871">
              <w:marLeft w:val="0"/>
              <w:marRight w:val="0"/>
              <w:marTop w:val="0"/>
              <w:marBottom w:val="0"/>
              <w:divBdr>
                <w:top w:val="none" w:sz="0" w:space="0" w:color="auto"/>
                <w:left w:val="none" w:sz="0" w:space="0" w:color="auto"/>
                <w:bottom w:val="none" w:sz="0" w:space="0" w:color="auto"/>
                <w:right w:val="none" w:sz="0" w:space="0" w:color="auto"/>
              </w:divBdr>
            </w:div>
            <w:div w:id="1851524290">
              <w:marLeft w:val="0"/>
              <w:marRight w:val="0"/>
              <w:marTop w:val="0"/>
              <w:marBottom w:val="0"/>
              <w:divBdr>
                <w:top w:val="none" w:sz="0" w:space="0" w:color="auto"/>
                <w:left w:val="none" w:sz="0" w:space="0" w:color="auto"/>
                <w:bottom w:val="none" w:sz="0" w:space="0" w:color="auto"/>
                <w:right w:val="none" w:sz="0" w:space="0" w:color="auto"/>
              </w:divBdr>
            </w:div>
            <w:div w:id="333923454">
              <w:marLeft w:val="0"/>
              <w:marRight w:val="0"/>
              <w:marTop w:val="0"/>
              <w:marBottom w:val="0"/>
              <w:divBdr>
                <w:top w:val="none" w:sz="0" w:space="0" w:color="auto"/>
                <w:left w:val="none" w:sz="0" w:space="0" w:color="auto"/>
                <w:bottom w:val="none" w:sz="0" w:space="0" w:color="auto"/>
                <w:right w:val="none" w:sz="0" w:space="0" w:color="auto"/>
              </w:divBdr>
            </w:div>
            <w:div w:id="652610530">
              <w:marLeft w:val="0"/>
              <w:marRight w:val="0"/>
              <w:marTop w:val="0"/>
              <w:marBottom w:val="0"/>
              <w:divBdr>
                <w:top w:val="none" w:sz="0" w:space="0" w:color="auto"/>
                <w:left w:val="none" w:sz="0" w:space="0" w:color="auto"/>
                <w:bottom w:val="none" w:sz="0" w:space="0" w:color="auto"/>
                <w:right w:val="none" w:sz="0" w:space="0" w:color="auto"/>
              </w:divBdr>
            </w:div>
            <w:div w:id="1803309681">
              <w:marLeft w:val="0"/>
              <w:marRight w:val="0"/>
              <w:marTop w:val="0"/>
              <w:marBottom w:val="0"/>
              <w:divBdr>
                <w:top w:val="none" w:sz="0" w:space="0" w:color="auto"/>
                <w:left w:val="none" w:sz="0" w:space="0" w:color="auto"/>
                <w:bottom w:val="none" w:sz="0" w:space="0" w:color="auto"/>
                <w:right w:val="none" w:sz="0" w:space="0" w:color="auto"/>
              </w:divBdr>
            </w:div>
            <w:div w:id="1401828346">
              <w:marLeft w:val="0"/>
              <w:marRight w:val="0"/>
              <w:marTop w:val="0"/>
              <w:marBottom w:val="0"/>
              <w:divBdr>
                <w:top w:val="none" w:sz="0" w:space="0" w:color="auto"/>
                <w:left w:val="none" w:sz="0" w:space="0" w:color="auto"/>
                <w:bottom w:val="none" w:sz="0" w:space="0" w:color="auto"/>
                <w:right w:val="none" w:sz="0" w:space="0" w:color="auto"/>
              </w:divBdr>
            </w:div>
            <w:div w:id="318970146">
              <w:marLeft w:val="0"/>
              <w:marRight w:val="0"/>
              <w:marTop w:val="0"/>
              <w:marBottom w:val="0"/>
              <w:divBdr>
                <w:top w:val="none" w:sz="0" w:space="0" w:color="auto"/>
                <w:left w:val="none" w:sz="0" w:space="0" w:color="auto"/>
                <w:bottom w:val="none" w:sz="0" w:space="0" w:color="auto"/>
                <w:right w:val="none" w:sz="0" w:space="0" w:color="auto"/>
              </w:divBdr>
            </w:div>
            <w:div w:id="723405705">
              <w:marLeft w:val="0"/>
              <w:marRight w:val="0"/>
              <w:marTop w:val="0"/>
              <w:marBottom w:val="0"/>
              <w:divBdr>
                <w:top w:val="none" w:sz="0" w:space="0" w:color="auto"/>
                <w:left w:val="none" w:sz="0" w:space="0" w:color="auto"/>
                <w:bottom w:val="none" w:sz="0" w:space="0" w:color="auto"/>
                <w:right w:val="none" w:sz="0" w:space="0" w:color="auto"/>
              </w:divBdr>
            </w:div>
            <w:div w:id="2003770869">
              <w:marLeft w:val="0"/>
              <w:marRight w:val="0"/>
              <w:marTop w:val="0"/>
              <w:marBottom w:val="0"/>
              <w:divBdr>
                <w:top w:val="none" w:sz="0" w:space="0" w:color="auto"/>
                <w:left w:val="none" w:sz="0" w:space="0" w:color="auto"/>
                <w:bottom w:val="none" w:sz="0" w:space="0" w:color="auto"/>
                <w:right w:val="none" w:sz="0" w:space="0" w:color="auto"/>
              </w:divBdr>
            </w:div>
            <w:div w:id="1360273332">
              <w:marLeft w:val="0"/>
              <w:marRight w:val="0"/>
              <w:marTop w:val="0"/>
              <w:marBottom w:val="0"/>
              <w:divBdr>
                <w:top w:val="none" w:sz="0" w:space="0" w:color="auto"/>
                <w:left w:val="none" w:sz="0" w:space="0" w:color="auto"/>
                <w:bottom w:val="none" w:sz="0" w:space="0" w:color="auto"/>
                <w:right w:val="none" w:sz="0" w:space="0" w:color="auto"/>
              </w:divBdr>
            </w:div>
            <w:div w:id="1600674262">
              <w:marLeft w:val="0"/>
              <w:marRight w:val="0"/>
              <w:marTop w:val="0"/>
              <w:marBottom w:val="0"/>
              <w:divBdr>
                <w:top w:val="none" w:sz="0" w:space="0" w:color="auto"/>
                <w:left w:val="none" w:sz="0" w:space="0" w:color="auto"/>
                <w:bottom w:val="none" w:sz="0" w:space="0" w:color="auto"/>
                <w:right w:val="none" w:sz="0" w:space="0" w:color="auto"/>
              </w:divBdr>
            </w:div>
            <w:div w:id="2080055895">
              <w:marLeft w:val="0"/>
              <w:marRight w:val="0"/>
              <w:marTop w:val="0"/>
              <w:marBottom w:val="0"/>
              <w:divBdr>
                <w:top w:val="none" w:sz="0" w:space="0" w:color="auto"/>
                <w:left w:val="none" w:sz="0" w:space="0" w:color="auto"/>
                <w:bottom w:val="none" w:sz="0" w:space="0" w:color="auto"/>
                <w:right w:val="none" w:sz="0" w:space="0" w:color="auto"/>
              </w:divBdr>
            </w:div>
            <w:div w:id="128479669">
              <w:marLeft w:val="0"/>
              <w:marRight w:val="0"/>
              <w:marTop w:val="0"/>
              <w:marBottom w:val="0"/>
              <w:divBdr>
                <w:top w:val="none" w:sz="0" w:space="0" w:color="auto"/>
                <w:left w:val="none" w:sz="0" w:space="0" w:color="auto"/>
                <w:bottom w:val="none" w:sz="0" w:space="0" w:color="auto"/>
                <w:right w:val="none" w:sz="0" w:space="0" w:color="auto"/>
              </w:divBdr>
            </w:div>
            <w:div w:id="1231574763">
              <w:marLeft w:val="0"/>
              <w:marRight w:val="0"/>
              <w:marTop w:val="0"/>
              <w:marBottom w:val="0"/>
              <w:divBdr>
                <w:top w:val="none" w:sz="0" w:space="0" w:color="auto"/>
                <w:left w:val="none" w:sz="0" w:space="0" w:color="auto"/>
                <w:bottom w:val="none" w:sz="0" w:space="0" w:color="auto"/>
                <w:right w:val="none" w:sz="0" w:space="0" w:color="auto"/>
              </w:divBdr>
            </w:div>
            <w:div w:id="93061294">
              <w:marLeft w:val="0"/>
              <w:marRight w:val="0"/>
              <w:marTop w:val="0"/>
              <w:marBottom w:val="0"/>
              <w:divBdr>
                <w:top w:val="none" w:sz="0" w:space="0" w:color="auto"/>
                <w:left w:val="none" w:sz="0" w:space="0" w:color="auto"/>
                <w:bottom w:val="none" w:sz="0" w:space="0" w:color="auto"/>
                <w:right w:val="none" w:sz="0" w:space="0" w:color="auto"/>
              </w:divBdr>
            </w:div>
            <w:div w:id="775753968">
              <w:marLeft w:val="0"/>
              <w:marRight w:val="0"/>
              <w:marTop w:val="0"/>
              <w:marBottom w:val="0"/>
              <w:divBdr>
                <w:top w:val="none" w:sz="0" w:space="0" w:color="auto"/>
                <w:left w:val="none" w:sz="0" w:space="0" w:color="auto"/>
                <w:bottom w:val="none" w:sz="0" w:space="0" w:color="auto"/>
                <w:right w:val="none" w:sz="0" w:space="0" w:color="auto"/>
              </w:divBdr>
            </w:div>
            <w:div w:id="1549295516">
              <w:marLeft w:val="0"/>
              <w:marRight w:val="0"/>
              <w:marTop w:val="0"/>
              <w:marBottom w:val="0"/>
              <w:divBdr>
                <w:top w:val="none" w:sz="0" w:space="0" w:color="auto"/>
                <w:left w:val="none" w:sz="0" w:space="0" w:color="auto"/>
                <w:bottom w:val="none" w:sz="0" w:space="0" w:color="auto"/>
                <w:right w:val="none" w:sz="0" w:space="0" w:color="auto"/>
              </w:divBdr>
            </w:div>
            <w:div w:id="301009846">
              <w:marLeft w:val="0"/>
              <w:marRight w:val="0"/>
              <w:marTop w:val="0"/>
              <w:marBottom w:val="0"/>
              <w:divBdr>
                <w:top w:val="none" w:sz="0" w:space="0" w:color="auto"/>
                <w:left w:val="none" w:sz="0" w:space="0" w:color="auto"/>
                <w:bottom w:val="none" w:sz="0" w:space="0" w:color="auto"/>
                <w:right w:val="none" w:sz="0" w:space="0" w:color="auto"/>
              </w:divBdr>
            </w:div>
            <w:div w:id="1533804611">
              <w:marLeft w:val="0"/>
              <w:marRight w:val="0"/>
              <w:marTop w:val="0"/>
              <w:marBottom w:val="0"/>
              <w:divBdr>
                <w:top w:val="none" w:sz="0" w:space="0" w:color="auto"/>
                <w:left w:val="none" w:sz="0" w:space="0" w:color="auto"/>
                <w:bottom w:val="none" w:sz="0" w:space="0" w:color="auto"/>
                <w:right w:val="none" w:sz="0" w:space="0" w:color="auto"/>
              </w:divBdr>
            </w:div>
            <w:div w:id="349651547">
              <w:marLeft w:val="0"/>
              <w:marRight w:val="0"/>
              <w:marTop w:val="0"/>
              <w:marBottom w:val="0"/>
              <w:divBdr>
                <w:top w:val="none" w:sz="0" w:space="0" w:color="auto"/>
                <w:left w:val="none" w:sz="0" w:space="0" w:color="auto"/>
                <w:bottom w:val="none" w:sz="0" w:space="0" w:color="auto"/>
                <w:right w:val="none" w:sz="0" w:space="0" w:color="auto"/>
              </w:divBdr>
            </w:div>
            <w:div w:id="996960451">
              <w:marLeft w:val="0"/>
              <w:marRight w:val="0"/>
              <w:marTop w:val="0"/>
              <w:marBottom w:val="0"/>
              <w:divBdr>
                <w:top w:val="none" w:sz="0" w:space="0" w:color="auto"/>
                <w:left w:val="none" w:sz="0" w:space="0" w:color="auto"/>
                <w:bottom w:val="none" w:sz="0" w:space="0" w:color="auto"/>
                <w:right w:val="none" w:sz="0" w:space="0" w:color="auto"/>
              </w:divBdr>
            </w:div>
            <w:div w:id="621807627">
              <w:marLeft w:val="0"/>
              <w:marRight w:val="0"/>
              <w:marTop w:val="0"/>
              <w:marBottom w:val="0"/>
              <w:divBdr>
                <w:top w:val="none" w:sz="0" w:space="0" w:color="auto"/>
                <w:left w:val="none" w:sz="0" w:space="0" w:color="auto"/>
                <w:bottom w:val="none" w:sz="0" w:space="0" w:color="auto"/>
                <w:right w:val="none" w:sz="0" w:space="0" w:color="auto"/>
              </w:divBdr>
            </w:div>
            <w:div w:id="191845404">
              <w:marLeft w:val="0"/>
              <w:marRight w:val="0"/>
              <w:marTop w:val="0"/>
              <w:marBottom w:val="0"/>
              <w:divBdr>
                <w:top w:val="none" w:sz="0" w:space="0" w:color="auto"/>
                <w:left w:val="none" w:sz="0" w:space="0" w:color="auto"/>
                <w:bottom w:val="none" w:sz="0" w:space="0" w:color="auto"/>
                <w:right w:val="none" w:sz="0" w:space="0" w:color="auto"/>
              </w:divBdr>
            </w:div>
            <w:div w:id="1565681956">
              <w:marLeft w:val="0"/>
              <w:marRight w:val="0"/>
              <w:marTop w:val="0"/>
              <w:marBottom w:val="0"/>
              <w:divBdr>
                <w:top w:val="none" w:sz="0" w:space="0" w:color="auto"/>
                <w:left w:val="none" w:sz="0" w:space="0" w:color="auto"/>
                <w:bottom w:val="none" w:sz="0" w:space="0" w:color="auto"/>
                <w:right w:val="none" w:sz="0" w:space="0" w:color="auto"/>
              </w:divBdr>
            </w:div>
            <w:div w:id="807823678">
              <w:marLeft w:val="0"/>
              <w:marRight w:val="0"/>
              <w:marTop w:val="0"/>
              <w:marBottom w:val="0"/>
              <w:divBdr>
                <w:top w:val="none" w:sz="0" w:space="0" w:color="auto"/>
                <w:left w:val="none" w:sz="0" w:space="0" w:color="auto"/>
                <w:bottom w:val="none" w:sz="0" w:space="0" w:color="auto"/>
                <w:right w:val="none" w:sz="0" w:space="0" w:color="auto"/>
              </w:divBdr>
            </w:div>
            <w:div w:id="230887706">
              <w:marLeft w:val="0"/>
              <w:marRight w:val="0"/>
              <w:marTop w:val="0"/>
              <w:marBottom w:val="0"/>
              <w:divBdr>
                <w:top w:val="none" w:sz="0" w:space="0" w:color="auto"/>
                <w:left w:val="none" w:sz="0" w:space="0" w:color="auto"/>
                <w:bottom w:val="none" w:sz="0" w:space="0" w:color="auto"/>
                <w:right w:val="none" w:sz="0" w:space="0" w:color="auto"/>
              </w:divBdr>
            </w:div>
            <w:div w:id="287928910">
              <w:marLeft w:val="0"/>
              <w:marRight w:val="0"/>
              <w:marTop w:val="0"/>
              <w:marBottom w:val="0"/>
              <w:divBdr>
                <w:top w:val="none" w:sz="0" w:space="0" w:color="auto"/>
                <w:left w:val="none" w:sz="0" w:space="0" w:color="auto"/>
                <w:bottom w:val="none" w:sz="0" w:space="0" w:color="auto"/>
                <w:right w:val="none" w:sz="0" w:space="0" w:color="auto"/>
              </w:divBdr>
            </w:div>
            <w:div w:id="1372994565">
              <w:marLeft w:val="0"/>
              <w:marRight w:val="0"/>
              <w:marTop w:val="0"/>
              <w:marBottom w:val="0"/>
              <w:divBdr>
                <w:top w:val="none" w:sz="0" w:space="0" w:color="auto"/>
                <w:left w:val="none" w:sz="0" w:space="0" w:color="auto"/>
                <w:bottom w:val="none" w:sz="0" w:space="0" w:color="auto"/>
                <w:right w:val="none" w:sz="0" w:space="0" w:color="auto"/>
              </w:divBdr>
            </w:div>
            <w:div w:id="909077143">
              <w:marLeft w:val="0"/>
              <w:marRight w:val="0"/>
              <w:marTop w:val="0"/>
              <w:marBottom w:val="0"/>
              <w:divBdr>
                <w:top w:val="none" w:sz="0" w:space="0" w:color="auto"/>
                <w:left w:val="none" w:sz="0" w:space="0" w:color="auto"/>
                <w:bottom w:val="none" w:sz="0" w:space="0" w:color="auto"/>
                <w:right w:val="none" w:sz="0" w:space="0" w:color="auto"/>
              </w:divBdr>
            </w:div>
            <w:div w:id="1122001018">
              <w:marLeft w:val="0"/>
              <w:marRight w:val="0"/>
              <w:marTop w:val="0"/>
              <w:marBottom w:val="0"/>
              <w:divBdr>
                <w:top w:val="none" w:sz="0" w:space="0" w:color="auto"/>
                <w:left w:val="none" w:sz="0" w:space="0" w:color="auto"/>
                <w:bottom w:val="none" w:sz="0" w:space="0" w:color="auto"/>
                <w:right w:val="none" w:sz="0" w:space="0" w:color="auto"/>
              </w:divBdr>
            </w:div>
            <w:div w:id="1233273942">
              <w:marLeft w:val="0"/>
              <w:marRight w:val="0"/>
              <w:marTop w:val="0"/>
              <w:marBottom w:val="0"/>
              <w:divBdr>
                <w:top w:val="none" w:sz="0" w:space="0" w:color="auto"/>
                <w:left w:val="none" w:sz="0" w:space="0" w:color="auto"/>
                <w:bottom w:val="none" w:sz="0" w:space="0" w:color="auto"/>
                <w:right w:val="none" w:sz="0" w:space="0" w:color="auto"/>
              </w:divBdr>
            </w:div>
            <w:div w:id="587618646">
              <w:marLeft w:val="0"/>
              <w:marRight w:val="0"/>
              <w:marTop w:val="0"/>
              <w:marBottom w:val="0"/>
              <w:divBdr>
                <w:top w:val="none" w:sz="0" w:space="0" w:color="auto"/>
                <w:left w:val="none" w:sz="0" w:space="0" w:color="auto"/>
                <w:bottom w:val="none" w:sz="0" w:space="0" w:color="auto"/>
                <w:right w:val="none" w:sz="0" w:space="0" w:color="auto"/>
              </w:divBdr>
            </w:div>
            <w:div w:id="1503004687">
              <w:marLeft w:val="0"/>
              <w:marRight w:val="0"/>
              <w:marTop w:val="0"/>
              <w:marBottom w:val="0"/>
              <w:divBdr>
                <w:top w:val="none" w:sz="0" w:space="0" w:color="auto"/>
                <w:left w:val="none" w:sz="0" w:space="0" w:color="auto"/>
                <w:bottom w:val="none" w:sz="0" w:space="0" w:color="auto"/>
                <w:right w:val="none" w:sz="0" w:space="0" w:color="auto"/>
              </w:divBdr>
            </w:div>
            <w:div w:id="846362079">
              <w:marLeft w:val="0"/>
              <w:marRight w:val="0"/>
              <w:marTop w:val="0"/>
              <w:marBottom w:val="0"/>
              <w:divBdr>
                <w:top w:val="none" w:sz="0" w:space="0" w:color="auto"/>
                <w:left w:val="none" w:sz="0" w:space="0" w:color="auto"/>
                <w:bottom w:val="none" w:sz="0" w:space="0" w:color="auto"/>
                <w:right w:val="none" w:sz="0" w:space="0" w:color="auto"/>
              </w:divBdr>
            </w:div>
            <w:div w:id="662657659">
              <w:marLeft w:val="0"/>
              <w:marRight w:val="0"/>
              <w:marTop w:val="0"/>
              <w:marBottom w:val="0"/>
              <w:divBdr>
                <w:top w:val="none" w:sz="0" w:space="0" w:color="auto"/>
                <w:left w:val="none" w:sz="0" w:space="0" w:color="auto"/>
                <w:bottom w:val="none" w:sz="0" w:space="0" w:color="auto"/>
                <w:right w:val="none" w:sz="0" w:space="0" w:color="auto"/>
              </w:divBdr>
            </w:div>
            <w:div w:id="1321084300">
              <w:marLeft w:val="0"/>
              <w:marRight w:val="0"/>
              <w:marTop w:val="0"/>
              <w:marBottom w:val="0"/>
              <w:divBdr>
                <w:top w:val="none" w:sz="0" w:space="0" w:color="auto"/>
                <w:left w:val="none" w:sz="0" w:space="0" w:color="auto"/>
                <w:bottom w:val="none" w:sz="0" w:space="0" w:color="auto"/>
                <w:right w:val="none" w:sz="0" w:space="0" w:color="auto"/>
              </w:divBdr>
            </w:div>
            <w:div w:id="1857233989">
              <w:marLeft w:val="0"/>
              <w:marRight w:val="0"/>
              <w:marTop w:val="0"/>
              <w:marBottom w:val="0"/>
              <w:divBdr>
                <w:top w:val="none" w:sz="0" w:space="0" w:color="auto"/>
                <w:left w:val="none" w:sz="0" w:space="0" w:color="auto"/>
                <w:bottom w:val="none" w:sz="0" w:space="0" w:color="auto"/>
                <w:right w:val="none" w:sz="0" w:space="0" w:color="auto"/>
              </w:divBdr>
            </w:div>
            <w:div w:id="1811707759">
              <w:marLeft w:val="0"/>
              <w:marRight w:val="0"/>
              <w:marTop w:val="0"/>
              <w:marBottom w:val="0"/>
              <w:divBdr>
                <w:top w:val="none" w:sz="0" w:space="0" w:color="auto"/>
                <w:left w:val="none" w:sz="0" w:space="0" w:color="auto"/>
                <w:bottom w:val="none" w:sz="0" w:space="0" w:color="auto"/>
                <w:right w:val="none" w:sz="0" w:space="0" w:color="auto"/>
              </w:divBdr>
            </w:div>
            <w:div w:id="141972868">
              <w:marLeft w:val="0"/>
              <w:marRight w:val="0"/>
              <w:marTop w:val="0"/>
              <w:marBottom w:val="0"/>
              <w:divBdr>
                <w:top w:val="none" w:sz="0" w:space="0" w:color="auto"/>
                <w:left w:val="none" w:sz="0" w:space="0" w:color="auto"/>
                <w:bottom w:val="none" w:sz="0" w:space="0" w:color="auto"/>
                <w:right w:val="none" w:sz="0" w:space="0" w:color="auto"/>
              </w:divBdr>
            </w:div>
            <w:div w:id="1374386338">
              <w:marLeft w:val="0"/>
              <w:marRight w:val="0"/>
              <w:marTop w:val="0"/>
              <w:marBottom w:val="0"/>
              <w:divBdr>
                <w:top w:val="none" w:sz="0" w:space="0" w:color="auto"/>
                <w:left w:val="none" w:sz="0" w:space="0" w:color="auto"/>
                <w:bottom w:val="none" w:sz="0" w:space="0" w:color="auto"/>
                <w:right w:val="none" w:sz="0" w:space="0" w:color="auto"/>
              </w:divBdr>
            </w:div>
            <w:div w:id="6179309">
              <w:marLeft w:val="0"/>
              <w:marRight w:val="0"/>
              <w:marTop w:val="0"/>
              <w:marBottom w:val="0"/>
              <w:divBdr>
                <w:top w:val="none" w:sz="0" w:space="0" w:color="auto"/>
                <w:left w:val="none" w:sz="0" w:space="0" w:color="auto"/>
                <w:bottom w:val="none" w:sz="0" w:space="0" w:color="auto"/>
                <w:right w:val="none" w:sz="0" w:space="0" w:color="auto"/>
              </w:divBdr>
            </w:div>
            <w:div w:id="511989023">
              <w:marLeft w:val="0"/>
              <w:marRight w:val="0"/>
              <w:marTop w:val="0"/>
              <w:marBottom w:val="0"/>
              <w:divBdr>
                <w:top w:val="none" w:sz="0" w:space="0" w:color="auto"/>
                <w:left w:val="none" w:sz="0" w:space="0" w:color="auto"/>
                <w:bottom w:val="none" w:sz="0" w:space="0" w:color="auto"/>
                <w:right w:val="none" w:sz="0" w:space="0" w:color="auto"/>
              </w:divBdr>
            </w:div>
            <w:div w:id="966936097">
              <w:marLeft w:val="0"/>
              <w:marRight w:val="0"/>
              <w:marTop w:val="0"/>
              <w:marBottom w:val="0"/>
              <w:divBdr>
                <w:top w:val="none" w:sz="0" w:space="0" w:color="auto"/>
                <w:left w:val="none" w:sz="0" w:space="0" w:color="auto"/>
                <w:bottom w:val="none" w:sz="0" w:space="0" w:color="auto"/>
                <w:right w:val="none" w:sz="0" w:space="0" w:color="auto"/>
              </w:divBdr>
            </w:div>
            <w:div w:id="1945991154">
              <w:marLeft w:val="0"/>
              <w:marRight w:val="0"/>
              <w:marTop w:val="0"/>
              <w:marBottom w:val="0"/>
              <w:divBdr>
                <w:top w:val="none" w:sz="0" w:space="0" w:color="auto"/>
                <w:left w:val="none" w:sz="0" w:space="0" w:color="auto"/>
                <w:bottom w:val="none" w:sz="0" w:space="0" w:color="auto"/>
                <w:right w:val="none" w:sz="0" w:space="0" w:color="auto"/>
              </w:divBdr>
            </w:div>
            <w:div w:id="551772136">
              <w:marLeft w:val="0"/>
              <w:marRight w:val="0"/>
              <w:marTop w:val="0"/>
              <w:marBottom w:val="0"/>
              <w:divBdr>
                <w:top w:val="none" w:sz="0" w:space="0" w:color="auto"/>
                <w:left w:val="none" w:sz="0" w:space="0" w:color="auto"/>
                <w:bottom w:val="none" w:sz="0" w:space="0" w:color="auto"/>
                <w:right w:val="none" w:sz="0" w:space="0" w:color="auto"/>
              </w:divBdr>
            </w:div>
            <w:div w:id="1934238956">
              <w:marLeft w:val="0"/>
              <w:marRight w:val="0"/>
              <w:marTop w:val="0"/>
              <w:marBottom w:val="0"/>
              <w:divBdr>
                <w:top w:val="none" w:sz="0" w:space="0" w:color="auto"/>
                <w:left w:val="none" w:sz="0" w:space="0" w:color="auto"/>
                <w:bottom w:val="none" w:sz="0" w:space="0" w:color="auto"/>
                <w:right w:val="none" w:sz="0" w:space="0" w:color="auto"/>
              </w:divBdr>
            </w:div>
            <w:div w:id="190799847">
              <w:marLeft w:val="0"/>
              <w:marRight w:val="0"/>
              <w:marTop w:val="0"/>
              <w:marBottom w:val="0"/>
              <w:divBdr>
                <w:top w:val="none" w:sz="0" w:space="0" w:color="auto"/>
                <w:left w:val="none" w:sz="0" w:space="0" w:color="auto"/>
                <w:bottom w:val="none" w:sz="0" w:space="0" w:color="auto"/>
                <w:right w:val="none" w:sz="0" w:space="0" w:color="auto"/>
              </w:divBdr>
            </w:div>
            <w:div w:id="1329748216">
              <w:marLeft w:val="0"/>
              <w:marRight w:val="0"/>
              <w:marTop w:val="0"/>
              <w:marBottom w:val="0"/>
              <w:divBdr>
                <w:top w:val="none" w:sz="0" w:space="0" w:color="auto"/>
                <w:left w:val="none" w:sz="0" w:space="0" w:color="auto"/>
                <w:bottom w:val="none" w:sz="0" w:space="0" w:color="auto"/>
                <w:right w:val="none" w:sz="0" w:space="0" w:color="auto"/>
              </w:divBdr>
            </w:div>
            <w:div w:id="1119759444">
              <w:marLeft w:val="0"/>
              <w:marRight w:val="0"/>
              <w:marTop w:val="0"/>
              <w:marBottom w:val="0"/>
              <w:divBdr>
                <w:top w:val="none" w:sz="0" w:space="0" w:color="auto"/>
                <w:left w:val="none" w:sz="0" w:space="0" w:color="auto"/>
                <w:bottom w:val="none" w:sz="0" w:space="0" w:color="auto"/>
                <w:right w:val="none" w:sz="0" w:space="0" w:color="auto"/>
              </w:divBdr>
            </w:div>
            <w:div w:id="700396936">
              <w:marLeft w:val="0"/>
              <w:marRight w:val="0"/>
              <w:marTop w:val="0"/>
              <w:marBottom w:val="0"/>
              <w:divBdr>
                <w:top w:val="none" w:sz="0" w:space="0" w:color="auto"/>
                <w:left w:val="none" w:sz="0" w:space="0" w:color="auto"/>
                <w:bottom w:val="none" w:sz="0" w:space="0" w:color="auto"/>
                <w:right w:val="none" w:sz="0" w:space="0" w:color="auto"/>
              </w:divBdr>
            </w:div>
            <w:div w:id="1283460874">
              <w:marLeft w:val="0"/>
              <w:marRight w:val="0"/>
              <w:marTop w:val="0"/>
              <w:marBottom w:val="0"/>
              <w:divBdr>
                <w:top w:val="none" w:sz="0" w:space="0" w:color="auto"/>
                <w:left w:val="none" w:sz="0" w:space="0" w:color="auto"/>
                <w:bottom w:val="none" w:sz="0" w:space="0" w:color="auto"/>
                <w:right w:val="none" w:sz="0" w:space="0" w:color="auto"/>
              </w:divBdr>
            </w:div>
            <w:div w:id="2015499446">
              <w:marLeft w:val="0"/>
              <w:marRight w:val="0"/>
              <w:marTop w:val="0"/>
              <w:marBottom w:val="0"/>
              <w:divBdr>
                <w:top w:val="none" w:sz="0" w:space="0" w:color="auto"/>
                <w:left w:val="none" w:sz="0" w:space="0" w:color="auto"/>
                <w:bottom w:val="none" w:sz="0" w:space="0" w:color="auto"/>
                <w:right w:val="none" w:sz="0" w:space="0" w:color="auto"/>
              </w:divBdr>
            </w:div>
            <w:div w:id="546842191">
              <w:marLeft w:val="0"/>
              <w:marRight w:val="0"/>
              <w:marTop w:val="0"/>
              <w:marBottom w:val="0"/>
              <w:divBdr>
                <w:top w:val="none" w:sz="0" w:space="0" w:color="auto"/>
                <w:left w:val="none" w:sz="0" w:space="0" w:color="auto"/>
                <w:bottom w:val="none" w:sz="0" w:space="0" w:color="auto"/>
                <w:right w:val="none" w:sz="0" w:space="0" w:color="auto"/>
              </w:divBdr>
            </w:div>
            <w:div w:id="1154447806">
              <w:marLeft w:val="0"/>
              <w:marRight w:val="0"/>
              <w:marTop w:val="0"/>
              <w:marBottom w:val="0"/>
              <w:divBdr>
                <w:top w:val="none" w:sz="0" w:space="0" w:color="auto"/>
                <w:left w:val="none" w:sz="0" w:space="0" w:color="auto"/>
                <w:bottom w:val="none" w:sz="0" w:space="0" w:color="auto"/>
                <w:right w:val="none" w:sz="0" w:space="0" w:color="auto"/>
              </w:divBdr>
            </w:div>
            <w:div w:id="481778159">
              <w:marLeft w:val="0"/>
              <w:marRight w:val="0"/>
              <w:marTop w:val="0"/>
              <w:marBottom w:val="0"/>
              <w:divBdr>
                <w:top w:val="none" w:sz="0" w:space="0" w:color="auto"/>
                <w:left w:val="none" w:sz="0" w:space="0" w:color="auto"/>
                <w:bottom w:val="none" w:sz="0" w:space="0" w:color="auto"/>
                <w:right w:val="none" w:sz="0" w:space="0" w:color="auto"/>
              </w:divBdr>
            </w:div>
            <w:div w:id="1140463466">
              <w:marLeft w:val="0"/>
              <w:marRight w:val="0"/>
              <w:marTop w:val="0"/>
              <w:marBottom w:val="0"/>
              <w:divBdr>
                <w:top w:val="none" w:sz="0" w:space="0" w:color="auto"/>
                <w:left w:val="none" w:sz="0" w:space="0" w:color="auto"/>
                <w:bottom w:val="none" w:sz="0" w:space="0" w:color="auto"/>
                <w:right w:val="none" w:sz="0" w:space="0" w:color="auto"/>
              </w:divBdr>
            </w:div>
            <w:div w:id="1295015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2267627">
      <w:bodyDiv w:val="1"/>
      <w:marLeft w:val="0"/>
      <w:marRight w:val="0"/>
      <w:marTop w:val="0"/>
      <w:marBottom w:val="0"/>
      <w:divBdr>
        <w:top w:val="none" w:sz="0" w:space="0" w:color="auto"/>
        <w:left w:val="none" w:sz="0" w:space="0" w:color="auto"/>
        <w:bottom w:val="none" w:sz="0" w:space="0" w:color="auto"/>
        <w:right w:val="none" w:sz="0" w:space="0" w:color="auto"/>
      </w:divBdr>
    </w:div>
    <w:div w:id="1812095500">
      <w:bodyDiv w:val="1"/>
      <w:marLeft w:val="0"/>
      <w:marRight w:val="0"/>
      <w:marTop w:val="0"/>
      <w:marBottom w:val="0"/>
      <w:divBdr>
        <w:top w:val="none" w:sz="0" w:space="0" w:color="auto"/>
        <w:left w:val="none" w:sz="0" w:space="0" w:color="auto"/>
        <w:bottom w:val="none" w:sz="0" w:space="0" w:color="auto"/>
        <w:right w:val="none" w:sz="0" w:space="0" w:color="auto"/>
      </w:divBdr>
    </w:div>
    <w:div w:id="1814833840">
      <w:bodyDiv w:val="1"/>
      <w:marLeft w:val="0"/>
      <w:marRight w:val="0"/>
      <w:marTop w:val="0"/>
      <w:marBottom w:val="0"/>
      <w:divBdr>
        <w:top w:val="none" w:sz="0" w:space="0" w:color="auto"/>
        <w:left w:val="none" w:sz="0" w:space="0" w:color="auto"/>
        <w:bottom w:val="none" w:sz="0" w:space="0" w:color="auto"/>
        <w:right w:val="none" w:sz="0" w:space="0" w:color="auto"/>
      </w:divBdr>
    </w:div>
    <w:div w:id="1882667915">
      <w:bodyDiv w:val="1"/>
      <w:marLeft w:val="0"/>
      <w:marRight w:val="0"/>
      <w:marTop w:val="0"/>
      <w:marBottom w:val="0"/>
      <w:divBdr>
        <w:top w:val="none" w:sz="0" w:space="0" w:color="auto"/>
        <w:left w:val="none" w:sz="0" w:space="0" w:color="auto"/>
        <w:bottom w:val="none" w:sz="0" w:space="0" w:color="auto"/>
        <w:right w:val="none" w:sz="0" w:space="0" w:color="auto"/>
      </w:divBdr>
    </w:div>
    <w:div w:id="1895505954">
      <w:bodyDiv w:val="1"/>
      <w:marLeft w:val="0"/>
      <w:marRight w:val="0"/>
      <w:marTop w:val="0"/>
      <w:marBottom w:val="0"/>
      <w:divBdr>
        <w:top w:val="none" w:sz="0" w:space="0" w:color="auto"/>
        <w:left w:val="none" w:sz="0" w:space="0" w:color="auto"/>
        <w:bottom w:val="none" w:sz="0" w:space="0" w:color="auto"/>
        <w:right w:val="none" w:sz="0" w:space="0" w:color="auto"/>
      </w:divBdr>
    </w:div>
    <w:div w:id="1905874186">
      <w:bodyDiv w:val="1"/>
      <w:marLeft w:val="0"/>
      <w:marRight w:val="0"/>
      <w:marTop w:val="0"/>
      <w:marBottom w:val="0"/>
      <w:divBdr>
        <w:top w:val="none" w:sz="0" w:space="0" w:color="auto"/>
        <w:left w:val="none" w:sz="0" w:space="0" w:color="auto"/>
        <w:bottom w:val="none" w:sz="0" w:space="0" w:color="auto"/>
        <w:right w:val="none" w:sz="0" w:space="0" w:color="auto"/>
      </w:divBdr>
    </w:div>
    <w:div w:id="1911036756">
      <w:bodyDiv w:val="1"/>
      <w:marLeft w:val="0"/>
      <w:marRight w:val="0"/>
      <w:marTop w:val="0"/>
      <w:marBottom w:val="0"/>
      <w:divBdr>
        <w:top w:val="none" w:sz="0" w:space="0" w:color="auto"/>
        <w:left w:val="none" w:sz="0" w:space="0" w:color="auto"/>
        <w:bottom w:val="none" w:sz="0" w:space="0" w:color="auto"/>
        <w:right w:val="none" w:sz="0" w:space="0" w:color="auto"/>
      </w:divBdr>
    </w:div>
    <w:div w:id="2078085094">
      <w:bodyDiv w:val="1"/>
      <w:marLeft w:val="0"/>
      <w:marRight w:val="0"/>
      <w:marTop w:val="0"/>
      <w:marBottom w:val="0"/>
      <w:divBdr>
        <w:top w:val="none" w:sz="0" w:space="0" w:color="auto"/>
        <w:left w:val="none" w:sz="0" w:space="0" w:color="auto"/>
        <w:bottom w:val="none" w:sz="0" w:space="0" w:color="auto"/>
        <w:right w:val="none" w:sz="0" w:space="0" w:color="auto"/>
      </w:divBdr>
    </w:div>
    <w:div w:id="21024059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aledj\Downloads\ACDB4002.docx" TargetMode="External"/><Relationship Id="rId18" Type="http://schemas.openxmlformats.org/officeDocument/2006/relationships/image" Target="media/image4.png"/><Relationship Id="rId26" Type="http://schemas.openxmlformats.org/officeDocument/2006/relationships/image" Target="media/image6.jpeg"/><Relationship Id="rId3" Type="http://schemas.openxmlformats.org/officeDocument/2006/relationships/customXml" Target="../customXml/item3.xml"/><Relationship Id="rId21" Type="http://schemas.openxmlformats.org/officeDocument/2006/relationships/chart" Target="charts/chart3.xml"/><Relationship Id="rId7" Type="http://schemas.openxmlformats.org/officeDocument/2006/relationships/settings" Target="settings.xml"/><Relationship Id="rId12" Type="http://schemas.openxmlformats.org/officeDocument/2006/relationships/hyperlink" Target="file:///C:\Users\aledj\Downloads\ACDB4002.docx" TargetMode="External"/><Relationship Id="rId17" Type="http://schemas.openxmlformats.org/officeDocument/2006/relationships/image" Target="media/image3.png"/><Relationship Id="rId25"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chart" Target="charts/chart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aledj\Downloads\ACDB4002.docx" TargetMode="External"/><Relationship Id="rId24" Type="http://schemas.openxmlformats.org/officeDocument/2006/relationships/chart" Target="charts/chart6.xml"/><Relationship Id="rId5" Type="http://schemas.openxmlformats.org/officeDocument/2006/relationships/numbering" Target="numbering.xml"/><Relationship Id="rId15" Type="http://schemas.openxmlformats.org/officeDocument/2006/relationships/image" Target="media/image1.png"/><Relationship Id="rId23" Type="http://schemas.openxmlformats.org/officeDocument/2006/relationships/chart" Target="charts/chart5.xm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chart" Target="charts/chart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chart" Target="charts/chart4.xml"/><Relationship Id="rId27"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aledj\Downloads\Llyfr2%20(version%202).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aledj\Downloads\Llyfr2%20(version%202).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aledj\Downloads\Llyfr2%20(version%202).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aledj\Downloads\Llyfr2%20(version%202).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aledj\Downloads\Llyfr2%20(version%202).xlsx" TargetMode="Externa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chartUserShapes" Target="../drawings/drawing1.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aledj\Downloads\Llyfr2%20(version%202).xlsx" TargetMode="Externa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chartUserShapes" Target="../drawings/drawing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Low</a:t>
            </a:r>
            <a:r>
              <a:rPr lang="en-GB" baseline="0"/>
              <a:t> Pass -</a:t>
            </a:r>
            <a:r>
              <a:rPr lang="en-GB"/>
              <a:t>Vout (Volts) over Frequency (Hz)</a:t>
            </a:r>
          </a:p>
          <a:p>
            <a:pPr>
              <a:defRPr/>
            </a:pPr>
            <a:r>
              <a:rPr lang="en-GB" baseline="0"/>
              <a:t>Measured &amp; Calculated</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Vout (Measured)</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'Low Pass Filter'!$A$2:$A$20</c:f>
              <c:numCache>
                <c:formatCode>General</c:formatCode>
                <c:ptCount val="19"/>
                <c:pt idx="0">
                  <c:v>100</c:v>
                </c:pt>
                <c:pt idx="1">
                  <c:v>3000</c:v>
                </c:pt>
                <c:pt idx="2">
                  <c:v>10000</c:v>
                </c:pt>
                <c:pt idx="3">
                  <c:v>20000</c:v>
                </c:pt>
                <c:pt idx="4">
                  <c:v>30000</c:v>
                </c:pt>
                <c:pt idx="5">
                  <c:v>40000</c:v>
                </c:pt>
                <c:pt idx="6">
                  <c:v>45000</c:v>
                </c:pt>
                <c:pt idx="7">
                  <c:v>46000</c:v>
                </c:pt>
                <c:pt idx="8">
                  <c:v>50000</c:v>
                </c:pt>
                <c:pt idx="9">
                  <c:v>60000</c:v>
                </c:pt>
                <c:pt idx="10">
                  <c:v>70000</c:v>
                </c:pt>
                <c:pt idx="11">
                  <c:v>80000</c:v>
                </c:pt>
                <c:pt idx="12">
                  <c:v>90000</c:v>
                </c:pt>
                <c:pt idx="13">
                  <c:v>100000</c:v>
                </c:pt>
                <c:pt idx="14">
                  <c:v>120000</c:v>
                </c:pt>
                <c:pt idx="15">
                  <c:v>160000</c:v>
                </c:pt>
                <c:pt idx="16">
                  <c:v>200000</c:v>
                </c:pt>
                <c:pt idx="17">
                  <c:v>250000</c:v>
                </c:pt>
                <c:pt idx="18">
                  <c:v>300000</c:v>
                </c:pt>
              </c:numCache>
            </c:numRef>
          </c:xVal>
          <c:yVal>
            <c:numRef>
              <c:f>'Low Pass Filter'!$I$2:$I$20</c:f>
              <c:numCache>
                <c:formatCode>General</c:formatCode>
                <c:ptCount val="19"/>
                <c:pt idx="0">
                  <c:v>4.9800000000000004</c:v>
                </c:pt>
                <c:pt idx="1">
                  <c:v>4.9800000000000004</c:v>
                </c:pt>
                <c:pt idx="2">
                  <c:v>4.66</c:v>
                </c:pt>
                <c:pt idx="3">
                  <c:v>3.94</c:v>
                </c:pt>
                <c:pt idx="4">
                  <c:v>3.26</c:v>
                </c:pt>
                <c:pt idx="5">
                  <c:v>2.76</c:v>
                </c:pt>
                <c:pt idx="6">
                  <c:v>2.54</c:v>
                </c:pt>
                <c:pt idx="7">
                  <c:v>2.5</c:v>
                </c:pt>
                <c:pt idx="8">
                  <c:v>2.34</c:v>
                </c:pt>
                <c:pt idx="9">
                  <c:v>2.02</c:v>
                </c:pt>
                <c:pt idx="10">
                  <c:v>1.82</c:v>
                </c:pt>
                <c:pt idx="11">
                  <c:v>1.62</c:v>
                </c:pt>
                <c:pt idx="12">
                  <c:v>1.46</c:v>
                </c:pt>
                <c:pt idx="13">
                  <c:v>1.34</c:v>
                </c:pt>
                <c:pt idx="14">
                  <c:v>1.1400000000000001</c:v>
                </c:pt>
                <c:pt idx="15">
                  <c:v>0.86</c:v>
                </c:pt>
                <c:pt idx="16">
                  <c:v>0.7</c:v>
                </c:pt>
                <c:pt idx="17">
                  <c:v>0.58000000000000007</c:v>
                </c:pt>
                <c:pt idx="18">
                  <c:v>0.5</c:v>
                </c:pt>
              </c:numCache>
            </c:numRef>
          </c:yVal>
          <c:smooth val="0"/>
          <c:extLst>
            <c:ext xmlns:c16="http://schemas.microsoft.com/office/drawing/2014/chart" uri="{C3380CC4-5D6E-409C-BE32-E72D297353CC}">
              <c16:uniqueId val="{00000000-4401-4676-BB66-F1076E1C3E5B}"/>
            </c:ext>
          </c:extLst>
        </c:ser>
        <c:ser>
          <c:idx val="1"/>
          <c:order val="1"/>
          <c:tx>
            <c:v>Vout (Calculated)</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'Low Pass Filter'!$A$2:$A$20</c:f>
              <c:numCache>
                <c:formatCode>General</c:formatCode>
                <c:ptCount val="19"/>
                <c:pt idx="0">
                  <c:v>100</c:v>
                </c:pt>
                <c:pt idx="1">
                  <c:v>3000</c:v>
                </c:pt>
                <c:pt idx="2">
                  <c:v>10000</c:v>
                </c:pt>
                <c:pt idx="3">
                  <c:v>20000</c:v>
                </c:pt>
                <c:pt idx="4">
                  <c:v>30000</c:v>
                </c:pt>
                <c:pt idx="5">
                  <c:v>40000</c:v>
                </c:pt>
                <c:pt idx="6">
                  <c:v>45000</c:v>
                </c:pt>
                <c:pt idx="7">
                  <c:v>46000</c:v>
                </c:pt>
                <c:pt idx="8">
                  <c:v>50000</c:v>
                </c:pt>
                <c:pt idx="9">
                  <c:v>60000</c:v>
                </c:pt>
                <c:pt idx="10">
                  <c:v>70000</c:v>
                </c:pt>
                <c:pt idx="11">
                  <c:v>80000</c:v>
                </c:pt>
                <c:pt idx="12">
                  <c:v>90000</c:v>
                </c:pt>
                <c:pt idx="13">
                  <c:v>100000</c:v>
                </c:pt>
                <c:pt idx="14">
                  <c:v>120000</c:v>
                </c:pt>
                <c:pt idx="15">
                  <c:v>160000</c:v>
                </c:pt>
                <c:pt idx="16">
                  <c:v>200000</c:v>
                </c:pt>
                <c:pt idx="17">
                  <c:v>250000</c:v>
                </c:pt>
                <c:pt idx="18">
                  <c:v>300000</c:v>
                </c:pt>
              </c:numCache>
            </c:numRef>
          </c:xVal>
          <c:yVal>
            <c:numRef>
              <c:f>'Low Pass Filter'!$E$2:$E$20</c:f>
              <c:numCache>
                <c:formatCode>0.00</c:formatCode>
                <c:ptCount val="19"/>
                <c:pt idx="0">
                  <c:v>4.9999690492079853</c:v>
                </c:pt>
                <c:pt idx="1">
                  <c:v>4.9723746744482753</c:v>
                </c:pt>
                <c:pt idx="2">
                  <c:v>4.716552318049561</c:v>
                </c:pt>
                <c:pt idx="3">
                  <c:v>4.0890069808069667</c:v>
                </c:pt>
                <c:pt idx="4">
                  <c:v>3.438689630561119</c:v>
                </c:pt>
                <c:pt idx="5">
                  <c:v>2.895999970550978</c:v>
                </c:pt>
                <c:pt idx="6">
                  <c:v>2.6699295604042077</c:v>
                </c:pt>
                <c:pt idx="7">
                  <c:v>2.6280507876432231</c:v>
                </c:pt>
                <c:pt idx="8">
                  <c:v>2.4707984918397501</c:v>
                </c:pt>
                <c:pt idx="9">
                  <c:v>2.140399302840899</c:v>
                </c:pt>
                <c:pt idx="10">
                  <c:v>1.8809209352207041</c:v>
                </c:pt>
                <c:pt idx="11">
                  <c:v>1.6737976987127792</c:v>
                </c:pt>
                <c:pt idx="12">
                  <c:v>1.5056314486904165</c:v>
                </c:pt>
                <c:pt idx="13">
                  <c:v>1.3668943254789894</c:v>
                </c:pt>
                <c:pt idx="14">
                  <c:v>1.1523116840091718</c:v>
                </c:pt>
                <c:pt idx="15">
                  <c:v>0.87445326596536721</c:v>
                </c:pt>
                <c:pt idx="16">
                  <c:v>0.70344623618584834</c:v>
                </c:pt>
                <c:pt idx="17">
                  <c:v>0.56477277205331622</c:v>
                </c:pt>
                <c:pt idx="18">
                  <c:v>0.47156407089368424</c:v>
                </c:pt>
              </c:numCache>
            </c:numRef>
          </c:yVal>
          <c:smooth val="0"/>
          <c:extLst>
            <c:ext xmlns:c16="http://schemas.microsoft.com/office/drawing/2014/chart" uri="{C3380CC4-5D6E-409C-BE32-E72D297353CC}">
              <c16:uniqueId val="{00000001-4401-4676-BB66-F1076E1C3E5B}"/>
            </c:ext>
          </c:extLst>
        </c:ser>
        <c:dLbls>
          <c:showLegendKey val="0"/>
          <c:showVal val="0"/>
          <c:showCatName val="0"/>
          <c:showSerName val="0"/>
          <c:showPercent val="0"/>
          <c:showBubbleSize val="0"/>
        </c:dLbls>
        <c:axId val="479548824"/>
        <c:axId val="479546200"/>
      </c:scatterChart>
      <c:valAx>
        <c:axId val="479548824"/>
        <c:scaling>
          <c:logBase val="10"/>
          <c:orientation val="minMax"/>
          <c:min val="10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r>
                  <a:rPr lang="en-GB" baseline="0"/>
                  <a:t> (Hz)</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9546200"/>
        <c:crosses val="autoZero"/>
        <c:crossBetween val="midCat"/>
      </c:valAx>
      <c:valAx>
        <c:axId val="479546200"/>
        <c:scaling>
          <c:orientation val="minMax"/>
          <c:max val="5"/>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Vout (Volts)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9548824"/>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High Pass - Vout (Volts) over Frequency (Hz)</a:t>
            </a:r>
          </a:p>
          <a:p>
            <a:pPr>
              <a:defRPr/>
            </a:pPr>
            <a:r>
              <a:rPr lang="en-GB" baseline="0"/>
              <a:t>Measured &amp; Calculated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Vout (Measured)</c:v>
          </c:tx>
          <c:spPr>
            <a:ln w="19050" cap="rnd">
              <a:solidFill>
                <a:schemeClr val="accent1"/>
              </a:solidFill>
              <a:round/>
            </a:ln>
            <a:effectLst/>
          </c:spPr>
          <c:marker>
            <c:symbol val="circle"/>
            <c:size val="5"/>
            <c:spPr>
              <a:solidFill>
                <a:schemeClr val="accent1"/>
              </a:solidFill>
              <a:ln w="9525">
                <a:solidFill>
                  <a:schemeClr val="accent1"/>
                </a:solidFill>
              </a:ln>
              <a:effectLst/>
            </c:spPr>
          </c:marker>
          <c:errBars>
            <c:errDir val="y"/>
            <c:errBarType val="both"/>
            <c:errValType val="fixedVal"/>
            <c:noEndCap val="0"/>
            <c:val val="2.0000000000000004E-2"/>
            <c:spPr>
              <a:noFill/>
              <a:ln w="9525" cap="flat" cmpd="sng" algn="ctr">
                <a:solidFill>
                  <a:schemeClr val="tx1">
                    <a:lumMod val="65000"/>
                    <a:lumOff val="35000"/>
                  </a:schemeClr>
                </a:solidFill>
                <a:round/>
              </a:ln>
              <a:effectLst/>
            </c:spPr>
          </c:errBars>
          <c:errBars>
            <c:errDir val="x"/>
            <c:errBarType val="both"/>
            <c:errValType val="fixedVal"/>
            <c:noEndCap val="0"/>
            <c:val val="0"/>
            <c:spPr>
              <a:noFill/>
              <a:ln w="9525" cap="flat" cmpd="sng" algn="ctr">
                <a:solidFill>
                  <a:schemeClr val="tx1">
                    <a:lumMod val="65000"/>
                    <a:lumOff val="35000"/>
                  </a:schemeClr>
                </a:solidFill>
                <a:round/>
              </a:ln>
              <a:effectLst/>
            </c:spPr>
          </c:errBars>
          <c:xVal>
            <c:numRef>
              <c:f>'High Pass Filter'!$A$2:$A$18</c:f>
              <c:numCache>
                <c:formatCode>General</c:formatCode>
                <c:ptCount val="17"/>
                <c:pt idx="0">
                  <c:v>300000</c:v>
                </c:pt>
                <c:pt idx="1">
                  <c:v>150000</c:v>
                </c:pt>
                <c:pt idx="2">
                  <c:v>50000</c:v>
                </c:pt>
                <c:pt idx="3">
                  <c:v>10000</c:v>
                </c:pt>
                <c:pt idx="4">
                  <c:v>5000</c:v>
                </c:pt>
                <c:pt idx="5">
                  <c:v>2000</c:v>
                </c:pt>
                <c:pt idx="6">
                  <c:v>1500</c:v>
                </c:pt>
                <c:pt idx="7">
                  <c:v>1200</c:v>
                </c:pt>
                <c:pt idx="8">
                  <c:v>1000</c:v>
                </c:pt>
                <c:pt idx="9">
                  <c:v>800</c:v>
                </c:pt>
                <c:pt idx="10">
                  <c:v>700</c:v>
                </c:pt>
                <c:pt idx="11">
                  <c:v>600</c:v>
                </c:pt>
                <c:pt idx="12">
                  <c:v>500</c:v>
                </c:pt>
                <c:pt idx="13">
                  <c:v>400</c:v>
                </c:pt>
                <c:pt idx="14">
                  <c:v>300</c:v>
                </c:pt>
                <c:pt idx="15">
                  <c:v>200</c:v>
                </c:pt>
                <c:pt idx="16">
                  <c:v>100</c:v>
                </c:pt>
              </c:numCache>
            </c:numRef>
          </c:xVal>
          <c:yVal>
            <c:numRef>
              <c:f>'High Pass Filter'!$I$2:$I$18</c:f>
              <c:numCache>
                <c:formatCode>General</c:formatCode>
                <c:ptCount val="17"/>
                <c:pt idx="0">
                  <c:v>4.88</c:v>
                </c:pt>
                <c:pt idx="1">
                  <c:v>4.9000000000000004</c:v>
                </c:pt>
                <c:pt idx="2">
                  <c:v>4.84</c:v>
                </c:pt>
                <c:pt idx="3">
                  <c:v>4.7799999999999994</c:v>
                </c:pt>
                <c:pt idx="4">
                  <c:v>4.6999999999999993</c:v>
                </c:pt>
                <c:pt idx="5">
                  <c:v>4.26</c:v>
                </c:pt>
                <c:pt idx="6">
                  <c:v>3.94</c:v>
                </c:pt>
                <c:pt idx="7">
                  <c:v>3.66</c:v>
                </c:pt>
                <c:pt idx="8">
                  <c:v>3.34</c:v>
                </c:pt>
                <c:pt idx="9">
                  <c:v>2.94</c:v>
                </c:pt>
                <c:pt idx="10">
                  <c:v>2.72</c:v>
                </c:pt>
                <c:pt idx="11">
                  <c:v>2.42</c:v>
                </c:pt>
                <c:pt idx="12">
                  <c:v>2.14</c:v>
                </c:pt>
                <c:pt idx="13">
                  <c:v>1.74</c:v>
                </c:pt>
                <c:pt idx="14">
                  <c:v>1.38</c:v>
                </c:pt>
                <c:pt idx="15">
                  <c:v>0.98</c:v>
                </c:pt>
                <c:pt idx="16">
                  <c:v>0.5</c:v>
                </c:pt>
              </c:numCache>
            </c:numRef>
          </c:yVal>
          <c:smooth val="0"/>
          <c:extLst>
            <c:ext xmlns:c16="http://schemas.microsoft.com/office/drawing/2014/chart" uri="{C3380CC4-5D6E-409C-BE32-E72D297353CC}">
              <c16:uniqueId val="{00000000-6481-453C-A8BB-E629820E9BAB}"/>
            </c:ext>
          </c:extLst>
        </c:ser>
        <c:ser>
          <c:idx val="1"/>
          <c:order val="1"/>
          <c:tx>
            <c:v>Vout (Calculated)</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'High Pass Filter'!$A$2:$A$18</c:f>
              <c:numCache>
                <c:formatCode>General</c:formatCode>
                <c:ptCount val="17"/>
                <c:pt idx="0">
                  <c:v>300000</c:v>
                </c:pt>
                <c:pt idx="1">
                  <c:v>150000</c:v>
                </c:pt>
                <c:pt idx="2">
                  <c:v>50000</c:v>
                </c:pt>
                <c:pt idx="3">
                  <c:v>10000</c:v>
                </c:pt>
                <c:pt idx="4">
                  <c:v>5000</c:v>
                </c:pt>
                <c:pt idx="5">
                  <c:v>2000</c:v>
                </c:pt>
                <c:pt idx="6">
                  <c:v>1500</c:v>
                </c:pt>
                <c:pt idx="7">
                  <c:v>1200</c:v>
                </c:pt>
                <c:pt idx="8">
                  <c:v>1000</c:v>
                </c:pt>
                <c:pt idx="9">
                  <c:v>800</c:v>
                </c:pt>
                <c:pt idx="10">
                  <c:v>700</c:v>
                </c:pt>
                <c:pt idx="11">
                  <c:v>600</c:v>
                </c:pt>
                <c:pt idx="12">
                  <c:v>500</c:v>
                </c:pt>
                <c:pt idx="13">
                  <c:v>400</c:v>
                </c:pt>
                <c:pt idx="14">
                  <c:v>300</c:v>
                </c:pt>
                <c:pt idx="15">
                  <c:v>200</c:v>
                </c:pt>
                <c:pt idx="16">
                  <c:v>100</c:v>
                </c:pt>
              </c:numCache>
            </c:numRef>
          </c:xVal>
          <c:yVal>
            <c:numRef>
              <c:f>'High Pass Filter'!$E$2:$E$18</c:f>
              <c:numCache>
                <c:formatCode>0.00</c:formatCode>
                <c:ptCount val="17"/>
                <c:pt idx="0">
                  <c:v>4.9999687283231173</c:v>
                </c:pt>
                <c:pt idx="1">
                  <c:v>4.9998749168128578</c:v>
                </c:pt>
                <c:pt idx="2">
                  <c:v>4.9988745891495787</c:v>
                </c:pt>
                <c:pt idx="3">
                  <c:v>4.9720906575582182</c:v>
                </c:pt>
                <c:pt idx="4">
                  <c:v>4.8910858426631219</c:v>
                </c:pt>
                <c:pt idx="5">
                  <c:v>4.4169202296169967</c:v>
                </c:pt>
                <c:pt idx="6">
                  <c:v>4.0820046249095912</c:v>
                </c:pt>
                <c:pt idx="7">
                  <c:v>3.7457657789237961</c:v>
                </c:pt>
                <c:pt idx="8">
                  <c:v>3.4293335597311958</c:v>
                </c:pt>
                <c:pt idx="9">
                  <c:v>3.0101653379576727</c:v>
                </c:pt>
                <c:pt idx="10">
                  <c:v>2.7534390123262305</c:v>
                </c:pt>
                <c:pt idx="11">
                  <c:v>2.4611744808572036</c:v>
                </c:pt>
                <c:pt idx="12">
                  <c:v>2.1313942399467067</c:v>
                </c:pt>
                <c:pt idx="13">
                  <c:v>1.763781637127841</c:v>
                </c:pt>
                <c:pt idx="14">
                  <c:v>1.3603849215768913</c:v>
                </c:pt>
                <c:pt idx="15">
                  <c:v>0.92616777060069033</c:v>
                </c:pt>
                <c:pt idx="16">
                  <c:v>0.46915981497116649</c:v>
                </c:pt>
              </c:numCache>
            </c:numRef>
          </c:yVal>
          <c:smooth val="0"/>
          <c:extLst>
            <c:ext xmlns:c16="http://schemas.microsoft.com/office/drawing/2014/chart" uri="{C3380CC4-5D6E-409C-BE32-E72D297353CC}">
              <c16:uniqueId val="{00000001-6481-453C-A8BB-E629820E9BAB}"/>
            </c:ext>
          </c:extLst>
        </c:ser>
        <c:dLbls>
          <c:showLegendKey val="0"/>
          <c:showVal val="0"/>
          <c:showCatName val="0"/>
          <c:showSerName val="0"/>
          <c:showPercent val="0"/>
          <c:showBubbleSize val="0"/>
        </c:dLbls>
        <c:axId val="479548824"/>
        <c:axId val="479546200"/>
      </c:scatterChart>
      <c:valAx>
        <c:axId val="479548824"/>
        <c:scaling>
          <c:logBase val="10"/>
          <c:orientation val="minMax"/>
          <c:min val="10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r>
                  <a:rPr lang="en-GB" baseline="0"/>
                  <a:t> (Hz)</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9546200"/>
        <c:crosses val="autoZero"/>
        <c:crossBetween val="midCat"/>
      </c:valAx>
      <c:valAx>
        <c:axId val="479546200"/>
        <c:scaling>
          <c:orientation val="minMax"/>
          <c:max val="5"/>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Vout (Volts)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9548824"/>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Low Pass - Attenuation (dB) over Frequency (Hz)</a:t>
            </a:r>
            <a:r>
              <a:rPr lang="en-GB" baseline="0"/>
              <a:t> </a:t>
            </a:r>
          </a:p>
          <a:p>
            <a:pPr>
              <a:defRPr/>
            </a:pPr>
            <a:r>
              <a:rPr lang="en-GB" baseline="0"/>
              <a:t>Measured &amp; Calculated</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Attenuation (Measured)</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'Low Pass Filter'!$A$2:$A$20</c:f>
              <c:numCache>
                <c:formatCode>General</c:formatCode>
                <c:ptCount val="19"/>
                <c:pt idx="0">
                  <c:v>100</c:v>
                </c:pt>
                <c:pt idx="1">
                  <c:v>3000</c:v>
                </c:pt>
                <c:pt idx="2">
                  <c:v>10000</c:v>
                </c:pt>
                <c:pt idx="3">
                  <c:v>20000</c:v>
                </c:pt>
                <c:pt idx="4">
                  <c:v>30000</c:v>
                </c:pt>
                <c:pt idx="5">
                  <c:v>40000</c:v>
                </c:pt>
                <c:pt idx="6">
                  <c:v>45000</c:v>
                </c:pt>
                <c:pt idx="7">
                  <c:v>46000</c:v>
                </c:pt>
                <c:pt idx="8">
                  <c:v>50000</c:v>
                </c:pt>
                <c:pt idx="9">
                  <c:v>60000</c:v>
                </c:pt>
                <c:pt idx="10">
                  <c:v>70000</c:v>
                </c:pt>
                <c:pt idx="11">
                  <c:v>80000</c:v>
                </c:pt>
                <c:pt idx="12">
                  <c:v>90000</c:v>
                </c:pt>
                <c:pt idx="13">
                  <c:v>100000</c:v>
                </c:pt>
                <c:pt idx="14">
                  <c:v>120000</c:v>
                </c:pt>
                <c:pt idx="15">
                  <c:v>160000</c:v>
                </c:pt>
                <c:pt idx="16">
                  <c:v>200000</c:v>
                </c:pt>
                <c:pt idx="17">
                  <c:v>250000</c:v>
                </c:pt>
                <c:pt idx="18">
                  <c:v>300000</c:v>
                </c:pt>
              </c:numCache>
            </c:numRef>
          </c:xVal>
          <c:yVal>
            <c:numRef>
              <c:f>'Low Pass Filter'!$L$2:$L$20</c:f>
              <c:numCache>
                <c:formatCode>General</c:formatCode>
                <c:ptCount val="19"/>
                <c:pt idx="0">
                  <c:v>-3.4813231526024432E-2</c:v>
                </c:pt>
                <c:pt idx="1">
                  <c:v>-3.4813231526024432E-2</c:v>
                </c:pt>
                <c:pt idx="2">
                  <c:v>-0.6116817529203723</c:v>
                </c:pt>
                <c:pt idx="3">
                  <c:v>-2.0694756502088931</c:v>
                </c:pt>
                <c:pt idx="4">
                  <c:v>-3.7150480853615973</c:v>
                </c:pt>
                <c:pt idx="5">
                  <c:v>-5.1612184454160221</c:v>
                </c:pt>
                <c:pt idx="6">
                  <c:v>-5.8827257543216147</c:v>
                </c:pt>
                <c:pt idx="7">
                  <c:v>-6.0205999132796242</c:v>
                </c:pt>
                <c:pt idx="8">
                  <c:v>-6.5950829385175203</c:v>
                </c:pt>
                <c:pt idx="9">
                  <c:v>-7.8723726977879007</c:v>
                </c:pt>
                <c:pt idx="10">
                  <c:v>-8.7779723270188796</c:v>
                </c:pt>
                <c:pt idx="11">
                  <c:v>-9.7890997958677577</c:v>
                </c:pt>
                <c:pt idx="12">
                  <c:v>-10.692342971031634</c:v>
                </c:pt>
                <c:pt idx="13">
                  <c:v>-11.437304119424223</c:v>
                </c:pt>
                <c:pt idx="14">
                  <c:v>-12.841303059990922</c:v>
                </c:pt>
                <c:pt idx="15">
                  <c:v>-15.289431061849022</c:v>
                </c:pt>
                <c:pt idx="16">
                  <c:v>-17.07743928643524</c:v>
                </c:pt>
                <c:pt idx="17">
                  <c:v>-18.71084021546163</c:v>
                </c:pt>
                <c:pt idx="18">
                  <c:v>-20</c:v>
                </c:pt>
              </c:numCache>
            </c:numRef>
          </c:yVal>
          <c:smooth val="0"/>
          <c:extLst>
            <c:ext xmlns:c16="http://schemas.microsoft.com/office/drawing/2014/chart" uri="{C3380CC4-5D6E-409C-BE32-E72D297353CC}">
              <c16:uniqueId val="{00000000-9BEF-4E5E-A63B-CB9C5003B417}"/>
            </c:ext>
          </c:extLst>
        </c:ser>
        <c:ser>
          <c:idx val="1"/>
          <c:order val="1"/>
          <c:tx>
            <c:v>Attenuation (Calculated)</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'Low Pass Filter'!$A$2:$A$20</c:f>
              <c:numCache>
                <c:formatCode>General</c:formatCode>
                <c:ptCount val="19"/>
                <c:pt idx="0">
                  <c:v>100</c:v>
                </c:pt>
                <c:pt idx="1">
                  <c:v>3000</c:v>
                </c:pt>
                <c:pt idx="2">
                  <c:v>10000</c:v>
                </c:pt>
                <c:pt idx="3">
                  <c:v>20000</c:v>
                </c:pt>
                <c:pt idx="4">
                  <c:v>30000</c:v>
                </c:pt>
                <c:pt idx="5">
                  <c:v>40000</c:v>
                </c:pt>
                <c:pt idx="6">
                  <c:v>45000</c:v>
                </c:pt>
                <c:pt idx="7">
                  <c:v>46000</c:v>
                </c:pt>
                <c:pt idx="8">
                  <c:v>50000</c:v>
                </c:pt>
                <c:pt idx="9">
                  <c:v>60000</c:v>
                </c:pt>
                <c:pt idx="10">
                  <c:v>70000</c:v>
                </c:pt>
                <c:pt idx="11">
                  <c:v>80000</c:v>
                </c:pt>
                <c:pt idx="12">
                  <c:v>90000</c:v>
                </c:pt>
                <c:pt idx="13">
                  <c:v>100000</c:v>
                </c:pt>
                <c:pt idx="14">
                  <c:v>120000</c:v>
                </c:pt>
                <c:pt idx="15">
                  <c:v>160000</c:v>
                </c:pt>
                <c:pt idx="16">
                  <c:v>200000</c:v>
                </c:pt>
                <c:pt idx="17">
                  <c:v>250000</c:v>
                </c:pt>
                <c:pt idx="18">
                  <c:v>300000</c:v>
                </c:pt>
              </c:numCache>
            </c:numRef>
          </c:xVal>
          <c:yVal>
            <c:numRef>
              <c:f>'Low Pass Filter'!$K$2:$K$20</c:f>
              <c:numCache>
                <c:formatCode>General</c:formatCode>
                <c:ptCount val="19"/>
                <c:pt idx="0">
                  <c:v>-5.3767199144288322E-5</c:v>
                </c:pt>
                <c:pt idx="1">
                  <c:v>-4.8123170374477026E-2</c:v>
                </c:pt>
                <c:pt idx="2">
                  <c:v>-0.50690696302579208</c:v>
                </c:pt>
                <c:pt idx="3">
                  <c:v>-1.747043046954972</c:v>
                </c:pt>
                <c:pt idx="4">
                  <c:v>-3.251540506409762</c:v>
                </c:pt>
                <c:pt idx="5">
                  <c:v>-4.7434290245437962</c:v>
                </c:pt>
                <c:pt idx="6">
                  <c:v>-5.4494040124723018</c:v>
                </c:pt>
                <c:pt idx="7">
                  <c:v>-5.5867250106696753</c:v>
                </c:pt>
                <c:pt idx="8">
                  <c:v>-6.1226535352194125</c:v>
                </c:pt>
                <c:pt idx="9">
                  <c:v>-7.3695040697958216</c:v>
                </c:pt>
                <c:pt idx="10">
                  <c:v>-8.4919892806467665</c:v>
                </c:pt>
                <c:pt idx="11">
                  <c:v>-9.5053407584016831</c:v>
                </c:pt>
                <c:pt idx="12">
                  <c:v>-10.425026537717873</c:v>
                </c:pt>
                <c:pt idx="13">
                  <c:v>-11.264701275032296</c:v>
                </c:pt>
                <c:pt idx="14">
                  <c:v>-12.748000776907247</c:v>
                </c:pt>
                <c:pt idx="15">
                  <c:v>-15.144668004267617</c:v>
                </c:pt>
                <c:pt idx="16">
                  <c:v>-17.034781881300091</c:v>
                </c:pt>
                <c:pt idx="17">
                  <c:v>-18.941925066356646</c:v>
                </c:pt>
                <c:pt idx="18">
                  <c:v>-20.508585922764663</c:v>
                </c:pt>
              </c:numCache>
            </c:numRef>
          </c:yVal>
          <c:smooth val="0"/>
          <c:extLst>
            <c:ext xmlns:c16="http://schemas.microsoft.com/office/drawing/2014/chart" uri="{C3380CC4-5D6E-409C-BE32-E72D297353CC}">
              <c16:uniqueId val="{00000001-9BEF-4E5E-A63B-CB9C5003B417}"/>
            </c:ext>
          </c:extLst>
        </c:ser>
        <c:dLbls>
          <c:showLegendKey val="0"/>
          <c:showVal val="0"/>
          <c:showCatName val="0"/>
          <c:showSerName val="0"/>
          <c:showPercent val="0"/>
          <c:showBubbleSize val="0"/>
        </c:dLbls>
        <c:axId val="479548824"/>
        <c:axId val="479546200"/>
      </c:scatterChart>
      <c:valAx>
        <c:axId val="479548824"/>
        <c:scaling>
          <c:logBase val="10"/>
          <c:orientation val="minMax"/>
          <c:min val="10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r>
                  <a:rPr lang="en-GB" baseline="0"/>
                  <a:t> (Hz)</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low"/>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9546200"/>
        <c:crosses val="autoZero"/>
        <c:crossBetween val="midCat"/>
      </c:valAx>
      <c:valAx>
        <c:axId val="479546200"/>
        <c:scaling>
          <c:orientation val="minMax"/>
          <c:max val="0"/>
          <c:min val="-21"/>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Attenuation (DB)</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9548824"/>
        <c:crosses val="autoZero"/>
        <c:crossBetween val="midCat"/>
        <c:majorUnit val="3"/>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High Pass - Attenuation (dB) over Frequency (Hz)</a:t>
            </a:r>
            <a:r>
              <a:rPr lang="en-GB" baseline="0"/>
              <a:t> </a:t>
            </a:r>
          </a:p>
          <a:p>
            <a:pPr>
              <a:defRPr/>
            </a:pPr>
            <a:r>
              <a:rPr lang="en-GB" baseline="0"/>
              <a:t>Measured &amp; Calculated</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Attenuation (Measured)</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'High Pass Filter'!$A$2:$A$18</c:f>
              <c:numCache>
                <c:formatCode>General</c:formatCode>
                <c:ptCount val="17"/>
                <c:pt idx="0">
                  <c:v>300000</c:v>
                </c:pt>
                <c:pt idx="1">
                  <c:v>150000</c:v>
                </c:pt>
                <c:pt idx="2">
                  <c:v>50000</c:v>
                </c:pt>
                <c:pt idx="3">
                  <c:v>10000</c:v>
                </c:pt>
                <c:pt idx="4">
                  <c:v>5000</c:v>
                </c:pt>
                <c:pt idx="5">
                  <c:v>2000</c:v>
                </c:pt>
                <c:pt idx="6">
                  <c:v>1500</c:v>
                </c:pt>
                <c:pt idx="7">
                  <c:v>1200</c:v>
                </c:pt>
                <c:pt idx="8">
                  <c:v>1000</c:v>
                </c:pt>
                <c:pt idx="9">
                  <c:v>800</c:v>
                </c:pt>
                <c:pt idx="10">
                  <c:v>700</c:v>
                </c:pt>
                <c:pt idx="11">
                  <c:v>600</c:v>
                </c:pt>
                <c:pt idx="12">
                  <c:v>500</c:v>
                </c:pt>
                <c:pt idx="13">
                  <c:v>400</c:v>
                </c:pt>
                <c:pt idx="14">
                  <c:v>300</c:v>
                </c:pt>
                <c:pt idx="15">
                  <c:v>200</c:v>
                </c:pt>
                <c:pt idx="16">
                  <c:v>100</c:v>
                </c:pt>
              </c:numCache>
            </c:numRef>
          </c:xVal>
          <c:yVal>
            <c:numRef>
              <c:f>'High Pass Filter'!$L$2:$L$18</c:f>
              <c:numCache>
                <c:formatCode>General</c:formatCode>
                <c:ptCount val="17"/>
                <c:pt idx="0">
                  <c:v>-0.21100364666616389</c:v>
                </c:pt>
                <c:pt idx="1">
                  <c:v>-0.17547848615010203</c:v>
                </c:pt>
                <c:pt idx="2">
                  <c:v>-0.28249285383212691</c:v>
                </c:pt>
                <c:pt idx="3">
                  <c:v>-0.39084215447799986</c:v>
                </c:pt>
                <c:pt idx="4">
                  <c:v>-0.53744292800602833</c:v>
                </c:pt>
                <c:pt idx="5">
                  <c:v>-1.3912081046659979</c:v>
                </c:pt>
                <c:pt idx="6">
                  <c:v>-2.0694756502088931</c:v>
                </c:pt>
                <c:pt idx="7">
                  <c:v>-2.709778378832163</c:v>
                </c:pt>
                <c:pt idx="8">
                  <c:v>-3.5044707504890877</c:v>
                </c:pt>
                <c:pt idx="9">
                  <c:v>-4.6124534784772306</c:v>
                </c:pt>
                <c:pt idx="10">
                  <c:v>-5.2880220060364014</c:v>
                </c:pt>
                <c:pt idx="11">
                  <c:v>-6.3030927671117514</c:v>
                </c:pt>
                <c:pt idx="12">
                  <c:v>-7.371124619736559</c:v>
                </c:pt>
                <c:pt idx="13">
                  <c:v>-9.1684151210683815</c:v>
                </c:pt>
                <c:pt idx="14">
                  <c:v>-11.181818358695647</c:v>
                </c:pt>
                <c:pt idx="15">
                  <c:v>-14.15487857287048</c:v>
                </c:pt>
                <c:pt idx="16">
                  <c:v>-20</c:v>
                </c:pt>
              </c:numCache>
            </c:numRef>
          </c:yVal>
          <c:smooth val="0"/>
          <c:extLst>
            <c:ext xmlns:c16="http://schemas.microsoft.com/office/drawing/2014/chart" uri="{C3380CC4-5D6E-409C-BE32-E72D297353CC}">
              <c16:uniqueId val="{00000000-1D85-42F2-86ED-34FCFBE87659}"/>
            </c:ext>
          </c:extLst>
        </c:ser>
        <c:ser>
          <c:idx val="1"/>
          <c:order val="1"/>
          <c:tx>
            <c:v>Attenuation (Calculated)</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'High Pass Filter'!$A$2:$A$18</c:f>
              <c:numCache>
                <c:formatCode>General</c:formatCode>
                <c:ptCount val="17"/>
                <c:pt idx="0">
                  <c:v>300000</c:v>
                </c:pt>
                <c:pt idx="1">
                  <c:v>150000</c:v>
                </c:pt>
                <c:pt idx="2">
                  <c:v>50000</c:v>
                </c:pt>
                <c:pt idx="3">
                  <c:v>10000</c:v>
                </c:pt>
                <c:pt idx="4">
                  <c:v>5000</c:v>
                </c:pt>
                <c:pt idx="5">
                  <c:v>2000</c:v>
                </c:pt>
                <c:pt idx="6">
                  <c:v>1500</c:v>
                </c:pt>
                <c:pt idx="7">
                  <c:v>1200</c:v>
                </c:pt>
                <c:pt idx="8">
                  <c:v>1000</c:v>
                </c:pt>
                <c:pt idx="9">
                  <c:v>800</c:v>
                </c:pt>
                <c:pt idx="10">
                  <c:v>700</c:v>
                </c:pt>
                <c:pt idx="11">
                  <c:v>600</c:v>
                </c:pt>
                <c:pt idx="12">
                  <c:v>500</c:v>
                </c:pt>
                <c:pt idx="13">
                  <c:v>400</c:v>
                </c:pt>
                <c:pt idx="14">
                  <c:v>300</c:v>
                </c:pt>
                <c:pt idx="15">
                  <c:v>200</c:v>
                </c:pt>
                <c:pt idx="16">
                  <c:v>100</c:v>
                </c:pt>
              </c:numCache>
            </c:numRef>
          </c:xVal>
          <c:yVal>
            <c:numRef>
              <c:f>'High Pass Filter'!$K$2:$K$18</c:f>
              <c:numCache>
                <c:formatCode>General</c:formatCode>
                <c:ptCount val="17"/>
                <c:pt idx="0">
                  <c:v>-5.4324636722043597E-5</c:v>
                </c:pt>
                <c:pt idx="1">
                  <c:v>-2.1729446981914722E-4</c:v>
                </c:pt>
                <c:pt idx="2">
                  <c:v>-1.955258944066457E-3</c:v>
                </c:pt>
                <c:pt idx="3">
                  <c:v>-4.8619313561806966E-2</c:v>
                </c:pt>
                <c:pt idx="4">
                  <c:v>-0.19129438430107779</c:v>
                </c:pt>
                <c:pt idx="5">
                  <c:v>-1.0770089688832878</c:v>
                </c:pt>
                <c:pt idx="6">
                  <c:v>-1.7619302380043163</c:v>
                </c:pt>
                <c:pt idx="7">
                  <c:v>-2.5085877337905509</c:v>
                </c:pt>
                <c:pt idx="8">
                  <c:v>-3.2752054960853041</c:v>
                </c:pt>
                <c:pt idx="9">
                  <c:v>-4.4075930759025104</c:v>
                </c:pt>
                <c:pt idx="10">
                  <c:v>-5.1818908575435119</c:v>
                </c:pt>
                <c:pt idx="11">
                  <c:v>-6.1565520191868073</c:v>
                </c:pt>
                <c:pt idx="12">
                  <c:v>-7.4061243313133582</c:v>
                </c:pt>
                <c:pt idx="13">
                  <c:v>-9.0505037504027808</c:v>
                </c:pt>
                <c:pt idx="14">
                  <c:v>-11.306163894841635</c:v>
                </c:pt>
                <c:pt idx="15">
                  <c:v>-14.645606805642604</c:v>
                </c:pt>
                <c:pt idx="16">
                  <c:v>-20.552983960036034</c:v>
                </c:pt>
              </c:numCache>
            </c:numRef>
          </c:yVal>
          <c:smooth val="0"/>
          <c:extLst>
            <c:ext xmlns:c16="http://schemas.microsoft.com/office/drawing/2014/chart" uri="{C3380CC4-5D6E-409C-BE32-E72D297353CC}">
              <c16:uniqueId val="{00000001-1D85-42F2-86ED-34FCFBE87659}"/>
            </c:ext>
          </c:extLst>
        </c:ser>
        <c:dLbls>
          <c:showLegendKey val="0"/>
          <c:showVal val="0"/>
          <c:showCatName val="0"/>
          <c:showSerName val="0"/>
          <c:showPercent val="0"/>
          <c:showBubbleSize val="0"/>
        </c:dLbls>
        <c:axId val="479548824"/>
        <c:axId val="479546200"/>
      </c:scatterChart>
      <c:valAx>
        <c:axId val="479548824"/>
        <c:scaling>
          <c:logBase val="10"/>
          <c:orientation val="minMax"/>
          <c:min val="10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r>
                  <a:rPr lang="en-GB" baseline="0"/>
                  <a:t> (Hz)</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low"/>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9546200"/>
        <c:crosses val="autoZero"/>
        <c:crossBetween val="midCat"/>
      </c:valAx>
      <c:valAx>
        <c:axId val="479546200"/>
        <c:scaling>
          <c:orientation val="minMax"/>
          <c:min val="-21"/>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Attenuation (DB)</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9548824"/>
        <c:crosses val="autoZero"/>
        <c:crossBetween val="midCat"/>
        <c:majorUnit val="3"/>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Low Pass</a:t>
            </a:r>
            <a:r>
              <a:rPr lang="en-GB" baseline="0"/>
              <a:t> - </a:t>
            </a:r>
            <a:r>
              <a:rPr lang="en-GB"/>
              <a:t>Attenuation (dB) over Frequency (Hz)</a:t>
            </a:r>
            <a:r>
              <a:rPr lang="en-GB" baseline="0"/>
              <a:t> </a:t>
            </a:r>
          </a:p>
          <a:p>
            <a:pPr>
              <a:defRPr/>
            </a:pPr>
            <a:r>
              <a:rPr lang="en-GB" baseline="0"/>
              <a:t>Measured &amp; Calculated (-3dB Cut-off)</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Attenuation (Measured)</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'Low Pass Filter'!$A$2:$A$20</c:f>
              <c:numCache>
                <c:formatCode>General</c:formatCode>
                <c:ptCount val="19"/>
                <c:pt idx="0">
                  <c:v>100</c:v>
                </c:pt>
                <c:pt idx="1">
                  <c:v>3000</c:v>
                </c:pt>
                <c:pt idx="2">
                  <c:v>10000</c:v>
                </c:pt>
                <c:pt idx="3">
                  <c:v>20000</c:v>
                </c:pt>
                <c:pt idx="4">
                  <c:v>30000</c:v>
                </c:pt>
                <c:pt idx="5">
                  <c:v>40000</c:v>
                </c:pt>
                <c:pt idx="6">
                  <c:v>45000</c:v>
                </c:pt>
                <c:pt idx="7">
                  <c:v>46000</c:v>
                </c:pt>
                <c:pt idx="8">
                  <c:v>50000</c:v>
                </c:pt>
                <c:pt idx="9">
                  <c:v>60000</c:v>
                </c:pt>
                <c:pt idx="10">
                  <c:v>70000</c:v>
                </c:pt>
                <c:pt idx="11">
                  <c:v>80000</c:v>
                </c:pt>
                <c:pt idx="12">
                  <c:v>90000</c:v>
                </c:pt>
                <c:pt idx="13">
                  <c:v>100000</c:v>
                </c:pt>
                <c:pt idx="14">
                  <c:v>120000</c:v>
                </c:pt>
                <c:pt idx="15">
                  <c:v>160000</c:v>
                </c:pt>
                <c:pt idx="16">
                  <c:v>200000</c:v>
                </c:pt>
                <c:pt idx="17">
                  <c:v>250000</c:v>
                </c:pt>
                <c:pt idx="18">
                  <c:v>300000</c:v>
                </c:pt>
              </c:numCache>
            </c:numRef>
          </c:xVal>
          <c:yVal>
            <c:numRef>
              <c:f>'Low Pass Filter'!$L$2:$L$20</c:f>
              <c:numCache>
                <c:formatCode>General</c:formatCode>
                <c:ptCount val="19"/>
                <c:pt idx="0">
                  <c:v>-3.4813231526024432E-2</c:v>
                </c:pt>
                <c:pt idx="1">
                  <c:v>-3.4813231526024432E-2</c:v>
                </c:pt>
                <c:pt idx="2">
                  <c:v>-0.6116817529203723</c:v>
                </c:pt>
                <c:pt idx="3">
                  <c:v>-2.0694756502088931</c:v>
                </c:pt>
                <c:pt idx="4">
                  <c:v>-3.7150480853615973</c:v>
                </c:pt>
                <c:pt idx="5">
                  <c:v>-5.1612184454160221</c:v>
                </c:pt>
                <c:pt idx="6">
                  <c:v>-5.8827257543216147</c:v>
                </c:pt>
                <c:pt idx="7">
                  <c:v>-6.0205999132796242</c:v>
                </c:pt>
                <c:pt idx="8">
                  <c:v>-6.5950829385175203</c:v>
                </c:pt>
                <c:pt idx="9">
                  <c:v>-7.8723726977879007</c:v>
                </c:pt>
                <c:pt idx="10">
                  <c:v>-8.7779723270188796</c:v>
                </c:pt>
                <c:pt idx="11">
                  <c:v>-9.7890997958677577</c:v>
                </c:pt>
                <c:pt idx="12">
                  <c:v>-10.692342971031634</c:v>
                </c:pt>
                <c:pt idx="13">
                  <c:v>-11.437304119424223</c:v>
                </c:pt>
                <c:pt idx="14">
                  <c:v>-12.841303059990922</c:v>
                </c:pt>
                <c:pt idx="15">
                  <c:v>-15.289431061849022</c:v>
                </c:pt>
                <c:pt idx="16">
                  <c:v>-17.07743928643524</c:v>
                </c:pt>
                <c:pt idx="17">
                  <c:v>-18.71084021546163</c:v>
                </c:pt>
                <c:pt idx="18">
                  <c:v>-20</c:v>
                </c:pt>
              </c:numCache>
            </c:numRef>
          </c:yVal>
          <c:smooth val="1"/>
          <c:extLst>
            <c:ext xmlns:c16="http://schemas.microsoft.com/office/drawing/2014/chart" uri="{C3380CC4-5D6E-409C-BE32-E72D297353CC}">
              <c16:uniqueId val="{00000000-B2EA-4095-BFEA-DB8E3492E206}"/>
            </c:ext>
          </c:extLst>
        </c:ser>
        <c:ser>
          <c:idx val="1"/>
          <c:order val="1"/>
          <c:tx>
            <c:v>Attenuation (Calculated)</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'Low Pass Filter'!$A$2:$A$20</c:f>
              <c:numCache>
                <c:formatCode>General</c:formatCode>
                <c:ptCount val="19"/>
                <c:pt idx="0">
                  <c:v>100</c:v>
                </c:pt>
                <c:pt idx="1">
                  <c:v>3000</c:v>
                </c:pt>
                <c:pt idx="2">
                  <c:v>10000</c:v>
                </c:pt>
                <c:pt idx="3">
                  <c:v>20000</c:v>
                </c:pt>
                <c:pt idx="4">
                  <c:v>30000</c:v>
                </c:pt>
                <c:pt idx="5">
                  <c:v>40000</c:v>
                </c:pt>
                <c:pt idx="6">
                  <c:v>45000</c:v>
                </c:pt>
                <c:pt idx="7">
                  <c:v>46000</c:v>
                </c:pt>
                <c:pt idx="8">
                  <c:v>50000</c:v>
                </c:pt>
                <c:pt idx="9">
                  <c:v>60000</c:v>
                </c:pt>
                <c:pt idx="10">
                  <c:v>70000</c:v>
                </c:pt>
                <c:pt idx="11">
                  <c:v>80000</c:v>
                </c:pt>
                <c:pt idx="12">
                  <c:v>90000</c:v>
                </c:pt>
                <c:pt idx="13">
                  <c:v>100000</c:v>
                </c:pt>
                <c:pt idx="14">
                  <c:v>120000</c:v>
                </c:pt>
                <c:pt idx="15">
                  <c:v>160000</c:v>
                </c:pt>
                <c:pt idx="16">
                  <c:v>200000</c:v>
                </c:pt>
                <c:pt idx="17">
                  <c:v>250000</c:v>
                </c:pt>
                <c:pt idx="18">
                  <c:v>300000</c:v>
                </c:pt>
              </c:numCache>
            </c:numRef>
          </c:xVal>
          <c:yVal>
            <c:numRef>
              <c:f>'Low Pass Filter'!$K$2:$K$20</c:f>
              <c:numCache>
                <c:formatCode>General</c:formatCode>
                <c:ptCount val="19"/>
                <c:pt idx="0">
                  <c:v>-5.3767199144288322E-5</c:v>
                </c:pt>
                <c:pt idx="1">
                  <c:v>-4.8123170374477026E-2</c:v>
                </c:pt>
                <c:pt idx="2">
                  <c:v>-0.50690696302579208</c:v>
                </c:pt>
                <c:pt idx="3">
                  <c:v>-1.747043046954972</c:v>
                </c:pt>
                <c:pt idx="4">
                  <c:v>-3.251540506409762</c:v>
                </c:pt>
                <c:pt idx="5">
                  <c:v>-4.7434290245437962</c:v>
                </c:pt>
                <c:pt idx="6">
                  <c:v>-5.4494040124723018</c:v>
                </c:pt>
                <c:pt idx="7">
                  <c:v>-5.5867250106696753</c:v>
                </c:pt>
                <c:pt idx="8">
                  <c:v>-6.1226535352194125</c:v>
                </c:pt>
                <c:pt idx="9">
                  <c:v>-7.3695040697958216</c:v>
                </c:pt>
                <c:pt idx="10">
                  <c:v>-8.4919892806467665</c:v>
                </c:pt>
                <c:pt idx="11">
                  <c:v>-9.5053407584016831</c:v>
                </c:pt>
                <c:pt idx="12">
                  <c:v>-10.425026537717873</c:v>
                </c:pt>
                <c:pt idx="13">
                  <c:v>-11.264701275032296</c:v>
                </c:pt>
                <c:pt idx="14">
                  <c:v>-12.748000776907247</c:v>
                </c:pt>
                <c:pt idx="15">
                  <c:v>-15.144668004267617</c:v>
                </c:pt>
                <c:pt idx="16">
                  <c:v>-17.034781881300091</c:v>
                </c:pt>
                <c:pt idx="17">
                  <c:v>-18.941925066356646</c:v>
                </c:pt>
                <c:pt idx="18">
                  <c:v>-20.508585922764663</c:v>
                </c:pt>
              </c:numCache>
            </c:numRef>
          </c:yVal>
          <c:smooth val="1"/>
          <c:extLst>
            <c:ext xmlns:c16="http://schemas.microsoft.com/office/drawing/2014/chart" uri="{C3380CC4-5D6E-409C-BE32-E72D297353CC}">
              <c16:uniqueId val="{00000001-B2EA-4095-BFEA-DB8E3492E206}"/>
            </c:ext>
          </c:extLst>
        </c:ser>
        <c:dLbls>
          <c:showLegendKey val="0"/>
          <c:showVal val="0"/>
          <c:showCatName val="0"/>
          <c:showSerName val="0"/>
          <c:showPercent val="0"/>
          <c:showBubbleSize val="0"/>
        </c:dLbls>
        <c:axId val="479548824"/>
        <c:axId val="479546200"/>
      </c:scatterChart>
      <c:valAx>
        <c:axId val="479548824"/>
        <c:scaling>
          <c:orientation val="minMax"/>
          <c:max val="50000"/>
          <c:min val="1000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r>
                  <a:rPr lang="en-GB" baseline="0"/>
                  <a:t> (Hz)</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low"/>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9546200"/>
        <c:crosses val="autoZero"/>
        <c:crossBetween val="midCat"/>
        <c:minorUnit val="1000"/>
      </c:valAx>
      <c:valAx>
        <c:axId val="479546200"/>
        <c:scaling>
          <c:orientation val="minMax"/>
          <c:max val="-1"/>
          <c:min val="-5"/>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Attenuation (dB)</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9548824"/>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High Pass - Attenuation (dB) over Frequency (Hz)</a:t>
            </a:r>
            <a:r>
              <a:rPr lang="en-GB" baseline="0"/>
              <a:t> </a:t>
            </a:r>
          </a:p>
          <a:p>
            <a:pPr>
              <a:defRPr/>
            </a:pPr>
            <a:r>
              <a:rPr lang="en-GB" baseline="0"/>
              <a:t>Measured &amp; Calculated (-3dB Cut-off)</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Attenuation (Measured)</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'High Pass Filter'!$A$2:$A$18</c:f>
              <c:numCache>
                <c:formatCode>General</c:formatCode>
                <c:ptCount val="17"/>
                <c:pt idx="0">
                  <c:v>300000</c:v>
                </c:pt>
                <c:pt idx="1">
                  <c:v>150000</c:v>
                </c:pt>
                <c:pt idx="2">
                  <c:v>50000</c:v>
                </c:pt>
                <c:pt idx="3">
                  <c:v>10000</c:v>
                </c:pt>
                <c:pt idx="4">
                  <c:v>5000</c:v>
                </c:pt>
                <c:pt idx="5">
                  <c:v>2000</c:v>
                </c:pt>
                <c:pt idx="6">
                  <c:v>1500</c:v>
                </c:pt>
                <c:pt idx="7">
                  <c:v>1200</c:v>
                </c:pt>
                <c:pt idx="8">
                  <c:v>1000</c:v>
                </c:pt>
                <c:pt idx="9">
                  <c:v>800</c:v>
                </c:pt>
                <c:pt idx="10">
                  <c:v>700</c:v>
                </c:pt>
                <c:pt idx="11">
                  <c:v>600</c:v>
                </c:pt>
                <c:pt idx="12">
                  <c:v>500</c:v>
                </c:pt>
                <c:pt idx="13">
                  <c:v>400</c:v>
                </c:pt>
                <c:pt idx="14">
                  <c:v>300</c:v>
                </c:pt>
                <c:pt idx="15">
                  <c:v>200</c:v>
                </c:pt>
                <c:pt idx="16">
                  <c:v>100</c:v>
                </c:pt>
              </c:numCache>
            </c:numRef>
          </c:xVal>
          <c:yVal>
            <c:numRef>
              <c:f>'High Pass Filter'!$L$2:$L$18</c:f>
              <c:numCache>
                <c:formatCode>General</c:formatCode>
                <c:ptCount val="17"/>
                <c:pt idx="0">
                  <c:v>-0.21100364666616389</c:v>
                </c:pt>
                <c:pt idx="1">
                  <c:v>-0.17547848615010203</c:v>
                </c:pt>
                <c:pt idx="2">
                  <c:v>-0.28249285383212691</c:v>
                </c:pt>
                <c:pt idx="3">
                  <c:v>-0.39084215447799986</c:v>
                </c:pt>
                <c:pt idx="4">
                  <c:v>-0.53744292800602833</c:v>
                </c:pt>
                <c:pt idx="5">
                  <c:v>-1.3912081046659979</c:v>
                </c:pt>
                <c:pt idx="6">
                  <c:v>-2.0694756502088931</c:v>
                </c:pt>
                <c:pt idx="7">
                  <c:v>-2.709778378832163</c:v>
                </c:pt>
                <c:pt idx="8">
                  <c:v>-3.5044707504890877</c:v>
                </c:pt>
                <c:pt idx="9">
                  <c:v>-4.6124534784772306</c:v>
                </c:pt>
                <c:pt idx="10">
                  <c:v>-5.2880220060364014</c:v>
                </c:pt>
                <c:pt idx="11">
                  <c:v>-6.3030927671117514</c:v>
                </c:pt>
                <c:pt idx="12">
                  <c:v>-7.371124619736559</c:v>
                </c:pt>
                <c:pt idx="13">
                  <c:v>-9.1684151210683815</c:v>
                </c:pt>
                <c:pt idx="14">
                  <c:v>-11.181818358695647</c:v>
                </c:pt>
                <c:pt idx="15">
                  <c:v>-14.15487857287048</c:v>
                </c:pt>
                <c:pt idx="16">
                  <c:v>-20</c:v>
                </c:pt>
              </c:numCache>
            </c:numRef>
          </c:yVal>
          <c:smooth val="1"/>
          <c:extLst>
            <c:ext xmlns:c16="http://schemas.microsoft.com/office/drawing/2014/chart" uri="{C3380CC4-5D6E-409C-BE32-E72D297353CC}">
              <c16:uniqueId val="{00000000-62C7-4B1F-9025-9AC1308ACEF5}"/>
            </c:ext>
          </c:extLst>
        </c:ser>
        <c:ser>
          <c:idx val="1"/>
          <c:order val="1"/>
          <c:tx>
            <c:v>Attenuation (Calculated)</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'High Pass Filter'!$A$2:$A$18</c:f>
              <c:numCache>
                <c:formatCode>General</c:formatCode>
                <c:ptCount val="17"/>
                <c:pt idx="0">
                  <c:v>300000</c:v>
                </c:pt>
                <c:pt idx="1">
                  <c:v>150000</c:v>
                </c:pt>
                <c:pt idx="2">
                  <c:v>50000</c:v>
                </c:pt>
                <c:pt idx="3">
                  <c:v>10000</c:v>
                </c:pt>
                <c:pt idx="4">
                  <c:v>5000</c:v>
                </c:pt>
                <c:pt idx="5">
                  <c:v>2000</c:v>
                </c:pt>
                <c:pt idx="6">
                  <c:v>1500</c:v>
                </c:pt>
                <c:pt idx="7">
                  <c:v>1200</c:v>
                </c:pt>
                <c:pt idx="8">
                  <c:v>1000</c:v>
                </c:pt>
                <c:pt idx="9">
                  <c:v>800</c:v>
                </c:pt>
                <c:pt idx="10">
                  <c:v>700</c:v>
                </c:pt>
                <c:pt idx="11">
                  <c:v>600</c:v>
                </c:pt>
                <c:pt idx="12">
                  <c:v>500</c:v>
                </c:pt>
                <c:pt idx="13">
                  <c:v>400</c:v>
                </c:pt>
                <c:pt idx="14">
                  <c:v>300</c:v>
                </c:pt>
                <c:pt idx="15">
                  <c:v>200</c:v>
                </c:pt>
                <c:pt idx="16">
                  <c:v>100</c:v>
                </c:pt>
              </c:numCache>
            </c:numRef>
          </c:xVal>
          <c:yVal>
            <c:numRef>
              <c:f>'High Pass Filter'!$K$2:$K$18</c:f>
              <c:numCache>
                <c:formatCode>General</c:formatCode>
                <c:ptCount val="17"/>
                <c:pt idx="0">
                  <c:v>-5.4324636722043597E-5</c:v>
                </c:pt>
                <c:pt idx="1">
                  <c:v>-2.1729446981914722E-4</c:v>
                </c:pt>
                <c:pt idx="2">
                  <c:v>-1.955258944066457E-3</c:v>
                </c:pt>
                <c:pt idx="3">
                  <c:v>-4.8619313561806966E-2</c:v>
                </c:pt>
                <c:pt idx="4">
                  <c:v>-0.19129438430107779</c:v>
                </c:pt>
                <c:pt idx="5">
                  <c:v>-1.0770089688832878</c:v>
                </c:pt>
                <c:pt idx="6">
                  <c:v>-1.7619302380043163</c:v>
                </c:pt>
                <c:pt idx="7">
                  <c:v>-2.5085877337905509</c:v>
                </c:pt>
                <c:pt idx="8">
                  <c:v>-3.2752054960853041</c:v>
                </c:pt>
                <c:pt idx="9">
                  <c:v>-4.4075930759025104</c:v>
                </c:pt>
                <c:pt idx="10">
                  <c:v>-5.1818908575435119</c:v>
                </c:pt>
                <c:pt idx="11">
                  <c:v>-6.1565520191868073</c:v>
                </c:pt>
                <c:pt idx="12">
                  <c:v>-7.4061243313133582</c:v>
                </c:pt>
                <c:pt idx="13">
                  <c:v>-9.0505037504027808</c:v>
                </c:pt>
                <c:pt idx="14">
                  <c:v>-11.306163894841635</c:v>
                </c:pt>
                <c:pt idx="15">
                  <c:v>-14.645606805642604</c:v>
                </c:pt>
                <c:pt idx="16">
                  <c:v>-20.552983960036034</c:v>
                </c:pt>
              </c:numCache>
            </c:numRef>
          </c:yVal>
          <c:smooth val="1"/>
          <c:extLst>
            <c:ext xmlns:c16="http://schemas.microsoft.com/office/drawing/2014/chart" uri="{C3380CC4-5D6E-409C-BE32-E72D297353CC}">
              <c16:uniqueId val="{00000001-62C7-4B1F-9025-9AC1308ACEF5}"/>
            </c:ext>
          </c:extLst>
        </c:ser>
        <c:dLbls>
          <c:showLegendKey val="0"/>
          <c:showVal val="0"/>
          <c:showCatName val="0"/>
          <c:showSerName val="0"/>
          <c:showPercent val="0"/>
          <c:showBubbleSize val="0"/>
        </c:dLbls>
        <c:axId val="479548824"/>
        <c:axId val="479546200"/>
      </c:scatterChart>
      <c:valAx>
        <c:axId val="479548824"/>
        <c:scaling>
          <c:orientation val="minMax"/>
          <c:max val="1400"/>
          <c:min val="90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r>
                  <a:rPr lang="en-GB" baseline="0"/>
                  <a:t> (Hz)</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low"/>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9546200"/>
        <c:crosses val="autoZero"/>
        <c:crossBetween val="midCat"/>
        <c:majorUnit val="100"/>
        <c:minorUnit val="10"/>
      </c:valAx>
      <c:valAx>
        <c:axId val="479546200"/>
        <c:scaling>
          <c:orientation val="minMax"/>
          <c:max val="-2"/>
          <c:min val="-4"/>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Attenuation (dB)</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9548824"/>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0.13255</cdr:x>
      <cdr:y>0.47403</cdr:y>
    </cdr:from>
    <cdr:to>
      <cdr:x>0.50548</cdr:x>
      <cdr:y>0.47403</cdr:y>
    </cdr:to>
    <cdr:cxnSp macro="">
      <cdr:nvCxnSpPr>
        <cdr:cNvPr id="3" name="Straight Connector 2">
          <a:extLst xmlns:a="http://schemas.openxmlformats.org/drawingml/2006/main">
            <a:ext uri="{FF2B5EF4-FFF2-40B4-BE49-F238E27FC236}">
              <a16:creationId xmlns:a16="http://schemas.microsoft.com/office/drawing/2014/main" id="{1E79DD34-8E9E-B4E6-05C7-B696EBC7143C}"/>
            </a:ext>
          </a:extLst>
        </cdr:cNvPr>
        <cdr:cNvCxnSpPr/>
      </cdr:nvCxnSpPr>
      <cdr:spPr>
        <a:xfrm xmlns:a="http://schemas.openxmlformats.org/drawingml/2006/main">
          <a:off x="638804" y="1570035"/>
          <a:ext cx="1797288" cy="0"/>
        </a:xfrm>
        <a:prstGeom xmlns:a="http://schemas.openxmlformats.org/drawingml/2006/main" prst="line">
          <a:avLst/>
        </a:prstGeom>
        <a:ln xmlns:a="http://schemas.openxmlformats.org/drawingml/2006/main" w="9525">
          <a:solidFill>
            <a:srgbClr val="FF0000"/>
          </a:solidFill>
        </a:ln>
      </cdr:spPr>
      <cdr:style>
        <a:lnRef xmlns:a="http://schemas.openxmlformats.org/drawingml/2006/main" idx="1">
          <a:schemeClr val="accent2"/>
        </a:lnRef>
        <a:fillRef xmlns:a="http://schemas.openxmlformats.org/drawingml/2006/main" idx="0">
          <a:schemeClr val="accent2"/>
        </a:fillRef>
        <a:effectRef xmlns:a="http://schemas.openxmlformats.org/drawingml/2006/main" idx="0">
          <a:schemeClr val="accent2"/>
        </a:effectRef>
        <a:fontRef xmlns:a="http://schemas.openxmlformats.org/drawingml/2006/main" idx="minor">
          <a:schemeClr val="tx1"/>
        </a:fontRef>
      </cdr:style>
    </cdr:cxnSp>
  </cdr:relSizeAnchor>
  <cdr:relSizeAnchor xmlns:cdr="http://schemas.openxmlformats.org/drawingml/2006/chartDrawing">
    <cdr:from>
      <cdr:x>0.44794</cdr:x>
      <cdr:y>0.47431</cdr:y>
    </cdr:from>
    <cdr:to>
      <cdr:x>0.44794</cdr:x>
      <cdr:y>0.74381</cdr:y>
    </cdr:to>
    <cdr:cxnSp macro="">
      <cdr:nvCxnSpPr>
        <cdr:cNvPr id="4" name="Straight Connector 3">
          <a:extLst xmlns:a="http://schemas.openxmlformats.org/drawingml/2006/main">
            <a:ext uri="{FF2B5EF4-FFF2-40B4-BE49-F238E27FC236}">
              <a16:creationId xmlns:a16="http://schemas.microsoft.com/office/drawing/2014/main" id="{AFBDE42D-0BF1-3AFA-2F06-DB752FB0B810}"/>
            </a:ext>
          </a:extLst>
        </cdr:cNvPr>
        <cdr:cNvCxnSpPr/>
      </cdr:nvCxnSpPr>
      <cdr:spPr>
        <a:xfrm xmlns:a="http://schemas.openxmlformats.org/drawingml/2006/main" flipV="1">
          <a:off x="2158786" y="1570952"/>
          <a:ext cx="0" cy="892630"/>
        </a:xfrm>
        <a:prstGeom xmlns:a="http://schemas.openxmlformats.org/drawingml/2006/main" prst="line">
          <a:avLst/>
        </a:prstGeom>
        <a:ln xmlns:a="http://schemas.openxmlformats.org/drawingml/2006/main" w="9525">
          <a:solidFill>
            <a:srgbClr val="FF0000"/>
          </a:solidFill>
        </a:ln>
      </cdr:spPr>
      <cdr:style>
        <a:lnRef xmlns:a="http://schemas.openxmlformats.org/drawingml/2006/main" idx="1">
          <a:schemeClr val="accent2"/>
        </a:lnRef>
        <a:fillRef xmlns:a="http://schemas.openxmlformats.org/drawingml/2006/main" idx="0">
          <a:schemeClr val="accent2"/>
        </a:fillRef>
        <a:effectRef xmlns:a="http://schemas.openxmlformats.org/drawingml/2006/main" idx="0">
          <a:schemeClr val="accent2"/>
        </a:effectRef>
        <a:fontRef xmlns:a="http://schemas.openxmlformats.org/drawingml/2006/main" idx="minor">
          <a:schemeClr val="tx1"/>
        </a:fontRef>
      </cdr:style>
    </cdr:cxnSp>
  </cdr:relSizeAnchor>
  <cdr:relSizeAnchor xmlns:cdr="http://schemas.openxmlformats.org/drawingml/2006/chartDrawing">
    <cdr:from>
      <cdr:x>0.50433</cdr:x>
      <cdr:y>0.47437</cdr:y>
    </cdr:from>
    <cdr:to>
      <cdr:x>0.50433</cdr:x>
      <cdr:y>0.74383</cdr:y>
    </cdr:to>
    <cdr:cxnSp macro="">
      <cdr:nvCxnSpPr>
        <cdr:cNvPr id="6" name="Straight Connector 5">
          <a:extLst xmlns:a="http://schemas.openxmlformats.org/drawingml/2006/main">
            <a:ext uri="{FF2B5EF4-FFF2-40B4-BE49-F238E27FC236}">
              <a16:creationId xmlns:a16="http://schemas.microsoft.com/office/drawing/2014/main" id="{40EDEC8D-EC5D-3A57-3806-F056A195B9FE}"/>
            </a:ext>
          </a:extLst>
        </cdr:cNvPr>
        <cdr:cNvCxnSpPr/>
      </cdr:nvCxnSpPr>
      <cdr:spPr>
        <a:xfrm xmlns:a="http://schemas.openxmlformats.org/drawingml/2006/main" flipV="1">
          <a:off x="2430560" y="1571160"/>
          <a:ext cx="0" cy="892482"/>
        </a:xfrm>
        <a:prstGeom xmlns:a="http://schemas.openxmlformats.org/drawingml/2006/main" prst="line">
          <a:avLst/>
        </a:prstGeom>
        <a:ln xmlns:a="http://schemas.openxmlformats.org/drawingml/2006/main" w="9525">
          <a:solidFill>
            <a:srgbClr val="FF0000"/>
          </a:solidFill>
        </a:ln>
      </cdr:spPr>
      <cdr:style>
        <a:lnRef xmlns:a="http://schemas.openxmlformats.org/drawingml/2006/main" idx="1">
          <a:schemeClr val="accent2"/>
        </a:lnRef>
        <a:fillRef xmlns:a="http://schemas.openxmlformats.org/drawingml/2006/main" idx="0">
          <a:schemeClr val="accent2"/>
        </a:fillRef>
        <a:effectRef xmlns:a="http://schemas.openxmlformats.org/drawingml/2006/main" idx="0">
          <a:schemeClr val="accent2"/>
        </a:effectRef>
        <a:fontRef xmlns:a="http://schemas.openxmlformats.org/drawingml/2006/main" idx="minor">
          <a:schemeClr val="tx1"/>
        </a:fontRef>
      </cdr:style>
    </cdr:cxnSp>
  </cdr:relSizeAnchor>
</c:userShapes>
</file>

<file path=word/drawings/drawing2.xml><?xml version="1.0" encoding="utf-8"?>
<c:userShapes xmlns:c="http://schemas.openxmlformats.org/drawingml/2006/chart">
  <cdr:relSizeAnchor xmlns:cdr="http://schemas.openxmlformats.org/drawingml/2006/chartDrawing">
    <cdr:from>
      <cdr:x>0.13266</cdr:x>
      <cdr:y>0.47528</cdr:y>
    </cdr:from>
    <cdr:to>
      <cdr:x>0.47785</cdr:x>
      <cdr:y>0.47528</cdr:y>
    </cdr:to>
    <cdr:cxnSp macro="">
      <cdr:nvCxnSpPr>
        <cdr:cNvPr id="3" name="Straight Connector 2">
          <a:extLst xmlns:a="http://schemas.openxmlformats.org/drawingml/2006/main">
            <a:ext uri="{FF2B5EF4-FFF2-40B4-BE49-F238E27FC236}">
              <a16:creationId xmlns:a16="http://schemas.microsoft.com/office/drawing/2014/main" id="{C75035BE-404A-D816-1A3D-A81BEFECA14D}"/>
            </a:ext>
          </a:extLst>
        </cdr:cNvPr>
        <cdr:cNvCxnSpPr/>
      </cdr:nvCxnSpPr>
      <cdr:spPr>
        <a:xfrm xmlns:a="http://schemas.openxmlformats.org/drawingml/2006/main">
          <a:off x="643969" y="1564322"/>
          <a:ext cx="1675668" cy="0"/>
        </a:xfrm>
        <a:prstGeom xmlns:a="http://schemas.openxmlformats.org/drawingml/2006/main" prst="line">
          <a:avLst/>
        </a:prstGeom>
        <a:ln xmlns:a="http://schemas.openxmlformats.org/drawingml/2006/main" w="9525">
          <a:solidFill>
            <a:srgbClr val="FF0000"/>
          </a:solidFill>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dr:relSizeAnchor xmlns:cdr="http://schemas.openxmlformats.org/drawingml/2006/chartDrawing">
    <cdr:from>
      <cdr:x>0.47715</cdr:x>
      <cdr:y>0.47657</cdr:y>
    </cdr:from>
    <cdr:to>
      <cdr:x>0.47715</cdr:x>
      <cdr:y>0.74637</cdr:y>
    </cdr:to>
    <cdr:cxnSp macro="">
      <cdr:nvCxnSpPr>
        <cdr:cNvPr id="5" name="Straight Connector 4">
          <a:extLst xmlns:a="http://schemas.openxmlformats.org/drawingml/2006/main">
            <a:ext uri="{FF2B5EF4-FFF2-40B4-BE49-F238E27FC236}">
              <a16:creationId xmlns:a16="http://schemas.microsoft.com/office/drawing/2014/main" id="{B25951AF-8891-435F-90BF-0D8F264E5365}"/>
            </a:ext>
          </a:extLst>
        </cdr:cNvPr>
        <cdr:cNvCxnSpPr/>
      </cdr:nvCxnSpPr>
      <cdr:spPr>
        <a:xfrm xmlns:a="http://schemas.openxmlformats.org/drawingml/2006/main">
          <a:off x="2316213" y="1568553"/>
          <a:ext cx="0" cy="888011"/>
        </a:xfrm>
        <a:prstGeom xmlns:a="http://schemas.openxmlformats.org/drawingml/2006/main" prst="line">
          <a:avLst/>
        </a:prstGeom>
        <a:ln xmlns:a="http://schemas.openxmlformats.org/drawingml/2006/main" w="9525">
          <a:solidFill>
            <a:srgbClr val="FF0000"/>
          </a:solidFill>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dr:relSizeAnchor xmlns:cdr="http://schemas.openxmlformats.org/drawingml/2006/chartDrawing">
    <cdr:from>
      <cdr:x>0.39139</cdr:x>
      <cdr:y>0.47745</cdr:y>
    </cdr:from>
    <cdr:to>
      <cdr:x>0.39139</cdr:x>
      <cdr:y>0.74725</cdr:y>
    </cdr:to>
    <cdr:cxnSp macro="">
      <cdr:nvCxnSpPr>
        <cdr:cNvPr id="6" name="Straight Connector 5">
          <a:extLst xmlns:a="http://schemas.openxmlformats.org/drawingml/2006/main">
            <a:ext uri="{FF2B5EF4-FFF2-40B4-BE49-F238E27FC236}">
              <a16:creationId xmlns:a16="http://schemas.microsoft.com/office/drawing/2014/main" id="{C5E61B16-9CE1-17B5-46B9-EAF112EE3137}"/>
            </a:ext>
          </a:extLst>
        </cdr:cNvPr>
        <cdr:cNvCxnSpPr/>
      </cdr:nvCxnSpPr>
      <cdr:spPr>
        <a:xfrm xmlns:a="http://schemas.openxmlformats.org/drawingml/2006/main">
          <a:off x="1899927" y="1571470"/>
          <a:ext cx="0" cy="888012"/>
        </a:xfrm>
        <a:prstGeom xmlns:a="http://schemas.openxmlformats.org/drawingml/2006/main" prst="line">
          <a:avLst/>
        </a:prstGeom>
        <a:ln xmlns:a="http://schemas.openxmlformats.org/drawingml/2006/main" w="9525">
          <a:solidFill>
            <a:srgbClr val="FF0000"/>
          </a:solidFill>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1" ma:contentTypeDescription="Create a new document." ma:contentTypeScope="" ma:versionID="ad6a5f578d786697fa65d76e3330b214">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5108818821b5fcd5b3b181c7c51ad433"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_activity" ma:index="15"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Asp23</b:Tag>
    <b:SourceType>InternetSite</b:SourceType>
    <b:Guid>{49E72158-898C-4F14-B4F0-208B250C4B6C}</b:Guid>
    <b:Title>Passive High Pass Filter</b:Title>
    <b:LCID>en-GB</b:LCID>
    <b:Author>
      <b:Author>
        <b:Corporate>AspenCore. Inc</b:Corporate>
      </b:Author>
    </b:Author>
    <b:YearAccessed>2023</b:YearAccessed>
    <b:MonthAccessed>04</b:MonthAccessed>
    <b:DayAccessed>10</b:DayAccessed>
    <b:URL>https://www.electronics-tutorials.ws/filter/filter_3.html</b:URL>
    <b:RefOrder>3</b:RefOrder>
  </b:Source>
  <b:Source>
    <b:Tag>Asp231</b:Tag>
    <b:SourceType>InternetSite</b:SourceType>
    <b:Guid>{5B693B7A-3ABC-4854-B775-2498B3FDD39C}</b:Guid>
    <b:Author>
      <b:Author>
        <b:Corporate>AspenCore. Inc</b:Corporate>
      </b:Author>
    </b:Author>
    <b:Title>Passive Low Pass Filter</b:Title>
    <b:YearAccessed>2023</b:YearAccessed>
    <b:MonthAccessed>04</b:MonthAccessed>
    <b:DayAccessed>10</b:DayAccessed>
    <b:URL>https://www.electronics-tutorials.ws/filter/filter_2.html</b:URL>
    <b:RefOrder>6</b:RefOrder>
  </b:Source>
  <b:Source>
    <b:Tag>Mat23</b:Tag>
    <b:SourceType>InternetSite</b:SourceType>
    <b:Guid>{A1A9394A-DB6C-4DE1-B1DF-5BDABACE35BE}</b:Guid>
    <b:Title>What Are Audio HIGH PASS FILTERS &amp; How to Use Them</b:Title>
    <b:YearAccessed>2023</b:YearAccessed>
    <b:MonthAccessed>04</b:MonthAccessed>
    <b:DayAccessed>11</b:DayAccessed>
    <b:URL>https://audiouniversityonline.com/audio-high-pass-filters/?utm_content=cmp-true</b:URL>
    <b:Author>
      <b:Author>
        <b:NameList>
          <b:Person>
            <b:Last>Mathias</b:Last>
            <b:First>Kyle</b:First>
          </b:Person>
        </b:NameList>
      </b:Author>
    </b:Author>
    <b:RefOrder>1</b:RefOrder>
  </b:Source>
  <b:Source>
    <b:Tag>Sus22</b:Tag>
    <b:SourceType>JournalArticle</b:SourceType>
    <b:Guid>{76FA1ACC-4ABE-4B70-8ADF-EA63602B7E4B}</b:Guid>
    <b:Title>ClarifyNet: A high-pass and low-pass filtering based CNN for single image dehazing</b:Title>
    <b:Year>2022</b:Year>
    <b:JournalName>Journal of Systems Architecture</b:JournalName>
    <b:Volume>132</b:Volume>
    <b:Author>
      <b:Author>
        <b:NameList>
          <b:Person>
            <b:Last>Susladkar</b:Last>
            <b:First>Onkar</b:First>
          </b:Person>
          <b:Person>
            <b:Last>Deshmukh</b:Last>
            <b:First>Gayatri</b:First>
          </b:Person>
          <b:Person>
            <b:Last>Nag</b:Last>
            <b:First>Subhrajit</b:First>
          </b:Person>
          <b:Person>
            <b:Last>Mantravadi</b:Last>
            <b:First>Ananya</b:First>
          </b:Person>
          <b:Person>
            <b:Last>Makwana</b:Last>
            <b:First>Dhruv</b:First>
          </b:Person>
        </b:NameList>
      </b:Author>
    </b:Author>
    <b:RefOrder>2</b:RefOrder>
  </b:Source>
  <b:Source>
    <b:Tag>Raw00</b:Tag>
    <b:SourceType>Book</b:SourceType>
    <b:Guid>{5F30E8FB-C707-42F0-BD4E-F99A0BBD58A7}</b:Guid>
    <b:Title>Basic AC Circuits</b:Title>
    <b:Year>2000</b:Year>
    <b:City>Dallas</b:City>
    <b:Publisher>Sams Publishing</b:Publisher>
    <b:Edition>2nd</b:Edition>
    <b:Author>
      <b:Author>
        <b:NameList>
          <b:Person>
            <b:Last>Rawlins</b:Last>
            <b:Middle>Clayton</b:Middle>
            <b:First>John</b:First>
          </b:Person>
        </b:NameList>
      </b:Author>
    </b:Author>
    <b:RefOrder>4</b:RefOrder>
  </b:Source>
  <b:Source>
    <b:Tag>Bis01</b:Tag>
    <b:SourceType>Book</b:SourceType>
    <b:Guid>{BE7F02DC-98DB-49AC-AD0F-0C6A1F9AA6C5}</b:Guid>
    <b:Title>Understand Electronics</b:Title>
    <b:Year>2001</b:Year>
    <b:Publisher>Newnes</b:Publisher>
    <b:Edition>2nd</b:Edition>
    <b:Author>
      <b:Author>
        <b:NameList>
          <b:Person>
            <b:Last>Bishop</b:Last>
            <b:First>Owen</b:First>
          </b:Person>
        </b:NameList>
      </b:Author>
    </b:Author>
    <b:RefOrder>5</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25D103D9-4487-4BBC-9B5C-EB008D8B866E}">
  <ds:schemaRefs>
    <ds:schemaRef ds:uri="http://schemas.microsoft.com/sharepoint/v3/contenttype/forms"/>
  </ds:schemaRefs>
</ds:datastoreItem>
</file>

<file path=customXml/itemProps2.xml><?xml version="1.0" encoding="utf-8"?>
<ds:datastoreItem xmlns:ds="http://schemas.openxmlformats.org/officeDocument/2006/customXml" ds:itemID="{7A1AAE46-2CB2-4F4C-9E0F-FF7E06D5C44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915CB46-97C0-4822-8CF0-07C58D5EBECD}">
  <ds:schemaRefs>
    <ds:schemaRef ds:uri="http://schemas.openxmlformats.org/officeDocument/2006/bibliography"/>
  </ds:schemaRefs>
</ds:datastoreItem>
</file>

<file path=customXml/itemProps4.xml><?xml version="1.0" encoding="utf-8"?>
<ds:datastoreItem xmlns:ds="http://schemas.openxmlformats.org/officeDocument/2006/customXml" ds:itemID="{1BC808DE-2A1E-4AA1-9A2F-69C845E92ABC}">
  <ds:schemaRefs>
    <ds:schemaRef ds:uri="http://schemas.microsoft.com/office/2006/metadata/properties"/>
    <ds:schemaRef ds:uri="http://schemas.microsoft.com/office/infopath/2007/PartnerControls"/>
    <ds:schemaRef ds:uri="4055ddc6-ee7b-4b5b-b8fb-52871646f80e"/>
  </ds:schemaRefs>
</ds:datastoreItem>
</file>

<file path=docProps/app.xml><?xml version="1.0" encoding="utf-8"?>
<Properties xmlns="http://schemas.openxmlformats.org/officeDocument/2006/extended-properties" xmlns:vt="http://schemas.openxmlformats.org/officeDocument/2006/docPropsVTypes">
  <Template>Normal</Template>
  <TotalTime>7799</TotalTime>
  <Pages>18</Pages>
  <Words>2577</Words>
  <Characters>14695</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Aled Thomas (2206212)</dc:creator>
  <cp:keywords/>
  <dc:description/>
  <cp:lastModifiedBy>Aled Thomas (2206212)</cp:lastModifiedBy>
  <cp:revision>143</cp:revision>
  <cp:lastPrinted>2023-04-10T14:43:00Z</cp:lastPrinted>
  <dcterms:created xsi:type="dcterms:W3CDTF">2023-04-05T20:18:00Z</dcterms:created>
  <dcterms:modified xsi:type="dcterms:W3CDTF">2023-04-14T17:51:00Z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