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A4919" w14:textId="246C09FD" w:rsidR="001B6347" w:rsidRDefault="001B6347" w:rsidP="001B6347">
      <w:pPr>
        <w:spacing w:line="360" w:lineRule="auto"/>
        <w:jc w:val="center"/>
        <w:rPr>
          <w:rFonts w:ascii="Calibri" w:eastAsia="DaunPenh" w:hAnsi="Calibri" w:cs="Calibri"/>
          <w:b/>
          <w:bCs/>
          <w:sz w:val="24"/>
          <w:szCs w:val="24"/>
        </w:rPr>
      </w:pPr>
      <w:r w:rsidRPr="001B6347">
        <w:rPr>
          <w:rFonts w:ascii="Calibri" w:eastAsia="DaunPenh" w:hAnsi="Calibri" w:cs="Calibri"/>
          <w:b/>
          <w:bCs/>
          <w:noProof/>
          <w:sz w:val="24"/>
          <w:szCs w:val="24"/>
        </w:rPr>
        <w:drawing>
          <wp:inline distT="0" distB="0" distL="0" distR="0" wp14:anchorId="4832DAA2" wp14:editId="523C63A5">
            <wp:extent cx="2872740" cy="1043940"/>
            <wp:effectExtent l="19050" t="19050" r="22860" b="22860"/>
            <wp:docPr id="169782075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2740" cy="1043940"/>
                    </a:xfrm>
                    <a:prstGeom prst="rect">
                      <a:avLst/>
                    </a:prstGeom>
                    <a:noFill/>
                    <a:ln w="19050" cmpd="sng">
                      <a:solidFill>
                        <a:srgbClr val="000000"/>
                      </a:solidFill>
                      <a:miter lim="800000"/>
                      <a:headEnd/>
                      <a:tailEnd/>
                    </a:ln>
                    <a:effectLst/>
                  </pic:spPr>
                </pic:pic>
              </a:graphicData>
            </a:graphic>
          </wp:inline>
        </w:drawing>
      </w:r>
    </w:p>
    <w:p w14:paraId="767EBDE7" w14:textId="77777777" w:rsidR="006D0075" w:rsidRPr="001B6347" w:rsidRDefault="006D0075" w:rsidP="001B6347">
      <w:pPr>
        <w:spacing w:line="360" w:lineRule="auto"/>
        <w:jc w:val="center"/>
        <w:rPr>
          <w:del w:id="0" w:author="Marlene Tobias" w:date="2012-11-07T16:05:00Z"/>
          <w:rFonts w:ascii="Calibri" w:eastAsia="DaunPenh" w:hAnsi="Calibri" w:cs="Calibri"/>
          <w:b/>
          <w:bCs/>
          <w:sz w:val="24"/>
          <w:szCs w:val="24"/>
        </w:rPr>
      </w:pPr>
    </w:p>
    <w:p w14:paraId="164634D8" w14:textId="77777777" w:rsidR="001B6347" w:rsidRPr="001B6347" w:rsidRDefault="001B6347" w:rsidP="001B6347">
      <w:pPr>
        <w:spacing w:line="360" w:lineRule="auto"/>
        <w:jc w:val="center"/>
        <w:rPr>
          <w:rFonts w:ascii="Calibri" w:eastAsia="DaunPenh" w:hAnsi="Calibri" w:cs="Calibri"/>
          <w:b/>
          <w:bCs/>
          <w:sz w:val="24"/>
          <w:szCs w:val="24"/>
          <w:lang w:val="cy-GB"/>
        </w:rPr>
      </w:pPr>
      <w:r w:rsidRPr="001B6347">
        <w:rPr>
          <w:rFonts w:ascii="Calibri" w:eastAsia="DaunPenh" w:hAnsi="Calibri" w:cs="Calibri"/>
          <w:b/>
          <w:bCs/>
          <w:sz w:val="24"/>
          <w:szCs w:val="24"/>
          <w:lang w:val="cy-GB"/>
        </w:rPr>
        <w:t xml:space="preserve">Postgraduate Dissertation coversheet &amp; feedback form: </w:t>
      </w:r>
    </w:p>
    <w:p w14:paraId="1E66071B" w14:textId="77777777" w:rsidR="001B6347" w:rsidRPr="001B6347" w:rsidRDefault="001B6347" w:rsidP="001B6347">
      <w:pPr>
        <w:spacing w:line="360" w:lineRule="auto"/>
        <w:jc w:val="center"/>
        <w:rPr>
          <w:rFonts w:ascii="Calibri" w:eastAsia="DaunPenh" w:hAnsi="Calibri" w:cs="Calibri"/>
          <w:b/>
          <w:bCs/>
          <w:sz w:val="24"/>
          <w:szCs w:val="24"/>
          <w:lang w:val="cy-GB"/>
        </w:rPr>
      </w:pPr>
    </w:p>
    <w:p w14:paraId="4B2B58F8" w14:textId="77777777" w:rsidR="001B6347" w:rsidRPr="001B6347" w:rsidRDefault="001B6347" w:rsidP="001B6347">
      <w:pPr>
        <w:spacing w:line="360" w:lineRule="auto"/>
        <w:jc w:val="center"/>
        <w:rPr>
          <w:ins w:id="1" w:author="Marlene Tobias" w:date="2012-10-29T12:25:00Z"/>
          <w:rFonts w:ascii="Calibri" w:eastAsia="DaunPenh" w:hAnsi="Calibri" w:cs="Calibri"/>
          <w:b/>
          <w:bCs/>
          <w:sz w:val="24"/>
          <w:szCs w:val="24"/>
          <w:lang w:val="cy-GB"/>
        </w:rPr>
      </w:pPr>
      <w:r w:rsidRPr="001B6347">
        <w:rPr>
          <w:rFonts w:ascii="Calibri" w:eastAsia="DaunPenh" w:hAnsi="Calibri" w:cs="Calibri"/>
          <w:b/>
          <w:bCs/>
          <w:sz w:val="24"/>
          <w:szCs w:val="24"/>
          <w:lang w:val="cy-GB"/>
        </w:rPr>
        <w:t>THIS SHEET MUST BE THE FIRST PAGE OF THE ASSIGNMENT YOU ARE SUBMITTING  (DO NOT SEND AS A SEPARATE FILE)</w:t>
      </w:r>
    </w:p>
    <w:p w14:paraId="59010AD8" w14:textId="77777777" w:rsidR="001B6347" w:rsidRPr="001017D4" w:rsidRDefault="001B6347" w:rsidP="001B6347">
      <w:pPr>
        <w:spacing w:line="360" w:lineRule="auto"/>
        <w:jc w:val="center"/>
        <w:rPr>
          <w:rFonts w:ascii="Calibri" w:eastAsia="DaunPenh" w:hAnsi="Calibri" w:cs="Calibr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802"/>
      </w:tblGrid>
      <w:tr w:rsidR="001B6347" w:rsidRPr="001017D4" w14:paraId="4CA71EC5" w14:textId="77777777">
        <w:trPr>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1809D7C3" w14:textId="77777777" w:rsidR="001B6347" w:rsidRPr="001017D4" w:rsidRDefault="001B6347" w:rsidP="001B6347">
            <w:pPr>
              <w:spacing w:line="360" w:lineRule="auto"/>
              <w:rPr>
                <w:rFonts w:ascii="Calibri" w:eastAsia="DaunPenh" w:hAnsi="Calibri" w:cs="Calibri"/>
                <w:i/>
                <w:sz w:val="24"/>
                <w:szCs w:val="24"/>
              </w:rPr>
            </w:pPr>
            <w:r w:rsidRPr="001017D4">
              <w:rPr>
                <w:rFonts w:ascii="Calibri" w:eastAsia="DaunPenh" w:hAnsi="Calibri" w:cs="Calibri"/>
                <w:i/>
                <w:sz w:val="24"/>
                <w:szCs w:val="24"/>
              </w:rPr>
              <w:t>For completion by student:</w:t>
            </w:r>
          </w:p>
        </w:tc>
      </w:tr>
      <w:tr w:rsidR="001B6347" w:rsidRPr="001017D4" w14:paraId="2DEA3153" w14:textId="77777777">
        <w:trPr>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33E69040" w14:textId="1D3A152D" w:rsidR="001B6347" w:rsidRPr="001017D4" w:rsidRDefault="001B6347" w:rsidP="001B6347">
            <w:pPr>
              <w:spacing w:line="360" w:lineRule="auto"/>
              <w:rPr>
                <w:rFonts w:ascii="Calibri" w:eastAsia="DaunPenh" w:hAnsi="Calibri" w:cs="Calibri"/>
                <w:i/>
                <w:sz w:val="24"/>
                <w:szCs w:val="24"/>
              </w:rPr>
            </w:pPr>
            <w:r w:rsidRPr="001017D4">
              <w:rPr>
                <w:rFonts w:ascii="Calibri" w:eastAsia="DaunPenh" w:hAnsi="Calibri" w:cs="Calibri"/>
                <w:i/>
                <w:sz w:val="24"/>
                <w:szCs w:val="24"/>
              </w:rPr>
              <w:t>Student Name</w:t>
            </w:r>
            <w:r w:rsidR="001017D4" w:rsidRPr="001017D4">
              <w:rPr>
                <w:rFonts w:ascii="Calibri" w:eastAsia="DaunPenh" w:hAnsi="Calibri" w:cs="Calibri"/>
                <w:i/>
                <w:sz w:val="24"/>
                <w:szCs w:val="24"/>
              </w:rPr>
              <w:t xml:space="preserve">: </w:t>
            </w:r>
            <w:r w:rsidR="001017D4" w:rsidRPr="00F6138B">
              <w:rPr>
                <w:rFonts w:ascii="Calibri" w:eastAsia="DaunPenh" w:hAnsi="Calibri" w:cs="Calibri"/>
                <w:b/>
                <w:bCs/>
                <w:iCs/>
                <w:sz w:val="24"/>
                <w:szCs w:val="24"/>
              </w:rPr>
              <w:t>Elizabeth Miall</w:t>
            </w:r>
          </w:p>
          <w:p w14:paraId="2F38B7A6" w14:textId="77985949" w:rsidR="001B6347" w:rsidRPr="001017D4" w:rsidRDefault="001B6347" w:rsidP="001B6347">
            <w:pPr>
              <w:spacing w:line="360" w:lineRule="auto"/>
              <w:rPr>
                <w:rFonts w:ascii="Calibri" w:eastAsia="DaunPenh" w:hAnsi="Calibri" w:cs="Calibri"/>
                <w:iCs/>
                <w:sz w:val="24"/>
                <w:szCs w:val="24"/>
              </w:rPr>
            </w:pPr>
            <w:r w:rsidRPr="001017D4">
              <w:rPr>
                <w:rFonts w:ascii="Calibri" w:eastAsia="DaunPenh" w:hAnsi="Calibri" w:cs="Calibri"/>
                <w:i/>
                <w:sz w:val="24"/>
                <w:szCs w:val="24"/>
              </w:rPr>
              <w:t xml:space="preserve">Student </w:t>
            </w:r>
            <w:r w:rsidRPr="001017D4">
              <w:rPr>
                <w:rFonts w:ascii="Calibri" w:eastAsia="DaunPenh" w:hAnsi="Calibri" w:cs="Calibri"/>
                <w:i/>
                <w:sz w:val="24"/>
                <w:szCs w:val="24"/>
                <w:u w:val="single"/>
              </w:rPr>
              <w:t xml:space="preserve">University </w:t>
            </w:r>
            <w:r w:rsidRPr="001017D4">
              <w:rPr>
                <w:rFonts w:ascii="Calibri" w:eastAsia="DaunPenh" w:hAnsi="Calibri" w:cs="Calibri"/>
                <w:i/>
                <w:sz w:val="24"/>
                <w:szCs w:val="24"/>
              </w:rPr>
              <w:t xml:space="preserve">Email: </w:t>
            </w:r>
            <w:r w:rsidR="001017D4" w:rsidRPr="00F6138B">
              <w:rPr>
                <w:rFonts w:ascii="Calibri" w:eastAsia="DaunPenh" w:hAnsi="Calibri" w:cs="Calibri"/>
                <w:b/>
                <w:bCs/>
                <w:iCs/>
                <w:sz w:val="24"/>
                <w:szCs w:val="24"/>
              </w:rPr>
              <w:t>2207422@student.uwtsd.ac.uk</w:t>
            </w:r>
          </w:p>
        </w:tc>
      </w:tr>
      <w:tr w:rsidR="001B6347" w:rsidRPr="001017D4" w14:paraId="05F700FC" w14:textId="77777777">
        <w:trPr>
          <w:trHeight w:val="849"/>
        </w:trPr>
        <w:tc>
          <w:tcPr>
            <w:tcW w:w="4788" w:type="dxa"/>
            <w:tcBorders>
              <w:top w:val="single" w:sz="4" w:space="0" w:color="000000"/>
              <w:left w:val="single" w:sz="4" w:space="0" w:color="000000"/>
              <w:bottom w:val="single" w:sz="4" w:space="0" w:color="000000"/>
              <w:right w:val="single" w:sz="4" w:space="0" w:color="000000"/>
            </w:tcBorders>
          </w:tcPr>
          <w:p w14:paraId="0C7304B6" w14:textId="77777777" w:rsidR="001B6347" w:rsidRPr="001017D4" w:rsidRDefault="001B6347" w:rsidP="001B6347">
            <w:pPr>
              <w:spacing w:line="360" w:lineRule="auto"/>
              <w:rPr>
                <w:rFonts w:ascii="Calibri" w:eastAsia="DaunPenh" w:hAnsi="Calibri" w:cs="Calibri"/>
                <w:i/>
                <w:sz w:val="24"/>
                <w:szCs w:val="24"/>
              </w:rPr>
            </w:pPr>
          </w:p>
          <w:p w14:paraId="33887F80" w14:textId="65B9DAF4" w:rsidR="001B6347" w:rsidRPr="00F6138B" w:rsidRDefault="001B6347" w:rsidP="001B6347">
            <w:pPr>
              <w:spacing w:line="360" w:lineRule="auto"/>
              <w:rPr>
                <w:rFonts w:ascii="Calibri" w:eastAsia="DaunPenh" w:hAnsi="Calibri" w:cs="Calibri"/>
                <w:iCs/>
                <w:sz w:val="24"/>
                <w:szCs w:val="24"/>
              </w:rPr>
            </w:pPr>
            <w:r w:rsidRPr="001017D4">
              <w:rPr>
                <w:rFonts w:ascii="Calibri" w:eastAsia="DaunPenh" w:hAnsi="Calibri" w:cs="Calibri"/>
                <w:i/>
                <w:sz w:val="24"/>
                <w:szCs w:val="24"/>
              </w:rPr>
              <w:t>Module code:</w:t>
            </w:r>
            <w:r w:rsidR="00F6138B">
              <w:rPr>
                <w:rFonts w:ascii="Calibri" w:eastAsia="DaunPenh" w:hAnsi="Calibri" w:cs="Calibri"/>
                <w:i/>
                <w:sz w:val="24"/>
                <w:szCs w:val="24"/>
              </w:rPr>
              <w:t xml:space="preserve"> </w:t>
            </w:r>
            <w:r w:rsidR="00F6138B" w:rsidRPr="00F6138B">
              <w:rPr>
                <w:rFonts w:ascii="Calibri" w:eastAsia="DaunPenh" w:hAnsi="Calibri" w:cs="Calibri"/>
                <w:b/>
                <w:bCs/>
                <w:iCs/>
                <w:sz w:val="24"/>
                <w:szCs w:val="24"/>
              </w:rPr>
              <w:t>HPCS7010</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0E5EF8D5" w14:textId="77777777" w:rsidR="001B6347" w:rsidRDefault="001B6347" w:rsidP="001B6347">
            <w:pPr>
              <w:spacing w:line="360" w:lineRule="auto"/>
              <w:rPr>
                <w:rFonts w:ascii="Calibri" w:eastAsia="DaunPenh" w:hAnsi="Calibri" w:cs="Calibri"/>
                <w:i/>
                <w:sz w:val="24"/>
                <w:szCs w:val="24"/>
              </w:rPr>
            </w:pPr>
            <w:r w:rsidRPr="001017D4">
              <w:rPr>
                <w:rFonts w:ascii="Calibri" w:eastAsia="DaunPenh" w:hAnsi="Calibri" w:cs="Calibri"/>
                <w:i/>
                <w:sz w:val="24"/>
                <w:szCs w:val="24"/>
              </w:rPr>
              <w:t>Student ID number:</w:t>
            </w:r>
          </w:p>
          <w:p w14:paraId="169032FC" w14:textId="6C55589E" w:rsidR="00F6138B" w:rsidRPr="00F6138B" w:rsidRDefault="00F6138B" w:rsidP="001B6347">
            <w:pPr>
              <w:spacing w:line="360" w:lineRule="auto"/>
              <w:rPr>
                <w:rFonts w:ascii="Calibri" w:eastAsia="DaunPenh" w:hAnsi="Calibri" w:cs="Calibri"/>
                <w:b/>
                <w:bCs/>
                <w:iCs/>
                <w:sz w:val="24"/>
                <w:szCs w:val="24"/>
              </w:rPr>
            </w:pPr>
            <w:r w:rsidRPr="00F6138B">
              <w:rPr>
                <w:rFonts w:ascii="Calibri" w:eastAsia="DaunPenh" w:hAnsi="Calibri" w:cs="Calibri"/>
                <w:b/>
                <w:bCs/>
                <w:iCs/>
                <w:sz w:val="24"/>
                <w:szCs w:val="24"/>
              </w:rPr>
              <w:t>2207422</w:t>
            </w:r>
          </w:p>
        </w:tc>
        <w:tc>
          <w:tcPr>
            <w:tcW w:w="1701" w:type="dxa"/>
            <w:tcBorders>
              <w:top w:val="single" w:sz="4" w:space="0" w:color="000000"/>
              <w:left w:val="single" w:sz="4" w:space="0" w:color="000000"/>
              <w:bottom w:val="single" w:sz="4" w:space="0" w:color="000000"/>
              <w:right w:val="single" w:sz="4" w:space="0" w:color="000000"/>
            </w:tcBorders>
            <w:hideMark/>
          </w:tcPr>
          <w:p w14:paraId="75FD0007" w14:textId="5AFBA892" w:rsidR="001B6347" w:rsidRPr="00F6138B" w:rsidRDefault="001B6347" w:rsidP="00F6138B">
            <w:pPr>
              <w:spacing w:line="360" w:lineRule="auto"/>
              <w:rPr>
                <w:rFonts w:ascii="Calibri" w:eastAsia="DaunPenh" w:hAnsi="Calibri" w:cs="Calibri"/>
                <w:iCs/>
                <w:sz w:val="24"/>
                <w:szCs w:val="24"/>
              </w:rPr>
            </w:pPr>
            <w:r w:rsidRPr="001017D4">
              <w:rPr>
                <w:rFonts w:ascii="Calibri" w:eastAsia="DaunPenh" w:hAnsi="Calibri" w:cs="Calibri"/>
                <w:i/>
                <w:sz w:val="24"/>
                <w:szCs w:val="24"/>
              </w:rPr>
              <w:t>Educational support needs:</w:t>
            </w:r>
            <w:r w:rsidR="00F6138B">
              <w:rPr>
                <w:rFonts w:ascii="Calibri" w:eastAsia="DaunPenh" w:hAnsi="Calibri" w:cs="Calibri"/>
                <w:i/>
                <w:sz w:val="24"/>
                <w:szCs w:val="24"/>
              </w:rPr>
              <w:t xml:space="preserve"> </w:t>
            </w:r>
            <w:r w:rsidRPr="00F6138B">
              <w:rPr>
                <w:rFonts w:ascii="Calibri" w:eastAsia="DaunPenh" w:hAnsi="Calibri" w:cs="Calibri"/>
                <w:b/>
                <w:bCs/>
                <w:iCs/>
                <w:sz w:val="24"/>
                <w:szCs w:val="24"/>
              </w:rPr>
              <w:t>No</w:t>
            </w:r>
            <w:r w:rsidR="00F6138B" w:rsidRPr="00F6138B">
              <w:rPr>
                <w:rFonts w:ascii="Calibri" w:eastAsia="DaunPenh" w:hAnsi="Calibri" w:cs="Calibri"/>
                <w:b/>
                <w:bCs/>
                <w:iCs/>
                <w:sz w:val="24"/>
                <w:szCs w:val="24"/>
              </w:rPr>
              <w:t xml:space="preserve"> (not registered)</w:t>
            </w:r>
          </w:p>
        </w:tc>
      </w:tr>
      <w:tr w:rsidR="001B6347" w:rsidRPr="001017D4" w14:paraId="4222576D" w14:textId="77777777">
        <w:trPr>
          <w:trHeight w:val="820"/>
        </w:trPr>
        <w:tc>
          <w:tcPr>
            <w:tcW w:w="8755" w:type="dxa"/>
            <w:gridSpan w:val="6"/>
            <w:tcBorders>
              <w:top w:val="single" w:sz="4" w:space="0" w:color="000000"/>
              <w:left w:val="single" w:sz="4" w:space="0" w:color="000000"/>
              <w:bottom w:val="single" w:sz="4" w:space="0" w:color="000000"/>
              <w:right w:val="single" w:sz="4" w:space="0" w:color="000000"/>
            </w:tcBorders>
          </w:tcPr>
          <w:p w14:paraId="058E60C0" w14:textId="37CF759D" w:rsidR="001B6347" w:rsidRPr="00F6138B" w:rsidRDefault="001B6347" w:rsidP="00F6138B">
            <w:pPr>
              <w:spacing w:line="360" w:lineRule="auto"/>
              <w:rPr>
                <w:rFonts w:ascii="Calibri" w:eastAsia="DaunPenh" w:hAnsi="Calibri" w:cs="Calibri"/>
                <w:b/>
                <w:bCs/>
                <w:i/>
                <w:sz w:val="24"/>
                <w:szCs w:val="24"/>
              </w:rPr>
            </w:pPr>
            <w:r w:rsidRPr="001017D4">
              <w:rPr>
                <w:rFonts w:ascii="Calibri" w:eastAsia="DaunPenh" w:hAnsi="Calibri" w:cs="Calibri"/>
                <w:i/>
                <w:sz w:val="24"/>
                <w:szCs w:val="24"/>
              </w:rPr>
              <w:t>Dissertation title:</w:t>
            </w:r>
            <w:r w:rsidR="00F6138B">
              <w:rPr>
                <w:rFonts w:ascii="Calibri" w:eastAsia="DaunPenh" w:hAnsi="Calibri" w:cs="Calibri"/>
                <w:i/>
                <w:sz w:val="24"/>
                <w:szCs w:val="24"/>
              </w:rPr>
              <w:t xml:space="preserve"> </w:t>
            </w:r>
            <w:r w:rsidR="00F6138B" w:rsidRPr="00F6138B">
              <w:rPr>
                <w:rFonts w:ascii="Calibri" w:eastAsia="DaunPenh" w:hAnsi="Calibri" w:cs="Calibri"/>
                <w:b/>
                <w:bCs/>
                <w:sz w:val="24"/>
                <w:szCs w:val="24"/>
              </w:rPr>
              <w:t xml:space="preserve">The </w:t>
            </w:r>
            <w:r w:rsidR="00F6138B" w:rsidRPr="00F6138B">
              <w:rPr>
                <w:rFonts w:ascii="Calibri" w:eastAsia="DaunPenh" w:hAnsi="Calibri" w:cs="Calibri"/>
                <w:b/>
                <w:bCs/>
                <w:i/>
                <w:iCs/>
                <w:sz w:val="24"/>
                <w:szCs w:val="24"/>
              </w:rPr>
              <w:t>Hortus Conclusus:</w:t>
            </w:r>
            <w:r w:rsidR="00F6138B" w:rsidRPr="00F6138B">
              <w:rPr>
                <w:rFonts w:ascii="Calibri" w:eastAsia="DaunPenh" w:hAnsi="Calibri" w:cs="Calibri"/>
                <w:b/>
                <w:bCs/>
                <w:sz w:val="24"/>
                <w:szCs w:val="24"/>
              </w:rPr>
              <w:t xml:space="preserve"> A Herbalist ‘Herstory’ - How the enclosed castle garden in Wales may illuminate the lived experience of the medieval noblewoman</w:t>
            </w:r>
          </w:p>
        </w:tc>
      </w:tr>
      <w:tr w:rsidR="001B6347" w:rsidRPr="001017D4" w14:paraId="6A34C4DD" w14:textId="77777777">
        <w:trPr>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3A80DAD9" w14:textId="6D5ABF9E" w:rsidR="001B6347" w:rsidRPr="00F6138B" w:rsidRDefault="001B6347" w:rsidP="001B6347">
            <w:pPr>
              <w:spacing w:line="360" w:lineRule="auto"/>
              <w:rPr>
                <w:rFonts w:ascii="Calibri" w:eastAsia="DaunPenh" w:hAnsi="Calibri" w:cs="Calibri"/>
                <w:b/>
                <w:bCs/>
                <w:iCs/>
                <w:sz w:val="24"/>
                <w:szCs w:val="24"/>
              </w:rPr>
            </w:pPr>
            <w:r w:rsidRPr="001017D4">
              <w:rPr>
                <w:rFonts w:ascii="Calibri" w:eastAsia="DaunPenh" w:hAnsi="Calibri" w:cs="Calibri"/>
                <w:i/>
                <w:sz w:val="24"/>
                <w:szCs w:val="24"/>
              </w:rPr>
              <w:t xml:space="preserve">Supervisor: </w:t>
            </w:r>
            <w:r w:rsidR="00F6138B">
              <w:rPr>
                <w:rFonts w:ascii="Calibri" w:eastAsia="DaunPenh" w:hAnsi="Calibri" w:cs="Calibri"/>
                <w:b/>
                <w:bCs/>
                <w:iCs/>
                <w:sz w:val="24"/>
                <w:szCs w:val="24"/>
              </w:rPr>
              <w:t xml:space="preserve">Jane Cartwright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7C588009" w14:textId="2828975B" w:rsidR="001B6347" w:rsidRPr="00F6138B" w:rsidRDefault="001B6347" w:rsidP="001B6347">
            <w:pPr>
              <w:spacing w:line="360" w:lineRule="auto"/>
              <w:rPr>
                <w:rFonts w:ascii="Calibri" w:eastAsia="DaunPenh" w:hAnsi="Calibri" w:cs="Calibri"/>
                <w:b/>
                <w:bCs/>
                <w:iCs/>
                <w:sz w:val="24"/>
                <w:szCs w:val="24"/>
              </w:rPr>
            </w:pPr>
            <w:r w:rsidRPr="001017D4">
              <w:rPr>
                <w:rFonts w:ascii="Calibri" w:eastAsia="DaunPenh" w:hAnsi="Calibri" w:cs="Calibri"/>
                <w:i/>
                <w:sz w:val="24"/>
                <w:szCs w:val="24"/>
              </w:rPr>
              <w:t>Word count:</w:t>
            </w:r>
            <w:r w:rsidR="00F6138B">
              <w:rPr>
                <w:rFonts w:ascii="Calibri" w:eastAsia="DaunPenh" w:hAnsi="Calibri" w:cs="Calibri"/>
                <w:i/>
                <w:sz w:val="24"/>
                <w:szCs w:val="24"/>
              </w:rPr>
              <w:t xml:space="preserve"> </w:t>
            </w:r>
            <w:r w:rsidR="00F6138B">
              <w:rPr>
                <w:rFonts w:ascii="Calibri" w:eastAsia="DaunPenh" w:hAnsi="Calibri" w:cs="Calibri"/>
                <w:b/>
                <w:bCs/>
                <w:iCs/>
                <w:sz w:val="24"/>
                <w:szCs w:val="24"/>
              </w:rPr>
              <w:t>14,7</w:t>
            </w:r>
            <w:r w:rsidR="005D25E6">
              <w:rPr>
                <w:rFonts w:ascii="Calibri" w:eastAsia="DaunPenh" w:hAnsi="Calibri" w:cs="Calibri"/>
                <w:b/>
                <w:bCs/>
                <w:iCs/>
                <w:sz w:val="24"/>
                <w:szCs w:val="24"/>
              </w:rPr>
              <w:t>9</w:t>
            </w:r>
            <w:r w:rsidR="00207A86">
              <w:rPr>
                <w:rFonts w:ascii="Calibri" w:eastAsia="DaunPenh" w:hAnsi="Calibri" w:cs="Calibri"/>
                <w:b/>
                <w:bCs/>
                <w:iCs/>
                <w:sz w:val="24"/>
                <w:szCs w:val="24"/>
              </w:rPr>
              <w:t>7</w:t>
            </w:r>
          </w:p>
        </w:tc>
      </w:tr>
      <w:tr w:rsidR="001B6347" w:rsidRPr="001017D4" w14:paraId="436246C1" w14:textId="77777777">
        <w:trPr>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73199754" w14:textId="77777777" w:rsidR="00F6138B" w:rsidRDefault="001B6347" w:rsidP="00F6138B">
            <w:pPr>
              <w:spacing w:line="360" w:lineRule="auto"/>
              <w:rPr>
                <w:rFonts w:ascii="Calibri" w:eastAsia="DaunPenh" w:hAnsi="Calibri" w:cs="Calibri"/>
                <w:sz w:val="24"/>
                <w:szCs w:val="24"/>
              </w:rPr>
            </w:pPr>
            <w:r w:rsidRPr="001017D4">
              <w:rPr>
                <w:rFonts w:ascii="Calibri" w:eastAsia="DaunPenh" w:hAnsi="Calibri" w:cs="Calibri"/>
                <w:sz w:val="24"/>
                <w:szCs w:val="24"/>
              </w:rPr>
              <w:t>I confirm that this is my original work and that I have adhered to the University policy on plagiarism.</w:t>
            </w:r>
          </w:p>
          <w:p w14:paraId="28AFEE27" w14:textId="77777777" w:rsidR="00F6138B" w:rsidRPr="00F6138B" w:rsidRDefault="001B6347" w:rsidP="00F6138B">
            <w:pPr>
              <w:pStyle w:val="NoSpacing"/>
              <w:rPr>
                <w:rFonts w:ascii="Calibri" w:hAnsi="Calibri" w:cs="Calibri"/>
                <w:sz w:val="24"/>
                <w:szCs w:val="24"/>
              </w:rPr>
            </w:pPr>
            <w:r w:rsidRPr="00F6138B">
              <w:rPr>
                <w:rFonts w:ascii="Calibri" w:hAnsi="Calibri" w:cs="Calibri"/>
                <w:sz w:val="24"/>
                <w:szCs w:val="24"/>
              </w:rPr>
              <w:t>Signed</w:t>
            </w:r>
            <w:r w:rsidR="00F6138B" w:rsidRPr="00F6138B">
              <w:rPr>
                <w:rFonts w:ascii="Calibri" w:hAnsi="Calibri" w:cs="Calibri"/>
                <w:sz w:val="24"/>
                <w:szCs w:val="24"/>
              </w:rPr>
              <w:t>: Elizabeth Miall</w:t>
            </w:r>
          </w:p>
          <w:p w14:paraId="12DCDB35" w14:textId="1E61CADB" w:rsidR="001B6347" w:rsidRPr="00F6138B" w:rsidRDefault="001B6347" w:rsidP="00F6138B">
            <w:pPr>
              <w:pStyle w:val="NoSpacing"/>
              <w:rPr>
                <w:rFonts w:ascii="Calibri" w:hAnsi="Calibri" w:cs="Calibri"/>
              </w:rPr>
            </w:pPr>
            <w:r w:rsidRPr="00F6138B">
              <w:rPr>
                <w:rFonts w:ascii="Calibri" w:hAnsi="Calibri" w:cs="Calibri"/>
                <w:sz w:val="24"/>
                <w:szCs w:val="24"/>
              </w:rPr>
              <w:t>Email submission:</w:t>
            </w:r>
            <w:r w:rsidR="00F6138B" w:rsidRPr="00F6138B">
              <w:rPr>
                <w:rFonts w:ascii="Calibri" w:hAnsi="Calibri" w:cs="Calibri"/>
                <w:sz w:val="24"/>
                <w:szCs w:val="24"/>
              </w:rPr>
              <w:t xml:space="preserve"> </w:t>
            </w:r>
            <w:r w:rsidRPr="00F6138B">
              <w:rPr>
                <w:rFonts w:ascii="Calibri" w:hAnsi="Calibri" w:cs="Calibri"/>
                <w:sz w:val="24"/>
                <w:szCs w:val="24"/>
              </w:rPr>
              <w:t>if you are submitting this form via email, please tick this box</w:t>
            </w:r>
            <w:r w:rsidRPr="00F6138B">
              <w:rPr>
                <w:rFonts w:ascii="Calibri" w:hAnsi="Calibri" w:cs="Calibri"/>
              </w:rPr>
              <w:t xml:space="preserve"> □</w:t>
            </w:r>
            <w:r w:rsidR="00F6138B" w:rsidRPr="00F6138B">
              <w:rPr>
                <w:rFonts w:ascii="Segoe UI Symbol" w:hAnsi="Segoe UI Symbol" w:cs="Segoe UI Symbol"/>
              </w:rPr>
              <w:t>✓</w:t>
            </w:r>
          </w:p>
          <w:p w14:paraId="3DD22F02" w14:textId="77777777" w:rsidR="001B6347" w:rsidRPr="001017D4" w:rsidRDefault="001B6347" w:rsidP="00F6138B">
            <w:pPr>
              <w:spacing w:line="360" w:lineRule="auto"/>
              <w:rPr>
                <w:rFonts w:ascii="Calibri" w:eastAsia="DaunPenh" w:hAnsi="Calibri" w:cs="Calibri"/>
                <w:sz w:val="24"/>
                <w:szCs w:val="24"/>
              </w:rPr>
            </w:pPr>
            <w:r w:rsidRPr="001017D4">
              <w:rPr>
                <w:rFonts w:ascii="Calibri" w:eastAsia="DaunPenh" w:hAnsi="Calibri" w:cs="Calibri"/>
                <w:sz w:val="24"/>
                <w:szCs w:val="24"/>
              </w:rPr>
              <w:t>(as a substitute for your signature) to confirm that you agree to the above declaration.</w:t>
            </w:r>
          </w:p>
        </w:tc>
      </w:tr>
      <w:tr w:rsidR="001B6347" w:rsidRPr="001017D4" w14:paraId="04F6BB65" w14:textId="77777777">
        <w:trPr>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2C412A96" w14:textId="77777777" w:rsidR="001B6347" w:rsidRPr="001017D4" w:rsidRDefault="001B6347" w:rsidP="001017D4">
            <w:pPr>
              <w:spacing w:line="360" w:lineRule="auto"/>
              <w:rPr>
                <w:rFonts w:ascii="Calibri" w:eastAsia="DaunPenh" w:hAnsi="Calibri" w:cs="Calibri"/>
                <w:i/>
                <w:sz w:val="24"/>
                <w:szCs w:val="24"/>
              </w:rPr>
            </w:pPr>
            <w:r w:rsidRPr="001017D4">
              <w:rPr>
                <w:rFonts w:ascii="Calibri" w:eastAsia="DaunPenh" w:hAnsi="Calibri" w:cs="Calibri"/>
                <w:i/>
                <w:sz w:val="24"/>
                <w:szCs w:val="24"/>
              </w:rPr>
              <w:lastRenderedPageBreak/>
              <w:t>For completion by the first marker:</w:t>
            </w:r>
          </w:p>
          <w:p w14:paraId="5B0B997A" w14:textId="77777777" w:rsidR="001B6347" w:rsidRPr="001017D4" w:rsidRDefault="001B6347" w:rsidP="001017D4">
            <w:pPr>
              <w:spacing w:line="360" w:lineRule="auto"/>
              <w:rPr>
                <w:rFonts w:ascii="Calibri" w:eastAsia="DaunPenh" w:hAnsi="Calibri" w:cs="Calibri"/>
                <w:i/>
                <w:sz w:val="24"/>
                <w:szCs w:val="24"/>
              </w:rPr>
            </w:pPr>
            <w:r w:rsidRPr="001017D4">
              <w:rPr>
                <w:rFonts w:ascii="Calibri" w:eastAsia="DaunPenh" w:hAnsi="Calibri" w:cs="Calibri"/>
                <w:i/>
                <w:sz w:val="24"/>
                <w:szCs w:val="24"/>
              </w:rPr>
              <w:t>Comments:</w:t>
            </w:r>
          </w:p>
          <w:p w14:paraId="196DBBC7" w14:textId="77777777" w:rsidR="001B6347" w:rsidRPr="001017D4" w:rsidRDefault="001B6347" w:rsidP="001B6347">
            <w:pPr>
              <w:spacing w:line="360" w:lineRule="auto"/>
              <w:jc w:val="center"/>
              <w:rPr>
                <w:rFonts w:ascii="Calibri" w:eastAsia="DaunPenh" w:hAnsi="Calibri" w:cs="Calibri"/>
                <w:i/>
                <w:sz w:val="24"/>
                <w:szCs w:val="24"/>
              </w:rPr>
            </w:pPr>
          </w:p>
          <w:p w14:paraId="21C99298" w14:textId="77777777" w:rsidR="001B6347" w:rsidRPr="001017D4" w:rsidRDefault="001B6347" w:rsidP="001B6347">
            <w:pPr>
              <w:spacing w:line="360" w:lineRule="auto"/>
              <w:jc w:val="center"/>
              <w:rPr>
                <w:rFonts w:ascii="Calibri" w:eastAsia="DaunPenh" w:hAnsi="Calibri" w:cs="Calibri"/>
                <w:i/>
                <w:sz w:val="24"/>
                <w:szCs w:val="24"/>
              </w:rPr>
            </w:pPr>
          </w:p>
          <w:p w14:paraId="4D0987C4" w14:textId="77777777" w:rsidR="001B6347" w:rsidRPr="001017D4" w:rsidRDefault="001B6347" w:rsidP="001B6347">
            <w:pPr>
              <w:spacing w:line="360" w:lineRule="auto"/>
              <w:jc w:val="center"/>
              <w:rPr>
                <w:rFonts w:ascii="Calibri" w:eastAsia="DaunPenh" w:hAnsi="Calibri" w:cs="Calibri"/>
                <w:i/>
                <w:sz w:val="24"/>
                <w:szCs w:val="24"/>
              </w:rPr>
            </w:pPr>
          </w:p>
          <w:p w14:paraId="01AA4D0A" w14:textId="77777777" w:rsidR="001B6347" w:rsidRPr="001017D4" w:rsidRDefault="001B6347" w:rsidP="001B6347">
            <w:pPr>
              <w:spacing w:line="360" w:lineRule="auto"/>
              <w:jc w:val="center"/>
              <w:rPr>
                <w:rFonts w:ascii="Calibri" w:eastAsia="DaunPenh" w:hAnsi="Calibri" w:cs="Calibri"/>
                <w:i/>
                <w:sz w:val="24"/>
                <w:szCs w:val="24"/>
              </w:rPr>
            </w:pPr>
          </w:p>
          <w:p w14:paraId="7D5A1C25" w14:textId="77777777" w:rsidR="001B6347" w:rsidRPr="001017D4" w:rsidRDefault="001B6347" w:rsidP="001B6347">
            <w:pPr>
              <w:spacing w:line="360" w:lineRule="auto"/>
              <w:jc w:val="center"/>
              <w:rPr>
                <w:rFonts w:ascii="Calibri" w:eastAsia="DaunPenh" w:hAnsi="Calibri" w:cs="Calibri"/>
                <w:i/>
                <w:sz w:val="24"/>
                <w:szCs w:val="24"/>
              </w:rPr>
            </w:pPr>
          </w:p>
        </w:tc>
      </w:tr>
      <w:tr w:rsidR="001B6347" w:rsidRPr="001017D4" w14:paraId="7B623F48" w14:textId="77777777">
        <w:trPr>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087FCBC4" w14:textId="77777777" w:rsidR="001B6347" w:rsidRPr="001017D4" w:rsidRDefault="001B6347" w:rsidP="001B6347">
            <w:pPr>
              <w:spacing w:line="360" w:lineRule="auto"/>
              <w:rPr>
                <w:rFonts w:ascii="Calibri" w:eastAsia="DaunPenh" w:hAnsi="Calibri" w:cs="Calibri"/>
                <w:sz w:val="24"/>
                <w:szCs w:val="24"/>
              </w:rPr>
            </w:pPr>
            <w:r w:rsidRPr="001017D4">
              <w:rPr>
                <w:rFonts w:ascii="Calibri" w:eastAsia="DaunPenh" w:hAnsi="Calibri" w:cs="Calibri"/>
                <w:sz w:val="24"/>
                <w:szCs w:val="24"/>
              </w:rPr>
              <w:t>First Marker’s Mark:</w:t>
            </w:r>
          </w:p>
          <w:p w14:paraId="29B8C8EA" w14:textId="77777777" w:rsidR="001B6347" w:rsidRPr="001017D4" w:rsidRDefault="001B6347" w:rsidP="001B6347">
            <w:pPr>
              <w:spacing w:line="360" w:lineRule="auto"/>
              <w:rPr>
                <w:rFonts w:ascii="Calibri" w:eastAsia="DaunPenh" w:hAnsi="Calibri" w:cs="Calibri"/>
                <w:i/>
                <w:sz w:val="24"/>
                <w:szCs w:val="24"/>
              </w:rPr>
            </w:pPr>
            <w:r w:rsidRPr="001017D4">
              <w:rPr>
                <w:rFonts w:ascii="Calibri" w:eastAsia="DaunPenh" w:hAnsi="Calibri" w:cs="Calibri"/>
                <w:sz w:val="24"/>
                <w:szCs w:val="24"/>
              </w:rPr>
              <w:t>Signature:</w:t>
            </w:r>
            <w:r w:rsidRPr="001017D4">
              <w:rPr>
                <w:rFonts w:ascii="Calibri" w:eastAsia="DaunPenh" w:hAnsi="Calibri" w:cs="Calibri"/>
                <w:i/>
                <w:sz w:val="24"/>
                <w:szCs w:val="24"/>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31008104" w14:textId="77777777" w:rsidR="001B6347" w:rsidRPr="001017D4" w:rsidRDefault="001B6347" w:rsidP="001B6347">
            <w:pPr>
              <w:spacing w:line="360" w:lineRule="auto"/>
              <w:rPr>
                <w:rFonts w:ascii="Calibri" w:eastAsia="DaunPenh" w:hAnsi="Calibri" w:cs="Calibri"/>
                <w:i/>
                <w:sz w:val="24"/>
                <w:szCs w:val="24"/>
              </w:rPr>
            </w:pPr>
            <w:r w:rsidRPr="001017D4">
              <w:rPr>
                <w:rFonts w:ascii="Calibri" w:eastAsia="DaunPenh" w:hAnsi="Calibri" w:cs="Calibri"/>
                <w:i/>
                <w:sz w:val="24"/>
                <w:szCs w:val="24"/>
              </w:rPr>
              <w:t>Date:</w:t>
            </w:r>
          </w:p>
        </w:tc>
      </w:tr>
      <w:tr w:rsidR="001B6347" w:rsidRPr="001017D4" w14:paraId="79FCC1E2" w14:textId="77777777">
        <w:tc>
          <w:tcPr>
            <w:tcW w:w="8856" w:type="dxa"/>
            <w:gridSpan w:val="6"/>
            <w:tcBorders>
              <w:top w:val="single" w:sz="4" w:space="0" w:color="000000"/>
              <w:left w:val="single" w:sz="4" w:space="0" w:color="000000"/>
              <w:bottom w:val="single" w:sz="4" w:space="0" w:color="000000"/>
              <w:right w:val="single" w:sz="4" w:space="0" w:color="000000"/>
            </w:tcBorders>
          </w:tcPr>
          <w:p w14:paraId="61D211A7" w14:textId="10B06A9E" w:rsidR="001B6347" w:rsidRPr="001017D4" w:rsidRDefault="001B6347" w:rsidP="001B6347">
            <w:pPr>
              <w:spacing w:line="360" w:lineRule="auto"/>
              <w:rPr>
                <w:rFonts w:ascii="Calibri" w:eastAsia="DaunPenh" w:hAnsi="Calibri" w:cs="Calibri"/>
                <w:sz w:val="24"/>
                <w:szCs w:val="24"/>
              </w:rPr>
            </w:pPr>
            <w:r w:rsidRPr="001017D4">
              <w:rPr>
                <w:rFonts w:ascii="Calibri" w:eastAsia="DaunPenh" w:hAnsi="Calibri" w:cs="Calibri"/>
                <w:i/>
                <w:sz w:val="24"/>
                <w:szCs w:val="24"/>
              </w:rPr>
              <w:t>For completion by the second marker</w:t>
            </w:r>
            <w:r w:rsidRPr="001017D4">
              <w:rPr>
                <w:rFonts w:ascii="Calibri" w:eastAsia="DaunPenh" w:hAnsi="Calibri" w:cs="Calibri"/>
                <w:sz w:val="24"/>
                <w:szCs w:val="24"/>
              </w:rPr>
              <w:t>:</w:t>
            </w:r>
          </w:p>
          <w:p w14:paraId="36C935FE" w14:textId="0C42466A" w:rsidR="001B6347" w:rsidRDefault="001B6347" w:rsidP="001B6347">
            <w:pPr>
              <w:spacing w:line="360" w:lineRule="auto"/>
              <w:rPr>
                <w:rFonts w:ascii="Calibri" w:eastAsia="DaunPenh" w:hAnsi="Calibri" w:cs="Calibri"/>
                <w:sz w:val="24"/>
                <w:szCs w:val="24"/>
              </w:rPr>
            </w:pPr>
            <w:r w:rsidRPr="001017D4">
              <w:rPr>
                <w:rFonts w:ascii="Calibri" w:eastAsia="DaunPenh" w:hAnsi="Calibri" w:cs="Calibri"/>
                <w:sz w:val="24"/>
                <w:szCs w:val="24"/>
              </w:rPr>
              <w:t>Comments:</w:t>
            </w:r>
          </w:p>
          <w:p w14:paraId="78C5FF19" w14:textId="77777777" w:rsidR="001017D4" w:rsidRDefault="001017D4" w:rsidP="001B6347">
            <w:pPr>
              <w:spacing w:line="360" w:lineRule="auto"/>
              <w:rPr>
                <w:rFonts w:ascii="Calibri" w:eastAsia="DaunPenh" w:hAnsi="Calibri" w:cs="Calibri"/>
                <w:sz w:val="24"/>
                <w:szCs w:val="24"/>
              </w:rPr>
            </w:pPr>
          </w:p>
          <w:p w14:paraId="2C5C71FF" w14:textId="77777777" w:rsidR="001017D4" w:rsidRDefault="001017D4" w:rsidP="001B6347">
            <w:pPr>
              <w:spacing w:line="360" w:lineRule="auto"/>
              <w:rPr>
                <w:rFonts w:ascii="Calibri" w:eastAsia="DaunPenh" w:hAnsi="Calibri" w:cs="Calibri"/>
                <w:sz w:val="24"/>
                <w:szCs w:val="24"/>
              </w:rPr>
            </w:pPr>
          </w:p>
          <w:p w14:paraId="6AC82531" w14:textId="77777777" w:rsidR="001B6347" w:rsidRPr="001017D4" w:rsidRDefault="001B6347" w:rsidP="001B6347">
            <w:pPr>
              <w:spacing w:line="360" w:lineRule="auto"/>
              <w:rPr>
                <w:rFonts w:ascii="Calibri" w:eastAsia="DaunPenh" w:hAnsi="Calibri" w:cs="Calibri"/>
                <w:sz w:val="24"/>
                <w:szCs w:val="24"/>
              </w:rPr>
            </w:pPr>
          </w:p>
          <w:p w14:paraId="1B47CBB4" w14:textId="77777777" w:rsidR="001B6347" w:rsidRPr="001017D4" w:rsidRDefault="001B6347" w:rsidP="001B6347">
            <w:pPr>
              <w:spacing w:line="360" w:lineRule="auto"/>
              <w:rPr>
                <w:rFonts w:ascii="Calibri" w:eastAsia="DaunPenh" w:hAnsi="Calibri" w:cs="Calibri"/>
                <w:sz w:val="24"/>
                <w:szCs w:val="24"/>
              </w:rPr>
            </w:pPr>
          </w:p>
          <w:p w14:paraId="6B1E06EE" w14:textId="77777777" w:rsidR="001B6347" w:rsidRPr="001017D4" w:rsidRDefault="001B6347" w:rsidP="001B6347">
            <w:pPr>
              <w:spacing w:line="360" w:lineRule="auto"/>
              <w:rPr>
                <w:rFonts w:ascii="Calibri" w:eastAsia="DaunPenh" w:hAnsi="Calibri" w:cs="Calibri"/>
                <w:sz w:val="24"/>
                <w:szCs w:val="24"/>
              </w:rPr>
            </w:pPr>
          </w:p>
        </w:tc>
      </w:tr>
      <w:tr w:rsidR="001B6347" w:rsidRPr="001017D4" w14:paraId="5FC37146"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0A6EAD1"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Second Marker’s  Mark:</w:t>
            </w:r>
          </w:p>
          <w:p w14:paraId="4E8B4D89"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Signature:</w:t>
            </w:r>
          </w:p>
        </w:tc>
        <w:tc>
          <w:tcPr>
            <w:tcW w:w="3645" w:type="dxa"/>
            <w:gridSpan w:val="4"/>
            <w:tcBorders>
              <w:top w:val="single" w:sz="4" w:space="0" w:color="000000"/>
              <w:left w:val="single" w:sz="4" w:space="0" w:color="000000"/>
              <w:bottom w:val="single" w:sz="4" w:space="0" w:color="000000"/>
              <w:right w:val="single" w:sz="4" w:space="0" w:color="000000"/>
            </w:tcBorders>
            <w:hideMark/>
          </w:tcPr>
          <w:p w14:paraId="512A531D"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Date:</w:t>
            </w:r>
          </w:p>
        </w:tc>
      </w:tr>
      <w:tr w:rsidR="001B6347" w:rsidRPr="001017D4" w14:paraId="0971534F"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tcPr>
          <w:p w14:paraId="67DD804A"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Agreed internal mark:</w:t>
            </w:r>
          </w:p>
          <w:p w14:paraId="4D11358C" w14:textId="77777777" w:rsidR="001017D4" w:rsidRDefault="001017D4" w:rsidP="001017D4">
            <w:pPr>
              <w:spacing w:line="360" w:lineRule="auto"/>
              <w:rPr>
                <w:rFonts w:ascii="Calibri" w:eastAsia="DaunPenh" w:hAnsi="Calibri" w:cs="Calibri"/>
                <w:sz w:val="24"/>
                <w:szCs w:val="24"/>
              </w:rPr>
            </w:pPr>
          </w:p>
          <w:p w14:paraId="1908EB29" w14:textId="5AF6E738"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Signature 1</w:t>
            </w:r>
            <w:r w:rsidRPr="001017D4">
              <w:rPr>
                <w:rFonts w:ascii="Calibri" w:eastAsia="DaunPenh" w:hAnsi="Calibri" w:cs="Calibri"/>
                <w:sz w:val="24"/>
                <w:szCs w:val="24"/>
                <w:vertAlign w:val="superscript"/>
              </w:rPr>
              <w:t>st</w:t>
            </w:r>
            <w:r w:rsidRPr="001017D4">
              <w:rPr>
                <w:rFonts w:ascii="Calibri" w:eastAsia="DaunPenh" w:hAnsi="Calibri" w:cs="Calibri"/>
                <w:sz w:val="24"/>
                <w:szCs w:val="24"/>
              </w:rPr>
              <w:t xml:space="preserve"> marker:</w:t>
            </w:r>
          </w:p>
          <w:p w14:paraId="3C28D5BC" w14:textId="77777777" w:rsidR="001017D4" w:rsidRDefault="001017D4" w:rsidP="001017D4">
            <w:pPr>
              <w:spacing w:line="360" w:lineRule="auto"/>
              <w:rPr>
                <w:rFonts w:ascii="Calibri" w:eastAsia="DaunPenh" w:hAnsi="Calibri" w:cs="Calibri"/>
                <w:sz w:val="24"/>
                <w:szCs w:val="24"/>
              </w:rPr>
            </w:pPr>
          </w:p>
          <w:p w14:paraId="0C4033E5" w14:textId="059C72FA"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Signature 2</w:t>
            </w:r>
            <w:r w:rsidRPr="001017D4">
              <w:rPr>
                <w:rFonts w:ascii="Calibri" w:eastAsia="DaunPenh" w:hAnsi="Calibri" w:cs="Calibri"/>
                <w:sz w:val="24"/>
                <w:szCs w:val="24"/>
                <w:vertAlign w:val="superscript"/>
              </w:rPr>
              <w:t>nd</w:t>
            </w:r>
            <w:r w:rsidRPr="001017D4">
              <w:rPr>
                <w:rFonts w:ascii="Calibri" w:eastAsia="DaunPenh" w:hAnsi="Calibri" w:cs="Calibri"/>
                <w:sz w:val="24"/>
                <w:szCs w:val="24"/>
              </w:rPr>
              <w:t xml:space="preserve"> marker:</w:t>
            </w:r>
          </w:p>
        </w:tc>
        <w:tc>
          <w:tcPr>
            <w:tcW w:w="3645" w:type="dxa"/>
            <w:gridSpan w:val="4"/>
            <w:tcBorders>
              <w:top w:val="single" w:sz="4" w:space="0" w:color="000000"/>
              <w:left w:val="single" w:sz="4" w:space="0" w:color="000000"/>
              <w:bottom w:val="single" w:sz="4" w:space="0" w:color="000000"/>
              <w:right w:val="single" w:sz="4" w:space="0" w:color="000000"/>
            </w:tcBorders>
            <w:hideMark/>
          </w:tcPr>
          <w:p w14:paraId="16139CC1"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Date</w:t>
            </w:r>
          </w:p>
        </w:tc>
      </w:tr>
      <w:tr w:rsidR="001B6347" w:rsidRPr="001017D4" w14:paraId="7C536CFA" w14:textId="77777777">
        <w:trPr>
          <w:trHeight w:val="720"/>
        </w:trPr>
        <w:tc>
          <w:tcPr>
            <w:tcW w:w="8856" w:type="dxa"/>
            <w:gridSpan w:val="6"/>
            <w:tcBorders>
              <w:top w:val="single" w:sz="4" w:space="0" w:color="000000"/>
              <w:left w:val="single" w:sz="4" w:space="0" w:color="000000"/>
              <w:bottom w:val="single" w:sz="4" w:space="0" w:color="000000"/>
              <w:right w:val="single" w:sz="4" w:space="0" w:color="000000"/>
            </w:tcBorders>
          </w:tcPr>
          <w:p w14:paraId="5B95C435" w14:textId="77777777" w:rsidR="001B6347" w:rsidRPr="001017D4" w:rsidRDefault="001B6347" w:rsidP="001B6347">
            <w:pPr>
              <w:spacing w:line="360" w:lineRule="auto"/>
              <w:jc w:val="center"/>
              <w:rPr>
                <w:rFonts w:ascii="Calibri" w:eastAsia="DaunPenh" w:hAnsi="Calibri" w:cs="Calibri"/>
                <w:i/>
                <w:sz w:val="24"/>
                <w:szCs w:val="24"/>
              </w:rPr>
            </w:pPr>
            <w:r w:rsidRPr="001017D4">
              <w:rPr>
                <w:rFonts w:ascii="Calibri" w:eastAsia="DaunPenh" w:hAnsi="Calibri" w:cs="Calibri"/>
                <w:sz w:val="24"/>
                <w:szCs w:val="24"/>
              </w:rPr>
              <w:lastRenderedPageBreak/>
              <w:t xml:space="preserve">Comments </w:t>
            </w:r>
            <w:r w:rsidRPr="001017D4">
              <w:rPr>
                <w:rFonts w:ascii="Calibri" w:eastAsia="DaunPenh" w:hAnsi="Calibri" w:cs="Calibri"/>
                <w:i/>
                <w:sz w:val="24"/>
                <w:szCs w:val="24"/>
              </w:rPr>
              <w:t>(for completion by the internal markers which indicate how the agreed internal mark has been arrived at):</w:t>
            </w:r>
          </w:p>
          <w:p w14:paraId="1B94FC2C" w14:textId="77777777" w:rsidR="001B6347" w:rsidRPr="001017D4" w:rsidRDefault="001B6347" w:rsidP="001B6347">
            <w:pPr>
              <w:spacing w:line="360" w:lineRule="auto"/>
              <w:jc w:val="center"/>
              <w:rPr>
                <w:rFonts w:ascii="Calibri" w:eastAsia="DaunPenh" w:hAnsi="Calibri" w:cs="Calibri"/>
                <w:i/>
                <w:sz w:val="24"/>
                <w:szCs w:val="24"/>
              </w:rPr>
            </w:pPr>
          </w:p>
          <w:p w14:paraId="3D9AF26F" w14:textId="77777777" w:rsidR="001B6347" w:rsidRPr="001017D4" w:rsidRDefault="001B6347" w:rsidP="001B6347">
            <w:pPr>
              <w:spacing w:line="360" w:lineRule="auto"/>
              <w:jc w:val="center"/>
              <w:rPr>
                <w:rFonts w:ascii="Calibri" w:eastAsia="DaunPenh" w:hAnsi="Calibri" w:cs="Calibri"/>
                <w:sz w:val="24"/>
                <w:szCs w:val="24"/>
              </w:rPr>
            </w:pPr>
          </w:p>
        </w:tc>
      </w:tr>
      <w:tr w:rsidR="001B6347" w:rsidRPr="001017D4" w14:paraId="44606CBE" w14:textId="77777777">
        <w:trPr>
          <w:trHeight w:val="720"/>
        </w:trPr>
        <w:tc>
          <w:tcPr>
            <w:tcW w:w="8856" w:type="dxa"/>
            <w:gridSpan w:val="6"/>
            <w:tcBorders>
              <w:top w:val="single" w:sz="4" w:space="0" w:color="000000"/>
              <w:left w:val="single" w:sz="4" w:space="0" w:color="000000"/>
              <w:bottom w:val="single" w:sz="4" w:space="0" w:color="000000"/>
              <w:right w:val="single" w:sz="4" w:space="0" w:color="000000"/>
            </w:tcBorders>
          </w:tcPr>
          <w:p w14:paraId="2788BF2A" w14:textId="77777777" w:rsidR="001B6347" w:rsidRPr="001017D4" w:rsidRDefault="001B6347" w:rsidP="001B6347">
            <w:pPr>
              <w:spacing w:line="360" w:lineRule="auto"/>
              <w:jc w:val="center"/>
              <w:rPr>
                <w:rFonts w:ascii="Calibri" w:eastAsia="DaunPenh" w:hAnsi="Calibri" w:cs="Calibri"/>
                <w:i/>
                <w:sz w:val="24"/>
                <w:szCs w:val="24"/>
              </w:rPr>
            </w:pPr>
            <w:r w:rsidRPr="001017D4">
              <w:rPr>
                <w:rFonts w:ascii="Calibri" w:eastAsia="DaunPenh" w:hAnsi="Calibri" w:cs="Calibri"/>
                <w:i/>
                <w:sz w:val="24"/>
                <w:szCs w:val="24"/>
              </w:rPr>
              <w:t>NB.  All marks are provisional until confirmed by the final examination board.</w:t>
            </w:r>
          </w:p>
          <w:p w14:paraId="441A69FA" w14:textId="77777777" w:rsidR="001B6347" w:rsidRPr="001017D4" w:rsidRDefault="001B6347" w:rsidP="001B6347">
            <w:pPr>
              <w:spacing w:line="360" w:lineRule="auto"/>
              <w:jc w:val="center"/>
              <w:rPr>
                <w:rFonts w:ascii="Calibri" w:eastAsia="DaunPenh" w:hAnsi="Calibri" w:cs="Calibri"/>
                <w:i/>
                <w:sz w:val="24"/>
                <w:szCs w:val="24"/>
              </w:rPr>
            </w:pPr>
          </w:p>
        </w:tc>
      </w:tr>
    </w:tbl>
    <w:p w14:paraId="241D1F30" w14:textId="77777777" w:rsidR="001017D4" w:rsidRPr="001017D4" w:rsidRDefault="001017D4" w:rsidP="001B6347">
      <w:pPr>
        <w:spacing w:line="360" w:lineRule="auto"/>
        <w:jc w:val="center"/>
        <w:rPr>
          <w:rFonts w:ascii="Calibri" w:eastAsia="DaunPenh" w:hAnsi="Calibri" w:cs="Calibr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1B6347" w:rsidRPr="001017D4" w14:paraId="1E12EBC8" w14:textId="77777777">
        <w:tc>
          <w:tcPr>
            <w:tcW w:w="8856" w:type="dxa"/>
            <w:tcBorders>
              <w:top w:val="single" w:sz="4" w:space="0" w:color="000000"/>
              <w:left w:val="single" w:sz="4" w:space="0" w:color="000000"/>
              <w:bottom w:val="single" w:sz="4" w:space="0" w:color="000000"/>
              <w:right w:val="single" w:sz="4" w:space="0" w:color="000000"/>
            </w:tcBorders>
          </w:tcPr>
          <w:p w14:paraId="74DD8D48" w14:textId="77777777" w:rsidR="001B6347" w:rsidRPr="001017D4" w:rsidRDefault="001B6347" w:rsidP="001B6347">
            <w:pPr>
              <w:spacing w:line="360" w:lineRule="auto"/>
              <w:rPr>
                <w:rFonts w:ascii="Calibri" w:eastAsia="DaunPenh" w:hAnsi="Calibri" w:cs="Calibri"/>
                <w:sz w:val="24"/>
                <w:szCs w:val="24"/>
              </w:rPr>
            </w:pPr>
            <w:r w:rsidRPr="001017D4">
              <w:rPr>
                <w:rFonts w:ascii="Calibri" w:eastAsia="DaunPenh" w:hAnsi="Calibri" w:cs="Calibri"/>
                <w:i/>
                <w:sz w:val="24"/>
                <w:szCs w:val="24"/>
              </w:rPr>
              <w:t>For completion by the External Examiner</w:t>
            </w:r>
            <w:r w:rsidRPr="001017D4">
              <w:rPr>
                <w:rFonts w:ascii="Calibri" w:eastAsia="DaunPenh" w:hAnsi="Calibri" w:cs="Calibri"/>
                <w:sz w:val="24"/>
                <w:szCs w:val="24"/>
              </w:rPr>
              <w:t>:</w:t>
            </w:r>
          </w:p>
          <w:p w14:paraId="7E01B209" w14:textId="77777777" w:rsidR="001B6347" w:rsidRDefault="001B6347" w:rsidP="001B6347">
            <w:pPr>
              <w:spacing w:line="360" w:lineRule="auto"/>
              <w:rPr>
                <w:rFonts w:ascii="Calibri" w:eastAsia="DaunPenh" w:hAnsi="Calibri" w:cs="Calibri"/>
                <w:sz w:val="24"/>
                <w:szCs w:val="24"/>
              </w:rPr>
            </w:pPr>
            <w:r w:rsidRPr="001017D4">
              <w:rPr>
                <w:rFonts w:ascii="Calibri" w:eastAsia="DaunPenh" w:hAnsi="Calibri" w:cs="Calibri"/>
                <w:sz w:val="24"/>
                <w:szCs w:val="24"/>
              </w:rPr>
              <w:t>Comments:</w:t>
            </w:r>
          </w:p>
          <w:p w14:paraId="67E2C38F" w14:textId="77777777" w:rsidR="001017D4" w:rsidRDefault="001017D4" w:rsidP="001B6347">
            <w:pPr>
              <w:spacing w:line="360" w:lineRule="auto"/>
              <w:rPr>
                <w:rFonts w:ascii="Calibri" w:eastAsia="DaunPenh" w:hAnsi="Calibri" w:cs="Calibri"/>
                <w:sz w:val="24"/>
                <w:szCs w:val="24"/>
              </w:rPr>
            </w:pPr>
          </w:p>
          <w:p w14:paraId="082D5A66" w14:textId="77777777" w:rsidR="001017D4" w:rsidRPr="001017D4" w:rsidRDefault="001017D4" w:rsidP="001B6347">
            <w:pPr>
              <w:spacing w:line="360" w:lineRule="auto"/>
              <w:rPr>
                <w:rFonts w:ascii="Calibri" w:eastAsia="DaunPenh" w:hAnsi="Calibri" w:cs="Calibri"/>
                <w:sz w:val="24"/>
                <w:szCs w:val="24"/>
              </w:rPr>
            </w:pPr>
          </w:p>
          <w:p w14:paraId="10D0B08C" w14:textId="77777777" w:rsidR="001B6347" w:rsidRPr="001017D4" w:rsidRDefault="001B6347" w:rsidP="001B6347">
            <w:pPr>
              <w:spacing w:line="360" w:lineRule="auto"/>
              <w:rPr>
                <w:rFonts w:ascii="Calibri" w:eastAsia="DaunPenh" w:hAnsi="Calibri" w:cs="Calibri"/>
                <w:sz w:val="24"/>
                <w:szCs w:val="24"/>
              </w:rPr>
            </w:pPr>
            <w:r w:rsidRPr="001017D4">
              <w:rPr>
                <w:rFonts w:ascii="Calibri" w:eastAsia="DaunPenh" w:hAnsi="Calibri" w:cs="Calibri"/>
                <w:sz w:val="24"/>
                <w:szCs w:val="24"/>
              </w:rPr>
              <w:t>Proposed Mark:</w:t>
            </w:r>
          </w:p>
          <w:p w14:paraId="31119B90" w14:textId="77777777" w:rsidR="001B6347" w:rsidRPr="001017D4" w:rsidRDefault="001B6347" w:rsidP="001B6347">
            <w:pPr>
              <w:spacing w:line="360" w:lineRule="auto"/>
              <w:rPr>
                <w:rFonts w:ascii="Calibri" w:eastAsia="DaunPenh" w:hAnsi="Calibri" w:cs="Calibri"/>
                <w:sz w:val="24"/>
                <w:szCs w:val="24"/>
              </w:rPr>
            </w:pPr>
          </w:p>
          <w:p w14:paraId="0B89BFB4" w14:textId="77777777" w:rsidR="001B6347" w:rsidRPr="001017D4" w:rsidRDefault="001B6347" w:rsidP="001B6347">
            <w:pPr>
              <w:spacing w:line="360" w:lineRule="auto"/>
              <w:rPr>
                <w:rFonts w:ascii="Calibri" w:eastAsia="DaunPenh" w:hAnsi="Calibri" w:cs="Calibri"/>
                <w:sz w:val="24"/>
                <w:szCs w:val="24"/>
              </w:rPr>
            </w:pPr>
            <w:r w:rsidRPr="001017D4">
              <w:rPr>
                <w:rFonts w:ascii="Calibri" w:eastAsia="DaunPenh" w:hAnsi="Calibri" w:cs="Calibri"/>
                <w:sz w:val="24"/>
                <w:szCs w:val="24"/>
              </w:rPr>
              <w:t>Signature of External Examiner:</w:t>
            </w:r>
          </w:p>
          <w:p w14:paraId="3E8C0E71" w14:textId="77777777" w:rsidR="001B6347" w:rsidRPr="001017D4" w:rsidRDefault="001B6347" w:rsidP="001B6347">
            <w:pPr>
              <w:spacing w:line="360" w:lineRule="auto"/>
              <w:jc w:val="center"/>
              <w:rPr>
                <w:rFonts w:ascii="Calibri" w:eastAsia="DaunPenh" w:hAnsi="Calibri" w:cs="Calibri"/>
                <w:sz w:val="24"/>
                <w:szCs w:val="24"/>
              </w:rPr>
            </w:pPr>
          </w:p>
        </w:tc>
      </w:tr>
      <w:tr w:rsidR="001B6347" w:rsidRPr="001017D4" w14:paraId="389F0716" w14:textId="77777777">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56EC0C41" w14:textId="77777777" w:rsidR="001B6347" w:rsidRPr="001017D4"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Final Agreed Mark:</w:t>
            </w:r>
          </w:p>
        </w:tc>
      </w:tr>
      <w:tr w:rsidR="001B6347" w:rsidRPr="001017D4" w14:paraId="67FAB64E" w14:textId="77777777">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4D1F6F11" w14:textId="77777777" w:rsidR="001B6347" w:rsidRDefault="001B6347" w:rsidP="001017D4">
            <w:pPr>
              <w:spacing w:line="360" w:lineRule="auto"/>
              <w:rPr>
                <w:rFonts w:ascii="Calibri" w:eastAsia="DaunPenh" w:hAnsi="Calibri" w:cs="Calibri"/>
                <w:sz w:val="24"/>
                <w:szCs w:val="24"/>
              </w:rPr>
            </w:pPr>
            <w:r w:rsidRPr="001017D4">
              <w:rPr>
                <w:rFonts w:ascii="Calibri" w:eastAsia="DaunPenh" w:hAnsi="Calibri" w:cs="Calibri"/>
                <w:sz w:val="24"/>
                <w:szCs w:val="24"/>
              </w:rPr>
              <w:t>Comments (to indicate how the final agreed mark has been arrived at):</w:t>
            </w:r>
          </w:p>
          <w:p w14:paraId="29E6A764" w14:textId="77777777" w:rsidR="001017D4" w:rsidRDefault="001017D4" w:rsidP="001017D4">
            <w:pPr>
              <w:spacing w:line="360" w:lineRule="auto"/>
              <w:rPr>
                <w:rFonts w:ascii="Calibri" w:eastAsia="DaunPenh" w:hAnsi="Calibri" w:cs="Calibri"/>
                <w:sz w:val="24"/>
                <w:szCs w:val="24"/>
              </w:rPr>
            </w:pPr>
          </w:p>
          <w:p w14:paraId="6758B914" w14:textId="77777777" w:rsidR="001017D4" w:rsidRPr="001017D4" w:rsidRDefault="001017D4" w:rsidP="001017D4">
            <w:pPr>
              <w:spacing w:line="360" w:lineRule="auto"/>
              <w:rPr>
                <w:rFonts w:ascii="Calibri" w:eastAsia="DaunPenh" w:hAnsi="Calibri" w:cs="Calibri"/>
                <w:sz w:val="24"/>
                <w:szCs w:val="24"/>
              </w:rPr>
            </w:pPr>
          </w:p>
          <w:p w14:paraId="4AD2727D" w14:textId="77777777" w:rsidR="001B6347" w:rsidRPr="001017D4" w:rsidRDefault="001B6347" w:rsidP="001017D4">
            <w:pPr>
              <w:spacing w:line="360" w:lineRule="auto"/>
              <w:rPr>
                <w:rFonts w:ascii="Calibri" w:eastAsia="DaunPenh" w:hAnsi="Calibri" w:cs="Calibri"/>
                <w:sz w:val="24"/>
                <w:szCs w:val="24"/>
              </w:rPr>
            </w:pPr>
          </w:p>
          <w:p w14:paraId="52777BE2" w14:textId="77777777" w:rsidR="001B6347" w:rsidRPr="001017D4" w:rsidRDefault="001B6347" w:rsidP="001017D4">
            <w:pPr>
              <w:spacing w:line="360" w:lineRule="auto"/>
              <w:rPr>
                <w:rFonts w:ascii="Calibri" w:eastAsia="DaunPenh" w:hAnsi="Calibri" w:cs="Calibri"/>
                <w:sz w:val="24"/>
                <w:szCs w:val="24"/>
              </w:rPr>
            </w:pPr>
          </w:p>
          <w:p w14:paraId="47DF98EE" w14:textId="77777777" w:rsidR="001B6347" w:rsidRPr="001017D4" w:rsidRDefault="001B6347" w:rsidP="001017D4">
            <w:pPr>
              <w:spacing w:line="360" w:lineRule="auto"/>
              <w:rPr>
                <w:rFonts w:ascii="Calibri" w:eastAsia="DaunPenh" w:hAnsi="Calibri" w:cs="Calibri"/>
                <w:sz w:val="24"/>
                <w:szCs w:val="24"/>
              </w:rPr>
            </w:pPr>
          </w:p>
        </w:tc>
      </w:tr>
    </w:tbl>
    <w:p w14:paraId="1830B1FE" w14:textId="77777777" w:rsidR="001B6347" w:rsidRDefault="001B6347" w:rsidP="001B6347">
      <w:pPr>
        <w:spacing w:line="360" w:lineRule="auto"/>
        <w:jc w:val="center"/>
        <w:rPr>
          <w:rFonts w:ascii="DaunPenh" w:eastAsia="DaunPenh" w:hAnsi="DaunPenh" w:cs="DaunPenh"/>
          <w:sz w:val="48"/>
          <w:szCs w:val="48"/>
        </w:rPr>
      </w:pPr>
    </w:p>
    <w:p w14:paraId="59FA5C3C" w14:textId="595C28FC" w:rsidR="005D20D0" w:rsidRDefault="005D20D0" w:rsidP="00B84BB7">
      <w:pPr>
        <w:spacing w:line="360" w:lineRule="auto"/>
        <w:jc w:val="center"/>
        <w:rPr>
          <w:rFonts w:ascii="Calibri" w:eastAsia="DaunPenh" w:hAnsi="Calibri" w:cs="Calibri"/>
          <w:sz w:val="24"/>
          <w:szCs w:val="24"/>
        </w:rPr>
      </w:pPr>
      <w:r w:rsidRPr="00B84BB7">
        <w:rPr>
          <w:rFonts w:ascii="Calibri" w:eastAsia="DaunPenh" w:hAnsi="Calibri" w:cs="Calibri"/>
          <w:noProof/>
          <w:sz w:val="24"/>
          <w:szCs w:val="24"/>
        </w:rPr>
        <w:lastRenderedPageBreak/>
        <w:drawing>
          <wp:inline distT="0" distB="0" distL="0" distR="0" wp14:anchorId="3F9D2829" wp14:editId="0B1A73DB">
            <wp:extent cx="1859280" cy="762000"/>
            <wp:effectExtent l="0" t="0" r="0" b="0"/>
            <wp:docPr id="62710463"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23F7A3E1"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E56BE03"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0C459AD"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7B0FA91" w14:textId="76E9D0F1"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D609A">
        <w:rPr>
          <w:rFonts w:ascii="Arial" w:hAnsi="Arial" w:cs="Arial"/>
        </w:rPr>
        <w:t>Elizabeth Miall</w:t>
      </w:r>
      <w:r w:rsidRPr="00951BBF">
        <w:rPr>
          <w:rFonts w:ascii="Arial" w:hAnsi="Arial" w:cs="Arial"/>
        </w:rPr>
        <w:t>.………………………………………………………………………...</w:t>
      </w:r>
    </w:p>
    <w:p w14:paraId="3B8979C6" w14:textId="7236EDD7"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DD609A">
        <w:rPr>
          <w:rFonts w:ascii="Arial" w:hAnsi="Arial" w:cs="Arial"/>
        </w:rPr>
        <w:t>29/09/2026</w:t>
      </w:r>
      <w:r w:rsidRPr="00951BBF">
        <w:rPr>
          <w:rFonts w:ascii="Arial" w:hAnsi="Arial" w:cs="Arial"/>
        </w:rPr>
        <w:t>……………………………………………………………………………...</w:t>
      </w:r>
    </w:p>
    <w:p w14:paraId="24116664"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A91CC6A" w14:textId="2A5F8B7C"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DD609A">
        <w:rPr>
          <w:rFonts w:ascii="Arial" w:hAnsi="Arial" w:cs="Arial"/>
        </w:rPr>
        <w:t>MA Celtic Studies</w:t>
      </w:r>
      <w:r w:rsidRPr="00951BBF">
        <w:rPr>
          <w:rFonts w:ascii="Arial" w:hAnsi="Arial" w:cs="Arial"/>
        </w:rPr>
        <w:t>…………………………………………………………..................................</w:t>
      </w:r>
    </w:p>
    <w:p w14:paraId="565BE04A" w14:textId="3D27C65D"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sidR="00DD609A">
        <w:rPr>
          <w:rFonts w:ascii="Arial" w:hAnsi="Arial" w:cs="Arial"/>
        </w:rPr>
        <w:t>Elizabeth Miall</w:t>
      </w:r>
      <w:r w:rsidRPr="00951BBF">
        <w:rPr>
          <w:rFonts w:ascii="Arial" w:hAnsi="Arial" w:cs="Arial"/>
        </w:rPr>
        <w:t>…………………………………………………………………………….</w:t>
      </w:r>
    </w:p>
    <w:p w14:paraId="1DB8524C" w14:textId="134F4169"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DD609A">
        <w:rPr>
          <w:rFonts w:ascii="Arial" w:hAnsi="Arial" w:cs="Arial"/>
        </w:rPr>
        <w:t>29/09/2026</w:t>
      </w:r>
      <w:r w:rsidRPr="00951BBF">
        <w:rPr>
          <w:rFonts w:ascii="Arial" w:hAnsi="Arial" w:cs="Arial"/>
        </w:rPr>
        <w:t>…………………………………………………….…………..…………...</w:t>
      </w:r>
    </w:p>
    <w:p w14:paraId="4339F82A"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1F232D5"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394EB78"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631A4F7B"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3680950" w14:textId="529EC2F8"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D609A">
        <w:rPr>
          <w:rFonts w:ascii="Arial" w:hAnsi="Arial" w:cs="Arial"/>
        </w:rPr>
        <w:t>Elizabeth  Miall</w:t>
      </w:r>
      <w:r w:rsidRPr="00951BBF">
        <w:rPr>
          <w:rFonts w:ascii="Arial" w:hAnsi="Arial" w:cs="Arial"/>
        </w:rPr>
        <w:t>…………:  ……………………………………………….……………….</w:t>
      </w:r>
    </w:p>
    <w:p w14:paraId="4939FD8E" w14:textId="0EE55F29"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DD609A">
        <w:rPr>
          <w:rFonts w:ascii="Arial" w:hAnsi="Arial" w:cs="Arial"/>
        </w:rPr>
        <w:t>29/09/2026</w:t>
      </w:r>
      <w:r w:rsidRPr="00951BBF">
        <w:rPr>
          <w:rFonts w:ascii="Arial" w:hAnsi="Arial" w:cs="Arial"/>
        </w:rPr>
        <w:t>…………………………………………………...……………………….</w:t>
      </w:r>
    </w:p>
    <w:p w14:paraId="50C112F7"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1A017A87"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5C65CFE" w14:textId="6CD27D3F"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D609A">
        <w:rPr>
          <w:rFonts w:ascii="Arial" w:hAnsi="Arial" w:cs="Arial"/>
        </w:rPr>
        <w:t>Elizabeth Miall</w:t>
      </w:r>
      <w:r w:rsidRPr="00951BBF">
        <w:rPr>
          <w:rFonts w:ascii="Arial" w:hAnsi="Arial" w:cs="Arial"/>
        </w:rPr>
        <w:t>…………………………………………………………………………….</w:t>
      </w:r>
    </w:p>
    <w:p w14:paraId="65EA4ED8" w14:textId="7A91561D"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D609A">
        <w:rPr>
          <w:rFonts w:ascii="Arial" w:hAnsi="Arial" w:cs="Arial"/>
        </w:rPr>
        <w:t>29/09/2026</w:t>
      </w:r>
      <w:r w:rsidRPr="00951BBF">
        <w:rPr>
          <w:rFonts w:ascii="Arial" w:hAnsi="Arial" w:cs="Arial"/>
        </w:rPr>
        <w:t>……………………………………………….……………………………..</w:t>
      </w:r>
    </w:p>
    <w:p w14:paraId="68DF94C0"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645A733F"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7D042E7F" w14:textId="77777777" w:rsidR="005D20D0" w:rsidRPr="00951BBF" w:rsidRDefault="005D20D0" w:rsidP="005D20D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478AC95" w14:textId="77777777" w:rsidR="005D20D0" w:rsidRDefault="005D20D0" w:rsidP="005D20D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52FD6D89" w14:textId="77777777" w:rsidR="005D20D0" w:rsidRDefault="005D20D0" w:rsidP="00B84BB7">
      <w:pPr>
        <w:spacing w:line="360" w:lineRule="auto"/>
        <w:jc w:val="center"/>
        <w:rPr>
          <w:rFonts w:ascii="Calibri" w:eastAsia="DaunPenh" w:hAnsi="Calibri" w:cs="Calibri"/>
          <w:sz w:val="24"/>
          <w:szCs w:val="24"/>
        </w:rPr>
      </w:pPr>
    </w:p>
    <w:p w14:paraId="02DB64CB" w14:textId="77777777" w:rsidR="005D20D0" w:rsidRDefault="005D20D0" w:rsidP="00B84BB7">
      <w:pPr>
        <w:spacing w:line="360" w:lineRule="auto"/>
        <w:jc w:val="center"/>
        <w:rPr>
          <w:rFonts w:ascii="Calibri" w:eastAsia="DaunPenh" w:hAnsi="Calibri" w:cs="Calibri"/>
          <w:sz w:val="24"/>
          <w:szCs w:val="24"/>
        </w:rPr>
      </w:pPr>
    </w:p>
    <w:p w14:paraId="3E6E0AA5" w14:textId="2F1D2A52" w:rsidR="79D4C231" w:rsidRDefault="182C14A0" w:rsidP="00756ADC">
      <w:pPr>
        <w:spacing w:line="360" w:lineRule="auto"/>
        <w:jc w:val="center"/>
        <w:rPr>
          <w:rFonts w:ascii="DaunPenh" w:eastAsia="DaunPenh" w:hAnsi="DaunPenh" w:cs="DaunPenh"/>
          <w:b/>
          <w:bCs/>
          <w:sz w:val="48"/>
          <w:szCs w:val="48"/>
        </w:rPr>
      </w:pPr>
      <w:r w:rsidRPr="5CAC1B55">
        <w:rPr>
          <w:rFonts w:ascii="DaunPenh" w:eastAsia="DaunPenh" w:hAnsi="DaunPenh" w:cs="DaunPenh"/>
          <w:b/>
          <w:bCs/>
          <w:sz w:val="48"/>
          <w:szCs w:val="48"/>
        </w:rPr>
        <w:lastRenderedPageBreak/>
        <w:t xml:space="preserve">The </w:t>
      </w:r>
      <w:r w:rsidR="46269D55" w:rsidRPr="5CAC1B55">
        <w:rPr>
          <w:rFonts w:ascii="DaunPenh" w:eastAsia="DaunPenh" w:hAnsi="DaunPenh" w:cs="DaunPenh"/>
          <w:b/>
          <w:bCs/>
          <w:i/>
          <w:iCs/>
          <w:sz w:val="48"/>
          <w:szCs w:val="48"/>
        </w:rPr>
        <w:t>Hortus Conclusus:</w:t>
      </w:r>
      <w:r w:rsidR="46269D55" w:rsidRPr="5CAC1B55">
        <w:rPr>
          <w:rFonts w:ascii="DaunPenh" w:eastAsia="DaunPenh" w:hAnsi="DaunPenh" w:cs="DaunPenh"/>
          <w:b/>
          <w:bCs/>
          <w:sz w:val="48"/>
          <w:szCs w:val="48"/>
        </w:rPr>
        <w:t xml:space="preserve"> </w:t>
      </w:r>
      <w:bookmarkStart w:id="2" w:name="_Int_1LppTfCN"/>
      <w:r w:rsidR="7B34DAD5" w:rsidRPr="5CAC1B55">
        <w:rPr>
          <w:rFonts w:ascii="DaunPenh" w:eastAsia="DaunPenh" w:hAnsi="DaunPenh" w:cs="DaunPenh"/>
          <w:b/>
          <w:bCs/>
          <w:sz w:val="48"/>
          <w:szCs w:val="48"/>
        </w:rPr>
        <w:t>A</w:t>
      </w:r>
      <w:bookmarkEnd w:id="2"/>
      <w:r w:rsidR="7B34DAD5" w:rsidRPr="5CAC1B55">
        <w:rPr>
          <w:rFonts w:ascii="DaunPenh" w:eastAsia="DaunPenh" w:hAnsi="DaunPenh" w:cs="DaunPenh"/>
          <w:b/>
          <w:bCs/>
          <w:sz w:val="48"/>
          <w:szCs w:val="48"/>
        </w:rPr>
        <w:t xml:space="preserve"> Herbalist </w:t>
      </w:r>
      <w:r w:rsidR="33802CCC" w:rsidRPr="5CAC1B55">
        <w:rPr>
          <w:rFonts w:ascii="DaunPenh" w:eastAsia="DaunPenh" w:hAnsi="DaunPenh" w:cs="DaunPenh"/>
          <w:b/>
          <w:bCs/>
          <w:sz w:val="48"/>
          <w:szCs w:val="48"/>
        </w:rPr>
        <w:t>‘</w:t>
      </w:r>
      <w:r w:rsidR="7B34DAD5" w:rsidRPr="5CAC1B55">
        <w:rPr>
          <w:rFonts w:ascii="DaunPenh" w:eastAsia="DaunPenh" w:hAnsi="DaunPenh" w:cs="DaunPenh"/>
          <w:b/>
          <w:bCs/>
          <w:sz w:val="48"/>
          <w:szCs w:val="48"/>
        </w:rPr>
        <w:t>Herstory</w:t>
      </w:r>
      <w:r w:rsidR="6D74E465" w:rsidRPr="5CAC1B55">
        <w:rPr>
          <w:rFonts w:ascii="DaunPenh" w:eastAsia="DaunPenh" w:hAnsi="DaunPenh" w:cs="DaunPenh"/>
          <w:b/>
          <w:bCs/>
          <w:sz w:val="48"/>
          <w:szCs w:val="48"/>
        </w:rPr>
        <w:t>’</w:t>
      </w:r>
      <w:r w:rsidR="7B34DAD5" w:rsidRPr="5CAC1B55">
        <w:rPr>
          <w:rFonts w:ascii="DaunPenh" w:eastAsia="DaunPenh" w:hAnsi="DaunPenh" w:cs="DaunPenh"/>
          <w:b/>
          <w:bCs/>
          <w:sz w:val="48"/>
          <w:szCs w:val="48"/>
        </w:rPr>
        <w:t xml:space="preserve"> -</w:t>
      </w:r>
    </w:p>
    <w:p w14:paraId="71018F5B" w14:textId="5F4AB371" w:rsidR="79D4C231" w:rsidRDefault="79D4C231" w:rsidP="00756ADC">
      <w:pPr>
        <w:spacing w:line="360" w:lineRule="auto"/>
        <w:jc w:val="center"/>
        <w:rPr>
          <w:rFonts w:ascii="DaunPenh" w:eastAsia="DaunPenh" w:hAnsi="DaunPenh" w:cs="DaunPenh"/>
          <w:b/>
          <w:bCs/>
          <w:sz w:val="48"/>
          <w:szCs w:val="48"/>
        </w:rPr>
      </w:pPr>
      <w:r w:rsidRPr="0CB74FFB">
        <w:rPr>
          <w:rFonts w:ascii="DaunPenh" w:eastAsia="DaunPenh" w:hAnsi="DaunPenh" w:cs="DaunPenh"/>
          <w:b/>
          <w:bCs/>
          <w:sz w:val="48"/>
          <w:szCs w:val="48"/>
        </w:rPr>
        <w:t xml:space="preserve">How </w:t>
      </w:r>
      <w:r w:rsidR="36E453A1" w:rsidRPr="0CB74FFB">
        <w:rPr>
          <w:rFonts w:ascii="DaunPenh" w:eastAsia="DaunPenh" w:hAnsi="DaunPenh" w:cs="DaunPenh"/>
          <w:b/>
          <w:bCs/>
          <w:sz w:val="48"/>
          <w:szCs w:val="48"/>
        </w:rPr>
        <w:t>the</w:t>
      </w:r>
      <w:r w:rsidR="15604476" w:rsidRPr="0CB74FFB">
        <w:rPr>
          <w:rFonts w:ascii="DaunPenh" w:eastAsia="DaunPenh" w:hAnsi="DaunPenh" w:cs="DaunPenh"/>
          <w:b/>
          <w:bCs/>
          <w:sz w:val="48"/>
          <w:szCs w:val="48"/>
        </w:rPr>
        <w:t xml:space="preserve"> enclosed</w:t>
      </w:r>
      <w:r w:rsidR="36E453A1" w:rsidRPr="0CB74FFB">
        <w:rPr>
          <w:rFonts w:ascii="DaunPenh" w:eastAsia="DaunPenh" w:hAnsi="DaunPenh" w:cs="DaunPenh"/>
          <w:b/>
          <w:bCs/>
          <w:sz w:val="48"/>
          <w:szCs w:val="48"/>
        </w:rPr>
        <w:t xml:space="preserve"> castle garden </w:t>
      </w:r>
      <w:r w:rsidR="3796418A" w:rsidRPr="0CB74FFB">
        <w:rPr>
          <w:rFonts w:ascii="DaunPenh" w:eastAsia="DaunPenh" w:hAnsi="DaunPenh" w:cs="DaunPenh"/>
          <w:b/>
          <w:bCs/>
          <w:sz w:val="48"/>
          <w:szCs w:val="48"/>
        </w:rPr>
        <w:t>in Wales</w:t>
      </w:r>
      <w:r w:rsidR="48C4309C" w:rsidRPr="0CB74FFB">
        <w:rPr>
          <w:rFonts w:ascii="DaunPenh" w:eastAsia="DaunPenh" w:hAnsi="DaunPenh" w:cs="DaunPenh"/>
          <w:b/>
          <w:bCs/>
          <w:sz w:val="48"/>
          <w:szCs w:val="48"/>
        </w:rPr>
        <w:t xml:space="preserve"> </w:t>
      </w:r>
      <w:r w:rsidR="00232173">
        <w:rPr>
          <w:rFonts w:ascii="DaunPenh" w:eastAsia="DaunPenh" w:hAnsi="DaunPenh" w:cs="DaunPenh"/>
          <w:b/>
          <w:bCs/>
          <w:sz w:val="48"/>
          <w:szCs w:val="48"/>
        </w:rPr>
        <w:t xml:space="preserve">may </w:t>
      </w:r>
      <w:r w:rsidR="36E453A1" w:rsidRPr="0CB74FFB">
        <w:rPr>
          <w:rFonts w:ascii="DaunPenh" w:eastAsia="DaunPenh" w:hAnsi="DaunPenh" w:cs="DaunPenh"/>
          <w:b/>
          <w:bCs/>
          <w:sz w:val="48"/>
          <w:szCs w:val="48"/>
        </w:rPr>
        <w:t>illuminate the lived experience of the medieval noblewoman</w:t>
      </w:r>
    </w:p>
    <w:p w14:paraId="69849307" w14:textId="5FCBE3BF" w:rsidR="79D4C231" w:rsidRDefault="79D4C231" w:rsidP="004212CE">
      <w:pPr>
        <w:spacing w:line="360" w:lineRule="auto"/>
        <w:rPr>
          <w:rFonts w:ascii="DaunPenh" w:eastAsia="DaunPenh" w:hAnsi="DaunPenh" w:cs="DaunPenh"/>
          <w:b/>
          <w:bCs/>
          <w:sz w:val="48"/>
          <w:szCs w:val="48"/>
        </w:rPr>
      </w:pPr>
    </w:p>
    <w:p w14:paraId="3F2B06FC" w14:textId="7CE98CEF" w:rsidR="7A87939D" w:rsidRDefault="7A87939D" w:rsidP="004212CE">
      <w:pPr>
        <w:spacing w:line="360" w:lineRule="auto"/>
        <w:rPr>
          <w:rFonts w:ascii="DaunPenh" w:eastAsia="DaunPenh" w:hAnsi="DaunPenh" w:cs="DaunPenh"/>
          <w:b/>
          <w:bCs/>
          <w:sz w:val="48"/>
          <w:szCs w:val="48"/>
        </w:rPr>
      </w:pPr>
    </w:p>
    <w:p w14:paraId="56C8E91E" w14:textId="3FA289C5" w:rsidR="79D4C231" w:rsidRDefault="79D4C231" w:rsidP="00756ADC">
      <w:pPr>
        <w:spacing w:line="360" w:lineRule="auto"/>
        <w:jc w:val="center"/>
        <w:rPr>
          <w:rFonts w:ascii="DaunPenh" w:eastAsia="DaunPenh" w:hAnsi="DaunPenh" w:cs="DaunPenh"/>
          <w:b/>
          <w:bCs/>
          <w:sz w:val="48"/>
          <w:szCs w:val="48"/>
        </w:rPr>
      </w:pPr>
      <w:r w:rsidRPr="0B8AB3BC">
        <w:rPr>
          <w:rFonts w:ascii="DaunPenh" w:eastAsia="DaunPenh" w:hAnsi="DaunPenh" w:cs="DaunPenh"/>
          <w:b/>
          <w:bCs/>
          <w:sz w:val="48"/>
          <w:szCs w:val="48"/>
        </w:rPr>
        <w:t>Elizabeth Miall</w:t>
      </w:r>
    </w:p>
    <w:p w14:paraId="58493F86" w14:textId="390A5E64" w:rsidR="79D4C231" w:rsidRDefault="79D4C231" w:rsidP="00756ADC">
      <w:pPr>
        <w:spacing w:line="360" w:lineRule="auto"/>
        <w:jc w:val="center"/>
        <w:rPr>
          <w:rFonts w:ascii="DaunPenh" w:eastAsia="DaunPenh" w:hAnsi="DaunPenh" w:cs="DaunPenh"/>
          <w:b/>
          <w:bCs/>
          <w:sz w:val="48"/>
          <w:szCs w:val="48"/>
        </w:rPr>
      </w:pPr>
      <w:r w:rsidRPr="0B8AB3BC">
        <w:rPr>
          <w:rFonts w:ascii="DaunPenh" w:eastAsia="DaunPenh" w:hAnsi="DaunPenh" w:cs="DaunPenh"/>
          <w:b/>
          <w:bCs/>
          <w:sz w:val="48"/>
          <w:szCs w:val="48"/>
        </w:rPr>
        <w:t>BA (Hons)</w:t>
      </w:r>
    </w:p>
    <w:p w14:paraId="1676721A" w14:textId="1073F933" w:rsidR="7A87939D" w:rsidRDefault="7A87939D" w:rsidP="00756ADC">
      <w:pPr>
        <w:spacing w:line="360" w:lineRule="auto"/>
        <w:jc w:val="center"/>
        <w:rPr>
          <w:rFonts w:ascii="DaunPenh" w:eastAsia="DaunPenh" w:hAnsi="DaunPenh" w:cs="DaunPenh"/>
          <w:b/>
          <w:bCs/>
          <w:sz w:val="48"/>
          <w:szCs w:val="48"/>
        </w:rPr>
      </w:pPr>
    </w:p>
    <w:p w14:paraId="2F751A01" w14:textId="7786C559" w:rsidR="79D4C231" w:rsidRDefault="79D4C231" w:rsidP="00BB13F9">
      <w:pPr>
        <w:spacing w:line="360" w:lineRule="auto"/>
        <w:jc w:val="center"/>
        <w:rPr>
          <w:rFonts w:ascii="DaunPenh" w:eastAsia="DaunPenh" w:hAnsi="DaunPenh" w:cs="DaunPenh"/>
          <w:b/>
          <w:bCs/>
          <w:sz w:val="48"/>
          <w:szCs w:val="48"/>
        </w:rPr>
      </w:pPr>
      <w:r w:rsidRPr="0B8AB3BC">
        <w:rPr>
          <w:rFonts w:ascii="DaunPenh" w:eastAsia="DaunPenh" w:hAnsi="DaunPenh" w:cs="DaunPenh"/>
          <w:b/>
          <w:bCs/>
          <w:sz w:val="48"/>
          <w:szCs w:val="48"/>
        </w:rPr>
        <w:t>Supervised by Jane Cart</w:t>
      </w:r>
      <w:r w:rsidR="008E2066">
        <w:rPr>
          <w:rFonts w:ascii="DaunPenh" w:eastAsia="DaunPenh" w:hAnsi="DaunPenh" w:cs="DaunPenh"/>
          <w:b/>
          <w:bCs/>
          <w:sz w:val="48"/>
          <w:szCs w:val="48"/>
        </w:rPr>
        <w:t>w</w:t>
      </w:r>
      <w:r w:rsidRPr="0B8AB3BC">
        <w:rPr>
          <w:rFonts w:ascii="DaunPenh" w:eastAsia="DaunPenh" w:hAnsi="DaunPenh" w:cs="DaunPenh"/>
          <w:b/>
          <w:bCs/>
          <w:sz w:val="48"/>
          <w:szCs w:val="48"/>
        </w:rPr>
        <w:t>righ</w:t>
      </w:r>
      <w:r w:rsidR="008E2066">
        <w:rPr>
          <w:rFonts w:ascii="DaunPenh" w:eastAsia="DaunPenh" w:hAnsi="DaunPenh" w:cs="DaunPenh"/>
          <w:b/>
          <w:bCs/>
          <w:sz w:val="48"/>
          <w:szCs w:val="48"/>
        </w:rPr>
        <w:t>t</w:t>
      </w:r>
    </w:p>
    <w:p w14:paraId="0D4731A3" w14:textId="6AE946C3" w:rsidR="79D4C231" w:rsidRDefault="00BB13F9" w:rsidP="00BB13F9">
      <w:pPr>
        <w:spacing w:line="360" w:lineRule="auto"/>
        <w:ind w:left="1440"/>
        <w:rPr>
          <w:rFonts w:ascii="DaunPenh" w:eastAsia="DaunPenh" w:hAnsi="DaunPenh" w:cs="DaunPenh"/>
          <w:b/>
          <w:bCs/>
          <w:sz w:val="48"/>
          <w:szCs w:val="48"/>
        </w:rPr>
      </w:pPr>
      <w:r>
        <w:rPr>
          <w:rFonts w:ascii="DaunPenh" w:eastAsia="DaunPenh" w:hAnsi="DaunPenh" w:cs="DaunPenh"/>
          <w:b/>
          <w:bCs/>
          <w:sz w:val="48"/>
          <w:szCs w:val="48"/>
        </w:rPr>
        <w:t xml:space="preserve">     </w:t>
      </w:r>
      <w:r w:rsidR="79D4C231" w:rsidRPr="0B8AB3BC">
        <w:rPr>
          <w:rFonts w:ascii="DaunPenh" w:eastAsia="DaunPenh" w:hAnsi="DaunPenh" w:cs="DaunPenh"/>
          <w:b/>
          <w:bCs/>
          <w:sz w:val="48"/>
          <w:szCs w:val="48"/>
        </w:rPr>
        <w:t>Undertaken in fulfilment of an MA at</w:t>
      </w:r>
    </w:p>
    <w:p w14:paraId="5AA87BCA" w14:textId="1D05588B" w:rsidR="79D4C231" w:rsidRDefault="00BB13F9" w:rsidP="00BB13F9">
      <w:pPr>
        <w:spacing w:line="360" w:lineRule="auto"/>
        <w:jc w:val="center"/>
        <w:rPr>
          <w:rFonts w:ascii="DaunPenh" w:eastAsia="DaunPenh" w:hAnsi="DaunPenh" w:cs="DaunPenh"/>
          <w:b/>
          <w:bCs/>
          <w:sz w:val="48"/>
          <w:szCs w:val="48"/>
        </w:rPr>
      </w:pPr>
      <w:r>
        <w:rPr>
          <w:rFonts w:ascii="DaunPenh" w:eastAsia="DaunPenh" w:hAnsi="DaunPenh" w:cs="DaunPenh"/>
          <w:b/>
          <w:bCs/>
          <w:sz w:val="48"/>
          <w:szCs w:val="48"/>
        </w:rPr>
        <w:t xml:space="preserve">  </w:t>
      </w:r>
      <w:r w:rsidR="79D4C231" w:rsidRPr="0B8AB3BC">
        <w:rPr>
          <w:rFonts w:ascii="DaunPenh" w:eastAsia="DaunPenh" w:hAnsi="DaunPenh" w:cs="DaunPenh"/>
          <w:b/>
          <w:bCs/>
          <w:sz w:val="48"/>
          <w:szCs w:val="48"/>
        </w:rPr>
        <w:t>The University of Wales Trinity Saint David</w:t>
      </w:r>
    </w:p>
    <w:p w14:paraId="0D9F368A" w14:textId="3301547F" w:rsidR="7A87939D" w:rsidRDefault="7A87939D" w:rsidP="004212CE">
      <w:pPr>
        <w:spacing w:line="360" w:lineRule="auto"/>
        <w:rPr>
          <w:rFonts w:ascii="DaunPenh" w:eastAsia="DaunPenh" w:hAnsi="DaunPenh" w:cs="DaunPenh"/>
          <w:b/>
          <w:bCs/>
          <w:sz w:val="36"/>
          <w:szCs w:val="36"/>
        </w:rPr>
      </w:pPr>
    </w:p>
    <w:p w14:paraId="1996A6C0" w14:textId="61FB12D2" w:rsidR="01E09BE6" w:rsidRDefault="01E09BE6" w:rsidP="004212CE">
      <w:pPr>
        <w:spacing w:line="360" w:lineRule="auto"/>
        <w:rPr>
          <w:rFonts w:ascii="DaunPenh" w:eastAsia="DaunPenh" w:hAnsi="DaunPenh" w:cs="DaunPenh"/>
          <w:b/>
          <w:bCs/>
          <w:sz w:val="48"/>
          <w:szCs w:val="48"/>
        </w:rPr>
      </w:pPr>
    </w:p>
    <w:p w14:paraId="52D7922E" w14:textId="3EF36DB5" w:rsidR="441BE6C2" w:rsidRDefault="682B4EE3" w:rsidP="00BB13F9">
      <w:pPr>
        <w:spacing w:line="360" w:lineRule="auto"/>
        <w:jc w:val="center"/>
        <w:rPr>
          <w:rFonts w:ascii="DaunPenh" w:eastAsia="DaunPenh" w:hAnsi="DaunPenh" w:cs="DaunPenh"/>
          <w:b/>
          <w:bCs/>
          <w:sz w:val="48"/>
          <w:szCs w:val="48"/>
        </w:rPr>
      </w:pPr>
      <w:r w:rsidRPr="0B8AB3BC">
        <w:rPr>
          <w:rFonts w:ascii="DaunPenh" w:eastAsia="DaunPenh" w:hAnsi="DaunPenh" w:cs="DaunPenh"/>
          <w:b/>
          <w:bCs/>
          <w:sz w:val="48"/>
          <w:szCs w:val="48"/>
        </w:rPr>
        <w:lastRenderedPageBreak/>
        <w:t>Table of Contents</w:t>
      </w:r>
    </w:p>
    <w:p w14:paraId="480A6938" w14:textId="5D2C7FB5" w:rsidR="441BE6C2" w:rsidRPr="00BD2921" w:rsidRDefault="2F630FC5" w:rsidP="004212CE">
      <w:pPr>
        <w:spacing w:line="360" w:lineRule="auto"/>
        <w:rPr>
          <w:rFonts w:ascii="DaunPenh" w:eastAsia="DaunPenh" w:hAnsi="DaunPenh" w:cs="DaunPenh"/>
          <w:sz w:val="36"/>
          <w:szCs w:val="36"/>
        </w:rPr>
      </w:pPr>
      <w:r w:rsidRPr="3135DEBC">
        <w:rPr>
          <w:rFonts w:ascii="DaunPenh" w:eastAsia="DaunPenh" w:hAnsi="DaunPenh" w:cs="DaunPenh"/>
          <w:sz w:val="36"/>
          <w:szCs w:val="36"/>
        </w:rPr>
        <w:t>Abstract</w:t>
      </w:r>
      <w:r w:rsidR="560168FC">
        <w:tab/>
      </w:r>
      <w:r w:rsidR="560168FC">
        <w:tab/>
      </w:r>
      <w:r w:rsidR="560168FC">
        <w:tab/>
      </w:r>
      <w:r w:rsidR="560168FC">
        <w:tab/>
      </w:r>
      <w:r w:rsidR="560168FC">
        <w:tab/>
      </w:r>
      <w:r w:rsidR="560168FC">
        <w:tab/>
      </w:r>
      <w:r w:rsidR="560168FC">
        <w:tab/>
      </w:r>
      <w:r w:rsidR="560168FC">
        <w:tab/>
      </w:r>
      <w:r w:rsidR="560168FC">
        <w:tab/>
      </w:r>
      <w:r w:rsidR="560168FC">
        <w:tab/>
      </w:r>
      <w:r w:rsidR="00BD2921" w:rsidRPr="00BD2921">
        <w:rPr>
          <w:rFonts w:ascii="DaunPenh" w:hAnsi="DaunPenh" w:cs="DaunPenh"/>
        </w:rPr>
        <w:t xml:space="preserve">     </w:t>
      </w:r>
      <w:r w:rsidR="00BD2921">
        <w:rPr>
          <w:rFonts w:ascii="DaunPenh" w:hAnsi="DaunPenh" w:cs="DaunPenh"/>
        </w:rPr>
        <w:t xml:space="preserve">        </w:t>
      </w:r>
      <w:r w:rsidR="00BD2921" w:rsidRPr="00BD2921">
        <w:rPr>
          <w:rFonts w:ascii="DaunPenh" w:hAnsi="DaunPenh" w:cs="DaunPenh"/>
        </w:rPr>
        <w:t xml:space="preserve"> </w:t>
      </w:r>
      <w:r w:rsidRPr="00BD2921">
        <w:rPr>
          <w:rFonts w:ascii="DaunPenh" w:eastAsia="DaunPenh" w:hAnsi="DaunPenh" w:cs="DaunPenh"/>
          <w:sz w:val="36"/>
          <w:szCs w:val="36"/>
        </w:rPr>
        <w:t>i</w:t>
      </w:r>
    </w:p>
    <w:p w14:paraId="3A852319" w14:textId="496A0305" w:rsidR="441BE6C2" w:rsidRPr="00BD2921" w:rsidRDefault="2F630FC5" w:rsidP="004212CE">
      <w:pPr>
        <w:spacing w:line="360" w:lineRule="auto"/>
        <w:rPr>
          <w:rFonts w:ascii="DaunPenh" w:eastAsia="DaunPenh" w:hAnsi="DaunPenh" w:cs="DaunPenh"/>
          <w:sz w:val="36"/>
          <w:szCs w:val="36"/>
        </w:rPr>
      </w:pPr>
      <w:r w:rsidRPr="00BD2921">
        <w:rPr>
          <w:rFonts w:ascii="DaunPenh" w:eastAsia="DaunPenh" w:hAnsi="DaunPenh" w:cs="DaunPenh"/>
          <w:sz w:val="36"/>
          <w:szCs w:val="36"/>
        </w:rPr>
        <w:t>List of illustrations</w:t>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560168FC" w:rsidRPr="00BD2921">
        <w:rPr>
          <w:rFonts w:ascii="DaunPenh" w:hAnsi="DaunPenh" w:cs="DaunPenh"/>
        </w:rPr>
        <w:tab/>
      </w:r>
      <w:r w:rsidR="00BD2921" w:rsidRPr="00BD2921">
        <w:rPr>
          <w:rFonts w:ascii="DaunPenh" w:hAnsi="DaunPenh" w:cs="DaunPenh"/>
        </w:rPr>
        <w:t xml:space="preserve">       </w:t>
      </w:r>
      <w:r w:rsidR="00BD2921">
        <w:rPr>
          <w:rFonts w:ascii="DaunPenh" w:hAnsi="DaunPenh" w:cs="DaunPenh"/>
        </w:rPr>
        <w:tab/>
      </w:r>
      <w:r w:rsidRPr="00BD2921">
        <w:rPr>
          <w:rFonts w:ascii="DaunPenh" w:eastAsia="DaunPenh" w:hAnsi="DaunPenh" w:cs="DaunPenh"/>
          <w:sz w:val="36"/>
          <w:szCs w:val="36"/>
        </w:rPr>
        <w:t>ii</w:t>
      </w:r>
      <w:r w:rsidR="001D305B" w:rsidRPr="00BD2921">
        <w:rPr>
          <w:rFonts w:ascii="DaunPenh" w:eastAsia="DaunPenh" w:hAnsi="DaunPenh" w:cs="DaunPenh"/>
          <w:sz w:val="36"/>
          <w:szCs w:val="36"/>
        </w:rPr>
        <w:t>i</w:t>
      </w:r>
    </w:p>
    <w:p w14:paraId="6E3C9431" w14:textId="7F5F5EC3" w:rsidR="441BE6C2" w:rsidRPr="00BD2921" w:rsidRDefault="6FBB3AF9" w:rsidP="004212CE">
      <w:pPr>
        <w:spacing w:line="360" w:lineRule="auto"/>
        <w:rPr>
          <w:rFonts w:ascii="DaunPenh" w:eastAsia="DaunPenh" w:hAnsi="DaunPenh" w:cs="DaunPenh"/>
          <w:sz w:val="36"/>
          <w:szCs w:val="36"/>
        </w:rPr>
      </w:pPr>
      <w:r w:rsidRPr="00BD2921">
        <w:rPr>
          <w:rFonts w:ascii="DaunPenh" w:eastAsia="DaunPenh" w:hAnsi="DaunPenh" w:cs="DaunPenh"/>
          <w:sz w:val="36"/>
          <w:szCs w:val="36"/>
        </w:rPr>
        <w:t>Introduction</w:t>
      </w:r>
      <w:r w:rsidR="47EA96CC" w:rsidRPr="00BD2921">
        <w:rPr>
          <w:rFonts w:ascii="DaunPenh" w:hAnsi="DaunPenh" w:cs="DaunPenh"/>
        </w:rPr>
        <w:tab/>
      </w:r>
      <w:r w:rsidRPr="00BD2921">
        <w:rPr>
          <w:rFonts w:ascii="DaunPenh" w:eastAsia="DaunPenh" w:hAnsi="DaunPenh" w:cs="DaunPenh"/>
          <w:sz w:val="36"/>
          <w:szCs w:val="36"/>
        </w:rPr>
        <w:t xml:space="preserve">                                                                          </w:t>
      </w:r>
      <w:r w:rsidR="00BD2921" w:rsidRPr="00BD2921">
        <w:rPr>
          <w:rFonts w:ascii="DaunPenh" w:hAnsi="DaunPenh" w:cs="DaunPenh"/>
        </w:rPr>
        <w:t xml:space="preserve">     </w:t>
      </w:r>
      <w:r w:rsidR="00BD2921" w:rsidRPr="00BD2921">
        <w:rPr>
          <w:rFonts w:ascii="DaunPenh" w:hAnsi="DaunPenh" w:cs="DaunPenh"/>
          <w:sz w:val="36"/>
          <w:szCs w:val="36"/>
        </w:rPr>
        <w:t xml:space="preserve">   </w:t>
      </w:r>
      <w:r w:rsidR="00BD2921">
        <w:rPr>
          <w:rFonts w:ascii="DaunPenh" w:hAnsi="DaunPenh" w:cs="DaunPenh"/>
          <w:sz w:val="36"/>
          <w:szCs w:val="36"/>
        </w:rPr>
        <w:tab/>
      </w:r>
      <w:r w:rsidR="001D305B" w:rsidRPr="00BD2921">
        <w:rPr>
          <w:rFonts w:ascii="DaunPenh" w:hAnsi="DaunPenh" w:cs="DaunPenh"/>
          <w:sz w:val="36"/>
          <w:szCs w:val="36"/>
        </w:rPr>
        <w:t>iv</w:t>
      </w:r>
    </w:p>
    <w:p w14:paraId="44EC10B0" w14:textId="47A2F2BF" w:rsidR="38401290" w:rsidRDefault="560168FC" w:rsidP="004212CE">
      <w:pPr>
        <w:spacing w:line="360" w:lineRule="auto"/>
        <w:rPr>
          <w:rFonts w:ascii="DaunPenh" w:eastAsia="DaunPenh" w:hAnsi="DaunPenh" w:cs="DaunPenh"/>
          <w:b/>
          <w:bCs/>
          <w:sz w:val="32"/>
          <w:szCs w:val="32"/>
        </w:rPr>
      </w:pPr>
      <w:r w:rsidRPr="09D8C210">
        <w:rPr>
          <w:rFonts w:ascii="DaunPenh" w:eastAsia="DaunPenh" w:hAnsi="DaunPenh" w:cs="DaunPenh"/>
          <w:sz w:val="36"/>
          <w:szCs w:val="36"/>
        </w:rPr>
        <w:t xml:space="preserve">Chapter 1: </w:t>
      </w:r>
      <w:r w:rsidR="45D544F6" w:rsidRPr="09D8C210">
        <w:rPr>
          <w:rFonts w:ascii="DaunPenh" w:eastAsia="DaunPenh" w:hAnsi="DaunPenh" w:cs="DaunPenh"/>
          <w:sz w:val="36"/>
          <w:szCs w:val="36"/>
        </w:rPr>
        <w:t xml:space="preserve">The </w:t>
      </w:r>
      <w:r w:rsidR="45D544F6" w:rsidRPr="09D8C210">
        <w:rPr>
          <w:rFonts w:ascii="DaunPenh" w:eastAsia="DaunPenh" w:hAnsi="DaunPenh" w:cs="DaunPenh"/>
          <w:i/>
          <w:iCs/>
          <w:sz w:val="36"/>
          <w:szCs w:val="36"/>
        </w:rPr>
        <w:t>Hortus Conclusus</w:t>
      </w:r>
      <w:r w:rsidR="45D544F6" w:rsidRPr="09D8C210">
        <w:rPr>
          <w:rFonts w:ascii="DaunPenh" w:eastAsia="DaunPenh" w:hAnsi="DaunPenh" w:cs="DaunPenh"/>
          <w:sz w:val="36"/>
          <w:szCs w:val="36"/>
        </w:rPr>
        <w:t xml:space="preserve">: What made a </w:t>
      </w:r>
      <w:r w:rsidR="68373AF5" w:rsidRPr="09D8C210">
        <w:rPr>
          <w:rFonts w:ascii="DaunPenh" w:eastAsia="DaunPenh" w:hAnsi="DaunPenh" w:cs="DaunPenh"/>
          <w:sz w:val="36"/>
          <w:szCs w:val="36"/>
        </w:rPr>
        <w:t>m</w:t>
      </w:r>
      <w:r w:rsidR="45D544F6" w:rsidRPr="09D8C210">
        <w:rPr>
          <w:rFonts w:ascii="DaunPenh" w:eastAsia="DaunPenh" w:hAnsi="DaunPenh" w:cs="DaunPenh"/>
          <w:sz w:val="36"/>
          <w:szCs w:val="36"/>
        </w:rPr>
        <w:t xml:space="preserve">edieval </w:t>
      </w:r>
      <w:r w:rsidR="0CA83EA8" w:rsidRPr="09D8C210">
        <w:rPr>
          <w:rFonts w:ascii="DaunPenh" w:eastAsia="DaunPenh" w:hAnsi="DaunPenh" w:cs="DaunPenh"/>
          <w:sz w:val="36"/>
          <w:szCs w:val="36"/>
        </w:rPr>
        <w:t>g</w:t>
      </w:r>
      <w:r w:rsidR="45D544F6" w:rsidRPr="09D8C210">
        <w:rPr>
          <w:rFonts w:ascii="DaunPenh" w:eastAsia="DaunPenh" w:hAnsi="DaunPenh" w:cs="DaunPenh"/>
          <w:sz w:val="36"/>
          <w:szCs w:val="36"/>
        </w:rPr>
        <w:t>arden</w:t>
      </w:r>
      <w:r>
        <w:tab/>
      </w:r>
      <w:r>
        <w:tab/>
      </w:r>
      <w:r w:rsidR="00BD2921" w:rsidRPr="00BD2921">
        <w:rPr>
          <w:sz w:val="36"/>
          <w:szCs w:val="36"/>
        </w:rPr>
        <w:t xml:space="preserve">    </w:t>
      </w:r>
      <w:r w:rsidR="00BD2921">
        <w:rPr>
          <w:sz w:val="36"/>
          <w:szCs w:val="36"/>
        </w:rPr>
        <w:tab/>
      </w:r>
      <w:r w:rsidR="00BD2921" w:rsidRPr="00BD2921">
        <w:rPr>
          <w:rFonts w:ascii="DaunPenh" w:hAnsi="DaunPenh" w:cs="DaunPenh"/>
          <w:sz w:val="36"/>
          <w:szCs w:val="36"/>
        </w:rPr>
        <w:t xml:space="preserve">1 </w:t>
      </w:r>
      <w:r w:rsidR="00BD2921" w:rsidRPr="00BD2921">
        <w:rPr>
          <w:sz w:val="36"/>
          <w:szCs w:val="36"/>
        </w:rPr>
        <w:t xml:space="preserve"> </w:t>
      </w:r>
      <w:r w:rsidR="38401290" w:rsidRPr="6978A0A2">
        <w:rPr>
          <w:rFonts w:ascii="DaunPenh" w:eastAsia="DaunPenh" w:hAnsi="DaunPenh" w:cs="DaunPenh"/>
          <w:sz w:val="36"/>
          <w:szCs w:val="36"/>
        </w:rPr>
        <w:t>Chapter 2: Green H</w:t>
      </w:r>
      <w:r w:rsidR="00124671">
        <w:rPr>
          <w:rFonts w:ascii="DaunPenh" w:eastAsia="DaunPenh" w:hAnsi="DaunPenh" w:cs="DaunPenh"/>
          <w:sz w:val="36"/>
          <w:szCs w:val="36"/>
        </w:rPr>
        <w:t>istory</w:t>
      </w:r>
      <w:r w:rsidR="38401290" w:rsidRPr="6978A0A2">
        <w:rPr>
          <w:rFonts w:ascii="DaunPenh" w:eastAsia="DaunPenh" w:hAnsi="DaunPenh" w:cs="DaunPenh"/>
          <w:sz w:val="36"/>
          <w:szCs w:val="36"/>
        </w:rPr>
        <w:t xml:space="preserve">: The </w:t>
      </w:r>
      <w:r w:rsidR="4AE531CE" w:rsidRPr="6978A0A2">
        <w:rPr>
          <w:rFonts w:ascii="DaunPenh" w:eastAsia="DaunPenh" w:hAnsi="DaunPenh" w:cs="DaunPenh"/>
          <w:sz w:val="36"/>
          <w:szCs w:val="36"/>
        </w:rPr>
        <w:t>relict</w:t>
      </w:r>
      <w:r w:rsidR="38401290" w:rsidRPr="6978A0A2">
        <w:rPr>
          <w:rFonts w:ascii="DaunPenh" w:eastAsia="DaunPenh" w:hAnsi="DaunPenh" w:cs="DaunPenh"/>
          <w:sz w:val="36"/>
          <w:szCs w:val="36"/>
        </w:rPr>
        <w:t xml:space="preserve"> </w:t>
      </w:r>
      <w:r w:rsidR="1BBF51D0" w:rsidRPr="6978A0A2">
        <w:rPr>
          <w:rFonts w:ascii="DaunPenh" w:eastAsia="DaunPenh" w:hAnsi="DaunPenh" w:cs="DaunPenh"/>
          <w:sz w:val="36"/>
          <w:szCs w:val="36"/>
        </w:rPr>
        <w:t>p</w:t>
      </w:r>
      <w:r w:rsidR="38401290" w:rsidRPr="6978A0A2">
        <w:rPr>
          <w:rFonts w:ascii="DaunPenh" w:eastAsia="DaunPenh" w:hAnsi="DaunPenh" w:cs="DaunPenh"/>
          <w:sz w:val="36"/>
          <w:szCs w:val="36"/>
        </w:rPr>
        <w:t xml:space="preserve">lants found in </w:t>
      </w:r>
      <w:r w:rsidR="46D513AD" w:rsidRPr="6978A0A2">
        <w:rPr>
          <w:rFonts w:ascii="DaunPenh" w:eastAsia="DaunPenh" w:hAnsi="DaunPenh" w:cs="DaunPenh"/>
          <w:sz w:val="36"/>
          <w:szCs w:val="36"/>
        </w:rPr>
        <w:t>s</w:t>
      </w:r>
      <w:r w:rsidR="38401290" w:rsidRPr="6978A0A2">
        <w:rPr>
          <w:rFonts w:ascii="DaunPenh" w:eastAsia="DaunPenh" w:hAnsi="DaunPenh" w:cs="DaunPenh"/>
          <w:sz w:val="36"/>
          <w:szCs w:val="36"/>
        </w:rPr>
        <w:t>itu</w:t>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t xml:space="preserve">    </w:t>
      </w:r>
      <w:r w:rsidR="00BD2921" w:rsidRPr="00BD2921">
        <w:rPr>
          <w:rFonts w:ascii="DaunPenh" w:eastAsia="DaunPenh" w:hAnsi="DaunPenh" w:cs="DaunPenh"/>
          <w:sz w:val="28"/>
          <w:szCs w:val="28"/>
        </w:rPr>
        <w:t xml:space="preserve"> </w:t>
      </w:r>
      <w:r w:rsidR="00BD2921">
        <w:rPr>
          <w:rFonts w:ascii="DaunPenh" w:eastAsia="DaunPenh" w:hAnsi="DaunPenh" w:cs="DaunPenh"/>
          <w:sz w:val="28"/>
          <w:szCs w:val="28"/>
        </w:rPr>
        <w:tab/>
      </w:r>
      <w:r w:rsidR="00BD2921" w:rsidRPr="00BD2921">
        <w:rPr>
          <w:rFonts w:ascii="DaunPenh" w:eastAsia="DaunPenh" w:hAnsi="DaunPenh" w:cs="DaunPenh"/>
          <w:sz w:val="36"/>
          <w:szCs w:val="36"/>
        </w:rPr>
        <w:t>18</w:t>
      </w:r>
    </w:p>
    <w:p w14:paraId="563D4311" w14:textId="70722795" w:rsidR="38401290" w:rsidRDefault="2168B226" w:rsidP="004212CE">
      <w:pPr>
        <w:spacing w:line="276" w:lineRule="auto"/>
        <w:rPr>
          <w:rFonts w:ascii="DaunPenh" w:eastAsia="DaunPenh" w:hAnsi="DaunPenh" w:cs="DaunPenh"/>
          <w:b/>
          <w:bCs/>
          <w:color w:val="000000" w:themeColor="text1"/>
          <w:sz w:val="32"/>
          <w:szCs w:val="32"/>
        </w:rPr>
      </w:pPr>
      <w:r w:rsidRPr="0CB74FFB">
        <w:rPr>
          <w:rFonts w:ascii="DaunPenh" w:eastAsia="DaunPenh" w:hAnsi="DaunPenh" w:cs="DaunPenh"/>
          <w:sz w:val="36"/>
          <w:szCs w:val="36"/>
        </w:rPr>
        <w:t xml:space="preserve">Chapter 3: Entering the </w:t>
      </w:r>
      <w:r w:rsidR="17081451" w:rsidRPr="0CB74FFB">
        <w:rPr>
          <w:rFonts w:ascii="DaunPenh" w:eastAsia="DaunPenh" w:hAnsi="DaunPenh" w:cs="DaunPenh"/>
          <w:sz w:val="36"/>
          <w:szCs w:val="36"/>
        </w:rPr>
        <w:t>Herber</w:t>
      </w:r>
      <w:r w:rsidRPr="0CB74FFB">
        <w:rPr>
          <w:rFonts w:ascii="DaunPenh" w:eastAsia="DaunPenh" w:hAnsi="DaunPenh" w:cs="DaunPenh"/>
          <w:sz w:val="36"/>
          <w:szCs w:val="36"/>
        </w:rPr>
        <w:t xml:space="preserve">: </w:t>
      </w:r>
      <w:r w:rsidR="46835D65" w:rsidRPr="0CB74FFB">
        <w:rPr>
          <w:rFonts w:ascii="DaunPenh" w:eastAsia="DaunPenh" w:hAnsi="DaunPenh" w:cs="DaunPenh"/>
          <w:sz w:val="36"/>
          <w:szCs w:val="36"/>
        </w:rPr>
        <w:t xml:space="preserve">spatial studies and the route to the </w:t>
      </w:r>
      <w:r w:rsidR="17F5943A" w:rsidRPr="0CB74FFB">
        <w:rPr>
          <w:rFonts w:ascii="DaunPenh" w:eastAsia="DaunPenh" w:hAnsi="DaunPenh" w:cs="DaunPenh"/>
          <w:sz w:val="36"/>
          <w:szCs w:val="36"/>
        </w:rPr>
        <w:t>garden</w:t>
      </w:r>
      <w:r w:rsidR="00BD2921">
        <w:rPr>
          <w:rFonts w:ascii="DaunPenh" w:eastAsia="DaunPenh" w:hAnsi="DaunPenh" w:cs="DaunPenh"/>
          <w:sz w:val="36"/>
          <w:szCs w:val="36"/>
        </w:rPr>
        <w:tab/>
      </w:r>
      <w:r w:rsidR="00BD2921">
        <w:rPr>
          <w:rFonts w:ascii="DaunPenh" w:eastAsia="DaunPenh" w:hAnsi="DaunPenh" w:cs="DaunPenh"/>
          <w:sz w:val="36"/>
          <w:szCs w:val="36"/>
        </w:rPr>
        <w:tab/>
        <w:t>32</w:t>
      </w:r>
    </w:p>
    <w:p w14:paraId="6212C0DC" w14:textId="5D24C2E6" w:rsidR="38401290" w:rsidRPr="00BD2921" w:rsidRDefault="38401290" w:rsidP="004212CE">
      <w:pPr>
        <w:spacing w:line="276" w:lineRule="auto"/>
        <w:rPr>
          <w:rFonts w:ascii="DaunPenh" w:eastAsia="DaunPenh" w:hAnsi="DaunPenh" w:cs="DaunPenh"/>
          <w:b/>
          <w:bCs/>
          <w:color w:val="000000" w:themeColor="text1"/>
          <w:sz w:val="32"/>
          <w:szCs w:val="32"/>
        </w:rPr>
      </w:pPr>
      <w:r w:rsidRPr="09D8C210">
        <w:rPr>
          <w:rFonts w:ascii="DaunPenh" w:eastAsia="DaunPenh" w:hAnsi="DaunPenh" w:cs="DaunPenh"/>
          <w:sz w:val="36"/>
          <w:szCs w:val="36"/>
        </w:rPr>
        <w:t xml:space="preserve">Chapter 4: </w:t>
      </w:r>
      <w:r w:rsidR="1C1F0AA8" w:rsidRPr="09D8C210">
        <w:rPr>
          <w:rFonts w:ascii="DaunPenh" w:eastAsia="DaunPenh" w:hAnsi="DaunPenh" w:cs="DaunPenh"/>
          <w:color w:val="000000" w:themeColor="text1"/>
          <w:sz w:val="36"/>
          <w:szCs w:val="36"/>
        </w:rPr>
        <w:t xml:space="preserve">Female Devotion </w:t>
      </w:r>
      <w:r w:rsidR="1C1F0AA8" w:rsidRPr="09D8C210">
        <w:rPr>
          <w:rFonts w:ascii="DaunPenh" w:eastAsia="DaunPenh" w:hAnsi="DaunPenh" w:cs="DaunPenh"/>
          <w:i/>
          <w:iCs/>
          <w:color w:val="000000" w:themeColor="text1"/>
          <w:sz w:val="36"/>
          <w:szCs w:val="36"/>
        </w:rPr>
        <w:t>en plein ai</w:t>
      </w:r>
      <w:r w:rsidR="08DF5DA9" w:rsidRPr="09D8C210">
        <w:rPr>
          <w:rFonts w:ascii="DaunPenh" w:eastAsia="DaunPenh" w:hAnsi="DaunPenh" w:cs="DaunPenh"/>
          <w:i/>
          <w:iCs/>
          <w:color w:val="000000" w:themeColor="text1"/>
          <w:sz w:val="36"/>
          <w:szCs w:val="36"/>
        </w:rPr>
        <w:t>r</w:t>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i/>
          <w:iCs/>
          <w:color w:val="000000" w:themeColor="text1"/>
          <w:sz w:val="36"/>
          <w:szCs w:val="36"/>
        </w:rPr>
        <w:tab/>
      </w:r>
      <w:r w:rsidR="00BD2921">
        <w:rPr>
          <w:rFonts w:ascii="DaunPenh" w:eastAsia="DaunPenh" w:hAnsi="DaunPenh" w:cs="DaunPenh"/>
          <w:color w:val="000000" w:themeColor="text1"/>
          <w:sz w:val="36"/>
          <w:szCs w:val="36"/>
        </w:rPr>
        <w:t>43</w:t>
      </w:r>
    </w:p>
    <w:p w14:paraId="12556663" w14:textId="06795E57" w:rsidR="38401290" w:rsidRDefault="38401290" w:rsidP="004212CE">
      <w:pPr>
        <w:spacing w:line="276" w:lineRule="auto"/>
        <w:rPr>
          <w:rFonts w:ascii="DaunPenh" w:eastAsia="DaunPenh" w:hAnsi="DaunPenh" w:cs="DaunPenh"/>
          <w:color w:val="000000" w:themeColor="text1"/>
          <w:sz w:val="36"/>
          <w:szCs w:val="36"/>
        </w:rPr>
      </w:pPr>
      <w:r w:rsidRPr="6978A0A2">
        <w:rPr>
          <w:rFonts w:ascii="DaunPenh" w:eastAsia="DaunPenh" w:hAnsi="DaunPenh" w:cs="DaunPenh"/>
          <w:sz w:val="36"/>
          <w:szCs w:val="36"/>
        </w:rPr>
        <w:t xml:space="preserve">Chapter 5: </w:t>
      </w:r>
      <w:r w:rsidR="21CD062C" w:rsidRPr="6978A0A2">
        <w:rPr>
          <w:rFonts w:ascii="DaunPenh" w:eastAsia="DaunPenh" w:hAnsi="DaunPenh" w:cs="DaunPenh"/>
          <w:color w:val="000000" w:themeColor="text1"/>
          <w:sz w:val="36"/>
          <w:szCs w:val="36"/>
        </w:rPr>
        <w:t xml:space="preserve">Celtic Folklore – tales of </w:t>
      </w:r>
      <w:r w:rsidR="4211810A" w:rsidRPr="6978A0A2">
        <w:rPr>
          <w:rFonts w:ascii="DaunPenh" w:eastAsia="DaunPenh" w:hAnsi="DaunPenh" w:cs="DaunPenh"/>
          <w:color w:val="000000" w:themeColor="text1"/>
          <w:sz w:val="36"/>
          <w:szCs w:val="36"/>
        </w:rPr>
        <w:t xml:space="preserve">women and </w:t>
      </w:r>
      <w:r w:rsidR="21CD062C" w:rsidRPr="6978A0A2">
        <w:rPr>
          <w:rFonts w:ascii="DaunPenh" w:eastAsia="DaunPenh" w:hAnsi="DaunPenh" w:cs="DaunPenh"/>
          <w:color w:val="000000" w:themeColor="text1"/>
          <w:sz w:val="36"/>
          <w:szCs w:val="36"/>
        </w:rPr>
        <w:t>botany</w:t>
      </w:r>
      <w:r w:rsidR="00BD2921">
        <w:rPr>
          <w:rFonts w:ascii="DaunPenh" w:eastAsia="DaunPenh" w:hAnsi="DaunPenh" w:cs="DaunPenh"/>
          <w:color w:val="000000" w:themeColor="text1"/>
          <w:sz w:val="36"/>
          <w:szCs w:val="36"/>
        </w:rPr>
        <w:tab/>
      </w:r>
      <w:r w:rsidR="00BD2921">
        <w:rPr>
          <w:rFonts w:ascii="DaunPenh" w:eastAsia="DaunPenh" w:hAnsi="DaunPenh" w:cs="DaunPenh"/>
          <w:color w:val="000000" w:themeColor="text1"/>
          <w:sz w:val="36"/>
          <w:szCs w:val="36"/>
        </w:rPr>
        <w:tab/>
      </w:r>
      <w:r w:rsidR="00BD2921">
        <w:rPr>
          <w:rFonts w:ascii="DaunPenh" w:eastAsia="DaunPenh" w:hAnsi="DaunPenh" w:cs="DaunPenh"/>
          <w:color w:val="000000" w:themeColor="text1"/>
          <w:sz w:val="36"/>
          <w:szCs w:val="36"/>
        </w:rPr>
        <w:tab/>
      </w:r>
      <w:r w:rsidR="00BD2921">
        <w:rPr>
          <w:rFonts w:ascii="DaunPenh" w:eastAsia="DaunPenh" w:hAnsi="DaunPenh" w:cs="DaunPenh"/>
          <w:color w:val="000000" w:themeColor="text1"/>
          <w:sz w:val="36"/>
          <w:szCs w:val="36"/>
        </w:rPr>
        <w:tab/>
        <w:t>50</w:t>
      </w:r>
    </w:p>
    <w:p w14:paraId="2CA0FE83" w14:textId="3D8A1E6F" w:rsidR="38401290" w:rsidRDefault="38401290" w:rsidP="004212CE">
      <w:pPr>
        <w:spacing w:line="276" w:lineRule="auto"/>
        <w:rPr>
          <w:rFonts w:ascii="DaunPenh" w:eastAsia="DaunPenh" w:hAnsi="DaunPenh" w:cs="DaunPenh"/>
          <w:sz w:val="36"/>
          <w:szCs w:val="36"/>
        </w:rPr>
      </w:pPr>
      <w:r w:rsidRPr="049D1FA8">
        <w:rPr>
          <w:rFonts w:ascii="DaunPenh" w:eastAsia="DaunPenh" w:hAnsi="DaunPenh" w:cs="DaunPenh"/>
          <w:sz w:val="36"/>
          <w:szCs w:val="36"/>
        </w:rPr>
        <w:t>Conclusion</w:t>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r>
      <w:r w:rsidR="00BD2921">
        <w:rPr>
          <w:rFonts w:ascii="DaunPenh" w:eastAsia="DaunPenh" w:hAnsi="DaunPenh" w:cs="DaunPenh"/>
          <w:sz w:val="36"/>
          <w:szCs w:val="36"/>
        </w:rPr>
        <w:tab/>
        <w:t>62</w:t>
      </w:r>
    </w:p>
    <w:p w14:paraId="64E05CB3" w14:textId="0E513126" w:rsidR="004426D7" w:rsidRDefault="38401290" w:rsidP="004212CE">
      <w:pPr>
        <w:spacing w:line="276" w:lineRule="auto"/>
        <w:rPr>
          <w:rFonts w:ascii="DaunPenh" w:eastAsia="DaunPenh" w:hAnsi="DaunPenh" w:cs="DaunPenh"/>
          <w:sz w:val="36"/>
          <w:szCs w:val="36"/>
        </w:rPr>
      </w:pPr>
      <w:r w:rsidRPr="049D1FA8">
        <w:rPr>
          <w:rFonts w:ascii="DaunPenh" w:eastAsia="DaunPenh" w:hAnsi="DaunPenh" w:cs="DaunPenh"/>
          <w:sz w:val="36"/>
          <w:szCs w:val="36"/>
        </w:rPr>
        <w:t>Bibliography</w:t>
      </w:r>
      <w:r w:rsidR="004426D7">
        <w:rPr>
          <w:rFonts w:ascii="DaunPenh" w:eastAsia="DaunPenh" w:hAnsi="DaunPenh" w:cs="DaunPenh"/>
          <w:sz w:val="36"/>
          <w:szCs w:val="36"/>
        </w:rPr>
        <w:tab/>
        <w:t xml:space="preserve">                                                                                  66</w:t>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r>
      <w:r w:rsidR="004426D7">
        <w:rPr>
          <w:rFonts w:ascii="DaunPenh" w:eastAsia="DaunPenh" w:hAnsi="DaunPenh" w:cs="DaunPenh"/>
          <w:sz w:val="36"/>
          <w:szCs w:val="36"/>
        </w:rPr>
        <w:tab/>
        <w:t xml:space="preserve">        </w:t>
      </w:r>
    </w:p>
    <w:p w14:paraId="155558AF" w14:textId="34C36BEB" w:rsidR="004426D7" w:rsidRDefault="2B4AA772" w:rsidP="004212CE">
      <w:pPr>
        <w:spacing w:line="276" w:lineRule="auto"/>
        <w:rPr>
          <w:rFonts w:ascii="DaunPenh" w:eastAsia="DaunPenh" w:hAnsi="DaunPenh" w:cs="DaunPenh"/>
          <w:sz w:val="36"/>
          <w:szCs w:val="36"/>
        </w:rPr>
      </w:pPr>
      <w:r w:rsidRPr="7E69913C">
        <w:rPr>
          <w:rFonts w:ascii="DaunPenh" w:eastAsia="DaunPenh" w:hAnsi="DaunPenh" w:cs="DaunPenh"/>
          <w:sz w:val="36"/>
          <w:szCs w:val="36"/>
        </w:rPr>
        <w:t>Appendix</w:t>
      </w:r>
      <w:r w:rsidR="163F6CCA" w:rsidRPr="7E69913C">
        <w:rPr>
          <w:rFonts w:ascii="DaunPenh" w:eastAsia="DaunPenh" w:hAnsi="DaunPenh" w:cs="DaunPenh"/>
          <w:sz w:val="36"/>
          <w:szCs w:val="36"/>
        </w:rPr>
        <w:t xml:space="preserve"> </w:t>
      </w:r>
      <w:r w:rsidR="004426D7">
        <w:rPr>
          <w:rFonts w:ascii="DaunPenh" w:eastAsia="DaunPenh" w:hAnsi="DaunPenh" w:cs="DaunPenh"/>
          <w:sz w:val="36"/>
          <w:szCs w:val="36"/>
        </w:rPr>
        <w:t>1:</w:t>
      </w:r>
      <w:r w:rsidR="163F6CCA" w:rsidRPr="7E69913C">
        <w:rPr>
          <w:rFonts w:ascii="DaunPenh" w:eastAsia="DaunPenh" w:hAnsi="DaunPenh" w:cs="DaunPenh"/>
          <w:sz w:val="36"/>
          <w:szCs w:val="36"/>
        </w:rPr>
        <w:t xml:space="preserve"> Connolly’s report </w:t>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t>78</w:t>
      </w:r>
    </w:p>
    <w:p w14:paraId="3580193F" w14:textId="69335591" w:rsidR="29ECF5D8" w:rsidRDefault="004426D7" w:rsidP="004212CE">
      <w:pPr>
        <w:spacing w:line="276" w:lineRule="auto"/>
        <w:rPr>
          <w:rFonts w:ascii="DaunPenh" w:eastAsia="DaunPenh" w:hAnsi="DaunPenh" w:cs="DaunPenh"/>
          <w:sz w:val="36"/>
          <w:szCs w:val="36"/>
        </w:rPr>
      </w:pPr>
      <w:r>
        <w:rPr>
          <w:rFonts w:ascii="DaunPenh" w:eastAsia="DaunPenh" w:hAnsi="DaunPenh" w:cs="DaunPenh"/>
          <w:sz w:val="36"/>
          <w:szCs w:val="36"/>
        </w:rPr>
        <w:t>Appendix</w:t>
      </w:r>
      <w:r w:rsidR="29ECF5D8" w:rsidRPr="66B066FF">
        <w:rPr>
          <w:rFonts w:ascii="DaunPenh" w:eastAsia="DaunPenh" w:hAnsi="DaunPenh" w:cs="DaunPenh"/>
          <w:sz w:val="36"/>
          <w:szCs w:val="36"/>
        </w:rPr>
        <w:t xml:space="preserve"> 2: Examples </w:t>
      </w:r>
      <w:r w:rsidR="59544B6F" w:rsidRPr="66B066FF">
        <w:rPr>
          <w:rFonts w:ascii="DaunPenh" w:eastAsia="DaunPenh" w:hAnsi="DaunPenh" w:cs="DaunPenh"/>
          <w:sz w:val="36"/>
          <w:szCs w:val="36"/>
        </w:rPr>
        <w:t xml:space="preserve">of remedies </w:t>
      </w:r>
      <w:r w:rsidR="192BEFA2" w:rsidRPr="66B066FF">
        <w:rPr>
          <w:rFonts w:ascii="DaunPenh" w:eastAsia="DaunPenh" w:hAnsi="DaunPenh" w:cs="DaunPenh"/>
          <w:sz w:val="36"/>
          <w:szCs w:val="36"/>
        </w:rPr>
        <w:t>f</w:t>
      </w:r>
      <w:r w:rsidR="005625DB">
        <w:rPr>
          <w:rFonts w:ascii="DaunPenh" w:eastAsia="DaunPenh" w:hAnsi="DaunPenh" w:cs="DaunPenh"/>
          <w:sz w:val="36"/>
          <w:szCs w:val="36"/>
        </w:rPr>
        <w:t>or women f</w:t>
      </w:r>
      <w:r w:rsidR="192BEFA2" w:rsidRPr="66B066FF">
        <w:rPr>
          <w:rFonts w:ascii="DaunPenh" w:eastAsia="DaunPenh" w:hAnsi="DaunPenh" w:cs="DaunPenh"/>
          <w:sz w:val="36"/>
          <w:szCs w:val="36"/>
        </w:rPr>
        <w:t>rom the Welsh Medical Texts</w:t>
      </w:r>
      <w:r w:rsidR="00706AA5">
        <w:rPr>
          <w:rFonts w:ascii="DaunPenh" w:eastAsia="DaunPenh" w:hAnsi="DaunPenh" w:cs="DaunPenh"/>
          <w:sz w:val="36"/>
          <w:szCs w:val="36"/>
        </w:rPr>
        <w:tab/>
        <w:t>79</w:t>
      </w:r>
    </w:p>
    <w:p w14:paraId="22B967FE" w14:textId="719297CB" w:rsidR="67CA16FC" w:rsidRDefault="004426D7" w:rsidP="004212CE">
      <w:pPr>
        <w:spacing w:line="276" w:lineRule="auto"/>
        <w:rPr>
          <w:rFonts w:ascii="DaunPenh" w:eastAsia="DaunPenh" w:hAnsi="DaunPenh" w:cs="DaunPenh"/>
          <w:sz w:val="36"/>
          <w:szCs w:val="36"/>
        </w:rPr>
      </w:pPr>
      <w:r>
        <w:rPr>
          <w:rFonts w:ascii="DaunPenh" w:eastAsia="DaunPenh" w:hAnsi="DaunPenh" w:cs="DaunPenh"/>
          <w:sz w:val="36"/>
          <w:szCs w:val="36"/>
        </w:rPr>
        <w:t xml:space="preserve">Appendix </w:t>
      </w:r>
      <w:r w:rsidR="67CA16FC" w:rsidRPr="66274BF8">
        <w:rPr>
          <w:rFonts w:ascii="DaunPenh" w:eastAsia="DaunPenh" w:hAnsi="DaunPenh" w:cs="DaunPenh"/>
          <w:sz w:val="36"/>
          <w:szCs w:val="36"/>
        </w:rPr>
        <w:t xml:space="preserve">3: </w:t>
      </w:r>
      <w:r w:rsidR="79A6D29A" w:rsidRPr="66274BF8">
        <w:rPr>
          <w:rFonts w:ascii="DaunPenh" w:eastAsia="DaunPenh" w:hAnsi="DaunPenh" w:cs="DaunPenh"/>
          <w:sz w:val="36"/>
          <w:szCs w:val="36"/>
        </w:rPr>
        <w:t>Plant lists from author’s own field trips</w:t>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r>
      <w:r w:rsidR="00706AA5">
        <w:rPr>
          <w:rFonts w:ascii="DaunPenh" w:eastAsia="DaunPenh" w:hAnsi="DaunPenh" w:cs="DaunPenh"/>
          <w:sz w:val="36"/>
          <w:szCs w:val="36"/>
        </w:rPr>
        <w:tab/>
        <w:t>81</w:t>
      </w:r>
    </w:p>
    <w:p w14:paraId="43C8F7AA" w14:textId="797C6C7B" w:rsidR="66274BF8" w:rsidRDefault="66274BF8" w:rsidP="004212CE">
      <w:pPr>
        <w:spacing w:line="276" w:lineRule="auto"/>
        <w:rPr>
          <w:rFonts w:ascii="DaunPenh" w:eastAsia="DaunPenh" w:hAnsi="DaunPenh" w:cs="DaunPenh"/>
          <w:sz w:val="36"/>
          <w:szCs w:val="36"/>
        </w:rPr>
      </w:pPr>
    </w:p>
    <w:p w14:paraId="1CE8054C" w14:textId="77777777" w:rsidR="00743AFA" w:rsidRDefault="00743AFA" w:rsidP="004212CE">
      <w:pPr>
        <w:spacing w:line="360" w:lineRule="auto"/>
        <w:ind w:left="1440"/>
        <w:rPr>
          <w:rFonts w:ascii="DaunPenh" w:eastAsia="DaunPenh" w:hAnsi="DaunPenh" w:cs="DaunPenh"/>
          <w:sz w:val="36"/>
          <w:szCs w:val="36"/>
        </w:rPr>
        <w:sectPr w:rsidR="00743AFA">
          <w:headerReference w:type="default" r:id="rId10"/>
          <w:footerReference w:type="default" r:id="rId11"/>
          <w:pgSz w:w="11906" w:h="16838"/>
          <w:pgMar w:top="1440" w:right="1440" w:bottom="1440" w:left="1440" w:header="708" w:footer="708" w:gutter="0"/>
          <w:cols w:space="708"/>
          <w:docGrid w:linePitch="360"/>
        </w:sectPr>
      </w:pPr>
    </w:p>
    <w:p w14:paraId="415CC1FF" w14:textId="5E353EFC" w:rsidR="7BD727AD" w:rsidRDefault="57CB389D" w:rsidP="004212CE">
      <w:pPr>
        <w:spacing w:line="360" w:lineRule="auto"/>
        <w:ind w:left="1440"/>
      </w:pPr>
      <w:r w:rsidRPr="7E69913C">
        <w:rPr>
          <w:rFonts w:ascii="DaunPenh" w:eastAsia="DaunPenh" w:hAnsi="DaunPenh" w:cs="DaunPenh"/>
          <w:sz w:val="36"/>
          <w:szCs w:val="36"/>
        </w:rPr>
        <w:lastRenderedPageBreak/>
        <w:t xml:space="preserve">      </w:t>
      </w:r>
    </w:p>
    <w:p w14:paraId="3D50D428" w14:textId="703C433F" w:rsidR="441BE6C2" w:rsidRDefault="4B8C7505" w:rsidP="00BB13F9">
      <w:pPr>
        <w:spacing w:line="360" w:lineRule="auto"/>
        <w:jc w:val="center"/>
        <w:rPr>
          <w:rFonts w:ascii="DaunPenh" w:eastAsia="DaunPenh" w:hAnsi="DaunPenh" w:cs="DaunPenh"/>
          <w:color w:val="000000" w:themeColor="text1"/>
          <w:sz w:val="32"/>
          <w:szCs w:val="32"/>
        </w:rPr>
      </w:pPr>
      <w:r w:rsidRPr="772AEEA4">
        <w:rPr>
          <w:rFonts w:ascii="DaunPenh" w:eastAsia="DaunPenh" w:hAnsi="DaunPenh" w:cs="DaunPenh"/>
          <w:b/>
          <w:bCs/>
          <w:sz w:val="32"/>
          <w:szCs w:val="32"/>
        </w:rPr>
        <w:t>Abstract</w:t>
      </w:r>
    </w:p>
    <w:p w14:paraId="2FAB2461" w14:textId="39FCDA6E" w:rsidR="441BE6C2" w:rsidRDefault="6ED02310" w:rsidP="004212CE">
      <w:pPr>
        <w:spacing w:line="360" w:lineRule="auto"/>
        <w:ind w:firstLine="720"/>
        <w:rPr>
          <w:rFonts w:ascii="DaunPenh" w:eastAsia="DaunPenh" w:hAnsi="DaunPenh" w:cs="DaunPenh"/>
          <w:color w:val="000000" w:themeColor="text1"/>
          <w:sz w:val="32"/>
          <w:szCs w:val="32"/>
        </w:rPr>
      </w:pPr>
      <w:r w:rsidRPr="1AC253BC">
        <w:rPr>
          <w:rFonts w:ascii="DaunPenh" w:eastAsia="DaunPenh" w:hAnsi="DaunPenh" w:cs="DaunPenh"/>
          <w:sz w:val="32"/>
          <w:szCs w:val="32"/>
        </w:rPr>
        <w:t xml:space="preserve">This thesis aims to explore how the high </w:t>
      </w:r>
      <w:r w:rsidR="1476FEFB" w:rsidRPr="1AC253BC">
        <w:rPr>
          <w:rFonts w:ascii="DaunPenh" w:eastAsia="DaunPenh" w:hAnsi="DaunPenh" w:cs="DaunPenh"/>
          <w:sz w:val="32"/>
          <w:szCs w:val="32"/>
        </w:rPr>
        <w:t xml:space="preserve">and late medieval noblewoman spent her time in the castle garden. </w:t>
      </w:r>
      <w:r w:rsidR="36D4BF80" w:rsidRPr="1AC253BC">
        <w:rPr>
          <w:rFonts w:ascii="DaunPenh" w:eastAsia="DaunPenh" w:hAnsi="DaunPenh" w:cs="DaunPenh"/>
          <w:sz w:val="32"/>
          <w:szCs w:val="32"/>
        </w:rPr>
        <w:t xml:space="preserve">I will investigate whether </w:t>
      </w:r>
      <w:r w:rsidR="4EA05793" w:rsidRPr="1AC253BC">
        <w:rPr>
          <w:rFonts w:ascii="DaunPenh" w:eastAsia="DaunPenh" w:hAnsi="DaunPenh" w:cs="DaunPenh"/>
          <w:sz w:val="32"/>
          <w:szCs w:val="32"/>
        </w:rPr>
        <w:t xml:space="preserve">relict </w:t>
      </w:r>
      <w:r w:rsidR="7EF8AA57" w:rsidRPr="1AC253BC">
        <w:rPr>
          <w:rFonts w:ascii="DaunPenh" w:eastAsia="DaunPenh" w:hAnsi="DaunPenh" w:cs="DaunPenh"/>
          <w:sz w:val="32"/>
          <w:szCs w:val="32"/>
        </w:rPr>
        <w:t>plants</w:t>
      </w:r>
      <w:r w:rsidR="586F7B79" w:rsidRPr="1AC253BC">
        <w:rPr>
          <w:rFonts w:ascii="DaunPenh" w:eastAsia="DaunPenh" w:hAnsi="DaunPenh" w:cs="DaunPenh"/>
          <w:sz w:val="32"/>
          <w:szCs w:val="32"/>
        </w:rPr>
        <w:t xml:space="preserve"> (</w:t>
      </w:r>
      <w:r w:rsidR="0DB15EB1" w:rsidRPr="1AC253BC">
        <w:rPr>
          <w:rFonts w:ascii="DaunPenh" w:eastAsia="DaunPenh" w:hAnsi="DaunPenh" w:cs="DaunPenh"/>
          <w:sz w:val="32"/>
          <w:szCs w:val="32"/>
        </w:rPr>
        <w:t>surviving medieval species)</w:t>
      </w:r>
      <w:r w:rsidR="7EF8AA57" w:rsidRPr="1AC253BC">
        <w:rPr>
          <w:rFonts w:ascii="DaunPenh" w:eastAsia="DaunPenh" w:hAnsi="DaunPenh" w:cs="DaunPenh"/>
          <w:sz w:val="32"/>
          <w:szCs w:val="32"/>
        </w:rPr>
        <w:t xml:space="preserve"> </w:t>
      </w:r>
      <w:r w:rsidR="16A2A4AA" w:rsidRPr="1AC253BC">
        <w:rPr>
          <w:rFonts w:ascii="DaunPenh" w:eastAsia="DaunPenh" w:hAnsi="DaunPenh" w:cs="DaunPenh"/>
          <w:sz w:val="32"/>
          <w:szCs w:val="32"/>
        </w:rPr>
        <w:t xml:space="preserve">can </w:t>
      </w:r>
      <w:r w:rsidR="7EF8AA57" w:rsidRPr="1AC253BC">
        <w:rPr>
          <w:rFonts w:ascii="DaunPenh" w:eastAsia="DaunPenh" w:hAnsi="DaunPenh" w:cs="DaunPenh"/>
          <w:sz w:val="32"/>
          <w:szCs w:val="32"/>
        </w:rPr>
        <w:t>illuminate female health concerns</w:t>
      </w:r>
      <w:r w:rsidR="6C3F281E" w:rsidRPr="1AC253BC">
        <w:rPr>
          <w:rFonts w:ascii="DaunPenh" w:eastAsia="DaunPenh" w:hAnsi="DaunPenh" w:cs="DaunPenh"/>
          <w:sz w:val="32"/>
          <w:szCs w:val="32"/>
        </w:rPr>
        <w:t xml:space="preserve">, </w:t>
      </w:r>
      <w:r w:rsidR="44CEFBB4" w:rsidRPr="1AC253BC">
        <w:rPr>
          <w:rFonts w:ascii="DaunPenh" w:eastAsia="DaunPenh" w:hAnsi="DaunPenh" w:cs="DaunPenh"/>
          <w:sz w:val="32"/>
          <w:szCs w:val="32"/>
        </w:rPr>
        <w:t>by examining</w:t>
      </w:r>
      <w:r w:rsidR="7EF8AA57" w:rsidRPr="1AC253BC">
        <w:rPr>
          <w:rFonts w:ascii="DaunPenh" w:eastAsia="DaunPenh" w:hAnsi="DaunPenh" w:cs="DaunPenh"/>
          <w:color w:val="000000" w:themeColor="text1"/>
          <w:sz w:val="32"/>
          <w:szCs w:val="32"/>
        </w:rPr>
        <w:t xml:space="preserve"> their possible uses </w:t>
      </w:r>
      <w:r w:rsidR="004B3D54">
        <w:rPr>
          <w:rFonts w:ascii="DaunPenh" w:eastAsia="DaunPenh" w:hAnsi="DaunPenh" w:cs="DaunPenh"/>
          <w:color w:val="000000" w:themeColor="text1"/>
          <w:sz w:val="32"/>
          <w:szCs w:val="32"/>
        </w:rPr>
        <w:t>as illustrated in</w:t>
      </w:r>
      <w:r w:rsidR="3C91B34A" w:rsidRPr="1AC253BC">
        <w:rPr>
          <w:rFonts w:ascii="DaunPenh" w:eastAsia="DaunPenh" w:hAnsi="DaunPenh" w:cs="DaunPenh"/>
          <w:color w:val="000000" w:themeColor="text1"/>
          <w:sz w:val="32"/>
          <w:szCs w:val="32"/>
        </w:rPr>
        <w:t xml:space="preserve"> </w:t>
      </w:r>
      <w:r w:rsidR="45C967EF" w:rsidRPr="1AC253BC">
        <w:rPr>
          <w:rFonts w:ascii="DaunPenh" w:eastAsia="DaunPenh" w:hAnsi="DaunPenh" w:cs="DaunPenh"/>
          <w:color w:val="000000" w:themeColor="text1"/>
          <w:sz w:val="32"/>
          <w:szCs w:val="32"/>
        </w:rPr>
        <w:t>medieval Welsh medical manuscripts</w:t>
      </w:r>
      <w:r w:rsidR="691599A5" w:rsidRPr="1AC253BC">
        <w:rPr>
          <w:rFonts w:ascii="DaunPenh" w:eastAsia="DaunPenh" w:hAnsi="DaunPenh" w:cs="DaunPenh"/>
          <w:color w:val="000000" w:themeColor="text1"/>
          <w:sz w:val="32"/>
          <w:szCs w:val="32"/>
        </w:rPr>
        <w:t xml:space="preserve">. </w:t>
      </w:r>
      <w:r w:rsidR="6B257F37" w:rsidRPr="1AC253BC">
        <w:rPr>
          <w:rFonts w:ascii="DaunPenh" w:eastAsia="DaunPenh" w:hAnsi="DaunPenh" w:cs="DaunPenh"/>
          <w:color w:val="000000" w:themeColor="text1"/>
          <w:sz w:val="32"/>
          <w:szCs w:val="32"/>
        </w:rPr>
        <w:t>Can t</w:t>
      </w:r>
      <w:r w:rsidR="21F4532F" w:rsidRPr="1AC253BC">
        <w:rPr>
          <w:rFonts w:ascii="DaunPenh" w:eastAsia="DaunPenh" w:hAnsi="DaunPenh" w:cs="DaunPenh"/>
          <w:color w:val="000000" w:themeColor="text1"/>
          <w:sz w:val="32"/>
          <w:szCs w:val="32"/>
        </w:rPr>
        <w:t>h</w:t>
      </w:r>
      <w:r w:rsidR="6A9272A5" w:rsidRPr="1AC253BC">
        <w:rPr>
          <w:rFonts w:ascii="DaunPenh" w:eastAsia="DaunPenh" w:hAnsi="DaunPenh" w:cs="DaunPenh"/>
          <w:color w:val="000000" w:themeColor="text1"/>
          <w:sz w:val="32"/>
          <w:szCs w:val="32"/>
        </w:rPr>
        <w:t>e</w:t>
      </w:r>
      <w:r w:rsidR="21F4532F" w:rsidRPr="1AC253BC">
        <w:rPr>
          <w:rFonts w:ascii="DaunPenh" w:eastAsia="DaunPenh" w:hAnsi="DaunPenh" w:cs="DaunPenh"/>
          <w:color w:val="000000" w:themeColor="text1"/>
          <w:sz w:val="32"/>
          <w:szCs w:val="32"/>
        </w:rPr>
        <w:t xml:space="preserve"> idea </w:t>
      </w:r>
      <w:r w:rsidR="50551346" w:rsidRPr="1AC253BC">
        <w:rPr>
          <w:rFonts w:ascii="DaunPenh" w:eastAsia="DaunPenh" w:hAnsi="DaunPenh" w:cs="DaunPenh"/>
          <w:color w:val="000000" w:themeColor="text1"/>
          <w:sz w:val="32"/>
          <w:szCs w:val="32"/>
        </w:rPr>
        <w:t xml:space="preserve">of </w:t>
      </w:r>
      <w:r w:rsidR="2F87A085" w:rsidRPr="1AC253BC">
        <w:rPr>
          <w:rFonts w:ascii="DaunPenh" w:eastAsia="DaunPenh" w:hAnsi="DaunPenh" w:cs="DaunPenh"/>
          <w:color w:val="000000" w:themeColor="text1"/>
          <w:sz w:val="32"/>
          <w:szCs w:val="32"/>
        </w:rPr>
        <w:t xml:space="preserve">women </w:t>
      </w:r>
      <w:r w:rsidR="21F4532F" w:rsidRPr="1AC253BC">
        <w:rPr>
          <w:rFonts w:ascii="DaunPenh" w:eastAsia="DaunPenh" w:hAnsi="DaunPenh" w:cs="DaunPenh"/>
          <w:color w:val="000000" w:themeColor="text1"/>
          <w:sz w:val="32"/>
          <w:szCs w:val="32"/>
        </w:rPr>
        <w:t xml:space="preserve">using gardens </w:t>
      </w:r>
      <w:r w:rsidR="1EB59E62" w:rsidRPr="1AC253BC">
        <w:rPr>
          <w:rFonts w:ascii="DaunPenh" w:eastAsia="DaunPenh" w:hAnsi="DaunPenh" w:cs="DaunPenh"/>
          <w:color w:val="000000" w:themeColor="text1"/>
          <w:sz w:val="32"/>
          <w:szCs w:val="32"/>
        </w:rPr>
        <w:t>to displa</w:t>
      </w:r>
      <w:r w:rsidR="04C7916F" w:rsidRPr="1AC253BC">
        <w:rPr>
          <w:rFonts w:ascii="DaunPenh" w:eastAsia="DaunPenh" w:hAnsi="DaunPenh" w:cs="DaunPenh"/>
          <w:color w:val="000000" w:themeColor="text1"/>
          <w:sz w:val="32"/>
          <w:szCs w:val="32"/>
        </w:rPr>
        <w:t>y</w:t>
      </w:r>
      <w:r w:rsidR="1EB59E62" w:rsidRPr="1AC253BC">
        <w:rPr>
          <w:rFonts w:ascii="DaunPenh" w:eastAsia="DaunPenh" w:hAnsi="DaunPenh" w:cs="DaunPenh"/>
          <w:color w:val="000000" w:themeColor="text1"/>
          <w:sz w:val="32"/>
          <w:szCs w:val="32"/>
        </w:rPr>
        <w:t xml:space="preserve"> agency</w:t>
      </w:r>
      <w:r w:rsidR="006E1394">
        <w:rPr>
          <w:rFonts w:ascii="DaunPenh" w:eastAsia="DaunPenh" w:hAnsi="DaunPenh" w:cs="DaunPenh"/>
          <w:color w:val="000000" w:themeColor="text1"/>
          <w:sz w:val="32"/>
          <w:szCs w:val="32"/>
        </w:rPr>
        <w:t xml:space="preserve"> over their own bodies</w:t>
      </w:r>
      <w:r w:rsidR="009826DA">
        <w:rPr>
          <w:rFonts w:ascii="DaunPenh" w:eastAsia="DaunPenh" w:hAnsi="DaunPenh" w:cs="DaunPenh"/>
          <w:color w:val="000000" w:themeColor="text1"/>
          <w:sz w:val="32"/>
          <w:szCs w:val="32"/>
        </w:rPr>
        <w:t xml:space="preserve"> </w:t>
      </w:r>
      <w:r w:rsidR="1EB59E62" w:rsidRPr="1AC253BC">
        <w:rPr>
          <w:rFonts w:ascii="DaunPenh" w:eastAsia="DaunPenh" w:hAnsi="DaunPenh" w:cs="DaunPenh"/>
          <w:color w:val="000000" w:themeColor="text1"/>
          <w:sz w:val="32"/>
          <w:szCs w:val="32"/>
        </w:rPr>
        <w:t xml:space="preserve">be </w:t>
      </w:r>
      <w:r w:rsidR="58670D80" w:rsidRPr="1AC253BC">
        <w:rPr>
          <w:rFonts w:ascii="DaunPenh" w:eastAsia="DaunPenh" w:hAnsi="DaunPenh" w:cs="DaunPenh"/>
          <w:color w:val="000000" w:themeColor="text1"/>
          <w:sz w:val="32"/>
          <w:szCs w:val="32"/>
        </w:rPr>
        <w:t>substantiated by an</w:t>
      </w:r>
      <w:r w:rsidR="7A0B5EEF" w:rsidRPr="1AC253BC">
        <w:rPr>
          <w:rFonts w:ascii="DaunPenh" w:eastAsia="DaunPenh" w:hAnsi="DaunPenh" w:cs="DaunPenh"/>
          <w:color w:val="000000" w:themeColor="text1"/>
          <w:sz w:val="32"/>
          <w:szCs w:val="32"/>
        </w:rPr>
        <w:t xml:space="preserve"> interdisciplinary approach</w:t>
      </w:r>
      <w:r w:rsidR="25693934" w:rsidRPr="1AC253BC">
        <w:rPr>
          <w:rFonts w:ascii="DaunPenh" w:eastAsia="DaunPenh" w:hAnsi="DaunPenh" w:cs="DaunPenh"/>
          <w:color w:val="000000" w:themeColor="text1"/>
          <w:sz w:val="32"/>
          <w:szCs w:val="32"/>
        </w:rPr>
        <w:t>;</w:t>
      </w:r>
      <w:r w:rsidR="7A0B5EEF" w:rsidRPr="1AC253BC">
        <w:rPr>
          <w:rFonts w:ascii="DaunPenh" w:eastAsia="DaunPenh" w:hAnsi="DaunPenh" w:cs="DaunPenh"/>
          <w:color w:val="000000" w:themeColor="text1"/>
          <w:sz w:val="32"/>
          <w:szCs w:val="32"/>
        </w:rPr>
        <w:t xml:space="preserve"> </w:t>
      </w:r>
      <w:r w:rsidR="72418BA0" w:rsidRPr="1AC253BC">
        <w:rPr>
          <w:rFonts w:ascii="DaunPenh" w:eastAsia="DaunPenh" w:hAnsi="DaunPenh" w:cs="DaunPenh"/>
          <w:color w:val="000000" w:themeColor="text1"/>
          <w:sz w:val="32"/>
          <w:szCs w:val="32"/>
        </w:rPr>
        <w:t>including historical records, archaeology, art and archaeobotany</w:t>
      </w:r>
      <w:r w:rsidR="65CC6718" w:rsidRPr="1AC253BC">
        <w:rPr>
          <w:rFonts w:ascii="DaunPenh" w:eastAsia="DaunPenh" w:hAnsi="DaunPenh" w:cs="DaunPenh"/>
          <w:color w:val="000000" w:themeColor="text1"/>
          <w:sz w:val="32"/>
          <w:szCs w:val="32"/>
        </w:rPr>
        <w:t xml:space="preserve">? </w:t>
      </w:r>
    </w:p>
    <w:p w14:paraId="1537FB28" w14:textId="341ACF6D" w:rsidR="00DC5411" w:rsidRDefault="1F3F520E" w:rsidP="004212CE">
      <w:pPr>
        <w:spacing w:line="360" w:lineRule="auto"/>
        <w:ind w:firstLine="720"/>
        <w:rPr>
          <w:rFonts w:ascii="DaunPenh" w:eastAsia="DaunPenh" w:hAnsi="DaunPenh" w:cs="DaunPenh"/>
          <w:color w:val="000000" w:themeColor="text1"/>
          <w:sz w:val="32"/>
          <w:szCs w:val="32"/>
        </w:rPr>
      </w:pPr>
      <w:r w:rsidRPr="32F8F755">
        <w:rPr>
          <w:rFonts w:ascii="DaunPenh" w:eastAsia="DaunPenh" w:hAnsi="DaunPenh" w:cs="DaunPenh"/>
          <w:color w:val="000000" w:themeColor="text1"/>
          <w:sz w:val="32"/>
          <w:szCs w:val="32"/>
        </w:rPr>
        <w:t xml:space="preserve">The medieval garden </w:t>
      </w:r>
      <w:r w:rsidR="006E1394">
        <w:rPr>
          <w:rFonts w:ascii="DaunPenh" w:eastAsia="DaunPenh" w:hAnsi="DaunPenh" w:cs="DaunPenh"/>
          <w:color w:val="000000" w:themeColor="text1"/>
          <w:sz w:val="32"/>
          <w:szCs w:val="32"/>
        </w:rPr>
        <w:t>will be considered as</w:t>
      </w:r>
      <w:r w:rsidRPr="32F8F755">
        <w:rPr>
          <w:rFonts w:ascii="DaunPenh" w:eastAsia="DaunPenh" w:hAnsi="DaunPenh" w:cs="DaunPenh"/>
          <w:color w:val="000000" w:themeColor="text1"/>
          <w:sz w:val="32"/>
          <w:szCs w:val="32"/>
        </w:rPr>
        <w:t xml:space="preserve"> a place of devotion</w:t>
      </w:r>
      <w:r w:rsidR="009826DA">
        <w:rPr>
          <w:rFonts w:ascii="DaunPenh" w:eastAsia="DaunPenh" w:hAnsi="DaunPenh" w:cs="DaunPenh"/>
          <w:color w:val="000000" w:themeColor="text1"/>
          <w:sz w:val="32"/>
          <w:szCs w:val="32"/>
        </w:rPr>
        <w:t xml:space="preserve">, </w:t>
      </w:r>
      <w:r w:rsidR="006E1394">
        <w:rPr>
          <w:rFonts w:ascii="DaunPenh" w:eastAsia="DaunPenh" w:hAnsi="DaunPenh" w:cs="DaunPenh"/>
          <w:color w:val="000000" w:themeColor="text1"/>
          <w:sz w:val="32"/>
          <w:szCs w:val="32"/>
        </w:rPr>
        <w:t>one which</w:t>
      </w:r>
      <w:r w:rsidR="165B9371" w:rsidRPr="32F8F755">
        <w:rPr>
          <w:rFonts w:ascii="DaunPenh" w:eastAsia="DaunPenh" w:hAnsi="DaunPenh" w:cs="DaunPenh"/>
          <w:color w:val="000000" w:themeColor="text1"/>
          <w:sz w:val="32"/>
          <w:szCs w:val="32"/>
        </w:rPr>
        <w:t xml:space="preserve"> </w:t>
      </w:r>
      <w:r w:rsidRPr="32F8F755">
        <w:rPr>
          <w:rFonts w:ascii="DaunPenh" w:eastAsia="DaunPenh" w:hAnsi="DaunPenh" w:cs="DaunPenh"/>
          <w:color w:val="000000" w:themeColor="text1"/>
          <w:sz w:val="32"/>
          <w:szCs w:val="32"/>
        </w:rPr>
        <w:t>came with many recognisable Mariological motifs</w:t>
      </w:r>
      <w:r w:rsidR="06CE9C39" w:rsidRPr="32F8F755">
        <w:rPr>
          <w:rFonts w:ascii="DaunPenh" w:eastAsia="DaunPenh" w:hAnsi="DaunPenh" w:cs="DaunPenh"/>
          <w:color w:val="000000" w:themeColor="text1"/>
          <w:sz w:val="32"/>
          <w:szCs w:val="32"/>
        </w:rPr>
        <w:t>. F</w:t>
      </w:r>
      <w:r w:rsidR="08228F4D" w:rsidRPr="32F8F755">
        <w:rPr>
          <w:rFonts w:ascii="DaunPenh" w:eastAsia="DaunPenh" w:hAnsi="DaunPenh" w:cs="DaunPenh"/>
          <w:color w:val="000000" w:themeColor="text1"/>
          <w:sz w:val="32"/>
          <w:szCs w:val="32"/>
        </w:rPr>
        <w:t xml:space="preserve">or </w:t>
      </w:r>
      <w:r w:rsidR="7F2A762D" w:rsidRPr="32F8F755">
        <w:rPr>
          <w:rFonts w:ascii="DaunPenh" w:eastAsia="DaunPenh" w:hAnsi="DaunPenh" w:cs="DaunPenh"/>
          <w:color w:val="000000" w:themeColor="text1"/>
          <w:sz w:val="32"/>
          <w:szCs w:val="32"/>
        </w:rPr>
        <w:t>example,</w:t>
      </w:r>
      <w:r w:rsidR="750B0344" w:rsidRPr="32F8F755">
        <w:rPr>
          <w:rFonts w:ascii="DaunPenh" w:eastAsia="DaunPenh" w:hAnsi="DaunPenh" w:cs="DaunPenh"/>
          <w:color w:val="000000" w:themeColor="text1"/>
          <w:sz w:val="32"/>
          <w:szCs w:val="32"/>
        </w:rPr>
        <w:t xml:space="preserve"> </w:t>
      </w:r>
      <w:r w:rsidR="009826DA">
        <w:rPr>
          <w:rFonts w:ascii="DaunPenh" w:eastAsia="DaunPenh" w:hAnsi="DaunPenh" w:cs="DaunPenh"/>
          <w:color w:val="000000" w:themeColor="text1"/>
          <w:sz w:val="32"/>
          <w:szCs w:val="32"/>
        </w:rPr>
        <w:t xml:space="preserve">while </w:t>
      </w:r>
      <w:r w:rsidR="750B0344" w:rsidRPr="32F8F755">
        <w:rPr>
          <w:rFonts w:ascii="DaunPenh" w:eastAsia="DaunPenh" w:hAnsi="DaunPenh" w:cs="DaunPenh"/>
          <w:color w:val="000000" w:themeColor="text1"/>
          <w:sz w:val="32"/>
          <w:szCs w:val="32"/>
        </w:rPr>
        <w:t xml:space="preserve">the re-growth of plants </w:t>
      </w:r>
      <w:r w:rsidR="7A4E37E0" w:rsidRPr="32F8F755">
        <w:rPr>
          <w:rFonts w:ascii="DaunPenh" w:eastAsia="DaunPenh" w:hAnsi="DaunPenh" w:cs="DaunPenh"/>
          <w:color w:val="000000" w:themeColor="text1"/>
          <w:sz w:val="32"/>
          <w:szCs w:val="32"/>
        </w:rPr>
        <w:t>demonstrat</w:t>
      </w:r>
      <w:r w:rsidR="5E0BE1CB" w:rsidRPr="32F8F755">
        <w:rPr>
          <w:rFonts w:ascii="DaunPenh" w:eastAsia="DaunPenh" w:hAnsi="DaunPenh" w:cs="DaunPenh"/>
          <w:color w:val="000000" w:themeColor="text1"/>
          <w:sz w:val="32"/>
          <w:szCs w:val="32"/>
        </w:rPr>
        <w:t>ed</w:t>
      </w:r>
      <w:r w:rsidR="750B0344" w:rsidRPr="32F8F755">
        <w:rPr>
          <w:rFonts w:ascii="DaunPenh" w:eastAsia="DaunPenh" w:hAnsi="DaunPenh" w:cs="DaunPenh"/>
          <w:color w:val="000000" w:themeColor="text1"/>
          <w:sz w:val="32"/>
          <w:szCs w:val="32"/>
        </w:rPr>
        <w:t xml:space="preserve"> </w:t>
      </w:r>
      <w:r w:rsidR="08228F4D" w:rsidRPr="32F8F755">
        <w:rPr>
          <w:rFonts w:ascii="DaunPenh" w:eastAsia="DaunPenh" w:hAnsi="DaunPenh" w:cs="DaunPenh"/>
          <w:color w:val="000000" w:themeColor="text1"/>
          <w:sz w:val="32"/>
          <w:szCs w:val="32"/>
        </w:rPr>
        <w:t>fertility</w:t>
      </w:r>
      <w:r w:rsidR="4314AE53" w:rsidRPr="32F8F755">
        <w:rPr>
          <w:rFonts w:ascii="DaunPenh" w:eastAsia="DaunPenh" w:hAnsi="DaunPenh" w:cs="DaunPenh"/>
          <w:color w:val="000000" w:themeColor="text1"/>
          <w:sz w:val="32"/>
          <w:szCs w:val="32"/>
        </w:rPr>
        <w:t>,</w:t>
      </w:r>
      <w:r w:rsidR="08228F4D" w:rsidRPr="32F8F755">
        <w:rPr>
          <w:rFonts w:ascii="DaunPenh" w:eastAsia="DaunPenh" w:hAnsi="DaunPenh" w:cs="DaunPenh"/>
          <w:color w:val="000000" w:themeColor="text1"/>
          <w:sz w:val="32"/>
          <w:szCs w:val="32"/>
        </w:rPr>
        <w:t xml:space="preserve"> </w:t>
      </w:r>
      <w:r w:rsidR="1A4BC3A8" w:rsidRPr="32F8F755">
        <w:rPr>
          <w:rFonts w:ascii="DaunPenh" w:eastAsia="DaunPenh" w:hAnsi="DaunPenh" w:cs="DaunPenh"/>
          <w:color w:val="000000" w:themeColor="text1"/>
          <w:sz w:val="32"/>
          <w:szCs w:val="32"/>
        </w:rPr>
        <w:t xml:space="preserve">the walls </w:t>
      </w:r>
      <w:r w:rsidR="198CB0E7" w:rsidRPr="32F8F755">
        <w:rPr>
          <w:rFonts w:ascii="DaunPenh" w:eastAsia="DaunPenh" w:hAnsi="DaunPenh" w:cs="DaunPenh"/>
          <w:color w:val="000000" w:themeColor="text1"/>
          <w:sz w:val="32"/>
          <w:szCs w:val="32"/>
        </w:rPr>
        <w:t>surrounding</w:t>
      </w:r>
      <w:r w:rsidR="1A4BC3A8" w:rsidRPr="32F8F755">
        <w:rPr>
          <w:rFonts w:ascii="DaunPenh" w:eastAsia="DaunPenh" w:hAnsi="DaunPenh" w:cs="DaunPenh"/>
          <w:color w:val="000000" w:themeColor="text1"/>
          <w:sz w:val="32"/>
          <w:szCs w:val="32"/>
        </w:rPr>
        <w:t xml:space="preserve"> the garden </w:t>
      </w:r>
      <w:r w:rsidR="009826DA">
        <w:rPr>
          <w:rFonts w:ascii="DaunPenh" w:eastAsia="DaunPenh" w:hAnsi="DaunPenh" w:cs="DaunPenh"/>
          <w:color w:val="000000" w:themeColor="text1"/>
          <w:sz w:val="32"/>
          <w:szCs w:val="32"/>
        </w:rPr>
        <w:t xml:space="preserve">represented </w:t>
      </w:r>
      <w:r w:rsidR="2A1102B0" w:rsidRPr="32F8F755">
        <w:rPr>
          <w:rFonts w:ascii="DaunPenh" w:eastAsia="DaunPenh" w:hAnsi="DaunPenh" w:cs="DaunPenh"/>
          <w:color w:val="000000" w:themeColor="text1"/>
          <w:sz w:val="32"/>
          <w:szCs w:val="32"/>
        </w:rPr>
        <w:t xml:space="preserve">an embodiment of </w:t>
      </w:r>
      <w:r w:rsidR="08228F4D" w:rsidRPr="32F8F755">
        <w:rPr>
          <w:rFonts w:ascii="DaunPenh" w:eastAsia="DaunPenh" w:hAnsi="DaunPenh" w:cs="DaunPenh"/>
          <w:color w:val="000000" w:themeColor="text1"/>
          <w:sz w:val="32"/>
          <w:szCs w:val="32"/>
        </w:rPr>
        <w:t>chastity</w:t>
      </w:r>
      <w:r w:rsidR="006E1394">
        <w:rPr>
          <w:rFonts w:ascii="DaunPenh" w:eastAsia="DaunPenh" w:hAnsi="DaunPenh" w:cs="DaunPenh"/>
          <w:color w:val="000000" w:themeColor="text1"/>
          <w:sz w:val="32"/>
          <w:szCs w:val="32"/>
        </w:rPr>
        <w:t>,</w:t>
      </w:r>
      <w:r w:rsidR="08228F4D" w:rsidRPr="32F8F755">
        <w:rPr>
          <w:rFonts w:ascii="DaunPenh" w:eastAsia="DaunPenh" w:hAnsi="DaunPenh" w:cs="DaunPenh"/>
          <w:color w:val="000000" w:themeColor="text1"/>
          <w:sz w:val="32"/>
          <w:szCs w:val="32"/>
        </w:rPr>
        <w:t xml:space="preserve"> </w:t>
      </w:r>
      <w:r w:rsidR="09812810" w:rsidRPr="32F8F755">
        <w:rPr>
          <w:rFonts w:ascii="DaunPenh" w:eastAsia="DaunPenh" w:hAnsi="DaunPenh" w:cs="DaunPenh"/>
          <w:color w:val="000000" w:themeColor="text1"/>
          <w:sz w:val="32"/>
          <w:szCs w:val="32"/>
        </w:rPr>
        <w:t xml:space="preserve">both ideals which </w:t>
      </w:r>
      <w:r w:rsidR="00DC5411">
        <w:rPr>
          <w:rFonts w:ascii="DaunPenh" w:eastAsia="DaunPenh" w:hAnsi="DaunPenh" w:cs="DaunPenh"/>
          <w:color w:val="000000" w:themeColor="text1"/>
          <w:sz w:val="32"/>
          <w:szCs w:val="32"/>
        </w:rPr>
        <w:t xml:space="preserve">medieval </w:t>
      </w:r>
      <w:r w:rsidR="08228F4D" w:rsidRPr="32F8F755">
        <w:rPr>
          <w:rFonts w:ascii="DaunPenh" w:eastAsia="DaunPenh" w:hAnsi="DaunPenh" w:cs="DaunPenh"/>
          <w:color w:val="000000" w:themeColor="text1"/>
          <w:sz w:val="32"/>
          <w:szCs w:val="32"/>
        </w:rPr>
        <w:t xml:space="preserve">women sought to embody as part of their social identity. </w:t>
      </w:r>
      <w:r w:rsidR="65CC6718" w:rsidRPr="1AC253BC">
        <w:rPr>
          <w:rFonts w:ascii="DaunPenh" w:eastAsia="DaunPenh" w:hAnsi="DaunPenh" w:cs="DaunPenh"/>
          <w:color w:val="000000" w:themeColor="text1"/>
          <w:sz w:val="32"/>
          <w:szCs w:val="32"/>
        </w:rPr>
        <w:t xml:space="preserve">I am </w:t>
      </w:r>
      <w:r w:rsidR="384131BD" w:rsidRPr="1AC253BC">
        <w:rPr>
          <w:rFonts w:ascii="DaunPenh" w:eastAsia="DaunPenh" w:hAnsi="DaunPenh" w:cs="DaunPenh"/>
          <w:color w:val="000000" w:themeColor="text1"/>
          <w:sz w:val="32"/>
          <w:szCs w:val="32"/>
        </w:rPr>
        <w:t xml:space="preserve">choosing to </w:t>
      </w:r>
      <w:r w:rsidR="65CC6718" w:rsidRPr="1AC253BC">
        <w:rPr>
          <w:rFonts w:ascii="DaunPenh" w:eastAsia="DaunPenh" w:hAnsi="DaunPenh" w:cs="DaunPenh"/>
          <w:color w:val="000000" w:themeColor="text1"/>
          <w:sz w:val="32"/>
          <w:szCs w:val="32"/>
        </w:rPr>
        <w:t>focus on women</w:t>
      </w:r>
      <w:r w:rsidR="3E090474" w:rsidRPr="1AC253BC">
        <w:rPr>
          <w:rFonts w:ascii="DaunPenh" w:eastAsia="DaunPenh" w:hAnsi="DaunPenh" w:cs="DaunPenh"/>
          <w:color w:val="000000" w:themeColor="text1"/>
          <w:sz w:val="32"/>
          <w:szCs w:val="32"/>
        </w:rPr>
        <w:t xml:space="preserve"> </w:t>
      </w:r>
      <w:r w:rsidR="00DC5411">
        <w:rPr>
          <w:rFonts w:ascii="DaunPenh" w:eastAsia="DaunPenh" w:hAnsi="DaunPenh" w:cs="DaunPenh"/>
          <w:color w:val="000000" w:themeColor="text1"/>
          <w:sz w:val="32"/>
          <w:szCs w:val="32"/>
        </w:rPr>
        <w:t>because</w:t>
      </w:r>
      <w:r w:rsidR="166EBE78" w:rsidRPr="1AC253BC">
        <w:rPr>
          <w:rFonts w:ascii="DaunPenh" w:eastAsia="DaunPenh" w:hAnsi="DaunPenh" w:cs="DaunPenh"/>
          <w:color w:val="000000" w:themeColor="text1"/>
          <w:sz w:val="32"/>
          <w:szCs w:val="32"/>
        </w:rPr>
        <w:t xml:space="preserve"> </w:t>
      </w:r>
      <w:r w:rsidR="3F8E8A72" w:rsidRPr="1AC253BC">
        <w:rPr>
          <w:rFonts w:ascii="DaunPenh" w:eastAsia="DaunPenh" w:hAnsi="DaunPenh" w:cs="DaunPenh"/>
          <w:color w:val="000000" w:themeColor="text1"/>
          <w:sz w:val="32"/>
          <w:szCs w:val="32"/>
        </w:rPr>
        <w:t>the</w:t>
      </w:r>
      <w:r w:rsidR="7A71857E" w:rsidRPr="1AC253BC">
        <w:rPr>
          <w:rFonts w:ascii="DaunPenh" w:eastAsia="DaunPenh" w:hAnsi="DaunPenh" w:cs="DaunPenh"/>
          <w:color w:val="000000" w:themeColor="text1"/>
          <w:sz w:val="32"/>
          <w:szCs w:val="32"/>
        </w:rPr>
        <w:t>re is less historical narrative about their lives</w:t>
      </w:r>
      <w:r w:rsidR="0E939EA1" w:rsidRPr="1AC253BC">
        <w:rPr>
          <w:rFonts w:ascii="DaunPenh" w:eastAsia="DaunPenh" w:hAnsi="DaunPenh" w:cs="DaunPenh"/>
          <w:color w:val="000000" w:themeColor="text1"/>
          <w:sz w:val="32"/>
          <w:szCs w:val="32"/>
        </w:rPr>
        <w:t xml:space="preserve">, and </w:t>
      </w:r>
      <w:r w:rsidR="006E1394">
        <w:rPr>
          <w:rFonts w:ascii="DaunPenh" w:eastAsia="DaunPenh" w:hAnsi="DaunPenh" w:cs="DaunPenh"/>
          <w:color w:val="000000" w:themeColor="text1"/>
          <w:sz w:val="32"/>
          <w:szCs w:val="32"/>
        </w:rPr>
        <w:t xml:space="preserve">I believe this </w:t>
      </w:r>
      <w:r w:rsidR="006E1394" w:rsidRPr="1AC253BC">
        <w:rPr>
          <w:rFonts w:ascii="DaunPenh" w:eastAsia="DaunPenh" w:hAnsi="DaunPenh" w:cs="DaunPenh"/>
          <w:i/>
          <w:iCs/>
          <w:color w:val="000000" w:themeColor="text1"/>
          <w:sz w:val="32"/>
          <w:szCs w:val="32"/>
        </w:rPr>
        <w:t>green</w:t>
      </w:r>
      <w:r w:rsidR="006E1394" w:rsidRPr="1AC253BC">
        <w:rPr>
          <w:rFonts w:ascii="DaunPenh" w:eastAsia="DaunPenh" w:hAnsi="DaunPenh" w:cs="DaunPenh"/>
          <w:color w:val="000000" w:themeColor="text1"/>
          <w:sz w:val="32"/>
          <w:szCs w:val="32"/>
        </w:rPr>
        <w:t xml:space="preserve"> </w:t>
      </w:r>
      <w:r w:rsidR="00EE1155">
        <w:rPr>
          <w:rFonts w:ascii="DaunPenh" w:eastAsia="DaunPenh" w:hAnsi="DaunPenh" w:cs="DaunPenh"/>
          <w:i/>
          <w:iCs/>
          <w:color w:val="000000" w:themeColor="text1"/>
          <w:sz w:val="32"/>
          <w:szCs w:val="32"/>
        </w:rPr>
        <w:t>history</w:t>
      </w:r>
      <w:r w:rsidR="006E1394">
        <w:rPr>
          <w:rFonts w:ascii="DaunPenh" w:eastAsia="DaunPenh" w:hAnsi="DaunPenh" w:cs="DaunPenh"/>
          <w:color w:val="000000" w:themeColor="text1"/>
          <w:sz w:val="32"/>
          <w:szCs w:val="32"/>
        </w:rPr>
        <w:t xml:space="preserve"> </w:t>
      </w:r>
      <w:r w:rsidR="00EE1155">
        <w:rPr>
          <w:rFonts w:ascii="DaunPenh" w:eastAsia="DaunPenh" w:hAnsi="DaunPenh" w:cs="DaunPenh"/>
          <w:color w:val="000000" w:themeColor="text1"/>
          <w:sz w:val="32"/>
          <w:szCs w:val="32"/>
        </w:rPr>
        <w:t>from</w:t>
      </w:r>
      <w:r w:rsidR="006E1394">
        <w:rPr>
          <w:rFonts w:ascii="DaunPenh" w:eastAsia="DaunPenh" w:hAnsi="DaunPenh" w:cs="DaunPenh"/>
          <w:color w:val="000000" w:themeColor="text1"/>
          <w:sz w:val="32"/>
          <w:szCs w:val="32"/>
        </w:rPr>
        <w:t xml:space="preserve"> </w:t>
      </w:r>
      <w:r w:rsidR="006E1394" w:rsidRPr="1AC253BC">
        <w:rPr>
          <w:rFonts w:ascii="DaunPenh" w:eastAsia="DaunPenh" w:hAnsi="DaunPenh" w:cs="DaunPenh"/>
          <w:color w:val="000000" w:themeColor="text1"/>
          <w:sz w:val="31"/>
          <w:szCs w:val="31"/>
        </w:rPr>
        <w:t>archaeobotany</w:t>
      </w:r>
      <w:r w:rsidR="006E1394">
        <w:rPr>
          <w:rFonts w:ascii="DaunPenh" w:eastAsia="DaunPenh" w:hAnsi="DaunPenh" w:cs="DaunPenh"/>
          <w:color w:val="000000" w:themeColor="text1"/>
          <w:sz w:val="32"/>
          <w:szCs w:val="32"/>
        </w:rPr>
        <w:t xml:space="preserve"> is an underdeveloped and potentially illuminating way of</w:t>
      </w:r>
      <w:r w:rsidR="65CC6718" w:rsidRPr="1AC253BC">
        <w:rPr>
          <w:rFonts w:ascii="DaunPenh" w:eastAsia="DaunPenh" w:hAnsi="DaunPenh" w:cs="DaunPenh"/>
          <w:color w:val="000000" w:themeColor="text1"/>
          <w:sz w:val="32"/>
          <w:szCs w:val="32"/>
        </w:rPr>
        <w:t xml:space="preserve"> understand</w:t>
      </w:r>
      <w:r w:rsidR="006E1394">
        <w:rPr>
          <w:rFonts w:ascii="DaunPenh" w:eastAsia="DaunPenh" w:hAnsi="DaunPenh" w:cs="DaunPenh"/>
          <w:color w:val="000000" w:themeColor="text1"/>
          <w:sz w:val="32"/>
          <w:szCs w:val="32"/>
        </w:rPr>
        <w:t>ing</w:t>
      </w:r>
      <w:r w:rsidR="65CC6718" w:rsidRPr="1AC253BC">
        <w:rPr>
          <w:rFonts w:ascii="DaunPenh" w:eastAsia="DaunPenh" w:hAnsi="DaunPenh" w:cs="DaunPenh"/>
          <w:color w:val="000000" w:themeColor="text1"/>
          <w:sz w:val="32"/>
          <w:szCs w:val="32"/>
        </w:rPr>
        <w:t xml:space="preserve"> their lived experience</w:t>
      </w:r>
      <w:r w:rsidR="006E1394">
        <w:rPr>
          <w:rFonts w:ascii="DaunPenh" w:eastAsia="DaunPenh" w:hAnsi="DaunPenh" w:cs="DaunPenh"/>
          <w:color w:val="000000" w:themeColor="text1"/>
          <w:sz w:val="32"/>
          <w:szCs w:val="32"/>
        </w:rPr>
        <w:t>.</w:t>
      </w:r>
    </w:p>
    <w:p w14:paraId="75FDF117" w14:textId="4326200A" w:rsidR="006E1394" w:rsidRDefault="006E1394"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1"/>
          <w:szCs w:val="31"/>
        </w:rPr>
        <w:t>U</w:t>
      </w:r>
      <w:r w:rsidRPr="1AC253BC">
        <w:rPr>
          <w:rFonts w:ascii="DaunPenh" w:eastAsia="DaunPenh" w:hAnsi="DaunPenh" w:cs="DaunPenh"/>
          <w:color w:val="000000" w:themeColor="text1"/>
          <w:sz w:val="31"/>
          <w:szCs w:val="31"/>
        </w:rPr>
        <w:t>ntil forty or so years ago when a flow of feminist study began</w:t>
      </w:r>
      <w:r>
        <w:rPr>
          <w:rFonts w:ascii="DaunPenh" w:eastAsia="DaunPenh" w:hAnsi="DaunPenh" w:cs="DaunPenh"/>
          <w:color w:val="000000" w:themeColor="text1"/>
          <w:sz w:val="31"/>
          <w:szCs w:val="31"/>
        </w:rPr>
        <w:t>,</w:t>
      </w:r>
      <w:r w:rsidRPr="1AC253BC">
        <w:rPr>
          <w:rFonts w:ascii="DaunPenh" w:eastAsia="DaunPenh" w:hAnsi="DaunPenh" w:cs="DaunPenh"/>
          <w:color w:val="000000" w:themeColor="text1"/>
          <w:sz w:val="31"/>
          <w:szCs w:val="31"/>
        </w:rPr>
        <w:t xml:space="preserve"> </w:t>
      </w:r>
      <w:r w:rsidR="549FB60D" w:rsidRPr="1AC253BC">
        <w:rPr>
          <w:rFonts w:ascii="DaunPenh" w:eastAsia="DaunPenh" w:hAnsi="DaunPenh" w:cs="DaunPenh"/>
          <w:color w:val="000000" w:themeColor="text1"/>
          <w:sz w:val="31"/>
          <w:szCs w:val="31"/>
        </w:rPr>
        <w:t>the history of women was little researched</w:t>
      </w:r>
      <w:r w:rsidR="025CC7C4" w:rsidRPr="1AC253BC">
        <w:rPr>
          <w:rFonts w:ascii="DaunPenh" w:eastAsia="DaunPenh" w:hAnsi="DaunPenh" w:cs="DaunPenh"/>
          <w:color w:val="000000" w:themeColor="text1"/>
          <w:sz w:val="31"/>
          <w:szCs w:val="31"/>
        </w:rPr>
        <w:t xml:space="preserve">. </w:t>
      </w:r>
      <w:r w:rsidR="13C3A581" w:rsidRPr="1AC253BC">
        <w:rPr>
          <w:rFonts w:ascii="DaunPenh" w:eastAsia="DaunPenh" w:hAnsi="DaunPenh" w:cs="DaunPenh"/>
          <w:color w:val="000000" w:themeColor="text1"/>
          <w:sz w:val="31"/>
          <w:szCs w:val="31"/>
        </w:rPr>
        <w:t>Previously</w:t>
      </w:r>
      <w:r w:rsidR="025CC7C4" w:rsidRPr="1AC253BC">
        <w:rPr>
          <w:rFonts w:ascii="DaunPenh" w:eastAsia="DaunPenh" w:hAnsi="DaunPenh" w:cs="DaunPenh"/>
          <w:color w:val="000000" w:themeColor="text1"/>
          <w:sz w:val="31"/>
          <w:szCs w:val="31"/>
        </w:rPr>
        <w:t>,</w:t>
      </w:r>
      <w:r w:rsidR="78E7DFAF" w:rsidRPr="1AC253BC">
        <w:rPr>
          <w:rFonts w:ascii="DaunPenh" w:eastAsia="DaunPenh" w:hAnsi="DaunPenh" w:cs="DaunPenh"/>
          <w:color w:val="000000" w:themeColor="text1"/>
          <w:sz w:val="31"/>
          <w:szCs w:val="31"/>
        </w:rPr>
        <w:t xml:space="preserve"> </w:t>
      </w:r>
      <w:r>
        <w:rPr>
          <w:rFonts w:ascii="DaunPenh" w:eastAsia="DaunPenh" w:hAnsi="DaunPenh" w:cs="DaunPenh"/>
          <w:color w:val="000000" w:themeColor="text1"/>
          <w:sz w:val="31"/>
          <w:szCs w:val="31"/>
        </w:rPr>
        <w:t xml:space="preserve">the study of </w:t>
      </w:r>
      <w:r w:rsidR="78E7DFAF" w:rsidRPr="1AC253BC">
        <w:rPr>
          <w:rFonts w:ascii="DaunPenh" w:eastAsia="DaunPenh" w:hAnsi="DaunPenh" w:cs="DaunPenh"/>
          <w:color w:val="000000" w:themeColor="text1"/>
          <w:sz w:val="31"/>
          <w:szCs w:val="31"/>
        </w:rPr>
        <w:t>castles</w:t>
      </w:r>
      <w:r w:rsidR="4C2668AE" w:rsidRPr="1AC253BC">
        <w:rPr>
          <w:rFonts w:ascii="DaunPenh" w:eastAsia="DaunPenh" w:hAnsi="DaunPenh" w:cs="DaunPenh"/>
          <w:color w:val="000000" w:themeColor="text1"/>
          <w:sz w:val="31"/>
          <w:szCs w:val="31"/>
        </w:rPr>
        <w:t xml:space="preserve"> had been measured </w:t>
      </w:r>
      <w:r w:rsidR="78E7DFAF" w:rsidRPr="1AC253BC">
        <w:rPr>
          <w:rFonts w:ascii="DaunPenh" w:eastAsia="DaunPenh" w:hAnsi="DaunPenh" w:cs="DaunPenh"/>
          <w:color w:val="000000" w:themeColor="text1"/>
          <w:sz w:val="31"/>
          <w:szCs w:val="31"/>
        </w:rPr>
        <w:t xml:space="preserve">mostly </w:t>
      </w:r>
      <w:r>
        <w:rPr>
          <w:rFonts w:ascii="DaunPenh" w:eastAsia="DaunPenh" w:hAnsi="DaunPenh" w:cs="DaunPenh"/>
          <w:color w:val="000000" w:themeColor="text1"/>
          <w:sz w:val="31"/>
          <w:szCs w:val="31"/>
        </w:rPr>
        <w:t>by</w:t>
      </w:r>
      <w:r w:rsidR="78E7DFAF" w:rsidRPr="1AC253BC">
        <w:rPr>
          <w:rFonts w:ascii="DaunPenh" w:eastAsia="DaunPenh" w:hAnsi="DaunPenh" w:cs="DaunPenh"/>
          <w:color w:val="000000" w:themeColor="text1"/>
          <w:sz w:val="31"/>
          <w:szCs w:val="31"/>
        </w:rPr>
        <w:t xml:space="preserve"> their military associations, elite male occupants, and male</w:t>
      </w:r>
      <w:r w:rsidR="2691DFBF" w:rsidRPr="1AC253BC">
        <w:rPr>
          <w:rFonts w:ascii="DaunPenh" w:eastAsia="DaunPenh" w:hAnsi="DaunPenh" w:cs="DaunPenh"/>
          <w:color w:val="000000" w:themeColor="text1"/>
          <w:sz w:val="31"/>
          <w:szCs w:val="31"/>
        </w:rPr>
        <w:t>-</w:t>
      </w:r>
      <w:r w:rsidR="78E7DFAF" w:rsidRPr="1AC253BC">
        <w:rPr>
          <w:rFonts w:ascii="DaunPenh" w:eastAsia="DaunPenh" w:hAnsi="DaunPenh" w:cs="DaunPenh"/>
          <w:color w:val="000000" w:themeColor="text1"/>
          <w:sz w:val="31"/>
          <w:szCs w:val="31"/>
        </w:rPr>
        <w:t>centred archaeology thereafter.</w:t>
      </w:r>
      <w:r w:rsidR="751D1957" w:rsidRPr="1AC253BC">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I </w:t>
      </w:r>
      <w:r w:rsidR="00663D08">
        <w:rPr>
          <w:rFonts w:ascii="DaunPenh" w:eastAsia="DaunPenh" w:hAnsi="DaunPenh" w:cs="DaunPenh"/>
          <w:color w:val="000000" w:themeColor="text1"/>
          <w:sz w:val="32"/>
          <w:szCs w:val="32"/>
        </w:rPr>
        <w:t>aim to</w:t>
      </w:r>
      <w:r>
        <w:rPr>
          <w:rFonts w:ascii="DaunPenh" w:eastAsia="DaunPenh" w:hAnsi="DaunPenh" w:cs="DaunPenh"/>
          <w:color w:val="000000" w:themeColor="text1"/>
          <w:sz w:val="32"/>
          <w:szCs w:val="32"/>
        </w:rPr>
        <w:t xml:space="preserve"> explore the</w:t>
      </w:r>
      <w:r w:rsidRPr="1AC253BC">
        <w:rPr>
          <w:rFonts w:ascii="DaunPenh" w:eastAsia="DaunPenh" w:hAnsi="DaunPenh" w:cs="DaunPenh"/>
          <w:color w:val="000000" w:themeColor="text1"/>
          <w:sz w:val="32"/>
          <w:szCs w:val="32"/>
        </w:rPr>
        <w:t xml:space="preserve"> castle as a domestic location – a place also occupied by</w:t>
      </w:r>
      <w:r>
        <w:rPr>
          <w:rFonts w:ascii="DaunPenh" w:eastAsia="DaunPenh" w:hAnsi="DaunPenh" w:cs="DaunPenh"/>
          <w:color w:val="000000" w:themeColor="text1"/>
          <w:sz w:val="32"/>
          <w:szCs w:val="32"/>
        </w:rPr>
        <w:t xml:space="preserve"> families</w:t>
      </w:r>
      <w:r w:rsidR="00663D08">
        <w:rPr>
          <w:rFonts w:ascii="DaunPenh" w:eastAsia="DaunPenh" w:hAnsi="DaunPenh" w:cs="DaunPenh"/>
          <w:color w:val="000000" w:themeColor="text1"/>
          <w:sz w:val="32"/>
          <w:szCs w:val="32"/>
        </w:rPr>
        <w:t xml:space="preserve">, by examining </w:t>
      </w:r>
      <w:r w:rsidR="3698ACB4" w:rsidRPr="1AC253BC">
        <w:rPr>
          <w:rFonts w:ascii="DaunPenh" w:eastAsia="DaunPenh" w:hAnsi="DaunPenh" w:cs="DaunPenh"/>
          <w:color w:val="000000" w:themeColor="text1"/>
          <w:sz w:val="32"/>
          <w:szCs w:val="32"/>
        </w:rPr>
        <w:t>historical records of gardens built for queens</w:t>
      </w:r>
      <w:r w:rsidR="3445158D" w:rsidRPr="1AC253BC">
        <w:rPr>
          <w:rFonts w:ascii="DaunPenh" w:eastAsia="DaunPenh" w:hAnsi="DaunPenh" w:cs="DaunPenh"/>
          <w:color w:val="000000" w:themeColor="text1"/>
          <w:sz w:val="32"/>
          <w:szCs w:val="32"/>
        </w:rPr>
        <w:t>,</w:t>
      </w:r>
      <w:r w:rsidR="3698ACB4" w:rsidRPr="1AC253BC">
        <w:rPr>
          <w:rFonts w:ascii="DaunPenh" w:eastAsia="DaunPenh" w:hAnsi="DaunPenh" w:cs="DaunPenh"/>
          <w:color w:val="000000" w:themeColor="text1"/>
          <w:sz w:val="32"/>
          <w:szCs w:val="32"/>
        </w:rPr>
        <w:t xml:space="preserve"> the architectural placement of </w:t>
      </w:r>
      <w:r w:rsidR="004B6FED">
        <w:rPr>
          <w:rFonts w:ascii="DaunPenh" w:eastAsia="DaunPenh" w:hAnsi="DaunPenh" w:cs="DaunPenh"/>
          <w:color w:val="000000" w:themeColor="text1"/>
          <w:sz w:val="32"/>
          <w:szCs w:val="32"/>
        </w:rPr>
        <w:t xml:space="preserve">the </w:t>
      </w:r>
      <w:r w:rsidR="3698ACB4" w:rsidRPr="1AC253BC">
        <w:rPr>
          <w:rFonts w:ascii="DaunPenh" w:eastAsia="DaunPenh" w:hAnsi="DaunPenh" w:cs="DaunPenh"/>
          <w:color w:val="000000" w:themeColor="text1"/>
          <w:sz w:val="32"/>
          <w:szCs w:val="32"/>
        </w:rPr>
        <w:t xml:space="preserve">gardens </w:t>
      </w:r>
      <w:r>
        <w:rPr>
          <w:rFonts w:ascii="DaunPenh" w:eastAsia="DaunPenh" w:hAnsi="DaunPenh" w:cs="DaunPenh"/>
          <w:color w:val="000000" w:themeColor="text1"/>
          <w:sz w:val="32"/>
          <w:szCs w:val="32"/>
        </w:rPr>
        <w:t>and the spatial route to them</w:t>
      </w:r>
      <w:r w:rsidR="11F949C3" w:rsidRPr="1AC253BC">
        <w:rPr>
          <w:rFonts w:ascii="DaunPenh" w:eastAsia="DaunPenh" w:hAnsi="DaunPenh" w:cs="DaunPenh"/>
          <w:color w:val="000000" w:themeColor="text1"/>
          <w:sz w:val="32"/>
          <w:szCs w:val="32"/>
        </w:rPr>
        <w:t>,</w:t>
      </w:r>
      <w:r w:rsidR="3698ACB4" w:rsidRPr="1AC253BC">
        <w:rPr>
          <w:rFonts w:ascii="DaunPenh" w:eastAsia="DaunPenh" w:hAnsi="DaunPenh" w:cs="DaunPenh"/>
          <w:color w:val="000000" w:themeColor="text1"/>
          <w:sz w:val="32"/>
          <w:szCs w:val="32"/>
        </w:rPr>
        <w:t xml:space="preserve"> and </w:t>
      </w:r>
      <w:r w:rsidR="6A76D500" w:rsidRPr="1AC253BC">
        <w:rPr>
          <w:rFonts w:ascii="DaunPenh" w:eastAsia="DaunPenh" w:hAnsi="DaunPenh" w:cs="DaunPenh"/>
          <w:color w:val="000000" w:themeColor="text1"/>
          <w:sz w:val="32"/>
          <w:szCs w:val="32"/>
        </w:rPr>
        <w:t xml:space="preserve">the </w:t>
      </w:r>
      <w:r w:rsidR="3A93FDDB" w:rsidRPr="1AC253BC">
        <w:rPr>
          <w:rFonts w:ascii="DaunPenh" w:eastAsia="DaunPenh" w:hAnsi="DaunPenh" w:cs="DaunPenh"/>
          <w:color w:val="000000" w:themeColor="text1"/>
          <w:sz w:val="32"/>
          <w:szCs w:val="32"/>
        </w:rPr>
        <w:t xml:space="preserve">folklore surrounding </w:t>
      </w:r>
      <w:r w:rsidR="004B6FED">
        <w:rPr>
          <w:rFonts w:ascii="DaunPenh" w:eastAsia="DaunPenh" w:hAnsi="DaunPenh" w:cs="DaunPenh"/>
          <w:color w:val="000000" w:themeColor="text1"/>
          <w:sz w:val="32"/>
          <w:szCs w:val="32"/>
        </w:rPr>
        <w:t xml:space="preserve">Welsh </w:t>
      </w:r>
      <w:r w:rsidR="3A93FDDB" w:rsidRPr="1AC253BC">
        <w:rPr>
          <w:rFonts w:ascii="DaunPenh" w:eastAsia="DaunPenh" w:hAnsi="DaunPenh" w:cs="DaunPenh"/>
          <w:color w:val="000000" w:themeColor="text1"/>
          <w:sz w:val="32"/>
          <w:szCs w:val="32"/>
        </w:rPr>
        <w:t>women as healers</w:t>
      </w:r>
      <w:r w:rsidR="00663D08">
        <w:rPr>
          <w:rFonts w:ascii="DaunPenh" w:eastAsia="DaunPenh" w:hAnsi="DaunPenh" w:cs="DaunPenh"/>
          <w:color w:val="000000" w:themeColor="text1"/>
          <w:sz w:val="32"/>
          <w:szCs w:val="32"/>
        </w:rPr>
        <w:t>.</w:t>
      </w:r>
      <w:r w:rsidR="3698ACB4" w:rsidRPr="1AC253BC">
        <w:rPr>
          <w:rFonts w:ascii="DaunPenh" w:eastAsia="DaunPenh" w:hAnsi="DaunPenh" w:cs="DaunPenh"/>
          <w:color w:val="000000" w:themeColor="text1"/>
          <w:sz w:val="32"/>
          <w:szCs w:val="32"/>
        </w:rPr>
        <w:t xml:space="preserve"> </w:t>
      </w:r>
    </w:p>
    <w:p w14:paraId="461FE623" w14:textId="169EA2C1" w:rsidR="00BF6430" w:rsidRDefault="001D305B" w:rsidP="004212CE">
      <w:pPr>
        <w:spacing w:line="360" w:lineRule="auto"/>
        <w:ind w:left="1440" w:firstLine="720"/>
        <w:rPr>
          <w:rFonts w:ascii="DaunPenh" w:eastAsia="DaunPenh" w:hAnsi="DaunPenh" w:cs="DaunPenh"/>
          <w:b/>
          <w:bCs/>
          <w:color w:val="000000" w:themeColor="text1"/>
          <w:sz w:val="32"/>
          <w:szCs w:val="32"/>
        </w:rPr>
      </w:pPr>
      <w:r>
        <w:rPr>
          <w:rFonts w:ascii="DaunPenh" w:eastAsia="DaunPenh" w:hAnsi="DaunPenh" w:cs="DaunPenh"/>
          <w:b/>
          <w:bCs/>
          <w:color w:val="000000" w:themeColor="text1"/>
          <w:sz w:val="32"/>
          <w:szCs w:val="32"/>
        </w:rPr>
        <w:lastRenderedPageBreak/>
        <w:t xml:space="preserve">List of illustrations </w:t>
      </w:r>
      <w:r w:rsidR="004A13ED">
        <w:rPr>
          <w:rFonts w:ascii="DaunPenh" w:eastAsia="DaunPenh" w:hAnsi="DaunPenh" w:cs="DaunPenh"/>
          <w:b/>
          <w:bCs/>
          <w:color w:val="000000" w:themeColor="text1"/>
          <w:sz w:val="32"/>
          <w:szCs w:val="32"/>
        </w:rPr>
        <w:t>and photographs</w:t>
      </w:r>
    </w:p>
    <w:p w14:paraId="1AC6B36B" w14:textId="0475A8FD" w:rsidR="00F929FD" w:rsidRPr="005A1D96" w:rsidRDefault="00F929FD" w:rsidP="004212CE">
      <w:pPr>
        <w:spacing w:line="360" w:lineRule="auto"/>
        <w:ind w:firstLine="720"/>
        <w:rPr>
          <w:rFonts w:ascii="DaunPenh" w:eastAsia="DaunPenh" w:hAnsi="DaunPenh" w:cs="DaunPenh"/>
          <w:color w:val="000000" w:themeColor="text1"/>
          <w:sz w:val="32"/>
          <w:szCs w:val="32"/>
        </w:rPr>
      </w:pPr>
      <w:r w:rsidRPr="005A1D96">
        <w:rPr>
          <w:rFonts w:ascii="DaunPenh" w:eastAsia="DaunPenh" w:hAnsi="DaunPenh" w:cs="DaunPenh"/>
          <w:color w:val="000000" w:themeColor="text1"/>
          <w:sz w:val="32"/>
          <w:szCs w:val="32"/>
        </w:rPr>
        <w:t xml:space="preserve">Hôtel-Dieu de Paris – interior of a medieval French hospital </w:t>
      </w:r>
      <w:r w:rsidRPr="005A1D96">
        <w:rPr>
          <w:rFonts w:ascii="DaunPenh" w:eastAsia="DaunPenh" w:hAnsi="DaunPenh" w:cs="DaunPenh"/>
          <w:color w:val="000000" w:themeColor="text1"/>
          <w:sz w:val="32"/>
          <w:szCs w:val="32"/>
        </w:rPr>
        <w:tab/>
      </w:r>
      <w:r w:rsidRPr="005A1D96">
        <w:rPr>
          <w:rFonts w:ascii="DaunPenh" w:eastAsia="DaunPenh" w:hAnsi="DaunPenh" w:cs="DaunPenh"/>
          <w:color w:val="000000" w:themeColor="text1"/>
          <w:sz w:val="32"/>
          <w:szCs w:val="32"/>
        </w:rPr>
        <w:tab/>
      </w:r>
      <w:r w:rsidRPr="005A1D96">
        <w:rPr>
          <w:rFonts w:ascii="DaunPenh" w:eastAsia="DaunPenh" w:hAnsi="DaunPenh" w:cs="DaunPenh"/>
          <w:color w:val="000000" w:themeColor="text1"/>
          <w:sz w:val="32"/>
          <w:szCs w:val="32"/>
        </w:rPr>
        <w:tab/>
        <w:t>3</w:t>
      </w:r>
    </w:p>
    <w:p w14:paraId="372F81E0" w14:textId="73A08457" w:rsidR="00F929FD" w:rsidRPr="005A1D96" w:rsidRDefault="005A1D96" w:rsidP="004212CE">
      <w:pPr>
        <w:spacing w:line="360" w:lineRule="auto"/>
        <w:ind w:firstLine="720"/>
        <w:rPr>
          <w:rFonts w:ascii="DaunPenh" w:eastAsia="DaunPenh" w:hAnsi="DaunPenh" w:cs="DaunPenh"/>
          <w:color w:val="000000" w:themeColor="text1"/>
          <w:sz w:val="32"/>
          <w:szCs w:val="32"/>
        </w:rPr>
      </w:pPr>
      <w:r w:rsidRPr="005A1D96">
        <w:rPr>
          <w:rFonts w:ascii="DaunPenh" w:eastAsia="DaunPenh" w:hAnsi="DaunPenh" w:cs="DaunPenh"/>
          <w:color w:val="000000" w:themeColor="text1"/>
          <w:sz w:val="32"/>
          <w:szCs w:val="32"/>
        </w:rPr>
        <w:t>Map of Welsh hospitals founded in 12</w:t>
      </w:r>
      <w:r w:rsidRPr="005A1D96">
        <w:rPr>
          <w:rFonts w:ascii="DaunPenh" w:eastAsia="DaunPenh" w:hAnsi="DaunPenh" w:cs="DaunPenh"/>
          <w:color w:val="000000" w:themeColor="text1"/>
          <w:sz w:val="32"/>
          <w:szCs w:val="32"/>
          <w:vertAlign w:val="superscript"/>
        </w:rPr>
        <w:t>th</w:t>
      </w:r>
      <w:r w:rsidRPr="005A1D96">
        <w:rPr>
          <w:rFonts w:ascii="DaunPenh" w:eastAsia="DaunPenh" w:hAnsi="DaunPenh" w:cs="DaunPenh"/>
          <w:color w:val="000000" w:themeColor="text1"/>
          <w:sz w:val="32"/>
          <w:szCs w:val="32"/>
        </w:rPr>
        <w:t xml:space="preserve"> – 17</w:t>
      </w:r>
      <w:r w:rsidRPr="005A1D96">
        <w:rPr>
          <w:rFonts w:ascii="DaunPenh" w:eastAsia="DaunPenh" w:hAnsi="DaunPenh" w:cs="DaunPenh"/>
          <w:color w:val="000000" w:themeColor="text1"/>
          <w:sz w:val="32"/>
          <w:szCs w:val="32"/>
          <w:vertAlign w:val="superscript"/>
        </w:rPr>
        <w:t>th</w:t>
      </w:r>
      <w:r w:rsidRPr="005A1D96">
        <w:rPr>
          <w:rFonts w:ascii="DaunPenh" w:eastAsia="DaunPenh" w:hAnsi="DaunPenh" w:cs="DaunPenh"/>
          <w:color w:val="000000" w:themeColor="text1"/>
          <w:sz w:val="32"/>
          <w:szCs w:val="32"/>
        </w:rPr>
        <w:t xml:space="preserve"> centuries</w:t>
      </w:r>
      <w:r w:rsidRPr="005A1D96">
        <w:rPr>
          <w:rFonts w:ascii="DaunPenh" w:eastAsia="DaunPenh" w:hAnsi="DaunPenh" w:cs="DaunPenh"/>
          <w:color w:val="000000" w:themeColor="text1"/>
          <w:sz w:val="32"/>
          <w:szCs w:val="32"/>
        </w:rPr>
        <w:tab/>
      </w:r>
      <w:r w:rsidRPr="005A1D96">
        <w:rPr>
          <w:rFonts w:ascii="DaunPenh" w:eastAsia="DaunPenh" w:hAnsi="DaunPenh" w:cs="DaunPenh"/>
          <w:color w:val="000000" w:themeColor="text1"/>
          <w:sz w:val="32"/>
          <w:szCs w:val="32"/>
        </w:rPr>
        <w:tab/>
      </w:r>
      <w:r w:rsidRPr="005A1D96">
        <w:rPr>
          <w:rFonts w:ascii="DaunPenh" w:eastAsia="DaunPenh" w:hAnsi="DaunPenh" w:cs="DaunPenh"/>
          <w:color w:val="000000" w:themeColor="text1"/>
          <w:sz w:val="32"/>
          <w:szCs w:val="32"/>
        </w:rPr>
        <w:tab/>
        <w:t>4</w:t>
      </w:r>
    </w:p>
    <w:p w14:paraId="774F6160" w14:textId="1D786D79" w:rsidR="005A1D96" w:rsidRDefault="004A13ED"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Usk Priory – founded 1135</w:t>
      </w:r>
      <w:r>
        <w:rPr>
          <w:rStyle w:val="FootnoteReference"/>
          <w:rFonts w:ascii="DaunPenh" w:eastAsia="DaunPenh" w:hAnsi="DaunPenh" w:cs="DaunPenh"/>
          <w:sz w:val="32"/>
          <w:szCs w:val="32"/>
        </w:rPr>
        <w:tab/>
      </w:r>
      <w:r>
        <w:rPr>
          <w:rStyle w:val="FootnoteReference"/>
          <w:rFonts w:ascii="DaunPenh" w:eastAsia="DaunPenh" w:hAnsi="DaunPenh" w:cs="DaunPenh"/>
          <w:sz w:val="32"/>
          <w:szCs w:val="32"/>
        </w:rPr>
        <w:tab/>
      </w:r>
      <w:r>
        <w:rPr>
          <w:rStyle w:val="FootnoteReference"/>
          <w:rFonts w:ascii="DaunPenh" w:eastAsia="DaunPenh" w:hAnsi="DaunPenh" w:cs="DaunPenh"/>
          <w:sz w:val="32"/>
          <w:szCs w:val="32"/>
        </w:rPr>
        <w:tab/>
      </w:r>
      <w:r>
        <w:rPr>
          <w:rStyle w:val="FootnoteReference"/>
          <w:rFonts w:ascii="DaunPenh" w:eastAsia="DaunPenh" w:hAnsi="DaunPenh" w:cs="DaunPenh"/>
          <w:sz w:val="32"/>
          <w:szCs w:val="32"/>
        </w:rPr>
        <w:tab/>
      </w:r>
      <w:r>
        <w:rPr>
          <w:rStyle w:val="FootnoteReference"/>
          <w:rFonts w:ascii="DaunPenh" w:eastAsia="DaunPenh" w:hAnsi="DaunPenh" w:cs="DaunPenh"/>
          <w:sz w:val="32"/>
          <w:szCs w:val="32"/>
        </w:rPr>
        <w:tab/>
      </w:r>
      <w:r w:rsidR="005A1D96" w:rsidRPr="005A1D96">
        <w:rPr>
          <w:rFonts w:ascii="DaunPenh" w:eastAsia="DaunPenh" w:hAnsi="DaunPenh" w:cs="DaunPenh"/>
          <w:sz w:val="32"/>
          <w:szCs w:val="32"/>
        </w:rPr>
        <w:tab/>
      </w:r>
      <w:r w:rsidR="005A1D96">
        <w:rPr>
          <w:rFonts w:ascii="DaunPenh" w:eastAsia="DaunPenh" w:hAnsi="DaunPenh" w:cs="DaunPenh"/>
          <w:sz w:val="32"/>
          <w:szCs w:val="32"/>
        </w:rPr>
        <w:tab/>
      </w:r>
      <w:r w:rsidR="005A1D96" w:rsidRPr="005A1D96">
        <w:rPr>
          <w:rFonts w:ascii="DaunPenh" w:eastAsia="DaunPenh" w:hAnsi="DaunPenh" w:cs="DaunPenh"/>
          <w:sz w:val="32"/>
          <w:szCs w:val="32"/>
        </w:rPr>
        <w:t>5</w:t>
      </w:r>
    </w:p>
    <w:p w14:paraId="698D97A1" w14:textId="0997F9D6" w:rsidR="004A13ED" w:rsidRDefault="004A13ED"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The yew walk at Aberglasney gardens</w:t>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t>8</w:t>
      </w:r>
    </w:p>
    <w:p w14:paraId="6584C1B5" w14:textId="3479D2C8" w:rsidR="004A13ED" w:rsidRDefault="004A13ED"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 xml:space="preserve">The Gall Plan blueprints – original and translated </w:t>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t>10</w:t>
      </w:r>
    </w:p>
    <w:p w14:paraId="1DD27190" w14:textId="423FCB42" w:rsidR="004A13ED" w:rsidRDefault="004A13ED" w:rsidP="004212CE">
      <w:pPr>
        <w:spacing w:line="360" w:lineRule="auto"/>
        <w:ind w:firstLine="720"/>
        <w:rPr>
          <w:rFonts w:ascii="DaunPenh" w:eastAsia="DaunPenh" w:hAnsi="DaunPenh" w:cs="DaunPenh"/>
          <w:color w:val="1A1A1A"/>
          <w:sz w:val="32"/>
          <w:szCs w:val="32"/>
        </w:rPr>
      </w:pPr>
      <w:r>
        <w:rPr>
          <w:rFonts w:ascii="DaunPenh" w:eastAsia="DaunPenh" w:hAnsi="DaunPenh" w:cs="DaunPenh"/>
          <w:sz w:val="32"/>
          <w:szCs w:val="32"/>
        </w:rPr>
        <w:t xml:space="preserve">Choosing a wet nurse from </w:t>
      </w:r>
      <w:r w:rsidRPr="004A13ED">
        <w:rPr>
          <w:rFonts w:ascii="DaunPenh" w:eastAsia="DaunPenh" w:hAnsi="DaunPenh" w:cs="DaunPenh"/>
          <w:i/>
          <w:iCs/>
          <w:sz w:val="32"/>
          <w:szCs w:val="32"/>
        </w:rPr>
        <w:t xml:space="preserve">Regime du corps, </w:t>
      </w:r>
      <w:r w:rsidRPr="004A13ED">
        <w:rPr>
          <w:rFonts w:ascii="DaunPenh" w:eastAsia="DaunPenh" w:hAnsi="DaunPenh" w:cs="DaunPenh"/>
          <w:color w:val="1A1A1A"/>
          <w:sz w:val="32"/>
          <w:szCs w:val="32"/>
        </w:rPr>
        <w:t>British Library MS Sloane</w:t>
      </w:r>
      <w:r>
        <w:rPr>
          <w:rFonts w:ascii="DaunPenh" w:eastAsia="DaunPenh" w:hAnsi="DaunPenh" w:cs="DaunPenh"/>
          <w:color w:val="1A1A1A"/>
          <w:sz w:val="32"/>
          <w:szCs w:val="32"/>
        </w:rPr>
        <w:tab/>
        <w:t>14</w:t>
      </w:r>
    </w:p>
    <w:p w14:paraId="64C91B20" w14:textId="36D66DB1" w:rsidR="004A13ED" w:rsidRDefault="004A13ED" w:rsidP="004212CE">
      <w:pPr>
        <w:spacing w:line="360" w:lineRule="auto"/>
        <w:rPr>
          <w:rFonts w:ascii="DaunPenh" w:eastAsia="DaunPenh" w:hAnsi="DaunPenh" w:cs="DaunPenh"/>
          <w:color w:val="373737"/>
          <w:sz w:val="32"/>
          <w:szCs w:val="32"/>
        </w:rPr>
      </w:pPr>
      <w:r>
        <w:rPr>
          <w:rFonts w:ascii="DaunPenh" w:eastAsia="DaunPenh" w:hAnsi="DaunPenh" w:cs="DaunPenh"/>
          <w:sz w:val="28"/>
          <w:szCs w:val="28"/>
        </w:rPr>
        <w:tab/>
      </w:r>
      <w:r w:rsidRPr="004A13ED">
        <w:rPr>
          <w:rFonts w:ascii="DaunPenh" w:eastAsia="DaunPenh" w:hAnsi="DaunPenh" w:cs="DaunPenh"/>
          <w:color w:val="373737"/>
          <w:sz w:val="32"/>
          <w:szCs w:val="32"/>
        </w:rPr>
        <w:t xml:space="preserve">Emilia in her garden from </w:t>
      </w:r>
      <w:r w:rsidRPr="004A13ED">
        <w:rPr>
          <w:rFonts w:ascii="DaunPenh" w:eastAsia="DaunPenh" w:hAnsi="DaunPenh" w:cs="DaunPenh"/>
          <w:i/>
          <w:iCs/>
          <w:color w:val="373737"/>
          <w:sz w:val="32"/>
          <w:szCs w:val="32"/>
        </w:rPr>
        <w:t>La Teseida</w:t>
      </w:r>
      <w:r w:rsidRPr="004A13ED">
        <w:rPr>
          <w:rFonts w:ascii="DaunPenh" w:eastAsia="DaunPenh" w:hAnsi="DaunPenh" w:cs="DaunPenh"/>
          <w:color w:val="373737"/>
          <w:sz w:val="32"/>
          <w:szCs w:val="32"/>
        </w:rPr>
        <w:t xml:space="preserve"> by Giovanni Boccaccio, 1460</w:t>
      </w:r>
      <w:r w:rsidRPr="004A13ED">
        <w:rPr>
          <w:rFonts w:ascii="DaunPenh" w:eastAsia="DaunPenh" w:hAnsi="DaunPenh" w:cs="DaunPenh"/>
          <w:color w:val="373737"/>
          <w:sz w:val="32"/>
          <w:szCs w:val="32"/>
        </w:rPr>
        <w:tab/>
      </w:r>
      <w:r>
        <w:rPr>
          <w:rFonts w:ascii="DaunPenh" w:eastAsia="DaunPenh" w:hAnsi="DaunPenh" w:cs="DaunPenh"/>
          <w:color w:val="373737"/>
          <w:sz w:val="32"/>
          <w:szCs w:val="32"/>
        </w:rPr>
        <w:tab/>
        <w:t>15</w:t>
      </w:r>
    </w:p>
    <w:p w14:paraId="153E2AA0" w14:textId="5E876CFF" w:rsidR="004A13ED" w:rsidRDefault="004A13ED" w:rsidP="004212CE">
      <w:pPr>
        <w:pStyle w:val="NoSpacing"/>
        <w:spacing w:line="360" w:lineRule="auto"/>
        <w:ind w:firstLine="720"/>
        <w:rPr>
          <w:rFonts w:ascii="DaunPenh" w:eastAsia="DaunPenh" w:hAnsi="DaunPenh" w:cs="DaunPenh"/>
          <w:color w:val="000000" w:themeColor="text1"/>
          <w:sz w:val="32"/>
          <w:szCs w:val="32"/>
        </w:rPr>
      </w:pPr>
      <w:r w:rsidRPr="004A13ED">
        <w:rPr>
          <w:rFonts w:ascii="DaunPenh" w:eastAsia="DaunPenh" w:hAnsi="DaunPenh" w:cs="DaunPenh"/>
          <w:color w:val="000000" w:themeColor="text1"/>
          <w:sz w:val="32"/>
          <w:szCs w:val="32"/>
        </w:rPr>
        <w:t xml:space="preserve">Pellitory-of-the-wall at Ragalan and Wallflower at Conwy </w:t>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t>29</w:t>
      </w:r>
    </w:p>
    <w:p w14:paraId="73E93E49" w14:textId="74C1EEDB" w:rsidR="008315D2" w:rsidRDefault="008315D2" w:rsidP="004212CE">
      <w:pPr>
        <w:pStyle w:val="NoSpacing"/>
        <w:spacing w:line="360" w:lineRule="auto"/>
        <w:ind w:firstLine="720"/>
        <w:rPr>
          <w:rFonts w:ascii="DaunPenh" w:eastAsia="DaunPenh" w:hAnsi="DaunPenh" w:cs="DaunPenh"/>
          <w:sz w:val="32"/>
          <w:szCs w:val="32"/>
        </w:rPr>
      </w:pPr>
      <w:r w:rsidRPr="008315D2">
        <w:rPr>
          <w:rFonts w:ascii="DaunPenh" w:eastAsia="DaunPenh" w:hAnsi="DaunPenh" w:cs="DaunPenh"/>
          <w:sz w:val="32"/>
          <w:szCs w:val="32"/>
        </w:rPr>
        <w:t>Plan of Conwy castle</w:t>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r>
      <w:r>
        <w:rPr>
          <w:rFonts w:ascii="DaunPenh" w:eastAsia="DaunPenh" w:hAnsi="DaunPenh" w:cs="DaunPenh"/>
          <w:sz w:val="32"/>
          <w:szCs w:val="32"/>
        </w:rPr>
        <w:tab/>
        <w:t>39</w:t>
      </w:r>
    </w:p>
    <w:p w14:paraId="292A0B32" w14:textId="1613ECE4" w:rsidR="008315D2" w:rsidRPr="008315D2" w:rsidRDefault="008315D2" w:rsidP="004212CE">
      <w:pPr>
        <w:pStyle w:val="NoSpacing"/>
        <w:spacing w:line="360" w:lineRule="auto"/>
        <w:ind w:firstLine="720"/>
        <w:rPr>
          <w:rFonts w:ascii="DaunPenh" w:eastAsia="DaunPenh" w:hAnsi="DaunPenh" w:cs="DaunPenh"/>
          <w:color w:val="000000" w:themeColor="text1"/>
          <w:sz w:val="32"/>
          <w:szCs w:val="32"/>
        </w:rPr>
      </w:pPr>
      <w:r w:rsidRPr="008315D2">
        <w:rPr>
          <w:rFonts w:ascii="DaunPenh" w:eastAsia="DaunPenh" w:hAnsi="DaunPenh" w:cs="DaunPenh"/>
          <w:color w:val="000000" w:themeColor="text1"/>
          <w:sz w:val="32"/>
          <w:szCs w:val="32"/>
        </w:rPr>
        <w:t>Effigy of a noblewoman at Beaumaris church</w:t>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r>
      <w:r>
        <w:rPr>
          <w:rFonts w:ascii="DaunPenh" w:eastAsia="DaunPenh" w:hAnsi="DaunPenh" w:cs="DaunPenh"/>
          <w:color w:val="000000" w:themeColor="text1"/>
          <w:sz w:val="32"/>
          <w:szCs w:val="32"/>
        </w:rPr>
        <w:tab/>
        <w:t>48</w:t>
      </w:r>
    </w:p>
    <w:p w14:paraId="6C1395A7" w14:textId="0CF5F91F" w:rsidR="004A13ED" w:rsidRPr="004A13ED" w:rsidRDefault="004A13ED" w:rsidP="004212CE">
      <w:pPr>
        <w:spacing w:line="360" w:lineRule="auto"/>
        <w:rPr>
          <w:rFonts w:ascii="DaunPenh" w:eastAsia="DaunPenh" w:hAnsi="DaunPenh" w:cs="DaunPenh"/>
          <w:sz w:val="32"/>
          <w:szCs w:val="32"/>
        </w:rPr>
      </w:pPr>
    </w:p>
    <w:p w14:paraId="62C302FF" w14:textId="77777777" w:rsidR="004A13ED" w:rsidRPr="005A1D96" w:rsidRDefault="004A13ED" w:rsidP="004212CE">
      <w:pPr>
        <w:spacing w:line="360" w:lineRule="auto"/>
        <w:ind w:firstLine="720"/>
        <w:rPr>
          <w:rStyle w:val="FootnoteReference"/>
          <w:rFonts w:ascii="DaunPenh" w:eastAsia="DaunPenh" w:hAnsi="DaunPenh" w:cs="DaunPenh"/>
          <w:sz w:val="32"/>
          <w:szCs w:val="32"/>
        </w:rPr>
      </w:pPr>
    </w:p>
    <w:p w14:paraId="132E6E6F" w14:textId="77777777" w:rsidR="005A1D96" w:rsidRDefault="005A1D96" w:rsidP="004212CE">
      <w:pPr>
        <w:spacing w:line="360" w:lineRule="auto"/>
        <w:ind w:firstLine="720"/>
        <w:rPr>
          <w:rFonts w:ascii="DaunPenh" w:eastAsia="DaunPenh" w:hAnsi="DaunPenh" w:cs="DaunPenh"/>
          <w:color w:val="000000" w:themeColor="text1"/>
          <w:sz w:val="32"/>
          <w:szCs w:val="32"/>
        </w:rPr>
      </w:pPr>
    </w:p>
    <w:p w14:paraId="136ACE4D" w14:textId="77777777" w:rsidR="005A1D96" w:rsidRPr="00F929FD" w:rsidRDefault="005A1D96" w:rsidP="004212CE">
      <w:pPr>
        <w:spacing w:line="360" w:lineRule="auto"/>
        <w:ind w:firstLine="720"/>
        <w:rPr>
          <w:rFonts w:ascii="DaunPenh" w:eastAsia="DaunPenh" w:hAnsi="DaunPenh" w:cs="DaunPenh"/>
          <w:color w:val="000000" w:themeColor="text1"/>
          <w:sz w:val="32"/>
          <w:szCs w:val="32"/>
        </w:rPr>
      </w:pPr>
    </w:p>
    <w:p w14:paraId="00B83B2F" w14:textId="36C33678" w:rsidR="00F929FD" w:rsidRDefault="00F929FD" w:rsidP="004212CE">
      <w:pPr>
        <w:spacing w:line="360" w:lineRule="auto"/>
        <w:rPr>
          <w:rFonts w:ascii="DaunPenh" w:eastAsia="DaunPenh" w:hAnsi="DaunPenh" w:cs="DaunPenh"/>
          <w:b/>
          <w:bCs/>
          <w:color w:val="000000" w:themeColor="text1"/>
          <w:sz w:val="32"/>
          <w:szCs w:val="32"/>
        </w:rPr>
      </w:pPr>
      <w:r>
        <w:rPr>
          <w:rFonts w:ascii="DaunPenh" w:eastAsia="DaunPenh" w:hAnsi="DaunPenh" w:cs="DaunPenh"/>
          <w:b/>
          <w:bCs/>
          <w:color w:val="000000" w:themeColor="text1"/>
          <w:sz w:val="32"/>
          <w:szCs w:val="32"/>
        </w:rPr>
        <w:tab/>
      </w:r>
    </w:p>
    <w:p w14:paraId="2BA76B7D" w14:textId="77777777" w:rsidR="00743AFA" w:rsidRDefault="00743AFA" w:rsidP="004212CE">
      <w:pPr>
        <w:spacing w:line="360" w:lineRule="auto"/>
        <w:ind w:left="2880" w:firstLine="720"/>
        <w:rPr>
          <w:rFonts w:ascii="DaunPenh" w:eastAsia="DaunPenh" w:hAnsi="DaunPenh" w:cs="DaunPenh"/>
          <w:b/>
          <w:bCs/>
          <w:color w:val="000000" w:themeColor="text1"/>
          <w:sz w:val="32"/>
          <w:szCs w:val="32"/>
        </w:rPr>
      </w:pPr>
    </w:p>
    <w:p w14:paraId="57C133B8" w14:textId="77777777" w:rsidR="00743AFA" w:rsidRDefault="00743AFA" w:rsidP="004212CE">
      <w:pPr>
        <w:spacing w:line="360" w:lineRule="auto"/>
        <w:ind w:left="2880" w:firstLine="720"/>
        <w:rPr>
          <w:rFonts w:ascii="DaunPenh" w:eastAsia="DaunPenh" w:hAnsi="DaunPenh" w:cs="DaunPenh"/>
          <w:b/>
          <w:bCs/>
          <w:color w:val="000000" w:themeColor="text1"/>
          <w:sz w:val="32"/>
          <w:szCs w:val="32"/>
        </w:rPr>
      </w:pPr>
    </w:p>
    <w:p w14:paraId="20D6E7DB" w14:textId="6A37D56E" w:rsidR="42F95C99" w:rsidRDefault="42F95C99" w:rsidP="004212CE">
      <w:pPr>
        <w:spacing w:line="360" w:lineRule="auto"/>
        <w:ind w:left="2880" w:firstLine="720"/>
        <w:rPr>
          <w:rFonts w:ascii="DaunPenh" w:eastAsia="DaunPenh" w:hAnsi="DaunPenh" w:cs="DaunPenh"/>
          <w:b/>
          <w:bCs/>
          <w:color w:val="000000" w:themeColor="text1"/>
          <w:sz w:val="32"/>
          <w:szCs w:val="32"/>
        </w:rPr>
      </w:pPr>
      <w:r w:rsidRPr="09D8C210">
        <w:rPr>
          <w:rFonts w:ascii="DaunPenh" w:eastAsia="DaunPenh" w:hAnsi="DaunPenh" w:cs="DaunPenh"/>
          <w:b/>
          <w:bCs/>
          <w:color w:val="000000" w:themeColor="text1"/>
          <w:sz w:val="32"/>
          <w:szCs w:val="32"/>
        </w:rPr>
        <w:lastRenderedPageBreak/>
        <w:t>Introductio</w:t>
      </w:r>
      <w:r w:rsidR="77CC0E9F" w:rsidRPr="09D8C210">
        <w:rPr>
          <w:rFonts w:ascii="DaunPenh" w:eastAsia="DaunPenh" w:hAnsi="DaunPenh" w:cs="DaunPenh"/>
          <w:b/>
          <w:bCs/>
          <w:color w:val="000000" w:themeColor="text1"/>
          <w:sz w:val="32"/>
          <w:szCs w:val="32"/>
        </w:rPr>
        <w:t>n</w:t>
      </w:r>
    </w:p>
    <w:p w14:paraId="7E1842D8" w14:textId="30295D11" w:rsidR="00E67C7C" w:rsidRDefault="49CEF944"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The</w:t>
      </w:r>
      <w:r w:rsidRPr="0CB74FFB">
        <w:rPr>
          <w:rFonts w:ascii="DaunPenh" w:eastAsia="DaunPenh" w:hAnsi="DaunPenh" w:cs="DaunPenh"/>
          <w:i/>
          <w:iCs/>
          <w:color w:val="000000" w:themeColor="text1"/>
          <w:sz w:val="32"/>
          <w:szCs w:val="32"/>
        </w:rPr>
        <w:t xml:space="preserve"> h</w:t>
      </w:r>
      <w:r w:rsidR="701E8379" w:rsidRPr="0CB74FFB">
        <w:rPr>
          <w:rFonts w:ascii="DaunPenh" w:eastAsia="DaunPenh" w:hAnsi="DaunPenh" w:cs="DaunPenh"/>
          <w:i/>
          <w:iCs/>
          <w:color w:val="000000" w:themeColor="text1"/>
          <w:sz w:val="32"/>
          <w:szCs w:val="32"/>
        </w:rPr>
        <w:t>ortus conclusus</w:t>
      </w:r>
      <w:r w:rsidR="76CE41B4" w:rsidRPr="0CB74FFB">
        <w:rPr>
          <w:rFonts w:ascii="DaunPenh" w:eastAsia="DaunPenh" w:hAnsi="DaunPenh" w:cs="DaunPenh"/>
          <w:i/>
          <w:iCs/>
          <w:color w:val="000000" w:themeColor="text1"/>
          <w:sz w:val="32"/>
          <w:szCs w:val="32"/>
        </w:rPr>
        <w:t xml:space="preserve">, </w:t>
      </w:r>
      <w:r w:rsidR="76CE41B4" w:rsidRPr="0CB74FFB">
        <w:rPr>
          <w:rFonts w:ascii="DaunPenh" w:eastAsia="DaunPenh" w:hAnsi="DaunPenh" w:cs="DaunPenh"/>
          <w:color w:val="000000" w:themeColor="text1"/>
          <w:sz w:val="32"/>
          <w:szCs w:val="32"/>
        </w:rPr>
        <w:t>which is the Latin for ‘enclosed garden’</w:t>
      </w:r>
      <w:r w:rsidR="00663D08">
        <w:rPr>
          <w:rFonts w:ascii="DaunPenh" w:eastAsia="DaunPenh" w:hAnsi="DaunPenh" w:cs="DaunPenh"/>
          <w:color w:val="000000" w:themeColor="text1"/>
          <w:sz w:val="32"/>
          <w:szCs w:val="32"/>
        </w:rPr>
        <w:t>,</w:t>
      </w:r>
      <w:r w:rsidR="76CE41B4" w:rsidRPr="0CB74FFB">
        <w:rPr>
          <w:rFonts w:ascii="DaunPenh" w:eastAsia="DaunPenh" w:hAnsi="DaunPenh" w:cs="DaunPenh"/>
          <w:color w:val="000000" w:themeColor="text1"/>
          <w:sz w:val="32"/>
          <w:szCs w:val="32"/>
        </w:rPr>
        <w:t xml:space="preserve"> </w:t>
      </w:r>
      <w:r w:rsidR="6C2179D2" w:rsidRPr="0CB74FFB">
        <w:rPr>
          <w:rFonts w:ascii="DaunPenh" w:eastAsia="DaunPenh" w:hAnsi="DaunPenh" w:cs="DaunPenh"/>
          <w:color w:val="272727"/>
          <w:sz w:val="32"/>
          <w:szCs w:val="32"/>
        </w:rPr>
        <w:t xml:space="preserve">was </w:t>
      </w:r>
      <w:r w:rsidR="1DEC3C5F" w:rsidRPr="0CB74FFB">
        <w:rPr>
          <w:rFonts w:ascii="DaunPenh" w:eastAsia="DaunPenh" w:hAnsi="DaunPenh" w:cs="DaunPenh"/>
          <w:color w:val="272727"/>
          <w:sz w:val="32"/>
          <w:szCs w:val="32"/>
        </w:rPr>
        <w:t>represented</w:t>
      </w:r>
      <w:r w:rsidR="6C2179D2" w:rsidRPr="0CB74FFB">
        <w:rPr>
          <w:rFonts w:ascii="DaunPenh" w:eastAsia="DaunPenh" w:hAnsi="DaunPenh" w:cs="DaunPenh"/>
          <w:color w:val="272727"/>
          <w:sz w:val="32"/>
          <w:szCs w:val="32"/>
        </w:rPr>
        <w:t xml:space="preserve"> in Christian art from the Middle Ages onwards</w:t>
      </w:r>
      <w:r w:rsidR="613F61E0" w:rsidRPr="0CB74FFB">
        <w:rPr>
          <w:rFonts w:ascii="DaunPenh" w:eastAsia="DaunPenh" w:hAnsi="DaunPenh" w:cs="DaunPenh"/>
          <w:color w:val="272727"/>
          <w:sz w:val="32"/>
          <w:szCs w:val="32"/>
        </w:rPr>
        <w:t>,</w:t>
      </w:r>
      <w:r w:rsidR="6C2179D2" w:rsidRPr="0CB74FFB">
        <w:rPr>
          <w:rFonts w:ascii="DaunPenh" w:eastAsia="DaunPenh" w:hAnsi="DaunPenh" w:cs="DaunPenh"/>
          <w:color w:val="272727"/>
          <w:sz w:val="32"/>
          <w:szCs w:val="32"/>
        </w:rPr>
        <w:t xml:space="preserve"> </w:t>
      </w:r>
      <w:r w:rsidR="6EB64EBC" w:rsidRPr="0CB74FFB">
        <w:rPr>
          <w:rFonts w:ascii="DaunPenh" w:eastAsia="DaunPenh" w:hAnsi="DaunPenh" w:cs="DaunPenh"/>
          <w:color w:val="272727"/>
          <w:sz w:val="32"/>
          <w:szCs w:val="32"/>
        </w:rPr>
        <w:t xml:space="preserve">as a symbol of </w:t>
      </w:r>
      <w:r w:rsidR="6C2179D2" w:rsidRPr="0CB74FFB">
        <w:rPr>
          <w:rFonts w:ascii="DaunPenh" w:eastAsia="DaunPenh" w:hAnsi="DaunPenh" w:cs="DaunPenh"/>
          <w:color w:val="272727"/>
          <w:sz w:val="32"/>
          <w:szCs w:val="32"/>
        </w:rPr>
        <w:t>purity</w:t>
      </w:r>
      <w:r w:rsidR="5A59E017" w:rsidRPr="0CB74FFB">
        <w:rPr>
          <w:rFonts w:ascii="DaunPenh" w:eastAsia="DaunPenh" w:hAnsi="DaunPenh" w:cs="DaunPenh"/>
          <w:color w:val="272727"/>
          <w:sz w:val="32"/>
          <w:szCs w:val="32"/>
        </w:rPr>
        <w:t>; ‘t</w:t>
      </w:r>
      <w:r w:rsidR="6C2179D2" w:rsidRPr="0CB74FFB">
        <w:rPr>
          <w:rFonts w:ascii="DaunPenh" w:eastAsia="DaunPenh" w:hAnsi="DaunPenh" w:cs="DaunPenh"/>
          <w:color w:val="272727"/>
          <w:sz w:val="32"/>
          <w:szCs w:val="32"/>
        </w:rPr>
        <w:t>he garden is frequently shown walled, so implying impenetrability</w:t>
      </w:r>
      <w:r w:rsidR="005855C2">
        <w:rPr>
          <w:rFonts w:ascii="DaunPenh" w:eastAsia="DaunPenh" w:hAnsi="DaunPenh" w:cs="DaunPenh"/>
          <w:color w:val="272727"/>
          <w:sz w:val="32"/>
          <w:szCs w:val="32"/>
        </w:rPr>
        <w:t>.</w:t>
      </w:r>
      <w:r w:rsidR="00663D08">
        <w:rPr>
          <w:rFonts w:ascii="DaunPenh" w:eastAsia="DaunPenh" w:hAnsi="DaunPenh" w:cs="DaunPenh"/>
          <w:color w:val="272727"/>
          <w:sz w:val="32"/>
          <w:szCs w:val="32"/>
        </w:rPr>
        <w:t>’</w:t>
      </w:r>
      <w:r w:rsidR="52C95474" w:rsidRPr="0CB74FFB">
        <w:rPr>
          <w:rStyle w:val="FootnoteReference"/>
          <w:rFonts w:ascii="Roboto" w:eastAsia="Roboto" w:hAnsi="Roboto" w:cs="Roboto"/>
          <w:color w:val="272727"/>
          <w:sz w:val="24"/>
          <w:szCs w:val="24"/>
        </w:rPr>
        <w:footnoteReference w:id="1"/>
      </w:r>
      <w:r w:rsidR="2025CE2C" w:rsidRPr="0CB74FFB">
        <w:rPr>
          <w:rFonts w:ascii="Roboto" w:eastAsia="Roboto" w:hAnsi="Roboto" w:cs="Roboto"/>
          <w:color w:val="272727"/>
          <w:sz w:val="24"/>
          <w:szCs w:val="24"/>
        </w:rPr>
        <w:t xml:space="preserve"> </w:t>
      </w:r>
      <w:r w:rsidR="7B189325" w:rsidRPr="09D8C210">
        <w:rPr>
          <w:rFonts w:ascii="DaunPenh" w:eastAsia="DaunPenh" w:hAnsi="DaunPenh" w:cs="DaunPenh"/>
          <w:color w:val="000000" w:themeColor="text1"/>
          <w:sz w:val="32"/>
          <w:szCs w:val="32"/>
        </w:rPr>
        <w:t>From the twelfth century, the biblical Song of So</w:t>
      </w:r>
      <w:r w:rsidR="00ED714F">
        <w:rPr>
          <w:rFonts w:ascii="DaunPenh" w:eastAsia="DaunPenh" w:hAnsi="DaunPenh" w:cs="DaunPenh"/>
          <w:color w:val="000000" w:themeColor="text1"/>
          <w:sz w:val="32"/>
          <w:szCs w:val="32"/>
        </w:rPr>
        <w:t>loman</w:t>
      </w:r>
      <w:r w:rsidR="52C95474" w:rsidRPr="7E69913C">
        <w:rPr>
          <w:rStyle w:val="FootnoteReference"/>
          <w:rFonts w:ascii="DaunPenh" w:eastAsia="DaunPenh" w:hAnsi="DaunPenh" w:cs="DaunPenh"/>
          <w:color w:val="000000" w:themeColor="text1"/>
          <w:sz w:val="32"/>
          <w:szCs w:val="32"/>
        </w:rPr>
        <w:footnoteReference w:id="2"/>
      </w:r>
      <w:r w:rsidR="7B189325" w:rsidRPr="09D8C210">
        <w:rPr>
          <w:rFonts w:ascii="DaunPenh" w:eastAsia="DaunPenh" w:hAnsi="DaunPenh" w:cs="DaunPenh"/>
          <w:color w:val="000000" w:themeColor="text1"/>
          <w:sz w:val="32"/>
          <w:szCs w:val="32"/>
        </w:rPr>
        <w:t xml:space="preserve"> </w:t>
      </w:r>
      <w:r w:rsidR="5954C5EC" w:rsidRPr="09D8C210">
        <w:rPr>
          <w:rFonts w:ascii="DaunPenh" w:eastAsia="DaunPenh" w:hAnsi="DaunPenh" w:cs="DaunPenh"/>
          <w:color w:val="000000" w:themeColor="text1"/>
          <w:sz w:val="32"/>
          <w:szCs w:val="32"/>
        </w:rPr>
        <w:t xml:space="preserve">gained </w:t>
      </w:r>
      <w:r w:rsidR="7B189325" w:rsidRPr="09D8C210">
        <w:rPr>
          <w:rFonts w:ascii="DaunPenh" w:eastAsia="DaunPenh" w:hAnsi="DaunPenh" w:cs="DaunPenh"/>
          <w:color w:val="000000" w:themeColor="text1"/>
          <w:sz w:val="32"/>
          <w:szCs w:val="32"/>
        </w:rPr>
        <w:t xml:space="preserve">popularity, </w:t>
      </w:r>
      <w:r w:rsidR="46DC2676" w:rsidRPr="09D8C210">
        <w:rPr>
          <w:rFonts w:ascii="DaunPenh" w:eastAsia="DaunPenh" w:hAnsi="DaunPenh" w:cs="DaunPenh"/>
          <w:color w:val="000000" w:themeColor="text1"/>
          <w:sz w:val="32"/>
          <w:szCs w:val="32"/>
        </w:rPr>
        <w:t xml:space="preserve">and </w:t>
      </w:r>
      <w:r w:rsidR="7B189325" w:rsidRPr="09D8C210">
        <w:rPr>
          <w:rFonts w:ascii="DaunPenh" w:eastAsia="DaunPenh" w:hAnsi="DaunPenh" w:cs="DaunPenh"/>
          <w:color w:val="000000" w:themeColor="text1"/>
          <w:sz w:val="32"/>
          <w:szCs w:val="32"/>
        </w:rPr>
        <w:t xml:space="preserve">gave the </w:t>
      </w:r>
      <w:r w:rsidR="7B189325" w:rsidRPr="0CB74FFB">
        <w:rPr>
          <w:rFonts w:ascii="DaunPenh" w:eastAsia="DaunPenh" w:hAnsi="DaunPenh" w:cs="DaunPenh"/>
          <w:i/>
          <w:iCs/>
          <w:color w:val="000000" w:themeColor="text1"/>
          <w:sz w:val="32"/>
          <w:szCs w:val="32"/>
        </w:rPr>
        <w:t>hortus conclusus</w:t>
      </w:r>
      <w:r w:rsidR="7B189325" w:rsidRPr="0CB74FFB">
        <w:rPr>
          <w:rFonts w:ascii="DaunPenh" w:eastAsia="DaunPenh" w:hAnsi="DaunPenh" w:cs="DaunPenh"/>
          <w:color w:val="000000" w:themeColor="text1"/>
          <w:sz w:val="32"/>
          <w:szCs w:val="32"/>
        </w:rPr>
        <w:t xml:space="preserve"> a recognisable association with the Virgin Mary</w:t>
      </w:r>
      <w:r w:rsidR="7160E520" w:rsidRPr="0CB74FFB">
        <w:rPr>
          <w:rFonts w:ascii="DaunPenh" w:eastAsia="DaunPenh" w:hAnsi="DaunPenh" w:cs="DaunPenh"/>
          <w:color w:val="000000" w:themeColor="text1"/>
          <w:sz w:val="32"/>
          <w:szCs w:val="32"/>
        </w:rPr>
        <w:t xml:space="preserve"> and the chaste wife</w:t>
      </w:r>
      <w:r w:rsidR="7B189325" w:rsidRPr="0CB74FFB">
        <w:rPr>
          <w:rFonts w:ascii="DaunPenh" w:eastAsia="DaunPenh" w:hAnsi="DaunPenh" w:cs="DaunPenh"/>
          <w:color w:val="000000" w:themeColor="text1"/>
          <w:sz w:val="32"/>
          <w:szCs w:val="32"/>
        </w:rPr>
        <w:t>.</w:t>
      </w:r>
      <w:r w:rsidR="7A62452D" w:rsidRPr="0CB74FFB">
        <w:rPr>
          <w:rFonts w:ascii="DaunPenh" w:eastAsia="DaunPenh" w:hAnsi="DaunPenh" w:cs="DaunPenh"/>
          <w:color w:val="000000" w:themeColor="text1"/>
          <w:sz w:val="32"/>
          <w:szCs w:val="32"/>
        </w:rPr>
        <w:t xml:space="preserve"> So much so that, ‘the </w:t>
      </w:r>
      <w:r w:rsidR="7A62452D" w:rsidRPr="0CB74FFB">
        <w:rPr>
          <w:rFonts w:ascii="DaunPenh" w:eastAsia="DaunPenh" w:hAnsi="DaunPenh" w:cs="DaunPenh"/>
          <w:i/>
          <w:iCs/>
          <w:color w:val="000000" w:themeColor="text1"/>
          <w:sz w:val="32"/>
          <w:szCs w:val="32"/>
        </w:rPr>
        <w:t xml:space="preserve">hortus conclusus </w:t>
      </w:r>
      <w:r w:rsidR="7A62452D" w:rsidRPr="0CB74FFB">
        <w:rPr>
          <w:rFonts w:ascii="DaunPenh" w:eastAsia="DaunPenh" w:hAnsi="DaunPenh" w:cs="DaunPenh"/>
          <w:color w:val="000000" w:themeColor="text1"/>
          <w:sz w:val="32"/>
          <w:szCs w:val="32"/>
        </w:rPr>
        <w:t>came to symbolize Mary’s complex status as a virginal mother, whose fruitful body nevertheless remained spiritually</w:t>
      </w:r>
      <w:r w:rsidR="6DB18AAB" w:rsidRPr="0CB74FFB">
        <w:rPr>
          <w:rFonts w:ascii="DaunPenh" w:eastAsia="DaunPenh" w:hAnsi="DaunPenh" w:cs="DaunPenh"/>
          <w:color w:val="000000" w:themeColor="text1"/>
          <w:sz w:val="32"/>
          <w:szCs w:val="32"/>
        </w:rPr>
        <w:t xml:space="preserve"> </w:t>
      </w:r>
      <w:r w:rsidR="7A62452D" w:rsidRPr="0CB74FFB">
        <w:rPr>
          <w:rFonts w:ascii="DaunPenh" w:eastAsia="DaunPenh" w:hAnsi="DaunPenh" w:cs="DaunPenh"/>
          <w:color w:val="000000" w:themeColor="text1"/>
          <w:sz w:val="32"/>
          <w:szCs w:val="32"/>
        </w:rPr>
        <w:t>and physically enclosed’</w:t>
      </w:r>
      <w:r w:rsidR="00701DD2">
        <w:rPr>
          <w:rFonts w:ascii="DaunPenh" w:eastAsia="DaunPenh" w:hAnsi="DaunPenh" w:cs="DaunPenh"/>
          <w:color w:val="000000" w:themeColor="text1"/>
          <w:sz w:val="32"/>
          <w:szCs w:val="32"/>
        </w:rPr>
        <w:t>.</w:t>
      </w:r>
      <w:r w:rsidR="52C95474" w:rsidRPr="0CB74FFB">
        <w:rPr>
          <w:rStyle w:val="FootnoteReference"/>
          <w:rFonts w:ascii="DaunPenh" w:eastAsia="DaunPenh" w:hAnsi="DaunPenh" w:cs="DaunPenh"/>
          <w:color w:val="000000" w:themeColor="text1"/>
          <w:sz w:val="32"/>
          <w:szCs w:val="32"/>
        </w:rPr>
        <w:footnoteReference w:id="3"/>
      </w:r>
      <w:r w:rsidR="182B8DB6" w:rsidRPr="0CB74FFB">
        <w:rPr>
          <w:rFonts w:ascii="DaunPenh" w:eastAsia="DaunPenh" w:hAnsi="DaunPenh" w:cs="DaunPenh"/>
          <w:color w:val="000000" w:themeColor="text1"/>
          <w:sz w:val="32"/>
          <w:szCs w:val="32"/>
        </w:rPr>
        <w:t xml:space="preserve"> </w:t>
      </w:r>
      <w:r w:rsidR="00A84EC9">
        <w:rPr>
          <w:rFonts w:ascii="DaunPenh" w:eastAsia="DaunPenh" w:hAnsi="DaunPenh" w:cs="DaunPenh"/>
          <w:color w:val="000000" w:themeColor="text1"/>
          <w:sz w:val="32"/>
          <w:szCs w:val="32"/>
        </w:rPr>
        <w:t>B</w:t>
      </w:r>
      <w:r w:rsidR="2CB73A62" w:rsidRPr="0CB74FFB">
        <w:rPr>
          <w:rFonts w:ascii="DaunPenh" w:eastAsia="DaunPenh" w:hAnsi="DaunPenh" w:cs="DaunPenh"/>
          <w:color w:val="000000" w:themeColor="text1"/>
          <w:sz w:val="32"/>
          <w:szCs w:val="32"/>
        </w:rPr>
        <w:t xml:space="preserve">y the fourteenth century </w:t>
      </w:r>
      <w:r w:rsidR="3AB062B4" w:rsidRPr="0CB74FFB">
        <w:rPr>
          <w:rFonts w:ascii="DaunPenh" w:eastAsia="DaunPenh" w:hAnsi="DaunPenh" w:cs="DaunPenh"/>
          <w:color w:val="000000" w:themeColor="text1"/>
          <w:sz w:val="32"/>
          <w:szCs w:val="32"/>
        </w:rPr>
        <w:t xml:space="preserve">‘depictions of the Virgin Mary in the </w:t>
      </w:r>
      <w:r w:rsidR="3AB062B4" w:rsidRPr="0CB74FFB">
        <w:rPr>
          <w:rFonts w:ascii="DaunPenh" w:eastAsia="DaunPenh" w:hAnsi="DaunPenh" w:cs="DaunPenh"/>
          <w:i/>
          <w:iCs/>
          <w:color w:val="000000" w:themeColor="text1"/>
          <w:sz w:val="32"/>
          <w:szCs w:val="32"/>
        </w:rPr>
        <w:t xml:space="preserve">hortus conclusus </w:t>
      </w:r>
      <w:r w:rsidR="3AB062B4" w:rsidRPr="0CB74FFB">
        <w:rPr>
          <w:rFonts w:ascii="DaunPenh" w:eastAsia="DaunPenh" w:hAnsi="DaunPenh" w:cs="DaunPenh"/>
          <w:color w:val="000000" w:themeColor="text1"/>
          <w:sz w:val="32"/>
          <w:szCs w:val="32"/>
        </w:rPr>
        <w:t>proliferated, filling literary texts, prayerbooks, textiles, altar pieces, and other devotional objects.’</w:t>
      </w:r>
      <w:r w:rsidR="52C95474" w:rsidRPr="0CB74FFB">
        <w:rPr>
          <w:rStyle w:val="FootnoteReference"/>
          <w:rFonts w:ascii="DaunPenh" w:eastAsia="DaunPenh" w:hAnsi="DaunPenh" w:cs="DaunPenh"/>
          <w:color w:val="000000" w:themeColor="text1"/>
          <w:sz w:val="32"/>
          <w:szCs w:val="32"/>
        </w:rPr>
        <w:footnoteReference w:id="4"/>
      </w:r>
      <w:r w:rsidR="20A9E425" w:rsidRPr="0CB74FFB">
        <w:rPr>
          <w:rFonts w:ascii="DaunPenh" w:eastAsia="DaunPenh" w:hAnsi="DaunPenh" w:cs="DaunPenh"/>
          <w:color w:val="000000" w:themeColor="text1"/>
          <w:sz w:val="32"/>
          <w:szCs w:val="32"/>
        </w:rPr>
        <w:t xml:space="preserve"> </w:t>
      </w:r>
      <w:r w:rsidR="53E8D726" w:rsidRPr="0CB74FFB">
        <w:rPr>
          <w:rFonts w:ascii="DaunPenh" w:eastAsia="DaunPenh" w:hAnsi="DaunPenh" w:cs="DaunPenh"/>
          <w:color w:val="000000" w:themeColor="text1"/>
          <w:sz w:val="32"/>
          <w:szCs w:val="32"/>
        </w:rPr>
        <w:t xml:space="preserve">Rachel Delman has argued that </w:t>
      </w:r>
      <w:r w:rsidR="310BEA12" w:rsidRPr="0CB74FFB">
        <w:rPr>
          <w:rFonts w:ascii="DaunPenh" w:eastAsia="DaunPenh" w:hAnsi="DaunPenh" w:cs="DaunPenh"/>
          <w:color w:val="000000" w:themeColor="text1"/>
          <w:sz w:val="32"/>
          <w:szCs w:val="32"/>
        </w:rPr>
        <w:t xml:space="preserve">these </w:t>
      </w:r>
      <w:r w:rsidR="0529B192" w:rsidRPr="0CB74FFB">
        <w:rPr>
          <w:rFonts w:ascii="DaunPenh" w:eastAsia="DaunPenh" w:hAnsi="DaunPenh" w:cs="DaunPenh"/>
          <w:color w:val="000000" w:themeColor="text1"/>
          <w:sz w:val="32"/>
          <w:szCs w:val="32"/>
        </w:rPr>
        <w:t>symbol</w:t>
      </w:r>
      <w:r w:rsidR="310BEA12" w:rsidRPr="0CB74FFB">
        <w:rPr>
          <w:rFonts w:ascii="DaunPenh" w:eastAsia="DaunPenh" w:hAnsi="DaunPenh" w:cs="DaunPenh"/>
          <w:color w:val="000000" w:themeColor="text1"/>
          <w:sz w:val="32"/>
          <w:szCs w:val="32"/>
        </w:rPr>
        <w:t>s</w:t>
      </w:r>
      <w:r w:rsidR="6ED45F42" w:rsidRPr="0CB74FFB">
        <w:rPr>
          <w:rFonts w:ascii="DaunPenh" w:eastAsia="DaunPenh" w:hAnsi="DaunPenh" w:cs="DaunPenh"/>
          <w:color w:val="000000" w:themeColor="text1"/>
          <w:sz w:val="32"/>
          <w:szCs w:val="32"/>
        </w:rPr>
        <w:t xml:space="preserve"> meant </w:t>
      </w:r>
      <w:r w:rsidR="53E8D726" w:rsidRPr="0CB74FFB">
        <w:rPr>
          <w:rFonts w:ascii="DaunPenh" w:eastAsia="DaunPenh" w:hAnsi="DaunPenh" w:cs="DaunPenh"/>
          <w:color w:val="000000" w:themeColor="text1"/>
          <w:sz w:val="32"/>
          <w:szCs w:val="32"/>
        </w:rPr>
        <w:t xml:space="preserve">high-status women </w:t>
      </w:r>
      <w:r w:rsidR="01E21B8F" w:rsidRPr="0CB74FFB">
        <w:rPr>
          <w:rFonts w:ascii="DaunPenh" w:eastAsia="DaunPenh" w:hAnsi="DaunPenh" w:cs="DaunPenh"/>
          <w:color w:val="000000" w:themeColor="text1"/>
          <w:sz w:val="32"/>
          <w:szCs w:val="32"/>
        </w:rPr>
        <w:t>be</w:t>
      </w:r>
      <w:r w:rsidR="73BF8864" w:rsidRPr="0CB74FFB">
        <w:rPr>
          <w:rFonts w:ascii="DaunPenh" w:eastAsia="DaunPenh" w:hAnsi="DaunPenh" w:cs="DaunPenh"/>
          <w:color w:val="000000" w:themeColor="text1"/>
          <w:sz w:val="32"/>
          <w:szCs w:val="32"/>
        </w:rPr>
        <w:t>came</w:t>
      </w:r>
      <w:r w:rsidR="01E21B8F" w:rsidRPr="0CB74FFB">
        <w:rPr>
          <w:rFonts w:ascii="DaunPenh" w:eastAsia="DaunPenh" w:hAnsi="DaunPenh" w:cs="DaunPenh"/>
          <w:color w:val="000000" w:themeColor="text1"/>
          <w:sz w:val="32"/>
          <w:szCs w:val="32"/>
        </w:rPr>
        <w:t xml:space="preserve"> ‘</w:t>
      </w:r>
      <w:r w:rsidR="53E8D726" w:rsidRPr="0CB74FFB">
        <w:rPr>
          <w:rFonts w:ascii="DaunPenh" w:eastAsia="DaunPenh" w:hAnsi="DaunPenh" w:cs="DaunPenh"/>
          <w:color w:val="000000" w:themeColor="text1"/>
          <w:sz w:val="32"/>
          <w:szCs w:val="32"/>
        </w:rPr>
        <w:t>fluently conversant with the walled garden</w:t>
      </w:r>
      <w:r w:rsidR="14C32DAE" w:rsidRPr="0CB74FFB">
        <w:rPr>
          <w:rFonts w:ascii="DaunPenh" w:eastAsia="DaunPenh" w:hAnsi="DaunPenh" w:cs="DaunPenh"/>
          <w:color w:val="000000" w:themeColor="text1"/>
          <w:sz w:val="32"/>
          <w:szCs w:val="32"/>
        </w:rPr>
        <w:t>’s associations with female kinship and idealised womanhood’</w:t>
      </w:r>
      <w:r w:rsidR="00A84EC9">
        <w:rPr>
          <w:rFonts w:ascii="DaunPenh" w:eastAsia="DaunPenh" w:hAnsi="DaunPenh" w:cs="DaunPenh"/>
          <w:color w:val="000000" w:themeColor="text1"/>
          <w:sz w:val="32"/>
          <w:szCs w:val="32"/>
        </w:rPr>
        <w:t>,</w:t>
      </w:r>
      <w:r w:rsidR="52C95474" w:rsidRPr="0CB74FFB">
        <w:rPr>
          <w:rStyle w:val="FootnoteReference"/>
          <w:rFonts w:ascii="DaunPenh" w:eastAsia="DaunPenh" w:hAnsi="DaunPenh" w:cs="DaunPenh"/>
          <w:color w:val="000000" w:themeColor="text1"/>
          <w:sz w:val="32"/>
          <w:szCs w:val="32"/>
        </w:rPr>
        <w:footnoteReference w:id="5"/>
      </w:r>
      <w:r w:rsidR="14C32DAE" w:rsidRPr="0CB74FFB">
        <w:rPr>
          <w:rFonts w:ascii="DaunPenh" w:eastAsia="DaunPenh" w:hAnsi="DaunPenh" w:cs="DaunPenh"/>
          <w:color w:val="000000" w:themeColor="text1"/>
          <w:sz w:val="32"/>
          <w:szCs w:val="32"/>
        </w:rPr>
        <w:t xml:space="preserve"> and I aim to explore how this was the case. </w:t>
      </w:r>
    </w:p>
    <w:p w14:paraId="60EC698A" w14:textId="4D0BE0C9" w:rsidR="00E67C7C" w:rsidRDefault="4D9C4600"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If</w:t>
      </w:r>
      <w:r w:rsidR="20A9E425" w:rsidRPr="0CB74FFB">
        <w:rPr>
          <w:rFonts w:ascii="DaunPenh" w:eastAsia="DaunPenh" w:hAnsi="DaunPenh" w:cs="DaunPenh"/>
          <w:color w:val="000000" w:themeColor="text1"/>
          <w:sz w:val="32"/>
          <w:szCs w:val="32"/>
        </w:rPr>
        <w:t xml:space="preserve"> </w:t>
      </w:r>
      <w:r w:rsidR="1CB28FE1" w:rsidRPr="0CB74FFB">
        <w:rPr>
          <w:rFonts w:ascii="DaunPenh" w:eastAsia="DaunPenh" w:hAnsi="DaunPenh" w:cs="DaunPenh"/>
          <w:color w:val="000000" w:themeColor="text1"/>
          <w:sz w:val="32"/>
          <w:szCs w:val="32"/>
        </w:rPr>
        <w:t xml:space="preserve">then, </w:t>
      </w:r>
      <w:r w:rsidRPr="0CB74FFB">
        <w:rPr>
          <w:rFonts w:ascii="DaunPenh" w:eastAsia="DaunPenh" w:hAnsi="DaunPenh" w:cs="DaunPenh"/>
          <w:color w:val="000000" w:themeColor="text1"/>
          <w:sz w:val="32"/>
          <w:szCs w:val="32"/>
        </w:rPr>
        <w:t>women</w:t>
      </w:r>
      <w:r w:rsidR="2FC71BD7" w:rsidRPr="0CB74FFB">
        <w:rPr>
          <w:rFonts w:ascii="DaunPenh" w:eastAsia="DaunPenh" w:hAnsi="DaunPenh" w:cs="DaunPenh"/>
          <w:color w:val="000000" w:themeColor="text1"/>
          <w:sz w:val="32"/>
          <w:szCs w:val="32"/>
        </w:rPr>
        <w:t xml:space="preserve"> (</w:t>
      </w:r>
      <w:r w:rsidRPr="0CB74FFB">
        <w:rPr>
          <w:rFonts w:ascii="DaunPenh" w:eastAsia="DaunPenh" w:hAnsi="DaunPenh" w:cs="DaunPenh"/>
          <w:color w:val="000000" w:themeColor="text1"/>
          <w:sz w:val="32"/>
          <w:szCs w:val="32"/>
        </w:rPr>
        <w:t>specifically virgins</w:t>
      </w:r>
      <w:r w:rsidR="02A27804" w:rsidRPr="0CB74FFB">
        <w:rPr>
          <w:rFonts w:ascii="DaunPenh" w:eastAsia="DaunPenh" w:hAnsi="DaunPenh" w:cs="DaunPenh"/>
          <w:color w:val="000000" w:themeColor="text1"/>
          <w:sz w:val="32"/>
          <w:szCs w:val="32"/>
        </w:rPr>
        <w:t>)</w:t>
      </w:r>
      <w:r w:rsidR="00A84EC9">
        <w:rPr>
          <w:rFonts w:ascii="DaunPenh" w:eastAsia="DaunPenh" w:hAnsi="DaunPenh" w:cs="DaunPenh"/>
          <w:color w:val="000000" w:themeColor="text1"/>
          <w:sz w:val="32"/>
          <w:szCs w:val="32"/>
        </w:rPr>
        <w:t xml:space="preserve"> </w:t>
      </w:r>
      <w:r w:rsidR="6EF8DF57" w:rsidRPr="0CB74FFB">
        <w:rPr>
          <w:rFonts w:ascii="DaunPenh" w:eastAsia="DaunPenh" w:hAnsi="DaunPenh" w:cs="DaunPenh"/>
          <w:color w:val="000000" w:themeColor="text1"/>
          <w:sz w:val="32"/>
          <w:szCs w:val="32"/>
        </w:rPr>
        <w:t>inhabited</w:t>
      </w:r>
      <w:r w:rsidRPr="0CB74FFB">
        <w:rPr>
          <w:rFonts w:ascii="DaunPenh" w:eastAsia="DaunPenh" w:hAnsi="DaunPenh" w:cs="DaunPenh"/>
          <w:color w:val="000000" w:themeColor="text1"/>
          <w:sz w:val="32"/>
          <w:szCs w:val="32"/>
        </w:rPr>
        <w:t xml:space="preserve"> </w:t>
      </w:r>
      <w:r w:rsidR="60FCD21F" w:rsidRPr="0CB74FFB">
        <w:rPr>
          <w:rFonts w:ascii="DaunPenh" w:eastAsia="DaunPenh" w:hAnsi="DaunPenh" w:cs="DaunPenh"/>
          <w:color w:val="000000" w:themeColor="text1"/>
          <w:sz w:val="32"/>
          <w:szCs w:val="32"/>
        </w:rPr>
        <w:t>a</w:t>
      </w:r>
      <w:r w:rsidRPr="0CB74FFB">
        <w:rPr>
          <w:rFonts w:ascii="DaunPenh" w:eastAsia="DaunPenh" w:hAnsi="DaunPenh" w:cs="DaunPenh"/>
          <w:color w:val="000000" w:themeColor="text1"/>
          <w:sz w:val="32"/>
          <w:szCs w:val="32"/>
        </w:rPr>
        <w:t xml:space="preserve">rtistic depictions of the </w:t>
      </w:r>
      <w:r w:rsidR="64A2F67B" w:rsidRPr="0CB74FFB">
        <w:rPr>
          <w:rFonts w:ascii="DaunPenh" w:eastAsia="DaunPenh" w:hAnsi="DaunPenh" w:cs="DaunPenh"/>
          <w:i/>
          <w:iCs/>
          <w:color w:val="000000" w:themeColor="text1"/>
          <w:sz w:val="32"/>
          <w:szCs w:val="32"/>
        </w:rPr>
        <w:t>hortus conclusus</w:t>
      </w:r>
      <w:r w:rsidRPr="0CB74FFB">
        <w:rPr>
          <w:rFonts w:ascii="DaunPenh" w:eastAsia="DaunPenh" w:hAnsi="DaunPenh" w:cs="DaunPenh"/>
          <w:color w:val="000000" w:themeColor="text1"/>
          <w:sz w:val="32"/>
          <w:szCs w:val="32"/>
        </w:rPr>
        <w:t>, I w</w:t>
      </w:r>
      <w:r w:rsidR="123D9F97" w:rsidRPr="0CB74FFB">
        <w:rPr>
          <w:rFonts w:ascii="DaunPenh" w:eastAsia="DaunPenh" w:hAnsi="DaunPenh" w:cs="DaunPenh"/>
          <w:color w:val="000000" w:themeColor="text1"/>
          <w:sz w:val="32"/>
          <w:szCs w:val="32"/>
        </w:rPr>
        <w:t xml:space="preserve">ill </w:t>
      </w:r>
      <w:r w:rsidRPr="0CB74FFB">
        <w:rPr>
          <w:rFonts w:ascii="DaunPenh" w:eastAsia="DaunPenh" w:hAnsi="DaunPenh" w:cs="DaunPenh"/>
          <w:color w:val="000000" w:themeColor="text1"/>
          <w:sz w:val="32"/>
          <w:szCs w:val="32"/>
        </w:rPr>
        <w:t>investigate how rea</w:t>
      </w:r>
      <w:r w:rsidR="09405789" w:rsidRPr="0CB74FFB">
        <w:rPr>
          <w:rFonts w:ascii="DaunPenh" w:eastAsia="DaunPenh" w:hAnsi="DaunPenh" w:cs="DaunPenh"/>
          <w:color w:val="000000" w:themeColor="text1"/>
          <w:sz w:val="32"/>
          <w:szCs w:val="32"/>
        </w:rPr>
        <w:t>l women were occupying th</w:t>
      </w:r>
      <w:r w:rsidR="6A3B95C6" w:rsidRPr="0CB74FFB">
        <w:rPr>
          <w:rFonts w:ascii="DaunPenh" w:eastAsia="DaunPenh" w:hAnsi="DaunPenh" w:cs="DaunPenh"/>
          <w:color w:val="000000" w:themeColor="text1"/>
          <w:sz w:val="32"/>
          <w:szCs w:val="32"/>
        </w:rPr>
        <w:t>e</w:t>
      </w:r>
      <w:r w:rsidR="1F4AF3DE" w:rsidRPr="0CB74FFB">
        <w:rPr>
          <w:rFonts w:ascii="DaunPenh" w:eastAsia="DaunPenh" w:hAnsi="DaunPenh" w:cs="DaunPenh"/>
          <w:color w:val="000000" w:themeColor="text1"/>
          <w:sz w:val="32"/>
          <w:szCs w:val="32"/>
        </w:rPr>
        <w:t xml:space="preserve"> </w:t>
      </w:r>
      <w:r w:rsidR="00A84EC9">
        <w:rPr>
          <w:rFonts w:ascii="DaunPenh" w:eastAsia="DaunPenh" w:hAnsi="DaunPenh" w:cs="DaunPenh"/>
          <w:color w:val="000000" w:themeColor="text1"/>
          <w:sz w:val="32"/>
          <w:szCs w:val="32"/>
        </w:rPr>
        <w:t>true</w:t>
      </w:r>
      <w:r w:rsidR="6A3B95C6" w:rsidRPr="0CB74FFB">
        <w:rPr>
          <w:rFonts w:ascii="DaunPenh" w:eastAsia="DaunPenh" w:hAnsi="DaunPenh" w:cs="DaunPenh"/>
          <w:color w:val="000000" w:themeColor="text1"/>
          <w:sz w:val="32"/>
          <w:szCs w:val="32"/>
        </w:rPr>
        <w:t xml:space="preserve"> </w:t>
      </w:r>
      <w:r w:rsidR="790068B2" w:rsidRPr="0CB74FFB">
        <w:rPr>
          <w:rFonts w:ascii="DaunPenh" w:eastAsia="DaunPenh" w:hAnsi="DaunPenh" w:cs="DaunPenh"/>
          <w:color w:val="000000" w:themeColor="text1"/>
          <w:sz w:val="32"/>
          <w:szCs w:val="32"/>
        </w:rPr>
        <w:t>outdoor</w:t>
      </w:r>
      <w:r w:rsidR="09405789" w:rsidRPr="0CB74FFB">
        <w:rPr>
          <w:rFonts w:ascii="DaunPenh" w:eastAsia="DaunPenh" w:hAnsi="DaunPenh" w:cs="DaunPenh"/>
          <w:color w:val="000000" w:themeColor="text1"/>
          <w:sz w:val="32"/>
          <w:szCs w:val="32"/>
        </w:rPr>
        <w:t xml:space="preserve"> space.</w:t>
      </w:r>
      <w:r w:rsidR="56E13B94" w:rsidRPr="0CB74FFB">
        <w:rPr>
          <w:rFonts w:ascii="DaunPenh" w:eastAsia="DaunPenh" w:hAnsi="DaunPenh" w:cs="DaunPenh"/>
          <w:color w:val="000000" w:themeColor="text1"/>
          <w:sz w:val="32"/>
          <w:szCs w:val="32"/>
        </w:rPr>
        <w:t xml:space="preserve"> </w:t>
      </w:r>
      <w:r w:rsidR="00A84EC9">
        <w:rPr>
          <w:rFonts w:ascii="DaunPenh" w:eastAsia="DaunPenh" w:hAnsi="DaunPenh" w:cs="DaunPenh"/>
          <w:color w:val="000000" w:themeColor="text1"/>
          <w:sz w:val="32"/>
          <w:szCs w:val="32"/>
        </w:rPr>
        <w:t xml:space="preserve">To do this, </w:t>
      </w:r>
      <w:r w:rsidR="5395450F" w:rsidRPr="0CB74FFB">
        <w:rPr>
          <w:rFonts w:ascii="DaunPenh" w:eastAsia="DaunPenh" w:hAnsi="DaunPenh" w:cs="DaunPenh"/>
          <w:color w:val="000000" w:themeColor="text1"/>
          <w:sz w:val="32"/>
          <w:szCs w:val="32"/>
        </w:rPr>
        <w:t>I aim to deepen our understanding of medieval women’s lives by u</w:t>
      </w:r>
      <w:r w:rsidR="1D1B695F" w:rsidRPr="0CB74FFB">
        <w:rPr>
          <w:rFonts w:ascii="DaunPenh" w:eastAsia="DaunPenh" w:hAnsi="DaunPenh" w:cs="DaunPenh"/>
          <w:color w:val="000000" w:themeColor="text1"/>
          <w:sz w:val="32"/>
          <w:szCs w:val="32"/>
        </w:rPr>
        <w:t>tilis</w:t>
      </w:r>
      <w:r w:rsidR="117184B0" w:rsidRPr="0CB74FFB">
        <w:rPr>
          <w:rFonts w:ascii="DaunPenh" w:eastAsia="DaunPenh" w:hAnsi="DaunPenh" w:cs="DaunPenh"/>
          <w:color w:val="000000" w:themeColor="text1"/>
          <w:sz w:val="32"/>
          <w:szCs w:val="32"/>
        </w:rPr>
        <w:t>ing</w:t>
      </w:r>
      <w:r w:rsidR="56E13B94" w:rsidRPr="0CB74FFB">
        <w:rPr>
          <w:rFonts w:ascii="DaunPenh" w:eastAsia="DaunPenh" w:hAnsi="DaunPenh" w:cs="DaunPenh"/>
          <w:color w:val="000000" w:themeColor="text1"/>
          <w:sz w:val="32"/>
          <w:szCs w:val="32"/>
        </w:rPr>
        <w:t xml:space="preserve"> a relatively new approach</w:t>
      </w:r>
      <w:r w:rsidR="0AEFE7E6" w:rsidRPr="0CB74FFB">
        <w:rPr>
          <w:rFonts w:ascii="DaunPenh" w:eastAsia="DaunPenh" w:hAnsi="DaunPenh" w:cs="DaunPenh"/>
          <w:color w:val="000000" w:themeColor="text1"/>
          <w:sz w:val="32"/>
          <w:szCs w:val="32"/>
        </w:rPr>
        <w:t xml:space="preserve"> - </w:t>
      </w:r>
      <w:r w:rsidR="6850E2EF" w:rsidRPr="0CB74FFB">
        <w:rPr>
          <w:rFonts w:ascii="DaunPenh" w:eastAsia="DaunPenh" w:hAnsi="DaunPenh" w:cs="DaunPenh"/>
          <w:color w:val="000000" w:themeColor="text1"/>
          <w:sz w:val="32"/>
          <w:szCs w:val="32"/>
        </w:rPr>
        <w:lastRenderedPageBreak/>
        <w:t>green history</w:t>
      </w:r>
      <w:r w:rsidR="58B8BE89" w:rsidRPr="0CB74FFB">
        <w:rPr>
          <w:rFonts w:ascii="DaunPenh" w:eastAsia="DaunPenh" w:hAnsi="DaunPenh" w:cs="DaunPenh"/>
          <w:color w:val="000000" w:themeColor="text1"/>
          <w:sz w:val="32"/>
          <w:szCs w:val="32"/>
        </w:rPr>
        <w:t>,</w:t>
      </w:r>
      <w:r w:rsidR="52C95474" w:rsidRPr="0CB74FFB">
        <w:rPr>
          <w:rStyle w:val="FootnoteReference"/>
          <w:rFonts w:ascii="DaunPenh" w:eastAsia="DaunPenh" w:hAnsi="DaunPenh" w:cs="DaunPenh"/>
          <w:color w:val="000000" w:themeColor="text1"/>
          <w:sz w:val="32"/>
          <w:szCs w:val="32"/>
        </w:rPr>
        <w:footnoteReference w:id="6"/>
      </w:r>
      <w:r w:rsidR="5EBE8928" w:rsidRPr="0CB74FFB">
        <w:rPr>
          <w:rFonts w:ascii="DaunPenh" w:eastAsia="DaunPenh" w:hAnsi="DaunPenh" w:cs="DaunPenh"/>
          <w:color w:val="000000" w:themeColor="text1"/>
          <w:sz w:val="32"/>
          <w:szCs w:val="32"/>
        </w:rPr>
        <w:t xml:space="preserve"> and</w:t>
      </w:r>
      <w:r w:rsidR="1CED8512" w:rsidRPr="0CB74FFB">
        <w:rPr>
          <w:rFonts w:ascii="DaunPenh" w:eastAsia="DaunPenh" w:hAnsi="DaunPenh" w:cs="DaunPenh"/>
          <w:color w:val="000000" w:themeColor="text1"/>
          <w:sz w:val="32"/>
          <w:szCs w:val="32"/>
        </w:rPr>
        <w:t xml:space="preserve"> </w:t>
      </w:r>
      <w:r w:rsidR="00A84EC9">
        <w:rPr>
          <w:rFonts w:ascii="DaunPenh" w:eastAsia="DaunPenh" w:hAnsi="DaunPenh" w:cs="DaunPenh"/>
          <w:color w:val="000000" w:themeColor="text1"/>
          <w:sz w:val="32"/>
          <w:szCs w:val="32"/>
        </w:rPr>
        <w:t xml:space="preserve">by </w:t>
      </w:r>
      <w:r w:rsidR="22C5E447" w:rsidRPr="0CB74FFB">
        <w:rPr>
          <w:rFonts w:ascii="DaunPenh" w:eastAsia="DaunPenh" w:hAnsi="DaunPenh" w:cs="DaunPenh"/>
          <w:color w:val="000000" w:themeColor="text1"/>
          <w:sz w:val="32"/>
          <w:szCs w:val="32"/>
        </w:rPr>
        <w:t>pulling</w:t>
      </w:r>
      <w:r w:rsidR="1CED8512" w:rsidRPr="0CB74FFB">
        <w:rPr>
          <w:rFonts w:ascii="DaunPenh" w:eastAsia="DaunPenh" w:hAnsi="DaunPenh" w:cs="DaunPenh"/>
          <w:color w:val="000000" w:themeColor="text1"/>
          <w:sz w:val="32"/>
          <w:szCs w:val="32"/>
        </w:rPr>
        <w:t xml:space="preserve"> together</w:t>
      </w:r>
      <w:r w:rsidR="6F2D7F43" w:rsidRPr="0CB74FFB">
        <w:rPr>
          <w:rFonts w:ascii="DaunPenh" w:eastAsia="DaunPenh" w:hAnsi="DaunPenh" w:cs="DaunPenh"/>
          <w:color w:val="000000" w:themeColor="text1"/>
          <w:sz w:val="32"/>
          <w:szCs w:val="32"/>
        </w:rPr>
        <w:t xml:space="preserve"> t</w:t>
      </w:r>
      <w:r w:rsidR="00C62FA1">
        <w:rPr>
          <w:rFonts w:ascii="DaunPenh" w:eastAsia="DaunPenh" w:hAnsi="DaunPenh" w:cs="DaunPenh"/>
          <w:color w:val="000000" w:themeColor="text1"/>
          <w:sz w:val="32"/>
          <w:szCs w:val="32"/>
        </w:rPr>
        <w:t>hr</w:t>
      </w:r>
      <w:r w:rsidR="6F2D7F43" w:rsidRPr="0CB74FFB">
        <w:rPr>
          <w:rFonts w:ascii="DaunPenh" w:eastAsia="DaunPenh" w:hAnsi="DaunPenh" w:cs="DaunPenh"/>
          <w:color w:val="000000" w:themeColor="text1"/>
          <w:sz w:val="32"/>
          <w:szCs w:val="32"/>
        </w:rPr>
        <w:t xml:space="preserve">eads of </w:t>
      </w:r>
      <w:r w:rsidR="31724E61" w:rsidRPr="0CB74FFB">
        <w:rPr>
          <w:rFonts w:ascii="DaunPenh" w:eastAsia="DaunPenh" w:hAnsi="DaunPenh" w:cs="DaunPenh"/>
          <w:color w:val="000000" w:themeColor="text1"/>
          <w:sz w:val="32"/>
          <w:szCs w:val="32"/>
        </w:rPr>
        <w:t>women’s</w:t>
      </w:r>
      <w:r w:rsidR="1CED8512" w:rsidRPr="0CB74FFB">
        <w:rPr>
          <w:rFonts w:ascii="DaunPenh" w:eastAsia="DaunPenh" w:hAnsi="DaunPenh" w:cs="DaunPenh"/>
          <w:color w:val="000000" w:themeColor="text1"/>
          <w:sz w:val="32"/>
          <w:szCs w:val="32"/>
        </w:rPr>
        <w:t xml:space="preserve"> </w:t>
      </w:r>
      <w:r w:rsidR="4463ED70" w:rsidRPr="0CB74FFB">
        <w:rPr>
          <w:rFonts w:ascii="DaunPenh" w:eastAsia="DaunPenh" w:hAnsi="DaunPenh" w:cs="DaunPenh"/>
          <w:color w:val="000000" w:themeColor="text1"/>
          <w:sz w:val="32"/>
          <w:szCs w:val="32"/>
        </w:rPr>
        <w:t>narratives</w:t>
      </w:r>
      <w:r w:rsidR="00A84EC9">
        <w:rPr>
          <w:rFonts w:ascii="DaunPenh" w:eastAsia="DaunPenh" w:hAnsi="DaunPenh" w:cs="DaunPenh"/>
          <w:color w:val="000000" w:themeColor="text1"/>
          <w:sz w:val="32"/>
          <w:szCs w:val="32"/>
        </w:rPr>
        <w:t>,</w:t>
      </w:r>
      <w:r w:rsidR="1EBE7FBC" w:rsidRPr="0CB74FFB">
        <w:rPr>
          <w:rFonts w:ascii="DaunPenh" w:eastAsia="DaunPenh" w:hAnsi="DaunPenh" w:cs="DaunPenh"/>
          <w:color w:val="000000" w:themeColor="text1"/>
          <w:sz w:val="32"/>
          <w:szCs w:val="32"/>
        </w:rPr>
        <w:t xml:space="preserve"> </w:t>
      </w:r>
      <w:r w:rsidR="65CD9D68" w:rsidRPr="0CB74FFB">
        <w:rPr>
          <w:rFonts w:ascii="DaunPenh" w:eastAsia="DaunPenh" w:hAnsi="DaunPenh" w:cs="DaunPenh"/>
          <w:color w:val="000000" w:themeColor="text1"/>
          <w:sz w:val="32"/>
          <w:szCs w:val="32"/>
        </w:rPr>
        <w:t xml:space="preserve">using </w:t>
      </w:r>
      <w:r w:rsidR="737A7BF6" w:rsidRPr="0CB74FFB">
        <w:rPr>
          <w:rFonts w:ascii="DaunPenh" w:eastAsia="DaunPenh" w:hAnsi="DaunPenh" w:cs="DaunPenh"/>
          <w:color w:val="000000" w:themeColor="text1"/>
          <w:sz w:val="32"/>
          <w:szCs w:val="32"/>
        </w:rPr>
        <w:t xml:space="preserve">a </w:t>
      </w:r>
      <w:r w:rsidR="1CED8512" w:rsidRPr="0CB74FFB">
        <w:rPr>
          <w:rFonts w:ascii="DaunPenh" w:eastAsia="DaunPenh" w:hAnsi="DaunPenh" w:cs="DaunPenh"/>
          <w:color w:val="000000" w:themeColor="text1"/>
          <w:sz w:val="32"/>
          <w:szCs w:val="32"/>
        </w:rPr>
        <w:t xml:space="preserve">multidisciplinary </w:t>
      </w:r>
      <w:r w:rsidR="7F239991" w:rsidRPr="0CB74FFB">
        <w:rPr>
          <w:rFonts w:ascii="DaunPenh" w:eastAsia="DaunPenh" w:hAnsi="DaunPenh" w:cs="DaunPenh"/>
          <w:color w:val="000000" w:themeColor="text1"/>
          <w:sz w:val="32"/>
          <w:szCs w:val="32"/>
        </w:rPr>
        <w:t>method</w:t>
      </w:r>
      <w:r w:rsidR="5692CAA0" w:rsidRPr="0CB74FFB">
        <w:rPr>
          <w:rFonts w:ascii="DaunPenh" w:eastAsia="DaunPenh" w:hAnsi="DaunPenh" w:cs="DaunPenh"/>
          <w:color w:val="000000" w:themeColor="text1"/>
          <w:sz w:val="32"/>
          <w:szCs w:val="32"/>
        </w:rPr>
        <w:t xml:space="preserve">. </w:t>
      </w:r>
      <w:r w:rsidR="00A84EC9">
        <w:rPr>
          <w:rFonts w:ascii="DaunPenh" w:eastAsia="DaunPenh" w:hAnsi="DaunPenh" w:cs="DaunPenh"/>
          <w:color w:val="000000" w:themeColor="text1"/>
          <w:sz w:val="32"/>
          <w:szCs w:val="32"/>
        </w:rPr>
        <w:t>This approach will lead me to</w:t>
      </w:r>
      <w:r w:rsidR="4257C980" w:rsidRPr="0CB74FFB">
        <w:rPr>
          <w:rFonts w:ascii="DaunPenh" w:eastAsia="DaunPenh" w:hAnsi="DaunPenh" w:cs="DaunPenh"/>
          <w:color w:val="000000" w:themeColor="text1"/>
          <w:sz w:val="32"/>
          <w:szCs w:val="32"/>
        </w:rPr>
        <w:t xml:space="preserve"> </w:t>
      </w:r>
      <w:r w:rsidR="27276DB1" w:rsidRPr="0CB74FFB">
        <w:rPr>
          <w:rFonts w:ascii="DaunPenh" w:eastAsia="DaunPenh" w:hAnsi="DaunPenh" w:cs="DaunPenh"/>
          <w:color w:val="000000" w:themeColor="text1"/>
          <w:sz w:val="32"/>
          <w:szCs w:val="32"/>
        </w:rPr>
        <w:t>analys</w:t>
      </w:r>
      <w:r w:rsidR="08CB0031" w:rsidRPr="0CB74FFB">
        <w:rPr>
          <w:rFonts w:ascii="DaunPenh" w:eastAsia="DaunPenh" w:hAnsi="DaunPenh" w:cs="DaunPenh"/>
          <w:color w:val="000000" w:themeColor="text1"/>
          <w:sz w:val="32"/>
          <w:szCs w:val="32"/>
        </w:rPr>
        <w:t xml:space="preserve">e </w:t>
      </w:r>
      <w:r w:rsidR="211D3942" w:rsidRPr="0CB74FFB">
        <w:rPr>
          <w:rFonts w:ascii="DaunPenh" w:eastAsia="DaunPenh" w:hAnsi="DaunPenh" w:cs="DaunPenh"/>
          <w:color w:val="000000" w:themeColor="text1"/>
          <w:sz w:val="32"/>
          <w:szCs w:val="32"/>
        </w:rPr>
        <w:t>castle sites in Wales</w:t>
      </w:r>
      <w:r w:rsidR="27276DB1" w:rsidRPr="0CB74FFB">
        <w:rPr>
          <w:rFonts w:ascii="DaunPenh" w:eastAsia="DaunPenh" w:hAnsi="DaunPenh" w:cs="DaunPenh"/>
          <w:color w:val="000000" w:themeColor="text1"/>
          <w:sz w:val="32"/>
          <w:szCs w:val="32"/>
        </w:rPr>
        <w:t xml:space="preserve"> through the lens of archaeology, </w:t>
      </w:r>
      <w:r w:rsidR="7274B3EB" w:rsidRPr="0CB74FFB">
        <w:rPr>
          <w:rFonts w:ascii="DaunPenh" w:eastAsia="DaunPenh" w:hAnsi="DaunPenh" w:cs="DaunPenh"/>
          <w:color w:val="000000" w:themeColor="text1"/>
          <w:sz w:val="32"/>
          <w:szCs w:val="32"/>
        </w:rPr>
        <w:t xml:space="preserve">written </w:t>
      </w:r>
      <w:r w:rsidR="5DA60A21" w:rsidRPr="0CB74FFB">
        <w:rPr>
          <w:rFonts w:ascii="DaunPenh" w:eastAsia="DaunPenh" w:hAnsi="DaunPenh" w:cs="DaunPenh"/>
          <w:color w:val="000000" w:themeColor="text1"/>
          <w:sz w:val="32"/>
          <w:szCs w:val="32"/>
        </w:rPr>
        <w:t xml:space="preserve">historical </w:t>
      </w:r>
      <w:r w:rsidR="7274B3EB" w:rsidRPr="0CB74FFB">
        <w:rPr>
          <w:rFonts w:ascii="DaunPenh" w:eastAsia="DaunPenh" w:hAnsi="DaunPenh" w:cs="DaunPenh"/>
          <w:color w:val="000000" w:themeColor="text1"/>
          <w:sz w:val="32"/>
          <w:szCs w:val="32"/>
        </w:rPr>
        <w:t>sources</w:t>
      </w:r>
      <w:r w:rsidR="480E77AA" w:rsidRPr="0CB74FFB">
        <w:rPr>
          <w:rFonts w:ascii="DaunPenh" w:eastAsia="DaunPenh" w:hAnsi="DaunPenh" w:cs="DaunPenh"/>
          <w:color w:val="000000" w:themeColor="text1"/>
          <w:sz w:val="32"/>
          <w:szCs w:val="32"/>
        </w:rPr>
        <w:t>, art</w:t>
      </w:r>
      <w:r w:rsidR="636664B8" w:rsidRPr="0CB74FFB">
        <w:rPr>
          <w:rFonts w:ascii="DaunPenh" w:eastAsia="DaunPenh" w:hAnsi="DaunPenh" w:cs="DaunPenh"/>
          <w:color w:val="000000" w:themeColor="text1"/>
          <w:sz w:val="32"/>
          <w:szCs w:val="32"/>
        </w:rPr>
        <w:t>,</w:t>
      </w:r>
      <w:r w:rsidR="7274B3EB" w:rsidRPr="0CB74FFB">
        <w:rPr>
          <w:rFonts w:ascii="DaunPenh" w:eastAsia="DaunPenh" w:hAnsi="DaunPenh" w:cs="DaunPenh"/>
          <w:color w:val="000000" w:themeColor="text1"/>
          <w:sz w:val="32"/>
          <w:szCs w:val="32"/>
        </w:rPr>
        <w:t xml:space="preserve"> and </w:t>
      </w:r>
      <w:r w:rsidR="524C1A30" w:rsidRPr="0CB74FFB">
        <w:rPr>
          <w:rFonts w:ascii="DaunPenh" w:eastAsia="DaunPenh" w:hAnsi="DaunPenh" w:cs="DaunPenh"/>
          <w:color w:val="000000" w:themeColor="text1"/>
          <w:sz w:val="32"/>
          <w:szCs w:val="32"/>
        </w:rPr>
        <w:t>archaeobotany</w:t>
      </w:r>
      <w:r w:rsidR="00A84EC9">
        <w:rPr>
          <w:rFonts w:ascii="DaunPenh" w:eastAsia="DaunPenh" w:hAnsi="DaunPenh" w:cs="DaunPenh"/>
          <w:color w:val="000000" w:themeColor="text1"/>
          <w:sz w:val="32"/>
          <w:szCs w:val="32"/>
        </w:rPr>
        <w:t>;</w:t>
      </w:r>
      <w:r w:rsidR="57D5411B" w:rsidRPr="0CB74FFB">
        <w:rPr>
          <w:rFonts w:ascii="DaunPenh" w:eastAsia="DaunPenh" w:hAnsi="DaunPenh" w:cs="DaunPenh"/>
          <w:color w:val="000000" w:themeColor="text1"/>
          <w:sz w:val="32"/>
          <w:szCs w:val="32"/>
        </w:rPr>
        <w:t xml:space="preserve"> drawing </w:t>
      </w:r>
      <w:r w:rsidR="79408E18" w:rsidRPr="0CB74FFB">
        <w:rPr>
          <w:rFonts w:ascii="DaunPenh" w:eastAsia="DaunPenh" w:hAnsi="DaunPenh" w:cs="DaunPenh"/>
          <w:color w:val="000000" w:themeColor="text1"/>
          <w:sz w:val="32"/>
          <w:szCs w:val="32"/>
        </w:rPr>
        <w:t xml:space="preserve">thoughtful </w:t>
      </w:r>
      <w:r w:rsidR="1A271ADF" w:rsidRPr="0CB74FFB">
        <w:rPr>
          <w:rFonts w:ascii="DaunPenh" w:eastAsia="DaunPenh" w:hAnsi="DaunPenh" w:cs="DaunPenh"/>
          <w:color w:val="000000" w:themeColor="text1"/>
          <w:sz w:val="32"/>
          <w:szCs w:val="32"/>
        </w:rPr>
        <w:t xml:space="preserve">conclusions about how </w:t>
      </w:r>
      <w:r w:rsidR="32F0572B" w:rsidRPr="0CB74FFB">
        <w:rPr>
          <w:rFonts w:ascii="DaunPenh" w:eastAsia="DaunPenh" w:hAnsi="DaunPenh" w:cs="DaunPenh"/>
          <w:color w:val="000000" w:themeColor="text1"/>
          <w:sz w:val="32"/>
          <w:szCs w:val="32"/>
        </w:rPr>
        <w:t xml:space="preserve">these </w:t>
      </w:r>
      <w:r w:rsidR="1A271ADF" w:rsidRPr="0CB74FFB">
        <w:rPr>
          <w:rFonts w:ascii="DaunPenh" w:eastAsia="DaunPenh" w:hAnsi="DaunPenh" w:cs="DaunPenh"/>
          <w:color w:val="000000" w:themeColor="text1"/>
          <w:sz w:val="32"/>
          <w:szCs w:val="32"/>
        </w:rPr>
        <w:t>women were living</w:t>
      </w:r>
      <w:r w:rsidR="00A84EC9">
        <w:rPr>
          <w:rFonts w:ascii="DaunPenh" w:eastAsia="DaunPenh" w:hAnsi="DaunPenh" w:cs="DaunPenh"/>
          <w:color w:val="000000" w:themeColor="text1"/>
          <w:sz w:val="32"/>
          <w:szCs w:val="32"/>
        </w:rPr>
        <w:t xml:space="preserve"> and </w:t>
      </w:r>
      <w:r w:rsidR="00323399">
        <w:rPr>
          <w:rFonts w:ascii="DaunPenh" w:eastAsia="DaunPenh" w:hAnsi="DaunPenh" w:cs="DaunPenh"/>
          <w:color w:val="000000" w:themeColor="text1"/>
          <w:sz w:val="32"/>
          <w:szCs w:val="32"/>
        </w:rPr>
        <w:t xml:space="preserve">potentially </w:t>
      </w:r>
      <w:r w:rsidR="1A271ADF" w:rsidRPr="0CB74FFB">
        <w:rPr>
          <w:rFonts w:ascii="DaunPenh" w:eastAsia="DaunPenh" w:hAnsi="DaunPenh" w:cs="DaunPenh"/>
          <w:color w:val="000000" w:themeColor="text1"/>
          <w:sz w:val="32"/>
          <w:szCs w:val="32"/>
        </w:rPr>
        <w:t>caring for their own bodies</w:t>
      </w:r>
      <w:r w:rsidR="00A84EC9">
        <w:rPr>
          <w:rFonts w:ascii="DaunPenh" w:eastAsia="DaunPenh" w:hAnsi="DaunPenh" w:cs="DaunPenh"/>
          <w:color w:val="000000" w:themeColor="text1"/>
          <w:sz w:val="32"/>
          <w:szCs w:val="32"/>
        </w:rPr>
        <w:t xml:space="preserve"> </w:t>
      </w:r>
      <w:r w:rsidR="1A271ADF" w:rsidRPr="0CB74FFB">
        <w:rPr>
          <w:rFonts w:ascii="DaunPenh" w:eastAsia="DaunPenh" w:hAnsi="DaunPenh" w:cs="DaunPenh"/>
          <w:color w:val="000000" w:themeColor="text1"/>
          <w:sz w:val="32"/>
          <w:szCs w:val="32"/>
        </w:rPr>
        <w:t xml:space="preserve">and </w:t>
      </w:r>
      <w:r w:rsidR="0AAC7C0E" w:rsidRPr="0CB74FFB">
        <w:rPr>
          <w:rFonts w:ascii="DaunPenh" w:eastAsia="DaunPenh" w:hAnsi="DaunPenh" w:cs="DaunPenh"/>
          <w:color w:val="000000" w:themeColor="text1"/>
          <w:sz w:val="32"/>
          <w:szCs w:val="32"/>
        </w:rPr>
        <w:t>each other’s</w:t>
      </w:r>
      <w:r w:rsidR="1A271ADF" w:rsidRPr="0CB74FFB">
        <w:rPr>
          <w:rFonts w:ascii="DaunPenh" w:eastAsia="DaunPenh" w:hAnsi="DaunPenh" w:cs="DaunPenh"/>
          <w:color w:val="000000" w:themeColor="text1"/>
          <w:sz w:val="32"/>
          <w:szCs w:val="32"/>
        </w:rPr>
        <w:t xml:space="preserve">. </w:t>
      </w:r>
    </w:p>
    <w:p w14:paraId="660225B3" w14:textId="63D816B6" w:rsidR="00767FCE" w:rsidRDefault="0A879A1D" w:rsidP="004212CE">
      <w:pPr>
        <w:spacing w:line="360" w:lineRule="auto"/>
        <w:ind w:firstLine="720"/>
        <w:rPr>
          <w:rFonts w:ascii="DaunPenh" w:eastAsia="DaunPenh" w:hAnsi="DaunPenh" w:cs="DaunPenh"/>
          <w:color w:val="000000" w:themeColor="text1"/>
          <w:sz w:val="32"/>
          <w:szCs w:val="32"/>
        </w:rPr>
      </w:pPr>
      <w:r w:rsidRPr="772AEEA4">
        <w:rPr>
          <w:rFonts w:ascii="DaunPenh" w:eastAsia="DaunPenh" w:hAnsi="DaunPenh" w:cs="DaunPenh"/>
          <w:color w:val="000000" w:themeColor="text1"/>
          <w:sz w:val="32"/>
          <w:szCs w:val="32"/>
        </w:rPr>
        <w:t xml:space="preserve">This </w:t>
      </w:r>
      <w:r w:rsidR="166AACE2" w:rsidRPr="772AEEA4">
        <w:rPr>
          <w:rFonts w:ascii="DaunPenh" w:eastAsia="DaunPenh" w:hAnsi="DaunPenh" w:cs="DaunPenh"/>
          <w:color w:val="000000" w:themeColor="text1"/>
          <w:sz w:val="32"/>
          <w:szCs w:val="32"/>
        </w:rPr>
        <w:t>exploration</w:t>
      </w:r>
      <w:r w:rsidRPr="772AEEA4">
        <w:rPr>
          <w:rFonts w:ascii="DaunPenh" w:eastAsia="DaunPenh" w:hAnsi="DaunPenh" w:cs="DaunPenh"/>
          <w:color w:val="000000" w:themeColor="text1"/>
          <w:sz w:val="32"/>
          <w:szCs w:val="32"/>
        </w:rPr>
        <w:t xml:space="preserve"> </w:t>
      </w:r>
      <w:r w:rsidR="40EC9345" w:rsidRPr="32F8F755">
        <w:rPr>
          <w:rFonts w:ascii="DaunPenh" w:eastAsia="DaunPenh" w:hAnsi="DaunPenh" w:cs="DaunPenh"/>
          <w:color w:val="000000" w:themeColor="text1"/>
          <w:sz w:val="32"/>
          <w:szCs w:val="32"/>
        </w:rPr>
        <w:t xml:space="preserve">will </w:t>
      </w:r>
      <w:r w:rsidR="48E6F898" w:rsidRPr="32F8F755">
        <w:rPr>
          <w:rFonts w:ascii="DaunPenh" w:eastAsia="DaunPenh" w:hAnsi="DaunPenh" w:cs="DaunPenh"/>
          <w:color w:val="000000" w:themeColor="text1"/>
          <w:sz w:val="32"/>
          <w:szCs w:val="32"/>
        </w:rPr>
        <w:t>encompass</w:t>
      </w:r>
      <w:r w:rsidRPr="32F8F755">
        <w:rPr>
          <w:rFonts w:ascii="DaunPenh" w:eastAsia="DaunPenh" w:hAnsi="DaunPenh" w:cs="DaunPenh"/>
          <w:color w:val="000000" w:themeColor="text1"/>
          <w:sz w:val="32"/>
          <w:szCs w:val="32"/>
        </w:rPr>
        <w:t xml:space="preserve"> the medieval concept of herbalism</w:t>
      </w:r>
      <w:r w:rsidR="52EC9173" w:rsidRPr="0CB74FFB">
        <w:rPr>
          <w:rFonts w:ascii="DaunPenh" w:eastAsia="DaunPenh" w:hAnsi="DaunPenh" w:cs="DaunPenh"/>
          <w:color w:val="000000" w:themeColor="text1"/>
          <w:sz w:val="32"/>
          <w:szCs w:val="32"/>
        </w:rPr>
        <w:t xml:space="preserve">; </w:t>
      </w:r>
      <w:r w:rsidR="004F7482">
        <w:rPr>
          <w:rFonts w:ascii="DaunPenh" w:eastAsia="DaunPenh" w:hAnsi="DaunPenh" w:cs="DaunPenh"/>
          <w:color w:val="000000" w:themeColor="text1"/>
          <w:sz w:val="32"/>
          <w:szCs w:val="32"/>
        </w:rPr>
        <w:t xml:space="preserve">comprising of </w:t>
      </w:r>
      <w:r w:rsidR="52EC9173" w:rsidRPr="0CB74FFB">
        <w:rPr>
          <w:rFonts w:ascii="DaunPenh" w:eastAsia="DaunPenh" w:hAnsi="DaunPenh" w:cs="DaunPenh"/>
          <w:color w:val="000000" w:themeColor="text1"/>
          <w:sz w:val="32"/>
          <w:szCs w:val="32"/>
        </w:rPr>
        <w:t>a</w:t>
      </w:r>
      <w:r w:rsidR="782CD50F" w:rsidRPr="0CB74FFB">
        <w:rPr>
          <w:rFonts w:ascii="DaunPenh" w:eastAsia="DaunPenh" w:hAnsi="DaunPenh" w:cs="DaunPenh"/>
          <w:color w:val="000000" w:themeColor="text1"/>
          <w:sz w:val="32"/>
          <w:szCs w:val="32"/>
        </w:rPr>
        <w:t xml:space="preserve">n </w:t>
      </w:r>
      <w:r w:rsidR="080C450F" w:rsidRPr="0CB74FFB">
        <w:rPr>
          <w:rFonts w:ascii="DaunPenh" w:eastAsia="DaunPenh" w:hAnsi="DaunPenh" w:cs="DaunPenh"/>
          <w:color w:val="000000" w:themeColor="text1"/>
          <w:sz w:val="32"/>
          <w:szCs w:val="32"/>
        </w:rPr>
        <w:t>oral tradition of botanical knowledge</w:t>
      </w:r>
      <w:r w:rsidR="32EA2E86" w:rsidRPr="0CB74FFB">
        <w:rPr>
          <w:rFonts w:ascii="DaunPenh" w:eastAsia="DaunPenh" w:hAnsi="DaunPenh" w:cs="DaunPenh"/>
          <w:color w:val="000000" w:themeColor="text1"/>
          <w:sz w:val="32"/>
          <w:szCs w:val="32"/>
        </w:rPr>
        <w:t xml:space="preserve"> and extant medical texts</w:t>
      </w:r>
      <w:r w:rsidR="35AC8711" w:rsidRPr="0CB74FFB">
        <w:rPr>
          <w:rFonts w:ascii="DaunPenh" w:eastAsia="DaunPenh" w:hAnsi="DaunPenh" w:cs="DaunPenh"/>
          <w:color w:val="000000" w:themeColor="text1"/>
          <w:sz w:val="32"/>
          <w:szCs w:val="32"/>
        </w:rPr>
        <w:t xml:space="preserve">. </w:t>
      </w:r>
      <w:r w:rsidR="13E48998" w:rsidRPr="0CB74FFB">
        <w:rPr>
          <w:rFonts w:ascii="DaunPenh" w:eastAsia="DaunPenh" w:hAnsi="DaunPenh" w:cs="DaunPenh"/>
          <w:color w:val="000000" w:themeColor="text1"/>
          <w:sz w:val="32"/>
          <w:szCs w:val="32"/>
        </w:rPr>
        <w:t xml:space="preserve">I believe </w:t>
      </w:r>
      <w:r w:rsidR="00323399">
        <w:rPr>
          <w:rFonts w:ascii="DaunPenh" w:eastAsia="DaunPenh" w:hAnsi="DaunPenh" w:cs="DaunPenh"/>
          <w:color w:val="000000" w:themeColor="text1"/>
          <w:sz w:val="32"/>
          <w:szCs w:val="32"/>
        </w:rPr>
        <w:t xml:space="preserve">that by considering the plants found in situ, and the evidence </w:t>
      </w:r>
      <w:r w:rsidR="00017303">
        <w:rPr>
          <w:rFonts w:ascii="DaunPenh" w:eastAsia="DaunPenh" w:hAnsi="DaunPenh" w:cs="DaunPenh"/>
          <w:color w:val="000000" w:themeColor="text1"/>
          <w:sz w:val="32"/>
          <w:szCs w:val="32"/>
        </w:rPr>
        <w:t xml:space="preserve">we have </w:t>
      </w:r>
      <w:r w:rsidR="00323399">
        <w:rPr>
          <w:rFonts w:ascii="DaunPenh" w:eastAsia="DaunPenh" w:hAnsi="DaunPenh" w:cs="DaunPenh"/>
          <w:color w:val="000000" w:themeColor="text1"/>
          <w:sz w:val="32"/>
          <w:szCs w:val="32"/>
        </w:rPr>
        <w:t xml:space="preserve">of women </w:t>
      </w:r>
      <w:r w:rsidR="00017303">
        <w:rPr>
          <w:rFonts w:ascii="DaunPenh" w:eastAsia="DaunPenh" w:hAnsi="DaunPenh" w:cs="DaunPenh"/>
          <w:color w:val="000000" w:themeColor="text1"/>
          <w:sz w:val="32"/>
          <w:szCs w:val="32"/>
        </w:rPr>
        <w:t>being</w:t>
      </w:r>
      <w:r w:rsidR="00323399">
        <w:rPr>
          <w:rFonts w:ascii="DaunPenh" w:eastAsia="DaunPenh" w:hAnsi="DaunPenh" w:cs="DaunPenh"/>
          <w:color w:val="000000" w:themeColor="text1"/>
          <w:sz w:val="32"/>
          <w:szCs w:val="32"/>
        </w:rPr>
        <w:t xml:space="preserve"> the prominent owners of</w:t>
      </w:r>
      <w:r w:rsidR="00017303">
        <w:rPr>
          <w:rFonts w:ascii="DaunPenh" w:eastAsia="DaunPenh" w:hAnsi="DaunPenh" w:cs="DaunPenh"/>
          <w:color w:val="000000" w:themeColor="text1"/>
          <w:sz w:val="32"/>
          <w:szCs w:val="32"/>
        </w:rPr>
        <w:t xml:space="preserve"> the</w:t>
      </w:r>
      <w:r w:rsidR="00323399">
        <w:rPr>
          <w:rFonts w:ascii="DaunPenh" w:eastAsia="DaunPenh" w:hAnsi="DaunPenh" w:cs="DaunPenh"/>
          <w:color w:val="000000" w:themeColor="text1"/>
          <w:sz w:val="32"/>
          <w:szCs w:val="32"/>
        </w:rPr>
        <w:t xml:space="preserve"> </w:t>
      </w:r>
      <w:r w:rsidR="00C62FA1">
        <w:rPr>
          <w:rFonts w:ascii="DaunPenh" w:eastAsia="DaunPenh" w:hAnsi="DaunPenh" w:cs="DaunPenh"/>
          <w:color w:val="000000" w:themeColor="text1"/>
          <w:sz w:val="32"/>
          <w:szCs w:val="32"/>
        </w:rPr>
        <w:t xml:space="preserve">castles’ </w:t>
      </w:r>
      <w:r w:rsidR="00323399">
        <w:rPr>
          <w:rFonts w:ascii="DaunPenh" w:eastAsia="DaunPenh" w:hAnsi="DaunPenh" w:cs="DaunPenh"/>
          <w:color w:val="000000" w:themeColor="text1"/>
          <w:sz w:val="32"/>
          <w:szCs w:val="32"/>
        </w:rPr>
        <w:t xml:space="preserve">gardens, </w:t>
      </w:r>
      <w:r w:rsidR="00017303">
        <w:rPr>
          <w:rFonts w:ascii="DaunPenh" w:eastAsia="DaunPenh" w:hAnsi="DaunPenh" w:cs="DaunPenh"/>
          <w:color w:val="000000" w:themeColor="text1"/>
          <w:sz w:val="32"/>
          <w:szCs w:val="32"/>
        </w:rPr>
        <w:t xml:space="preserve">we </w:t>
      </w:r>
      <w:r w:rsidR="776D083D" w:rsidRPr="0CB74FFB">
        <w:rPr>
          <w:rFonts w:ascii="DaunPenh" w:eastAsia="DaunPenh" w:hAnsi="DaunPenh" w:cs="DaunPenh"/>
          <w:color w:val="000000" w:themeColor="text1"/>
          <w:sz w:val="32"/>
          <w:szCs w:val="32"/>
        </w:rPr>
        <w:t xml:space="preserve">can </w:t>
      </w:r>
      <w:r w:rsidR="7C633CD3" w:rsidRPr="0CB74FFB">
        <w:rPr>
          <w:rFonts w:ascii="DaunPenh" w:eastAsia="DaunPenh" w:hAnsi="DaunPenh" w:cs="DaunPenh"/>
          <w:color w:val="000000" w:themeColor="text1"/>
          <w:sz w:val="32"/>
          <w:szCs w:val="32"/>
        </w:rPr>
        <w:t xml:space="preserve">illuminate specific </w:t>
      </w:r>
      <w:r w:rsidR="01EBDBF8" w:rsidRPr="0CB74FFB">
        <w:rPr>
          <w:rFonts w:ascii="DaunPenh" w:eastAsia="DaunPenh" w:hAnsi="DaunPenh" w:cs="DaunPenh"/>
          <w:color w:val="000000" w:themeColor="text1"/>
          <w:sz w:val="32"/>
          <w:szCs w:val="32"/>
        </w:rPr>
        <w:t>treatments</w:t>
      </w:r>
      <w:r w:rsidR="7C633CD3" w:rsidRPr="0CB74FFB">
        <w:rPr>
          <w:rFonts w:ascii="DaunPenh" w:eastAsia="DaunPenh" w:hAnsi="DaunPenh" w:cs="DaunPenh"/>
          <w:color w:val="000000" w:themeColor="text1"/>
          <w:sz w:val="32"/>
          <w:szCs w:val="32"/>
        </w:rPr>
        <w:t xml:space="preserve"> </w:t>
      </w:r>
      <w:r w:rsidR="27534733" w:rsidRPr="0CB74FFB">
        <w:rPr>
          <w:rFonts w:ascii="DaunPenh" w:eastAsia="DaunPenh" w:hAnsi="DaunPenh" w:cs="DaunPenh"/>
          <w:color w:val="000000" w:themeColor="text1"/>
          <w:sz w:val="32"/>
          <w:szCs w:val="32"/>
        </w:rPr>
        <w:t>aimed at women’s afflictions</w:t>
      </w:r>
      <w:r w:rsidR="42D8DBA4" w:rsidRPr="0CB74FFB">
        <w:rPr>
          <w:rFonts w:ascii="DaunPenh" w:eastAsia="DaunPenh" w:hAnsi="DaunPenh" w:cs="DaunPenh"/>
          <w:color w:val="000000" w:themeColor="text1"/>
          <w:sz w:val="32"/>
          <w:szCs w:val="32"/>
        </w:rPr>
        <w:t>.</w:t>
      </w:r>
      <w:r w:rsidR="4F1E172D" w:rsidRPr="0CB74FFB">
        <w:rPr>
          <w:rFonts w:ascii="DaunPenh" w:eastAsia="DaunPenh" w:hAnsi="DaunPenh" w:cs="DaunPenh"/>
          <w:color w:val="000000" w:themeColor="text1"/>
          <w:sz w:val="32"/>
          <w:szCs w:val="32"/>
        </w:rPr>
        <w:t xml:space="preserve"> </w:t>
      </w:r>
    </w:p>
    <w:p w14:paraId="12CCA38D" w14:textId="7FAAEDA2" w:rsidR="00E67C7C" w:rsidRDefault="76121F44"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Information can be pieced together about </w:t>
      </w:r>
      <w:r w:rsidR="00767FCE">
        <w:rPr>
          <w:rFonts w:ascii="DaunPenh" w:eastAsia="DaunPenh" w:hAnsi="DaunPenh" w:cs="DaunPenh"/>
          <w:color w:val="000000" w:themeColor="text1"/>
          <w:sz w:val="32"/>
          <w:szCs w:val="32"/>
        </w:rPr>
        <w:t xml:space="preserve">specific </w:t>
      </w:r>
      <w:r w:rsidR="3A99212B" w:rsidRPr="0CB74FFB">
        <w:rPr>
          <w:rFonts w:ascii="DaunPenh" w:eastAsia="DaunPenh" w:hAnsi="DaunPenh" w:cs="DaunPenh"/>
          <w:color w:val="000000" w:themeColor="text1"/>
          <w:sz w:val="32"/>
          <w:szCs w:val="32"/>
        </w:rPr>
        <w:t>noble</w:t>
      </w:r>
      <w:r w:rsidRPr="0CB74FFB">
        <w:rPr>
          <w:rFonts w:ascii="DaunPenh" w:eastAsia="DaunPenh" w:hAnsi="DaunPenh" w:cs="DaunPenh"/>
          <w:color w:val="000000" w:themeColor="text1"/>
          <w:sz w:val="32"/>
          <w:szCs w:val="32"/>
        </w:rPr>
        <w:t xml:space="preserve">women more readily than </w:t>
      </w:r>
      <w:r w:rsidR="5C948226" w:rsidRPr="0CB74FFB">
        <w:rPr>
          <w:rFonts w:ascii="DaunPenh" w:eastAsia="DaunPenh" w:hAnsi="DaunPenh" w:cs="DaunPenh"/>
          <w:color w:val="000000" w:themeColor="text1"/>
          <w:sz w:val="32"/>
          <w:szCs w:val="32"/>
        </w:rPr>
        <w:t xml:space="preserve">their </w:t>
      </w:r>
      <w:r w:rsidRPr="0CB74FFB">
        <w:rPr>
          <w:rFonts w:ascii="DaunPenh" w:eastAsia="DaunPenh" w:hAnsi="DaunPenh" w:cs="DaunPenh"/>
          <w:color w:val="000000" w:themeColor="text1"/>
          <w:sz w:val="32"/>
          <w:szCs w:val="32"/>
        </w:rPr>
        <w:t xml:space="preserve">lower </w:t>
      </w:r>
      <w:r w:rsidR="08FA3D98" w:rsidRPr="0CB74FFB">
        <w:rPr>
          <w:rFonts w:ascii="DaunPenh" w:eastAsia="DaunPenh" w:hAnsi="DaunPenh" w:cs="DaunPenh"/>
          <w:color w:val="000000" w:themeColor="text1"/>
          <w:sz w:val="32"/>
          <w:szCs w:val="32"/>
        </w:rPr>
        <w:t>counterparts,</w:t>
      </w:r>
      <w:r w:rsidRPr="0CB74FFB">
        <w:rPr>
          <w:rFonts w:ascii="DaunPenh" w:eastAsia="DaunPenh" w:hAnsi="DaunPenh" w:cs="DaunPenh"/>
          <w:color w:val="000000" w:themeColor="text1"/>
          <w:sz w:val="32"/>
          <w:szCs w:val="32"/>
        </w:rPr>
        <w:t xml:space="preserve"> as there are simply m</w:t>
      </w:r>
      <w:r w:rsidR="4682D793" w:rsidRPr="0CB74FFB">
        <w:rPr>
          <w:rFonts w:ascii="DaunPenh" w:eastAsia="DaunPenh" w:hAnsi="DaunPenh" w:cs="DaunPenh"/>
          <w:color w:val="000000" w:themeColor="text1"/>
          <w:sz w:val="32"/>
          <w:szCs w:val="32"/>
        </w:rPr>
        <w:t xml:space="preserve">ore records </w:t>
      </w:r>
      <w:r w:rsidR="00767FCE">
        <w:rPr>
          <w:rFonts w:ascii="DaunPenh" w:eastAsia="DaunPenh" w:hAnsi="DaunPenh" w:cs="DaunPenh"/>
          <w:color w:val="000000" w:themeColor="text1"/>
          <w:sz w:val="32"/>
          <w:szCs w:val="32"/>
        </w:rPr>
        <w:t xml:space="preserve">relating to them, </w:t>
      </w:r>
      <w:r w:rsidR="4682D793" w:rsidRPr="0CB74FFB">
        <w:rPr>
          <w:rFonts w:ascii="DaunPenh" w:eastAsia="DaunPenh" w:hAnsi="DaunPenh" w:cs="DaunPenh"/>
          <w:color w:val="000000" w:themeColor="text1"/>
          <w:sz w:val="32"/>
          <w:szCs w:val="32"/>
        </w:rPr>
        <w:t>due to their high status.</w:t>
      </w:r>
      <w:r w:rsidR="72EB38EA" w:rsidRPr="0CB74FFB">
        <w:rPr>
          <w:rFonts w:ascii="DaunPenh" w:eastAsia="DaunPenh" w:hAnsi="DaunPenh" w:cs="DaunPenh"/>
          <w:color w:val="000000" w:themeColor="text1"/>
          <w:sz w:val="32"/>
          <w:szCs w:val="32"/>
        </w:rPr>
        <w:t xml:space="preserve"> </w:t>
      </w:r>
      <w:r w:rsidR="50E4B6C8" w:rsidRPr="0CB74FFB">
        <w:rPr>
          <w:rFonts w:ascii="DaunPenh" w:eastAsia="DaunPenh" w:hAnsi="DaunPenh" w:cs="DaunPenh"/>
          <w:color w:val="000000" w:themeColor="text1"/>
          <w:sz w:val="32"/>
          <w:szCs w:val="32"/>
        </w:rPr>
        <w:t>At the same time</w:t>
      </w:r>
      <w:r w:rsidR="4BA63780" w:rsidRPr="0CB74FFB">
        <w:rPr>
          <w:rFonts w:ascii="DaunPenh" w:eastAsia="DaunPenh" w:hAnsi="DaunPenh" w:cs="DaunPenh"/>
          <w:color w:val="000000" w:themeColor="text1"/>
          <w:sz w:val="32"/>
          <w:szCs w:val="32"/>
        </w:rPr>
        <w:t xml:space="preserve">, </w:t>
      </w:r>
      <w:r w:rsidR="3C370E50" w:rsidRPr="0CB74FFB">
        <w:rPr>
          <w:rFonts w:ascii="DaunPenh" w:eastAsia="DaunPenh" w:hAnsi="DaunPenh" w:cs="DaunPenh"/>
          <w:color w:val="000000" w:themeColor="text1"/>
          <w:sz w:val="32"/>
          <w:szCs w:val="32"/>
        </w:rPr>
        <w:t xml:space="preserve">we must acknowledge that </w:t>
      </w:r>
      <w:r w:rsidR="0BDD5634" w:rsidRPr="0CB74FFB">
        <w:rPr>
          <w:rFonts w:ascii="DaunPenh" w:eastAsia="DaunPenh" w:hAnsi="DaunPenh" w:cs="DaunPenh"/>
          <w:color w:val="000000" w:themeColor="text1"/>
          <w:sz w:val="32"/>
          <w:szCs w:val="32"/>
        </w:rPr>
        <w:t>first-hand</w:t>
      </w:r>
      <w:r w:rsidR="4BA63780" w:rsidRPr="0CB74FFB">
        <w:rPr>
          <w:rFonts w:ascii="DaunPenh" w:eastAsia="DaunPenh" w:hAnsi="DaunPenh" w:cs="DaunPenh"/>
          <w:color w:val="000000" w:themeColor="text1"/>
          <w:sz w:val="32"/>
          <w:szCs w:val="32"/>
        </w:rPr>
        <w:t xml:space="preserve"> information </w:t>
      </w:r>
      <w:r w:rsidR="0AAC7C0E" w:rsidRPr="0CB74FFB">
        <w:rPr>
          <w:rFonts w:ascii="DaunPenh" w:eastAsia="DaunPenh" w:hAnsi="DaunPenh" w:cs="DaunPenh"/>
          <w:color w:val="000000" w:themeColor="text1"/>
          <w:sz w:val="32"/>
          <w:szCs w:val="32"/>
        </w:rPr>
        <w:t>about</w:t>
      </w:r>
      <w:r w:rsidR="79281DAD" w:rsidRPr="0CB74FFB">
        <w:rPr>
          <w:rFonts w:ascii="DaunPenh" w:eastAsia="DaunPenh" w:hAnsi="DaunPenh" w:cs="DaunPenh"/>
          <w:color w:val="000000" w:themeColor="text1"/>
          <w:sz w:val="32"/>
          <w:szCs w:val="32"/>
        </w:rPr>
        <w:t xml:space="preserve"> even</w:t>
      </w:r>
      <w:r w:rsidR="4BA63780" w:rsidRPr="0CB74FFB">
        <w:rPr>
          <w:rFonts w:ascii="DaunPenh" w:eastAsia="DaunPenh" w:hAnsi="DaunPenh" w:cs="DaunPenh"/>
          <w:color w:val="000000" w:themeColor="text1"/>
          <w:sz w:val="32"/>
          <w:szCs w:val="32"/>
        </w:rPr>
        <w:t xml:space="preserve"> noblewomen is scarce</w:t>
      </w:r>
      <w:r w:rsidR="30756910" w:rsidRPr="0CB74FFB">
        <w:rPr>
          <w:rFonts w:ascii="DaunPenh" w:eastAsia="DaunPenh" w:hAnsi="DaunPenh" w:cs="DaunPenh"/>
          <w:color w:val="000000" w:themeColor="text1"/>
          <w:sz w:val="32"/>
          <w:szCs w:val="32"/>
        </w:rPr>
        <w:t>.</w:t>
      </w:r>
      <w:r w:rsidR="4BA63780" w:rsidRPr="0CB74FFB">
        <w:rPr>
          <w:rFonts w:ascii="DaunPenh" w:eastAsia="DaunPenh" w:hAnsi="DaunPenh" w:cs="DaunPenh"/>
          <w:color w:val="000000" w:themeColor="text1"/>
          <w:sz w:val="32"/>
          <w:szCs w:val="32"/>
        </w:rPr>
        <w:t xml:space="preserve"> </w:t>
      </w:r>
      <w:r w:rsidR="37C28A77" w:rsidRPr="0CB74FFB">
        <w:rPr>
          <w:rFonts w:ascii="DaunPenh" w:eastAsia="DaunPenh" w:hAnsi="DaunPenh" w:cs="DaunPenh"/>
          <w:color w:val="000000" w:themeColor="text1"/>
          <w:sz w:val="32"/>
          <w:szCs w:val="32"/>
        </w:rPr>
        <w:t>T</w:t>
      </w:r>
      <w:r w:rsidR="3F3C7D54" w:rsidRPr="0CB74FFB">
        <w:rPr>
          <w:rFonts w:ascii="DaunPenh" w:eastAsia="DaunPenh" w:hAnsi="DaunPenh" w:cs="DaunPenh"/>
          <w:color w:val="000000" w:themeColor="text1"/>
          <w:sz w:val="32"/>
          <w:szCs w:val="32"/>
        </w:rPr>
        <w:t xml:space="preserve">he </w:t>
      </w:r>
      <w:r w:rsidR="469F7627" w:rsidRPr="0CB74FFB">
        <w:rPr>
          <w:rFonts w:ascii="DaunPenh" w:eastAsia="DaunPenh" w:hAnsi="DaunPenh" w:cs="DaunPenh"/>
          <w:color w:val="000000" w:themeColor="text1"/>
          <w:sz w:val="32"/>
          <w:szCs w:val="32"/>
        </w:rPr>
        <w:t xml:space="preserve">medieval </w:t>
      </w:r>
      <w:r w:rsidR="3F3C7D54" w:rsidRPr="0CB74FFB">
        <w:rPr>
          <w:rFonts w:ascii="DaunPenh" w:eastAsia="DaunPenh" w:hAnsi="DaunPenh" w:cs="DaunPenh"/>
          <w:color w:val="000000" w:themeColor="text1"/>
          <w:sz w:val="32"/>
          <w:szCs w:val="32"/>
        </w:rPr>
        <w:t xml:space="preserve">written word </w:t>
      </w:r>
      <w:r w:rsidR="1E1A3957" w:rsidRPr="0CB74FFB">
        <w:rPr>
          <w:rFonts w:ascii="DaunPenh" w:eastAsia="DaunPenh" w:hAnsi="DaunPenh" w:cs="DaunPenh"/>
          <w:color w:val="000000" w:themeColor="text1"/>
          <w:sz w:val="32"/>
          <w:szCs w:val="32"/>
        </w:rPr>
        <w:t xml:space="preserve">was </w:t>
      </w:r>
      <w:r w:rsidR="3F3C7D54" w:rsidRPr="0CB74FFB">
        <w:rPr>
          <w:rFonts w:ascii="DaunPenh" w:eastAsia="DaunPenh" w:hAnsi="DaunPenh" w:cs="DaunPenh"/>
          <w:i/>
          <w:iCs/>
          <w:color w:val="000000" w:themeColor="text1"/>
          <w:sz w:val="32"/>
          <w:szCs w:val="32"/>
        </w:rPr>
        <w:t>almost</w:t>
      </w:r>
      <w:r w:rsidR="3F3C7D54" w:rsidRPr="0CB74FFB">
        <w:rPr>
          <w:rFonts w:ascii="DaunPenh" w:eastAsia="DaunPenh" w:hAnsi="DaunPenh" w:cs="DaunPenh"/>
          <w:color w:val="000000" w:themeColor="text1"/>
          <w:sz w:val="32"/>
          <w:szCs w:val="32"/>
        </w:rPr>
        <w:t xml:space="preserve"> </w:t>
      </w:r>
      <w:r w:rsidR="31566CD5" w:rsidRPr="0CB74FFB">
        <w:rPr>
          <w:rFonts w:ascii="DaunPenh" w:eastAsia="DaunPenh" w:hAnsi="DaunPenh" w:cs="DaunPenh"/>
          <w:color w:val="000000" w:themeColor="text1"/>
          <w:sz w:val="32"/>
          <w:szCs w:val="32"/>
        </w:rPr>
        <w:t>always</w:t>
      </w:r>
      <w:r w:rsidR="44B0C04A" w:rsidRPr="0CB74FFB">
        <w:rPr>
          <w:rFonts w:ascii="DaunPenh" w:eastAsia="DaunPenh" w:hAnsi="DaunPenh" w:cs="DaunPenh"/>
          <w:color w:val="000000" w:themeColor="text1"/>
          <w:sz w:val="32"/>
          <w:szCs w:val="32"/>
        </w:rPr>
        <w:t xml:space="preserve"> penned by male hand,</w:t>
      </w:r>
      <w:r w:rsidR="52C95474" w:rsidRPr="0CB74FFB">
        <w:rPr>
          <w:rStyle w:val="FootnoteReference"/>
          <w:rFonts w:ascii="DaunPenh" w:eastAsia="DaunPenh" w:hAnsi="DaunPenh" w:cs="DaunPenh"/>
          <w:color w:val="000000" w:themeColor="text1"/>
          <w:sz w:val="32"/>
          <w:szCs w:val="32"/>
        </w:rPr>
        <w:footnoteReference w:id="7"/>
      </w:r>
      <w:r w:rsidR="7BDCD26D" w:rsidRPr="0CB74FFB">
        <w:rPr>
          <w:rFonts w:ascii="DaunPenh" w:eastAsia="DaunPenh" w:hAnsi="DaunPenh" w:cs="DaunPenh"/>
          <w:color w:val="000000" w:themeColor="text1"/>
          <w:sz w:val="32"/>
          <w:szCs w:val="32"/>
        </w:rPr>
        <w:t xml:space="preserve"> </w:t>
      </w:r>
      <w:r w:rsidR="474B942A" w:rsidRPr="0CB74FFB">
        <w:rPr>
          <w:rFonts w:ascii="DaunPenh" w:eastAsia="DaunPenh" w:hAnsi="DaunPenh" w:cs="DaunPenh"/>
          <w:sz w:val="32"/>
          <w:szCs w:val="32"/>
        </w:rPr>
        <w:t>and by consequence</w:t>
      </w:r>
      <w:r w:rsidR="3BE7144A" w:rsidRPr="0CB74FFB">
        <w:rPr>
          <w:rFonts w:ascii="DaunPenh" w:eastAsia="DaunPenh" w:hAnsi="DaunPenh" w:cs="DaunPenh"/>
          <w:sz w:val="32"/>
          <w:szCs w:val="32"/>
        </w:rPr>
        <w:t>,</w:t>
      </w:r>
      <w:r w:rsidR="474B942A" w:rsidRPr="0CB74FFB">
        <w:rPr>
          <w:rFonts w:ascii="DaunPenh" w:eastAsia="DaunPenh" w:hAnsi="DaunPenh" w:cs="DaunPenh"/>
          <w:sz w:val="32"/>
          <w:szCs w:val="32"/>
        </w:rPr>
        <w:t xml:space="preserve"> </w:t>
      </w:r>
      <w:r w:rsidR="0D452BEC" w:rsidRPr="0CB74FFB">
        <w:rPr>
          <w:rFonts w:ascii="DaunPenh" w:eastAsia="DaunPenh" w:hAnsi="DaunPenh" w:cs="DaunPenh"/>
          <w:sz w:val="32"/>
          <w:szCs w:val="32"/>
        </w:rPr>
        <w:t xml:space="preserve">the extent sources we have, even if </w:t>
      </w:r>
      <w:r w:rsidR="0D452BEC" w:rsidRPr="0CB74FFB">
        <w:rPr>
          <w:rFonts w:ascii="DaunPenh" w:eastAsia="DaunPenh" w:hAnsi="DaunPenh" w:cs="DaunPenh"/>
          <w:i/>
          <w:iCs/>
          <w:sz w:val="32"/>
          <w:szCs w:val="32"/>
        </w:rPr>
        <w:t>about</w:t>
      </w:r>
      <w:r w:rsidR="0D452BEC" w:rsidRPr="0CB74FFB">
        <w:rPr>
          <w:rFonts w:ascii="DaunPenh" w:eastAsia="DaunPenh" w:hAnsi="DaunPenh" w:cs="DaunPenh"/>
          <w:sz w:val="32"/>
          <w:szCs w:val="32"/>
        </w:rPr>
        <w:t xml:space="preserve"> women, are f</w:t>
      </w:r>
      <w:r w:rsidR="474B942A" w:rsidRPr="0CB74FFB">
        <w:rPr>
          <w:rFonts w:ascii="DaunPenh" w:eastAsia="DaunPenh" w:hAnsi="DaunPenh" w:cs="DaunPenh"/>
          <w:sz w:val="32"/>
          <w:szCs w:val="32"/>
        </w:rPr>
        <w:t>iltered through a patriarchal lens</w:t>
      </w:r>
      <w:r w:rsidR="7BDCD26D" w:rsidRPr="0CB74FFB">
        <w:rPr>
          <w:rFonts w:ascii="DaunPenh" w:eastAsia="DaunPenh" w:hAnsi="DaunPenh" w:cs="DaunPenh"/>
          <w:color w:val="000000" w:themeColor="text1"/>
          <w:sz w:val="32"/>
          <w:szCs w:val="32"/>
        </w:rPr>
        <w:t>.</w:t>
      </w:r>
      <w:r w:rsidR="4BA63780" w:rsidRPr="0CB74FFB">
        <w:rPr>
          <w:rFonts w:ascii="DaunPenh" w:eastAsia="DaunPenh" w:hAnsi="DaunPenh" w:cs="DaunPenh"/>
          <w:color w:val="000000" w:themeColor="text1"/>
          <w:sz w:val="32"/>
          <w:szCs w:val="32"/>
        </w:rPr>
        <w:t xml:space="preserve"> </w:t>
      </w:r>
      <w:r w:rsidR="770D531F" w:rsidRPr="0CB74FFB">
        <w:rPr>
          <w:rFonts w:ascii="DaunPenh" w:eastAsia="DaunPenh" w:hAnsi="DaunPenh" w:cs="DaunPenh"/>
          <w:color w:val="000000" w:themeColor="text1"/>
          <w:sz w:val="32"/>
          <w:szCs w:val="32"/>
        </w:rPr>
        <w:t>However, we do know that there</w:t>
      </w:r>
      <w:r w:rsidR="38B1C836" w:rsidRPr="0CB74FFB">
        <w:rPr>
          <w:rFonts w:ascii="DaunPenh" w:eastAsia="DaunPenh" w:hAnsi="DaunPenh" w:cs="DaunPenh"/>
          <w:color w:val="000000" w:themeColor="text1"/>
          <w:sz w:val="32"/>
          <w:szCs w:val="32"/>
        </w:rPr>
        <w:t xml:space="preserve"> </w:t>
      </w:r>
      <w:r w:rsidR="44E6853C" w:rsidRPr="0CB74FFB">
        <w:rPr>
          <w:rFonts w:ascii="DaunPenh" w:eastAsia="DaunPenh" w:hAnsi="DaunPenh" w:cs="DaunPenh"/>
          <w:color w:val="000000" w:themeColor="text1"/>
          <w:sz w:val="32"/>
          <w:szCs w:val="32"/>
        </w:rPr>
        <w:t xml:space="preserve">were </w:t>
      </w:r>
      <w:r w:rsidR="770D531F" w:rsidRPr="0CB74FFB">
        <w:rPr>
          <w:rFonts w:ascii="DaunPenh" w:eastAsia="DaunPenh" w:hAnsi="DaunPenh" w:cs="DaunPenh"/>
          <w:color w:val="000000" w:themeColor="text1"/>
          <w:sz w:val="32"/>
          <w:szCs w:val="32"/>
        </w:rPr>
        <w:t xml:space="preserve">women living at these </w:t>
      </w:r>
      <w:r w:rsidR="2E546FCE" w:rsidRPr="0CB74FFB">
        <w:rPr>
          <w:rFonts w:ascii="DaunPenh" w:eastAsia="DaunPenh" w:hAnsi="DaunPenh" w:cs="DaunPenh"/>
          <w:color w:val="000000" w:themeColor="text1"/>
          <w:sz w:val="32"/>
          <w:szCs w:val="32"/>
        </w:rPr>
        <w:t>castle</w:t>
      </w:r>
      <w:r w:rsidR="7B99602E" w:rsidRPr="0CB74FFB">
        <w:rPr>
          <w:rFonts w:ascii="DaunPenh" w:eastAsia="DaunPenh" w:hAnsi="DaunPenh" w:cs="DaunPenh"/>
          <w:color w:val="000000" w:themeColor="text1"/>
          <w:sz w:val="32"/>
          <w:szCs w:val="32"/>
        </w:rPr>
        <w:t>s,</w:t>
      </w:r>
      <w:r w:rsidR="770D531F" w:rsidRPr="0CB74FFB">
        <w:rPr>
          <w:rFonts w:ascii="DaunPenh" w:eastAsia="DaunPenh" w:hAnsi="DaunPenh" w:cs="DaunPenh"/>
          <w:color w:val="000000" w:themeColor="text1"/>
          <w:sz w:val="32"/>
          <w:szCs w:val="32"/>
        </w:rPr>
        <w:t xml:space="preserve"> and that</w:t>
      </w:r>
      <w:r w:rsidR="573526E7" w:rsidRPr="0CB74FFB">
        <w:rPr>
          <w:rFonts w:ascii="DaunPenh" w:eastAsia="DaunPenh" w:hAnsi="DaunPenh" w:cs="DaunPenh"/>
          <w:color w:val="000000" w:themeColor="text1"/>
          <w:sz w:val="32"/>
          <w:szCs w:val="32"/>
        </w:rPr>
        <w:t xml:space="preserve"> </w:t>
      </w:r>
      <w:r w:rsidR="0D32B9F1" w:rsidRPr="0CB74FFB">
        <w:rPr>
          <w:rFonts w:ascii="DaunPenh" w:eastAsia="DaunPenh" w:hAnsi="DaunPenh" w:cs="DaunPenh"/>
          <w:color w:val="000000" w:themeColor="text1"/>
          <w:sz w:val="32"/>
          <w:szCs w:val="32"/>
        </w:rPr>
        <w:t xml:space="preserve">the pursuit of health </w:t>
      </w:r>
      <w:r w:rsidR="0D32B9F1" w:rsidRPr="0CB74FFB">
        <w:rPr>
          <w:rFonts w:ascii="DaunPenh" w:eastAsia="DaunPenh" w:hAnsi="DaunPenh" w:cs="DaunPenh"/>
          <w:i/>
          <w:iCs/>
          <w:color w:val="000000" w:themeColor="text1"/>
          <w:sz w:val="32"/>
          <w:szCs w:val="32"/>
        </w:rPr>
        <w:t>was</w:t>
      </w:r>
      <w:r w:rsidR="0D32B9F1" w:rsidRPr="0CB74FFB">
        <w:rPr>
          <w:rFonts w:ascii="DaunPenh" w:eastAsia="DaunPenh" w:hAnsi="DaunPenh" w:cs="DaunPenh"/>
          <w:color w:val="000000" w:themeColor="text1"/>
          <w:sz w:val="32"/>
          <w:szCs w:val="32"/>
        </w:rPr>
        <w:t xml:space="preserve"> universal</w:t>
      </w:r>
      <w:r w:rsidR="009E3204">
        <w:rPr>
          <w:rFonts w:ascii="DaunPenh" w:eastAsia="DaunPenh" w:hAnsi="DaunPenh" w:cs="DaunPenh"/>
          <w:color w:val="000000" w:themeColor="text1"/>
          <w:sz w:val="32"/>
          <w:szCs w:val="32"/>
        </w:rPr>
        <w:t>; w</w:t>
      </w:r>
      <w:r w:rsidR="609512A6" w:rsidRPr="0CB74FFB">
        <w:rPr>
          <w:rFonts w:ascii="DaunPenh" w:eastAsia="DaunPenh" w:hAnsi="DaunPenh" w:cs="DaunPenh"/>
          <w:color w:val="000000" w:themeColor="text1"/>
          <w:sz w:val="32"/>
          <w:szCs w:val="32"/>
        </w:rPr>
        <w:t xml:space="preserve">e can therefore make some sensible suggestions about women’s </w:t>
      </w:r>
      <w:r w:rsidR="00767FCE">
        <w:rPr>
          <w:rFonts w:ascii="DaunPenh" w:eastAsia="DaunPenh" w:hAnsi="DaunPenh" w:cs="DaunPenh"/>
          <w:color w:val="000000" w:themeColor="text1"/>
          <w:sz w:val="32"/>
          <w:szCs w:val="32"/>
        </w:rPr>
        <w:t>wellness</w:t>
      </w:r>
      <w:r w:rsidR="609512A6" w:rsidRPr="0CB74FFB">
        <w:rPr>
          <w:rFonts w:ascii="DaunPenh" w:eastAsia="DaunPenh" w:hAnsi="DaunPenh" w:cs="DaunPenh"/>
          <w:color w:val="000000" w:themeColor="text1"/>
          <w:sz w:val="32"/>
          <w:szCs w:val="32"/>
        </w:rPr>
        <w:t xml:space="preserve"> and their attitude</w:t>
      </w:r>
      <w:r w:rsidR="74F01F02" w:rsidRPr="0CB74FFB">
        <w:rPr>
          <w:rFonts w:ascii="DaunPenh" w:eastAsia="DaunPenh" w:hAnsi="DaunPenh" w:cs="DaunPenh"/>
          <w:color w:val="000000" w:themeColor="text1"/>
          <w:sz w:val="32"/>
          <w:szCs w:val="32"/>
        </w:rPr>
        <w:t>s</w:t>
      </w:r>
      <w:r w:rsidR="609512A6" w:rsidRPr="0CB74FFB">
        <w:rPr>
          <w:rFonts w:ascii="DaunPenh" w:eastAsia="DaunPenh" w:hAnsi="DaunPenh" w:cs="DaunPenh"/>
          <w:color w:val="000000" w:themeColor="text1"/>
          <w:sz w:val="32"/>
          <w:szCs w:val="32"/>
        </w:rPr>
        <w:t xml:space="preserve"> towards it.</w:t>
      </w:r>
      <w:r w:rsidR="5A71E281" w:rsidRPr="0CB74FFB">
        <w:rPr>
          <w:rFonts w:ascii="DaunPenh" w:eastAsia="DaunPenh" w:hAnsi="DaunPenh" w:cs="DaunPenh"/>
          <w:color w:val="000000" w:themeColor="text1"/>
          <w:sz w:val="32"/>
          <w:szCs w:val="32"/>
        </w:rPr>
        <w:t xml:space="preserve"> </w:t>
      </w:r>
    </w:p>
    <w:p w14:paraId="6EE2E64F" w14:textId="01CBBFB1" w:rsidR="003C0FD7" w:rsidRDefault="003C0FD7"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lastRenderedPageBreak/>
        <w:t xml:space="preserve">                         </w:t>
      </w:r>
      <w:r>
        <w:rPr>
          <w:noProof/>
        </w:rPr>
        <w:drawing>
          <wp:inline distT="0" distB="0" distL="0" distR="0" wp14:anchorId="4D6CEC04" wp14:editId="66A7233A">
            <wp:extent cx="2268219" cy="904022"/>
            <wp:effectExtent l="0" t="0" r="0" b="0"/>
            <wp:docPr id="73839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0C13481C" w14:textId="20F5EAD9" w:rsidR="16894D69" w:rsidRDefault="2667A0CD" w:rsidP="004212CE">
      <w:pPr>
        <w:shd w:val="clear" w:color="auto" w:fill="FFFFFF" w:themeFill="background1"/>
        <w:spacing w:after="150" w:line="360" w:lineRule="auto"/>
        <w:ind w:firstLine="720"/>
      </w:pPr>
      <w:r w:rsidRPr="4B76C707">
        <w:rPr>
          <w:rFonts w:ascii="DaunPenh" w:eastAsia="DaunPenh" w:hAnsi="DaunPenh" w:cs="DaunPenh"/>
          <w:color w:val="000000" w:themeColor="text1"/>
          <w:sz w:val="32"/>
          <w:szCs w:val="32"/>
        </w:rPr>
        <w:t>At first glance</w:t>
      </w:r>
      <w:r w:rsidR="004C7524">
        <w:rPr>
          <w:rFonts w:ascii="DaunPenh" w:eastAsia="DaunPenh" w:hAnsi="DaunPenh" w:cs="DaunPenh"/>
          <w:color w:val="000000" w:themeColor="text1"/>
          <w:sz w:val="32"/>
          <w:szCs w:val="32"/>
        </w:rPr>
        <w:t xml:space="preserve"> the</w:t>
      </w:r>
      <w:r w:rsidRPr="4B76C707">
        <w:rPr>
          <w:rFonts w:ascii="DaunPenh" w:eastAsia="DaunPenh" w:hAnsi="DaunPenh" w:cs="DaunPenh"/>
          <w:color w:val="000000" w:themeColor="text1"/>
          <w:sz w:val="32"/>
          <w:szCs w:val="32"/>
        </w:rPr>
        <w:t xml:space="preserve"> </w:t>
      </w:r>
      <w:r w:rsidR="004C7524">
        <w:rPr>
          <w:rFonts w:ascii="DaunPenh" w:eastAsia="DaunPenh" w:hAnsi="DaunPenh" w:cs="DaunPenh"/>
          <w:color w:val="000000" w:themeColor="text1"/>
          <w:sz w:val="32"/>
          <w:szCs w:val="32"/>
        </w:rPr>
        <w:t xml:space="preserve">primary </w:t>
      </w:r>
      <w:r w:rsidRPr="4B76C707">
        <w:rPr>
          <w:rFonts w:ascii="DaunPenh" w:eastAsia="DaunPenh" w:hAnsi="DaunPenh" w:cs="DaunPenh"/>
          <w:color w:val="000000" w:themeColor="text1"/>
          <w:sz w:val="32"/>
          <w:szCs w:val="32"/>
        </w:rPr>
        <w:t>source material available to us may seem limited</w:t>
      </w:r>
      <w:r w:rsidR="689A0F32" w:rsidRPr="4B76C707">
        <w:rPr>
          <w:rFonts w:ascii="DaunPenh" w:eastAsia="DaunPenh" w:hAnsi="DaunPenh" w:cs="DaunPenh"/>
          <w:color w:val="000000" w:themeColor="text1"/>
          <w:sz w:val="32"/>
          <w:szCs w:val="32"/>
        </w:rPr>
        <w:t xml:space="preserve">, as </w:t>
      </w:r>
      <w:r w:rsidR="52E4F3CA" w:rsidRPr="7E69913C">
        <w:rPr>
          <w:rFonts w:ascii="DaunPenh" w:eastAsia="DaunPenh" w:hAnsi="DaunPenh" w:cs="DaunPenh"/>
          <w:color w:val="000000" w:themeColor="text1"/>
          <w:sz w:val="32"/>
          <w:szCs w:val="32"/>
        </w:rPr>
        <w:t>o</w:t>
      </w:r>
      <w:r w:rsidRPr="4B76C707">
        <w:rPr>
          <w:rFonts w:ascii="DaunPenh" w:eastAsia="DaunPenh" w:hAnsi="DaunPenh" w:cs="DaunPenh"/>
          <w:color w:val="000000" w:themeColor="text1"/>
          <w:sz w:val="32"/>
          <w:szCs w:val="32"/>
        </w:rPr>
        <w:t xml:space="preserve">rganic matter </w:t>
      </w:r>
      <w:r w:rsidR="21278B31" w:rsidRPr="4B76C707">
        <w:rPr>
          <w:rFonts w:ascii="DaunPenh" w:eastAsia="DaunPenh" w:hAnsi="DaunPenh" w:cs="DaunPenh"/>
          <w:color w:val="000000" w:themeColor="text1"/>
          <w:sz w:val="32"/>
          <w:szCs w:val="32"/>
        </w:rPr>
        <w:t>naturally</w:t>
      </w:r>
      <w:r w:rsidR="55445513" w:rsidRPr="4B76C707">
        <w:rPr>
          <w:rFonts w:ascii="DaunPenh" w:eastAsia="DaunPenh" w:hAnsi="DaunPenh" w:cs="DaunPenh"/>
          <w:color w:val="000000" w:themeColor="text1"/>
          <w:sz w:val="32"/>
          <w:szCs w:val="32"/>
        </w:rPr>
        <w:t xml:space="preserve"> </w:t>
      </w:r>
      <w:r w:rsidRPr="4B76C707">
        <w:rPr>
          <w:rFonts w:ascii="DaunPenh" w:eastAsia="DaunPenh" w:hAnsi="DaunPenh" w:cs="DaunPenh"/>
          <w:color w:val="000000" w:themeColor="text1"/>
          <w:sz w:val="32"/>
          <w:szCs w:val="32"/>
        </w:rPr>
        <w:t>decays</w:t>
      </w:r>
      <w:r w:rsidR="24D32285" w:rsidRPr="4B76C707">
        <w:rPr>
          <w:rFonts w:ascii="DaunPenh" w:eastAsia="DaunPenh" w:hAnsi="DaunPenh" w:cs="DaunPenh"/>
          <w:color w:val="000000" w:themeColor="text1"/>
          <w:sz w:val="32"/>
          <w:szCs w:val="32"/>
        </w:rPr>
        <w:t xml:space="preserve">; </w:t>
      </w:r>
      <w:r w:rsidR="7736F9E8" w:rsidRPr="32F8F755">
        <w:rPr>
          <w:rFonts w:ascii="DaunPenh" w:eastAsia="DaunPenh" w:hAnsi="DaunPenh" w:cs="DaunPenh"/>
          <w:color w:val="000000" w:themeColor="text1"/>
          <w:sz w:val="32"/>
          <w:szCs w:val="32"/>
        </w:rPr>
        <w:t xml:space="preserve">so, </w:t>
      </w:r>
      <w:r w:rsidR="24D32285" w:rsidRPr="32F8F755">
        <w:rPr>
          <w:rFonts w:ascii="DaunPenh" w:eastAsia="DaunPenh" w:hAnsi="DaunPenh" w:cs="DaunPenh"/>
          <w:color w:val="000000" w:themeColor="text1"/>
          <w:sz w:val="32"/>
          <w:szCs w:val="32"/>
        </w:rPr>
        <w:t>h</w:t>
      </w:r>
      <w:r w:rsidR="274580E2" w:rsidRPr="32F8F755">
        <w:rPr>
          <w:rFonts w:ascii="DaunPenh" w:eastAsia="DaunPenh" w:hAnsi="DaunPenh" w:cs="DaunPenh"/>
          <w:color w:val="000000" w:themeColor="text1"/>
          <w:sz w:val="32"/>
          <w:szCs w:val="32"/>
        </w:rPr>
        <w:t>ow am I approaching this</w:t>
      </w:r>
      <w:r w:rsidR="70DF1AF6" w:rsidRPr="32F8F755">
        <w:rPr>
          <w:rFonts w:ascii="DaunPenh" w:eastAsia="DaunPenh" w:hAnsi="DaunPenh" w:cs="DaunPenh"/>
          <w:color w:val="000000" w:themeColor="text1"/>
          <w:sz w:val="32"/>
          <w:szCs w:val="32"/>
        </w:rPr>
        <w:t xml:space="preserve"> difficulty</w:t>
      </w:r>
      <w:r w:rsidR="274580E2" w:rsidRPr="32F8F755">
        <w:rPr>
          <w:rFonts w:ascii="DaunPenh" w:eastAsia="DaunPenh" w:hAnsi="DaunPenh" w:cs="DaunPenh"/>
          <w:color w:val="000000" w:themeColor="text1"/>
          <w:sz w:val="32"/>
          <w:szCs w:val="32"/>
        </w:rPr>
        <w:t xml:space="preserve">? Firstly, </w:t>
      </w:r>
      <w:r w:rsidR="49D0F6DF" w:rsidRPr="32F8F755">
        <w:rPr>
          <w:rFonts w:ascii="DaunPenh" w:eastAsia="DaunPenh" w:hAnsi="DaunPenh" w:cs="DaunPenh"/>
          <w:color w:val="000000" w:themeColor="text1"/>
          <w:sz w:val="32"/>
          <w:szCs w:val="32"/>
        </w:rPr>
        <w:t xml:space="preserve">the </w:t>
      </w:r>
      <w:r w:rsidR="2E2270CD" w:rsidRPr="32F8F755">
        <w:rPr>
          <w:rFonts w:ascii="DaunPenh" w:eastAsia="DaunPenh" w:hAnsi="DaunPenh" w:cs="DaunPenh"/>
          <w:color w:val="000000" w:themeColor="text1"/>
          <w:sz w:val="32"/>
          <w:szCs w:val="32"/>
        </w:rPr>
        <w:t xml:space="preserve">basis </w:t>
      </w:r>
      <w:r w:rsidR="3CE5E802" w:rsidRPr="32F8F755">
        <w:rPr>
          <w:rFonts w:ascii="DaunPenh" w:eastAsia="DaunPenh" w:hAnsi="DaunPenh" w:cs="DaunPenh"/>
          <w:color w:val="000000" w:themeColor="text1"/>
          <w:sz w:val="32"/>
          <w:szCs w:val="32"/>
        </w:rPr>
        <w:t xml:space="preserve">and inspiration </w:t>
      </w:r>
      <w:r w:rsidR="2E2270CD" w:rsidRPr="32F8F755">
        <w:rPr>
          <w:rFonts w:ascii="DaunPenh" w:eastAsia="DaunPenh" w:hAnsi="DaunPenh" w:cs="DaunPenh"/>
          <w:color w:val="000000" w:themeColor="text1"/>
          <w:sz w:val="32"/>
          <w:szCs w:val="32"/>
        </w:rPr>
        <w:t>for this thesis,</w:t>
      </w:r>
      <w:r w:rsidR="5C7A5487" w:rsidRPr="32F8F755">
        <w:rPr>
          <w:rFonts w:ascii="DaunPenh" w:eastAsia="DaunPenh" w:hAnsi="DaunPenh" w:cs="DaunPenh"/>
          <w:color w:val="000000" w:themeColor="text1"/>
          <w:sz w:val="32"/>
          <w:szCs w:val="32"/>
        </w:rPr>
        <w:t xml:space="preserve"> </w:t>
      </w:r>
      <w:r w:rsidR="004C7524">
        <w:rPr>
          <w:rFonts w:ascii="DaunPenh" w:eastAsia="DaunPenh" w:hAnsi="DaunPenh" w:cs="DaunPenh"/>
          <w:color w:val="000000" w:themeColor="text1"/>
          <w:sz w:val="32"/>
          <w:szCs w:val="32"/>
        </w:rPr>
        <w:t xml:space="preserve">came from Ann </w:t>
      </w:r>
      <w:r w:rsidR="2E2270CD" w:rsidRPr="32F8F755">
        <w:rPr>
          <w:rFonts w:ascii="DaunPenh" w:eastAsia="DaunPenh" w:hAnsi="DaunPenh" w:cs="DaunPenh"/>
          <w:color w:val="000000" w:themeColor="text1"/>
          <w:sz w:val="32"/>
          <w:szCs w:val="32"/>
        </w:rPr>
        <w:t>Connolly’s report</w:t>
      </w:r>
      <w:r w:rsidR="004C7524">
        <w:rPr>
          <w:rStyle w:val="FootnoteReference"/>
          <w:rFonts w:ascii="DaunPenh" w:eastAsia="DaunPenh" w:hAnsi="DaunPenh" w:cs="DaunPenh"/>
          <w:color w:val="000000" w:themeColor="text1"/>
          <w:sz w:val="32"/>
          <w:szCs w:val="32"/>
        </w:rPr>
        <w:footnoteReference w:id="8"/>
      </w:r>
      <w:r w:rsidR="004C7524">
        <w:rPr>
          <w:rFonts w:ascii="DaunPenh" w:eastAsia="DaunPenh" w:hAnsi="DaunPenh" w:cs="DaunPenh"/>
          <w:color w:val="000000" w:themeColor="text1"/>
          <w:sz w:val="32"/>
          <w:szCs w:val="32"/>
        </w:rPr>
        <w:t xml:space="preserve"> on </w:t>
      </w:r>
      <w:r w:rsidR="2E2270CD" w:rsidRPr="32F8F755">
        <w:rPr>
          <w:rFonts w:ascii="DaunPenh" w:eastAsia="DaunPenh" w:hAnsi="DaunPenh" w:cs="DaunPenh"/>
          <w:color w:val="000000" w:themeColor="text1"/>
          <w:sz w:val="32"/>
          <w:szCs w:val="32"/>
        </w:rPr>
        <w:t xml:space="preserve">plants </w:t>
      </w:r>
      <w:r w:rsidR="004B3E92">
        <w:rPr>
          <w:rFonts w:ascii="DaunPenh" w:eastAsia="DaunPenh" w:hAnsi="DaunPenh" w:cs="DaunPenh"/>
          <w:color w:val="000000" w:themeColor="text1"/>
          <w:sz w:val="32"/>
          <w:szCs w:val="32"/>
        </w:rPr>
        <w:t xml:space="preserve">which are </w:t>
      </w:r>
      <w:r w:rsidR="2E2270CD" w:rsidRPr="32F8F755">
        <w:rPr>
          <w:rFonts w:ascii="DaunPenh" w:eastAsia="DaunPenh" w:hAnsi="DaunPenh" w:cs="DaunPenh"/>
          <w:color w:val="000000" w:themeColor="text1"/>
          <w:sz w:val="32"/>
          <w:szCs w:val="32"/>
        </w:rPr>
        <w:t xml:space="preserve">still found </w:t>
      </w:r>
      <w:r w:rsidR="004C7524">
        <w:rPr>
          <w:rFonts w:ascii="DaunPenh" w:eastAsia="DaunPenh" w:hAnsi="DaunPenh" w:cs="DaunPenh"/>
          <w:color w:val="000000" w:themeColor="text1"/>
          <w:sz w:val="32"/>
          <w:szCs w:val="32"/>
        </w:rPr>
        <w:t>at Welsh</w:t>
      </w:r>
      <w:r w:rsidR="616CA7A2" w:rsidRPr="32F8F755">
        <w:rPr>
          <w:rFonts w:ascii="DaunPenh" w:eastAsia="DaunPenh" w:hAnsi="DaunPenh" w:cs="DaunPenh"/>
          <w:color w:val="000000" w:themeColor="text1"/>
          <w:sz w:val="32"/>
          <w:szCs w:val="32"/>
        </w:rPr>
        <w:t xml:space="preserve"> </w:t>
      </w:r>
      <w:r w:rsidR="2E2270CD" w:rsidRPr="32F8F755">
        <w:rPr>
          <w:rFonts w:ascii="DaunPenh" w:eastAsia="DaunPenh" w:hAnsi="DaunPenh" w:cs="DaunPenh"/>
          <w:color w:val="000000" w:themeColor="text1"/>
          <w:sz w:val="32"/>
          <w:szCs w:val="32"/>
        </w:rPr>
        <w:t xml:space="preserve">castle </w:t>
      </w:r>
      <w:r w:rsidR="27604F83" w:rsidRPr="32F8F755">
        <w:rPr>
          <w:rFonts w:ascii="DaunPenh" w:eastAsia="DaunPenh" w:hAnsi="DaunPenh" w:cs="DaunPenh"/>
          <w:color w:val="000000" w:themeColor="text1"/>
          <w:sz w:val="32"/>
          <w:szCs w:val="32"/>
        </w:rPr>
        <w:t>sites,</w:t>
      </w:r>
      <w:r w:rsidR="2E2270CD" w:rsidRPr="32F8F755">
        <w:rPr>
          <w:rFonts w:ascii="DaunPenh" w:eastAsia="DaunPenh" w:hAnsi="DaunPenh" w:cs="DaunPenh"/>
          <w:color w:val="000000" w:themeColor="text1"/>
          <w:sz w:val="32"/>
          <w:szCs w:val="32"/>
        </w:rPr>
        <w:t xml:space="preserve"> </w:t>
      </w:r>
      <w:r w:rsidR="5212F2BA" w:rsidRPr="32F8F755">
        <w:rPr>
          <w:rFonts w:ascii="DaunPenh" w:eastAsia="DaunPenh" w:hAnsi="DaunPenh" w:cs="DaunPenh"/>
          <w:color w:val="000000" w:themeColor="text1"/>
          <w:sz w:val="32"/>
          <w:szCs w:val="32"/>
        </w:rPr>
        <w:t>but</w:t>
      </w:r>
      <w:r w:rsidR="66472A91" w:rsidRPr="32F8F755">
        <w:rPr>
          <w:rFonts w:ascii="DaunPenh" w:eastAsia="DaunPenh" w:hAnsi="DaunPenh" w:cs="DaunPenh"/>
          <w:color w:val="000000" w:themeColor="text1"/>
          <w:sz w:val="32"/>
          <w:szCs w:val="32"/>
        </w:rPr>
        <w:t xml:space="preserve"> </w:t>
      </w:r>
      <w:r w:rsidR="004B3E92">
        <w:rPr>
          <w:rFonts w:ascii="DaunPenh" w:eastAsia="DaunPenh" w:hAnsi="DaunPenh" w:cs="DaunPenh"/>
          <w:color w:val="000000" w:themeColor="text1"/>
          <w:sz w:val="32"/>
          <w:szCs w:val="32"/>
        </w:rPr>
        <w:t xml:space="preserve">that </w:t>
      </w:r>
      <w:r w:rsidR="2E2270CD" w:rsidRPr="32F8F755">
        <w:rPr>
          <w:rFonts w:ascii="DaunPenh" w:eastAsia="DaunPenh" w:hAnsi="DaunPenh" w:cs="DaunPenh"/>
          <w:color w:val="000000" w:themeColor="text1"/>
          <w:sz w:val="32"/>
          <w:szCs w:val="32"/>
        </w:rPr>
        <w:t xml:space="preserve">are </w:t>
      </w:r>
      <w:r w:rsidR="0B57CFD1" w:rsidRPr="32F8F755">
        <w:rPr>
          <w:rFonts w:ascii="DaunPenh" w:eastAsia="DaunPenh" w:hAnsi="DaunPenh" w:cs="DaunPenh"/>
          <w:color w:val="000000" w:themeColor="text1"/>
          <w:sz w:val="32"/>
          <w:szCs w:val="32"/>
        </w:rPr>
        <w:t xml:space="preserve">crucially </w:t>
      </w:r>
      <w:r w:rsidR="2E2270CD" w:rsidRPr="32F8F755">
        <w:rPr>
          <w:rFonts w:ascii="DaunPenh" w:eastAsia="DaunPenh" w:hAnsi="DaunPenh" w:cs="DaunPenh"/>
          <w:color w:val="000000" w:themeColor="text1"/>
          <w:sz w:val="32"/>
          <w:szCs w:val="32"/>
        </w:rPr>
        <w:t>missing from the wider environment</w:t>
      </w:r>
      <w:r w:rsidR="25C6D70A" w:rsidRPr="32F8F755">
        <w:rPr>
          <w:rFonts w:ascii="DaunPenh" w:eastAsia="DaunPenh" w:hAnsi="DaunPenh" w:cs="DaunPenh"/>
          <w:color w:val="000000" w:themeColor="text1"/>
          <w:sz w:val="32"/>
          <w:szCs w:val="32"/>
        </w:rPr>
        <w:t xml:space="preserve"> – see Appendix 1</w:t>
      </w:r>
      <w:r w:rsidR="004C7524">
        <w:rPr>
          <w:rFonts w:ascii="DaunPenh" w:eastAsia="DaunPenh" w:hAnsi="DaunPenh" w:cs="DaunPenh"/>
          <w:color w:val="000000" w:themeColor="text1"/>
          <w:sz w:val="32"/>
          <w:szCs w:val="32"/>
        </w:rPr>
        <w:t xml:space="preserve">. </w:t>
      </w:r>
      <w:r w:rsidR="639866A7" w:rsidRPr="32F8F755">
        <w:rPr>
          <w:rFonts w:ascii="DaunPenh" w:eastAsia="DaunPenh" w:hAnsi="DaunPenh" w:cs="DaunPenh"/>
          <w:sz w:val="32"/>
          <w:szCs w:val="32"/>
        </w:rPr>
        <w:t xml:space="preserve">Connolly surveyed the walls and nearby grounds of fifty castles and twenty Abbeys in Wales and the marshes, compiling evidence of </w:t>
      </w:r>
      <w:r w:rsidR="000061BB" w:rsidRPr="32F8F755">
        <w:rPr>
          <w:rFonts w:ascii="DaunPenh" w:eastAsia="DaunPenh" w:hAnsi="DaunPenh" w:cs="DaunPenh"/>
          <w:sz w:val="32"/>
          <w:szCs w:val="32"/>
        </w:rPr>
        <w:t>arch</w:t>
      </w:r>
      <w:r w:rsidR="000061BB">
        <w:rPr>
          <w:rFonts w:ascii="DaunPenh" w:eastAsia="DaunPenh" w:hAnsi="DaunPenh" w:cs="DaunPenh"/>
          <w:sz w:val="32"/>
          <w:szCs w:val="32"/>
        </w:rPr>
        <w:t>a</w:t>
      </w:r>
      <w:r w:rsidR="000061BB" w:rsidRPr="32F8F755">
        <w:rPr>
          <w:rFonts w:ascii="DaunPenh" w:eastAsia="DaunPenh" w:hAnsi="DaunPenh" w:cs="DaunPenh"/>
          <w:sz w:val="32"/>
          <w:szCs w:val="32"/>
        </w:rPr>
        <w:t>eophytes</w:t>
      </w:r>
      <w:r w:rsidR="53F605A5" w:rsidRPr="32F8F755">
        <w:rPr>
          <w:rFonts w:ascii="DaunPenh" w:eastAsia="DaunPenh" w:hAnsi="DaunPenh" w:cs="DaunPenh"/>
          <w:sz w:val="32"/>
          <w:szCs w:val="32"/>
        </w:rPr>
        <w:t>,</w:t>
      </w:r>
      <w:r w:rsidR="25C7992A" w:rsidRPr="32F8F755">
        <w:rPr>
          <w:rStyle w:val="FootnoteReference"/>
          <w:rFonts w:ascii="DaunPenh" w:eastAsia="DaunPenh" w:hAnsi="DaunPenh" w:cs="DaunPenh"/>
          <w:sz w:val="32"/>
          <w:szCs w:val="32"/>
        </w:rPr>
        <w:footnoteReference w:id="9"/>
      </w:r>
      <w:r w:rsidR="73392B8B" w:rsidRPr="32F8F755">
        <w:rPr>
          <w:rFonts w:ascii="DaunPenh" w:eastAsia="DaunPenh" w:hAnsi="DaunPenh" w:cs="DaunPenh"/>
          <w:sz w:val="32"/>
          <w:szCs w:val="32"/>
        </w:rPr>
        <w:t xml:space="preserve"> </w:t>
      </w:r>
      <w:r w:rsidR="639866A7" w:rsidRPr="32F8F755">
        <w:rPr>
          <w:rFonts w:ascii="DaunPenh" w:eastAsia="DaunPenh" w:hAnsi="DaunPenh" w:cs="DaunPenh"/>
          <w:sz w:val="32"/>
          <w:szCs w:val="32"/>
        </w:rPr>
        <w:t>and concluded that ‘medieval importation seems justified</w:t>
      </w:r>
      <w:r w:rsidR="5269B804" w:rsidRPr="32F8F755">
        <w:rPr>
          <w:rFonts w:ascii="DaunPenh" w:eastAsia="DaunPenh" w:hAnsi="DaunPenh" w:cs="DaunPenh"/>
          <w:sz w:val="32"/>
          <w:szCs w:val="32"/>
        </w:rPr>
        <w:t>.</w:t>
      </w:r>
      <w:r w:rsidR="639866A7" w:rsidRPr="32F8F755">
        <w:rPr>
          <w:rFonts w:ascii="DaunPenh" w:eastAsia="DaunPenh" w:hAnsi="DaunPenh" w:cs="DaunPenh"/>
          <w:sz w:val="32"/>
          <w:szCs w:val="32"/>
        </w:rPr>
        <w:t>’</w:t>
      </w:r>
      <w:r w:rsidR="25C7992A" w:rsidRPr="32F8F755">
        <w:rPr>
          <w:rStyle w:val="FootnoteReference"/>
          <w:rFonts w:ascii="DaunPenh" w:eastAsia="DaunPenh" w:hAnsi="DaunPenh" w:cs="DaunPenh"/>
          <w:sz w:val="32"/>
          <w:szCs w:val="32"/>
        </w:rPr>
        <w:footnoteReference w:id="10"/>
      </w:r>
      <w:r w:rsidR="639866A7" w:rsidRPr="32F8F755">
        <w:rPr>
          <w:rFonts w:ascii="DaunPenh" w:eastAsia="DaunPenh" w:hAnsi="DaunPenh" w:cs="DaunPenh"/>
          <w:sz w:val="32"/>
          <w:szCs w:val="32"/>
        </w:rPr>
        <w:t xml:space="preserve"> </w:t>
      </w:r>
      <w:r w:rsidR="004B3E92">
        <w:rPr>
          <w:rFonts w:ascii="DaunPenh" w:eastAsia="DaunPenh" w:hAnsi="DaunPenh" w:cs="DaunPenh"/>
          <w:sz w:val="32"/>
          <w:szCs w:val="32"/>
        </w:rPr>
        <w:t xml:space="preserve"> </w:t>
      </w:r>
      <w:r w:rsidR="639866A7" w:rsidRPr="32F8F755">
        <w:rPr>
          <w:rFonts w:ascii="DaunPenh" w:eastAsia="DaunPenh" w:hAnsi="DaunPenh" w:cs="DaunPenh"/>
          <w:sz w:val="32"/>
          <w:szCs w:val="32"/>
        </w:rPr>
        <w:t xml:space="preserve">I will be using this research to inquire </w:t>
      </w:r>
      <w:r w:rsidR="17346BAE" w:rsidRPr="32F8F755">
        <w:rPr>
          <w:rFonts w:ascii="DaunPenh" w:eastAsia="DaunPenh" w:hAnsi="DaunPenh" w:cs="DaunPenh"/>
          <w:sz w:val="32"/>
          <w:szCs w:val="32"/>
        </w:rPr>
        <w:t>into</w:t>
      </w:r>
      <w:r w:rsidR="639866A7" w:rsidRPr="32F8F755">
        <w:rPr>
          <w:rFonts w:ascii="DaunPenh" w:eastAsia="DaunPenh" w:hAnsi="DaunPenh" w:cs="DaunPenh"/>
          <w:sz w:val="32"/>
          <w:szCs w:val="32"/>
        </w:rPr>
        <w:t xml:space="preserve"> the </w:t>
      </w:r>
      <w:r w:rsidR="311610E0" w:rsidRPr="32F8F755">
        <w:rPr>
          <w:rFonts w:ascii="DaunPenh" w:eastAsia="DaunPenh" w:hAnsi="DaunPenh" w:cs="DaunPenh"/>
          <w:sz w:val="32"/>
          <w:szCs w:val="32"/>
        </w:rPr>
        <w:t xml:space="preserve">potential </w:t>
      </w:r>
      <w:r w:rsidR="639866A7" w:rsidRPr="32F8F755">
        <w:rPr>
          <w:rFonts w:ascii="DaunPenh" w:eastAsia="DaunPenh" w:hAnsi="DaunPenh" w:cs="DaunPenh"/>
          <w:sz w:val="32"/>
          <w:szCs w:val="32"/>
        </w:rPr>
        <w:t>use</w:t>
      </w:r>
      <w:r w:rsidR="46C88AEC" w:rsidRPr="32F8F755">
        <w:rPr>
          <w:rFonts w:ascii="DaunPenh" w:eastAsia="DaunPenh" w:hAnsi="DaunPenh" w:cs="DaunPenh"/>
          <w:sz w:val="32"/>
          <w:szCs w:val="32"/>
        </w:rPr>
        <w:t>s</w:t>
      </w:r>
      <w:r w:rsidR="639866A7" w:rsidRPr="32F8F755">
        <w:rPr>
          <w:rFonts w:ascii="DaunPenh" w:eastAsia="DaunPenh" w:hAnsi="DaunPenh" w:cs="DaunPenh"/>
          <w:sz w:val="32"/>
          <w:szCs w:val="32"/>
        </w:rPr>
        <w:t xml:space="preserve"> of these </w:t>
      </w:r>
      <w:r w:rsidR="5AF4A38A" w:rsidRPr="32F8F755">
        <w:rPr>
          <w:rFonts w:ascii="DaunPenh" w:eastAsia="DaunPenh" w:hAnsi="DaunPenh" w:cs="DaunPenh"/>
          <w:sz w:val="32"/>
          <w:szCs w:val="32"/>
        </w:rPr>
        <w:t>relict</w:t>
      </w:r>
      <w:r w:rsidR="25C7992A" w:rsidRPr="32F8F755">
        <w:rPr>
          <w:rStyle w:val="FootnoteReference"/>
          <w:rFonts w:ascii="DaunPenh" w:eastAsia="DaunPenh" w:hAnsi="DaunPenh" w:cs="DaunPenh"/>
          <w:sz w:val="32"/>
          <w:szCs w:val="32"/>
        </w:rPr>
        <w:footnoteReference w:id="11"/>
      </w:r>
      <w:r w:rsidR="5AF4A38A" w:rsidRPr="32F8F755">
        <w:rPr>
          <w:rFonts w:ascii="DaunPenh" w:eastAsia="DaunPenh" w:hAnsi="DaunPenh" w:cs="DaunPenh"/>
          <w:sz w:val="32"/>
          <w:szCs w:val="32"/>
        </w:rPr>
        <w:t xml:space="preserve"> a</w:t>
      </w:r>
      <w:r w:rsidR="5AF4A38A" w:rsidRPr="32F8F755">
        <w:rPr>
          <w:rFonts w:ascii="DaunPenh" w:eastAsia="DaunPenh" w:hAnsi="DaunPenh" w:cs="DaunPenh"/>
          <w:color w:val="000000" w:themeColor="text1"/>
          <w:sz w:val="32"/>
          <w:szCs w:val="32"/>
        </w:rPr>
        <w:t>rchaeophytes</w:t>
      </w:r>
      <w:r w:rsidR="4A6F4A31" w:rsidRPr="32F8F755">
        <w:rPr>
          <w:rFonts w:ascii="DaunPenh" w:eastAsia="DaunPenh" w:hAnsi="DaunPenh" w:cs="DaunPenh"/>
          <w:color w:val="000000" w:themeColor="text1"/>
          <w:sz w:val="32"/>
          <w:szCs w:val="32"/>
        </w:rPr>
        <w:t>,</w:t>
      </w:r>
      <w:r w:rsidR="5AF4A38A" w:rsidRPr="32F8F755">
        <w:rPr>
          <w:rFonts w:ascii="DaunPenh" w:eastAsia="DaunPenh" w:hAnsi="DaunPenh" w:cs="DaunPenh"/>
          <w:color w:val="000000" w:themeColor="text1"/>
          <w:sz w:val="32"/>
          <w:szCs w:val="32"/>
        </w:rPr>
        <w:t xml:space="preserve"> </w:t>
      </w:r>
      <w:r w:rsidR="65D5571C" w:rsidRPr="32F8F755">
        <w:rPr>
          <w:rFonts w:ascii="DaunPenh" w:eastAsia="DaunPenh" w:hAnsi="DaunPenh" w:cs="DaunPenh"/>
          <w:color w:val="000000" w:themeColor="text1"/>
          <w:sz w:val="32"/>
          <w:szCs w:val="32"/>
        </w:rPr>
        <w:t xml:space="preserve">and the </w:t>
      </w:r>
      <w:r w:rsidR="3B2556A7" w:rsidRPr="32F8F755">
        <w:rPr>
          <w:rFonts w:ascii="DaunPenh" w:eastAsia="DaunPenh" w:hAnsi="DaunPenh" w:cs="DaunPenh"/>
          <w:color w:val="000000" w:themeColor="text1"/>
          <w:sz w:val="32"/>
          <w:szCs w:val="32"/>
        </w:rPr>
        <w:t xml:space="preserve">suggestion </w:t>
      </w:r>
      <w:r w:rsidR="662EE617" w:rsidRPr="32F8F755">
        <w:rPr>
          <w:rFonts w:ascii="DaunPenh" w:eastAsia="DaunPenh" w:hAnsi="DaunPenh" w:cs="DaunPenh"/>
          <w:color w:val="000000" w:themeColor="text1"/>
          <w:sz w:val="32"/>
          <w:szCs w:val="32"/>
        </w:rPr>
        <w:t>put forward</w:t>
      </w:r>
      <w:r w:rsidR="3B2556A7" w:rsidRPr="32F8F755">
        <w:rPr>
          <w:rFonts w:ascii="DaunPenh" w:eastAsia="DaunPenh" w:hAnsi="DaunPenh" w:cs="DaunPenh"/>
          <w:color w:val="000000" w:themeColor="text1"/>
          <w:sz w:val="32"/>
          <w:szCs w:val="32"/>
        </w:rPr>
        <w:t xml:space="preserve"> by Connolly</w:t>
      </w:r>
      <w:r w:rsidR="7CE4385E" w:rsidRPr="32F8F755">
        <w:rPr>
          <w:rFonts w:ascii="DaunPenh" w:eastAsia="DaunPenh" w:hAnsi="DaunPenh" w:cs="DaunPenh"/>
          <w:color w:val="000000" w:themeColor="text1"/>
          <w:sz w:val="32"/>
          <w:szCs w:val="32"/>
        </w:rPr>
        <w:t>,</w:t>
      </w:r>
      <w:r w:rsidR="3B2556A7" w:rsidRPr="32F8F755">
        <w:rPr>
          <w:rFonts w:ascii="DaunPenh" w:eastAsia="DaunPenh" w:hAnsi="DaunPenh" w:cs="DaunPenh"/>
          <w:color w:val="000000" w:themeColor="text1"/>
          <w:sz w:val="32"/>
          <w:szCs w:val="32"/>
        </w:rPr>
        <w:t xml:space="preserve"> and </w:t>
      </w:r>
      <w:r w:rsidR="662C42F1" w:rsidRPr="32F8F755">
        <w:rPr>
          <w:rFonts w:ascii="DaunPenh" w:eastAsia="DaunPenh" w:hAnsi="DaunPenh" w:cs="DaunPenh"/>
          <w:color w:val="000000" w:themeColor="text1"/>
          <w:sz w:val="32"/>
          <w:szCs w:val="32"/>
        </w:rPr>
        <w:t xml:space="preserve">subsequently </w:t>
      </w:r>
      <w:r w:rsidR="6270DBBB" w:rsidRPr="32F8F755">
        <w:rPr>
          <w:rFonts w:ascii="DaunPenh" w:eastAsia="DaunPenh" w:hAnsi="DaunPenh" w:cs="DaunPenh"/>
          <w:color w:val="000000" w:themeColor="text1"/>
          <w:sz w:val="32"/>
          <w:szCs w:val="32"/>
        </w:rPr>
        <w:t>by</w:t>
      </w:r>
      <w:r w:rsidR="7AC288D8" w:rsidRPr="0CB74FFB">
        <w:rPr>
          <w:rFonts w:ascii="DaunPenh" w:eastAsia="DaunPenh" w:hAnsi="DaunPenh" w:cs="DaunPenh"/>
          <w:color w:val="000000" w:themeColor="text1"/>
          <w:sz w:val="32"/>
          <w:szCs w:val="32"/>
        </w:rPr>
        <w:t xml:space="preserve"> </w:t>
      </w:r>
      <w:r w:rsidR="004F7482">
        <w:rPr>
          <w:rFonts w:ascii="DaunPenh" w:eastAsia="DaunPenh" w:hAnsi="DaunPenh" w:cs="DaunPenh"/>
          <w:color w:val="000000" w:themeColor="text1"/>
          <w:sz w:val="32"/>
          <w:szCs w:val="32"/>
        </w:rPr>
        <w:t xml:space="preserve">academic </w:t>
      </w:r>
      <w:r w:rsidR="3B2556A7" w:rsidRPr="0CB74FFB">
        <w:rPr>
          <w:rFonts w:ascii="DaunPenh" w:eastAsia="DaunPenh" w:hAnsi="DaunPenh" w:cs="DaunPenh"/>
          <w:color w:val="000000" w:themeColor="text1"/>
          <w:sz w:val="32"/>
          <w:szCs w:val="32"/>
        </w:rPr>
        <w:t>Karen Dempsey</w:t>
      </w:r>
      <w:r w:rsidR="131EA845" w:rsidRPr="0CB74FFB">
        <w:rPr>
          <w:rFonts w:ascii="DaunPenh" w:eastAsia="DaunPenh" w:hAnsi="DaunPenh" w:cs="DaunPenh"/>
          <w:color w:val="000000" w:themeColor="text1"/>
          <w:sz w:val="32"/>
          <w:szCs w:val="32"/>
        </w:rPr>
        <w:t>,</w:t>
      </w:r>
      <w:r w:rsidR="25C7992A" w:rsidRPr="0CB74FFB">
        <w:rPr>
          <w:rStyle w:val="FootnoteReference"/>
          <w:rFonts w:ascii="DaunPenh" w:eastAsia="DaunPenh" w:hAnsi="DaunPenh" w:cs="DaunPenh"/>
          <w:color w:val="000000" w:themeColor="text1"/>
          <w:sz w:val="32"/>
          <w:szCs w:val="32"/>
        </w:rPr>
        <w:footnoteReference w:id="12"/>
      </w:r>
      <w:r w:rsidR="224B7673" w:rsidRPr="0CB74FFB">
        <w:rPr>
          <w:rFonts w:ascii="DaunPenh" w:eastAsia="DaunPenh" w:hAnsi="DaunPenh" w:cs="DaunPenh"/>
          <w:color w:val="000000" w:themeColor="text1"/>
          <w:sz w:val="32"/>
          <w:szCs w:val="32"/>
        </w:rPr>
        <w:t xml:space="preserve"> </w:t>
      </w:r>
      <w:r w:rsidR="125829A5" w:rsidRPr="0CB74FFB">
        <w:rPr>
          <w:rFonts w:ascii="DaunPenh" w:eastAsia="DaunPenh" w:hAnsi="DaunPenh" w:cs="DaunPenh"/>
          <w:color w:val="000000" w:themeColor="text1"/>
          <w:sz w:val="32"/>
          <w:szCs w:val="32"/>
        </w:rPr>
        <w:t xml:space="preserve">that these relict species were likely to have been meaningfully planted by the </w:t>
      </w:r>
      <w:r w:rsidR="5B180AE7" w:rsidRPr="0CB74FFB">
        <w:rPr>
          <w:rFonts w:ascii="DaunPenh" w:eastAsia="DaunPenh" w:hAnsi="DaunPenh" w:cs="DaunPenh"/>
          <w:color w:val="000000" w:themeColor="text1"/>
          <w:sz w:val="32"/>
          <w:szCs w:val="32"/>
        </w:rPr>
        <w:t xml:space="preserve">original </w:t>
      </w:r>
      <w:r w:rsidR="125829A5" w:rsidRPr="0CB74FFB">
        <w:rPr>
          <w:rFonts w:ascii="DaunPenh" w:eastAsia="DaunPenh" w:hAnsi="DaunPenh" w:cs="DaunPenh"/>
          <w:color w:val="000000" w:themeColor="text1"/>
          <w:sz w:val="32"/>
          <w:szCs w:val="32"/>
        </w:rPr>
        <w:t>users of the garden</w:t>
      </w:r>
      <w:r w:rsidR="45A2C4F5" w:rsidRPr="0CB74FFB">
        <w:rPr>
          <w:rFonts w:ascii="DaunPenh" w:eastAsia="DaunPenh" w:hAnsi="DaunPenh" w:cs="DaunPenh"/>
          <w:color w:val="000000" w:themeColor="text1"/>
          <w:sz w:val="32"/>
          <w:szCs w:val="32"/>
        </w:rPr>
        <w:t>; and</w:t>
      </w:r>
      <w:r w:rsidR="125829A5" w:rsidRPr="0CB74FFB">
        <w:rPr>
          <w:rFonts w:ascii="DaunPenh" w:eastAsia="DaunPenh" w:hAnsi="DaunPenh" w:cs="DaunPenh"/>
          <w:color w:val="000000" w:themeColor="text1"/>
          <w:sz w:val="32"/>
          <w:szCs w:val="32"/>
        </w:rPr>
        <w:t xml:space="preserve"> </w:t>
      </w:r>
      <w:r w:rsidR="423D4086" w:rsidRPr="0CB74FFB">
        <w:rPr>
          <w:rFonts w:ascii="DaunPenh" w:eastAsia="DaunPenh" w:hAnsi="DaunPenh" w:cs="DaunPenh"/>
          <w:color w:val="000000" w:themeColor="text1"/>
          <w:sz w:val="32"/>
          <w:szCs w:val="32"/>
        </w:rPr>
        <w:t>i</w:t>
      </w:r>
      <w:r w:rsidR="170B81DE" w:rsidRPr="0CB74FFB">
        <w:rPr>
          <w:rFonts w:ascii="DaunPenh" w:eastAsia="DaunPenh" w:hAnsi="DaunPenh" w:cs="DaunPenh"/>
          <w:color w:val="000000" w:themeColor="text1"/>
          <w:sz w:val="32"/>
          <w:szCs w:val="32"/>
        </w:rPr>
        <w:t xml:space="preserve">t is likely that these </w:t>
      </w:r>
      <w:r w:rsidR="2CFB1BFB" w:rsidRPr="0CB74FFB">
        <w:rPr>
          <w:rFonts w:ascii="DaunPenh" w:eastAsia="DaunPenh" w:hAnsi="DaunPenh" w:cs="DaunPenh"/>
          <w:i/>
          <w:iCs/>
          <w:color w:val="000000" w:themeColor="text1"/>
          <w:sz w:val="32"/>
          <w:szCs w:val="32"/>
        </w:rPr>
        <w:t>users</w:t>
      </w:r>
      <w:r w:rsidR="1F4D75E9" w:rsidRPr="0CB74FFB">
        <w:rPr>
          <w:rFonts w:ascii="DaunPenh" w:eastAsia="DaunPenh" w:hAnsi="DaunPenh" w:cs="DaunPenh"/>
          <w:color w:val="000000" w:themeColor="text1"/>
          <w:sz w:val="32"/>
          <w:szCs w:val="32"/>
        </w:rPr>
        <w:t xml:space="preserve"> </w:t>
      </w:r>
      <w:r w:rsidR="2CFB1BFB" w:rsidRPr="0CB74FFB">
        <w:rPr>
          <w:rFonts w:ascii="DaunPenh" w:eastAsia="DaunPenh" w:hAnsi="DaunPenh" w:cs="DaunPenh"/>
          <w:color w:val="000000" w:themeColor="text1"/>
          <w:sz w:val="32"/>
          <w:szCs w:val="32"/>
        </w:rPr>
        <w:t xml:space="preserve">were </w:t>
      </w:r>
      <w:r w:rsidR="3999917F" w:rsidRPr="0CB74FFB">
        <w:rPr>
          <w:rFonts w:ascii="DaunPenh" w:eastAsia="DaunPenh" w:hAnsi="DaunPenh" w:cs="DaunPenh"/>
          <w:color w:val="000000" w:themeColor="text1"/>
          <w:sz w:val="32"/>
          <w:szCs w:val="32"/>
        </w:rPr>
        <w:t xml:space="preserve">often </w:t>
      </w:r>
      <w:r w:rsidR="2CFB1BFB" w:rsidRPr="0CB74FFB">
        <w:rPr>
          <w:rFonts w:ascii="DaunPenh" w:eastAsia="DaunPenh" w:hAnsi="DaunPenh" w:cs="DaunPenh"/>
          <w:color w:val="000000" w:themeColor="text1"/>
          <w:sz w:val="32"/>
          <w:szCs w:val="32"/>
        </w:rPr>
        <w:t xml:space="preserve">the </w:t>
      </w:r>
      <w:r w:rsidR="595F910A" w:rsidRPr="0CB74FFB">
        <w:rPr>
          <w:rFonts w:ascii="DaunPenh" w:eastAsia="DaunPenh" w:hAnsi="DaunPenh" w:cs="DaunPenh"/>
          <w:color w:val="000000" w:themeColor="text1"/>
          <w:sz w:val="32"/>
          <w:szCs w:val="32"/>
        </w:rPr>
        <w:t>l</w:t>
      </w:r>
      <w:r w:rsidR="2CFB1BFB" w:rsidRPr="0CB74FFB">
        <w:rPr>
          <w:rFonts w:ascii="DaunPenh" w:eastAsia="DaunPenh" w:hAnsi="DaunPenh" w:cs="DaunPenh"/>
          <w:color w:val="000000" w:themeColor="text1"/>
          <w:sz w:val="32"/>
          <w:szCs w:val="32"/>
        </w:rPr>
        <w:t xml:space="preserve">adies whose chambers overlooked them. </w:t>
      </w:r>
      <w:r w:rsidR="3A8A4F27" w:rsidRPr="0CB74FFB">
        <w:rPr>
          <w:rFonts w:ascii="DaunPenh" w:eastAsia="DaunPenh" w:hAnsi="DaunPenh" w:cs="DaunPenh"/>
          <w:color w:val="000000" w:themeColor="text1"/>
          <w:sz w:val="32"/>
          <w:szCs w:val="32"/>
        </w:rPr>
        <w:t xml:space="preserve">This </w:t>
      </w:r>
      <w:r w:rsidR="026C009B" w:rsidRPr="0CB74FFB">
        <w:rPr>
          <w:rFonts w:ascii="DaunPenh" w:eastAsia="DaunPenh" w:hAnsi="DaunPenh" w:cs="DaunPenh"/>
          <w:color w:val="000000" w:themeColor="text1"/>
          <w:sz w:val="32"/>
          <w:szCs w:val="32"/>
        </w:rPr>
        <w:t>suggests that</w:t>
      </w:r>
      <w:r w:rsidR="3A8A4F27" w:rsidRPr="0CB74FFB">
        <w:rPr>
          <w:rFonts w:ascii="DaunPenh" w:eastAsia="DaunPenh" w:hAnsi="DaunPenh" w:cs="DaunPenh"/>
          <w:color w:val="000000" w:themeColor="text1"/>
          <w:sz w:val="32"/>
          <w:szCs w:val="32"/>
        </w:rPr>
        <w:t xml:space="preserve"> </w:t>
      </w:r>
      <w:r w:rsidR="7B27FD0D" w:rsidRPr="0CB74FFB">
        <w:rPr>
          <w:rFonts w:ascii="DaunPenh" w:eastAsia="DaunPenh" w:hAnsi="DaunPenh" w:cs="DaunPenh"/>
          <w:color w:val="000000" w:themeColor="text1"/>
          <w:sz w:val="32"/>
          <w:szCs w:val="32"/>
        </w:rPr>
        <w:t xml:space="preserve">the enclosed garden </w:t>
      </w:r>
      <w:r w:rsidR="77D52EB8" w:rsidRPr="0CB74FFB">
        <w:rPr>
          <w:rFonts w:ascii="DaunPenh" w:eastAsia="DaunPenh" w:hAnsi="DaunPenh" w:cs="DaunPenh"/>
          <w:color w:val="000000" w:themeColor="text1"/>
          <w:sz w:val="32"/>
          <w:szCs w:val="32"/>
        </w:rPr>
        <w:t>may have given high status</w:t>
      </w:r>
      <w:r w:rsidR="7B27FD0D" w:rsidRPr="0CB74FFB">
        <w:rPr>
          <w:rFonts w:ascii="DaunPenh" w:eastAsia="DaunPenh" w:hAnsi="DaunPenh" w:cs="DaunPenh"/>
          <w:color w:val="000000" w:themeColor="text1"/>
          <w:sz w:val="32"/>
          <w:szCs w:val="32"/>
        </w:rPr>
        <w:t xml:space="preserve"> women</w:t>
      </w:r>
      <w:r w:rsidR="42982A30" w:rsidRPr="0CB74FFB">
        <w:rPr>
          <w:rFonts w:ascii="DaunPenh" w:eastAsia="DaunPenh" w:hAnsi="DaunPenh" w:cs="DaunPenh"/>
          <w:color w:val="000000" w:themeColor="text1"/>
          <w:sz w:val="32"/>
          <w:szCs w:val="32"/>
        </w:rPr>
        <w:t xml:space="preserve"> </w:t>
      </w:r>
      <w:r w:rsidR="004B3E92">
        <w:rPr>
          <w:rFonts w:ascii="DaunPenh" w:eastAsia="DaunPenh" w:hAnsi="DaunPenh" w:cs="DaunPenh"/>
          <w:color w:val="000000" w:themeColor="text1"/>
          <w:sz w:val="32"/>
          <w:szCs w:val="32"/>
        </w:rPr>
        <w:t xml:space="preserve">a </w:t>
      </w:r>
      <w:r w:rsidR="00EE247E">
        <w:rPr>
          <w:rFonts w:ascii="DaunPenh" w:eastAsia="DaunPenh" w:hAnsi="DaunPenh" w:cs="DaunPenh"/>
          <w:color w:val="000000" w:themeColor="text1"/>
          <w:sz w:val="32"/>
          <w:szCs w:val="32"/>
        </w:rPr>
        <w:lastRenderedPageBreak/>
        <w:t>means</w:t>
      </w:r>
      <w:r w:rsidR="420D4977" w:rsidRPr="0CB74FFB">
        <w:rPr>
          <w:rFonts w:ascii="DaunPenh" w:eastAsia="DaunPenh" w:hAnsi="DaunPenh" w:cs="DaunPenh"/>
          <w:color w:val="000000" w:themeColor="text1"/>
          <w:sz w:val="32"/>
          <w:szCs w:val="32"/>
        </w:rPr>
        <w:t xml:space="preserve"> to cure themselves</w:t>
      </w:r>
      <w:r w:rsidR="7B9F62EA" w:rsidRPr="0CB74FFB">
        <w:rPr>
          <w:rFonts w:ascii="DaunPenh" w:eastAsia="DaunPenh" w:hAnsi="DaunPenh" w:cs="DaunPenh"/>
          <w:color w:val="000000" w:themeColor="text1"/>
          <w:sz w:val="32"/>
          <w:szCs w:val="32"/>
        </w:rPr>
        <w:t xml:space="preserve">, </w:t>
      </w:r>
      <w:r w:rsidR="00EE247E">
        <w:rPr>
          <w:rFonts w:ascii="DaunPenh" w:eastAsia="DaunPenh" w:hAnsi="DaunPenh" w:cs="DaunPenh"/>
          <w:color w:val="000000" w:themeColor="text1"/>
          <w:sz w:val="32"/>
          <w:szCs w:val="32"/>
        </w:rPr>
        <w:t xml:space="preserve">agency </w:t>
      </w:r>
      <w:r w:rsidR="7B27FD0D" w:rsidRPr="0CB74FFB">
        <w:rPr>
          <w:rFonts w:ascii="DaunPenh" w:eastAsia="DaunPenh" w:hAnsi="DaunPenh" w:cs="DaunPenh"/>
          <w:color w:val="000000" w:themeColor="text1"/>
          <w:sz w:val="32"/>
          <w:szCs w:val="32"/>
        </w:rPr>
        <w:t xml:space="preserve">that might not have been afforded to them elsewhere in their lives. </w:t>
      </w:r>
      <w:r w:rsidR="00EE247E">
        <w:rPr>
          <w:rFonts w:ascii="DaunPenh" w:eastAsia="DaunPenh" w:hAnsi="DaunPenh" w:cs="DaunPenh"/>
          <w:color w:val="000000" w:themeColor="text1"/>
          <w:sz w:val="32"/>
          <w:szCs w:val="32"/>
        </w:rPr>
        <w:t>For comparison, s</w:t>
      </w:r>
      <w:r w:rsidR="456BEC0D" w:rsidRPr="0CB74FFB">
        <w:rPr>
          <w:rFonts w:ascii="DaunPenh" w:eastAsia="DaunPenh" w:hAnsi="DaunPenh" w:cs="DaunPenh"/>
          <w:color w:val="000000" w:themeColor="text1"/>
          <w:sz w:val="32"/>
          <w:szCs w:val="32"/>
        </w:rPr>
        <w:t xml:space="preserve">imilar </w:t>
      </w:r>
      <w:r w:rsidR="37CE5927" w:rsidRPr="0CB74FFB">
        <w:rPr>
          <w:rFonts w:ascii="DaunPenh" w:eastAsia="DaunPenh" w:hAnsi="DaunPenh" w:cs="DaunPenh"/>
          <w:color w:val="000000" w:themeColor="text1"/>
          <w:sz w:val="32"/>
          <w:szCs w:val="32"/>
        </w:rPr>
        <w:t xml:space="preserve">ecological </w:t>
      </w:r>
      <w:r w:rsidR="456BEC0D" w:rsidRPr="0CB74FFB">
        <w:rPr>
          <w:rFonts w:ascii="DaunPenh" w:eastAsia="DaunPenh" w:hAnsi="DaunPenh" w:cs="DaunPenh"/>
          <w:color w:val="000000" w:themeColor="text1"/>
          <w:sz w:val="32"/>
          <w:szCs w:val="32"/>
        </w:rPr>
        <w:t>studies have been undertaken</w:t>
      </w:r>
      <w:r w:rsidR="453BF76A" w:rsidRPr="0CB74FFB">
        <w:rPr>
          <w:rFonts w:ascii="DaunPenh" w:eastAsia="DaunPenh" w:hAnsi="DaunPenh" w:cs="DaunPenh"/>
          <w:color w:val="000000" w:themeColor="text1"/>
          <w:sz w:val="32"/>
          <w:szCs w:val="32"/>
        </w:rPr>
        <w:t xml:space="preserve"> in Ireland</w:t>
      </w:r>
      <w:r w:rsidR="25C7992A" w:rsidRPr="0CB74FFB">
        <w:rPr>
          <w:rStyle w:val="FootnoteReference"/>
          <w:rFonts w:ascii="DaunPenh" w:eastAsia="DaunPenh" w:hAnsi="DaunPenh" w:cs="DaunPenh"/>
          <w:color w:val="000000" w:themeColor="text1"/>
          <w:sz w:val="32"/>
          <w:szCs w:val="32"/>
        </w:rPr>
        <w:footnoteReference w:id="13"/>
      </w:r>
      <w:r w:rsidR="7035D305" w:rsidRPr="0CB74FFB">
        <w:rPr>
          <w:rFonts w:ascii="DaunPenh" w:eastAsia="DaunPenh" w:hAnsi="DaunPenh" w:cs="DaunPenh"/>
          <w:color w:val="000000" w:themeColor="text1"/>
          <w:sz w:val="32"/>
          <w:szCs w:val="32"/>
        </w:rPr>
        <w:t xml:space="preserve"> and Lea Castle </w:t>
      </w:r>
      <w:r w:rsidR="59072F79" w:rsidRPr="0CB74FFB">
        <w:rPr>
          <w:rFonts w:ascii="DaunPenh" w:eastAsia="DaunPenh" w:hAnsi="DaunPenh" w:cs="DaunPenh"/>
          <w:color w:val="000000" w:themeColor="text1"/>
          <w:sz w:val="32"/>
          <w:szCs w:val="32"/>
        </w:rPr>
        <w:t xml:space="preserve">in </w:t>
      </w:r>
      <w:r w:rsidR="4D69126B" w:rsidRPr="0CB74FFB">
        <w:rPr>
          <w:rFonts w:ascii="DaunPenh" w:eastAsia="DaunPenh" w:hAnsi="DaunPenh" w:cs="DaunPenh"/>
          <w:color w:val="000000" w:themeColor="text1"/>
          <w:sz w:val="32"/>
          <w:szCs w:val="32"/>
        </w:rPr>
        <w:t>County</w:t>
      </w:r>
      <w:r w:rsidR="000A3145">
        <w:rPr>
          <w:rFonts w:ascii="DaunPenh" w:eastAsia="DaunPenh" w:hAnsi="DaunPenh" w:cs="DaunPenh"/>
          <w:color w:val="000000" w:themeColor="text1"/>
          <w:sz w:val="32"/>
          <w:szCs w:val="32"/>
        </w:rPr>
        <w:t xml:space="preserve"> Laois</w:t>
      </w:r>
      <w:r w:rsidR="556F1014" w:rsidRPr="0CB74FFB">
        <w:rPr>
          <w:rFonts w:ascii="DaunPenh" w:eastAsia="DaunPenh" w:hAnsi="DaunPenh" w:cs="DaunPenh"/>
          <w:color w:val="000000" w:themeColor="text1"/>
          <w:sz w:val="32"/>
          <w:szCs w:val="32"/>
        </w:rPr>
        <w:t>.</w:t>
      </w:r>
      <w:r w:rsidR="25C7992A" w:rsidRPr="0CB74FFB">
        <w:rPr>
          <w:rStyle w:val="FootnoteReference"/>
          <w:rFonts w:ascii="DaunPenh" w:eastAsia="DaunPenh" w:hAnsi="DaunPenh" w:cs="DaunPenh"/>
          <w:color w:val="000000" w:themeColor="text1"/>
          <w:sz w:val="32"/>
          <w:szCs w:val="32"/>
        </w:rPr>
        <w:footnoteReference w:id="14"/>
      </w:r>
    </w:p>
    <w:p w14:paraId="42CCFC6F" w14:textId="77777777" w:rsidR="00334F49" w:rsidRDefault="7F2DADC4" w:rsidP="004212CE">
      <w:pPr>
        <w:shd w:val="clear" w:color="auto" w:fill="FFFFFF" w:themeFill="background1"/>
        <w:spacing w:after="150"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Whilst there has been some </w:t>
      </w:r>
      <w:r w:rsidR="30BCCBD8" w:rsidRPr="4B76C707">
        <w:rPr>
          <w:rFonts w:ascii="DaunPenh" w:eastAsia="DaunPenh" w:hAnsi="DaunPenh" w:cs="DaunPenh"/>
          <w:color w:val="000000" w:themeColor="text1"/>
          <w:sz w:val="32"/>
          <w:szCs w:val="32"/>
        </w:rPr>
        <w:t>exploration</w:t>
      </w:r>
      <w:r w:rsidR="2269F228" w:rsidRPr="4B76C707">
        <w:rPr>
          <w:rFonts w:ascii="DaunPenh" w:eastAsia="DaunPenh" w:hAnsi="DaunPenh" w:cs="DaunPenh"/>
          <w:color w:val="000000" w:themeColor="text1"/>
          <w:sz w:val="32"/>
          <w:szCs w:val="32"/>
        </w:rPr>
        <w:t xml:space="preserve"> from horticulturalists </w:t>
      </w:r>
      <w:r w:rsidR="6191C722" w:rsidRPr="4B76C707">
        <w:rPr>
          <w:rFonts w:ascii="DaunPenh" w:eastAsia="DaunPenh" w:hAnsi="DaunPenh" w:cs="DaunPenh"/>
          <w:color w:val="000000" w:themeColor="text1"/>
          <w:sz w:val="32"/>
          <w:szCs w:val="32"/>
        </w:rPr>
        <w:t>into</w:t>
      </w:r>
      <w:r w:rsidR="2269F228" w:rsidRPr="4B76C707">
        <w:rPr>
          <w:rFonts w:ascii="DaunPenh" w:eastAsia="DaunPenh" w:hAnsi="DaunPenh" w:cs="DaunPenh"/>
          <w:color w:val="000000" w:themeColor="text1"/>
          <w:sz w:val="32"/>
          <w:szCs w:val="32"/>
        </w:rPr>
        <w:t xml:space="preserve"> historic garden design</w:t>
      </w:r>
      <w:r w:rsidR="33BEB73A" w:rsidRPr="4B76C707">
        <w:rPr>
          <w:rFonts w:ascii="DaunPenh" w:eastAsia="DaunPenh" w:hAnsi="DaunPenh" w:cs="DaunPenh"/>
          <w:color w:val="000000" w:themeColor="text1"/>
          <w:sz w:val="32"/>
          <w:szCs w:val="32"/>
        </w:rPr>
        <w:t xml:space="preserve">, </w:t>
      </w:r>
      <w:r w:rsidRPr="4B76C707">
        <w:rPr>
          <w:rFonts w:ascii="DaunPenh" w:eastAsia="DaunPenh" w:hAnsi="DaunPenh" w:cs="DaunPenh"/>
          <w:color w:val="000000" w:themeColor="text1"/>
          <w:sz w:val="32"/>
          <w:szCs w:val="32"/>
        </w:rPr>
        <w:t xml:space="preserve">there </w:t>
      </w:r>
      <w:r w:rsidR="3B53189E" w:rsidRPr="4B76C707">
        <w:rPr>
          <w:rFonts w:ascii="DaunPenh" w:eastAsia="DaunPenh" w:hAnsi="DaunPenh" w:cs="DaunPenh"/>
          <w:color w:val="000000" w:themeColor="text1"/>
          <w:sz w:val="32"/>
          <w:szCs w:val="32"/>
        </w:rPr>
        <w:t>has been</w:t>
      </w:r>
      <w:r w:rsidRPr="4B76C707">
        <w:rPr>
          <w:rFonts w:ascii="DaunPenh" w:eastAsia="DaunPenh" w:hAnsi="DaunPenh" w:cs="DaunPenh"/>
          <w:color w:val="000000" w:themeColor="text1"/>
          <w:sz w:val="32"/>
          <w:szCs w:val="32"/>
        </w:rPr>
        <w:t xml:space="preserve"> little academic study</w:t>
      </w:r>
      <w:r w:rsidR="516EAD50" w:rsidRPr="4B76C707">
        <w:rPr>
          <w:rFonts w:ascii="DaunPenh" w:eastAsia="DaunPenh" w:hAnsi="DaunPenh" w:cs="DaunPenh"/>
          <w:color w:val="000000" w:themeColor="text1"/>
          <w:sz w:val="32"/>
          <w:szCs w:val="32"/>
        </w:rPr>
        <w:t xml:space="preserve"> around </w:t>
      </w:r>
      <w:r w:rsidR="4CE9CB47" w:rsidRPr="4B76C707">
        <w:rPr>
          <w:rFonts w:ascii="DaunPenh" w:eastAsia="DaunPenh" w:hAnsi="DaunPenh" w:cs="DaunPenh"/>
          <w:color w:val="000000" w:themeColor="text1"/>
          <w:sz w:val="32"/>
          <w:szCs w:val="32"/>
        </w:rPr>
        <w:t>the cultural history of the garden</w:t>
      </w:r>
      <w:r w:rsidR="4709B307" w:rsidRPr="4B76C707">
        <w:rPr>
          <w:rFonts w:ascii="DaunPenh" w:eastAsia="DaunPenh" w:hAnsi="DaunPenh" w:cs="DaunPenh"/>
          <w:color w:val="000000" w:themeColor="text1"/>
          <w:sz w:val="32"/>
          <w:szCs w:val="32"/>
        </w:rPr>
        <w:t xml:space="preserve"> in Britain</w:t>
      </w:r>
      <w:r w:rsidR="1C61F411" w:rsidRPr="4B76C707">
        <w:rPr>
          <w:rFonts w:ascii="DaunPenh" w:eastAsia="DaunPenh" w:hAnsi="DaunPenh" w:cs="DaunPenh"/>
          <w:color w:val="000000" w:themeColor="text1"/>
          <w:sz w:val="32"/>
          <w:szCs w:val="32"/>
        </w:rPr>
        <w:t>. Archaeolog</w:t>
      </w:r>
      <w:r w:rsidR="46BED373" w:rsidRPr="4B76C707">
        <w:rPr>
          <w:rFonts w:ascii="DaunPenh" w:eastAsia="DaunPenh" w:hAnsi="DaunPenh" w:cs="DaunPenh"/>
          <w:color w:val="000000" w:themeColor="text1"/>
          <w:sz w:val="32"/>
          <w:szCs w:val="32"/>
        </w:rPr>
        <w:t>y</w:t>
      </w:r>
      <w:r w:rsidR="0249C944" w:rsidRPr="4B76C707">
        <w:rPr>
          <w:rFonts w:ascii="DaunPenh" w:eastAsia="DaunPenh" w:hAnsi="DaunPenh" w:cs="DaunPenh"/>
          <w:color w:val="000000" w:themeColor="text1"/>
          <w:sz w:val="32"/>
          <w:szCs w:val="32"/>
        </w:rPr>
        <w:t xml:space="preserve"> </w:t>
      </w:r>
      <w:r w:rsidR="1CC48DEC" w:rsidRPr="32F8F755">
        <w:rPr>
          <w:rFonts w:ascii="DaunPenh" w:eastAsia="DaunPenh" w:hAnsi="DaunPenh" w:cs="DaunPenh"/>
          <w:color w:val="000000" w:themeColor="text1"/>
          <w:sz w:val="32"/>
          <w:szCs w:val="32"/>
        </w:rPr>
        <w:t>has tended</w:t>
      </w:r>
      <w:r w:rsidR="0249C944" w:rsidRPr="32F8F755">
        <w:rPr>
          <w:rFonts w:ascii="DaunPenh" w:eastAsia="DaunPenh" w:hAnsi="DaunPenh" w:cs="DaunPenh"/>
          <w:color w:val="000000" w:themeColor="text1"/>
          <w:sz w:val="32"/>
          <w:szCs w:val="32"/>
        </w:rPr>
        <w:t xml:space="preserve"> to</w:t>
      </w:r>
      <w:r w:rsidR="0F5BCA32" w:rsidRPr="32F8F755">
        <w:rPr>
          <w:rFonts w:ascii="DaunPenh" w:eastAsia="DaunPenh" w:hAnsi="DaunPenh" w:cs="DaunPenh"/>
          <w:color w:val="000000" w:themeColor="text1"/>
          <w:sz w:val="32"/>
          <w:szCs w:val="32"/>
        </w:rPr>
        <w:t xml:space="preserve"> explore </w:t>
      </w:r>
      <w:r w:rsidR="0249C944" w:rsidRPr="32F8F755">
        <w:rPr>
          <w:rFonts w:ascii="DaunPenh" w:eastAsia="DaunPenh" w:hAnsi="DaunPenh" w:cs="DaunPenh"/>
          <w:color w:val="000000" w:themeColor="text1"/>
          <w:sz w:val="32"/>
          <w:szCs w:val="32"/>
        </w:rPr>
        <w:t xml:space="preserve">outside space </w:t>
      </w:r>
      <w:r w:rsidR="6B21525C" w:rsidRPr="32F8F755">
        <w:rPr>
          <w:rFonts w:ascii="DaunPenh" w:eastAsia="DaunPenh" w:hAnsi="DaunPenh" w:cs="DaunPenh"/>
          <w:color w:val="000000" w:themeColor="text1"/>
          <w:sz w:val="32"/>
          <w:szCs w:val="32"/>
        </w:rPr>
        <w:t xml:space="preserve">in terms of </w:t>
      </w:r>
      <w:r w:rsidR="0249C944" w:rsidRPr="32F8F755">
        <w:rPr>
          <w:rFonts w:ascii="DaunPenh" w:eastAsia="DaunPenh" w:hAnsi="DaunPenh" w:cs="DaunPenh"/>
          <w:color w:val="000000" w:themeColor="text1"/>
          <w:sz w:val="32"/>
          <w:szCs w:val="32"/>
        </w:rPr>
        <w:t>boundaries</w:t>
      </w:r>
      <w:r w:rsidR="187399FC" w:rsidRPr="32F8F755">
        <w:rPr>
          <w:rFonts w:ascii="DaunPenh" w:eastAsia="DaunPenh" w:hAnsi="DaunPenh" w:cs="DaunPenh"/>
          <w:color w:val="000000" w:themeColor="text1"/>
          <w:sz w:val="32"/>
          <w:szCs w:val="32"/>
        </w:rPr>
        <w:t xml:space="preserve">. </w:t>
      </w:r>
      <w:r w:rsidR="0212F57A" w:rsidRPr="32F8F755">
        <w:rPr>
          <w:rFonts w:ascii="DaunPenh" w:eastAsia="DaunPenh" w:hAnsi="DaunPenh" w:cs="DaunPenh"/>
          <w:color w:val="000000" w:themeColor="text1"/>
          <w:sz w:val="32"/>
          <w:szCs w:val="32"/>
        </w:rPr>
        <w:t xml:space="preserve">However, some discourse around health and wellbeing </w:t>
      </w:r>
      <w:r w:rsidR="0923CC13" w:rsidRPr="32F8F755">
        <w:rPr>
          <w:rFonts w:ascii="DaunPenh" w:eastAsia="DaunPenh" w:hAnsi="DaunPenh" w:cs="DaunPenh"/>
          <w:color w:val="000000" w:themeColor="text1"/>
          <w:sz w:val="32"/>
          <w:szCs w:val="32"/>
        </w:rPr>
        <w:t xml:space="preserve">in </w:t>
      </w:r>
      <w:r w:rsidR="0212F57A" w:rsidRPr="32F8F755">
        <w:rPr>
          <w:rFonts w:ascii="DaunPenh" w:eastAsia="DaunPenh" w:hAnsi="DaunPenh" w:cs="DaunPenh"/>
          <w:color w:val="000000" w:themeColor="text1"/>
          <w:sz w:val="32"/>
          <w:szCs w:val="32"/>
        </w:rPr>
        <w:t xml:space="preserve">the medieval garden has been </w:t>
      </w:r>
      <w:r w:rsidR="6CC486FB" w:rsidRPr="32F8F755">
        <w:rPr>
          <w:rFonts w:ascii="DaunPenh" w:eastAsia="DaunPenh" w:hAnsi="DaunPenh" w:cs="DaunPenh"/>
          <w:color w:val="000000" w:themeColor="text1"/>
          <w:sz w:val="32"/>
          <w:szCs w:val="32"/>
        </w:rPr>
        <w:t>discussed</w:t>
      </w:r>
      <w:r w:rsidR="0212F57A" w:rsidRPr="32F8F755">
        <w:rPr>
          <w:rFonts w:ascii="DaunPenh" w:eastAsia="DaunPenh" w:hAnsi="DaunPenh" w:cs="DaunPenh"/>
          <w:color w:val="000000" w:themeColor="text1"/>
          <w:sz w:val="32"/>
          <w:szCs w:val="32"/>
        </w:rPr>
        <w:t xml:space="preserve">, notably </w:t>
      </w:r>
      <w:r w:rsidR="5A7E07B2" w:rsidRPr="32F8F755">
        <w:rPr>
          <w:rFonts w:ascii="DaunPenh" w:eastAsia="DaunPenh" w:hAnsi="DaunPenh" w:cs="DaunPenh"/>
          <w:color w:val="000000" w:themeColor="text1"/>
          <w:sz w:val="32"/>
          <w:szCs w:val="32"/>
        </w:rPr>
        <w:t>in</w:t>
      </w:r>
      <w:r w:rsidR="0212F57A" w:rsidRPr="32F8F755">
        <w:rPr>
          <w:rFonts w:ascii="DaunPenh" w:eastAsia="DaunPenh" w:hAnsi="DaunPenh" w:cs="DaunPenh"/>
          <w:color w:val="000000" w:themeColor="text1"/>
          <w:sz w:val="32"/>
          <w:szCs w:val="32"/>
        </w:rPr>
        <w:t xml:space="preserve"> Patricia Skinner and Teresa Tyres</w:t>
      </w:r>
      <w:r w:rsidR="56BA5021" w:rsidRPr="32F8F755">
        <w:rPr>
          <w:rFonts w:ascii="DaunPenh" w:eastAsia="DaunPenh" w:hAnsi="DaunPenh" w:cs="DaunPenh"/>
          <w:color w:val="000000" w:themeColor="text1"/>
          <w:sz w:val="32"/>
          <w:szCs w:val="32"/>
        </w:rPr>
        <w:t xml:space="preserve"> book</w:t>
      </w:r>
      <w:r w:rsidR="27B8C284" w:rsidRPr="32F8F755">
        <w:rPr>
          <w:rStyle w:val="FootnoteReference"/>
          <w:rFonts w:ascii="DaunPenh" w:eastAsia="DaunPenh" w:hAnsi="DaunPenh" w:cs="DaunPenh"/>
          <w:color w:val="000000" w:themeColor="text1"/>
          <w:sz w:val="32"/>
          <w:szCs w:val="32"/>
        </w:rPr>
        <w:footnoteReference w:id="15"/>
      </w:r>
      <w:r w:rsidR="461C8640" w:rsidRPr="32F8F755">
        <w:rPr>
          <w:rFonts w:ascii="DaunPenh" w:eastAsia="DaunPenh" w:hAnsi="DaunPenh" w:cs="DaunPenh"/>
          <w:color w:val="000000" w:themeColor="text1"/>
          <w:sz w:val="32"/>
          <w:szCs w:val="32"/>
        </w:rPr>
        <w:t xml:space="preserve"> </w:t>
      </w:r>
      <w:r w:rsidR="0212F57A" w:rsidRPr="32F8F755">
        <w:rPr>
          <w:rFonts w:ascii="DaunPenh" w:eastAsia="DaunPenh" w:hAnsi="DaunPenh" w:cs="DaunPenh"/>
          <w:color w:val="000000" w:themeColor="text1"/>
          <w:sz w:val="32"/>
          <w:szCs w:val="32"/>
        </w:rPr>
        <w:t xml:space="preserve">and </w:t>
      </w:r>
      <w:r w:rsidR="3F44BFAC" w:rsidRPr="32F8F755">
        <w:rPr>
          <w:rFonts w:ascii="DaunPenh" w:eastAsia="DaunPenh" w:hAnsi="DaunPenh" w:cs="DaunPenh"/>
          <w:color w:val="000000" w:themeColor="text1"/>
          <w:sz w:val="32"/>
          <w:szCs w:val="32"/>
        </w:rPr>
        <w:t>John Harvey</w:t>
      </w:r>
      <w:r w:rsidR="1B912A0A" w:rsidRPr="32F8F755">
        <w:rPr>
          <w:rFonts w:ascii="DaunPenh" w:eastAsia="DaunPenh" w:hAnsi="DaunPenh" w:cs="DaunPenh"/>
          <w:color w:val="000000" w:themeColor="text1"/>
          <w:sz w:val="32"/>
          <w:szCs w:val="32"/>
        </w:rPr>
        <w:t>’s</w:t>
      </w:r>
      <w:r w:rsidR="27B8C284" w:rsidRPr="32F8F755">
        <w:rPr>
          <w:rStyle w:val="FootnoteReference"/>
          <w:rFonts w:ascii="DaunPenh" w:eastAsia="DaunPenh" w:hAnsi="DaunPenh" w:cs="DaunPenh"/>
          <w:color w:val="000000" w:themeColor="text1"/>
          <w:sz w:val="32"/>
          <w:szCs w:val="32"/>
        </w:rPr>
        <w:footnoteReference w:id="16"/>
      </w:r>
      <w:r w:rsidR="3F44BFAC" w:rsidRPr="32F8F755">
        <w:rPr>
          <w:rFonts w:ascii="DaunPenh" w:eastAsia="DaunPenh" w:hAnsi="DaunPenh" w:cs="DaunPenh"/>
          <w:color w:val="000000" w:themeColor="text1"/>
          <w:sz w:val="32"/>
          <w:szCs w:val="32"/>
        </w:rPr>
        <w:t xml:space="preserve"> work on medieval gardens</w:t>
      </w:r>
      <w:r w:rsidR="009337A7">
        <w:rPr>
          <w:rFonts w:ascii="DaunPenh" w:eastAsia="DaunPenh" w:hAnsi="DaunPenh" w:cs="DaunPenh"/>
          <w:color w:val="000000" w:themeColor="text1"/>
          <w:sz w:val="32"/>
          <w:szCs w:val="32"/>
        </w:rPr>
        <w:t>; the latter was researched by analysing building accounts and household records</w:t>
      </w:r>
      <w:r w:rsidR="3F44BFAC" w:rsidRPr="32F8F755">
        <w:rPr>
          <w:rFonts w:ascii="DaunPenh" w:eastAsia="DaunPenh" w:hAnsi="DaunPenh" w:cs="DaunPenh"/>
          <w:color w:val="000000" w:themeColor="text1"/>
          <w:sz w:val="32"/>
          <w:szCs w:val="32"/>
        </w:rPr>
        <w:t xml:space="preserve">. </w:t>
      </w:r>
    </w:p>
    <w:p w14:paraId="59758D75" w14:textId="78BEEC92" w:rsidR="16894D69" w:rsidRDefault="00334F49" w:rsidP="004212CE">
      <w:pPr>
        <w:shd w:val="clear" w:color="auto" w:fill="FFFFFF" w:themeFill="background1"/>
        <w:spacing w:after="150" w:line="360" w:lineRule="auto"/>
        <w:ind w:firstLine="720"/>
        <w:rPr>
          <w:rFonts w:ascii="DaunPenh" w:eastAsia="DaunPenh" w:hAnsi="DaunPenh" w:cs="DaunPenh"/>
          <w:sz w:val="32"/>
          <w:szCs w:val="32"/>
        </w:rPr>
      </w:pPr>
      <w:r>
        <w:rPr>
          <w:rFonts w:ascii="DaunPenh" w:eastAsia="DaunPenh" w:hAnsi="DaunPenh" w:cs="DaunPenh"/>
          <w:color w:val="000000" w:themeColor="text1"/>
          <w:sz w:val="32"/>
          <w:szCs w:val="32"/>
        </w:rPr>
        <w:t>T</w:t>
      </w:r>
      <w:r w:rsidR="465FD923" w:rsidRPr="32F8F755">
        <w:rPr>
          <w:rFonts w:ascii="DaunPenh" w:eastAsia="DaunPenh" w:hAnsi="DaunPenh" w:cs="DaunPenh"/>
          <w:color w:val="000000" w:themeColor="text1"/>
          <w:sz w:val="32"/>
          <w:szCs w:val="32"/>
        </w:rPr>
        <w:t>o support these enquiries, I will</w:t>
      </w:r>
      <w:r w:rsidR="37FC95A2" w:rsidRPr="32F8F755">
        <w:rPr>
          <w:rFonts w:ascii="DaunPenh" w:eastAsia="DaunPenh" w:hAnsi="DaunPenh" w:cs="DaunPenh"/>
          <w:color w:val="000000" w:themeColor="text1"/>
          <w:sz w:val="32"/>
          <w:szCs w:val="32"/>
        </w:rPr>
        <w:t xml:space="preserve"> </w:t>
      </w:r>
      <w:r w:rsidR="20FCE0BC" w:rsidRPr="32F8F755">
        <w:rPr>
          <w:rFonts w:ascii="DaunPenh" w:eastAsia="DaunPenh" w:hAnsi="DaunPenh" w:cs="DaunPenh"/>
          <w:color w:val="000000" w:themeColor="text1"/>
          <w:sz w:val="32"/>
          <w:szCs w:val="32"/>
        </w:rPr>
        <w:t xml:space="preserve">consider </w:t>
      </w:r>
      <w:r w:rsidR="3678DBEB" w:rsidRPr="32F8F755">
        <w:rPr>
          <w:rFonts w:ascii="DaunPenh" w:eastAsia="DaunPenh" w:hAnsi="DaunPenh" w:cs="DaunPenh"/>
          <w:color w:val="000000" w:themeColor="text1"/>
          <w:sz w:val="32"/>
          <w:szCs w:val="32"/>
        </w:rPr>
        <w:t>t</w:t>
      </w:r>
      <w:r w:rsidR="71F737D3" w:rsidRPr="32F8F755">
        <w:rPr>
          <w:rFonts w:ascii="DaunPenh" w:eastAsia="DaunPenh" w:hAnsi="DaunPenh" w:cs="DaunPenh"/>
          <w:color w:val="000000" w:themeColor="text1"/>
          <w:sz w:val="32"/>
          <w:szCs w:val="32"/>
        </w:rPr>
        <w:t xml:space="preserve">he </w:t>
      </w:r>
      <w:r w:rsidR="46FEB225" w:rsidRPr="32F8F755">
        <w:rPr>
          <w:rFonts w:ascii="DaunPenh" w:eastAsia="DaunPenh" w:hAnsi="DaunPenh" w:cs="DaunPenh"/>
          <w:color w:val="000000" w:themeColor="text1"/>
          <w:sz w:val="32"/>
          <w:szCs w:val="32"/>
        </w:rPr>
        <w:t xml:space="preserve">contemporary </w:t>
      </w:r>
      <w:r w:rsidR="71F737D3" w:rsidRPr="32F8F755">
        <w:rPr>
          <w:rFonts w:ascii="DaunPenh" w:eastAsia="DaunPenh" w:hAnsi="DaunPenh" w:cs="DaunPenh"/>
          <w:color w:val="000000" w:themeColor="text1"/>
          <w:sz w:val="32"/>
          <w:szCs w:val="32"/>
        </w:rPr>
        <w:t xml:space="preserve">medical </w:t>
      </w:r>
      <w:r w:rsidR="2FB82C2E" w:rsidRPr="32F8F755">
        <w:rPr>
          <w:rFonts w:ascii="DaunPenh" w:eastAsia="DaunPenh" w:hAnsi="DaunPenh" w:cs="DaunPenh"/>
          <w:color w:val="000000" w:themeColor="text1"/>
          <w:sz w:val="32"/>
          <w:szCs w:val="32"/>
        </w:rPr>
        <w:t xml:space="preserve">texts </w:t>
      </w:r>
      <w:r w:rsidR="1B70129A" w:rsidRPr="32F8F755">
        <w:rPr>
          <w:rFonts w:ascii="DaunPenh" w:eastAsia="DaunPenh" w:hAnsi="DaunPenh" w:cs="DaunPenh"/>
          <w:color w:val="000000" w:themeColor="text1"/>
          <w:sz w:val="32"/>
          <w:szCs w:val="32"/>
        </w:rPr>
        <w:t>i</w:t>
      </w:r>
      <w:r w:rsidR="7DA17208" w:rsidRPr="32F8F755">
        <w:rPr>
          <w:rFonts w:ascii="DaunPenh" w:eastAsia="DaunPenh" w:hAnsi="DaunPenh" w:cs="DaunPenh"/>
          <w:color w:val="000000" w:themeColor="text1"/>
          <w:sz w:val="32"/>
          <w:szCs w:val="32"/>
        </w:rPr>
        <w:t>n circulation at the time</w:t>
      </w:r>
      <w:r w:rsidR="3F3B430B" w:rsidRPr="32F8F755">
        <w:rPr>
          <w:rFonts w:ascii="DaunPenh" w:eastAsia="DaunPenh" w:hAnsi="DaunPenh" w:cs="DaunPenh"/>
          <w:color w:val="000000" w:themeColor="text1"/>
          <w:sz w:val="32"/>
          <w:szCs w:val="32"/>
        </w:rPr>
        <w:t>,</w:t>
      </w:r>
      <w:r w:rsidR="2FB82C2E" w:rsidRPr="32F8F755">
        <w:rPr>
          <w:rFonts w:ascii="DaunPenh" w:eastAsia="DaunPenh" w:hAnsi="DaunPenh" w:cs="DaunPenh"/>
          <w:color w:val="000000" w:themeColor="text1"/>
          <w:sz w:val="32"/>
          <w:szCs w:val="32"/>
        </w:rPr>
        <w:t xml:space="preserve"> </w:t>
      </w:r>
      <w:r w:rsidR="174A0466" w:rsidRPr="32F8F755">
        <w:rPr>
          <w:rFonts w:ascii="DaunPenh" w:eastAsia="DaunPenh" w:hAnsi="DaunPenh" w:cs="DaunPenh"/>
          <w:color w:val="000000" w:themeColor="text1"/>
          <w:sz w:val="32"/>
          <w:szCs w:val="32"/>
        </w:rPr>
        <w:t xml:space="preserve">and what these are </w:t>
      </w:r>
      <w:r w:rsidR="26BD4F96" w:rsidRPr="32F8F755">
        <w:rPr>
          <w:rFonts w:ascii="DaunPenh" w:eastAsia="DaunPenh" w:hAnsi="DaunPenh" w:cs="DaunPenh"/>
          <w:color w:val="000000" w:themeColor="text1"/>
          <w:sz w:val="32"/>
          <w:szCs w:val="32"/>
        </w:rPr>
        <w:t xml:space="preserve">able to tell us about the </w:t>
      </w:r>
      <w:r>
        <w:rPr>
          <w:rFonts w:ascii="DaunPenh" w:eastAsia="DaunPenh" w:hAnsi="DaunPenh" w:cs="DaunPenh"/>
          <w:color w:val="000000" w:themeColor="text1"/>
          <w:sz w:val="32"/>
          <w:szCs w:val="32"/>
        </w:rPr>
        <w:t xml:space="preserve">then </w:t>
      </w:r>
      <w:r w:rsidR="26BD4F96" w:rsidRPr="32F8F755">
        <w:rPr>
          <w:rFonts w:ascii="DaunPenh" w:eastAsia="DaunPenh" w:hAnsi="DaunPenh" w:cs="DaunPenh"/>
          <w:color w:val="000000" w:themeColor="text1"/>
          <w:sz w:val="32"/>
          <w:szCs w:val="32"/>
        </w:rPr>
        <w:t xml:space="preserve">known </w:t>
      </w:r>
      <w:r w:rsidR="18C14218" w:rsidRPr="32F8F755">
        <w:rPr>
          <w:rFonts w:ascii="DaunPenh" w:eastAsia="DaunPenh" w:hAnsi="DaunPenh" w:cs="DaunPenh"/>
          <w:color w:val="000000" w:themeColor="text1"/>
          <w:sz w:val="32"/>
          <w:szCs w:val="32"/>
        </w:rPr>
        <w:t>properties of the plants</w:t>
      </w:r>
      <w:r w:rsidR="2240CF95" w:rsidRPr="32F8F755">
        <w:rPr>
          <w:rFonts w:ascii="DaunPenh" w:eastAsia="DaunPenh" w:hAnsi="DaunPenh" w:cs="DaunPenh"/>
          <w:color w:val="000000" w:themeColor="text1"/>
          <w:sz w:val="32"/>
          <w:szCs w:val="32"/>
        </w:rPr>
        <w:t xml:space="preserve">. This will </w:t>
      </w:r>
      <w:r w:rsidR="00F75F29">
        <w:rPr>
          <w:rFonts w:ascii="DaunPenh" w:eastAsia="DaunPenh" w:hAnsi="DaunPenh" w:cs="DaunPenh"/>
          <w:color w:val="000000" w:themeColor="text1"/>
          <w:sz w:val="32"/>
          <w:szCs w:val="32"/>
        </w:rPr>
        <w:t xml:space="preserve">importantly </w:t>
      </w:r>
      <w:r w:rsidR="2240CF95" w:rsidRPr="32F8F755">
        <w:rPr>
          <w:rFonts w:ascii="DaunPenh" w:eastAsia="DaunPenh" w:hAnsi="DaunPenh" w:cs="DaunPenh"/>
          <w:color w:val="000000" w:themeColor="text1"/>
          <w:sz w:val="32"/>
          <w:szCs w:val="32"/>
        </w:rPr>
        <w:t xml:space="preserve">include </w:t>
      </w:r>
      <w:r w:rsidR="4A2FB835" w:rsidRPr="32F8F755">
        <w:rPr>
          <w:rFonts w:ascii="DaunPenh" w:eastAsia="DaunPenh" w:hAnsi="DaunPenh" w:cs="DaunPenh"/>
          <w:sz w:val="32"/>
          <w:szCs w:val="32"/>
        </w:rPr>
        <w:t>the</w:t>
      </w:r>
      <w:r w:rsidR="57046763" w:rsidRPr="32F8F755">
        <w:rPr>
          <w:rFonts w:ascii="DaunPenh" w:eastAsia="DaunPenh" w:hAnsi="DaunPenh" w:cs="DaunPenh"/>
          <w:sz w:val="32"/>
          <w:szCs w:val="32"/>
        </w:rPr>
        <w:t xml:space="preserve"> medieval</w:t>
      </w:r>
      <w:r w:rsidR="713B4889" w:rsidRPr="32F8F755">
        <w:rPr>
          <w:rFonts w:ascii="DaunPenh" w:eastAsia="DaunPenh" w:hAnsi="DaunPenh" w:cs="DaunPenh"/>
          <w:sz w:val="32"/>
          <w:szCs w:val="32"/>
        </w:rPr>
        <w:t xml:space="preserve"> Welsh</w:t>
      </w:r>
      <w:r w:rsidR="45F4C244" w:rsidRPr="32F8F755">
        <w:rPr>
          <w:rFonts w:ascii="DaunPenh" w:eastAsia="DaunPenh" w:hAnsi="DaunPenh" w:cs="DaunPenh"/>
          <w:sz w:val="32"/>
          <w:szCs w:val="32"/>
        </w:rPr>
        <w:t xml:space="preserve"> medical </w:t>
      </w:r>
      <w:r w:rsidR="4A2FB835" w:rsidRPr="32F8F755">
        <w:rPr>
          <w:rFonts w:ascii="DaunPenh" w:eastAsia="DaunPenh" w:hAnsi="DaunPenh" w:cs="DaunPenh"/>
          <w:sz w:val="32"/>
          <w:szCs w:val="32"/>
        </w:rPr>
        <w:t>manuscripts</w:t>
      </w:r>
      <w:r w:rsidR="5338E74A" w:rsidRPr="32F8F755">
        <w:rPr>
          <w:rFonts w:ascii="DaunPenh" w:eastAsia="DaunPenh" w:hAnsi="DaunPenh" w:cs="DaunPenh"/>
          <w:sz w:val="32"/>
          <w:szCs w:val="32"/>
        </w:rPr>
        <w:t>,</w:t>
      </w:r>
      <w:r w:rsidR="4A2FB835" w:rsidRPr="32F8F755">
        <w:rPr>
          <w:rFonts w:ascii="DaunPenh" w:eastAsia="DaunPenh" w:hAnsi="DaunPenh" w:cs="DaunPenh"/>
          <w:sz w:val="32"/>
          <w:szCs w:val="32"/>
        </w:rPr>
        <w:t xml:space="preserve"> as translated by Diana Luft.</w:t>
      </w:r>
      <w:r w:rsidR="27B8C284" w:rsidRPr="32F8F755">
        <w:rPr>
          <w:rStyle w:val="FootnoteReference"/>
          <w:rFonts w:ascii="DaunPenh" w:eastAsia="DaunPenh" w:hAnsi="DaunPenh" w:cs="DaunPenh"/>
          <w:sz w:val="32"/>
          <w:szCs w:val="32"/>
        </w:rPr>
        <w:footnoteReference w:id="17"/>
      </w:r>
      <w:r w:rsidR="4A2FB835" w:rsidRPr="32F8F755">
        <w:rPr>
          <w:rFonts w:ascii="DaunPenh" w:eastAsia="DaunPenh" w:hAnsi="DaunPenh" w:cs="DaunPenh"/>
          <w:sz w:val="32"/>
          <w:szCs w:val="32"/>
        </w:rPr>
        <w:t xml:space="preserve"> </w:t>
      </w:r>
      <w:r>
        <w:rPr>
          <w:rFonts w:ascii="DaunPenh" w:eastAsia="DaunPenh" w:hAnsi="DaunPenh" w:cs="DaunPenh"/>
          <w:sz w:val="32"/>
          <w:szCs w:val="32"/>
        </w:rPr>
        <w:t>Alongside Luft, I will also reference a</w:t>
      </w:r>
      <w:r w:rsidR="7AB222B3" w:rsidRPr="0CB74FFB">
        <w:rPr>
          <w:rFonts w:ascii="DaunPenh" w:eastAsia="DaunPenh" w:hAnsi="DaunPenh" w:cs="DaunPenh"/>
          <w:color w:val="000000" w:themeColor="text1"/>
          <w:sz w:val="32"/>
          <w:szCs w:val="32"/>
        </w:rPr>
        <w:t xml:space="preserve">nother expert in the field of medieval medicine and health, </w:t>
      </w:r>
      <w:r>
        <w:rPr>
          <w:rFonts w:ascii="DaunPenh" w:eastAsia="DaunPenh" w:hAnsi="DaunPenh" w:cs="DaunPenh"/>
          <w:color w:val="000000" w:themeColor="text1"/>
          <w:sz w:val="32"/>
          <w:szCs w:val="32"/>
        </w:rPr>
        <w:t>the</w:t>
      </w:r>
      <w:r w:rsidR="7AB222B3" w:rsidRPr="0CB74FFB">
        <w:rPr>
          <w:rFonts w:ascii="DaunPenh" w:eastAsia="DaunPenh" w:hAnsi="DaunPenh" w:cs="DaunPenh"/>
          <w:color w:val="000000" w:themeColor="text1"/>
          <w:sz w:val="32"/>
          <w:szCs w:val="32"/>
        </w:rPr>
        <w:t xml:space="preserve"> historian and academic Monica Green. Green has written extensive feminist </w:t>
      </w:r>
      <w:r w:rsidR="7AB222B3" w:rsidRPr="0CB74FFB">
        <w:rPr>
          <w:rFonts w:ascii="DaunPenh" w:eastAsia="DaunPenh" w:hAnsi="DaunPenh" w:cs="DaunPenh"/>
          <w:color w:val="000000" w:themeColor="text1"/>
          <w:sz w:val="32"/>
          <w:szCs w:val="32"/>
        </w:rPr>
        <w:lastRenderedPageBreak/>
        <w:t>scholarship on women and medicine in medieval Europe</w:t>
      </w:r>
      <w:r w:rsidR="27B8C284" w:rsidRPr="0CB74FFB">
        <w:rPr>
          <w:rStyle w:val="FootnoteReference"/>
          <w:rFonts w:ascii="DaunPenh" w:eastAsia="DaunPenh" w:hAnsi="DaunPenh" w:cs="DaunPenh"/>
          <w:color w:val="000000" w:themeColor="text1"/>
          <w:sz w:val="32"/>
          <w:szCs w:val="32"/>
        </w:rPr>
        <w:footnoteReference w:id="18"/>
      </w:r>
      <w:r w:rsidR="7AB222B3" w:rsidRPr="0CB74FFB">
        <w:rPr>
          <w:rFonts w:ascii="DaunPenh" w:eastAsia="DaunPenh" w:hAnsi="DaunPenh" w:cs="DaunPenh"/>
          <w:color w:val="000000" w:themeColor="text1"/>
          <w:sz w:val="32"/>
          <w:szCs w:val="32"/>
        </w:rPr>
        <w:t xml:space="preserve"> and is well known for her cross-disciplinarity approach between history and science; her translation of </w:t>
      </w:r>
      <w:r w:rsidR="00727A9D" w:rsidRPr="00727A9D">
        <w:rPr>
          <w:rFonts w:ascii="DaunPenh" w:eastAsia="DaunPenh" w:hAnsi="DaunPenh" w:cs="DaunPenh"/>
          <w:i/>
          <w:iCs/>
          <w:color w:val="000000" w:themeColor="text1"/>
          <w:sz w:val="32"/>
          <w:szCs w:val="32"/>
        </w:rPr>
        <w:t>T</w:t>
      </w:r>
      <w:r w:rsidR="7AB222B3" w:rsidRPr="00727A9D">
        <w:rPr>
          <w:rFonts w:ascii="DaunPenh" w:eastAsia="DaunPenh" w:hAnsi="DaunPenh" w:cs="DaunPenh"/>
          <w:i/>
          <w:iCs/>
          <w:color w:val="000000" w:themeColor="text1"/>
          <w:sz w:val="32"/>
          <w:szCs w:val="32"/>
        </w:rPr>
        <w:t>he Trotula</w:t>
      </w:r>
      <w:r w:rsidR="7AB222B3" w:rsidRPr="0CB74FFB">
        <w:rPr>
          <w:rFonts w:ascii="DaunPenh" w:eastAsia="DaunPenh" w:hAnsi="DaunPenh" w:cs="DaunPenh"/>
          <w:color w:val="000000" w:themeColor="text1"/>
          <w:sz w:val="32"/>
          <w:szCs w:val="32"/>
        </w:rPr>
        <w:t xml:space="preserve"> is the version I refer to throughout this dissertation.</w:t>
      </w:r>
    </w:p>
    <w:p w14:paraId="3E774613" w14:textId="7959958A" w:rsidR="16894D69" w:rsidRDefault="77F1A732" w:rsidP="004212CE">
      <w:pPr>
        <w:shd w:val="clear" w:color="auto" w:fill="FFFFFF" w:themeFill="background1"/>
        <w:spacing w:after="150" w:line="360" w:lineRule="auto"/>
        <w:ind w:firstLine="720"/>
        <w:rPr>
          <w:rFonts w:ascii="DaunPenh" w:eastAsia="DaunPenh" w:hAnsi="DaunPenh" w:cs="DaunPenh"/>
          <w:color w:val="000000" w:themeColor="text1"/>
          <w:sz w:val="32"/>
          <w:szCs w:val="32"/>
        </w:rPr>
      </w:pPr>
      <w:r w:rsidRPr="09D8C210">
        <w:rPr>
          <w:rFonts w:ascii="DaunPenh" w:eastAsia="DaunPenh" w:hAnsi="DaunPenh" w:cs="DaunPenh"/>
          <w:sz w:val="32"/>
          <w:szCs w:val="32"/>
        </w:rPr>
        <w:t xml:space="preserve">I </w:t>
      </w:r>
      <w:r w:rsidR="00282E86">
        <w:rPr>
          <w:rFonts w:ascii="DaunPenh" w:eastAsia="DaunPenh" w:hAnsi="DaunPenh" w:cs="DaunPenh"/>
          <w:sz w:val="32"/>
          <w:szCs w:val="32"/>
        </w:rPr>
        <w:t xml:space="preserve">will </w:t>
      </w:r>
      <w:r w:rsidRPr="09D8C210">
        <w:rPr>
          <w:rFonts w:ascii="DaunPenh" w:eastAsia="DaunPenh" w:hAnsi="DaunPenh" w:cs="DaunPenh"/>
          <w:sz w:val="32"/>
          <w:szCs w:val="32"/>
        </w:rPr>
        <w:t>argue</w:t>
      </w:r>
      <w:r w:rsidRPr="0CB74FFB">
        <w:rPr>
          <w:rFonts w:ascii="DaunPenh" w:eastAsia="DaunPenh" w:hAnsi="DaunPenh" w:cs="DaunPenh"/>
          <w:sz w:val="32"/>
          <w:szCs w:val="32"/>
        </w:rPr>
        <w:t xml:space="preserve"> that</w:t>
      </w:r>
      <w:r w:rsidR="00282E86">
        <w:rPr>
          <w:rFonts w:ascii="DaunPenh" w:eastAsia="DaunPenh" w:hAnsi="DaunPenh" w:cs="DaunPenh"/>
          <w:sz w:val="32"/>
          <w:szCs w:val="32"/>
        </w:rPr>
        <w:t xml:space="preserve"> there is</w:t>
      </w:r>
      <w:r w:rsidRPr="0CB74FFB">
        <w:rPr>
          <w:rFonts w:ascii="DaunPenh" w:eastAsia="DaunPenh" w:hAnsi="DaunPenh" w:cs="DaunPenh"/>
          <w:sz w:val="32"/>
          <w:szCs w:val="32"/>
        </w:rPr>
        <w:t xml:space="preserve"> evidence for certain remedies </w:t>
      </w:r>
      <w:r w:rsidR="00282E86">
        <w:rPr>
          <w:rFonts w:ascii="DaunPenh" w:eastAsia="DaunPenh" w:hAnsi="DaunPenh" w:cs="DaunPenh"/>
          <w:sz w:val="32"/>
          <w:szCs w:val="32"/>
        </w:rPr>
        <w:t>in the Welsh manuscripts</w:t>
      </w:r>
      <w:r w:rsidR="5E3A182A" w:rsidRPr="0CB74FFB">
        <w:rPr>
          <w:rFonts w:ascii="DaunPenh" w:eastAsia="DaunPenh" w:hAnsi="DaunPenh" w:cs="DaunPenh"/>
          <w:sz w:val="32"/>
          <w:szCs w:val="32"/>
        </w:rPr>
        <w:t>,</w:t>
      </w:r>
      <w:r w:rsidR="00282E86">
        <w:rPr>
          <w:rFonts w:ascii="DaunPenh" w:eastAsia="DaunPenh" w:hAnsi="DaunPenh" w:cs="DaunPenh"/>
          <w:sz w:val="32"/>
          <w:szCs w:val="32"/>
        </w:rPr>
        <w:t xml:space="preserve"> that</w:t>
      </w:r>
      <w:r w:rsidR="5E3A182A" w:rsidRPr="0CB74FFB">
        <w:rPr>
          <w:rFonts w:ascii="DaunPenh" w:eastAsia="DaunPenh" w:hAnsi="DaunPenh" w:cs="DaunPenh"/>
          <w:sz w:val="32"/>
          <w:szCs w:val="32"/>
        </w:rPr>
        <w:t xml:space="preserve"> </w:t>
      </w:r>
      <w:r w:rsidRPr="0CB74FFB">
        <w:rPr>
          <w:rFonts w:ascii="DaunPenh" w:eastAsia="DaunPenh" w:hAnsi="DaunPenh" w:cs="DaunPenh"/>
          <w:sz w:val="32"/>
          <w:szCs w:val="32"/>
        </w:rPr>
        <w:t>us</w:t>
      </w:r>
      <w:r w:rsidR="00282E86">
        <w:rPr>
          <w:rFonts w:ascii="DaunPenh" w:eastAsia="DaunPenh" w:hAnsi="DaunPenh" w:cs="DaunPenh"/>
          <w:sz w:val="32"/>
          <w:szCs w:val="32"/>
        </w:rPr>
        <w:t>e</w:t>
      </w:r>
      <w:r w:rsidRPr="0CB74FFB">
        <w:rPr>
          <w:rFonts w:ascii="DaunPenh" w:eastAsia="DaunPenh" w:hAnsi="DaunPenh" w:cs="DaunPenh"/>
          <w:sz w:val="32"/>
          <w:szCs w:val="32"/>
        </w:rPr>
        <w:t xml:space="preserve"> the plants</w:t>
      </w:r>
      <w:r w:rsidR="00282E86">
        <w:rPr>
          <w:rFonts w:ascii="DaunPenh" w:eastAsia="DaunPenh" w:hAnsi="DaunPenh" w:cs="DaunPenh"/>
          <w:sz w:val="32"/>
          <w:szCs w:val="32"/>
        </w:rPr>
        <w:t xml:space="preserve"> Connolly identified</w:t>
      </w:r>
      <w:r w:rsidRPr="0CB74FFB">
        <w:rPr>
          <w:rFonts w:ascii="DaunPenh" w:eastAsia="DaunPenh" w:hAnsi="DaunPenh" w:cs="DaunPenh"/>
          <w:sz w:val="32"/>
          <w:szCs w:val="32"/>
        </w:rPr>
        <w:t xml:space="preserve"> in situ</w:t>
      </w:r>
      <w:r w:rsidR="00282E86">
        <w:rPr>
          <w:rFonts w:ascii="DaunPenh" w:eastAsia="DaunPenh" w:hAnsi="DaunPenh" w:cs="DaunPenh"/>
          <w:sz w:val="32"/>
          <w:szCs w:val="32"/>
        </w:rPr>
        <w:t>.</w:t>
      </w:r>
      <w:r w:rsidR="2F7EDD83" w:rsidRPr="0CB74FFB">
        <w:rPr>
          <w:rStyle w:val="FootnoteReference"/>
          <w:rFonts w:ascii="DaunPenh" w:eastAsia="DaunPenh" w:hAnsi="DaunPenh" w:cs="DaunPenh"/>
          <w:sz w:val="32"/>
          <w:szCs w:val="32"/>
        </w:rPr>
        <w:footnoteReference w:id="19"/>
      </w:r>
      <w:r w:rsidRPr="0CB74FFB">
        <w:rPr>
          <w:rFonts w:ascii="DaunPenh" w:eastAsia="DaunPenh" w:hAnsi="DaunPenh" w:cs="DaunPenh"/>
          <w:sz w:val="32"/>
          <w:szCs w:val="32"/>
        </w:rPr>
        <w:t xml:space="preserve"> </w:t>
      </w:r>
      <w:r w:rsidR="00282E86">
        <w:rPr>
          <w:rFonts w:ascii="DaunPenh" w:eastAsia="DaunPenh" w:hAnsi="DaunPenh" w:cs="DaunPenh"/>
          <w:sz w:val="32"/>
          <w:szCs w:val="32"/>
        </w:rPr>
        <w:t xml:space="preserve">This </w:t>
      </w:r>
      <w:r w:rsidR="4A2FB835" w:rsidRPr="0CB74FFB">
        <w:rPr>
          <w:rFonts w:ascii="DaunPenh" w:eastAsia="DaunPenh" w:hAnsi="DaunPenh" w:cs="DaunPenh"/>
          <w:sz w:val="32"/>
          <w:szCs w:val="32"/>
        </w:rPr>
        <w:t>suggest</w:t>
      </w:r>
      <w:r w:rsidR="423CD037" w:rsidRPr="0CB74FFB">
        <w:rPr>
          <w:rFonts w:ascii="DaunPenh" w:eastAsia="DaunPenh" w:hAnsi="DaunPenh" w:cs="DaunPenh"/>
          <w:sz w:val="32"/>
          <w:szCs w:val="32"/>
        </w:rPr>
        <w:t>s</w:t>
      </w:r>
      <w:r w:rsidR="4A2FB835" w:rsidRPr="0CB74FFB">
        <w:rPr>
          <w:rFonts w:ascii="DaunPenh" w:eastAsia="DaunPenh" w:hAnsi="DaunPenh" w:cs="DaunPenh"/>
          <w:sz w:val="32"/>
          <w:szCs w:val="32"/>
        </w:rPr>
        <w:t xml:space="preserve"> that the garden was a safe space for women to grow chosen plants, aiding their specific health concerns </w:t>
      </w:r>
      <w:r w:rsidR="00A131B0">
        <w:rPr>
          <w:rFonts w:ascii="DaunPenh" w:eastAsia="DaunPenh" w:hAnsi="DaunPenh" w:cs="DaunPenh"/>
          <w:sz w:val="32"/>
          <w:szCs w:val="32"/>
        </w:rPr>
        <w:t>–</w:t>
      </w:r>
      <w:r w:rsidR="4A2FB835" w:rsidRPr="0CB74FFB">
        <w:rPr>
          <w:rFonts w:ascii="DaunPenh" w:eastAsia="DaunPenh" w:hAnsi="DaunPenh" w:cs="DaunPenh"/>
          <w:sz w:val="32"/>
          <w:szCs w:val="32"/>
        </w:rPr>
        <w:t xml:space="preserve"> </w:t>
      </w:r>
      <w:r w:rsidR="7C4D1DE7" w:rsidRPr="0CB74FFB">
        <w:rPr>
          <w:rFonts w:ascii="DaunPenh" w:eastAsia="DaunPenh" w:hAnsi="DaunPenh" w:cs="DaunPenh"/>
          <w:sz w:val="32"/>
          <w:szCs w:val="32"/>
        </w:rPr>
        <w:t>typically</w:t>
      </w:r>
      <w:r w:rsidR="00A131B0">
        <w:rPr>
          <w:rFonts w:ascii="DaunPenh" w:eastAsia="DaunPenh" w:hAnsi="DaunPenh" w:cs="DaunPenh"/>
          <w:sz w:val="32"/>
          <w:szCs w:val="32"/>
        </w:rPr>
        <w:t>:</w:t>
      </w:r>
      <w:r w:rsidR="7C4D1DE7" w:rsidRPr="0CB74FFB">
        <w:rPr>
          <w:rFonts w:ascii="DaunPenh" w:eastAsia="DaunPenh" w:hAnsi="DaunPenh" w:cs="DaunPenh"/>
          <w:sz w:val="32"/>
          <w:szCs w:val="32"/>
        </w:rPr>
        <w:t xml:space="preserve"> </w:t>
      </w:r>
      <w:r w:rsidR="4A2FB835" w:rsidRPr="0CB74FFB">
        <w:rPr>
          <w:rFonts w:ascii="DaunPenh" w:eastAsia="DaunPenh" w:hAnsi="DaunPenh" w:cs="DaunPenh"/>
          <w:sz w:val="32"/>
          <w:szCs w:val="32"/>
        </w:rPr>
        <w:t>menstruation, fertility, childbearing, lactation and menopause</w:t>
      </w:r>
      <w:r w:rsidR="00A131B0">
        <w:rPr>
          <w:rFonts w:ascii="DaunPenh" w:eastAsia="DaunPenh" w:hAnsi="DaunPenh" w:cs="DaunPenh"/>
          <w:sz w:val="32"/>
          <w:szCs w:val="32"/>
        </w:rPr>
        <w:t>; a</w:t>
      </w:r>
      <w:r w:rsidR="00282E86">
        <w:rPr>
          <w:rFonts w:ascii="DaunPenh" w:eastAsia="DaunPenh" w:hAnsi="DaunPenh" w:cs="DaunPenh"/>
          <w:sz w:val="32"/>
          <w:szCs w:val="32"/>
        </w:rPr>
        <w:t>nd I will discuss why I believe it is possible it was women who were growing them</w:t>
      </w:r>
      <w:r w:rsidR="00A131B0">
        <w:rPr>
          <w:rFonts w:ascii="DaunPenh" w:eastAsia="DaunPenh" w:hAnsi="DaunPenh" w:cs="DaunPenh"/>
          <w:sz w:val="32"/>
          <w:szCs w:val="32"/>
        </w:rPr>
        <w:t>. A</w:t>
      </w:r>
      <w:r w:rsidR="00282E86">
        <w:rPr>
          <w:rFonts w:ascii="DaunPenh" w:eastAsia="DaunPenh" w:hAnsi="DaunPenh" w:cs="DaunPenh"/>
          <w:sz w:val="32"/>
          <w:szCs w:val="32"/>
        </w:rPr>
        <w:t xml:space="preserve"> feasible </w:t>
      </w:r>
      <w:r w:rsidR="00EC029D">
        <w:rPr>
          <w:rFonts w:ascii="DaunPenh" w:eastAsia="DaunPenh" w:hAnsi="DaunPenh" w:cs="DaunPenh"/>
          <w:sz w:val="32"/>
          <w:szCs w:val="32"/>
        </w:rPr>
        <w:t>hypothesis</w:t>
      </w:r>
      <w:r w:rsidR="00282E86">
        <w:rPr>
          <w:rFonts w:ascii="DaunPenh" w:eastAsia="DaunPenh" w:hAnsi="DaunPenh" w:cs="DaunPenh"/>
          <w:sz w:val="32"/>
          <w:szCs w:val="32"/>
        </w:rPr>
        <w:t xml:space="preserve"> being that </w:t>
      </w:r>
      <w:r w:rsidR="5100D4F8" w:rsidRPr="0CB74FFB">
        <w:rPr>
          <w:rFonts w:ascii="DaunPenh" w:eastAsia="DaunPenh" w:hAnsi="DaunPenh" w:cs="DaunPenh"/>
          <w:sz w:val="32"/>
          <w:szCs w:val="32"/>
        </w:rPr>
        <w:t xml:space="preserve">there are, </w:t>
      </w:r>
      <w:r w:rsidR="52A6F1BD" w:rsidRPr="0CB74FFB">
        <w:rPr>
          <w:rFonts w:ascii="DaunPenh" w:eastAsia="DaunPenh" w:hAnsi="DaunPenh" w:cs="DaunPenh"/>
          <w:sz w:val="32"/>
          <w:szCs w:val="32"/>
        </w:rPr>
        <w:t xml:space="preserve">in </w:t>
      </w:r>
      <w:r w:rsidR="2DAEC2B7" w:rsidRPr="0CB74FFB">
        <w:rPr>
          <w:rFonts w:ascii="DaunPenh" w:eastAsia="DaunPenh" w:hAnsi="DaunPenh" w:cs="DaunPenh"/>
          <w:sz w:val="32"/>
          <w:szCs w:val="32"/>
        </w:rPr>
        <w:t>many</w:t>
      </w:r>
      <w:r w:rsidR="52A6F1BD" w:rsidRPr="0CB74FFB">
        <w:rPr>
          <w:rFonts w:ascii="DaunPenh" w:eastAsia="DaunPenh" w:hAnsi="DaunPenh" w:cs="DaunPenh"/>
          <w:sz w:val="32"/>
          <w:szCs w:val="32"/>
        </w:rPr>
        <w:t xml:space="preserve"> cases</w:t>
      </w:r>
      <w:r w:rsidR="2B3E3530" w:rsidRPr="0CB74FFB">
        <w:rPr>
          <w:rFonts w:ascii="DaunPenh" w:eastAsia="DaunPenh" w:hAnsi="DaunPenh" w:cs="DaunPenh"/>
          <w:sz w:val="32"/>
          <w:szCs w:val="32"/>
        </w:rPr>
        <w:t>,</w:t>
      </w:r>
      <w:r w:rsidR="4240F226" w:rsidRPr="0CB74FFB">
        <w:rPr>
          <w:rFonts w:ascii="DaunPenh" w:eastAsia="DaunPenh" w:hAnsi="DaunPenh" w:cs="DaunPenh"/>
          <w:sz w:val="32"/>
          <w:szCs w:val="32"/>
        </w:rPr>
        <w:t xml:space="preserve"> specific references to the garden having been built</w:t>
      </w:r>
      <w:r w:rsidR="4EE23750" w:rsidRPr="0CB74FFB">
        <w:rPr>
          <w:rFonts w:ascii="DaunPenh" w:eastAsia="DaunPenh" w:hAnsi="DaunPenh" w:cs="DaunPenh"/>
          <w:sz w:val="32"/>
          <w:szCs w:val="32"/>
        </w:rPr>
        <w:t xml:space="preserve"> for a </w:t>
      </w:r>
      <w:r w:rsidR="048E19C8" w:rsidRPr="0CB74FFB">
        <w:rPr>
          <w:rFonts w:ascii="DaunPenh" w:eastAsia="DaunPenh" w:hAnsi="DaunPenh" w:cs="DaunPenh"/>
          <w:sz w:val="32"/>
          <w:szCs w:val="32"/>
        </w:rPr>
        <w:t>q</w:t>
      </w:r>
      <w:r w:rsidR="4EE23750" w:rsidRPr="0CB74FFB">
        <w:rPr>
          <w:rFonts w:ascii="DaunPenh" w:eastAsia="DaunPenh" w:hAnsi="DaunPenh" w:cs="DaunPenh"/>
          <w:sz w:val="32"/>
          <w:szCs w:val="32"/>
        </w:rPr>
        <w:t>ueen</w:t>
      </w:r>
      <w:r w:rsidR="00C62FA1">
        <w:rPr>
          <w:rFonts w:ascii="DaunPenh" w:eastAsia="DaunPenh" w:hAnsi="DaunPenh" w:cs="DaunPenh"/>
          <w:sz w:val="32"/>
          <w:szCs w:val="32"/>
        </w:rPr>
        <w:t>’s</w:t>
      </w:r>
      <w:r w:rsidR="00282E86">
        <w:rPr>
          <w:rFonts w:ascii="DaunPenh" w:eastAsia="DaunPenh" w:hAnsi="DaunPenh" w:cs="DaunPenh"/>
          <w:sz w:val="32"/>
          <w:szCs w:val="32"/>
        </w:rPr>
        <w:t xml:space="preserve"> sole use.</w:t>
      </w:r>
      <w:r w:rsidR="2F7EDD83" w:rsidRPr="0CB74FFB">
        <w:rPr>
          <w:rStyle w:val="FootnoteReference"/>
          <w:rFonts w:ascii="DaunPenh" w:eastAsia="DaunPenh" w:hAnsi="DaunPenh" w:cs="DaunPenh"/>
          <w:sz w:val="32"/>
          <w:szCs w:val="32"/>
        </w:rPr>
        <w:footnoteReference w:id="20"/>
      </w:r>
      <w:r w:rsidR="00282E86">
        <w:rPr>
          <w:rFonts w:ascii="DaunPenh" w:eastAsia="DaunPenh" w:hAnsi="DaunPenh" w:cs="DaunPenh"/>
          <w:sz w:val="32"/>
          <w:szCs w:val="32"/>
        </w:rPr>
        <w:t xml:space="preserve"> </w:t>
      </w:r>
      <w:r w:rsidR="00282E86" w:rsidRPr="0CB74FFB">
        <w:rPr>
          <w:rFonts w:ascii="DaunPenh" w:eastAsia="DaunPenh" w:hAnsi="DaunPenh" w:cs="DaunPenh"/>
          <w:color w:val="000000" w:themeColor="text1"/>
          <w:sz w:val="32"/>
          <w:szCs w:val="32"/>
        </w:rPr>
        <w:t>Of course, we can only speculate as to whether the original inhabitants at the site</w:t>
      </w:r>
      <w:r w:rsidR="00A131B0">
        <w:rPr>
          <w:rFonts w:ascii="DaunPenh" w:eastAsia="DaunPenh" w:hAnsi="DaunPenh" w:cs="DaunPenh"/>
          <w:color w:val="000000" w:themeColor="text1"/>
          <w:sz w:val="32"/>
          <w:szCs w:val="32"/>
        </w:rPr>
        <w:t>s</w:t>
      </w:r>
      <w:r w:rsidR="067B89C9" w:rsidRPr="0CB74FFB">
        <w:rPr>
          <w:rFonts w:ascii="DaunPenh" w:eastAsia="DaunPenh" w:hAnsi="DaunPenh" w:cs="DaunPenh"/>
          <w:sz w:val="32"/>
          <w:szCs w:val="32"/>
        </w:rPr>
        <w:t xml:space="preserve"> </w:t>
      </w:r>
      <w:r w:rsidR="26BD4F96" w:rsidRPr="0CB74FFB">
        <w:rPr>
          <w:rFonts w:ascii="DaunPenh" w:eastAsia="DaunPenh" w:hAnsi="DaunPenh" w:cs="DaunPenh"/>
          <w:color w:val="000000" w:themeColor="text1"/>
          <w:sz w:val="32"/>
          <w:szCs w:val="32"/>
        </w:rPr>
        <w:t>would h</w:t>
      </w:r>
      <w:r w:rsidR="28124AAF" w:rsidRPr="0CB74FFB">
        <w:rPr>
          <w:rFonts w:ascii="DaunPenh" w:eastAsia="DaunPenh" w:hAnsi="DaunPenh" w:cs="DaunPenh"/>
          <w:color w:val="000000" w:themeColor="text1"/>
          <w:sz w:val="32"/>
          <w:szCs w:val="32"/>
        </w:rPr>
        <w:t xml:space="preserve">ave been aware of </w:t>
      </w:r>
      <w:r w:rsidR="169900C1" w:rsidRPr="0CB74FFB">
        <w:rPr>
          <w:rFonts w:ascii="DaunPenh" w:eastAsia="DaunPenh" w:hAnsi="DaunPenh" w:cs="DaunPenh"/>
          <w:color w:val="000000" w:themeColor="text1"/>
          <w:sz w:val="32"/>
          <w:szCs w:val="32"/>
        </w:rPr>
        <w:t>any</w:t>
      </w:r>
      <w:r w:rsidR="28124AAF" w:rsidRPr="0CB74FFB">
        <w:rPr>
          <w:rFonts w:ascii="DaunPenh" w:eastAsia="DaunPenh" w:hAnsi="DaunPenh" w:cs="DaunPenh"/>
          <w:color w:val="000000" w:themeColor="text1"/>
          <w:sz w:val="32"/>
          <w:szCs w:val="32"/>
        </w:rPr>
        <w:t xml:space="preserve"> plant's potential uses</w:t>
      </w:r>
      <w:r w:rsidR="60930140" w:rsidRPr="0CB74FFB">
        <w:rPr>
          <w:rFonts w:ascii="DaunPenh" w:eastAsia="DaunPenh" w:hAnsi="DaunPenh" w:cs="DaunPenh"/>
          <w:color w:val="000000" w:themeColor="text1"/>
          <w:sz w:val="32"/>
          <w:szCs w:val="32"/>
        </w:rPr>
        <w:t xml:space="preserve">. Though it is my belief that due to the compelling </w:t>
      </w:r>
      <w:r w:rsidR="00282E86">
        <w:rPr>
          <w:rFonts w:ascii="DaunPenh" w:eastAsia="DaunPenh" w:hAnsi="DaunPenh" w:cs="DaunPenh"/>
          <w:color w:val="000000" w:themeColor="text1"/>
          <w:sz w:val="32"/>
          <w:szCs w:val="32"/>
        </w:rPr>
        <w:t xml:space="preserve">parallel </w:t>
      </w:r>
      <w:r w:rsidR="03379DAC" w:rsidRPr="0CB74FFB">
        <w:rPr>
          <w:rFonts w:ascii="DaunPenh" w:eastAsia="DaunPenh" w:hAnsi="DaunPenh" w:cs="DaunPenh"/>
          <w:color w:val="000000" w:themeColor="text1"/>
          <w:sz w:val="32"/>
          <w:szCs w:val="32"/>
        </w:rPr>
        <w:t xml:space="preserve">botanical </w:t>
      </w:r>
      <w:r w:rsidR="28124AAF" w:rsidRPr="0CB74FFB">
        <w:rPr>
          <w:rFonts w:ascii="DaunPenh" w:eastAsia="DaunPenh" w:hAnsi="DaunPenh" w:cs="DaunPenh"/>
          <w:color w:val="000000" w:themeColor="text1"/>
          <w:sz w:val="32"/>
          <w:szCs w:val="32"/>
        </w:rPr>
        <w:t xml:space="preserve">evidence </w:t>
      </w:r>
      <w:r w:rsidR="209E9736" w:rsidRPr="0CB74FFB">
        <w:rPr>
          <w:rFonts w:ascii="DaunPenh" w:eastAsia="DaunPenh" w:hAnsi="DaunPenh" w:cs="DaunPenh"/>
          <w:color w:val="000000" w:themeColor="text1"/>
          <w:sz w:val="32"/>
          <w:szCs w:val="32"/>
        </w:rPr>
        <w:t>gathered</w:t>
      </w:r>
      <w:r w:rsidR="2226955E" w:rsidRPr="0CB74FFB">
        <w:rPr>
          <w:rFonts w:ascii="DaunPenh" w:eastAsia="DaunPenh" w:hAnsi="DaunPenh" w:cs="DaunPenh"/>
          <w:color w:val="000000" w:themeColor="text1"/>
          <w:sz w:val="32"/>
          <w:szCs w:val="32"/>
        </w:rPr>
        <w:t xml:space="preserve"> </w:t>
      </w:r>
      <w:r w:rsidR="209E9736" w:rsidRPr="0CB74FFB">
        <w:rPr>
          <w:rFonts w:ascii="DaunPenh" w:eastAsia="DaunPenh" w:hAnsi="DaunPenh" w:cs="DaunPenh"/>
          <w:color w:val="000000" w:themeColor="text1"/>
          <w:sz w:val="32"/>
          <w:szCs w:val="32"/>
        </w:rPr>
        <w:t xml:space="preserve">from multiple </w:t>
      </w:r>
      <w:r w:rsidR="44C91121" w:rsidRPr="0CB74FFB">
        <w:rPr>
          <w:rFonts w:ascii="DaunPenh" w:eastAsia="DaunPenh" w:hAnsi="DaunPenh" w:cs="DaunPenh"/>
          <w:color w:val="000000" w:themeColor="text1"/>
          <w:sz w:val="32"/>
          <w:szCs w:val="32"/>
        </w:rPr>
        <w:t>occupied locations</w:t>
      </w:r>
      <w:r w:rsidR="0B36A7E1" w:rsidRPr="0CB74FFB">
        <w:rPr>
          <w:rFonts w:ascii="DaunPenh" w:eastAsia="DaunPenh" w:hAnsi="DaunPenh" w:cs="DaunPenh"/>
          <w:color w:val="000000" w:themeColor="text1"/>
          <w:sz w:val="32"/>
          <w:szCs w:val="32"/>
        </w:rPr>
        <w:t xml:space="preserve">, there is a </w:t>
      </w:r>
      <w:r w:rsidR="209E9736" w:rsidRPr="0CB74FFB">
        <w:rPr>
          <w:rFonts w:ascii="DaunPenh" w:eastAsia="DaunPenh" w:hAnsi="DaunPenh" w:cs="DaunPenh"/>
          <w:color w:val="000000" w:themeColor="text1"/>
          <w:sz w:val="32"/>
          <w:szCs w:val="32"/>
        </w:rPr>
        <w:t xml:space="preserve">strong </w:t>
      </w:r>
      <w:r w:rsidR="461C54AE" w:rsidRPr="0CB74FFB">
        <w:rPr>
          <w:rFonts w:ascii="DaunPenh" w:eastAsia="DaunPenh" w:hAnsi="DaunPenh" w:cs="DaunPenh"/>
          <w:color w:val="000000" w:themeColor="text1"/>
          <w:sz w:val="32"/>
          <w:szCs w:val="32"/>
        </w:rPr>
        <w:t>implication that</w:t>
      </w:r>
      <w:r w:rsidR="6ECF33EC" w:rsidRPr="0CB74FFB">
        <w:rPr>
          <w:rFonts w:ascii="DaunPenh" w:eastAsia="DaunPenh" w:hAnsi="DaunPenh" w:cs="DaunPenh"/>
          <w:color w:val="000000" w:themeColor="text1"/>
          <w:sz w:val="32"/>
          <w:szCs w:val="32"/>
        </w:rPr>
        <w:t xml:space="preserve"> these plants w</w:t>
      </w:r>
      <w:r w:rsidR="00282E86">
        <w:rPr>
          <w:rFonts w:ascii="DaunPenh" w:eastAsia="DaunPenh" w:hAnsi="DaunPenh" w:cs="DaunPenh"/>
          <w:color w:val="000000" w:themeColor="text1"/>
          <w:sz w:val="32"/>
          <w:szCs w:val="32"/>
        </w:rPr>
        <w:t>ould have been</w:t>
      </w:r>
      <w:r w:rsidR="6ECF33EC" w:rsidRPr="0CB74FFB">
        <w:rPr>
          <w:rFonts w:ascii="DaunPenh" w:eastAsia="DaunPenh" w:hAnsi="DaunPenh" w:cs="DaunPenh"/>
          <w:color w:val="000000" w:themeColor="text1"/>
          <w:sz w:val="32"/>
          <w:szCs w:val="32"/>
        </w:rPr>
        <w:t xml:space="preserve"> specifically chosen</w:t>
      </w:r>
      <w:r w:rsidR="545D733F" w:rsidRPr="0CB74FFB">
        <w:rPr>
          <w:rFonts w:ascii="DaunPenh" w:eastAsia="DaunPenh" w:hAnsi="DaunPenh" w:cs="DaunPenh"/>
          <w:color w:val="000000" w:themeColor="text1"/>
          <w:sz w:val="32"/>
          <w:szCs w:val="32"/>
        </w:rPr>
        <w:t xml:space="preserve">. </w:t>
      </w:r>
      <w:r w:rsidR="009337A7" w:rsidRPr="009337A7">
        <w:rPr>
          <w:rFonts w:ascii="DaunPenh" w:hAnsi="DaunPenh" w:cs="DaunPenh"/>
          <w:sz w:val="32"/>
          <w:szCs w:val="32"/>
        </w:rPr>
        <w:t xml:space="preserve">We can therefore </w:t>
      </w:r>
      <w:r w:rsidR="00C22DB9">
        <w:rPr>
          <w:rFonts w:ascii="DaunPenh" w:hAnsi="DaunPenh" w:cs="DaunPenh"/>
          <w:sz w:val="32"/>
          <w:szCs w:val="32"/>
        </w:rPr>
        <w:t xml:space="preserve">reasonably </w:t>
      </w:r>
      <w:r w:rsidR="009337A7" w:rsidRPr="009337A7">
        <w:rPr>
          <w:rFonts w:ascii="DaunPenh" w:hAnsi="DaunPenh" w:cs="DaunPenh"/>
          <w:sz w:val="32"/>
          <w:szCs w:val="32"/>
        </w:rPr>
        <w:t>suggest</w:t>
      </w:r>
      <w:r w:rsidR="6ECF33EC" w:rsidRPr="0CB74FFB">
        <w:rPr>
          <w:rFonts w:ascii="DaunPenh" w:eastAsia="DaunPenh" w:hAnsi="DaunPenh" w:cs="DaunPenh"/>
          <w:color w:val="000000" w:themeColor="text1"/>
          <w:sz w:val="32"/>
          <w:szCs w:val="32"/>
        </w:rPr>
        <w:t xml:space="preserve"> </w:t>
      </w:r>
      <w:r w:rsidR="5A59CA1E" w:rsidRPr="0CB74FFB">
        <w:rPr>
          <w:rFonts w:ascii="DaunPenh" w:eastAsia="DaunPenh" w:hAnsi="DaunPenh" w:cs="DaunPenh"/>
          <w:color w:val="000000" w:themeColor="text1"/>
          <w:sz w:val="32"/>
          <w:szCs w:val="32"/>
        </w:rPr>
        <w:t xml:space="preserve">that </w:t>
      </w:r>
      <w:r w:rsidR="0AD5F39E" w:rsidRPr="0CB74FFB">
        <w:rPr>
          <w:rFonts w:ascii="DaunPenh" w:eastAsia="DaunPenh" w:hAnsi="DaunPenh" w:cs="DaunPenh"/>
          <w:color w:val="000000" w:themeColor="text1"/>
          <w:sz w:val="32"/>
          <w:szCs w:val="32"/>
        </w:rPr>
        <w:t xml:space="preserve">due to the </w:t>
      </w:r>
      <w:r w:rsidR="5A59CA1E" w:rsidRPr="0CB74FFB">
        <w:rPr>
          <w:rFonts w:ascii="DaunPenh" w:eastAsia="DaunPenh" w:hAnsi="DaunPenh" w:cs="DaunPenh"/>
          <w:color w:val="000000" w:themeColor="text1"/>
          <w:sz w:val="32"/>
          <w:szCs w:val="32"/>
        </w:rPr>
        <w:t>multiplicity of the plants found</w:t>
      </w:r>
      <w:r w:rsidR="081DAE38" w:rsidRPr="0CB74FFB">
        <w:rPr>
          <w:rFonts w:ascii="DaunPenh" w:eastAsia="DaunPenh" w:hAnsi="DaunPenh" w:cs="DaunPenh"/>
          <w:color w:val="000000" w:themeColor="text1"/>
          <w:sz w:val="32"/>
          <w:szCs w:val="32"/>
        </w:rPr>
        <w:t>,</w:t>
      </w:r>
      <w:r w:rsidR="5A59CA1E" w:rsidRPr="0CB74FFB">
        <w:rPr>
          <w:rFonts w:ascii="DaunPenh" w:eastAsia="DaunPenh" w:hAnsi="DaunPenh" w:cs="DaunPenh"/>
          <w:color w:val="000000" w:themeColor="text1"/>
          <w:sz w:val="32"/>
          <w:szCs w:val="32"/>
        </w:rPr>
        <w:t xml:space="preserve"> </w:t>
      </w:r>
      <w:r w:rsidR="03D5B3E8" w:rsidRPr="0CB74FFB">
        <w:rPr>
          <w:rFonts w:ascii="DaunPenh" w:eastAsia="DaunPenh" w:hAnsi="DaunPenh" w:cs="DaunPenh"/>
          <w:color w:val="000000" w:themeColor="text1"/>
          <w:sz w:val="32"/>
          <w:szCs w:val="32"/>
        </w:rPr>
        <w:t xml:space="preserve">the location of the gardens </w:t>
      </w:r>
      <w:r w:rsidR="01C0D987" w:rsidRPr="0CB74FFB">
        <w:rPr>
          <w:rFonts w:ascii="DaunPenh" w:eastAsia="DaunPenh" w:hAnsi="DaunPenh" w:cs="DaunPenh"/>
          <w:color w:val="000000" w:themeColor="text1"/>
          <w:sz w:val="32"/>
          <w:szCs w:val="32"/>
        </w:rPr>
        <w:t>under the</w:t>
      </w:r>
      <w:r w:rsidR="03D5B3E8" w:rsidRPr="0CB74FFB">
        <w:rPr>
          <w:rFonts w:ascii="DaunPenh" w:eastAsia="DaunPenh" w:hAnsi="DaunPenh" w:cs="DaunPenh"/>
          <w:color w:val="000000" w:themeColor="text1"/>
          <w:sz w:val="32"/>
          <w:szCs w:val="32"/>
        </w:rPr>
        <w:t xml:space="preserve"> women's chambers</w:t>
      </w:r>
      <w:r w:rsidR="7107E893" w:rsidRPr="0CB74FFB">
        <w:rPr>
          <w:rFonts w:ascii="DaunPenh" w:eastAsia="DaunPenh" w:hAnsi="DaunPenh" w:cs="DaunPenh"/>
          <w:color w:val="000000" w:themeColor="text1"/>
          <w:sz w:val="32"/>
          <w:szCs w:val="32"/>
        </w:rPr>
        <w:t xml:space="preserve"> and </w:t>
      </w:r>
      <w:r w:rsidR="014F1D34" w:rsidRPr="0CB74FFB">
        <w:rPr>
          <w:rFonts w:ascii="DaunPenh" w:eastAsia="DaunPenh" w:hAnsi="DaunPenh" w:cs="DaunPenh"/>
          <w:color w:val="000000" w:themeColor="text1"/>
          <w:sz w:val="32"/>
          <w:szCs w:val="32"/>
        </w:rPr>
        <w:t>the</w:t>
      </w:r>
      <w:r w:rsidR="5A59CA1E" w:rsidRPr="0CB74FFB">
        <w:rPr>
          <w:rFonts w:ascii="DaunPenh" w:eastAsia="DaunPenh" w:hAnsi="DaunPenh" w:cs="DaunPenh"/>
          <w:color w:val="000000" w:themeColor="text1"/>
          <w:sz w:val="32"/>
          <w:szCs w:val="32"/>
        </w:rPr>
        <w:t xml:space="preserve"> </w:t>
      </w:r>
      <w:r w:rsidR="6ECF33EC" w:rsidRPr="0CB74FFB">
        <w:rPr>
          <w:rFonts w:ascii="DaunPenh" w:eastAsia="DaunPenh" w:hAnsi="DaunPenh" w:cs="DaunPenh"/>
          <w:color w:val="000000" w:themeColor="text1"/>
          <w:sz w:val="32"/>
          <w:szCs w:val="32"/>
        </w:rPr>
        <w:t>wide distribution of writte</w:t>
      </w:r>
      <w:r w:rsidR="53A0774B" w:rsidRPr="0CB74FFB">
        <w:rPr>
          <w:rFonts w:ascii="DaunPenh" w:eastAsia="DaunPenh" w:hAnsi="DaunPenh" w:cs="DaunPenh"/>
          <w:color w:val="000000" w:themeColor="text1"/>
          <w:sz w:val="32"/>
          <w:szCs w:val="32"/>
        </w:rPr>
        <w:t>n remedies</w:t>
      </w:r>
      <w:r w:rsidR="2AFF3598" w:rsidRPr="0CB74FFB">
        <w:rPr>
          <w:rFonts w:ascii="DaunPenh" w:eastAsia="DaunPenh" w:hAnsi="DaunPenh" w:cs="DaunPenh"/>
          <w:color w:val="000000" w:themeColor="text1"/>
          <w:sz w:val="32"/>
          <w:szCs w:val="32"/>
        </w:rPr>
        <w:t xml:space="preserve"> </w:t>
      </w:r>
      <w:r w:rsidR="55B54DF1" w:rsidRPr="0CB74FFB">
        <w:rPr>
          <w:rFonts w:ascii="DaunPenh" w:eastAsia="DaunPenh" w:hAnsi="DaunPenh" w:cs="DaunPenh"/>
          <w:color w:val="000000" w:themeColor="text1"/>
          <w:sz w:val="32"/>
          <w:szCs w:val="32"/>
        </w:rPr>
        <w:t>(</w:t>
      </w:r>
      <w:r w:rsidR="2AFF3598" w:rsidRPr="0CB74FFB">
        <w:rPr>
          <w:rFonts w:ascii="DaunPenh" w:eastAsia="DaunPenh" w:hAnsi="DaunPenh" w:cs="DaunPenh"/>
          <w:color w:val="000000" w:themeColor="text1"/>
          <w:sz w:val="32"/>
          <w:szCs w:val="32"/>
        </w:rPr>
        <w:t xml:space="preserve">medical texts, treatises, herbals and </w:t>
      </w:r>
      <w:r w:rsidR="47676835" w:rsidRPr="0CB74FFB">
        <w:rPr>
          <w:rFonts w:ascii="DaunPenh" w:eastAsia="DaunPenh" w:hAnsi="DaunPenh" w:cs="DaunPenh"/>
          <w:color w:val="000000" w:themeColor="text1"/>
          <w:sz w:val="32"/>
          <w:szCs w:val="32"/>
        </w:rPr>
        <w:t>regimens</w:t>
      </w:r>
      <w:r w:rsidR="2FA40F92" w:rsidRPr="0CB74FFB">
        <w:rPr>
          <w:rFonts w:ascii="DaunPenh" w:eastAsia="DaunPenh" w:hAnsi="DaunPenh" w:cs="DaunPenh"/>
          <w:color w:val="000000" w:themeColor="text1"/>
          <w:sz w:val="32"/>
          <w:szCs w:val="32"/>
        </w:rPr>
        <w:t>)</w:t>
      </w:r>
      <w:r w:rsidR="00282E86">
        <w:rPr>
          <w:rFonts w:ascii="DaunPenh" w:eastAsia="DaunPenh" w:hAnsi="DaunPenh" w:cs="DaunPenh"/>
          <w:color w:val="000000" w:themeColor="text1"/>
          <w:sz w:val="32"/>
          <w:szCs w:val="32"/>
        </w:rPr>
        <w:t xml:space="preserve"> mentioning </w:t>
      </w:r>
      <w:r w:rsidR="00282E86">
        <w:rPr>
          <w:rFonts w:ascii="DaunPenh" w:eastAsia="DaunPenh" w:hAnsi="DaunPenh" w:cs="DaunPenh"/>
          <w:color w:val="000000" w:themeColor="text1"/>
          <w:sz w:val="32"/>
          <w:szCs w:val="32"/>
        </w:rPr>
        <w:lastRenderedPageBreak/>
        <w:t>these plants</w:t>
      </w:r>
      <w:r w:rsidR="2FA40F92" w:rsidRPr="0CB74FFB">
        <w:rPr>
          <w:rFonts w:ascii="DaunPenh" w:eastAsia="DaunPenh" w:hAnsi="DaunPenh" w:cs="DaunPenh"/>
          <w:color w:val="000000" w:themeColor="text1"/>
          <w:sz w:val="32"/>
          <w:szCs w:val="32"/>
        </w:rPr>
        <w:t>,</w:t>
      </w:r>
      <w:r w:rsidR="15B4AC1C" w:rsidRPr="0CB74FFB">
        <w:rPr>
          <w:rFonts w:ascii="DaunPenh" w:eastAsia="DaunPenh" w:hAnsi="DaunPenh" w:cs="DaunPenh"/>
          <w:color w:val="000000" w:themeColor="text1"/>
          <w:sz w:val="32"/>
          <w:szCs w:val="32"/>
        </w:rPr>
        <w:t xml:space="preserve"> </w:t>
      </w:r>
      <w:r w:rsidR="1A9E9F96" w:rsidRPr="0CB74FFB">
        <w:rPr>
          <w:rFonts w:ascii="DaunPenh" w:eastAsia="DaunPenh" w:hAnsi="DaunPenh" w:cs="DaunPenh"/>
          <w:color w:val="000000" w:themeColor="text1"/>
          <w:sz w:val="32"/>
          <w:szCs w:val="32"/>
        </w:rPr>
        <w:t xml:space="preserve">that </w:t>
      </w:r>
      <w:r w:rsidR="53A0774B" w:rsidRPr="0CB74FFB">
        <w:rPr>
          <w:rFonts w:ascii="DaunPenh" w:eastAsia="DaunPenh" w:hAnsi="DaunPenh" w:cs="DaunPenh"/>
          <w:color w:val="000000" w:themeColor="text1"/>
          <w:sz w:val="32"/>
          <w:szCs w:val="32"/>
        </w:rPr>
        <w:t>it is likely some of their uses w</w:t>
      </w:r>
      <w:r w:rsidR="00282E86">
        <w:rPr>
          <w:rFonts w:ascii="DaunPenh" w:eastAsia="DaunPenh" w:hAnsi="DaunPenh" w:cs="DaunPenh"/>
          <w:color w:val="000000" w:themeColor="text1"/>
          <w:sz w:val="32"/>
          <w:szCs w:val="32"/>
        </w:rPr>
        <w:t>ould have been</w:t>
      </w:r>
      <w:r w:rsidR="53A0774B" w:rsidRPr="0CB74FFB">
        <w:rPr>
          <w:rFonts w:ascii="DaunPenh" w:eastAsia="DaunPenh" w:hAnsi="DaunPenh" w:cs="DaunPenh"/>
          <w:color w:val="000000" w:themeColor="text1"/>
          <w:sz w:val="32"/>
          <w:szCs w:val="32"/>
        </w:rPr>
        <w:t xml:space="preserve"> </w:t>
      </w:r>
      <w:r w:rsidR="706EC06D" w:rsidRPr="0CB74FFB">
        <w:rPr>
          <w:rFonts w:ascii="DaunPenh" w:eastAsia="DaunPenh" w:hAnsi="DaunPenh" w:cs="DaunPenh"/>
          <w:color w:val="000000" w:themeColor="text1"/>
          <w:sz w:val="32"/>
          <w:szCs w:val="32"/>
        </w:rPr>
        <w:t xml:space="preserve">understood </w:t>
      </w:r>
      <w:r w:rsidR="53A0774B" w:rsidRPr="0CB74FFB">
        <w:rPr>
          <w:rFonts w:ascii="DaunPenh" w:eastAsia="DaunPenh" w:hAnsi="DaunPenh" w:cs="DaunPenh"/>
          <w:color w:val="000000" w:themeColor="text1"/>
          <w:sz w:val="32"/>
          <w:szCs w:val="32"/>
        </w:rPr>
        <w:t>and applied</w:t>
      </w:r>
      <w:r w:rsidR="00282E86">
        <w:rPr>
          <w:rFonts w:ascii="DaunPenh" w:eastAsia="DaunPenh" w:hAnsi="DaunPenh" w:cs="DaunPenh"/>
          <w:color w:val="000000" w:themeColor="text1"/>
          <w:sz w:val="32"/>
          <w:szCs w:val="32"/>
        </w:rPr>
        <w:t>,</w:t>
      </w:r>
      <w:r w:rsidR="1CF5A6FE" w:rsidRPr="0CB74FFB">
        <w:rPr>
          <w:rFonts w:ascii="DaunPenh" w:eastAsia="DaunPenh" w:hAnsi="DaunPenh" w:cs="DaunPenh"/>
          <w:color w:val="000000" w:themeColor="text1"/>
          <w:sz w:val="32"/>
          <w:szCs w:val="32"/>
        </w:rPr>
        <w:t xml:space="preserve"> by the women </w:t>
      </w:r>
      <w:r w:rsidR="3CE006E4" w:rsidRPr="0CB74FFB">
        <w:rPr>
          <w:rFonts w:ascii="DaunPenh" w:eastAsia="DaunPenh" w:hAnsi="DaunPenh" w:cs="DaunPenh"/>
          <w:color w:val="000000" w:themeColor="text1"/>
          <w:sz w:val="32"/>
          <w:szCs w:val="32"/>
        </w:rPr>
        <w:t xml:space="preserve">living there </w:t>
      </w:r>
      <w:r w:rsidR="6BCE8620" w:rsidRPr="0CB74FFB">
        <w:rPr>
          <w:rFonts w:ascii="DaunPenh" w:eastAsia="DaunPenh" w:hAnsi="DaunPenh" w:cs="DaunPenh"/>
          <w:color w:val="000000" w:themeColor="text1"/>
          <w:sz w:val="32"/>
          <w:szCs w:val="32"/>
        </w:rPr>
        <w:t xml:space="preserve">– </w:t>
      </w:r>
      <w:r w:rsidR="29F47766" w:rsidRPr="0CB74FFB">
        <w:rPr>
          <w:rFonts w:ascii="DaunPenh" w:eastAsia="DaunPenh" w:hAnsi="DaunPenh" w:cs="DaunPenh"/>
          <w:color w:val="000000" w:themeColor="text1"/>
          <w:sz w:val="32"/>
          <w:szCs w:val="32"/>
        </w:rPr>
        <w:t xml:space="preserve">though </w:t>
      </w:r>
      <w:r w:rsidR="59F5B0DC" w:rsidRPr="0CB74FFB">
        <w:rPr>
          <w:rFonts w:ascii="DaunPenh" w:eastAsia="DaunPenh" w:hAnsi="DaunPenh" w:cs="DaunPenh"/>
          <w:color w:val="000000" w:themeColor="text1"/>
          <w:sz w:val="32"/>
          <w:szCs w:val="32"/>
        </w:rPr>
        <w:t>much</w:t>
      </w:r>
      <w:r w:rsidR="29F47766" w:rsidRPr="0CB74FFB">
        <w:rPr>
          <w:rFonts w:ascii="DaunPenh" w:eastAsia="DaunPenh" w:hAnsi="DaunPenh" w:cs="DaunPenh"/>
          <w:color w:val="000000" w:themeColor="text1"/>
          <w:sz w:val="32"/>
          <w:szCs w:val="32"/>
        </w:rPr>
        <w:t xml:space="preserve"> </w:t>
      </w:r>
      <w:r w:rsidR="00282E86">
        <w:rPr>
          <w:rFonts w:ascii="DaunPenh" w:eastAsia="DaunPenh" w:hAnsi="DaunPenh" w:cs="DaunPenh"/>
          <w:color w:val="000000" w:themeColor="text1"/>
          <w:sz w:val="32"/>
          <w:szCs w:val="32"/>
        </w:rPr>
        <w:t>herbal</w:t>
      </w:r>
      <w:r w:rsidR="29F47766" w:rsidRPr="0CB74FFB">
        <w:rPr>
          <w:rFonts w:ascii="DaunPenh" w:eastAsia="DaunPenh" w:hAnsi="DaunPenh" w:cs="DaunPenh"/>
          <w:color w:val="000000" w:themeColor="text1"/>
          <w:sz w:val="32"/>
          <w:szCs w:val="32"/>
        </w:rPr>
        <w:t xml:space="preserve"> knowledge is likely to have been gained via o</w:t>
      </w:r>
      <w:r w:rsidR="6BCE8620" w:rsidRPr="0CB74FFB">
        <w:rPr>
          <w:rFonts w:ascii="DaunPenh" w:eastAsia="DaunPenh" w:hAnsi="DaunPenh" w:cs="DaunPenh"/>
          <w:color w:val="000000" w:themeColor="text1"/>
          <w:sz w:val="32"/>
          <w:szCs w:val="32"/>
        </w:rPr>
        <w:t>ral tradition</w:t>
      </w:r>
      <w:r w:rsidR="27EEF3E4" w:rsidRPr="0CB74FFB">
        <w:rPr>
          <w:rFonts w:ascii="DaunPenh" w:eastAsia="DaunPenh" w:hAnsi="DaunPenh" w:cs="DaunPenh"/>
          <w:color w:val="000000" w:themeColor="text1"/>
          <w:sz w:val="32"/>
          <w:szCs w:val="32"/>
        </w:rPr>
        <w:t>, and not referenceable</w:t>
      </w:r>
      <w:r w:rsidR="6BCE8620" w:rsidRPr="0CB74FFB">
        <w:rPr>
          <w:rFonts w:ascii="DaunPenh" w:eastAsia="DaunPenh" w:hAnsi="DaunPenh" w:cs="DaunPenh"/>
          <w:color w:val="000000" w:themeColor="text1"/>
          <w:sz w:val="32"/>
          <w:szCs w:val="32"/>
        </w:rPr>
        <w:t>.</w:t>
      </w:r>
      <w:r w:rsidR="3047B3ED" w:rsidRPr="0CB74FFB">
        <w:rPr>
          <w:rFonts w:ascii="DaunPenh" w:eastAsia="DaunPenh" w:hAnsi="DaunPenh" w:cs="DaunPenh"/>
          <w:color w:val="000000" w:themeColor="text1"/>
          <w:sz w:val="32"/>
          <w:szCs w:val="32"/>
        </w:rPr>
        <w:t xml:space="preserve"> </w:t>
      </w:r>
    </w:p>
    <w:p w14:paraId="21963E3D" w14:textId="72474DDB" w:rsidR="00C22DB9" w:rsidRPr="009337A7" w:rsidRDefault="00C22DB9" w:rsidP="004212CE">
      <w:pPr>
        <w:shd w:val="clear" w:color="auto" w:fill="FFFFFF" w:themeFill="background1"/>
        <w:spacing w:after="150" w:line="360" w:lineRule="auto"/>
        <w:ind w:firstLine="720"/>
      </w:pPr>
      <w:r>
        <w:t xml:space="preserve">                                    </w:t>
      </w:r>
      <w:r>
        <w:rPr>
          <w:noProof/>
        </w:rPr>
        <w:drawing>
          <wp:inline distT="0" distB="0" distL="0" distR="0" wp14:anchorId="6AAFCDF9" wp14:editId="757DCB74">
            <wp:extent cx="2268219" cy="904022"/>
            <wp:effectExtent l="0" t="0" r="0" b="0"/>
            <wp:docPr id="1004169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7FADFF8C" w14:textId="2FF498FF" w:rsidR="16894D69" w:rsidRPr="005076D5" w:rsidRDefault="5C6A8011" w:rsidP="005076D5">
      <w:pPr>
        <w:shd w:val="clear" w:color="auto" w:fill="FFFFFF" w:themeFill="background1"/>
        <w:spacing w:after="150" w:line="360" w:lineRule="auto"/>
        <w:ind w:firstLine="720"/>
        <w:rPr>
          <w:rFonts w:ascii="DaunPenh" w:eastAsia="DaunPenh" w:hAnsi="DaunPenh" w:cs="DaunPenh"/>
          <w:color w:val="28261B"/>
          <w:sz w:val="32"/>
          <w:szCs w:val="32"/>
        </w:rPr>
      </w:pPr>
      <w:r w:rsidRPr="4B76C707">
        <w:rPr>
          <w:rFonts w:ascii="DaunPenh" w:eastAsia="DaunPenh" w:hAnsi="DaunPenh" w:cs="DaunPenh"/>
          <w:color w:val="000000" w:themeColor="text1"/>
          <w:sz w:val="32"/>
          <w:szCs w:val="32"/>
        </w:rPr>
        <w:t>D</w:t>
      </w:r>
      <w:r w:rsidR="36E9A300" w:rsidRPr="4B76C707">
        <w:rPr>
          <w:rFonts w:ascii="DaunPenh" w:eastAsia="DaunPenh" w:hAnsi="DaunPenh" w:cs="DaunPenh"/>
          <w:color w:val="000000" w:themeColor="text1"/>
          <w:sz w:val="32"/>
          <w:szCs w:val="32"/>
        </w:rPr>
        <w:t>ata</w:t>
      </w:r>
      <w:r w:rsidR="5DD1EF59" w:rsidRPr="4B76C707">
        <w:rPr>
          <w:rFonts w:ascii="DaunPenh" w:eastAsia="DaunPenh" w:hAnsi="DaunPenh" w:cs="DaunPenh"/>
          <w:color w:val="000000" w:themeColor="text1"/>
          <w:sz w:val="32"/>
          <w:szCs w:val="32"/>
        </w:rPr>
        <w:t xml:space="preserve"> </w:t>
      </w:r>
      <w:r w:rsidR="14E7BF98" w:rsidRPr="4B76C707">
        <w:rPr>
          <w:rFonts w:ascii="DaunPenh" w:eastAsia="DaunPenh" w:hAnsi="DaunPenh" w:cs="DaunPenh"/>
          <w:color w:val="000000" w:themeColor="text1"/>
          <w:sz w:val="32"/>
          <w:szCs w:val="32"/>
        </w:rPr>
        <w:t>about green space within the castle</w:t>
      </w:r>
      <w:r w:rsidR="44F76CFF" w:rsidRPr="4B76C707">
        <w:rPr>
          <w:rFonts w:ascii="DaunPenh" w:eastAsia="DaunPenh" w:hAnsi="DaunPenh" w:cs="DaunPenh"/>
          <w:color w:val="000000" w:themeColor="text1"/>
          <w:sz w:val="32"/>
          <w:szCs w:val="32"/>
        </w:rPr>
        <w:t xml:space="preserve"> compound</w:t>
      </w:r>
      <w:r w:rsidR="00C62FA1">
        <w:rPr>
          <w:rFonts w:ascii="DaunPenh" w:eastAsia="DaunPenh" w:hAnsi="DaunPenh" w:cs="DaunPenh"/>
          <w:color w:val="000000" w:themeColor="text1"/>
          <w:sz w:val="32"/>
          <w:szCs w:val="32"/>
        </w:rPr>
        <w:t xml:space="preserve"> </w:t>
      </w:r>
      <w:r w:rsidR="23E762AC" w:rsidRPr="4B76C707">
        <w:rPr>
          <w:rFonts w:ascii="DaunPenh" w:eastAsia="DaunPenh" w:hAnsi="DaunPenh" w:cs="DaunPenh"/>
          <w:color w:val="000000" w:themeColor="text1"/>
          <w:sz w:val="32"/>
          <w:szCs w:val="32"/>
        </w:rPr>
        <w:t>has</w:t>
      </w:r>
      <w:r w:rsidR="72B0C8D2" w:rsidRPr="4B76C707">
        <w:rPr>
          <w:rFonts w:ascii="DaunPenh" w:eastAsia="DaunPenh" w:hAnsi="DaunPenh" w:cs="DaunPenh"/>
          <w:color w:val="000000" w:themeColor="text1"/>
          <w:sz w:val="32"/>
          <w:szCs w:val="32"/>
        </w:rPr>
        <w:t xml:space="preserve"> mo</w:t>
      </w:r>
      <w:r w:rsidR="12AB3555" w:rsidRPr="4B76C707">
        <w:rPr>
          <w:rFonts w:ascii="DaunPenh" w:eastAsia="DaunPenh" w:hAnsi="DaunPenh" w:cs="DaunPenh"/>
          <w:color w:val="000000" w:themeColor="text1"/>
          <w:sz w:val="32"/>
          <w:szCs w:val="32"/>
        </w:rPr>
        <w:t xml:space="preserve">stly </w:t>
      </w:r>
      <w:r w:rsidR="72B0C8D2" w:rsidRPr="4B76C707">
        <w:rPr>
          <w:rFonts w:ascii="DaunPenh" w:eastAsia="DaunPenh" w:hAnsi="DaunPenh" w:cs="DaunPenh"/>
          <w:color w:val="000000" w:themeColor="text1"/>
          <w:sz w:val="32"/>
          <w:szCs w:val="32"/>
        </w:rPr>
        <w:t xml:space="preserve">been </w:t>
      </w:r>
      <w:r w:rsidR="0039C7BF" w:rsidRPr="4B76C707">
        <w:rPr>
          <w:rFonts w:ascii="DaunPenh" w:eastAsia="DaunPenh" w:hAnsi="DaunPenh" w:cs="DaunPenh"/>
          <w:color w:val="000000" w:themeColor="text1"/>
          <w:sz w:val="32"/>
          <w:szCs w:val="32"/>
        </w:rPr>
        <w:t xml:space="preserve">all but a </w:t>
      </w:r>
      <w:r w:rsidR="72B0C8D2" w:rsidRPr="4B76C707">
        <w:rPr>
          <w:rFonts w:ascii="DaunPenh" w:eastAsia="DaunPenh" w:hAnsi="DaunPenh" w:cs="DaunPenh"/>
          <w:color w:val="000000" w:themeColor="text1"/>
          <w:sz w:val="32"/>
          <w:szCs w:val="32"/>
        </w:rPr>
        <w:t xml:space="preserve">footnote in </w:t>
      </w:r>
      <w:r w:rsidR="0D572A5D" w:rsidRPr="4B76C707">
        <w:rPr>
          <w:rFonts w:ascii="DaunPenh" w:eastAsia="DaunPenh" w:hAnsi="DaunPenh" w:cs="DaunPenh"/>
          <w:color w:val="000000" w:themeColor="text1"/>
          <w:sz w:val="32"/>
          <w:szCs w:val="32"/>
        </w:rPr>
        <w:t>an</w:t>
      </w:r>
      <w:r w:rsidR="73C1177F" w:rsidRPr="4B76C707">
        <w:rPr>
          <w:rFonts w:ascii="DaunPenh" w:eastAsia="DaunPenh" w:hAnsi="DaunPenh" w:cs="DaunPenh"/>
          <w:color w:val="000000" w:themeColor="text1"/>
          <w:sz w:val="32"/>
          <w:szCs w:val="32"/>
        </w:rPr>
        <w:t>y</w:t>
      </w:r>
      <w:r w:rsidR="72B0C8D2" w:rsidRPr="4B76C707">
        <w:rPr>
          <w:rFonts w:ascii="DaunPenh" w:eastAsia="DaunPenh" w:hAnsi="DaunPenh" w:cs="DaunPenh"/>
          <w:color w:val="000000" w:themeColor="text1"/>
          <w:sz w:val="32"/>
          <w:szCs w:val="32"/>
        </w:rPr>
        <w:t xml:space="preserve"> </w:t>
      </w:r>
      <w:r w:rsidR="5400606A" w:rsidRPr="4B76C707">
        <w:rPr>
          <w:rFonts w:ascii="DaunPenh" w:eastAsia="DaunPenh" w:hAnsi="DaunPenh" w:cs="DaunPenh"/>
          <w:color w:val="000000" w:themeColor="text1"/>
          <w:sz w:val="32"/>
          <w:szCs w:val="32"/>
        </w:rPr>
        <w:t>architectural explanation</w:t>
      </w:r>
      <w:r w:rsidR="72B0C8D2" w:rsidRPr="4B76C707">
        <w:rPr>
          <w:rFonts w:ascii="DaunPenh" w:eastAsia="DaunPenh" w:hAnsi="DaunPenh" w:cs="DaunPenh"/>
          <w:color w:val="000000" w:themeColor="text1"/>
          <w:sz w:val="32"/>
          <w:szCs w:val="32"/>
        </w:rPr>
        <w:t xml:space="preserve"> of a site</w:t>
      </w:r>
      <w:r w:rsidR="6DA8DAF2" w:rsidRPr="4B76C707">
        <w:rPr>
          <w:rFonts w:ascii="DaunPenh" w:eastAsia="DaunPenh" w:hAnsi="DaunPenh" w:cs="DaunPenh"/>
          <w:color w:val="000000" w:themeColor="text1"/>
          <w:sz w:val="32"/>
          <w:szCs w:val="32"/>
        </w:rPr>
        <w:t xml:space="preserve">. </w:t>
      </w:r>
      <w:r w:rsidR="250CEC0A" w:rsidRPr="4B76C707">
        <w:rPr>
          <w:rFonts w:ascii="DaunPenh" w:eastAsia="DaunPenh" w:hAnsi="DaunPenh" w:cs="DaunPenh"/>
          <w:color w:val="000000" w:themeColor="text1"/>
          <w:sz w:val="32"/>
          <w:szCs w:val="32"/>
        </w:rPr>
        <w:t>H</w:t>
      </w:r>
      <w:r w:rsidR="6DA8DAF2" w:rsidRPr="4B76C707">
        <w:rPr>
          <w:rFonts w:ascii="DaunPenh" w:eastAsia="DaunPenh" w:hAnsi="DaunPenh" w:cs="DaunPenh"/>
          <w:color w:val="000000" w:themeColor="text1"/>
          <w:sz w:val="32"/>
          <w:szCs w:val="32"/>
        </w:rPr>
        <w:t>istorical research into castles</w:t>
      </w:r>
      <w:r w:rsidR="1F49E43E" w:rsidRPr="4B76C707">
        <w:rPr>
          <w:rFonts w:ascii="DaunPenh" w:eastAsia="DaunPenh" w:hAnsi="DaunPenh" w:cs="DaunPenh"/>
          <w:color w:val="000000" w:themeColor="text1"/>
          <w:sz w:val="32"/>
          <w:szCs w:val="32"/>
        </w:rPr>
        <w:t xml:space="preserve"> </w:t>
      </w:r>
      <w:r w:rsidR="2DB55B2A" w:rsidRPr="4B76C707">
        <w:rPr>
          <w:rFonts w:ascii="DaunPenh" w:eastAsia="DaunPenh" w:hAnsi="DaunPenh" w:cs="DaunPenh"/>
          <w:color w:val="000000" w:themeColor="text1"/>
          <w:sz w:val="32"/>
          <w:szCs w:val="32"/>
        </w:rPr>
        <w:t>tend</w:t>
      </w:r>
      <w:r w:rsidR="00640B95">
        <w:rPr>
          <w:rFonts w:ascii="DaunPenh" w:eastAsia="DaunPenh" w:hAnsi="DaunPenh" w:cs="DaunPenh"/>
          <w:color w:val="000000" w:themeColor="text1"/>
          <w:sz w:val="32"/>
          <w:szCs w:val="32"/>
        </w:rPr>
        <w:t>ed</w:t>
      </w:r>
      <w:r w:rsidR="2DB55B2A" w:rsidRPr="0CB74FFB">
        <w:rPr>
          <w:rFonts w:ascii="DaunPenh" w:eastAsia="DaunPenh" w:hAnsi="DaunPenh" w:cs="DaunPenh"/>
          <w:color w:val="000000" w:themeColor="text1"/>
          <w:sz w:val="32"/>
          <w:szCs w:val="32"/>
        </w:rPr>
        <w:t xml:space="preserve"> to be</w:t>
      </w:r>
      <w:r w:rsidR="1C80F559" w:rsidRPr="0CB74FFB">
        <w:rPr>
          <w:rFonts w:ascii="DaunPenh" w:eastAsia="DaunPenh" w:hAnsi="DaunPenh" w:cs="DaunPenh"/>
          <w:color w:val="000000" w:themeColor="text1"/>
          <w:sz w:val="32"/>
          <w:szCs w:val="32"/>
        </w:rPr>
        <w:t xml:space="preserve"> </w:t>
      </w:r>
      <w:r w:rsidR="6DA8DAF2" w:rsidRPr="0CB74FFB">
        <w:rPr>
          <w:rFonts w:ascii="DaunPenh" w:eastAsia="DaunPenh" w:hAnsi="DaunPenh" w:cs="DaunPenh"/>
          <w:color w:val="000000" w:themeColor="text1"/>
          <w:sz w:val="32"/>
          <w:szCs w:val="32"/>
        </w:rPr>
        <w:t>predominantly from a military viewpo</w:t>
      </w:r>
      <w:r w:rsidR="41378126" w:rsidRPr="0CB74FFB">
        <w:rPr>
          <w:rFonts w:ascii="DaunPenh" w:eastAsia="DaunPenh" w:hAnsi="DaunPenh" w:cs="DaunPenh"/>
          <w:color w:val="000000" w:themeColor="text1"/>
          <w:sz w:val="32"/>
          <w:szCs w:val="32"/>
        </w:rPr>
        <w:t>i</w:t>
      </w:r>
      <w:r w:rsidR="6DA8DAF2" w:rsidRPr="0CB74FFB">
        <w:rPr>
          <w:rFonts w:ascii="DaunPenh" w:eastAsia="DaunPenh" w:hAnsi="DaunPenh" w:cs="DaunPenh"/>
          <w:color w:val="000000" w:themeColor="text1"/>
          <w:sz w:val="32"/>
          <w:szCs w:val="32"/>
        </w:rPr>
        <w:t>nt</w:t>
      </w:r>
      <w:r w:rsidR="235981D6" w:rsidRPr="0CB74FFB">
        <w:rPr>
          <w:rFonts w:ascii="DaunPenh" w:eastAsia="DaunPenh" w:hAnsi="DaunPenh" w:cs="DaunPenh"/>
          <w:color w:val="000000" w:themeColor="text1"/>
          <w:sz w:val="32"/>
          <w:szCs w:val="32"/>
        </w:rPr>
        <w:t xml:space="preserve"> until the </w:t>
      </w:r>
      <w:r w:rsidR="5D4F5B77" w:rsidRPr="0CB74FFB">
        <w:rPr>
          <w:rFonts w:ascii="DaunPenh" w:eastAsia="DaunPenh" w:hAnsi="DaunPenh" w:cs="DaunPenh"/>
          <w:color w:val="000000" w:themeColor="text1"/>
          <w:sz w:val="32"/>
          <w:szCs w:val="32"/>
        </w:rPr>
        <w:t>1970s and 80s</w:t>
      </w:r>
      <w:r w:rsidR="1015DA84" w:rsidRPr="0CB74FFB">
        <w:rPr>
          <w:rFonts w:ascii="DaunPenh" w:eastAsia="DaunPenh" w:hAnsi="DaunPenh" w:cs="DaunPenh"/>
          <w:color w:val="000000" w:themeColor="text1"/>
          <w:sz w:val="32"/>
          <w:szCs w:val="32"/>
        </w:rPr>
        <w:t>, w</w:t>
      </w:r>
      <w:r w:rsidR="40AC3336" w:rsidRPr="0CB74FFB">
        <w:rPr>
          <w:rFonts w:ascii="DaunPenh" w:eastAsia="DaunPenh" w:hAnsi="DaunPenh" w:cs="DaunPenh"/>
          <w:color w:val="000000" w:themeColor="text1"/>
          <w:sz w:val="32"/>
          <w:szCs w:val="32"/>
        </w:rPr>
        <w:t xml:space="preserve">hen </w:t>
      </w:r>
      <w:r w:rsidR="441FB791" w:rsidRPr="0CB74FFB">
        <w:rPr>
          <w:rFonts w:ascii="DaunPenh" w:eastAsia="DaunPenh" w:hAnsi="DaunPenh" w:cs="DaunPenh"/>
          <w:color w:val="000000" w:themeColor="text1"/>
          <w:sz w:val="32"/>
          <w:szCs w:val="32"/>
        </w:rPr>
        <w:t>feminist</w:t>
      </w:r>
      <w:r w:rsidR="40AC3336" w:rsidRPr="0CB74FFB">
        <w:rPr>
          <w:rFonts w:ascii="DaunPenh" w:eastAsia="DaunPenh" w:hAnsi="DaunPenh" w:cs="DaunPenh"/>
          <w:color w:val="000000" w:themeColor="text1"/>
          <w:sz w:val="32"/>
          <w:szCs w:val="32"/>
        </w:rPr>
        <w:t xml:space="preserve"> pedagogy</w:t>
      </w:r>
      <w:r w:rsidR="134D9E04" w:rsidRPr="0CB74FFB">
        <w:rPr>
          <w:rFonts w:ascii="DaunPenh" w:eastAsia="DaunPenh" w:hAnsi="DaunPenh" w:cs="DaunPenh"/>
          <w:color w:val="000000" w:themeColor="text1"/>
          <w:sz w:val="32"/>
          <w:szCs w:val="32"/>
        </w:rPr>
        <w:t xml:space="preserve"> </w:t>
      </w:r>
      <w:r w:rsidR="24647DB7" w:rsidRPr="0CB74FFB">
        <w:rPr>
          <w:rFonts w:ascii="DaunPenh" w:eastAsia="DaunPenh" w:hAnsi="DaunPenh" w:cs="DaunPenh"/>
          <w:color w:val="000000" w:themeColor="text1"/>
          <w:sz w:val="32"/>
          <w:szCs w:val="32"/>
        </w:rPr>
        <w:t>and theory</w:t>
      </w:r>
      <w:r w:rsidR="20097A64" w:rsidRPr="0CB74FFB">
        <w:rPr>
          <w:rFonts w:ascii="DaunPenh" w:eastAsia="DaunPenh" w:hAnsi="DaunPenh" w:cs="DaunPenh"/>
          <w:color w:val="000000" w:themeColor="text1"/>
          <w:sz w:val="32"/>
          <w:szCs w:val="32"/>
        </w:rPr>
        <w:t xml:space="preserve"> </w:t>
      </w:r>
      <w:r w:rsidR="134D9E04" w:rsidRPr="0CB74FFB">
        <w:rPr>
          <w:rFonts w:ascii="DaunPenh" w:eastAsia="DaunPenh" w:hAnsi="DaunPenh" w:cs="DaunPenh"/>
          <w:color w:val="000000" w:themeColor="text1"/>
          <w:sz w:val="32"/>
          <w:szCs w:val="32"/>
        </w:rPr>
        <w:t>gathered momentum and</w:t>
      </w:r>
      <w:r w:rsidR="5D4F5B77" w:rsidRPr="0CB74FFB">
        <w:rPr>
          <w:rFonts w:ascii="DaunPenh" w:eastAsia="DaunPenh" w:hAnsi="DaunPenh" w:cs="DaunPenh"/>
          <w:color w:val="000000" w:themeColor="text1"/>
          <w:sz w:val="32"/>
          <w:szCs w:val="32"/>
        </w:rPr>
        <w:t xml:space="preserve"> </w:t>
      </w:r>
      <w:r w:rsidR="47DF6D10" w:rsidRPr="0CB74FFB">
        <w:rPr>
          <w:rFonts w:ascii="DaunPenh" w:eastAsia="DaunPenh" w:hAnsi="DaunPenh" w:cs="DaunPenh"/>
          <w:color w:val="000000" w:themeColor="text1"/>
          <w:sz w:val="32"/>
          <w:szCs w:val="32"/>
        </w:rPr>
        <w:t xml:space="preserve">began to </w:t>
      </w:r>
      <w:r w:rsidR="2D65FE35" w:rsidRPr="0CB74FFB">
        <w:rPr>
          <w:rFonts w:ascii="DaunPenh" w:eastAsia="DaunPenh" w:hAnsi="DaunPenh" w:cs="DaunPenh"/>
          <w:color w:val="000000" w:themeColor="text1"/>
          <w:sz w:val="32"/>
          <w:szCs w:val="32"/>
        </w:rPr>
        <w:t>more broadly</w:t>
      </w:r>
      <w:r w:rsidR="5D4F5B77" w:rsidRPr="0CB74FFB">
        <w:rPr>
          <w:rFonts w:ascii="DaunPenh" w:eastAsia="DaunPenh" w:hAnsi="DaunPenh" w:cs="DaunPenh"/>
          <w:color w:val="000000" w:themeColor="text1"/>
          <w:sz w:val="32"/>
          <w:szCs w:val="32"/>
        </w:rPr>
        <w:t xml:space="preserve"> illumina</w:t>
      </w:r>
      <w:r w:rsidR="33494394" w:rsidRPr="0CB74FFB">
        <w:rPr>
          <w:rFonts w:ascii="DaunPenh" w:eastAsia="DaunPenh" w:hAnsi="DaunPenh" w:cs="DaunPenh"/>
          <w:color w:val="000000" w:themeColor="text1"/>
          <w:sz w:val="32"/>
          <w:szCs w:val="32"/>
        </w:rPr>
        <w:t>t</w:t>
      </w:r>
      <w:r w:rsidR="7BFEC5BF" w:rsidRPr="0CB74FFB">
        <w:rPr>
          <w:rFonts w:ascii="DaunPenh" w:eastAsia="DaunPenh" w:hAnsi="DaunPenh" w:cs="DaunPenh"/>
          <w:color w:val="000000" w:themeColor="text1"/>
          <w:sz w:val="32"/>
          <w:szCs w:val="32"/>
        </w:rPr>
        <w:t>e</w:t>
      </w:r>
      <w:r w:rsidR="5D4F5B77" w:rsidRPr="0CB74FFB">
        <w:rPr>
          <w:rFonts w:ascii="DaunPenh" w:eastAsia="DaunPenh" w:hAnsi="DaunPenh" w:cs="DaunPenh"/>
          <w:color w:val="000000" w:themeColor="text1"/>
          <w:sz w:val="32"/>
          <w:szCs w:val="32"/>
        </w:rPr>
        <w:t xml:space="preserve"> female lives of the past.</w:t>
      </w:r>
      <w:r w:rsidR="187DE6EF" w:rsidRPr="0CB74FFB">
        <w:rPr>
          <w:rStyle w:val="FootnoteReference"/>
          <w:rFonts w:ascii="DaunPenh" w:eastAsia="DaunPenh" w:hAnsi="DaunPenh" w:cs="DaunPenh"/>
          <w:color w:val="000000" w:themeColor="text1"/>
          <w:sz w:val="32"/>
          <w:szCs w:val="32"/>
        </w:rPr>
        <w:footnoteReference w:id="21"/>
      </w:r>
      <w:r w:rsidR="65A5641F" w:rsidRPr="0CB74FFB">
        <w:rPr>
          <w:rFonts w:ascii="DaunPenh" w:eastAsia="DaunPenh" w:hAnsi="DaunPenh" w:cs="DaunPenh"/>
          <w:color w:val="000000" w:themeColor="text1"/>
          <w:sz w:val="32"/>
          <w:szCs w:val="32"/>
        </w:rPr>
        <w:t xml:space="preserve"> </w:t>
      </w:r>
      <w:r w:rsidR="26621C58" w:rsidRPr="0CB74FFB">
        <w:rPr>
          <w:rFonts w:ascii="DaunPenh" w:eastAsia="DaunPenh" w:hAnsi="DaunPenh" w:cs="DaunPenh"/>
          <w:color w:val="000000" w:themeColor="text1"/>
          <w:sz w:val="32"/>
          <w:szCs w:val="32"/>
        </w:rPr>
        <w:t>Moving forward,</w:t>
      </w:r>
      <w:r w:rsidR="65A5641F" w:rsidRPr="0CB74FFB">
        <w:rPr>
          <w:rFonts w:ascii="DaunPenh" w:eastAsia="DaunPenh" w:hAnsi="DaunPenh" w:cs="DaunPenh"/>
          <w:sz w:val="32"/>
          <w:szCs w:val="32"/>
        </w:rPr>
        <w:t xml:space="preserve"> historians have begun to unpick female experiences from the sidelines of men’s narratives. Rare and forgotten manuscripts by and about women (and those who identify as such; see the unusual case of medieval transgender sex worker Eleanor Ryke</w:t>
      </w:r>
      <w:r w:rsidR="150874B9" w:rsidRPr="0CB74FFB">
        <w:rPr>
          <w:rFonts w:ascii="DaunPenh" w:eastAsia="DaunPenh" w:hAnsi="DaunPenh" w:cs="DaunPenh"/>
          <w:sz w:val="32"/>
          <w:szCs w:val="32"/>
        </w:rPr>
        <w:t>ner</w:t>
      </w:r>
      <w:r w:rsidR="187DE6EF" w:rsidRPr="0CB74FFB">
        <w:rPr>
          <w:rStyle w:val="FootnoteReference"/>
          <w:rFonts w:ascii="DaunPenh" w:eastAsia="DaunPenh" w:hAnsi="DaunPenh" w:cs="DaunPenh"/>
          <w:sz w:val="32"/>
          <w:szCs w:val="32"/>
        </w:rPr>
        <w:footnoteReference w:id="22"/>
      </w:r>
      <w:r w:rsidR="65A5641F" w:rsidRPr="0CB74FFB">
        <w:rPr>
          <w:rFonts w:ascii="DaunPenh" w:eastAsia="DaunPenh" w:hAnsi="DaunPenh" w:cs="DaunPenh"/>
          <w:sz w:val="32"/>
          <w:szCs w:val="32"/>
        </w:rPr>
        <w:t xml:space="preserve">) are reshaping how we interpret their lived experiences. Hearing female voices and understanding what mattered to them is immensely valuable, considering the largely male-dominated authorship of historical documentation on the </w:t>
      </w:r>
      <w:r w:rsidR="65A5641F" w:rsidRPr="0CB74FFB">
        <w:rPr>
          <w:rFonts w:ascii="DaunPenh" w:eastAsia="DaunPenh" w:hAnsi="DaunPenh" w:cs="DaunPenh"/>
          <w:sz w:val="32"/>
          <w:szCs w:val="32"/>
        </w:rPr>
        <w:lastRenderedPageBreak/>
        <w:t>subject.</w:t>
      </w:r>
      <w:r w:rsidR="483A5306" w:rsidRPr="0CB74FFB">
        <w:rPr>
          <w:rFonts w:ascii="DaunPenh" w:eastAsia="DaunPenh" w:hAnsi="DaunPenh" w:cs="DaunPenh"/>
          <w:sz w:val="32"/>
          <w:szCs w:val="32"/>
        </w:rPr>
        <w:t xml:space="preserve"> Recent </w:t>
      </w:r>
      <w:r w:rsidR="0AE6C646" w:rsidRPr="0CB74FFB">
        <w:rPr>
          <w:rFonts w:ascii="DaunPenh" w:eastAsia="DaunPenh" w:hAnsi="DaunPenh" w:cs="DaunPenh"/>
          <w:sz w:val="32"/>
          <w:szCs w:val="32"/>
        </w:rPr>
        <w:t xml:space="preserve">scholarly </w:t>
      </w:r>
      <w:r w:rsidR="483A5306" w:rsidRPr="0CB74FFB">
        <w:rPr>
          <w:rFonts w:ascii="DaunPenh" w:eastAsia="DaunPenh" w:hAnsi="DaunPenh" w:cs="DaunPenh"/>
          <w:sz w:val="32"/>
          <w:szCs w:val="32"/>
        </w:rPr>
        <w:t xml:space="preserve">publications include </w:t>
      </w:r>
      <w:r w:rsidR="33BAE5D7" w:rsidRPr="0CB74FFB">
        <w:rPr>
          <w:rFonts w:ascii="DaunPenh" w:eastAsia="DaunPenh" w:hAnsi="DaunPenh" w:cs="DaunPenh"/>
          <w:sz w:val="32"/>
          <w:szCs w:val="32"/>
        </w:rPr>
        <w:t>topics o</w:t>
      </w:r>
      <w:r w:rsidR="6EF76CD2" w:rsidRPr="0CB74FFB">
        <w:rPr>
          <w:rFonts w:ascii="DaunPenh" w:eastAsia="DaunPenh" w:hAnsi="DaunPenh" w:cs="DaunPenh"/>
          <w:sz w:val="32"/>
          <w:szCs w:val="32"/>
        </w:rPr>
        <w:t>n</w:t>
      </w:r>
      <w:r w:rsidR="33BAE5D7" w:rsidRPr="0CB74FFB">
        <w:rPr>
          <w:rFonts w:ascii="DaunPenh" w:eastAsia="DaunPenh" w:hAnsi="DaunPenh" w:cs="DaunPenh"/>
          <w:sz w:val="32"/>
          <w:szCs w:val="32"/>
        </w:rPr>
        <w:t xml:space="preserve"> consent and sexual brutality in medieval literature, </w:t>
      </w:r>
      <w:r w:rsidR="1EEF29FA" w:rsidRPr="0CB74FFB">
        <w:rPr>
          <w:rFonts w:ascii="DaunPenh" w:eastAsia="DaunPenh" w:hAnsi="DaunPenh" w:cs="DaunPenh"/>
          <w:sz w:val="32"/>
          <w:szCs w:val="32"/>
        </w:rPr>
        <w:t>representations of gender, female emotions in medi</w:t>
      </w:r>
      <w:r w:rsidR="3C998E17" w:rsidRPr="0CB74FFB">
        <w:rPr>
          <w:rFonts w:ascii="DaunPenh" w:eastAsia="DaunPenh" w:hAnsi="DaunPenh" w:cs="DaunPenh"/>
          <w:sz w:val="32"/>
          <w:szCs w:val="32"/>
        </w:rPr>
        <w:t>eval Irish literature</w:t>
      </w:r>
      <w:r w:rsidR="51D54399" w:rsidRPr="0CB74FFB">
        <w:rPr>
          <w:rFonts w:ascii="DaunPenh" w:eastAsia="DaunPenh" w:hAnsi="DaunPenh" w:cs="DaunPenh"/>
          <w:sz w:val="32"/>
          <w:szCs w:val="32"/>
        </w:rPr>
        <w:t>,</w:t>
      </w:r>
      <w:r w:rsidR="3C998E17" w:rsidRPr="0CB74FFB">
        <w:rPr>
          <w:rFonts w:ascii="DaunPenh" w:eastAsia="DaunPenh" w:hAnsi="DaunPenh" w:cs="DaunPenh"/>
          <w:sz w:val="32"/>
          <w:szCs w:val="32"/>
        </w:rPr>
        <w:t xml:space="preserve"> and </w:t>
      </w:r>
      <w:r w:rsidR="47ED60E0" w:rsidRPr="0CB74FFB">
        <w:rPr>
          <w:rFonts w:ascii="DaunPenh" w:eastAsia="DaunPenh" w:hAnsi="DaunPenh" w:cs="DaunPenh"/>
          <w:sz w:val="32"/>
          <w:szCs w:val="32"/>
        </w:rPr>
        <w:t xml:space="preserve">Christianity as experienced </w:t>
      </w:r>
      <w:r w:rsidR="71FB73D5" w:rsidRPr="0CB74FFB">
        <w:rPr>
          <w:rFonts w:ascii="DaunPenh" w:eastAsia="DaunPenh" w:hAnsi="DaunPenh" w:cs="DaunPenh"/>
          <w:sz w:val="32"/>
          <w:szCs w:val="32"/>
        </w:rPr>
        <w:t xml:space="preserve">through </w:t>
      </w:r>
      <w:r w:rsidR="63771BE6" w:rsidRPr="0CB74FFB">
        <w:rPr>
          <w:rFonts w:ascii="DaunPenh" w:eastAsia="DaunPenh" w:hAnsi="DaunPenh" w:cs="DaunPenh"/>
          <w:sz w:val="32"/>
          <w:szCs w:val="32"/>
        </w:rPr>
        <w:t>the enclosure of female devotees.</w:t>
      </w:r>
      <w:r w:rsidR="187DE6EF" w:rsidRPr="0CB74FFB">
        <w:rPr>
          <w:rStyle w:val="FootnoteReference"/>
          <w:rFonts w:ascii="DaunPenh" w:eastAsia="DaunPenh" w:hAnsi="DaunPenh" w:cs="DaunPenh"/>
          <w:sz w:val="32"/>
          <w:szCs w:val="32"/>
        </w:rPr>
        <w:footnoteReference w:id="23"/>
      </w:r>
      <w:r w:rsidR="129CBA37" w:rsidRPr="0CB74FFB">
        <w:rPr>
          <w:rFonts w:ascii="DaunPenh" w:eastAsia="DaunPenh" w:hAnsi="DaunPenh" w:cs="DaunPenh"/>
          <w:sz w:val="32"/>
          <w:szCs w:val="32"/>
        </w:rPr>
        <w:t xml:space="preserve"> Popular culture is also </w:t>
      </w:r>
      <w:r w:rsidR="00081EC6">
        <w:rPr>
          <w:rFonts w:ascii="DaunPenh" w:eastAsia="DaunPenh" w:hAnsi="DaunPenh" w:cs="DaunPenh"/>
          <w:sz w:val="32"/>
          <w:szCs w:val="32"/>
        </w:rPr>
        <w:t xml:space="preserve">enthusiastically </w:t>
      </w:r>
      <w:r w:rsidR="129CBA37" w:rsidRPr="0CB74FFB">
        <w:rPr>
          <w:rFonts w:ascii="DaunPenh" w:eastAsia="DaunPenh" w:hAnsi="DaunPenh" w:cs="DaunPenh"/>
          <w:sz w:val="32"/>
          <w:szCs w:val="32"/>
        </w:rPr>
        <w:t xml:space="preserve">embracing </w:t>
      </w:r>
      <w:r w:rsidR="1CF279A8" w:rsidRPr="0CB74FFB">
        <w:rPr>
          <w:rFonts w:ascii="DaunPenh" w:eastAsia="DaunPenh" w:hAnsi="DaunPenh" w:cs="DaunPenh"/>
          <w:sz w:val="32"/>
          <w:szCs w:val="32"/>
        </w:rPr>
        <w:t>medieval femin</w:t>
      </w:r>
      <w:r w:rsidR="1CD219EE" w:rsidRPr="0CB74FFB">
        <w:rPr>
          <w:rFonts w:ascii="DaunPenh" w:eastAsia="DaunPenh" w:hAnsi="DaunPenh" w:cs="DaunPenh"/>
          <w:sz w:val="32"/>
          <w:szCs w:val="32"/>
        </w:rPr>
        <w:t xml:space="preserve">inity </w:t>
      </w:r>
      <w:r w:rsidR="1CF279A8" w:rsidRPr="0CB74FFB">
        <w:rPr>
          <w:rFonts w:ascii="DaunPenh" w:eastAsia="DaunPenh" w:hAnsi="DaunPenh" w:cs="DaunPenh"/>
          <w:sz w:val="32"/>
          <w:szCs w:val="32"/>
        </w:rPr>
        <w:t xml:space="preserve">and celebrating </w:t>
      </w:r>
      <w:r w:rsidR="01FD8925" w:rsidRPr="0CB74FFB">
        <w:rPr>
          <w:rFonts w:ascii="DaunPenh" w:eastAsia="DaunPenh" w:hAnsi="DaunPenh" w:cs="DaunPenh"/>
          <w:sz w:val="32"/>
          <w:szCs w:val="32"/>
        </w:rPr>
        <w:t>our</w:t>
      </w:r>
      <w:r w:rsidR="70009A3E" w:rsidRPr="0CB74FFB">
        <w:rPr>
          <w:rFonts w:ascii="DaunPenh" w:eastAsia="DaunPenh" w:hAnsi="DaunPenh" w:cs="DaunPenh"/>
          <w:sz w:val="32"/>
          <w:szCs w:val="32"/>
        </w:rPr>
        <w:t xml:space="preserve"> female</w:t>
      </w:r>
      <w:r w:rsidR="01FD8925" w:rsidRPr="0CB74FFB">
        <w:rPr>
          <w:rFonts w:ascii="DaunPenh" w:eastAsia="DaunPenh" w:hAnsi="DaunPenh" w:cs="DaunPenh"/>
          <w:sz w:val="32"/>
          <w:szCs w:val="32"/>
        </w:rPr>
        <w:t xml:space="preserve"> </w:t>
      </w:r>
      <w:r w:rsidR="75CCC93B" w:rsidRPr="0CB74FFB">
        <w:rPr>
          <w:rFonts w:ascii="DaunPenh" w:eastAsia="DaunPenh" w:hAnsi="DaunPenh" w:cs="DaunPenh"/>
          <w:sz w:val="32"/>
          <w:szCs w:val="32"/>
        </w:rPr>
        <w:t>ancestors'</w:t>
      </w:r>
      <w:r w:rsidR="01FD8925" w:rsidRPr="0CB74FFB">
        <w:rPr>
          <w:rFonts w:ascii="DaunPenh" w:eastAsia="DaunPenh" w:hAnsi="DaunPenh" w:cs="DaunPenh"/>
          <w:sz w:val="32"/>
          <w:szCs w:val="32"/>
        </w:rPr>
        <w:t xml:space="preserve"> contributions to society, art</w:t>
      </w:r>
      <w:r w:rsidR="6DB7FBB0" w:rsidRPr="0CB74FFB">
        <w:rPr>
          <w:rFonts w:ascii="DaunPenh" w:eastAsia="DaunPenh" w:hAnsi="DaunPenh" w:cs="DaunPenh"/>
          <w:sz w:val="32"/>
          <w:szCs w:val="32"/>
        </w:rPr>
        <w:t xml:space="preserve">, </w:t>
      </w:r>
      <w:r w:rsidR="01FD8925" w:rsidRPr="0CB74FFB">
        <w:rPr>
          <w:rFonts w:ascii="DaunPenh" w:eastAsia="DaunPenh" w:hAnsi="DaunPenh" w:cs="DaunPenh"/>
          <w:sz w:val="32"/>
          <w:szCs w:val="32"/>
        </w:rPr>
        <w:t>literature</w:t>
      </w:r>
      <w:r w:rsidR="453DB0AC" w:rsidRPr="0CB74FFB">
        <w:rPr>
          <w:rFonts w:ascii="DaunPenh" w:eastAsia="DaunPenh" w:hAnsi="DaunPenh" w:cs="DaunPenh"/>
          <w:sz w:val="32"/>
          <w:szCs w:val="32"/>
        </w:rPr>
        <w:t xml:space="preserve"> and science</w:t>
      </w:r>
      <w:r w:rsidR="7D10A87A" w:rsidRPr="0CB74FFB">
        <w:rPr>
          <w:rFonts w:ascii="DaunPenh" w:eastAsia="DaunPenh" w:hAnsi="DaunPenh" w:cs="DaunPenh"/>
          <w:sz w:val="32"/>
          <w:szCs w:val="32"/>
        </w:rPr>
        <w:t>.</w:t>
      </w:r>
      <w:r w:rsidR="4611EDF4" w:rsidRPr="0CB74FFB">
        <w:rPr>
          <w:rFonts w:ascii="DaunPenh" w:eastAsia="DaunPenh" w:hAnsi="DaunPenh" w:cs="DaunPenh"/>
          <w:sz w:val="32"/>
          <w:szCs w:val="32"/>
        </w:rPr>
        <w:t xml:space="preserve"> Bookshops are full of </w:t>
      </w:r>
      <w:r w:rsidR="5763F090" w:rsidRPr="0CB74FFB">
        <w:rPr>
          <w:rFonts w:ascii="DaunPenh" w:eastAsia="DaunPenh" w:hAnsi="DaunPenh" w:cs="DaunPenh"/>
          <w:sz w:val="32"/>
          <w:szCs w:val="32"/>
        </w:rPr>
        <w:t>displays</w:t>
      </w:r>
      <w:r w:rsidR="4611EDF4" w:rsidRPr="0CB74FFB">
        <w:rPr>
          <w:rFonts w:ascii="DaunPenh" w:eastAsia="DaunPenh" w:hAnsi="DaunPenh" w:cs="DaunPenh"/>
          <w:sz w:val="32"/>
          <w:szCs w:val="32"/>
        </w:rPr>
        <w:t xml:space="preserve"> with titles such as </w:t>
      </w:r>
      <w:r w:rsidR="0ACF8592" w:rsidRPr="0CB74FFB">
        <w:rPr>
          <w:rFonts w:ascii="DaunPenh" w:eastAsia="DaunPenh" w:hAnsi="DaunPenh" w:cs="DaunPenh"/>
          <w:i/>
          <w:iCs/>
          <w:sz w:val="32"/>
          <w:szCs w:val="32"/>
        </w:rPr>
        <w:t>The Secret Lives of Single Medieval Women</w:t>
      </w:r>
      <w:r w:rsidR="00081EC6">
        <w:rPr>
          <w:rFonts w:ascii="DaunPenh" w:eastAsia="DaunPenh" w:hAnsi="DaunPenh" w:cs="DaunPenh"/>
          <w:i/>
          <w:iCs/>
          <w:sz w:val="32"/>
          <w:szCs w:val="32"/>
        </w:rPr>
        <w:t>,</w:t>
      </w:r>
      <w:r w:rsidR="187DE6EF" w:rsidRPr="0CB74FFB">
        <w:rPr>
          <w:rStyle w:val="FootnoteReference"/>
          <w:rFonts w:ascii="DaunPenh" w:eastAsia="DaunPenh" w:hAnsi="DaunPenh" w:cs="DaunPenh"/>
          <w:sz w:val="32"/>
          <w:szCs w:val="32"/>
        </w:rPr>
        <w:footnoteReference w:id="24"/>
      </w:r>
      <w:r w:rsidR="0ACF8592" w:rsidRPr="0CB74FFB">
        <w:rPr>
          <w:rFonts w:ascii="DaunPenh" w:eastAsia="DaunPenh" w:hAnsi="DaunPenh" w:cs="DaunPenh"/>
          <w:sz w:val="32"/>
          <w:szCs w:val="32"/>
        </w:rPr>
        <w:t xml:space="preserve"> </w:t>
      </w:r>
      <w:r w:rsidR="2A39441F" w:rsidRPr="0CB74FFB">
        <w:rPr>
          <w:rFonts w:ascii="DaunPenh" w:eastAsia="DaunPenh" w:hAnsi="DaunPenh" w:cs="DaunPenh"/>
          <w:i/>
          <w:iCs/>
          <w:sz w:val="32"/>
          <w:szCs w:val="32"/>
        </w:rPr>
        <w:t>Poet Mystic Widow Wife</w:t>
      </w:r>
      <w:r w:rsidR="187DE6EF" w:rsidRPr="0CB74FFB">
        <w:rPr>
          <w:rStyle w:val="FootnoteReference"/>
          <w:rFonts w:ascii="DaunPenh" w:eastAsia="DaunPenh" w:hAnsi="DaunPenh" w:cs="DaunPenh"/>
          <w:sz w:val="32"/>
          <w:szCs w:val="32"/>
        </w:rPr>
        <w:footnoteReference w:id="25"/>
      </w:r>
      <w:r w:rsidR="5592B33B" w:rsidRPr="0CB74FFB">
        <w:rPr>
          <w:rFonts w:ascii="DaunPenh" w:eastAsia="DaunPenh" w:hAnsi="DaunPenh" w:cs="DaunPenh"/>
          <w:sz w:val="32"/>
          <w:szCs w:val="32"/>
        </w:rPr>
        <w:t xml:space="preserve"> and</w:t>
      </w:r>
      <w:r w:rsidR="2A39441F" w:rsidRPr="0CB74FFB">
        <w:rPr>
          <w:rFonts w:ascii="DaunPenh" w:eastAsia="DaunPenh" w:hAnsi="DaunPenh" w:cs="DaunPenh"/>
          <w:sz w:val="32"/>
          <w:szCs w:val="32"/>
        </w:rPr>
        <w:t xml:space="preserve"> </w:t>
      </w:r>
      <w:r w:rsidR="13365205" w:rsidRPr="0CB74FFB">
        <w:rPr>
          <w:rFonts w:ascii="DaunPenh" w:eastAsia="DaunPenh" w:hAnsi="DaunPenh" w:cs="DaunPenh"/>
          <w:i/>
          <w:iCs/>
          <w:sz w:val="32"/>
          <w:szCs w:val="32"/>
        </w:rPr>
        <w:t xml:space="preserve">Femina - </w:t>
      </w:r>
      <w:r w:rsidR="13365205" w:rsidRPr="00287468">
        <w:rPr>
          <w:rFonts w:ascii="DaunPenh" w:eastAsia="DaunPenh" w:hAnsi="DaunPenh" w:cs="DaunPenh"/>
          <w:i/>
          <w:iCs/>
          <w:sz w:val="32"/>
          <w:szCs w:val="32"/>
        </w:rPr>
        <w:t>A New History of the Middle Ages, Through the Women Written Out of It</w:t>
      </w:r>
      <w:r w:rsidR="27BBDAB6" w:rsidRPr="00287468">
        <w:rPr>
          <w:rFonts w:ascii="DaunPenh" w:eastAsia="DaunPenh" w:hAnsi="DaunPenh" w:cs="DaunPenh"/>
          <w:i/>
          <w:iCs/>
          <w:sz w:val="32"/>
          <w:szCs w:val="32"/>
        </w:rPr>
        <w:t>.</w:t>
      </w:r>
      <w:r w:rsidR="187DE6EF" w:rsidRPr="00287468">
        <w:rPr>
          <w:rStyle w:val="FootnoteReference"/>
          <w:rFonts w:ascii="DaunPenh" w:eastAsia="DaunPenh" w:hAnsi="DaunPenh" w:cs="DaunPenh"/>
          <w:sz w:val="32"/>
          <w:szCs w:val="32"/>
        </w:rPr>
        <w:footnoteReference w:id="26"/>
      </w:r>
      <w:r w:rsidR="063052ED" w:rsidRPr="00287468">
        <w:rPr>
          <w:rFonts w:ascii="DaunPenh" w:eastAsia="DaunPenh" w:hAnsi="DaunPenh" w:cs="DaunPenh"/>
          <w:sz w:val="32"/>
          <w:szCs w:val="32"/>
        </w:rPr>
        <w:t xml:space="preserve"> In 2025 the British Library held a </w:t>
      </w:r>
      <w:r w:rsidR="58480E82" w:rsidRPr="00287468">
        <w:rPr>
          <w:rFonts w:ascii="DaunPenh" w:eastAsia="DaunPenh" w:hAnsi="DaunPenh" w:cs="DaunPenh"/>
          <w:sz w:val="32"/>
          <w:szCs w:val="32"/>
        </w:rPr>
        <w:t>sold-out</w:t>
      </w:r>
      <w:r w:rsidR="063052ED" w:rsidRPr="00287468">
        <w:rPr>
          <w:rFonts w:ascii="DaunPenh" w:eastAsia="DaunPenh" w:hAnsi="DaunPenh" w:cs="DaunPenh"/>
          <w:sz w:val="32"/>
          <w:szCs w:val="32"/>
        </w:rPr>
        <w:t xml:space="preserve"> </w:t>
      </w:r>
      <w:r w:rsidR="76B14F39" w:rsidRPr="00287468">
        <w:rPr>
          <w:rFonts w:ascii="DaunPenh" w:eastAsia="DaunPenh" w:hAnsi="DaunPenh" w:cs="DaunPenh"/>
          <w:sz w:val="32"/>
          <w:szCs w:val="32"/>
        </w:rPr>
        <w:t xml:space="preserve">exhibition titled </w:t>
      </w:r>
      <w:r w:rsidR="7D10A87A" w:rsidRPr="00287468">
        <w:rPr>
          <w:rFonts w:ascii="DaunPenh" w:eastAsia="DaunPenh" w:hAnsi="DaunPenh" w:cs="DaunPenh"/>
          <w:sz w:val="32"/>
          <w:szCs w:val="32"/>
        </w:rPr>
        <w:t>‘</w:t>
      </w:r>
      <w:r w:rsidR="76B14F39" w:rsidRPr="00287468">
        <w:rPr>
          <w:rFonts w:ascii="DaunPenh" w:eastAsia="DaunPenh" w:hAnsi="DaunPenh" w:cs="DaunPenh"/>
          <w:sz w:val="32"/>
          <w:szCs w:val="32"/>
        </w:rPr>
        <w:t>Medieval Women: In Their Own Words</w:t>
      </w:r>
      <w:r w:rsidR="2127BE3B" w:rsidRPr="00287468">
        <w:rPr>
          <w:rFonts w:ascii="DaunPenh" w:eastAsia="DaunPenh" w:hAnsi="DaunPenh" w:cs="DaunPenh"/>
          <w:sz w:val="32"/>
          <w:szCs w:val="32"/>
        </w:rPr>
        <w:t>’</w:t>
      </w:r>
      <w:r w:rsidR="00081EC6" w:rsidRPr="00287468">
        <w:rPr>
          <w:rFonts w:ascii="DaunPenh" w:eastAsia="DaunPenh" w:hAnsi="DaunPenh" w:cs="DaunPenh"/>
          <w:sz w:val="32"/>
          <w:szCs w:val="32"/>
        </w:rPr>
        <w:t>,</w:t>
      </w:r>
      <w:r w:rsidR="2127BE3B" w:rsidRPr="00287468">
        <w:rPr>
          <w:rFonts w:ascii="DaunPenh" w:eastAsia="DaunPenh" w:hAnsi="DaunPenh" w:cs="DaunPenh"/>
          <w:sz w:val="32"/>
          <w:szCs w:val="32"/>
        </w:rPr>
        <w:t xml:space="preserve"> which ran for five months</w:t>
      </w:r>
      <w:r w:rsidR="67DD35B3" w:rsidRPr="00287468">
        <w:rPr>
          <w:rFonts w:ascii="DaunPenh" w:eastAsia="DaunPenh" w:hAnsi="DaunPenh" w:cs="DaunPenh"/>
          <w:sz w:val="32"/>
          <w:szCs w:val="32"/>
        </w:rPr>
        <w:t>, and</w:t>
      </w:r>
      <w:r w:rsidR="3B82544C" w:rsidRPr="00287468">
        <w:rPr>
          <w:rFonts w:ascii="DaunPenh" w:eastAsia="DaunPenh" w:hAnsi="DaunPenh" w:cs="DaunPenh"/>
          <w:sz w:val="32"/>
          <w:szCs w:val="32"/>
        </w:rPr>
        <w:t xml:space="preserve"> the same year</w:t>
      </w:r>
      <w:r w:rsidR="11245BDB" w:rsidRPr="00287468">
        <w:rPr>
          <w:rFonts w:ascii="DaunPenh" w:eastAsia="DaunPenh" w:hAnsi="DaunPenh" w:cs="DaunPenh"/>
          <w:sz w:val="32"/>
          <w:szCs w:val="32"/>
        </w:rPr>
        <w:t xml:space="preserve">, </w:t>
      </w:r>
      <w:r w:rsidR="3179979F" w:rsidRPr="00287468">
        <w:rPr>
          <w:rFonts w:ascii="DaunPenh" w:eastAsia="DaunPenh" w:hAnsi="DaunPenh" w:cs="DaunPenh"/>
          <w:i/>
          <w:iCs/>
          <w:sz w:val="32"/>
          <w:szCs w:val="32"/>
        </w:rPr>
        <w:t>castle</w:t>
      </w:r>
      <w:r w:rsidR="08B83837" w:rsidRPr="00287468">
        <w:rPr>
          <w:rFonts w:ascii="DaunPenh" w:eastAsia="DaunPenh" w:hAnsi="DaunPenh" w:cs="DaunPenh"/>
          <w:i/>
          <w:iCs/>
          <w:sz w:val="32"/>
          <w:szCs w:val="32"/>
        </w:rPr>
        <w:t>-core</w:t>
      </w:r>
      <w:r w:rsidR="3179979F" w:rsidRPr="00287468">
        <w:rPr>
          <w:rFonts w:ascii="DaunPenh" w:eastAsia="DaunPenh" w:hAnsi="DaunPenh" w:cs="DaunPenh"/>
          <w:sz w:val="32"/>
          <w:szCs w:val="32"/>
        </w:rPr>
        <w:t>, or medieval and gothic inspired dress</w:t>
      </w:r>
      <w:r w:rsidR="564CD5D0" w:rsidRPr="00287468">
        <w:rPr>
          <w:rFonts w:ascii="DaunPenh" w:eastAsia="DaunPenh" w:hAnsi="DaunPenh" w:cs="DaunPenh"/>
          <w:sz w:val="32"/>
          <w:szCs w:val="32"/>
        </w:rPr>
        <w:t>,</w:t>
      </w:r>
      <w:r w:rsidR="3179979F" w:rsidRPr="00287468">
        <w:rPr>
          <w:rFonts w:ascii="DaunPenh" w:eastAsia="DaunPenh" w:hAnsi="DaunPenh" w:cs="DaunPenh"/>
          <w:sz w:val="32"/>
          <w:szCs w:val="32"/>
        </w:rPr>
        <w:t xml:space="preserve"> was </w:t>
      </w:r>
      <w:r w:rsidR="24B803F8" w:rsidRPr="00287468">
        <w:rPr>
          <w:rFonts w:ascii="DaunPenh" w:eastAsia="DaunPenh" w:hAnsi="DaunPenh" w:cs="DaunPenh"/>
          <w:sz w:val="32"/>
          <w:szCs w:val="32"/>
        </w:rPr>
        <w:t xml:space="preserve">a </w:t>
      </w:r>
      <w:r w:rsidR="3179979F" w:rsidRPr="00287468">
        <w:rPr>
          <w:rFonts w:ascii="DaunPenh" w:eastAsia="DaunPenh" w:hAnsi="DaunPenh" w:cs="DaunPenh"/>
          <w:sz w:val="32"/>
          <w:szCs w:val="32"/>
        </w:rPr>
        <w:t>key in</w:t>
      </w:r>
      <w:r w:rsidR="30A6AE26" w:rsidRPr="00287468">
        <w:rPr>
          <w:rFonts w:ascii="DaunPenh" w:eastAsia="DaunPenh" w:hAnsi="DaunPenh" w:cs="DaunPenh"/>
          <w:sz w:val="32"/>
          <w:szCs w:val="32"/>
        </w:rPr>
        <w:t>spiration in</w:t>
      </w:r>
      <w:r w:rsidR="3179979F" w:rsidRPr="00287468">
        <w:rPr>
          <w:rFonts w:ascii="DaunPenh" w:eastAsia="DaunPenh" w:hAnsi="DaunPenh" w:cs="DaunPenh"/>
          <w:sz w:val="32"/>
          <w:szCs w:val="32"/>
        </w:rPr>
        <w:t xml:space="preserve"> the Autumn catwalk</w:t>
      </w:r>
      <w:r w:rsidR="4BB60F0D" w:rsidRPr="00287468">
        <w:rPr>
          <w:rFonts w:ascii="DaunPenh" w:eastAsia="DaunPenh" w:hAnsi="DaunPenh" w:cs="DaunPenh"/>
          <w:sz w:val="32"/>
          <w:szCs w:val="32"/>
        </w:rPr>
        <w:t>.</w:t>
      </w:r>
      <w:r w:rsidR="187DE6EF" w:rsidRPr="00287468">
        <w:rPr>
          <w:rStyle w:val="FootnoteReference"/>
          <w:rFonts w:ascii="DaunPenh" w:eastAsia="DaunPenh" w:hAnsi="DaunPenh" w:cs="DaunPenh"/>
          <w:sz w:val="32"/>
          <w:szCs w:val="32"/>
        </w:rPr>
        <w:footnoteReference w:id="27"/>
      </w:r>
      <w:r w:rsidR="36836E8D" w:rsidRPr="00287468">
        <w:rPr>
          <w:rFonts w:ascii="DaunPenh" w:eastAsia="DaunPenh" w:hAnsi="DaunPenh" w:cs="DaunPenh"/>
          <w:sz w:val="32"/>
          <w:szCs w:val="32"/>
        </w:rPr>
        <w:t xml:space="preserve"> </w:t>
      </w:r>
      <w:r w:rsidR="00087247" w:rsidRPr="00287468">
        <w:rPr>
          <w:rFonts w:ascii="DaunPenh" w:eastAsia="DaunPenh" w:hAnsi="DaunPenh" w:cs="DaunPenh"/>
          <w:sz w:val="32"/>
          <w:szCs w:val="32"/>
        </w:rPr>
        <w:t>In March 2025, Oxford University held an open zoom seminar titled ‘Why Medieval Women's Lives Are Still Relevant’, with Professor Pragya Agarwal and Professor Diane Watt,</w:t>
      </w:r>
      <w:r w:rsidR="00087247" w:rsidRPr="00287468">
        <w:rPr>
          <w:rStyle w:val="FootnoteReference"/>
          <w:rFonts w:ascii="DaunPenh" w:eastAsia="DaunPenh" w:hAnsi="DaunPenh" w:cs="DaunPenh"/>
          <w:sz w:val="32"/>
          <w:szCs w:val="32"/>
        </w:rPr>
        <w:footnoteReference w:id="28"/>
      </w:r>
      <w:r w:rsidR="00087247" w:rsidRPr="00287468">
        <w:rPr>
          <w:rFonts w:ascii="DaunPenh" w:eastAsia="DaunPenh" w:hAnsi="DaunPenh" w:cs="DaunPenh"/>
          <w:sz w:val="32"/>
          <w:szCs w:val="32"/>
        </w:rPr>
        <w:t xml:space="preserve"> where they </w:t>
      </w:r>
      <w:r w:rsidR="00087247" w:rsidRPr="00287468">
        <w:rPr>
          <w:rFonts w:ascii="DaunPenh" w:eastAsia="DaunPenh" w:hAnsi="DaunPenh" w:cs="DaunPenh"/>
          <w:sz w:val="32"/>
          <w:szCs w:val="32"/>
        </w:rPr>
        <w:lastRenderedPageBreak/>
        <w:t>discussed the ‘disconnect between the misogyny of the wider culture and society and women’s everyday experience.’</w:t>
      </w:r>
      <w:r w:rsidR="00087247" w:rsidRPr="00287468">
        <w:rPr>
          <w:rStyle w:val="FootnoteReference"/>
          <w:rFonts w:ascii="DaunPenh" w:eastAsia="DaunPenh" w:hAnsi="DaunPenh" w:cs="DaunPenh"/>
          <w:sz w:val="32"/>
          <w:szCs w:val="32"/>
        </w:rPr>
        <w:footnoteReference w:id="29"/>
      </w:r>
      <w:r w:rsidR="00087247" w:rsidRPr="00287468">
        <w:rPr>
          <w:rFonts w:ascii="DaunPenh" w:eastAsia="DaunPenh" w:hAnsi="DaunPenh" w:cs="DaunPenh"/>
          <w:sz w:val="32"/>
          <w:szCs w:val="32"/>
        </w:rPr>
        <w:t> </w:t>
      </w:r>
      <w:r w:rsidR="2475B211" w:rsidRPr="00287468">
        <w:rPr>
          <w:rFonts w:ascii="DaunPenh" w:eastAsia="DaunPenh" w:hAnsi="DaunPenh" w:cs="DaunPenh"/>
          <w:sz w:val="32"/>
          <w:szCs w:val="32"/>
        </w:rPr>
        <w:t>The trend continue</w:t>
      </w:r>
      <w:r w:rsidR="00081EC6" w:rsidRPr="00287468">
        <w:rPr>
          <w:rFonts w:ascii="DaunPenh" w:eastAsia="DaunPenh" w:hAnsi="DaunPenh" w:cs="DaunPenh"/>
          <w:sz w:val="32"/>
          <w:szCs w:val="32"/>
        </w:rPr>
        <w:t>d</w:t>
      </w:r>
      <w:r w:rsidR="2475B211" w:rsidRPr="00287468">
        <w:rPr>
          <w:rFonts w:ascii="DaunPenh" w:eastAsia="DaunPenh" w:hAnsi="DaunPenh" w:cs="DaunPenh"/>
          <w:sz w:val="32"/>
          <w:szCs w:val="32"/>
        </w:rPr>
        <w:t xml:space="preserve"> into 2026, whe</w:t>
      </w:r>
      <w:r w:rsidR="00081EC6" w:rsidRPr="00287468">
        <w:rPr>
          <w:rFonts w:ascii="DaunPenh" w:eastAsia="DaunPenh" w:hAnsi="DaunPenh" w:cs="DaunPenh"/>
          <w:sz w:val="32"/>
          <w:szCs w:val="32"/>
        </w:rPr>
        <w:t>re</w:t>
      </w:r>
      <w:r w:rsidR="2475B211" w:rsidRPr="00287468">
        <w:rPr>
          <w:rFonts w:ascii="DaunPenh" w:eastAsia="DaunPenh" w:hAnsi="DaunPenh" w:cs="DaunPenh"/>
          <w:sz w:val="32"/>
          <w:szCs w:val="32"/>
        </w:rPr>
        <w:t xml:space="preserve"> the Sunday Times ran a </w:t>
      </w:r>
      <w:r w:rsidR="0593E5FE" w:rsidRPr="00287468">
        <w:rPr>
          <w:rFonts w:ascii="DaunPenh" w:eastAsia="DaunPenh" w:hAnsi="DaunPenh" w:cs="DaunPenh"/>
          <w:sz w:val="32"/>
          <w:szCs w:val="32"/>
        </w:rPr>
        <w:t>segment</w:t>
      </w:r>
      <w:r w:rsidR="2475B211" w:rsidRPr="00287468">
        <w:rPr>
          <w:rFonts w:ascii="DaunPenh" w:eastAsia="DaunPenh" w:hAnsi="DaunPenh" w:cs="DaunPenh"/>
          <w:sz w:val="32"/>
          <w:szCs w:val="32"/>
        </w:rPr>
        <w:t xml:space="preserve"> title</w:t>
      </w:r>
      <w:r w:rsidR="3C96DC81" w:rsidRPr="00287468">
        <w:rPr>
          <w:rFonts w:ascii="DaunPenh" w:eastAsia="DaunPenh" w:hAnsi="DaunPenh" w:cs="DaunPenh"/>
          <w:sz w:val="32"/>
          <w:szCs w:val="32"/>
        </w:rPr>
        <w:t>d</w:t>
      </w:r>
      <w:r w:rsidR="2475B211" w:rsidRPr="00287468">
        <w:rPr>
          <w:rFonts w:ascii="DaunPenh" w:eastAsia="DaunPenh" w:hAnsi="DaunPenh" w:cs="DaunPenh"/>
          <w:sz w:val="32"/>
          <w:szCs w:val="32"/>
        </w:rPr>
        <w:t xml:space="preserve"> 'Chain mail, but make it chic’</w:t>
      </w:r>
      <w:r w:rsidR="001D2D6B">
        <w:rPr>
          <w:rFonts w:ascii="DaunPenh" w:eastAsia="DaunPenh" w:hAnsi="DaunPenh" w:cs="DaunPenh"/>
          <w:sz w:val="32"/>
          <w:szCs w:val="32"/>
        </w:rPr>
        <w:t>.</w:t>
      </w:r>
      <w:r w:rsidR="187DE6EF" w:rsidRPr="00287468">
        <w:rPr>
          <w:rStyle w:val="FootnoteReference"/>
          <w:rFonts w:ascii="DaunPenh" w:eastAsia="DaunPenh" w:hAnsi="DaunPenh" w:cs="DaunPenh"/>
          <w:sz w:val="32"/>
          <w:szCs w:val="32"/>
        </w:rPr>
        <w:footnoteReference w:id="30"/>
      </w:r>
      <w:r w:rsidR="00081EC6" w:rsidRPr="00287468">
        <w:rPr>
          <w:rFonts w:ascii="DaunPenh" w:eastAsia="DaunPenh" w:hAnsi="DaunPenh" w:cs="DaunPenh"/>
          <w:sz w:val="32"/>
          <w:szCs w:val="32"/>
        </w:rPr>
        <w:t xml:space="preserve"> </w:t>
      </w:r>
      <w:r w:rsidR="001D2D6B">
        <w:rPr>
          <w:rFonts w:ascii="DaunPenh" w:eastAsia="DaunPenh" w:hAnsi="DaunPenh" w:cs="DaunPenh"/>
          <w:sz w:val="32"/>
          <w:szCs w:val="32"/>
        </w:rPr>
        <w:t>T</w:t>
      </w:r>
      <w:r w:rsidR="6782A041" w:rsidRPr="00287468">
        <w:rPr>
          <w:rFonts w:ascii="DaunPenh" w:eastAsia="DaunPenh" w:hAnsi="DaunPenh" w:cs="DaunPenh"/>
          <w:sz w:val="32"/>
          <w:szCs w:val="32"/>
        </w:rPr>
        <w:t xml:space="preserve">here seems to be no stopping the popularity </w:t>
      </w:r>
      <w:r w:rsidR="55D6617C" w:rsidRPr="00287468">
        <w:rPr>
          <w:rFonts w:ascii="DaunPenh" w:eastAsia="DaunPenh" w:hAnsi="DaunPenh" w:cs="DaunPenh"/>
          <w:sz w:val="32"/>
          <w:szCs w:val="32"/>
        </w:rPr>
        <w:t xml:space="preserve">surrounding </w:t>
      </w:r>
      <w:r w:rsidR="6782A041" w:rsidRPr="00287468">
        <w:rPr>
          <w:rFonts w:ascii="DaunPenh" w:eastAsia="DaunPenh" w:hAnsi="DaunPenh" w:cs="DaunPenh"/>
          <w:sz w:val="32"/>
          <w:szCs w:val="32"/>
        </w:rPr>
        <w:t>m</w:t>
      </w:r>
      <w:r w:rsidR="36836E8D" w:rsidRPr="00287468">
        <w:rPr>
          <w:rFonts w:ascii="DaunPenh" w:eastAsia="DaunPenh" w:hAnsi="DaunPenh" w:cs="DaunPenh"/>
          <w:sz w:val="32"/>
          <w:szCs w:val="32"/>
        </w:rPr>
        <w:t>edieval women</w:t>
      </w:r>
      <w:r w:rsidR="38D93B5B" w:rsidRPr="00287468">
        <w:rPr>
          <w:rFonts w:ascii="DaunPenh" w:eastAsia="DaunPenh" w:hAnsi="DaunPenh" w:cs="DaunPenh"/>
          <w:sz w:val="32"/>
          <w:szCs w:val="32"/>
        </w:rPr>
        <w:t>.</w:t>
      </w:r>
      <w:r w:rsidR="664780D8" w:rsidRPr="00287468">
        <w:rPr>
          <w:rFonts w:ascii="DaunPenh" w:eastAsia="DaunPenh" w:hAnsi="DaunPenh" w:cs="DaunPenh"/>
          <w:sz w:val="32"/>
          <w:szCs w:val="32"/>
        </w:rPr>
        <w:t xml:space="preserve"> </w:t>
      </w:r>
      <w:r w:rsidR="005076D5" w:rsidRPr="00287468">
        <w:rPr>
          <w:rFonts w:ascii="DaunPenh" w:eastAsia="DaunPenh" w:hAnsi="DaunPenh" w:cs="DaunPenh"/>
          <w:sz w:val="32"/>
          <w:szCs w:val="32"/>
        </w:rPr>
        <w:t>I believe t</w:t>
      </w:r>
      <w:r w:rsidR="00081EC6" w:rsidRPr="00287468">
        <w:rPr>
          <w:rFonts w:ascii="DaunPenh" w:eastAsia="DaunPenh" w:hAnsi="DaunPenh" w:cs="DaunPenh"/>
          <w:sz w:val="32"/>
          <w:szCs w:val="32"/>
        </w:rPr>
        <w:t>his interest in the lives of our female ancestors can be</w:t>
      </w:r>
      <w:r w:rsidR="000C20ED" w:rsidRPr="00287468">
        <w:rPr>
          <w:rFonts w:ascii="DaunPenh" w:eastAsia="DaunPenh" w:hAnsi="DaunPenh" w:cs="DaunPenh"/>
          <w:sz w:val="32"/>
          <w:szCs w:val="32"/>
        </w:rPr>
        <w:t xml:space="preserve"> partly</w:t>
      </w:r>
      <w:r w:rsidR="00081EC6" w:rsidRPr="00287468">
        <w:rPr>
          <w:rFonts w:ascii="DaunPenh" w:eastAsia="DaunPenh" w:hAnsi="DaunPenh" w:cs="DaunPenh"/>
          <w:sz w:val="32"/>
          <w:szCs w:val="32"/>
        </w:rPr>
        <w:t xml:space="preserve"> attributed to seeking meaning in an increasingly digital and fragmented </w:t>
      </w:r>
      <w:r w:rsidR="008B1AA7" w:rsidRPr="00287468">
        <w:rPr>
          <w:rFonts w:ascii="DaunPenh" w:eastAsia="DaunPenh" w:hAnsi="DaunPenh" w:cs="DaunPenh"/>
          <w:sz w:val="32"/>
          <w:szCs w:val="32"/>
        </w:rPr>
        <w:t>world</w:t>
      </w:r>
      <w:r w:rsidR="00081EC6" w:rsidRPr="00287468">
        <w:rPr>
          <w:rFonts w:ascii="DaunPenh" w:eastAsia="DaunPenh" w:hAnsi="DaunPenh" w:cs="DaunPenh"/>
          <w:sz w:val="32"/>
          <w:szCs w:val="32"/>
        </w:rPr>
        <w:t xml:space="preserve">, </w:t>
      </w:r>
      <w:r w:rsidR="00087247" w:rsidRPr="00287468">
        <w:rPr>
          <w:rFonts w:ascii="DaunPenh" w:eastAsia="DaunPenh" w:hAnsi="DaunPenh" w:cs="DaunPenh"/>
          <w:sz w:val="32"/>
          <w:szCs w:val="32"/>
        </w:rPr>
        <w:t>a</w:t>
      </w:r>
      <w:r w:rsidR="000C20ED" w:rsidRPr="00287468">
        <w:rPr>
          <w:rFonts w:ascii="DaunPenh" w:eastAsia="DaunPenh" w:hAnsi="DaunPenh" w:cs="DaunPenh"/>
          <w:sz w:val="32"/>
          <w:szCs w:val="32"/>
        </w:rPr>
        <w:t>longside a</w:t>
      </w:r>
      <w:r w:rsidR="00087247" w:rsidRPr="00287468">
        <w:rPr>
          <w:rFonts w:ascii="DaunPenh" w:eastAsia="DaunPenh" w:hAnsi="DaunPenh" w:cs="DaunPenh"/>
          <w:sz w:val="32"/>
          <w:szCs w:val="32"/>
        </w:rPr>
        <w:t xml:space="preserve"> modern society where women a</w:t>
      </w:r>
      <w:r w:rsidR="00C50974" w:rsidRPr="00287468">
        <w:rPr>
          <w:rFonts w:ascii="DaunPenh" w:eastAsia="DaunPenh" w:hAnsi="DaunPenh" w:cs="DaunPenh"/>
          <w:sz w:val="32"/>
          <w:szCs w:val="32"/>
        </w:rPr>
        <w:t xml:space="preserve">re </w:t>
      </w:r>
      <w:r w:rsidR="00087247" w:rsidRPr="00287468">
        <w:rPr>
          <w:rFonts w:ascii="DaunPenh" w:eastAsia="DaunPenh" w:hAnsi="DaunPenh" w:cs="DaunPenh"/>
          <w:sz w:val="32"/>
          <w:szCs w:val="32"/>
        </w:rPr>
        <w:t xml:space="preserve">still being failed by the healthcare service. </w:t>
      </w:r>
      <w:r w:rsidR="00C50974" w:rsidRPr="00287468">
        <w:rPr>
          <w:rFonts w:ascii="DaunPenh" w:eastAsia="DaunPenh" w:hAnsi="DaunPenh" w:cs="DaunPenh"/>
          <w:sz w:val="32"/>
          <w:szCs w:val="32"/>
        </w:rPr>
        <w:t>Indeed,</w:t>
      </w:r>
      <w:r w:rsidR="00087247" w:rsidRPr="00287468">
        <w:rPr>
          <w:rFonts w:ascii="DaunPenh" w:eastAsia="DaunPenh" w:hAnsi="DaunPenh" w:cs="DaunPenh"/>
          <w:sz w:val="32"/>
          <w:szCs w:val="32"/>
        </w:rPr>
        <w:t xml:space="preserve"> in September 2025 a new legislation was passed in Westminster, ‘Jess’s Rule: Three Strikes and we Rethink’</w:t>
      </w:r>
      <w:r w:rsidR="000C20ED" w:rsidRPr="00287468">
        <w:rPr>
          <w:rFonts w:ascii="DaunPenh" w:eastAsia="DaunPenh" w:hAnsi="DaunPenh" w:cs="DaunPenh"/>
          <w:sz w:val="32"/>
          <w:szCs w:val="32"/>
        </w:rPr>
        <w:t>;</w:t>
      </w:r>
      <w:r w:rsidR="00087247" w:rsidRPr="00287468">
        <w:rPr>
          <w:rStyle w:val="FootnoteReference"/>
          <w:rFonts w:ascii="DaunPenh" w:eastAsia="DaunPenh" w:hAnsi="DaunPenh" w:cs="DaunPenh"/>
          <w:sz w:val="32"/>
          <w:szCs w:val="32"/>
        </w:rPr>
        <w:footnoteReference w:id="31"/>
      </w:r>
      <w:r w:rsidR="00C50974" w:rsidRPr="00287468">
        <w:rPr>
          <w:rFonts w:ascii="DaunPenh" w:eastAsia="DaunPenh" w:hAnsi="DaunPenh" w:cs="DaunPenh"/>
          <w:sz w:val="32"/>
          <w:szCs w:val="32"/>
        </w:rPr>
        <w:t xml:space="preserve"> where if a patient returns three times with the same concern, the doctor must re-consider the diagnosis and treatment.</w:t>
      </w:r>
      <w:r w:rsidR="000C20ED" w:rsidRPr="00287468">
        <w:rPr>
          <w:rStyle w:val="FootnoteReference"/>
          <w:rFonts w:ascii="DaunPenh" w:eastAsia="DaunPenh" w:hAnsi="DaunPenh" w:cs="DaunPenh"/>
          <w:sz w:val="32"/>
          <w:szCs w:val="32"/>
        </w:rPr>
        <w:footnoteReference w:id="32"/>
      </w:r>
      <w:r w:rsidR="00C50974" w:rsidRPr="00287468">
        <w:rPr>
          <w:rFonts w:ascii="DaunPenh" w:eastAsia="DaunPenh" w:hAnsi="DaunPenh" w:cs="DaunPenh"/>
          <w:sz w:val="32"/>
          <w:szCs w:val="32"/>
        </w:rPr>
        <w:t xml:space="preserve"> </w:t>
      </w:r>
    </w:p>
    <w:p w14:paraId="1BAB6B48" w14:textId="77777777" w:rsidR="005D793A" w:rsidRDefault="009F2A76" w:rsidP="005D793A">
      <w:pPr>
        <w:shd w:val="clear" w:color="auto" w:fill="FFFFFF" w:themeFill="background1"/>
        <w:spacing w:after="150" w:line="360" w:lineRule="auto"/>
        <w:ind w:firstLine="720"/>
        <w:rPr>
          <w:rFonts w:ascii="DaunPenh" w:eastAsia="DaunPenh" w:hAnsi="DaunPenh" w:cs="DaunPenh"/>
          <w:color w:val="000000" w:themeColor="text1"/>
          <w:sz w:val="32"/>
          <w:szCs w:val="32"/>
        </w:rPr>
      </w:pPr>
      <w:r w:rsidRPr="009F2A76">
        <w:rPr>
          <w:rFonts w:ascii="DaunPenh" w:eastAsia="DaunPenh" w:hAnsi="DaunPenh" w:cs="DaunPenh"/>
          <w:color w:val="000000" w:themeColor="text1"/>
          <w:sz w:val="32"/>
          <w:szCs w:val="32"/>
        </w:rPr>
        <w:t xml:space="preserve">The National Health Service </w:t>
      </w:r>
      <w:r w:rsidR="005076D5">
        <w:rPr>
          <w:rFonts w:ascii="DaunPenh" w:eastAsia="DaunPenh" w:hAnsi="DaunPenh" w:cs="DaunPenh"/>
          <w:color w:val="000000" w:themeColor="text1"/>
          <w:sz w:val="32"/>
          <w:szCs w:val="32"/>
        </w:rPr>
        <w:t>is</w:t>
      </w:r>
      <w:r w:rsidRPr="009F2A76">
        <w:rPr>
          <w:rFonts w:ascii="DaunPenh" w:eastAsia="DaunPenh" w:hAnsi="DaunPenh" w:cs="DaunPenh"/>
          <w:color w:val="000000" w:themeColor="text1"/>
          <w:sz w:val="32"/>
          <w:szCs w:val="32"/>
        </w:rPr>
        <w:t xml:space="preserve"> a far cry from the treatment available in</w:t>
      </w:r>
      <w:r w:rsidR="000C20ED" w:rsidRPr="009F2A76">
        <w:rPr>
          <w:rFonts w:ascii="DaunPenh" w:eastAsia="DaunPenh" w:hAnsi="DaunPenh" w:cs="DaunPenh"/>
          <w:color w:val="000000" w:themeColor="text1"/>
          <w:sz w:val="32"/>
          <w:szCs w:val="32"/>
        </w:rPr>
        <w:t xml:space="preserve"> the medieval period</w:t>
      </w:r>
      <w:r w:rsidRPr="009F2A76">
        <w:rPr>
          <w:rFonts w:ascii="DaunPenh" w:eastAsia="DaunPenh" w:hAnsi="DaunPenh" w:cs="DaunPenh"/>
          <w:color w:val="000000" w:themeColor="text1"/>
          <w:sz w:val="32"/>
          <w:szCs w:val="32"/>
        </w:rPr>
        <w:t xml:space="preserve">, where a </w:t>
      </w:r>
      <w:r w:rsidR="000C20ED" w:rsidRPr="009F2A76">
        <w:rPr>
          <w:rFonts w:ascii="DaunPenh" w:eastAsia="DaunPenh" w:hAnsi="DaunPenh" w:cs="DaunPenh"/>
          <w:color w:val="000000" w:themeColor="text1"/>
          <w:sz w:val="32"/>
          <w:szCs w:val="32"/>
        </w:rPr>
        <w:t>visit to a learned physician was out of the remit of all but the elite</w:t>
      </w:r>
      <w:r w:rsidRPr="009F2A76">
        <w:rPr>
          <w:rFonts w:ascii="DaunPenh" w:eastAsia="DaunPenh" w:hAnsi="DaunPenh" w:cs="DaunPenh"/>
          <w:color w:val="000000" w:themeColor="text1"/>
          <w:sz w:val="32"/>
          <w:szCs w:val="32"/>
        </w:rPr>
        <w:t>. T</w:t>
      </w:r>
      <w:r w:rsidR="000C20ED" w:rsidRPr="009F2A76">
        <w:rPr>
          <w:rFonts w:ascii="DaunPenh" w:eastAsia="DaunPenh" w:hAnsi="DaunPenh" w:cs="DaunPenh"/>
          <w:color w:val="000000" w:themeColor="text1"/>
          <w:sz w:val="32"/>
          <w:szCs w:val="32"/>
        </w:rPr>
        <w:t>he garden became</w:t>
      </w:r>
      <w:r w:rsidR="008B1AA7" w:rsidRPr="009F2A76">
        <w:rPr>
          <w:rFonts w:ascii="DaunPenh" w:eastAsia="DaunPenh" w:hAnsi="DaunPenh" w:cs="DaunPenh"/>
          <w:color w:val="000000" w:themeColor="text1"/>
          <w:sz w:val="32"/>
          <w:szCs w:val="32"/>
        </w:rPr>
        <w:t xml:space="preserve"> the space where </w:t>
      </w:r>
      <w:r w:rsidR="000C20ED" w:rsidRPr="009F2A76">
        <w:rPr>
          <w:rFonts w:ascii="DaunPenh" w:eastAsia="DaunPenh" w:hAnsi="DaunPenh" w:cs="DaunPenh"/>
          <w:color w:val="000000" w:themeColor="text1"/>
          <w:sz w:val="32"/>
          <w:szCs w:val="32"/>
        </w:rPr>
        <w:t xml:space="preserve">most </w:t>
      </w:r>
      <w:r w:rsidR="008B1AA7" w:rsidRPr="009F2A76">
        <w:rPr>
          <w:rFonts w:ascii="DaunPenh" w:eastAsia="DaunPenh" w:hAnsi="DaunPenh" w:cs="DaunPenh"/>
          <w:color w:val="000000" w:themeColor="text1"/>
          <w:sz w:val="32"/>
          <w:szCs w:val="32"/>
        </w:rPr>
        <w:t xml:space="preserve">people </w:t>
      </w:r>
      <w:r w:rsidRPr="009F2A76">
        <w:rPr>
          <w:rFonts w:ascii="DaunPenh" w:eastAsia="DaunPenh" w:hAnsi="DaunPenh" w:cs="DaunPenh"/>
          <w:color w:val="000000" w:themeColor="text1"/>
          <w:sz w:val="32"/>
          <w:szCs w:val="32"/>
        </w:rPr>
        <w:t>would have grown</w:t>
      </w:r>
      <w:r w:rsidR="008B1AA7" w:rsidRPr="009F2A76">
        <w:rPr>
          <w:rFonts w:ascii="DaunPenh" w:eastAsia="DaunPenh" w:hAnsi="DaunPenh" w:cs="DaunPenh"/>
          <w:color w:val="000000" w:themeColor="text1"/>
          <w:sz w:val="32"/>
          <w:szCs w:val="32"/>
        </w:rPr>
        <w:t xml:space="preserve"> their own pharmaceuticals,</w:t>
      </w:r>
      <w:r w:rsidR="4E7D25D0" w:rsidRPr="009F2A76">
        <w:rPr>
          <w:rFonts w:ascii="DaunPenh" w:eastAsia="DaunPenh" w:hAnsi="DaunPenh" w:cs="DaunPenh"/>
          <w:color w:val="000000" w:themeColor="text1"/>
          <w:sz w:val="32"/>
          <w:szCs w:val="32"/>
        </w:rPr>
        <w:t xml:space="preserve"> </w:t>
      </w:r>
      <w:r w:rsidRPr="009F2A76">
        <w:rPr>
          <w:rFonts w:ascii="DaunPenh" w:eastAsia="DaunPenh" w:hAnsi="DaunPenh" w:cs="DaunPenh"/>
          <w:color w:val="000000" w:themeColor="text1"/>
          <w:sz w:val="32"/>
          <w:szCs w:val="32"/>
        </w:rPr>
        <w:t>but</w:t>
      </w:r>
      <w:r w:rsidR="008B1AA7" w:rsidRPr="009F2A76">
        <w:rPr>
          <w:rFonts w:ascii="DaunPenh" w:eastAsia="DaunPenh" w:hAnsi="DaunPenh" w:cs="DaunPenh"/>
          <w:color w:val="000000" w:themeColor="text1"/>
          <w:sz w:val="32"/>
          <w:szCs w:val="32"/>
        </w:rPr>
        <w:t xml:space="preserve"> </w:t>
      </w:r>
      <w:r w:rsidR="4E7D25D0" w:rsidRPr="009F2A76">
        <w:rPr>
          <w:rFonts w:ascii="DaunPenh" w:eastAsia="DaunPenh" w:hAnsi="DaunPenh" w:cs="DaunPenh"/>
          <w:color w:val="000000" w:themeColor="text1"/>
          <w:sz w:val="32"/>
          <w:szCs w:val="32"/>
        </w:rPr>
        <w:t>w</w:t>
      </w:r>
      <w:r w:rsidR="789C0D0D" w:rsidRPr="009F2A76">
        <w:rPr>
          <w:rFonts w:ascii="DaunPenh" w:eastAsia="DaunPenh" w:hAnsi="DaunPenh" w:cs="DaunPenh"/>
          <w:color w:val="000000" w:themeColor="text1"/>
          <w:sz w:val="32"/>
          <w:szCs w:val="32"/>
        </w:rPr>
        <w:t xml:space="preserve">e have little background </w:t>
      </w:r>
      <w:r w:rsidR="7478CFF8" w:rsidRPr="009F2A76">
        <w:rPr>
          <w:rFonts w:ascii="DaunPenh" w:eastAsia="DaunPenh" w:hAnsi="DaunPenh" w:cs="DaunPenh"/>
          <w:color w:val="000000" w:themeColor="text1"/>
          <w:sz w:val="32"/>
          <w:szCs w:val="32"/>
        </w:rPr>
        <w:t>study</w:t>
      </w:r>
      <w:r w:rsidR="6886D7B4" w:rsidRPr="009F2A76">
        <w:rPr>
          <w:rFonts w:ascii="DaunPenh" w:eastAsia="DaunPenh" w:hAnsi="DaunPenh" w:cs="DaunPenh"/>
          <w:color w:val="000000" w:themeColor="text1"/>
          <w:sz w:val="32"/>
          <w:szCs w:val="32"/>
        </w:rPr>
        <w:t xml:space="preserve"> at hand</w:t>
      </w:r>
      <w:r w:rsidR="789C0D0D" w:rsidRPr="009F2A76">
        <w:rPr>
          <w:rFonts w:ascii="DaunPenh" w:eastAsia="DaunPenh" w:hAnsi="DaunPenh" w:cs="DaunPenh"/>
          <w:color w:val="000000" w:themeColor="text1"/>
          <w:sz w:val="32"/>
          <w:szCs w:val="32"/>
        </w:rPr>
        <w:t xml:space="preserve"> to explore the</w:t>
      </w:r>
      <w:r w:rsidRPr="009F2A76">
        <w:rPr>
          <w:rFonts w:ascii="DaunPenh" w:eastAsia="DaunPenh" w:hAnsi="DaunPenh" w:cs="DaunPenh"/>
          <w:color w:val="000000" w:themeColor="text1"/>
          <w:sz w:val="32"/>
          <w:szCs w:val="32"/>
        </w:rPr>
        <w:t xml:space="preserve"> castle</w:t>
      </w:r>
      <w:r w:rsidR="789C0D0D" w:rsidRPr="009F2A76">
        <w:rPr>
          <w:rFonts w:ascii="DaunPenh" w:eastAsia="DaunPenh" w:hAnsi="DaunPenh" w:cs="DaunPenh"/>
          <w:color w:val="000000" w:themeColor="text1"/>
          <w:sz w:val="32"/>
          <w:szCs w:val="32"/>
        </w:rPr>
        <w:t xml:space="preserve"> </w:t>
      </w:r>
      <w:r w:rsidR="38707FAB" w:rsidRPr="009F2A76">
        <w:rPr>
          <w:rFonts w:ascii="DaunPenh" w:eastAsia="DaunPenh" w:hAnsi="DaunPenh" w:cs="DaunPenh"/>
          <w:color w:val="000000" w:themeColor="text1"/>
          <w:sz w:val="32"/>
          <w:szCs w:val="32"/>
        </w:rPr>
        <w:t xml:space="preserve">garden </w:t>
      </w:r>
      <w:r w:rsidR="5165263D" w:rsidRPr="009F2A76">
        <w:rPr>
          <w:rFonts w:ascii="DaunPenh" w:eastAsia="DaunPenh" w:hAnsi="DaunPenh" w:cs="DaunPenh"/>
          <w:color w:val="000000" w:themeColor="text1"/>
          <w:sz w:val="32"/>
          <w:szCs w:val="32"/>
        </w:rPr>
        <w:t>specifically</w:t>
      </w:r>
      <w:r w:rsidR="3CE62DAD" w:rsidRPr="0CB74FFB">
        <w:rPr>
          <w:rFonts w:ascii="DaunPenh" w:eastAsia="DaunPenh" w:hAnsi="DaunPenh" w:cs="DaunPenh"/>
          <w:color w:val="000000" w:themeColor="text1"/>
          <w:sz w:val="32"/>
          <w:szCs w:val="32"/>
        </w:rPr>
        <w:t xml:space="preserve"> </w:t>
      </w:r>
      <w:r w:rsidR="789C0D0D" w:rsidRPr="0CB74FFB">
        <w:rPr>
          <w:rFonts w:ascii="DaunPenh" w:eastAsia="DaunPenh" w:hAnsi="DaunPenh" w:cs="DaunPenh"/>
          <w:color w:val="000000" w:themeColor="text1"/>
          <w:sz w:val="32"/>
          <w:szCs w:val="32"/>
        </w:rPr>
        <w:t xml:space="preserve">through the domestic </w:t>
      </w:r>
      <w:r w:rsidR="5E7AB8F2" w:rsidRPr="0CB74FFB">
        <w:rPr>
          <w:rFonts w:ascii="DaunPenh" w:eastAsia="DaunPenh" w:hAnsi="DaunPenh" w:cs="DaunPenh"/>
          <w:color w:val="000000" w:themeColor="text1"/>
          <w:sz w:val="32"/>
          <w:szCs w:val="32"/>
        </w:rPr>
        <w:t xml:space="preserve">or feminine </w:t>
      </w:r>
      <w:r w:rsidR="789C0D0D" w:rsidRPr="0CB74FFB">
        <w:rPr>
          <w:rFonts w:ascii="DaunPenh" w:eastAsia="DaunPenh" w:hAnsi="DaunPenh" w:cs="DaunPenh"/>
          <w:color w:val="000000" w:themeColor="text1"/>
          <w:sz w:val="32"/>
          <w:szCs w:val="32"/>
        </w:rPr>
        <w:t>lens</w:t>
      </w:r>
      <w:r w:rsidR="6B928F2B" w:rsidRPr="0CB74FFB">
        <w:rPr>
          <w:rFonts w:ascii="DaunPenh" w:eastAsia="DaunPenh" w:hAnsi="DaunPenh" w:cs="DaunPenh"/>
          <w:color w:val="000000" w:themeColor="text1"/>
          <w:sz w:val="32"/>
          <w:szCs w:val="32"/>
        </w:rPr>
        <w:t>.</w:t>
      </w:r>
      <w:r w:rsidR="6B6DECDB" w:rsidRPr="0CB74FFB">
        <w:rPr>
          <w:rFonts w:ascii="DaunPenh" w:eastAsia="DaunPenh" w:hAnsi="DaunPenh" w:cs="DaunPenh"/>
          <w:color w:val="000000" w:themeColor="text1"/>
          <w:sz w:val="32"/>
          <w:szCs w:val="32"/>
        </w:rPr>
        <w:t xml:space="preserve"> </w:t>
      </w:r>
      <w:r w:rsidR="008B1AA7">
        <w:rPr>
          <w:rFonts w:ascii="DaunPenh" w:eastAsia="DaunPenh" w:hAnsi="DaunPenh" w:cs="DaunPenh"/>
          <w:color w:val="000000" w:themeColor="text1"/>
          <w:sz w:val="32"/>
          <w:szCs w:val="32"/>
        </w:rPr>
        <w:t xml:space="preserve">To </w:t>
      </w:r>
      <w:r>
        <w:rPr>
          <w:rFonts w:ascii="DaunPenh" w:eastAsia="DaunPenh" w:hAnsi="DaunPenh" w:cs="DaunPenh"/>
          <w:color w:val="000000" w:themeColor="text1"/>
          <w:sz w:val="32"/>
          <w:szCs w:val="32"/>
        </w:rPr>
        <w:t>begin to remedy</w:t>
      </w:r>
      <w:r w:rsidR="008B1AA7">
        <w:rPr>
          <w:rFonts w:ascii="DaunPenh" w:eastAsia="DaunPenh" w:hAnsi="DaunPenh" w:cs="DaunPenh"/>
          <w:color w:val="000000" w:themeColor="text1"/>
          <w:sz w:val="32"/>
          <w:szCs w:val="32"/>
        </w:rPr>
        <w:t xml:space="preserve"> this, I will</w:t>
      </w:r>
      <w:r w:rsidR="042AC85A" w:rsidRPr="0CB74FFB">
        <w:rPr>
          <w:rFonts w:ascii="DaunPenh" w:eastAsia="DaunPenh" w:hAnsi="DaunPenh" w:cs="DaunPenh"/>
          <w:color w:val="000000" w:themeColor="text1"/>
          <w:sz w:val="32"/>
          <w:szCs w:val="32"/>
        </w:rPr>
        <w:t xml:space="preserve"> analys</w:t>
      </w:r>
      <w:r w:rsidR="008B1AA7">
        <w:rPr>
          <w:rFonts w:ascii="DaunPenh" w:eastAsia="DaunPenh" w:hAnsi="DaunPenh" w:cs="DaunPenh"/>
          <w:color w:val="000000" w:themeColor="text1"/>
          <w:sz w:val="32"/>
          <w:szCs w:val="32"/>
        </w:rPr>
        <w:t>e</w:t>
      </w:r>
      <w:r w:rsidR="042AC85A" w:rsidRPr="0CB74FFB">
        <w:rPr>
          <w:rFonts w:ascii="DaunPenh" w:eastAsia="DaunPenh" w:hAnsi="DaunPenh" w:cs="DaunPenh"/>
          <w:color w:val="000000" w:themeColor="text1"/>
          <w:sz w:val="32"/>
          <w:szCs w:val="32"/>
        </w:rPr>
        <w:t xml:space="preserve"> the</w:t>
      </w:r>
      <w:r w:rsidR="3CB52844" w:rsidRPr="0CB74FFB">
        <w:rPr>
          <w:rFonts w:ascii="DaunPenh" w:eastAsia="DaunPenh" w:hAnsi="DaunPenh" w:cs="DaunPenh"/>
          <w:color w:val="000000" w:themeColor="text1"/>
          <w:sz w:val="32"/>
          <w:szCs w:val="32"/>
        </w:rPr>
        <w:t xml:space="preserve"> </w:t>
      </w:r>
      <w:r w:rsidR="042AC85A" w:rsidRPr="0CB74FFB">
        <w:rPr>
          <w:rFonts w:ascii="DaunPenh" w:eastAsia="DaunPenh" w:hAnsi="DaunPenh" w:cs="DaunPenh"/>
          <w:color w:val="000000" w:themeColor="text1"/>
          <w:sz w:val="32"/>
          <w:szCs w:val="32"/>
        </w:rPr>
        <w:t xml:space="preserve">location of castle gardens, </w:t>
      </w:r>
      <w:r w:rsidR="79D32439" w:rsidRPr="0CB74FFB">
        <w:rPr>
          <w:rFonts w:ascii="DaunPenh" w:eastAsia="DaunPenh" w:hAnsi="DaunPenh" w:cs="DaunPenh"/>
          <w:color w:val="000000" w:themeColor="text1"/>
          <w:sz w:val="32"/>
          <w:szCs w:val="32"/>
        </w:rPr>
        <w:t>alongside</w:t>
      </w:r>
      <w:r w:rsidR="042AC85A" w:rsidRPr="0CB74FFB">
        <w:rPr>
          <w:rFonts w:ascii="DaunPenh" w:eastAsia="DaunPenh" w:hAnsi="DaunPenh" w:cs="DaunPenh"/>
          <w:color w:val="000000" w:themeColor="text1"/>
          <w:sz w:val="32"/>
          <w:szCs w:val="32"/>
        </w:rPr>
        <w:t xml:space="preserve"> spatial study </w:t>
      </w:r>
      <w:r w:rsidR="0E64B6B8" w:rsidRPr="0CB74FFB">
        <w:rPr>
          <w:rFonts w:ascii="DaunPenh" w:eastAsia="DaunPenh" w:hAnsi="DaunPenh" w:cs="DaunPenh"/>
          <w:color w:val="000000" w:themeColor="text1"/>
          <w:sz w:val="32"/>
          <w:szCs w:val="32"/>
        </w:rPr>
        <w:t>of</w:t>
      </w:r>
      <w:r w:rsidR="248D7FA1" w:rsidRPr="0CB74FFB">
        <w:rPr>
          <w:rFonts w:ascii="DaunPenh" w:eastAsia="DaunPenh" w:hAnsi="DaunPenh" w:cs="DaunPenh"/>
          <w:color w:val="000000" w:themeColor="text1"/>
          <w:sz w:val="32"/>
          <w:szCs w:val="32"/>
        </w:rPr>
        <w:t xml:space="preserve"> medieval uses o</w:t>
      </w:r>
      <w:r w:rsidR="0886DB9D" w:rsidRPr="0CB74FFB">
        <w:rPr>
          <w:rFonts w:ascii="DaunPenh" w:eastAsia="DaunPenh" w:hAnsi="DaunPenh" w:cs="DaunPenh"/>
          <w:color w:val="000000" w:themeColor="text1"/>
          <w:sz w:val="32"/>
          <w:szCs w:val="32"/>
        </w:rPr>
        <w:t>f</w:t>
      </w:r>
      <w:r w:rsidR="248D7FA1" w:rsidRPr="0CB74FFB">
        <w:rPr>
          <w:rFonts w:ascii="DaunPenh" w:eastAsia="DaunPenh" w:hAnsi="DaunPenh" w:cs="DaunPenh"/>
          <w:color w:val="000000" w:themeColor="text1"/>
          <w:sz w:val="32"/>
          <w:szCs w:val="32"/>
        </w:rPr>
        <w:t xml:space="preserve"> space</w:t>
      </w:r>
      <w:r w:rsidR="07B0B6E1" w:rsidRPr="0CB74FFB">
        <w:rPr>
          <w:rFonts w:ascii="DaunPenh" w:eastAsia="DaunPenh" w:hAnsi="DaunPenh" w:cs="DaunPenh"/>
          <w:color w:val="000000" w:themeColor="text1"/>
          <w:sz w:val="32"/>
          <w:szCs w:val="32"/>
        </w:rPr>
        <w:t>,</w:t>
      </w:r>
      <w:r w:rsidR="187DE6EF" w:rsidRPr="0CB74FFB">
        <w:rPr>
          <w:rStyle w:val="FootnoteReference"/>
          <w:rFonts w:ascii="DaunPenh" w:eastAsia="DaunPenh" w:hAnsi="DaunPenh" w:cs="DaunPenh"/>
          <w:color w:val="000000" w:themeColor="text1"/>
          <w:sz w:val="32"/>
          <w:szCs w:val="32"/>
        </w:rPr>
        <w:footnoteReference w:id="33"/>
      </w:r>
      <w:r w:rsidR="5AC3AFBA" w:rsidRPr="0CB74FFB">
        <w:rPr>
          <w:rFonts w:ascii="DaunPenh" w:eastAsia="DaunPenh" w:hAnsi="DaunPenh" w:cs="DaunPenh"/>
          <w:color w:val="000000" w:themeColor="text1"/>
          <w:sz w:val="32"/>
          <w:szCs w:val="32"/>
        </w:rPr>
        <w:t xml:space="preserve"> </w:t>
      </w:r>
      <w:r w:rsidR="008B1AA7">
        <w:rPr>
          <w:rFonts w:ascii="DaunPenh" w:eastAsia="DaunPenh" w:hAnsi="DaunPenh" w:cs="DaunPenh"/>
          <w:color w:val="000000" w:themeColor="text1"/>
          <w:sz w:val="32"/>
          <w:szCs w:val="32"/>
        </w:rPr>
        <w:t>and</w:t>
      </w:r>
      <w:r w:rsidR="3570384F" w:rsidRPr="0CB74FFB">
        <w:rPr>
          <w:rFonts w:ascii="DaunPenh" w:eastAsia="DaunPenh" w:hAnsi="DaunPenh" w:cs="DaunPenh"/>
          <w:color w:val="000000" w:themeColor="text1"/>
          <w:sz w:val="32"/>
          <w:szCs w:val="32"/>
        </w:rPr>
        <w:t xml:space="preserve"> discuss the likelihood of these small </w:t>
      </w:r>
      <w:r w:rsidR="2C949F53" w:rsidRPr="0CB74FFB">
        <w:rPr>
          <w:rFonts w:ascii="DaunPenh" w:eastAsia="DaunPenh" w:hAnsi="DaunPenh" w:cs="DaunPenh"/>
          <w:color w:val="000000" w:themeColor="text1"/>
          <w:sz w:val="32"/>
          <w:szCs w:val="32"/>
        </w:rPr>
        <w:t>outdoor areas</w:t>
      </w:r>
      <w:r w:rsidR="3570384F" w:rsidRPr="0CB74FFB">
        <w:rPr>
          <w:rFonts w:ascii="DaunPenh" w:eastAsia="DaunPenh" w:hAnsi="DaunPenh" w:cs="DaunPenh"/>
          <w:color w:val="000000" w:themeColor="text1"/>
          <w:sz w:val="32"/>
          <w:szCs w:val="32"/>
        </w:rPr>
        <w:t xml:space="preserve"> </w:t>
      </w:r>
      <w:r w:rsidR="3570384F" w:rsidRPr="0CB74FFB">
        <w:rPr>
          <w:rFonts w:ascii="DaunPenh" w:eastAsia="DaunPenh" w:hAnsi="DaunPenh" w:cs="DaunPenh"/>
          <w:color w:val="000000" w:themeColor="text1"/>
          <w:sz w:val="32"/>
          <w:szCs w:val="32"/>
        </w:rPr>
        <w:lastRenderedPageBreak/>
        <w:t>being specifically designed for the lady of the house</w:t>
      </w:r>
      <w:r w:rsidR="008B1AA7">
        <w:rPr>
          <w:rFonts w:ascii="DaunPenh" w:eastAsia="DaunPenh" w:hAnsi="DaunPenh" w:cs="DaunPenh"/>
          <w:color w:val="000000" w:themeColor="text1"/>
          <w:sz w:val="32"/>
          <w:szCs w:val="32"/>
        </w:rPr>
        <w:t xml:space="preserve"> and what this could mean</w:t>
      </w:r>
      <w:r w:rsidR="5678C704" w:rsidRPr="0CB74FFB">
        <w:rPr>
          <w:rFonts w:ascii="DaunPenh" w:eastAsia="DaunPenh" w:hAnsi="DaunPenh" w:cs="DaunPenh"/>
          <w:color w:val="000000" w:themeColor="text1"/>
          <w:sz w:val="32"/>
          <w:szCs w:val="32"/>
        </w:rPr>
        <w:t xml:space="preserve">. </w:t>
      </w:r>
      <w:r w:rsidR="4DBA530D" w:rsidRPr="0CB74FFB">
        <w:rPr>
          <w:rFonts w:ascii="DaunPenh" w:eastAsia="DaunPenh" w:hAnsi="DaunPenh" w:cs="DaunPenh"/>
          <w:color w:val="000000" w:themeColor="text1"/>
          <w:sz w:val="32"/>
          <w:szCs w:val="32"/>
        </w:rPr>
        <w:t>A similar</w:t>
      </w:r>
      <w:r w:rsidR="00FE3B3E">
        <w:rPr>
          <w:rFonts w:ascii="DaunPenh" w:eastAsia="DaunPenh" w:hAnsi="DaunPenh" w:cs="DaunPenh"/>
          <w:color w:val="000000" w:themeColor="text1"/>
          <w:sz w:val="32"/>
          <w:szCs w:val="32"/>
        </w:rPr>
        <w:t>,</w:t>
      </w:r>
      <w:r w:rsidR="4DBA530D" w:rsidRPr="0CB74FFB">
        <w:rPr>
          <w:rFonts w:ascii="DaunPenh" w:eastAsia="DaunPenh" w:hAnsi="DaunPenh" w:cs="DaunPenh"/>
          <w:color w:val="000000" w:themeColor="text1"/>
          <w:sz w:val="32"/>
          <w:szCs w:val="32"/>
        </w:rPr>
        <w:t xml:space="preserve"> </w:t>
      </w:r>
      <w:r w:rsidR="42A19508" w:rsidRPr="0CB74FFB">
        <w:rPr>
          <w:rFonts w:ascii="DaunPenh" w:eastAsia="DaunPenh" w:hAnsi="DaunPenh" w:cs="DaunPenh"/>
          <w:color w:val="000000" w:themeColor="text1"/>
          <w:sz w:val="32"/>
          <w:szCs w:val="32"/>
        </w:rPr>
        <w:t xml:space="preserve">but </w:t>
      </w:r>
      <w:r w:rsidR="4DBA530D" w:rsidRPr="0CB74FFB">
        <w:rPr>
          <w:rFonts w:ascii="DaunPenh" w:eastAsia="DaunPenh" w:hAnsi="DaunPenh" w:cs="DaunPenh"/>
          <w:color w:val="000000" w:themeColor="text1"/>
          <w:sz w:val="32"/>
          <w:szCs w:val="32"/>
        </w:rPr>
        <w:t xml:space="preserve">more </w:t>
      </w:r>
      <w:r w:rsidR="21FBB115" w:rsidRPr="0CB74FFB">
        <w:rPr>
          <w:rFonts w:ascii="DaunPenh" w:eastAsia="DaunPenh" w:hAnsi="DaunPenh" w:cs="DaunPenh"/>
          <w:color w:val="000000" w:themeColor="text1"/>
          <w:sz w:val="32"/>
          <w:szCs w:val="32"/>
        </w:rPr>
        <w:t>in-depth</w:t>
      </w:r>
      <w:r w:rsidR="4DBA530D" w:rsidRPr="0CB74FFB">
        <w:rPr>
          <w:rFonts w:ascii="DaunPenh" w:eastAsia="DaunPenh" w:hAnsi="DaunPenh" w:cs="DaunPenh"/>
          <w:color w:val="000000" w:themeColor="text1"/>
          <w:sz w:val="32"/>
          <w:szCs w:val="32"/>
        </w:rPr>
        <w:t xml:space="preserve"> study</w:t>
      </w:r>
      <w:r w:rsidR="00FE3B3E">
        <w:rPr>
          <w:rFonts w:ascii="DaunPenh" w:eastAsia="DaunPenh" w:hAnsi="DaunPenh" w:cs="DaunPenh"/>
          <w:color w:val="000000" w:themeColor="text1"/>
          <w:sz w:val="32"/>
          <w:szCs w:val="32"/>
        </w:rPr>
        <w:t>,</w:t>
      </w:r>
      <w:r w:rsidR="4DBA530D" w:rsidRPr="0CB74FFB">
        <w:rPr>
          <w:rFonts w:ascii="DaunPenh" w:eastAsia="DaunPenh" w:hAnsi="DaunPenh" w:cs="DaunPenh"/>
          <w:color w:val="000000" w:themeColor="text1"/>
          <w:sz w:val="32"/>
          <w:szCs w:val="32"/>
        </w:rPr>
        <w:t xml:space="preserve"> has been undertaken by </w:t>
      </w:r>
      <w:r w:rsidR="390166A7" w:rsidRPr="0CB74FFB">
        <w:rPr>
          <w:rFonts w:ascii="DaunPenh" w:eastAsia="DaunPenh" w:hAnsi="DaunPenh" w:cs="DaunPenh"/>
          <w:color w:val="000000" w:themeColor="text1"/>
          <w:sz w:val="32"/>
          <w:szCs w:val="32"/>
        </w:rPr>
        <w:t>Leonie Hicks</w:t>
      </w:r>
      <w:r w:rsidR="027094A7" w:rsidRPr="0CB74FFB">
        <w:rPr>
          <w:rFonts w:ascii="DaunPenh" w:eastAsia="DaunPenh" w:hAnsi="DaunPenh" w:cs="DaunPenh"/>
          <w:color w:val="000000" w:themeColor="text1"/>
          <w:sz w:val="32"/>
          <w:szCs w:val="32"/>
        </w:rPr>
        <w:t xml:space="preserve">, who </w:t>
      </w:r>
      <w:r w:rsidR="390166A7" w:rsidRPr="0CB74FFB">
        <w:rPr>
          <w:rFonts w:ascii="DaunPenh" w:eastAsia="DaunPenh" w:hAnsi="DaunPenh" w:cs="DaunPenh"/>
          <w:color w:val="000000" w:themeColor="text1"/>
          <w:sz w:val="32"/>
          <w:szCs w:val="32"/>
        </w:rPr>
        <w:t xml:space="preserve">has looked at castles in Normandy and their spatial </w:t>
      </w:r>
      <w:r w:rsidR="65943C4D" w:rsidRPr="0CB74FFB">
        <w:rPr>
          <w:rFonts w:ascii="DaunPenh" w:eastAsia="DaunPenh" w:hAnsi="DaunPenh" w:cs="DaunPenh"/>
          <w:color w:val="000000" w:themeColor="text1"/>
          <w:sz w:val="32"/>
          <w:szCs w:val="32"/>
        </w:rPr>
        <w:t>symbolism regarding gender.</w:t>
      </w:r>
      <w:r w:rsidR="187DE6EF" w:rsidRPr="0CB74FFB">
        <w:rPr>
          <w:rStyle w:val="FootnoteReference"/>
          <w:rFonts w:ascii="DaunPenh" w:eastAsia="DaunPenh" w:hAnsi="DaunPenh" w:cs="DaunPenh"/>
          <w:color w:val="000000" w:themeColor="text1"/>
          <w:sz w:val="32"/>
          <w:szCs w:val="32"/>
        </w:rPr>
        <w:footnoteReference w:id="34"/>
      </w:r>
      <w:r w:rsidR="44B72CD8" w:rsidRPr="0CB74FFB">
        <w:rPr>
          <w:rFonts w:ascii="DaunPenh" w:eastAsia="DaunPenh" w:hAnsi="DaunPenh" w:cs="DaunPenh"/>
          <w:color w:val="000000" w:themeColor="text1"/>
          <w:sz w:val="32"/>
          <w:szCs w:val="32"/>
        </w:rPr>
        <w:t xml:space="preserve"> </w:t>
      </w:r>
      <w:r w:rsidR="0A81126F" w:rsidRPr="0CB74FFB">
        <w:rPr>
          <w:rFonts w:ascii="DaunPenh" w:eastAsia="DaunPenh" w:hAnsi="DaunPenh" w:cs="DaunPenh"/>
          <w:color w:val="000000" w:themeColor="text1"/>
          <w:sz w:val="32"/>
          <w:szCs w:val="32"/>
        </w:rPr>
        <w:t xml:space="preserve">I </w:t>
      </w:r>
      <w:r w:rsidR="633B710C" w:rsidRPr="0CB74FFB">
        <w:rPr>
          <w:rFonts w:ascii="DaunPenh" w:eastAsia="DaunPenh" w:hAnsi="DaunPenh" w:cs="DaunPenh"/>
          <w:color w:val="000000" w:themeColor="text1"/>
          <w:sz w:val="32"/>
          <w:szCs w:val="32"/>
        </w:rPr>
        <w:t xml:space="preserve">will </w:t>
      </w:r>
      <w:r w:rsidR="3B0D7C27" w:rsidRPr="0CB74FFB">
        <w:rPr>
          <w:rFonts w:ascii="DaunPenh" w:eastAsia="DaunPenh" w:hAnsi="DaunPenh" w:cs="DaunPenh"/>
          <w:color w:val="000000" w:themeColor="text1"/>
          <w:sz w:val="32"/>
          <w:szCs w:val="32"/>
        </w:rPr>
        <w:t>expand</w:t>
      </w:r>
      <w:r w:rsidR="67EC17A3" w:rsidRPr="0CB74FFB">
        <w:rPr>
          <w:rFonts w:ascii="DaunPenh" w:eastAsia="DaunPenh" w:hAnsi="DaunPenh" w:cs="DaunPenh"/>
          <w:color w:val="000000" w:themeColor="text1"/>
          <w:sz w:val="32"/>
          <w:szCs w:val="32"/>
        </w:rPr>
        <w:t xml:space="preserve"> in a small way</w:t>
      </w:r>
      <w:r w:rsidR="00C62FA1">
        <w:rPr>
          <w:rFonts w:ascii="DaunPenh" w:eastAsia="DaunPenh" w:hAnsi="DaunPenh" w:cs="DaunPenh"/>
          <w:color w:val="000000" w:themeColor="text1"/>
          <w:sz w:val="32"/>
          <w:szCs w:val="32"/>
        </w:rPr>
        <w:t xml:space="preserve"> to argue </w:t>
      </w:r>
      <w:r w:rsidR="59BED92A" w:rsidRPr="0CB74FFB">
        <w:rPr>
          <w:rFonts w:ascii="DaunPenh" w:eastAsia="DaunPenh" w:hAnsi="DaunPenh" w:cs="DaunPenh"/>
          <w:color w:val="000000" w:themeColor="text1"/>
          <w:sz w:val="32"/>
          <w:szCs w:val="32"/>
        </w:rPr>
        <w:t xml:space="preserve">that to the medieval mind, </w:t>
      </w:r>
      <w:r w:rsidR="633B710C" w:rsidRPr="0CB74FFB">
        <w:rPr>
          <w:rFonts w:ascii="DaunPenh" w:eastAsia="DaunPenh" w:hAnsi="DaunPenh" w:cs="DaunPenh"/>
          <w:color w:val="000000" w:themeColor="text1"/>
          <w:sz w:val="32"/>
          <w:szCs w:val="32"/>
        </w:rPr>
        <w:t xml:space="preserve">gardens </w:t>
      </w:r>
      <w:r w:rsidR="7F8D16FD" w:rsidRPr="0CB74FFB">
        <w:rPr>
          <w:rFonts w:ascii="DaunPenh" w:eastAsia="DaunPenh" w:hAnsi="DaunPenh" w:cs="DaunPenh"/>
          <w:color w:val="000000" w:themeColor="text1"/>
          <w:sz w:val="32"/>
          <w:szCs w:val="32"/>
        </w:rPr>
        <w:t xml:space="preserve">held </w:t>
      </w:r>
      <w:r w:rsidR="3E182B7D" w:rsidRPr="0CB74FFB">
        <w:rPr>
          <w:rFonts w:ascii="DaunPenh" w:eastAsia="DaunPenh" w:hAnsi="DaunPenh" w:cs="DaunPenh"/>
          <w:color w:val="000000" w:themeColor="text1"/>
          <w:sz w:val="32"/>
          <w:szCs w:val="32"/>
        </w:rPr>
        <w:t xml:space="preserve">feminine </w:t>
      </w:r>
      <w:r w:rsidR="7F8D16FD" w:rsidRPr="0CB74FFB">
        <w:rPr>
          <w:rFonts w:ascii="DaunPenh" w:eastAsia="DaunPenh" w:hAnsi="DaunPenh" w:cs="DaunPenh"/>
          <w:color w:val="000000" w:themeColor="text1"/>
          <w:sz w:val="32"/>
          <w:szCs w:val="32"/>
        </w:rPr>
        <w:t>associations</w:t>
      </w:r>
      <w:r w:rsidR="368286C0" w:rsidRPr="0CB74FFB">
        <w:rPr>
          <w:rFonts w:ascii="DaunPenh" w:eastAsia="DaunPenh" w:hAnsi="DaunPenh" w:cs="DaunPenh"/>
          <w:color w:val="000000" w:themeColor="text1"/>
          <w:sz w:val="32"/>
          <w:szCs w:val="32"/>
        </w:rPr>
        <w:t>,</w:t>
      </w:r>
      <w:r w:rsidR="187DE6EF" w:rsidRPr="0CB74FFB">
        <w:rPr>
          <w:rStyle w:val="FootnoteReference"/>
          <w:rFonts w:ascii="DaunPenh" w:eastAsia="DaunPenh" w:hAnsi="DaunPenh" w:cs="DaunPenh"/>
          <w:color w:val="000000" w:themeColor="text1"/>
          <w:sz w:val="32"/>
          <w:szCs w:val="32"/>
        </w:rPr>
        <w:footnoteReference w:id="35"/>
      </w:r>
      <w:r w:rsidR="649C10E4" w:rsidRPr="0CB74FFB">
        <w:rPr>
          <w:rFonts w:ascii="DaunPenh" w:eastAsia="DaunPenh" w:hAnsi="DaunPenh" w:cs="DaunPenh"/>
          <w:color w:val="000000" w:themeColor="text1"/>
          <w:sz w:val="32"/>
          <w:szCs w:val="32"/>
        </w:rPr>
        <w:t xml:space="preserve"> s</w:t>
      </w:r>
      <w:r w:rsidR="78ECB7F4" w:rsidRPr="0CB74FFB">
        <w:rPr>
          <w:rFonts w:ascii="DaunPenh" w:eastAsia="DaunPenh" w:hAnsi="DaunPenh" w:cs="DaunPenh"/>
          <w:color w:val="000000" w:themeColor="text1"/>
          <w:sz w:val="32"/>
          <w:szCs w:val="32"/>
        </w:rPr>
        <w:t xml:space="preserve">imilar to decorative </w:t>
      </w:r>
      <w:r w:rsidR="1931894A" w:rsidRPr="0CB74FFB">
        <w:rPr>
          <w:rFonts w:ascii="DaunPenh" w:eastAsia="DaunPenh" w:hAnsi="DaunPenh" w:cs="DaunPenh"/>
          <w:color w:val="000000" w:themeColor="text1"/>
          <w:sz w:val="32"/>
          <w:szCs w:val="32"/>
        </w:rPr>
        <w:t>ladies'</w:t>
      </w:r>
      <w:r w:rsidR="78ECB7F4" w:rsidRPr="0CB74FFB">
        <w:rPr>
          <w:rFonts w:ascii="DaunPenh" w:eastAsia="DaunPenh" w:hAnsi="DaunPenh" w:cs="DaunPenh"/>
          <w:color w:val="000000" w:themeColor="text1"/>
          <w:sz w:val="32"/>
          <w:szCs w:val="32"/>
        </w:rPr>
        <w:t xml:space="preserve"> chambers</w:t>
      </w:r>
      <w:r w:rsidR="41F3C02E" w:rsidRPr="0CB74FFB">
        <w:rPr>
          <w:rFonts w:ascii="DaunPenh" w:eastAsia="DaunPenh" w:hAnsi="DaunPenh" w:cs="DaunPenh"/>
          <w:color w:val="000000" w:themeColor="text1"/>
          <w:sz w:val="32"/>
          <w:szCs w:val="32"/>
        </w:rPr>
        <w:t>:</w:t>
      </w:r>
      <w:r w:rsidR="187DE6EF" w:rsidRPr="0CB74FFB">
        <w:rPr>
          <w:rStyle w:val="FootnoteReference"/>
          <w:rFonts w:ascii="DaunPenh" w:eastAsia="DaunPenh" w:hAnsi="DaunPenh" w:cs="DaunPenh"/>
          <w:color w:val="000000" w:themeColor="text1"/>
          <w:sz w:val="32"/>
          <w:szCs w:val="32"/>
        </w:rPr>
        <w:footnoteReference w:id="36"/>
      </w:r>
    </w:p>
    <w:p w14:paraId="0C844F45" w14:textId="45F9CFF3" w:rsidR="3F756D71" w:rsidRDefault="6C33C9B9" w:rsidP="005D793A">
      <w:pPr>
        <w:shd w:val="clear" w:color="auto" w:fill="FFFFFF" w:themeFill="background1"/>
        <w:spacing w:after="150" w:line="360" w:lineRule="auto"/>
        <w:ind w:left="720" w:firstLine="720"/>
        <w:rPr>
          <w:rFonts w:ascii="DaunPenh" w:eastAsia="DaunPenh" w:hAnsi="DaunPenh" w:cs="DaunPenh"/>
          <w:color w:val="000000" w:themeColor="text1"/>
          <w:sz w:val="32"/>
          <w:szCs w:val="32"/>
        </w:rPr>
      </w:pPr>
      <w:r w:rsidRPr="27933A9E">
        <w:rPr>
          <w:rFonts w:ascii="DaunPenh" w:eastAsia="DaunPenh" w:hAnsi="DaunPenh" w:cs="DaunPenh"/>
          <w:color w:val="000000" w:themeColor="text1"/>
          <w:sz w:val="32"/>
          <w:szCs w:val="32"/>
        </w:rPr>
        <w:lastRenderedPageBreak/>
        <w:t xml:space="preserve">the Marian </w:t>
      </w:r>
      <w:r w:rsidRPr="0CB74FFB">
        <w:rPr>
          <w:rFonts w:ascii="DaunPenh" w:eastAsia="DaunPenh" w:hAnsi="DaunPenh" w:cs="DaunPenh"/>
          <w:i/>
          <w:iCs/>
          <w:color w:val="000000" w:themeColor="text1"/>
          <w:sz w:val="32"/>
          <w:szCs w:val="32"/>
        </w:rPr>
        <w:t xml:space="preserve">hortus conclusus </w:t>
      </w:r>
      <w:r w:rsidR="00FE3B3E">
        <w:rPr>
          <w:rFonts w:ascii="DaunPenh" w:eastAsia="DaunPenh" w:hAnsi="DaunPenh" w:cs="DaunPenh"/>
          <w:color w:val="000000" w:themeColor="text1"/>
          <w:sz w:val="32"/>
          <w:szCs w:val="32"/>
        </w:rPr>
        <w:t>(held)</w:t>
      </w:r>
      <w:r w:rsidRPr="27933A9E">
        <w:rPr>
          <w:rFonts w:ascii="DaunPenh" w:eastAsia="DaunPenh" w:hAnsi="DaunPenh" w:cs="DaunPenh"/>
          <w:color w:val="000000" w:themeColor="text1"/>
          <w:sz w:val="32"/>
          <w:szCs w:val="32"/>
        </w:rPr>
        <w:t xml:space="preserve"> multivalent associations with </w:t>
      </w:r>
      <w:r w:rsidR="13B79122">
        <w:tab/>
      </w:r>
      <w:r w:rsidR="13B79122">
        <w:tab/>
      </w:r>
      <w:r w:rsidR="13B79122">
        <w:tab/>
      </w:r>
      <w:r w:rsidRPr="27933A9E">
        <w:rPr>
          <w:rFonts w:ascii="DaunPenh" w:eastAsia="DaunPenh" w:hAnsi="DaunPenh" w:cs="DaunPenh"/>
          <w:color w:val="000000" w:themeColor="text1"/>
          <w:sz w:val="32"/>
          <w:szCs w:val="32"/>
        </w:rPr>
        <w:t xml:space="preserve">feminine piety, chastity, motherhood, </w:t>
      </w:r>
      <w:r w:rsidR="581B437D" w:rsidRPr="27933A9E">
        <w:rPr>
          <w:rFonts w:ascii="DaunPenh" w:eastAsia="DaunPenh" w:hAnsi="DaunPenh" w:cs="DaunPenh"/>
          <w:color w:val="000000" w:themeColor="text1"/>
          <w:sz w:val="32"/>
          <w:szCs w:val="32"/>
        </w:rPr>
        <w:t>labour</w:t>
      </w:r>
      <w:r w:rsidRPr="27933A9E">
        <w:rPr>
          <w:rFonts w:ascii="DaunPenh" w:eastAsia="DaunPenh" w:hAnsi="DaunPenh" w:cs="DaunPenh"/>
          <w:color w:val="000000" w:themeColor="text1"/>
          <w:sz w:val="32"/>
          <w:szCs w:val="32"/>
        </w:rPr>
        <w:t xml:space="preserve">, curative medicine, and </w:t>
      </w:r>
      <w:r w:rsidR="13B79122">
        <w:tab/>
      </w:r>
      <w:r w:rsidR="13B79122">
        <w:tab/>
      </w:r>
      <w:r w:rsidR="13B79122">
        <w:tab/>
      </w:r>
      <w:r w:rsidRPr="27933A9E">
        <w:rPr>
          <w:rFonts w:ascii="DaunPenh" w:eastAsia="DaunPenh" w:hAnsi="DaunPenh" w:cs="DaunPenh"/>
          <w:color w:val="000000" w:themeColor="text1"/>
          <w:sz w:val="32"/>
          <w:szCs w:val="32"/>
        </w:rPr>
        <w:t>kinship.</w:t>
      </w:r>
      <w:r w:rsidR="13B79122" w:rsidRPr="27933A9E">
        <w:rPr>
          <w:rStyle w:val="FootnoteReference"/>
          <w:rFonts w:ascii="DaunPenh" w:eastAsia="DaunPenh" w:hAnsi="DaunPenh" w:cs="DaunPenh"/>
          <w:color w:val="000000" w:themeColor="text1"/>
          <w:sz w:val="32"/>
          <w:szCs w:val="32"/>
        </w:rPr>
        <w:footnoteReference w:id="37"/>
      </w:r>
    </w:p>
    <w:p w14:paraId="03069E2E" w14:textId="4C30F63F" w:rsidR="3F756D71" w:rsidRDefault="3174925C" w:rsidP="004212CE">
      <w:pPr>
        <w:spacing w:line="360" w:lineRule="auto"/>
        <w:ind w:firstLine="720"/>
        <w:rPr>
          <w:rFonts w:ascii="DaunPenh" w:eastAsia="DaunPenh" w:hAnsi="DaunPenh" w:cs="DaunPenh"/>
          <w:color w:val="000000" w:themeColor="text1"/>
          <w:sz w:val="32"/>
          <w:szCs w:val="32"/>
        </w:rPr>
      </w:pPr>
      <w:r w:rsidRPr="27933A9E">
        <w:rPr>
          <w:rFonts w:ascii="DaunPenh" w:eastAsia="DaunPenh" w:hAnsi="DaunPenh" w:cs="DaunPenh"/>
          <w:color w:val="000000" w:themeColor="text1"/>
          <w:sz w:val="32"/>
          <w:szCs w:val="32"/>
        </w:rPr>
        <w:t>Correspondingly</w:t>
      </w:r>
      <w:r w:rsidRPr="4B76C707">
        <w:rPr>
          <w:rFonts w:ascii="DaunPenh" w:eastAsia="DaunPenh" w:hAnsi="DaunPenh" w:cs="DaunPenh"/>
          <w:color w:val="000000" w:themeColor="text1"/>
          <w:sz w:val="32"/>
          <w:szCs w:val="32"/>
        </w:rPr>
        <w:t xml:space="preserve">, both the chamber and enclosed garden were </w:t>
      </w:r>
      <w:r w:rsidR="431B7B34" w:rsidRPr="0CB74FFB">
        <w:rPr>
          <w:rFonts w:ascii="DaunPenh" w:eastAsia="DaunPenh" w:hAnsi="DaunPenh" w:cs="DaunPenh"/>
          <w:color w:val="000000" w:themeColor="text1"/>
          <w:sz w:val="32"/>
          <w:szCs w:val="32"/>
        </w:rPr>
        <w:t xml:space="preserve">part of </w:t>
      </w:r>
      <w:r w:rsidR="047847C6" w:rsidRPr="0CB74FFB">
        <w:rPr>
          <w:rFonts w:ascii="DaunPenh" w:eastAsia="DaunPenh" w:hAnsi="DaunPenh" w:cs="DaunPenh"/>
          <w:color w:val="000000" w:themeColor="text1"/>
          <w:sz w:val="32"/>
          <w:szCs w:val="32"/>
        </w:rPr>
        <w:t xml:space="preserve">the private rather than </w:t>
      </w:r>
      <w:r w:rsidR="1512A3CE" w:rsidRPr="0CB74FFB">
        <w:rPr>
          <w:rFonts w:ascii="DaunPenh" w:eastAsia="DaunPenh" w:hAnsi="DaunPenh" w:cs="DaunPenh"/>
          <w:color w:val="000000" w:themeColor="text1"/>
          <w:sz w:val="32"/>
          <w:szCs w:val="32"/>
        </w:rPr>
        <w:t xml:space="preserve">the </w:t>
      </w:r>
      <w:r w:rsidR="047847C6" w:rsidRPr="0CB74FFB">
        <w:rPr>
          <w:rFonts w:ascii="DaunPenh" w:eastAsia="DaunPenh" w:hAnsi="DaunPenh" w:cs="DaunPenh"/>
          <w:color w:val="000000" w:themeColor="text1"/>
          <w:sz w:val="32"/>
          <w:szCs w:val="32"/>
        </w:rPr>
        <w:t>public sphere</w:t>
      </w:r>
      <w:r w:rsidR="33F7DEC8" w:rsidRPr="0CB74FFB">
        <w:rPr>
          <w:rFonts w:ascii="DaunPenh" w:eastAsia="DaunPenh" w:hAnsi="DaunPenh" w:cs="DaunPenh"/>
          <w:color w:val="000000" w:themeColor="text1"/>
          <w:sz w:val="32"/>
          <w:szCs w:val="32"/>
        </w:rPr>
        <w:t>;</w:t>
      </w:r>
      <w:r w:rsidR="13B79122" w:rsidRPr="0CB74FFB">
        <w:rPr>
          <w:rStyle w:val="FootnoteReference"/>
          <w:rFonts w:ascii="DaunPenh" w:eastAsia="DaunPenh" w:hAnsi="DaunPenh" w:cs="DaunPenh"/>
          <w:color w:val="000000" w:themeColor="text1"/>
          <w:sz w:val="32"/>
          <w:szCs w:val="32"/>
        </w:rPr>
        <w:footnoteReference w:id="38"/>
      </w:r>
      <w:r w:rsidR="3B42B36F" w:rsidRPr="0CB74FFB">
        <w:rPr>
          <w:rFonts w:ascii="DaunPenh" w:eastAsia="DaunPenh" w:hAnsi="DaunPenh" w:cs="DaunPenh"/>
          <w:color w:val="000000" w:themeColor="text1"/>
          <w:sz w:val="32"/>
          <w:szCs w:val="32"/>
        </w:rPr>
        <w:t xml:space="preserve"> </w:t>
      </w:r>
      <w:r w:rsidR="00CE32B6">
        <w:rPr>
          <w:rFonts w:ascii="DaunPenh" w:eastAsia="DaunPenh" w:hAnsi="DaunPenh" w:cs="DaunPenh"/>
          <w:color w:val="000000" w:themeColor="text1"/>
          <w:sz w:val="32"/>
          <w:szCs w:val="32"/>
        </w:rPr>
        <w:t xml:space="preserve">places </w:t>
      </w:r>
      <w:r w:rsidR="3B42B36F" w:rsidRPr="0CB74FFB">
        <w:rPr>
          <w:rFonts w:ascii="DaunPenh" w:eastAsia="DaunPenh" w:hAnsi="DaunPenh" w:cs="DaunPenh"/>
          <w:color w:val="000000" w:themeColor="text1"/>
          <w:sz w:val="32"/>
          <w:szCs w:val="32"/>
        </w:rPr>
        <w:t>where wom</w:t>
      </w:r>
      <w:r w:rsidR="394B10BA" w:rsidRPr="0CB74FFB">
        <w:rPr>
          <w:rFonts w:ascii="DaunPenh" w:eastAsia="DaunPenh" w:hAnsi="DaunPenh" w:cs="DaunPenh"/>
          <w:color w:val="000000" w:themeColor="text1"/>
          <w:sz w:val="32"/>
          <w:szCs w:val="32"/>
        </w:rPr>
        <w:t>en</w:t>
      </w:r>
      <w:r w:rsidR="3B42B36F" w:rsidRPr="0CB74FFB">
        <w:rPr>
          <w:rFonts w:ascii="DaunPenh" w:eastAsia="DaunPenh" w:hAnsi="DaunPenh" w:cs="DaunPenh"/>
          <w:color w:val="000000" w:themeColor="text1"/>
          <w:sz w:val="32"/>
          <w:szCs w:val="32"/>
        </w:rPr>
        <w:t xml:space="preserve"> normally belonged. </w:t>
      </w:r>
      <w:r w:rsidR="18EBC6EF" w:rsidRPr="0CB74FFB">
        <w:rPr>
          <w:rFonts w:ascii="DaunPenh" w:eastAsia="DaunPenh" w:hAnsi="DaunPenh" w:cs="DaunPenh"/>
          <w:color w:val="000000" w:themeColor="text1"/>
          <w:sz w:val="32"/>
          <w:szCs w:val="32"/>
        </w:rPr>
        <w:t xml:space="preserve">The popular biblical poem Song of Songs </w:t>
      </w:r>
      <w:r w:rsidR="006433F0">
        <w:rPr>
          <w:rFonts w:ascii="DaunPenh" w:eastAsia="DaunPenh" w:hAnsi="DaunPenh" w:cs="DaunPenh"/>
          <w:color w:val="000000" w:themeColor="text1"/>
          <w:sz w:val="32"/>
          <w:szCs w:val="32"/>
        </w:rPr>
        <w:t xml:space="preserve">(or Song of Solomon) </w:t>
      </w:r>
      <w:r w:rsidR="79127F96" w:rsidRPr="0CB74FFB">
        <w:rPr>
          <w:rFonts w:ascii="DaunPenh" w:eastAsia="DaunPenh" w:hAnsi="DaunPenh" w:cs="DaunPenh"/>
          <w:color w:val="000000" w:themeColor="text1"/>
          <w:sz w:val="32"/>
          <w:szCs w:val="32"/>
        </w:rPr>
        <w:t xml:space="preserve">compares a woman’s purity to </w:t>
      </w:r>
      <w:r w:rsidR="4443D129" w:rsidRPr="0CB74FFB">
        <w:rPr>
          <w:rFonts w:ascii="DaunPenh" w:eastAsia="DaunPenh" w:hAnsi="DaunPenh" w:cs="DaunPenh"/>
          <w:color w:val="000000" w:themeColor="text1"/>
          <w:sz w:val="32"/>
          <w:szCs w:val="32"/>
        </w:rPr>
        <w:t>a garden enclosed.</w:t>
      </w:r>
      <w:r w:rsidR="13B79122" w:rsidRPr="0CB74FFB">
        <w:rPr>
          <w:rStyle w:val="FootnoteReference"/>
          <w:rFonts w:ascii="DaunPenh" w:eastAsia="DaunPenh" w:hAnsi="DaunPenh" w:cs="DaunPenh"/>
          <w:color w:val="000000" w:themeColor="text1"/>
          <w:sz w:val="32"/>
          <w:szCs w:val="32"/>
        </w:rPr>
        <w:footnoteReference w:id="39"/>
      </w:r>
      <w:r w:rsidR="337EEE2D" w:rsidRPr="0CB74FFB">
        <w:rPr>
          <w:rFonts w:ascii="DaunPenh" w:eastAsia="DaunPenh" w:hAnsi="DaunPenh" w:cs="DaunPenh"/>
          <w:color w:val="000000" w:themeColor="text1"/>
          <w:sz w:val="32"/>
          <w:szCs w:val="32"/>
        </w:rPr>
        <w:t xml:space="preserve"> </w:t>
      </w:r>
      <w:r w:rsidR="69FE065F" w:rsidRPr="0CB74FFB">
        <w:rPr>
          <w:rFonts w:ascii="DaunPenh" w:eastAsia="DaunPenh" w:hAnsi="DaunPenh" w:cs="DaunPenh"/>
          <w:color w:val="000000" w:themeColor="text1"/>
          <w:sz w:val="32"/>
          <w:szCs w:val="32"/>
        </w:rPr>
        <w:t xml:space="preserve"> </w:t>
      </w:r>
      <w:r w:rsidR="6931D175" w:rsidRPr="0CB74FFB">
        <w:rPr>
          <w:rFonts w:ascii="DaunPenh" w:eastAsia="DaunPenh" w:hAnsi="DaunPenh" w:cs="DaunPenh"/>
          <w:color w:val="000000" w:themeColor="text1"/>
          <w:sz w:val="32"/>
          <w:szCs w:val="32"/>
        </w:rPr>
        <w:t xml:space="preserve">To understand </w:t>
      </w:r>
      <w:r w:rsidR="2EDE544C" w:rsidRPr="0CB74FFB">
        <w:rPr>
          <w:rFonts w:ascii="DaunPenh" w:eastAsia="DaunPenh" w:hAnsi="DaunPenh" w:cs="DaunPenh"/>
          <w:color w:val="000000" w:themeColor="text1"/>
          <w:sz w:val="32"/>
          <w:szCs w:val="32"/>
        </w:rPr>
        <w:t>what this could mean</w:t>
      </w:r>
      <w:r w:rsidR="6931D175" w:rsidRPr="0CB74FFB">
        <w:rPr>
          <w:rFonts w:ascii="DaunPenh" w:eastAsia="DaunPenh" w:hAnsi="DaunPenh" w:cs="DaunPenh"/>
          <w:color w:val="000000" w:themeColor="text1"/>
          <w:sz w:val="32"/>
          <w:szCs w:val="32"/>
        </w:rPr>
        <w:t xml:space="preserve">, </w:t>
      </w:r>
      <w:r w:rsidR="1F2719B1" w:rsidRPr="0CB74FFB">
        <w:rPr>
          <w:rFonts w:ascii="DaunPenh" w:eastAsia="DaunPenh" w:hAnsi="DaunPenh" w:cs="DaunPenh"/>
          <w:color w:val="000000" w:themeColor="text1"/>
          <w:sz w:val="32"/>
          <w:szCs w:val="32"/>
        </w:rPr>
        <w:t xml:space="preserve">I will explore </w:t>
      </w:r>
      <w:r w:rsidR="720E1785" w:rsidRPr="0CB74FFB">
        <w:rPr>
          <w:rFonts w:ascii="DaunPenh" w:eastAsia="DaunPenh" w:hAnsi="DaunPenh" w:cs="DaunPenh"/>
          <w:color w:val="000000" w:themeColor="text1"/>
          <w:sz w:val="32"/>
          <w:szCs w:val="32"/>
        </w:rPr>
        <w:t xml:space="preserve">what else women were </w:t>
      </w:r>
      <w:r w:rsidR="0F4A9850" w:rsidRPr="0CB74FFB">
        <w:rPr>
          <w:rFonts w:ascii="DaunPenh" w:eastAsia="DaunPenh" w:hAnsi="DaunPenh" w:cs="DaunPenh"/>
          <w:color w:val="000000" w:themeColor="text1"/>
          <w:sz w:val="32"/>
          <w:szCs w:val="32"/>
        </w:rPr>
        <w:t>doing in their gardens</w:t>
      </w:r>
      <w:r w:rsidR="007943BE">
        <w:rPr>
          <w:rFonts w:ascii="DaunPenh" w:eastAsia="DaunPenh" w:hAnsi="DaunPenh" w:cs="DaunPenh"/>
          <w:color w:val="000000" w:themeColor="text1"/>
          <w:sz w:val="32"/>
          <w:szCs w:val="32"/>
        </w:rPr>
        <w:t xml:space="preserve"> - </w:t>
      </w:r>
      <w:r w:rsidR="717E76B5" w:rsidRPr="0CB74FFB">
        <w:rPr>
          <w:rFonts w:ascii="DaunPenh" w:eastAsia="DaunPenh" w:hAnsi="DaunPenh" w:cs="DaunPenh"/>
          <w:color w:val="000000" w:themeColor="text1"/>
          <w:sz w:val="32"/>
          <w:szCs w:val="32"/>
        </w:rPr>
        <w:t>n</w:t>
      </w:r>
      <w:r w:rsidR="6100D800" w:rsidRPr="0CB74FFB">
        <w:rPr>
          <w:rFonts w:ascii="DaunPenh" w:eastAsia="DaunPenh" w:hAnsi="DaunPenh" w:cs="DaunPenh"/>
          <w:color w:val="000000" w:themeColor="text1"/>
          <w:sz w:val="32"/>
          <w:szCs w:val="32"/>
        </w:rPr>
        <w:t xml:space="preserve">amely, the garden as a pious space for reflection and </w:t>
      </w:r>
      <w:r w:rsidR="001C2DA2">
        <w:rPr>
          <w:rFonts w:ascii="DaunPenh" w:eastAsia="DaunPenh" w:hAnsi="DaunPenh" w:cs="DaunPenh"/>
          <w:color w:val="000000" w:themeColor="text1"/>
          <w:sz w:val="32"/>
          <w:szCs w:val="32"/>
        </w:rPr>
        <w:t>devotion</w:t>
      </w:r>
      <w:r w:rsidR="4E194B20" w:rsidRPr="0CB74FFB">
        <w:rPr>
          <w:rFonts w:ascii="DaunPenh" w:eastAsia="DaunPenh" w:hAnsi="DaunPenh" w:cs="DaunPenh"/>
          <w:color w:val="000000" w:themeColor="text1"/>
          <w:sz w:val="32"/>
          <w:szCs w:val="32"/>
        </w:rPr>
        <w:t>. C</w:t>
      </w:r>
      <w:r w:rsidR="6E88A7B8" w:rsidRPr="0CB74FFB">
        <w:rPr>
          <w:rFonts w:ascii="DaunPenh" w:eastAsia="DaunPenh" w:hAnsi="DaunPenh" w:cs="DaunPenh"/>
          <w:sz w:val="32"/>
          <w:szCs w:val="32"/>
        </w:rPr>
        <w:t xml:space="preserve">omposed around CE 530 the </w:t>
      </w:r>
      <w:r w:rsidR="6E88A7B8" w:rsidRPr="0CB74FFB">
        <w:rPr>
          <w:rFonts w:ascii="DaunPenh" w:eastAsia="DaunPenh" w:hAnsi="DaunPenh" w:cs="DaunPenh"/>
          <w:color w:val="000000" w:themeColor="text1"/>
          <w:sz w:val="32"/>
          <w:szCs w:val="32"/>
        </w:rPr>
        <w:t>Rule of Saint Benedict highlighted the idea of gardening as a form or prayer and work</w:t>
      </w:r>
      <w:r w:rsidR="7B122943" w:rsidRPr="0CB74FFB">
        <w:rPr>
          <w:rFonts w:ascii="DaunPenh" w:eastAsia="DaunPenh" w:hAnsi="DaunPenh" w:cs="DaunPenh"/>
          <w:color w:val="000000" w:themeColor="text1"/>
          <w:sz w:val="32"/>
          <w:szCs w:val="32"/>
        </w:rPr>
        <w:t>,</w:t>
      </w:r>
      <w:r w:rsidR="13B79122" w:rsidRPr="0CB74FFB">
        <w:rPr>
          <w:rStyle w:val="FootnoteReference"/>
          <w:rFonts w:ascii="DaunPenh" w:eastAsia="DaunPenh" w:hAnsi="DaunPenh" w:cs="DaunPenh"/>
          <w:color w:val="000000" w:themeColor="text1"/>
          <w:sz w:val="32"/>
          <w:szCs w:val="32"/>
        </w:rPr>
        <w:footnoteReference w:id="40"/>
      </w:r>
      <w:r w:rsidR="6E88A7B8" w:rsidRPr="0CB74FFB">
        <w:rPr>
          <w:rFonts w:ascii="DaunPenh" w:eastAsia="DaunPenh" w:hAnsi="DaunPenh" w:cs="DaunPenh"/>
          <w:sz w:val="32"/>
          <w:szCs w:val="32"/>
        </w:rPr>
        <w:t xml:space="preserve"> </w:t>
      </w:r>
      <w:r w:rsidR="5103DF67" w:rsidRPr="0CB74FFB">
        <w:rPr>
          <w:rFonts w:ascii="DaunPenh" w:eastAsia="DaunPenh" w:hAnsi="DaunPenh" w:cs="DaunPenh"/>
          <w:sz w:val="32"/>
          <w:szCs w:val="32"/>
        </w:rPr>
        <w:t>i</w:t>
      </w:r>
      <w:r w:rsidR="6E88A7B8" w:rsidRPr="0CB74FFB">
        <w:rPr>
          <w:rFonts w:ascii="DaunPenh" w:eastAsia="DaunPenh" w:hAnsi="DaunPenh" w:cs="DaunPenh"/>
          <w:sz w:val="32"/>
          <w:szCs w:val="32"/>
        </w:rPr>
        <w:t>n fact, horticulture was prescribed in the medical treatises as a worthy occupation to alleviate stress, as it is understood to be today</w:t>
      </w:r>
      <w:r w:rsidR="44AFE28B" w:rsidRPr="0CB74FFB">
        <w:rPr>
          <w:rFonts w:ascii="DaunPenh" w:eastAsia="DaunPenh" w:hAnsi="DaunPenh" w:cs="DaunPenh"/>
          <w:sz w:val="32"/>
          <w:szCs w:val="32"/>
        </w:rPr>
        <w:t>.</w:t>
      </w:r>
      <w:r w:rsidR="13B79122" w:rsidRPr="0CB74FFB">
        <w:rPr>
          <w:rStyle w:val="FootnoteReference"/>
          <w:rFonts w:ascii="DaunPenh" w:eastAsia="DaunPenh" w:hAnsi="DaunPenh" w:cs="DaunPenh"/>
          <w:sz w:val="32"/>
          <w:szCs w:val="32"/>
        </w:rPr>
        <w:footnoteReference w:id="41"/>
      </w:r>
      <w:r w:rsidR="1564483D" w:rsidRPr="0CB74FFB">
        <w:rPr>
          <w:rFonts w:ascii="DaunPenh" w:eastAsia="DaunPenh" w:hAnsi="DaunPenh" w:cs="DaunPenh"/>
          <w:sz w:val="32"/>
          <w:szCs w:val="32"/>
        </w:rPr>
        <w:t xml:space="preserve">  </w:t>
      </w:r>
      <w:r w:rsidR="6E88A7B8" w:rsidRPr="0CB74FFB">
        <w:rPr>
          <w:rFonts w:ascii="DaunPenh" w:eastAsia="DaunPenh" w:hAnsi="DaunPenh" w:cs="DaunPenh"/>
          <w:sz w:val="32"/>
          <w:szCs w:val="32"/>
        </w:rPr>
        <w:t xml:space="preserve">  </w:t>
      </w:r>
    </w:p>
    <w:p w14:paraId="04FE0549" w14:textId="6471A596" w:rsidR="6E88A7B8" w:rsidRDefault="6E88A7B8" w:rsidP="004212CE">
      <w:pPr>
        <w:spacing w:line="360" w:lineRule="auto"/>
        <w:ind w:firstLine="720"/>
        <w:rPr>
          <w:rFonts w:ascii="DaunPenh" w:eastAsia="DaunPenh" w:hAnsi="DaunPenh" w:cs="DaunPenh"/>
          <w:color w:val="FF0000"/>
          <w:sz w:val="32"/>
          <w:szCs w:val="32"/>
        </w:rPr>
      </w:pPr>
      <w:r w:rsidRPr="0CB74FFB">
        <w:rPr>
          <w:rFonts w:ascii="DaunPenh" w:eastAsia="DaunPenh" w:hAnsi="DaunPenh" w:cs="DaunPenh"/>
          <w:sz w:val="32"/>
          <w:szCs w:val="32"/>
        </w:rPr>
        <w:t>Th</w:t>
      </w:r>
      <w:r w:rsidR="4695ECE6" w:rsidRPr="0CB74FFB">
        <w:rPr>
          <w:rFonts w:ascii="DaunPenh" w:eastAsia="DaunPenh" w:hAnsi="DaunPenh" w:cs="DaunPenh"/>
          <w:color w:val="000000" w:themeColor="text1"/>
          <w:sz w:val="32"/>
          <w:szCs w:val="32"/>
        </w:rPr>
        <w:t xml:space="preserve">e religious </w:t>
      </w:r>
      <w:r w:rsidR="009337A7">
        <w:rPr>
          <w:rFonts w:ascii="DaunPenh" w:eastAsia="DaunPenh" w:hAnsi="DaunPenh" w:cs="DaunPenh"/>
          <w:color w:val="000000" w:themeColor="text1"/>
          <w:sz w:val="32"/>
          <w:szCs w:val="32"/>
        </w:rPr>
        <w:t>life</w:t>
      </w:r>
      <w:r w:rsidR="1C119C81" w:rsidRPr="0CB74FFB">
        <w:rPr>
          <w:rFonts w:ascii="DaunPenh" w:eastAsia="DaunPenh" w:hAnsi="DaunPenh" w:cs="DaunPenh"/>
          <w:color w:val="000000" w:themeColor="text1"/>
          <w:sz w:val="32"/>
          <w:szCs w:val="32"/>
        </w:rPr>
        <w:t xml:space="preserve"> </w:t>
      </w:r>
      <w:r w:rsidR="4695ECE6" w:rsidRPr="0CB74FFB">
        <w:rPr>
          <w:rFonts w:ascii="DaunPenh" w:eastAsia="DaunPenh" w:hAnsi="DaunPenh" w:cs="DaunPenh"/>
          <w:color w:val="000000" w:themeColor="text1"/>
          <w:sz w:val="32"/>
          <w:szCs w:val="32"/>
        </w:rPr>
        <w:t xml:space="preserve">of </w:t>
      </w:r>
      <w:r w:rsidR="009337A7">
        <w:rPr>
          <w:rFonts w:ascii="DaunPenh" w:eastAsia="DaunPenh" w:hAnsi="DaunPenh" w:cs="DaunPenh"/>
          <w:color w:val="000000" w:themeColor="text1"/>
          <w:sz w:val="32"/>
          <w:szCs w:val="32"/>
        </w:rPr>
        <w:t xml:space="preserve">these </w:t>
      </w:r>
      <w:r w:rsidR="4695ECE6" w:rsidRPr="0CB74FFB">
        <w:rPr>
          <w:rFonts w:ascii="DaunPenh" w:eastAsia="DaunPenh" w:hAnsi="DaunPenh" w:cs="DaunPenh"/>
          <w:color w:val="000000" w:themeColor="text1"/>
          <w:sz w:val="32"/>
          <w:szCs w:val="32"/>
        </w:rPr>
        <w:t xml:space="preserve">women </w:t>
      </w:r>
      <w:r w:rsidR="53E088AB" w:rsidRPr="0CB74FFB">
        <w:rPr>
          <w:rFonts w:ascii="DaunPenh" w:eastAsia="DaunPenh" w:hAnsi="DaunPenh" w:cs="DaunPenh"/>
          <w:color w:val="000000" w:themeColor="text1"/>
          <w:sz w:val="32"/>
          <w:szCs w:val="32"/>
        </w:rPr>
        <w:t xml:space="preserve">was </w:t>
      </w:r>
      <w:r w:rsidR="4695ECE6" w:rsidRPr="0CB74FFB">
        <w:rPr>
          <w:rFonts w:ascii="DaunPenh" w:eastAsia="DaunPenh" w:hAnsi="DaunPenh" w:cs="DaunPenh"/>
          <w:color w:val="000000" w:themeColor="text1"/>
          <w:sz w:val="32"/>
          <w:szCs w:val="32"/>
        </w:rPr>
        <w:t xml:space="preserve">closely </w:t>
      </w:r>
      <w:r w:rsidR="009F2A76">
        <w:rPr>
          <w:rFonts w:ascii="DaunPenh" w:eastAsia="DaunPenh" w:hAnsi="DaunPenh" w:cs="DaunPenh"/>
          <w:color w:val="000000" w:themeColor="text1"/>
          <w:sz w:val="32"/>
          <w:szCs w:val="32"/>
        </w:rPr>
        <w:t>interwoven</w:t>
      </w:r>
      <w:r w:rsidR="4695ECE6" w:rsidRPr="0CB74FFB">
        <w:rPr>
          <w:rFonts w:ascii="DaunPenh" w:eastAsia="DaunPenh" w:hAnsi="DaunPenh" w:cs="DaunPenh"/>
          <w:color w:val="000000" w:themeColor="text1"/>
          <w:sz w:val="32"/>
          <w:szCs w:val="32"/>
        </w:rPr>
        <w:t xml:space="preserve"> with</w:t>
      </w:r>
      <w:r w:rsidR="00776DDE">
        <w:rPr>
          <w:rFonts w:ascii="DaunPenh" w:eastAsia="DaunPenh" w:hAnsi="DaunPenh" w:cs="DaunPenh"/>
          <w:color w:val="000000" w:themeColor="text1"/>
          <w:sz w:val="32"/>
          <w:szCs w:val="32"/>
        </w:rPr>
        <w:t xml:space="preserve"> their sense of identity </w:t>
      </w:r>
      <w:r w:rsidR="00DC684E">
        <w:rPr>
          <w:rFonts w:ascii="DaunPenh" w:eastAsia="DaunPenh" w:hAnsi="DaunPenh" w:cs="DaunPenh"/>
          <w:color w:val="000000" w:themeColor="text1"/>
          <w:sz w:val="32"/>
          <w:szCs w:val="32"/>
        </w:rPr>
        <w:t xml:space="preserve">and </w:t>
      </w:r>
      <w:r w:rsidR="00DC684E" w:rsidRPr="0CB74FFB">
        <w:rPr>
          <w:rFonts w:ascii="DaunPenh" w:eastAsia="DaunPenh" w:hAnsi="DaunPenh" w:cs="DaunPenh"/>
          <w:color w:val="000000" w:themeColor="text1"/>
          <w:sz w:val="32"/>
          <w:szCs w:val="32"/>
        </w:rPr>
        <w:t>gend</w:t>
      </w:r>
      <w:r w:rsidR="00DC684E">
        <w:rPr>
          <w:rFonts w:ascii="DaunPenh" w:eastAsia="DaunPenh" w:hAnsi="DaunPenh" w:cs="DaunPenh"/>
          <w:color w:val="000000" w:themeColor="text1"/>
          <w:sz w:val="32"/>
          <w:szCs w:val="32"/>
        </w:rPr>
        <w:t>e</w:t>
      </w:r>
      <w:r w:rsidR="00DC684E" w:rsidRPr="0CB74FFB">
        <w:rPr>
          <w:rFonts w:ascii="DaunPenh" w:eastAsia="DaunPenh" w:hAnsi="DaunPenh" w:cs="DaunPenh"/>
          <w:color w:val="000000" w:themeColor="text1"/>
          <w:sz w:val="32"/>
          <w:szCs w:val="32"/>
        </w:rPr>
        <w:t>r</w:t>
      </w:r>
      <w:r w:rsidR="4695ECE6" w:rsidRPr="0CB74FFB">
        <w:rPr>
          <w:rFonts w:ascii="DaunPenh" w:eastAsia="DaunPenh" w:hAnsi="DaunPenh" w:cs="DaunPenh"/>
          <w:color w:val="000000" w:themeColor="text1"/>
          <w:sz w:val="32"/>
          <w:szCs w:val="32"/>
        </w:rPr>
        <w:t xml:space="preserve">. By </w:t>
      </w:r>
      <w:r w:rsidR="7D10A87A" w:rsidRPr="0CB74FFB">
        <w:rPr>
          <w:rFonts w:ascii="DaunPenh" w:eastAsia="DaunPenh" w:hAnsi="DaunPenh" w:cs="DaunPenh"/>
          <w:color w:val="000000" w:themeColor="text1"/>
          <w:sz w:val="32"/>
          <w:szCs w:val="32"/>
        </w:rPr>
        <w:t xml:space="preserve">trying to </w:t>
      </w:r>
      <w:r w:rsidR="4695ECE6" w:rsidRPr="0CB74FFB">
        <w:rPr>
          <w:rFonts w:ascii="DaunPenh" w:eastAsia="DaunPenh" w:hAnsi="DaunPenh" w:cs="DaunPenh"/>
          <w:color w:val="000000" w:themeColor="text1"/>
          <w:sz w:val="32"/>
          <w:szCs w:val="32"/>
        </w:rPr>
        <w:t>understand</w:t>
      </w:r>
      <w:r w:rsidR="7D10A87A" w:rsidRPr="0CB74FFB">
        <w:rPr>
          <w:rFonts w:ascii="DaunPenh" w:eastAsia="DaunPenh" w:hAnsi="DaunPenh" w:cs="DaunPenh"/>
          <w:color w:val="000000" w:themeColor="text1"/>
          <w:sz w:val="32"/>
          <w:szCs w:val="32"/>
        </w:rPr>
        <w:t xml:space="preserve"> </w:t>
      </w:r>
      <w:r w:rsidR="14DA8D2F" w:rsidRPr="0CB74FFB">
        <w:rPr>
          <w:rFonts w:ascii="DaunPenh" w:eastAsia="DaunPenh" w:hAnsi="DaunPenh" w:cs="DaunPenh"/>
          <w:color w:val="000000" w:themeColor="text1"/>
          <w:sz w:val="32"/>
          <w:szCs w:val="32"/>
        </w:rPr>
        <w:t>women’s</w:t>
      </w:r>
      <w:r w:rsidR="4695ECE6" w:rsidRPr="0CB74FFB">
        <w:rPr>
          <w:rFonts w:ascii="DaunPenh" w:eastAsia="DaunPenh" w:hAnsi="DaunPenh" w:cs="DaunPenh"/>
          <w:color w:val="000000" w:themeColor="text1"/>
          <w:sz w:val="32"/>
          <w:szCs w:val="32"/>
        </w:rPr>
        <w:t xml:space="preserve"> beliefs and reli</w:t>
      </w:r>
      <w:r w:rsidR="7AB20989" w:rsidRPr="0CB74FFB">
        <w:rPr>
          <w:rFonts w:ascii="DaunPenh" w:eastAsia="DaunPenh" w:hAnsi="DaunPenh" w:cs="DaunPenh"/>
          <w:color w:val="000000" w:themeColor="text1"/>
          <w:sz w:val="32"/>
          <w:szCs w:val="32"/>
        </w:rPr>
        <w:t>gious practices</w:t>
      </w:r>
      <w:r w:rsidR="21B735D4" w:rsidRPr="0CB74FFB">
        <w:rPr>
          <w:rFonts w:ascii="DaunPenh" w:eastAsia="DaunPenh" w:hAnsi="DaunPenh" w:cs="DaunPenh"/>
          <w:color w:val="000000" w:themeColor="text1"/>
          <w:sz w:val="32"/>
          <w:szCs w:val="32"/>
        </w:rPr>
        <w:t xml:space="preserve">, </w:t>
      </w:r>
      <w:r w:rsidR="7AB20989" w:rsidRPr="0CB74FFB">
        <w:rPr>
          <w:rFonts w:ascii="DaunPenh" w:eastAsia="DaunPenh" w:hAnsi="DaunPenh" w:cs="DaunPenh"/>
          <w:color w:val="000000" w:themeColor="text1"/>
          <w:sz w:val="32"/>
          <w:szCs w:val="32"/>
        </w:rPr>
        <w:t xml:space="preserve">we get a more rounded picture of who they were, </w:t>
      </w:r>
      <w:r w:rsidR="0093230C">
        <w:rPr>
          <w:rFonts w:ascii="DaunPenh" w:eastAsia="DaunPenh" w:hAnsi="DaunPenh" w:cs="DaunPenh"/>
          <w:color w:val="000000" w:themeColor="text1"/>
          <w:sz w:val="32"/>
          <w:szCs w:val="32"/>
        </w:rPr>
        <w:t>their aspirations</w:t>
      </w:r>
      <w:r w:rsidR="6ECFDF3A" w:rsidRPr="0CB74FFB">
        <w:rPr>
          <w:rFonts w:ascii="DaunPenh" w:eastAsia="DaunPenh" w:hAnsi="DaunPenh" w:cs="DaunPenh"/>
          <w:color w:val="000000" w:themeColor="text1"/>
          <w:sz w:val="32"/>
          <w:szCs w:val="32"/>
        </w:rPr>
        <w:t>,</w:t>
      </w:r>
      <w:r w:rsidR="7AB20989" w:rsidRPr="0CB74FFB">
        <w:rPr>
          <w:rFonts w:ascii="DaunPenh" w:eastAsia="DaunPenh" w:hAnsi="DaunPenh" w:cs="DaunPenh"/>
          <w:color w:val="000000" w:themeColor="text1"/>
          <w:sz w:val="32"/>
          <w:szCs w:val="32"/>
        </w:rPr>
        <w:t xml:space="preserve"> and how nature brought them closer to these ideals.</w:t>
      </w:r>
      <w:r w:rsidR="47F3E772" w:rsidRPr="0CB74FFB">
        <w:rPr>
          <w:rFonts w:ascii="DaunPenh" w:eastAsia="DaunPenh" w:hAnsi="DaunPenh" w:cs="DaunPenh"/>
          <w:color w:val="000000" w:themeColor="text1"/>
          <w:sz w:val="32"/>
          <w:szCs w:val="32"/>
        </w:rPr>
        <w:t xml:space="preserve"> </w:t>
      </w:r>
      <w:r w:rsidR="009F19CE">
        <w:rPr>
          <w:rFonts w:ascii="DaunPenh" w:eastAsia="DaunPenh" w:hAnsi="DaunPenh" w:cs="DaunPenh"/>
          <w:color w:val="000000" w:themeColor="text1"/>
          <w:sz w:val="32"/>
          <w:szCs w:val="32"/>
        </w:rPr>
        <w:t>The feminine and the divine were</w:t>
      </w:r>
      <w:r w:rsidR="009F2A76">
        <w:rPr>
          <w:rFonts w:ascii="DaunPenh" w:eastAsia="DaunPenh" w:hAnsi="DaunPenh" w:cs="DaunPenh"/>
          <w:color w:val="000000" w:themeColor="text1"/>
          <w:sz w:val="32"/>
          <w:szCs w:val="32"/>
        </w:rPr>
        <w:t xml:space="preserve"> similarly</w:t>
      </w:r>
      <w:r w:rsidR="009F19CE">
        <w:rPr>
          <w:rFonts w:ascii="DaunPenh" w:eastAsia="DaunPenh" w:hAnsi="DaunPenh" w:cs="DaunPenh"/>
          <w:color w:val="000000" w:themeColor="text1"/>
          <w:sz w:val="32"/>
          <w:szCs w:val="32"/>
        </w:rPr>
        <w:t xml:space="preserve"> entwined, namely in the form of the faultless and </w:t>
      </w:r>
      <w:r w:rsidR="009F19CE">
        <w:rPr>
          <w:rFonts w:ascii="DaunPenh" w:eastAsia="DaunPenh" w:hAnsi="DaunPenh" w:cs="DaunPenh"/>
          <w:color w:val="000000" w:themeColor="text1"/>
          <w:sz w:val="32"/>
          <w:szCs w:val="32"/>
        </w:rPr>
        <w:lastRenderedPageBreak/>
        <w:t xml:space="preserve">chaste Virgin Mary. </w:t>
      </w:r>
      <w:r w:rsidR="47F3E772" w:rsidRPr="0CB74FFB">
        <w:rPr>
          <w:rFonts w:ascii="DaunPenh" w:eastAsia="DaunPenh" w:hAnsi="DaunPenh" w:cs="DaunPenh"/>
          <w:color w:val="000000" w:themeColor="text1"/>
          <w:sz w:val="32"/>
          <w:szCs w:val="32"/>
        </w:rPr>
        <w:t xml:space="preserve">I will </w:t>
      </w:r>
      <w:r w:rsidR="07171DD2" w:rsidRPr="0CB74FFB">
        <w:rPr>
          <w:rFonts w:ascii="DaunPenh" w:eastAsia="DaunPenh" w:hAnsi="DaunPenh" w:cs="DaunPenh"/>
          <w:color w:val="000000" w:themeColor="text1"/>
          <w:sz w:val="32"/>
          <w:szCs w:val="32"/>
        </w:rPr>
        <w:t>contemplate</w:t>
      </w:r>
      <w:r w:rsidR="47F3E772" w:rsidRPr="0CB74FFB">
        <w:rPr>
          <w:rFonts w:ascii="DaunPenh" w:eastAsia="DaunPenh" w:hAnsi="DaunPenh" w:cs="DaunPenh"/>
          <w:color w:val="000000" w:themeColor="text1"/>
          <w:sz w:val="32"/>
          <w:szCs w:val="32"/>
        </w:rPr>
        <w:t xml:space="preserve"> how </w:t>
      </w:r>
      <w:r w:rsidR="44A9A5FF" w:rsidRPr="0CB74FFB">
        <w:rPr>
          <w:rFonts w:ascii="DaunPenh" w:eastAsia="DaunPenh" w:hAnsi="DaunPenh" w:cs="DaunPenh"/>
          <w:color w:val="000000" w:themeColor="text1"/>
          <w:sz w:val="32"/>
          <w:szCs w:val="32"/>
        </w:rPr>
        <w:t>this manifested within the garden</w:t>
      </w:r>
      <w:r w:rsidR="009F19CE">
        <w:rPr>
          <w:rFonts w:ascii="DaunPenh" w:eastAsia="DaunPenh" w:hAnsi="DaunPenh" w:cs="DaunPenh"/>
          <w:color w:val="000000" w:themeColor="text1"/>
          <w:sz w:val="32"/>
          <w:szCs w:val="32"/>
        </w:rPr>
        <w:t>; how religious imagery</w:t>
      </w:r>
      <w:r w:rsidR="00474317">
        <w:rPr>
          <w:rFonts w:ascii="DaunPenh" w:eastAsia="DaunPenh" w:hAnsi="DaunPenh" w:cs="DaunPenh"/>
          <w:color w:val="000000" w:themeColor="text1"/>
          <w:sz w:val="32"/>
          <w:szCs w:val="32"/>
        </w:rPr>
        <w:t xml:space="preserve"> was</w:t>
      </w:r>
      <w:r w:rsidR="009F19CE">
        <w:rPr>
          <w:rFonts w:ascii="DaunPenh" w:eastAsia="DaunPenh" w:hAnsi="DaunPenh" w:cs="DaunPenh"/>
          <w:color w:val="000000" w:themeColor="text1"/>
          <w:sz w:val="32"/>
          <w:szCs w:val="32"/>
        </w:rPr>
        <w:t xml:space="preserve"> understood and </w:t>
      </w:r>
      <w:r w:rsidR="0093230C">
        <w:rPr>
          <w:rFonts w:ascii="DaunPenh" w:eastAsia="DaunPenh" w:hAnsi="DaunPenh" w:cs="DaunPenh"/>
          <w:color w:val="000000" w:themeColor="text1"/>
          <w:sz w:val="32"/>
          <w:szCs w:val="32"/>
        </w:rPr>
        <w:t>represented by</w:t>
      </w:r>
      <w:r w:rsidR="009F19CE">
        <w:rPr>
          <w:rFonts w:ascii="DaunPenh" w:eastAsia="DaunPenh" w:hAnsi="DaunPenh" w:cs="DaunPenh"/>
          <w:color w:val="000000" w:themeColor="text1"/>
          <w:sz w:val="32"/>
          <w:szCs w:val="32"/>
        </w:rPr>
        <w:t xml:space="preserve"> certain plants. </w:t>
      </w:r>
    </w:p>
    <w:p w14:paraId="5A426315" w14:textId="5B34A6D4" w:rsidR="00595509" w:rsidRDefault="00CB2FCC"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These thoughts lead us on to</w:t>
      </w:r>
      <w:r w:rsidR="74932D1F" w:rsidRPr="0CB74FFB">
        <w:rPr>
          <w:rFonts w:ascii="DaunPenh" w:eastAsia="DaunPenh" w:hAnsi="DaunPenh" w:cs="DaunPenh"/>
          <w:color w:val="000000" w:themeColor="text1"/>
          <w:sz w:val="32"/>
          <w:szCs w:val="32"/>
        </w:rPr>
        <w:t xml:space="preserve"> the</w:t>
      </w:r>
      <w:r w:rsidRPr="0CB74FFB">
        <w:rPr>
          <w:rFonts w:ascii="DaunPenh" w:eastAsia="DaunPenh" w:hAnsi="DaunPenh" w:cs="DaunPenh"/>
          <w:color w:val="000000" w:themeColor="text1"/>
          <w:sz w:val="32"/>
          <w:szCs w:val="32"/>
        </w:rPr>
        <w:t xml:space="preserve"> </w:t>
      </w:r>
      <w:r w:rsidR="57D5D4F0" w:rsidRPr="0CB74FFB">
        <w:rPr>
          <w:rFonts w:ascii="DaunPenh" w:eastAsia="DaunPenh" w:hAnsi="DaunPenh" w:cs="DaunPenh"/>
          <w:color w:val="000000" w:themeColor="text1"/>
          <w:sz w:val="32"/>
          <w:szCs w:val="32"/>
        </w:rPr>
        <w:t>f</w:t>
      </w:r>
      <w:r w:rsidRPr="0CB74FFB">
        <w:rPr>
          <w:rFonts w:ascii="DaunPenh" w:eastAsia="DaunPenh" w:hAnsi="DaunPenh" w:cs="DaunPenh"/>
          <w:color w:val="000000" w:themeColor="text1"/>
          <w:sz w:val="32"/>
          <w:szCs w:val="32"/>
        </w:rPr>
        <w:t xml:space="preserve">olklore </w:t>
      </w:r>
      <w:r w:rsidR="737D4D6D" w:rsidRPr="0CB74FFB">
        <w:rPr>
          <w:rFonts w:ascii="DaunPenh" w:eastAsia="DaunPenh" w:hAnsi="DaunPenh" w:cs="DaunPenh"/>
          <w:color w:val="000000" w:themeColor="text1"/>
          <w:sz w:val="32"/>
          <w:szCs w:val="32"/>
        </w:rPr>
        <w:t>surrounding</w:t>
      </w:r>
      <w:r w:rsidRPr="0CB74FFB">
        <w:rPr>
          <w:rFonts w:ascii="DaunPenh" w:eastAsia="DaunPenh" w:hAnsi="DaunPenh" w:cs="DaunPenh"/>
          <w:color w:val="000000" w:themeColor="text1"/>
          <w:sz w:val="32"/>
          <w:szCs w:val="32"/>
        </w:rPr>
        <w:t xml:space="preserve"> </w:t>
      </w:r>
      <w:r w:rsidR="6500CD36" w:rsidRPr="0CB74FFB">
        <w:rPr>
          <w:rFonts w:ascii="DaunPenh" w:eastAsia="DaunPenh" w:hAnsi="DaunPenh" w:cs="DaunPenh"/>
          <w:color w:val="000000" w:themeColor="text1"/>
          <w:sz w:val="32"/>
          <w:szCs w:val="32"/>
        </w:rPr>
        <w:t>plants</w:t>
      </w:r>
      <w:r w:rsidR="001D2D6B">
        <w:rPr>
          <w:rFonts w:ascii="DaunPenh" w:eastAsia="DaunPenh" w:hAnsi="DaunPenh" w:cs="DaunPenh"/>
          <w:color w:val="000000" w:themeColor="text1"/>
          <w:sz w:val="32"/>
          <w:szCs w:val="32"/>
        </w:rPr>
        <w:t xml:space="preserve">, </w:t>
      </w:r>
      <w:r w:rsidR="05E4E675" w:rsidRPr="0CB74FFB">
        <w:rPr>
          <w:rFonts w:ascii="DaunPenh" w:eastAsia="DaunPenh" w:hAnsi="DaunPenh" w:cs="DaunPenh"/>
          <w:color w:val="000000" w:themeColor="text1"/>
          <w:sz w:val="32"/>
          <w:szCs w:val="32"/>
        </w:rPr>
        <w:t xml:space="preserve">with specific acknowledgement </w:t>
      </w:r>
      <w:r w:rsidR="3901E8AA" w:rsidRPr="0CB74FFB">
        <w:rPr>
          <w:rFonts w:ascii="DaunPenh" w:eastAsia="DaunPenh" w:hAnsi="DaunPenh" w:cs="DaunPenh"/>
          <w:color w:val="000000" w:themeColor="text1"/>
          <w:sz w:val="32"/>
          <w:szCs w:val="32"/>
        </w:rPr>
        <w:t>to</w:t>
      </w:r>
      <w:r w:rsidR="05E4E675" w:rsidRPr="0CB74FFB">
        <w:rPr>
          <w:rFonts w:ascii="DaunPenh" w:eastAsia="DaunPenh" w:hAnsi="DaunPenh" w:cs="DaunPenh"/>
          <w:color w:val="000000" w:themeColor="text1"/>
          <w:sz w:val="32"/>
          <w:szCs w:val="32"/>
        </w:rPr>
        <w:t xml:space="preserve"> Celtic folklore</w:t>
      </w:r>
      <w:r w:rsidR="5FBD09AE" w:rsidRPr="0CB74FFB">
        <w:rPr>
          <w:rFonts w:ascii="DaunPenh" w:eastAsia="DaunPenh" w:hAnsi="DaunPenh" w:cs="DaunPenh"/>
          <w:color w:val="000000" w:themeColor="text1"/>
          <w:sz w:val="32"/>
          <w:szCs w:val="32"/>
        </w:rPr>
        <w:t>, which held women at the heart of healing</w:t>
      </w:r>
      <w:r w:rsidR="05E4E675" w:rsidRPr="0CB74FFB">
        <w:rPr>
          <w:rFonts w:ascii="DaunPenh" w:eastAsia="DaunPenh" w:hAnsi="DaunPenh" w:cs="DaunPenh"/>
          <w:color w:val="000000" w:themeColor="text1"/>
          <w:sz w:val="32"/>
          <w:szCs w:val="32"/>
        </w:rPr>
        <w:t>.</w:t>
      </w:r>
      <w:r w:rsidR="363E52CA" w:rsidRPr="0CB74FFB">
        <w:rPr>
          <w:rStyle w:val="FootnoteReference"/>
          <w:rFonts w:ascii="DaunPenh" w:eastAsia="DaunPenh" w:hAnsi="DaunPenh" w:cs="DaunPenh"/>
          <w:color w:val="000000" w:themeColor="text1"/>
          <w:sz w:val="32"/>
          <w:szCs w:val="32"/>
        </w:rPr>
        <w:footnoteReference w:id="42"/>
      </w:r>
      <w:r w:rsidR="17363674" w:rsidRPr="0CB74FFB">
        <w:rPr>
          <w:rFonts w:ascii="DaunPenh" w:eastAsia="DaunPenh" w:hAnsi="DaunPenh" w:cs="DaunPenh"/>
          <w:color w:val="000000" w:themeColor="text1"/>
          <w:sz w:val="32"/>
          <w:szCs w:val="32"/>
        </w:rPr>
        <w:t xml:space="preserve"> </w:t>
      </w:r>
      <w:r w:rsidR="1D91F59A" w:rsidRPr="0CB74FFB">
        <w:rPr>
          <w:rFonts w:ascii="DaunPenh" w:eastAsia="DaunPenh" w:hAnsi="DaunPenh" w:cs="DaunPenh"/>
          <w:sz w:val="32"/>
          <w:szCs w:val="32"/>
        </w:rPr>
        <w:t xml:space="preserve">Can the </w:t>
      </w:r>
      <w:r w:rsidR="00776DDE">
        <w:rPr>
          <w:rFonts w:ascii="DaunPenh" w:eastAsia="DaunPenh" w:hAnsi="DaunPenh" w:cs="DaunPenh"/>
          <w:sz w:val="32"/>
          <w:szCs w:val="32"/>
        </w:rPr>
        <w:t xml:space="preserve">literature and lore around </w:t>
      </w:r>
      <w:r w:rsidR="00CB7165">
        <w:rPr>
          <w:rFonts w:ascii="DaunPenh" w:eastAsia="DaunPenh" w:hAnsi="DaunPenh" w:cs="DaunPenh"/>
          <w:sz w:val="32"/>
          <w:szCs w:val="32"/>
        </w:rPr>
        <w:t xml:space="preserve">the </w:t>
      </w:r>
      <w:r w:rsidR="11214DC4" w:rsidRPr="0CB74FFB">
        <w:rPr>
          <w:rFonts w:ascii="DaunPenh" w:eastAsia="DaunPenh" w:hAnsi="DaunPenh" w:cs="DaunPenh"/>
          <w:color w:val="000000" w:themeColor="text1"/>
          <w:sz w:val="32"/>
          <w:szCs w:val="32"/>
        </w:rPr>
        <w:t xml:space="preserve">medicinal application of herbs be seen </w:t>
      </w:r>
      <w:r w:rsidR="00474317">
        <w:rPr>
          <w:rFonts w:ascii="DaunPenh" w:eastAsia="DaunPenh" w:hAnsi="DaunPenh" w:cs="DaunPenh"/>
          <w:color w:val="000000" w:themeColor="text1"/>
          <w:sz w:val="32"/>
          <w:szCs w:val="32"/>
        </w:rPr>
        <w:t>in</w:t>
      </w:r>
      <w:r w:rsidR="7D10A87A" w:rsidRPr="0CB74FFB">
        <w:rPr>
          <w:rFonts w:ascii="DaunPenh" w:eastAsia="DaunPenh" w:hAnsi="DaunPenh" w:cs="DaunPenh"/>
          <w:color w:val="000000" w:themeColor="text1"/>
          <w:sz w:val="32"/>
          <w:szCs w:val="32"/>
        </w:rPr>
        <w:t xml:space="preserve"> the stories which were </w:t>
      </w:r>
      <w:r w:rsidR="00474317">
        <w:rPr>
          <w:rFonts w:ascii="DaunPenh" w:eastAsia="DaunPenh" w:hAnsi="DaunPenh" w:cs="DaunPenh"/>
          <w:color w:val="000000" w:themeColor="text1"/>
          <w:sz w:val="32"/>
          <w:szCs w:val="32"/>
        </w:rPr>
        <w:t>commonly shared at the time</w:t>
      </w:r>
      <w:r w:rsidR="517BA901" w:rsidRPr="0CB74FFB">
        <w:rPr>
          <w:rFonts w:ascii="DaunPenh" w:eastAsia="DaunPenh" w:hAnsi="DaunPenh" w:cs="DaunPenh"/>
          <w:color w:val="000000" w:themeColor="text1"/>
          <w:sz w:val="32"/>
          <w:szCs w:val="32"/>
        </w:rPr>
        <w:t>?</w:t>
      </w:r>
      <w:r w:rsidR="11214DC4" w:rsidRPr="0CB74FFB">
        <w:rPr>
          <w:rFonts w:ascii="DaunPenh" w:eastAsia="DaunPenh" w:hAnsi="DaunPenh" w:cs="DaunPenh"/>
          <w:color w:val="000000" w:themeColor="text1"/>
          <w:sz w:val="32"/>
          <w:szCs w:val="32"/>
        </w:rPr>
        <w:t xml:space="preserve"> </w:t>
      </w:r>
      <w:r w:rsidR="7A0C0CAA" w:rsidRPr="0CB74FFB">
        <w:rPr>
          <w:rFonts w:ascii="DaunPenh" w:eastAsia="DaunPenh" w:hAnsi="DaunPenh" w:cs="DaunPenh"/>
          <w:color w:val="000000" w:themeColor="text1"/>
          <w:sz w:val="32"/>
          <w:szCs w:val="32"/>
        </w:rPr>
        <w:t>I will</w:t>
      </w:r>
      <w:r w:rsidR="4853F8C5" w:rsidRPr="0CB74FFB">
        <w:rPr>
          <w:rFonts w:ascii="DaunPenh" w:eastAsia="DaunPenh" w:hAnsi="DaunPenh" w:cs="DaunPenh"/>
          <w:color w:val="000000" w:themeColor="text1"/>
          <w:sz w:val="32"/>
          <w:szCs w:val="32"/>
        </w:rPr>
        <w:t xml:space="preserve"> </w:t>
      </w:r>
      <w:r w:rsidR="00776DDE">
        <w:rPr>
          <w:rFonts w:ascii="DaunPenh" w:eastAsia="DaunPenh" w:hAnsi="DaunPenh" w:cs="DaunPenh"/>
          <w:color w:val="000000" w:themeColor="text1"/>
          <w:sz w:val="32"/>
          <w:szCs w:val="32"/>
        </w:rPr>
        <w:t>expand on this by discussing</w:t>
      </w:r>
      <w:r w:rsidR="7A0C0CAA" w:rsidRPr="0CB74FFB">
        <w:rPr>
          <w:rFonts w:ascii="DaunPenh" w:eastAsia="DaunPenh" w:hAnsi="DaunPenh" w:cs="DaunPenh"/>
          <w:color w:val="000000" w:themeColor="text1"/>
          <w:sz w:val="32"/>
          <w:szCs w:val="32"/>
        </w:rPr>
        <w:t xml:space="preserve"> </w:t>
      </w:r>
      <w:r w:rsidR="00CB7165">
        <w:rPr>
          <w:rFonts w:ascii="DaunPenh" w:eastAsia="DaunPenh" w:hAnsi="DaunPenh" w:cs="DaunPenh"/>
          <w:color w:val="000000" w:themeColor="text1"/>
          <w:sz w:val="32"/>
          <w:szCs w:val="32"/>
        </w:rPr>
        <w:t xml:space="preserve">the </w:t>
      </w:r>
      <w:r w:rsidR="00FBF01B" w:rsidRPr="0CB74FFB">
        <w:rPr>
          <w:rFonts w:ascii="DaunPenh" w:eastAsia="DaunPenh" w:hAnsi="DaunPenh" w:cs="DaunPenh"/>
          <w:color w:val="000000" w:themeColor="text1"/>
          <w:sz w:val="32"/>
          <w:szCs w:val="32"/>
        </w:rPr>
        <w:t xml:space="preserve">Welsh </w:t>
      </w:r>
      <w:r w:rsidR="1B94E5BD" w:rsidRPr="0CB74FFB">
        <w:rPr>
          <w:rFonts w:ascii="DaunPenh" w:eastAsia="DaunPenh" w:hAnsi="DaunPenh" w:cs="DaunPenh"/>
          <w:color w:val="000000" w:themeColor="text1"/>
          <w:sz w:val="32"/>
          <w:szCs w:val="32"/>
        </w:rPr>
        <w:t xml:space="preserve">folklore attached to </w:t>
      </w:r>
      <w:r w:rsidR="04B75A9F" w:rsidRPr="003A44C5">
        <w:rPr>
          <w:rFonts w:ascii="DaunPenh" w:eastAsia="DaunPenh" w:hAnsi="DaunPenh" w:cs="DaunPenh"/>
          <w:color w:val="000000" w:themeColor="text1"/>
          <w:sz w:val="32"/>
          <w:szCs w:val="32"/>
        </w:rPr>
        <w:t xml:space="preserve">some </w:t>
      </w:r>
      <w:r w:rsidR="1B94E5BD" w:rsidRPr="003A44C5">
        <w:rPr>
          <w:rFonts w:ascii="DaunPenh" w:eastAsia="DaunPenh" w:hAnsi="DaunPenh" w:cs="DaunPenh"/>
          <w:color w:val="000000" w:themeColor="text1"/>
          <w:sz w:val="32"/>
          <w:szCs w:val="32"/>
        </w:rPr>
        <w:t>common plants and what this can tell us about their intended uses</w:t>
      </w:r>
      <w:r w:rsidR="00595509">
        <w:rPr>
          <w:rFonts w:ascii="DaunPenh" w:eastAsia="DaunPenh" w:hAnsi="DaunPenh" w:cs="DaunPenh"/>
          <w:color w:val="000000" w:themeColor="text1"/>
          <w:sz w:val="32"/>
          <w:szCs w:val="32"/>
        </w:rPr>
        <w:t>, and potentially who was likely growing them.</w:t>
      </w:r>
    </w:p>
    <w:p w14:paraId="0F3897C5" w14:textId="5EE4FBD6" w:rsidR="3F756D71" w:rsidRDefault="1B94E5BD" w:rsidP="004212CE">
      <w:pPr>
        <w:spacing w:line="360" w:lineRule="auto"/>
        <w:ind w:firstLine="720"/>
        <w:rPr>
          <w:rFonts w:ascii="DaunPenh" w:eastAsia="DaunPenh" w:hAnsi="DaunPenh" w:cs="DaunPenh"/>
          <w:sz w:val="32"/>
          <w:szCs w:val="32"/>
        </w:rPr>
      </w:pPr>
      <w:r w:rsidRPr="003A44C5">
        <w:rPr>
          <w:rFonts w:ascii="DaunPenh" w:eastAsia="DaunPenh" w:hAnsi="DaunPenh" w:cs="DaunPenh"/>
          <w:color w:val="000000" w:themeColor="text1"/>
          <w:sz w:val="32"/>
          <w:szCs w:val="32"/>
        </w:rPr>
        <w:t xml:space="preserve"> </w:t>
      </w:r>
      <w:r w:rsidR="003A44C5" w:rsidRPr="003A44C5">
        <w:rPr>
          <w:rFonts w:ascii="DaunPenh" w:eastAsia="DaunPenh" w:hAnsi="DaunPenh" w:cs="DaunPenh"/>
          <w:color w:val="000000" w:themeColor="text1"/>
          <w:sz w:val="32"/>
          <w:szCs w:val="32"/>
        </w:rPr>
        <w:t xml:space="preserve">The early twelfth-century, </w:t>
      </w:r>
      <w:r w:rsidR="009F19CE" w:rsidRPr="003A44C5">
        <w:rPr>
          <w:rFonts w:ascii="DaunPenh" w:eastAsia="DaunPenh" w:hAnsi="DaunPenh" w:cs="DaunPenh"/>
          <w:color w:val="000000" w:themeColor="text1"/>
          <w:sz w:val="32"/>
          <w:szCs w:val="32"/>
        </w:rPr>
        <w:t>‘was the last moment in western history when there were no legal restrictions whatsoever in medical practice’</w:t>
      </w:r>
      <w:r w:rsidR="363E52CA" w:rsidRPr="003A44C5">
        <w:rPr>
          <w:rStyle w:val="FootnoteReference"/>
          <w:rFonts w:ascii="DaunPenh" w:eastAsia="DaunPenh" w:hAnsi="DaunPenh" w:cs="DaunPenh"/>
          <w:color w:val="000000" w:themeColor="text1"/>
          <w:sz w:val="32"/>
          <w:szCs w:val="32"/>
        </w:rPr>
        <w:footnoteReference w:id="43"/>
      </w:r>
      <w:r w:rsidR="00474317" w:rsidRPr="003A44C5">
        <w:rPr>
          <w:rFonts w:ascii="DaunPenh" w:eastAsia="DaunPenh" w:hAnsi="DaunPenh" w:cs="DaunPenh"/>
          <w:color w:val="000000" w:themeColor="text1"/>
          <w:sz w:val="32"/>
          <w:szCs w:val="32"/>
        </w:rPr>
        <w:t xml:space="preserve"> </w:t>
      </w:r>
      <w:r w:rsidR="003A44C5" w:rsidRPr="003A44C5">
        <w:rPr>
          <w:rFonts w:ascii="DaunPenh" w:eastAsia="DaunPenh" w:hAnsi="DaunPenh" w:cs="DaunPenh"/>
          <w:color w:val="000000" w:themeColor="text1"/>
          <w:sz w:val="32"/>
          <w:szCs w:val="32"/>
        </w:rPr>
        <w:t>–</w:t>
      </w:r>
      <w:r w:rsidR="39E26467" w:rsidRPr="003A44C5">
        <w:rPr>
          <w:rFonts w:ascii="DaunPenh" w:eastAsia="DaunPenh" w:hAnsi="DaunPenh" w:cs="DaunPenh"/>
          <w:color w:val="000000" w:themeColor="text1"/>
          <w:sz w:val="32"/>
          <w:szCs w:val="32"/>
        </w:rPr>
        <w:t xml:space="preserve"> </w:t>
      </w:r>
      <w:r w:rsidR="00595509">
        <w:rPr>
          <w:rFonts w:ascii="DaunPenh" w:eastAsia="DaunPenh" w:hAnsi="DaunPenh" w:cs="DaunPenh"/>
          <w:color w:val="000000" w:themeColor="text1"/>
          <w:sz w:val="32"/>
          <w:szCs w:val="32"/>
        </w:rPr>
        <w:t xml:space="preserve">alongside normal women treating family, </w:t>
      </w:r>
      <w:r w:rsidR="003A44C5" w:rsidRPr="003A44C5">
        <w:rPr>
          <w:rFonts w:ascii="DaunPenh" w:eastAsia="DaunPenh" w:hAnsi="DaunPenh" w:cs="DaunPenh"/>
          <w:color w:val="000000" w:themeColor="text1"/>
          <w:sz w:val="32"/>
          <w:szCs w:val="32"/>
        </w:rPr>
        <w:t>I will look at the idea that the cunning women of Wales</w:t>
      </w:r>
      <w:r w:rsidR="00595509">
        <w:rPr>
          <w:rFonts w:ascii="DaunPenh" w:eastAsia="DaunPenh" w:hAnsi="DaunPenh" w:cs="DaunPenh"/>
          <w:color w:val="000000" w:themeColor="text1"/>
          <w:sz w:val="32"/>
          <w:szCs w:val="32"/>
        </w:rPr>
        <w:t>, serving the community,</w:t>
      </w:r>
      <w:r w:rsidR="003A44C5" w:rsidRPr="003A44C5">
        <w:rPr>
          <w:rFonts w:ascii="DaunPenh" w:eastAsia="DaunPenh" w:hAnsi="DaunPenh" w:cs="DaunPenh"/>
          <w:color w:val="000000" w:themeColor="text1"/>
          <w:sz w:val="32"/>
          <w:szCs w:val="32"/>
        </w:rPr>
        <w:t xml:space="preserve"> initially faced less challenges to their practice and why this may have been. </w:t>
      </w:r>
      <w:r w:rsidR="7ADA4444" w:rsidRPr="0CB74FFB">
        <w:rPr>
          <w:rFonts w:ascii="DaunPenh" w:eastAsia="DaunPenh" w:hAnsi="DaunPenh" w:cs="DaunPenh"/>
          <w:color w:val="000000" w:themeColor="text1"/>
          <w:sz w:val="32"/>
          <w:szCs w:val="32"/>
        </w:rPr>
        <w:t xml:space="preserve"> </w:t>
      </w:r>
    </w:p>
    <w:p w14:paraId="3BD790D1" w14:textId="77777777" w:rsidR="00CF60D7" w:rsidRDefault="34DE4DE2" w:rsidP="00CF60D7">
      <w:pPr>
        <w:spacing w:line="360" w:lineRule="auto"/>
        <w:ind w:firstLine="720"/>
        <w:rPr>
          <w:rFonts w:ascii="DaunPenh" w:eastAsia="DaunPenh" w:hAnsi="DaunPenh" w:cs="DaunPenh"/>
          <w:color w:val="000000" w:themeColor="text1"/>
          <w:sz w:val="32"/>
          <w:szCs w:val="32"/>
        </w:rPr>
      </w:pPr>
      <w:r w:rsidRPr="2C8B468B">
        <w:rPr>
          <w:rFonts w:ascii="DaunPenh" w:eastAsia="DaunPenh" w:hAnsi="DaunPenh" w:cs="DaunPenh"/>
          <w:color w:val="000000" w:themeColor="text1"/>
          <w:sz w:val="32"/>
          <w:szCs w:val="32"/>
        </w:rPr>
        <w:t>Ho</w:t>
      </w:r>
      <w:r w:rsidR="5C603D08" w:rsidRPr="2C8B468B">
        <w:rPr>
          <w:rFonts w:ascii="DaunPenh" w:eastAsia="DaunPenh" w:hAnsi="DaunPenh" w:cs="DaunPenh"/>
          <w:color w:val="000000" w:themeColor="text1"/>
          <w:sz w:val="32"/>
          <w:szCs w:val="32"/>
        </w:rPr>
        <w:t xml:space="preserve">pefully, by reflecting on </w:t>
      </w:r>
      <w:r w:rsidR="3039B647" w:rsidRPr="2C8B468B">
        <w:rPr>
          <w:rFonts w:ascii="DaunPenh" w:eastAsia="DaunPenh" w:hAnsi="DaunPenh" w:cs="DaunPenh"/>
          <w:color w:val="000000" w:themeColor="text1"/>
          <w:sz w:val="32"/>
          <w:szCs w:val="32"/>
        </w:rPr>
        <w:t xml:space="preserve">the </w:t>
      </w:r>
      <w:r w:rsidR="3039B647" w:rsidRPr="2C8B468B">
        <w:rPr>
          <w:rFonts w:ascii="DaunPenh" w:eastAsia="DaunPenh" w:hAnsi="DaunPenh" w:cs="DaunPenh"/>
          <w:i/>
          <w:iCs/>
          <w:color w:val="000000" w:themeColor="text1"/>
          <w:sz w:val="32"/>
          <w:szCs w:val="32"/>
        </w:rPr>
        <w:t>Hortus Conclusus</w:t>
      </w:r>
      <w:r w:rsidR="3039B647" w:rsidRPr="2C8B468B">
        <w:rPr>
          <w:rFonts w:ascii="DaunPenh" w:eastAsia="DaunPenh" w:hAnsi="DaunPenh" w:cs="DaunPenh"/>
          <w:color w:val="000000" w:themeColor="text1"/>
          <w:sz w:val="32"/>
          <w:szCs w:val="32"/>
        </w:rPr>
        <w:t xml:space="preserve"> in this rounded way, I can make sensible suggestions </w:t>
      </w:r>
      <w:r w:rsidR="391ED6E7" w:rsidRPr="2C8B468B">
        <w:rPr>
          <w:rFonts w:ascii="DaunPenh" w:eastAsia="DaunPenh" w:hAnsi="DaunPenh" w:cs="DaunPenh"/>
          <w:color w:val="000000" w:themeColor="text1"/>
          <w:sz w:val="32"/>
          <w:szCs w:val="32"/>
        </w:rPr>
        <w:t xml:space="preserve">about </w:t>
      </w:r>
      <w:r w:rsidR="3039B647" w:rsidRPr="2C8B468B">
        <w:rPr>
          <w:rFonts w:ascii="DaunPenh" w:eastAsia="DaunPenh" w:hAnsi="DaunPenh" w:cs="DaunPenh"/>
          <w:color w:val="000000" w:themeColor="text1"/>
          <w:sz w:val="32"/>
          <w:szCs w:val="32"/>
        </w:rPr>
        <w:t>real medieval women</w:t>
      </w:r>
      <w:r w:rsidR="569B03E4" w:rsidRPr="2C8B468B">
        <w:rPr>
          <w:rFonts w:ascii="DaunPenh" w:eastAsia="DaunPenh" w:hAnsi="DaunPenh" w:cs="DaunPenh"/>
          <w:color w:val="000000" w:themeColor="text1"/>
          <w:sz w:val="32"/>
          <w:szCs w:val="32"/>
        </w:rPr>
        <w:t>’s health concerns;</w:t>
      </w:r>
      <w:r w:rsidR="3039B647" w:rsidRPr="2C8B468B">
        <w:rPr>
          <w:rFonts w:ascii="DaunPenh" w:eastAsia="DaunPenh" w:hAnsi="DaunPenh" w:cs="DaunPenh"/>
          <w:color w:val="000000" w:themeColor="text1"/>
          <w:sz w:val="32"/>
          <w:szCs w:val="32"/>
        </w:rPr>
        <w:t xml:space="preserve"> w</w:t>
      </w:r>
      <w:r w:rsidR="2A9F6E5F" w:rsidRPr="2C8B468B">
        <w:rPr>
          <w:rFonts w:ascii="DaunPenh" w:eastAsia="DaunPenh" w:hAnsi="DaunPenh" w:cs="DaunPenh"/>
          <w:color w:val="000000" w:themeColor="text1"/>
          <w:sz w:val="32"/>
          <w:szCs w:val="32"/>
        </w:rPr>
        <w:t xml:space="preserve">hat </w:t>
      </w:r>
      <w:r w:rsidR="041C103E" w:rsidRPr="2C8B468B">
        <w:rPr>
          <w:rFonts w:ascii="DaunPenh" w:eastAsia="DaunPenh" w:hAnsi="DaunPenh" w:cs="DaunPenh"/>
          <w:color w:val="000000" w:themeColor="text1"/>
          <w:sz w:val="32"/>
          <w:szCs w:val="32"/>
        </w:rPr>
        <w:t>ailments and problems</w:t>
      </w:r>
      <w:r w:rsidR="40C82507" w:rsidRPr="2C8B468B">
        <w:rPr>
          <w:rFonts w:ascii="DaunPenh" w:eastAsia="DaunPenh" w:hAnsi="DaunPenh" w:cs="DaunPenh"/>
          <w:color w:val="000000" w:themeColor="text1"/>
          <w:sz w:val="32"/>
          <w:szCs w:val="32"/>
        </w:rPr>
        <w:t xml:space="preserve"> </w:t>
      </w:r>
      <w:r w:rsidR="041C103E" w:rsidRPr="2C8B468B">
        <w:rPr>
          <w:rFonts w:ascii="DaunPenh" w:eastAsia="DaunPenh" w:hAnsi="DaunPenh" w:cs="DaunPenh"/>
          <w:color w:val="000000" w:themeColor="text1"/>
          <w:sz w:val="32"/>
          <w:szCs w:val="32"/>
        </w:rPr>
        <w:t xml:space="preserve">they </w:t>
      </w:r>
      <w:r w:rsidR="66E42106" w:rsidRPr="2C8B468B">
        <w:rPr>
          <w:rFonts w:ascii="DaunPenh" w:eastAsia="DaunPenh" w:hAnsi="DaunPenh" w:cs="DaunPenh"/>
          <w:color w:val="000000" w:themeColor="text1"/>
          <w:sz w:val="32"/>
          <w:szCs w:val="32"/>
        </w:rPr>
        <w:t xml:space="preserve">were </w:t>
      </w:r>
      <w:r w:rsidR="041C103E" w:rsidRPr="2C8B468B">
        <w:rPr>
          <w:rFonts w:ascii="DaunPenh" w:eastAsia="DaunPenh" w:hAnsi="DaunPenh" w:cs="DaunPenh"/>
          <w:color w:val="000000" w:themeColor="text1"/>
          <w:sz w:val="32"/>
          <w:szCs w:val="32"/>
        </w:rPr>
        <w:t>able</w:t>
      </w:r>
      <w:r w:rsidR="54D897E1" w:rsidRPr="2C8B468B">
        <w:rPr>
          <w:rFonts w:ascii="DaunPenh" w:eastAsia="DaunPenh" w:hAnsi="DaunPenh" w:cs="DaunPenh"/>
          <w:color w:val="000000" w:themeColor="text1"/>
          <w:sz w:val="32"/>
          <w:szCs w:val="32"/>
        </w:rPr>
        <w:t xml:space="preserve"> to alleviate through herbal cultivation and application</w:t>
      </w:r>
      <w:r w:rsidR="2ECB95F3" w:rsidRPr="2C8B468B">
        <w:rPr>
          <w:rFonts w:ascii="DaunPenh" w:eastAsia="DaunPenh" w:hAnsi="DaunPenh" w:cs="DaunPenh"/>
          <w:color w:val="000000" w:themeColor="text1"/>
          <w:sz w:val="32"/>
          <w:szCs w:val="32"/>
        </w:rPr>
        <w:t>, and wha</w:t>
      </w:r>
      <w:r w:rsidR="002EB3EC" w:rsidRPr="2C8B468B">
        <w:rPr>
          <w:rFonts w:ascii="DaunPenh" w:eastAsia="DaunPenh" w:hAnsi="DaunPenh" w:cs="DaunPenh"/>
          <w:color w:val="000000" w:themeColor="text1"/>
          <w:sz w:val="32"/>
          <w:szCs w:val="32"/>
        </w:rPr>
        <w:t>t</w:t>
      </w:r>
      <w:r w:rsidR="2ECB95F3" w:rsidRPr="2C8B468B">
        <w:rPr>
          <w:rFonts w:ascii="DaunPenh" w:eastAsia="DaunPenh" w:hAnsi="DaunPenh" w:cs="DaunPenh"/>
          <w:color w:val="000000" w:themeColor="text1"/>
          <w:sz w:val="32"/>
          <w:szCs w:val="32"/>
        </w:rPr>
        <w:t xml:space="preserve"> this</w:t>
      </w:r>
      <w:r w:rsidR="4214A8FC" w:rsidRPr="2C8B468B">
        <w:rPr>
          <w:rFonts w:ascii="DaunPenh" w:eastAsia="DaunPenh" w:hAnsi="DaunPenh" w:cs="DaunPenh"/>
          <w:color w:val="000000" w:themeColor="text1"/>
          <w:sz w:val="32"/>
          <w:szCs w:val="32"/>
        </w:rPr>
        <w:t xml:space="preserve"> could</w:t>
      </w:r>
      <w:r w:rsidR="2ECB95F3" w:rsidRPr="2C8B468B">
        <w:rPr>
          <w:rFonts w:ascii="DaunPenh" w:eastAsia="DaunPenh" w:hAnsi="DaunPenh" w:cs="DaunPenh"/>
          <w:color w:val="000000" w:themeColor="text1"/>
          <w:sz w:val="32"/>
          <w:szCs w:val="32"/>
        </w:rPr>
        <w:t xml:space="preserve"> tell us about their lived experience</w:t>
      </w:r>
      <w:r w:rsidR="51ACDF52" w:rsidRPr="2C8B468B">
        <w:rPr>
          <w:rFonts w:ascii="DaunPenh" w:eastAsia="DaunPenh" w:hAnsi="DaunPenh" w:cs="DaunPenh"/>
          <w:color w:val="000000" w:themeColor="text1"/>
          <w:sz w:val="32"/>
          <w:szCs w:val="32"/>
        </w:rPr>
        <w:t>.</w:t>
      </w:r>
    </w:p>
    <w:p w14:paraId="0E8A8CF6" w14:textId="57DB7864" w:rsidR="009971CA" w:rsidRPr="00A37B90" w:rsidRDefault="3CB84095" w:rsidP="00CF60D7">
      <w:pPr>
        <w:spacing w:line="360" w:lineRule="auto"/>
        <w:ind w:firstLine="720"/>
        <w:rPr>
          <w:rFonts w:ascii="DaunPenh" w:eastAsia="DaunPenh" w:hAnsi="DaunPenh" w:cs="DaunPenh"/>
          <w:b/>
          <w:bCs/>
          <w:color w:val="000000" w:themeColor="text1"/>
          <w:sz w:val="32"/>
          <w:szCs w:val="32"/>
        </w:rPr>
      </w:pPr>
      <w:r w:rsidRPr="7E69913C">
        <w:rPr>
          <w:rFonts w:ascii="DaunPenh" w:eastAsia="DaunPenh" w:hAnsi="DaunPenh" w:cs="DaunPenh"/>
          <w:color w:val="000000" w:themeColor="text1"/>
          <w:sz w:val="32"/>
          <w:szCs w:val="32"/>
        </w:rPr>
        <w:t xml:space="preserve"> </w:t>
      </w:r>
      <w:r w:rsidR="7591D5E3" w:rsidRPr="7E69913C">
        <w:rPr>
          <w:rFonts w:ascii="DaunPenh" w:eastAsia="DaunPenh" w:hAnsi="DaunPenh" w:cs="DaunPenh"/>
          <w:color w:val="000000" w:themeColor="text1"/>
          <w:sz w:val="32"/>
          <w:szCs w:val="32"/>
        </w:rPr>
        <w:t xml:space="preserve">                                </w:t>
      </w:r>
    </w:p>
    <w:p w14:paraId="3CA3E308" w14:textId="4E5BAC07" w:rsidR="009971CA" w:rsidRPr="00A37B90" w:rsidRDefault="009971CA" w:rsidP="004212CE">
      <w:pPr>
        <w:spacing w:line="360" w:lineRule="auto"/>
      </w:pPr>
    </w:p>
    <w:p w14:paraId="44154DB6" w14:textId="77777777" w:rsidR="001D305B" w:rsidRDefault="001D305B" w:rsidP="004212CE">
      <w:pPr>
        <w:spacing w:line="360" w:lineRule="auto"/>
        <w:sectPr w:rsidR="001D305B" w:rsidSect="00743AFA">
          <w:footerReference w:type="default" r:id="rId13"/>
          <w:pgSz w:w="11906" w:h="16838"/>
          <w:pgMar w:top="1440" w:right="1440" w:bottom="1440" w:left="1440" w:header="708" w:footer="708" w:gutter="0"/>
          <w:pgNumType w:fmt="lowerRoman"/>
          <w:cols w:space="708"/>
          <w:docGrid w:linePitch="360"/>
        </w:sectPr>
      </w:pPr>
    </w:p>
    <w:p w14:paraId="7B6893BD" w14:textId="2B0332C6" w:rsidR="009971CA" w:rsidRPr="00A37B90" w:rsidRDefault="1BDDE169" w:rsidP="007D49B0">
      <w:pPr>
        <w:spacing w:line="360" w:lineRule="auto"/>
        <w:jc w:val="center"/>
        <w:rPr>
          <w:rFonts w:ascii="DaunPenh" w:eastAsia="DaunPenh" w:hAnsi="DaunPenh" w:cs="DaunPenh"/>
          <w:b/>
          <w:bCs/>
          <w:color w:val="000000" w:themeColor="text1"/>
          <w:sz w:val="32"/>
          <w:szCs w:val="32"/>
        </w:rPr>
      </w:pPr>
      <w:r w:rsidRPr="7E69913C">
        <w:rPr>
          <w:rFonts w:ascii="DaunPenh" w:eastAsia="DaunPenh" w:hAnsi="DaunPenh" w:cs="DaunPenh"/>
          <w:b/>
          <w:bCs/>
          <w:color w:val="000000" w:themeColor="text1"/>
          <w:sz w:val="32"/>
          <w:szCs w:val="32"/>
        </w:rPr>
        <w:lastRenderedPageBreak/>
        <w:t>Chapter 1:</w:t>
      </w:r>
    </w:p>
    <w:p w14:paraId="14634941" w14:textId="599848EF" w:rsidR="009971CA" w:rsidRPr="00A37B90" w:rsidRDefault="7136EFFF" w:rsidP="004212CE">
      <w:pPr>
        <w:spacing w:line="360" w:lineRule="auto"/>
        <w:ind w:left="720"/>
        <w:rPr>
          <w:rFonts w:ascii="DaunPenh" w:eastAsia="DaunPenh" w:hAnsi="DaunPenh" w:cs="DaunPenh"/>
          <w:b/>
          <w:bCs/>
          <w:color w:val="000000" w:themeColor="text1"/>
          <w:sz w:val="32"/>
          <w:szCs w:val="32"/>
        </w:rPr>
      </w:pPr>
      <w:r w:rsidRPr="7E69913C">
        <w:rPr>
          <w:rFonts w:ascii="DaunPenh" w:eastAsia="DaunPenh" w:hAnsi="DaunPenh" w:cs="DaunPenh"/>
          <w:b/>
          <w:bCs/>
          <w:color w:val="000000" w:themeColor="text1"/>
          <w:sz w:val="32"/>
          <w:szCs w:val="32"/>
        </w:rPr>
        <w:t xml:space="preserve">           </w:t>
      </w:r>
      <w:r w:rsidR="633799EB" w:rsidRPr="7E69913C">
        <w:rPr>
          <w:rFonts w:ascii="DaunPenh" w:eastAsia="DaunPenh" w:hAnsi="DaunPenh" w:cs="DaunPenh"/>
          <w:b/>
          <w:bCs/>
          <w:color w:val="000000" w:themeColor="text1"/>
          <w:sz w:val="32"/>
          <w:szCs w:val="32"/>
        </w:rPr>
        <w:t xml:space="preserve">The </w:t>
      </w:r>
      <w:r w:rsidR="633799EB" w:rsidRPr="7E69913C">
        <w:rPr>
          <w:rFonts w:ascii="DaunPenh" w:eastAsia="DaunPenh" w:hAnsi="DaunPenh" w:cs="DaunPenh"/>
          <w:b/>
          <w:bCs/>
          <w:i/>
          <w:iCs/>
          <w:color w:val="000000" w:themeColor="text1"/>
          <w:sz w:val="32"/>
          <w:szCs w:val="32"/>
        </w:rPr>
        <w:t xml:space="preserve">Hortus Conclusus </w:t>
      </w:r>
      <w:r w:rsidR="633799EB" w:rsidRPr="7E69913C">
        <w:rPr>
          <w:rFonts w:ascii="DaunPenh" w:eastAsia="DaunPenh" w:hAnsi="DaunPenh" w:cs="DaunPenh"/>
          <w:b/>
          <w:bCs/>
          <w:color w:val="000000" w:themeColor="text1"/>
          <w:sz w:val="32"/>
          <w:szCs w:val="32"/>
        </w:rPr>
        <w:t>– what made a medieval garden</w:t>
      </w:r>
      <w:r w:rsidR="33AFE31F" w:rsidRPr="7E69913C">
        <w:rPr>
          <w:rFonts w:ascii="DaunPenh" w:eastAsia="DaunPenh" w:hAnsi="DaunPenh" w:cs="DaunPenh"/>
          <w:b/>
          <w:bCs/>
          <w:color w:val="000000" w:themeColor="text1"/>
          <w:sz w:val="32"/>
          <w:szCs w:val="32"/>
        </w:rPr>
        <w:t>?</w:t>
      </w:r>
    </w:p>
    <w:p w14:paraId="7E6FD435" w14:textId="0B9BB4A2" w:rsidR="000C4D26" w:rsidRPr="003E14A4" w:rsidRDefault="6CAF1C03" w:rsidP="004212CE">
      <w:pPr>
        <w:spacing w:line="360" w:lineRule="auto"/>
        <w:ind w:firstLine="720"/>
        <w:rPr>
          <w:rFonts w:ascii="DaunPenh" w:eastAsia="DaunPenh" w:hAnsi="DaunPenh" w:cs="DaunPenh"/>
          <w:sz w:val="32"/>
          <w:szCs w:val="32"/>
        </w:rPr>
      </w:pPr>
      <w:r w:rsidRPr="003E14A4">
        <w:rPr>
          <w:rFonts w:ascii="DaunPenh" w:eastAsia="DaunPenh" w:hAnsi="DaunPenh" w:cs="DaunPenh"/>
          <w:sz w:val="32"/>
          <w:szCs w:val="32"/>
        </w:rPr>
        <w:t>‘Dod yn ôl at Fy Nghoed</w:t>
      </w:r>
      <w:r w:rsidR="0004332C" w:rsidRPr="003E14A4">
        <w:rPr>
          <w:rStyle w:val="FootnoteReference"/>
          <w:rFonts w:ascii="DaunPenh" w:eastAsia="DaunPenh" w:hAnsi="DaunPenh" w:cs="DaunPenh"/>
          <w:sz w:val="32"/>
          <w:szCs w:val="32"/>
        </w:rPr>
        <w:footnoteReference w:id="44"/>
      </w:r>
      <w:r w:rsidRPr="003E14A4">
        <w:rPr>
          <w:rFonts w:ascii="DaunPenh" w:eastAsia="DaunPenh" w:hAnsi="DaunPenh" w:cs="DaunPenh"/>
          <w:sz w:val="32"/>
          <w:szCs w:val="32"/>
        </w:rPr>
        <w:t>’</w:t>
      </w:r>
      <w:r w:rsidR="132CCBD6" w:rsidRPr="003E14A4">
        <w:rPr>
          <w:rFonts w:ascii="DaunPenh" w:eastAsia="DaunPenh" w:hAnsi="DaunPenh" w:cs="DaunPenh"/>
          <w:sz w:val="32"/>
          <w:szCs w:val="32"/>
        </w:rPr>
        <w:t xml:space="preserve"> - this Welsh </w:t>
      </w:r>
      <w:r w:rsidR="4282B656" w:rsidRPr="003E14A4">
        <w:rPr>
          <w:rFonts w:ascii="DaunPenh" w:eastAsia="DaunPenh" w:hAnsi="DaunPenh" w:cs="DaunPenh"/>
          <w:sz w:val="32"/>
          <w:szCs w:val="32"/>
        </w:rPr>
        <w:t>proverb</w:t>
      </w:r>
      <w:r w:rsidR="132CCBD6" w:rsidRPr="003E14A4">
        <w:rPr>
          <w:rFonts w:ascii="DaunPenh" w:eastAsia="DaunPenh" w:hAnsi="DaunPenh" w:cs="DaunPenh"/>
          <w:sz w:val="32"/>
          <w:szCs w:val="32"/>
        </w:rPr>
        <w:t xml:space="preserve"> </w:t>
      </w:r>
      <w:r w:rsidR="3DE35334" w:rsidRPr="003E14A4">
        <w:rPr>
          <w:rFonts w:ascii="DaunPenh" w:eastAsia="DaunPenh" w:hAnsi="DaunPenh" w:cs="DaunPenh"/>
          <w:sz w:val="32"/>
          <w:szCs w:val="32"/>
        </w:rPr>
        <w:t>translates as</w:t>
      </w:r>
      <w:r w:rsidRPr="003E14A4">
        <w:rPr>
          <w:rFonts w:ascii="DaunPenh" w:eastAsia="DaunPenh" w:hAnsi="DaunPenh" w:cs="DaunPenh"/>
          <w:sz w:val="32"/>
          <w:szCs w:val="32"/>
        </w:rPr>
        <w:t xml:space="preserve"> </w:t>
      </w:r>
      <w:r w:rsidR="0C9D40EE" w:rsidRPr="003E14A4">
        <w:rPr>
          <w:rFonts w:ascii="DaunPenh" w:eastAsia="DaunPenh" w:hAnsi="DaunPenh" w:cs="DaunPenh"/>
          <w:sz w:val="32"/>
          <w:szCs w:val="32"/>
        </w:rPr>
        <w:t>‘</w:t>
      </w:r>
      <w:r w:rsidRPr="003E14A4">
        <w:rPr>
          <w:rFonts w:ascii="DaunPenh" w:eastAsia="DaunPenh" w:hAnsi="DaunPenh" w:cs="DaunPenh"/>
          <w:sz w:val="32"/>
          <w:szCs w:val="32"/>
        </w:rPr>
        <w:t>to come back to my trees</w:t>
      </w:r>
      <w:r w:rsidR="16466FAB" w:rsidRPr="003E14A4">
        <w:rPr>
          <w:rFonts w:ascii="DaunPenh" w:eastAsia="DaunPenh" w:hAnsi="DaunPenh" w:cs="DaunPenh"/>
          <w:sz w:val="32"/>
          <w:szCs w:val="32"/>
        </w:rPr>
        <w:t>’</w:t>
      </w:r>
      <w:r w:rsidR="004A0361" w:rsidRPr="003E14A4">
        <w:rPr>
          <w:rFonts w:ascii="DaunPenh" w:eastAsia="DaunPenh" w:hAnsi="DaunPenh" w:cs="DaunPenh"/>
          <w:sz w:val="32"/>
          <w:szCs w:val="32"/>
        </w:rPr>
        <w:t>,</w:t>
      </w:r>
      <w:r w:rsidRPr="003E14A4">
        <w:rPr>
          <w:rFonts w:ascii="DaunPenh" w:eastAsia="DaunPenh" w:hAnsi="DaunPenh" w:cs="DaunPenh"/>
          <w:sz w:val="32"/>
          <w:szCs w:val="32"/>
        </w:rPr>
        <w:t xml:space="preserve"> but</w:t>
      </w:r>
      <w:r w:rsidR="2EBDE4AA" w:rsidRPr="003E14A4">
        <w:rPr>
          <w:rFonts w:ascii="DaunPenh" w:eastAsia="DaunPenh" w:hAnsi="DaunPenh" w:cs="DaunPenh"/>
          <w:sz w:val="32"/>
          <w:szCs w:val="32"/>
        </w:rPr>
        <w:t xml:space="preserve"> </w:t>
      </w:r>
      <w:r w:rsidR="2B9EC13C" w:rsidRPr="003E14A4">
        <w:rPr>
          <w:rFonts w:ascii="DaunPenh" w:eastAsia="DaunPenh" w:hAnsi="DaunPenh" w:cs="DaunPenh"/>
          <w:sz w:val="32"/>
          <w:szCs w:val="32"/>
        </w:rPr>
        <w:t>the</w:t>
      </w:r>
      <w:r w:rsidR="2EBDE4AA" w:rsidRPr="003E14A4">
        <w:rPr>
          <w:rFonts w:ascii="DaunPenh" w:eastAsia="DaunPenh" w:hAnsi="DaunPenh" w:cs="DaunPenh"/>
          <w:sz w:val="32"/>
          <w:szCs w:val="32"/>
        </w:rPr>
        <w:t xml:space="preserve"> words have a deeper meaning</w:t>
      </w:r>
      <w:r w:rsidR="07C3127C" w:rsidRPr="003E14A4">
        <w:rPr>
          <w:rFonts w:ascii="DaunPenh" w:eastAsia="DaunPenh" w:hAnsi="DaunPenh" w:cs="DaunPenh"/>
          <w:sz w:val="32"/>
          <w:szCs w:val="32"/>
        </w:rPr>
        <w:t xml:space="preserve">, </w:t>
      </w:r>
      <w:r w:rsidR="2EBDE4AA" w:rsidRPr="003E14A4">
        <w:rPr>
          <w:rFonts w:ascii="DaunPenh" w:eastAsia="DaunPenh" w:hAnsi="DaunPenh" w:cs="DaunPenh"/>
          <w:sz w:val="32"/>
          <w:szCs w:val="32"/>
        </w:rPr>
        <w:t>suggesting peace c</w:t>
      </w:r>
      <w:r w:rsidR="2A06E046" w:rsidRPr="003E14A4">
        <w:rPr>
          <w:rFonts w:ascii="DaunPenh" w:eastAsia="DaunPenh" w:hAnsi="DaunPenh" w:cs="DaunPenh"/>
          <w:sz w:val="32"/>
          <w:szCs w:val="32"/>
        </w:rPr>
        <w:t xml:space="preserve">an be found </w:t>
      </w:r>
      <w:r w:rsidR="1D8400DA" w:rsidRPr="003E14A4">
        <w:rPr>
          <w:rFonts w:ascii="DaunPenh" w:eastAsia="DaunPenh" w:hAnsi="DaunPenh" w:cs="DaunPenh"/>
          <w:sz w:val="32"/>
          <w:szCs w:val="32"/>
        </w:rPr>
        <w:t>only</w:t>
      </w:r>
      <w:r w:rsidR="2A06E046" w:rsidRPr="003E14A4">
        <w:rPr>
          <w:rFonts w:ascii="DaunPenh" w:eastAsia="DaunPenh" w:hAnsi="DaunPenh" w:cs="DaunPenh"/>
          <w:sz w:val="32"/>
          <w:szCs w:val="32"/>
        </w:rPr>
        <w:t xml:space="preserve"> </w:t>
      </w:r>
      <w:r w:rsidR="5D26A6E1" w:rsidRPr="003E14A4">
        <w:rPr>
          <w:rFonts w:ascii="DaunPenh" w:eastAsia="DaunPenh" w:hAnsi="DaunPenh" w:cs="DaunPenh"/>
          <w:sz w:val="32"/>
          <w:szCs w:val="32"/>
        </w:rPr>
        <w:t xml:space="preserve">with </w:t>
      </w:r>
      <w:r w:rsidR="2A06E046" w:rsidRPr="003E14A4">
        <w:rPr>
          <w:rFonts w:ascii="DaunPenh" w:eastAsia="DaunPenh" w:hAnsi="DaunPenh" w:cs="DaunPenh"/>
          <w:sz w:val="32"/>
          <w:szCs w:val="32"/>
        </w:rPr>
        <w:t>a balanced</w:t>
      </w:r>
      <w:r w:rsidR="4F17F77F" w:rsidRPr="003E14A4">
        <w:rPr>
          <w:rFonts w:ascii="DaunPenh" w:eastAsia="DaunPenh" w:hAnsi="DaunPenh" w:cs="DaunPenh"/>
          <w:sz w:val="32"/>
          <w:szCs w:val="32"/>
        </w:rPr>
        <w:t xml:space="preserve"> mind. It is no coincidence </w:t>
      </w:r>
      <w:r w:rsidR="290DCAE4" w:rsidRPr="003E14A4">
        <w:rPr>
          <w:rFonts w:ascii="DaunPenh" w:eastAsia="DaunPenh" w:hAnsi="DaunPenh" w:cs="DaunPenh"/>
          <w:sz w:val="32"/>
          <w:szCs w:val="32"/>
        </w:rPr>
        <w:t>then</w:t>
      </w:r>
      <w:r w:rsidR="1D5AC164" w:rsidRPr="003E14A4">
        <w:rPr>
          <w:rFonts w:ascii="DaunPenh" w:eastAsia="DaunPenh" w:hAnsi="DaunPenh" w:cs="DaunPenh"/>
          <w:sz w:val="32"/>
          <w:szCs w:val="32"/>
        </w:rPr>
        <w:t>,</w:t>
      </w:r>
      <w:r w:rsidR="290DCAE4" w:rsidRPr="003E14A4">
        <w:rPr>
          <w:rFonts w:ascii="DaunPenh" w:eastAsia="DaunPenh" w:hAnsi="DaunPenh" w:cs="DaunPenh"/>
          <w:sz w:val="32"/>
          <w:szCs w:val="32"/>
        </w:rPr>
        <w:t xml:space="preserve"> </w:t>
      </w:r>
      <w:r w:rsidR="4F17F77F" w:rsidRPr="003E14A4">
        <w:rPr>
          <w:rFonts w:ascii="DaunPenh" w:eastAsia="DaunPenh" w:hAnsi="DaunPenh" w:cs="DaunPenh"/>
          <w:sz w:val="32"/>
          <w:szCs w:val="32"/>
        </w:rPr>
        <w:t xml:space="preserve">that trees are used as an </w:t>
      </w:r>
      <w:r w:rsidR="176ABAA4" w:rsidRPr="003E14A4">
        <w:rPr>
          <w:rFonts w:ascii="DaunPenh" w:eastAsia="DaunPenh" w:hAnsi="DaunPenh" w:cs="DaunPenh"/>
          <w:sz w:val="32"/>
          <w:szCs w:val="32"/>
        </w:rPr>
        <w:t>allegory</w:t>
      </w:r>
      <w:r w:rsidR="4F17F77F" w:rsidRPr="003E14A4">
        <w:rPr>
          <w:rFonts w:ascii="DaunPenh" w:eastAsia="DaunPenh" w:hAnsi="DaunPenh" w:cs="DaunPenh"/>
          <w:sz w:val="32"/>
          <w:szCs w:val="32"/>
        </w:rPr>
        <w:t xml:space="preserve"> for positive mental health</w:t>
      </w:r>
      <w:r w:rsidR="24BB40D7" w:rsidRPr="003E14A4">
        <w:rPr>
          <w:rFonts w:ascii="DaunPenh" w:eastAsia="DaunPenh" w:hAnsi="DaunPenh" w:cs="DaunPenh"/>
          <w:sz w:val="32"/>
          <w:szCs w:val="32"/>
        </w:rPr>
        <w:t>,</w:t>
      </w:r>
      <w:r w:rsidR="4F17F77F" w:rsidRPr="003E14A4">
        <w:rPr>
          <w:rFonts w:ascii="DaunPenh" w:eastAsia="DaunPenh" w:hAnsi="DaunPenh" w:cs="DaunPenh"/>
          <w:sz w:val="32"/>
          <w:szCs w:val="32"/>
        </w:rPr>
        <w:t xml:space="preserve"> the benefits of being outside in nature</w:t>
      </w:r>
      <w:r w:rsidR="5A1BE91C" w:rsidRPr="003E14A4">
        <w:rPr>
          <w:rFonts w:ascii="DaunPenh" w:eastAsia="DaunPenh" w:hAnsi="DaunPenh" w:cs="DaunPenh"/>
          <w:sz w:val="32"/>
          <w:szCs w:val="32"/>
        </w:rPr>
        <w:t xml:space="preserve"> </w:t>
      </w:r>
      <w:r w:rsidR="4F17F77F" w:rsidRPr="003E14A4">
        <w:rPr>
          <w:rFonts w:ascii="DaunPenh" w:eastAsia="DaunPenh" w:hAnsi="DaunPenh" w:cs="DaunPenh"/>
          <w:sz w:val="32"/>
          <w:szCs w:val="32"/>
        </w:rPr>
        <w:t>long un</w:t>
      </w:r>
      <w:r w:rsidR="344A792E" w:rsidRPr="003E14A4">
        <w:rPr>
          <w:rFonts w:ascii="DaunPenh" w:eastAsia="DaunPenh" w:hAnsi="DaunPenh" w:cs="DaunPenh"/>
          <w:sz w:val="32"/>
          <w:szCs w:val="32"/>
        </w:rPr>
        <w:t>derstood.</w:t>
      </w:r>
      <w:r w:rsidRPr="003E14A4">
        <w:rPr>
          <w:rFonts w:ascii="DaunPenh" w:eastAsia="DaunPenh" w:hAnsi="DaunPenh" w:cs="DaunPenh"/>
          <w:sz w:val="32"/>
          <w:szCs w:val="32"/>
        </w:rPr>
        <w:t xml:space="preserve">  </w:t>
      </w:r>
    </w:p>
    <w:p w14:paraId="36ED2DC8" w14:textId="5466A563" w:rsidR="000C4D26" w:rsidRDefault="07013A05" w:rsidP="004212CE">
      <w:pPr>
        <w:spacing w:after="0" w:line="360" w:lineRule="auto"/>
        <w:ind w:firstLine="720"/>
        <w:rPr>
          <w:rFonts w:ascii="DaunPenh" w:eastAsia="DaunPenh" w:hAnsi="DaunPenh" w:cs="DaunPenh"/>
          <w:color w:val="000000" w:themeColor="text1"/>
          <w:sz w:val="32"/>
          <w:szCs w:val="32"/>
        </w:rPr>
      </w:pPr>
      <w:r w:rsidRPr="0CB74FFB">
        <w:rPr>
          <w:rFonts w:ascii="DaunPenh" w:eastAsia="DaunPenh" w:hAnsi="DaunPenh" w:cs="DaunPenh"/>
          <w:sz w:val="32"/>
          <w:szCs w:val="32"/>
        </w:rPr>
        <w:t>The medieval garden came in a variety of guises</w:t>
      </w:r>
      <w:r w:rsidR="5034862B" w:rsidRPr="0CB74FFB">
        <w:rPr>
          <w:rFonts w:ascii="DaunPenh" w:eastAsia="DaunPenh" w:hAnsi="DaunPenh" w:cs="DaunPenh"/>
          <w:sz w:val="32"/>
          <w:szCs w:val="32"/>
        </w:rPr>
        <w:t xml:space="preserve">. </w:t>
      </w:r>
      <w:r w:rsidR="2036CA3C" w:rsidRPr="0CB74FFB">
        <w:rPr>
          <w:rFonts w:ascii="DaunPenh" w:eastAsia="DaunPenh" w:hAnsi="DaunPenh" w:cs="DaunPenh"/>
          <w:sz w:val="32"/>
          <w:szCs w:val="32"/>
        </w:rPr>
        <w:t xml:space="preserve">Garden historian Sylvia </w:t>
      </w:r>
      <w:r w:rsidRPr="0CB74FFB">
        <w:rPr>
          <w:rFonts w:ascii="DaunPenh" w:eastAsia="DaunPenh" w:hAnsi="DaunPenh" w:cs="DaunPenh"/>
          <w:sz w:val="32"/>
          <w:szCs w:val="32"/>
        </w:rPr>
        <w:t>Landsberg</w:t>
      </w:r>
      <w:r w:rsidR="5CD9000C" w:rsidRPr="0CB74FFB">
        <w:rPr>
          <w:rFonts w:ascii="DaunPenh" w:eastAsia="DaunPenh" w:hAnsi="DaunPenh" w:cs="DaunPenh"/>
          <w:sz w:val="32"/>
          <w:szCs w:val="32"/>
        </w:rPr>
        <w:t xml:space="preserve"> divides </w:t>
      </w:r>
      <w:r w:rsidR="6F501A5E" w:rsidRPr="0CB74FFB">
        <w:rPr>
          <w:rFonts w:ascii="DaunPenh" w:eastAsia="DaunPenh" w:hAnsi="DaunPenh" w:cs="DaunPenh"/>
          <w:sz w:val="32"/>
          <w:szCs w:val="32"/>
        </w:rPr>
        <w:t xml:space="preserve">them </w:t>
      </w:r>
      <w:r w:rsidR="5CD9000C" w:rsidRPr="0CB74FFB">
        <w:rPr>
          <w:rFonts w:ascii="DaunPenh" w:eastAsia="DaunPenh" w:hAnsi="DaunPenh" w:cs="DaunPenh"/>
          <w:sz w:val="32"/>
          <w:szCs w:val="32"/>
        </w:rPr>
        <w:t>into</w:t>
      </w:r>
      <w:r w:rsidR="5B804ADF" w:rsidRPr="0CB74FFB">
        <w:rPr>
          <w:rFonts w:ascii="DaunPenh" w:eastAsia="DaunPenh" w:hAnsi="DaunPenh" w:cs="DaunPenh"/>
          <w:sz w:val="32"/>
          <w:szCs w:val="32"/>
        </w:rPr>
        <w:t xml:space="preserve"> </w:t>
      </w:r>
      <w:r w:rsidR="2017BD6B" w:rsidRPr="0CB74FFB">
        <w:rPr>
          <w:rFonts w:ascii="DaunPenh" w:eastAsia="DaunPenh" w:hAnsi="DaunPenh" w:cs="DaunPenh"/>
          <w:sz w:val="32"/>
          <w:szCs w:val="32"/>
        </w:rPr>
        <w:t>three main types</w:t>
      </w:r>
      <w:r w:rsidR="00474317">
        <w:rPr>
          <w:rFonts w:ascii="DaunPenh" w:eastAsia="DaunPenh" w:hAnsi="DaunPenh" w:cs="DaunPenh"/>
          <w:sz w:val="32"/>
          <w:szCs w:val="32"/>
        </w:rPr>
        <w:t>:</w:t>
      </w:r>
      <w:r w:rsidR="2017BD6B" w:rsidRPr="0CB74FFB">
        <w:rPr>
          <w:rFonts w:ascii="DaunPenh" w:eastAsia="DaunPenh" w:hAnsi="DaunPenh" w:cs="DaunPenh"/>
          <w:sz w:val="32"/>
          <w:szCs w:val="32"/>
        </w:rPr>
        <w:t xml:space="preserve"> the</w:t>
      </w:r>
      <w:r w:rsidR="2017BD6B" w:rsidRPr="0CB74FFB">
        <w:rPr>
          <w:rFonts w:ascii="DaunPenh" w:eastAsia="DaunPenh" w:hAnsi="DaunPenh" w:cs="DaunPenh"/>
          <w:i/>
          <w:iCs/>
          <w:sz w:val="32"/>
          <w:szCs w:val="32"/>
        </w:rPr>
        <w:t xml:space="preserve"> herber</w:t>
      </w:r>
      <w:r w:rsidR="00474317">
        <w:rPr>
          <w:rFonts w:ascii="DaunPenh" w:eastAsia="DaunPenh" w:hAnsi="DaunPenh" w:cs="DaunPenh"/>
          <w:i/>
          <w:iCs/>
          <w:sz w:val="32"/>
          <w:szCs w:val="32"/>
        </w:rPr>
        <w:t>;</w:t>
      </w:r>
      <w:r w:rsidR="51397EC3" w:rsidRPr="0CB74FFB">
        <w:rPr>
          <w:rFonts w:ascii="DaunPenh" w:eastAsia="DaunPenh" w:hAnsi="DaunPenh" w:cs="DaunPenh"/>
          <w:i/>
          <w:iCs/>
          <w:sz w:val="32"/>
          <w:szCs w:val="32"/>
        </w:rPr>
        <w:t xml:space="preserve"> </w:t>
      </w:r>
      <w:r w:rsidR="2017BD6B" w:rsidRPr="0CB74FFB">
        <w:rPr>
          <w:rFonts w:ascii="DaunPenh" w:eastAsia="DaunPenh" w:hAnsi="DaunPenh" w:cs="DaunPenh"/>
          <w:sz w:val="32"/>
          <w:szCs w:val="32"/>
        </w:rPr>
        <w:t>small</w:t>
      </w:r>
      <w:r w:rsidR="145602E5" w:rsidRPr="0CB74FFB">
        <w:rPr>
          <w:rFonts w:ascii="DaunPenh" w:eastAsia="DaunPenh" w:hAnsi="DaunPenh" w:cs="DaunPenh"/>
          <w:sz w:val="32"/>
          <w:szCs w:val="32"/>
        </w:rPr>
        <w:t xml:space="preserve">, </w:t>
      </w:r>
      <w:r w:rsidR="2017BD6B" w:rsidRPr="0CB74FFB">
        <w:rPr>
          <w:rFonts w:ascii="DaunPenh" w:eastAsia="DaunPenh" w:hAnsi="DaunPenh" w:cs="DaunPenh"/>
          <w:sz w:val="32"/>
          <w:szCs w:val="32"/>
        </w:rPr>
        <w:t>walled</w:t>
      </w:r>
      <w:r w:rsidR="346D6749" w:rsidRPr="0CB74FFB">
        <w:rPr>
          <w:rFonts w:ascii="DaunPenh" w:eastAsia="DaunPenh" w:hAnsi="DaunPenh" w:cs="DaunPenh"/>
          <w:sz w:val="32"/>
          <w:szCs w:val="32"/>
        </w:rPr>
        <w:t xml:space="preserve"> and according to Bartholmew of Glanville’s 1240 encyclopaedia on plants, contain</w:t>
      </w:r>
      <w:r w:rsidR="00474317">
        <w:rPr>
          <w:rFonts w:ascii="DaunPenh" w:eastAsia="DaunPenh" w:hAnsi="DaunPenh" w:cs="DaunPenh"/>
          <w:sz w:val="32"/>
          <w:szCs w:val="32"/>
        </w:rPr>
        <w:t>ing</w:t>
      </w:r>
      <w:r w:rsidR="346D6749" w:rsidRPr="0CB74FFB">
        <w:rPr>
          <w:rFonts w:ascii="DaunPenh" w:eastAsia="DaunPenh" w:hAnsi="DaunPenh" w:cs="DaunPenh"/>
          <w:sz w:val="32"/>
          <w:szCs w:val="32"/>
        </w:rPr>
        <w:t xml:space="preserve"> a lawn, flowers and medicinal herbs</w:t>
      </w:r>
      <w:r w:rsidR="00474317">
        <w:rPr>
          <w:rFonts w:ascii="DaunPenh" w:eastAsia="DaunPenh" w:hAnsi="DaunPenh" w:cs="DaunPenh"/>
          <w:sz w:val="32"/>
          <w:szCs w:val="32"/>
        </w:rPr>
        <w:t>.</w:t>
      </w:r>
      <w:r w:rsidR="10349E6F" w:rsidRPr="0CB74FFB">
        <w:rPr>
          <w:rStyle w:val="FootnoteReference"/>
          <w:rFonts w:ascii="DaunPenh" w:eastAsia="DaunPenh" w:hAnsi="DaunPenh" w:cs="DaunPenh"/>
          <w:sz w:val="32"/>
          <w:szCs w:val="32"/>
        </w:rPr>
        <w:footnoteReference w:id="45"/>
      </w:r>
      <w:r w:rsidR="023A76E1" w:rsidRPr="0CB74FFB">
        <w:rPr>
          <w:rFonts w:ascii="DaunPenh" w:eastAsia="DaunPenh" w:hAnsi="DaunPenh" w:cs="DaunPenh"/>
          <w:sz w:val="32"/>
          <w:szCs w:val="32"/>
        </w:rPr>
        <w:t xml:space="preserve"> </w:t>
      </w:r>
      <w:r w:rsidR="00474317">
        <w:rPr>
          <w:rFonts w:ascii="DaunPenh" w:eastAsia="DaunPenh" w:hAnsi="DaunPenh" w:cs="DaunPenh"/>
          <w:sz w:val="32"/>
          <w:szCs w:val="32"/>
        </w:rPr>
        <w:t>T</w:t>
      </w:r>
      <w:r w:rsidR="2017BD6B" w:rsidRPr="0CB74FFB">
        <w:rPr>
          <w:rFonts w:ascii="DaunPenh" w:eastAsia="DaunPenh" w:hAnsi="DaunPenh" w:cs="DaunPenh"/>
          <w:sz w:val="32"/>
          <w:szCs w:val="32"/>
        </w:rPr>
        <w:t>he</w:t>
      </w:r>
      <w:r w:rsidR="2017BD6B" w:rsidRPr="0CB74FFB">
        <w:rPr>
          <w:rFonts w:ascii="DaunPenh" w:eastAsia="DaunPenh" w:hAnsi="DaunPenh" w:cs="DaunPenh"/>
          <w:i/>
          <w:iCs/>
          <w:sz w:val="32"/>
          <w:szCs w:val="32"/>
        </w:rPr>
        <w:t xml:space="preserve"> orchard</w:t>
      </w:r>
      <w:r w:rsidR="00474317">
        <w:rPr>
          <w:rFonts w:ascii="DaunPenh" w:eastAsia="DaunPenh" w:hAnsi="DaunPenh" w:cs="DaunPenh"/>
          <w:sz w:val="32"/>
          <w:szCs w:val="32"/>
        </w:rPr>
        <w:t xml:space="preserve">; </w:t>
      </w:r>
      <w:r w:rsidR="2017BD6B" w:rsidRPr="0CB74FFB">
        <w:rPr>
          <w:rFonts w:ascii="DaunPenh" w:eastAsia="DaunPenh" w:hAnsi="DaunPenh" w:cs="DaunPenh"/>
          <w:sz w:val="32"/>
          <w:szCs w:val="32"/>
        </w:rPr>
        <w:t>for the growing of fruit,</w:t>
      </w:r>
      <w:r w:rsidR="4EB3BCFB" w:rsidRPr="0CB74FFB">
        <w:rPr>
          <w:rFonts w:ascii="DaunPenh" w:eastAsia="DaunPenh" w:hAnsi="DaunPenh" w:cs="DaunPenh"/>
          <w:sz w:val="32"/>
          <w:szCs w:val="32"/>
        </w:rPr>
        <w:t xml:space="preserve"> </w:t>
      </w:r>
      <w:r w:rsidR="2017BD6B" w:rsidRPr="0CB74FFB">
        <w:rPr>
          <w:rFonts w:ascii="DaunPenh" w:eastAsia="DaunPenh" w:hAnsi="DaunPenh" w:cs="DaunPenh"/>
          <w:sz w:val="32"/>
          <w:szCs w:val="32"/>
        </w:rPr>
        <w:t xml:space="preserve">and the </w:t>
      </w:r>
      <w:r w:rsidR="2017BD6B" w:rsidRPr="0CB74FFB">
        <w:rPr>
          <w:rFonts w:ascii="DaunPenh" w:eastAsia="DaunPenh" w:hAnsi="DaunPenh" w:cs="DaunPenh"/>
          <w:i/>
          <w:iCs/>
          <w:sz w:val="32"/>
          <w:szCs w:val="32"/>
        </w:rPr>
        <w:t>park</w:t>
      </w:r>
      <w:r w:rsidR="00474317">
        <w:rPr>
          <w:rFonts w:ascii="DaunPenh" w:eastAsia="DaunPenh" w:hAnsi="DaunPenh" w:cs="DaunPenh"/>
          <w:sz w:val="32"/>
          <w:szCs w:val="32"/>
        </w:rPr>
        <w:t>;</w:t>
      </w:r>
      <w:r w:rsidR="2017BD6B" w:rsidRPr="0CB74FFB">
        <w:rPr>
          <w:rFonts w:ascii="DaunPenh" w:eastAsia="DaunPenh" w:hAnsi="DaunPenh" w:cs="DaunPenh"/>
          <w:sz w:val="32"/>
          <w:szCs w:val="32"/>
        </w:rPr>
        <w:t xml:space="preserve"> used for the pleasure of hunting animals and birds.</w:t>
      </w:r>
      <w:r w:rsidR="10349E6F" w:rsidRPr="0CB74FFB">
        <w:rPr>
          <w:rStyle w:val="FootnoteReference"/>
          <w:rFonts w:ascii="DaunPenh" w:eastAsia="DaunPenh" w:hAnsi="DaunPenh" w:cs="DaunPenh"/>
          <w:sz w:val="32"/>
          <w:szCs w:val="32"/>
        </w:rPr>
        <w:footnoteReference w:id="46"/>
      </w:r>
      <w:r w:rsidR="062CFE29" w:rsidRPr="0CB74FFB">
        <w:rPr>
          <w:rFonts w:ascii="DaunPenh" w:eastAsia="DaunPenh" w:hAnsi="DaunPenh" w:cs="DaunPenh"/>
          <w:sz w:val="32"/>
          <w:szCs w:val="32"/>
        </w:rPr>
        <w:t xml:space="preserve"> This </w:t>
      </w:r>
      <w:r w:rsidR="577BA802" w:rsidRPr="0CB74FFB">
        <w:rPr>
          <w:rFonts w:ascii="DaunPenh" w:eastAsia="DaunPenh" w:hAnsi="DaunPenh" w:cs="DaunPenh"/>
          <w:sz w:val="32"/>
          <w:szCs w:val="32"/>
        </w:rPr>
        <w:t>thesis</w:t>
      </w:r>
      <w:r w:rsidR="062CFE29" w:rsidRPr="0CB74FFB">
        <w:rPr>
          <w:rFonts w:ascii="DaunPenh" w:eastAsia="DaunPenh" w:hAnsi="DaunPenh" w:cs="DaunPenh"/>
          <w:sz w:val="32"/>
          <w:szCs w:val="32"/>
        </w:rPr>
        <w:t xml:space="preserve"> </w:t>
      </w:r>
      <w:r w:rsidR="572FEAFC" w:rsidRPr="0CB74FFB">
        <w:rPr>
          <w:rFonts w:ascii="DaunPenh" w:eastAsia="DaunPenh" w:hAnsi="DaunPenh" w:cs="DaunPenh"/>
          <w:sz w:val="32"/>
          <w:szCs w:val="32"/>
        </w:rPr>
        <w:t xml:space="preserve">will </w:t>
      </w:r>
      <w:r w:rsidR="062CFE29" w:rsidRPr="0CB74FFB">
        <w:rPr>
          <w:rFonts w:ascii="DaunPenh" w:eastAsia="DaunPenh" w:hAnsi="DaunPenh" w:cs="DaunPenh"/>
          <w:sz w:val="32"/>
          <w:szCs w:val="32"/>
        </w:rPr>
        <w:t xml:space="preserve">focus on the </w:t>
      </w:r>
      <w:r w:rsidR="062CFE29" w:rsidRPr="0CB74FFB">
        <w:rPr>
          <w:rFonts w:ascii="DaunPenh" w:eastAsia="DaunPenh" w:hAnsi="DaunPenh" w:cs="DaunPenh"/>
          <w:i/>
          <w:iCs/>
          <w:sz w:val="32"/>
          <w:szCs w:val="32"/>
        </w:rPr>
        <w:t>h</w:t>
      </w:r>
      <w:r w:rsidR="28541C62" w:rsidRPr="0CB74FFB">
        <w:rPr>
          <w:rFonts w:ascii="DaunPenh" w:eastAsia="DaunPenh" w:hAnsi="DaunPenh" w:cs="DaunPenh"/>
          <w:i/>
          <w:iCs/>
          <w:sz w:val="32"/>
          <w:szCs w:val="32"/>
        </w:rPr>
        <w:t>erber</w:t>
      </w:r>
      <w:r w:rsidR="35264470" w:rsidRPr="0CB74FFB">
        <w:rPr>
          <w:rFonts w:ascii="DaunPenh" w:eastAsia="DaunPenh" w:hAnsi="DaunPenh" w:cs="DaunPenh"/>
          <w:i/>
          <w:iCs/>
          <w:sz w:val="32"/>
          <w:szCs w:val="32"/>
        </w:rPr>
        <w:t xml:space="preserve"> and hortus conclusus</w:t>
      </w:r>
      <w:r w:rsidR="3EE596F8" w:rsidRPr="0CB74FFB">
        <w:rPr>
          <w:rFonts w:ascii="DaunPenh" w:eastAsia="DaunPenh" w:hAnsi="DaunPenh" w:cs="DaunPenh"/>
          <w:i/>
          <w:iCs/>
          <w:sz w:val="32"/>
          <w:szCs w:val="32"/>
        </w:rPr>
        <w:t>;</w:t>
      </w:r>
      <w:r w:rsidR="456E9719" w:rsidRPr="0CB74FFB">
        <w:rPr>
          <w:rFonts w:ascii="DaunPenh" w:eastAsia="DaunPenh" w:hAnsi="DaunPenh" w:cs="DaunPenh"/>
          <w:i/>
          <w:iCs/>
          <w:sz w:val="32"/>
          <w:szCs w:val="32"/>
        </w:rPr>
        <w:t xml:space="preserve"> </w:t>
      </w:r>
      <w:r w:rsidR="456E9719" w:rsidRPr="0CB74FFB">
        <w:rPr>
          <w:rFonts w:ascii="DaunPenh" w:eastAsia="DaunPenh" w:hAnsi="DaunPenh" w:cs="DaunPenh"/>
          <w:color w:val="000000" w:themeColor="text1"/>
          <w:sz w:val="32"/>
          <w:szCs w:val="32"/>
        </w:rPr>
        <w:t>similar in that both were small and walled</w:t>
      </w:r>
      <w:r w:rsidR="7E3A7A67" w:rsidRPr="0CB74FFB">
        <w:rPr>
          <w:rFonts w:ascii="DaunPenh" w:eastAsia="DaunPenh" w:hAnsi="DaunPenh" w:cs="DaunPenh"/>
          <w:color w:val="000000" w:themeColor="text1"/>
          <w:sz w:val="32"/>
          <w:szCs w:val="32"/>
        </w:rPr>
        <w:t xml:space="preserve">, </w:t>
      </w:r>
      <w:r w:rsidR="001D2D6B">
        <w:rPr>
          <w:rFonts w:ascii="DaunPenh" w:eastAsia="DaunPenh" w:hAnsi="DaunPenh" w:cs="DaunPenh"/>
          <w:color w:val="000000" w:themeColor="text1"/>
          <w:sz w:val="32"/>
          <w:szCs w:val="32"/>
        </w:rPr>
        <w:t>though</w:t>
      </w:r>
      <w:r w:rsidR="7E3A7A67" w:rsidRPr="0CB74FFB">
        <w:rPr>
          <w:rFonts w:ascii="DaunPenh" w:eastAsia="DaunPenh" w:hAnsi="DaunPenh" w:cs="DaunPenh"/>
          <w:color w:val="000000" w:themeColor="text1"/>
          <w:sz w:val="32"/>
          <w:szCs w:val="32"/>
        </w:rPr>
        <w:t xml:space="preserve"> the</w:t>
      </w:r>
      <w:r w:rsidR="456E9719" w:rsidRPr="0CB74FFB">
        <w:rPr>
          <w:rFonts w:ascii="DaunPenh" w:eastAsia="DaunPenh" w:hAnsi="DaunPenh" w:cs="DaunPenh"/>
          <w:color w:val="000000" w:themeColor="text1"/>
          <w:sz w:val="32"/>
          <w:szCs w:val="32"/>
        </w:rPr>
        <w:t xml:space="preserve"> </w:t>
      </w:r>
      <w:r w:rsidR="4822E0D7" w:rsidRPr="0CB74FFB">
        <w:rPr>
          <w:rFonts w:ascii="DaunPenh" w:eastAsia="DaunPenh" w:hAnsi="DaunPenh" w:cs="DaunPenh"/>
          <w:i/>
          <w:iCs/>
          <w:color w:val="000000" w:themeColor="text1"/>
          <w:sz w:val="32"/>
          <w:szCs w:val="32"/>
        </w:rPr>
        <w:t>h</w:t>
      </w:r>
      <w:r w:rsidR="456E9719" w:rsidRPr="0CB74FFB">
        <w:rPr>
          <w:rFonts w:ascii="DaunPenh" w:eastAsia="DaunPenh" w:hAnsi="DaunPenh" w:cs="DaunPenh"/>
          <w:i/>
          <w:iCs/>
          <w:color w:val="000000" w:themeColor="text1"/>
          <w:sz w:val="32"/>
          <w:szCs w:val="32"/>
        </w:rPr>
        <w:t xml:space="preserve">ortus </w:t>
      </w:r>
      <w:r w:rsidR="1356E604" w:rsidRPr="0CB74FFB">
        <w:rPr>
          <w:rFonts w:ascii="DaunPenh" w:eastAsia="DaunPenh" w:hAnsi="DaunPenh" w:cs="DaunPenh"/>
          <w:i/>
          <w:iCs/>
          <w:color w:val="000000" w:themeColor="text1"/>
          <w:sz w:val="32"/>
          <w:szCs w:val="32"/>
        </w:rPr>
        <w:t>co</w:t>
      </w:r>
      <w:r w:rsidR="456E9719" w:rsidRPr="0CB74FFB">
        <w:rPr>
          <w:rFonts w:ascii="DaunPenh" w:eastAsia="DaunPenh" w:hAnsi="DaunPenh" w:cs="DaunPenh"/>
          <w:i/>
          <w:iCs/>
          <w:color w:val="000000" w:themeColor="text1"/>
          <w:sz w:val="32"/>
          <w:szCs w:val="32"/>
        </w:rPr>
        <w:t xml:space="preserve">nclusus </w:t>
      </w:r>
      <w:r w:rsidR="7EC0C210" w:rsidRPr="0CB74FFB">
        <w:rPr>
          <w:rFonts w:ascii="DaunPenh" w:eastAsia="DaunPenh" w:hAnsi="DaunPenh" w:cs="DaunPenh"/>
          <w:color w:val="000000" w:themeColor="text1"/>
          <w:sz w:val="32"/>
          <w:szCs w:val="32"/>
        </w:rPr>
        <w:t>usually refers to</w:t>
      </w:r>
      <w:r w:rsidR="456E9719" w:rsidRPr="0CB74FFB">
        <w:rPr>
          <w:rFonts w:ascii="DaunPenh" w:eastAsia="DaunPenh" w:hAnsi="DaunPenh" w:cs="DaunPenh"/>
          <w:color w:val="000000" w:themeColor="text1"/>
          <w:sz w:val="32"/>
          <w:szCs w:val="32"/>
        </w:rPr>
        <w:t xml:space="preserve"> Christian art from the Middle Ages and monastic gardens. The garden below the ladies' chamber in castles and manor houses, </w:t>
      </w:r>
      <w:r w:rsidR="001D2D6B">
        <w:rPr>
          <w:rFonts w:ascii="DaunPenh" w:eastAsia="DaunPenh" w:hAnsi="DaunPenh" w:cs="DaunPenh"/>
          <w:color w:val="000000" w:themeColor="text1"/>
          <w:sz w:val="32"/>
          <w:szCs w:val="32"/>
        </w:rPr>
        <w:t xml:space="preserve">can be classed </w:t>
      </w:r>
      <w:r w:rsidR="00F4088C">
        <w:rPr>
          <w:rFonts w:ascii="DaunPenh" w:eastAsia="DaunPenh" w:hAnsi="DaunPenh" w:cs="DaunPenh"/>
          <w:color w:val="000000" w:themeColor="text1"/>
          <w:sz w:val="32"/>
          <w:szCs w:val="32"/>
        </w:rPr>
        <w:t>as a</w:t>
      </w:r>
      <w:r w:rsidR="456E9719" w:rsidRPr="0CB74FFB">
        <w:rPr>
          <w:rFonts w:ascii="DaunPenh" w:eastAsia="DaunPenh" w:hAnsi="DaunPenh" w:cs="DaunPenh"/>
          <w:color w:val="000000" w:themeColor="text1"/>
          <w:sz w:val="32"/>
          <w:szCs w:val="32"/>
        </w:rPr>
        <w:t xml:space="preserve"> </w:t>
      </w:r>
      <w:r w:rsidR="456E9719" w:rsidRPr="001D2D6B">
        <w:rPr>
          <w:rFonts w:ascii="DaunPenh" w:eastAsia="DaunPenh" w:hAnsi="DaunPenh" w:cs="DaunPenh"/>
          <w:i/>
          <w:iCs/>
          <w:color w:val="000000" w:themeColor="text1"/>
          <w:sz w:val="32"/>
          <w:szCs w:val="32"/>
        </w:rPr>
        <w:t>herber</w:t>
      </w:r>
      <w:r w:rsidR="456E9719" w:rsidRPr="0CB74FFB">
        <w:rPr>
          <w:rFonts w:ascii="DaunPenh" w:eastAsia="DaunPenh" w:hAnsi="DaunPenh" w:cs="DaunPenh"/>
          <w:color w:val="000000" w:themeColor="text1"/>
          <w:sz w:val="32"/>
          <w:szCs w:val="32"/>
        </w:rPr>
        <w:t xml:space="preserve">, though there </w:t>
      </w:r>
      <w:r w:rsidR="00F4088C">
        <w:rPr>
          <w:rFonts w:ascii="DaunPenh" w:eastAsia="DaunPenh" w:hAnsi="DaunPenh" w:cs="DaunPenh"/>
          <w:color w:val="000000" w:themeColor="text1"/>
          <w:sz w:val="32"/>
          <w:szCs w:val="32"/>
        </w:rPr>
        <w:t>would have been</w:t>
      </w:r>
      <w:r w:rsidR="456E9719" w:rsidRPr="0CB74FFB">
        <w:rPr>
          <w:rFonts w:ascii="DaunPenh" w:eastAsia="DaunPenh" w:hAnsi="DaunPenh" w:cs="DaunPenh"/>
          <w:color w:val="000000" w:themeColor="text1"/>
          <w:sz w:val="32"/>
          <w:szCs w:val="32"/>
        </w:rPr>
        <w:t xml:space="preserve"> some cross-pollination</w:t>
      </w:r>
      <w:r w:rsidR="001D2D6B">
        <w:rPr>
          <w:rFonts w:ascii="DaunPenh" w:eastAsia="DaunPenh" w:hAnsi="DaunPenh" w:cs="DaunPenh"/>
          <w:color w:val="000000" w:themeColor="text1"/>
          <w:sz w:val="32"/>
          <w:szCs w:val="32"/>
        </w:rPr>
        <w:t>, as</w:t>
      </w:r>
      <w:r w:rsidR="456E9719" w:rsidRPr="0CB74FFB">
        <w:rPr>
          <w:rFonts w:ascii="DaunPenh" w:eastAsia="DaunPenh" w:hAnsi="DaunPenh" w:cs="DaunPenh"/>
          <w:color w:val="000000" w:themeColor="text1"/>
          <w:sz w:val="32"/>
          <w:szCs w:val="32"/>
        </w:rPr>
        <w:t xml:space="preserve"> </w:t>
      </w:r>
      <w:r w:rsidR="00F4088C">
        <w:rPr>
          <w:rFonts w:ascii="DaunPenh" w:eastAsia="DaunPenh" w:hAnsi="DaunPenh" w:cs="DaunPenh"/>
          <w:color w:val="000000" w:themeColor="text1"/>
          <w:sz w:val="32"/>
          <w:szCs w:val="32"/>
        </w:rPr>
        <w:t>laywomen</w:t>
      </w:r>
      <w:r w:rsidR="456E9719" w:rsidRPr="0CB74FFB">
        <w:rPr>
          <w:rFonts w:ascii="DaunPenh" w:eastAsia="DaunPenh" w:hAnsi="DaunPenh" w:cs="DaunPenh"/>
          <w:color w:val="000000" w:themeColor="text1"/>
          <w:sz w:val="32"/>
          <w:szCs w:val="32"/>
        </w:rPr>
        <w:t xml:space="preserve"> would have used it as a devotional setting alongside growing herbs.</w:t>
      </w:r>
      <w:r w:rsidR="10349E6F" w:rsidRPr="0CB74FFB">
        <w:rPr>
          <w:rStyle w:val="FootnoteReference"/>
          <w:rFonts w:ascii="DaunPenh" w:eastAsia="DaunPenh" w:hAnsi="DaunPenh" w:cs="DaunPenh"/>
          <w:color w:val="000000" w:themeColor="text1"/>
          <w:sz w:val="32"/>
          <w:szCs w:val="32"/>
        </w:rPr>
        <w:footnoteReference w:id="47"/>
      </w:r>
    </w:p>
    <w:p w14:paraId="00B65CCA" w14:textId="12F607E1" w:rsidR="000C4D26" w:rsidRDefault="000C4D26" w:rsidP="004212CE">
      <w:pPr>
        <w:spacing w:after="0" w:line="360" w:lineRule="auto"/>
        <w:ind w:firstLine="720"/>
        <w:rPr>
          <w:rFonts w:ascii="DaunPenh" w:eastAsia="DaunPenh" w:hAnsi="DaunPenh" w:cs="DaunPenh"/>
          <w:color w:val="000000" w:themeColor="text1"/>
          <w:sz w:val="32"/>
          <w:szCs w:val="32"/>
        </w:rPr>
      </w:pPr>
    </w:p>
    <w:p w14:paraId="2BF52613" w14:textId="4D0F919C" w:rsidR="000C4D26" w:rsidRDefault="00BF6430" w:rsidP="004212CE">
      <w:pPr>
        <w:pStyle w:val="FootnoteText"/>
      </w:pPr>
      <w:r>
        <w:lastRenderedPageBreak/>
        <w:t xml:space="preserve">                                                             </w:t>
      </w:r>
      <w:r>
        <w:rPr>
          <w:noProof/>
        </w:rPr>
        <w:drawing>
          <wp:inline distT="0" distB="0" distL="0" distR="0" wp14:anchorId="44236EF5" wp14:editId="1E647D54">
            <wp:extent cx="2268219" cy="904022"/>
            <wp:effectExtent l="0" t="0" r="0" b="0"/>
            <wp:docPr id="1624907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2A9B23E2" w14:textId="68F000F1" w:rsidR="000C4D26" w:rsidRDefault="6271169D"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i/>
          <w:iCs/>
          <w:sz w:val="32"/>
          <w:szCs w:val="32"/>
        </w:rPr>
        <w:t xml:space="preserve"> </w:t>
      </w:r>
      <w:r w:rsidR="2017BD6B" w:rsidRPr="0CB74FFB">
        <w:rPr>
          <w:rFonts w:ascii="DaunPenh" w:eastAsia="DaunPenh" w:hAnsi="DaunPenh" w:cs="DaunPenh"/>
          <w:sz w:val="32"/>
          <w:szCs w:val="32"/>
        </w:rPr>
        <w:t>Of course</w:t>
      </w:r>
      <w:r w:rsidR="5CD9000C" w:rsidRPr="0CB74FFB">
        <w:rPr>
          <w:rFonts w:ascii="DaunPenh" w:eastAsia="DaunPenh" w:hAnsi="DaunPenh" w:cs="DaunPenh"/>
          <w:sz w:val="32"/>
          <w:szCs w:val="32"/>
        </w:rPr>
        <w:t>,</w:t>
      </w:r>
      <w:r w:rsidR="2017BD6B" w:rsidRPr="0CB74FFB">
        <w:rPr>
          <w:rFonts w:ascii="DaunPenh" w:eastAsia="DaunPenh" w:hAnsi="DaunPenh" w:cs="DaunPenh"/>
          <w:sz w:val="32"/>
          <w:szCs w:val="32"/>
        </w:rPr>
        <w:t xml:space="preserve"> </w:t>
      </w:r>
      <w:r w:rsidR="7D546CB9" w:rsidRPr="0CB74FFB">
        <w:rPr>
          <w:rFonts w:ascii="DaunPenh" w:eastAsia="DaunPenh" w:hAnsi="DaunPenh" w:cs="DaunPenh"/>
          <w:sz w:val="32"/>
          <w:szCs w:val="32"/>
        </w:rPr>
        <w:t xml:space="preserve">our neolithic </w:t>
      </w:r>
      <w:r w:rsidR="31F7A921" w:rsidRPr="0CB74FFB">
        <w:rPr>
          <w:rFonts w:ascii="DaunPenh" w:eastAsia="DaunPenh" w:hAnsi="DaunPenh" w:cs="DaunPenh"/>
          <w:sz w:val="32"/>
          <w:szCs w:val="32"/>
        </w:rPr>
        <w:t>ancestors</w:t>
      </w:r>
      <w:r w:rsidR="7D546CB9" w:rsidRPr="0CB74FFB">
        <w:rPr>
          <w:rFonts w:ascii="DaunPenh" w:eastAsia="DaunPenh" w:hAnsi="DaunPenh" w:cs="DaunPenh"/>
          <w:sz w:val="32"/>
          <w:szCs w:val="32"/>
        </w:rPr>
        <w:t xml:space="preserve"> beg</w:t>
      </w:r>
      <w:r w:rsidR="001D2D6B">
        <w:rPr>
          <w:rFonts w:ascii="DaunPenh" w:eastAsia="DaunPenh" w:hAnsi="DaunPenh" w:cs="DaunPenh"/>
          <w:sz w:val="32"/>
          <w:szCs w:val="32"/>
        </w:rPr>
        <w:t>an</w:t>
      </w:r>
      <w:r w:rsidR="7D546CB9" w:rsidRPr="0CB74FFB">
        <w:rPr>
          <w:rFonts w:ascii="DaunPenh" w:eastAsia="DaunPenh" w:hAnsi="DaunPenh" w:cs="DaunPenh"/>
          <w:sz w:val="32"/>
          <w:szCs w:val="32"/>
        </w:rPr>
        <w:t xml:space="preserve"> </w:t>
      </w:r>
      <w:r w:rsidR="2010F92D" w:rsidRPr="0CB74FFB">
        <w:rPr>
          <w:rFonts w:ascii="DaunPenh" w:eastAsia="DaunPenh" w:hAnsi="DaunPenh" w:cs="DaunPenh"/>
          <w:sz w:val="32"/>
          <w:szCs w:val="32"/>
        </w:rPr>
        <w:t>crop farming</w:t>
      </w:r>
      <w:r w:rsidR="03E73E5F" w:rsidRPr="0CB74FFB">
        <w:rPr>
          <w:rFonts w:ascii="DaunPenh" w:eastAsia="DaunPenh" w:hAnsi="DaunPenh" w:cs="DaunPenh"/>
          <w:sz w:val="32"/>
          <w:szCs w:val="32"/>
        </w:rPr>
        <w:t xml:space="preserve"> </w:t>
      </w:r>
      <w:r w:rsidR="00BC374A">
        <w:rPr>
          <w:rFonts w:ascii="DaunPenh" w:eastAsia="DaunPenh" w:hAnsi="DaunPenh" w:cs="DaunPenh"/>
          <w:sz w:val="32"/>
          <w:szCs w:val="32"/>
        </w:rPr>
        <w:t>around twelve-thousand years ago</w:t>
      </w:r>
      <w:r w:rsidR="37DC5A1F" w:rsidRPr="0CB74FFB">
        <w:rPr>
          <w:rFonts w:ascii="DaunPenh" w:eastAsia="DaunPenh" w:hAnsi="DaunPenh" w:cs="DaunPenh"/>
          <w:sz w:val="32"/>
          <w:szCs w:val="32"/>
        </w:rPr>
        <w:t>,</w:t>
      </w:r>
      <w:r w:rsidR="2017BD6B" w:rsidRPr="0CB74FFB">
        <w:rPr>
          <w:rFonts w:ascii="DaunPenh" w:eastAsia="DaunPenh" w:hAnsi="DaunPenh" w:cs="DaunPenh"/>
          <w:sz w:val="32"/>
          <w:szCs w:val="32"/>
        </w:rPr>
        <w:t xml:space="preserve"> but where </w:t>
      </w:r>
      <w:r w:rsidR="00BC374A">
        <w:rPr>
          <w:rFonts w:ascii="DaunPenh" w:eastAsia="DaunPenh" w:hAnsi="DaunPenh" w:cs="DaunPenh"/>
          <w:sz w:val="32"/>
          <w:szCs w:val="32"/>
        </w:rPr>
        <w:t>does</w:t>
      </w:r>
      <w:r w:rsidR="2017BD6B" w:rsidRPr="0CB74FFB">
        <w:rPr>
          <w:rFonts w:ascii="DaunPenh" w:eastAsia="DaunPenh" w:hAnsi="DaunPenh" w:cs="DaunPenh"/>
          <w:sz w:val="32"/>
          <w:szCs w:val="32"/>
        </w:rPr>
        <w:t xml:space="preserve"> the idea of gardening for </w:t>
      </w:r>
      <w:r w:rsidR="42DD8060" w:rsidRPr="0CB74FFB">
        <w:rPr>
          <w:rFonts w:ascii="DaunPenh" w:eastAsia="DaunPenh" w:hAnsi="DaunPenh" w:cs="DaunPenh"/>
          <w:sz w:val="32"/>
          <w:szCs w:val="32"/>
        </w:rPr>
        <w:t>health and</w:t>
      </w:r>
      <w:r w:rsidR="3AD1A3A2" w:rsidRPr="0CB74FFB">
        <w:rPr>
          <w:rFonts w:ascii="DaunPenh" w:eastAsia="DaunPenh" w:hAnsi="DaunPenh" w:cs="DaunPenh"/>
          <w:sz w:val="32"/>
          <w:szCs w:val="32"/>
        </w:rPr>
        <w:t xml:space="preserve"> </w:t>
      </w:r>
      <w:r w:rsidR="2337E33C" w:rsidRPr="0CB74FFB">
        <w:rPr>
          <w:rFonts w:ascii="DaunPenh" w:eastAsia="DaunPenh" w:hAnsi="DaunPenh" w:cs="DaunPenh"/>
          <w:sz w:val="32"/>
          <w:szCs w:val="32"/>
        </w:rPr>
        <w:t>wellbeing</w:t>
      </w:r>
      <w:r w:rsidR="2017BD6B" w:rsidRPr="0CB74FFB">
        <w:rPr>
          <w:rFonts w:ascii="DaunPenh" w:eastAsia="DaunPenh" w:hAnsi="DaunPenh" w:cs="DaunPenh"/>
          <w:sz w:val="32"/>
          <w:szCs w:val="32"/>
        </w:rPr>
        <w:t xml:space="preserve"> arise from? </w:t>
      </w:r>
      <w:r w:rsidR="4F3BEEF2" w:rsidRPr="0CB74FFB">
        <w:rPr>
          <w:rFonts w:ascii="DaunPenh" w:eastAsia="DaunPenh" w:hAnsi="DaunPenh" w:cs="DaunPenh"/>
          <w:color w:val="000000" w:themeColor="text1"/>
          <w:sz w:val="32"/>
          <w:szCs w:val="32"/>
        </w:rPr>
        <w:t xml:space="preserve">Early botanical knowledge arrived with the Romans, </w:t>
      </w:r>
      <w:r w:rsidR="6289043C" w:rsidRPr="0CB74FFB">
        <w:rPr>
          <w:rFonts w:ascii="DaunPenh" w:eastAsia="DaunPenh" w:hAnsi="DaunPenh" w:cs="DaunPenh"/>
          <w:color w:val="000000" w:themeColor="text1"/>
          <w:sz w:val="32"/>
          <w:szCs w:val="32"/>
        </w:rPr>
        <w:t>importers of</w:t>
      </w:r>
      <w:r w:rsidR="4F3BEEF2" w:rsidRPr="0CB74FFB">
        <w:rPr>
          <w:rFonts w:ascii="DaunPenh" w:eastAsia="DaunPenh" w:hAnsi="DaunPenh" w:cs="DaunPenh"/>
          <w:color w:val="000000" w:themeColor="text1"/>
          <w:sz w:val="32"/>
          <w:szCs w:val="32"/>
        </w:rPr>
        <w:t xml:space="preserve"> plants; we know this</w:t>
      </w:r>
      <w:r w:rsidR="001D2D6B">
        <w:rPr>
          <w:rFonts w:ascii="DaunPenh" w:eastAsia="DaunPenh" w:hAnsi="DaunPenh" w:cs="DaunPenh"/>
          <w:color w:val="000000" w:themeColor="text1"/>
          <w:sz w:val="32"/>
          <w:szCs w:val="32"/>
        </w:rPr>
        <w:t xml:space="preserve"> because</w:t>
      </w:r>
      <w:r w:rsidR="4F3BEEF2" w:rsidRPr="0CB74FFB">
        <w:rPr>
          <w:rFonts w:ascii="DaunPenh" w:eastAsia="DaunPenh" w:hAnsi="DaunPenh" w:cs="DaunPenh"/>
          <w:color w:val="000000" w:themeColor="text1"/>
          <w:sz w:val="32"/>
          <w:szCs w:val="32"/>
        </w:rPr>
        <w:t xml:space="preserve"> Anglo-Saxon plant names are derived from Latin, including </w:t>
      </w:r>
      <w:r w:rsidR="001D2D6B">
        <w:rPr>
          <w:rFonts w:ascii="DaunPenh" w:eastAsia="DaunPenh" w:hAnsi="DaunPenh" w:cs="DaunPenh"/>
          <w:color w:val="000000" w:themeColor="text1"/>
          <w:sz w:val="32"/>
          <w:szCs w:val="32"/>
        </w:rPr>
        <w:t>‘</w:t>
      </w:r>
      <w:r w:rsidR="688DCC34" w:rsidRPr="0CB74FFB">
        <w:rPr>
          <w:rFonts w:ascii="DaunPenh" w:eastAsia="DaunPenh" w:hAnsi="DaunPenh" w:cs="DaunPenh"/>
          <w:color w:val="000000" w:themeColor="text1"/>
          <w:sz w:val="32"/>
          <w:szCs w:val="32"/>
        </w:rPr>
        <w:t>l</w:t>
      </w:r>
      <w:r w:rsidR="4F3BEEF2" w:rsidRPr="0CB74FFB">
        <w:rPr>
          <w:rFonts w:ascii="DaunPenh" w:eastAsia="DaunPenh" w:hAnsi="DaunPenh" w:cs="DaunPenh"/>
          <w:color w:val="000000" w:themeColor="text1"/>
          <w:sz w:val="32"/>
          <w:szCs w:val="32"/>
        </w:rPr>
        <w:t>ily</w:t>
      </w:r>
      <w:r w:rsidR="001D2D6B">
        <w:rPr>
          <w:rFonts w:ascii="DaunPenh" w:eastAsia="DaunPenh" w:hAnsi="DaunPenh" w:cs="DaunPenh"/>
          <w:color w:val="000000" w:themeColor="text1"/>
          <w:sz w:val="32"/>
          <w:szCs w:val="32"/>
        </w:rPr>
        <w:t>’</w:t>
      </w:r>
      <w:r w:rsidR="4F3BEEF2" w:rsidRPr="0CB74FFB">
        <w:rPr>
          <w:rFonts w:ascii="DaunPenh" w:eastAsia="DaunPenh" w:hAnsi="DaunPenh" w:cs="DaunPenh"/>
          <w:color w:val="000000" w:themeColor="text1"/>
          <w:sz w:val="32"/>
          <w:szCs w:val="32"/>
        </w:rPr>
        <w:t xml:space="preserve"> and </w:t>
      </w:r>
      <w:r w:rsidR="001D2D6B">
        <w:rPr>
          <w:rFonts w:ascii="DaunPenh" w:eastAsia="DaunPenh" w:hAnsi="DaunPenh" w:cs="DaunPenh"/>
          <w:color w:val="000000" w:themeColor="text1"/>
          <w:sz w:val="32"/>
          <w:szCs w:val="32"/>
        </w:rPr>
        <w:t>‘</w:t>
      </w:r>
      <w:r w:rsidR="7345B6F8" w:rsidRPr="0CB74FFB">
        <w:rPr>
          <w:rFonts w:ascii="DaunPenh" w:eastAsia="DaunPenh" w:hAnsi="DaunPenh" w:cs="DaunPenh"/>
          <w:color w:val="000000" w:themeColor="text1"/>
          <w:sz w:val="32"/>
          <w:szCs w:val="32"/>
        </w:rPr>
        <w:t>r</w:t>
      </w:r>
      <w:r w:rsidR="4F3BEEF2" w:rsidRPr="0CB74FFB">
        <w:rPr>
          <w:rFonts w:ascii="DaunPenh" w:eastAsia="DaunPenh" w:hAnsi="DaunPenh" w:cs="DaunPenh"/>
          <w:color w:val="000000" w:themeColor="text1"/>
          <w:sz w:val="32"/>
          <w:szCs w:val="32"/>
        </w:rPr>
        <w:t>ose</w:t>
      </w:r>
      <w:r w:rsidR="001D2D6B">
        <w:rPr>
          <w:rFonts w:ascii="DaunPenh" w:eastAsia="DaunPenh" w:hAnsi="DaunPenh" w:cs="DaunPenh"/>
          <w:color w:val="000000" w:themeColor="text1"/>
          <w:sz w:val="32"/>
          <w:szCs w:val="32"/>
        </w:rPr>
        <w:t>.’</w:t>
      </w:r>
      <w:r w:rsidR="4F3BEEF2" w:rsidRPr="0CB74FFB">
        <w:rPr>
          <w:rFonts w:ascii="DaunPenh" w:eastAsia="DaunPenh" w:hAnsi="DaunPenh" w:cs="DaunPenh"/>
          <w:color w:val="000000" w:themeColor="text1"/>
          <w:sz w:val="32"/>
          <w:szCs w:val="32"/>
        </w:rPr>
        <w:t xml:space="preserve"> </w:t>
      </w:r>
      <w:r w:rsidR="7F62C97B" w:rsidRPr="0CB74FFB">
        <w:rPr>
          <w:rFonts w:ascii="DaunPenh" w:eastAsia="DaunPenh" w:hAnsi="DaunPenh" w:cs="DaunPenh"/>
          <w:color w:val="000000" w:themeColor="text1"/>
          <w:sz w:val="32"/>
          <w:szCs w:val="32"/>
        </w:rPr>
        <w:t>Later</w:t>
      </w:r>
      <w:r w:rsidR="4F3BEEF2" w:rsidRPr="0CB74FFB">
        <w:rPr>
          <w:rFonts w:ascii="DaunPenh" w:eastAsia="DaunPenh" w:hAnsi="DaunPenh" w:cs="DaunPenh"/>
          <w:color w:val="000000" w:themeColor="text1"/>
          <w:sz w:val="32"/>
          <w:szCs w:val="32"/>
        </w:rPr>
        <w:t xml:space="preserve"> i</w:t>
      </w:r>
      <w:r w:rsidR="0A8FC66C" w:rsidRPr="0CB74FFB">
        <w:rPr>
          <w:rFonts w:ascii="DaunPenh" w:eastAsia="DaunPenh" w:hAnsi="DaunPenh" w:cs="DaunPenh"/>
          <w:sz w:val="32"/>
          <w:szCs w:val="32"/>
        </w:rPr>
        <w:t xml:space="preserve">n the British Isles, </w:t>
      </w:r>
      <w:r w:rsidR="0179BD2C" w:rsidRPr="0CB74FFB">
        <w:rPr>
          <w:rFonts w:ascii="DaunPenh" w:eastAsia="DaunPenh" w:hAnsi="DaunPenh" w:cs="DaunPenh"/>
          <w:sz w:val="32"/>
          <w:szCs w:val="32"/>
        </w:rPr>
        <w:t>the</w:t>
      </w:r>
      <w:r w:rsidR="2017BD6B" w:rsidRPr="0CB74FFB">
        <w:rPr>
          <w:rFonts w:ascii="DaunPenh" w:eastAsia="DaunPenh" w:hAnsi="DaunPenh" w:cs="DaunPenh"/>
          <w:sz w:val="32"/>
          <w:szCs w:val="32"/>
        </w:rPr>
        <w:t xml:space="preserve"> monastic orders </w:t>
      </w:r>
      <w:r w:rsidR="0061735B">
        <w:rPr>
          <w:rFonts w:ascii="DaunPenh" w:eastAsia="DaunPenh" w:hAnsi="DaunPenh" w:cs="DaunPenh"/>
          <w:sz w:val="32"/>
          <w:szCs w:val="32"/>
        </w:rPr>
        <w:t>created</w:t>
      </w:r>
      <w:r w:rsidR="2017BD6B" w:rsidRPr="0CB74FFB">
        <w:rPr>
          <w:rFonts w:ascii="DaunPenh" w:eastAsia="DaunPenh" w:hAnsi="DaunPenh" w:cs="DaunPenh"/>
          <w:sz w:val="32"/>
          <w:szCs w:val="32"/>
        </w:rPr>
        <w:t xml:space="preserve"> </w:t>
      </w:r>
      <w:r w:rsidR="5CD9000C" w:rsidRPr="0CB74FFB">
        <w:rPr>
          <w:rFonts w:ascii="DaunPenh" w:eastAsia="DaunPenh" w:hAnsi="DaunPenh" w:cs="DaunPenh"/>
          <w:sz w:val="32"/>
          <w:szCs w:val="32"/>
        </w:rPr>
        <w:t>gardens and</w:t>
      </w:r>
      <w:r w:rsidR="5D9D97F6" w:rsidRPr="0CB74FFB">
        <w:rPr>
          <w:rFonts w:ascii="DaunPenh" w:eastAsia="DaunPenh" w:hAnsi="DaunPenh" w:cs="DaunPenh"/>
          <w:sz w:val="32"/>
          <w:szCs w:val="32"/>
        </w:rPr>
        <w:t xml:space="preserve"> nurseries</w:t>
      </w:r>
      <w:r w:rsidR="071024E5" w:rsidRPr="0CB74FFB">
        <w:rPr>
          <w:rFonts w:ascii="DaunPenh" w:eastAsia="DaunPenh" w:hAnsi="DaunPenh" w:cs="DaunPenh"/>
          <w:sz w:val="32"/>
          <w:szCs w:val="32"/>
        </w:rPr>
        <w:t xml:space="preserve">, such as </w:t>
      </w:r>
      <w:r w:rsidR="7B834852" w:rsidRPr="0CB74FFB">
        <w:rPr>
          <w:rFonts w:ascii="DaunPenh" w:eastAsia="DaunPenh" w:hAnsi="DaunPenh" w:cs="DaunPenh"/>
          <w:color w:val="000000" w:themeColor="text1"/>
          <w:sz w:val="32"/>
          <w:szCs w:val="32"/>
        </w:rPr>
        <w:t>Kilmainhaim in early fourteenth</w:t>
      </w:r>
      <w:r w:rsidR="07FB2C12" w:rsidRPr="0CB74FFB">
        <w:rPr>
          <w:rFonts w:ascii="DaunPenh" w:eastAsia="DaunPenh" w:hAnsi="DaunPenh" w:cs="DaunPenh"/>
          <w:color w:val="000000" w:themeColor="text1"/>
          <w:sz w:val="32"/>
          <w:szCs w:val="32"/>
        </w:rPr>
        <w:t>-</w:t>
      </w:r>
      <w:r w:rsidR="7B834852" w:rsidRPr="0CB74FFB">
        <w:rPr>
          <w:rFonts w:ascii="DaunPenh" w:eastAsia="DaunPenh" w:hAnsi="DaunPenh" w:cs="DaunPenh"/>
          <w:color w:val="000000" w:themeColor="text1"/>
          <w:sz w:val="32"/>
          <w:szCs w:val="32"/>
        </w:rPr>
        <w:t>century Ireland</w:t>
      </w:r>
      <w:r w:rsidR="134CD0C6" w:rsidRPr="0CB74FFB">
        <w:rPr>
          <w:rFonts w:ascii="DaunPenh" w:eastAsia="DaunPenh" w:hAnsi="DaunPenh" w:cs="DaunPenh"/>
          <w:sz w:val="32"/>
          <w:szCs w:val="32"/>
        </w:rPr>
        <w:t>.</w:t>
      </w:r>
      <w:r w:rsidR="10349E6F" w:rsidRPr="0CB74FFB">
        <w:rPr>
          <w:rStyle w:val="FootnoteReference"/>
          <w:rFonts w:ascii="DaunPenh" w:eastAsia="DaunPenh" w:hAnsi="DaunPenh" w:cs="DaunPenh"/>
          <w:sz w:val="32"/>
          <w:szCs w:val="32"/>
        </w:rPr>
        <w:footnoteReference w:id="48"/>
      </w:r>
      <w:r w:rsidR="134CD0C6" w:rsidRPr="0CB74FFB">
        <w:rPr>
          <w:rFonts w:ascii="DaunPenh" w:eastAsia="DaunPenh" w:hAnsi="DaunPenh" w:cs="DaunPenh"/>
          <w:sz w:val="32"/>
          <w:szCs w:val="32"/>
        </w:rPr>
        <w:t xml:space="preserve"> </w:t>
      </w:r>
      <w:r w:rsidR="193B3413" w:rsidRPr="0CB74FFB">
        <w:rPr>
          <w:rFonts w:ascii="DaunPenh" w:eastAsia="DaunPenh" w:hAnsi="DaunPenh" w:cs="DaunPenh"/>
          <w:sz w:val="32"/>
          <w:szCs w:val="32"/>
        </w:rPr>
        <w:t>D</w:t>
      </w:r>
      <w:r w:rsidR="5CD9000C" w:rsidRPr="0CB74FFB">
        <w:rPr>
          <w:rFonts w:ascii="DaunPenh" w:eastAsia="DaunPenh" w:hAnsi="DaunPenh" w:cs="DaunPenh"/>
          <w:sz w:val="32"/>
          <w:szCs w:val="32"/>
        </w:rPr>
        <w:t>u</w:t>
      </w:r>
      <w:r w:rsidR="6FDA370A" w:rsidRPr="0CB74FFB">
        <w:rPr>
          <w:rFonts w:ascii="DaunPenh" w:eastAsia="DaunPenh" w:hAnsi="DaunPenh" w:cs="DaunPenh"/>
          <w:sz w:val="32"/>
          <w:szCs w:val="32"/>
        </w:rPr>
        <w:t>e to</w:t>
      </w:r>
      <w:r w:rsidR="12A6D27E" w:rsidRPr="0CB74FFB">
        <w:rPr>
          <w:rFonts w:ascii="DaunPenh" w:eastAsia="DaunPenh" w:hAnsi="DaunPenh" w:cs="DaunPenh"/>
          <w:sz w:val="32"/>
          <w:szCs w:val="32"/>
        </w:rPr>
        <w:t xml:space="preserve"> </w:t>
      </w:r>
      <w:r w:rsidR="7C13D89A" w:rsidRPr="0CB74FFB">
        <w:rPr>
          <w:rFonts w:ascii="DaunPenh" w:eastAsia="DaunPenh" w:hAnsi="DaunPenh" w:cs="DaunPenh"/>
          <w:sz w:val="32"/>
          <w:szCs w:val="32"/>
        </w:rPr>
        <w:t>monks'</w:t>
      </w:r>
      <w:r w:rsidR="6FDA370A" w:rsidRPr="0CB74FFB">
        <w:rPr>
          <w:rFonts w:ascii="DaunPenh" w:eastAsia="DaunPenh" w:hAnsi="DaunPenh" w:cs="DaunPenh"/>
          <w:sz w:val="32"/>
          <w:szCs w:val="32"/>
        </w:rPr>
        <w:t xml:space="preserve"> </w:t>
      </w:r>
      <w:r w:rsidR="5CD9000C" w:rsidRPr="0CB74FFB">
        <w:rPr>
          <w:rFonts w:ascii="DaunPenh" w:eastAsia="DaunPenh" w:hAnsi="DaunPenh" w:cs="DaunPenh"/>
          <w:sz w:val="32"/>
          <w:szCs w:val="32"/>
        </w:rPr>
        <w:t>superior</w:t>
      </w:r>
      <w:r w:rsidR="6FDA370A" w:rsidRPr="0CB74FFB">
        <w:rPr>
          <w:rFonts w:ascii="DaunPenh" w:eastAsia="DaunPenh" w:hAnsi="DaunPenh" w:cs="DaunPenh"/>
          <w:sz w:val="32"/>
          <w:szCs w:val="32"/>
        </w:rPr>
        <w:t xml:space="preserve"> </w:t>
      </w:r>
      <w:r w:rsidR="5CD9000C" w:rsidRPr="0CB74FFB">
        <w:rPr>
          <w:rFonts w:ascii="DaunPenh" w:eastAsia="DaunPenh" w:hAnsi="DaunPenh" w:cs="DaunPenh"/>
          <w:sz w:val="32"/>
          <w:szCs w:val="32"/>
        </w:rPr>
        <w:t>knowledge,</w:t>
      </w:r>
      <w:r w:rsidR="3933F5FC" w:rsidRPr="0CB74FFB">
        <w:rPr>
          <w:rFonts w:ascii="DaunPenh" w:eastAsia="DaunPenh" w:hAnsi="DaunPenh" w:cs="DaunPenh"/>
          <w:sz w:val="32"/>
          <w:szCs w:val="32"/>
        </w:rPr>
        <w:t xml:space="preserve"> </w:t>
      </w:r>
      <w:r w:rsidR="5CD9000C" w:rsidRPr="0CB74FFB">
        <w:rPr>
          <w:rFonts w:ascii="DaunPenh" w:eastAsia="DaunPenh" w:hAnsi="DaunPenh" w:cs="DaunPenh"/>
          <w:sz w:val="32"/>
          <w:szCs w:val="32"/>
        </w:rPr>
        <w:t>gained</w:t>
      </w:r>
      <w:r w:rsidR="44C64873" w:rsidRPr="0CB74FFB">
        <w:rPr>
          <w:rFonts w:ascii="DaunPenh" w:eastAsia="DaunPenh" w:hAnsi="DaunPenh" w:cs="DaunPenh"/>
          <w:sz w:val="32"/>
          <w:szCs w:val="32"/>
        </w:rPr>
        <w:t xml:space="preserve"> from the </w:t>
      </w:r>
      <w:r w:rsidR="6FDA370A" w:rsidRPr="0CB74FFB">
        <w:rPr>
          <w:rFonts w:ascii="DaunPenh" w:eastAsia="DaunPenh" w:hAnsi="DaunPenh" w:cs="DaunPenh"/>
          <w:sz w:val="32"/>
          <w:szCs w:val="32"/>
        </w:rPr>
        <w:t>copying of manuscripts</w:t>
      </w:r>
      <w:r w:rsidR="6F4479FF" w:rsidRPr="0CB74FFB">
        <w:rPr>
          <w:rFonts w:ascii="DaunPenh" w:eastAsia="DaunPenh" w:hAnsi="DaunPenh" w:cs="DaunPenh"/>
          <w:sz w:val="32"/>
          <w:szCs w:val="32"/>
        </w:rPr>
        <w:t>,</w:t>
      </w:r>
      <w:r w:rsidR="10349E6F" w:rsidRPr="0CB74FFB">
        <w:rPr>
          <w:rStyle w:val="FootnoteReference"/>
          <w:rFonts w:ascii="DaunPenh" w:eastAsia="DaunPenh" w:hAnsi="DaunPenh" w:cs="DaunPenh"/>
          <w:sz w:val="32"/>
          <w:szCs w:val="32"/>
        </w:rPr>
        <w:footnoteReference w:id="49"/>
      </w:r>
      <w:r w:rsidR="2E5B819E" w:rsidRPr="0CB74FFB">
        <w:rPr>
          <w:rFonts w:ascii="DaunPenh" w:eastAsia="DaunPenh" w:hAnsi="DaunPenh" w:cs="DaunPenh"/>
          <w:sz w:val="32"/>
          <w:szCs w:val="32"/>
        </w:rPr>
        <w:t xml:space="preserve"> they were at the forefront of plant cultivation. </w:t>
      </w:r>
      <w:r w:rsidR="41241535" w:rsidRPr="0CB74FFB">
        <w:rPr>
          <w:rFonts w:ascii="DaunPenh" w:eastAsia="DaunPenh" w:hAnsi="DaunPenh" w:cs="DaunPenh"/>
          <w:sz w:val="32"/>
          <w:szCs w:val="32"/>
        </w:rPr>
        <w:t>W</w:t>
      </w:r>
      <w:r w:rsidR="0894CAE3" w:rsidRPr="0CB74FFB">
        <w:rPr>
          <w:rFonts w:ascii="DaunPenh" w:eastAsia="DaunPenh" w:hAnsi="DaunPenh" w:cs="DaunPenh"/>
          <w:sz w:val="32"/>
          <w:szCs w:val="32"/>
        </w:rPr>
        <w:t>as</w:t>
      </w:r>
      <w:r w:rsidR="09FA3FB9" w:rsidRPr="0CB74FFB">
        <w:rPr>
          <w:rFonts w:ascii="DaunPenh" w:eastAsia="DaunPenh" w:hAnsi="DaunPenh" w:cs="DaunPenh"/>
          <w:sz w:val="32"/>
          <w:szCs w:val="32"/>
        </w:rPr>
        <w:t xml:space="preserve"> </w:t>
      </w:r>
      <w:r w:rsidR="55C1D596" w:rsidRPr="0CB74FFB">
        <w:rPr>
          <w:rFonts w:ascii="DaunPenh" w:eastAsia="DaunPenh" w:hAnsi="DaunPenh" w:cs="DaunPenh"/>
          <w:sz w:val="32"/>
          <w:szCs w:val="32"/>
        </w:rPr>
        <w:t>this a</w:t>
      </w:r>
      <w:r w:rsidR="5CD9000C" w:rsidRPr="0CB74FFB">
        <w:rPr>
          <w:rFonts w:ascii="DaunPenh" w:eastAsia="DaunPenh" w:hAnsi="DaunPenh" w:cs="DaunPenh"/>
          <w:sz w:val="32"/>
          <w:szCs w:val="32"/>
        </w:rPr>
        <w:t>wareness</w:t>
      </w:r>
      <w:r w:rsidR="06308227" w:rsidRPr="0CB74FFB">
        <w:rPr>
          <w:rFonts w:ascii="DaunPenh" w:eastAsia="DaunPenh" w:hAnsi="DaunPenh" w:cs="DaunPenh"/>
          <w:sz w:val="32"/>
          <w:szCs w:val="32"/>
        </w:rPr>
        <w:t xml:space="preserve"> of garden design and </w:t>
      </w:r>
      <w:r w:rsidR="14D09C25" w:rsidRPr="0CB74FFB">
        <w:rPr>
          <w:rFonts w:ascii="DaunPenh" w:eastAsia="DaunPenh" w:hAnsi="DaunPenh" w:cs="DaunPenh"/>
          <w:sz w:val="32"/>
          <w:szCs w:val="32"/>
        </w:rPr>
        <w:t xml:space="preserve">herbalism </w:t>
      </w:r>
      <w:r w:rsidR="1648800C" w:rsidRPr="0CB74FFB">
        <w:rPr>
          <w:rFonts w:ascii="DaunPenh" w:eastAsia="DaunPenh" w:hAnsi="DaunPenh" w:cs="DaunPenh"/>
          <w:sz w:val="32"/>
          <w:szCs w:val="32"/>
        </w:rPr>
        <w:t xml:space="preserve">also </w:t>
      </w:r>
      <w:r w:rsidR="5B93A6CF" w:rsidRPr="0CB74FFB">
        <w:rPr>
          <w:rFonts w:ascii="DaunPenh" w:eastAsia="DaunPenh" w:hAnsi="DaunPenh" w:cs="DaunPenh"/>
          <w:sz w:val="32"/>
          <w:szCs w:val="32"/>
        </w:rPr>
        <w:t>utilised</w:t>
      </w:r>
      <w:r w:rsidR="6EEAE079" w:rsidRPr="0CB74FFB">
        <w:rPr>
          <w:rFonts w:ascii="DaunPenh" w:eastAsia="DaunPenh" w:hAnsi="DaunPenh" w:cs="DaunPenh"/>
          <w:sz w:val="32"/>
          <w:szCs w:val="32"/>
        </w:rPr>
        <w:t xml:space="preserve"> </w:t>
      </w:r>
      <w:r w:rsidR="5CEDD8DA" w:rsidRPr="0CB74FFB">
        <w:rPr>
          <w:rFonts w:ascii="DaunPenh" w:eastAsia="DaunPenh" w:hAnsi="DaunPenh" w:cs="DaunPenh"/>
          <w:sz w:val="32"/>
          <w:szCs w:val="32"/>
        </w:rPr>
        <w:t>by</w:t>
      </w:r>
      <w:r w:rsidR="6EEAE079" w:rsidRPr="0CB74FFB">
        <w:rPr>
          <w:rFonts w:ascii="DaunPenh" w:eastAsia="DaunPenh" w:hAnsi="DaunPenh" w:cs="DaunPenh"/>
          <w:sz w:val="32"/>
          <w:szCs w:val="32"/>
        </w:rPr>
        <w:t xml:space="preserve"> their female counterparts</w:t>
      </w:r>
      <w:r w:rsidR="532D17D1" w:rsidRPr="0CB74FFB">
        <w:rPr>
          <w:rFonts w:ascii="DaunPenh" w:eastAsia="DaunPenh" w:hAnsi="DaunPenh" w:cs="DaunPenh"/>
          <w:sz w:val="32"/>
          <w:szCs w:val="32"/>
        </w:rPr>
        <w:t>?</w:t>
      </w:r>
      <w:r w:rsidR="595B1DF6" w:rsidRPr="0CB74FFB">
        <w:rPr>
          <w:rFonts w:ascii="DaunPenh" w:eastAsia="DaunPenh" w:hAnsi="DaunPenh" w:cs="DaunPenh"/>
          <w:sz w:val="32"/>
          <w:szCs w:val="32"/>
        </w:rPr>
        <w:t xml:space="preserve"> </w:t>
      </w:r>
      <w:r w:rsidR="708317ED" w:rsidRPr="0CB74FFB">
        <w:rPr>
          <w:rFonts w:ascii="DaunPenh" w:eastAsia="DaunPenh" w:hAnsi="DaunPenh" w:cs="DaunPenh"/>
          <w:sz w:val="32"/>
          <w:szCs w:val="32"/>
        </w:rPr>
        <w:t>The u</w:t>
      </w:r>
      <w:r w:rsidR="02419C7C" w:rsidRPr="0CB74FFB">
        <w:rPr>
          <w:rFonts w:ascii="DaunPenh" w:eastAsia="DaunPenh" w:hAnsi="DaunPenh" w:cs="DaunPenh"/>
          <w:sz w:val="32"/>
          <w:szCs w:val="32"/>
        </w:rPr>
        <w:t>niqueness</w:t>
      </w:r>
      <w:r w:rsidR="595B1DF6" w:rsidRPr="0CB74FFB">
        <w:rPr>
          <w:rFonts w:ascii="DaunPenh" w:eastAsia="DaunPenh" w:hAnsi="DaunPenh" w:cs="DaunPenh"/>
          <w:sz w:val="32"/>
          <w:szCs w:val="32"/>
        </w:rPr>
        <w:t xml:space="preserve"> of </w:t>
      </w:r>
      <w:r w:rsidR="0B517470" w:rsidRPr="0CB74FFB">
        <w:rPr>
          <w:rFonts w:ascii="DaunPenh" w:eastAsia="DaunPenh" w:hAnsi="DaunPenh" w:cs="DaunPenh"/>
          <w:sz w:val="32"/>
          <w:szCs w:val="32"/>
        </w:rPr>
        <w:t>women's</w:t>
      </w:r>
      <w:r w:rsidR="5DE4FFDD" w:rsidRPr="0CB74FFB">
        <w:rPr>
          <w:rFonts w:ascii="DaunPenh" w:eastAsia="DaunPenh" w:hAnsi="DaunPenh" w:cs="DaunPenh"/>
          <w:sz w:val="32"/>
          <w:szCs w:val="32"/>
        </w:rPr>
        <w:t xml:space="preserve"> </w:t>
      </w:r>
      <w:r w:rsidR="19310E1C" w:rsidRPr="0CB74FFB">
        <w:rPr>
          <w:rFonts w:ascii="DaunPenh" w:eastAsia="DaunPenh" w:hAnsi="DaunPenh" w:cs="DaunPenh"/>
          <w:sz w:val="32"/>
          <w:szCs w:val="32"/>
        </w:rPr>
        <w:t>segregation</w:t>
      </w:r>
      <w:r w:rsidR="0DD1B732" w:rsidRPr="0CB74FFB">
        <w:rPr>
          <w:rFonts w:ascii="DaunPenh" w:eastAsia="DaunPenh" w:hAnsi="DaunPenh" w:cs="DaunPenh"/>
          <w:sz w:val="32"/>
          <w:szCs w:val="32"/>
        </w:rPr>
        <w:t xml:space="preserve"> makes nunneries interesting places,</w:t>
      </w:r>
      <w:r w:rsidR="41C80231" w:rsidRPr="0CB74FFB">
        <w:rPr>
          <w:rFonts w:ascii="DaunPenh" w:eastAsia="DaunPenh" w:hAnsi="DaunPenh" w:cs="DaunPenh"/>
          <w:sz w:val="32"/>
          <w:szCs w:val="32"/>
        </w:rPr>
        <w:t xml:space="preserve"> as</w:t>
      </w:r>
      <w:r w:rsidR="7D11EBE0" w:rsidRPr="0CB74FFB">
        <w:rPr>
          <w:rFonts w:ascii="DaunPenh" w:eastAsia="DaunPenh" w:hAnsi="DaunPenh" w:cs="DaunPenh"/>
          <w:sz w:val="32"/>
          <w:szCs w:val="32"/>
        </w:rPr>
        <w:t xml:space="preserve"> </w:t>
      </w:r>
      <w:r w:rsidR="595B1DF6" w:rsidRPr="0CB74FFB">
        <w:rPr>
          <w:rFonts w:ascii="DaunPenh" w:eastAsia="DaunPenh" w:hAnsi="DaunPenh" w:cs="DaunPenh"/>
          <w:sz w:val="32"/>
          <w:szCs w:val="32"/>
        </w:rPr>
        <w:t xml:space="preserve">nuns had ‘less gender </w:t>
      </w:r>
      <w:r w:rsidR="0400B672" w:rsidRPr="0CB74FFB">
        <w:rPr>
          <w:rFonts w:ascii="DaunPenh" w:eastAsia="DaunPenh" w:hAnsi="DaunPenh" w:cs="DaunPenh"/>
          <w:sz w:val="32"/>
          <w:szCs w:val="32"/>
        </w:rPr>
        <w:t>constraints, as they were only around other women</w:t>
      </w:r>
      <w:r w:rsidR="004A0361">
        <w:rPr>
          <w:rFonts w:ascii="DaunPenh" w:eastAsia="DaunPenh" w:hAnsi="DaunPenh" w:cs="DaunPenh"/>
          <w:sz w:val="32"/>
          <w:szCs w:val="32"/>
        </w:rPr>
        <w:t>.</w:t>
      </w:r>
      <w:r w:rsidR="0400B672" w:rsidRPr="0CB74FFB">
        <w:rPr>
          <w:rFonts w:ascii="DaunPenh" w:eastAsia="DaunPenh" w:hAnsi="DaunPenh" w:cs="DaunPenh"/>
          <w:sz w:val="32"/>
          <w:szCs w:val="32"/>
        </w:rPr>
        <w:t>’</w:t>
      </w:r>
      <w:r w:rsidR="10349E6F" w:rsidRPr="0CB74FFB">
        <w:rPr>
          <w:rStyle w:val="FootnoteReference"/>
          <w:rFonts w:ascii="DaunPenh" w:eastAsia="DaunPenh" w:hAnsi="DaunPenh" w:cs="DaunPenh"/>
          <w:sz w:val="32"/>
          <w:szCs w:val="32"/>
        </w:rPr>
        <w:footnoteReference w:id="50"/>
      </w:r>
      <w:r w:rsidR="1C978661" w:rsidRPr="0CB74FFB">
        <w:rPr>
          <w:rFonts w:ascii="DaunPenh" w:eastAsia="DaunPenh" w:hAnsi="DaunPenh" w:cs="DaunPenh"/>
          <w:sz w:val="32"/>
          <w:szCs w:val="32"/>
        </w:rPr>
        <w:t xml:space="preserve"> </w:t>
      </w:r>
      <w:r w:rsidR="79191438" w:rsidRPr="0CB74FFB">
        <w:rPr>
          <w:rFonts w:ascii="DaunPenh" w:eastAsia="DaunPenh" w:hAnsi="DaunPenh" w:cs="DaunPenh"/>
          <w:sz w:val="32"/>
          <w:szCs w:val="32"/>
        </w:rPr>
        <w:t>Unfortunately, w</w:t>
      </w:r>
      <w:r w:rsidR="1C978661" w:rsidRPr="0CB74FFB">
        <w:rPr>
          <w:rFonts w:ascii="DaunPenh" w:eastAsia="DaunPenh" w:hAnsi="DaunPenh" w:cs="DaunPenh"/>
          <w:sz w:val="32"/>
          <w:szCs w:val="32"/>
        </w:rPr>
        <w:t xml:space="preserve">e have hardly any </w:t>
      </w:r>
      <w:r w:rsidR="45B29896" w:rsidRPr="0CB74FFB">
        <w:rPr>
          <w:rFonts w:ascii="DaunPenh" w:eastAsia="DaunPenh" w:hAnsi="DaunPenh" w:cs="DaunPenh"/>
          <w:sz w:val="32"/>
          <w:szCs w:val="32"/>
        </w:rPr>
        <w:t xml:space="preserve">direct </w:t>
      </w:r>
      <w:r w:rsidR="1C978661" w:rsidRPr="0CB74FFB">
        <w:rPr>
          <w:rFonts w:ascii="DaunPenh" w:eastAsia="DaunPenh" w:hAnsi="DaunPenh" w:cs="DaunPenh"/>
          <w:sz w:val="32"/>
          <w:szCs w:val="32"/>
        </w:rPr>
        <w:t>source mater</w:t>
      </w:r>
      <w:r w:rsidR="4714F8C8" w:rsidRPr="0CB74FFB">
        <w:rPr>
          <w:rFonts w:ascii="DaunPenh" w:eastAsia="DaunPenh" w:hAnsi="DaunPenh" w:cs="DaunPenh"/>
          <w:sz w:val="32"/>
          <w:szCs w:val="32"/>
        </w:rPr>
        <w:t>ial</w:t>
      </w:r>
      <w:r w:rsidR="5BBDE92C" w:rsidRPr="0CB74FFB">
        <w:rPr>
          <w:rFonts w:ascii="DaunPenh" w:eastAsia="DaunPenh" w:hAnsi="DaunPenh" w:cs="DaunPenh"/>
          <w:sz w:val="32"/>
          <w:szCs w:val="32"/>
        </w:rPr>
        <w:t xml:space="preserve"> written</w:t>
      </w:r>
      <w:r w:rsidR="4714F8C8" w:rsidRPr="0CB74FFB">
        <w:rPr>
          <w:rFonts w:ascii="DaunPenh" w:eastAsia="DaunPenh" w:hAnsi="DaunPenh" w:cs="DaunPenh"/>
          <w:sz w:val="32"/>
          <w:szCs w:val="32"/>
        </w:rPr>
        <w:t xml:space="preserve"> </w:t>
      </w:r>
      <w:r w:rsidR="1C978661" w:rsidRPr="0CB74FFB">
        <w:rPr>
          <w:rFonts w:ascii="DaunPenh" w:eastAsia="DaunPenh" w:hAnsi="DaunPenh" w:cs="DaunPenh"/>
          <w:sz w:val="32"/>
          <w:szCs w:val="32"/>
        </w:rPr>
        <w:t>by nuns</w:t>
      </w:r>
      <w:r w:rsidR="5ADB2861" w:rsidRPr="0CB74FFB">
        <w:rPr>
          <w:rFonts w:ascii="DaunPenh" w:eastAsia="DaunPenh" w:hAnsi="DaunPenh" w:cs="DaunPenh"/>
          <w:sz w:val="32"/>
          <w:szCs w:val="32"/>
        </w:rPr>
        <w:t>, and</w:t>
      </w:r>
      <w:r w:rsidR="001D2D6B">
        <w:rPr>
          <w:rFonts w:ascii="DaunPenh" w:eastAsia="DaunPenh" w:hAnsi="DaunPenh" w:cs="DaunPenh"/>
          <w:sz w:val="32"/>
          <w:szCs w:val="32"/>
        </w:rPr>
        <w:t xml:space="preserve"> -</w:t>
      </w:r>
      <w:r w:rsidR="2A97D68A" w:rsidRPr="0CB74FFB">
        <w:rPr>
          <w:rFonts w:ascii="DaunPenh" w:eastAsia="DaunPenh" w:hAnsi="DaunPenh" w:cs="DaunPenh"/>
          <w:sz w:val="32"/>
          <w:szCs w:val="32"/>
        </w:rPr>
        <w:t xml:space="preserve"> as</w:t>
      </w:r>
      <w:r w:rsidR="47B1F53E" w:rsidRPr="0CB74FFB">
        <w:rPr>
          <w:rFonts w:ascii="DaunPenh" w:eastAsia="DaunPenh" w:hAnsi="DaunPenh" w:cs="DaunPenh"/>
          <w:sz w:val="32"/>
          <w:szCs w:val="32"/>
        </w:rPr>
        <w:t xml:space="preserve"> is </w:t>
      </w:r>
      <w:r w:rsidR="602AA5CB" w:rsidRPr="0CB74FFB">
        <w:rPr>
          <w:rFonts w:ascii="DaunPenh" w:eastAsia="DaunPenh" w:hAnsi="DaunPenh" w:cs="DaunPenh"/>
          <w:sz w:val="32"/>
          <w:szCs w:val="32"/>
        </w:rPr>
        <w:t>frustratingly common of the era</w:t>
      </w:r>
      <w:r w:rsidR="001D2D6B">
        <w:rPr>
          <w:rFonts w:ascii="DaunPenh" w:eastAsia="DaunPenh" w:hAnsi="DaunPenh" w:cs="DaunPenh"/>
          <w:sz w:val="32"/>
          <w:szCs w:val="32"/>
        </w:rPr>
        <w:t xml:space="preserve"> -</w:t>
      </w:r>
      <w:r w:rsidR="2AAEEC93" w:rsidRPr="0CB74FFB">
        <w:rPr>
          <w:rFonts w:ascii="DaunPenh" w:eastAsia="DaunPenh" w:hAnsi="DaunPenh" w:cs="DaunPenh"/>
          <w:sz w:val="32"/>
          <w:szCs w:val="32"/>
        </w:rPr>
        <w:t xml:space="preserve"> ‘</w:t>
      </w:r>
      <w:r w:rsidR="2AAEEC93" w:rsidRPr="0CB74FFB">
        <w:rPr>
          <w:rFonts w:ascii="DaunPenh" w:eastAsia="DaunPenh" w:hAnsi="DaunPenh" w:cs="DaunPenh"/>
          <w:color w:val="000000" w:themeColor="text1"/>
          <w:sz w:val="32"/>
          <w:szCs w:val="32"/>
        </w:rPr>
        <w:t>women’s agency in the foundation of nunneries has been masked in the records by those of their male relations</w:t>
      </w:r>
      <w:r w:rsidR="004A0361">
        <w:rPr>
          <w:rFonts w:ascii="DaunPenh" w:eastAsia="DaunPenh" w:hAnsi="DaunPenh" w:cs="DaunPenh"/>
          <w:color w:val="000000" w:themeColor="text1"/>
          <w:sz w:val="32"/>
          <w:szCs w:val="32"/>
        </w:rPr>
        <w:t>.</w:t>
      </w:r>
      <w:r w:rsidR="2AAEEC93" w:rsidRPr="0CB74FFB">
        <w:rPr>
          <w:rFonts w:ascii="DaunPenh" w:eastAsia="DaunPenh" w:hAnsi="DaunPenh" w:cs="DaunPenh"/>
          <w:color w:val="000000" w:themeColor="text1"/>
          <w:sz w:val="32"/>
          <w:szCs w:val="32"/>
        </w:rPr>
        <w:t>’</w:t>
      </w:r>
      <w:r w:rsidR="10349E6F" w:rsidRPr="0CB74FFB">
        <w:rPr>
          <w:rStyle w:val="FootnoteReference"/>
          <w:rFonts w:ascii="DaunPenh" w:eastAsia="DaunPenh" w:hAnsi="DaunPenh" w:cs="DaunPenh"/>
          <w:sz w:val="32"/>
          <w:szCs w:val="32"/>
        </w:rPr>
        <w:footnoteReference w:id="51"/>
      </w:r>
      <w:r w:rsidR="2DC73409" w:rsidRPr="0CB74FFB">
        <w:rPr>
          <w:rFonts w:ascii="DaunPenh" w:eastAsia="DaunPenh" w:hAnsi="DaunPenh" w:cs="DaunPenh"/>
          <w:sz w:val="32"/>
          <w:szCs w:val="32"/>
        </w:rPr>
        <w:t xml:space="preserve"> </w:t>
      </w:r>
      <w:r w:rsidR="272FF005" w:rsidRPr="0CB74FFB">
        <w:rPr>
          <w:rFonts w:ascii="DaunPenh" w:eastAsia="DaunPenh" w:hAnsi="DaunPenh" w:cs="DaunPenh"/>
          <w:sz w:val="32"/>
          <w:szCs w:val="32"/>
        </w:rPr>
        <w:t>What we do know</w:t>
      </w:r>
      <w:r w:rsidR="004A0361">
        <w:rPr>
          <w:rFonts w:ascii="DaunPenh" w:eastAsia="DaunPenh" w:hAnsi="DaunPenh" w:cs="DaunPenh"/>
          <w:sz w:val="32"/>
          <w:szCs w:val="32"/>
        </w:rPr>
        <w:t xml:space="preserve"> </w:t>
      </w:r>
      <w:r w:rsidR="272FF005" w:rsidRPr="0CB74FFB">
        <w:rPr>
          <w:rFonts w:ascii="DaunPenh" w:eastAsia="DaunPenh" w:hAnsi="DaunPenh" w:cs="DaunPenh"/>
          <w:sz w:val="32"/>
          <w:szCs w:val="32"/>
        </w:rPr>
        <w:t>is</w:t>
      </w:r>
      <w:r w:rsidR="25C3DC61" w:rsidRPr="0CB74FFB">
        <w:rPr>
          <w:rFonts w:ascii="DaunPenh" w:eastAsia="DaunPenh" w:hAnsi="DaunPenh" w:cs="DaunPenh"/>
          <w:sz w:val="32"/>
          <w:szCs w:val="32"/>
        </w:rPr>
        <w:t xml:space="preserve"> that</w:t>
      </w:r>
      <w:r w:rsidR="07DEFC9F" w:rsidRPr="0CB74FFB">
        <w:rPr>
          <w:rFonts w:ascii="DaunPenh" w:eastAsia="DaunPenh" w:hAnsi="DaunPenh" w:cs="DaunPenh"/>
          <w:sz w:val="32"/>
          <w:szCs w:val="32"/>
        </w:rPr>
        <w:t xml:space="preserve"> </w:t>
      </w:r>
      <w:r w:rsidR="5C6FD678" w:rsidRPr="0CB74FFB">
        <w:rPr>
          <w:rFonts w:ascii="DaunPenh" w:eastAsia="DaunPenh" w:hAnsi="DaunPenh" w:cs="DaunPenh"/>
          <w:sz w:val="32"/>
          <w:szCs w:val="32"/>
        </w:rPr>
        <w:t>t</w:t>
      </w:r>
      <w:r w:rsidR="72EC9D6C" w:rsidRPr="0CB74FFB">
        <w:rPr>
          <w:rFonts w:ascii="DaunPenh" w:eastAsia="DaunPenh" w:hAnsi="DaunPenh" w:cs="DaunPenh"/>
          <w:sz w:val="32"/>
          <w:szCs w:val="32"/>
        </w:rPr>
        <w:t>he nuns</w:t>
      </w:r>
      <w:r w:rsidR="00CE1664">
        <w:rPr>
          <w:rFonts w:ascii="DaunPenh" w:eastAsia="DaunPenh" w:hAnsi="DaunPenh" w:cs="DaunPenh"/>
          <w:sz w:val="32"/>
          <w:szCs w:val="32"/>
        </w:rPr>
        <w:t>’</w:t>
      </w:r>
      <w:r w:rsidR="72EC9D6C" w:rsidRPr="0CB74FFB">
        <w:rPr>
          <w:rFonts w:ascii="DaunPenh" w:eastAsia="DaunPenh" w:hAnsi="DaunPenh" w:cs="DaunPenh"/>
          <w:sz w:val="32"/>
          <w:szCs w:val="32"/>
        </w:rPr>
        <w:t xml:space="preserve"> </w:t>
      </w:r>
      <w:r w:rsidR="4886384A" w:rsidRPr="0CB74FFB">
        <w:rPr>
          <w:rFonts w:ascii="DaunPenh" w:eastAsia="DaunPenh" w:hAnsi="DaunPenh" w:cs="DaunPenh"/>
          <w:sz w:val="32"/>
          <w:szCs w:val="32"/>
        </w:rPr>
        <w:t>closed environment</w:t>
      </w:r>
      <w:r w:rsidR="7183E9A0" w:rsidRPr="0CB74FFB">
        <w:rPr>
          <w:rFonts w:ascii="DaunPenh" w:eastAsia="DaunPenh" w:hAnsi="DaunPenh" w:cs="DaunPenh"/>
          <w:sz w:val="32"/>
          <w:szCs w:val="32"/>
        </w:rPr>
        <w:t xml:space="preserve"> meant </w:t>
      </w:r>
      <w:r w:rsidR="49373831" w:rsidRPr="0CB74FFB">
        <w:rPr>
          <w:rFonts w:ascii="DaunPenh" w:eastAsia="DaunPenh" w:hAnsi="DaunPenh" w:cs="DaunPenh"/>
          <w:sz w:val="32"/>
          <w:szCs w:val="32"/>
        </w:rPr>
        <w:t xml:space="preserve">that they </w:t>
      </w:r>
      <w:r w:rsidR="0020EB80" w:rsidRPr="0CB74FFB">
        <w:rPr>
          <w:rFonts w:ascii="DaunPenh" w:eastAsia="DaunPenh" w:hAnsi="DaunPenh" w:cs="DaunPenh"/>
          <w:sz w:val="32"/>
          <w:szCs w:val="32"/>
        </w:rPr>
        <w:t xml:space="preserve">would have </w:t>
      </w:r>
      <w:r w:rsidR="72EC9D6C" w:rsidRPr="0CB74FFB">
        <w:rPr>
          <w:rFonts w:ascii="DaunPenh" w:eastAsia="DaunPenh" w:hAnsi="DaunPenh" w:cs="DaunPenh"/>
          <w:sz w:val="32"/>
          <w:szCs w:val="32"/>
        </w:rPr>
        <w:t xml:space="preserve">had to garden for </w:t>
      </w:r>
      <w:r w:rsidR="066243F7" w:rsidRPr="0CB74FFB">
        <w:rPr>
          <w:rFonts w:ascii="DaunPenh" w:eastAsia="DaunPenh" w:hAnsi="DaunPenh" w:cs="DaunPenh"/>
          <w:sz w:val="32"/>
          <w:szCs w:val="32"/>
        </w:rPr>
        <w:t xml:space="preserve">both </w:t>
      </w:r>
      <w:r w:rsidR="72EC9D6C" w:rsidRPr="0CB74FFB">
        <w:rPr>
          <w:rFonts w:ascii="DaunPenh" w:eastAsia="DaunPenh" w:hAnsi="DaunPenh" w:cs="DaunPenh"/>
          <w:sz w:val="32"/>
          <w:szCs w:val="32"/>
        </w:rPr>
        <w:t>their sustenanc</w:t>
      </w:r>
      <w:r w:rsidR="4917501B" w:rsidRPr="0CB74FFB">
        <w:rPr>
          <w:rFonts w:ascii="DaunPenh" w:eastAsia="DaunPenh" w:hAnsi="DaunPenh" w:cs="DaunPenh"/>
          <w:sz w:val="32"/>
          <w:szCs w:val="32"/>
        </w:rPr>
        <w:t>e</w:t>
      </w:r>
      <w:r w:rsidR="72EC9D6C" w:rsidRPr="0CB74FFB">
        <w:rPr>
          <w:rFonts w:ascii="DaunPenh" w:eastAsia="DaunPenh" w:hAnsi="DaunPenh" w:cs="DaunPenh"/>
          <w:sz w:val="32"/>
          <w:szCs w:val="32"/>
        </w:rPr>
        <w:t xml:space="preserve"> and medical requirements</w:t>
      </w:r>
      <w:r w:rsidR="39B681F3" w:rsidRPr="0CB74FFB">
        <w:rPr>
          <w:rFonts w:ascii="DaunPenh" w:eastAsia="DaunPenh" w:hAnsi="DaunPenh" w:cs="DaunPenh"/>
          <w:sz w:val="32"/>
          <w:szCs w:val="32"/>
        </w:rPr>
        <w:t>, and a</w:t>
      </w:r>
      <w:r w:rsidR="1F2934DE" w:rsidRPr="0CB74FFB">
        <w:rPr>
          <w:rFonts w:ascii="DaunPenh" w:eastAsia="DaunPenh" w:hAnsi="DaunPenh" w:cs="DaunPenh"/>
          <w:sz w:val="32"/>
          <w:szCs w:val="32"/>
        </w:rPr>
        <w:t>s scientific learning was not available, t</w:t>
      </w:r>
      <w:r w:rsidR="3D15481F" w:rsidRPr="0CB74FFB">
        <w:rPr>
          <w:rFonts w:ascii="DaunPenh" w:eastAsia="DaunPenh" w:hAnsi="DaunPenh" w:cs="DaunPenh"/>
          <w:sz w:val="32"/>
          <w:szCs w:val="32"/>
        </w:rPr>
        <w:t xml:space="preserve">o </w:t>
      </w:r>
      <w:r w:rsidR="1C76E6D1" w:rsidRPr="0CB74FFB">
        <w:rPr>
          <w:rFonts w:ascii="DaunPenh" w:eastAsia="DaunPenh" w:hAnsi="DaunPenh" w:cs="DaunPenh"/>
          <w:sz w:val="32"/>
          <w:szCs w:val="32"/>
        </w:rPr>
        <w:t>alleviate</w:t>
      </w:r>
      <w:r w:rsidR="3D15481F" w:rsidRPr="0CB74FFB">
        <w:rPr>
          <w:rFonts w:ascii="DaunPenh" w:eastAsia="DaunPenh" w:hAnsi="DaunPenh" w:cs="DaunPenh"/>
          <w:sz w:val="32"/>
          <w:szCs w:val="32"/>
        </w:rPr>
        <w:t xml:space="preserve"> rather than cure</w:t>
      </w:r>
      <w:r w:rsidR="3DB82BDB" w:rsidRPr="0CB74FFB">
        <w:rPr>
          <w:rFonts w:ascii="DaunPenh" w:eastAsia="DaunPenh" w:hAnsi="DaunPenh" w:cs="DaunPenh"/>
          <w:sz w:val="32"/>
          <w:szCs w:val="32"/>
        </w:rPr>
        <w:t xml:space="preserve"> </w:t>
      </w:r>
      <w:r w:rsidR="3DB82BDB" w:rsidRPr="0CB74FFB">
        <w:rPr>
          <w:rFonts w:ascii="DaunPenh" w:eastAsia="DaunPenh" w:hAnsi="DaunPenh" w:cs="DaunPenh"/>
          <w:sz w:val="32"/>
          <w:szCs w:val="32"/>
        </w:rPr>
        <w:lastRenderedPageBreak/>
        <w:t>was the general aim</w:t>
      </w:r>
      <w:r w:rsidR="00776DDE">
        <w:rPr>
          <w:rFonts w:ascii="DaunPenh" w:eastAsia="DaunPenh" w:hAnsi="DaunPenh" w:cs="DaunPenh"/>
          <w:sz w:val="32"/>
          <w:szCs w:val="32"/>
        </w:rPr>
        <w:t>. In fact, during the Middle Ages,</w:t>
      </w:r>
      <w:r w:rsidR="2AAC1627" w:rsidRPr="0CB74FFB">
        <w:rPr>
          <w:rFonts w:ascii="DaunPenh" w:eastAsia="DaunPenh" w:hAnsi="DaunPenh" w:cs="DaunPenh"/>
          <w:sz w:val="32"/>
          <w:szCs w:val="32"/>
        </w:rPr>
        <w:t xml:space="preserve"> </w:t>
      </w:r>
      <w:r w:rsidR="7DFCB943" w:rsidRPr="0CB74FFB">
        <w:rPr>
          <w:rFonts w:ascii="DaunPenh" w:eastAsia="DaunPenh" w:hAnsi="DaunPenh" w:cs="DaunPenh"/>
          <w:sz w:val="32"/>
          <w:szCs w:val="32"/>
        </w:rPr>
        <w:t>‘spiritual welfare was as</w:t>
      </w:r>
      <w:r w:rsidR="33D004D4" w:rsidRPr="0CB74FFB">
        <w:rPr>
          <w:rFonts w:ascii="DaunPenh" w:eastAsia="DaunPenh" w:hAnsi="DaunPenh" w:cs="DaunPenh"/>
          <w:sz w:val="32"/>
          <w:szCs w:val="32"/>
        </w:rPr>
        <w:t xml:space="preserve"> important </w:t>
      </w:r>
      <w:r w:rsidR="7DFCB943" w:rsidRPr="0CB74FFB">
        <w:rPr>
          <w:rFonts w:ascii="DaunPenh" w:eastAsia="DaunPenh" w:hAnsi="DaunPenh" w:cs="DaunPenh"/>
          <w:sz w:val="32"/>
          <w:szCs w:val="32"/>
        </w:rPr>
        <w:t>as medical needs</w:t>
      </w:r>
      <w:r w:rsidR="004A0361">
        <w:rPr>
          <w:rFonts w:ascii="DaunPenh" w:eastAsia="DaunPenh" w:hAnsi="DaunPenh" w:cs="DaunPenh"/>
          <w:sz w:val="32"/>
          <w:szCs w:val="32"/>
        </w:rPr>
        <w:t>.</w:t>
      </w:r>
      <w:r w:rsidR="7DFCB943" w:rsidRPr="0CB74FFB">
        <w:rPr>
          <w:rFonts w:ascii="DaunPenh" w:eastAsia="DaunPenh" w:hAnsi="DaunPenh" w:cs="DaunPenh"/>
          <w:sz w:val="32"/>
          <w:szCs w:val="32"/>
        </w:rPr>
        <w:t>’</w:t>
      </w:r>
      <w:r w:rsidR="10349E6F" w:rsidRPr="0CB74FFB">
        <w:rPr>
          <w:rStyle w:val="FootnoteReference"/>
          <w:rFonts w:ascii="DaunPenh" w:eastAsia="DaunPenh" w:hAnsi="DaunPenh" w:cs="DaunPenh"/>
          <w:sz w:val="32"/>
          <w:szCs w:val="32"/>
        </w:rPr>
        <w:footnoteReference w:id="52"/>
      </w:r>
      <w:r w:rsidR="036780DC" w:rsidRPr="0CB74FFB">
        <w:rPr>
          <w:rFonts w:ascii="DaunPenh" w:eastAsia="DaunPenh" w:hAnsi="DaunPenh" w:cs="DaunPenh"/>
          <w:sz w:val="32"/>
          <w:szCs w:val="32"/>
        </w:rPr>
        <w:t xml:space="preserve"> </w:t>
      </w:r>
    </w:p>
    <w:p w14:paraId="268F9BA8" w14:textId="56B8951B" w:rsidR="000C4D26" w:rsidRDefault="1017352B"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A </w:t>
      </w:r>
      <w:r w:rsidR="490F5526">
        <w:rPr>
          <w:rFonts w:ascii="DaunPenh" w:eastAsia="DaunPenh" w:hAnsi="DaunPenh" w:cs="DaunPenh"/>
          <w:color w:val="000000" w:themeColor="text1"/>
          <w:sz w:val="32"/>
          <w:szCs w:val="32"/>
        </w:rPr>
        <w:t>wonderful</w:t>
      </w:r>
      <w:r w:rsidRPr="4B76C707">
        <w:rPr>
          <w:rFonts w:ascii="DaunPenh" w:eastAsia="DaunPenh" w:hAnsi="DaunPenh" w:cs="DaunPenh"/>
          <w:color w:val="000000" w:themeColor="text1"/>
          <w:sz w:val="32"/>
          <w:szCs w:val="32"/>
        </w:rPr>
        <w:t xml:space="preserve"> anecdote </w:t>
      </w:r>
      <w:r w:rsidR="00CE1664">
        <w:rPr>
          <w:rFonts w:ascii="DaunPenh" w:eastAsia="DaunPenh" w:hAnsi="DaunPenh" w:cs="DaunPenh"/>
          <w:color w:val="000000" w:themeColor="text1"/>
          <w:sz w:val="32"/>
          <w:szCs w:val="32"/>
        </w:rPr>
        <w:t xml:space="preserve">that Uglow gives us from her book on medieval gardens </w:t>
      </w:r>
      <w:r w:rsidRPr="4B76C707">
        <w:rPr>
          <w:rFonts w:ascii="DaunPenh" w:eastAsia="DaunPenh" w:hAnsi="DaunPenh" w:cs="DaunPenh"/>
          <w:color w:val="000000" w:themeColor="text1"/>
          <w:sz w:val="32"/>
          <w:szCs w:val="32"/>
        </w:rPr>
        <w:t>is that</w:t>
      </w:r>
      <w:r w:rsidR="036780DC" w:rsidRPr="4B76C707">
        <w:rPr>
          <w:rFonts w:ascii="DaunPenh" w:eastAsia="DaunPenh" w:hAnsi="DaunPenh" w:cs="DaunPenh"/>
          <w:color w:val="000000" w:themeColor="text1"/>
          <w:sz w:val="32"/>
          <w:szCs w:val="32"/>
        </w:rPr>
        <w:t xml:space="preserve"> ‘</w:t>
      </w:r>
      <w:r w:rsidR="086F4724" w:rsidRPr="4B76C707">
        <w:rPr>
          <w:rFonts w:ascii="DaunPenh" w:eastAsia="DaunPenh" w:hAnsi="DaunPenh" w:cs="DaunPenh"/>
          <w:color w:val="000000" w:themeColor="text1"/>
          <w:sz w:val="32"/>
          <w:szCs w:val="32"/>
        </w:rPr>
        <w:t>t</w:t>
      </w:r>
      <w:r w:rsidR="036780DC" w:rsidRPr="4B76C707">
        <w:rPr>
          <w:rFonts w:ascii="DaunPenh" w:eastAsia="DaunPenh" w:hAnsi="DaunPenh" w:cs="DaunPenh"/>
          <w:color w:val="000000" w:themeColor="text1"/>
          <w:sz w:val="32"/>
          <w:szCs w:val="32"/>
        </w:rPr>
        <w:t xml:space="preserve">he twelfth century garden at the infirmary of the Augustine priory of St Eadbury at Bicester was called </w:t>
      </w:r>
      <w:r w:rsidR="036780DC" w:rsidRPr="00CE1664">
        <w:rPr>
          <w:rFonts w:ascii="DaunPenh" w:eastAsia="DaunPenh" w:hAnsi="DaunPenh" w:cs="DaunPenh"/>
          <w:i/>
          <w:iCs/>
          <w:color w:val="000000" w:themeColor="text1"/>
          <w:sz w:val="32"/>
          <w:szCs w:val="32"/>
        </w:rPr>
        <w:t>The Trim</w:t>
      </w:r>
      <w:r w:rsidR="00CE1664">
        <w:rPr>
          <w:rFonts w:ascii="DaunPenh" w:eastAsia="DaunPenh" w:hAnsi="DaunPenh" w:cs="DaunPenh"/>
          <w:i/>
          <w:iCs/>
          <w:color w:val="000000" w:themeColor="text1"/>
          <w:sz w:val="32"/>
          <w:szCs w:val="32"/>
        </w:rPr>
        <w:t>b</w:t>
      </w:r>
      <w:r w:rsidR="036780DC" w:rsidRPr="00CE1664">
        <w:rPr>
          <w:rFonts w:ascii="DaunPenh" w:eastAsia="DaunPenh" w:hAnsi="DaunPenh" w:cs="DaunPenh"/>
          <w:i/>
          <w:iCs/>
          <w:color w:val="000000" w:themeColor="text1"/>
          <w:sz w:val="32"/>
          <w:szCs w:val="32"/>
        </w:rPr>
        <w:t>les,</w:t>
      </w:r>
      <w:r w:rsidR="036780DC" w:rsidRPr="4B76C707">
        <w:rPr>
          <w:rFonts w:ascii="DaunPenh" w:eastAsia="DaunPenh" w:hAnsi="DaunPenh" w:cs="DaunPenh"/>
          <w:color w:val="000000" w:themeColor="text1"/>
          <w:sz w:val="32"/>
          <w:szCs w:val="32"/>
        </w:rPr>
        <w:t xml:space="preserve"> from ‘trimble,’ (lovely word), meaning </w:t>
      </w:r>
      <w:r w:rsidR="00CE1664">
        <w:rPr>
          <w:rFonts w:ascii="DaunPenh" w:eastAsia="DaunPenh" w:hAnsi="DaunPenh" w:cs="DaunPenh"/>
          <w:color w:val="000000" w:themeColor="text1"/>
          <w:sz w:val="32"/>
          <w:szCs w:val="32"/>
        </w:rPr>
        <w:t xml:space="preserve">to </w:t>
      </w:r>
      <w:r w:rsidR="036780DC" w:rsidRPr="4B76C707">
        <w:rPr>
          <w:rFonts w:ascii="DaunPenh" w:eastAsia="DaunPenh" w:hAnsi="DaunPenh" w:cs="DaunPenh"/>
          <w:color w:val="000000" w:themeColor="text1"/>
          <w:sz w:val="32"/>
          <w:szCs w:val="32"/>
        </w:rPr>
        <w:t>walk unsteadily’</w:t>
      </w:r>
      <w:r w:rsidR="004A0361">
        <w:rPr>
          <w:rFonts w:ascii="DaunPenh" w:eastAsia="DaunPenh" w:hAnsi="DaunPenh" w:cs="DaunPenh"/>
          <w:color w:val="000000" w:themeColor="text1"/>
          <w:sz w:val="32"/>
          <w:szCs w:val="32"/>
        </w:rPr>
        <w:t>;</w:t>
      </w:r>
      <w:r w:rsidR="0004332C" w:rsidRPr="4B76C707">
        <w:rPr>
          <w:rStyle w:val="FootnoteReference"/>
          <w:rFonts w:ascii="DaunPenh" w:eastAsia="DaunPenh" w:hAnsi="DaunPenh" w:cs="DaunPenh"/>
          <w:color w:val="000000" w:themeColor="text1"/>
          <w:sz w:val="32"/>
          <w:szCs w:val="32"/>
        </w:rPr>
        <w:footnoteReference w:id="53"/>
      </w:r>
      <w:r w:rsidR="3912BDD5" w:rsidRPr="4B76C707">
        <w:rPr>
          <w:rFonts w:ascii="DaunPenh" w:eastAsia="DaunPenh" w:hAnsi="DaunPenh" w:cs="DaunPenh"/>
          <w:color w:val="000000" w:themeColor="text1"/>
          <w:sz w:val="32"/>
          <w:szCs w:val="32"/>
        </w:rPr>
        <w:t xml:space="preserve"> </w:t>
      </w:r>
      <w:r w:rsidR="00BB6D48">
        <w:rPr>
          <w:rFonts w:ascii="DaunPenh" w:eastAsia="DaunPenh" w:hAnsi="DaunPenh" w:cs="DaunPenh"/>
          <w:color w:val="000000" w:themeColor="text1"/>
          <w:sz w:val="32"/>
          <w:szCs w:val="32"/>
        </w:rPr>
        <w:t xml:space="preserve">which </w:t>
      </w:r>
      <w:r w:rsidR="5FB6D60F">
        <w:rPr>
          <w:rFonts w:ascii="DaunPenh" w:eastAsia="DaunPenh" w:hAnsi="DaunPenh" w:cs="DaunPenh"/>
          <w:color w:val="000000" w:themeColor="text1"/>
          <w:sz w:val="32"/>
          <w:szCs w:val="32"/>
        </w:rPr>
        <w:t>paint</w:t>
      </w:r>
      <w:r w:rsidR="00CE1664">
        <w:rPr>
          <w:rFonts w:ascii="DaunPenh" w:eastAsia="DaunPenh" w:hAnsi="DaunPenh" w:cs="DaunPenh"/>
          <w:color w:val="000000" w:themeColor="text1"/>
          <w:sz w:val="32"/>
          <w:szCs w:val="32"/>
        </w:rPr>
        <w:t>s</w:t>
      </w:r>
      <w:r w:rsidR="34FFAB18">
        <w:rPr>
          <w:rFonts w:ascii="DaunPenh" w:eastAsia="DaunPenh" w:hAnsi="DaunPenh" w:cs="DaunPenh"/>
          <w:color w:val="000000" w:themeColor="text1"/>
          <w:sz w:val="32"/>
          <w:szCs w:val="32"/>
        </w:rPr>
        <w:t xml:space="preserve"> </w:t>
      </w:r>
      <w:r w:rsidR="34FFAB18" w:rsidRPr="4B76C707">
        <w:rPr>
          <w:rFonts w:ascii="DaunPenh" w:eastAsia="DaunPenh" w:hAnsi="DaunPenh" w:cs="DaunPenh"/>
          <w:color w:val="000000" w:themeColor="text1"/>
          <w:sz w:val="32"/>
          <w:szCs w:val="32"/>
        </w:rPr>
        <w:t>a</w:t>
      </w:r>
      <w:r w:rsidR="5D2BD946" w:rsidRPr="4B76C707">
        <w:rPr>
          <w:rFonts w:ascii="DaunPenh" w:eastAsia="DaunPenh" w:hAnsi="DaunPenh" w:cs="DaunPenh"/>
          <w:color w:val="000000" w:themeColor="text1"/>
          <w:sz w:val="32"/>
          <w:szCs w:val="32"/>
        </w:rPr>
        <w:t xml:space="preserve"> real and</w:t>
      </w:r>
      <w:r w:rsidR="34FFAB18" w:rsidRPr="4B76C707">
        <w:rPr>
          <w:rFonts w:ascii="DaunPenh" w:eastAsia="DaunPenh" w:hAnsi="DaunPenh" w:cs="DaunPenh"/>
          <w:color w:val="000000" w:themeColor="text1"/>
          <w:sz w:val="32"/>
          <w:szCs w:val="32"/>
        </w:rPr>
        <w:t xml:space="preserve"> tangible pi</w:t>
      </w:r>
      <w:r w:rsidR="23253186" w:rsidRPr="4B76C707">
        <w:rPr>
          <w:rFonts w:ascii="DaunPenh" w:eastAsia="DaunPenh" w:hAnsi="DaunPenh" w:cs="DaunPenh"/>
          <w:color w:val="000000" w:themeColor="text1"/>
          <w:sz w:val="32"/>
          <w:szCs w:val="32"/>
        </w:rPr>
        <w:t>cture of a medieval garden</w:t>
      </w:r>
      <w:r w:rsidR="390D8DA4" w:rsidRPr="4B76C707">
        <w:rPr>
          <w:rFonts w:ascii="DaunPenh" w:eastAsia="DaunPenh" w:hAnsi="DaunPenh" w:cs="DaunPenh"/>
          <w:color w:val="000000" w:themeColor="text1"/>
          <w:sz w:val="32"/>
          <w:szCs w:val="32"/>
        </w:rPr>
        <w:t xml:space="preserve"> </w:t>
      </w:r>
      <w:r w:rsidR="23253186" w:rsidRPr="4B76C707">
        <w:rPr>
          <w:rFonts w:ascii="DaunPenh" w:eastAsia="DaunPenh" w:hAnsi="DaunPenh" w:cs="DaunPenh"/>
          <w:color w:val="000000" w:themeColor="text1"/>
          <w:sz w:val="32"/>
          <w:szCs w:val="32"/>
        </w:rPr>
        <w:t>in use</w:t>
      </w:r>
      <w:r w:rsidR="5732203D" w:rsidRPr="32F8F755">
        <w:rPr>
          <w:rFonts w:ascii="DaunPenh" w:eastAsia="DaunPenh" w:hAnsi="DaunPenh" w:cs="DaunPenh"/>
          <w:color w:val="000000" w:themeColor="text1"/>
          <w:sz w:val="32"/>
          <w:szCs w:val="32"/>
        </w:rPr>
        <w:t xml:space="preserve"> for patient rehabilitation.</w:t>
      </w:r>
      <w:r w:rsidR="23253186" w:rsidRPr="32F8F755">
        <w:rPr>
          <w:rFonts w:ascii="DaunPenh" w:eastAsia="DaunPenh" w:hAnsi="DaunPenh" w:cs="DaunPenh"/>
          <w:color w:val="000000" w:themeColor="text1"/>
          <w:sz w:val="32"/>
          <w:szCs w:val="32"/>
        </w:rPr>
        <w:t xml:space="preserve"> </w:t>
      </w:r>
      <w:r w:rsidR="12E6C2BC" w:rsidRPr="32F8F755">
        <w:rPr>
          <w:rFonts w:ascii="DaunPenh" w:eastAsia="DaunPenh" w:hAnsi="DaunPenh" w:cs="DaunPenh"/>
          <w:color w:val="000000" w:themeColor="text1"/>
          <w:sz w:val="32"/>
          <w:szCs w:val="32"/>
        </w:rPr>
        <w:t>Below</w:t>
      </w:r>
      <w:r w:rsidR="00793F1D">
        <w:rPr>
          <w:rFonts w:ascii="DaunPenh" w:eastAsia="DaunPenh" w:hAnsi="DaunPenh" w:cs="DaunPenh"/>
          <w:color w:val="000000" w:themeColor="text1"/>
          <w:sz w:val="32"/>
          <w:szCs w:val="32"/>
        </w:rPr>
        <w:t xml:space="preserve"> is a rare picture of a hospital</w:t>
      </w:r>
      <w:r w:rsidR="00CE1664">
        <w:rPr>
          <w:rFonts w:ascii="DaunPenh" w:eastAsia="DaunPenh" w:hAnsi="DaunPenh" w:cs="DaunPenh"/>
          <w:color w:val="000000" w:themeColor="text1"/>
          <w:sz w:val="32"/>
          <w:szCs w:val="32"/>
        </w:rPr>
        <w:t xml:space="preserve"> (fig.53)</w:t>
      </w:r>
      <w:r w:rsidR="00793F1D">
        <w:rPr>
          <w:rFonts w:ascii="DaunPenh" w:eastAsia="DaunPenh" w:hAnsi="DaunPenh" w:cs="DaunPenh"/>
          <w:color w:val="000000" w:themeColor="text1"/>
          <w:sz w:val="32"/>
          <w:szCs w:val="32"/>
        </w:rPr>
        <w:t>, and even though this is in Paris and would have been well funded, we can get a good idea of what an ‘ideal’ hospital would have looked like. The second picture is a map of Welsh hospital locations</w:t>
      </w:r>
      <w:r w:rsidR="00CE1664">
        <w:rPr>
          <w:rFonts w:ascii="DaunPenh" w:eastAsia="DaunPenh" w:hAnsi="DaunPenh" w:cs="DaunPenh"/>
          <w:color w:val="000000" w:themeColor="text1"/>
          <w:sz w:val="32"/>
          <w:szCs w:val="32"/>
        </w:rPr>
        <w:t xml:space="preserve"> (fig. 54)</w:t>
      </w:r>
      <w:r w:rsidR="007D498B">
        <w:rPr>
          <w:rFonts w:ascii="DaunPenh" w:eastAsia="DaunPenh" w:hAnsi="DaunPenh" w:cs="DaunPenh"/>
          <w:color w:val="000000" w:themeColor="text1"/>
          <w:sz w:val="32"/>
          <w:szCs w:val="32"/>
        </w:rPr>
        <w:t>,</w:t>
      </w:r>
      <w:r w:rsidR="074D187C" w:rsidRPr="32F8F755">
        <w:rPr>
          <w:rFonts w:ascii="DaunPenh" w:eastAsia="DaunPenh" w:hAnsi="DaunPenh" w:cs="DaunPenh"/>
          <w:color w:val="000000" w:themeColor="text1"/>
          <w:sz w:val="32"/>
          <w:szCs w:val="32"/>
        </w:rPr>
        <w:t xml:space="preserve"> many </w:t>
      </w:r>
      <w:r w:rsidR="4B8273E9" w:rsidRPr="32F8F755">
        <w:rPr>
          <w:rFonts w:ascii="DaunPenh" w:eastAsia="DaunPenh" w:hAnsi="DaunPenh" w:cs="DaunPenh"/>
          <w:color w:val="000000" w:themeColor="text1"/>
          <w:sz w:val="32"/>
          <w:szCs w:val="32"/>
        </w:rPr>
        <w:t xml:space="preserve">of which are </w:t>
      </w:r>
      <w:r w:rsidR="074D187C" w:rsidRPr="32F8F755">
        <w:rPr>
          <w:rFonts w:ascii="DaunPenh" w:eastAsia="DaunPenh" w:hAnsi="DaunPenh" w:cs="DaunPenh"/>
          <w:color w:val="000000" w:themeColor="text1"/>
          <w:sz w:val="32"/>
          <w:szCs w:val="32"/>
        </w:rPr>
        <w:t>near castles</w:t>
      </w:r>
      <w:r w:rsidR="007D498B">
        <w:rPr>
          <w:rFonts w:ascii="DaunPenh" w:eastAsia="DaunPenh" w:hAnsi="DaunPenh" w:cs="DaunPenh"/>
          <w:color w:val="000000" w:themeColor="text1"/>
          <w:sz w:val="32"/>
          <w:szCs w:val="32"/>
        </w:rPr>
        <w:t>;</w:t>
      </w:r>
      <w:r w:rsidR="78F2E9BC" w:rsidRPr="32F8F755">
        <w:rPr>
          <w:rFonts w:ascii="DaunPenh" w:eastAsia="DaunPenh" w:hAnsi="DaunPenh" w:cs="DaunPenh"/>
          <w:color w:val="000000" w:themeColor="text1"/>
          <w:sz w:val="32"/>
          <w:szCs w:val="32"/>
        </w:rPr>
        <w:t xml:space="preserve"> </w:t>
      </w:r>
      <w:r w:rsidR="00CE1664">
        <w:rPr>
          <w:rFonts w:ascii="DaunPenh" w:eastAsia="DaunPenh" w:hAnsi="DaunPenh" w:cs="DaunPenh"/>
          <w:color w:val="000000" w:themeColor="text1"/>
          <w:sz w:val="32"/>
          <w:szCs w:val="32"/>
        </w:rPr>
        <w:t xml:space="preserve">I </w:t>
      </w:r>
      <w:r w:rsidR="00BB6D48">
        <w:rPr>
          <w:rFonts w:ascii="DaunPenh" w:eastAsia="DaunPenh" w:hAnsi="DaunPenh" w:cs="DaunPenh"/>
          <w:color w:val="000000" w:themeColor="text1"/>
          <w:sz w:val="32"/>
          <w:szCs w:val="32"/>
        </w:rPr>
        <w:t>surmise</w:t>
      </w:r>
      <w:r w:rsidR="00CE1664">
        <w:rPr>
          <w:rFonts w:ascii="DaunPenh" w:eastAsia="DaunPenh" w:hAnsi="DaunPenh" w:cs="DaunPenh"/>
          <w:color w:val="000000" w:themeColor="text1"/>
          <w:sz w:val="32"/>
          <w:szCs w:val="32"/>
        </w:rPr>
        <w:t xml:space="preserve"> </w:t>
      </w:r>
      <w:r w:rsidR="007D498B">
        <w:rPr>
          <w:rFonts w:ascii="DaunPenh" w:eastAsia="DaunPenh" w:hAnsi="DaunPenh" w:cs="DaunPenh"/>
          <w:color w:val="000000" w:themeColor="text1"/>
          <w:sz w:val="32"/>
          <w:szCs w:val="32"/>
        </w:rPr>
        <w:t xml:space="preserve">this </w:t>
      </w:r>
      <w:r w:rsidR="00CE1664">
        <w:rPr>
          <w:rFonts w:ascii="DaunPenh" w:eastAsia="DaunPenh" w:hAnsi="DaunPenh" w:cs="DaunPenh"/>
          <w:color w:val="000000" w:themeColor="text1"/>
          <w:sz w:val="32"/>
          <w:szCs w:val="32"/>
        </w:rPr>
        <w:t>was a practical consideration</w:t>
      </w:r>
      <w:r w:rsidR="1244444F" w:rsidRPr="32F8F755">
        <w:rPr>
          <w:rFonts w:ascii="DaunPenh" w:eastAsia="DaunPenh" w:hAnsi="DaunPenh" w:cs="DaunPenh"/>
          <w:color w:val="000000" w:themeColor="text1"/>
          <w:sz w:val="32"/>
          <w:szCs w:val="32"/>
        </w:rPr>
        <w:t xml:space="preserve"> </w:t>
      </w:r>
      <w:r w:rsidR="0A72B1C8" w:rsidRPr="32F8F755">
        <w:rPr>
          <w:rFonts w:ascii="DaunPenh" w:eastAsia="DaunPenh" w:hAnsi="DaunPenh" w:cs="DaunPenh"/>
          <w:color w:val="000000" w:themeColor="text1"/>
          <w:sz w:val="32"/>
          <w:szCs w:val="32"/>
        </w:rPr>
        <w:t xml:space="preserve">from a military standpoint. </w:t>
      </w:r>
    </w:p>
    <w:p w14:paraId="0D16E458" w14:textId="06C582FE" w:rsidR="000C4D26" w:rsidRDefault="00793F1D" w:rsidP="004212CE">
      <w:pPr>
        <w:spacing w:line="360" w:lineRule="auto"/>
      </w:pPr>
      <w:r>
        <w:rPr>
          <w:noProof/>
        </w:rPr>
        <w:drawing>
          <wp:inline distT="0" distB="0" distL="0" distR="0" wp14:anchorId="2EF2A9A3" wp14:editId="2E62A17E">
            <wp:extent cx="4639878" cy="2933700"/>
            <wp:effectExtent l="0" t="0" r="8890" b="0"/>
            <wp:docPr id="1924029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29471" name=""/>
                    <pic:cNvPicPr/>
                  </pic:nvPicPr>
                  <pic:blipFill>
                    <a:blip r:embed="rId14">
                      <a:extLst>
                        <a:ext uri="{28A0092B-C50C-407E-A947-70E740481C1C}">
                          <a14:useLocalDpi xmlns:a14="http://schemas.microsoft.com/office/drawing/2010/main"/>
                        </a:ext>
                      </a:extLst>
                    </a:blip>
                    <a:stretch>
                      <a:fillRect/>
                    </a:stretch>
                  </pic:blipFill>
                  <pic:spPr>
                    <a:xfrm>
                      <a:off x="0" y="0"/>
                      <a:ext cx="4646475" cy="2937871"/>
                    </a:xfrm>
                    <a:prstGeom prst="rect">
                      <a:avLst/>
                    </a:prstGeom>
                  </pic:spPr>
                </pic:pic>
              </a:graphicData>
            </a:graphic>
          </wp:inline>
        </w:drawing>
      </w:r>
      <w:r>
        <w:rPr>
          <w:rStyle w:val="FootnoteReference"/>
        </w:rPr>
        <w:footnoteReference w:id="54"/>
      </w:r>
    </w:p>
    <w:p w14:paraId="183D62B4" w14:textId="498E7370" w:rsidR="000C4D26" w:rsidRDefault="262EAD96" w:rsidP="004212CE">
      <w:pPr>
        <w:spacing w:line="360" w:lineRule="auto"/>
        <w:rPr>
          <w:rFonts w:ascii="DaunPenh" w:eastAsia="DaunPenh" w:hAnsi="DaunPenh" w:cs="DaunPenh"/>
          <w:sz w:val="32"/>
          <w:szCs w:val="32"/>
        </w:rPr>
      </w:pPr>
      <w:r>
        <w:rPr>
          <w:noProof/>
        </w:rPr>
        <w:lastRenderedPageBreak/>
        <w:drawing>
          <wp:inline distT="0" distB="0" distL="0" distR="0" wp14:anchorId="14598CCC" wp14:editId="15598533">
            <wp:extent cx="3854651" cy="4198620"/>
            <wp:effectExtent l="0" t="0" r="0" b="0"/>
            <wp:docPr id="381107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07745" name=""/>
                    <pic:cNvPicPr/>
                  </pic:nvPicPr>
                  <pic:blipFill>
                    <a:blip r:embed="rId15">
                      <a:extLst>
                        <a:ext uri="{28A0092B-C50C-407E-A947-70E740481C1C}">
                          <a14:useLocalDpi xmlns:a14="http://schemas.microsoft.com/office/drawing/2010/main"/>
                        </a:ext>
                      </a:extLst>
                    </a:blip>
                    <a:stretch>
                      <a:fillRect/>
                    </a:stretch>
                  </pic:blipFill>
                  <pic:spPr>
                    <a:xfrm>
                      <a:off x="0" y="0"/>
                      <a:ext cx="3860548" cy="4205044"/>
                    </a:xfrm>
                    <a:prstGeom prst="rect">
                      <a:avLst/>
                    </a:prstGeom>
                  </pic:spPr>
                </pic:pic>
              </a:graphicData>
            </a:graphic>
          </wp:inline>
        </w:drawing>
      </w:r>
      <w:r w:rsidR="0004332C" w:rsidRPr="64FBE603">
        <w:rPr>
          <w:rStyle w:val="FootnoteReference"/>
        </w:rPr>
        <w:footnoteReference w:id="55"/>
      </w:r>
    </w:p>
    <w:p w14:paraId="5DCE117B" w14:textId="39B9E1C3" w:rsidR="000C4D26" w:rsidRDefault="000C4D26" w:rsidP="004212CE">
      <w:pPr>
        <w:spacing w:line="360" w:lineRule="auto"/>
        <w:ind w:firstLine="720"/>
        <w:rPr>
          <w:rFonts w:ascii="DaunPenh" w:eastAsia="DaunPenh" w:hAnsi="DaunPenh" w:cs="DaunPenh"/>
          <w:color w:val="000000" w:themeColor="text1"/>
          <w:sz w:val="32"/>
          <w:szCs w:val="32"/>
        </w:rPr>
      </w:pPr>
    </w:p>
    <w:p w14:paraId="3DB40AD9" w14:textId="691766A2" w:rsidR="000C4D26" w:rsidRDefault="0017025D" w:rsidP="004212CE">
      <w:pPr>
        <w:spacing w:line="360" w:lineRule="auto"/>
        <w:ind w:firstLine="720"/>
        <w:rPr>
          <w:rFonts w:ascii="DaunPenh" w:eastAsia="DaunPenh" w:hAnsi="DaunPenh" w:cs="DaunPenh"/>
          <w:sz w:val="32"/>
          <w:szCs w:val="32"/>
        </w:rPr>
      </w:pPr>
      <w:r>
        <w:rPr>
          <w:rFonts w:ascii="DaunPenh" w:eastAsia="DaunPenh" w:hAnsi="DaunPenh" w:cs="DaunPenh"/>
          <w:color w:val="000000" w:themeColor="text1"/>
          <w:sz w:val="32"/>
          <w:szCs w:val="32"/>
        </w:rPr>
        <w:t>We</w:t>
      </w:r>
      <w:r w:rsidR="59657376" w:rsidRPr="7E69913C">
        <w:rPr>
          <w:rFonts w:ascii="DaunPenh" w:eastAsia="DaunPenh" w:hAnsi="DaunPenh" w:cs="DaunPenh"/>
          <w:color w:val="000000" w:themeColor="text1"/>
          <w:sz w:val="32"/>
          <w:szCs w:val="32"/>
        </w:rPr>
        <w:t xml:space="preserve"> have no evidence of nuns working in</w:t>
      </w:r>
      <w:r w:rsidR="00BB6D48">
        <w:rPr>
          <w:rFonts w:ascii="DaunPenh" w:eastAsia="DaunPenh" w:hAnsi="DaunPenh" w:cs="DaunPenh"/>
          <w:color w:val="000000" w:themeColor="text1"/>
          <w:sz w:val="32"/>
          <w:szCs w:val="32"/>
        </w:rPr>
        <w:t xml:space="preserve"> any</w:t>
      </w:r>
      <w:r w:rsidR="59657376" w:rsidRPr="7E69913C">
        <w:rPr>
          <w:rFonts w:ascii="DaunPenh" w:eastAsia="DaunPenh" w:hAnsi="DaunPenh" w:cs="DaunPenh"/>
          <w:color w:val="000000" w:themeColor="text1"/>
          <w:sz w:val="32"/>
          <w:szCs w:val="32"/>
        </w:rPr>
        <w:t xml:space="preserve"> hospitals in Wales, but </w:t>
      </w:r>
      <w:r w:rsidR="5660353E">
        <w:rPr>
          <w:rFonts w:ascii="DaunPenh" w:eastAsia="DaunPenh" w:hAnsi="DaunPenh" w:cs="DaunPenh"/>
          <w:sz w:val="32"/>
          <w:szCs w:val="32"/>
        </w:rPr>
        <w:t xml:space="preserve">three medieval </w:t>
      </w:r>
      <w:r w:rsidR="00A75DDE">
        <w:rPr>
          <w:rFonts w:ascii="DaunPenh" w:eastAsia="DaunPenh" w:hAnsi="DaunPenh" w:cs="DaunPenh"/>
          <w:sz w:val="32"/>
          <w:szCs w:val="32"/>
        </w:rPr>
        <w:t xml:space="preserve">nunneries </w:t>
      </w:r>
      <w:r w:rsidR="5660353E">
        <w:rPr>
          <w:rFonts w:ascii="DaunPenh" w:eastAsia="DaunPenh" w:hAnsi="DaunPenh" w:cs="DaunPenh"/>
          <w:sz w:val="32"/>
          <w:szCs w:val="32"/>
        </w:rPr>
        <w:t>have been identified</w:t>
      </w:r>
      <w:r w:rsidR="001C691E">
        <w:rPr>
          <w:rFonts w:ascii="DaunPenh" w:eastAsia="DaunPenh" w:hAnsi="DaunPenh" w:cs="DaunPenh"/>
          <w:sz w:val="32"/>
          <w:szCs w:val="32"/>
        </w:rPr>
        <w:t>.</w:t>
      </w:r>
      <w:r w:rsidR="0004332C" w:rsidRPr="049D1FA8">
        <w:rPr>
          <w:rStyle w:val="FootnoteReference"/>
          <w:rFonts w:ascii="DaunPenh" w:eastAsia="DaunPenh" w:hAnsi="DaunPenh" w:cs="DaunPenh"/>
          <w:sz w:val="32"/>
          <w:szCs w:val="32"/>
        </w:rPr>
        <w:footnoteReference w:id="56"/>
      </w:r>
      <w:r w:rsidR="5B1C6650" w:rsidRPr="049D1FA8">
        <w:rPr>
          <w:rFonts w:ascii="DaunPenh" w:eastAsia="DaunPenh" w:hAnsi="DaunPenh" w:cs="DaunPenh"/>
          <w:sz w:val="32"/>
          <w:szCs w:val="32"/>
        </w:rPr>
        <w:t xml:space="preserve"> </w:t>
      </w:r>
      <w:r w:rsidR="001C691E">
        <w:rPr>
          <w:rFonts w:ascii="DaunPenh" w:eastAsia="DaunPenh" w:hAnsi="DaunPenh" w:cs="DaunPenh"/>
          <w:sz w:val="32"/>
          <w:szCs w:val="32"/>
        </w:rPr>
        <w:t>T</w:t>
      </w:r>
      <w:r w:rsidR="6DA9E850" w:rsidRPr="049D1FA8">
        <w:rPr>
          <w:rFonts w:ascii="DaunPenh" w:eastAsia="DaunPenh" w:hAnsi="DaunPenh" w:cs="DaunPenh"/>
          <w:sz w:val="32"/>
          <w:szCs w:val="32"/>
        </w:rPr>
        <w:t>hese</w:t>
      </w:r>
      <w:r w:rsidR="24844D4F" w:rsidRPr="049D1FA8">
        <w:rPr>
          <w:rFonts w:ascii="DaunPenh" w:eastAsia="DaunPenh" w:hAnsi="DaunPenh" w:cs="DaunPenh"/>
          <w:sz w:val="32"/>
          <w:szCs w:val="32"/>
        </w:rPr>
        <w:t xml:space="preserve"> are</w:t>
      </w:r>
      <w:r w:rsidR="0FAB8009" w:rsidRPr="049D1FA8">
        <w:rPr>
          <w:rFonts w:ascii="DaunPenh" w:eastAsia="DaunPenh" w:hAnsi="DaunPenh" w:cs="DaunPenh"/>
          <w:sz w:val="32"/>
          <w:szCs w:val="32"/>
        </w:rPr>
        <w:t xml:space="preserve"> believed to have been</w:t>
      </w:r>
      <w:r w:rsidR="01803343" w:rsidRPr="049D1FA8">
        <w:rPr>
          <w:rFonts w:ascii="DaunPenh" w:eastAsia="DaunPenh" w:hAnsi="DaunPenh" w:cs="DaunPenh"/>
          <w:sz w:val="32"/>
          <w:szCs w:val="32"/>
        </w:rPr>
        <w:t xml:space="preserve"> the</w:t>
      </w:r>
      <w:r w:rsidR="0FAB8009" w:rsidRPr="049D1FA8">
        <w:rPr>
          <w:rFonts w:ascii="DaunPenh" w:eastAsia="DaunPenh" w:hAnsi="DaunPenh" w:cs="DaunPenh"/>
          <w:sz w:val="32"/>
          <w:szCs w:val="32"/>
        </w:rPr>
        <w:t xml:space="preserve"> </w:t>
      </w:r>
      <w:r w:rsidR="0FAB8009" w:rsidRPr="4B76C707">
        <w:rPr>
          <w:rFonts w:ascii="DaunPenh" w:eastAsia="DaunPenh" w:hAnsi="DaunPenh" w:cs="DaunPenh"/>
          <w:color w:val="000000" w:themeColor="text1"/>
          <w:sz w:val="32"/>
          <w:szCs w:val="32"/>
        </w:rPr>
        <w:t>‘two Cistercian convents at Llanll</w:t>
      </w:r>
      <w:r w:rsidR="00A75DDE">
        <w:rPr>
          <w:rFonts w:ascii="DaunPenh" w:eastAsia="DaunPenh" w:hAnsi="DaunPenh" w:cs="DaunPenh"/>
          <w:color w:val="000000" w:themeColor="text1"/>
          <w:sz w:val="32"/>
          <w:szCs w:val="32"/>
        </w:rPr>
        <w:t>ý</w:t>
      </w:r>
      <w:r w:rsidR="0FAB8009" w:rsidRPr="4B76C707">
        <w:rPr>
          <w:rFonts w:ascii="DaunPenh" w:eastAsia="DaunPenh" w:hAnsi="DaunPenh" w:cs="DaunPenh"/>
          <w:color w:val="000000" w:themeColor="text1"/>
          <w:sz w:val="32"/>
          <w:szCs w:val="32"/>
        </w:rPr>
        <w:t>r and Llanllugan and a Benedictine priory at Usk</w:t>
      </w:r>
      <w:r w:rsidR="004A0361">
        <w:rPr>
          <w:rFonts w:ascii="DaunPenh" w:eastAsia="DaunPenh" w:hAnsi="DaunPenh" w:cs="DaunPenh"/>
          <w:color w:val="000000" w:themeColor="text1"/>
          <w:sz w:val="32"/>
          <w:szCs w:val="32"/>
        </w:rPr>
        <w:t>’</w:t>
      </w:r>
      <w:r w:rsidR="0004332C" w:rsidRPr="049D1FA8">
        <w:rPr>
          <w:rStyle w:val="FootnoteReference"/>
          <w:rFonts w:ascii="DaunPenh" w:eastAsia="DaunPenh" w:hAnsi="DaunPenh" w:cs="DaunPenh"/>
          <w:sz w:val="32"/>
          <w:szCs w:val="32"/>
        </w:rPr>
        <w:footnoteReference w:id="57"/>
      </w:r>
      <w:r w:rsidR="004A0361">
        <w:rPr>
          <w:rFonts w:ascii="DaunPenh" w:eastAsia="DaunPenh" w:hAnsi="DaunPenh" w:cs="DaunPenh"/>
          <w:color w:val="000000" w:themeColor="text1"/>
          <w:sz w:val="32"/>
          <w:szCs w:val="32"/>
        </w:rPr>
        <w:t xml:space="preserve"> -</w:t>
      </w:r>
      <w:r w:rsidR="47AF5E82" w:rsidRPr="049D1FA8">
        <w:rPr>
          <w:rFonts w:ascii="DaunPenh" w:eastAsia="DaunPenh" w:hAnsi="DaunPenh" w:cs="DaunPenh"/>
          <w:sz w:val="32"/>
          <w:szCs w:val="32"/>
        </w:rPr>
        <w:t xml:space="preserve"> all founded in the twelfth century.</w:t>
      </w:r>
      <w:r w:rsidR="074B43C8" w:rsidRPr="049D1FA8">
        <w:rPr>
          <w:rFonts w:ascii="DaunPenh" w:eastAsia="DaunPenh" w:hAnsi="DaunPenh" w:cs="DaunPenh"/>
          <w:sz w:val="32"/>
          <w:szCs w:val="32"/>
        </w:rPr>
        <w:t xml:space="preserve"> </w:t>
      </w:r>
      <w:r w:rsidR="5D505534" w:rsidRPr="32F8F755">
        <w:rPr>
          <w:rFonts w:ascii="DaunPenh" w:eastAsia="DaunPenh" w:hAnsi="DaunPenh" w:cs="DaunPenh"/>
          <w:sz w:val="32"/>
          <w:szCs w:val="32"/>
        </w:rPr>
        <w:t>However, d</w:t>
      </w:r>
      <w:r w:rsidR="074B43C8" w:rsidRPr="32F8F755">
        <w:rPr>
          <w:rFonts w:ascii="DaunPenh" w:eastAsia="DaunPenh" w:hAnsi="DaunPenh" w:cs="DaunPenh"/>
          <w:sz w:val="32"/>
          <w:szCs w:val="32"/>
        </w:rPr>
        <w:t xml:space="preserve">ue to the lack of </w:t>
      </w:r>
      <w:r w:rsidR="5C5FCEC2" w:rsidRPr="32F8F755">
        <w:rPr>
          <w:rFonts w:ascii="DaunPenh" w:eastAsia="DaunPenh" w:hAnsi="DaunPenh" w:cs="DaunPenh"/>
          <w:sz w:val="32"/>
          <w:szCs w:val="32"/>
        </w:rPr>
        <w:t>funding</w:t>
      </w:r>
      <w:r w:rsidR="1DD6A9C4" w:rsidRPr="32F8F755">
        <w:rPr>
          <w:rFonts w:ascii="DaunPenh" w:eastAsia="DaunPenh" w:hAnsi="DaunPenh" w:cs="DaunPenh"/>
          <w:sz w:val="32"/>
          <w:szCs w:val="32"/>
        </w:rPr>
        <w:t xml:space="preserve"> </w:t>
      </w:r>
      <w:r w:rsidR="074B43C8" w:rsidRPr="32F8F755">
        <w:rPr>
          <w:rFonts w:ascii="DaunPenh" w:eastAsia="DaunPenh" w:hAnsi="DaunPenh" w:cs="DaunPenh"/>
          <w:sz w:val="32"/>
          <w:szCs w:val="32"/>
        </w:rPr>
        <w:t>they received</w:t>
      </w:r>
      <w:r w:rsidR="2EBE75FF" w:rsidRPr="32F8F755">
        <w:rPr>
          <w:rFonts w:ascii="DaunPenh" w:eastAsia="DaunPenh" w:hAnsi="DaunPenh" w:cs="DaunPenh"/>
          <w:sz w:val="32"/>
          <w:szCs w:val="32"/>
        </w:rPr>
        <w:t>, t</w:t>
      </w:r>
      <w:r w:rsidR="074B43C8" w:rsidRPr="32F8F755">
        <w:rPr>
          <w:rFonts w:ascii="DaunPenh" w:eastAsia="DaunPenh" w:hAnsi="DaunPenh" w:cs="DaunPenh"/>
          <w:sz w:val="32"/>
          <w:szCs w:val="32"/>
        </w:rPr>
        <w:t>hese w</w:t>
      </w:r>
      <w:r w:rsidR="00BB6D48">
        <w:rPr>
          <w:rFonts w:ascii="DaunPenh" w:eastAsia="DaunPenh" w:hAnsi="DaunPenh" w:cs="DaunPenh"/>
          <w:sz w:val="32"/>
          <w:szCs w:val="32"/>
        </w:rPr>
        <w:t>ould have been</w:t>
      </w:r>
      <w:r w:rsidR="074B43C8" w:rsidRPr="32F8F755">
        <w:rPr>
          <w:rFonts w:ascii="DaunPenh" w:eastAsia="DaunPenh" w:hAnsi="DaunPenh" w:cs="DaunPenh"/>
          <w:sz w:val="32"/>
          <w:szCs w:val="32"/>
        </w:rPr>
        <w:t xml:space="preserve"> humble </w:t>
      </w:r>
      <w:r w:rsidR="0706351D" w:rsidRPr="32F8F755">
        <w:rPr>
          <w:rFonts w:ascii="DaunPenh" w:eastAsia="DaunPenh" w:hAnsi="DaunPenh" w:cs="DaunPenh"/>
          <w:sz w:val="32"/>
          <w:szCs w:val="32"/>
        </w:rPr>
        <w:t>houses,</w:t>
      </w:r>
      <w:r w:rsidR="3F3F8456" w:rsidRPr="32F8F755">
        <w:rPr>
          <w:rFonts w:ascii="DaunPenh" w:eastAsia="DaunPenh" w:hAnsi="DaunPenh" w:cs="DaunPenh"/>
          <w:sz w:val="32"/>
          <w:szCs w:val="32"/>
        </w:rPr>
        <w:t xml:space="preserve"> </w:t>
      </w:r>
      <w:r w:rsidR="000051E1">
        <w:rPr>
          <w:rFonts w:ascii="DaunPenh" w:eastAsia="DaunPenh" w:hAnsi="DaunPenh" w:cs="DaunPenh"/>
          <w:sz w:val="32"/>
          <w:szCs w:val="32"/>
        </w:rPr>
        <w:t xml:space="preserve">and </w:t>
      </w:r>
      <w:r w:rsidR="3F3F8456" w:rsidRPr="32F8F755">
        <w:rPr>
          <w:rFonts w:ascii="DaunPenh" w:eastAsia="DaunPenh" w:hAnsi="DaunPenh" w:cs="DaunPenh"/>
          <w:sz w:val="32"/>
          <w:szCs w:val="32"/>
        </w:rPr>
        <w:t>the occupants</w:t>
      </w:r>
      <w:r w:rsidR="074B43C8" w:rsidRPr="32F8F755">
        <w:rPr>
          <w:rFonts w:ascii="DaunPenh" w:eastAsia="DaunPenh" w:hAnsi="DaunPenh" w:cs="DaunPenh"/>
          <w:sz w:val="32"/>
          <w:szCs w:val="32"/>
        </w:rPr>
        <w:t xml:space="preserve"> </w:t>
      </w:r>
      <w:r w:rsidR="000051E1">
        <w:rPr>
          <w:rFonts w:ascii="DaunPenh" w:eastAsia="DaunPenh" w:hAnsi="DaunPenh" w:cs="DaunPenh"/>
          <w:sz w:val="32"/>
          <w:szCs w:val="32"/>
        </w:rPr>
        <w:t xml:space="preserve">would have lived </w:t>
      </w:r>
      <w:r w:rsidR="00216574">
        <w:rPr>
          <w:rFonts w:ascii="DaunPenh" w:eastAsia="DaunPenh" w:hAnsi="DaunPenh" w:cs="DaunPenh"/>
          <w:sz w:val="32"/>
          <w:szCs w:val="32"/>
        </w:rPr>
        <w:t>extremely</w:t>
      </w:r>
      <w:r w:rsidR="4C57B81A" w:rsidRPr="32F8F755">
        <w:rPr>
          <w:rFonts w:ascii="DaunPenh" w:eastAsia="DaunPenh" w:hAnsi="DaunPenh" w:cs="DaunPenh"/>
          <w:sz w:val="32"/>
          <w:szCs w:val="32"/>
        </w:rPr>
        <w:t xml:space="preserve"> frugally. </w:t>
      </w:r>
    </w:p>
    <w:p w14:paraId="02D05CBB" w14:textId="4B9D3D89" w:rsidR="000C4D26" w:rsidRDefault="7060B6C2" w:rsidP="004212CE">
      <w:pPr>
        <w:spacing w:line="360" w:lineRule="auto"/>
        <w:ind w:firstLine="720"/>
        <w:rPr>
          <w:rStyle w:val="FootnoteReference"/>
          <w:rFonts w:ascii="DaunPenh" w:eastAsia="DaunPenh" w:hAnsi="DaunPenh" w:cs="DaunPenh"/>
          <w:sz w:val="32"/>
          <w:szCs w:val="32"/>
        </w:rPr>
      </w:pPr>
      <w:r w:rsidRPr="32F8F755">
        <w:rPr>
          <w:rFonts w:ascii="DaunPenh" w:eastAsia="DaunPenh" w:hAnsi="DaunPenh" w:cs="DaunPenh"/>
          <w:sz w:val="32"/>
          <w:szCs w:val="32"/>
        </w:rPr>
        <w:lastRenderedPageBreak/>
        <w:t xml:space="preserve"> </w:t>
      </w:r>
      <w:r w:rsidR="157D386D">
        <w:rPr>
          <w:noProof/>
        </w:rPr>
        <w:drawing>
          <wp:inline distT="0" distB="0" distL="0" distR="0" wp14:anchorId="4F9601B8" wp14:editId="0D57592E">
            <wp:extent cx="2272509" cy="2577056"/>
            <wp:effectExtent l="0" t="0" r="0" b="0"/>
            <wp:docPr id="16806645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0883" name=""/>
                    <pic:cNvPicPr/>
                  </pic:nvPicPr>
                  <pic:blipFill>
                    <a:blip r:embed="rId16">
                      <a:extLst>
                        <a:ext uri="{28A0092B-C50C-407E-A947-70E740481C1C}">
                          <a14:useLocalDpi xmlns:a14="http://schemas.microsoft.com/office/drawing/2010/main"/>
                        </a:ext>
                      </a:extLst>
                    </a:blip>
                    <a:srcRect t="6200"/>
                    <a:stretch>
                      <a:fillRect/>
                    </a:stretch>
                  </pic:blipFill>
                  <pic:spPr>
                    <a:xfrm>
                      <a:off x="0" y="0"/>
                      <a:ext cx="2272509" cy="2577056"/>
                    </a:xfrm>
                    <a:prstGeom prst="rect">
                      <a:avLst/>
                    </a:prstGeom>
                  </pic:spPr>
                </pic:pic>
              </a:graphicData>
            </a:graphic>
          </wp:inline>
        </w:drawing>
      </w:r>
      <w:r w:rsidR="5C129D2C" w:rsidRPr="32F8F755">
        <w:rPr>
          <w:rStyle w:val="FootnoteReference"/>
          <w:rFonts w:ascii="DaunPenh" w:eastAsia="DaunPenh" w:hAnsi="DaunPenh" w:cs="DaunPenh"/>
          <w:sz w:val="32"/>
          <w:szCs w:val="32"/>
        </w:rPr>
        <w:t xml:space="preserve"> </w:t>
      </w:r>
      <w:r w:rsidR="6E5E4543" w:rsidRPr="32F8F755">
        <w:rPr>
          <w:rStyle w:val="FootnoteReference"/>
          <w:rFonts w:ascii="DaunPenh" w:eastAsia="DaunPenh" w:hAnsi="DaunPenh" w:cs="DaunPenh"/>
          <w:sz w:val="32"/>
          <w:szCs w:val="32"/>
        </w:rPr>
        <w:footnoteReference w:id="58"/>
      </w:r>
    </w:p>
    <w:p w14:paraId="6F091E7C" w14:textId="2995BE73" w:rsidR="603D76A3" w:rsidRDefault="603D76A3" w:rsidP="004212CE">
      <w:pPr>
        <w:spacing w:line="360" w:lineRule="auto"/>
        <w:ind w:firstLine="720"/>
        <w:rPr>
          <w:rStyle w:val="FootnoteReference"/>
          <w:rFonts w:ascii="DaunPenh" w:eastAsia="DaunPenh" w:hAnsi="DaunPenh" w:cs="DaunPenh"/>
          <w:sz w:val="32"/>
          <w:szCs w:val="32"/>
        </w:rPr>
      </w:pPr>
      <w:r w:rsidRPr="2C8B468B">
        <w:rPr>
          <w:rStyle w:val="FootnoteReference"/>
          <w:rFonts w:ascii="DaunPenh" w:eastAsia="DaunPenh" w:hAnsi="DaunPenh" w:cs="DaunPenh"/>
          <w:sz w:val="32"/>
          <w:szCs w:val="32"/>
        </w:rPr>
        <w:t>Usk Priory founded 1135, behind St Mary’s Church.</w:t>
      </w:r>
    </w:p>
    <w:p w14:paraId="357D2854" w14:textId="02FC7B32" w:rsidR="008427DF" w:rsidRDefault="00746833" w:rsidP="008427DF">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At the </w:t>
      </w:r>
      <w:r w:rsidR="00776DDE">
        <w:rPr>
          <w:rFonts w:ascii="DaunPenh" w:eastAsia="DaunPenh" w:hAnsi="DaunPenh" w:cs="DaunPenh"/>
          <w:color w:val="000000" w:themeColor="text1"/>
          <w:sz w:val="32"/>
          <w:szCs w:val="32"/>
        </w:rPr>
        <w:t>Welsh Cistercian house a</w:t>
      </w:r>
      <w:r w:rsidR="077FA7F8" w:rsidRPr="4B76C707">
        <w:rPr>
          <w:rFonts w:ascii="DaunPenh" w:eastAsia="DaunPenh" w:hAnsi="DaunPenh" w:cs="DaunPenh"/>
          <w:color w:val="000000" w:themeColor="text1"/>
          <w:sz w:val="32"/>
          <w:szCs w:val="32"/>
        </w:rPr>
        <w:t>t</w:t>
      </w:r>
      <w:r w:rsidR="1FD3F45A" w:rsidRPr="32F8F755">
        <w:rPr>
          <w:rFonts w:ascii="DaunPenh" w:eastAsia="DaunPenh" w:hAnsi="DaunPenh" w:cs="DaunPenh"/>
          <w:color w:val="000000" w:themeColor="text1"/>
          <w:sz w:val="32"/>
          <w:szCs w:val="32"/>
        </w:rPr>
        <w:t xml:space="preserve"> Llanll</w:t>
      </w:r>
      <w:r w:rsidR="66E8073C" w:rsidRPr="32F8F755">
        <w:rPr>
          <w:rFonts w:ascii="DaunPenh" w:eastAsia="DaunPenh" w:hAnsi="DaunPenh" w:cs="DaunPenh"/>
          <w:color w:val="000000" w:themeColor="text1"/>
          <w:sz w:val="32"/>
          <w:szCs w:val="32"/>
        </w:rPr>
        <w:t>y</w:t>
      </w:r>
      <w:r w:rsidR="1FD3F45A" w:rsidRPr="32F8F755">
        <w:rPr>
          <w:rFonts w:ascii="DaunPenh" w:eastAsia="DaunPenh" w:hAnsi="DaunPenh" w:cs="DaunPenh"/>
          <w:color w:val="000000" w:themeColor="text1"/>
          <w:sz w:val="32"/>
          <w:szCs w:val="32"/>
        </w:rPr>
        <w:t>r</w:t>
      </w:r>
      <w:r w:rsidR="04ACEFBB" w:rsidRPr="32F8F755">
        <w:rPr>
          <w:rFonts w:ascii="DaunPenh" w:eastAsia="DaunPenh" w:hAnsi="DaunPenh" w:cs="DaunPenh"/>
          <w:color w:val="000000" w:themeColor="text1"/>
          <w:sz w:val="32"/>
          <w:szCs w:val="32"/>
        </w:rPr>
        <w:t>,</w:t>
      </w:r>
      <w:r w:rsidR="11F4E89A" w:rsidRPr="32F8F75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we know that the Abbess </w:t>
      </w:r>
      <w:r w:rsidR="11F4E89A" w:rsidRPr="32F8F755">
        <w:rPr>
          <w:rFonts w:ascii="DaunPenh" w:eastAsia="DaunPenh" w:hAnsi="DaunPenh" w:cs="DaunPenh"/>
          <w:color w:val="000000" w:themeColor="text1"/>
          <w:sz w:val="32"/>
          <w:szCs w:val="32"/>
        </w:rPr>
        <w:t>was called Annes</w:t>
      </w:r>
      <w:r w:rsidR="761AC784" w:rsidRPr="0CB74FFB">
        <w:rPr>
          <w:rFonts w:ascii="DaunPenh" w:eastAsia="DaunPenh" w:hAnsi="DaunPenh" w:cs="DaunPenh"/>
          <w:color w:val="000000" w:themeColor="text1"/>
          <w:sz w:val="32"/>
          <w:szCs w:val="32"/>
        </w:rPr>
        <w:t>. T</w:t>
      </w:r>
      <w:r w:rsidR="11F4E89A" w:rsidRPr="0CB74FFB">
        <w:rPr>
          <w:rFonts w:ascii="DaunPenh" w:eastAsia="DaunPenh" w:hAnsi="DaunPenh" w:cs="DaunPenh"/>
          <w:color w:val="000000" w:themeColor="text1"/>
          <w:sz w:val="32"/>
          <w:szCs w:val="32"/>
        </w:rPr>
        <w:t>h</w:t>
      </w:r>
      <w:r w:rsidR="025143DD" w:rsidRPr="0CB74FFB">
        <w:rPr>
          <w:rFonts w:ascii="DaunPenh" w:eastAsia="DaunPenh" w:hAnsi="DaunPenh" w:cs="DaunPenh"/>
          <w:color w:val="000000" w:themeColor="text1"/>
          <w:sz w:val="32"/>
          <w:szCs w:val="32"/>
        </w:rPr>
        <w:t xml:space="preserve">e </w:t>
      </w:r>
      <w:r>
        <w:rPr>
          <w:rFonts w:ascii="DaunPenh" w:eastAsia="DaunPenh" w:hAnsi="DaunPenh" w:cs="DaunPenh"/>
          <w:color w:val="000000" w:themeColor="text1"/>
          <w:sz w:val="32"/>
          <w:szCs w:val="32"/>
        </w:rPr>
        <w:t>convent</w:t>
      </w:r>
      <w:r w:rsidR="04ACEFBB" w:rsidRPr="0CB74FFB">
        <w:rPr>
          <w:rFonts w:ascii="DaunPenh" w:eastAsia="DaunPenh" w:hAnsi="DaunPenh" w:cs="DaunPenh"/>
          <w:color w:val="000000" w:themeColor="text1"/>
          <w:sz w:val="32"/>
          <w:szCs w:val="32"/>
        </w:rPr>
        <w:t xml:space="preserve"> was founded by Rhys ap Gruffudd and originally there were about sixteen nuns there</w:t>
      </w:r>
      <w:r w:rsidR="28410DA5" w:rsidRPr="0CB74FFB">
        <w:rPr>
          <w:rFonts w:ascii="DaunPenh" w:eastAsia="DaunPenh" w:hAnsi="DaunPenh" w:cs="DaunPenh"/>
          <w:color w:val="000000" w:themeColor="text1"/>
          <w:sz w:val="32"/>
          <w:szCs w:val="32"/>
        </w:rPr>
        <w:t>.</w:t>
      </w:r>
      <w:r w:rsidR="34345E46" w:rsidRPr="0CB74FFB">
        <w:rPr>
          <w:rStyle w:val="FootnoteReference"/>
          <w:rFonts w:ascii="DaunPenh" w:eastAsia="DaunPenh" w:hAnsi="DaunPenh" w:cs="DaunPenh"/>
          <w:color w:val="000000" w:themeColor="text1"/>
          <w:sz w:val="32"/>
          <w:szCs w:val="32"/>
        </w:rPr>
        <w:footnoteReference w:id="59"/>
      </w:r>
      <w:r w:rsidR="1FD3F45A" w:rsidRPr="0CB74FFB">
        <w:rPr>
          <w:rFonts w:ascii="DaunPenh" w:eastAsia="DaunPenh" w:hAnsi="DaunPenh" w:cs="DaunPenh"/>
          <w:color w:val="000000" w:themeColor="text1"/>
          <w:sz w:val="32"/>
          <w:szCs w:val="32"/>
        </w:rPr>
        <w:t xml:space="preserve"> An archaeological </w:t>
      </w:r>
      <w:r>
        <w:rPr>
          <w:rFonts w:ascii="DaunPenh" w:eastAsia="DaunPenh" w:hAnsi="DaunPenh" w:cs="DaunPenh"/>
          <w:color w:val="000000" w:themeColor="text1"/>
          <w:sz w:val="32"/>
          <w:szCs w:val="32"/>
        </w:rPr>
        <w:t xml:space="preserve">survey </w:t>
      </w:r>
      <w:r w:rsidR="00776DDE">
        <w:rPr>
          <w:rFonts w:ascii="DaunPenh" w:eastAsia="DaunPenh" w:hAnsi="DaunPenh" w:cs="DaunPenh"/>
          <w:color w:val="000000" w:themeColor="text1"/>
          <w:sz w:val="32"/>
          <w:szCs w:val="32"/>
        </w:rPr>
        <w:t>was carried out at the location in</w:t>
      </w:r>
      <w:r w:rsidR="74AF0981" w:rsidRPr="0CB74FFB">
        <w:rPr>
          <w:rFonts w:ascii="DaunPenh" w:eastAsia="DaunPenh" w:hAnsi="DaunPenh" w:cs="DaunPenh"/>
          <w:color w:val="000000" w:themeColor="text1"/>
          <w:sz w:val="32"/>
          <w:szCs w:val="32"/>
        </w:rPr>
        <w:t xml:space="preserve"> 2016</w:t>
      </w:r>
      <w:r w:rsidR="00776DDE">
        <w:rPr>
          <w:rFonts w:ascii="DaunPenh" w:eastAsia="DaunPenh" w:hAnsi="DaunPenh" w:cs="DaunPenh"/>
          <w:color w:val="000000" w:themeColor="text1"/>
          <w:sz w:val="32"/>
          <w:szCs w:val="32"/>
        </w:rPr>
        <w:t>, identifying</w:t>
      </w:r>
      <w:r w:rsidR="74AF0981" w:rsidRPr="0CB74FFB">
        <w:rPr>
          <w:rFonts w:ascii="DaunPenh" w:eastAsia="DaunPenh" w:hAnsi="DaunPenh" w:cs="DaunPenh"/>
          <w:color w:val="000000" w:themeColor="text1"/>
          <w:sz w:val="32"/>
          <w:szCs w:val="32"/>
        </w:rPr>
        <w:t xml:space="preserve"> ‘</w:t>
      </w:r>
      <w:r w:rsidR="151CCA90" w:rsidRPr="0CB74FFB">
        <w:rPr>
          <w:rFonts w:ascii="DaunPenh" w:eastAsia="DaunPenh" w:hAnsi="DaunPenh" w:cs="DaunPenh"/>
          <w:color w:val="000000" w:themeColor="text1"/>
          <w:sz w:val="32"/>
          <w:szCs w:val="32"/>
        </w:rPr>
        <w:t>earthworks of possible ponds and other features conceivably associated with the nunnery</w:t>
      </w:r>
      <w:r w:rsidR="0F6A0218" w:rsidRPr="0CB74FFB">
        <w:rPr>
          <w:rFonts w:ascii="DaunPenh" w:eastAsia="DaunPenh" w:hAnsi="DaunPenh" w:cs="DaunPenh"/>
          <w:color w:val="000000" w:themeColor="text1"/>
          <w:sz w:val="32"/>
          <w:szCs w:val="32"/>
        </w:rPr>
        <w:t>.’</w:t>
      </w:r>
      <w:r w:rsidR="34345E46" w:rsidRPr="0CB74FFB">
        <w:rPr>
          <w:rStyle w:val="FootnoteReference"/>
          <w:rFonts w:ascii="DaunPenh" w:eastAsia="DaunPenh" w:hAnsi="DaunPenh" w:cs="DaunPenh"/>
          <w:color w:val="000000" w:themeColor="text1"/>
          <w:sz w:val="32"/>
          <w:szCs w:val="32"/>
        </w:rPr>
        <w:footnoteReference w:id="60"/>
      </w:r>
      <w:r w:rsidR="65484313" w:rsidRPr="0CB74FFB">
        <w:rPr>
          <w:rFonts w:ascii="DaunPenh" w:eastAsia="DaunPenh" w:hAnsi="DaunPenh" w:cs="DaunPenh"/>
          <w:color w:val="000000" w:themeColor="text1"/>
          <w:sz w:val="32"/>
          <w:szCs w:val="32"/>
        </w:rPr>
        <w:t xml:space="preserve"> </w:t>
      </w:r>
      <w:r w:rsidR="67DA1B97" w:rsidRPr="0CB74FFB">
        <w:rPr>
          <w:rFonts w:ascii="DaunPenh" w:eastAsia="DaunPenh" w:hAnsi="DaunPenh" w:cs="DaunPenh"/>
          <w:color w:val="000000" w:themeColor="text1"/>
          <w:sz w:val="32"/>
          <w:szCs w:val="32"/>
        </w:rPr>
        <w:t>A</w:t>
      </w:r>
      <w:r>
        <w:rPr>
          <w:rFonts w:ascii="DaunPenh" w:eastAsia="DaunPenh" w:hAnsi="DaunPenh" w:cs="DaunPenh"/>
          <w:color w:val="000000" w:themeColor="text1"/>
          <w:sz w:val="32"/>
          <w:szCs w:val="32"/>
        </w:rPr>
        <w:t>t this time, a</w:t>
      </w:r>
      <w:r w:rsidR="67DA1B97" w:rsidRPr="0CB74FFB">
        <w:rPr>
          <w:rFonts w:ascii="DaunPenh" w:eastAsia="DaunPenh" w:hAnsi="DaunPenh" w:cs="DaunPenh"/>
          <w:color w:val="000000" w:themeColor="text1"/>
          <w:sz w:val="32"/>
          <w:szCs w:val="32"/>
        </w:rPr>
        <w:t xml:space="preserve"> </w:t>
      </w:r>
      <w:r w:rsidR="65484313" w:rsidRPr="0CB74FFB">
        <w:rPr>
          <w:rFonts w:ascii="DaunPenh" w:eastAsia="DaunPenh" w:hAnsi="DaunPenh" w:cs="DaunPenh"/>
          <w:color w:val="000000" w:themeColor="text1"/>
          <w:sz w:val="32"/>
          <w:szCs w:val="32"/>
        </w:rPr>
        <w:t xml:space="preserve">pond </w:t>
      </w:r>
      <w:r w:rsidR="12ABE56A" w:rsidRPr="0CB74FFB">
        <w:rPr>
          <w:rFonts w:ascii="DaunPenh" w:eastAsia="DaunPenh" w:hAnsi="DaunPenh" w:cs="DaunPenh"/>
          <w:color w:val="000000" w:themeColor="text1"/>
          <w:sz w:val="32"/>
          <w:szCs w:val="32"/>
        </w:rPr>
        <w:t>would likely</w:t>
      </w:r>
      <w:r w:rsidR="65484313" w:rsidRPr="0CB74FFB">
        <w:rPr>
          <w:rFonts w:ascii="DaunPenh" w:eastAsia="DaunPenh" w:hAnsi="DaunPenh" w:cs="DaunPenh"/>
          <w:color w:val="000000" w:themeColor="text1"/>
          <w:sz w:val="32"/>
          <w:szCs w:val="32"/>
        </w:rPr>
        <w:t xml:space="preserve"> have </w:t>
      </w:r>
      <w:r w:rsidR="42D2DFC0" w:rsidRPr="0CB74FFB">
        <w:rPr>
          <w:rFonts w:ascii="DaunPenh" w:eastAsia="DaunPenh" w:hAnsi="DaunPenh" w:cs="DaunPenh"/>
          <w:color w:val="000000" w:themeColor="text1"/>
          <w:sz w:val="32"/>
          <w:szCs w:val="32"/>
        </w:rPr>
        <w:t>contained</w:t>
      </w:r>
      <w:r w:rsidR="65484313" w:rsidRPr="0CB74FFB">
        <w:rPr>
          <w:rFonts w:ascii="DaunPenh" w:eastAsia="DaunPenh" w:hAnsi="DaunPenh" w:cs="DaunPenh"/>
          <w:color w:val="000000" w:themeColor="text1"/>
          <w:sz w:val="32"/>
          <w:szCs w:val="32"/>
        </w:rPr>
        <w:t xml:space="preserve"> fish for </w:t>
      </w:r>
      <w:r w:rsidR="2942E33A" w:rsidRPr="0CB74FFB">
        <w:rPr>
          <w:rFonts w:ascii="DaunPenh" w:eastAsia="DaunPenh" w:hAnsi="DaunPenh" w:cs="DaunPenh"/>
          <w:color w:val="000000" w:themeColor="text1"/>
          <w:sz w:val="32"/>
          <w:szCs w:val="32"/>
        </w:rPr>
        <w:t>consumption</w:t>
      </w:r>
      <w:r w:rsidR="64F2A668" w:rsidRPr="0CB74FFB">
        <w:rPr>
          <w:rFonts w:ascii="DaunPenh" w:eastAsia="DaunPenh" w:hAnsi="DaunPenh" w:cs="DaunPenh"/>
          <w:color w:val="000000" w:themeColor="text1"/>
          <w:sz w:val="32"/>
          <w:szCs w:val="32"/>
        </w:rPr>
        <w:t>,</w:t>
      </w:r>
      <w:r w:rsidR="76C7C239" w:rsidRPr="0CB74FFB">
        <w:rPr>
          <w:rFonts w:ascii="DaunPenh" w:eastAsia="DaunPenh" w:hAnsi="DaunPenh" w:cs="DaunPenh"/>
          <w:color w:val="000000" w:themeColor="text1"/>
          <w:sz w:val="32"/>
          <w:szCs w:val="32"/>
        </w:rPr>
        <w:t xml:space="preserve"> </w:t>
      </w:r>
      <w:r w:rsidR="65484313" w:rsidRPr="0CB74FFB">
        <w:rPr>
          <w:rFonts w:ascii="DaunPenh" w:eastAsia="DaunPenh" w:hAnsi="DaunPenh" w:cs="DaunPenh"/>
          <w:color w:val="000000" w:themeColor="text1"/>
          <w:sz w:val="32"/>
          <w:szCs w:val="32"/>
        </w:rPr>
        <w:t>but equally</w:t>
      </w:r>
      <w:r w:rsidR="000657F6">
        <w:rPr>
          <w:rFonts w:ascii="DaunPenh" w:eastAsia="DaunPenh" w:hAnsi="DaunPenh" w:cs="DaunPenh"/>
          <w:color w:val="000000" w:themeColor="text1"/>
          <w:sz w:val="32"/>
          <w:szCs w:val="32"/>
        </w:rPr>
        <w:t>;</w:t>
      </w:r>
      <w:r w:rsidR="65484313" w:rsidRPr="0CB74FFB">
        <w:rPr>
          <w:rFonts w:ascii="DaunPenh" w:eastAsia="DaunPenh" w:hAnsi="DaunPenh" w:cs="DaunPenh"/>
          <w:color w:val="000000" w:themeColor="text1"/>
          <w:sz w:val="32"/>
          <w:szCs w:val="32"/>
        </w:rPr>
        <w:t xml:space="preserve"> we can expect that the garden brought </w:t>
      </w:r>
      <w:r w:rsidR="2E6A07FA" w:rsidRPr="0CB74FFB">
        <w:rPr>
          <w:rFonts w:ascii="DaunPenh" w:eastAsia="DaunPenh" w:hAnsi="DaunPenh" w:cs="DaunPenh"/>
          <w:color w:val="000000" w:themeColor="text1"/>
          <w:sz w:val="32"/>
          <w:szCs w:val="32"/>
        </w:rPr>
        <w:t xml:space="preserve">not only </w:t>
      </w:r>
      <w:r w:rsidR="65484313" w:rsidRPr="0CB74FFB">
        <w:rPr>
          <w:rFonts w:ascii="DaunPenh" w:eastAsia="DaunPenh" w:hAnsi="DaunPenh" w:cs="DaunPenh"/>
          <w:color w:val="000000" w:themeColor="text1"/>
          <w:sz w:val="32"/>
          <w:szCs w:val="32"/>
        </w:rPr>
        <w:t>purpose in work</w:t>
      </w:r>
      <w:r w:rsidR="391E9413" w:rsidRPr="0CB74FFB">
        <w:rPr>
          <w:rFonts w:ascii="DaunPenh" w:eastAsia="DaunPenh" w:hAnsi="DaunPenh" w:cs="DaunPenh"/>
          <w:color w:val="000000" w:themeColor="text1"/>
          <w:sz w:val="32"/>
          <w:szCs w:val="32"/>
        </w:rPr>
        <w:t xml:space="preserve"> for the nuns</w:t>
      </w:r>
      <w:r w:rsidR="65484313" w:rsidRPr="0CB74FFB">
        <w:rPr>
          <w:rFonts w:ascii="DaunPenh" w:eastAsia="DaunPenh" w:hAnsi="DaunPenh" w:cs="DaunPenh"/>
          <w:color w:val="000000" w:themeColor="text1"/>
          <w:sz w:val="32"/>
          <w:szCs w:val="32"/>
        </w:rPr>
        <w:t xml:space="preserve">, </w:t>
      </w:r>
      <w:r w:rsidR="7077FE5B" w:rsidRPr="0CB74FFB">
        <w:rPr>
          <w:rFonts w:ascii="DaunPenh" w:eastAsia="DaunPenh" w:hAnsi="DaunPenh" w:cs="DaunPenh"/>
          <w:color w:val="000000" w:themeColor="text1"/>
          <w:sz w:val="32"/>
          <w:szCs w:val="32"/>
        </w:rPr>
        <w:t xml:space="preserve">but </w:t>
      </w:r>
      <w:r w:rsidR="65484313" w:rsidRPr="0CB74FFB">
        <w:rPr>
          <w:rFonts w:ascii="DaunPenh" w:eastAsia="DaunPenh" w:hAnsi="DaunPenh" w:cs="DaunPenh"/>
          <w:color w:val="000000" w:themeColor="text1"/>
          <w:sz w:val="32"/>
          <w:szCs w:val="32"/>
        </w:rPr>
        <w:t xml:space="preserve">contemplation and </w:t>
      </w:r>
      <w:r w:rsidR="13914192" w:rsidRPr="0CB74FFB">
        <w:rPr>
          <w:rFonts w:ascii="DaunPenh" w:eastAsia="DaunPenh" w:hAnsi="DaunPenh" w:cs="DaunPenh"/>
          <w:color w:val="000000" w:themeColor="text1"/>
          <w:sz w:val="32"/>
          <w:szCs w:val="32"/>
        </w:rPr>
        <w:t xml:space="preserve">spiritual </w:t>
      </w:r>
      <w:r w:rsidR="008427DF" w:rsidRPr="0CB74FFB">
        <w:rPr>
          <w:rFonts w:ascii="DaunPenh" w:eastAsia="DaunPenh" w:hAnsi="DaunPenh" w:cs="DaunPenh"/>
          <w:color w:val="000000" w:themeColor="text1"/>
          <w:sz w:val="32"/>
          <w:szCs w:val="32"/>
        </w:rPr>
        <w:t>peace</w:t>
      </w:r>
      <w:r w:rsidR="008427DF">
        <w:rPr>
          <w:rFonts w:ascii="DaunPenh" w:eastAsia="DaunPenh" w:hAnsi="DaunPenh" w:cs="DaunPenh"/>
          <w:color w:val="000000" w:themeColor="text1"/>
          <w:sz w:val="32"/>
          <w:szCs w:val="32"/>
        </w:rPr>
        <w:t>:</w:t>
      </w:r>
    </w:p>
    <w:p w14:paraId="2C3BC667" w14:textId="1663030E" w:rsidR="2C8B468B" w:rsidRDefault="05119E83" w:rsidP="008427DF">
      <w:pPr>
        <w:spacing w:line="360" w:lineRule="auto"/>
        <w:ind w:left="144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lastRenderedPageBreak/>
        <w:t>So Heaven – the return to Eden – was imag</w:t>
      </w:r>
      <w:r w:rsidR="69B916EF" w:rsidRPr="4B76C707">
        <w:rPr>
          <w:rFonts w:ascii="DaunPenh" w:eastAsia="DaunPenh" w:hAnsi="DaunPenh" w:cs="DaunPenh"/>
          <w:color w:val="000000" w:themeColor="text1"/>
          <w:sz w:val="32"/>
          <w:szCs w:val="32"/>
        </w:rPr>
        <w:t>ined</w:t>
      </w:r>
      <w:r w:rsidRPr="4B76C707">
        <w:rPr>
          <w:rFonts w:ascii="DaunPenh" w:eastAsia="DaunPenh" w:hAnsi="DaunPenh" w:cs="DaunPenh"/>
          <w:color w:val="000000" w:themeColor="text1"/>
          <w:sz w:val="32"/>
          <w:szCs w:val="32"/>
        </w:rPr>
        <w:t xml:space="preserve"> as an enclosed garden in late spring. The enclosure is a </w:t>
      </w:r>
      <w:r w:rsidR="22DDBC2F" w:rsidRPr="4B76C707">
        <w:rPr>
          <w:rFonts w:ascii="DaunPenh" w:eastAsia="DaunPenh" w:hAnsi="DaunPenh" w:cs="DaunPenh"/>
          <w:color w:val="000000" w:themeColor="text1"/>
          <w:sz w:val="32"/>
          <w:szCs w:val="32"/>
        </w:rPr>
        <w:t>symbol of</w:t>
      </w:r>
      <w:r w:rsidRPr="4B76C707">
        <w:rPr>
          <w:rFonts w:ascii="DaunPenh" w:eastAsia="DaunPenh" w:hAnsi="DaunPenh" w:cs="DaunPenh"/>
          <w:color w:val="000000" w:themeColor="text1"/>
          <w:sz w:val="32"/>
          <w:szCs w:val="32"/>
        </w:rPr>
        <w:t xml:space="preserve"> Mary’s sealed womb; you might see a dove as the Holy Spirit entering from above, but the gates always stay shut.</w:t>
      </w:r>
      <w:r w:rsidR="760A190A" w:rsidRPr="049D1FA8">
        <w:rPr>
          <w:rStyle w:val="FootnoteReference"/>
          <w:rFonts w:ascii="DaunPenh" w:eastAsia="DaunPenh" w:hAnsi="DaunPenh" w:cs="DaunPenh"/>
          <w:sz w:val="32"/>
          <w:szCs w:val="32"/>
        </w:rPr>
        <w:footnoteReference w:id="61"/>
      </w:r>
    </w:p>
    <w:p w14:paraId="42582FAF" w14:textId="3172A589" w:rsidR="000C4D26" w:rsidRDefault="1C115ECA" w:rsidP="004212CE">
      <w:pPr>
        <w:spacing w:line="360" w:lineRule="auto"/>
        <w:ind w:firstLine="720"/>
        <w:rPr>
          <w:rFonts w:ascii="DaunPenh" w:eastAsia="DaunPenh" w:hAnsi="DaunPenh" w:cs="DaunPenh"/>
          <w:color w:val="000000" w:themeColor="text1"/>
          <w:sz w:val="32"/>
          <w:szCs w:val="32"/>
        </w:rPr>
      </w:pPr>
      <w:r w:rsidRPr="049D1FA8">
        <w:rPr>
          <w:rFonts w:ascii="DaunPenh" w:eastAsia="DaunPenh" w:hAnsi="DaunPenh" w:cs="DaunPenh"/>
          <w:sz w:val="32"/>
          <w:szCs w:val="32"/>
        </w:rPr>
        <w:t>A</w:t>
      </w:r>
      <w:r w:rsidR="5BE2237C" w:rsidRPr="049D1FA8">
        <w:rPr>
          <w:rFonts w:ascii="DaunPenh" w:eastAsia="DaunPenh" w:hAnsi="DaunPenh" w:cs="DaunPenh"/>
          <w:sz w:val="32"/>
          <w:szCs w:val="32"/>
        </w:rPr>
        <w:t xml:space="preserve">part </w:t>
      </w:r>
      <w:r w:rsidR="62E6C024" w:rsidRPr="049D1FA8">
        <w:rPr>
          <w:rFonts w:ascii="DaunPenh" w:eastAsia="DaunPenh" w:hAnsi="DaunPenh" w:cs="DaunPenh"/>
          <w:sz w:val="32"/>
          <w:szCs w:val="32"/>
        </w:rPr>
        <w:t>f</w:t>
      </w:r>
      <w:r w:rsidR="5BE2237C" w:rsidRPr="049D1FA8">
        <w:rPr>
          <w:rFonts w:ascii="DaunPenh" w:eastAsia="DaunPenh" w:hAnsi="DaunPenh" w:cs="DaunPenh"/>
          <w:sz w:val="32"/>
          <w:szCs w:val="32"/>
        </w:rPr>
        <w:t xml:space="preserve">rom </w:t>
      </w:r>
      <w:r w:rsidR="00746833">
        <w:rPr>
          <w:rFonts w:ascii="DaunPenh" w:eastAsia="DaunPenh" w:hAnsi="DaunPenh" w:cs="DaunPenh"/>
          <w:sz w:val="32"/>
          <w:szCs w:val="32"/>
        </w:rPr>
        <w:t xml:space="preserve">rare </w:t>
      </w:r>
      <w:r w:rsidR="5BE2237C" w:rsidRPr="049D1FA8">
        <w:rPr>
          <w:rFonts w:ascii="DaunPenh" w:eastAsia="DaunPenh" w:hAnsi="DaunPenh" w:cs="DaunPenh"/>
          <w:sz w:val="32"/>
          <w:szCs w:val="32"/>
        </w:rPr>
        <w:t>earthworks, t</w:t>
      </w:r>
      <w:r w:rsidR="2DA102B4" w:rsidRPr="049D1FA8">
        <w:rPr>
          <w:rFonts w:ascii="DaunPenh" w:eastAsia="DaunPenh" w:hAnsi="DaunPenh" w:cs="DaunPenh"/>
          <w:sz w:val="32"/>
          <w:szCs w:val="32"/>
        </w:rPr>
        <w:t xml:space="preserve">he challenge we are presented with is that </w:t>
      </w:r>
      <w:r w:rsidR="0B6CDBEA" w:rsidRPr="049D1FA8">
        <w:rPr>
          <w:rFonts w:ascii="DaunPenh" w:eastAsia="DaunPenh" w:hAnsi="DaunPenh" w:cs="DaunPenh"/>
          <w:sz w:val="32"/>
          <w:szCs w:val="32"/>
        </w:rPr>
        <w:t>u</w:t>
      </w:r>
      <w:r w:rsidR="318710C2" w:rsidRPr="049D1FA8">
        <w:rPr>
          <w:rFonts w:ascii="DaunPenh" w:eastAsia="DaunPenh" w:hAnsi="DaunPenh" w:cs="DaunPenh"/>
          <w:sz w:val="32"/>
          <w:szCs w:val="32"/>
        </w:rPr>
        <w:t xml:space="preserve">nlike stone </w:t>
      </w:r>
      <w:r w:rsidR="318710C2" w:rsidRPr="0CB74FFB">
        <w:rPr>
          <w:rFonts w:ascii="DaunPenh" w:eastAsia="DaunPenh" w:hAnsi="DaunPenh" w:cs="DaunPenh"/>
          <w:sz w:val="32"/>
          <w:szCs w:val="32"/>
        </w:rPr>
        <w:t>remains</w:t>
      </w:r>
      <w:r w:rsidR="65593E90" w:rsidRPr="0CB74FFB">
        <w:rPr>
          <w:rFonts w:ascii="DaunPenh" w:eastAsia="DaunPenh" w:hAnsi="DaunPenh" w:cs="DaunPenh"/>
          <w:sz w:val="32"/>
          <w:szCs w:val="32"/>
        </w:rPr>
        <w:t xml:space="preserve">, </w:t>
      </w:r>
      <w:r w:rsidR="555D8423" w:rsidRPr="0CB74FFB">
        <w:rPr>
          <w:rFonts w:ascii="DaunPenh" w:eastAsia="DaunPenh" w:hAnsi="DaunPenh" w:cs="DaunPenh"/>
          <w:sz w:val="32"/>
          <w:szCs w:val="32"/>
        </w:rPr>
        <w:t xml:space="preserve">the organic nature of </w:t>
      </w:r>
      <w:r w:rsidR="0893CD32" w:rsidRPr="0CB74FFB">
        <w:rPr>
          <w:rFonts w:ascii="DaunPenh" w:eastAsia="DaunPenh" w:hAnsi="DaunPenh" w:cs="DaunPenh"/>
          <w:sz w:val="32"/>
          <w:szCs w:val="32"/>
        </w:rPr>
        <w:t>a</w:t>
      </w:r>
      <w:r w:rsidR="555D8423" w:rsidRPr="0CB74FFB">
        <w:rPr>
          <w:rFonts w:ascii="DaunPenh" w:eastAsia="DaunPenh" w:hAnsi="DaunPenh" w:cs="DaunPenh"/>
          <w:sz w:val="32"/>
          <w:szCs w:val="32"/>
        </w:rPr>
        <w:t xml:space="preserve"> garden</w:t>
      </w:r>
      <w:r w:rsidR="79E2223C" w:rsidRPr="0CB74FFB">
        <w:rPr>
          <w:rFonts w:ascii="DaunPenh" w:eastAsia="DaunPenh" w:hAnsi="DaunPenh" w:cs="DaunPenh"/>
          <w:sz w:val="32"/>
          <w:szCs w:val="32"/>
        </w:rPr>
        <w:t xml:space="preserve"> </w:t>
      </w:r>
      <w:r w:rsidR="555D8423" w:rsidRPr="0CB74FFB">
        <w:rPr>
          <w:rFonts w:ascii="DaunPenh" w:eastAsia="DaunPenh" w:hAnsi="DaunPenh" w:cs="DaunPenh"/>
          <w:sz w:val="32"/>
          <w:szCs w:val="32"/>
        </w:rPr>
        <w:t>means we are left with almost no lasting</w:t>
      </w:r>
      <w:r w:rsidR="47752F18" w:rsidRPr="0CB74FFB">
        <w:rPr>
          <w:rFonts w:ascii="DaunPenh" w:eastAsia="DaunPenh" w:hAnsi="DaunPenh" w:cs="DaunPenh"/>
          <w:sz w:val="32"/>
          <w:szCs w:val="32"/>
        </w:rPr>
        <w:t xml:space="preserve"> physical</w:t>
      </w:r>
      <w:r w:rsidR="555D8423" w:rsidRPr="0CB74FFB">
        <w:rPr>
          <w:rFonts w:ascii="DaunPenh" w:eastAsia="DaunPenh" w:hAnsi="DaunPenh" w:cs="DaunPenh"/>
          <w:sz w:val="32"/>
          <w:szCs w:val="32"/>
        </w:rPr>
        <w:t xml:space="preserve"> </w:t>
      </w:r>
      <w:r w:rsidR="66C44CF2" w:rsidRPr="0CB74FFB">
        <w:rPr>
          <w:rFonts w:ascii="DaunPenh" w:eastAsia="DaunPenh" w:hAnsi="DaunPenh" w:cs="DaunPenh"/>
          <w:sz w:val="32"/>
          <w:szCs w:val="32"/>
        </w:rPr>
        <w:t>evidence</w:t>
      </w:r>
      <w:r w:rsidR="5570C3F0" w:rsidRPr="0CB74FFB">
        <w:rPr>
          <w:rFonts w:ascii="DaunPenh" w:eastAsia="DaunPenh" w:hAnsi="DaunPenh" w:cs="DaunPenh"/>
          <w:sz w:val="32"/>
          <w:szCs w:val="32"/>
        </w:rPr>
        <w:t xml:space="preserve"> of </w:t>
      </w:r>
      <w:r w:rsidR="02402490" w:rsidRPr="0CB74FFB">
        <w:rPr>
          <w:rFonts w:ascii="DaunPenh" w:eastAsia="DaunPenh" w:hAnsi="DaunPenh" w:cs="DaunPenh"/>
          <w:sz w:val="32"/>
          <w:szCs w:val="32"/>
        </w:rPr>
        <w:t>its</w:t>
      </w:r>
      <w:r w:rsidR="5570C3F0" w:rsidRPr="0CB74FFB">
        <w:rPr>
          <w:rFonts w:ascii="DaunPenh" w:eastAsia="DaunPenh" w:hAnsi="DaunPenh" w:cs="DaunPenh"/>
          <w:sz w:val="32"/>
          <w:szCs w:val="32"/>
        </w:rPr>
        <w:t xml:space="preserve"> design</w:t>
      </w:r>
      <w:r w:rsidR="49D71F93" w:rsidRPr="0CB74FFB">
        <w:rPr>
          <w:rFonts w:ascii="DaunPenh" w:eastAsia="DaunPenh" w:hAnsi="DaunPenh" w:cs="DaunPenh"/>
          <w:sz w:val="32"/>
          <w:szCs w:val="32"/>
        </w:rPr>
        <w:t>.</w:t>
      </w:r>
      <w:r w:rsidR="316D57BC" w:rsidRPr="0CB74FFB">
        <w:rPr>
          <w:rFonts w:ascii="DaunPenh" w:eastAsia="DaunPenh" w:hAnsi="DaunPenh" w:cs="DaunPenh"/>
          <w:sz w:val="32"/>
          <w:szCs w:val="32"/>
        </w:rPr>
        <w:t xml:space="preserve"> </w:t>
      </w:r>
      <w:r w:rsidR="49C017ED" w:rsidRPr="0CB74FFB">
        <w:rPr>
          <w:rFonts w:ascii="DaunPenh" w:eastAsia="DaunPenh" w:hAnsi="DaunPenh" w:cs="DaunPenh"/>
          <w:sz w:val="32"/>
          <w:szCs w:val="32"/>
        </w:rPr>
        <w:t>However,</w:t>
      </w:r>
      <w:r w:rsidR="2C3E3E7A" w:rsidRPr="0CB74FFB">
        <w:rPr>
          <w:rFonts w:ascii="DaunPenh" w:eastAsia="DaunPenh" w:hAnsi="DaunPenh" w:cs="DaunPenh"/>
          <w:sz w:val="32"/>
          <w:szCs w:val="32"/>
        </w:rPr>
        <w:t xml:space="preserve"> </w:t>
      </w:r>
      <w:r w:rsidR="7A4D21EA" w:rsidRPr="0CB74FFB">
        <w:rPr>
          <w:rFonts w:ascii="DaunPenh" w:eastAsia="DaunPenh" w:hAnsi="DaunPenh" w:cs="DaunPenh"/>
          <w:sz w:val="32"/>
          <w:szCs w:val="32"/>
        </w:rPr>
        <w:t>discoveries of l</w:t>
      </w:r>
      <w:r w:rsidR="640BE118" w:rsidRPr="0CB74FFB">
        <w:rPr>
          <w:rFonts w:ascii="DaunPenh" w:eastAsia="DaunPenh" w:hAnsi="DaunPenh" w:cs="DaunPenh"/>
          <w:sz w:val="32"/>
          <w:szCs w:val="32"/>
        </w:rPr>
        <w:t xml:space="preserve">ong </w:t>
      </w:r>
      <w:r w:rsidR="5FB38517" w:rsidRPr="0CB74FFB">
        <w:rPr>
          <w:rFonts w:ascii="DaunPenh" w:eastAsia="DaunPenh" w:hAnsi="DaunPenh" w:cs="DaunPenh"/>
          <w:sz w:val="32"/>
          <w:szCs w:val="32"/>
        </w:rPr>
        <w:t xml:space="preserve">buried </w:t>
      </w:r>
      <w:r w:rsidR="42E9D02F" w:rsidRPr="0CB74FFB">
        <w:rPr>
          <w:rFonts w:ascii="DaunPenh" w:eastAsia="DaunPenh" w:hAnsi="DaunPenh" w:cs="DaunPenh"/>
          <w:sz w:val="32"/>
          <w:szCs w:val="32"/>
        </w:rPr>
        <w:t>seeds</w:t>
      </w:r>
      <w:r w:rsidR="32EB1701" w:rsidRPr="0CB74FFB">
        <w:rPr>
          <w:rFonts w:ascii="DaunPenh" w:eastAsia="DaunPenh" w:hAnsi="DaunPenh" w:cs="DaunPenh"/>
          <w:sz w:val="32"/>
          <w:szCs w:val="32"/>
        </w:rPr>
        <w:t xml:space="preserve"> </w:t>
      </w:r>
      <w:r w:rsidR="42E9D02F" w:rsidRPr="0CB74FFB">
        <w:rPr>
          <w:rFonts w:ascii="DaunPenh" w:eastAsia="DaunPenh" w:hAnsi="DaunPenh" w:cs="DaunPenh"/>
          <w:sz w:val="32"/>
          <w:szCs w:val="32"/>
        </w:rPr>
        <w:t xml:space="preserve">reveal </w:t>
      </w:r>
      <w:r w:rsidR="6BDD27BE" w:rsidRPr="0CB74FFB">
        <w:rPr>
          <w:rFonts w:ascii="DaunPenh" w:eastAsia="DaunPenh" w:hAnsi="DaunPenh" w:cs="DaunPenh"/>
          <w:sz w:val="32"/>
          <w:szCs w:val="32"/>
        </w:rPr>
        <w:t>tantalising</w:t>
      </w:r>
      <w:r w:rsidR="2E440AAC" w:rsidRPr="0CB74FFB">
        <w:rPr>
          <w:rFonts w:ascii="DaunPenh" w:eastAsia="DaunPenh" w:hAnsi="DaunPenh" w:cs="DaunPenh"/>
          <w:sz w:val="32"/>
          <w:szCs w:val="32"/>
        </w:rPr>
        <w:t xml:space="preserve"> </w:t>
      </w:r>
      <w:r w:rsidR="535BF389" w:rsidRPr="0CB74FFB">
        <w:rPr>
          <w:rFonts w:ascii="DaunPenh" w:eastAsia="DaunPenh" w:hAnsi="DaunPenh" w:cs="DaunPenh"/>
          <w:sz w:val="32"/>
          <w:szCs w:val="32"/>
        </w:rPr>
        <w:t>glimpses</w:t>
      </w:r>
      <w:r w:rsidR="2E440AAC" w:rsidRPr="0CB74FFB">
        <w:rPr>
          <w:rFonts w:ascii="DaunPenh" w:eastAsia="DaunPenh" w:hAnsi="DaunPenh" w:cs="DaunPenh"/>
          <w:sz w:val="32"/>
          <w:szCs w:val="32"/>
        </w:rPr>
        <w:t xml:space="preserve"> of </w:t>
      </w:r>
      <w:r w:rsidR="37542C79" w:rsidRPr="0CB74FFB">
        <w:rPr>
          <w:rFonts w:ascii="DaunPenh" w:eastAsia="DaunPenh" w:hAnsi="DaunPenh" w:cs="DaunPenh"/>
          <w:sz w:val="32"/>
          <w:szCs w:val="32"/>
        </w:rPr>
        <w:t>ancient plant</w:t>
      </w:r>
      <w:r w:rsidR="422BB757" w:rsidRPr="0CB74FFB">
        <w:rPr>
          <w:rFonts w:ascii="DaunPenh" w:eastAsia="DaunPenh" w:hAnsi="DaunPenh" w:cs="DaunPenh"/>
          <w:sz w:val="32"/>
          <w:szCs w:val="32"/>
        </w:rPr>
        <w:t>s</w:t>
      </w:r>
      <w:r w:rsidR="37542C79" w:rsidRPr="0CB74FFB">
        <w:rPr>
          <w:rFonts w:ascii="DaunPenh" w:eastAsia="DaunPenh" w:hAnsi="DaunPenh" w:cs="DaunPenh"/>
          <w:sz w:val="32"/>
          <w:szCs w:val="32"/>
        </w:rPr>
        <w:t xml:space="preserve">. </w:t>
      </w:r>
      <w:r w:rsidR="37A4F0BB" w:rsidRPr="0CB74FFB">
        <w:rPr>
          <w:rFonts w:ascii="DaunPenh" w:eastAsia="DaunPenh" w:hAnsi="DaunPenh" w:cs="DaunPenh"/>
          <w:sz w:val="32"/>
          <w:szCs w:val="32"/>
        </w:rPr>
        <w:t xml:space="preserve">Seed remains have </w:t>
      </w:r>
      <w:r w:rsidR="37542C79" w:rsidRPr="0CB74FFB">
        <w:rPr>
          <w:rFonts w:ascii="DaunPenh" w:eastAsia="DaunPenh" w:hAnsi="DaunPenh" w:cs="DaunPenh"/>
          <w:sz w:val="32"/>
          <w:szCs w:val="32"/>
        </w:rPr>
        <w:t>been well documented at Danish sites</w:t>
      </w:r>
      <w:r w:rsidR="008427DF">
        <w:rPr>
          <w:rFonts w:ascii="DaunPenh" w:eastAsia="DaunPenh" w:hAnsi="DaunPenh" w:cs="DaunPenh"/>
          <w:sz w:val="32"/>
          <w:szCs w:val="32"/>
        </w:rPr>
        <w:t>,</w:t>
      </w:r>
      <w:r w:rsidR="31407D86" w:rsidRPr="0CB74FFB">
        <w:rPr>
          <w:rStyle w:val="FootnoteReference"/>
          <w:rFonts w:ascii="DaunPenh" w:eastAsia="DaunPenh" w:hAnsi="DaunPenh" w:cs="DaunPenh"/>
          <w:sz w:val="32"/>
          <w:szCs w:val="32"/>
        </w:rPr>
        <w:footnoteReference w:id="62"/>
      </w:r>
      <w:r w:rsidR="6651390D" w:rsidRPr="0CB74FFB">
        <w:rPr>
          <w:rFonts w:ascii="DaunPenh" w:eastAsia="DaunPenh" w:hAnsi="DaunPenh" w:cs="DaunPenh"/>
          <w:sz w:val="32"/>
          <w:szCs w:val="32"/>
        </w:rPr>
        <w:t xml:space="preserve"> </w:t>
      </w:r>
      <w:r w:rsidR="001C4485">
        <w:rPr>
          <w:rFonts w:ascii="DaunPenh" w:eastAsia="DaunPenh" w:hAnsi="DaunPenh" w:cs="DaunPenh"/>
          <w:sz w:val="32"/>
          <w:szCs w:val="32"/>
        </w:rPr>
        <w:t xml:space="preserve">and </w:t>
      </w:r>
      <w:r w:rsidR="6C96ADE4" w:rsidRPr="0CB74FFB">
        <w:rPr>
          <w:rFonts w:ascii="DaunPenh" w:eastAsia="DaunPenh" w:hAnsi="DaunPenh" w:cs="DaunPenh"/>
          <w:sz w:val="32"/>
          <w:szCs w:val="32"/>
        </w:rPr>
        <w:t>closer to home,</w:t>
      </w:r>
      <w:r w:rsidR="6651390D" w:rsidRPr="0CB74FFB">
        <w:rPr>
          <w:rFonts w:ascii="DaunPenh" w:eastAsia="DaunPenh" w:hAnsi="DaunPenh" w:cs="DaunPenh"/>
          <w:sz w:val="32"/>
          <w:szCs w:val="32"/>
        </w:rPr>
        <w:t xml:space="preserve"> at Bective Abbey in County Meath</w:t>
      </w:r>
      <w:r w:rsidR="0B8CAEC4" w:rsidRPr="0CB74FFB">
        <w:rPr>
          <w:rFonts w:ascii="DaunPenh" w:eastAsia="DaunPenh" w:hAnsi="DaunPenh" w:cs="DaunPenh"/>
          <w:sz w:val="32"/>
          <w:szCs w:val="32"/>
        </w:rPr>
        <w:t>:</w:t>
      </w:r>
    </w:p>
    <w:p w14:paraId="027D4613" w14:textId="01B9A5E1" w:rsidR="000C4D26" w:rsidRDefault="0B8CAEC4" w:rsidP="004212CE">
      <w:pPr>
        <w:spacing w:line="360" w:lineRule="auto"/>
        <w:ind w:left="720" w:firstLine="720"/>
        <w:rPr>
          <w:rFonts w:ascii="DaunPenh" w:eastAsia="DaunPenh" w:hAnsi="DaunPenh" w:cs="DaunPenh"/>
          <w:sz w:val="32"/>
          <w:szCs w:val="32"/>
        </w:rPr>
      </w:pPr>
      <w:r w:rsidRPr="049D1FA8">
        <w:rPr>
          <w:rFonts w:ascii="DaunPenh" w:eastAsia="DaunPenh" w:hAnsi="DaunPenh" w:cs="DaunPenh"/>
          <w:sz w:val="32"/>
          <w:szCs w:val="32"/>
        </w:rPr>
        <w:t xml:space="preserve">excavated soil along the boundary wall germinated many species typical of </w:t>
      </w:r>
      <w:r w:rsidR="2803DD36">
        <w:tab/>
      </w:r>
      <w:r w:rsidR="2803DD36">
        <w:tab/>
      </w:r>
      <w:r w:rsidRPr="049D1FA8">
        <w:rPr>
          <w:rFonts w:ascii="DaunPenh" w:eastAsia="DaunPenh" w:hAnsi="DaunPenh" w:cs="DaunPenh"/>
          <w:sz w:val="32"/>
          <w:szCs w:val="32"/>
        </w:rPr>
        <w:t xml:space="preserve">disturbed soil, for instance noxious weeds and grasses. However, poppies (Pl. </w:t>
      </w:r>
      <w:r w:rsidR="2803DD36">
        <w:tab/>
      </w:r>
      <w:r w:rsidRPr="049D1FA8">
        <w:rPr>
          <w:rFonts w:ascii="DaunPenh" w:eastAsia="DaunPenh" w:hAnsi="DaunPenh" w:cs="DaunPenh"/>
          <w:sz w:val="32"/>
          <w:szCs w:val="32"/>
        </w:rPr>
        <w:t xml:space="preserve">4), </w:t>
      </w:r>
      <w:r w:rsidR="2803DD36">
        <w:tab/>
      </w:r>
      <w:r w:rsidRPr="049D1FA8">
        <w:rPr>
          <w:rFonts w:ascii="DaunPenh" w:eastAsia="DaunPenh" w:hAnsi="DaunPenh" w:cs="DaunPenh"/>
          <w:sz w:val="32"/>
          <w:szCs w:val="32"/>
        </w:rPr>
        <w:t xml:space="preserve">six row barley (Hordeum vulgare) and forget-me-nots (Myopsisarvensis) (each a </w:t>
      </w:r>
      <w:r w:rsidR="2803DD36">
        <w:tab/>
      </w:r>
      <w:r w:rsidRPr="049D1FA8">
        <w:rPr>
          <w:rFonts w:ascii="DaunPenh" w:eastAsia="DaunPenh" w:hAnsi="DaunPenh" w:cs="DaunPenh"/>
          <w:sz w:val="32"/>
          <w:szCs w:val="32"/>
        </w:rPr>
        <w:t xml:space="preserve">byproduct of farming) sprouted alongside a species of </w:t>
      </w:r>
      <w:r w:rsidRPr="0CB74FFB">
        <w:rPr>
          <w:rFonts w:ascii="DaunPenh" w:eastAsia="DaunPenh" w:hAnsi="DaunPenh" w:cs="DaunPenh"/>
          <w:i/>
          <w:iCs/>
          <w:sz w:val="32"/>
          <w:szCs w:val="32"/>
        </w:rPr>
        <w:t>brassica</w:t>
      </w:r>
      <w:r w:rsidR="48D29B67" w:rsidRPr="0CB74FFB">
        <w:rPr>
          <w:rFonts w:ascii="DaunPenh" w:eastAsia="DaunPenh" w:hAnsi="DaunPenh" w:cs="DaunPenh"/>
          <w:i/>
          <w:iCs/>
          <w:sz w:val="32"/>
          <w:szCs w:val="32"/>
        </w:rPr>
        <w:t xml:space="preserve"> </w:t>
      </w:r>
      <w:r w:rsidRPr="0CB74FFB">
        <w:rPr>
          <w:rFonts w:ascii="DaunPenh" w:eastAsia="DaunPenh" w:hAnsi="DaunPenh" w:cs="DaunPenh"/>
          <w:i/>
          <w:iCs/>
          <w:sz w:val="32"/>
          <w:szCs w:val="32"/>
        </w:rPr>
        <w:t>ssp</w:t>
      </w:r>
      <w:r w:rsidR="79E6ACCA" w:rsidRPr="0CB74FFB">
        <w:rPr>
          <w:rFonts w:ascii="DaunPenh" w:eastAsia="DaunPenh" w:hAnsi="DaunPenh" w:cs="DaunPenh"/>
          <w:i/>
          <w:iCs/>
          <w:sz w:val="32"/>
          <w:szCs w:val="32"/>
        </w:rPr>
        <w:t xml:space="preserve"> </w:t>
      </w:r>
      <w:r w:rsidR="79E6ACCA" w:rsidRPr="0CB74FFB">
        <w:rPr>
          <w:rFonts w:ascii="DaunPenh" w:eastAsia="DaunPenh" w:hAnsi="DaunPenh" w:cs="DaunPenh"/>
          <w:sz w:val="32"/>
          <w:szCs w:val="32"/>
        </w:rPr>
        <w:t>(subspecies</w:t>
      </w:r>
      <w:r w:rsidR="40B256CC" w:rsidRPr="0CB74FFB">
        <w:rPr>
          <w:rFonts w:ascii="DaunPenh" w:eastAsia="DaunPenh" w:hAnsi="DaunPenh" w:cs="DaunPenh"/>
          <w:sz w:val="32"/>
          <w:szCs w:val="32"/>
        </w:rPr>
        <w:t>).</w:t>
      </w:r>
      <w:r w:rsidRPr="049D1FA8">
        <w:rPr>
          <w:rFonts w:ascii="DaunPenh" w:eastAsia="DaunPenh" w:hAnsi="DaunPenh" w:cs="DaunPenh"/>
          <w:sz w:val="32"/>
          <w:szCs w:val="32"/>
        </w:rPr>
        <w:t xml:space="preserve"> </w:t>
      </w:r>
      <w:r w:rsidR="2803DD36">
        <w:tab/>
      </w:r>
      <w:r w:rsidRPr="049D1FA8">
        <w:rPr>
          <w:rFonts w:ascii="DaunPenh" w:eastAsia="DaunPenh" w:hAnsi="DaunPenh" w:cs="DaunPenh"/>
          <w:sz w:val="32"/>
          <w:szCs w:val="32"/>
        </w:rPr>
        <w:t xml:space="preserve">It is suggested </w:t>
      </w:r>
      <w:r w:rsidR="2803DD36">
        <w:tab/>
      </w:r>
      <w:r w:rsidRPr="049D1FA8">
        <w:rPr>
          <w:rFonts w:ascii="DaunPenh" w:eastAsia="DaunPenh" w:hAnsi="DaunPenh" w:cs="DaunPenh"/>
          <w:sz w:val="32"/>
          <w:szCs w:val="32"/>
        </w:rPr>
        <w:t xml:space="preserve">that this unknown plant is a variety of kale (Curtis, perscomm.). </w:t>
      </w:r>
      <w:r w:rsidR="2803DD36">
        <w:tab/>
      </w:r>
      <w:r w:rsidRPr="049D1FA8">
        <w:rPr>
          <w:rFonts w:ascii="DaunPenh" w:eastAsia="DaunPenh" w:hAnsi="DaunPenh" w:cs="DaunPenh"/>
          <w:sz w:val="32"/>
          <w:szCs w:val="32"/>
        </w:rPr>
        <w:t xml:space="preserve">Such soil disturbance promoted the correct conditions for dormant seeds to </w:t>
      </w:r>
      <w:r w:rsidR="2803DD36">
        <w:tab/>
      </w:r>
      <w:r w:rsidR="2803DD36">
        <w:tab/>
      </w:r>
      <w:r w:rsidRPr="049D1FA8">
        <w:rPr>
          <w:rFonts w:ascii="DaunPenh" w:eastAsia="DaunPenh" w:hAnsi="DaunPenh" w:cs="DaunPenh"/>
          <w:sz w:val="32"/>
          <w:szCs w:val="32"/>
        </w:rPr>
        <w:t>germinate during the summer.</w:t>
      </w:r>
      <w:r w:rsidR="0004332C" w:rsidRPr="049D1FA8">
        <w:rPr>
          <w:rStyle w:val="FootnoteReference"/>
          <w:rFonts w:ascii="DaunPenh" w:eastAsia="DaunPenh" w:hAnsi="DaunPenh" w:cs="DaunPenh"/>
          <w:sz w:val="32"/>
          <w:szCs w:val="32"/>
        </w:rPr>
        <w:footnoteReference w:id="63"/>
      </w:r>
    </w:p>
    <w:p w14:paraId="5C8E577B" w14:textId="73BD5B79" w:rsidR="000C4D26" w:rsidRDefault="5E07D58D" w:rsidP="004212CE">
      <w:pPr>
        <w:spacing w:line="360" w:lineRule="auto"/>
        <w:ind w:firstLine="720"/>
        <w:rPr>
          <w:rFonts w:ascii="DaunPenh" w:eastAsia="DaunPenh" w:hAnsi="DaunPenh" w:cs="DaunPenh"/>
          <w:b/>
          <w:bCs/>
          <w:color w:val="000000" w:themeColor="text1"/>
          <w:sz w:val="32"/>
          <w:szCs w:val="32"/>
        </w:rPr>
      </w:pPr>
      <w:r>
        <w:lastRenderedPageBreak/>
        <w:t xml:space="preserve">                                      </w:t>
      </w:r>
      <w:r>
        <w:rPr>
          <w:noProof/>
        </w:rPr>
        <w:drawing>
          <wp:inline distT="0" distB="0" distL="0" distR="0" wp14:anchorId="465963E7" wp14:editId="0DFD6366">
            <wp:extent cx="2268219" cy="904022"/>
            <wp:effectExtent l="0" t="0" r="0" b="0"/>
            <wp:docPr id="605503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1BD1D007" w14:textId="0A7336AA" w:rsidR="000C4D26" w:rsidRDefault="00976AB3"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The</w:t>
      </w:r>
      <w:r w:rsidR="296259A8">
        <w:rPr>
          <w:rFonts w:ascii="DaunPenh" w:eastAsia="DaunPenh" w:hAnsi="DaunPenh" w:cs="DaunPenh"/>
          <w:sz w:val="32"/>
          <w:szCs w:val="32"/>
        </w:rPr>
        <w:t xml:space="preserve"> </w:t>
      </w:r>
      <w:r w:rsidR="4974CFA7" w:rsidRPr="049D1FA8">
        <w:rPr>
          <w:rFonts w:ascii="DaunPenh" w:eastAsia="DaunPenh" w:hAnsi="DaunPenh" w:cs="DaunPenh"/>
          <w:sz w:val="32"/>
          <w:szCs w:val="32"/>
        </w:rPr>
        <w:t xml:space="preserve">earliest </w:t>
      </w:r>
      <w:r w:rsidR="4974CFA7" w:rsidRPr="003A3DC6">
        <w:rPr>
          <w:rFonts w:ascii="DaunPenh" w:eastAsia="DaunPenh" w:hAnsi="DaunPenh" w:cs="DaunPenh"/>
          <w:i/>
          <w:iCs/>
          <w:sz w:val="32"/>
          <w:szCs w:val="32"/>
        </w:rPr>
        <w:t>surviving</w:t>
      </w:r>
      <w:r w:rsidR="4974CFA7" w:rsidRPr="049D1FA8">
        <w:rPr>
          <w:rFonts w:ascii="DaunPenh" w:eastAsia="DaunPenh" w:hAnsi="DaunPenh" w:cs="DaunPenh"/>
          <w:sz w:val="32"/>
          <w:szCs w:val="32"/>
        </w:rPr>
        <w:t xml:space="preserve"> </w:t>
      </w:r>
      <w:r w:rsidR="47F44A8D" w:rsidRPr="049D1FA8">
        <w:rPr>
          <w:rFonts w:ascii="DaunPenh" w:eastAsia="DaunPenh" w:hAnsi="DaunPenh" w:cs="DaunPenh"/>
          <w:sz w:val="32"/>
          <w:szCs w:val="32"/>
        </w:rPr>
        <w:t xml:space="preserve">example of a </w:t>
      </w:r>
      <w:r w:rsidR="4974CFA7" w:rsidRPr="049D1FA8">
        <w:rPr>
          <w:rFonts w:ascii="DaunPenh" w:eastAsia="DaunPenh" w:hAnsi="DaunPenh" w:cs="DaunPenh"/>
          <w:sz w:val="32"/>
          <w:szCs w:val="32"/>
        </w:rPr>
        <w:t>garden in Wales</w:t>
      </w:r>
      <w:r w:rsidR="597C261E" w:rsidRPr="049D1FA8">
        <w:rPr>
          <w:rFonts w:ascii="DaunPenh" w:eastAsia="DaunPenh" w:hAnsi="DaunPenh" w:cs="DaunPenh"/>
          <w:sz w:val="32"/>
          <w:szCs w:val="32"/>
        </w:rPr>
        <w:t xml:space="preserve"> </w:t>
      </w:r>
      <w:r w:rsidR="499D5980" w:rsidRPr="049D1FA8">
        <w:rPr>
          <w:rFonts w:ascii="DaunPenh" w:eastAsia="DaunPenh" w:hAnsi="DaunPenh" w:cs="DaunPenh"/>
          <w:sz w:val="32"/>
          <w:szCs w:val="32"/>
        </w:rPr>
        <w:t xml:space="preserve">is </w:t>
      </w:r>
      <w:r w:rsidR="033E0332" w:rsidRPr="049D1FA8">
        <w:rPr>
          <w:rFonts w:ascii="DaunPenh" w:eastAsia="DaunPenh" w:hAnsi="DaunPenh" w:cs="DaunPenh"/>
          <w:sz w:val="32"/>
          <w:szCs w:val="32"/>
        </w:rPr>
        <w:t xml:space="preserve">believed to be </w:t>
      </w:r>
      <w:r w:rsidR="4974CFA7" w:rsidRPr="049D1FA8">
        <w:rPr>
          <w:rFonts w:ascii="DaunPenh" w:eastAsia="DaunPenh" w:hAnsi="DaunPenh" w:cs="DaunPenh"/>
          <w:sz w:val="32"/>
          <w:szCs w:val="32"/>
        </w:rPr>
        <w:t>Aberglasney</w:t>
      </w:r>
      <w:r w:rsidR="38BD90B7" w:rsidRPr="049D1FA8">
        <w:rPr>
          <w:rFonts w:ascii="DaunPenh" w:eastAsia="DaunPenh" w:hAnsi="DaunPenh" w:cs="DaunPenh"/>
          <w:sz w:val="32"/>
          <w:szCs w:val="32"/>
        </w:rPr>
        <w:t xml:space="preserve"> in Carmarthenshire</w:t>
      </w:r>
      <w:r w:rsidR="4974CFA7" w:rsidRPr="049D1FA8">
        <w:rPr>
          <w:rFonts w:ascii="DaunPenh" w:eastAsia="DaunPenh" w:hAnsi="DaunPenh" w:cs="DaunPenh"/>
          <w:sz w:val="32"/>
          <w:szCs w:val="32"/>
        </w:rPr>
        <w:t xml:space="preserve">, </w:t>
      </w:r>
      <w:r w:rsidR="403512B7" w:rsidRPr="049D1FA8">
        <w:rPr>
          <w:rFonts w:ascii="DaunPenh" w:eastAsia="DaunPenh" w:hAnsi="DaunPenh" w:cs="DaunPenh"/>
          <w:sz w:val="32"/>
          <w:szCs w:val="32"/>
        </w:rPr>
        <w:t xml:space="preserve">where parts of the </w:t>
      </w:r>
      <w:r w:rsidR="2B4D427F" w:rsidRPr="049D1FA8">
        <w:rPr>
          <w:rFonts w:ascii="DaunPenh" w:eastAsia="DaunPenh" w:hAnsi="DaunPenh" w:cs="DaunPenh"/>
          <w:sz w:val="32"/>
          <w:szCs w:val="32"/>
        </w:rPr>
        <w:t xml:space="preserve">current </w:t>
      </w:r>
      <w:r w:rsidR="403512B7" w:rsidRPr="049D1FA8">
        <w:rPr>
          <w:rFonts w:ascii="DaunPenh" w:eastAsia="DaunPenh" w:hAnsi="DaunPenh" w:cs="DaunPenh"/>
          <w:sz w:val="32"/>
          <w:szCs w:val="32"/>
        </w:rPr>
        <w:t>grounds</w:t>
      </w:r>
      <w:r w:rsidR="4974CFA7" w:rsidRPr="049D1FA8">
        <w:rPr>
          <w:rFonts w:ascii="DaunPenh" w:eastAsia="DaunPenh" w:hAnsi="DaunPenh" w:cs="DaunPenh"/>
          <w:sz w:val="32"/>
          <w:szCs w:val="32"/>
        </w:rPr>
        <w:t xml:space="preserve"> </w:t>
      </w:r>
      <w:r w:rsidR="73803DA7" w:rsidRPr="049D1FA8">
        <w:rPr>
          <w:rFonts w:ascii="DaunPenh" w:eastAsia="DaunPenh" w:hAnsi="DaunPenh" w:cs="DaunPenh"/>
          <w:sz w:val="32"/>
          <w:szCs w:val="32"/>
        </w:rPr>
        <w:t xml:space="preserve">can be </w:t>
      </w:r>
      <w:r w:rsidR="22879F9B" w:rsidRPr="049D1FA8">
        <w:rPr>
          <w:rFonts w:ascii="DaunPenh" w:eastAsia="DaunPenh" w:hAnsi="DaunPenh" w:cs="DaunPenh"/>
          <w:sz w:val="32"/>
          <w:szCs w:val="32"/>
        </w:rPr>
        <w:t>date</w:t>
      </w:r>
      <w:r w:rsidR="1DA40386" w:rsidRPr="049D1FA8">
        <w:rPr>
          <w:rFonts w:ascii="DaunPenh" w:eastAsia="DaunPenh" w:hAnsi="DaunPenh" w:cs="DaunPenh"/>
          <w:sz w:val="32"/>
          <w:szCs w:val="32"/>
        </w:rPr>
        <w:t>d</w:t>
      </w:r>
      <w:r w:rsidR="22879F9B" w:rsidRPr="049D1FA8">
        <w:rPr>
          <w:rFonts w:ascii="DaunPenh" w:eastAsia="DaunPenh" w:hAnsi="DaunPenh" w:cs="DaunPenh"/>
          <w:sz w:val="32"/>
          <w:szCs w:val="32"/>
        </w:rPr>
        <w:t xml:space="preserve"> to</w:t>
      </w:r>
      <w:r w:rsidR="4974CFA7" w:rsidRPr="049D1FA8">
        <w:rPr>
          <w:rFonts w:ascii="DaunPenh" w:eastAsia="DaunPenh" w:hAnsi="DaunPenh" w:cs="DaunPenh"/>
          <w:sz w:val="32"/>
          <w:szCs w:val="32"/>
        </w:rPr>
        <w:t xml:space="preserve"> around 1600.</w:t>
      </w:r>
      <w:r w:rsidR="18FD8694" w:rsidRPr="049D1FA8">
        <w:rPr>
          <w:rFonts w:ascii="DaunPenh" w:eastAsia="DaunPenh" w:hAnsi="DaunPenh" w:cs="DaunPenh"/>
          <w:sz w:val="32"/>
          <w:szCs w:val="32"/>
        </w:rPr>
        <w:t xml:space="preserve"> Some </w:t>
      </w:r>
      <w:r w:rsidR="15C4AAB2" w:rsidRPr="049D1FA8">
        <w:rPr>
          <w:rFonts w:ascii="DaunPenh" w:eastAsia="DaunPenh" w:hAnsi="DaunPenh" w:cs="DaunPenh"/>
          <w:sz w:val="32"/>
          <w:szCs w:val="32"/>
        </w:rPr>
        <w:t>evidence</w:t>
      </w:r>
      <w:r w:rsidR="259C9A7F" w:rsidRPr="049D1FA8">
        <w:rPr>
          <w:rFonts w:ascii="DaunPenh" w:eastAsia="DaunPenh" w:hAnsi="DaunPenh" w:cs="DaunPenh"/>
          <w:sz w:val="32"/>
          <w:szCs w:val="32"/>
        </w:rPr>
        <w:t xml:space="preserve"> for this </w:t>
      </w:r>
      <w:r w:rsidR="0624245D" w:rsidRPr="049D1FA8">
        <w:rPr>
          <w:rFonts w:ascii="DaunPenh" w:eastAsia="DaunPenh" w:hAnsi="DaunPenh" w:cs="DaunPenh"/>
          <w:sz w:val="32"/>
          <w:szCs w:val="32"/>
        </w:rPr>
        <w:t xml:space="preserve">claim </w:t>
      </w:r>
      <w:r w:rsidR="259C9A7F" w:rsidRPr="049D1FA8">
        <w:rPr>
          <w:rFonts w:ascii="DaunPenh" w:eastAsia="DaunPenh" w:hAnsi="DaunPenh" w:cs="DaunPenh"/>
          <w:sz w:val="32"/>
          <w:szCs w:val="32"/>
        </w:rPr>
        <w:t xml:space="preserve">comes </w:t>
      </w:r>
      <w:r w:rsidR="035CEE4E" w:rsidRPr="049D1FA8">
        <w:rPr>
          <w:rFonts w:ascii="DaunPenh" w:eastAsia="DaunPenh" w:hAnsi="DaunPenh" w:cs="DaunPenh"/>
          <w:sz w:val="32"/>
          <w:szCs w:val="32"/>
        </w:rPr>
        <w:t>via</w:t>
      </w:r>
      <w:r w:rsidR="259C9A7F" w:rsidRPr="049D1FA8">
        <w:rPr>
          <w:rFonts w:ascii="DaunPenh" w:eastAsia="DaunPenh" w:hAnsi="DaunPenh" w:cs="DaunPenh"/>
          <w:sz w:val="32"/>
          <w:szCs w:val="32"/>
        </w:rPr>
        <w:t xml:space="preserve"> t</w:t>
      </w:r>
      <w:r w:rsidR="35088D6B" w:rsidRPr="049D1FA8">
        <w:rPr>
          <w:rFonts w:ascii="DaunPenh" w:eastAsia="DaunPenh" w:hAnsi="DaunPenh" w:cs="DaunPenh"/>
          <w:sz w:val="32"/>
          <w:szCs w:val="32"/>
        </w:rPr>
        <w:t xml:space="preserve">he </w:t>
      </w:r>
      <w:r w:rsidR="7FC87422" w:rsidRPr="049D1FA8">
        <w:rPr>
          <w:rFonts w:ascii="DaunPenh" w:eastAsia="DaunPenh" w:hAnsi="DaunPenh" w:cs="DaunPenh"/>
          <w:sz w:val="32"/>
          <w:szCs w:val="32"/>
        </w:rPr>
        <w:t>fifteenth-c</w:t>
      </w:r>
      <w:r w:rsidR="5C0F7575" w:rsidRPr="4B76C707">
        <w:rPr>
          <w:rFonts w:ascii="DaunPenh" w:eastAsia="DaunPenh" w:hAnsi="DaunPenh" w:cs="DaunPenh"/>
          <w:color w:val="000000" w:themeColor="text1"/>
          <w:sz w:val="32"/>
          <w:szCs w:val="32"/>
        </w:rPr>
        <w:t>entury</w:t>
      </w:r>
      <w:r w:rsidR="35088D6B" w:rsidRPr="4B76C707">
        <w:rPr>
          <w:rFonts w:ascii="DaunPenh" w:eastAsia="DaunPenh" w:hAnsi="DaunPenh" w:cs="DaunPenh"/>
          <w:color w:val="000000" w:themeColor="text1"/>
          <w:sz w:val="32"/>
          <w:szCs w:val="32"/>
        </w:rPr>
        <w:t xml:space="preserve"> bard Lew</w:t>
      </w:r>
      <w:r w:rsidR="3D2F9CFB" w:rsidRPr="4B76C707">
        <w:rPr>
          <w:rFonts w:ascii="DaunPenh" w:eastAsia="DaunPenh" w:hAnsi="DaunPenh" w:cs="DaunPenh"/>
          <w:color w:val="000000" w:themeColor="text1"/>
          <w:sz w:val="32"/>
          <w:szCs w:val="32"/>
        </w:rPr>
        <w:t>y</w:t>
      </w:r>
      <w:r w:rsidR="35088D6B" w:rsidRPr="4B76C707">
        <w:rPr>
          <w:rFonts w:ascii="DaunPenh" w:eastAsia="DaunPenh" w:hAnsi="DaunPenh" w:cs="DaunPenh"/>
          <w:color w:val="000000" w:themeColor="text1"/>
          <w:sz w:val="32"/>
          <w:szCs w:val="32"/>
        </w:rPr>
        <w:t xml:space="preserve">s Glyn </w:t>
      </w:r>
      <w:r w:rsidR="7852B4FC" w:rsidRPr="4B76C707">
        <w:rPr>
          <w:rFonts w:ascii="DaunPenh" w:eastAsia="DaunPenh" w:hAnsi="DaunPenh" w:cs="DaunPenh"/>
          <w:color w:val="000000" w:themeColor="text1"/>
          <w:sz w:val="32"/>
          <w:szCs w:val="32"/>
        </w:rPr>
        <w:t>Cothi</w:t>
      </w:r>
      <w:r w:rsidR="2EB80FD3" w:rsidRPr="4B76C707">
        <w:rPr>
          <w:rFonts w:ascii="DaunPenh" w:eastAsia="DaunPenh" w:hAnsi="DaunPenh" w:cs="DaunPenh"/>
          <w:color w:val="000000" w:themeColor="text1"/>
          <w:sz w:val="32"/>
          <w:szCs w:val="32"/>
        </w:rPr>
        <w:t xml:space="preserve"> (1420-90)</w:t>
      </w:r>
      <w:r w:rsidR="41FF82BF" w:rsidRPr="4B76C707">
        <w:rPr>
          <w:rFonts w:ascii="DaunPenh" w:eastAsia="DaunPenh" w:hAnsi="DaunPenh" w:cs="DaunPenh"/>
          <w:color w:val="000000" w:themeColor="text1"/>
          <w:sz w:val="32"/>
          <w:szCs w:val="32"/>
        </w:rPr>
        <w:t>, who</w:t>
      </w:r>
      <w:r w:rsidR="7852B4FC" w:rsidRPr="4B76C707">
        <w:rPr>
          <w:rFonts w:ascii="DaunPenh" w:eastAsia="DaunPenh" w:hAnsi="DaunPenh" w:cs="DaunPenh"/>
          <w:color w:val="000000" w:themeColor="text1"/>
          <w:sz w:val="32"/>
          <w:szCs w:val="32"/>
        </w:rPr>
        <w:t xml:space="preserve"> wrote</w:t>
      </w:r>
      <w:r w:rsidR="7852B4FC" w:rsidRPr="049D1FA8">
        <w:rPr>
          <w:rFonts w:ascii="DaunPenh" w:eastAsia="DaunPenh" w:hAnsi="DaunPenh" w:cs="DaunPenh"/>
          <w:sz w:val="32"/>
          <w:szCs w:val="32"/>
        </w:rPr>
        <w:t xml:space="preserve"> about </w:t>
      </w:r>
      <w:r w:rsidR="7852B4FC" w:rsidRPr="4B76C707">
        <w:rPr>
          <w:rFonts w:ascii="DaunPenh" w:eastAsia="DaunPenh" w:hAnsi="DaunPenh" w:cs="DaunPenh"/>
          <w:color w:val="000000" w:themeColor="text1"/>
          <w:sz w:val="32"/>
          <w:szCs w:val="32"/>
        </w:rPr>
        <w:t>Rhydderch ap Rhys</w:t>
      </w:r>
      <w:r w:rsidR="5539DD36" w:rsidRPr="4B76C707">
        <w:rPr>
          <w:rFonts w:ascii="DaunPenh" w:eastAsia="DaunPenh" w:hAnsi="DaunPenh" w:cs="DaunPenh"/>
          <w:color w:val="000000" w:themeColor="text1"/>
          <w:sz w:val="32"/>
          <w:szCs w:val="32"/>
        </w:rPr>
        <w:t xml:space="preserve"> and his</w:t>
      </w:r>
      <w:commentRangeStart w:id="3"/>
      <w:r w:rsidR="5539DD36" w:rsidRPr="4B76C707">
        <w:rPr>
          <w:rFonts w:ascii="DaunPenh" w:eastAsia="DaunPenh" w:hAnsi="DaunPenh" w:cs="DaunPenh"/>
          <w:color w:val="000000" w:themeColor="text1"/>
          <w:sz w:val="32"/>
          <w:szCs w:val="32"/>
        </w:rPr>
        <w:t xml:space="preserve"> </w:t>
      </w:r>
      <w:r w:rsidR="5539DD36" w:rsidRPr="0CB74FFB">
        <w:rPr>
          <w:rFonts w:ascii="DaunPenh" w:eastAsia="DaunPenh" w:hAnsi="DaunPenh" w:cs="DaunPenh"/>
          <w:color w:val="000000" w:themeColor="text1"/>
          <w:sz w:val="32"/>
          <w:szCs w:val="32"/>
        </w:rPr>
        <w:t>home</w:t>
      </w:r>
      <w:commentRangeEnd w:id="3"/>
      <w:r w:rsidR="0004332C" w:rsidRPr="4B76C707">
        <w:rPr>
          <w:rStyle w:val="CommentReference"/>
          <w:rFonts w:ascii="DaunPenh" w:eastAsia="DaunPenh" w:hAnsi="DaunPenh" w:cs="DaunPenh"/>
          <w:color w:val="000000" w:themeColor="text1"/>
          <w:sz w:val="32"/>
          <w:szCs w:val="32"/>
        </w:rPr>
        <w:commentReference w:id="3"/>
      </w:r>
      <w:r w:rsidR="5539DD36" w:rsidRPr="4B76C707">
        <w:rPr>
          <w:rFonts w:ascii="DaunPenh" w:eastAsia="DaunPenh" w:hAnsi="DaunPenh" w:cs="DaunPenh"/>
          <w:color w:val="000000" w:themeColor="text1"/>
          <w:sz w:val="32"/>
          <w:szCs w:val="32"/>
        </w:rPr>
        <w:t>.</w:t>
      </w:r>
      <w:r w:rsidR="0004332C" w:rsidRPr="4B76C707">
        <w:rPr>
          <w:rStyle w:val="FootnoteReference"/>
          <w:rFonts w:ascii="DaunPenh" w:eastAsia="DaunPenh" w:hAnsi="DaunPenh" w:cs="DaunPenh"/>
          <w:color w:val="000000" w:themeColor="text1"/>
          <w:sz w:val="32"/>
          <w:szCs w:val="32"/>
        </w:rPr>
        <w:footnoteReference w:id="64"/>
      </w:r>
      <w:r w:rsidR="7852B4FC" w:rsidRPr="4B76C707">
        <w:rPr>
          <w:rFonts w:ascii="DaunPenh" w:eastAsia="DaunPenh" w:hAnsi="DaunPenh" w:cs="DaunPenh"/>
          <w:color w:val="000000" w:themeColor="text1"/>
          <w:sz w:val="32"/>
          <w:szCs w:val="32"/>
        </w:rPr>
        <w:t xml:space="preserve"> It is thought that the gardens Cothi described are </w:t>
      </w:r>
      <w:r w:rsidR="54B29758" w:rsidRPr="4B76C707">
        <w:rPr>
          <w:rFonts w:ascii="DaunPenh" w:eastAsia="DaunPenh" w:hAnsi="DaunPenh" w:cs="DaunPenh"/>
          <w:color w:val="000000" w:themeColor="text1"/>
          <w:sz w:val="32"/>
          <w:szCs w:val="32"/>
        </w:rPr>
        <w:t xml:space="preserve">preceding ones </w:t>
      </w:r>
      <w:r w:rsidR="7852B4FC" w:rsidRPr="4B76C707">
        <w:rPr>
          <w:rFonts w:ascii="DaunPenh" w:eastAsia="DaunPenh" w:hAnsi="DaunPenh" w:cs="DaunPenh"/>
          <w:color w:val="000000" w:themeColor="text1"/>
          <w:sz w:val="32"/>
          <w:szCs w:val="32"/>
        </w:rPr>
        <w:t xml:space="preserve">at </w:t>
      </w:r>
      <w:r w:rsidR="7852B4FC" w:rsidRPr="049D1FA8">
        <w:rPr>
          <w:rFonts w:ascii="DaunPenh" w:eastAsia="DaunPenh" w:hAnsi="DaunPenh" w:cs="DaunPenh"/>
          <w:sz w:val="32"/>
          <w:szCs w:val="32"/>
        </w:rPr>
        <w:t>Aberglasney</w:t>
      </w:r>
      <w:r w:rsidR="13EDECBB" w:rsidRPr="049D1FA8">
        <w:rPr>
          <w:rFonts w:ascii="DaunPenh" w:eastAsia="DaunPenh" w:hAnsi="DaunPenh" w:cs="DaunPenh"/>
          <w:sz w:val="32"/>
          <w:szCs w:val="32"/>
        </w:rPr>
        <w:t>;</w:t>
      </w:r>
      <w:r w:rsidR="7852B4FC" w:rsidRPr="049D1FA8">
        <w:rPr>
          <w:rFonts w:ascii="DaunPenh" w:eastAsia="DaunPenh" w:hAnsi="DaunPenh" w:cs="DaunPenh"/>
          <w:sz w:val="32"/>
          <w:szCs w:val="32"/>
        </w:rPr>
        <w:t xml:space="preserve"> </w:t>
      </w:r>
      <w:r w:rsidR="62C564CE" w:rsidRPr="049D1FA8">
        <w:rPr>
          <w:rFonts w:ascii="DaunPenh" w:eastAsia="DaunPenh" w:hAnsi="DaunPenh" w:cs="DaunPenh"/>
          <w:sz w:val="32"/>
          <w:szCs w:val="32"/>
        </w:rPr>
        <w:t xml:space="preserve">as </w:t>
      </w:r>
      <w:r w:rsidR="7852B4FC" w:rsidRPr="4B76C707">
        <w:rPr>
          <w:rFonts w:ascii="DaunPenh" w:eastAsia="DaunPenh" w:hAnsi="DaunPenh" w:cs="DaunPenh"/>
          <w:color w:val="000000" w:themeColor="text1"/>
          <w:sz w:val="32"/>
          <w:szCs w:val="32"/>
        </w:rPr>
        <w:t>Rhydderch’s family were living in the area</w:t>
      </w:r>
      <w:r w:rsidR="00DF0104">
        <w:rPr>
          <w:rFonts w:ascii="DaunPenh" w:eastAsia="DaunPenh" w:hAnsi="DaunPenh" w:cs="DaunPenh"/>
          <w:color w:val="000000" w:themeColor="text1"/>
          <w:sz w:val="32"/>
          <w:szCs w:val="32"/>
        </w:rPr>
        <w:t>,</w:t>
      </w:r>
      <w:r w:rsidR="4328DBF5" w:rsidRPr="4B76C707">
        <w:rPr>
          <w:rFonts w:ascii="DaunPenh" w:eastAsia="DaunPenh" w:hAnsi="DaunPenh" w:cs="DaunPenh"/>
          <w:color w:val="000000" w:themeColor="text1"/>
          <w:sz w:val="32"/>
          <w:szCs w:val="32"/>
        </w:rPr>
        <w:t xml:space="preserve"> it is very likely to be them.</w:t>
      </w:r>
      <w:r w:rsidR="643CAF78" w:rsidRPr="4B76C707">
        <w:rPr>
          <w:rFonts w:ascii="DaunPenh" w:eastAsia="DaunPenh" w:hAnsi="DaunPenh" w:cs="DaunPenh"/>
          <w:color w:val="000000" w:themeColor="text1"/>
          <w:sz w:val="32"/>
          <w:szCs w:val="32"/>
        </w:rPr>
        <w:t xml:space="preserve"> The poet’s</w:t>
      </w:r>
      <w:r w:rsidR="2F57E34A" w:rsidRPr="4B76C707">
        <w:rPr>
          <w:rFonts w:ascii="DaunPenh" w:eastAsia="DaunPenh" w:hAnsi="DaunPenh" w:cs="DaunPenh"/>
          <w:color w:val="000000" w:themeColor="text1"/>
          <w:sz w:val="32"/>
          <w:szCs w:val="32"/>
        </w:rPr>
        <w:t xml:space="preserve"> </w:t>
      </w:r>
      <w:r w:rsidR="2F57E34A" w:rsidRPr="0CB74FFB">
        <w:rPr>
          <w:rFonts w:ascii="DaunPenh" w:eastAsia="DaunPenh" w:hAnsi="DaunPenh" w:cs="DaunPenh"/>
          <w:i/>
          <w:iCs/>
          <w:color w:val="000000" w:themeColor="text1"/>
          <w:sz w:val="32"/>
          <w:szCs w:val="32"/>
        </w:rPr>
        <w:t>cywydd</w:t>
      </w:r>
      <w:r w:rsidR="643CAF78" w:rsidRPr="4B76C707">
        <w:rPr>
          <w:rFonts w:ascii="DaunPenh" w:eastAsia="DaunPenh" w:hAnsi="DaunPenh" w:cs="DaunPenh"/>
          <w:color w:val="000000" w:themeColor="text1"/>
          <w:sz w:val="32"/>
          <w:szCs w:val="32"/>
        </w:rPr>
        <w:t xml:space="preserve"> </w:t>
      </w:r>
      <w:r w:rsidR="46D4CF04" w:rsidRPr="4B76C707">
        <w:rPr>
          <w:rFonts w:ascii="DaunPenh" w:eastAsia="DaunPenh" w:hAnsi="DaunPenh" w:cs="DaunPenh"/>
          <w:color w:val="000000" w:themeColor="text1"/>
          <w:sz w:val="32"/>
          <w:szCs w:val="32"/>
        </w:rPr>
        <w:t>(or ode) is</w:t>
      </w:r>
      <w:r w:rsidR="54C30666" w:rsidRPr="4B76C707">
        <w:rPr>
          <w:rFonts w:ascii="DaunPenh" w:eastAsia="DaunPenh" w:hAnsi="DaunPenh" w:cs="DaunPenh"/>
          <w:color w:val="000000" w:themeColor="text1"/>
          <w:sz w:val="32"/>
          <w:szCs w:val="32"/>
        </w:rPr>
        <w:t xml:space="preserve"> </w:t>
      </w:r>
      <w:r w:rsidR="58AD73F8" w:rsidRPr="4B76C707">
        <w:rPr>
          <w:rFonts w:ascii="DaunPenh" w:eastAsia="DaunPenh" w:hAnsi="DaunPenh" w:cs="DaunPenh"/>
          <w:color w:val="000000" w:themeColor="text1"/>
          <w:sz w:val="32"/>
          <w:szCs w:val="32"/>
        </w:rPr>
        <w:t xml:space="preserve">‘one of </w:t>
      </w:r>
      <w:r w:rsidR="4E742608" w:rsidRPr="4B76C707">
        <w:rPr>
          <w:rFonts w:ascii="DaunPenh" w:eastAsia="DaunPenh" w:hAnsi="DaunPenh" w:cs="DaunPenh"/>
          <w:color w:val="000000" w:themeColor="text1"/>
          <w:sz w:val="32"/>
          <w:szCs w:val="32"/>
        </w:rPr>
        <w:t>t</w:t>
      </w:r>
      <w:r w:rsidR="54C30666" w:rsidRPr="4B76C707">
        <w:rPr>
          <w:rFonts w:ascii="DaunPenh" w:eastAsia="DaunPenh" w:hAnsi="DaunPenh" w:cs="DaunPenh"/>
          <w:color w:val="000000" w:themeColor="text1"/>
          <w:sz w:val="32"/>
          <w:szCs w:val="32"/>
        </w:rPr>
        <w:t xml:space="preserve">he earliest </w:t>
      </w:r>
      <w:r w:rsidR="456DD8DA" w:rsidRPr="4B76C707">
        <w:rPr>
          <w:rFonts w:ascii="DaunPenh" w:eastAsia="DaunPenh" w:hAnsi="DaunPenh" w:cs="DaunPenh"/>
          <w:color w:val="000000" w:themeColor="text1"/>
          <w:sz w:val="32"/>
          <w:szCs w:val="32"/>
        </w:rPr>
        <w:t xml:space="preserve">accounts of Welsh gardens to </w:t>
      </w:r>
      <w:r w:rsidR="4790EB5E" w:rsidRPr="4B76C707">
        <w:rPr>
          <w:rFonts w:ascii="DaunPenh" w:eastAsia="DaunPenh" w:hAnsi="DaunPenh" w:cs="DaunPenh"/>
          <w:color w:val="000000" w:themeColor="text1"/>
          <w:sz w:val="32"/>
          <w:szCs w:val="32"/>
        </w:rPr>
        <w:t>survive</w:t>
      </w:r>
      <w:r w:rsidR="456DD8DA" w:rsidRPr="4B76C707">
        <w:rPr>
          <w:rFonts w:ascii="DaunPenh" w:eastAsia="DaunPenh" w:hAnsi="DaunPenh" w:cs="DaunPenh"/>
          <w:color w:val="000000" w:themeColor="text1"/>
          <w:sz w:val="32"/>
          <w:szCs w:val="32"/>
        </w:rPr>
        <w:t>’</w:t>
      </w:r>
      <w:r w:rsidR="00C921E2">
        <w:rPr>
          <w:rFonts w:ascii="DaunPenh" w:eastAsia="DaunPenh" w:hAnsi="DaunPenh" w:cs="DaunPenh"/>
          <w:color w:val="000000" w:themeColor="text1"/>
          <w:sz w:val="32"/>
          <w:szCs w:val="32"/>
        </w:rPr>
        <w:t>;</w:t>
      </w:r>
      <w:r w:rsidR="0004332C" w:rsidRPr="4B76C707">
        <w:rPr>
          <w:rStyle w:val="FootnoteReference"/>
          <w:rFonts w:ascii="DaunPenh" w:eastAsia="DaunPenh" w:hAnsi="DaunPenh" w:cs="DaunPenh"/>
          <w:color w:val="000000" w:themeColor="text1"/>
          <w:sz w:val="32"/>
          <w:szCs w:val="32"/>
        </w:rPr>
        <w:footnoteReference w:id="65"/>
      </w:r>
      <w:r w:rsidR="75DDFCA1" w:rsidRPr="4B76C707">
        <w:rPr>
          <w:rFonts w:ascii="DaunPenh" w:eastAsia="DaunPenh" w:hAnsi="DaunPenh" w:cs="DaunPenh"/>
          <w:color w:val="000000" w:themeColor="text1"/>
          <w:sz w:val="32"/>
          <w:szCs w:val="32"/>
        </w:rPr>
        <w:t xml:space="preserve"> </w:t>
      </w:r>
      <w:r w:rsidR="00DF0104">
        <w:rPr>
          <w:rFonts w:ascii="DaunPenh" w:eastAsia="DaunPenh" w:hAnsi="DaunPenh" w:cs="DaunPenh"/>
          <w:color w:val="000000" w:themeColor="text1"/>
          <w:sz w:val="32"/>
          <w:szCs w:val="32"/>
        </w:rPr>
        <w:t>w</w:t>
      </w:r>
      <w:r w:rsidR="0DA8E5B5" w:rsidRPr="0CB74FFB">
        <w:rPr>
          <w:rFonts w:ascii="DaunPenh" w:eastAsia="DaunPenh" w:hAnsi="DaunPenh" w:cs="DaunPenh"/>
          <w:color w:val="000000" w:themeColor="text1"/>
          <w:sz w:val="32"/>
          <w:szCs w:val="32"/>
        </w:rPr>
        <w:t xml:space="preserve">hilst the </w:t>
      </w:r>
      <w:r w:rsidR="09219F7A" w:rsidRPr="0CB74FFB">
        <w:rPr>
          <w:rFonts w:ascii="DaunPenh" w:eastAsia="DaunPenh" w:hAnsi="DaunPenh" w:cs="DaunPenh"/>
          <w:color w:val="000000" w:themeColor="text1"/>
          <w:sz w:val="32"/>
          <w:szCs w:val="32"/>
        </w:rPr>
        <w:t xml:space="preserve">ode’s </w:t>
      </w:r>
      <w:r w:rsidR="0DA8E5B5" w:rsidRPr="0CB74FFB">
        <w:rPr>
          <w:rFonts w:ascii="DaunPenh" w:eastAsia="DaunPenh" w:hAnsi="DaunPenh" w:cs="DaunPenh"/>
          <w:color w:val="000000" w:themeColor="text1"/>
          <w:sz w:val="32"/>
          <w:szCs w:val="32"/>
        </w:rPr>
        <w:t>praise concerns</w:t>
      </w:r>
      <w:r w:rsidR="1C452DD9" w:rsidRPr="0CB74FFB">
        <w:rPr>
          <w:rFonts w:ascii="DaunPenh" w:eastAsia="DaunPenh" w:hAnsi="DaunPenh" w:cs="DaunPenh"/>
          <w:color w:val="000000" w:themeColor="text1"/>
          <w:sz w:val="32"/>
          <w:szCs w:val="32"/>
        </w:rPr>
        <w:t xml:space="preserve"> the </w:t>
      </w:r>
      <w:r w:rsidR="0DA8E5B5" w:rsidRPr="0CB74FFB">
        <w:rPr>
          <w:rFonts w:ascii="DaunPenh" w:eastAsia="DaunPenh" w:hAnsi="DaunPenh" w:cs="DaunPenh"/>
          <w:color w:val="000000" w:themeColor="text1"/>
          <w:sz w:val="32"/>
          <w:szCs w:val="32"/>
        </w:rPr>
        <w:t>hort</w:t>
      </w:r>
      <w:r w:rsidR="4239EC98" w:rsidRPr="0CB74FFB">
        <w:rPr>
          <w:rFonts w:ascii="DaunPenh" w:eastAsia="DaunPenh" w:hAnsi="DaunPenh" w:cs="DaunPenh"/>
          <w:color w:val="000000" w:themeColor="text1"/>
          <w:sz w:val="32"/>
          <w:szCs w:val="32"/>
        </w:rPr>
        <w:t>icultural skill</w:t>
      </w:r>
      <w:r w:rsidR="538B414C" w:rsidRPr="0CB74FFB">
        <w:rPr>
          <w:rFonts w:ascii="DaunPenh" w:eastAsia="DaunPenh" w:hAnsi="DaunPenh" w:cs="DaunPenh"/>
          <w:color w:val="000000" w:themeColor="text1"/>
          <w:sz w:val="32"/>
          <w:szCs w:val="32"/>
        </w:rPr>
        <w:t xml:space="preserve"> of a man</w:t>
      </w:r>
      <w:r w:rsidR="4239EC98" w:rsidRPr="0CB74FFB">
        <w:rPr>
          <w:rFonts w:ascii="DaunPenh" w:eastAsia="DaunPenh" w:hAnsi="DaunPenh" w:cs="DaunPenh"/>
          <w:color w:val="000000" w:themeColor="text1"/>
          <w:sz w:val="32"/>
          <w:szCs w:val="32"/>
        </w:rPr>
        <w:t>,</w:t>
      </w:r>
      <w:r w:rsidR="423BE5B6" w:rsidRPr="0CB74FFB">
        <w:rPr>
          <w:rFonts w:ascii="DaunPenh" w:eastAsia="DaunPenh" w:hAnsi="DaunPenh" w:cs="DaunPenh"/>
          <w:color w:val="000000" w:themeColor="text1"/>
          <w:sz w:val="32"/>
          <w:szCs w:val="32"/>
        </w:rPr>
        <w:t xml:space="preserve"> </w:t>
      </w:r>
      <w:r w:rsidR="0CA43189" w:rsidRPr="0CB74FFB">
        <w:rPr>
          <w:rFonts w:ascii="DaunPenh" w:eastAsia="DaunPenh" w:hAnsi="DaunPenh" w:cs="DaunPenh"/>
          <w:color w:val="000000" w:themeColor="text1"/>
          <w:sz w:val="32"/>
          <w:szCs w:val="32"/>
        </w:rPr>
        <w:t xml:space="preserve">it is still interesting </w:t>
      </w:r>
      <w:r w:rsidR="3BC94BBC" w:rsidRPr="0CB74FFB">
        <w:rPr>
          <w:rFonts w:ascii="DaunPenh" w:eastAsia="DaunPenh" w:hAnsi="DaunPenh" w:cs="DaunPenh"/>
          <w:color w:val="000000" w:themeColor="text1"/>
          <w:sz w:val="32"/>
          <w:szCs w:val="32"/>
        </w:rPr>
        <w:t>for i</w:t>
      </w:r>
      <w:r w:rsidR="0CA43189" w:rsidRPr="0CB74FFB">
        <w:rPr>
          <w:rFonts w:ascii="DaunPenh" w:eastAsia="DaunPenh" w:hAnsi="DaunPenh" w:cs="DaunPenh"/>
          <w:color w:val="000000" w:themeColor="text1"/>
          <w:sz w:val="32"/>
          <w:szCs w:val="32"/>
        </w:rPr>
        <w:t>ts</w:t>
      </w:r>
      <w:r w:rsidR="182EED0D" w:rsidRPr="0CB74FFB">
        <w:rPr>
          <w:rFonts w:ascii="DaunPenh" w:eastAsia="DaunPenh" w:hAnsi="DaunPenh" w:cs="DaunPenh"/>
          <w:color w:val="000000" w:themeColor="text1"/>
          <w:sz w:val="32"/>
          <w:szCs w:val="32"/>
        </w:rPr>
        <w:t xml:space="preserve"> </w:t>
      </w:r>
      <w:r w:rsidR="6B46BBDA" w:rsidRPr="0CB74FFB">
        <w:rPr>
          <w:rFonts w:ascii="DaunPenh" w:eastAsia="DaunPenh" w:hAnsi="DaunPenh" w:cs="DaunPenh"/>
          <w:color w:val="000000" w:themeColor="text1"/>
          <w:sz w:val="32"/>
          <w:szCs w:val="32"/>
        </w:rPr>
        <w:t>unus</w:t>
      </w:r>
      <w:r w:rsidR="438C2E36" w:rsidRPr="0CB74FFB">
        <w:rPr>
          <w:rFonts w:ascii="DaunPenh" w:eastAsia="DaunPenh" w:hAnsi="DaunPenh" w:cs="DaunPenh"/>
          <w:color w:val="000000" w:themeColor="text1"/>
          <w:sz w:val="32"/>
          <w:szCs w:val="32"/>
        </w:rPr>
        <w:t>u</w:t>
      </w:r>
      <w:r w:rsidR="6B46BBDA" w:rsidRPr="0CB74FFB">
        <w:rPr>
          <w:rFonts w:ascii="DaunPenh" w:eastAsia="DaunPenh" w:hAnsi="DaunPenh" w:cs="DaunPenh"/>
          <w:color w:val="000000" w:themeColor="text1"/>
          <w:sz w:val="32"/>
          <w:szCs w:val="32"/>
        </w:rPr>
        <w:t xml:space="preserve">al and </w:t>
      </w:r>
      <w:r w:rsidR="182EED0D" w:rsidRPr="0CB74FFB">
        <w:rPr>
          <w:rFonts w:ascii="DaunPenh" w:eastAsia="DaunPenh" w:hAnsi="DaunPenh" w:cs="DaunPenh"/>
          <w:color w:val="000000" w:themeColor="text1"/>
          <w:sz w:val="32"/>
          <w:szCs w:val="32"/>
        </w:rPr>
        <w:t>‘</w:t>
      </w:r>
      <w:r w:rsidR="04C4385E" w:rsidRPr="0CB74FFB">
        <w:rPr>
          <w:rFonts w:ascii="DaunPenh" w:eastAsia="DaunPenh" w:hAnsi="DaunPenh" w:cs="DaunPenh"/>
          <w:color w:val="000000" w:themeColor="text1"/>
          <w:sz w:val="32"/>
          <w:szCs w:val="32"/>
        </w:rPr>
        <w:t>s</w:t>
      </w:r>
      <w:r w:rsidR="182EED0D" w:rsidRPr="0CB74FFB">
        <w:rPr>
          <w:rFonts w:ascii="DaunPenh" w:eastAsia="DaunPenh" w:hAnsi="DaunPenh" w:cs="DaunPenh"/>
          <w:color w:val="000000" w:themeColor="text1"/>
          <w:sz w:val="32"/>
          <w:szCs w:val="32"/>
        </w:rPr>
        <w:t>pecific mention of gardens</w:t>
      </w:r>
      <w:r w:rsidR="00C921E2">
        <w:rPr>
          <w:rFonts w:ascii="DaunPenh" w:eastAsia="DaunPenh" w:hAnsi="DaunPenh" w:cs="DaunPenh"/>
          <w:color w:val="000000" w:themeColor="text1"/>
          <w:sz w:val="32"/>
          <w:szCs w:val="32"/>
        </w:rPr>
        <w:t>’</w:t>
      </w:r>
      <w:r w:rsidR="182EED0D" w:rsidRPr="0CB74FFB">
        <w:rPr>
          <w:rFonts w:ascii="DaunPenh" w:eastAsia="DaunPenh" w:hAnsi="DaunPenh" w:cs="DaunPenh"/>
          <w:color w:val="000000" w:themeColor="text1"/>
          <w:sz w:val="32"/>
          <w:szCs w:val="32"/>
        </w:rPr>
        <w:t>:</w:t>
      </w:r>
      <w:r w:rsidR="00C35C6F" w:rsidRPr="0CB74FFB">
        <w:rPr>
          <w:rStyle w:val="FootnoteReference"/>
          <w:rFonts w:ascii="DaunPenh" w:eastAsia="DaunPenh" w:hAnsi="DaunPenh" w:cs="DaunPenh"/>
          <w:sz w:val="32"/>
          <w:szCs w:val="32"/>
        </w:rPr>
        <w:footnoteReference w:id="66"/>
      </w:r>
    </w:p>
    <w:p w14:paraId="6B0EA84F" w14:textId="77777777" w:rsidR="002B6EDA" w:rsidRDefault="62A093E5" w:rsidP="002B6EDA">
      <w:pPr>
        <w:spacing w:line="360" w:lineRule="auto"/>
        <w:ind w:left="2160"/>
        <w:rPr>
          <w:rFonts w:ascii="DaunPenh" w:eastAsia="DaunPenh" w:hAnsi="DaunPenh" w:cs="DaunPenh"/>
          <w:i/>
          <w:iCs/>
          <w:color w:val="000000" w:themeColor="text1"/>
          <w:sz w:val="32"/>
          <w:szCs w:val="32"/>
        </w:rPr>
      </w:pPr>
      <w:r w:rsidRPr="4B76C707">
        <w:rPr>
          <w:rFonts w:ascii="DaunPenh" w:eastAsia="DaunPenh" w:hAnsi="DaunPenh" w:cs="DaunPenh"/>
          <w:color w:val="000000" w:themeColor="text1"/>
          <w:sz w:val="32"/>
          <w:szCs w:val="32"/>
        </w:rPr>
        <w:t>He has a proud hall</w:t>
      </w:r>
      <w:r w:rsidR="00776DDE">
        <w:rPr>
          <w:rFonts w:ascii="DaunPenh" w:eastAsia="DaunPenh" w:hAnsi="DaunPenh" w:cs="DaunPenh"/>
          <w:color w:val="000000" w:themeColor="text1"/>
          <w:sz w:val="32"/>
          <w:szCs w:val="32"/>
        </w:rPr>
        <w:t xml:space="preserve">, a fortress made bright by whitewash, and… </w:t>
      </w:r>
      <w:r w:rsidRPr="32F8F755">
        <w:rPr>
          <w:rFonts w:ascii="DaunPenh" w:eastAsia="DaunPenh" w:hAnsi="DaunPenh" w:cs="DaunPenh"/>
          <w:color w:val="000000" w:themeColor="text1"/>
          <w:sz w:val="32"/>
          <w:szCs w:val="32"/>
        </w:rPr>
        <w:t>encompassing it all</w:t>
      </w:r>
      <w:r w:rsidR="24C0D490" w:rsidRPr="32F8F755">
        <w:rPr>
          <w:rFonts w:ascii="DaunPenh" w:eastAsia="DaunPenh" w:hAnsi="DaunPenh" w:cs="DaunPenh"/>
          <w:color w:val="000000" w:themeColor="text1"/>
          <w:sz w:val="32"/>
          <w:szCs w:val="32"/>
        </w:rPr>
        <w:t xml:space="preserve"> </w:t>
      </w:r>
      <w:r w:rsidRPr="32F8F755">
        <w:rPr>
          <w:rFonts w:ascii="DaunPenh" w:eastAsia="DaunPenh" w:hAnsi="DaunPenh" w:cs="DaunPenh"/>
          <w:color w:val="000000" w:themeColor="text1"/>
          <w:sz w:val="32"/>
          <w:szCs w:val="32"/>
        </w:rPr>
        <w:t xml:space="preserve">around nine green gardens. Orchard trees and crooked vines, young oaks reaching up to </w:t>
      </w:r>
      <w:r w:rsidR="21877AC7" w:rsidRPr="32F8F755">
        <w:rPr>
          <w:rFonts w:ascii="DaunPenh" w:eastAsia="DaunPenh" w:hAnsi="DaunPenh" w:cs="DaunPenh"/>
          <w:color w:val="000000" w:themeColor="text1"/>
          <w:sz w:val="32"/>
          <w:szCs w:val="32"/>
        </w:rPr>
        <w:t>t</w:t>
      </w:r>
      <w:r w:rsidRPr="32F8F755">
        <w:rPr>
          <w:rFonts w:ascii="DaunPenh" w:eastAsia="DaunPenh" w:hAnsi="DaunPenh" w:cs="DaunPenh"/>
          <w:color w:val="000000" w:themeColor="text1"/>
          <w:sz w:val="32"/>
          <w:szCs w:val="32"/>
        </w:rPr>
        <w:t>he sky</w:t>
      </w:r>
      <w:r w:rsidRPr="0CB74FFB">
        <w:rPr>
          <w:rFonts w:ascii="DaunPenh" w:eastAsia="DaunPenh" w:hAnsi="DaunPenh" w:cs="DaunPenh"/>
          <w:i/>
          <w:iCs/>
          <w:color w:val="000000" w:themeColor="text1"/>
          <w:sz w:val="32"/>
          <w:szCs w:val="32"/>
        </w:rPr>
        <w:t>.</w:t>
      </w:r>
      <w:r w:rsidR="51524EAB" w:rsidRPr="00A1732F">
        <w:rPr>
          <w:rStyle w:val="FootnoteReference"/>
          <w:rFonts w:ascii="DaunPenh" w:eastAsia="DaunPenh" w:hAnsi="DaunPenh" w:cs="DaunPenh"/>
          <w:color w:val="000000" w:themeColor="text1"/>
          <w:sz w:val="32"/>
          <w:szCs w:val="32"/>
        </w:rPr>
        <w:footnoteReference w:id="67"/>
      </w:r>
    </w:p>
    <w:p w14:paraId="12883885" w14:textId="0104CF22" w:rsidR="000C4D26" w:rsidRPr="002B6EDA" w:rsidRDefault="67DC6674" w:rsidP="002B6EDA">
      <w:pPr>
        <w:spacing w:line="360" w:lineRule="auto"/>
        <w:ind w:firstLine="720"/>
        <w:rPr>
          <w:rFonts w:ascii="DaunPenh" w:eastAsia="DaunPenh" w:hAnsi="DaunPenh" w:cs="DaunPenh"/>
          <w:i/>
          <w:iCs/>
          <w:color w:val="000000" w:themeColor="text1"/>
          <w:sz w:val="32"/>
          <w:szCs w:val="32"/>
        </w:rPr>
      </w:pPr>
      <w:r w:rsidRPr="4B76C707">
        <w:rPr>
          <w:rFonts w:ascii="DaunPenh" w:eastAsia="DaunPenh" w:hAnsi="DaunPenh" w:cs="DaunPenh"/>
          <w:color w:val="000000" w:themeColor="text1"/>
          <w:sz w:val="32"/>
          <w:szCs w:val="32"/>
        </w:rPr>
        <w:lastRenderedPageBreak/>
        <w:t xml:space="preserve">There </w:t>
      </w:r>
      <w:r w:rsidR="00671A4A" w:rsidRPr="4B76C707">
        <w:rPr>
          <w:rFonts w:ascii="DaunPenh" w:eastAsia="DaunPenh" w:hAnsi="DaunPenh" w:cs="DaunPenh"/>
          <w:color w:val="000000" w:themeColor="text1"/>
          <w:sz w:val="32"/>
          <w:szCs w:val="32"/>
        </w:rPr>
        <w:t>are</w:t>
      </w:r>
      <w:r w:rsidR="007228A5">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 xml:space="preserve"> however</w:t>
      </w:r>
      <w:r w:rsidR="3BAFA584" w:rsidRPr="4B76C707">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 xml:space="preserve"> some examples of Welsh praise poetry celebrating women’s healing skills</w:t>
      </w:r>
      <w:r w:rsidR="00671A4A">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 xml:space="preserve"> such as </w:t>
      </w:r>
      <w:r w:rsidR="38A105D9" w:rsidRPr="32F8F755">
        <w:rPr>
          <w:rFonts w:ascii="DaunPenh" w:eastAsia="DaunPenh" w:hAnsi="DaunPenh" w:cs="DaunPenh"/>
          <w:sz w:val="32"/>
          <w:szCs w:val="32"/>
        </w:rPr>
        <w:t>Guto'r Glyn (c. 1412 – c. 1493)</w:t>
      </w:r>
      <w:r w:rsidRPr="0B6EEDD7">
        <w:rPr>
          <w:rFonts w:ascii="DaunPenh" w:eastAsia="DaunPenh" w:hAnsi="DaunPenh" w:cs="DaunPenh"/>
          <w:color w:val="000000" w:themeColor="text1"/>
          <w:sz w:val="32"/>
          <w:szCs w:val="32"/>
        </w:rPr>
        <w:t xml:space="preserve"> </w:t>
      </w:r>
      <w:r w:rsidR="41DC8F4A" w:rsidRPr="0B6EEDD7">
        <w:rPr>
          <w:rFonts w:ascii="DaunPenh" w:eastAsia="DaunPenh" w:hAnsi="DaunPenh" w:cs="DaunPenh"/>
          <w:color w:val="000000" w:themeColor="text1"/>
          <w:sz w:val="32"/>
          <w:szCs w:val="32"/>
        </w:rPr>
        <w:t xml:space="preserve">who wrote a poem for noblewoman Joan Burgh, in which he commends </w:t>
      </w:r>
      <w:r w:rsidR="77D2905F" w:rsidRPr="0B6EEDD7">
        <w:rPr>
          <w:rFonts w:ascii="DaunPenh" w:eastAsia="DaunPenh" w:hAnsi="DaunPenh" w:cs="DaunPenh"/>
          <w:color w:val="000000" w:themeColor="text1"/>
          <w:sz w:val="32"/>
          <w:szCs w:val="32"/>
        </w:rPr>
        <w:t xml:space="preserve">the food at her feast for causing </w:t>
      </w:r>
      <w:r w:rsidR="77D2905F" w:rsidRPr="00671A4A">
        <w:rPr>
          <w:rFonts w:ascii="DaunPenh" w:eastAsia="DaunPenh" w:hAnsi="DaunPenh" w:cs="DaunPenh"/>
          <w:color w:val="000000" w:themeColor="text1"/>
          <w:sz w:val="32"/>
          <w:szCs w:val="32"/>
        </w:rPr>
        <w:t xml:space="preserve">‘illness to retreat.’ </w:t>
      </w:r>
      <w:r w:rsidR="2B6A6FB5" w:rsidRPr="00671A4A">
        <w:rPr>
          <w:rStyle w:val="FootnoteReference"/>
          <w:rFonts w:ascii="DaunPenh" w:eastAsia="DaunPenh" w:hAnsi="DaunPenh" w:cs="DaunPenh"/>
          <w:color w:val="000000" w:themeColor="text1"/>
          <w:sz w:val="32"/>
          <w:szCs w:val="32"/>
        </w:rPr>
        <w:footnoteReference w:id="68"/>
      </w:r>
      <w:r w:rsidR="0D18B284" w:rsidRPr="32F8F755">
        <w:rPr>
          <w:rFonts w:ascii="DaunPenh" w:eastAsia="DaunPenh" w:hAnsi="DaunPenh" w:cs="DaunPenh"/>
          <w:i/>
          <w:iCs/>
          <w:color w:val="000000" w:themeColor="text1"/>
          <w:sz w:val="32"/>
          <w:szCs w:val="32"/>
        </w:rPr>
        <w:t xml:space="preserve"> </w:t>
      </w:r>
    </w:p>
    <w:p w14:paraId="7D813042" w14:textId="49D6F2FF" w:rsidR="00A6029E" w:rsidRDefault="1CD09271"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P</w:t>
      </w:r>
      <w:r w:rsidR="07A2FE42" w:rsidRPr="4B76C707">
        <w:rPr>
          <w:rFonts w:ascii="DaunPenh" w:eastAsia="DaunPenh" w:hAnsi="DaunPenh" w:cs="DaunPenh"/>
          <w:color w:val="000000" w:themeColor="text1"/>
          <w:sz w:val="32"/>
          <w:szCs w:val="32"/>
        </w:rPr>
        <w:t>enny David</w:t>
      </w:r>
      <w:r w:rsidR="007228A5">
        <w:rPr>
          <w:rFonts w:ascii="DaunPenh" w:eastAsia="DaunPenh" w:hAnsi="DaunPenh" w:cs="DaunPenh"/>
          <w:color w:val="000000" w:themeColor="text1"/>
          <w:sz w:val="32"/>
          <w:szCs w:val="32"/>
        </w:rPr>
        <w:t>,</w:t>
      </w:r>
      <w:r w:rsidR="539C0899" w:rsidRPr="4B76C707">
        <w:rPr>
          <w:rFonts w:ascii="DaunPenh" w:eastAsia="DaunPenh" w:hAnsi="DaunPenh" w:cs="DaunPenh"/>
          <w:color w:val="000000" w:themeColor="text1"/>
          <w:sz w:val="32"/>
          <w:szCs w:val="32"/>
        </w:rPr>
        <w:t xml:space="preserve"> who</w:t>
      </w:r>
      <w:r w:rsidR="07A2FE42" w:rsidRPr="4B76C707">
        <w:rPr>
          <w:rFonts w:ascii="DaunPenh" w:eastAsia="DaunPenh" w:hAnsi="DaunPenh" w:cs="DaunPenh"/>
          <w:color w:val="000000" w:themeColor="text1"/>
          <w:sz w:val="32"/>
          <w:szCs w:val="32"/>
        </w:rPr>
        <w:t xml:space="preserve"> has researched </w:t>
      </w:r>
      <w:r w:rsidR="045110C3" w:rsidRPr="0CB74FFB">
        <w:rPr>
          <w:rFonts w:ascii="DaunPenh" w:eastAsia="DaunPenh" w:hAnsi="DaunPenh" w:cs="DaunPenh"/>
          <w:color w:val="000000" w:themeColor="text1"/>
          <w:sz w:val="32"/>
          <w:szCs w:val="32"/>
        </w:rPr>
        <w:t>Aberglasney</w:t>
      </w:r>
      <w:r w:rsidR="1B6A7695" w:rsidRPr="0CB74FFB">
        <w:rPr>
          <w:rFonts w:ascii="DaunPenh" w:eastAsia="DaunPenh" w:hAnsi="DaunPenh" w:cs="DaunPenh"/>
          <w:color w:val="000000" w:themeColor="text1"/>
          <w:sz w:val="32"/>
          <w:szCs w:val="32"/>
        </w:rPr>
        <w:t>,</w:t>
      </w:r>
      <w:r w:rsidR="085DE374" w:rsidRPr="0CB74FFB">
        <w:rPr>
          <w:rFonts w:ascii="DaunPenh" w:eastAsia="DaunPenh" w:hAnsi="DaunPenh" w:cs="DaunPenh"/>
          <w:color w:val="000000" w:themeColor="text1"/>
          <w:sz w:val="32"/>
          <w:szCs w:val="32"/>
        </w:rPr>
        <w:t xml:space="preserve"> </w:t>
      </w:r>
      <w:r w:rsidR="2BDC0B7E" w:rsidRPr="0CB74FFB">
        <w:rPr>
          <w:rFonts w:ascii="DaunPenh" w:eastAsia="DaunPenh" w:hAnsi="DaunPenh" w:cs="DaunPenh"/>
          <w:color w:val="000000" w:themeColor="text1"/>
          <w:sz w:val="32"/>
          <w:szCs w:val="32"/>
        </w:rPr>
        <w:t xml:space="preserve">acknowledges that </w:t>
      </w:r>
      <w:r w:rsidR="3214A63E" w:rsidRPr="0CB74FFB">
        <w:rPr>
          <w:rFonts w:ascii="DaunPenh" w:eastAsia="DaunPenh" w:hAnsi="DaunPenh" w:cs="DaunPenh"/>
          <w:color w:val="000000" w:themeColor="text1"/>
          <w:sz w:val="32"/>
          <w:szCs w:val="32"/>
        </w:rPr>
        <w:t>generally</w:t>
      </w:r>
      <w:r w:rsidR="21D424D8" w:rsidRPr="0CB74FFB">
        <w:rPr>
          <w:rFonts w:ascii="DaunPenh" w:eastAsia="DaunPenh" w:hAnsi="DaunPenh" w:cs="DaunPenh"/>
          <w:color w:val="000000" w:themeColor="text1"/>
          <w:sz w:val="32"/>
          <w:szCs w:val="32"/>
        </w:rPr>
        <w:t xml:space="preserve"> gardens </w:t>
      </w:r>
      <w:r w:rsidR="00CF50F2">
        <w:rPr>
          <w:rFonts w:ascii="DaunPenh" w:eastAsia="DaunPenh" w:hAnsi="DaunPenh" w:cs="DaunPenh"/>
          <w:color w:val="000000" w:themeColor="text1"/>
          <w:sz w:val="32"/>
          <w:szCs w:val="32"/>
        </w:rPr>
        <w:t xml:space="preserve">that </w:t>
      </w:r>
      <w:r w:rsidR="21D424D8" w:rsidRPr="0CB74FFB">
        <w:rPr>
          <w:rFonts w:ascii="DaunPenh" w:eastAsia="DaunPenh" w:hAnsi="DaunPenh" w:cs="DaunPenh"/>
          <w:color w:val="000000" w:themeColor="text1"/>
          <w:sz w:val="32"/>
          <w:szCs w:val="32"/>
        </w:rPr>
        <w:t>were</w:t>
      </w:r>
      <w:r w:rsidR="3214A63E" w:rsidRPr="0CB74FFB">
        <w:rPr>
          <w:rFonts w:ascii="DaunPenh" w:eastAsia="DaunPenh" w:hAnsi="DaunPenh" w:cs="DaunPenh"/>
          <w:color w:val="000000" w:themeColor="text1"/>
          <w:sz w:val="32"/>
          <w:szCs w:val="32"/>
        </w:rPr>
        <w:t xml:space="preserve"> </w:t>
      </w:r>
      <w:r w:rsidR="2BDC0B7E" w:rsidRPr="0CB74FFB">
        <w:rPr>
          <w:rFonts w:ascii="DaunPenh" w:eastAsia="DaunPenh" w:hAnsi="DaunPenh" w:cs="DaunPenh"/>
          <w:color w:val="000000" w:themeColor="text1"/>
          <w:sz w:val="32"/>
          <w:szCs w:val="32"/>
        </w:rPr>
        <w:t>‘attached to a number of fashionable gentry houses of Wales, favoured long walks – so called ‘streets’ in Welsh – lined with shaped trees or shrubs.’</w:t>
      </w:r>
      <w:r w:rsidR="2B6A6FB5" w:rsidRPr="0CB74FFB">
        <w:rPr>
          <w:rStyle w:val="FootnoteReference"/>
          <w:rFonts w:ascii="DaunPenh" w:eastAsia="DaunPenh" w:hAnsi="DaunPenh" w:cs="DaunPenh"/>
          <w:sz w:val="32"/>
          <w:szCs w:val="32"/>
        </w:rPr>
        <w:footnoteReference w:id="69"/>
      </w:r>
      <w:r w:rsidR="2CC9B516" w:rsidRPr="0CB74FFB">
        <w:rPr>
          <w:rFonts w:ascii="DaunPenh" w:eastAsia="DaunPenh" w:hAnsi="DaunPenh" w:cs="DaunPenh"/>
          <w:color w:val="000000" w:themeColor="text1"/>
          <w:sz w:val="32"/>
          <w:szCs w:val="32"/>
        </w:rPr>
        <w:t xml:space="preserve"> </w:t>
      </w:r>
      <w:r w:rsidR="163ABB17" w:rsidRPr="0CB74FFB">
        <w:rPr>
          <w:rFonts w:ascii="DaunPenh" w:eastAsia="DaunPenh" w:hAnsi="DaunPenh" w:cs="DaunPenh"/>
          <w:color w:val="000000" w:themeColor="text1"/>
          <w:sz w:val="32"/>
          <w:szCs w:val="32"/>
        </w:rPr>
        <w:t>A</w:t>
      </w:r>
      <w:r w:rsidR="14DB20A8" w:rsidRPr="0CB74FFB">
        <w:rPr>
          <w:rFonts w:ascii="DaunPenh" w:eastAsia="DaunPenh" w:hAnsi="DaunPenh" w:cs="DaunPenh"/>
          <w:color w:val="000000" w:themeColor="text1"/>
          <w:sz w:val="32"/>
          <w:szCs w:val="32"/>
        </w:rPr>
        <w:t xml:space="preserve">s </w:t>
      </w:r>
      <w:r w:rsidR="007228A5">
        <w:rPr>
          <w:rFonts w:ascii="DaunPenh" w:eastAsia="DaunPenh" w:hAnsi="DaunPenh" w:cs="DaunPenh"/>
          <w:color w:val="000000" w:themeColor="text1"/>
          <w:sz w:val="32"/>
          <w:szCs w:val="32"/>
        </w:rPr>
        <w:t>example of this is</w:t>
      </w:r>
      <w:r w:rsidR="14DB20A8" w:rsidRPr="0CB74FFB">
        <w:rPr>
          <w:rFonts w:ascii="DaunPenh" w:eastAsia="DaunPenh" w:hAnsi="DaunPenh" w:cs="DaunPenh"/>
          <w:color w:val="000000" w:themeColor="text1"/>
          <w:sz w:val="32"/>
          <w:szCs w:val="32"/>
        </w:rPr>
        <w:t xml:space="preserve"> an </w:t>
      </w:r>
      <w:r w:rsidR="2CC9B516" w:rsidRPr="0CB74FFB">
        <w:rPr>
          <w:rFonts w:ascii="DaunPenh" w:eastAsia="DaunPenh" w:hAnsi="DaunPenh" w:cs="DaunPenh"/>
          <w:color w:val="000000" w:themeColor="text1"/>
          <w:sz w:val="32"/>
          <w:szCs w:val="32"/>
        </w:rPr>
        <w:t xml:space="preserve">archway of yews </w:t>
      </w:r>
      <w:r w:rsidR="00CF50F2">
        <w:rPr>
          <w:rFonts w:ascii="DaunPenh" w:eastAsia="DaunPenh" w:hAnsi="DaunPenh" w:cs="DaunPenh"/>
          <w:color w:val="000000" w:themeColor="text1"/>
          <w:sz w:val="32"/>
          <w:szCs w:val="32"/>
        </w:rPr>
        <w:t>at Aberglasney,</w:t>
      </w:r>
      <w:r w:rsidR="0A9B42E2" w:rsidRPr="0CB74FFB">
        <w:rPr>
          <w:rFonts w:ascii="DaunPenh" w:eastAsia="DaunPenh" w:hAnsi="DaunPenh" w:cs="DaunPenh"/>
          <w:color w:val="000000" w:themeColor="text1"/>
          <w:sz w:val="32"/>
          <w:szCs w:val="32"/>
        </w:rPr>
        <w:t xml:space="preserve"> where the trees have been</w:t>
      </w:r>
      <w:r w:rsidR="00CF50F2">
        <w:rPr>
          <w:rFonts w:ascii="DaunPenh" w:eastAsia="DaunPenh" w:hAnsi="DaunPenh" w:cs="DaunPenh"/>
          <w:color w:val="000000" w:themeColor="text1"/>
          <w:sz w:val="32"/>
          <w:szCs w:val="32"/>
        </w:rPr>
        <w:t xml:space="preserve"> </w:t>
      </w:r>
      <w:r w:rsidR="00BD67BB">
        <w:rPr>
          <w:rFonts w:ascii="DaunPenh" w:eastAsia="DaunPenh" w:hAnsi="DaunPenh" w:cs="DaunPenh"/>
          <w:color w:val="000000" w:themeColor="text1"/>
          <w:sz w:val="32"/>
          <w:szCs w:val="32"/>
        </w:rPr>
        <w:t>purposefully</w:t>
      </w:r>
      <w:r w:rsidR="0A9B42E2" w:rsidRPr="0CB74FFB">
        <w:rPr>
          <w:rFonts w:ascii="DaunPenh" w:eastAsia="DaunPenh" w:hAnsi="DaunPenh" w:cs="DaunPenh"/>
          <w:color w:val="000000" w:themeColor="text1"/>
          <w:sz w:val="32"/>
          <w:szCs w:val="32"/>
        </w:rPr>
        <w:t xml:space="preserve"> bent into position to make a covered th</w:t>
      </w:r>
      <w:r w:rsidR="0017025D">
        <w:rPr>
          <w:rFonts w:ascii="DaunPenh" w:eastAsia="DaunPenh" w:hAnsi="DaunPenh" w:cs="DaunPenh"/>
          <w:color w:val="000000" w:themeColor="text1"/>
          <w:sz w:val="32"/>
          <w:szCs w:val="32"/>
        </w:rPr>
        <w:t>o</w:t>
      </w:r>
      <w:r w:rsidR="0A9B42E2" w:rsidRPr="0CB74FFB">
        <w:rPr>
          <w:rFonts w:ascii="DaunPenh" w:eastAsia="DaunPenh" w:hAnsi="DaunPenh" w:cs="DaunPenh"/>
          <w:color w:val="000000" w:themeColor="text1"/>
          <w:sz w:val="32"/>
          <w:szCs w:val="32"/>
        </w:rPr>
        <w:t>roughfare.</w:t>
      </w:r>
      <w:r w:rsidR="3D502BCD" w:rsidRPr="0CB74FFB">
        <w:rPr>
          <w:rFonts w:ascii="DaunPenh" w:eastAsia="DaunPenh" w:hAnsi="DaunPenh" w:cs="DaunPenh"/>
          <w:color w:val="000000" w:themeColor="text1"/>
          <w:sz w:val="32"/>
          <w:szCs w:val="32"/>
        </w:rPr>
        <w:t xml:space="preserve"> Th</w:t>
      </w:r>
      <w:r w:rsidR="67A85829" w:rsidRPr="0CB74FFB">
        <w:rPr>
          <w:rFonts w:ascii="DaunPenh" w:eastAsia="DaunPenh" w:hAnsi="DaunPenh" w:cs="DaunPenh"/>
          <w:color w:val="000000" w:themeColor="text1"/>
          <w:sz w:val="32"/>
          <w:szCs w:val="32"/>
        </w:rPr>
        <w:t>ere is</w:t>
      </w:r>
      <w:r w:rsidR="00BD67BB">
        <w:rPr>
          <w:rFonts w:ascii="DaunPenh" w:eastAsia="DaunPenh" w:hAnsi="DaunPenh" w:cs="DaunPenh"/>
          <w:color w:val="000000" w:themeColor="text1"/>
          <w:sz w:val="32"/>
          <w:szCs w:val="32"/>
        </w:rPr>
        <w:t xml:space="preserve"> </w:t>
      </w:r>
      <w:r w:rsidR="67A85829" w:rsidRPr="0CB74FFB">
        <w:rPr>
          <w:rFonts w:ascii="DaunPenh" w:eastAsia="DaunPenh" w:hAnsi="DaunPenh" w:cs="DaunPenh"/>
          <w:color w:val="000000" w:themeColor="text1"/>
          <w:sz w:val="32"/>
          <w:szCs w:val="32"/>
        </w:rPr>
        <w:t>debate about the age of the</w:t>
      </w:r>
      <w:r w:rsidR="2A29E3C6" w:rsidRPr="0CB74FFB">
        <w:rPr>
          <w:rFonts w:ascii="DaunPenh" w:eastAsia="DaunPenh" w:hAnsi="DaunPenh" w:cs="DaunPenh"/>
          <w:color w:val="000000" w:themeColor="text1"/>
          <w:sz w:val="32"/>
          <w:szCs w:val="32"/>
        </w:rPr>
        <w:t>se</w:t>
      </w:r>
      <w:r w:rsidR="67A85829" w:rsidRPr="0CB74FFB">
        <w:rPr>
          <w:rFonts w:ascii="DaunPenh" w:eastAsia="DaunPenh" w:hAnsi="DaunPenh" w:cs="DaunPenh"/>
          <w:color w:val="000000" w:themeColor="text1"/>
          <w:sz w:val="32"/>
          <w:szCs w:val="32"/>
        </w:rPr>
        <w:t xml:space="preserve"> trees</w:t>
      </w:r>
      <w:r w:rsidR="568E7333" w:rsidRPr="0CB74FFB">
        <w:rPr>
          <w:rFonts w:ascii="DaunPenh" w:eastAsia="DaunPenh" w:hAnsi="DaunPenh" w:cs="DaunPenh"/>
          <w:color w:val="000000" w:themeColor="text1"/>
          <w:sz w:val="32"/>
          <w:szCs w:val="32"/>
        </w:rPr>
        <w:t xml:space="preserve">, </w:t>
      </w:r>
      <w:r w:rsidR="67A85829" w:rsidRPr="0CB74FFB">
        <w:rPr>
          <w:rFonts w:ascii="DaunPenh" w:eastAsia="DaunPenh" w:hAnsi="DaunPenh" w:cs="DaunPenh"/>
          <w:color w:val="000000" w:themeColor="text1"/>
          <w:sz w:val="32"/>
          <w:szCs w:val="32"/>
        </w:rPr>
        <w:t xml:space="preserve">as the forced bending </w:t>
      </w:r>
      <w:r w:rsidR="41DC6DE1" w:rsidRPr="0CB74FFB">
        <w:rPr>
          <w:rFonts w:ascii="DaunPenh" w:eastAsia="DaunPenh" w:hAnsi="DaunPenh" w:cs="DaunPenh"/>
          <w:color w:val="000000" w:themeColor="text1"/>
          <w:sz w:val="32"/>
          <w:szCs w:val="32"/>
        </w:rPr>
        <w:t xml:space="preserve">of </w:t>
      </w:r>
      <w:r w:rsidR="53045192" w:rsidRPr="0CB74FFB">
        <w:rPr>
          <w:rFonts w:ascii="DaunPenh" w:eastAsia="DaunPenh" w:hAnsi="DaunPenh" w:cs="DaunPenh"/>
          <w:color w:val="000000" w:themeColor="text1"/>
          <w:sz w:val="32"/>
          <w:szCs w:val="32"/>
        </w:rPr>
        <w:t xml:space="preserve">the branches </w:t>
      </w:r>
      <w:r w:rsidR="67A85829" w:rsidRPr="0CB74FFB">
        <w:rPr>
          <w:rFonts w:ascii="DaunPenh" w:eastAsia="DaunPenh" w:hAnsi="DaunPenh" w:cs="DaunPenh"/>
          <w:color w:val="000000" w:themeColor="text1"/>
          <w:sz w:val="32"/>
          <w:szCs w:val="32"/>
        </w:rPr>
        <w:t xml:space="preserve">makes </w:t>
      </w:r>
      <w:r w:rsidR="122A1CB9" w:rsidRPr="0CB74FFB">
        <w:rPr>
          <w:rFonts w:ascii="DaunPenh" w:eastAsia="DaunPenh" w:hAnsi="DaunPenh" w:cs="DaunPenh"/>
          <w:color w:val="000000" w:themeColor="text1"/>
          <w:sz w:val="32"/>
          <w:szCs w:val="32"/>
        </w:rPr>
        <w:t>them</w:t>
      </w:r>
      <w:r w:rsidR="67A85829" w:rsidRPr="0CB74FFB">
        <w:rPr>
          <w:rFonts w:ascii="DaunPenh" w:eastAsia="DaunPenh" w:hAnsi="DaunPenh" w:cs="DaunPenh"/>
          <w:color w:val="000000" w:themeColor="text1"/>
          <w:sz w:val="32"/>
          <w:szCs w:val="32"/>
        </w:rPr>
        <w:t xml:space="preserve"> difficult to date</w:t>
      </w:r>
      <w:r w:rsidR="48F1390E" w:rsidRPr="0CB74FFB">
        <w:rPr>
          <w:rFonts w:ascii="DaunPenh" w:eastAsia="DaunPenh" w:hAnsi="DaunPenh" w:cs="DaunPenh"/>
          <w:color w:val="000000" w:themeColor="text1"/>
          <w:sz w:val="32"/>
          <w:szCs w:val="32"/>
        </w:rPr>
        <w:t>. O</w:t>
      </w:r>
      <w:r w:rsidR="67A85829" w:rsidRPr="0CB74FFB">
        <w:rPr>
          <w:rFonts w:ascii="DaunPenh" w:eastAsia="DaunPenh" w:hAnsi="DaunPenh" w:cs="DaunPenh"/>
          <w:color w:val="000000" w:themeColor="text1"/>
          <w:sz w:val="32"/>
          <w:szCs w:val="32"/>
        </w:rPr>
        <w:t>ne expert has suggested that they are 1000 years old</w:t>
      </w:r>
      <w:r w:rsidR="39703C83" w:rsidRPr="0CB74FFB">
        <w:rPr>
          <w:rFonts w:ascii="DaunPenh" w:eastAsia="DaunPenh" w:hAnsi="DaunPenh" w:cs="DaunPenh"/>
          <w:color w:val="000000" w:themeColor="text1"/>
          <w:sz w:val="32"/>
          <w:szCs w:val="32"/>
        </w:rPr>
        <w:t>,</w:t>
      </w:r>
      <w:r w:rsidR="2B6A6FB5" w:rsidRPr="0CB74FFB">
        <w:rPr>
          <w:rStyle w:val="FootnoteReference"/>
          <w:rFonts w:ascii="DaunPenh" w:eastAsia="DaunPenh" w:hAnsi="DaunPenh" w:cs="DaunPenh"/>
          <w:color w:val="000000" w:themeColor="text1"/>
          <w:sz w:val="32"/>
          <w:szCs w:val="32"/>
        </w:rPr>
        <w:footnoteReference w:id="70"/>
      </w:r>
      <w:r w:rsidR="67A85829" w:rsidRPr="0CB74FFB">
        <w:rPr>
          <w:rFonts w:ascii="DaunPenh" w:eastAsia="DaunPenh" w:hAnsi="DaunPenh" w:cs="DaunPenh"/>
          <w:color w:val="000000" w:themeColor="text1"/>
          <w:sz w:val="32"/>
          <w:szCs w:val="32"/>
        </w:rPr>
        <w:t xml:space="preserve"> </w:t>
      </w:r>
      <w:r w:rsidR="55CFA13A" w:rsidRPr="0CB74FFB">
        <w:rPr>
          <w:rFonts w:ascii="DaunPenh" w:eastAsia="DaunPenh" w:hAnsi="DaunPenh" w:cs="DaunPenh"/>
          <w:color w:val="000000" w:themeColor="text1"/>
          <w:sz w:val="32"/>
          <w:szCs w:val="32"/>
        </w:rPr>
        <w:t>whilst o</w:t>
      </w:r>
      <w:r w:rsidR="67A85829" w:rsidRPr="0CB74FFB">
        <w:rPr>
          <w:rFonts w:ascii="DaunPenh" w:eastAsia="DaunPenh" w:hAnsi="DaunPenh" w:cs="DaunPenh"/>
          <w:color w:val="000000" w:themeColor="text1"/>
          <w:sz w:val="32"/>
          <w:szCs w:val="32"/>
        </w:rPr>
        <w:t>thers believe they were planted</w:t>
      </w:r>
      <w:r w:rsidR="65ED97B3" w:rsidRPr="0CB74FFB">
        <w:rPr>
          <w:rFonts w:ascii="DaunPenh" w:eastAsia="DaunPenh" w:hAnsi="DaunPenh" w:cs="DaunPenh"/>
          <w:color w:val="000000" w:themeColor="text1"/>
          <w:sz w:val="32"/>
          <w:szCs w:val="32"/>
        </w:rPr>
        <w:t xml:space="preserve"> in </w:t>
      </w:r>
      <w:r w:rsidR="3D502BCD" w:rsidRPr="0CB74FFB">
        <w:rPr>
          <w:rFonts w:ascii="DaunPenh" w:eastAsia="DaunPenh" w:hAnsi="DaunPenh" w:cs="DaunPenh"/>
          <w:color w:val="000000" w:themeColor="text1"/>
          <w:sz w:val="32"/>
          <w:szCs w:val="32"/>
        </w:rPr>
        <w:t xml:space="preserve">the early </w:t>
      </w:r>
      <w:r w:rsidR="0F5ECEEA" w:rsidRPr="0CB74FFB">
        <w:rPr>
          <w:rFonts w:ascii="DaunPenh" w:eastAsia="DaunPenh" w:hAnsi="DaunPenh" w:cs="DaunPenh"/>
          <w:color w:val="000000" w:themeColor="text1"/>
          <w:sz w:val="32"/>
          <w:szCs w:val="32"/>
        </w:rPr>
        <w:t>eighteenth century when the estate was purchased by Robert Dyer.</w:t>
      </w:r>
      <w:r w:rsidR="2B6A6FB5" w:rsidRPr="0CB74FFB">
        <w:rPr>
          <w:rStyle w:val="FootnoteReference"/>
          <w:rFonts w:ascii="DaunPenh" w:eastAsia="DaunPenh" w:hAnsi="DaunPenh" w:cs="DaunPenh"/>
          <w:color w:val="000000" w:themeColor="text1"/>
          <w:sz w:val="32"/>
          <w:szCs w:val="32"/>
        </w:rPr>
        <w:footnoteReference w:id="71"/>
      </w:r>
    </w:p>
    <w:p w14:paraId="5C4E7B02" w14:textId="77777777" w:rsidR="00D33D2E" w:rsidRDefault="00C02E5F" w:rsidP="00D33D2E">
      <w:pPr>
        <w:spacing w:line="360" w:lineRule="auto"/>
        <w:ind w:firstLine="720"/>
        <w:rPr>
          <w:rFonts w:ascii="DaunPenh" w:eastAsia="DaunPenh" w:hAnsi="DaunPenh" w:cs="DaunPenh"/>
          <w:sz w:val="28"/>
          <w:szCs w:val="28"/>
        </w:rPr>
      </w:pPr>
      <w:r>
        <w:rPr>
          <w:rFonts w:ascii="DaunPenh" w:eastAsia="DaunPenh" w:hAnsi="DaunPenh" w:cs="DaunPenh"/>
          <w:noProof/>
          <w:color w:val="000000" w:themeColor="text1"/>
          <w:sz w:val="32"/>
          <w:szCs w:val="32"/>
          <w:vertAlign w:val="superscript"/>
        </w:rPr>
        <w:lastRenderedPageBreak/>
        <w:drawing>
          <wp:inline distT="0" distB="0" distL="0" distR="0" wp14:anchorId="2F3BCF83" wp14:editId="2B0ECE36">
            <wp:extent cx="2880360" cy="1820389"/>
            <wp:effectExtent l="0" t="0" r="0" b="8890"/>
            <wp:docPr id="47435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51057" name="Picture 47435105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80360" cy="1820389"/>
                    </a:xfrm>
                    <a:prstGeom prst="rect">
                      <a:avLst/>
                    </a:prstGeom>
                  </pic:spPr>
                </pic:pic>
              </a:graphicData>
            </a:graphic>
          </wp:inline>
        </w:drawing>
      </w:r>
      <w:r w:rsidR="006A408A">
        <w:rPr>
          <w:rStyle w:val="FootnoteReference"/>
          <w:rFonts w:ascii="DaunPenh" w:eastAsia="DaunPenh" w:hAnsi="DaunPenh" w:cs="DaunPenh"/>
          <w:color w:val="000000" w:themeColor="text1"/>
          <w:sz w:val="32"/>
          <w:szCs w:val="32"/>
        </w:rPr>
        <w:footnoteReference w:id="72"/>
      </w:r>
      <w:r w:rsidR="00F1673A">
        <w:rPr>
          <w:rFonts w:ascii="DaunPenh" w:eastAsia="DaunPenh" w:hAnsi="DaunPenh" w:cs="DaunPenh"/>
          <w:sz w:val="28"/>
          <w:szCs w:val="28"/>
        </w:rPr>
        <w:t xml:space="preserve"> </w:t>
      </w:r>
    </w:p>
    <w:p w14:paraId="741F35D8" w14:textId="7DDB2CB1" w:rsidR="4F8894AE" w:rsidRDefault="4F8894AE" w:rsidP="00D33D2E">
      <w:pPr>
        <w:spacing w:line="360" w:lineRule="auto"/>
        <w:ind w:firstLine="720"/>
        <w:rPr>
          <w:rFonts w:ascii="DaunPenh" w:eastAsia="DaunPenh" w:hAnsi="DaunPenh" w:cs="DaunPenh"/>
          <w:sz w:val="28"/>
          <w:szCs w:val="28"/>
        </w:rPr>
      </w:pPr>
      <w:r w:rsidRPr="7E69913C">
        <w:rPr>
          <w:rFonts w:ascii="DaunPenh" w:eastAsia="DaunPenh" w:hAnsi="DaunPenh" w:cs="DaunPenh"/>
          <w:sz w:val="28"/>
          <w:szCs w:val="28"/>
        </w:rPr>
        <w:t xml:space="preserve">The yew walk. Aberglasney gardens Instagram. </w:t>
      </w:r>
    </w:p>
    <w:p w14:paraId="57843C71" w14:textId="6355FC76" w:rsidR="000C4D26" w:rsidRDefault="675C27FB" w:rsidP="004212CE">
      <w:pPr>
        <w:spacing w:line="360" w:lineRule="auto"/>
        <w:ind w:firstLine="720"/>
        <w:rPr>
          <w:rFonts w:ascii="DaunPenh" w:eastAsia="DaunPenh" w:hAnsi="DaunPenh" w:cs="DaunPenh"/>
          <w:sz w:val="32"/>
          <w:szCs w:val="32"/>
        </w:rPr>
      </w:pPr>
      <w:r w:rsidRPr="0CB74FFB">
        <w:rPr>
          <w:rFonts w:ascii="DaunPenh" w:eastAsia="DaunPenh" w:hAnsi="DaunPenh" w:cs="DaunPenh"/>
          <w:color w:val="000000" w:themeColor="text1"/>
          <w:sz w:val="32"/>
          <w:szCs w:val="32"/>
        </w:rPr>
        <w:t>Whilst this rare example of a</w:t>
      </w:r>
      <w:r w:rsidR="702E7CC6" w:rsidRPr="0CB74FFB">
        <w:rPr>
          <w:rFonts w:ascii="DaunPenh" w:eastAsia="DaunPenh" w:hAnsi="DaunPenh" w:cs="DaunPenh"/>
          <w:color w:val="000000" w:themeColor="text1"/>
          <w:sz w:val="32"/>
          <w:szCs w:val="32"/>
        </w:rPr>
        <w:t xml:space="preserve"> </w:t>
      </w:r>
      <w:r w:rsidR="6FEF533E" w:rsidRPr="0CB74FFB">
        <w:rPr>
          <w:rFonts w:ascii="DaunPenh" w:eastAsia="DaunPenh" w:hAnsi="DaunPenh" w:cs="DaunPenh"/>
          <w:color w:val="000000" w:themeColor="text1"/>
          <w:sz w:val="32"/>
          <w:szCs w:val="32"/>
        </w:rPr>
        <w:t xml:space="preserve">living </w:t>
      </w:r>
      <w:r w:rsidRPr="0CB74FFB">
        <w:rPr>
          <w:rFonts w:ascii="DaunPenh" w:eastAsia="DaunPenh" w:hAnsi="DaunPenh" w:cs="DaunPenh"/>
          <w:color w:val="000000" w:themeColor="text1"/>
          <w:sz w:val="32"/>
          <w:szCs w:val="32"/>
        </w:rPr>
        <w:t xml:space="preserve">garden gives us a small glimpse </w:t>
      </w:r>
      <w:r w:rsidRPr="00FB3A04">
        <w:rPr>
          <w:rFonts w:ascii="DaunPenh" w:eastAsia="DaunPenh" w:hAnsi="DaunPenh" w:cs="DaunPenh"/>
          <w:color w:val="000000" w:themeColor="text1"/>
          <w:sz w:val="32"/>
          <w:szCs w:val="32"/>
        </w:rPr>
        <w:t xml:space="preserve">into </w:t>
      </w:r>
      <w:r w:rsidR="00FB3A04" w:rsidRPr="00FB3A04">
        <w:rPr>
          <w:rFonts w:ascii="DaunPenh" w:eastAsia="DaunPenh" w:hAnsi="DaunPenh" w:cs="DaunPenh"/>
          <w:color w:val="000000" w:themeColor="text1"/>
          <w:sz w:val="32"/>
          <w:szCs w:val="32"/>
        </w:rPr>
        <w:t>our</w:t>
      </w:r>
      <w:r w:rsidRPr="00FB3A04">
        <w:rPr>
          <w:rFonts w:ascii="DaunPenh" w:eastAsia="DaunPenh" w:hAnsi="DaunPenh" w:cs="DaunPenh"/>
          <w:color w:val="000000" w:themeColor="text1"/>
          <w:sz w:val="32"/>
          <w:szCs w:val="32"/>
        </w:rPr>
        <w:t xml:space="preserve"> </w:t>
      </w:r>
      <w:r w:rsidRPr="00FB3A04">
        <w:rPr>
          <w:rFonts w:ascii="DaunPenh" w:eastAsia="DaunPenh" w:hAnsi="DaunPenh" w:cs="DaunPenh"/>
          <w:i/>
          <w:iCs/>
          <w:color w:val="000000" w:themeColor="text1"/>
          <w:sz w:val="32"/>
          <w:szCs w:val="32"/>
        </w:rPr>
        <w:t xml:space="preserve">green </w:t>
      </w:r>
      <w:r w:rsidR="00FB3A04" w:rsidRPr="00D33D2E">
        <w:rPr>
          <w:rFonts w:ascii="DaunPenh" w:eastAsia="DaunPenh" w:hAnsi="DaunPenh" w:cs="DaunPenh"/>
          <w:i/>
          <w:iCs/>
          <w:color w:val="000000" w:themeColor="text1"/>
          <w:sz w:val="32"/>
          <w:szCs w:val="32"/>
        </w:rPr>
        <w:t>history</w:t>
      </w:r>
      <w:r w:rsidR="00FB3A04" w:rsidRPr="00FB3A04">
        <w:rPr>
          <w:rFonts w:ascii="DaunPenh" w:eastAsia="DaunPenh" w:hAnsi="DaunPenh" w:cs="DaunPenh"/>
          <w:color w:val="000000" w:themeColor="text1"/>
          <w:sz w:val="32"/>
          <w:szCs w:val="32"/>
        </w:rPr>
        <w:t>,</w:t>
      </w:r>
      <w:r w:rsidR="44173767" w:rsidRPr="00FB3A04">
        <w:rPr>
          <w:rFonts w:ascii="DaunPenh" w:eastAsia="DaunPenh" w:hAnsi="DaunPenh" w:cs="DaunPenh"/>
          <w:sz w:val="32"/>
          <w:szCs w:val="32"/>
        </w:rPr>
        <w:t xml:space="preserve"> </w:t>
      </w:r>
      <w:r w:rsidR="6CC8DF5F" w:rsidRPr="00FB3A04">
        <w:rPr>
          <w:rFonts w:ascii="DaunPenh" w:eastAsia="DaunPenh" w:hAnsi="DaunPenh" w:cs="DaunPenh"/>
          <w:sz w:val="32"/>
          <w:szCs w:val="32"/>
        </w:rPr>
        <w:t>compl</w:t>
      </w:r>
      <w:r w:rsidR="6F66D256" w:rsidRPr="00FB3A04">
        <w:rPr>
          <w:rFonts w:ascii="DaunPenh" w:eastAsia="DaunPenh" w:hAnsi="DaunPenh" w:cs="DaunPenh"/>
          <w:sz w:val="32"/>
          <w:szCs w:val="32"/>
        </w:rPr>
        <w:t>ementary</w:t>
      </w:r>
      <w:r w:rsidR="101317B0" w:rsidRPr="00FB3A04">
        <w:rPr>
          <w:rFonts w:ascii="DaunPenh" w:eastAsia="DaunPenh" w:hAnsi="DaunPenh" w:cs="DaunPenh"/>
          <w:sz w:val="32"/>
          <w:szCs w:val="32"/>
        </w:rPr>
        <w:t xml:space="preserve"> </w:t>
      </w:r>
      <w:r w:rsidR="042EAB1C" w:rsidRPr="00FB3A04">
        <w:rPr>
          <w:rFonts w:ascii="DaunPenh" w:eastAsia="DaunPenh" w:hAnsi="DaunPenh" w:cs="DaunPenh"/>
          <w:sz w:val="32"/>
          <w:szCs w:val="32"/>
        </w:rPr>
        <w:t xml:space="preserve">evidence </w:t>
      </w:r>
      <w:r w:rsidR="26A7E464" w:rsidRPr="00FB3A04">
        <w:rPr>
          <w:rFonts w:ascii="DaunPenh" w:eastAsia="DaunPenh" w:hAnsi="DaunPenh" w:cs="DaunPenh"/>
          <w:sz w:val="32"/>
          <w:szCs w:val="32"/>
        </w:rPr>
        <w:t>is available</w:t>
      </w:r>
      <w:r w:rsidR="1CE74257" w:rsidRPr="00FB3A04">
        <w:rPr>
          <w:rFonts w:ascii="DaunPenh" w:eastAsia="DaunPenh" w:hAnsi="DaunPenh" w:cs="DaunPenh"/>
          <w:sz w:val="32"/>
          <w:szCs w:val="32"/>
        </w:rPr>
        <w:t xml:space="preserve"> from which we can piece </w:t>
      </w:r>
      <w:r w:rsidR="154FE1E3" w:rsidRPr="00FB3A04">
        <w:rPr>
          <w:rFonts w:ascii="DaunPenh" w:eastAsia="DaunPenh" w:hAnsi="DaunPenh" w:cs="DaunPenh"/>
          <w:sz w:val="32"/>
          <w:szCs w:val="32"/>
        </w:rPr>
        <w:t xml:space="preserve">together </w:t>
      </w:r>
      <w:r w:rsidR="2E790B60" w:rsidRPr="00FB3A04">
        <w:rPr>
          <w:rFonts w:ascii="DaunPenh" w:eastAsia="DaunPenh" w:hAnsi="DaunPenh" w:cs="DaunPenh"/>
          <w:sz w:val="32"/>
          <w:szCs w:val="32"/>
        </w:rPr>
        <w:t>a</w:t>
      </w:r>
      <w:r w:rsidR="154FE1E3" w:rsidRPr="00FB3A04">
        <w:rPr>
          <w:rFonts w:ascii="DaunPenh" w:eastAsia="DaunPenh" w:hAnsi="DaunPenh" w:cs="DaunPenh"/>
          <w:sz w:val="32"/>
          <w:szCs w:val="32"/>
        </w:rPr>
        <w:t xml:space="preserve"> </w:t>
      </w:r>
      <w:r w:rsidR="1CE74257" w:rsidRPr="00FB3A04">
        <w:rPr>
          <w:rFonts w:ascii="DaunPenh" w:eastAsia="DaunPenh" w:hAnsi="DaunPenh" w:cs="DaunPenh"/>
          <w:sz w:val="32"/>
          <w:szCs w:val="32"/>
        </w:rPr>
        <w:t xml:space="preserve">bigger picture. </w:t>
      </w:r>
      <w:r w:rsidR="08E66A39" w:rsidRPr="00FB3A04">
        <w:rPr>
          <w:rFonts w:ascii="DaunPenh" w:eastAsia="DaunPenh" w:hAnsi="DaunPenh" w:cs="DaunPenh"/>
          <w:sz w:val="32"/>
          <w:szCs w:val="32"/>
        </w:rPr>
        <w:t>The ninth-centur</w:t>
      </w:r>
      <w:r w:rsidR="08E66A39" w:rsidRPr="0CB74FFB">
        <w:rPr>
          <w:rFonts w:ascii="DaunPenh" w:eastAsia="DaunPenh" w:hAnsi="DaunPenh" w:cs="DaunPenh"/>
          <w:sz w:val="32"/>
          <w:szCs w:val="32"/>
        </w:rPr>
        <w:t>y Gall Plan</w:t>
      </w:r>
      <w:r w:rsidR="3AB12D8A" w:rsidRPr="0CB74FFB">
        <w:rPr>
          <w:rFonts w:ascii="DaunPenh" w:eastAsia="DaunPenh" w:hAnsi="DaunPenh" w:cs="DaunPenh"/>
          <w:i/>
          <w:iCs/>
          <w:sz w:val="32"/>
          <w:szCs w:val="32"/>
        </w:rPr>
        <w:t xml:space="preserve"> </w:t>
      </w:r>
      <w:r w:rsidR="1861E06B" w:rsidRPr="0CB74FFB">
        <w:rPr>
          <w:rFonts w:ascii="DaunPenh" w:eastAsia="DaunPenh" w:hAnsi="DaunPenh" w:cs="DaunPenh"/>
          <w:sz w:val="32"/>
          <w:szCs w:val="32"/>
        </w:rPr>
        <w:t>is a detailed blueprint of a Swiss Benedictine monastery</w:t>
      </w:r>
      <w:r w:rsidR="0017025D">
        <w:rPr>
          <w:rFonts w:ascii="DaunPenh" w:eastAsia="DaunPenh" w:hAnsi="DaunPenh" w:cs="DaunPenh"/>
          <w:sz w:val="32"/>
          <w:szCs w:val="32"/>
        </w:rPr>
        <w:t xml:space="preserve"> (fig.73)</w:t>
      </w:r>
      <w:r w:rsidR="1861E06B" w:rsidRPr="0CB74FFB">
        <w:rPr>
          <w:rFonts w:ascii="DaunPenh" w:eastAsia="DaunPenh" w:hAnsi="DaunPenh" w:cs="DaunPenh"/>
          <w:sz w:val="32"/>
          <w:szCs w:val="32"/>
        </w:rPr>
        <w:t xml:space="preserve">. </w:t>
      </w:r>
      <w:r w:rsidR="130A5612" w:rsidRPr="0CB74FFB">
        <w:rPr>
          <w:rFonts w:ascii="DaunPenh" w:eastAsia="DaunPenh" w:hAnsi="DaunPenh" w:cs="DaunPenh"/>
          <w:sz w:val="32"/>
          <w:szCs w:val="32"/>
        </w:rPr>
        <w:t>T</w:t>
      </w:r>
      <w:r w:rsidR="7BCC9570" w:rsidRPr="0CB74FFB">
        <w:rPr>
          <w:rFonts w:ascii="DaunPenh" w:eastAsia="DaunPenh" w:hAnsi="DaunPenh" w:cs="DaunPenh"/>
          <w:sz w:val="32"/>
          <w:szCs w:val="32"/>
        </w:rPr>
        <w:t>here is no</w:t>
      </w:r>
      <w:r w:rsidR="2ED99B6E" w:rsidRPr="0CB74FFB">
        <w:rPr>
          <w:rFonts w:ascii="DaunPenh" w:eastAsia="DaunPenh" w:hAnsi="DaunPenh" w:cs="DaunPenh"/>
          <w:sz w:val="32"/>
          <w:szCs w:val="32"/>
        </w:rPr>
        <w:t xml:space="preserve"> </w:t>
      </w:r>
      <w:r w:rsidR="7BCC9570" w:rsidRPr="0CB74FFB">
        <w:rPr>
          <w:rFonts w:ascii="DaunPenh" w:eastAsia="DaunPenh" w:hAnsi="DaunPenh" w:cs="DaunPenh"/>
          <w:sz w:val="32"/>
          <w:szCs w:val="32"/>
        </w:rPr>
        <w:t xml:space="preserve">proof </w:t>
      </w:r>
      <w:r w:rsidR="09A8C643" w:rsidRPr="0CB74FFB">
        <w:rPr>
          <w:rFonts w:ascii="DaunPenh" w:eastAsia="DaunPenh" w:hAnsi="DaunPenh" w:cs="DaunPenh"/>
          <w:sz w:val="32"/>
          <w:szCs w:val="32"/>
        </w:rPr>
        <w:t xml:space="preserve">that </w:t>
      </w:r>
      <w:r w:rsidR="7BCC9570" w:rsidRPr="0CB74FFB">
        <w:rPr>
          <w:rFonts w:ascii="DaunPenh" w:eastAsia="DaunPenh" w:hAnsi="DaunPenh" w:cs="DaunPenh"/>
          <w:sz w:val="32"/>
          <w:szCs w:val="32"/>
        </w:rPr>
        <w:t>th</w:t>
      </w:r>
      <w:r w:rsidR="68179541" w:rsidRPr="0CB74FFB">
        <w:rPr>
          <w:rFonts w:ascii="DaunPenh" w:eastAsia="DaunPenh" w:hAnsi="DaunPenh" w:cs="DaunPenh"/>
          <w:sz w:val="32"/>
          <w:szCs w:val="32"/>
        </w:rPr>
        <w:t>e monastery was ever</w:t>
      </w:r>
      <w:r w:rsidR="7BCC9570" w:rsidRPr="0CB74FFB">
        <w:rPr>
          <w:rFonts w:ascii="DaunPenh" w:eastAsia="DaunPenh" w:hAnsi="DaunPenh" w:cs="DaunPenh"/>
          <w:sz w:val="32"/>
          <w:szCs w:val="32"/>
        </w:rPr>
        <w:t xml:space="preserve"> </w:t>
      </w:r>
      <w:r w:rsidR="1861E06B" w:rsidRPr="0CB74FFB">
        <w:rPr>
          <w:rFonts w:ascii="DaunPenh" w:eastAsia="DaunPenh" w:hAnsi="DaunPenh" w:cs="DaunPenh"/>
          <w:sz w:val="32"/>
          <w:szCs w:val="32"/>
        </w:rPr>
        <w:t xml:space="preserve">built, </w:t>
      </w:r>
      <w:r w:rsidR="5255D342" w:rsidRPr="0CB74FFB">
        <w:rPr>
          <w:rFonts w:ascii="DaunPenh" w:eastAsia="DaunPenh" w:hAnsi="DaunPenh" w:cs="DaunPenh"/>
          <w:sz w:val="32"/>
          <w:szCs w:val="32"/>
        </w:rPr>
        <w:t xml:space="preserve">but </w:t>
      </w:r>
      <w:r w:rsidR="1861E06B" w:rsidRPr="0CB74FFB">
        <w:rPr>
          <w:rFonts w:ascii="DaunPenh" w:eastAsia="DaunPenh" w:hAnsi="DaunPenh" w:cs="DaunPenh"/>
          <w:sz w:val="32"/>
          <w:szCs w:val="32"/>
        </w:rPr>
        <w:t>the architectural drawing</w:t>
      </w:r>
      <w:r w:rsidR="101317B0" w:rsidRPr="0CB74FFB">
        <w:rPr>
          <w:rFonts w:ascii="DaunPenh" w:eastAsia="DaunPenh" w:hAnsi="DaunPenh" w:cs="DaunPenh"/>
          <w:sz w:val="32"/>
          <w:szCs w:val="32"/>
        </w:rPr>
        <w:t>s</w:t>
      </w:r>
      <w:r w:rsidR="1861E06B" w:rsidRPr="0CB74FFB">
        <w:rPr>
          <w:rFonts w:ascii="DaunPenh" w:eastAsia="DaunPenh" w:hAnsi="DaunPenh" w:cs="DaunPenh"/>
          <w:sz w:val="32"/>
          <w:szCs w:val="32"/>
        </w:rPr>
        <w:t xml:space="preserve"> </w:t>
      </w:r>
      <w:r w:rsidR="00776DDE">
        <w:rPr>
          <w:rFonts w:ascii="DaunPenh" w:eastAsia="DaunPenh" w:hAnsi="DaunPenh" w:cs="DaunPenh"/>
          <w:sz w:val="32"/>
          <w:szCs w:val="32"/>
        </w:rPr>
        <w:t>clearly show the intended layout. This draft was</w:t>
      </w:r>
      <w:r w:rsidR="76AB4A06" w:rsidRPr="0CB74FFB">
        <w:rPr>
          <w:rFonts w:ascii="DaunPenh" w:eastAsia="DaunPenh" w:hAnsi="DaunPenh" w:cs="DaunPenh"/>
          <w:sz w:val="32"/>
          <w:szCs w:val="32"/>
        </w:rPr>
        <w:t xml:space="preserve"> distributed throughout Europe as the gold standard </w:t>
      </w:r>
      <w:r w:rsidR="1C9B42FF" w:rsidRPr="0CB74FFB">
        <w:rPr>
          <w:rFonts w:ascii="DaunPenh" w:eastAsia="DaunPenh" w:hAnsi="DaunPenh" w:cs="DaunPenh"/>
          <w:sz w:val="32"/>
          <w:szCs w:val="32"/>
        </w:rPr>
        <w:t>of</w:t>
      </w:r>
      <w:r w:rsidR="76AB4A06" w:rsidRPr="0CB74FFB">
        <w:rPr>
          <w:rFonts w:ascii="DaunPenh" w:eastAsia="DaunPenh" w:hAnsi="DaunPenh" w:cs="DaunPenh"/>
          <w:sz w:val="32"/>
          <w:szCs w:val="32"/>
        </w:rPr>
        <w:t xml:space="preserve"> monastery design</w:t>
      </w:r>
      <w:r w:rsidR="4342B365" w:rsidRPr="0CB74FFB">
        <w:rPr>
          <w:rFonts w:ascii="DaunPenh" w:eastAsia="DaunPenh" w:hAnsi="DaunPenh" w:cs="DaunPenh"/>
          <w:sz w:val="32"/>
          <w:szCs w:val="32"/>
        </w:rPr>
        <w:t xml:space="preserve">, albeit </w:t>
      </w:r>
      <w:r w:rsidR="50D0AD72" w:rsidRPr="0CB74FFB">
        <w:rPr>
          <w:rFonts w:ascii="DaunPenh" w:eastAsia="DaunPenh" w:hAnsi="DaunPenh" w:cs="DaunPenh"/>
          <w:sz w:val="32"/>
          <w:szCs w:val="32"/>
        </w:rPr>
        <w:t>academic</w:t>
      </w:r>
      <w:r w:rsidR="2549A440" w:rsidRPr="0CB74FFB">
        <w:rPr>
          <w:rFonts w:ascii="DaunPenh" w:eastAsia="DaunPenh" w:hAnsi="DaunPenh" w:cs="DaunPenh"/>
          <w:sz w:val="32"/>
          <w:szCs w:val="32"/>
        </w:rPr>
        <w:t xml:space="preserve"> in that </w:t>
      </w:r>
      <w:r w:rsidR="5C018F09" w:rsidRPr="0CB74FFB">
        <w:rPr>
          <w:rFonts w:ascii="DaunPenh" w:eastAsia="DaunPenh" w:hAnsi="DaunPenh" w:cs="DaunPenh"/>
          <w:sz w:val="32"/>
          <w:szCs w:val="32"/>
        </w:rPr>
        <w:t xml:space="preserve">it would </w:t>
      </w:r>
      <w:r w:rsidR="50D0AD72" w:rsidRPr="0CB74FFB">
        <w:rPr>
          <w:rFonts w:ascii="DaunPenh" w:eastAsia="DaunPenh" w:hAnsi="DaunPenh" w:cs="DaunPenh"/>
          <w:sz w:val="32"/>
          <w:szCs w:val="32"/>
        </w:rPr>
        <w:t xml:space="preserve">undoubtedly have been adapted </w:t>
      </w:r>
      <w:r w:rsidR="3F605B6A" w:rsidRPr="0CB74FFB">
        <w:rPr>
          <w:rFonts w:ascii="DaunPenh" w:eastAsia="DaunPenh" w:hAnsi="DaunPenh" w:cs="DaunPenh"/>
          <w:sz w:val="32"/>
          <w:szCs w:val="32"/>
        </w:rPr>
        <w:t xml:space="preserve">to suit </w:t>
      </w:r>
      <w:r w:rsidR="50D0AD72" w:rsidRPr="0CB74FFB">
        <w:rPr>
          <w:rFonts w:ascii="DaunPenh" w:eastAsia="DaunPenh" w:hAnsi="DaunPenh" w:cs="DaunPenh"/>
          <w:sz w:val="32"/>
          <w:szCs w:val="32"/>
        </w:rPr>
        <w:t>different locations and terrain</w:t>
      </w:r>
      <w:r w:rsidR="76AB4A06" w:rsidRPr="0CB74FFB">
        <w:rPr>
          <w:rFonts w:ascii="DaunPenh" w:eastAsia="DaunPenh" w:hAnsi="DaunPenh" w:cs="DaunPenh"/>
          <w:sz w:val="32"/>
          <w:szCs w:val="32"/>
        </w:rPr>
        <w:t xml:space="preserve">. </w:t>
      </w:r>
      <w:r w:rsidR="79D351C8" w:rsidRPr="0CB74FFB">
        <w:rPr>
          <w:rFonts w:ascii="DaunPenh" w:eastAsia="DaunPenh" w:hAnsi="DaunPenh" w:cs="DaunPenh"/>
          <w:sz w:val="32"/>
          <w:szCs w:val="32"/>
        </w:rPr>
        <w:t xml:space="preserve"> </w:t>
      </w:r>
      <w:r w:rsidR="4A6AE88E" w:rsidRPr="0CB74FFB">
        <w:rPr>
          <w:rFonts w:ascii="DaunPenh" w:eastAsia="DaunPenh" w:hAnsi="DaunPenh" w:cs="DaunPenh"/>
          <w:sz w:val="32"/>
          <w:szCs w:val="32"/>
        </w:rPr>
        <w:t>Amongst the buildings listed, t</w:t>
      </w:r>
      <w:r w:rsidR="43BDC193" w:rsidRPr="0CB74FFB">
        <w:rPr>
          <w:rFonts w:ascii="DaunPenh" w:eastAsia="DaunPenh" w:hAnsi="DaunPenh" w:cs="DaunPenh"/>
          <w:sz w:val="32"/>
          <w:szCs w:val="32"/>
        </w:rPr>
        <w:t>he plan</w:t>
      </w:r>
      <w:r w:rsidR="7BCC9570" w:rsidRPr="0CB74FFB">
        <w:rPr>
          <w:rFonts w:ascii="DaunPenh" w:eastAsia="DaunPenh" w:hAnsi="DaunPenh" w:cs="DaunPenh"/>
          <w:sz w:val="32"/>
          <w:szCs w:val="32"/>
        </w:rPr>
        <w:t xml:space="preserve"> includ</w:t>
      </w:r>
      <w:r w:rsidR="5D187059" w:rsidRPr="0CB74FFB">
        <w:rPr>
          <w:rFonts w:ascii="DaunPenh" w:eastAsia="DaunPenh" w:hAnsi="DaunPenh" w:cs="DaunPenh"/>
          <w:sz w:val="32"/>
          <w:szCs w:val="32"/>
        </w:rPr>
        <w:t>e</w:t>
      </w:r>
      <w:r w:rsidR="3D1EA256" w:rsidRPr="0CB74FFB">
        <w:rPr>
          <w:rFonts w:ascii="DaunPenh" w:eastAsia="DaunPenh" w:hAnsi="DaunPenh" w:cs="DaunPenh"/>
          <w:sz w:val="32"/>
          <w:szCs w:val="32"/>
        </w:rPr>
        <w:t>s</w:t>
      </w:r>
      <w:r w:rsidR="7BCC9570" w:rsidRPr="0CB74FFB">
        <w:rPr>
          <w:rFonts w:ascii="DaunPenh" w:eastAsia="DaunPenh" w:hAnsi="DaunPenh" w:cs="DaunPenh"/>
          <w:sz w:val="32"/>
          <w:szCs w:val="32"/>
        </w:rPr>
        <w:t xml:space="preserve"> the </w:t>
      </w:r>
      <w:r w:rsidR="63A9AA87" w:rsidRPr="0CB74FFB">
        <w:rPr>
          <w:rFonts w:ascii="DaunPenh" w:eastAsia="DaunPenh" w:hAnsi="DaunPenh" w:cs="DaunPenh"/>
          <w:sz w:val="32"/>
          <w:szCs w:val="32"/>
        </w:rPr>
        <w:t>beneficial</w:t>
      </w:r>
      <w:r w:rsidR="7BCC9570" w:rsidRPr="0CB74FFB">
        <w:rPr>
          <w:rFonts w:ascii="DaunPenh" w:eastAsia="DaunPenh" w:hAnsi="DaunPenh" w:cs="DaunPenh"/>
          <w:sz w:val="32"/>
          <w:szCs w:val="32"/>
        </w:rPr>
        <w:t xml:space="preserve"> arrangement of </w:t>
      </w:r>
      <w:r w:rsidR="3323C7E6" w:rsidRPr="0CB74FFB">
        <w:rPr>
          <w:rFonts w:ascii="DaunPenh" w:eastAsia="DaunPenh" w:hAnsi="DaunPenh" w:cs="DaunPenh"/>
          <w:sz w:val="32"/>
          <w:szCs w:val="32"/>
        </w:rPr>
        <w:t xml:space="preserve">the </w:t>
      </w:r>
      <w:r w:rsidR="1861E06B" w:rsidRPr="0CB74FFB">
        <w:rPr>
          <w:rFonts w:ascii="DaunPenh" w:eastAsia="DaunPenh" w:hAnsi="DaunPenh" w:cs="DaunPenh"/>
          <w:sz w:val="32"/>
          <w:szCs w:val="32"/>
        </w:rPr>
        <w:t xml:space="preserve">physic garden next to the doctor’s house and </w:t>
      </w:r>
      <w:r w:rsidR="168B56EE" w:rsidRPr="0CB74FFB">
        <w:rPr>
          <w:rFonts w:ascii="DaunPenh" w:eastAsia="DaunPenh" w:hAnsi="DaunPenh" w:cs="DaunPenh"/>
          <w:sz w:val="32"/>
          <w:szCs w:val="32"/>
        </w:rPr>
        <w:t xml:space="preserve">a </w:t>
      </w:r>
      <w:r w:rsidR="1861E06B" w:rsidRPr="0CB74FFB">
        <w:rPr>
          <w:rFonts w:ascii="DaunPenh" w:eastAsia="DaunPenh" w:hAnsi="DaunPenh" w:cs="DaunPenh"/>
          <w:sz w:val="32"/>
          <w:szCs w:val="32"/>
        </w:rPr>
        <w:t xml:space="preserve">vegetable garden near </w:t>
      </w:r>
      <w:r w:rsidR="7BCC9570" w:rsidRPr="0CB74FFB">
        <w:rPr>
          <w:rFonts w:ascii="DaunPenh" w:eastAsia="DaunPenh" w:hAnsi="DaunPenh" w:cs="DaunPenh"/>
          <w:sz w:val="32"/>
          <w:szCs w:val="32"/>
        </w:rPr>
        <w:t xml:space="preserve">the </w:t>
      </w:r>
      <w:r w:rsidR="1861E06B" w:rsidRPr="0CB74FFB">
        <w:rPr>
          <w:rFonts w:ascii="DaunPenh" w:eastAsia="DaunPenh" w:hAnsi="DaunPenh" w:cs="DaunPenh"/>
          <w:sz w:val="32"/>
          <w:szCs w:val="32"/>
        </w:rPr>
        <w:t>refectory</w:t>
      </w:r>
      <w:r w:rsidR="4E186443" w:rsidRPr="0CB74FFB">
        <w:rPr>
          <w:rFonts w:ascii="DaunPenh" w:eastAsia="DaunPenh" w:hAnsi="DaunPenh" w:cs="DaunPenh"/>
          <w:sz w:val="32"/>
          <w:szCs w:val="32"/>
        </w:rPr>
        <w:t>:</w:t>
      </w:r>
    </w:p>
    <w:p w14:paraId="7DBBBD60" w14:textId="1C6C858B" w:rsidR="03541F96" w:rsidRDefault="145DB415" w:rsidP="00D33D2E">
      <w:pPr>
        <w:spacing w:line="240" w:lineRule="auto"/>
        <w:ind w:left="1440"/>
        <w:rPr>
          <w:rFonts w:ascii="DaunPenh" w:eastAsia="DaunPenh" w:hAnsi="DaunPenh" w:cs="DaunPenh"/>
          <w:sz w:val="32"/>
          <w:szCs w:val="32"/>
        </w:rPr>
      </w:pPr>
      <w:r w:rsidRPr="4B76C707">
        <w:rPr>
          <w:rFonts w:ascii="DaunPenh" w:eastAsia="DaunPenh" w:hAnsi="DaunPenh" w:cs="DaunPenh"/>
          <w:sz w:val="32"/>
          <w:szCs w:val="32"/>
        </w:rPr>
        <w:t xml:space="preserve">The </w:t>
      </w:r>
      <w:r w:rsidR="61C1C4EC" w:rsidRPr="4B76C707">
        <w:rPr>
          <w:rFonts w:ascii="DaunPenh" w:eastAsia="DaunPenh" w:hAnsi="DaunPenh" w:cs="DaunPenh"/>
          <w:sz w:val="32"/>
          <w:szCs w:val="32"/>
        </w:rPr>
        <w:t>physician's</w:t>
      </w:r>
      <w:r w:rsidRPr="4B76C707">
        <w:rPr>
          <w:rFonts w:ascii="DaunPenh" w:eastAsia="DaunPenh" w:hAnsi="DaunPenh" w:cs="DaunPenh"/>
          <w:sz w:val="32"/>
          <w:szCs w:val="32"/>
        </w:rPr>
        <w:t xml:space="preserve"> </w:t>
      </w:r>
      <w:r w:rsidR="2E776950" w:rsidRPr="4B76C707">
        <w:rPr>
          <w:rFonts w:ascii="DaunPenh" w:eastAsia="DaunPenh" w:hAnsi="DaunPenh" w:cs="DaunPenh"/>
          <w:sz w:val="32"/>
          <w:szCs w:val="32"/>
        </w:rPr>
        <w:t xml:space="preserve">house was located so that the very sick could be brought there and during their </w:t>
      </w:r>
      <w:r w:rsidR="007228A5" w:rsidRPr="4B76C707">
        <w:rPr>
          <w:rFonts w:ascii="DaunPenh" w:eastAsia="DaunPenh" w:hAnsi="DaunPenh" w:cs="DaunPenh"/>
          <w:sz w:val="32"/>
          <w:szCs w:val="32"/>
        </w:rPr>
        <w:t>convales</w:t>
      </w:r>
      <w:r w:rsidR="007228A5">
        <w:rPr>
          <w:rFonts w:ascii="DaunPenh" w:eastAsia="DaunPenh" w:hAnsi="DaunPenh" w:cs="DaunPenh"/>
          <w:sz w:val="32"/>
          <w:szCs w:val="32"/>
        </w:rPr>
        <w:t>ce</w:t>
      </w:r>
      <w:r w:rsidR="007228A5" w:rsidRPr="4B76C707">
        <w:rPr>
          <w:rFonts w:ascii="DaunPenh" w:eastAsia="DaunPenh" w:hAnsi="DaunPenh" w:cs="DaunPenh"/>
          <w:sz w:val="32"/>
          <w:szCs w:val="32"/>
        </w:rPr>
        <w:t>nce</w:t>
      </w:r>
      <w:r w:rsidR="2E776950" w:rsidRPr="4B76C707">
        <w:rPr>
          <w:rFonts w:ascii="DaunPenh" w:eastAsia="DaunPenh" w:hAnsi="DaunPenh" w:cs="DaunPenh"/>
          <w:sz w:val="32"/>
          <w:szCs w:val="32"/>
        </w:rPr>
        <w:t xml:space="preserve"> </w:t>
      </w:r>
      <w:r w:rsidR="0B7B4D60" w:rsidRPr="4B76C707">
        <w:rPr>
          <w:rFonts w:ascii="DaunPenh" w:eastAsia="DaunPenh" w:hAnsi="DaunPenh" w:cs="DaunPenh"/>
          <w:sz w:val="32"/>
          <w:szCs w:val="32"/>
        </w:rPr>
        <w:t xml:space="preserve">look out over his garden of medicinal herbs. These included roses, </w:t>
      </w:r>
      <w:r w:rsidR="3ECE7FF6" w:rsidRPr="4B76C707">
        <w:rPr>
          <w:rFonts w:ascii="DaunPenh" w:eastAsia="DaunPenh" w:hAnsi="DaunPenh" w:cs="DaunPenh"/>
          <w:sz w:val="32"/>
          <w:szCs w:val="32"/>
        </w:rPr>
        <w:t>lilies</w:t>
      </w:r>
      <w:r w:rsidR="0B7B4D60" w:rsidRPr="4B76C707">
        <w:rPr>
          <w:rFonts w:ascii="DaunPenh" w:eastAsia="DaunPenh" w:hAnsi="DaunPenh" w:cs="DaunPenh"/>
          <w:sz w:val="32"/>
          <w:szCs w:val="32"/>
        </w:rPr>
        <w:t>, sage, rosemary, violets, iris and many others grown for their pleasant</w:t>
      </w:r>
      <w:r w:rsidR="7F88F115" w:rsidRPr="4B76C707">
        <w:rPr>
          <w:rFonts w:ascii="DaunPenh" w:eastAsia="DaunPenh" w:hAnsi="DaunPenh" w:cs="DaunPenh"/>
          <w:sz w:val="32"/>
          <w:szCs w:val="32"/>
        </w:rPr>
        <w:t xml:space="preserve"> </w:t>
      </w:r>
      <w:r w:rsidR="0B7B4D60" w:rsidRPr="4B76C707">
        <w:rPr>
          <w:rFonts w:ascii="DaunPenh" w:eastAsia="DaunPenh" w:hAnsi="DaunPenh" w:cs="DaunPenh"/>
          <w:sz w:val="32"/>
          <w:szCs w:val="32"/>
        </w:rPr>
        <w:t xml:space="preserve">aroma </w:t>
      </w:r>
      <w:r w:rsidR="0B7B4D60" w:rsidRPr="049D1FA8">
        <w:rPr>
          <w:rFonts w:ascii="DaunPenh" w:eastAsia="DaunPenh" w:hAnsi="DaunPenh" w:cs="DaunPenh"/>
          <w:sz w:val="32"/>
          <w:szCs w:val="32"/>
        </w:rPr>
        <w:t xml:space="preserve">and the brews that could be concocted from </w:t>
      </w:r>
      <w:r w:rsidR="549D82DB" w:rsidRPr="049D1FA8">
        <w:rPr>
          <w:rFonts w:ascii="DaunPenh" w:eastAsia="DaunPenh" w:hAnsi="DaunPenh" w:cs="DaunPenh"/>
          <w:sz w:val="32"/>
          <w:szCs w:val="32"/>
        </w:rPr>
        <w:t>their</w:t>
      </w:r>
      <w:r w:rsidR="04D6EE91" w:rsidRPr="049D1FA8">
        <w:rPr>
          <w:rFonts w:ascii="DaunPenh" w:eastAsia="DaunPenh" w:hAnsi="DaunPenh" w:cs="DaunPenh"/>
          <w:sz w:val="32"/>
          <w:szCs w:val="32"/>
        </w:rPr>
        <w:t xml:space="preserve"> pods, bulbs, leaves and </w:t>
      </w:r>
      <w:r w:rsidR="02668587" w:rsidRPr="049D1FA8">
        <w:rPr>
          <w:rFonts w:ascii="DaunPenh" w:eastAsia="DaunPenh" w:hAnsi="DaunPenh" w:cs="DaunPenh"/>
          <w:sz w:val="32"/>
          <w:szCs w:val="32"/>
        </w:rPr>
        <w:t>blossoms.</w:t>
      </w:r>
      <w:r w:rsidR="03541F96" w:rsidRPr="049D1FA8">
        <w:rPr>
          <w:rStyle w:val="FootnoteReference"/>
          <w:rFonts w:ascii="DaunPenh" w:eastAsia="DaunPenh" w:hAnsi="DaunPenh" w:cs="DaunPenh"/>
          <w:sz w:val="32"/>
          <w:szCs w:val="32"/>
        </w:rPr>
        <w:footnoteReference w:id="73"/>
      </w:r>
    </w:p>
    <w:p w14:paraId="20D8E91D" w14:textId="3E807B28" w:rsidR="4BFF8410" w:rsidRDefault="1D539805" w:rsidP="004212CE">
      <w:pPr>
        <w:spacing w:line="360" w:lineRule="auto"/>
        <w:ind w:firstLine="720"/>
      </w:pPr>
      <w:r>
        <w:rPr>
          <w:noProof/>
        </w:rPr>
        <w:lastRenderedPageBreak/>
        <w:drawing>
          <wp:inline distT="0" distB="0" distL="0" distR="0" wp14:anchorId="362E1D73" wp14:editId="50591CF1">
            <wp:extent cx="2473945" cy="2783840"/>
            <wp:effectExtent l="0" t="0" r="3175" b="0"/>
            <wp:docPr id="3003791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79134" name=""/>
                    <pic:cNvPicPr/>
                  </pic:nvPicPr>
                  <pic:blipFill>
                    <a:blip r:embed="rId22">
                      <a:extLst>
                        <a:ext uri="{28A0092B-C50C-407E-A947-70E740481C1C}">
                          <a14:useLocalDpi xmlns:a14="http://schemas.microsoft.com/office/drawing/2010/main"/>
                        </a:ext>
                      </a:extLst>
                    </a:blip>
                    <a:stretch>
                      <a:fillRect/>
                    </a:stretch>
                  </pic:blipFill>
                  <pic:spPr>
                    <a:xfrm>
                      <a:off x="0" y="0"/>
                      <a:ext cx="2491436" cy="2803522"/>
                    </a:xfrm>
                    <a:prstGeom prst="rect">
                      <a:avLst/>
                    </a:prstGeom>
                  </pic:spPr>
                </pic:pic>
              </a:graphicData>
            </a:graphic>
          </wp:inline>
        </w:drawing>
      </w:r>
      <w:r w:rsidR="4BFF8410" w:rsidRPr="4148D90F">
        <w:rPr>
          <w:rStyle w:val="FootnoteReference"/>
        </w:rPr>
        <w:footnoteReference w:id="74"/>
      </w:r>
      <w:r w:rsidR="00C02E5F">
        <w:t xml:space="preserve"> </w:t>
      </w:r>
      <w:r w:rsidR="00C02E5F" w:rsidRPr="00C02E5F">
        <w:rPr>
          <w:rFonts w:ascii="DaunPenh" w:hAnsi="DaunPenh" w:cs="DaunPenh"/>
          <w:sz w:val="28"/>
          <w:szCs w:val="28"/>
        </w:rPr>
        <w:t>Original Gall Plan</w:t>
      </w:r>
    </w:p>
    <w:p w14:paraId="391BE4D5" w14:textId="77777777" w:rsidR="00D33D2E" w:rsidRDefault="00BF6430" w:rsidP="004212CE">
      <w:pPr>
        <w:spacing w:line="360" w:lineRule="auto"/>
        <w:ind w:firstLine="720"/>
        <w:rPr>
          <w:rFonts w:ascii="DaunPenh" w:eastAsia="DaunPenh" w:hAnsi="DaunPenh" w:cs="DaunPenh"/>
          <w:sz w:val="28"/>
          <w:szCs w:val="28"/>
        </w:rPr>
      </w:pPr>
      <w:r>
        <w:rPr>
          <w:noProof/>
        </w:rPr>
        <w:drawing>
          <wp:inline distT="0" distB="0" distL="0" distR="0" wp14:anchorId="14CD62EE" wp14:editId="2658FA56">
            <wp:extent cx="2539439" cy="3267075"/>
            <wp:effectExtent l="0" t="0" r="0" b="0"/>
            <wp:docPr id="3487459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45984" name=""/>
                    <pic:cNvPicPr/>
                  </pic:nvPicPr>
                  <pic:blipFill>
                    <a:blip r:embed="rId23">
                      <a:extLst>
                        <a:ext uri="{28A0092B-C50C-407E-A947-70E740481C1C}">
                          <a14:useLocalDpi xmlns:a14="http://schemas.microsoft.com/office/drawing/2010/main"/>
                        </a:ext>
                      </a:extLst>
                    </a:blip>
                    <a:stretch>
                      <a:fillRect/>
                    </a:stretch>
                  </pic:blipFill>
                  <pic:spPr>
                    <a:xfrm>
                      <a:off x="0" y="0"/>
                      <a:ext cx="2542710" cy="3271283"/>
                    </a:xfrm>
                    <a:prstGeom prst="rect">
                      <a:avLst/>
                    </a:prstGeom>
                  </pic:spPr>
                </pic:pic>
              </a:graphicData>
            </a:graphic>
          </wp:inline>
        </w:drawing>
      </w:r>
      <w:r w:rsidR="3C14F407" w:rsidRPr="7E69913C">
        <w:rPr>
          <w:rFonts w:ascii="DaunPenh" w:eastAsia="DaunPenh" w:hAnsi="DaunPenh" w:cs="DaunPenh"/>
          <w:sz w:val="28"/>
          <w:szCs w:val="28"/>
        </w:rPr>
        <w:t xml:space="preserve"> </w:t>
      </w:r>
      <w:r w:rsidR="4BFF8410" w:rsidRPr="4148D90F">
        <w:rPr>
          <w:rStyle w:val="FootnoteReference"/>
        </w:rPr>
        <w:footnoteReference w:id="75"/>
      </w:r>
      <w:r w:rsidR="00C02E5F">
        <w:rPr>
          <w:rFonts w:ascii="DaunPenh" w:eastAsia="DaunPenh" w:hAnsi="DaunPenh" w:cs="DaunPenh"/>
          <w:sz w:val="28"/>
          <w:szCs w:val="28"/>
        </w:rPr>
        <w:t xml:space="preserve"> </w:t>
      </w:r>
    </w:p>
    <w:p w14:paraId="223FF538" w14:textId="46D6CA4E" w:rsidR="505F9B28" w:rsidRDefault="505F9B28" w:rsidP="004212CE">
      <w:pPr>
        <w:spacing w:line="360" w:lineRule="auto"/>
        <w:ind w:firstLine="720"/>
      </w:pPr>
      <w:r w:rsidRPr="7E69913C">
        <w:rPr>
          <w:rFonts w:ascii="DaunPenh" w:eastAsia="DaunPenh" w:hAnsi="DaunPenh" w:cs="DaunPenh"/>
          <w:sz w:val="28"/>
          <w:szCs w:val="28"/>
        </w:rPr>
        <w:t xml:space="preserve">Modern re-draft. (c)Walter Horn and Earnest Born. </w:t>
      </w:r>
    </w:p>
    <w:p w14:paraId="37D3C3D4" w14:textId="6220EAFB" w:rsidR="4BFF8410" w:rsidRDefault="290951E5" w:rsidP="004212CE">
      <w:pPr>
        <w:spacing w:line="360" w:lineRule="auto"/>
        <w:ind w:firstLine="720"/>
        <w:rPr>
          <w:rFonts w:ascii="DaunPenh" w:eastAsia="DaunPenh" w:hAnsi="DaunPenh" w:cs="DaunPenh"/>
          <w:color w:val="373737"/>
          <w:sz w:val="32"/>
          <w:szCs w:val="32"/>
        </w:rPr>
      </w:pPr>
      <w:r w:rsidRPr="049D1FA8">
        <w:rPr>
          <w:rFonts w:ascii="DaunPenh" w:eastAsia="DaunPenh" w:hAnsi="DaunPenh" w:cs="DaunPenh"/>
          <w:sz w:val="32"/>
          <w:szCs w:val="32"/>
        </w:rPr>
        <w:lastRenderedPageBreak/>
        <w:t>Mo</w:t>
      </w:r>
      <w:r w:rsidR="0F15D0E0" w:rsidRPr="049D1FA8">
        <w:rPr>
          <w:rFonts w:ascii="DaunPenh" w:eastAsia="DaunPenh" w:hAnsi="DaunPenh" w:cs="DaunPenh"/>
          <w:sz w:val="32"/>
          <w:szCs w:val="32"/>
        </w:rPr>
        <w:t xml:space="preserve">nks </w:t>
      </w:r>
      <w:r w:rsidR="2EC053EE" w:rsidRPr="049D1FA8">
        <w:rPr>
          <w:rFonts w:ascii="DaunPenh" w:eastAsia="DaunPenh" w:hAnsi="DaunPenh" w:cs="DaunPenh"/>
          <w:sz w:val="32"/>
          <w:szCs w:val="32"/>
        </w:rPr>
        <w:t xml:space="preserve">themselves </w:t>
      </w:r>
      <w:r w:rsidR="47004C36" w:rsidRPr="049D1FA8">
        <w:rPr>
          <w:rFonts w:ascii="DaunPenh" w:eastAsia="DaunPenh" w:hAnsi="DaunPenh" w:cs="DaunPenh"/>
          <w:sz w:val="32"/>
          <w:szCs w:val="32"/>
        </w:rPr>
        <w:t>were part of communities</w:t>
      </w:r>
      <w:r w:rsidR="431779A6" w:rsidRPr="049D1FA8">
        <w:rPr>
          <w:rFonts w:ascii="DaunPenh" w:eastAsia="DaunPenh" w:hAnsi="DaunPenh" w:cs="DaunPenh"/>
          <w:sz w:val="32"/>
          <w:szCs w:val="32"/>
        </w:rPr>
        <w:t xml:space="preserve"> </w:t>
      </w:r>
      <w:r w:rsidR="007228A5">
        <w:rPr>
          <w:rFonts w:ascii="DaunPenh" w:eastAsia="DaunPenh" w:hAnsi="DaunPenh" w:cs="DaunPenh"/>
          <w:sz w:val="32"/>
          <w:szCs w:val="32"/>
        </w:rPr>
        <w:t>that</w:t>
      </w:r>
      <w:r w:rsidR="431779A6" w:rsidRPr="049D1FA8">
        <w:rPr>
          <w:rFonts w:ascii="DaunPenh" w:eastAsia="DaunPenh" w:hAnsi="DaunPenh" w:cs="DaunPenh"/>
          <w:sz w:val="32"/>
          <w:szCs w:val="32"/>
        </w:rPr>
        <w:t xml:space="preserve"> crossed bo</w:t>
      </w:r>
      <w:r w:rsidR="457B0037" w:rsidRPr="049D1FA8">
        <w:rPr>
          <w:rFonts w:ascii="DaunPenh" w:eastAsia="DaunPenh" w:hAnsi="DaunPenh" w:cs="DaunPenh"/>
          <w:sz w:val="32"/>
          <w:szCs w:val="32"/>
        </w:rPr>
        <w:t>rders</w:t>
      </w:r>
      <w:r w:rsidR="431779A6" w:rsidRPr="049D1FA8">
        <w:rPr>
          <w:rFonts w:ascii="DaunPenh" w:eastAsia="DaunPenh" w:hAnsi="DaunPenh" w:cs="DaunPenh"/>
          <w:sz w:val="32"/>
          <w:szCs w:val="32"/>
        </w:rPr>
        <w:t xml:space="preserve">, </w:t>
      </w:r>
      <w:r w:rsidR="007228A5">
        <w:rPr>
          <w:rFonts w:ascii="DaunPenh" w:eastAsia="DaunPenh" w:hAnsi="DaunPenh" w:cs="DaunPenh"/>
          <w:sz w:val="32"/>
          <w:szCs w:val="32"/>
        </w:rPr>
        <w:t>sharing</w:t>
      </w:r>
      <w:r w:rsidR="431779A6" w:rsidRPr="049D1FA8">
        <w:rPr>
          <w:rFonts w:ascii="DaunPenh" w:eastAsia="DaunPenh" w:hAnsi="DaunPenh" w:cs="DaunPenh"/>
          <w:sz w:val="32"/>
          <w:szCs w:val="32"/>
        </w:rPr>
        <w:t xml:space="preserve"> g</w:t>
      </w:r>
      <w:r w:rsidR="6368E847" w:rsidRPr="049D1FA8">
        <w:rPr>
          <w:rFonts w:ascii="DaunPenh" w:eastAsia="DaunPenh" w:hAnsi="DaunPenh" w:cs="DaunPenh"/>
          <w:sz w:val="32"/>
          <w:szCs w:val="32"/>
        </w:rPr>
        <w:t>ardening expertise</w:t>
      </w:r>
      <w:r w:rsidR="12C7E508" w:rsidRPr="049D1FA8">
        <w:rPr>
          <w:rFonts w:ascii="DaunPenh" w:eastAsia="DaunPenh" w:hAnsi="DaunPenh" w:cs="DaunPenh"/>
          <w:sz w:val="32"/>
          <w:szCs w:val="32"/>
        </w:rPr>
        <w:t xml:space="preserve"> along networks;</w:t>
      </w:r>
      <w:r w:rsidR="1EB5EFC1" w:rsidRPr="049D1FA8">
        <w:rPr>
          <w:rFonts w:ascii="DaunPenh" w:eastAsia="DaunPenh" w:hAnsi="DaunPenh" w:cs="DaunPenh"/>
          <w:sz w:val="32"/>
          <w:szCs w:val="32"/>
        </w:rPr>
        <w:t xml:space="preserve"> </w:t>
      </w:r>
      <w:r w:rsidR="007228A5">
        <w:rPr>
          <w:rFonts w:ascii="DaunPenh" w:eastAsia="DaunPenh" w:hAnsi="DaunPenh" w:cs="DaunPenh"/>
          <w:sz w:val="32"/>
          <w:szCs w:val="32"/>
        </w:rPr>
        <w:t>thus</w:t>
      </w:r>
      <w:r w:rsidR="1EE10B01" w:rsidRPr="049D1FA8">
        <w:rPr>
          <w:rFonts w:ascii="DaunPenh" w:eastAsia="DaunPenh" w:hAnsi="DaunPenh" w:cs="DaunPenh"/>
          <w:sz w:val="32"/>
          <w:szCs w:val="32"/>
        </w:rPr>
        <w:t xml:space="preserve"> ‘m</w:t>
      </w:r>
      <w:r w:rsidR="1EE10B01" w:rsidRPr="4B76C707">
        <w:rPr>
          <w:rFonts w:ascii="DaunPenh" w:eastAsia="DaunPenh" w:hAnsi="DaunPenh" w:cs="DaunPenh"/>
          <w:color w:val="000000" w:themeColor="text1"/>
          <w:sz w:val="32"/>
          <w:szCs w:val="32"/>
        </w:rPr>
        <w:t>onks were natural importers and exporters, constantly improving their knowledge and resources by exchanging plants, personal and horticultural gossip with members of other monastic families.’</w:t>
      </w:r>
      <w:r w:rsidR="4BFF8410" w:rsidRPr="4B76C707">
        <w:rPr>
          <w:rStyle w:val="FootnoteReference"/>
          <w:rFonts w:ascii="DaunPenh" w:eastAsia="DaunPenh" w:hAnsi="DaunPenh" w:cs="DaunPenh"/>
          <w:color w:val="000000" w:themeColor="text1"/>
          <w:sz w:val="32"/>
          <w:szCs w:val="32"/>
        </w:rPr>
        <w:footnoteReference w:id="76"/>
      </w:r>
      <w:r w:rsidR="1EE10B01" w:rsidRPr="4B76C707">
        <w:rPr>
          <w:rFonts w:ascii="DaunPenh" w:eastAsia="DaunPenh" w:hAnsi="DaunPenh" w:cs="DaunPenh"/>
          <w:color w:val="000000" w:themeColor="text1"/>
          <w:sz w:val="32"/>
          <w:szCs w:val="32"/>
        </w:rPr>
        <w:t xml:space="preserve"> </w:t>
      </w:r>
      <w:r w:rsidR="5C3D4A66" w:rsidRPr="4B76C707">
        <w:rPr>
          <w:rFonts w:ascii="DaunPenh" w:eastAsia="DaunPenh" w:hAnsi="DaunPenh" w:cs="DaunPenh"/>
          <w:color w:val="000000" w:themeColor="text1"/>
          <w:sz w:val="32"/>
          <w:szCs w:val="32"/>
        </w:rPr>
        <w:t>O</w:t>
      </w:r>
      <w:r w:rsidR="1EE10B01" w:rsidRPr="4B76C707">
        <w:rPr>
          <w:rFonts w:ascii="DaunPenh" w:eastAsia="DaunPenh" w:hAnsi="DaunPenh" w:cs="DaunPenh"/>
          <w:color w:val="000000" w:themeColor="text1"/>
          <w:sz w:val="32"/>
          <w:szCs w:val="32"/>
        </w:rPr>
        <w:t xml:space="preserve">n a smaller </w:t>
      </w:r>
      <w:r w:rsidR="321F6677" w:rsidRPr="4B76C707">
        <w:rPr>
          <w:rFonts w:ascii="DaunPenh" w:eastAsia="DaunPenh" w:hAnsi="DaunPenh" w:cs="DaunPenh"/>
          <w:color w:val="000000" w:themeColor="text1"/>
          <w:sz w:val="32"/>
          <w:szCs w:val="32"/>
        </w:rPr>
        <w:t>scale</w:t>
      </w:r>
      <w:r w:rsidR="29056053" w:rsidRPr="4B76C707">
        <w:rPr>
          <w:rFonts w:ascii="DaunPenh" w:eastAsia="DaunPenh" w:hAnsi="DaunPenh" w:cs="DaunPenh"/>
          <w:color w:val="000000" w:themeColor="text1"/>
          <w:sz w:val="32"/>
          <w:szCs w:val="32"/>
        </w:rPr>
        <w:t xml:space="preserve">, </w:t>
      </w:r>
      <w:r w:rsidR="4C02606C" w:rsidRPr="4B76C707">
        <w:rPr>
          <w:rFonts w:ascii="DaunPenh" w:eastAsia="DaunPenh" w:hAnsi="DaunPenh" w:cs="DaunPenh"/>
          <w:color w:val="000000" w:themeColor="text1"/>
          <w:sz w:val="32"/>
          <w:szCs w:val="32"/>
        </w:rPr>
        <w:t>it is possible</w:t>
      </w:r>
      <w:r w:rsidR="321F6677" w:rsidRPr="4B76C707">
        <w:rPr>
          <w:rFonts w:ascii="DaunPenh" w:eastAsia="DaunPenh" w:hAnsi="DaunPenh" w:cs="DaunPenh"/>
          <w:color w:val="000000" w:themeColor="text1"/>
          <w:sz w:val="32"/>
          <w:szCs w:val="32"/>
        </w:rPr>
        <w:t xml:space="preserve"> the Welsh nuns </w:t>
      </w:r>
      <w:r w:rsidR="29A2FA21" w:rsidRPr="4B76C707">
        <w:rPr>
          <w:rFonts w:ascii="DaunPenh" w:eastAsia="DaunPenh" w:hAnsi="DaunPenh" w:cs="DaunPenh"/>
          <w:color w:val="000000" w:themeColor="text1"/>
          <w:sz w:val="32"/>
          <w:szCs w:val="32"/>
        </w:rPr>
        <w:t xml:space="preserve">were </w:t>
      </w:r>
      <w:r w:rsidR="321F6677" w:rsidRPr="4B76C707">
        <w:rPr>
          <w:rFonts w:ascii="DaunPenh" w:eastAsia="DaunPenh" w:hAnsi="DaunPenh" w:cs="DaunPenh"/>
          <w:color w:val="000000" w:themeColor="text1"/>
          <w:sz w:val="32"/>
          <w:szCs w:val="32"/>
        </w:rPr>
        <w:t>al</w:t>
      </w:r>
      <w:r w:rsidR="65736284" w:rsidRPr="4B76C707">
        <w:rPr>
          <w:rFonts w:ascii="DaunPenh" w:eastAsia="DaunPenh" w:hAnsi="DaunPenh" w:cs="DaunPenh"/>
          <w:color w:val="000000" w:themeColor="text1"/>
          <w:sz w:val="32"/>
          <w:szCs w:val="32"/>
        </w:rPr>
        <w:t>so networking</w:t>
      </w:r>
      <w:r w:rsidR="5B679CA4" w:rsidRPr="4B76C707">
        <w:rPr>
          <w:rFonts w:ascii="DaunPenh" w:eastAsia="DaunPenh" w:hAnsi="DaunPenh" w:cs="DaunPenh"/>
          <w:color w:val="000000" w:themeColor="text1"/>
          <w:sz w:val="32"/>
          <w:szCs w:val="32"/>
        </w:rPr>
        <w:t>,</w:t>
      </w:r>
      <w:r w:rsidR="65736284" w:rsidRPr="4B76C707">
        <w:rPr>
          <w:rFonts w:ascii="DaunPenh" w:eastAsia="DaunPenh" w:hAnsi="DaunPenh" w:cs="DaunPenh"/>
          <w:color w:val="000000" w:themeColor="text1"/>
          <w:sz w:val="32"/>
          <w:szCs w:val="32"/>
        </w:rPr>
        <w:t xml:space="preserve"> as </w:t>
      </w:r>
      <w:r w:rsidR="00F4088C">
        <w:rPr>
          <w:rFonts w:ascii="DaunPenh" w:eastAsia="DaunPenh" w:hAnsi="DaunPenh" w:cs="DaunPenh"/>
          <w:color w:val="000000" w:themeColor="text1"/>
          <w:sz w:val="32"/>
          <w:szCs w:val="32"/>
        </w:rPr>
        <w:t>laywomen</w:t>
      </w:r>
      <w:r w:rsidR="56FC73CA" w:rsidRPr="0CB74FFB">
        <w:rPr>
          <w:rFonts w:ascii="DaunPenh" w:eastAsia="DaunPenh" w:hAnsi="DaunPenh" w:cs="DaunPenh"/>
          <w:color w:val="000000" w:themeColor="text1"/>
          <w:sz w:val="32"/>
          <w:szCs w:val="32"/>
        </w:rPr>
        <w:t xml:space="preserve"> would,</w:t>
      </w:r>
      <w:r w:rsidR="65736284" w:rsidRPr="0CB74FFB">
        <w:rPr>
          <w:rFonts w:ascii="DaunPenh" w:eastAsia="DaunPenh" w:hAnsi="DaunPenh" w:cs="DaunPenh"/>
          <w:color w:val="000000" w:themeColor="text1"/>
          <w:sz w:val="32"/>
          <w:szCs w:val="32"/>
        </w:rPr>
        <w:t xml:space="preserve"> by attendin</w:t>
      </w:r>
      <w:r w:rsidR="35CAB38E" w:rsidRPr="0CB74FFB">
        <w:rPr>
          <w:rFonts w:ascii="DaunPenh" w:eastAsia="DaunPenh" w:hAnsi="DaunPenh" w:cs="DaunPenh"/>
          <w:color w:val="000000" w:themeColor="text1"/>
          <w:sz w:val="32"/>
          <w:szCs w:val="32"/>
        </w:rPr>
        <w:t>g markets and fairs</w:t>
      </w:r>
      <w:r w:rsidR="7AACBD90" w:rsidRPr="0CB74FFB">
        <w:rPr>
          <w:rFonts w:ascii="DaunPenh" w:eastAsia="DaunPenh" w:hAnsi="DaunPenh" w:cs="DaunPenh"/>
          <w:color w:val="000000" w:themeColor="text1"/>
          <w:sz w:val="32"/>
          <w:szCs w:val="32"/>
        </w:rPr>
        <w:t>,</w:t>
      </w:r>
      <w:r w:rsidR="4D2E9BA8" w:rsidRPr="0CB74FFB">
        <w:rPr>
          <w:rFonts w:ascii="DaunPenh" w:eastAsia="DaunPenh" w:hAnsi="DaunPenh" w:cs="DaunPenh"/>
          <w:color w:val="000000" w:themeColor="text1"/>
          <w:sz w:val="32"/>
          <w:szCs w:val="32"/>
        </w:rPr>
        <w:t xml:space="preserve"> </w:t>
      </w:r>
      <w:r w:rsidR="36352F9A" w:rsidRPr="0CB74FFB">
        <w:rPr>
          <w:rFonts w:ascii="DaunPenh" w:eastAsia="DaunPenh" w:hAnsi="DaunPenh" w:cs="DaunPenh"/>
          <w:color w:val="000000" w:themeColor="text1"/>
          <w:sz w:val="32"/>
          <w:szCs w:val="32"/>
        </w:rPr>
        <w:t xml:space="preserve">buying new </w:t>
      </w:r>
      <w:r w:rsidR="63310183" w:rsidRPr="0CB74FFB">
        <w:rPr>
          <w:rFonts w:ascii="DaunPenh" w:eastAsia="DaunPenh" w:hAnsi="DaunPenh" w:cs="DaunPenh"/>
          <w:color w:val="000000" w:themeColor="text1"/>
          <w:sz w:val="32"/>
          <w:szCs w:val="32"/>
        </w:rPr>
        <w:t>plants and seeds,</w:t>
      </w:r>
      <w:r w:rsidR="10DB8971" w:rsidRPr="0CB74FFB">
        <w:rPr>
          <w:rFonts w:ascii="DaunPenh" w:eastAsia="DaunPenh" w:hAnsi="DaunPenh" w:cs="DaunPenh"/>
          <w:color w:val="000000" w:themeColor="text1"/>
          <w:sz w:val="32"/>
          <w:szCs w:val="32"/>
        </w:rPr>
        <w:t xml:space="preserve"> which were</w:t>
      </w:r>
      <w:r w:rsidR="36352F9A" w:rsidRPr="0CB74FFB">
        <w:rPr>
          <w:rFonts w:ascii="DaunPenh" w:eastAsia="DaunPenh" w:hAnsi="DaunPenh" w:cs="DaunPenh"/>
          <w:color w:val="000000" w:themeColor="text1"/>
          <w:sz w:val="32"/>
          <w:szCs w:val="32"/>
        </w:rPr>
        <w:t xml:space="preserve"> </w:t>
      </w:r>
      <w:r w:rsidR="2A4FB941" w:rsidRPr="0CB74FFB">
        <w:rPr>
          <w:rFonts w:ascii="DaunPenh" w:eastAsia="DaunPenh" w:hAnsi="DaunPenh" w:cs="DaunPenh"/>
          <w:color w:val="000000" w:themeColor="text1"/>
          <w:sz w:val="32"/>
          <w:szCs w:val="32"/>
        </w:rPr>
        <w:t>available</w:t>
      </w:r>
      <w:r w:rsidR="36352F9A" w:rsidRPr="0CB74FFB">
        <w:rPr>
          <w:rFonts w:ascii="DaunPenh" w:eastAsia="DaunPenh" w:hAnsi="DaunPenh" w:cs="DaunPenh"/>
          <w:color w:val="000000" w:themeColor="text1"/>
          <w:sz w:val="32"/>
          <w:szCs w:val="32"/>
        </w:rPr>
        <w:t xml:space="preserve"> </w:t>
      </w:r>
      <w:r w:rsidR="2A4FB941" w:rsidRPr="0CB74FFB">
        <w:rPr>
          <w:rFonts w:ascii="DaunPenh" w:eastAsia="DaunPenh" w:hAnsi="DaunPenh" w:cs="DaunPenh"/>
          <w:color w:val="000000" w:themeColor="text1"/>
          <w:sz w:val="32"/>
          <w:szCs w:val="32"/>
        </w:rPr>
        <w:t xml:space="preserve">via trade networks, </w:t>
      </w:r>
      <w:r w:rsidR="36352F9A" w:rsidRPr="0CB74FFB">
        <w:rPr>
          <w:rFonts w:ascii="DaunPenh" w:eastAsia="DaunPenh" w:hAnsi="DaunPenh" w:cs="DaunPenh"/>
          <w:color w:val="000000" w:themeColor="text1"/>
          <w:sz w:val="32"/>
          <w:szCs w:val="32"/>
        </w:rPr>
        <w:t xml:space="preserve">or brought back from the </w:t>
      </w:r>
      <w:r w:rsidR="66A5991F" w:rsidRPr="0CB74FFB">
        <w:rPr>
          <w:rFonts w:ascii="DaunPenh" w:eastAsia="DaunPenh" w:hAnsi="DaunPenh" w:cs="DaunPenh"/>
          <w:color w:val="000000" w:themeColor="text1"/>
          <w:sz w:val="32"/>
          <w:szCs w:val="32"/>
        </w:rPr>
        <w:t>crusades</w:t>
      </w:r>
      <w:r w:rsidR="65736284" w:rsidRPr="0CB74FFB">
        <w:rPr>
          <w:rFonts w:ascii="DaunPenh" w:eastAsia="DaunPenh" w:hAnsi="DaunPenh" w:cs="DaunPenh"/>
          <w:color w:val="000000" w:themeColor="text1"/>
          <w:sz w:val="32"/>
          <w:szCs w:val="32"/>
        </w:rPr>
        <w:t>.</w:t>
      </w:r>
      <w:r w:rsidR="501160E5" w:rsidRPr="0CB74FFB">
        <w:rPr>
          <w:rStyle w:val="FootnoteReference"/>
          <w:rFonts w:ascii="DaunPenh" w:eastAsia="DaunPenh" w:hAnsi="DaunPenh" w:cs="DaunPenh"/>
          <w:color w:val="000000" w:themeColor="text1"/>
          <w:sz w:val="32"/>
          <w:szCs w:val="32"/>
        </w:rPr>
        <w:footnoteReference w:id="77"/>
      </w:r>
      <w:r w:rsidR="65736284" w:rsidRPr="0CB74FFB">
        <w:rPr>
          <w:rFonts w:ascii="DaunPenh" w:eastAsia="DaunPenh" w:hAnsi="DaunPenh" w:cs="DaunPenh"/>
          <w:color w:val="000000" w:themeColor="text1"/>
          <w:sz w:val="32"/>
          <w:szCs w:val="32"/>
        </w:rPr>
        <w:t xml:space="preserve"> </w:t>
      </w:r>
      <w:r w:rsidR="30C57C7C" w:rsidRPr="0CB74FFB">
        <w:rPr>
          <w:rFonts w:ascii="DaunPenh" w:eastAsia="DaunPenh" w:hAnsi="DaunPenh" w:cs="DaunPenh"/>
          <w:color w:val="000000" w:themeColor="text1"/>
          <w:sz w:val="32"/>
          <w:szCs w:val="32"/>
        </w:rPr>
        <w:t>Of course,</w:t>
      </w:r>
      <w:r w:rsidR="00776DDE">
        <w:rPr>
          <w:rFonts w:ascii="DaunPenh" w:eastAsia="DaunPenh" w:hAnsi="DaunPenh" w:cs="DaunPenh"/>
          <w:color w:val="000000" w:themeColor="text1"/>
          <w:sz w:val="32"/>
          <w:szCs w:val="32"/>
        </w:rPr>
        <w:t xml:space="preserve"> it is true that</w:t>
      </w:r>
      <w:r w:rsidR="30C57C7C" w:rsidRPr="0CB74FFB">
        <w:rPr>
          <w:rFonts w:ascii="DaunPenh" w:eastAsia="DaunPenh" w:hAnsi="DaunPenh" w:cs="DaunPenh"/>
          <w:color w:val="000000" w:themeColor="text1"/>
          <w:sz w:val="32"/>
          <w:szCs w:val="32"/>
        </w:rPr>
        <w:t xml:space="preserve"> </w:t>
      </w:r>
      <w:r w:rsidR="2F7285F9" w:rsidRPr="0CB74FFB">
        <w:rPr>
          <w:rFonts w:ascii="DaunPenh" w:eastAsia="DaunPenh" w:hAnsi="DaunPenh" w:cs="DaunPenh"/>
          <w:color w:val="000000" w:themeColor="text1"/>
          <w:sz w:val="32"/>
          <w:szCs w:val="32"/>
        </w:rPr>
        <w:t>n</w:t>
      </w:r>
      <w:r w:rsidR="4BABB613" w:rsidRPr="0CB74FFB">
        <w:rPr>
          <w:rFonts w:ascii="DaunPenh" w:eastAsia="DaunPenh" w:hAnsi="DaunPenh" w:cs="DaunPenh"/>
          <w:color w:val="000000" w:themeColor="text1"/>
          <w:sz w:val="32"/>
          <w:szCs w:val="32"/>
        </w:rPr>
        <w:t xml:space="preserve">uns were supposed to live under strict active enclosure, </w:t>
      </w:r>
      <w:r w:rsidR="0F5C81E5" w:rsidRPr="0CB74FFB">
        <w:rPr>
          <w:rFonts w:ascii="DaunPenh" w:eastAsia="DaunPenh" w:hAnsi="DaunPenh" w:cs="DaunPenh"/>
          <w:color w:val="000000" w:themeColor="text1"/>
          <w:sz w:val="32"/>
          <w:szCs w:val="32"/>
        </w:rPr>
        <w:t xml:space="preserve">not leaving </w:t>
      </w:r>
      <w:r w:rsidR="1CA94C12" w:rsidRPr="0CB74FFB">
        <w:rPr>
          <w:rFonts w:ascii="DaunPenh" w:eastAsia="DaunPenh" w:hAnsi="DaunPenh" w:cs="DaunPenh"/>
          <w:color w:val="000000" w:themeColor="text1"/>
          <w:sz w:val="32"/>
          <w:szCs w:val="32"/>
        </w:rPr>
        <w:t xml:space="preserve">the convent </w:t>
      </w:r>
      <w:r w:rsidR="02CCFC53" w:rsidRPr="0CB74FFB">
        <w:rPr>
          <w:rFonts w:ascii="DaunPenh" w:eastAsia="DaunPenh" w:hAnsi="DaunPenh" w:cs="DaunPenh"/>
          <w:color w:val="000000" w:themeColor="text1"/>
          <w:sz w:val="32"/>
          <w:szCs w:val="32"/>
        </w:rPr>
        <w:t>boundary</w:t>
      </w:r>
      <w:r w:rsidR="1A3370DD" w:rsidRPr="0CB74FFB">
        <w:rPr>
          <w:rFonts w:ascii="DaunPenh" w:eastAsia="DaunPenh" w:hAnsi="DaunPenh" w:cs="DaunPenh"/>
          <w:color w:val="000000" w:themeColor="text1"/>
          <w:sz w:val="32"/>
          <w:szCs w:val="32"/>
        </w:rPr>
        <w:t>; h</w:t>
      </w:r>
      <w:r w:rsidR="02CCFC53" w:rsidRPr="0CB74FFB">
        <w:rPr>
          <w:rFonts w:ascii="DaunPenh" w:eastAsia="DaunPenh" w:hAnsi="DaunPenh" w:cs="DaunPenh"/>
          <w:color w:val="000000" w:themeColor="text1"/>
          <w:sz w:val="32"/>
          <w:szCs w:val="32"/>
        </w:rPr>
        <w:t xml:space="preserve">owever, there </w:t>
      </w:r>
      <w:r w:rsidR="43B0FA6E" w:rsidRPr="0CB74FFB">
        <w:rPr>
          <w:rFonts w:ascii="DaunPenh" w:eastAsia="DaunPenh" w:hAnsi="DaunPenh" w:cs="DaunPenh"/>
          <w:color w:val="000000" w:themeColor="text1"/>
          <w:sz w:val="32"/>
          <w:szCs w:val="32"/>
        </w:rPr>
        <w:t>were</w:t>
      </w:r>
      <w:r w:rsidR="02CCFC53" w:rsidRPr="0CB74FFB">
        <w:rPr>
          <w:rFonts w:ascii="DaunPenh" w:eastAsia="DaunPenh" w:hAnsi="DaunPenh" w:cs="DaunPenh"/>
          <w:color w:val="000000" w:themeColor="text1"/>
          <w:sz w:val="32"/>
          <w:szCs w:val="32"/>
        </w:rPr>
        <w:t xml:space="preserve"> </w:t>
      </w:r>
      <w:r w:rsidR="00AB6724">
        <w:rPr>
          <w:rFonts w:ascii="DaunPenh" w:eastAsia="DaunPenh" w:hAnsi="DaunPenh" w:cs="DaunPenh"/>
          <w:color w:val="000000" w:themeColor="text1"/>
          <w:sz w:val="32"/>
          <w:szCs w:val="32"/>
        </w:rPr>
        <w:t xml:space="preserve">often </w:t>
      </w:r>
      <w:r w:rsidR="3150944D" w:rsidRPr="0CB74FFB">
        <w:rPr>
          <w:rFonts w:ascii="DaunPenh" w:eastAsia="DaunPenh" w:hAnsi="DaunPenh" w:cs="DaunPenh"/>
          <w:color w:val="000000" w:themeColor="text1"/>
          <w:sz w:val="32"/>
          <w:szCs w:val="32"/>
        </w:rPr>
        <w:t xml:space="preserve">lapses to this rule, </w:t>
      </w:r>
      <w:r w:rsidR="73F79352" w:rsidRPr="0CB74FFB">
        <w:rPr>
          <w:rFonts w:ascii="DaunPenh" w:eastAsia="DaunPenh" w:hAnsi="DaunPenh" w:cs="DaunPenh"/>
          <w:color w:val="000000" w:themeColor="text1"/>
          <w:sz w:val="32"/>
          <w:szCs w:val="32"/>
        </w:rPr>
        <w:t>a</w:t>
      </w:r>
      <w:r w:rsidR="7E171F06" w:rsidRPr="0CB74FFB">
        <w:rPr>
          <w:rFonts w:ascii="DaunPenh" w:eastAsia="DaunPenh" w:hAnsi="DaunPenh" w:cs="DaunPenh"/>
          <w:color w:val="000000" w:themeColor="text1"/>
          <w:sz w:val="32"/>
          <w:szCs w:val="32"/>
        </w:rPr>
        <w:t>s</w:t>
      </w:r>
      <w:r w:rsidR="73F79352" w:rsidRPr="0CB74FFB">
        <w:rPr>
          <w:rFonts w:ascii="DaunPenh" w:eastAsia="DaunPenh" w:hAnsi="DaunPenh" w:cs="DaunPenh"/>
          <w:color w:val="000000" w:themeColor="text1"/>
          <w:sz w:val="32"/>
          <w:szCs w:val="32"/>
        </w:rPr>
        <w:t xml:space="preserve"> </w:t>
      </w:r>
      <w:r w:rsidR="73F79352" w:rsidRPr="0CB74FFB">
        <w:rPr>
          <w:rFonts w:ascii="DaunPenh" w:eastAsia="DaunPenh" w:hAnsi="DaunPenh" w:cs="DaunPenh"/>
          <w:sz w:val="32"/>
          <w:szCs w:val="32"/>
        </w:rPr>
        <w:t xml:space="preserve">‘there are instances of nuns being admonished for changing their habits to resemble dresses worn by </w:t>
      </w:r>
      <w:r w:rsidR="00F4088C">
        <w:rPr>
          <w:rFonts w:ascii="DaunPenh" w:eastAsia="DaunPenh" w:hAnsi="DaunPenh" w:cs="DaunPenh"/>
          <w:sz w:val="32"/>
          <w:szCs w:val="32"/>
        </w:rPr>
        <w:t>laywomen</w:t>
      </w:r>
      <w:r w:rsidR="73F79352" w:rsidRPr="0CB74FFB">
        <w:rPr>
          <w:rFonts w:ascii="DaunPenh" w:eastAsia="DaunPenh" w:hAnsi="DaunPenh" w:cs="DaunPenh"/>
          <w:sz w:val="32"/>
          <w:szCs w:val="32"/>
        </w:rPr>
        <w:t>; keeping pet dogs and rabbits; gossiping and forming cliques; absconding and abandoning their monastic vows; and worst of all, having illicit sexual relationships and becoming pregnant.’</w:t>
      </w:r>
      <w:r w:rsidR="501160E5" w:rsidRPr="0CB74FFB">
        <w:rPr>
          <w:rStyle w:val="FootnoteReference"/>
          <w:rFonts w:ascii="DaunPenh" w:eastAsia="DaunPenh" w:hAnsi="DaunPenh" w:cs="DaunPenh"/>
          <w:color w:val="373737"/>
          <w:sz w:val="32"/>
          <w:szCs w:val="32"/>
        </w:rPr>
        <w:footnoteReference w:id="78"/>
      </w:r>
      <w:r w:rsidR="122F427B" w:rsidRPr="0CB74FFB">
        <w:rPr>
          <w:rFonts w:ascii="DaunPenh" w:eastAsia="DaunPenh" w:hAnsi="DaunPenh" w:cs="DaunPenh"/>
          <w:color w:val="373737"/>
          <w:sz w:val="32"/>
          <w:szCs w:val="32"/>
        </w:rPr>
        <w:t xml:space="preserve">  Indeed, </w:t>
      </w:r>
      <w:r w:rsidR="3006E0DA" w:rsidRPr="0CB74FFB">
        <w:rPr>
          <w:rFonts w:ascii="DaunPenh" w:eastAsia="DaunPenh" w:hAnsi="DaunPenh" w:cs="DaunPenh"/>
          <w:color w:val="373737"/>
          <w:sz w:val="32"/>
          <w:szCs w:val="32"/>
        </w:rPr>
        <w:t xml:space="preserve">in the fifteenth century, </w:t>
      </w:r>
      <w:r w:rsidR="54C404C0" w:rsidRPr="0CB74FFB">
        <w:rPr>
          <w:rFonts w:ascii="DaunPenh" w:eastAsia="DaunPenh" w:hAnsi="DaunPenh" w:cs="DaunPenh"/>
          <w:color w:val="373737"/>
          <w:sz w:val="32"/>
          <w:szCs w:val="32"/>
        </w:rPr>
        <w:t>aforementioned</w:t>
      </w:r>
      <w:r w:rsidR="04E58625" w:rsidRPr="0CB74FFB">
        <w:rPr>
          <w:rFonts w:ascii="DaunPenh" w:eastAsia="DaunPenh" w:hAnsi="DaunPenh" w:cs="DaunPenh"/>
          <w:color w:val="373737"/>
          <w:sz w:val="32"/>
          <w:szCs w:val="32"/>
        </w:rPr>
        <w:t xml:space="preserve"> </w:t>
      </w:r>
      <w:r w:rsidR="122F427B" w:rsidRPr="0CB74FFB">
        <w:rPr>
          <w:rFonts w:ascii="DaunPenh" w:eastAsia="DaunPenh" w:hAnsi="DaunPenh" w:cs="DaunPenh"/>
          <w:color w:val="373737"/>
          <w:sz w:val="32"/>
          <w:szCs w:val="32"/>
        </w:rPr>
        <w:t>Annes</w:t>
      </w:r>
      <w:r w:rsidR="0D12A7D5" w:rsidRPr="0CB74FFB">
        <w:rPr>
          <w:rFonts w:ascii="DaunPenh" w:eastAsia="DaunPenh" w:hAnsi="DaunPenh" w:cs="DaunPenh"/>
          <w:color w:val="373737"/>
          <w:sz w:val="32"/>
          <w:szCs w:val="32"/>
        </w:rPr>
        <w:t>,</w:t>
      </w:r>
      <w:r w:rsidR="122F427B" w:rsidRPr="0CB74FFB">
        <w:rPr>
          <w:rFonts w:ascii="DaunPenh" w:eastAsia="DaunPenh" w:hAnsi="DaunPenh" w:cs="DaunPenh"/>
          <w:color w:val="373737"/>
          <w:sz w:val="32"/>
          <w:szCs w:val="32"/>
        </w:rPr>
        <w:t xml:space="preserve"> </w:t>
      </w:r>
      <w:r w:rsidR="0EDA8E10" w:rsidRPr="0CB74FFB">
        <w:rPr>
          <w:rFonts w:ascii="DaunPenh" w:eastAsia="DaunPenh" w:hAnsi="DaunPenh" w:cs="DaunPenh"/>
          <w:color w:val="373737"/>
          <w:sz w:val="32"/>
          <w:szCs w:val="32"/>
        </w:rPr>
        <w:t>abbess of Llan</w:t>
      </w:r>
      <w:r w:rsidR="69609401" w:rsidRPr="0CB74FFB">
        <w:rPr>
          <w:rFonts w:ascii="DaunPenh" w:eastAsia="DaunPenh" w:hAnsi="DaunPenh" w:cs="DaunPenh"/>
          <w:color w:val="373737"/>
          <w:sz w:val="32"/>
          <w:szCs w:val="32"/>
        </w:rPr>
        <w:t>llyr</w:t>
      </w:r>
      <w:r w:rsidR="73748B3B" w:rsidRPr="0CB74FFB">
        <w:rPr>
          <w:rFonts w:ascii="DaunPenh" w:eastAsia="DaunPenh" w:hAnsi="DaunPenh" w:cs="DaunPenh"/>
          <w:color w:val="373737"/>
          <w:sz w:val="32"/>
          <w:szCs w:val="32"/>
        </w:rPr>
        <w:t>,</w:t>
      </w:r>
      <w:r w:rsidR="69609401" w:rsidRPr="0CB74FFB">
        <w:rPr>
          <w:rFonts w:ascii="DaunPenh" w:eastAsia="DaunPenh" w:hAnsi="DaunPenh" w:cs="DaunPenh"/>
          <w:color w:val="373737"/>
          <w:sz w:val="32"/>
          <w:szCs w:val="32"/>
        </w:rPr>
        <w:t xml:space="preserve"> </w:t>
      </w:r>
      <w:r w:rsidR="30EE14AE" w:rsidRPr="0CB74FFB">
        <w:rPr>
          <w:rFonts w:ascii="DaunPenh" w:eastAsia="DaunPenh" w:hAnsi="DaunPenh" w:cs="DaunPenh"/>
          <w:color w:val="373737"/>
          <w:sz w:val="32"/>
          <w:szCs w:val="32"/>
        </w:rPr>
        <w:t xml:space="preserve">was </w:t>
      </w:r>
      <w:r w:rsidR="543CEC60" w:rsidRPr="0CB74FFB">
        <w:rPr>
          <w:rFonts w:ascii="DaunPenh" w:eastAsia="DaunPenh" w:hAnsi="DaunPenh" w:cs="DaunPenh"/>
          <w:color w:val="373737"/>
          <w:sz w:val="32"/>
          <w:szCs w:val="32"/>
        </w:rPr>
        <w:t>immortalised</w:t>
      </w:r>
      <w:r w:rsidR="30EE14AE" w:rsidRPr="0CB74FFB">
        <w:rPr>
          <w:rFonts w:ascii="DaunPenh" w:eastAsia="DaunPenh" w:hAnsi="DaunPenh" w:cs="DaunPenh"/>
          <w:color w:val="373737"/>
          <w:sz w:val="32"/>
          <w:szCs w:val="32"/>
        </w:rPr>
        <w:t xml:space="preserve"> in a poem by Huw Cae L</w:t>
      </w:r>
      <w:r w:rsidR="0244B78F" w:rsidRPr="0CB74FFB">
        <w:rPr>
          <w:rFonts w:ascii="DaunPenh" w:eastAsia="DaunPenh" w:hAnsi="DaunPenh" w:cs="DaunPenh"/>
          <w:color w:val="373737"/>
          <w:sz w:val="32"/>
          <w:szCs w:val="32"/>
        </w:rPr>
        <w:t>l</w:t>
      </w:r>
      <w:r w:rsidR="30EE14AE" w:rsidRPr="0CB74FFB">
        <w:rPr>
          <w:rFonts w:ascii="DaunPenh" w:eastAsia="DaunPenh" w:hAnsi="DaunPenh" w:cs="DaunPenh"/>
          <w:color w:val="373737"/>
          <w:sz w:val="32"/>
          <w:szCs w:val="32"/>
        </w:rPr>
        <w:t>wyd</w:t>
      </w:r>
      <w:r w:rsidR="365B3A98" w:rsidRPr="0CB74FFB">
        <w:rPr>
          <w:rFonts w:ascii="DaunPenh" w:eastAsia="DaunPenh" w:hAnsi="DaunPenh" w:cs="DaunPenh"/>
          <w:color w:val="373737"/>
          <w:sz w:val="32"/>
          <w:szCs w:val="32"/>
        </w:rPr>
        <w:t xml:space="preserve">, in which she </w:t>
      </w:r>
      <w:r w:rsidR="4663DE60" w:rsidRPr="0CB74FFB">
        <w:rPr>
          <w:rFonts w:ascii="DaunPenh" w:eastAsia="DaunPenh" w:hAnsi="DaunPenh" w:cs="DaunPenh"/>
          <w:color w:val="373737"/>
          <w:sz w:val="32"/>
          <w:szCs w:val="32"/>
        </w:rPr>
        <w:t xml:space="preserve">requests </w:t>
      </w:r>
      <w:r w:rsidR="365B3A98" w:rsidRPr="0CB74FFB">
        <w:rPr>
          <w:rFonts w:ascii="DaunPenh" w:eastAsia="DaunPenh" w:hAnsi="DaunPenh" w:cs="DaunPenh"/>
          <w:color w:val="373737"/>
          <w:sz w:val="32"/>
          <w:szCs w:val="32"/>
        </w:rPr>
        <w:t>an ape for a pet.</w:t>
      </w:r>
      <w:r w:rsidR="501160E5" w:rsidRPr="0CB74FFB">
        <w:rPr>
          <w:rStyle w:val="FootnoteReference"/>
          <w:rFonts w:ascii="DaunPenh" w:eastAsia="DaunPenh" w:hAnsi="DaunPenh" w:cs="DaunPenh"/>
          <w:color w:val="373737"/>
          <w:sz w:val="32"/>
          <w:szCs w:val="32"/>
        </w:rPr>
        <w:footnoteReference w:id="79"/>
      </w:r>
    </w:p>
    <w:p w14:paraId="0BAC657B" w14:textId="4E938D49" w:rsidR="00776DDE" w:rsidRDefault="57744FDA" w:rsidP="004212CE">
      <w:pPr>
        <w:spacing w:line="360" w:lineRule="auto"/>
        <w:ind w:firstLine="720"/>
        <w:rPr>
          <w:rFonts w:ascii="DaunPenh" w:eastAsia="DaunPenh" w:hAnsi="DaunPenh" w:cs="DaunPenh"/>
          <w:sz w:val="32"/>
          <w:szCs w:val="32"/>
        </w:rPr>
      </w:pPr>
      <w:r w:rsidRPr="0CB74FFB">
        <w:rPr>
          <w:rFonts w:ascii="DaunPenh" w:eastAsia="DaunPenh" w:hAnsi="DaunPenh" w:cs="DaunPenh"/>
          <w:sz w:val="32"/>
          <w:szCs w:val="32"/>
        </w:rPr>
        <w:t xml:space="preserve">At other </w:t>
      </w:r>
      <w:r w:rsidR="0AD7EAD1" w:rsidRPr="0CB74FFB">
        <w:rPr>
          <w:rFonts w:ascii="DaunPenh" w:eastAsia="DaunPenh" w:hAnsi="DaunPenh" w:cs="DaunPenh"/>
          <w:sz w:val="32"/>
          <w:szCs w:val="32"/>
        </w:rPr>
        <w:t xml:space="preserve">monastic </w:t>
      </w:r>
      <w:r w:rsidRPr="0CB74FFB">
        <w:rPr>
          <w:rFonts w:ascii="DaunPenh" w:eastAsia="DaunPenh" w:hAnsi="DaunPenh" w:cs="DaunPenh"/>
          <w:sz w:val="32"/>
          <w:szCs w:val="32"/>
        </w:rPr>
        <w:t xml:space="preserve">sites, stone </w:t>
      </w:r>
      <w:r w:rsidR="2017BD6B" w:rsidRPr="0CB74FFB">
        <w:rPr>
          <w:rFonts w:ascii="DaunPenh" w:eastAsia="DaunPenh" w:hAnsi="DaunPenh" w:cs="DaunPenh"/>
          <w:sz w:val="32"/>
          <w:szCs w:val="32"/>
        </w:rPr>
        <w:t>cloisters</w:t>
      </w:r>
      <w:r w:rsidRPr="0CB74FFB">
        <w:rPr>
          <w:rFonts w:ascii="DaunPenh" w:eastAsia="DaunPenh" w:hAnsi="DaunPenh" w:cs="DaunPenh"/>
          <w:sz w:val="32"/>
          <w:szCs w:val="32"/>
        </w:rPr>
        <w:t xml:space="preserve"> </w:t>
      </w:r>
      <w:r w:rsidR="6FD8C485" w:rsidRPr="0CB74FFB">
        <w:rPr>
          <w:rFonts w:ascii="DaunPenh" w:eastAsia="DaunPenh" w:hAnsi="DaunPenh" w:cs="DaunPenh"/>
          <w:sz w:val="32"/>
          <w:szCs w:val="32"/>
        </w:rPr>
        <w:t>which</w:t>
      </w:r>
      <w:r w:rsidRPr="0CB74FFB">
        <w:rPr>
          <w:rFonts w:ascii="DaunPenh" w:eastAsia="DaunPenh" w:hAnsi="DaunPenh" w:cs="DaunPenh"/>
          <w:sz w:val="32"/>
          <w:szCs w:val="32"/>
        </w:rPr>
        <w:t xml:space="preserve"> survived the reformation,</w:t>
      </w:r>
      <w:r w:rsidR="3D0B1027" w:rsidRPr="0CB74FFB">
        <w:rPr>
          <w:rFonts w:ascii="DaunPenh" w:eastAsia="DaunPenh" w:hAnsi="DaunPenh" w:cs="DaunPenh"/>
          <w:sz w:val="32"/>
          <w:szCs w:val="32"/>
        </w:rPr>
        <w:t xml:space="preserve"> give </w:t>
      </w:r>
      <w:r w:rsidR="06308227" w:rsidRPr="0CB74FFB">
        <w:rPr>
          <w:rFonts w:ascii="DaunPenh" w:eastAsia="DaunPenh" w:hAnsi="DaunPenh" w:cs="DaunPenh"/>
          <w:sz w:val="32"/>
          <w:szCs w:val="32"/>
        </w:rPr>
        <w:t xml:space="preserve">us </w:t>
      </w:r>
      <w:r w:rsidR="0076736C" w:rsidRPr="0CB74FFB">
        <w:rPr>
          <w:rFonts w:ascii="DaunPenh" w:eastAsia="DaunPenh" w:hAnsi="DaunPenh" w:cs="DaunPenh"/>
          <w:sz w:val="32"/>
          <w:szCs w:val="32"/>
        </w:rPr>
        <w:t xml:space="preserve">undisturbed </w:t>
      </w:r>
      <w:r w:rsidRPr="0CB74FFB">
        <w:rPr>
          <w:rFonts w:ascii="DaunPenh" w:eastAsia="DaunPenh" w:hAnsi="DaunPenh" w:cs="DaunPenh"/>
          <w:sz w:val="32"/>
          <w:szCs w:val="32"/>
        </w:rPr>
        <w:t>evidence</w:t>
      </w:r>
      <w:r w:rsidR="06308227" w:rsidRPr="0CB74FFB">
        <w:rPr>
          <w:rFonts w:ascii="DaunPenh" w:eastAsia="DaunPenh" w:hAnsi="DaunPenh" w:cs="DaunPenh"/>
          <w:sz w:val="32"/>
          <w:szCs w:val="32"/>
        </w:rPr>
        <w:t xml:space="preserve"> of where outside spaces would have been </w:t>
      </w:r>
      <w:r w:rsidR="018CEC00" w:rsidRPr="0CB74FFB">
        <w:rPr>
          <w:rFonts w:ascii="DaunPenh" w:eastAsia="DaunPenh" w:hAnsi="DaunPenh" w:cs="DaunPenh"/>
          <w:sz w:val="32"/>
          <w:szCs w:val="32"/>
        </w:rPr>
        <w:t xml:space="preserve">located </w:t>
      </w:r>
      <w:r w:rsidR="2DA483C6" w:rsidRPr="0CB74FFB">
        <w:rPr>
          <w:rFonts w:ascii="DaunPenh" w:eastAsia="DaunPenh" w:hAnsi="DaunPenh" w:cs="DaunPenh"/>
          <w:sz w:val="32"/>
          <w:szCs w:val="32"/>
        </w:rPr>
        <w:t>amongst the buildings</w:t>
      </w:r>
      <w:r w:rsidR="5B804ADF" w:rsidRPr="0CB74FFB">
        <w:rPr>
          <w:rFonts w:ascii="DaunPenh" w:eastAsia="DaunPenh" w:hAnsi="DaunPenh" w:cs="DaunPenh"/>
          <w:sz w:val="32"/>
          <w:szCs w:val="32"/>
        </w:rPr>
        <w:t>.</w:t>
      </w:r>
      <w:r w:rsidR="2017BD6B" w:rsidRPr="0CB74FFB">
        <w:rPr>
          <w:rFonts w:ascii="DaunPenh" w:eastAsia="DaunPenh" w:hAnsi="DaunPenh" w:cs="DaunPenh"/>
          <w:sz w:val="32"/>
          <w:szCs w:val="32"/>
        </w:rPr>
        <w:t xml:space="preserve"> </w:t>
      </w:r>
      <w:r w:rsidR="59E62799" w:rsidRPr="0CB74FFB">
        <w:rPr>
          <w:rFonts w:ascii="DaunPenh" w:eastAsia="DaunPenh" w:hAnsi="DaunPenh" w:cs="DaunPenh"/>
          <w:sz w:val="32"/>
          <w:szCs w:val="32"/>
        </w:rPr>
        <w:t>T</w:t>
      </w:r>
      <w:r w:rsidR="621E435E" w:rsidRPr="0CB74FFB">
        <w:rPr>
          <w:rFonts w:ascii="DaunPenh" w:eastAsia="DaunPenh" w:hAnsi="DaunPenh" w:cs="DaunPenh"/>
          <w:sz w:val="32"/>
          <w:szCs w:val="32"/>
        </w:rPr>
        <w:t xml:space="preserve">he early </w:t>
      </w:r>
      <w:r w:rsidR="699BA940" w:rsidRPr="0CB74FFB">
        <w:rPr>
          <w:rFonts w:ascii="DaunPenh" w:eastAsia="DaunPenh" w:hAnsi="DaunPenh" w:cs="DaunPenh"/>
          <w:sz w:val="32"/>
          <w:szCs w:val="32"/>
        </w:rPr>
        <w:t>twelfth</w:t>
      </w:r>
      <w:r w:rsidR="621E435E" w:rsidRPr="0CB74FFB">
        <w:rPr>
          <w:rFonts w:ascii="DaunPenh" w:eastAsia="DaunPenh" w:hAnsi="DaunPenh" w:cs="DaunPenh"/>
          <w:sz w:val="32"/>
          <w:szCs w:val="32"/>
        </w:rPr>
        <w:t xml:space="preserve"> century </w:t>
      </w:r>
      <w:r w:rsidR="5A0C6FB1" w:rsidRPr="0CB74FFB">
        <w:rPr>
          <w:rFonts w:ascii="DaunPenh" w:eastAsia="DaunPenh" w:hAnsi="DaunPenh" w:cs="DaunPenh"/>
          <w:sz w:val="32"/>
          <w:szCs w:val="32"/>
        </w:rPr>
        <w:t xml:space="preserve">brings proof of gardening monks in Ireland, </w:t>
      </w:r>
      <w:r w:rsidR="621E435E" w:rsidRPr="0CB74FFB">
        <w:rPr>
          <w:rFonts w:ascii="DaunPenh" w:eastAsia="DaunPenh" w:hAnsi="DaunPenh" w:cs="DaunPenh"/>
          <w:sz w:val="32"/>
          <w:szCs w:val="32"/>
        </w:rPr>
        <w:t xml:space="preserve">when the Cistercian’s </w:t>
      </w:r>
      <w:r w:rsidR="621E435E" w:rsidRPr="0CB74FFB">
        <w:rPr>
          <w:rFonts w:ascii="DaunPenh" w:eastAsia="DaunPenh" w:hAnsi="DaunPenh" w:cs="DaunPenh"/>
          <w:sz w:val="32"/>
          <w:szCs w:val="32"/>
        </w:rPr>
        <w:lastRenderedPageBreak/>
        <w:t xml:space="preserve">arrived from </w:t>
      </w:r>
      <w:r w:rsidR="74067181" w:rsidRPr="0CB74FFB">
        <w:rPr>
          <w:rFonts w:ascii="DaunPenh" w:eastAsia="DaunPenh" w:hAnsi="DaunPenh" w:cs="DaunPenh"/>
          <w:sz w:val="32"/>
          <w:szCs w:val="32"/>
        </w:rPr>
        <w:t>the continent</w:t>
      </w:r>
      <w:r w:rsidR="6165B249" w:rsidRPr="0CB74FFB">
        <w:rPr>
          <w:rFonts w:ascii="DaunPenh" w:eastAsia="DaunPenh" w:hAnsi="DaunPenh" w:cs="DaunPenh"/>
          <w:sz w:val="32"/>
          <w:szCs w:val="32"/>
        </w:rPr>
        <w:t>.</w:t>
      </w:r>
      <w:r w:rsidR="59E62799" w:rsidRPr="0CB74FFB">
        <w:rPr>
          <w:rFonts w:ascii="DaunPenh" w:eastAsia="DaunPenh" w:hAnsi="DaunPenh" w:cs="DaunPenh"/>
          <w:sz w:val="32"/>
          <w:szCs w:val="32"/>
        </w:rPr>
        <w:t xml:space="preserve"> Irish scholar Manchán (d. 665) of Liath </w:t>
      </w:r>
      <w:r w:rsidR="6C33BB04" w:rsidRPr="0CB74FFB">
        <w:rPr>
          <w:rFonts w:ascii="DaunPenh" w:eastAsia="DaunPenh" w:hAnsi="DaunPenh" w:cs="DaunPenh"/>
          <w:sz w:val="32"/>
          <w:szCs w:val="32"/>
        </w:rPr>
        <w:t xml:space="preserve">was </w:t>
      </w:r>
      <w:r w:rsidR="59E62799" w:rsidRPr="0CB74FFB">
        <w:rPr>
          <w:rFonts w:ascii="DaunPenh" w:eastAsia="DaunPenh" w:hAnsi="DaunPenh" w:cs="DaunPenh"/>
          <w:sz w:val="32"/>
          <w:szCs w:val="32"/>
        </w:rPr>
        <w:t xml:space="preserve">recorded as </w:t>
      </w:r>
      <w:r w:rsidR="43C0DCFD" w:rsidRPr="0CB74FFB">
        <w:rPr>
          <w:rFonts w:ascii="DaunPenh" w:eastAsia="DaunPenh" w:hAnsi="DaunPenh" w:cs="DaunPenh"/>
          <w:sz w:val="32"/>
          <w:szCs w:val="32"/>
        </w:rPr>
        <w:t>celebrating the godliness of plants</w:t>
      </w:r>
      <w:r w:rsidR="12F7CCBE" w:rsidRPr="0CB74FFB">
        <w:rPr>
          <w:rFonts w:ascii="DaunPenh" w:eastAsia="DaunPenh" w:hAnsi="DaunPenh" w:cs="DaunPenh"/>
          <w:sz w:val="32"/>
          <w:szCs w:val="32"/>
        </w:rPr>
        <w:t xml:space="preserve"> -</w:t>
      </w:r>
      <w:r w:rsidR="43C0DCFD" w:rsidRPr="0CB74FFB">
        <w:rPr>
          <w:rFonts w:ascii="DaunPenh" w:eastAsia="DaunPenh" w:hAnsi="DaunPenh" w:cs="DaunPenh"/>
          <w:sz w:val="32"/>
          <w:szCs w:val="32"/>
        </w:rPr>
        <w:t xml:space="preserve"> demonstrating </w:t>
      </w:r>
      <w:r w:rsidR="50F6ECB9" w:rsidRPr="0CB74FFB">
        <w:rPr>
          <w:rFonts w:ascii="DaunPenh" w:eastAsia="DaunPenh" w:hAnsi="DaunPenh" w:cs="DaunPenh"/>
          <w:sz w:val="32"/>
          <w:szCs w:val="32"/>
        </w:rPr>
        <w:t xml:space="preserve">a </w:t>
      </w:r>
      <w:r w:rsidR="43C0DCFD" w:rsidRPr="0CB74FFB">
        <w:rPr>
          <w:rFonts w:ascii="DaunPenh" w:eastAsia="DaunPenh" w:hAnsi="DaunPenh" w:cs="DaunPenh"/>
          <w:sz w:val="32"/>
          <w:szCs w:val="32"/>
        </w:rPr>
        <w:t>love of nature within Celtic Christianity</w:t>
      </w:r>
      <w:r w:rsidR="00776DDE">
        <w:rPr>
          <w:rFonts w:ascii="DaunPenh" w:eastAsia="DaunPenh" w:hAnsi="DaunPenh" w:cs="DaunPenh"/>
          <w:sz w:val="32"/>
          <w:szCs w:val="32"/>
        </w:rPr>
        <w:t>:</w:t>
      </w:r>
    </w:p>
    <w:p w14:paraId="60B0D9AF" w14:textId="4643510E" w:rsidR="00776DDE" w:rsidRPr="00776DDE" w:rsidRDefault="00776DDE" w:rsidP="004212CE">
      <w:pPr>
        <w:pStyle w:val="NoSpacing"/>
        <w:rPr>
          <w:rFonts w:ascii="DaunPenh" w:hAnsi="DaunPenh" w:cs="DaunPenh"/>
          <w:sz w:val="32"/>
          <w:szCs w:val="32"/>
        </w:rPr>
      </w:pPr>
      <w:r>
        <w:tab/>
      </w:r>
      <w:r>
        <w:tab/>
      </w:r>
      <w:r w:rsidRPr="00776DDE">
        <w:rPr>
          <w:rFonts w:ascii="DaunPenh" w:hAnsi="DaunPenh" w:cs="DaunPenh"/>
          <w:sz w:val="32"/>
          <w:szCs w:val="32"/>
        </w:rPr>
        <w:t>God was experienced through nature, which was the garden he had given man</w:t>
      </w:r>
    </w:p>
    <w:p w14:paraId="41443B81" w14:textId="2D17B409" w:rsidR="00776DDE" w:rsidRDefault="00776DDE" w:rsidP="0077425F">
      <w:pPr>
        <w:pStyle w:val="NoSpacing"/>
        <w:ind w:left="1440"/>
        <w:rPr>
          <w:rFonts w:ascii="DaunPenh" w:hAnsi="DaunPenh" w:cs="DaunPenh"/>
          <w:sz w:val="32"/>
          <w:szCs w:val="32"/>
        </w:rPr>
      </w:pPr>
      <w:r w:rsidRPr="00776DDE">
        <w:rPr>
          <w:rFonts w:ascii="DaunPenh" w:hAnsi="DaunPenh" w:cs="DaunPenh"/>
          <w:sz w:val="32"/>
          <w:szCs w:val="32"/>
        </w:rPr>
        <w:t>For that purpose, and which the Celtic anchorites lived off and celebrated in rhapsodically sensual poetry.</w:t>
      </w:r>
      <w:r>
        <w:rPr>
          <w:rStyle w:val="FootnoteReference"/>
          <w:rFonts w:ascii="DaunPenh" w:hAnsi="DaunPenh" w:cs="DaunPenh"/>
          <w:sz w:val="32"/>
          <w:szCs w:val="32"/>
        </w:rPr>
        <w:footnoteReference w:id="80"/>
      </w:r>
      <w:r w:rsidRPr="00776DDE">
        <w:rPr>
          <w:rFonts w:ascii="DaunPenh" w:hAnsi="DaunPenh" w:cs="DaunPenh"/>
          <w:sz w:val="32"/>
          <w:szCs w:val="32"/>
        </w:rPr>
        <w:t xml:space="preserve"> </w:t>
      </w:r>
    </w:p>
    <w:p w14:paraId="3974F695" w14:textId="77777777" w:rsidR="0077425F" w:rsidRDefault="0077425F" w:rsidP="0077425F">
      <w:pPr>
        <w:pStyle w:val="NoSpacing"/>
        <w:ind w:left="1440"/>
        <w:rPr>
          <w:rFonts w:ascii="DaunPenh" w:eastAsia="DaunPenh" w:hAnsi="DaunPenh" w:cs="DaunPenh"/>
          <w:sz w:val="32"/>
          <w:szCs w:val="32"/>
        </w:rPr>
      </w:pPr>
    </w:p>
    <w:p w14:paraId="6D07C14B" w14:textId="7D7F6B85" w:rsidR="00903CE0" w:rsidRDefault="00AB6724"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sz w:val="32"/>
          <w:szCs w:val="32"/>
        </w:rPr>
        <w:t>This background of horticultural origins is relevant as it explains the beginnings of both men and women’s l</w:t>
      </w:r>
      <w:r w:rsidR="00776DDE">
        <w:rPr>
          <w:rFonts w:ascii="DaunPenh" w:eastAsia="DaunPenh" w:hAnsi="DaunPenh" w:cs="DaunPenh"/>
          <w:sz w:val="32"/>
          <w:szCs w:val="32"/>
        </w:rPr>
        <w:t>ove of the garden and g</w:t>
      </w:r>
      <w:r w:rsidR="63E91638" w:rsidRPr="0CB74FFB">
        <w:rPr>
          <w:rFonts w:ascii="DaunPenh" w:eastAsia="DaunPenh" w:hAnsi="DaunPenh" w:cs="DaunPenh"/>
          <w:sz w:val="32"/>
          <w:szCs w:val="32"/>
        </w:rPr>
        <w:t>ardening</w:t>
      </w:r>
      <w:r>
        <w:rPr>
          <w:rFonts w:ascii="DaunPenh" w:eastAsia="DaunPenh" w:hAnsi="DaunPenh" w:cs="DaunPenh"/>
          <w:sz w:val="32"/>
          <w:szCs w:val="32"/>
        </w:rPr>
        <w:t>, and</w:t>
      </w:r>
      <w:r w:rsidR="61DD0EDC" w:rsidRPr="0CB74FFB">
        <w:rPr>
          <w:rFonts w:ascii="DaunPenh" w:eastAsia="DaunPenh" w:hAnsi="DaunPenh" w:cs="DaunPenh"/>
          <w:sz w:val="32"/>
          <w:szCs w:val="32"/>
        </w:rPr>
        <w:t xml:space="preserve"> the accompanying </w:t>
      </w:r>
      <w:r w:rsidR="63E91638" w:rsidRPr="0CB74FFB">
        <w:rPr>
          <w:rFonts w:ascii="DaunPenh" w:eastAsia="DaunPenh" w:hAnsi="DaunPenh" w:cs="DaunPenh"/>
          <w:sz w:val="32"/>
          <w:szCs w:val="32"/>
        </w:rPr>
        <w:t xml:space="preserve">acceptance of it as a </w:t>
      </w:r>
      <w:r w:rsidR="02C02917" w:rsidRPr="0CB74FFB">
        <w:rPr>
          <w:rFonts w:ascii="DaunPenh" w:eastAsia="DaunPenh" w:hAnsi="DaunPenh" w:cs="DaunPenh"/>
          <w:sz w:val="32"/>
          <w:szCs w:val="32"/>
        </w:rPr>
        <w:t>'spiritual endeavour</w:t>
      </w:r>
      <w:r>
        <w:rPr>
          <w:rFonts w:ascii="DaunPenh" w:eastAsia="DaunPenh" w:hAnsi="DaunPenh" w:cs="DaunPenh"/>
          <w:sz w:val="32"/>
          <w:szCs w:val="32"/>
        </w:rPr>
        <w:t>.</w:t>
      </w:r>
      <w:r w:rsidR="02C02917" w:rsidRPr="0CB74FFB">
        <w:rPr>
          <w:rFonts w:ascii="DaunPenh" w:eastAsia="DaunPenh" w:hAnsi="DaunPenh" w:cs="DaunPenh"/>
          <w:sz w:val="32"/>
          <w:szCs w:val="32"/>
        </w:rPr>
        <w:t>’</w:t>
      </w:r>
      <w:r w:rsidR="04E80EBF" w:rsidRPr="0CB74FFB">
        <w:rPr>
          <w:rStyle w:val="FootnoteReference"/>
          <w:rFonts w:ascii="DaunPenh" w:eastAsia="DaunPenh" w:hAnsi="DaunPenh" w:cs="DaunPenh"/>
          <w:sz w:val="32"/>
          <w:szCs w:val="32"/>
        </w:rPr>
        <w:footnoteReference w:id="81"/>
      </w:r>
      <w:r w:rsidR="63E91638" w:rsidRPr="0CB74FFB">
        <w:rPr>
          <w:rFonts w:ascii="DaunPenh" w:eastAsia="DaunPenh" w:hAnsi="DaunPenh" w:cs="DaunPenh"/>
          <w:sz w:val="32"/>
          <w:szCs w:val="32"/>
        </w:rPr>
        <w:t xml:space="preserve"> </w:t>
      </w:r>
      <w:r>
        <w:rPr>
          <w:rFonts w:ascii="DaunPenh" w:eastAsia="DaunPenh" w:hAnsi="DaunPenh" w:cs="DaunPenh"/>
          <w:sz w:val="32"/>
          <w:szCs w:val="32"/>
        </w:rPr>
        <w:t xml:space="preserve">Gardening as sanctified recreation for both sexes </w:t>
      </w:r>
      <w:r w:rsidR="63E91638" w:rsidRPr="0CB74FFB">
        <w:rPr>
          <w:rFonts w:ascii="DaunPenh" w:eastAsia="DaunPenh" w:hAnsi="DaunPenh" w:cs="DaunPenh"/>
          <w:sz w:val="32"/>
          <w:szCs w:val="32"/>
        </w:rPr>
        <w:t>filtered down</w:t>
      </w:r>
      <w:r w:rsidR="2650E46C" w:rsidRPr="0CB74FFB">
        <w:rPr>
          <w:rFonts w:ascii="DaunPenh" w:eastAsia="DaunPenh" w:hAnsi="DaunPenh" w:cs="DaunPenh"/>
          <w:sz w:val="32"/>
          <w:szCs w:val="32"/>
        </w:rPr>
        <w:t xml:space="preserve"> from the most dedicated</w:t>
      </w:r>
      <w:r w:rsidR="03A2D652" w:rsidRPr="0CB74FFB">
        <w:rPr>
          <w:rFonts w:ascii="DaunPenh" w:eastAsia="DaunPenh" w:hAnsi="DaunPenh" w:cs="DaunPenh"/>
          <w:sz w:val="32"/>
          <w:szCs w:val="32"/>
        </w:rPr>
        <w:t>,</w:t>
      </w:r>
      <w:r w:rsidR="2B10ADFE" w:rsidRPr="0CB74FFB">
        <w:rPr>
          <w:rFonts w:ascii="DaunPenh" w:eastAsia="DaunPenh" w:hAnsi="DaunPenh" w:cs="DaunPenh"/>
          <w:sz w:val="32"/>
          <w:szCs w:val="32"/>
        </w:rPr>
        <w:t xml:space="preserve"> to the lay</w:t>
      </w:r>
      <w:r w:rsidR="0017025D">
        <w:rPr>
          <w:rFonts w:ascii="DaunPenh" w:eastAsia="DaunPenh" w:hAnsi="DaunPenh" w:cs="DaunPenh"/>
          <w:sz w:val="32"/>
          <w:szCs w:val="32"/>
        </w:rPr>
        <w:t>person</w:t>
      </w:r>
      <w:r w:rsidR="779C302F" w:rsidRPr="0CB74FFB">
        <w:rPr>
          <w:rFonts w:ascii="DaunPenh" w:eastAsia="DaunPenh" w:hAnsi="DaunPenh" w:cs="DaunPenh"/>
          <w:sz w:val="32"/>
          <w:szCs w:val="32"/>
        </w:rPr>
        <w:t xml:space="preserve">; </w:t>
      </w:r>
      <w:r w:rsidR="007228A5">
        <w:rPr>
          <w:rFonts w:ascii="DaunPenh" w:eastAsia="DaunPenh" w:hAnsi="DaunPenh" w:cs="DaunPenh"/>
          <w:sz w:val="32"/>
          <w:szCs w:val="32"/>
        </w:rPr>
        <w:t xml:space="preserve">given </w:t>
      </w:r>
      <w:r>
        <w:rPr>
          <w:rFonts w:ascii="DaunPenh" w:eastAsia="DaunPenh" w:hAnsi="DaunPenh" w:cs="DaunPenh"/>
          <w:sz w:val="32"/>
          <w:szCs w:val="32"/>
        </w:rPr>
        <w:t xml:space="preserve">its </w:t>
      </w:r>
      <w:r w:rsidR="57B98ADF" w:rsidRPr="0CB74FFB">
        <w:rPr>
          <w:rFonts w:ascii="DaunPenh" w:eastAsia="DaunPenh" w:hAnsi="DaunPenh" w:cs="DaunPenh"/>
          <w:sz w:val="32"/>
          <w:szCs w:val="32"/>
        </w:rPr>
        <w:t>religious credence</w:t>
      </w:r>
      <w:r>
        <w:rPr>
          <w:rFonts w:ascii="DaunPenh" w:eastAsia="DaunPenh" w:hAnsi="DaunPenh" w:cs="DaunPenh"/>
          <w:sz w:val="32"/>
          <w:szCs w:val="32"/>
        </w:rPr>
        <w:t xml:space="preserve">, </w:t>
      </w:r>
      <w:r w:rsidR="3B2A0F08" w:rsidRPr="0CB74FFB">
        <w:rPr>
          <w:rFonts w:ascii="DaunPenh" w:eastAsia="DaunPenh" w:hAnsi="DaunPenh" w:cs="DaunPenh"/>
          <w:sz w:val="32"/>
          <w:szCs w:val="32"/>
        </w:rPr>
        <w:t xml:space="preserve">health benefits, </w:t>
      </w:r>
      <w:r>
        <w:rPr>
          <w:rFonts w:ascii="DaunPenh" w:eastAsia="DaunPenh" w:hAnsi="DaunPenh" w:cs="DaunPenh"/>
          <w:sz w:val="32"/>
          <w:szCs w:val="32"/>
        </w:rPr>
        <w:t>and enclosed private</w:t>
      </w:r>
      <w:r w:rsidR="0077425F">
        <w:rPr>
          <w:rFonts w:ascii="DaunPenh" w:eastAsia="DaunPenh" w:hAnsi="DaunPenh" w:cs="DaunPenh"/>
          <w:sz w:val="32"/>
          <w:szCs w:val="32"/>
        </w:rPr>
        <w:t xml:space="preserve"> </w:t>
      </w:r>
      <w:r>
        <w:rPr>
          <w:rFonts w:ascii="DaunPenh" w:eastAsia="DaunPenh" w:hAnsi="DaunPenh" w:cs="DaunPenh"/>
          <w:sz w:val="32"/>
          <w:szCs w:val="32"/>
        </w:rPr>
        <w:t>position, husbandry</w:t>
      </w:r>
      <w:r w:rsidR="3B2A0F08" w:rsidRPr="0CB74FFB">
        <w:rPr>
          <w:rFonts w:ascii="DaunPenh" w:eastAsia="DaunPenh" w:hAnsi="DaunPenh" w:cs="DaunPenh"/>
          <w:sz w:val="32"/>
          <w:szCs w:val="32"/>
        </w:rPr>
        <w:t xml:space="preserve"> became </w:t>
      </w:r>
      <w:r w:rsidR="3C12DF79" w:rsidRPr="0CB74FFB">
        <w:rPr>
          <w:rFonts w:ascii="DaunPenh" w:eastAsia="DaunPenh" w:hAnsi="DaunPenh" w:cs="DaunPenh"/>
          <w:sz w:val="32"/>
          <w:szCs w:val="32"/>
        </w:rPr>
        <w:t xml:space="preserve">an acceptable pursuit for the noble lady. Understanding </w:t>
      </w:r>
      <w:r>
        <w:rPr>
          <w:rFonts w:ascii="DaunPenh" w:eastAsia="DaunPenh" w:hAnsi="DaunPenh" w:cs="DaunPenh"/>
          <w:sz w:val="32"/>
          <w:szCs w:val="32"/>
        </w:rPr>
        <w:t>how</w:t>
      </w:r>
      <w:r w:rsidR="165CD4ED" w:rsidRPr="0CB74FFB">
        <w:rPr>
          <w:rFonts w:ascii="DaunPenh" w:eastAsia="DaunPenh" w:hAnsi="DaunPenh" w:cs="DaunPenh"/>
          <w:sz w:val="32"/>
          <w:szCs w:val="32"/>
        </w:rPr>
        <w:t xml:space="preserve"> women came to ‘be’ in the garden is interesting, as the </w:t>
      </w:r>
      <w:r w:rsidR="77251B83" w:rsidRPr="0CB74FFB">
        <w:rPr>
          <w:rFonts w:ascii="DaunPenh" w:eastAsia="DaunPenh" w:hAnsi="DaunPenh" w:cs="DaunPenh"/>
          <w:sz w:val="32"/>
          <w:szCs w:val="32"/>
        </w:rPr>
        <w:t>walls</w:t>
      </w:r>
      <w:r w:rsidR="165CD4ED" w:rsidRPr="0CB74FFB">
        <w:rPr>
          <w:rFonts w:ascii="DaunPenh" w:eastAsia="DaunPenh" w:hAnsi="DaunPenh" w:cs="DaunPenh"/>
          <w:sz w:val="32"/>
          <w:szCs w:val="32"/>
        </w:rPr>
        <w:t xml:space="preserve"> which held them </w:t>
      </w:r>
      <w:r w:rsidR="3C98B87C" w:rsidRPr="0CB74FFB">
        <w:rPr>
          <w:rFonts w:ascii="DaunPenh" w:eastAsia="DaunPenh" w:hAnsi="DaunPenh" w:cs="DaunPenh"/>
          <w:sz w:val="32"/>
          <w:szCs w:val="32"/>
        </w:rPr>
        <w:t>arguably bec</w:t>
      </w:r>
      <w:r w:rsidR="0017025D">
        <w:rPr>
          <w:rFonts w:ascii="DaunPenh" w:eastAsia="DaunPenh" w:hAnsi="DaunPenh" w:cs="DaunPenh"/>
          <w:sz w:val="32"/>
          <w:szCs w:val="32"/>
        </w:rPr>
        <w:t>ame</w:t>
      </w:r>
      <w:r w:rsidR="2D36CC56" w:rsidRPr="0CB74FFB">
        <w:rPr>
          <w:rFonts w:ascii="DaunPenh" w:eastAsia="DaunPenh" w:hAnsi="DaunPenh" w:cs="DaunPenh"/>
          <w:sz w:val="32"/>
          <w:szCs w:val="32"/>
        </w:rPr>
        <w:t xml:space="preserve"> </w:t>
      </w:r>
      <w:r w:rsidR="00D36B0B">
        <w:rPr>
          <w:rFonts w:ascii="DaunPenh" w:eastAsia="DaunPenh" w:hAnsi="DaunPenh" w:cs="DaunPenh"/>
          <w:sz w:val="32"/>
          <w:szCs w:val="32"/>
        </w:rPr>
        <w:t>a space</w:t>
      </w:r>
      <w:r w:rsidR="007228A5">
        <w:rPr>
          <w:rFonts w:ascii="DaunPenh" w:eastAsia="DaunPenh" w:hAnsi="DaunPenh" w:cs="DaunPenh"/>
          <w:sz w:val="32"/>
          <w:szCs w:val="32"/>
        </w:rPr>
        <w:t xml:space="preserve"> of which</w:t>
      </w:r>
      <w:r w:rsidR="00D36B0B">
        <w:rPr>
          <w:rFonts w:ascii="DaunPenh" w:eastAsia="DaunPenh" w:hAnsi="DaunPenh" w:cs="DaunPenh"/>
          <w:sz w:val="32"/>
          <w:szCs w:val="32"/>
        </w:rPr>
        <w:t xml:space="preserve"> they could take ownership</w:t>
      </w:r>
      <w:r w:rsidR="67260636" w:rsidRPr="0CB74FFB">
        <w:rPr>
          <w:rFonts w:ascii="DaunPenh" w:eastAsia="DaunPenh" w:hAnsi="DaunPenh" w:cs="DaunPenh"/>
          <w:sz w:val="32"/>
          <w:szCs w:val="32"/>
        </w:rPr>
        <w:t>.</w:t>
      </w:r>
    </w:p>
    <w:p w14:paraId="7329CECE" w14:textId="6D5985A2" w:rsidR="2C8B468B" w:rsidRDefault="00BC3688"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 xml:space="preserve">                          </w:t>
      </w:r>
      <w:r>
        <w:rPr>
          <w:noProof/>
        </w:rPr>
        <w:drawing>
          <wp:inline distT="0" distB="0" distL="0" distR="0" wp14:anchorId="0A9F9637" wp14:editId="27527B39">
            <wp:extent cx="2268219" cy="904022"/>
            <wp:effectExtent l="0" t="0" r="0" b="0"/>
            <wp:docPr id="1705563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02F51E89" w14:textId="7365D7F0" w:rsidR="00903CE0" w:rsidRDefault="5B0EAB93" w:rsidP="004212CE">
      <w:pPr>
        <w:spacing w:line="360" w:lineRule="auto"/>
        <w:ind w:firstLine="720"/>
        <w:rPr>
          <w:rFonts w:ascii="DaunPenh" w:eastAsia="DaunPenh" w:hAnsi="DaunPenh" w:cs="DaunPenh"/>
          <w:color w:val="000000" w:themeColor="text1"/>
          <w:sz w:val="32"/>
          <w:szCs w:val="32"/>
        </w:rPr>
      </w:pPr>
      <w:r w:rsidRPr="049D1FA8">
        <w:rPr>
          <w:rFonts w:ascii="DaunPenh" w:eastAsia="DaunPenh" w:hAnsi="DaunPenh" w:cs="DaunPenh"/>
          <w:sz w:val="32"/>
          <w:szCs w:val="32"/>
        </w:rPr>
        <w:t>It came to be t</w:t>
      </w:r>
      <w:r w:rsidR="0E4FC4B3" w:rsidRPr="0CB74FFB">
        <w:rPr>
          <w:rFonts w:ascii="DaunPenh" w:eastAsia="DaunPenh" w:hAnsi="DaunPenh" w:cs="DaunPenh"/>
          <w:sz w:val="32"/>
          <w:szCs w:val="32"/>
        </w:rPr>
        <w:t>hen, t</w:t>
      </w:r>
      <w:r w:rsidRPr="0CB74FFB">
        <w:rPr>
          <w:rFonts w:ascii="DaunPenh" w:eastAsia="DaunPenh" w:hAnsi="DaunPenh" w:cs="DaunPenh"/>
          <w:sz w:val="32"/>
          <w:szCs w:val="32"/>
        </w:rPr>
        <w:t>hat m</w:t>
      </w:r>
      <w:r w:rsidR="1C9B42FF" w:rsidRPr="0CB74FFB">
        <w:rPr>
          <w:rFonts w:ascii="DaunPenh" w:eastAsia="DaunPenh" w:hAnsi="DaunPenh" w:cs="DaunPenh"/>
          <w:sz w:val="32"/>
          <w:szCs w:val="32"/>
        </w:rPr>
        <w:t>edieval</w:t>
      </w:r>
      <w:r w:rsidR="44C64873" w:rsidRPr="0CB74FFB">
        <w:rPr>
          <w:rFonts w:ascii="DaunPenh" w:eastAsia="DaunPenh" w:hAnsi="DaunPenh" w:cs="DaunPenh"/>
          <w:sz w:val="32"/>
          <w:szCs w:val="32"/>
        </w:rPr>
        <w:t xml:space="preserve"> </w:t>
      </w:r>
      <w:r w:rsidR="00EB57B9">
        <w:rPr>
          <w:rFonts w:ascii="DaunPenh" w:eastAsia="DaunPenh" w:hAnsi="DaunPenh" w:cs="DaunPenh"/>
          <w:sz w:val="32"/>
          <w:szCs w:val="32"/>
        </w:rPr>
        <w:t>wellness</w:t>
      </w:r>
      <w:r w:rsidR="44C64873" w:rsidRPr="0CB74FFB">
        <w:rPr>
          <w:rFonts w:ascii="DaunPenh" w:eastAsia="DaunPenh" w:hAnsi="DaunPenh" w:cs="DaunPenh"/>
          <w:sz w:val="32"/>
          <w:szCs w:val="32"/>
        </w:rPr>
        <w:t xml:space="preserve"> was governed</w:t>
      </w:r>
      <w:r w:rsidR="61C8F451" w:rsidRPr="0CB74FFB">
        <w:rPr>
          <w:rFonts w:ascii="DaunPenh" w:eastAsia="DaunPenh" w:hAnsi="DaunPenh" w:cs="DaunPenh"/>
          <w:sz w:val="32"/>
          <w:szCs w:val="32"/>
        </w:rPr>
        <w:t xml:space="preserve"> by</w:t>
      </w:r>
      <w:r w:rsidR="44C64873" w:rsidRPr="0CB74FFB">
        <w:rPr>
          <w:rFonts w:ascii="DaunPenh" w:eastAsia="DaunPenh" w:hAnsi="DaunPenh" w:cs="DaunPenh"/>
          <w:sz w:val="32"/>
          <w:szCs w:val="32"/>
        </w:rPr>
        <w:t xml:space="preserve"> </w:t>
      </w:r>
      <w:r w:rsidR="0DBACE84" w:rsidRPr="0CB74FFB">
        <w:rPr>
          <w:rFonts w:ascii="DaunPenh" w:eastAsia="DaunPenh" w:hAnsi="DaunPenh" w:cs="DaunPenh"/>
          <w:sz w:val="32"/>
          <w:szCs w:val="32"/>
        </w:rPr>
        <w:t xml:space="preserve">the </w:t>
      </w:r>
      <w:r w:rsidR="1AC2AE8D" w:rsidRPr="0CB74FFB">
        <w:rPr>
          <w:rFonts w:ascii="DaunPenh" w:eastAsia="DaunPenh" w:hAnsi="DaunPenh" w:cs="DaunPenh"/>
          <w:sz w:val="32"/>
          <w:szCs w:val="32"/>
        </w:rPr>
        <w:t>notion</w:t>
      </w:r>
      <w:r w:rsidR="0DBACE84" w:rsidRPr="0CB74FFB">
        <w:rPr>
          <w:rFonts w:ascii="DaunPenh" w:eastAsia="DaunPenh" w:hAnsi="DaunPenh" w:cs="DaunPenh"/>
          <w:sz w:val="32"/>
          <w:szCs w:val="32"/>
        </w:rPr>
        <w:t xml:space="preserve"> </w:t>
      </w:r>
      <w:r w:rsidR="0BD06A9F" w:rsidRPr="0CB74FFB">
        <w:rPr>
          <w:rFonts w:ascii="DaunPenh" w:eastAsia="DaunPenh" w:hAnsi="DaunPenh" w:cs="DaunPenh"/>
          <w:sz w:val="32"/>
          <w:szCs w:val="32"/>
        </w:rPr>
        <w:t>that</w:t>
      </w:r>
      <w:r w:rsidR="0DBACE84" w:rsidRPr="0CB74FFB">
        <w:rPr>
          <w:rFonts w:ascii="DaunPenh" w:eastAsia="DaunPenh" w:hAnsi="DaunPenh" w:cs="DaunPenh"/>
          <w:sz w:val="32"/>
          <w:szCs w:val="32"/>
        </w:rPr>
        <w:t xml:space="preserve"> a healthy </w:t>
      </w:r>
      <w:r w:rsidR="61C8F451" w:rsidRPr="0CB74FFB">
        <w:rPr>
          <w:rFonts w:ascii="DaunPenh" w:eastAsia="DaunPenh" w:hAnsi="DaunPenh" w:cs="DaunPenh"/>
          <w:sz w:val="32"/>
          <w:szCs w:val="32"/>
        </w:rPr>
        <w:t>mind</w:t>
      </w:r>
      <w:r w:rsidR="0DBACE84" w:rsidRPr="0CB74FFB">
        <w:rPr>
          <w:rFonts w:ascii="DaunPenh" w:eastAsia="DaunPenh" w:hAnsi="DaunPenh" w:cs="DaunPenh"/>
          <w:sz w:val="32"/>
          <w:szCs w:val="32"/>
        </w:rPr>
        <w:t xml:space="preserve"> </w:t>
      </w:r>
      <w:r w:rsidR="61C8F451" w:rsidRPr="0CB74FFB">
        <w:rPr>
          <w:rFonts w:ascii="DaunPenh" w:eastAsia="DaunPenh" w:hAnsi="DaunPenh" w:cs="DaunPenh"/>
          <w:sz w:val="32"/>
          <w:szCs w:val="32"/>
        </w:rPr>
        <w:t>gave rise to a healthy body</w:t>
      </w:r>
      <w:r w:rsidR="1AC2AE8D" w:rsidRPr="0CB74FFB">
        <w:rPr>
          <w:rFonts w:ascii="DaunPenh" w:eastAsia="DaunPenh" w:hAnsi="DaunPenh" w:cs="DaunPenh"/>
          <w:sz w:val="32"/>
          <w:szCs w:val="32"/>
        </w:rPr>
        <w:t xml:space="preserve">, and </w:t>
      </w:r>
      <w:r w:rsidR="61C8F451" w:rsidRPr="0CB74FFB">
        <w:rPr>
          <w:rFonts w:ascii="DaunPenh" w:eastAsia="DaunPenh" w:hAnsi="DaunPenh" w:cs="DaunPenh"/>
          <w:sz w:val="32"/>
          <w:szCs w:val="32"/>
        </w:rPr>
        <w:t>o</w:t>
      </w:r>
      <w:r w:rsidR="44C64873" w:rsidRPr="0CB74FFB">
        <w:rPr>
          <w:rFonts w:ascii="DaunPenh" w:eastAsia="DaunPenh" w:hAnsi="DaunPenh" w:cs="DaunPenh"/>
          <w:sz w:val="32"/>
          <w:szCs w:val="32"/>
        </w:rPr>
        <w:t>pen spaces were seen as providing</w:t>
      </w:r>
      <w:r w:rsidR="61C8F451" w:rsidRPr="0CB74FFB">
        <w:rPr>
          <w:rFonts w:ascii="DaunPenh" w:eastAsia="DaunPenh" w:hAnsi="DaunPenh" w:cs="DaunPenh"/>
          <w:sz w:val="32"/>
          <w:szCs w:val="32"/>
        </w:rPr>
        <w:t xml:space="preserve"> </w:t>
      </w:r>
      <w:r w:rsidR="1AC2AE8D" w:rsidRPr="0CB74FFB">
        <w:rPr>
          <w:rFonts w:ascii="DaunPenh" w:eastAsia="DaunPenh" w:hAnsi="DaunPenh" w:cs="DaunPenh"/>
          <w:sz w:val="32"/>
          <w:szCs w:val="32"/>
        </w:rPr>
        <w:t xml:space="preserve">essential </w:t>
      </w:r>
      <w:r w:rsidR="61C8F451" w:rsidRPr="0CB74FFB">
        <w:rPr>
          <w:rFonts w:ascii="DaunPenh" w:eastAsia="DaunPenh" w:hAnsi="DaunPenh" w:cs="DaunPenh"/>
          <w:sz w:val="32"/>
          <w:szCs w:val="32"/>
        </w:rPr>
        <w:t>health-giving</w:t>
      </w:r>
      <w:r w:rsidR="44C64873" w:rsidRPr="0CB74FFB">
        <w:rPr>
          <w:rFonts w:ascii="DaunPenh" w:eastAsia="DaunPenh" w:hAnsi="DaunPenh" w:cs="DaunPenh"/>
          <w:sz w:val="32"/>
          <w:szCs w:val="32"/>
        </w:rPr>
        <w:t xml:space="preserve"> ai</w:t>
      </w:r>
      <w:r w:rsidR="61C8F451" w:rsidRPr="0CB74FFB">
        <w:rPr>
          <w:rFonts w:ascii="DaunPenh" w:eastAsia="DaunPenh" w:hAnsi="DaunPenh" w:cs="DaunPenh"/>
          <w:sz w:val="32"/>
          <w:szCs w:val="32"/>
        </w:rPr>
        <w:t>r</w:t>
      </w:r>
      <w:r w:rsidR="50E711DD" w:rsidRPr="0CB74FFB">
        <w:rPr>
          <w:rFonts w:ascii="DaunPenh" w:eastAsia="DaunPenh" w:hAnsi="DaunPenh" w:cs="DaunPenh"/>
          <w:sz w:val="32"/>
          <w:szCs w:val="32"/>
        </w:rPr>
        <w:t>. Avoid</w:t>
      </w:r>
      <w:r w:rsidR="00121EC7">
        <w:rPr>
          <w:rFonts w:ascii="DaunPenh" w:eastAsia="DaunPenh" w:hAnsi="DaunPenh" w:cs="DaunPenh"/>
          <w:sz w:val="32"/>
          <w:szCs w:val="32"/>
        </w:rPr>
        <w:t>ance of</w:t>
      </w:r>
      <w:r w:rsidR="50E711DD" w:rsidRPr="0CB74FFB">
        <w:rPr>
          <w:rFonts w:ascii="DaunPenh" w:eastAsia="DaunPenh" w:hAnsi="DaunPenh" w:cs="DaunPenh"/>
          <w:sz w:val="32"/>
          <w:szCs w:val="32"/>
        </w:rPr>
        <w:t xml:space="preserve"> stress and anxiety was </w:t>
      </w:r>
      <w:r w:rsidR="1D5C8520" w:rsidRPr="0CB74FFB">
        <w:rPr>
          <w:rFonts w:ascii="DaunPenh" w:eastAsia="DaunPenh" w:hAnsi="DaunPenh" w:cs="DaunPenh"/>
          <w:sz w:val="32"/>
          <w:szCs w:val="32"/>
        </w:rPr>
        <w:t>advised</w:t>
      </w:r>
      <w:r w:rsidR="00121EC7">
        <w:rPr>
          <w:rFonts w:ascii="DaunPenh" w:eastAsia="DaunPenh" w:hAnsi="DaunPenh" w:cs="DaunPenh"/>
          <w:sz w:val="32"/>
          <w:szCs w:val="32"/>
        </w:rPr>
        <w:t xml:space="preserve"> and while</w:t>
      </w:r>
      <w:r w:rsidR="50E711DD" w:rsidRPr="0CB74FFB">
        <w:rPr>
          <w:rFonts w:ascii="DaunPenh" w:eastAsia="DaunPenh" w:hAnsi="DaunPenh" w:cs="DaunPenh"/>
          <w:sz w:val="32"/>
          <w:szCs w:val="32"/>
        </w:rPr>
        <w:t xml:space="preserve"> confession went some way </w:t>
      </w:r>
      <w:r w:rsidR="24DC9B7C" w:rsidRPr="0CB74FFB">
        <w:rPr>
          <w:rFonts w:ascii="DaunPenh" w:eastAsia="DaunPenh" w:hAnsi="DaunPenh" w:cs="DaunPenh"/>
          <w:sz w:val="32"/>
          <w:szCs w:val="32"/>
        </w:rPr>
        <w:t>in</w:t>
      </w:r>
      <w:r w:rsidR="50E711DD" w:rsidRPr="0CB74FFB">
        <w:rPr>
          <w:rFonts w:ascii="DaunPenh" w:eastAsia="DaunPenh" w:hAnsi="DaunPenh" w:cs="DaunPenh"/>
          <w:sz w:val="32"/>
          <w:szCs w:val="32"/>
        </w:rPr>
        <w:t xml:space="preserve"> alleviating </w:t>
      </w:r>
      <w:r w:rsidR="00121EC7">
        <w:rPr>
          <w:rFonts w:ascii="DaunPenh" w:eastAsia="DaunPenh" w:hAnsi="DaunPenh" w:cs="DaunPenh"/>
          <w:sz w:val="32"/>
          <w:szCs w:val="32"/>
        </w:rPr>
        <w:t xml:space="preserve">any troublesome </w:t>
      </w:r>
      <w:r w:rsidR="50E711DD" w:rsidRPr="0CB74FFB">
        <w:rPr>
          <w:rFonts w:ascii="DaunPenh" w:eastAsia="DaunPenh" w:hAnsi="DaunPenh" w:cs="DaunPenh"/>
          <w:sz w:val="32"/>
          <w:szCs w:val="32"/>
        </w:rPr>
        <w:t>burdens</w:t>
      </w:r>
      <w:r w:rsidR="15AEFA19" w:rsidRPr="0CB74FFB">
        <w:rPr>
          <w:rFonts w:ascii="DaunPenh" w:eastAsia="DaunPenh" w:hAnsi="DaunPenh" w:cs="DaunPenh"/>
          <w:sz w:val="32"/>
          <w:szCs w:val="32"/>
        </w:rPr>
        <w:t>,</w:t>
      </w:r>
      <w:r w:rsidR="50E711DD" w:rsidRPr="0CB74FFB">
        <w:rPr>
          <w:rFonts w:ascii="DaunPenh" w:eastAsia="DaunPenh" w:hAnsi="DaunPenh" w:cs="DaunPenh"/>
          <w:sz w:val="32"/>
          <w:szCs w:val="32"/>
        </w:rPr>
        <w:t xml:space="preserve"> </w:t>
      </w:r>
      <w:r w:rsidR="616C49B2" w:rsidRPr="0CB74FFB">
        <w:rPr>
          <w:rFonts w:ascii="DaunPenh" w:eastAsia="DaunPenh" w:hAnsi="DaunPenh" w:cs="DaunPenh"/>
          <w:sz w:val="32"/>
          <w:szCs w:val="32"/>
        </w:rPr>
        <w:t xml:space="preserve">exercise outside </w:t>
      </w:r>
      <w:r w:rsidR="00121EC7">
        <w:rPr>
          <w:rFonts w:ascii="DaunPenh" w:eastAsia="DaunPenh" w:hAnsi="DaunPenh" w:cs="DaunPenh"/>
          <w:sz w:val="32"/>
          <w:szCs w:val="32"/>
        </w:rPr>
        <w:t xml:space="preserve">in nature, </w:t>
      </w:r>
      <w:r w:rsidR="44C64873" w:rsidRPr="0CB74FFB">
        <w:rPr>
          <w:rFonts w:ascii="DaunPenh" w:eastAsia="DaunPenh" w:hAnsi="DaunPenh" w:cs="DaunPenh"/>
          <w:sz w:val="32"/>
          <w:szCs w:val="32"/>
        </w:rPr>
        <w:t xml:space="preserve">was </w:t>
      </w:r>
      <w:r w:rsidR="1358CB70" w:rsidRPr="0CB74FFB">
        <w:rPr>
          <w:rFonts w:ascii="DaunPenh" w:eastAsia="DaunPenh" w:hAnsi="DaunPenh" w:cs="DaunPenh"/>
          <w:sz w:val="32"/>
          <w:szCs w:val="32"/>
        </w:rPr>
        <w:t xml:space="preserve">recommended for </w:t>
      </w:r>
      <w:r w:rsidR="5D8FF759" w:rsidRPr="0CB74FFB">
        <w:rPr>
          <w:rFonts w:ascii="DaunPenh" w:eastAsia="DaunPenh" w:hAnsi="DaunPenh" w:cs="DaunPenh"/>
          <w:sz w:val="32"/>
          <w:szCs w:val="32"/>
        </w:rPr>
        <w:t xml:space="preserve">keeping </w:t>
      </w:r>
      <w:r w:rsidR="5D8FF759" w:rsidRPr="0CB74FFB">
        <w:rPr>
          <w:rFonts w:ascii="DaunPenh" w:eastAsia="DaunPenh" w:hAnsi="DaunPenh" w:cs="DaunPenh"/>
          <w:sz w:val="32"/>
          <w:szCs w:val="32"/>
        </w:rPr>
        <w:lastRenderedPageBreak/>
        <w:t>one’s</w:t>
      </w:r>
      <w:r w:rsidR="44C64873" w:rsidRPr="0CB74FFB">
        <w:rPr>
          <w:rFonts w:ascii="DaunPenh" w:eastAsia="DaunPenh" w:hAnsi="DaunPenh" w:cs="DaunPenh"/>
          <w:sz w:val="32"/>
          <w:szCs w:val="32"/>
        </w:rPr>
        <w:t xml:space="preserve"> </w:t>
      </w:r>
      <w:r w:rsidR="693EE0C1" w:rsidRPr="0CB74FFB">
        <w:rPr>
          <w:rFonts w:ascii="DaunPenh" w:eastAsia="DaunPenh" w:hAnsi="DaunPenh" w:cs="DaunPenh"/>
          <w:sz w:val="32"/>
          <w:szCs w:val="32"/>
        </w:rPr>
        <w:t>soul healthy</w:t>
      </w:r>
      <w:r w:rsidR="3448A6B2" w:rsidRPr="0CB74FFB">
        <w:rPr>
          <w:rFonts w:ascii="DaunPenh" w:eastAsia="DaunPenh" w:hAnsi="DaunPenh" w:cs="DaunPenh"/>
          <w:sz w:val="32"/>
          <w:szCs w:val="32"/>
        </w:rPr>
        <w:t>.</w:t>
      </w:r>
      <w:r w:rsidR="6C5C79FC" w:rsidRPr="0CB74FFB">
        <w:rPr>
          <w:rFonts w:ascii="DaunPenh" w:eastAsia="DaunPenh" w:hAnsi="DaunPenh" w:cs="DaunPenh"/>
          <w:sz w:val="32"/>
          <w:szCs w:val="32"/>
        </w:rPr>
        <w:t xml:space="preserve"> </w:t>
      </w:r>
      <w:r w:rsidR="52569002" w:rsidRPr="0CB74FFB">
        <w:rPr>
          <w:rFonts w:ascii="DaunPenh" w:eastAsia="DaunPenh" w:hAnsi="DaunPenh" w:cs="DaunPenh"/>
          <w:sz w:val="32"/>
          <w:szCs w:val="32"/>
        </w:rPr>
        <w:t>Re</w:t>
      </w:r>
      <w:r w:rsidR="3BD712D4" w:rsidRPr="0CB74FFB">
        <w:rPr>
          <w:rFonts w:ascii="DaunPenh" w:eastAsia="DaunPenh" w:hAnsi="DaunPenh" w:cs="DaunPenh"/>
          <w:sz w:val="32"/>
          <w:szCs w:val="32"/>
        </w:rPr>
        <w:t>ligion and medicine were</w:t>
      </w:r>
      <w:r w:rsidR="000F56BC">
        <w:rPr>
          <w:rFonts w:ascii="DaunPenh" w:eastAsia="DaunPenh" w:hAnsi="DaunPenh" w:cs="DaunPenh"/>
          <w:sz w:val="32"/>
          <w:szCs w:val="32"/>
        </w:rPr>
        <w:t xml:space="preserve"> therefore</w:t>
      </w:r>
      <w:r w:rsidR="3BD712D4" w:rsidRPr="0CB74FFB">
        <w:rPr>
          <w:rFonts w:ascii="DaunPenh" w:eastAsia="DaunPenh" w:hAnsi="DaunPenh" w:cs="DaunPenh"/>
          <w:sz w:val="32"/>
          <w:szCs w:val="32"/>
        </w:rPr>
        <w:t xml:space="preserve"> </w:t>
      </w:r>
      <w:r w:rsidR="53468AA0" w:rsidRPr="0CB74FFB">
        <w:rPr>
          <w:rFonts w:ascii="DaunPenh" w:eastAsia="DaunPenh" w:hAnsi="DaunPenh" w:cs="DaunPenh"/>
          <w:sz w:val="32"/>
          <w:szCs w:val="32"/>
        </w:rPr>
        <w:t xml:space="preserve">deeply </w:t>
      </w:r>
      <w:r w:rsidR="3BD712D4" w:rsidRPr="0CB74FFB">
        <w:rPr>
          <w:rFonts w:ascii="DaunPenh" w:eastAsia="DaunPenh" w:hAnsi="DaunPenh" w:cs="DaunPenh"/>
          <w:sz w:val="32"/>
          <w:szCs w:val="32"/>
        </w:rPr>
        <w:t xml:space="preserve">intertwined, </w:t>
      </w:r>
      <w:r w:rsidR="6FB854EF" w:rsidRPr="0CB74FFB">
        <w:rPr>
          <w:rFonts w:ascii="DaunPenh" w:eastAsia="DaunPenh" w:hAnsi="DaunPenh" w:cs="DaunPenh"/>
          <w:sz w:val="32"/>
          <w:szCs w:val="32"/>
        </w:rPr>
        <w:t xml:space="preserve">in that, </w:t>
      </w:r>
      <w:r w:rsidR="3BD712D4" w:rsidRPr="0CB74FFB">
        <w:rPr>
          <w:rFonts w:ascii="DaunPenh" w:eastAsia="DaunPenh" w:hAnsi="DaunPenh" w:cs="DaunPenh"/>
          <w:sz w:val="32"/>
          <w:szCs w:val="32"/>
        </w:rPr>
        <w:t xml:space="preserve">illness </w:t>
      </w:r>
      <w:r w:rsidR="4BB53430" w:rsidRPr="0CB74FFB">
        <w:rPr>
          <w:rFonts w:ascii="DaunPenh" w:eastAsia="DaunPenh" w:hAnsi="DaunPenh" w:cs="DaunPenh"/>
          <w:sz w:val="32"/>
          <w:szCs w:val="32"/>
        </w:rPr>
        <w:t xml:space="preserve">was </w:t>
      </w:r>
      <w:r w:rsidR="3BD712D4" w:rsidRPr="0CB74FFB">
        <w:rPr>
          <w:rFonts w:ascii="DaunPenh" w:eastAsia="DaunPenh" w:hAnsi="DaunPenh" w:cs="DaunPenh"/>
          <w:sz w:val="32"/>
          <w:szCs w:val="32"/>
        </w:rPr>
        <w:t>thought to be an imbala</w:t>
      </w:r>
      <w:r w:rsidR="12772B14" w:rsidRPr="0CB74FFB">
        <w:rPr>
          <w:rFonts w:ascii="DaunPenh" w:eastAsia="DaunPenh" w:hAnsi="DaunPenh" w:cs="DaunPenh"/>
          <w:sz w:val="32"/>
          <w:szCs w:val="32"/>
        </w:rPr>
        <w:t>nce of the four humours</w:t>
      </w:r>
      <w:r w:rsidR="4E0066F6" w:rsidRPr="0CB74FFB">
        <w:rPr>
          <w:rFonts w:ascii="DaunPenh" w:eastAsia="DaunPenh" w:hAnsi="DaunPenh" w:cs="DaunPenh"/>
          <w:sz w:val="32"/>
          <w:szCs w:val="32"/>
        </w:rPr>
        <w:t>,</w:t>
      </w:r>
      <w:r w:rsidR="0077425F">
        <w:rPr>
          <w:rStyle w:val="FootnoteReference"/>
          <w:rFonts w:ascii="DaunPenh" w:eastAsia="DaunPenh" w:hAnsi="DaunPenh" w:cs="DaunPenh"/>
          <w:sz w:val="32"/>
          <w:szCs w:val="32"/>
        </w:rPr>
        <w:footnoteReference w:id="82"/>
      </w:r>
      <w:r w:rsidR="4E0066F6" w:rsidRPr="0CB74FFB">
        <w:rPr>
          <w:rFonts w:ascii="DaunPenh" w:eastAsia="DaunPenh" w:hAnsi="DaunPenh" w:cs="DaunPenh"/>
          <w:sz w:val="32"/>
          <w:szCs w:val="32"/>
        </w:rPr>
        <w:t xml:space="preserve"> </w:t>
      </w:r>
      <w:r w:rsidR="62A1E65A" w:rsidRPr="0CB74FFB">
        <w:rPr>
          <w:rFonts w:ascii="DaunPenh" w:eastAsia="DaunPenh" w:hAnsi="DaunPenh" w:cs="DaunPenh"/>
          <w:sz w:val="32"/>
          <w:szCs w:val="32"/>
        </w:rPr>
        <w:t>abated by prayer as well as remedy</w:t>
      </w:r>
      <w:r w:rsidR="12772B14" w:rsidRPr="0CB74FFB">
        <w:rPr>
          <w:rFonts w:ascii="DaunPenh" w:eastAsia="DaunPenh" w:hAnsi="DaunPenh" w:cs="DaunPenh"/>
          <w:sz w:val="32"/>
          <w:szCs w:val="32"/>
        </w:rPr>
        <w:t xml:space="preserve">. </w:t>
      </w:r>
      <w:r w:rsidR="28E3189C" w:rsidRPr="0CB74FFB">
        <w:rPr>
          <w:rFonts w:ascii="DaunPenh" w:eastAsia="DaunPenh" w:hAnsi="DaunPenh" w:cs="DaunPenh"/>
          <w:sz w:val="32"/>
          <w:szCs w:val="32"/>
        </w:rPr>
        <w:t xml:space="preserve">Due to its </w:t>
      </w:r>
      <w:r w:rsidR="3B67A8D3" w:rsidRPr="0CB74FFB">
        <w:rPr>
          <w:rFonts w:ascii="DaunPenh" w:eastAsia="DaunPenh" w:hAnsi="DaunPenh" w:cs="DaunPenh"/>
          <w:sz w:val="32"/>
          <w:szCs w:val="32"/>
        </w:rPr>
        <w:t>credence from the monks</w:t>
      </w:r>
      <w:r w:rsidR="28E3189C" w:rsidRPr="0CB74FFB">
        <w:rPr>
          <w:rFonts w:ascii="DaunPenh" w:eastAsia="DaunPenh" w:hAnsi="DaunPenh" w:cs="DaunPenh"/>
          <w:sz w:val="32"/>
          <w:szCs w:val="32"/>
        </w:rPr>
        <w:t>, g</w:t>
      </w:r>
      <w:r w:rsidR="0BA2A7D8" w:rsidRPr="0CB74FFB">
        <w:rPr>
          <w:rFonts w:ascii="DaunPenh" w:eastAsia="DaunPenh" w:hAnsi="DaunPenh" w:cs="DaunPenh"/>
          <w:color w:val="000000" w:themeColor="text1"/>
          <w:sz w:val="32"/>
          <w:szCs w:val="32"/>
        </w:rPr>
        <w:t xml:space="preserve">ardening </w:t>
      </w:r>
      <w:r w:rsidR="5CAF4962" w:rsidRPr="0CB74FFB">
        <w:rPr>
          <w:rFonts w:ascii="DaunPenh" w:eastAsia="DaunPenh" w:hAnsi="DaunPenh" w:cs="DaunPenh"/>
          <w:color w:val="000000" w:themeColor="text1"/>
          <w:sz w:val="32"/>
          <w:szCs w:val="32"/>
        </w:rPr>
        <w:t xml:space="preserve">was </w:t>
      </w:r>
      <w:r w:rsidR="0567BCFF" w:rsidRPr="0CB74FFB">
        <w:rPr>
          <w:rFonts w:ascii="DaunPenh" w:eastAsia="DaunPenh" w:hAnsi="DaunPenh" w:cs="DaunPenh"/>
          <w:color w:val="000000" w:themeColor="text1"/>
          <w:sz w:val="32"/>
          <w:szCs w:val="32"/>
        </w:rPr>
        <w:t xml:space="preserve">one of the pastimes </w:t>
      </w:r>
      <w:r w:rsidR="5CAF4962" w:rsidRPr="0CB74FFB">
        <w:rPr>
          <w:rFonts w:ascii="DaunPenh" w:eastAsia="DaunPenh" w:hAnsi="DaunPenh" w:cs="DaunPenh"/>
          <w:color w:val="000000" w:themeColor="text1"/>
          <w:sz w:val="32"/>
          <w:szCs w:val="32"/>
        </w:rPr>
        <w:t xml:space="preserve">prescribed to </w:t>
      </w:r>
      <w:r w:rsidR="0BA2A7D8" w:rsidRPr="0CB74FFB">
        <w:rPr>
          <w:rFonts w:ascii="DaunPenh" w:eastAsia="DaunPenh" w:hAnsi="DaunPenh" w:cs="DaunPenh"/>
          <w:color w:val="000000" w:themeColor="text1"/>
          <w:sz w:val="32"/>
          <w:szCs w:val="32"/>
        </w:rPr>
        <w:t xml:space="preserve">keep </w:t>
      </w:r>
      <w:r w:rsidR="1F1F8BEC" w:rsidRPr="0CB74FFB">
        <w:rPr>
          <w:rFonts w:ascii="DaunPenh" w:eastAsia="DaunPenh" w:hAnsi="DaunPenh" w:cs="DaunPenh"/>
          <w:color w:val="000000" w:themeColor="text1"/>
          <w:sz w:val="32"/>
          <w:szCs w:val="32"/>
        </w:rPr>
        <w:t xml:space="preserve">these supposed </w:t>
      </w:r>
      <w:r w:rsidR="0BA2A7D8" w:rsidRPr="0CB74FFB">
        <w:rPr>
          <w:rFonts w:ascii="DaunPenh" w:eastAsia="DaunPenh" w:hAnsi="DaunPenh" w:cs="DaunPenh"/>
          <w:color w:val="000000" w:themeColor="text1"/>
          <w:sz w:val="32"/>
          <w:szCs w:val="32"/>
        </w:rPr>
        <w:t>humours in balance</w:t>
      </w:r>
      <w:r w:rsidR="14E4ABCE" w:rsidRPr="0CB74FFB">
        <w:rPr>
          <w:rFonts w:ascii="DaunPenh" w:eastAsia="DaunPenh" w:hAnsi="DaunPenh" w:cs="DaunPenh"/>
          <w:color w:val="000000" w:themeColor="text1"/>
          <w:sz w:val="32"/>
          <w:szCs w:val="32"/>
        </w:rPr>
        <w:t>. We know this</w:t>
      </w:r>
      <w:r w:rsidR="45F40FCA" w:rsidRPr="0CB74FFB">
        <w:rPr>
          <w:rFonts w:ascii="DaunPenh" w:eastAsia="DaunPenh" w:hAnsi="DaunPenh" w:cs="DaunPenh"/>
          <w:color w:val="000000" w:themeColor="text1"/>
          <w:sz w:val="32"/>
          <w:szCs w:val="32"/>
        </w:rPr>
        <w:t>,</w:t>
      </w:r>
      <w:r w:rsidR="14E4ABCE" w:rsidRPr="0CB74FFB">
        <w:rPr>
          <w:rFonts w:ascii="DaunPenh" w:eastAsia="DaunPenh" w:hAnsi="DaunPenh" w:cs="DaunPenh"/>
          <w:color w:val="000000" w:themeColor="text1"/>
          <w:sz w:val="32"/>
          <w:szCs w:val="32"/>
        </w:rPr>
        <w:t xml:space="preserve"> because it was</w:t>
      </w:r>
      <w:r w:rsidR="0BA2A7D8" w:rsidRPr="0CB74FFB">
        <w:rPr>
          <w:rFonts w:ascii="DaunPenh" w:eastAsia="DaunPenh" w:hAnsi="DaunPenh" w:cs="DaunPenh"/>
          <w:color w:val="000000" w:themeColor="text1"/>
          <w:sz w:val="32"/>
          <w:szCs w:val="32"/>
        </w:rPr>
        <w:t xml:space="preserve"> recommended in medieval ‘regimens’</w:t>
      </w:r>
      <w:r w:rsidR="69B3CD57" w:rsidRPr="0CB74FFB">
        <w:rPr>
          <w:rFonts w:ascii="DaunPenh" w:eastAsia="DaunPenh" w:hAnsi="DaunPenh" w:cs="DaunPenh"/>
          <w:color w:val="000000" w:themeColor="text1"/>
          <w:sz w:val="32"/>
          <w:szCs w:val="32"/>
        </w:rPr>
        <w:t xml:space="preserve"> -</w:t>
      </w:r>
      <w:r w:rsidR="0BA2A7D8" w:rsidRPr="0CB74FFB">
        <w:rPr>
          <w:rFonts w:ascii="DaunPenh" w:eastAsia="DaunPenh" w:hAnsi="DaunPenh" w:cs="DaunPenh"/>
          <w:color w:val="000000" w:themeColor="text1"/>
          <w:sz w:val="32"/>
          <w:szCs w:val="32"/>
        </w:rPr>
        <w:t xml:space="preserve"> lifestyle guides </w:t>
      </w:r>
      <w:r w:rsidR="2AB25BBD" w:rsidRPr="0CB74FFB">
        <w:rPr>
          <w:rFonts w:ascii="DaunPenh" w:eastAsia="DaunPenh" w:hAnsi="DaunPenh" w:cs="DaunPenh"/>
          <w:color w:val="000000" w:themeColor="text1"/>
          <w:sz w:val="32"/>
          <w:szCs w:val="32"/>
        </w:rPr>
        <w:t xml:space="preserve">for </w:t>
      </w:r>
      <w:r w:rsidR="0BA2A7D8" w:rsidRPr="0CB74FFB">
        <w:rPr>
          <w:rFonts w:ascii="DaunPenh" w:eastAsia="DaunPenh" w:hAnsi="DaunPenh" w:cs="DaunPenh"/>
          <w:color w:val="000000" w:themeColor="text1"/>
          <w:sz w:val="32"/>
          <w:szCs w:val="32"/>
        </w:rPr>
        <w:t>mental and physical health.</w:t>
      </w:r>
      <w:r w:rsidR="64105D49" w:rsidRPr="0CB74FFB">
        <w:rPr>
          <w:rStyle w:val="FootnoteReference"/>
          <w:rFonts w:ascii="DaunPenh" w:eastAsia="DaunPenh" w:hAnsi="DaunPenh" w:cs="DaunPenh"/>
          <w:color w:val="000000" w:themeColor="text1"/>
          <w:sz w:val="32"/>
          <w:szCs w:val="32"/>
        </w:rPr>
        <w:footnoteReference w:id="83"/>
      </w:r>
      <w:r w:rsidR="0BA2A7D8" w:rsidRPr="0CB74FFB">
        <w:rPr>
          <w:rFonts w:ascii="DaunPenh" w:eastAsia="DaunPenh" w:hAnsi="DaunPenh" w:cs="DaunPenh"/>
          <w:color w:val="000000" w:themeColor="text1"/>
          <w:sz w:val="32"/>
          <w:szCs w:val="32"/>
        </w:rPr>
        <w:t xml:space="preserve"> </w:t>
      </w:r>
      <w:r w:rsidR="387E021C" w:rsidRPr="0CB74FFB">
        <w:rPr>
          <w:rFonts w:ascii="DaunPenh" w:eastAsia="DaunPenh" w:hAnsi="DaunPenh" w:cs="DaunPenh"/>
          <w:color w:val="000000" w:themeColor="text1"/>
          <w:sz w:val="32"/>
          <w:szCs w:val="32"/>
        </w:rPr>
        <w:t>These manuals,</w:t>
      </w:r>
      <w:r w:rsidR="180DFD17" w:rsidRPr="0CB74FFB">
        <w:rPr>
          <w:rFonts w:ascii="DaunPenh" w:eastAsia="DaunPenh" w:hAnsi="DaunPenh" w:cs="DaunPenh"/>
          <w:color w:val="000000" w:themeColor="text1"/>
          <w:sz w:val="32"/>
          <w:szCs w:val="32"/>
        </w:rPr>
        <w:t xml:space="preserve"> </w:t>
      </w:r>
      <w:r w:rsidR="387E021C" w:rsidRPr="0CB74FFB">
        <w:rPr>
          <w:rFonts w:ascii="DaunPenh" w:eastAsia="DaunPenh" w:hAnsi="DaunPenh" w:cs="DaunPenh"/>
          <w:color w:val="000000" w:themeColor="text1"/>
          <w:sz w:val="32"/>
          <w:szCs w:val="32"/>
        </w:rPr>
        <w:t>from the thirtieth century on</w:t>
      </w:r>
      <w:r w:rsidR="6B1176A4" w:rsidRPr="0CB74FFB">
        <w:rPr>
          <w:rFonts w:ascii="DaunPenh" w:eastAsia="DaunPenh" w:hAnsi="DaunPenh" w:cs="DaunPenh"/>
          <w:color w:val="000000" w:themeColor="text1"/>
          <w:sz w:val="32"/>
          <w:szCs w:val="32"/>
        </w:rPr>
        <w:t>wards</w:t>
      </w:r>
      <w:r w:rsidR="67D80B5A" w:rsidRPr="0CB74FFB">
        <w:rPr>
          <w:rFonts w:ascii="DaunPenh" w:eastAsia="DaunPenh" w:hAnsi="DaunPenh" w:cs="DaunPenh"/>
          <w:color w:val="000000" w:themeColor="text1"/>
          <w:sz w:val="32"/>
          <w:szCs w:val="32"/>
        </w:rPr>
        <w:t>,</w:t>
      </w:r>
      <w:r w:rsidR="387E021C" w:rsidRPr="0CB74FFB">
        <w:rPr>
          <w:rFonts w:ascii="DaunPenh" w:eastAsia="DaunPenh" w:hAnsi="DaunPenh" w:cs="DaunPenh"/>
          <w:color w:val="000000" w:themeColor="text1"/>
          <w:sz w:val="32"/>
          <w:szCs w:val="32"/>
        </w:rPr>
        <w:t xml:space="preserve"> were very popular</w:t>
      </w:r>
      <w:r w:rsidR="151C80A3" w:rsidRPr="0CB74FFB">
        <w:rPr>
          <w:rFonts w:ascii="DaunPenh" w:eastAsia="DaunPenh" w:hAnsi="DaunPenh" w:cs="DaunPenh"/>
          <w:color w:val="000000" w:themeColor="text1"/>
          <w:sz w:val="32"/>
          <w:szCs w:val="32"/>
        </w:rPr>
        <w:t xml:space="preserve">; </w:t>
      </w:r>
      <w:r w:rsidR="7BAC1875" w:rsidRPr="0CB74FFB">
        <w:rPr>
          <w:rFonts w:ascii="DaunPenh" w:eastAsia="DaunPenh" w:hAnsi="DaunPenh" w:cs="DaunPenh"/>
          <w:color w:val="000000" w:themeColor="text1"/>
          <w:sz w:val="32"/>
          <w:szCs w:val="32"/>
        </w:rPr>
        <w:t>French physician Aldobrandino of Siena composed one for the Countess of Provance, Beatrice of Savoy</w:t>
      </w:r>
      <w:r w:rsidR="7F087E42" w:rsidRPr="0CB74FFB">
        <w:rPr>
          <w:rFonts w:ascii="DaunPenh" w:eastAsia="DaunPenh" w:hAnsi="DaunPenh" w:cs="DaunPenh"/>
          <w:color w:val="000000" w:themeColor="text1"/>
          <w:sz w:val="32"/>
          <w:szCs w:val="32"/>
        </w:rPr>
        <w:t xml:space="preserve"> (d.1266), called </w:t>
      </w:r>
      <w:r w:rsidR="7F087E42" w:rsidRPr="0CB74FFB">
        <w:rPr>
          <w:rFonts w:ascii="DaunPenh" w:eastAsia="DaunPenh" w:hAnsi="DaunPenh" w:cs="DaunPenh"/>
          <w:i/>
          <w:iCs/>
          <w:color w:val="000000" w:themeColor="text1"/>
          <w:sz w:val="32"/>
          <w:szCs w:val="32"/>
        </w:rPr>
        <w:t>Régime du corps</w:t>
      </w:r>
      <w:r w:rsidR="7F087E42" w:rsidRPr="0CB74FFB">
        <w:rPr>
          <w:rFonts w:ascii="DaunPenh" w:eastAsia="DaunPenh" w:hAnsi="DaunPenh" w:cs="DaunPenh"/>
          <w:color w:val="000000" w:themeColor="text1"/>
          <w:sz w:val="32"/>
          <w:szCs w:val="32"/>
        </w:rPr>
        <w:t xml:space="preserve"> (Regimen for the Body)</w:t>
      </w:r>
      <w:r w:rsidR="7BAC1875" w:rsidRPr="0CB74FFB">
        <w:rPr>
          <w:rFonts w:ascii="DaunPenh" w:eastAsia="DaunPenh" w:hAnsi="DaunPenh" w:cs="DaunPenh"/>
          <w:color w:val="000000" w:themeColor="text1"/>
          <w:sz w:val="32"/>
          <w:szCs w:val="32"/>
        </w:rPr>
        <w:t xml:space="preserve">. </w:t>
      </w:r>
      <w:r w:rsidR="1B1A8718" w:rsidRPr="0CB74FFB">
        <w:rPr>
          <w:rFonts w:ascii="DaunPenh" w:eastAsia="DaunPenh" w:hAnsi="DaunPenh" w:cs="DaunPenh"/>
          <w:color w:val="000000" w:themeColor="text1"/>
          <w:sz w:val="32"/>
          <w:szCs w:val="32"/>
        </w:rPr>
        <w:t>It contains a range of advi</w:t>
      </w:r>
      <w:r w:rsidR="30B58E7D" w:rsidRPr="0CB74FFB">
        <w:rPr>
          <w:rFonts w:ascii="DaunPenh" w:eastAsia="DaunPenh" w:hAnsi="DaunPenh" w:cs="DaunPenh"/>
          <w:color w:val="000000" w:themeColor="text1"/>
          <w:sz w:val="32"/>
          <w:szCs w:val="32"/>
        </w:rPr>
        <w:t>c</w:t>
      </w:r>
      <w:r w:rsidR="1B1A8718" w:rsidRPr="0CB74FFB">
        <w:rPr>
          <w:rFonts w:ascii="DaunPenh" w:eastAsia="DaunPenh" w:hAnsi="DaunPenh" w:cs="DaunPenh"/>
          <w:color w:val="000000" w:themeColor="text1"/>
          <w:sz w:val="32"/>
          <w:szCs w:val="32"/>
        </w:rPr>
        <w:t>e, including what to do in labour and pregn</w:t>
      </w:r>
      <w:r w:rsidR="3D9EB221" w:rsidRPr="0CB74FFB">
        <w:rPr>
          <w:rFonts w:ascii="DaunPenh" w:eastAsia="DaunPenh" w:hAnsi="DaunPenh" w:cs="DaunPenh"/>
          <w:color w:val="000000" w:themeColor="text1"/>
          <w:sz w:val="32"/>
          <w:szCs w:val="32"/>
        </w:rPr>
        <w:t>ancy:</w:t>
      </w:r>
    </w:p>
    <w:p w14:paraId="0A9DB458" w14:textId="7F1D7CCE" w:rsidR="00D62EBA" w:rsidRDefault="7BAC1875" w:rsidP="004212CE">
      <w:pPr>
        <w:pStyle w:val="NoSpacing"/>
        <w:ind w:left="720" w:firstLine="720"/>
        <w:rPr>
          <w:rFonts w:ascii="DaunPenh" w:eastAsia="DaunPenh" w:hAnsi="DaunPenh" w:cs="DaunPenh"/>
          <w:sz w:val="32"/>
          <w:szCs w:val="32"/>
        </w:rPr>
      </w:pPr>
      <w:r w:rsidRPr="049D1FA8">
        <w:rPr>
          <w:rFonts w:ascii="DaunPenh" w:eastAsia="DaunPenh" w:hAnsi="DaunPenh" w:cs="DaunPenh"/>
          <w:sz w:val="32"/>
          <w:szCs w:val="32"/>
        </w:rPr>
        <w:t>pregnant women should avoid foods that provoke menstruation</w:t>
      </w:r>
      <w:r w:rsidR="31707876" w:rsidRPr="049D1FA8">
        <w:rPr>
          <w:rFonts w:ascii="DaunPenh" w:eastAsia="DaunPenh" w:hAnsi="DaunPenh" w:cs="DaunPenh"/>
          <w:sz w:val="32"/>
          <w:szCs w:val="32"/>
        </w:rPr>
        <w:t xml:space="preserve"> </w:t>
      </w:r>
      <w:r w:rsidRPr="049D1FA8">
        <w:rPr>
          <w:rFonts w:ascii="DaunPenh" w:eastAsia="DaunPenh" w:hAnsi="DaunPenh" w:cs="DaunPenh"/>
          <w:sz w:val="32"/>
          <w:szCs w:val="32"/>
        </w:rPr>
        <w:t xml:space="preserve">and urination, </w:t>
      </w:r>
      <w:r w:rsidR="4DE29CC7">
        <w:tab/>
      </w:r>
      <w:r w:rsidRPr="049D1FA8">
        <w:rPr>
          <w:rFonts w:ascii="DaunPenh" w:eastAsia="DaunPenh" w:hAnsi="DaunPenh" w:cs="DaunPenh"/>
          <w:sz w:val="32"/>
          <w:szCs w:val="32"/>
        </w:rPr>
        <w:t xml:space="preserve">such as parsley and rue, and should pay careful attention to their emotional state, </w:t>
      </w:r>
      <w:r w:rsidR="4DE29CC7">
        <w:tab/>
      </w:r>
      <w:r w:rsidRPr="049D1FA8">
        <w:rPr>
          <w:rFonts w:ascii="DaunPenh" w:eastAsia="DaunPenh" w:hAnsi="DaunPenh" w:cs="DaunPenh"/>
          <w:sz w:val="32"/>
          <w:szCs w:val="32"/>
        </w:rPr>
        <w:t>seeking joy and comfort and avoiding fear and anger.</w:t>
      </w:r>
      <w:r w:rsidR="005404B9" w:rsidRPr="049D1FA8">
        <w:rPr>
          <w:rStyle w:val="FootnoteReference"/>
          <w:rFonts w:ascii="DaunPenh" w:eastAsia="DaunPenh" w:hAnsi="DaunPenh" w:cs="DaunPenh"/>
          <w:sz w:val="32"/>
          <w:szCs w:val="32"/>
        </w:rPr>
        <w:footnoteReference w:id="84"/>
      </w:r>
    </w:p>
    <w:p w14:paraId="259FA626" w14:textId="77777777" w:rsidR="008945C5" w:rsidRDefault="008945C5" w:rsidP="008945C5">
      <w:pPr>
        <w:pStyle w:val="NoSpacing"/>
        <w:rPr>
          <w:rFonts w:ascii="DaunPenh" w:eastAsia="DaunPenh" w:hAnsi="DaunPenh" w:cs="DaunPenh"/>
          <w:sz w:val="32"/>
          <w:szCs w:val="32"/>
        </w:rPr>
      </w:pPr>
    </w:p>
    <w:p w14:paraId="702CA5FC" w14:textId="4738B4B0" w:rsidR="008945C5" w:rsidRDefault="008945C5" w:rsidP="008945C5">
      <w:pPr>
        <w:pStyle w:val="NoSpacing"/>
        <w:rPr>
          <w:rFonts w:ascii="DaunPenh" w:eastAsia="DaunPenh" w:hAnsi="DaunPenh" w:cs="DaunPenh"/>
          <w:sz w:val="32"/>
          <w:szCs w:val="32"/>
        </w:rPr>
      </w:pPr>
      <w:r>
        <w:rPr>
          <w:rFonts w:ascii="DaunPenh" w:eastAsia="DaunPenh" w:hAnsi="DaunPenh" w:cs="DaunPenh"/>
          <w:sz w:val="32"/>
          <w:szCs w:val="32"/>
        </w:rPr>
        <w:t>The</w:t>
      </w:r>
      <w:r w:rsidR="004E18D3">
        <w:rPr>
          <w:rFonts w:ascii="DaunPenh" w:eastAsia="DaunPenh" w:hAnsi="DaunPenh" w:cs="DaunPenh"/>
          <w:sz w:val="32"/>
          <w:szCs w:val="32"/>
        </w:rPr>
        <w:t xml:space="preserve"> book also contained</w:t>
      </w:r>
      <w:r>
        <w:rPr>
          <w:rFonts w:ascii="DaunPenh" w:eastAsia="DaunPenh" w:hAnsi="DaunPenh" w:cs="DaunPenh"/>
          <w:sz w:val="32"/>
          <w:szCs w:val="32"/>
        </w:rPr>
        <w:t xml:space="preserve"> beautiful illustrations </w:t>
      </w:r>
      <w:r w:rsidR="004E18D3">
        <w:rPr>
          <w:rFonts w:ascii="DaunPenh" w:eastAsia="DaunPenh" w:hAnsi="DaunPenh" w:cs="DaunPenh"/>
          <w:sz w:val="32"/>
          <w:szCs w:val="32"/>
        </w:rPr>
        <w:t>to demonstrate Aldorbandino’s advice. Such as below (fig. 85), depicting a wet nurse being selected.</w:t>
      </w:r>
    </w:p>
    <w:p w14:paraId="50614790" w14:textId="77777777" w:rsidR="008945C5" w:rsidRDefault="008945C5" w:rsidP="004212CE">
      <w:pPr>
        <w:pStyle w:val="NoSpacing"/>
        <w:ind w:left="720" w:firstLine="720"/>
        <w:rPr>
          <w:rFonts w:ascii="DaunPenh" w:eastAsia="DaunPenh" w:hAnsi="DaunPenh" w:cs="DaunPenh"/>
          <w:sz w:val="32"/>
          <w:szCs w:val="32"/>
        </w:rPr>
      </w:pPr>
    </w:p>
    <w:p w14:paraId="55FF2466" w14:textId="574D24FD" w:rsidR="00D62EBA" w:rsidRDefault="02A11F0F" w:rsidP="004212CE">
      <w:pPr>
        <w:spacing w:line="360" w:lineRule="auto"/>
        <w:rPr>
          <w:rFonts w:ascii="DaunPenh" w:eastAsia="DaunPenh" w:hAnsi="DaunPenh" w:cs="DaunPenh"/>
          <w:sz w:val="28"/>
          <w:szCs w:val="28"/>
        </w:rPr>
      </w:pPr>
      <w:r>
        <w:rPr>
          <w:noProof/>
        </w:rPr>
        <w:lastRenderedPageBreak/>
        <w:drawing>
          <wp:inline distT="0" distB="0" distL="0" distR="0" wp14:anchorId="3C72C6F9" wp14:editId="6D0F0DF9">
            <wp:extent cx="2699657" cy="2551424"/>
            <wp:effectExtent l="0" t="0" r="5715" b="1905"/>
            <wp:docPr id="13453308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30820" name=""/>
                    <pic:cNvPicPr/>
                  </pic:nvPicPr>
                  <pic:blipFill>
                    <a:blip r:embed="rId24">
                      <a:extLst>
                        <a:ext uri="{28A0092B-C50C-407E-A947-70E740481C1C}">
                          <a14:useLocalDpi xmlns:a14="http://schemas.microsoft.com/office/drawing/2010/main"/>
                        </a:ext>
                      </a:extLst>
                    </a:blip>
                    <a:stretch>
                      <a:fillRect/>
                    </a:stretch>
                  </pic:blipFill>
                  <pic:spPr>
                    <a:xfrm>
                      <a:off x="0" y="0"/>
                      <a:ext cx="2722530" cy="2573041"/>
                    </a:xfrm>
                    <a:prstGeom prst="rect">
                      <a:avLst/>
                    </a:prstGeom>
                  </pic:spPr>
                </pic:pic>
              </a:graphicData>
            </a:graphic>
          </wp:inline>
        </w:drawing>
      </w:r>
      <w:r w:rsidR="005404B9" w:rsidRPr="4B76C707">
        <w:rPr>
          <w:rStyle w:val="FootnoteReference"/>
          <w:rFonts w:ascii="Aptos" w:eastAsia="Aptos" w:hAnsi="Aptos" w:cs="Aptos"/>
          <w:color w:val="000000" w:themeColor="text1"/>
        </w:rPr>
        <w:footnoteReference w:id="85"/>
      </w:r>
      <w:r w:rsidR="008945C5">
        <w:t xml:space="preserve"> </w:t>
      </w:r>
      <w:r w:rsidR="008945C5" w:rsidRPr="0CB74FFB">
        <w:rPr>
          <w:rFonts w:ascii="DaunPenh" w:eastAsia="DaunPenh" w:hAnsi="DaunPenh" w:cs="DaunPenh"/>
          <w:sz w:val="28"/>
          <w:szCs w:val="28"/>
        </w:rPr>
        <w:t>Choosing a wet nurse. France 1265-70</w:t>
      </w:r>
    </w:p>
    <w:p w14:paraId="53575465" w14:textId="41E2CFD1" w:rsidR="00E855A6" w:rsidRPr="00E855A6" w:rsidRDefault="00E855A6" w:rsidP="004212CE">
      <w:pPr>
        <w:spacing w:line="360" w:lineRule="auto"/>
        <w:rPr>
          <w:rFonts w:ascii="DaunPenh" w:eastAsia="DaunPenh" w:hAnsi="DaunPenh" w:cs="DaunPenh"/>
          <w:sz w:val="28"/>
          <w:szCs w:val="28"/>
        </w:rPr>
      </w:pPr>
      <w:r>
        <w:rPr>
          <w:rFonts w:ascii="DaunPenh" w:eastAsia="DaunPenh" w:hAnsi="DaunPenh" w:cs="DaunPenh"/>
          <w:sz w:val="28"/>
          <w:szCs w:val="28"/>
        </w:rPr>
        <w:t xml:space="preserve">                                 </w:t>
      </w:r>
      <w:r>
        <w:rPr>
          <w:noProof/>
        </w:rPr>
        <w:drawing>
          <wp:inline distT="0" distB="0" distL="0" distR="0" wp14:anchorId="3CF930B3" wp14:editId="3ECE1E37">
            <wp:extent cx="2268219" cy="904022"/>
            <wp:effectExtent l="0" t="0" r="0" b="0"/>
            <wp:docPr id="10968542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5816C86C" w14:textId="028E32AA" w:rsidR="00970A91" w:rsidRDefault="17D2EC4D" w:rsidP="008945C5">
      <w:pPr>
        <w:spacing w:line="360" w:lineRule="auto"/>
        <w:rPr>
          <w:rFonts w:ascii="DaunPenh" w:eastAsia="DaunPenh" w:hAnsi="DaunPenh" w:cs="DaunPenh"/>
          <w:sz w:val="32"/>
          <w:szCs w:val="32"/>
        </w:rPr>
      </w:pPr>
      <w:r>
        <w:tab/>
      </w:r>
      <w:r w:rsidR="00053EE6">
        <w:rPr>
          <w:rFonts w:ascii="DaunPenh" w:eastAsia="DaunPenh" w:hAnsi="DaunPenh" w:cs="DaunPenh"/>
          <w:sz w:val="32"/>
          <w:szCs w:val="32"/>
        </w:rPr>
        <w:t xml:space="preserve">From the monks and </w:t>
      </w:r>
      <w:r w:rsidR="000F56BC">
        <w:rPr>
          <w:rFonts w:ascii="DaunPenh" w:eastAsia="DaunPenh" w:hAnsi="DaunPenh" w:cs="DaunPenh"/>
          <w:sz w:val="32"/>
          <w:szCs w:val="32"/>
        </w:rPr>
        <w:t>nuns’</w:t>
      </w:r>
      <w:r w:rsidR="00053EE6">
        <w:rPr>
          <w:rFonts w:ascii="DaunPenh" w:eastAsia="DaunPenh" w:hAnsi="DaunPenh" w:cs="DaunPenh"/>
          <w:sz w:val="32"/>
          <w:szCs w:val="32"/>
        </w:rPr>
        <w:t xml:space="preserve"> gardens</w:t>
      </w:r>
      <w:r w:rsidR="000B3562">
        <w:rPr>
          <w:rFonts w:ascii="DaunPenh" w:eastAsia="DaunPenh" w:hAnsi="DaunPenh" w:cs="DaunPenh"/>
          <w:sz w:val="32"/>
          <w:szCs w:val="32"/>
        </w:rPr>
        <w:t xml:space="preserve"> - </w:t>
      </w:r>
      <w:r w:rsidR="00053EE6">
        <w:rPr>
          <w:rFonts w:ascii="DaunPenh" w:eastAsia="DaunPenh" w:hAnsi="DaunPenh" w:cs="DaunPenh"/>
          <w:sz w:val="32"/>
          <w:szCs w:val="32"/>
        </w:rPr>
        <w:t xml:space="preserve">and the idea of the </w:t>
      </w:r>
      <w:r w:rsidR="002675C6">
        <w:rPr>
          <w:rFonts w:ascii="DaunPenh" w:eastAsia="DaunPenh" w:hAnsi="DaunPenh" w:cs="DaunPenh"/>
          <w:sz w:val="32"/>
          <w:szCs w:val="32"/>
        </w:rPr>
        <w:t>absolution</w:t>
      </w:r>
      <w:r w:rsidR="00053EE6">
        <w:rPr>
          <w:rFonts w:ascii="DaunPenh" w:eastAsia="DaunPenh" w:hAnsi="DaunPenh" w:cs="DaunPenh"/>
          <w:sz w:val="32"/>
          <w:szCs w:val="32"/>
        </w:rPr>
        <w:t xml:space="preserve"> that was to be found in them</w:t>
      </w:r>
      <w:r w:rsidR="000B3562">
        <w:rPr>
          <w:rFonts w:ascii="DaunPenh" w:eastAsia="DaunPenh" w:hAnsi="DaunPenh" w:cs="DaunPenh"/>
          <w:sz w:val="32"/>
          <w:szCs w:val="32"/>
        </w:rPr>
        <w:t xml:space="preserve"> - </w:t>
      </w:r>
      <w:r w:rsidR="00053EE6">
        <w:rPr>
          <w:rFonts w:ascii="DaunPenh" w:eastAsia="DaunPenh" w:hAnsi="DaunPenh" w:cs="DaunPenh"/>
          <w:sz w:val="32"/>
          <w:szCs w:val="32"/>
        </w:rPr>
        <w:t>o</w:t>
      </w:r>
      <w:r w:rsidR="436BEC6F" w:rsidRPr="0CB74FFB">
        <w:rPr>
          <w:rFonts w:ascii="DaunPenh" w:eastAsia="DaunPenh" w:hAnsi="DaunPenh" w:cs="DaunPenh"/>
          <w:sz w:val="32"/>
          <w:szCs w:val="32"/>
        </w:rPr>
        <w:t xml:space="preserve">utside </w:t>
      </w:r>
      <w:r w:rsidR="00786CF5" w:rsidRPr="0CB74FFB">
        <w:rPr>
          <w:rFonts w:ascii="DaunPenh" w:eastAsia="DaunPenh" w:hAnsi="DaunPenh" w:cs="DaunPenh"/>
          <w:sz w:val="32"/>
          <w:szCs w:val="32"/>
        </w:rPr>
        <w:t>spaces</w:t>
      </w:r>
      <w:r w:rsidR="1C9B42FF" w:rsidRPr="0CB74FFB">
        <w:rPr>
          <w:rFonts w:ascii="DaunPenh" w:eastAsia="DaunPenh" w:hAnsi="DaunPenh" w:cs="DaunPenh"/>
          <w:sz w:val="32"/>
          <w:szCs w:val="32"/>
        </w:rPr>
        <w:t xml:space="preserve"> </w:t>
      </w:r>
      <w:r w:rsidR="00786CF5" w:rsidRPr="0CB74FFB">
        <w:rPr>
          <w:rFonts w:ascii="DaunPenh" w:eastAsia="DaunPenh" w:hAnsi="DaunPenh" w:cs="DaunPenh"/>
          <w:sz w:val="32"/>
          <w:szCs w:val="32"/>
        </w:rPr>
        <w:t xml:space="preserve">began to be made for upper class medieval women. </w:t>
      </w:r>
      <w:r w:rsidR="1AC2AE8D" w:rsidRPr="0CB74FFB">
        <w:rPr>
          <w:rFonts w:ascii="DaunPenh" w:eastAsia="DaunPenh" w:hAnsi="DaunPenh" w:cs="DaunPenh"/>
          <w:sz w:val="32"/>
          <w:szCs w:val="32"/>
        </w:rPr>
        <w:t>The</w:t>
      </w:r>
      <w:r w:rsidR="638FFD0A" w:rsidRPr="0CB74FFB">
        <w:rPr>
          <w:rFonts w:ascii="DaunPenh" w:eastAsia="DaunPenh" w:hAnsi="DaunPenh" w:cs="DaunPenh"/>
          <w:sz w:val="32"/>
          <w:szCs w:val="32"/>
        </w:rPr>
        <w:t xml:space="preserve"> highly stylised</w:t>
      </w:r>
      <w:r w:rsidR="44C64873" w:rsidRPr="0CB74FFB">
        <w:rPr>
          <w:rFonts w:ascii="DaunPenh" w:eastAsia="DaunPenh" w:hAnsi="DaunPenh" w:cs="DaunPenh"/>
          <w:sz w:val="32"/>
          <w:szCs w:val="32"/>
        </w:rPr>
        <w:t xml:space="preserve"> </w:t>
      </w:r>
      <w:r w:rsidR="01E8713A" w:rsidRPr="0CB74FFB">
        <w:rPr>
          <w:rFonts w:ascii="DaunPenh" w:eastAsia="DaunPenh" w:hAnsi="DaunPenh" w:cs="DaunPenh"/>
          <w:sz w:val="32"/>
          <w:szCs w:val="32"/>
        </w:rPr>
        <w:t>illustration overleaf</w:t>
      </w:r>
      <w:r w:rsidR="000B3562">
        <w:rPr>
          <w:rFonts w:ascii="DaunPenh" w:eastAsia="DaunPenh" w:hAnsi="DaunPenh" w:cs="DaunPenh"/>
          <w:sz w:val="32"/>
          <w:szCs w:val="32"/>
        </w:rPr>
        <w:t xml:space="preserve"> (fig. 8</w:t>
      </w:r>
      <w:r w:rsidR="00945907">
        <w:rPr>
          <w:rFonts w:ascii="DaunPenh" w:eastAsia="DaunPenh" w:hAnsi="DaunPenh" w:cs="DaunPenh"/>
          <w:sz w:val="32"/>
          <w:szCs w:val="32"/>
        </w:rPr>
        <w:t>7</w:t>
      </w:r>
      <w:r w:rsidR="000B3562">
        <w:rPr>
          <w:rFonts w:ascii="DaunPenh" w:eastAsia="DaunPenh" w:hAnsi="DaunPenh" w:cs="DaunPenh"/>
          <w:sz w:val="32"/>
          <w:szCs w:val="32"/>
        </w:rPr>
        <w:t>)</w:t>
      </w:r>
      <w:r w:rsidR="00945907">
        <w:rPr>
          <w:rFonts w:ascii="DaunPenh" w:eastAsia="DaunPenh" w:hAnsi="DaunPenh" w:cs="DaunPenh"/>
          <w:sz w:val="32"/>
          <w:szCs w:val="32"/>
        </w:rPr>
        <w:t xml:space="preserve"> </w:t>
      </w:r>
      <w:r w:rsidR="6683E4FD" w:rsidRPr="0CB74FFB">
        <w:rPr>
          <w:rFonts w:ascii="DaunPenh" w:eastAsia="DaunPenh" w:hAnsi="DaunPenh" w:cs="DaunPenh"/>
          <w:sz w:val="32"/>
          <w:szCs w:val="32"/>
        </w:rPr>
        <w:t>d</w:t>
      </w:r>
      <w:r w:rsidR="0BD06A9F" w:rsidRPr="0CB74FFB">
        <w:rPr>
          <w:rFonts w:ascii="DaunPenh" w:eastAsia="DaunPenh" w:hAnsi="DaunPenh" w:cs="DaunPenh"/>
          <w:sz w:val="32"/>
          <w:szCs w:val="32"/>
        </w:rPr>
        <w:t>epict</w:t>
      </w:r>
      <w:r w:rsidR="1AC2AE8D" w:rsidRPr="0CB74FFB">
        <w:rPr>
          <w:rFonts w:ascii="DaunPenh" w:eastAsia="DaunPenh" w:hAnsi="DaunPenh" w:cs="DaunPenh"/>
          <w:sz w:val="32"/>
          <w:szCs w:val="32"/>
        </w:rPr>
        <w:t xml:space="preserve">s </w:t>
      </w:r>
      <w:r w:rsidR="44C64873" w:rsidRPr="0CB74FFB">
        <w:rPr>
          <w:rFonts w:ascii="DaunPenh" w:eastAsia="DaunPenh" w:hAnsi="DaunPenh" w:cs="DaunPenh"/>
          <w:sz w:val="32"/>
          <w:szCs w:val="32"/>
        </w:rPr>
        <w:t>a royal herber</w:t>
      </w:r>
      <w:r w:rsidR="680E37F0" w:rsidRPr="0CB74FFB">
        <w:rPr>
          <w:rFonts w:ascii="DaunPenh" w:eastAsia="DaunPenh" w:hAnsi="DaunPenh" w:cs="DaunPenh"/>
          <w:sz w:val="32"/>
          <w:szCs w:val="32"/>
        </w:rPr>
        <w:t>.</w:t>
      </w:r>
      <w:r w:rsidR="6EF4A4C0" w:rsidRPr="0CB74FFB">
        <w:rPr>
          <w:rFonts w:ascii="DaunPenh" w:eastAsia="DaunPenh" w:hAnsi="DaunPenh" w:cs="DaunPenh"/>
          <w:sz w:val="32"/>
          <w:szCs w:val="32"/>
        </w:rPr>
        <w:t xml:space="preserve"> </w:t>
      </w:r>
      <w:r w:rsidR="3A48D172" w:rsidRPr="0CB74FFB">
        <w:rPr>
          <w:rFonts w:ascii="DaunPenh" w:eastAsia="DaunPenh" w:hAnsi="DaunPenh" w:cs="DaunPenh"/>
          <w:sz w:val="32"/>
          <w:szCs w:val="32"/>
        </w:rPr>
        <w:t xml:space="preserve">Accepting </w:t>
      </w:r>
      <w:r w:rsidR="5D8FF759" w:rsidRPr="0CB74FFB">
        <w:rPr>
          <w:rFonts w:ascii="DaunPenh" w:eastAsia="DaunPenh" w:hAnsi="DaunPenh" w:cs="DaunPenh"/>
          <w:sz w:val="32"/>
          <w:szCs w:val="32"/>
        </w:rPr>
        <w:t>a degree of</w:t>
      </w:r>
      <w:r w:rsidR="44C64873" w:rsidRPr="0CB74FFB">
        <w:rPr>
          <w:rFonts w:ascii="DaunPenh" w:eastAsia="DaunPenh" w:hAnsi="DaunPenh" w:cs="DaunPenh"/>
          <w:sz w:val="32"/>
          <w:szCs w:val="32"/>
        </w:rPr>
        <w:t xml:space="preserve"> artistic license, the </w:t>
      </w:r>
      <w:r w:rsidR="1AC2AE8D" w:rsidRPr="0CB74FFB">
        <w:rPr>
          <w:rFonts w:ascii="DaunPenh" w:eastAsia="DaunPenh" w:hAnsi="DaunPenh" w:cs="DaunPenh"/>
          <w:sz w:val="32"/>
          <w:szCs w:val="32"/>
        </w:rPr>
        <w:t>corpus of</w:t>
      </w:r>
      <w:r w:rsidR="44C64873" w:rsidRPr="0CB74FFB">
        <w:rPr>
          <w:rFonts w:ascii="DaunPenh" w:eastAsia="DaunPenh" w:hAnsi="DaunPenh" w:cs="DaunPenh"/>
          <w:sz w:val="32"/>
          <w:szCs w:val="32"/>
        </w:rPr>
        <w:t xml:space="preserve"> similar drawings (often found in </w:t>
      </w:r>
      <w:r w:rsidR="46B02810" w:rsidRPr="0CB74FFB">
        <w:rPr>
          <w:rFonts w:ascii="DaunPenh" w:eastAsia="DaunPenh" w:hAnsi="DaunPenh" w:cs="DaunPenh"/>
          <w:sz w:val="32"/>
          <w:szCs w:val="32"/>
        </w:rPr>
        <w:t>ladies’</w:t>
      </w:r>
      <w:r w:rsidR="44C64873" w:rsidRPr="0CB74FFB">
        <w:rPr>
          <w:rFonts w:ascii="DaunPenh" w:eastAsia="DaunPenh" w:hAnsi="DaunPenh" w:cs="DaunPenh"/>
          <w:sz w:val="32"/>
          <w:szCs w:val="32"/>
        </w:rPr>
        <w:t xml:space="preserve"> books of hours</w:t>
      </w:r>
      <w:r w:rsidR="2433B4B8" w:rsidRPr="0CB74FFB">
        <w:rPr>
          <w:rFonts w:ascii="DaunPenh" w:eastAsia="DaunPenh" w:hAnsi="DaunPenh" w:cs="DaunPenh"/>
          <w:sz w:val="32"/>
          <w:szCs w:val="32"/>
        </w:rPr>
        <w:t>), give</w:t>
      </w:r>
      <w:r w:rsidR="4AEED149" w:rsidRPr="0CB74FFB">
        <w:rPr>
          <w:rFonts w:ascii="DaunPenh" w:eastAsia="DaunPenh" w:hAnsi="DaunPenh" w:cs="DaunPenh"/>
          <w:sz w:val="32"/>
          <w:szCs w:val="32"/>
        </w:rPr>
        <w:t xml:space="preserve"> </w:t>
      </w:r>
      <w:r w:rsidR="44C64873" w:rsidRPr="0CB74FFB">
        <w:rPr>
          <w:rFonts w:ascii="DaunPenh" w:eastAsia="DaunPenh" w:hAnsi="DaunPenh" w:cs="DaunPenh"/>
          <w:sz w:val="32"/>
          <w:szCs w:val="32"/>
        </w:rPr>
        <w:t xml:space="preserve">us </w:t>
      </w:r>
      <w:r w:rsidR="33C9351D" w:rsidRPr="0CB74FFB">
        <w:rPr>
          <w:rFonts w:ascii="DaunPenh" w:eastAsia="DaunPenh" w:hAnsi="DaunPenh" w:cs="DaunPenh"/>
          <w:sz w:val="32"/>
          <w:szCs w:val="32"/>
        </w:rPr>
        <w:t>a</w:t>
      </w:r>
      <w:r w:rsidR="44C64873" w:rsidRPr="0CB74FFB">
        <w:rPr>
          <w:rFonts w:ascii="DaunPenh" w:eastAsia="DaunPenh" w:hAnsi="DaunPenh" w:cs="DaunPenh"/>
          <w:sz w:val="32"/>
          <w:szCs w:val="32"/>
        </w:rPr>
        <w:t xml:space="preserve"> </w:t>
      </w:r>
      <w:r w:rsidR="293271C0" w:rsidRPr="0CB74FFB">
        <w:rPr>
          <w:rFonts w:ascii="DaunPenh" w:eastAsia="DaunPenh" w:hAnsi="DaunPenh" w:cs="DaunPenh"/>
          <w:sz w:val="32"/>
          <w:szCs w:val="32"/>
        </w:rPr>
        <w:t>hint</w:t>
      </w:r>
      <w:r w:rsidR="44C64873" w:rsidRPr="0CB74FFB">
        <w:rPr>
          <w:rFonts w:ascii="DaunPenh" w:eastAsia="DaunPenh" w:hAnsi="DaunPenh" w:cs="DaunPenh"/>
          <w:sz w:val="32"/>
          <w:szCs w:val="32"/>
        </w:rPr>
        <w:t xml:space="preserve"> </w:t>
      </w:r>
      <w:r w:rsidR="00053EE6">
        <w:rPr>
          <w:rFonts w:ascii="DaunPenh" w:eastAsia="DaunPenh" w:hAnsi="DaunPenh" w:cs="DaunPenh"/>
          <w:sz w:val="32"/>
          <w:szCs w:val="32"/>
        </w:rPr>
        <w:t>at</w:t>
      </w:r>
      <w:r w:rsidR="44C64873" w:rsidRPr="0CB74FFB">
        <w:rPr>
          <w:rFonts w:ascii="DaunPenh" w:eastAsia="DaunPenh" w:hAnsi="DaunPenh" w:cs="DaunPenh"/>
          <w:sz w:val="32"/>
          <w:szCs w:val="32"/>
        </w:rPr>
        <w:t xml:space="preserve"> reality</w:t>
      </w:r>
      <w:r w:rsidR="000F56BC">
        <w:rPr>
          <w:rFonts w:ascii="DaunPenh" w:eastAsia="DaunPenh" w:hAnsi="DaunPenh" w:cs="DaunPenh"/>
          <w:sz w:val="32"/>
          <w:szCs w:val="32"/>
        </w:rPr>
        <w:t xml:space="preserve"> -</w:t>
      </w:r>
      <w:r w:rsidR="00053EE6">
        <w:rPr>
          <w:rFonts w:ascii="DaunPenh" w:eastAsia="DaunPenh" w:hAnsi="DaunPenh" w:cs="DaunPenh"/>
          <w:sz w:val="32"/>
          <w:szCs w:val="32"/>
        </w:rPr>
        <w:t xml:space="preserve"> evidence of the plants that could have been growing there.</w:t>
      </w:r>
      <w:r w:rsidR="7B4238A8" w:rsidRPr="0CB74FFB">
        <w:rPr>
          <w:rFonts w:ascii="DaunPenh" w:eastAsia="DaunPenh" w:hAnsi="DaunPenh" w:cs="DaunPenh"/>
          <w:sz w:val="32"/>
          <w:szCs w:val="32"/>
        </w:rPr>
        <w:t xml:space="preserve"> </w:t>
      </w:r>
      <w:r w:rsidR="00053EE6">
        <w:rPr>
          <w:rFonts w:ascii="DaunPenh" w:eastAsia="DaunPenh" w:hAnsi="DaunPenh" w:cs="DaunPenh"/>
          <w:sz w:val="32"/>
          <w:szCs w:val="32"/>
        </w:rPr>
        <w:t>T</w:t>
      </w:r>
      <w:r w:rsidR="0BD06A9F" w:rsidRPr="0CB74FFB">
        <w:rPr>
          <w:rFonts w:ascii="DaunPenh" w:eastAsia="DaunPenh" w:hAnsi="DaunPenh" w:cs="DaunPenh"/>
          <w:sz w:val="32"/>
          <w:szCs w:val="32"/>
        </w:rPr>
        <w:t>h</w:t>
      </w:r>
      <w:r w:rsidR="5DF98451" w:rsidRPr="0CB74FFB">
        <w:rPr>
          <w:rFonts w:ascii="DaunPenh" w:eastAsia="DaunPenh" w:hAnsi="DaunPenh" w:cs="DaunPenh"/>
          <w:sz w:val="32"/>
          <w:szCs w:val="32"/>
        </w:rPr>
        <w:t xml:space="preserve">e </w:t>
      </w:r>
      <w:r w:rsidR="0BD06A9F" w:rsidRPr="0CB74FFB">
        <w:rPr>
          <w:rFonts w:ascii="DaunPenh" w:eastAsia="DaunPenh" w:hAnsi="DaunPenh" w:cs="DaunPenh"/>
          <w:sz w:val="32"/>
          <w:szCs w:val="32"/>
        </w:rPr>
        <w:t xml:space="preserve">picture </w:t>
      </w:r>
      <w:r w:rsidR="1AC2AE8D" w:rsidRPr="0CB74FFB">
        <w:rPr>
          <w:rFonts w:ascii="DaunPenh" w:eastAsia="DaunPenh" w:hAnsi="DaunPenh" w:cs="DaunPenh"/>
          <w:sz w:val="32"/>
          <w:szCs w:val="32"/>
        </w:rPr>
        <w:t xml:space="preserve">reveals </w:t>
      </w:r>
      <w:r w:rsidR="44C64873" w:rsidRPr="0CB74FFB">
        <w:rPr>
          <w:rFonts w:ascii="DaunPenh" w:eastAsia="DaunPenh" w:hAnsi="DaunPenh" w:cs="DaunPenh"/>
          <w:sz w:val="32"/>
          <w:szCs w:val="32"/>
        </w:rPr>
        <w:t>turf benches</w:t>
      </w:r>
      <w:r w:rsidR="0BD06A9F" w:rsidRPr="0CB74FFB">
        <w:rPr>
          <w:rFonts w:ascii="DaunPenh" w:eastAsia="DaunPenh" w:hAnsi="DaunPenh" w:cs="DaunPenh"/>
          <w:sz w:val="32"/>
          <w:szCs w:val="32"/>
        </w:rPr>
        <w:t xml:space="preserve"> </w:t>
      </w:r>
      <w:r w:rsidR="5E7925E1" w:rsidRPr="0CB74FFB">
        <w:rPr>
          <w:rFonts w:ascii="DaunPenh" w:eastAsia="DaunPenh" w:hAnsi="DaunPenh" w:cs="DaunPenh"/>
          <w:sz w:val="32"/>
          <w:szCs w:val="32"/>
        </w:rPr>
        <w:t xml:space="preserve">accented </w:t>
      </w:r>
      <w:r w:rsidR="0BD06A9F" w:rsidRPr="0CB74FFB">
        <w:rPr>
          <w:rFonts w:ascii="DaunPenh" w:eastAsia="DaunPenh" w:hAnsi="DaunPenh" w:cs="DaunPenh"/>
          <w:sz w:val="32"/>
          <w:szCs w:val="32"/>
        </w:rPr>
        <w:t>with</w:t>
      </w:r>
      <w:r w:rsidR="5D8FF759" w:rsidRPr="0CB74FFB">
        <w:rPr>
          <w:rFonts w:ascii="DaunPenh" w:eastAsia="DaunPenh" w:hAnsi="DaunPenh" w:cs="DaunPenh"/>
          <w:sz w:val="32"/>
          <w:szCs w:val="32"/>
        </w:rPr>
        <w:t xml:space="preserve"> </w:t>
      </w:r>
      <w:r w:rsidR="44C64873" w:rsidRPr="0CB74FFB">
        <w:rPr>
          <w:rFonts w:ascii="DaunPenh" w:eastAsia="DaunPenh" w:hAnsi="DaunPenh" w:cs="DaunPenh"/>
          <w:sz w:val="32"/>
          <w:szCs w:val="32"/>
        </w:rPr>
        <w:t>trellis</w:t>
      </w:r>
      <w:r w:rsidR="5B804ADF" w:rsidRPr="0CB74FFB">
        <w:rPr>
          <w:rFonts w:ascii="DaunPenh" w:eastAsia="DaunPenh" w:hAnsi="DaunPenh" w:cs="DaunPenh"/>
          <w:sz w:val="32"/>
          <w:szCs w:val="32"/>
        </w:rPr>
        <w:t xml:space="preserve"> </w:t>
      </w:r>
      <w:r w:rsidR="0BD06A9F" w:rsidRPr="0CB74FFB">
        <w:rPr>
          <w:rFonts w:ascii="DaunPenh" w:eastAsia="DaunPenh" w:hAnsi="DaunPenh" w:cs="DaunPenh"/>
          <w:sz w:val="32"/>
          <w:szCs w:val="32"/>
        </w:rPr>
        <w:t xml:space="preserve">and </w:t>
      </w:r>
      <w:r w:rsidR="44C64873" w:rsidRPr="0CB74FFB">
        <w:rPr>
          <w:rFonts w:ascii="DaunPenh" w:eastAsia="DaunPenh" w:hAnsi="DaunPenh" w:cs="DaunPenh"/>
          <w:sz w:val="32"/>
          <w:szCs w:val="32"/>
        </w:rPr>
        <w:t>roses,</w:t>
      </w:r>
      <w:r w:rsidR="0BD06A9F" w:rsidRPr="0CB74FFB">
        <w:rPr>
          <w:rFonts w:ascii="DaunPenh" w:eastAsia="DaunPenh" w:hAnsi="DaunPenh" w:cs="DaunPenh"/>
          <w:sz w:val="32"/>
          <w:szCs w:val="32"/>
        </w:rPr>
        <w:t xml:space="preserve"> </w:t>
      </w:r>
      <w:r w:rsidR="53B44ACF" w:rsidRPr="0CB74FFB">
        <w:rPr>
          <w:rFonts w:ascii="DaunPenh" w:eastAsia="DaunPenh" w:hAnsi="DaunPenh" w:cs="DaunPenh"/>
          <w:sz w:val="32"/>
          <w:szCs w:val="32"/>
        </w:rPr>
        <w:t>c</w:t>
      </w:r>
      <w:r w:rsidR="23827B57" w:rsidRPr="0CB74FFB">
        <w:rPr>
          <w:rFonts w:ascii="DaunPenh" w:eastAsia="DaunPenh" w:hAnsi="DaunPenh" w:cs="DaunPenh"/>
          <w:sz w:val="32"/>
          <w:szCs w:val="32"/>
        </w:rPr>
        <w:t>reat</w:t>
      </w:r>
      <w:r w:rsidR="1DD77610" w:rsidRPr="0CB74FFB">
        <w:rPr>
          <w:rFonts w:ascii="DaunPenh" w:eastAsia="DaunPenh" w:hAnsi="DaunPenh" w:cs="DaunPenh"/>
          <w:sz w:val="32"/>
          <w:szCs w:val="32"/>
        </w:rPr>
        <w:t>ing</w:t>
      </w:r>
      <w:r w:rsidR="23827B57" w:rsidRPr="0CB74FFB">
        <w:rPr>
          <w:rFonts w:ascii="DaunPenh" w:eastAsia="DaunPenh" w:hAnsi="DaunPenh" w:cs="DaunPenh"/>
          <w:sz w:val="32"/>
          <w:szCs w:val="32"/>
        </w:rPr>
        <w:t xml:space="preserve"> </w:t>
      </w:r>
      <w:r w:rsidR="44C64873" w:rsidRPr="0CB74FFB">
        <w:rPr>
          <w:rFonts w:ascii="DaunPenh" w:eastAsia="DaunPenh" w:hAnsi="DaunPenh" w:cs="DaunPenh"/>
          <w:sz w:val="32"/>
          <w:szCs w:val="32"/>
        </w:rPr>
        <w:t xml:space="preserve">seats and shade. There is also a tunnel or </w:t>
      </w:r>
      <w:r w:rsidR="44C64873" w:rsidRPr="0CB74FFB">
        <w:rPr>
          <w:rFonts w:ascii="DaunPenh" w:eastAsia="DaunPenh" w:hAnsi="DaunPenh" w:cs="DaunPenh"/>
          <w:i/>
          <w:iCs/>
          <w:sz w:val="32"/>
          <w:szCs w:val="32"/>
        </w:rPr>
        <w:t>arbour</w:t>
      </w:r>
      <w:r w:rsidR="5B804ADF" w:rsidRPr="0CB74FFB">
        <w:rPr>
          <w:rFonts w:ascii="DaunPenh" w:eastAsia="DaunPenh" w:hAnsi="DaunPenh" w:cs="DaunPenh"/>
          <w:sz w:val="32"/>
          <w:szCs w:val="32"/>
        </w:rPr>
        <w:t>, bordered</w:t>
      </w:r>
      <w:r w:rsidR="44C64873" w:rsidRPr="0CB74FFB">
        <w:rPr>
          <w:rFonts w:ascii="DaunPenh" w:eastAsia="DaunPenh" w:hAnsi="DaunPenh" w:cs="DaunPenh"/>
          <w:sz w:val="32"/>
          <w:szCs w:val="32"/>
        </w:rPr>
        <w:t xml:space="preserve"> with flowers and herbs for </w:t>
      </w:r>
      <w:r w:rsidR="3B0F203A" w:rsidRPr="0CB74FFB">
        <w:rPr>
          <w:rFonts w:ascii="DaunPenh" w:eastAsia="DaunPenh" w:hAnsi="DaunPenh" w:cs="DaunPenh"/>
          <w:sz w:val="32"/>
          <w:szCs w:val="32"/>
        </w:rPr>
        <w:t xml:space="preserve">both </w:t>
      </w:r>
      <w:r w:rsidR="44C64873" w:rsidRPr="0CB74FFB">
        <w:rPr>
          <w:rFonts w:ascii="DaunPenh" w:eastAsia="DaunPenh" w:hAnsi="DaunPenh" w:cs="DaunPenh"/>
          <w:sz w:val="32"/>
          <w:szCs w:val="32"/>
        </w:rPr>
        <w:t xml:space="preserve">use and scent. </w:t>
      </w:r>
      <w:r w:rsidR="5B804ADF" w:rsidRPr="0CB74FFB">
        <w:rPr>
          <w:rFonts w:ascii="DaunPenh" w:eastAsia="DaunPenh" w:hAnsi="DaunPenh" w:cs="DaunPenh"/>
          <w:sz w:val="32"/>
          <w:szCs w:val="32"/>
        </w:rPr>
        <w:t xml:space="preserve"> </w:t>
      </w:r>
      <w:r w:rsidR="5D8FF759" w:rsidRPr="0CB74FFB">
        <w:rPr>
          <w:rFonts w:ascii="DaunPenh" w:eastAsia="DaunPenh" w:hAnsi="DaunPenh" w:cs="DaunPenh"/>
          <w:sz w:val="32"/>
          <w:szCs w:val="32"/>
        </w:rPr>
        <w:t>D</w:t>
      </w:r>
      <w:r w:rsidR="44C64873" w:rsidRPr="0CB74FFB">
        <w:rPr>
          <w:rFonts w:ascii="DaunPenh" w:eastAsia="DaunPenh" w:hAnsi="DaunPenh" w:cs="DaunPenh"/>
          <w:sz w:val="32"/>
          <w:szCs w:val="32"/>
        </w:rPr>
        <w:t>ovecots</w:t>
      </w:r>
      <w:r w:rsidR="5D8FF759" w:rsidRPr="0CB74FFB">
        <w:rPr>
          <w:rFonts w:ascii="DaunPenh" w:eastAsia="DaunPenh" w:hAnsi="DaunPenh" w:cs="DaunPenh"/>
          <w:sz w:val="32"/>
          <w:szCs w:val="32"/>
        </w:rPr>
        <w:t xml:space="preserve"> were common</w:t>
      </w:r>
      <w:r w:rsidR="5B804ADF" w:rsidRPr="0CB74FFB">
        <w:rPr>
          <w:rFonts w:ascii="DaunPenh" w:eastAsia="DaunPenh" w:hAnsi="DaunPenh" w:cs="DaunPenh"/>
          <w:sz w:val="32"/>
          <w:szCs w:val="32"/>
        </w:rPr>
        <w:t xml:space="preserve">, </w:t>
      </w:r>
      <w:r w:rsidR="5D8FF759" w:rsidRPr="0CB74FFB">
        <w:rPr>
          <w:rFonts w:ascii="DaunPenh" w:eastAsia="DaunPenh" w:hAnsi="DaunPenh" w:cs="DaunPenh"/>
          <w:sz w:val="32"/>
          <w:szCs w:val="32"/>
        </w:rPr>
        <w:t>a ‘popular medieval delight</w:t>
      </w:r>
      <w:r w:rsidR="02737F59" w:rsidRPr="0CB74FFB">
        <w:rPr>
          <w:rFonts w:ascii="DaunPenh" w:eastAsia="DaunPenh" w:hAnsi="DaunPenh" w:cs="DaunPenh"/>
          <w:sz w:val="32"/>
          <w:szCs w:val="32"/>
        </w:rPr>
        <w:t>,</w:t>
      </w:r>
      <w:r w:rsidR="5D8FF759" w:rsidRPr="0CB74FFB">
        <w:rPr>
          <w:rFonts w:ascii="DaunPenh" w:eastAsia="DaunPenh" w:hAnsi="DaunPenh" w:cs="DaunPenh"/>
          <w:sz w:val="32"/>
          <w:szCs w:val="32"/>
        </w:rPr>
        <w:t>'</w:t>
      </w:r>
      <w:r w:rsidR="102CD570" w:rsidRPr="0CB74FFB">
        <w:rPr>
          <w:rStyle w:val="FootnoteReference"/>
          <w:rFonts w:ascii="DaunPenh" w:eastAsia="DaunPenh" w:hAnsi="DaunPenh" w:cs="DaunPenh"/>
          <w:sz w:val="32"/>
          <w:szCs w:val="32"/>
        </w:rPr>
        <w:footnoteReference w:id="86"/>
      </w:r>
      <w:r w:rsidR="5B804ADF" w:rsidRPr="0CB74FFB">
        <w:rPr>
          <w:rFonts w:ascii="DaunPenh" w:eastAsia="DaunPenh" w:hAnsi="DaunPenh" w:cs="DaunPenh"/>
          <w:sz w:val="32"/>
          <w:szCs w:val="32"/>
        </w:rPr>
        <w:t xml:space="preserve"> </w:t>
      </w:r>
      <w:r w:rsidR="0F79707F" w:rsidRPr="0CB74FFB">
        <w:rPr>
          <w:rFonts w:ascii="DaunPenh" w:eastAsia="DaunPenh" w:hAnsi="DaunPenh" w:cs="DaunPenh"/>
          <w:sz w:val="32"/>
          <w:szCs w:val="32"/>
        </w:rPr>
        <w:t>as</w:t>
      </w:r>
      <w:r w:rsidR="02737F59" w:rsidRPr="0CB74FFB">
        <w:rPr>
          <w:rFonts w:ascii="DaunPenh" w:eastAsia="DaunPenh" w:hAnsi="DaunPenh" w:cs="DaunPenh"/>
          <w:sz w:val="32"/>
          <w:szCs w:val="32"/>
        </w:rPr>
        <w:t xml:space="preserve"> the</w:t>
      </w:r>
      <w:r w:rsidR="29CFE1F7" w:rsidRPr="0CB74FFB">
        <w:rPr>
          <w:rFonts w:ascii="DaunPenh" w:eastAsia="DaunPenh" w:hAnsi="DaunPenh" w:cs="DaunPenh"/>
          <w:sz w:val="32"/>
          <w:szCs w:val="32"/>
        </w:rPr>
        <w:t xml:space="preserve"> </w:t>
      </w:r>
      <w:r w:rsidR="02737F59" w:rsidRPr="0CB74FFB">
        <w:rPr>
          <w:rFonts w:ascii="DaunPenh" w:eastAsia="DaunPenh" w:hAnsi="DaunPenh" w:cs="DaunPenh"/>
          <w:sz w:val="32"/>
          <w:szCs w:val="32"/>
        </w:rPr>
        <w:t>bird</w:t>
      </w:r>
      <w:r w:rsidR="5BBBCA20" w:rsidRPr="0CB74FFB">
        <w:rPr>
          <w:rFonts w:ascii="DaunPenh" w:eastAsia="DaunPenh" w:hAnsi="DaunPenh" w:cs="DaunPenh"/>
          <w:sz w:val="32"/>
          <w:szCs w:val="32"/>
        </w:rPr>
        <w:t>s</w:t>
      </w:r>
      <w:r w:rsidR="000B3562">
        <w:rPr>
          <w:rFonts w:ascii="DaunPenh" w:eastAsia="DaunPenh" w:hAnsi="DaunPenh" w:cs="DaunPenh"/>
          <w:sz w:val="32"/>
          <w:szCs w:val="32"/>
        </w:rPr>
        <w:t>’</w:t>
      </w:r>
      <w:r w:rsidR="1F761048" w:rsidRPr="0CB74FFB">
        <w:rPr>
          <w:rFonts w:ascii="DaunPenh" w:eastAsia="DaunPenh" w:hAnsi="DaunPenh" w:cs="DaunPenh"/>
          <w:sz w:val="32"/>
          <w:szCs w:val="32"/>
        </w:rPr>
        <w:t xml:space="preserve"> </w:t>
      </w:r>
      <w:r w:rsidR="72A786E8" w:rsidRPr="0CB74FFB">
        <w:rPr>
          <w:rFonts w:ascii="DaunPenh" w:eastAsia="DaunPenh" w:hAnsi="DaunPenh" w:cs="DaunPenh"/>
          <w:sz w:val="32"/>
          <w:szCs w:val="32"/>
        </w:rPr>
        <w:t xml:space="preserve">gentle </w:t>
      </w:r>
      <w:r w:rsidR="1F761048" w:rsidRPr="0CB74FFB">
        <w:rPr>
          <w:rFonts w:ascii="DaunPenh" w:eastAsia="DaunPenh" w:hAnsi="DaunPenh" w:cs="DaunPenh"/>
          <w:sz w:val="32"/>
          <w:szCs w:val="32"/>
        </w:rPr>
        <w:t>cooing</w:t>
      </w:r>
      <w:r w:rsidR="5B1040CF" w:rsidRPr="0CB74FFB">
        <w:rPr>
          <w:rFonts w:ascii="DaunPenh" w:eastAsia="DaunPenh" w:hAnsi="DaunPenh" w:cs="DaunPenh"/>
          <w:sz w:val="32"/>
          <w:szCs w:val="32"/>
        </w:rPr>
        <w:t xml:space="preserve"> was </w:t>
      </w:r>
      <w:r w:rsidR="458F5356" w:rsidRPr="0CB74FFB">
        <w:rPr>
          <w:rFonts w:ascii="DaunPenh" w:eastAsia="DaunPenh" w:hAnsi="DaunPenh" w:cs="DaunPenh"/>
          <w:sz w:val="32"/>
          <w:szCs w:val="32"/>
        </w:rPr>
        <w:t>considered calming</w:t>
      </w:r>
      <w:r w:rsidR="1F761048" w:rsidRPr="0CB74FFB">
        <w:rPr>
          <w:rFonts w:ascii="DaunPenh" w:eastAsia="DaunPenh" w:hAnsi="DaunPenh" w:cs="DaunPenh"/>
          <w:sz w:val="32"/>
          <w:szCs w:val="32"/>
        </w:rPr>
        <w:t xml:space="preserve">. </w:t>
      </w:r>
      <w:r w:rsidR="43B9B952" w:rsidRPr="0CB74FFB">
        <w:rPr>
          <w:rFonts w:ascii="DaunPenh" w:eastAsia="DaunPenh" w:hAnsi="DaunPenh" w:cs="DaunPenh"/>
          <w:sz w:val="32"/>
          <w:szCs w:val="32"/>
        </w:rPr>
        <w:t xml:space="preserve"> </w:t>
      </w:r>
    </w:p>
    <w:p w14:paraId="630C3319" w14:textId="6224B7D9" w:rsidR="00970A91" w:rsidRDefault="5DCA6E57" w:rsidP="004212CE">
      <w:pPr>
        <w:spacing w:line="360" w:lineRule="auto"/>
      </w:pPr>
      <w:r>
        <w:rPr>
          <w:noProof/>
        </w:rPr>
        <w:lastRenderedPageBreak/>
        <w:drawing>
          <wp:inline distT="0" distB="0" distL="0" distR="0" wp14:anchorId="72989C1D" wp14:editId="1AFCD1E5">
            <wp:extent cx="4500123" cy="2992582"/>
            <wp:effectExtent l="0" t="0" r="0" b="0"/>
            <wp:docPr id="60804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4138" name=""/>
                    <pic:cNvPicPr/>
                  </pic:nvPicPr>
                  <pic:blipFill>
                    <a:blip r:embed="rId25">
                      <a:extLst>
                        <a:ext uri="{28A0092B-C50C-407E-A947-70E740481C1C}">
                          <a14:useLocalDpi xmlns:a14="http://schemas.microsoft.com/office/drawing/2010/main" val="0"/>
                        </a:ext>
                      </a:extLst>
                    </a:blip>
                    <a:stretch>
                      <a:fillRect/>
                    </a:stretch>
                  </pic:blipFill>
                  <pic:spPr>
                    <a:xfrm>
                      <a:off x="0" y="0"/>
                      <a:ext cx="4510386" cy="2999407"/>
                    </a:xfrm>
                    <a:prstGeom prst="rect">
                      <a:avLst/>
                    </a:prstGeom>
                  </pic:spPr>
                </pic:pic>
              </a:graphicData>
            </a:graphic>
          </wp:inline>
        </w:drawing>
      </w:r>
      <w:r w:rsidR="005404B9" w:rsidRPr="4148D90F">
        <w:rPr>
          <w:rStyle w:val="FootnoteReference"/>
        </w:rPr>
        <w:footnoteReference w:id="87"/>
      </w:r>
    </w:p>
    <w:p w14:paraId="79DC502A" w14:textId="0D503228" w:rsidR="79E10137" w:rsidRDefault="79E10137" w:rsidP="004212CE">
      <w:pPr>
        <w:spacing w:line="360" w:lineRule="auto"/>
        <w:rPr>
          <w:rFonts w:ascii="DaunPenh" w:eastAsia="DaunPenh" w:hAnsi="DaunPenh" w:cs="DaunPenh"/>
          <w:sz w:val="28"/>
          <w:szCs w:val="28"/>
        </w:rPr>
      </w:pPr>
      <w:r w:rsidRPr="7E69913C">
        <w:rPr>
          <w:rFonts w:ascii="DaunPenh" w:eastAsia="DaunPenh" w:hAnsi="DaunPenh" w:cs="DaunPenh"/>
          <w:sz w:val="28"/>
          <w:szCs w:val="28"/>
        </w:rPr>
        <w:t>A</w:t>
      </w:r>
      <w:r w:rsidR="1D884E9D" w:rsidRPr="7E69913C">
        <w:rPr>
          <w:rFonts w:ascii="DaunPenh" w:eastAsia="DaunPenh" w:hAnsi="DaunPenh" w:cs="DaunPenh"/>
          <w:sz w:val="28"/>
          <w:szCs w:val="28"/>
        </w:rPr>
        <w:t xml:space="preserve"> fifteenth-century </w:t>
      </w:r>
      <w:r w:rsidR="76EEF982" w:rsidRPr="7E69913C">
        <w:rPr>
          <w:rFonts w:ascii="DaunPenh" w:eastAsia="DaunPenh" w:hAnsi="DaunPenh" w:cs="DaunPenh"/>
          <w:sz w:val="28"/>
          <w:szCs w:val="28"/>
        </w:rPr>
        <w:t xml:space="preserve">Italian woman in her garden. The blue gown is suggestive that the subject may depict the Virgin Mary. </w:t>
      </w:r>
    </w:p>
    <w:p w14:paraId="4EC0FBDE" w14:textId="17632328" w:rsidR="00C35C6F" w:rsidRDefault="25CF0D87" w:rsidP="004212CE">
      <w:pPr>
        <w:spacing w:line="360" w:lineRule="auto"/>
        <w:ind w:firstLine="720"/>
        <w:rPr>
          <w:rFonts w:ascii="DaunPenh" w:eastAsia="DaunPenh" w:hAnsi="DaunPenh" w:cs="DaunPenh"/>
          <w:sz w:val="32"/>
          <w:szCs w:val="32"/>
        </w:rPr>
      </w:pPr>
      <w:r w:rsidRPr="049D1FA8">
        <w:rPr>
          <w:rFonts w:ascii="DaunPenh" w:eastAsia="DaunPenh" w:hAnsi="DaunPenh" w:cs="DaunPenh"/>
          <w:sz w:val="32"/>
          <w:szCs w:val="32"/>
        </w:rPr>
        <w:t>John Harvey refers to this emergence</w:t>
      </w:r>
      <w:r w:rsidR="5AF68CE9" w:rsidRPr="049D1FA8">
        <w:rPr>
          <w:rFonts w:ascii="DaunPenh" w:eastAsia="DaunPenh" w:hAnsi="DaunPenh" w:cs="DaunPenh"/>
          <w:sz w:val="32"/>
          <w:szCs w:val="32"/>
        </w:rPr>
        <w:t xml:space="preserve"> </w:t>
      </w:r>
      <w:r w:rsidR="46B02810" w:rsidRPr="049D1FA8">
        <w:rPr>
          <w:rFonts w:ascii="DaunPenh" w:eastAsia="DaunPenh" w:hAnsi="DaunPenh" w:cs="DaunPenh"/>
          <w:sz w:val="32"/>
          <w:szCs w:val="32"/>
        </w:rPr>
        <w:t xml:space="preserve">of </w:t>
      </w:r>
      <w:r w:rsidR="0A1B56F9" w:rsidRPr="049D1FA8">
        <w:rPr>
          <w:rFonts w:ascii="DaunPenh" w:eastAsia="DaunPenh" w:hAnsi="DaunPenh" w:cs="DaunPenh"/>
          <w:sz w:val="32"/>
          <w:szCs w:val="32"/>
        </w:rPr>
        <w:t xml:space="preserve">eleventh-century </w:t>
      </w:r>
      <w:r w:rsidR="46B02810" w:rsidRPr="049D1FA8">
        <w:rPr>
          <w:rFonts w:ascii="DaunPenh" w:eastAsia="DaunPenh" w:hAnsi="DaunPenh" w:cs="DaunPenh"/>
          <w:sz w:val="32"/>
          <w:szCs w:val="32"/>
        </w:rPr>
        <w:t>gardens as places of pleasure</w:t>
      </w:r>
      <w:r w:rsidR="66703012" w:rsidRPr="049D1FA8">
        <w:rPr>
          <w:rFonts w:ascii="DaunPenh" w:eastAsia="DaunPenh" w:hAnsi="DaunPenh" w:cs="DaunPenh"/>
          <w:sz w:val="32"/>
          <w:szCs w:val="32"/>
        </w:rPr>
        <w:t xml:space="preserve"> and respite</w:t>
      </w:r>
      <w:r w:rsidR="5FC7E78A" w:rsidRPr="049D1FA8">
        <w:rPr>
          <w:rFonts w:ascii="DaunPenh" w:eastAsia="DaunPenh" w:hAnsi="DaunPenh" w:cs="DaunPenh"/>
          <w:sz w:val="32"/>
          <w:szCs w:val="32"/>
        </w:rPr>
        <w:t>,</w:t>
      </w:r>
      <w:r w:rsidR="6A625F03" w:rsidRPr="049D1FA8">
        <w:rPr>
          <w:rFonts w:ascii="DaunPenh" w:eastAsia="DaunPenh" w:hAnsi="DaunPenh" w:cs="DaunPenh"/>
          <w:sz w:val="32"/>
          <w:szCs w:val="32"/>
        </w:rPr>
        <w:t xml:space="preserve"> as</w:t>
      </w:r>
      <w:r w:rsidR="63C812E5" w:rsidRPr="049D1FA8">
        <w:rPr>
          <w:rFonts w:ascii="DaunPenh" w:eastAsia="DaunPenh" w:hAnsi="DaunPenh" w:cs="DaunPenh"/>
          <w:sz w:val="32"/>
          <w:szCs w:val="32"/>
        </w:rPr>
        <w:t xml:space="preserve"> demonstrating</w:t>
      </w:r>
      <w:r w:rsidRPr="049D1FA8">
        <w:rPr>
          <w:rFonts w:ascii="DaunPenh" w:eastAsia="DaunPenh" w:hAnsi="DaunPenh" w:cs="DaunPenh"/>
          <w:sz w:val="32"/>
          <w:szCs w:val="32"/>
        </w:rPr>
        <w:t xml:space="preserve"> </w:t>
      </w:r>
      <w:r w:rsidR="02737F59" w:rsidRPr="049D1FA8">
        <w:rPr>
          <w:rFonts w:ascii="DaunPenh" w:eastAsia="DaunPenh" w:hAnsi="DaunPenh" w:cs="DaunPenh"/>
          <w:sz w:val="32"/>
          <w:szCs w:val="32"/>
        </w:rPr>
        <w:t>the peoples</w:t>
      </w:r>
      <w:r w:rsidRPr="049D1FA8">
        <w:rPr>
          <w:rFonts w:ascii="DaunPenh" w:eastAsia="DaunPenh" w:hAnsi="DaunPenh" w:cs="DaunPenh"/>
          <w:sz w:val="32"/>
          <w:szCs w:val="32"/>
        </w:rPr>
        <w:t xml:space="preserve"> ‘keen delight in the </w:t>
      </w:r>
      <w:r w:rsidR="16A05786" w:rsidRPr="049D1FA8">
        <w:rPr>
          <w:rFonts w:ascii="DaunPenh" w:eastAsia="DaunPenh" w:hAnsi="DaunPenh" w:cs="DaunPenh"/>
          <w:sz w:val="32"/>
          <w:szCs w:val="32"/>
        </w:rPr>
        <w:t>appearance</w:t>
      </w:r>
      <w:r w:rsidRPr="049D1FA8">
        <w:rPr>
          <w:rFonts w:ascii="DaunPenh" w:eastAsia="DaunPenh" w:hAnsi="DaunPenh" w:cs="DaunPenh"/>
          <w:sz w:val="32"/>
          <w:szCs w:val="32"/>
        </w:rPr>
        <w:t xml:space="preserve"> of plants and their perfumes.’</w:t>
      </w:r>
      <w:r w:rsidR="009B406A" w:rsidRPr="049D1FA8">
        <w:rPr>
          <w:rStyle w:val="FootnoteReference"/>
          <w:rFonts w:ascii="DaunPenh" w:eastAsia="DaunPenh" w:hAnsi="DaunPenh" w:cs="DaunPenh"/>
          <w:sz w:val="32"/>
          <w:szCs w:val="32"/>
        </w:rPr>
        <w:footnoteReference w:id="88"/>
      </w:r>
      <w:r w:rsidR="63C812E5" w:rsidRPr="049D1FA8">
        <w:rPr>
          <w:rFonts w:ascii="DaunPenh" w:eastAsia="DaunPenh" w:hAnsi="DaunPenh" w:cs="DaunPenh"/>
          <w:sz w:val="32"/>
          <w:szCs w:val="32"/>
        </w:rPr>
        <w:t xml:space="preserve"> </w:t>
      </w:r>
      <w:r w:rsidR="62DC5463" w:rsidRPr="0CB74FFB">
        <w:rPr>
          <w:rFonts w:ascii="DaunPenh" w:eastAsia="DaunPenh" w:hAnsi="DaunPenh" w:cs="DaunPenh"/>
          <w:sz w:val="32"/>
          <w:szCs w:val="32"/>
        </w:rPr>
        <w:t>However, t</w:t>
      </w:r>
      <w:r w:rsidR="62253FA1" w:rsidRPr="0CB74FFB">
        <w:rPr>
          <w:rFonts w:ascii="DaunPenh" w:eastAsia="DaunPenh" w:hAnsi="DaunPenh" w:cs="DaunPenh"/>
          <w:sz w:val="32"/>
          <w:szCs w:val="32"/>
        </w:rPr>
        <w:t xml:space="preserve">hese </w:t>
      </w:r>
      <w:r w:rsidR="5A51D135" w:rsidRPr="0CB74FFB">
        <w:rPr>
          <w:rFonts w:ascii="DaunPenh" w:eastAsia="DaunPenh" w:hAnsi="DaunPenh" w:cs="DaunPenh"/>
          <w:sz w:val="32"/>
          <w:szCs w:val="32"/>
        </w:rPr>
        <w:t xml:space="preserve">gardens </w:t>
      </w:r>
      <w:r w:rsidR="21979669" w:rsidRPr="0CB74FFB">
        <w:rPr>
          <w:rFonts w:ascii="DaunPenh" w:eastAsia="DaunPenh" w:hAnsi="DaunPenh" w:cs="DaunPenh"/>
          <w:sz w:val="32"/>
          <w:szCs w:val="32"/>
        </w:rPr>
        <w:t xml:space="preserve">had a </w:t>
      </w:r>
      <w:r w:rsidR="5A51D135" w:rsidRPr="0CB74FFB">
        <w:rPr>
          <w:rFonts w:ascii="DaunPenh" w:eastAsia="DaunPenh" w:hAnsi="DaunPenh" w:cs="DaunPenh"/>
          <w:sz w:val="32"/>
          <w:szCs w:val="32"/>
        </w:rPr>
        <w:t xml:space="preserve">parallel </w:t>
      </w:r>
      <w:r w:rsidR="00190B09">
        <w:rPr>
          <w:rFonts w:ascii="DaunPenh" w:eastAsia="DaunPenh" w:hAnsi="DaunPenh" w:cs="DaunPenh"/>
          <w:sz w:val="32"/>
          <w:szCs w:val="32"/>
        </w:rPr>
        <w:t>function</w:t>
      </w:r>
      <w:r w:rsidR="4D8EACDA" w:rsidRPr="0CB74FFB">
        <w:rPr>
          <w:rFonts w:ascii="DaunPenh" w:eastAsia="DaunPenh" w:hAnsi="DaunPenh" w:cs="DaunPenh"/>
          <w:sz w:val="32"/>
          <w:szCs w:val="32"/>
        </w:rPr>
        <w:t>, that</w:t>
      </w:r>
      <w:r w:rsidR="5A51D135" w:rsidRPr="0CB74FFB">
        <w:rPr>
          <w:rFonts w:ascii="DaunPenh" w:eastAsia="DaunPenh" w:hAnsi="DaunPenh" w:cs="DaunPenh"/>
          <w:sz w:val="32"/>
          <w:szCs w:val="32"/>
        </w:rPr>
        <w:t xml:space="preserve"> of demonstrating the lord’s wealth, learning, and modern tastes. </w:t>
      </w:r>
      <w:r w:rsidR="2A2459C9" w:rsidRPr="0CB74FFB">
        <w:rPr>
          <w:rFonts w:ascii="DaunPenh" w:eastAsia="DaunPenh" w:hAnsi="DaunPenh" w:cs="DaunPenh"/>
          <w:sz w:val="32"/>
          <w:szCs w:val="32"/>
        </w:rPr>
        <w:t>Indeed, the lady in the picture above wears blue</w:t>
      </w:r>
      <w:r w:rsidR="00945907">
        <w:rPr>
          <w:rFonts w:ascii="DaunPenh" w:eastAsia="DaunPenh" w:hAnsi="DaunPenh" w:cs="DaunPenh"/>
          <w:sz w:val="32"/>
          <w:szCs w:val="32"/>
        </w:rPr>
        <w:t xml:space="preserve"> </w:t>
      </w:r>
      <w:r w:rsidR="2A2459C9" w:rsidRPr="0CB74FFB">
        <w:rPr>
          <w:rFonts w:ascii="DaunPenh" w:eastAsia="DaunPenh" w:hAnsi="DaunPenh" w:cs="DaunPenh"/>
          <w:sz w:val="32"/>
          <w:szCs w:val="32"/>
        </w:rPr>
        <w:t>one of the most expensive dyes</w:t>
      </w:r>
      <w:r w:rsidR="2F9AE6E5" w:rsidRPr="0CB74FFB">
        <w:rPr>
          <w:rStyle w:val="FootnoteReference"/>
          <w:rFonts w:ascii="DaunPenh" w:eastAsia="DaunPenh" w:hAnsi="DaunPenh" w:cs="DaunPenh"/>
          <w:sz w:val="32"/>
          <w:szCs w:val="32"/>
        </w:rPr>
        <w:footnoteReference w:id="89"/>
      </w:r>
      <w:r w:rsidR="700603CF" w:rsidRPr="0CB74FFB">
        <w:rPr>
          <w:rFonts w:ascii="DaunPenh" w:eastAsia="DaunPenh" w:hAnsi="DaunPenh" w:cs="DaunPenh"/>
          <w:sz w:val="32"/>
          <w:szCs w:val="32"/>
        </w:rPr>
        <w:t xml:space="preserve"> </w:t>
      </w:r>
      <w:r w:rsidR="00945907">
        <w:rPr>
          <w:rFonts w:ascii="DaunPenh" w:eastAsia="DaunPenh" w:hAnsi="DaunPenh" w:cs="DaunPenh"/>
          <w:sz w:val="32"/>
          <w:szCs w:val="32"/>
        </w:rPr>
        <w:t xml:space="preserve">- which was a </w:t>
      </w:r>
      <w:r w:rsidR="2A2459C9" w:rsidRPr="0CB74FFB">
        <w:rPr>
          <w:rFonts w:ascii="DaunPenh" w:eastAsia="DaunPenh" w:hAnsi="DaunPenh" w:cs="DaunPenh"/>
          <w:sz w:val="32"/>
          <w:szCs w:val="32"/>
        </w:rPr>
        <w:t>colour</w:t>
      </w:r>
      <w:r w:rsidR="00945907">
        <w:rPr>
          <w:rFonts w:ascii="DaunPenh" w:eastAsia="DaunPenh" w:hAnsi="DaunPenh" w:cs="DaunPenh"/>
          <w:sz w:val="32"/>
          <w:szCs w:val="32"/>
        </w:rPr>
        <w:t xml:space="preserve"> in which</w:t>
      </w:r>
      <w:r w:rsidR="2A2459C9" w:rsidRPr="0CB74FFB">
        <w:rPr>
          <w:rFonts w:ascii="DaunPenh" w:eastAsia="DaunPenh" w:hAnsi="DaunPenh" w:cs="DaunPenh"/>
          <w:sz w:val="32"/>
          <w:szCs w:val="32"/>
        </w:rPr>
        <w:t xml:space="preserve"> </w:t>
      </w:r>
      <w:r w:rsidR="1245AB42" w:rsidRPr="0CB74FFB">
        <w:rPr>
          <w:rFonts w:ascii="DaunPenh" w:eastAsia="DaunPenh" w:hAnsi="DaunPenh" w:cs="DaunPenh"/>
          <w:sz w:val="32"/>
          <w:szCs w:val="32"/>
        </w:rPr>
        <w:t xml:space="preserve">the Virgin Mary </w:t>
      </w:r>
      <w:r w:rsidR="00945907">
        <w:rPr>
          <w:rFonts w:ascii="DaunPenh" w:eastAsia="DaunPenh" w:hAnsi="DaunPenh" w:cs="DaunPenh"/>
          <w:sz w:val="32"/>
          <w:szCs w:val="32"/>
        </w:rPr>
        <w:t>was</w:t>
      </w:r>
      <w:r w:rsidR="1245AB42" w:rsidRPr="0CB74FFB">
        <w:rPr>
          <w:rFonts w:ascii="DaunPenh" w:eastAsia="DaunPenh" w:hAnsi="DaunPenh" w:cs="DaunPenh"/>
          <w:sz w:val="32"/>
          <w:szCs w:val="32"/>
        </w:rPr>
        <w:t xml:space="preserve"> often painted.</w:t>
      </w:r>
      <w:r w:rsidR="2A2459C9" w:rsidRPr="0CB74FFB">
        <w:rPr>
          <w:rFonts w:ascii="DaunPenh" w:eastAsia="DaunPenh" w:hAnsi="DaunPenh" w:cs="DaunPenh"/>
          <w:sz w:val="32"/>
          <w:szCs w:val="32"/>
        </w:rPr>
        <w:t xml:space="preserve"> </w:t>
      </w:r>
      <w:r w:rsidR="225339F1" w:rsidRPr="0CB74FFB">
        <w:rPr>
          <w:rFonts w:ascii="DaunPenh" w:eastAsia="DaunPenh" w:hAnsi="DaunPenh" w:cs="DaunPenh"/>
          <w:sz w:val="32"/>
          <w:szCs w:val="32"/>
        </w:rPr>
        <w:t xml:space="preserve"> </w:t>
      </w:r>
    </w:p>
    <w:p w14:paraId="7191B24B" w14:textId="13C7230B" w:rsidR="00053EE6" w:rsidRDefault="007D5494" w:rsidP="004212CE">
      <w:pPr>
        <w:spacing w:line="360" w:lineRule="auto"/>
        <w:ind w:firstLine="720"/>
      </w:pPr>
      <w:r>
        <w:rPr>
          <w:rFonts w:ascii="DaunPenh" w:eastAsia="DaunPenh" w:hAnsi="DaunPenh" w:cs="DaunPenh"/>
          <w:sz w:val="32"/>
          <w:szCs w:val="32"/>
        </w:rPr>
        <w:t>The contents of these gardens displays the medieval culture for</w:t>
      </w:r>
      <w:r w:rsidR="00053EE6">
        <w:rPr>
          <w:rFonts w:ascii="DaunPenh" w:eastAsia="DaunPenh" w:hAnsi="DaunPenh" w:cs="DaunPenh"/>
          <w:sz w:val="32"/>
          <w:szCs w:val="32"/>
        </w:rPr>
        <w:t xml:space="preserve"> duality of use</w:t>
      </w:r>
      <w:r w:rsidR="003B75DE">
        <w:rPr>
          <w:rFonts w:ascii="DaunPenh" w:eastAsia="DaunPenh" w:hAnsi="DaunPenh" w:cs="DaunPenh"/>
          <w:sz w:val="32"/>
          <w:szCs w:val="32"/>
        </w:rPr>
        <w:t xml:space="preserve">s; </w:t>
      </w:r>
      <w:r w:rsidR="00053EE6">
        <w:rPr>
          <w:rFonts w:ascii="DaunPenh" w:eastAsia="DaunPenh" w:hAnsi="DaunPenh" w:cs="DaunPenh"/>
          <w:sz w:val="32"/>
          <w:szCs w:val="32"/>
        </w:rPr>
        <w:t>nothing was to be wasted when life was hard. Flowers grown for their beauty would also have been chosen for their potential herbal applications</w:t>
      </w:r>
      <w:r w:rsidR="003B75DE">
        <w:rPr>
          <w:rFonts w:ascii="DaunPenh" w:eastAsia="DaunPenh" w:hAnsi="DaunPenh" w:cs="DaunPenh"/>
          <w:sz w:val="32"/>
          <w:szCs w:val="32"/>
        </w:rPr>
        <w:t>;</w:t>
      </w:r>
      <w:r w:rsidR="00053EE6">
        <w:rPr>
          <w:rFonts w:ascii="DaunPenh" w:eastAsia="DaunPenh" w:hAnsi="DaunPenh" w:cs="DaunPenh"/>
          <w:sz w:val="32"/>
          <w:szCs w:val="32"/>
        </w:rPr>
        <w:t xml:space="preserve"> </w:t>
      </w:r>
      <w:r>
        <w:rPr>
          <w:rFonts w:ascii="DaunPenh" w:eastAsia="DaunPenh" w:hAnsi="DaunPenh" w:cs="DaunPenh"/>
          <w:sz w:val="32"/>
          <w:szCs w:val="32"/>
        </w:rPr>
        <w:t>likewise,</w:t>
      </w:r>
      <w:r w:rsidR="00053EE6">
        <w:rPr>
          <w:rFonts w:ascii="DaunPenh" w:eastAsia="DaunPenh" w:hAnsi="DaunPenh" w:cs="DaunPenh"/>
          <w:sz w:val="32"/>
          <w:szCs w:val="32"/>
        </w:rPr>
        <w:t xml:space="preserve"> fountains with the</w:t>
      </w:r>
      <w:r w:rsidR="00190B09">
        <w:rPr>
          <w:rFonts w:ascii="DaunPenh" w:eastAsia="DaunPenh" w:hAnsi="DaunPenh" w:cs="DaunPenh"/>
          <w:sz w:val="32"/>
          <w:szCs w:val="32"/>
        </w:rPr>
        <w:t>ir</w:t>
      </w:r>
      <w:r w:rsidR="00053EE6">
        <w:rPr>
          <w:rFonts w:ascii="DaunPenh" w:eastAsia="DaunPenh" w:hAnsi="DaunPenh" w:cs="DaunPenh"/>
          <w:sz w:val="32"/>
          <w:szCs w:val="32"/>
        </w:rPr>
        <w:t xml:space="preserve"> meditative cascades </w:t>
      </w:r>
      <w:r w:rsidR="00053EE6">
        <w:rPr>
          <w:rFonts w:ascii="DaunPenh" w:eastAsia="DaunPenh" w:hAnsi="DaunPenh" w:cs="DaunPenh"/>
          <w:sz w:val="32"/>
          <w:szCs w:val="32"/>
        </w:rPr>
        <w:lastRenderedPageBreak/>
        <w:t>housed fish stock and aquatic medicinal plants. If there could be, there was always a multi-purpose for everything; within the enclosed garden a blurring between pleasure and medicine arose.</w:t>
      </w:r>
      <w:r w:rsidR="00053EE6">
        <w:rPr>
          <w:rStyle w:val="FootnoteReference"/>
          <w:rFonts w:ascii="DaunPenh" w:eastAsia="DaunPenh" w:hAnsi="DaunPenh" w:cs="DaunPenh"/>
          <w:sz w:val="32"/>
          <w:szCs w:val="32"/>
        </w:rPr>
        <w:footnoteReference w:id="90"/>
      </w:r>
      <w:r w:rsidR="00053EE6">
        <w:rPr>
          <w:rFonts w:ascii="DaunPenh" w:eastAsia="DaunPenh" w:hAnsi="DaunPenh" w:cs="DaunPenh"/>
          <w:sz w:val="32"/>
          <w:szCs w:val="32"/>
        </w:rPr>
        <w:t xml:space="preserve"> </w:t>
      </w:r>
    </w:p>
    <w:p w14:paraId="6CAC3B05" w14:textId="2A8426E4" w:rsidR="00BC0650" w:rsidRDefault="1062C3CC" w:rsidP="004212CE">
      <w:pPr>
        <w:spacing w:line="360" w:lineRule="auto"/>
        <w:ind w:firstLine="720"/>
      </w:pPr>
      <w:r w:rsidRPr="049D1FA8">
        <w:rPr>
          <w:rFonts w:ascii="DaunPenh" w:eastAsia="DaunPenh" w:hAnsi="DaunPenh" w:cs="DaunPenh"/>
          <w:sz w:val="32"/>
          <w:szCs w:val="32"/>
        </w:rPr>
        <w:t xml:space="preserve">It </w:t>
      </w:r>
      <w:r w:rsidR="4D3EE8A7" w:rsidRPr="049D1FA8">
        <w:rPr>
          <w:rFonts w:ascii="DaunPenh" w:eastAsia="DaunPenh" w:hAnsi="DaunPenh" w:cs="DaunPenh"/>
          <w:sz w:val="32"/>
          <w:szCs w:val="32"/>
        </w:rPr>
        <w:t xml:space="preserve">follows </w:t>
      </w:r>
      <w:r w:rsidR="4852B6AC" w:rsidRPr="0CB74FFB">
        <w:rPr>
          <w:rFonts w:ascii="DaunPenh" w:eastAsia="DaunPenh" w:hAnsi="DaunPenh" w:cs="DaunPenh"/>
          <w:sz w:val="32"/>
          <w:szCs w:val="32"/>
        </w:rPr>
        <w:t>then,</w:t>
      </w:r>
      <w:r w:rsidR="440AC89B" w:rsidRPr="0CB74FFB">
        <w:rPr>
          <w:rFonts w:ascii="DaunPenh" w:eastAsia="DaunPenh" w:hAnsi="DaunPenh" w:cs="DaunPenh"/>
          <w:sz w:val="32"/>
          <w:szCs w:val="32"/>
        </w:rPr>
        <w:t xml:space="preserve"> that </w:t>
      </w:r>
      <w:r w:rsidRPr="0CB74FFB">
        <w:rPr>
          <w:rFonts w:ascii="DaunPenh" w:eastAsia="DaunPenh" w:hAnsi="DaunPenh" w:cs="DaunPenh"/>
          <w:sz w:val="32"/>
          <w:szCs w:val="32"/>
        </w:rPr>
        <w:t xml:space="preserve">noble ladies became horticultural </w:t>
      </w:r>
      <w:r w:rsidR="4DF28E20" w:rsidRPr="0CB74FFB">
        <w:rPr>
          <w:rFonts w:ascii="DaunPenh" w:eastAsia="DaunPenh" w:hAnsi="DaunPenh" w:cs="DaunPenh"/>
          <w:sz w:val="32"/>
          <w:szCs w:val="32"/>
        </w:rPr>
        <w:t>pioneers and trendsetter</w:t>
      </w:r>
      <w:r w:rsidR="5E9E6034" w:rsidRPr="0CB74FFB">
        <w:rPr>
          <w:rFonts w:ascii="DaunPenh" w:eastAsia="DaunPenh" w:hAnsi="DaunPenh" w:cs="DaunPenh"/>
          <w:sz w:val="32"/>
          <w:szCs w:val="32"/>
        </w:rPr>
        <w:t>s</w:t>
      </w:r>
      <w:r w:rsidR="2F2EBF59" w:rsidRPr="0CB74FFB">
        <w:rPr>
          <w:rFonts w:ascii="DaunPenh" w:eastAsia="DaunPenh" w:hAnsi="DaunPenh" w:cs="DaunPenh"/>
          <w:sz w:val="32"/>
          <w:szCs w:val="32"/>
        </w:rPr>
        <w:t>; often f</w:t>
      </w:r>
      <w:r w:rsidR="5B389A1C" w:rsidRPr="0CB74FFB">
        <w:rPr>
          <w:rFonts w:ascii="DaunPenh" w:eastAsia="DaunPenh" w:hAnsi="DaunPenh" w:cs="DaunPenh"/>
          <w:sz w:val="32"/>
          <w:szCs w:val="32"/>
        </w:rPr>
        <w:t xml:space="preserve">rom </w:t>
      </w:r>
      <w:r w:rsidR="603DD944" w:rsidRPr="0CB74FFB">
        <w:rPr>
          <w:rFonts w:ascii="DaunPenh" w:eastAsia="DaunPenh" w:hAnsi="DaunPenh" w:cs="DaunPenh"/>
          <w:sz w:val="32"/>
          <w:szCs w:val="32"/>
        </w:rPr>
        <w:t>abroad</w:t>
      </w:r>
      <w:r w:rsidR="007D5494">
        <w:rPr>
          <w:rFonts w:ascii="DaunPenh" w:eastAsia="DaunPenh" w:hAnsi="DaunPenh" w:cs="DaunPenh"/>
          <w:sz w:val="32"/>
          <w:szCs w:val="32"/>
        </w:rPr>
        <w:t xml:space="preserve">, </w:t>
      </w:r>
      <w:r w:rsidR="580982A4" w:rsidRPr="0CB74FFB">
        <w:rPr>
          <w:rFonts w:ascii="DaunPenh" w:eastAsia="DaunPenh" w:hAnsi="DaunPenh" w:cs="DaunPenh"/>
          <w:sz w:val="32"/>
          <w:szCs w:val="32"/>
        </w:rPr>
        <w:t>s</w:t>
      </w:r>
      <w:r w:rsidR="3D6B49CE" w:rsidRPr="0CB74FFB">
        <w:rPr>
          <w:rFonts w:ascii="DaunPenh" w:eastAsia="DaunPenh" w:hAnsi="DaunPenh" w:cs="DaunPenh"/>
          <w:sz w:val="32"/>
          <w:szCs w:val="32"/>
        </w:rPr>
        <w:t xml:space="preserve">eventeen out of twenty-two medieval English </w:t>
      </w:r>
      <w:r w:rsidR="75404D4A" w:rsidRPr="0CB74FFB">
        <w:rPr>
          <w:rFonts w:ascii="DaunPenh" w:eastAsia="DaunPenh" w:hAnsi="DaunPenh" w:cs="DaunPenh"/>
          <w:sz w:val="32"/>
          <w:szCs w:val="32"/>
        </w:rPr>
        <w:t>q</w:t>
      </w:r>
      <w:r w:rsidR="3D6B49CE" w:rsidRPr="0CB74FFB">
        <w:rPr>
          <w:rFonts w:ascii="DaunPenh" w:eastAsia="DaunPenh" w:hAnsi="DaunPenh" w:cs="DaunPenh"/>
          <w:sz w:val="32"/>
          <w:szCs w:val="32"/>
        </w:rPr>
        <w:t xml:space="preserve">ueens were born </w:t>
      </w:r>
      <w:r w:rsidR="3BFF1520" w:rsidRPr="0CB74FFB">
        <w:rPr>
          <w:rFonts w:ascii="DaunPenh" w:eastAsia="DaunPenh" w:hAnsi="DaunPenh" w:cs="DaunPenh"/>
          <w:sz w:val="32"/>
          <w:szCs w:val="32"/>
        </w:rPr>
        <w:t>oversea</w:t>
      </w:r>
      <w:r w:rsidR="57DEB95A" w:rsidRPr="0CB74FFB">
        <w:rPr>
          <w:rFonts w:ascii="DaunPenh" w:eastAsia="DaunPenh" w:hAnsi="DaunPenh" w:cs="DaunPenh"/>
          <w:sz w:val="32"/>
          <w:szCs w:val="32"/>
        </w:rPr>
        <w:t>s</w:t>
      </w:r>
      <w:r w:rsidR="71B6D836" w:rsidRPr="0CB74FFB">
        <w:rPr>
          <w:rStyle w:val="FootnoteReference"/>
          <w:rFonts w:ascii="DaunPenh" w:eastAsia="DaunPenh" w:hAnsi="DaunPenh" w:cs="DaunPenh"/>
          <w:sz w:val="32"/>
          <w:szCs w:val="32"/>
        </w:rPr>
        <w:footnoteReference w:id="91"/>
      </w:r>
      <w:r w:rsidR="00190B09">
        <w:rPr>
          <w:rFonts w:ascii="DaunPenh" w:eastAsia="DaunPenh" w:hAnsi="DaunPenh" w:cs="DaunPenh"/>
          <w:sz w:val="32"/>
          <w:szCs w:val="32"/>
        </w:rPr>
        <w:t xml:space="preserve"> </w:t>
      </w:r>
      <w:r w:rsidR="003A3DC6">
        <w:rPr>
          <w:rFonts w:ascii="DaunPenh" w:eastAsia="DaunPenh" w:hAnsi="DaunPenh" w:cs="DaunPenh"/>
          <w:sz w:val="32"/>
          <w:szCs w:val="32"/>
        </w:rPr>
        <w:t>and t</w:t>
      </w:r>
      <w:r w:rsidR="57DEB95A" w:rsidRPr="0CB74FFB">
        <w:rPr>
          <w:rFonts w:ascii="DaunPenh" w:eastAsia="DaunPenh" w:hAnsi="DaunPenh" w:cs="DaunPenh"/>
          <w:sz w:val="32"/>
          <w:szCs w:val="32"/>
        </w:rPr>
        <w:t>hey brought with them new ideas.</w:t>
      </w:r>
      <w:r w:rsidR="6527D671" w:rsidRPr="0CB74FFB">
        <w:rPr>
          <w:rFonts w:ascii="DaunPenh" w:eastAsia="DaunPenh" w:hAnsi="DaunPenh" w:cs="DaunPenh"/>
          <w:sz w:val="32"/>
          <w:szCs w:val="32"/>
        </w:rPr>
        <w:t xml:space="preserve"> </w:t>
      </w:r>
      <w:r w:rsidR="56A7B2D2" w:rsidRPr="0CB74FFB">
        <w:rPr>
          <w:rFonts w:ascii="DaunPenh" w:eastAsia="DaunPenh" w:hAnsi="DaunPenh" w:cs="DaunPenh"/>
          <w:sz w:val="32"/>
          <w:szCs w:val="32"/>
        </w:rPr>
        <w:t>One such</w:t>
      </w:r>
      <w:r w:rsidR="00190B09">
        <w:rPr>
          <w:rFonts w:ascii="DaunPenh" w:eastAsia="DaunPenh" w:hAnsi="DaunPenh" w:cs="DaunPenh"/>
          <w:sz w:val="32"/>
          <w:szCs w:val="32"/>
        </w:rPr>
        <w:t xml:space="preserve"> lady </w:t>
      </w:r>
      <w:r w:rsidR="56A7B2D2" w:rsidRPr="0CB74FFB">
        <w:rPr>
          <w:rFonts w:ascii="DaunPenh" w:eastAsia="DaunPenh" w:hAnsi="DaunPenh" w:cs="DaunPenh"/>
          <w:sz w:val="32"/>
          <w:szCs w:val="32"/>
        </w:rPr>
        <w:t>was Spanish born</w:t>
      </w:r>
      <w:r w:rsidR="15D881A7" w:rsidRPr="0CB74FFB">
        <w:rPr>
          <w:rFonts w:ascii="DaunPenh" w:eastAsia="DaunPenh" w:hAnsi="DaunPenh" w:cs="DaunPenh"/>
          <w:sz w:val="32"/>
          <w:szCs w:val="32"/>
        </w:rPr>
        <w:t xml:space="preserve"> Eleanor of Castille (b. 1241 – d.1290)</w:t>
      </w:r>
      <w:r w:rsidR="00155DD8">
        <w:rPr>
          <w:rFonts w:ascii="DaunPenh" w:eastAsia="DaunPenh" w:hAnsi="DaunPenh" w:cs="DaunPenh"/>
          <w:sz w:val="32"/>
          <w:szCs w:val="32"/>
        </w:rPr>
        <w:t>, the</w:t>
      </w:r>
      <w:r w:rsidR="15D881A7" w:rsidRPr="0CB74FFB">
        <w:rPr>
          <w:rFonts w:ascii="DaunPenh" w:eastAsia="DaunPenh" w:hAnsi="DaunPenh" w:cs="DaunPenh"/>
          <w:sz w:val="32"/>
          <w:szCs w:val="32"/>
        </w:rPr>
        <w:t xml:space="preserve"> </w:t>
      </w:r>
      <w:r w:rsidR="30CDF59A" w:rsidRPr="0CB74FFB">
        <w:rPr>
          <w:rFonts w:ascii="DaunPenh" w:eastAsia="DaunPenh" w:hAnsi="DaunPenh" w:cs="DaunPenh"/>
          <w:sz w:val="32"/>
          <w:szCs w:val="32"/>
        </w:rPr>
        <w:t>first wife of Edward I</w:t>
      </w:r>
      <w:r w:rsidR="443883DA" w:rsidRPr="0CB74FFB">
        <w:rPr>
          <w:rFonts w:ascii="DaunPenh" w:eastAsia="DaunPenh" w:hAnsi="DaunPenh" w:cs="DaunPenh"/>
          <w:sz w:val="32"/>
          <w:szCs w:val="32"/>
        </w:rPr>
        <w:t xml:space="preserve">, who </w:t>
      </w:r>
      <w:r w:rsidR="7A81294D" w:rsidRPr="0CB74FFB">
        <w:rPr>
          <w:rFonts w:ascii="DaunPenh" w:eastAsia="DaunPenh" w:hAnsi="DaunPenh" w:cs="DaunPenh"/>
          <w:sz w:val="32"/>
          <w:szCs w:val="32"/>
        </w:rPr>
        <w:t>had rooms</w:t>
      </w:r>
      <w:r w:rsidR="7B32E44C" w:rsidRPr="0CB74FFB">
        <w:rPr>
          <w:rFonts w:ascii="DaunPenh" w:eastAsia="DaunPenh" w:hAnsi="DaunPenh" w:cs="DaunPenh"/>
          <w:sz w:val="32"/>
          <w:szCs w:val="32"/>
        </w:rPr>
        <w:t xml:space="preserve"> and gardens</w:t>
      </w:r>
      <w:r w:rsidR="7A81294D" w:rsidRPr="0CB74FFB">
        <w:rPr>
          <w:rFonts w:ascii="DaunPenh" w:eastAsia="DaunPenh" w:hAnsi="DaunPenh" w:cs="DaunPenh"/>
          <w:sz w:val="32"/>
          <w:szCs w:val="32"/>
        </w:rPr>
        <w:t xml:space="preserve"> built for her at Conwy</w:t>
      </w:r>
      <w:r w:rsidR="1F26A8BE" w:rsidRPr="0CB74FFB">
        <w:rPr>
          <w:rFonts w:ascii="DaunPenh" w:eastAsia="DaunPenh" w:hAnsi="DaunPenh" w:cs="DaunPenh"/>
          <w:sz w:val="32"/>
          <w:szCs w:val="32"/>
        </w:rPr>
        <w:t xml:space="preserve">, </w:t>
      </w:r>
      <w:r w:rsidR="7A81294D" w:rsidRPr="0CB74FFB">
        <w:rPr>
          <w:rFonts w:ascii="DaunPenh" w:eastAsia="DaunPenh" w:hAnsi="DaunPenh" w:cs="DaunPenh"/>
          <w:sz w:val="32"/>
          <w:szCs w:val="32"/>
        </w:rPr>
        <w:t>though it is unlikely she ever stayed there</w:t>
      </w:r>
      <w:r w:rsidR="443883DA" w:rsidRPr="0CB74FFB">
        <w:rPr>
          <w:rFonts w:ascii="DaunPenh" w:eastAsia="DaunPenh" w:hAnsi="DaunPenh" w:cs="DaunPenh"/>
          <w:sz w:val="32"/>
          <w:szCs w:val="32"/>
        </w:rPr>
        <w:t>.</w:t>
      </w:r>
      <w:r w:rsidR="71B6D836" w:rsidRPr="0CB74FFB">
        <w:rPr>
          <w:rStyle w:val="FootnoteReference"/>
          <w:rFonts w:ascii="DaunPenh" w:eastAsia="DaunPenh" w:hAnsi="DaunPenh" w:cs="DaunPenh"/>
          <w:sz w:val="32"/>
          <w:szCs w:val="32"/>
        </w:rPr>
        <w:footnoteReference w:id="92"/>
      </w:r>
      <w:r w:rsidR="443883DA" w:rsidRPr="0CB74FFB">
        <w:rPr>
          <w:rFonts w:ascii="DaunPenh" w:eastAsia="DaunPenh" w:hAnsi="DaunPenh" w:cs="DaunPenh"/>
          <w:sz w:val="32"/>
          <w:szCs w:val="32"/>
        </w:rPr>
        <w:t xml:space="preserve"> </w:t>
      </w:r>
      <w:r w:rsidR="0155ACAB" w:rsidRPr="0CB74FFB">
        <w:rPr>
          <w:rFonts w:ascii="DaunPenh" w:eastAsia="DaunPenh" w:hAnsi="DaunPenh" w:cs="DaunPenh"/>
          <w:sz w:val="32"/>
          <w:szCs w:val="32"/>
        </w:rPr>
        <w:t xml:space="preserve">Influences </w:t>
      </w:r>
      <w:r w:rsidR="00933E31">
        <w:rPr>
          <w:rFonts w:ascii="DaunPenh" w:eastAsia="DaunPenh" w:hAnsi="DaunPenh" w:cs="DaunPenh"/>
          <w:sz w:val="32"/>
          <w:szCs w:val="32"/>
        </w:rPr>
        <w:t xml:space="preserve">for these new private gardens in the West, </w:t>
      </w:r>
      <w:r w:rsidR="0155ACAB" w:rsidRPr="0CB74FFB">
        <w:rPr>
          <w:rFonts w:ascii="DaunPenh" w:eastAsia="DaunPenh" w:hAnsi="DaunPenh" w:cs="DaunPenh"/>
          <w:sz w:val="32"/>
          <w:szCs w:val="32"/>
        </w:rPr>
        <w:t xml:space="preserve">were taken from the </w:t>
      </w:r>
      <w:r w:rsidR="3E54BA17" w:rsidRPr="0CB74FFB">
        <w:rPr>
          <w:rFonts w:ascii="DaunPenh" w:eastAsia="DaunPenh" w:hAnsi="DaunPenh" w:cs="DaunPenh"/>
          <w:sz w:val="32"/>
          <w:szCs w:val="32"/>
        </w:rPr>
        <w:t xml:space="preserve">Near and Middle </w:t>
      </w:r>
      <w:r w:rsidR="5E9E6034" w:rsidRPr="0CB74FFB">
        <w:rPr>
          <w:rFonts w:ascii="DaunPenh" w:eastAsia="DaunPenh" w:hAnsi="DaunPenh" w:cs="DaunPenh"/>
          <w:sz w:val="32"/>
          <w:szCs w:val="32"/>
        </w:rPr>
        <w:t>E</w:t>
      </w:r>
      <w:r w:rsidR="3E54BA17" w:rsidRPr="0CB74FFB">
        <w:rPr>
          <w:rFonts w:ascii="DaunPenh" w:eastAsia="DaunPenh" w:hAnsi="DaunPenh" w:cs="DaunPenh"/>
          <w:sz w:val="32"/>
          <w:szCs w:val="32"/>
        </w:rPr>
        <w:t>ast</w:t>
      </w:r>
      <w:r w:rsidR="7E76A0C6" w:rsidRPr="0CB74FFB">
        <w:rPr>
          <w:rFonts w:ascii="DaunPenh" w:eastAsia="DaunPenh" w:hAnsi="DaunPenh" w:cs="DaunPenh"/>
          <w:sz w:val="32"/>
          <w:szCs w:val="32"/>
        </w:rPr>
        <w:t>,</w:t>
      </w:r>
      <w:r w:rsidR="3E54BA17" w:rsidRPr="0CB74FFB">
        <w:rPr>
          <w:rFonts w:ascii="DaunPenh" w:eastAsia="DaunPenh" w:hAnsi="DaunPenh" w:cs="DaunPenh"/>
          <w:sz w:val="32"/>
          <w:szCs w:val="32"/>
        </w:rPr>
        <w:t xml:space="preserve"> </w:t>
      </w:r>
      <w:r w:rsidR="59C2F56D" w:rsidRPr="0CB74FFB">
        <w:rPr>
          <w:rFonts w:ascii="DaunPenh" w:eastAsia="DaunPenh" w:hAnsi="DaunPenh" w:cs="DaunPenh"/>
          <w:sz w:val="32"/>
          <w:szCs w:val="32"/>
        </w:rPr>
        <w:t xml:space="preserve">which had </w:t>
      </w:r>
      <w:r w:rsidR="003A3DC6">
        <w:rPr>
          <w:rFonts w:ascii="DaunPenh" w:eastAsia="DaunPenh" w:hAnsi="DaunPenh" w:cs="DaunPenh"/>
          <w:sz w:val="32"/>
          <w:szCs w:val="32"/>
        </w:rPr>
        <w:t xml:space="preserve">enjoyed </w:t>
      </w:r>
      <w:r w:rsidR="59C2F56D" w:rsidRPr="0CB74FFB">
        <w:rPr>
          <w:rFonts w:ascii="DaunPenh" w:eastAsia="DaunPenh" w:hAnsi="DaunPenh" w:cs="DaunPenh"/>
          <w:sz w:val="32"/>
          <w:szCs w:val="32"/>
        </w:rPr>
        <w:t>walled gardens as far back as 3000 years ago</w:t>
      </w:r>
      <w:r w:rsidR="003A3DC6">
        <w:rPr>
          <w:rFonts w:ascii="DaunPenh" w:eastAsia="DaunPenh" w:hAnsi="DaunPenh" w:cs="DaunPenh"/>
          <w:sz w:val="32"/>
          <w:szCs w:val="32"/>
        </w:rPr>
        <w:t xml:space="preserve">. </w:t>
      </w:r>
      <w:r w:rsidR="071B1EBB" w:rsidRPr="0CB74FFB">
        <w:rPr>
          <w:rFonts w:ascii="DaunPenh" w:eastAsia="DaunPenh" w:hAnsi="DaunPenh" w:cs="DaunPenh"/>
          <w:sz w:val="32"/>
          <w:szCs w:val="32"/>
        </w:rPr>
        <w:t>In the East, t</w:t>
      </w:r>
      <w:r w:rsidR="2D7D7660" w:rsidRPr="0CB74FFB">
        <w:rPr>
          <w:rFonts w:ascii="DaunPenh" w:eastAsia="DaunPenh" w:hAnsi="DaunPenh" w:cs="DaunPenh"/>
          <w:sz w:val="32"/>
          <w:szCs w:val="32"/>
        </w:rPr>
        <w:t>hese early examples of garden design</w:t>
      </w:r>
      <w:r w:rsidR="5989C5C4" w:rsidRPr="0CB74FFB">
        <w:rPr>
          <w:rFonts w:ascii="DaunPenh" w:eastAsia="DaunPenh" w:hAnsi="DaunPenh" w:cs="DaunPenh"/>
          <w:sz w:val="32"/>
          <w:szCs w:val="32"/>
        </w:rPr>
        <w:t xml:space="preserve"> were </w:t>
      </w:r>
      <w:r w:rsidR="5E9E6034" w:rsidRPr="0CB74FFB">
        <w:rPr>
          <w:rFonts w:ascii="DaunPenh" w:eastAsia="DaunPenh" w:hAnsi="DaunPenh" w:cs="DaunPenh"/>
          <w:sz w:val="32"/>
          <w:szCs w:val="32"/>
        </w:rPr>
        <w:t>o</w:t>
      </w:r>
      <w:r w:rsidR="402CFBE1" w:rsidRPr="0CB74FFB">
        <w:rPr>
          <w:rFonts w:ascii="DaunPenh" w:eastAsia="DaunPenh" w:hAnsi="DaunPenh" w:cs="DaunPenh"/>
          <w:sz w:val="32"/>
          <w:szCs w:val="32"/>
        </w:rPr>
        <w:t>ften</w:t>
      </w:r>
      <w:r w:rsidR="51C2EB2B" w:rsidRPr="0CB74FFB">
        <w:rPr>
          <w:rFonts w:ascii="DaunPenh" w:eastAsia="DaunPenh" w:hAnsi="DaunPenh" w:cs="DaunPenh"/>
          <w:sz w:val="32"/>
          <w:szCs w:val="32"/>
        </w:rPr>
        <w:t xml:space="preserve"> f</w:t>
      </w:r>
      <w:r w:rsidR="402CFBE1" w:rsidRPr="0CB74FFB">
        <w:rPr>
          <w:rFonts w:ascii="DaunPenh" w:eastAsia="DaunPenh" w:hAnsi="DaunPenh" w:cs="DaunPenh"/>
          <w:sz w:val="32"/>
          <w:szCs w:val="32"/>
        </w:rPr>
        <w:t xml:space="preserve">ound in monasteries; </w:t>
      </w:r>
      <w:r w:rsidR="5B13C221" w:rsidRPr="0CB74FFB">
        <w:rPr>
          <w:rFonts w:ascii="DaunPenh" w:eastAsia="DaunPenh" w:hAnsi="DaunPenh" w:cs="DaunPenh"/>
          <w:sz w:val="32"/>
          <w:szCs w:val="32"/>
        </w:rPr>
        <w:t xml:space="preserve">an original meaning of </w:t>
      </w:r>
      <w:r w:rsidR="402CFBE1" w:rsidRPr="0CB74FFB">
        <w:rPr>
          <w:rFonts w:ascii="DaunPenh" w:eastAsia="DaunPenh" w:hAnsi="DaunPenh" w:cs="DaunPenh"/>
          <w:i/>
          <w:iCs/>
          <w:sz w:val="32"/>
          <w:szCs w:val="32"/>
        </w:rPr>
        <w:t>paradise</w:t>
      </w:r>
      <w:r w:rsidR="45ABC4D9" w:rsidRPr="0CB74FFB">
        <w:rPr>
          <w:rFonts w:ascii="DaunPenh" w:eastAsia="DaunPenh" w:hAnsi="DaunPenh" w:cs="DaunPenh"/>
          <w:i/>
          <w:iCs/>
          <w:sz w:val="32"/>
          <w:szCs w:val="32"/>
        </w:rPr>
        <w:t xml:space="preserve"> </w:t>
      </w:r>
      <w:r w:rsidR="45ABC4D9" w:rsidRPr="0CB74FFB">
        <w:rPr>
          <w:rFonts w:ascii="DaunPenh" w:eastAsia="DaunPenh" w:hAnsi="DaunPenh" w:cs="DaunPenh"/>
          <w:sz w:val="32"/>
          <w:szCs w:val="32"/>
        </w:rPr>
        <w:t xml:space="preserve">being </w:t>
      </w:r>
      <w:r w:rsidR="402CFBE1" w:rsidRPr="0CB74FFB">
        <w:rPr>
          <w:rFonts w:ascii="DaunPenh" w:eastAsia="DaunPenh" w:hAnsi="DaunPenh" w:cs="DaunPenh"/>
          <w:sz w:val="32"/>
          <w:szCs w:val="32"/>
        </w:rPr>
        <w:t xml:space="preserve">a garden where </w:t>
      </w:r>
      <w:r w:rsidR="13AFAD89" w:rsidRPr="0CB74FFB">
        <w:rPr>
          <w:rFonts w:ascii="DaunPenh" w:eastAsia="DaunPenh" w:hAnsi="DaunPenh" w:cs="DaunPenh"/>
          <w:sz w:val="32"/>
          <w:szCs w:val="32"/>
        </w:rPr>
        <w:t>one could</w:t>
      </w:r>
      <w:r w:rsidR="37017AFC" w:rsidRPr="0CB74FFB">
        <w:rPr>
          <w:rFonts w:ascii="DaunPenh" w:eastAsia="DaunPenh" w:hAnsi="DaunPenh" w:cs="DaunPenh"/>
          <w:sz w:val="32"/>
          <w:szCs w:val="32"/>
        </w:rPr>
        <w:t xml:space="preserve"> meditate.</w:t>
      </w:r>
      <w:r w:rsidR="71B6D836" w:rsidRPr="0CB74FFB">
        <w:rPr>
          <w:rStyle w:val="FootnoteReference"/>
          <w:rFonts w:ascii="DaunPenh" w:eastAsia="DaunPenh" w:hAnsi="DaunPenh" w:cs="DaunPenh"/>
          <w:sz w:val="32"/>
          <w:szCs w:val="32"/>
        </w:rPr>
        <w:footnoteReference w:id="93"/>
      </w:r>
      <w:r w:rsidR="4C6B8674" w:rsidRPr="0CB74FFB">
        <w:rPr>
          <w:rFonts w:ascii="DaunPenh" w:eastAsia="DaunPenh" w:hAnsi="DaunPenh" w:cs="DaunPenh"/>
          <w:sz w:val="32"/>
          <w:szCs w:val="32"/>
        </w:rPr>
        <w:t xml:space="preserve"> </w:t>
      </w:r>
      <w:r w:rsidR="2BE02466" w:rsidRPr="0CB74FFB">
        <w:rPr>
          <w:rFonts w:ascii="DaunPenh" w:eastAsia="DaunPenh" w:hAnsi="DaunPenh" w:cs="DaunPenh"/>
          <w:sz w:val="32"/>
          <w:szCs w:val="32"/>
        </w:rPr>
        <w:t xml:space="preserve"> </w:t>
      </w:r>
    </w:p>
    <w:p w14:paraId="27C428AF" w14:textId="77777777" w:rsidR="00933E31" w:rsidRDefault="00933E31" w:rsidP="004212CE">
      <w:pPr>
        <w:spacing w:line="360" w:lineRule="auto"/>
        <w:ind w:left="2160" w:firstLine="720"/>
        <w:rPr>
          <w:rFonts w:ascii="DaunPenh" w:eastAsia="DaunPenh" w:hAnsi="DaunPenh" w:cs="DaunPenh"/>
          <w:sz w:val="32"/>
          <w:szCs w:val="32"/>
        </w:rPr>
      </w:pPr>
      <w:r>
        <w:rPr>
          <w:noProof/>
        </w:rPr>
        <w:drawing>
          <wp:inline distT="0" distB="0" distL="0" distR="0" wp14:anchorId="3CE296FB" wp14:editId="5BC6FD30">
            <wp:extent cx="2268219" cy="904022"/>
            <wp:effectExtent l="0" t="0" r="0" b="0"/>
            <wp:docPr id="21177180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6BF2AD54" w14:textId="214D0594" w:rsidR="0060583D" w:rsidRDefault="3C186D85" w:rsidP="004212CE">
      <w:pPr>
        <w:spacing w:line="360" w:lineRule="auto"/>
        <w:ind w:firstLine="720"/>
        <w:rPr>
          <w:rFonts w:ascii="DaunPenh" w:eastAsia="DaunPenh" w:hAnsi="DaunPenh" w:cs="DaunPenh"/>
          <w:sz w:val="32"/>
          <w:szCs w:val="32"/>
        </w:rPr>
      </w:pPr>
      <w:r w:rsidRPr="09D8C210">
        <w:rPr>
          <w:rFonts w:ascii="DaunPenh" w:eastAsia="DaunPenh" w:hAnsi="DaunPenh" w:cs="DaunPenh"/>
          <w:sz w:val="32"/>
          <w:szCs w:val="32"/>
        </w:rPr>
        <w:t>Rhuddlan</w:t>
      </w:r>
      <w:r w:rsidR="556BA6DB" w:rsidRPr="0CB74FFB">
        <w:rPr>
          <w:rFonts w:ascii="DaunPenh" w:eastAsia="DaunPenh" w:hAnsi="DaunPenh" w:cs="DaunPenh"/>
          <w:sz w:val="32"/>
          <w:szCs w:val="32"/>
        </w:rPr>
        <w:t xml:space="preserve"> </w:t>
      </w:r>
      <w:r w:rsidR="6559ED6A" w:rsidRPr="0CB74FFB">
        <w:rPr>
          <w:rFonts w:ascii="DaunPenh" w:eastAsia="DaunPenh" w:hAnsi="DaunPenh" w:cs="DaunPenh"/>
          <w:sz w:val="32"/>
          <w:szCs w:val="32"/>
        </w:rPr>
        <w:t xml:space="preserve">(completed 1282) </w:t>
      </w:r>
      <w:r w:rsidR="17990785" w:rsidRPr="0CB74FFB">
        <w:rPr>
          <w:rFonts w:ascii="DaunPenh" w:eastAsia="DaunPenh" w:hAnsi="DaunPenh" w:cs="DaunPenh"/>
          <w:sz w:val="32"/>
          <w:szCs w:val="32"/>
        </w:rPr>
        <w:t xml:space="preserve">is </w:t>
      </w:r>
      <w:r w:rsidR="556BA6DB" w:rsidRPr="0CB74FFB">
        <w:rPr>
          <w:rFonts w:ascii="DaunPenh" w:eastAsia="DaunPenh" w:hAnsi="DaunPenh" w:cs="DaunPenh"/>
          <w:sz w:val="32"/>
          <w:szCs w:val="32"/>
        </w:rPr>
        <w:t xml:space="preserve">the earliest Edwardian </w:t>
      </w:r>
      <w:r w:rsidR="556BA6DB" w:rsidRPr="002A2B99">
        <w:rPr>
          <w:rFonts w:ascii="DaunPenh" w:eastAsia="DaunPenh" w:hAnsi="DaunPenh" w:cs="DaunPenh"/>
          <w:sz w:val="32"/>
          <w:szCs w:val="32"/>
        </w:rPr>
        <w:t xml:space="preserve">castle </w:t>
      </w:r>
      <w:r w:rsidR="556BA6DB" w:rsidRPr="0CB74FFB">
        <w:rPr>
          <w:rFonts w:ascii="DaunPenh" w:eastAsia="DaunPenh" w:hAnsi="DaunPenh" w:cs="DaunPenh"/>
          <w:sz w:val="32"/>
          <w:szCs w:val="32"/>
        </w:rPr>
        <w:t>in Wales with evidence of royal gardens</w:t>
      </w:r>
      <w:r w:rsidR="7360EEC6" w:rsidRPr="0CB74FFB">
        <w:rPr>
          <w:rFonts w:ascii="DaunPenh" w:eastAsia="DaunPenh" w:hAnsi="DaunPenh" w:cs="DaunPenh"/>
          <w:sz w:val="32"/>
          <w:szCs w:val="32"/>
        </w:rPr>
        <w:t>; in fact</w:t>
      </w:r>
      <w:r w:rsidR="6D78C707" w:rsidRPr="0CB74FFB">
        <w:rPr>
          <w:rFonts w:ascii="DaunPenh" w:eastAsia="DaunPenh" w:hAnsi="DaunPenh" w:cs="DaunPenh"/>
          <w:sz w:val="32"/>
          <w:szCs w:val="32"/>
        </w:rPr>
        <w:t>,</w:t>
      </w:r>
      <w:r w:rsidR="7360EEC6" w:rsidRPr="0CB74FFB">
        <w:rPr>
          <w:rFonts w:ascii="DaunPenh" w:eastAsia="DaunPenh" w:hAnsi="DaunPenh" w:cs="DaunPenh"/>
          <w:sz w:val="32"/>
          <w:szCs w:val="32"/>
        </w:rPr>
        <w:t xml:space="preserve"> there were two</w:t>
      </w:r>
      <w:r w:rsidR="3E376652" w:rsidRPr="0CB74FFB">
        <w:rPr>
          <w:rStyle w:val="FootnoteReference"/>
          <w:rFonts w:ascii="DaunPenh" w:eastAsia="DaunPenh" w:hAnsi="DaunPenh" w:cs="DaunPenh"/>
          <w:sz w:val="32"/>
          <w:szCs w:val="32"/>
        </w:rPr>
        <w:footnoteReference w:id="94"/>
      </w:r>
      <w:r w:rsidR="272AAC46" w:rsidRPr="0CB74FFB">
        <w:rPr>
          <w:rFonts w:ascii="DaunPenh" w:eastAsia="DaunPenh" w:hAnsi="DaunPenh" w:cs="DaunPenh"/>
          <w:sz w:val="32"/>
          <w:szCs w:val="32"/>
        </w:rPr>
        <w:t xml:space="preserve"> - </w:t>
      </w:r>
      <w:r w:rsidR="17710871" w:rsidRPr="0CB74FFB">
        <w:rPr>
          <w:rFonts w:ascii="DaunPenh" w:eastAsia="DaunPenh" w:hAnsi="DaunPenh" w:cs="DaunPenh"/>
          <w:sz w:val="32"/>
          <w:szCs w:val="32"/>
        </w:rPr>
        <w:t>w</w:t>
      </w:r>
      <w:r w:rsidR="272AAC46" w:rsidRPr="0CB74FFB">
        <w:rPr>
          <w:rFonts w:ascii="DaunPenh" w:eastAsia="DaunPenh" w:hAnsi="DaunPenh" w:cs="DaunPenh"/>
          <w:color w:val="000000" w:themeColor="text1"/>
          <w:sz w:val="32"/>
          <w:szCs w:val="32"/>
        </w:rPr>
        <w:t xml:space="preserve">ild </w:t>
      </w:r>
      <w:r w:rsidR="6746670E" w:rsidRPr="0CB74FFB">
        <w:rPr>
          <w:rFonts w:ascii="DaunPenh" w:eastAsia="DaunPenh" w:hAnsi="DaunPenh" w:cs="DaunPenh"/>
          <w:color w:val="000000" w:themeColor="text1"/>
          <w:sz w:val="32"/>
          <w:szCs w:val="32"/>
        </w:rPr>
        <w:t>s</w:t>
      </w:r>
      <w:r w:rsidR="272AAC46" w:rsidRPr="0CB74FFB">
        <w:rPr>
          <w:rFonts w:ascii="DaunPenh" w:eastAsia="DaunPenh" w:hAnsi="DaunPenh" w:cs="DaunPenh"/>
          <w:color w:val="000000" w:themeColor="text1"/>
          <w:sz w:val="32"/>
          <w:szCs w:val="32"/>
        </w:rPr>
        <w:t xml:space="preserve">age and </w:t>
      </w:r>
      <w:r w:rsidR="7B218F4E" w:rsidRPr="0CB74FFB">
        <w:rPr>
          <w:rFonts w:ascii="DaunPenh" w:eastAsia="DaunPenh" w:hAnsi="DaunPenh" w:cs="DaunPenh"/>
          <w:color w:val="000000" w:themeColor="text1"/>
          <w:sz w:val="32"/>
          <w:szCs w:val="32"/>
        </w:rPr>
        <w:t>b</w:t>
      </w:r>
      <w:r w:rsidR="272AAC46" w:rsidRPr="0CB74FFB">
        <w:rPr>
          <w:rFonts w:ascii="DaunPenh" w:eastAsia="DaunPenh" w:hAnsi="DaunPenh" w:cs="DaunPenh"/>
          <w:color w:val="000000" w:themeColor="text1"/>
          <w:sz w:val="32"/>
          <w:szCs w:val="32"/>
        </w:rPr>
        <w:t xml:space="preserve">lack </w:t>
      </w:r>
      <w:r w:rsidR="5A91EF7C" w:rsidRPr="0CB74FFB">
        <w:rPr>
          <w:rFonts w:ascii="DaunPenh" w:eastAsia="DaunPenh" w:hAnsi="DaunPenh" w:cs="DaunPenh"/>
          <w:color w:val="000000" w:themeColor="text1"/>
          <w:sz w:val="32"/>
          <w:szCs w:val="32"/>
        </w:rPr>
        <w:t>he</w:t>
      </w:r>
      <w:r w:rsidR="272AAC46" w:rsidRPr="0CB74FFB">
        <w:rPr>
          <w:rFonts w:ascii="DaunPenh" w:eastAsia="DaunPenh" w:hAnsi="DaunPenh" w:cs="DaunPenh"/>
          <w:color w:val="000000" w:themeColor="text1"/>
          <w:sz w:val="32"/>
          <w:szCs w:val="32"/>
        </w:rPr>
        <w:t>nbane (</w:t>
      </w:r>
      <w:r w:rsidR="6B173C43" w:rsidRPr="0CB74FFB">
        <w:rPr>
          <w:rFonts w:ascii="DaunPenh" w:eastAsia="DaunPenh" w:hAnsi="DaunPenh" w:cs="DaunPenh"/>
          <w:color w:val="000000" w:themeColor="text1"/>
          <w:sz w:val="32"/>
          <w:szCs w:val="32"/>
        </w:rPr>
        <w:t xml:space="preserve">considered a </w:t>
      </w:r>
      <w:r w:rsidR="272AAC46" w:rsidRPr="0CB74FFB">
        <w:rPr>
          <w:rFonts w:ascii="DaunPenh" w:eastAsia="DaunPenh" w:hAnsi="DaunPenh" w:cs="DaunPenh"/>
          <w:color w:val="000000" w:themeColor="text1"/>
          <w:sz w:val="32"/>
          <w:szCs w:val="32"/>
        </w:rPr>
        <w:t>sedative</w:t>
      </w:r>
      <w:r w:rsidR="18A04AF8" w:rsidRPr="0CB74FFB">
        <w:rPr>
          <w:rFonts w:ascii="DaunPenh" w:eastAsia="DaunPenh" w:hAnsi="DaunPenh" w:cs="DaunPenh"/>
          <w:color w:val="000000" w:themeColor="text1"/>
          <w:sz w:val="32"/>
          <w:szCs w:val="32"/>
        </w:rPr>
        <w:t xml:space="preserve"> and in </w:t>
      </w:r>
      <w:r w:rsidR="272AAC46" w:rsidRPr="0CB74FFB">
        <w:rPr>
          <w:rFonts w:ascii="DaunPenh" w:eastAsia="DaunPenh" w:hAnsi="DaunPenh" w:cs="DaunPenh"/>
          <w:color w:val="000000" w:themeColor="text1"/>
          <w:sz w:val="32"/>
          <w:szCs w:val="32"/>
        </w:rPr>
        <w:t xml:space="preserve">folklore </w:t>
      </w:r>
      <w:r w:rsidR="035AA9DC" w:rsidRPr="0CB74FFB">
        <w:rPr>
          <w:rFonts w:ascii="DaunPenh" w:eastAsia="DaunPenh" w:hAnsi="DaunPenh" w:cs="DaunPenh"/>
          <w:color w:val="000000" w:themeColor="text1"/>
          <w:sz w:val="32"/>
          <w:szCs w:val="32"/>
        </w:rPr>
        <w:t xml:space="preserve">a </w:t>
      </w:r>
      <w:r w:rsidR="272AAC46" w:rsidRPr="0CB74FFB">
        <w:rPr>
          <w:rFonts w:ascii="DaunPenh" w:eastAsia="DaunPenh" w:hAnsi="DaunPenh" w:cs="DaunPenh"/>
          <w:color w:val="000000" w:themeColor="text1"/>
          <w:sz w:val="32"/>
          <w:szCs w:val="32"/>
        </w:rPr>
        <w:t xml:space="preserve">painkiller for childbirth </w:t>
      </w:r>
      <w:r w:rsidR="021D663D" w:rsidRPr="0CB74FFB">
        <w:rPr>
          <w:rFonts w:ascii="DaunPenh" w:eastAsia="DaunPenh" w:hAnsi="DaunPenh" w:cs="DaunPenh"/>
          <w:color w:val="000000" w:themeColor="text1"/>
          <w:sz w:val="32"/>
          <w:szCs w:val="32"/>
        </w:rPr>
        <w:t>and</w:t>
      </w:r>
      <w:r w:rsidR="272AAC46" w:rsidRPr="0CB74FFB">
        <w:rPr>
          <w:rFonts w:ascii="DaunPenh" w:eastAsia="DaunPenh" w:hAnsi="DaunPenh" w:cs="DaunPenh"/>
          <w:color w:val="000000" w:themeColor="text1"/>
          <w:sz w:val="32"/>
          <w:szCs w:val="32"/>
        </w:rPr>
        <w:t xml:space="preserve"> cancer</w:t>
      </w:r>
      <w:r w:rsidR="16632894" w:rsidRPr="0CB74FFB">
        <w:rPr>
          <w:rFonts w:ascii="DaunPenh" w:eastAsia="DaunPenh" w:hAnsi="DaunPenh" w:cs="DaunPenh"/>
          <w:sz w:val="32"/>
          <w:szCs w:val="32"/>
        </w:rPr>
        <w:t>) have been found</w:t>
      </w:r>
      <w:r w:rsidR="08D7D84E" w:rsidRPr="0CB74FFB">
        <w:rPr>
          <w:rFonts w:ascii="DaunPenh" w:eastAsia="DaunPenh" w:hAnsi="DaunPenh" w:cs="DaunPenh"/>
          <w:sz w:val="32"/>
          <w:szCs w:val="32"/>
        </w:rPr>
        <w:t xml:space="preserve"> there</w:t>
      </w:r>
      <w:r w:rsidR="16632894" w:rsidRPr="0CB74FFB">
        <w:rPr>
          <w:rFonts w:ascii="DaunPenh" w:eastAsia="DaunPenh" w:hAnsi="DaunPenh" w:cs="DaunPenh"/>
          <w:sz w:val="32"/>
          <w:szCs w:val="32"/>
        </w:rPr>
        <w:t>.</w:t>
      </w:r>
      <w:r w:rsidR="3E376652" w:rsidRPr="0CB74FFB">
        <w:rPr>
          <w:rStyle w:val="FootnoteReference"/>
          <w:rFonts w:ascii="DaunPenh" w:eastAsia="DaunPenh" w:hAnsi="DaunPenh" w:cs="DaunPenh"/>
          <w:sz w:val="32"/>
          <w:szCs w:val="32"/>
        </w:rPr>
        <w:footnoteReference w:id="95"/>
      </w:r>
      <w:r w:rsidR="7448F791" w:rsidRPr="0CB74FFB">
        <w:rPr>
          <w:rFonts w:ascii="DaunPenh" w:eastAsia="DaunPenh" w:hAnsi="DaunPenh" w:cs="DaunPenh"/>
          <w:sz w:val="32"/>
          <w:szCs w:val="32"/>
        </w:rPr>
        <w:t xml:space="preserve"> </w:t>
      </w:r>
      <w:r w:rsidR="45B61A75" w:rsidRPr="0CB74FFB">
        <w:rPr>
          <w:rFonts w:ascii="DaunPenh" w:eastAsia="DaunPenh" w:hAnsi="DaunPenh" w:cs="DaunPenh"/>
          <w:sz w:val="32"/>
          <w:szCs w:val="32"/>
        </w:rPr>
        <w:t xml:space="preserve">At </w:t>
      </w:r>
      <w:r w:rsidRPr="0CB74FFB">
        <w:rPr>
          <w:rFonts w:ascii="DaunPenh" w:eastAsia="DaunPenh" w:hAnsi="DaunPenh" w:cs="DaunPenh"/>
          <w:sz w:val="32"/>
          <w:szCs w:val="32"/>
        </w:rPr>
        <w:t>Chepstow</w:t>
      </w:r>
      <w:r w:rsidR="00155DD8">
        <w:rPr>
          <w:rFonts w:ascii="DaunPenh" w:eastAsia="DaunPenh" w:hAnsi="DaunPenh" w:cs="DaunPenh"/>
          <w:sz w:val="32"/>
          <w:szCs w:val="32"/>
        </w:rPr>
        <w:t>,</w:t>
      </w:r>
      <w:r w:rsidR="29436167" w:rsidRPr="0CB74FFB">
        <w:rPr>
          <w:rFonts w:ascii="DaunPenh" w:eastAsia="DaunPenh" w:hAnsi="DaunPenh" w:cs="DaunPenh"/>
          <w:sz w:val="32"/>
          <w:szCs w:val="32"/>
        </w:rPr>
        <w:t xml:space="preserve"> </w:t>
      </w:r>
      <w:r w:rsidR="08DC69D9" w:rsidRPr="0CB74FFB">
        <w:rPr>
          <w:rFonts w:ascii="DaunPenh" w:eastAsia="DaunPenh" w:hAnsi="DaunPenh" w:cs="DaunPenh"/>
          <w:sz w:val="32"/>
          <w:szCs w:val="32"/>
        </w:rPr>
        <w:t xml:space="preserve">wild </w:t>
      </w:r>
      <w:r w:rsidR="08DC69D9" w:rsidRPr="0CB74FFB">
        <w:rPr>
          <w:rFonts w:ascii="DaunPenh" w:eastAsia="DaunPenh" w:hAnsi="DaunPenh" w:cs="DaunPenh"/>
          <w:sz w:val="32"/>
          <w:szCs w:val="32"/>
        </w:rPr>
        <w:lastRenderedPageBreak/>
        <w:t xml:space="preserve">cabbage has been </w:t>
      </w:r>
      <w:r w:rsidR="75D84869" w:rsidRPr="0CB74FFB">
        <w:rPr>
          <w:rFonts w:ascii="DaunPenh" w:eastAsia="DaunPenh" w:hAnsi="DaunPenh" w:cs="DaunPenh"/>
          <w:sz w:val="32"/>
          <w:szCs w:val="32"/>
        </w:rPr>
        <w:t>identified</w:t>
      </w:r>
      <w:r w:rsidR="08DC69D9" w:rsidRPr="0CB74FFB">
        <w:rPr>
          <w:rFonts w:ascii="DaunPenh" w:eastAsia="DaunPenh" w:hAnsi="DaunPenh" w:cs="DaunPenh"/>
          <w:sz w:val="32"/>
          <w:szCs w:val="32"/>
        </w:rPr>
        <w:t xml:space="preserve"> as a</w:t>
      </w:r>
      <w:r w:rsidR="17BEB236" w:rsidRPr="0CB74FFB">
        <w:rPr>
          <w:rFonts w:ascii="DaunPenh" w:eastAsia="DaunPenh" w:hAnsi="DaunPenh" w:cs="DaunPenh"/>
          <w:sz w:val="32"/>
          <w:szCs w:val="32"/>
        </w:rPr>
        <w:t xml:space="preserve"> </w:t>
      </w:r>
      <w:r w:rsidR="08DC69D9" w:rsidRPr="0CB74FFB">
        <w:rPr>
          <w:rFonts w:ascii="DaunPenh" w:eastAsia="DaunPenh" w:hAnsi="DaunPenh" w:cs="DaunPenh"/>
          <w:sz w:val="32"/>
          <w:szCs w:val="32"/>
        </w:rPr>
        <w:t>relict species</w:t>
      </w:r>
      <w:r w:rsidR="00155DD8">
        <w:rPr>
          <w:rFonts w:ascii="DaunPenh" w:eastAsia="DaunPenh" w:hAnsi="DaunPenh" w:cs="DaunPenh"/>
          <w:sz w:val="32"/>
          <w:szCs w:val="32"/>
        </w:rPr>
        <w:t>;</w:t>
      </w:r>
      <w:r w:rsidR="08DC69D9" w:rsidRPr="0CB74FFB">
        <w:rPr>
          <w:rFonts w:ascii="DaunPenh" w:eastAsia="DaunPenh" w:hAnsi="DaunPenh" w:cs="DaunPenh"/>
          <w:sz w:val="32"/>
          <w:szCs w:val="32"/>
        </w:rPr>
        <w:t xml:space="preserve"> similarly at Kidwelly</w:t>
      </w:r>
      <w:r w:rsidR="437C49F1" w:rsidRPr="0CB74FFB">
        <w:rPr>
          <w:rFonts w:ascii="DaunPenh" w:eastAsia="DaunPenh" w:hAnsi="DaunPenh" w:cs="DaunPenh"/>
          <w:sz w:val="32"/>
          <w:szCs w:val="32"/>
        </w:rPr>
        <w:t xml:space="preserve">, </w:t>
      </w:r>
      <w:r w:rsidR="437C49F1" w:rsidRPr="0CB74FFB">
        <w:rPr>
          <w:rFonts w:ascii="DaunPenh" w:eastAsia="DaunPenh" w:hAnsi="DaunPenh" w:cs="DaunPenh"/>
          <w:color w:val="000000" w:themeColor="text1"/>
          <w:sz w:val="32"/>
          <w:szCs w:val="32"/>
        </w:rPr>
        <w:t xml:space="preserve">Danish </w:t>
      </w:r>
      <w:r w:rsidR="00155DD8" w:rsidRPr="0CB74FFB">
        <w:rPr>
          <w:rFonts w:ascii="DaunPenh" w:eastAsia="DaunPenh" w:hAnsi="DaunPenh" w:cs="DaunPenh"/>
          <w:color w:val="000000" w:themeColor="text1"/>
          <w:sz w:val="32"/>
          <w:szCs w:val="32"/>
        </w:rPr>
        <w:t>scurvygrass</w:t>
      </w:r>
      <w:r w:rsidR="00155DD8">
        <w:rPr>
          <w:rFonts w:ascii="DaunPenh" w:eastAsia="DaunPenh" w:hAnsi="DaunPenh" w:cs="DaunPenh"/>
          <w:color w:val="000000" w:themeColor="text1"/>
          <w:sz w:val="32"/>
          <w:szCs w:val="32"/>
        </w:rPr>
        <w:t xml:space="preserve"> – a </w:t>
      </w:r>
      <w:r w:rsidR="437C49F1" w:rsidRPr="0CB74FFB">
        <w:rPr>
          <w:rFonts w:ascii="DaunPenh" w:eastAsia="DaunPenh" w:hAnsi="DaunPenh" w:cs="DaunPenh"/>
          <w:color w:val="000000" w:themeColor="text1"/>
          <w:sz w:val="32"/>
          <w:szCs w:val="32"/>
        </w:rPr>
        <w:t>native</w:t>
      </w:r>
      <w:r w:rsidR="00155DD8">
        <w:rPr>
          <w:rFonts w:ascii="DaunPenh" w:eastAsia="DaunPenh" w:hAnsi="DaunPenh" w:cs="DaunPenh"/>
          <w:color w:val="000000" w:themeColor="text1"/>
          <w:sz w:val="32"/>
          <w:szCs w:val="32"/>
        </w:rPr>
        <w:t xml:space="preserve"> plant that remains</w:t>
      </w:r>
      <w:r w:rsidR="437C49F1" w:rsidRPr="0CB74FFB">
        <w:rPr>
          <w:rFonts w:ascii="DaunPenh" w:eastAsia="DaunPenh" w:hAnsi="DaunPenh" w:cs="DaunPenh"/>
          <w:color w:val="000000" w:themeColor="text1"/>
          <w:sz w:val="32"/>
          <w:szCs w:val="32"/>
        </w:rPr>
        <w:t xml:space="preserve"> unusual this far inland.</w:t>
      </w:r>
      <w:r w:rsidR="3E376652" w:rsidRPr="0CB74FFB">
        <w:rPr>
          <w:rStyle w:val="FootnoteReference"/>
          <w:rFonts w:ascii="DaunPenh" w:eastAsia="DaunPenh" w:hAnsi="DaunPenh" w:cs="DaunPenh"/>
          <w:color w:val="000000" w:themeColor="text1"/>
          <w:sz w:val="32"/>
          <w:szCs w:val="32"/>
        </w:rPr>
        <w:footnoteReference w:id="96"/>
      </w:r>
      <w:r w:rsidR="437C49F1" w:rsidRPr="0CB74FFB">
        <w:rPr>
          <w:rFonts w:ascii="DaunPenh" w:eastAsia="DaunPenh" w:hAnsi="DaunPenh" w:cs="DaunPenh"/>
          <w:sz w:val="32"/>
          <w:szCs w:val="32"/>
        </w:rPr>
        <w:t xml:space="preserve"> </w:t>
      </w:r>
      <w:r w:rsidR="3C6B2814" w:rsidRPr="0CB74FFB">
        <w:rPr>
          <w:rFonts w:ascii="DaunPenh" w:eastAsia="DaunPenh" w:hAnsi="DaunPenh" w:cs="DaunPenh"/>
          <w:sz w:val="32"/>
          <w:szCs w:val="32"/>
        </w:rPr>
        <w:t>T</w:t>
      </w:r>
      <w:r w:rsidR="2017BD6B" w:rsidRPr="0CB74FFB">
        <w:rPr>
          <w:rFonts w:ascii="DaunPenh" w:eastAsia="DaunPenh" w:hAnsi="DaunPenh" w:cs="DaunPenh"/>
          <w:sz w:val="32"/>
          <w:szCs w:val="32"/>
        </w:rPr>
        <w:t xml:space="preserve">he garden at </w:t>
      </w:r>
      <w:r w:rsidR="62BF9F7F" w:rsidRPr="0CB74FFB">
        <w:rPr>
          <w:rFonts w:ascii="DaunPenh" w:eastAsia="DaunPenh" w:hAnsi="DaunPenh" w:cs="DaunPenh"/>
          <w:sz w:val="32"/>
          <w:szCs w:val="32"/>
        </w:rPr>
        <w:t xml:space="preserve">Welsh native castle </w:t>
      </w:r>
      <w:r w:rsidR="2017BD6B" w:rsidRPr="0CB74FFB">
        <w:rPr>
          <w:rFonts w:ascii="DaunPenh" w:eastAsia="DaunPenh" w:hAnsi="DaunPenh" w:cs="DaunPenh"/>
          <w:sz w:val="32"/>
          <w:szCs w:val="32"/>
        </w:rPr>
        <w:t>Dolbadarn</w:t>
      </w:r>
      <w:r w:rsidR="02832351" w:rsidRPr="0CB74FFB">
        <w:rPr>
          <w:rFonts w:ascii="DaunPenh" w:eastAsia="DaunPenh" w:hAnsi="DaunPenh" w:cs="DaunPenh"/>
          <w:sz w:val="32"/>
          <w:szCs w:val="32"/>
        </w:rPr>
        <w:t xml:space="preserve"> </w:t>
      </w:r>
      <w:r w:rsidR="7B286FA7" w:rsidRPr="0CB74FFB">
        <w:rPr>
          <w:rFonts w:ascii="DaunPenh" w:eastAsia="DaunPenh" w:hAnsi="DaunPenh" w:cs="DaunPenh"/>
          <w:sz w:val="32"/>
          <w:szCs w:val="32"/>
        </w:rPr>
        <w:t xml:space="preserve">was </w:t>
      </w:r>
      <w:r w:rsidR="2017BD6B" w:rsidRPr="0CB74FFB">
        <w:rPr>
          <w:rFonts w:ascii="DaunPenh" w:eastAsia="DaunPenh" w:hAnsi="DaunPenh" w:cs="DaunPenh"/>
          <w:sz w:val="32"/>
          <w:szCs w:val="32"/>
        </w:rPr>
        <w:t>built by Llywelyn the Great for his wife Joan</w:t>
      </w:r>
      <w:r w:rsidR="3EF5A988" w:rsidRPr="0CB74FFB">
        <w:rPr>
          <w:rFonts w:ascii="DaunPenh" w:eastAsia="DaunPenh" w:hAnsi="DaunPenh" w:cs="DaunPenh"/>
          <w:sz w:val="32"/>
          <w:szCs w:val="32"/>
        </w:rPr>
        <w:t xml:space="preserve"> </w:t>
      </w:r>
      <w:r w:rsidR="7F962BE7" w:rsidRPr="0CB74FFB">
        <w:rPr>
          <w:rFonts w:ascii="DaunPenh" w:eastAsia="DaunPenh" w:hAnsi="DaunPenh" w:cs="DaunPenh"/>
          <w:sz w:val="32"/>
          <w:szCs w:val="32"/>
        </w:rPr>
        <w:t>(d. 1237, the illegitimate daughter of King John and sister of King Edward</w:t>
      </w:r>
      <w:r w:rsidR="3FE05D00" w:rsidRPr="0CB74FFB">
        <w:rPr>
          <w:rFonts w:ascii="DaunPenh" w:eastAsia="DaunPenh" w:hAnsi="DaunPenh" w:cs="DaunPenh"/>
          <w:sz w:val="32"/>
          <w:szCs w:val="32"/>
        </w:rPr>
        <w:t xml:space="preserve"> III of England</w:t>
      </w:r>
      <w:r w:rsidR="7F962BE7" w:rsidRPr="0CB74FFB">
        <w:rPr>
          <w:rFonts w:ascii="DaunPenh" w:eastAsia="DaunPenh" w:hAnsi="DaunPenh" w:cs="DaunPenh"/>
          <w:sz w:val="32"/>
          <w:szCs w:val="32"/>
        </w:rPr>
        <w:t xml:space="preserve">) </w:t>
      </w:r>
      <w:r w:rsidR="3EF5A988" w:rsidRPr="0CB74FFB">
        <w:rPr>
          <w:rFonts w:ascii="DaunPenh" w:eastAsia="DaunPenh" w:hAnsi="DaunPenh" w:cs="DaunPenh"/>
          <w:sz w:val="32"/>
          <w:szCs w:val="32"/>
        </w:rPr>
        <w:t>in the early thirteenth century</w:t>
      </w:r>
      <w:r w:rsidR="2017BD6B" w:rsidRPr="0CB74FFB">
        <w:rPr>
          <w:rFonts w:ascii="DaunPenh" w:eastAsia="DaunPenh" w:hAnsi="DaunPenh" w:cs="DaunPenh"/>
          <w:sz w:val="32"/>
          <w:szCs w:val="32"/>
        </w:rPr>
        <w:t>.</w:t>
      </w:r>
      <w:r w:rsidR="705EE102" w:rsidRPr="0CB74FFB">
        <w:rPr>
          <w:rFonts w:ascii="DaunPenh" w:eastAsia="DaunPenh" w:hAnsi="DaunPenh" w:cs="DaunPenh"/>
          <w:sz w:val="32"/>
          <w:szCs w:val="32"/>
        </w:rPr>
        <w:t xml:space="preserve"> </w:t>
      </w:r>
      <w:r w:rsidR="7A091A09" w:rsidRPr="0CB74FFB">
        <w:rPr>
          <w:rFonts w:ascii="DaunPenh" w:eastAsia="DaunPenh" w:hAnsi="DaunPenh" w:cs="DaunPenh"/>
          <w:sz w:val="32"/>
          <w:szCs w:val="32"/>
        </w:rPr>
        <w:t xml:space="preserve">Whilst </w:t>
      </w:r>
      <w:r w:rsidR="0A9A1A69" w:rsidRPr="0CB74FFB">
        <w:rPr>
          <w:rFonts w:ascii="DaunPenh" w:eastAsia="DaunPenh" w:hAnsi="DaunPenh" w:cs="DaunPenh"/>
          <w:sz w:val="32"/>
          <w:szCs w:val="32"/>
        </w:rPr>
        <w:t>it is undisputed that c</w:t>
      </w:r>
      <w:r w:rsidR="7A091A09" w:rsidRPr="0CB74FFB">
        <w:rPr>
          <w:rFonts w:ascii="DaunPenh" w:eastAsia="DaunPenh" w:hAnsi="DaunPenh" w:cs="DaunPenh"/>
          <w:sz w:val="32"/>
          <w:szCs w:val="32"/>
        </w:rPr>
        <w:t xml:space="preserve">astles had orchards and parks outside, it was the small </w:t>
      </w:r>
      <w:r w:rsidR="3ECDB7C7" w:rsidRPr="0CB74FFB">
        <w:rPr>
          <w:rFonts w:ascii="DaunPenh" w:eastAsia="DaunPenh" w:hAnsi="DaunPenh" w:cs="DaunPenh"/>
          <w:sz w:val="32"/>
          <w:szCs w:val="32"/>
        </w:rPr>
        <w:t>gardens inside the walls</w:t>
      </w:r>
      <w:r w:rsidR="7A091A09" w:rsidRPr="0CB74FFB">
        <w:rPr>
          <w:rFonts w:ascii="DaunPenh" w:eastAsia="DaunPenh" w:hAnsi="DaunPenh" w:cs="DaunPenh"/>
          <w:sz w:val="32"/>
          <w:szCs w:val="32"/>
        </w:rPr>
        <w:t xml:space="preserve"> that </w:t>
      </w:r>
      <w:r w:rsidR="00190B09">
        <w:rPr>
          <w:rFonts w:ascii="DaunPenh" w:eastAsia="DaunPenh" w:hAnsi="DaunPenh" w:cs="DaunPenh"/>
          <w:sz w:val="32"/>
          <w:szCs w:val="32"/>
        </w:rPr>
        <w:t>‘</w:t>
      </w:r>
      <w:r w:rsidR="7A091A09" w:rsidRPr="0CB74FFB">
        <w:rPr>
          <w:rFonts w:ascii="DaunPenh" w:eastAsia="DaunPenh" w:hAnsi="DaunPenh" w:cs="DaunPenh"/>
          <w:sz w:val="32"/>
          <w:szCs w:val="32"/>
        </w:rPr>
        <w:t>came into their own from the twelfth century onwards in confined castle sites’</w:t>
      </w:r>
      <w:r w:rsidR="3E376652" w:rsidRPr="0CB74FFB">
        <w:rPr>
          <w:rStyle w:val="FootnoteReference"/>
          <w:rFonts w:ascii="DaunPenh" w:eastAsia="DaunPenh" w:hAnsi="DaunPenh" w:cs="DaunPenh"/>
          <w:sz w:val="32"/>
          <w:szCs w:val="32"/>
        </w:rPr>
        <w:footnoteReference w:id="97"/>
      </w:r>
      <w:r w:rsidR="7EEBD817" w:rsidRPr="0CB74FFB">
        <w:rPr>
          <w:rFonts w:ascii="DaunPenh" w:eastAsia="DaunPenh" w:hAnsi="DaunPenh" w:cs="DaunPenh"/>
          <w:sz w:val="32"/>
          <w:szCs w:val="32"/>
        </w:rPr>
        <w:t xml:space="preserve"> and </w:t>
      </w:r>
      <w:r w:rsidR="0831133E" w:rsidRPr="0CB74FFB">
        <w:rPr>
          <w:rFonts w:ascii="DaunPenh" w:eastAsia="DaunPenh" w:hAnsi="DaunPenh" w:cs="DaunPenh"/>
          <w:sz w:val="32"/>
          <w:szCs w:val="32"/>
        </w:rPr>
        <w:t>ar</w:t>
      </w:r>
      <w:r w:rsidR="7EEBD817" w:rsidRPr="0CB74FFB">
        <w:rPr>
          <w:rFonts w:ascii="DaunPenh" w:eastAsia="DaunPenh" w:hAnsi="DaunPenh" w:cs="DaunPenh"/>
          <w:sz w:val="32"/>
          <w:szCs w:val="32"/>
        </w:rPr>
        <w:t xml:space="preserve">e spaces where we can </w:t>
      </w:r>
      <w:r w:rsidR="55D69E34" w:rsidRPr="0CB74FFB">
        <w:rPr>
          <w:rFonts w:ascii="DaunPenh" w:eastAsia="DaunPenh" w:hAnsi="DaunPenh" w:cs="DaunPenh"/>
          <w:sz w:val="32"/>
          <w:szCs w:val="32"/>
        </w:rPr>
        <w:t xml:space="preserve">explore the lives </w:t>
      </w:r>
      <w:r w:rsidR="56BCEC43" w:rsidRPr="0CB74FFB">
        <w:rPr>
          <w:rFonts w:ascii="DaunPenh" w:eastAsia="DaunPenh" w:hAnsi="DaunPenh" w:cs="DaunPenh"/>
          <w:sz w:val="32"/>
          <w:szCs w:val="32"/>
        </w:rPr>
        <w:t xml:space="preserve">of </w:t>
      </w:r>
      <w:r w:rsidR="7EEBD817" w:rsidRPr="0CB74FFB">
        <w:rPr>
          <w:rFonts w:ascii="DaunPenh" w:eastAsia="DaunPenh" w:hAnsi="DaunPenh" w:cs="DaunPenh"/>
          <w:sz w:val="32"/>
          <w:szCs w:val="32"/>
        </w:rPr>
        <w:t>the female inhabitant</w:t>
      </w:r>
      <w:r w:rsidR="018964AB" w:rsidRPr="0CB74FFB">
        <w:rPr>
          <w:rFonts w:ascii="DaunPenh" w:eastAsia="DaunPenh" w:hAnsi="DaunPenh" w:cs="DaunPenh"/>
          <w:sz w:val="32"/>
          <w:szCs w:val="32"/>
        </w:rPr>
        <w:t>s.</w:t>
      </w:r>
    </w:p>
    <w:p w14:paraId="23102AF0" w14:textId="35E46DEF" w:rsidR="0797DEB3" w:rsidRDefault="0797DEB3" w:rsidP="004212CE">
      <w:pPr>
        <w:spacing w:line="360" w:lineRule="auto"/>
        <w:ind w:left="2880" w:firstLine="720"/>
        <w:rPr>
          <w:rFonts w:ascii="DaunPenh" w:eastAsia="DaunPenh" w:hAnsi="DaunPenh" w:cs="DaunPenh"/>
          <w:b/>
          <w:bCs/>
          <w:sz w:val="32"/>
          <w:szCs w:val="32"/>
        </w:rPr>
      </w:pPr>
    </w:p>
    <w:p w14:paraId="48CAF8C3" w14:textId="77777777" w:rsidR="00BF6430" w:rsidRDefault="00BF6430" w:rsidP="004212CE">
      <w:pPr>
        <w:spacing w:line="360" w:lineRule="auto"/>
        <w:ind w:left="2880" w:firstLine="720"/>
        <w:rPr>
          <w:rFonts w:ascii="DaunPenh" w:eastAsia="DaunPenh" w:hAnsi="DaunPenh" w:cs="DaunPenh"/>
          <w:b/>
          <w:bCs/>
          <w:sz w:val="32"/>
          <w:szCs w:val="32"/>
        </w:rPr>
      </w:pPr>
    </w:p>
    <w:p w14:paraId="3F653455" w14:textId="77777777" w:rsidR="00BF6430" w:rsidRDefault="00BF6430" w:rsidP="004212CE">
      <w:pPr>
        <w:spacing w:line="360" w:lineRule="auto"/>
        <w:ind w:left="2880" w:firstLine="720"/>
        <w:rPr>
          <w:rFonts w:ascii="DaunPenh" w:eastAsia="DaunPenh" w:hAnsi="DaunPenh" w:cs="DaunPenh"/>
          <w:b/>
          <w:bCs/>
          <w:sz w:val="32"/>
          <w:szCs w:val="32"/>
        </w:rPr>
      </w:pPr>
    </w:p>
    <w:p w14:paraId="0A7D6BEA" w14:textId="77777777" w:rsidR="00BF6430" w:rsidRDefault="00BF6430" w:rsidP="004212CE">
      <w:pPr>
        <w:spacing w:line="360" w:lineRule="auto"/>
        <w:ind w:left="2880" w:firstLine="720"/>
        <w:rPr>
          <w:rFonts w:ascii="DaunPenh" w:eastAsia="DaunPenh" w:hAnsi="DaunPenh" w:cs="DaunPenh"/>
          <w:b/>
          <w:bCs/>
          <w:sz w:val="32"/>
          <w:szCs w:val="32"/>
        </w:rPr>
      </w:pPr>
    </w:p>
    <w:p w14:paraId="3D1211D2" w14:textId="77777777" w:rsidR="00BF6430" w:rsidRDefault="00BF6430" w:rsidP="004212CE">
      <w:pPr>
        <w:spacing w:line="360" w:lineRule="auto"/>
        <w:ind w:left="2880" w:firstLine="720"/>
        <w:rPr>
          <w:rFonts w:ascii="DaunPenh" w:eastAsia="DaunPenh" w:hAnsi="DaunPenh" w:cs="DaunPenh"/>
          <w:b/>
          <w:bCs/>
          <w:sz w:val="32"/>
          <w:szCs w:val="32"/>
        </w:rPr>
      </w:pPr>
    </w:p>
    <w:p w14:paraId="58C558F7" w14:textId="77777777" w:rsidR="001D305B" w:rsidRDefault="001D305B" w:rsidP="004212CE">
      <w:pPr>
        <w:spacing w:line="360" w:lineRule="auto"/>
        <w:ind w:left="2880" w:firstLine="720"/>
        <w:rPr>
          <w:rFonts w:ascii="DaunPenh" w:eastAsia="DaunPenh" w:hAnsi="DaunPenh" w:cs="DaunPenh"/>
          <w:b/>
          <w:bCs/>
          <w:sz w:val="32"/>
          <w:szCs w:val="32"/>
        </w:rPr>
      </w:pPr>
    </w:p>
    <w:p w14:paraId="6F221C08" w14:textId="77777777" w:rsidR="002764D9" w:rsidRDefault="002764D9" w:rsidP="004212CE">
      <w:pPr>
        <w:spacing w:line="360" w:lineRule="auto"/>
        <w:ind w:left="2880" w:firstLine="720"/>
        <w:rPr>
          <w:rFonts w:ascii="DaunPenh" w:eastAsia="DaunPenh" w:hAnsi="DaunPenh" w:cs="DaunPenh"/>
          <w:b/>
          <w:bCs/>
          <w:sz w:val="32"/>
          <w:szCs w:val="32"/>
        </w:rPr>
      </w:pPr>
    </w:p>
    <w:p w14:paraId="5D739B9C" w14:textId="77777777" w:rsidR="002764D9" w:rsidRDefault="002764D9" w:rsidP="004212CE">
      <w:pPr>
        <w:spacing w:line="360" w:lineRule="auto"/>
        <w:ind w:left="2880" w:firstLine="720"/>
        <w:rPr>
          <w:rFonts w:ascii="DaunPenh" w:eastAsia="DaunPenh" w:hAnsi="DaunPenh" w:cs="DaunPenh"/>
          <w:b/>
          <w:bCs/>
          <w:sz w:val="32"/>
          <w:szCs w:val="32"/>
        </w:rPr>
      </w:pPr>
    </w:p>
    <w:p w14:paraId="627FDB9A" w14:textId="77777777" w:rsidR="001959BE" w:rsidRDefault="001959BE" w:rsidP="004212CE">
      <w:pPr>
        <w:spacing w:line="360" w:lineRule="auto"/>
        <w:ind w:left="2880" w:firstLine="720"/>
        <w:rPr>
          <w:rFonts w:ascii="DaunPenh" w:eastAsia="DaunPenh" w:hAnsi="DaunPenh" w:cs="DaunPenh"/>
          <w:b/>
          <w:bCs/>
          <w:sz w:val="32"/>
          <w:szCs w:val="32"/>
        </w:rPr>
      </w:pPr>
    </w:p>
    <w:p w14:paraId="3A4CEDFD" w14:textId="77777777" w:rsidR="0020444F" w:rsidRDefault="0020444F" w:rsidP="004212CE">
      <w:pPr>
        <w:spacing w:line="360" w:lineRule="auto"/>
        <w:ind w:left="2880" w:firstLine="720"/>
        <w:rPr>
          <w:rFonts w:ascii="DaunPenh" w:eastAsia="DaunPenh" w:hAnsi="DaunPenh" w:cs="DaunPenh"/>
          <w:b/>
          <w:bCs/>
          <w:sz w:val="32"/>
          <w:szCs w:val="32"/>
        </w:rPr>
      </w:pPr>
    </w:p>
    <w:p w14:paraId="06CFEB86" w14:textId="71072615" w:rsidR="2EB5254B" w:rsidRDefault="2EB5254B" w:rsidP="004212CE">
      <w:pPr>
        <w:spacing w:line="360" w:lineRule="auto"/>
        <w:ind w:left="2880" w:firstLine="720"/>
        <w:rPr>
          <w:rFonts w:ascii="DaunPenh" w:eastAsia="DaunPenh" w:hAnsi="DaunPenh" w:cs="DaunPenh"/>
          <w:b/>
          <w:bCs/>
          <w:sz w:val="32"/>
          <w:szCs w:val="32"/>
        </w:rPr>
      </w:pPr>
      <w:r w:rsidRPr="049D1FA8">
        <w:rPr>
          <w:rFonts w:ascii="DaunPenh" w:eastAsia="DaunPenh" w:hAnsi="DaunPenh" w:cs="DaunPenh"/>
          <w:b/>
          <w:bCs/>
          <w:sz w:val="32"/>
          <w:szCs w:val="32"/>
        </w:rPr>
        <w:lastRenderedPageBreak/>
        <w:t>Chapter 2</w:t>
      </w:r>
      <w:r w:rsidR="54B9CED8" w:rsidRPr="049D1FA8">
        <w:rPr>
          <w:rFonts w:ascii="DaunPenh" w:eastAsia="DaunPenh" w:hAnsi="DaunPenh" w:cs="DaunPenh"/>
          <w:b/>
          <w:bCs/>
          <w:sz w:val="32"/>
          <w:szCs w:val="32"/>
        </w:rPr>
        <w:t>:</w:t>
      </w:r>
    </w:p>
    <w:p w14:paraId="55D54EF9" w14:textId="02F5FF81" w:rsidR="2EB5254B" w:rsidRDefault="00124671" w:rsidP="00124671">
      <w:pPr>
        <w:spacing w:line="360" w:lineRule="auto"/>
        <w:rPr>
          <w:rFonts w:ascii="DaunPenh" w:eastAsia="DaunPenh" w:hAnsi="DaunPenh" w:cs="DaunPenh"/>
          <w:b/>
          <w:bCs/>
          <w:sz w:val="32"/>
          <w:szCs w:val="32"/>
        </w:rPr>
      </w:pPr>
      <w:r>
        <w:rPr>
          <w:rFonts w:ascii="DaunPenh" w:eastAsia="DaunPenh" w:hAnsi="DaunPenh" w:cs="DaunPenh"/>
          <w:b/>
          <w:bCs/>
          <w:sz w:val="32"/>
          <w:szCs w:val="32"/>
        </w:rPr>
        <w:t xml:space="preserve">                           </w:t>
      </w:r>
      <w:r w:rsidR="2EB5254B" w:rsidRPr="6978A0A2">
        <w:rPr>
          <w:rFonts w:ascii="DaunPenh" w:eastAsia="DaunPenh" w:hAnsi="DaunPenh" w:cs="DaunPenh"/>
          <w:b/>
          <w:bCs/>
          <w:sz w:val="32"/>
          <w:szCs w:val="32"/>
        </w:rPr>
        <w:t>Green H</w:t>
      </w:r>
      <w:r>
        <w:rPr>
          <w:rFonts w:ascii="DaunPenh" w:eastAsia="DaunPenh" w:hAnsi="DaunPenh" w:cs="DaunPenh"/>
          <w:b/>
          <w:bCs/>
          <w:sz w:val="32"/>
          <w:szCs w:val="32"/>
        </w:rPr>
        <w:t>istory</w:t>
      </w:r>
      <w:r w:rsidR="2EB5254B" w:rsidRPr="6978A0A2">
        <w:rPr>
          <w:rFonts w:ascii="DaunPenh" w:eastAsia="DaunPenh" w:hAnsi="DaunPenh" w:cs="DaunPenh"/>
          <w:b/>
          <w:bCs/>
          <w:sz w:val="32"/>
          <w:szCs w:val="32"/>
        </w:rPr>
        <w:t xml:space="preserve"> - The </w:t>
      </w:r>
      <w:r w:rsidR="5C5B21AE" w:rsidRPr="6978A0A2">
        <w:rPr>
          <w:rFonts w:ascii="DaunPenh" w:eastAsia="DaunPenh" w:hAnsi="DaunPenh" w:cs="DaunPenh"/>
          <w:b/>
          <w:bCs/>
          <w:sz w:val="32"/>
          <w:szCs w:val="32"/>
        </w:rPr>
        <w:t xml:space="preserve">relict </w:t>
      </w:r>
      <w:r w:rsidR="2EB5254B" w:rsidRPr="6978A0A2">
        <w:rPr>
          <w:rFonts w:ascii="DaunPenh" w:eastAsia="DaunPenh" w:hAnsi="DaunPenh" w:cs="DaunPenh"/>
          <w:b/>
          <w:bCs/>
          <w:sz w:val="32"/>
          <w:szCs w:val="32"/>
        </w:rPr>
        <w:t>plants found in situ</w:t>
      </w:r>
    </w:p>
    <w:p w14:paraId="6B45A745" w14:textId="092F9F91" w:rsidR="00D22724" w:rsidRDefault="5CC2837F" w:rsidP="004212CE">
      <w:pPr>
        <w:spacing w:line="360" w:lineRule="auto"/>
        <w:ind w:firstLine="720"/>
        <w:rPr>
          <w:rFonts w:ascii="DaunPenh" w:eastAsia="DaunPenh" w:hAnsi="DaunPenh" w:cs="DaunPenh"/>
          <w:sz w:val="32"/>
          <w:szCs w:val="32"/>
        </w:rPr>
      </w:pPr>
      <w:r w:rsidRPr="049D1FA8">
        <w:rPr>
          <w:rFonts w:ascii="DaunPenh" w:eastAsia="DaunPenh" w:hAnsi="DaunPenh" w:cs="DaunPenh"/>
          <w:sz w:val="32"/>
          <w:szCs w:val="32"/>
        </w:rPr>
        <w:t>B</w:t>
      </w:r>
      <w:r w:rsidR="781D953B" w:rsidRPr="049D1FA8">
        <w:rPr>
          <w:rFonts w:ascii="DaunPenh" w:eastAsia="DaunPenh" w:hAnsi="DaunPenh" w:cs="DaunPenh"/>
          <w:sz w:val="32"/>
          <w:szCs w:val="32"/>
        </w:rPr>
        <w:t>otanist Ann Connoll</w:t>
      </w:r>
      <w:r w:rsidR="521694AC" w:rsidRPr="049D1FA8">
        <w:rPr>
          <w:rFonts w:ascii="DaunPenh" w:eastAsia="DaunPenh" w:hAnsi="DaunPenh" w:cs="DaunPenh"/>
          <w:sz w:val="32"/>
          <w:szCs w:val="32"/>
        </w:rPr>
        <w:t xml:space="preserve">y’s </w:t>
      </w:r>
      <w:r w:rsidR="39ACA15D" w:rsidRPr="049D1FA8">
        <w:rPr>
          <w:rFonts w:ascii="DaunPenh" w:eastAsia="DaunPenh" w:hAnsi="DaunPenh" w:cs="DaunPenh"/>
          <w:sz w:val="32"/>
          <w:szCs w:val="32"/>
        </w:rPr>
        <w:t xml:space="preserve">plan was to </w:t>
      </w:r>
      <w:r w:rsidR="781D953B" w:rsidRPr="049D1FA8">
        <w:rPr>
          <w:rFonts w:ascii="DaunPenh" w:eastAsia="DaunPenh" w:hAnsi="DaunPenh" w:cs="DaunPenh"/>
          <w:sz w:val="32"/>
          <w:szCs w:val="32"/>
        </w:rPr>
        <w:t xml:space="preserve">search for relict plants growing around </w:t>
      </w:r>
      <w:r w:rsidR="5EAFE587" w:rsidRPr="0CB74FFB">
        <w:rPr>
          <w:rFonts w:ascii="DaunPenh" w:eastAsia="DaunPenh" w:hAnsi="DaunPenh" w:cs="DaunPenh"/>
          <w:sz w:val="32"/>
          <w:szCs w:val="32"/>
        </w:rPr>
        <w:t xml:space="preserve">castles in </w:t>
      </w:r>
      <w:r w:rsidR="781D953B" w:rsidRPr="0CB74FFB">
        <w:rPr>
          <w:rFonts w:ascii="DaunPenh" w:eastAsia="DaunPenh" w:hAnsi="DaunPenh" w:cs="DaunPenh"/>
          <w:sz w:val="32"/>
          <w:szCs w:val="32"/>
        </w:rPr>
        <w:t>W</w:t>
      </w:r>
      <w:r w:rsidR="57B660DF" w:rsidRPr="0CB74FFB">
        <w:rPr>
          <w:rFonts w:ascii="DaunPenh" w:eastAsia="DaunPenh" w:hAnsi="DaunPenh" w:cs="DaunPenh"/>
          <w:sz w:val="32"/>
          <w:szCs w:val="32"/>
        </w:rPr>
        <w:t>ales</w:t>
      </w:r>
      <w:r w:rsidR="00853009">
        <w:rPr>
          <w:rFonts w:ascii="DaunPenh" w:eastAsia="DaunPenh" w:hAnsi="DaunPenh" w:cs="DaunPenh"/>
          <w:sz w:val="32"/>
          <w:szCs w:val="32"/>
        </w:rPr>
        <w:t xml:space="preserve"> </w:t>
      </w:r>
      <w:r w:rsidR="50313AEE" w:rsidRPr="0CB74FFB">
        <w:rPr>
          <w:rFonts w:ascii="DaunPenh" w:eastAsia="DaunPenh" w:hAnsi="DaunPenh" w:cs="DaunPenh"/>
          <w:sz w:val="32"/>
          <w:szCs w:val="32"/>
        </w:rPr>
        <w:t>that were notably</w:t>
      </w:r>
      <w:r w:rsidR="781D953B" w:rsidRPr="0CB74FFB">
        <w:rPr>
          <w:rFonts w:ascii="DaunPenh" w:eastAsia="DaunPenh" w:hAnsi="DaunPenh" w:cs="DaunPenh"/>
          <w:sz w:val="32"/>
          <w:szCs w:val="32"/>
        </w:rPr>
        <w:t xml:space="preserve"> absent from the surrounding topography</w:t>
      </w:r>
      <w:r w:rsidR="127D1312" w:rsidRPr="0CB74FFB">
        <w:rPr>
          <w:rFonts w:ascii="DaunPenh" w:eastAsia="DaunPenh" w:hAnsi="DaunPenh" w:cs="DaunPenh"/>
          <w:sz w:val="32"/>
          <w:szCs w:val="32"/>
        </w:rPr>
        <w:t xml:space="preserve">. </w:t>
      </w:r>
      <w:r w:rsidR="42129A61" w:rsidRPr="0CB74FFB">
        <w:rPr>
          <w:rFonts w:ascii="DaunPenh" w:eastAsia="DaunPenh" w:hAnsi="DaunPenh" w:cs="DaunPenh"/>
          <w:sz w:val="32"/>
          <w:szCs w:val="32"/>
        </w:rPr>
        <w:t>Her</w:t>
      </w:r>
      <w:r w:rsidR="127D1312" w:rsidRPr="0CB74FFB">
        <w:rPr>
          <w:rFonts w:ascii="DaunPenh" w:eastAsia="DaunPenh" w:hAnsi="DaunPenh" w:cs="DaunPenh"/>
          <w:sz w:val="32"/>
          <w:szCs w:val="32"/>
        </w:rPr>
        <w:t xml:space="preserve"> </w:t>
      </w:r>
      <w:r w:rsidR="1A729599" w:rsidRPr="0CB74FFB">
        <w:rPr>
          <w:rFonts w:ascii="DaunPenh" w:eastAsia="DaunPenh" w:hAnsi="DaunPenh" w:cs="DaunPenh"/>
          <w:sz w:val="32"/>
          <w:szCs w:val="32"/>
        </w:rPr>
        <w:t>hypothesis</w:t>
      </w:r>
      <w:r w:rsidR="127D1312" w:rsidRPr="0CB74FFB">
        <w:rPr>
          <w:rFonts w:ascii="DaunPenh" w:eastAsia="DaunPenh" w:hAnsi="DaunPenh" w:cs="DaunPenh"/>
          <w:sz w:val="32"/>
          <w:szCs w:val="32"/>
        </w:rPr>
        <w:t xml:space="preserve"> was that </w:t>
      </w:r>
      <w:r w:rsidR="0020444F">
        <w:rPr>
          <w:rFonts w:ascii="DaunPenh" w:eastAsia="DaunPenh" w:hAnsi="DaunPenh" w:cs="DaunPenh"/>
          <w:sz w:val="32"/>
          <w:szCs w:val="32"/>
        </w:rPr>
        <w:t>an</w:t>
      </w:r>
      <w:r w:rsidR="30BDC916" w:rsidRPr="0CB74FFB">
        <w:rPr>
          <w:rFonts w:ascii="DaunPenh" w:eastAsia="DaunPenh" w:hAnsi="DaunPenh" w:cs="DaunPenh"/>
          <w:sz w:val="32"/>
          <w:szCs w:val="32"/>
        </w:rPr>
        <w:t xml:space="preserve"> absence </w:t>
      </w:r>
      <w:r w:rsidR="4672E8F8" w:rsidRPr="0CB74FFB">
        <w:rPr>
          <w:rFonts w:ascii="DaunPenh" w:eastAsia="DaunPenh" w:hAnsi="DaunPenh" w:cs="DaunPenh"/>
          <w:sz w:val="32"/>
          <w:szCs w:val="32"/>
        </w:rPr>
        <w:t>of</w:t>
      </w:r>
      <w:r w:rsidR="001959BE">
        <w:rPr>
          <w:rFonts w:ascii="DaunPenh" w:eastAsia="DaunPenh" w:hAnsi="DaunPenh" w:cs="DaunPenh"/>
          <w:sz w:val="32"/>
          <w:szCs w:val="32"/>
        </w:rPr>
        <w:t xml:space="preserve"> these specific</w:t>
      </w:r>
      <w:r w:rsidR="4672E8F8" w:rsidRPr="0CB74FFB">
        <w:rPr>
          <w:rFonts w:ascii="DaunPenh" w:eastAsia="DaunPenh" w:hAnsi="DaunPenh" w:cs="DaunPenh"/>
          <w:sz w:val="32"/>
          <w:szCs w:val="32"/>
        </w:rPr>
        <w:t xml:space="preserve"> </w:t>
      </w:r>
      <w:r w:rsidR="6E21A6DA" w:rsidRPr="0CB74FFB">
        <w:rPr>
          <w:rFonts w:ascii="DaunPenh" w:eastAsia="DaunPenh" w:hAnsi="DaunPenh" w:cs="DaunPenh"/>
          <w:sz w:val="32"/>
          <w:szCs w:val="32"/>
        </w:rPr>
        <w:t>taxa</w:t>
      </w:r>
      <w:r w:rsidR="4672E8F8" w:rsidRPr="0CB74FFB">
        <w:rPr>
          <w:rFonts w:ascii="DaunPenh" w:eastAsia="DaunPenh" w:hAnsi="DaunPenh" w:cs="DaunPenh"/>
          <w:sz w:val="32"/>
          <w:szCs w:val="32"/>
        </w:rPr>
        <w:t xml:space="preserve"> within the</w:t>
      </w:r>
      <w:r w:rsidR="30BDC916" w:rsidRPr="0CB74FFB">
        <w:rPr>
          <w:rFonts w:ascii="DaunPenh" w:eastAsia="DaunPenh" w:hAnsi="DaunPenh" w:cs="DaunPenh"/>
          <w:sz w:val="32"/>
          <w:szCs w:val="32"/>
        </w:rPr>
        <w:t xml:space="preserve"> wider landscape</w:t>
      </w:r>
      <w:r w:rsidR="781D953B" w:rsidRPr="0CB74FFB">
        <w:rPr>
          <w:rFonts w:ascii="DaunPenh" w:eastAsia="DaunPenh" w:hAnsi="DaunPenh" w:cs="DaunPenh"/>
          <w:sz w:val="32"/>
          <w:szCs w:val="32"/>
        </w:rPr>
        <w:t xml:space="preserve"> demonstrated a </w:t>
      </w:r>
      <w:r w:rsidR="430DD8B3" w:rsidRPr="0CB74FFB">
        <w:rPr>
          <w:rFonts w:ascii="DaunPenh" w:eastAsia="DaunPenh" w:hAnsi="DaunPenh" w:cs="DaunPenh"/>
          <w:sz w:val="32"/>
          <w:szCs w:val="32"/>
        </w:rPr>
        <w:t>plausible theory</w:t>
      </w:r>
      <w:r w:rsidR="781D953B" w:rsidRPr="0CB74FFB">
        <w:rPr>
          <w:rFonts w:ascii="DaunPenh" w:eastAsia="DaunPenh" w:hAnsi="DaunPenh" w:cs="DaunPenh"/>
          <w:sz w:val="32"/>
          <w:szCs w:val="32"/>
        </w:rPr>
        <w:t xml:space="preserve"> that </w:t>
      </w:r>
      <w:r w:rsidR="7D8E1CD9" w:rsidRPr="0CB74FFB">
        <w:rPr>
          <w:rFonts w:ascii="DaunPenh" w:eastAsia="DaunPenh" w:hAnsi="DaunPenh" w:cs="DaunPenh"/>
          <w:sz w:val="32"/>
          <w:szCs w:val="32"/>
        </w:rPr>
        <w:t>th</w:t>
      </w:r>
      <w:r w:rsidR="3F69BE81" w:rsidRPr="0CB74FFB">
        <w:rPr>
          <w:rFonts w:ascii="DaunPenh" w:eastAsia="DaunPenh" w:hAnsi="DaunPenh" w:cs="DaunPenh"/>
          <w:sz w:val="32"/>
          <w:szCs w:val="32"/>
        </w:rPr>
        <w:t>e</w:t>
      </w:r>
      <w:r w:rsidR="7D8E1CD9" w:rsidRPr="0CB74FFB">
        <w:rPr>
          <w:rFonts w:ascii="DaunPenh" w:eastAsia="DaunPenh" w:hAnsi="DaunPenh" w:cs="DaunPenh"/>
          <w:sz w:val="32"/>
          <w:szCs w:val="32"/>
        </w:rPr>
        <w:t xml:space="preserve"> ancient vegetation</w:t>
      </w:r>
      <w:r w:rsidR="702F5E33" w:rsidRPr="0CB74FFB">
        <w:rPr>
          <w:rFonts w:ascii="DaunPenh" w:eastAsia="DaunPenh" w:hAnsi="DaunPenh" w:cs="DaunPenh"/>
          <w:sz w:val="32"/>
          <w:szCs w:val="32"/>
        </w:rPr>
        <w:t xml:space="preserve"> </w:t>
      </w:r>
      <w:r w:rsidR="781D953B" w:rsidRPr="0CB74FFB">
        <w:rPr>
          <w:rFonts w:ascii="DaunPenh" w:eastAsia="DaunPenh" w:hAnsi="DaunPenh" w:cs="DaunPenh"/>
          <w:sz w:val="32"/>
          <w:szCs w:val="32"/>
        </w:rPr>
        <w:t>had been meaningfully and decided</w:t>
      </w:r>
      <w:r w:rsidR="004D3644">
        <w:rPr>
          <w:rFonts w:ascii="DaunPenh" w:eastAsia="DaunPenh" w:hAnsi="DaunPenh" w:cs="DaunPenh"/>
          <w:sz w:val="32"/>
          <w:szCs w:val="32"/>
        </w:rPr>
        <w:t>ly</w:t>
      </w:r>
      <w:r w:rsidR="781D953B" w:rsidRPr="0CB74FFB">
        <w:rPr>
          <w:rFonts w:ascii="DaunPenh" w:eastAsia="DaunPenh" w:hAnsi="DaunPenh" w:cs="DaunPenh"/>
          <w:sz w:val="32"/>
          <w:szCs w:val="32"/>
        </w:rPr>
        <w:t xml:space="preserve"> </w:t>
      </w:r>
      <w:r w:rsidR="7D8E1CD9" w:rsidRPr="0CB74FFB">
        <w:rPr>
          <w:rFonts w:ascii="DaunPenh" w:eastAsia="DaunPenh" w:hAnsi="DaunPenh" w:cs="DaunPenh"/>
          <w:sz w:val="32"/>
          <w:szCs w:val="32"/>
        </w:rPr>
        <w:t>grown</w:t>
      </w:r>
      <w:r w:rsidR="781D953B" w:rsidRPr="0CB74FFB">
        <w:rPr>
          <w:rFonts w:ascii="DaunPenh" w:eastAsia="DaunPenh" w:hAnsi="DaunPenh" w:cs="DaunPenh"/>
          <w:sz w:val="32"/>
          <w:szCs w:val="32"/>
        </w:rPr>
        <w:t xml:space="preserve"> by humans</w:t>
      </w:r>
      <w:r w:rsidR="5DD6B968" w:rsidRPr="0CB74FFB">
        <w:rPr>
          <w:rFonts w:ascii="DaunPenh" w:eastAsia="DaunPenh" w:hAnsi="DaunPenh" w:cs="DaunPenh"/>
          <w:sz w:val="32"/>
          <w:szCs w:val="32"/>
        </w:rPr>
        <w:t xml:space="preserve"> </w:t>
      </w:r>
      <w:r w:rsidR="5AA943F6" w:rsidRPr="0CB74FFB">
        <w:rPr>
          <w:rFonts w:ascii="DaunPenh" w:eastAsia="DaunPenh" w:hAnsi="DaunPenh" w:cs="DaunPenh"/>
          <w:sz w:val="32"/>
          <w:szCs w:val="32"/>
        </w:rPr>
        <w:t xml:space="preserve">at the </w:t>
      </w:r>
      <w:r w:rsidR="0207C61E" w:rsidRPr="0CB74FFB">
        <w:rPr>
          <w:rFonts w:ascii="DaunPenh" w:eastAsia="DaunPenh" w:hAnsi="DaunPenh" w:cs="DaunPenh"/>
          <w:sz w:val="32"/>
          <w:szCs w:val="32"/>
        </w:rPr>
        <w:t>site</w:t>
      </w:r>
      <w:r w:rsidR="6AAFEA73" w:rsidRPr="0CB74FFB">
        <w:rPr>
          <w:rFonts w:ascii="DaunPenh" w:eastAsia="DaunPenh" w:hAnsi="DaunPenh" w:cs="DaunPenh"/>
          <w:sz w:val="32"/>
          <w:szCs w:val="32"/>
        </w:rPr>
        <w:t>s</w:t>
      </w:r>
      <w:r w:rsidR="0207C61E" w:rsidRPr="0CB74FFB">
        <w:rPr>
          <w:rFonts w:ascii="DaunPenh" w:eastAsia="DaunPenh" w:hAnsi="DaunPenh" w:cs="DaunPenh"/>
          <w:sz w:val="32"/>
          <w:szCs w:val="32"/>
        </w:rPr>
        <w:t>; s</w:t>
      </w:r>
      <w:r w:rsidR="5AA943F6" w:rsidRPr="0CB74FFB">
        <w:rPr>
          <w:rFonts w:ascii="DaunPenh" w:eastAsia="DaunPenh" w:hAnsi="DaunPenh" w:cs="DaunPenh"/>
          <w:sz w:val="32"/>
          <w:szCs w:val="32"/>
        </w:rPr>
        <w:t xml:space="preserve">he called this - </w:t>
      </w:r>
      <w:r w:rsidR="5DD6B968" w:rsidRPr="0CB74FFB">
        <w:rPr>
          <w:rFonts w:ascii="DaunPenh" w:eastAsia="DaunPenh" w:hAnsi="DaunPenh" w:cs="DaunPenh"/>
          <w:sz w:val="32"/>
          <w:szCs w:val="32"/>
        </w:rPr>
        <w:t>‘relict status from former cultivation</w:t>
      </w:r>
      <w:r w:rsidR="03E7AD25" w:rsidRPr="0CB74FFB">
        <w:rPr>
          <w:rFonts w:ascii="DaunPenh" w:eastAsia="DaunPenh" w:hAnsi="DaunPenh" w:cs="DaunPenh"/>
          <w:sz w:val="32"/>
          <w:szCs w:val="32"/>
        </w:rPr>
        <w:t>.</w:t>
      </w:r>
      <w:r w:rsidR="5DD6B968" w:rsidRPr="0CB74FFB">
        <w:rPr>
          <w:rFonts w:ascii="DaunPenh" w:eastAsia="DaunPenh" w:hAnsi="DaunPenh" w:cs="DaunPenh"/>
          <w:sz w:val="32"/>
          <w:szCs w:val="32"/>
        </w:rPr>
        <w:t>’</w:t>
      </w:r>
      <w:r w:rsidR="05C06710" w:rsidRPr="0CB74FFB">
        <w:rPr>
          <w:rStyle w:val="FootnoteReference"/>
          <w:rFonts w:ascii="DaunPenh" w:eastAsia="DaunPenh" w:hAnsi="DaunPenh" w:cs="DaunPenh"/>
          <w:sz w:val="32"/>
          <w:szCs w:val="32"/>
        </w:rPr>
        <w:footnoteReference w:id="98"/>
      </w:r>
      <w:r w:rsidR="5DD6B968" w:rsidRPr="0CB74FFB">
        <w:rPr>
          <w:rFonts w:ascii="DaunPenh" w:eastAsia="DaunPenh" w:hAnsi="DaunPenh" w:cs="DaunPenh"/>
          <w:sz w:val="32"/>
          <w:szCs w:val="32"/>
        </w:rPr>
        <w:t xml:space="preserve"> </w:t>
      </w:r>
    </w:p>
    <w:p w14:paraId="6BA0820C" w14:textId="247E6C65" w:rsidR="00D22724" w:rsidRDefault="0020444F"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Common</w:t>
      </w:r>
      <w:r w:rsidR="29D8E920" w:rsidRPr="0797DEB3">
        <w:rPr>
          <w:rFonts w:ascii="DaunPenh" w:eastAsia="DaunPenh" w:hAnsi="DaunPenh" w:cs="DaunPenh"/>
          <w:sz w:val="32"/>
          <w:szCs w:val="32"/>
        </w:rPr>
        <w:t xml:space="preserve"> species</w:t>
      </w:r>
      <w:r w:rsidR="10972A8F" w:rsidRPr="0797DEB3">
        <w:rPr>
          <w:rFonts w:ascii="DaunPenh" w:eastAsia="DaunPenh" w:hAnsi="DaunPenh" w:cs="DaunPenh"/>
          <w:sz w:val="32"/>
          <w:szCs w:val="32"/>
        </w:rPr>
        <w:t xml:space="preserve"> </w:t>
      </w:r>
      <w:r w:rsidR="29D8E920" w:rsidRPr="0797DEB3">
        <w:rPr>
          <w:rFonts w:ascii="DaunPenh" w:eastAsia="DaunPenh" w:hAnsi="DaunPenh" w:cs="DaunPenh"/>
          <w:sz w:val="32"/>
          <w:szCs w:val="32"/>
        </w:rPr>
        <w:t xml:space="preserve">discovered at </w:t>
      </w:r>
      <w:r w:rsidR="5747FCF8" w:rsidRPr="0797DEB3">
        <w:rPr>
          <w:rFonts w:ascii="DaunPenh" w:eastAsia="DaunPenh" w:hAnsi="DaunPenh" w:cs="DaunPenh"/>
          <w:sz w:val="32"/>
          <w:szCs w:val="32"/>
        </w:rPr>
        <w:t xml:space="preserve">multiple </w:t>
      </w:r>
      <w:r w:rsidR="29D8E920" w:rsidRPr="0797DEB3">
        <w:rPr>
          <w:rFonts w:ascii="DaunPenh" w:eastAsia="DaunPenh" w:hAnsi="DaunPenh" w:cs="DaunPenh"/>
          <w:sz w:val="32"/>
          <w:szCs w:val="32"/>
        </w:rPr>
        <w:t>sites</w:t>
      </w:r>
      <w:r w:rsidR="7FF61F07" w:rsidRPr="0797DEB3">
        <w:rPr>
          <w:rFonts w:ascii="DaunPenh" w:eastAsia="DaunPenh" w:hAnsi="DaunPenh" w:cs="DaunPenh"/>
          <w:sz w:val="32"/>
          <w:szCs w:val="32"/>
        </w:rPr>
        <w:t>:</w:t>
      </w:r>
    </w:p>
    <w:p w14:paraId="14F57731" w14:textId="25C4E6F1" w:rsidR="00D22724" w:rsidRDefault="00D22724" w:rsidP="004212CE">
      <w:pPr>
        <w:pStyle w:val="ListParagraph"/>
        <w:numPr>
          <w:ilvl w:val="0"/>
          <w:numId w:val="6"/>
        </w:numPr>
        <w:spacing w:line="360" w:lineRule="auto"/>
        <w:rPr>
          <w:rFonts w:ascii="DaunPenh" w:eastAsia="DaunPenh" w:hAnsi="DaunPenh" w:cs="DaunPenh"/>
          <w:sz w:val="32"/>
          <w:szCs w:val="32"/>
        </w:rPr>
      </w:pPr>
      <w:r w:rsidRPr="049D1FA8">
        <w:rPr>
          <w:rFonts w:ascii="DaunPenh" w:eastAsia="DaunPenh" w:hAnsi="DaunPenh" w:cs="DaunPenh"/>
          <w:sz w:val="32"/>
          <w:szCs w:val="32"/>
        </w:rPr>
        <w:t xml:space="preserve">White </w:t>
      </w:r>
      <w:r w:rsidR="00FE41A6" w:rsidRPr="049D1FA8">
        <w:rPr>
          <w:rFonts w:ascii="DaunPenh" w:eastAsia="DaunPenh" w:hAnsi="DaunPenh" w:cs="DaunPenh"/>
          <w:sz w:val="32"/>
          <w:szCs w:val="32"/>
        </w:rPr>
        <w:t>d</w:t>
      </w:r>
      <w:r w:rsidRPr="049D1FA8">
        <w:rPr>
          <w:rFonts w:ascii="DaunPenh" w:eastAsia="DaunPenh" w:hAnsi="DaunPenh" w:cs="DaunPenh"/>
          <w:sz w:val="32"/>
          <w:szCs w:val="32"/>
        </w:rPr>
        <w:t xml:space="preserve">eadnettle / Lamium </w:t>
      </w:r>
      <w:r w:rsidR="00FE41A6" w:rsidRPr="049D1FA8">
        <w:rPr>
          <w:rFonts w:ascii="DaunPenh" w:eastAsia="DaunPenh" w:hAnsi="DaunPenh" w:cs="DaunPenh"/>
          <w:sz w:val="32"/>
          <w:szCs w:val="32"/>
        </w:rPr>
        <w:t>a</w:t>
      </w:r>
      <w:r w:rsidRPr="049D1FA8">
        <w:rPr>
          <w:rFonts w:ascii="DaunPenh" w:eastAsia="DaunPenh" w:hAnsi="DaunPenh" w:cs="DaunPenh"/>
          <w:sz w:val="32"/>
          <w:szCs w:val="32"/>
        </w:rPr>
        <w:t xml:space="preserve">lbum </w:t>
      </w:r>
    </w:p>
    <w:p w14:paraId="33EF25A9" w14:textId="5F55263E" w:rsidR="00D22724" w:rsidRDefault="00D22724" w:rsidP="004212CE">
      <w:pPr>
        <w:pStyle w:val="ListParagraph"/>
        <w:numPr>
          <w:ilvl w:val="0"/>
          <w:numId w:val="6"/>
        </w:numPr>
        <w:spacing w:line="360" w:lineRule="auto"/>
        <w:rPr>
          <w:rFonts w:ascii="DaunPenh" w:eastAsia="DaunPenh" w:hAnsi="DaunPenh" w:cs="DaunPenh"/>
          <w:sz w:val="32"/>
          <w:szCs w:val="32"/>
        </w:rPr>
      </w:pPr>
      <w:r w:rsidRPr="049D1FA8">
        <w:rPr>
          <w:rFonts w:ascii="DaunPenh" w:eastAsia="DaunPenh" w:hAnsi="DaunPenh" w:cs="DaunPenh"/>
          <w:sz w:val="32"/>
          <w:szCs w:val="32"/>
        </w:rPr>
        <w:t xml:space="preserve">Common </w:t>
      </w:r>
      <w:r w:rsidR="00FE41A6" w:rsidRPr="049D1FA8">
        <w:rPr>
          <w:rFonts w:ascii="DaunPenh" w:eastAsia="DaunPenh" w:hAnsi="DaunPenh" w:cs="DaunPenh"/>
          <w:sz w:val="32"/>
          <w:szCs w:val="32"/>
        </w:rPr>
        <w:t>v</w:t>
      </w:r>
      <w:r w:rsidRPr="049D1FA8">
        <w:rPr>
          <w:rFonts w:ascii="DaunPenh" w:eastAsia="DaunPenh" w:hAnsi="DaunPenh" w:cs="DaunPenh"/>
          <w:sz w:val="32"/>
          <w:szCs w:val="32"/>
        </w:rPr>
        <w:t xml:space="preserve">ervain / Verbena </w:t>
      </w:r>
      <w:r w:rsidR="00FE41A6" w:rsidRPr="049D1FA8">
        <w:rPr>
          <w:rFonts w:ascii="DaunPenh" w:eastAsia="DaunPenh" w:hAnsi="DaunPenh" w:cs="DaunPenh"/>
          <w:sz w:val="32"/>
          <w:szCs w:val="32"/>
        </w:rPr>
        <w:t>o</w:t>
      </w:r>
      <w:r w:rsidRPr="049D1FA8">
        <w:rPr>
          <w:rFonts w:ascii="DaunPenh" w:eastAsia="DaunPenh" w:hAnsi="DaunPenh" w:cs="DaunPenh"/>
          <w:sz w:val="32"/>
          <w:szCs w:val="32"/>
        </w:rPr>
        <w:t xml:space="preserve">fficinalis </w:t>
      </w:r>
    </w:p>
    <w:p w14:paraId="48DB6577" w14:textId="77777777" w:rsidR="00505B8B" w:rsidRDefault="00D22724" w:rsidP="004212CE">
      <w:pPr>
        <w:pStyle w:val="ListParagraph"/>
        <w:numPr>
          <w:ilvl w:val="0"/>
          <w:numId w:val="6"/>
        </w:numPr>
        <w:spacing w:line="360" w:lineRule="auto"/>
        <w:rPr>
          <w:rFonts w:ascii="DaunPenh" w:eastAsia="DaunPenh" w:hAnsi="DaunPenh" w:cs="DaunPenh"/>
          <w:sz w:val="32"/>
          <w:szCs w:val="32"/>
        </w:rPr>
      </w:pPr>
      <w:r w:rsidRPr="00505B8B">
        <w:rPr>
          <w:rFonts w:ascii="DaunPenh" w:eastAsia="DaunPenh" w:hAnsi="DaunPenh" w:cs="DaunPenh"/>
          <w:sz w:val="32"/>
          <w:szCs w:val="32"/>
        </w:rPr>
        <w:t xml:space="preserve">Dwarf </w:t>
      </w:r>
      <w:r w:rsidR="00FE41A6" w:rsidRPr="00505B8B">
        <w:rPr>
          <w:rFonts w:ascii="DaunPenh" w:eastAsia="DaunPenh" w:hAnsi="DaunPenh" w:cs="DaunPenh"/>
          <w:sz w:val="32"/>
          <w:szCs w:val="32"/>
        </w:rPr>
        <w:t>e</w:t>
      </w:r>
      <w:r w:rsidRPr="00505B8B">
        <w:rPr>
          <w:rFonts w:ascii="DaunPenh" w:eastAsia="DaunPenh" w:hAnsi="DaunPenh" w:cs="DaunPenh"/>
          <w:sz w:val="32"/>
          <w:szCs w:val="32"/>
        </w:rPr>
        <w:t xml:space="preserve">lder / Sambucus </w:t>
      </w:r>
      <w:r w:rsidR="00FE41A6" w:rsidRPr="00505B8B">
        <w:rPr>
          <w:rFonts w:ascii="DaunPenh" w:eastAsia="DaunPenh" w:hAnsi="DaunPenh" w:cs="DaunPenh"/>
          <w:sz w:val="32"/>
          <w:szCs w:val="32"/>
        </w:rPr>
        <w:t>e</w:t>
      </w:r>
      <w:r w:rsidRPr="00505B8B">
        <w:rPr>
          <w:rFonts w:ascii="DaunPenh" w:eastAsia="DaunPenh" w:hAnsi="DaunPenh" w:cs="DaunPenh"/>
          <w:sz w:val="32"/>
          <w:szCs w:val="32"/>
        </w:rPr>
        <w:t>bulus</w:t>
      </w:r>
    </w:p>
    <w:p w14:paraId="60C028F4" w14:textId="059C45A5" w:rsidR="00D22724" w:rsidRPr="00505B8B" w:rsidRDefault="1C893313" w:rsidP="004212CE">
      <w:pPr>
        <w:pStyle w:val="ListParagraph"/>
        <w:numPr>
          <w:ilvl w:val="0"/>
          <w:numId w:val="6"/>
        </w:numPr>
        <w:spacing w:line="360" w:lineRule="auto"/>
        <w:rPr>
          <w:rFonts w:ascii="DaunPenh" w:eastAsia="DaunPenh" w:hAnsi="DaunPenh" w:cs="DaunPenh"/>
          <w:sz w:val="32"/>
          <w:szCs w:val="32"/>
        </w:rPr>
      </w:pPr>
      <w:r w:rsidRPr="00505B8B">
        <w:rPr>
          <w:rFonts w:ascii="DaunPenh" w:eastAsia="DaunPenh" w:hAnsi="DaunPenh" w:cs="DaunPenh"/>
          <w:sz w:val="32"/>
          <w:szCs w:val="32"/>
        </w:rPr>
        <w:t xml:space="preserve">Black </w:t>
      </w:r>
      <w:r w:rsidR="36B4C178" w:rsidRPr="00505B8B">
        <w:rPr>
          <w:rFonts w:ascii="DaunPenh" w:eastAsia="DaunPenh" w:hAnsi="DaunPenh" w:cs="DaunPenh"/>
          <w:sz w:val="32"/>
          <w:szCs w:val="32"/>
        </w:rPr>
        <w:t>h</w:t>
      </w:r>
      <w:r w:rsidRPr="00505B8B">
        <w:rPr>
          <w:rFonts w:ascii="DaunPenh" w:eastAsia="DaunPenh" w:hAnsi="DaunPenh" w:cs="DaunPenh"/>
          <w:sz w:val="32"/>
          <w:szCs w:val="32"/>
        </w:rPr>
        <w:t xml:space="preserve">enbane / Hyoscyamus </w:t>
      </w:r>
      <w:r w:rsidR="36B4C178" w:rsidRPr="00505B8B">
        <w:rPr>
          <w:rFonts w:ascii="DaunPenh" w:eastAsia="DaunPenh" w:hAnsi="DaunPenh" w:cs="DaunPenh"/>
          <w:sz w:val="32"/>
          <w:szCs w:val="32"/>
        </w:rPr>
        <w:t>n</w:t>
      </w:r>
      <w:r w:rsidRPr="00505B8B">
        <w:rPr>
          <w:rFonts w:ascii="DaunPenh" w:eastAsia="DaunPenh" w:hAnsi="DaunPenh" w:cs="DaunPenh"/>
          <w:sz w:val="32"/>
          <w:szCs w:val="32"/>
        </w:rPr>
        <w:t>iger</w:t>
      </w:r>
    </w:p>
    <w:p w14:paraId="6180C439" w14:textId="77777777" w:rsidR="00053EE6" w:rsidRPr="00053EE6" w:rsidRDefault="00053EE6" w:rsidP="004212CE">
      <w:pPr>
        <w:spacing w:line="360" w:lineRule="auto"/>
        <w:rPr>
          <w:rFonts w:ascii="DaunPenh" w:eastAsia="DaunPenh" w:hAnsi="DaunPenh" w:cs="DaunPenh"/>
          <w:sz w:val="32"/>
          <w:szCs w:val="32"/>
        </w:rPr>
      </w:pPr>
      <w:r w:rsidRPr="00053EE6">
        <w:rPr>
          <w:rFonts w:ascii="DaunPenh" w:eastAsia="DaunPenh" w:hAnsi="DaunPenh" w:cs="DaunPenh"/>
          <w:sz w:val="32"/>
          <w:szCs w:val="32"/>
        </w:rPr>
        <w:t>Other notable examples include:</w:t>
      </w:r>
    </w:p>
    <w:p w14:paraId="6C0C7FEC" w14:textId="77777777" w:rsidR="00053EE6" w:rsidRPr="00505B8B" w:rsidRDefault="00053EE6" w:rsidP="004212CE">
      <w:pPr>
        <w:pStyle w:val="ListParagraph"/>
        <w:numPr>
          <w:ilvl w:val="0"/>
          <w:numId w:val="9"/>
        </w:numPr>
        <w:spacing w:line="360" w:lineRule="auto"/>
        <w:rPr>
          <w:rFonts w:ascii="DaunPenh" w:eastAsia="DaunPenh" w:hAnsi="DaunPenh" w:cs="DaunPenh"/>
          <w:sz w:val="32"/>
          <w:szCs w:val="32"/>
        </w:rPr>
      </w:pPr>
      <w:r w:rsidRPr="00505B8B">
        <w:rPr>
          <w:rFonts w:ascii="DaunPenh" w:eastAsia="DaunPenh" w:hAnsi="DaunPenh" w:cs="DaunPenh"/>
          <w:sz w:val="32"/>
          <w:szCs w:val="32"/>
        </w:rPr>
        <w:t xml:space="preserve">Perennial wall rocket / Diplotaxis tenuifolia at Harlech. </w:t>
      </w:r>
    </w:p>
    <w:p w14:paraId="7A03AA47" w14:textId="149540FD" w:rsidR="00053EE6" w:rsidRPr="00505B8B" w:rsidRDefault="00053EE6" w:rsidP="004212CE">
      <w:pPr>
        <w:pStyle w:val="ListParagraph"/>
        <w:numPr>
          <w:ilvl w:val="0"/>
          <w:numId w:val="9"/>
        </w:numPr>
        <w:spacing w:line="360" w:lineRule="auto"/>
        <w:rPr>
          <w:rFonts w:ascii="DaunPenh" w:eastAsia="DaunPenh" w:hAnsi="DaunPenh" w:cs="DaunPenh"/>
          <w:sz w:val="32"/>
          <w:szCs w:val="32"/>
        </w:rPr>
      </w:pPr>
      <w:r w:rsidRPr="00505B8B">
        <w:rPr>
          <w:rFonts w:ascii="DaunPenh" w:eastAsia="DaunPenh" w:hAnsi="DaunPenh" w:cs="DaunPenh"/>
          <w:sz w:val="32"/>
          <w:szCs w:val="32"/>
        </w:rPr>
        <w:t xml:space="preserve">Tansy mustard / Descurainia </w:t>
      </w:r>
      <w:r w:rsidR="00853009">
        <w:rPr>
          <w:rFonts w:ascii="DaunPenh" w:eastAsia="DaunPenh" w:hAnsi="DaunPenh" w:cs="DaunPenh"/>
          <w:sz w:val="32"/>
          <w:szCs w:val="32"/>
        </w:rPr>
        <w:t>s</w:t>
      </w:r>
      <w:r w:rsidRPr="00505B8B">
        <w:rPr>
          <w:rFonts w:ascii="DaunPenh" w:eastAsia="DaunPenh" w:hAnsi="DaunPenh" w:cs="DaunPenh"/>
          <w:sz w:val="32"/>
          <w:szCs w:val="32"/>
        </w:rPr>
        <w:t xml:space="preserve">ophia at Denbigh. </w:t>
      </w:r>
    </w:p>
    <w:p w14:paraId="4C9BE319" w14:textId="466C41BB" w:rsidR="00505B8B" w:rsidRPr="00505B8B" w:rsidRDefault="00053EE6" w:rsidP="004212CE">
      <w:pPr>
        <w:pStyle w:val="ListParagraph"/>
        <w:numPr>
          <w:ilvl w:val="0"/>
          <w:numId w:val="9"/>
        </w:numPr>
        <w:spacing w:line="360" w:lineRule="auto"/>
        <w:rPr>
          <w:rFonts w:ascii="DaunPenh" w:eastAsia="DaunPenh" w:hAnsi="DaunPenh" w:cs="DaunPenh"/>
          <w:sz w:val="32"/>
          <w:szCs w:val="32"/>
        </w:rPr>
      </w:pPr>
      <w:r w:rsidRPr="00505B8B">
        <w:rPr>
          <w:rFonts w:ascii="DaunPenh" w:eastAsia="DaunPenh" w:hAnsi="DaunPenh" w:cs="DaunPenh"/>
          <w:sz w:val="32"/>
          <w:szCs w:val="32"/>
        </w:rPr>
        <w:t xml:space="preserve">Indian hedge mustard or Eastern rocket / Sisymbrium </w:t>
      </w:r>
      <w:r w:rsidR="00853009">
        <w:rPr>
          <w:rFonts w:ascii="DaunPenh" w:eastAsia="DaunPenh" w:hAnsi="DaunPenh" w:cs="DaunPenh"/>
          <w:sz w:val="32"/>
          <w:szCs w:val="32"/>
        </w:rPr>
        <w:t>o</w:t>
      </w:r>
      <w:r w:rsidRPr="00505B8B">
        <w:rPr>
          <w:rFonts w:ascii="DaunPenh" w:eastAsia="DaunPenh" w:hAnsi="DaunPenh" w:cs="DaunPenh"/>
          <w:sz w:val="32"/>
          <w:szCs w:val="32"/>
        </w:rPr>
        <w:t xml:space="preserve">rientale. </w:t>
      </w:r>
    </w:p>
    <w:p w14:paraId="0C4C93D5" w14:textId="77777777" w:rsidR="00241215" w:rsidRDefault="00241215" w:rsidP="004212CE">
      <w:pPr>
        <w:spacing w:line="360" w:lineRule="auto"/>
        <w:rPr>
          <w:rFonts w:ascii="DaunPenh" w:eastAsia="DaunPenh" w:hAnsi="DaunPenh" w:cs="DaunPenh"/>
          <w:sz w:val="32"/>
          <w:szCs w:val="32"/>
        </w:rPr>
      </w:pPr>
    </w:p>
    <w:p w14:paraId="0130DD7F" w14:textId="67CBB0DA" w:rsidR="00505B8B" w:rsidRDefault="00053EE6" w:rsidP="004212CE">
      <w:pPr>
        <w:spacing w:line="360" w:lineRule="auto"/>
        <w:rPr>
          <w:rFonts w:ascii="DaunPenh" w:eastAsia="DaunPenh" w:hAnsi="DaunPenh" w:cs="DaunPenh"/>
          <w:sz w:val="32"/>
          <w:szCs w:val="32"/>
        </w:rPr>
      </w:pPr>
      <w:r w:rsidRPr="00053EE6">
        <w:rPr>
          <w:rFonts w:ascii="DaunPenh" w:eastAsia="DaunPenh" w:hAnsi="DaunPenh" w:cs="DaunPenh"/>
          <w:sz w:val="32"/>
          <w:szCs w:val="32"/>
        </w:rPr>
        <w:lastRenderedPageBreak/>
        <w:t xml:space="preserve">Others occurring near remote settlements: </w:t>
      </w:r>
    </w:p>
    <w:p w14:paraId="1E7BD1F9" w14:textId="482CE58A" w:rsidR="00053EE6" w:rsidRPr="00505B8B" w:rsidRDefault="00853009" w:rsidP="004212CE">
      <w:pPr>
        <w:pStyle w:val="ListParagraph"/>
        <w:numPr>
          <w:ilvl w:val="0"/>
          <w:numId w:val="10"/>
        </w:numPr>
        <w:spacing w:line="360" w:lineRule="auto"/>
        <w:rPr>
          <w:rFonts w:ascii="DaunPenh" w:eastAsia="DaunPenh" w:hAnsi="DaunPenh" w:cs="DaunPenh"/>
          <w:sz w:val="32"/>
          <w:szCs w:val="32"/>
        </w:rPr>
      </w:pPr>
      <w:r>
        <w:rPr>
          <w:rFonts w:ascii="DaunPenh" w:eastAsia="DaunPenh" w:hAnsi="DaunPenh" w:cs="DaunPenh"/>
          <w:sz w:val="32"/>
          <w:szCs w:val="32"/>
        </w:rPr>
        <w:t>G</w:t>
      </w:r>
      <w:r w:rsidR="00053EE6" w:rsidRPr="00505B8B">
        <w:rPr>
          <w:rFonts w:ascii="DaunPenh" w:eastAsia="DaunPenh" w:hAnsi="DaunPenh" w:cs="DaunPenh"/>
          <w:sz w:val="32"/>
          <w:szCs w:val="32"/>
        </w:rPr>
        <w:t xml:space="preserve">reater celandine / </w:t>
      </w:r>
      <w:r>
        <w:rPr>
          <w:rFonts w:ascii="DaunPenh" w:eastAsia="DaunPenh" w:hAnsi="DaunPenh" w:cs="DaunPenh"/>
          <w:sz w:val="32"/>
          <w:szCs w:val="32"/>
        </w:rPr>
        <w:t>B</w:t>
      </w:r>
      <w:r w:rsidR="00053EE6" w:rsidRPr="00505B8B">
        <w:rPr>
          <w:rFonts w:ascii="DaunPenh" w:eastAsia="DaunPenh" w:hAnsi="DaunPenh" w:cs="DaunPenh"/>
          <w:sz w:val="32"/>
          <w:szCs w:val="32"/>
        </w:rPr>
        <w:t xml:space="preserve">lack horehound / </w:t>
      </w:r>
      <w:r>
        <w:rPr>
          <w:rFonts w:ascii="DaunPenh" w:eastAsia="DaunPenh" w:hAnsi="DaunPenh" w:cs="DaunPenh"/>
          <w:sz w:val="32"/>
          <w:szCs w:val="32"/>
        </w:rPr>
        <w:t>C</w:t>
      </w:r>
      <w:r w:rsidR="00053EE6" w:rsidRPr="00505B8B">
        <w:rPr>
          <w:rFonts w:ascii="DaunPenh" w:eastAsia="DaunPenh" w:hAnsi="DaunPenh" w:cs="DaunPenh"/>
          <w:sz w:val="32"/>
          <w:szCs w:val="32"/>
        </w:rPr>
        <w:t>ommon mallow.</w:t>
      </w:r>
      <w:r w:rsidR="00505B8B">
        <w:rPr>
          <w:rStyle w:val="FootnoteReference"/>
          <w:rFonts w:ascii="DaunPenh" w:eastAsia="DaunPenh" w:hAnsi="DaunPenh" w:cs="DaunPenh"/>
          <w:sz w:val="32"/>
          <w:szCs w:val="32"/>
        </w:rPr>
        <w:footnoteReference w:id="99"/>
      </w:r>
    </w:p>
    <w:p w14:paraId="30A49B55" w14:textId="055270D1" w:rsidR="00505B8B" w:rsidRDefault="14D7FE4B" w:rsidP="004212CE">
      <w:pPr>
        <w:spacing w:line="360" w:lineRule="auto"/>
        <w:ind w:firstLine="720"/>
        <w:rPr>
          <w:rFonts w:ascii="DaunPenh" w:eastAsia="DaunPenh" w:hAnsi="DaunPenh" w:cs="DaunPenh"/>
          <w:color w:val="000000" w:themeColor="text1"/>
          <w:sz w:val="32"/>
          <w:szCs w:val="32"/>
        </w:rPr>
      </w:pPr>
      <w:r w:rsidRPr="049D1FA8">
        <w:rPr>
          <w:rFonts w:ascii="DaunPenh" w:eastAsia="DaunPenh" w:hAnsi="DaunPenh" w:cs="DaunPenh"/>
          <w:sz w:val="32"/>
          <w:szCs w:val="32"/>
        </w:rPr>
        <w:t xml:space="preserve">The </w:t>
      </w:r>
      <w:r w:rsidR="1104530B" w:rsidRPr="049D1FA8">
        <w:rPr>
          <w:rFonts w:ascii="DaunPenh" w:eastAsia="DaunPenh" w:hAnsi="DaunPenh" w:cs="DaunPenh"/>
          <w:sz w:val="32"/>
          <w:szCs w:val="32"/>
        </w:rPr>
        <w:t>specimens</w:t>
      </w:r>
      <w:r w:rsidR="5EBD5FBE" w:rsidRPr="049D1FA8">
        <w:rPr>
          <w:rFonts w:ascii="DaunPenh" w:eastAsia="DaunPenh" w:hAnsi="DaunPenh" w:cs="DaunPenh"/>
          <w:sz w:val="32"/>
          <w:szCs w:val="32"/>
        </w:rPr>
        <w:t xml:space="preserve"> </w:t>
      </w:r>
      <w:r w:rsidR="16F42BD8" w:rsidRPr="049D1FA8">
        <w:rPr>
          <w:rFonts w:ascii="DaunPenh" w:eastAsia="DaunPenh" w:hAnsi="DaunPenh" w:cs="DaunPenh"/>
          <w:sz w:val="32"/>
          <w:szCs w:val="32"/>
        </w:rPr>
        <w:t xml:space="preserve">identified </w:t>
      </w:r>
      <w:r w:rsidR="419986DB" w:rsidRPr="049D1FA8">
        <w:rPr>
          <w:rFonts w:ascii="DaunPenh" w:eastAsia="DaunPenh" w:hAnsi="DaunPenh" w:cs="DaunPenh"/>
          <w:sz w:val="32"/>
          <w:szCs w:val="32"/>
        </w:rPr>
        <w:t>are authenticated by</w:t>
      </w:r>
      <w:r w:rsidR="5EBD5FBE" w:rsidRPr="049D1FA8">
        <w:rPr>
          <w:rFonts w:ascii="DaunPenh" w:eastAsia="DaunPenh" w:hAnsi="DaunPenh" w:cs="DaunPenh"/>
          <w:sz w:val="32"/>
          <w:szCs w:val="32"/>
        </w:rPr>
        <w:t xml:space="preserve"> The Botanical Society of Britain and Ireland</w:t>
      </w:r>
      <w:r w:rsidR="4716CACC" w:rsidRPr="049D1FA8">
        <w:rPr>
          <w:rFonts w:ascii="DaunPenh" w:eastAsia="DaunPenh" w:hAnsi="DaunPenh" w:cs="DaunPenh"/>
          <w:sz w:val="32"/>
          <w:szCs w:val="32"/>
        </w:rPr>
        <w:t>,</w:t>
      </w:r>
      <w:r w:rsidR="00FA441A" w:rsidRPr="049D1FA8">
        <w:rPr>
          <w:rStyle w:val="FootnoteReference"/>
          <w:rFonts w:ascii="DaunPenh" w:eastAsia="DaunPenh" w:hAnsi="DaunPenh" w:cs="DaunPenh"/>
          <w:sz w:val="32"/>
          <w:szCs w:val="32"/>
        </w:rPr>
        <w:footnoteReference w:id="100"/>
      </w:r>
      <w:r w:rsidR="515C142E" w:rsidRPr="049D1FA8">
        <w:rPr>
          <w:rFonts w:ascii="DaunPenh" w:eastAsia="DaunPenh" w:hAnsi="DaunPenh" w:cs="DaunPenh"/>
          <w:sz w:val="32"/>
          <w:szCs w:val="32"/>
        </w:rPr>
        <w:t xml:space="preserve"> </w:t>
      </w:r>
      <w:r w:rsidR="59634C08" w:rsidRPr="049D1FA8">
        <w:rPr>
          <w:rFonts w:ascii="DaunPenh" w:eastAsia="DaunPenh" w:hAnsi="DaunPenh" w:cs="DaunPenh"/>
          <w:sz w:val="32"/>
          <w:szCs w:val="32"/>
        </w:rPr>
        <w:t>wh</w:t>
      </w:r>
      <w:r w:rsidR="00650ADA">
        <w:rPr>
          <w:rFonts w:ascii="DaunPenh" w:eastAsia="DaunPenh" w:hAnsi="DaunPenh" w:cs="DaunPenh"/>
          <w:sz w:val="32"/>
          <w:szCs w:val="32"/>
        </w:rPr>
        <w:t>ich</w:t>
      </w:r>
      <w:r w:rsidR="5EBD5FBE" w:rsidRPr="049D1FA8">
        <w:rPr>
          <w:rFonts w:ascii="DaunPenh" w:eastAsia="DaunPenh" w:hAnsi="DaunPenh" w:cs="DaunPenh"/>
          <w:sz w:val="32"/>
          <w:szCs w:val="32"/>
        </w:rPr>
        <w:t xml:space="preserve"> list</w:t>
      </w:r>
      <w:r w:rsidR="00650ADA">
        <w:rPr>
          <w:rFonts w:ascii="DaunPenh" w:eastAsia="DaunPenh" w:hAnsi="DaunPenh" w:cs="DaunPenh"/>
          <w:sz w:val="32"/>
          <w:szCs w:val="32"/>
        </w:rPr>
        <w:t>s</w:t>
      </w:r>
      <w:r w:rsidR="5EBD5FBE" w:rsidRPr="049D1FA8">
        <w:rPr>
          <w:rFonts w:ascii="DaunPenh" w:eastAsia="DaunPenh" w:hAnsi="DaunPenh" w:cs="DaunPenh"/>
          <w:sz w:val="32"/>
          <w:szCs w:val="32"/>
        </w:rPr>
        <w:t xml:space="preserve"> </w:t>
      </w:r>
      <w:r w:rsidR="494307B3" w:rsidRPr="049D1FA8">
        <w:rPr>
          <w:rFonts w:ascii="DaunPenh" w:eastAsia="DaunPenh" w:hAnsi="DaunPenh" w:cs="DaunPenh"/>
          <w:sz w:val="32"/>
          <w:szCs w:val="32"/>
        </w:rPr>
        <w:t>them as</w:t>
      </w:r>
      <w:r w:rsidR="5EBD5FBE" w:rsidRPr="049D1FA8">
        <w:rPr>
          <w:rFonts w:ascii="DaunPenh" w:eastAsia="DaunPenh" w:hAnsi="DaunPenh" w:cs="DaunPenh"/>
          <w:sz w:val="32"/>
          <w:szCs w:val="32"/>
        </w:rPr>
        <w:t xml:space="preserve"> </w:t>
      </w:r>
      <w:r w:rsidR="5EBD5FBE" w:rsidRPr="4B76C707">
        <w:rPr>
          <w:rFonts w:ascii="DaunPenh" w:eastAsia="DaunPenh" w:hAnsi="DaunPenh" w:cs="DaunPenh"/>
          <w:color w:val="000000" w:themeColor="text1"/>
          <w:sz w:val="32"/>
          <w:szCs w:val="32"/>
        </w:rPr>
        <w:t>archaeophytes</w:t>
      </w:r>
      <w:r w:rsidR="7E8D8956">
        <w:rPr>
          <w:rFonts w:ascii="DaunPenh" w:eastAsia="DaunPenh" w:hAnsi="DaunPenh" w:cs="DaunPenh"/>
          <w:color w:val="000000" w:themeColor="text1"/>
          <w:sz w:val="32"/>
          <w:szCs w:val="32"/>
        </w:rPr>
        <w:t>,</w:t>
      </w:r>
      <w:r w:rsidR="5EBD5FBE" w:rsidRPr="049D1FA8">
        <w:rPr>
          <w:rFonts w:ascii="DaunPenh" w:eastAsia="DaunPenh" w:hAnsi="DaunPenh" w:cs="DaunPenh"/>
          <w:sz w:val="32"/>
          <w:szCs w:val="32"/>
        </w:rPr>
        <w:t xml:space="preserve"> confirming their relict status. </w:t>
      </w:r>
      <w:r w:rsidR="42A9903E" w:rsidRPr="4B76C707">
        <w:rPr>
          <w:rFonts w:ascii="DaunPenh" w:eastAsia="DaunPenh" w:hAnsi="DaunPenh" w:cs="DaunPenh"/>
          <w:color w:val="000000" w:themeColor="text1"/>
          <w:sz w:val="32"/>
          <w:szCs w:val="32"/>
        </w:rPr>
        <w:t>The</w:t>
      </w:r>
      <w:r w:rsidR="59CBAFA8" w:rsidRPr="4B76C707">
        <w:rPr>
          <w:rFonts w:ascii="DaunPenh" w:eastAsia="DaunPenh" w:hAnsi="DaunPenh" w:cs="DaunPenh"/>
          <w:color w:val="000000" w:themeColor="text1"/>
          <w:sz w:val="32"/>
          <w:szCs w:val="32"/>
        </w:rPr>
        <w:t>y are</w:t>
      </w:r>
      <w:r w:rsidR="0FBD5C00" w:rsidRPr="4B76C707">
        <w:rPr>
          <w:rFonts w:ascii="DaunPenh" w:eastAsia="DaunPenh" w:hAnsi="DaunPenh" w:cs="DaunPenh"/>
          <w:color w:val="000000" w:themeColor="text1"/>
          <w:sz w:val="32"/>
          <w:szCs w:val="32"/>
        </w:rPr>
        <w:t xml:space="preserve"> further</w:t>
      </w:r>
      <w:r w:rsidR="42A9903E" w:rsidRPr="4B76C707">
        <w:rPr>
          <w:rFonts w:ascii="DaunPenh" w:eastAsia="DaunPenh" w:hAnsi="DaunPenh" w:cs="DaunPenh"/>
          <w:color w:val="000000" w:themeColor="text1"/>
          <w:sz w:val="32"/>
          <w:szCs w:val="32"/>
        </w:rPr>
        <w:t xml:space="preserve"> categorised as </w:t>
      </w:r>
      <w:r w:rsidR="0D525008" w:rsidRPr="0CB74FFB">
        <w:rPr>
          <w:rFonts w:ascii="DaunPenh" w:eastAsia="DaunPenh" w:hAnsi="DaunPenh" w:cs="DaunPenh"/>
          <w:i/>
          <w:iCs/>
          <w:color w:val="000000" w:themeColor="text1"/>
          <w:sz w:val="32"/>
          <w:szCs w:val="32"/>
        </w:rPr>
        <w:t>d</w:t>
      </w:r>
      <w:r w:rsidR="42A9903E" w:rsidRPr="0CB74FFB">
        <w:rPr>
          <w:rFonts w:ascii="DaunPenh" w:eastAsia="DaunPenh" w:hAnsi="DaunPenh" w:cs="DaunPenh"/>
          <w:i/>
          <w:iCs/>
          <w:color w:val="000000" w:themeColor="text1"/>
          <w:sz w:val="32"/>
          <w:szCs w:val="32"/>
        </w:rPr>
        <w:t>en</w:t>
      </w:r>
      <w:r w:rsidR="4ABA7107" w:rsidRPr="0CB74FFB">
        <w:rPr>
          <w:rFonts w:ascii="DaunPenh" w:eastAsia="DaunPenh" w:hAnsi="DaunPenh" w:cs="DaunPenh"/>
          <w:i/>
          <w:iCs/>
          <w:color w:val="000000" w:themeColor="text1"/>
          <w:sz w:val="32"/>
          <w:szCs w:val="32"/>
        </w:rPr>
        <w:t>iz</w:t>
      </w:r>
      <w:r w:rsidR="42A9903E" w:rsidRPr="0CB74FFB">
        <w:rPr>
          <w:rFonts w:ascii="DaunPenh" w:eastAsia="DaunPenh" w:hAnsi="DaunPenh" w:cs="DaunPenh"/>
          <w:i/>
          <w:iCs/>
          <w:color w:val="000000" w:themeColor="text1"/>
          <w:sz w:val="32"/>
          <w:szCs w:val="32"/>
        </w:rPr>
        <w:t>ens</w:t>
      </w:r>
      <w:r w:rsidR="5BFE7F4F" w:rsidRPr="0CB74FFB">
        <w:rPr>
          <w:rFonts w:ascii="DaunPenh" w:eastAsia="DaunPenh" w:hAnsi="DaunPenh" w:cs="DaunPenh"/>
          <w:i/>
          <w:iCs/>
          <w:color w:val="000000" w:themeColor="text1"/>
          <w:sz w:val="32"/>
          <w:szCs w:val="32"/>
        </w:rPr>
        <w:t xml:space="preserve">, </w:t>
      </w:r>
      <w:r w:rsidR="5BFE7F4F" w:rsidRPr="4B76C707">
        <w:rPr>
          <w:rFonts w:ascii="DaunPenh" w:eastAsia="DaunPenh" w:hAnsi="DaunPenh" w:cs="DaunPenh"/>
          <w:color w:val="000000" w:themeColor="text1"/>
          <w:sz w:val="32"/>
          <w:szCs w:val="32"/>
        </w:rPr>
        <w:t>which</w:t>
      </w:r>
      <w:r w:rsidR="3099AA57" w:rsidRPr="4B76C707">
        <w:rPr>
          <w:rFonts w:ascii="DaunPenh" w:eastAsia="DaunPenh" w:hAnsi="DaunPenh" w:cs="DaunPenh"/>
          <w:color w:val="000000" w:themeColor="text1"/>
          <w:sz w:val="32"/>
          <w:szCs w:val="32"/>
        </w:rPr>
        <w:t xml:space="preserve"> means they</w:t>
      </w:r>
      <w:r w:rsidR="5BFE7F4F" w:rsidRPr="0CB74FFB">
        <w:rPr>
          <w:rFonts w:ascii="DaunPenh" w:eastAsia="DaunPenh" w:hAnsi="DaunPenh" w:cs="DaunPenh"/>
          <w:i/>
          <w:iCs/>
          <w:color w:val="000000" w:themeColor="text1"/>
          <w:sz w:val="32"/>
          <w:szCs w:val="32"/>
        </w:rPr>
        <w:t xml:space="preserve"> </w:t>
      </w:r>
      <w:r w:rsidR="42A9903E" w:rsidRPr="4B76C707">
        <w:rPr>
          <w:rFonts w:ascii="DaunPenh" w:eastAsia="DaunPenh" w:hAnsi="DaunPenh" w:cs="DaunPenh"/>
          <w:color w:val="000000" w:themeColor="text1"/>
          <w:sz w:val="32"/>
          <w:szCs w:val="32"/>
        </w:rPr>
        <w:t>‘have the appearance of being native (i.e. fully naturalised) but with some suspicion of having been originally introduced.’</w:t>
      </w:r>
      <w:r w:rsidR="00FA441A" w:rsidRPr="4B76C707">
        <w:rPr>
          <w:rStyle w:val="FootnoteReference"/>
          <w:rFonts w:ascii="DaunPenh" w:eastAsia="DaunPenh" w:hAnsi="DaunPenh" w:cs="DaunPenh"/>
          <w:color w:val="000000" w:themeColor="text1"/>
          <w:sz w:val="32"/>
          <w:szCs w:val="32"/>
        </w:rPr>
        <w:footnoteReference w:id="101"/>
      </w:r>
      <w:r w:rsidR="14132A12" w:rsidRPr="4B76C707">
        <w:rPr>
          <w:rFonts w:ascii="DaunPenh" w:eastAsia="DaunPenh" w:hAnsi="DaunPenh" w:cs="DaunPenh"/>
          <w:color w:val="000000" w:themeColor="text1"/>
          <w:sz w:val="32"/>
          <w:szCs w:val="32"/>
        </w:rPr>
        <w:t xml:space="preserve"> </w:t>
      </w:r>
    </w:p>
    <w:p w14:paraId="716E9EA8" w14:textId="40BD0AEC" w:rsidR="009F4960" w:rsidRDefault="00505B8B" w:rsidP="009F4960">
      <w:pPr>
        <w:spacing w:line="360" w:lineRule="auto"/>
        <w:ind w:firstLine="720"/>
        <w:rPr>
          <w:rFonts w:ascii="DaunPenh" w:eastAsia="DaunPenh" w:hAnsi="DaunPenh" w:cs="DaunPenh"/>
          <w:sz w:val="32"/>
          <w:szCs w:val="32"/>
        </w:rPr>
      </w:pPr>
      <w:r>
        <w:rPr>
          <w:rFonts w:ascii="DaunPenh" w:eastAsia="DaunPenh" w:hAnsi="DaunPenh" w:cs="DaunPenh"/>
          <w:color w:val="000000" w:themeColor="text1"/>
          <w:sz w:val="32"/>
          <w:szCs w:val="32"/>
        </w:rPr>
        <w:t>A similar study to Connolly’s was undertaken by Lorraine Foley at Bective Abbey in County Meat</w:t>
      </w:r>
      <w:r w:rsidR="004212CE">
        <w:rPr>
          <w:rFonts w:ascii="DaunPenh" w:eastAsia="DaunPenh" w:hAnsi="DaunPenh" w:cs="DaunPenh"/>
          <w:color w:val="000000" w:themeColor="text1"/>
          <w:sz w:val="32"/>
          <w:szCs w:val="32"/>
        </w:rPr>
        <w:t>h</w:t>
      </w:r>
      <w:r>
        <w:rPr>
          <w:rFonts w:ascii="DaunPenh" w:eastAsia="DaunPenh" w:hAnsi="DaunPenh" w:cs="DaunPenh"/>
          <w:color w:val="000000" w:themeColor="text1"/>
          <w:sz w:val="32"/>
          <w:szCs w:val="32"/>
        </w:rPr>
        <w:t>; here most of the archaeophytes (including white deadnettle) were found within the abbey grounds. Although Foley notes an important aside, that ‘the role of herbs in medieval daily life is not restricted to archaeophytes as many native species provided essential nutrients and healing as well as adding taste to food.’</w:t>
      </w:r>
      <w:r>
        <w:rPr>
          <w:rStyle w:val="FootnoteReference"/>
          <w:rFonts w:ascii="DaunPenh" w:eastAsia="DaunPenh" w:hAnsi="DaunPenh" w:cs="DaunPenh"/>
          <w:color w:val="000000" w:themeColor="text1"/>
          <w:sz w:val="32"/>
          <w:szCs w:val="32"/>
        </w:rPr>
        <w:footnoteReference w:id="102"/>
      </w:r>
      <w:r>
        <w:rPr>
          <w:rFonts w:ascii="DaunPenh" w:eastAsia="DaunPenh" w:hAnsi="DaunPenh" w:cs="DaunPenh"/>
          <w:color w:val="000000" w:themeColor="text1"/>
          <w:sz w:val="32"/>
          <w:szCs w:val="32"/>
        </w:rPr>
        <w:t xml:space="preserve"> Nevertheless, b</w:t>
      </w:r>
      <w:r w:rsidR="6D7F365E" w:rsidRPr="0CB74FFB">
        <w:rPr>
          <w:rFonts w:ascii="DaunPenh" w:eastAsia="DaunPenh" w:hAnsi="DaunPenh" w:cs="DaunPenh"/>
          <w:color w:val="000000" w:themeColor="text1"/>
          <w:sz w:val="32"/>
          <w:szCs w:val="32"/>
        </w:rPr>
        <w:t>y analysing</w:t>
      </w:r>
      <w:r w:rsidR="34306353" w:rsidRPr="0CB74FFB">
        <w:rPr>
          <w:rFonts w:ascii="DaunPenh" w:eastAsia="DaunPenh" w:hAnsi="DaunPenh" w:cs="DaunPenh"/>
          <w:color w:val="000000" w:themeColor="text1"/>
          <w:sz w:val="32"/>
          <w:szCs w:val="32"/>
        </w:rPr>
        <w:t xml:space="preserve"> these </w:t>
      </w:r>
      <w:r w:rsidR="32DFEB40" w:rsidRPr="0CB74FFB">
        <w:rPr>
          <w:rFonts w:ascii="DaunPenh" w:eastAsia="DaunPenh" w:hAnsi="DaunPenh" w:cs="DaunPenh"/>
          <w:color w:val="000000" w:themeColor="text1"/>
          <w:sz w:val="32"/>
          <w:szCs w:val="32"/>
        </w:rPr>
        <w:t xml:space="preserve">plant </w:t>
      </w:r>
      <w:r w:rsidR="34306353" w:rsidRPr="0CB74FFB">
        <w:rPr>
          <w:rFonts w:ascii="DaunPenh" w:eastAsia="DaunPenh" w:hAnsi="DaunPenh" w:cs="DaunPenh"/>
          <w:color w:val="000000" w:themeColor="text1"/>
          <w:sz w:val="32"/>
          <w:szCs w:val="32"/>
        </w:rPr>
        <w:t>lists</w:t>
      </w:r>
      <w:r w:rsidR="207BE58E" w:rsidRPr="0CB74FFB">
        <w:rPr>
          <w:rFonts w:ascii="DaunPenh" w:eastAsia="DaunPenh" w:hAnsi="DaunPenh" w:cs="DaunPenh"/>
          <w:color w:val="000000" w:themeColor="text1"/>
          <w:sz w:val="32"/>
          <w:szCs w:val="32"/>
        </w:rPr>
        <w:t xml:space="preserve"> alongside </w:t>
      </w:r>
      <w:r w:rsidR="207BE58E" w:rsidRPr="0CB74FFB">
        <w:rPr>
          <w:rFonts w:ascii="DaunPenh" w:eastAsia="DaunPenh" w:hAnsi="DaunPenh" w:cs="DaunPenh"/>
          <w:sz w:val="32"/>
          <w:szCs w:val="32"/>
        </w:rPr>
        <w:t>the earliest collection of medieval Welsh medical texts</w:t>
      </w:r>
      <w:r w:rsidR="25EBA439" w:rsidRPr="0CB74FFB">
        <w:rPr>
          <w:rFonts w:ascii="DaunPenh" w:eastAsia="DaunPenh" w:hAnsi="DaunPenh" w:cs="DaunPenh"/>
          <w:sz w:val="32"/>
          <w:szCs w:val="32"/>
        </w:rPr>
        <w:t>,</w:t>
      </w:r>
      <w:r w:rsidR="546F55A8" w:rsidRPr="0CB74FFB">
        <w:rPr>
          <w:rFonts w:ascii="DaunPenh" w:eastAsia="DaunPenh" w:hAnsi="DaunPenh" w:cs="DaunPenh"/>
          <w:sz w:val="32"/>
          <w:szCs w:val="32"/>
        </w:rPr>
        <w:t xml:space="preserve"> </w:t>
      </w:r>
      <w:r w:rsidR="546F55A8" w:rsidRPr="0CB74FFB">
        <w:rPr>
          <w:rFonts w:ascii="DaunPenh" w:eastAsia="DaunPenh" w:hAnsi="DaunPenh" w:cs="DaunPenh"/>
          <w:color w:val="000000" w:themeColor="text1"/>
          <w:sz w:val="32"/>
          <w:szCs w:val="32"/>
        </w:rPr>
        <w:t>we can contextualise the uses</w:t>
      </w:r>
      <w:r w:rsidR="004212CE">
        <w:rPr>
          <w:rFonts w:ascii="DaunPenh" w:eastAsia="DaunPenh" w:hAnsi="DaunPenh" w:cs="DaunPenh"/>
          <w:color w:val="000000" w:themeColor="text1"/>
          <w:sz w:val="32"/>
          <w:szCs w:val="32"/>
        </w:rPr>
        <w:t xml:space="preserve"> </w:t>
      </w:r>
      <w:r w:rsidR="00650ADA">
        <w:rPr>
          <w:rFonts w:ascii="DaunPenh" w:eastAsia="DaunPenh" w:hAnsi="DaunPenh" w:cs="DaunPenh"/>
          <w:color w:val="000000" w:themeColor="text1"/>
          <w:sz w:val="32"/>
          <w:szCs w:val="32"/>
        </w:rPr>
        <w:t>of which</w:t>
      </w:r>
      <w:r w:rsidR="004212CE">
        <w:rPr>
          <w:rFonts w:ascii="DaunPenh" w:eastAsia="DaunPenh" w:hAnsi="DaunPenh" w:cs="DaunPenh"/>
          <w:color w:val="000000" w:themeColor="text1"/>
          <w:sz w:val="32"/>
          <w:szCs w:val="32"/>
        </w:rPr>
        <w:t xml:space="preserve"> medieval people were aware</w:t>
      </w:r>
      <w:r w:rsidR="546F55A8" w:rsidRPr="0CB74FFB">
        <w:rPr>
          <w:rFonts w:ascii="DaunPenh" w:eastAsia="DaunPenh" w:hAnsi="DaunPenh" w:cs="DaunPenh"/>
          <w:color w:val="000000" w:themeColor="text1"/>
          <w:sz w:val="32"/>
          <w:szCs w:val="32"/>
        </w:rPr>
        <w:t>. These manuscripts</w:t>
      </w:r>
      <w:r w:rsidR="00650ADA">
        <w:rPr>
          <w:rFonts w:ascii="DaunPenh" w:eastAsia="DaunPenh" w:hAnsi="DaunPenh" w:cs="DaunPenh"/>
          <w:color w:val="000000" w:themeColor="text1"/>
          <w:sz w:val="32"/>
          <w:szCs w:val="32"/>
        </w:rPr>
        <w:t>,</w:t>
      </w:r>
      <w:r w:rsidR="34306353" w:rsidRPr="0CB74FFB">
        <w:rPr>
          <w:rFonts w:ascii="DaunPenh" w:eastAsia="DaunPenh" w:hAnsi="DaunPenh" w:cs="DaunPenh"/>
          <w:sz w:val="32"/>
          <w:szCs w:val="32"/>
        </w:rPr>
        <w:t xml:space="preserve"> </w:t>
      </w:r>
      <w:r w:rsidR="43328122" w:rsidRPr="0CB74FFB">
        <w:rPr>
          <w:rFonts w:ascii="DaunPenh" w:eastAsia="DaunPenh" w:hAnsi="DaunPenh" w:cs="DaunPenh"/>
          <w:sz w:val="32"/>
          <w:szCs w:val="32"/>
        </w:rPr>
        <w:t xml:space="preserve">dating </w:t>
      </w:r>
      <w:r w:rsidR="75567316" w:rsidRPr="0CB74FFB">
        <w:rPr>
          <w:rFonts w:ascii="DaunPenh" w:eastAsia="DaunPenh" w:hAnsi="DaunPenh" w:cs="DaunPenh"/>
          <w:sz w:val="32"/>
          <w:szCs w:val="32"/>
        </w:rPr>
        <w:t xml:space="preserve">from the </w:t>
      </w:r>
      <w:r w:rsidR="43704052" w:rsidRPr="0CB74FFB">
        <w:rPr>
          <w:rFonts w:ascii="DaunPenh" w:eastAsia="DaunPenh" w:hAnsi="DaunPenh" w:cs="DaunPenh"/>
          <w:sz w:val="32"/>
          <w:szCs w:val="32"/>
        </w:rPr>
        <w:t>fourteenth</w:t>
      </w:r>
      <w:r w:rsidR="31BEF6DB" w:rsidRPr="0CB74FFB">
        <w:rPr>
          <w:rFonts w:ascii="DaunPenh" w:eastAsia="DaunPenh" w:hAnsi="DaunPenh" w:cs="DaunPenh"/>
          <w:sz w:val="32"/>
          <w:szCs w:val="32"/>
        </w:rPr>
        <w:t>-c</w:t>
      </w:r>
      <w:r w:rsidR="43704052" w:rsidRPr="0CB74FFB">
        <w:rPr>
          <w:rFonts w:ascii="DaunPenh" w:eastAsia="DaunPenh" w:hAnsi="DaunPenh" w:cs="DaunPenh"/>
          <w:sz w:val="32"/>
          <w:szCs w:val="32"/>
        </w:rPr>
        <w:t xml:space="preserve">entury </w:t>
      </w:r>
      <w:r w:rsidR="003D46C0">
        <w:rPr>
          <w:rFonts w:ascii="DaunPenh" w:eastAsia="DaunPenh" w:hAnsi="DaunPenh" w:cs="DaunPenh"/>
          <w:sz w:val="32"/>
          <w:szCs w:val="32"/>
        </w:rPr>
        <w:t xml:space="preserve">to the </w:t>
      </w:r>
      <w:r w:rsidR="43704052" w:rsidRPr="0CB74FFB">
        <w:rPr>
          <w:rFonts w:ascii="DaunPenh" w:eastAsia="DaunPenh" w:hAnsi="DaunPenh" w:cs="DaunPenh"/>
          <w:sz w:val="32"/>
          <w:szCs w:val="32"/>
        </w:rPr>
        <w:t xml:space="preserve">beginning of the </w:t>
      </w:r>
      <w:r w:rsidR="7DE8E6A0" w:rsidRPr="0CB74FFB">
        <w:rPr>
          <w:rFonts w:ascii="DaunPenh" w:eastAsia="DaunPenh" w:hAnsi="DaunPenh" w:cs="DaunPenh"/>
          <w:sz w:val="32"/>
          <w:szCs w:val="32"/>
        </w:rPr>
        <w:t>fifteenth</w:t>
      </w:r>
      <w:r w:rsidR="321CA27B" w:rsidRPr="0CB74FFB">
        <w:rPr>
          <w:rFonts w:ascii="DaunPenh" w:eastAsia="DaunPenh" w:hAnsi="DaunPenh" w:cs="DaunPenh"/>
          <w:sz w:val="32"/>
          <w:szCs w:val="32"/>
        </w:rPr>
        <w:t>,</w:t>
      </w:r>
      <w:r w:rsidR="52C0D2BB" w:rsidRPr="0CB74FFB">
        <w:rPr>
          <w:rStyle w:val="FootnoteReference"/>
          <w:rFonts w:ascii="DaunPenh" w:eastAsia="DaunPenh" w:hAnsi="DaunPenh" w:cs="DaunPenh"/>
          <w:sz w:val="32"/>
          <w:szCs w:val="32"/>
        </w:rPr>
        <w:footnoteReference w:id="103"/>
      </w:r>
      <w:r w:rsidR="79B7AC11" w:rsidRPr="0CB74FFB">
        <w:rPr>
          <w:rFonts w:ascii="DaunPenh" w:eastAsia="DaunPenh" w:hAnsi="DaunPenh" w:cs="DaunPenh"/>
          <w:color w:val="000000" w:themeColor="text1"/>
          <w:sz w:val="28"/>
          <w:szCs w:val="28"/>
        </w:rPr>
        <w:t xml:space="preserve"> </w:t>
      </w:r>
      <w:r w:rsidR="00EE046D">
        <w:rPr>
          <w:rFonts w:ascii="DaunPenh" w:eastAsia="DaunPenh" w:hAnsi="DaunPenh" w:cs="DaunPenh"/>
          <w:sz w:val="32"/>
          <w:szCs w:val="32"/>
        </w:rPr>
        <w:t>showcase advanced medical practice in Wales</w:t>
      </w:r>
      <w:r w:rsidR="003D46C0">
        <w:rPr>
          <w:rFonts w:ascii="DaunPenh" w:eastAsia="DaunPenh" w:hAnsi="DaunPenh" w:cs="DaunPenh"/>
          <w:sz w:val="32"/>
          <w:szCs w:val="32"/>
        </w:rPr>
        <w:t xml:space="preserve">. </w:t>
      </w:r>
      <w:r w:rsidR="00EE046D">
        <w:rPr>
          <w:rFonts w:ascii="DaunPenh" w:eastAsia="DaunPenh" w:hAnsi="DaunPenh" w:cs="DaunPenh"/>
          <w:sz w:val="32"/>
          <w:szCs w:val="32"/>
        </w:rPr>
        <w:t xml:space="preserve">The texts have </w:t>
      </w:r>
      <w:r w:rsidR="454FB5AE" w:rsidRPr="0CB74FFB">
        <w:rPr>
          <w:rFonts w:ascii="DaunPenh" w:eastAsia="DaunPenh" w:hAnsi="DaunPenh" w:cs="DaunPenh"/>
          <w:sz w:val="32"/>
          <w:szCs w:val="32"/>
        </w:rPr>
        <w:t xml:space="preserve">often been presented as </w:t>
      </w:r>
      <w:r w:rsidR="127D1312" w:rsidRPr="0CB74FFB">
        <w:rPr>
          <w:rFonts w:ascii="DaunPenh" w:eastAsia="DaunPenh" w:hAnsi="DaunPenh" w:cs="DaunPenh"/>
          <w:sz w:val="32"/>
          <w:szCs w:val="32"/>
        </w:rPr>
        <w:t>a</w:t>
      </w:r>
      <w:r w:rsidR="454FB5AE" w:rsidRPr="0CB74FFB">
        <w:rPr>
          <w:rFonts w:ascii="DaunPenh" w:eastAsia="DaunPenh" w:hAnsi="DaunPenh" w:cs="DaunPenh"/>
          <w:sz w:val="32"/>
          <w:szCs w:val="32"/>
        </w:rPr>
        <w:t xml:space="preserve"> whole</w:t>
      </w:r>
      <w:r w:rsidR="2D5262E3" w:rsidRPr="0CB74FFB">
        <w:rPr>
          <w:rFonts w:ascii="DaunPenh" w:eastAsia="DaunPenh" w:hAnsi="DaunPenh" w:cs="DaunPenh"/>
          <w:sz w:val="32"/>
          <w:szCs w:val="32"/>
        </w:rPr>
        <w:t>,</w:t>
      </w:r>
      <w:r w:rsidR="47F002C7" w:rsidRPr="0CB74FFB">
        <w:rPr>
          <w:rFonts w:ascii="DaunPenh" w:eastAsia="DaunPenh" w:hAnsi="DaunPenh" w:cs="DaunPenh"/>
          <w:sz w:val="32"/>
          <w:szCs w:val="32"/>
        </w:rPr>
        <w:t xml:space="preserve"> </w:t>
      </w:r>
      <w:r w:rsidR="00E14E3E" w:rsidRPr="0CB74FFB">
        <w:rPr>
          <w:rFonts w:ascii="DaunPenh" w:eastAsia="DaunPenh" w:hAnsi="DaunPenh" w:cs="DaunPenh"/>
          <w:sz w:val="32"/>
          <w:szCs w:val="32"/>
        </w:rPr>
        <w:t>attributed</w:t>
      </w:r>
      <w:r w:rsidR="47F002C7" w:rsidRPr="0CB74FFB">
        <w:rPr>
          <w:rFonts w:ascii="DaunPenh" w:eastAsia="DaunPenh" w:hAnsi="DaunPenh" w:cs="DaunPenh"/>
          <w:sz w:val="32"/>
          <w:szCs w:val="32"/>
        </w:rPr>
        <w:t xml:space="preserve"> to the </w:t>
      </w:r>
      <w:r w:rsidR="47F002C7" w:rsidRPr="0CB74FFB">
        <w:rPr>
          <w:rFonts w:ascii="DaunPenh" w:eastAsia="DaunPenh" w:hAnsi="DaunPenh" w:cs="DaunPenh"/>
          <w:i/>
          <w:iCs/>
          <w:sz w:val="32"/>
          <w:szCs w:val="32"/>
        </w:rPr>
        <w:t>Physicia</w:t>
      </w:r>
      <w:r w:rsidR="69656A4A" w:rsidRPr="0CB74FFB">
        <w:rPr>
          <w:rFonts w:ascii="DaunPenh" w:eastAsia="DaunPenh" w:hAnsi="DaunPenh" w:cs="DaunPenh"/>
          <w:i/>
          <w:iCs/>
          <w:sz w:val="32"/>
          <w:szCs w:val="32"/>
        </w:rPr>
        <w:t>ns</w:t>
      </w:r>
      <w:r w:rsidR="47F002C7" w:rsidRPr="0CB74FFB">
        <w:rPr>
          <w:rFonts w:ascii="DaunPenh" w:eastAsia="DaunPenh" w:hAnsi="DaunPenh" w:cs="DaunPenh"/>
          <w:i/>
          <w:iCs/>
          <w:sz w:val="32"/>
          <w:szCs w:val="32"/>
        </w:rPr>
        <w:t xml:space="preserve"> of Myddfai</w:t>
      </w:r>
      <w:r w:rsidR="00EE046D">
        <w:rPr>
          <w:rFonts w:ascii="DaunPenh" w:eastAsia="DaunPenh" w:hAnsi="DaunPenh" w:cs="DaunPenh"/>
          <w:sz w:val="32"/>
          <w:szCs w:val="32"/>
        </w:rPr>
        <w:t xml:space="preserve">, </w:t>
      </w:r>
      <w:r w:rsidR="003D46C0">
        <w:rPr>
          <w:rFonts w:ascii="DaunPenh" w:eastAsia="DaunPenh" w:hAnsi="DaunPenh" w:cs="DaunPenh"/>
          <w:sz w:val="32"/>
          <w:szCs w:val="32"/>
        </w:rPr>
        <w:t xml:space="preserve">who were </w:t>
      </w:r>
      <w:r w:rsidR="00EE046D">
        <w:rPr>
          <w:rFonts w:ascii="DaunPenh" w:eastAsia="DaunPenh" w:hAnsi="DaunPenh" w:cs="DaunPenh"/>
          <w:sz w:val="32"/>
          <w:szCs w:val="32"/>
        </w:rPr>
        <w:t xml:space="preserve">a real dynasty of </w:t>
      </w:r>
      <w:r w:rsidR="00EE046D">
        <w:rPr>
          <w:rFonts w:ascii="DaunPenh" w:eastAsia="DaunPenh" w:hAnsi="DaunPenh" w:cs="DaunPenh"/>
          <w:sz w:val="32"/>
          <w:szCs w:val="32"/>
        </w:rPr>
        <w:lastRenderedPageBreak/>
        <w:t>physicians from Carmarthenshire</w:t>
      </w:r>
      <w:r w:rsidR="003D46C0">
        <w:rPr>
          <w:rFonts w:ascii="DaunPenh" w:eastAsia="DaunPenh" w:hAnsi="DaunPenh" w:cs="DaunPenh"/>
          <w:sz w:val="32"/>
          <w:szCs w:val="32"/>
        </w:rPr>
        <w:t>. Much</w:t>
      </w:r>
      <w:r w:rsidR="00EE046D">
        <w:rPr>
          <w:rFonts w:ascii="DaunPenh" w:eastAsia="DaunPenh" w:hAnsi="DaunPenh" w:cs="DaunPenh"/>
          <w:sz w:val="32"/>
          <w:szCs w:val="32"/>
        </w:rPr>
        <w:t xml:space="preserve"> later</w:t>
      </w:r>
      <w:r w:rsidR="003D46C0">
        <w:rPr>
          <w:rFonts w:ascii="DaunPenh" w:eastAsia="DaunPenh" w:hAnsi="DaunPenh" w:cs="DaunPenh"/>
          <w:sz w:val="32"/>
          <w:szCs w:val="32"/>
        </w:rPr>
        <w:t xml:space="preserve"> the family</w:t>
      </w:r>
      <w:r w:rsidR="00EE046D">
        <w:rPr>
          <w:rFonts w:ascii="DaunPenh" w:eastAsia="DaunPenh" w:hAnsi="DaunPenh" w:cs="DaunPenh"/>
          <w:sz w:val="32"/>
          <w:szCs w:val="32"/>
        </w:rPr>
        <w:t xml:space="preserve"> became immortalised in tales as having mystical origins</w:t>
      </w:r>
      <w:r w:rsidR="31FEEB20" w:rsidRPr="0CB74FFB">
        <w:rPr>
          <w:rFonts w:ascii="DaunPenh" w:eastAsia="DaunPenh" w:hAnsi="DaunPenh" w:cs="DaunPenh"/>
          <w:sz w:val="32"/>
          <w:szCs w:val="32"/>
        </w:rPr>
        <w:t>.</w:t>
      </w:r>
      <w:r w:rsidR="52C0D2BB" w:rsidRPr="0CB74FFB">
        <w:rPr>
          <w:rStyle w:val="FootnoteReference"/>
          <w:rFonts w:ascii="DaunPenh" w:eastAsia="DaunPenh" w:hAnsi="DaunPenh" w:cs="DaunPenh"/>
          <w:sz w:val="32"/>
          <w:szCs w:val="32"/>
        </w:rPr>
        <w:footnoteReference w:id="104"/>
      </w:r>
      <w:r w:rsidR="31FEEB20" w:rsidRPr="0CB74FFB">
        <w:rPr>
          <w:rFonts w:ascii="DaunPenh" w:eastAsia="DaunPenh" w:hAnsi="DaunPenh" w:cs="DaunPenh"/>
          <w:sz w:val="32"/>
          <w:szCs w:val="32"/>
        </w:rPr>
        <w:t xml:space="preserve"> </w:t>
      </w:r>
      <w:r w:rsidR="6C0791CA" w:rsidRPr="4B76C707">
        <w:rPr>
          <w:rFonts w:ascii="DaunPenh" w:eastAsia="DaunPenh" w:hAnsi="DaunPenh" w:cs="DaunPenh"/>
          <w:sz w:val="32"/>
          <w:szCs w:val="32"/>
        </w:rPr>
        <w:t>In reality, w</w:t>
      </w:r>
      <w:r w:rsidR="10205BD2" w:rsidRPr="4B76C707">
        <w:rPr>
          <w:rFonts w:ascii="DaunPenh" w:eastAsia="DaunPenh" w:hAnsi="DaunPenh" w:cs="DaunPenh"/>
          <w:sz w:val="32"/>
          <w:szCs w:val="32"/>
        </w:rPr>
        <w:t xml:space="preserve">ithin the compendium of the Welsh Medical Texts, </w:t>
      </w:r>
      <w:r w:rsidR="112306F1" w:rsidRPr="4B76C707">
        <w:rPr>
          <w:rFonts w:ascii="DaunPenh" w:eastAsia="DaunPenh" w:hAnsi="DaunPenh" w:cs="DaunPenh"/>
          <w:sz w:val="32"/>
          <w:szCs w:val="32"/>
        </w:rPr>
        <w:t>only</w:t>
      </w:r>
      <w:r w:rsidR="3785FB54" w:rsidRPr="049D1FA8">
        <w:rPr>
          <w:rFonts w:ascii="DaunPenh" w:eastAsia="DaunPenh" w:hAnsi="DaunPenh" w:cs="DaunPenh"/>
          <w:sz w:val="32"/>
          <w:szCs w:val="32"/>
        </w:rPr>
        <w:t xml:space="preserve"> a</w:t>
      </w:r>
      <w:r w:rsidR="454FB5AE" w:rsidRPr="049D1FA8">
        <w:rPr>
          <w:rFonts w:ascii="DaunPenh" w:eastAsia="DaunPenh" w:hAnsi="DaunPenh" w:cs="DaunPenh"/>
          <w:sz w:val="32"/>
          <w:szCs w:val="32"/>
        </w:rPr>
        <w:t xml:space="preserve"> small section of </w:t>
      </w:r>
      <w:r w:rsidR="4D2CB084" w:rsidRPr="049D1FA8">
        <w:rPr>
          <w:rFonts w:ascii="DaunPenh" w:eastAsia="DaunPenh" w:hAnsi="DaunPenh" w:cs="DaunPenh"/>
          <w:sz w:val="32"/>
          <w:szCs w:val="32"/>
        </w:rPr>
        <w:t>the</w:t>
      </w:r>
      <w:r w:rsidR="04825481" w:rsidRPr="049D1FA8">
        <w:rPr>
          <w:rFonts w:ascii="DaunPenh" w:eastAsia="DaunPenh" w:hAnsi="DaunPenh" w:cs="DaunPenh"/>
          <w:sz w:val="32"/>
          <w:szCs w:val="32"/>
        </w:rPr>
        <w:t xml:space="preserve"> </w:t>
      </w:r>
      <w:r w:rsidR="454FB5AE" w:rsidRPr="049D1FA8">
        <w:rPr>
          <w:rFonts w:ascii="DaunPenh" w:eastAsia="DaunPenh" w:hAnsi="DaunPenh" w:cs="DaunPenh"/>
          <w:sz w:val="32"/>
          <w:szCs w:val="32"/>
        </w:rPr>
        <w:t>recipes</w:t>
      </w:r>
      <w:r w:rsidR="6C8D5883" w:rsidRPr="049D1FA8">
        <w:rPr>
          <w:rFonts w:ascii="DaunPenh" w:eastAsia="DaunPenh" w:hAnsi="DaunPenh" w:cs="DaunPenh"/>
          <w:sz w:val="32"/>
          <w:szCs w:val="32"/>
        </w:rPr>
        <w:t xml:space="preserve"> </w:t>
      </w:r>
      <w:r w:rsidR="00EA5BEF">
        <w:rPr>
          <w:rFonts w:ascii="DaunPenh" w:eastAsia="DaunPenh" w:hAnsi="DaunPenh" w:cs="DaunPenh"/>
          <w:sz w:val="32"/>
          <w:szCs w:val="32"/>
        </w:rPr>
        <w:t xml:space="preserve">are </w:t>
      </w:r>
      <w:r w:rsidR="2A3F9781" w:rsidRPr="09D8C210">
        <w:rPr>
          <w:rFonts w:ascii="DaunPenh" w:eastAsia="DaunPenh" w:hAnsi="DaunPenh" w:cs="DaunPenh"/>
          <w:sz w:val="32"/>
          <w:szCs w:val="32"/>
        </w:rPr>
        <w:t xml:space="preserve">referenced </w:t>
      </w:r>
      <w:r w:rsidR="003D46C0">
        <w:rPr>
          <w:rFonts w:ascii="DaunPenh" w:eastAsia="DaunPenh" w:hAnsi="DaunPenh" w:cs="DaunPenh"/>
          <w:sz w:val="32"/>
          <w:szCs w:val="32"/>
        </w:rPr>
        <w:t>to</w:t>
      </w:r>
      <w:r w:rsidR="2A3F9781" w:rsidRPr="09D8C210">
        <w:rPr>
          <w:rFonts w:ascii="DaunPenh" w:eastAsia="DaunPenh" w:hAnsi="DaunPenh" w:cs="DaunPenh"/>
          <w:sz w:val="32"/>
          <w:szCs w:val="32"/>
        </w:rPr>
        <w:t xml:space="preserve"> </w:t>
      </w:r>
      <w:r w:rsidR="73DD9C1B" w:rsidRPr="049D1FA8">
        <w:rPr>
          <w:rFonts w:ascii="DaunPenh" w:eastAsia="DaunPenh" w:hAnsi="DaunPenh" w:cs="DaunPenh"/>
          <w:sz w:val="32"/>
          <w:szCs w:val="32"/>
        </w:rPr>
        <w:t xml:space="preserve">the </w:t>
      </w:r>
      <w:r w:rsidR="73DD9C1B" w:rsidRPr="0CB74FFB">
        <w:rPr>
          <w:rFonts w:ascii="DaunPenh" w:eastAsia="DaunPenh" w:hAnsi="DaunPenh" w:cs="DaunPenh"/>
          <w:i/>
          <w:iCs/>
          <w:sz w:val="32"/>
          <w:szCs w:val="32"/>
        </w:rPr>
        <w:t>Physician’s</w:t>
      </w:r>
      <w:r w:rsidR="004D3644">
        <w:rPr>
          <w:rFonts w:ascii="DaunPenh" w:eastAsia="DaunPenh" w:hAnsi="DaunPenh" w:cs="DaunPenh"/>
          <w:i/>
          <w:iCs/>
          <w:sz w:val="32"/>
          <w:szCs w:val="32"/>
        </w:rPr>
        <w:t xml:space="preserve"> of Myddfai</w:t>
      </w:r>
      <w:r w:rsidR="005F3BD1">
        <w:rPr>
          <w:rFonts w:ascii="DaunPenh" w:eastAsia="DaunPenh" w:hAnsi="DaunPenh" w:cs="DaunPenh"/>
          <w:sz w:val="32"/>
          <w:szCs w:val="32"/>
        </w:rPr>
        <w:t>, but t</w:t>
      </w:r>
      <w:r w:rsidR="7ED59434" w:rsidRPr="4B76C707">
        <w:rPr>
          <w:rFonts w:ascii="DaunPenh" w:eastAsia="DaunPenh" w:hAnsi="DaunPenh" w:cs="DaunPenh"/>
          <w:sz w:val="32"/>
          <w:szCs w:val="32"/>
        </w:rPr>
        <w:t xml:space="preserve">he Welsh antiquarian </w:t>
      </w:r>
      <w:r w:rsidR="3FA4981E" w:rsidRPr="4B76C707">
        <w:rPr>
          <w:rFonts w:ascii="DaunPenh" w:eastAsia="DaunPenh" w:hAnsi="DaunPenh" w:cs="DaunPenh"/>
          <w:sz w:val="32"/>
          <w:szCs w:val="32"/>
        </w:rPr>
        <w:t xml:space="preserve">and document forger </w:t>
      </w:r>
      <w:r w:rsidR="7ED59434" w:rsidRPr="003E14A4">
        <w:rPr>
          <w:rFonts w:ascii="DaunPenh" w:eastAsia="DaunPenh" w:hAnsi="DaunPenh" w:cs="DaunPenh"/>
          <w:sz w:val="32"/>
          <w:szCs w:val="32"/>
        </w:rPr>
        <w:t>Iolo Morganwg</w:t>
      </w:r>
      <w:r w:rsidR="25E3930D" w:rsidRPr="003E14A4">
        <w:rPr>
          <w:rFonts w:ascii="DaunPenh" w:eastAsia="DaunPenh" w:hAnsi="DaunPenh" w:cs="DaunPenh"/>
          <w:sz w:val="32"/>
          <w:szCs w:val="32"/>
        </w:rPr>
        <w:t xml:space="preserve"> (</w:t>
      </w:r>
      <w:r w:rsidR="0A9A2CD0" w:rsidRPr="003E14A4">
        <w:rPr>
          <w:rFonts w:ascii="DaunPenh" w:eastAsia="DaunPenh" w:hAnsi="DaunPenh" w:cs="DaunPenh"/>
          <w:sz w:val="32"/>
          <w:szCs w:val="32"/>
        </w:rPr>
        <w:t xml:space="preserve">b. </w:t>
      </w:r>
      <w:r w:rsidR="25E3930D" w:rsidRPr="003E14A4">
        <w:rPr>
          <w:rFonts w:ascii="DaunPenh" w:eastAsia="DaunPenh" w:hAnsi="DaunPenh" w:cs="DaunPenh"/>
          <w:sz w:val="32"/>
          <w:szCs w:val="32"/>
        </w:rPr>
        <w:t xml:space="preserve">1747 </w:t>
      </w:r>
      <w:r w:rsidR="00EA5BEF" w:rsidRPr="003E14A4">
        <w:rPr>
          <w:rFonts w:ascii="DaunPenh" w:eastAsia="DaunPenh" w:hAnsi="DaunPenh" w:cs="DaunPenh"/>
          <w:sz w:val="32"/>
          <w:szCs w:val="32"/>
        </w:rPr>
        <w:t>– d.</w:t>
      </w:r>
      <w:r w:rsidR="3F1635BE" w:rsidRPr="003E14A4">
        <w:rPr>
          <w:rFonts w:ascii="DaunPenh" w:eastAsia="DaunPenh" w:hAnsi="DaunPenh" w:cs="DaunPenh"/>
          <w:sz w:val="32"/>
          <w:szCs w:val="32"/>
        </w:rPr>
        <w:t xml:space="preserve"> </w:t>
      </w:r>
      <w:r w:rsidR="25E3930D" w:rsidRPr="003E14A4">
        <w:rPr>
          <w:rFonts w:ascii="DaunPenh" w:eastAsia="DaunPenh" w:hAnsi="DaunPenh" w:cs="DaunPenh"/>
          <w:sz w:val="32"/>
          <w:szCs w:val="32"/>
        </w:rPr>
        <w:t xml:space="preserve">1826) </w:t>
      </w:r>
      <w:r w:rsidR="005F3BD1" w:rsidRPr="003E14A4">
        <w:rPr>
          <w:rFonts w:ascii="DaunPenh" w:eastAsia="DaunPenh" w:hAnsi="DaunPenh" w:cs="DaunPenh"/>
          <w:sz w:val="32"/>
          <w:szCs w:val="32"/>
        </w:rPr>
        <w:t>pushed the</w:t>
      </w:r>
      <w:r w:rsidR="003D46C0" w:rsidRPr="003E14A4">
        <w:rPr>
          <w:rFonts w:ascii="DaunPenh" w:eastAsia="DaunPenh" w:hAnsi="DaunPenh" w:cs="DaunPenh"/>
          <w:sz w:val="32"/>
          <w:szCs w:val="32"/>
        </w:rPr>
        <w:t>ir</w:t>
      </w:r>
      <w:r w:rsidR="005F3BD1" w:rsidRPr="003E14A4">
        <w:rPr>
          <w:rFonts w:ascii="DaunPenh" w:eastAsia="DaunPenh" w:hAnsi="DaunPenh" w:cs="DaunPenh"/>
          <w:sz w:val="32"/>
          <w:szCs w:val="32"/>
        </w:rPr>
        <w:t xml:space="preserve"> </w:t>
      </w:r>
      <w:r w:rsidR="007B28CC" w:rsidRPr="003E14A4">
        <w:rPr>
          <w:rFonts w:ascii="DaunPenh" w:eastAsia="DaunPenh" w:hAnsi="DaunPenh" w:cs="DaunPenh"/>
          <w:sz w:val="32"/>
          <w:szCs w:val="32"/>
        </w:rPr>
        <w:t>story</w:t>
      </w:r>
      <w:r w:rsidR="003D46C0" w:rsidRPr="003E14A4">
        <w:rPr>
          <w:rFonts w:ascii="DaunPenh" w:eastAsia="DaunPenh" w:hAnsi="DaunPenh" w:cs="DaunPenh"/>
          <w:sz w:val="32"/>
          <w:szCs w:val="32"/>
        </w:rPr>
        <w:t xml:space="preserve">, </w:t>
      </w:r>
      <w:r w:rsidR="00B400D7" w:rsidRPr="003E14A4">
        <w:rPr>
          <w:rFonts w:ascii="DaunPenh" w:eastAsia="DaunPenh" w:hAnsi="DaunPenh" w:cs="DaunPenh"/>
          <w:sz w:val="32"/>
          <w:szCs w:val="32"/>
        </w:rPr>
        <w:t>as part of his contribution to the eighteenth-century ‘Celtic Revival’</w:t>
      </w:r>
      <w:r w:rsidR="003D46C0" w:rsidRPr="003E14A4">
        <w:rPr>
          <w:rFonts w:ascii="DaunPenh" w:eastAsia="DaunPenh" w:hAnsi="DaunPenh" w:cs="DaunPenh"/>
          <w:sz w:val="32"/>
          <w:szCs w:val="32"/>
        </w:rPr>
        <w:t>.</w:t>
      </w:r>
      <w:r w:rsidR="003D46C0" w:rsidRPr="003E14A4">
        <w:rPr>
          <w:rStyle w:val="FootnoteReference"/>
          <w:rFonts w:ascii="DaunPenh" w:eastAsia="DaunPenh" w:hAnsi="DaunPenh" w:cs="DaunPenh"/>
          <w:sz w:val="32"/>
          <w:szCs w:val="32"/>
        </w:rPr>
        <w:footnoteReference w:id="105"/>
      </w:r>
      <w:r w:rsidR="00B400D7" w:rsidRPr="003E14A4">
        <w:rPr>
          <w:rFonts w:ascii="DaunPenh" w:eastAsia="DaunPenh" w:hAnsi="DaunPenh" w:cs="DaunPenh"/>
          <w:sz w:val="32"/>
          <w:szCs w:val="32"/>
        </w:rPr>
        <w:t xml:space="preserve"> In doing so, Iolo</w:t>
      </w:r>
      <w:r w:rsidR="005F3BD1" w:rsidRPr="003E14A4">
        <w:rPr>
          <w:rFonts w:ascii="DaunPenh" w:eastAsia="DaunPenh" w:hAnsi="DaunPenh" w:cs="DaunPenh"/>
          <w:sz w:val="32"/>
          <w:szCs w:val="32"/>
        </w:rPr>
        <w:t xml:space="preserve"> </w:t>
      </w:r>
      <w:r w:rsidR="7E9BB579" w:rsidRPr="049D1FA8">
        <w:rPr>
          <w:rFonts w:ascii="DaunPenh" w:eastAsia="DaunPenh" w:hAnsi="DaunPenh" w:cs="DaunPenh"/>
          <w:sz w:val="32"/>
          <w:szCs w:val="32"/>
        </w:rPr>
        <w:t>rearranged t</w:t>
      </w:r>
      <w:r w:rsidR="2938FDF8" w:rsidRPr="049D1FA8">
        <w:rPr>
          <w:rFonts w:ascii="DaunPenh" w:eastAsia="DaunPenh" w:hAnsi="DaunPenh" w:cs="DaunPenh"/>
          <w:sz w:val="32"/>
          <w:szCs w:val="32"/>
        </w:rPr>
        <w:t xml:space="preserve">he manuscripts to </w:t>
      </w:r>
      <w:r w:rsidR="7E9BB579" w:rsidRPr="049D1FA8">
        <w:rPr>
          <w:rFonts w:ascii="DaunPenh" w:eastAsia="DaunPenh" w:hAnsi="DaunPenh" w:cs="DaunPenh"/>
          <w:sz w:val="32"/>
          <w:szCs w:val="32"/>
        </w:rPr>
        <w:t xml:space="preserve">make the whole corpus seem </w:t>
      </w:r>
      <w:r w:rsidR="1F07C30C" w:rsidRPr="049D1FA8">
        <w:rPr>
          <w:rFonts w:ascii="DaunPenh" w:eastAsia="DaunPenh" w:hAnsi="DaunPenh" w:cs="DaunPenh"/>
          <w:sz w:val="32"/>
          <w:szCs w:val="32"/>
        </w:rPr>
        <w:t>cohesive</w:t>
      </w:r>
      <w:r w:rsidR="7E9BB579" w:rsidRPr="049D1FA8">
        <w:rPr>
          <w:rFonts w:ascii="DaunPenh" w:eastAsia="DaunPenh" w:hAnsi="DaunPenh" w:cs="DaunPenh"/>
          <w:sz w:val="32"/>
          <w:szCs w:val="32"/>
        </w:rPr>
        <w:t xml:space="preserve"> </w:t>
      </w:r>
      <w:r w:rsidR="788AA57C" w:rsidRPr="049D1FA8">
        <w:rPr>
          <w:rFonts w:ascii="DaunPenh" w:eastAsia="DaunPenh" w:hAnsi="DaunPenh" w:cs="DaunPenh"/>
          <w:sz w:val="32"/>
          <w:szCs w:val="32"/>
        </w:rPr>
        <w:t>and</w:t>
      </w:r>
      <w:r w:rsidR="487F06E8" w:rsidRPr="049D1FA8">
        <w:rPr>
          <w:rFonts w:ascii="DaunPenh" w:eastAsia="DaunPenh" w:hAnsi="DaunPenh" w:cs="DaunPenh"/>
          <w:sz w:val="32"/>
          <w:szCs w:val="32"/>
        </w:rPr>
        <w:t xml:space="preserve"> </w:t>
      </w:r>
      <w:r w:rsidR="7E9BB579" w:rsidRPr="049D1FA8">
        <w:rPr>
          <w:rFonts w:ascii="DaunPenh" w:eastAsia="DaunPenh" w:hAnsi="DaunPenh" w:cs="DaunPenh"/>
          <w:sz w:val="32"/>
          <w:szCs w:val="32"/>
        </w:rPr>
        <w:t>traditionally ‘Welsh</w:t>
      </w:r>
      <w:r w:rsidR="00B400D7">
        <w:rPr>
          <w:rFonts w:ascii="DaunPenh" w:eastAsia="DaunPenh" w:hAnsi="DaunPenh" w:cs="DaunPenh"/>
          <w:sz w:val="32"/>
          <w:szCs w:val="32"/>
        </w:rPr>
        <w:t>’,</w:t>
      </w:r>
      <w:r w:rsidR="7E9BB579" w:rsidRPr="049D1FA8">
        <w:rPr>
          <w:rFonts w:ascii="DaunPenh" w:eastAsia="DaunPenh" w:hAnsi="DaunPenh" w:cs="DaunPenh"/>
          <w:sz w:val="32"/>
          <w:szCs w:val="32"/>
        </w:rPr>
        <w:t xml:space="preserve"> </w:t>
      </w:r>
      <w:r w:rsidR="1F8D223C" w:rsidRPr="049D1FA8">
        <w:rPr>
          <w:rFonts w:ascii="DaunPenh" w:eastAsia="DaunPenh" w:hAnsi="DaunPenh" w:cs="DaunPenh"/>
          <w:sz w:val="32"/>
          <w:szCs w:val="32"/>
        </w:rPr>
        <w:t>using Welsh vocabulary</w:t>
      </w:r>
      <w:r w:rsidR="35F7C187" w:rsidRPr="049D1FA8">
        <w:rPr>
          <w:rFonts w:ascii="DaunPenh" w:eastAsia="DaunPenh" w:hAnsi="DaunPenh" w:cs="DaunPenh"/>
          <w:sz w:val="32"/>
          <w:szCs w:val="32"/>
        </w:rPr>
        <w:t xml:space="preserve"> and taking out more modern remedies</w:t>
      </w:r>
      <w:r w:rsidR="6281DE8C" w:rsidRPr="049D1FA8">
        <w:rPr>
          <w:rFonts w:ascii="DaunPenh" w:eastAsia="DaunPenh" w:hAnsi="DaunPenh" w:cs="DaunPenh"/>
          <w:sz w:val="32"/>
          <w:szCs w:val="32"/>
        </w:rPr>
        <w:t>, creating a</w:t>
      </w:r>
      <w:r w:rsidR="11A50039" w:rsidRPr="049D1FA8">
        <w:rPr>
          <w:rFonts w:ascii="DaunPenh" w:eastAsia="DaunPenh" w:hAnsi="DaunPenh" w:cs="DaunPenh"/>
          <w:sz w:val="32"/>
          <w:szCs w:val="32"/>
        </w:rPr>
        <w:t>n aged</w:t>
      </w:r>
      <w:r w:rsidR="6281DE8C" w:rsidRPr="049D1FA8">
        <w:rPr>
          <w:rFonts w:ascii="DaunPenh" w:eastAsia="DaunPenh" w:hAnsi="DaunPenh" w:cs="DaunPenh"/>
          <w:sz w:val="32"/>
          <w:szCs w:val="32"/>
        </w:rPr>
        <w:t xml:space="preserve"> </w:t>
      </w:r>
      <w:r w:rsidR="740177C8" w:rsidRPr="049D1FA8">
        <w:rPr>
          <w:rFonts w:ascii="DaunPenh" w:eastAsia="DaunPenh" w:hAnsi="DaunPenh" w:cs="DaunPenh"/>
          <w:sz w:val="32"/>
          <w:szCs w:val="32"/>
        </w:rPr>
        <w:t>mysticism</w:t>
      </w:r>
      <w:r w:rsidR="6281DE8C" w:rsidRPr="049D1FA8">
        <w:rPr>
          <w:rFonts w:ascii="DaunPenh" w:eastAsia="DaunPenh" w:hAnsi="DaunPenh" w:cs="DaunPenh"/>
          <w:sz w:val="32"/>
          <w:szCs w:val="32"/>
        </w:rPr>
        <w:t xml:space="preserve"> that</w:t>
      </w:r>
      <w:r w:rsidR="66E9FD7E" w:rsidRPr="049D1FA8">
        <w:rPr>
          <w:rFonts w:ascii="DaunPenh" w:eastAsia="DaunPenh" w:hAnsi="DaunPenh" w:cs="DaunPenh"/>
          <w:sz w:val="32"/>
          <w:szCs w:val="32"/>
        </w:rPr>
        <w:t xml:space="preserve"> fed into the </w:t>
      </w:r>
      <w:r w:rsidR="00B400D7">
        <w:rPr>
          <w:rFonts w:ascii="DaunPenh" w:eastAsia="DaunPenh" w:hAnsi="DaunPenh" w:cs="DaunPenh"/>
          <w:sz w:val="32"/>
          <w:szCs w:val="32"/>
        </w:rPr>
        <w:t>cultural renaissance</w:t>
      </w:r>
      <w:r w:rsidR="66E9FD7E" w:rsidRPr="049D1FA8">
        <w:rPr>
          <w:rFonts w:ascii="DaunPenh" w:eastAsia="DaunPenh" w:hAnsi="DaunPenh" w:cs="DaunPenh"/>
          <w:sz w:val="32"/>
          <w:szCs w:val="32"/>
        </w:rPr>
        <w:t xml:space="preserve">. </w:t>
      </w:r>
      <w:r w:rsidR="00F17D87" w:rsidRPr="049D1FA8">
        <w:rPr>
          <w:rFonts w:ascii="DaunPenh" w:eastAsia="DaunPenh" w:hAnsi="DaunPenh" w:cs="DaunPenh"/>
          <w:sz w:val="32"/>
          <w:szCs w:val="32"/>
        </w:rPr>
        <w:t>I</w:t>
      </w:r>
      <w:r w:rsidR="6DB68E16" w:rsidRPr="049D1FA8">
        <w:rPr>
          <w:rFonts w:ascii="DaunPenh" w:eastAsia="DaunPenh" w:hAnsi="DaunPenh" w:cs="DaunPenh"/>
          <w:sz w:val="32"/>
          <w:szCs w:val="32"/>
        </w:rPr>
        <w:t xml:space="preserve">n turn </w:t>
      </w:r>
      <w:r w:rsidR="188346DB" w:rsidRPr="049D1FA8">
        <w:rPr>
          <w:rFonts w:ascii="DaunPenh" w:eastAsia="DaunPenh" w:hAnsi="DaunPenh" w:cs="DaunPenh"/>
          <w:sz w:val="32"/>
          <w:szCs w:val="32"/>
        </w:rPr>
        <w:t xml:space="preserve">this </w:t>
      </w:r>
      <w:r w:rsidR="7E9BB579" w:rsidRPr="049D1FA8">
        <w:rPr>
          <w:rFonts w:ascii="DaunPenh" w:eastAsia="DaunPenh" w:hAnsi="DaunPenh" w:cs="DaunPenh"/>
          <w:sz w:val="32"/>
          <w:szCs w:val="32"/>
        </w:rPr>
        <w:t>fuell</w:t>
      </w:r>
      <w:r w:rsidR="6BE4C0D6" w:rsidRPr="049D1FA8">
        <w:rPr>
          <w:rFonts w:ascii="DaunPenh" w:eastAsia="DaunPenh" w:hAnsi="DaunPenh" w:cs="DaunPenh"/>
          <w:sz w:val="32"/>
          <w:szCs w:val="32"/>
        </w:rPr>
        <w:t>ed</w:t>
      </w:r>
      <w:r w:rsidR="7E9BB579" w:rsidRPr="049D1FA8">
        <w:rPr>
          <w:rFonts w:ascii="DaunPenh" w:eastAsia="DaunPenh" w:hAnsi="DaunPenh" w:cs="DaunPenh"/>
          <w:sz w:val="32"/>
          <w:szCs w:val="32"/>
        </w:rPr>
        <w:t xml:space="preserve"> </w:t>
      </w:r>
      <w:r w:rsidR="71A3EEC3" w:rsidRPr="049D1FA8">
        <w:rPr>
          <w:rFonts w:ascii="DaunPenh" w:eastAsia="DaunPenh" w:hAnsi="DaunPenh" w:cs="DaunPenh"/>
          <w:sz w:val="32"/>
          <w:szCs w:val="32"/>
        </w:rPr>
        <w:t xml:space="preserve">an </w:t>
      </w:r>
      <w:r w:rsidR="264FB640" w:rsidRPr="049D1FA8">
        <w:rPr>
          <w:rFonts w:ascii="DaunPenh" w:eastAsia="DaunPenh" w:hAnsi="DaunPenh" w:cs="DaunPenh"/>
          <w:sz w:val="32"/>
          <w:szCs w:val="32"/>
        </w:rPr>
        <w:t>enduring narrative</w:t>
      </w:r>
      <w:r w:rsidR="7E9BB579" w:rsidRPr="049D1FA8">
        <w:rPr>
          <w:rFonts w:ascii="DaunPenh" w:eastAsia="DaunPenh" w:hAnsi="DaunPenh" w:cs="DaunPenh"/>
          <w:sz w:val="32"/>
          <w:szCs w:val="32"/>
        </w:rPr>
        <w:t xml:space="preserve"> that the </w:t>
      </w:r>
      <w:r w:rsidR="20F15672" w:rsidRPr="049D1FA8">
        <w:rPr>
          <w:rFonts w:ascii="DaunPenh" w:eastAsia="DaunPenh" w:hAnsi="DaunPenh" w:cs="DaunPenh"/>
          <w:sz w:val="32"/>
          <w:szCs w:val="32"/>
        </w:rPr>
        <w:t>entire</w:t>
      </w:r>
      <w:r w:rsidR="7E9BB579" w:rsidRPr="049D1FA8">
        <w:rPr>
          <w:rFonts w:ascii="DaunPenh" w:eastAsia="DaunPenh" w:hAnsi="DaunPenh" w:cs="DaunPenh"/>
          <w:sz w:val="32"/>
          <w:szCs w:val="32"/>
        </w:rPr>
        <w:t xml:space="preserve"> work was that of the fairy</w:t>
      </w:r>
      <w:r w:rsidR="004D3644">
        <w:rPr>
          <w:rFonts w:ascii="DaunPenh" w:eastAsia="DaunPenh" w:hAnsi="DaunPenh" w:cs="DaunPenh"/>
          <w:sz w:val="32"/>
          <w:szCs w:val="32"/>
        </w:rPr>
        <w:t>-</w:t>
      </w:r>
      <w:r w:rsidR="7E9BB579" w:rsidRPr="049D1FA8">
        <w:rPr>
          <w:rFonts w:ascii="DaunPenh" w:eastAsia="DaunPenh" w:hAnsi="DaunPenh" w:cs="DaunPenh"/>
          <w:sz w:val="32"/>
          <w:szCs w:val="32"/>
        </w:rPr>
        <w:t>born Welsh family</w:t>
      </w:r>
      <w:r w:rsidR="00AF7D93">
        <w:rPr>
          <w:rFonts w:ascii="DaunPenh" w:eastAsia="DaunPenh" w:hAnsi="DaunPenh" w:cs="DaunPenh"/>
          <w:sz w:val="32"/>
          <w:szCs w:val="32"/>
        </w:rPr>
        <w:t>.</w:t>
      </w:r>
      <w:r w:rsidR="00CDE68C" w:rsidRPr="0CB74FFB">
        <w:rPr>
          <w:rStyle w:val="FootnoteReference"/>
          <w:rFonts w:ascii="DaunPenh" w:eastAsia="DaunPenh" w:hAnsi="DaunPenh" w:cs="DaunPenh"/>
          <w:sz w:val="32"/>
          <w:szCs w:val="32"/>
        </w:rPr>
        <w:footnoteReference w:id="106"/>
      </w:r>
      <w:r w:rsidR="4EA635CB" w:rsidRPr="0CB74FFB">
        <w:rPr>
          <w:rFonts w:ascii="DaunPenh" w:eastAsia="DaunPenh" w:hAnsi="DaunPenh" w:cs="DaunPenh"/>
          <w:sz w:val="32"/>
          <w:szCs w:val="32"/>
        </w:rPr>
        <w:t xml:space="preserve"> </w:t>
      </w:r>
      <w:r w:rsidR="009F4960">
        <w:rPr>
          <w:rFonts w:ascii="DaunPenh" w:eastAsia="DaunPenh" w:hAnsi="DaunPenh" w:cs="DaunPenh"/>
          <w:sz w:val="32"/>
          <w:szCs w:val="32"/>
        </w:rPr>
        <w:t xml:space="preserve">The eighteenth and nineteenth centuries brought a new breed of enthusiastic male antiquarians and historians, who continued to write everyday women out of history, just as their </w:t>
      </w:r>
      <w:r w:rsidR="007B28CC">
        <w:rPr>
          <w:rFonts w:ascii="DaunPenh" w:eastAsia="DaunPenh" w:hAnsi="DaunPenh" w:cs="DaunPenh"/>
          <w:sz w:val="32"/>
          <w:szCs w:val="32"/>
        </w:rPr>
        <w:t xml:space="preserve">medieval forefathers had </w:t>
      </w:r>
      <w:r w:rsidR="009F4960">
        <w:rPr>
          <w:rFonts w:ascii="DaunPenh" w:eastAsia="DaunPenh" w:hAnsi="DaunPenh" w:cs="DaunPenh"/>
          <w:sz w:val="32"/>
          <w:szCs w:val="32"/>
        </w:rPr>
        <w:t xml:space="preserve">neglected to </w:t>
      </w:r>
      <w:r w:rsidR="007B28CC">
        <w:rPr>
          <w:rFonts w:ascii="DaunPenh" w:eastAsia="DaunPenh" w:hAnsi="DaunPenh" w:cs="DaunPenh"/>
          <w:sz w:val="32"/>
          <w:szCs w:val="32"/>
        </w:rPr>
        <w:t xml:space="preserve">recorded all but </w:t>
      </w:r>
      <w:r w:rsidR="009F4960">
        <w:rPr>
          <w:rFonts w:ascii="DaunPenh" w:eastAsia="DaunPenh" w:hAnsi="DaunPenh" w:cs="DaunPenh"/>
          <w:sz w:val="32"/>
          <w:szCs w:val="32"/>
        </w:rPr>
        <w:t>scarce</w:t>
      </w:r>
      <w:r w:rsidR="007B28CC">
        <w:rPr>
          <w:rFonts w:ascii="DaunPenh" w:eastAsia="DaunPenh" w:hAnsi="DaunPenh" w:cs="DaunPenh"/>
          <w:sz w:val="32"/>
          <w:szCs w:val="32"/>
        </w:rPr>
        <w:t xml:space="preserve"> mention of women in court records and </w:t>
      </w:r>
      <w:r w:rsidR="009F4960">
        <w:rPr>
          <w:rFonts w:ascii="DaunPenh" w:eastAsia="DaunPenh" w:hAnsi="DaunPenh" w:cs="DaunPenh"/>
          <w:sz w:val="32"/>
          <w:szCs w:val="32"/>
        </w:rPr>
        <w:t xml:space="preserve">accounts. </w:t>
      </w:r>
    </w:p>
    <w:p w14:paraId="7601571C" w14:textId="7BDE0920" w:rsidR="00360509" w:rsidRPr="009F4960" w:rsidRDefault="00597D2E" w:rsidP="009F4960">
      <w:pPr>
        <w:spacing w:line="360" w:lineRule="auto"/>
        <w:ind w:firstLine="720"/>
        <w:rPr>
          <w:rFonts w:ascii="DaunPenh" w:eastAsia="DaunPenh" w:hAnsi="DaunPenh" w:cs="DaunPenh"/>
          <w:sz w:val="32"/>
          <w:szCs w:val="32"/>
        </w:rPr>
      </w:pPr>
      <w:r w:rsidRPr="00597D2E">
        <w:rPr>
          <w:rFonts w:ascii="DaunPenh" w:eastAsia="DaunPenh" w:hAnsi="DaunPenh" w:cs="DaunPenh"/>
          <w:color w:val="000000" w:themeColor="text1"/>
          <w:sz w:val="32"/>
          <w:szCs w:val="32"/>
        </w:rPr>
        <w:t xml:space="preserve">It seems </w:t>
      </w:r>
      <w:r w:rsidR="00F90C6E">
        <w:rPr>
          <w:rFonts w:ascii="DaunPenh" w:eastAsia="DaunPenh" w:hAnsi="DaunPenh" w:cs="DaunPenh"/>
          <w:color w:val="000000" w:themeColor="text1"/>
          <w:sz w:val="32"/>
          <w:szCs w:val="32"/>
        </w:rPr>
        <w:t>probable</w:t>
      </w:r>
      <w:r w:rsidRPr="00597D2E">
        <w:rPr>
          <w:rFonts w:ascii="DaunPenh" w:eastAsia="DaunPenh" w:hAnsi="DaunPenh" w:cs="DaunPenh"/>
          <w:color w:val="000000" w:themeColor="text1"/>
          <w:sz w:val="32"/>
          <w:szCs w:val="32"/>
        </w:rPr>
        <w:t xml:space="preserve"> that the Physicians of Myddfai omitted female</w:t>
      </w:r>
      <w:r w:rsidR="00650ADA">
        <w:rPr>
          <w:rFonts w:ascii="DaunPenh" w:eastAsia="DaunPenh" w:hAnsi="DaunPenh" w:cs="DaunPenh"/>
          <w:color w:val="000000" w:themeColor="text1"/>
          <w:sz w:val="32"/>
          <w:szCs w:val="32"/>
        </w:rPr>
        <w:t>-</w:t>
      </w:r>
      <w:r w:rsidRPr="00597D2E">
        <w:rPr>
          <w:rFonts w:ascii="DaunPenh" w:eastAsia="DaunPenh" w:hAnsi="DaunPenh" w:cs="DaunPenh"/>
          <w:color w:val="000000" w:themeColor="text1"/>
          <w:sz w:val="32"/>
          <w:szCs w:val="32"/>
        </w:rPr>
        <w:t xml:space="preserve">specific remedies, potentially because they were </w:t>
      </w:r>
      <w:r w:rsidR="00650ADA">
        <w:rPr>
          <w:rFonts w:ascii="DaunPenh" w:eastAsia="DaunPenh" w:hAnsi="DaunPenh" w:cs="DaunPenh"/>
          <w:color w:val="000000" w:themeColor="text1"/>
          <w:sz w:val="32"/>
          <w:szCs w:val="32"/>
        </w:rPr>
        <w:t>un</w:t>
      </w:r>
      <w:r w:rsidRPr="00597D2E">
        <w:rPr>
          <w:rFonts w:ascii="DaunPenh" w:eastAsia="DaunPenh" w:hAnsi="DaunPenh" w:cs="DaunPenh"/>
          <w:color w:val="000000" w:themeColor="text1"/>
          <w:sz w:val="32"/>
          <w:szCs w:val="32"/>
        </w:rPr>
        <w:t>ware</w:t>
      </w:r>
      <w:r w:rsidRPr="00597D2E">
        <w:rPr>
          <w:rFonts w:ascii="Aptos" w:eastAsia="Aptos" w:hAnsi="Aptos" w:cs="Aptos"/>
          <w:color w:val="000000" w:themeColor="text1"/>
          <w:sz w:val="32"/>
          <w:szCs w:val="32"/>
        </w:rPr>
        <w:t xml:space="preserve"> </w:t>
      </w:r>
      <w:r w:rsidRPr="00597D2E">
        <w:rPr>
          <w:rFonts w:ascii="DaunPenh" w:eastAsia="DaunPenh" w:hAnsi="DaunPenh" w:cs="DaunPenh"/>
          <w:color w:val="000000" w:themeColor="text1"/>
          <w:sz w:val="32"/>
          <w:szCs w:val="32"/>
        </w:rPr>
        <w:t xml:space="preserve">of certain botanical properties, </w:t>
      </w:r>
      <w:r w:rsidR="00650ADA">
        <w:rPr>
          <w:rFonts w:ascii="DaunPenh" w:eastAsia="DaunPenh" w:hAnsi="DaunPenh" w:cs="DaunPenh"/>
          <w:color w:val="000000" w:themeColor="text1"/>
          <w:sz w:val="32"/>
          <w:szCs w:val="32"/>
        </w:rPr>
        <w:t>or</w:t>
      </w:r>
      <w:r w:rsidRPr="00597D2E">
        <w:rPr>
          <w:rFonts w:ascii="DaunPenh" w:eastAsia="DaunPenh" w:hAnsi="DaunPenh" w:cs="DaunPenh"/>
          <w:color w:val="000000" w:themeColor="text1"/>
          <w:sz w:val="32"/>
          <w:szCs w:val="32"/>
        </w:rPr>
        <w:t xml:space="preserve"> just as likely, because the symptoms </w:t>
      </w:r>
      <w:r w:rsidR="00650ADA">
        <w:rPr>
          <w:rFonts w:ascii="DaunPenh" w:eastAsia="DaunPenh" w:hAnsi="DaunPenh" w:cs="DaunPenh"/>
          <w:color w:val="000000" w:themeColor="text1"/>
          <w:sz w:val="32"/>
          <w:szCs w:val="32"/>
        </w:rPr>
        <w:t xml:space="preserve">with which </w:t>
      </w:r>
      <w:r w:rsidRPr="00597D2E">
        <w:rPr>
          <w:rFonts w:ascii="DaunPenh" w:eastAsia="DaunPenh" w:hAnsi="DaunPenh" w:cs="DaunPenh"/>
          <w:color w:val="000000" w:themeColor="text1"/>
          <w:sz w:val="32"/>
          <w:szCs w:val="32"/>
        </w:rPr>
        <w:t>these remedies were associated with, did not concern them.</w:t>
      </w:r>
      <w:r>
        <w:rPr>
          <w:rFonts w:ascii="DaunPenh" w:eastAsia="DaunPenh" w:hAnsi="DaunPenh" w:cs="DaunPenh"/>
          <w:color w:val="000000" w:themeColor="text1"/>
          <w:sz w:val="32"/>
          <w:szCs w:val="32"/>
        </w:rPr>
        <w:t xml:space="preserve"> </w:t>
      </w:r>
      <w:r w:rsidR="00235A7B">
        <w:rPr>
          <w:rFonts w:ascii="DaunPenh" w:eastAsia="DaunPenh" w:hAnsi="DaunPenh" w:cs="DaunPenh"/>
          <w:color w:val="000000" w:themeColor="text1"/>
          <w:sz w:val="32"/>
          <w:szCs w:val="32"/>
        </w:rPr>
        <w:t>We ma</w:t>
      </w:r>
      <w:r>
        <w:rPr>
          <w:rFonts w:ascii="DaunPenh" w:eastAsia="DaunPenh" w:hAnsi="DaunPenh" w:cs="DaunPenh"/>
          <w:color w:val="000000" w:themeColor="text1"/>
          <w:sz w:val="32"/>
          <w:szCs w:val="32"/>
        </w:rPr>
        <w:t>y</w:t>
      </w:r>
      <w:r w:rsidR="00235A7B">
        <w:rPr>
          <w:rFonts w:ascii="DaunPenh" w:eastAsia="DaunPenh" w:hAnsi="DaunPenh" w:cs="DaunPenh"/>
          <w:color w:val="000000" w:themeColor="text1"/>
          <w:sz w:val="32"/>
          <w:szCs w:val="32"/>
        </w:rPr>
        <w:t xml:space="preserve"> </w:t>
      </w:r>
      <w:r w:rsidR="007B28CC">
        <w:rPr>
          <w:rFonts w:ascii="DaunPenh" w:eastAsia="DaunPenh" w:hAnsi="DaunPenh" w:cs="DaunPenh"/>
          <w:color w:val="000000" w:themeColor="text1"/>
          <w:sz w:val="32"/>
          <w:szCs w:val="32"/>
        </w:rPr>
        <w:t>imagine then</w:t>
      </w:r>
      <w:r w:rsidR="00235A7B">
        <w:rPr>
          <w:rFonts w:ascii="DaunPenh" w:eastAsia="DaunPenh" w:hAnsi="DaunPenh" w:cs="DaunPenh"/>
          <w:color w:val="000000" w:themeColor="text1"/>
          <w:sz w:val="32"/>
          <w:szCs w:val="32"/>
        </w:rPr>
        <w:t xml:space="preserve"> that the medieval Welsh Medical Texts will</w:t>
      </w:r>
      <w:r w:rsidR="00F90C6E">
        <w:rPr>
          <w:rFonts w:ascii="DaunPenh" w:eastAsia="DaunPenh" w:hAnsi="DaunPenh" w:cs="DaunPenh"/>
          <w:color w:val="000000" w:themeColor="text1"/>
          <w:sz w:val="32"/>
          <w:szCs w:val="32"/>
        </w:rPr>
        <w:t xml:space="preserve"> be</w:t>
      </w:r>
      <w:r w:rsidR="00235A7B">
        <w:rPr>
          <w:rFonts w:ascii="DaunPenh" w:eastAsia="DaunPenh" w:hAnsi="DaunPenh" w:cs="DaunPenh"/>
          <w:color w:val="000000" w:themeColor="text1"/>
          <w:sz w:val="32"/>
          <w:szCs w:val="32"/>
        </w:rPr>
        <w:t xml:space="preserve"> </w:t>
      </w:r>
      <w:r w:rsidR="000F5511">
        <w:rPr>
          <w:rFonts w:ascii="DaunPenh" w:eastAsia="DaunPenh" w:hAnsi="DaunPenh" w:cs="DaunPenh"/>
          <w:color w:val="000000" w:themeColor="text1"/>
          <w:sz w:val="32"/>
          <w:szCs w:val="32"/>
        </w:rPr>
        <w:t>dismiss</w:t>
      </w:r>
      <w:r w:rsidR="00F90C6E">
        <w:rPr>
          <w:rFonts w:ascii="DaunPenh" w:eastAsia="DaunPenh" w:hAnsi="DaunPenh" w:cs="DaunPenh"/>
          <w:color w:val="000000" w:themeColor="text1"/>
          <w:sz w:val="32"/>
          <w:szCs w:val="32"/>
        </w:rPr>
        <w:t>ive</w:t>
      </w:r>
      <w:r w:rsidR="55FCC5B2" w:rsidRPr="32F8F755">
        <w:rPr>
          <w:rFonts w:ascii="DaunPenh" w:eastAsia="DaunPenh" w:hAnsi="DaunPenh" w:cs="DaunPenh"/>
          <w:color w:val="000000" w:themeColor="text1"/>
          <w:sz w:val="32"/>
          <w:szCs w:val="32"/>
        </w:rPr>
        <w:t xml:space="preserve"> o</w:t>
      </w:r>
      <w:r w:rsidR="0D085FFA" w:rsidRPr="32F8F755">
        <w:rPr>
          <w:rFonts w:ascii="DaunPenh" w:eastAsia="DaunPenh" w:hAnsi="DaunPenh" w:cs="DaunPenh"/>
          <w:color w:val="000000" w:themeColor="text1"/>
          <w:sz w:val="32"/>
          <w:szCs w:val="32"/>
        </w:rPr>
        <w:t xml:space="preserve">f </w:t>
      </w:r>
      <w:r w:rsidR="55FCC5B2" w:rsidRPr="32F8F755">
        <w:rPr>
          <w:rFonts w:ascii="DaunPenh" w:eastAsia="DaunPenh" w:hAnsi="DaunPenh" w:cs="DaunPenh"/>
          <w:color w:val="000000" w:themeColor="text1"/>
          <w:sz w:val="32"/>
          <w:szCs w:val="32"/>
        </w:rPr>
        <w:t xml:space="preserve">women's </w:t>
      </w:r>
      <w:r w:rsidR="00DA3C20">
        <w:rPr>
          <w:rFonts w:ascii="DaunPenh" w:eastAsia="DaunPenh" w:hAnsi="DaunPenh" w:cs="DaunPenh"/>
          <w:color w:val="000000" w:themeColor="text1"/>
          <w:sz w:val="32"/>
          <w:szCs w:val="32"/>
        </w:rPr>
        <w:t>‘</w:t>
      </w:r>
      <w:r w:rsidR="55FCC5B2" w:rsidRPr="00DA3C20">
        <w:rPr>
          <w:rFonts w:ascii="DaunPenh" w:eastAsia="DaunPenh" w:hAnsi="DaunPenh" w:cs="DaunPenh"/>
          <w:color w:val="000000" w:themeColor="text1"/>
          <w:sz w:val="32"/>
          <w:szCs w:val="32"/>
        </w:rPr>
        <w:t>troubles</w:t>
      </w:r>
      <w:r w:rsidR="00DA3C20">
        <w:rPr>
          <w:rFonts w:ascii="DaunPenh" w:eastAsia="DaunPenh" w:hAnsi="DaunPenh" w:cs="DaunPenh"/>
          <w:color w:val="000000" w:themeColor="text1"/>
          <w:sz w:val="32"/>
          <w:szCs w:val="32"/>
        </w:rPr>
        <w:t>’</w:t>
      </w:r>
      <w:r w:rsidR="000F5511">
        <w:rPr>
          <w:rFonts w:ascii="DaunPenh" w:eastAsia="DaunPenh" w:hAnsi="DaunPenh" w:cs="DaunPenh"/>
          <w:color w:val="000000" w:themeColor="text1"/>
          <w:sz w:val="32"/>
          <w:szCs w:val="32"/>
        </w:rPr>
        <w:t xml:space="preserve"> and that </w:t>
      </w:r>
      <w:r w:rsidR="5DBDAE37" w:rsidRPr="32F8F755">
        <w:rPr>
          <w:rFonts w:ascii="DaunPenh" w:eastAsia="DaunPenh" w:hAnsi="DaunPenh" w:cs="DaunPenh"/>
          <w:color w:val="000000" w:themeColor="text1"/>
          <w:sz w:val="32"/>
          <w:szCs w:val="32"/>
        </w:rPr>
        <w:t xml:space="preserve">Luft’s </w:t>
      </w:r>
      <w:r w:rsidR="46DCA3BF" w:rsidRPr="32F8F755">
        <w:rPr>
          <w:rFonts w:ascii="DaunPenh" w:eastAsia="DaunPenh" w:hAnsi="DaunPenh" w:cs="DaunPenh"/>
          <w:color w:val="000000" w:themeColor="text1"/>
          <w:sz w:val="32"/>
          <w:szCs w:val="32"/>
        </w:rPr>
        <w:t>translation</w:t>
      </w:r>
      <w:r w:rsidR="00C957A1">
        <w:rPr>
          <w:rFonts w:ascii="DaunPenh" w:eastAsia="DaunPenh" w:hAnsi="DaunPenh" w:cs="DaunPenh"/>
          <w:color w:val="000000" w:themeColor="text1"/>
          <w:sz w:val="32"/>
          <w:szCs w:val="32"/>
        </w:rPr>
        <w:t xml:space="preserve"> </w:t>
      </w:r>
      <w:r w:rsidR="5DBDAE37" w:rsidRPr="32F8F755">
        <w:rPr>
          <w:rFonts w:ascii="DaunPenh" w:eastAsia="DaunPenh" w:hAnsi="DaunPenh" w:cs="DaunPenh"/>
          <w:color w:val="000000" w:themeColor="text1"/>
          <w:sz w:val="32"/>
          <w:szCs w:val="32"/>
        </w:rPr>
        <w:t xml:space="preserve">may not contain </w:t>
      </w:r>
      <w:r w:rsidR="5BA101FD" w:rsidRPr="32F8F755">
        <w:rPr>
          <w:rFonts w:ascii="DaunPenh" w:eastAsia="DaunPenh" w:hAnsi="DaunPenh" w:cs="DaunPenh"/>
          <w:color w:val="000000" w:themeColor="text1"/>
          <w:sz w:val="32"/>
          <w:szCs w:val="32"/>
        </w:rPr>
        <w:t xml:space="preserve">many </w:t>
      </w:r>
      <w:r w:rsidR="5DBDAE37" w:rsidRPr="32F8F755">
        <w:rPr>
          <w:rFonts w:ascii="DaunPenh" w:eastAsia="DaunPenh" w:hAnsi="DaunPenh" w:cs="DaunPenh"/>
          <w:color w:val="000000" w:themeColor="text1"/>
          <w:sz w:val="32"/>
          <w:szCs w:val="32"/>
        </w:rPr>
        <w:t>remedies for female specific complaints</w:t>
      </w:r>
      <w:r w:rsidR="004D3644">
        <w:rPr>
          <w:rFonts w:ascii="DaunPenh" w:eastAsia="DaunPenh" w:hAnsi="DaunPenh" w:cs="DaunPenh"/>
          <w:color w:val="000000" w:themeColor="text1"/>
          <w:sz w:val="32"/>
          <w:szCs w:val="32"/>
        </w:rPr>
        <w:t xml:space="preserve"> </w:t>
      </w:r>
      <w:r w:rsidR="6898B99E" w:rsidRPr="32F8F755">
        <w:rPr>
          <w:rFonts w:ascii="DaunPenh" w:eastAsia="DaunPenh" w:hAnsi="DaunPenh" w:cs="DaunPenh"/>
          <w:color w:val="000000" w:themeColor="text1"/>
          <w:sz w:val="32"/>
          <w:szCs w:val="32"/>
        </w:rPr>
        <w:t>- but interestingly there are a few</w:t>
      </w:r>
      <w:r w:rsidR="68CF029E" w:rsidRPr="32F8F755">
        <w:rPr>
          <w:rFonts w:ascii="DaunPenh" w:eastAsia="DaunPenh" w:hAnsi="DaunPenh" w:cs="DaunPenh"/>
          <w:color w:val="000000" w:themeColor="text1"/>
          <w:sz w:val="32"/>
          <w:szCs w:val="32"/>
        </w:rPr>
        <w:t xml:space="preserve">. </w:t>
      </w:r>
      <w:r w:rsidR="20FA259C" w:rsidRPr="32F8F755">
        <w:rPr>
          <w:rFonts w:ascii="DaunPenh" w:eastAsia="DaunPenh" w:hAnsi="DaunPenh" w:cs="DaunPenh"/>
          <w:color w:val="000000" w:themeColor="text1"/>
          <w:sz w:val="32"/>
          <w:szCs w:val="32"/>
        </w:rPr>
        <w:t xml:space="preserve">These </w:t>
      </w:r>
      <w:r w:rsidR="42F93EC8" w:rsidRPr="32F8F755">
        <w:rPr>
          <w:rFonts w:ascii="DaunPenh" w:eastAsia="DaunPenh" w:hAnsi="DaunPenh" w:cs="DaunPenh"/>
          <w:color w:val="000000" w:themeColor="text1"/>
          <w:sz w:val="32"/>
          <w:szCs w:val="32"/>
        </w:rPr>
        <w:t>recipes</w:t>
      </w:r>
      <w:r w:rsidR="00DA3C20">
        <w:rPr>
          <w:rFonts w:ascii="DaunPenh" w:eastAsia="DaunPenh" w:hAnsi="DaunPenh" w:cs="DaunPenh"/>
          <w:color w:val="000000" w:themeColor="text1"/>
          <w:sz w:val="32"/>
          <w:szCs w:val="32"/>
        </w:rPr>
        <w:t xml:space="preserve"> within the Welsh compendium,</w:t>
      </w:r>
      <w:r w:rsidR="42F93EC8" w:rsidRPr="32F8F755">
        <w:rPr>
          <w:rFonts w:ascii="DaunPenh" w:eastAsia="DaunPenh" w:hAnsi="DaunPenh" w:cs="DaunPenh"/>
          <w:color w:val="000000" w:themeColor="text1"/>
          <w:sz w:val="32"/>
          <w:szCs w:val="32"/>
        </w:rPr>
        <w:t xml:space="preserve"> </w:t>
      </w:r>
      <w:r w:rsidR="20FA259C" w:rsidRPr="32F8F755">
        <w:rPr>
          <w:rFonts w:ascii="DaunPenh" w:eastAsia="DaunPenh" w:hAnsi="DaunPenh" w:cs="DaunPenh"/>
          <w:color w:val="000000" w:themeColor="text1"/>
          <w:sz w:val="32"/>
          <w:szCs w:val="32"/>
        </w:rPr>
        <w:t xml:space="preserve">contain advice and </w:t>
      </w:r>
      <w:r w:rsidR="20FA259C" w:rsidRPr="32F8F755">
        <w:rPr>
          <w:rFonts w:ascii="DaunPenh" w:eastAsia="DaunPenh" w:hAnsi="DaunPenh" w:cs="DaunPenh"/>
          <w:color w:val="000000" w:themeColor="text1"/>
          <w:sz w:val="32"/>
          <w:szCs w:val="32"/>
        </w:rPr>
        <w:lastRenderedPageBreak/>
        <w:t xml:space="preserve">solutions for heavy </w:t>
      </w:r>
      <w:r w:rsidR="2889C3E6" w:rsidRPr="32F8F755">
        <w:rPr>
          <w:rFonts w:ascii="DaunPenh" w:eastAsia="DaunPenh" w:hAnsi="DaunPenh" w:cs="DaunPenh"/>
          <w:color w:val="000000" w:themeColor="text1"/>
          <w:sz w:val="32"/>
          <w:szCs w:val="32"/>
        </w:rPr>
        <w:t>menstruation</w:t>
      </w:r>
      <w:r w:rsidR="20FA259C" w:rsidRPr="32F8F755">
        <w:rPr>
          <w:rFonts w:ascii="DaunPenh" w:eastAsia="DaunPenh" w:hAnsi="DaunPenh" w:cs="DaunPenh"/>
          <w:color w:val="000000" w:themeColor="text1"/>
          <w:sz w:val="32"/>
          <w:szCs w:val="32"/>
        </w:rPr>
        <w:t xml:space="preserve"> (including heather, burdock, and the ashes of a </w:t>
      </w:r>
      <w:r w:rsidR="32A91FF3" w:rsidRPr="32F8F755">
        <w:rPr>
          <w:rFonts w:ascii="DaunPenh" w:eastAsia="DaunPenh" w:hAnsi="DaunPenh" w:cs="DaunPenh"/>
          <w:color w:val="000000" w:themeColor="text1"/>
          <w:sz w:val="32"/>
          <w:szCs w:val="32"/>
        </w:rPr>
        <w:t>stag</w:t>
      </w:r>
      <w:r w:rsidR="05AE956B" w:rsidRPr="32F8F755">
        <w:rPr>
          <w:rFonts w:ascii="DaunPenh" w:eastAsia="DaunPenh" w:hAnsi="DaunPenh" w:cs="DaunPenh"/>
          <w:color w:val="000000" w:themeColor="text1"/>
          <w:sz w:val="32"/>
          <w:szCs w:val="32"/>
        </w:rPr>
        <w:t xml:space="preserve"> – killed with its horns intact</w:t>
      </w:r>
      <w:r w:rsidR="0813A415" w:rsidRPr="32F8F755">
        <w:rPr>
          <w:rStyle w:val="FootnoteReference"/>
          <w:rFonts w:ascii="DaunPenh" w:eastAsia="DaunPenh" w:hAnsi="DaunPenh" w:cs="DaunPenh"/>
          <w:color w:val="000000" w:themeColor="text1"/>
          <w:sz w:val="32"/>
          <w:szCs w:val="32"/>
        </w:rPr>
        <w:footnoteReference w:id="107"/>
      </w:r>
      <w:r w:rsidR="4ED150BA" w:rsidRPr="32F8F755">
        <w:rPr>
          <w:rFonts w:ascii="DaunPenh" w:eastAsia="DaunPenh" w:hAnsi="DaunPenh" w:cs="DaunPenh"/>
          <w:color w:val="000000" w:themeColor="text1"/>
          <w:sz w:val="32"/>
          <w:szCs w:val="32"/>
        </w:rPr>
        <w:t>), St John's wort, among others, for a woman who cannot get pregnant</w:t>
      </w:r>
      <w:r w:rsidR="1DDF7B50" w:rsidRPr="32F8F755">
        <w:rPr>
          <w:rFonts w:ascii="DaunPenh" w:eastAsia="DaunPenh" w:hAnsi="DaunPenh" w:cs="DaunPenh"/>
          <w:color w:val="000000" w:themeColor="text1"/>
          <w:sz w:val="32"/>
          <w:szCs w:val="32"/>
        </w:rPr>
        <w:t>,</w:t>
      </w:r>
      <w:r w:rsidR="0813A415" w:rsidRPr="32F8F755">
        <w:rPr>
          <w:rStyle w:val="FootnoteReference"/>
          <w:rFonts w:ascii="DaunPenh" w:eastAsia="DaunPenh" w:hAnsi="DaunPenh" w:cs="DaunPenh"/>
          <w:color w:val="000000" w:themeColor="text1"/>
          <w:sz w:val="32"/>
          <w:szCs w:val="32"/>
        </w:rPr>
        <w:footnoteReference w:id="108"/>
      </w:r>
      <w:r w:rsidR="7B204948" w:rsidRPr="32F8F755">
        <w:rPr>
          <w:rFonts w:ascii="DaunPenh" w:eastAsia="DaunPenh" w:hAnsi="DaunPenh" w:cs="DaunPenh"/>
          <w:color w:val="000000" w:themeColor="text1"/>
          <w:sz w:val="32"/>
          <w:szCs w:val="32"/>
        </w:rPr>
        <w:t xml:space="preserve"> and for those who </w:t>
      </w:r>
      <w:r w:rsidR="4F2E0F2C" w:rsidRPr="32F8F755">
        <w:rPr>
          <w:rFonts w:ascii="DaunPenh" w:eastAsia="DaunPenh" w:hAnsi="DaunPenh" w:cs="DaunPenh"/>
          <w:color w:val="000000" w:themeColor="text1"/>
          <w:sz w:val="32"/>
          <w:szCs w:val="32"/>
        </w:rPr>
        <w:t>conceived</w:t>
      </w:r>
      <w:r w:rsidR="7B204948" w:rsidRPr="32F8F755">
        <w:rPr>
          <w:rFonts w:ascii="DaunPenh" w:eastAsia="DaunPenh" w:hAnsi="DaunPenh" w:cs="DaunPenh"/>
          <w:color w:val="000000" w:themeColor="text1"/>
          <w:sz w:val="32"/>
          <w:szCs w:val="32"/>
        </w:rPr>
        <w:t xml:space="preserve"> but are having complications, a </w:t>
      </w:r>
      <w:r w:rsidR="3BB4093C" w:rsidRPr="32F8F755">
        <w:rPr>
          <w:rFonts w:ascii="DaunPenh" w:eastAsia="DaunPenh" w:hAnsi="DaunPenh" w:cs="DaunPenh"/>
          <w:color w:val="000000" w:themeColor="text1"/>
          <w:sz w:val="32"/>
          <w:szCs w:val="32"/>
        </w:rPr>
        <w:t>drink made from salad burnet.</w:t>
      </w:r>
      <w:r w:rsidR="0813A415" w:rsidRPr="32F8F755">
        <w:rPr>
          <w:rStyle w:val="FootnoteReference"/>
          <w:rFonts w:ascii="DaunPenh" w:eastAsia="DaunPenh" w:hAnsi="DaunPenh" w:cs="DaunPenh"/>
          <w:color w:val="000000" w:themeColor="text1"/>
          <w:sz w:val="32"/>
          <w:szCs w:val="32"/>
        </w:rPr>
        <w:footnoteReference w:id="109"/>
      </w:r>
      <w:r w:rsidR="6E3BE69B" w:rsidRPr="32F8F75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In general</w:t>
      </w:r>
      <w:r w:rsidR="00650ADA">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remedies for pregnancy complications in which a husband would have an invested interest.</w:t>
      </w:r>
      <w:r w:rsidR="00360509">
        <w:rPr>
          <w:rFonts w:ascii="DaunPenh" w:eastAsia="DaunPenh" w:hAnsi="DaunPenh" w:cs="DaunPenh"/>
          <w:color w:val="000000" w:themeColor="text1"/>
          <w:sz w:val="32"/>
          <w:szCs w:val="32"/>
        </w:rPr>
        <w:t xml:space="preserve"> </w:t>
      </w:r>
    </w:p>
    <w:p w14:paraId="34E27EE8" w14:textId="73FDDE6A" w:rsidR="00FA441A" w:rsidRDefault="68CF029E" w:rsidP="00360509">
      <w:pPr>
        <w:spacing w:line="360" w:lineRule="auto"/>
        <w:ind w:firstLine="360"/>
        <w:rPr>
          <w:rFonts w:ascii="DaunPenh" w:eastAsia="DaunPenh" w:hAnsi="DaunPenh" w:cs="DaunPenh"/>
          <w:color w:val="000000" w:themeColor="text1"/>
          <w:sz w:val="32"/>
          <w:szCs w:val="32"/>
        </w:rPr>
      </w:pPr>
      <w:r w:rsidRPr="32F8F755">
        <w:rPr>
          <w:rFonts w:ascii="DaunPenh" w:eastAsia="DaunPenh" w:hAnsi="DaunPenh" w:cs="DaunPenh"/>
          <w:color w:val="000000" w:themeColor="text1"/>
          <w:sz w:val="32"/>
          <w:szCs w:val="32"/>
        </w:rPr>
        <w:t xml:space="preserve">However, </w:t>
      </w:r>
      <w:r w:rsidR="101EB218" w:rsidRPr="32F8F755">
        <w:rPr>
          <w:rFonts w:ascii="DaunPenh" w:eastAsia="DaunPenh" w:hAnsi="DaunPenh" w:cs="DaunPenh"/>
          <w:color w:val="000000" w:themeColor="text1"/>
          <w:sz w:val="32"/>
          <w:szCs w:val="32"/>
        </w:rPr>
        <w:t>the</w:t>
      </w:r>
      <w:r w:rsidR="004D0297">
        <w:rPr>
          <w:rFonts w:ascii="DaunPenh" w:eastAsia="DaunPenh" w:hAnsi="DaunPenh" w:cs="DaunPenh"/>
          <w:color w:val="000000" w:themeColor="text1"/>
          <w:sz w:val="32"/>
          <w:szCs w:val="32"/>
        </w:rPr>
        <w:t>se</w:t>
      </w:r>
      <w:r w:rsidR="00360509">
        <w:rPr>
          <w:rFonts w:ascii="DaunPenh" w:eastAsia="DaunPenh" w:hAnsi="DaunPenh" w:cs="DaunPenh"/>
          <w:color w:val="000000" w:themeColor="text1"/>
          <w:sz w:val="32"/>
          <w:szCs w:val="32"/>
        </w:rPr>
        <w:t xml:space="preserve"> </w:t>
      </w:r>
      <w:r w:rsidRPr="32F8F755">
        <w:rPr>
          <w:rFonts w:ascii="DaunPenh" w:eastAsia="DaunPenh" w:hAnsi="DaunPenh" w:cs="DaunPenh"/>
          <w:color w:val="000000" w:themeColor="text1"/>
          <w:sz w:val="32"/>
          <w:szCs w:val="32"/>
        </w:rPr>
        <w:t>re</w:t>
      </w:r>
      <w:r w:rsidR="00DA3C20">
        <w:rPr>
          <w:rFonts w:ascii="DaunPenh" w:eastAsia="DaunPenh" w:hAnsi="DaunPenh" w:cs="DaunPenh"/>
          <w:color w:val="000000" w:themeColor="text1"/>
          <w:sz w:val="32"/>
          <w:szCs w:val="32"/>
        </w:rPr>
        <w:t>medies remain</w:t>
      </w:r>
      <w:r w:rsidRPr="32F8F755">
        <w:rPr>
          <w:rFonts w:ascii="DaunPenh" w:eastAsia="DaunPenh" w:hAnsi="DaunPenh" w:cs="DaunPenh"/>
          <w:color w:val="000000" w:themeColor="text1"/>
          <w:sz w:val="32"/>
          <w:szCs w:val="32"/>
        </w:rPr>
        <w:t xml:space="preserve"> in the minority</w:t>
      </w:r>
      <w:r w:rsidR="1C0EFF13" w:rsidRPr="32F8F755">
        <w:rPr>
          <w:rFonts w:ascii="DaunPenh" w:eastAsia="DaunPenh" w:hAnsi="DaunPenh" w:cs="DaunPenh"/>
          <w:color w:val="000000" w:themeColor="text1"/>
          <w:sz w:val="32"/>
          <w:szCs w:val="32"/>
        </w:rPr>
        <w:t xml:space="preserve">, </w:t>
      </w:r>
      <w:r w:rsidR="7E5B55B5" w:rsidRPr="32F8F755">
        <w:rPr>
          <w:rFonts w:ascii="DaunPenh" w:eastAsia="DaunPenh" w:hAnsi="DaunPenh" w:cs="DaunPenh"/>
          <w:color w:val="000000" w:themeColor="text1"/>
          <w:sz w:val="32"/>
          <w:szCs w:val="32"/>
        </w:rPr>
        <w:t>suggesting</w:t>
      </w:r>
      <w:r w:rsidR="5EE927F0" w:rsidRPr="32F8F755">
        <w:rPr>
          <w:rFonts w:ascii="DaunPenh" w:eastAsia="DaunPenh" w:hAnsi="DaunPenh" w:cs="DaunPenh"/>
          <w:color w:val="000000" w:themeColor="text1"/>
          <w:sz w:val="32"/>
          <w:szCs w:val="32"/>
        </w:rPr>
        <w:t xml:space="preserve"> female</w:t>
      </w:r>
      <w:r w:rsidR="74EE3642" w:rsidRPr="32F8F755">
        <w:rPr>
          <w:rFonts w:ascii="DaunPenh" w:eastAsia="DaunPenh" w:hAnsi="DaunPenh" w:cs="DaunPenh"/>
          <w:color w:val="000000" w:themeColor="text1"/>
          <w:sz w:val="32"/>
          <w:szCs w:val="32"/>
        </w:rPr>
        <w:t xml:space="preserve"> </w:t>
      </w:r>
      <w:r w:rsidR="5DBDAE37" w:rsidRPr="32F8F755">
        <w:rPr>
          <w:rFonts w:ascii="DaunPenh" w:eastAsia="DaunPenh" w:hAnsi="DaunPenh" w:cs="DaunPenh"/>
          <w:color w:val="000000" w:themeColor="text1"/>
          <w:sz w:val="32"/>
          <w:szCs w:val="32"/>
        </w:rPr>
        <w:t>healers growing herbs in Welsh gardens would have</w:t>
      </w:r>
      <w:r w:rsidR="786F8DE3" w:rsidRPr="32F8F755">
        <w:rPr>
          <w:rFonts w:ascii="DaunPenh" w:eastAsia="DaunPenh" w:hAnsi="DaunPenh" w:cs="DaunPenh"/>
          <w:color w:val="000000" w:themeColor="text1"/>
          <w:sz w:val="32"/>
          <w:szCs w:val="32"/>
        </w:rPr>
        <w:t xml:space="preserve"> had to be content with </w:t>
      </w:r>
      <w:r w:rsidR="40C09E0E" w:rsidRPr="32F8F755">
        <w:rPr>
          <w:rFonts w:ascii="DaunPenh" w:eastAsia="DaunPenh" w:hAnsi="DaunPenh" w:cs="DaunPenh"/>
          <w:color w:val="000000" w:themeColor="text1"/>
          <w:sz w:val="32"/>
          <w:szCs w:val="32"/>
        </w:rPr>
        <w:t>inherited</w:t>
      </w:r>
      <w:r w:rsidR="5DBDAE37" w:rsidRPr="32F8F755">
        <w:rPr>
          <w:rFonts w:ascii="DaunPenh" w:eastAsia="DaunPenh" w:hAnsi="DaunPenh" w:cs="DaunPenh"/>
          <w:color w:val="000000" w:themeColor="text1"/>
          <w:sz w:val="32"/>
          <w:szCs w:val="32"/>
        </w:rPr>
        <w:t xml:space="preserve"> </w:t>
      </w:r>
      <w:r w:rsidR="5AAB41EC" w:rsidRPr="32F8F755">
        <w:rPr>
          <w:rFonts w:ascii="DaunPenh" w:eastAsia="DaunPenh" w:hAnsi="DaunPenh" w:cs="DaunPenh"/>
          <w:color w:val="000000" w:themeColor="text1"/>
          <w:sz w:val="32"/>
          <w:szCs w:val="32"/>
        </w:rPr>
        <w:t>knowledge</w:t>
      </w:r>
      <w:r w:rsidR="1F8D4875" w:rsidRPr="0CB74FFB">
        <w:rPr>
          <w:rFonts w:ascii="DaunPenh" w:eastAsia="DaunPenh" w:hAnsi="DaunPenh" w:cs="DaunPenh"/>
          <w:color w:val="000000" w:themeColor="text1"/>
          <w:sz w:val="32"/>
          <w:szCs w:val="32"/>
        </w:rPr>
        <w:t>;</w:t>
      </w:r>
      <w:r w:rsidR="1F3D32AF" w:rsidRPr="0CB74FFB">
        <w:rPr>
          <w:rFonts w:ascii="DaunPenh" w:eastAsia="DaunPenh" w:hAnsi="DaunPenh" w:cs="DaunPenh"/>
          <w:color w:val="000000" w:themeColor="text1"/>
          <w:sz w:val="32"/>
          <w:szCs w:val="32"/>
        </w:rPr>
        <w:t xml:space="preserve"> </w:t>
      </w:r>
      <w:r w:rsidR="00DA3C20">
        <w:rPr>
          <w:rFonts w:ascii="DaunPenh" w:eastAsia="DaunPenh" w:hAnsi="DaunPenh" w:cs="DaunPenh"/>
          <w:color w:val="000000" w:themeColor="text1"/>
          <w:sz w:val="32"/>
          <w:szCs w:val="32"/>
        </w:rPr>
        <w:t xml:space="preserve">in this regard, lack of literacy </w:t>
      </w:r>
      <w:r w:rsidR="29EC75E7" w:rsidRPr="0CB74FFB">
        <w:rPr>
          <w:rFonts w:ascii="DaunPenh" w:eastAsia="DaunPenh" w:hAnsi="DaunPenh" w:cs="DaunPenh"/>
          <w:color w:val="000000" w:themeColor="text1"/>
          <w:sz w:val="32"/>
          <w:szCs w:val="32"/>
        </w:rPr>
        <w:t>was no barrier</w:t>
      </w:r>
      <w:r w:rsidR="00F357C5">
        <w:rPr>
          <w:rFonts w:ascii="DaunPenh" w:eastAsia="DaunPenh" w:hAnsi="DaunPenh" w:cs="DaunPenh"/>
          <w:color w:val="000000" w:themeColor="text1"/>
          <w:sz w:val="32"/>
          <w:szCs w:val="32"/>
        </w:rPr>
        <w:t>.</w:t>
      </w:r>
    </w:p>
    <w:p w14:paraId="15512560" w14:textId="77777777" w:rsidR="00360509" w:rsidRDefault="00360509" w:rsidP="00360509">
      <w:pPr>
        <w:spacing w:line="360" w:lineRule="auto"/>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                              </w:t>
      </w:r>
      <w:r>
        <w:rPr>
          <w:noProof/>
        </w:rPr>
        <w:drawing>
          <wp:inline distT="0" distB="0" distL="0" distR="0" wp14:anchorId="70751FE1" wp14:editId="5854FFCF">
            <wp:extent cx="2268219" cy="904022"/>
            <wp:effectExtent l="0" t="0" r="0" b="0"/>
            <wp:docPr id="1840743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746EE761" w14:textId="7768395C" w:rsidR="00597D2E" w:rsidRPr="00EF2EA0" w:rsidRDefault="00597D2E" w:rsidP="00360509">
      <w:pPr>
        <w:spacing w:line="360" w:lineRule="auto"/>
        <w:ind w:firstLine="360"/>
        <w:rPr>
          <w:rFonts w:ascii="DaunPenh" w:eastAsia="DaunPenh" w:hAnsi="DaunPenh" w:cs="DaunPenh"/>
          <w:color w:val="000000" w:themeColor="text1"/>
          <w:sz w:val="32"/>
          <w:szCs w:val="32"/>
        </w:rPr>
      </w:pPr>
      <w:r w:rsidRPr="0797DEB3">
        <w:rPr>
          <w:rFonts w:ascii="DaunPenh" w:eastAsia="DaunPenh" w:hAnsi="DaunPenh" w:cs="DaunPenh"/>
          <w:color w:val="000000" w:themeColor="text1"/>
          <w:sz w:val="32"/>
          <w:szCs w:val="32"/>
        </w:rPr>
        <w:t>In Wales, we do not have undisputed evidence of women preparing herbal tinctures</w:t>
      </w:r>
      <w:r w:rsidR="00464368">
        <w:rPr>
          <w:rFonts w:ascii="DaunPenh" w:eastAsia="DaunPenh" w:hAnsi="DaunPenh" w:cs="DaunPenh"/>
          <w:color w:val="000000" w:themeColor="text1"/>
          <w:sz w:val="32"/>
          <w:szCs w:val="32"/>
        </w:rPr>
        <w:t xml:space="preserve"> during this period</w:t>
      </w:r>
      <w:r w:rsidR="00650ADA">
        <w:rPr>
          <w:rFonts w:ascii="DaunPenh" w:eastAsia="DaunPenh" w:hAnsi="DaunPenh" w:cs="DaunPenh"/>
          <w:color w:val="000000" w:themeColor="text1"/>
          <w:sz w:val="32"/>
          <w:szCs w:val="32"/>
        </w:rPr>
        <w:t>,</w:t>
      </w:r>
      <w:r w:rsidRPr="0797DEB3">
        <w:rPr>
          <w:rFonts w:ascii="DaunPenh" w:eastAsia="DaunPenh" w:hAnsi="DaunPenh" w:cs="DaunPenh"/>
          <w:color w:val="000000" w:themeColor="text1"/>
          <w:sz w:val="32"/>
          <w:szCs w:val="32"/>
        </w:rPr>
        <w:t xml:space="preserve"> but the clues we can find</w:t>
      </w:r>
      <w:r w:rsidR="00650ADA">
        <w:rPr>
          <w:rFonts w:ascii="DaunPenh" w:eastAsia="DaunPenh" w:hAnsi="DaunPenh" w:cs="DaunPenh"/>
          <w:color w:val="000000" w:themeColor="text1"/>
          <w:sz w:val="32"/>
          <w:szCs w:val="32"/>
        </w:rPr>
        <w:t xml:space="preserve"> </w:t>
      </w:r>
      <w:r w:rsidRPr="0797DEB3">
        <w:rPr>
          <w:rFonts w:ascii="DaunPenh" w:eastAsia="DaunPenh" w:hAnsi="DaunPenh" w:cs="DaunPenh"/>
          <w:color w:val="000000" w:themeColor="text1"/>
          <w:sz w:val="32"/>
          <w:szCs w:val="32"/>
        </w:rPr>
        <w:t>offer a plausible</w:t>
      </w:r>
      <w:r>
        <w:rPr>
          <w:rFonts w:ascii="DaunPenh" w:eastAsia="DaunPenh" w:hAnsi="DaunPenh" w:cs="DaunPenh"/>
          <w:color w:val="000000" w:themeColor="text1"/>
          <w:sz w:val="32"/>
          <w:szCs w:val="32"/>
        </w:rPr>
        <w:t xml:space="preserve"> rationale</w:t>
      </w:r>
      <w:r w:rsidR="00464368">
        <w:rPr>
          <w:rFonts w:ascii="DaunPenh" w:eastAsia="DaunPenh" w:hAnsi="DaunPenh" w:cs="DaunPenh"/>
          <w:color w:val="000000" w:themeColor="text1"/>
          <w:sz w:val="32"/>
          <w:szCs w:val="32"/>
        </w:rPr>
        <w:t>. R</w:t>
      </w:r>
      <w:r w:rsidRPr="0797DEB3">
        <w:rPr>
          <w:rFonts w:ascii="DaunPenh" w:eastAsia="DaunPenh" w:hAnsi="DaunPenh" w:cs="DaunPenh"/>
          <w:color w:val="000000" w:themeColor="text1"/>
          <w:sz w:val="32"/>
          <w:szCs w:val="32"/>
        </w:rPr>
        <w:t>esearching our female ancestors’ lives can take some detective work</w:t>
      </w:r>
      <w:r w:rsidR="00464368">
        <w:rPr>
          <w:rFonts w:ascii="DaunPenh" w:eastAsia="DaunPenh" w:hAnsi="DaunPenh" w:cs="DaunPenh"/>
          <w:color w:val="000000" w:themeColor="text1"/>
          <w:sz w:val="32"/>
          <w:szCs w:val="32"/>
        </w:rPr>
        <w:t xml:space="preserve">, as </w:t>
      </w:r>
      <w:r w:rsidRPr="0797DEB3">
        <w:rPr>
          <w:rFonts w:ascii="DaunPenh" w:eastAsia="DaunPenh" w:hAnsi="DaunPenh" w:cs="DaunPenh"/>
          <w:color w:val="000000" w:themeColor="text1"/>
          <w:sz w:val="32"/>
          <w:szCs w:val="32"/>
        </w:rPr>
        <w:t>women's stories are often what is left out of a text.</w:t>
      </w:r>
      <w:r w:rsidRPr="0797DEB3">
        <w:rPr>
          <w:rStyle w:val="FootnoteReference"/>
          <w:rFonts w:ascii="DaunPenh" w:eastAsia="DaunPenh" w:hAnsi="DaunPenh" w:cs="DaunPenh"/>
          <w:color w:val="000000" w:themeColor="text1"/>
          <w:sz w:val="32"/>
          <w:szCs w:val="32"/>
        </w:rPr>
        <w:footnoteReference w:id="110"/>
      </w:r>
      <w:r w:rsidRPr="0797DEB3">
        <w:rPr>
          <w:rFonts w:ascii="DaunPenh" w:eastAsia="DaunPenh" w:hAnsi="DaunPenh" w:cs="DaunPenh"/>
          <w:color w:val="000000" w:themeColor="text1"/>
          <w:sz w:val="32"/>
          <w:szCs w:val="32"/>
        </w:rPr>
        <w:t xml:space="preserve"> </w:t>
      </w:r>
    </w:p>
    <w:p w14:paraId="1BF2C447" w14:textId="6A333DFA" w:rsidR="00360509" w:rsidRDefault="40A29BBD" w:rsidP="00360509">
      <w:pPr>
        <w:spacing w:line="360" w:lineRule="auto"/>
        <w:ind w:firstLine="36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There </w:t>
      </w:r>
      <w:r w:rsidR="57FB790D" w:rsidRPr="32F8F755">
        <w:rPr>
          <w:rFonts w:ascii="DaunPenh" w:eastAsia="DaunPenh" w:hAnsi="DaunPenh" w:cs="DaunPenh"/>
          <w:color w:val="000000" w:themeColor="text1"/>
          <w:sz w:val="32"/>
          <w:szCs w:val="32"/>
        </w:rPr>
        <w:t>is</w:t>
      </w:r>
      <w:r w:rsidR="00B050E4">
        <w:rPr>
          <w:rFonts w:ascii="DaunPenh" w:eastAsia="DaunPenh" w:hAnsi="DaunPenh" w:cs="DaunPenh"/>
          <w:color w:val="000000" w:themeColor="text1"/>
          <w:sz w:val="32"/>
          <w:szCs w:val="32"/>
        </w:rPr>
        <w:t>,</w:t>
      </w:r>
      <w:r w:rsidRPr="32F8F755">
        <w:rPr>
          <w:rFonts w:ascii="DaunPenh" w:eastAsia="DaunPenh" w:hAnsi="DaunPenh" w:cs="DaunPenh"/>
          <w:color w:val="000000" w:themeColor="text1"/>
          <w:sz w:val="32"/>
          <w:szCs w:val="32"/>
        </w:rPr>
        <w:t xml:space="preserve"> however, one</w:t>
      </w:r>
      <w:r w:rsidR="1CA5A58C" w:rsidRPr="32F8F755">
        <w:rPr>
          <w:rFonts w:ascii="DaunPenh" w:eastAsia="DaunPenh" w:hAnsi="DaunPenh" w:cs="DaunPenh"/>
          <w:color w:val="000000" w:themeColor="text1"/>
          <w:sz w:val="32"/>
          <w:szCs w:val="32"/>
        </w:rPr>
        <w:t xml:space="preserve"> contemporary</w:t>
      </w:r>
      <w:r w:rsidRPr="32F8F755">
        <w:rPr>
          <w:rFonts w:ascii="DaunPenh" w:eastAsia="DaunPenh" w:hAnsi="DaunPenh" w:cs="DaunPenh"/>
          <w:color w:val="000000" w:themeColor="text1"/>
          <w:sz w:val="32"/>
          <w:szCs w:val="32"/>
        </w:rPr>
        <w:t xml:space="preserve"> medical compendium</w:t>
      </w:r>
      <w:r w:rsidR="487429AE" w:rsidRPr="32F8F755">
        <w:rPr>
          <w:rFonts w:ascii="DaunPenh" w:eastAsia="DaunPenh" w:hAnsi="DaunPenh" w:cs="DaunPenh"/>
          <w:color w:val="000000" w:themeColor="text1"/>
          <w:sz w:val="32"/>
          <w:szCs w:val="32"/>
        </w:rPr>
        <w:t xml:space="preserve"> from the Continent</w:t>
      </w:r>
      <w:r w:rsidR="00A00FA5">
        <w:rPr>
          <w:rFonts w:ascii="DaunPenh" w:eastAsia="DaunPenh" w:hAnsi="DaunPenh" w:cs="DaunPenh"/>
          <w:color w:val="000000" w:themeColor="text1"/>
          <w:sz w:val="32"/>
          <w:szCs w:val="32"/>
        </w:rPr>
        <w:t xml:space="preserve"> - </w:t>
      </w:r>
      <w:r w:rsidR="00A00FA5" w:rsidRPr="00A00FA5">
        <w:rPr>
          <w:rFonts w:ascii="DaunPenh" w:eastAsia="DaunPenh" w:hAnsi="DaunPenh" w:cs="DaunPenh"/>
          <w:i/>
          <w:iCs/>
          <w:color w:val="000000" w:themeColor="text1"/>
          <w:sz w:val="32"/>
          <w:szCs w:val="32"/>
        </w:rPr>
        <w:t>T</w:t>
      </w:r>
      <w:r w:rsidRPr="00A00FA5">
        <w:rPr>
          <w:rFonts w:ascii="DaunPenh" w:eastAsia="DaunPenh" w:hAnsi="DaunPenh" w:cs="DaunPenh"/>
          <w:i/>
          <w:iCs/>
          <w:color w:val="000000" w:themeColor="text1"/>
          <w:sz w:val="32"/>
          <w:szCs w:val="32"/>
        </w:rPr>
        <w:t>he</w:t>
      </w:r>
      <w:r w:rsidR="0CF88BB0" w:rsidRPr="00A00FA5">
        <w:rPr>
          <w:rFonts w:ascii="DaunPenh" w:eastAsia="DaunPenh" w:hAnsi="DaunPenh" w:cs="DaunPenh"/>
          <w:i/>
          <w:iCs/>
          <w:color w:val="000000" w:themeColor="text1"/>
          <w:sz w:val="32"/>
          <w:szCs w:val="32"/>
        </w:rPr>
        <w:t xml:space="preserve"> </w:t>
      </w:r>
      <w:r w:rsidR="0CF88BB0" w:rsidRPr="00A00FA5">
        <w:rPr>
          <w:rFonts w:ascii="DaunPenh" w:eastAsia="DaunPenh" w:hAnsi="DaunPenh" w:cs="DaunPenh"/>
          <w:i/>
          <w:iCs/>
          <w:sz w:val="32"/>
          <w:szCs w:val="32"/>
        </w:rPr>
        <w:t>Trotula,</w:t>
      </w:r>
      <w:r w:rsidR="1022731A" w:rsidRPr="32F8F755">
        <w:rPr>
          <w:rFonts w:ascii="DaunPenh" w:eastAsia="DaunPenh" w:hAnsi="DaunPenh" w:cs="DaunPenh"/>
          <w:color w:val="000000" w:themeColor="text1"/>
          <w:sz w:val="32"/>
          <w:szCs w:val="32"/>
        </w:rPr>
        <w:t xml:space="preserve"> </w:t>
      </w:r>
      <w:r w:rsidR="1A5508B2" w:rsidRPr="32F8F755">
        <w:rPr>
          <w:rFonts w:ascii="DaunPenh" w:eastAsia="DaunPenh" w:hAnsi="DaunPenh" w:cs="DaunPenh"/>
          <w:color w:val="000000" w:themeColor="text1"/>
          <w:sz w:val="32"/>
          <w:szCs w:val="32"/>
        </w:rPr>
        <w:t>of which at least one part</w:t>
      </w:r>
      <w:r w:rsidR="00A00FA5">
        <w:rPr>
          <w:rFonts w:ascii="DaunPenh" w:eastAsia="DaunPenh" w:hAnsi="DaunPenh" w:cs="DaunPenh"/>
          <w:color w:val="000000" w:themeColor="text1"/>
          <w:sz w:val="32"/>
          <w:szCs w:val="32"/>
        </w:rPr>
        <w:t>,</w:t>
      </w:r>
      <w:r w:rsidR="31BBEF02" w:rsidRPr="32F8F755">
        <w:rPr>
          <w:rFonts w:ascii="DaunPenh" w:eastAsia="DaunPenh" w:hAnsi="DaunPenh" w:cs="DaunPenh"/>
          <w:color w:val="000000" w:themeColor="text1"/>
          <w:sz w:val="32"/>
          <w:szCs w:val="32"/>
        </w:rPr>
        <w:t xml:space="preserve"> </w:t>
      </w:r>
      <w:r w:rsidR="00A00FA5">
        <w:rPr>
          <w:rFonts w:ascii="DaunPenh" w:eastAsia="DaunPenh" w:hAnsi="DaunPenh" w:cs="DaunPenh"/>
          <w:color w:val="000000" w:themeColor="text1"/>
          <w:sz w:val="32"/>
          <w:szCs w:val="32"/>
        </w:rPr>
        <w:t>‘</w:t>
      </w:r>
      <w:r w:rsidR="1A5508B2" w:rsidRPr="00A00FA5">
        <w:rPr>
          <w:rFonts w:ascii="DaunPenh" w:eastAsia="DaunPenh" w:hAnsi="DaunPenh" w:cs="DaunPenh"/>
          <w:color w:val="000000" w:themeColor="text1"/>
          <w:sz w:val="32"/>
          <w:szCs w:val="32"/>
        </w:rPr>
        <w:t xml:space="preserve">The </w:t>
      </w:r>
      <w:r w:rsidR="2D4076B9" w:rsidRPr="00A00FA5">
        <w:rPr>
          <w:rFonts w:ascii="DaunPenh" w:eastAsia="DaunPenh" w:hAnsi="DaunPenh" w:cs="DaunPenh"/>
          <w:color w:val="000000" w:themeColor="text1"/>
          <w:sz w:val="32"/>
          <w:szCs w:val="32"/>
        </w:rPr>
        <w:t>Treatments for Women</w:t>
      </w:r>
      <w:r w:rsidR="00A00FA5">
        <w:rPr>
          <w:rFonts w:ascii="DaunPenh" w:eastAsia="DaunPenh" w:hAnsi="DaunPenh" w:cs="DaunPenh"/>
          <w:color w:val="000000" w:themeColor="text1"/>
          <w:sz w:val="32"/>
          <w:szCs w:val="32"/>
        </w:rPr>
        <w:t>’</w:t>
      </w:r>
      <w:r w:rsidR="6D0A93B1" w:rsidRPr="0CB74FFB">
        <w:rPr>
          <w:rFonts w:ascii="DaunPenh" w:eastAsia="DaunPenh" w:hAnsi="DaunPenh" w:cs="DaunPenh"/>
          <w:i/>
          <w:iCs/>
          <w:color w:val="000000" w:themeColor="text1"/>
          <w:sz w:val="32"/>
          <w:szCs w:val="32"/>
        </w:rPr>
        <w:t>,</w:t>
      </w:r>
      <w:r w:rsidR="2D4076B9" w:rsidRPr="0CB74FFB">
        <w:rPr>
          <w:rFonts w:ascii="DaunPenh" w:eastAsia="DaunPenh" w:hAnsi="DaunPenh" w:cs="DaunPenh"/>
          <w:i/>
          <w:iCs/>
          <w:color w:val="000000" w:themeColor="text1"/>
          <w:sz w:val="32"/>
          <w:szCs w:val="32"/>
        </w:rPr>
        <w:t xml:space="preserve"> </w:t>
      </w:r>
      <w:r w:rsidR="2D4076B9" w:rsidRPr="32F8F755">
        <w:rPr>
          <w:rFonts w:ascii="DaunPenh" w:eastAsia="DaunPenh" w:hAnsi="DaunPenh" w:cs="DaunPenh"/>
          <w:color w:val="000000" w:themeColor="text1"/>
          <w:sz w:val="32"/>
          <w:szCs w:val="32"/>
        </w:rPr>
        <w:t xml:space="preserve">is </w:t>
      </w:r>
      <w:r w:rsidR="15539403" w:rsidRPr="32F8F755">
        <w:rPr>
          <w:rFonts w:ascii="DaunPenh" w:eastAsia="DaunPenh" w:hAnsi="DaunPenh" w:cs="DaunPenh"/>
          <w:color w:val="000000" w:themeColor="text1"/>
          <w:sz w:val="32"/>
          <w:szCs w:val="32"/>
        </w:rPr>
        <w:t xml:space="preserve">widely </w:t>
      </w:r>
      <w:r w:rsidR="2D4076B9" w:rsidRPr="32F8F755">
        <w:rPr>
          <w:rFonts w:ascii="DaunPenh" w:eastAsia="DaunPenh" w:hAnsi="DaunPenh" w:cs="DaunPenh"/>
          <w:color w:val="000000" w:themeColor="text1"/>
          <w:sz w:val="32"/>
          <w:szCs w:val="32"/>
        </w:rPr>
        <w:t>considered by academics to have female authorship</w:t>
      </w:r>
      <w:r w:rsidR="5F2171B8" w:rsidRPr="32F8F755">
        <w:rPr>
          <w:rFonts w:ascii="DaunPenh" w:eastAsia="DaunPenh" w:hAnsi="DaunPenh" w:cs="DaunPenh"/>
          <w:color w:val="000000" w:themeColor="text1"/>
          <w:sz w:val="32"/>
          <w:szCs w:val="32"/>
        </w:rPr>
        <w:t xml:space="preserve">. </w:t>
      </w:r>
      <w:r w:rsidR="00A00FA5" w:rsidRPr="32F8F755">
        <w:rPr>
          <w:rFonts w:ascii="DaunPenh" w:eastAsia="DaunPenh" w:hAnsi="DaunPenh" w:cs="DaunPenh"/>
          <w:color w:val="000000" w:themeColor="text1"/>
          <w:sz w:val="32"/>
          <w:szCs w:val="32"/>
        </w:rPr>
        <w:t xml:space="preserve">The </w:t>
      </w:r>
      <w:r w:rsidR="00A00FA5">
        <w:rPr>
          <w:rFonts w:ascii="DaunPenh" w:eastAsia="DaunPenh" w:hAnsi="DaunPenh" w:cs="DaunPenh"/>
          <w:color w:val="000000" w:themeColor="text1"/>
          <w:sz w:val="32"/>
          <w:szCs w:val="32"/>
        </w:rPr>
        <w:t xml:space="preserve">so-called </w:t>
      </w:r>
      <w:r w:rsidR="00A00FA5" w:rsidRPr="32F8F755">
        <w:rPr>
          <w:rFonts w:ascii="DaunPenh" w:eastAsia="DaunPenh" w:hAnsi="DaunPenh" w:cs="DaunPenh"/>
          <w:color w:val="000000" w:themeColor="text1"/>
          <w:sz w:val="32"/>
          <w:szCs w:val="32"/>
        </w:rPr>
        <w:t>‘School of Salerno’</w:t>
      </w:r>
      <w:r w:rsidR="3C6E971B" w:rsidRPr="32F8F755">
        <w:rPr>
          <w:rFonts w:ascii="DaunPenh" w:eastAsia="DaunPenh" w:hAnsi="DaunPenh" w:cs="DaunPenh"/>
          <w:color w:val="000000" w:themeColor="text1"/>
          <w:sz w:val="32"/>
          <w:szCs w:val="32"/>
        </w:rPr>
        <w:t xml:space="preserve"> was formed</w:t>
      </w:r>
      <w:r w:rsidR="36A3FDF6" w:rsidRPr="32F8F755">
        <w:rPr>
          <w:rFonts w:ascii="DaunPenh" w:eastAsia="DaunPenh" w:hAnsi="DaunPenh" w:cs="DaunPenh"/>
          <w:color w:val="000000" w:themeColor="text1"/>
          <w:sz w:val="32"/>
          <w:szCs w:val="32"/>
        </w:rPr>
        <w:t xml:space="preserve"> </w:t>
      </w:r>
      <w:r w:rsidR="54492452" w:rsidRPr="32F8F755">
        <w:rPr>
          <w:rFonts w:ascii="DaunPenh" w:eastAsia="DaunPenh" w:hAnsi="DaunPenh" w:cs="DaunPenh"/>
          <w:color w:val="000000" w:themeColor="text1"/>
          <w:sz w:val="32"/>
          <w:szCs w:val="32"/>
        </w:rPr>
        <w:t xml:space="preserve">in southern </w:t>
      </w:r>
      <w:r w:rsidR="54492452" w:rsidRPr="32F8F755">
        <w:rPr>
          <w:rFonts w:ascii="DaunPenh" w:eastAsia="DaunPenh" w:hAnsi="DaunPenh" w:cs="DaunPenh"/>
          <w:color w:val="000000" w:themeColor="text1"/>
          <w:sz w:val="32"/>
          <w:szCs w:val="32"/>
        </w:rPr>
        <w:lastRenderedPageBreak/>
        <w:t xml:space="preserve">Italy, </w:t>
      </w:r>
      <w:r w:rsidR="36A3FDF6" w:rsidRPr="32F8F755">
        <w:rPr>
          <w:rFonts w:ascii="DaunPenh" w:eastAsia="DaunPenh" w:hAnsi="DaunPenh" w:cs="DaunPenh"/>
          <w:color w:val="000000" w:themeColor="text1"/>
          <w:sz w:val="32"/>
          <w:szCs w:val="32"/>
        </w:rPr>
        <w:t>before formal universities were established</w:t>
      </w:r>
      <w:r w:rsidR="00A00FA5">
        <w:rPr>
          <w:rFonts w:ascii="DaunPenh" w:eastAsia="DaunPenh" w:hAnsi="DaunPenh" w:cs="DaunPenh"/>
          <w:color w:val="000000" w:themeColor="text1"/>
          <w:sz w:val="32"/>
          <w:szCs w:val="32"/>
        </w:rPr>
        <w:t>. This was not a physical place</w:t>
      </w:r>
      <w:r w:rsidR="00B050E4">
        <w:rPr>
          <w:rFonts w:ascii="DaunPenh" w:eastAsia="DaunPenh" w:hAnsi="DaunPenh" w:cs="DaunPenh"/>
          <w:color w:val="000000" w:themeColor="text1"/>
          <w:sz w:val="32"/>
          <w:szCs w:val="32"/>
        </w:rPr>
        <w:t>,</w:t>
      </w:r>
      <w:r w:rsidR="00A00FA5">
        <w:rPr>
          <w:rFonts w:ascii="DaunPenh" w:eastAsia="DaunPenh" w:hAnsi="DaunPenh" w:cs="DaunPenh"/>
          <w:color w:val="000000" w:themeColor="text1"/>
          <w:sz w:val="32"/>
          <w:szCs w:val="32"/>
        </w:rPr>
        <w:t xml:space="preserve"> but</w:t>
      </w:r>
      <w:r w:rsidR="4C126ED2" w:rsidRPr="32F8F755">
        <w:rPr>
          <w:rFonts w:ascii="DaunPenh" w:eastAsia="DaunPenh" w:hAnsi="DaunPenh" w:cs="DaunPenh"/>
          <w:color w:val="000000" w:themeColor="text1"/>
          <w:sz w:val="32"/>
          <w:szCs w:val="32"/>
        </w:rPr>
        <w:t xml:space="preserve"> a </w:t>
      </w:r>
      <w:r w:rsidR="472CB968" w:rsidRPr="32F8F755">
        <w:rPr>
          <w:rFonts w:ascii="DaunPenh" w:eastAsia="DaunPenh" w:hAnsi="DaunPenh" w:cs="DaunPenh"/>
          <w:color w:val="000000" w:themeColor="text1"/>
          <w:sz w:val="32"/>
          <w:szCs w:val="32"/>
        </w:rPr>
        <w:t>group of kindred minds</w:t>
      </w:r>
      <w:r w:rsidR="00B050E4">
        <w:rPr>
          <w:rFonts w:ascii="DaunPenh" w:eastAsia="DaunPenh" w:hAnsi="DaunPenh" w:cs="DaunPenh"/>
          <w:color w:val="000000" w:themeColor="text1"/>
          <w:sz w:val="32"/>
          <w:szCs w:val="32"/>
        </w:rPr>
        <w:t xml:space="preserve"> </w:t>
      </w:r>
      <w:r w:rsidR="082FCD19" w:rsidRPr="32F8F755">
        <w:rPr>
          <w:rFonts w:ascii="DaunPenh" w:eastAsia="DaunPenh" w:hAnsi="DaunPenh" w:cs="DaunPenh"/>
          <w:color w:val="000000" w:themeColor="text1"/>
          <w:sz w:val="32"/>
          <w:szCs w:val="32"/>
        </w:rPr>
        <w:t xml:space="preserve">who </w:t>
      </w:r>
      <w:r w:rsidR="72E14E47" w:rsidRPr="32F8F755">
        <w:rPr>
          <w:rFonts w:ascii="DaunPenh" w:eastAsia="DaunPenh" w:hAnsi="DaunPenh" w:cs="DaunPenh"/>
          <w:color w:val="000000" w:themeColor="text1"/>
          <w:sz w:val="32"/>
          <w:szCs w:val="32"/>
        </w:rPr>
        <w:t>collated</w:t>
      </w:r>
      <w:r w:rsidR="472CB968" w:rsidRPr="32F8F755">
        <w:rPr>
          <w:rFonts w:ascii="DaunPenh" w:eastAsia="DaunPenh" w:hAnsi="DaunPenh" w:cs="DaunPenh"/>
          <w:color w:val="000000" w:themeColor="text1"/>
          <w:sz w:val="32"/>
          <w:szCs w:val="32"/>
        </w:rPr>
        <w:t xml:space="preserve"> and </w:t>
      </w:r>
      <w:r w:rsidR="06D58BB2" w:rsidRPr="32F8F755">
        <w:rPr>
          <w:rFonts w:ascii="DaunPenh" w:eastAsia="DaunPenh" w:hAnsi="DaunPenh" w:cs="DaunPenh"/>
          <w:color w:val="000000" w:themeColor="text1"/>
          <w:sz w:val="32"/>
          <w:szCs w:val="32"/>
        </w:rPr>
        <w:t>dissected</w:t>
      </w:r>
      <w:r w:rsidR="472CB968" w:rsidRPr="32F8F755">
        <w:rPr>
          <w:rFonts w:ascii="DaunPenh" w:eastAsia="DaunPenh" w:hAnsi="DaunPenh" w:cs="DaunPenh"/>
          <w:color w:val="000000" w:themeColor="text1"/>
          <w:sz w:val="32"/>
          <w:szCs w:val="32"/>
        </w:rPr>
        <w:t xml:space="preserve"> the established Arabic medical works. </w:t>
      </w:r>
      <w:r w:rsidR="2D3A48B1" w:rsidRPr="32F8F755">
        <w:rPr>
          <w:rFonts w:ascii="DaunPenh" w:eastAsia="DaunPenh" w:hAnsi="DaunPenh" w:cs="DaunPenh"/>
          <w:color w:val="000000" w:themeColor="text1"/>
          <w:sz w:val="32"/>
          <w:szCs w:val="32"/>
        </w:rPr>
        <w:t>Thought to be a historical figure, Trotu</w:t>
      </w:r>
      <w:r w:rsidR="46FC4069" w:rsidRPr="32F8F755">
        <w:rPr>
          <w:rFonts w:ascii="DaunPenh" w:eastAsia="DaunPenh" w:hAnsi="DaunPenh" w:cs="DaunPenh"/>
          <w:color w:val="000000" w:themeColor="text1"/>
          <w:sz w:val="32"/>
          <w:szCs w:val="32"/>
        </w:rPr>
        <w:t>a</w:t>
      </w:r>
      <w:r w:rsidR="2D3A48B1" w:rsidRPr="32F8F755">
        <w:rPr>
          <w:rFonts w:ascii="DaunPenh" w:eastAsia="DaunPenh" w:hAnsi="DaunPenh" w:cs="DaunPenh"/>
          <w:color w:val="000000" w:themeColor="text1"/>
          <w:sz w:val="32"/>
          <w:szCs w:val="32"/>
        </w:rPr>
        <w:t xml:space="preserve"> </w:t>
      </w:r>
      <w:r w:rsidR="5CC0F8B9" w:rsidRPr="32F8F755">
        <w:rPr>
          <w:rFonts w:ascii="DaunPenh" w:eastAsia="DaunPenh" w:hAnsi="DaunPenh" w:cs="DaunPenh"/>
          <w:color w:val="000000" w:themeColor="text1"/>
          <w:sz w:val="32"/>
          <w:szCs w:val="32"/>
        </w:rPr>
        <w:t>is attributed</w:t>
      </w:r>
      <w:r w:rsidR="78A5A24B" w:rsidRPr="32F8F755">
        <w:rPr>
          <w:rFonts w:ascii="DaunPenh" w:eastAsia="DaunPenh" w:hAnsi="DaunPenh" w:cs="DaunPenh"/>
          <w:color w:val="000000" w:themeColor="text1"/>
          <w:sz w:val="32"/>
          <w:szCs w:val="32"/>
        </w:rPr>
        <w:t xml:space="preserve"> as author</w:t>
      </w:r>
      <w:r w:rsidR="00BB0C73">
        <w:rPr>
          <w:rFonts w:ascii="DaunPenh" w:eastAsia="DaunPenh" w:hAnsi="DaunPenh" w:cs="DaunPenh"/>
          <w:color w:val="000000" w:themeColor="text1"/>
          <w:sz w:val="32"/>
          <w:szCs w:val="32"/>
        </w:rPr>
        <w:t xml:space="preserve"> of</w:t>
      </w:r>
      <w:r w:rsidR="5CC0F8B9" w:rsidRPr="32F8F755">
        <w:rPr>
          <w:rFonts w:ascii="DaunPenh" w:eastAsia="DaunPenh" w:hAnsi="DaunPenh" w:cs="DaunPenh"/>
          <w:color w:val="000000" w:themeColor="text1"/>
          <w:sz w:val="32"/>
          <w:szCs w:val="32"/>
        </w:rPr>
        <w:t xml:space="preserve"> </w:t>
      </w:r>
      <w:r w:rsidR="00BB0C73" w:rsidRPr="0CB74FFB">
        <w:rPr>
          <w:rFonts w:ascii="DaunPenh" w:eastAsia="DaunPenh" w:hAnsi="DaunPenh" w:cs="DaunPenh"/>
          <w:i/>
          <w:iCs/>
          <w:color w:val="000000" w:themeColor="text1"/>
          <w:sz w:val="32"/>
          <w:szCs w:val="32"/>
        </w:rPr>
        <w:t>Treatments for Women (De Curis Malirum),</w:t>
      </w:r>
      <w:r w:rsidR="00BB0C73">
        <w:rPr>
          <w:rFonts w:ascii="DaunPenh" w:eastAsia="DaunPenh" w:hAnsi="DaunPenh" w:cs="DaunPenh"/>
          <w:color w:val="000000" w:themeColor="text1"/>
          <w:sz w:val="32"/>
          <w:szCs w:val="32"/>
        </w:rPr>
        <w:t xml:space="preserve"> which</w:t>
      </w:r>
      <w:r w:rsidR="00B050E4">
        <w:rPr>
          <w:rFonts w:ascii="DaunPenh" w:eastAsia="DaunPenh" w:hAnsi="DaunPenh" w:cs="DaunPenh"/>
          <w:color w:val="000000" w:themeColor="text1"/>
          <w:sz w:val="32"/>
          <w:szCs w:val="32"/>
        </w:rPr>
        <w:t>,</w:t>
      </w:r>
      <w:r w:rsidR="2D3A48B1" w:rsidRPr="32F8F755">
        <w:rPr>
          <w:rFonts w:ascii="DaunPenh" w:eastAsia="DaunPenh" w:hAnsi="DaunPenh" w:cs="DaunPenh"/>
          <w:color w:val="000000" w:themeColor="text1"/>
          <w:sz w:val="32"/>
          <w:szCs w:val="32"/>
        </w:rPr>
        <w:t xml:space="preserve"> as Monica Green argues, was</w:t>
      </w:r>
      <w:r w:rsidR="2C1E96B7" w:rsidRPr="32F8F755">
        <w:rPr>
          <w:rFonts w:ascii="DaunPenh" w:eastAsia="DaunPenh" w:hAnsi="DaunPenh" w:cs="DaunPenh"/>
          <w:color w:val="000000" w:themeColor="text1"/>
          <w:sz w:val="32"/>
          <w:szCs w:val="32"/>
        </w:rPr>
        <w:t xml:space="preserve"> t</w:t>
      </w:r>
      <w:r w:rsidR="2D3A48B1" w:rsidRPr="32F8F755">
        <w:rPr>
          <w:rFonts w:ascii="DaunPenh" w:eastAsia="DaunPenh" w:hAnsi="DaunPenh" w:cs="DaunPenh"/>
          <w:color w:val="000000" w:themeColor="text1"/>
          <w:sz w:val="32"/>
          <w:szCs w:val="32"/>
        </w:rPr>
        <w:t xml:space="preserve">he source </w:t>
      </w:r>
      <w:r w:rsidR="00BB0C73">
        <w:rPr>
          <w:rFonts w:ascii="DaunPenh" w:eastAsia="DaunPenh" w:hAnsi="DaunPenh" w:cs="DaunPenh"/>
          <w:color w:val="000000" w:themeColor="text1"/>
          <w:sz w:val="32"/>
          <w:szCs w:val="32"/>
        </w:rPr>
        <w:t xml:space="preserve">of </w:t>
      </w:r>
      <w:r w:rsidR="2D3A48B1" w:rsidRPr="32F8F755">
        <w:rPr>
          <w:rFonts w:ascii="DaunPenh" w:eastAsia="DaunPenh" w:hAnsi="DaunPenh" w:cs="DaunPenh"/>
          <w:color w:val="000000" w:themeColor="text1"/>
          <w:sz w:val="32"/>
          <w:szCs w:val="32"/>
        </w:rPr>
        <w:t>the most distinctive and novel ‘hands-on’ text of women’s medicine composed in the medieval period</w:t>
      </w:r>
      <w:r w:rsidR="60D51212" w:rsidRPr="32F8F755">
        <w:rPr>
          <w:rFonts w:ascii="DaunPenh" w:eastAsia="DaunPenh" w:hAnsi="DaunPenh" w:cs="DaunPenh"/>
          <w:color w:val="000000" w:themeColor="text1"/>
          <w:sz w:val="32"/>
          <w:szCs w:val="32"/>
        </w:rPr>
        <w:t xml:space="preserve"> </w:t>
      </w:r>
      <w:r w:rsidR="00597D2E" w:rsidRPr="32F8F755">
        <w:rPr>
          <w:rFonts w:ascii="DaunPenh" w:eastAsia="DaunPenh" w:hAnsi="DaunPenh" w:cs="DaunPenh"/>
          <w:color w:val="000000" w:themeColor="text1"/>
          <w:sz w:val="32"/>
          <w:szCs w:val="32"/>
        </w:rPr>
        <w:t>- which</w:t>
      </w:r>
      <w:r w:rsidR="2D3A48B1" w:rsidRPr="32F8F755">
        <w:rPr>
          <w:rFonts w:ascii="DaunPenh" w:eastAsia="DaunPenh" w:hAnsi="DaunPenh" w:cs="DaunPenh"/>
          <w:color w:val="000000" w:themeColor="text1"/>
          <w:sz w:val="32"/>
          <w:szCs w:val="32"/>
        </w:rPr>
        <w:t xml:space="preserve"> would later form the centrepiece of the Trotula ensemble.</w:t>
      </w:r>
      <w:r w:rsidR="644534A0" w:rsidRPr="32F8F755">
        <w:rPr>
          <w:rFonts w:ascii="DaunPenh" w:eastAsia="DaunPenh" w:hAnsi="DaunPenh" w:cs="DaunPenh"/>
          <w:color w:val="000000" w:themeColor="text1"/>
          <w:sz w:val="32"/>
          <w:szCs w:val="32"/>
        </w:rPr>
        <w:t>’</w:t>
      </w:r>
      <w:r w:rsidR="6A2883AF" w:rsidRPr="32F8F755">
        <w:rPr>
          <w:rStyle w:val="FootnoteReference"/>
          <w:rFonts w:ascii="DaunPenh" w:eastAsia="DaunPenh" w:hAnsi="DaunPenh" w:cs="DaunPenh"/>
          <w:sz w:val="32"/>
          <w:szCs w:val="32"/>
        </w:rPr>
        <w:footnoteReference w:id="111"/>
      </w:r>
      <w:r w:rsidR="77B210CA" w:rsidRPr="32F8F755">
        <w:rPr>
          <w:rFonts w:ascii="DaunPenh" w:eastAsia="DaunPenh" w:hAnsi="DaunPenh" w:cs="DaunPenh"/>
          <w:sz w:val="32"/>
          <w:szCs w:val="32"/>
        </w:rPr>
        <w:t xml:space="preserve"> </w:t>
      </w:r>
      <w:r w:rsidR="00360509">
        <w:rPr>
          <w:rFonts w:ascii="DaunPenh" w:eastAsia="DaunPenh" w:hAnsi="DaunPenh" w:cs="DaunPenh"/>
          <w:color w:val="000000" w:themeColor="text1"/>
          <w:sz w:val="32"/>
          <w:szCs w:val="32"/>
        </w:rPr>
        <w:t xml:space="preserve">In her discussions around </w:t>
      </w:r>
      <w:r w:rsidR="00360509">
        <w:rPr>
          <w:rFonts w:ascii="DaunPenh" w:eastAsia="DaunPenh" w:hAnsi="DaunPenh" w:cs="DaunPenh"/>
          <w:i/>
          <w:iCs/>
          <w:color w:val="000000" w:themeColor="text1"/>
          <w:sz w:val="32"/>
          <w:szCs w:val="32"/>
        </w:rPr>
        <w:t xml:space="preserve">The Trotula, </w:t>
      </w:r>
      <w:r w:rsidR="00360509">
        <w:rPr>
          <w:rFonts w:ascii="DaunPenh" w:eastAsia="DaunPenh" w:hAnsi="DaunPenh" w:cs="DaunPenh"/>
          <w:color w:val="000000" w:themeColor="text1"/>
          <w:sz w:val="32"/>
          <w:szCs w:val="32"/>
        </w:rPr>
        <w:t xml:space="preserve">but also potentially relevant to the Welsh texts, Green surmises that: </w:t>
      </w:r>
    </w:p>
    <w:p w14:paraId="1F46A466" w14:textId="19076458" w:rsidR="00FA441A" w:rsidRPr="00EF2EA0" w:rsidRDefault="00360509" w:rsidP="00360509">
      <w:pPr>
        <w:spacing w:line="360" w:lineRule="auto"/>
        <w:ind w:left="1080"/>
        <w:rPr>
          <w:rFonts w:ascii="DaunPenh" w:eastAsia="DaunPenh" w:hAnsi="DaunPenh" w:cs="DaunPenh"/>
          <w:color w:val="000000" w:themeColor="text1"/>
          <w:sz w:val="32"/>
          <w:szCs w:val="32"/>
        </w:rPr>
      </w:pPr>
      <w:r w:rsidRPr="00360509">
        <w:rPr>
          <w:rFonts w:ascii="DaunPenh" w:eastAsia="DaunPenh" w:hAnsi="DaunPenh" w:cs="DaunPenh"/>
          <w:color w:val="000000" w:themeColor="text1"/>
          <w:sz w:val="32"/>
          <w:szCs w:val="32"/>
        </w:rPr>
        <w:t>Male physicians clearly diagnosed and prescribed for gynaecological conditions, and they recommended a wide variety of potions and herbs for difficult birth. But i</w:t>
      </w:r>
      <w:r>
        <w:rPr>
          <w:rFonts w:ascii="DaunPenh" w:eastAsia="DaunPenh" w:hAnsi="DaunPenh" w:cs="DaunPenh"/>
          <w:color w:val="000000" w:themeColor="text1"/>
          <w:sz w:val="32"/>
          <w:szCs w:val="32"/>
        </w:rPr>
        <w:t>t</w:t>
      </w:r>
      <w:r w:rsidRPr="00360509">
        <w:rPr>
          <w:rFonts w:ascii="DaunPenh" w:eastAsia="DaunPenh" w:hAnsi="DaunPenh" w:cs="DaunPenh"/>
          <w:color w:val="000000" w:themeColor="text1"/>
          <w:sz w:val="32"/>
          <w:szCs w:val="32"/>
        </w:rPr>
        <w:t xml:space="preserve"> is doubtful that they ever directly touched the genitalia of their female patients. The limitation of male gynaecological and obstetrical practice left room for the existence of female practitioners whose access to the female body was less restricted.</w:t>
      </w:r>
      <w:r>
        <w:rPr>
          <w:rStyle w:val="FootnoteReference"/>
          <w:rFonts w:ascii="DaunPenh" w:eastAsia="DaunPenh" w:hAnsi="DaunPenh" w:cs="DaunPenh"/>
          <w:color w:val="000000" w:themeColor="text1"/>
          <w:sz w:val="32"/>
          <w:szCs w:val="32"/>
        </w:rPr>
        <w:footnoteReference w:id="112"/>
      </w:r>
      <w:r>
        <w:rPr>
          <w:rFonts w:ascii="DaunPenh" w:eastAsia="DaunPenh" w:hAnsi="DaunPenh" w:cs="DaunPenh"/>
          <w:color w:val="000000" w:themeColor="text1"/>
          <w:sz w:val="32"/>
          <w:szCs w:val="32"/>
        </w:rPr>
        <w:t xml:space="preserve"> </w:t>
      </w:r>
    </w:p>
    <w:p w14:paraId="0B8C046C" w14:textId="77777777" w:rsidR="00124671" w:rsidRDefault="411B6D84" w:rsidP="00124671">
      <w:pPr>
        <w:spacing w:line="360" w:lineRule="auto"/>
        <w:ind w:firstLine="360"/>
      </w:pPr>
      <w:r>
        <w:t xml:space="preserve">                                            </w:t>
      </w:r>
      <w:r>
        <w:rPr>
          <w:noProof/>
        </w:rPr>
        <w:drawing>
          <wp:inline distT="0" distB="0" distL="0" distR="0" wp14:anchorId="3A5A743F" wp14:editId="1738685A">
            <wp:extent cx="2268219" cy="904022"/>
            <wp:effectExtent l="0" t="0" r="0" b="0"/>
            <wp:docPr id="18436665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73CF0544" w14:textId="4ADD9622" w:rsidR="00124671" w:rsidRDefault="00124671" w:rsidP="00124671">
      <w:pPr>
        <w:spacing w:line="360" w:lineRule="auto"/>
        <w:rPr>
          <w:rFonts w:ascii="DaunPenh" w:hAnsi="DaunPenh" w:cs="DaunPenh"/>
          <w:b/>
          <w:bCs/>
          <w:sz w:val="32"/>
          <w:szCs w:val="32"/>
        </w:rPr>
      </w:pPr>
      <w:r w:rsidRPr="00124671">
        <w:rPr>
          <w:rFonts w:ascii="DaunPenh" w:hAnsi="DaunPenh" w:cs="DaunPenh"/>
          <w:sz w:val="32"/>
          <w:szCs w:val="32"/>
        </w:rPr>
        <w:t xml:space="preserve">By exploring the </w:t>
      </w:r>
      <w:r>
        <w:rPr>
          <w:rFonts w:ascii="DaunPenh" w:hAnsi="DaunPenh" w:cs="DaunPenh"/>
          <w:sz w:val="32"/>
          <w:szCs w:val="32"/>
        </w:rPr>
        <w:t xml:space="preserve">common </w:t>
      </w:r>
      <w:r w:rsidRPr="00124671">
        <w:rPr>
          <w:rFonts w:ascii="DaunPenh" w:hAnsi="DaunPenh" w:cs="DaunPenh"/>
          <w:sz w:val="32"/>
          <w:szCs w:val="32"/>
        </w:rPr>
        <w:t xml:space="preserve">plants </w:t>
      </w:r>
      <w:r>
        <w:rPr>
          <w:rFonts w:ascii="DaunPenh" w:hAnsi="DaunPenh" w:cs="DaunPenh"/>
          <w:sz w:val="32"/>
          <w:szCs w:val="32"/>
        </w:rPr>
        <w:t xml:space="preserve">at the sites </w:t>
      </w:r>
      <w:r w:rsidRPr="00124671">
        <w:rPr>
          <w:rFonts w:ascii="DaunPenh" w:hAnsi="DaunPenh" w:cs="DaunPenh"/>
          <w:sz w:val="32"/>
          <w:szCs w:val="32"/>
        </w:rPr>
        <w:t>further</w:t>
      </w:r>
      <w:r>
        <w:rPr>
          <w:rFonts w:ascii="DaunPenh" w:hAnsi="DaunPenh" w:cs="DaunPenh"/>
          <w:sz w:val="32"/>
          <w:szCs w:val="32"/>
        </w:rPr>
        <w:t>, we can see if there are any links to women’s issues.</w:t>
      </w:r>
      <w:r w:rsidRPr="00124671">
        <w:rPr>
          <w:rFonts w:ascii="DaunPenh" w:hAnsi="DaunPenh" w:cs="DaunPenh"/>
          <w:b/>
          <w:bCs/>
          <w:sz w:val="32"/>
          <w:szCs w:val="32"/>
        </w:rPr>
        <w:t xml:space="preserve"> </w:t>
      </w:r>
      <w:r w:rsidR="355AD101" w:rsidRPr="4B76C707">
        <w:rPr>
          <w:rFonts w:ascii="DaunPenh" w:eastAsia="DaunPenh" w:hAnsi="DaunPenh" w:cs="DaunPenh"/>
          <w:sz w:val="32"/>
          <w:szCs w:val="32"/>
        </w:rPr>
        <w:t>White Deadnettle</w:t>
      </w:r>
      <w:r w:rsidR="056A32AA" w:rsidRPr="049D1FA8">
        <w:rPr>
          <w:rFonts w:ascii="DaunPenh" w:eastAsia="DaunPenh" w:hAnsi="DaunPenh" w:cs="DaunPenh"/>
          <w:sz w:val="32"/>
          <w:szCs w:val="32"/>
        </w:rPr>
        <w:t>, a perennial herb,</w:t>
      </w:r>
      <w:r w:rsidR="355AD101" w:rsidRPr="049D1FA8">
        <w:rPr>
          <w:rFonts w:ascii="DaunPenh" w:eastAsia="DaunPenh" w:hAnsi="DaunPenh" w:cs="DaunPenh"/>
          <w:sz w:val="32"/>
          <w:szCs w:val="32"/>
        </w:rPr>
        <w:t xml:space="preserve"> is rare in Britai</w:t>
      </w:r>
      <w:r w:rsidR="0044557D">
        <w:rPr>
          <w:rFonts w:ascii="DaunPenh" w:eastAsia="DaunPenh" w:hAnsi="DaunPenh" w:cs="DaunPenh"/>
          <w:sz w:val="32"/>
          <w:szCs w:val="32"/>
        </w:rPr>
        <w:t>n,</w:t>
      </w:r>
      <w:r w:rsidR="355AD101" w:rsidRPr="049D1FA8">
        <w:rPr>
          <w:rFonts w:ascii="DaunPenh" w:eastAsia="DaunPenh" w:hAnsi="DaunPenh" w:cs="DaunPenh"/>
          <w:sz w:val="32"/>
          <w:szCs w:val="32"/>
        </w:rPr>
        <w:t xml:space="preserve"> but curiously common near former </w:t>
      </w:r>
      <w:r w:rsidR="56D84904" w:rsidRPr="049D1FA8">
        <w:rPr>
          <w:rFonts w:ascii="DaunPenh" w:eastAsia="DaunPenh" w:hAnsi="DaunPenh" w:cs="DaunPenh"/>
          <w:sz w:val="32"/>
          <w:szCs w:val="32"/>
        </w:rPr>
        <w:t>habitation</w:t>
      </w:r>
      <w:r w:rsidR="355AD101" w:rsidRPr="049D1FA8">
        <w:rPr>
          <w:rFonts w:ascii="DaunPenh" w:eastAsia="DaunPenh" w:hAnsi="DaunPenh" w:cs="DaunPenh"/>
          <w:sz w:val="32"/>
          <w:szCs w:val="32"/>
        </w:rPr>
        <w:t xml:space="preserve"> in Wales. </w:t>
      </w:r>
      <w:r w:rsidR="1EE27C18" w:rsidRPr="049D1FA8">
        <w:rPr>
          <w:rFonts w:ascii="DaunPenh" w:eastAsia="DaunPenh" w:hAnsi="DaunPenh" w:cs="DaunPenh"/>
          <w:sz w:val="32"/>
          <w:szCs w:val="32"/>
        </w:rPr>
        <w:t xml:space="preserve">It is </w:t>
      </w:r>
      <w:r w:rsidR="0044557D">
        <w:rPr>
          <w:rFonts w:ascii="DaunPenh" w:eastAsia="DaunPenh" w:hAnsi="DaunPenh" w:cs="DaunPenh"/>
          <w:sz w:val="32"/>
          <w:szCs w:val="32"/>
        </w:rPr>
        <w:t>a genus of the</w:t>
      </w:r>
      <w:r w:rsidR="1EE27C18" w:rsidRPr="049D1FA8">
        <w:rPr>
          <w:rFonts w:ascii="DaunPenh" w:eastAsia="DaunPenh" w:hAnsi="DaunPenh" w:cs="DaunPenh"/>
          <w:sz w:val="32"/>
          <w:szCs w:val="32"/>
        </w:rPr>
        <w:t xml:space="preserve"> mint family and in the Welsh medical texts also referred </w:t>
      </w:r>
      <w:r w:rsidR="1EE27C18" w:rsidRPr="049D1FA8">
        <w:rPr>
          <w:rFonts w:ascii="DaunPenh" w:eastAsia="DaunPenh" w:hAnsi="DaunPenh" w:cs="DaunPenh"/>
          <w:sz w:val="32"/>
          <w:szCs w:val="32"/>
        </w:rPr>
        <w:lastRenderedPageBreak/>
        <w:t xml:space="preserve">to as </w:t>
      </w:r>
      <w:r w:rsidR="1EE27C18" w:rsidRPr="4B76C707">
        <w:rPr>
          <w:rFonts w:ascii="DaunPenh" w:eastAsia="DaunPenh" w:hAnsi="DaunPenh" w:cs="DaunPenh"/>
          <w:color w:val="000000" w:themeColor="text1"/>
          <w:sz w:val="32"/>
          <w:szCs w:val="32"/>
        </w:rPr>
        <w:t>marrubium and madder.</w:t>
      </w:r>
      <w:r w:rsidR="07E09584" w:rsidRPr="4B76C707">
        <w:rPr>
          <w:rStyle w:val="FootnoteReference"/>
          <w:rFonts w:ascii="DaunPenh" w:eastAsia="DaunPenh" w:hAnsi="DaunPenh" w:cs="DaunPenh"/>
          <w:color w:val="000000" w:themeColor="text1"/>
          <w:sz w:val="32"/>
          <w:szCs w:val="32"/>
        </w:rPr>
        <w:footnoteReference w:id="113"/>
      </w:r>
      <w:r w:rsidR="0B556B67" w:rsidRPr="4B76C707">
        <w:rPr>
          <w:rFonts w:ascii="DaunPenh" w:eastAsia="DaunPenh" w:hAnsi="DaunPenh" w:cs="DaunPenh"/>
          <w:color w:val="000000" w:themeColor="text1"/>
          <w:sz w:val="32"/>
          <w:szCs w:val="32"/>
        </w:rPr>
        <w:t xml:space="preserve"> </w:t>
      </w:r>
      <w:r w:rsidR="1F67B19D" w:rsidRPr="4B76C707">
        <w:rPr>
          <w:rFonts w:ascii="DaunPenh" w:eastAsia="DaunPenh" w:hAnsi="DaunPenh" w:cs="DaunPenh"/>
          <w:color w:val="000000" w:themeColor="text1"/>
          <w:sz w:val="32"/>
          <w:szCs w:val="32"/>
        </w:rPr>
        <w:t>Within the Welsh texts</w:t>
      </w:r>
      <w:r w:rsidR="00B050E4">
        <w:rPr>
          <w:rFonts w:ascii="DaunPenh" w:eastAsia="DaunPenh" w:hAnsi="DaunPenh" w:cs="DaunPenh"/>
          <w:color w:val="000000" w:themeColor="text1"/>
          <w:sz w:val="32"/>
          <w:szCs w:val="32"/>
        </w:rPr>
        <w:t>,</w:t>
      </w:r>
      <w:r w:rsidR="1F67B19D" w:rsidRPr="4B76C707">
        <w:rPr>
          <w:rFonts w:ascii="DaunPenh" w:eastAsia="DaunPenh" w:hAnsi="DaunPenh" w:cs="DaunPenh"/>
          <w:color w:val="000000" w:themeColor="text1"/>
          <w:sz w:val="32"/>
          <w:szCs w:val="32"/>
        </w:rPr>
        <w:t xml:space="preserve"> it</w:t>
      </w:r>
      <w:r w:rsidR="0044557D">
        <w:rPr>
          <w:rFonts w:ascii="DaunPenh" w:eastAsia="DaunPenh" w:hAnsi="DaunPenh" w:cs="DaunPenh"/>
          <w:color w:val="000000" w:themeColor="text1"/>
          <w:sz w:val="32"/>
          <w:szCs w:val="32"/>
        </w:rPr>
        <w:t>s</w:t>
      </w:r>
      <w:r w:rsidR="1F67B19D" w:rsidRPr="4B76C707">
        <w:rPr>
          <w:rFonts w:ascii="DaunPenh" w:eastAsia="DaunPenh" w:hAnsi="DaunPenh" w:cs="DaunPenh"/>
          <w:color w:val="000000" w:themeColor="text1"/>
          <w:sz w:val="32"/>
          <w:szCs w:val="32"/>
        </w:rPr>
        <w:t xml:space="preserve"> uses range from treatments for boils and fevers</w:t>
      </w:r>
      <w:r w:rsidR="15401B6D" w:rsidRPr="4B76C707">
        <w:rPr>
          <w:rFonts w:ascii="DaunPenh" w:eastAsia="DaunPenh" w:hAnsi="DaunPenh" w:cs="DaunPenh"/>
          <w:color w:val="000000" w:themeColor="text1"/>
          <w:sz w:val="32"/>
          <w:szCs w:val="32"/>
        </w:rPr>
        <w:t>,</w:t>
      </w:r>
      <w:r w:rsidR="1F67B19D" w:rsidRPr="4B76C707">
        <w:rPr>
          <w:rFonts w:ascii="DaunPenh" w:eastAsia="DaunPenh" w:hAnsi="DaunPenh" w:cs="DaunPenh"/>
          <w:color w:val="000000" w:themeColor="text1"/>
          <w:sz w:val="32"/>
          <w:szCs w:val="32"/>
        </w:rPr>
        <w:t xml:space="preserve"> to dog bites</w:t>
      </w:r>
      <w:r w:rsidR="0044557D">
        <w:rPr>
          <w:rFonts w:ascii="DaunPenh" w:eastAsia="DaunPenh" w:hAnsi="DaunPenh" w:cs="DaunPenh"/>
          <w:color w:val="000000" w:themeColor="text1"/>
          <w:sz w:val="32"/>
          <w:szCs w:val="32"/>
        </w:rPr>
        <w:t>,</w:t>
      </w:r>
      <w:r w:rsidR="1F67B19D" w:rsidRPr="4B76C707">
        <w:rPr>
          <w:rFonts w:ascii="DaunPenh" w:eastAsia="DaunPenh" w:hAnsi="DaunPenh" w:cs="DaunPenh"/>
          <w:color w:val="000000" w:themeColor="text1"/>
          <w:sz w:val="32"/>
          <w:szCs w:val="32"/>
        </w:rPr>
        <w:t xml:space="preserve"> and</w:t>
      </w:r>
      <w:r w:rsidR="79F9A7C7" w:rsidRPr="4B76C707">
        <w:rPr>
          <w:rFonts w:ascii="DaunPenh" w:eastAsia="DaunPenh" w:hAnsi="DaunPenh" w:cs="DaunPenh"/>
          <w:color w:val="000000" w:themeColor="text1"/>
          <w:sz w:val="32"/>
          <w:szCs w:val="32"/>
        </w:rPr>
        <w:t xml:space="preserve"> often</w:t>
      </w:r>
      <w:r w:rsidR="1F67B19D" w:rsidRPr="4B76C707">
        <w:rPr>
          <w:rFonts w:ascii="DaunPenh" w:eastAsia="DaunPenh" w:hAnsi="DaunPenh" w:cs="DaunPenh"/>
          <w:color w:val="000000" w:themeColor="text1"/>
          <w:sz w:val="32"/>
          <w:szCs w:val="32"/>
        </w:rPr>
        <w:t xml:space="preserve"> </w:t>
      </w:r>
      <w:r w:rsidR="5AA12D7A" w:rsidRPr="4B76C707">
        <w:rPr>
          <w:rFonts w:ascii="DaunPenh" w:eastAsia="DaunPenh" w:hAnsi="DaunPenh" w:cs="DaunPenh"/>
          <w:color w:val="000000" w:themeColor="text1"/>
          <w:sz w:val="32"/>
          <w:szCs w:val="32"/>
        </w:rPr>
        <w:t xml:space="preserve">the cleansing of </w:t>
      </w:r>
      <w:r w:rsidR="3EC465E9" w:rsidRPr="4B76C707">
        <w:rPr>
          <w:rFonts w:ascii="DaunPenh" w:eastAsia="DaunPenh" w:hAnsi="DaunPenh" w:cs="DaunPenh"/>
          <w:color w:val="000000" w:themeColor="text1"/>
          <w:sz w:val="32"/>
          <w:szCs w:val="32"/>
        </w:rPr>
        <w:t>wounds</w:t>
      </w:r>
      <w:r w:rsidR="00505B8B">
        <w:rPr>
          <w:rFonts w:ascii="DaunPenh" w:eastAsia="DaunPenh" w:hAnsi="DaunPenh" w:cs="DaunPenh"/>
          <w:color w:val="000000" w:themeColor="text1"/>
          <w:sz w:val="32"/>
          <w:szCs w:val="32"/>
        </w:rPr>
        <w:t>:</w:t>
      </w:r>
      <w:r w:rsidR="3089A324" w:rsidRPr="00505B8B">
        <w:rPr>
          <w:rStyle w:val="FootnoteReference"/>
          <w:rFonts w:ascii="DaunPenh" w:eastAsia="DaunPenh" w:hAnsi="DaunPenh" w:cs="DaunPenh"/>
          <w:color w:val="000000" w:themeColor="text1"/>
          <w:sz w:val="32"/>
          <w:szCs w:val="32"/>
        </w:rPr>
        <w:footnoteReference w:id="114"/>
      </w:r>
    </w:p>
    <w:p w14:paraId="774AEC5F" w14:textId="63270604" w:rsidR="07E09584" w:rsidRPr="00124671" w:rsidRDefault="49D721D1" w:rsidP="00124671">
      <w:pPr>
        <w:spacing w:line="360" w:lineRule="auto"/>
        <w:ind w:firstLine="720"/>
        <w:rPr>
          <w:rFonts w:ascii="DaunPenh" w:hAnsi="DaunPenh" w:cs="DaunPenh"/>
          <w:b/>
          <w:bCs/>
          <w:sz w:val="32"/>
          <w:szCs w:val="32"/>
        </w:rPr>
      </w:pPr>
      <w:r w:rsidRPr="32F8F755">
        <w:rPr>
          <w:rFonts w:ascii="DaunPenh" w:eastAsia="DaunPenh" w:hAnsi="DaunPenh" w:cs="DaunPenh"/>
          <w:color w:val="000000" w:themeColor="text1"/>
          <w:sz w:val="32"/>
          <w:szCs w:val="32"/>
        </w:rPr>
        <w:t>L</w:t>
      </w:r>
      <w:r w:rsidR="1B22B881" w:rsidRPr="32F8F755">
        <w:rPr>
          <w:rFonts w:ascii="DaunPenh" w:eastAsia="DaunPenh" w:hAnsi="DaunPenh" w:cs="DaunPenh"/>
          <w:color w:val="000000" w:themeColor="text1"/>
          <w:sz w:val="32"/>
          <w:szCs w:val="32"/>
        </w:rPr>
        <w:t xml:space="preserve">ooking </w:t>
      </w:r>
      <w:r w:rsidR="0044557D">
        <w:rPr>
          <w:rFonts w:ascii="DaunPenh" w:eastAsia="DaunPenh" w:hAnsi="DaunPenh" w:cs="DaunPenh"/>
          <w:color w:val="000000" w:themeColor="text1"/>
          <w:sz w:val="32"/>
          <w:szCs w:val="32"/>
        </w:rPr>
        <w:t>further afield</w:t>
      </w:r>
      <w:r w:rsidR="1B22B881" w:rsidRPr="32F8F755">
        <w:rPr>
          <w:rFonts w:ascii="DaunPenh" w:eastAsia="DaunPenh" w:hAnsi="DaunPenh" w:cs="DaunPenh"/>
          <w:color w:val="000000" w:themeColor="text1"/>
          <w:sz w:val="32"/>
          <w:szCs w:val="32"/>
        </w:rPr>
        <w:t xml:space="preserve"> points us to</w:t>
      </w:r>
      <w:r w:rsidR="00361A0D">
        <w:rPr>
          <w:rFonts w:ascii="DaunPenh" w:eastAsia="DaunPenh" w:hAnsi="DaunPenh" w:cs="DaunPenh"/>
          <w:color w:val="000000" w:themeColor="text1"/>
          <w:sz w:val="32"/>
          <w:szCs w:val="32"/>
        </w:rPr>
        <w:t xml:space="preserve"> an</w:t>
      </w:r>
      <w:r w:rsidR="1B22B881" w:rsidRPr="32F8F755">
        <w:rPr>
          <w:rFonts w:ascii="DaunPenh" w:eastAsia="DaunPenh" w:hAnsi="DaunPenh" w:cs="DaunPenh"/>
          <w:color w:val="000000" w:themeColor="text1"/>
          <w:sz w:val="32"/>
          <w:szCs w:val="32"/>
        </w:rPr>
        <w:t xml:space="preserve"> </w:t>
      </w:r>
      <w:r w:rsidR="1C2F91F6" w:rsidRPr="32F8F755">
        <w:rPr>
          <w:rFonts w:ascii="DaunPenh" w:eastAsia="DaunPenh" w:hAnsi="DaunPenh" w:cs="DaunPenh"/>
          <w:color w:val="000000" w:themeColor="text1"/>
          <w:sz w:val="32"/>
          <w:szCs w:val="32"/>
        </w:rPr>
        <w:t>alternative spiritual</w:t>
      </w:r>
      <w:r w:rsidR="1B22B881" w:rsidRPr="32F8F755">
        <w:rPr>
          <w:rFonts w:ascii="DaunPenh" w:eastAsia="DaunPenh" w:hAnsi="DaunPenh" w:cs="DaunPenh"/>
          <w:color w:val="000000" w:themeColor="text1"/>
          <w:sz w:val="32"/>
          <w:szCs w:val="32"/>
        </w:rPr>
        <w:t xml:space="preserve"> uses</w:t>
      </w:r>
      <w:r w:rsidR="0044557D">
        <w:rPr>
          <w:rFonts w:ascii="DaunPenh" w:eastAsia="DaunPenh" w:hAnsi="DaunPenh" w:cs="DaunPenh"/>
          <w:color w:val="000000" w:themeColor="text1"/>
          <w:sz w:val="32"/>
          <w:szCs w:val="32"/>
        </w:rPr>
        <w:t xml:space="preserve"> for</w:t>
      </w:r>
      <w:r w:rsidR="00523908">
        <w:rPr>
          <w:rFonts w:ascii="DaunPenh" w:eastAsia="DaunPenh" w:hAnsi="DaunPenh" w:cs="DaunPenh"/>
          <w:color w:val="000000" w:themeColor="text1"/>
          <w:sz w:val="32"/>
          <w:szCs w:val="32"/>
        </w:rPr>
        <w:t xml:space="preserve"> white</w:t>
      </w:r>
      <w:r w:rsidR="0044557D">
        <w:rPr>
          <w:rFonts w:ascii="DaunPenh" w:eastAsia="DaunPenh" w:hAnsi="DaunPenh" w:cs="DaunPenh"/>
          <w:color w:val="000000" w:themeColor="text1"/>
          <w:sz w:val="32"/>
          <w:szCs w:val="32"/>
        </w:rPr>
        <w:t xml:space="preserve"> deadnettle</w:t>
      </w:r>
      <w:r w:rsidR="0058BA6B" w:rsidRPr="32F8F755">
        <w:rPr>
          <w:rFonts w:ascii="DaunPenh" w:eastAsia="DaunPenh" w:hAnsi="DaunPenh" w:cs="DaunPenh"/>
          <w:color w:val="000000" w:themeColor="text1"/>
          <w:sz w:val="32"/>
          <w:szCs w:val="32"/>
        </w:rPr>
        <w:t>,</w:t>
      </w:r>
      <w:r w:rsidR="633927A6" w:rsidRPr="32F8F755">
        <w:rPr>
          <w:rFonts w:ascii="DaunPenh" w:eastAsia="DaunPenh" w:hAnsi="DaunPenh" w:cs="DaunPenh"/>
          <w:color w:val="000000" w:themeColor="text1"/>
          <w:sz w:val="32"/>
          <w:szCs w:val="32"/>
        </w:rPr>
        <w:t xml:space="preserve"> such as </w:t>
      </w:r>
      <w:r w:rsidR="00523908">
        <w:rPr>
          <w:rFonts w:ascii="DaunPenh" w:eastAsia="DaunPenh" w:hAnsi="DaunPenh" w:cs="DaunPenh"/>
          <w:color w:val="000000" w:themeColor="text1"/>
          <w:sz w:val="32"/>
          <w:szCs w:val="32"/>
        </w:rPr>
        <w:t xml:space="preserve">an </w:t>
      </w:r>
      <w:r w:rsidR="585153A6" w:rsidRPr="32F8F755">
        <w:rPr>
          <w:rFonts w:ascii="DaunPenh" w:eastAsia="DaunPenh" w:hAnsi="DaunPenh" w:cs="DaunPenh"/>
          <w:color w:val="000000" w:themeColor="text1"/>
          <w:sz w:val="32"/>
          <w:szCs w:val="32"/>
        </w:rPr>
        <w:t xml:space="preserve">ancient </w:t>
      </w:r>
      <w:r w:rsidR="633927A6" w:rsidRPr="32F8F755">
        <w:rPr>
          <w:rFonts w:ascii="DaunPenh" w:eastAsia="DaunPenh" w:hAnsi="DaunPenh" w:cs="DaunPenh"/>
          <w:color w:val="000000" w:themeColor="text1"/>
          <w:sz w:val="32"/>
          <w:szCs w:val="32"/>
        </w:rPr>
        <w:t>application as a mood enhancer ‘to drive away melancholy’</w:t>
      </w:r>
      <w:r w:rsidR="0044557D">
        <w:rPr>
          <w:rFonts w:ascii="DaunPenh" w:eastAsia="DaunPenh" w:hAnsi="DaunPenh" w:cs="DaunPenh"/>
          <w:color w:val="000000" w:themeColor="text1"/>
          <w:sz w:val="32"/>
          <w:szCs w:val="32"/>
        </w:rPr>
        <w:t>,</w:t>
      </w:r>
      <w:r w:rsidR="3089A324" w:rsidRPr="32F8F755">
        <w:rPr>
          <w:rStyle w:val="FootnoteReference"/>
          <w:rFonts w:ascii="DaunPenh" w:eastAsia="DaunPenh" w:hAnsi="DaunPenh" w:cs="DaunPenh"/>
          <w:color w:val="000000" w:themeColor="text1"/>
          <w:sz w:val="32"/>
          <w:szCs w:val="32"/>
        </w:rPr>
        <w:footnoteReference w:id="115"/>
      </w:r>
      <w:r w:rsidR="62B7A7CD" w:rsidRPr="32F8F755">
        <w:rPr>
          <w:rFonts w:ascii="DaunPenh" w:eastAsia="DaunPenh" w:hAnsi="DaunPenh" w:cs="DaunPenh"/>
          <w:color w:val="000000" w:themeColor="text1"/>
          <w:sz w:val="32"/>
          <w:szCs w:val="32"/>
        </w:rPr>
        <w:t xml:space="preserve"> </w:t>
      </w:r>
      <w:r w:rsidR="00523908">
        <w:rPr>
          <w:rFonts w:ascii="DaunPenh" w:eastAsia="DaunPenh" w:hAnsi="DaunPenh" w:cs="DaunPenh"/>
          <w:color w:val="000000" w:themeColor="text1"/>
          <w:sz w:val="32"/>
          <w:szCs w:val="32"/>
        </w:rPr>
        <w:t xml:space="preserve">its </w:t>
      </w:r>
      <w:r w:rsidR="00DD12DF">
        <w:rPr>
          <w:rFonts w:ascii="DaunPenh" w:eastAsia="DaunPenh" w:hAnsi="DaunPenh" w:cs="DaunPenh"/>
          <w:color w:val="000000" w:themeColor="text1"/>
          <w:sz w:val="32"/>
          <w:szCs w:val="32"/>
        </w:rPr>
        <w:t>mention</w:t>
      </w:r>
      <w:r w:rsidR="00A019FC">
        <w:rPr>
          <w:rFonts w:ascii="DaunPenh" w:eastAsia="DaunPenh" w:hAnsi="DaunPenh" w:cs="DaunPenh"/>
          <w:color w:val="000000" w:themeColor="text1"/>
          <w:sz w:val="32"/>
          <w:szCs w:val="32"/>
        </w:rPr>
        <w:t xml:space="preserve"> </w:t>
      </w:r>
      <w:r w:rsidR="00523908">
        <w:rPr>
          <w:rFonts w:ascii="DaunPenh" w:eastAsia="DaunPenh" w:hAnsi="DaunPenh" w:cs="DaunPenh"/>
          <w:color w:val="000000" w:themeColor="text1"/>
          <w:sz w:val="32"/>
          <w:szCs w:val="32"/>
        </w:rPr>
        <w:t xml:space="preserve">in </w:t>
      </w:r>
      <w:r w:rsidR="00523908" w:rsidRPr="00523908">
        <w:rPr>
          <w:rFonts w:ascii="DaunPenh" w:eastAsia="DaunPenh" w:hAnsi="DaunPenh" w:cs="DaunPenh"/>
          <w:i/>
          <w:iCs/>
          <w:color w:val="000000" w:themeColor="text1"/>
          <w:sz w:val="32"/>
          <w:szCs w:val="32"/>
        </w:rPr>
        <w:t>The Trotula</w:t>
      </w:r>
      <w:r w:rsidR="00523908">
        <w:rPr>
          <w:rFonts w:ascii="DaunPenh" w:eastAsia="DaunPenh" w:hAnsi="DaunPenh" w:cs="DaunPenh"/>
          <w:color w:val="000000" w:themeColor="text1"/>
          <w:sz w:val="32"/>
          <w:szCs w:val="32"/>
        </w:rPr>
        <w:t xml:space="preserve"> </w:t>
      </w:r>
      <w:r w:rsidR="00361A0D">
        <w:rPr>
          <w:rFonts w:ascii="DaunPenh" w:eastAsia="DaunPenh" w:hAnsi="DaunPenh" w:cs="DaunPenh"/>
          <w:color w:val="000000" w:themeColor="text1"/>
          <w:sz w:val="32"/>
          <w:szCs w:val="32"/>
        </w:rPr>
        <w:t>for restraining the menses,</w:t>
      </w:r>
      <w:r w:rsidR="00523908" w:rsidRPr="00361A0D">
        <w:rPr>
          <w:rStyle w:val="FootnoteReference"/>
          <w:rFonts w:ascii="DaunPenh" w:eastAsia="DaunPenh" w:hAnsi="DaunPenh" w:cs="DaunPenh"/>
          <w:sz w:val="32"/>
          <w:szCs w:val="32"/>
        </w:rPr>
        <w:footnoteReference w:id="116"/>
      </w:r>
      <w:r w:rsidR="00523908" w:rsidRPr="00361A0D">
        <w:rPr>
          <w:rFonts w:ascii="DaunPenh" w:eastAsia="DaunPenh" w:hAnsi="DaunPenh" w:cs="DaunPenh"/>
          <w:sz w:val="28"/>
          <w:szCs w:val="28"/>
        </w:rPr>
        <w:t xml:space="preserve"> </w:t>
      </w:r>
      <w:r w:rsidR="0044557D">
        <w:rPr>
          <w:rFonts w:ascii="DaunPenh" w:eastAsia="DaunPenh" w:hAnsi="DaunPenh" w:cs="DaunPenh"/>
          <w:color w:val="000000" w:themeColor="text1"/>
          <w:sz w:val="32"/>
          <w:szCs w:val="32"/>
        </w:rPr>
        <w:t xml:space="preserve">and </w:t>
      </w:r>
      <w:r w:rsidR="62B7A7CD" w:rsidRPr="32F8F755">
        <w:rPr>
          <w:rFonts w:ascii="DaunPenh" w:eastAsia="DaunPenh" w:hAnsi="DaunPenh" w:cs="DaunPenh"/>
          <w:color w:val="000000" w:themeColor="text1"/>
          <w:sz w:val="32"/>
          <w:szCs w:val="32"/>
        </w:rPr>
        <w:t xml:space="preserve">Pliny the </w:t>
      </w:r>
      <w:r w:rsidR="00B050E4">
        <w:rPr>
          <w:rFonts w:ascii="DaunPenh" w:eastAsia="DaunPenh" w:hAnsi="DaunPenh" w:cs="DaunPenh"/>
          <w:color w:val="000000" w:themeColor="text1"/>
          <w:sz w:val="32"/>
          <w:szCs w:val="32"/>
        </w:rPr>
        <w:t>E</w:t>
      </w:r>
      <w:r w:rsidR="62B7A7CD" w:rsidRPr="32F8F755">
        <w:rPr>
          <w:rFonts w:ascii="DaunPenh" w:eastAsia="DaunPenh" w:hAnsi="DaunPenh" w:cs="DaunPenh"/>
          <w:color w:val="000000" w:themeColor="text1"/>
          <w:sz w:val="32"/>
          <w:szCs w:val="32"/>
        </w:rPr>
        <w:t>lder</w:t>
      </w:r>
      <w:r w:rsidR="00523908">
        <w:rPr>
          <w:rFonts w:ascii="DaunPenh" w:eastAsia="DaunPenh" w:hAnsi="DaunPenh" w:cs="DaunPenh"/>
          <w:color w:val="000000" w:themeColor="text1"/>
          <w:sz w:val="32"/>
          <w:szCs w:val="32"/>
        </w:rPr>
        <w:t xml:space="preserve"> noted it</w:t>
      </w:r>
      <w:r w:rsidR="00361A0D">
        <w:rPr>
          <w:rFonts w:ascii="DaunPenh" w:eastAsia="DaunPenh" w:hAnsi="DaunPenh" w:cs="DaunPenh"/>
          <w:color w:val="000000" w:themeColor="text1"/>
          <w:sz w:val="32"/>
          <w:szCs w:val="32"/>
        </w:rPr>
        <w:t xml:space="preserve"> had</w:t>
      </w:r>
      <w:r w:rsidR="00523908">
        <w:rPr>
          <w:rFonts w:ascii="DaunPenh" w:eastAsia="DaunPenh" w:hAnsi="DaunPenh" w:cs="DaunPenh"/>
          <w:color w:val="000000" w:themeColor="text1"/>
          <w:sz w:val="32"/>
          <w:szCs w:val="32"/>
        </w:rPr>
        <w:t xml:space="preserve"> </w:t>
      </w:r>
      <w:r w:rsidR="00523908" w:rsidRPr="32F8F755">
        <w:rPr>
          <w:rFonts w:ascii="DaunPenh" w:eastAsia="DaunPenh" w:hAnsi="DaunPenh" w:cs="DaunPenh"/>
          <w:color w:val="000000" w:themeColor="text1"/>
          <w:sz w:val="32"/>
          <w:szCs w:val="32"/>
        </w:rPr>
        <w:t>c</w:t>
      </w:r>
      <w:r w:rsidR="00523908" w:rsidRPr="0CB74FFB">
        <w:rPr>
          <w:rFonts w:ascii="DaunPenh" w:eastAsia="DaunPenh" w:hAnsi="DaunPenh" w:cs="DaunPenh"/>
          <w:color w:val="000000" w:themeColor="text1"/>
          <w:sz w:val="32"/>
          <w:szCs w:val="32"/>
        </w:rPr>
        <w:t>ommon gynaecological uses</w:t>
      </w:r>
      <w:r w:rsidR="00523908">
        <w:rPr>
          <w:rFonts w:ascii="DaunPenh" w:eastAsia="DaunPenh" w:hAnsi="DaunPenh" w:cs="DaunPenh"/>
          <w:color w:val="000000" w:themeColor="text1"/>
          <w:sz w:val="32"/>
          <w:szCs w:val="32"/>
        </w:rPr>
        <w:t>.</w:t>
      </w:r>
      <w:r w:rsidR="3089A324" w:rsidRPr="32F8F755">
        <w:rPr>
          <w:rStyle w:val="FootnoteReference"/>
          <w:rFonts w:ascii="DaunPenh" w:eastAsia="DaunPenh" w:hAnsi="DaunPenh" w:cs="DaunPenh"/>
          <w:color w:val="000000" w:themeColor="text1"/>
          <w:sz w:val="32"/>
          <w:szCs w:val="32"/>
        </w:rPr>
        <w:footnoteReference w:id="117"/>
      </w:r>
      <w:r w:rsidR="00523908">
        <w:rPr>
          <w:rFonts w:ascii="DaunPenh" w:eastAsia="DaunPenh" w:hAnsi="DaunPenh" w:cs="DaunPenh"/>
          <w:color w:val="000000" w:themeColor="text1"/>
          <w:sz w:val="32"/>
          <w:szCs w:val="32"/>
        </w:rPr>
        <w:t xml:space="preserve"> </w:t>
      </w:r>
      <w:r w:rsidR="00FB5C86">
        <w:rPr>
          <w:rFonts w:ascii="DaunPenh" w:eastAsia="DaunPenh" w:hAnsi="DaunPenh" w:cs="DaunPenh"/>
          <w:color w:val="000000" w:themeColor="text1"/>
          <w:sz w:val="32"/>
          <w:szCs w:val="32"/>
        </w:rPr>
        <w:t xml:space="preserve">This assessment seems to have stuck, </w:t>
      </w:r>
      <w:r w:rsidR="00332C50">
        <w:rPr>
          <w:rFonts w:ascii="DaunPenh" w:eastAsia="DaunPenh" w:hAnsi="DaunPenh" w:cs="DaunPenh"/>
          <w:color w:val="000000" w:themeColor="text1"/>
          <w:sz w:val="32"/>
          <w:szCs w:val="32"/>
        </w:rPr>
        <w:t>as the plant is used to this day:</w:t>
      </w:r>
    </w:p>
    <w:p w14:paraId="0DE0DFD8" w14:textId="535E75B0" w:rsidR="5EB34FAA" w:rsidRDefault="72E52D51" w:rsidP="004212CE">
      <w:pPr>
        <w:pStyle w:val="NoSpacing"/>
        <w:ind w:firstLine="720"/>
        <w:rPr>
          <w:rFonts w:ascii="DaunPenh" w:eastAsia="DaunPenh" w:hAnsi="DaunPenh" w:cs="DaunPenh"/>
          <w:color w:val="000000" w:themeColor="text1"/>
          <w:sz w:val="32"/>
          <w:szCs w:val="32"/>
          <w:highlight w:val="yellow"/>
        </w:rPr>
      </w:pPr>
      <w:r w:rsidRPr="4B76C707">
        <w:rPr>
          <w:rFonts w:ascii="DaunPenh" w:eastAsia="DaunPenh" w:hAnsi="DaunPenh" w:cs="DaunPenh"/>
          <w:color w:val="000000" w:themeColor="text1"/>
          <w:sz w:val="32"/>
          <w:szCs w:val="32"/>
        </w:rPr>
        <w:t xml:space="preserve"> </w:t>
      </w:r>
      <w:r w:rsidR="00FB5C86">
        <w:tab/>
      </w:r>
      <w:r w:rsidR="00332C50" w:rsidRPr="00332C50">
        <w:rPr>
          <w:rFonts w:ascii="DaunPenh" w:hAnsi="DaunPenh" w:cs="DaunPenh"/>
          <w:sz w:val="32"/>
          <w:szCs w:val="32"/>
        </w:rPr>
        <w:t>(in)</w:t>
      </w:r>
      <w:r w:rsidR="6EC24BE2" w:rsidRPr="4B76C707">
        <w:rPr>
          <w:rFonts w:ascii="DaunPenh" w:eastAsia="DaunPenh" w:hAnsi="DaunPenh" w:cs="DaunPenh"/>
          <w:color w:val="000000" w:themeColor="text1"/>
          <w:sz w:val="32"/>
          <w:szCs w:val="32"/>
        </w:rPr>
        <w:t>traditional and folk medicine white deadnettle is also known with its anti-</w:t>
      </w:r>
      <w:r w:rsidR="5EB34FAA">
        <w:tab/>
      </w:r>
      <w:r w:rsidR="5EB34FAA">
        <w:tab/>
      </w:r>
      <w:r w:rsidR="00FB5C86">
        <w:tab/>
      </w:r>
      <w:r w:rsidR="6EC24BE2" w:rsidRPr="4B76C707">
        <w:rPr>
          <w:rFonts w:ascii="DaunPenh" w:eastAsia="DaunPenh" w:hAnsi="DaunPenh" w:cs="DaunPenh"/>
          <w:color w:val="000000" w:themeColor="text1"/>
          <w:sz w:val="32"/>
          <w:szCs w:val="32"/>
        </w:rPr>
        <w:t xml:space="preserve">inflammatory astringent and anti-septic activity and is especially utilised in </w:t>
      </w:r>
      <w:r w:rsidR="5EB34FAA">
        <w:tab/>
      </w:r>
      <w:r w:rsidR="5EB34FAA">
        <w:tab/>
      </w:r>
      <w:r w:rsidR="5EB34FAA">
        <w:tab/>
      </w:r>
      <w:r w:rsidR="6EC24BE2" w:rsidRPr="4B76C707">
        <w:rPr>
          <w:rFonts w:ascii="DaunPenh" w:eastAsia="DaunPenh" w:hAnsi="DaunPenh" w:cs="DaunPenh"/>
          <w:color w:val="000000" w:themeColor="text1"/>
          <w:sz w:val="32"/>
          <w:szCs w:val="32"/>
        </w:rPr>
        <w:t>menorrhagia, uterine haemorrhage, vaginal and cervical</w:t>
      </w:r>
      <w:r w:rsidR="7C36B5BA" w:rsidRPr="4B76C707">
        <w:rPr>
          <w:rFonts w:ascii="DaunPenh" w:eastAsia="DaunPenh" w:hAnsi="DaunPenh" w:cs="DaunPenh"/>
          <w:color w:val="000000" w:themeColor="text1"/>
          <w:sz w:val="32"/>
          <w:szCs w:val="32"/>
        </w:rPr>
        <w:t xml:space="preserve"> inflammation</w:t>
      </w:r>
      <w:r w:rsidR="2876DEA2" w:rsidRPr="4B76C707">
        <w:rPr>
          <w:rFonts w:ascii="DaunPenh" w:eastAsia="DaunPenh" w:hAnsi="DaunPenh" w:cs="DaunPenh"/>
          <w:color w:val="000000" w:themeColor="text1"/>
          <w:sz w:val="32"/>
          <w:szCs w:val="32"/>
        </w:rPr>
        <w:t xml:space="preserve"> and</w:t>
      </w:r>
      <w:r w:rsidR="5EB34FAA">
        <w:tab/>
      </w:r>
      <w:r w:rsidR="5EB34FAA">
        <w:tab/>
      </w:r>
      <w:r w:rsidR="5EB34FAA">
        <w:tab/>
      </w:r>
      <w:r w:rsidR="75C72708" w:rsidRPr="4B76C707">
        <w:rPr>
          <w:rFonts w:ascii="DaunPenh" w:eastAsia="DaunPenh" w:hAnsi="DaunPenh" w:cs="DaunPenh"/>
          <w:color w:val="000000" w:themeColor="text1"/>
          <w:sz w:val="32"/>
          <w:szCs w:val="32"/>
        </w:rPr>
        <w:t>l</w:t>
      </w:r>
      <w:r w:rsidR="6EC24BE2" w:rsidRPr="4B76C707">
        <w:rPr>
          <w:rFonts w:ascii="DaunPenh" w:eastAsia="DaunPenh" w:hAnsi="DaunPenh" w:cs="DaunPenh"/>
          <w:color w:val="000000" w:themeColor="text1"/>
          <w:sz w:val="32"/>
          <w:szCs w:val="32"/>
        </w:rPr>
        <w:t>eucorrhoea treatment. It is often called the medicine of women</w:t>
      </w:r>
      <w:r w:rsidR="00B050E4">
        <w:rPr>
          <w:rFonts w:ascii="DaunPenh" w:eastAsia="DaunPenh" w:hAnsi="DaunPenh" w:cs="DaunPenh"/>
          <w:color w:val="000000" w:themeColor="text1"/>
          <w:sz w:val="32"/>
          <w:szCs w:val="32"/>
        </w:rPr>
        <w:t>’s</w:t>
      </w:r>
      <w:r w:rsidR="6EC24BE2" w:rsidRPr="4B76C707">
        <w:rPr>
          <w:rFonts w:ascii="DaunPenh" w:eastAsia="DaunPenh" w:hAnsi="DaunPenh" w:cs="DaunPenh"/>
          <w:color w:val="000000" w:themeColor="text1"/>
          <w:sz w:val="32"/>
          <w:szCs w:val="32"/>
        </w:rPr>
        <w:t xml:space="preserve"> affiliations.</w:t>
      </w:r>
      <w:r w:rsidR="5EB34FAA" w:rsidRPr="4B76C707">
        <w:rPr>
          <w:rStyle w:val="FootnoteReference"/>
          <w:rFonts w:ascii="DaunPenh" w:eastAsia="DaunPenh" w:hAnsi="DaunPenh" w:cs="DaunPenh"/>
          <w:color w:val="000000" w:themeColor="text1"/>
          <w:sz w:val="32"/>
          <w:szCs w:val="32"/>
        </w:rPr>
        <w:footnoteReference w:id="118"/>
      </w:r>
      <w:r w:rsidR="17C33CE0" w:rsidRPr="0B6EEDD7">
        <w:rPr>
          <w:rFonts w:ascii="DaunPenh" w:eastAsia="DaunPenh" w:hAnsi="DaunPenh" w:cs="DaunPenh"/>
          <w:color w:val="000000" w:themeColor="text1"/>
          <w:sz w:val="32"/>
          <w:szCs w:val="32"/>
        </w:rPr>
        <w:t xml:space="preserve"> </w:t>
      </w:r>
    </w:p>
    <w:p w14:paraId="3098F10B" w14:textId="773E571E" w:rsidR="7E69913C" w:rsidRDefault="7E69913C" w:rsidP="004212CE">
      <w:pPr>
        <w:pStyle w:val="NoSpacing"/>
        <w:ind w:firstLine="720"/>
        <w:rPr>
          <w:rFonts w:ascii="DaunPenh" w:eastAsia="DaunPenh" w:hAnsi="DaunPenh" w:cs="DaunPenh"/>
          <w:color w:val="000000" w:themeColor="text1"/>
          <w:sz w:val="32"/>
          <w:szCs w:val="32"/>
        </w:rPr>
      </w:pPr>
    </w:p>
    <w:p w14:paraId="68783BB9" w14:textId="292340DA" w:rsidR="6913E20E" w:rsidRDefault="0B9742C4"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lastRenderedPageBreak/>
        <w:t xml:space="preserve">The fact that the Welsh texts do not explicitly mention </w:t>
      </w:r>
      <w:r w:rsidR="5C179018" w:rsidRPr="0CB74FFB">
        <w:rPr>
          <w:rFonts w:ascii="DaunPenh" w:eastAsia="DaunPenh" w:hAnsi="DaunPenh" w:cs="DaunPenh"/>
          <w:color w:val="000000" w:themeColor="text1"/>
          <w:sz w:val="32"/>
          <w:szCs w:val="32"/>
        </w:rPr>
        <w:t>w</w:t>
      </w:r>
      <w:r w:rsidRPr="0CB74FFB">
        <w:rPr>
          <w:rFonts w:ascii="DaunPenh" w:eastAsia="DaunPenh" w:hAnsi="DaunPenh" w:cs="DaunPenh"/>
          <w:color w:val="000000" w:themeColor="text1"/>
          <w:sz w:val="32"/>
          <w:szCs w:val="32"/>
        </w:rPr>
        <w:t xml:space="preserve">hite </w:t>
      </w:r>
      <w:r w:rsidR="15BDFA1D" w:rsidRPr="0CB74FFB">
        <w:rPr>
          <w:rFonts w:ascii="DaunPenh" w:eastAsia="DaunPenh" w:hAnsi="DaunPenh" w:cs="DaunPenh"/>
          <w:color w:val="000000" w:themeColor="text1"/>
          <w:sz w:val="32"/>
          <w:szCs w:val="32"/>
        </w:rPr>
        <w:t>d</w:t>
      </w:r>
      <w:r w:rsidRPr="0CB74FFB">
        <w:rPr>
          <w:rFonts w:ascii="DaunPenh" w:eastAsia="DaunPenh" w:hAnsi="DaunPenh" w:cs="DaunPenh"/>
          <w:color w:val="000000" w:themeColor="text1"/>
          <w:sz w:val="32"/>
          <w:szCs w:val="32"/>
        </w:rPr>
        <w:t xml:space="preserve">eadnettle as a </w:t>
      </w:r>
      <w:r w:rsidR="1C8045BE" w:rsidRPr="0CB74FFB">
        <w:rPr>
          <w:rFonts w:ascii="DaunPenh" w:eastAsia="DaunPenh" w:hAnsi="DaunPenh" w:cs="DaunPenh"/>
          <w:color w:val="000000" w:themeColor="text1"/>
          <w:sz w:val="32"/>
          <w:szCs w:val="32"/>
        </w:rPr>
        <w:t>gynaecological p</w:t>
      </w:r>
      <w:r w:rsidR="1C8045BE" w:rsidRPr="0CB74FFB">
        <w:rPr>
          <w:rFonts w:ascii="DaunPenh" w:eastAsia="DaunPenh" w:hAnsi="DaunPenh" w:cs="DaunPenh"/>
          <w:color w:val="111111"/>
          <w:sz w:val="32"/>
          <w:szCs w:val="32"/>
        </w:rPr>
        <w:t>hytomedicine</w:t>
      </w:r>
      <w:r w:rsidR="18795300" w:rsidRPr="0CB74FFB">
        <w:rPr>
          <w:rFonts w:ascii="DaunPenh" w:eastAsia="DaunPenh" w:hAnsi="DaunPenh" w:cs="DaunPenh"/>
          <w:color w:val="111111"/>
          <w:sz w:val="32"/>
          <w:szCs w:val="32"/>
        </w:rPr>
        <w:t xml:space="preserve"> does not mean it was not being used</w:t>
      </w:r>
      <w:r w:rsidR="005F1C81">
        <w:rPr>
          <w:rFonts w:ascii="DaunPenh" w:eastAsia="DaunPenh" w:hAnsi="DaunPenh" w:cs="DaunPenh"/>
          <w:color w:val="111111"/>
          <w:sz w:val="32"/>
          <w:szCs w:val="32"/>
        </w:rPr>
        <w:t xml:space="preserve"> as such</w:t>
      </w:r>
      <w:r w:rsidR="002B225D">
        <w:rPr>
          <w:rFonts w:ascii="DaunPenh" w:eastAsia="DaunPenh" w:hAnsi="DaunPenh" w:cs="DaunPenh"/>
          <w:color w:val="111111"/>
          <w:sz w:val="32"/>
          <w:szCs w:val="32"/>
        </w:rPr>
        <w:t>,</w:t>
      </w:r>
      <w:r w:rsidR="15B745C2" w:rsidRPr="0CB74FFB">
        <w:rPr>
          <w:rFonts w:ascii="DaunPenh" w:eastAsia="DaunPenh" w:hAnsi="DaunPenh" w:cs="DaunPenh"/>
          <w:color w:val="111111"/>
          <w:sz w:val="32"/>
          <w:szCs w:val="32"/>
        </w:rPr>
        <w:t xml:space="preserve"> a</w:t>
      </w:r>
      <w:r w:rsidR="29A7B410" w:rsidRPr="0CB74FFB">
        <w:rPr>
          <w:rFonts w:ascii="DaunPenh" w:eastAsia="DaunPenh" w:hAnsi="DaunPenh" w:cs="DaunPenh"/>
          <w:color w:val="111111"/>
          <w:sz w:val="32"/>
          <w:szCs w:val="32"/>
        </w:rPr>
        <w:t xml:space="preserve">s </w:t>
      </w:r>
      <w:r w:rsidR="1AA915CD" w:rsidRPr="0CB74FFB">
        <w:rPr>
          <w:rFonts w:ascii="DaunPenh" w:eastAsia="DaunPenh" w:hAnsi="DaunPenh" w:cs="DaunPenh"/>
          <w:color w:val="111111"/>
          <w:sz w:val="32"/>
          <w:szCs w:val="32"/>
        </w:rPr>
        <w:t xml:space="preserve">information from sources </w:t>
      </w:r>
      <w:r w:rsidR="336E040A" w:rsidRPr="0CB74FFB">
        <w:rPr>
          <w:rFonts w:ascii="DaunPenh" w:eastAsia="DaunPenh" w:hAnsi="DaunPenh" w:cs="DaunPenh"/>
          <w:color w:val="111111"/>
          <w:sz w:val="32"/>
          <w:szCs w:val="32"/>
        </w:rPr>
        <w:t xml:space="preserve">like </w:t>
      </w:r>
      <w:r w:rsidR="15B745C2" w:rsidRPr="0CB74FFB">
        <w:rPr>
          <w:rFonts w:ascii="DaunPenh" w:eastAsia="DaunPenh" w:hAnsi="DaunPenh" w:cs="DaunPenh"/>
          <w:i/>
          <w:iCs/>
          <w:color w:val="111111"/>
          <w:sz w:val="32"/>
          <w:szCs w:val="32"/>
        </w:rPr>
        <w:t xml:space="preserve">The Trotula </w:t>
      </w:r>
      <w:r w:rsidR="15B745C2" w:rsidRPr="0CB74FFB">
        <w:rPr>
          <w:rFonts w:ascii="DaunPenh" w:eastAsia="DaunPenh" w:hAnsi="DaunPenh" w:cs="DaunPenh"/>
          <w:color w:val="111111"/>
          <w:sz w:val="32"/>
          <w:szCs w:val="32"/>
        </w:rPr>
        <w:t>w</w:t>
      </w:r>
      <w:r w:rsidR="004A57C1">
        <w:rPr>
          <w:rFonts w:ascii="DaunPenh" w:eastAsia="DaunPenh" w:hAnsi="DaunPenh" w:cs="DaunPenh"/>
          <w:color w:val="111111"/>
          <w:sz w:val="32"/>
          <w:szCs w:val="32"/>
        </w:rPr>
        <w:t>as</w:t>
      </w:r>
      <w:r w:rsidR="15B745C2" w:rsidRPr="0CB74FFB">
        <w:rPr>
          <w:rFonts w:ascii="DaunPenh" w:eastAsia="DaunPenh" w:hAnsi="DaunPenh" w:cs="DaunPenh"/>
          <w:color w:val="111111"/>
          <w:sz w:val="32"/>
          <w:szCs w:val="32"/>
        </w:rPr>
        <w:t xml:space="preserve"> being circulated outside of </w:t>
      </w:r>
      <w:r w:rsidR="41216135" w:rsidRPr="0CB74FFB">
        <w:rPr>
          <w:rFonts w:ascii="DaunPenh" w:eastAsia="DaunPenh" w:hAnsi="DaunPenh" w:cs="DaunPenh"/>
          <w:color w:val="111111"/>
          <w:sz w:val="32"/>
          <w:szCs w:val="32"/>
        </w:rPr>
        <w:t>Italy and</w:t>
      </w:r>
      <w:r w:rsidR="64B11404" w:rsidRPr="0CB74FFB">
        <w:rPr>
          <w:rFonts w:ascii="DaunPenh" w:eastAsia="DaunPenh" w:hAnsi="DaunPenh" w:cs="DaunPenh"/>
          <w:color w:val="111111"/>
          <w:sz w:val="32"/>
          <w:szCs w:val="32"/>
        </w:rPr>
        <w:t xml:space="preserve"> were based on older empirical </w:t>
      </w:r>
      <w:r w:rsidR="005F1C81">
        <w:rPr>
          <w:rFonts w:ascii="DaunPenh" w:eastAsia="DaunPenh" w:hAnsi="DaunPenh" w:cs="DaunPenh"/>
          <w:color w:val="111111"/>
          <w:sz w:val="32"/>
          <w:szCs w:val="32"/>
        </w:rPr>
        <w:t>wisdom</w:t>
      </w:r>
      <w:r w:rsidR="15B745C2" w:rsidRPr="0CB74FFB">
        <w:rPr>
          <w:rFonts w:ascii="DaunPenh" w:eastAsia="DaunPenh" w:hAnsi="DaunPenh" w:cs="DaunPenh"/>
          <w:color w:val="111111"/>
          <w:sz w:val="32"/>
          <w:szCs w:val="32"/>
        </w:rPr>
        <w:t>.</w:t>
      </w:r>
      <w:r w:rsidR="18795300" w:rsidRPr="0CB74FFB">
        <w:rPr>
          <w:rFonts w:ascii="DaunPenh" w:eastAsia="DaunPenh" w:hAnsi="DaunPenh" w:cs="DaunPenh"/>
          <w:color w:val="111111"/>
          <w:sz w:val="32"/>
          <w:szCs w:val="32"/>
        </w:rPr>
        <w:t xml:space="preserve"> </w:t>
      </w:r>
      <w:r w:rsidR="4C4EEE88" w:rsidRPr="0CB74FFB">
        <w:rPr>
          <w:rFonts w:ascii="DaunPenh" w:eastAsia="DaunPenh" w:hAnsi="DaunPenh" w:cs="DaunPenh"/>
          <w:color w:val="111111"/>
          <w:sz w:val="32"/>
          <w:szCs w:val="32"/>
        </w:rPr>
        <w:t xml:space="preserve">There is </w:t>
      </w:r>
      <w:r w:rsidR="7FD4D9FC" w:rsidRPr="0CB74FFB">
        <w:rPr>
          <w:rFonts w:ascii="DaunPenh" w:eastAsia="DaunPenh" w:hAnsi="DaunPenh" w:cs="DaunPenh"/>
          <w:color w:val="111111"/>
          <w:sz w:val="32"/>
          <w:szCs w:val="32"/>
        </w:rPr>
        <w:t>evidence</w:t>
      </w:r>
      <w:r w:rsidR="4C4EEE88" w:rsidRPr="0CB74FFB">
        <w:rPr>
          <w:rFonts w:ascii="DaunPenh" w:eastAsia="DaunPenh" w:hAnsi="DaunPenh" w:cs="DaunPenh"/>
          <w:color w:val="111111"/>
          <w:sz w:val="32"/>
          <w:szCs w:val="32"/>
        </w:rPr>
        <w:t xml:space="preserve"> of a contemporary copy of </w:t>
      </w:r>
      <w:r w:rsidR="4C4EEE88" w:rsidRPr="0CB74FFB">
        <w:rPr>
          <w:rFonts w:ascii="DaunPenh" w:eastAsia="DaunPenh" w:hAnsi="DaunPenh" w:cs="DaunPenh"/>
          <w:i/>
          <w:iCs/>
          <w:color w:val="000000" w:themeColor="text1"/>
          <w:sz w:val="32"/>
          <w:szCs w:val="32"/>
        </w:rPr>
        <w:t>The Trotula</w:t>
      </w:r>
      <w:r w:rsidR="4C4EEE88" w:rsidRPr="0CB74FFB">
        <w:rPr>
          <w:rFonts w:ascii="DaunPenh" w:eastAsia="DaunPenh" w:hAnsi="DaunPenh" w:cs="DaunPenh"/>
          <w:color w:val="000000" w:themeColor="text1"/>
          <w:sz w:val="32"/>
          <w:szCs w:val="32"/>
        </w:rPr>
        <w:t xml:space="preserve"> in Ireland - was this knowledge shared amongst likeminded women</w:t>
      </w:r>
      <w:r w:rsidR="3A267CAE" w:rsidRPr="0CB74FFB">
        <w:rPr>
          <w:rFonts w:ascii="DaunPenh" w:eastAsia="DaunPenh" w:hAnsi="DaunPenh" w:cs="DaunPenh"/>
          <w:color w:val="000000" w:themeColor="text1"/>
          <w:sz w:val="32"/>
          <w:szCs w:val="32"/>
        </w:rPr>
        <w:t xml:space="preserve"> there</w:t>
      </w:r>
      <w:r w:rsidR="4C4EEE88" w:rsidRPr="0CB74FFB">
        <w:rPr>
          <w:rFonts w:ascii="DaunPenh" w:eastAsia="DaunPenh" w:hAnsi="DaunPenh" w:cs="DaunPenh"/>
          <w:color w:val="000000" w:themeColor="text1"/>
          <w:sz w:val="32"/>
          <w:szCs w:val="32"/>
        </w:rPr>
        <w:t xml:space="preserve">, or was it already known? </w:t>
      </w:r>
      <w:r w:rsidR="4C410DBA" w:rsidRPr="0CB74FFB">
        <w:rPr>
          <w:rFonts w:ascii="DaunPenh" w:eastAsia="DaunPenh" w:hAnsi="DaunPenh" w:cs="DaunPenh"/>
          <w:color w:val="111111"/>
          <w:sz w:val="32"/>
          <w:szCs w:val="32"/>
        </w:rPr>
        <w:t>At the very least, f</w:t>
      </w:r>
      <w:r w:rsidR="18795300" w:rsidRPr="0CB74FFB">
        <w:rPr>
          <w:rFonts w:ascii="DaunPenh" w:eastAsia="DaunPenh" w:hAnsi="DaunPenh" w:cs="DaunPenh"/>
          <w:color w:val="111111"/>
          <w:sz w:val="32"/>
          <w:szCs w:val="32"/>
        </w:rPr>
        <w:t>rom Luft’s translation</w:t>
      </w:r>
      <w:r w:rsidR="1C82ED49" w:rsidRPr="0CB74FFB">
        <w:rPr>
          <w:rFonts w:ascii="DaunPenh" w:eastAsia="DaunPenh" w:hAnsi="DaunPenh" w:cs="DaunPenh"/>
          <w:color w:val="111111"/>
          <w:sz w:val="32"/>
          <w:szCs w:val="32"/>
        </w:rPr>
        <w:t>,</w:t>
      </w:r>
      <w:r w:rsidR="18795300" w:rsidRPr="0CB74FFB">
        <w:rPr>
          <w:rFonts w:ascii="DaunPenh" w:eastAsia="DaunPenh" w:hAnsi="DaunPenh" w:cs="DaunPenh"/>
          <w:color w:val="111111"/>
          <w:sz w:val="32"/>
          <w:szCs w:val="32"/>
        </w:rPr>
        <w:t xml:space="preserve"> we are assured that there was </w:t>
      </w:r>
      <w:r w:rsidR="005F1C81">
        <w:rPr>
          <w:rFonts w:ascii="DaunPenh" w:eastAsia="DaunPenh" w:hAnsi="DaunPenh" w:cs="DaunPenh"/>
          <w:color w:val="111111"/>
          <w:sz w:val="32"/>
          <w:szCs w:val="32"/>
        </w:rPr>
        <w:t>understanding</w:t>
      </w:r>
      <w:r w:rsidR="18795300" w:rsidRPr="0CB74FFB">
        <w:rPr>
          <w:rFonts w:ascii="DaunPenh" w:eastAsia="DaunPenh" w:hAnsi="DaunPenh" w:cs="DaunPenh"/>
          <w:color w:val="111111"/>
          <w:sz w:val="32"/>
          <w:szCs w:val="32"/>
        </w:rPr>
        <w:t xml:space="preserve"> in Wales of </w:t>
      </w:r>
      <w:r w:rsidR="04714C4B" w:rsidRPr="0CB74FFB">
        <w:rPr>
          <w:rFonts w:ascii="DaunPenh" w:eastAsia="DaunPenh" w:hAnsi="DaunPenh" w:cs="DaunPenh"/>
          <w:color w:val="111111"/>
          <w:sz w:val="32"/>
          <w:szCs w:val="32"/>
        </w:rPr>
        <w:t>white deadnettle</w:t>
      </w:r>
      <w:r w:rsidR="18795300" w:rsidRPr="0CB74FFB">
        <w:rPr>
          <w:rFonts w:ascii="DaunPenh" w:eastAsia="DaunPenh" w:hAnsi="DaunPenh" w:cs="DaunPenh"/>
          <w:color w:val="111111"/>
          <w:sz w:val="32"/>
          <w:szCs w:val="32"/>
        </w:rPr>
        <w:t xml:space="preserve"> being useful as a general anti</w:t>
      </w:r>
      <w:r w:rsidR="2A50BF26" w:rsidRPr="0CB74FFB">
        <w:rPr>
          <w:rFonts w:ascii="DaunPenh" w:eastAsia="DaunPenh" w:hAnsi="DaunPenh" w:cs="DaunPenh"/>
          <w:color w:val="111111"/>
          <w:sz w:val="32"/>
          <w:szCs w:val="32"/>
        </w:rPr>
        <w:t>septic</w:t>
      </w:r>
      <w:r w:rsidR="552174D6" w:rsidRPr="0CB74FFB">
        <w:rPr>
          <w:rFonts w:ascii="DaunPenh" w:eastAsia="DaunPenh" w:hAnsi="DaunPenh" w:cs="DaunPenh"/>
          <w:color w:val="111111"/>
          <w:sz w:val="32"/>
          <w:szCs w:val="32"/>
        </w:rPr>
        <w:t xml:space="preserve">. </w:t>
      </w:r>
      <w:r w:rsidR="1779029F" w:rsidRPr="0CB74FFB">
        <w:rPr>
          <w:rFonts w:ascii="DaunPenh" w:eastAsia="DaunPenh" w:hAnsi="DaunPenh" w:cs="DaunPenh"/>
          <w:color w:val="000000" w:themeColor="text1"/>
          <w:sz w:val="32"/>
          <w:szCs w:val="32"/>
        </w:rPr>
        <w:t>It is not a</w:t>
      </w:r>
      <w:r w:rsidR="15CCB472" w:rsidRPr="0CB74FFB">
        <w:rPr>
          <w:rFonts w:ascii="DaunPenh" w:eastAsia="DaunPenh" w:hAnsi="DaunPenh" w:cs="DaunPenh"/>
          <w:color w:val="000000" w:themeColor="text1"/>
          <w:sz w:val="32"/>
          <w:szCs w:val="32"/>
        </w:rPr>
        <w:t xml:space="preserve">n </w:t>
      </w:r>
      <w:r w:rsidR="68E7827E" w:rsidRPr="0CB74FFB">
        <w:rPr>
          <w:rFonts w:ascii="DaunPenh" w:eastAsia="DaunPenh" w:hAnsi="DaunPenh" w:cs="DaunPenh"/>
          <w:color w:val="000000" w:themeColor="text1"/>
          <w:sz w:val="32"/>
          <w:szCs w:val="32"/>
        </w:rPr>
        <w:t>unreasonable</w:t>
      </w:r>
      <w:r w:rsidR="1779029F" w:rsidRPr="0CB74FFB">
        <w:rPr>
          <w:rFonts w:ascii="DaunPenh" w:eastAsia="DaunPenh" w:hAnsi="DaunPenh" w:cs="DaunPenh"/>
          <w:color w:val="000000" w:themeColor="text1"/>
          <w:sz w:val="32"/>
          <w:szCs w:val="32"/>
        </w:rPr>
        <w:t xml:space="preserve"> leap</w:t>
      </w:r>
      <w:r w:rsidR="009C3465">
        <w:rPr>
          <w:rFonts w:ascii="DaunPenh" w:eastAsia="DaunPenh" w:hAnsi="DaunPenh" w:cs="DaunPenh"/>
          <w:color w:val="000000" w:themeColor="text1"/>
          <w:sz w:val="32"/>
          <w:szCs w:val="32"/>
        </w:rPr>
        <w:t>,</w:t>
      </w:r>
      <w:r w:rsidR="1779029F" w:rsidRPr="0CB74FFB">
        <w:rPr>
          <w:rFonts w:ascii="DaunPenh" w:eastAsia="DaunPenh" w:hAnsi="DaunPenh" w:cs="DaunPenh"/>
          <w:color w:val="000000" w:themeColor="text1"/>
          <w:sz w:val="32"/>
          <w:szCs w:val="32"/>
        </w:rPr>
        <w:t xml:space="preserve"> </w:t>
      </w:r>
      <w:r w:rsidR="6E21EB9E" w:rsidRPr="0CB74FFB">
        <w:rPr>
          <w:rFonts w:ascii="DaunPenh" w:eastAsia="DaunPenh" w:hAnsi="DaunPenh" w:cs="DaunPenh"/>
          <w:color w:val="000000" w:themeColor="text1"/>
          <w:sz w:val="32"/>
          <w:szCs w:val="32"/>
        </w:rPr>
        <w:t xml:space="preserve">then, </w:t>
      </w:r>
      <w:r w:rsidR="1779029F" w:rsidRPr="0CB74FFB">
        <w:rPr>
          <w:rFonts w:ascii="DaunPenh" w:eastAsia="DaunPenh" w:hAnsi="DaunPenh" w:cs="DaunPenh"/>
          <w:color w:val="000000" w:themeColor="text1"/>
          <w:sz w:val="32"/>
          <w:szCs w:val="32"/>
        </w:rPr>
        <w:t>to consider</w:t>
      </w:r>
      <w:r w:rsidR="7AF0F798" w:rsidRPr="0CB74FFB">
        <w:rPr>
          <w:rFonts w:ascii="DaunPenh" w:eastAsia="DaunPenh" w:hAnsi="DaunPenh" w:cs="DaunPenh"/>
          <w:color w:val="000000" w:themeColor="text1"/>
          <w:sz w:val="32"/>
          <w:szCs w:val="32"/>
        </w:rPr>
        <w:t xml:space="preserve"> the possibility</w:t>
      </w:r>
      <w:r w:rsidR="1779029F" w:rsidRPr="0CB74FFB">
        <w:rPr>
          <w:rFonts w:ascii="DaunPenh" w:eastAsia="DaunPenh" w:hAnsi="DaunPenh" w:cs="DaunPenh"/>
          <w:color w:val="000000" w:themeColor="text1"/>
          <w:sz w:val="32"/>
          <w:szCs w:val="32"/>
        </w:rPr>
        <w:t xml:space="preserve"> that the women treating </w:t>
      </w:r>
      <w:r w:rsidR="09993807" w:rsidRPr="0CB74FFB">
        <w:rPr>
          <w:rFonts w:ascii="DaunPenh" w:eastAsia="DaunPenh" w:hAnsi="DaunPenh" w:cs="DaunPenh"/>
          <w:color w:val="000000" w:themeColor="text1"/>
          <w:sz w:val="32"/>
          <w:szCs w:val="32"/>
        </w:rPr>
        <w:t xml:space="preserve">themselves or </w:t>
      </w:r>
      <w:r w:rsidR="7A4EE751" w:rsidRPr="0CB74FFB">
        <w:rPr>
          <w:rFonts w:ascii="DaunPenh" w:eastAsia="DaunPenh" w:hAnsi="DaunPenh" w:cs="DaunPenh"/>
          <w:color w:val="000000" w:themeColor="text1"/>
          <w:sz w:val="32"/>
          <w:szCs w:val="32"/>
        </w:rPr>
        <w:t xml:space="preserve">other </w:t>
      </w:r>
      <w:r w:rsidR="1779029F" w:rsidRPr="0CB74FFB">
        <w:rPr>
          <w:rFonts w:ascii="DaunPenh" w:eastAsia="DaunPenh" w:hAnsi="DaunPenh" w:cs="DaunPenh"/>
          <w:color w:val="000000" w:themeColor="text1"/>
          <w:sz w:val="32"/>
          <w:szCs w:val="32"/>
        </w:rPr>
        <w:t xml:space="preserve">women were applying this </w:t>
      </w:r>
      <w:r w:rsidR="00B69FB3" w:rsidRPr="0CB74FFB">
        <w:rPr>
          <w:rFonts w:ascii="DaunPenh" w:eastAsia="DaunPenh" w:hAnsi="DaunPenh" w:cs="DaunPenh"/>
          <w:color w:val="000000" w:themeColor="text1"/>
          <w:sz w:val="32"/>
          <w:szCs w:val="32"/>
        </w:rPr>
        <w:t xml:space="preserve">remedy </w:t>
      </w:r>
      <w:r w:rsidR="1779029F" w:rsidRPr="0CB74FFB">
        <w:rPr>
          <w:rFonts w:ascii="DaunPenh" w:eastAsia="DaunPenh" w:hAnsi="DaunPenh" w:cs="DaunPenh"/>
          <w:color w:val="000000" w:themeColor="text1"/>
          <w:sz w:val="32"/>
          <w:szCs w:val="32"/>
        </w:rPr>
        <w:t xml:space="preserve">topically for </w:t>
      </w:r>
      <w:r w:rsidR="4AE8BAC7" w:rsidRPr="0CB74FFB">
        <w:rPr>
          <w:rFonts w:ascii="DaunPenh" w:eastAsia="DaunPenh" w:hAnsi="DaunPenh" w:cs="DaunPenh"/>
          <w:color w:val="000000" w:themeColor="text1"/>
          <w:sz w:val="32"/>
          <w:szCs w:val="32"/>
        </w:rPr>
        <w:t xml:space="preserve">gynaecological </w:t>
      </w:r>
      <w:r w:rsidR="285CCAF2" w:rsidRPr="0CB74FFB">
        <w:rPr>
          <w:rFonts w:ascii="DaunPenh" w:eastAsia="DaunPenh" w:hAnsi="DaunPenh" w:cs="DaunPenh"/>
          <w:color w:val="000000" w:themeColor="text1"/>
          <w:sz w:val="32"/>
          <w:szCs w:val="32"/>
        </w:rPr>
        <w:t>prescription</w:t>
      </w:r>
      <w:r w:rsidR="006C4641">
        <w:rPr>
          <w:rFonts w:ascii="DaunPenh" w:eastAsia="DaunPenh" w:hAnsi="DaunPenh" w:cs="DaunPenh"/>
          <w:color w:val="000000" w:themeColor="text1"/>
          <w:sz w:val="32"/>
          <w:szCs w:val="32"/>
        </w:rPr>
        <w:t>, but we cannot say with certainty.</w:t>
      </w:r>
    </w:p>
    <w:p w14:paraId="22EB36FD" w14:textId="487BA8A3" w:rsidR="126621F5" w:rsidRDefault="21A1DD2A" w:rsidP="004212CE">
      <w:pPr>
        <w:spacing w:line="360" w:lineRule="auto"/>
        <w:ind w:firstLine="360"/>
        <w:rPr>
          <w:rFonts w:ascii="DaunPenh" w:eastAsia="DaunPenh" w:hAnsi="DaunPenh" w:cs="DaunPenh"/>
          <w:color w:val="000000" w:themeColor="text1"/>
          <w:sz w:val="32"/>
          <w:szCs w:val="32"/>
        </w:rPr>
      </w:pPr>
      <w:r w:rsidRPr="0797DEB3">
        <w:rPr>
          <w:rFonts w:ascii="DaunPenh" w:eastAsia="DaunPenh" w:hAnsi="DaunPenh" w:cs="DaunPenh"/>
          <w:color w:val="000000" w:themeColor="text1"/>
          <w:sz w:val="32"/>
          <w:szCs w:val="32"/>
        </w:rPr>
        <w:t xml:space="preserve">Regarding vervain, </w:t>
      </w:r>
      <w:r w:rsidR="4E7BA12C" w:rsidRPr="0797DEB3">
        <w:rPr>
          <w:rFonts w:ascii="DaunPenh" w:eastAsia="DaunPenh" w:hAnsi="DaunPenh" w:cs="DaunPenh"/>
          <w:color w:val="000000" w:themeColor="text1"/>
          <w:sz w:val="32"/>
          <w:szCs w:val="32"/>
        </w:rPr>
        <w:t xml:space="preserve">Luft has found </w:t>
      </w:r>
      <w:r w:rsidR="6441FF7C" w:rsidRPr="0797DEB3">
        <w:rPr>
          <w:rFonts w:ascii="DaunPenh" w:eastAsia="DaunPenh" w:hAnsi="DaunPenh" w:cs="DaunPenh"/>
          <w:color w:val="000000" w:themeColor="text1"/>
          <w:sz w:val="32"/>
          <w:szCs w:val="32"/>
        </w:rPr>
        <w:t>recipes</w:t>
      </w:r>
      <w:r w:rsidR="4E7BA12C" w:rsidRPr="0797DEB3">
        <w:rPr>
          <w:rFonts w:ascii="DaunPenh" w:eastAsia="DaunPenh" w:hAnsi="DaunPenh" w:cs="DaunPenh"/>
          <w:color w:val="000000" w:themeColor="text1"/>
          <w:sz w:val="32"/>
          <w:szCs w:val="32"/>
        </w:rPr>
        <w:t xml:space="preserve"> for salves</w:t>
      </w:r>
      <w:r w:rsidR="0B6E8CD7" w:rsidRPr="0797DEB3">
        <w:rPr>
          <w:rFonts w:ascii="DaunPenh" w:eastAsia="DaunPenh" w:hAnsi="DaunPenh" w:cs="DaunPenh"/>
          <w:color w:val="000000" w:themeColor="text1"/>
          <w:sz w:val="32"/>
          <w:szCs w:val="32"/>
        </w:rPr>
        <w:t xml:space="preserve">, </w:t>
      </w:r>
      <w:r w:rsidR="4E7BA12C" w:rsidRPr="0797DEB3">
        <w:rPr>
          <w:rFonts w:ascii="DaunPenh" w:eastAsia="DaunPenh" w:hAnsi="DaunPenh" w:cs="DaunPenh"/>
          <w:color w:val="000000" w:themeColor="text1"/>
          <w:sz w:val="32"/>
          <w:szCs w:val="32"/>
        </w:rPr>
        <w:t>ointments</w:t>
      </w:r>
      <w:r w:rsidR="74B33F0A" w:rsidRPr="0797DEB3">
        <w:rPr>
          <w:rFonts w:ascii="DaunPenh" w:eastAsia="DaunPenh" w:hAnsi="DaunPenh" w:cs="DaunPenh"/>
          <w:color w:val="000000" w:themeColor="text1"/>
          <w:sz w:val="32"/>
          <w:szCs w:val="32"/>
        </w:rPr>
        <w:t>,</w:t>
      </w:r>
      <w:r w:rsidR="4D91CBD2" w:rsidRPr="0797DEB3">
        <w:rPr>
          <w:rFonts w:ascii="DaunPenh" w:eastAsia="DaunPenh" w:hAnsi="DaunPenh" w:cs="DaunPenh"/>
          <w:color w:val="000000" w:themeColor="text1"/>
          <w:sz w:val="32"/>
          <w:szCs w:val="32"/>
        </w:rPr>
        <w:t xml:space="preserve"> and</w:t>
      </w:r>
      <w:r w:rsidR="7BB6984A" w:rsidRPr="0797DEB3">
        <w:rPr>
          <w:rFonts w:ascii="DaunPenh" w:eastAsia="DaunPenh" w:hAnsi="DaunPenh" w:cs="DaunPenh"/>
          <w:color w:val="000000" w:themeColor="text1"/>
          <w:sz w:val="32"/>
          <w:szCs w:val="32"/>
        </w:rPr>
        <w:t xml:space="preserve"> perhaps</w:t>
      </w:r>
      <w:r w:rsidR="4D91CBD2" w:rsidRPr="0797DEB3">
        <w:rPr>
          <w:rFonts w:ascii="DaunPenh" w:eastAsia="DaunPenh" w:hAnsi="DaunPenh" w:cs="DaunPenh"/>
          <w:color w:val="000000" w:themeColor="text1"/>
          <w:sz w:val="32"/>
          <w:szCs w:val="32"/>
        </w:rPr>
        <w:t xml:space="preserve"> </w:t>
      </w:r>
      <w:r w:rsidR="544D6B65" w:rsidRPr="0797DEB3">
        <w:rPr>
          <w:rFonts w:ascii="DaunPenh" w:eastAsia="DaunPenh" w:hAnsi="DaunPenh" w:cs="DaunPenh"/>
          <w:color w:val="000000" w:themeColor="text1"/>
          <w:sz w:val="32"/>
          <w:szCs w:val="32"/>
        </w:rPr>
        <w:t xml:space="preserve">more </w:t>
      </w:r>
      <w:r w:rsidR="4D91CBD2" w:rsidRPr="0797DEB3">
        <w:rPr>
          <w:rFonts w:ascii="DaunPenh" w:eastAsia="DaunPenh" w:hAnsi="DaunPenh" w:cs="DaunPenh"/>
          <w:color w:val="000000" w:themeColor="text1"/>
          <w:sz w:val="32"/>
          <w:szCs w:val="32"/>
        </w:rPr>
        <w:t>interestingly</w:t>
      </w:r>
      <w:r w:rsidR="009C3465">
        <w:rPr>
          <w:rFonts w:ascii="DaunPenh" w:eastAsia="DaunPenh" w:hAnsi="DaunPenh" w:cs="DaunPenh"/>
          <w:color w:val="000000" w:themeColor="text1"/>
          <w:sz w:val="32"/>
          <w:szCs w:val="32"/>
        </w:rPr>
        <w:t>,</w:t>
      </w:r>
      <w:r w:rsidR="4D91CBD2" w:rsidRPr="0797DEB3">
        <w:rPr>
          <w:rFonts w:ascii="DaunPenh" w:eastAsia="DaunPenh" w:hAnsi="DaunPenh" w:cs="DaunPenh"/>
          <w:color w:val="000000" w:themeColor="text1"/>
          <w:sz w:val="32"/>
          <w:szCs w:val="32"/>
        </w:rPr>
        <w:t xml:space="preserve"> the staunching of </w:t>
      </w:r>
      <w:r w:rsidR="71DB71EB" w:rsidRPr="0797DEB3">
        <w:rPr>
          <w:rFonts w:ascii="DaunPenh" w:eastAsia="DaunPenh" w:hAnsi="DaunPenh" w:cs="DaunPenh"/>
          <w:color w:val="000000" w:themeColor="text1"/>
          <w:sz w:val="32"/>
          <w:szCs w:val="32"/>
        </w:rPr>
        <w:t>blood</w:t>
      </w:r>
      <w:r w:rsidR="13F0FE28" w:rsidRPr="0797DEB3">
        <w:rPr>
          <w:rFonts w:ascii="DaunPenh" w:eastAsia="DaunPenh" w:hAnsi="DaunPenh" w:cs="DaunPenh"/>
          <w:color w:val="000000" w:themeColor="text1"/>
          <w:sz w:val="32"/>
          <w:szCs w:val="32"/>
        </w:rPr>
        <w:t>;</w:t>
      </w:r>
      <w:r w:rsidR="07A1DFF6" w:rsidRPr="0797DEB3">
        <w:rPr>
          <w:rFonts w:ascii="DaunPenh" w:eastAsia="DaunPenh" w:hAnsi="DaunPenh" w:cs="DaunPenh"/>
          <w:color w:val="000000" w:themeColor="text1"/>
          <w:sz w:val="32"/>
          <w:szCs w:val="32"/>
        </w:rPr>
        <w:t xml:space="preserve"> </w:t>
      </w:r>
      <w:r w:rsidR="4D91CBD2" w:rsidRPr="0797DEB3">
        <w:rPr>
          <w:rFonts w:ascii="DaunPenh" w:eastAsia="DaunPenh" w:hAnsi="DaunPenh" w:cs="DaunPenh"/>
          <w:color w:val="000000" w:themeColor="text1"/>
          <w:sz w:val="32"/>
          <w:szCs w:val="32"/>
        </w:rPr>
        <w:t xml:space="preserve">whereas </w:t>
      </w:r>
      <w:r w:rsidR="2583AAB2" w:rsidRPr="0797DEB3">
        <w:rPr>
          <w:rFonts w:ascii="DaunPenh" w:eastAsia="DaunPenh" w:hAnsi="DaunPenh" w:cs="DaunPenh"/>
          <w:i/>
          <w:iCs/>
          <w:color w:val="000000" w:themeColor="text1"/>
          <w:sz w:val="32"/>
          <w:szCs w:val="32"/>
        </w:rPr>
        <w:t>The</w:t>
      </w:r>
      <w:r w:rsidR="2583AAB2" w:rsidRPr="0797DEB3">
        <w:rPr>
          <w:rFonts w:ascii="DaunPenh" w:eastAsia="DaunPenh" w:hAnsi="DaunPenh" w:cs="DaunPenh"/>
          <w:color w:val="000000" w:themeColor="text1"/>
          <w:sz w:val="32"/>
          <w:szCs w:val="32"/>
        </w:rPr>
        <w:t xml:space="preserve"> </w:t>
      </w:r>
      <w:r w:rsidR="4E7BA12C" w:rsidRPr="0797DEB3">
        <w:rPr>
          <w:rFonts w:ascii="DaunPenh" w:eastAsia="DaunPenh" w:hAnsi="DaunPenh" w:cs="DaunPenh"/>
          <w:i/>
          <w:iCs/>
          <w:color w:val="000000" w:themeColor="text1"/>
          <w:sz w:val="32"/>
          <w:szCs w:val="32"/>
        </w:rPr>
        <w:t xml:space="preserve">Trotula </w:t>
      </w:r>
      <w:r w:rsidR="75331FF4" w:rsidRPr="0797DEB3">
        <w:rPr>
          <w:rFonts w:ascii="DaunPenh" w:eastAsia="DaunPenh" w:hAnsi="DaunPenh" w:cs="DaunPenh"/>
          <w:color w:val="000000" w:themeColor="text1"/>
          <w:sz w:val="32"/>
          <w:szCs w:val="32"/>
        </w:rPr>
        <w:t>suggests the plant c</w:t>
      </w:r>
      <w:r w:rsidR="18AB6828" w:rsidRPr="0797DEB3">
        <w:rPr>
          <w:rFonts w:ascii="DaunPenh" w:eastAsia="DaunPenh" w:hAnsi="DaunPenh" w:cs="DaunPenh"/>
          <w:color w:val="000000" w:themeColor="text1"/>
          <w:sz w:val="32"/>
          <w:szCs w:val="32"/>
        </w:rPr>
        <w:t xml:space="preserve">ould </w:t>
      </w:r>
      <w:r w:rsidR="75331FF4" w:rsidRPr="0797DEB3">
        <w:rPr>
          <w:rFonts w:ascii="DaunPenh" w:eastAsia="DaunPenh" w:hAnsi="DaunPenh" w:cs="DaunPenh"/>
          <w:color w:val="000000" w:themeColor="text1"/>
          <w:sz w:val="32"/>
          <w:szCs w:val="32"/>
        </w:rPr>
        <w:t>have the opposite effect:</w:t>
      </w:r>
    </w:p>
    <w:p w14:paraId="4218C240" w14:textId="501E61DC" w:rsidR="7153DE85" w:rsidRDefault="47747EC0" w:rsidP="004212CE">
      <w:pPr>
        <w:spacing w:line="360" w:lineRule="auto"/>
        <w:ind w:left="720"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For provoking the menses, take vervain and rue.</w:t>
      </w:r>
      <w:r w:rsidR="7153DE85" w:rsidRPr="4B76C707">
        <w:rPr>
          <w:rStyle w:val="FootnoteReference"/>
          <w:rFonts w:ascii="DaunPenh" w:eastAsia="DaunPenh" w:hAnsi="DaunPenh" w:cs="DaunPenh"/>
          <w:color w:val="000000" w:themeColor="text1"/>
          <w:sz w:val="32"/>
          <w:szCs w:val="32"/>
        </w:rPr>
        <w:footnoteReference w:id="119"/>
      </w:r>
    </w:p>
    <w:p w14:paraId="5B15C321" w14:textId="755B3C8E" w:rsidR="0DEF3091" w:rsidRDefault="5530FBC3" w:rsidP="004212CE">
      <w:pPr>
        <w:spacing w:line="360" w:lineRule="auto"/>
        <w:ind w:firstLine="360"/>
        <w:rPr>
          <w:rFonts w:ascii="DaunPenh" w:eastAsia="DaunPenh" w:hAnsi="DaunPenh" w:cs="DaunPenh"/>
          <w:i/>
          <w:iCs/>
          <w:color w:val="000000" w:themeColor="text1"/>
          <w:sz w:val="32"/>
          <w:szCs w:val="32"/>
        </w:rPr>
      </w:pPr>
      <w:r w:rsidRPr="4B76C707">
        <w:rPr>
          <w:rFonts w:ascii="DaunPenh" w:eastAsia="DaunPenh" w:hAnsi="DaunPenh" w:cs="DaunPenh"/>
          <w:color w:val="000000" w:themeColor="text1"/>
          <w:sz w:val="32"/>
          <w:szCs w:val="32"/>
        </w:rPr>
        <w:t>Hemlock</w:t>
      </w:r>
      <w:r w:rsidR="009C3465">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 xml:space="preserve"> </w:t>
      </w:r>
      <w:r w:rsidR="7D8A0164" w:rsidRPr="4B76C707">
        <w:rPr>
          <w:rFonts w:ascii="DaunPenh" w:eastAsia="DaunPenh" w:hAnsi="DaunPenh" w:cs="DaunPenh"/>
          <w:color w:val="000000" w:themeColor="text1"/>
          <w:sz w:val="32"/>
          <w:szCs w:val="32"/>
        </w:rPr>
        <w:t>f</w:t>
      </w:r>
      <w:r w:rsidRPr="4B76C707">
        <w:rPr>
          <w:rFonts w:ascii="DaunPenh" w:eastAsia="DaunPenh" w:hAnsi="DaunPenh" w:cs="DaunPenh"/>
          <w:color w:val="000000" w:themeColor="text1"/>
          <w:sz w:val="32"/>
          <w:szCs w:val="32"/>
        </w:rPr>
        <w:t xml:space="preserve">ound at </w:t>
      </w:r>
      <w:r w:rsidR="0C5E9262" w:rsidRPr="4B76C707">
        <w:rPr>
          <w:rFonts w:ascii="DaunPenh" w:eastAsia="DaunPenh" w:hAnsi="DaunPenh" w:cs="DaunPenh"/>
          <w:color w:val="000000" w:themeColor="text1"/>
          <w:sz w:val="32"/>
          <w:szCs w:val="32"/>
        </w:rPr>
        <w:t xml:space="preserve">Welsh built castle </w:t>
      </w:r>
      <w:r w:rsidRPr="4B76C707">
        <w:rPr>
          <w:rFonts w:ascii="DaunPenh" w:eastAsia="DaunPenh" w:hAnsi="DaunPenh" w:cs="DaunPenh"/>
          <w:color w:val="000000" w:themeColor="text1"/>
          <w:sz w:val="32"/>
          <w:szCs w:val="32"/>
        </w:rPr>
        <w:t>Dryslwyn</w:t>
      </w:r>
      <w:r w:rsidR="5849CD71" w:rsidRPr="4B76C707">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 xml:space="preserve"> was also recorded as having properties which induced bleeding. </w:t>
      </w:r>
      <w:r w:rsidR="0C9B566D" w:rsidRPr="4B76C707">
        <w:rPr>
          <w:rFonts w:ascii="DaunPenh" w:eastAsia="DaunPenh" w:hAnsi="DaunPenh" w:cs="DaunPenh"/>
          <w:color w:val="000000" w:themeColor="text1"/>
          <w:sz w:val="32"/>
          <w:szCs w:val="32"/>
        </w:rPr>
        <w:t xml:space="preserve">While </w:t>
      </w:r>
      <w:r w:rsidR="240D5858" w:rsidRPr="32F8F755">
        <w:rPr>
          <w:rFonts w:ascii="DaunPenh" w:eastAsia="DaunPenh" w:hAnsi="DaunPenh" w:cs="DaunPenh"/>
          <w:color w:val="000000" w:themeColor="text1"/>
          <w:sz w:val="32"/>
          <w:szCs w:val="32"/>
        </w:rPr>
        <w:t>extremely</w:t>
      </w:r>
      <w:r w:rsidR="748DCE75" w:rsidRPr="32F8F755">
        <w:rPr>
          <w:rFonts w:ascii="DaunPenh" w:eastAsia="DaunPenh" w:hAnsi="DaunPenh" w:cs="DaunPenh"/>
          <w:color w:val="000000" w:themeColor="text1"/>
          <w:sz w:val="32"/>
          <w:szCs w:val="32"/>
        </w:rPr>
        <w:t xml:space="preserve"> unusual for </w:t>
      </w:r>
      <w:r w:rsidR="0C9B566D" w:rsidRPr="32F8F755">
        <w:rPr>
          <w:rFonts w:ascii="DaunPenh" w:eastAsia="DaunPenh" w:hAnsi="DaunPenh" w:cs="DaunPenh"/>
          <w:color w:val="000000" w:themeColor="text1"/>
          <w:sz w:val="32"/>
          <w:szCs w:val="32"/>
        </w:rPr>
        <w:t>abortion</w:t>
      </w:r>
      <w:r w:rsidR="071A0F12" w:rsidRPr="32F8F755">
        <w:rPr>
          <w:rFonts w:ascii="DaunPenh" w:eastAsia="DaunPenh" w:hAnsi="DaunPenh" w:cs="DaunPenh"/>
          <w:color w:val="000000" w:themeColor="text1"/>
          <w:sz w:val="32"/>
          <w:szCs w:val="32"/>
        </w:rPr>
        <w:t xml:space="preserve"> to be</w:t>
      </w:r>
      <w:r w:rsidR="0C9B566D" w:rsidRPr="32F8F755">
        <w:rPr>
          <w:rFonts w:ascii="DaunPenh" w:eastAsia="DaunPenh" w:hAnsi="DaunPenh" w:cs="DaunPenh"/>
          <w:color w:val="000000" w:themeColor="text1"/>
          <w:sz w:val="32"/>
          <w:szCs w:val="32"/>
        </w:rPr>
        <w:t xml:space="preserve"> stated outright, there are explanations in print of remedies for bringing on bleeding</w:t>
      </w:r>
      <w:r w:rsidR="711C9E12" w:rsidRPr="32F8F755">
        <w:rPr>
          <w:rFonts w:ascii="DaunPenh" w:eastAsia="DaunPenh" w:hAnsi="DaunPenh" w:cs="DaunPenh"/>
          <w:color w:val="000000" w:themeColor="text1"/>
          <w:sz w:val="32"/>
          <w:szCs w:val="32"/>
        </w:rPr>
        <w:t xml:space="preserve">; </w:t>
      </w:r>
      <w:r w:rsidR="3FB85586" w:rsidRPr="32F8F755">
        <w:rPr>
          <w:rFonts w:ascii="DaunPenh" w:eastAsia="DaunPenh" w:hAnsi="DaunPenh" w:cs="DaunPenh"/>
          <w:color w:val="000000" w:themeColor="text1"/>
          <w:sz w:val="32"/>
          <w:szCs w:val="32"/>
        </w:rPr>
        <w:t>perhaps when there was risk</w:t>
      </w:r>
      <w:r w:rsidR="0C9B566D" w:rsidRPr="32F8F755">
        <w:rPr>
          <w:rFonts w:ascii="DaunPenh" w:eastAsia="DaunPenh" w:hAnsi="DaunPenh" w:cs="DaunPenh"/>
          <w:color w:val="000000" w:themeColor="text1"/>
          <w:sz w:val="32"/>
          <w:szCs w:val="32"/>
        </w:rPr>
        <w:t xml:space="preserve"> to the mother’s life</w:t>
      </w:r>
      <w:r w:rsidR="7695ABD1" w:rsidRPr="32F8F755">
        <w:rPr>
          <w:rFonts w:ascii="DaunPenh" w:eastAsia="DaunPenh" w:hAnsi="DaunPenh" w:cs="DaunPenh"/>
          <w:color w:val="000000" w:themeColor="text1"/>
          <w:sz w:val="32"/>
          <w:szCs w:val="32"/>
        </w:rPr>
        <w:t xml:space="preserve"> </w:t>
      </w:r>
      <w:r w:rsidR="4C4EEE88" w:rsidRPr="32F8F755">
        <w:rPr>
          <w:rFonts w:ascii="DaunPenh" w:eastAsia="DaunPenh" w:hAnsi="DaunPenh" w:cs="DaunPenh"/>
          <w:color w:val="000000" w:themeColor="text1"/>
          <w:sz w:val="32"/>
          <w:szCs w:val="32"/>
        </w:rPr>
        <w:t>or due</w:t>
      </w:r>
      <w:r w:rsidR="7695ABD1" w:rsidRPr="32F8F755">
        <w:rPr>
          <w:rFonts w:ascii="DaunPenh" w:eastAsia="DaunPenh" w:hAnsi="DaunPenh" w:cs="DaunPenh"/>
          <w:color w:val="000000" w:themeColor="text1"/>
          <w:sz w:val="32"/>
          <w:szCs w:val="32"/>
        </w:rPr>
        <w:t xml:space="preserve"> to the classical belief that a regular cycle was the answer to a vast number of ills</w:t>
      </w:r>
      <w:r w:rsidR="74533B2B" w:rsidRPr="32F8F755">
        <w:rPr>
          <w:rFonts w:ascii="DaunPenh" w:eastAsia="DaunPenh" w:hAnsi="DaunPenh" w:cs="DaunPenh"/>
          <w:color w:val="000000" w:themeColor="text1"/>
          <w:sz w:val="32"/>
          <w:szCs w:val="32"/>
        </w:rPr>
        <w:t>.</w:t>
      </w:r>
      <w:r w:rsidR="178135DA" w:rsidRPr="32F8F755">
        <w:rPr>
          <w:rStyle w:val="FootnoteReference"/>
          <w:rFonts w:ascii="DaunPenh" w:eastAsia="DaunPenh" w:hAnsi="DaunPenh" w:cs="DaunPenh"/>
          <w:color w:val="000000" w:themeColor="text1"/>
          <w:sz w:val="32"/>
          <w:szCs w:val="32"/>
        </w:rPr>
        <w:footnoteReference w:id="120"/>
      </w:r>
      <w:r w:rsidR="53C93EE3" w:rsidRPr="32F8F755">
        <w:rPr>
          <w:rFonts w:ascii="DaunPenh" w:eastAsia="DaunPenh" w:hAnsi="DaunPenh" w:cs="DaunPenh"/>
          <w:color w:val="000000" w:themeColor="text1"/>
          <w:sz w:val="32"/>
          <w:szCs w:val="32"/>
        </w:rPr>
        <w:t xml:space="preserve"> There is</w:t>
      </w:r>
      <w:r w:rsidR="00463D72">
        <w:rPr>
          <w:rFonts w:ascii="DaunPenh" w:eastAsia="DaunPenh" w:hAnsi="DaunPenh" w:cs="DaunPenh"/>
          <w:color w:val="000000" w:themeColor="text1"/>
          <w:sz w:val="32"/>
          <w:szCs w:val="32"/>
        </w:rPr>
        <w:t>,</w:t>
      </w:r>
      <w:r w:rsidR="53C93EE3" w:rsidRPr="32F8F755">
        <w:rPr>
          <w:rFonts w:ascii="DaunPenh" w:eastAsia="DaunPenh" w:hAnsi="DaunPenh" w:cs="DaunPenh"/>
          <w:color w:val="000000" w:themeColor="text1"/>
          <w:sz w:val="32"/>
          <w:szCs w:val="32"/>
        </w:rPr>
        <w:t xml:space="preserve"> however, a</w:t>
      </w:r>
      <w:r w:rsidR="16665EB6" w:rsidRPr="32F8F755">
        <w:rPr>
          <w:rFonts w:ascii="DaunPenh" w:eastAsia="DaunPenh" w:hAnsi="DaunPenh" w:cs="DaunPenh"/>
          <w:color w:val="000000" w:themeColor="text1"/>
          <w:sz w:val="32"/>
          <w:szCs w:val="32"/>
        </w:rPr>
        <w:t xml:space="preserve"> singular reference to abortion </w:t>
      </w:r>
      <w:r w:rsidR="007A2DFA">
        <w:rPr>
          <w:rFonts w:ascii="DaunPenh" w:eastAsia="DaunPenh" w:hAnsi="DaunPenh" w:cs="DaunPenh"/>
          <w:color w:val="000000" w:themeColor="text1"/>
          <w:sz w:val="32"/>
          <w:szCs w:val="32"/>
        </w:rPr>
        <w:t xml:space="preserve">from the tenth and eleventh-century </w:t>
      </w:r>
      <w:r w:rsidR="007A2DFA">
        <w:rPr>
          <w:rFonts w:ascii="DaunPenh" w:eastAsia="DaunPenh" w:hAnsi="DaunPenh" w:cs="DaunPenh"/>
          <w:color w:val="000000" w:themeColor="text1"/>
          <w:sz w:val="32"/>
          <w:szCs w:val="32"/>
        </w:rPr>
        <w:lastRenderedPageBreak/>
        <w:t>manuscripts contained in</w:t>
      </w:r>
      <w:r w:rsidR="16665EB6" w:rsidRPr="32F8F755">
        <w:rPr>
          <w:rFonts w:ascii="DaunPenh" w:eastAsia="DaunPenh" w:hAnsi="DaunPenh" w:cs="DaunPenh"/>
          <w:color w:val="000000" w:themeColor="text1"/>
          <w:sz w:val="32"/>
          <w:szCs w:val="32"/>
        </w:rPr>
        <w:t xml:space="preserve"> the </w:t>
      </w:r>
      <w:r w:rsidR="16665EB6" w:rsidRPr="0CB74FFB">
        <w:rPr>
          <w:rFonts w:ascii="DaunPenh" w:eastAsia="DaunPenh" w:hAnsi="DaunPenh" w:cs="DaunPenh"/>
          <w:i/>
          <w:iCs/>
          <w:color w:val="000000" w:themeColor="text1"/>
          <w:sz w:val="32"/>
          <w:szCs w:val="32"/>
        </w:rPr>
        <w:t>Old English Herbarium</w:t>
      </w:r>
      <w:r w:rsidR="61AAC867" w:rsidRPr="0CB74FFB">
        <w:rPr>
          <w:rFonts w:ascii="DaunPenh" w:eastAsia="DaunPenh" w:hAnsi="DaunPenh" w:cs="DaunPenh"/>
          <w:i/>
          <w:iCs/>
          <w:color w:val="000000" w:themeColor="text1"/>
          <w:sz w:val="32"/>
          <w:szCs w:val="32"/>
        </w:rPr>
        <w:t xml:space="preserve">, </w:t>
      </w:r>
      <w:r w:rsidR="61AAC867" w:rsidRPr="0CB74FFB">
        <w:rPr>
          <w:rFonts w:ascii="DaunPenh" w:eastAsia="DaunPenh" w:hAnsi="DaunPenh" w:cs="DaunPenh"/>
          <w:color w:val="000000" w:themeColor="text1"/>
          <w:sz w:val="32"/>
          <w:szCs w:val="32"/>
        </w:rPr>
        <w:t>which forms part of The Lacnunga Collection</w:t>
      </w:r>
      <w:r w:rsidR="50B3E585" w:rsidRPr="0CB74FFB">
        <w:rPr>
          <w:rFonts w:ascii="DaunPenh" w:eastAsia="DaunPenh" w:hAnsi="DaunPenh" w:cs="DaunPenh"/>
          <w:color w:val="000000" w:themeColor="text1"/>
          <w:sz w:val="32"/>
          <w:szCs w:val="32"/>
        </w:rPr>
        <w:t>:</w:t>
      </w:r>
    </w:p>
    <w:p w14:paraId="244DA7A0" w14:textId="02E2ED36" w:rsidR="3D2A6371" w:rsidRDefault="3D2A6371" w:rsidP="004212CE">
      <w:pPr>
        <w:pStyle w:val="NoSpacing"/>
        <w:ind w:left="720" w:firstLine="720"/>
        <w:rPr>
          <w:rFonts w:ascii="DaunPenh" w:eastAsia="DaunPenh" w:hAnsi="DaunPenh" w:cs="DaunPenh"/>
          <w:color w:val="000000" w:themeColor="text1"/>
          <w:sz w:val="32"/>
          <w:szCs w:val="32"/>
        </w:rPr>
      </w:pPr>
      <w:r w:rsidRPr="049D1FA8">
        <w:rPr>
          <w:rFonts w:ascii="DaunPenh" w:eastAsia="DaunPenh" w:hAnsi="DaunPenh" w:cs="DaunPenh"/>
          <w:sz w:val="32"/>
          <w:szCs w:val="32"/>
        </w:rPr>
        <w:t xml:space="preserve">To stimulate menstruation, take ten pennies’ weight of the seeds of this </w:t>
      </w:r>
    </w:p>
    <w:p w14:paraId="2745195D" w14:textId="00D882E8" w:rsidR="3D2A6371" w:rsidRDefault="3D2A6371" w:rsidP="004212CE">
      <w:pPr>
        <w:pStyle w:val="NoSpacing"/>
        <w:ind w:left="720" w:firstLine="720"/>
        <w:rPr>
          <w:rFonts w:ascii="DaunPenh" w:eastAsia="DaunPenh" w:hAnsi="DaunPenh" w:cs="DaunPenh"/>
          <w:sz w:val="32"/>
          <w:szCs w:val="32"/>
        </w:rPr>
      </w:pPr>
      <w:r w:rsidRPr="049D1FA8">
        <w:rPr>
          <w:rFonts w:ascii="DaunPenh" w:eastAsia="DaunPenh" w:hAnsi="DaunPenh" w:cs="DaunPenh"/>
          <w:sz w:val="32"/>
          <w:szCs w:val="32"/>
        </w:rPr>
        <w:t xml:space="preserve">plant [Uiola/Wallflower], either pounded and drunk in wine, or mixed </w:t>
      </w:r>
    </w:p>
    <w:p w14:paraId="44017AB6" w14:textId="3029FF1E" w:rsidR="3D2A6371" w:rsidRDefault="3D2A6371" w:rsidP="004212CE">
      <w:pPr>
        <w:pStyle w:val="NoSpacing"/>
        <w:ind w:left="720" w:firstLine="720"/>
        <w:rPr>
          <w:rFonts w:ascii="DaunPenh" w:eastAsia="DaunPenh" w:hAnsi="DaunPenh" w:cs="DaunPenh"/>
          <w:sz w:val="32"/>
          <w:szCs w:val="32"/>
        </w:rPr>
      </w:pPr>
      <w:r w:rsidRPr="049D1FA8">
        <w:rPr>
          <w:rFonts w:ascii="DaunPenh" w:eastAsia="DaunPenh" w:hAnsi="DaunPenh" w:cs="DaunPenh"/>
          <w:sz w:val="32"/>
          <w:szCs w:val="32"/>
        </w:rPr>
        <w:t xml:space="preserve">with honey and put on the sexual organ. It brings about menstruation </w:t>
      </w:r>
    </w:p>
    <w:p w14:paraId="29D0002B" w14:textId="7B23AB20" w:rsidR="3D2A6371" w:rsidRDefault="3D291F05" w:rsidP="004212CE">
      <w:pPr>
        <w:pStyle w:val="NoSpacing"/>
        <w:ind w:left="720" w:firstLine="720"/>
        <w:rPr>
          <w:rFonts w:ascii="DaunPenh" w:eastAsia="DaunPenh" w:hAnsi="DaunPenh" w:cs="DaunPenh"/>
          <w:color w:val="000000" w:themeColor="text1"/>
          <w:sz w:val="32"/>
          <w:szCs w:val="32"/>
        </w:rPr>
      </w:pPr>
      <w:r w:rsidRPr="049D1FA8">
        <w:rPr>
          <w:rFonts w:ascii="DaunPenh" w:eastAsia="DaunPenh" w:hAnsi="DaunPenh" w:cs="DaunPenh"/>
          <w:sz w:val="32"/>
          <w:szCs w:val="32"/>
        </w:rPr>
        <w:t>and takes the fetus from the womb.</w:t>
      </w:r>
      <w:r w:rsidR="3D2A6371" w:rsidRPr="049D1FA8">
        <w:rPr>
          <w:rStyle w:val="FootnoteReference"/>
          <w:rFonts w:ascii="DaunPenh" w:eastAsia="DaunPenh" w:hAnsi="DaunPenh" w:cs="DaunPenh"/>
          <w:sz w:val="32"/>
          <w:szCs w:val="32"/>
        </w:rPr>
        <w:footnoteReference w:id="121"/>
      </w:r>
      <w:r w:rsidR="3D2A6371">
        <w:tab/>
      </w:r>
      <w:r w:rsidR="3D2A6371">
        <w:tab/>
      </w:r>
    </w:p>
    <w:p w14:paraId="1425864C" w14:textId="77777777" w:rsidR="00706443" w:rsidRDefault="00706443" w:rsidP="004212CE">
      <w:pPr>
        <w:spacing w:line="360" w:lineRule="auto"/>
        <w:ind w:firstLine="360"/>
        <w:rPr>
          <w:rFonts w:ascii="DaunPenh" w:eastAsia="DaunPenh" w:hAnsi="DaunPenh" w:cs="DaunPenh"/>
          <w:color w:val="000000" w:themeColor="text1"/>
          <w:sz w:val="32"/>
          <w:szCs w:val="32"/>
        </w:rPr>
      </w:pPr>
    </w:p>
    <w:p w14:paraId="3BC5FE9A" w14:textId="6EB796EA" w:rsidR="6DEE722E" w:rsidRDefault="06755700" w:rsidP="004212CE">
      <w:pPr>
        <w:spacing w:line="360" w:lineRule="auto"/>
        <w:ind w:firstLine="360"/>
        <w:rPr>
          <w:rFonts w:ascii="DaunPenh" w:eastAsia="DaunPenh" w:hAnsi="DaunPenh" w:cs="DaunPenh"/>
          <w:color w:val="000000" w:themeColor="text1"/>
          <w:sz w:val="32"/>
          <w:szCs w:val="32"/>
        </w:rPr>
      </w:pPr>
      <w:r w:rsidRPr="09D8C210">
        <w:rPr>
          <w:rFonts w:ascii="DaunPenh" w:eastAsia="DaunPenh" w:hAnsi="DaunPenh" w:cs="DaunPenh"/>
          <w:color w:val="000000" w:themeColor="text1"/>
          <w:sz w:val="32"/>
          <w:szCs w:val="32"/>
        </w:rPr>
        <w:t>Christine Voth has examined th</w:t>
      </w:r>
      <w:r w:rsidR="00D2AC98" w:rsidRPr="09D8C210">
        <w:rPr>
          <w:rFonts w:ascii="DaunPenh" w:eastAsia="DaunPenh" w:hAnsi="DaunPenh" w:cs="DaunPenh"/>
          <w:color w:val="000000" w:themeColor="text1"/>
          <w:sz w:val="32"/>
          <w:szCs w:val="32"/>
        </w:rPr>
        <w:t>is</w:t>
      </w:r>
      <w:r w:rsidRPr="09D8C210">
        <w:rPr>
          <w:rFonts w:ascii="DaunPenh" w:eastAsia="DaunPenh" w:hAnsi="DaunPenh" w:cs="DaunPenh"/>
          <w:color w:val="000000" w:themeColor="text1"/>
          <w:sz w:val="32"/>
          <w:szCs w:val="32"/>
        </w:rPr>
        <w:t xml:space="preserve"> collection, which ‘is thematically important as it appears to have been made with a focus on writing down remedies that had previously been part of oral traditions.’</w:t>
      </w:r>
      <w:r w:rsidR="6BD21E8C" w:rsidRPr="09D8C210">
        <w:rPr>
          <w:rStyle w:val="FootnoteReference"/>
          <w:rFonts w:ascii="DaunPenh" w:eastAsia="DaunPenh" w:hAnsi="DaunPenh" w:cs="DaunPenh"/>
          <w:color w:val="000000" w:themeColor="text1"/>
          <w:sz w:val="32"/>
          <w:szCs w:val="32"/>
        </w:rPr>
        <w:footnoteReference w:id="122"/>
      </w:r>
      <w:r w:rsidRPr="09D8C210">
        <w:rPr>
          <w:rFonts w:ascii="DaunPenh" w:eastAsia="DaunPenh" w:hAnsi="DaunPenh" w:cs="DaunPenh"/>
          <w:color w:val="000000" w:themeColor="text1"/>
          <w:sz w:val="32"/>
          <w:szCs w:val="32"/>
        </w:rPr>
        <w:t xml:space="preserve"> The corpus also includes </w:t>
      </w:r>
      <w:r w:rsidRPr="0CB74FFB">
        <w:rPr>
          <w:rFonts w:ascii="DaunPenh" w:eastAsia="DaunPenh" w:hAnsi="DaunPenh" w:cs="DaunPenh"/>
          <w:i/>
          <w:iCs/>
          <w:color w:val="000000" w:themeColor="text1"/>
          <w:sz w:val="32"/>
          <w:szCs w:val="32"/>
        </w:rPr>
        <w:t xml:space="preserve">Bald’s Leechbook </w:t>
      </w:r>
      <w:r w:rsidRPr="09D8C210">
        <w:rPr>
          <w:rFonts w:ascii="DaunPenh" w:eastAsia="DaunPenh" w:hAnsi="DaunPenh" w:cs="DaunPenh"/>
          <w:color w:val="000000" w:themeColor="text1"/>
          <w:sz w:val="32"/>
          <w:szCs w:val="32"/>
        </w:rPr>
        <w:t xml:space="preserve">and the manuscript Harley 585. </w:t>
      </w:r>
    </w:p>
    <w:p w14:paraId="2CE3A818" w14:textId="65A95088" w:rsidR="6DEE722E" w:rsidRDefault="028DA314" w:rsidP="004212CE">
      <w:pPr>
        <w:spacing w:line="360" w:lineRule="auto"/>
        <w:ind w:firstLine="360"/>
        <w:rPr>
          <w:rFonts w:ascii="DaunPenh" w:eastAsia="DaunPenh" w:hAnsi="DaunPenh" w:cs="DaunPenh"/>
          <w:sz w:val="32"/>
          <w:szCs w:val="32"/>
        </w:rPr>
      </w:pPr>
      <w:r w:rsidRPr="4B76C707">
        <w:rPr>
          <w:rFonts w:ascii="DaunPenh" w:eastAsia="DaunPenh" w:hAnsi="DaunPenh" w:cs="DaunPenh"/>
          <w:color w:val="000000" w:themeColor="text1"/>
          <w:sz w:val="32"/>
          <w:szCs w:val="32"/>
        </w:rPr>
        <w:t xml:space="preserve"> </w:t>
      </w:r>
      <w:r w:rsidR="47440069" w:rsidRPr="4B76C707">
        <w:rPr>
          <w:rFonts w:ascii="DaunPenh" w:eastAsia="DaunPenh" w:hAnsi="DaunPenh" w:cs="DaunPenh"/>
          <w:color w:val="000000" w:themeColor="text1"/>
          <w:sz w:val="32"/>
          <w:szCs w:val="32"/>
        </w:rPr>
        <w:t xml:space="preserve">Contrary to </w:t>
      </w:r>
      <w:r w:rsidR="007A2DFA">
        <w:rPr>
          <w:rFonts w:ascii="DaunPenh" w:eastAsia="DaunPenh" w:hAnsi="DaunPenh" w:cs="DaunPenh"/>
          <w:color w:val="000000" w:themeColor="text1"/>
          <w:sz w:val="32"/>
          <w:szCs w:val="32"/>
        </w:rPr>
        <w:t xml:space="preserve">the earlier advice in the </w:t>
      </w:r>
      <w:r w:rsidR="007A2DFA" w:rsidRPr="007A2DFA">
        <w:rPr>
          <w:rFonts w:ascii="DaunPenh" w:eastAsia="DaunPenh" w:hAnsi="DaunPenh" w:cs="DaunPenh"/>
          <w:i/>
          <w:iCs/>
          <w:color w:val="000000" w:themeColor="text1"/>
          <w:sz w:val="32"/>
          <w:szCs w:val="32"/>
        </w:rPr>
        <w:t>Old English Herbarium</w:t>
      </w:r>
      <w:r w:rsidR="007A2DFA">
        <w:rPr>
          <w:rFonts w:ascii="DaunPenh" w:eastAsia="DaunPenh" w:hAnsi="DaunPenh" w:cs="DaunPenh"/>
          <w:color w:val="000000" w:themeColor="text1"/>
          <w:sz w:val="32"/>
          <w:szCs w:val="32"/>
        </w:rPr>
        <w:t xml:space="preserve">, </w:t>
      </w:r>
      <w:r w:rsidR="47440069" w:rsidRPr="4B76C707">
        <w:rPr>
          <w:rFonts w:ascii="DaunPenh" w:eastAsia="DaunPenh" w:hAnsi="DaunPenh" w:cs="DaunPenh"/>
          <w:color w:val="000000" w:themeColor="text1"/>
          <w:sz w:val="32"/>
          <w:szCs w:val="32"/>
        </w:rPr>
        <w:t>the English herbalist Nicholas Culpeper (</w:t>
      </w:r>
      <w:r w:rsidR="180B71E1" w:rsidRPr="4B76C707">
        <w:rPr>
          <w:rFonts w:ascii="DaunPenh" w:eastAsia="DaunPenh" w:hAnsi="DaunPenh" w:cs="DaunPenh"/>
          <w:color w:val="000000" w:themeColor="text1"/>
          <w:sz w:val="32"/>
          <w:szCs w:val="32"/>
        </w:rPr>
        <w:t>b.</w:t>
      </w:r>
      <w:r w:rsidR="47440069" w:rsidRPr="4B76C707">
        <w:rPr>
          <w:rFonts w:ascii="DaunPenh" w:eastAsia="DaunPenh" w:hAnsi="DaunPenh" w:cs="DaunPenh"/>
          <w:color w:val="000000" w:themeColor="text1"/>
          <w:sz w:val="32"/>
          <w:szCs w:val="32"/>
        </w:rPr>
        <w:t>1616</w:t>
      </w:r>
      <w:r w:rsidR="0C9A633A" w:rsidRPr="4B76C707">
        <w:rPr>
          <w:rFonts w:ascii="DaunPenh" w:eastAsia="DaunPenh" w:hAnsi="DaunPenh" w:cs="DaunPenh"/>
          <w:color w:val="000000" w:themeColor="text1"/>
          <w:sz w:val="32"/>
          <w:szCs w:val="32"/>
        </w:rPr>
        <w:t xml:space="preserve">  </w:t>
      </w:r>
      <w:r w:rsidR="47440069" w:rsidRPr="4B76C707">
        <w:rPr>
          <w:rFonts w:ascii="DaunPenh" w:eastAsia="DaunPenh" w:hAnsi="DaunPenh" w:cs="DaunPenh"/>
          <w:color w:val="000000" w:themeColor="text1"/>
          <w:sz w:val="32"/>
          <w:szCs w:val="32"/>
        </w:rPr>
        <w:t>-</w:t>
      </w:r>
      <w:r w:rsidR="12AABA70" w:rsidRPr="4B76C707">
        <w:rPr>
          <w:rFonts w:ascii="DaunPenh" w:eastAsia="DaunPenh" w:hAnsi="DaunPenh" w:cs="DaunPenh"/>
          <w:color w:val="000000" w:themeColor="text1"/>
          <w:sz w:val="32"/>
          <w:szCs w:val="32"/>
        </w:rPr>
        <w:t>d.</w:t>
      </w:r>
      <w:r w:rsidR="47440069" w:rsidRPr="4B76C707">
        <w:rPr>
          <w:rFonts w:ascii="DaunPenh" w:eastAsia="DaunPenh" w:hAnsi="DaunPenh" w:cs="DaunPenh"/>
          <w:color w:val="000000" w:themeColor="text1"/>
          <w:sz w:val="32"/>
          <w:szCs w:val="32"/>
        </w:rPr>
        <w:t xml:space="preserve">1654) </w:t>
      </w:r>
      <w:r w:rsidR="3AE196A6" w:rsidRPr="4B76C707">
        <w:rPr>
          <w:rFonts w:ascii="DaunPenh" w:eastAsia="DaunPenh" w:hAnsi="DaunPenh" w:cs="DaunPenh"/>
          <w:color w:val="000000" w:themeColor="text1"/>
          <w:sz w:val="32"/>
          <w:szCs w:val="32"/>
        </w:rPr>
        <w:t>believed</w:t>
      </w:r>
      <w:r w:rsidR="3ACB063F" w:rsidRPr="4B76C707">
        <w:rPr>
          <w:rFonts w:ascii="DaunPenh" w:eastAsia="DaunPenh" w:hAnsi="DaunPenh" w:cs="DaunPenh"/>
          <w:color w:val="000000" w:themeColor="text1"/>
          <w:sz w:val="32"/>
          <w:szCs w:val="32"/>
        </w:rPr>
        <w:t xml:space="preserve"> vervain</w:t>
      </w:r>
      <w:r w:rsidR="3AE196A6" w:rsidRPr="4B76C707">
        <w:rPr>
          <w:rFonts w:ascii="DaunPenh" w:eastAsia="DaunPenh" w:hAnsi="DaunPenh" w:cs="DaunPenh"/>
          <w:color w:val="000000" w:themeColor="text1"/>
          <w:sz w:val="32"/>
          <w:szCs w:val="32"/>
        </w:rPr>
        <w:t xml:space="preserve"> to be ‘excellent for the womb.’</w:t>
      </w:r>
      <w:r w:rsidR="6DEE722E" w:rsidRPr="4B76C707">
        <w:rPr>
          <w:rStyle w:val="FootnoteReference"/>
          <w:rFonts w:ascii="DaunPenh" w:eastAsia="DaunPenh" w:hAnsi="DaunPenh" w:cs="DaunPenh"/>
          <w:color w:val="000000" w:themeColor="text1"/>
          <w:sz w:val="32"/>
          <w:szCs w:val="32"/>
        </w:rPr>
        <w:footnoteReference w:id="123"/>
      </w:r>
      <w:r w:rsidR="06E1EA53" w:rsidRPr="4B76C707">
        <w:rPr>
          <w:rFonts w:ascii="DaunPenh" w:eastAsia="DaunPenh" w:hAnsi="DaunPenh" w:cs="DaunPenh"/>
          <w:color w:val="000000" w:themeColor="text1"/>
          <w:sz w:val="32"/>
          <w:szCs w:val="32"/>
        </w:rPr>
        <w:t xml:space="preserve"> Perhaps Culpeper had read </w:t>
      </w:r>
      <w:r w:rsidR="00271004" w:rsidRPr="00271004">
        <w:rPr>
          <w:rFonts w:ascii="DaunPenh" w:eastAsia="DaunPenh" w:hAnsi="DaunPenh" w:cs="DaunPenh"/>
          <w:i/>
          <w:iCs/>
          <w:color w:val="000000" w:themeColor="text1"/>
          <w:sz w:val="32"/>
          <w:szCs w:val="32"/>
        </w:rPr>
        <w:t>The Trotula’s</w:t>
      </w:r>
      <w:r w:rsidR="00271004">
        <w:rPr>
          <w:rFonts w:ascii="DaunPenh" w:eastAsia="DaunPenh" w:hAnsi="DaunPenh" w:cs="DaunPenh"/>
          <w:color w:val="000000" w:themeColor="text1"/>
          <w:sz w:val="32"/>
          <w:szCs w:val="32"/>
        </w:rPr>
        <w:t xml:space="preserve"> </w:t>
      </w:r>
      <w:r w:rsidR="06E1EA53" w:rsidRPr="4B76C707">
        <w:rPr>
          <w:rFonts w:ascii="DaunPenh" w:eastAsia="DaunPenh" w:hAnsi="DaunPenh" w:cs="DaunPenh"/>
          <w:color w:val="000000" w:themeColor="text1"/>
          <w:sz w:val="32"/>
          <w:szCs w:val="32"/>
        </w:rPr>
        <w:t>association with the plant, and deemed it therefore ‘women</w:t>
      </w:r>
      <w:r w:rsidR="00271004">
        <w:rPr>
          <w:rFonts w:ascii="DaunPenh" w:eastAsia="DaunPenh" w:hAnsi="DaunPenh" w:cs="DaunPenh"/>
          <w:color w:val="000000" w:themeColor="text1"/>
          <w:sz w:val="32"/>
          <w:szCs w:val="32"/>
        </w:rPr>
        <w:t>’</w:t>
      </w:r>
      <w:r w:rsidR="06E1EA53" w:rsidRPr="4B76C707">
        <w:rPr>
          <w:rFonts w:ascii="DaunPenh" w:eastAsia="DaunPenh" w:hAnsi="DaunPenh" w:cs="DaunPenh"/>
          <w:color w:val="000000" w:themeColor="text1"/>
          <w:sz w:val="32"/>
          <w:szCs w:val="32"/>
        </w:rPr>
        <w:t xml:space="preserve">s </w:t>
      </w:r>
      <w:r w:rsidR="633627EB" w:rsidRPr="4B76C707">
        <w:rPr>
          <w:rFonts w:ascii="DaunPenh" w:eastAsia="DaunPenh" w:hAnsi="DaunPenh" w:cs="DaunPenh"/>
          <w:color w:val="000000" w:themeColor="text1"/>
          <w:sz w:val="32"/>
          <w:szCs w:val="32"/>
        </w:rPr>
        <w:t>business</w:t>
      </w:r>
      <w:r w:rsidR="5DD5DD5B" w:rsidRPr="4B76C707">
        <w:rPr>
          <w:rFonts w:ascii="DaunPenh" w:eastAsia="DaunPenh" w:hAnsi="DaunPenh" w:cs="DaunPenh"/>
          <w:color w:val="000000" w:themeColor="text1"/>
          <w:sz w:val="32"/>
          <w:szCs w:val="32"/>
        </w:rPr>
        <w:t>’</w:t>
      </w:r>
      <w:r w:rsidR="00463D72">
        <w:rPr>
          <w:rFonts w:ascii="DaunPenh" w:eastAsia="DaunPenh" w:hAnsi="DaunPenh" w:cs="DaunPenh"/>
          <w:color w:val="000000" w:themeColor="text1"/>
          <w:sz w:val="32"/>
          <w:szCs w:val="32"/>
        </w:rPr>
        <w:t>;</w:t>
      </w:r>
      <w:r w:rsidR="5DD5DD5B" w:rsidRPr="4B76C707">
        <w:rPr>
          <w:rFonts w:ascii="DaunPenh" w:eastAsia="DaunPenh" w:hAnsi="DaunPenh" w:cs="DaunPenh"/>
          <w:color w:val="000000" w:themeColor="text1"/>
          <w:sz w:val="32"/>
          <w:szCs w:val="32"/>
        </w:rPr>
        <w:t xml:space="preserve"> </w:t>
      </w:r>
      <w:r w:rsidR="633627EB" w:rsidRPr="4B76C707">
        <w:rPr>
          <w:rFonts w:ascii="DaunPenh" w:eastAsia="DaunPenh" w:hAnsi="DaunPenh" w:cs="DaunPenh"/>
          <w:color w:val="000000" w:themeColor="text1"/>
          <w:sz w:val="32"/>
          <w:szCs w:val="32"/>
        </w:rPr>
        <w:t>we cannot know, but it</w:t>
      </w:r>
      <w:r w:rsidR="3E254D3A" w:rsidRPr="4B76C707">
        <w:rPr>
          <w:rFonts w:ascii="DaunPenh" w:eastAsia="DaunPenh" w:hAnsi="DaunPenh" w:cs="DaunPenh"/>
          <w:color w:val="000000" w:themeColor="text1"/>
          <w:sz w:val="32"/>
          <w:szCs w:val="32"/>
        </w:rPr>
        <w:t xml:space="preserve"> certainly</w:t>
      </w:r>
      <w:r w:rsidR="633627EB" w:rsidRPr="4B76C707">
        <w:rPr>
          <w:rFonts w:ascii="DaunPenh" w:eastAsia="DaunPenh" w:hAnsi="DaunPenh" w:cs="DaunPenh"/>
          <w:color w:val="000000" w:themeColor="text1"/>
          <w:sz w:val="32"/>
          <w:szCs w:val="32"/>
        </w:rPr>
        <w:t xml:space="preserve"> </w:t>
      </w:r>
      <w:r w:rsidR="0F6117C2" w:rsidRPr="4B76C707">
        <w:rPr>
          <w:rFonts w:ascii="DaunPenh" w:eastAsia="DaunPenh" w:hAnsi="DaunPenh" w:cs="DaunPenh"/>
          <w:color w:val="000000" w:themeColor="text1"/>
          <w:sz w:val="32"/>
          <w:szCs w:val="32"/>
        </w:rPr>
        <w:t xml:space="preserve">has suggestive </w:t>
      </w:r>
      <w:r w:rsidR="633627EB" w:rsidRPr="4B76C707">
        <w:rPr>
          <w:rFonts w:ascii="DaunPenh" w:eastAsia="DaunPenh" w:hAnsi="DaunPenh" w:cs="DaunPenh"/>
          <w:color w:val="000000" w:themeColor="text1"/>
          <w:sz w:val="32"/>
          <w:szCs w:val="32"/>
        </w:rPr>
        <w:t xml:space="preserve">links to </w:t>
      </w:r>
      <w:r w:rsidR="3F714BF2" w:rsidRPr="4B76C707">
        <w:rPr>
          <w:rFonts w:ascii="DaunPenh" w:eastAsia="DaunPenh" w:hAnsi="DaunPenh" w:cs="DaunPenh"/>
          <w:color w:val="000000" w:themeColor="text1"/>
          <w:sz w:val="32"/>
          <w:szCs w:val="32"/>
        </w:rPr>
        <w:t>gynaecology</w:t>
      </w:r>
      <w:r w:rsidR="6E47563D" w:rsidRPr="4B76C707">
        <w:rPr>
          <w:rFonts w:ascii="DaunPenh" w:eastAsia="DaunPenh" w:hAnsi="DaunPenh" w:cs="DaunPenh"/>
          <w:color w:val="000000" w:themeColor="text1"/>
          <w:sz w:val="32"/>
          <w:szCs w:val="32"/>
        </w:rPr>
        <w:t xml:space="preserve">. </w:t>
      </w:r>
      <w:r w:rsidR="20583DE6" w:rsidRPr="0CB74FFB">
        <w:rPr>
          <w:rFonts w:ascii="DaunPenh" w:eastAsia="DaunPenh" w:hAnsi="DaunPenh" w:cs="DaunPenh"/>
          <w:color w:val="000000" w:themeColor="text1"/>
          <w:sz w:val="32"/>
          <w:szCs w:val="32"/>
        </w:rPr>
        <w:t>Likewise,</w:t>
      </w:r>
      <w:r w:rsidR="3058CC77" w:rsidRPr="0CB74FFB">
        <w:rPr>
          <w:rFonts w:ascii="DaunPenh" w:eastAsia="DaunPenh" w:hAnsi="DaunPenh" w:cs="DaunPenh"/>
          <w:color w:val="000000" w:themeColor="text1"/>
          <w:sz w:val="32"/>
          <w:szCs w:val="32"/>
        </w:rPr>
        <w:t xml:space="preserve"> Culpeper referred to dwarf elder as </w:t>
      </w:r>
      <w:r w:rsidR="5FBA9936" w:rsidRPr="0CB74FFB">
        <w:rPr>
          <w:rFonts w:ascii="DaunPenh" w:eastAsia="DaunPenh" w:hAnsi="DaunPenh" w:cs="DaunPenh"/>
          <w:color w:val="000000" w:themeColor="text1"/>
          <w:sz w:val="32"/>
          <w:szCs w:val="32"/>
        </w:rPr>
        <w:t xml:space="preserve">a plant which could treat </w:t>
      </w:r>
      <w:r w:rsidR="7B1A490D" w:rsidRPr="0CB74FFB">
        <w:rPr>
          <w:rFonts w:ascii="DaunPenh" w:eastAsia="DaunPenh" w:hAnsi="DaunPenh" w:cs="DaunPenh"/>
          <w:color w:val="000000" w:themeColor="text1"/>
          <w:sz w:val="32"/>
          <w:szCs w:val="32"/>
        </w:rPr>
        <w:t>‘</w:t>
      </w:r>
      <w:r w:rsidR="5FBA9936" w:rsidRPr="0CB74FFB">
        <w:rPr>
          <w:rFonts w:ascii="DaunPenh" w:eastAsia="DaunPenh" w:hAnsi="DaunPenh" w:cs="DaunPenh"/>
          <w:color w:val="000000" w:themeColor="text1"/>
          <w:sz w:val="32"/>
          <w:szCs w:val="32"/>
        </w:rPr>
        <w:t>women’s diseases</w:t>
      </w:r>
      <w:r w:rsidR="007E1A89">
        <w:rPr>
          <w:rFonts w:ascii="DaunPenh" w:eastAsia="DaunPenh" w:hAnsi="DaunPenh" w:cs="DaunPenh"/>
          <w:color w:val="000000" w:themeColor="text1"/>
          <w:sz w:val="32"/>
          <w:szCs w:val="32"/>
        </w:rPr>
        <w:t>’;</w:t>
      </w:r>
      <w:r w:rsidR="6BD21E8C" w:rsidRPr="0CB74FFB">
        <w:rPr>
          <w:rStyle w:val="FootnoteReference"/>
          <w:rFonts w:ascii="DaunPenh" w:eastAsia="DaunPenh" w:hAnsi="DaunPenh" w:cs="DaunPenh"/>
          <w:color w:val="000000" w:themeColor="text1"/>
          <w:sz w:val="32"/>
          <w:szCs w:val="32"/>
        </w:rPr>
        <w:footnoteReference w:id="124"/>
      </w:r>
      <w:r w:rsidR="7FF123F3" w:rsidRPr="0CB74FFB">
        <w:rPr>
          <w:rFonts w:ascii="DaunPenh" w:eastAsia="DaunPenh" w:hAnsi="DaunPenh" w:cs="DaunPenh"/>
          <w:color w:val="000000" w:themeColor="text1"/>
          <w:sz w:val="32"/>
          <w:szCs w:val="32"/>
        </w:rPr>
        <w:t xml:space="preserve"> being suitable for turning into a </w:t>
      </w:r>
      <w:r w:rsidR="723E9E14" w:rsidRPr="0CB74FFB">
        <w:rPr>
          <w:rFonts w:ascii="DaunPenh" w:eastAsia="DaunPenh" w:hAnsi="DaunPenh" w:cs="DaunPenh"/>
          <w:color w:val="000000" w:themeColor="text1"/>
          <w:sz w:val="32"/>
          <w:szCs w:val="32"/>
        </w:rPr>
        <w:t xml:space="preserve">liquor </w:t>
      </w:r>
      <w:r w:rsidR="5AD15A9F" w:rsidRPr="0CB74FFB">
        <w:rPr>
          <w:rFonts w:ascii="DaunPenh" w:eastAsia="DaunPenh" w:hAnsi="DaunPenh" w:cs="DaunPenh"/>
          <w:color w:val="000000" w:themeColor="text1"/>
          <w:sz w:val="28"/>
          <w:szCs w:val="28"/>
        </w:rPr>
        <w:t>‘</w:t>
      </w:r>
      <w:r w:rsidR="00A5AA38" w:rsidRPr="0CB74FFB">
        <w:rPr>
          <w:rFonts w:ascii="DaunPenh" w:eastAsia="DaunPenh" w:hAnsi="DaunPenh" w:cs="DaunPenh"/>
          <w:color w:val="000000" w:themeColor="text1"/>
          <w:sz w:val="32"/>
          <w:szCs w:val="32"/>
        </w:rPr>
        <w:t>to smell and to rub the temples with fainting of women in labour and after delivery</w:t>
      </w:r>
      <w:r w:rsidR="00271004">
        <w:rPr>
          <w:rFonts w:ascii="DaunPenh" w:eastAsia="DaunPenh" w:hAnsi="DaunPenh" w:cs="DaunPenh"/>
          <w:color w:val="000000" w:themeColor="text1"/>
          <w:sz w:val="32"/>
          <w:szCs w:val="32"/>
        </w:rPr>
        <w:t>.</w:t>
      </w:r>
      <w:r w:rsidR="007E1A89">
        <w:rPr>
          <w:rFonts w:ascii="DaunPenh" w:eastAsia="DaunPenh" w:hAnsi="DaunPenh" w:cs="DaunPenh"/>
          <w:color w:val="000000" w:themeColor="text1"/>
          <w:sz w:val="32"/>
          <w:szCs w:val="32"/>
        </w:rPr>
        <w:t>’</w:t>
      </w:r>
      <w:r w:rsidR="6BD21E8C" w:rsidRPr="0CB74FFB">
        <w:rPr>
          <w:rStyle w:val="FootnoteReference"/>
          <w:rFonts w:ascii="DaunPenh" w:eastAsia="DaunPenh" w:hAnsi="DaunPenh" w:cs="DaunPenh"/>
          <w:sz w:val="32"/>
          <w:szCs w:val="32"/>
        </w:rPr>
        <w:footnoteReference w:id="125"/>
      </w:r>
      <w:r w:rsidR="56819106" w:rsidRPr="0CB74FFB">
        <w:rPr>
          <w:rFonts w:ascii="DaunPenh" w:eastAsia="DaunPenh" w:hAnsi="DaunPenh" w:cs="DaunPenh"/>
          <w:color w:val="000000" w:themeColor="text1"/>
          <w:sz w:val="32"/>
          <w:szCs w:val="32"/>
        </w:rPr>
        <w:t xml:space="preserve"> I</w:t>
      </w:r>
      <w:r w:rsidR="5FBA9936" w:rsidRPr="0CB74FFB">
        <w:rPr>
          <w:rFonts w:ascii="DaunPenh" w:eastAsia="DaunPenh" w:hAnsi="DaunPenh" w:cs="DaunPenh"/>
          <w:color w:val="000000" w:themeColor="text1"/>
          <w:sz w:val="32"/>
          <w:szCs w:val="32"/>
        </w:rPr>
        <w:t>t</w:t>
      </w:r>
      <w:r w:rsidR="2B9B0369" w:rsidRPr="0CB74FFB">
        <w:rPr>
          <w:rFonts w:ascii="DaunPenh" w:eastAsia="DaunPenh" w:hAnsi="DaunPenh" w:cs="DaunPenh"/>
          <w:color w:val="000000" w:themeColor="text1"/>
          <w:sz w:val="32"/>
          <w:szCs w:val="32"/>
        </w:rPr>
        <w:t xml:space="preserve"> </w:t>
      </w:r>
      <w:r w:rsidR="67C3410E" w:rsidRPr="0CB74FFB">
        <w:rPr>
          <w:rFonts w:ascii="DaunPenh" w:eastAsia="DaunPenh" w:hAnsi="DaunPenh" w:cs="DaunPenh"/>
          <w:color w:val="000000" w:themeColor="text1"/>
          <w:sz w:val="32"/>
          <w:szCs w:val="32"/>
        </w:rPr>
        <w:t xml:space="preserve">too </w:t>
      </w:r>
      <w:r w:rsidR="39B0F8C7" w:rsidRPr="0CB74FFB">
        <w:rPr>
          <w:rFonts w:ascii="DaunPenh" w:eastAsia="DaunPenh" w:hAnsi="DaunPenh" w:cs="DaunPenh"/>
          <w:color w:val="000000" w:themeColor="text1"/>
          <w:sz w:val="32"/>
          <w:szCs w:val="32"/>
        </w:rPr>
        <w:t xml:space="preserve">can </w:t>
      </w:r>
      <w:r w:rsidR="52CF3CE3" w:rsidRPr="0CB74FFB">
        <w:rPr>
          <w:rFonts w:ascii="DaunPenh" w:eastAsia="DaunPenh" w:hAnsi="DaunPenh" w:cs="DaunPenh"/>
          <w:color w:val="000000" w:themeColor="text1"/>
          <w:sz w:val="32"/>
          <w:szCs w:val="32"/>
        </w:rPr>
        <w:t>be found in the Welsh texts</w:t>
      </w:r>
      <w:r w:rsidR="2FDD8A17" w:rsidRPr="0CB74FFB">
        <w:rPr>
          <w:rFonts w:ascii="DaunPenh" w:eastAsia="DaunPenh" w:hAnsi="DaunPenh" w:cs="DaunPenh"/>
          <w:color w:val="000000" w:themeColor="text1"/>
          <w:sz w:val="32"/>
          <w:szCs w:val="32"/>
        </w:rPr>
        <w:t xml:space="preserve">, </w:t>
      </w:r>
      <w:r w:rsidR="54FE7359" w:rsidRPr="0CB74FFB">
        <w:rPr>
          <w:rFonts w:ascii="DaunPenh" w:eastAsia="DaunPenh" w:hAnsi="DaunPenh" w:cs="DaunPenh"/>
          <w:color w:val="000000" w:themeColor="text1"/>
          <w:sz w:val="32"/>
          <w:szCs w:val="32"/>
        </w:rPr>
        <w:t xml:space="preserve">as having healing properties for a variety of ailments, </w:t>
      </w:r>
      <w:r w:rsidR="54FE7359" w:rsidRPr="0CB74FFB">
        <w:rPr>
          <w:rFonts w:ascii="DaunPenh" w:eastAsia="DaunPenh" w:hAnsi="DaunPenh" w:cs="DaunPenh"/>
          <w:color w:val="000000" w:themeColor="text1"/>
          <w:sz w:val="32"/>
          <w:szCs w:val="32"/>
        </w:rPr>
        <w:lastRenderedPageBreak/>
        <w:t>including pneumonia, fevers</w:t>
      </w:r>
      <w:r w:rsidR="00463D72">
        <w:rPr>
          <w:rFonts w:ascii="DaunPenh" w:eastAsia="DaunPenh" w:hAnsi="DaunPenh" w:cs="DaunPenh"/>
          <w:color w:val="000000" w:themeColor="text1"/>
          <w:sz w:val="32"/>
          <w:szCs w:val="32"/>
        </w:rPr>
        <w:t xml:space="preserve">, </w:t>
      </w:r>
      <w:r w:rsidR="54FE7359" w:rsidRPr="0CB74FFB">
        <w:rPr>
          <w:rFonts w:ascii="DaunPenh" w:eastAsia="DaunPenh" w:hAnsi="DaunPenh" w:cs="DaunPenh"/>
          <w:color w:val="000000" w:themeColor="text1"/>
          <w:sz w:val="32"/>
          <w:szCs w:val="32"/>
        </w:rPr>
        <w:t>and heada</w:t>
      </w:r>
      <w:r w:rsidR="4471579C" w:rsidRPr="0CB74FFB">
        <w:rPr>
          <w:rFonts w:ascii="DaunPenh" w:eastAsia="DaunPenh" w:hAnsi="DaunPenh" w:cs="DaunPenh"/>
          <w:color w:val="000000" w:themeColor="text1"/>
          <w:sz w:val="32"/>
          <w:szCs w:val="32"/>
        </w:rPr>
        <w:t>ches. However, Luft also identified remedies</w:t>
      </w:r>
      <w:r w:rsidR="1D07C9AC" w:rsidRPr="0CB74FFB">
        <w:rPr>
          <w:rFonts w:ascii="DaunPenh" w:eastAsia="DaunPenh" w:hAnsi="DaunPenh" w:cs="DaunPenh"/>
          <w:color w:val="000000" w:themeColor="text1"/>
          <w:sz w:val="32"/>
          <w:szCs w:val="32"/>
        </w:rPr>
        <w:t xml:space="preserve"> using dwarf elder</w:t>
      </w:r>
      <w:r w:rsidR="4471579C" w:rsidRPr="0CB74FFB">
        <w:rPr>
          <w:rFonts w:ascii="DaunPenh" w:eastAsia="DaunPenh" w:hAnsi="DaunPenh" w:cs="DaunPenh"/>
          <w:color w:val="000000" w:themeColor="text1"/>
          <w:sz w:val="32"/>
          <w:szCs w:val="32"/>
        </w:rPr>
        <w:t xml:space="preserve"> centred around breast pain</w:t>
      </w:r>
      <w:r w:rsidR="5AC95EBC" w:rsidRPr="0CB74FFB">
        <w:rPr>
          <w:rFonts w:ascii="DaunPenh" w:eastAsia="DaunPenh" w:hAnsi="DaunPenh" w:cs="DaunPenh"/>
          <w:color w:val="000000" w:themeColor="text1"/>
          <w:sz w:val="32"/>
          <w:szCs w:val="32"/>
        </w:rPr>
        <w:t xml:space="preserve"> and swelling of the breasts</w:t>
      </w:r>
      <w:r w:rsidR="71CBC6C2" w:rsidRPr="0CB74FFB">
        <w:rPr>
          <w:rFonts w:ascii="DaunPenh" w:eastAsia="DaunPenh" w:hAnsi="DaunPenh" w:cs="DaunPenh"/>
          <w:color w:val="000000" w:themeColor="text1"/>
          <w:sz w:val="32"/>
          <w:szCs w:val="32"/>
        </w:rPr>
        <w:t>.</w:t>
      </w:r>
    </w:p>
    <w:p w14:paraId="63ACE7D0" w14:textId="7B45F0B3" w:rsidR="00662EA8" w:rsidRPr="00662EA8" w:rsidRDefault="00505B8B" w:rsidP="004212CE">
      <w:pPr>
        <w:pStyle w:val="NoSpacing"/>
        <w:ind w:left="1440"/>
        <w:rPr>
          <w:rFonts w:ascii="DaunPenh" w:hAnsi="DaunPenh" w:cs="DaunPenh"/>
          <w:sz w:val="32"/>
          <w:szCs w:val="32"/>
        </w:rPr>
      </w:pPr>
      <w:r w:rsidRPr="00662EA8">
        <w:rPr>
          <w:rFonts w:ascii="DaunPenh" w:hAnsi="DaunPenh" w:cs="DaunPenh"/>
          <w:sz w:val="32"/>
          <w:szCs w:val="32"/>
        </w:rPr>
        <w:t>5/18. For a disease in the breastbone, take dwarf elder and boil them in beer or in the watered down milk and drink that and you will be healed.</w:t>
      </w:r>
      <w:r w:rsidR="00662EA8" w:rsidRPr="00662EA8">
        <w:rPr>
          <w:rStyle w:val="FootnoteReference"/>
          <w:rFonts w:ascii="DaunPenh" w:eastAsia="DaunPenh" w:hAnsi="DaunPenh" w:cs="DaunPenh"/>
          <w:sz w:val="32"/>
          <w:szCs w:val="32"/>
        </w:rPr>
        <w:footnoteReference w:id="126"/>
      </w:r>
      <w:r w:rsidRPr="00662EA8">
        <w:rPr>
          <w:rFonts w:ascii="DaunPenh" w:hAnsi="DaunPenh" w:cs="DaunPenh"/>
          <w:sz w:val="32"/>
          <w:szCs w:val="32"/>
        </w:rPr>
        <w:t xml:space="preserve"> </w:t>
      </w:r>
    </w:p>
    <w:p w14:paraId="5B2D0075" w14:textId="7B67E85B" w:rsidR="00662EA8" w:rsidRDefault="00662EA8" w:rsidP="004212CE">
      <w:pPr>
        <w:spacing w:line="360" w:lineRule="auto"/>
        <w:rPr>
          <w:rFonts w:ascii="DaunPenh" w:eastAsia="DaunPenh" w:hAnsi="DaunPenh" w:cs="DaunPenh"/>
          <w:sz w:val="32"/>
          <w:szCs w:val="32"/>
        </w:rPr>
      </w:pPr>
      <w:r>
        <w:rPr>
          <w:rFonts w:ascii="DaunPenh" w:eastAsia="DaunPenh" w:hAnsi="DaunPenh" w:cs="DaunPenh"/>
          <w:sz w:val="32"/>
          <w:szCs w:val="32"/>
        </w:rPr>
        <w:tab/>
        <w:t>And:</w:t>
      </w:r>
    </w:p>
    <w:p w14:paraId="344A63D4" w14:textId="70E70BDA" w:rsidR="00505B8B" w:rsidRDefault="00662EA8" w:rsidP="004212CE">
      <w:pPr>
        <w:pStyle w:val="NoSpacing"/>
        <w:ind w:left="1440"/>
        <w:rPr>
          <w:rFonts w:ascii="DaunPenh" w:hAnsi="DaunPenh" w:cs="DaunPenh"/>
          <w:sz w:val="32"/>
          <w:szCs w:val="32"/>
        </w:rPr>
      </w:pPr>
      <w:r w:rsidRPr="00662EA8">
        <w:rPr>
          <w:rFonts w:ascii="DaunPenh" w:hAnsi="DaunPenh" w:cs="DaunPenh"/>
          <w:sz w:val="32"/>
          <w:szCs w:val="32"/>
        </w:rPr>
        <w:t>6/17. For pain in the breasts, pound dwarf elder and old fat in a mortar and put it on it.</w:t>
      </w:r>
      <w:r>
        <w:rPr>
          <w:rStyle w:val="FootnoteReference"/>
          <w:rFonts w:ascii="DaunPenh" w:hAnsi="DaunPenh" w:cs="DaunPenh"/>
          <w:sz w:val="32"/>
          <w:szCs w:val="32"/>
        </w:rPr>
        <w:footnoteReference w:id="127"/>
      </w:r>
    </w:p>
    <w:p w14:paraId="2C490315" w14:textId="77777777" w:rsidR="00662EA8" w:rsidRDefault="00662EA8" w:rsidP="004212CE">
      <w:pPr>
        <w:pStyle w:val="NoSpacing"/>
        <w:ind w:left="1440"/>
        <w:rPr>
          <w:rFonts w:ascii="DaunPenh" w:eastAsia="DaunPenh" w:hAnsi="DaunPenh" w:cs="DaunPenh"/>
          <w:sz w:val="32"/>
          <w:szCs w:val="32"/>
        </w:rPr>
      </w:pPr>
    </w:p>
    <w:p w14:paraId="08DE98E3" w14:textId="6081830C" w:rsidR="2AEAFA2C" w:rsidRDefault="762AF995" w:rsidP="004212CE">
      <w:pPr>
        <w:spacing w:line="360" w:lineRule="auto"/>
        <w:ind w:firstLine="36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The significance of Connolly’s identification of these plants in situ</w:t>
      </w:r>
      <w:r w:rsidR="4B273ED7" w:rsidRPr="0CB74FFB">
        <w:rPr>
          <w:rFonts w:ascii="DaunPenh" w:eastAsia="DaunPenh" w:hAnsi="DaunPenh" w:cs="DaunPenh"/>
          <w:color w:val="000000" w:themeColor="text1"/>
          <w:sz w:val="32"/>
          <w:szCs w:val="32"/>
        </w:rPr>
        <w:t>,</w:t>
      </w:r>
      <w:r w:rsidR="4DAE60A5" w:rsidRPr="0CB74FFB">
        <w:rPr>
          <w:rFonts w:ascii="DaunPenh" w:eastAsia="DaunPenh" w:hAnsi="DaunPenh" w:cs="DaunPenh"/>
          <w:color w:val="000000" w:themeColor="text1"/>
          <w:sz w:val="32"/>
          <w:szCs w:val="32"/>
        </w:rPr>
        <w:t xml:space="preserve"> </w:t>
      </w:r>
      <w:r w:rsidR="3D7CC6D7" w:rsidRPr="0CB74FFB">
        <w:rPr>
          <w:rFonts w:ascii="DaunPenh" w:eastAsia="DaunPenh" w:hAnsi="DaunPenh" w:cs="DaunPenh"/>
          <w:color w:val="000000" w:themeColor="text1"/>
          <w:sz w:val="32"/>
          <w:szCs w:val="32"/>
        </w:rPr>
        <w:t>alongside</w:t>
      </w:r>
      <w:r w:rsidR="4DAE60A5" w:rsidRPr="0CB74FFB">
        <w:rPr>
          <w:rFonts w:ascii="DaunPenh" w:eastAsia="DaunPenh" w:hAnsi="DaunPenh" w:cs="DaunPenh"/>
          <w:color w:val="000000" w:themeColor="text1"/>
          <w:sz w:val="32"/>
          <w:szCs w:val="32"/>
        </w:rPr>
        <w:t xml:space="preserve"> </w:t>
      </w:r>
      <w:r w:rsidR="000F5A00">
        <w:rPr>
          <w:rFonts w:ascii="DaunPenh" w:eastAsia="DaunPenh" w:hAnsi="DaunPenh" w:cs="DaunPenh"/>
          <w:color w:val="000000" w:themeColor="text1"/>
          <w:sz w:val="32"/>
          <w:szCs w:val="32"/>
        </w:rPr>
        <w:t xml:space="preserve">both </w:t>
      </w:r>
      <w:r w:rsidR="4DAE60A5" w:rsidRPr="0CB74FFB">
        <w:rPr>
          <w:rFonts w:ascii="DaunPenh" w:eastAsia="DaunPenh" w:hAnsi="DaunPenh" w:cs="DaunPenh"/>
          <w:color w:val="000000" w:themeColor="text1"/>
          <w:sz w:val="32"/>
          <w:szCs w:val="32"/>
        </w:rPr>
        <w:t>the</w:t>
      </w:r>
      <w:r w:rsidR="43514CD3" w:rsidRPr="0CB74FFB">
        <w:rPr>
          <w:rFonts w:ascii="DaunPenh" w:eastAsia="DaunPenh" w:hAnsi="DaunPenh" w:cs="DaunPenh"/>
          <w:color w:val="000000" w:themeColor="text1"/>
          <w:sz w:val="32"/>
          <w:szCs w:val="32"/>
        </w:rPr>
        <w:t>ir</w:t>
      </w:r>
      <w:r w:rsidR="4DAE60A5" w:rsidRPr="0CB74FFB">
        <w:rPr>
          <w:rFonts w:ascii="DaunPenh" w:eastAsia="DaunPenh" w:hAnsi="DaunPenh" w:cs="DaunPenh"/>
          <w:color w:val="000000" w:themeColor="text1"/>
          <w:sz w:val="32"/>
          <w:szCs w:val="32"/>
        </w:rPr>
        <w:t xml:space="preserve"> commonality</w:t>
      </w:r>
      <w:r w:rsidR="134BE240" w:rsidRPr="0CB74FFB">
        <w:rPr>
          <w:rFonts w:ascii="DaunPenh" w:eastAsia="DaunPenh" w:hAnsi="DaunPenh" w:cs="DaunPenh"/>
          <w:color w:val="000000" w:themeColor="text1"/>
          <w:sz w:val="32"/>
          <w:szCs w:val="32"/>
        </w:rPr>
        <w:t xml:space="preserve"> </w:t>
      </w:r>
      <w:r w:rsidR="5E489C7D" w:rsidRPr="0CB74FFB">
        <w:rPr>
          <w:rFonts w:ascii="DaunPenh" w:eastAsia="DaunPenh" w:hAnsi="DaunPenh" w:cs="DaunPenh"/>
          <w:color w:val="000000" w:themeColor="text1"/>
          <w:sz w:val="32"/>
          <w:szCs w:val="32"/>
        </w:rPr>
        <w:t xml:space="preserve">and frequent mentions in extant texts, </w:t>
      </w:r>
      <w:r w:rsidR="000F5A00">
        <w:rPr>
          <w:rFonts w:ascii="DaunPenh" w:eastAsia="DaunPenh" w:hAnsi="DaunPenh" w:cs="DaunPenh"/>
          <w:color w:val="000000" w:themeColor="text1"/>
          <w:sz w:val="32"/>
          <w:szCs w:val="32"/>
        </w:rPr>
        <w:t xml:space="preserve">and </w:t>
      </w:r>
      <w:r w:rsidR="000F5A00">
        <w:rPr>
          <w:rFonts w:ascii="DaunPenh" w:eastAsia="DaunPenh" w:hAnsi="DaunPenh" w:cs="DaunPenh"/>
          <w:sz w:val="32"/>
          <w:szCs w:val="32"/>
        </w:rPr>
        <w:t>the evidence we have of the gardens being designed for ladies,</w:t>
      </w:r>
      <w:r w:rsidR="000F5A00">
        <w:rPr>
          <w:rFonts w:ascii="DaunPenh" w:eastAsia="DaunPenh" w:hAnsi="DaunPenh" w:cs="DaunPenh"/>
          <w:color w:val="000000" w:themeColor="text1"/>
          <w:sz w:val="32"/>
          <w:szCs w:val="32"/>
        </w:rPr>
        <w:t xml:space="preserve"> </w:t>
      </w:r>
      <w:r w:rsidR="5E489C7D" w:rsidRPr="0CB74FFB">
        <w:rPr>
          <w:rFonts w:ascii="DaunPenh" w:eastAsia="DaunPenh" w:hAnsi="DaunPenh" w:cs="DaunPenh"/>
          <w:color w:val="000000" w:themeColor="text1"/>
          <w:sz w:val="32"/>
          <w:szCs w:val="32"/>
        </w:rPr>
        <w:t xml:space="preserve">gives a high likelihood that </w:t>
      </w:r>
      <w:r w:rsidR="134BE240" w:rsidRPr="0CB74FFB">
        <w:rPr>
          <w:rFonts w:ascii="DaunPenh" w:eastAsia="DaunPenh" w:hAnsi="DaunPenh" w:cs="DaunPenh"/>
          <w:color w:val="000000" w:themeColor="text1"/>
          <w:sz w:val="32"/>
          <w:szCs w:val="32"/>
        </w:rPr>
        <w:t>they were being grown for medicinal uses</w:t>
      </w:r>
      <w:r w:rsidR="6804AACA" w:rsidRPr="0CB74FFB">
        <w:rPr>
          <w:rFonts w:ascii="DaunPenh" w:eastAsia="DaunPenh" w:hAnsi="DaunPenh" w:cs="DaunPenh"/>
          <w:color w:val="000000" w:themeColor="text1"/>
          <w:sz w:val="32"/>
          <w:szCs w:val="32"/>
        </w:rPr>
        <w:t xml:space="preserve">, by </w:t>
      </w:r>
      <w:r w:rsidR="00B6054F" w:rsidRPr="0CB74FFB">
        <w:rPr>
          <w:rFonts w:ascii="DaunPenh" w:eastAsia="DaunPenh" w:hAnsi="DaunPenh" w:cs="DaunPenh"/>
          <w:color w:val="000000" w:themeColor="text1"/>
          <w:sz w:val="32"/>
          <w:szCs w:val="32"/>
        </w:rPr>
        <w:t xml:space="preserve">women, as well as men. Indeed, </w:t>
      </w:r>
      <w:r w:rsidR="024FFB3C" w:rsidRPr="0CB74FFB">
        <w:rPr>
          <w:rFonts w:ascii="DaunPenh" w:eastAsia="DaunPenh" w:hAnsi="DaunPenh" w:cs="DaunPenh"/>
          <w:color w:val="000000" w:themeColor="text1"/>
          <w:sz w:val="32"/>
          <w:szCs w:val="32"/>
        </w:rPr>
        <w:t>Dr Christ</w:t>
      </w:r>
      <w:r w:rsidR="3FC980D5" w:rsidRPr="0CB74FFB">
        <w:rPr>
          <w:rFonts w:ascii="DaunPenh" w:eastAsia="DaunPenh" w:hAnsi="DaunPenh" w:cs="DaunPenh"/>
          <w:color w:val="000000" w:themeColor="text1"/>
          <w:sz w:val="32"/>
          <w:szCs w:val="32"/>
        </w:rPr>
        <w:t>o</w:t>
      </w:r>
      <w:r w:rsidR="024FFB3C" w:rsidRPr="0CB74FFB">
        <w:rPr>
          <w:rFonts w:ascii="DaunPenh" w:eastAsia="DaunPenh" w:hAnsi="DaunPenh" w:cs="DaunPenh"/>
          <w:color w:val="000000" w:themeColor="text1"/>
          <w:sz w:val="32"/>
          <w:szCs w:val="32"/>
        </w:rPr>
        <w:t>pher Preston</w:t>
      </w:r>
      <w:r w:rsidR="2323DBE8" w:rsidRPr="0CB74FFB">
        <w:rPr>
          <w:rFonts w:ascii="DaunPenh" w:eastAsia="DaunPenh" w:hAnsi="DaunPenh" w:cs="DaunPenh"/>
          <w:color w:val="000000" w:themeColor="text1"/>
          <w:sz w:val="32"/>
          <w:szCs w:val="32"/>
        </w:rPr>
        <w:t>’s</w:t>
      </w:r>
      <w:r w:rsidR="024FFB3C" w:rsidRPr="0CB74FFB">
        <w:rPr>
          <w:rFonts w:ascii="DaunPenh" w:eastAsia="DaunPenh" w:hAnsi="DaunPenh" w:cs="DaunPenh"/>
          <w:color w:val="000000" w:themeColor="text1"/>
          <w:sz w:val="32"/>
          <w:szCs w:val="32"/>
        </w:rPr>
        <w:t xml:space="preserve"> article Arch</w:t>
      </w:r>
      <w:r w:rsidR="62C8FDCE" w:rsidRPr="0CB74FFB">
        <w:rPr>
          <w:rFonts w:ascii="DaunPenh" w:eastAsia="DaunPenh" w:hAnsi="DaunPenh" w:cs="DaunPenh"/>
          <w:color w:val="000000" w:themeColor="text1"/>
          <w:sz w:val="32"/>
          <w:szCs w:val="32"/>
        </w:rPr>
        <w:t>aeophytes in Britian</w:t>
      </w:r>
      <w:r w:rsidR="6A7D4AAD" w:rsidRPr="0CB74FFB">
        <w:rPr>
          <w:rFonts w:ascii="DaunPenh" w:eastAsia="DaunPenh" w:hAnsi="DaunPenh" w:cs="DaunPenh"/>
          <w:color w:val="000000" w:themeColor="text1"/>
          <w:sz w:val="32"/>
          <w:szCs w:val="32"/>
        </w:rPr>
        <w:t>,</w:t>
      </w:r>
      <w:r w:rsidR="438BA948" w:rsidRPr="0CB74FFB">
        <w:rPr>
          <w:rStyle w:val="FootnoteReference"/>
          <w:rFonts w:ascii="DaunPenh" w:eastAsia="DaunPenh" w:hAnsi="DaunPenh" w:cs="DaunPenh"/>
          <w:color w:val="000000" w:themeColor="text1"/>
          <w:sz w:val="32"/>
          <w:szCs w:val="32"/>
        </w:rPr>
        <w:footnoteReference w:id="128"/>
      </w:r>
      <w:r w:rsidR="5B025052" w:rsidRPr="0CB74FFB">
        <w:rPr>
          <w:rFonts w:ascii="DaunPenh" w:eastAsia="DaunPenh" w:hAnsi="DaunPenh" w:cs="DaunPenh"/>
          <w:color w:val="000000" w:themeColor="text1"/>
          <w:sz w:val="32"/>
          <w:szCs w:val="32"/>
        </w:rPr>
        <w:t xml:space="preserve"> </w:t>
      </w:r>
      <w:r w:rsidR="02A30A18" w:rsidRPr="0CB74FFB">
        <w:rPr>
          <w:rFonts w:ascii="DaunPenh" w:eastAsia="DaunPenh" w:hAnsi="DaunPenh" w:cs="DaunPenh"/>
          <w:color w:val="000000" w:themeColor="text1"/>
          <w:sz w:val="32"/>
          <w:szCs w:val="32"/>
        </w:rPr>
        <w:t>supports Connolly’s theory. He states:</w:t>
      </w:r>
    </w:p>
    <w:p w14:paraId="5EF5D1EC" w14:textId="75C8479A" w:rsidR="5F148502" w:rsidRDefault="02A30A18" w:rsidP="00540BA2">
      <w:pPr>
        <w:pStyle w:val="NoSpacing"/>
        <w:ind w:left="1440"/>
        <w:rPr>
          <w:rFonts w:ascii="DaunPenh" w:eastAsia="DaunPenh" w:hAnsi="DaunPenh" w:cs="DaunPenh"/>
          <w:sz w:val="32"/>
          <w:szCs w:val="32"/>
        </w:rPr>
      </w:pPr>
      <w:r w:rsidRPr="231DDAC3">
        <w:rPr>
          <w:rFonts w:ascii="DaunPenh" w:eastAsia="DaunPenh" w:hAnsi="DaunPenh" w:cs="DaunPenh"/>
          <w:sz w:val="32"/>
          <w:szCs w:val="32"/>
        </w:rPr>
        <w:t>Species which are confined to man-made habitats are much less likely to be native than those which occur in semi-natural habitats, and the restriction to artificial habitats is therefore circumstantial evidence that the plant is introduced.</w:t>
      </w:r>
      <w:r w:rsidR="5F148502" w:rsidRPr="231DDAC3">
        <w:rPr>
          <w:rStyle w:val="FootnoteReference"/>
        </w:rPr>
        <w:footnoteReference w:id="129"/>
      </w:r>
    </w:p>
    <w:p w14:paraId="3DD8EF09" w14:textId="77777777" w:rsidR="000F5A00" w:rsidRDefault="000F5A00" w:rsidP="004212CE">
      <w:pPr>
        <w:pStyle w:val="NoSpacing"/>
        <w:spacing w:line="360" w:lineRule="auto"/>
        <w:ind w:firstLine="720"/>
        <w:rPr>
          <w:rFonts w:ascii="DaunPenh" w:eastAsia="DaunPenh" w:hAnsi="DaunPenh" w:cs="DaunPenh"/>
          <w:sz w:val="32"/>
          <w:szCs w:val="32"/>
        </w:rPr>
      </w:pPr>
    </w:p>
    <w:p w14:paraId="7F9D6D2A" w14:textId="58728A42" w:rsidR="44BF5EBB" w:rsidRDefault="0E3BEC58" w:rsidP="004212CE">
      <w:pPr>
        <w:pStyle w:val="NoSpacing"/>
        <w:spacing w:line="360" w:lineRule="auto"/>
        <w:ind w:firstLine="720"/>
        <w:rPr>
          <w:rFonts w:ascii="DaunPenh" w:eastAsia="DaunPenh" w:hAnsi="DaunPenh" w:cs="DaunPenh"/>
          <w:sz w:val="32"/>
          <w:szCs w:val="32"/>
        </w:rPr>
      </w:pPr>
      <w:r w:rsidRPr="231DDAC3">
        <w:rPr>
          <w:rFonts w:ascii="DaunPenh" w:eastAsia="DaunPenh" w:hAnsi="DaunPenh" w:cs="DaunPenh"/>
          <w:sz w:val="32"/>
          <w:szCs w:val="32"/>
        </w:rPr>
        <w:lastRenderedPageBreak/>
        <w:t>Cross-referencing Preston's work</w:t>
      </w:r>
      <w:r w:rsidR="001A3411">
        <w:rPr>
          <w:rFonts w:ascii="DaunPenh" w:eastAsia="DaunPenh" w:hAnsi="DaunPenh" w:cs="DaunPenh"/>
          <w:sz w:val="32"/>
          <w:szCs w:val="32"/>
        </w:rPr>
        <w:t xml:space="preserve"> </w:t>
      </w:r>
      <w:r w:rsidR="001A3411" w:rsidRPr="231DDAC3">
        <w:rPr>
          <w:rFonts w:ascii="DaunPenh" w:eastAsia="DaunPenh" w:hAnsi="DaunPenh" w:cs="DaunPenh"/>
          <w:sz w:val="32"/>
          <w:szCs w:val="32"/>
        </w:rPr>
        <w:t>on seed fossils</w:t>
      </w:r>
      <w:r w:rsidR="44BF5EBB" w:rsidRPr="231DDAC3">
        <w:rPr>
          <w:rStyle w:val="FootnoteReference"/>
          <w:rFonts w:ascii="DaunPenh" w:eastAsia="DaunPenh" w:hAnsi="DaunPenh" w:cs="DaunPenh"/>
          <w:sz w:val="32"/>
          <w:szCs w:val="32"/>
        </w:rPr>
        <w:footnoteReference w:id="130"/>
      </w:r>
      <w:r w:rsidR="06BD4AB2" w:rsidRPr="231DDAC3">
        <w:rPr>
          <w:rFonts w:ascii="DaunPenh" w:eastAsia="DaunPenh" w:hAnsi="DaunPenh" w:cs="DaunPenh"/>
          <w:sz w:val="32"/>
          <w:szCs w:val="32"/>
        </w:rPr>
        <w:t xml:space="preserve"> </w:t>
      </w:r>
      <w:r w:rsidRPr="231DDAC3">
        <w:rPr>
          <w:rFonts w:ascii="DaunPenh" w:eastAsia="DaunPenh" w:hAnsi="DaunPenh" w:cs="DaunPenh"/>
          <w:sz w:val="32"/>
          <w:szCs w:val="32"/>
        </w:rPr>
        <w:t>with Connolly’s</w:t>
      </w:r>
      <w:r w:rsidR="4FA2899F" w:rsidRPr="231DDAC3">
        <w:rPr>
          <w:rFonts w:ascii="DaunPenh" w:eastAsia="DaunPenh" w:hAnsi="DaunPenh" w:cs="DaunPenh"/>
          <w:sz w:val="32"/>
          <w:szCs w:val="32"/>
        </w:rPr>
        <w:t xml:space="preserve"> </w:t>
      </w:r>
      <w:r w:rsidR="17A4985D" w:rsidRPr="231DDAC3">
        <w:rPr>
          <w:rFonts w:ascii="DaunPenh" w:eastAsia="DaunPenh" w:hAnsi="DaunPenh" w:cs="DaunPenh"/>
          <w:sz w:val="32"/>
          <w:szCs w:val="32"/>
        </w:rPr>
        <w:t xml:space="preserve">on relict </w:t>
      </w:r>
      <w:r w:rsidR="00463D72">
        <w:rPr>
          <w:rFonts w:ascii="DaunPenh" w:eastAsia="DaunPenh" w:hAnsi="DaunPenh" w:cs="DaunPenh"/>
          <w:sz w:val="32"/>
          <w:szCs w:val="32"/>
        </w:rPr>
        <w:t xml:space="preserve">plant </w:t>
      </w:r>
      <w:r w:rsidR="17A4985D" w:rsidRPr="231DDAC3">
        <w:rPr>
          <w:rFonts w:ascii="DaunPenh" w:eastAsia="DaunPenh" w:hAnsi="DaunPenh" w:cs="DaunPenh"/>
          <w:sz w:val="32"/>
          <w:szCs w:val="32"/>
        </w:rPr>
        <w:t>remains</w:t>
      </w:r>
      <w:r w:rsidR="00463D72">
        <w:rPr>
          <w:rFonts w:ascii="DaunPenh" w:eastAsia="DaunPenh" w:hAnsi="DaunPenh" w:cs="DaunPenh"/>
          <w:sz w:val="32"/>
          <w:szCs w:val="32"/>
        </w:rPr>
        <w:t xml:space="preserve"> </w:t>
      </w:r>
      <w:r w:rsidR="4FA2899F" w:rsidRPr="231DDAC3">
        <w:rPr>
          <w:rFonts w:ascii="DaunPenh" w:eastAsia="DaunPenh" w:hAnsi="DaunPenh" w:cs="DaunPenh"/>
          <w:sz w:val="32"/>
          <w:szCs w:val="32"/>
        </w:rPr>
        <w:t>confirm</w:t>
      </w:r>
      <w:r w:rsidR="527BA211" w:rsidRPr="231DDAC3">
        <w:rPr>
          <w:rFonts w:ascii="DaunPenh" w:eastAsia="DaunPenh" w:hAnsi="DaunPenh" w:cs="DaunPenh"/>
          <w:sz w:val="32"/>
          <w:szCs w:val="32"/>
        </w:rPr>
        <w:t>s</w:t>
      </w:r>
      <w:r w:rsidR="4FA2899F" w:rsidRPr="231DDAC3">
        <w:rPr>
          <w:rFonts w:ascii="DaunPenh" w:eastAsia="DaunPenh" w:hAnsi="DaunPenh" w:cs="DaunPenh"/>
          <w:sz w:val="32"/>
          <w:szCs w:val="32"/>
        </w:rPr>
        <w:t xml:space="preserve"> the introduction of our common </w:t>
      </w:r>
      <w:r w:rsidR="2ADB3321" w:rsidRPr="231DDAC3">
        <w:rPr>
          <w:rFonts w:ascii="DaunPenh" w:eastAsia="DaunPenh" w:hAnsi="DaunPenh" w:cs="DaunPenh"/>
          <w:sz w:val="32"/>
          <w:szCs w:val="32"/>
        </w:rPr>
        <w:t>taxa and</w:t>
      </w:r>
      <w:r w:rsidR="4FA2899F" w:rsidRPr="231DDAC3">
        <w:rPr>
          <w:rFonts w:ascii="DaunPenh" w:eastAsia="DaunPenh" w:hAnsi="DaunPenh" w:cs="DaunPenh"/>
          <w:sz w:val="32"/>
          <w:szCs w:val="32"/>
        </w:rPr>
        <w:t xml:space="preserve"> </w:t>
      </w:r>
      <w:r w:rsidR="22DC40BF" w:rsidRPr="231DDAC3">
        <w:rPr>
          <w:rFonts w:ascii="DaunPenh" w:eastAsia="DaunPenh" w:hAnsi="DaunPenh" w:cs="DaunPenh"/>
          <w:sz w:val="32"/>
          <w:szCs w:val="32"/>
        </w:rPr>
        <w:t>add</w:t>
      </w:r>
      <w:r w:rsidR="5CF16684" w:rsidRPr="231DDAC3">
        <w:rPr>
          <w:rFonts w:ascii="DaunPenh" w:eastAsia="DaunPenh" w:hAnsi="DaunPenh" w:cs="DaunPenh"/>
          <w:sz w:val="32"/>
          <w:szCs w:val="32"/>
        </w:rPr>
        <w:t>s</w:t>
      </w:r>
      <w:r w:rsidR="22DC40BF" w:rsidRPr="231DDAC3">
        <w:rPr>
          <w:rFonts w:ascii="DaunPenh" w:eastAsia="DaunPenh" w:hAnsi="DaunPenh" w:cs="DaunPenh"/>
          <w:sz w:val="32"/>
          <w:szCs w:val="32"/>
        </w:rPr>
        <w:t xml:space="preserve"> further substantiation </w:t>
      </w:r>
      <w:r w:rsidR="210A2D5E" w:rsidRPr="231DDAC3">
        <w:rPr>
          <w:rFonts w:ascii="DaunPenh" w:eastAsia="DaunPenh" w:hAnsi="DaunPenh" w:cs="DaunPenh"/>
          <w:sz w:val="32"/>
          <w:szCs w:val="32"/>
        </w:rPr>
        <w:t xml:space="preserve">that </w:t>
      </w:r>
      <w:r w:rsidR="6CBA88B7" w:rsidRPr="231DDAC3">
        <w:rPr>
          <w:rFonts w:ascii="DaunPenh" w:eastAsia="DaunPenh" w:hAnsi="DaunPenh" w:cs="DaunPenh"/>
          <w:sz w:val="32"/>
          <w:szCs w:val="32"/>
        </w:rPr>
        <w:t>th</w:t>
      </w:r>
      <w:r w:rsidR="0A95371B" w:rsidRPr="231DDAC3">
        <w:rPr>
          <w:rFonts w:ascii="DaunPenh" w:eastAsia="DaunPenh" w:hAnsi="DaunPenh" w:cs="DaunPenh"/>
          <w:sz w:val="32"/>
          <w:szCs w:val="32"/>
        </w:rPr>
        <w:t xml:space="preserve">e plants </w:t>
      </w:r>
      <w:r w:rsidR="56A45EDC" w:rsidRPr="231DDAC3">
        <w:rPr>
          <w:rFonts w:ascii="DaunPenh" w:eastAsia="DaunPenh" w:hAnsi="DaunPenh" w:cs="DaunPenh"/>
          <w:sz w:val="32"/>
          <w:szCs w:val="32"/>
        </w:rPr>
        <w:t>we</w:t>
      </w:r>
      <w:r w:rsidR="6CBA88B7" w:rsidRPr="231DDAC3">
        <w:rPr>
          <w:rFonts w:ascii="DaunPenh" w:eastAsia="DaunPenh" w:hAnsi="DaunPenh" w:cs="DaunPenh"/>
          <w:sz w:val="32"/>
          <w:szCs w:val="32"/>
        </w:rPr>
        <w:t>re</w:t>
      </w:r>
      <w:r w:rsidR="210A2D5E" w:rsidRPr="231DDAC3">
        <w:rPr>
          <w:rFonts w:ascii="DaunPenh" w:eastAsia="DaunPenh" w:hAnsi="DaunPenh" w:cs="DaunPenh"/>
          <w:sz w:val="32"/>
          <w:szCs w:val="32"/>
        </w:rPr>
        <w:t xml:space="preserve"> </w:t>
      </w:r>
      <w:r w:rsidR="210A2D5E" w:rsidRPr="00A42BEC">
        <w:rPr>
          <w:rFonts w:ascii="DaunPenh" w:eastAsia="DaunPenh" w:hAnsi="DaunPenh" w:cs="DaunPenh"/>
          <w:sz w:val="32"/>
          <w:szCs w:val="32"/>
        </w:rPr>
        <w:t>un</w:t>
      </w:r>
      <w:r w:rsidR="210A2D5E" w:rsidRPr="231DDAC3">
        <w:rPr>
          <w:rFonts w:ascii="DaunPenh" w:eastAsia="DaunPenh" w:hAnsi="DaunPenh" w:cs="DaunPenh"/>
          <w:sz w:val="32"/>
          <w:szCs w:val="32"/>
        </w:rPr>
        <w:t xml:space="preserve">likely to have </w:t>
      </w:r>
      <w:r w:rsidR="480D875C" w:rsidRPr="231DDAC3">
        <w:rPr>
          <w:rFonts w:ascii="DaunPenh" w:eastAsia="DaunPenh" w:hAnsi="DaunPenh" w:cs="DaunPenh"/>
          <w:sz w:val="32"/>
          <w:szCs w:val="32"/>
        </w:rPr>
        <w:t>been</w:t>
      </w:r>
      <w:r w:rsidR="210A2D5E" w:rsidRPr="231DDAC3">
        <w:rPr>
          <w:rFonts w:ascii="DaunPenh" w:eastAsia="DaunPenh" w:hAnsi="DaunPenh" w:cs="DaunPenh"/>
          <w:sz w:val="32"/>
          <w:szCs w:val="32"/>
        </w:rPr>
        <w:t xml:space="preserve"> coincidentally growing.</w:t>
      </w:r>
    </w:p>
    <w:p w14:paraId="6D99DEA6" w14:textId="62D7401E" w:rsidR="44BF5EBB" w:rsidRDefault="4AA594D3" w:rsidP="004212CE">
      <w:pPr>
        <w:pStyle w:val="NoSpacing"/>
        <w:spacing w:line="360" w:lineRule="auto"/>
        <w:ind w:firstLine="720"/>
        <w:rPr>
          <w:rFonts w:ascii="DaunPenh" w:eastAsia="DaunPenh" w:hAnsi="DaunPenh" w:cs="DaunPenh"/>
          <w:sz w:val="32"/>
          <w:szCs w:val="32"/>
        </w:rPr>
      </w:pPr>
      <w:r w:rsidRPr="0468D969">
        <w:rPr>
          <w:rFonts w:ascii="DaunPenh" w:eastAsia="DaunPenh" w:hAnsi="DaunPenh" w:cs="DaunPenh"/>
          <w:sz w:val="32"/>
          <w:szCs w:val="32"/>
        </w:rPr>
        <w:t>Further</w:t>
      </w:r>
      <w:r w:rsidR="233D6DEB" w:rsidRPr="0468D969">
        <w:rPr>
          <w:rFonts w:ascii="DaunPenh" w:eastAsia="DaunPenh" w:hAnsi="DaunPenh" w:cs="DaunPenh"/>
          <w:sz w:val="32"/>
          <w:szCs w:val="32"/>
        </w:rPr>
        <w:t xml:space="preserve"> evidence can be sought from </w:t>
      </w:r>
      <w:r w:rsidR="2B215AFB" w:rsidRPr="0468D969">
        <w:rPr>
          <w:rFonts w:ascii="DaunPenh" w:eastAsia="DaunPenh" w:hAnsi="DaunPenh" w:cs="DaunPenh"/>
          <w:sz w:val="32"/>
          <w:szCs w:val="32"/>
        </w:rPr>
        <w:t>m</w:t>
      </w:r>
      <w:r w:rsidR="222A508E" w:rsidRPr="231DDAC3">
        <w:rPr>
          <w:rFonts w:ascii="DaunPenh" w:eastAsia="DaunPenh" w:hAnsi="DaunPenh" w:cs="DaunPenh"/>
          <w:sz w:val="32"/>
          <w:szCs w:val="32"/>
        </w:rPr>
        <w:t>edieval garden inventories</w:t>
      </w:r>
      <w:r w:rsidR="007E1A89">
        <w:rPr>
          <w:rFonts w:ascii="DaunPenh" w:eastAsia="DaunPenh" w:hAnsi="DaunPenh" w:cs="DaunPenh"/>
          <w:sz w:val="32"/>
          <w:szCs w:val="32"/>
        </w:rPr>
        <w:t>. These household records began</w:t>
      </w:r>
      <w:r w:rsidR="320D48A8" w:rsidRPr="0CB74FFB">
        <w:rPr>
          <w:rFonts w:ascii="DaunPenh" w:eastAsia="DaunPenh" w:hAnsi="DaunPenh" w:cs="DaunPenh"/>
          <w:sz w:val="32"/>
          <w:szCs w:val="32"/>
        </w:rPr>
        <w:t xml:space="preserve"> </w:t>
      </w:r>
      <w:r w:rsidR="093ED25C" w:rsidRPr="0CB74FFB">
        <w:rPr>
          <w:rFonts w:ascii="DaunPenh" w:eastAsia="DaunPenh" w:hAnsi="DaunPenh" w:cs="DaunPenh"/>
          <w:sz w:val="32"/>
          <w:szCs w:val="32"/>
        </w:rPr>
        <w:t>a</w:t>
      </w:r>
      <w:r w:rsidR="320D48A8" w:rsidRPr="0CB74FFB">
        <w:rPr>
          <w:rFonts w:ascii="DaunPenh" w:eastAsia="DaunPenh" w:hAnsi="DaunPenh" w:cs="DaunPenh"/>
          <w:sz w:val="32"/>
          <w:szCs w:val="32"/>
        </w:rPr>
        <w:t>round</w:t>
      </w:r>
      <w:r w:rsidR="1ACE1D78" w:rsidRPr="0CB74FFB">
        <w:rPr>
          <w:rFonts w:ascii="DaunPenh" w:eastAsia="DaunPenh" w:hAnsi="DaunPenh" w:cs="DaunPenh"/>
          <w:sz w:val="32"/>
          <w:szCs w:val="32"/>
        </w:rPr>
        <w:t xml:space="preserve"> the </w:t>
      </w:r>
      <w:r w:rsidR="370A974C" w:rsidRPr="0CB74FFB">
        <w:rPr>
          <w:rFonts w:ascii="DaunPenh" w:eastAsia="DaunPenh" w:hAnsi="DaunPenh" w:cs="DaunPenh"/>
          <w:sz w:val="32"/>
          <w:szCs w:val="32"/>
        </w:rPr>
        <w:t>sixteenth</w:t>
      </w:r>
      <w:r w:rsidR="1ACE1D78" w:rsidRPr="0CB74FFB">
        <w:rPr>
          <w:rFonts w:ascii="DaunPenh" w:eastAsia="DaunPenh" w:hAnsi="DaunPenh" w:cs="DaunPenh"/>
          <w:sz w:val="32"/>
          <w:szCs w:val="32"/>
        </w:rPr>
        <w:t xml:space="preserve"> century</w:t>
      </w:r>
      <w:r w:rsidR="66FBD2E3" w:rsidRPr="0CB74FFB">
        <w:rPr>
          <w:rFonts w:ascii="DaunPenh" w:eastAsia="DaunPenh" w:hAnsi="DaunPenh" w:cs="DaunPenh"/>
          <w:sz w:val="32"/>
          <w:szCs w:val="32"/>
        </w:rPr>
        <w:t xml:space="preserve"> and</w:t>
      </w:r>
      <w:r w:rsidR="191C08F8" w:rsidRPr="0CB74FFB">
        <w:rPr>
          <w:rFonts w:ascii="DaunPenh" w:eastAsia="DaunPenh" w:hAnsi="DaunPenh" w:cs="DaunPenh"/>
          <w:sz w:val="32"/>
          <w:szCs w:val="32"/>
        </w:rPr>
        <w:t xml:space="preserve"> </w:t>
      </w:r>
      <w:r w:rsidR="222A508E" w:rsidRPr="0CB74FFB">
        <w:rPr>
          <w:rFonts w:ascii="DaunPenh" w:eastAsia="DaunPenh" w:hAnsi="DaunPenh" w:cs="DaunPenh"/>
          <w:sz w:val="32"/>
          <w:szCs w:val="32"/>
        </w:rPr>
        <w:t xml:space="preserve">list </w:t>
      </w:r>
      <w:r w:rsidR="222A508E" w:rsidRPr="0CB74FFB">
        <w:rPr>
          <w:rFonts w:ascii="DaunPenh" w:eastAsia="DaunPenh" w:hAnsi="DaunPenh" w:cs="DaunPenh"/>
          <w:color w:val="000000" w:themeColor="text1"/>
          <w:sz w:val="32"/>
          <w:szCs w:val="32"/>
        </w:rPr>
        <w:t xml:space="preserve">Hyoscyamus </w:t>
      </w:r>
      <w:r w:rsidR="001A3411">
        <w:rPr>
          <w:rFonts w:ascii="DaunPenh" w:eastAsia="DaunPenh" w:hAnsi="DaunPenh" w:cs="DaunPenh"/>
          <w:color w:val="000000" w:themeColor="text1"/>
          <w:sz w:val="32"/>
          <w:szCs w:val="32"/>
        </w:rPr>
        <w:t>n</w:t>
      </w:r>
      <w:r w:rsidR="222A508E" w:rsidRPr="0CB74FFB">
        <w:rPr>
          <w:rFonts w:ascii="DaunPenh" w:eastAsia="DaunPenh" w:hAnsi="DaunPenh" w:cs="DaunPenh"/>
          <w:color w:val="000000" w:themeColor="text1"/>
          <w:sz w:val="32"/>
          <w:szCs w:val="32"/>
        </w:rPr>
        <w:t xml:space="preserve">iger, Lamium </w:t>
      </w:r>
      <w:r w:rsidR="001A3411">
        <w:rPr>
          <w:rFonts w:ascii="DaunPenh" w:eastAsia="DaunPenh" w:hAnsi="DaunPenh" w:cs="DaunPenh"/>
          <w:color w:val="000000" w:themeColor="text1"/>
          <w:sz w:val="32"/>
          <w:szCs w:val="32"/>
        </w:rPr>
        <w:t>a</w:t>
      </w:r>
      <w:r w:rsidR="222A508E" w:rsidRPr="0CB74FFB">
        <w:rPr>
          <w:rFonts w:ascii="DaunPenh" w:eastAsia="DaunPenh" w:hAnsi="DaunPenh" w:cs="DaunPenh"/>
          <w:color w:val="000000" w:themeColor="text1"/>
          <w:sz w:val="32"/>
          <w:szCs w:val="32"/>
        </w:rPr>
        <w:t xml:space="preserve">lbum, Sambucus </w:t>
      </w:r>
      <w:r w:rsidR="001A3411">
        <w:rPr>
          <w:rFonts w:ascii="DaunPenh" w:eastAsia="DaunPenh" w:hAnsi="DaunPenh" w:cs="DaunPenh"/>
          <w:color w:val="000000" w:themeColor="text1"/>
          <w:sz w:val="32"/>
          <w:szCs w:val="32"/>
        </w:rPr>
        <w:t>e</w:t>
      </w:r>
      <w:r w:rsidR="222A508E" w:rsidRPr="0CB74FFB">
        <w:rPr>
          <w:rFonts w:ascii="DaunPenh" w:eastAsia="DaunPenh" w:hAnsi="DaunPenh" w:cs="DaunPenh"/>
          <w:color w:val="000000" w:themeColor="text1"/>
          <w:sz w:val="32"/>
          <w:szCs w:val="32"/>
        </w:rPr>
        <w:t>bulus and Verbena</w:t>
      </w:r>
      <w:r w:rsidR="486F2CD8" w:rsidRPr="0CB74FFB">
        <w:rPr>
          <w:rFonts w:ascii="DaunPenh" w:eastAsia="DaunPenh" w:hAnsi="DaunPenh" w:cs="DaunPenh"/>
          <w:color w:val="000000" w:themeColor="text1"/>
          <w:sz w:val="32"/>
          <w:szCs w:val="32"/>
        </w:rPr>
        <w:t>.</w:t>
      </w:r>
      <w:r w:rsidR="3040F4F6" w:rsidRPr="0CB74FFB">
        <w:rPr>
          <w:rStyle w:val="FootnoteReference"/>
          <w:rFonts w:ascii="DaunPenh" w:eastAsia="DaunPenh" w:hAnsi="DaunPenh" w:cs="DaunPenh"/>
          <w:color w:val="000000" w:themeColor="text1"/>
          <w:sz w:val="32"/>
          <w:szCs w:val="32"/>
        </w:rPr>
        <w:footnoteReference w:id="131"/>
      </w:r>
      <w:r w:rsidR="662BF1E6" w:rsidRPr="0CB74FFB">
        <w:rPr>
          <w:rFonts w:ascii="DaunPenh" w:eastAsia="DaunPenh" w:hAnsi="DaunPenh" w:cs="DaunPenh"/>
          <w:color w:val="000000" w:themeColor="text1"/>
          <w:sz w:val="32"/>
          <w:szCs w:val="32"/>
        </w:rPr>
        <w:t xml:space="preserve"> </w:t>
      </w:r>
      <w:r w:rsidR="6B41CAE1" w:rsidRPr="0CB74FFB">
        <w:rPr>
          <w:rFonts w:ascii="DaunPenh" w:eastAsia="DaunPenh" w:hAnsi="DaunPenh" w:cs="DaunPenh"/>
          <w:color w:val="000000" w:themeColor="text1"/>
          <w:sz w:val="32"/>
          <w:szCs w:val="32"/>
        </w:rPr>
        <w:t>Preston caveat</w:t>
      </w:r>
      <w:r w:rsidR="4250E7B3" w:rsidRPr="0CB74FFB">
        <w:rPr>
          <w:rFonts w:ascii="DaunPenh" w:eastAsia="DaunPenh" w:hAnsi="DaunPenh" w:cs="DaunPenh"/>
          <w:color w:val="000000" w:themeColor="text1"/>
          <w:sz w:val="32"/>
          <w:szCs w:val="32"/>
        </w:rPr>
        <w:t>s</w:t>
      </w:r>
      <w:r w:rsidR="007E1A89">
        <w:rPr>
          <w:rFonts w:ascii="DaunPenh" w:eastAsia="DaunPenh" w:hAnsi="DaunPenh" w:cs="DaunPenh"/>
          <w:color w:val="000000" w:themeColor="text1"/>
          <w:sz w:val="32"/>
          <w:szCs w:val="32"/>
        </w:rPr>
        <w:t xml:space="preserve"> his suggestion</w:t>
      </w:r>
      <w:r w:rsidR="70A665F2" w:rsidRPr="0CB74FFB">
        <w:rPr>
          <w:rFonts w:ascii="DaunPenh" w:eastAsia="DaunPenh" w:hAnsi="DaunPenh" w:cs="DaunPenh"/>
          <w:color w:val="000000" w:themeColor="text1"/>
          <w:sz w:val="32"/>
          <w:szCs w:val="32"/>
        </w:rPr>
        <w:t xml:space="preserve">, </w:t>
      </w:r>
      <w:r w:rsidR="007E1A89">
        <w:rPr>
          <w:rFonts w:ascii="DaunPenh" w:eastAsia="DaunPenh" w:hAnsi="DaunPenh" w:cs="DaunPenh"/>
          <w:color w:val="000000" w:themeColor="text1"/>
          <w:sz w:val="32"/>
          <w:szCs w:val="32"/>
        </w:rPr>
        <w:t xml:space="preserve">with the inference </w:t>
      </w:r>
      <w:r w:rsidR="6B41CAE1" w:rsidRPr="0CB74FFB">
        <w:rPr>
          <w:rFonts w:ascii="DaunPenh" w:eastAsia="DaunPenh" w:hAnsi="DaunPenh" w:cs="DaunPenh"/>
          <w:color w:val="000000" w:themeColor="text1"/>
          <w:sz w:val="32"/>
          <w:szCs w:val="32"/>
        </w:rPr>
        <w:t>that</w:t>
      </w:r>
      <w:r w:rsidR="23A6D9BE" w:rsidRPr="0CB74FFB">
        <w:rPr>
          <w:rFonts w:ascii="DaunPenh" w:eastAsia="DaunPenh" w:hAnsi="DaunPenh" w:cs="DaunPenh"/>
          <w:color w:val="000000" w:themeColor="text1"/>
          <w:sz w:val="32"/>
          <w:szCs w:val="32"/>
        </w:rPr>
        <w:t xml:space="preserve"> </w:t>
      </w:r>
      <w:r w:rsidR="6B41CAE1" w:rsidRPr="0CB74FFB">
        <w:rPr>
          <w:rFonts w:ascii="DaunPenh" w:eastAsia="DaunPenh" w:hAnsi="DaunPenh" w:cs="DaunPenh"/>
          <w:sz w:val="32"/>
          <w:szCs w:val="32"/>
        </w:rPr>
        <w:t xml:space="preserve">if fossil seeds </w:t>
      </w:r>
      <w:r w:rsidR="7DB60887" w:rsidRPr="0CB74FFB">
        <w:rPr>
          <w:rFonts w:ascii="DaunPenh" w:eastAsia="DaunPenh" w:hAnsi="DaunPenh" w:cs="DaunPenh"/>
          <w:sz w:val="32"/>
          <w:szCs w:val="32"/>
        </w:rPr>
        <w:t xml:space="preserve">are </w:t>
      </w:r>
      <w:r w:rsidR="6B41CAE1" w:rsidRPr="0CB74FFB">
        <w:rPr>
          <w:rFonts w:ascii="DaunPenh" w:eastAsia="DaunPenh" w:hAnsi="DaunPenh" w:cs="DaunPenh"/>
          <w:sz w:val="32"/>
          <w:szCs w:val="32"/>
        </w:rPr>
        <w:t xml:space="preserve">found with grain or scattered near </w:t>
      </w:r>
      <w:r w:rsidR="2D13B470" w:rsidRPr="0CB74FFB">
        <w:rPr>
          <w:rFonts w:ascii="DaunPenh" w:eastAsia="DaunPenh" w:hAnsi="DaunPenh" w:cs="DaunPenh"/>
          <w:sz w:val="32"/>
          <w:szCs w:val="32"/>
        </w:rPr>
        <w:t>settlements,</w:t>
      </w:r>
      <w:r w:rsidR="6B41CAE1" w:rsidRPr="0CB74FFB">
        <w:rPr>
          <w:rFonts w:ascii="DaunPenh" w:eastAsia="DaunPenh" w:hAnsi="DaunPenh" w:cs="DaunPenh"/>
          <w:sz w:val="32"/>
          <w:szCs w:val="32"/>
        </w:rPr>
        <w:t xml:space="preserve"> </w:t>
      </w:r>
      <w:r w:rsidR="6D1DE3A4" w:rsidRPr="0CB74FFB">
        <w:rPr>
          <w:rFonts w:ascii="DaunPenh" w:eastAsia="DaunPenh" w:hAnsi="DaunPenh" w:cs="DaunPenh"/>
          <w:sz w:val="32"/>
          <w:szCs w:val="32"/>
        </w:rPr>
        <w:t xml:space="preserve">they are likely </w:t>
      </w:r>
      <w:r w:rsidR="671E4152" w:rsidRPr="0CB74FFB">
        <w:rPr>
          <w:rFonts w:ascii="DaunPenh" w:eastAsia="DaunPenh" w:hAnsi="DaunPenh" w:cs="DaunPenh"/>
          <w:sz w:val="32"/>
          <w:szCs w:val="32"/>
        </w:rPr>
        <w:t xml:space="preserve">to be </w:t>
      </w:r>
      <w:r w:rsidR="6B41CAE1" w:rsidRPr="0CB74FFB">
        <w:rPr>
          <w:rFonts w:ascii="DaunPenh" w:eastAsia="DaunPenh" w:hAnsi="DaunPenh" w:cs="DaunPenh"/>
          <w:sz w:val="32"/>
          <w:szCs w:val="32"/>
        </w:rPr>
        <w:t>weeds associated with crops</w:t>
      </w:r>
      <w:r w:rsidR="0C54EB5C" w:rsidRPr="0CB74FFB">
        <w:rPr>
          <w:rFonts w:ascii="DaunPenh" w:eastAsia="DaunPenh" w:hAnsi="DaunPenh" w:cs="DaunPenh"/>
          <w:sz w:val="32"/>
          <w:szCs w:val="32"/>
        </w:rPr>
        <w:t>,</w:t>
      </w:r>
      <w:r w:rsidR="6B41CAE1" w:rsidRPr="0CB74FFB">
        <w:rPr>
          <w:rFonts w:ascii="DaunPenh" w:eastAsia="DaunPenh" w:hAnsi="DaunPenh" w:cs="DaunPenh"/>
          <w:sz w:val="32"/>
          <w:szCs w:val="32"/>
        </w:rPr>
        <w:t xml:space="preserve"> but ‘a greater difficulty is attached to the remains of edible fruit of medicinal plants, which are more likely to have been cultivated or imported.</w:t>
      </w:r>
      <w:r w:rsidR="001A3411">
        <w:rPr>
          <w:rFonts w:ascii="DaunPenh" w:eastAsia="DaunPenh" w:hAnsi="DaunPenh" w:cs="DaunPenh"/>
          <w:sz w:val="32"/>
          <w:szCs w:val="32"/>
        </w:rPr>
        <w:t>’</w:t>
      </w:r>
      <w:r w:rsidR="3040F4F6" w:rsidRPr="0CB74FFB">
        <w:rPr>
          <w:rStyle w:val="FootnoteReference"/>
          <w:rFonts w:ascii="DaunPenh" w:eastAsia="DaunPenh" w:hAnsi="DaunPenh" w:cs="DaunPenh"/>
          <w:sz w:val="32"/>
          <w:szCs w:val="32"/>
        </w:rPr>
        <w:footnoteReference w:id="132"/>
      </w:r>
      <w:r w:rsidR="019F3DB9" w:rsidRPr="0CB74FFB">
        <w:rPr>
          <w:rFonts w:ascii="DaunPenh" w:eastAsia="DaunPenh" w:hAnsi="DaunPenh" w:cs="DaunPenh"/>
          <w:sz w:val="32"/>
          <w:szCs w:val="32"/>
        </w:rPr>
        <w:t xml:space="preserve"> </w:t>
      </w:r>
    </w:p>
    <w:p w14:paraId="188F75E3" w14:textId="632BE074" w:rsidR="44BF5EBB" w:rsidRDefault="63E98E7D" w:rsidP="004212CE">
      <w:pPr>
        <w:pStyle w:val="NoSpacing"/>
        <w:spacing w:line="360" w:lineRule="auto"/>
        <w:ind w:firstLine="720"/>
        <w:rPr>
          <w:rFonts w:ascii="DaunPenh" w:eastAsia="DaunPenh" w:hAnsi="DaunPenh" w:cs="DaunPenh"/>
          <w:sz w:val="32"/>
          <w:szCs w:val="32"/>
        </w:rPr>
      </w:pPr>
      <w:r w:rsidRPr="231DDAC3">
        <w:rPr>
          <w:rFonts w:ascii="DaunPenh" w:eastAsia="DaunPenh" w:hAnsi="DaunPenh" w:cs="DaunPenh"/>
          <w:sz w:val="32"/>
          <w:szCs w:val="32"/>
        </w:rPr>
        <w:t>I</w:t>
      </w:r>
      <w:r w:rsidR="15FBED3C" w:rsidRPr="231DDAC3">
        <w:rPr>
          <w:rFonts w:ascii="DaunPenh" w:eastAsia="DaunPenh" w:hAnsi="DaunPenh" w:cs="DaunPenh"/>
          <w:sz w:val="32"/>
          <w:szCs w:val="32"/>
        </w:rPr>
        <w:t>n Wal</w:t>
      </w:r>
      <w:r w:rsidR="008957F6">
        <w:rPr>
          <w:rFonts w:ascii="DaunPenh" w:eastAsia="DaunPenh" w:hAnsi="DaunPenh" w:cs="DaunPenh"/>
          <w:sz w:val="32"/>
          <w:szCs w:val="32"/>
        </w:rPr>
        <w:t>es,</w:t>
      </w:r>
      <w:r w:rsidR="15FBED3C" w:rsidRPr="231DDAC3">
        <w:rPr>
          <w:rFonts w:ascii="DaunPenh" w:eastAsia="DaunPenh" w:hAnsi="DaunPenh" w:cs="DaunPenh"/>
          <w:sz w:val="32"/>
          <w:szCs w:val="32"/>
        </w:rPr>
        <w:t xml:space="preserve"> </w:t>
      </w:r>
      <w:r w:rsidR="58A594C5" w:rsidRPr="0468D969">
        <w:rPr>
          <w:rFonts w:ascii="DaunPenh" w:eastAsia="DaunPenh" w:hAnsi="DaunPenh" w:cs="DaunPenh"/>
          <w:sz w:val="32"/>
          <w:szCs w:val="32"/>
        </w:rPr>
        <w:t xml:space="preserve">evidence of seed remains </w:t>
      </w:r>
      <w:r w:rsidR="001D61D9">
        <w:rPr>
          <w:rFonts w:ascii="DaunPenh" w:eastAsia="DaunPenh" w:hAnsi="DaunPenh" w:cs="DaunPenh"/>
          <w:sz w:val="32"/>
          <w:szCs w:val="32"/>
        </w:rPr>
        <w:t xml:space="preserve">were found at Castell </w:t>
      </w:r>
      <w:r w:rsidR="001D61D9" w:rsidRPr="231DDAC3">
        <w:rPr>
          <w:rFonts w:ascii="DaunPenh" w:eastAsia="DaunPenh" w:hAnsi="DaunPenh" w:cs="DaunPenh"/>
          <w:sz w:val="32"/>
          <w:szCs w:val="32"/>
        </w:rPr>
        <w:t>Dryslwyn</w:t>
      </w:r>
      <w:r w:rsidR="62E744F9" w:rsidRPr="0468D969">
        <w:rPr>
          <w:rFonts w:ascii="DaunPenh" w:eastAsia="DaunPenh" w:hAnsi="DaunPenh" w:cs="DaunPenh"/>
          <w:sz w:val="32"/>
          <w:szCs w:val="32"/>
        </w:rPr>
        <w:t xml:space="preserve"> </w:t>
      </w:r>
      <w:r w:rsidR="641A22D5" w:rsidRPr="231DDAC3">
        <w:rPr>
          <w:rFonts w:ascii="DaunPenh" w:eastAsia="DaunPenh" w:hAnsi="DaunPenh" w:cs="DaunPenh"/>
          <w:sz w:val="32"/>
          <w:szCs w:val="32"/>
        </w:rPr>
        <w:t>excavations</w:t>
      </w:r>
      <w:r w:rsidR="001D61D9">
        <w:rPr>
          <w:rFonts w:ascii="DaunPenh" w:eastAsia="DaunPenh" w:hAnsi="DaunPenh" w:cs="DaunPenh"/>
          <w:sz w:val="32"/>
          <w:szCs w:val="32"/>
        </w:rPr>
        <w:t xml:space="preserve">, </w:t>
      </w:r>
      <w:r w:rsidR="09CC734A" w:rsidRPr="0CB74FFB">
        <w:rPr>
          <w:rFonts w:ascii="DaunPenh" w:eastAsia="DaunPenh" w:hAnsi="DaunPenh" w:cs="DaunPenh"/>
          <w:sz w:val="32"/>
          <w:szCs w:val="32"/>
        </w:rPr>
        <w:t>which</w:t>
      </w:r>
      <w:r w:rsidR="46FA2311" w:rsidRPr="0CB74FFB">
        <w:rPr>
          <w:rFonts w:ascii="DaunPenh" w:eastAsia="DaunPenh" w:hAnsi="DaunPenh" w:cs="DaunPenh"/>
          <w:sz w:val="32"/>
          <w:szCs w:val="32"/>
        </w:rPr>
        <w:t xml:space="preserve"> </w:t>
      </w:r>
      <w:r w:rsidR="3F729CFF" w:rsidRPr="0CB74FFB">
        <w:rPr>
          <w:rFonts w:ascii="DaunPenh" w:eastAsia="DaunPenh" w:hAnsi="DaunPenh" w:cs="DaunPenh"/>
          <w:sz w:val="32"/>
          <w:szCs w:val="32"/>
        </w:rPr>
        <w:t>revealed abundant cereal grain (oats)</w:t>
      </w:r>
      <w:r w:rsidR="5FB582AF" w:rsidRPr="0CB74FFB">
        <w:rPr>
          <w:rFonts w:ascii="DaunPenh" w:eastAsia="DaunPenh" w:hAnsi="DaunPenh" w:cs="DaunPenh"/>
          <w:sz w:val="32"/>
          <w:szCs w:val="32"/>
        </w:rPr>
        <w:t>.</w:t>
      </w:r>
      <w:r w:rsidR="3040F4F6" w:rsidRPr="0CB74FFB">
        <w:rPr>
          <w:rStyle w:val="FootnoteReference"/>
          <w:rFonts w:ascii="DaunPenh" w:eastAsia="DaunPenh" w:hAnsi="DaunPenh" w:cs="DaunPenh"/>
          <w:sz w:val="32"/>
          <w:szCs w:val="32"/>
        </w:rPr>
        <w:footnoteReference w:id="133"/>
      </w:r>
      <w:r w:rsidR="5077B9B5" w:rsidRPr="0CB74FFB">
        <w:rPr>
          <w:rFonts w:ascii="DaunPenh" w:eastAsia="DaunPenh" w:hAnsi="DaunPenh" w:cs="DaunPenh"/>
          <w:sz w:val="32"/>
          <w:szCs w:val="32"/>
        </w:rPr>
        <w:t xml:space="preserve"> The </w:t>
      </w:r>
      <w:r w:rsidR="513D5EFD" w:rsidRPr="0CB74FFB">
        <w:rPr>
          <w:rFonts w:ascii="DaunPenh" w:eastAsia="DaunPenh" w:hAnsi="DaunPenh" w:cs="DaunPenh"/>
          <w:sz w:val="32"/>
          <w:szCs w:val="32"/>
        </w:rPr>
        <w:t>archaeologists</w:t>
      </w:r>
      <w:r w:rsidR="5822B12E" w:rsidRPr="0CB74FFB">
        <w:rPr>
          <w:rFonts w:ascii="DaunPenh" w:eastAsia="DaunPenh" w:hAnsi="DaunPenh" w:cs="DaunPenh"/>
          <w:sz w:val="32"/>
          <w:szCs w:val="32"/>
        </w:rPr>
        <w:t xml:space="preserve"> </w:t>
      </w:r>
      <w:r w:rsidR="5D2CC225" w:rsidRPr="0CB74FFB">
        <w:rPr>
          <w:rFonts w:ascii="DaunPenh" w:eastAsia="DaunPenh" w:hAnsi="DaunPenh" w:cs="DaunPenh"/>
          <w:sz w:val="32"/>
          <w:szCs w:val="32"/>
        </w:rPr>
        <w:t xml:space="preserve">at the dig </w:t>
      </w:r>
      <w:r w:rsidR="5077B9B5" w:rsidRPr="0CB74FFB">
        <w:rPr>
          <w:rFonts w:ascii="DaunPenh" w:eastAsia="DaunPenh" w:hAnsi="DaunPenh" w:cs="DaunPenh"/>
          <w:sz w:val="32"/>
          <w:szCs w:val="32"/>
        </w:rPr>
        <w:t>concentrate</w:t>
      </w:r>
      <w:r w:rsidR="23981B16" w:rsidRPr="0CB74FFB">
        <w:rPr>
          <w:rFonts w:ascii="DaunPenh" w:eastAsia="DaunPenh" w:hAnsi="DaunPenh" w:cs="DaunPenh"/>
          <w:sz w:val="32"/>
          <w:szCs w:val="32"/>
        </w:rPr>
        <w:t>d</w:t>
      </w:r>
      <w:r w:rsidR="5077B9B5" w:rsidRPr="0CB74FFB">
        <w:rPr>
          <w:rFonts w:ascii="DaunPenh" w:eastAsia="DaunPenh" w:hAnsi="DaunPenh" w:cs="DaunPenh"/>
          <w:sz w:val="32"/>
          <w:szCs w:val="32"/>
        </w:rPr>
        <w:t xml:space="preserve"> </w:t>
      </w:r>
      <w:r w:rsidR="007E1A89">
        <w:rPr>
          <w:rFonts w:ascii="DaunPenh" w:eastAsia="DaunPenh" w:hAnsi="DaunPenh" w:cs="DaunPenh"/>
          <w:sz w:val="32"/>
          <w:szCs w:val="32"/>
        </w:rPr>
        <w:t xml:space="preserve">their inquiries </w:t>
      </w:r>
      <w:r w:rsidR="5077B9B5" w:rsidRPr="0CB74FFB">
        <w:rPr>
          <w:rFonts w:ascii="DaunPenh" w:eastAsia="DaunPenh" w:hAnsi="DaunPenh" w:cs="DaunPenh"/>
          <w:sz w:val="32"/>
          <w:szCs w:val="32"/>
        </w:rPr>
        <w:t xml:space="preserve">on </w:t>
      </w:r>
      <w:r w:rsidR="532BCB2B" w:rsidRPr="0CB74FFB">
        <w:rPr>
          <w:rFonts w:ascii="DaunPenh" w:eastAsia="DaunPenh" w:hAnsi="DaunPenh" w:cs="DaunPenh"/>
          <w:sz w:val="32"/>
          <w:szCs w:val="32"/>
        </w:rPr>
        <w:t xml:space="preserve">edible </w:t>
      </w:r>
      <w:r w:rsidR="5077B9B5" w:rsidRPr="0CB74FFB">
        <w:rPr>
          <w:rFonts w:ascii="DaunPenh" w:eastAsia="DaunPenh" w:hAnsi="DaunPenh" w:cs="DaunPenh"/>
          <w:sz w:val="32"/>
          <w:szCs w:val="32"/>
        </w:rPr>
        <w:t>plant remains</w:t>
      </w:r>
      <w:r w:rsidR="14165A02" w:rsidRPr="0CB74FFB">
        <w:rPr>
          <w:rFonts w:ascii="DaunPenh" w:eastAsia="DaunPenh" w:hAnsi="DaunPenh" w:cs="DaunPenh"/>
          <w:sz w:val="32"/>
          <w:szCs w:val="32"/>
        </w:rPr>
        <w:t xml:space="preserve">, as </w:t>
      </w:r>
      <w:r w:rsidR="007E1A89">
        <w:rPr>
          <w:rFonts w:ascii="DaunPenh" w:eastAsia="DaunPenh" w:hAnsi="DaunPenh" w:cs="DaunPenh"/>
          <w:sz w:val="32"/>
          <w:szCs w:val="32"/>
        </w:rPr>
        <w:t>differences in regional production</w:t>
      </w:r>
      <w:r w:rsidR="698F78A9" w:rsidRPr="0CB74FFB">
        <w:rPr>
          <w:rFonts w:ascii="DaunPenh" w:eastAsia="DaunPenh" w:hAnsi="DaunPenh" w:cs="DaunPenh"/>
          <w:sz w:val="32"/>
          <w:szCs w:val="32"/>
        </w:rPr>
        <w:t xml:space="preserve"> </w:t>
      </w:r>
      <w:r w:rsidR="29A92923" w:rsidRPr="0CB74FFB">
        <w:rPr>
          <w:rFonts w:ascii="DaunPenh" w:eastAsia="DaunPenh" w:hAnsi="DaunPenh" w:cs="DaunPenh"/>
          <w:sz w:val="32"/>
          <w:szCs w:val="32"/>
        </w:rPr>
        <w:t>defin</w:t>
      </w:r>
      <w:r w:rsidR="7DCAF2EB" w:rsidRPr="0CB74FFB">
        <w:rPr>
          <w:rFonts w:ascii="DaunPenh" w:eastAsia="DaunPenh" w:hAnsi="DaunPenh" w:cs="DaunPenh"/>
          <w:sz w:val="32"/>
          <w:szCs w:val="32"/>
        </w:rPr>
        <w:t>e</w:t>
      </w:r>
      <w:r w:rsidR="6A1C7F9D" w:rsidRPr="0CB74FFB">
        <w:rPr>
          <w:rFonts w:ascii="DaunPenh" w:eastAsia="DaunPenh" w:hAnsi="DaunPenh" w:cs="DaunPenh"/>
          <w:sz w:val="32"/>
          <w:szCs w:val="32"/>
        </w:rPr>
        <w:t>d</w:t>
      </w:r>
      <w:r w:rsidR="29A92923" w:rsidRPr="0CB74FFB">
        <w:rPr>
          <w:rFonts w:ascii="DaunPenh" w:eastAsia="DaunPenh" w:hAnsi="DaunPenh" w:cs="DaunPenh"/>
          <w:sz w:val="32"/>
          <w:szCs w:val="32"/>
        </w:rPr>
        <w:t xml:space="preserve"> </w:t>
      </w:r>
      <w:r w:rsidR="660BFD7E" w:rsidRPr="0CB74FFB">
        <w:rPr>
          <w:rFonts w:ascii="DaunPenh" w:eastAsia="DaunPenh" w:hAnsi="DaunPenh" w:cs="DaunPenh"/>
          <w:sz w:val="32"/>
          <w:szCs w:val="32"/>
        </w:rPr>
        <w:t>periods</w:t>
      </w:r>
      <w:r w:rsidR="757F9F39" w:rsidRPr="0CB74FFB">
        <w:rPr>
          <w:rFonts w:ascii="DaunPenh" w:eastAsia="DaunPenh" w:hAnsi="DaunPenh" w:cs="DaunPenh"/>
          <w:sz w:val="32"/>
          <w:szCs w:val="32"/>
        </w:rPr>
        <w:t xml:space="preserve"> of</w:t>
      </w:r>
      <w:r w:rsidR="660BFD7E" w:rsidRPr="0CB74FFB">
        <w:rPr>
          <w:rFonts w:ascii="DaunPenh" w:eastAsia="DaunPenh" w:hAnsi="DaunPenh" w:cs="DaunPenh"/>
          <w:sz w:val="32"/>
          <w:szCs w:val="32"/>
        </w:rPr>
        <w:t xml:space="preserve"> peace</w:t>
      </w:r>
      <w:r w:rsidR="2A3FA369" w:rsidRPr="0CB74FFB">
        <w:rPr>
          <w:rFonts w:ascii="DaunPenh" w:eastAsia="DaunPenh" w:hAnsi="DaunPenh" w:cs="DaunPenh"/>
          <w:sz w:val="32"/>
          <w:szCs w:val="32"/>
        </w:rPr>
        <w:t xml:space="preserve"> </w:t>
      </w:r>
      <w:r w:rsidR="1862F72E" w:rsidRPr="0CB74FFB">
        <w:rPr>
          <w:rFonts w:ascii="DaunPenh" w:eastAsia="DaunPenh" w:hAnsi="DaunPenh" w:cs="DaunPenh"/>
          <w:sz w:val="32"/>
          <w:szCs w:val="32"/>
        </w:rPr>
        <w:t>(</w:t>
      </w:r>
      <w:r w:rsidR="502124B4" w:rsidRPr="0CB74FFB">
        <w:rPr>
          <w:rFonts w:ascii="DaunPenh" w:eastAsia="DaunPenh" w:hAnsi="DaunPenh" w:cs="DaunPenh"/>
          <w:sz w:val="32"/>
          <w:szCs w:val="32"/>
        </w:rPr>
        <w:t>where more growing and building happened</w:t>
      </w:r>
      <w:r w:rsidR="1FF36BD4" w:rsidRPr="0CB74FFB">
        <w:rPr>
          <w:rFonts w:ascii="DaunPenh" w:eastAsia="DaunPenh" w:hAnsi="DaunPenh" w:cs="DaunPenh"/>
          <w:sz w:val="32"/>
          <w:szCs w:val="32"/>
        </w:rPr>
        <w:t>)</w:t>
      </w:r>
      <w:r w:rsidR="502124B4" w:rsidRPr="0CB74FFB">
        <w:rPr>
          <w:rFonts w:ascii="DaunPenh" w:eastAsia="DaunPenh" w:hAnsi="DaunPenh" w:cs="DaunPenh"/>
          <w:sz w:val="32"/>
          <w:szCs w:val="32"/>
        </w:rPr>
        <w:t xml:space="preserve">, </w:t>
      </w:r>
      <w:r w:rsidR="00C408D8">
        <w:rPr>
          <w:rFonts w:ascii="DaunPenh" w:eastAsia="DaunPenh" w:hAnsi="DaunPenh" w:cs="DaunPenh"/>
          <w:sz w:val="32"/>
          <w:szCs w:val="32"/>
        </w:rPr>
        <w:t>whereas</w:t>
      </w:r>
      <w:r w:rsidR="20BE7574" w:rsidRPr="0CB74FFB">
        <w:rPr>
          <w:rFonts w:ascii="DaunPenh" w:eastAsia="DaunPenh" w:hAnsi="DaunPenh" w:cs="DaunPenh"/>
          <w:sz w:val="32"/>
          <w:szCs w:val="32"/>
        </w:rPr>
        <w:t xml:space="preserve"> </w:t>
      </w:r>
      <w:r w:rsidR="502124B4" w:rsidRPr="0CB74FFB">
        <w:rPr>
          <w:rFonts w:ascii="DaunPenh" w:eastAsia="DaunPenh" w:hAnsi="DaunPenh" w:cs="DaunPenh"/>
          <w:sz w:val="32"/>
          <w:szCs w:val="32"/>
        </w:rPr>
        <w:t>less</w:t>
      </w:r>
      <w:r w:rsidR="11DFF8A5" w:rsidRPr="0CB74FFB">
        <w:rPr>
          <w:rFonts w:ascii="DaunPenh" w:eastAsia="DaunPenh" w:hAnsi="DaunPenh" w:cs="DaunPenh"/>
          <w:sz w:val="32"/>
          <w:szCs w:val="32"/>
        </w:rPr>
        <w:t xml:space="preserve"> cultivation</w:t>
      </w:r>
      <w:r w:rsidR="502124B4" w:rsidRPr="0CB74FFB">
        <w:rPr>
          <w:rFonts w:ascii="DaunPenh" w:eastAsia="DaunPenh" w:hAnsi="DaunPenh" w:cs="DaunPenh"/>
          <w:sz w:val="32"/>
          <w:szCs w:val="32"/>
        </w:rPr>
        <w:t xml:space="preserve"> </w:t>
      </w:r>
      <w:r w:rsidR="57E8C585" w:rsidRPr="0CB74FFB">
        <w:rPr>
          <w:rFonts w:ascii="DaunPenh" w:eastAsia="DaunPenh" w:hAnsi="DaunPenh" w:cs="DaunPenh"/>
          <w:sz w:val="32"/>
          <w:szCs w:val="32"/>
        </w:rPr>
        <w:t>suggest</w:t>
      </w:r>
      <w:r w:rsidR="00C408D8">
        <w:rPr>
          <w:rFonts w:ascii="DaunPenh" w:eastAsia="DaunPenh" w:hAnsi="DaunPenh" w:cs="DaunPenh"/>
          <w:sz w:val="32"/>
          <w:szCs w:val="32"/>
        </w:rPr>
        <w:t>s</w:t>
      </w:r>
      <w:r w:rsidR="57E8C585" w:rsidRPr="0CB74FFB">
        <w:rPr>
          <w:rFonts w:ascii="DaunPenh" w:eastAsia="DaunPenh" w:hAnsi="DaunPenh" w:cs="DaunPenh"/>
          <w:sz w:val="32"/>
          <w:szCs w:val="32"/>
        </w:rPr>
        <w:t xml:space="preserve"> a period of </w:t>
      </w:r>
      <w:r w:rsidR="43DCA81D" w:rsidRPr="0CB74FFB">
        <w:rPr>
          <w:rFonts w:ascii="DaunPenh" w:eastAsia="DaunPenh" w:hAnsi="DaunPenh" w:cs="DaunPenh"/>
          <w:sz w:val="32"/>
          <w:szCs w:val="32"/>
        </w:rPr>
        <w:t>warfare</w:t>
      </w:r>
      <w:r w:rsidR="660BFD7E" w:rsidRPr="0CB74FFB">
        <w:rPr>
          <w:rFonts w:ascii="DaunPenh" w:eastAsia="DaunPenh" w:hAnsi="DaunPenh" w:cs="DaunPenh"/>
          <w:sz w:val="32"/>
          <w:szCs w:val="32"/>
        </w:rPr>
        <w:t xml:space="preserve"> </w:t>
      </w:r>
      <w:r w:rsidR="5DFF1EEE" w:rsidRPr="0CB74FFB">
        <w:rPr>
          <w:rFonts w:ascii="DaunPenh" w:eastAsia="DaunPenh" w:hAnsi="DaunPenh" w:cs="DaunPenh"/>
          <w:sz w:val="32"/>
          <w:szCs w:val="32"/>
        </w:rPr>
        <w:t xml:space="preserve">or </w:t>
      </w:r>
      <w:r w:rsidR="3A82B82E" w:rsidRPr="0CB74FFB">
        <w:rPr>
          <w:rFonts w:ascii="DaunPenh" w:eastAsia="DaunPenh" w:hAnsi="DaunPenh" w:cs="DaunPenh"/>
          <w:sz w:val="32"/>
          <w:szCs w:val="32"/>
        </w:rPr>
        <w:t>siege</w:t>
      </w:r>
      <w:r w:rsidR="0B45A47E" w:rsidRPr="0CB74FFB">
        <w:rPr>
          <w:rFonts w:ascii="DaunPenh" w:eastAsia="DaunPenh" w:hAnsi="DaunPenh" w:cs="DaunPenh"/>
          <w:sz w:val="32"/>
          <w:szCs w:val="32"/>
        </w:rPr>
        <w:t xml:space="preserve">. </w:t>
      </w:r>
      <w:r w:rsidR="3A61C757" w:rsidRPr="0CB74FFB">
        <w:rPr>
          <w:rFonts w:ascii="DaunPenh" w:eastAsia="DaunPenh" w:hAnsi="DaunPenh" w:cs="DaunPenh"/>
          <w:sz w:val="32"/>
          <w:szCs w:val="32"/>
        </w:rPr>
        <w:t>Regarding</w:t>
      </w:r>
      <w:r w:rsidR="50CA16C5" w:rsidRPr="0CB74FFB">
        <w:rPr>
          <w:rFonts w:ascii="DaunPenh" w:eastAsia="DaunPenh" w:hAnsi="DaunPenh" w:cs="DaunPenh"/>
          <w:sz w:val="32"/>
          <w:szCs w:val="32"/>
        </w:rPr>
        <w:t xml:space="preserve"> </w:t>
      </w:r>
      <w:r w:rsidR="442BA69C" w:rsidRPr="0CB74FFB">
        <w:rPr>
          <w:rFonts w:ascii="DaunPenh" w:eastAsia="DaunPenh" w:hAnsi="DaunPenh" w:cs="DaunPenh"/>
          <w:sz w:val="32"/>
          <w:szCs w:val="32"/>
        </w:rPr>
        <w:t>medicinal plants as fossil remains</w:t>
      </w:r>
      <w:r w:rsidR="00C408D8">
        <w:rPr>
          <w:rFonts w:ascii="DaunPenh" w:eastAsia="DaunPenh" w:hAnsi="DaunPenh" w:cs="DaunPenh"/>
          <w:sz w:val="32"/>
          <w:szCs w:val="32"/>
        </w:rPr>
        <w:t xml:space="preserve"> at Dryslwyn</w:t>
      </w:r>
      <w:r w:rsidR="3F14BDB5" w:rsidRPr="0CB74FFB">
        <w:rPr>
          <w:rFonts w:ascii="DaunPenh" w:eastAsia="DaunPenh" w:hAnsi="DaunPenh" w:cs="DaunPenh"/>
          <w:sz w:val="32"/>
          <w:szCs w:val="32"/>
        </w:rPr>
        <w:t xml:space="preserve">, either </w:t>
      </w:r>
      <w:r w:rsidR="2880979C" w:rsidRPr="0CB74FFB">
        <w:rPr>
          <w:rFonts w:ascii="DaunPenh" w:eastAsia="DaunPenh" w:hAnsi="DaunPenh" w:cs="DaunPenh"/>
          <w:sz w:val="32"/>
          <w:szCs w:val="32"/>
        </w:rPr>
        <w:t xml:space="preserve">these </w:t>
      </w:r>
      <w:r w:rsidR="442BA69C" w:rsidRPr="0CB74FFB">
        <w:rPr>
          <w:rFonts w:ascii="DaunPenh" w:eastAsia="DaunPenh" w:hAnsi="DaunPenh" w:cs="DaunPenh"/>
          <w:sz w:val="32"/>
          <w:szCs w:val="32"/>
        </w:rPr>
        <w:t xml:space="preserve">were not present, or they were not </w:t>
      </w:r>
      <w:r w:rsidR="16BB76EF" w:rsidRPr="0CB74FFB">
        <w:rPr>
          <w:rFonts w:ascii="DaunPenh" w:eastAsia="DaunPenh" w:hAnsi="DaunPenh" w:cs="DaunPenh"/>
          <w:sz w:val="32"/>
          <w:szCs w:val="32"/>
        </w:rPr>
        <w:t>counted as important and discarded</w:t>
      </w:r>
      <w:r w:rsidR="5F116EBC" w:rsidRPr="0CB74FFB">
        <w:rPr>
          <w:rFonts w:ascii="DaunPenh" w:eastAsia="DaunPenh" w:hAnsi="DaunPenh" w:cs="DaunPenh"/>
          <w:sz w:val="32"/>
          <w:szCs w:val="32"/>
        </w:rPr>
        <w:t xml:space="preserve">. The </w:t>
      </w:r>
      <w:r w:rsidR="43AA70C2" w:rsidRPr="0CB74FFB">
        <w:rPr>
          <w:rFonts w:ascii="DaunPenh" w:eastAsia="DaunPenh" w:hAnsi="DaunPenh" w:cs="DaunPenh"/>
          <w:sz w:val="32"/>
          <w:szCs w:val="32"/>
        </w:rPr>
        <w:t>singular</w:t>
      </w:r>
      <w:r w:rsidR="5F116EBC" w:rsidRPr="0CB74FFB">
        <w:rPr>
          <w:rFonts w:ascii="DaunPenh" w:eastAsia="DaunPenh" w:hAnsi="DaunPenh" w:cs="DaunPenh"/>
          <w:sz w:val="32"/>
          <w:szCs w:val="32"/>
        </w:rPr>
        <w:t xml:space="preserve"> mention of herbs</w:t>
      </w:r>
      <w:r w:rsidR="788B1AE7" w:rsidRPr="0CB74FFB">
        <w:rPr>
          <w:rFonts w:ascii="DaunPenh" w:eastAsia="DaunPenh" w:hAnsi="DaunPenh" w:cs="DaunPenh"/>
          <w:sz w:val="32"/>
          <w:szCs w:val="32"/>
        </w:rPr>
        <w:t xml:space="preserve"> at the sit</w:t>
      </w:r>
      <w:r w:rsidR="00397C29">
        <w:rPr>
          <w:rFonts w:ascii="DaunPenh" w:eastAsia="DaunPenh" w:hAnsi="DaunPenh" w:cs="DaunPenh"/>
          <w:sz w:val="32"/>
          <w:szCs w:val="32"/>
        </w:rPr>
        <w:t>e,</w:t>
      </w:r>
      <w:r w:rsidR="788B1AE7" w:rsidRPr="0CB74FFB">
        <w:rPr>
          <w:rFonts w:ascii="DaunPenh" w:eastAsia="DaunPenh" w:hAnsi="DaunPenh" w:cs="DaunPenh"/>
          <w:sz w:val="32"/>
          <w:szCs w:val="32"/>
        </w:rPr>
        <w:t xml:space="preserve"> is </w:t>
      </w:r>
      <w:r w:rsidR="17C7592A" w:rsidRPr="0CB74FFB">
        <w:rPr>
          <w:rFonts w:ascii="DaunPenh" w:eastAsia="DaunPenh" w:hAnsi="DaunPenh" w:cs="DaunPenh"/>
          <w:sz w:val="32"/>
          <w:szCs w:val="32"/>
        </w:rPr>
        <w:t>when</w:t>
      </w:r>
      <w:r w:rsidR="6A7AA665" w:rsidRPr="0CB74FFB">
        <w:rPr>
          <w:rFonts w:ascii="DaunPenh" w:eastAsia="DaunPenh" w:hAnsi="DaunPenh" w:cs="DaunPenh"/>
          <w:sz w:val="32"/>
          <w:szCs w:val="32"/>
        </w:rPr>
        <w:t xml:space="preserve"> comment </w:t>
      </w:r>
      <w:r w:rsidR="789A7568" w:rsidRPr="0CB74FFB">
        <w:rPr>
          <w:rFonts w:ascii="DaunPenh" w:eastAsia="DaunPenh" w:hAnsi="DaunPenh" w:cs="DaunPenh"/>
          <w:sz w:val="32"/>
          <w:szCs w:val="32"/>
        </w:rPr>
        <w:t>is</w:t>
      </w:r>
      <w:r w:rsidR="6A7AA665" w:rsidRPr="0CB74FFB">
        <w:rPr>
          <w:rFonts w:ascii="DaunPenh" w:eastAsia="DaunPenh" w:hAnsi="DaunPenh" w:cs="DaunPenh"/>
          <w:sz w:val="32"/>
          <w:szCs w:val="32"/>
        </w:rPr>
        <w:t xml:space="preserve"> made of</w:t>
      </w:r>
      <w:r w:rsidR="17C7592A" w:rsidRPr="0CB74FFB">
        <w:rPr>
          <w:rFonts w:ascii="DaunPenh" w:eastAsia="DaunPenh" w:hAnsi="DaunPenh" w:cs="DaunPenh"/>
          <w:sz w:val="32"/>
          <w:szCs w:val="32"/>
        </w:rPr>
        <w:t xml:space="preserve"> the different ways seeds are preserved. </w:t>
      </w:r>
      <w:r w:rsidR="2CEE27B5" w:rsidRPr="0CB74FFB">
        <w:rPr>
          <w:rFonts w:ascii="DaunPenh" w:eastAsia="DaunPenh" w:hAnsi="DaunPenh" w:cs="DaunPenh"/>
          <w:sz w:val="32"/>
          <w:szCs w:val="32"/>
        </w:rPr>
        <w:t>Regarding this</w:t>
      </w:r>
      <w:r w:rsidR="003D9300" w:rsidRPr="0CB74FFB">
        <w:rPr>
          <w:rFonts w:ascii="DaunPenh" w:eastAsia="DaunPenh" w:hAnsi="DaunPenh" w:cs="DaunPenh"/>
          <w:sz w:val="32"/>
          <w:szCs w:val="32"/>
        </w:rPr>
        <w:t>, i</w:t>
      </w:r>
      <w:r w:rsidR="17C7592A" w:rsidRPr="0CB74FFB">
        <w:rPr>
          <w:rFonts w:ascii="DaunPenh" w:eastAsia="DaunPenh" w:hAnsi="DaunPenh" w:cs="DaunPenh"/>
          <w:sz w:val="32"/>
          <w:szCs w:val="32"/>
        </w:rPr>
        <w:t xml:space="preserve">t is </w:t>
      </w:r>
      <w:r w:rsidR="23C154DC" w:rsidRPr="0CB74FFB">
        <w:rPr>
          <w:rFonts w:ascii="DaunPenh" w:eastAsia="DaunPenh" w:hAnsi="DaunPenh" w:cs="DaunPenh"/>
          <w:sz w:val="32"/>
          <w:szCs w:val="32"/>
        </w:rPr>
        <w:t xml:space="preserve">briefly noted that the waterlogged taxa </w:t>
      </w:r>
      <w:r w:rsidR="134649A6" w:rsidRPr="0CB74FFB">
        <w:rPr>
          <w:rFonts w:ascii="DaunPenh" w:eastAsia="DaunPenh" w:hAnsi="DaunPenh" w:cs="DaunPenh"/>
          <w:sz w:val="32"/>
          <w:szCs w:val="32"/>
        </w:rPr>
        <w:t>tend</w:t>
      </w:r>
      <w:r w:rsidR="25288543" w:rsidRPr="0CB74FFB">
        <w:rPr>
          <w:rFonts w:ascii="DaunPenh" w:eastAsia="DaunPenh" w:hAnsi="DaunPenh" w:cs="DaunPenh"/>
          <w:sz w:val="32"/>
          <w:szCs w:val="32"/>
        </w:rPr>
        <w:t xml:space="preserve"> to be ‘food plants or possible medicinal plants, such as hemlock (</w:t>
      </w:r>
      <w:r w:rsidR="25288543" w:rsidRPr="0CB74FFB">
        <w:rPr>
          <w:rFonts w:ascii="DaunPenh" w:eastAsia="DaunPenh" w:hAnsi="DaunPenh" w:cs="DaunPenh"/>
          <w:i/>
          <w:iCs/>
          <w:sz w:val="32"/>
          <w:szCs w:val="32"/>
        </w:rPr>
        <w:t>Co</w:t>
      </w:r>
      <w:r w:rsidR="7AC55E86" w:rsidRPr="0CB74FFB">
        <w:rPr>
          <w:rFonts w:ascii="DaunPenh" w:eastAsia="DaunPenh" w:hAnsi="DaunPenh" w:cs="DaunPenh"/>
          <w:i/>
          <w:iCs/>
          <w:sz w:val="32"/>
          <w:szCs w:val="32"/>
        </w:rPr>
        <w:t xml:space="preserve">nium maculatum). </w:t>
      </w:r>
      <w:r w:rsidR="7AC55E86" w:rsidRPr="0CB74FFB">
        <w:rPr>
          <w:rFonts w:ascii="DaunPenh" w:eastAsia="DaunPenh" w:hAnsi="DaunPenh" w:cs="DaunPenh"/>
          <w:sz w:val="32"/>
          <w:szCs w:val="32"/>
        </w:rPr>
        <w:t>However, the latter also is a ruderal</w:t>
      </w:r>
      <w:r w:rsidR="008957F6">
        <w:rPr>
          <w:rFonts w:ascii="DaunPenh" w:eastAsia="DaunPenh" w:hAnsi="DaunPenh" w:cs="DaunPenh"/>
          <w:sz w:val="32"/>
          <w:szCs w:val="32"/>
        </w:rPr>
        <w:t>,</w:t>
      </w:r>
      <w:r w:rsidR="7AC55E86" w:rsidRPr="0CB74FFB">
        <w:rPr>
          <w:rFonts w:ascii="DaunPenh" w:eastAsia="DaunPenh" w:hAnsi="DaunPenh" w:cs="DaunPenh"/>
          <w:sz w:val="32"/>
          <w:szCs w:val="32"/>
        </w:rPr>
        <w:t xml:space="preserve"> and the low numbers may </w:t>
      </w:r>
      <w:r w:rsidR="7AC55E86" w:rsidRPr="0CB74FFB">
        <w:rPr>
          <w:rFonts w:ascii="DaunPenh" w:eastAsia="DaunPenh" w:hAnsi="DaunPenh" w:cs="DaunPenh"/>
          <w:sz w:val="32"/>
          <w:szCs w:val="32"/>
        </w:rPr>
        <w:lastRenderedPageBreak/>
        <w:t xml:space="preserve">simply reflect </w:t>
      </w:r>
      <w:r w:rsidR="1FBAEDC9" w:rsidRPr="0CB74FFB">
        <w:rPr>
          <w:rFonts w:ascii="DaunPenh" w:eastAsia="DaunPenh" w:hAnsi="DaunPenh" w:cs="DaunPenh"/>
          <w:sz w:val="32"/>
          <w:szCs w:val="32"/>
        </w:rPr>
        <w:t>naturally</w:t>
      </w:r>
      <w:r w:rsidR="7AC55E86" w:rsidRPr="0CB74FFB">
        <w:rPr>
          <w:rFonts w:ascii="DaunPenh" w:eastAsia="DaunPenh" w:hAnsi="DaunPenh" w:cs="DaunPenh"/>
          <w:sz w:val="32"/>
          <w:szCs w:val="32"/>
        </w:rPr>
        <w:t xml:space="preserve"> </w:t>
      </w:r>
      <w:r w:rsidR="0AD22FC7" w:rsidRPr="0CB74FFB">
        <w:rPr>
          <w:rFonts w:ascii="DaunPenh" w:eastAsia="DaunPenh" w:hAnsi="DaunPenh" w:cs="DaunPenh"/>
          <w:sz w:val="32"/>
          <w:szCs w:val="32"/>
        </w:rPr>
        <w:t>occurring</w:t>
      </w:r>
      <w:r w:rsidR="7AC55E86" w:rsidRPr="0CB74FFB">
        <w:rPr>
          <w:rFonts w:ascii="DaunPenh" w:eastAsia="DaunPenh" w:hAnsi="DaunPenh" w:cs="DaunPenh"/>
          <w:sz w:val="32"/>
          <w:szCs w:val="32"/>
        </w:rPr>
        <w:t xml:space="preserve"> plants in the area.’</w:t>
      </w:r>
      <w:r w:rsidR="3040F4F6" w:rsidRPr="0CB74FFB">
        <w:rPr>
          <w:rStyle w:val="FootnoteReference"/>
          <w:rFonts w:ascii="DaunPenh" w:eastAsia="DaunPenh" w:hAnsi="DaunPenh" w:cs="DaunPenh"/>
          <w:sz w:val="32"/>
          <w:szCs w:val="32"/>
        </w:rPr>
        <w:footnoteReference w:id="134"/>
      </w:r>
      <w:r w:rsidR="50255720" w:rsidRPr="0CB74FFB">
        <w:rPr>
          <w:rFonts w:ascii="DaunPenh" w:eastAsia="DaunPenh" w:hAnsi="DaunPenh" w:cs="DaunPenh"/>
          <w:sz w:val="32"/>
          <w:szCs w:val="32"/>
        </w:rPr>
        <w:t xml:space="preserve"> </w:t>
      </w:r>
      <w:r w:rsidR="41D7776C" w:rsidRPr="0CB74FFB">
        <w:rPr>
          <w:rFonts w:ascii="DaunPenh" w:eastAsia="DaunPenh" w:hAnsi="DaunPenh" w:cs="DaunPenh"/>
          <w:sz w:val="32"/>
          <w:szCs w:val="32"/>
        </w:rPr>
        <w:t>As such, t</w:t>
      </w:r>
      <w:r w:rsidR="1D14F4D1" w:rsidRPr="0CB74FFB">
        <w:rPr>
          <w:rFonts w:ascii="DaunPenh" w:eastAsia="DaunPenh" w:hAnsi="DaunPenh" w:cs="DaunPenh"/>
          <w:sz w:val="32"/>
          <w:szCs w:val="32"/>
        </w:rPr>
        <w:t>he dig at Dryslwyn</w:t>
      </w:r>
      <w:r w:rsidR="4E4A4AD6" w:rsidRPr="0CB74FFB">
        <w:rPr>
          <w:rFonts w:ascii="DaunPenh" w:eastAsia="DaunPenh" w:hAnsi="DaunPenh" w:cs="DaunPenh"/>
          <w:sz w:val="32"/>
          <w:szCs w:val="32"/>
        </w:rPr>
        <w:t xml:space="preserve"> </w:t>
      </w:r>
      <w:r w:rsidR="0B92D126" w:rsidRPr="0CB74FFB">
        <w:rPr>
          <w:rFonts w:ascii="DaunPenh" w:eastAsia="DaunPenh" w:hAnsi="DaunPenh" w:cs="DaunPenh"/>
          <w:sz w:val="32"/>
          <w:szCs w:val="32"/>
        </w:rPr>
        <w:t xml:space="preserve">shows how even </w:t>
      </w:r>
      <w:r w:rsidR="6223D2EF" w:rsidRPr="0CB74FFB">
        <w:rPr>
          <w:rFonts w:ascii="DaunPenh" w:eastAsia="DaunPenh" w:hAnsi="DaunPenh" w:cs="DaunPenh"/>
          <w:sz w:val="32"/>
          <w:szCs w:val="32"/>
        </w:rPr>
        <w:t xml:space="preserve">as little </w:t>
      </w:r>
      <w:r w:rsidR="6A351D8F" w:rsidRPr="0CB74FFB">
        <w:rPr>
          <w:rFonts w:ascii="DaunPenh" w:eastAsia="DaunPenh" w:hAnsi="DaunPenh" w:cs="DaunPenh"/>
          <w:sz w:val="32"/>
          <w:szCs w:val="32"/>
        </w:rPr>
        <w:t>as forty</w:t>
      </w:r>
      <w:r w:rsidR="00C408D8">
        <w:rPr>
          <w:rFonts w:ascii="DaunPenh" w:eastAsia="DaunPenh" w:hAnsi="DaunPenh" w:cs="DaunPenh"/>
          <w:sz w:val="32"/>
          <w:szCs w:val="32"/>
        </w:rPr>
        <w:t xml:space="preserve"> or so</w:t>
      </w:r>
      <w:r w:rsidR="6A351D8F" w:rsidRPr="0CB74FFB">
        <w:rPr>
          <w:rFonts w:ascii="DaunPenh" w:eastAsia="DaunPenh" w:hAnsi="DaunPenh" w:cs="DaunPenh"/>
          <w:sz w:val="32"/>
          <w:szCs w:val="32"/>
        </w:rPr>
        <w:t xml:space="preserve"> </w:t>
      </w:r>
      <w:r w:rsidR="65551B31" w:rsidRPr="0CB74FFB">
        <w:rPr>
          <w:rFonts w:ascii="DaunPenh" w:eastAsia="DaunPenh" w:hAnsi="DaunPenh" w:cs="DaunPenh"/>
          <w:sz w:val="32"/>
          <w:szCs w:val="32"/>
        </w:rPr>
        <w:t xml:space="preserve">years ago, </w:t>
      </w:r>
      <w:r w:rsidR="0B92D126" w:rsidRPr="0CB74FFB">
        <w:rPr>
          <w:rFonts w:ascii="DaunPenh" w:eastAsia="DaunPenh" w:hAnsi="DaunPenh" w:cs="DaunPenh"/>
          <w:sz w:val="32"/>
          <w:szCs w:val="32"/>
        </w:rPr>
        <w:t xml:space="preserve">the </w:t>
      </w:r>
      <w:r w:rsidR="50255720" w:rsidRPr="0CB74FFB">
        <w:rPr>
          <w:rFonts w:ascii="DaunPenh" w:eastAsia="DaunPenh" w:hAnsi="DaunPenh" w:cs="DaunPenh"/>
          <w:sz w:val="32"/>
          <w:szCs w:val="32"/>
        </w:rPr>
        <w:t>castle as domestic sp</w:t>
      </w:r>
      <w:r w:rsidR="3CC0E202" w:rsidRPr="0CB74FFB">
        <w:rPr>
          <w:rFonts w:ascii="DaunPenh" w:eastAsia="DaunPenh" w:hAnsi="DaunPenh" w:cs="DaunPenh"/>
          <w:sz w:val="32"/>
          <w:szCs w:val="32"/>
        </w:rPr>
        <w:t>here</w:t>
      </w:r>
      <w:r w:rsidR="3FFB1AB9" w:rsidRPr="0CB74FFB">
        <w:rPr>
          <w:rFonts w:ascii="DaunPenh" w:eastAsia="DaunPenh" w:hAnsi="DaunPenh" w:cs="DaunPenh"/>
          <w:sz w:val="32"/>
          <w:szCs w:val="32"/>
        </w:rPr>
        <w:t xml:space="preserve"> </w:t>
      </w:r>
      <w:r w:rsidR="25BA7A79" w:rsidRPr="0CB74FFB">
        <w:rPr>
          <w:rFonts w:ascii="DaunPenh" w:eastAsia="DaunPenh" w:hAnsi="DaunPenh" w:cs="DaunPenh"/>
          <w:sz w:val="32"/>
          <w:szCs w:val="32"/>
        </w:rPr>
        <w:t xml:space="preserve">was not </w:t>
      </w:r>
      <w:r w:rsidR="7460E210" w:rsidRPr="0CB74FFB">
        <w:rPr>
          <w:rFonts w:ascii="DaunPenh" w:eastAsia="DaunPenh" w:hAnsi="DaunPenh" w:cs="DaunPenh"/>
          <w:sz w:val="32"/>
          <w:szCs w:val="32"/>
        </w:rPr>
        <w:t xml:space="preserve">readily </w:t>
      </w:r>
      <w:r w:rsidR="25BA7A79" w:rsidRPr="0CB74FFB">
        <w:rPr>
          <w:rFonts w:ascii="DaunPenh" w:eastAsia="DaunPenh" w:hAnsi="DaunPenh" w:cs="DaunPenh"/>
          <w:sz w:val="32"/>
          <w:szCs w:val="32"/>
        </w:rPr>
        <w:t>considered</w:t>
      </w:r>
      <w:r w:rsidR="58DED768" w:rsidRPr="0CB74FFB">
        <w:rPr>
          <w:rFonts w:ascii="DaunPenh" w:eastAsia="DaunPenh" w:hAnsi="DaunPenh" w:cs="DaunPenh"/>
          <w:sz w:val="32"/>
          <w:szCs w:val="32"/>
        </w:rPr>
        <w:t xml:space="preserve"> by archaeologists.</w:t>
      </w:r>
      <w:r w:rsidR="3CC0E202" w:rsidRPr="0CB74FFB">
        <w:rPr>
          <w:rFonts w:ascii="DaunPenh" w:eastAsia="DaunPenh" w:hAnsi="DaunPenh" w:cs="DaunPenh"/>
          <w:sz w:val="32"/>
          <w:szCs w:val="32"/>
        </w:rPr>
        <w:t xml:space="preserve"> Neither did </w:t>
      </w:r>
      <w:r w:rsidR="5AF0FA83" w:rsidRPr="0CB74FFB">
        <w:rPr>
          <w:rFonts w:ascii="DaunPenh" w:eastAsia="DaunPenh" w:hAnsi="DaunPenh" w:cs="DaunPenh"/>
          <w:sz w:val="32"/>
          <w:szCs w:val="32"/>
        </w:rPr>
        <w:t xml:space="preserve">they </w:t>
      </w:r>
      <w:r w:rsidR="1F6FCFC7" w:rsidRPr="0CB74FFB">
        <w:rPr>
          <w:rFonts w:ascii="DaunPenh" w:eastAsia="DaunPenh" w:hAnsi="DaunPenh" w:cs="DaunPenh"/>
          <w:sz w:val="32"/>
          <w:szCs w:val="32"/>
        </w:rPr>
        <w:t>study</w:t>
      </w:r>
      <w:r w:rsidR="79048FE8" w:rsidRPr="0CB74FFB">
        <w:rPr>
          <w:rFonts w:ascii="DaunPenh" w:eastAsia="DaunPenh" w:hAnsi="DaunPenh" w:cs="DaunPenh"/>
          <w:sz w:val="32"/>
          <w:szCs w:val="32"/>
        </w:rPr>
        <w:t>,</w:t>
      </w:r>
      <w:r w:rsidR="63CE27F1" w:rsidRPr="0CB74FFB">
        <w:rPr>
          <w:rFonts w:ascii="DaunPenh" w:eastAsia="DaunPenh" w:hAnsi="DaunPenh" w:cs="DaunPenh"/>
          <w:sz w:val="32"/>
          <w:szCs w:val="32"/>
        </w:rPr>
        <w:t xml:space="preserve"> </w:t>
      </w:r>
      <w:r w:rsidR="090E0163" w:rsidRPr="0CB74FFB">
        <w:rPr>
          <w:rFonts w:ascii="DaunPenh" w:eastAsia="DaunPenh" w:hAnsi="DaunPenh" w:cs="DaunPenh"/>
          <w:sz w:val="32"/>
          <w:szCs w:val="32"/>
        </w:rPr>
        <w:t>as Connolly</w:t>
      </w:r>
      <w:r w:rsidR="3CC0E202" w:rsidRPr="0CB74FFB">
        <w:rPr>
          <w:rFonts w:ascii="DaunPenh" w:eastAsia="DaunPenh" w:hAnsi="DaunPenh" w:cs="DaunPenh"/>
          <w:sz w:val="32"/>
          <w:szCs w:val="32"/>
        </w:rPr>
        <w:t xml:space="preserve"> </w:t>
      </w:r>
      <w:r w:rsidR="71F016CC" w:rsidRPr="0CB74FFB">
        <w:rPr>
          <w:rFonts w:ascii="DaunPenh" w:eastAsia="DaunPenh" w:hAnsi="DaunPenh" w:cs="DaunPenh"/>
          <w:sz w:val="32"/>
          <w:szCs w:val="32"/>
        </w:rPr>
        <w:t xml:space="preserve">went on to </w:t>
      </w:r>
      <w:r w:rsidR="4A2B0923" w:rsidRPr="0CB74FFB">
        <w:rPr>
          <w:rFonts w:ascii="DaunPenh" w:eastAsia="DaunPenh" w:hAnsi="DaunPenh" w:cs="DaunPenh"/>
          <w:sz w:val="32"/>
          <w:szCs w:val="32"/>
        </w:rPr>
        <w:t xml:space="preserve">do </w:t>
      </w:r>
      <w:r w:rsidR="55535BFF" w:rsidRPr="0CB74FFB">
        <w:rPr>
          <w:rFonts w:ascii="DaunPenh" w:eastAsia="DaunPenh" w:hAnsi="DaunPenh" w:cs="DaunPenh"/>
          <w:sz w:val="32"/>
          <w:szCs w:val="32"/>
        </w:rPr>
        <w:t>a decade later,</w:t>
      </w:r>
      <w:r w:rsidR="1FEB7800" w:rsidRPr="0CB74FFB">
        <w:rPr>
          <w:rFonts w:ascii="DaunPenh" w:eastAsia="DaunPenh" w:hAnsi="DaunPenh" w:cs="DaunPenh"/>
          <w:sz w:val="32"/>
          <w:szCs w:val="32"/>
        </w:rPr>
        <w:t xml:space="preserve"> </w:t>
      </w:r>
      <w:r w:rsidR="27A30C9F" w:rsidRPr="0CB74FFB">
        <w:rPr>
          <w:rFonts w:ascii="DaunPenh" w:eastAsia="DaunPenh" w:hAnsi="DaunPenh" w:cs="DaunPenh"/>
          <w:sz w:val="32"/>
          <w:szCs w:val="32"/>
        </w:rPr>
        <w:t>evidence</w:t>
      </w:r>
      <w:r w:rsidR="1FEB7800" w:rsidRPr="0CB74FFB">
        <w:rPr>
          <w:rFonts w:ascii="DaunPenh" w:eastAsia="DaunPenh" w:hAnsi="DaunPenh" w:cs="DaunPenh"/>
          <w:sz w:val="32"/>
          <w:szCs w:val="32"/>
        </w:rPr>
        <w:t xml:space="preserve"> from nearby sites</w:t>
      </w:r>
      <w:r w:rsidR="2B4F6605" w:rsidRPr="0CB74FFB">
        <w:rPr>
          <w:rFonts w:ascii="DaunPenh" w:eastAsia="DaunPenh" w:hAnsi="DaunPenh" w:cs="DaunPenh"/>
          <w:sz w:val="32"/>
          <w:szCs w:val="32"/>
        </w:rPr>
        <w:t xml:space="preserve"> for </w:t>
      </w:r>
      <w:r w:rsidR="1FEB7800" w:rsidRPr="0CB74FFB">
        <w:rPr>
          <w:rFonts w:ascii="DaunPenh" w:eastAsia="DaunPenh" w:hAnsi="DaunPenh" w:cs="DaunPenh"/>
          <w:sz w:val="32"/>
          <w:szCs w:val="32"/>
        </w:rPr>
        <w:t xml:space="preserve">patterns </w:t>
      </w:r>
      <w:r w:rsidR="6EF15BBF" w:rsidRPr="0CB74FFB">
        <w:rPr>
          <w:rFonts w:ascii="DaunPenh" w:eastAsia="DaunPenh" w:hAnsi="DaunPenh" w:cs="DaunPenh"/>
          <w:sz w:val="32"/>
          <w:szCs w:val="32"/>
        </w:rPr>
        <w:t>of taxa</w:t>
      </w:r>
      <w:r w:rsidR="1A9C689B" w:rsidRPr="0CB74FFB">
        <w:rPr>
          <w:rFonts w:ascii="DaunPenh" w:eastAsia="DaunPenh" w:hAnsi="DaunPenh" w:cs="DaunPenh"/>
          <w:sz w:val="32"/>
          <w:szCs w:val="32"/>
        </w:rPr>
        <w:t xml:space="preserve"> </w:t>
      </w:r>
      <w:r w:rsidR="00C408D8">
        <w:rPr>
          <w:rFonts w:ascii="DaunPenh" w:eastAsia="DaunPenh" w:hAnsi="DaunPenh" w:cs="DaunPenh"/>
          <w:sz w:val="32"/>
          <w:szCs w:val="32"/>
        </w:rPr>
        <w:t>–</w:t>
      </w:r>
      <w:r w:rsidR="1A9C689B" w:rsidRPr="0CB74FFB">
        <w:rPr>
          <w:rFonts w:ascii="DaunPenh" w:eastAsia="DaunPenh" w:hAnsi="DaunPenh" w:cs="DaunPenh"/>
          <w:sz w:val="32"/>
          <w:szCs w:val="32"/>
        </w:rPr>
        <w:t xml:space="preserve"> </w:t>
      </w:r>
      <w:r w:rsidR="00C408D8">
        <w:rPr>
          <w:rFonts w:ascii="DaunPenh" w:eastAsia="DaunPenh" w:hAnsi="DaunPenh" w:cs="DaunPenh"/>
          <w:sz w:val="32"/>
          <w:szCs w:val="32"/>
        </w:rPr>
        <w:t>at Dryslwyn the</w:t>
      </w:r>
      <w:r w:rsidR="1A9C689B" w:rsidRPr="0CB74FFB">
        <w:rPr>
          <w:rFonts w:ascii="DaunPenh" w:eastAsia="DaunPenh" w:hAnsi="DaunPenh" w:cs="DaunPenh"/>
          <w:sz w:val="32"/>
          <w:szCs w:val="32"/>
        </w:rPr>
        <w:t xml:space="preserve"> priority was the castle as </w:t>
      </w:r>
      <w:r w:rsidR="0017530E">
        <w:rPr>
          <w:rFonts w:ascii="DaunPenh" w:eastAsia="DaunPenh" w:hAnsi="DaunPenh" w:cs="DaunPenh"/>
          <w:sz w:val="32"/>
          <w:szCs w:val="32"/>
        </w:rPr>
        <w:t xml:space="preserve">a </w:t>
      </w:r>
      <w:r w:rsidR="1A9C689B" w:rsidRPr="0CB74FFB">
        <w:rPr>
          <w:rFonts w:ascii="DaunPenh" w:eastAsia="DaunPenh" w:hAnsi="DaunPenh" w:cs="DaunPenh"/>
          <w:sz w:val="32"/>
          <w:szCs w:val="32"/>
        </w:rPr>
        <w:t>military stronghold</w:t>
      </w:r>
      <w:r w:rsidR="6EF15BBF" w:rsidRPr="0CB74FFB">
        <w:rPr>
          <w:rFonts w:ascii="DaunPenh" w:eastAsia="DaunPenh" w:hAnsi="DaunPenh" w:cs="DaunPenh"/>
          <w:sz w:val="32"/>
          <w:szCs w:val="32"/>
        </w:rPr>
        <w:t>.</w:t>
      </w:r>
      <w:r w:rsidR="00CD22DC">
        <w:rPr>
          <w:rStyle w:val="FootnoteReference"/>
          <w:rFonts w:ascii="DaunPenh" w:eastAsia="DaunPenh" w:hAnsi="DaunPenh" w:cs="DaunPenh"/>
          <w:sz w:val="32"/>
          <w:szCs w:val="32"/>
        </w:rPr>
        <w:footnoteReference w:id="135"/>
      </w:r>
      <w:r w:rsidR="284B825B" w:rsidRPr="0CB74FFB">
        <w:rPr>
          <w:rFonts w:ascii="DaunPenh" w:eastAsia="DaunPenh" w:hAnsi="DaunPenh" w:cs="DaunPenh"/>
          <w:sz w:val="32"/>
          <w:szCs w:val="32"/>
        </w:rPr>
        <w:t xml:space="preserve"> </w:t>
      </w:r>
      <w:r w:rsidR="3D303FDD" w:rsidRPr="0CB74FFB">
        <w:rPr>
          <w:rFonts w:ascii="DaunPenh" w:eastAsia="DaunPenh" w:hAnsi="DaunPenh" w:cs="DaunPenh"/>
          <w:sz w:val="32"/>
          <w:szCs w:val="32"/>
        </w:rPr>
        <w:t xml:space="preserve">Correspondingly, </w:t>
      </w:r>
      <w:r w:rsidR="11E7D510" w:rsidRPr="0CB74FFB">
        <w:rPr>
          <w:rFonts w:ascii="DaunPenh" w:eastAsia="DaunPenh" w:hAnsi="DaunPenh" w:cs="DaunPenh"/>
          <w:sz w:val="32"/>
          <w:szCs w:val="32"/>
        </w:rPr>
        <w:t xml:space="preserve">at </w:t>
      </w:r>
      <w:r w:rsidR="71F016CC" w:rsidRPr="0CB74FFB">
        <w:rPr>
          <w:rFonts w:ascii="DaunPenh" w:eastAsia="DaunPenh" w:hAnsi="DaunPenh" w:cs="DaunPenh"/>
          <w:sz w:val="32"/>
          <w:szCs w:val="32"/>
        </w:rPr>
        <w:t>Dryslwyn</w:t>
      </w:r>
      <w:r w:rsidR="229D690B" w:rsidRPr="0CB74FFB">
        <w:rPr>
          <w:rFonts w:ascii="DaunPenh" w:eastAsia="DaunPenh" w:hAnsi="DaunPenh" w:cs="DaunPenh"/>
          <w:sz w:val="32"/>
          <w:szCs w:val="32"/>
        </w:rPr>
        <w:t xml:space="preserve">, </w:t>
      </w:r>
      <w:r w:rsidR="1C5396A7" w:rsidRPr="0CB74FFB">
        <w:rPr>
          <w:rFonts w:ascii="DaunPenh" w:eastAsia="DaunPenh" w:hAnsi="DaunPenh" w:cs="DaunPenh"/>
          <w:sz w:val="32"/>
          <w:szCs w:val="32"/>
        </w:rPr>
        <w:t xml:space="preserve">there is </w:t>
      </w:r>
      <w:r w:rsidR="71F016CC" w:rsidRPr="0CB74FFB">
        <w:rPr>
          <w:rFonts w:ascii="DaunPenh" w:eastAsia="DaunPenh" w:hAnsi="DaunPenh" w:cs="DaunPenh"/>
          <w:sz w:val="32"/>
          <w:szCs w:val="32"/>
        </w:rPr>
        <w:t>little</w:t>
      </w:r>
      <w:r w:rsidR="7351D332" w:rsidRPr="0CB74FFB">
        <w:rPr>
          <w:rFonts w:ascii="DaunPenh" w:eastAsia="DaunPenh" w:hAnsi="DaunPenh" w:cs="DaunPenh"/>
          <w:sz w:val="32"/>
          <w:szCs w:val="32"/>
        </w:rPr>
        <w:t xml:space="preserve"> mention of</w:t>
      </w:r>
      <w:r w:rsidR="3D303FDD" w:rsidRPr="0CB74FFB">
        <w:rPr>
          <w:rFonts w:ascii="DaunPenh" w:eastAsia="DaunPenh" w:hAnsi="DaunPenh" w:cs="DaunPenh"/>
          <w:sz w:val="32"/>
          <w:szCs w:val="32"/>
        </w:rPr>
        <w:t xml:space="preserve"> the </w:t>
      </w:r>
      <w:r w:rsidR="03DD2FA1" w:rsidRPr="0CB74FFB">
        <w:rPr>
          <w:rFonts w:ascii="DaunPenh" w:eastAsia="DaunPenh" w:hAnsi="DaunPenh" w:cs="DaunPenh"/>
          <w:sz w:val="32"/>
          <w:szCs w:val="32"/>
        </w:rPr>
        <w:t>fantastic</w:t>
      </w:r>
      <w:r w:rsidR="3D303FDD" w:rsidRPr="0CB74FFB">
        <w:rPr>
          <w:rFonts w:ascii="DaunPenh" w:eastAsia="DaunPenh" w:hAnsi="DaunPenh" w:cs="DaunPenh"/>
          <w:sz w:val="32"/>
          <w:szCs w:val="32"/>
        </w:rPr>
        <w:t xml:space="preserve"> find of </w:t>
      </w:r>
      <w:r w:rsidR="2134DE30" w:rsidRPr="0CB74FFB">
        <w:rPr>
          <w:rFonts w:ascii="DaunPenh" w:eastAsia="DaunPenh" w:hAnsi="DaunPenh" w:cs="DaunPenh"/>
          <w:sz w:val="32"/>
          <w:szCs w:val="32"/>
        </w:rPr>
        <w:t>a</w:t>
      </w:r>
      <w:r w:rsidR="3D303FDD" w:rsidRPr="0CB74FFB">
        <w:rPr>
          <w:rFonts w:ascii="DaunPenh" w:eastAsia="DaunPenh" w:hAnsi="DaunPenh" w:cs="DaunPenh"/>
          <w:sz w:val="32"/>
          <w:szCs w:val="32"/>
        </w:rPr>
        <w:t xml:space="preserve"> rose (</w:t>
      </w:r>
      <w:r w:rsidR="72FD7491" w:rsidRPr="0CB74FFB">
        <w:rPr>
          <w:rFonts w:ascii="DaunPenh" w:eastAsia="DaunPenh" w:hAnsi="DaunPenh" w:cs="DaunPenh"/>
          <w:sz w:val="32"/>
          <w:szCs w:val="32"/>
        </w:rPr>
        <w:t xml:space="preserve">the </w:t>
      </w:r>
      <w:r w:rsidR="3D303FDD" w:rsidRPr="0CB74FFB">
        <w:rPr>
          <w:rFonts w:ascii="DaunPenh" w:eastAsia="DaunPenh" w:hAnsi="DaunPenh" w:cs="DaunPenh"/>
          <w:sz w:val="32"/>
          <w:szCs w:val="32"/>
        </w:rPr>
        <w:t>head piece</w:t>
      </w:r>
      <w:r w:rsidR="0B140589" w:rsidRPr="0CB74FFB">
        <w:rPr>
          <w:rFonts w:ascii="DaunPenh" w:eastAsia="DaunPenh" w:hAnsi="DaunPenh" w:cs="DaunPenh"/>
          <w:sz w:val="32"/>
          <w:szCs w:val="32"/>
        </w:rPr>
        <w:t xml:space="preserve"> </w:t>
      </w:r>
      <w:r w:rsidR="3D303FDD" w:rsidRPr="0CB74FFB">
        <w:rPr>
          <w:rFonts w:ascii="DaunPenh" w:eastAsia="DaunPenh" w:hAnsi="DaunPenh" w:cs="DaunPenh"/>
          <w:sz w:val="32"/>
          <w:szCs w:val="32"/>
        </w:rPr>
        <w:t>from a watering can</w:t>
      </w:r>
      <w:r w:rsidR="66AD8845" w:rsidRPr="0CB74FFB">
        <w:rPr>
          <w:rFonts w:ascii="DaunPenh" w:eastAsia="DaunPenh" w:hAnsi="DaunPenh" w:cs="DaunPenh"/>
          <w:sz w:val="32"/>
          <w:szCs w:val="32"/>
        </w:rPr>
        <w:t>)</w:t>
      </w:r>
      <w:r w:rsidR="210DAC79" w:rsidRPr="0CB74FFB">
        <w:rPr>
          <w:rFonts w:ascii="DaunPenh" w:eastAsia="DaunPenh" w:hAnsi="DaunPenh" w:cs="DaunPenh"/>
          <w:sz w:val="32"/>
          <w:szCs w:val="32"/>
        </w:rPr>
        <w:t>, which is</w:t>
      </w:r>
      <w:r w:rsidR="21132436" w:rsidRPr="0CB74FFB">
        <w:rPr>
          <w:rFonts w:ascii="DaunPenh" w:eastAsia="DaunPenh" w:hAnsi="DaunPenh" w:cs="DaunPenh"/>
          <w:sz w:val="32"/>
          <w:szCs w:val="32"/>
        </w:rPr>
        <w:t xml:space="preserve"> simply</w:t>
      </w:r>
      <w:r w:rsidR="210DAC79" w:rsidRPr="0CB74FFB">
        <w:rPr>
          <w:rFonts w:ascii="DaunPenh" w:eastAsia="DaunPenh" w:hAnsi="DaunPenh" w:cs="DaunPenh"/>
          <w:sz w:val="32"/>
          <w:szCs w:val="32"/>
        </w:rPr>
        <w:t xml:space="preserve"> noted as</w:t>
      </w:r>
      <w:r w:rsidR="1CB0CF28" w:rsidRPr="0CB74FFB">
        <w:rPr>
          <w:rFonts w:ascii="DaunPenh" w:eastAsia="DaunPenh" w:hAnsi="DaunPenh" w:cs="DaunPenh"/>
          <w:sz w:val="32"/>
          <w:szCs w:val="32"/>
        </w:rPr>
        <w:t xml:space="preserve"> </w:t>
      </w:r>
      <w:r w:rsidR="1CB0CF28" w:rsidRPr="0CB74FFB">
        <w:rPr>
          <w:rFonts w:ascii="DaunPenh" w:eastAsia="DaunPenh" w:hAnsi="DaunPenh" w:cs="DaunPenh"/>
          <w:color w:val="000000" w:themeColor="text1"/>
          <w:sz w:val="28"/>
          <w:szCs w:val="28"/>
        </w:rPr>
        <w:t>‘</w:t>
      </w:r>
      <w:r w:rsidR="210DAC79" w:rsidRPr="0CB74FFB">
        <w:rPr>
          <w:rFonts w:ascii="DaunPenh" w:eastAsia="DaunPenh" w:hAnsi="DaunPenh" w:cs="DaunPenh"/>
          <w:sz w:val="32"/>
          <w:szCs w:val="32"/>
        </w:rPr>
        <w:t xml:space="preserve">for </w:t>
      </w:r>
      <w:r w:rsidR="47298334" w:rsidRPr="0CB74FFB">
        <w:rPr>
          <w:rFonts w:ascii="DaunPenh" w:eastAsia="DaunPenh" w:hAnsi="DaunPenh" w:cs="DaunPenh"/>
          <w:sz w:val="32"/>
          <w:szCs w:val="32"/>
        </w:rPr>
        <w:t>maintaining</w:t>
      </w:r>
      <w:r w:rsidR="210DAC79" w:rsidRPr="0CB74FFB">
        <w:rPr>
          <w:rFonts w:ascii="DaunPenh" w:eastAsia="DaunPenh" w:hAnsi="DaunPenh" w:cs="DaunPenh"/>
          <w:sz w:val="32"/>
          <w:szCs w:val="32"/>
        </w:rPr>
        <w:t xml:space="preserve"> the grounds</w:t>
      </w:r>
      <w:r w:rsidR="526A9624" w:rsidRPr="0CB74FFB">
        <w:rPr>
          <w:rFonts w:ascii="DaunPenh" w:eastAsia="DaunPenh" w:hAnsi="DaunPenh" w:cs="DaunPenh"/>
          <w:sz w:val="32"/>
          <w:szCs w:val="32"/>
        </w:rPr>
        <w:t>.</w:t>
      </w:r>
      <w:r w:rsidR="210DAC79" w:rsidRPr="0CB74FFB">
        <w:rPr>
          <w:rFonts w:ascii="DaunPenh" w:eastAsia="DaunPenh" w:hAnsi="DaunPenh" w:cs="DaunPenh"/>
          <w:sz w:val="32"/>
          <w:szCs w:val="32"/>
        </w:rPr>
        <w:t>’</w:t>
      </w:r>
      <w:r w:rsidR="3040F4F6" w:rsidRPr="0CB74FFB">
        <w:rPr>
          <w:rStyle w:val="FootnoteReference"/>
          <w:rFonts w:ascii="DaunPenh" w:eastAsia="DaunPenh" w:hAnsi="DaunPenh" w:cs="DaunPenh"/>
          <w:sz w:val="32"/>
          <w:szCs w:val="32"/>
        </w:rPr>
        <w:footnoteReference w:id="136"/>
      </w:r>
      <w:r w:rsidR="210DAC79" w:rsidRPr="0CB74FFB">
        <w:rPr>
          <w:rFonts w:ascii="DaunPenh" w:eastAsia="DaunPenh" w:hAnsi="DaunPenh" w:cs="DaunPenh"/>
          <w:sz w:val="32"/>
          <w:szCs w:val="32"/>
        </w:rPr>
        <w:t xml:space="preserve"> </w:t>
      </w:r>
      <w:r w:rsidR="7029A499" w:rsidRPr="0CB74FFB">
        <w:rPr>
          <w:rFonts w:ascii="DaunPenh" w:eastAsia="DaunPenh" w:hAnsi="DaunPenh" w:cs="DaunPenh"/>
          <w:sz w:val="32"/>
          <w:szCs w:val="32"/>
        </w:rPr>
        <w:t xml:space="preserve">Likewise, </w:t>
      </w:r>
      <w:r w:rsidR="7FA0FDF6" w:rsidRPr="0CB74FFB">
        <w:rPr>
          <w:rFonts w:ascii="DaunPenh" w:eastAsia="DaunPenh" w:hAnsi="DaunPenh" w:cs="DaunPenh"/>
          <w:sz w:val="32"/>
          <w:szCs w:val="32"/>
        </w:rPr>
        <w:t>t</w:t>
      </w:r>
      <w:r w:rsidR="4EA4B15D" w:rsidRPr="0CB74FFB">
        <w:rPr>
          <w:rFonts w:ascii="DaunPenh" w:eastAsia="DaunPenh" w:hAnsi="DaunPenh" w:cs="DaunPenh"/>
          <w:sz w:val="32"/>
          <w:szCs w:val="32"/>
        </w:rPr>
        <w:t>he discovery of</w:t>
      </w:r>
      <w:r w:rsidR="210DAC79" w:rsidRPr="0CB74FFB">
        <w:rPr>
          <w:rFonts w:ascii="DaunPenh" w:eastAsia="DaunPenh" w:hAnsi="DaunPenh" w:cs="DaunPenh"/>
          <w:sz w:val="32"/>
          <w:szCs w:val="32"/>
        </w:rPr>
        <w:t xml:space="preserve"> delicate she</w:t>
      </w:r>
      <w:r w:rsidR="19389D18" w:rsidRPr="0CB74FFB">
        <w:rPr>
          <w:rFonts w:ascii="DaunPenh" w:eastAsia="DaunPenh" w:hAnsi="DaunPenh" w:cs="DaunPenh"/>
          <w:sz w:val="32"/>
          <w:szCs w:val="32"/>
        </w:rPr>
        <w:t>a</w:t>
      </w:r>
      <w:r w:rsidR="210DAC79" w:rsidRPr="0CB74FFB">
        <w:rPr>
          <w:rFonts w:ascii="DaunPenh" w:eastAsia="DaunPenh" w:hAnsi="DaunPenh" w:cs="DaunPenh"/>
          <w:sz w:val="32"/>
          <w:szCs w:val="32"/>
        </w:rPr>
        <w:t>rs</w:t>
      </w:r>
      <w:r w:rsidR="779F685D" w:rsidRPr="0CB74FFB">
        <w:rPr>
          <w:rFonts w:ascii="DaunPenh" w:eastAsia="DaunPenh" w:hAnsi="DaunPenh" w:cs="DaunPenh"/>
          <w:sz w:val="32"/>
          <w:szCs w:val="32"/>
        </w:rPr>
        <w:t xml:space="preserve">, gained only </w:t>
      </w:r>
      <w:r w:rsidR="6D68DC90" w:rsidRPr="0CB74FFB">
        <w:rPr>
          <w:rFonts w:ascii="DaunPenh" w:eastAsia="DaunPenh" w:hAnsi="DaunPenh" w:cs="DaunPenh"/>
          <w:sz w:val="32"/>
          <w:szCs w:val="32"/>
        </w:rPr>
        <w:t>the</w:t>
      </w:r>
      <w:r w:rsidR="779F685D" w:rsidRPr="0CB74FFB">
        <w:rPr>
          <w:rFonts w:ascii="DaunPenh" w:eastAsia="DaunPenh" w:hAnsi="DaunPenh" w:cs="DaunPenh"/>
          <w:sz w:val="32"/>
          <w:szCs w:val="32"/>
        </w:rPr>
        <w:t xml:space="preserve"> passing explanation</w:t>
      </w:r>
      <w:r w:rsidR="00C8154F">
        <w:rPr>
          <w:rFonts w:ascii="DaunPenh" w:eastAsia="DaunPenh" w:hAnsi="DaunPenh" w:cs="DaunPenh"/>
          <w:sz w:val="32"/>
          <w:szCs w:val="32"/>
        </w:rPr>
        <w:t>,</w:t>
      </w:r>
      <w:r w:rsidR="57AA35B1" w:rsidRPr="0CB74FFB">
        <w:rPr>
          <w:rFonts w:ascii="DaunPenh" w:eastAsia="DaunPenh" w:hAnsi="DaunPenh" w:cs="DaunPenh"/>
          <w:sz w:val="32"/>
          <w:szCs w:val="32"/>
        </w:rPr>
        <w:t xml:space="preserve"> </w:t>
      </w:r>
      <w:r w:rsidR="57AA35B1" w:rsidRPr="0CB74FFB">
        <w:rPr>
          <w:rFonts w:ascii="DaunPenh" w:eastAsia="DaunPenh" w:hAnsi="DaunPenh" w:cs="DaunPenh"/>
          <w:color w:val="000000" w:themeColor="text1"/>
          <w:sz w:val="28"/>
          <w:szCs w:val="28"/>
        </w:rPr>
        <w:t>‘</w:t>
      </w:r>
      <w:r w:rsidR="210DAC79" w:rsidRPr="0CB74FFB">
        <w:rPr>
          <w:rFonts w:ascii="DaunPenh" w:eastAsia="DaunPenh" w:hAnsi="DaunPenh" w:cs="DaunPenh"/>
          <w:sz w:val="32"/>
          <w:szCs w:val="32"/>
        </w:rPr>
        <w:t xml:space="preserve">reflecting </w:t>
      </w:r>
      <w:r w:rsidR="210DAC79" w:rsidRPr="00A92F52">
        <w:rPr>
          <w:rFonts w:ascii="DaunPenh" w:eastAsia="DaunPenh" w:hAnsi="DaunPenh" w:cs="DaunPenh"/>
          <w:sz w:val="32"/>
          <w:szCs w:val="32"/>
        </w:rPr>
        <w:t>sewing</w:t>
      </w:r>
      <w:r w:rsidR="237D4F5B" w:rsidRPr="00A92F52">
        <w:rPr>
          <w:rFonts w:ascii="DaunPenh" w:eastAsia="DaunPenh" w:hAnsi="DaunPenh" w:cs="DaunPenh"/>
          <w:sz w:val="32"/>
          <w:szCs w:val="32"/>
        </w:rPr>
        <w:t>.</w:t>
      </w:r>
      <w:r w:rsidR="210DAC79" w:rsidRPr="00A92F52">
        <w:rPr>
          <w:rFonts w:ascii="DaunPenh" w:eastAsia="DaunPenh" w:hAnsi="DaunPenh" w:cs="DaunPenh"/>
          <w:sz w:val="32"/>
          <w:szCs w:val="32"/>
        </w:rPr>
        <w:t>’</w:t>
      </w:r>
      <w:r w:rsidR="3040F4F6" w:rsidRPr="00A92F52">
        <w:rPr>
          <w:rStyle w:val="FootnoteReference"/>
          <w:rFonts w:ascii="DaunPenh" w:eastAsia="DaunPenh" w:hAnsi="DaunPenh" w:cs="DaunPenh"/>
          <w:sz w:val="32"/>
          <w:szCs w:val="32"/>
        </w:rPr>
        <w:footnoteReference w:id="137"/>
      </w:r>
      <w:r w:rsidR="210DAC79" w:rsidRPr="00A92F52">
        <w:rPr>
          <w:rFonts w:ascii="DaunPenh" w:eastAsia="DaunPenh" w:hAnsi="DaunPenh" w:cs="DaunPenh"/>
          <w:sz w:val="32"/>
          <w:szCs w:val="32"/>
        </w:rPr>
        <w:t xml:space="preserve"> </w:t>
      </w:r>
      <w:r w:rsidR="44E820D2" w:rsidRPr="00A92F52">
        <w:rPr>
          <w:rFonts w:ascii="DaunPenh" w:eastAsia="DaunPenh" w:hAnsi="DaunPenh" w:cs="DaunPenh"/>
          <w:sz w:val="32"/>
          <w:szCs w:val="32"/>
        </w:rPr>
        <w:t xml:space="preserve">There is no further discussion </w:t>
      </w:r>
      <w:r w:rsidR="34A4CF56" w:rsidRPr="00A92F52">
        <w:rPr>
          <w:rFonts w:ascii="DaunPenh" w:eastAsia="DaunPenh" w:hAnsi="DaunPenh" w:cs="DaunPenh"/>
          <w:sz w:val="32"/>
          <w:szCs w:val="32"/>
        </w:rPr>
        <w:t>a</w:t>
      </w:r>
      <w:r w:rsidR="36038615" w:rsidRPr="00A92F52">
        <w:rPr>
          <w:rFonts w:ascii="DaunPenh" w:eastAsia="DaunPenh" w:hAnsi="DaunPenh" w:cs="DaunPenh"/>
          <w:sz w:val="32"/>
          <w:szCs w:val="32"/>
        </w:rPr>
        <w:t>round the</w:t>
      </w:r>
      <w:r w:rsidR="00C8154F" w:rsidRPr="00A92F52">
        <w:rPr>
          <w:rFonts w:ascii="DaunPenh" w:eastAsia="DaunPenh" w:hAnsi="DaunPenh" w:cs="DaunPenh"/>
          <w:sz w:val="32"/>
          <w:szCs w:val="32"/>
        </w:rPr>
        <w:t>se</w:t>
      </w:r>
      <w:r w:rsidR="0017530E" w:rsidRPr="00A92F52">
        <w:rPr>
          <w:rFonts w:ascii="DaunPenh" w:eastAsia="DaunPenh" w:hAnsi="DaunPenh" w:cs="DaunPenh"/>
          <w:sz w:val="32"/>
          <w:szCs w:val="32"/>
        </w:rPr>
        <w:t xml:space="preserve"> ‘feminine’ </w:t>
      </w:r>
      <w:r w:rsidR="00C8154F" w:rsidRPr="00A92F52">
        <w:rPr>
          <w:rFonts w:ascii="DaunPenh" w:eastAsia="DaunPenh" w:hAnsi="DaunPenh" w:cs="DaunPenh"/>
          <w:sz w:val="32"/>
          <w:szCs w:val="32"/>
        </w:rPr>
        <w:t>objects</w:t>
      </w:r>
      <w:r w:rsidR="0017530E" w:rsidRPr="00A92F52">
        <w:rPr>
          <w:rFonts w:ascii="DaunPenh" w:eastAsia="DaunPenh" w:hAnsi="DaunPenh" w:cs="DaunPenh"/>
          <w:sz w:val="32"/>
          <w:szCs w:val="32"/>
        </w:rPr>
        <w:t xml:space="preserve"> in a domestic sense</w:t>
      </w:r>
      <w:r w:rsidR="00A92F52" w:rsidRPr="00A92F52">
        <w:rPr>
          <w:rFonts w:ascii="DaunPenh" w:eastAsia="DaunPenh" w:hAnsi="DaunPenh" w:cs="DaunPenh"/>
          <w:sz w:val="32"/>
          <w:szCs w:val="32"/>
        </w:rPr>
        <w:t xml:space="preserve">, </w:t>
      </w:r>
      <w:r w:rsidR="00C8154F" w:rsidRPr="00A92F52">
        <w:rPr>
          <w:rFonts w:ascii="DaunPenh" w:eastAsia="DaunPenh" w:hAnsi="DaunPenh" w:cs="DaunPenh"/>
          <w:sz w:val="32"/>
          <w:szCs w:val="32"/>
        </w:rPr>
        <w:t>nor the</w:t>
      </w:r>
      <w:r w:rsidR="36038615" w:rsidRPr="00A92F52">
        <w:rPr>
          <w:rFonts w:ascii="DaunPenh" w:eastAsia="DaunPenh" w:hAnsi="DaunPenh" w:cs="DaunPenh"/>
          <w:sz w:val="32"/>
          <w:szCs w:val="32"/>
        </w:rPr>
        <w:t xml:space="preserve"> </w:t>
      </w:r>
      <w:r w:rsidR="401E6717" w:rsidRPr="00A92F52">
        <w:rPr>
          <w:rFonts w:ascii="DaunPenh" w:eastAsia="DaunPenh" w:hAnsi="DaunPenh" w:cs="DaunPenh"/>
          <w:sz w:val="32"/>
          <w:szCs w:val="32"/>
        </w:rPr>
        <w:t>possibility th</w:t>
      </w:r>
      <w:r w:rsidR="00C8154F" w:rsidRPr="00A92F52">
        <w:rPr>
          <w:rFonts w:ascii="DaunPenh" w:eastAsia="DaunPenh" w:hAnsi="DaunPenh" w:cs="DaunPenh"/>
          <w:sz w:val="32"/>
          <w:szCs w:val="32"/>
        </w:rPr>
        <w:t>ey</w:t>
      </w:r>
      <w:r w:rsidR="10F4357D" w:rsidRPr="00A92F52">
        <w:rPr>
          <w:rFonts w:ascii="DaunPenh" w:eastAsia="DaunPenh" w:hAnsi="DaunPenh" w:cs="DaunPenh"/>
          <w:sz w:val="32"/>
          <w:szCs w:val="32"/>
        </w:rPr>
        <w:t xml:space="preserve"> </w:t>
      </w:r>
      <w:r w:rsidR="401E6717" w:rsidRPr="00A92F52">
        <w:rPr>
          <w:rFonts w:ascii="DaunPenh" w:eastAsia="DaunPenh" w:hAnsi="DaunPenh" w:cs="DaunPenh"/>
          <w:sz w:val="32"/>
          <w:szCs w:val="32"/>
        </w:rPr>
        <w:t>br</w:t>
      </w:r>
      <w:r w:rsidR="2B665A3D" w:rsidRPr="00A92F52">
        <w:rPr>
          <w:rFonts w:ascii="DaunPenh" w:eastAsia="DaunPenh" w:hAnsi="DaunPenh" w:cs="DaunPenh"/>
          <w:sz w:val="32"/>
          <w:szCs w:val="32"/>
        </w:rPr>
        <w:t>ing</w:t>
      </w:r>
      <w:r w:rsidR="401E6717" w:rsidRPr="00A92F52">
        <w:rPr>
          <w:rFonts w:ascii="DaunPenh" w:eastAsia="DaunPenh" w:hAnsi="DaunPenh" w:cs="DaunPenh"/>
          <w:sz w:val="32"/>
          <w:szCs w:val="32"/>
        </w:rPr>
        <w:t xml:space="preserve"> </w:t>
      </w:r>
      <w:r w:rsidR="008957F6">
        <w:rPr>
          <w:rFonts w:ascii="DaunPenh" w:eastAsia="DaunPenh" w:hAnsi="DaunPenh" w:cs="DaunPenh"/>
          <w:sz w:val="32"/>
          <w:szCs w:val="32"/>
        </w:rPr>
        <w:t xml:space="preserve">that </w:t>
      </w:r>
      <w:r w:rsidR="44E820D2" w:rsidRPr="00A92F52">
        <w:rPr>
          <w:rFonts w:ascii="DaunPenh" w:eastAsia="DaunPenh" w:hAnsi="DaunPenh" w:cs="DaunPenh"/>
          <w:sz w:val="32"/>
          <w:szCs w:val="32"/>
        </w:rPr>
        <w:t>women liv</w:t>
      </w:r>
      <w:r w:rsidR="008957F6">
        <w:rPr>
          <w:rFonts w:ascii="DaunPenh" w:eastAsia="DaunPenh" w:hAnsi="DaunPenh" w:cs="DaunPenh"/>
          <w:sz w:val="32"/>
          <w:szCs w:val="32"/>
        </w:rPr>
        <w:t>ed</w:t>
      </w:r>
      <w:r w:rsidR="44E820D2" w:rsidRPr="00A92F52">
        <w:rPr>
          <w:rFonts w:ascii="DaunPenh" w:eastAsia="DaunPenh" w:hAnsi="DaunPenh" w:cs="DaunPenh"/>
          <w:sz w:val="32"/>
          <w:szCs w:val="32"/>
        </w:rPr>
        <w:t xml:space="preserve"> </w:t>
      </w:r>
      <w:r w:rsidR="49F3B0E2" w:rsidRPr="00A92F52">
        <w:rPr>
          <w:rFonts w:ascii="DaunPenh" w:eastAsia="DaunPenh" w:hAnsi="DaunPenh" w:cs="DaunPenh"/>
          <w:sz w:val="32"/>
          <w:szCs w:val="32"/>
        </w:rPr>
        <w:t>at the castle</w:t>
      </w:r>
      <w:r w:rsidR="00A92F52" w:rsidRPr="00A92F52">
        <w:rPr>
          <w:rFonts w:ascii="DaunPenh" w:eastAsia="DaunPenh" w:hAnsi="DaunPenh" w:cs="DaunPenh"/>
          <w:sz w:val="32"/>
          <w:szCs w:val="32"/>
        </w:rPr>
        <w:t>; demonstrating the</w:t>
      </w:r>
      <w:r w:rsidR="00397C29">
        <w:rPr>
          <w:rFonts w:ascii="DaunPenh" w:eastAsia="DaunPenh" w:hAnsi="DaunPenh" w:cs="DaunPenh"/>
          <w:sz w:val="32"/>
          <w:szCs w:val="32"/>
        </w:rPr>
        <w:t xml:space="preserve"> then</w:t>
      </w:r>
      <w:r w:rsidR="00A92F52" w:rsidRPr="00A92F52">
        <w:rPr>
          <w:rFonts w:ascii="DaunPenh" w:eastAsia="DaunPenh" w:hAnsi="DaunPenh" w:cs="DaunPenh"/>
          <w:sz w:val="32"/>
          <w:szCs w:val="32"/>
        </w:rPr>
        <w:t xml:space="preserve"> male-centred discipline of archaeology.</w:t>
      </w:r>
      <w:r w:rsidR="00A92F52">
        <w:rPr>
          <w:rFonts w:ascii="DaunPenh" w:eastAsia="DaunPenh" w:hAnsi="DaunPenh" w:cs="DaunPenh"/>
          <w:sz w:val="32"/>
          <w:szCs w:val="32"/>
        </w:rPr>
        <w:t xml:space="preserve"> These </w:t>
      </w:r>
      <w:r w:rsidR="00397C29">
        <w:rPr>
          <w:rFonts w:ascii="DaunPenh" w:eastAsia="DaunPenh" w:hAnsi="DaunPenh" w:cs="DaunPenh"/>
          <w:sz w:val="32"/>
          <w:szCs w:val="32"/>
        </w:rPr>
        <w:t xml:space="preserve">fantastic </w:t>
      </w:r>
      <w:r w:rsidR="00A92F52">
        <w:rPr>
          <w:rFonts w:ascii="DaunPenh" w:eastAsia="DaunPenh" w:hAnsi="DaunPenh" w:cs="DaunPenh"/>
          <w:sz w:val="32"/>
          <w:szCs w:val="32"/>
        </w:rPr>
        <w:t>finds</w:t>
      </w:r>
      <w:r w:rsidR="008957F6">
        <w:rPr>
          <w:rFonts w:ascii="DaunPenh" w:eastAsia="DaunPenh" w:hAnsi="DaunPenh" w:cs="DaunPenh"/>
          <w:sz w:val="32"/>
          <w:szCs w:val="32"/>
        </w:rPr>
        <w:t xml:space="preserve"> were simply</w:t>
      </w:r>
      <w:r w:rsidR="00A92F52">
        <w:rPr>
          <w:rFonts w:ascii="DaunPenh" w:eastAsia="DaunPenh" w:hAnsi="DaunPenh" w:cs="DaunPenh"/>
          <w:sz w:val="32"/>
          <w:szCs w:val="32"/>
        </w:rPr>
        <w:t xml:space="preserve"> not deemed worthy of further examination. </w:t>
      </w:r>
    </w:p>
    <w:p w14:paraId="57E7D512" w14:textId="3955D325" w:rsidR="44BF5EBB" w:rsidRDefault="1AA2C735" w:rsidP="004212CE">
      <w:pPr>
        <w:pStyle w:val="NoSpacing"/>
        <w:spacing w:line="360" w:lineRule="auto"/>
        <w:ind w:firstLine="720"/>
        <w:rPr>
          <w:rFonts w:ascii="DaunPenh" w:eastAsia="DaunPenh" w:hAnsi="DaunPenh" w:cs="DaunPenh"/>
          <w:sz w:val="32"/>
          <w:szCs w:val="32"/>
        </w:rPr>
      </w:pPr>
      <w:r w:rsidRPr="0CB74FFB">
        <w:rPr>
          <w:rFonts w:ascii="DaunPenh" w:eastAsia="DaunPenh" w:hAnsi="DaunPenh" w:cs="DaunPenh"/>
          <w:sz w:val="32"/>
          <w:szCs w:val="32"/>
        </w:rPr>
        <w:t>Someone</w:t>
      </w:r>
      <w:r w:rsidR="66DC0879" w:rsidRPr="0CB74FFB">
        <w:rPr>
          <w:rFonts w:ascii="DaunPenh" w:eastAsia="DaunPenh" w:hAnsi="DaunPenh" w:cs="DaunPenh"/>
          <w:sz w:val="32"/>
          <w:szCs w:val="32"/>
        </w:rPr>
        <w:t xml:space="preserve"> </w:t>
      </w:r>
      <w:r w:rsidRPr="0CB74FFB">
        <w:rPr>
          <w:rFonts w:ascii="DaunPenh" w:eastAsia="DaunPenh" w:hAnsi="DaunPenh" w:cs="DaunPenh"/>
          <w:sz w:val="32"/>
          <w:szCs w:val="32"/>
        </w:rPr>
        <w:t xml:space="preserve">who </w:t>
      </w:r>
      <w:r w:rsidRPr="00990CEC">
        <w:rPr>
          <w:rFonts w:ascii="DaunPenh" w:eastAsia="DaunPenh" w:hAnsi="DaunPenh" w:cs="DaunPenh"/>
          <w:sz w:val="32"/>
          <w:szCs w:val="32"/>
        </w:rPr>
        <w:t xml:space="preserve">has </w:t>
      </w:r>
      <w:r w:rsidR="78547EBF" w:rsidRPr="0CB74FFB">
        <w:rPr>
          <w:rFonts w:ascii="DaunPenh" w:eastAsia="DaunPenh" w:hAnsi="DaunPenh" w:cs="DaunPenh"/>
          <w:sz w:val="32"/>
          <w:szCs w:val="32"/>
        </w:rPr>
        <w:t>considered</w:t>
      </w:r>
      <w:r w:rsidRPr="0CB74FFB">
        <w:rPr>
          <w:rFonts w:ascii="DaunPenh" w:eastAsia="DaunPenh" w:hAnsi="DaunPenh" w:cs="DaunPenh"/>
          <w:sz w:val="32"/>
          <w:szCs w:val="32"/>
        </w:rPr>
        <w:t xml:space="preserve"> this link is botanist Fiona MacGowan, wh</w:t>
      </w:r>
      <w:r w:rsidR="71F016CC" w:rsidRPr="0CB74FFB">
        <w:rPr>
          <w:rFonts w:ascii="DaunPenh" w:eastAsia="DaunPenh" w:hAnsi="DaunPenh" w:cs="DaunPenh"/>
          <w:sz w:val="32"/>
          <w:szCs w:val="32"/>
        </w:rPr>
        <w:t>o</w:t>
      </w:r>
      <w:r w:rsidR="62A9B807" w:rsidRPr="0CB74FFB">
        <w:rPr>
          <w:rFonts w:ascii="DaunPenh" w:eastAsia="DaunPenh" w:hAnsi="DaunPenh" w:cs="DaunPenh"/>
          <w:sz w:val="32"/>
          <w:szCs w:val="32"/>
        </w:rPr>
        <w:t xml:space="preserve"> has</w:t>
      </w:r>
      <w:r w:rsidRPr="0CB74FFB">
        <w:rPr>
          <w:rFonts w:ascii="DaunPenh" w:eastAsia="DaunPenh" w:hAnsi="DaunPenh" w:cs="DaunPenh"/>
          <w:sz w:val="32"/>
          <w:szCs w:val="32"/>
        </w:rPr>
        <w:t xml:space="preserve"> studied</w:t>
      </w:r>
      <w:r w:rsidR="153730C8" w:rsidRPr="0CB74FFB">
        <w:rPr>
          <w:rFonts w:ascii="DaunPenh" w:eastAsia="DaunPenh" w:hAnsi="DaunPenh" w:cs="DaunPenh"/>
          <w:sz w:val="32"/>
          <w:szCs w:val="32"/>
        </w:rPr>
        <w:t xml:space="preserve"> </w:t>
      </w:r>
      <w:r w:rsidRPr="0CB74FFB">
        <w:rPr>
          <w:rFonts w:ascii="DaunPenh" w:eastAsia="DaunPenh" w:hAnsi="DaunPenh" w:cs="DaunPenh"/>
          <w:sz w:val="32"/>
          <w:szCs w:val="32"/>
        </w:rPr>
        <w:t>taxa found around</w:t>
      </w:r>
      <w:r w:rsidR="5618529D" w:rsidRPr="0CB74FFB">
        <w:rPr>
          <w:rFonts w:ascii="DaunPenh" w:eastAsia="DaunPenh" w:hAnsi="DaunPenh" w:cs="DaunPenh"/>
          <w:sz w:val="32"/>
          <w:szCs w:val="32"/>
        </w:rPr>
        <w:t xml:space="preserve"> Irish</w:t>
      </w:r>
      <w:r w:rsidRPr="0CB74FFB">
        <w:rPr>
          <w:rFonts w:ascii="DaunPenh" w:eastAsia="DaunPenh" w:hAnsi="DaunPenh" w:cs="DaunPenh"/>
          <w:sz w:val="32"/>
          <w:szCs w:val="32"/>
        </w:rPr>
        <w:t xml:space="preserve"> castles</w:t>
      </w:r>
      <w:r w:rsidR="3D3A2F38" w:rsidRPr="0CB74FFB">
        <w:rPr>
          <w:rFonts w:ascii="DaunPenh" w:eastAsia="DaunPenh" w:hAnsi="DaunPenh" w:cs="DaunPenh"/>
          <w:sz w:val="32"/>
          <w:szCs w:val="32"/>
        </w:rPr>
        <w:t>;</w:t>
      </w:r>
      <w:r w:rsidRPr="0CB74FFB">
        <w:rPr>
          <w:rFonts w:ascii="DaunPenh" w:eastAsia="DaunPenh" w:hAnsi="DaunPenh" w:cs="DaunPenh"/>
          <w:sz w:val="32"/>
          <w:szCs w:val="32"/>
        </w:rPr>
        <w:t xml:space="preserve"> notably 13th century Lea Castle</w:t>
      </w:r>
      <w:r w:rsidR="00A63E67">
        <w:rPr>
          <w:rFonts w:ascii="DaunPenh" w:eastAsia="DaunPenh" w:hAnsi="DaunPenh" w:cs="DaunPenh"/>
          <w:sz w:val="32"/>
          <w:szCs w:val="32"/>
        </w:rPr>
        <w:t xml:space="preserve"> in </w:t>
      </w:r>
      <w:r w:rsidR="00397C29">
        <w:rPr>
          <w:rFonts w:ascii="DaunPenh" w:eastAsia="DaunPenh" w:hAnsi="DaunPenh" w:cs="DaunPenh"/>
          <w:sz w:val="32"/>
          <w:szCs w:val="32"/>
        </w:rPr>
        <w:t>C</w:t>
      </w:r>
      <w:r w:rsidR="00A63E67">
        <w:rPr>
          <w:rFonts w:ascii="DaunPenh" w:eastAsia="DaunPenh" w:hAnsi="DaunPenh" w:cs="DaunPenh"/>
          <w:sz w:val="32"/>
          <w:szCs w:val="32"/>
        </w:rPr>
        <w:t>ounty Laois</w:t>
      </w:r>
      <w:r w:rsidR="63E3AD80" w:rsidRPr="0CB74FFB">
        <w:rPr>
          <w:rFonts w:ascii="DaunPenh" w:eastAsia="DaunPenh" w:hAnsi="DaunPenh" w:cs="DaunPenh"/>
          <w:sz w:val="32"/>
          <w:szCs w:val="32"/>
        </w:rPr>
        <w:t xml:space="preserve">. </w:t>
      </w:r>
      <w:r w:rsidR="6F52AD12" w:rsidRPr="0CB74FFB">
        <w:rPr>
          <w:rFonts w:ascii="DaunPenh" w:eastAsia="DaunPenh" w:hAnsi="DaunPenh" w:cs="DaunPenh"/>
          <w:sz w:val="32"/>
          <w:szCs w:val="32"/>
        </w:rPr>
        <w:t>Yellow wallflower</w:t>
      </w:r>
      <w:r w:rsidR="1479603F" w:rsidRPr="0CB74FFB">
        <w:rPr>
          <w:rFonts w:ascii="DaunPenh" w:eastAsia="DaunPenh" w:hAnsi="DaunPenh" w:cs="DaunPenh"/>
          <w:sz w:val="32"/>
          <w:szCs w:val="32"/>
        </w:rPr>
        <w:t>, greater celandine</w:t>
      </w:r>
      <w:r w:rsidR="6F52AD12" w:rsidRPr="0CB74FFB">
        <w:rPr>
          <w:rFonts w:ascii="DaunPenh" w:eastAsia="DaunPenh" w:hAnsi="DaunPenh" w:cs="DaunPenh"/>
          <w:sz w:val="32"/>
          <w:szCs w:val="32"/>
        </w:rPr>
        <w:t xml:space="preserve"> and navelwort</w:t>
      </w:r>
      <w:r w:rsidR="025603A9" w:rsidRPr="0CB74FFB">
        <w:rPr>
          <w:rFonts w:ascii="DaunPenh" w:eastAsia="DaunPenh" w:hAnsi="DaunPenh" w:cs="DaunPenh"/>
          <w:sz w:val="32"/>
          <w:szCs w:val="32"/>
        </w:rPr>
        <w:t>,</w:t>
      </w:r>
      <w:r w:rsidR="6F52AD12" w:rsidRPr="0CB74FFB">
        <w:rPr>
          <w:rFonts w:ascii="DaunPenh" w:eastAsia="DaunPenh" w:hAnsi="DaunPenh" w:cs="DaunPenh"/>
          <w:sz w:val="32"/>
          <w:szCs w:val="32"/>
        </w:rPr>
        <w:t xml:space="preserve"> stood </w:t>
      </w:r>
      <w:r w:rsidR="61E36734" w:rsidRPr="0CB74FFB">
        <w:rPr>
          <w:rFonts w:ascii="DaunPenh" w:eastAsia="DaunPenh" w:hAnsi="DaunPenh" w:cs="DaunPenh"/>
          <w:sz w:val="32"/>
          <w:szCs w:val="32"/>
        </w:rPr>
        <w:t>out</w:t>
      </w:r>
      <w:r w:rsidR="00A63E67">
        <w:rPr>
          <w:rFonts w:ascii="DaunPenh" w:eastAsia="DaunPenh" w:hAnsi="DaunPenh" w:cs="DaunPenh"/>
          <w:sz w:val="32"/>
          <w:szCs w:val="32"/>
        </w:rPr>
        <w:t xml:space="preserve"> at Lea</w:t>
      </w:r>
      <w:r w:rsidR="3DD5D188" w:rsidRPr="0CB74FFB">
        <w:rPr>
          <w:rFonts w:ascii="DaunPenh" w:eastAsia="DaunPenh" w:hAnsi="DaunPenh" w:cs="DaunPenh"/>
          <w:sz w:val="32"/>
          <w:szCs w:val="32"/>
        </w:rPr>
        <w:t>:</w:t>
      </w:r>
      <w:r w:rsidR="168033E0">
        <w:tab/>
      </w:r>
    </w:p>
    <w:p w14:paraId="6904877B" w14:textId="24E14520" w:rsidR="44BF5EBB" w:rsidRDefault="03ABE984" w:rsidP="00F751C7">
      <w:pPr>
        <w:pStyle w:val="NoSpacing"/>
        <w:ind w:left="144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(greater celandine) </w:t>
      </w:r>
      <w:r w:rsidR="0ED21F97" w:rsidRPr="4B76C707">
        <w:rPr>
          <w:rFonts w:ascii="DaunPenh" w:eastAsia="DaunPenh" w:hAnsi="DaunPenh" w:cs="DaunPenh"/>
          <w:color w:val="000000" w:themeColor="text1"/>
          <w:sz w:val="32"/>
          <w:szCs w:val="32"/>
        </w:rPr>
        <w:t>scarcity in the region together with its known medicinal uses points towards the plants at Lea being relicts of the medieval community who lived in and around the castle – a very pretty, tangible link to the past</w:t>
      </w:r>
      <w:r w:rsidR="3DD5D188" w:rsidRPr="4B76C707">
        <w:rPr>
          <w:rFonts w:ascii="DaunPenh" w:eastAsia="DaunPenh" w:hAnsi="DaunPenh" w:cs="DaunPenh"/>
          <w:color w:val="000000" w:themeColor="text1"/>
          <w:sz w:val="32"/>
          <w:szCs w:val="32"/>
        </w:rPr>
        <w:t>.</w:t>
      </w:r>
      <w:r w:rsidR="44BF5EBB" w:rsidRPr="0468D969">
        <w:rPr>
          <w:rStyle w:val="FootnoteReference"/>
          <w:rFonts w:ascii="DaunPenh" w:eastAsia="DaunPenh" w:hAnsi="DaunPenh" w:cs="DaunPenh"/>
          <w:sz w:val="32"/>
          <w:szCs w:val="32"/>
        </w:rPr>
        <w:footnoteReference w:id="138"/>
      </w:r>
    </w:p>
    <w:p w14:paraId="605D531F" w14:textId="6CC7A729" w:rsidR="44BF5EBB" w:rsidRDefault="44BF5EBB" w:rsidP="004212CE">
      <w:pPr>
        <w:pStyle w:val="NoSpacing"/>
        <w:rPr>
          <w:rFonts w:ascii="DaunPenh" w:eastAsia="DaunPenh" w:hAnsi="DaunPenh" w:cs="DaunPenh"/>
          <w:color w:val="000000" w:themeColor="text1"/>
          <w:sz w:val="32"/>
          <w:szCs w:val="32"/>
        </w:rPr>
      </w:pPr>
    </w:p>
    <w:p w14:paraId="669475FA" w14:textId="0594D33F" w:rsidR="44BF5EBB" w:rsidRDefault="1882E01A" w:rsidP="004212CE">
      <w:pPr>
        <w:pStyle w:val="NoSpacing"/>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lastRenderedPageBreak/>
        <w:t>Y</w:t>
      </w:r>
      <w:r w:rsidR="78D81860" w:rsidRPr="4B76C707">
        <w:rPr>
          <w:rFonts w:ascii="DaunPenh" w:eastAsia="DaunPenh" w:hAnsi="DaunPenh" w:cs="DaunPenh"/>
          <w:color w:val="000000" w:themeColor="text1"/>
          <w:sz w:val="32"/>
          <w:szCs w:val="32"/>
        </w:rPr>
        <w:t xml:space="preserve">ellow wallflower </w:t>
      </w:r>
      <w:r w:rsidR="3415ADDE" w:rsidRPr="4B76C707">
        <w:rPr>
          <w:rFonts w:ascii="DaunPenh" w:eastAsia="DaunPenh" w:hAnsi="DaunPenh" w:cs="DaunPenh"/>
          <w:color w:val="000000" w:themeColor="text1"/>
          <w:sz w:val="32"/>
          <w:szCs w:val="32"/>
        </w:rPr>
        <w:t xml:space="preserve">was often </w:t>
      </w:r>
      <w:r w:rsidR="78D81860" w:rsidRPr="4B76C707">
        <w:rPr>
          <w:rFonts w:ascii="DaunPenh" w:eastAsia="DaunPenh" w:hAnsi="DaunPenh" w:cs="DaunPenh"/>
          <w:color w:val="000000" w:themeColor="text1"/>
          <w:sz w:val="32"/>
          <w:szCs w:val="32"/>
        </w:rPr>
        <w:t xml:space="preserve">planted under </w:t>
      </w:r>
      <w:r w:rsidR="7B54AA2B" w:rsidRPr="4B76C707">
        <w:rPr>
          <w:rFonts w:ascii="DaunPenh" w:eastAsia="DaunPenh" w:hAnsi="DaunPenh" w:cs="DaunPenh"/>
          <w:color w:val="000000" w:themeColor="text1"/>
          <w:sz w:val="32"/>
          <w:szCs w:val="32"/>
        </w:rPr>
        <w:t>windows</w:t>
      </w:r>
      <w:r w:rsidR="78D81860" w:rsidRPr="4B76C707">
        <w:rPr>
          <w:rFonts w:ascii="DaunPenh" w:eastAsia="DaunPenh" w:hAnsi="DaunPenh" w:cs="DaunPenh"/>
          <w:color w:val="000000" w:themeColor="text1"/>
          <w:sz w:val="32"/>
          <w:szCs w:val="32"/>
        </w:rPr>
        <w:t xml:space="preserve">, so that the sweet aroma </w:t>
      </w:r>
      <w:r w:rsidR="78DAF64E" w:rsidRPr="4B76C707">
        <w:rPr>
          <w:rFonts w:ascii="DaunPenh" w:eastAsia="DaunPenh" w:hAnsi="DaunPenh" w:cs="DaunPenh"/>
          <w:color w:val="000000" w:themeColor="text1"/>
          <w:sz w:val="32"/>
          <w:szCs w:val="32"/>
        </w:rPr>
        <w:t xml:space="preserve">wafted in to </w:t>
      </w:r>
      <w:r w:rsidR="0DBB0078" w:rsidRPr="4B76C707">
        <w:rPr>
          <w:rFonts w:ascii="DaunPenh" w:eastAsia="DaunPenh" w:hAnsi="DaunPenh" w:cs="DaunPenh"/>
          <w:color w:val="000000" w:themeColor="text1"/>
          <w:sz w:val="32"/>
          <w:szCs w:val="32"/>
        </w:rPr>
        <w:t>counteract</w:t>
      </w:r>
      <w:r w:rsidR="78DAF64E" w:rsidRPr="4B76C707">
        <w:rPr>
          <w:rFonts w:ascii="DaunPenh" w:eastAsia="DaunPenh" w:hAnsi="DaunPenh" w:cs="DaunPenh"/>
          <w:color w:val="000000" w:themeColor="text1"/>
          <w:sz w:val="32"/>
          <w:szCs w:val="32"/>
        </w:rPr>
        <w:t xml:space="preserve"> </w:t>
      </w:r>
      <w:r w:rsidR="2517132E" w:rsidRPr="4B76C707">
        <w:rPr>
          <w:rFonts w:ascii="DaunPenh" w:eastAsia="DaunPenh" w:hAnsi="DaunPenh" w:cs="DaunPenh"/>
          <w:color w:val="000000" w:themeColor="text1"/>
          <w:sz w:val="32"/>
          <w:szCs w:val="32"/>
        </w:rPr>
        <w:t>any</w:t>
      </w:r>
      <w:r w:rsidR="78DAF64E" w:rsidRPr="4B76C707">
        <w:rPr>
          <w:rFonts w:ascii="DaunPenh" w:eastAsia="DaunPenh" w:hAnsi="DaunPenh" w:cs="DaunPenh"/>
          <w:color w:val="000000" w:themeColor="text1"/>
          <w:sz w:val="32"/>
          <w:szCs w:val="32"/>
        </w:rPr>
        <w:t xml:space="preserve"> unpleasant smells</w:t>
      </w:r>
      <w:r w:rsidR="507FE221" w:rsidRPr="4B76C707">
        <w:rPr>
          <w:rFonts w:ascii="DaunPenh" w:eastAsia="DaunPenh" w:hAnsi="DaunPenh" w:cs="DaunPenh"/>
          <w:color w:val="000000" w:themeColor="text1"/>
          <w:sz w:val="32"/>
          <w:szCs w:val="32"/>
        </w:rPr>
        <w:t xml:space="preserve">. </w:t>
      </w:r>
      <w:r w:rsidR="0AB64B9F" w:rsidRPr="4B76C707">
        <w:rPr>
          <w:rFonts w:ascii="DaunPenh" w:eastAsia="DaunPenh" w:hAnsi="DaunPenh" w:cs="DaunPenh"/>
          <w:color w:val="000000" w:themeColor="text1"/>
          <w:sz w:val="32"/>
          <w:szCs w:val="32"/>
        </w:rPr>
        <w:t>Interestingly,</w:t>
      </w:r>
      <w:r w:rsidR="32BF580E" w:rsidRPr="0CB74FFB">
        <w:rPr>
          <w:rFonts w:ascii="DaunPenh" w:eastAsia="DaunPenh" w:hAnsi="DaunPenh" w:cs="DaunPenh"/>
          <w:color w:val="000000" w:themeColor="text1"/>
          <w:sz w:val="32"/>
          <w:szCs w:val="32"/>
        </w:rPr>
        <w:t xml:space="preserve"> this</w:t>
      </w:r>
      <w:r w:rsidR="71F016CC" w:rsidRPr="0CB74FFB">
        <w:rPr>
          <w:rFonts w:ascii="DaunPenh" w:eastAsia="DaunPenh" w:hAnsi="DaunPenh" w:cs="DaunPenh"/>
          <w:color w:val="000000" w:themeColor="text1"/>
          <w:sz w:val="32"/>
          <w:szCs w:val="32"/>
        </w:rPr>
        <w:t xml:space="preserve"> plant</w:t>
      </w:r>
      <w:r w:rsidR="32BF580E" w:rsidRPr="0CB74FFB">
        <w:rPr>
          <w:rFonts w:ascii="DaunPenh" w:eastAsia="DaunPenh" w:hAnsi="DaunPenh" w:cs="DaunPenh"/>
          <w:color w:val="000000" w:themeColor="text1"/>
          <w:sz w:val="32"/>
          <w:szCs w:val="32"/>
        </w:rPr>
        <w:t xml:space="preserve"> was the most common example </w:t>
      </w:r>
      <w:r w:rsidR="4D7ED8F6" w:rsidRPr="0CB74FFB">
        <w:rPr>
          <w:rFonts w:ascii="DaunPenh" w:eastAsia="DaunPenh" w:hAnsi="DaunPenh" w:cs="DaunPenh"/>
          <w:color w:val="000000" w:themeColor="text1"/>
          <w:sz w:val="32"/>
          <w:szCs w:val="32"/>
        </w:rPr>
        <w:t xml:space="preserve">of relict growth </w:t>
      </w:r>
      <w:r w:rsidR="32BF580E" w:rsidRPr="0CB74FFB">
        <w:rPr>
          <w:rFonts w:ascii="DaunPenh" w:eastAsia="DaunPenh" w:hAnsi="DaunPenh" w:cs="DaunPenh"/>
          <w:color w:val="000000" w:themeColor="text1"/>
          <w:sz w:val="32"/>
          <w:szCs w:val="32"/>
        </w:rPr>
        <w:t xml:space="preserve">at the Welsh castle </w:t>
      </w:r>
      <w:r w:rsidR="63EE2967" w:rsidRPr="0CB74FFB">
        <w:rPr>
          <w:rFonts w:ascii="DaunPenh" w:eastAsia="DaunPenh" w:hAnsi="DaunPenh" w:cs="DaunPenh"/>
          <w:color w:val="000000" w:themeColor="text1"/>
          <w:sz w:val="32"/>
          <w:szCs w:val="32"/>
        </w:rPr>
        <w:t>sites,</w:t>
      </w:r>
      <w:r w:rsidR="40D7D97F" w:rsidRPr="0CB74FFB">
        <w:rPr>
          <w:rFonts w:ascii="DaunPenh" w:eastAsia="DaunPenh" w:hAnsi="DaunPenh" w:cs="DaunPenh"/>
          <w:color w:val="000000" w:themeColor="text1"/>
          <w:sz w:val="32"/>
          <w:szCs w:val="32"/>
        </w:rPr>
        <w:t xml:space="preserve"> and i</w:t>
      </w:r>
      <w:r w:rsidR="65C571CE" w:rsidRPr="0CB74FFB">
        <w:rPr>
          <w:rFonts w:ascii="DaunPenh" w:eastAsia="DaunPenh" w:hAnsi="DaunPenh" w:cs="DaunPenh"/>
          <w:color w:val="000000" w:themeColor="text1"/>
          <w:sz w:val="32"/>
          <w:szCs w:val="32"/>
        </w:rPr>
        <w:t>t is notable that w</w:t>
      </w:r>
      <w:r w:rsidR="71F016CC" w:rsidRPr="0CB74FFB">
        <w:rPr>
          <w:rFonts w:ascii="DaunPenh" w:eastAsia="DaunPenh" w:hAnsi="DaunPenh" w:cs="DaunPenh"/>
          <w:color w:val="000000" w:themeColor="text1"/>
          <w:sz w:val="32"/>
          <w:szCs w:val="32"/>
        </w:rPr>
        <w:t xml:space="preserve">allflower’s </w:t>
      </w:r>
      <w:r w:rsidR="4AA01C90" w:rsidRPr="0CB74FFB">
        <w:rPr>
          <w:rFonts w:ascii="DaunPenh" w:eastAsia="DaunPenh" w:hAnsi="DaunPenh" w:cs="DaunPenh"/>
          <w:color w:val="000000" w:themeColor="text1"/>
          <w:sz w:val="32"/>
          <w:szCs w:val="32"/>
        </w:rPr>
        <w:t>s</w:t>
      </w:r>
      <w:r w:rsidR="709770DD" w:rsidRPr="0CB74FFB">
        <w:rPr>
          <w:rFonts w:ascii="DaunPenh" w:eastAsia="DaunPenh" w:hAnsi="DaunPenh" w:cs="DaunPenh"/>
          <w:color w:val="000000" w:themeColor="text1"/>
          <w:sz w:val="32"/>
          <w:szCs w:val="32"/>
        </w:rPr>
        <w:t xml:space="preserve">cent and </w:t>
      </w:r>
      <w:r w:rsidR="62011549" w:rsidRPr="0CB74FFB">
        <w:rPr>
          <w:rFonts w:ascii="DaunPenh" w:eastAsia="DaunPenh" w:hAnsi="DaunPenh" w:cs="DaunPenh"/>
          <w:color w:val="000000" w:themeColor="text1"/>
          <w:sz w:val="32"/>
          <w:szCs w:val="32"/>
        </w:rPr>
        <w:t>purposeful</w:t>
      </w:r>
      <w:r w:rsidR="3B34744D" w:rsidRPr="0CB74FFB">
        <w:rPr>
          <w:rFonts w:ascii="DaunPenh" w:eastAsia="DaunPenh" w:hAnsi="DaunPenh" w:cs="DaunPenh"/>
          <w:color w:val="000000" w:themeColor="text1"/>
          <w:sz w:val="32"/>
          <w:szCs w:val="32"/>
        </w:rPr>
        <w:t xml:space="preserve"> </w:t>
      </w:r>
      <w:r w:rsidR="709770DD" w:rsidRPr="0CB74FFB">
        <w:rPr>
          <w:rFonts w:ascii="DaunPenh" w:eastAsia="DaunPenh" w:hAnsi="DaunPenh" w:cs="DaunPenh"/>
          <w:color w:val="000000" w:themeColor="text1"/>
          <w:sz w:val="32"/>
          <w:szCs w:val="32"/>
        </w:rPr>
        <w:t>us</w:t>
      </w:r>
      <w:r w:rsidR="71F016CC" w:rsidRPr="0CB74FFB">
        <w:rPr>
          <w:rFonts w:ascii="DaunPenh" w:eastAsia="DaunPenh" w:hAnsi="DaunPenh" w:cs="DaunPenh"/>
          <w:color w:val="000000" w:themeColor="text1"/>
          <w:sz w:val="32"/>
          <w:szCs w:val="32"/>
        </w:rPr>
        <w:t>es</w:t>
      </w:r>
      <w:r w:rsidR="095AE1D7" w:rsidRPr="0CB74FFB">
        <w:rPr>
          <w:rFonts w:ascii="DaunPenh" w:eastAsia="DaunPenh" w:hAnsi="DaunPenh" w:cs="DaunPenh"/>
          <w:color w:val="000000" w:themeColor="text1"/>
          <w:sz w:val="32"/>
          <w:szCs w:val="32"/>
        </w:rPr>
        <w:t>,</w:t>
      </w:r>
      <w:r w:rsidR="709770DD" w:rsidRPr="0CB74FFB">
        <w:rPr>
          <w:rFonts w:ascii="DaunPenh" w:eastAsia="DaunPenh" w:hAnsi="DaunPenh" w:cs="DaunPenh"/>
          <w:color w:val="000000" w:themeColor="text1"/>
          <w:sz w:val="32"/>
          <w:szCs w:val="32"/>
        </w:rPr>
        <w:t xml:space="preserve"> align with some of the basic principles of medieval wellnes</w:t>
      </w:r>
      <w:r w:rsidR="0AC3EE2B" w:rsidRPr="0CB74FFB">
        <w:rPr>
          <w:rFonts w:ascii="DaunPenh" w:eastAsia="DaunPenh" w:hAnsi="DaunPenh" w:cs="DaunPenh"/>
          <w:color w:val="000000" w:themeColor="text1"/>
          <w:sz w:val="32"/>
          <w:szCs w:val="32"/>
        </w:rPr>
        <w:t>s; f</w:t>
      </w:r>
      <w:r w:rsidR="709770DD" w:rsidRPr="0CB74FFB">
        <w:rPr>
          <w:rFonts w:ascii="DaunPenh" w:eastAsia="DaunPenh" w:hAnsi="DaunPenh" w:cs="DaunPenh"/>
          <w:color w:val="000000" w:themeColor="text1"/>
          <w:sz w:val="32"/>
          <w:szCs w:val="32"/>
        </w:rPr>
        <w:t xml:space="preserve">oul smells were thought to spread disease, so the wallflower was </w:t>
      </w:r>
      <w:r w:rsidR="2556A692" w:rsidRPr="0CB74FFB">
        <w:rPr>
          <w:rFonts w:ascii="DaunPenh" w:eastAsia="DaunPenh" w:hAnsi="DaunPenh" w:cs="DaunPenh"/>
          <w:color w:val="000000" w:themeColor="text1"/>
          <w:sz w:val="32"/>
          <w:szCs w:val="32"/>
        </w:rPr>
        <w:t>actively</w:t>
      </w:r>
      <w:r w:rsidR="709770DD" w:rsidRPr="0CB74FFB">
        <w:rPr>
          <w:rFonts w:ascii="DaunPenh" w:eastAsia="DaunPenh" w:hAnsi="DaunPenh" w:cs="DaunPenh"/>
          <w:color w:val="000000" w:themeColor="text1"/>
          <w:sz w:val="32"/>
          <w:szCs w:val="32"/>
        </w:rPr>
        <w:t xml:space="preserve"> combatting ill health just by growing</w:t>
      </w:r>
      <w:r w:rsidR="785578DD" w:rsidRPr="0CB74FFB">
        <w:rPr>
          <w:rFonts w:ascii="DaunPenh" w:eastAsia="DaunPenh" w:hAnsi="DaunPenh" w:cs="DaunPenh"/>
          <w:color w:val="000000" w:themeColor="text1"/>
          <w:sz w:val="32"/>
          <w:szCs w:val="32"/>
        </w:rPr>
        <w:t>.</w:t>
      </w:r>
      <w:r w:rsidR="34C8AB75" w:rsidRPr="0CB74FFB">
        <w:rPr>
          <w:rFonts w:ascii="DaunPenh" w:eastAsia="DaunPenh" w:hAnsi="DaunPenh" w:cs="DaunPenh"/>
          <w:color w:val="000000" w:themeColor="text1"/>
          <w:sz w:val="32"/>
          <w:szCs w:val="32"/>
        </w:rPr>
        <w:t xml:space="preserve"> </w:t>
      </w:r>
    </w:p>
    <w:p w14:paraId="769578AD" w14:textId="19603836" w:rsidR="44BF5EBB" w:rsidRDefault="7623E685" w:rsidP="004212CE">
      <w:pPr>
        <w:pStyle w:val="NoSpacing"/>
        <w:spacing w:line="360" w:lineRule="auto"/>
        <w:ind w:firstLine="720"/>
        <w:rPr>
          <w:rFonts w:ascii="DaunPenh" w:eastAsia="DaunPenh" w:hAnsi="DaunPenh" w:cs="DaunPenh"/>
          <w:color w:val="000000" w:themeColor="text1"/>
          <w:sz w:val="32"/>
          <w:szCs w:val="32"/>
        </w:rPr>
      </w:pPr>
      <w:r>
        <w:rPr>
          <w:noProof/>
        </w:rPr>
        <w:drawing>
          <wp:inline distT="0" distB="0" distL="0" distR="0" wp14:anchorId="3D1BFA1E" wp14:editId="2DBB6B62">
            <wp:extent cx="1593940" cy="2124075"/>
            <wp:effectExtent l="0" t="0" r="0" b="0"/>
            <wp:docPr id="1328815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15596" name="Picture 1328815596"/>
                    <pic:cNvPicPr/>
                  </pic:nvPicPr>
                  <pic:blipFill>
                    <a:blip r:embed="rId26">
                      <a:extLst>
                        <a:ext uri="{28A0092B-C50C-407E-A947-70E740481C1C}">
                          <a14:useLocalDpi xmlns:a14="http://schemas.microsoft.com/office/drawing/2010/main"/>
                        </a:ext>
                      </a:extLst>
                    </a:blip>
                    <a:stretch>
                      <a:fillRect/>
                    </a:stretch>
                  </pic:blipFill>
                  <pic:spPr>
                    <a:xfrm>
                      <a:off x="0" y="0"/>
                      <a:ext cx="1593940" cy="2124075"/>
                    </a:xfrm>
                    <a:prstGeom prst="rect">
                      <a:avLst/>
                    </a:prstGeom>
                  </pic:spPr>
                </pic:pic>
              </a:graphicData>
            </a:graphic>
          </wp:inline>
        </w:drawing>
      </w:r>
      <w:r w:rsidRPr="66274BF8">
        <w:rPr>
          <w:rFonts w:ascii="DaunPenh" w:eastAsia="DaunPenh" w:hAnsi="DaunPenh" w:cs="DaunPenh"/>
          <w:color w:val="000000" w:themeColor="text1"/>
          <w:sz w:val="32"/>
          <w:szCs w:val="32"/>
        </w:rPr>
        <w:t xml:space="preserve">       </w:t>
      </w:r>
      <w:r>
        <w:rPr>
          <w:noProof/>
        </w:rPr>
        <w:drawing>
          <wp:inline distT="0" distB="0" distL="0" distR="0" wp14:anchorId="688CDE9A" wp14:editId="7E74E180">
            <wp:extent cx="1612693" cy="2149066"/>
            <wp:effectExtent l="0" t="0" r="0" b="0"/>
            <wp:docPr id="596641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41546" name="Picture 596641546"/>
                    <pic:cNvPicPr/>
                  </pic:nvPicPr>
                  <pic:blipFill>
                    <a:blip r:embed="rId27">
                      <a:extLst>
                        <a:ext uri="{28A0092B-C50C-407E-A947-70E740481C1C}">
                          <a14:useLocalDpi xmlns:a14="http://schemas.microsoft.com/office/drawing/2010/main"/>
                        </a:ext>
                      </a:extLst>
                    </a:blip>
                    <a:stretch>
                      <a:fillRect/>
                    </a:stretch>
                  </pic:blipFill>
                  <pic:spPr>
                    <a:xfrm>
                      <a:off x="0" y="0"/>
                      <a:ext cx="1612693" cy="2149066"/>
                    </a:xfrm>
                    <a:prstGeom prst="rect">
                      <a:avLst/>
                    </a:prstGeom>
                  </pic:spPr>
                </pic:pic>
              </a:graphicData>
            </a:graphic>
          </wp:inline>
        </w:drawing>
      </w:r>
    </w:p>
    <w:p w14:paraId="028D0AE9" w14:textId="421F27DD" w:rsidR="66274BF8" w:rsidRDefault="0068268D" w:rsidP="0068268D">
      <w:pPr>
        <w:pStyle w:val="NoSpacing"/>
        <w:spacing w:line="360" w:lineRule="auto"/>
        <w:rPr>
          <w:rFonts w:ascii="DaunPenh" w:eastAsia="DaunPenh" w:hAnsi="DaunPenh" w:cs="DaunPenh"/>
          <w:color w:val="000000" w:themeColor="text1"/>
          <w:sz w:val="32"/>
          <w:szCs w:val="32"/>
        </w:rPr>
      </w:pPr>
      <w:r>
        <w:rPr>
          <w:rFonts w:ascii="DaunPenh" w:eastAsia="DaunPenh" w:hAnsi="DaunPenh" w:cs="DaunPenh"/>
          <w:color w:val="000000" w:themeColor="text1"/>
          <w:sz w:val="28"/>
          <w:szCs w:val="28"/>
        </w:rPr>
        <w:t xml:space="preserve">          </w:t>
      </w:r>
      <w:r w:rsidR="4D484ABF" w:rsidRPr="0CB74FFB">
        <w:rPr>
          <w:rFonts w:ascii="DaunPenh" w:eastAsia="DaunPenh" w:hAnsi="DaunPenh" w:cs="DaunPenh"/>
          <w:color w:val="000000" w:themeColor="text1"/>
          <w:sz w:val="28"/>
          <w:szCs w:val="28"/>
        </w:rPr>
        <w:t xml:space="preserve">Pellitory-of-the-wall at </w:t>
      </w:r>
      <w:r w:rsidR="00AA19F0" w:rsidRPr="0CB74FFB">
        <w:rPr>
          <w:rFonts w:ascii="DaunPenh" w:eastAsia="DaunPenh" w:hAnsi="DaunPenh" w:cs="DaunPenh"/>
          <w:color w:val="000000" w:themeColor="text1"/>
          <w:sz w:val="28"/>
          <w:szCs w:val="28"/>
        </w:rPr>
        <w:t>Raglan</w:t>
      </w:r>
      <w:r w:rsidR="69B2E989" w:rsidRPr="0CB74FFB">
        <w:rPr>
          <w:rFonts w:ascii="DaunPenh" w:eastAsia="DaunPenh" w:hAnsi="DaunPenh" w:cs="DaunPenh"/>
          <w:color w:val="000000" w:themeColor="text1"/>
          <w:sz w:val="28"/>
          <w:szCs w:val="28"/>
        </w:rPr>
        <w:t>.</w:t>
      </w:r>
      <w:r w:rsidR="4D484ABF" w:rsidRPr="0CB74FFB">
        <w:rPr>
          <w:rFonts w:ascii="DaunPenh" w:eastAsia="DaunPenh" w:hAnsi="DaunPenh" w:cs="DaunPenh"/>
          <w:color w:val="000000" w:themeColor="text1"/>
          <w:sz w:val="28"/>
          <w:szCs w:val="28"/>
        </w:rPr>
        <w:t xml:space="preserve">     </w:t>
      </w:r>
      <w:r w:rsidR="4D484ABF" w:rsidRPr="0CB74FFB">
        <w:rPr>
          <w:rFonts w:ascii="DaunPenh" w:eastAsia="DaunPenh" w:hAnsi="DaunPenh" w:cs="DaunPenh"/>
          <w:color w:val="000000" w:themeColor="text1"/>
          <w:sz w:val="32"/>
          <w:szCs w:val="32"/>
        </w:rPr>
        <w:t xml:space="preserve">  </w:t>
      </w:r>
      <w:r w:rsidR="4D484ABF" w:rsidRPr="0CB74FFB">
        <w:rPr>
          <w:rFonts w:ascii="DaunPenh" w:eastAsia="DaunPenh" w:hAnsi="DaunPenh" w:cs="DaunPenh"/>
          <w:color w:val="000000" w:themeColor="text1"/>
          <w:sz w:val="28"/>
          <w:szCs w:val="28"/>
        </w:rPr>
        <w:t>Wallflower at Conwy</w:t>
      </w:r>
      <w:r w:rsidR="79D1F786" w:rsidRPr="0CB74FFB">
        <w:rPr>
          <w:rFonts w:ascii="DaunPenh" w:eastAsia="DaunPenh" w:hAnsi="DaunPenh" w:cs="DaunPenh"/>
          <w:color w:val="000000" w:themeColor="text1"/>
          <w:sz w:val="28"/>
          <w:szCs w:val="28"/>
        </w:rPr>
        <w:t xml:space="preserve"> in bloom</w:t>
      </w:r>
      <w:r w:rsidR="4D484ABF" w:rsidRPr="0CB74FFB">
        <w:rPr>
          <w:rFonts w:ascii="DaunPenh" w:eastAsia="DaunPenh" w:hAnsi="DaunPenh" w:cs="DaunPenh"/>
          <w:color w:val="000000" w:themeColor="text1"/>
          <w:sz w:val="28"/>
          <w:szCs w:val="28"/>
        </w:rPr>
        <w:t xml:space="preserve"> (</w:t>
      </w:r>
      <w:r w:rsidR="345FFCCA" w:rsidRPr="0CB74FFB">
        <w:rPr>
          <w:rFonts w:ascii="DaunPenh" w:eastAsia="DaunPenh" w:hAnsi="DaunPenh" w:cs="DaunPenh"/>
          <w:color w:val="000000" w:themeColor="text1"/>
          <w:sz w:val="28"/>
          <w:szCs w:val="28"/>
        </w:rPr>
        <w:t>photos author’s own)</w:t>
      </w:r>
    </w:p>
    <w:p w14:paraId="6BF6658F" w14:textId="12AF2A5C" w:rsidR="44BF5EBB" w:rsidRDefault="44BF5EBB" w:rsidP="004212CE">
      <w:pPr>
        <w:pStyle w:val="NoSpacing"/>
        <w:spacing w:line="360" w:lineRule="auto"/>
        <w:ind w:firstLine="720"/>
        <w:rPr>
          <w:rFonts w:ascii="DaunPenh" w:eastAsia="DaunPenh" w:hAnsi="DaunPenh" w:cs="DaunPenh"/>
          <w:color w:val="000000" w:themeColor="text1"/>
          <w:sz w:val="32"/>
          <w:szCs w:val="32"/>
        </w:rPr>
      </w:pPr>
    </w:p>
    <w:p w14:paraId="4DB8D0A8" w14:textId="7A2B096E" w:rsidR="44BF5EBB" w:rsidRDefault="391D0F36" w:rsidP="004212CE">
      <w:pPr>
        <w:pStyle w:val="NoSpacing"/>
        <w:spacing w:line="360" w:lineRule="auto"/>
        <w:ind w:firstLine="720"/>
        <w:rPr>
          <w:rFonts w:ascii="DaunPenh" w:eastAsia="DaunPenh" w:hAnsi="DaunPenh" w:cs="DaunPenh"/>
          <w:sz w:val="32"/>
          <w:szCs w:val="32"/>
        </w:rPr>
      </w:pPr>
      <w:r w:rsidRPr="4B76C707">
        <w:rPr>
          <w:rFonts w:ascii="DaunPenh" w:eastAsia="DaunPenh" w:hAnsi="DaunPenh" w:cs="DaunPenh"/>
          <w:color w:val="000000" w:themeColor="text1"/>
          <w:sz w:val="32"/>
          <w:szCs w:val="32"/>
        </w:rPr>
        <w:t>In 1260 Albertus Magnus</w:t>
      </w:r>
      <w:r w:rsidR="45D4DEA4" w:rsidRPr="4B76C707">
        <w:rPr>
          <w:rFonts w:ascii="DaunPenh" w:eastAsia="DaunPenh" w:hAnsi="DaunPenh" w:cs="DaunPenh"/>
          <w:color w:val="000000" w:themeColor="text1"/>
          <w:sz w:val="32"/>
          <w:szCs w:val="32"/>
        </w:rPr>
        <w:t xml:space="preserve"> wrote about the importance of restoring the senses through smell </w:t>
      </w:r>
      <w:r w:rsidR="302198F2" w:rsidRPr="4B76C707">
        <w:rPr>
          <w:rFonts w:ascii="DaunPenh" w:eastAsia="DaunPenh" w:hAnsi="DaunPenh" w:cs="DaunPenh"/>
          <w:color w:val="000000" w:themeColor="text1"/>
          <w:sz w:val="32"/>
          <w:szCs w:val="32"/>
        </w:rPr>
        <w:t xml:space="preserve">in his treatise </w:t>
      </w:r>
      <w:r w:rsidR="302198F2" w:rsidRPr="00CD41EA">
        <w:rPr>
          <w:rFonts w:ascii="DaunPenh" w:eastAsia="DaunPenh" w:hAnsi="DaunPenh" w:cs="DaunPenh"/>
          <w:i/>
          <w:iCs/>
          <w:color w:val="000000" w:themeColor="text1"/>
          <w:sz w:val="32"/>
          <w:szCs w:val="32"/>
        </w:rPr>
        <w:t>Vegetabilibus et Plantis</w:t>
      </w:r>
      <w:r w:rsidR="00CD41EA">
        <w:rPr>
          <w:rFonts w:ascii="DaunPenh" w:eastAsia="DaunPenh" w:hAnsi="DaunPenh" w:cs="DaunPenh"/>
          <w:color w:val="000000" w:themeColor="text1"/>
          <w:sz w:val="32"/>
          <w:szCs w:val="32"/>
        </w:rPr>
        <w:t>.</w:t>
      </w:r>
      <w:r w:rsidR="44BF5EBB" w:rsidRPr="0468D969">
        <w:rPr>
          <w:rStyle w:val="FootnoteReference"/>
          <w:rFonts w:ascii="DaunPenh" w:eastAsia="DaunPenh" w:hAnsi="DaunPenh" w:cs="DaunPenh"/>
          <w:sz w:val="32"/>
          <w:szCs w:val="32"/>
        </w:rPr>
        <w:footnoteReference w:id="139"/>
      </w:r>
      <w:r w:rsidR="2260C451" w:rsidRPr="4B76C707">
        <w:rPr>
          <w:rFonts w:ascii="DaunPenh" w:eastAsia="DaunPenh" w:hAnsi="DaunPenh" w:cs="DaunPenh"/>
          <w:color w:val="000000" w:themeColor="text1"/>
          <w:sz w:val="32"/>
          <w:szCs w:val="32"/>
        </w:rPr>
        <w:t xml:space="preserve"> Teresa Tyres argues that:</w:t>
      </w:r>
    </w:p>
    <w:p w14:paraId="17F5E12A" w14:textId="74E2697F" w:rsidR="44BF5EBB" w:rsidRDefault="2260C451" w:rsidP="004212CE">
      <w:pPr>
        <w:pStyle w:val="NoSpacing"/>
        <w:ind w:left="720" w:firstLine="720"/>
        <w:rPr>
          <w:rFonts w:ascii="DaunPenh" w:eastAsia="DaunPenh" w:hAnsi="DaunPenh" w:cs="DaunPenh"/>
          <w:sz w:val="32"/>
          <w:szCs w:val="32"/>
        </w:rPr>
      </w:pPr>
      <w:r w:rsidRPr="4B76C707">
        <w:rPr>
          <w:rFonts w:ascii="DaunPenh" w:eastAsia="DaunPenh" w:hAnsi="DaunPenh" w:cs="DaunPenh"/>
          <w:sz w:val="32"/>
          <w:szCs w:val="32"/>
        </w:rPr>
        <w:t xml:space="preserve">as gardens developed and cultivated, they, and their aesthetic plants were </w:t>
      </w:r>
      <w:r w:rsidR="44BF5EBB">
        <w:tab/>
      </w:r>
      <w:r w:rsidR="44BF5EBB">
        <w:tab/>
      </w:r>
      <w:r w:rsidRPr="4B76C707">
        <w:rPr>
          <w:rFonts w:ascii="DaunPenh" w:eastAsia="DaunPenh" w:hAnsi="DaunPenh" w:cs="DaunPenh"/>
          <w:sz w:val="32"/>
          <w:szCs w:val="32"/>
        </w:rPr>
        <w:t xml:space="preserve">readily considered and exploited for their fundamental </w:t>
      </w:r>
      <w:r w:rsidR="5543F70C" w:rsidRPr="4B76C707">
        <w:rPr>
          <w:rFonts w:ascii="DaunPenh" w:eastAsia="DaunPenh" w:hAnsi="DaunPenh" w:cs="DaunPenh"/>
          <w:sz w:val="32"/>
          <w:szCs w:val="32"/>
        </w:rPr>
        <w:t>r</w:t>
      </w:r>
      <w:r w:rsidRPr="4B76C707">
        <w:rPr>
          <w:rFonts w:ascii="DaunPenh" w:eastAsia="DaunPenh" w:hAnsi="DaunPenh" w:cs="DaunPenh"/>
          <w:sz w:val="32"/>
          <w:szCs w:val="32"/>
        </w:rPr>
        <w:t xml:space="preserve">ole in the battle against </w:t>
      </w:r>
      <w:r w:rsidR="44BF5EBB">
        <w:tab/>
      </w:r>
      <w:r w:rsidRPr="4B76C707">
        <w:rPr>
          <w:rFonts w:ascii="DaunPenh" w:eastAsia="DaunPenh" w:hAnsi="DaunPenh" w:cs="DaunPenh"/>
          <w:sz w:val="32"/>
          <w:szCs w:val="32"/>
        </w:rPr>
        <w:t>disease and ill health. Moreover, their ‘pleasurable’ aspects – scent and colour –</w:t>
      </w:r>
      <w:r w:rsidR="44BF5EBB">
        <w:tab/>
      </w:r>
      <w:r w:rsidRPr="4B76C707">
        <w:rPr>
          <w:rFonts w:ascii="DaunPenh" w:eastAsia="DaunPenh" w:hAnsi="DaunPenh" w:cs="DaunPenh"/>
          <w:sz w:val="32"/>
          <w:szCs w:val="32"/>
        </w:rPr>
        <w:t xml:space="preserve">were also valued for their healing properties as much as for their more </w:t>
      </w:r>
      <w:r w:rsidR="44BF5EBB">
        <w:tab/>
      </w:r>
      <w:r w:rsidR="44BF5EBB">
        <w:tab/>
      </w:r>
      <w:r w:rsidRPr="4B76C707">
        <w:rPr>
          <w:rFonts w:ascii="DaunPenh" w:eastAsia="DaunPenh" w:hAnsi="DaunPenh" w:cs="DaunPenh"/>
          <w:sz w:val="32"/>
          <w:szCs w:val="32"/>
        </w:rPr>
        <w:t>traditional, well-known use in topical or internal medicine.</w:t>
      </w:r>
      <w:r w:rsidR="44BF5EBB" w:rsidRPr="4B76C707">
        <w:rPr>
          <w:rStyle w:val="FootnoteReference"/>
          <w:rFonts w:ascii="DaunPenh" w:eastAsia="DaunPenh" w:hAnsi="DaunPenh" w:cs="DaunPenh"/>
          <w:sz w:val="32"/>
          <w:szCs w:val="32"/>
        </w:rPr>
        <w:footnoteReference w:id="140"/>
      </w:r>
    </w:p>
    <w:p w14:paraId="001C73E3" w14:textId="55ADB8BF" w:rsidR="03084154" w:rsidRDefault="03084154" w:rsidP="004212CE">
      <w:pPr>
        <w:pStyle w:val="NoSpacing"/>
        <w:ind w:left="720" w:firstLine="720"/>
        <w:rPr>
          <w:rFonts w:ascii="DaunPenh" w:eastAsia="DaunPenh" w:hAnsi="DaunPenh" w:cs="DaunPenh"/>
          <w:sz w:val="32"/>
          <w:szCs w:val="32"/>
        </w:rPr>
      </w:pPr>
    </w:p>
    <w:p w14:paraId="71232F63" w14:textId="1D924B9C" w:rsidR="1525AB08" w:rsidRDefault="2D47D5C5" w:rsidP="00431E26">
      <w:pPr>
        <w:pStyle w:val="NoSpacing"/>
        <w:spacing w:line="360" w:lineRule="auto"/>
        <w:ind w:firstLine="720"/>
        <w:rPr>
          <w:rFonts w:ascii="DaunPenh" w:eastAsia="DaunPenh" w:hAnsi="DaunPenh" w:cs="DaunPenh"/>
          <w:sz w:val="32"/>
          <w:szCs w:val="32"/>
        </w:rPr>
      </w:pPr>
      <w:r w:rsidRPr="03084154">
        <w:rPr>
          <w:rFonts w:ascii="DaunPenh" w:eastAsia="DaunPenh" w:hAnsi="DaunPenh" w:cs="DaunPenh"/>
          <w:sz w:val="32"/>
          <w:szCs w:val="32"/>
        </w:rPr>
        <w:lastRenderedPageBreak/>
        <w:t xml:space="preserve">The Welsh medical texts </w:t>
      </w:r>
      <w:r w:rsidR="71F016CC" w:rsidRPr="03084154">
        <w:rPr>
          <w:rFonts w:ascii="DaunPenh" w:eastAsia="DaunPenh" w:hAnsi="DaunPenh" w:cs="DaunPenh"/>
          <w:sz w:val="32"/>
          <w:szCs w:val="32"/>
        </w:rPr>
        <w:t>give</w:t>
      </w:r>
      <w:r w:rsidRPr="03084154">
        <w:rPr>
          <w:rFonts w:ascii="DaunPenh" w:eastAsia="DaunPenh" w:hAnsi="DaunPenh" w:cs="DaunPenh"/>
          <w:sz w:val="32"/>
          <w:szCs w:val="32"/>
        </w:rPr>
        <w:t xml:space="preserve"> us </w:t>
      </w:r>
      <w:r w:rsidR="0F429C52" w:rsidRPr="03084154">
        <w:rPr>
          <w:rFonts w:ascii="DaunPenh" w:eastAsia="DaunPenh" w:hAnsi="DaunPenh" w:cs="DaunPenh"/>
          <w:sz w:val="32"/>
          <w:szCs w:val="32"/>
        </w:rPr>
        <w:t xml:space="preserve">plenty of </w:t>
      </w:r>
      <w:r w:rsidR="0CA0F642" w:rsidRPr="0CB74FFB">
        <w:rPr>
          <w:rFonts w:ascii="DaunPenh" w:eastAsia="DaunPenh" w:hAnsi="DaunPenh" w:cs="DaunPenh"/>
          <w:sz w:val="32"/>
          <w:szCs w:val="32"/>
        </w:rPr>
        <w:t xml:space="preserve">these internal </w:t>
      </w:r>
      <w:r w:rsidR="0365AAB7" w:rsidRPr="0CB74FFB">
        <w:rPr>
          <w:rFonts w:ascii="DaunPenh" w:eastAsia="DaunPenh" w:hAnsi="DaunPenh" w:cs="DaunPenh"/>
          <w:sz w:val="32"/>
          <w:szCs w:val="32"/>
        </w:rPr>
        <w:t>remedies;</w:t>
      </w:r>
      <w:r w:rsidR="71F016CC" w:rsidRPr="0CB74FFB">
        <w:rPr>
          <w:rFonts w:ascii="DaunPenh" w:eastAsia="DaunPenh" w:hAnsi="DaunPenh" w:cs="DaunPenh"/>
          <w:sz w:val="32"/>
          <w:szCs w:val="32"/>
        </w:rPr>
        <w:t xml:space="preserve"> </w:t>
      </w:r>
      <w:r w:rsidR="51E57F90" w:rsidRPr="0CB74FFB">
        <w:rPr>
          <w:rFonts w:ascii="DaunPenh" w:eastAsia="DaunPenh" w:hAnsi="DaunPenh" w:cs="DaunPenh"/>
          <w:sz w:val="32"/>
          <w:szCs w:val="32"/>
        </w:rPr>
        <w:t>i</w:t>
      </w:r>
      <w:r w:rsidR="59987207" w:rsidRPr="0CB74FFB">
        <w:rPr>
          <w:rFonts w:ascii="DaunPenh" w:eastAsia="DaunPenh" w:hAnsi="DaunPenh" w:cs="DaunPenh"/>
          <w:sz w:val="32"/>
          <w:szCs w:val="32"/>
        </w:rPr>
        <w:t>t i</w:t>
      </w:r>
      <w:r w:rsidR="00D596B2" w:rsidRPr="0CB74FFB">
        <w:rPr>
          <w:rFonts w:ascii="DaunPenh" w:eastAsia="DaunPenh" w:hAnsi="DaunPenh" w:cs="DaunPenh"/>
          <w:sz w:val="32"/>
          <w:szCs w:val="32"/>
        </w:rPr>
        <w:t>s</w:t>
      </w:r>
      <w:r w:rsidR="59987207" w:rsidRPr="0CB74FFB">
        <w:rPr>
          <w:rFonts w:ascii="DaunPenh" w:eastAsia="DaunPenh" w:hAnsi="DaunPenh" w:cs="DaunPenh"/>
          <w:sz w:val="32"/>
          <w:szCs w:val="32"/>
        </w:rPr>
        <w:t xml:space="preserve"> </w:t>
      </w:r>
      <w:r w:rsidR="012A1EB6" w:rsidRPr="0CB74FFB">
        <w:rPr>
          <w:rFonts w:ascii="DaunPenh" w:eastAsia="DaunPenh" w:hAnsi="DaunPenh" w:cs="DaunPenh"/>
          <w:sz w:val="32"/>
          <w:szCs w:val="32"/>
        </w:rPr>
        <w:t>suggested</w:t>
      </w:r>
      <w:r w:rsidR="59987207" w:rsidRPr="0CB74FFB">
        <w:rPr>
          <w:rFonts w:ascii="DaunPenh" w:eastAsia="DaunPenh" w:hAnsi="DaunPenh" w:cs="DaunPenh"/>
          <w:sz w:val="32"/>
          <w:szCs w:val="32"/>
        </w:rPr>
        <w:t xml:space="preserve"> that </w:t>
      </w:r>
      <w:r w:rsidR="472C86AA" w:rsidRPr="0CB74FFB">
        <w:rPr>
          <w:rFonts w:ascii="DaunPenh" w:eastAsia="DaunPenh" w:hAnsi="DaunPenh" w:cs="DaunPenh"/>
          <w:sz w:val="32"/>
          <w:szCs w:val="32"/>
        </w:rPr>
        <w:t xml:space="preserve">saffron be consumed to make you happy, but beware, the </w:t>
      </w:r>
      <w:r w:rsidR="210568D3" w:rsidRPr="0CB74FFB">
        <w:rPr>
          <w:rFonts w:ascii="DaunPenh" w:eastAsia="DaunPenh" w:hAnsi="DaunPenh" w:cs="DaunPenh"/>
          <w:sz w:val="32"/>
          <w:szCs w:val="32"/>
        </w:rPr>
        <w:t>overeating</w:t>
      </w:r>
      <w:r w:rsidR="472C86AA" w:rsidRPr="0CB74FFB">
        <w:rPr>
          <w:rFonts w:ascii="DaunPenh" w:eastAsia="DaunPenh" w:hAnsi="DaunPenh" w:cs="DaunPenh"/>
          <w:sz w:val="32"/>
          <w:szCs w:val="32"/>
        </w:rPr>
        <w:t xml:space="preserve"> of it could cause you to </w:t>
      </w:r>
      <w:r w:rsidR="656B7B08" w:rsidRPr="0CB74FFB">
        <w:rPr>
          <w:rFonts w:ascii="DaunPenh" w:eastAsia="DaunPenh" w:hAnsi="DaunPenh" w:cs="DaunPenh"/>
          <w:sz w:val="32"/>
          <w:szCs w:val="32"/>
        </w:rPr>
        <w:t>‘die of happiness.’</w:t>
      </w:r>
      <w:r w:rsidR="12F0239E" w:rsidRPr="0CB74FFB">
        <w:rPr>
          <w:rStyle w:val="FootnoteReference"/>
          <w:rFonts w:ascii="DaunPenh" w:eastAsia="DaunPenh" w:hAnsi="DaunPenh" w:cs="DaunPenh"/>
          <w:sz w:val="32"/>
          <w:szCs w:val="32"/>
        </w:rPr>
        <w:footnoteReference w:id="141"/>
      </w:r>
      <w:r w:rsidR="1F107A2C" w:rsidRPr="0CB74FFB">
        <w:rPr>
          <w:rFonts w:ascii="DaunPenh" w:eastAsia="DaunPenh" w:hAnsi="DaunPenh" w:cs="DaunPenh"/>
          <w:sz w:val="32"/>
          <w:szCs w:val="32"/>
        </w:rPr>
        <w:t xml:space="preserve"> </w:t>
      </w:r>
      <w:r w:rsidR="00D5437B">
        <w:rPr>
          <w:rFonts w:ascii="DaunPenh" w:eastAsia="DaunPenh" w:hAnsi="DaunPenh" w:cs="DaunPenh"/>
          <w:sz w:val="32"/>
          <w:szCs w:val="32"/>
        </w:rPr>
        <w:t>It seems likely that</w:t>
      </w:r>
      <w:r w:rsidR="1F107A2C" w:rsidRPr="0CB74FFB">
        <w:rPr>
          <w:rFonts w:ascii="DaunPenh" w:eastAsia="DaunPenh" w:hAnsi="DaunPenh" w:cs="DaunPenh"/>
          <w:sz w:val="32"/>
          <w:szCs w:val="32"/>
        </w:rPr>
        <w:t xml:space="preserve"> </w:t>
      </w:r>
      <w:r w:rsidR="00CD41EA">
        <w:rPr>
          <w:rFonts w:ascii="DaunPenh" w:eastAsia="DaunPenh" w:hAnsi="DaunPenh" w:cs="DaunPenh"/>
          <w:sz w:val="32"/>
          <w:szCs w:val="32"/>
        </w:rPr>
        <w:t xml:space="preserve">saffron </w:t>
      </w:r>
      <w:r w:rsidR="1F107A2C" w:rsidRPr="0CB74FFB">
        <w:rPr>
          <w:rFonts w:ascii="DaunPenh" w:eastAsia="DaunPenh" w:hAnsi="DaunPenh" w:cs="DaunPenh"/>
          <w:sz w:val="32"/>
          <w:szCs w:val="32"/>
        </w:rPr>
        <w:t xml:space="preserve">being a spice from Persia, would have been </w:t>
      </w:r>
      <w:r w:rsidR="2B615CCE" w:rsidRPr="0CB74FFB">
        <w:rPr>
          <w:rFonts w:ascii="DaunPenh" w:eastAsia="DaunPenh" w:hAnsi="DaunPenh" w:cs="DaunPenh"/>
          <w:sz w:val="32"/>
          <w:szCs w:val="32"/>
        </w:rPr>
        <w:t xml:space="preserve">only </w:t>
      </w:r>
      <w:r w:rsidR="1A0AF4D7" w:rsidRPr="0CB74FFB">
        <w:rPr>
          <w:rFonts w:ascii="DaunPenh" w:eastAsia="DaunPenh" w:hAnsi="DaunPenh" w:cs="DaunPenh"/>
          <w:sz w:val="32"/>
          <w:szCs w:val="32"/>
        </w:rPr>
        <w:t>available</w:t>
      </w:r>
      <w:r w:rsidR="2B615CCE" w:rsidRPr="0CB74FFB">
        <w:rPr>
          <w:rFonts w:ascii="DaunPenh" w:eastAsia="DaunPenh" w:hAnsi="DaunPenh" w:cs="DaunPenh"/>
          <w:sz w:val="32"/>
          <w:szCs w:val="32"/>
        </w:rPr>
        <w:t xml:space="preserve"> to the </w:t>
      </w:r>
      <w:r w:rsidR="4D760158" w:rsidRPr="0CB74FFB">
        <w:rPr>
          <w:rFonts w:ascii="DaunPenh" w:eastAsia="DaunPenh" w:hAnsi="DaunPenh" w:cs="DaunPenh"/>
          <w:sz w:val="32"/>
          <w:szCs w:val="32"/>
        </w:rPr>
        <w:t>elite</w:t>
      </w:r>
      <w:r w:rsidR="00CD41EA">
        <w:rPr>
          <w:rFonts w:ascii="DaunPenh" w:eastAsia="DaunPenh" w:hAnsi="DaunPenh" w:cs="DaunPenh"/>
          <w:sz w:val="32"/>
          <w:szCs w:val="32"/>
        </w:rPr>
        <w:t xml:space="preserve">. </w:t>
      </w:r>
      <w:r w:rsidR="00D5437B">
        <w:rPr>
          <w:rFonts w:ascii="DaunPenh" w:eastAsia="DaunPenh" w:hAnsi="DaunPenh" w:cs="DaunPenh"/>
          <w:sz w:val="32"/>
          <w:szCs w:val="32"/>
        </w:rPr>
        <w:t>A</w:t>
      </w:r>
      <w:r w:rsidR="00D5437B" w:rsidRPr="0CB74FFB">
        <w:rPr>
          <w:rFonts w:ascii="DaunPenh" w:eastAsia="DaunPenh" w:hAnsi="DaunPenh" w:cs="DaunPenh"/>
          <w:sz w:val="32"/>
          <w:szCs w:val="32"/>
        </w:rPr>
        <w:t xml:space="preserve"> more accessible solution</w:t>
      </w:r>
      <w:r w:rsidR="587228E0" w:rsidRPr="0CB74FFB">
        <w:rPr>
          <w:rFonts w:ascii="DaunPenh" w:eastAsia="DaunPenh" w:hAnsi="DaunPenh" w:cs="DaunPenh"/>
          <w:sz w:val="32"/>
          <w:szCs w:val="32"/>
        </w:rPr>
        <w:t xml:space="preserve"> was to be found </w:t>
      </w:r>
      <w:r w:rsidR="038EFF28" w:rsidRPr="0CB74FFB">
        <w:rPr>
          <w:rFonts w:ascii="DaunPenh" w:eastAsia="DaunPenh" w:hAnsi="DaunPenh" w:cs="DaunPenh"/>
          <w:sz w:val="32"/>
          <w:szCs w:val="32"/>
        </w:rPr>
        <w:t xml:space="preserve">in </w:t>
      </w:r>
      <w:r w:rsidR="587228E0" w:rsidRPr="0CB74FFB">
        <w:rPr>
          <w:rFonts w:ascii="DaunPenh" w:eastAsia="DaunPenh" w:hAnsi="DaunPenh" w:cs="DaunPenh"/>
          <w:sz w:val="32"/>
          <w:szCs w:val="32"/>
        </w:rPr>
        <w:t>wild clary, which</w:t>
      </w:r>
      <w:r w:rsidR="100270DD" w:rsidRPr="0CB74FFB">
        <w:rPr>
          <w:rFonts w:ascii="DaunPenh" w:eastAsia="DaunPenh" w:hAnsi="DaunPenh" w:cs="DaunPenh"/>
          <w:sz w:val="32"/>
          <w:szCs w:val="32"/>
        </w:rPr>
        <w:t xml:space="preserve"> when</w:t>
      </w:r>
      <w:r w:rsidR="587228E0" w:rsidRPr="0CB74FFB">
        <w:rPr>
          <w:rFonts w:ascii="DaunPenh" w:eastAsia="DaunPenh" w:hAnsi="DaunPenh" w:cs="DaunPenh"/>
          <w:sz w:val="32"/>
          <w:szCs w:val="32"/>
        </w:rPr>
        <w:t xml:space="preserve"> </w:t>
      </w:r>
      <w:r w:rsidR="5134FD9D" w:rsidRPr="0CB74FFB">
        <w:rPr>
          <w:rFonts w:ascii="DaunPenh" w:eastAsia="DaunPenh" w:hAnsi="DaunPenh" w:cs="DaunPenh"/>
          <w:sz w:val="32"/>
          <w:szCs w:val="32"/>
        </w:rPr>
        <w:t>pummelled</w:t>
      </w:r>
      <w:r w:rsidR="587228E0" w:rsidRPr="0CB74FFB">
        <w:rPr>
          <w:rFonts w:ascii="DaunPenh" w:eastAsia="DaunPenh" w:hAnsi="DaunPenh" w:cs="DaunPenh"/>
          <w:sz w:val="32"/>
          <w:szCs w:val="32"/>
        </w:rPr>
        <w:t xml:space="preserve"> into a juice, </w:t>
      </w:r>
      <w:r w:rsidR="1D43345F" w:rsidRPr="0CB74FFB">
        <w:rPr>
          <w:rFonts w:ascii="DaunPenh" w:eastAsia="DaunPenh" w:hAnsi="DaunPenh" w:cs="DaunPenh"/>
          <w:sz w:val="32"/>
          <w:szCs w:val="32"/>
        </w:rPr>
        <w:t>could</w:t>
      </w:r>
      <w:r w:rsidR="587228E0" w:rsidRPr="0CB74FFB">
        <w:rPr>
          <w:rFonts w:ascii="DaunPenh" w:eastAsia="DaunPenh" w:hAnsi="DaunPenh" w:cs="DaunPenh"/>
          <w:sz w:val="32"/>
          <w:szCs w:val="32"/>
        </w:rPr>
        <w:t xml:space="preserve"> prevent a bad</w:t>
      </w:r>
      <w:r w:rsidR="3B30E07F" w:rsidRPr="0CB74FFB">
        <w:rPr>
          <w:rFonts w:ascii="DaunPenh" w:eastAsia="DaunPenh" w:hAnsi="DaunPenh" w:cs="DaunPenh"/>
          <w:sz w:val="32"/>
          <w:szCs w:val="32"/>
        </w:rPr>
        <w:t>-tempered disposition.</w:t>
      </w:r>
      <w:r w:rsidR="12F0239E" w:rsidRPr="0CB74FFB">
        <w:rPr>
          <w:rStyle w:val="FootnoteReference"/>
          <w:rFonts w:ascii="DaunPenh" w:eastAsia="DaunPenh" w:hAnsi="DaunPenh" w:cs="DaunPenh"/>
          <w:sz w:val="32"/>
          <w:szCs w:val="32"/>
        </w:rPr>
        <w:footnoteReference w:id="142"/>
      </w:r>
      <w:r w:rsidR="00397C29">
        <w:rPr>
          <w:rFonts w:ascii="DaunPenh" w:eastAsia="DaunPenh" w:hAnsi="DaunPenh" w:cs="DaunPenh"/>
          <w:sz w:val="32"/>
          <w:szCs w:val="32"/>
        </w:rPr>
        <w:t xml:space="preserve"> </w:t>
      </w:r>
      <w:r w:rsidR="00431E26">
        <w:rPr>
          <w:rFonts w:ascii="DaunPenh" w:eastAsia="DaunPenh" w:hAnsi="DaunPenh" w:cs="DaunPenh"/>
          <w:sz w:val="32"/>
          <w:szCs w:val="32"/>
        </w:rPr>
        <w:t>Similarly common mallow which</w:t>
      </w:r>
      <w:r w:rsidR="1525AB08" w:rsidRPr="03084154">
        <w:rPr>
          <w:rFonts w:ascii="DaunPenh" w:eastAsia="DaunPenh" w:hAnsi="DaunPenh" w:cs="DaunPenh"/>
          <w:sz w:val="32"/>
          <w:szCs w:val="32"/>
        </w:rPr>
        <w:t xml:space="preserve"> </w:t>
      </w:r>
      <w:r w:rsidR="00431E26" w:rsidRPr="03084154">
        <w:rPr>
          <w:rFonts w:ascii="DaunPenh" w:eastAsia="DaunPenh" w:hAnsi="DaunPenh" w:cs="DaunPenh"/>
          <w:sz w:val="32"/>
          <w:szCs w:val="32"/>
        </w:rPr>
        <w:t>Connolly found at multiple Welsh sites</w:t>
      </w:r>
      <w:r w:rsidR="00431E26">
        <w:rPr>
          <w:rFonts w:ascii="DaunPenh" w:eastAsia="DaunPenh" w:hAnsi="DaunPenh" w:cs="DaunPenh"/>
          <w:sz w:val="32"/>
          <w:szCs w:val="32"/>
        </w:rPr>
        <w:t xml:space="preserve">, seems to have been regarded as a </w:t>
      </w:r>
      <w:r w:rsidR="1525AB08" w:rsidRPr="03084154">
        <w:rPr>
          <w:rFonts w:ascii="DaunPenh" w:eastAsia="DaunPenh" w:hAnsi="DaunPenh" w:cs="DaunPenh"/>
          <w:sz w:val="32"/>
          <w:szCs w:val="32"/>
        </w:rPr>
        <w:t xml:space="preserve">general </w:t>
      </w:r>
      <w:r w:rsidR="783BA259" w:rsidRPr="03084154">
        <w:rPr>
          <w:rFonts w:ascii="DaunPenh" w:eastAsia="DaunPenh" w:hAnsi="DaunPenh" w:cs="DaunPenh"/>
          <w:sz w:val="32"/>
          <w:szCs w:val="32"/>
        </w:rPr>
        <w:t>all-purpose</w:t>
      </w:r>
      <w:r w:rsidR="50587B39" w:rsidRPr="03084154">
        <w:rPr>
          <w:rFonts w:ascii="DaunPenh" w:eastAsia="DaunPenh" w:hAnsi="DaunPenh" w:cs="DaunPenh"/>
          <w:sz w:val="32"/>
          <w:szCs w:val="32"/>
        </w:rPr>
        <w:t xml:space="preserve"> </w:t>
      </w:r>
      <w:r w:rsidR="00431E26">
        <w:rPr>
          <w:rFonts w:ascii="DaunPenh" w:eastAsia="DaunPenh" w:hAnsi="DaunPenh" w:cs="DaunPenh"/>
          <w:sz w:val="32"/>
          <w:szCs w:val="32"/>
        </w:rPr>
        <w:t>cure-all</w:t>
      </w:r>
      <w:r w:rsidR="12FA9F86" w:rsidRPr="03084154">
        <w:rPr>
          <w:rFonts w:ascii="DaunPenh" w:eastAsia="DaunPenh" w:hAnsi="DaunPenh" w:cs="DaunPenh"/>
          <w:sz w:val="32"/>
          <w:szCs w:val="32"/>
        </w:rPr>
        <w:t>:</w:t>
      </w:r>
    </w:p>
    <w:p w14:paraId="1D865763" w14:textId="77777777" w:rsidR="000D18D3" w:rsidRDefault="6D98C4F5" w:rsidP="004212CE">
      <w:pPr>
        <w:pStyle w:val="NoSpacing"/>
        <w:ind w:left="2160"/>
      </w:pPr>
      <w:r w:rsidRPr="4B76C707">
        <w:rPr>
          <w:rFonts w:ascii="DaunPenh" w:eastAsia="DaunPenh" w:hAnsi="DaunPenh" w:cs="DaunPenh"/>
          <w:sz w:val="32"/>
          <w:szCs w:val="32"/>
        </w:rPr>
        <w:t xml:space="preserve">If you want to be healthy always, drink a spoonful of </w:t>
      </w:r>
      <w:r w:rsidR="50587B39">
        <w:tab/>
      </w:r>
      <w:r w:rsidR="50587B39">
        <w:tab/>
      </w:r>
    </w:p>
    <w:p w14:paraId="2CA50E82" w14:textId="2BE223DB" w:rsidR="50587B39" w:rsidRDefault="6D98C4F5" w:rsidP="004212CE">
      <w:pPr>
        <w:pStyle w:val="NoSpacing"/>
        <w:ind w:left="2160"/>
        <w:rPr>
          <w:rFonts w:ascii="DaunPenh" w:eastAsia="DaunPenh" w:hAnsi="DaunPenh" w:cs="DaunPenh"/>
          <w:sz w:val="32"/>
          <w:szCs w:val="32"/>
        </w:rPr>
      </w:pPr>
      <w:r w:rsidRPr="4B76C707">
        <w:rPr>
          <w:rFonts w:ascii="DaunPenh" w:eastAsia="DaunPenh" w:hAnsi="DaunPenh" w:cs="DaunPenh"/>
          <w:sz w:val="32"/>
          <w:szCs w:val="32"/>
        </w:rPr>
        <w:t xml:space="preserve">common mallow juice every day, and you will always be </w:t>
      </w:r>
    </w:p>
    <w:p w14:paraId="1E874FED" w14:textId="6C634E7E" w:rsidR="50587B39" w:rsidRDefault="02B03023" w:rsidP="004212CE">
      <w:pPr>
        <w:pStyle w:val="NoSpacing"/>
        <w:ind w:left="1440" w:firstLine="720"/>
        <w:rPr>
          <w:rFonts w:ascii="DaunPenh" w:eastAsia="DaunPenh" w:hAnsi="DaunPenh" w:cs="DaunPenh"/>
          <w:sz w:val="32"/>
          <w:szCs w:val="32"/>
        </w:rPr>
      </w:pPr>
      <w:r w:rsidRPr="03084154">
        <w:rPr>
          <w:rFonts w:ascii="DaunPenh" w:eastAsia="DaunPenh" w:hAnsi="DaunPenh" w:cs="DaunPenh"/>
          <w:sz w:val="32"/>
          <w:szCs w:val="32"/>
        </w:rPr>
        <w:t>healthy.</w:t>
      </w:r>
      <w:r w:rsidR="50587B39" w:rsidRPr="03084154">
        <w:rPr>
          <w:rStyle w:val="FootnoteReference"/>
          <w:rFonts w:ascii="DaunPenh" w:eastAsia="DaunPenh" w:hAnsi="DaunPenh" w:cs="DaunPenh"/>
          <w:sz w:val="32"/>
          <w:szCs w:val="32"/>
        </w:rPr>
        <w:footnoteReference w:id="143"/>
      </w:r>
    </w:p>
    <w:p w14:paraId="01269909" w14:textId="672FA0AF" w:rsidR="03084154" w:rsidRDefault="03084154" w:rsidP="004212CE">
      <w:pPr>
        <w:pStyle w:val="NoSpacing"/>
        <w:rPr>
          <w:rFonts w:ascii="DaunPenh" w:eastAsia="DaunPenh" w:hAnsi="DaunPenh" w:cs="DaunPenh"/>
          <w:sz w:val="32"/>
          <w:szCs w:val="32"/>
        </w:rPr>
      </w:pPr>
    </w:p>
    <w:p w14:paraId="758876B6" w14:textId="761D2519" w:rsidR="434D2174" w:rsidRDefault="763CDEEA" w:rsidP="004212CE">
      <w:pPr>
        <w:pStyle w:val="NoSpacing"/>
        <w:spacing w:line="360" w:lineRule="auto"/>
        <w:ind w:firstLine="720"/>
      </w:pPr>
      <w:r w:rsidRPr="03084154">
        <w:rPr>
          <w:rFonts w:ascii="DaunPenh" w:eastAsia="DaunPenh" w:hAnsi="DaunPenh" w:cs="DaunPenh"/>
          <w:sz w:val="32"/>
          <w:szCs w:val="32"/>
        </w:rPr>
        <w:t xml:space="preserve">And </w:t>
      </w:r>
      <w:r w:rsidR="005665CD">
        <w:rPr>
          <w:rFonts w:ascii="DaunPenh" w:eastAsia="DaunPenh" w:hAnsi="DaunPenh" w:cs="DaunPenh"/>
          <w:sz w:val="32"/>
          <w:szCs w:val="32"/>
        </w:rPr>
        <w:t>as the overseers of the house</w:t>
      </w:r>
      <w:r w:rsidR="00E24290">
        <w:rPr>
          <w:rFonts w:ascii="DaunPenh" w:eastAsia="DaunPenh" w:hAnsi="DaunPenh" w:cs="DaunPenh"/>
          <w:sz w:val="32"/>
          <w:szCs w:val="32"/>
        </w:rPr>
        <w:t>hold’s wellness</w:t>
      </w:r>
      <w:r w:rsidR="005665CD">
        <w:rPr>
          <w:rFonts w:ascii="DaunPenh" w:eastAsia="DaunPenh" w:hAnsi="DaunPenh" w:cs="DaunPenh"/>
          <w:sz w:val="32"/>
          <w:szCs w:val="32"/>
        </w:rPr>
        <w:t xml:space="preserve">, </w:t>
      </w:r>
      <w:r w:rsidR="00E24290">
        <w:rPr>
          <w:rFonts w:ascii="DaunPenh" w:eastAsia="DaunPenh" w:hAnsi="DaunPenh" w:cs="DaunPenh"/>
          <w:sz w:val="32"/>
          <w:szCs w:val="32"/>
        </w:rPr>
        <w:t>it fell to women to take</w:t>
      </w:r>
      <w:r w:rsidR="54BCE4BA" w:rsidRPr="32F8F755">
        <w:rPr>
          <w:rFonts w:ascii="DaunPenh" w:eastAsia="DaunPenh" w:hAnsi="DaunPenh" w:cs="DaunPenh"/>
          <w:sz w:val="32"/>
          <w:szCs w:val="32"/>
        </w:rPr>
        <w:t xml:space="preserve"> the lead when it came to ‘the prevention of illness and remedial treatments’</w:t>
      </w:r>
      <w:r w:rsidR="737F2F8B" w:rsidRPr="32F8F755">
        <w:rPr>
          <w:rStyle w:val="FootnoteReference"/>
          <w:rFonts w:ascii="DaunPenh" w:eastAsia="DaunPenh" w:hAnsi="DaunPenh" w:cs="DaunPenh"/>
          <w:sz w:val="32"/>
          <w:szCs w:val="32"/>
        </w:rPr>
        <w:footnoteReference w:id="144"/>
      </w:r>
      <w:r w:rsidR="79E28E7B" w:rsidRPr="32F8F755">
        <w:rPr>
          <w:rFonts w:ascii="DaunPenh" w:eastAsia="DaunPenh" w:hAnsi="DaunPenh" w:cs="DaunPenh"/>
          <w:sz w:val="32"/>
          <w:szCs w:val="32"/>
        </w:rPr>
        <w:t xml:space="preserve"> for their families.</w:t>
      </w:r>
      <w:r w:rsidR="00BC5324">
        <w:rPr>
          <w:rFonts w:ascii="DaunPenh" w:eastAsia="DaunPenh" w:hAnsi="DaunPenh" w:cs="DaunPenh"/>
          <w:sz w:val="32"/>
          <w:szCs w:val="32"/>
        </w:rPr>
        <w:t xml:space="preserve"> </w:t>
      </w:r>
      <w:r w:rsidR="00E24290">
        <w:rPr>
          <w:rFonts w:ascii="DaunPenh" w:eastAsia="DaunPenh" w:hAnsi="DaunPenh" w:cs="DaunPenh"/>
          <w:sz w:val="32"/>
          <w:szCs w:val="32"/>
        </w:rPr>
        <w:t>The nobility may have had an employed male physician</w:t>
      </w:r>
      <w:r w:rsidR="006551AC">
        <w:rPr>
          <w:rFonts w:ascii="DaunPenh" w:eastAsia="DaunPenh" w:hAnsi="DaunPenh" w:cs="DaunPenh"/>
          <w:sz w:val="32"/>
          <w:szCs w:val="32"/>
        </w:rPr>
        <w:t xml:space="preserve"> within the household</w:t>
      </w:r>
      <w:r w:rsidR="00E24290">
        <w:rPr>
          <w:rFonts w:ascii="DaunPenh" w:eastAsia="DaunPenh" w:hAnsi="DaunPenh" w:cs="DaunPenh"/>
          <w:sz w:val="32"/>
          <w:szCs w:val="32"/>
        </w:rPr>
        <w:t xml:space="preserve">, though </w:t>
      </w:r>
      <w:r w:rsidR="006551AC">
        <w:rPr>
          <w:rFonts w:ascii="DaunPenh" w:eastAsia="DaunPenh" w:hAnsi="DaunPenh" w:cs="DaunPenh"/>
          <w:sz w:val="32"/>
          <w:szCs w:val="32"/>
        </w:rPr>
        <w:t>t</w:t>
      </w:r>
      <w:r w:rsidR="00E24290">
        <w:rPr>
          <w:rFonts w:ascii="DaunPenh" w:eastAsia="DaunPenh" w:hAnsi="DaunPenh" w:cs="DaunPenh"/>
          <w:sz w:val="32"/>
          <w:szCs w:val="32"/>
        </w:rPr>
        <w:t xml:space="preserve">he </w:t>
      </w:r>
      <w:r w:rsidR="006551AC">
        <w:rPr>
          <w:rFonts w:ascii="DaunPenh" w:eastAsia="DaunPenh" w:hAnsi="DaunPenh" w:cs="DaunPenh"/>
          <w:sz w:val="32"/>
          <w:szCs w:val="32"/>
        </w:rPr>
        <w:t xml:space="preserve">women would still have overseen cases regarding </w:t>
      </w:r>
      <w:r w:rsidR="00E24290">
        <w:rPr>
          <w:rFonts w:ascii="DaunPenh" w:eastAsia="DaunPenh" w:hAnsi="DaunPenh" w:cs="DaunPenh"/>
          <w:sz w:val="32"/>
          <w:szCs w:val="32"/>
        </w:rPr>
        <w:t>intimate feminine</w:t>
      </w:r>
      <w:r w:rsidR="004A7E2C">
        <w:rPr>
          <w:rFonts w:ascii="DaunPenh" w:eastAsia="DaunPenh" w:hAnsi="DaunPenh" w:cs="DaunPenh"/>
          <w:sz w:val="32"/>
          <w:szCs w:val="32"/>
        </w:rPr>
        <w:t xml:space="preserve"> issues.</w:t>
      </w:r>
      <w:r w:rsidR="004A7E2C">
        <w:rPr>
          <w:rStyle w:val="FootnoteReference"/>
          <w:rFonts w:ascii="DaunPenh" w:eastAsia="DaunPenh" w:hAnsi="DaunPenh" w:cs="DaunPenh"/>
          <w:sz w:val="32"/>
          <w:szCs w:val="32"/>
        </w:rPr>
        <w:footnoteReference w:id="145"/>
      </w:r>
      <w:r w:rsidR="004A7E2C">
        <w:rPr>
          <w:rFonts w:ascii="DaunPenh" w:eastAsia="DaunPenh" w:hAnsi="DaunPenh" w:cs="DaunPenh"/>
          <w:sz w:val="32"/>
          <w:szCs w:val="32"/>
        </w:rPr>
        <w:t xml:space="preserve"> </w:t>
      </w:r>
      <w:r w:rsidR="005D48C5">
        <w:rPr>
          <w:rFonts w:ascii="DaunPenh" w:eastAsia="DaunPenh" w:hAnsi="DaunPenh" w:cs="DaunPenh"/>
          <w:sz w:val="32"/>
          <w:szCs w:val="32"/>
        </w:rPr>
        <w:t>H</w:t>
      </w:r>
      <w:r w:rsidR="00280E37">
        <w:rPr>
          <w:rFonts w:ascii="DaunPenh" w:eastAsia="DaunPenh" w:hAnsi="DaunPenh" w:cs="DaunPenh"/>
          <w:sz w:val="32"/>
          <w:szCs w:val="32"/>
        </w:rPr>
        <w:t>ome healthcare</w:t>
      </w:r>
      <w:r w:rsidR="005D48C5">
        <w:rPr>
          <w:rFonts w:ascii="DaunPenh" w:eastAsia="DaunPenh" w:hAnsi="DaunPenh" w:cs="DaunPenh"/>
          <w:sz w:val="32"/>
          <w:szCs w:val="32"/>
        </w:rPr>
        <w:t xml:space="preserve"> for women and children</w:t>
      </w:r>
      <w:r w:rsidR="00280E37">
        <w:rPr>
          <w:rFonts w:ascii="DaunPenh" w:eastAsia="DaunPenh" w:hAnsi="DaunPenh" w:cs="DaunPenh"/>
          <w:sz w:val="32"/>
          <w:szCs w:val="32"/>
        </w:rPr>
        <w:t>,</w:t>
      </w:r>
      <w:r w:rsidR="006551AC">
        <w:rPr>
          <w:rFonts w:ascii="DaunPenh" w:eastAsia="DaunPenh" w:hAnsi="DaunPenh" w:cs="DaunPenh"/>
          <w:sz w:val="32"/>
          <w:szCs w:val="32"/>
        </w:rPr>
        <w:t xml:space="preserve"> therefore </w:t>
      </w:r>
      <w:r w:rsidR="00E24290">
        <w:rPr>
          <w:rFonts w:ascii="DaunPenh" w:eastAsia="DaunPenh" w:hAnsi="DaunPenh" w:cs="DaunPenh"/>
          <w:sz w:val="32"/>
          <w:szCs w:val="32"/>
        </w:rPr>
        <w:t xml:space="preserve">remained </w:t>
      </w:r>
      <w:r w:rsidR="00280E37">
        <w:rPr>
          <w:rFonts w:ascii="DaunPenh" w:eastAsia="DaunPenh" w:hAnsi="DaunPenh" w:cs="DaunPenh"/>
          <w:sz w:val="32"/>
          <w:szCs w:val="32"/>
        </w:rPr>
        <w:t xml:space="preserve">the responsibility of </w:t>
      </w:r>
      <w:r w:rsidR="00E24290">
        <w:rPr>
          <w:rFonts w:ascii="DaunPenh" w:eastAsia="DaunPenh" w:hAnsi="DaunPenh" w:cs="DaunPenh"/>
          <w:sz w:val="32"/>
          <w:szCs w:val="32"/>
        </w:rPr>
        <w:t>the n</w:t>
      </w:r>
      <w:r w:rsidR="00BC5324">
        <w:rPr>
          <w:rFonts w:ascii="DaunPenh" w:eastAsia="DaunPenh" w:hAnsi="DaunPenh" w:cs="DaunPenh"/>
          <w:sz w:val="32"/>
          <w:szCs w:val="32"/>
        </w:rPr>
        <w:t xml:space="preserve">etworks of women </w:t>
      </w:r>
      <w:r w:rsidR="00280E37">
        <w:rPr>
          <w:rFonts w:ascii="DaunPenh" w:eastAsia="DaunPenh" w:hAnsi="DaunPenh" w:cs="DaunPenh"/>
          <w:sz w:val="32"/>
          <w:szCs w:val="32"/>
        </w:rPr>
        <w:t>who passed their</w:t>
      </w:r>
      <w:r w:rsidR="00BC5324">
        <w:rPr>
          <w:rFonts w:ascii="DaunPenh" w:eastAsia="DaunPenh" w:hAnsi="DaunPenh" w:cs="DaunPenh"/>
          <w:sz w:val="32"/>
          <w:szCs w:val="32"/>
        </w:rPr>
        <w:t xml:space="preserve"> </w:t>
      </w:r>
      <w:r w:rsidR="00BC5324">
        <w:rPr>
          <w:rFonts w:ascii="DaunPenh" w:eastAsia="DaunPenh" w:hAnsi="DaunPenh" w:cs="DaunPenh"/>
          <w:sz w:val="32"/>
          <w:szCs w:val="32"/>
        </w:rPr>
        <w:lastRenderedPageBreak/>
        <w:t>inherited knowledge onto the next generation</w:t>
      </w:r>
      <w:r w:rsidR="005D48C5">
        <w:rPr>
          <w:rFonts w:ascii="DaunPenh" w:eastAsia="DaunPenh" w:hAnsi="DaunPenh" w:cs="DaunPenh"/>
          <w:sz w:val="32"/>
          <w:szCs w:val="32"/>
        </w:rPr>
        <w:t xml:space="preserve">; </w:t>
      </w:r>
      <w:r w:rsidR="00BC5324">
        <w:rPr>
          <w:rFonts w:ascii="DaunPenh" w:eastAsia="DaunPenh" w:hAnsi="DaunPenh" w:cs="DaunPenh"/>
          <w:sz w:val="32"/>
          <w:szCs w:val="32"/>
        </w:rPr>
        <w:t xml:space="preserve">their primary option for </w:t>
      </w:r>
      <w:r w:rsidR="00280E37">
        <w:rPr>
          <w:rFonts w:ascii="DaunPenh" w:eastAsia="DaunPenh" w:hAnsi="DaunPenh" w:cs="DaunPenh"/>
          <w:sz w:val="32"/>
          <w:szCs w:val="32"/>
        </w:rPr>
        <w:t>obtaining the necessary herbs for remedies</w:t>
      </w:r>
      <w:r w:rsidR="00A7246D">
        <w:rPr>
          <w:rFonts w:ascii="DaunPenh" w:eastAsia="DaunPenh" w:hAnsi="DaunPenh" w:cs="DaunPenh"/>
          <w:sz w:val="32"/>
          <w:szCs w:val="32"/>
        </w:rPr>
        <w:t xml:space="preserve">, was, invariably, their own domestic garden. </w:t>
      </w:r>
    </w:p>
    <w:p w14:paraId="518D8B5F" w14:textId="38526ED2" w:rsidR="09D8C210" w:rsidRDefault="09D8C210" w:rsidP="004212CE">
      <w:pPr>
        <w:pStyle w:val="NoSpacing"/>
        <w:ind w:firstLine="720"/>
        <w:rPr>
          <w:rFonts w:ascii="DaunPenh" w:eastAsia="DaunPenh" w:hAnsi="DaunPenh" w:cs="DaunPenh"/>
          <w:sz w:val="32"/>
          <w:szCs w:val="32"/>
        </w:rPr>
      </w:pPr>
    </w:p>
    <w:p w14:paraId="4A8F9613" w14:textId="77777777" w:rsidR="00D51EB8" w:rsidRDefault="00D51EB8" w:rsidP="004212CE">
      <w:pPr>
        <w:pStyle w:val="NoSpacing"/>
        <w:ind w:firstLine="720"/>
        <w:rPr>
          <w:rFonts w:ascii="DaunPenh" w:eastAsia="DaunPenh" w:hAnsi="DaunPenh" w:cs="DaunPenh"/>
          <w:sz w:val="32"/>
          <w:szCs w:val="32"/>
        </w:rPr>
      </w:pPr>
    </w:p>
    <w:p w14:paraId="3CA0E53A" w14:textId="77777777" w:rsidR="00D51EB8" w:rsidRDefault="00D51EB8" w:rsidP="004212CE">
      <w:pPr>
        <w:pStyle w:val="NoSpacing"/>
        <w:ind w:firstLine="720"/>
        <w:rPr>
          <w:rFonts w:ascii="DaunPenh" w:eastAsia="DaunPenh" w:hAnsi="DaunPenh" w:cs="DaunPenh"/>
          <w:sz w:val="32"/>
          <w:szCs w:val="32"/>
        </w:rPr>
      </w:pPr>
    </w:p>
    <w:p w14:paraId="63C9AC6F" w14:textId="77777777" w:rsidR="00D51EB8" w:rsidRDefault="00D51EB8" w:rsidP="004212CE">
      <w:pPr>
        <w:pStyle w:val="NoSpacing"/>
        <w:ind w:firstLine="720"/>
        <w:rPr>
          <w:rFonts w:ascii="DaunPenh" w:eastAsia="DaunPenh" w:hAnsi="DaunPenh" w:cs="DaunPenh"/>
          <w:sz w:val="32"/>
          <w:szCs w:val="32"/>
        </w:rPr>
      </w:pPr>
    </w:p>
    <w:p w14:paraId="679648A4" w14:textId="77777777" w:rsidR="00D51EB8" w:rsidRDefault="00D51EB8" w:rsidP="004212CE">
      <w:pPr>
        <w:pStyle w:val="NoSpacing"/>
        <w:ind w:firstLine="720"/>
        <w:rPr>
          <w:rFonts w:ascii="DaunPenh" w:eastAsia="DaunPenh" w:hAnsi="DaunPenh" w:cs="DaunPenh"/>
          <w:sz w:val="32"/>
          <w:szCs w:val="32"/>
        </w:rPr>
      </w:pPr>
    </w:p>
    <w:p w14:paraId="70128BC1" w14:textId="77777777" w:rsidR="005D48C5" w:rsidRDefault="005D48C5" w:rsidP="004212CE">
      <w:pPr>
        <w:pStyle w:val="NoSpacing"/>
        <w:ind w:firstLine="720"/>
        <w:rPr>
          <w:rFonts w:ascii="DaunPenh" w:eastAsia="DaunPenh" w:hAnsi="DaunPenh" w:cs="DaunPenh"/>
          <w:sz w:val="32"/>
          <w:szCs w:val="32"/>
        </w:rPr>
      </w:pPr>
    </w:p>
    <w:p w14:paraId="154AC275" w14:textId="77777777" w:rsidR="005D48C5" w:rsidRDefault="005D48C5" w:rsidP="004212CE">
      <w:pPr>
        <w:pStyle w:val="NoSpacing"/>
        <w:ind w:firstLine="720"/>
        <w:rPr>
          <w:rFonts w:ascii="DaunPenh" w:eastAsia="DaunPenh" w:hAnsi="DaunPenh" w:cs="DaunPenh"/>
          <w:sz w:val="32"/>
          <w:szCs w:val="32"/>
        </w:rPr>
      </w:pPr>
    </w:p>
    <w:p w14:paraId="185AD5AE" w14:textId="77777777" w:rsidR="005D48C5" w:rsidRDefault="005D48C5" w:rsidP="004212CE">
      <w:pPr>
        <w:pStyle w:val="NoSpacing"/>
        <w:ind w:firstLine="720"/>
        <w:rPr>
          <w:rFonts w:ascii="DaunPenh" w:eastAsia="DaunPenh" w:hAnsi="DaunPenh" w:cs="DaunPenh"/>
          <w:sz w:val="32"/>
          <w:szCs w:val="32"/>
        </w:rPr>
      </w:pPr>
    </w:p>
    <w:p w14:paraId="5230A83F" w14:textId="77777777" w:rsidR="005D48C5" w:rsidRDefault="005D48C5" w:rsidP="004212CE">
      <w:pPr>
        <w:pStyle w:val="NoSpacing"/>
        <w:ind w:firstLine="720"/>
        <w:rPr>
          <w:rFonts w:ascii="DaunPenh" w:eastAsia="DaunPenh" w:hAnsi="DaunPenh" w:cs="DaunPenh"/>
          <w:sz w:val="32"/>
          <w:szCs w:val="32"/>
        </w:rPr>
      </w:pPr>
    </w:p>
    <w:p w14:paraId="113F4FCB" w14:textId="77777777" w:rsidR="005D48C5" w:rsidRDefault="005D48C5" w:rsidP="004212CE">
      <w:pPr>
        <w:pStyle w:val="NoSpacing"/>
        <w:ind w:firstLine="720"/>
        <w:rPr>
          <w:rFonts w:ascii="DaunPenh" w:eastAsia="DaunPenh" w:hAnsi="DaunPenh" w:cs="DaunPenh"/>
          <w:sz w:val="32"/>
          <w:szCs w:val="32"/>
        </w:rPr>
      </w:pPr>
    </w:p>
    <w:p w14:paraId="18C66D5D" w14:textId="77777777" w:rsidR="005D48C5" w:rsidRDefault="005D48C5" w:rsidP="004212CE">
      <w:pPr>
        <w:pStyle w:val="NoSpacing"/>
        <w:ind w:firstLine="720"/>
        <w:rPr>
          <w:rFonts w:ascii="DaunPenh" w:eastAsia="DaunPenh" w:hAnsi="DaunPenh" w:cs="DaunPenh"/>
          <w:sz w:val="32"/>
          <w:szCs w:val="32"/>
        </w:rPr>
      </w:pPr>
    </w:p>
    <w:p w14:paraId="31C3F3C4" w14:textId="77777777" w:rsidR="005D48C5" w:rsidRDefault="005D48C5" w:rsidP="004212CE">
      <w:pPr>
        <w:pStyle w:val="NoSpacing"/>
        <w:ind w:firstLine="720"/>
        <w:rPr>
          <w:rFonts w:ascii="DaunPenh" w:eastAsia="DaunPenh" w:hAnsi="DaunPenh" w:cs="DaunPenh"/>
          <w:sz w:val="32"/>
          <w:szCs w:val="32"/>
        </w:rPr>
      </w:pPr>
    </w:p>
    <w:p w14:paraId="45C052D4" w14:textId="77777777" w:rsidR="005D48C5" w:rsidRDefault="005D48C5" w:rsidP="004212CE">
      <w:pPr>
        <w:pStyle w:val="NoSpacing"/>
        <w:ind w:firstLine="720"/>
        <w:rPr>
          <w:rFonts w:ascii="DaunPenh" w:eastAsia="DaunPenh" w:hAnsi="DaunPenh" w:cs="DaunPenh"/>
          <w:sz w:val="32"/>
          <w:szCs w:val="32"/>
        </w:rPr>
      </w:pPr>
    </w:p>
    <w:p w14:paraId="05C6893D" w14:textId="77777777" w:rsidR="005D48C5" w:rsidRDefault="005D48C5" w:rsidP="004212CE">
      <w:pPr>
        <w:pStyle w:val="NoSpacing"/>
        <w:ind w:firstLine="720"/>
        <w:rPr>
          <w:rFonts w:ascii="DaunPenh" w:eastAsia="DaunPenh" w:hAnsi="DaunPenh" w:cs="DaunPenh"/>
          <w:sz w:val="32"/>
          <w:szCs w:val="32"/>
        </w:rPr>
      </w:pPr>
    </w:p>
    <w:p w14:paraId="02867095" w14:textId="77777777" w:rsidR="005D48C5" w:rsidRDefault="005D48C5" w:rsidP="004212CE">
      <w:pPr>
        <w:pStyle w:val="NoSpacing"/>
        <w:ind w:firstLine="720"/>
        <w:rPr>
          <w:rFonts w:ascii="DaunPenh" w:eastAsia="DaunPenh" w:hAnsi="DaunPenh" w:cs="DaunPenh"/>
          <w:sz w:val="32"/>
          <w:szCs w:val="32"/>
        </w:rPr>
      </w:pPr>
    </w:p>
    <w:p w14:paraId="7481D9DD" w14:textId="77777777" w:rsidR="005D48C5" w:rsidRDefault="005D48C5" w:rsidP="004212CE">
      <w:pPr>
        <w:pStyle w:val="NoSpacing"/>
        <w:ind w:firstLine="720"/>
        <w:rPr>
          <w:rFonts w:ascii="DaunPenh" w:eastAsia="DaunPenh" w:hAnsi="DaunPenh" w:cs="DaunPenh"/>
          <w:sz w:val="32"/>
          <w:szCs w:val="32"/>
        </w:rPr>
      </w:pPr>
    </w:p>
    <w:p w14:paraId="0D4F8445" w14:textId="77777777" w:rsidR="005D48C5" w:rsidRDefault="005D48C5" w:rsidP="004212CE">
      <w:pPr>
        <w:pStyle w:val="NoSpacing"/>
        <w:ind w:firstLine="720"/>
        <w:rPr>
          <w:rFonts w:ascii="DaunPenh" w:eastAsia="DaunPenh" w:hAnsi="DaunPenh" w:cs="DaunPenh"/>
          <w:sz w:val="32"/>
          <w:szCs w:val="32"/>
        </w:rPr>
      </w:pPr>
    </w:p>
    <w:p w14:paraId="029F8382" w14:textId="77777777" w:rsidR="005D48C5" w:rsidRDefault="005D48C5" w:rsidP="004212CE">
      <w:pPr>
        <w:pStyle w:val="NoSpacing"/>
        <w:ind w:firstLine="720"/>
        <w:rPr>
          <w:rFonts w:ascii="DaunPenh" w:eastAsia="DaunPenh" w:hAnsi="DaunPenh" w:cs="DaunPenh"/>
          <w:sz w:val="32"/>
          <w:szCs w:val="32"/>
        </w:rPr>
      </w:pPr>
    </w:p>
    <w:p w14:paraId="4B6DC9E7" w14:textId="77777777" w:rsidR="005D48C5" w:rsidRDefault="005D48C5" w:rsidP="004212CE">
      <w:pPr>
        <w:pStyle w:val="NoSpacing"/>
        <w:ind w:firstLine="720"/>
        <w:rPr>
          <w:rFonts w:ascii="DaunPenh" w:eastAsia="DaunPenh" w:hAnsi="DaunPenh" w:cs="DaunPenh"/>
          <w:sz w:val="32"/>
          <w:szCs w:val="32"/>
        </w:rPr>
      </w:pPr>
    </w:p>
    <w:p w14:paraId="4522AAB7" w14:textId="77777777" w:rsidR="005D48C5" w:rsidRDefault="005D48C5" w:rsidP="004212CE">
      <w:pPr>
        <w:pStyle w:val="NoSpacing"/>
        <w:ind w:firstLine="720"/>
        <w:rPr>
          <w:rFonts w:ascii="DaunPenh" w:eastAsia="DaunPenh" w:hAnsi="DaunPenh" w:cs="DaunPenh"/>
          <w:sz w:val="32"/>
          <w:szCs w:val="32"/>
        </w:rPr>
      </w:pPr>
    </w:p>
    <w:p w14:paraId="2B9563E8" w14:textId="77777777" w:rsidR="005D48C5" w:rsidRDefault="005D48C5" w:rsidP="004212CE">
      <w:pPr>
        <w:pStyle w:val="NoSpacing"/>
        <w:ind w:firstLine="720"/>
        <w:rPr>
          <w:rFonts w:ascii="DaunPenh" w:eastAsia="DaunPenh" w:hAnsi="DaunPenh" w:cs="DaunPenh"/>
          <w:sz w:val="32"/>
          <w:szCs w:val="32"/>
        </w:rPr>
      </w:pPr>
    </w:p>
    <w:p w14:paraId="6AEBE6AD" w14:textId="77777777" w:rsidR="005D48C5" w:rsidRDefault="005D48C5" w:rsidP="004212CE">
      <w:pPr>
        <w:pStyle w:val="NoSpacing"/>
        <w:ind w:firstLine="720"/>
        <w:rPr>
          <w:rFonts w:ascii="DaunPenh" w:eastAsia="DaunPenh" w:hAnsi="DaunPenh" w:cs="DaunPenh"/>
          <w:sz w:val="32"/>
          <w:szCs w:val="32"/>
        </w:rPr>
      </w:pPr>
    </w:p>
    <w:p w14:paraId="70FFA62A" w14:textId="77777777" w:rsidR="005D48C5" w:rsidRDefault="005D48C5" w:rsidP="004212CE">
      <w:pPr>
        <w:pStyle w:val="NoSpacing"/>
        <w:ind w:firstLine="720"/>
        <w:rPr>
          <w:rFonts w:ascii="DaunPenh" w:eastAsia="DaunPenh" w:hAnsi="DaunPenh" w:cs="DaunPenh"/>
          <w:sz w:val="32"/>
          <w:szCs w:val="32"/>
        </w:rPr>
      </w:pPr>
    </w:p>
    <w:p w14:paraId="1A684535" w14:textId="77777777" w:rsidR="005D48C5" w:rsidRDefault="005D48C5" w:rsidP="004212CE">
      <w:pPr>
        <w:pStyle w:val="NoSpacing"/>
        <w:ind w:firstLine="720"/>
        <w:rPr>
          <w:rFonts w:ascii="DaunPenh" w:eastAsia="DaunPenh" w:hAnsi="DaunPenh" w:cs="DaunPenh"/>
          <w:sz w:val="32"/>
          <w:szCs w:val="32"/>
        </w:rPr>
      </w:pPr>
    </w:p>
    <w:p w14:paraId="37D78A2E" w14:textId="77777777" w:rsidR="005D48C5" w:rsidRDefault="005D48C5" w:rsidP="004212CE">
      <w:pPr>
        <w:pStyle w:val="NoSpacing"/>
        <w:ind w:firstLine="720"/>
        <w:rPr>
          <w:rFonts w:ascii="DaunPenh" w:eastAsia="DaunPenh" w:hAnsi="DaunPenh" w:cs="DaunPenh"/>
          <w:sz w:val="32"/>
          <w:szCs w:val="32"/>
        </w:rPr>
      </w:pPr>
    </w:p>
    <w:p w14:paraId="4B4F590C" w14:textId="77777777" w:rsidR="005D48C5" w:rsidRDefault="005D48C5" w:rsidP="004212CE">
      <w:pPr>
        <w:pStyle w:val="NoSpacing"/>
        <w:ind w:firstLine="720"/>
        <w:rPr>
          <w:rFonts w:ascii="DaunPenh" w:eastAsia="DaunPenh" w:hAnsi="DaunPenh" w:cs="DaunPenh"/>
          <w:sz w:val="32"/>
          <w:szCs w:val="32"/>
        </w:rPr>
      </w:pPr>
    </w:p>
    <w:p w14:paraId="37325A8A" w14:textId="77777777" w:rsidR="005D48C5" w:rsidRDefault="005D48C5" w:rsidP="004212CE">
      <w:pPr>
        <w:pStyle w:val="NoSpacing"/>
        <w:ind w:firstLine="720"/>
        <w:rPr>
          <w:rFonts w:ascii="DaunPenh" w:eastAsia="DaunPenh" w:hAnsi="DaunPenh" w:cs="DaunPenh"/>
          <w:sz w:val="32"/>
          <w:szCs w:val="32"/>
        </w:rPr>
      </w:pPr>
    </w:p>
    <w:p w14:paraId="0A8AA7B0" w14:textId="77777777" w:rsidR="00D51EB8" w:rsidRDefault="00D51EB8" w:rsidP="004212CE">
      <w:pPr>
        <w:pStyle w:val="NoSpacing"/>
        <w:ind w:firstLine="720"/>
        <w:rPr>
          <w:rFonts w:ascii="DaunPenh" w:eastAsia="DaunPenh" w:hAnsi="DaunPenh" w:cs="DaunPenh"/>
          <w:sz w:val="32"/>
          <w:szCs w:val="32"/>
        </w:rPr>
      </w:pPr>
    </w:p>
    <w:p w14:paraId="113C589D" w14:textId="5EFCFEF1" w:rsidR="03084154" w:rsidRDefault="03084154" w:rsidP="004212CE">
      <w:pPr>
        <w:pStyle w:val="NoSpacing"/>
        <w:ind w:firstLine="720"/>
        <w:rPr>
          <w:rFonts w:ascii="DaunPenh" w:eastAsia="DaunPenh" w:hAnsi="DaunPenh" w:cs="DaunPenh"/>
          <w:sz w:val="32"/>
          <w:szCs w:val="32"/>
        </w:rPr>
      </w:pPr>
    </w:p>
    <w:p w14:paraId="5F7E7E2C" w14:textId="77336902" w:rsidR="7A7B8E02" w:rsidRDefault="7A7B8E02" w:rsidP="002A3C71">
      <w:pPr>
        <w:spacing w:line="360" w:lineRule="auto"/>
        <w:jc w:val="center"/>
        <w:rPr>
          <w:rFonts w:ascii="DaunPenh" w:eastAsia="DaunPenh" w:hAnsi="DaunPenh" w:cs="DaunPenh"/>
          <w:b/>
          <w:bCs/>
          <w:sz w:val="32"/>
          <w:szCs w:val="32"/>
        </w:rPr>
      </w:pPr>
      <w:r w:rsidRPr="03084154">
        <w:rPr>
          <w:rFonts w:ascii="DaunPenh" w:eastAsia="DaunPenh" w:hAnsi="DaunPenh" w:cs="DaunPenh"/>
          <w:b/>
          <w:bCs/>
          <w:sz w:val="32"/>
          <w:szCs w:val="32"/>
        </w:rPr>
        <w:lastRenderedPageBreak/>
        <w:t>Chapter 3:</w:t>
      </w:r>
    </w:p>
    <w:p w14:paraId="23563A35" w14:textId="0B445C8A" w:rsidR="7A7B8E02" w:rsidRDefault="7DF57B5D" w:rsidP="002A3C71">
      <w:pPr>
        <w:spacing w:line="360" w:lineRule="auto"/>
        <w:jc w:val="center"/>
        <w:rPr>
          <w:rFonts w:ascii="DaunPenh" w:eastAsia="DaunPenh" w:hAnsi="DaunPenh" w:cs="DaunPenh"/>
          <w:b/>
          <w:bCs/>
          <w:sz w:val="32"/>
          <w:szCs w:val="32"/>
        </w:rPr>
      </w:pPr>
      <w:r w:rsidRPr="0CB74FFB">
        <w:rPr>
          <w:rFonts w:ascii="DaunPenh" w:eastAsia="DaunPenh" w:hAnsi="DaunPenh" w:cs="DaunPenh"/>
          <w:b/>
          <w:bCs/>
          <w:sz w:val="32"/>
          <w:szCs w:val="32"/>
        </w:rPr>
        <w:t xml:space="preserve">Entering the </w:t>
      </w:r>
      <w:r w:rsidR="40C4EED3" w:rsidRPr="0CB74FFB">
        <w:rPr>
          <w:rFonts w:ascii="DaunPenh" w:eastAsia="DaunPenh" w:hAnsi="DaunPenh" w:cs="DaunPenh"/>
          <w:b/>
          <w:bCs/>
          <w:sz w:val="32"/>
          <w:szCs w:val="32"/>
        </w:rPr>
        <w:t>Herber</w:t>
      </w:r>
      <w:r w:rsidRPr="0CB74FFB">
        <w:rPr>
          <w:rFonts w:ascii="DaunPenh" w:eastAsia="DaunPenh" w:hAnsi="DaunPenh" w:cs="DaunPenh"/>
          <w:b/>
          <w:bCs/>
          <w:sz w:val="32"/>
          <w:szCs w:val="32"/>
        </w:rPr>
        <w:t xml:space="preserve"> - </w:t>
      </w:r>
      <w:r w:rsidR="2DFF3F15" w:rsidRPr="0CB74FFB">
        <w:rPr>
          <w:rFonts w:ascii="DaunPenh" w:eastAsia="DaunPenh" w:hAnsi="DaunPenh" w:cs="DaunPenh"/>
          <w:b/>
          <w:bCs/>
          <w:sz w:val="32"/>
          <w:szCs w:val="32"/>
        </w:rPr>
        <w:t>s</w:t>
      </w:r>
      <w:r w:rsidRPr="0CB74FFB">
        <w:rPr>
          <w:rFonts w:ascii="DaunPenh" w:eastAsia="DaunPenh" w:hAnsi="DaunPenh" w:cs="DaunPenh"/>
          <w:b/>
          <w:bCs/>
          <w:sz w:val="32"/>
          <w:szCs w:val="32"/>
        </w:rPr>
        <w:t xml:space="preserve">patial </w:t>
      </w:r>
      <w:r w:rsidR="326875E5" w:rsidRPr="0CB74FFB">
        <w:rPr>
          <w:rFonts w:ascii="DaunPenh" w:eastAsia="DaunPenh" w:hAnsi="DaunPenh" w:cs="DaunPenh"/>
          <w:b/>
          <w:bCs/>
          <w:sz w:val="32"/>
          <w:szCs w:val="32"/>
        </w:rPr>
        <w:t>s</w:t>
      </w:r>
      <w:r w:rsidRPr="0CB74FFB">
        <w:rPr>
          <w:rFonts w:ascii="DaunPenh" w:eastAsia="DaunPenh" w:hAnsi="DaunPenh" w:cs="DaunPenh"/>
          <w:b/>
          <w:bCs/>
          <w:sz w:val="32"/>
          <w:szCs w:val="32"/>
        </w:rPr>
        <w:t xml:space="preserve">tudies and the route to the </w:t>
      </w:r>
      <w:r w:rsidR="5D6B8180" w:rsidRPr="0CB74FFB">
        <w:rPr>
          <w:rFonts w:ascii="DaunPenh" w:eastAsia="DaunPenh" w:hAnsi="DaunPenh" w:cs="DaunPenh"/>
          <w:b/>
          <w:bCs/>
          <w:sz w:val="32"/>
          <w:szCs w:val="32"/>
        </w:rPr>
        <w:t>garden</w:t>
      </w:r>
    </w:p>
    <w:p w14:paraId="18F3E3A3" w14:textId="384E6363" w:rsidR="32E7D335" w:rsidRDefault="7E4E0317" w:rsidP="004212CE">
      <w:pPr>
        <w:spacing w:line="360" w:lineRule="auto"/>
        <w:ind w:firstLine="720"/>
        <w:rPr>
          <w:rFonts w:ascii="DaunPenh" w:eastAsia="DaunPenh" w:hAnsi="DaunPenh" w:cs="DaunPenh"/>
          <w:sz w:val="32"/>
          <w:szCs w:val="32"/>
        </w:rPr>
      </w:pPr>
      <w:r w:rsidRPr="6E6BC163">
        <w:rPr>
          <w:rFonts w:ascii="DaunPenh" w:eastAsia="DaunPenh" w:hAnsi="DaunPenh" w:cs="DaunPenh"/>
          <w:sz w:val="32"/>
          <w:szCs w:val="32"/>
        </w:rPr>
        <w:t xml:space="preserve"> The medieval </w:t>
      </w:r>
      <w:r w:rsidR="02DC179D" w:rsidRPr="6E6BC163">
        <w:rPr>
          <w:rFonts w:ascii="DaunPenh" w:eastAsia="DaunPenh" w:hAnsi="DaunPenh" w:cs="DaunPenh"/>
          <w:sz w:val="32"/>
          <w:szCs w:val="32"/>
        </w:rPr>
        <w:t>use of</w:t>
      </w:r>
      <w:r w:rsidRPr="6E6BC163">
        <w:rPr>
          <w:rFonts w:ascii="DaunPenh" w:eastAsia="DaunPenh" w:hAnsi="DaunPenh" w:cs="DaunPenh"/>
          <w:sz w:val="32"/>
          <w:szCs w:val="32"/>
        </w:rPr>
        <w:t xml:space="preserve"> </w:t>
      </w:r>
      <w:r w:rsidR="7150FFB9" w:rsidRPr="6E6BC163">
        <w:rPr>
          <w:rFonts w:ascii="DaunPenh" w:eastAsia="DaunPenh" w:hAnsi="DaunPenh" w:cs="DaunPenh"/>
          <w:sz w:val="32"/>
          <w:szCs w:val="32"/>
        </w:rPr>
        <w:t>space</w:t>
      </w:r>
      <w:r w:rsidR="00A7246D">
        <w:rPr>
          <w:rFonts w:ascii="DaunPenh" w:eastAsia="DaunPenh" w:hAnsi="DaunPenh" w:cs="DaunPenh"/>
          <w:sz w:val="32"/>
          <w:szCs w:val="32"/>
        </w:rPr>
        <w:t xml:space="preserve">, </w:t>
      </w:r>
      <w:r w:rsidR="4A2725CB" w:rsidRPr="6E6BC163">
        <w:rPr>
          <w:rFonts w:ascii="DaunPenh" w:eastAsia="DaunPenh" w:hAnsi="DaunPenh" w:cs="DaunPenh"/>
          <w:sz w:val="32"/>
          <w:szCs w:val="32"/>
        </w:rPr>
        <w:t>and what this tells us about</w:t>
      </w:r>
      <w:r w:rsidR="00733178">
        <w:rPr>
          <w:rFonts w:ascii="DaunPenh" w:eastAsia="DaunPenh" w:hAnsi="DaunPenh" w:cs="DaunPenh"/>
          <w:sz w:val="32"/>
          <w:szCs w:val="32"/>
        </w:rPr>
        <w:t xml:space="preserve"> the</w:t>
      </w:r>
      <w:r w:rsidR="4A2725CB" w:rsidRPr="6E6BC163">
        <w:rPr>
          <w:rFonts w:ascii="DaunPenh" w:eastAsia="DaunPenh" w:hAnsi="DaunPenh" w:cs="DaunPenh"/>
          <w:sz w:val="32"/>
          <w:szCs w:val="32"/>
        </w:rPr>
        <w:t xml:space="preserve"> </w:t>
      </w:r>
      <w:r w:rsidR="23B7CD4E" w:rsidRPr="6E6BC163">
        <w:rPr>
          <w:rFonts w:ascii="DaunPenh" w:eastAsia="DaunPenh" w:hAnsi="DaunPenh" w:cs="DaunPenh"/>
          <w:sz w:val="32"/>
          <w:szCs w:val="32"/>
        </w:rPr>
        <w:t xml:space="preserve">contemporary </w:t>
      </w:r>
      <w:r w:rsidR="4A2725CB" w:rsidRPr="6E6BC163">
        <w:rPr>
          <w:rFonts w:ascii="DaunPenh" w:eastAsia="DaunPenh" w:hAnsi="DaunPenh" w:cs="DaunPenh"/>
          <w:sz w:val="32"/>
          <w:szCs w:val="32"/>
        </w:rPr>
        <w:t>philosophies</w:t>
      </w:r>
      <w:r w:rsidR="49D63EC6" w:rsidRPr="6E6BC163">
        <w:rPr>
          <w:rFonts w:ascii="DaunPenh" w:eastAsia="DaunPenh" w:hAnsi="DaunPenh" w:cs="DaunPenh"/>
          <w:sz w:val="32"/>
          <w:szCs w:val="32"/>
        </w:rPr>
        <w:t>,</w:t>
      </w:r>
      <w:r w:rsidR="1D35DA30" w:rsidRPr="6E6BC163">
        <w:rPr>
          <w:rFonts w:ascii="DaunPenh" w:eastAsia="DaunPenh" w:hAnsi="DaunPenh" w:cs="DaunPenh"/>
          <w:sz w:val="32"/>
          <w:szCs w:val="32"/>
        </w:rPr>
        <w:t xml:space="preserve"> can </w:t>
      </w:r>
      <w:r w:rsidR="42725B89" w:rsidRPr="6E6BC163">
        <w:rPr>
          <w:rFonts w:ascii="DaunPenh" w:eastAsia="DaunPenh" w:hAnsi="DaunPenh" w:cs="DaunPenh"/>
          <w:sz w:val="32"/>
          <w:szCs w:val="32"/>
        </w:rPr>
        <w:t>expand</w:t>
      </w:r>
      <w:r w:rsidR="1D35DA30" w:rsidRPr="6E6BC163">
        <w:rPr>
          <w:rFonts w:ascii="DaunPenh" w:eastAsia="DaunPenh" w:hAnsi="DaunPenh" w:cs="DaunPenh"/>
          <w:sz w:val="32"/>
          <w:szCs w:val="32"/>
        </w:rPr>
        <w:t xml:space="preserve"> </w:t>
      </w:r>
      <w:r w:rsidR="2D2CD1B5" w:rsidRPr="6E6BC163">
        <w:rPr>
          <w:rFonts w:ascii="DaunPenh" w:eastAsia="DaunPenh" w:hAnsi="DaunPenh" w:cs="DaunPenh"/>
          <w:sz w:val="32"/>
          <w:szCs w:val="32"/>
        </w:rPr>
        <w:t xml:space="preserve">our </w:t>
      </w:r>
      <w:r w:rsidR="0E9DAADE" w:rsidRPr="6E6BC163">
        <w:rPr>
          <w:rFonts w:ascii="DaunPenh" w:eastAsia="DaunPenh" w:hAnsi="DaunPenh" w:cs="DaunPenh"/>
          <w:sz w:val="32"/>
          <w:szCs w:val="32"/>
        </w:rPr>
        <w:t xml:space="preserve">understanding </w:t>
      </w:r>
      <w:r w:rsidR="6CF79CA2" w:rsidRPr="6E6BC163">
        <w:rPr>
          <w:rFonts w:ascii="DaunPenh" w:eastAsia="DaunPenh" w:hAnsi="DaunPenh" w:cs="DaunPenh"/>
          <w:sz w:val="32"/>
          <w:szCs w:val="32"/>
        </w:rPr>
        <w:t xml:space="preserve">of </w:t>
      </w:r>
      <w:r w:rsidR="002A3C71">
        <w:rPr>
          <w:rFonts w:ascii="DaunPenh" w:eastAsia="DaunPenh" w:hAnsi="DaunPenh" w:cs="DaunPenh"/>
          <w:sz w:val="32"/>
          <w:szCs w:val="32"/>
        </w:rPr>
        <w:t xml:space="preserve">the </w:t>
      </w:r>
      <w:r w:rsidR="0E9DAADE" w:rsidRPr="0CB74FFB">
        <w:rPr>
          <w:rFonts w:ascii="DaunPenh" w:eastAsia="DaunPenh" w:hAnsi="DaunPenh" w:cs="DaunPenh"/>
          <w:sz w:val="32"/>
          <w:szCs w:val="32"/>
        </w:rPr>
        <w:t xml:space="preserve">medieval </w:t>
      </w:r>
      <w:r w:rsidR="002A3C71" w:rsidRPr="0CB74FFB">
        <w:rPr>
          <w:rFonts w:ascii="DaunPenh" w:eastAsia="DaunPenh" w:hAnsi="DaunPenh" w:cs="DaunPenh"/>
          <w:sz w:val="32"/>
          <w:szCs w:val="32"/>
        </w:rPr>
        <w:t>wom</w:t>
      </w:r>
      <w:r w:rsidR="002A3C71">
        <w:rPr>
          <w:rFonts w:ascii="DaunPenh" w:eastAsia="DaunPenh" w:hAnsi="DaunPenh" w:cs="DaunPenh"/>
          <w:sz w:val="32"/>
          <w:szCs w:val="32"/>
        </w:rPr>
        <w:t>an</w:t>
      </w:r>
      <w:r w:rsidR="002A3C71" w:rsidRPr="0CB74FFB">
        <w:rPr>
          <w:rFonts w:ascii="DaunPenh" w:eastAsia="DaunPenh" w:hAnsi="DaunPenh" w:cs="DaunPenh"/>
          <w:sz w:val="32"/>
          <w:szCs w:val="32"/>
        </w:rPr>
        <w:t>’s</w:t>
      </w:r>
      <w:r w:rsidR="0E9DAADE" w:rsidRPr="0CB74FFB">
        <w:rPr>
          <w:rFonts w:ascii="DaunPenh" w:eastAsia="DaunPenh" w:hAnsi="DaunPenh" w:cs="DaunPenh"/>
          <w:sz w:val="32"/>
          <w:szCs w:val="32"/>
        </w:rPr>
        <w:t xml:space="preserve"> lived experience</w:t>
      </w:r>
      <w:r w:rsidR="2D1FEFBC" w:rsidRPr="0CB74FFB">
        <w:rPr>
          <w:rFonts w:ascii="DaunPenh" w:eastAsia="DaunPenh" w:hAnsi="DaunPenh" w:cs="DaunPenh"/>
          <w:sz w:val="32"/>
          <w:szCs w:val="32"/>
        </w:rPr>
        <w:t>, as s</w:t>
      </w:r>
      <w:r w:rsidR="417EBEC6" w:rsidRPr="0CB74FFB">
        <w:rPr>
          <w:rFonts w:ascii="DaunPenh" w:eastAsia="DaunPenh" w:hAnsi="DaunPenh" w:cs="DaunPenh"/>
          <w:sz w:val="32"/>
          <w:szCs w:val="32"/>
        </w:rPr>
        <w:t>pace was</w:t>
      </w:r>
      <w:r w:rsidR="685A5A26" w:rsidRPr="0CB74FFB">
        <w:rPr>
          <w:rFonts w:ascii="DaunPenh" w:eastAsia="DaunPenh" w:hAnsi="DaunPenh" w:cs="DaunPenh"/>
          <w:sz w:val="32"/>
          <w:szCs w:val="32"/>
        </w:rPr>
        <w:t xml:space="preserve"> both</w:t>
      </w:r>
      <w:r w:rsidR="417EBEC6" w:rsidRPr="0CB74FFB">
        <w:rPr>
          <w:rFonts w:ascii="DaunPenh" w:eastAsia="DaunPenh" w:hAnsi="DaunPenh" w:cs="DaunPenh"/>
          <w:sz w:val="32"/>
          <w:szCs w:val="32"/>
        </w:rPr>
        <w:t xml:space="preserve"> ‘political and highly gendered.’</w:t>
      </w:r>
      <w:r w:rsidR="41195083" w:rsidRPr="0CB74FFB">
        <w:rPr>
          <w:rStyle w:val="FootnoteReference"/>
          <w:rFonts w:ascii="DaunPenh" w:eastAsia="DaunPenh" w:hAnsi="DaunPenh" w:cs="DaunPenh"/>
          <w:sz w:val="32"/>
          <w:szCs w:val="32"/>
        </w:rPr>
        <w:footnoteReference w:id="146"/>
      </w:r>
      <w:r w:rsidR="417EBEC6" w:rsidRPr="0CB74FFB">
        <w:rPr>
          <w:rFonts w:ascii="DaunPenh" w:eastAsia="DaunPenh" w:hAnsi="DaunPenh" w:cs="DaunPenh"/>
          <w:sz w:val="32"/>
          <w:szCs w:val="32"/>
        </w:rPr>
        <w:t xml:space="preserve"> </w:t>
      </w:r>
      <w:r w:rsidR="002A3C71">
        <w:rPr>
          <w:rFonts w:ascii="DaunPenh" w:eastAsia="DaunPenh" w:hAnsi="DaunPenh" w:cs="DaunPenh"/>
          <w:sz w:val="32"/>
          <w:szCs w:val="32"/>
        </w:rPr>
        <w:t xml:space="preserve">To this </w:t>
      </w:r>
      <w:r w:rsidR="46EFB651" w:rsidRPr="0CB74FFB">
        <w:rPr>
          <w:rFonts w:ascii="DaunPenh" w:eastAsia="DaunPenh" w:hAnsi="DaunPenh" w:cs="DaunPenh"/>
          <w:sz w:val="32"/>
          <w:szCs w:val="32"/>
        </w:rPr>
        <w:t>day</w:t>
      </w:r>
      <w:r w:rsidR="006F1A31">
        <w:rPr>
          <w:rFonts w:ascii="DaunPenh" w:eastAsia="DaunPenh" w:hAnsi="DaunPenh" w:cs="DaunPenh"/>
          <w:sz w:val="32"/>
          <w:szCs w:val="32"/>
        </w:rPr>
        <w:t xml:space="preserve">, </w:t>
      </w:r>
      <w:r w:rsidR="46EFB651" w:rsidRPr="0CB74FFB">
        <w:rPr>
          <w:rFonts w:ascii="DaunPenh" w:eastAsia="DaunPenh" w:hAnsi="DaunPenh" w:cs="DaunPenh"/>
          <w:sz w:val="32"/>
          <w:szCs w:val="32"/>
        </w:rPr>
        <w:t>w</w:t>
      </w:r>
      <w:r w:rsidR="1D35DA30" w:rsidRPr="0CB74FFB">
        <w:rPr>
          <w:rFonts w:ascii="DaunPenh" w:eastAsia="DaunPenh" w:hAnsi="DaunPenh" w:cs="DaunPenh"/>
          <w:sz w:val="32"/>
          <w:szCs w:val="32"/>
        </w:rPr>
        <w:t xml:space="preserve">ho </w:t>
      </w:r>
      <w:r w:rsidR="7C0604E8" w:rsidRPr="0CB74FFB">
        <w:rPr>
          <w:rFonts w:ascii="DaunPenh" w:eastAsia="DaunPenh" w:hAnsi="DaunPenh" w:cs="DaunPenh"/>
          <w:sz w:val="32"/>
          <w:szCs w:val="32"/>
        </w:rPr>
        <w:t>is</w:t>
      </w:r>
      <w:r w:rsidR="1D35DA30" w:rsidRPr="0CB74FFB">
        <w:rPr>
          <w:rFonts w:ascii="DaunPenh" w:eastAsia="DaunPenh" w:hAnsi="DaunPenh" w:cs="DaunPenh"/>
          <w:sz w:val="32"/>
          <w:szCs w:val="32"/>
        </w:rPr>
        <w:t xml:space="preserve"> allowed into certain spaces, and</w:t>
      </w:r>
      <w:r w:rsidR="47EEC7F6" w:rsidRPr="0CB74FFB">
        <w:rPr>
          <w:rFonts w:ascii="DaunPenh" w:eastAsia="DaunPenh" w:hAnsi="DaunPenh" w:cs="DaunPenh"/>
          <w:sz w:val="32"/>
          <w:szCs w:val="32"/>
        </w:rPr>
        <w:t xml:space="preserve"> who </w:t>
      </w:r>
      <w:r w:rsidR="4CAA0E8C" w:rsidRPr="0CB74FFB">
        <w:rPr>
          <w:rFonts w:ascii="DaunPenh" w:eastAsia="DaunPenh" w:hAnsi="DaunPenh" w:cs="DaunPenh"/>
          <w:sz w:val="32"/>
          <w:szCs w:val="32"/>
        </w:rPr>
        <w:t>is</w:t>
      </w:r>
      <w:r w:rsidR="47EEC7F6" w:rsidRPr="0CB74FFB">
        <w:rPr>
          <w:rFonts w:ascii="DaunPenh" w:eastAsia="DaunPenh" w:hAnsi="DaunPenh" w:cs="DaunPenh"/>
          <w:sz w:val="32"/>
          <w:szCs w:val="32"/>
        </w:rPr>
        <w:t xml:space="preserve"> restricted</w:t>
      </w:r>
      <w:r w:rsidR="32C0D011" w:rsidRPr="0CB74FFB">
        <w:rPr>
          <w:rFonts w:ascii="DaunPenh" w:eastAsia="DaunPenh" w:hAnsi="DaunPenh" w:cs="DaunPenh"/>
          <w:sz w:val="32"/>
          <w:szCs w:val="32"/>
        </w:rPr>
        <w:t>,</w:t>
      </w:r>
      <w:r w:rsidR="47EEC7F6" w:rsidRPr="0CB74FFB">
        <w:rPr>
          <w:rFonts w:ascii="DaunPenh" w:eastAsia="DaunPenh" w:hAnsi="DaunPenh" w:cs="DaunPenh"/>
          <w:sz w:val="32"/>
          <w:szCs w:val="32"/>
        </w:rPr>
        <w:t xml:space="preserve"> illuminate</w:t>
      </w:r>
      <w:r w:rsidR="3B60CA99" w:rsidRPr="0CB74FFB">
        <w:rPr>
          <w:rFonts w:ascii="DaunPenh" w:eastAsia="DaunPenh" w:hAnsi="DaunPenh" w:cs="DaunPenh"/>
          <w:sz w:val="32"/>
          <w:szCs w:val="32"/>
        </w:rPr>
        <w:t>s</w:t>
      </w:r>
      <w:r w:rsidR="47EEC7F6" w:rsidRPr="0CB74FFB">
        <w:rPr>
          <w:rFonts w:ascii="DaunPenh" w:eastAsia="DaunPenh" w:hAnsi="DaunPenh" w:cs="DaunPenh"/>
          <w:sz w:val="32"/>
          <w:szCs w:val="32"/>
        </w:rPr>
        <w:t xml:space="preserve"> </w:t>
      </w:r>
      <w:r w:rsidR="0DC41AAF" w:rsidRPr="0CB74FFB">
        <w:rPr>
          <w:rFonts w:ascii="DaunPenh" w:eastAsia="DaunPenh" w:hAnsi="DaunPenh" w:cs="DaunPenh"/>
          <w:sz w:val="32"/>
          <w:szCs w:val="32"/>
        </w:rPr>
        <w:t>cultural v</w:t>
      </w:r>
      <w:r w:rsidR="47EEC7F6" w:rsidRPr="0CB74FFB">
        <w:rPr>
          <w:rFonts w:ascii="DaunPenh" w:eastAsia="DaunPenh" w:hAnsi="DaunPenh" w:cs="DaunPenh"/>
          <w:sz w:val="32"/>
          <w:szCs w:val="32"/>
        </w:rPr>
        <w:t>alues</w:t>
      </w:r>
      <w:r w:rsidR="3D1BC12D" w:rsidRPr="0CB74FFB">
        <w:rPr>
          <w:rFonts w:ascii="DaunPenh" w:eastAsia="DaunPenh" w:hAnsi="DaunPenh" w:cs="DaunPenh"/>
          <w:sz w:val="32"/>
          <w:szCs w:val="32"/>
        </w:rPr>
        <w:t>:</w:t>
      </w:r>
    </w:p>
    <w:p w14:paraId="2DC2C03E" w14:textId="67020E9E" w:rsidR="5BB25063" w:rsidRDefault="736386F7" w:rsidP="004212CE">
      <w:pPr>
        <w:ind w:left="720"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Rather spatial</w:t>
      </w:r>
      <w:r w:rsidRPr="0CB74FFB">
        <w:rPr>
          <w:rFonts w:ascii="DaunPenh" w:eastAsia="DaunPenh" w:hAnsi="DaunPenh" w:cs="DaunPenh"/>
          <w:color w:val="000000" w:themeColor="text1"/>
          <w:sz w:val="32"/>
          <w:szCs w:val="32"/>
        </w:rPr>
        <w:t xml:space="preserve"> constructs are the historical and cultural products of an age. </w:t>
      </w:r>
      <w:r w:rsidR="5BB25063">
        <w:tab/>
      </w:r>
      <w:r w:rsidR="5BB25063">
        <w:tab/>
      </w:r>
      <w:r w:rsidRPr="4B76C707">
        <w:rPr>
          <w:rFonts w:ascii="DaunPenh" w:eastAsia="DaunPenh" w:hAnsi="DaunPenh" w:cs="DaunPenh"/>
          <w:color w:val="000000" w:themeColor="text1"/>
          <w:sz w:val="32"/>
          <w:szCs w:val="32"/>
        </w:rPr>
        <w:t xml:space="preserve">As metaphors and symbolic systems, they embody the most basic rules and </w:t>
      </w:r>
      <w:r w:rsidR="5BB25063">
        <w:tab/>
      </w:r>
      <w:r w:rsidR="5BB25063">
        <w:tab/>
      </w:r>
      <w:r w:rsidRPr="4B76C707">
        <w:rPr>
          <w:rFonts w:ascii="DaunPenh" w:eastAsia="DaunPenh" w:hAnsi="DaunPenh" w:cs="DaunPenh"/>
          <w:color w:val="000000" w:themeColor="text1"/>
          <w:sz w:val="32"/>
          <w:szCs w:val="32"/>
        </w:rPr>
        <w:t>meaning of a culture.</w:t>
      </w:r>
      <w:r w:rsidR="00318D8E" w:rsidRPr="4B76C707">
        <w:rPr>
          <w:rFonts w:ascii="DaunPenh" w:eastAsia="DaunPenh" w:hAnsi="DaunPenh" w:cs="DaunPenh"/>
          <w:color w:val="000000" w:themeColor="text1"/>
          <w:sz w:val="32"/>
          <w:szCs w:val="32"/>
        </w:rPr>
        <w:t xml:space="preserve">.. furthermore, it can be argued that space is an ordering </w:t>
      </w:r>
      <w:r w:rsidR="5BB25063">
        <w:tab/>
      </w:r>
      <w:r w:rsidR="00318D8E" w:rsidRPr="4B76C707">
        <w:rPr>
          <w:rFonts w:ascii="DaunPenh" w:eastAsia="DaunPenh" w:hAnsi="DaunPenh" w:cs="DaunPenh"/>
          <w:color w:val="000000" w:themeColor="text1"/>
          <w:sz w:val="32"/>
          <w:szCs w:val="32"/>
        </w:rPr>
        <w:t xml:space="preserve">principle through which human hierarchies are created and </w:t>
      </w:r>
      <w:r w:rsidR="00318D8E" w:rsidRPr="0CB74FFB">
        <w:rPr>
          <w:rFonts w:ascii="DaunPenh" w:eastAsia="DaunPenh" w:hAnsi="DaunPenh" w:cs="DaunPenh"/>
          <w:color w:val="000000" w:themeColor="text1"/>
          <w:sz w:val="32"/>
          <w:szCs w:val="32"/>
        </w:rPr>
        <w:t>maintained.</w:t>
      </w:r>
      <w:r w:rsidR="5BB25063" w:rsidRPr="03084154">
        <w:rPr>
          <w:rStyle w:val="FootnoteReference"/>
          <w:rFonts w:ascii="DaunPenh" w:eastAsia="DaunPenh" w:hAnsi="DaunPenh" w:cs="DaunPenh"/>
          <w:sz w:val="32"/>
          <w:szCs w:val="32"/>
        </w:rPr>
        <w:footnoteReference w:id="147"/>
      </w:r>
    </w:p>
    <w:p w14:paraId="30ED94B2" w14:textId="00335165" w:rsidR="5BB25063" w:rsidRDefault="3D427348"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sz w:val="32"/>
          <w:szCs w:val="32"/>
        </w:rPr>
        <w:t>What</w:t>
      </w:r>
      <w:r w:rsidR="00A7246D">
        <w:rPr>
          <w:rFonts w:ascii="DaunPenh" w:eastAsia="DaunPenh" w:hAnsi="DaunPenh" w:cs="DaunPenh"/>
          <w:sz w:val="32"/>
          <w:szCs w:val="32"/>
        </w:rPr>
        <w:t>,</w:t>
      </w:r>
      <w:r w:rsidRPr="0CB74FFB">
        <w:rPr>
          <w:rFonts w:ascii="DaunPenh" w:eastAsia="DaunPenh" w:hAnsi="DaunPenh" w:cs="DaunPenh"/>
          <w:sz w:val="32"/>
          <w:szCs w:val="32"/>
        </w:rPr>
        <w:t xml:space="preserve"> then</w:t>
      </w:r>
      <w:r w:rsidR="002A3C71">
        <w:rPr>
          <w:rFonts w:ascii="DaunPenh" w:eastAsia="DaunPenh" w:hAnsi="DaunPenh" w:cs="DaunPenh"/>
          <w:sz w:val="32"/>
          <w:szCs w:val="32"/>
        </w:rPr>
        <w:t>,</w:t>
      </w:r>
      <w:r w:rsidRPr="0CB74FFB">
        <w:rPr>
          <w:rFonts w:ascii="DaunPenh" w:eastAsia="DaunPenh" w:hAnsi="DaunPenh" w:cs="DaunPenh"/>
          <w:sz w:val="32"/>
          <w:szCs w:val="32"/>
        </w:rPr>
        <w:t xml:space="preserve"> can we learn about women</w:t>
      </w:r>
      <w:r w:rsidR="0C5666A0" w:rsidRPr="0CB74FFB">
        <w:rPr>
          <w:rFonts w:ascii="DaunPenh" w:eastAsia="DaunPenh" w:hAnsi="DaunPenh" w:cs="DaunPenh"/>
          <w:sz w:val="32"/>
          <w:szCs w:val="32"/>
        </w:rPr>
        <w:t xml:space="preserve"> t</w:t>
      </w:r>
      <w:r w:rsidR="1C5A3B6C" w:rsidRPr="0CB74FFB">
        <w:rPr>
          <w:rFonts w:ascii="DaunPenh" w:eastAsia="DaunPenh" w:hAnsi="DaunPenh" w:cs="DaunPenh"/>
          <w:sz w:val="32"/>
          <w:szCs w:val="32"/>
        </w:rPr>
        <w:t xml:space="preserve">hrough the places they chose </w:t>
      </w:r>
      <w:r w:rsidR="4AB06F92" w:rsidRPr="0CB74FFB">
        <w:rPr>
          <w:rFonts w:ascii="DaunPenh" w:eastAsia="DaunPenh" w:hAnsi="DaunPenh" w:cs="DaunPenh"/>
          <w:sz w:val="32"/>
          <w:szCs w:val="32"/>
        </w:rPr>
        <w:t xml:space="preserve">or </w:t>
      </w:r>
      <w:r w:rsidR="1C5A3B6C" w:rsidRPr="0CB74FFB">
        <w:rPr>
          <w:rFonts w:ascii="DaunPenh" w:eastAsia="DaunPenh" w:hAnsi="DaunPenh" w:cs="DaunPenh"/>
          <w:sz w:val="32"/>
          <w:szCs w:val="32"/>
        </w:rPr>
        <w:t>were allowed to inhabit</w:t>
      </w:r>
      <w:r w:rsidR="1A6D49CA" w:rsidRPr="0CB74FFB">
        <w:rPr>
          <w:rFonts w:ascii="DaunPenh" w:eastAsia="DaunPenh" w:hAnsi="DaunPenh" w:cs="DaunPenh"/>
          <w:sz w:val="32"/>
          <w:szCs w:val="32"/>
        </w:rPr>
        <w:t xml:space="preserve"> at the castle</w:t>
      </w:r>
      <w:r w:rsidR="1C5A3B6C" w:rsidRPr="0CB74FFB">
        <w:rPr>
          <w:rFonts w:ascii="DaunPenh" w:eastAsia="DaunPenh" w:hAnsi="DaunPenh" w:cs="DaunPenh"/>
          <w:sz w:val="32"/>
          <w:szCs w:val="32"/>
        </w:rPr>
        <w:t>?</w:t>
      </w:r>
      <w:r w:rsidR="54296A26" w:rsidRPr="0CB74FFB">
        <w:rPr>
          <w:rStyle w:val="FootnoteReference"/>
          <w:rFonts w:ascii="DaunPenh" w:eastAsia="DaunPenh" w:hAnsi="DaunPenh" w:cs="DaunPenh"/>
          <w:color w:val="000000" w:themeColor="text1"/>
          <w:sz w:val="32"/>
          <w:szCs w:val="32"/>
        </w:rPr>
        <w:footnoteReference w:id="148"/>
      </w:r>
      <w:r w:rsidR="31132FC4" w:rsidRPr="0CB74FFB">
        <w:rPr>
          <w:rFonts w:ascii="DaunPenh" w:eastAsia="DaunPenh" w:hAnsi="DaunPenh" w:cs="DaunPenh"/>
          <w:sz w:val="32"/>
          <w:szCs w:val="32"/>
        </w:rPr>
        <w:t xml:space="preserve"> </w:t>
      </w:r>
      <w:r w:rsidR="6EBC3067" w:rsidRPr="0CB74FFB">
        <w:rPr>
          <w:rFonts w:ascii="DaunPenh" w:eastAsia="DaunPenh" w:hAnsi="DaunPenh" w:cs="DaunPenh"/>
          <w:sz w:val="32"/>
          <w:szCs w:val="32"/>
        </w:rPr>
        <w:t xml:space="preserve">Castle architecture </w:t>
      </w:r>
      <w:r w:rsidR="3667D940" w:rsidRPr="0CB74FFB">
        <w:rPr>
          <w:rFonts w:ascii="DaunPenh" w:eastAsia="DaunPenh" w:hAnsi="DaunPenh" w:cs="DaunPenh"/>
          <w:sz w:val="32"/>
          <w:szCs w:val="32"/>
        </w:rPr>
        <w:t xml:space="preserve">gives a robust </w:t>
      </w:r>
      <w:r w:rsidR="6EBC3067" w:rsidRPr="0CB74FFB">
        <w:rPr>
          <w:rFonts w:ascii="DaunPenh" w:eastAsia="DaunPenh" w:hAnsi="DaunPenh" w:cs="DaunPenh"/>
          <w:sz w:val="32"/>
          <w:szCs w:val="32"/>
        </w:rPr>
        <w:t>e</w:t>
      </w:r>
      <w:r w:rsidR="3667D940" w:rsidRPr="0CB74FFB">
        <w:rPr>
          <w:rFonts w:ascii="DaunPenh" w:eastAsia="DaunPenh" w:hAnsi="DaunPenh" w:cs="DaunPenh"/>
          <w:sz w:val="32"/>
          <w:szCs w:val="32"/>
        </w:rPr>
        <w:t>xample of</w:t>
      </w:r>
      <w:r w:rsidR="6EBC3067" w:rsidRPr="0CB74FFB">
        <w:rPr>
          <w:rFonts w:ascii="DaunPenh" w:eastAsia="DaunPenh" w:hAnsi="DaunPenh" w:cs="DaunPenh"/>
          <w:sz w:val="32"/>
          <w:szCs w:val="32"/>
        </w:rPr>
        <w:t xml:space="preserve"> </w:t>
      </w:r>
      <w:r w:rsidR="740E6516" w:rsidRPr="0CB74FFB">
        <w:rPr>
          <w:rFonts w:ascii="DaunPenh" w:eastAsia="DaunPenh" w:hAnsi="DaunPenh" w:cs="DaunPenh"/>
          <w:sz w:val="32"/>
          <w:szCs w:val="32"/>
        </w:rPr>
        <w:t>hierarch</w:t>
      </w:r>
      <w:r w:rsidR="22791851" w:rsidRPr="0CB74FFB">
        <w:rPr>
          <w:rFonts w:ascii="DaunPenh" w:eastAsia="DaunPenh" w:hAnsi="DaunPenh" w:cs="DaunPenh"/>
          <w:sz w:val="32"/>
          <w:szCs w:val="32"/>
        </w:rPr>
        <w:t>y</w:t>
      </w:r>
      <w:r w:rsidR="740E6516" w:rsidRPr="0CB74FFB">
        <w:rPr>
          <w:rFonts w:ascii="DaunPenh" w:eastAsia="DaunPenh" w:hAnsi="DaunPenh" w:cs="DaunPenh"/>
          <w:sz w:val="32"/>
          <w:szCs w:val="32"/>
        </w:rPr>
        <w:t>, ‘</w:t>
      </w:r>
      <w:r w:rsidR="740E6516" w:rsidRPr="0CB74FFB">
        <w:rPr>
          <w:rFonts w:ascii="DaunPenh" w:eastAsia="DaunPenh" w:hAnsi="DaunPenh" w:cs="DaunPenh"/>
          <w:color w:val="000000" w:themeColor="text1"/>
          <w:sz w:val="32"/>
          <w:szCs w:val="32"/>
        </w:rPr>
        <w:t>which delineated social status through the location of an individual’s living space or through routes of access in order to reach key areas, for example, the hall.</w:t>
      </w:r>
      <w:r w:rsidR="5C853ACC" w:rsidRPr="0CB74FFB">
        <w:rPr>
          <w:rFonts w:ascii="DaunPenh" w:eastAsia="DaunPenh" w:hAnsi="DaunPenh" w:cs="DaunPenh"/>
          <w:color w:val="000000" w:themeColor="text1"/>
          <w:sz w:val="32"/>
          <w:szCs w:val="32"/>
        </w:rPr>
        <w:t>’</w:t>
      </w:r>
      <w:r w:rsidR="54296A26" w:rsidRPr="0CB74FFB">
        <w:rPr>
          <w:rStyle w:val="FootnoteReference"/>
          <w:rFonts w:ascii="Aptos" w:eastAsia="Aptos" w:hAnsi="Aptos" w:cs="Aptos"/>
          <w:color w:val="000000" w:themeColor="text1"/>
        </w:rPr>
        <w:footnoteReference w:id="149"/>
      </w:r>
      <w:r w:rsidR="408EA57A" w:rsidRPr="0CB74FFB">
        <w:rPr>
          <w:rFonts w:ascii="DaunPenh" w:eastAsia="DaunPenh" w:hAnsi="DaunPenh" w:cs="DaunPenh"/>
          <w:color w:val="000000" w:themeColor="text1"/>
          <w:sz w:val="32"/>
          <w:szCs w:val="32"/>
        </w:rPr>
        <w:t xml:space="preserve"> The hall </w:t>
      </w:r>
      <w:r w:rsidR="303732E4" w:rsidRPr="0CB74FFB">
        <w:rPr>
          <w:rFonts w:ascii="DaunPenh" w:eastAsia="DaunPenh" w:hAnsi="DaunPenh" w:cs="DaunPenh"/>
          <w:color w:val="000000" w:themeColor="text1"/>
          <w:sz w:val="32"/>
          <w:szCs w:val="32"/>
        </w:rPr>
        <w:t xml:space="preserve">being </w:t>
      </w:r>
      <w:r w:rsidR="408EA57A" w:rsidRPr="0CB74FFB">
        <w:rPr>
          <w:rFonts w:ascii="DaunPenh" w:eastAsia="DaunPenh" w:hAnsi="DaunPenh" w:cs="DaunPenh"/>
          <w:color w:val="000000" w:themeColor="text1"/>
          <w:sz w:val="32"/>
          <w:szCs w:val="32"/>
        </w:rPr>
        <w:t xml:space="preserve">the largest common space within the castle, where political and social </w:t>
      </w:r>
      <w:r w:rsidR="274D81DC" w:rsidRPr="0CB74FFB">
        <w:rPr>
          <w:rFonts w:ascii="DaunPenh" w:eastAsia="DaunPenh" w:hAnsi="DaunPenh" w:cs="DaunPenh"/>
          <w:color w:val="000000" w:themeColor="text1"/>
          <w:sz w:val="32"/>
          <w:szCs w:val="32"/>
        </w:rPr>
        <w:t>dramas</w:t>
      </w:r>
      <w:r w:rsidR="65DC9C0A" w:rsidRPr="0CB74FFB">
        <w:rPr>
          <w:rFonts w:ascii="DaunPenh" w:eastAsia="DaunPenh" w:hAnsi="DaunPenh" w:cs="DaunPenh"/>
          <w:color w:val="000000" w:themeColor="text1"/>
          <w:sz w:val="32"/>
          <w:szCs w:val="32"/>
        </w:rPr>
        <w:t xml:space="preserve"> were played out</w:t>
      </w:r>
      <w:r w:rsidR="337DD167" w:rsidRPr="0CB74FFB">
        <w:rPr>
          <w:rFonts w:ascii="DaunPenh" w:eastAsia="DaunPenh" w:hAnsi="DaunPenh" w:cs="DaunPenh"/>
          <w:color w:val="000000" w:themeColor="text1"/>
          <w:sz w:val="32"/>
          <w:szCs w:val="32"/>
        </w:rPr>
        <w:t xml:space="preserve">; </w:t>
      </w:r>
      <w:r w:rsidR="6FD0F1F1" w:rsidRPr="0CB74FFB">
        <w:rPr>
          <w:rFonts w:ascii="DaunPenh" w:eastAsia="DaunPenh" w:hAnsi="DaunPenh" w:cs="DaunPenh"/>
          <w:color w:val="000000" w:themeColor="text1"/>
          <w:sz w:val="32"/>
          <w:szCs w:val="32"/>
        </w:rPr>
        <w:t>with</w:t>
      </w:r>
      <w:r w:rsidR="65DC9C0A" w:rsidRPr="0CB74FFB">
        <w:rPr>
          <w:rFonts w:ascii="DaunPenh" w:eastAsia="DaunPenh" w:hAnsi="DaunPenh" w:cs="DaunPenh"/>
          <w:color w:val="000000" w:themeColor="text1"/>
          <w:sz w:val="32"/>
          <w:szCs w:val="32"/>
        </w:rPr>
        <w:t xml:space="preserve"> large windows</w:t>
      </w:r>
      <w:r w:rsidR="43CA583B" w:rsidRPr="0CB74FFB">
        <w:rPr>
          <w:rFonts w:ascii="DaunPenh" w:eastAsia="DaunPenh" w:hAnsi="DaunPenh" w:cs="DaunPenh"/>
          <w:color w:val="000000" w:themeColor="text1"/>
          <w:sz w:val="32"/>
          <w:szCs w:val="32"/>
        </w:rPr>
        <w:t>, grand fireplace and</w:t>
      </w:r>
      <w:r w:rsidR="3537A8B5" w:rsidRPr="0CB74FFB">
        <w:rPr>
          <w:rFonts w:ascii="DaunPenh" w:eastAsia="DaunPenh" w:hAnsi="DaunPenh" w:cs="DaunPenh"/>
          <w:color w:val="000000" w:themeColor="text1"/>
          <w:sz w:val="32"/>
          <w:szCs w:val="32"/>
        </w:rPr>
        <w:t xml:space="preserve"> the</w:t>
      </w:r>
      <w:r w:rsidR="43CA583B" w:rsidRPr="0CB74FFB">
        <w:rPr>
          <w:rFonts w:ascii="DaunPenh" w:eastAsia="DaunPenh" w:hAnsi="DaunPenh" w:cs="DaunPenh"/>
          <w:color w:val="000000" w:themeColor="text1"/>
          <w:sz w:val="32"/>
          <w:szCs w:val="32"/>
        </w:rPr>
        <w:t xml:space="preserve"> lord’s seat, </w:t>
      </w:r>
      <w:r w:rsidR="73C0D1CA" w:rsidRPr="0CB74FFB">
        <w:rPr>
          <w:rFonts w:ascii="DaunPenh" w:eastAsia="DaunPenh" w:hAnsi="DaunPenh" w:cs="DaunPenh"/>
          <w:color w:val="000000" w:themeColor="text1"/>
          <w:sz w:val="32"/>
          <w:szCs w:val="32"/>
        </w:rPr>
        <w:t xml:space="preserve">the space </w:t>
      </w:r>
      <w:r w:rsidR="65DC9C0A" w:rsidRPr="0CB74FFB">
        <w:rPr>
          <w:rFonts w:ascii="DaunPenh" w:eastAsia="DaunPenh" w:hAnsi="DaunPenh" w:cs="DaunPenh"/>
          <w:color w:val="000000" w:themeColor="text1"/>
          <w:sz w:val="32"/>
          <w:szCs w:val="32"/>
        </w:rPr>
        <w:t>displayed</w:t>
      </w:r>
      <w:r w:rsidR="05CE5B3A" w:rsidRPr="0CB74FFB">
        <w:rPr>
          <w:rFonts w:ascii="DaunPenh" w:eastAsia="DaunPenh" w:hAnsi="DaunPenh" w:cs="DaunPenh"/>
          <w:color w:val="000000" w:themeColor="text1"/>
          <w:sz w:val="32"/>
          <w:szCs w:val="32"/>
        </w:rPr>
        <w:t xml:space="preserve"> the owner’s power through </w:t>
      </w:r>
      <w:r w:rsidR="65DC9C0A" w:rsidRPr="0CB74FFB">
        <w:rPr>
          <w:rFonts w:ascii="DaunPenh" w:eastAsia="DaunPenh" w:hAnsi="DaunPenh" w:cs="DaunPenh"/>
          <w:color w:val="000000" w:themeColor="text1"/>
          <w:sz w:val="32"/>
          <w:szCs w:val="32"/>
        </w:rPr>
        <w:t xml:space="preserve">its </w:t>
      </w:r>
      <w:r w:rsidR="53B3DB07" w:rsidRPr="0CB74FFB">
        <w:rPr>
          <w:rFonts w:ascii="DaunPenh" w:eastAsia="DaunPenh" w:hAnsi="DaunPenh" w:cs="DaunPenh"/>
          <w:color w:val="000000" w:themeColor="text1"/>
          <w:sz w:val="32"/>
          <w:szCs w:val="32"/>
        </w:rPr>
        <w:t>architecture</w:t>
      </w:r>
      <w:r w:rsidR="08E25828" w:rsidRPr="0CB74FFB">
        <w:rPr>
          <w:rFonts w:ascii="DaunPenh" w:eastAsia="DaunPenh" w:hAnsi="DaunPenh" w:cs="DaunPenh"/>
          <w:color w:val="000000" w:themeColor="text1"/>
          <w:sz w:val="32"/>
          <w:szCs w:val="32"/>
        </w:rPr>
        <w:t xml:space="preserve"> and </w:t>
      </w:r>
      <w:r w:rsidR="08E25828" w:rsidRPr="0CB74FFB">
        <w:rPr>
          <w:rFonts w:ascii="DaunPenh" w:eastAsia="DaunPenh" w:hAnsi="DaunPenh" w:cs="DaunPenh"/>
          <w:color w:val="000000" w:themeColor="text1"/>
          <w:sz w:val="32"/>
          <w:szCs w:val="32"/>
        </w:rPr>
        <w:lastRenderedPageBreak/>
        <w:t>furniture</w:t>
      </w:r>
      <w:r w:rsidR="53B3DB07" w:rsidRPr="0CB74FFB">
        <w:rPr>
          <w:rFonts w:ascii="DaunPenh" w:eastAsia="DaunPenh" w:hAnsi="DaunPenh" w:cs="DaunPenh"/>
          <w:color w:val="000000" w:themeColor="text1"/>
          <w:sz w:val="32"/>
          <w:szCs w:val="32"/>
        </w:rPr>
        <w:t>.</w:t>
      </w:r>
      <w:r w:rsidR="54296A26" w:rsidRPr="0CB74FFB">
        <w:rPr>
          <w:rStyle w:val="FootnoteReference"/>
          <w:rFonts w:ascii="DaunPenh" w:eastAsia="DaunPenh" w:hAnsi="DaunPenh" w:cs="DaunPenh"/>
          <w:color w:val="000000" w:themeColor="text1"/>
          <w:sz w:val="32"/>
          <w:szCs w:val="32"/>
        </w:rPr>
        <w:footnoteReference w:id="150"/>
      </w:r>
      <w:r w:rsidR="460B4569" w:rsidRPr="0CB74FFB">
        <w:rPr>
          <w:rFonts w:ascii="DaunPenh" w:eastAsia="DaunPenh" w:hAnsi="DaunPenh" w:cs="DaunPenh"/>
          <w:color w:val="000000" w:themeColor="text1"/>
          <w:sz w:val="32"/>
          <w:szCs w:val="32"/>
        </w:rPr>
        <w:t xml:space="preserve"> </w:t>
      </w:r>
      <w:r w:rsidR="6271E596" w:rsidRPr="0CB74FFB">
        <w:rPr>
          <w:rFonts w:ascii="DaunPenh" w:eastAsia="DaunPenh" w:hAnsi="DaunPenh" w:cs="DaunPenh"/>
          <w:color w:val="000000" w:themeColor="text1"/>
          <w:sz w:val="32"/>
          <w:szCs w:val="32"/>
        </w:rPr>
        <w:t>Elite w</w:t>
      </w:r>
      <w:r w:rsidR="460B4569" w:rsidRPr="0CB74FFB">
        <w:rPr>
          <w:rFonts w:ascii="DaunPenh" w:eastAsia="DaunPenh" w:hAnsi="DaunPenh" w:cs="DaunPenh"/>
          <w:color w:val="000000" w:themeColor="text1"/>
          <w:sz w:val="32"/>
          <w:szCs w:val="32"/>
        </w:rPr>
        <w:t>omen were allowed in th</w:t>
      </w:r>
      <w:r w:rsidR="3CDD2EAF" w:rsidRPr="0CB74FFB">
        <w:rPr>
          <w:rFonts w:ascii="DaunPenh" w:eastAsia="DaunPenh" w:hAnsi="DaunPenh" w:cs="DaunPenh"/>
          <w:color w:val="000000" w:themeColor="text1"/>
          <w:sz w:val="32"/>
          <w:szCs w:val="32"/>
        </w:rPr>
        <w:t>e hall</w:t>
      </w:r>
      <w:r w:rsidR="460B4569" w:rsidRPr="0CB74FFB">
        <w:rPr>
          <w:rFonts w:ascii="DaunPenh" w:eastAsia="DaunPenh" w:hAnsi="DaunPenh" w:cs="DaunPenh"/>
          <w:color w:val="000000" w:themeColor="text1"/>
          <w:sz w:val="32"/>
          <w:szCs w:val="32"/>
        </w:rPr>
        <w:t xml:space="preserve"> </w:t>
      </w:r>
      <w:r w:rsidR="15E250C9" w:rsidRPr="0CB74FFB">
        <w:rPr>
          <w:rFonts w:ascii="DaunPenh" w:eastAsia="DaunPenh" w:hAnsi="DaunPenh" w:cs="DaunPenh"/>
          <w:color w:val="000000" w:themeColor="text1"/>
          <w:sz w:val="32"/>
          <w:szCs w:val="32"/>
        </w:rPr>
        <w:t>because</w:t>
      </w:r>
      <w:r w:rsidR="460B4569" w:rsidRPr="0CB74FFB">
        <w:rPr>
          <w:rFonts w:ascii="DaunPenh" w:eastAsia="DaunPenh" w:hAnsi="DaunPenh" w:cs="DaunPenh"/>
          <w:color w:val="000000" w:themeColor="text1"/>
          <w:sz w:val="32"/>
          <w:szCs w:val="32"/>
        </w:rPr>
        <w:t xml:space="preserve"> their place </w:t>
      </w:r>
      <w:r w:rsidR="31654BC0" w:rsidRPr="0CB74FFB">
        <w:rPr>
          <w:rFonts w:ascii="DaunPenh" w:eastAsia="DaunPenh" w:hAnsi="DaunPenh" w:cs="DaunPenh"/>
          <w:color w:val="000000" w:themeColor="text1"/>
          <w:sz w:val="32"/>
          <w:szCs w:val="32"/>
        </w:rPr>
        <w:t>beside</w:t>
      </w:r>
      <w:r w:rsidR="460B4569" w:rsidRPr="0CB74FFB">
        <w:rPr>
          <w:rFonts w:ascii="DaunPenh" w:eastAsia="DaunPenh" w:hAnsi="DaunPenh" w:cs="DaunPenh"/>
          <w:color w:val="000000" w:themeColor="text1"/>
          <w:sz w:val="32"/>
          <w:szCs w:val="32"/>
        </w:rPr>
        <w:t xml:space="preserve"> their husband overruled their gender. In fact, it is well documented that in times of war many women ran c</w:t>
      </w:r>
      <w:r w:rsidR="49B83854" w:rsidRPr="0CB74FFB">
        <w:rPr>
          <w:rFonts w:ascii="DaunPenh" w:eastAsia="DaunPenh" w:hAnsi="DaunPenh" w:cs="DaunPenh"/>
          <w:color w:val="000000" w:themeColor="text1"/>
          <w:sz w:val="32"/>
          <w:szCs w:val="32"/>
        </w:rPr>
        <w:t xml:space="preserve">astles and estates in their </w:t>
      </w:r>
      <w:r w:rsidR="1B6EC9B9" w:rsidRPr="0CB74FFB">
        <w:rPr>
          <w:rFonts w:ascii="DaunPenh" w:eastAsia="DaunPenh" w:hAnsi="DaunPenh" w:cs="DaunPenh"/>
          <w:color w:val="000000" w:themeColor="text1"/>
          <w:sz w:val="32"/>
          <w:szCs w:val="32"/>
        </w:rPr>
        <w:t>husband's</w:t>
      </w:r>
      <w:r w:rsidR="49B83854" w:rsidRPr="0CB74FFB">
        <w:rPr>
          <w:rFonts w:ascii="DaunPenh" w:eastAsia="DaunPenh" w:hAnsi="DaunPenh" w:cs="DaunPenh"/>
          <w:color w:val="000000" w:themeColor="text1"/>
          <w:sz w:val="32"/>
          <w:szCs w:val="32"/>
        </w:rPr>
        <w:t xml:space="preserve"> absence.</w:t>
      </w:r>
      <w:r w:rsidR="54296A26" w:rsidRPr="0CB74FFB">
        <w:rPr>
          <w:rStyle w:val="FootnoteReference"/>
          <w:rFonts w:ascii="DaunPenh" w:eastAsia="DaunPenh" w:hAnsi="DaunPenh" w:cs="DaunPenh"/>
          <w:color w:val="000000" w:themeColor="text1"/>
          <w:sz w:val="32"/>
          <w:szCs w:val="32"/>
        </w:rPr>
        <w:footnoteReference w:id="151"/>
      </w:r>
      <w:r w:rsidR="49B83854" w:rsidRPr="0CB74FFB">
        <w:rPr>
          <w:rFonts w:ascii="DaunPenh" w:eastAsia="DaunPenh" w:hAnsi="DaunPenh" w:cs="DaunPenh"/>
          <w:color w:val="000000" w:themeColor="text1"/>
          <w:sz w:val="32"/>
          <w:szCs w:val="32"/>
        </w:rPr>
        <w:t xml:space="preserve"> To</w:t>
      </w:r>
      <w:r w:rsidR="32CEFCF1" w:rsidRPr="0CB74FFB">
        <w:rPr>
          <w:rFonts w:ascii="DaunPenh" w:eastAsia="DaunPenh" w:hAnsi="DaunPenh" w:cs="DaunPenh"/>
          <w:color w:val="000000" w:themeColor="text1"/>
          <w:sz w:val="32"/>
          <w:szCs w:val="32"/>
        </w:rPr>
        <w:t xml:space="preserve"> be ready and capable</w:t>
      </w:r>
      <w:r w:rsidR="002A3C71">
        <w:rPr>
          <w:rFonts w:ascii="DaunPenh" w:eastAsia="DaunPenh" w:hAnsi="DaunPenh" w:cs="DaunPenh"/>
          <w:color w:val="000000" w:themeColor="text1"/>
          <w:sz w:val="32"/>
          <w:szCs w:val="32"/>
        </w:rPr>
        <w:t xml:space="preserve"> for such </w:t>
      </w:r>
      <w:r w:rsidR="009D36E7">
        <w:rPr>
          <w:rFonts w:ascii="DaunPenh" w:eastAsia="DaunPenh" w:hAnsi="DaunPenh" w:cs="DaunPenh"/>
          <w:color w:val="000000" w:themeColor="text1"/>
          <w:sz w:val="32"/>
          <w:szCs w:val="32"/>
        </w:rPr>
        <w:t>eventualities</w:t>
      </w:r>
      <w:r w:rsidR="49B83854" w:rsidRPr="0CB74FFB">
        <w:rPr>
          <w:rFonts w:ascii="DaunPenh" w:eastAsia="DaunPenh" w:hAnsi="DaunPenh" w:cs="DaunPenh"/>
          <w:color w:val="000000" w:themeColor="text1"/>
          <w:sz w:val="32"/>
          <w:szCs w:val="32"/>
        </w:rPr>
        <w:t xml:space="preserve">, the wives would already have </w:t>
      </w:r>
      <w:r w:rsidR="25FAF83A" w:rsidRPr="0CB74FFB">
        <w:rPr>
          <w:rFonts w:ascii="DaunPenh" w:eastAsia="DaunPenh" w:hAnsi="DaunPenh" w:cs="DaunPenh"/>
          <w:color w:val="000000" w:themeColor="text1"/>
          <w:sz w:val="32"/>
          <w:szCs w:val="32"/>
        </w:rPr>
        <w:t xml:space="preserve">had to </w:t>
      </w:r>
      <w:r w:rsidR="00AC42F9">
        <w:rPr>
          <w:rFonts w:ascii="DaunPenh" w:eastAsia="DaunPenh" w:hAnsi="DaunPenh" w:cs="DaunPenh"/>
          <w:color w:val="000000" w:themeColor="text1"/>
          <w:sz w:val="32"/>
          <w:szCs w:val="32"/>
        </w:rPr>
        <w:t xml:space="preserve">be </w:t>
      </w:r>
      <w:r w:rsidR="1957B29D" w:rsidRPr="0CB74FFB">
        <w:rPr>
          <w:rFonts w:ascii="DaunPenh" w:eastAsia="DaunPenh" w:hAnsi="DaunPenh" w:cs="DaunPenh"/>
          <w:color w:val="000000" w:themeColor="text1"/>
          <w:sz w:val="32"/>
          <w:szCs w:val="32"/>
        </w:rPr>
        <w:t xml:space="preserve">competent </w:t>
      </w:r>
      <w:r w:rsidR="00C41E55" w:rsidRPr="0CB74FFB">
        <w:rPr>
          <w:rFonts w:ascii="DaunPenh" w:eastAsia="DaunPenh" w:hAnsi="DaunPenh" w:cs="DaunPenh"/>
          <w:color w:val="000000" w:themeColor="text1"/>
          <w:sz w:val="32"/>
          <w:szCs w:val="32"/>
        </w:rPr>
        <w:t>and</w:t>
      </w:r>
      <w:r w:rsidR="4AE25DF9" w:rsidRPr="0CB74FFB">
        <w:rPr>
          <w:rFonts w:ascii="DaunPenh" w:eastAsia="DaunPenh" w:hAnsi="DaunPenh" w:cs="DaunPenh"/>
          <w:color w:val="000000" w:themeColor="text1"/>
          <w:sz w:val="32"/>
          <w:szCs w:val="32"/>
        </w:rPr>
        <w:t xml:space="preserve"> trusted by their staff</w:t>
      </w:r>
      <w:r w:rsidR="346A6B7E" w:rsidRPr="0CB74FFB">
        <w:rPr>
          <w:rFonts w:ascii="DaunPenh" w:eastAsia="DaunPenh" w:hAnsi="DaunPenh" w:cs="DaunPenh"/>
          <w:color w:val="000000" w:themeColor="text1"/>
          <w:sz w:val="32"/>
          <w:szCs w:val="32"/>
        </w:rPr>
        <w:t>.</w:t>
      </w:r>
      <w:r w:rsidR="54296A26" w:rsidRPr="0CB74FFB">
        <w:rPr>
          <w:rStyle w:val="FootnoteReference"/>
          <w:rFonts w:ascii="DaunPenh" w:eastAsia="DaunPenh" w:hAnsi="DaunPenh" w:cs="DaunPenh"/>
          <w:color w:val="000000" w:themeColor="text1"/>
          <w:sz w:val="32"/>
          <w:szCs w:val="32"/>
        </w:rPr>
        <w:footnoteReference w:id="152"/>
      </w:r>
    </w:p>
    <w:p w14:paraId="59A3B6AE" w14:textId="205986D2" w:rsidR="51A45165" w:rsidRDefault="1B3FEFF4" w:rsidP="003C0744">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An example of a woman breaking out of her expected </w:t>
      </w:r>
      <w:r w:rsidR="5DEEE47A" w:rsidRPr="4B76C707">
        <w:rPr>
          <w:rFonts w:ascii="DaunPenh" w:eastAsia="DaunPenh" w:hAnsi="DaunPenh" w:cs="DaunPenh"/>
          <w:color w:val="000000" w:themeColor="text1"/>
          <w:sz w:val="32"/>
          <w:szCs w:val="32"/>
        </w:rPr>
        <w:t>‘</w:t>
      </w:r>
      <w:r w:rsidRPr="4B76C707">
        <w:rPr>
          <w:rFonts w:ascii="DaunPenh" w:eastAsia="DaunPenh" w:hAnsi="DaunPenh" w:cs="DaunPenh"/>
          <w:color w:val="000000" w:themeColor="text1"/>
          <w:sz w:val="32"/>
          <w:szCs w:val="32"/>
        </w:rPr>
        <w:t>space</w:t>
      </w:r>
      <w:r w:rsidR="003C0744">
        <w:rPr>
          <w:rFonts w:ascii="DaunPenh" w:eastAsia="DaunPenh" w:hAnsi="DaunPenh" w:cs="DaunPenh"/>
          <w:color w:val="000000" w:themeColor="text1"/>
          <w:sz w:val="32"/>
          <w:szCs w:val="32"/>
        </w:rPr>
        <w:t>’</w:t>
      </w:r>
      <w:r w:rsidR="71AF37C9" w:rsidRPr="4B76C707">
        <w:rPr>
          <w:rFonts w:ascii="DaunPenh" w:eastAsia="DaunPenh" w:hAnsi="DaunPenh" w:cs="DaunPenh"/>
          <w:color w:val="000000" w:themeColor="text1"/>
          <w:sz w:val="32"/>
          <w:szCs w:val="32"/>
        </w:rPr>
        <w:t xml:space="preserve"> i</w:t>
      </w:r>
      <w:r w:rsidRPr="4B76C707">
        <w:rPr>
          <w:rFonts w:ascii="DaunPenh" w:eastAsia="DaunPenh" w:hAnsi="DaunPenh" w:cs="DaunPenh"/>
          <w:color w:val="000000" w:themeColor="text1"/>
          <w:sz w:val="32"/>
          <w:szCs w:val="32"/>
        </w:rPr>
        <w:t>s Senana Ferch Caradog</w:t>
      </w:r>
      <w:r w:rsidR="6F3E7225" w:rsidRPr="4B76C707">
        <w:rPr>
          <w:rFonts w:ascii="DaunPenh" w:eastAsia="DaunPenh" w:hAnsi="DaunPenh" w:cs="DaunPenh"/>
          <w:color w:val="000000" w:themeColor="text1"/>
          <w:sz w:val="32"/>
          <w:szCs w:val="32"/>
        </w:rPr>
        <w:t xml:space="preserve"> (b. 1198 –d. 1263). </w:t>
      </w:r>
      <w:r w:rsidR="1E2AC7E0" w:rsidRPr="4B76C707">
        <w:rPr>
          <w:rFonts w:ascii="DaunPenh" w:eastAsia="DaunPenh" w:hAnsi="DaunPenh" w:cs="DaunPenh"/>
          <w:color w:val="000000" w:themeColor="text1"/>
          <w:sz w:val="32"/>
          <w:szCs w:val="32"/>
        </w:rPr>
        <w:t xml:space="preserve">She appealed in person to King Henry III of England to release her captive husband, </w:t>
      </w:r>
      <w:r w:rsidR="32D953AA" w:rsidRPr="0CB74FFB">
        <w:rPr>
          <w:rFonts w:ascii="DaunPenh" w:eastAsia="DaunPenh" w:hAnsi="DaunPenh" w:cs="DaunPenh"/>
          <w:sz w:val="32"/>
          <w:szCs w:val="32"/>
        </w:rPr>
        <w:t xml:space="preserve">Gruffudd ap Llywelyn </w:t>
      </w:r>
      <w:r w:rsidR="1E2AC7E0" w:rsidRPr="4B76C707">
        <w:rPr>
          <w:rFonts w:ascii="DaunPenh" w:eastAsia="DaunPenh" w:hAnsi="DaunPenh" w:cs="DaunPenh"/>
          <w:color w:val="000000" w:themeColor="text1"/>
          <w:sz w:val="32"/>
          <w:szCs w:val="32"/>
        </w:rPr>
        <w:t xml:space="preserve">Fawr. </w:t>
      </w:r>
      <w:r w:rsidR="56EC174E" w:rsidRPr="4B76C707">
        <w:rPr>
          <w:rFonts w:ascii="DaunPenh" w:eastAsia="DaunPenh" w:hAnsi="DaunPenh" w:cs="DaunPenh"/>
          <w:color w:val="000000" w:themeColor="text1"/>
          <w:sz w:val="32"/>
          <w:szCs w:val="32"/>
        </w:rPr>
        <w:t>S</w:t>
      </w:r>
      <w:r w:rsidR="303EE840" w:rsidRPr="4B76C707">
        <w:rPr>
          <w:rFonts w:ascii="DaunPenh" w:eastAsia="DaunPenh" w:hAnsi="DaunPenh" w:cs="DaunPenh"/>
          <w:color w:val="000000" w:themeColor="text1"/>
          <w:sz w:val="32"/>
          <w:szCs w:val="32"/>
        </w:rPr>
        <w:t>enana</w:t>
      </w:r>
      <w:r w:rsidR="56EC174E" w:rsidRPr="4B76C707">
        <w:rPr>
          <w:rFonts w:ascii="DaunPenh" w:eastAsia="DaunPenh" w:hAnsi="DaunPenh" w:cs="DaunPenh"/>
          <w:color w:val="000000" w:themeColor="text1"/>
          <w:sz w:val="32"/>
          <w:szCs w:val="32"/>
        </w:rPr>
        <w:t xml:space="preserve"> was able to journey </w:t>
      </w:r>
      <w:r w:rsidR="3D33D3ED" w:rsidRPr="4B76C707">
        <w:rPr>
          <w:rFonts w:ascii="DaunPenh" w:eastAsia="DaunPenh" w:hAnsi="DaunPenh" w:cs="DaunPenh"/>
          <w:color w:val="000000" w:themeColor="text1"/>
          <w:sz w:val="32"/>
          <w:szCs w:val="32"/>
        </w:rPr>
        <w:t xml:space="preserve">many miles </w:t>
      </w:r>
      <w:r w:rsidR="56EC174E" w:rsidRPr="4B76C707">
        <w:rPr>
          <w:rFonts w:ascii="DaunPenh" w:eastAsia="DaunPenh" w:hAnsi="DaunPenh" w:cs="DaunPenh"/>
          <w:color w:val="000000" w:themeColor="text1"/>
          <w:sz w:val="32"/>
          <w:szCs w:val="32"/>
        </w:rPr>
        <w:t xml:space="preserve">away from the marital home and speak directly </w:t>
      </w:r>
      <w:r w:rsidR="4AF129D1" w:rsidRPr="4B76C707">
        <w:rPr>
          <w:rFonts w:ascii="DaunPenh" w:eastAsia="DaunPenh" w:hAnsi="DaunPenh" w:cs="DaunPenh"/>
          <w:color w:val="000000" w:themeColor="text1"/>
          <w:sz w:val="32"/>
          <w:szCs w:val="32"/>
        </w:rPr>
        <w:t xml:space="preserve">to the King </w:t>
      </w:r>
      <w:r w:rsidR="56EC174E" w:rsidRPr="4B76C707">
        <w:rPr>
          <w:rFonts w:ascii="DaunPenh" w:eastAsia="DaunPenh" w:hAnsi="DaunPenh" w:cs="DaunPenh"/>
          <w:color w:val="000000" w:themeColor="text1"/>
          <w:sz w:val="32"/>
          <w:szCs w:val="32"/>
        </w:rPr>
        <w:t>on her husband’s behalf</w:t>
      </w:r>
      <w:r w:rsidR="4827EB01">
        <w:rPr>
          <w:rFonts w:ascii="DaunPenh" w:eastAsia="DaunPenh" w:hAnsi="DaunPenh" w:cs="DaunPenh"/>
          <w:color w:val="000000" w:themeColor="text1"/>
          <w:sz w:val="32"/>
          <w:szCs w:val="32"/>
        </w:rPr>
        <w:t xml:space="preserve"> </w:t>
      </w:r>
      <w:r w:rsidR="56EC174E" w:rsidRPr="4B76C707">
        <w:rPr>
          <w:rFonts w:ascii="DaunPenh" w:eastAsia="DaunPenh" w:hAnsi="DaunPenh" w:cs="DaunPenh"/>
          <w:color w:val="000000" w:themeColor="text1"/>
          <w:sz w:val="32"/>
          <w:szCs w:val="32"/>
        </w:rPr>
        <w:t>due</w:t>
      </w:r>
      <w:r w:rsidR="22F80BC6" w:rsidRPr="4B76C707">
        <w:rPr>
          <w:rFonts w:ascii="DaunPenh" w:eastAsia="DaunPenh" w:hAnsi="DaunPenh" w:cs="DaunPenh"/>
          <w:color w:val="000000" w:themeColor="text1"/>
          <w:sz w:val="32"/>
          <w:szCs w:val="32"/>
        </w:rPr>
        <w:t xml:space="preserve"> </w:t>
      </w:r>
      <w:r w:rsidR="56EC174E" w:rsidRPr="4B76C707">
        <w:rPr>
          <w:rFonts w:ascii="DaunPenh" w:eastAsia="DaunPenh" w:hAnsi="DaunPenh" w:cs="DaunPenh"/>
          <w:color w:val="000000" w:themeColor="text1"/>
          <w:sz w:val="32"/>
          <w:szCs w:val="32"/>
        </w:rPr>
        <w:t>to her genealogical</w:t>
      </w:r>
      <w:r w:rsidR="486BB87B" w:rsidRPr="4B76C707">
        <w:rPr>
          <w:rFonts w:ascii="DaunPenh" w:eastAsia="DaunPenh" w:hAnsi="DaunPenh" w:cs="DaunPenh"/>
          <w:color w:val="000000" w:themeColor="text1"/>
          <w:sz w:val="32"/>
          <w:szCs w:val="32"/>
        </w:rPr>
        <w:t xml:space="preserve"> and noble</w:t>
      </w:r>
      <w:r w:rsidR="56EC174E" w:rsidRPr="4B76C707">
        <w:rPr>
          <w:rFonts w:ascii="DaunPenh" w:eastAsia="DaunPenh" w:hAnsi="DaunPenh" w:cs="DaunPenh"/>
          <w:color w:val="000000" w:themeColor="text1"/>
          <w:sz w:val="32"/>
          <w:szCs w:val="32"/>
        </w:rPr>
        <w:t xml:space="preserve"> </w:t>
      </w:r>
      <w:r w:rsidR="441EB3CD" w:rsidRPr="4B76C707">
        <w:rPr>
          <w:rFonts w:ascii="DaunPenh" w:eastAsia="DaunPenh" w:hAnsi="DaunPenh" w:cs="DaunPenh"/>
          <w:color w:val="000000" w:themeColor="text1"/>
          <w:sz w:val="32"/>
          <w:szCs w:val="32"/>
        </w:rPr>
        <w:t>connection to Owain Gwynedd</w:t>
      </w:r>
      <w:r w:rsidR="4827EB01">
        <w:rPr>
          <w:rFonts w:ascii="DaunPenh" w:eastAsia="DaunPenh" w:hAnsi="DaunPenh" w:cs="DaunPenh"/>
          <w:color w:val="000000" w:themeColor="text1"/>
          <w:sz w:val="32"/>
          <w:szCs w:val="32"/>
        </w:rPr>
        <w:t xml:space="preserve">; </w:t>
      </w:r>
      <w:r w:rsidR="594B694A">
        <w:rPr>
          <w:rFonts w:ascii="DaunPenh" w:eastAsia="DaunPenh" w:hAnsi="DaunPenh" w:cs="DaunPenh"/>
          <w:color w:val="000000" w:themeColor="text1"/>
          <w:sz w:val="32"/>
          <w:szCs w:val="32"/>
        </w:rPr>
        <w:t>essentially,</w:t>
      </w:r>
      <w:r w:rsidR="25ED0FD3" w:rsidRPr="4B76C707">
        <w:rPr>
          <w:rFonts w:ascii="DaunPenh" w:eastAsia="DaunPenh" w:hAnsi="DaunPenh" w:cs="DaunPenh"/>
          <w:color w:val="000000" w:themeColor="text1"/>
          <w:sz w:val="32"/>
          <w:szCs w:val="32"/>
        </w:rPr>
        <w:t xml:space="preserve"> </w:t>
      </w:r>
      <w:r w:rsidR="6E9E4E6A" w:rsidRPr="4B76C707">
        <w:rPr>
          <w:rFonts w:ascii="DaunPenh" w:eastAsia="DaunPenh" w:hAnsi="DaunPenh" w:cs="DaunPenh"/>
          <w:color w:val="000000" w:themeColor="text1"/>
          <w:sz w:val="32"/>
          <w:szCs w:val="32"/>
        </w:rPr>
        <w:t xml:space="preserve">she was </w:t>
      </w:r>
      <w:r w:rsidR="24E34EA1" w:rsidRPr="4B76C707">
        <w:rPr>
          <w:rFonts w:ascii="DaunPenh" w:eastAsia="DaunPenh" w:hAnsi="DaunPenh" w:cs="DaunPenh"/>
          <w:color w:val="000000" w:themeColor="text1"/>
          <w:sz w:val="32"/>
          <w:szCs w:val="32"/>
        </w:rPr>
        <w:t>Welsh nobility</w:t>
      </w:r>
      <w:r w:rsidR="145BD0AA" w:rsidRPr="4B76C707">
        <w:rPr>
          <w:rFonts w:ascii="DaunPenh" w:eastAsia="DaunPenh" w:hAnsi="DaunPenh" w:cs="DaunPenh"/>
          <w:color w:val="000000" w:themeColor="text1"/>
          <w:sz w:val="32"/>
          <w:szCs w:val="32"/>
        </w:rPr>
        <w:t xml:space="preserve">, and this overruled </w:t>
      </w:r>
      <w:r w:rsidR="003C0744">
        <w:rPr>
          <w:rFonts w:ascii="DaunPenh" w:eastAsia="DaunPenh" w:hAnsi="DaunPenh" w:cs="DaunPenh"/>
          <w:color w:val="000000" w:themeColor="text1"/>
          <w:sz w:val="32"/>
          <w:szCs w:val="32"/>
        </w:rPr>
        <w:t xml:space="preserve">her </w:t>
      </w:r>
      <w:r w:rsidR="145BD0AA" w:rsidRPr="4B76C707">
        <w:rPr>
          <w:rFonts w:ascii="DaunPenh" w:eastAsia="DaunPenh" w:hAnsi="DaunPenh" w:cs="DaunPenh"/>
          <w:color w:val="000000" w:themeColor="text1"/>
          <w:sz w:val="32"/>
          <w:szCs w:val="32"/>
        </w:rPr>
        <w:t>gender</w:t>
      </w:r>
      <w:r w:rsidR="24E34EA1" w:rsidRPr="4B76C707">
        <w:rPr>
          <w:rFonts w:ascii="DaunPenh" w:eastAsia="DaunPenh" w:hAnsi="DaunPenh" w:cs="DaunPenh"/>
          <w:color w:val="000000" w:themeColor="text1"/>
          <w:sz w:val="32"/>
          <w:szCs w:val="32"/>
        </w:rPr>
        <w:t>.</w:t>
      </w:r>
      <w:r w:rsidR="51A45165" w:rsidRPr="4B76C707">
        <w:rPr>
          <w:rStyle w:val="FootnoteReference"/>
          <w:rFonts w:ascii="DaunPenh" w:eastAsia="DaunPenh" w:hAnsi="DaunPenh" w:cs="DaunPenh"/>
          <w:color w:val="000000" w:themeColor="text1"/>
          <w:sz w:val="32"/>
          <w:szCs w:val="32"/>
        </w:rPr>
        <w:footnoteReference w:id="153"/>
      </w:r>
      <w:r w:rsidR="441EB3CD" w:rsidRPr="4B76C707">
        <w:rPr>
          <w:rFonts w:ascii="DaunPenh" w:eastAsia="DaunPenh" w:hAnsi="DaunPenh" w:cs="DaunPenh"/>
          <w:color w:val="000000" w:themeColor="text1"/>
          <w:sz w:val="32"/>
          <w:szCs w:val="32"/>
        </w:rPr>
        <w:t xml:space="preserve"> </w:t>
      </w:r>
      <w:r w:rsidR="56B759DC" w:rsidRPr="4B76C707">
        <w:rPr>
          <w:rFonts w:ascii="DaunPenh" w:eastAsia="DaunPenh" w:hAnsi="DaunPenh" w:cs="DaunPenh"/>
          <w:color w:val="000000" w:themeColor="text1"/>
          <w:sz w:val="32"/>
          <w:szCs w:val="32"/>
        </w:rPr>
        <w:t xml:space="preserve">Of </w:t>
      </w:r>
      <w:r w:rsidR="3C008417" w:rsidRPr="4B76C707">
        <w:rPr>
          <w:rFonts w:ascii="DaunPenh" w:eastAsia="DaunPenh" w:hAnsi="DaunPenh" w:cs="DaunPenh"/>
          <w:color w:val="000000" w:themeColor="text1"/>
          <w:sz w:val="32"/>
          <w:szCs w:val="32"/>
        </w:rPr>
        <w:t>course</w:t>
      </w:r>
      <w:r w:rsidR="54BBEBE1" w:rsidRPr="4B76C707">
        <w:rPr>
          <w:rFonts w:ascii="DaunPenh" w:eastAsia="DaunPenh" w:hAnsi="DaunPenh" w:cs="DaunPenh"/>
          <w:color w:val="000000" w:themeColor="text1"/>
          <w:sz w:val="32"/>
          <w:szCs w:val="32"/>
        </w:rPr>
        <w:t>,</w:t>
      </w:r>
      <w:r w:rsidR="501C9572" w:rsidRPr="4B76C707">
        <w:rPr>
          <w:rFonts w:ascii="DaunPenh" w:eastAsia="DaunPenh" w:hAnsi="DaunPenh" w:cs="DaunPenh"/>
          <w:color w:val="000000" w:themeColor="text1"/>
          <w:sz w:val="32"/>
          <w:szCs w:val="32"/>
        </w:rPr>
        <w:t xml:space="preserve"> t</w:t>
      </w:r>
      <w:r w:rsidR="44B412BC" w:rsidRPr="4B76C707">
        <w:rPr>
          <w:rFonts w:ascii="DaunPenh" w:eastAsia="DaunPenh" w:hAnsi="DaunPenh" w:cs="DaunPenh"/>
          <w:color w:val="000000" w:themeColor="text1"/>
          <w:sz w:val="32"/>
          <w:szCs w:val="32"/>
        </w:rPr>
        <w:t>his</w:t>
      </w:r>
      <w:r w:rsidR="50204860" w:rsidRPr="4B76C707">
        <w:rPr>
          <w:rFonts w:ascii="DaunPenh" w:eastAsia="DaunPenh" w:hAnsi="DaunPenh" w:cs="DaunPenh"/>
          <w:color w:val="000000" w:themeColor="text1"/>
          <w:sz w:val="32"/>
          <w:szCs w:val="32"/>
        </w:rPr>
        <w:t xml:space="preserve"> freedom</w:t>
      </w:r>
      <w:r w:rsidR="44B412BC" w:rsidRPr="4B76C707">
        <w:rPr>
          <w:rFonts w:ascii="DaunPenh" w:eastAsia="DaunPenh" w:hAnsi="DaunPenh" w:cs="DaunPenh"/>
          <w:color w:val="000000" w:themeColor="text1"/>
          <w:sz w:val="32"/>
          <w:szCs w:val="32"/>
        </w:rPr>
        <w:t xml:space="preserve"> would not have been </w:t>
      </w:r>
      <w:r w:rsidR="37688A80" w:rsidRPr="0CB74FFB">
        <w:rPr>
          <w:rFonts w:ascii="DaunPenh" w:eastAsia="DaunPenh" w:hAnsi="DaunPenh" w:cs="DaunPenh"/>
          <w:color w:val="000000" w:themeColor="text1"/>
          <w:sz w:val="32"/>
          <w:szCs w:val="32"/>
        </w:rPr>
        <w:t>afforded to</w:t>
      </w:r>
      <w:r w:rsidR="44B412BC" w:rsidRPr="0CB74FFB">
        <w:rPr>
          <w:rFonts w:ascii="DaunPenh" w:eastAsia="DaunPenh" w:hAnsi="DaunPenh" w:cs="DaunPenh"/>
          <w:color w:val="000000" w:themeColor="text1"/>
          <w:sz w:val="32"/>
          <w:szCs w:val="32"/>
        </w:rPr>
        <w:t xml:space="preserve"> </w:t>
      </w:r>
      <w:r w:rsidR="17774EA5" w:rsidRPr="0CB74FFB">
        <w:rPr>
          <w:rFonts w:ascii="DaunPenh" w:eastAsia="DaunPenh" w:hAnsi="DaunPenh" w:cs="DaunPenh"/>
          <w:color w:val="000000" w:themeColor="text1"/>
          <w:sz w:val="32"/>
          <w:szCs w:val="32"/>
        </w:rPr>
        <w:t>most</w:t>
      </w:r>
      <w:r w:rsidR="44B412BC" w:rsidRPr="0CB74FFB">
        <w:rPr>
          <w:rFonts w:ascii="DaunPenh" w:eastAsia="DaunPenh" w:hAnsi="DaunPenh" w:cs="DaunPenh"/>
          <w:color w:val="000000" w:themeColor="text1"/>
          <w:sz w:val="32"/>
          <w:szCs w:val="32"/>
        </w:rPr>
        <w:t xml:space="preserve"> medieval women</w:t>
      </w:r>
      <w:r w:rsidR="6146AFEA" w:rsidRPr="0CB74FFB">
        <w:rPr>
          <w:rFonts w:ascii="DaunPenh" w:eastAsia="DaunPenh" w:hAnsi="DaunPenh" w:cs="DaunPenh"/>
          <w:color w:val="000000" w:themeColor="text1"/>
          <w:sz w:val="32"/>
          <w:szCs w:val="32"/>
        </w:rPr>
        <w:t>,</w:t>
      </w:r>
      <w:r w:rsidR="70CEB30A" w:rsidRPr="0CB74FFB">
        <w:rPr>
          <w:rFonts w:ascii="DaunPenh" w:eastAsia="DaunPenh" w:hAnsi="DaunPenh" w:cs="DaunPenh"/>
          <w:color w:val="000000" w:themeColor="text1"/>
          <w:sz w:val="32"/>
          <w:szCs w:val="32"/>
        </w:rPr>
        <w:t xml:space="preserve"> as</w:t>
      </w:r>
      <w:r w:rsidR="6146AFEA" w:rsidRPr="0CB74FFB">
        <w:rPr>
          <w:rFonts w:ascii="DaunPenh" w:eastAsia="DaunPenh" w:hAnsi="DaunPenh" w:cs="DaunPenh"/>
          <w:color w:val="000000" w:themeColor="text1"/>
          <w:sz w:val="32"/>
          <w:szCs w:val="32"/>
        </w:rPr>
        <w:t xml:space="preserve"> </w:t>
      </w:r>
      <w:r w:rsidR="54BBEBE1" w:rsidRPr="0CB74FFB">
        <w:rPr>
          <w:rFonts w:ascii="DaunPenh" w:eastAsia="DaunPenh" w:hAnsi="DaunPenh" w:cs="DaunPenh"/>
          <w:color w:val="000000" w:themeColor="text1"/>
          <w:sz w:val="32"/>
          <w:szCs w:val="32"/>
        </w:rPr>
        <w:t>‘greater gender segregation is associated with lower status of women</w:t>
      </w:r>
      <w:r w:rsidR="003C0744">
        <w:rPr>
          <w:rFonts w:ascii="DaunPenh" w:eastAsia="DaunPenh" w:hAnsi="DaunPenh" w:cs="DaunPenh"/>
          <w:color w:val="000000" w:themeColor="text1"/>
          <w:sz w:val="32"/>
          <w:szCs w:val="32"/>
        </w:rPr>
        <w:t>’;</w:t>
      </w:r>
      <w:r w:rsidR="25BF667A" w:rsidRPr="0CB74FFB">
        <w:rPr>
          <w:rStyle w:val="FootnoteReference"/>
          <w:rFonts w:ascii="DaunPenh" w:eastAsia="DaunPenh" w:hAnsi="DaunPenh" w:cs="DaunPenh"/>
          <w:sz w:val="32"/>
          <w:szCs w:val="32"/>
        </w:rPr>
        <w:footnoteReference w:id="154"/>
      </w:r>
      <w:r w:rsidR="3481CAD8" w:rsidRPr="0CB74FFB">
        <w:rPr>
          <w:rFonts w:ascii="DaunPenh" w:eastAsia="DaunPenh" w:hAnsi="DaunPenh" w:cs="DaunPenh"/>
          <w:sz w:val="32"/>
          <w:szCs w:val="32"/>
        </w:rPr>
        <w:t xml:space="preserve"> </w:t>
      </w:r>
      <w:r w:rsidR="166BD1DC" w:rsidRPr="0CB74FFB">
        <w:rPr>
          <w:rFonts w:ascii="DaunPenh" w:eastAsia="DaunPenh" w:hAnsi="DaunPenh" w:cs="DaunPenh"/>
          <w:sz w:val="32"/>
          <w:szCs w:val="32"/>
        </w:rPr>
        <w:t xml:space="preserve">but at the </w:t>
      </w:r>
      <w:r w:rsidR="166BD1DC" w:rsidRPr="0CB74FFB">
        <w:rPr>
          <w:rFonts w:ascii="DaunPenh" w:eastAsia="DaunPenh" w:hAnsi="DaunPenh" w:cs="DaunPenh"/>
          <w:i/>
          <w:iCs/>
          <w:sz w:val="32"/>
          <w:szCs w:val="32"/>
        </w:rPr>
        <w:t>castle</w:t>
      </w:r>
      <w:r w:rsidR="00A7246D">
        <w:rPr>
          <w:rFonts w:ascii="DaunPenh" w:eastAsia="DaunPenh" w:hAnsi="DaunPenh" w:cs="DaunPenh"/>
          <w:sz w:val="32"/>
          <w:szCs w:val="32"/>
        </w:rPr>
        <w:t>,</w:t>
      </w:r>
      <w:r w:rsidR="166BD1DC" w:rsidRPr="0CB74FFB">
        <w:rPr>
          <w:rFonts w:ascii="DaunPenh" w:eastAsia="DaunPenh" w:hAnsi="DaunPenh" w:cs="DaunPenh"/>
          <w:sz w:val="32"/>
          <w:szCs w:val="32"/>
        </w:rPr>
        <w:t xml:space="preserve"> a </w:t>
      </w:r>
      <w:r w:rsidR="166BD1DC" w:rsidRPr="0CB74FFB">
        <w:rPr>
          <w:rFonts w:ascii="DaunPenh" w:eastAsia="DaunPenh" w:hAnsi="DaunPenh" w:cs="DaunPenh"/>
          <w:color w:val="000000" w:themeColor="text1"/>
          <w:sz w:val="32"/>
          <w:szCs w:val="32"/>
        </w:rPr>
        <w:t>noble</w:t>
      </w:r>
      <w:r w:rsidR="3EB5B5E5" w:rsidRPr="0CB74FFB">
        <w:rPr>
          <w:rFonts w:ascii="DaunPenh" w:eastAsia="DaunPenh" w:hAnsi="DaunPenh" w:cs="DaunPenh"/>
          <w:color w:val="000000" w:themeColor="text1"/>
          <w:sz w:val="32"/>
          <w:szCs w:val="32"/>
        </w:rPr>
        <w:t xml:space="preserve">woman </w:t>
      </w:r>
      <w:r w:rsidR="3DD4E3B3" w:rsidRPr="0CB74FFB">
        <w:rPr>
          <w:rFonts w:ascii="DaunPenh" w:eastAsia="DaunPenh" w:hAnsi="DaunPenh" w:cs="DaunPenh"/>
          <w:color w:val="000000" w:themeColor="text1"/>
          <w:sz w:val="32"/>
          <w:szCs w:val="32"/>
        </w:rPr>
        <w:t>like Senana</w:t>
      </w:r>
      <w:r w:rsidR="313868E3" w:rsidRPr="0CB74FFB">
        <w:rPr>
          <w:rFonts w:ascii="DaunPenh" w:eastAsia="DaunPenh" w:hAnsi="DaunPenh" w:cs="DaunPenh"/>
          <w:color w:val="000000" w:themeColor="text1"/>
          <w:sz w:val="32"/>
          <w:szCs w:val="32"/>
        </w:rPr>
        <w:t xml:space="preserve"> was able to</w:t>
      </w:r>
      <w:r w:rsidR="3EB5B5E5" w:rsidRPr="0CB74FFB">
        <w:rPr>
          <w:rFonts w:ascii="DaunPenh" w:eastAsia="DaunPenh" w:hAnsi="DaunPenh" w:cs="DaunPenh"/>
          <w:color w:val="000000" w:themeColor="text1"/>
          <w:sz w:val="32"/>
          <w:szCs w:val="32"/>
        </w:rPr>
        <w:t xml:space="preserve"> e</w:t>
      </w:r>
      <w:r w:rsidR="3398E0CE" w:rsidRPr="0CB74FFB">
        <w:rPr>
          <w:rFonts w:ascii="DaunPenh" w:eastAsia="DaunPenh" w:hAnsi="DaunPenh" w:cs="DaunPenh"/>
          <w:color w:val="000000" w:themeColor="text1"/>
          <w:sz w:val="32"/>
          <w:szCs w:val="32"/>
        </w:rPr>
        <w:t xml:space="preserve">xpect </w:t>
      </w:r>
      <w:r w:rsidR="23F01C79" w:rsidRPr="0CB74FFB">
        <w:rPr>
          <w:rFonts w:ascii="DaunPenh" w:eastAsia="DaunPenh" w:hAnsi="DaunPenh" w:cs="DaunPenh"/>
          <w:color w:val="000000" w:themeColor="text1"/>
          <w:sz w:val="32"/>
          <w:szCs w:val="32"/>
        </w:rPr>
        <w:t xml:space="preserve">a </w:t>
      </w:r>
      <w:r w:rsidR="003C0744">
        <w:rPr>
          <w:rFonts w:ascii="DaunPenh" w:eastAsia="DaunPenh" w:hAnsi="DaunPenh" w:cs="DaunPenh"/>
          <w:color w:val="000000" w:themeColor="text1"/>
          <w:sz w:val="32"/>
          <w:szCs w:val="32"/>
        </w:rPr>
        <w:t xml:space="preserve">greater </w:t>
      </w:r>
      <w:r w:rsidR="23F01C79" w:rsidRPr="0CB74FFB">
        <w:rPr>
          <w:rFonts w:ascii="DaunPenh" w:eastAsia="DaunPenh" w:hAnsi="DaunPenh" w:cs="DaunPenh"/>
          <w:color w:val="000000" w:themeColor="text1"/>
          <w:sz w:val="32"/>
          <w:szCs w:val="32"/>
        </w:rPr>
        <w:t>degree of</w:t>
      </w:r>
      <w:r w:rsidR="3398E0CE" w:rsidRPr="0CB74FFB">
        <w:rPr>
          <w:rFonts w:ascii="DaunPenh" w:eastAsia="DaunPenh" w:hAnsi="DaunPenh" w:cs="DaunPenh"/>
          <w:color w:val="000000" w:themeColor="text1"/>
          <w:sz w:val="32"/>
          <w:szCs w:val="32"/>
        </w:rPr>
        <w:t xml:space="preserve"> agency</w:t>
      </w:r>
      <w:r w:rsidR="003C0744">
        <w:rPr>
          <w:rFonts w:ascii="DaunPenh" w:eastAsia="DaunPenh" w:hAnsi="DaunPenh" w:cs="DaunPenh"/>
          <w:color w:val="000000" w:themeColor="text1"/>
          <w:sz w:val="32"/>
          <w:szCs w:val="32"/>
        </w:rPr>
        <w:t>,</w:t>
      </w:r>
      <w:r w:rsidR="0FBA216C" w:rsidRPr="0CB74FFB">
        <w:rPr>
          <w:rFonts w:ascii="DaunPenh" w:eastAsia="DaunPenh" w:hAnsi="DaunPenh" w:cs="DaunPenh"/>
          <w:color w:val="000000" w:themeColor="text1"/>
          <w:sz w:val="32"/>
          <w:szCs w:val="32"/>
        </w:rPr>
        <w:t xml:space="preserve"> </w:t>
      </w:r>
      <w:r w:rsidR="461C8CC3" w:rsidRPr="0CB74FFB">
        <w:rPr>
          <w:rFonts w:ascii="DaunPenh" w:eastAsia="DaunPenh" w:hAnsi="DaunPenh" w:cs="DaunPenh"/>
          <w:color w:val="000000" w:themeColor="text1"/>
          <w:sz w:val="32"/>
          <w:szCs w:val="32"/>
        </w:rPr>
        <w:t>via</w:t>
      </w:r>
      <w:r w:rsidR="0FBA216C" w:rsidRPr="0CB74FFB">
        <w:rPr>
          <w:rFonts w:ascii="DaunPenh" w:eastAsia="DaunPenh" w:hAnsi="DaunPenh" w:cs="DaunPenh"/>
          <w:color w:val="000000" w:themeColor="text1"/>
          <w:sz w:val="32"/>
          <w:szCs w:val="32"/>
        </w:rPr>
        <w:t xml:space="preserve"> </w:t>
      </w:r>
      <w:r w:rsidR="4B37348A" w:rsidRPr="0CB74FFB">
        <w:rPr>
          <w:rFonts w:ascii="DaunPenh" w:eastAsia="DaunPenh" w:hAnsi="DaunPenh" w:cs="DaunPenh"/>
          <w:color w:val="000000" w:themeColor="text1"/>
          <w:sz w:val="32"/>
          <w:szCs w:val="32"/>
        </w:rPr>
        <w:t>her husband</w:t>
      </w:r>
      <w:r w:rsidR="6532FF57" w:rsidRPr="0CB74FFB">
        <w:rPr>
          <w:rFonts w:ascii="DaunPenh" w:eastAsia="DaunPenh" w:hAnsi="DaunPenh" w:cs="DaunPenh"/>
          <w:color w:val="000000" w:themeColor="text1"/>
          <w:sz w:val="32"/>
          <w:szCs w:val="32"/>
        </w:rPr>
        <w:t>,</w:t>
      </w:r>
      <w:r w:rsidR="4B37348A" w:rsidRPr="0CB74FFB">
        <w:rPr>
          <w:rFonts w:ascii="DaunPenh" w:eastAsia="DaunPenh" w:hAnsi="DaunPenh" w:cs="DaunPenh"/>
          <w:color w:val="000000" w:themeColor="text1"/>
          <w:sz w:val="32"/>
          <w:szCs w:val="32"/>
        </w:rPr>
        <w:t xml:space="preserve"> her family ancestry</w:t>
      </w:r>
      <w:r w:rsidR="37AE649A" w:rsidRPr="0CB74FFB">
        <w:rPr>
          <w:rFonts w:ascii="DaunPenh" w:eastAsia="DaunPenh" w:hAnsi="DaunPenh" w:cs="DaunPenh"/>
          <w:color w:val="000000" w:themeColor="text1"/>
          <w:sz w:val="32"/>
          <w:szCs w:val="32"/>
        </w:rPr>
        <w:t>,</w:t>
      </w:r>
      <w:r w:rsidR="4B37348A" w:rsidRPr="0CB74FFB">
        <w:rPr>
          <w:rFonts w:ascii="DaunPenh" w:eastAsia="DaunPenh" w:hAnsi="DaunPenh" w:cs="DaunPenh"/>
          <w:color w:val="000000" w:themeColor="text1"/>
          <w:sz w:val="32"/>
          <w:szCs w:val="32"/>
        </w:rPr>
        <w:t xml:space="preserve"> and if she was a widow</w:t>
      </w:r>
      <w:r w:rsidR="2F5817A7" w:rsidRPr="0CB74FFB">
        <w:rPr>
          <w:rFonts w:ascii="DaunPenh" w:eastAsia="DaunPenh" w:hAnsi="DaunPenh" w:cs="DaunPenh"/>
          <w:color w:val="000000" w:themeColor="text1"/>
          <w:sz w:val="32"/>
          <w:szCs w:val="32"/>
        </w:rPr>
        <w:t>,</w:t>
      </w:r>
      <w:r w:rsidR="4B37348A" w:rsidRPr="0CB74FFB">
        <w:rPr>
          <w:rFonts w:ascii="DaunPenh" w:eastAsia="DaunPenh" w:hAnsi="DaunPenh" w:cs="DaunPenh"/>
          <w:color w:val="000000" w:themeColor="text1"/>
          <w:sz w:val="32"/>
          <w:szCs w:val="32"/>
        </w:rPr>
        <w:t xml:space="preserve"> her potential to own property</w:t>
      </w:r>
      <w:r w:rsidR="50B0A142" w:rsidRPr="0CB74FFB">
        <w:rPr>
          <w:rFonts w:ascii="DaunPenh" w:eastAsia="DaunPenh" w:hAnsi="DaunPenh" w:cs="DaunPenh"/>
          <w:color w:val="000000" w:themeColor="text1"/>
          <w:sz w:val="32"/>
          <w:szCs w:val="32"/>
        </w:rPr>
        <w:t>:</w:t>
      </w:r>
    </w:p>
    <w:p w14:paraId="111339D0" w14:textId="489E4A12" w:rsidR="51A45165" w:rsidRDefault="50B0A142" w:rsidP="003C0744">
      <w:pPr>
        <w:spacing w:line="360" w:lineRule="auto"/>
        <w:ind w:left="1440"/>
        <w:rPr>
          <w:rFonts w:ascii="DaunPenh" w:eastAsia="DaunPenh" w:hAnsi="DaunPenh" w:cs="DaunPenh"/>
          <w:sz w:val="32"/>
          <w:szCs w:val="32"/>
        </w:rPr>
      </w:pPr>
      <w:r w:rsidRPr="4B76C707">
        <w:rPr>
          <w:rFonts w:ascii="DaunPenh" w:eastAsia="DaunPenh" w:hAnsi="DaunPenh" w:cs="DaunPenh"/>
          <w:color w:val="000000" w:themeColor="text1"/>
          <w:sz w:val="32"/>
          <w:szCs w:val="32"/>
        </w:rPr>
        <w:t xml:space="preserve">Place is where we are allowed to be, and not allowed to be, who we are. Knowing your place – reading the boundaries imposed by class, gender, ethnicity, </w:t>
      </w:r>
      <w:r w:rsidRPr="4B76C707">
        <w:rPr>
          <w:rFonts w:ascii="DaunPenh" w:eastAsia="DaunPenh" w:hAnsi="DaunPenh" w:cs="DaunPenh"/>
          <w:color w:val="000000" w:themeColor="text1"/>
          <w:sz w:val="32"/>
          <w:szCs w:val="32"/>
        </w:rPr>
        <w:lastRenderedPageBreak/>
        <w:t>sexuality, nationality, religion – does not necessarily mean accepting your place, nor staying in it.</w:t>
      </w:r>
      <w:r w:rsidR="51A45165" w:rsidRPr="43B66018">
        <w:rPr>
          <w:rStyle w:val="FootnoteReference"/>
          <w:rFonts w:ascii="DaunPenh" w:eastAsia="DaunPenh" w:hAnsi="DaunPenh" w:cs="DaunPenh"/>
          <w:sz w:val="32"/>
          <w:szCs w:val="32"/>
        </w:rPr>
        <w:footnoteReference w:id="155"/>
      </w:r>
    </w:p>
    <w:p w14:paraId="7E633AD6" w14:textId="09CFAFE3" w:rsidR="51A45165" w:rsidRDefault="5173AC7A"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A</w:t>
      </w:r>
      <w:r w:rsidR="57EAC497" w:rsidRPr="4B76C707">
        <w:rPr>
          <w:rFonts w:ascii="DaunPenh" w:eastAsia="DaunPenh" w:hAnsi="DaunPenh" w:cs="DaunPenh"/>
          <w:color w:val="000000" w:themeColor="text1"/>
          <w:sz w:val="32"/>
          <w:szCs w:val="32"/>
        </w:rPr>
        <w:t xml:space="preserve">nother room in which </w:t>
      </w:r>
      <w:r w:rsidR="7A1336A2" w:rsidRPr="4B76C707">
        <w:rPr>
          <w:rFonts w:ascii="DaunPenh" w:eastAsia="DaunPenh" w:hAnsi="DaunPenh" w:cs="DaunPenh"/>
          <w:color w:val="000000" w:themeColor="text1"/>
          <w:sz w:val="32"/>
          <w:szCs w:val="32"/>
        </w:rPr>
        <w:t>a woman</w:t>
      </w:r>
      <w:r w:rsidR="57EAC497" w:rsidRPr="4B76C707">
        <w:rPr>
          <w:rFonts w:ascii="DaunPenh" w:eastAsia="DaunPenh" w:hAnsi="DaunPenh" w:cs="DaunPenh"/>
          <w:color w:val="000000" w:themeColor="text1"/>
          <w:sz w:val="32"/>
          <w:szCs w:val="32"/>
        </w:rPr>
        <w:t xml:space="preserve"> </w:t>
      </w:r>
      <w:r w:rsidR="000B4CDB" w:rsidRPr="0CB74FFB">
        <w:rPr>
          <w:rFonts w:ascii="DaunPenh" w:eastAsia="DaunPenh" w:hAnsi="DaunPenh" w:cs="DaunPenh"/>
          <w:color w:val="000000" w:themeColor="text1"/>
          <w:sz w:val="32"/>
          <w:szCs w:val="32"/>
        </w:rPr>
        <w:t>could be afforded ‘a degree of equality and status’</w:t>
      </w:r>
      <w:r w:rsidR="000B4CDB">
        <w:rPr>
          <w:rFonts w:ascii="DaunPenh" w:eastAsia="DaunPenh" w:hAnsi="DaunPenh" w:cs="DaunPenh"/>
          <w:color w:val="000000" w:themeColor="text1"/>
          <w:sz w:val="32"/>
          <w:szCs w:val="32"/>
        </w:rPr>
        <w:t>,</w:t>
      </w:r>
      <w:r w:rsidR="000B4CDB" w:rsidRPr="0CB74FFB">
        <w:rPr>
          <w:rStyle w:val="FootnoteReference"/>
          <w:rFonts w:ascii="DaunPenh" w:eastAsia="DaunPenh" w:hAnsi="DaunPenh" w:cs="DaunPenh"/>
          <w:color w:val="000000" w:themeColor="text1"/>
          <w:sz w:val="32"/>
          <w:szCs w:val="32"/>
        </w:rPr>
        <w:footnoteReference w:id="156"/>
      </w:r>
      <w:r w:rsidR="4A26D618" w:rsidRPr="4B76C707">
        <w:rPr>
          <w:rFonts w:ascii="DaunPenh" w:eastAsia="DaunPenh" w:hAnsi="DaunPenh" w:cs="DaunPenh"/>
          <w:color w:val="000000" w:themeColor="text1"/>
          <w:sz w:val="32"/>
          <w:szCs w:val="32"/>
        </w:rPr>
        <w:t xml:space="preserve"> </w:t>
      </w:r>
      <w:r w:rsidR="57EAC497" w:rsidRPr="4B76C707">
        <w:rPr>
          <w:rFonts w:ascii="DaunPenh" w:eastAsia="DaunPenh" w:hAnsi="DaunPenh" w:cs="DaunPenh"/>
          <w:color w:val="000000" w:themeColor="text1"/>
          <w:sz w:val="32"/>
          <w:szCs w:val="32"/>
        </w:rPr>
        <w:t xml:space="preserve">was </w:t>
      </w:r>
      <w:r w:rsidR="3398E0CE" w:rsidRPr="4B76C707">
        <w:rPr>
          <w:rFonts w:ascii="DaunPenh" w:eastAsia="DaunPenh" w:hAnsi="DaunPenh" w:cs="DaunPenh"/>
          <w:color w:val="000000" w:themeColor="text1"/>
          <w:sz w:val="32"/>
          <w:szCs w:val="32"/>
        </w:rPr>
        <w:t xml:space="preserve">the chamber. </w:t>
      </w:r>
      <w:r w:rsidR="33FBAD1A" w:rsidRPr="4B76C707">
        <w:rPr>
          <w:rFonts w:ascii="DaunPenh" w:eastAsia="DaunPenh" w:hAnsi="DaunPenh" w:cs="DaunPenh"/>
          <w:color w:val="000000" w:themeColor="text1"/>
          <w:sz w:val="32"/>
          <w:szCs w:val="32"/>
        </w:rPr>
        <w:t>T</w:t>
      </w:r>
      <w:r w:rsidR="3E5DB50D" w:rsidRPr="0CB74FFB">
        <w:rPr>
          <w:rFonts w:ascii="DaunPenh" w:eastAsia="DaunPenh" w:hAnsi="DaunPenh" w:cs="DaunPenh"/>
          <w:color w:val="000000" w:themeColor="text1"/>
          <w:sz w:val="32"/>
          <w:szCs w:val="32"/>
        </w:rPr>
        <w:t>his room</w:t>
      </w:r>
      <w:r w:rsidR="33FBAD1A" w:rsidRPr="0CB74FFB">
        <w:rPr>
          <w:rFonts w:ascii="DaunPenh" w:eastAsia="DaunPenh" w:hAnsi="DaunPenh" w:cs="DaunPenh"/>
          <w:color w:val="000000" w:themeColor="text1"/>
          <w:sz w:val="32"/>
          <w:szCs w:val="32"/>
        </w:rPr>
        <w:t xml:space="preserve"> </w:t>
      </w:r>
      <w:r w:rsidR="341D5B66" w:rsidRPr="0CB74FFB">
        <w:rPr>
          <w:rFonts w:ascii="DaunPenh" w:eastAsia="DaunPenh" w:hAnsi="DaunPenh" w:cs="DaunPenh"/>
          <w:color w:val="000000" w:themeColor="text1"/>
          <w:sz w:val="32"/>
          <w:szCs w:val="32"/>
        </w:rPr>
        <w:t xml:space="preserve">was </w:t>
      </w:r>
      <w:r w:rsidR="33FBAD1A" w:rsidRPr="0CB74FFB">
        <w:rPr>
          <w:rFonts w:ascii="DaunPenh" w:eastAsia="DaunPenh" w:hAnsi="DaunPenh" w:cs="DaunPenh"/>
          <w:color w:val="000000" w:themeColor="text1"/>
          <w:sz w:val="32"/>
          <w:szCs w:val="32"/>
        </w:rPr>
        <w:t>important</w:t>
      </w:r>
      <w:r w:rsidR="145804AC" w:rsidRPr="0CB74FFB">
        <w:rPr>
          <w:rFonts w:ascii="DaunPenh" w:eastAsia="DaunPenh" w:hAnsi="DaunPenh" w:cs="DaunPenh"/>
          <w:color w:val="000000" w:themeColor="text1"/>
          <w:sz w:val="32"/>
          <w:szCs w:val="32"/>
        </w:rPr>
        <w:t xml:space="preserve"> </w:t>
      </w:r>
      <w:r w:rsidR="003C0744">
        <w:rPr>
          <w:rFonts w:ascii="DaunPenh" w:eastAsia="DaunPenh" w:hAnsi="DaunPenh" w:cs="DaunPenh"/>
          <w:color w:val="000000" w:themeColor="text1"/>
          <w:sz w:val="32"/>
          <w:szCs w:val="32"/>
        </w:rPr>
        <w:t>as</w:t>
      </w:r>
      <w:r w:rsidR="0017530E">
        <w:rPr>
          <w:rFonts w:ascii="DaunPenh" w:eastAsia="DaunPenh" w:hAnsi="DaunPenh" w:cs="DaunPenh"/>
          <w:color w:val="000000" w:themeColor="text1"/>
          <w:sz w:val="32"/>
          <w:szCs w:val="32"/>
        </w:rPr>
        <w:t xml:space="preserve"> </w:t>
      </w:r>
      <w:r w:rsidR="6FA9745F" w:rsidRPr="0CB74FFB">
        <w:rPr>
          <w:rFonts w:ascii="DaunPenh" w:eastAsia="DaunPenh" w:hAnsi="DaunPenh" w:cs="DaunPenh"/>
          <w:color w:val="000000" w:themeColor="text1"/>
          <w:sz w:val="32"/>
          <w:szCs w:val="32"/>
        </w:rPr>
        <w:t xml:space="preserve">it was the location where </w:t>
      </w:r>
      <w:r w:rsidR="33FBAD1A" w:rsidRPr="0CB74FFB">
        <w:rPr>
          <w:rFonts w:ascii="DaunPenh" w:eastAsia="DaunPenh" w:hAnsi="DaunPenh" w:cs="DaunPenh"/>
          <w:color w:val="000000" w:themeColor="text1"/>
          <w:sz w:val="32"/>
          <w:szCs w:val="32"/>
        </w:rPr>
        <w:t xml:space="preserve">private and political matters </w:t>
      </w:r>
      <w:r w:rsidR="4998DAB5" w:rsidRPr="0CB74FFB">
        <w:rPr>
          <w:rFonts w:ascii="DaunPenh" w:eastAsia="DaunPenh" w:hAnsi="DaunPenh" w:cs="DaunPenh"/>
          <w:color w:val="000000" w:themeColor="text1"/>
          <w:sz w:val="32"/>
          <w:szCs w:val="32"/>
        </w:rPr>
        <w:t xml:space="preserve">could be discussed and </w:t>
      </w:r>
      <w:r w:rsidR="33FBAD1A" w:rsidRPr="0CB74FFB">
        <w:rPr>
          <w:rFonts w:ascii="DaunPenh" w:eastAsia="DaunPenh" w:hAnsi="DaunPenh" w:cs="DaunPenh"/>
          <w:color w:val="000000" w:themeColor="text1"/>
          <w:sz w:val="32"/>
          <w:szCs w:val="32"/>
        </w:rPr>
        <w:t xml:space="preserve">decided. Often located off the main hall, it was </w:t>
      </w:r>
      <w:r w:rsidR="1216B81F" w:rsidRPr="0CB74FFB">
        <w:rPr>
          <w:rFonts w:ascii="DaunPenh" w:eastAsia="DaunPenh" w:hAnsi="DaunPenh" w:cs="DaunPenh"/>
          <w:color w:val="000000" w:themeColor="text1"/>
          <w:sz w:val="32"/>
          <w:szCs w:val="32"/>
        </w:rPr>
        <w:t>further</w:t>
      </w:r>
      <w:r w:rsidR="33FBAD1A" w:rsidRPr="0CB74FFB">
        <w:rPr>
          <w:rFonts w:ascii="DaunPenh" w:eastAsia="DaunPenh" w:hAnsi="DaunPenh" w:cs="DaunPenh"/>
          <w:color w:val="000000" w:themeColor="text1"/>
          <w:sz w:val="32"/>
          <w:szCs w:val="32"/>
        </w:rPr>
        <w:t xml:space="preserve"> back from public vie</w:t>
      </w:r>
      <w:r w:rsidR="003C0744">
        <w:rPr>
          <w:rFonts w:ascii="DaunPenh" w:eastAsia="DaunPenh" w:hAnsi="DaunPenh" w:cs="DaunPenh"/>
          <w:color w:val="000000" w:themeColor="text1"/>
          <w:sz w:val="32"/>
          <w:szCs w:val="32"/>
        </w:rPr>
        <w:t>w,</w:t>
      </w:r>
      <w:r w:rsidR="2AF49682" w:rsidRPr="0CB74FFB">
        <w:rPr>
          <w:rFonts w:ascii="DaunPenh" w:eastAsia="DaunPenh" w:hAnsi="DaunPenh" w:cs="DaunPenh"/>
          <w:color w:val="000000" w:themeColor="text1"/>
          <w:sz w:val="32"/>
          <w:szCs w:val="32"/>
        </w:rPr>
        <w:t xml:space="preserve"> </w:t>
      </w:r>
      <w:r w:rsidR="4827EB01" w:rsidRPr="0CB74FFB">
        <w:rPr>
          <w:rFonts w:ascii="DaunPenh" w:eastAsia="DaunPenh" w:hAnsi="DaunPenh" w:cs="DaunPenh"/>
          <w:color w:val="000000" w:themeColor="text1"/>
          <w:sz w:val="32"/>
          <w:szCs w:val="32"/>
        </w:rPr>
        <w:t xml:space="preserve">with restricted </w:t>
      </w:r>
      <w:r w:rsidR="2AF49682" w:rsidRPr="0CB74FFB">
        <w:rPr>
          <w:rFonts w:ascii="DaunPenh" w:eastAsia="DaunPenh" w:hAnsi="DaunPenh" w:cs="DaunPenh"/>
          <w:color w:val="000000" w:themeColor="text1"/>
          <w:sz w:val="32"/>
          <w:szCs w:val="32"/>
        </w:rPr>
        <w:t>accessibility</w:t>
      </w:r>
      <w:r w:rsidR="31D3B65D" w:rsidRPr="0CB74FFB">
        <w:rPr>
          <w:rFonts w:ascii="DaunPenh" w:eastAsia="DaunPenh" w:hAnsi="DaunPenh" w:cs="DaunPenh"/>
          <w:color w:val="000000" w:themeColor="text1"/>
          <w:sz w:val="32"/>
          <w:szCs w:val="32"/>
        </w:rPr>
        <w:t xml:space="preserve">. </w:t>
      </w:r>
      <w:r w:rsidR="1DE041CF" w:rsidRPr="0CB74FFB">
        <w:rPr>
          <w:rFonts w:ascii="DaunPenh" w:eastAsia="DaunPenh" w:hAnsi="DaunPenh" w:cs="DaunPenh"/>
          <w:color w:val="000000" w:themeColor="text1"/>
          <w:sz w:val="32"/>
          <w:szCs w:val="32"/>
        </w:rPr>
        <w:t>The marriage bed was often the backdrop for the signing of charters</w:t>
      </w:r>
      <w:r w:rsidR="00A7246D">
        <w:rPr>
          <w:rFonts w:ascii="DaunPenh" w:eastAsia="DaunPenh" w:hAnsi="DaunPenh" w:cs="DaunPenh"/>
          <w:color w:val="000000" w:themeColor="text1"/>
          <w:sz w:val="32"/>
          <w:szCs w:val="32"/>
        </w:rPr>
        <w:t xml:space="preserve">; moreover, </w:t>
      </w:r>
      <w:r w:rsidR="5EDB75E6" w:rsidRPr="0CB74FFB">
        <w:rPr>
          <w:rFonts w:ascii="DaunPenh" w:eastAsia="DaunPenh" w:hAnsi="DaunPenh" w:cs="DaunPenh"/>
          <w:color w:val="000000" w:themeColor="text1"/>
          <w:sz w:val="32"/>
          <w:szCs w:val="32"/>
        </w:rPr>
        <w:t>b</w:t>
      </w:r>
      <w:r w:rsidR="18215B41" w:rsidRPr="0CB74FFB">
        <w:rPr>
          <w:rFonts w:ascii="DaunPenh" w:eastAsia="DaunPenh" w:hAnsi="DaunPenh" w:cs="DaunPenh"/>
          <w:color w:val="000000" w:themeColor="text1"/>
          <w:sz w:val="32"/>
          <w:szCs w:val="32"/>
        </w:rPr>
        <w:t>y the latter thirteenth century</w:t>
      </w:r>
      <w:r w:rsidR="60563678" w:rsidRPr="0CB74FFB">
        <w:rPr>
          <w:rFonts w:ascii="DaunPenh" w:eastAsia="DaunPenh" w:hAnsi="DaunPenh" w:cs="DaunPenh"/>
          <w:color w:val="000000" w:themeColor="text1"/>
          <w:sz w:val="32"/>
          <w:szCs w:val="32"/>
        </w:rPr>
        <w:t>, the</w:t>
      </w:r>
      <w:r w:rsidR="38F224BC" w:rsidRPr="0CB74FFB">
        <w:rPr>
          <w:rFonts w:ascii="DaunPenh" w:eastAsia="DaunPenh" w:hAnsi="DaunPenh" w:cs="DaunPenh"/>
          <w:color w:val="000000" w:themeColor="text1"/>
          <w:sz w:val="32"/>
          <w:szCs w:val="32"/>
        </w:rPr>
        <w:t xml:space="preserve"> wealthiest</w:t>
      </w:r>
      <w:r w:rsidR="60563678" w:rsidRPr="0CB74FFB">
        <w:rPr>
          <w:rFonts w:ascii="DaunPenh" w:eastAsia="DaunPenh" w:hAnsi="DaunPenh" w:cs="DaunPenh"/>
          <w:color w:val="000000" w:themeColor="text1"/>
          <w:sz w:val="32"/>
          <w:szCs w:val="32"/>
        </w:rPr>
        <w:t xml:space="preserve"> </w:t>
      </w:r>
      <w:r w:rsidR="57D638BF" w:rsidRPr="0CB74FFB">
        <w:rPr>
          <w:rFonts w:ascii="DaunPenh" w:eastAsia="DaunPenh" w:hAnsi="DaunPenh" w:cs="DaunPenh"/>
          <w:color w:val="000000" w:themeColor="text1"/>
          <w:sz w:val="32"/>
          <w:szCs w:val="32"/>
        </w:rPr>
        <w:t>ladi</w:t>
      </w:r>
      <w:r w:rsidR="139C71EF" w:rsidRPr="0CB74FFB">
        <w:rPr>
          <w:rFonts w:ascii="DaunPenh" w:eastAsia="DaunPenh" w:hAnsi="DaunPenh" w:cs="DaunPenh"/>
          <w:color w:val="000000" w:themeColor="text1"/>
          <w:sz w:val="32"/>
          <w:szCs w:val="32"/>
        </w:rPr>
        <w:t>es</w:t>
      </w:r>
      <w:r w:rsidR="60563678" w:rsidRPr="0CB74FFB">
        <w:rPr>
          <w:rFonts w:ascii="DaunPenh" w:eastAsia="DaunPenh" w:hAnsi="DaunPenh" w:cs="DaunPenh"/>
          <w:color w:val="000000" w:themeColor="text1"/>
          <w:sz w:val="32"/>
          <w:szCs w:val="32"/>
        </w:rPr>
        <w:t xml:space="preserve"> w</w:t>
      </w:r>
      <w:r w:rsidR="76A77BAC" w:rsidRPr="0CB74FFB">
        <w:rPr>
          <w:rFonts w:ascii="DaunPenh" w:eastAsia="DaunPenh" w:hAnsi="DaunPenh" w:cs="DaunPenh"/>
          <w:color w:val="000000" w:themeColor="text1"/>
          <w:sz w:val="32"/>
          <w:szCs w:val="32"/>
        </w:rPr>
        <w:t>ere</w:t>
      </w:r>
      <w:r w:rsidR="60563678" w:rsidRPr="0CB74FFB">
        <w:rPr>
          <w:rFonts w:ascii="DaunPenh" w:eastAsia="DaunPenh" w:hAnsi="DaunPenh" w:cs="DaunPenh"/>
          <w:color w:val="000000" w:themeColor="text1"/>
          <w:sz w:val="32"/>
          <w:szCs w:val="32"/>
        </w:rPr>
        <w:t xml:space="preserve"> often allocated </w:t>
      </w:r>
      <w:r w:rsidR="72486849" w:rsidRPr="0CB74FFB">
        <w:rPr>
          <w:rFonts w:ascii="DaunPenh" w:eastAsia="DaunPenh" w:hAnsi="DaunPenh" w:cs="DaunPenh"/>
          <w:color w:val="000000" w:themeColor="text1"/>
          <w:sz w:val="32"/>
          <w:szCs w:val="32"/>
        </w:rPr>
        <w:t xml:space="preserve">their </w:t>
      </w:r>
      <w:r w:rsidR="60563678" w:rsidRPr="0CB74FFB">
        <w:rPr>
          <w:rFonts w:ascii="DaunPenh" w:eastAsia="DaunPenh" w:hAnsi="DaunPenh" w:cs="DaunPenh"/>
          <w:color w:val="000000" w:themeColor="text1"/>
          <w:sz w:val="32"/>
          <w:szCs w:val="32"/>
        </w:rPr>
        <w:t xml:space="preserve">own set of rooms, which made up part of the solar, or private apartments. </w:t>
      </w:r>
      <w:r w:rsidR="4309EA25" w:rsidRPr="0CB74FFB">
        <w:rPr>
          <w:rFonts w:ascii="DaunPenh" w:eastAsia="DaunPenh" w:hAnsi="DaunPenh" w:cs="DaunPenh"/>
          <w:color w:val="000000" w:themeColor="text1"/>
          <w:sz w:val="32"/>
          <w:szCs w:val="32"/>
        </w:rPr>
        <w:t xml:space="preserve">These </w:t>
      </w:r>
      <w:r w:rsidR="2D73CD45" w:rsidRPr="0CB74FFB">
        <w:rPr>
          <w:rFonts w:ascii="DaunPenh" w:eastAsia="DaunPenh" w:hAnsi="DaunPenh" w:cs="DaunPenh"/>
          <w:color w:val="000000" w:themeColor="text1"/>
          <w:sz w:val="32"/>
          <w:szCs w:val="32"/>
        </w:rPr>
        <w:t xml:space="preserve">rooms </w:t>
      </w:r>
      <w:r w:rsidR="4309EA25" w:rsidRPr="0CB74FFB">
        <w:rPr>
          <w:rFonts w:ascii="DaunPenh" w:eastAsia="DaunPenh" w:hAnsi="DaunPenh" w:cs="DaunPenh"/>
          <w:color w:val="000000" w:themeColor="text1"/>
          <w:sz w:val="32"/>
          <w:szCs w:val="32"/>
        </w:rPr>
        <w:t>may have been shared with attendants</w:t>
      </w:r>
      <w:r w:rsidR="6CB309D7" w:rsidRPr="0CB74FFB">
        <w:rPr>
          <w:rFonts w:ascii="DaunPenh" w:eastAsia="DaunPenh" w:hAnsi="DaunPenh" w:cs="DaunPenh"/>
          <w:color w:val="000000" w:themeColor="text1"/>
          <w:sz w:val="32"/>
          <w:szCs w:val="32"/>
        </w:rPr>
        <w:t>,</w:t>
      </w:r>
      <w:r w:rsidR="409765DD" w:rsidRPr="0CB74FFB">
        <w:rPr>
          <w:rStyle w:val="FootnoteReference"/>
          <w:rFonts w:ascii="DaunPenh" w:eastAsia="DaunPenh" w:hAnsi="DaunPenh" w:cs="DaunPenh"/>
          <w:color w:val="000000" w:themeColor="text1"/>
          <w:sz w:val="32"/>
          <w:szCs w:val="32"/>
        </w:rPr>
        <w:footnoteReference w:id="157"/>
      </w:r>
      <w:r w:rsidR="6F498020" w:rsidRPr="0CB74FFB">
        <w:rPr>
          <w:rFonts w:ascii="DaunPenh" w:eastAsia="DaunPenh" w:hAnsi="DaunPenh" w:cs="DaunPenh"/>
          <w:color w:val="000000" w:themeColor="text1"/>
          <w:sz w:val="32"/>
          <w:szCs w:val="32"/>
        </w:rPr>
        <w:t xml:space="preserve"> </w:t>
      </w:r>
      <w:r w:rsidR="4309EA25" w:rsidRPr="0CB74FFB">
        <w:rPr>
          <w:rFonts w:ascii="DaunPenh" w:eastAsia="DaunPenh" w:hAnsi="DaunPenh" w:cs="DaunPenh"/>
          <w:color w:val="000000" w:themeColor="text1"/>
          <w:sz w:val="32"/>
          <w:szCs w:val="32"/>
        </w:rPr>
        <w:t>and were</w:t>
      </w:r>
      <w:r w:rsidR="1091E04F" w:rsidRPr="0CB74FFB">
        <w:rPr>
          <w:rFonts w:ascii="DaunPenh" w:eastAsia="DaunPenh" w:hAnsi="DaunPenh" w:cs="DaunPenh"/>
          <w:color w:val="000000" w:themeColor="text1"/>
          <w:sz w:val="32"/>
          <w:szCs w:val="32"/>
        </w:rPr>
        <w:t xml:space="preserve"> usually even further back</w:t>
      </w:r>
      <w:r w:rsidR="67255A64" w:rsidRPr="0CB74FFB">
        <w:rPr>
          <w:rFonts w:ascii="DaunPenh" w:eastAsia="DaunPenh" w:hAnsi="DaunPenh" w:cs="DaunPenh"/>
          <w:color w:val="000000" w:themeColor="text1"/>
          <w:sz w:val="32"/>
          <w:szCs w:val="32"/>
        </w:rPr>
        <w:t xml:space="preserve"> from the hall</w:t>
      </w:r>
      <w:r w:rsidR="1091E04F" w:rsidRPr="0CB74FFB">
        <w:rPr>
          <w:rFonts w:ascii="DaunPenh" w:eastAsia="DaunPenh" w:hAnsi="DaunPenh" w:cs="DaunPenh"/>
          <w:color w:val="000000" w:themeColor="text1"/>
          <w:sz w:val="32"/>
          <w:szCs w:val="32"/>
        </w:rPr>
        <w:t xml:space="preserve">, </w:t>
      </w:r>
      <w:r w:rsidR="548FC744" w:rsidRPr="0CB74FFB">
        <w:rPr>
          <w:rFonts w:ascii="DaunPenh" w:eastAsia="DaunPenh" w:hAnsi="DaunPenh" w:cs="DaunPenh"/>
          <w:color w:val="000000" w:themeColor="text1"/>
          <w:sz w:val="32"/>
          <w:szCs w:val="32"/>
        </w:rPr>
        <w:t xml:space="preserve">becoming </w:t>
      </w:r>
      <w:r w:rsidR="1091E04F" w:rsidRPr="0CB74FFB">
        <w:rPr>
          <w:rFonts w:ascii="DaunPenh" w:eastAsia="DaunPenh" w:hAnsi="DaunPenh" w:cs="DaunPenh"/>
          <w:color w:val="000000" w:themeColor="text1"/>
          <w:sz w:val="32"/>
          <w:szCs w:val="32"/>
        </w:rPr>
        <w:t>the least accessible and most keenly guarded space</w:t>
      </w:r>
      <w:r w:rsidR="0B19C132" w:rsidRPr="0CB74FFB">
        <w:rPr>
          <w:rFonts w:ascii="DaunPenh" w:eastAsia="DaunPenh" w:hAnsi="DaunPenh" w:cs="DaunPenh"/>
          <w:color w:val="000000" w:themeColor="text1"/>
          <w:sz w:val="32"/>
          <w:szCs w:val="32"/>
        </w:rPr>
        <w:t>.</w:t>
      </w:r>
      <w:r w:rsidR="409765DD" w:rsidRPr="0CB74FFB">
        <w:rPr>
          <w:rStyle w:val="FootnoteReference"/>
          <w:rFonts w:ascii="DaunPenh" w:eastAsia="DaunPenh" w:hAnsi="DaunPenh" w:cs="DaunPenh"/>
          <w:color w:val="000000" w:themeColor="text1"/>
          <w:sz w:val="32"/>
          <w:szCs w:val="32"/>
        </w:rPr>
        <w:footnoteReference w:id="158"/>
      </w:r>
      <w:r w:rsidR="0B19C132" w:rsidRPr="0CB74FFB">
        <w:rPr>
          <w:rFonts w:ascii="DaunPenh" w:eastAsia="DaunPenh" w:hAnsi="DaunPenh" w:cs="DaunPenh"/>
          <w:color w:val="000000" w:themeColor="text1"/>
          <w:sz w:val="32"/>
          <w:szCs w:val="32"/>
        </w:rPr>
        <w:t xml:space="preserve"> </w:t>
      </w:r>
    </w:p>
    <w:p w14:paraId="76E77D2B" w14:textId="4FEFD1CC" w:rsidR="51A45165" w:rsidRDefault="69053FAB"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So, if</w:t>
      </w:r>
      <w:r w:rsidR="7068CF1C" w:rsidRPr="0CB74FFB">
        <w:rPr>
          <w:rFonts w:ascii="DaunPenh" w:eastAsia="DaunPenh" w:hAnsi="DaunPenh" w:cs="DaunPenh"/>
          <w:color w:val="000000" w:themeColor="text1"/>
          <w:sz w:val="32"/>
          <w:szCs w:val="32"/>
        </w:rPr>
        <w:t xml:space="preserve"> </w:t>
      </w:r>
      <w:r w:rsidR="2408AA24" w:rsidRPr="0CB74FFB">
        <w:rPr>
          <w:rFonts w:ascii="DaunPenh" w:eastAsia="DaunPenh" w:hAnsi="DaunPenh" w:cs="DaunPenh"/>
          <w:color w:val="000000" w:themeColor="text1"/>
          <w:sz w:val="32"/>
          <w:szCs w:val="32"/>
        </w:rPr>
        <w:t>a</w:t>
      </w:r>
      <w:r w:rsidR="7068CF1C" w:rsidRPr="0CB74FFB">
        <w:rPr>
          <w:rFonts w:ascii="DaunPenh" w:eastAsia="DaunPenh" w:hAnsi="DaunPenh" w:cs="DaunPenh"/>
          <w:color w:val="000000" w:themeColor="text1"/>
          <w:sz w:val="32"/>
          <w:szCs w:val="32"/>
        </w:rPr>
        <w:t xml:space="preserve"> lad</w:t>
      </w:r>
      <w:r w:rsidR="340EF76B" w:rsidRPr="0CB74FFB">
        <w:rPr>
          <w:rFonts w:ascii="DaunPenh" w:eastAsia="DaunPenh" w:hAnsi="DaunPenh" w:cs="DaunPenh"/>
          <w:color w:val="000000" w:themeColor="text1"/>
          <w:sz w:val="32"/>
          <w:szCs w:val="32"/>
        </w:rPr>
        <w:t>y’s</w:t>
      </w:r>
      <w:r w:rsidR="7068CF1C" w:rsidRPr="0CB74FFB">
        <w:rPr>
          <w:rFonts w:ascii="DaunPenh" w:eastAsia="DaunPenh" w:hAnsi="DaunPenh" w:cs="DaunPenh"/>
          <w:color w:val="000000" w:themeColor="text1"/>
          <w:sz w:val="32"/>
          <w:szCs w:val="32"/>
        </w:rPr>
        <w:t xml:space="preserve"> chamber was the</w:t>
      </w:r>
      <w:r w:rsidR="003C0744">
        <w:rPr>
          <w:rFonts w:ascii="DaunPenh" w:eastAsia="DaunPenh" w:hAnsi="DaunPenh" w:cs="DaunPenh"/>
          <w:color w:val="000000" w:themeColor="text1"/>
          <w:sz w:val="32"/>
          <w:szCs w:val="32"/>
        </w:rPr>
        <w:t xml:space="preserve"> one of the most </w:t>
      </w:r>
      <w:r w:rsidR="7068CF1C" w:rsidRPr="0CB74FFB">
        <w:rPr>
          <w:rFonts w:ascii="DaunPenh" w:eastAsia="DaunPenh" w:hAnsi="DaunPenh" w:cs="DaunPenh"/>
          <w:color w:val="000000" w:themeColor="text1"/>
          <w:sz w:val="32"/>
          <w:szCs w:val="32"/>
        </w:rPr>
        <w:t>secure</w:t>
      </w:r>
      <w:r w:rsidR="003C0744">
        <w:rPr>
          <w:rFonts w:ascii="DaunPenh" w:eastAsia="DaunPenh" w:hAnsi="DaunPenh" w:cs="DaunPenh"/>
          <w:color w:val="000000" w:themeColor="text1"/>
          <w:sz w:val="32"/>
          <w:szCs w:val="32"/>
        </w:rPr>
        <w:t xml:space="preserve"> rooms</w:t>
      </w:r>
      <w:r w:rsidR="7068CF1C" w:rsidRPr="0CB74FFB">
        <w:rPr>
          <w:rFonts w:ascii="DaunPenh" w:eastAsia="DaunPenh" w:hAnsi="DaunPenh" w:cs="DaunPenh"/>
          <w:color w:val="000000" w:themeColor="text1"/>
          <w:sz w:val="32"/>
          <w:szCs w:val="32"/>
        </w:rPr>
        <w:t xml:space="preserve"> in the castle, </w:t>
      </w:r>
      <w:r w:rsidR="7BA93915" w:rsidRPr="0CB74FFB">
        <w:rPr>
          <w:rFonts w:ascii="DaunPenh" w:eastAsia="DaunPenh" w:hAnsi="DaunPenh" w:cs="DaunPenh"/>
          <w:color w:val="000000" w:themeColor="text1"/>
          <w:sz w:val="32"/>
          <w:szCs w:val="32"/>
        </w:rPr>
        <w:t xml:space="preserve">did anything </w:t>
      </w:r>
      <w:r w:rsidR="7068CF1C" w:rsidRPr="0CB74FFB">
        <w:rPr>
          <w:rFonts w:ascii="DaunPenh" w:eastAsia="DaunPenh" w:hAnsi="DaunPenh" w:cs="DaunPenh"/>
          <w:color w:val="000000" w:themeColor="text1"/>
          <w:sz w:val="32"/>
          <w:szCs w:val="32"/>
        </w:rPr>
        <w:t xml:space="preserve">lay beyond it? </w:t>
      </w:r>
      <w:r w:rsidR="309FA2CE" w:rsidRPr="0CB74FFB">
        <w:rPr>
          <w:rFonts w:ascii="DaunPenh" w:eastAsia="DaunPenh" w:hAnsi="DaunPenh" w:cs="DaunPenh"/>
          <w:color w:val="000000" w:themeColor="text1"/>
          <w:sz w:val="32"/>
          <w:szCs w:val="32"/>
        </w:rPr>
        <w:t>Quite often</w:t>
      </w:r>
      <w:r w:rsidR="61CF342D" w:rsidRPr="0CB74FFB">
        <w:rPr>
          <w:rFonts w:ascii="DaunPenh" w:eastAsia="DaunPenh" w:hAnsi="DaunPenh" w:cs="DaunPenh"/>
          <w:color w:val="000000" w:themeColor="text1"/>
          <w:sz w:val="32"/>
          <w:szCs w:val="32"/>
        </w:rPr>
        <w:t xml:space="preserve"> something did</w:t>
      </w:r>
      <w:r w:rsidR="00A7246D">
        <w:rPr>
          <w:rFonts w:ascii="DaunPenh" w:eastAsia="DaunPenh" w:hAnsi="DaunPenh" w:cs="DaunPenh"/>
          <w:color w:val="000000" w:themeColor="text1"/>
          <w:sz w:val="32"/>
          <w:szCs w:val="32"/>
        </w:rPr>
        <w:t>. T</w:t>
      </w:r>
      <w:r w:rsidR="003C0744">
        <w:rPr>
          <w:rFonts w:ascii="DaunPenh" w:eastAsia="DaunPenh" w:hAnsi="DaunPenh" w:cs="DaunPenh"/>
          <w:color w:val="000000" w:themeColor="text1"/>
          <w:sz w:val="32"/>
          <w:szCs w:val="32"/>
        </w:rPr>
        <w:t>he</w:t>
      </w:r>
      <w:r w:rsidR="67123854" w:rsidRPr="0CB74FFB">
        <w:rPr>
          <w:rFonts w:ascii="DaunPenh" w:eastAsia="DaunPenh" w:hAnsi="DaunPenh" w:cs="DaunPenh"/>
          <w:color w:val="000000" w:themeColor="text1"/>
          <w:sz w:val="32"/>
          <w:szCs w:val="32"/>
        </w:rPr>
        <w:t xml:space="preserve"> </w:t>
      </w:r>
      <w:r w:rsidR="08C149A4" w:rsidRPr="0CB74FFB">
        <w:rPr>
          <w:rFonts w:ascii="DaunPenh" w:eastAsia="DaunPenh" w:hAnsi="DaunPenh" w:cs="DaunPenh"/>
          <w:i/>
          <w:iCs/>
          <w:color w:val="000000" w:themeColor="text1"/>
          <w:sz w:val="32"/>
          <w:szCs w:val="32"/>
        </w:rPr>
        <w:t>herber,</w:t>
      </w:r>
      <w:r w:rsidR="284FAE81" w:rsidRPr="0CB74FFB">
        <w:rPr>
          <w:rFonts w:ascii="DaunPenh" w:eastAsia="DaunPenh" w:hAnsi="DaunPenh" w:cs="DaunPenh"/>
          <w:color w:val="000000" w:themeColor="text1"/>
          <w:sz w:val="32"/>
          <w:szCs w:val="32"/>
        </w:rPr>
        <w:t xml:space="preserve"> i</w:t>
      </w:r>
      <w:r w:rsidR="028068C3" w:rsidRPr="0CB74FFB">
        <w:rPr>
          <w:rFonts w:ascii="DaunPenh" w:eastAsia="DaunPenh" w:hAnsi="DaunPenh" w:cs="DaunPenh"/>
          <w:color w:val="000000" w:themeColor="text1"/>
          <w:sz w:val="32"/>
          <w:szCs w:val="32"/>
        </w:rPr>
        <w:t>naccessible</w:t>
      </w:r>
      <w:r w:rsidR="3FF1B41E" w:rsidRPr="0CB74FFB">
        <w:rPr>
          <w:rFonts w:ascii="DaunPenh" w:eastAsia="DaunPenh" w:hAnsi="DaunPenh" w:cs="DaunPenh"/>
          <w:color w:val="000000" w:themeColor="text1"/>
          <w:sz w:val="32"/>
          <w:szCs w:val="32"/>
        </w:rPr>
        <w:t xml:space="preserve"> to most</w:t>
      </w:r>
      <w:r w:rsidR="3B1B9B29" w:rsidRPr="0CB74FFB">
        <w:rPr>
          <w:rFonts w:ascii="DaunPenh" w:eastAsia="DaunPenh" w:hAnsi="DaunPenh" w:cs="DaunPenh"/>
          <w:color w:val="000000" w:themeColor="text1"/>
          <w:sz w:val="32"/>
          <w:szCs w:val="32"/>
        </w:rPr>
        <w:t>,</w:t>
      </w:r>
      <w:r w:rsidR="02A60005" w:rsidRPr="0CB74FFB">
        <w:rPr>
          <w:rFonts w:ascii="DaunPenh" w:eastAsia="DaunPenh" w:hAnsi="DaunPenh" w:cs="DaunPenh"/>
          <w:color w:val="000000" w:themeColor="text1"/>
          <w:sz w:val="32"/>
          <w:szCs w:val="32"/>
        </w:rPr>
        <w:t xml:space="preserve"> </w:t>
      </w:r>
      <w:r w:rsidR="6C27F6E9" w:rsidRPr="0CB74FFB">
        <w:rPr>
          <w:rFonts w:ascii="DaunPenh" w:eastAsia="DaunPenh" w:hAnsi="DaunPenh" w:cs="DaunPenh"/>
          <w:color w:val="000000" w:themeColor="text1"/>
          <w:sz w:val="32"/>
          <w:szCs w:val="32"/>
        </w:rPr>
        <w:t xml:space="preserve">and often </w:t>
      </w:r>
      <w:r w:rsidR="002C3277">
        <w:rPr>
          <w:rFonts w:ascii="DaunPenh" w:eastAsia="DaunPenh" w:hAnsi="DaunPenh" w:cs="DaunPenh"/>
          <w:color w:val="000000" w:themeColor="text1"/>
          <w:sz w:val="32"/>
          <w:szCs w:val="32"/>
        </w:rPr>
        <w:t xml:space="preserve">accessed </w:t>
      </w:r>
      <w:r w:rsidR="6C27F6E9" w:rsidRPr="0CB74FFB">
        <w:rPr>
          <w:rFonts w:ascii="DaunPenh" w:eastAsia="DaunPenh" w:hAnsi="DaunPenh" w:cs="DaunPenh"/>
          <w:color w:val="000000" w:themeColor="text1"/>
          <w:sz w:val="32"/>
          <w:szCs w:val="32"/>
        </w:rPr>
        <w:t xml:space="preserve">via a </w:t>
      </w:r>
      <w:r w:rsidR="2C5B74A0" w:rsidRPr="0CB74FFB">
        <w:rPr>
          <w:rFonts w:ascii="DaunPenh" w:eastAsia="DaunPenh" w:hAnsi="DaunPenh" w:cs="DaunPenh"/>
          <w:color w:val="000000" w:themeColor="text1"/>
          <w:sz w:val="32"/>
          <w:szCs w:val="32"/>
        </w:rPr>
        <w:t xml:space="preserve">further </w:t>
      </w:r>
      <w:r w:rsidR="6C27F6E9" w:rsidRPr="0CB74FFB">
        <w:rPr>
          <w:rFonts w:ascii="DaunPenh" w:eastAsia="DaunPenh" w:hAnsi="DaunPenh" w:cs="DaunPenh"/>
          <w:color w:val="000000" w:themeColor="text1"/>
          <w:sz w:val="32"/>
          <w:szCs w:val="32"/>
        </w:rPr>
        <w:t>locked doo</w:t>
      </w:r>
      <w:r w:rsidR="1DC5CDEE" w:rsidRPr="0CB74FFB">
        <w:rPr>
          <w:rFonts w:ascii="DaunPenh" w:eastAsia="DaunPenh" w:hAnsi="DaunPenh" w:cs="DaunPenh"/>
          <w:color w:val="000000" w:themeColor="text1"/>
          <w:sz w:val="32"/>
          <w:szCs w:val="32"/>
        </w:rPr>
        <w:t>r.</w:t>
      </w:r>
      <w:r w:rsidR="045967FE" w:rsidRPr="0CB74FFB">
        <w:rPr>
          <w:rStyle w:val="FootnoteReference"/>
          <w:rFonts w:ascii="DaunPenh" w:eastAsia="DaunPenh" w:hAnsi="DaunPenh" w:cs="DaunPenh"/>
          <w:color w:val="000000" w:themeColor="text1"/>
          <w:sz w:val="32"/>
          <w:szCs w:val="32"/>
        </w:rPr>
        <w:footnoteReference w:id="159"/>
      </w:r>
      <w:r w:rsidR="6C27F6E9" w:rsidRPr="0CB74FFB">
        <w:rPr>
          <w:rFonts w:ascii="DaunPenh" w:eastAsia="DaunPenh" w:hAnsi="DaunPenh" w:cs="DaunPenh"/>
          <w:color w:val="000000" w:themeColor="text1"/>
          <w:sz w:val="32"/>
          <w:szCs w:val="32"/>
        </w:rPr>
        <w:t xml:space="preserve"> </w:t>
      </w:r>
      <w:r w:rsidR="08847FF2" w:rsidRPr="0CB74FFB">
        <w:rPr>
          <w:rFonts w:ascii="DaunPenh" w:eastAsia="DaunPenh" w:hAnsi="DaunPenh" w:cs="DaunPenh"/>
          <w:color w:val="000000" w:themeColor="text1"/>
          <w:sz w:val="32"/>
          <w:szCs w:val="32"/>
        </w:rPr>
        <w:t>A</w:t>
      </w:r>
      <w:r w:rsidR="69E54416" w:rsidRPr="0CB74FFB">
        <w:rPr>
          <w:rFonts w:ascii="DaunPenh" w:eastAsia="DaunPenh" w:hAnsi="DaunPenh" w:cs="DaunPenh"/>
          <w:color w:val="000000" w:themeColor="text1"/>
          <w:sz w:val="32"/>
          <w:szCs w:val="32"/>
        </w:rPr>
        <w:t xml:space="preserve">ccessing the garden from </w:t>
      </w:r>
      <w:r w:rsidR="2888A201" w:rsidRPr="0CB74FFB">
        <w:rPr>
          <w:rFonts w:ascii="DaunPenh" w:eastAsia="DaunPenh" w:hAnsi="DaunPenh" w:cs="DaunPenh"/>
          <w:color w:val="000000" w:themeColor="text1"/>
          <w:sz w:val="32"/>
          <w:szCs w:val="32"/>
        </w:rPr>
        <w:t>such a restricted entry point</w:t>
      </w:r>
      <w:r w:rsidR="00A7246D">
        <w:rPr>
          <w:rFonts w:ascii="DaunPenh" w:eastAsia="DaunPenh" w:hAnsi="DaunPenh" w:cs="DaunPenh"/>
          <w:color w:val="000000" w:themeColor="text1"/>
          <w:sz w:val="32"/>
          <w:szCs w:val="32"/>
        </w:rPr>
        <w:t xml:space="preserve"> provides</w:t>
      </w:r>
      <w:r w:rsidR="69E54416" w:rsidRPr="0CB74FFB">
        <w:rPr>
          <w:rFonts w:ascii="DaunPenh" w:eastAsia="DaunPenh" w:hAnsi="DaunPenh" w:cs="DaunPenh"/>
          <w:color w:val="000000" w:themeColor="text1"/>
          <w:sz w:val="32"/>
          <w:szCs w:val="32"/>
        </w:rPr>
        <w:t xml:space="preserve"> evidence </w:t>
      </w:r>
      <w:r w:rsidR="6968316D" w:rsidRPr="0CB74FFB">
        <w:rPr>
          <w:rFonts w:ascii="DaunPenh" w:eastAsia="DaunPenh" w:hAnsi="DaunPenh" w:cs="DaunPenh"/>
          <w:color w:val="000000" w:themeColor="text1"/>
          <w:sz w:val="32"/>
          <w:szCs w:val="32"/>
        </w:rPr>
        <w:t xml:space="preserve">of </w:t>
      </w:r>
      <w:r w:rsidR="6CB16C7F" w:rsidRPr="0CB74FFB">
        <w:rPr>
          <w:rFonts w:ascii="DaunPenh" w:eastAsia="DaunPenh" w:hAnsi="DaunPenh" w:cs="DaunPenh"/>
          <w:color w:val="000000" w:themeColor="text1"/>
          <w:sz w:val="32"/>
          <w:szCs w:val="32"/>
        </w:rPr>
        <w:t>the limited persons allowed in</w:t>
      </w:r>
      <w:r w:rsidR="69E54416" w:rsidRPr="0CB74FFB">
        <w:rPr>
          <w:rFonts w:ascii="DaunPenh" w:eastAsia="DaunPenh" w:hAnsi="DaunPenh" w:cs="DaunPenh"/>
          <w:color w:val="000000" w:themeColor="text1"/>
          <w:sz w:val="32"/>
          <w:szCs w:val="32"/>
        </w:rPr>
        <w:t xml:space="preserve">. </w:t>
      </w:r>
      <w:r w:rsidR="63810492" w:rsidRPr="0CB74FFB">
        <w:rPr>
          <w:rFonts w:ascii="DaunPenh" w:eastAsia="DaunPenh" w:hAnsi="DaunPenh" w:cs="DaunPenh"/>
          <w:color w:val="000000" w:themeColor="text1"/>
          <w:sz w:val="32"/>
          <w:szCs w:val="32"/>
        </w:rPr>
        <w:t>Rachel Delman argues</w:t>
      </w:r>
      <w:r w:rsidR="77D2B3CF" w:rsidRPr="0CB74FFB">
        <w:rPr>
          <w:rFonts w:ascii="DaunPenh" w:eastAsia="DaunPenh" w:hAnsi="DaunPenh" w:cs="DaunPenh"/>
          <w:color w:val="000000" w:themeColor="text1"/>
          <w:sz w:val="32"/>
          <w:szCs w:val="32"/>
        </w:rPr>
        <w:t xml:space="preserve"> this location</w:t>
      </w:r>
      <w:r w:rsidR="02A1E7B0" w:rsidRPr="0CB74FFB">
        <w:rPr>
          <w:rFonts w:ascii="DaunPenh" w:eastAsia="DaunPenh" w:hAnsi="DaunPenh" w:cs="DaunPenh"/>
          <w:color w:val="000000" w:themeColor="text1"/>
          <w:sz w:val="32"/>
          <w:szCs w:val="32"/>
        </w:rPr>
        <w:t xml:space="preserve"> </w:t>
      </w:r>
      <w:r w:rsidR="63810492" w:rsidRPr="0CB74FFB">
        <w:rPr>
          <w:rFonts w:ascii="DaunPenh" w:eastAsia="DaunPenh" w:hAnsi="DaunPenh" w:cs="DaunPenh"/>
          <w:color w:val="000000" w:themeColor="text1"/>
          <w:sz w:val="28"/>
          <w:szCs w:val="28"/>
        </w:rPr>
        <w:t>‘</w:t>
      </w:r>
      <w:r w:rsidR="6F9226B2" w:rsidRPr="0CB74FFB">
        <w:rPr>
          <w:rFonts w:ascii="DaunPenh" w:eastAsia="DaunPenh" w:hAnsi="DaunPenh" w:cs="DaunPenh"/>
          <w:color w:val="000000" w:themeColor="text1"/>
          <w:sz w:val="32"/>
          <w:szCs w:val="32"/>
        </w:rPr>
        <w:t xml:space="preserve">informed the </w:t>
      </w:r>
      <w:r w:rsidR="6F9226B2" w:rsidRPr="0CB74FFB">
        <w:rPr>
          <w:rFonts w:ascii="DaunPenh" w:eastAsia="DaunPenh" w:hAnsi="DaunPenh" w:cs="DaunPenh"/>
          <w:color w:val="000000" w:themeColor="text1"/>
          <w:sz w:val="32"/>
          <w:szCs w:val="32"/>
        </w:rPr>
        <w:lastRenderedPageBreak/>
        <w:t>gendered spatial arrangements of castles and great residences</w:t>
      </w:r>
      <w:r w:rsidR="1BB758AA" w:rsidRPr="0CB74FFB">
        <w:rPr>
          <w:rFonts w:ascii="DaunPenh" w:eastAsia="DaunPenh" w:hAnsi="DaunPenh" w:cs="DaunPenh"/>
          <w:color w:val="000000" w:themeColor="text1"/>
          <w:sz w:val="32"/>
          <w:szCs w:val="32"/>
        </w:rPr>
        <w:t xml:space="preserve"> ...</w:t>
      </w:r>
      <w:r w:rsidR="003C0744">
        <w:rPr>
          <w:rFonts w:ascii="DaunPenh" w:eastAsia="DaunPenh" w:hAnsi="DaunPenh" w:cs="DaunPenh"/>
          <w:color w:val="000000" w:themeColor="text1"/>
          <w:sz w:val="32"/>
          <w:szCs w:val="32"/>
        </w:rPr>
        <w:t xml:space="preserve"> </w:t>
      </w:r>
      <w:r w:rsidR="1BB758AA" w:rsidRPr="0CB74FFB">
        <w:rPr>
          <w:rFonts w:ascii="DaunPenh" w:eastAsia="DaunPenh" w:hAnsi="DaunPenh" w:cs="DaunPenh"/>
          <w:color w:val="000000" w:themeColor="text1"/>
          <w:sz w:val="32"/>
          <w:szCs w:val="32"/>
        </w:rPr>
        <w:t>signalling the piety and chastity of their female occupants.’</w:t>
      </w:r>
      <w:r w:rsidR="045967FE" w:rsidRPr="0CB74FFB">
        <w:rPr>
          <w:rStyle w:val="FootnoteReference"/>
          <w:rFonts w:ascii="DaunPenh" w:eastAsia="DaunPenh" w:hAnsi="DaunPenh" w:cs="DaunPenh"/>
          <w:color w:val="000000" w:themeColor="text1"/>
          <w:sz w:val="32"/>
          <w:szCs w:val="32"/>
        </w:rPr>
        <w:footnoteReference w:id="160"/>
      </w:r>
      <w:r w:rsidR="73660990" w:rsidRPr="0CB74FFB">
        <w:rPr>
          <w:rFonts w:ascii="DaunPenh" w:eastAsia="DaunPenh" w:hAnsi="DaunPenh" w:cs="DaunPenh"/>
          <w:color w:val="000000" w:themeColor="text1"/>
          <w:sz w:val="32"/>
          <w:szCs w:val="32"/>
        </w:rPr>
        <w:t xml:space="preserve"> </w:t>
      </w:r>
    </w:p>
    <w:p w14:paraId="21CE54F3" w14:textId="3E5053A1" w:rsidR="51A45165" w:rsidRDefault="73660990"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Delman bolsters this theory with </w:t>
      </w:r>
      <w:r w:rsidR="00905837">
        <w:rPr>
          <w:rFonts w:ascii="DaunPenh" w:eastAsia="DaunPenh" w:hAnsi="DaunPenh" w:cs="DaunPenh"/>
          <w:color w:val="000000" w:themeColor="text1"/>
          <w:sz w:val="32"/>
          <w:szCs w:val="32"/>
        </w:rPr>
        <w:t xml:space="preserve">her discussions around </w:t>
      </w:r>
      <w:r w:rsidRPr="0CB74FFB">
        <w:rPr>
          <w:rFonts w:ascii="DaunPenh" w:eastAsia="DaunPenh" w:hAnsi="DaunPenh" w:cs="DaunPenh"/>
          <w:color w:val="000000" w:themeColor="text1"/>
          <w:sz w:val="32"/>
          <w:szCs w:val="32"/>
        </w:rPr>
        <w:t>images</w:t>
      </w:r>
      <w:r w:rsidR="03CD3530" w:rsidRPr="0CB74FFB">
        <w:rPr>
          <w:rFonts w:ascii="DaunPenh" w:eastAsia="DaunPenh" w:hAnsi="DaunPenh" w:cs="DaunPenh"/>
          <w:color w:val="000000" w:themeColor="text1"/>
          <w:sz w:val="32"/>
          <w:szCs w:val="32"/>
        </w:rPr>
        <w:t xml:space="preserve"> of </w:t>
      </w:r>
      <w:r w:rsidR="03CD3530" w:rsidRPr="0CB74FFB">
        <w:rPr>
          <w:rFonts w:ascii="DaunPenh" w:eastAsia="DaunPenh" w:hAnsi="DaunPenh" w:cs="DaunPenh"/>
          <w:i/>
          <w:iCs/>
          <w:color w:val="000000" w:themeColor="text1"/>
          <w:sz w:val="32"/>
          <w:szCs w:val="32"/>
        </w:rPr>
        <w:t>Virgo inter Virgines</w:t>
      </w:r>
      <w:r w:rsidRPr="0CB74FFB">
        <w:rPr>
          <w:rFonts w:ascii="DaunPenh" w:eastAsia="DaunPenh" w:hAnsi="DaunPenh" w:cs="DaunPenh"/>
          <w:color w:val="000000" w:themeColor="text1"/>
          <w:sz w:val="32"/>
          <w:szCs w:val="32"/>
        </w:rPr>
        <w:t xml:space="preserve"> in m</w:t>
      </w:r>
      <w:r w:rsidR="1ACC4F3B" w:rsidRPr="0CB74FFB">
        <w:rPr>
          <w:rFonts w:ascii="DaunPenh" w:eastAsia="DaunPenh" w:hAnsi="DaunPenh" w:cs="DaunPenh"/>
          <w:color w:val="000000" w:themeColor="text1"/>
          <w:sz w:val="32"/>
          <w:szCs w:val="32"/>
        </w:rPr>
        <w:t>edieval art</w:t>
      </w:r>
      <w:r w:rsidR="46707425" w:rsidRPr="0CB74FFB">
        <w:rPr>
          <w:rFonts w:ascii="DaunPenh" w:eastAsia="DaunPenh" w:hAnsi="DaunPenh" w:cs="DaunPenh"/>
          <w:color w:val="000000" w:themeColor="text1"/>
          <w:sz w:val="32"/>
          <w:szCs w:val="32"/>
        </w:rPr>
        <w:t xml:space="preserve">. </w:t>
      </w:r>
      <w:r w:rsidR="1ACC4F3B" w:rsidRPr="0CB74FFB">
        <w:rPr>
          <w:rFonts w:ascii="DaunPenh" w:eastAsia="DaunPenh" w:hAnsi="DaunPenh" w:cs="DaunPenh"/>
          <w:color w:val="000000" w:themeColor="text1"/>
          <w:sz w:val="32"/>
          <w:szCs w:val="32"/>
        </w:rPr>
        <w:t xml:space="preserve">These images are of Mary, the infant </w:t>
      </w:r>
      <w:r w:rsidR="7E4892EA" w:rsidRPr="0CB74FFB">
        <w:rPr>
          <w:rFonts w:ascii="DaunPenh" w:eastAsia="DaunPenh" w:hAnsi="DaunPenh" w:cs="DaunPenh"/>
          <w:color w:val="000000" w:themeColor="text1"/>
          <w:sz w:val="32"/>
          <w:szCs w:val="32"/>
        </w:rPr>
        <w:t>Christ</w:t>
      </w:r>
      <w:r w:rsidR="1ACC4F3B" w:rsidRPr="0CB74FFB">
        <w:rPr>
          <w:rFonts w:ascii="DaunPenh" w:eastAsia="DaunPenh" w:hAnsi="DaunPenh" w:cs="DaunPenh"/>
          <w:color w:val="000000" w:themeColor="text1"/>
          <w:sz w:val="32"/>
          <w:szCs w:val="32"/>
        </w:rPr>
        <w:t xml:space="preserve"> and </w:t>
      </w:r>
      <w:r w:rsidR="69095A6E" w:rsidRPr="0CB74FFB">
        <w:rPr>
          <w:rFonts w:ascii="DaunPenh" w:eastAsia="DaunPenh" w:hAnsi="DaunPenh" w:cs="DaunPenh"/>
          <w:color w:val="000000" w:themeColor="text1"/>
          <w:sz w:val="32"/>
          <w:szCs w:val="32"/>
        </w:rPr>
        <w:t xml:space="preserve">virgin martyrs, and they </w:t>
      </w:r>
      <w:r w:rsidR="00B46B8C">
        <w:rPr>
          <w:rFonts w:ascii="DaunPenh" w:eastAsia="DaunPenh" w:hAnsi="DaunPenh" w:cs="DaunPenh"/>
          <w:color w:val="000000" w:themeColor="text1"/>
          <w:sz w:val="32"/>
          <w:szCs w:val="32"/>
        </w:rPr>
        <w:t>are depicted with</w:t>
      </w:r>
      <w:r w:rsidR="69095A6E" w:rsidRPr="0CB74FFB">
        <w:rPr>
          <w:rFonts w:ascii="DaunPenh" w:eastAsia="DaunPenh" w:hAnsi="DaunPenh" w:cs="DaunPenh"/>
          <w:color w:val="000000" w:themeColor="text1"/>
          <w:sz w:val="32"/>
          <w:szCs w:val="32"/>
        </w:rPr>
        <w:t xml:space="preserve"> a background of the enclosed garden, </w:t>
      </w:r>
      <w:r w:rsidR="6EBCC454" w:rsidRPr="0CB74FFB">
        <w:rPr>
          <w:rFonts w:ascii="DaunPenh" w:eastAsia="DaunPenh" w:hAnsi="DaunPenh" w:cs="DaunPenh"/>
          <w:color w:val="000000" w:themeColor="text1"/>
          <w:sz w:val="28"/>
          <w:szCs w:val="28"/>
        </w:rPr>
        <w:t>‘</w:t>
      </w:r>
      <w:r w:rsidR="6EBCC454" w:rsidRPr="0CB74FFB">
        <w:rPr>
          <w:rFonts w:ascii="DaunPenh" w:eastAsia="DaunPenh" w:hAnsi="DaunPenh" w:cs="DaunPenh"/>
          <w:color w:val="000000" w:themeColor="text1"/>
          <w:sz w:val="32"/>
          <w:szCs w:val="32"/>
        </w:rPr>
        <w:t>as a site of gendered kinship.’</w:t>
      </w:r>
      <w:r w:rsidR="045967FE" w:rsidRPr="0CB74FFB">
        <w:rPr>
          <w:rStyle w:val="FootnoteReference"/>
          <w:rFonts w:ascii="DaunPenh" w:eastAsia="DaunPenh" w:hAnsi="DaunPenh" w:cs="DaunPenh"/>
          <w:color w:val="000000" w:themeColor="text1"/>
          <w:sz w:val="32"/>
          <w:szCs w:val="32"/>
        </w:rPr>
        <w:footnoteReference w:id="161"/>
      </w:r>
      <w:r w:rsidR="0427B18F" w:rsidRPr="0CB74FFB">
        <w:rPr>
          <w:rFonts w:ascii="DaunPenh" w:eastAsia="DaunPenh" w:hAnsi="DaunPenh" w:cs="DaunPenh"/>
          <w:color w:val="000000" w:themeColor="text1"/>
          <w:sz w:val="32"/>
          <w:szCs w:val="32"/>
        </w:rPr>
        <w:t xml:space="preserve"> Roberta Gilchrist suggests that the</w:t>
      </w:r>
      <w:r w:rsidR="00B46B8C">
        <w:rPr>
          <w:rFonts w:ascii="DaunPenh" w:eastAsia="DaunPenh" w:hAnsi="DaunPenh" w:cs="DaunPenh"/>
          <w:color w:val="000000" w:themeColor="text1"/>
          <w:sz w:val="32"/>
          <w:szCs w:val="32"/>
        </w:rPr>
        <w:t xml:space="preserve">se artistic gardens </w:t>
      </w:r>
      <w:r w:rsidR="002C3277">
        <w:rPr>
          <w:rFonts w:ascii="DaunPenh" w:eastAsia="DaunPenh" w:hAnsi="DaunPenh" w:cs="DaunPenh"/>
          <w:color w:val="000000" w:themeColor="text1"/>
          <w:sz w:val="32"/>
          <w:szCs w:val="32"/>
        </w:rPr>
        <w:t xml:space="preserve">had </w:t>
      </w:r>
      <w:r w:rsidR="00B46B8C">
        <w:rPr>
          <w:rFonts w:ascii="DaunPenh" w:eastAsia="DaunPenh" w:hAnsi="DaunPenh" w:cs="DaunPenh"/>
          <w:color w:val="000000" w:themeColor="text1"/>
          <w:sz w:val="32"/>
          <w:szCs w:val="32"/>
        </w:rPr>
        <w:t>counterparts</w:t>
      </w:r>
      <w:r w:rsidR="002C3277">
        <w:rPr>
          <w:rFonts w:ascii="DaunPenh" w:eastAsia="DaunPenh" w:hAnsi="DaunPenh" w:cs="DaunPenh"/>
          <w:color w:val="000000" w:themeColor="text1"/>
          <w:sz w:val="32"/>
          <w:szCs w:val="32"/>
        </w:rPr>
        <w:t xml:space="preserve"> - </w:t>
      </w:r>
      <w:r w:rsidR="11B235C0" w:rsidRPr="0CB74FFB">
        <w:rPr>
          <w:rFonts w:ascii="DaunPenh" w:eastAsia="DaunPenh" w:hAnsi="DaunPenh" w:cs="DaunPenh"/>
          <w:color w:val="000000" w:themeColor="text1"/>
          <w:sz w:val="32"/>
          <w:szCs w:val="32"/>
        </w:rPr>
        <w:t xml:space="preserve">real </w:t>
      </w:r>
      <w:r w:rsidR="0427B18F" w:rsidRPr="0CB74FFB">
        <w:rPr>
          <w:rFonts w:ascii="DaunPenh" w:eastAsia="DaunPenh" w:hAnsi="DaunPenh" w:cs="DaunPenh"/>
          <w:color w:val="000000" w:themeColor="text1"/>
          <w:sz w:val="32"/>
          <w:szCs w:val="32"/>
        </w:rPr>
        <w:t>gardens</w:t>
      </w:r>
      <w:r w:rsidR="00B46B8C">
        <w:rPr>
          <w:rFonts w:ascii="DaunPenh" w:eastAsia="DaunPenh" w:hAnsi="DaunPenh" w:cs="DaunPenh"/>
          <w:color w:val="000000" w:themeColor="text1"/>
          <w:sz w:val="32"/>
          <w:szCs w:val="32"/>
        </w:rPr>
        <w:t>,</w:t>
      </w:r>
      <w:r w:rsidR="0427B18F" w:rsidRPr="0CB74FFB">
        <w:rPr>
          <w:rFonts w:ascii="DaunPenh" w:eastAsia="DaunPenh" w:hAnsi="DaunPenh" w:cs="DaunPenh"/>
          <w:color w:val="000000" w:themeColor="text1"/>
          <w:sz w:val="32"/>
          <w:szCs w:val="32"/>
        </w:rPr>
        <w:t xml:space="preserve"> </w:t>
      </w:r>
      <w:r w:rsidR="002C3277">
        <w:rPr>
          <w:rFonts w:ascii="DaunPenh" w:eastAsia="DaunPenh" w:hAnsi="DaunPenh" w:cs="DaunPenh"/>
          <w:color w:val="000000" w:themeColor="text1"/>
          <w:sz w:val="32"/>
          <w:szCs w:val="32"/>
        </w:rPr>
        <w:t xml:space="preserve">which </w:t>
      </w:r>
      <w:r w:rsidR="0427B18F" w:rsidRPr="0CB74FFB">
        <w:rPr>
          <w:rFonts w:ascii="DaunPenh" w:eastAsia="DaunPenh" w:hAnsi="DaunPenh" w:cs="DaunPenh"/>
          <w:color w:val="000000" w:themeColor="text1"/>
          <w:sz w:val="32"/>
          <w:szCs w:val="32"/>
        </w:rPr>
        <w:t xml:space="preserve">were not only solely accessible </w:t>
      </w:r>
      <w:r w:rsidR="5CBFFF91" w:rsidRPr="0CB74FFB">
        <w:rPr>
          <w:rFonts w:ascii="DaunPenh" w:eastAsia="DaunPenh" w:hAnsi="DaunPenh" w:cs="DaunPenh"/>
          <w:color w:val="000000" w:themeColor="text1"/>
          <w:sz w:val="32"/>
          <w:szCs w:val="32"/>
        </w:rPr>
        <w:t xml:space="preserve">via a locked door from the lady’s </w:t>
      </w:r>
      <w:r w:rsidR="00B46B8C" w:rsidRPr="0CB74FFB">
        <w:rPr>
          <w:rFonts w:ascii="DaunPenh" w:eastAsia="DaunPenh" w:hAnsi="DaunPenh" w:cs="DaunPenh"/>
          <w:color w:val="000000" w:themeColor="text1"/>
          <w:sz w:val="32"/>
          <w:szCs w:val="32"/>
        </w:rPr>
        <w:t>chamber</w:t>
      </w:r>
      <w:r w:rsidR="00B46B8C">
        <w:rPr>
          <w:rFonts w:ascii="DaunPenh" w:eastAsia="DaunPenh" w:hAnsi="DaunPenh" w:cs="DaunPenh"/>
          <w:color w:val="000000" w:themeColor="text1"/>
          <w:sz w:val="32"/>
          <w:szCs w:val="32"/>
        </w:rPr>
        <w:t>,</w:t>
      </w:r>
      <w:r w:rsidR="00B46B8C" w:rsidRPr="0CB74FFB">
        <w:rPr>
          <w:rFonts w:ascii="DaunPenh" w:eastAsia="DaunPenh" w:hAnsi="DaunPenh" w:cs="DaunPenh"/>
          <w:color w:val="000000" w:themeColor="text1"/>
          <w:sz w:val="32"/>
          <w:szCs w:val="32"/>
        </w:rPr>
        <w:t xml:space="preserve"> but</w:t>
      </w:r>
      <w:r w:rsidR="5CBFFF91" w:rsidRPr="0CB74FFB">
        <w:rPr>
          <w:rFonts w:ascii="DaunPenh" w:eastAsia="DaunPenh" w:hAnsi="DaunPenh" w:cs="DaunPenh"/>
          <w:color w:val="000000" w:themeColor="text1"/>
          <w:sz w:val="32"/>
          <w:szCs w:val="32"/>
        </w:rPr>
        <w:t xml:space="preserve"> were only </w:t>
      </w:r>
      <w:r w:rsidR="5CBFFF91" w:rsidRPr="0CB74FFB">
        <w:rPr>
          <w:rFonts w:ascii="DaunPenh" w:eastAsia="DaunPenh" w:hAnsi="DaunPenh" w:cs="DaunPenh"/>
          <w:i/>
          <w:iCs/>
          <w:color w:val="000000" w:themeColor="text1"/>
          <w:sz w:val="32"/>
          <w:szCs w:val="32"/>
        </w:rPr>
        <w:t>viewable</w:t>
      </w:r>
      <w:r w:rsidR="5CBFFF91" w:rsidRPr="0CB74FFB">
        <w:rPr>
          <w:rFonts w:ascii="DaunPenh" w:eastAsia="DaunPenh" w:hAnsi="DaunPenh" w:cs="DaunPenh"/>
          <w:color w:val="000000" w:themeColor="text1"/>
          <w:sz w:val="32"/>
          <w:szCs w:val="32"/>
        </w:rPr>
        <w:t xml:space="preserve"> from these apartments</w:t>
      </w:r>
      <w:r w:rsidR="42779F13" w:rsidRPr="0CB74FFB">
        <w:rPr>
          <w:rFonts w:ascii="DaunPenh" w:eastAsia="DaunPenh" w:hAnsi="DaunPenh" w:cs="DaunPenh"/>
          <w:color w:val="000000" w:themeColor="text1"/>
          <w:sz w:val="32"/>
          <w:szCs w:val="32"/>
        </w:rPr>
        <w:t xml:space="preserve"> too;</w:t>
      </w:r>
      <w:r w:rsidR="5CBFFF91" w:rsidRPr="0CB74FFB">
        <w:rPr>
          <w:rFonts w:ascii="DaunPenh" w:eastAsia="DaunPenh" w:hAnsi="DaunPenh" w:cs="DaunPenh"/>
          <w:color w:val="000000" w:themeColor="text1"/>
          <w:sz w:val="32"/>
          <w:szCs w:val="32"/>
        </w:rPr>
        <w:t xml:space="preserve"> creating what she calls </w:t>
      </w:r>
      <w:r w:rsidR="5CBFFF91" w:rsidRPr="007A146D">
        <w:rPr>
          <w:rFonts w:ascii="DaunPenh" w:eastAsia="DaunPenh" w:hAnsi="DaunPenh" w:cs="DaunPenh"/>
          <w:sz w:val="32"/>
          <w:szCs w:val="32"/>
        </w:rPr>
        <w:t>‘the female gaze.’</w:t>
      </w:r>
      <w:r w:rsidR="00B46B8C">
        <w:rPr>
          <w:rStyle w:val="FootnoteReference"/>
          <w:rFonts w:ascii="DaunPenh" w:eastAsia="DaunPenh" w:hAnsi="DaunPenh" w:cs="DaunPenh"/>
          <w:color w:val="000000" w:themeColor="text1"/>
          <w:sz w:val="32"/>
          <w:szCs w:val="32"/>
        </w:rPr>
        <w:footnoteReference w:id="162"/>
      </w:r>
      <w:r w:rsidR="4D7EA88A" w:rsidRPr="0CB74FFB">
        <w:rPr>
          <w:rFonts w:ascii="DaunPenh" w:eastAsia="DaunPenh" w:hAnsi="DaunPenh" w:cs="DaunPenh"/>
          <w:color w:val="000000" w:themeColor="text1"/>
          <w:sz w:val="32"/>
          <w:szCs w:val="32"/>
        </w:rPr>
        <w:t xml:space="preserve"> </w:t>
      </w:r>
      <w:r w:rsidR="03B2CF85" w:rsidRPr="0CB74FFB">
        <w:rPr>
          <w:rFonts w:ascii="DaunPenh" w:eastAsia="DaunPenh" w:hAnsi="DaunPenh" w:cs="DaunPenh"/>
          <w:color w:val="000000" w:themeColor="text1"/>
          <w:sz w:val="32"/>
          <w:szCs w:val="32"/>
        </w:rPr>
        <w:t xml:space="preserve">An example of this can be found at Clarendon, where </w:t>
      </w:r>
      <w:r w:rsidR="03B2CF85" w:rsidRPr="0CB74FFB">
        <w:rPr>
          <w:rFonts w:ascii="DaunPenh" w:eastAsia="DaunPenh" w:hAnsi="DaunPenh" w:cs="DaunPenh"/>
          <w:sz w:val="32"/>
          <w:szCs w:val="32"/>
        </w:rPr>
        <w:t>‘in 1250 a window was especially ordered to provide Eleanor with a view over the gardens.’</w:t>
      </w:r>
      <w:r w:rsidR="045967FE" w:rsidRPr="0CB74FFB">
        <w:rPr>
          <w:rStyle w:val="FootnoteReference"/>
          <w:rFonts w:ascii="DaunPenh" w:eastAsia="DaunPenh" w:hAnsi="DaunPenh" w:cs="DaunPenh"/>
          <w:color w:val="000000" w:themeColor="text1"/>
          <w:sz w:val="32"/>
          <w:szCs w:val="32"/>
        </w:rPr>
        <w:footnoteReference w:id="163"/>
      </w:r>
      <w:r w:rsidR="33D147A6" w:rsidRPr="0CB74FFB">
        <w:rPr>
          <w:rFonts w:ascii="DaunPenh" w:eastAsia="DaunPenh" w:hAnsi="DaunPenh" w:cs="DaunPenh"/>
          <w:color w:val="000000" w:themeColor="text1"/>
          <w:sz w:val="32"/>
          <w:szCs w:val="32"/>
        </w:rPr>
        <w:t xml:space="preserve"> </w:t>
      </w:r>
      <w:r w:rsidR="4D7EA88A" w:rsidRPr="0CB74FFB">
        <w:rPr>
          <w:rFonts w:ascii="DaunPenh" w:eastAsia="DaunPenh" w:hAnsi="DaunPenh" w:cs="DaunPenh"/>
          <w:color w:val="000000" w:themeColor="text1"/>
          <w:sz w:val="32"/>
          <w:szCs w:val="32"/>
        </w:rPr>
        <w:t xml:space="preserve">Household accounts </w:t>
      </w:r>
      <w:r w:rsidR="005C4CC1">
        <w:rPr>
          <w:rFonts w:ascii="DaunPenh" w:eastAsia="DaunPenh" w:hAnsi="DaunPenh" w:cs="DaunPenh"/>
          <w:color w:val="000000" w:themeColor="text1"/>
          <w:sz w:val="32"/>
          <w:szCs w:val="32"/>
        </w:rPr>
        <w:t xml:space="preserve">too, </w:t>
      </w:r>
      <w:r w:rsidR="4D7EA88A" w:rsidRPr="0CB74FFB">
        <w:rPr>
          <w:rFonts w:ascii="DaunPenh" w:eastAsia="DaunPenh" w:hAnsi="DaunPenh" w:cs="DaunPenh"/>
          <w:color w:val="000000" w:themeColor="text1"/>
          <w:sz w:val="32"/>
          <w:szCs w:val="32"/>
        </w:rPr>
        <w:t>add weight to the</w:t>
      </w:r>
      <w:r w:rsidR="6F55DBF8" w:rsidRPr="0CB74FFB">
        <w:rPr>
          <w:rFonts w:ascii="DaunPenh" w:eastAsia="DaunPenh" w:hAnsi="DaunPenh" w:cs="DaunPenh"/>
          <w:color w:val="000000" w:themeColor="text1"/>
          <w:sz w:val="32"/>
          <w:szCs w:val="32"/>
        </w:rPr>
        <w:t xml:space="preserve"> idea of these spaces being </w:t>
      </w:r>
      <w:r w:rsidR="3005451E" w:rsidRPr="0CB74FFB">
        <w:rPr>
          <w:rFonts w:ascii="DaunPenh" w:eastAsia="DaunPenh" w:hAnsi="DaunPenh" w:cs="DaunPenh"/>
          <w:color w:val="000000" w:themeColor="text1"/>
          <w:sz w:val="32"/>
          <w:szCs w:val="32"/>
        </w:rPr>
        <w:t>predominantly</w:t>
      </w:r>
      <w:r w:rsidR="6F55DBF8" w:rsidRPr="0CB74FFB">
        <w:rPr>
          <w:rFonts w:ascii="DaunPenh" w:eastAsia="DaunPenh" w:hAnsi="DaunPenh" w:cs="DaunPenh"/>
          <w:color w:val="000000" w:themeColor="text1"/>
          <w:sz w:val="32"/>
          <w:szCs w:val="32"/>
        </w:rPr>
        <w:t xml:space="preserve"> for women:</w:t>
      </w:r>
    </w:p>
    <w:p w14:paraId="7DAFCDE2" w14:textId="2778468C" w:rsidR="51A45165" w:rsidRDefault="6F55DBF8" w:rsidP="004212CE">
      <w:pPr>
        <w:spacing w:line="360" w:lineRule="auto"/>
        <w:ind w:left="720"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many women sought to regulate access to their garden spaces, as signalled by the </w:t>
      </w:r>
      <w:r w:rsidR="045967FE">
        <w:tab/>
      </w:r>
      <w:r w:rsidR="4AC2EFE7" w:rsidRPr="0CB74FFB">
        <w:rPr>
          <w:rFonts w:ascii="DaunPenh" w:eastAsia="DaunPenh" w:hAnsi="DaunPenh" w:cs="DaunPenh"/>
          <w:color w:val="000000" w:themeColor="text1"/>
          <w:sz w:val="32"/>
          <w:szCs w:val="32"/>
        </w:rPr>
        <w:t>f</w:t>
      </w:r>
      <w:r w:rsidRPr="0CB74FFB">
        <w:rPr>
          <w:rFonts w:ascii="DaunPenh" w:eastAsia="DaunPenh" w:hAnsi="DaunPenh" w:cs="DaunPenh"/>
          <w:color w:val="000000" w:themeColor="text1"/>
          <w:sz w:val="32"/>
          <w:szCs w:val="32"/>
        </w:rPr>
        <w:t>requent mention of locks and keys in accounts.</w:t>
      </w:r>
      <w:r w:rsidR="045967FE" w:rsidRPr="0CB74FFB">
        <w:rPr>
          <w:rStyle w:val="FootnoteReference"/>
          <w:rFonts w:ascii="DaunPenh" w:eastAsia="DaunPenh" w:hAnsi="DaunPenh" w:cs="DaunPenh"/>
          <w:color w:val="000000" w:themeColor="text1"/>
          <w:sz w:val="32"/>
          <w:szCs w:val="32"/>
        </w:rPr>
        <w:footnoteReference w:id="164"/>
      </w:r>
    </w:p>
    <w:p w14:paraId="5892E7DD" w14:textId="27215EF0" w:rsidR="51A45165" w:rsidRPr="004A1262" w:rsidRDefault="0FF30865" w:rsidP="004A1262">
      <w:pPr>
        <w:spacing w:line="360" w:lineRule="auto"/>
        <w:ind w:firstLine="720"/>
        <w:rPr>
          <w:rFonts w:ascii="DaunPenh" w:eastAsia="DaunPenh" w:hAnsi="DaunPenh" w:cs="DaunPenh"/>
          <w:color w:val="000000" w:themeColor="text1"/>
          <w:sz w:val="32"/>
          <w:szCs w:val="32"/>
        </w:rPr>
      </w:pPr>
      <w:r w:rsidRPr="61BD619E">
        <w:rPr>
          <w:rFonts w:ascii="DaunPenh" w:eastAsia="DaunPenh" w:hAnsi="DaunPenh" w:cs="DaunPenh"/>
          <w:color w:val="000000" w:themeColor="text1"/>
          <w:sz w:val="32"/>
          <w:szCs w:val="32"/>
        </w:rPr>
        <w:t>A</w:t>
      </w:r>
      <w:r w:rsidR="57809A60" w:rsidRPr="61BD619E">
        <w:rPr>
          <w:rFonts w:ascii="DaunPenh" w:eastAsia="DaunPenh" w:hAnsi="DaunPenh" w:cs="DaunPenh"/>
          <w:color w:val="000000" w:themeColor="text1"/>
          <w:sz w:val="32"/>
          <w:szCs w:val="32"/>
        </w:rPr>
        <w:t xml:space="preserve">mong </w:t>
      </w:r>
      <w:r w:rsidR="709E399F" w:rsidRPr="61BD619E">
        <w:rPr>
          <w:rFonts w:ascii="DaunPenh" w:eastAsia="DaunPenh" w:hAnsi="DaunPenh" w:cs="DaunPenh"/>
          <w:color w:val="000000" w:themeColor="text1"/>
          <w:sz w:val="32"/>
          <w:szCs w:val="32"/>
        </w:rPr>
        <w:t xml:space="preserve">the </w:t>
      </w:r>
      <w:r w:rsidR="57809A60" w:rsidRPr="61BD619E">
        <w:rPr>
          <w:rFonts w:ascii="DaunPenh" w:eastAsia="DaunPenh" w:hAnsi="DaunPenh" w:cs="DaunPenh"/>
          <w:color w:val="000000" w:themeColor="text1"/>
          <w:sz w:val="32"/>
          <w:szCs w:val="32"/>
        </w:rPr>
        <w:t xml:space="preserve">castles in Wales, we have much evidence </w:t>
      </w:r>
      <w:r w:rsidR="1BC3A87A" w:rsidRPr="61BD619E">
        <w:rPr>
          <w:rFonts w:ascii="DaunPenh" w:eastAsia="DaunPenh" w:hAnsi="DaunPenh" w:cs="DaunPenh"/>
          <w:color w:val="000000" w:themeColor="text1"/>
          <w:sz w:val="32"/>
          <w:szCs w:val="32"/>
        </w:rPr>
        <w:t>of the</w:t>
      </w:r>
      <w:r w:rsidR="39AEF5EE" w:rsidRPr="61BD619E">
        <w:rPr>
          <w:rFonts w:ascii="DaunPenh" w:eastAsia="DaunPenh" w:hAnsi="DaunPenh" w:cs="DaunPenh"/>
          <w:color w:val="000000" w:themeColor="text1"/>
          <w:sz w:val="32"/>
          <w:szCs w:val="32"/>
        </w:rPr>
        <w:t>se</w:t>
      </w:r>
      <w:r w:rsidR="1BC3A87A" w:rsidRPr="61BD619E">
        <w:rPr>
          <w:rFonts w:ascii="DaunPenh" w:eastAsia="DaunPenh" w:hAnsi="DaunPenh" w:cs="DaunPenh"/>
          <w:color w:val="000000" w:themeColor="text1"/>
          <w:sz w:val="32"/>
          <w:szCs w:val="32"/>
        </w:rPr>
        <w:t xml:space="preserve"> enclosed garden</w:t>
      </w:r>
      <w:r w:rsidR="21639D9D" w:rsidRPr="61BD619E">
        <w:rPr>
          <w:rFonts w:ascii="DaunPenh" w:eastAsia="DaunPenh" w:hAnsi="DaunPenh" w:cs="DaunPenh"/>
          <w:color w:val="000000" w:themeColor="text1"/>
          <w:sz w:val="32"/>
          <w:szCs w:val="32"/>
        </w:rPr>
        <w:t>s</w:t>
      </w:r>
      <w:r w:rsidR="1BC3A87A" w:rsidRPr="61BD619E">
        <w:rPr>
          <w:rFonts w:ascii="DaunPenh" w:eastAsia="DaunPenh" w:hAnsi="DaunPenh" w:cs="DaunPenh"/>
          <w:color w:val="000000" w:themeColor="text1"/>
          <w:sz w:val="32"/>
          <w:szCs w:val="32"/>
        </w:rPr>
        <w:t xml:space="preserve"> being beneath the ladies’ chamber</w:t>
      </w:r>
      <w:r w:rsidR="70B2F318" w:rsidRPr="61BD619E">
        <w:rPr>
          <w:rFonts w:ascii="DaunPenh" w:eastAsia="DaunPenh" w:hAnsi="DaunPenh" w:cs="DaunPenh"/>
          <w:color w:val="000000" w:themeColor="text1"/>
          <w:sz w:val="32"/>
          <w:szCs w:val="32"/>
        </w:rPr>
        <w:t xml:space="preserve"> – </w:t>
      </w:r>
      <w:r w:rsidR="0885FD39" w:rsidRPr="61BD619E">
        <w:rPr>
          <w:rFonts w:ascii="DaunPenh" w:eastAsia="DaunPenh" w:hAnsi="DaunPenh" w:cs="DaunPenh"/>
          <w:color w:val="000000" w:themeColor="text1"/>
          <w:sz w:val="32"/>
          <w:szCs w:val="32"/>
        </w:rPr>
        <w:t xml:space="preserve">indeed Edward I </w:t>
      </w:r>
      <w:r w:rsidR="7534FDE9" w:rsidRPr="61BD619E">
        <w:rPr>
          <w:rFonts w:ascii="DaunPenh" w:eastAsia="DaunPenh" w:hAnsi="DaunPenh" w:cs="DaunPenh"/>
          <w:color w:val="000000" w:themeColor="text1"/>
          <w:sz w:val="32"/>
          <w:szCs w:val="32"/>
        </w:rPr>
        <w:t xml:space="preserve">repeatedly </w:t>
      </w:r>
      <w:r w:rsidR="0885FD39" w:rsidRPr="61BD619E">
        <w:rPr>
          <w:rFonts w:ascii="DaunPenh" w:eastAsia="DaunPenh" w:hAnsi="DaunPenh" w:cs="DaunPenh"/>
          <w:color w:val="000000" w:themeColor="text1"/>
          <w:sz w:val="32"/>
          <w:szCs w:val="32"/>
        </w:rPr>
        <w:t>ha</w:t>
      </w:r>
      <w:r w:rsidR="09E1A370" w:rsidRPr="61BD619E">
        <w:rPr>
          <w:rFonts w:ascii="DaunPenh" w:eastAsia="DaunPenh" w:hAnsi="DaunPenh" w:cs="DaunPenh"/>
          <w:color w:val="000000" w:themeColor="text1"/>
          <w:sz w:val="32"/>
          <w:szCs w:val="32"/>
        </w:rPr>
        <w:t>d</w:t>
      </w:r>
      <w:r w:rsidR="0885FD39" w:rsidRPr="61BD619E">
        <w:rPr>
          <w:rFonts w:ascii="DaunPenh" w:eastAsia="DaunPenh" w:hAnsi="DaunPenh" w:cs="DaunPenh"/>
          <w:color w:val="000000" w:themeColor="text1"/>
          <w:sz w:val="32"/>
          <w:szCs w:val="32"/>
        </w:rPr>
        <w:t xml:space="preserve"> </w:t>
      </w:r>
      <w:r w:rsidR="6EF5EE0F" w:rsidRPr="61BD619E">
        <w:rPr>
          <w:rFonts w:ascii="DaunPenh" w:eastAsia="DaunPenh" w:hAnsi="DaunPenh" w:cs="DaunPenh"/>
          <w:color w:val="000000" w:themeColor="text1"/>
          <w:sz w:val="32"/>
          <w:szCs w:val="32"/>
        </w:rPr>
        <w:t>g</w:t>
      </w:r>
      <w:r w:rsidR="0885FD39" w:rsidRPr="61BD619E">
        <w:rPr>
          <w:rFonts w:ascii="DaunPenh" w:eastAsia="DaunPenh" w:hAnsi="DaunPenh" w:cs="DaunPenh"/>
          <w:color w:val="000000" w:themeColor="text1"/>
          <w:sz w:val="32"/>
          <w:szCs w:val="32"/>
        </w:rPr>
        <w:t xml:space="preserve">ardens built in this convenient </w:t>
      </w:r>
      <w:r w:rsidR="0885FD39" w:rsidRPr="61BD619E">
        <w:rPr>
          <w:rFonts w:ascii="DaunPenh" w:eastAsia="DaunPenh" w:hAnsi="DaunPenh" w:cs="DaunPenh"/>
          <w:color w:val="000000" w:themeColor="text1"/>
          <w:sz w:val="32"/>
          <w:szCs w:val="32"/>
        </w:rPr>
        <w:lastRenderedPageBreak/>
        <w:t>position for Eleanor</w:t>
      </w:r>
      <w:r w:rsidR="004A1262">
        <w:rPr>
          <w:rFonts w:ascii="DaunPenh" w:eastAsia="DaunPenh" w:hAnsi="DaunPenh" w:cs="DaunPenh"/>
          <w:color w:val="000000" w:themeColor="text1"/>
          <w:sz w:val="32"/>
          <w:szCs w:val="32"/>
        </w:rPr>
        <w:t xml:space="preserve"> of Castile</w:t>
      </w:r>
      <w:r w:rsidR="70B2F318" w:rsidRPr="61BD619E">
        <w:rPr>
          <w:rFonts w:ascii="DaunPenh" w:eastAsia="DaunPenh" w:hAnsi="DaunPenh" w:cs="DaunPenh"/>
          <w:color w:val="000000" w:themeColor="text1"/>
          <w:sz w:val="32"/>
          <w:szCs w:val="32"/>
        </w:rPr>
        <w:t>.</w:t>
      </w:r>
      <w:r w:rsidR="0048468D" w:rsidRPr="61BD619E">
        <w:rPr>
          <w:rStyle w:val="FootnoteReference"/>
          <w:rFonts w:ascii="DaunPenh" w:eastAsia="DaunPenh" w:hAnsi="DaunPenh" w:cs="DaunPenh"/>
          <w:color w:val="000000" w:themeColor="text1"/>
          <w:sz w:val="32"/>
          <w:szCs w:val="32"/>
        </w:rPr>
        <w:footnoteReference w:id="165"/>
      </w:r>
      <w:r w:rsidR="70B2F318" w:rsidRPr="61BD619E">
        <w:rPr>
          <w:rFonts w:ascii="DaunPenh" w:eastAsia="DaunPenh" w:hAnsi="DaunPenh" w:cs="DaunPenh"/>
          <w:color w:val="000000" w:themeColor="text1"/>
          <w:sz w:val="32"/>
          <w:szCs w:val="32"/>
        </w:rPr>
        <w:t xml:space="preserve"> </w:t>
      </w:r>
      <w:r w:rsidR="004A1262">
        <w:rPr>
          <w:rFonts w:ascii="DaunPenh" w:eastAsia="DaunPenh" w:hAnsi="DaunPenh" w:cs="DaunPenh"/>
          <w:color w:val="000000" w:themeColor="text1"/>
          <w:sz w:val="32"/>
          <w:szCs w:val="32"/>
        </w:rPr>
        <w:t>A</w:t>
      </w:r>
      <w:r w:rsidR="00D46560">
        <w:rPr>
          <w:rFonts w:ascii="DaunPenh" w:eastAsia="DaunPenh" w:hAnsi="DaunPenh" w:cs="DaunPenh"/>
          <w:color w:val="000000" w:themeColor="text1"/>
          <w:sz w:val="32"/>
          <w:szCs w:val="32"/>
        </w:rPr>
        <w:t>t</w:t>
      </w:r>
      <w:r w:rsidR="39BDB75D" w:rsidRPr="4B76C707">
        <w:rPr>
          <w:rFonts w:ascii="DaunPenh" w:eastAsia="DaunPenh" w:hAnsi="DaunPenh" w:cs="DaunPenh"/>
          <w:color w:val="000000" w:themeColor="text1"/>
          <w:sz w:val="32"/>
          <w:szCs w:val="32"/>
        </w:rPr>
        <w:t xml:space="preserve"> Guildford Palace</w:t>
      </w:r>
      <w:r w:rsidR="00D46560">
        <w:rPr>
          <w:rFonts w:ascii="DaunPenh" w:eastAsia="DaunPenh" w:hAnsi="DaunPenh" w:cs="DaunPenh"/>
          <w:color w:val="000000" w:themeColor="text1"/>
          <w:sz w:val="32"/>
          <w:szCs w:val="32"/>
        </w:rPr>
        <w:t xml:space="preserve"> Edward agreed when</w:t>
      </w:r>
      <w:r w:rsidR="39BDB75D" w:rsidRPr="4B76C707">
        <w:rPr>
          <w:rFonts w:ascii="DaunPenh" w:eastAsia="DaunPenh" w:hAnsi="DaunPenh" w:cs="DaunPenh"/>
          <w:color w:val="000000" w:themeColor="text1"/>
          <w:sz w:val="32"/>
          <w:szCs w:val="32"/>
        </w:rPr>
        <w:t xml:space="preserve"> Eleanor </w:t>
      </w:r>
      <w:r w:rsidR="30FB6891" w:rsidRPr="4B76C707">
        <w:rPr>
          <w:rFonts w:ascii="DaunPenh" w:eastAsia="DaunPenh" w:hAnsi="DaunPenh" w:cs="DaunPenh"/>
          <w:color w:val="000000" w:themeColor="text1"/>
          <w:sz w:val="32"/>
          <w:szCs w:val="32"/>
        </w:rPr>
        <w:t>‘a</w:t>
      </w:r>
      <w:r w:rsidR="39BDB75D" w:rsidRPr="4B76C707">
        <w:rPr>
          <w:rFonts w:ascii="DaunPenh" w:eastAsia="DaunPenh" w:hAnsi="DaunPenh" w:cs="DaunPenh"/>
          <w:color w:val="000000" w:themeColor="text1"/>
          <w:sz w:val="32"/>
          <w:szCs w:val="32"/>
        </w:rPr>
        <w:t>sked her Italian gardener, Willam Florentyn, to make a herb garden with a marble-columned cloister, and had a special staircase designed so that she could step straight from her apartments into the private garden.’</w:t>
      </w:r>
      <w:r w:rsidR="51A45165" w:rsidRPr="6E6BC163">
        <w:rPr>
          <w:rStyle w:val="FootnoteReference"/>
          <w:rFonts w:ascii="DaunPenh" w:eastAsia="DaunPenh" w:hAnsi="DaunPenh" w:cs="DaunPenh"/>
          <w:sz w:val="32"/>
          <w:szCs w:val="32"/>
        </w:rPr>
        <w:footnoteReference w:id="166"/>
      </w:r>
      <w:r w:rsidR="70D103B9" w:rsidRPr="7BD727AD">
        <w:rPr>
          <w:rFonts w:ascii="DaunPenh" w:eastAsia="DaunPenh" w:hAnsi="DaunPenh" w:cs="DaunPenh"/>
          <w:color w:val="000000" w:themeColor="text1"/>
          <w:sz w:val="32"/>
          <w:szCs w:val="32"/>
        </w:rPr>
        <w:t xml:space="preserve"> </w:t>
      </w:r>
      <w:r w:rsidR="00D46560">
        <w:rPr>
          <w:rFonts w:ascii="DaunPenh" w:eastAsia="DaunPenh" w:hAnsi="DaunPenh" w:cs="DaunPenh"/>
          <w:color w:val="000000" w:themeColor="text1"/>
          <w:sz w:val="32"/>
          <w:szCs w:val="32"/>
        </w:rPr>
        <w:t xml:space="preserve">During Edward’s </w:t>
      </w:r>
      <w:r w:rsidR="004A1262">
        <w:rPr>
          <w:rFonts w:ascii="DaunPenh" w:eastAsia="DaunPenh" w:hAnsi="DaunPenh" w:cs="DaunPenh"/>
          <w:color w:val="000000" w:themeColor="text1"/>
          <w:sz w:val="32"/>
          <w:szCs w:val="32"/>
        </w:rPr>
        <w:t xml:space="preserve">prolific </w:t>
      </w:r>
      <w:r w:rsidR="00D46560">
        <w:rPr>
          <w:rFonts w:ascii="DaunPenh" w:eastAsia="DaunPenh" w:hAnsi="DaunPenh" w:cs="DaunPenh"/>
          <w:color w:val="000000" w:themeColor="text1"/>
          <w:sz w:val="32"/>
          <w:szCs w:val="32"/>
        </w:rPr>
        <w:t>castle construction in Wales, it is possible</w:t>
      </w:r>
      <w:r w:rsidR="70D103B9" w:rsidRPr="7BD727AD">
        <w:rPr>
          <w:rFonts w:ascii="DaunPenh" w:eastAsia="DaunPenh" w:hAnsi="DaunPenh" w:cs="DaunPenh"/>
          <w:color w:val="000000" w:themeColor="text1"/>
          <w:sz w:val="32"/>
          <w:szCs w:val="32"/>
        </w:rPr>
        <w:t xml:space="preserve"> </w:t>
      </w:r>
      <w:r w:rsidR="004A1262">
        <w:rPr>
          <w:rFonts w:ascii="DaunPenh" w:eastAsia="DaunPenh" w:hAnsi="DaunPenh" w:cs="DaunPenh"/>
          <w:color w:val="000000" w:themeColor="text1"/>
          <w:sz w:val="32"/>
          <w:szCs w:val="32"/>
        </w:rPr>
        <w:t>Queen El</w:t>
      </w:r>
      <w:r w:rsidR="002C3277">
        <w:rPr>
          <w:rFonts w:ascii="DaunPenh" w:eastAsia="DaunPenh" w:hAnsi="DaunPenh" w:cs="DaunPenh"/>
          <w:color w:val="000000" w:themeColor="text1"/>
          <w:sz w:val="32"/>
          <w:szCs w:val="32"/>
        </w:rPr>
        <w:t>ea</w:t>
      </w:r>
      <w:r w:rsidR="004A1262">
        <w:rPr>
          <w:rFonts w:ascii="DaunPenh" w:eastAsia="DaunPenh" w:hAnsi="DaunPenh" w:cs="DaunPenh"/>
          <w:color w:val="000000" w:themeColor="text1"/>
          <w:sz w:val="32"/>
          <w:szCs w:val="32"/>
        </w:rPr>
        <w:t>nor</w:t>
      </w:r>
      <w:r w:rsidR="70D103B9" w:rsidRPr="7BD727AD">
        <w:rPr>
          <w:rFonts w:ascii="DaunPenh" w:eastAsia="DaunPenh" w:hAnsi="DaunPenh" w:cs="DaunPenh"/>
          <w:color w:val="000000" w:themeColor="text1"/>
          <w:sz w:val="32"/>
          <w:szCs w:val="32"/>
        </w:rPr>
        <w:t xml:space="preserve"> asked the same of royal architect </w:t>
      </w:r>
      <w:r w:rsidR="58B6793B" w:rsidRPr="7BD727AD">
        <w:rPr>
          <w:rFonts w:ascii="DaunPenh" w:eastAsia="DaunPenh" w:hAnsi="DaunPenh" w:cs="DaunPenh"/>
          <w:color w:val="000000" w:themeColor="text1"/>
          <w:sz w:val="32"/>
          <w:szCs w:val="32"/>
        </w:rPr>
        <w:t>James of Saint George</w:t>
      </w:r>
      <w:r w:rsidR="004A1262">
        <w:rPr>
          <w:rFonts w:ascii="DaunPenh" w:eastAsia="DaunPenh" w:hAnsi="DaunPenh" w:cs="DaunPenh"/>
          <w:color w:val="000000" w:themeColor="text1"/>
          <w:sz w:val="32"/>
          <w:szCs w:val="32"/>
        </w:rPr>
        <w:t xml:space="preserve">; </w:t>
      </w:r>
      <w:r w:rsidR="4CD1E947" w:rsidRPr="4B76C707">
        <w:rPr>
          <w:rFonts w:ascii="DaunPenh" w:eastAsia="DaunPenh" w:hAnsi="DaunPenh" w:cs="DaunPenh"/>
          <w:color w:val="000000" w:themeColor="text1"/>
          <w:sz w:val="32"/>
          <w:szCs w:val="32"/>
        </w:rPr>
        <w:t>Eleanor</w:t>
      </w:r>
      <w:r w:rsidR="5F083A4F" w:rsidRPr="4B76C707">
        <w:rPr>
          <w:rFonts w:ascii="DaunPenh" w:eastAsia="DaunPenh" w:hAnsi="DaunPenh" w:cs="DaunPenh"/>
          <w:color w:val="000000" w:themeColor="text1"/>
          <w:sz w:val="32"/>
          <w:szCs w:val="32"/>
        </w:rPr>
        <w:t>'s</w:t>
      </w:r>
      <w:r w:rsidR="4CD1E947" w:rsidRPr="4B76C707">
        <w:rPr>
          <w:rFonts w:ascii="DaunPenh" w:eastAsia="DaunPenh" w:hAnsi="DaunPenh" w:cs="DaunPenh"/>
          <w:color w:val="000000" w:themeColor="text1"/>
          <w:sz w:val="32"/>
          <w:szCs w:val="32"/>
        </w:rPr>
        <w:t xml:space="preserve"> ideas on garden design</w:t>
      </w:r>
      <w:r w:rsidR="00A7246D">
        <w:rPr>
          <w:rFonts w:ascii="DaunPenh" w:eastAsia="DaunPenh" w:hAnsi="DaunPenh" w:cs="DaunPenh"/>
          <w:color w:val="000000" w:themeColor="text1"/>
          <w:sz w:val="32"/>
          <w:szCs w:val="32"/>
        </w:rPr>
        <w:t xml:space="preserve"> demonstrate</w:t>
      </w:r>
      <w:r w:rsidR="4CD1E947" w:rsidRPr="4B76C707">
        <w:rPr>
          <w:rFonts w:ascii="DaunPenh" w:eastAsia="DaunPenh" w:hAnsi="DaunPenh" w:cs="DaunPenh"/>
          <w:color w:val="000000" w:themeColor="text1"/>
          <w:sz w:val="32"/>
          <w:szCs w:val="32"/>
        </w:rPr>
        <w:t xml:space="preserve"> that t</w:t>
      </w:r>
      <w:r w:rsidR="70B2F318" w:rsidRPr="4B76C707">
        <w:rPr>
          <w:rFonts w:ascii="DaunPenh" w:eastAsia="DaunPenh" w:hAnsi="DaunPenh" w:cs="DaunPenh"/>
          <w:color w:val="000000" w:themeColor="text1"/>
          <w:sz w:val="32"/>
          <w:szCs w:val="32"/>
        </w:rPr>
        <w:t xml:space="preserve">hese </w:t>
      </w:r>
      <w:r w:rsidR="7616F659" w:rsidRPr="4B76C707">
        <w:rPr>
          <w:rFonts w:ascii="DaunPenh" w:eastAsia="DaunPenh" w:hAnsi="DaunPenh" w:cs="DaunPenh"/>
          <w:color w:val="000000" w:themeColor="text1"/>
          <w:sz w:val="32"/>
          <w:szCs w:val="32"/>
        </w:rPr>
        <w:t xml:space="preserve">outdoor </w:t>
      </w:r>
      <w:r w:rsidR="007ACCD0" w:rsidRPr="4B76C707">
        <w:rPr>
          <w:rFonts w:ascii="DaunPenh" w:eastAsia="DaunPenh" w:hAnsi="DaunPenh" w:cs="DaunPenh"/>
          <w:color w:val="000000" w:themeColor="text1"/>
          <w:sz w:val="32"/>
          <w:szCs w:val="32"/>
        </w:rPr>
        <w:t xml:space="preserve">spaces </w:t>
      </w:r>
      <w:r w:rsidR="36043752" w:rsidRPr="4B76C707">
        <w:rPr>
          <w:rFonts w:ascii="DaunPenh" w:eastAsia="DaunPenh" w:hAnsi="DaunPenh" w:cs="DaunPenh"/>
          <w:color w:val="000000" w:themeColor="text1"/>
          <w:sz w:val="32"/>
          <w:szCs w:val="32"/>
        </w:rPr>
        <w:t>we</w:t>
      </w:r>
      <w:r w:rsidR="70B2F318" w:rsidRPr="4B76C707">
        <w:rPr>
          <w:rFonts w:ascii="DaunPenh" w:eastAsia="DaunPenh" w:hAnsi="DaunPenh" w:cs="DaunPenh"/>
          <w:color w:val="000000" w:themeColor="text1"/>
          <w:sz w:val="32"/>
          <w:szCs w:val="32"/>
        </w:rPr>
        <w:t xml:space="preserve">re </w:t>
      </w:r>
      <w:r w:rsidR="01CE9CEE" w:rsidRPr="4B76C707">
        <w:rPr>
          <w:rFonts w:ascii="DaunPenh" w:eastAsia="DaunPenh" w:hAnsi="DaunPenh" w:cs="DaunPenh"/>
          <w:color w:val="000000" w:themeColor="text1"/>
          <w:sz w:val="32"/>
          <w:szCs w:val="32"/>
        </w:rPr>
        <w:t>di</w:t>
      </w:r>
      <w:r w:rsidR="00A7246D">
        <w:rPr>
          <w:rFonts w:ascii="DaunPenh" w:eastAsia="DaunPenh" w:hAnsi="DaunPenh" w:cs="DaunPenh"/>
          <w:color w:val="000000" w:themeColor="text1"/>
          <w:sz w:val="32"/>
          <w:szCs w:val="32"/>
        </w:rPr>
        <w:t>stinct from</w:t>
      </w:r>
      <w:r w:rsidR="01CE9CEE" w:rsidRPr="4B76C707">
        <w:rPr>
          <w:rFonts w:ascii="DaunPenh" w:eastAsia="DaunPenh" w:hAnsi="DaunPenh" w:cs="DaunPenh"/>
          <w:color w:val="000000" w:themeColor="text1"/>
          <w:sz w:val="32"/>
          <w:szCs w:val="32"/>
        </w:rPr>
        <w:t xml:space="preserve"> </w:t>
      </w:r>
      <w:r w:rsidR="70B2F318" w:rsidRPr="4B76C707">
        <w:rPr>
          <w:rFonts w:ascii="DaunPenh" w:eastAsia="DaunPenh" w:hAnsi="DaunPenh" w:cs="DaunPenh"/>
          <w:color w:val="000000" w:themeColor="text1"/>
          <w:sz w:val="32"/>
          <w:szCs w:val="32"/>
        </w:rPr>
        <w:t>kitchen gardens, orchards, or parkland</w:t>
      </w:r>
      <w:r w:rsidR="007A6901">
        <w:rPr>
          <w:rFonts w:ascii="DaunPenh" w:eastAsia="DaunPenh" w:hAnsi="DaunPenh" w:cs="DaunPenh"/>
          <w:color w:val="000000" w:themeColor="text1"/>
          <w:sz w:val="32"/>
          <w:szCs w:val="32"/>
        </w:rPr>
        <w:t>;</w:t>
      </w:r>
      <w:r w:rsidR="004A1262">
        <w:rPr>
          <w:rFonts w:ascii="DaunPenh" w:eastAsia="DaunPenh" w:hAnsi="DaunPenh" w:cs="DaunPenh"/>
          <w:color w:val="000000" w:themeColor="text1"/>
          <w:sz w:val="32"/>
          <w:szCs w:val="32"/>
        </w:rPr>
        <w:t xml:space="preserve"> </w:t>
      </w:r>
      <w:r w:rsidR="3CCAE683" w:rsidRPr="4B76C707">
        <w:rPr>
          <w:rFonts w:ascii="DaunPenh" w:eastAsia="DaunPenh" w:hAnsi="DaunPenh" w:cs="DaunPenh"/>
          <w:color w:val="000000" w:themeColor="text1"/>
          <w:sz w:val="32"/>
          <w:szCs w:val="32"/>
        </w:rPr>
        <w:t>they were</w:t>
      </w:r>
      <w:r w:rsidR="70B2F318" w:rsidRPr="4B76C707">
        <w:rPr>
          <w:rFonts w:ascii="DaunPenh" w:eastAsia="DaunPenh" w:hAnsi="DaunPenh" w:cs="DaunPenh"/>
          <w:color w:val="000000" w:themeColor="text1"/>
          <w:sz w:val="32"/>
          <w:szCs w:val="32"/>
        </w:rPr>
        <w:t xml:space="preserve"> </w:t>
      </w:r>
      <w:r w:rsidR="69B6E9D5" w:rsidRPr="4B76C707">
        <w:rPr>
          <w:rFonts w:ascii="DaunPenh" w:eastAsia="DaunPenh" w:hAnsi="DaunPenh" w:cs="DaunPenh"/>
          <w:color w:val="000000" w:themeColor="text1"/>
          <w:sz w:val="32"/>
          <w:szCs w:val="32"/>
        </w:rPr>
        <w:t>intimate</w:t>
      </w:r>
      <w:r w:rsidR="00A7246D">
        <w:rPr>
          <w:rFonts w:ascii="DaunPenh" w:eastAsia="DaunPenh" w:hAnsi="DaunPenh" w:cs="DaunPenh"/>
          <w:color w:val="000000" w:themeColor="text1"/>
          <w:sz w:val="32"/>
          <w:szCs w:val="32"/>
        </w:rPr>
        <w:t xml:space="preserve"> </w:t>
      </w:r>
      <w:r w:rsidR="70B2F318" w:rsidRPr="0CB74FFB">
        <w:rPr>
          <w:rFonts w:ascii="DaunPenh" w:eastAsia="DaunPenh" w:hAnsi="DaunPenh" w:cs="DaunPenh"/>
          <w:color w:val="000000" w:themeColor="text1"/>
          <w:sz w:val="32"/>
          <w:szCs w:val="32"/>
        </w:rPr>
        <w:t>and</w:t>
      </w:r>
      <w:r w:rsidR="00A7246D">
        <w:rPr>
          <w:rFonts w:ascii="DaunPenh" w:eastAsia="DaunPenh" w:hAnsi="DaunPenh" w:cs="DaunPenh"/>
          <w:color w:val="000000" w:themeColor="text1"/>
          <w:sz w:val="32"/>
          <w:szCs w:val="32"/>
        </w:rPr>
        <w:t xml:space="preserve">, </w:t>
      </w:r>
      <w:r w:rsidR="3DE7A4CC" w:rsidRPr="0CB74FFB">
        <w:rPr>
          <w:rFonts w:ascii="DaunPenh" w:eastAsia="DaunPenh" w:hAnsi="DaunPenh" w:cs="DaunPenh"/>
          <w:color w:val="000000" w:themeColor="text1"/>
          <w:sz w:val="32"/>
          <w:szCs w:val="32"/>
        </w:rPr>
        <w:t xml:space="preserve">above </w:t>
      </w:r>
      <w:r w:rsidR="319531D2" w:rsidRPr="0CB74FFB">
        <w:rPr>
          <w:rFonts w:ascii="DaunPenh" w:eastAsia="DaunPenh" w:hAnsi="DaunPenh" w:cs="DaunPenh"/>
          <w:color w:val="000000" w:themeColor="text1"/>
          <w:sz w:val="32"/>
          <w:szCs w:val="32"/>
        </w:rPr>
        <w:t xml:space="preserve">all, due to the nature of their </w:t>
      </w:r>
      <w:r w:rsidR="0025410F" w:rsidRPr="0CB74FFB">
        <w:rPr>
          <w:rFonts w:ascii="DaunPenh" w:eastAsia="DaunPenh" w:hAnsi="DaunPenh" w:cs="DaunPenh"/>
          <w:color w:val="000000" w:themeColor="text1"/>
          <w:sz w:val="32"/>
          <w:szCs w:val="32"/>
        </w:rPr>
        <w:t>location, exclusive</w:t>
      </w:r>
      <w:r w:rsidR="70B2F318" w:rsidRPr="0CB74FFB">
        <w:rPr>
          <w:rFonts w:ascii="DaunPenh" w:eastAsia="DaunPenh" w:hAnsi="DaunPenh" w:cs="DaunPenh"/>
          <w:color w:val="000000" w:themeColor="text1"/>
          <w:sz w:val="32"/>
          <w:szCs w:val="32"/>
        </w:rPr>
        <w:t xml:space="preserve">. </w:t>
      </w:r>
    </w:p>
    <w:p w14:paraId="7534B3F0" w14:textId="6E959652" w:rsidR="00DA271C" w:rsidRDefault="00DA271C" w:rsidP="004212CE">
      <w:pPr>
        <w:spacing w:line="360" w:lineRule="auto"/>
        <w:ind w:left="2160"/>
        <w:rPr>
          <w:rFonts w:ascii="DaunPenh" w:eastAsia="DaunPenh" w:hAnsi="DaunPenh" w:cs="DaunPenh"/>
          <w:color w:val="000000" w:themeColor="text1"/>
          <w:sz w:val="32"/>
          <w:szCs w:val="32"/>
        </w:rPr>
      </w:pPr>
      <w:r>
        <w:rPr>
          <w:noProof/>
        </w:rPr>
        <w:drawing>
          <wp:inline distT="0" distB="0" distL="0" distR="0" wp14:anchorId="7BB4AFB6" wp14:editId="5DC5D6EC">
            <wp:extent cx="2268219" cy="904022"/>
            <wp:effectExtent l="0" t="0" r="0" b="0"/>
            <wp:docPr id="757844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4D4A1F0F" w14:textId="6B80BE0B" w:rsidR="51A45165" w:rsidRDefault="00DE3B1E"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The route to these enclosed castle gardens was</w:t>
      </w:r>
      <w:r w:rsidR="00773B79">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therefore</w:t>
      </w:r>
      <w:r w:rsidR="009D36E7">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restricted to certain high-status residents. </w:t>
      </w:r>
      <w:r w:rsidR="3FEF727A" w:rsidRPr="0CB74FFB">
        <w:rPr>
          <w:rFonts w:ascii="DaunPenh" w:eastAsia="DaunPenh" w:hAnsi="DaunPenh" w:cs="DaunPenh"/>
          <w:color w:val="000000" w:themeColor="text1"/>
          <w:sz w:val="32"/>
          <w:szCs w:val="32"/>
        </w:rPr>
        <w:t xml:space="preserve">In general </w:t>
      </w:r>
      <w:r w:rsidR="67F6D691" w:rsidRPr="0CB74FFB">
        <w:rPr>
          <w:rFonts w:ascii="DaunPenh" w:eastAsia="DaunPenh" w:hAnsi="DaunPenh" w:cs="DaunPenh"/>
          <w:color w:val="000000" w:themeColor="text1"/>
          <w:sz w:val="32"/>
          <w:szCs w:val="32"/>
        </w:rPr>
        <w:t>t</w:t>
      </w:r>
      <w:r w:rsidR="23A96BD5" w:rsidRPr="0CB74FFB">
        <w:rPr>
          <w:rFonts w:ascii="DaunPenh" w:eastAsia="DaunPenh" w:hAnsi="DaunPenh" w:cs="DaunPenh"/>
          <w:color w:val="000000" w:themeColor="text1"/>
          <w:sz w:val="32"/>
          <w:szCs w:val="32"/>
        </w:rPr>
        <w:t xml:space="preserve">he reason for keeping </w:t>
      </w:r>
      <w:r>
        <w:rPr>
          <w:rFonts w:ascii="DaunPenh" w:eastAsia="DaunPenh" w:hAnsi="DaunPenh" w:cs="DaunPenh"/>
          <w:color w:val="000000" w:themeColor="text1"/>
          <w:sz w:val="32"/>
          <w:szCs w:val="32"/>
        </w:rPr>
        <w:t xml:space="preserve">someone out of a space, is so that </w:t>
      </w:r>
      <w:r w:rsidR="2EF84CD7" w:rsidRPr="0CB74FFB">
        <w:rPr>
          <w:rFonts w:ascii="DaunPenh" w:eastAsia="DaunPenh" w:hAnsi="DaunPenh" w:cs="DaunPenh"/>
          <w:color w:val="000000" w:themeColor="text1"/>
          <w:sz w:val="32"/>
          <w:szCs w:val="32"/>
        </w:rPr>
        <w:t xml:space="preserve">the </w:t>
      </w:r>
      <w:r w:rsidR="7836AE37" w:rsidRPr="0CB74FFB">
        <w:rPr>
          <w:rFonts w:ascii="DaunPenh" w:eastAsia="DaunPenh" w:hAnsi="DaunPenh" w:cs="DaunPenh"/>
          <w:color w:val="000000" w:themeColor="text1"/>
          <w:sz w:val="32"/>
          <w:szCs w:val="32"/>
        </w:rPr>
        <w:t>knowledge therein</w:t>
      </w:r>
      <w:r w:rsidR="1D118CE2" w:rsidRPr="0CB74FFB">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is</w:t>
      </w:r>
      <w:r w:rsidR="66C1CAEA" w:rsidRPr="0CB74FFB">
        <w:rPr>
          <w:rFonts w:ascii="DaunPenh" w:eastAsia="DaunPenh" w:hAnsi="DaunPenh" w:cs="DaunPenh"/>
          <w:color w:val="000000" w:themeColor="text1"/>
          <w:sz w:val="32"/>
          <w:szCs w:val="32"/>
        </w:rPr>
        <w:t xml:space="preserve"> </w:t>
      </w:r>
      <w:r w:rsidR="009D36E7">
        <w:rPr>
          <w:rFonts w:ascii="DaunPenh" w:eastAsia="DaunPenh" w:hAnsi="DaunPenh" w:cs="DaunPenh"/>
          <w:color w:val="000000" w:themeColor="text1"/>
          <w:sz w:val="32"/>
          <w:szCs w:val="32"/>
        </w:rPr>
        <w:t>limited</w:t>
      </w:r>
      <w:r>
        <w:rPr>
          <w:rFonts w:ascii="DaunPenh" w:eastAsia="DaunPenh" w:hAnsi="DaunPenh" w:cs="DaunPenh"/>
          <w:color w:val="000000" w:themeColor="text1"/>
          <w:sz w:val="32"/>
          <w:szCs w:val="32"/>
        </w:rPr>
        <w:t xml:space="preserve"> to a certain group</w:t>
      </w:r>
      <w:r w:rsidR="66C1CAEA" w:rsidRPr="0CB74FFB">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In medieval society, it was often gender that dictated entrance</w:t>
      </w:r>
      <w:r w:rsidR="009D36E7">
        <w:rPr>
          <w:rFonts w:ascii="DaunPenh" w:eastAsia="DaunPenh" w:hAnsi="DaunPenh" w:cs="DaunPenh"/>
          <w:color w:val="000000" w:themeColor="text1"/>
          <w:sz w:val="32"/>
          <w:szCs w:val="32"/>
        </w:rPr>
        <w:t>, with women being exclude</w:t>
      </w:r>
      <w:r w:rsidR="00A7246D">
        <w:rPr>
          <w:rFonts w:ascii="DaunPenh" w:eastAsia="DaunPenh" w:hAnsi="DaunPenh" w:cs="DaunPenh"/>
          <w:color w:val="000000" w:themeColor="text1"/>
          <w:sz w:val="32"/>
          <w:szCs w:val="32"/>
        </w:rPr>
        <w:t xml:space="preserve">d. However, </w:t>
      </w:r>
      <w:r>
        <w:rPr>
          <w:rFonts w:ascii="DaunPenh" w:eastAsia="DaunPenh" w:hAnsi="DaunPenh" w:cs="DaunPenh"/>
          <w:color w:val="000000" w:themeColor="text1"/>
          <w:sz w:val="32"/>
          <w:szCs w:val="32"/>
        </w:rPr>
        <w:t>as we have seen, particularly high class individuals</w:t>
      </w:r>
      <w:r w:rsidR="00A7246D">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 such as queens</w:t>
      </w:r>
      <w:r w:rsidR="00A7246D">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can trump </w:t>
      </w:r>
      <w:r w:rsidR="00773B79">
        <w:rPr>
          <w:rFonts w:ascii="DaunPenh" w:eastAsia="DaunPenh" w:hAnsi="DaunPenh" w:cs="DaunPenh"/>
          <w:color w:val="000000" w:themeColor="text1"/>
          <w:sz w:val="32"/>
          <w:szCs w:val="32"/>
        </w:rPr>
        <w:t>this rule</w:t>
      </w:r>
      <w:r>
        <w:rPr>
          <w:rFonts w:ascii="DaunPenh" w:eastAsia="DaunPenh" w:hAnsi="DaunPenh" w:cs="DaunPenh"/>
          <w:color w:val="000000" w:themeColor="text1"/>
          <w:sz w:val="32"/>
          <w:szCs w:val="32"/>
        </w:rPr>
        <w:t>.</w:t>
      </w:r>
      <w:r w:rsidR="0048468D" w:rsidRPr="0CB74FFB">
        <w:rPr>
          <w:rStyle w:val="FootnoteReference"/>
          <w:rFonts w:ascii="DaunPenh" w:eastAsia="DaunPenh" w:hAnsi="DaunPenh" w:cs="DaunPenh"/>
          <w:color w:val="000000" w:themeColor="text1"/>
          <w:sz w:val="32"/>
          <w:szCs w:val="32"/>
        </w:rPr>
        <w:footnoteReference w:id="167"/>
      </w:r>
      <w:r w:rsidR="66C1CAEA" w:rsidRPr="0CB74FFB">
        <w:rPr>
          <w:rFonts w:ascii="DaunPenh" w:eastAsia="DaunPenh" w:hAnsi="DaunPenh" w:cs="DaunPenh"/>
          <w:color w:val="000000" w:themeColor="text1"/>
          <w:sz w:val="32"/>
          <w:szCs w:val="32"/>
        </w:rPr>
        <w:t xml:space="preserve"> </w:t>
      </w:r>
      <w:r w:rsidR="00773B79">
        <w:rPr>
          <w:rFonts w:ascii="DaunPenh" w:eastAsia="DaunPenh" w:hAnsi="DaunPenh" w:cs="DaunPenh"/>
          <w:color w:val="000000" w:themeColor="text1"/>
          <w:sz w:val="32"/>
          <w:szCs w:val="32"/>
        </w:rPr>
        <w:t>Interestingly</w:t>
      </w:r>
      <w:r w:rsidR="66C1CAEA" w:rsidRPr="0CB74FFB">
        <w:rPr>
          <w:rFonts w:ascii="DaunPenh" w:eastAsia="DaunPenh" w:hAnsi="DaunPenh" w:cs="DaunPenh"/>
          <w:color w:val="000000" w:themeColor="text1"/>
          <w:sz w:val="32"/>
          <w:szCs w:val="32"/>
        </w:rPr>
        <w:t>, we can argue that</w:t>
      </w:r>
      <w:r w:rsidR="14DD9961" w:rsidRPr="0CB74FFB">
        <w:rPr>
          <w:rFonts w:ascii="DaunPenh" w:eastAsia="DaunPenh" w:hAnsi="DaunPenh" w:cs="DaunPenh"/>
          <w:color w:val="000000" w:themeColor="text1"/>
          <w:sz w:val="32"/>
          <w:szCs w:val="32"/>
        </w:rPr>
        <w:t>,</w:t>
      </w:r>
      <w:r w:rsidR="66C1CAEA" w:rsidRPr="0CB74FFB">
        <w:rPr>
          <w:rFonts w:ascii="DaunPenh" w:eastAsia="DaunPenh" w:hAnsi="DaunPenh" w:cs="DaunPenh"/>
          <w:color w:val="000000" w:themeColor="text1"/>
          <w:sz w:val="32"/>
          <w:szCs w:val="32"/>
        </w:rPr>
        <w:t xml:space="preserve"> </w:t>
      </w:r>
      <w:r w:rsidR="34275D14" w:rsidRPr="0CB74FFB">
        <w:rPr>
          <w:rFonts w:ascii="DaunPenh" w:eastAsia="DaunPenh" w:hAnsi="DaunPenh" w:cs="DaunPenh"/>
          <w:color w:val="000000" w:themeColor="text1"/>
          <w:sz w:val="32"/>
          <w:szCs w:val="32"/>
        </w:rPr>
        <w:t>because of</w:t>
      </w:r>
      <w:r w:rsidR="66C1CAEA" w:rsidRPr="0CB74FFB">
        <w:rPr>
          <w:rFonts w:ascii="DaunPenh" w:eastAsia="DaunPenh" w:hAnsi="DaunPenh" w:cs="DaunPenh"/>
          <w:color w:val="000000" w:themeColor="text1"/>
          <w:sz w:val="32"/>
          <w:szCs w:val="32"/>
        </w:rPr>
        <w:t xml:space="preserve"> </w:t>
      </w:r>
      <w:r w:rsidR="27F46C56" w:rsidRPr="0CB74FFB">
        <w:rPr>
          <w:rFonts w:ascii="DaunPenh" w:eastAsia="DaunPenh" w:hAnsi="DaunPenh" w:cs="DaunPenh"/>
          <w:color w:val="000000" w:themeColor="text1"/>
          <w:sz w:val="32"/>
          <w:szCs w:val="32"/>
        </w:rPr>
        <w:t xml:space="preserve">this segregation, </w:t>
      </w:r>
      <w:r w:rsidR="66C1CAEA" w:rsidRPr="0CB74FFB">
        <w:rPr>
          <w:rFonts w:ascii="DaunPenh" w:eastAsia="DaunPenh" w:hAnsi="DaunPenh" w:cs="DaunPenh"/>
          <w:color w:val="000000" w:themeColor="text1"/>
          <w:sz w:val="32"/>
          <w:szCs w:val="32"/>
        </w:rPr>
        <w:t>certain spaces</w:t>
      </w:r>
      <w:r w:rsidR="00A7246D">
        <w:rPr>
          <w:rFonts w:ascii="DaunPenh" w:eastAsia="DaunPenh" w:hAnsi="DaunPenh" w:cs="DaunPenh"/>
          <w:color w:val="000000" w:themeColor="text1"/>
          <w:sz w:val="32"/>
          <w:szCs w:val="32"/>
        </w:rPr>
        <w:t xml:space="preserve"> -</w:t>
      </w:r>
      <w:r w:rsidR="66C1CAEA" w:rsidRPr="0CB74FFB">
        <w:rPr>
          <w:rFonts w:ascii="DaunPenh" w:eastAsia="DaunPenh" w:hAnsi="DaunPenh" w:cs="DaunPenh"/>
          <w:color w:val="000000" w:themeColor="text1"/>
          <w:sz w:val="32"/>
          <w:szCs w:val="32"/>
        </w:rPr>
        <w:t xml:space="preserve"> such as the </w:t>
      </w:r>
      <w:r w:rsidR="00773B79">
        <w:rPr>
          <w:rFonts w:ascii="DaunPenh" w:eastAsia="DaunPenh" w:hAnsi="DaunPenh" w:cs="DaunPenh"/>
          <w:color w:val="000000" w:themeColor="text1"/>
          <w:sz w:val="32"/>
          <w:szCs w:val="32"/>
        </w:rPr>
        <w:t>q</w:t>
      </w:r>
      <w:r w:rsidR="7BB089F2" w:rsidRPr="0CB74FFB">
        <w:rPr>
          <w:rFonts w:ascii="DaunPenh" w:eastAsia="DaunPenh" w:hAnsi="DaunPenh" w:cs="DaunPenh"/>
          <w:color w:val="000000" w:themeColor="text1"/>
          <w:sz w:val="32"/>
          <w:szCs w:val="32"/>
        </w:rPr>
        <w:t xml:space="preserve">ueen’s </w:t>
      </w:r>
      <w:r w:rsidR="24E31DC3" w:rsidRPr="0CB74FFB">
        <w:rPr>
          <w:rFonts w:ascii="DaunPenh" w:eastAsia="DaunPenh" w:hAnsi="DaunPenh" w:cs="DaunPenh"/>
          <w:color w:val="000000" w:themeColor="text1"/>
          <w:sz w:val="32"/>
          <w:szCs w:val="32"/>
        </w:rPr>
        <w:t>garden</w:t>
      </w:r>
      <w:r w:rsidR="3CD8A567" w:rsidRPr="0CB74FFB">
        <w:rPr>
          <w:rFonts w:ascii="DaunPenh" w:eastAsia="DaunPenh" w:hAnsi="DaunPenh" w:cs="DaunPenh"/>
          <w:color w:val="000000" w:themeColor="text1"/>
          <w:sz w:val="32"/>
          <w:szCs w:val="32"/>
        </w:rPr>
        <w:t>, where she would rest with her attendants (though some men</w:t>
      </w:r>
      <w:r w:rsidR="009D36E7">
        <w:rPr>
          <w:rFonts w:ascii="DaunPenh" w:eastAsia="DaunPenh" w:hAnsi="DaunPenh" w:cs="DaunPenh"/>
          <w:color w:val="000000" w:themeColor="text1"/>
          <w:sz w:val="32"/>
          <w:szCs w:val="32"/>
        </w:rPr>
        <w:t xml:space="preserve"> of course</w:t>
      </w:r>
      <w:r w:rsidR="3CD8A567" w:rsidRPr="0CB74FFB">
        <w:rPr>
          <w:rFonts w:ascii="DaunPenh" w:eastAsia="DaunPenh" w:hAnsi="DaunPenh" w:cs="DaunPenh"/>
          <w:color w:val="000000" w:themeColor="text1"/>
          <w:sz w:val="32"/>
          <w:szCs w:val="32"/>
        </w:rPr>
        <w:t>, like the King, could enter)</w:t>
      </w:r>
      <w:r w:rsidR="00A7246D">
        <w:rPr>
          <w:rFonts w:ascii="DaunPenh" w:eastAsia="DaunPenh" w:hAnsi="DaunPenh" w:cs="DaunPenh"/>
          <w:color w:val="000000" w:themeColor="text1"/>
          <w:sz w:val="32"/>
          <w:szCs w:val="32"/>
        </w:rPr>
        <w:t xml:space="preserve"> -</w:t>
      </w:r>
      <w:r w:rsidR="66C1CAEA" w:rsidRPr="0CB74FFB">
        <w:rPr>
          <w:rFonts w:ascii="DaunPenh" w:eastAsia="DaunPenh" w:hAnsi="DaunPenh" w:cs="DaunPenh"/>
          <w:color w:val="000000" w:themeColor="text1"/>
          <w:sz w:val="32"/>
          <w:szCs w:val="32"/>
        </w:rPr>
        <w:t xml:space="preserve"> </w:t>
      </w:r>
      <w:r w:rsidR="46BBC07D" w:rsidRPr="0CB74FFB">
        <w:rPr>
          <w:rFonts w:ascii="DaunPenh" w:eastAsia="DaunPenh" w:hAnsi="DaunPenh" w:cs="DaunPenh"/>
          <w:color w:val="000000" w:themeColor="text1"/>
          <w:sz w:val="32"/>
          <w:szCs w:val="32"/>
        </w:rPr>
        <w:t>may have become</w:t>
      </w:r>
      <w:r w:rsidR="66C1CAEA" w:rsidRPr="0CB74FFB">
        <w:rPr>
          <w:rFonts w:ascii="DaunPenh" w:eastAsia="DaunPenh" w:hAnsi="DaunPenh" w:cs="DaunPenh"/>
          <w:color w:val="000000" w:themeColor="text1"/>
          <w:sz w:val="32"/>
          <w:szCs w:val="32"/>
        </w:rPr>
        <w:t xml:space="preserve"> </w:t>
      </w:r>
      <w:r w:rsidR="06DB4703" w:rsidRPr="0CB74FFB">
        <w:rPr>
          <w:rFonts w:ascii="DaunPenh" w:eastAsia="DaunPenh" w:hAnsi="DaunPenh" w:cs="DaunPenh"/>
          <w:color w:val="000000" w:themeColor="text1"/>
          <w:sz w:val="32"/>
          <w:szCs w:val="32"/>
        </w:rPr>
        <w:lastRenderedPageBreak/>
        <w:t>quarantined</w:t>
      </w:r>
      <w:r w:rsidR="0E084AA9" w:rsidRPr="0CB74FFB">
        <w:rPr>
          <w:rFonts w:ascii="DaunPenh" w:eastAsia="DaunPenh" w:hAnsi="DaunPenh" w:cs="DaunPenh"/>
          <w:color w:val="000000" w:themeColor="text1"/>
          <w:sz w:val="32"/>
          <w:szCs w:val="32"/>
        </w:rPr>
        <w:t xml:space="preserve"> in a positive sense; fostering kinship between women and allowing their own rituals to develop.</w:t>
      </w:r>
      <w:r w:rsidR="0048468D" w:rsidRPr="0CB74FFB">
        <w:rPr>
          <w:rStyle w:val="FootnoteReference"/>
          <w:rFonts w:ascii="DaunPenh" w:eastAsia="DaunPenh" w:hAnsi="DaunPenh" w:cs="DaunPenh"/>
          <w:color w:val="000000" w:themeColor="text1"/>
          <w:sz w:val="32"/>
          <w:szCs w:val="32"/>
        </w:rPr>
        <w:footnoteReference w:id="168"/>
      </w:r>
      <w:r w:rsidR="0E084AA9" w:rsidRPr="0CB74FFB">
        <w:rPr>
          <w:rFonts w:ascii="DaunPenh" w:eastAsia="DaunPenh" w:hAnsi="DaunPenh" w:cs="DaunPenh"/>
          <w:color w:val="000000" w:themeColor="text1"/>
          <w:sz w:val="32"/>
          <w:szCs w:val="32"/>
        </w:rPr>
        <w:t xml:space="preserve"> </w:t>
      </w:r>
    </w:p>
    <w:p w14:paraId="129FD848" w14:textId="2A8EBB50" w:rsidR="51A45165" w:rsidRDefault="6C7593FE"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At </w:t>
      </w:r>
      <w:r w:rsidR="6445E1D2" w:rsidRPr="0CB74FFB">
        <w:rPr>
          <w:rFonts w:ascii="DaunPenh" w:eastAsia="DaunPenh" w:hAnsi="DaunPenh" w:cs="DaunPenh"/>
          <w:color w:val="000000" w:themeColor="text1"/>
          <w:sz w:val="32"/>
          <w:szCs w:val="32"/>
        </w:rPr>
        <w:t>Rhuddlan</w:t>
      </w:r>
      <w:r w:rsidR="72640F3A" w:rsidRPr="0CB74FFB">
        <w:rPr>
          <w:rFonts w:ascii="DaunPenh" w:eastAsia="DaunPenh" w:hAnsi="DaunPenh" w:cs="DaunPenh"/>
          <w:color w:val="000000" w:themeColor="text1"/>
          <w:sz w:val="32"/>
          <w:szCs w:val="32"/>
        </w:rPr>
        <w:t>, t</w:t>
      </w:r>
      <w:r w:rsidR="7D8CEF12" w:rsidRPr="0CB74FFB">
        <w:rPr>
          <w:rFonts w:ascii="DaunPenh" w:eastAsia="DaunPenh" w:hAnsi="DaunPenh" w:cs="DaunPenh"/>
          <w:color w:val="000000" w:themeColor="text1"/>
          <w:sz w:val="32"/>
          <w:szCs w:val="32"/>
        </w:rPr>
        <w:t xml:space="preserve">he first </w:t>
      </w:r>
      <w:r w:rsidR="48D803AB" w:rsidRPr="0CB74FFB">
        <w:rPr>
          <w:rFonts w:ascii="DaunPenh" w:eastAsia="DaunPenh" w:hAnsi="DaunPenh" w:cs="DaunPenh"/>
          <w:color w:val="000000" w:themeColor="text1"/>
          <w:sz w:val="32"/>
          <w:szCs w:val="32"/>
        </w:rPr>
        <w:t xml:space="preserve">garden </w:t>
      </w:r>
      <w:r w:rsidR="7D8CEF12" w:rsidRPr="0CB74FFB">
        <w:rPr>
          <w:rFonts w:ascii="DaunPenh" w:eastAsia="DaunPenh" w:hAnsi="DaunPenh" w:cs="DaunPenh"/>
          <w:color w:val="000000" w:themeColor="text1"/>
          <w:sz w:val="32"/>
          <w:szCs w:val="32"/>
        </w:rPr>
        <w:t xml:space="preserve">lay </w:t>
      </w:r>
      <w:r w:rsidR="2F2D2603" w:rsidRPr="0CB74FFB">
        <w:rPr>
          <w:rFonts w:ascii="DaunPenh" w:eastAsia="DaunPenh" w:hAnsi="DaunPenh" w:cs="DaunPenh"/>
          <w:color w:val="000000" w:themeColor="text1"/>
          <w:sz w:val="32"/>
          <w:szCs w:val="32"/>
        </w:rPr>
        <w:t>‘</w:t>
      </w:r>
      <w:r w:rsidR="7D8CEF12" w:rsidRPr="0CB74FFB">
        <w:rPr>
          <w:rFonts w:ascii="DaunPenh" w:eastAsia="DaunPenh" w:hAnsi="DaunPenh" w:cs="DaunPenh"/>
          <w:color w:val="000000" w:themeColor="text1"/>
          <w:sz w:val="32"/>
          <w:szCs w:val="32"/>
        </w:rPr>
        <w:t>within the inner ward of the castle, and the second located by the north (or town) gate of the outer ward.’</w:t>
      </w:r>
      <w:r w:rsidR="1C6C9114" w:rsidRPr="0CB74FFB">
        <w:rPr>
          <w:rStyle w:val="FootnoteReference"/>
          <w:rFonts w:ascii="DaunPenh" w:eastAsia="DaunPenh" w:hAnsi="DaunPenh" w:cs="DaunPenh"/>
          <w:sz w:val="32"/>
          <w:szCs w:val="32"/>
        </w:rPr>
        <w:footnoteReference w:id="169"/>
      </w:r>
      <w:r w:rsidR="31E43D11" w:rsidRPr="0CB74FFB">
        <w:rPr>
          <w:rFonts w:ascii="DaunPenh" w:eastAsia="DaunPenh" w:hAnsi="DaunPenh" w:cs="DaunPenh"/>
          <w:color w:val="000000" w:themeColor="text1"/>
          <w:sz w:val="32"/>
          <w:szCs w:val="32"/>
        </w:rPr>
        <w:t xml:space="preserve"> </w:t>
      </w:r>
      <w:r w:rsidR="5892B79B" w:rsidRPr="0CB74FFB">
        <w:rPr>
          <w:rFonts w:ascii="DaunPenh" w:eastAsia="DaunPenh" w:hAnsi="DaunPenh" w:cs="DaunPenh"/>
          <w:color w:val="000000" w:themeColor="text1"/>
          <w:sz w:val="32"/>
          <w:szCs w:val="32"/>
        </w:rPr>
        <w:t>Th</w:t>
      </w:r>
      <w:r w:rsidR="198FD7E2" w:rsidRPr="0CB74FFB">
        <w:rPr>
          <w:rFonts w:ascii="DaunPenh" w:eastAsia="DaunPenh" w:hAnsi="DaunPenh" w:cs="DaunPenh"/>
          <w:color w:val="000000" w:themeColor="text1"/>
          <w:sz w:val="32"/>
          <w:szCs w:val="32"/>
        </w:rPr>
        <w:t>e</w:t>
      </w:r>
      <w:r w:rsidR="5892B79B" w:rsidRPr="0CB74FFB">
        <w:rPr>
          <w:rFonts w:ascii="DaunPenh" w:eastAsia="DaunPenh" w:hAnsi="DaunPenh" w:cs="DaunPenh"/>
          <w:color w:val="000000" w:themeColor="text1"/>
          <w:sz w:val="32"/>
          <w:szCs w:val="32"/>
        </w:rPr>
        <w:t xml:space="preserve"> inner garden</w:t>
      </w:r>
      <w:r w:rsidR="31E43D11" w:rsidRPr="0CB74FFB">
        <w:rPr>
          <w:rFonts w:ascii="DaunPenh" w:eastAsia="DaunPenh" w:hAnsi="DaunPenh" w:cs="DaunPenh"/>
          <w:color w:val="000000" w:themeColor="text1"/>
          <w:sz w:val="32"/>
          <w:szCs w:val="32"/>
        </w:rPr>
        <w:t xml:space="preserve"> </w:t>
      </w:r>
      <w:r w:rsidR="16F8EC2B" w:rsidRPr="0CB74FFB">
        <w:rPr>
          <w:rFonts w:ascii="DaunPenh" w:eastAsia="DaunPenh" w:hAnsi="DaunPenh" w:cs="DaunPenh"/>
          <w:color w:val="000000" w:themeColor="text1"/>
          <w:sz w:val="32"/>
          <w:szCs w:val="32"/>
        </w:rPr>
        <w:t xml:space="preserve">where the family were located, </w:t>
      </w:r>
      <w:r w:rsidR="31E43D11" w:rsidRPr="0CB74FFB">
        <w:rPr>
          <w:rFonts w:ascii="DaunPenh" w:eastAsia="DaunPenh" w:hAnsi="DaunPenh" w:cs="DaunPenh"/>
          <w:color w:val="000000" w:themeColor="text1"/>
          <w:sz w:val="32"/>
          <w:szCs w:val="32"/>
        </w:rPr>
        <w:t>had a fishpond at its centre, a lawn and seats</w:t>
      </w:r>
      <w:r w:rsidR="77A6C774" w:rsidRPr="0CB74FFB">
        <w:rPr>
          <w:rFonts w:ascii="DaunPenh" w:eastAsia="DaunPenh" w:hAnsi="DaunPenh" w:cs="DaunPenh"/>
          <w:color w:val="000000" w:themeColor="text1"/>
          <w:sz w:val="32"/>
          <w:szCs w:val="32"/>
        </w:rPr>
        <w:t xml:space="preserve">, </w:t>
      </w:r>
      <w:r w:rsidR="6A305EF7" w:rsidRPr="0CB74FFB">
        <w:rPr>
          <w:rFonts w:ascii="DaunPenh" w:eastAsia="DaunPenh" w:hAnsi="DaunPenh" w:cs="DaunPenh"/>
          <w:color w:val="000000" w:themeColor="text1"/>
          <w:sz w:val="32"/>
          <w:szCs w:val="32"/>
        </w:rPr>
        <w:t>and the north garden was described as a pleasure garden or herber</w:t>
      </w:r>
      <w:r w:rsidR="35D974B0" w:rsidRPr="0CB74FFB">
        <w:rPr>
          <w:rFonts w:ascii="DaunPenh" w:eastAsia="DaunPenh" w:hAnsi="DaunPenh" w:cs="DaunPenh"/>
          <w:color w:val="000000" w:themeColor="text1"/>
          <w:sz w:val="32"/>
          <w:szCs w:val="32"/>
        </w:rPr>
        <w:t>.</w:t>
      </w:r>
      <w:r w:rsidR="1C6C9114" w:rsidRPr="0CB74FFB">
        <w:rPr>
          <w:rStyle w:val="FootnoteReference"/>
          <w:rFonts w:ascii="DaunPenh" w:eastAsia="DaunPenh" w:hAnsi="DaunPenh" w:cs="DaunPenh"/>
          <w:color w:val="000000" w:themeColor="text1"/>
          <w:sz w:val="32"/>
          <w:szCs w:val="32"/>
        </w:rPr>
        <w:footnoteReference w:id="170"/>
      </w:r>
      <w:r w:rsidR="15B550A0" w:rsidRPr="0CB74FFB">
        <w:rPr>
          <w:rFonts w:ascii="DaunPenh" w:eastAsia="DaunPenh" w:hAnsi="DaunPenh" w:cs="DaunPenh"/>
          <w:color w:val="000000" w:themeColor="text1"/>
          <w:sz w:val="32"/>
          <w:szCs w:val="32"/>
        </w:rPr>
        <w:t xml:space="preserve"> </w:t>
      </w:r>
      <w:r w:rsidR="303C99ED" w:rsidRPr="0CB74FFB">
        <w:rPr>
          <w:rFonts w:ascii="DaunPenh" w:eastAsia="DaunPenh" w:hAnsi="DaunPenh" w:cs="DaunPenh"/>
          <w:color w:val="000000" w:themeColor="text1"/>
          <w:sz w:val="32"/>
          <w:szCs w:val="32"/>
        </w:rPr>
        <w:t>In 1277 Edward</w:t>
      </w:r>
      <w:r w:rsidR="04702E30" w:rsidRPr="0CB74FFB">
        <w:rPr>
          <w:rFonts w:ascii="DaunPenh" w:eastAsia="DaunPenh" w:hAnsi="DaunPenh" w:cs="DaunPenh"/>
          <w:color w:val="000000" w:themeColor="text1"/>
          <w:sz w:val="32"/>
          <w:szCs w:val="32"/>
        </w:rPr>
        <w:t>,</w:t>
      </w:r>
      <w:r w:rsidR="303C99ED" w:rsidRPr="0CB74FFB">
        <w:rPr>
          <w:rFonts w:ascii="DaunPenh" w:eastAsia="DaunPenh" w:hAnsi="DaunPenh" w:cs="DaunPenh"/>
          <w:color w:val="000000" w:themeColor="text1"/>
          <w:sz w:val="32"/>
          <w:szCs w:val="32"/>
        </w:rPr>
        <w:t xml:space="preserve"> </w:t>
      </w:r>
      <w:r w:rsidR="40FEC933" w:rsidRPr="0CB74FFB">
        <w:rPr>
          <w:rFonts w:ascii="DaunPenh" w:eastAsia="DaunPenh" w:hAnsi="DaunPenh" w:cs="DaunPenh"/>
          <w:color w:val="000000" w:themeColor="text1"/>
          <w:sz w:val="32"/>
          <w:szCs w:val="32"/>
        </w:rPr>
        <w:t>and probably Eleanor</w:t>
      </w:r>
      <w:r w:rsidR="0DFFF5D5" w:rsidRPr="0CB74FFB">
        <w:rPr>
          <w:rFonts w:ascii="DaunPenh" w:eastAsia="DaunPenh" w:hAnsi="DaunPenh" w:cs="DaunPenh"/>
          <w:color w:val="000000" w:themeColor="text1"/>
          <w:sz w:val="32"/>
          <w:szCs w:val="32"/>
        </w:rPr>
        <w:t>,</w:t>
      </w:r>
      <w:r w:rsidR="40FEC933" w:rsidRPr="0CB74FFB">
        <w:rPr>
          <w:rFonts w:ascii="DaunPenh" w:eastAsia="DaunPenh" w:hAnsi="DaunPenh" w:cs="DaunPenh"/>
          <w:color w:val="000000" w:themeColor="text1"/>
          <w:sz w:val="32"/>
          <w:szCs w:val="32"/>
        </w:rPr>
        <w:t xml:space="preserve"> </w:t>
      </w:r>
      <w:r w:rsidR="303C99ED" w:rsidRPr="0CB74FFB">
        <w:rPr>
          <w:rFonts w:ascii="DaunPenh" w:eastAsia="DaunPenh" w:hAnsi="DaunPenh" w:cs="DaunPenh"/>
          <w:color w:val="000000" w:themeColor="text1"/>
          <w:sz w:val="32"/>
          <w:szCs w:val="32"/>
        </w:rPr>
        <w:t xml:space="preserve">spent the </w:t>
      </w:r>
      <w:r w:rsidR="751C29EE" w:rsidRPr="0CB74FFB">
        <w:rPr>
          <w:rFonts w:ascii="DaunPenh" w:eastAsia="DaunPenh" w:hAnsi="DaunPenh" w:cs="DaunPenh"/>
          <w:color w:val="000000" w:themeColor="text1"/>
          <w:sz w:val="32"/>
          <w:szCs w:val="32"/>
        </w:rPr>
        <w:t>autumn</w:t>
      </w:r>
      <w:r w:rsidR="303C99ED" w:rsidRPr="0CB74FFB">
        <w:rPr>
          <w:rFonts w:ascii="DaunPenh" w:eastAsia="DaunPenh" w:hAnsi="DaunPenh" w:cs="DaunPenh"/>
          <w:color w:val="000000" w:themeColor="text1"/>
          <w:sz w:val="32"/>
          <w:szCs w:val="32"/>
        </w:rPr>
        <w:t xml:space="preserve"> at </w:t>
      </w:r>
      <w:r w:rsidR="31BC9F6D" w:rsidRPr="0CB74FFB">
        <w:rPr>
          <w:rFonts w:ascii="DaunPenh" w:eastAsia="DaunPenh" w:hAnsi="DaunPenh" w:cs="DaunPenh"/>
          <w:color w:val="000000" w:themeColor="text1"/>
          <w:sz w:val="32"/>
          <w:szCs w:val="32"/>
        </w:rPr>
        <w:t>Rhuddlan,</w:t>
      </w:r>
      <w:r w:rsidR="7B745B7F" w:rsidRPr="0CB74FFB">
        <w:rPr>
          <w:rFonts w:ascii="DaunPenh" w:eastAsia="DaunPenh" w:hAnsi="DaunPenh" w:cs="DaunPenh"/>
          <w:color w:val="000000" w:themeColor="text1"/>
          <w:sz w:val="32"/>
          <w:szCs w:val="32"/>
        </w:rPr>
        <w:t xml:space="preserve"> and their son Edward was born in Wales in 1284</w:t>
      </w:r>
      <w:r w:rsidR="1FE8F441" w:rsidRPr="0CB74FFB">
        <w:rPr>
          <w:rFonts w:ascii="DaunPenh" w:eastAsia="DaunPenh" w:hAnsi="DaunPenh" w:cs="DaunPenh"/>
          <w:color w:val="000000" w:themeColor="text1"/>
          <w:sz w:val="32"/>
          <w:szCs w:val="32"/>
        </w:rPr>
        <w:t>:</w:t>
      </w:r>
    </w:p>
    <w:p w14:paraId="794DA67B" w14:textId="40BDEA4B" w:rsidR="51A45165" w:rsidRDefault="4118665E" w:rsidP="006E5A25">
      <w:pPr>
        <w:spacing w:line="360" w:lineRule="auto"/>
        <w:ind w:left="1440"/>
        <w:rPr>
          <w:rFonts w:ascii="DaunPenh" w:eastAsia="DaunPenh" w:hAnsi="DaunPenh" w:cs="DaunPenh"/>
          <w:sz w:val="32"/>
          <w:szCs w:val="32"/>
        </w:rPr>
      </w:pPr>
      <w:r w:rsidRPr="4B76C707">
        <w:rPr>
          <w:rFonts w:ascii="DaunPenh" w:eastAsia="DaunPenh" w:hAnsi="DaunPenh" w:cs="DaunPenh"/>
          <w:color w:val="000000" w:themeColor="text1"/>
          <w:sz w:val="32"/>
          <w:szCs w:val="32"/>
        </w:rPr>
        <w:t xml:space="preserve">The royal couple seem to have insisted that gardens be laid out at any new castle they chose to inhabit. At Rhuddlan, under the heading of ‘the Queen’s work,’ the well was prettified and provided with a wooden roof, </w:t>
      </w:r>
      <w:r w:rsidR="51A45165">
        <w:tab/>
      </w:r>
      <w:r w:rsidRPr="4B76C707">
        <w:rPr>
          <w:rFonts w:ascii="DaunPenh" w:eastAsia="DaunPenh" w:hAnsi="DaunPenh" w:cs="DaunPenh"/>
          <w:color w:val="000000" w:themeColor="text1"/>
          <w:sz w:val="32"/>
          <w:szCs w:val="32"/>
        </w:rPr>
        <w:t>and encircled by a fishpond, lined with four cartloads of clay from the nearby marshes, and equipped with seats on its circumference; the nearby courtyard was laid with 6000 grass turves and fenced with the staves of old casks.</w:t>
      </w:r>
      <w:r w:rsidR="51A45165" w:rsidRPr="6E6BC163">
        <w:rPr>
          <w:rStyle w:val="FootnoteReference"/>
          <w:rFonts w:ascii="DaunPenh" w:eastAsia="DaunPenh" w:hAnsi="DaunPenh" w:cs="DaunPenh"/>
          <w:sz w:val="32"/>
          <w:szCs w:val="32"/>
        </w:rPr>
        <w:footnoteReference w:id="171"/>
      </w:r>
    </w:p>
    <w:p w14:paraId="09667CE0" w14:textId="721F7805" w:rsidR="51A45165" w:rsidRDefault="14550E43"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So</w:t>
      </w:r>
      <w:r w:rsidR="59A0C189" w:rsidRPr="4B76C707">
        <w:rPr>
          <w:rFonts w:ascii="DaunPenh" w:eastAsia="DaunPenh" w:hAnsi="DaunPenh" w:cs="DaunPenh"/>
          <w:color w:val="000000" w:themeColor="text1"/>
          <w:sz w:val="32"/>
          <w:szCs w:val="32"/>
        </w:rPr>
        <w:t xml:space="preserve">mewhat confusingly, </w:t>
      </w:r>
      <w:r w:rsidRPr="4B76C707">
        <w:rPr>
          <w:rFonts w:ascii="DaunPenh" w:eastAsia="DaunPenh" w:hAnsi="DaunPenh" w:cs="DaunPenh"/>
          <w:color w:val="000000" w:themeColor="text1"/>
          <w:sz w:val="32"/>
          <w:szCs w:val="32"/>
        </w:rPr>
        <w:t xml:space="preserve">both gardens have been described with elements of what we would attribute to a </w:t>
      </w:r>
      <w:r w:rsidRPr="0CB74FFB">
        <w:rPr>
          <w:rFonts w:ascii="DaunPenh" w:eastAsia="DaunPenh" w:hAnsi="DaunPenh" w:cs="DaunPenh"/>
          <w:i/>
          <w:iCs/>
          <w:color w:val="000000" w:themeColor="text1"/>
          <w:sz w:val="32"/>
          <w:szCs w:val="32"/>
        </w:rPr>
        <w:t>her</w:t>
      </w:r>
      <w:r w:rsidR="0DF7D328" w:rsidRPr="0CB74FFB">
        <w:rPr>
          <w:rFonts w:ascii="DaunPenh" w:eastAsia="DaunPenh" w:hAnsi="DaunPenh" w:cs="DaunPenh"/>
          <w:i/>
          <w:iCs/>
          <w:color w:val="000000" w:themeColor="text1"/>
          <w:sz w:val="32"/>
          <w:szCs w:val="32"/>
        </w:rPr>
        <w:t>ber</w:t>
      </w:r>
      <w:r w:rsidR="05EB9D6E" w:rsidRPr="0CB74FFB">
        <w:rPr>
          <w:rFonts w:ascii="DaunPenh" w:eastAsia="DaunPenh" w:hAnsi="DaunPenh" w:cs="DaunPenh"/>
          <w:i/>
          <w:iCs/>
          <w:color w:val="000000" w:themeColor="text1"/>
          <w:sz w:val="32"/>
          <w:szCs w:val="32"/>
        </w:rPr>
        <w:t>,</w:t>
      </w:r>
      <w:r w:rsidR="77C8A1A4" w:rsidRPr="0CB74FFB">
        <w:rPr>
          <w:rFonts w:ascii="DaunPenh" w:eastAsia="DaunPenh" w:hAnsi="DaunPenh" w:cs="DaunPenh"/>
          <w:color w:val="000000" w:themeColor="text1"/>
          <w:sz w:val="32"/>
          <w:szCs w:val="32"/>
        </w:rPr>
        <w:t xml:space="preserve"> </w:t>
      </w:r>
      <w:r w:rsidR="066B3B62" w:rsidRPr="0CB74FFB">
        <w:rPr>
          <w:rFonts w:ascii="DaunPenh" w:eastAsia="DaunPenh" w:hAnsi="DaunPenh" w:cs="DaunPenh"/>
          <w:color w:val="000000" w:themeColor="text1"/>
          <w:sz w:val="32"/>
          <w:szCs w:val="32"/>
        </w:rPr>
        <w:t xml:space="preserve">it seems likely </w:t>
      </w:r>
      <w:r w:rsidR="020A9427" w:rsidRPr="0CB74FFB">
        <w:rPr>
          <w:rFonts w:ascii="DaunPenh" w:eastAsia="DaunPenh" w:hAnsi="DaunPenh" w:cs="DaunPenh"/>
          <w:color w:val="000000" w:themeColor="text1"/>
          <w:sz w:val="32"/>
          <w:szCs w:val="32"/>
        </w:rPr>
        <w:t xml:space="preserve">though, that </w:t>
      </w:r>
      <w:r w:rsidR="2309FB74" w:rsidRPr="0CB74FFB">
        <w:rPr>
          <w:rFonts w:ascii="DaunPenh" w:eastAsia="DaunPenh" w:hAnsi="DaunPenh" w:cs="DaunPenh"/>
          <w:color w:val="000000" w:themeColor="text1"/>
          <w:sz w:val="32"/>
          <w:szCs w:val="32"/>
        </w:rPr>
        <w:t xml:space="preserve">the inner garden was where guests were entertained, </w:t>
      </w:r>
      <w:r w:rsidR="18BD72FE" w:rsidRPr="0CB74FFB">
        <w:rPr>
          <w:rFonts w:ascii="DaunPenh" w:eastAsia="DaunPenh" w:hAnsi="DaunPenh" w:cs="DaunPenh"/>
          <w:color w:val="000000" w:themeColor="text1"/>
          <w:sz w:val="32"/>
          <w:szCs w:val="32"/>
        </w:rPr>
        <w:t xml:space="preserve">and </w:t>
      </w:r>
      <w:r w:rsidR="2309FB74" w:rsidRPr="0CB74FFB">
        <w:rPr>
          <w:rFonts w:ascii="DaunPenh" w:eastAsia="DaunPenh" w:hAnsi="DaunPenh" w:cs="DaunPenh"/>
          <w:color w:val="000000" w:themeColor="text1"/>
          <w:sz w:val="32"/>
          <w:szCs w:val="32"/>
        </w:rPr>
        <w:t xml:space="preserve">possibly the second garden </w:t>
      </w:r>
      <w:r w:rsidR="22064070" w:rsidRPr="0CB74FFB">
        <w:rPr>
          <w:rFonts w:ascii="DaunPenh" w:eastAsia="DaunPenh" w:hAnsi="DaunPenh" w:cs="DaunPenh"/>
          <w:color w:val="000000" w:themeColor="text1"/>
          <w:sz w:val="32"/>
          <w:szCs w:val="32"/>
        </w:rPr>
        <w:t xml:space="preserve">at the north end, a more private </w:t>
      </w:r>
      <w:r w:rsidR="4BB20B2B" w:rsidRPr="0CB74FFB">
        <w:rPr>
          <w:rFonts w:ascii="DaunPenh" w:eastAsia="DaunPenh" w:hAnsi="DaunPenh" w:cs="DaunPenh"/>
          <w:color w:val="000000" w:themeColor="text1"/>
          <w:sz w:val="32"/>
          <w:szCs w:val="32"/>
        </w:rPr>
        <w:t>one.</w:t>
      </w:r>
      <w:r w:rsidR="18F9D349" w:rsidRPr="0CB74FFB">
        <w:rPr>
          <w:rFonts w:ascii="DaunPenh" w:eastAsia="DaunPenh" w:hAnsi="DaunPenh" w:cs="DaunPenh"/>
          <w:color w:val="000000" w:themeColor="text1"/>
          <w:sz w:val="32"/>
          <w:szCs w:val="32"/>
        </w:rPr>
        <w:t xml:space="preserve"> </w:t>
      </w:r>
      <w:r w:rsidR="6D37C914" w:rsidRPr="0CB74FFB">
        <w:rPr>
          <w:rFonts w:ascii="DaunPenh" w:eastAsia="DaunPenh" w:hAnsi="DaunPenh" w:cs="DaunPenh"/>
          <w:color w:val="000000" w:themeColor="text1"/>
          <w:sz w:val="32"/>
          <w:szCs w:val="32"/>
        </w:rPr>
        <w:t>R</w:t>
      </w:r>
      <w:r w:rsidR="18D68245" w:rsidRPr="0CB74FFB">
        <w:rPr>
          <w:rFonts w:ascii="DaunPenh" w:eastAsia="DaunPenh" w:hAnsi="DaunPenh" w:cs="DaunPenh"/>
          <w:color w:val="000000" w:themeColor="text1"/>
          <w:sz w:val="32"/>
          <w:szCs w:val="32"/>
        </w:rPr>
        <w:t xml:space="preserve">egarding </w:t>
      </w:r>
      <w:r w:rsidR="18D68245" w:rsidRPr="0CB74FFB">
        <w:rPr>
          <w:rFonts w:ascii="DaunPenh" w:eastAsia="DaunPenh" w:hAnsi="DaunPenh" w:cs="DaunPenh"/>
          <w:color w:val="000000" w:themeColor="text1"/>
          <w:sz w:val="32"/>
          <w:szCs w:val="32"/>
        </w:rPr>
        <w:lastRenderedPageBreak/>
        <w:t>botanical evidence, o</w:t>
      </w:r>
      <w:r w:rsidR="2EA4057B" w:rsidRPr="0CB74FFB">
        <w:rPr>
          <w:rFonts w:ascii="DaunPenh" w:eastAsia="DaunPenh" w:hAnsi="DaunPenh" w:cs="DaunPenh"/>
          <w:color w:val="000000" w:themeColor="text1"/>
          <w:sz w:val="32"/>
          <w:szCs w:val="32"/>
        </w:rPr>
        <w:t>ne of the plants found at Rhuddlan was black henbane, which has folk uses including a painkiller for childbirth.</w:t>
      </w:r>
      <w:r w:rsidR="4A07639A" w:rsidRPr="0CB74FFB">
        <w:rPr>
          <w:rStyle w:val="FootnoteReference"/>
          <w:rFonts w:ascii="DaunPenh" w:eastAsia="DaunPenh" w:hAnsi="DaunPenh" w:cs="DaunPenh"/>
          <w:color w:val="000000" w:themeColor="text1"/>
          <w:sz w:val="32"/>
          <w:szCs w:val="32"/>
        </w:rPr>
        <w:footnoteReference w:id="172"/>
      </w:r>
      <w:r w:rsidR="61B2A1A7" w:rsidRPr="0CB74FFB">
        <w:rPr>
          <w:rFonts w:ascii="DaunPenh" w:eastAsia="DaunPenh" w:hAnsi="DaunPenh" w:cs="DaunPenh"/>
          <w:color w:val="000000" w:themeColor="text1"/>
          <w:sz w:val="32"/>
          <w:szCs w:val="32"/>
        </w:rPr>
        <w:t xml:space="preserve"> </w:t>
      </w:r>
    </w:p>
    <w:p w14:paraId="1F4DB9B2" w14:textId="44C6F2A5" w:rsidR="51A45165" w:rsidRDefault="113F8F85"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At Conway</w:t>
      </w:r>
      <w:r w:rsidR="00A7246D">
        <w:rPr>
          <w:rFonts w:ascii="DaunPenh" w:eastAsia="DaunPenh" w:hAnsi="DaunPenh" w:cs="DaunPenh"/>
          <w:color w:val="000000" w:themeColor="text1"/>
          <w:sz w:val="32"/>
          <w:szCs w:val="32"/>
        </w:rPr>
        <w:t>, located</w:t>
      </w:r>
      <w:r w:rsidRPr="4B76C707">
        <w:rPr>
          <w:rFonts w:ascii="DaunPenh" w:eastAsia="DaunPenh" w:hAnsi="DaunPenh" w:cs="DaunPenh"/>
          <w:color w:val="000000" w:themeColor="text1"/>
          <w:sz w:val="32"/>
          <w:szCs w:val="32"/>
        </w:rPr>
        <w:t xml:space="preserve"> seventeen o</w:t>
      </w:r>
      <w:r w:rsidR="6BA1609C" w:rsidRPr="4B76C707">
        <w:rPr>
          <w:rFonts w:ascii="DaunPenh" w:eastAsia="DaunPenh" w:hAnsi="DaunPenh" w:cs="DaunPenh"/>
          <w:color w:val="000000" w:themeColor="text1"/>
          <w:sz w:val="32"/>
          <w:szCs w:val="32"/>
        </w:rPr>
        <w:t>r</w:t>
      </w:r>
      <w:r w:rsidRPr="4B76C707">
        <w:rPr>
          <w:rFonts w:ascii="DaunPenh" w:eastAsia="DaunPenh" w:hAnsi="DaunPenh" w:cs="DaunPenh"/>
          <w:color w:val="000000" w:themeColor="text1"/>
          <w:sz w:val="32"/>
          <w:szCs w:val="32"/>
        </w:rPr>
        <w:t xml:space="preserve"> so miles west, Edward constructed a similar </w:t>
      </w:r>
      <w:r w:rsidR="45E9CE5C" w:rsidRPr="4B76C707">
        <w:rPr>
          <w:rFonts w:ascii="DaunPenh" w:eastAsia="DaunPenh" w:hAnsi="DaunPenh" w:cs="DaunPenh"/>
          <w:color w:val="000000" w:themeColor="text1"/>
          <w:sz w:val="32"/>
          <w:szCs w:val="32"/>
        </w:rPr>
        <w:t>design</w:t>
      </w:r>
      <w:r w:rsidR="319FBC74" w:rsidRPr="32F8F755">
        <w:rPr>
          <w:rFonts w:ascii="DaunPenh" w:eastAsia="DaunPenh" w:hAnsi="DaunPenh" w:cs="DaunPenh"/>
          <w:color w:val="000000" w:themeColor="text1"/>
          <w:sz w:val="32"/>
          <w:szCs w:val="32"/>
        </w:rPr>
        <w:t>; h</w:t>
      </w:r>
      <w:r w:rsidR="2433FB87" w:rsidRPr="32F8F755">
        <w:rPr>
          <w:rFonts w:ascii="DaunPenh" w:eastAsia="DaunPenh" w:hAnsi="DaunPenh" w:cs="DaunPenh"/>
          <w:color w:val="000000" w:themeColor="text1"/>
          <w:sz w:val="32"/>
          <w:szCs w:val="32"/>
        </w:rPr>
        <w:t xml:space="preserve">ere remains </w:t>
      </w:r>
      <w:r w:rsidR="5AEF5EC3" w:rsidRPr="32F8F755">
        <w:rPr>
          <w:rFonts w:ascii="DaunPenh" w:eastAsia="DaunPenh" w:hAnsi="DaunPenh" w:cs="DaunPenh"/>
          <w:color w:val="000000" w:themeColor="text1"/>
          <w:sz w:val="32"/>
          <w:szCs w:val="32"/>
        </w:rPr>
        <w:t>the most complete set of medieval royal residential rooms, ‘not even the Tower of London comes close.’</w:t>
      </w:r>
      <w:r w:rsidR="4725E7FC" w:rsidRPr="32F8F755">
        <w:rPr>
          <w:rStyle w:val="FootnoteReference"/>
          <w:rFonts w:ascii="DaunPenh" w:eastAsia="DaunPenh" w:hAnsi="DaunPenh" w:cs="DaunPenh"/>
          <w:color w:val="000000" w:themeColor="text1"/>
          <w:sz w:val="32"/>
          <w:szCs w:val="32"/>
        </w:rPr>
        <w:footnoteReference w:id="173"/>
      </w:r>
      <w:r w:rsidRPr="32F8F755">
        <w:rPr>
          <w:rFonts w:ascii="DaunPenh" w:eastAsia="DaunPenh" w:hAnsi="DaunPenh" w:cs="DaunPenh"/>
          <w:color w:val="000000" w:themeColor="text1"/>
          <w:sz w:val="32"/>
          <w:szCs w:val="32"/>
        </w:rPr>
        <w:t xml:space="preserve"> </w:t>
      </w:r>
      <w:r w:rsidR="40E441A9" w:rsidRPr="32F8F755">
        <w:rPr>
          <w:rFonts w:ascii="DaunPenh" w:eastAsia="DaunPenh" w:hAnsi="DaunPenh" w:cs="DaunPenh"/>
          <w:color w:val="000000" w:themeColor="text1"/>
          <w:sz w:val="32"/>
          <w:szCs w:val="32"/>
        </w:rPr>
        <w:t>Similarly, at Conway</w:t>
      </w:r>
      <w:r w:rsidR="26D7BBB8" w:rsidRPr="32F8F755">
        <w:rPr>
          <w:rFonts w:ascii="DaunPenh" w:eastAsia="DaunPenh" w:hAnsi="DaunPenh" w:cs="DaunPenh"/>
          <w:color w:val="000000" w:themeColor="text1"/>
          <w:sz w:val="32"/>
          <w:szCs w:val="32"/>
        </w:rPr>
        <w:t>,</w:t>
      </w:r>
      <w:r w:rsidR="40E441A9" w:rsidRPr="32F8F755">
        <w:rPr>
          <w:rFonts w:ascii="DaunPenh" w:eastAsia="DaunPenh" w:hAnsi="DaunPenh" w:cs="DaunPenh"/>
          <w:color w:val="000000" w:themeColor="text1"/>
          <w:sz w:val="32"/>
          <w:szCs w:val="32"/>
        </w:rPr>
        <w:t xml:space="preserve"> Edward </w:t>
      </w:r>
      <w:r w:rsidR="7650572A" w:rsidRPr="32F8F755">
        <w:rPr>
          <w:rFonts w:ascii="DaunPenh" w:eastAsia="DaunPenh" w:hAnsi="DaunPenh" w:cs="DaunPenh"/>
          <w:color w:val="000000" w:themeColor="text1"/>
          <w:sz w:val="32"/>
          <w:szCs w:val="32"/>
        </w:rPr>
        <w:t xml:space="preserve">had a garden made for </w:t>
      </w:r>
      <w:r w:rsidR="7402B98F" w:rsidRPr="32F8F755">
        <w:rPr>
          <w:rFonts w:ascii="DaunPenh" w:eastAsia="DaunPenh" w:hAnsi="DaunPenh" w:cs="DaunPenh"/>
          <w:color w:val="000000" w:themeColor="text1"/>
          <w:sz w:val="32"/>
          <w:szCs w:val="32"/>
        </w:rPr>
        <w:t>his wife</w:t>
      </w:r>
      <w:r w:rsidR="2754C571" w:rsidRPr="32F8F755">
        <w:rPr>
          <w:rFonts w:ascii="DaunPenh" w:eastAsia="DaunPenh" w:hAnsi="DaunPenh" w:cs="DaunPenh"/>
          <w:color w:val="000000" w:themeColor="text1"/>
          <w:sz w:val="32"/>
          <w:szCs w:val="32"/>
        </w:rPr>
        <w:t>;</w:t>
      </w:r>
      <w:r w:rsidR="7650572A" w:rsidRPr="32F8F755">
        <w:rPr>
          <w:rFonts w:ascii="DaunPenh" w:eastAsia="DaunPenh" w:hAnsi="DaunPenh" w:cs="DaunPenh"/>
          <w:color w:val="000000" w:themeColor="text1"/>
          <w:sz w:val="32"/>
          <w:szCs w:val="32"/>
        </w:rPr>
        <w:t xml:space="preserve"> during </w:t>
      </w:r>
      <w:r w:rsidR="08FE5691" w:rsidRPr="32F8F755">
        <w:rPr>
          <w:rFonts w:ascii="DaunPenh" w:eastAsia="DaunPenh" w:hAnsi="DaunPenh" w:cs="DaunPenh"/>
          <w:color w:val="000000" w:themeColor="text1"/>
          <w:sz w:val="32"/>
          <w:szCs w:val="32"/>
        </w:rPr>
        <w:t xml:space="preserve">the building of </w:t>
      </w:r>
      <w:r w:rsidR="2DDD28F1" w:rsidRPr="32F8F755">
        <w:rPr>
          <w:rFonts w:ascii="DaunPenh" w:eastAsia="DaunPenh" w:hAnsi="DaunPenh" w:cs="DaunPenh"/>
          <w:color w:val="000000" w:themeColor="text1"/>
          <w:sz w:val="32"/>
          <w:szCs w:val="32"/>
        </w:rPr>
        <w:t>the castle</w:t>
      </w:r>
      <w:r w:rsidR="08FE5691" w:rsidRPr="32F8F755">
        <w:rPr>
          <w:rFonts w:ascii="DaunPenh" w:eastAsia="DaunPenh" w:hAnsi="DaunPenh" w:cs="DaunPenh"/>
          <w:color w:val="000000" w:themeColor="text1"/>
          <w:sz w:val="32"/>
          <w:szCs w:val="32"/>
        </w:rPr>
        <w:t>,</w:t>
      </w:r>
      <w:r w:rsidR="7650572A" w:rsidRPr="32F8F755">
        <w:rPr>
          <w:rFonts w:ascii="DaunPenh" w:eastAsia="DaunPenh" w:hAnsi="DaunPenh" w:cs="DaunPenh"/>
          <w:color w:val="000000" w:themeColor="text1"/>
          <w:sz w:val="32"/>
          <w:szCs w:val="32"/>
        </w:rPr>
        <w:t xml:space="preserve"> ‘a </w:t>
      </w:r>
      <w:r w:rsidR="7650572A" w:rsidRPr="0CB74FFB">
        <w:rPr>
          <w:rFonts w:ascii="DaunPenh" w:eastAsia="DaunPenh" w:hAnsi="DaunPenh" w:cs="DaunPenh"/>
          <w:i/>
          <w:iCs/>
          <w:color w:val="000000" w:themeColor="text1"/>
          <w:sz w:val="32"/>
          <w:szCs w:val="32"/>
        </w:rPr>
        <w:t xml:space="preserve">camera </w:t>
      </w:r>
      <w:r w:rsidR="7650572A" w:rsidRPr="32F8F755">
        <w:rPr>
          <w:rFonts w:ascii="DaunPenh" w:eastAsia="DaunPenh" w:hAnsi="DaunPenh" w:cs="DaunPenh"/>
          <w:color w:val="000000" w:themeColor="text1"/>
          <w:sz w:val="32"/>
          <w:szCs w:val="32"/>
        </w:rPr>
        <w:t>or private chamber and a garden were constructed for the Queen Eleanor in June 1283.’</w:t>
      </w:r>
      <w:r w:rsidR="4725E7FC" w:rsidRPr="32F8F755">
        <w:rPr>
          <w:rStyle w:val="FootnoteReference"/>
          <w:rFonts w:ascii="DaunPenh" w:eastAsia="DaunPenh" w:hAnsi="DaunPenh" w:cs="DaunPenh"/>
          <w:sz w:val="32"/>
          <w:szCs w:val="32"/>
        </w:rPr>
        <w:footnoteReference w:id="174"/>
      </w:r>
      <w:r w:rsidR="4AF7DB41" w:rsidRPr="32F8F755">
        <w:rPr>
          <w:rFonts w:ascii="DaunPenh" w:eastAsia="DaunPenh" w:hAnsi="DaunPenh" w:cs="DaunPenh"/>
          <w:color w:val="000000" w:themeColor="text1"/>
          <w:sz w:val="32"/>
          <w:szCs w:val="32"/>
        </w:rPr>
        <w:t xml:space="preserve"> It is thought that the garden was below the chambers at the </w:t>
      </w:r>
      <w:r w:rsidR="7E8BFEAB" w:rsidRPr="0CB74FFB">
        <w:rPr>
          <w:rFonts w:ascii="DaunPenh" w:eastAsia="DaunPenh" w:hAnsi="DaunPenh" w:cs="DaunPenh"/>
          <w:color w:val="000000" w:themeColor="text1"/>
          <w:sz w:val="32"/>
          <w:szCs w:val="32"/>
        </w:rPr>
        <w:t>e</w:t>
      </w:r>
      <w:r w:rsidR="4AF7DB41" w:rsidRPr="0CB74FFB">
        <w:rPr>
          <w:rFonts w:ascii="DaunPenh" w:eastAsia="DaunPenh" w:hAnsi="DaunPenh" w:cs="DaunPenh"/>
          <w:color w:val="000000" w:themeColor="text1"/>
          <w:sz w:val="32"/>
          <w:szCs w:val="32"/>
        </w:rPr>
        <w:t xml:space="preserve">ast </w:t>
      </w:r>
      <w:r w:rsidR="3D1EDCFE" w:rsidRPr="0CB74FFB">
        <w:rPr>
          <w:rFonts w:ascii="DaunPenh" w:eastAsia="DaunPenh" w:hAnsi="DaunPenh" w:cs="DaunPenh"/>
          <w:color w:val="000000" w:themeColor="text1"/>
          <w:sz w:val="32"/>
          <w:szCs w:val="32"/>
        </w:rPr>
        <w:t>b</w:t>
      </w:r>
      <w:r w:rsidR="4AF7DB41" w:rsidRPr="0CB74FFB">
        <w:rPr>
          <w:rFonts w:ascii="DaunPenh" w:eastAsia="DaunPenh" w:hAnsi="DaunPenh" w:cs="DaunPenh"/>
          <w:color w:val="000000" w:themeColor="text1"/>
          <w:sz w:val="32"/>
          <w:szCs w:val="32"/>
        </w:rPr>
        <w:t>arbican, a raised area above the river.</w:t>
      </w:r>
      <w:r w:rsidR="76486048" w:rsidRPr="0CB74FFB">
        <w:rPr>
          <w:rFonts w:ascii="DaunPenh" w:eastAsia="DaunPenh" w:hAnsi="DaunPenh" w:cs="DaunPenh"/>
          <w:color w:val="000000" w:themeColor="text1"/>
          <w:sz w:val="32"/>
          <w:szCs w:val="32"/>
        </w:rPr>
        <w:t xml:space="preserve"> Although</w:t>
      </w:r>
      <w:r w:rsidR="4A6B7A1E" w:rsidRPr="0CB74FFB">
        <w:rPr>
          <w:rFonts w:ascii="DaunPenh" w:eastAsia="DaunPenh" w:hAnsi="DaunPenh" w:cs="DaunPenh"/>
          <w:color w:val="000000" w:themeColor="text1"/>
          <w:sz w:val="32"/>
          <w:szCs w:val="32"/>
        </w:rPr>
        <w:t xml:space="preserve"> the castle was not finished until 1287, </w:t>
      </w:r>
      <w:r w:rsidR="00A7246D">
        <w:rPr>
          <w:rFonts w:ascii="DaunPenh" w:eastAsia="DaunPenh" w:hAnsi="DaunPenh" w:cs="DaunPenh"/>
          <w:color w:val="000000" w:themeColor="text1"/>
          <w:sz w:val="32"/>
          <w:szCs w:val="32"/>
        </w:rPr>
        <w:t>meaning</w:t>
      </w:r>
      <w:r w:rsidR="39069112" w:rsidRPr="0CB74FFB">
        <w:rPr>
          <w:rFonts w:ascii="DaunPenh" w:eastAsia="DaunPenh" w:hAnsi="DaunPenh" w:cs="DaunPenh"/>
          <w:color w:val="000000" w:themeColor="text1"/>
          <w:sz w:val="32"/>
          <w:szCs w:val="32"/>
        </w:rPr>
        <w:t xml:space="preserve"> </w:t>
      </w:r>
      <w:r w:rsidR="4A6B7A1E" w:rsidRPr="0CB74FFB">
        <w:rPr>
          <w:rFonts w:ascii="DaunPenh" w:eastAsia="DaunPenh" w:hAnsi="DaunPenh" w:cs="DaunPenh"/>
          <w:color w:val="000000" w:themeColor="text1"/>
          <w:sz w:val="32"/>
          <w:szCs w:val="32"/>
        </w:rPr>
        <w:t>Eleanor may never have seen it</w:t>
      </w:r>
      <w:r w:rsidR="7402B98F" w:rsidRPr="0CB74FFB">
        <w:rPr>
          <w:rFonts w:ascii="DaunPenh" w:eastAsia="DaunPenh" w:hAnsi="DaunPenh" w:cs="DaunPenh"/>
          <w:color w:val="000000" w:themeColor="text1"/>
          <w:sz w:val="32"/>
          <w:szCs w:val="32"/>
        </w:rPr>
        <w:t>,</w:t>
      </w:r>
      <w:r w:rsidR="4A6B7A1E" w:rsidRPr="0CB74FFB">
        <w:rPr>
          <w:rFonts w:ascii="DaunPenh" w:eastAsia="DaunPenh" w:hAnsi="DaunPenh" w:cs="DaunPenh"/>
          <w:color w:val="000000" w:themeColor="text1"/>
          <w:sz w:val="32"/>
          <w:szCs w:val="32"/>
        </w:rPr>
        <w:t xml:space="preserve"> as she died in 1290 after some years abroad</w:t>
      </w:r>
      <w:r w:rsidR="76845BE8" w:rsidRPr="0CB74FFB">
        <w:rPr>
          <w:rFonts w:ascii="DaunPenh" w:eastAsia="DaunPenh" w:hAnsi="DaunPenh" w:cs="DaunPenh"/>
          <w:color w:val="000000" w:themeColor="text1"/>
          <w:sz w:val="32"/>
          <w:szCs w:val="32"/>
        </w:rPr>
        <w:t xml:space="preserve">. </w:t>
      </w:r>
      <w:r w:rsidR="6BAE6A0A" w:rsidRPr="0CB74FFB">
        <w:rPr>
          <w:rFonts w:ascii="DaunPenh" w:eastAsia="DaunPenh" w:hAnsi="DaunPenh" w:cs="DaunPenh"/>
          <w:color w:val="000000" w:themeColor="text1"/>
          <w:sz w:val="32"/>
          <w:szCs w:val="32"/>
        </w:rPr>
        <w:t>However, the couple’s</w:t>
      </w:r>
      <w:r w:rsidR="2637C5FE" w:rsidRPr="0CB74FFB">
        <w:rPr>
          <w:rFonts w:ascii="DaunPenh" w:eastAsia="DaunPenh" w:hAnsi="DaunPenh" w:cs="DaunPenh"/>
          <w:color w:val="000000" w:themeColor="text1"/>
          <w:sz w:val="32"/>
          <w:szCs w:val="32"/>
        </w:rPr>
        <w:t xml:space="preserve"> son Edward II stayed for a </w:t>
      </w:r>
      <w:r w:rsidR="717655C2" w:rsidRPr="0CB74FFB">
        <w:rPr>
          <w:rFonts w:ascii="DaunPenh" w:eastAsia="DaunPenh" w:hAnsi="DaunPenh" w:cs="DaunPenh"/>
          <w:color w:val="000000" w:themeColor="text1"/>
          <w:sz w:val="32"/>
          <w:szCs w:val="32"/>
        </w:rPr>
        <w:t xml:space="preserve">few </w:t>
      </w:r>
      <w:r w:rsidR="2637C5FE" w:rsidRPr="0CB74FFB">
        <w:rPr>
          <w:rFonts w:ascii="DaunPenh" w:eastAsia="DaunPenh" w:hAnsi="DaunPenh" w:cs="DaunPenh"/>
          <w:color w:val="000000" w:themeColor="text1"/>
          <w:sz w:val="32"/>
          <w:szCs w:val="32"/>
        </w:rPr>
        <w:t xml:space="preserve">months in 1301, and this would have been the only times the royal apartments were used for their </w:t>
      </w:r>
      <w:r w:rsidR="320E4E53" w:rsidRPr="0CB74FFB">
        <w:rPr>
          <w:rFonts w:ascii="DaunPenh" w:eastAsia="DaunPenh" w:hAnsi="DaunPenh" w:cs="DaunPenh"/>
          <w:color w:val="000000" w:themeColor="text1"/>
          <w:sz w:val="32"/>
          <w:szCs w:val="32"/>
        </w:rPr>
        <w:t>intended purpose’</w:t>
      </w:r>
      <w:r w:rsidR="4725E7FC" w:rsidRPr="0CB74FFB">
        <w:rPr>
          <w:rStyle w:val="FootnoteReference"/>
          <w:rFonts w:ascii="DaunPenh" w:eastAsia="DaunPenh" w:hAnsi="DaunPenh" w:cs="DaunPenh"/>
          <w:color w:val="000000" w:themeColor="text1"/>
          <w:sz w:val="32"/>
          <w:szCs w:val="32"/>
        </w:rPr>
        <w:footnoteReference w:id="175"/>
      </w:r>
      <w:r w:rsidR="2DA455E2" w:rsidRPr="0CB74FFB">
        <w:rPr>
          <w:rFonts w:ascii="DaunPenh" w:eastAsia="DaunPenh" w:hAnsi="DaunPenh" w:cs="DaunPenh"/>
          <w:color w:val="000000" w:themeColor="text1"/>
          <w:sz w:val="32"/>
          <w:szCs w:val="32"/>
        </w:rPr>
        <w:t xml:space="preserve"> by the family.</w:t>
      </w:r>
      <w:r w:rsidR="289C19FF" w:rsidRPr="0CB74FFB">
        <w:rPr>
          <w:rFonts w:ascii="DaunPenh" w:eastAsia="DaunPenh" w:hAnsi="DaunPenh" w:cs="DaunPenh"/>
          <w:color w:val="000000" w:themeColor="text1"/>
          <w:sz w:val="32"/>
          <w:szCs w:val="32"/>
        </w:rPr>
        <w:t xml:space="preserve"> </w:t>
      </w:r>
      <w:r w:rsidR="31D69385" w:rsidRPr="0CB74FFB">
        <w:rPr>
          <w:rFonts w:ascii="DaunPenh" w:eastAsia="DaunPenh" w:hAnsi="DaunPenh" w:cs="DaunPenh"/>
          <w:color w:val="000000" w:themeColor="text1"/>
          <w:sz w:val="32"/>
          <w:szCs w:val="32"/>
        </w:rPr>
        <w:t xml:space="preserve">Subsequently the castle was </w:t>
      </w:r>
      <w:r w:rsidR="0292F8D8" w:rsidRPr="0CB74FFB">
        <w:rPr>
          <w:rFonts w:ascii="DaunPenh" w:eastAsia="DaunPenh" w:hAnsi="DaunPenh" w:cs="DaunPenh"/>
          <w:color w:val="000000" w:themeColor="text1"/>
          <w:sz w:val="32"/>
          <w:szCs w:val="32"/>
        </w:rPr>
        <w:t>occupied</w:t>
      </w:r>
      <w:r w:rsidR="31D69385" w:rsidRPr="0CB74FFB">
        <w:rPr>
          <w:rFonts w:ascii="DaunPenh" w:eastAsia="DaunPenh" w:hAnsi="DaunPenh" w:cs="DaunPenh"/>
          <w:color w:val="000000" w:themeColor="text1"/>
          <w:sz w:val="32"/>
          <w:szCs w:val="32"/>
        </w:rPr>
        <w:t xml:space="preserve"> as a refuge for Richard II and Owain Glwyndwr, and evidence of the garden in bloom can be found in a drawing from around 1600, in which there are ‘geometrically planted parterres or flowerbeds.’</w:t>
      </w:r>
      <w:r w:rsidR="4725E7FC" w:rsidRPr="0CB74FFB">
        <w:rPr>
          <w:rStyle w:val="FootnoteReference"/>
          <w:rFonts w:ascii="DaunPenh" w:eastAsia="DaunPenh" w:hAnsi="DaunPenh" w:cs="DaunPenh"/>
          <w:sz w:val="32"/>
          <w:szCs w:val="32"/>
        </w:rPr>
        <w:footnoteReference w:id="176"/>
      </w:r>
      <w:r w:rsidR="31D69385" w:rsidRPr="0CB74FFB">
        <w:rPr>
          <w:rFonts w:ascii="DaunPenh" w:eastAsia="DaunPenh" w:hAnsi="DaunPenh" w:cs="DaunPenh"/>
          <w:color w:val="000000" w:themeColor="text1"/>
          <w:sz w:val="32"/>
          <w:szCs w:val="32"/>
        </w:rPr>
        <w:t xml:space="preserve"> Somebody was taking care of this space.</w:t>
      </w:r>
    </w:p>
    <w:p w14:paraId="5920BD6D" w14:textId="36E5146F" w:rsidR="5C58C06D" w:rsidRDefault="5C58C06D" w:rsidP="004212CE">
      <w:pPr>
        <w:spacing w:line="360" w:lineRule="auto"/>
        <w:ind w:firstLine="720"/>
        <w:rPr>
          <w:rFonts w:ascii="DaunPenh" w:eastAsia="DaunPenh" w:hAnsi="DaunPenh" w:cs="DaunPenh"/>
          <w:color w:val="000000" w:themeColor="text1"/>
          <w:sz w:val="32"/>
          <w:szCs w:val="32"/>
        </w:rPr>
      </w:pPr>
    </w:p>
    <w:p w14:paraId="037BC1FA" w14:textId="2914D9E6" w:rsidR="51A45165" w:rsidRDefault="79E4547C" w:rsidP="004212CE">
      <w:pPr>
        <w:spacing w:line="360" w:lineRule="auto"/>
      </w:pPr>
      <w:r>
        <w:rPr>
          <w:noProof/>
        </w:rPr>
        <w:lastRenderedPageBreak/>
        <w:drawing>
          <wp:inline distT="0" distB="0" distL="0" distR="0" wp14:anchorId="3CD1A5AB" wp14:editId="28E26C61">
            <wp:extent cx="5553431" cy="3372716"/>
            <wp:effectExtent l="0" t="0" r="0" b="0"/>
            <wp:docPr id="1377852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61741" name="Picture 1841561741"/>
                    <pic:cNvPicPr/>
                  </pic:nvPicPr>
                  <pic:blipFill>
                    <a:blip r:embed="rId28">
                      <a:extLst>
                        <a:ext uri="{28A0092B-C50C-407E-A947-70E740481C1C}">
                          <a14:useLocalDpi xmlns:a14="http://schemas.microsoft.com/office/drawing/2010/main"/>
                        </a:ext>
                      </a:extLst>
                    </a:blip>
                    <a:stretch>
                      <a:fillRect/>
                    </a:stretch>
                  </pic:blipFill>
                  <pic:spPr>
                    <a:xfrm>
                      <a:off x="0" y="0"/>
                      <a:ext cx="5553431" cy="3372716"/>
                    </a:xfrm>
                    <a:prstGeom prst="rect">
                      <a:avLst/>
                    </a:prstGeom>
                  </pic:spPr>
                </pic:pic>
              </a:graphicData>
            </a:graphic>
          </wp:inline>
        </w:drawing>
      </w:r>
      <w:r w:rsidR="4725E7FC" w:rsidRPr="7BD727AD">
        <w:rPr>
          <w:rStyle w:val="FootnoteReference"/>
          <w:rFonts w:ascii="DaunPenh" w:eastAsia="DaunPenh" w:hAnsi="DaunPenh" w:cs="DaunPenh"/>
          <w:color w:val="000000" w:themeColor="text1"/>
          <w:sz w:val="32"/>
          <w:szCs w:val="32"/>
        </w:rPr>
        <w:footnoteReference w:id="177"/>
      </w:r>
      <w:r w:rsidR="0EAD4838" w:rsidRPr="7E69913C">
        <w:rPr>
          <w:rFonts w:ascii="DaunPenh" w:eastAsia="DaunPenh" w:hAnsi="DaunPenh" w:cs="DaunPenh"/>
          <w:sz w:val="28"/>
          <w:szCs w:val="28"/>
        </w:rPr>
        <w:t xml:space="preserve"> Plan of Conwy castle (c) Cadw</w:t>
      </w:r>
    </w:p>
    <w:p w14:paraId="6D2E6238" w14:textId="69D74F1F" w:rsidR="1756F05D" w:rsidRDefault="1756F05D" w:rsidP="004212CE">
      <w:pPr>
        <w:spacing w:line="360" w:lineRule="auto"/>
        <w:ind w:firstLine="720"/>
        <w:rPr>
          <w:rFonts w:ascii="DaunPenh" w:eastAsia="DaunPenh" w:hAnsi="DaunPenh" w:cs="DaunPenh"/>
          <w:color w:val="000000" w:themeColor="text1"/>
          <w:sz w:val="32"/>
          <w:szCs w:val="32"/>
        </w:rPr>
      </w:pPr>
      <w:r w:rsidRPr="2C8B468B">
        <w:rPr>
          <w:rFonts w:ascii="DaunPenh" w:eastAsia="DaunPenh" w:hAnsi="DaunPenh" w:cs="DaunPenh"/>
          <w:color w:val="000000" w:themeColor="text1"/>
          <w:sz w:val="32"/>
          <w:szCs w:val="32"/>
        </w:rPr>
        <w:t xml:space="preserve">    </w:t>
      </w:r>
      <w:r>
        <w:tab/>
      </w:r>
      <w:r w:rsidR="00500842">
        <w:t xml:space="preserve">                         </w:t>
      </w:r>
      <w:r w:rsidR="00500842">
        <w:rPr>
          <w:noProof/>
        </w:rPr>
        <w:drawing>
          <wp:inline distT="0" distB="0" distL="0" distR="0" wp14:anchorId="216F2920" wp14:editId="4089769C">
            <wp:extent cx="2268219" cy="904022"/>
            <wp:effectExtent l="0" t="0" r="0" b="0"/>
            <wp:docPr id="5774100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39AB204C" w14:textId="06F93A46" w:rsidR="51A45165" w:rsidRDefault="42188399"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Duri</w:t>
      </w:r>
      <w:r w:rsidR="4DAE519A" w:rsidRPr="4B76C707">
        <w:rPr>
          <w:rFonts w:ascii="DaunPenh" w:eastAsia="DaunPenh" w:hAnsi="DaunPenh" w:cs="DaunPenh"/>
          <w:color w:val="000000" w:themeColor="text1"/>
          <w:sz w:val="32"/>
          <w:szCs w:val="32"/>
        </w:rPr>
        <w:t>n</w:t>
      </w:r>
      <w:r w:rsidR="3247E978" w:rsidRPr="4B76C707">
        <w:rPr>
          <w:rFonts w:ascii="DaunPenh" w:eastAsia="DaunPenh" w:hAnsi="DaunPenh" w:cs="DaunPenh"/>
          <w:color w:val="000000" w:themeColor="text1"/>
          <w:sz w:val="32"/>
          <w:szCs w:val="32"/>
        </w:rPr>
        <w:t>g</w:t>
      </w:r>
      <w:r w:rsidR="4DAE519A" w:rsidRPr="4B76C707">
        <w:rPr>
          <w:rFonts w:ascii="DaunPenh" w:eastAsia="DaunPenh" w:hAnsi="DaunPenh" w:cs="DaunPenh"/>
          <w:color w:val="000000" w:themeColor="text1"/>
          <w:sz w:val="32"/>
          <w:szCs w:val="32"/>
        </w:rPr>
        <w:t xml:space="preserve"> his regime to subjugate the Welsh, </w:t>
      </w:r>
      <w:r w:rsidR="07CA44C0" w:rsidRPr="4B76C707">
        <w:rPr>
          <w:rFonts w:ascii="DaunPenh" w:eastAsia="DaunPenh" w:hAnsi="DaunPenh" w:cs="DaunPenh"/>
          <w:color w:val="000000" w:themeColor="text1"/>
          <w:sz w:val="32"/>
          <w:szCs w:val="32"/>
        </w:rPr>
        <w:t>Edward I was building castles at an alarming rate</w:t>
      </w:r>
      <w:r w:rsidR="3D38B1EC" w:rsidRPr="4B76C707">
        <w:rPr>
          <w:rFonts w:ascii="DaunPenh" w:eastAsia="DaunPenh" w:hAnsi="DaunPenh" w:cs="DaunPenh"/>
          <w:color w:val="000000" w:themeColor="text1"/>
          <w:sz w:val="32"/>
          <w:szCs w:val="32"/>
        </w:rPr>
        <w:t>.</w:t>
      </w:r>
      <w:r w:rsidR="07CA44C0" w:rsidRPr="4B76C707">
        <w:rPr>
          <w:rFonts w:ascii="DaunPenh" w:eastAsia="DaunPenh" w:hAnsi="DaunPenh" w:cs="DaunPenh"/>
          <w:color w:val="000000" w:themeColor="text1"/>
          <w:sz w:val="32"/>
          <w:szCs w:val="32"/>
        </w:rPr>
        <w:t xml:space="preserve"> </w:t>
      </w:r>
      <w:r w:rsidR="6CC05B25" w:rsidRPr="4B76C707">
        <w:rPr>
          <w:rFonts w:ascii="DaunPenh" w:eastAsia="DaunPenh" w:hAnsi="DaunPenh" w:cs="DaunPenh"/>
          <w:color w:val="000000" w:themeColor="text1"/>
          <w:sz w:val="32"/>
          <w:szCs w:val="32"/>
        </w:rPr>
        <w:t>The</w:t>
      </w:r>
      <w:r w:rsidR="783FEF84" w:rsidRPr="4B76C707">
        <w:rPr>
          <w:rFonts w:ascii="DaunPenh" w:eastAsia="DaunPenh" w:hAnsi="DaunPenh" w:cs="DaunPenh"/>
          <w:color w:val="000000" w:themeColor="text1"/>
          <w:sz w:val="32"/>
          <w:szCs w:val="32"/>
        </w:rPr>
        <w:t xml:space="preserve"> </w:t>
      </w:r>
      <w:r w:rsidR="6CC05B25" w:rsidRPr="4B76C707">
        <w:rPr>
          <w:rFonts w:ascii="DaunPenh" w:eastAsia="DaunPenh" w:hAnsi="DaunPenh" w:cs="DaunPenh"/>
          <w:color w:val="000000" w:themeColor="text1"/>
          <w:sz w:val="32"/>
          <w:szCs w:val="32"/>
        </w:rPr>
        <w:t xml:space="preserve">small gardens </w:t>
      </w:r>
      <w:r w:rsidR="69F2FDF5" w:rsidRPr="4B76C707">
        <w:rPr>
          <w:rFonts w:ascii="DaunPenh" w:eastAsia="DaunPenh" w:hAnsi="DaunPenh" w:cs="DaunPenh"/>
          <w:color w:val="000000" w:themeColor="text1"/>
          <w:sz w:val="32"/>
          <w:szCs w:val="32"/>
        </w:rPr>
        <w:t>contained within the castle walls</w:t>
      </w:r>
      <w:r w:rsidR="00A7246D">
        <w:rPr>
          <w:rFonts w:ascii="DaunPenh" w:eastAsia="DaunPenh" w:hAnsi="DaunPenh" w:cs="DaunPenh"/>
          <w:color w:val="000000" w:themeColor="text1"/>
          <w:sz w:val="32"/>
          <w:szCs w:val="32"/>
        </w:rPr>
        <w:t xml:space="preserve"> were</w:t>
      </w:r>
      <w:r w:rsidR="69F2FDF5" w:rsidRPr="4B76C707">
        <w:rPr>
          <w:rFonts w:ascii="DaunPenh" w:eastAsia="DaunPenh" w:hAnsi="DaunPenh" w:cs="DaunPenh"/>
          <w:color w:val="000000" w:themeColor="text1"/>
          <w:sz w:val="32"/>
          <w:szCs w:val="32"/>
        </w:rPr>
        <w:t xml:space="preserve"> </w:t>
      </w:r>
      <w:r w:rsidR="6CC05B25" w:rsidRPr="4B76C707">
        <w:rPr>
          <w:rFonts w:ascii="DaunPenh" w:eastAsia="DaunPenh" w:hAnsi="DaunPenh" w:cs="DaunPenh"/>
          <w:color w:val="000000" w:themeColor="text1"/>
          <w:sz w:val="32"/>
          <w:szCs w:val="32"/>
        </w:rPr>
        <w:t xml:space="preserve">certainly were not large enough to </w:t>
      </w:r>
      <w:r w:rsidR="00A7246D">
        <w:rPr>
          <w:rFonts w:ascii="DaunPenh" w:eastAsia="DaunPenh" w:hAnsi="DaunPenh" w:cs="DaunPenh"/>
          <w:color w:val="000000" w:themeColor="text1"/>
          <w:sz w:val="32"/>
          <w:szCs w:val="32"/>
        </w:rPr>
        <w:t xml:space="preserve">grow </w:t>
      </w:r>
      <w:r w:rsidR="6CC05B25" w:rsidRPr="4B76C707">
        <w:rPr>
          <w:rFonts w:ascii="DaunPenh" w:eastAsia="DaunPenh" w:hAnsi="DaunPenh" w:cs="DaunPenh"/>
          <w:color w:val="000000" w:themeColor="text1"/>
          <w:sz w:val="32"/>
          <w:szCs w:val="32"/>
        </w:rPr>
        <w:t>the provision</w:t>
      </w:r>
      <w:r w:rsidR="3F749A21" w:rsidRPr="4B76C707">
        <w:rPr>
          <w:rFonts w:ascii="DaunPenh" w:eastAsia="DaunPenh" w:hAnsi="DaunPenh" w:cs="DaunPenh"/>
          <w:color w:val="000000" w:themeColor="text1"/>
          <w:sz w:val="32"/>
          <w:szCs w:val="32"/>
        </w:rPr>
        <w:t>s</w:t>
      </w:r>
      <w:r w:rsidR="6CC05B25" w:rsidRPr="4B76C707">
        <w:rPr>
          <w:rFonts w:ascii="DaunPenh" w:eastAsia="DaunPenh" w:hAnsi="DaunPenh" w:cs="DaunPenh"/>
          <w:color w:val="000000" w:themeColor="text1"/>
          <w:sz w:val="32"/>
          <w:szCs w:val="32"/>
        </w:rPr>
        <w:t xml:space="preserve"> </w:t>
      </w:r>
      <w:r w:rsidR="00A7246D">
        <w:rPr>
          <w:rFonts w:ascii="DaunPenh" w:eastAsia="DaunPenh" w:hAnsi="DaunPenh" w:cs="DaunPenh"/>
          <w:color w:val="000000" w:themeColor="text1"/>
          <w:sz w:val="32"/>
          <w:szCs w:val="32"/>
        </w:rPr>
        <w:t xml:space="preserve">required </w:t>
      </w:r>
      <w:r w:rsidR="6CC05B25" w:rsidRPr="4B76C707">
        <w:rPr>
          <w:rFonts w:ascii="DaunPenh" w:eastAsia="DaunPenh" w:hAnsi="DaunPenh" w:cs="DaunPenh"/>
          <w:color w:val="000000" w:themeColor="text1"/>
          <w:sz w:val="32"/>
          <w:szCs w:val="32"/>
        </w:rPr>
        <w:t>for the</w:t>
      </w:r>
      <w:r w:rsidR="00500842">
        <w:rPr>
          <w:rFonts w:ascii="DaunPenh" w:eastAsia="DaunPenh" w:hAnsi="DaunPenh" w:cs="DaunPenh"/>
          <w:color w:val="000000" w:themeColor="text1"/>
          <w:sz w:val="32"/>
          <w:szCs w:val="32"/>
        </w:rPr>
        <w:t xml:space="preserve"> builders or</w:t>
      </w:r>
      <w:r w:rsidR="47A51405" w:rsidRPr="0CB74FFB">
        <w:rPr>
          <w:rFonts w:ascii="DaunPenh" w:eastAsia="DaunPenh" w:hAnsi="DaunPenh" w:cs="DaunPenh"/>
          <w:color w:val="000000" w:themeColor="text1"/>
          <w:sz w:val="32"/>
          <w:szCs w:val="32"/>
        </w:rPr>
        <w:t xml:space="preserve"> occupants</w:t>
      </w:r>
      <w:r w:rsidR="7402B98F" w:rsidRPr="0CB74FFB">
        <w:rPr>
          <w:rFonts w:ascii="DaunPenh" w:eastAsia="DaunPenh" w:hAnsi="DaunPenh" w:cs="DaunPenh"/>
          <w:color w:val="000000" w:themeColor="text1"/>
          <w:sz w:val="32"/>
          <w:szCs w:val="32"/>
        </w:rPr>
        <w:t>.</w:t>
      </w:r>
      <w:r w:rsidR="4725E7FC" w:rsidRPr="0CB74FFB">
        <w:rPr>
          <w:rStyle w:val="FootnoteReference"/>
          <w:rFonts w:ascii="DaunPenh" w:eastAsia="DaunPenh" w:hAnsi="DaunPenh" w:cs="DaunPenh"/>
          <w:color w:val="000000" w:themeColor="text1"/>
          <w:sz w:val="32"/>
          <w:szCs w:val="32"/>
        </w:rPr>
        <w:footnoteReference w:id="178"/>
      </w:r>
      <w:r w:rsidR="422C01CE" w:rsidRPr="0CB74FFB">
        <w:rPr>
          <w:rFonts w:ascii="DaunPenh" w:eastAsia="DaunPenh" w:hAnsi="DaunPenh" w:cs="DaunPenh"/>
          <w:color w:val="000000" w:themeColor="text1"/>
          <w:sz w:val="32"/>
          <w:szCs w:val="32"/>
        </w:rPr>
        <w:t xml:space="preserve"> </w:t>
      </w:r>
      <w:r w:rsidR="6CC05B25" w:rsidRPr="0CB74FFB">
        <w:rPr>
          <w:rFonts w:ascii="DaunPenh" w:eastAsia="DaunPenh" w:hAnsi="DaunPenh" w:cs="DaunPenh"/>
          <w:color w:val="000000" w:themeColor="text1"/>
          <w:sz w:val="32"/>
          <w:szCs w:val="32"/>
        </w:rPr>
        <w:t xml:space="preserve">This </w:t>
      </w:r>
      <w:r w:rsidR="48D2AB52" w:rsidRPr="0CB74FFB">
        <w:rPr>
          <w:rFonts w:ascii="DaunPenh" w:eastAsia="DaunPenh" w:hAnsi="DaunPenh" w:cs="DaunPenh"/>
          <w:color w:val="000000" w:themeColor="text1"/>
          <w:sz w:val="32"/>
          <w:szCs w:val="32"/>
        </w:rPr>
        <w:t xml:space="preserve">gives credence to the </w:t>
      </w:r>
      <w:r w:rsidR="5AFB9D5B" w:rsidRPr="0CB74FFB">
        <w:rPr>
          <w:rFonts w:ascii="DaunPenh" w:eastAsia="DaunPenh" w:hAnsi="DaunPenh" w:cs="DaunPenh"/>
          <w:color w:val="000000" w:themeColor="text1"/>
          <w:sz w:val="32"/>
          <w:szCs w:val="32"/>
        </w:rPr>
        <w:t>suggestion that</w:t>
      </w:r>
      <w:r w:rsidR="6CC05B25" w:rsidRPr="0CB74FFB">
        <w:rPr>
          <w:rFonts w:ascii="DaunPenh" w:eastAsia="DaunPenh" w:hAnsi="DaunPenh" w:cs="DaunPenh"/>
          <w:color w:val="000000" w:themeColor="text1"/>
          <w:sz w:val="32"/>
          <w:szCs w:val="32"/>
        </w:rPr>
        <w:t xml:space="preserve"> the </w:t>
      </w:r>
      <w:r w:rsidR="7270DC8B" w:rsidRPr="0CB74FFB">
        <w:rPr>
          <w:rFonts w:ascii="DaunPenh" w:eastAsia="DaunPenh" w:hAnsi="DaunPenh" w:cs="DaunPenh"/>
          <w:color w:val="000000" w:themeColor="text1"/>
          <w:sz w:val="32"/>
          <w:szCs w:val="32"/>
        </w:rPr>
        <w:t>gardens</w:t>
      </w:r>
      <w:r w:rsidR="3F72C660" w:rsidRPr="0CB74FFB">
        <w:rPr>
          <w:rFonts w:ascii="DaunPenh" w:eastAsia="DaunPenh" w:hAnsi="DaunPenh" w:cs="DaunPenh"/>
          <w:color w:val="000000" w:themeColor="text1"/>
          <w:sz w:val="32"/>
          <w:szCs w:val="32"/>
        </w:rPr>
        <w:t xml:space="preserve"> below the chamber </w:t>
      </w:r>
      <w:r w:rsidR="499E1DEA" w:rsidRPr="0CB74FFB">
        <w:rPr>
          <w:rFonts w:ascii="DaunPenh" w:eastAsia="DaunPenh" w:hAnsi="DaunPenh" w:cs="DaunPenh"/>
          <w:color w:val="000000" w:themeColor="text1"/>
          <w:sz w:val="32"/>
          <w:szCs w:val="32"/>
        </w:rPr>
        <w:t xml:space="preserve">were </w:t>
      </w:r>
      <w:r w:rsidR="3F72C660" w:rsidRPr="0CB74FFB">
        <w:rPr>
          <w:rFonts w:ascii="DaunPenh" w:eastAsia="DaunPenh" w:hAnsi="DaunPenh" w:cs="DaunPenh"/>
          <w:color w:val="000000" w:themeColor="text1"/>
          <w:sz w:val="32"/>
          <w:szCs w:val="32"/>
        </w:rPr>
        <w:t>there for pleasure and personal use</w:t>
      </w:r>
      <w:r w:rsidR="1C7E7D02" w:rsidRPr="0CB74FFB">
        <w:rPr>
          <w:rFonts w:ascii="DaunPenh" w:eastAsia="DaunPenh" w:hAnsi="DaunPenh" w:cs="DaunPenh"/>
          <w:color w:val="000000" w:themeColor="text1"/>
          <w:sz w:val="32"/>
          <w:szCs w:val="32"/>
        </w:rPr>
        <w:t>; t</w:t>
      </w:r>
      <w:r w:rsidR="76B04FE6" w:rsidRPr="0CB74FFB">
        <w:rPr>
          <w:rFonts w:ascii="DaunPenh" w:eastAsia="DaunPenh" w:hAnsi="DaunPenh" w:cs="DaunPenh"/>
          <w:color w:val="000000" w:themeColor="text1"/>
          <w:sz w:val="32"/>
          <w:szCs w:val="32"/>
        </w:rPr>
        <w:t xml:space="preserve">he medicinal plants </w:t>
      </w:r>
      <w:r w:rsidR="7908FF62" w:rsidRPr="0CB74FFB">
        <w:rPr>
          <w:rFonts w:ascii="DaunPenh" w:eastAsia="DaunPenh" w:hAnsi="DaunPenh" w:cs="DaunPenh"/>
          <w:color w:val="000000" w:themeColor="text1"/>
          <w:sz w:val="32"/>
          <w:szCs w:val="32"/>
        </w:rPr>
        <w:t>found in situ have potential to have been</w:t>
      </w:r>
      <w:r w:rsidR="76B04FE6" w:rsidRPr="0CB74FFB">
        <w:rPr>
          <w:rFonts w:ascii="DaunPenh" w:eastAsia="DaunPenh" w:hAnsi="DaunPenh" w:cs="DaunPenh"/>
          <w:color w:val="000000" w:themeColor="text1"/>
          <w:sz w:val="32"/>
          <w:szCs w:val="32"/>
        </w:rPr>
        <w:t xml:space="preserve"> selected and nurtured by the women of the household</w:t>
      </w:r>
      <w:r w:rsidR="7E97BD76" w:rsidRPr="0CB74FFB">
        <w:rPr>
          <w:rFonts w:ascii="DaunPenh" w:eastAsia="DaunPenh" w:hAnsi="DaunPenh" w:cs="DaunPenh"/>
          <w:color w:val="000000" w:themeColor="text1"/>
          <w:sz w:val="32"/>
          <w:szCs w:val="32"/>
        </w:rPr>
        <w:t xml:space="preserve">. </w:t>
      </w:r>
      <w:r w:rsidR="4097570D" w:rsidRPr="0CB74FFB">
        <w:rPr>
          <w:rFonts w:ascii="DaunPenh" w:eastAsia="DaunPenh" w:hAnsi="DaunPenh" w:cs="DaunPenh"/>
          <w:color w:val="000000" w:themeColor="text1"/>
          <w:sz w:val="32"/>
          <w:szCs w:val="32"/>
        </w:rPr>
        <w:t xml:space="preserve">Contextualising this </w:t>
      </w:r>
      <w:r w:rsidR="0D56FB43" w:rsidRPr="0CB74FFB">
        <w:rPr>
          <w:rFonts w:ascii="DaunPenh" w:eastAsia="DaunPenh" w:hAnsi="DaunPenh" w:cs="DaunPenh"/>
          <w:color w:val="000000" w:themeColor="text1"/>
          <w:sz w:val="32"/>
          <w:szCs w:val="32"/>
        </w:rPr>
        <w:t>evidence</w:t>
      </w:r>
      <w:r w:rsidR="443A511D" w:rsidRPr="0CB74FFB">
        <w:rPr>
          <w:rFonts w:ascii="DaunPenh" w:eastAsia="DaunPenh" w:hAnsi="DaunPenh" w:cs="DaunPenh"/>
          <w:color w:val="000000" w:themeColor="text1"/>
          <w:sz w:val="32"/>
          <w:szCs w:val="32"/>
        </w:rPr>
        <w:t xml:space="preserve"> further</w:t>
      </w:r>
      <w:r w:rsidR="0D56FB43" w:rsidRPr="0CB74FFB">
        <w:rPr>
          <w:rFonts w:ascii="DaunPenh" w:eastAsia="DaunPenh" w:hAnsi="DaunPenh" w:cs="DaunPenh"/>
          <w:color w:val="000000" w:themeColor="text1"/>
          <w:sz w:val="32"/>
          <w:szCs w:val="32"/>
        </w:rPr>
        <w:t>,</w:t>
      </w:r>
      <w:r w:rsidR="4097570D" w:rsidRPr="0CB74FFB">
        <w:rPr>
          <w:rFonts w:ascii="DaunPenh" w:eastAsia="DaunPenh" w:hAnsi="DaunPenh" w:cs="DaunPenh"/>
          <w:color w:val="000000" w:themeColor="text1"/>
          <w:sz w:val="32"/>
          <w:szCs w:val="32"/>
        </w:rPr>
        <w:t xml:space="preserve"> we can look </w:t>
      </w:r>
      <w:r w:rsidR="2410E73E" w:rsidRPr="0CB74FFB">
        <w:rPr>
          <w:rFonts w:ascii="DaunPenh" w:eastAsia="DaunPenh" w:hAnsi="DaunPenh" w:cs="DaunPenh"/>
          <w:color w:val="000000" w:themeColor="text1"/>
          <w:sz w:val="32"/>
          <w:szCs w:val="32"/>
        </w:rPr>
        <w:t xml:space="preserve">back </w:t>
      </w:r>
      <w:r w:rsidR="1FA2ADC5" w:rsidRPr="0CB74FFB">
        <w:rPr>
          <w:rFonts w:ascii="DaunPenh" w:eastAsia="DaunPenh" w:hAnsi="DaunPenh" w:cs="DaunPenh"/>
          <w:color w:val="000000" w:themeColor="text1"/>
          <w:sz w:val="32"/>
          <w:szCs w:val="32"/>
        </w:rPr>
        <w:t>three</w:t>
      </w:r>
      <w:r w:rsidR="4097570D" w:rsidRPr="0CB74FFB">
        <w:rPr>
          <w:rFonts w:ascii="DaunPenh" w:eastAsia="DaunPenh" w:hAnsi="DaunPenh" w:cs="DaunPenh"/>
          <w:color w:val="000000" w:themeColor="text1"/>
          <w:sz w:val="32"/>
          <w:szCs w:val="32"/>
        </w:rPr>
        <w:t xml:space="preserve"> generation</w:t>
      </w:r>
      <w:r w:rsidR="314E675C" w:rsidRPr="0CB74FFB">
        <w:rPr>
          <w:rFonts w:ascii="DaunPenh" w:eastAsia="DaunPenh" w:hAnsi="DaunPenh" w:cs="DaunPenh"/>
          <w:color w:val="000000" w:themeColor="text1"/>
          <w:sz w:val="32"/>
          <w:szCs w:val="32"/>
        </w:rPr>
        <w:t>s</w:t>
      </w:r>
      <w:r w:rsidR="4097570D" w:rsidRPr="0CB74FFB">
        <w:rPr>
          <w:rFonts w:ascii="DaunPenh" w:eastAsia="DaunPenh" w:hAnsi="DaunPenh" w:cs="DaunPenh"/>
          <w:color w:val="000000" w:themeColor="text1"/>
          <w:sz w:val="32"/>
          <w:szCs w:val="32"/>
        </w:rPr>
        <w:t xml:space="preserve"> </w:t>
      </w:r>
      <w:r w:rsidR="7ABCDB45" w:rsidRPr="0CB74FFB">
        <w:rPr>
          <w:rFonts w:ascii="DaunPenh" w:eastAsia="DaunPenh" w:hAnsi="DaunPenh" w:cs="DaunPenh"/>
          <w:color w:val="000000" w:themeColor="text1"/>
          <w:sz w:val="32"/>
          <w:szCs w:val="32"/>
        </w:rPr>
        <w:t>to</w:t>
      </w:r>
      <w:r w:rsidR="4097570D" w:rsidRPr="0CB74FFB">
        <w:rPr>
          <w:rFonts w:ascii="DaunPenh" w:eastAsia="DaunPenh" w:hAnsi="DaunPenh" w:cs="DaunPenh"/>
          <w:color w:val="000000" w:themeColor="text1"/>
          <w:sz w:val="32"/>
          <w:szCs w:val="32"/>
        </w:rPr>
        <w:t xml:space="preserve"> </w:t>
      </w:r>
      <w:r w:rsidR="09DCA002" w:rsidRPr="0CB74FFB">
        <w:rPr>
          <w:rFonts w:ascii="DaunPenh" w:eastAsia="DaunPenh" w:hAnsi="DaunPenh" w:cs="DaunPenh"/>
          <w:color w:val="000000" w:themeColor="text1"/>
          <w:sz w:val="32"/>
          <w:szCs w:val="32"/>
        </w:rPr>
        <w:lastRenderedPageBreak/>
        <w:t xml:space="preserve">Eleanor’s </w:t>
      </w:r>
      <w:r w:rsidR="16240EE7" w:rsidRPr="0CB74FFB">
        <w:rPr>
          <w:rFonts w:ascii="DaunPenh" w:eastAsia="DaunPenh" w:hAnsi="DaunPenh" w:cs="DaunPenh"/>
          <w:color w:val="000000" w:themeColor="text1"/>
          <w:sz w:val="32"/>
          <w:szCs w:val="32"/>
        </w:rPr>
        <w:t>great-great-grand</w:t>
      </w:r>
      <w:r w:rsidR="09DCA002" w:rsidRPr="0CB74FFB">
        <w:rPr>
          <w:rFonts w:ascii="DaunPenh" w:eastAsia="DaunPenh" w:hAnsi="DaunPenh" w:cs="DaunPenh"/>
          <w:color w:val="000000" w:themeColor="text1"/>
          <w:sz w:val="32"/>
          <w:szCs w:val="32"/>
        </w:rPr>
        <w:t xml:space="preserve">father, Henry </w:t>
      </w:r>
      <w:r w:rsidR="11506172" w:rsidRPr="0CB74FFB">
        <w:rPr>
          <w:rFonts w:ascii="DaunPenh" w:eastAsia="DaunPenh" w:hAnsi="DaunPenh" w:cs="DaunPenh"/>
          <w:color w:val="000000" w:themeColor="text1"/>
          <w:sz w:val="32"/>
          <w:szCs w:val="32"/>
        </w:rPr>
        <w:t>II of England</w:t>
      </w:r>
      <w:r w:rsidR="59DBA9D0" w:rsidRPr="0CB74FFB">
        <w:rPr>
          <w:rFonts w:ascii="DaunPenh" w:eastAsia="DaunPenh" w:hAnsi="DaunPenh" w:cs="DaunPenh"/>
          <w:color w:val="000000" w:themeColor="text1"/>
          <w:sz w:val="32"/>
          <w:szCs w:val="32"/>
        </w:rPr>
        <w:t>.</w:t>
      </w:r>
      <w:r w:rsidR="11506172" w:rsidRPr="0CB74FFB">
        <w:rPr>
          <w:rFonts w:ascii="DaunPenh" w:eastAsia="DaunPenh" w:hAnsi="DaunPenh" w:cs="DaunPenh"/>
          <w:color w:val="000000" w:themeColor="text1"/>
          <w:sz w:val="32"/>
          <w:szCs w:val="32"/>
        </w:rPr>
        <w:t xml:space="preserve"> </w:t>
      </w:r>
      <w:r w:rsidR="59DBA9D0" w:rsidRPr="0CB74FFB">
        <w:rPr>
          <w:rFonts w:ascii="DaunPenh" w:eastAsia="DaunPenh" w:hAnsi="DaunPenh" w:cs="DaunPenh"/>
          <w:color w:val="000000" w:themeColor="text1"/>
          <w:sz w:val="32"/>
          <w:szCs w:val="32"/>
        </w:rPr>
        <w:t>Henry</w:t>
      </w:r>
      <w:r w:rsidR="11FB6003" w:rsidRPr="0CB74FFB">
        <w:rPr>
          <w:rFonts w:ascii="DaunPenh" w:eastAsia="DaunPenh" w:hAnsi="DaunPenh" w:cs="DaunPenh"/>
          <w:color w:val="000000" w:themeColor="text1"/>
          <w:sz w:val="32"/>
          <w:szCs w:val="32"/>
        </w:rPr>
        <w:t xml:space="preserve"> built a garden for Eleanor of </w:t>
      </w:r>
      <w:r w:rsidR="00F96E5F" w:rsidRPr="0CB74FFB">
        <w:rPr>
          <w:rFonts w:ascii="DaunPenh" w:eastAsia="DaunPenh" w:hAnsi="DaunPenh" w:cs="DaunPenh"/>
          <w:color w:val="000000" w:themeColor="text1"/>
          <w:sz w:val="32"/>
          <w:szCs w:val="32"/>
        </w:rPr>
        <w:t>Aquitaine</w:t>
      </w:r>
      <w:r w:rsidR="6EC741D5" w:rsidRPr="0CB74FFB">
        <w:rPr>
          <w:rFonts w:ascii="DaunPenh" w:eastAsia="DaunPenh" w:hAnsi="DaunPenh" w:cs="DaunPenh"/>
          <w:color w:val="000000" w:themeColor="text1"/>
          <w:sz w:val="32"/>
          <w:szCs w:val="32"/>
        </w:rPr>
        <w:t xml:space="preserve"> </w:t>
      </w:r>
      <w:r w:rsidR="4C5B616B" w:rsidRPr="0CB74FFB">
        <w:rPr>
          <w:rFonts w:ascii="DaunPenh" w:eastAsia="DaunPenh" w:hAnsi="DaunPenh" w:cs="DaunPenh"/>
          <w:color w:val="000000" w:themeColor="text1"/>
          <w:sz w:val="32"/>
          <w:szCs w:val="32"/>
        </w:rPr>
        <w:t>at Winchester</w:t>
      </w:r>
      <w:r w:rsidR="67431DED" w:rsidRPr="0CB74FFB">
        <w:rPr>
          <w:rFonts w:ascii="DaunPenh" w:eastAsia="DaunPenh" w:hAnsi="DaunPenh" w:cs="DaunPenh"/>
          <w:color w:val="000000" w:themeColor="text1"/>
          <w:sz w:val="32"/>
          <w:szCs w:val="32"/>
        </w:rPr>
        <w:t>,</w:t>
      </w:r>
      <w:r w:rsidR="1AE0DE3B" w:rsidRPr="0CB74FFB">
        <w:rPr>
          <w:rFonts w:ascii="DaunPenh" w:eastAsia="DaunPenh" w:hAnsi="DaunPenh" w:cs="DaunPenh"/>
          <w:color w:val="000000" w:themeColor="text1"/>
          <w:sz w:val="32"/>
          <w:szCs w:val="32"/>
        </w:rPr>
        <w:t xml:space="preserve"> and f</w:t>
      </w:r>
      <w:r w:rsidR="11FB6003" w:rsidRPr="0CB74FFB">
        <w:rPr>
          <w:rFonts w:ascii="DaunPenh" w:eastAsia="DaunPenh" w:hAnsi="DaunPenh" w:cs="DaunPenh"/>
          <w:color w:val="000000" w:themeColor="text1"/>
          <w:sz w:val="32"/>
          <w:szCs w:val="32"/>
        </w:rPr>
        <w:t xml:space="preserve">rom building accounts we know there was an enclosed lawn </w:t>
      </w:r>
      <w:r w:rsidR="77712495" w:rsidRPr="0CB74FFB">
        <w:rPr>
          <w:rFonts w:ascii="DaunPenh" w:eastAsia="DaunPenh" w:hAnsi="DaunPenh" w:cs="DaunPenh"/>
          <w:color w:val="000000" w:themeColor="text1"/>
          <w:sz w:val="32"/>
          <w:szCs w:val="32"/>
        </w:rPr>
        <w:t>visible</w:t>
      </w:r>
      <w:r w:rsidR="00BC140A">
        <w:rPr>
          <w:rFonts w:ascii="DaunPenh" w:eastAsia="DaunPenh" w:hAnsi="DaunPenh" w:cs="DaunPenh"/>
          <w:color w:val="000000" w:themeColor="text1"/>
          <w:sz w:val="32"/>
          <w:szCs w:val="32"/>
        </w:rPr>
        <w:t xml:space="preserve"> from the living apartments</w:t>
      </w:r>
      <w:r w:rsidR="7402B98F" w:rsidRPr="0CB74FFB">
        <w:rPr>
          <w:rFonts w:ascii="DaunPenh" w:eastAsia="DaunPenh" w:hAnsi="DaunPenh" w:cs="DaunPenh"/>
          <w:color w:val="000000" w:themeColor="text1"/>
          <w:sz w:val="32"/>
          <w:szCs w:val="32"/>
        </w:rPr>
        <w:t>.</w:t>
      </w:r>
      <w:r w:rsidR="4725E7FC" w:rsidRPr="0CB74FFB">
        <w:rPr>
          <w:rStyle w:val="FootnoteReference"/>
          <w:rFonts w:ascii="DaunPenh" w:eastAsia="DaunPenh" w:hAnsi="DaunPenh" w:cs="DaunPenh"/>
          <w:color w:val="000000" w:themeColor="text1"/>
          <w:sz w:val="32"/>
          <w:szCs w:val="32"/>
        </w:rPr>
        <w:footnoteReference w:id="179"/>
      </w:r>
      <w:r w:rsidR="19B51B79" w:rsidRPr="0CB74FFB">
        <w:rPr>
          <w:rFonts w:ascii="DaunPenh" w:eastAsia="DaunPenh" w:hAnsi="DaunPenh" w:cs="DaunPenh"/>
          <w:color w:val="000000" w:themeColor="text1"/>
          <w:sz w:val="32"/>
          <w:szCs w:val="32"/>
        </w:rPr>
        <w:t xml:space="preserve"> </w:t>
      </w:r>
      <w:r w:rsidR="42D97327" w:rsidRPr="0CB74FFB">
        <w:rPr>
          <w:rFonts w:ascii="DaunPenh" w:eastAsia="DaunPenh" w:hAnsi="DaunPenh" w:cs="DaunPenh"/>
          <w:color w:val="000000" w:themeColor="text1"/>
          <w:sz w:val="32"/>
          <w:szCs w:val="32"/>
        </w:rPr>
        <w:t xml:space="preserve">The idea of </w:t>
      </w:r>
      <w:r w:rsidR="00BC140A">
        <w:rPr>
          <w:rFonts w:ascii="DaunPenh" w:eastAsia="DaunPenh" w:hAnsi="DaunPenh" w:cs="DaunPenh"/>
          <w:color w:val="000000" w:themeColor="text1"/>
          <w:sz w:val="32"/>
          <w:szCs w:val="32"/>
        </w:rPr>
        <w:t>a</w:t>
      </w:r>
      <w:r w:rsidR="42D97327" w:rsidRPr="0CB74FFB">
        <w:rPr>
          <w:rFonts w:ascii="DaunPenh" w:eastAsia="DaunPenh" w:hAnsi="DaunPenh" w:cs="DaunPenh"/>
          <w:color w:val="000000" w:themeColor="text1"/>
          <w:sz w:val="32"/>
          <w:szCs w:val="32"/>
        </w:rPr>
        <w:t xml:space="preserve"> garden at the castle intended for the lady's use, ha</w:t>
      </w:r>
      <w:r w:rsidR="007A6901">
        <w:rPr>
          <w:rFonts w:ascii="DaunPenh" w:eastAsia="DaunPenh" w:hAnsi="DaunPenh" w:cs="DaunPenh"/>
          <w:color w:val="000000" w:themeColor="text1"/>
          <w:sz w:val="32"/>
          <w:szCs w:val="32"/>
        </w:rPr>
        <w:t>d</w:t>
      </w:r>
      <w:r w:rsidR="42D97327" w:rsidRPr="0CB74FFB">
        <w:rPr>
          <w:rFonts w:ascii="DaunPenh" w:eastAsia="DaunPenh" w:hAnsi="DaunPenh" w:cs="DaunPenh"/>
          <w:color w:val="000000" w:themeColor="text1"/>
          <w:sz w:val="32"/>
          <w:szCs w:val="32"/>
        </w:rPr>
        <w:t xml:space="preserve"> precedent</w:t>
      </w:r>
      <w:r w:rsidR="4B3EC25D" w:rsidRPr="0CB74FFB">
        <w:rPr>
          <w:rFonts w:ascii="DaunPenh" w:eastAsia="DaunPenh" w:hAnsi="DaunPenh" w:cs="DaunPenh"/>
          <w:color w:val="000000" w:themeColor="text1"/>
          <w:sz w:val="32"/>
          <w:szCs w:val="32"/>
        </w:rPr>
        <w:t xml:space="preserve">. </w:t>
      </w:r>
    </w:p>
    <w:p w14:paraId="1D015A2E" w14:textId="6490F6E7" w:rsidR="00BD0A2F" w:rsidRDefault="00C41E55" w:rsidP="004212CE">
      <w:pPr>
        <w:spacing w:line="360" w:lineRule="auto"/>
        <w:ind w:firstLine="720"/>
        <w:rPr>
          <w:rFonts w:ascii="DaunPenh" w:hAnsi="DaunPenh" w:cs="DaunPenh"/>
          <w:sz w:val="32"/>
          <w:szCs w:val="32"/>
        </w:rPr>
      </w:pPr>
      <w:r>
        <w:rPr>
          <w:rFonts w:ascii="DaunPenh" w:eastAsia="DaunPenh" w:hAnsi="DaunPenh" w:cs="DaunPenh"/>
          <w:color w:val="000000" w:themeColor="text1"/>
          <w:sz w:val="32"/>
          <w:szCs w:val="32"/>
        </w:rPr>
        <w:t xml:space="preserve">However, </w:t>
      </w:r>
      <w:r w:rsidR="007A6901">
        <w:rPr>
          <w:rFonts w:ascii="DaunPenh" w:eastAsia="DaunPenh" w:hAnsi="DaunPenh" w:cs="DaunPenh"/>
          <w:color w:val="000000" w:themeColor="text1"/>
          <w:sz w:val="32"/>
          <w:szCs w:val="32"/>
        </w:rPr>
        <w:t xml:space="preserve">both Henry and Edward would have </w:t>
      </w:r>
      <w:r w:rsidR="00091564">
        <w:rPr>
          <w:rFonts w:ascii="DaunPenh" w:eastAsia="DaunPenh" w:hAnsi="DaunPenh" w:cs="DaunPenh"/>
          <w:color w:val="000000" w:themeColor="text1"/>
          <w:sz w:val="32"/>
          <w:szCs w:val="32"/>
        </w:rPr>
        <w:t xml:space="preserve">certainly </w:t>
      </w:r>
      <w:r w:rsidR="00FF133B">
        <w:rPr>
          <w:rFonts w:ascii="DaunPenh" w:eastAsia="DaunPenh" w:hAnsi="DaunPenh" w:cs="DaunPenh"/>
          <w:color w:val="000000" w:themeColor="text1"/>
          <w:sz w:val="32"/>
          <w:szCs w:val="32"/>
        </w:rPr>
        <w:t>had</w:t>
      </w:r>
      <w:r w:rsidR="00091564">
        <w:rPr>
          <w:rFonts w:ascii="DaunPenh" w:eastAsia="DaunPenh" w:hAnsi="DaunPenh" w:cs="DaunPenh"/>
          <w:color w:val="000000" w:themeColor="text1"/>
          <w:sz w:val="32"/>
          <w:szCs w:val="32"/>
        </w:rPr>
        <w:t xml:space="preserve"> medical </w:t>
      </w:r>
      <w:r w:rsidR="00CB3EBB">
        <w:rPr>
          <w:rFonts w:ascii="DaunPenh" w:eastAsia="DaunPenh" w:hAnsi="DaunPenh" w:cs="DaunPenh"/>
          <w:color w:val="000000" w:themeColor="text1"/>
          <w:sz w:val="32"/>
          <w:szCs w:val="32"/>
        </w:rPr>
        <w:t>professionals</w:t>
      </w:r>
      <w:r w:rsidR="00091564">
        <w:rPr>
          <w:rFonts w:ascii="DaunPenh" w:eastAsia="DaunPenh" w:hAnsi="DaunPenh" w:cs="DaunPenh"/>
          <w:color w:val="000000" w:themeColor="text1"/>
          <w:sz w:val="32"/>
          <w:szCs w:val="32"/>
        </w:rPr>
        <w:t xml:space="preserve"> at their disposal</w:t>
      </w:r>
      <w:r w:rsidR="007A6901">
        <w:rPr>
          <w:rFonts w:ascii="DaunPenh" w:eastAsia="DaunPenh" w:hAnsi="DaunPenh" w:cs="DaunPenh"/>
          <w:color w:val="000000" w:themeColor="text1"/>
          <w:sz w:val="32"/>
          <w:szCs w:val="32"/>
        </w:rPr>
        <w:t>, likewise would Welsh nobility. The Wel</w:t>
      </w:r>
      <w:r w:rsidRPr="00C41E55">
        <w:rPr>
          <w:rFonts w:ascii="DaunPenh" w:hAnsi="DaunPenh" w:cs="DaunPenh"/>
          <w:sz w:val="32"/>
          <w:szCs w:val="32"/>
        </w:rPr>
        <w:t>sh Laws of Hywel Dda</w:t>
      </w:r>
      <w:r>
        <w:rPr>
          <w:rStyle w:val="FootnoteReference"/>
          <w:rFonts w:ascii="DaunPenh" w:hAnsi="DaunPenh" w:cs="DaunPenh"/>
          <w:sz w:val="32"/>
          <w:szCs w:val="32"/>
        </w:rPr>
        <w:footnoteReference w:id="180"/>
      </w:r>
      <w:r>
        <w:rPr>
          <w:rFonts w:ascii="DaunPenh" w:hAnsi="DaunPenh" w:cs="DaunPenh"/>
          <w:sz w:val="32"/>
          <w:szCs w:val="32"/>
        </w:rPr>
        <w:t xml:space="preserve"> </w:t>
      </w:r>
      <w:r w:rsidRPr="00C41E55">
        <w:rPr>
          <w:rFonts w:ascii="DaunPenh" w:hAnsi="DaunPenh" w:cs="DaunPenh"/>
          <w:sz w:val="32"/>
          <w:szCs w:val="32"/>
        </w:rPr>
        <w:t>(died c. 950)</w:t>
      </w:r>
      <w:r w:rsidR="007A6901">
        <w:rPr>
          <w:rFonts w:ascii="DaunPenh" w:hAnsi="DaunPenh" w:cs="DaunPenh"/>
          <w:sz w:val="32"/>
          <w:szCs w:val="32"/>
        </w:rPr>
        <w:t xml:space="preserve">, </w:t>
      </w:r>
      <w:r w:rsidR="00C1080F">
        <w:rPr>
          <w:rFonts w:ascii="DaunPenh" w:hAnsi="DaunPenh" w:cs="DaunPenh"/>
          <w:sz w:val="32"/>
          <w:szCs w:val="32"/>
        </w:rPr>
        <w:t>recorded</w:t>
      </w:r>
      <w:r w:rsidRPr="00C41E55">
        <w:rPr>
          <w:rFonts w:ascii="DaunPenh" w:hAnsi="DaunPenh" w:cs="DaunPenh"/>
          <w:sz w:val="32"/>
          <w:szCs w:val="32"/>
        </w:rPr>
        <w:t xml:space="preserve"> in thirteenth century manuscripts</w:t>
      </w:r>
      <w:r w:rsidR="00091564">
        <w:rPr>
          <w:rFonts w:ascii="DaunPenh" w:hAnsi="DaunPenh" w:cs="DaunPenh"/>
          <w:sz w:val="32"/>
          <w:szCs w:val="32"/>
        </w:rPr>
        <w:t xml:space="preserve">, </w:t>
      </w:r>
      <w:r w:rsidRPr="00C41E55">
        <w:rPr>
          <w:rFonts w:ascii="DaunPenh" w:hAnsi="DaunPenh" w:cs="DaunPenh"/>
          <w:sz w:val="32"/>
          <w:szCs w:val="32"/>
        </w:rPr>
        <w:t xml:space="preserve">comprise </w:t>
      </w:r>
      <w:r w:rsidR="000777CD">
        <w:rPr>
          <w:rFonts w:ascii="DaunPenh" w:hAnsi="DaunPenh" w:cs="DaunPenh"/>
          <w:sz w:val="32"/>
          <w:szCs w:val="32"/>
        </w:rPr>
        <w:t>t</w:t>
      </w:r>
      <w:r w:rsidRPr="00C41E55">
        <w:rPr>
          <w:rFonts w:ascii="DaunPenh" w:hAnsi="DaunPenh" w:cs="DaunPenh"/>
          <w:sz w:val="32"/>
          <w:szCs w:val="32"/>
        </w:rPr>
        <w:t>he rights</w:t>
      </w:r>
      <w:r w:rsidR="00A36A09">
        <w:rPr>
          <w:rFonts w:ascii="DaunPenh" w:hAnsi="DaunPenh" w:cs="DaunPenh"/>
          <w:sz w:val="32"/>
          <w:szCs w:val="32"/>
        </w:rPr>
        <w:t>,</w:t>
      </w:r>
      <w:r w:rsidRPr="00C41E55">
        <w:rPr>
          <w:rFonts w:ascii="DaunPenh" w:hAnsi="DaunPenh" w:cs="DaunPenh"/>
          <w:sz w:val="32"/>
          <w:szCs w:val="32"/>
        </w:rPr>
        <w:t xml:space="preserve"> not only the king</w:t>
      </w:r>
      <w:r w:rsidR="00A36A09">
        <w:rPr>
          <w:rFonts w:ascii="DaunPenh" w:hAnsi="DaunPenh" w:cs="DaunPenh"/>
          <w:sz w:val="32"/>
          <w:szCs w:val="32"/>
        </w:rPr>
        <w:t>,</w:t>
      </w:r>
      <w:r w:rsidRPr="00C41E55">
        <w:rPr>
          <w:rFonts w:ascii="DaunPenh" w:hAnsi="DaunPenh" w:cs="DaunPenh"/>
          <w:sz w:val="32"/>
          <w:szCs w:val="32"/>
        </w:rPr>
        <w:t xml:space="preserve"> but the common people,</w:t>
      </w:r>
      <w:r w:rsidR="00091564">
        <w:rPr>
          <w:rFonts w:ascii="DaunPenh" w:hAnsi="DaunPenh" w:cs="DaunPenh"/>
          <w:sz w:val="32"/>
          <w:szCs w:val="32"/>
        </w:rPr>
        <w:t xml:space="preserve"> </w:t>
      </w:r>
      <w:r w:rsidRPr="00C41E55">
        <w:rPr>
          <w:rFonts w:ascii="DaunPenh" w:hAnsi="DaunPenh" w:cs="DaunPenh"/>
          <w:sz w:val="32"/>
          <w:szCs w:val="32"/>
        </w:rPr>
        <w:t>incorporat</w:t>
      </w:r>
      <w:r w:rsidR="00091564">
        <w:rPr>
          <w:rFonts w:ascii="DaunPenh" w:hAnsi="DaunPenh" w:cs="DaunPenh"/>
          <w:sz w:val="32"/>
          <w:szCs w:val="32"/>
        </w:rPr>
        <w:t>ing</w:t>
      </w:r>
      <w:r w:rsidRPr="00C41E55">
        <w:rPr>
          <w:rFonts w:ascii="DaunPenh" w:hAnsi="DaunPenh" w:cs="DaunPenh"/>
          <w:sz w:val="32"/>
          <w:szCs w:val="32"/>
        </w:rPr>
        <w:t xml:space="preserve"> the Welsh Laws of Women.</w:t>
      </w:r>
      <w:r w:rsidR="00A36A09">
        <w:rPr>
          <w:rStyle w:val="FootnoteReference"/>
          <w:rFonts w:ascii="DaunPenh" w:hAnsi="DaunPenh" w:cs="DaunPenh"/>
          <w:sz w:val="32"/>
          <w:szCs w:val="32"/>
        </w:rPr>
        <w:footnoteReference w:id="181"/>
      </w:r>
      <w:r w:rsidRPr="00C41E55">
        <w:rPr>
          <w:rFonts w:ascii="DaunPenh" w:hAnsi="DaunPenh" w:cs="DaunPenh"/>
          <w:sz w:val="32"/>
          <w:szCs w:val="32"/>
        </w:rPr>
        <w:t xml:space="preserve">  In them</w:t>
      </w:r>
      <w:r w:rsidR="00091564">
        <w:rPr>
          <w:rFonts w:ascii="DaunPenh" w:hAnsi="DaunPenh" w:cs="DaunPenh"/>
          <w:sz w:val="32"/>
          <w:szCs w:val="32"/>
        </w:rPr>
        <w:t>,</w:t>
      </w:r>
      <w:r w:rsidRPr="00C41E55">
        <w:rPr>
          <w:rFonts w:ascii="DaunPenh" w:hAnsi="DaunPenh" w:cs="DaunPenh"/>
          <w:sz w:val="32"/>
          <w:szCs w:val="32"/>
        </w:rPr>
        <w:t xml:space="preserve"> everything and everyone is given a price</w:t>
      </w:r>
      <w:r w:rsidR="00C9737D">
        <w:rPr>
          <w:rFonts w:ascii="DaunPenh" w:hAnsi="DaunPenh" w:cs="DaunPenh"/>
          <w:sz w:val="32"/>
          <w:szCs w:val="32"/>
        </w:rPr>
        <w:t>,</w:t>
      </w:r>
      <w:r w:rsidRPr="00C41E55">
        <w:rPr>
          <w:rFonts w:ascii="DaunPenh" w:hAnsi="DaunPenh" w:cs="DaunPenh"/>
          <w:sz w:val="32"/>
          <w:szCs w:val="32"/>
        </w:rPr>
        <w:t xml:space="preserve"> and compensation </w:t>
      </w:r>
      <w:r w:rsidR="00091564">
        <w:rPr>
          <w:rFonts w:ascii="DaunPenh" w:hAnsi="DaunPenh" w:cs="DaunPenh"/>
          <w:sz w:val="32"/>
          <w:szCs w:val="32"/>
        </w:rPr>
        <w:t xml:space="preserve">is calculated </w:t>
      </w:r>
      <w:r w:rsidRPr="00C41E55">
        <w:rPr>
          <w:rFonts w:ascii="DaunPenh" w:hAnsi="DaunPenh" w:cs="DaunPenh"/>
          <w:sz w:val="32"/>
          <w:szCs w:val="32"/>
        </w:rPr>
        <w:t xml:space="preserve">accordingly. The laws are known for </w:t>
      </w:r>
      <w:r w:rsidR="0017530E">
        <w:rPr>
          <w:rFonts w:ascii="DaunPenh" w:hAnsi="DaunPenh" w:cs="DaunPenh"/>
          <w:sz w:val="32"/>
          <w:szCs w:val="32"/>
        </w:rPr>
        <w:t>being progressive in nature</w:t>
      </w:r>
      <w:r w:rsidR="00C9737D">
        <w:rPr>
          <w:rFonts w:ascii="DaunPenh" w:hAnsi="DaunPenh" w:cs="DaunPenh"/>
          <w:sz w:val="32"/>
          <w:szCs w:val="32"/>
        </w:rPr>
        <w:t>,</w:t>
      </w:r>
      <w:r w:rsidRPr="00C41E55">
        <w:rPr>
          <w:rFonts w:ascii="DaunPenh" w:hAnsi="DaunPenh" w:cs="DaunPenh"/>
          <w:sz w:val="32"/>
          <w:szCs w:val="32"/>
        </w:rPr>
        <w:t xml:space="preserve"> for example</w:t>
      </w:r>
      <w:r w:rsidR="00091564">
        <w:rPr>
          <w:rFonts w:ascii="DaunPenh" w:hAnsi="DaunPenh" w:cs="DaunPenh"/>
          <w:sz w:val="32"/>
          <w:szCs w:val="32"/>
        </w:rPr>
        <w:t>,</w:t>
      </w:r>
      <w:r w:rsidRPr="00C41E55">
        <w:rPr>
          <w:rFonts w:ascii="DaunPenh" w:hAnsi="DaunPenh" w:cs="DaunPenh"/>
          <w:sz w:val="32"/>
          <w:szCs w:val="32"/>
        </w:rPr>
        <w:t xml:space="preserve"> women are allowed to leave their husbands after a trial period and take away </w:t>
      </w:r>
      <w:r w:rsidR="00BD0A2F">
        <w:rPr>
          <w:rFonts w:ascii="DaunPenh" w:hAnsi="DaunPenh" w:cs="DaunPenh"/>
          <w:sz w:val="32"/>
          <w:szCs w:val="32"/>
        </w:rPr>
        <w:t>a share of the</w:t>
      </w:r>
      <w:r w:rsidRPr="00C41E55">
        <w:rPr>
          <w:rFonts w:ascii="DaunPenh" w:hAnsi="DaunPenh" w:cs="DaunPenh"/>
          <w:sz w:val="32"/>
          <w:szCs w:val="32"/>
        </w:rPr>
        <w:t xml:space="preserve"> </w:t>
      </w:r>
      <w:r w:rsidR="00BD0A2F">
        <w:rPr>
          <w:rFonts w:ascii="DaunPenh" w:hAnsi="DaunPenh" w:cs="DaunPenh"/>
          <w:sz w:val="32"/>
          <w:szCs w:val="32"/>
        </w:rPr>
        <w:t>moveable</w:t>
      </w:r>
      <w:r w:rsidRPr="00C41E55">
        <w:rPr>
          <w:rFonts w:ascii="DaunPenh" w:hAnsi="DaunPenh" w:cs="DaunPenh"/>
          <w:sz w:val="32"/>
          <w:szCs w:val="32"/>
        </w:rPr>
        <w:t xml:space="preserve"> goods</w:t>
      </w:r>
      <w:r w:rsidR="00BD0A2F">
        <w:rPr>
          <w:rFonts w:ascii="DaunPenh" w:hAnsi="DaunPenh" w:cs="DaunPenh"/>
          <w:sz w:val="32"/>
          <w:szCs w:val="32"/>
        </w:rPr>
        <w:t>:</w:t>
      </w:r>
    </w:p>
    <w:p w14:paraId="44B70B72" w14:textId="1CBBD69F" w:rsidR="00BD0A2F" w:rsidRDefault="00756AFA" w:rsidP="004212CE">
      <w:pPr>
        <w:spacing w:line="360" w:lineRule="auto"/>
        <w:ind w:left="1440"/>
        <w:rPr>
          <w:rFonts w:ascii="DaunPenh" w:hAnsi="DaunPenh" w:cs="DaunPenh"/>
          <w:sz w:val="32"/>
          <w:szCs w:val="32"/>
        </w:rPr>
      </w:pPr>
      <w:r>
        <w:rPr>
          <w:rFonts w:ascii="DaunPenh" w:hAnsi="DaunPenh" w:cs="DaunPenh"/>
          <w:sz w:val="32"/>
          <w:szCs w:val="32"/>
        </w:rPr>
        <w:t>If an event occurs of a kind that the law contemplates, which ends the union in fact or entitles her to treat it as ended, she becomes entitled to a share in the pool or moveables common to herself and her husband.</w:t>
      </w:r>
      <w:r w:rsidR="00BD0A2F">
        <w:rPr>
          <w:rStyle w:val="FootnoteReference"/>
          <w:rFonts w:ascii="DaunPenh" w:hAnsi="DaunPenh" w:cs="DaunPenh"/>
          <w:sz w:val="32"/>
          <w:szCs w:val="32"/>
        </w:rPr>
        <w:footnoteReference w:id="182"/>
      </w:r>
      <w:r w:rsidR="00C41E55" w:rsidRPr="00C41E55">
        <w:rPr>
          <w:rFonts w:ascii="DaunPenh" w:hAnsi="DaunPenh" w:cs="DaunPenh"/>
          <w:sz w:val="32"/>
          <w:szCs w:val="32"/>
        </w:rPr>
        <w:t xml:space="preserve">  </w:t>
      </w:r>
    </w:p>
    <w:p w14:paraId="3B85467E" w14:textId="38913F04" w:rsidR="00C41E55" w:rsidRPr="00C41E55" w:rsidRDefault="00C1080F" w:rsidP="004212CE">
      <w:pPr>
        <w:spacing w:line="360" w:lineRule="auto"/>
        <w:ind w:firstLine="720"/>
        <w:rPr>
          <w:rFonts w:ascii="DaunPenh" w:hAnsi="DaunPenh" w:cs="DaunPenh"/>
          <w:sz w:val="32"/>
          <w:szCs w:val="32"/>
        </w:rPr>
      </w:pPr>
      <w:r>
        <w:rPr>
          <w:rFonts w:ascii="DaunPenh" w:hAnsi="DaunPenh" w:cs="DaunPenh"/>
          <w:sz w:val="32"/>
          <w:szCs w:val="32"/>
        </w:rPr>
        <w:t xml:space="preserve">We must </w:t>
      </w:r>
      <w:r w:rsidR="007A6901">
        <w:rPr>
          <w:rFonts w:ascii="DaunPenh" w:hAnsi="DaunPenh" w:cs="DaunPenh"/>
          <w:sz w:val="32"/>
          <w:szCs w:val="32"/>
        </w:rPr>
        <w:t>consider then</w:t>
      </w:r>
      <w:r>
        <w:rPr>
          <w:rFonts w:ascii="DaunPenh" w:hAnsi="DaunPenh" w:cs="DaunPenh"/>
          <w:sz w:val="32"/>
          <w:szCs w:val="32"/>
        </w:rPr>
        <w:t xml:space="preserve"> that t</w:t>
      </w:r>
      <w:r w:rsidR="00756AFA">
        <w:rPr>
          <w:rFonts w:ascii="DaunPenh" w:hAnsi="DaunPenh" w:cs="DaunPenh"/>
          <w:sz w:val="32"/>
          <w:szCs w:val="32"/>
        </w:rPr>
        <w:t>he</w:t>
      </w:r>
      <w:r>
        <w:rPr>
          <w:rFonts w:ascii="DaunPenh" w:hAnsi="DaunPenh" w:cs="DaunPenh"/>
          <w:sz w:val="32"/>
          <w:szCs w:val="32"/>
        </w:rPr>
        <w:t xml:space="preserve"> Laws mention</w:t>
      </w:r>
      <w:r w:rsidR="00756AFA">
        <w:rPr>
          <w:rFonts w:ascii="DaunPenh" w:hAnsi="DaunPenh" w:cs="DaunPenh"/>
          <w:sz w:val="32"/>
          <w:szCs w:val="32"/>
        </w:rPr>
        <w:t xml:space="preserve"> </w:t>
      </w:r>
      <w:r w:rsidR="00546CC6">
        <w:rPr>
          <w:rFonts w:ascii="DaunPenh" w:hAnsi="DaunPenh" w:cs="DaunPenh"/>
          <w:sz w:val="32"/>
          <w:szCs w:val="32"/>
        </w:rPr>
        <w:t>a ‘doctor’, or</w:t>
      </w:r>
      <w:r w:rsidR="00C41E55" w:rsidRPr="00C41E55">
        <w:rPr>
          <w:rFonts w:ascii="DaunPenh" w:hAnsi="DaunPenh" w:cs="DaunPenh"/>
          <w:sz w:val="32"/>
          <w:szCs w:val="32"/>
        </w:rPr>
        <w:t xml:space="preserve"> </w:t>
      </w:r>
      <w:r w:rsidR="00C41E55" w:rsidRPr="00C41E55">
        <w:rPr>
          <w:rFonts w:ascii="DaunPenh" w:hAnsi="DaunPenh" w:cs="DaunPenh"/>
          <w:i/>
          <w:iCs/>
          <w:sz w:val="32"/>
          <w:szCs w:val="32"/>
        </w:rPr>
        <w:t>meddgy</w:t>
      </w:r>
      <w:r>
        <w:rPr>
          <w:rFonts w:ascii="DaunPenh" w:hAnsi="DaunPenh" w:cs="DaunPenh"/>
          <w:sz w:val="32"/>
          <w:szCs w:val="32"/>
        </w:rPr>
        <w:t>. who</w:t>
      </w:r>
      <w:r w:rsidR="00756AFA">
        <w:rPr>
          <w:rFonts w:ascii="DaunPenh" w:hAnsi="DaunPenh" w:cs="DaunPenh"/>
          <w:sz w:val="32"/>
          <w:szCs w:val="32"/>
        </w:rPr>
        <w:t xml:space="preserve"> ma</w:t>
      </w:r>
      <w:r w:rsidR="00546CC6">
        <w:rPr>
          <w:rFonts w:ascii="DaunPenh" w:hAnsi="DaunPenh" w:cs="DaunPenh"/>
          <w:sz w:val="32"/>
          <w:szCs w:val="32"/>
        </w:rPr>
        <w:t>de</w:t>
      </w:r>
      <w:r w:rsidR="00756AFA">
        <w:rPr>
          <w:rFonts w:ascii="DaunPenh" w:hAnsi="DaunPenh" w:cs="DaunPenh"/>
          <w:sz w:val="32"/>
          <w:szCs w:val="32"/>
        </w:rPr>
        <w:t xml:space="preserve"> up</w:t>
      </w:r>
      <w:r w:rsidR="00C41E55" w:rsidRPr="00C41E55">
        <w:rPr>
          <w:rFonts w:ascii="DaunPenh" w:hAnsi="DaunPenh" w:cs="DaunPenh"/>
          <w:sz w:val="32"/>
          <w:szCs w:val="32"/>
        </w:rPr>
        <w:t xml:space="preserve"> one of the </w:t>
      </w:r>
      <w:r w:rsidR="007A6901" w:rsidRPr="00C41E55">
        <w:rPr>
          <w:rFonts w:ascii="DaunPenh" w:hAnsi="DaunPenh" w:cs="DaunPenh"/>
          <w:sz w:val="32"/>
          <w:szCs w:val="32"/>
        </w:rPr>
        <w:t>principal</w:t>
      </w:r>
      <w:r w:rsidR="00C41E55" w:rsidRPr="00C41E55">
        <w:rPr>
          <w:rFonts w:ascii="DaunPenh" w:hAnsi="DaunPenh" w:cs="DaunPenh"/>
          <w:sz w:val="32"/>
          <w:szCs w:val="32"/>
        </w:rPr>
        <w:t xml:space="preserve"> </w:t>
      </w:r>
      <w:r w:rsidR="00091564" w:rsidRPr="00C41E55">
        <w:rPr>
          <w:rFonts w:ascii="DaunPenh" w:hAnsi="DaunPenh" w:cs="DaunPenh"/>
          <w:sz w:val="32"/>
          <w:szCs w:val="32"/>
        </w:rPr>
        <w:t>officers</w:t>
      </w:r>
      <w:r w:rsidR="00C41E55" w:rsidRPr="00C41E55">
        <w:rPr>
          <w:rFonts w:ascii="DaunPenh" w:hAnsi="DaunPenh" w:cs="DaunPenh"/>
          <w:sz w:val="32"/>
          <w:szCs w:val="32"/>
        </w:rPr>
        <w:t xml:space="preserve"> </w:t>
      </w:r>
      <w:r w:rsidR="00756AFA">
        <w:rPr>
          <w:rFonts w:ascii="DaunPenh" w:hAnsi="DaunPenh" w:cs="DaunPenh"/>
          <w:sz w:val="32"/>
          <w:szCs w:val="32"/>
        </w:rPr>
        <w:t>at</w:t>
      </w:r>
      <w:r w:rsidR="00C41E55" w:rsidRPr="00C41E55">
        <w:rPr>
          <w:rFonts w:ascii="DaunPenh" w:hAnsi="DaunPenh" w:cs="DaunPenh"/>
          <w:sz w:val="32"/>
          <w:szCs w:val="32"/>
        </w:rPr>
        <w:t xml:space="preserve"> the court</w:t>
      </w:r>
      <w:r w:rsidR="00756AFA">
        <w:rPr>
          <w:rFonts w:ascii="DaunPenh" w:hAnsi="DaunPenh" w:cs="DaunPenh"/>
          <w:sz w:val="32"/>
          <w:szCs w:val="32"/>
        </w:rPr>
        <w:t>:</w:t>
      </w:r>
      <w:r w:rsidR="00091564">
        <w:rPr>
          <w:rStyle w:val="FootnoteReference"/>
          <w:rFonts w:ascii="DaunPenh" w:hAnsi="DaunPenh" w:cs="DaunPenh"/>
          <w:sz w:val="32"/>
          <w:szCs w:val="32"/>
        </w:rPr>
        <w:footnoteReference w:id="183"/>
      </w:r>
      <w:r w:rsidR="00C41E55" w:rsidRPr="00C41E55">
        <w:rPr>
          <w:rFonts w:ascii="DaunPenh" w:hAnsi="DaunPenh" w:cs="DaunPenh"/>
          <w:sz w:val="32"/>
          <w:szCs w:val="32"/>
        </w:rPr>
        <w:t xml:space="preserve"> </w:t>
      </w:r>
    </w:p>
    <w:p w14:paraId="02EE165C" w14:textId="77777777" w:rsidR="00C41E55" w:rsidRPr="00C41E55" w:rsidRDefault="00C41E55" w:rsidP="004212CE">
      <w:pPr>
        <w:pStyle w:val="NoSpacing"/>
        <w:ind w:left="1440"/>
        <w:rPr>
          <w:rFonts w:ascii="DaunPenh" w:hAnsi="DaunPenh" w:cs="DaunPenh"/>
          <w:sz w:val="32"/>
          <w:szCs w:val="32"/>
        </w:rPr>
      </w:pPr>
      <w:r w:rsidRPr="00C41E55">
        <w:rPr>
          <w:rFonts w:ascii="DaunPenh" w:hAnsi="DaunPenh" w:cs="DaunPenh"/>
          <w:sz w:val="32"/>
          <w:szCs w:val="32"/>
        </w:rPr>
        <w:t>The mediciner was to administer medicine gratuitously to all within</w:t>
      </w:r>
    </w:p>
    <w:p w14:paraId="02DC7EF3" w14:textId="77777777" w:rsidR="00C41E55" w:rsidRPr="00C41E55" w:rsidRDefault="00C41E55" w:rsidP="004212CE">
      <w:pPr>
        <w:pStyle w:val="NoSpacing"/>
        <w:ind w:left="720" w:firstLine="720"/>
        <w:rPr>
          <w:rFonts w:ascii="DaunPenh" w:hAnsi="DaunPenh" w:cs="DaunPenh"/>
          <w:sz w:val="32"/>
          <w:szCs w:val="32"/>
        </w:rPr>
      </w:pPr>
      <w:r w:rsidRPr="00C41E55">
        <w:rPr>
          <w:rFonts w:ascii="DaunPenh" w:hAnsi="DaunPenh" w:cs="DaunPenh"/>
          <w:sz w:val="32"/>
          <w:szCs w:val="32"/>
        </w:rPr>
        <w:lastRenderedPageBreak/>
        <w:t>the palace, and also particularly to the chief of the household,</w:t>
      </w:r>
    </w:p>
    <w:p w14:paraId="5FFED43E" w14:textId="562B90FA" w:rsidR="00C41E55" w:rsidRDefault="00C41E55" w:rsidP="004212CE">
      <w:pPr>
        <w:pStyle w:val="NoSpacing"/>
        <w:ind w:left="720" w:firstLine="720"/>
        <w:rPr>
          <w:rFonts w:ascii="DaunPenh" w:hAnsi="DaunPenh" w:cs="DaunPenh"/>
          <w:sz w:val="32"/>
          <w:szCs w:val="32"/>
        </w:rPr>
      </w:pPr>
      <w:r w:rsidRPr="00C41E55">
        <w:rPr>
          <w:rFonts w:ascii="DaunPenh" w:hAnsi="DaunPenh" w:cs="DaunPenh"/>
          <w:sz w:val="32"/>
          <w:szCs w:val="32"/>
        </w:rPr>
        <w:t>in whose house he lived.</w:t>
      </w:r>
      <w:r w:rsidR="00091564">
        <w:rPr>
          <w:rStyle w:val="FootnoteReference"/>
          <w:rFonts w:ascii="DaunPenh" w:hAnsi="DaunPenh" w:cs="DaunPenh"/>
          <w:sz w:val="32"/>
          <w:szCs w:val="32"/>
        </w:rPr>
        <w:footnoteReference w:id="184"/>
      </w:r>
    </w:p>
    <w:p w14:paraId="0A280595" w14:textId="3C6AD7DB" w:rsidR="00756AFA" w:rsidRDefault="00756AFA" w:rsidP="004212CE">
      <w:pPr>
        <w:pStyle w:val="NoSpacing"/>
        <w:rPr>
          <w:rFonts w:ascii="DaunPenh" w:hAnsi="DaunPenh" w:cs="DaunPenh"/>
          <w:sz w:val="32"/>
          <w:szCs w:val="32"/>
        </w:rPr>
      </w:pPr>
      <w:r>
        <w:rPr>
          <w:rFonts w:ascii="DaunPenh" w:hAnsi="DaunPenh" w:cs="DaunPenh"/>
          <w:sz w:val="32"/>
          <w:szCs w:val="32"/>
        </w:rPr>
        <w:tab/>
      </w:r>
    </w:p>
    <w:p w14:paraId="0251301D" w14:textId="77777777" w:rsidR="00E067B5" w:rsidRDefault="00756AFA" w:rsidP="004212CE">
      <w:pPr>
        <w:pStyle w:val="NoSpacing"/>
        <w:spacing w:line="360" w:lineRule="auto"/>
        <w:rPr>
          <w:rFonts w:ascii="DaunPenh" w:hAnsi="DaunPenh" w:cs="DaunPenh"/>
          <w:sz w:val="32"/>
          <w:szCs w:val="32"/>
        </w:rPr>
      </w:pPr>
      <w:r>
        <w:rPr>
          <w:rFonts w:ascii="DaunPenh" w:hAnsi="DaunPenh" w:cs="DaunPenh"/>
          <w:sz w:val="32"/>
          <w:szCs w:val="32"/>
        </w:rPr>
        <w:tab/>
        <w:t>However, these manuscripts are academic</w:t>
      </w:r>
      <w:r w:rsidR="00C1080F">
        <w:rPr>
          <w:rFonts w:ascii="DaunPenh" w:hAnsi="DaunPenh" w:cs="DaunPenh"/>
          <w:sz w:val="32"/>
          <w:szCs w:val="32"/>
        </w:rPr>
        <w:t>, and</w:t>
      </w:r>
      <w:r>
        <w:rPr>
          <w:rFonts w:ascii="DaunPenh" w:hAnsi="DaunPenh" w:cs="DaunPenh"/>
          <w:sz w:val="32"/>
          <w:szCs w:val="32"/>
        </w:rPr>
        <w:t xml:space="preserve"> we do not know how closely they were followed in real life. </w:t>
      </w:r>
      <w:r w:rsidR="00C1080F">
        <w:rPr>
          <w:rFonts w:ascii="DaunPenh" w:hAnsi="DaunPenh" w:cs="DaunPenh"/>
          <w:sz w:val="32"/>
          <w:szCs w:val="32"/>
        </w:rPr>
        <w:t>Whilst we can assume</w:t>
      </w:r>
      <w:r w:rsidR="00FD3787">
        <w:rPr>
          <w:rFonts w:ascii="DaunPenh" w:hAnsi="DaunPenh" w:cs="DaunPenh"/>
          <w:sz w:val="32"/>
          <w:szCs w:val="32"/>
        </w:rPr>
        <w:t xml:space="preserve"> the</w:t>
      </w:r>
      <w:r w:rsidR="00C1080F">
        <w:rPr>
          <w:rFonts w:ascii="DaunPenh" w:hAnsi="DaunPenh" w:cs="DaunPenh"/>
          <w:sz w:val="32"/>
          <w:szCs w:val="32"/>
        </w:rPr>
        <w:t xml:space="preserve"> </w:t>
      </w:r>
      <w:r w:rsidR="00C1080F">
        <w:rPr>
          <w:rFonts w:ascii="DaunPenh" w:hAnsi="DaunPenh" w:cs="DaunPenh"/>
          <w:i/>
          <w:iCs/>
          <w:sz w:val="32"/>
          <w:szCs w:val="32"/>
        </w:rPr>
        <w:t xml:space="preserve">meddgy </w:t>
      </w:r>
      <w:r w:rsidR="00C1080F">
        <w:rPr>
          <w:rFonts w:ascii="DaunPenh" w:hAnsi="DaunPenh" w:cs="DaunPenh"/>
          <w:sz w:val="32"/>
          <w:szCs w:val="32"/>
        </w:rPr>
        <w:t>were real, w</w:t>
      </w:r>
      <w:r w:rsidR="00165553" w:rsidRPr="00C1080F">
        <w:rPr>
          <w:rFonts w:ascii="DaunPenh" w:hAnsi="DaunPenh" w:cs="DaunPenh"/>
          <w:sz w:val="32"/>
          <w:szCs w:val="32"/>
        </w:rPr>
        <w:t>e</w:t>
      </w:r>
      <w:r w:rsidR="00165553">
        <w:rPr>
          <w:rFonts w:ascii="DaunPenh" w:hAnsi="DaunPenh" w:cs="DaunPenh"/>
          <w:sz w:val="32"/>
          <w:szCs w:val="32"/>
        </w:rPr>
        <w:t xml:space="preserve"> cannot expect that every castle or manor had a </w:t>
      </w:r>
      <w:r w:rsidR="00C1080F">
        <w:rPr>
          <w:rFonts w:ascii="DaunPenh" w:hAnsi="DaunPenh" w:cs="DaunPenh"/>
          <w:sz w:val="32"/>
          <w:szCs w:val="32"/>
        </w:rPr>
        <w:t>one</w:t>
      </w:r>
      <w:r w:rsidR="00165553">
        <w:rPr>
          <w:rFonts w:ascii="DaunPenh" w:hAnsi="DaunPenh" w:cs="DaunPenh"/>
          <w:sz w:val="32"/>
          <w:szCs w:val="32"/>
        </w:rPr>
        <w:t>. In fact, even if they did, it is likely that</w:t>
      </w:r>
      <w:r w:rsidR="00C1080F">
        <w:rPr>
          <w:rFonts w:ascii="DaunPenh" w:hAnsi="DaunPenh" w:cs="DaunPenh"/>
          <w:sz w:val="32"/>
          <w:szCs w:val="32"/>
        </w:rPr>
        <w:t xml:space="preserve"> the women there were </w:t>
      </w:r>
      <w:r w:rsidR="00F26761">
        <w:rPr>
          <w:rFonts w:ascii="DaunPenh" w:hAnsi="DaunPenh" w:cs="DaunPenh"/>
          <w:sz w:val="32"/>
          <w:szCs w:val="32"/>
        </w:rPr>
        <w:t>still</w:t>
      </w:r>
      <w:r w:rsidR="00165553">
        <w:rPr>
          <w:rFonts w:ascii="DaunPenh" w:hAnsi="DaunPenh" w:cs="DaunPenh"/>
          <w:sz w:val="32"/>
          <w:szCs w:val="32"/>
        </w:rPr>
        <w:t xml:space="preserve"> caring for </w:t>
      </w:r>
      <w:r w:rsidR="00C1080F">
        <w:rPr>
          <w:rFonts w:ascii="DaunPenh" w:hAnsi="DaunPenh" w:cs="DaunPenh"/>
          <w:sz w:val="32"/>
          <w:szCs w:val="32"/>
        </w:rPr>
        <w:t xml:space="preserve">the family and </w:t>
      </w:r>
      <w:r w:rsidR="00165553">
        <w:rPr>
          <w:rFonts w:ascii="DaunPenh" w:hAnsi="DaunPenh" w:cs="DaunPenh"/>
          <w:sz w:val="32"/>
          <w:szCs w:val="32"/>
        </w:rPr>
        <w:t>other women</w:t>
      </w:r>
      <w:r w:rsidR="00CB28F8">
        <w:rPr>
          <w:rFonts w:ascii="DaunPenh" w:hAnsi="DaunPenh" w:cs="DaunPenh"/>
          <w:sz w:val="32"/>
          <w:szCs w:val="32"/>
        </w:rPr>
        <w:t xml:space="preserve">; </w:t>
      </w:r>
      <w:r w:rsidR="00165553">
        <w:rPr>
          <w:rFonts w:ascii="DaunPenh" w:hAnsi="DaunPenh" w:cs="DaunPenh"/>
          <w:sz w:val="32"/>
          <w:szCs w:val="32"/>
        </w:rPr>
        <w:t>at least when it came to childbirth and intimate healthcare</w:t>
      </w:r>
      <w:r w:rsidR="00FD3787">
        <w:rPr>
          <w:rFonts w:ascii="DaunPenh" w:hAnsi="DaunPenh" w:cs="DaunPenh"/>
          <w:sz w:val="32"/>
          <w:szCs w:val="32"/>
        </w:rPr>
        <w:t xml:space="preserve">. Women then, could be patients of men, </w:t>
      </w:r>
      <w:r w:rsidR="00E067B5">
        <w:rPr>
          <w:rFonts w:ascii="DaunPenh" w:hAnsi="DaunPenh" w:cs="DaunPenh"/>
          <w:sz w:val="32"/>
          <w:szCs w:val="32"/>
        </w:rPr>
        <w:t>though exceptions could be made whe</w:t>
      </w:r>
      <w:r w:rsidR="00FD3787">
        <w:rPr>
          <w:rFonts w:ascii="DaunPenh" w:hAnsi="DaunPenh" w:cs="DaunPenh"/>
          <w:sz w:val="32"/>
          <w:szCs w:val="32"/>
        </w:rPr>
        <w:t>n it came to their genitals</w:t>
      </w:r>
      <w:r w:rsidR="00E067B5">
        <w:rPr>
          <w:rFonts w:ascii="DaunPenh" w:hAnsi="DaunPenh" w:cs="DaunPenh"/>
          <w:sz w:val="32"/>
          <w:szCs w:val="32"/>
        </w:rPr>
        <w:t>;</w:t>
      </w:r>
      <w:r w:rsidR="00AE2136">
        <w:rPr>
          <w:rFonts w:ascii="DaunPenh" w:hAnsi="DaunPenh" w:cs="DaunPenh"/>
          <w:sz w:val="32"/>
          <w:szCs w:val="32"/>
        </w:rPr>
        <w:t xml:space="preserve"> ‘</w:t>
      </w:r>
      <w:r w:rsidR="00FD3787" w:rsidRPr="00FD3787">
        <w:rPr>
          <w:rFonts w:ascii="DaunPenh" w:hAnsi="DaunPenh" w:cs="DaunPenh"/>
          <w:sz w:val="32"/>
          <w:szCs w:val="32"/>
        </w:rPr>
        <w:t>women’s naked bodies and anatomy were frequently obscured from men’s eyes</w:t>
      </w:r>
      <w:r w:rsidR="00E067B5">
        <w:rPr>
          <w:rFonts w:ascii="DaunPenh" w:hAnsi="DaunPenh" w:cs="DaunPenh"/>
          <w:sz w:val="32"/>
          <w:szCs w:val="32"/>
        </w:rPr>
        <w:t>.</w:t>
      </w:r>
      <w:r w:rsidR="00AE2136">
        <w:rPr>
          <w:rFonts w:ascii="DaunPenh" w:hAnsi="DaunPenh" w:cs="DaunPenh"/>
          <w:sz w:val="32"/>
          <w:szCs w:val="32"/>
        </w:rPr>
        <w:t>’</w:t>
      </w:r>
      <w:r w:rsidR="00031D18">
        <w:rPr>
          <w:rStyle w:val="FootnoteReference"/>
          <w:rFonts w:ascii="DaunPenh" w:hAnsi="DaunPenh" w:cs="DaunPenh"/>
          <w:sz w:val="32"/>
          <w:szCs w:val="32"/>
        </w:rPr>
        <w:footnoteReference w:id="185"/>
      </w:r>
      <w:r w:rsidR="00AE2136">
        <w:rPr>
          <w:rFonts w:ascii="DaunPenh" w:hAnsi="DaunPenh" w:cs="DaunPenh"/>
          <w:sz w:val="32"/>
          <w:szCs w:val="32"/>
        </w:rPr>
        <w:t xml:space="preserve"> </w:t>
      </w:r>
    </w:p>
    <w:p w14:paraId="539FA003" w14:textId="19FF1EB8" w:rsidR="001A05B2" w:rsidRDefault="00AE2136" w:rsidP="00E067B5">
      <w:pPr>
        <w:pStyle w:val="NoSpacing"/>
        <w:spacing w:line="360" w:lineRule="auto"/>
        <w:ind w:firstLine="720"/>
        <w:rPr>
          <w:rFonts w:ascii="DaunPenh" w:hAnsi="DaunPenh" w:cs="DaunPenh"/>
          <w:sz w:val="32"/>
          <w:szCs w:val="32"/>
        </w:rPr>
      </w:pPr>
      <w:r>
        <w:rPr>
          <w:rFonts w:ascii="DaunPenh" w:hAnsi="DaunPenh" w:cs="DaunPenh"/>
          <w:sz w:val="32"/>
          <w:szCs w:val="32"/>
        </w:rPr>
        <w:t>Pragya Agarwal discusses further evidence for these ‘networks’</w:t>
      </w:r>
      <w:r w:rsidR="00E067B5">
        <w:rPr>
          <w:rFonts w:ascii="DaunPenh" w:hAnsi="DaunPenh" w:cs="DaunPenh"/>
          <w:sz w:val="32"/>
          <w:szCs w:val="32"/>
        </w:rPr>
        <w:t xml:space="preserve"> of women who would have taken on this caring role. Agarwal</w:t>
      </w:r>
      <w:r>
        <w:rPr>
          <w:rFonts w:ascii="DaunPenh" w:hAnsi="DaunPenh" w:cs="DaunPenh"/>
          <w:sz w:val="32"/>
          <w:szCs w:val="32"/>
        </w:rPr>
        <w:t xml:space="preserve"> cites evidence from fifteenth-century publications, The Distaff Gospels</w:t>
      </w:r>
      <w:r w:rsidR="00E067B5">
        <w:rPr>
          <w:rFonts w:ascii="DaunPenh" w:hAnsi="DaunPenh" w:cs="DaunPenh"/>
          <w:sz w:val="32"/>
          <w:szCs w:val="32"/>
        </w:rPr>
        <w:t>,</w:t>
      </w:r>
      <w:r>
        <w:rPr>
          <w:rFonts w:ascii="DaunPenh" w:hAnsi="DaunPenh" w:cs="DaunPenh"/>
          <w:sz w:val="32"/>
          <w:szCs w:val="32"/>
        </w:rPr>
        <w:t xml:space="preserve"> a collection of folk wisdom on reproductive health</w:t>
      </w:r>
      <w:r w:rsidR="00E067B5">
        <w:rPr>
          <w:rFonts w:ascii="DaunPenh" w:hAnsi="DaunPenh" w:cs="DaunPenh"/>
          <w:sz w:val="32"/>
          <w:szCs w:val="32"/>
        </w:rPr>
        <w:t>,</w:t>
      </w:r>
      <w:r>
        <w:rPr>
          <w:rFonts w:ascii="DaunPenh" w:hAnsi="DaunPenh" w:cs="DaunPenh"/>
          <w:sz w:val="32"/>
          <w:szCs w:val="32"/>
        </w:rPr>
        <w:t xml:space="preserve"> and The Wellcome Apocalypse manuscript</w:t>
      </w:r>
      <w:r w:rsidR="00E067B5">
        <w:rPr>
          <w:rFonts w:ascii="DaunPenh" w:hAnsi="DaunPenh" w:cs="DaunPenh"/>
          <w:sz w:val="32"/>
          <w:szCs w:val="32"/>
        </w:rPr>
        <w:t>,</w:t>
      </w:r>
      <w:r>
        <w:rPr>
          <w:rFonts w:ascii="DaunPenh" w:hAnsi="DaunPenh" w:cs="DaunPenh"/>
          <w:sz w:val="32"/>
          <w:szCs w:val="32"/>
        </w:rPr>
        <w:t xml:space="preserve"> which has an illustration of an elder woman consulting a younger female regarding gynaecological problems.</w:t>
      </w:r>
      <w:r>
        <w:rPr>
          <w:rStyle w:val="FootnoteReference"/>
          <w:rFonts w:ascii="DaunPenh" w:hAnsi="DaunPenh" w:cs="DaunPenh"/>
          <w:sz w:val="32"/>
          <w:szCs w:val="32"/>
        </w:rPr>
        <w:footnoteReference w:id="186"/>
      </w:r>
      <w:r w:rsidR="001A05B2">
        <w:rPr>
          <w:rFonts w:ascii="DaunPenh" w:hAnsi="DaunPenh" w:cs="DaunPenh"/>
          <w:sz w:val="32"/>
          <w:szCs w:val="32"/>
        </w:rPr>
        <w:t xml:space="preserve"> Likewise, </w:t>
      </w:r>
      <w:r w:rsidR="00CB28F8">
        <w:rPr>
          <w:rFonts w:ascii="DaunPenh" w:hAnsi="DaunPenh" w:cs="DaunPenh"/>
          <w:sz w:val="32"/>
          <w:szCs w:val="32"/>
        </w:rPr>
        <w:t xml:space="preserve">Monica Green insists that we have significant evidence </w:t>
      </w:r>
      <w:r w:rsidR="00CB7D1B">
        <w:rPr>
          <w:rFonts w:ascii="DaunPenh" w:hAnsi="DaunPenh" w:cs="DaunPenh"/>
          <w:sz w:val="32"/>
          <w:szCs w:val="32"/>
        </w:rPr>
        <w:t>seen in ‘</w:t>
      </w:r>
      <w:r w:rsidR="00CB7D1B" w:rsidRPr="00CB7D1B">
        <w:rPr>
          <w:rFonts w:ascii="DaunPenh" w:hAnsi="DaunPenh" w:cs="DaunPenh"/>
          <w:sz w:val="32"/>
          <w:szCs w:val="32"/>
        </w:rPr>
        <w:t>artwork, inscriptions, documents, and other writings</w:t>
      </w:r>
      <w:r w:rsidR="00CB7D1B">
        <w:rPr>
          <w:rFonts w:ascii="DaunPenh" w:hAnsi="DaunPenh" w:cs="DaunPenh"/>
          <w:sz w:val="32"/>
          <w:szCs w:val="32"/>
        </w:rPr>
        <w:t xml:space="preserve"> (which)</w:t>
      </w:r>
      <w:r w:rsidR="00CB7D1B" w:rsidRPr="00CB7D1B">
        <w:rPr>
          <w:rFonts w:ascii="DaunPenh" w:hAnsi="DaunPenh" w:cs="DaunPenh"/>
          <w:sz w:val="32"/>
          <w:szCs w:val="32"/>
        </w:rPr>
        <w:t xml:space="preserve"> amply show that women practiced both as midwives (maiai / obstertices) and as general practitioners (iatrinai/ medical).</w:t>
      </w:r>
      <w:r w:rsidR="00CB7D1B">
        <w:rPr>
          <w:rFonts w:ascii="DaunPenh" w:hAnsi="DaunPenh" w:cs="DaunPenh"/>
          <w:sz w:val="32"/>
          <w:szCs w:val="32"/>
        </w:rPr>
        <w:t>’</w:t>
      </w:r>
      <w:r w:rsidR="00CB7D1B">
        <w:rPr>
          <w:rStyle w:val="FootnoteReference"/>
          <w:rFonts w:ascii="DaunPenh" w:hAnsi="DaunPenh" w:cs="DaunPenh"/>
          <w:sz w:val="32"/>
          <w:szCs w:val="32"/>
        </w:rPr>
        <w:footnoteReference w:id="187"/>
      </w:r>
      <w:r w:rsidR="00CB28F8">
        <w:rPr>
          <w:rFonts w:ascii="DaunPenh" w:hAnsi="DaunPenh" w:cs="DaunPenh"/>
          <w:sz w:val="32"/>
          <w:szCs w:val="32"/>
        </w:rPr>
        <w:t xml:space="preserve"> </w:t>
      </w:r>
    </w:p>
    <w:p w14:paraId="7B87EAAA" w14:textId="6B8E3C45" w:rsidR="00756AFA" w:rsidRPr="00CB28F8" w:rsidRDefault="001A05B2" w:rsidP="001A05B2">
      <w:pPr>
        <w:pStyle w:val="NoSpacing"/>
        <w:spacing w:line="360" w:lineRule="auto"/>
        <w:ind w:firstLine="720"/>
        <w:rPr>
          <w:rFonts w:ascii="DaunPenh" w:hAnsi="DaunPenh" w:cs="DaunPenh"/>
          <w:sz w:val="32"/>
          <w:szCs w:val="32"/>
        </w:rPr>
      </w:pPr>
      <w:r>
        <w:rPr>
          <w:rFonts w:ascii="DaunPenh" w:hAnsi="DaunPenh" w:cs="DaunPenh"/>
          <w:sz w:val="32"/>
          <w:szCs w:val="32"/>
        </w:rPr>
        <w:lastRenderedPageBreak/>
        <w:t>These ideas support t</w:t>
      </w:r>
      <w:r w:rsidR="00CB28F8">
        <w:rPr>
          <w:rFonts w:ascii="DaunPenh" w:hAnsi="DaunPenh" w:cs="DaunPenh"/>
          <w:sz w:val="32"/>
          <w:szCs w:val="32"/>
        </w:rPr>
        <w:t xml:space="preserve">he documentation </w:t>
      </w:r>
      <w:r>
        <w:rPr>
          <w:rFonts w:ascii="DaunPenh" w:hAnsi="DaunPenh" w:cs="DaunPenh"/>
          <w:sz w:val="32"/>
          <w:szCs w:val="32"/>
        </w:rPr>
        <w:t xml:space="preserve">we have </w:t>
      </w:r>
      <w:r w:rsidR="001509BB">
        <w:rPr>
          <w:rFonts w:ascii="DaunPenh" w:hAnsi="DaunPenh" w:cs="DaunPenh"/>
          <w:sz w:val="32"/>
          <w:szCs w:val="32"/>
        </w:rPr>
        <w:t>of both</w:t>
      </w:r>
      <w:r w:rsidR="00CB28F8">
        <w:rPr>
          <w:rFonts w:ascii="DaunPenh" w:hAnsi="DaunPenh" w:cs="DaunPenh"/>
          <w:sz w:val="32"/>
          <w:szCs w:val="32"/>
        </w:rPr>
        <w:t xml:space="preserve"> the location of the locked garden, its design specifically for the </w:t>
      </w:r>
      <w:r>
        <w:rPr>
          <w:rFonts w:ascii="DaunPenh" w:hAnsi="DaunPenh" w:cs="DaunPenh"/>
          <w:sz w:val="32"/>
          <w:szCs w:val="32"/>
        </w:rPr>
        <w:t>l</w:t>
      </w:r>
      <w:r w:rsidR="00CB28F8">
        <w:rPr>
          <w:rFonts w:ascii="DaunPenh" w:hAnsi="DaunPenh" w:cs="DaunPenh"/>
          <w:sz w:val="32"/>
          <w:szCs w:val="32"/>
        </w:rPr>
        <w:t xml:space="preserve">ady, and accounts detailing keys made for them, </w:t>
      </w:r>
      <w:r>
        <w:rPr>
          <w:rFonts w:ascii="DaunPenh" w:hAnsi="DaunPenh" w:cs="DaunPenh"/>
          <w:sz w:val="32"/>
          <w:szCs w:val="32"/>
        </w:rPr>
        <w:t xml:space="preserve">which </w:t>
      </w:r>
      <w:r w:rsidR="00CB28F8">
        <w:rPr>
          <w:rFonts w:ascii="DaunPenh" w:hAnsi="DaunPenh" w:cs="DaunPenh"/>
          <w:sz w:val="32"/>
          <w:szCs w:val="32"/>
        </w:rPr>
        <w:t>strongly point</w:t>
      </w:r>
      <w:r w:rsidR="00E067B5">
        <w:rPr>
          <w:rFonts w:ascii="DaunPenh" w:hAnsi="DaunPenh" w:cs="DaunPenh"/>
          <w:sz w:val="32"/>
          <w:szCs w:val="32"/>
        </w:rPr>
        <w:t>s</w:t>
      </w:r>
      <w:r w:rsidR="00CB28F8">
        <w:rPr>
          <w:rFonts w:ascii="DaunPenh" w:hAnsi="DaunPenh" w:cs="DaunPenh"/>
          <w:sz w:val="32"/>
          <w:szCs w:val="32"/>
        </w:rPr>
        <w:t xml:space="preserve"> to the medicinal plants found there being utilised by women. </w:t>
      </w:r>
      <w:r>
        <w:rPr>
          <w:rFonts w:ascii="DaunPenh" w:hAnsi="DaunPenh" w:cs="DaunPenh"/>
          <w:sz w:val="32"/>
          <w:szCs w:val="32"/>
        </w:rPr>
        <w:t>Whilst the l</w:t>
      </w:r>
      <w:r w:rsidR="001509BB" w:rsidRPr="001509BB">
        <w:rPr>
          <w:rFonts w:ascii="DaunPenh" w:hAnsi="DaunPenh" w:cs="DaunPenh"/>
          <w:sz w:val="32"/>
          <w:szCs w:val="32"/>
        </w:rPr>
        <w:t xml:space="preserve">aws </w:t>
      </w:r>
      <w:r>
        <w:rPr>
          <w:rFonts w:ascii="DaunPenh" w:hAnsi="DaunPenh" w:cs="DaunPenh"/>
          <w:sz w:val="32"/>
          <w:szCs w:val="32"/>
        </w:rPr>
        <w:t>of Wales suggest ‘</w:t>
      </w:r>
      <w:r w:rsidR="001509BB" w:rsidRPr="001509BB">
        <w:rPr>
          <w:rFonts w:ascii="DaunPenh" w:hAnsi="DaunPenh" w:cs="DaunPenh"/>
          <w:sz w:val="32"/>
          <w:szCs w:val="32"/>
        </w:rPr>
        <w:t>the court mediciner emerged as rather a solitary figure,</w:t>
      </w:r>
      <w:r>
        <w:rPr>
          <w:rFonts w:ascii="DaunPenh" w:hAnsi="DaunPenh" w:cs="DaunPenh"/>
          <w:sz w:val="32"/>
          <w:szCs w:val="32"/>
        </w:rPr>
        <w:t xml:space="preserve"> </w:t>
      </w:r>
      <w:r w:rsidR="001509BB" w:rsidRPr="001509BB">
        <w:rPr>
          <w:rFonts w:ascii="DaunPenh" w:hAnsi="DaunPenh" w:cs="DaunPenh"/>
          <w:sz w:val="32"/>
          <w:szCs w:val="32"/>
        </w:rPr>
        <w:t>pre-occupied with casualty surger</w:t>
      </w:r>
      <w:r w:rsidR="001509BB">
        <w:rPr>
          <w:rFonts w:ascii="DaunPenh" w:hAnsi="DaunPenh" w:cs="DaunPenh"/>
          <w:sz w:val="32"/>
          <w:szCs w:val="32"/>
        </w:rPr>
        <w:t>y</w:t>
      </w:r>
      <w:r>
        <w:rPr>
          <w:rFonts w:ascii="DaunPenh" w:hAnsi="DaunPenh" w:cs="DaunPenh"/>
          <w:sz w:val="32"/>
          <w:szCs w:val="32"/>
        </w:rPr>
        <w:t>’;</w:t>
      </w:r>
      <w:r w:rsidR="001509BB">
        <w:rPr>
          <w:rStyle w:val="FootnoteReference"/>
          <w:rFonts w:ascii="DaunPenh" w:hAnsi="DaunPenh" w:cs="DaunPenh"/>
          <w:sz w:val="32"/>
          <w:szCs w:val="32"/>
        </w:rPr>
        <w:footnoteReference w:id="188"/>
      </w:r>
      <w:r>
        <w:rPr>
          <w:rFonts w:ascii="DaunPenh" w:hAnsi="DaunPenh" w:cs="DaunPenh"/>
          <w:sz w:val="32"/>
          <w:szCs w:val="32"/>
        </w:rPr>
        <w:t xml:space="preserve"> </w:t>
      </w:r>
      <w:r w:rsidR="00CB28F8">
        <w:rPr>
          <w:rFonts w:ascii="DaunPenh" w:hAnsi="DaunPenh" w:cs="DaunPenh"/>
          <w:sz w:val="32"/>
          <w:szCs w:val="32"/>
        </w:rPr>
        <w:t xml:space="preserve">women </w:t>
      </w:r>
      <w:r>
        <w:rPr>
          <w:rFonts w:ascii="DaunPenh" w:hAnsi="DaunPenh" w:cs="DaunPenh"/>
          <w:sz w:val="32"/>
          <w:szCs w:val="32"/>
        </w:rPr>
        <w:t>would have</w:t>
      </w:r>
      <w:r w:rsidR="00CB28F8">
        <w:rPr>
          <w:rFonts w:ascii="DaunPenh" w:hAnsi="DaunPenh" w:cs="DaunPenh"/>
          <w:sz w:val="32"/>
          <w:szCs w:val="32"/>
        </w:rPr>
        <w:t xml:space="preserve"> been </w:t>
      </w:r>
      <w:r>
        <w:rPr>
          <w:rFonts w:ascii="DaunPenh" w:hAnsi="DaunPenh" w:cs="DaunPenh"/>
          <w:sz w:val="32"/>
          <w:szCs w:val="32"/>
        </w:rPr>
        <w:t xml:space="preserve">caring daily, </w:t>
      </w:r>
      <w:r w:rsidR="00CB28F8">
        <w:rPr>
          <w:rFonts w:ascii="DaunPenh" w:hAnsi="DaunPenh" w:cs="DaunPenh"/>
          <w:sz w:val="32"/>
          <w:szCs w:val="32"/>
        </w:rPr>
        <w:t>sooth</w:t>
      </w:r>
      <w:r>
        <w:rPr>
          <w:rFonts w:ascii="DaunPenh" w:hAnsi="DaunPenh" w:cs="DaunPenh"/>
          <w:sz w:val="32"/>
          <w:szCs w:val="32"/>
        </w:rPr>
        <w:t>ing the bumps and scrapes of tumbling children with</w:t>
      </w:r>
      <w:r w:rsidR="00CB28F8">
        <w:rPr>
          <w:rFonts w:ascii="DaunPenh" w:hAnsi="DaunPenh" w:cs="DaunPenh"/>
          <w:sz w:val="32"/>
          <w:szCs w:val="32"/>
        </w:rPr>
        <w:t xml:space="preserve"> homemade herbal balm</w:t>
      </w:r>
      <w:r w:rsidR="00665F57">
        <w:rPr>
          <w:rFonts w:ascii="DaunPenh" w:hAnsi="DaunPenh" w:cs="DaunPenh"/>
          <w:sz w:val="32"/>
          <w:szCs w:val="32"/>
        </w:rPr>
        <w:t>s</w:t>
      </w:r>
      <w:r w:rsidR="00CB28F8">
        <w:rPr>
          <w:rFonts w:ascii="DaunPenh" w:hAnsi="DaunPenh" w:cs="DaunPenh"/>
          <w:sz w:val="32"/>
          <w:szCs w:val="32"/>
        </w:rPr>
        <w:t xml:space="preserve">, </w:t>
      </w:r>
      <w:r w:rsidR="00665F57">
        <w:rPr>
          <w:rFonts w:ascii="DaunPenh" w:hAnsi="DaunPenh" w:cs="DaunPenh"/>
          <w:sz w:val="32"/>
          <w:szCs w:val="32"/>
        </w:rPr>
        <w:t xml:space="preserve">assisting with </w:t>
      </w:r>
      <w:r w:rsidR="001509BB">
        <w:rPr>
          <w:rFonts w:ascii="DaunPenh" w:hAnsi="DaunPenh" w:cs="DaunPenh"/>
          <w:sz w:val="32"/>
          <w:szCs w:val="32"/>
        </w:rPr>
        <w:t>the monthly pains they and their ladies experienced</w:t>
      </w:r>
      <w:r w:rsidR="00665F57">
        <w:rPr>
          <w:rFonts w:ascii="DaunPenh" w:hAnsi="DaunPenh" w:cs="DaunPenh"/>
          <w:sz w:val="32"/>
          <w:szCs w:val="32"/>
        </w:rPr>
        <w:t xml:space="preserve">, and delivering the next generation of kings or caregivers. </w:t>
      </w:r>
      <w:r w:rsidR="00CB28F8">
        <w:rPr>
          <w:rFonts w:ascii="DaunPenh" w:hAnsi="DaunPenh" w:cs="DaunPenh"/>
          <w:sz w:val="32"/>
          <w:szCs w:val="32"/>
        </w:rPr>
        <w:t xml:space="preserve"> </w:t>
      </w:r>
    </w:p>
    <w:p w14:paraId="4E21468E" w14:textId="77777777" w:rsidR="00C41E55" w:rsidRDefault="00C41E55" w:rsidP="004212CE">
      <w:pPr>
        <w:rPr>
          <w:color w:val="EE0000"/>
        </w:rPr>
      </w:pPr>
    </w:p>
    <w:p w14:paraId="6D9C8755" w14:textId="77777777" w:rsidR="00C41E55" w:rsidRPr="00D0737E" w:rsidRDefault="00C41E55" w:rsidP="004212CE">
      <w:pPr>
        <w:rPr>
          <w:color w:val="EE0000"/>
        </w:rPr>
      </w:pPr>
    </w:p>
    <w:p w14:paraId="2900A83D" w14:textId="77777777" w:rsidR="00C41E55" w:rsidRDefault="00C41E55" w:rsidP="004212CE">
      <w:pPr>
        <w:rPr>
          <w:color w:val="EE0000"/>
        </w:rPr>
      </w:pPr>
    </w:p>
    <w:p w14:paraId="1942F66B" w14:textId="77777777" w:rsidR="00C41E55" w:rsidRPr="001C481D" w:rsidRDefault="00C41E55" w:rsidP="004212CE">
      <w:pPr>
        <w:rPr>
          <w:color w:val="EE0000"/>
        </w:rPr>
      </w:pPr>
    </w:p>
    <w:p w14:paraId="38F41A93" w14:textId="77777777" w:rsidR="00C41E55" w:rsidRPr="00007519" w:rsidRDefault="00C41E55" w:rsidP="004212CE">
      <w:pPr>
        <w:spacing w:line="278" w:lineRule="auto"/>
      </w:pPr>
    </w:p>
    <w:p w14:paraId="07AC399F" w14:textId="77777777" w:rsidR="00C41E55" w:rsidRDefault="00C41E55" w:rsidP="004212CE"/>
    <w:p w14:paraId="6B6C860E" w14:textId="752B2F6C" w:rsidR="00C41E55" w:rsidRDefault="00C41E55" w:rsidP="004212CE">
      <w:pPr>
        <w:spacing w:line="360" w:lineRule="auto"/>
        <w:ind w:firstLine="720"/>
        <w:rPr>
          <w:rFonts w:ascii="DaunPenh" w:eastAsia="DaunPenh" w:hAnsi="DaunPenh" w:cs="DaunPenh"/>
          <w:color w:val="000000" w:themeColor="text1"/>
          <w:sz w:val="32"/>
          <w:szCs w:val="32"/>
        </w:rPr>
      </w:pPr>
    </w:p>
    <w:p w14:paraId="00AAE2EB" w14:textId="1BB585C2" w:rsidR="459F72EB" w:rsidRDefault="459F72EB" w:rsidP="004212CE">
      <w:pPr>
        <w:spacing w:line="360" w:lineRule="auto"/>
        <w:rPr>
          <w:rFonts w:ascii="DaunPenh" w:eastAsia="DaunPenh" w:hAnsi="DaunPenh" w:cs="DaunPenh"/>
          <w:b/>
          <w:bCs/>
          <w:color w:val="000000" w:themeColor="text1"/>
          <w:sz w:val="32"/>
          <w:szCs w:val="32"/>
        </w:rPr>
      </w:pPr>
    </w:p>
    <w:p w14:paraId="466E225B" w14:textId="0E6BE15E" w:rsidR="459F72EB" w:rsidRDefault="459F72EB" w:rsidP="004212CE">
      <w:pPr>
        <w:spacing w:line="360" w:lineRule="auto"/>
        <w:rPr>
          <w:rFonts w:ascii="DaunPenh" w:eastAsia="DaunPenh" w:hAnsi="DaunPenh" w:cs="DaunPenh"/>
          <w:b/>
          <w:bCs/>
          <w:color w:val="000000" w:themeColor="text1"/>
          <w:sz w:val="32"/>
          <w:szCs w:val="32"/>
        </w:rPr>
      </w:pPr>
    </w:p>
    <w:p w14:paraId="35D8BA68" w14:textId="77777777" w:rsidR="00DA271C" w:rsidRDefault="00DA271C" w:rsidP="004212CE">
      <w:pPr>
        <w:spacing w:line="360" w:lineRule="auto"/>
        <w:rPr>
          <w:rFonts w:ascii="DaunPenh" w:eastAsia="DaunPenh" w:hAnsi="DaunPenh" w:cs="DaunPenh"/>
          <w:b/>
          <w:bCs/>
          <w:color w:val="000000" w:themeColor="text1"/>
          <w:sz w:val="32"/>
          <w:szCs w:val="32"/>
        </w:rPr>
      </w:pPr>
    </w:p>
    <w:p w14:paraId="3B6662D2" w14:textId="77777777" w:rsidR="00DA271C" w:rsidRDefault="00DA271C" w:rsidP="004212CE">
      <w:pPr>
        <w:spacing w:line="360" w:lineRule="auto"/>
        <w:rPr>
          <w:rFonts w:ascii="DaunPenh" w:eastAsia="DaunPenh" w:hAnsi="DaunPenh" w:cs="DaunPenh"/>
          <w:b/>
          <w:bCs/>
          <w:color w:val="000000" w:themeColor="text1"/>
          <w:sz w:val="32"/>
          <w:szCs w:val="32"/>
        </w:rPr>
      </w:pPr>
    </w:p>
    <w:p w14:paraId="010ABA03" w14:textId="77777777" w:rsidR="00BF6B39" w:rsidRDefault="00BF6B39" w:rsidP="004212CE">
      <w:pPr>
        <w:spacing w:line="360" w:lineRule="auto"/>
        <w:rPr>
          <w:rFonts w:ascii="DaunPenh" w:eastAsia="DaunPenh" w:hAnsi="DaunPenh" w:cs="DaunPenh"/>
          <w:b/>
          <w:bCs/>
          <w:color w:val="000000" w:themeColor="text1"/>
          <w:sz w:val="32"/>
          <w:szCs w:val="32"/>
        </w:rPr>
      </w:pPr>
    </w:p>
    <w:p w14:paraId="64798DCA" w14:textId="77777777" w:rsidR="00BF6B39" w:rsidRDefault="00BF6B39" w:rsidP="004212CE">
      <w:pPr>
        <w:spacing w:line="360" w:lineRule="auto"/>
        <w:rPr>
          <w:rFonts w:ascii="DaunPenh" w:eastAsia="DaunPenh" w:hAnsi="DaunPenh" w:cs="DaunPenh"/>
          <w:b/>
          <w:bCs/>
          <w:color w:val="000000" w:themeColor="text1"/>
          <w:sz w:val="32"/>
          <w:szCs w:val="32"/>
        </w:rPr>
      </w:pPr>
    </w:p>
    <w:p w14:paraId="34A17BBE" w14:textId="77777777" w:rsidR="00BF6B39" w:rsidRDefault="00BF6B39" w:rsidP="004212CE">
      <w:pPr>
        <w:spacing w:line="360" w:lineRule="auto"/>
        <w:rPr>
          <w:rFonts w:ascii="DaunPenh" w:eastAsia="DaunPenh" w:hAnsi="DaunPenh" w:cs="DaunPenh"/>
          <w:b/>
          <w:bCs/>
          <w:color w:val="000000" w:themeColor="text1"/>
          <w:sz w:val="32"/>
          <w:szCs w:val="32"/>
        </w:rPr>
      </w:pPr>
    </w:p>
    <w:p w14:paraId="698B1D40" w14:textId="77777777" w:rsidR="00BF6B39" w:rsidRDefault="00BF6B39" w:rsidP="004212CE">
      <w:pPr>
        <w:spacing w:line="360" w:lineRule="auto"/>
        <w:rPr>
          <w:rFonts w:ascii="DaunPenh" w:eastAsia="DaunPenh" w:hAnsi="DaunPenh" w:cs="DaunPenh"/>
          <w:b/>
          <w:bCs/>
          <w:color w:val="000000" w:themeColor="text1"/>
          <w:sz w:val="32"/>
          <w:szCs w:val="32"/>
        </w:rPr>
      </w:pPr>
    </w:p>
    <w:p w14:paraId="7FA2735D" w14:textId="77777777" w:rsidR="00BF6B39" w:rsidRDefault="00BF6B39" w:rsidP="004212CE">
      <w:pPr>
        <w:spacing w:line="360" w:lineRule="auto"/>
        <w:rPr>
          <w:rFonts w:ascii="DaunPenh" w:eastAsia="DaunPenh" w:hAnsi="DaunPenh" w:cs="DaunPenh"/>
          <w:b/>
          <w:bCs/>
          <w:color w:val="000000" w:themeColor="text1"/>
          <w:sz w:val="32"/>
          <w:szCs w:val="32"/>
        </w:rPr>
      </w:pPr>
    </w:p>
    <w:p w14:paraId="725D22C4" w14:textId="392E1466" w:rsidR="51A45165" w:rsidRDefault="190FB814" w:rsidP="00BF6B39">
      <w:pPr>
        <w:spacing w:line="360" w:lineRule="auto"/>
        <w:jc w:val="center"/>
        <w:rPr>
          <w:rFonts w:ascii="DaunPenh" w:eastAsia="DaunPenh" w:hAnsi="DaunPenh" w:cs="DaunPenh"/>
          <w:b/>
          <w:bCs/>
          <w:color w:val="000000" w:themeColor="text1"/>
          <w:sz w:val="32"/>
          <w:szCs w:val="32"/>
        </w:rPr>
      </w:pPr>
      <w:r w:rsidRPr="6E6BC163">
        <w:rPr>
          <w:rFonts w:ascii="DaunPenh" w:eastAsia="DaunPenh" w:hAnsi="DaunPenh" w:cs="DaunPenh"/>
          <w:b/>
          <w:bCs/>
          <w:color w:val="000000" w:themeColor="text1"/>
          <w:sz w:val="32"/>
          <w:szCs w:val="32"/>
        </w:rPr>
        <w:t>Chapter 4:</w:t>
      </w:r>
    </w:p>
    <w:p w14:paraId="50E99357" w14:textId="1630BEA2" w:rsidR="51A45165" w:rsidRPr="00050AE3" w:rsidRDefault="190FB814" w:rsidP="00BF6B39">
      <w:pPr>
        <w:spacing w:line="360" w:lineRule="auto"/>
        <w:jc w:val="center"/>
        <w:rPr>
          <w:rFonts w:ascii="DaunPenh" w:eastAsia="DaunPenh" w:hAnsi="DaunPenh" w:cs="DaunPenh"/>
          <w:b/>
          <w:bCs/>
          <w:i/>
          <w:iCs/>
          <w:color w:val="000000" w:themeColor="text1"/>
          <w:sz w:val="32"/>
          <w:szCs w:val="32"/>
        </w:rPr>
      </w:pPr>
      <w:r w:rsidRPr="5C58C06D">
        <w:rPr>
          <w:rFonts w:ascii="DaunPenh" w:eastAsia="DaunPenh" w:hAnsi="DaunPenh" w:cs="DaunPenh"/>
          <w:b/>
          <w:bCs/>
          <w:color w:val="000000" w:themeColor="text1"/>
          <w:sz w:val="32"/>
          <w:szCs w:val="32"/>
        </w:rPr>
        <w:t xml:space="preserve">Female Devotion </w:t>
      </w:r>
      <w:r w:rsidRPr="00050AE3">
        <w:rPr>
          <w:rFonts w:ascii="DaunPenh" w:eastAsia="DaunPenh" w:hAnsi="DaunPenh" w:cs="DaunPenh"/>
          <w:b/>
          <w:bCs/>
          <w:i/>
          <w:iCs/>
          <w:color w:val="000000" w:themeColor="text1"/>
          <w:sz w:val="32"/>
          <w:szCs w:val="32"/>
        </w:rPr>
        <w:t>en Plein Air</w:t>
      </w:r>
    </w:p>
    <w:p w14:paraId="499007E0" w14:textId="1F2F4D55" w:rsidR="51A45165" w:rsidRDefault="00252C5E"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We have </w:t>
      </w:r>
      <w:r w:rsidR="0017530E">
        <w:rPr>
          <w:rFonts w:ascii="DaunPenh" w:eastAsia="DaunPenh" w:hAnsi="DaunPenh" w:cs="DaunPenh"/>
          <w:color w:val="000000" w:themeColor="text1"/>
          <w:sz w:val="32"/>
          <w:szCs w:val="32"/>
        </w:rPr>
        <w:t xml:space="preserve">gathered </w:t>
      </w:r>
      <w:r>
        <w:rPr>
          <w:rFonts w:ascii="DaunPenh" w:eastAsia="DaunPenh" w:hAnsi="DaunPenh" w:cs="DaunPenh"/>
          <w:color w:val="000000" w:themeColor="text1"/>
          <w:sz w:val="32"/>
          <w:szCs w:val="32"/>
        </w:rPr>
        <w:t>evidence</w:t>
      </w:r>
      <w:r w:rsidR="378D74E8" w:rsidRPr="4B76C707">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of</w:t>
      </w:r>
      <w:r w:rsidR="378D74E8" w:rsidRPr="4B76C707">
        <w:rPr>
          <w:rFonts w:ascii="DaunPenh" w:eastAsia="DaunPenh" w:hAnsi="DaunPenh" w:cs="DaunPenh"/>
          <w:color w:val="000000" w:themeColor="text1"/>
          <w:sz w:val="32"/>
          <w:szCs w:val="32"/>
        </w:rPr>
        <w:t xml:space="preserve"> </w:t>
      </w:r>
      <w:r w:rsidR="0C2708EA" w:rsidRPr="4B76C707">
        <w:rPr>
          <w:rFonts w:ascii="DaunPenh" w:eastAsia="DaunPenh" w:hAnsi="DaunPenh" w:cs="DaunPenh"/>
          <w:color w:val="000000" w:themeColor="text1"/>
          <w:sz w:val="32"/>
          <w:szCs w:val="32"/>
        </w:rPr>
        <w:t>a</w:t>
      </w:r>
      <w:r w:rsidR="6AF2F0C3" w:rsidRPr="4B76C707">
        <w:rPr>
          <w:rFonts w:ascii="DaunPenh" w:eastAsia="DaunPenh" w:hAnsi="DaunPenh" w:cs="DaunPenh"/>
          <w:color w:val="000000" w:themeColor="text1"/>
          <w:sz w:val="32"/>
          <w:szCs w:val="32"/>
        </w:rPr>
        <w:t xml:space="preserve"> hidden garden below the </w:t>
      </w:r>
      <w:r>
        <w:rPr>
          <w:rFonts w:ascii="DaunPenh" w:eastAsia="DaunPenh" w:hAnsi="DaunPenh" w:cs="DaunPenh"/>
          <w:color w:val="000000" w:themeColor="text1"/>
          <w:sz w:val="32"/>
          <w:szCs w:val="32"/>
        </w:rPr>
        <w:t xml:space="preserve">castle </w:t>
      </w:r>
      <w:r w:rsidR="6AF2F0C3" w:rsidRPr="4B76C707">
        <w:rPr>
          <w:rFonts w:ascii="DaunPenh" w:eastAsia="DaunPenh" w:hAnsi="DaunPenh" w:cs="DaunPenh"/>
          <w:color w:val="000000" w:themeColor="text1"/>
          <w:sz w:val="32"/>
          <w:szCs w:val="32"/>
        </w:rPr>
        <w:t xml:space="preserve">chamber, </w:t>
      </w:r>
      <w:r w:rsidR="0968E70A" w:rsidRPr="4B76C707">
        <w:rPr>
          <w:rFonts w:ascii="DaunPenh" w:eastAsia="DaunPenh" w:hAnsi="DaunPenh" w:cs="DaunPenh"/>
          <w:color w:val="000000" w:themeColor="text1"/>
          <w:sz w:val="32"/>
          <w:szCs w:val="32"/>
        </w:rPr>
        <w:t xml:space="preserve">accessed </w:t>
      </w:r>
      <w:r w:rsidR="6AF2F0C3" w:rsidRPr="4B76C707">
        <w:rPr>
          <w:rFonts w:ascii="DaunPenh" w:eastAsia="DaunPenh" w:hAnsi="DaunPenh" w:cs="DaunPenh"/>
          <w:color w:val="000000" w:themeColor="text1"/>
          <w:sz w:val="32"/>
          <w:szCs w:val="32"/>
        </w:rPr>
        <w:t>via</w:t>
      </w:r>
      <w:r w:rsidR="002E7A93">
        <w:rPr>
          <w:rFonts w:ascii="DaunPenh" w:eastAsia="DaunPenh" w:hAnsi="DaunPenh" w:cs="DaunPenh"/>
          <w:color w:val="000000" w:themeColor="text1"/>
          <w:sz w:val="32"/>
          <w:szCs w:val="32"/>
        </w:rPr>
        <w:t xml:space="preserve"> a</w:t>
      </w:r>
      <w:r w:rsidR="6AF2F0C3" w:rsidRPr="4B76C707">
        <w:rPr>
          <w:rFonts w:ascii="DaunPenh" w:eastAsia="DaunPenh" w:hAnsi="DaunPenh" w:cs="DaunPenh"/>
          <w:color w:val="000000" w:themeColor="text1"/>
          <w:sz w:val="32"/>
          <w:szCs w:val="32"/>
        </w:rPr>
        <w:t xml:space="preserve"> locked door</w:t>
      </w:r>
      <w:r>
        <w:rPr>
          <w:rFonts w:ascii="DaunPenh" w:eastAsia="DaunPenh" w:hAnsi="DaunPenh" w:cs="DaunPenh"/>
          <w:color w:val="000000" w:themeColor="text1"/>
          <w:sz w:val="32"/>
          <w:szCs w:val="32"/>
        </w:rPr>
        <w:t xml:space="preserve"> from</w:t>
      </w:r>
      <w:r w:rsidR="45CEFD79" w:rsidRPr="4B76C707">
        <w:rPr>
          <w:rFonts w:ascii="DaunPenh" w:eastAsia="DaunPenh" w:hAnsi="DaunPenh" w:cs="DaunPenh"/>
          <w:color w:val="000000" w:themeColor="text1"/>
          <w:sz w:val="32"/>
          <w:szCs w:val="32"/>
        </w:rPr>
        <w:t xml:space="preserve"> ‘the lady's bower</w:t>
      </w:r>
      <w:r w:rsidR="002E7A93">
        <w:rPr>
          <w:rFonts w:ascii="DaunPenh" w:eastAsia="DaunPenh" w:hAnsi="DaunPenh" w:cs="DaunPenh"/>
          <w:color w:val="000000" w:themeColor="text1"/>
          <w:sz w:val="32"/>
          <w:szCs w:val="32"/>
        </w:rPr>
        <w:t>’,</w:t>
      </w:r>
      <w:r w:rsidR="51A45165" w:rsidRPr="4B76C707">
        <w:rPr>
          <w:rStyle w:val="FootnoteReference"/>
          <w:rFonts w:ascii="DaunPenh" w:eastAsia="DaunPenh" w:hAnsi="DaunPenh" w:cs="DaunPenh"/>
          <w:color w:val="000000" w:themeColor="text1"/>
          <w:sz w:val="32"/>
          <w:szCs w:val="32"/>
        </w:rPr>
        <w:footnoteReference w:id="189"/>
      </w:r>
      <w:r w:rsidR="45CEFD79" w:rsidRPr="4B76C707">
        <w:rPr>
          <w:rFonts w:ascii="DaunPenh" w:eastAsia="DaunPenh" w:hAnsi="DaunPenh" w:cs="DaunPenh"/>
          <w:color w:val="000000" w:themeColor="text1"/>
          <w:sz w:val="32"/>
          <w:szCs w:val="32"/>
        </w:rPr>
        <w:t xml:space="preserve"> and </w:t>
      </w:r>
      <w:r w:rsidR="1CAADD7D" w:rsidRPr="4B76C707">
        <w:rPr>
          <w:rFonts w:ascii="DaunPenh" w:eastAsia="DaunPenh" w:hAnsi="DaunPenh" w:cs="DaunPenh"/>
          <w:color w:val="000000" w:themeColor="text1"/>
          <w:sz w:val="32"/>
          <w:szCs w:val="32"/>
        </w:rPr>
        <w:t>a</w:t>
      </w:r>
      <w:r w:rsidR="04B363DB" w:rsidRPr="4B76C707">
        <w:rPr>
          <w:rFonts w:ascii="DaunPenh" w:eastAsia="DaunPenh" w:hAnsi="DaunPenh" w:cs="DaunPenh"/>
          <w:color w:val="000000" w:themeColor="text1"/>
          <w:sz w:val="32"/>
          <w:szCs w:val="32"/>
        </w:rPr>
        <w:t xml:space="preserve">s such, </w:t>
      </w:r>
      <w:r>
        <w:rPr>
          <w:rFonts w:ascii="DaunPenh" w:eastAsia="DaunPenh" w:hAnsi="DaunPenh" w:cs="DaunPenh"/>
          <w:color w:val="000000" w:themeColor="text1"/>
          <w:sz w:val="32"/>
          <w:szCs w:val="32"/>
        </w:rPr>
        <w:t xml:space="preserve">this </w:t>
      </w:r>
      <w:r w:rsidR="00E34AAA">
        <w:rPr>
          <w:rFonts w:ascii="DaunPenh" w:eastAsia="DaunPenh" w:hAnsi="DaunPenh" w:cs="DaunPenh"/>
          <w:i/>
          <w:iCs/>
          <w:color w:val="000000" w:themeColor="text1"/>
          <w:sz w:val="32"/>
          <w:szCs w:val="32"/>
        </w:rPr>
        <w:t xml:space="preserve">herber </w:t>
      </w:r>
      <w:r>
        <w:rPr>
          <w:rFonts w:ascii="DaunPenh" w:eastAsia="DaunPenh" w:hAnsi="DaunPenh" w:cs="DaunPenh"/>
          <w:color w:val="000000" w:themeColor="text1"/>
          <w:sz w:val="32"/>
          <w:szCs w:val="32"/>
        </w:rPr>
        <w:t xml:space="preserve">was </w:t>
      </w:r>
      <w:r w:rsidR="00E34AAA">
        <w:rPr>
          <w:rFonts w:ascii="DaunPenh" w:eastAsia="DaunPenh" w:hAnsi="DaunPenh" w:cs="DaunPenh"/>
          <w:color w:val="000000" w:themeColor="text1"/>
          <w:sz w:val="32"/>
          <w:szCs w:val="32"/>
        </w:rPr>
        <w:t xml:space="preserve">also </w:t>
      </w:r>
      <w:r>
        <w:rPr>
          <w:rFonts w:ascii="DaunPenh" w:eastAsia="DaunPenh" w:hAnsi="DaunPenh" w:cs="DaunPenh"/>
          <w:color w:val="000000" w:themeColor="text1"/>
          <w:sz w:val="32"/>
          <w:szCs w:val="32"/>
        </w:rPr>
        <w:t>an</w:t>
      </w:r>
      <w:r w:rsidR="1CAADD7D" w:rsidRPr="4B76C707">
        <w:rPr>
          <w:rFonts w:ascii="DaunPenh" w:eastAsia="DaunPenh" w:hAnsi="DaunPenh" w:cs="DaunPenh"/>
          <w:color w:val="000000" w:themeColor="text1"/>
          <w:sz w:val="32"/>
          <w:szCs w:val="32"/>
        </w:rPr>
        <w:t xml:space="preserve"> ideal place for the </w:t>
      </w:r>
      <w:r w:rsidR="1CAADD7D" w:rsidRPr="0CB74FFB">
        <w:rPr>
          <w:rFonts w:ascii="DaunPenh" w:eastAsia="DaunPenh" w:hAnsi="DaunPenh" w:cs="DaunPenh"/>
          <w:color w:val="000000" w:themeColor="text1"/>
          <w:sz w:val="32"/>
          <w:szCs w:val="32"/>
        </w:rPr>
        <w:t>noble</w:t>
      </w:r>
      <w:r w:rsidR="29BDC9D6" w:rsidRPr="0CB74FFB">
        <w:rPr>
          <w:rFonts w:ascii="DaunPenh" w:eastAsia="DaunPenh" w:hAnsi="DaunPenh" w:cs="DaunPenh"/>
          <w:color w:val="000000" w:themeColor="text1"/>
          <w:sz w:val="32"/>
          <w:szCs w:val="32"/>
        </w:rPr>
        <w:t>woman</w:t>
      </w:r>
      <w:r w:rsidR="1CAADD7D" w:rsidRPr="0CB74FFB">
        <w:rPr>
          <w:rFonts w:ascii="DaunPenh" w:eastAsia="DaunPenh" w:hAnsi="DaunPenh" w:cs="DaunPenh"/>
          <w:color w:val="000000" w:themeColor="text1"/>
          <w:sz w:val="32"/>
          <w:szCs w:val="32"/>
        </w:rPr>
        <w:t xml:space="preserve"> to practice</w:t>
      </w:r>
      <w:r w:rsidR="72EC4D6F" w:rsidRPr="0CB74FFB">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her </w:t>
      </w:r>
      <w:r w:rsidR="1CAADD7D" w:rsidRPr="0CB74FFB">
        <w:rPr>
          <w:rFonts w:ascii="DaunPenh" w:eastAsia="DaunPenh" w:hAnsi="DaunPenh" w:cs="DaunPenh"/>
          <w:color w:val="000000" w:themeColor="text1"/>
          <w:sz w:val="32"/>
          <w:szCs w:val="32"/>
        </w:rPr>
        <w:t xml:space="preserve">religious devotion. </w:t>
      </w:r>
      <w:r w:rsidR="635631E4" w:rsidRPr="0CB74FFB">
        <w:rPr>
          <w:rFonts w:ascii="DaunPenh" w:eastAsia="DaunPenh" w:hAnsi="DaunPenh" w:cs="DaunPenh"/>
          <w:color w:val="000000" w:themeColor="text1"/>
          <w:sz w:val="32"/>
          <w:szCs w:val="32"/>
        </w:rPr>
        <w:t xml:space="preserve">Monks and nuns </w:t>
      </w:r>
      <w:r w:rsidR="63764866" w:rsidRPr="0CB74FFB">
        <w:rPr>
          <w:rFonts w:ascii="DaunPenh" w:eastAsia="DaunPenh" w:hAnsi="DaunPenh" w:cs="DaunPenh"/>
          <w:color w:val="000000" w:themeColor="text1"/>
          <w:sz w:val="32"/>
          <w:szCs w:val="32"/>
        </w:rPr>
        <w:t xml:space="preserve">had </w:t>
      </w:r>
      <w:r w:rsidR="00A56B42">
        <w:rPr>
          <w:rFonts w:ascii="DaunPenh" w:eastAsia="DaunPenh" w:hAnsi="DaunPenh" w:cs="DaunPenh"/>
          <w:color w:val="000000" w:themeColor="text1"/>
          <w:sz w:val="32"/>
          <w:szCs w:val="32"/>
        </w:rPr>
        <w:t>set precedent enjoying</w:t>
      </w:r>
      <w:r w:rsidR="635631E4" w:rsidRPr="0CB74FFB">
        <w:rPr>
          <w:rFonts w:ascii="DaunPenh" w:eastAsia="DaunPenh" w:hAnsi="DaunPenh" w:cs="DaunPenh"/>
          <w:color w:val="000000" w:themeColor="text1"/>
          <w:sz w:val="32"/>
          <w:szCs w:val="32"/>
        </w:rPr>
        <w:t xml:space="preserve"> their gardens</w:t>
      </w:r>
      <w:r w:rsidR="0FF08D07" w:rsidRPr="0CB74FFB">
        <w:rPr>
          <w:rFonts w:ascii="DaunPenh" w:eastAsia="DaunPenh" w:hAnsi="DaunPenh" w:cs="DaunPenh"/>
          <w:color w:val="000000" w:themeColor="text1"/>
          <w:sz w:val="32"/>
          <w:szCs w:val="32"/>
        </w:rPr>
        <w:t>,</w:t>
      </w:r>
      <w:r w:rsidR="635631E4" w:rsidRPr="0CB74FFB">
        <w:rPr>
          <w:rFonts w:ascii="DaunPenh" w:eastAsia="DaunPenh" w:hAnsi="DaunPenh" w:cs="DaunPenh"/>
          <w:color w:val="000000" w:themeColor="text1"/>
          <w:sz w:val="32"/>
          <w:szCs w:val="32"/>
        </w:rPr>
        <w:t xml:space="preserve"> </w:t>
      </w:r>
      <w:r w:rsidR="557296C6" w:rsidRPr="0CB74FFB">
        <w:rPr>
          <w:rFonts w:ascii="DaunPenh" w:eastAsia="DaunPenh" w:hAnsi="DaunPenh" w:cs="DaunPenh"/>
          <w:color w:val="000000" w:themeColor="text1"/>
          <w:sz w:val="32"/>
          <w:szCs w:val="32"/>
        </w:rPr>
        <w:t xml:space="preserve">as </w:t>
      </w:r>
      <w:r w:rsidR="635631E4" w:rsidRPr="0CB74FFB">
        <w:rPr>
          <w:rFonts w:ascii="DaunPenh" w:eastAsia="DaunPenh" w:hAnsi="DaunPenh" w:cs="DaunPenh"/>
          <w:color w:val="000000" w:themeColor="text1"/>
          <w:sz w:val="32"/>
          <w:szCs w:val="32"/>
        </w:rPr>
        <w:t>they gave one</w:t>
      </w:r>
      <w:r w:rsidR="47EA98C3" w:rsidRPr="0CB74FFB">
        <w:rPr>
          <w:rFonts w:ascii="DaunPenh" w:eastAsia="DaunPenh" w:hAnsi="DaunPenh" w:cs="DaunPenh"/>
          <w:color w:val="000000" w:themeColor="text1"/>
          <w:sz w:val="32"/>
          <w:szCs w:val="32"/>
        </w:rPr>
        <w:t xml:space="preserve"> </w:t>
      </w:r>
      <w:r w:rsidR="635631E4" w:rsidRPr="0CB74FFB">
        <w:rPr>
          <w:rFonts w:ascii="DaunPenh" w:eastAsia="DaunPenh" w:hAnsi="DaunPenh" w:cs="DaunPenh"/>
          <w:color w:val="000000" w:themeColor="text1"/>
          <w:sz w:val="32"/>
          <w:szCs w:val="32"/>
        </w:rPr>
        <w:t>‘notions of Eden, of the Virgin’s bower and the heaven to come’</w:t>
      </w:r>
      <w:r w:rsidR="065609C6" w:rsidRPr="0CB74FFB">
        <w:rPr>
          <w:rStyle w:val="FootnoteReference"/>
          <w:rFonts w:ascii="DaunPenh" w:eastAsia="DaunPenh" w:hAnsi="DaunPenh" w:cs="DaunPenh"/>
          <w:sz w:val="32"/>
          <w:szCs w:val="32"/>
        </w:rPr>
        <w:footnoteReference w:id="190"/>
      </w:r>
      <w:r w:rsidR="00A56B42">
        <w:rPr>
          <w:rFonts w:ascii="DaunPenh" w:eastAsia="DaunPenh" w:hAnsi="DaunPenh" w:cs="DaunPenh"/>
          <w:color w:val="000000" w:themeColor="text1"/>
          <w:sz w:val="32"/>
          <w:szCs w:val="32"/>
        </w:rPr>
        <w:t xml:space="preserve"> and</w:t>
      </w:r>
      <w:r w:rsidR="1FD3CC59" w:rsidRPr="0CB74FFB">
        <w:rPr>
          <w:rFonts w:ascii="DaunPenh" w:eastAsia="DaunPenh" w:hAnsi="DaunPenh" w:cs="DaunPenh"/>
          <w:color w:val="000000" w:themeColor="text1"/>
          <w:sz w:val="32"/>
          <w:szCs w:val="32"/>
        </w:rPr>
        <w:t xml:space="preserve"> </w:t>
      </w:r>
      <w:r w:rsidR="00A56B42">
        <w:rPr>
          <w:rFonts w:ascii="DaunPenh" w:eastAsia="DaunPenh" w:hAnsi="DaunPenh" w:cs="DaunPenh"/>
          <w:color w:val="000000" w:themeColor="text1"/>
          <w:sz w:val="32"/>
          <w:szCs w:val="32"/>
        </w:rPr>
        <w:t>th</w:t>
      </w:r>
      <w:r w:rsidR="004C67D1">
        <w:rPr>
          <w:rFonts w:ascii="DaunPenh" w:eastAsia="DaunPenh" w:hAnsi="DaunPenh" w:cs="DaunPenh"/>
          <w:color w:val="000000" w:themeColor="text1"/>
          <w:sz w:val="32"/>
          <w:szCs w:val="32"/>
        </w:rPr>
        <w:t>is r</w:t>
      </w:r>
      <w:r w:rsidR="63EC5CD5" w:rsidRPr="0CB74FFB">
        <w:rPr>
          <w:rFonts w:ascii="DaunPenh" w:eastAsia="DaunPenh" w:hAnsi="DaunPenh" w:cs="DaunPenh"/>
          <w:color w:val="000000" w:themeColor="text1"/>
          <w:sz w:val="32"/>
          <w:szCs w:val="32"/>
        </w:rPr>
        <w:t xml:space="preserve">eligious </w:t>
      </w:r>
      <w:r w:rsidR="1FD3CC59" w:rsidRPr="0CB74FFB">
        <w:rPr>
          <w:rFonts w:ascii="DaunPenh" w:eastAsia="DaunPenh" w:hAnsi="DaunPenh" w:cs="DaunPenh"/>
          <w:color w:val="000000" w:themeColor="text1"/>
          <w:sz w:val="32"/>
          <w:szCs w:val="32"/>
        </w:rPr>
        <w:t xml:space="preserve">appreciation </w:t>
      </w:r>
      <w:r w:rsidR="005BA2B3" w:rsidRPr="0CB74FFB">
        <w:rPr>
          <w:rFonts w:ascii="DaunPenh" w:eastAsia="DaunPenh" w:hAnsi="DaunPenh" w:cs="DaunPenh"/>
          <w:color w:val="000000" w:themeColor="text1"/>
          <w:sz w:val="32"/>
          <w:szCs w:val="32"/>
        </w:rPr>
        <w:t>bestowed</w:t>
      </w:r>
      <w:r w:rsidR="1FD3CC59" w:rsidRPr="0CB74FFB">
        <w:rPr>
          <w:rFonts w:ascii="DaunPenh" w:eastAsia="DaunPenh" w:hAnsi="DaunPenh" w:cs="DaunPenh"/>
          <w:color w:val="000000" w:themeColor="text1"/>
          <w:sz w:val="32"/>
          <w:szCs w:val="32"/>
        </w:rPr>
        <w:t xml:space="preserve"> an acceptance for </w:t>
      </w:r>
      <w:r w:rsidR="7D2B0827" w:rsidRPr="0CB74FFB">
        <w:rPr>
          <w:rFonts w:ascii="DaunPenh" w:eastAsia="DaunPenh" w:hAnsi="DaunPenh" w:cs="DaunPenh"/>
          <w:color w:val="000000" w:themeColor="text1"/>
          <w:sz w:val="32"/>
          <w:szCs w:val="32"/>
        </w:rPr>
        <w:t>noblewomen to spend time out of door</w:t>
      </w:r>
      <w:r w:rsidR="52ED3F3E" w:rsidRPr="0CB74FFB">
        <w:rPr>
          <w:rFonts w:ascii="DaunPenh" w:eastAsia="DaunPenh" w:hAnsi="DaunPenh" w:cs="DaunPenh"/>
          <w:color w:val="000000" w:themeColor="text1"/>
          <w:sz w:val="32"/>
          <w:szCs w:val="32"/>
        </w:rPr>
        <w:t xml:space="preserve">s. </w:t>
      </w:r>
      <w:r w:rsidR="00A56B42">
        <w:rPr>
          <w:rFonts w:ascii="DaunPenh" w:eastAsia="DaunPenh" w:hAnsi="DaunPenh" w:cs="DaunPenh"/>
          <w:color w:val="000000" w:themeColor="text1"/>
          <w:sz w:val="32"/>
          <w:szCs w:val="32"/>
        </w:rPr>
        <w:t>For what</w:t>
      </w:r>
      <w:r w:rsidR="06D53142" w:rsidRPr="0CB74FFB">
        <w:rPr>
          <w:rFonts w:ascii="DaunPenh" w:eastAsia="DaunPenh" w:hAnsi="DaunPenh" w:cs="DaunPenh"/>
          <w:color w:val="000000" w:themeColor="text1"/>
          <w:sz w:val="32"/>
          <w:szCs w:val="32"/>
        </w:rPr>
        <w:t xml:space="preserve"> else could improve a person</w:t>
      </w:r>
      <w:r w:rsidR="00A56B42">
        <w:rPr>
          <w:rFonts w:ascii="DaunPenh" w:eastAsia="DaunPenh" w:hAnsi="DaunPenh" w:cs="DaunPenh"/>
          <w:color w:val="000000" w:themeColor="text1"/>
          <w:sz w:val="32"/>
          <w:szCs w:val="32"/>
        </w:rPr>
        <w:t xml:space="preserve"> </w:t>
      </w:r>
      <w:r w:rsidR="06D53142" w:rsidRPr="0CB74FFB">
        <w:rPr>
          <w:rFonts w:ascii="DaunPenh" w:eastAsia="DaunPenh" w:hAnsi="DaunPenh" w:cs="DaunPenh"/>
          <w:color w:val="000000" w:themeColor="text1"/>
          <w:sz w:val="32"/>
          <w:szCs w:val="32"/>
        </w:rPr>
        <w:t>more than prayer</w:t>
      </w:r>
      <w:r w:rsidR="00A56B42">
        <w:rPr>
          <w:rFonts w:ascii="DaunPenh" w:eastAsia="DaunPenh" w:hAnsi="DaunPenh" w:cs="DaunPenh"/>
          <w:color w:val="000000" w:themeColor="text1"/>
          <w:sz w:val="32"/>
          <w:szCs w:val="32"/>
        </w:rPr>
        <w:t>?</w:t>
      </w:r>
      <w:r w:rsidR="06D53142" w:rsidRPr="0CB74FFB">
        <w:rPr>
          <w:rFonts w:ascii="DaunPenh" w:eastAsia="DaunPenh" w:hAnsi="DaunPenh" w:cs="DaunPenh"/>
          <w:color w:val="000000" w:themeColor="text1"/>
          <w:sz w:val="32"/>
          <w:szCs w:val="32"/>
        </w:rPr>
        <w:t xml:space="preserve"> </w:t>
      </w:r>
      <w:r w:rsidR="00A56B42">
        <w:rPr>
          <w:rFonts w:ascii="DaunPenh" w:eastAsia="DaunPenh" w:hAnsi="DaunPenh" w:cs="DaunPenh"/>
          <w:color w:val="000000" w:themeColor="text1"/>
          <w:sz w:val="32"/>
          <w:szCs w:val="32"/>
        </w:rPr>
        <w:t>And it</w:t>
      </w:r>
      <w:r w:rsidR="23E01D5A" w:rsidRPr="0CB74FFB">
        <w:rPr>
          <w:rFonts w:ascii="DaunPenh" w:eastAsia="DaunPenh" w:hAnsi="DaunPenh" w:cs="DaunPenh"/>
          <w:color w:val="000000" w:themeColor="text1"/>
          <w:sz w:val="32"/>
          <w:szCs w:val="32"/>
        </w:rPr>
        <w:t xml:space="preserve"> was a woman’s </w:t>
      </w:r>
      <w:r w:rsidR="01BBA8BB" w:rsidRPr="0CB74FFB">
        <w:rPr>
          <w:rFonts w:ascii="DaunPenh" w:eastAsia="DaunPenh" w:hAnsi="DaunPenh" w:cs="DaunPenh"/>
          <w:color w:val="000000" w:themeColor="text1"/>
          <w:sz w:val="32"/>
          <w:szCs w:val="32"/>
        </w:rPr>
        <w:t xml:space="preserve">role </w:t>
      </w:r>
      <w:r w:rsidR="23E01D5A" w:rsidRPr="0CB74FFB">
        <w:rPr>
          <w:rFonts w:ascii="DaunPenh" w:eastAsia="DaunPenh" w:hAnsi="DaunPenh" w:cs="DaunPenh"/>
          <w:color w:val="000000" w:themeColor="text1"/>
          <w:sz w:val="32"/>
          <w:szCs w:val="32"/>
        </w:rPr>
        <w:t>to pray for the family’s wellbein</w:t>
      </w:r>
      <w:r w:rsidR="7D4E591F" w:rsidRPr="0CB74FFB">
        <w:rPr>
          <w:rFonts w:ascii="DaunPenh" w:eastAsia="DaunPenh" w:hAnsi="DaunPenh" w:cs="DaunPenh"/>
          <w:color w:val="000000" w:themeColor="text1"/>
          <w:sz w:val="32"/>
          <w:szCs w:val="32"/>
        </w:rPr>
        <w:t>g</w:t>
      </w:r>
      <w:r w:rsidR="00DC4244">
        <w:rPr>
          <w:rFonts w:ascii="DaunPenh" w:eastAsia="DaunPenh" w:hAnsi="DaunPenh" w:cs="DaunPenh"/>
          <w:color w:val="000000" w:themeColor="text1"/>
          <w:sz w:val="32"/>
          <w:szCs w:val="32"/>
        </w:rPr>
        <w:t>.</w:t>
      </w:r>
      <w:r w:rsidR="065609C6" w:rsidRPr="0CB74FFB">
        <w:rPr>
          <w:rStyle w:val="FootnoteReference"/>
          <w:rFonts w:ascii="DaunPenh" w:eastAsia="DaunPenh" w:hAnsi="DaunPenh" w:cs="DaunPenh"/>
          <w:color w:val="000000" w:themeColor="text1"/>
          <w:sz w:val="32"/>
          <w:szCs w:val="32"/>
        </w:rPr>
        <w:footnoteReference w:id="191"/>
      </w:r>
      <w:r w:rsidR="21D3C14F" w:rsidRPr="0CB74FFB">
        <w:rPr>
          <w:rFonts w:ascii="DaunPenh" w:eastAsia="DaunPenh" w:hAnsi="DaunPenh" w:cs="DaunPenh"/>
          <w:color w:val="000000" w:themeColor="text1"/>
          <w:sz w:val="32"/>
          <w:szCs w:val="32"/>
        </w:rPr>
        <w:t xml:space="preserve"> </w:t>
      </w:r>
      <w:r w:rsidR="00DC4244">
        <w:rPr>
          <w:rFonts w:ascii="DaunPenh" w:eastAsia="DaunPenh" w:hAnsi="DaunPenh" w:cs="DaunPenh"/>
          <w:color w:val="000000" w:themeColor="text1"/>
          <w:sz w:val="32"/>
          <w:szCs w:val="32"/>
        </w:rPr>
        <w:t>A</w:t>
      </w:r>
      <w:r w:rsidR="21D3C14F" w:rsidRPr="0CB74FFB">
        <w:rPr>
          <w:rFonts w:ascii="DaunPenh" w:eastAsia="DaunPenh" w:hAnsi="DaunPenh" w:cs="DaunPenh"/>
          <w:color w:val="000000" w:themeColor="text1"/>
          <w:sz w:val="32"/>
          <w:szCs w:val="32"/>
        </w:rPr>
        <w:t>fter all</w:t>
      </w:r>
      <w:r w:rsidR="00A56B42">
        <w:rPr>
          <w:rFonts w:ascii="DaunPenh" w:eastAsia="DaunPenh" w:hAnsi="DaunPenh" w:cs="DaunPenh"/>
          <w:color w:val="000000" w:themeColor="text1"/>
          <w:sz w:val="32"/>
          <w:szCs w:val="32"/>
        </w:rPr>
        <w:t>,</w:t>
      </w:r>
      <w:r w:rsidR="23E01D5A" w:rsidRPr="0CB74FFB">
        <w:rPr>
          <w:rFonts w:ascii="DaunPenh" w:eastAsia="DaunPenh" w:hAnsi="DaunPenh" w:cs="DaunPenh"/>
          <w:color w:val="000000" w:themeColor="text1"/>
          <w:sz w:val="32"/>
          <w:szCs w:val="32"/>
        </w:rPr>
        <w:t xml:space="preserve"> the nurture and care that a woman displayed tending her garden, </w:t>
      </w:r>
      <w:r w:rsidR="2F46CAFD" w:rsidRPr="0CB74FFB">
        <w:rPr>
          <w:rFonts w:ascii="DaunPenh" w:eastAsia="DaunPenh" w:hAnsi="DaunPenh" w:cs="DaunPenh"/>
          <w:color w:val="000000" w:themeColor="text1"/>
          <w:sz w:val="32"/>
          <w:szCs w:val="32"/>
        </w:rPr>
        <w:t xml:space="preserve">mirrored the hope </w:t>
      </w:r>
      <w:r w:rsidR="7A09CA5C" w:rsidRPr="0CB74FFB">
        <w:rPr>
          <w:rFonts w:ascii="DaunPenh" w:eastAsia="DaunPenh" w:hAnsi="DaunPenh" w:cs="DaunPenh"/>
          <w:color w:val="000000" w:themeColor="text1"/>
          <w:sz w:val="32"/>
          <w:szCs w:val="32"/>
        </w:rPr>
        <w:t>she had</w:t>
      </w:r>
      <w:r w:rsidR="2F46CAFD" w:rsidRPr="0CB74FFB">
        <w:rPr>
          <w:rFonts w:ascii="DaunPenh" w:eastAsia="DaunPenh" w:hAnsi="DaunPenh" w:cs="DaunPenh"/>
          <w:color w:val="000000" w:themeColor="text1"/>
          <w:sz w:val="32"/>
          <w:szCs w:val="32"/>
        </w:rPr>
        <w:t xml:space="preserve"> for her family’s growth.</w:t>
      </w:r>
      <w:r w:rsidR="065609C6" w:rsidRPr="0CB74FFB">
        <w:rPr>
          <w:rStyle w:val="FootnoteReference"/>
          <w:rFonts w:ascii="DaunPenh" w:eastAsia="DaunPenh" w:hAnsi="DaunPenh" w:cs="DaunPenh"/>
          <w:color w:val="000000" w:themeColor="text1"/>
          <w:sz w:val="32"/>
          <w:szCs w:val="32"/>
        </w:rPr>
        <w:footnoteReference w:id="192"/>
      </w:r>
      <w:r w:rsidR="3A7AB8DE" w:rsidRPr="0CB74FFB">
        <w:rPr>
          <w:rFonts w:ascii="DaunPenh" w:eastAsia="DaunPenh" w:hAnsi="DaunPenh" w:cs="DaunPenh"/>
          <w:color w:val="000000" w:themeColor="text1"/>
          <w:sz w:val="32"/>
          <w:szCs w:val="32"/>
        </w:rPr>
        <w:t xml:space="preserve"> </w:t>
      </w:r>
      <w:r w:rsidR="1CE80F62" w:rsidRPr="0CB74FFB">
        <w:rPr>
          <w:rFonts w:ascii="DaunPenh" w:eastAsia="DaunPenh" w:hAnsi="DaunPenh" w:cs="DaunPenh"/>
          <w:color w:val="000000" w:themeColor="text1"/>
          <w:sz w:val="32"/>
          <w:szCs w:val="32"/>
        </w:rPr>
        <w:t>Indeed, t</w:t>
      </w:r>
      <w:r w:rsidR="3A7AB8DE" w:rsidRPr="0CB74FFB">
        <w:rPr>
          <w:rFonts w:ascii="DaunPenh" w:eastAsia="DaunPenh" w:hAnsi="DaunPenh" w:cs="DaunPenh"/>
          <w:color w:val="000000" w:themeColor="text1"/>
          <w:sz w:val="32"/>
          <w:szCs w:val="32"/>
        </w:rPr>
        <w:t xml:space="preserve">he very act of kneeling </w:t>
      </w:r>
      <w:r w:rsidR="46957042" w:rsidRPr="0CB74FFB">
        <w:rPr>
          <w:rFonts w:ascii="DaunPenh" w:eastAsia="DaunPenh" w:hAnsi="DaunPenh" w:cs="DaunPenh"/>
          <w:color w:val="000000" w:themeColor="text1"/>
          <w:sz w:val="32"/>
          <w:szCs w:val="32"/>
        </w:rPr>
        <w:t>at</w:t>
      </w:r>
      <w:r w:rsidR="3A7AB8DE" w:rsidRPr="0CB74FFB">
        <w:rPr>
          <w:rFonts w:ascii="DaunPenh" w:eastAsia="DaunPenh" w:hAnsi="DaunPenh" w:cs="DaunPenh"/>
          <w:color w:val="000000" w:themeColor="text1"/>
          <w:sz w:val="32"/>
          <w:szCs w:val="32"/>
        </w:rPr>
        <w:t xml:space="preserve"> the soi</w:t>
      </w:r>
      <w:r w:rsidR="009840A2">
        <w:rPr>
          <w:rFonts w:ascii="DaunPenh" w:eastAsia="DaunPenh" w:hAnsi="DaunPenh" w:cs="DaunPenh"/>
          <w:color w:val="000000" w:themeColor="text1"/>
          <w:sz w:val="32"/>
          <w:szCs w:val="32"/>
        </w:rPr>
        <w:t>l</w:t>
      </w:r>
      <w:r w:rsidR="3A7AB8DE" w:rsidRPr="0CB74FFB">
        <w:rPr>
          <w:rFonts w:ascii="DaunPenh" w:eastAsia="DaunPenh" w:hAnsi="DaunPenh" w:cs="DaunPenh"/>
          <w:color w:val="000000" w:themeColor="text1"/>
          <w:sz w:val="32"/>
          <w:szCs w:val="32"/>
        </w:rPr>
        <w:t xml:space="preserve"> encouraging</w:t>
      </w:r>
      <w:r w:rsidR="00DBF095" w:rsidRPr="0CB74FFB">
        <w:rPr>
          <w:rFonts w:ascii="DaunPenh" w:eastAsia="DaunPenh" w:hAnsi="DaunPenh" w:cs="DaunPenh"/>
          <w:color w:val="000000" w:themeColor="text1"/>
          <w:sz w:val="32"/>
          <w:szCs w:val="32"/>
        </w:rPr>
        <w:t xml:space="preserve"> </w:t>
      </w:r>
      <w:r w:rsidR="3A7AB8DE" w:rsidRPr="0CB74FFB">
        <w:rPr>
          <w:rFonts w:ascii="DaunPenh" w:eastAsia="DaunPenh" w:hAnsi="DaunPenh" w:cs="DaunPenh"/>
          <w:color w:val="000000" w:themeColor="text1"/>
          <w:sz w:val="32"/>
          <w:szCs w:val="32"/>
        </w:rPr>
        <w:t>re-</w:t>
      </w:r>
      <w:r w:rsidR="02EA4C74" w:rsidRPr="0CB74FFB">
        <w:rPr>
          <w:rFonts w:ascii="DaunPenh" w:eastAsia="DaunPenh" w:hAnsi="DaunPenh" w:cs="DaunPenh"/>
          <w:color w:val="000000" w:themeColor="text1"/>
          <w:sz w:val="32"/>
          <w:szCs w:val="32"/>
        </w:rPr>
        <w:t>growth</w:t>
      </w:r>
      <w:r w:rsidR="3A7AB8DE" w:rsidRPr="0CB74FFB">
        <w:rPr>
          <w:rFonts w:ascii="DaunPenh" w:eastAsia="DaunPenh" w:hAnsi="DaunPenh" w:cs="DaunPenh"/>
          <w:color w:val="000000" w:themeColor="text1"/>
          <w:sz w:val="32"/>
          <w:szCs w:val="32"/>
        </w:rPr>
        <w:t xml:space="preserve"> of plants</w:t>
      </w:r>
      <w:r w:rsidR="552075D3" w:rsidRPr="0CB74FFB">
        <w:rPr>
          <w:rFonts w:ascii="DaunPenh" w:eastAsia="DaunPenh" w:hAnsi="DaunPenh" w:cs="DaunPenh"/>
          <w:color w:val="000000" w:themeColor="text1"/>
          <w:sz w:val="32"/>
          <w:szCs w:val="32"/>
        </w:rPr>
        <w:t xml:space="preserve">, </w:t>
      </w:r>
      <w:r w:rsidR="00A56B42">
        <w:rPr>
          <w:rFonts w:ascii="DaunPenh" w:eastAsia="DaunPenh" w:hAnsi="DaunPenh" w:cs="DaunPenh"/>
          <w:color w:val="000000" w:themeColor="text1"/>
          <w:sz w:val="32"/>
          <w:szCs w:val="32"/>
        </w:rPr>
        <w:t>became</w:t>
      </w:r>
      <w:r w:rsidR="28ADD746" w:rsidRPr="0CB74FFB">
        <w:rPr>
          <w:rFonts w:ascii="DaunPenh" w:eastAsia="DaunPenh" w:hAnsi="DaunPenh" w:cs="DaunPenh"/>
          <w:color w:val="000000" w:themeColor="text1"/>
          <w:sz w:val="32"/>
          <w:szCs w:val="32"/>
        </w:rPr>
        <w:t xml:space="preserve"> </w:t>
      </w:r>
      <w:r w:rsidR="7AC0B6A2" w:rsidRPr="0CB74FFB">
        <w:rPr>
          <w:rFonts w:ascii="DaunPenh" w:eastAsia="DaunPenh" w:hAnsi="DaunPenh" w:cs="DaunPenh"/>
          <w:color w:val="000000" w:themeColor="text1"/>
          <w:sz w:val="32"/>
          <w:szCs w:val="32"/>
        </w:rPr>
        <w:t>a</w:t>
      </w:r>
      <w:r w:rsidR="49E219FD" w:rsidRPr="0CB74FFB">
        <w:rPr>
          <w:rFonts w:ascii="DaunPenh" w:eastAsia="DaunPenh" w:hAnsi="DaunPenh" w:cs="DaunPenh"/>
          <w:color w:val="000000" w:themeColor="text1"/>
          <w:sz w:val="32"/>
          <w:szCs w:val="32"/>
        </w:rPr>
        <w:t xml:space="preserve"> prayer</w:t>
      </w:r>
      <w:r w:rsidR="2D3819C8" w:rsidRPr="0CB74FFB">
        <w:rPr>
          <w:rFonts w:ascii="DaunPenh" w:eastAsia="DaunPenh" w:hAnsi="DaunPenh" w:cs="DaunPenh"/>
          <w:color w:val="000000" w:themeColor="text1"/>
          <w:sz w:val="32"/>
          <w:szCs w:val="32"/>
        </w:rPr>
        <w:t xml:space="preserve"> to God’s creations</w:t>
      </w:r>
      <w:r w:rsidR="49C6C09C" w:rsidRPr="0CB74FFB">
        <w:rPr>
          <w:rFonts w:ascii="DaunPenh" w:eastAsia="DaunPenh" w:hAnsi="DaunPenh" w:cs="DaunPenh"/>
          <w:color w:val="000000" w:themeColor="text1"/>
          <w:sz w:val="32"/>
          <w:szCs w:val="32"/>
        </w:rPr>
        <w:t xml:space="preserve">, </w:t>
      </w:r>
      <w:r w:rsidR="098B727D" w:rsidRPr="0CB74FFB">
        <w:rPr>
          <w:rFonts w:ascii="DaunPenh" w:eastAsia="DaunPenh" w:hAnsi="DaunPenh" w:cs="DaunPenh"/>
          <w:color w:val="000000" w:themeColor="text1"/>
          <w:sz w:val="32"/>
          <w:szCs w:val="32"/>
        </w:rPr>
        <w:t xml:space="preserve">whilst </w:t>
      </w:r>
      <w:r w:rsidR="49E219FD" w:rsidRPr="0CB74FFB">
        <w:rPr>
          <w:rFonts w:ascii="DaunPenh" w:eastAsia="DaunPenh" w:hAnsi="DaunPenh" w:cs="DaunPenh"/>
          <w:color w:val="000000" w:themeColor="text1"/>
          <w:sz w:val="32"/>
          <w:szCs w:val="32"/>
        </w:rPr>
        <w:t xml:space="preserve">physically </w:t>
      </w:r>
      <w:r w:rsidR="1B378B98" w:rsidRPr="0CB74FFB">
        <w:rPr>
          <w:rFonts w:ascii="DaunPenh" w:eastAsia="DaunPenh" w:hAnsi="DaunPenh" w:cs="DaunPenh"/>
          <w:color w:val="000000" w:themeColor="text1"/>
          <w:sz w:val="32"/>
          <w:szCs w:val="32"/>
        </w:rPr>
        <w:t xml:space="preserve">replicating </w:t>
      </w:r>
      <w:r w:rsidR="2032F0AB" w:rsidRPr="0CB74FFB">
        <w:rPr>
          <w:rFonts w:ascii="DaunPenh" w:eastAsia="DaunPenh" w:hAnsi="DaunPenh" w:cs="DaunPenh"/>
          <w:color w:val="000000" w:themeColor="text1"/>
          <w:sz w:val="32"/>
          <w:szCs w:val="32"/>
        </w:rPr>
        <w:t xml:space="preserve">the act </w:t>
      </w:r>
      <w:r w:rsidR="2F5D7E18" w:rsidRPr="0CB74FFB">
        <w:rPr>
          <w:rFonts w:ascii="DaunPenh" w:eastAsia="DaunPenh" w:hAnsi="DaunPenh" w:cs="DaunPenh"/>
          <w:color w:val="000000" w:themeColor="text1"/>
          <w:sz w:val="32"/>
          <w:szCs w:val="32"/>
        </w:rPr>
        <w:t>in</w:t>
      </w:r>
      <w:r w:rsidR="2032F0AB" w:rsidRPr="0CB74FFB">
        <w:rPr>
          <w:rFonts w:ascii="DaunPenh" w:eastAsia="DaunPenh" w:hAnsi="DaunPenh" w:cs="DaunPenh"/>
          <w:color w:val="000000" w:themeColor="text1"/>
          <w:sz w:val="32"/>
          <w:szCs w:val="32"/>
        </w:rPr>
        <w:t xml:space="preserve"> church</w:t>
      </w:r>
      <w:r w:rsidR="5C67EBEA" w:rsidRPr="0CB74FFB">
        <w:rPr>
          <w:rFonts w:ascii="DaunPenh" w:eastAsia="DaunPenh" w:hAnsi="DaunPenh" w:cs="DaunPenh"/>
          <w:color w:val="000000" w:themeColor="text1"/>
          <w:sz w:val="32"/>
          <w:szCs w:val="32"/>
        </w:rPr>
        <w:t>.</w:t>
      </w:r>
      <w:r w:rsidR="683715F6" w:rsidRPr="0CB74FFB">
        <w:rPr>
          <w:rFonts w:ascii="DaunPenh" w:eastAsia="DaunPenh" w:hAnsi="DaunPenh" w:cs="DaunPenh"/>
          <w:color w:val="000000" w:themeColor="text1"/>
          <w:sz w:val="32"/>
          <w:szCs w:val="32"/>
        </w:rPr>
        <w:t xml:space="preserve"> </w:t>
      </w:r>
      <w:r w:rsidR="7F4A9360" w:rsidRPr="0CB74FFB">
        <w:rPr>
          <w:rFonts w:ascii="DaunPenh" w:eastAsia="DaunPenh" w:hAnsi="DaunPenh" w:cs="DaunPenh"/>
          <w:color w:val="000000" w:themeColor="text1"/>
          <w:sz w:val="32"/>
          <w:szCs w:val="32"/>
        </w:rPr>
        <w:t>The regimens</w:t>
      </w:r>
      <w:r w:rsidR="36C1FF54" w:rsidRPr="0CB74FFB">
        <w:rPr>
          <w:rFonts w:ascii="DaunPenh" w:eastAsia="DaunPenh" w:hAnsi="DaunPenh" w:cs="DaunPenh"/>
          <w:color w:val="000000" w:themeColor="text1"/>
          <w:sz w:val="32"/>
          <w:szCs w:val="32"/>
        </w:rPr>
        <w:t xml:space="preserve"> </w:t>
      </w:r>
      <w:r w:rsidR="0F482BB1" w:rsidRPr="0CB74FFB">
        <w:rPr>
          <w:rFonts w:ascii="DaunPenh" w:eastAsia="DaunPenh" w:hAnsi="DaunPenh" w:cs="DaunPenh"/>
          <w:color w:val="000000" w:themeColor="text1"/>
          <w:sz w:val="32"/>
          <w:szCs w:val="32"/>
        </w:rPr>
        <w:t>too,</w:t>
      </w:r>
      <w:r w:rsidR="7F4A9360" w:rsidRPr="0CB74FFB">
        <w:rPr>
          <w:rFonts w:ascii="DaunPenh" w:eastAsia="DaunPenh" w:hAnsi="DaunPenh" w:cs="DaunPenh"/>
          <w:color w:val="000000" w:themeColor="text1"/>
          <w:sz w:val="32"/>
          <w:szCs w:val="32"/>
        </w:rPr>
        <w:t xml:space="preserve"> suggested that t</w:t>
      </w:r>
      <w:r w:rsidR="314C9DC9" w:rsidRPr="0CB74FFB">
        <w:rPr>
          <w:rFonts w:ascii="DaunPenh" w:eastAsia="DaunPenh" w:hAnsi="DaunPenh" w:cs="DaunPenh"/>
          <w:color w:val="000000" w:themeColor="text1"/>
          <w:sz w:val="32"/>
          <w:szCs w:val="32"/>
        </w:rPr>
        <w:t xml:space="preserve">hose sensitive humours which </w:t>
      </w:r>
      <w:r w:rsidR="314C9DC9" w:rsidRPr="0CB74FFB">
        <w:rPr>
          <w:rFonts w:ascii="DaunPenh" w:eastAsia="DaunPenh" w:hAnsi="DaunPenh" w:cs="DaunPenh"/>
          <w:color w:val="000000" w:themeColor="text1"/>
          <w:sz w:val="32"/>
          <w:szCs w:val="32"/>
        </w:rPr>
        <w:lastRenderedPageBreak/>
        <w:t>could so easily, especially in women</w:t>
      </w:r>
      <w:r w:rsidR="0473A8A6" w:rsidRPr="0CB74FFB">
        <w:rPr>
          <w:rFonts w:ascii="DaunPenh" w:eastAsia="DaunPenh" w:hAnsi="DaunPenh" w:cs="DaunPenh"/>
          <w:color w:val="000000" w:themeColor="text1"/>
          <w:sz w:val="32"/>
          <w:szCs w:val="32"/>
        </w:rPr>
        <w:t xml:space="preserve"> </w:t>
      </w:r>
      <w:r w:rsidR="487C7003" w:rsidRPr="0CB74FFB">
        <w:rPr>
          <w:rFonts w:ascii="DaunPenh" w:eastAsia="DaunPenh" w:hAnsi="DaunPenh" w:cs="DaunPenh"/>
          <w:color w:val="000000" w:themeColor="text1"/>
          <w:sz w:val="32"/>
          <w:szCs w:val="32"/>
        </w:rPr>
        <w:t xml:space="preserve">become unstable, </w:t>
      </w:r>
      <w:r w:rsidR="20F454D0" w:rsidRPr="0CB74FFB">
        <w:rPr>
          <w:rFonts w:ascii="DaunPenh" w:eastAsia="DaunPenh" w:hAnsi="DaunPenh" w:cs="DaunPenh"/>
          <w:color w:val="000000" w:themeColor="text1"/>
          <w:sz w:val="32"/>
          <w:szCs w:val="32"/>
        </w:rPr>
        <w:t>could be repaired in part at least</w:t>
      </w:r>
      <w:r w:rsidR="0B590856" w:rsidRPr="0CB74FFB">
        <w:rPr>
          <w:rFonts w:ascii="DaunPenh" w:eastAsia="DaunPenh" w:hAnsi="DaunPenh" w:cs="DaunPenh"/>
          <w:color w:val="000000" w:themeColor="text1"/>
          <w:sz w:val="32"/>
          <w:szCs w:val="32"/>
        </w:rPr>
        <w:t>,</w:t>
      </w:r>
      <w:r w:rsidR="20F454D0" w:rsidRPr="0CB74FFB">
        <w:rPr>
          <w:rFonts w:ascii="DaunPenh" w:eastAsia="DaunPenh" w:hAnsi="DaunPenh" w:cs="DaunPenh"/>
          <w:color w:val="000000" w:themeColor="text1"/>
          <w:sz w:val="32"/>
          <w:szCs w:val="32"/>
        </w:rPr>
        <w:t xml:space="preserve"> by gardening. </w:t>
      </w:r>
      <w:r w:rsidR="2D4E4BB2" w:rsidRPr="0CB74FFB">
        <w:rPr>
          <w:rFonts w:ascii="DaunPenh" w:eastAsia="DaunPenh" w:hAnsi="DaunPenh" w:cs="DaunPenh"/>
          <w:color w:val="000000" w:themeColor="text1"/>
          <w:sz w:val="32"/>
          <w:szCs w:val="32"/>
        </w:rPr>
        <w:t xml:space="preserve">The </w:t>
      </w:r>
      <w:r w:rsidR="2D4E4BB2" w:rsidRPr="0CB74FFB">
        <w:rPr>
          <w:rFonts w:ascii="DaunPenh" w:eastAsia="DaunPenh" w:hAnsi="DaunPenh" w:cs="DaunPenh"/>
          <w:i/>
          <w:iCs/>
          <w:color w:val="000000" w:themeColor="text1"/>
          <w:sz w:val="32"/>
          <w:szCs w:val="32"/>
        </w:rPr>
        <w:t>h</w:t>
      </w:r>
      <w:r w:rsidR="6E5CF348" w:rsidRPr="0CB74FFB">
        <w:rPr>
          <w:rFonts w:ascii="DaunPenh" w:eastAsia="DaunPenh" w:hAnsi="DaunPenh" w:cs="DaunPenh"/>
          <w:i/>
          <w:iCs/>
          <w:color w:val="000000" w:themeColor="text1"/>
          <w:sz w:val="32"/>
          <w:szCs w:val="32"/>
        </w:rPr>
        <w:t>erber</w:t>
      </w:r>
      <w:r w:rsidR="00A56B42">
        <w:rPr>
          <w:rFonts w:ascii="DaunPenh" w:eastAsia="DaunPenh" w:hAnsi="DaunPenh" w:cs="DaunPenh"/>
          <w:i/>
          <w:iCs/>
          <w:color w:val="000000" w:themeColor="text1"/>
          <w:sz w:val="32"/>
          <w:szCs w:val="32"/>
        </w:rPr>
        <w:t xml:space="preserve"> </w:t>
      </w:r>
      <w:r w:rsidR="00A56B42">
        <w:rPr>
          <w:rFonts w:ascii="DaunPenh" w:eastAsia="DaunPenh" w:hAnsi="DaunPenh" w:cs="DaunPenh"/>
          <w:color w:val="000000" w:themeColor="text1"/>
          <w:sz w:val="32"/>
          <w:szCs w:val="32"/>
        </w:rPr>
        <w:t xml:space="preserve">or </w:t>
      </w:r>
      <w:r w:rsidR="6E5CF348" w:rsidRPr="0CB74FFB">
        <w:rPr>
          <w:rFonts w:ascii="DaunPenh" w:eastAsia="DaunPenh" w:hAnsi="DaunPenh" w:cs="DaunPenh"/>
          <w:i/>
          <w:iCs/>
          <w:color w:val="000000" w:themeColor="text1"/>
          <w:sz w:val="32"/>
          <w:szCs w:val="32"/>
        </w:rPr>
        <w:t>h</w:t>
      </w:r>
      <w:r w:rsidR="2D4E4BB2" w:rsidRPr="0CB74FFB">
        <w:rPr>
          <w:rFonts w:ascii="DaunPenh" w:eastAsia="DaunPenh" w:hAnsi="DaunPenh" w:cs="DaunPenh"/>
          <w:i/>
          <w:iCs/>
          <w:color w:val="000000" w:themeColor="text1"/>
          <w:sz w:val="32"/>
          <w:szCs w:val="32"/>
        </w:rPr>
        <w:t>ortus conclusus</w:t>
      </w:r>
      <w:r w:rsidR="2D4E4BB2" w:rsidRPr="0CB74FFB">
        <w:rPr>
          <w:rFonts w:ascii="DaunPenh" w:eastAsia="DaunPenh" w:hAnsi="DaunPenh" w:cs="DaunPenh"/>
          <w:color w:val="000000" w:themeColor="text1"/>
          <w:sz w:val="32"/>
          <w:szCs w:val="32"/>
        </w:rPr>
        <w:t xml:space="preserve"> </w:t>
      </w:r>
      <w:r w:rsidR="00A56B42">
        <w:rPr>
          <w:rFonts w:ascii="DaunPenh" w:eastAsia="DaunPenh" w:hAnsi="DaunPenh" w:cs="DaunPenh"/>
          <w:color w:val="000000" w:themeColor="text1"/>
          <w:sz w:val="32"/>
          <w:szCs w:val="32"/>
        </w:rPr>
        <w:t>became t</w:t>
      </w:r>
      <w:r w:rsidR="4373DC60" w:rsidRPr="0CB74FFB">
        <w:rPr>
          <w:rFonts w:ascii="DaunPenh" w:eastAsia="DaunPenh" w:hAnsi="DaunPenh" w:cs="DaunPenh"/>
          <w:color w:val="000000" w:themeColor="text1"/>
          <w:sz w:val="32"/>
          <w:szCs w:val="32"/>
        </w:rPr>
        <w:t xml:space="preserve">he </w:t>
      </w:r>
      <w:r w:rsidR="12C50B6F" w:rsidRPr="0CB74FFB">
        <w:rPr>
          <w:rFonts w:ascii="DaunPenh" w:eastAsia="DaunPenh" w:hAnsi="DaunPenh" w:cs="DaunPenh"/>
          <w:color w:val="000000" w:themeColor="text1"/>
          <w:sz w:val="32"/>
          <w:szCs w:val="32"/>
        </w:rPr>
        <w:t>place where both physical exer</w:t>
      </w:r>
      <w:r w:rsidR="57464B66" w:rsidRPr="0CB74FFB">
        <w:rPr>
          <w:rFonts w:ascii="DaunPenh" w:eastAsia="DaunPenh" w:hAnsi="DaunPenh" w:cs="DaunPenh"/>
          <w:color w:val="000000" w:themeColor="text1"/>
          <w:sz w:val="32"/>
          <w:szCs w:val="32"/>
        </w:rPr>
        <w:t xml:space="preserve">tion </w:t>
      </w:r>
      <w:r w:rsidR="12C50B6F" w:rsidRPr="0CB74FFB">
        <w:rPr>
          <w:rFonts w:ascii="DaunPenh" w:eastAsia="DaunPenh" w:hAnsi="DaunPenh" w:cs="DaunPenh"/>
          <w:color w:val="000000" w:themeColor="text1"/>
          <w:sz w:val="32"/>
          <w:szCs w:val="32"/>
        </w:rPr>
        <w:t>and faith</w:t>
      </w:r>
      <w:r w:rsidR="4C1B38E3" w:rsidRPr="0CB74FFB">
        <w:rPr>
          <w:rFonts w:ascii="DaunPenh" w:eastAsia="DaunPenh" w:hAnsi="DaunPenh" w:cs="DaunPenh"/>
          <w:color w:val="000000" w:themeColor="text1"/>
          <w:sz w:val="32"/>
          <w:szCs w:val="32"/>
        </w:rPr>
        <w:t xml:space="preserve"> </w:t>
      </w:r>
      <w:r w:rsidR="12C50B6F" w:rsidRPr="0CB74FFB">
        <w:rPr>
          <w:rFonts w:ascii="DaunPenh" w:eastAsia="DaunPenh" w:hAnsi="DaunPenh" w:cs="DaunPenh"/>
          <w:color w:val="000000" w:themeColor="text1"/>
          <w:sz w:val="32"/>
          <w:szCs w:val="32"/>
        </w:rPr>
        <w:t>could co-</w:t>
      </w:r>
      <w:r w:rsidR="3FA76E35" w:rsidRPr="0CB74FFB">
        <w:rPr>
          <w:rFonts w:ascii="DaunPenh" w:eastAsia="DaunPenh" w:hAnsi="DaunPenh" w:cs="DaunPenh"/>
          <w:color w:val="000000" w:themeColor="text1"/>
          <w:sz w:val="32"/>
          <w:szCs w:val="32"/>
        </w:rPr>
        <w:t>exist</w:t>
      </w:r>
      <w:r w:rsidR="12C50B6F" w:rsidRPr="0CB74FFB">
        <w:rPr>
          <w:rFonts w:ascii="DaunPenh" w:eastAsia="DaunPenh" w:hAnsi="DaunPenh" w:cs="DaunPenh"/>
          <w:color w:val="000000" w:themeColor="text1"/>
          <w:sz w:val="32"/>
          <w:szCs w:val="32"/>
        </w:rPr>
        <w:t xml:space="preserve"> </w:t>
      </w:r>
      <w:r w:rsidR="2E0BAA57" w:rsidRPr="0CB74FFB">
        <w:rPr>
          <w:rFonts w:ascii="DaunPenh" w:eastAsia="DaunPenh" w:hAnsi="DaunPenh" w:cs="DaunPenh"/>
          <w:color w:val="000000" w:themeColor="text1"/>
          <w:sz w:val="32"/>
          <w:szCs w:val="32"/>
        </w:rPr>
        <w:t>as</w:t>
      </w:r>
      <w:r w:rsidR="002E7A93">
        <w:rPr>
          <w:rFonts w:ascii="DaunPenh" w:eastAsia="DaunPenh" w:hAnsi="DaunPenh" w:cs="DaunPenh"/>
          <w:color w:val="000000" w:themeColor="text1"/>
          <w:sz w:val="32"/>
          <w:szCs w:val="32"/>
        </w:rPr>
        <w:t xml:space="preserve"> one</w:t>
      </w:r>
      <w:r w:rsidR="6686C58C" w:rsidRPr="0CB74FFB">
        <w:rPr>
          <w:rFonts w:ascii="DaunPenh" w:eastAsia="DaunPenh" w:hAnsi="DaunPenh" w:cs="DaunPenh"/>
          <w:color w:val="000000" w:themeColor="text1"/>
          <w:sz w:val="32"/>
          <w:szCs w:val="32"/>
        </w:rPr>
        <w:t xml:space="preserve"> respectable pastime. </w:t>
      </w:r>
    </w:p>
    <w:p w14:paraId="017F20C9" w14:textId="65D9B01F" w:rsidR="0069717F" w:rsidRDefault="0069717F"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                       </w:t>
      </w:r>
      <w:r>
        <w:rPr>
          <w:noProof/>
        </w:rPr>
        <w:drawing>
          <wp:inline distT="0" distB="0" distL="0" distR="0" wp14:anchorId="3D7AF61A" wp14:editId="3140197F">
            <wp:extent cx="2268219" cy="904022"/>
            <wp:effectExtent l="0" t="0" r="0" b="0"/>
            <wp:docPr id="2737231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1B61A882" w14:textId="2D2B7C4C" w:rsidR="006B7D04" w:rsidRDefault="5BFC731B" w:rsidP="004212CE">
      <w:pPr>
        <w:spacing w:line="360" w:lineRule="auto"/>
        <w:ind w:firstLine="720"/>
        <w:rPr>
          <w:rFonts w:ascii="DaunPenh" w:eastAsia="DaunPenh" w:hAnsi="DaunPenh" w:cs="DaunPenh"/>
          <w:color w:val="000000" w:themeColor="text1"/>
          <w:sz w:val="32"/>
          <w:szCs w:val="32"/>
        </w:rPr>
      </w:pPr>
      <w:r w:rsidRPr="7E69913C">
        <w:rPr>
          <w:rFonts w:ascii="DaunPenh" w:eastAsia="DaunPenh" w:hAnsi="DaunPenh" w:cs="DaunPenh"/>
          <w:color w:val="000000" w:themeColor="text1"/>
          <w:sz w:val="32"/>
          <w:szCs w:val="32"/>
        </w:rPr>
        <w:t>G</w:t>
      </w:r>
      <w:r w:rsidR="6686C58C" w:rsidRPr="4B76C707">
        <w:rPr>
          <w:rFonts w:ascii="DaunPenh" w:eastAsia="DaunPenh" w:hAnsi="DaunPenh" w:cs="DaunPenh"/>
          <w:color w:val="000000" w:themeColor="text1"/>
          <w:sz w:val="32"/>
          <w:szCs w:val="32"/>
        </w:rPr>
        <w:t>ardening brings with it a long history of iconography</w:t>
      </w:r>
      <w:r w:rsidR="6207EB13" w:rsidRPr="4B76C707">
        <w:rPr>
          <w:rFonts w:ascii="DaunPenh" w:eastAsia="DaunPenh" w:hAnsi="DaunPenh" w:cs="DaunPenh"/>
          <w:color w:val="000000" w:themeColor="text1"/>
          <w:sz w:val="32"/>
          <w:szCs w:val="32"/>
        </w:rPr>
        <w:t xml:space="preserve"> </w:t>
      </w:r>
      <w:r w:rsidR="77C40DF8" w:rsidRPr="4B76C707">
        <w:rPr>
          <w:rFonts w:ascii="DaunPenh" w:eastAsia="DaunPenh" w:hAnsi="DaunPenh" w:cs="DaunPenh"/>
          <w:color w:val="000000" w:themeColor="text1"/>
          <w:sz w:val="32"/>
          <w:szCs w:val="32"/>
        </w:rPr>
        <w:t xml:space="preserve">associated with fertility and </w:t>
      </w:r>
      <w:r w:rsidR="30F2710A" w:rsidRPr="4B76C707">
        <w:rPr>
          <w:rFonts w:ascii="DaunPenh" w:eastAsia="DaunPenh" w:hAnsi="DaunPenh" w:cs="DaunPenh"/>
          <w:color w:val="000000" w:themeColor="text1"/>
          <w:sz w:val="32"/>
          <w:szCs w:val="32"/>
        </w:rPr>
        <w:t>regeneration</w:t>
      </w:r>
      <w:r w:rsidR="000466A7">
        <w:rPr>
          <w:rFonts w:ascii="DaunPenh" w:eastAsia="DaunPenh" w:hAnsi="DaunPenh" w:cs="DaunPenh"/>
          <w:color w:val="000000" w:themeColor="text1"/>
          <w:sz w:val="32"/>
          <w:szCs w:val="32"/>
        </w:rPr>
        <w:t>:</w:t>
      </w:r>
    </w:p>
    <w:p w14:paraId="2CC0704E" w14:textId="6DA13A53" w:rsidR="006B7D04" w:rsidRDefault="30F2710A" w:rsidP="006B7D04">
      <w:pPr>
        <w:spacing w:line="360" w:lineRule="auto"/>
        <w:ind w:left="1440"/>
        <w:rPr>
          <w:rFonts w:ascii="DaunPenh" w:eastAsia="DaunPenh" w:hAnsi="DaunPenh" w:cs="DaunPenh"/>
          <w:color w:val="000000" w:themeColor="text1"/>
          <w:sz w:val="32"/>
          <w:szCs w:val="32"/>
        </w:rPr>
      </w:pPr>
      <w:r w:rsidRPr="32F8F755">
        <w:rPr>
          <w:rFonts w:ascii="DaunPenh" w:eastAsia="DaunPenh" w:hAnsi="DaunPenh" w:cs="DaunPenh"/>
          <w:color w:val="000000" w:themeColor="text1"/>
          <w:sz w:val="32"/>
          <w:szCs w:val="32"/>
        </w:rPr>
        <w:t xml:space="preserve">the garden has also been recognisably associated with the female body, from the biblical Song of </w:t>
      </w:r>
      <w:r w:rsidR="7A02FDD8" w:rsidRPr="32F8F755">
        <w:rPr>
          <w:rFonts w:ascii="DaunPenh" w:eastAsia="DaunPenh" w:hAnsi="DaunPenh" w:cs="DaunPenh"/>
          <w:color w:val="000000" w:themeColor="text1"/>
          <w:sz w:val="32"/>
          <w:szCs w:val="32"/>
        </w:rPr>
        <w:t>Songs</w:t>
      </w:r>
      <w:r w:rsidRPr="32F8F755">
        <w:rPr>
          <w:rFonts w:ascii="DaunPenh" w:eastAsia="DaunPenh" w:hAnsi="DaunPenh" w:cs="DaunPenh"/>
          <w:color w:val="000000" w:themeColor="text1"/>
          <w:sz w:val="32"/>
          <w:szCs w:val="32"/>
        </w:rPr>
        <w:t xml:space="preserve"> ‘spouse’ being a ‘garden enclosed,’ to images of the rose as an</w:t>
      </w:r>
      <w:r w:rsidR="5B86FB76" w:rsidRPr="32F8F755">
        <w:rPr>
          <w:rFonts w:ascii="DaunPenh" w:eastAsia="DaunPenh" w:hAnsi="DaunPenh" w:cs="DaunPenh"/>
          <w:color w:val="000000" w:themeColor="text1"/>
          <w:sz w:val="32"/>
          <w:szCs w:val="32"/>
        </w:rPr>
        <w:t xml:space="preserve"> </w:t>
      </w:r>
      <w:r w:rsidRPr="32F8F755">
        <w:rPr>
          <w:rFonts w:ascii="DaunPenh" w:eastAsia="DaunPenh" w:hAnsi="DaunPenh" w:cs="DaunPenh"/>
          <w:color w:val="000000" w:themeColor="text1"/>
          <w:sz w:val="32"/>
          <w:szCs w:val="32"/>
        </w:rPr>
        <w:t>allegory for the Virgin Mary.</w:t>
      </w:r>
      <w:r w:rsidR="4E8E8997" w:rsidRPr="32F8F755">
        <w:rPr>
          <w:rStyle w:val="FootnoteReference"/>
          <w:rFonts w:ascii="DaunPenh" w:eastAsia="DaunPenh" w:hAnsi="DaunPenh" w:cs="DaunPenh"/>
          <w:sz w:val="32"/>
          <w:szCs w:val="32"/>
        </w:rPr>
        <w:footnoteReference w:id="193"/>
      </w:r>
      <w:r w:rsidR="4B3836D3" w:rsidRPr="32F8F755">
        <w:rPr>
          <w:rFonts w:ascii="DaunPenh" w:eastAsia="DaunPenh" w:hAnsi="DaunPenh" w:cs="DaunPenh"/>
          <w:color w:val="000000" w:themeColor="text1"/>
          <w:sz w:val="32"/>
          <w:szCs w:val="32"/>
        </w:rPr>
        <w:t xml:space="preserve"> </w:t>
      </w:r>
    </w:p>
    <w:p w14:paraId="650C2084" w14:textId="578EE88F" w:rsidR="00FD2C17" w:rsidRDefault="00AD468F" w:rsidP="00AD468F">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The idea of fertility and progeniture</w:t>
      </w:r>
      <w:r w:rsidR="4B3836D3" w:rsidRPr="0CB74FFB">
        <w:rPr>
          <w:rFonts w:ascii="DaunPenh" w:eastAsia="DaunPenh" w:hAnsi="DaunPenh" w:cs="DaunPenh"/>
          <w:color w:val="000000" w:themeColor="text1"/>
          <w:sz w:val="32"/>
          <w:szCs w:val="32"/>
        </w:rPr>
        <w:t xml:space="preserve"> was of course juxtaposed with the </w:t>
      </w:r>
      <w:r w:rsidR="6E7BDEB3" w:rsidRPr="0CB74FFB">
        <w:rPr>
          <w:rFonts w:ascii="DaunPenh" w:eastAsia="DaunPenh" w:hAnsi="DaunPenh" w:cs="DaunPenh"/>
          <w:color w:val="000000" w:themeColor="text1"/>
          <w:sz w:val="32"/>
          <w:szCs w:val="32"/>
        </w:rPr>
        <w:t>equally valued idea of chastity.</w:t>
      </w:r>
      <w:r w:rsidR="0AE384E9" w:rsidRPr="0CB74FFB">
        <w:rPr>
          <w:rFonts w:ascii="DaunPenh" w:eastAsia="DaunPenh" w:hAnsi="DaunPenh" w:cs="DaunPenh"/>
          <w:color w:val="000000" w:themeColor="text1"/>
          <w:sz w:val="32"/>
          <w:szCs w:val="32"/>
        </w:rPr>
        <w:t xml:space="preserve"> Mary embodied th</w:t>
      </w:r>
      <w:r w:rsidR="00C25790">
        <w:rPr>
          <w:rFonts w:ascii="DaunPenh" w:eastAsia="DaunPenh" w:hAnsi="DaunPenh" w:cs="DaunPenh"/>
          <w:color w:val="000000" w:themeColor="text1"/>
          <w:sz w:val="32"/>
          <w:szCs w:val="32"/>
        </w:rPr>
        <w:t>is</w:t>
      </w:r>
      <w:r w:rsidR="0AE384E9" w:rsidRPr="0CB74FFB">
        <w:rPr>
          <w:rFonts w:ascii="DaunPenh" w:eastAsia="DaunPenh" w:hAnsi="DaunPenh" w:cs="DaunPenh"/>
          <w:color w:val="000000" w:themeColor="text1"/>
          <w:sz w:val="32"/>
          <w:szCs w:val="32"/>
        </w:rPr>
        <w:t xml:space="preserve"> unattainable </w:t>
      </w:r>
      <w:r w:rsidR="06ED0CAB" w:rsidRPr="0CB74FFB">
        <w:rPr>
          <w:rFonts w:ascii="DaunPenh" w:eastAsia="DaunPenh" w:hAnsi="DaunPenh" w:cs="DaunPenh"/>
          <w:color w:val="000000" w:themeColor="text1"/>
          <w:sz w:val="32"/>
          <w:szCs w:val="32"/>
        </w:rPr>
        <w:t>ideal</w:t>
      </w:r>
      <w:r w:rsidR="2865EEAB" w:rsidRPr="0CB74FFB">
        <w:rPr>
          <w:rFonts w:ascii="DaunPenh" w:eastAsia="DaunPenh" w:hAnsi="DaunPenh" w:cs="DaunPenh"/>
          <w:color w:val="000000" w:themeColor="text1"/>
          <w:sz w:val="32"/>
          <w:szCs w:val="32"/>
        </w:rPr>
        <w:t xml:space="preserve"> -</w:t>
      </w:r>
      <w:r w:rsidR="06ED0CAB" w:rsidRPr="0CB74FFB">
        <w:rPr>
          <w:rFonts w:ascii="DaunPenh" w:eastAsia="DaunPenh" w:hAnsi="DaunPenh" w:cs="DaunPenh"/>
          <w:color w:val="000000" w:themeColor="text1"/>
          <w:sz w:val="32"/>
          <w:szCs w:val="32"/>
        </w:rPr>
        <w:t xml:space="preserve"> a virgin before and after birth</w:t>
      </w:r>
      <w:r w:rsidR="4A0395C2" w:rsidRPr="0CB74FFB">
        <w:rPr>
          <w:rFonts w:ascii="DaunPenh" w:eastAsia="DaunPenh" w:hAnsi="DaunPenh" w:cs="DaunPenh"/>
          <w:color w:val="000000" w:themeColor="text1"/>
          <w:sz w:val="32"/>
          <w:szCs w:val="32"/>
        </w:rPr>
        <w:t>. B</w:t>
      </w:r>
      <w:r w:rsidR="10B4C661" w:rsidRPr="0CB74FFB">
        <w:rPr>
          <w:rFonts w:ascii="DaunPenh" w:eastAsia="DaunPenh" w:hAnsi="DaunPenh" w:cs="DaunPenh"/>
          <w:color w:val="000000" w:themeColor="text1"/>
          <w:sz w:val="32"/>
          <w:szCs w:val="32"/>
        </w:rPr>
        <w:t>y the thirteenth century</w:t>
      </w:r>
      <w:r w:rsidR="64FA02F2" w:rsidRPr="0CB74FFB">
        <w:rPr>
          <w:rFonts w:ascii="DaunPenh" w:eastAsia="DaunPenh" w:hAnsi="DaunPenh" w:cs="DaunPenh"/>
          <w:color w:val="000000" w:themeColor="text1"/>
          <w:sz w:val="32"/>
          <w:szCs w:val="32"/>
        </w:rPr>
        <w:t>,</w:t>
      </w:r>
      <w:r w:rsidR="10B4C661" w:rsidRPr="0CB74FFB">
        <w:rPr>
          <w:rFonts w:ascii="DaunPenh" w:eastAsia="DaunPenh" w:hAnsi="DaunPenh" w:cs="DaunPenh"/>
          <w:color w:val="000000" w:themeColor="text1"/>
          <w:sz w:val="32"/>
          <w:szCs w:val="32"/>
        </w:rPr>
        <w:t xml:space="preserve"> </w:t>
      </w:r>
      <w:r w:rsidR="0AC3ED8E" w:rsidRPr="0CB74FFB">
        <w:rPr>
          <w:rFonts w:ascii="DaunPenh" w:eastAsia="DaunPenh" w:hAnsi="DaunPenh" w:cs="DaunPenh"/>
          <w:color w:val="000000" w:themeColor="text1"/>
          <w:sz w:val="32"/>
          <w:szCs w:val="32"/>
        </w:rPr>
        <w:t>the</w:t>
      </w:r>
      <w:r w:rsidR="6E7BDEB3" w:rsidRPr="0CB74FFB">
        <w:rPr>
          <w:rFonts w:ascii="DaunPenh" w:eastAsia="DaunPenh" w:hAnsi="DaunPenh" w:cs="DaunPenh"/>
          <w:color w:val="000000" w:themeColor="text1"/>
          <w:sz w:val="32"/>
          <w:szCs w:val="32"/>
        </w:rPr>
        <w:t xml:space="preserve"> cult of the Virgin Mary</w:t>
      </w:r>
      <w:r w:rsidR="76692ED6" w:rsidRPr="0CB74FFB">
        <w:rPr>
          <w:rFonts w:ascii="DaunPenh" w:eastAsia="DaunPenh" w:hAnsi="DaunPenh" w:cs="DaunPenh"/>
          <w:color w:val="000000" w:themeColor="text1"/>
          <w:sz w:val="32"/>
          <w:szCs w:val="32"/>
        </w:rPr>
        <w:t xml:space="preserve"> was growing exponentially </w:t>
      </w:r>
      <w:r w:rsidR="384B0A7E" w:rsidRPr="0CB74FFB">
        <w:rPr>
          <w:rFonts w:ascii="DaunPenh" w:eastAsia="DaunPenh" w:hAnsi="DaunPenh" w:cs="DaunPenh"/>
          <w:color w:val="000000" w:themeColor="text1"/>
          <w:sz w:val="32"/>
          <w:szCs w:val="32"/>
        </w:rPr>
        <w:t xml:space="preserve">and </w:t>
      </w:r>
      <w:r w:rsidR="4F21244C" w:rsidRPr="0CB74FFB">
        <w:rPr>
          <w:rFonts w:ascii="DaunPenh" w:eastAsia="DaunPenh" w:hAnsi="DaunPenh" w:cs="DaunPenh"/>
          <w:color w:val="000000" w:themeColor="text1"/>
          <w:sz w:val="32"/>
          <w:szCs w:val="32"/>
        </w:rPr>
        <w:t>there were more churches and holy wells dedicated to her in Wales than any other saint.</w:t>
      </w:r>
      <w:r w:rsidR="4E8E8997" w:rsidRPr="0CB74FFB">
        <w:rPr>
          <w:rStyle w:val="FootnoteReference"/>
          <w:rFonts w:ascii="DaunPenh" w:eastAsia="DaunPenh" w:hAnsi="DaunPenh" w:cs="DaunPenh"/>
          <w:color w:val="000000" w:themeColor="text1"/>
          <w:sz w:val="32"/>
          <w:szCs w:val="32"/>
        </w:rPr>
        <w:footnoteReference w:id="194"/>
      </w:r>
      <w:r w:rsidR="760DA7DE" w:rsidRPr="0CB74FFB">
        <w:rPr>
          <w:rFonts w:ascii="DaunPenh" w:eastAsia="DaunPenh" w:hAnsi="DaunPenh" w:cs="DaunPenh"/>
          <w:color w:val="000000" w:themeColor="text1"/>
          <w:sz w:val="32"/>
          <w:szCs w:val="32"/>
        </w:rPr>
        <w:t xml:space="preserve"> </w:t>
      </w:r>
      <w:r w:rsidR="0572D42F" w:rsidRPr="0CB74FFB">
        <w:rPr>
          <w:rFonts w:ascii="DaunPenh" w:eastAsia="DaunPenh" w:hAnsi="DaunPenh" w:cs="DaunPenh"/>
          <w:color w:val="000000" w:themeColor="text1"/>
          <w:sz w:val="32"/>
          <w:szCs w:val="32"/>
        </w:rPr>
        <w:t xml:space="preserve">Diane Watt explores the </w:t>
      </w:r>
      <w:r w:rsidR="65359C0C" w:rsidRPr="0CB74FFB">
        <w:rPr>
          <w:rFonts w:ascii="DaunPenh" w:eastAsia="DaunPenh" w:hAnsi="DaunPenh" w:cs="DaunPenh"/>
          <w:color w:val="000000" w:themeColor="text1"/>
          <w:sz w:val="32"/>
          <w:szCs w:val="32"/>
        </w:rPr>
        <w:t>idea</w:t>
      </w:r>
      <w:r w:rsidR="0572D42F" w:rsidRPr="0CB74FFB">
        <w:rPr>
          <w:rFonts w:ascii="DaunPenh" w:eastAsia="DaunPenh" w:hAnsi="DaunPenh" w:cs="DaunPenh"/>
          <w:color w:val="000000" w:themeColor="text1"/>
          <w:sz w:val="32"/>
          <w:szCs w:val="32"/>
        </w:rPr>
        <w:t xml:space="preserve"> of </w:t>
      </w:r>
      <w:r w:rsidR="00FD2C17">
        <w:rPr>
          <w:rFonts w:ascii="DaunPenh" w:eastAsia="DaunPenh" w:hAnsi="DaunPenh" w:cs="DaunPenh"/>
          <w:color w:val="000000" w:themeColor="text1"/>
          <w:sz w:val="32"/>
          <w:szCs w:val="32"/>
        </w:rPr>
        <w:t>‘</w:t>
      </w:r>
      <w:r w:rsidR="0572D42F" w:rsidRPr="00FD2C17">
        <w:rPr>
          <w:rFonts w:ascii="DaunPenh" w:eastAsia="DaunPenh" w:hAnsi="DaunPenh" w:cs="DaunPenh"/>
          <w:color w:val="000000" w:themeColor="text1"/>
          <w:sz w:val="32"/>
          <w:szCs w:val="32"/>
        </w:rPr>
        <w:t>Mary as Physician</w:t>
      </w:r>
      <w:r w:rsidR="00FD2C17">
        <w:rPr>
          <w:rFonts w:ascii="DaunPenh" w:eastAsia="DaunPenh" w:hAnsi="DaunPenh" w:cs="DaunPenh"/>
          <w:color w:val="000000" w:themeColor="text1"/>
          <w:sz w:val="32"/>
          <w:szCs w:val="32"/>
        </w:rPr>
        <w:t>’</w:t>
      </w:r>
      <w:r w:rsidR="2F890F91" w:rsidRPr="0CB74FFB">
        <w:rPr>
          <w:rFonts w:ascii="DaunPenh" w:eastAsia="DaunPenh" w:hAnsi="DaunPenh" w:cs="DaunPenh"/>
          <w:i/>
          <w:iCs/>
          <w:color w:val="000000" w:themeColor="text1"/>
          <w:sz w:val="32"/>
          <w:szCs w:val="32"/>
        </w:rPr>
        <w:t>,</w:t>
      </w:r>
      <w:r w:rsidR="2F890F91" w:rsidRPr="0CB74FFB">
        <w:rPr>
          <w:rFonts w:ascii="DaunPenh" w:eastAsia="DaunPenh" w:hAnsi="DaunPenh" w:cs="DaunPenh"/>
          <w:color w:val="000000" w:themeColor="text1"/>
          <w:sz w:val="32"/>
          <w:szCs w:val="32"/>
        </w:rPr>
        <w:t xml:space="preserve"> </w:t>
      </w:r>
      <w:r w:rsidR="4CB9692C" w:rsidRPr="0CB74FFB">
        <w:rPr>
          <w:rFonts w:ascii="DaunPenh" w:eastAsia="DaunPenh" w:hAnsi="DaunPenh" w:cs="DaunPenh"/>
          <w:color w:val="000000" w:themeColor="text1"/>
          <w:sz w:val="32"/>
          <w:szCs w:val="32"/>
        </w:rPr>
        <w:t xml:space="preserve">as seen through </w:t>
      </w:r>
      <w:r w:rsidR="74D7679B" w:rsidRPr="0CB74FFB">
        <w:rPr>
          <w:rFonts w:ascii="DaunPenh" w:eastAsia="DaunPenh" w:hAnsi="DaunPenh" w:cs="DaunPenh"/>
          <w:color w:val="000000" w:themeColor="text1"/>
          <w:sz w:val="32"/>
          <w:szCs w:val="32"/>
        </w:rPr>
        <w:t>medieval women’s</w:t>
      </w:r>
      <w:r w:rsidR="4CB9692C" w:rsidRPr="0CB74FFB">
        <w:rPr>
          <w:rFonts w:ascii="DaunPenh" w:eastAsia="DaunPenh" w:hAnsi="DaunPenh" w:cs="DaunPenh"/>
          <w:color w:val="000000" w:themeColor="text1"/>
          <w:sz w:val="32"/>
          <w:szCs w:val="32"/>
        </w:rPr>
        <w:t xml:space="preserve"> </w:t>
      </w:r>
      <w:r w:rsidR="714B4874" w:rsidRPr="0CB74FFB">
        <w:rPr>
          <w:rFonts w:ascii="DaunPenh" w:eastAsia="DaunPenh" w:hAnsi="DaunPenh" w:cs="DaunPenh"/>
          <w:color w:val="000000" w:themeColor="text1"/>
          <w:sz w:val="32"/>
          <w:szCs w:val="32"/>
        </w:rPr>
        <w:t>own words</w:t>
      </w:r>
      <w:r w:rsidR="754E359C" w:rsidRPr="0CB74FFB">
        <w:rPr>
          <w:rFonts w:ascii="DaunPenh" w:eastAsia="DaunPenh" w:hAnsi="DaunPenh" w:cs="DaunPenh"/>
          <w:color w:val="000000" w:themeColor="text1"/>
          <w:sz w:val="32"/>
          <w:szCs w:val="32"/>
        </w:rPr>
        <w:t xml:space="preserve">. A </w:t>
      </w:r>
      <w:r w:rsidR="2F890F91" w:rsidRPr="0CB74FFB">
        <w:rPr>
          <w:rFonts w:ascii="DaunPenh" w:eastAsia="DaunPenh" w:hAnsi="DaunPenh" w:cs="DaunPenh"/>
          <w:color w:val="000000" w:themeColor="text1"/>
          <w:sz w:val="32"/>
          <w:szCs w:val="32"/>
        </w:rPr>
        <w:t>belief of Mary as doctor,</w:t>
      </w:r>
      <w:r w:rsidR="00FD2C17">
        <w:rPr>
          <w:rFonts w:ascii="DaunPenh" w:eastAsia="DaunPenh" w:hAnsi="DaunPenh" w:cs="DaunPenh"/>
          <w:color w:val="000000" w:themeColor="text1"/>
          <w:sz w:val="32"/>
          <w:szCs w:val="32"/>
        </w:rPr>
        <w:t xml:space="preserve"> ‘</w:t>
      </w:r>
      <w:r w:rsidR="3BD7AE0C" w:rsidRPr="0CB74FFB">
        <w:rPr>
          <w:rFonts w:ascii="DaunPenh" w:eastAsia="DaunPenh" w:hAnsi="DaunPenh" w:cs="DaunPenh"/>
          <w:color w:val="000000" w:themeColor="text1"/>
          <w:sz w:val="32"/>
          <w:szCs w:val="32"/>
        </w:rPr>
        <w:t>closely</w:t>
      </w:r>
      <w:r w:rsidR="2F890F91" w:rsidRPr="0CB74FFB">
        <w:rPr>
          <w:rFonts w:ascii="DaunPenh" w:eastAsia="DaunPenh" w:hAnsi="DaunPenh" w:cs="DaunPenh"/>
          <w:color w:val="000000" w:themeColor="text1"/>
          <w:sz w:val="32"/>
          <w:szCs w:val="32"/>
        </w:rPr>
        <w:t xml:space="preserve"> </w:t>
      </w:r>
      <w:r w:rsidR="4A81BC8B" w:rsidRPr="0CB74FFB">
        <w:rPr>
          <w:rFonts w:ascii="DaunPenh" w:eastAsia="DaunPenh" w:hAnsi="DaunPenh" w:cs="DaunPenh"/>
          <w:color w:val="000000" w:themeColor="text1"/>
          <w:sz w:val="32"/>
          <w:szCs w:val="32"/>
        </w:rPr>
        <w:t>linked to, and indeed validated, the role of women as healer.’</w:t>
      </w:r>
      <w:r w:rsidR="4E8E8997" w:rsidRPr="0CB74FFB">
        <w:rPr>
          <w:rStyle w:val="FootnoteReference"/>
          <w:rFonts w:ascii="DaunPenh" w:eastAsia="DaunPenh" w:hAnsi="DaunPenh" w:cs="DaunPenh"/>
          <w:color w:val="000000" w:themeColor="text1"/>
          <w:sz w:val="28"/>
          <w:szCs w:val="28"/>
        </w:rPr>
        <w:footnoteReference w:id="195"/>
      </w:r>
      <w:r w:rsidR="7850EC1A" w:rsidRPr="0CB74FFB">
        <w:rPr>
          <w:rFonts w:ascii="DaunPenh" w:eastAsia="DaunPenh" w:hAnsi="DaunPenh" w:cs="DaunPenh"/>
          <w:color w:val="000000" w:themeColor="text1"/>
          <w:sz w:val="32"/>
          <w:szCs w:val="32"/>
        </w:rPr>
        <w:t xml:space="preserve"> While Mary was </w:t>
      </w:r>
      <w:r w:rsidR="49E076EF" w:rsidRPr="0CB74FFB">
        <w:rPr>
          <w:rFonts w:ascii="DaunPenh" w:eastAsia="DaunPenh" w:hAnsi="DaunPenh" w:cs="DaunPenh"/>
          <w:color w:val="000000" w:themeColor="text1"/>
          <w:sz w:val="32"/>
          <w:szCs w:val="32"/>
        </w:rPr>
        <w:t>revered by both sexes, f</w:t>
      </w:r>
      <w:r w:rsidR="6E87E785" w:rsidRPr="0CB74FFB">
        <w:rPr>
          <w:rFonts w:ascii="DaunPenh" w:eastAsia="DaunPenh" w:hAnsi="DaunPenh" w:cs="DaunPenh"/>
          <w:color w:val="000000" w:themeColor="text1"/>
          <w:sz w:val="32"/>
          <w:szCs w:val="32"/>
        </w:rPr>
        <w:t>or women she was especially relevant, a</w:t>
      </w:r>
      <w:r w:rsidR="34A99662" w:rsidRPr="0CB74FFB">
        <w:rPr>
          <w:rFonts w:ascii="DaunPenh" w:eastAsia="DaunPenh" w:hAnsi="DaunPenh" w:cs="DaunPenh"/>
          <w:color w:val="000000" w:themeColor="text1"/>
          <w:sz w:val="32"/>
          <w:szCs w:val="32"/>
        </w:rPr>
        <w:t>s</w:t>
      </w:r>
      <w:r w:rsidR="6E87E785" w:rsidRPr="0CB74FFB">
        <w:rPr>
          <w:rFonts w:ascii="DaunPenh" w:eastAsia="DaunPenh" w:hAnsi="DaunPenh" w:cs="DaunPenh"/>
          <w:color w:val="000000" w:themeColor="text1"/>
          <w:sz w:val="32"/>
          <w:szCs w:val="32"/>
        </w:rPr>
        <w:t xml:space="preserve"> they </w:t>
      </w:r>
      <w:r w:rsidR="760DA7DE" w:rsidRPr="0CB74FFB">
        <w:rPr>
          <w:rFonts w:ascii="DaunPenh" w:eastAsia="DaunPenh" w:hAnsi="DaunPenh" w:cs="DaunPenh"/>
          <w:color w:val="000000" w:themeColor="text1"/>
          <w:sz w:val="32"/>
          <w:szCs w:val="32"/>
        </w:rPr>
        <w:t xml:space="preserve">would pray to </w:t>
      </w:r>
      <w:r w:rsidR="38F8906C" w:rsidRPr="0CB74FFB">
        <w:rPr>
          <w:rFonts w:ascii="DaunPenh" w:eastAsia="DaunPenh" w:hAnsi="DaunPenh" w:cs="DaunPenh"/>
          <w:color w:val="000000" w:themeColor="text1"/>
          <w:sz w:val="32"/>
          <w:szCs w:val="32"/>
        </w:rPr>
        <w:t>her</w:t>
      </w:r>
      <w:r w:rsidR="760DA7DE" w:rsidRPr="0CB74FFB">
        <w:rPr>
          <w:rFonts w:ascii="DaunPenh" w:eastAsia="DaunPenh" w:hAnsi="DaunPenh" w:cs="DaunPenh"/>
          <w:color w:val="000000" w:themeColor="text1"/>
          <w:sz w:val="32"/>
          <w:szCs w:val="32"/>
        </w:rPr>
        <w:t xml:space="preserve"> for </w:t>
      </w:r>
      <w:r w:rsidR="760DA7DE" w:rsidRPr="0CB74FFB">
        <w:rPr>
          <w:rFonts w:ascii="DaunPenh" w:eastAsia="DaunPenh" w:hAnsi="DaunPenh" w:cs="DaunPenh"/>
          <w:color w:val="000000" w:themeColor="text1"/>
          <w:sz w:val="32"/>
          <w:szCs w:val="32"/>
        </w:rPr>
        <w:lastRenderedPageBreak/>
        <w:t>a painless birth</w:t>
      </w:r>
      <w:r w:rsidR="4E8E8997" w:rsidRPr="0CB74FFB">
        <w:rPr>
          <w:rStyle w:val="FootnoteReference"/>
          <w:rFonts w:ascii="DaunPenh" w:eastAsia="DaunPenh" w:hAnsi="DaunPenh" w:cs="DaunPenh"/>
          <w:color w:val="000000" w:themeColor="text1"/>
          <w:sz w:val="32"/>
          <w:szCs w:val="32"/>
        </w:rPr>
        <w:footnoteReference w:id="196"/>
      </w:r>
      <w:r w:rsidR="6EB167CE" w:rsidRPr="0CB74FFB">
        <w:rPr>
          <w:rFonts w:ascii="DaunPenh" w:eastAsia="DaunPenh" w:hAnsi="DaunPenh" w:cs="DaunPenh"/>
          <w:color w:val="000000" w:themeColor="text1"/>
          <w:sz w:val="32"/>
          <w:szCs w:val="32"/>
        </w:rPr>
        <w:t xml:space="preserve"> </w:t>
      </w:r>
      <w:r w:rsidR="259B1D98" w:rsidRPr="0CB74FFB">
        <w:rPr>
          <w:rFonts w:ascii="DaunPenh" w:eastAsia="DaunPenh" w:hAnsi="DaunPenh" w:cs="DaunPenh"/>
          <w:color w:val="000000" w:themeColor="text1"/>
          <w:sz w:val="32"/>
          <w:szCs w:val="32"/>
        </w:rPr>
        <w:t xml:space="preserve">and </w:t>
      </w:r>
      <w:r w:rsidR="00FD2C17">
        <w:rPr>
          <w:rFonts w:ascii="DaunPenh" w:eastAsia="DaunPenh" w:hAnsi="DaunPenh" w:cs="DaunPenh"/>
          <w:color w:val="000000" w:themeColor="text1"/>
          <w:sz w:val="32"/>
          <w:szCs w:val="32"/>
        </w:rPr>
        <w:t>‘</w:t>
      </w:r>
      <w:r w:rsidR="259B1D98" w:rsidRPr="0CB74FFB">
        <w:rPr>
          <w:rFonts w:ascii="DaunPenh" w:eastAsia="DaunPenh" w:hAnsi="DaunPenh" w:cs="DaunPenh"/>
          <w:color w:val="000000" w:themeColor="text1"/>
          <w:sz w:val="32"/>
          <w:szCs w:val="32"/>
        </w:rPr>
        <w:t>prayers to motherhood and healthcare more broadly.’</w:t>
      </w:r>
      <w:r w:rsidR="4E8E8997" w:rsidRPr="0CB74FFB">
        <w:rPr>
          <w:rStyle w:val="FootnoteReference"/>
          <w:rFonts w:ascii="DaunPenh" w:eastAsia="DaunPenh" w:hAnsi="DaunPenh" w:cs="DaunPenh"/>
          <w:color w:val="000000" w:themeColor="text1"/>
          <w:sz w:val="32"/>
          <w:szCs w:val="32"/>
        </w:rPr>
        <w:footnoteReference w:id="197"/>
      </w:r>
      <w:r w:rsidR="259B1D98" w:rsidRPr="0CB74FFB">
        <w:rPr>
          <w:rFonts w:ascii="DaunPenh" w:eastAsia="DaunPenh" w:hAnsi="DaunPenh" w:cs="DaunPenh"/>
          <w:color w:val="000000" w:themeColor="text1"/>
          <w:sz w:val="32"/>
          <w:szCs w:val="32"/>
        </w:rPr>
        <w:t xml:space="preserve"> </w:t>
      </w:r>
      <w:r w:rsidR="1FCF4738" w:rsidRPr="0CB74FFB">
        <w:rPr>
          <w:rFonts w:ascii="DaunPenh" w:eastAsia="DaunPenh" w:hAnsi="DaunPenh" w:cs="DaunPenh"/>
          <w:color w:val="000000" w:themeColor="text1"/>
          <w:sz w:val="32"/>
          <w:szCs w:val="32"/>
        </w:rPr>
        <w:t xml:space="preserve">Alongside this, </w:t>
      </w:r>
      <w:r w:rsidR="16E50D0A" w:rsidRPr="0CB74FFB">
        <w:rPr>
          <w:rFonts w:ascii="DaunPenh" w:eastAsia="DaunPenh" w:hAnsi="DaunPenh" w:cs="DaunPenh"/>
          <w:color w:val="000000" w:themeColor="text1"/>
          <w:sz w:val="32"/>
          <w:szCs w:val="32"/>
        </w:rPr>
        <w:t xml:space="preserve">Mary </w:t>
      </w:r>
      <w:r w:rsidR="00FD2C17">
        <w:rPr>
          <w:rFonts w:ascii="DaunPenh" w:eastAsia="DaunPenh" w:hAnsi="DaunPenh" w:cs="DaunPenh"/>
          <w:color w:val="000000" w:themeColor="text1"/>
          <w:sz w:val="32"/>
          <w:szCs w:val="32"/>
        </w:rPr>
        <w:t>became</w:t>
      </w:r>
      <w:r w:rsidR="16E50D0A" w:rsidRPr="0CB74FFB">
        <w:rPr>
          <w:rFonts w:ascii="DaunPenh" w:eastAsia="DaunPenh" w:hAnsi="DaunPenh" w:cs="DaunPenh"/>
          <w:color w:val="000000" w:themeColor="text1"/>
          <w:sz w:val="32"/>
          <w:szCs w:val="32"/>
        </w:rPr>
        <w:t xml:space="preserve"> </w:t>
      </w:r>
      <w:r w:rsidR="1650EE1F" w:rsidRPr="0CB74FFB">
        <w:rPr>
          <w:rFonts w:ascii="DaunPenh" w:eastAsia="DaunPenh" w:hAnsi="DaunPenh" w:cs="DaunPenh"/>
          <w:color w:val="000000" w:themeColor="text1"/>
          <w:sz w:val="32"/>
          <w:szCs w:val="32"/>
        </w:rPr>
        <w:t xml:space="preserve">closely </w:t>
      </w:r>
      <w:r w:rsidR="4FE3A6C8" w:rsidRPr="0CB74FFB">
        <w:rPr>
          <w:rFonts w:ascii="DaunPenh" w:eastAsia="DaunPenh" w:hAnsi="DaunPenh" w:cs="DaunPenh"/>
          <w:color w:val="000000" w:themeColor="text1"/>
          <w:sz w:val="32"/>
          <w:szCs w:val="32"/>
        </w:rPr>
        <w:t>associated</w:t>
      </w:r>
      <w:r w:rsidR="16E50D0A" w:rsidRPr="0CB74FFB">
        <w:rPr>
          <w:rFonts w:ascii="DaunPenh" w:eastAsia="DaunPenh" w:hAnsi="DaunPenh" w:cs="DaunPenh"/>
          <w:color w:val="000000" w:themeColor="text1"/>
          <w:sz w:val="32"/>
          <w:szCs w:val="32"/>
        </w:rPr>
        <w:t xml:space="preserve"> with the natural </w:t>
      </w:r>
      <w:r w:rsidR="50EE5088" w:rsidRPr="0CB74FFB">
        <w:rPr>
          <w:rFonts w:ascii="DaunPenh" w:eastAsia="DaunPenh" w:hAnsi="DaunPenh" w:cs="DaunPenh"/>
          <w:color w:val="000000" w:themeColor="text1"/>
          <w:sz w:val="32"/>
          <w:szCs w:val="32"/>
        </w:rPr>
        <w:t>worl</w:t>
      </w:r>
      <w:r w:rsidR="00FD2C17">
        <w:rPr>
          <w:rFonts w:ascii="DaunPenh" w:eastAsia="DaunPenh" w:hAnsi="DaunPenh" w:cs="DaunPenh"/>
          <w:color w:val="000000" w:themeColor="text1"/>
          <w:sz w:val="32"/>
          <w:szCs w:val="32"/>
        </w:rPr>
        <w:t>d, with its cycle of renewal, she</w:t>
      </w:r>
      <w:r w:rsidR="16E50D0A" w:rsidRPr="0CB74FFB">
        <w:rPr>
          <w:rFonts w:ascii="DaunPenh" w:eastAsia="DaunPenh" w:hAnsi="DaunPenh" w:cs="DaunPenh"/>
          <w:color w:val="000000" w:themeColor="text1"/>
          <w:sz w:val="32"/>
          <w:szCs w:val="32"/>
        </w:rPr>
        <w:t xml:space="preserve"> </w:t>
      </w:r>
      <w:r w:rsidR="58676241" w:rsidRPr="0CB74FFB">
        <w:rPr>
          <w:rFonts w:ascii="DaunPenh" w:eastAsia="DaunPenh" w:hAnsi="DaunPenh" w:cs="DaunPenh"/>
          <w:color w:val="000000" w:themeColor="text1"/>
          <w:sz w:val="32"/>
          <w:szCs w:val="32"/>
        </w:rPr>
        <w:t>became</w:t>
      </w:r>
      <w:r w:rsidR="28F82ECF" w:rsidRPr="0CB74FFB">
        <w:rPr>
          <w:rFonts w:ascii="DaunPenh" w:eastAsia="DaunPenh" w:hAnsi="DaunPenh" w:cs="DaunPenh"/>
          <w:color w:val="000000" w:themeColor="text1"/>
          <w:sz w:val="32"/>
          <w:szCs w:val="32"/>
        </w:rPr>
        <w:t xml:space="preserve"> the </w:t>
      </w:r>
      <w:r w:rsidR="16E50D0A" w:rsidRPr="0CB74FFB">
        <w:rPr>
          <w:rFonts w:ascii="DaunPenh" w:eastAsia="DaunPenh" w:hAnsi="DaunPenh" w:cs="DaunPenh"/>
          <w:color w:val="000000" w:themeColor="text1"/>
          <w:sz w:val="32"/>
          <w:szCs w:val="32"/>
        </w:rPr>
        <w:t xml:space="preserve">go-to saint when it came to </w:t>
      </w:r>
      <w:r w:rsidR="04A95C36" w:rsidRPr="0CB74FFB">
        <w:rPr>
          <w:rFonts w:ascii="DaunPenh" w:eastAsia="DaunPenh" w:hAnsi="DaunPenh" w:cs="DaunPenh"/>
          <w:color w:val="000000" w:themeColor="text1"/>
          <w:sz w:val="32"/>
          <w:szCs w:val="32"/>
        </w:rPr>
        <w:t xml:space="preserve">prayers </w:t>
      </w:r>
      <w:r w:rsidR="49263B16" w:rsidRPr="0CB74FFB">
        <w:rPr>
          <w:rFonts w:ascii="DaunPenh" w:eastAsia="DaunPenh" w:hAnsi="DaunPenh" w:cs="DaunPenh"/>
          <w:color w:val="000000" w:themeColor="text1"/>
          <w:sz w:val="32"/>
          <w:szCs w:val="32"/>
        </w:rPr>
        <w:t>regarding</w:t>
      </w:r>
      <w:r w:rsidR="04A95C36" w:rsidRPr="0CB74FFB">
        <w:rPr>
          <w:rFonts w:ascii="DaunPenh" w:eastAsia="DaunPenh" w:hAnsi="DaunPenh" w:cs="DaunPenh"/>
          <w:color w:val="000000" w:themeColor="text1"/>
          <w:sz w:val="32"/>
          <w:szCs w:val="32"/>
        </w:rPr>
        <w:t xml:space="preserve"> </w:t>
      </w:r>
      <w:r w:rsidR="16E50D0A" w:rsidRPr="0CB74FFB">
        <w:rPr>
          <w:rFonts w:ascii="DaunPenh" w:eastAsia="DaunPenh" w:hAnsi="DaunPenh" w:cs="DaunPenh"/>
          <w:color w:val="000000" w:themeColor="text1"/>
          <w:sz w:val="32"/>
          <w:szCs w:val="32"/>
        </w:rPr>
        <w:t>pregnancy and childbirth.</w:t>
      </w:r>
      <w:r w:rsidR="4E8E8997" w:rsidRPr="0CB74FFB">
        <w:rPr>
          <w:rStyle w:val="FootnoteReference"/>
          <w:rFonts w:ascii="DaunPenh" w:eastAsia="DaunPenh" w:hAnsi="DaunPenh" w:cs="DaunPenh"/>
          <w:color w:val="000000" w:themeColor="text1"/>
          <w:sz w:val="32"/>
          <w:szCs w:val="32"/>
        </w:rPr>
        <w:footnoteReference w:id="198"/>
      </w:r>
      <w:r w:rsidR="713A59E0" w:rsidRPr="0CB74FFB">
        <w:rPr>
          <w:rFonts w:ascii="DaunPenh" w:eastAsia="DaunPenh" w:hAnsi="DaunPenh" w:cs="DaunPenh"/>
          <w:color w:val="000000" w:themeColor="text1"/>
          <w:sz w:val="32"/>
          <w:szCs w:val="32"/>
        </w:rPr>
        <w:t xml:space="preserve"> </w:t>
      </w:r>
    </w:p>
    <w:p w14:paraId="15D67D8B" w14:textId="74B669E0" w:rsidR="51A45165" w:rsidRPr="00192668" w:rsidRDefault="34D9A617" w:rsidP="00192668">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T</w:t>
      </w:r>
      <w:r w:rsidR="69C05DFF" w:rsidRPr="0CB74FFB">
        <w:rPr>
          <w:rFonts w:ascii="DaunPenh" w:eastAsia="DaunPenh" w:hAnsi="DaunPenh" w:cs="DaunPenh"/>
          <w:color w:val="000000" w:themeColor="text1"/>
          <w:sz w:val="32"/>
          <w:szCs w:val="32"/>
        </w:rPr>
        <w:t>he</w:t>
      </w:r>
      <w:r w:rsidR="5ABD7272" w:rsidRPr="0CB74FFB">
        <w:rPr>
          <w:rFonts w:ascii="DaunPenh" w:eastAsia="DaunPenh" w:hAnsi="DaunPenh" w:cs="DaunPenh"/>
          <w:color w:val="000000" w:themeColor="text1"/>
          <w:sz w:val="32"/>
          <w:szCs w:val="32"/>
        </w:rPr>
        <w:t xml:space="preserve"> connection </w:t>
      </w:r>
      <w:r w:rsidR="2DFA72BA" w:rsidRPr="0CB74FFB">
        <w:rPr>
          <w:rFonts w:ascii="DaunPenh" w:eastAsia="DaunPenh" w:hAnsi="DaunPenh" w:cs="DaunPenh"/>
          <w:color w:val="000000" w:themeColor="text1"/>
          <w:sz w:val="32"/>
          <w:szCs w:val="32"/>
        </w:rPr>
        <w:t xml:space="preserve">between the Virgin and </w:t>
      </w:r>
      <w:r w:rsidR="4C3F3DD2" w:rsidRPr="0CB74FFB">
        <w:rPr>
          <w:rFonts w:ascii="DaunPenh" w:eastAsia="DaunPenh" w:hAnsi="DaunPenh" w:cs="DaunPenh"/>
          <w:color w:val="000000" w:themeColor="text1"/>
          <w:sz w:val="32"/>
          <w:szCs w:val="32"/>
        </w:rPr>
        <w:t>nature</w:t>
      </w:r>
      <w:r w:rsidR="2DFA72BA" w:rsidRPr="0CB74FFB">
        <w:rPr>
          <w:rFonts w:ascii="DaunPenh" w:eastAsia="DaunPenh" w:hAnsi="DaunPenh" w:cs="DaunPenh"/>
          <w:color w:val="000000" w:themeColor="text1"/>
          <w:sz w:val="32"/>
          <w:szCs w:val="32"/>
        </w:rPr>
        <w:t xml:space="preserve"> </w:t>
      </w:r>
      <w:r w:rsidR="75DD9E86" w:rsidRPr="0CB74FFB">
        <w:rPr>
          <w:rFonts w:ascii="DaunPenh" w:eastAsia="DaunPenh" w:hAnsi="DaunPenh" w:cs="DaunPenh"/>
          <w:color w:val="000000" w:themeColor="text1"/>
          <w:sz w:val="32"/>
          <w:szCs w:val="32"/>
        </w:rPr>
        <w:t>was</w:t>
      </w:r>
      <w:r w:rsidR="73BFFB7C" w:rsidRPr="0CB74FFB">
        <w:rPr>
          <w:rFonts w:ascii="DaunPenh" w:eastAsia="DaunPenh" w:hAnsi="DaunPenh" w:cs="DaunPenh"/>
          <w:color w:val="000000" w:themeColor="text1"/>
          <w:sz w:val="32"/>
          <w:szCs w:val="32"/>
        </w:rPr>
        <w:t xml:space="preserve"> </w:t>
      </w:r>
      <w:r w:rsidR="2E4314FE" w:rsidRPr="0CB74FFB">
        <w:rPr>
          <w:rFonts w:ascii="DaunPenh" w:eastAsia="DaunPenh" w:hAnsi="DaunPenh" w:cs="DaunPenh"/>
          <w:color w:val="000000" w:themeColor="text1"/>
          <w:sz w:val="32"/>
          <w:szCs w:val="32"/>
        </w:rPr>
        <w:t xml:space="preserve">often </w:t>
      </w:r>
      <w:r w:rsidR="5ABD7272" w:rsidRPr="0CB74FFB">
        <w:rPr>
          <w:rFonts w:ascii="DaunPenh" w:eastAsia="DaunPenh" w:hAnsi="DaunPenh" w:cs="DaunPenh"/>
          <w:color w:val="000000" w:themeColor="text1"/>
          <w:sz w:val="32"/>
          <w:szCs w:val="32"/>
        </w:rPr>
        <w:t>understood through floral iconography</w:t>
      </w:r>
      <w:r w:rsidR="0ACD0D20" w:rsidRPr="0CB74FFB">
        <w:rPr>
          <w:rFonts w:ascii="DaunPenh" w:eastAsia="DaunPenh" w:hAnsi="DaunPenh" w:cs="DaunPenh"/>
          <w:color w:val="000000" w:themeColor="text1"/>
          <w:sz w:val="32"/>
          <w:szCs w:val="32"/>
        </w:rPr>
        <w:t>,</w:t>
      </w:r>
      <w:r w:rsidR="791400BB" w:rsidRPr="0CB74FFB">
        <w:rPr>
          <w:rFonts w:ascii="DaunPenh" w:eastAsia="DaunPenh" w:hAnsi="DaunPenh" w:cs="DaunPenh"/>
          <w:color w:val="000000" w:themeColor="text1"/>
          <w:sz w:val="32"/>
          <w:szCs w:val="32"/>
        </w:rPr>
        <w:t xml:space="preserve"> </w:t>
      </w:r>
      <w:r w:rsidR="568F8194" w:rsidRPr="0CB74FFB">
        <w:rPr>
          <w:rFonts w:ascii="DaunPenh" w:eastAsia="DaunPenh" w:hAnsi="DaunPenh" w:cs="DaunPenh"/>
          <w:color w:val="000000" w:themeColor="text1"/>
          <w:sz w:val="32"/>
          <w:szCs w:val="32"/>
        </w:rPr>
        <w:t xml:space="preserve">and </w:t>
      </w:r>
      <w:r w:rsidR="0ACD0D20" w:rsidRPr="0CB74FFB">
        <w:rPr>
          <w:rFonts w:ascii="DaunPenh" w:eastAsia="DaunPenh" w:hAnsi="DaunPenh" w:cs="DaunPenh"/>
          <w:color w:val="000000" w:themeColor="text1"/>
          <w:sz w:val="32"/>
          <w:szCs w:val="32"/>
        </w:rPr>
        <w:t xml:space="preserve">she </w:t>
      </w:r>
      <w:r w:rsidR="00192668">
        <w:rPr>
          <w:rFonts w:ascii="DaunPenh" w:eastAsia="DaunPenh" w:hAnsi="DaunPenh" w:cs="DaunPenh"/>
          <w:color w:val="000000" w:themeColor="text1"/>
          <w:sz w:val="32"/>
          <w:szCs w:val="32"/>
        </w:rPr>
        <w:t>is</w:t>
      </w:r>
      <w:r w:rsidR="791400BB" w:rsidRPr="0CB74FFB">
        <w:rPr>
          <w:rFonts w:ascii="DaunPenh" w:eastAsia="DaunPenh" w:hAnsi="DaunPenh" w:cs="DaunPenh"/>
          <w:color w:val="000000" w:themeColor="text1"/>
          <w:sz w:val="32"/>
          <w:szCs w:val="32"/>
        </w:rPr>
        <w:t xml:space="preserve"> </w:t>
      </w:r>
      <w:r w:rsidR="0DD319EB" w:rsidRPr="0CB74FFB">
        <w:rPr>
          <w:rFonts w:ascii="DaunPenh" w:eastAsia="DaunPenh" w:hAnsi="DaunPenh" w:cs="DaunPenh"/>
          <w:color w:val="000000" w:themeColor="text1"/>
          <w:sz w:val="32"/>
          <w:szCs w:val="32"/>
        </w:rPr>
        <w:t>repeatedly</w:t>
      </w:r>
      <w:r w:rsidR="791400BB" w:rsidRPr="0CB74FFB">
        <w:rPr>
          <w:rFonts w:ascii="DaunPenh" w:eastAsia="DaunPenh" w:hAnsi="DaunPenh" w:cs="DaunPenh"/>
          <w:color w:val="000000" w:themeColor="text1"/>
          <w:sz w:val="32"/>
          <w:szCs w:val="32"/>
        </w:rPr>
        <w:t xml:space="preserve"> depicted in illustration</w:t>
      </w:r>
      <w:r w:rsidR="7525F441" w:rsidRPr="0CB74FFB">
        <w:rPr>
          <w:rFonts w:ascii="DaunPenh" w:eastAsia="DaunPenh" w:hAnsi="DaunPenh" w:cs="DaunPenh"/>
          <w:color w:val="000000" w:themeColor="text1"/>
          <w:sz w:val="32"/>
          <w:szCs w:val="32"/>
        </w:rPr>
        <w:t>s</w:t>
      </w:r>
      <w:r w:rsidR="791400BB" w:rsidRPr="0CB74FFB">
        <w:rPr>
          <w:rFonts w:ascii="DaunPenh" w:eastAsia="DaunPenh" w:hAnsi="DaunPenh" w:cs="DaunPenh"/>
          <w:color w:val="000000" w:themeColor="text1"/>
          <w:sz w:val="32"/>
          <w:szCs w:val="32"/>
        </w:rPr>
        <w:t xml:space="preserve"> surrounded by the sun</w:t>
      </w:r>
      <w:r w:rsidR="67AD1DF1" w:rsidRPr="0CB74FFB">
        <w:rPr>
          <w:rFonts w:ascii="DaunPenh" w:eastAsia="DaunPenh" w:hAnsi="DaunPenh" w:cs="DaunPenh"/>
          <w:color w:val="000000" w:themeColor="text1"/>
          <w:sz w:val="32"/>
          <w:szCs w:val="32"/>
        </w:rPr>
        <w:t>;</w:t>
      </w:r>
      <w:r w:rsidR="791400BB" w:rsidRPr="0CB74FFB">
        <w:rPr>
          <w:rFonts w:ascii="DaunPenh" w:eastAsia="DaunPenh" w:hAnsi="DaunPenh" w:cs="DaunPenh"/>
          <w:color w:val="000000" w:themeColor="text1"/>
          <w:sz w:val="32"/>
          <w:szCs w:val="32"/>
        </w:rPr>
        <w:t xml:space="preserve"> her divine light making the flowers grow.</w:t>
      </w:r>
      <w:r w:rsidR="4E8E8997" w:rsidRPr="0CB74FFB">
        <w:rPr>
          <w:rStyle w:val="FootnoteReference"/>
          <w:rFonts w:ascii="DaunPenh" w:eastAsia="DaunPenh" w:hAnsi="DaunPenh" w:cs="DaunPenh"/>
          <w:color w:val="000000" w:themeColor="text1"/>
          <w:sz w:val="32"/>
          <w:szCs w:val="32"/>
        </w:rPr>
        <w:footnoteReference w:id="199"/>
      </w:r>
      <w:r w:rsidR="26F7C073" w:rsidRPr="0CB74FFB">
        <w:rPr>
          <w:rFonts w:ascii="DaunPenh" w:eastAsia="DaunPenh" w:hAnsi="DaunPenh" w:cs="DaunPenh"/>
          <w:color w:val="000000" w:themeColor="text1"/>
          <w:sz w:val="32"/>
          <w:szCs w:val="32"/>
        </w:rPr>
        <w:t xml:space="preserve"> </w:t>
      </w:r>
      <w:r w:rsidR="5D782286" w:rsidRPr="459F72EB">
        <w:rPr>
          <w:rFonts w:ascii="DaunPenh" w:eastAsia="DaunPenh" w:hAnsi="DaunPenh" w:cs="DaunPenh"/>
          <w:color w:val="000000" w:themeColor="text1"/>
          <w:sz w:val="32"/>
          <w:szCs w:val="32"/>
        </w:rPr>
        <w:t>Further evidence of gardens a</w:t>
      </w:r>
      <w:r w:rsidR="16AEF962" w:rsidRPr="459F72EB">
        <w:rPr>
          <w:rFonts w:ascii="DaunPenh" w:eastAsia="DaunPenh" w:hAnsi="DaunPenh" w:cs="DaunPenh"/>
          <w:color w:val="000000" w:themeColor="text1"/>
          <w:sz w:val="32"/>
          <w:szCs w:val="32"/>
        </w:rPr>
        <w:t>s</w:t>
      </w:r>
      <w:r w:rsidR="5D782286" w:rsidRPr="459F72EB">
        <w:rPr>
          <w:rFonts w:ascii="DaunPenh" w:eastAsia="DaunPenh" w:hAnsi="DaunPenh" w:cs="DaunPenh"/>
          <w:color w:val="000000" w:themeColor="text1"/>
          <w:sz w:val="32"/>
          <w:szCs w:val="32"/>
        </w:rPr>
        <w:t xml:space="preserve"> places of feminine spirituality can be seen i</w:t>
      </w:r>
      <w:r w:rsidR="4D66C817" w:rsidRPr="459F72EB">
        <w:rPr>
          <w:rFonts w:ascii="DaunPenh" w:eastAsia="DaunPenh" w:hAnsi="DaunPenh" w:cs="DaunPenh"/>
          <w:color w:val="000000" w:themeColor="text1"/>
          <w:sz w:val="32"/>
          <w:szCs w:val="32"/>
        </w:rPr>
        <w:t>n sixteenth century Belgium, at Mechelen</w:t>
      </w:r>
      <w:r w:rsidR="7404B7EA" w:rsidRPr="459F72EB">
        <w:rPr>
          <w:rFonts w:ascii="DaunPenh" w:eastAsia="DaunPenh" w:hAnsi="DaunPenh" w:cs="DaunPenh"/>
          <w:color w:val="000000" w:themeColor="text1"/>
          <w:sz w:val="32"/>
          <w:szCs w:val="32"/>
        </w:rPr>
        <w:t>. Here, a</w:t>
      </w:r>
      <w:r w:rsidR="2C2FAC2E" w:rsidRPr="459F72EB">
        <w:rPr>
          <w:rFonts w:ascii="DaunPenh" w:eastAsia="DaunPenh" w:hAnsi="DaunPenh" w:cs="DaunPenh"/>
          <w:color w:val="000000" w:themeColor="text1"/>
          <w:sz w:val="32"/>
          <w:szCs w:val="32"/>
        </w:rPr>
        <w:t xml:space="preserve"> group of </w:t>
      </w:r>
      <w:r w:rsidR="16986AA7" w:rsidRPr="459F72EB">
        <w:rPr>
          <w:rFonts w:ascii="DaunPenh" w:eastAsia="DaunPenh" w:hAnsi="DaunPenh" w:cs="DaunPenh"/>
          <w:color w:val="000000" w:themeColor="text1"/>
          <w:sz w:val="32"/>
          <w:szCs w:val="32"/>
        </w:rPr>
        <w:t>Augustinian nuns</w:t>
      </w:r>
      <w:r w:rsidR="2C2FAC2E" w:rsidRPr="459F72EB">
        <w:rPr>
          <w:rFonts w:ascii="DaunPenh" w:eastAsia="DaunPenh" w:hAnsi="DaunPenh" w:cs="DaunPenh"/>
          <w:color w:val="000000" w:themeColor="text1"/>
          <w:sz w:val="32"/>
          <w:szCs w:val="32"/>
        </w:rPr>
        <w:t xml:space="preserve"> began creating devotional art</w:t>
      </w:r>
      <w:r w:rsidR="5D00DBCD" w:rsidRPr="0CB74FFB">
        <w:rPr>
          <w:rFonts w:ascii="DaunPenh" w:eastAsia="DaunPenh" w:hAnsi="DaunPenh" w:cs="DaunPenh"/>
          <w:color w:val="000000" w:themeColor="text1"/>
          <w:sz w:val="32"/>
          <w:szCs w:val="32"/>
        </w:rPr>
        <w:t>.</w:t>
      </w:r>
      <w:r w:rsidR="072C45EB" w:rsidRPr="0CB74FFB">
        <w:rPr>
          <w:rFonts w:ascii="DaunPenh" w:eastAsia="DaunPenh" w:hAnsi="DaunPenh" w:cs="DaunPenh"/>
          <w:color w:val="000000" w:themeColor="text1"/>
          <w:sz w:val="32"/>
          <w:szCs w:val="32"/>
        </w:rPr>
        <w:t xml:space="preserve"> The</w:t>
      </w:r>
      <w:r w:rsidR="07F19706" w:rsidRPr="0CB74FFB">
        <w:rPr>
          <w:rFonts w:ascii="DaunPenh" w:eastAsia="DaunPenh" w:hAnsi="DaunPenh" w:cs="DaunPenh"/>
          <w:color w:val="000000" w:themeColor="text1"/>
          <w:sz w:val="32"/>
          <w:szCs w:val="32"/>
        </w:rPr>
        <w:t>y made</w:t>
      </w:r>
      <w:r w:rsidR="072C45EB" w:rsidRPr="0CB74FFB">
        <w:rPr>
          <w:rFonts w:ascii="DaunPenh" w:eastAsia="DaunPenh" w:hAnsi="DaunPenh" w:cs="DaunPenh"/>
          <w:color w:val="000000" w:themeColor="text1"/>
          <w:sz w:val="32"/>
          <w:szCs w:val="32"/>
        </w:rPr>
        <w:t xml:space="preserve"> miniature</w:t>
      </w:r>
      <w:r w:rsidR="0ED8E82F" w:rsidRPr="0CB74FFB">
        <w:rPr>
          <w:rFonts w:ascii="DaunPenh" w:eastAsia="DaunPenh" w:hAnsi="DaunPenh" w:cs="DaunPenh"/>
          <w:color w:val="000000" w:themeColor="text1"/>
          <w:sz w:val="32"/>
          <w:szCs w:val="32"/>
        </w:rPr>
        <w:t xml:space="preserve"> enclosed</w:t>
      </w:r>
      <w:r w:rsidR="072C45EB" w:rsidRPr="0CB74FFB">
        <w:rPr>
          <w:rFonts w:ascii="DaunPenh" w:eastAsia="DaunPenh" w:hAnsi="DaunPenh" w:cs="DaunPenh"/>
          <w:color w:val="000000" w:themeColor="text1"/>
          <w:sz w:val="32"/>
          <w:szCs w:val="32"/>
        </w:rPr>
        <w:t xml:space="preserve"> gardens</w:t>
      </w:r>
      <w:r w:rsidR="5294CF4B" w:rsidRPr="0CB74FFB">
        <w:rPr>
          <w:rFonts w:ascii="DaunPenh" w:eastAsia="DaunPenh" w:hAnsi="DaunPenh" w:cs="DaunPenh"/>
          <w:color w:val="000000" w:themeColor="text1"/>
          <w:sz w:val="32"/>
          <w:szCs w:val="32"/>
        </w:rPr>
        <w:t xml:space="preserve">, </w:t>
      </w:r>
      <w:r w:rsidR="2C2FAC2E" w:rsidRPr="0CB74FFB">
        <w:rPr>
          <w:rFonts w:ascii="DaunPenh" w:eastAsia="DaunPenh" w:hAnsi="DaunPenh" w:cs="DaunPenh"/>
          <w:color w:val="000000" w:themeColor="text1"/>
          <w:sz w:val="32"/>
          <w:szCs w:val="32"/>
        </w:rPr>
        <w:t xml:space="preserve">small mixed media shrines </w:t>
      </w:r>
      <w:r w:rsidR="62AF5882" w:rsidRPr="0CB74FFB">
        <w:rPr>
          <w:rFonts w:ascii="DaunPenh" w:eastAsia="DaunPenh" w:hAnsi="DaunPenh" w:cs="DaunPenh"/>
          <w:color w:val="000000" w:themeColor="text1"/>
          <w:sz w:val="32"/>
          <w:szCs w:val="32"/>
        </w:rPr>
        <w:t>which were used a</w:t>
      </w:r>
      <w:r w:rsidR="00C25790">
        <w:rPr>
          <w:rFonts w:ascii="DaunPenh" w:eastAsia="DaunPenh" w:hAnsi="DaunPenh" w:cs="DaunPenh"/>
          <w:color w:val="000000" w:themeColor="text1"/>
          <w:sz w:val="32"/>
          <w:szCs w:val="32"/>
        </w:rPr>
        <w:t>s</w:t>
      </w:r>
      <w:r w:rsidR="5735BAE1" w:rsidRPr="0CB74FFB">
        <w:rPr>
          <w:rFonts w:ascii="DaunPenh" w:eastAsia="DaunPenh" w:hAnsi="DaunPenh" w:cs="DaunPenh"/>
          <w:color w:val="000000" w:themeColor="text1"/>
          <w:sz w:val="32"/>
          <w:szCs w:val="32"/>
        </w:rPr>
        <w:t xml:space="preserve"> </w:t>
      </w:r>
      <w:r w:rsidR="5735BAE1" w:rsidRPr="0CB74FFB">
        <w:rPr>
          <w:rFonts w:ascii="DaunPenh" w:eastAsia="DaunPenh" w:hAnsi="DaunPenh" w:cs="DaunPenh"/>
          <w:color w:val="000000" w:themeColor="text1"/>
          <w:sz w:val="28"/>
          <w:szCs w:val="28"/>
        </w:rPr>
        <w:t>‘</w:t>
      </w:r>
      <w:r w:rsidR="5735BAE1" w:rsidRPr="0CB74FFB">
        <w:rPr>
          <w:rFonts w:ascii="DaunPenh" w:eastAsia="DaunPenh" w:hAnsi="DaunPenh" w:cs="DaunPenh"/>
          <w:color w:val="000000" w:themeColor="text1"/>
          <w:sz w:val="32"/>
          <w:szCs w:val="32"/>
        </w:rPr>
        <w:t>focal points for intense medi</w:t>
      </w:r>
      <w:r w:rsidR="00DC4244">
        <w:rPr>
          <w:rFonts w:ascii="DaunPenh" w:eastAsia="DaunPenh" w:hAnsi="DaunPenh" w:cs="DaunPenh"/>
          <w:color w:val="000000" w:themeColor="text1"/>
          <w:sz w:val="32"/>
          <w:szCs w:val="32"/>
        </w:rPr>
        <w:t>t</w:t>
      </w:r>
      <w:r w:rsidR="5735BAE1" w:rsidRPr="0CB74FFB">
        <w:rPr>
          <w:rFonts w:ascii="DaunPenh" w:eastAsia="DaunPenh" w:hAnsi="DaunPenh" w:cs="DaunPenh"/>
          <w:color w:val="000000" w:themeColor="text1"/>
          <w:sz w:val="32"/>
          <w:szCs w:val="32"/>
        </w:rPr>
        <w:t>ative devotion.’</w:t>
      </w:r>
      <w:r w:rsidR="4AD82BBD" w:rsidRPr="0CB74FFB">
        <w:rPr>
          <w:rStyle w:val="FootnoteReference"/>
          <w:rFonts w:ascii="DaunPenh" w:eastAsia="DaunPenh" w:hAnsi="DaunPenh" w:cs="DaunPenh"/>
          <w:color w:val="000000" w:themeColor="text1"/>
          <w:sz w:val="32"/>
          <w:szCs w:val="32"/>
        </w:rPr>
        <w:footnoteReference w:id="200"/>
      </w:r>
      <w:r w:rsidR="5732A912" w:rsidRPr="0CB74FFB">
        <w:rPr>
          <w:rFonts w:ascii="DaunPenh" w:eastAsia="DaunPenh" w:hAnsi="DaunPenh" w:cs="DaunPenh"/>
          <w:color w:val="000000" w:themeColor="text1"/>
          <w:sz w:val="32"/>
          <w:szCs w:val="32"/>
        </w:rPr>
        <w:t xml:space="preserve"> </w:t>
      </w:r>
      <w:r w:rsidR="72DA914E" w:rsidRPr="0CB74FFB">
        <w:rPr>
          <w:rFonts w:ascii="DaunPenh" w:eastAsia="DaunPenh" w:hAnsi="DaunPenh" w:cs="DaunPenh"/>
          <w:color w:val="000000" w:themeColor="text1"/>
          <w:sz w:val="32"/>
          <w:szCs w:val="32"/>
        </w:rPr>
        <w:t>Barabra Baert believes that the pieces acted as ‘metaphor for immaculacy, purity, and virginity’</w:t>
      </w:r>
      <w:r w:rsidR="4AD82BBD" w:rsidRPr="0CB74FFB">
        <w:rPr>
          <w:rStyle w:val="FootnoteReference"/>
          <w:rFonts w:ascii="DaunPenh" w:eastAsia="DaunPenh" w:hAnsi="DaunPenh" w:cs="DaunPenh"/>
          <w:color w:val="000000" w:themeColor="text1"/>
          <w:sz w:val="32"/>
          <w:szCs w:val="32"/>
        </w:rPr>
        <w:footnoteReference w:id="201"/>
      </w:r>
      <w:r w:rsidR="5A7BF967" w:rsidRPr="0CB74FFB">
        <w:rPr>
          <w:rFonts w:ascii="DaunPenh" w:eastAsia="DaunPenh" w:hAnsi="DaunPenh" w:cs="DaunPenh"/>
          <w:color w:val="000000" w:themeColor="text1"/>
          <w:sz w:val="32"/>
          <w:szCs w:val="32"/>
        </w:rPr>
        <w:t xml:space="preserve"> and served as a focus for the nuns to locate and enter </w:t>
      </w:r>
      <w:r w:rsidR="7C1CDD73" w:rsidRPr="0CB74FFB">
        <w:rPr>
          <w:rFonts w:ascii="DaunPenh" w:eastAsia="DaunPenh" w:hAnsi="DaunPenh" w:cs="DaunPenh"/>
          <w:color w:val="000000" w:themeColor="text1"/>
          <w:sz w:val="28"/>
          <w:szCs w:val="28"/>
        </w:rPr>
        <w:t>‘</w:t>
      </w:r>
      <w:r w:rsidR="5A7BF967" w:rsidRPr="0CB74FFB">
        <w:rPr>
          <w:rFonts w:ascii="DaunPenh" w:eastAsia="DaunPenh" w:hAnsi="DaunPenh" w:cs="DaunPenh"/>
          <w:color w:val="000000" w:themeColor="text1"/>
          <w:sz w:val="32"/>
          <w:szCs w:val="32"/>
        </w:rPr>
        <w:t>the immaculate place in one’s soul.’</w:t>
      </w:r>
      <w:r w:rsidR="4AD82BBD" w:rsidRPr="0CB74FFB">
        <w:rPr>
          <w:rStyle w:val="FootnoteReference"/>
          <w:rFonts w:ascii="DaunPenh" w:eastAsia="DaunPenh" w:hAnsi="DaunPenh" w:cs="DaunPenh"/>
          <w:color w:val="000000" w:themeColor="text1"/>
          <w:sz w:val="32"/>
          <w:szCs w:val="32"/>
        </w:rPr>
        <w:footnoteReference w:id="202"/>
      </w:r>
      <w:r w:rsidR="76401CE1" w:rsidRPr="0CB74FFB">
        <w:rPr>
          <w:rFonts w:ascii="DaunPenh" w:eastAsia="DaunPenh" w:hAnsi="DaunPenh" w:cs="DaunPenh"/>
          <w:color w:val="000000" w:themeColor="text1"/>
          <w:sz w:val="32"/>
          <w:szCs w:val="32"/>
        </w:rPr>
        <w:t xml:space="preserve"> Could it be that for the </w:t>
      </w:r>
      <w:r w:rsidR="00F4088C">
        <w:rPr>
          <w:rFonts w:ascii="DaunPenh" w:eastAsia="DaunPenh" w:hAnsi="DaunPenh" w:cs="DaunPenh"/>
          <w:color w:val="000000" w:themeColor="text1"/>
          <w:sz w:val="32"/>
          <w:szCs w:val="32"/>
        </w:rPr>
        <w:t>laywoman</w:t>
      </w:r>
      <w:r w:rsidR="76401CE1" w:rsidRPr="0CB74FFB">
        <w:rPr>
          <w:rFonts w:ascii="DaunPenh" w:eastAsia="DaunPenh" w:hAnsi="DaunPenh" w:cs="DaunPenh"/>
          <w:color w:val="000000" w:themeColor="text1"/>
          <w:sz w:val="32"/>
          <w:szCs w:val="32"/>
        </w:rPr>
        <w:t xml:space="preserve">, the real enclosed garden similarly acted so? </w:t>
      </w:r>
      <w:r w:rsidR="1429410D" w:rsidRPr="0CB74FFB">
        <w:rPr>
          <w:rFonts w:ascii="DaunPenh" w:eastAsia="DaunPenh" w:hAnsi="DaunPenh" w:cs="DaunPenh"/>
          <w:color w:val="000000" w:themeColor="text1"/>
          <w:sz w:val="32"/>
          <w:szCs w:val="32"/>
        </w:rPr>
        <w:t xml:space="preserve">Baert </w:t>
      </w:r>
      <w:r w:rsidR="1393AD11" w:rsidRPr="0CB74FFB">
        <w:rPr>
          <w:rFonts w:ascii="DaunPenh" w:eastAsia="DaunPenh" w:hAnsi="DaunPenh" w:cs="DaunPenh"/>
          <w:color w:val="000000" w:themeColor="text1"/>
          <w:sz w:val="32"/>
          <w:szCs w:val="32"/>
        </w:rPr>
        <w:t xml:space="preserve">goes on to discuss </w:t>
      </w:r>
      <w:r w:rsidR="0609A177" w:rsidRPr="0CB74FFB">
        <w:rPr>
          <w:rFonts w:ascii="DaunPenh" w:eastAsia="DaunPenh" w:hAnsi="DaunPenh" w:cs="DaunPenh"/>
          <w:color w:val="000000" w:themeColor="text1"/>
          <w:sz w:val="32"/>
          <w:szCs w:val="32"/>
        </w:rPr>
        <w:t>the parallels between woman and flower; fertility, seeds, cy</w:t>
      </w:r>
      <w:r w:rsidR="26FABAF4" w:rsidRPr="0CB74FFB">
        <w:rPr>
          <w:rFonts w:ascii="DaunPenh" w:eastAsia="DaunPenh" w:hAnsi="DaunPenh" w:cs="DaunPenh"/>
          <w:color w:val="000000" w:themeColor="text1"/>
          <w:sz w:val="32"/>
          <w:szCs w:val="32"/>
        </w:rPr>
        <w:t>c</w:t>
      </w:r>
      <w:r w:rsidR="0609A177" w:rsidRPr="0CB74FFB">
        <w:rPr>
          <w:rFonts w:ascii="DaunPenh" w:eastAsia="DaunPenh" w:hAnsi="DaunPenh" w:cs="DaunPenh"/>
          <w:color w:val="000000" w:themeColor="text1"/>
          <w:sz w:val="32"/>
          <w:szCs w:val="32"/>
        </w:rPr>
        <w:t>les</w:t>
      </w:r>
      <w:r w:rsidR="6CE0C3DE" w:rsidRPr="0CB74FFB">
        <w:rPr>
          <w:rFonts w:ascii="DaunPenh" w:eastAsia="DaunPenh" w:hAnsi="DaunPenh" w:cs="DaunPenh"/>
          <w:color w:val="000000" w:themeColor="text1"/>
          <w:sz w:val="32"/>
          <w:szCs w:val="32"/>
        </w:rPr>
        <w:t>, fragility – and scent.</w:t>
      </w:r>
      <w:r w:rsidR="4AD82BBD" w:rsidRPr="0CB74FFB">
        <w:rPr>
          <w:rStyle w:val="FootnoteReference"/>
          <w:rFonts w:ascii="DaunPenh" w:eastAsia="DaunPenh" w:hAnsi="DaunPenh" w:cs="DaunPenh"/>
          <w:color w:val="000000" w:themeColor="text1"/>
          <w:sz w:val="32"/>
          <w:szCs w:val="32"/>
        </w:rPr>
        <w:footnoteReference w:id="203"/>
      </w:r>
      <w:r w:rsidR="7C529789" w:rsidRPr="0CB74FFB">
        <w:rPr>
          <w:rFonts w:ascii="DaunPenh" w:eastAsia="DaunPenh" w:hAnsi="DaunPenh" w:cs="DaunPenh"/>
          <w:color w:val="000000" w:themeColor="text1"/>
          <w:sz w:val="32"/>
          <w:szCs w:val="32"/>
        </w:rPr>
        <w:t xml:space="preserve"> Fragrance and the divine were linked (incense, herbs and oils)</w:t>
      </w:r>
      <w:r w:rsidR="388D7E9B" w:rsidRPr="0CB74FFB">
        <w:rPr>
          <w:rFonts w:ascii="DaunPenh" w:eastAsia="DaunPenh" w:hAnsi="DaunPenh" w:cs="DaunPenh"/>
          <w:color w:val="000000" w:themeColor="text1"/>
          <w:sz w:val="32"/>
          <w:szCs w:val="32"/>
        </w:rPr>
        <w:t xml:space="preserve">, </w:t>
      </w:r>
      <w:r w:rsidR="1CD88C0D" w:rsidRPr="0CB74FFB">
        <w:rPr>
          <w:rFonts w:ascii="DaunPenh" w:eastAsia="DaunPenh" w:hAnsi="DaunPenh" w:cs="DaunPenh"/>
          <w:color w:val="000000" w:themeColor="text1"/>
          <w:sz w:val="32"/>
          <w:szCs w:val="32"/>
        </w:rPr>
        <w:t xml:space="preserve">and </w:t>
      </w:r>
      <w:r w:rsidR="388D7E9B" w:rsidRPr="0CB74FFB">
        <w:rPr>
          <w:rFonts w:ascii="DaunPenh" w:eastAsia="DaunPenh" w:hAnsi="DaunPenh" w:cs="DaunPenh"/>
          <w:color w:val="000000" w:themeColor="text1"/>
          <w:sz w:val="32"/>
          <w:szCs w:val="32"/>
        </w:rPr>
        <w:t>scent could help a soul reach paradise.</w:t>
      </w:r>
      <w:r w:rsidR="383067C1" w:rsidRPr="0CB74FFB">
        <w:rPr>
          <w:rFonts w:ascii="DaunPenh" w:eastAsia="DaunPenh" w:hAnsi="DaunPenh" w:cs="DaunPenh"/>
          <w:color w:val="000000" w:themeColor="text1"/>
          <w:sz w:val="32"/>
          <w:szCs w:val="32"/>
        </w:rPr>
        <w:t xml:space="preserve"> </w:t>
      </w:r>
    </w:p>
    <w:p w14:paraId="554FB78F" w14:textId="778A2069" w:rsidR="51A45165" w:rsidRDefault="1353D3DF"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lastRenderedPageBreak/>
        <w:t xml:space="preserve">Two </w:t>
      </w:r>
      <w:r w:rsidR="1AA769B4" w:rsidRPr="0CB74FFB">
        <w:rPr>
          <w:rFonts w:ascii="DaunPenh" w:eastAsia="DaunPenh" w:hAnsi="DaunPenh" w:cs="DaunPenh"/>
          <w:color w:val="000000" w:themeColor="text1"/>
          <w:sz w:val="32"/>
          <w:szCs w:val="32"/>
        </w:rPr>
        <w:t>plants</w:t>
      </w:r>
      <w:r w:rsidRPr="0CB74FFB">
        <w:rPr>
          <w:rFonts w:ascii="DaunPenh" w:eastAsia="DaunPenh" w:hAnsi="DaunPenh" w:cs="DaunPenh"/>
          <w:color w:val="000000" w:themeColor="text1"/>
          <w:sz w:val="32"/>
          <w:szCs w:val="32"/>
        </w:rPr>
        <w:t xml:space="preserve"> </w:t>
      </w:r>
      <w:r w:rsidR="00192668">
        <w:rPr>
          <w:rFonts w:ascii="DaunPenh" w:eastAsia="DaunPenh" w:hAnsi="DaunPenh" w:cs="DaunPenh"/>
          <w:color w:val="000000" w:themeColor="text1"/>
          <w:sz w:val="32"/>
          <w:szCs w:val="32"/>
        </w:rPr>
        <w:t xml:space="preserve">that </w:t>
      </w:r>
      <w:r w:rsidRPr="0CB74FFB">
        <w:rPr>
          <w:rFonts w:ascii="DaunPenh" w:eastAsia="DaunPenh" w:hAnsi="DaunPenh" w:cs="DaunPenh"/>
          <w:color w:val="000000" w:themeColor="text1"/>
          <w:sz w:val="32"/>
          <w:szCs w:val="32"/>
        </w:rPr>
        <w:t>came</w:t>
      </w:r>
      <w:r w:rsidR="1F7A8DBD" w:rsidRPr="0CB74FFB">
        <w:rPr>
          <w:rFonts w:ascii="DaunPenh" w:eastAsia="DaunPenh" w:hAnsi="DaunPenh" w:cs="DaunPenh"/>
          <w:color w:val="000000" w:themeColor="text1"/>
          <w:sz w:val="32"/>
          <w:szCs w:val="32"/>
        </w:rPr>
        <w:t xml:space="preserve"> to be </w:t>
      </w:r>
      <w:r w:rsidR="5A697904" w:rsidRPr="0CB74FFB">
        <w:rPr>
          <w:rFonts w:ascii="DaunPenh" w:eastAsia="DaunPenh" w:hAnsi="DaunPenh" w:cs="DaunPenh"/>
          <w:color w:val="000000" w:themeColor="text1"/>
          <w:sz w:val="32"/>
          <w:szCs w:val="32"/>
        </w:rPr>
        <w:t xml:space="preserve">strongly </w:t>
      </w:r>
      <w:r w:rsidR="1F7A8DBD" w:rsidRPr="0CB74FFB">
        <w:rPr>
          <w:rFonts w:ascii="DaunPenh" w:eastAsia="DaunPenh" w:hAnsi="DaunPenh" w:cs="DaunPenh"/>
          <w:color w:val="000000" w:themeColor="text1"/>
          <w:sz w:val="32"/>
          <w:szCs w:val="32"/>
        </w:rPr>
        <w:t>associated with Mary</w:t>
      </w:r>
      <w:r w:rsidR="00192668">
        <w:rPr>
          <w:rFonts w:ascii="DaunPenh" w:eastAsia="DaunPenh" w:hAnsi="DaunPenh" w:cs="DaunPenh"/>
          <w:color w:val="000000" w:themeColor="text1"/>
          <w:sz w:val="32"/>
          <w:szCs w:val="32"/>
        </w:rPr>
        <w:t xml:space="preserve">, were </w:t>
      </w:r>
      <w:r w:rsidR="19F9BE6B" w:rsidRPr="0CB74FFB">
        <w:rPr>
          <w:rFonts w:ascii="DaunPenh" w:eastAsia="DaunPenh" w:hAnsi="DaunPenh" w:cs="DaunPenh"/>
          <w:color w:val="000000" w:themeColor="text1"/>
          <w:sz w:val="32"/>
          <w:szCs w:val="32"/>
        </w:rPr>
        <w:t>the</w:t>
      </w:r>
      <w:r w:rsidR="5ABD7272" w:rsidRPr="0CB74FFB">
        <w:rPr>
          <w:rFonts w:ascii="DaunPenh" w:eastAsia="DaunPenh" w:hAnsi="DaunPenh" w:cs="DaunPenh"/>
          <w:color w:val="000000" w:themeColor="text1"/>
          <w:sz w:val="32"/>
          <w:szCs w:val="32"/>
        </w:rPr>
        <w:t xml:space="preserve"> lily </w:t>
      </w:r>
      <w:r w:rsidR="4688DEFA" w:rsidRPr="0CB74FFB">
        <w:rPr>
          <w:rFonts w:ascii="DaunPenh" w:eastAsia="DaunPenh" w:hAnsi="DaunPenh" w:cs="DaunPenh"/>
          <w:color w:val="000000" w:themeColor="text1"/>
          <w:sz w:val="32"/>
          <w:szCs w:val="32"/>
        </w:rPr>
        <w:t>and the rose. T</w:t>
      </w:r>
      <w:r w:rsidR="11E17884" w:rsidRPr="0CB74FFB">
        <w:rPr>
          <w:rFonts w:ascii="DaunPenh" w:eastAsia="DaunPenh" w:hAnsi="DaunPenh" w:cs="DaunPenh"/>
          <w:color w:val="000000" w:themeColor="text1"/>
          <w:sz w:val="32"/>
          <w:szCs w:val="32"/>
        </w:rPr>
        <w:t xml:space="preserve">he Madonna lily was </w:t>
      </w:r>
      <w:r w:rsidR="2E904763" w:rsidRPr="0CB74FFB">
        <w:rPr>
          <w:rFonts w:ascii="DaunPenh" w:eastAsia="DaunPenh" w:hAnsi="DaunPenh" w:cs="DaunPenh"/>
          <w:color w:val="000000" w:themeColor="text1"/>
          <w:sz w:val="32"/>
          <w:szCs w:val="32"/>
        </w:rPr>
        <w:t>described by Bede as</w:t>
      </w:r>
      <w:r w:rsidR="5ED4B2DE" w:rsidRPr="0CB74FFB">
        <w:rPr>
          <w:rFonts w:ascii="DaunPenh" w:eastAsia="DaunPenh" w:hAnsi="DaunPenh" w:cs="DaunPenh"/>
          <w:color w:val="000000" w:themeColor="text1"/>
          <w:sz w:val="32"/>
          <w:szCs w:val="32"/>
        </w:rPr>
        <w:t xml:space="preserve"> the ‘</w:t>
      </w:r>
      <w:r w:rsidR="2E904763" w:rsidRPr="0CB74FFB">
        <w:rPr>
          <w:rFonts w:ascii="DaunPenh" w:eastAsia="DaunPenh" w:hAnsi="DaunPenh" w:cs="DaunPenh"/>
          <w:color w:val="000000" w:themeColor="text1"/>
          <w:sz w:val="32"/>
          <w:szCs w:val="32"/>
        </w:rPr>
        <w:t>emblem of the virgin Mary, the white petals signifying her bodily purity, and the golden antlers the glowing light of her soul.</w:t>
      </w:r>
      <w:r w:rsidR="09CE9573" w:rsidRPr="0CB74FFB">
        <w:rPr>
          <w:rFonts w:ascii="DaunPenh" w:eastAsia="DaunPenh" w:hAnsi="DaunPenh" w:cs="DaunPenh"/>
          <w:color w:val="000000" w:themeColor="text1"/>
          <w:sz w:val="32"/>
          <w:szCs w:val="32"/>
        </w:rPr>
        <w:t>’</w:t>
      </w:r>
      <w:r w:rsidR="4AD82BBD" w:rsidRPr="0CB74FFB">
        <w:rPr>
          <w:rStyle w:val="FootnoteReference"/>
          <w:rFonts w:ascii="DaunPenh" w:eastAsia="DaunPenh" w:hAnsi="DaunPenh" w:cs="DaunPenh"/>
          <w:sz w:val="32"/>
          <w:szCs w:val="32"/>
        </w:rPr>
        <w:footnoteReference w:id="204"/>
      </w:r>
      <w:r w:rsidR="77AE5451" w:rsidRPr="0CB74FFB">
        <w:rPr>
          <w:rFonts w:ascii="DaunPenh" w:eastAsia="DaunPenh" w:hAnsi="DaunPenh" w:cs="DaunPenh"/>
          <w:color w:val="000000" w:themeColor="text1"/>
          <w:sz w:val="32"/>
          <w:szCs w:val="32"/>
        </w:rPr>
        <w:t xml:space="preserve"> The use of lilies in medicine was ‘also closely associated with the symbolic ideal of purity and whiteness.’</w:t>
      </w:r>
      <w:r w:rsidR="4AD82BBD" w:rsidRPr="0CB74FFB">
        <w:rPr>
          <w:rStyle w:val="FootnoteReference"/>
          <w:rFonts w:ascii="DaunPenh" w:eastAsia="DaunPenh" w:hAnsi="DaunPenh" w:cs="DaunPenh"/>
          <w:color w:val="000000" w:themeColor="text1"/>
          <w:sz w:val="32"/>
          <w:szCs w:val="32"/>
        </w:rPr>
        <w:footnoteReference w:id="205"/>
      </w:r>
      <w:r w:rsidR="5102F620" w:rsidRPr="0CB74FFB">
        <w:rPr>
          <w:rFonts w:ascii="DaunPenh" w:eastAsia="DaunPenh" w:hAnsi="DaunPenh" w:cs="DaunPenh"/>
          <w:color w:val="000000" w:themeColor="text1"/>
          <w:sz w:val="32"/>
          <w:szCs w:val="32"/>
        </w:rPr>
        <w:t xml:space="preserve"> Likewise</w:t>
      </w:r>
      <w:r w:rsidR="790FCD6E" w:rsidRPr="0CB74FFB">
        <w:rPr>
          <w:rFonts w:ascii="DaunPenh" w:eastAsia="DaunPenh" w:hAnsi="DaunPenh" w:cs="DaunPenh"/>
          <w:color w:val="000000" w:themeColor="text1"/>
          <w:sz w:val="32"/>
          <w:szCs w:val="32"/>
        </w:rPr>
        <w:t>,</w:t>
      </w:r>
      <w:r w:rsidR="0869B999" w:rsidRPr="0CB74FFB">
        <w:rPr>
          <w:rFonts w:ascii="DaunPenh" w:eastAsia="DaunPenh" w:hAnsi="DaunPenh" w:cs="DaunPenh"/>
          <w:color w:val="000000" w:themeColor="text1"/>
          <w:sz w:val="32"/>
          <w:szCs w:val="32"/>
        </w:rPr>
        <w:t xml:space="preserve"> </w:t>
      </w:r>
      <w:r w:rsidR="08F4EBAF" w:rsidRPr="0CB74FFB">
        <w:rPr>
          <w:rFonts w:ascii="DaunPenh" w:eastAsia="DaunPenh" w:hAnsi="DaunPenh" w:cs="DaunPenh"/>
          <w:color w:val="000000" w:themeColor="text1"/>
          <w:sz w:val="32"/>
          <w:szCs w:val="32"/>
        </w:rPr>
        <w:t>‘the oldest meaning of rosary is that of a rose garden, and the enclosed rosery was the perfect garden of Marian devotion.’</w:t>
      </w:r>
      <w:r w:rsidR="4AD82BBD" w:rsidRPr="0CB74FFB">
        <w:rPr>
          <w:rStyle w:val="FootnoteReference"/>
          <w:rFonts w:ascii="DaunPenh" w:eastAsia="DaunPenh" w:hAnsi="DaunPenh" w:cs="DaunPenh"/>
          <w:sz w:val="32"/>
          <w:szCs w:val="32"/>
        </w:rPr>
        <w:footnoteReference w:id="206"/>
      </w:r>
      <w:r w:rsidR="62E745B5" w:rsidRPr="0CB74FFB">
        <w:rPr>
          <w:rFonts w:ascii="DaunPenh" w:eastAsia="DaunPenh" w:hAnsi="DaunPenh" w:cs="DaunPenh"/>
          <w:color w:val="000000" w:themeColor="text1"/>
          <w:sz w:val="32"/>
          <w:szCs w:val="32"/>
        </w:rPr>
        <w:t xml:space="preserve"> Indeed, what better location than the </w:t>
      </w:r>
      <w:r w:rsidR="3D7CA9E2" w:rsidRPr="0CB74FFB">
        <w:rPr>
          <w:rFonts w:ascii="DaunPenh" w:eastAsia="DaunPenh" w:hAnsi="DaunPenh" w:cs="DaunPenh"/>
          <w:i/>
          <w:iCs/>
          <w:color w:val="000000" w:themeColor="text1"/>
          <w:sz w:val="32"/>
          <w:szCs w:val="32"/>
        </w:rPr>
        <w:t>hortus conclusus</w:t>
      </w:r>
      <w:r w:rsidR="62E745B5" w:rsidRPr="0CB74FFB">
        <w:rPr>
          <w:rFonts w:ascii="DaunPenh" w:eastAsia="DaunPenh" w:hAnsi="DaunPenh" w:cs="DaunPenh"/>
          <w:color w:val="000000" w:themeColor="text1"/>
          <w:sz w:val="32"/>
          <w:szCs w:val="32"/>
        </w:rPr>
        <w:t xml:space="preserve"> to safely display one’s piety</w:t>
      </w:r>
      <w:r w:rsidR="77D32986" w:rsidRPr="0CB74FFB">
        <w:rPr>
          <w:rFonts w:ascii="DaunPenh" w:eastAsia="DaunPenh" w:hAnsi="DaunPenh" w:cs="DaunPenh"/>
          <w:color w:val="000000" w:themeColor="text1"/>
          <w:sz w:val="32"/>
          <w:szCs w:val="32"/>
        </w:rPr>
        <w:t>:</w:t>
      </w:r>
    </w:p>
    <w:p w14:paraId="27E7090F" w14:textId="582D58BE" w:rsidR="51A45165" w:rsidRDefault="239621BF" w:rsidP="00EF7A74">
      <w:pPr>
        <w:spacing w:line="360" w:lineRule="auto"/>
        <w:ind w:left="144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The symbolism of plants and flowers, in particular, the lily and the rose, are constant reminders of chastity and Marian devotion throughout the </w:t>
      </w:r>
      <w:r w:rsidRPr="0CB74FFB">
        <w:rPr>
          <w:rFonts w:ascii="DaunPenh" w:eastAsia="DaunPenh" w:hAnsi="DaunPenh" w:cs="DaunPenh"/>
          <w:color w:val="000000" w:themeColor="text1"/>
          <w:sz w:val="32"/>
          <w:szCs w:val="32"/>
        </w:rPr>
        <w:t>later medieval writings and imagery.</w:t>
      </w:r>
      <w:r w:rsidR="48B374DB" w:rsidRPr="0CB74FFB">
        <w:rPr>
          <w:rStyle w:val="FootnoteReference"/>
          <w:rFonts w:ascii="DaunPenh" w:eastAsia="DaunPenh" w:hAnsi="DaunPenh" w:cs="DaunPenh"/>
          <w:sz w:val="32"/>
          <w:szCs w:val="32"/>
        </w:rPr>
        <w:footnoteReference w:id="207"/>
      </w:r>
    </w:p>
    <w:p w14:paraId="0F92C1EB" w14:textId="63599EE5" w:rsidR="51A45165" w:rsidRDefault="4743EADB" w:rsidP="004212CE">
      <w:pPr>
        <w:shd w:val="clear" w:color="auto" w:fill="FFFFFF" w:themeFill="background1"/>
        <w:spacing w:after="0" w:line="360" w:lineRule="auto"/>
        <w:ind w:right="300"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The idea of flora being </w:t>
      </w:r>
      <w:r w:rsidR="3887381C" w:rsidRPr="0CB74FFB">
        <w:rPr>
          <w:rFonts w:ascii="DaunPenh" w:eastAsia="DaunPenh" w:hAnsi="DaunPenh" w:cs="DaunPenh"/>
          <w:color w:val="000000" w:themeColor="text1"/>
          <w:sz w:val="32"/>
          <w:szCs w:val="32"/>
        </w:rPr>
        <w:t xml:space="preserve">a </w:t>
      </w:r>
      <w:r w:rsidRPr="0CB74FFB">
        <w:rPr>
          <w:rFonts w:ascii="DaunPenh" w:eastAsia="DaunPenh" w:hAnsi="DaunPenh" w:cs="DaunPenh"/>
          <w:color w:val="000000" w:themeColor="text1"/>
          <w:sz w:val="32"/>
          <w:szCs w:val="32"/>
        </w:rPr>
        <w:t>recognis</w:t>
      </w:r>
      <w:r w:rsidR="09D4CE1F" w:rsidRPr="0CB74FFB">
        <w:rPr>
          <w:rFonts w:ascii="DaunPenh" w:eastAsia="DaunPenh" w:hAnsi="DaunPenh" w:cs="DaunPenh"/>
          <w:color w:val="000000" w:themeColor="text1"/>
          <w:sz w:val="32"/>
          <w:szCs w:val="32"/>
        </w:rPr>
        <w:t xml:space="preserve">able </w:t>
      </w:r>
      <w:r w:rsidR="25E378D5" w:rsidRPr="0CB74FFB">
        <w:rPr>
          <w:rFonts w:ascii="DaunPenh" w:eastAsia="DaunPenh" w:hAnsi="DaunPenh" w:cs="DaunPenh"/>
          <w:color w:val="000000" w:themeColor="text1"/>
          <w:sz w:val="32"/>
          <w:szCs w:val="32"/>
        </w:rPr>
        <w:t xml:space="preserve">emblem of Mary, couples </w:t>
      </w:r>
      <w:r w:rsidR="07981187" w:rsidRPr="0CB74FFB">
        <w:rPr>
          <w:rFonts w:ascii="DaunPenh" w:eastAsia="DaunPenh" w:hAnsi="DaunPenh" w:cs="DaunPenh"/>
          <w:color w:val="000000" w:themeColor="text1"/>
          <w:sz w:val="32"/>
          <w:szCs w:val="32"/>
        </w:rPr>
        <w:t xml:space="preserve">succinctly with ideas </w:t>
      </w:r>
      <w:r w:rsidR="5BEB4291" w:rsidRPr="0CB74FFB">
        <w:rPr>
          <w:rFonts w:ascii="DaunPenh" w:eastAsia="DaunPenh" w:hAnsi="DaunPenh" w:cs="DaunPenh"/>
          <w:color w:val="000000" w:themeColor="text1"/>
          <w:sz w:val="32"/>
          <w:szCs w:val="32"/>
        </w:rPr>
        <w:t xml:space="preserve">of gender and space. Roses were the </w:t>
      </w:r>
      <w:r w:rsidR="4FDF7298" w:rsidRPr="0CB74FFB">
        <w:rPr>
          <w:rFonts w:ascii="DaunPenh" w:eastAsia="DaunPenh" w:hAnsi="DaunPenh" w:cs="DaunPenh"/>
          <w:color w:val="000000" w:themeColor="text1"/>
          <w:sz w:val="32"/>
          <w:szCs w:val="32"/>
        </w:rPr>
        <w:t>foremost</w:t>
      </w:r>
      <w:r w:rsidR="3973607A" w:rsidRPr="0CB74FFB">
        <w:rPr>
          <w:rFonts w:ascii="DaunPenh" w:eastAsia="DaunPenh" w:hAnsi="DaunPenh" w:cs="DaunPenh"/>
          <w:color w:val="000000" w:themeColor="text1"/>
          <w:sz w:val="32"/>
          <w:szCs w:val="32"/>
        </w:rPr>
        <w:t xml:space="preserve"> bouquet for the noble lady to </w:t>
      </w:r>
      <w:r w:rsidR="3B070E4F" w:rsidRPr="0CB74FFB">
        <w:rPr>
          <w:rFonts w:ascii="DaunPenh" w:eastAsia="DaunPenh" w:hAnsi="DaunPenh" w:cs="DaunPenh"/>
          <w:color w:val="000000" w:themeColor="text1"/>
          <w:sz w:val="32"/>
          <w:szCs w:val="32"/>
        </w:rPr>
        <w:t>cultivate</w:t>
      </w:r>
      <w:r w:rsidR="3973607A" w:rsidRPr="0CB74FFB">
        <w:rPr>
          <w:rFonts w:ascii="DaunPenh" w:eastAsia="DaunPenh" w:hAnsi="DaunPenh" w:cs="DaunPenh"/>
          <w:color w:val="000000" w:themeColor="text1"/>
          <w:sz w:val="32"/>
          <w:szCs w:val="32"/>
        </w:rPr>
        <w:t xml:space="preserve">, </w:t>
      </w:r>
      <w:r w:rsidR="15D41717" w:rsidRPr="0CB74FFB">
        <w:rPr>
          <w:rFonts w:ascii="DaunPenh" w:eastAsia="DaunPenh" w:hAnsi="DaunPenh" w:cs="DaunPenh"/>
          <w:color w:val="000000" w:themeColor="text1"/>
          <w:sz w:val="32"/>
          <w:szCs w:val="32"/>
        </w:rPr>
        <w:t xml:space="preserve">further testimony to </w:t>
      </w:r>
      <w:r w:rsidR="3973607A" w:rsidRPr="0CB74FFB">
        <w:rPr>
          <w:rFonts w:ascii="DaunPenh" w:eastAsia="DaunPenh" w:hAnsi="DaunPenh" w:cs="DaunPenh"/>
          <w:color w:val="000000" w:themeColor="text1"/>
          <w:sz w:val="32"/>
          <w:szCs w:val="32"/>
        </w:rPr>
        <w:t xml:space="preserve">the enclosed garden beneath </w:t>
      </w:r>
      <w:r w:rsidR="00BB4E41">
        <w:rPr>
          <w:rFonts w:ascii="DaunPenh" w:eastAsia="DaunPenh" w:hAnsi="DaunPenh" w:cs="DaunPenh"/>
          <w:color w:val="000000" w:themeColor="text1"/>
          <w:sz w:val="32"/>
          <w:szCs w:val="32"/>
        </w:rPr>
        <w:t xml:space="preserve">her </w:t>
      </w:r>
      <w:r w:rsidR="3973607A" w:rsidRPr="0CB74FFB">
        <w:rPr>
          <w:rFonts w:ascii="DaunPenh" w:eastAsia="DaunPenh" w:hAnsi="DaunPenh" w:cs="DaunPenh"/>
          <w:color w:val="000000" w:themeColor="text1"/>
          <w:sz w:val="32"/>
          <w:szCs w:val="32"/>
        </w:rPr>
        <w:t xml:space="preserve">chamber as </w:t>
      </w:r>
      <w:r w:rsidR="3DEF5565" w:rsidRPr="0CB74FFB">
        <w:rPr>
          <w:rFonts w:ascii="DaunPenh" w:eastAsia="DaunPenh" w:hAnsi="DaunPenh" w:cs="DaunPenh"/>
          <w:color w:val="000000" w:themeColor="text1"/>
          <w:sz w:val="32"/>
          <w:szCs w:val="32"/>
        </w:rPr>
        <w:t>space nurtured by the liege lady.</w:t>
      </w:r>
      <w:r w:rsidR="200D1B7A" w:rsidRPr="0CB74FFB">
        <w:rPr>
          <w:rFonts w:ascii="DaunPenh" w:eastAsia="DaunPenh" w:hAnsi="DaunPenh" w:cs="DaunPenh"/>
          <w:color w:val="000000" w:themeColor="text1"/>
          <w:sz w:val="32"/>
          <w:szCs w:val="32"/>
        </w:rPr>
        <w:t xml:space="preserve"> </w:t>
      </w:r>
      <w:r w:rsidR="243D0358" w:rsidRPr="0CB74FFB">
        <w:rPr>
          <w:rFonts w:ascii="DaunPenh" w:eastAsia="DaunPenh" w:hAnsi="DaunPenh" w:cs="DaunPenh"/>
          <w:color w:val="000000" w:themeColor="text1"/>
          <w:sz w:val="32"/>
          <w:szCs w:val="32"/>
        </w:rPr>
        <w:t>O</w:t>
      </w:r>
      <w:r w:rsidR="200D1B7A" w:rsidRPr="0CB74FFB">
        <w:rPr>
          <w:rFonts w:ascii="DaunPenh" w:eastAsia="DaunPenh" w:hAnsi="DaunPenh" w:cs="DaunPenh"/>
          <w:color w:val="000000" w:themeColor="text1"/>
          <w:sz w:val="32"/>
          <w:szCs w:val="32"/>
        </w:rPr>
        <w:t>f course</w:t>
      </w:r>
      <w:r w:rsidR="00DC4244">
        <w:rPr>
          <w:rFonts w:ascii="DaunPenh" w:eastAsia="DaunPenh" w:hAnsi="DaunPenh" w:cs="DaunPenh"/>
          <w:color w:val="000000" w:themeColor="text1"/>
          <w:sz w:val="32"/>
          <w:szCs w:val="32"/>
        </w:rPr>
        <w:t>,</w:t>
      </w:r>
      <w:r w:rsidR="00EE57FF">
        <w:rPr>
          <w:rFonts w:ascii="DaunPenh" w:eastAsia="DaunPenh" w:hAnsi="DaunPenh" w:cs="DaunPenh"/>
          <w:color w:val="000000" w:themeColor="text1"/>
          <w:sz w:val="32"/>
          <w:szCs w:val="32"/>
        </w:rPr>
        <w:t xml:space="preserve"> </w:t>
      </w:r>
      <w:r w:rsidR="200D1B7A" w:rsidRPr="0CB74FFB">
        <w:rPr>
          <w:rFonts w:ascii="DaunPenh" w:eastAsia="DaunPenh" w:hAnsi="DaunPenh" w:cs="DaunPenh"/>
          <w:color w:val="000000" w:themeColor="text1"/>
          <w:sz w:val="32"/>
          <w:szCs w:val="32"/>
        </w:rPr>
        <w:t>there was not any bar on men entering</w:t>
      </w:r>
      <w:r w:rsidR="3197EB48" w:rsidRPr="0CB74FFB">
        <w:rPr>
          <w:rFonts w:ascii="DaunPenh" w:eastAsia="DaunPenh" w:hAnsi="DaunPenh" w:cs="DaunPenh"/>
          <w:color w:val="000000" w:themeColor="text1"/>
          <w:sz w:val="32"/>
          <w:szCs w:val="32"/>
        </w:rPr>
        <w:t xml:space="preserve">, the castle was not a nunnery, but </w:t>
      </w:r>
      <w:r w:rsidR="2B687CF5" w:rsidRPr="0CB74FFB">
        <w:rPr>
          <w:rFonts w:ascii="DaunPenh" w:eastAsia="DaunPenh" w:hAnsi="DaunPenh" w:cs="DaunPenh"/>
          <w:color w:val="000000" w:themeColor="text1"/>
          <w:sz w:val="32"/>
          <w:szCs w:val="32"/>
        </w:rPr>
        <w:t xml:space="preserve">alongside </w:t>
      </w:r>
      <w:r w:rsidR="3197EB48" w:rsidRPr="0CB74FFB">
        <w:rPr>
          <w:rFonts w:ascii="DaunPenh" w:eastAsia="DaunPenh" w:hAnsi="DaunPenh" w:cs="DaunPenh"/>
          <w:color w:val="000000" w:themeColor="text1"/>
          <w:sz w:val="32"/>
          <w:szCs w:val="32"/>
        </w:rPr>
        <w:t xml:space="preserve">the evidence of gardens being designed and included </w:t>
      </w:r>
      <w:r w:rsidR="0C392452" w:rsidRPr="0CB74FFB">
        <w:rPr>
          <w:rFonts w:ascii="DaunPenh" w:eastAsia="DaunPenh" w:hAnsi="DaunPenh" w:cs="DaunPenh"/>
          <w:color w:val="000000" w:themeColor="text1"/>
          <w:sz w:val="32"/>
          <w:szCs w:val="32"/>
        </w:rPr>
        <w:t xml:space="preserve">in castle plans </w:t>
      </w:r>
      <w:r w:rsidR="3197EB48" w:rsidRPr="0CB74FFB">
        <w:rPr>
          <w:rFonts w:ascii="DaunPenh" w:eastAsia="DaunPenh" w:hAnsi="DaunPenh" w:cs="DaunPenh"/>
          <w:color w:val="000000" w:themeColor="text1"/>
          <w:sz w:val="32"/>
          <w:szCs w:val="32"/>
        </w:rPr>
        <w:t>for</w:t>
      </w:r>
      <w:r w:rsidR="3FD46364" w:rsidRPr="0CB74FFB">
        <w:rPr>
          <w:rFonts w:ascii="DaunPenh" w:eastAsia="DaunPenh" w:hAnsi="DaunPenh" w:cs="DaunPenh"/>
          <w:color w:val="000000" w:themeColor="text1"/>
          <w:sz w:val="32"/>
          <w:szCs w:val="32"/>
        </w:rPr>
        <w:t xml:space="preserve"> </w:t>
      </w:r>
      <w:r w:rsidR="6F58302F" w:rsidRPr="0CB74FFB">
        <w:rPr>
          <w:rFonts w:ascii="DaunPenh" w:eastAsia="DaunPenh" w:hAnsi="DaunPenh" w:cs="DaunPenh"/>
          <w:color w:val="000000" w:themeColor="text1"/>
          <w:sz w:val="32"/>
          <w:szCs w:val="32"/>
        </w:rPr>
        <w:t xml:space="preserve">the </w:t>
      </w:r>
      <w:r w:rsidR="37152CD8" w:rsidRPr="0CB74FFB">
        <w:rPr>
          <w:rFonts w:ascii="DaunPenh" w:eastAsia="DaunPenh" w:hAnsi="DaunPenh" w:cs="DaunPenh"/>
          <w:color w:val="000000" w:themeColor="text1"/>
          <w:sz w:val="32"/>
          <w:szCs w:val="32"/>
        </w:rPr>
        <w:t>q</w:t>
      </w:r>
      <w:r w:rsidR="3197EB48" w:rsidRPr="0CB74FFB">
        <w:rPr>
          <w:rFonts w:ascii="DaunPenh" w:eastAsia="DaunPenh" w:hAnsi="DaunPenh" w:cs="DaunPenh"/>
          <w:color w:val="000000" w:themeColor="text1"/>
          <w:sz w:val="32"/>
          <w:szCs w:val="32"/>
        </w:rPr>
        <w:t>ueens</w:t>
      </w:r>
      <w:r w:rsidR="01FD100A" w:rsidRPr="0CB74FFB">
        <w:rPr>
          <w:rFonts w:ascii="DaunPenh" w:eastAsia="DaunPenh" w:hAnsi="DaunPenh" w:cs="DaunPenh"/>
          <w:color w:val="000000" w:themeColor="text1"/>
          <w:sz w:val="32"/>
          <w:szCs w:val="32"/>
        </w:rPr>
        <w:t xml:space="preserve">, </w:t>
      </w:r>
      <w:r w:rsidR="35B90EE2" w:rsidRPr="0CB74FFB">
        <w:rPr>
          <w:rFonts w:ascii="DaunPenh" w:eastAsia="DaunPenh" w:hAnsi="DaunPenh" w:cs="DaunPenh"/>
          <w:color w:val="000000" w:themeColor="text1"/>
          <w:sz w:val="32"/>
          <w:szCs w:val="32"/>
        </w:rPr>
        <w:t>i</w:t>
      </w:r>
      <w:r w:rsidR="24B6FE34" w:rsidRPr="0CB74FFB">
        <w:rPr>
          <w:rFonts w:ascii="DaunPenh" w:eastAsia="DaunPenh" w:hAnsi="DaunPenh" w:cs="DaunPenh"/>
          <w:color w:val="000000" w:themeColor="text1"/>
          <w:sz w:val="32"/>
          <w:szCs w:val="32"/>
        </w:rPr>
        <w:t>t i</w:t>
      </w:r>
      <w:r w:rsidR="35B90EE2" w:rsidRPr="0CB74FFB">
        <w:rPr>
          <w:rFonts w:ascii="DaunPenh" w:eastAsia="DaunPenh" w:hAnsi="DaunPenh" w:cs="DaunPenh"/>
          <w:color w:val="000000" w:themeColor="text1"/>
          <w:sz w:val="32"/>
          <w:szCs w:val="32"/>
        </w:rPr>
        <w:t xml:space="preserve">s </w:t>
      </w:r>
      <w:r w:rsidR="5BEA5734" w:rsidRPr="0CB74FFB">
        <w:rPr>
          <w:rFonts w:ascii="DaunPenh" w:eastAsia="DaunPenh" w:hAnsi="DaunPenh" w:cs="DaunPenh"/>
          <w:color w:val="000000" w:themeColor="text1"/>
          <w:sz w:val="32"/>
          <w:szCs w:val="32"/>
        </w:rPr>
        <w:t xml:space="preserve">another </w:t>
      </w:r>
      <w:r w:rsidR="00EE57FF">
        <w:rPr>
          <w:rFonts w:ascii="DaunPenh" w:eastAsia="DaunPenh" w:hAnsi="DaunPenh" w:cs="DaunPenh"/>
          <w:color w:val="000000" w:themeColor="text1"/>
          <w:sz w:val="32"/>
          <w:szCs w:val="32"/>
        </w:rPr>
        <w:t>suggestion</w:t>
      </w:r>
      <w:r w:rsidR="5BEA5734" w:rsidRPr="0CB74FFB">
        <w:rPr>
          <w:rFonts w:ascii="DaunPenh" w:eastAsia="DaunPenh" w:hAnsi="DaunPenh" w:cs="DaunPenh"/>
          <w:color w:val="000000" w:themeColor="text1"/>
          <w:sz w:val="32"/>
          <w:szCs w:val="32"/>
        </w:rPr>
        <w:t xml:space="preserve"> </w:t>
      </w:r>
      <w:r w:rsidR="0A828C7B" w:rsidRPr="0CB74FFB">
        <w:rPr>
          <w:rFonts w:ascii="DaunPenh" w:eastAsia="DaunPenh" w:hAnsi="DaunPenh" w:cs="DaunPenh"/>
          <w:color w:val="000000" w:themeColor="text1"/>
          <w:sz w:val="32"/>
          <w:szCs w:val="32"/>
        </w:rPr>
        <w:t>of</w:t>
      </w:r>
      <w:r w:rsidR="5BEA5734" w:rsidRPr="0CB74FFB">
        <w:rPr>
          <w:rFonts w:ascii="DaunPenh" w:eastAsia="DaunPenh" w:hAnsi="DaunPenh" w:cs="DaunPenh"/>
          <w:color w:val="000000" w:themeColor="text1"/>
          <w:sz w:val="32"/>
          <w:szCs w:val="32"/>
        </w:rPr>
        <w:t xml:space="preserve"> them</w:t>
      </w:r>
      <w:r w:rsidR="2C91FDBE" w:rsidRPr="0CB74FFB">
        <w:rPr>
          <w:rFonts w:ascii="DaunPenh" w:eastAsia="DaunPenh" w:hAnsi="DaunPenh" w:cs="DaunPenh"/>
          <w:color w:val="000000" w:themeColor="text1"/>
          <w:sz w:val="32"/>
          <w:szCs w:val="32"/>
        </w:rPr>
        <w:t xml:space="preserve"> </w:t>
      </w:r>
      <w:r w:rsidR="25E9302C" w:rsidRPr="0CB74FFB">
        <w:rPr>
          <w:rFonts w:ascii="DaunPenh" w:eastAsia="DaunPenh" w:hAnsi="DaunPenh" w:cs="DaunPenh"/>
          <w:color w:val="000000" w:themeColor="text1"/>
          <w:sz w:val="32"/>
          <w:szCs w:val="32"/>
        </w:rPr>
        <w:t xml:space="preserve">being </w:t>
      </w:r>
      <w:r w:rsidR="1D1CA8F9" w:rsidRPr="0CB74FFB">
        <w:rPr>
          <w:rFonts w:ascii="DaunPenh" w:eastAsia="DaunPenh" w:hAnsi="DaunPenh" w:cs="DaunPenh"/>
          <w:color w:val="000000" w:themeColor="text1"/>
          <w:sz w:val="32"/>
          <w:szCs w:val="32"/>
        </w:rPr>
        <w:t xml:space="preserve">places where women were </w:t>
      </w:r>
      <w:r w:rsidR="00EE57FF">
        <w:rPr>
          <w:rFonts w:ascii="DaunPenh" w:eastAsia="DaunPenh" w:hAnsi="DaunPenh" w:cs="DaunPenh"/>
          <w:color w:val="000000" w:themeColor="text1"/>
          <w:sz w:val="32"/>
          <w:szCs w:val="32"/>
        </w:rPr>
        <w:t xml:space="preserve">both </w:t>
      </w:r>
      <w:r w:rsidR="1D1CA8F9" w:rsidRPr="0CB74FFB">
        <w:rPr>
          <w:rFonts w:ascii="DaunPenh" w:eastAsia="DaunPenh" w:hAnsi="DaunPenh" w:cs="DaunPenh"/>
          <w:color w:val="000000" w:themeColor="text1"/>
          <w:sz w:val="32"/>
          <w:szCs w:val="32"/>
        </w:rPr>
        <w:t xml:space="preserve">accepted </w:t>
      </w:r>
      <w:r w:rsidR="72DEE2B2" w:rsidRPr="0CB74FFB">
        <w:rPr>
          <w:rFonts w:ascii="DaunPenh" w:eastAsia="DaunPenh" w:hAnsi="DaunPenh" w:cs="DaunPenh"/>
          <w:color w:val="000000" w:themeColor="text1"/>
          <w:sz w:val="32"/>
          <w:szCs w:val="32"/>
        </w:rPr>
        <w:t xml:space="preserve">and expected </w:t>
      </w:r>
      <w:r w:rsidR="1D1CA8F9" w:rsidRPr="0CB74FFB">
        <w:rPr>
          <w:rFonts w:ascii="DaunPenh" w:eastAsia="DaunPenh" w:hAnsi="DaunPenh" w:cs="DaunPenh"/>
          <w:color w:val="000000" w:themeColor="text1"/>
          <w:sz w:val="32"/>
          <w:szCs w:val="32"/>
        </w:rPr>
        <w:t xml:space="preserve">to </w:t>
      </w:r>
      <w:r w:rsidR="1D1CA8F9" w:rsidRPr="0CB74FFB">
        <w:rPr>
          <w:rFonts w:ascii="DaunPenh" w:eastAsia="DaunPenh" w:hAnsi="DaunPenh" w:cs="DaunPenh"/>
          <w:color w:val="000000" w:themeColor="text1"/>
          <w:sz w:val="32"/>
          <w:szCs w:val="32"/>
        </w:rPr>
        <w:lastRenderedPageBreak/>
        <w:t xml:space="preserve">be. </w:t>
      </w:r>
      <w:r w:rsidR="1B5F316F" w:rsidRPr="0CB74FFB">
        <w:rPr>
          <w:rFonts w:ascii="DaunPenh" w:eastAsia="DaunPenh" w:hAnsi="DaunPenh" w:cs="DaunPenh"/>
          <w:color w:val="000000" w:themeColor="text1"/>
          <w:sz w:val="32"/>
          <w:szCs w:val="32"/>
        </w:rPr>
        <w:t xml:space="preserve">Like the nuns at Mechelen producing art, the physical </w:t>
      </w:r>
      <w:r w:rsidR="4E5E091E" w:rsidRPr="0CB74FFB">
        <w:rPr>
          <w:rFonts w:ascii="DaunPenh" w:eastAsia="DaunPenh" w:hAnsi="DaunPenh" w:cs="DaunPenh"/>
          <w:color w:val="000000" w:themeColor="text1"/>
          <w:sz w:val="32"/>
          <w:szCs w:val="32"/>
        </w:rPr>
        <w:t xml:space="preserve">labour </w:t>
      </w:r>
      <w:r w:rsidR="1B5F316F" w:rsidRPr="0CB74FFB">
        <w:rPr>
          <w:rFonts w:ascii="DaunPenh" w:eastAsia="DaunPenh" w:hAnsi="DaunPenh" w:cs="DaunPenh"/>
          <w:color w:val="000000" w:themeColor="text1"/>
          <w:sz w:val="32"/>
          <w:szCs w:val="32"/>
        </w:rPr>
        <w:t xml:space="preserve">of gardening </w:t>
      </w:r>
      <w:r w:rsidR="57CDFF88" w:rsidRPr="0CB74FFB">
        <w:rPr>
          <w:rFonts w:ascii="DaunPenh" w:eastAsia="DaunPenh" w:hAnsi="DaunPenh" w:cs="DaunPenh"/>
          <w:color w:val="000000" w:themeColor="text1"/>
          <w:sz w:val="32"/>
          <w:szCs w:val="32"/>
        </w:rPr>
        <w:t>c</w:t>
      </w:r>
      <w:r w:rsidR="12CE839E" w:rsidRPr="0CB74FFB">
        <w:rPr>
          <w:rFonts w:ascii="DaunPenh" w:eastAsia="DaunPenh" w:hAnsi="DaunPenh" w:cs="DaunPenh"/>
          <w:color w:val="000000" w:themeColor="text1"/>
          <w:sz w:val="32"/>
          <w:szCs w:val="32"/>
        </w:rPr>
        <w:t>reate</w:t>
      </w:r>
      <w:r w:rsidR="1C4352B0" w:rsidRPr="0CB74FFB">
        <w:rPr>
          <w:rFonts w:ascii="DaunPenh" w:eastAsia="DaunPenh" w:hAnsi="DaunPenh" w:cs="DaunPenh"/>
          <w:color w:val="000000" w:themeColor="text1"/>
          <w:sz w:val="32"/>
          <w:szCs w:val="32"/>
        </w:rPr>
        <w:t xml:space="preserve">d </w:t>
      </w:r>
      <w:r w:rsidR="1B5F316F" w:rsidRPr="0CB74FFB">
        <w:rPr>
          <w:rFonts w:ascii="DaunPenh" w:eastAsia="DaunPenh" w:hAnsi="DaunPenh" w:cs="DaunPenh"/>
          <w:color w:val="000000" w:themeColor="text1"/>
          <w:sz w:val="32"/>
          <w:szCs w:val="32"/>
        </w:rPr>
        <w:t xml:space="preserve">a </w:t>
      </w:r>
      <w:r w:rsidR="1FBCD5EE" w:rsidRPr="0CB74FFB">
        <w:rPr>
          <w:rFonts w:ascii="DaunPenh" w:eastAsia="DaunPenh" w:hAnsi="DaunPenh" w:cs="DaunPenh"/>
          <w:color w:val="000000" w:themeColor="text1"/>
          <w:sz w:val="32"/>
          <w:szCs w:val="32"/>
        </w:rPr>
        <w:t>repetitive</w:t>
      </w:r>
      <w:r w:rsidR="64C72BA3" w:rsidRPr="0CB74FFB">
        <w:rPr>
          <w:rFonts w:ascii="DaunPenh" w:eastAsia="DaunPenh" w:hAnsi="DaunPenh" w:cs="DaunPenh"/>
          <w:color w:val="000000" w:themeColor="text1"/>
          <w:sz w:val="32"/>
          <w:szCs w:val="32"/>
        </w:rPr>
        <w:t xml:space="preserve"> </w:t>
      </w:r>
      <w:r w:rsidR="1B5F316F" w:rsidRPr="0CB74FFB">
        <w:rPr>
          <w:rFonts w:ascii="DaunPenh" w:eastAsia="DaunPenh" w:hAnsi="DaunPenh" w:cs="DaunPenh"/>
          <w:color w:val="000000" w:themeColor="text1"/>
          <w:sz w:val="32"/>
          <w:szCs w:val="32"/>
        </w:rPr>
        <w:t xml:space="preserve">meditative </w:t>
      </w:r>
      <w:r w:rsidR="0C7536BE" w:rsidRPr="0CB74FFB">
        <w:rPr>
          <w:rFonts w:ascii="DaunPenh" w:eastAsia="DaunPenh" w:hAnsi="DaunPenh" w:cs="DaunPenh"/>
          <w:color w:val="000000" w:themeColor="text1"/>
          <w:sz w:val="32"/>
          <w:szCs w:val="32"/>
        </w:rPr>
        <w:t>flow.</w:t>
      </w:r>
      <w:r w:rsidR="1B82E57A" w:rsidRPr="0CB74FFB">
        <w:rPr>
          <w:rStyle w:val="FootnoteReference"/>
          <w:rFonts w:ascii="DaunPenh" w:eastAsia="DaunPenh" w:hAnsi="DaunPenh" w:cs="DaunPenh"/>
          <w:color w:val="000000" w:themeColor="text1"/>
          <w:sz w:val="32"/>
          <w:szCs w:val="32"/>
        </w:rPr>
        <w:footnoteReference w:id="208"/>
      </w:r>
    </w:p>
    <w:p w14:paraId="31154D81" w14:textId="0A005E9D" w:rsidR="51A45165" w:rsidRDefault="00EE57FF" w:rsidP="00DA6F7F">
      <w:pPr>
        <w:spacing w:line="360" w:lineRule="auto"/>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         </w:t>
      </w:r>
      <w:r w:rsidR="5EA52529" w:rsidRPr="4B76C707">
        <w:rPr>
          <w:rFonts w:ascii="DaunPenh" w:eastAsia="DaunPenh" w:hAnsi="DaunPenh" w:cs="DaunPenh"/>
          <w:color w:val="000000" w:themeColor="text1"/>
          <w:sz w:val="32"/>
          <w:szCs w:val="32"/>
        </w:rPr>
        <w:t>The rose as</w:t>
      </w:r>
      <w:r w:rsidR="00E610B7">
        <w:rPr>
          <w:rFonts w:ascii="DaunPenh" w:eastAsia="DaunPenh" w:hAnsi="DaunPenh" w:cs="DaunPenh"/>
          <w:color w:val="000000" w:themeColor="text1"/>
          <w:sz w:val="32"/>
          <w:szCs w:val="32"/>
        </w:rPr>
        <w:t xml:space="preserve"> an</w:t>
      </w:r>
      <w:r w:rsidR="5EA52529" w:rsidRPr="4B76C707">
        <w:rPr>
          <w:rFonts w:ascii="DaunPenh" w:eastAsia="DaunPenh" w:hAnsi="DaunPenh" w:cs="DaunPenh"/>
          <w:color w:val="000000" w:themeColor="text1"/>
          <w:sz w:val="32"/>
          <w:szCs w:val="32"/>
        </w:rPr>
        <w:t xml:space="preserve"> allegory for a chaste woman</w:t>
      </w:r>
      <w:r w:rsidR="00E610B7">
        <w:rPr>
          <w:rFonts w:ascii="DaunPenh" w:eastAsia="DaunPenh" w:hAnsi="DaunPenh" w:cs="DaunPenh"/>
          <w:color w:val="000000" w:themeColor="text1"/>
          <w:sz w:val="32"/>
          <w:szCs w:val="32"/>
        </w:rPr>
        <w:t xml:space="preserve"> also</w:t>
      </w:r>
      <w:r w:rsidR="5EA52529" w:rsidRPr="4B76C707">
        <w:rPr>
          <w:rFonts w:ascii="DaunPenh" w:eastAsia="DaunPenh" w:hAnsi="DaunPenh" w:cs="DaunPenh"/>
          <w:color w:val="000000" w:themeColor="text1"/>
          <w:sz w:val="32"/>
          <w:szCs w:val="32"/>
        </w:rPr>
        <w:t xml:space="preserve"> crops up in secular literature </w:t>
      </w:r>
      <w:r w:rsidR="5ADF8E40" w:rsidRPr="4B76C707">
        <w:rPr>
          <w:rFonts w:ascii="DaunPenh" w:eastAsia="DaunPenh" w:hAnsi="DaunPenh" w:cs="DaunPenh"/>
          <w:color w:val="000000" w:themeColor="text1"/>
          <w:sz w:val="32"/>
          <w:szCs w:val="32"/>
        </w:rPr>
        <w:t>also</w:t>
      </w:r>
      <w:r w:rsidR="5EA52529" w:rsidRPr="4B76C707">
        <w:rPr>
          <w:rFonts w:ascii="DaunPenh" w:eastAsia="DaunPenh" w:hAnsi="DaunPenh" w:cs="DaunPenh"/>
          <w:color w:val="000000" w:themeColor="text1"/>
          <w:sz w:val="32"/>
          <w:szCs w:val="32"/>
        </w:rPr>
        <w:t>. I</w:t>
      </w:r>
      <w:r w:rsidR="6FCC7BF8" w:rsidRPr="4B76C707">
        <w:rPr>
          <w:rFonts w:ascii="DaunPenh" w:eastAsia="DaunPenh" w:hAnsi="DaunPenh" w:cs="DaunPenh"/>
          <w:color w:val="000000" w:themeColor="text1"/>
          <w:sz w:val="32"/>
          <w:szCs w:val="32"/>
        </w:rPr>
        <w:t>n a story recounted by fourteenth</w:t>
      </w:r>
      <w:r w:rsidR="65DFCFFB" w:rsidRPr="0CB74FFB">
        <w:rPr>
          <w:rFonts w:ascii="DaunPenh" w:eastAsia="DaunPenh" w:hAnsi="DaunPenh" w:cs="DaunPenh"/>
          <w:color w:val="000000" w:themeColor="text1"/>
          <w:sz w:val="32"/>
          <w:szCs w:val="32"/>
        </w:rPr>
        <w:t>-</w:t>
      </w:r>
      <w:r w:rsidR="6FCC7BF8" w:rsidRPr="0CB74FFB">
        <w:rPr>
          <w:rFonts w:ascii="DaunPenh" w:eastAsia="DaunPenh" w:hAnsi="DaunPenh" w:cs="DaunPenh"/>
          <w:color w:val="000000" w:themeColor="text1"/>
          <w:sz w:val="32"/>
          <w:szCs w:val="32"/>
        </w:rPr>
        <w:t>century travel writer John Mandeville</w:t>
      </w:r>
      <w:r w:rsidR="37225539" w:rsidRPr="0CB74FFB">
        <w:rPr>
          <w:rFonts w:ascii="DaunPenh" w:eastAsia="DaunPenh" w:hAnsi="DaunPenh" w:cs="DaunPenh"/>
          <w:color w:val="000000" w:themeColor="text1"/>
          <w:sz w:val="32"/>
          <w:szCs w:val="32"/>
        </w:rPr>
        <w:t>,</w:t>
      </w:r>
      <w:r w:rsidR="2B06C42A" w:rsidRPr="0CB74FFB">
        <w:rPr>
          <w:rFonts w:ascii="DaunPenh" w:eastAsia="DaunPenh" w:hAnsi="DaunPenh" w:cs="DaunPenh"/>
          <w:color w:val="000000" w:themeColor="text1"/>
          <w:sz w:val="32"/>
          <w:szCs w:val="32"/>
        </w:rPr>
        <w:t xml:space="preserve"> roses were said to have bloomed where a virgin was wrongly accused</w:t>
      </w:r>
      <w:r w:rsidR="1B82E57A" w:rsidRPr="0CB74FFB">
        <w:rPr>
          <w:rStyle w:val="FootnoteReference"/>
          <w:rFonts w:ascii="DaunPenh" w:eastAsia="DaunPenh" w:hAnsi="DaunPenh" w:cs="DaunPenh"/>
          <w:sz w:val="32"/>
          <w:szCs w:val="32"/>
        </w:rPr>
        <w:footnoteReference w:id="209"/>
      </w:r>
      <w:r w:rsidR="00BB4E41">
        <w:rPr>
          <w:rFonts w:ascii="DaunPenh" w:eastAsia="DaunPenh" w:hAnsi="DaunPenh" w:cs="DaunPenh"/>
          <w:color w:val="000000" w:themeColor="text1"/>
          <w:sz w:val="32"/>
          <w:szCs w:val="32"/>
        </w:rPr>
        <w:t xml:space="preserve"> -</w:t>
      </w:r>
      <w:r w:rsidR="0525F03C" w:rsidRPr="0CB74FFB">
        <w:rPr>
          <w:rFonts w:ascii="DaunPenh" w:eastAsia="DaunPenh" w:hAnsi="DaunPenh" w:cs="DaunPenh"/>
          <w:color w:val="000000" w:themeColor="text1"/>
          <w:sz w:val="32"/>
          <w:szCs w:val="32"/>
        </w:rPr>
        <w:t xml:space="preserve"> </w:t>
      </w:r>
      <w:r w:rsidR="50B7DDBA" w:rsidRPr="0CB74FFB">
        <w:rPr>
          <w:rFonts w:ascii="DaunPenh" w:eastAsia="DaunPenh" w:hAnsi="DaunPenh" w:cs="DaunPenh"/>
          <w:color w:val="000000" w:themeColor="text1"/>
          <w:sz w:val="32"/>
          <w:szCs w:val="32"/>
        </w:rPr>
        <w:t>linking m</w:t>
      </w:r>
      <w:r w:rsidR="0525F03C" w:rsidRPr="0CB74FFB">
        <w:rPr>
          <w:rFonts w:ascii="DaunPenh" w:eastAsia="DaunPenh" w:hAnsi="DaunPenh" w:cs="DaunPenh"/>
          <w:color w:val="000000" w:themeColor="text1"/>
          <w:sz w:val="32"/>
          <w:szCs w:val="32"/>
        </w:rPr>
        <w:t>orals, divine intervention and the botanical landscape</w:t>
      </w:r>
      <w:r w:rsidR="2DE621AC" w:rsidRPr="0CB74FFB">
        <w:rPr>
          <w:rFonts w:ascii="DaunPenh" w:eastAsia="DaunPenh" w:hAnsi="DaunPenh" w:cs="DaunPenh"/>
          <w:color w:val="000000" w:themeColor="text1"/>
          <w:sz w:val="32"/>
          <w:szCs w:val="32"/>
        </w:rPr>
        <w:t>.</w:t>
      </w:r>
      <w:r w:rsidR="0525F03C" w:rsidRPr="0CB74FFB">
        <w:rPr>
          <w:rFonts w:ascii="DaunPenh" w:eastAsia="DaunPenh" w:hAnsi="DaunPenh" w:cs="DaunPenh"/>
          <w:color w:val="000000" w:themeColor="text1"/>
          <w:sz w:val="32"/>
          <w:szCs w:val="32"/>
        </w:rPr>
        <w:t xml:space="preserve"> </w:t>
      </w:r>
      <w:r w:rsidR="0CA6F2CC" w:rsidRPr="0CB74FFB">
        <w:rPr>
          <w:rFonts w:ascii="DaunPenh" w:eastAsia="DaunPenh" w:hAnsi="DaunPenh" w:cs="DaunPenh"/>
          <w:color w:val="000000" w:themeColor="text1"/>
          <w:sz w:val="32"/>
          <w:szCs w:val="32"/>
        </w:rPr>
        <w:t xml:space="preserve">The castle garden, where flowers grew over the arbour, sheltered the lady </w:t>
      </w:r>
      <w:r w:rsidR="7ADD1C9C" w:rsidRPr="0CB74FFB">
        <w:rPr>
          <w:rFonts w:ascii="DaunPenh" w:eastAsia="DaunPenh" w:hAnsi="DaunPenh" w:cs="DaunPenh"/>
          <w:color w:val="000000" w:themeColor="text1"/>
          <w:sz w:val="32"/>
          <w:szCs w:val="32"/>
        </w:rPr>
        <w:t xml:space="preserve">not only </w:t>
      </w:r>
      <w:r w:rsidR="0CA6F2CC" w:rsidRPr="0CB74FFB">
        <w:rPr>
          <w:rFonts w:ascii="DaunPenh" w:eastAsia="DaunPenh" w:hAnsi="DaunPenh" w:cs="DaunPenh"/>
          <w:color w:val="000000" w:themeColor="text1"/>
          <w:sz w:val="32"/>
          <w:szCs w:val="32"/>
        </w:rPr>
        <w:t xml:space="preserve">from the sun, but </w:t>
      </w:r>
      <w:r w:rsidR="3E20308C" w:rsidRPr="0CB74FFB">
        <w:rPr>
          <w:rFonts w:ascii="DaunPenh" w:eastAsia="DaunPenh" w:hAnsi="DaunPenh" w:cs="DaunPenh"/>
          <w:color w:val="000000" w:themeColor="text1"/>
          <w:sz w:val="32"/>
          <w:szCs w:val="32"/>
        </w:rPr>
        <w:t xml:space="preserve">also </w:t>
      </w:r>
      <w:r w:rsidR="4EC06420" w:rsidRPr="0CB74FFB">
        <w:rPr>
          <w:rFonts w:ascii="DaunPenh" w:eastAsia="DaunPenh" w:hAnsi="DaunPenh" w:cs="DaunPenh"/>
          <w:color w:val="000000" w:themeColor="text1"/>
          <w:sz w:val="32"/>
          <w:szCs w:val="32"/>
        </w:rPr>
        <w:t xml:space="preserve">potential </w:t>
      </w:r>
      <w:r w:rsidR="0CA6F2CC" w:rsidRPr="0CB74FFB">
        <w:rPr>
          <w:rFonts w:ascii="DaunPenh" w:eastAsia="DaunPenh" w:hAnsi="DaunPenh" w:cs="DaunPenh"/>
          <w:color w:val="000000" w:themeColor="text1"/>
          <w:sz w:val="32"/>
          <w:szCs w:val="32"/>
        </w:rPr>
        <w:t>prying eyes and</w:t>
      </w:r>
      <w:r w:rsidR="269D6645" w:rsidRPr="0CB74FFB">
        <w:rPr>
          <w:rFonts w:ascii="DaunPenh" w:eastAsia="DaunPenh" w:hAnsi="DaunPenh" w:cs="DaunPenh"/>
          <w:color w:val="000000" w:themeColor="text1"/>
          <w:sz w:val="32"/>
          <w:szCs w:val="32"/>
        </w:rPr>
        <w:t xml:space="preserve"> wandering</w:t>
      </w:r>
      <w:r w:rsidR="0CA6F2CC" w:rsidRPr="0CB74FFB">
        <w:rPr>
          <w:rFonts w:ascii="DaunPenh" w:eastAsia="DaunPenh" w:hAnsi="DaunPenh" w:cs="DaunPenh"/>
          <w:color w:val="000000" w:themeColor="text1"/>
          <w:sz w:val="32"/>
          <w:szCs w:val="32"/>
        </w:rPr>
        <w:t xml:space="preserve"> hands. </w:t>
      </w:r>
      <w:r w:rsidR="3DC9BB55" w:rsidRPr="0CB74FFB">
        <w:rPr>
          <w:rFonts w:ascii="DaunPenh" w:eastAsia="DaunPenh" w:hAnsi="DaunPenh" w:cs="DaunPenh"/>
          <w:color w:val="000000" w:themeColor="text1"/>
          <w:sz w:val="32"/>
          <w:szCs w:val="32"/>
        </w:rPr>
        <w:t>P</w:t>
      </w:r>
      <w:r w:rsidR="3336B5BD" w:rsidRPr="0CB74FFB">
        <w:rPr>
          <w:rFonts w:ascii="DaunPenh" w:eastAsia="DaunPenh" w:hAnsi="DaunPenh" w:cs="DaunPenh"/>
          <w:color w:val="000000" w:themeColor="text1"/>
          <w:sz w:val="32"/>
          <w:szCs w:val="32"/>
        </w:rPr>
        <w:t>ar</w:t>
      </w:r>
      <w:r w:rsidR="66A027AF" w:rsidRPr="0CB74FFB">
        <w:rPr>
          <w:rFonts w:ascii="DaunPenh" w:eastAsia="DaunPenh" w:hAnsi="DaunPenh" w:cs="DaunPenh"/>
          <w:color w:val="000000" w:themeColor="text1"/>
          <w:sz w:val="32"/>
          <w:szCs w:val="32"/>
        </w:rPr>
        <w:t>allel t</w:t>
      </w:r>
      <w:r w:rsidR="3336B5BD" w:rsidRPr="0CB74FFB">
        <w:rPr>
          <w:rFonts w:ascii="DaunPenh" w:eastAsia="DaunPenh" w:hAnsi="DaunPenh" w:cs="DaunPenh"/>
          <w:color w:val="000000" w:themeColor="text1"/>
          <w:sz w:val="32"/>
          <w:szCs w:val="32"/>
        </w:rPr>
        <w:t xml:space="preserve">o this idea, </w:t>
      </w:r>
      <w:r w:rsidR="127C2579" w:rsidRPr="0CB74FFB">
        <w:rPr>
          <w:rFonts w:ascii="DaunPenh" w:eastAsia="DaunPenh" w:hAnsi="DaunPenh" w:cs="DaunPenh"/>
          <w:color w:val="000000" w:themeColor="text1"/>
          <w:sz w:val="32"/>
          <w:szCs w:val="32"/>
        </w:rPr>
        <w:t>w</w:t>
      </w:r>
      <w:r w:rsidR="3336B5BD" w:rsidRPr="0CB74FFB">
        <w:rPr>
          <w:rFonts w:ascii="DaunPenh" w:eastAsia="DaunPenh" w:hAnsi="DaunPenh" w:cs="DaunPenh"/>
          <w:color w:val="000000" w:themeColor="text1"/>
          <w:sz w:val="32"/>
          <w:szCs w:val="32"/>
        </w:rPr>
        <w:t xml:space="preserve">e often see </w:t>
      </w:r>
      <w:r w:rsidR="220E6DD0" w:rsidRPr="0CB74FFB">
        <w:rPr>
          <w:rFonts w:ascii="DaunPenh" w:eastAsia="DaunPenh" w:hAnsi="DaunPenh" w:cs="DaunPenh"/>
          <w:color w:val="000000" w:themeColor="text1"/>
          <w:sz w:val="32"/>
          <w:szCs w:val="32"/>
        </w:rPr>
        <w:t>‘</w:t>
      </w:r>
      <w:r w:rsidR="3336B5BD" w:rsidRPr="0CB74FFB">
        <w:rPr>
          <w:rFonts w:ascii="DaunPenh" w:eastAsia="DaunPenh" w:hAnsi="DaunPenh" w:cs="DaunPenh"/>
          <w:color w:val="000000" w:themeColor="text1"/>
          <w:sz w:val="32"/>
          <w:szCs w:val="32"/>
        </w:rPr>
        <w:t xml:space="preserve">bushes or </w:t>
      </w:r>
      <w:r w:rsidR="5508AE48" w:rsidRPr="0CB74FFB">
        <w:rPr>
          <w:rFonts w:ascii="DaunPenh" w:eastAsia="DaunPenh" w:hAnsi="DaunPenh" w:cs="DaunPenh"/>
          <w:color w:val="000000" w:themeColor="text1"/>
          <w:sz w:val="32"/>
          <w:szCs w:val="32"/>
        </w:rPr>
        <w:t>trellises</w:t>
      </w:r>
      <w:r w:rsidR="3336B5BD" w:rsidRPr="0CB74FFB">
        <w:rPr>
          <w:rFonts w:ascii="DaunPenh" w:eastAsia="DaunPenh" w:hAnsi="DaunPenh" w:cs="DaunPenh"/>
          <w:color w:val="000000" w:themeColor="text1"/>
          <w:sz w:val="32"/>
          <w:szCs w:val="32"/>
        </w:rPr>
        <w:t xml:space="preserve"> of roses in the background of holy imagery’</w:t>
      </w:r>
      <w:r w:rsidR="00172C97">
        <w:rPr>
          <w:rFonts w:ascii="DaunPenh" w:eastAsia="DaunPenh" w:hAnsi="DaunPenh" w:cs="DaunPenh"/>
          <w:color w:val="000000" w:themeColor="text1"/>
          <w:sz w:val="32"/>
          <w:szCs w:val="32"/>
        </w:rPr>
        <w:t>,</w:t>
      </w:r>
      <w:r w:rsidR="1B82E57A" w:rsidRPr="0CB74FFB">
        <w:rPr>
          <w:rStyle w:val="FootnoteReference"/>
          <w:rFonts w:ascii="DaunPenh" w:eastAsia="DaunPenh" w:hAnsi="DaunPenh" w:cs="DaunPenh"/>
          <w:sz w:val="32"/>
          <w:szCs w:val="32"/>
        </w:rPr>
        <w:footnoteReference w:id="210"/>
      </w:r>
      <w:r w:rsidR="26A33DE2" w:rsidRPr="0CB74FFB">
        <w:rPr>
          <w:rFonts w:ascii="DaunPenh" w:eastAsia="DaunPenh" w:hAnsi="DaunPenh" w:cs="DaunPenh"/>
          <w:color w:val="000000" w:themeColor="text1"/>
          <w:sz w:val="32"/>
          <w:szCs w:val="32"/>
        </w:rPr>
        <w:t xml:space="preserve"> representing Christ and Mary</w:t>
      </w:r>
      <w:r w:rsidR="3100D97A" w:rsidRPr="0CB74FFB">
        <w:rPr>
          <w:rFonts w:ascii="DaunPenh" w:eastAsia="DaunPenh" w:hAnsi="DaunPenh" w:cs="DaunPenh"/>
          <w:color w:val="000000" w:themeColor="text1"/>
          <w:sz w:val="32"/>
          <w:szCs w:val="32"/>
        </w:rPr>
        <w:t>:</w:t>
      </w:r>
    </w:p>
    <w:p w14:paraId="55646425" w14:textId="0372375F" w:rsidR="51A45165" w:rsidRDefault="3100D97A" w:rsidP="004212CE">
      <w:pPr>
        <w:spacing w:line="360" w:lineRule="auto"/>
        <w:ind w:left="720" w:firstLine="720"/>
        <w:rPr>
          <w:rFonts w:ascii="DaunPenh" w:eastAsia="DaunPenh" w:hAnsi="DaunPenh" w:cs="DaunPenh"/>
          <w:color w:val="000000" w:themeColor="text1"/>
          <w:sz w:val="32"/>
          <w:szCs w:val="32"/>
        </w:rPr>
      </w:pPr>
      <w:r w:rsidRPr="459F72EB">
        <w:rPr>
          <w:rFonts w:ascii="DaunPenh" w:eastAsia="DaunPenh" w:hAnsi="DaunPenh" w:cs="DaunPenh"/>
          <w:color w:val="000000" w:themeColor="text1"/>
          <w:sz w:val="32"/>
          <w:szCs w:val="32"/>
        </w:rPr>
        <w:t xml:space="preserve">the Smell of roses was specifically linked to Mary’s Assumption, being a </w:t>
      </w:r>
      <w:r w:rsidR="1B82E57A">
        <w:tab/>
      </w:r>
      <w:r w:rsidR="1B82E57A">
        <w:tab/>
      </w:r>
      <w:r w:rsidRPr="459F72EB">
        <w:rPr>
          <w:rFonts w:ascii="DaunPenh" w:eastAsia="DaunPenh" w:hAnsi="DaunPenh" w:cs="DaunPenh"/>
          <w:color w:val="000000" w:themeColor="text1"/>
          <w:sz w:val="32"/>
          <w:szCs w:val="32"/>
        </w:rPr>
        <w:t xml:space="preserve">sensory marker of her intercessory status between </w:t>
      </w:r>
      <w:r w:rsidR="6975A073" w:rsidRPr="459F72EB">
        <w:rPr>
          <w:rFonts w:ascii="DaunPenh" w:eastAsia="DaunPenh" w:hAnsi="DaunPenh" w:cs="DaunPenh"/>
          <w:color w:val="000000" w:themeColor="text1"/>
          <w:sz w:val="32"/>
          <w:szCs w:val="32"/>
        </w:rPr>
        <w:t>heaven</w:t>
      </w:r>
      <w:r w:rsidRPr="459F72EB">
        <w:rPr>
          <w:rFonts w:ascii="DaunPenh" w:eastAsia="DaunPenh" w:hAnsi="DaunPenh" w:cs="DaunPenh"/>
          <w:color w:val="000000" w:themeColor="text1"/>
          <w:sz w:val="32"/>
          <w:szCs w:val="32"/>
        </w:rPr>
        <w:t xml:space="preserve"> and earth.</w:t>
      </w:r>
      <w:r w:rsidR="1B82E57A" w:rsidRPr="459F72EB">
        <w:rPr>
          <w:rStyle w:val="FootnoteReference"/>
          <w:rFonts w:ascii="DaunPenh" w:eastAsia="DaunPenh" w:hAnsi="DaunPenh" w:cs="DaunPenh"/>
          <w:color w:val="000000" w:themeColor="text1"/>
          <w:sz w:val="32"/>
          <w:szCs w:val="32"/>
        </w:rPr>
        <w:footnoteReference w:id="211"/>
      </w:r>
      <w:r w:rsidRPr="459F72EB">
        <w:rPr>
          <w:rFonts w:ascii="DaunPenh" w:eastAsia="DaunPenh" w:hAnsi="DaunPenh" w:cs="DaunPenh"/>
          <w:color w:val="000000" w:themeColor="text1"/>
          <w:sz w:val="32"/>
          <w:szCs w:val="32"/>
        </w:rPr>
        <w:t xml:space="preserve"> </w:t>
      </w:r>
    </w:p>
    <w:p w14:paraId="1B39120B" w14:textId="21D9A129" w:rsidR="51A45165" w:rsidRDefault="3100D97A" w:rsidP="004212CE">
      <w:pPr>
        <w:spacing w:line="360" w:lineRule="auto"/>
        <w:ind w:firstLine="720"/>
        <w:rPr>
          <w:rFonts w:ascii="DaunPenh" w:eastAsia="DaunPenh" w:hAnsi="DaunPenh" w:cs="DaunPenh"/>
          <w:color w:val="000000" w:themeColor="text1"/>
          <w:sz w:val="32"/>
          <w:szCs w:val="32"/>
        </w:rPr>
      </w:pPr>
      <w:r w:rsidRPr="459F72EB">
        <w:rPr>
          <w:rFonts w:ascii="DaunPenh" w:eastAsia="DaunPenh" w:hAnsi="DaunPenh" w:cs="DaunPenh"/>
          <w:color w:val="000000" w:themeColor="text1"/>
          <w:sz w:val="32"/>
          <w:szCs w:val="32"/>
        </w:rPr>
        <w:t xml:space="preserve">Rose water </w:t>
      </w:r>
      <w:r w:rsidR="6C4959C7" w:rsidRPr="459F72EB">
        <w:rPr>
          <w:rFonts w:ascii="DaunPenh" w:eastAsia="DaunPenh" w:hAnsi="DaunPenh" w:cs="DaunPenh"/>
          <w:color w:val="000000" w:themeColor="text1"/>
          <w:sz w:val="32"/>
          <w:szCs w:val="32"/>
        </w:rPr>
        <w:t xml:space="preserve">too, </w:t>
      </w:r>
      <w:r w:rsidRPr="459F72EB">
        <w:rPr>
          <w:rFonts w:ascii="DaunPenh" w:eastAsia="DaunPenh" w:hAnsi="DaunPenh" w:cs="DaunPenh"/>
          <w:color w:val="000000" w:themeColor="text1"/>
          <w:sz w:val="32"/>
          <w:szCs w:val="32"/>
        </w:rPr>
        <w:t xml:space="preserve">was something that </w:t>
      </w:r>
      <w:r w:rsidR="00F4088C">
        <w:rPr>
          <w:rFonts w:ascii="DaunPenh" w:eastAsia="DaunPenh" w:hAnsi="DaunPenh" w:cs="DaunPenh"/>
          <w:color w:val="000000" w:themeColor="text1"/>
          <w:sz w:val="32"/>
          <w:szCs w:val="32"/>
        </w:rPr>
        <w:t>laywomen</w:t>
      </w:r>
      <w:r w:rsidRPr="459F72EB">
        <w:rPr>
          <w:rFonts w:ascii="DaunPenh" w:eastAsia="DaunPenh" w:hAnsi="DaunPenh" w:cs="DaunPenh"/>
          <w:color w:val="000000" w:themeColor="text1"/>
          <w:sz w:val="32"/>
          <w:szCs w:val="32"/>
        </w:rPr>
        <w:t xml:space="preserve"> were known to produce</w:t>
      </w:r>
      <w:r w:rsidR="0D5ADBCE" w:rsidRPr="459F72EB">
        <w:rPr>
          <w:rFonts w:ascii="DaunPenh" w:eastAsia="DaunPenh" w:hAnsi="DaunPenh" w:cs="DaunPenh"/>
          <w:color w:val="000000" w:themeColor="text1"/>
          <w:sz w:val="32"/>
          <w:szCs w:val="32"/>
        </w:rPr>
        <w:t xml:space="preserve"> and gift </w:t>
      </w:r>
      <w:r w:rsidRPr="459F72EB">
        <w:rPr>
          <w:rFonts w:ascii="DaunPenh" w:eastAsia="DaunPenh" w:hAnsi="DaunPenh" w:cs="DaunPenh"/>
          <w:color w:val="000000" w:themeColor="text1"/>
          <w:sz w:val="32"/>
          <w:szCs w:val="32"/>
        </w:rPr>
        <w:t>to friends</w:t>
      </w:r>
      <w:r w:rsidR="46BA69DC" w:rsidRPr="459F72EB">
        <w:rPr>
          <w:rFonts w:ascii="DaunPenh" w:eastAsia="DaunPenh" w:hAnsi="DaunPenh" w:cs="DaunPenh"/>
          <w:color w:val="000000" w:themeColor="text1"/>
          <w:sz w:val="32"/>
          <w:szCs w:val="32"/>
        </w:rPr>
        <w:t>, distilling</w:t>
      </w:r>
      <w:r w:rsidR="36799E90" w:rsidRPr="459F72EB">
        <w:rPr>
          <w:rFonts w:ascii="DaunPenh" w:eastAsia="DaunPenh" w:hAnsi="DaunPenh" w:cs="DaunPenh"/>
          <w:color w:val="000000" w:themeColor="text1"/>
          <w:sz w:val="32"/>
          <w:szCs w:val="32"/>
        </w:rPr>
        <w:t xml:space="preserve"> the plants into a </w:t>
      </w:r>
      <w:r w:rsidR="7D15B781" w:rsidRPr="459F72EB">
        <w:rPr>
          <w:rFonts w:ascii="DaunPenh" w:eastAsia="DaunPenh" w:hAnsi="DaunPenh" w:cs="DaunPenh"/>
          <w:color w:val="000000" w:themeColor="text1"/>
          <w:sz w:val="32"/>
          <w:szCs w:val="32"/>
        </w:rPr>
        <w:t>tincture</w:t>
      </w:r>
      <w:r w:rsidR="36799E90" w:rsidRPr="459F72EB">
        <w:rPr>
          <w:rFonts w:ascii="DaunPenh" w:eastAsia="DaunPenh" w:hAnsi="DaunPenh" w:cs="DaunPenh"/>
          <w:color w:val="000000" w:themeColor="text1"/>
          <w:sz w:val="32"/>
          <w:szCs w:val="32"/>
        </w:rPr>
        <w:t xml:space="preserve">. </w:t>
      </w:r>
      <w:r w:rsidR="1109C11D" w:rsidRPr="459F72EB">
        <w:rPr>
          <w:rFonts w:ascii="DaunPenh" w:eastAsia="DaunPenh" w:hAnsi="DaunPenh" w:cs="DaunPenh"/>
          <w:color w:val="000000" w:themeColor="text1"/>
          <w:sz w:val="32"/>
          <w:szCs w:val="32"/>
        </w:rPr>
        <w:t xml:space="preserve">Delman suggests this shared experience ‘brought women together, through bonds of </w:t>
      </w:r>
      <w:r w:rsidR="55452FC6" w:rsidRPr="459F72EB">
        <w:rPr>
          <w:rFonts w:ascii="DaunPenh" w:eastAsia="DaunPenh" w:hAnsi="DaunPenh" w:cs="DaunPenh"/>
          <w:color w:val="000000" w:themeColor="text1"/>
          <w:sz w:val="32"/>
          <w:szCs w:val="32"/>
        </w:rPr>
        <w:t>labour, healing, and affective piety.’</w:t>
      </w:r>
      <w:r w:rsidR="1B82E57A" w:rsidRPr="459F72EB">
        <w:rPr>
          <w:rStyle w:val="FootnoteReference"/>
          <w:rFonts w:ascii="DaunPenh" w:eastAsia="DaunPenh" w:hAnsi="DaunPenh" w:cs="DaunPenh"/>
          <w:color w:val="000000" w:themeColor="text1"/>
          <w:sz w:val="32"/>
          <w:szCs w:val="32"/>
        </w:rPr>
        <w:footnoteReference w:id="212"/>
      </w:r>
    </w:p>
    <w:p w14:paraId="02652BF0" w14:textId="719C8694" w:rsidR="51A45165" w:rsidRDefault="00172C97"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Plant names also</w:t>
      </w:r>
      <w:r w:rsidR="0F214B95" w:rsidRPr="4B76C707">
        <w:rPr>
          <w:rFonts w:ascii="DaunPenh" w:eastAsia="DaunPenh" w:hAnsi="DaunPenh" w:cs="DaunPenh"/>
          <w:color w:val="000000" w:themeColor="text1"/>
          <w:sz w:val="32"/>
          <w:szCs w:val="32"/>
        </w:rPr>
        <w:t>,</w:t>
      </w:r>
      <w:r w:rsidR="4617B60E" w:rsidRPr="4B76C707">
        <w:rPr>
          <w:rFonts w:ascii="DaunPenh" w:eastAsia="DaunPenh" w:hAnsi="DaunPenh" w:cs="DaunPenh"/>
          <w:color w:val="000000" w:themeColor="text1"/>
          <w:sz w:val="32"/>
          <w:szCs w:val="32"/>
        </w:rPr>
        <w:t xml:space="preserve"> have been given </w:t>
      </w:r>
      <w:r w:rsidR="29936BF4" w:rsidRPr="4B76C707">
        <w:rPr>
          <w:rFonts w:ascii="DaunPenh" w:eastAsia="DaunPenh" w:hAnsi="DaunPenh" w:cs="DaunPenh"/>
          <w:color w:val="000000" w:themeColor="text1"/>
          <w:sz w:val="32"/>
          <w:szCs w:val="32"/>
        </w:rPr>
        <w:t>due to</w:t>
      </w:r>
      <w:r w:rsidR="4617B60E" w:rsidRPr="4B76C707">
        <w:rPr>
          <w:rFonts w:ascii="DaunPenh" w:eastAsia="DaunPenh" w:hAnsi="DaunPenh" w:cs="DaunPenh"/>
          <w:color w:val="000000" w:themeColor="text1"/>
          <w:sz w:val="32"/>
          <w:szCs w:val="32"/>
        </w:rPr>
        <w:t xml:space="preserve"> their associations with Mar</w:t>
      </w:r>
      <w:r w:rsidR="1652322C" w:rsidRPr="0CB74FFB">
        <w:rPr>
          <w:rFonts w:ascii="DaunPenh" w:eastAsia="DaunPenh" w:hAnsi="DaunPenh" w:cs="DaunPenh"/>
          <w:color w:val="000000" w:themeColor="text1"/>
          <w:sz w:val="32"/>
          <w:szCs w:val="32"/>
        </w:rPr>
        <w:t>y</w:t>
      </w:r>
      <w:r w:rsidR="4617B60E" w:rsidRPr="0CB74FFB">
        <w:rPr>
          <w:rFonts w:ascii="DaunPenh" w:eastAsia="DaunPenh" w:hAnsi="DaunPenh" w:cs="DaunPenh"/>
          <w:color w:val="000000" w:themeColor="text1"/>
          <w:sz w:val="32"/>
          <w:szCs w:val="32"/>
        </w:rPr>
        <w:t>.</w:t>
      </w:r>
      <w:r w:rsidR="4733F614" w:rsidRPr="0CB74FFB">
        <w:rPr>
          <w:rStyle w:val="FootnoteReference"/>
          <w:rFonts w:ascii="DaunPenh" w:eastAsia="DaunPenh" w:hAnsi="DaunPenh" w:cs="DaunPenh"/>
          <w:color w:val="000000" w:themeColor="text1"/>
          <w:sz w:val="32"/>
          <w:szCs w:val="32"/>
        </w:rPr>
        <w:footnoteReference w:id="213"/>
      </w:r>
      <w:r w:rsidR="4617B60E" w:rsidRPr="0CB74FFB">
        <w:rPr>
          <w:rFonts w:ascii="DaunPenh" w:eastAsia="DaunPenh" w:hAnsi="DaunPenh" w:cs="DaunPenh"/>
          <w:color w:val="000000" w:themeColor="text1"/>
          <w:sz w:val="32"/>
          <w:szCs w:val="32"/>
        </w:rPr>
        <w:t xml:space="preserve"> In Wales </w:t>
      </w:r>
      <w:r w:rsidR="4C924576" w:rsidRPr="0CB74FFB">
        <w:rPr>
          <w:rFonts w:ascii="DaunPenh" w:eastAsia="DaunPenh" w:hAnsi="DaunPenh" w:cs="DaunPenh"/>
          <w:color w:val="000000" w:themeColor="text1"/>
          <w:sz w:val="32"/>
          <w:szCs w:val="32"/>
        </w:rPr>
        <w:t xml:space="preserve">this </w:t>
      </w:r>
      <w:r w:rsidR="220E6DD0" w:rsidRPr="0CB74FFB">
        <w:rPr>
          <w:rFonts w:ascii="DaunPenh" w:eastAsia="DaunPenh" w:hAnsi="DaunPenh" w:cs="DaunPenh"/>
          <w:color w:val="000000" w:themeColor="text1"/>
          <w:sz w:val="32"/>
          <w:szCs w:val="32"/>
        </w:rPr>
        <w:t>includes</w:t>
      </w:r>
      <w:r w:rsidR="4C924576" w:rsidRPr="0CB74FFB">
        <w:rPr>
          <w:rFonts w:ascii="DaunPenh" w:eastAsia="DaunPenh" w:hAnsi="DaunPenh" w:cs="DaunPenh"/>
          <w:color w:val="000000" w:themeColor="text1"/>
          <w:sz w:val="32"/>
          <w:szCs w:val="32"/>
        </w:rPr>
        <w:t xml:space="preserve"> </w:t>
      </w:r>
      <w:r w:rsidR="220E6DD0" w:rsidRPr="0CB74FFB">
        <w:rPr>
          <w:rFonts w:ascii="DaunPenh" w:eastAsia="DaunPenh" w:hAnsi="DaunPenh" w:cs="DaunPenh"/>
          <w:color w:val="000000" w:themeColor="text1"/>
          <w:sz w:val="32"/>
          <w:szCs w:val="32"/>
        </w:rPr>
        <w:t>l</w:t>
      </w:r>
      <w:r w:rsidR="06830088" w:rsidRPr="0CB74FFB">
        <w:rPr>
          <w:rFonts w:ascii="DaunPenh" w:eastAsia="DaunPenh" w:hAnsi="DaunPenh" w:cs="DaunPenh"/>
          <w:color w:val="000000" w:themeColor="text1"/>
          <w:sz w:val="32"/>
          <w:szCs w:val="32"/>
        </w:rPr>
        <w:t xml:space="preserve">ady’s mantle – </w:t>
      </w:r>
      <w:r w:rsidR="5A3464FB" w:rsidRPr="0CB74FFB">
        <w:rPr>
          <w:rFonts w:ascii="DaunPenh" w:eastAsia="DaunPenh" w:hAnsi="DaunPenh" w:cs="DaunPenh"/>
          <w:color w:val="000000" w:themeColor="text1"/>
          <w:sz w:val="32"/>
          <w:szCs w:val="32"/>
        </w:rPr>
        <w:t>ma</w:t>
      </w:r>
      <w:r w:rsidR="06830088" w:rsidRPr="0CB74FFB">
        <w:rPr>
          <w:rFonts w:ascii="DaunPenh" w:eastAsia="DaunPenh" w:hAnsi="DaunPenh" w:cs="DaunPenh"/>
          <w:color w:val="000000" w:themeColor="text1"/>
          <w:sz w:val="32"/>
          <w:szCs w:val="32"/>
        </w:rPr>
        <w:t xml:space="preserve">ntell </w:t>
      </w:r>
      <w:r w:rsidR="7DEC3530" w:rsidRPr="0CB74FFB">
        <w:rPr>
          <w:rFonts w:ascii="DaunPenh" w:eastAsia="DaunPenh" w:hAnsi="DaunPenh" w:cs="DaunPenh"/>
          <w:color w:val="000000" w:themeColor="text1"/>
          <w:sz w:val="32"/>
          <w:szCs w:val="32"/>
        </w:rPr>
        <w:t>f</w:t>
      </w:r>
      <w:r w:rsidR="06830088" w:rsidRPr="0CB74FFB">
        <w:rPr>
          <w:rFonts w:ascii="DaunPenh" w:eastAsia="DaunPenh" w:hAnsi="DaunPenh" w:cs="DaunPenh"/>
          <w:color w:val="000000" w:themeColor="text1"/>
          <w:sz w:val="32"/>
          <w:szCs w:val="32"/>
        </w:rPr>
        <w:t>air</w:t>
      </w:r>
      <w:r w:rsidR="079F3A99" w:rsidRPr="0CB74FFB">
        <w:rPr>
          <w:rFonts w:ascii="DaunPenh" w:eastAsia="DaunPenh" w:hAnsi="DaunPenh" w:cs="DaunPenh"/>
          <w:color w:val="000000" w:themeColor="text1"/>
          <w:sz w:val="32"/>
          <w:szCs w:val="32"/>
        </w:rPr>
        <w:t xml:space="preserve">, </w:t>
      </w:r>
      <w:r w:rsidR="06830088" w:rsidRPr="0CB74FFB">
        <w:rPr>
          <w:rFonts w:ascii="DaunPenh" w:eastAsia="DaunPenh" w:hAnsi="DaunPenh" w:cs="DaunPenh"/>
          <w:color w:val="000000" w:themeColor="text1"/>
          <w:sz w:val="32"/>
          <w:szCs w:val="32"/>
        </w:rPr>
        <w:t xml:space="preserve">and </w:t>
      </w:r>
      <w:r w:rsidR="343BA8B1" w:rsidRPr="0CB74FFB">
        <w:rPr>
          <w:rFonts w:ascii="DaunPenh" w:eastAsia="DaunPenh" w:hAnsi="DaunPenh" w:cs="DaunPenh"/>
          <w:color w:val="000000" w:themeColor="text1"/>
          <w:sz w:val="32"/>
          <w:szCs w:val="32"/>
        </w:rPr>
        <w:t>d</w:t>
      </w:r>
      <w:r w:rsidR="06830088" w:rsidRPr="0CB74FFB">
        <w:rPr>
          <w:rFonts w:ascii="DaunPenh" w:eastAsia="DaunPenh" w:hAnsi="DaunPenh" w:cs="DaunPenh"/>
          <w:color w:val="000000" w:themeColor="text1"/>
          <w:sz w:val="32"/>
          <w:szCs w:val="32"/>
        </w:rPr>
        <w:t xml:space="preserve">warf </w:t>
      </w:r>
      <w:r w:rsidR="4B14AFCF" w:rsidRPr="0CB74FFB">
        <w:rPr>
          <w:rFonts w:ascii="DaunPenh" w:eastAsia="DaunPenh" w:hAnsi="DaunPenh" w:cs="DaunPenh"/>
          <w:color w:val="000000" w:themeColor="text1"/>
          <w:sz w:val="32"/>
          <w:szCs w:val="32"/>
        </w:rPr>
        <w:t>e</w:t>
      </w:r>
      <w:r w:rsidR="06830088" w:rsidRPr="0CB74FFB">
        <w:rPr>
          <w:rFonts w:ascii="DaunPenh" w:eastAsia="DaunPenh" w:hAnsi="DaunPenh" w:cs="DaunPenh"/>
          <w:color w:val="000000" w:themeColor="text1"/>
          <w:sz w:val="32"/>
          <w:szCs w:val="32"/>
        </w:rPr>
        <w:t xml:space="preserve">lder – </w:t>
      </w:r>
      <w:r w:rsidR="04F3750C" w:rsidRPr="0CB74FFB">
        <w:rPr>
          <w:rFonts w:ascii="DaunPenh" w:eastAsia="DaunPenh" w:hAnsi="DaunPenh" w:cs="DaunPenh"/>
          <w:color w:val="000000" w:themeColor="text1"/>
          <w:sz w:val="32"/>
          <w:szCs w:val="32"/>
        </w:rPr>
        <w:t>y</w:t>
      </w:r>
      <w:r w:rsidR="06830088" w:rsidRPr="0CB74FFB">
        <w:rPr>
          <w:rFonts w:ascii="DaunPenh" w:eastAsia="DaunPenh" w:hAnsi="DaunPenh" w:cs="DaunPenh"/>
          <w:color w:val="000000" w:themeColor="text1"/>
          <w:sz w:val="32"/>
          <w:szCs w:val="32"/>
        </w:rPr>
        <w:t xml:space="preserve">sgallen </w:t>
      </w:r>
      <w:r w:rsidR="700FC4E7" w:rsidRPr="0CB74FFB">
        <w:rPr>
          <w:rFonts w:ascii="DaunPenh" w:eastAsia="DaunPenh" w:hAnsi="DaunPenh" w:cs="DaunPenh"/>
          <w:color w:val="000000" w:themeColor="text1"/>
          <w:sz w:val="32"/>
          <w:szCs w:val="32"/>
        </w:rPr>
        <w:t>f</w:t>
      </w:r>
      <w:r w:rsidR="06830088" w:rsidRPr="0CB74FFB">
        <w:rPr>
          <w:rFonts w:ascii="DaunPenh" w:eastAsia="DaunPenh" w:hAnsi="DaunPenh" w:cs="DaunPenh"/>
          <w:color w:val="000000" w:themeColor="text1"/>
          <w:sz w:val="32"/>
          <w:szCs w:val="32"/>
        </w:rPr>
        <w:t xml:space="preserve">air. </w:t>
      </w:r>
      <w:r w:rsidR="00DA6F7F">
        <w:rPr>
          <w:rFonts w:ascii="DaunPenh" w:eastAsia="DaunPenh" w:hAnsi="DaunPenh" w:cs="DaunPenh"/>
          <w:color w:val="000000" w:themeColor="text1"/>
          <w:sz w:val="32"/>
          <w:szCs w:val="32"/>
        </w:rPr>
        <w:t xml:space="preserve">Dwarf elder being one of Connolly’s identified plants. </w:t>
      </w:r>
      <w:r w:rsidR="2AC856E6" w:rsidRPr="0CB74FFB">
        <w:rPr>
          <w:rFonts w:ascii="DaunPenh" w:eastAsia="DaunPenh" w:hAnsi="DaunPenh" w:cs="DaunPenh"/>
          <w:color w:val="000000" w:themeColor="text1"/>
          <w:sz w:val="32"/>
          <w:szCs w:val="32"/>
        </w:rPr>
        <w:t>Mari</w:t>
      </w:r>
      <w:r w:rsidR="47886810" w:rsidRPr="0CB74FFB">
        <w:rPr>
          <w:rFonts w:ascii="DaunPenh" w:eastAsia="DaunPenh" w:hAnsi="DaunPenh" w:cs="DaunPenh"/>
          <w:color w:val="000000" w:themeColor="text1"/>
          <w:sz w:val="32"/>
          <w:szCs w:val="32"/>
        </w:rPr>
        <w:t>an</w:t>
      </w:r>
      <w:r w:rsidR="2AC856E6" w:rsidRPr="0CB74FFB">
        <w:rPr>
          <w:rFonts w:ascii="DaunPenh" w:eastAsia="DaunPenh" w:hAnsi="DaunPenh" w:cs="DaunPenh"/>
          <w:color w:val="000000" w:themeColor="text1"/>
          <w:sz w:val="32"/>
          <w:szCs w:val="32"/>
        </w:rPr>
        <w:t xml:space="preserve"> links to plants</w:t>
      </w:r>
      <w:r w:rsidR="49780716" w:rsidRPr="0CB74FFB">
        <w:rPr>
          <w:rFonts w:ascii="DaunPenh" w:eastAsia="DaunPenh" w:hAnsi="DaunPenh" w:cs="DaunPenh"/>
          <w:color w:val="000000" w:themeColor="text1"/>
          <w:sz w:val="32"/>
          <w:szCs w:val="32"/>
        </w:rPr>
        <w:t>,</w:t>
      </w:r>
      <w:r w:rsidR="2AC856E6" w:rsidRPr="0CB74FFB">
        <w:rPr>
          <w:rFonts w:ascii="DaunPenh" w:eastAsia="DaunPenh" w:hAnsi="DaunPenh" w:cs="DaunPenh"/>
          <w:color w:val="000000" w:themeColor="text1"/>
          <w:sz w:val="32"/>
          <w:szCs w:val="32"/>
        </w:rPr>
        <w:t xml:space="preserve"> as well as </w:t>
      </w:r>
      <w:r w:rsidR="744C0E47" w:rsidRPr="0CB74FFB">
        <w:rPr>
          <w:rFonts w:ascii="DaunPenh" w:eastAsia="DaunPenh" w:hAnsi="DaunPenh" w:cs="DaunPenh"/>
          <w:color w:val="000000" w:themeColor="text1"/>
          <w:sz w:val="32"/>
          <w:szCs w:val="32"/>
        </w:rPr>
        <w:t>gardens</w:t>
      </w:r>
      <w:r w:rsidR="5076685C" w:rsidRPr="0CB74FFB">
        <w:rPr>
          <w:rFonts w:ascii="DaunPenh" w:eastAsia="DaunPenh" w:hAnsi="DaunPenh" w:cs="DaunPenh"/>
          <w:color w:val="000000" w:themeColor="text1"/>
          <w:sz w:val="32"/>
          <w:szCs w:val="32"/>
        </w:rPr>
        <w:t xml:space="preserve"> as metaphors for the </w:t>
      </w:r>
      <w:r w:rsidR="5076685C" w:rsidRPr="0CB74FFB">
        <w:rPr>
          <w:rFonts w:ascii="DaunPenh" w:eastAsia="DaunPenh" w:hAnsi="DaunPenh" w:cs="DaunPenh"/>
          <w:color w:val="000000" w:themeColor="text1"/>
          <w:sz w:val="32"/>
          <w:szCs w:val="32"/>
        </w:rPr>
        <w:lastRenderedPageBreak/>
        <w:t>female body</w:t>
      </w:r>
      <w:r w:rsidR="56887C2F" w:rsidRPr="0CB74FFB">
        <w:rPr>
          <w:rFonts w:ascii="DaunPenh" w:eastAsia="DaunPenh" w:hAnsi="DaunPenh" w:cs="DaunPenh"/>
          <w:color w:val="000000" w:themeColor="text1"/>
          <w:sz w:val="32"/>
          <w:szCs w:val="32"/>
        </w:rPr>
        <w:t xml:space="preserve"> </w:t>
      </w:r>
      <w:r w:rsidR="20272322" w:rsidRPr="0CB74FFB">
        <w:rPr>
          <w:rFonts w:ascii="DaunPenh" w:eastAsia="DaunPenh" w:hAnsi="DaunPenh" w:cs="DaunPenh"/>
          <w:color w:val="000000" w:themeColor="text1"/>
          <w:sz w:val="32"/>
          <w:szCs w:val="32"/>
        </w:rPr>
        <w:t>and</w:t>
      </w:r>
      <w:r w:rsidR="1987725C" w:rsidRPr="0CB74FFB">
        <w:rPr>
          <w:rFonts w:ascii="DaunPenh" w:eastAsia="DaunPenh" w:hAnsi="DaunPenh" w:cs="DaunPenh"/>
          <w:color w:val="000000" w:themeColor="text1"/>
          <w:sz w:val="32"/>
          <w:szCs w:val="32"/>
        </w:rPr>
        <w:t xml:space="preserve"> as </w:t>
      </w:r>
      <w:r w:rsidR="55048B1C" w:rsidRPr="0CB74FFB">
        <w:rPr>
          <w:rFonts w:ascii="DaunPenh" w:eastAsia="DaunPenh" w:hAnsi="DaunPenh" w:cs="DaunPenh"/>
          <w:color w:val="000000" w:themeColor="text1"/>
          <w:sz w:val="32"/>
          <w:szCs w:val="32"/>
        </w:rPr>
        <w:t>emblems</w:t>
      </w:r>
      <w:r w:rsidR="35ED43BD" w:rsidRPr="0CB74FFB">
        <w:rPr>
          <w:rFonts w:ascii="DaunPenh" w:eastAsia="DaunPenh" w:hAnsi="DaunPenh" w:cs="DaunPenh"/>
          <w:color w:val="000000" w:themeColor="text1"/>
          <w:sz w:val="32"/>
          <w:szCs w:val="32"/>
        </w:rPr>
        <w:t xml:space="preserve"> of </w:t>
      </w:r>
      <w:r w:rsidR="1987725C" w:rsidRPr="0CB74FFB">
        <w:rPr>
          <w:rFonts w:ascii="DaunPenh" w:eastAsia="DaunPenh" w:hAnsi="DaunPenh" w:cs="DaunPenh"/>
          <w:sz w:val="32"/>
          <w:szCs w:val="32"/>
        </w:rPr>
        <w:t>re-birth</w:t>
      </w:r>
      <w:r w:rsidR="39912F4E" w:rsidRPr="0CB74FFB">
        <w:rPr>
          <w:rFonts w:ascii="DaunPenh" w:eastAsia="DaunPenh" w:hAnsi="DaunPenh" w:cs="DaunPenh"/>
          <w:sz w:val="32"/>
          <w:szCs w:val="32"/>
        </w:rPr>
        <w:t>,</w:t>
      </w:r>
      <w:r w:rsidR="4733F614" w:rsidRPr="0CB74FFB">
        <w:rPr>
          <w:rStyle w:val="FootnoteReference"/>
          <w:rFonts w:ascii="DaunPenh" w:eastAsia="DaunPenh" w:hAnsi="DaunPenh" w:cs="DaunPenh"/>
          <w:sz w:val="32"/>
          <w:szCs w:val="32"/>
        </w:rPr>
        <w:footnoteReference w:id="214"/>
      </w:r>
      <w:r w:rsidR="334572CA" w:rsidRPr="0CB74FFB">
        <w:rPr>
          <w:rFonts w:ascii="DaunPenh" w:eastAsia="DaunPenh" w:hAnsi="DaunPenh" w:cs="DaunPenh"/>
          <w:color w:val="000000" w:themeColor="text1"/>
          <w:sz w:val="32"/>
          <w:szCs w:val="32"/>
        </w:rPr>
        <w:t xml:space="preserve"> </w:t>
      </w:r>
      <w:r w:rsidR="29E4AD43" w:rsidRPr="0CB74FFB">
        <w:rPr>
          <w:rFonts w:ascii="DaunPenh" w:eastAsia="DaunPenh" w:hAnsi="DaunPenh" w:cs="DaunPenh"/>
          <w:color w:val="000000" w:themeColor="text1"/>
          <w:sz w:val="32"/>
          <w:szCs w:val="32"/>
        </w:rPr>
        <w:t xml:space="preserve">all connect them to </w:t>
      </w:r>
      <w:r w:rsidR="0C14B9D7" w:rsidRPr="0CB74FFB">
        <w:rPr>
          <w:rFonts w:ascii="DaunPenh" w:eastAsia="DaunPenh" w:hAnsi="DaunPenh" w:cs="DaunPenh"/>
          <w:sz w:val="32"/>
          <w:szCs w:val="32"/>
        </w:rPr>
        <w:t>women in different ways</w:t>
      </w:r>
      <w:r w:rsidR="29E4AD43" w:rsidRPr="0CB74FFB">
        <w:rPr>
          <w:rFonts w:ascii="DaunPenh" w:eastAsia="DaunPenh" w:hAnsi="DaunPenh" w:cs="DaunPenh"/>
          <w:color w:val="000000" w:themeColor="text1"/>
          <w:sz w:val="32"/>
          <w:szCs w:val="32"/>
        </w:rPr>
        <w:t xml:space="preserve">. </w:t>
      </w:r>
      <w:r w:rsidR="5E31B241" w:rsidRPr="0CB74FFB">
        <w:rPr>
          <w:rFonts w:ascii="DaunPenh" w:eastAsia="DaunPenh" w:hAnsi="DaunPenh" w:cs="DaunPenh"/>
          <w:color w:val="000000" w:themeColor="text1"/>
          <w:sz w:val="32"/>
          <w:szCs w:val="32"/>
        </w:rPr>
        <w:t>I</w:t>
      </w:r>
      <w:r w:rsidR="4E025039" w:rsidRPr="0CB74FFB">
        <w:rPr>
          <w:rFonts w:ascii="DaunPenh" w:eastAsia="DaunPenh" w:hAnsi="DaunPenh" w:cs="DaunPenh"/>
          <w:color w:val="000000" w:themeColor="text1"/>
          <w:sz w:val="32"/>
          <w:szCs w:val="32"/>
        </w:rPr>
        <w:t>nterestingly, an</w:t>
      </w:r>
      <w:r w:rsidR="5E31B241" w:rsidRPr="0CB74FFB">
        <w:rPr>
          <w:rFonts w:ascii="DaunPenh" w:eastAsia="DaunPenh" w:hAnsi="DaunPenh" w:cs="DaunPenh"/>
          <w:color w:val="000000" w:themeColor="text1"/>
          <w:sz w:val="32"/>
          <w:szCs w:val="32"/>
        </w:rPr>
        <w:t xml:space="preserve"> effigy </w:t>
      </w:r>
      <w:r w:rsidR="509A5794" w:rsidRPr="0CB74FFB">
        <w:rPr>
          <w:rFonts w:ascii="DaunPenh" w:eastAsia="DaunPenh" w:hAnsi="DaunPenh" w:cs="DaunPenh"/>
          <w:color w:val="000000" w:themeColor="text1"/>
          <w:sz w:val="32"/>
          <w:szCs w:val="32"/>
        </w:rPr>
        <w:t>o</w:t>
      </w:r>
      <w:r w:rsidR="33736BAC" w:rsidRPr="0CB74FFB">
        <w:rPr>
          <w:rFonts w:ascii="DaunPenh" w:eastAsia="DaunPenh" w:hAnsi="DaunPenh" w:cs="DaunPenh"/>
          <w:color w:val="000000" w:themeColor="text1"/>
          <w:sz w:val="32"/>
          <w:szCs w:val="32"/>
        </w:rPr>
        <w:t>f</w:t>
      </w:r>
      <w:r w:rsidR="509A5794" w:rsidRPr="0CB74FFB">
        <w:rPr>
          <w:rFonts w:ascii="DaunPenh" w:eastAsia="DaunPenh" w:hAnsi="DaunPenh" w:cs="DaunPenh"/>
          <w:color w:val="000000" w:themeColor="text1"/>
          <w:sz w:val="32"/>
          <w:szCs w:val="32"/>
        </w:rPr>
        <w:t xml:space="preserve"> a thirteenth</w:t>
      </w:r>
      <w:r w:rsidR="60B2C3C3" w:rsidRPr="0CB74FFB">
        <w:rPr>
          <w:rFonts w:ascii="DaunPenh" w:eastAsia="DaunPenh" w:hAnsi="DaunPenh" w:cs="DaunPenh"/>
          <w:color w:val="000000" w:themeColor="text1"/>
          <w:sz w:val="32"/>
          <w:szCs w:val="32"/>
        </w:rPr>
        <w:t>-</w:t>
      </w:r>
      <w:r w:rsidR="509A5794" w:rsidRPr="0CB74FFB">
        <w:rPr>
          <w:rFonts w:ascii="DaunPenh" w:eastAsia="DaunPenh" w:hAnsi="DaunPenh" w:cs="DaunPenh"/>
          <w:color w:val="000000" w:themeColor="text1"/>
          <w:sz w:val="32"/>
          <w:szCs w:val="32"/>
        </w:rPr>
        <w:t xml:space="preserve">century </w:t>
      </w:r>
      <w:r w:rsidR="6F296774" w:rsidRPr="0CB74FFB">
        <w:rPr>
          <w:rFonts w:ascii="DaunPenh" w:eastAsia="DaunPenh" w:hAnsi="DaunPenh" w:cs="DaunPenh"/>
          <w:color w:val="000000" w:themeColor="text1"/>
          <w:sz w:val="32"/>
          <w:szCs w:val="32"/>
        </w:rPr>
        <w:t>noblewoman</w:t>
      </w:r>
      <w:r w:rsidR="509A5794" w:rsidRPr="0CB74FFB">
        <w:rPr>
          <w:rFonts w:ascii="DaunPenh" w:eastAsia="DaunPenh" w:hAnsi="DaunPenh" w:cs="DaunPenh"/>
          <w:color w:val="000000" w:themeColor="text1"/>
          <w:sz w:val="32"/>
          <w:szCs w:val="32"/>
        </w:rPr>
        <w:t xml:space="preserve"> </w:t>
      </w:r>
      <w:r w:rsidR="5C01617B" w:rsidRPr="0CB74FFB">
        <w:rPr>
          <w:rFonts w:ascii="DaunPenh" w:eastAsia="DaunPenh" w:hAnsi="DaunPenh" w:cs="DaunPenh"/>
          <w:color w:val="000000" w:themeColor="text1"/>
          <w:sz w:val="32"/>
          <w:szCs w:val="32"/>
        </w:rPr>
        <w:t>at Beaumaris</w:t>
      </w:r>
      <w:r w:rsidR="00FC6EFF">
        <w:rPr>
          <w:rFonts w:ascii="DaunPenh" w:eastAsia="DaunPenh" w:hAnsi="DaunPenh" w:cs="DaunPenh"/>
          <w:color w:val="000000" w:themeColor="text1"/>
          <w:sz w:val="32"/>
          <w:szCs w:val="32"/>
        </w:rPr>
        <w:t xml:space="preserve"> (fig. 218)</w:t>
      </w:r>
      <w:r w:rsidR="39F06470" w:rsidRPr="0CB74FFB">
        <w:rPr>
          <w:rFonts w:ascii="DaunPenh" w:eastAsia="DaunPenh" w:hAnsi="DaunPenh" w:cs="DaunPenh"/>
          <w:color w:val="000000" w:themeColor="text1"/>
          <w:sz w:val="32"/>
          <w:szCs w:val="32"/>
        </w:rPr>
        <w:t>,</w:t>
      </w:r>
      <w:r w:rsidR="5A2F87E1" w:rsidRPr="0CB74FFB">
        <w:rPr>
          <w:rFonts w:ascii="DaunPenh" w:eastAsia="DaunPenh" w:hAnsi="DaunPenh" w:cs="DaunPenh"/>
          <w:color w:val="000000" w:themeColor="text1"/>
          <w:sz w:val="32"/>
          <w:szCs w:val="32"/>
        </w:rPr>
        <w:t xml:space="preserve"> </w:t>
      </w:r>
      <w:r w:rsidR="024984C3" w:rsidRPr="0CB74FFB">
        <w:rPr>
          <w:rFonts w:ascii="DaunPenh" w:eastAsia="DaunPenh" w:hAnsi="DaunPenh" w:cs="DaunPenh"/>
          <w:color w:val="000000" w:themeColor="text1"/>
          <w:sz w:val="32"/>
          <w:szCs w:val="32"/>
        </w:rPr>
        <w:t xml:space="preserve">is carved </w:t>
      </w:r>
      <w:r w:rsidR="5548E71D" w:rsidRPr="0CB74FFB">
        <w:rPr>
          <w:rFonts w:ascii="DaunPenh" w:eastAsia="DaunPenh" w:hAnsi="DaunPenh" w:cs="DaunPenh"/>
          <w:color w:val="000000" w:themeColor="text1"/>
          <w:sz w:val="32"/>
          <w:szCs w:val="32"/>
        </w:rPr>
        <w:t>surrounded by flowers</w:t>
      </w:r>
      <w:r w:rsidR="61EBA234" w:rsidRPr="0CB74FFB">
        <w:rPr>
          <w:rFonts w:ascii="DaunPenh" w:eastAsia="DaunPenh" w:hAnsi="DaunPenh" w:cs="DaunPenh"/>
          <w:color w:val="000000" w:themeColor="text1"/>
          <w:sz w:val="32"/>
          <w:szCs w:val="32"/>
        </w:rPr>
        <w:t>. If we look at t</w:t>
      </w:r>
      <w:r w:rsidR="00572B4D">
        <w:rPr>
          <w:rFonts w:ascii="DaunPenh" w:eastAsia="DaunPenh" w:hAnsi="DaunPenh" w:cs="DaunPenh"/>
          <w:color w:val="000000" w:themeColor="text1"/>
          <w:sz w:val="32"/>
          <w:szCs w:val="32"/>
        </w:rPr>
        <w:t>he effigy,</w:t>
      </w:r>
      <w:r w:rsidR="61EBA234" w:rsidRPr="0CB74FFB">
        <w:rPr>
          <w:rFonts w:ascii="DaunPenh" w:eastAsia="DaunPenh" w:hAnsi="DaunPenh" w:cs="DaunPenh"/>
          <w:color w:val="000000" w:themeColor="text1"/>
          <w:sz w:val="32"/>
          <w:szCs w:val="32"/>
        </w:rPr>
        <w:t xml:space="preserve"> in light of the associations above, </w:t>
      </w:r>
      <w:r w:rsidR="00572B4D">
        <w:rPr>
          <w:rFonts w:ascii="DaunPenh" w:eastAsia="DaunPenh" w:hAnsi="DaunPenh" w:cs="DaunPenh"/>
          <w:color w:val="000000" w:themeColor="text1"/>
          <w:sz w:val="32"/>
          <w:szCs w:val="32"/>
        </w:rPr>
        <w:t>it could be read</w:t>
      </w:r>
      <w:r w:rsidR="61EBA234" w:rsidRPr="0CB74FFB">
        <w:rPr>
          <w:rFonts w:ascii="DaunPenh" w:eastAsia="DaunPenh" w:hAnsi="DaunPenh" w:cs="DaunPenh"/>
          <w:color w:val="000000" w:themeColor="text1"/>
          <w:sz w:val="32"/>
          <w:szCs w:val="32"/>
        </w:rPr>
        <w:t xml:space="preserve"> </w:t>
      </w:r>
      <w:r w:rsidR="47A389C1" w:rsidRPr="0CB74FFB">
        <w:rPr>
          <w:rFonts w:ascii="DaunPenh" w:eastAsia="DaunPenh" w:hAnsi="DaunPenh" w:cs="DaunPenh"/>
          <w:color w:val="000000" w:themeColor="text1"/>
          <w:sz w:val="32"/>
          <w:szCs w:val="32"/>
        </w:rPr>
        <w:t>a</w:t>
      </w:r>
      <w:r w:rsidR="2396E7EA" w:rsidRPr="0CB74FFB">
        <w:rPr>
          <w:rFonts w:ascii="DaunPenh" w:eastAsia="DaunPenh" w:hAnsi="DaunPenh" w:cs="DaunPenh"/>
          <w:color w:val="000000" w:themeColor="text1"/>
          <w:sz w:val="32"/>
          <w:szCs w:val="32"/>
        </w:rPr>
        <w:t>s a</w:t>
      </w:r>
      <w:r w:rsidR="47A389C1" w:rsidRPr="0CB74FFB">
        <w:rPr>
          <w:rFonts w:ascii="DaunPenh" w:eastAsia="DaunPenh" w:hAnsi="DaunPenh" w:cs="DaunPenh"/>
          <w:color w:val="000000" w:themeColor="text1"/>
          <w:sz w:val="32"/>
          <w:szCs w:val="32"/>
        </w:rPr>
        <w:t xml:space="preserve"> feminine display</w:t>
      </w:r>
      <w:r w:rsidR="28E55314" w:rsidRPr="0CB74FFB">
        <w:rPr>
          <w:rFonts w:ascii="DaunPenh" w:eastAsia="DaunPenh" w:hAnsi="DaunPenh" w:cs="DaunPenh"/>
          <w:color w:val="000000" w:themeColor="text1"/>
          <w:sz w:val="32"/>
          <w:szCs w:val="32"/>
        </w:rPr>
        <w:t>, demonstrat</w:t>
      </w:r>
      <w:r w:rsidR="448EE185" w:rsidRPr="0CB74FFB">
        <w:rPr>
          <w:rFonts w:ascii="DaunPenh" w:eastAsia="DaunPenh" w:hAnsi="DaunPenh" w:cs="DaunPenh"/>
          <w:color w:val="000000" w:themeColor="text1"/>
          <w:sz w:val="32"/>
          <w:szCs w:val="32"/>
        </w:rPr>
        <w:t xml:space="preserve">ing </w:t>
      </w:r>
      <w:r w:rsidR="28E55314" w:rsidRPr="0CB74FFB">
        <w:rPr>
          <w:rFonts w:ascii="DaunPenh" w:eastAsia="DaunPenh" w:hAnsi="DaunPenh" w:cs="DaunPenh"/>
          <w:color w:val="000000" w:themeColor="text1"/>
          <w:sz w:val="32"/>
          <w:szCs w:val="32"/>
        </w:rPr>
        <w:t xml:space="preserve">that </w:t>
      </w:r>
      <w:r w:rsidR="43AAB32A" w:rsidRPr="0CB74FFB">
        <w:rPr>
          <w:rFonts w:ascii="DaunPenh" w:eastAsia="DaunPenh" w:hAnsi="DaunPenh" w:cs="DaunPenh"/>
          <w:sz w:val="28"/>
          <w:szCs w:val="28"/>
        </w:rPr>
        <w:t>‘</w:t>
      </w:r>
      <w:r w:rsidR="28E55314" w:rsidRPr="0CB74FFB">
        <w:rPr>
          <w:rFonts w:ascii="DaunPenh" w:eastAsia="DaunPenh" w:hAnsi="DaunPenh" w:cs="DaunPenh"/>
          <w:sz w:val="32"/>
          <w:szCs w:val="32"/>
        </w:rPr>
        <w:t>medieval people were alert to the embodied nature of the garden and its gendered implications for women.</w:t>
      </w:r>
      <w:r w:rsidR="01072D9D" w:rsidRPr="0CB74FFB">
        <w:rPr>
          <w:rFonts w:ascii="DaunPenh" w:eastAsia="DaunPenh" w:hAnsi="DaunPenh" w:cs="DaunPenh"/>
          <w:sz w:val="28"/>
          <w:szCs w:val="28"/>
        </w:rPr>
        <w:t>’</w:t>
      </w:r>
      <w:r w:rsidR="4733F614" w:rsidRPr="0CB74FFB">
        <w:rPr>
          <w:rStyle w:val="FootnoteReference"/>
          <w:rFonts w:ascii="DaunPenh" w:eastAsia="DaunPenh" w:hAnsi="DaunPenh" w:cs="DaunPenh"/>
          <w:color w:val="000000" w:themeColor="text1"/>
          <w:sz w:val="28"/>
          <w:szCs w:val="28"/>
        </w:rPr>
        <w:footnoteReference w:id="215"/>
      </w:r>
      <w:r w:rsidR="6C6D2908" w:rsidRPr="0CB74FFB">
        <w:rPr>
          <w:rFonts w:ascii="DaunPenh" w:eastAsia="DaunPenh" w:hAnsi="DaunPenh" w:cs="DaunPenh"/>
          <w:color w:val="000000" w:themeColor="text1"/>
          <w:sz w:val="32"/>
          <w:szCs w:val="32"/>
        </w:rPr>
        <w:t xml:space="preserve"> </w:t>
      </w:r>
      <w:r w:rsidR="16C04878" w:rsidRPr="0CB74FFB">
        <w:rPr>
          <w:rFonts w:ascii="DaunPenh" w:eastAsia="DaunPenh" w:hAnsi="DaunPenh" w:cs="DaunPenh"/>
          <w:color w:val="000000" w:themeColor="text1"/>
          <w:sz w:val="32"/>
          <w:szCs w:val="32"/>
        </w:rPr>
        <w:t xml:space="preserve">It is </w:t>
      </w:r>
      <w:r w:rsidR="03474856" w:rsidRPr="0CB74FFB">
        <w:rPr>
          <w:rFonts w:ascii="DaunPenh" w:eastAsia="DaunPenh" w:hAnsi="DaunPenh" w:cs="DaunPenh"/>
          <w:color w:val="000000" w:themeColor="text1"/>
          <w:sz w:val="32"/>
          <w:szCs w:val="32"/>
        </w:rPr>
        <w:t xml:space="preserve">not certain who </w:t>
      </w:r>
      <w:r w:rsidR="79E3B633" w:rsidRPr="0CB74FFB">
        <w:rPr>
          <w:rFonts w:ascii="DaunPenh" w:eastAsia="DaunPenh" w:hAnsi="DaunPenh" w:cs="DaunPenh"/>
          <w:color w:val="000000" w:themeColor="text1"/>
          <w:sz w:val="32"/>
          <w:szCs w:val="32"/>
        </w:rPr>
        <w:t>the carving</w:t>
      </w:r>
      <w:r w:rsidR="03474856" w:rsidRPr="0CB74FFB">
        <w:rPr>
          <w:rFonts w:ascii="DaunPenh" w:eastAsia="DaunPenh" w:hAnsi="DaunPenh" w:cs="DaunPenh"/>
          <w:color w:val="000000" w:themeColor="text1"/>
          <w:sz w:val="32"/>
          <w:szCs w:val="32"/>
        </w:rPr>
        <w:t xml:space="preserve"> was made for, but </w:t>
      </w:r>
      <w:r w:rsidR="7C3EC224" w:rsidRPr="0CB74FFB">
        <w:rPr>
          <w:rFonts w:ascii="DaunPenh" w:eastAsia="DaunPenh" w:hAnsi="DaunPenh" w:cs="DaunPenh"/>
          <w:color w:val="000000" w:themeColor="text1"/>
          <w:sz w:val="32"/>
          <w:szCs w:val="32"/>
        </w:rPr>
        <w:t>the two most</w:t>
      </w:r>
      <w:r w:rsidR="03474856" w:rsidRPr="0CB74FFB">
        <w:rPr>
          <w:rFonts w:ascii="DaunPenh" w:eastAsia="DaunPenh" w:hAnsi="DaunPenh" w:cs="DaunPenh"/>
          <w:color w:val="000000" w:themeColor="text1"/>
          <w:sz w:val="32"/>
          <w:szCs w:val="32"/>
        </w:rPr>
        <w:t xml:space="preserve"> </w:t>
      </w:r>
      <w:r w:rsidR="78FD3889" w:rsidRPr="0CB74FFB">
        <w:rPr>
          <w:rFonts w:ascii="DaunPenh" w:eastAsia="DaunPenh" w:hAnsi="DaunPenh" w:cs="DaunPenh"/>
          <w:color w:val="000000" w:themeColor="text1"/>
          <w:sz w:val="32"/>
          <w:szCs w:val="32"/>
        </w:rPr>
        <w:t>probable</w:t>
      </w:r>
      <w:r w:rsidR="03474856" w:rsidRPr="0CB74FFB">
        <w:rPr>
          <w:rFonts w:ascii="DaunPenh" w:eastAsia="DaunPenh" w:hAnsi="DaunPenh" w:cs="DaunPenh"/>
          <w:color w:val="000000" w:themeColor="text1"/>
          <w:sz w:val="32"/>
          <w:szCs w:val="32"/>
        </w:rPr>
        <w:t xml:space="preserve"> </w:t>
      </w:r>
      <w:r w:rsidR="058465C1" w:rsidRPr="0CB74FFB">
        <w:rPr>
          <w:rFonts w:ascii="DaunPenh" w:eastAsia="DaunPenh" w:hAnsi="DaunPenh" w:cs="DaunPenh"/>
          <w:color w:val="000000" w:themeColor="text1"/>
          <w:sz w:val="32"/>
          <w:szCs w:val="32"/>
        </w:rPr>
        <w:t xml:space="preserve">candidates are </w:t>
      </w:r>
      <w:r w:rsidR="058465C1" w:rsidRPr="0CB74FFB">
        <w:rPr>
          <w:rFonts w:ascii="DaunPenh" w:eastAsia="DaunPenh" w:hAnsi="DaunPenh" w:cs="DaunPenh"/>
          <w:sz w:val="32"/>
          <w:szCs w:val="32"/>
        </w:rPr>
        <w:t>Siwan, wife of Llywelyn ab Iorwerth and</w:t>
      </w:r>
      <w:r w:rsidR="03474856" w:rsidRPr="0CB74FFB">
        <w:rPr>
          <w:rFonts w:ascii="DaunPenh" w:eastAsia="DaunPenh" w:hAnsi="DaunPenh" w:cs="DaunPenh"/>
          <w:color w:val="000000" w:themeColor="text1"/>
          <w:sz w:val="32"/>
          <w:szCs w:val="32"/>
        </w:rPr>
        <w:t xml:space="preserve"> </w:t>
      </w:r>
      <w:r w:rsidR="16C04878" w:rsidRPr="0CB74FFB">
        <w:rPr>
          <w:rFonts w:ascii="DaunPenh" w:eastAsia="DaunPenh" w:hAnsi="DaunPenh" w:cs="DaunPenh"/>
          <w:color w:val="000000" w:themeColor="text1"/>
          <w:sz w:val="32"/>
          <w:szCs w:val="32"/>
        </w:rPr>
        <w:t>Senana ferch Caradog</w:t>
      </w:r>
      <w:r w:rsidR="291E27F9" w:rsidRPr="0CB74FFB">
        <w:rPr>
          <w:rFonts w:ascii="DaunPenh" w:eastAsia="DaunPenh" w:hAnsi="DaunPenh" w:cs="DaunPenh"/>
          <w:color w:val="000000" w:themeColor="text1"/>
          <w:sz w:val="32"/>
          <w:szCs w:val="32"/>
        </w:rPr>
        <w:t>.</w:t>
      </w:r>
      <w:r w:rsidR="4733F614" w:rsidRPr="0CB74FFB">
        <w:rPr>
          <w:rStyle w:val="FootnoteReference"/>
          <w:rFonts w:ascii="DaunPenh" w:eastAsia="DaunPenh" w:hAnsi="DaunPenh" w:cs="DaunPenh"/>
          <w:color w:val="000000" w:themeColor="text1"/>
          <w:sz w:val="32"/>
          <w:szCs w:val="32"/>
        </w:rPr>
        <w:footnoteReference w:id="216"/>
      </w:r>
      <w:r w:rsidR="36FDE48A" w:rsidRPr="0CB74FFB">
        <w:rPr>
          <w:rFonts w:ascii="DaunPenh" w:eastAsia="DaunPenh" w:hAnsi="DaunPenh" w:cs="DaunPenh"/>
          <w:color w:val="000000" w:themeColor="text1"/>
          <w:sz w:val="32"/>
          <w:szCs w:val="32"/>
        </w:rPr>
        <w:t xml:space="preserve"> </w:t>
      </w:r>
      <w:r w:rsidR="002F1BFB">
        <w:rPr>
          <w:rFonts w:ascii="DaunPenh" w:eastAsia="DaunPenh" w:hAnsi="DaunPenh" w:cs="DaunPenh"/>
          <w:color w:val="000000" w:themeColor="text1"/>
          <w:sz w:val="32"/>
          <w:szCs w:val="32"/>
        </w:rPr>
        <w:t xml:space="preserve">Whilst we cannot know if </w:t>
      </w:r>
      <w:r w:rsidR="00572B4D">
        <w:rPr>
          <w:rFonts w:ascii="DaunPenh" w:eastAsia="DaunPenh" w:hAnsi="DaunPenh" w:cs="DaunPenh"/>
          <w:color w:val="000000" w:themeColor="text1"/>
          <w:sz w:val="32"/>
          <w:szCs w:val="32"/>
        </w:rPr>
        <w:t xml:space="preserve">carvings represent </w:t>
      </w:r>
      <w:r w:rsidR="002F1BFB">
        <w:rPr>
          <w:rFonts w:ascii="DaunPenh" w:eastAsia="DaunPenh" w:hAnsi="DaunPenh" w:cs="DaunPenh"/>
          <w:color w:val="000000" w:themeColor="text1"/>
          <w:sz w:val="32"/>
          <w:szCs w:val="32"/>
        </w:rPr>
        <w:t>a pertinent connection to the lady (was she a keen horticulturist?), in broad terms, t</w:t>
      </w:r>
      <w:r w:rsidR="004C67D1">
        <w:rPr>
          <w:rFonts w:ascii="DaunPenh" w:eastAsia="DaunPenh" w:hAnsi="DaunPenh" w:cs="DaunPenh"/>
          <w:color w:val="000000" w:themeColor="text1"/>
          <w:sz w:val="32"/>
          <w:szCs w:val="32"/>
        </w:rPr>
        <w:t>he choice of decoration corroborates the medieval understanding and synergy of flowers, femininity and the divine.</w:t>
      </w:r>
      <w:r w:rsidR="004C67D1">
        <w:rPr>
          <w:rStyle w:val="FootnoteReference"/>
          <w:rFonts w:ascii="DaunPenh" w:eastAsia="DaunPenh" w:hAnsi="DaunPenh" w:cs="DaunPenh"/>
          <w:color w:val="000000" w:themeColor="text1"/>
          <w:sz w:val="32"/>
          <w:szCs w:val="32"/>
        </w:rPr>
        <w:footnoteReference w:id="217"/>
      </w:r>
      <w:r w:rsidR="004C67D1">
        <w:rPr>
          <w:rFonts w:ascii="DaunPenh" w:eastAsia="DaunPenh" w:hAnsi="DaunPenh" w:cs="DaunPenh"/>
          <w:color w:val="000000" w:themeColor="text1"/>
          <w:sz w:val="32"/>
          <w:szCs w:val="32"/>
        </w:rPr>
        <w:t xml:space="preserve"> </w:t>
      </w:r>
    </w:p>
    <w:p w14:paraId="7818CD78" w14:textId="77777777" w:rsidR="00FC6EFF" w:rsidRDefault="00FC6EFF" w:rsidP="00FC6EFF">
      <w:pPr>
        <w:spacing w:line="360" w:lineRule="auto"/>
        <w:ind w:firstLine="720"/>
        <w:rPr>
          <w:rFonts w:ascii="DaunPenh" w:eastAsia="DaunPenh" w:hAnsi="DaunPenh" w:cs="DaunPenh"/>
          <w:color w:val="000000" w:themeColor="text1"/>
          <w:sz w:val="32"/>
          <w:szCs w:val="32"/>
        </w:rPr>
      </w:pPr>
      <w:r>
        <w:rPr>
          <w:noProof/>
        </w:rPr>
        <w:lastRenderedPageBreak/>
        <w:drawing>
          <wp:inline distT="0" distB="0" distL="0" distR="0" wp14:anchorId="7B1671AE" wp14:editId="2772ADF7">
            <wp:extent cx="1404257" cy="3198773"/>
            <wp:effectExtent l="0" t="0" r="5715" b="1905"/>
            <wp:docPr id="578852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852727" name="Picture 578852727"/>
                    <pic:cNvPicPr/>
                  </pic:nvPicPr>
                  <pic:blipFill>
                    <a:blip r:embed="rId29">
                      <a:extLst>
                        <a:ext uri="{28A0092B-C50C-407E-A947-70E740481C1C}">
                          <a14:useLocalDpi xmlns:a14="http://schemas.microsoft.com/office/drawing/2010/main"/>
                        </a:ext>
                      </a:extLst>
                    </a:blip>
                    <a:stretch>
                      <a:fillRect/>
                    </a:stretch>
                  </pic:blipFill>
                  <pic:spPr>
                    <a:xfrm>
                      <a:off x="0" y="0"/>
                      <a:ext cx="1409292" cy="3210242"/>
                    </a:xfrm>
                    <a:prstGeom prst="rect">
                      <a:avLst/>
                    </a:prstGeom>
                  </pic:spPr>
                </pic:pic>
              </a:graphicData>
            </a:graphic>
          </wp:inline>
        </w:drawing>
      </w:r>
      <w:r w:rsidR="4733F614" w:rsidRPr="32F8F755">
        <w:rPr>
          <w:rStyle w:val="FootnoteReference"/>
          <w:rFonts w:ascii="DaunPenh" w:eastAsia="DaunPenh" w:hAnsi="DaunPenh" w:cs="DaunPenh"/>
          <w:color w:val="000000" w:themeColor="text1"/>
          <w:sz w:val="32"/>
          <w:szCs w:val="32"/>
        </w:rPr>
        <w:footnoteReference w:id="218"/>
      </w:r>
      <w:r>
        <w:rPr>
          <w:rFonts w:ascii="DaunPenh" w:eastAsia="DaunPenh" w:hAnsi="DaunPenh" w:cs="DaunPenh"/>
          <w:color w:val="000000" w:themeColor="text1"/>
          <w:sz w:val="32"/>
          <w:szCs w:val="32"/>
        </w:rPr>
        <w:t xml:space="preserve"> </w:t>
      </w:r>
    </w:p>
    <w:p w14:paraId="5077B0F9" w14:textId="4F89E4BC" w:rsidR="51A45165" w:rsidRPr="00FC6EFF" w:rsidRDefault="00FC6EFF" w:rsidP="00FC6EFF">
      <w:pPr>
        <w:spacing w:line="360" w:lineRule="auto"/>
        <w:ind w:left="720"/>
        <w:rPr>
          <w:rFonts w:ascii="DaunPenh" w:eastAsia="DaunPenh" w:hAnsi="DaunPenh" w:cs="DaunPenh"/>
          <w:color w:val="000000" w:themeColor="text1"/>
          <w:sz w:val="28"/>
          <w:szCs w:val="28"/>
          <w:highlight w:val="yellow"/>
        </w:rPr>
      </w:pPr>
      <w:r w:rsidRPr="00FC6EFF">
        <w:rPr>
          <w:rFonts w:ascii="DaunPenh" w:eastAsia="DaunPenh" w:hAnsi="DaunPenh" w:cs="DaunPenh"/>
          <w:color w:val="000000" w:themeColor="text1"/>
          <w:sz w:val="28"/>
          <w:szCs w:val="28"/>
        </w:rPr>
        <w:t>Effigy of a noblewoman at Beaumaris church. (Photograph: courtesy of Church Monuments Society, (c) Dr Madeline Gray).</w:t>
      </w:r>
    </w:p>
    <w:p w14:paraId="54B80651" w14:textId="206DA32F" w:rsidR="51A45165" w:rsidRDefault="4733F614" w:rsidP="004212CE">
      <w:pPr>
        <w:spacing w:line="240" w:lineRule="auto"/>
        <w:ind w:firstLine="720"/>
        <w:rPr>
          <w:rFonts w:ascii="DaunPenh" w:eastAsia="DaunPenh" w:hAnsi="DaunPenh" w:cs="DaunPenh"/>
          <w:color w:val="000000" w:themeColor="text1"/>
          <w:sz w:val="28"/>
          <w:szCs w:val="28"/>
        </w:rPr>
      </w:pPr>
      <w:r>
        <w:tab/>
      </w:r>
    </w:p>
    <w:p w14:paraId="34E5D298" w14:textId="2BC2D50D" w:rsidR="2DEDCDFE" w:rsidRDefault="2DEDCDFE" w:rsidP="004212CE">
      <w:pPr>
        <w:spacing w:line="360" w:lineRule="auto"/>
        <w:ind w:firstLine="720"/>
        <w:rPr>
          <w:rFonts w:ascii="DaunPenh" w:eastAsia="DaunPenh" w:hAnsi="DaunPenh" w:cs="DaunPenh"/>
          <w:color w:val="000000" w:themeColor="text1"/>
          <w:sz w:val="32"/>
          <w:szCs w:val="32"/>
          <w:highlight w:val="yellow"/>
        </w:rPr>
      </w:pPr>
    </w:p>
    <w:p w14:paraId="59B8B482" w14:textId="10D1414A" w:rsidR="4B76C707" w:rsidRDefault="4B76C707" w:rsidP="004212CE">
      <w:pPr>
        <w:spacing w:line="360" w:lineRule="auto"/>
        <w:rPr>
          <w:rFonts w:ascii="DaunPenh" w:eastAsia="DaunPenh" w:hAnsi="DaunPenh" w:cs="DaunPenh"/>
          <w:b/>
          <w:bCs/>
          <w:color w:val="000000" w:themeColor="text1"/>
          <w:sz w:val="32"/>
          <w:szCs w:val="32"/>
        </w:rPr>
      </w:pPr>
    </w:p>
    <w:p w14:paraId="416DD91A" w14:textId="351C4174" w:rsidR="428226EF" w:rsidRDefault="000D18D3" w:rsidP="004212CE">
      <w:pPr>
        <w:spacing w:line="360" w:lineRule="auto"/>
        <w:ind w:left="3600"/>
        <w:rPr>
          <w:rFonts w:ascii="DaunPenh" w:eastAsia="DaunPenh" w:hAnsi="DaunPenh" w:cs="DaunPenh"/>
          <w:b/>
          <w:bCs/>
          <w:color w:val="000000" w:themeColor="text1"/>
          <w:sz w:val="32"/>
          <w:szCs w:val="32"/>
        </w:rPr>
      </w:pPr>
      <w:r w:rsidRPr="5C58C06D">
        <w:rPr>
          <w:rFonts w:ascii="DaunPenh" w:eastAsia="DaunPenh" w:hAnsi="DaunPenh" w:cs="DaunPenh"/>
          <w:b/>
          <w:bCs/>
          <w:color w:val="000000" w:themeColor="text1"/>
          <w:sz w:val="32"/>
          <w:szCs w:val="32"/>
        </w:rPr>
        <w:t xml:space="preserve"> </w:t>
      </w:r>
    </w:p>
    <w:p w14:paraId="0E6EF2CF" w14:textId="77777777" w:rsidR="00985BE3" w:rsidRDefault="00985BE3" w:rsidP="004212CE">
      <w:pPr>
        <w:spacing w:line="360" w:lineRule="auto"/>
        <w:ind w:left="3600"/>
        <w:rPr>
          <w:rFonts w:ascii="DaunPenh" w:eastAsia="DaunPenh" w:hAnsi="DaunPenh" w:cs="DaunPenh"/>
          <w:b/>
          <w:bCs/>
          <w:color w:val="000000" w:themeColor="text1"/>
          <w:sz w:val="32"/>
          <w:szCs w:val="32"/>
        </w:rPr>
      </w:pPr>
    </w:p>
    <w:p w14:paraId="4304B9AF" w14:textId="77777777" w:rsidR="00985BE3" w:rsidRDefault="00985BE3" w:rsidP="004212CE">
      <w:pPr>
        <w:spacing w:line="360" w:lineRule="auto"/>
        <w:ind w:left="3600"/>
        <w:rPr>
          <w:rFonts w:ascii="DaunPenh" w:eastAsia="DaunPenh" w:hAnsi="DaunPenh" w:cs="DaunPenh"/>
          <w:b/>
          <w:bCs/>
          <w:color w:val="000000" w:themeColor="text1"/>
          <w:sz w:val="32"/>
          <w:szCs w:val="32"/>
        </w:rPr>
      </w:pPr>
    </w:p>
    <w:p w14:paraId="6728BF27" w14:textId="77777777" w:rsidR="00985BE3" w:rsidRDefault="00985BE3" w:rsidP="004212CE">
      <w:pPr>
        <w:spacing w:line="360" w:lineRule="auto"/>
        <w:ind w:left="3600"/>
        <w:rPr>
          <w:rFonts w:ascii="DaunPenh" w:eastAsia="DaunPenh" w:hAnsi="DaunPenh" w:cs="DaunPenh"/>
          <w:b/>
          <w:bCs/>
          <w:color w:val="000000" w:themeColor="text1"/>
          <w:sz w:val="32"/>
          <w:szCs w:val="32"/>
        </w:rPr>
      </w:pPr>
    </w:p>
    <w:p w14:paraId="74DB8659" w14:textId="74F0D474" w:rsidR="428226EF" w:rsidRDefault="428226EF" w:rsidP="004212CE">
      <w:pPr>
        <w:spacing w:line="360" w:lineRule="auto"/>
        <w:ind w:left="3600"/>
        <w:rPr>
          <w:rFonts w:ascii="DaunPenh" w:eastAsia="DaunPenh" w:hAnsi="DaunPenh" w:cs="DaunPenh"/>
          <w:b/>
          <w:bCs/>
          <w:color w:val="000000" w:themeColor="text1"/>
          <w:sz w:val="32"/>
          <w:szCs w:val="32"/>
        </w:rPr>
      </w:pPr>
      <w:r w:rsidRPr="459F72EB">
        <w:rPr>
          <w:rFonts w:ascii="DaunPenh" w:eastAsia="DaunPenh" w:hAnsi="DaunPenh" w:cs="DaunPenh"/>
          <w:b/>
          <w:bCs/>
          <w:color w:val="000000" w:themeColor="text1"/>
          <w:sz w:val="32"/>
          <w:szCs w:val="32"/>
        </w:rPr>
        <w:lastRenderedPageBreak/>
        <w:t>Chapter 5:</w:t>
      </w:r>
    </w:p>
    <w:p w14:paraId="3D880AF1" w14:textId="42078780" w:rsidR="2DEDCDFE" w:rsidRDefault="00DA271C" w:rsidP="004212CE">
      <w:pPr>
        <w:spacing w:line="360" w:lineRule="auto"/>
        <w:ind w:left="1440" w:firstLine="720"/>
        <w:rPr>
          <w:rFonts w:ascii="DaunPenh" w:eastAsia="DaunPenh" w:hAnsi="DaunPenh" w:cs="DaunPenh"/>
          <w:b/>
          <w:bCs/>
          <w:color w:val="000000" w:themeColor="text1"/>
          <w:sz w:val="32"/>
          <w:szCs w:val="32"/>
        </w:rPr>
      </w:pPr>
      <w:r>
        <w:rPr>
          <w:rFonts w:ascii="DaunPenh" w:eastAsia="DaunPenh" w:hAnsi="DaunPenh" w:cs="DaunPenh"/>
          <w:b/>
          <w:bCs/>
          <w:color w:val="000000" w:themeColor="text1"/>
          <w:sz w:val="32"/>
          <w:szCs w:val="32"/>
        </w:rPr>
        <w:t xml:space="preserve">     </w:t>
      </w:r>
      <w:r w:rsidR="34924A27" w:rsidRPr="61BD619E">
        <w:rPr>
          <w:rFonts w:ascii="DaunPenh" w:eastAsia="DaunPenh" w:hAnsi="DaunPenh" w:cs="DaunPenh"/>
          <w:b/>
          <w:bCs/>
          <w:color w:val="000000" w:themeColor="text1"/>
          <w:sz w:val="32"/>
          <w:szCs w:val="32"/>
        </w:rPr>
        <w:t>Welsh</w:t>
      </w:r>
      <w:r w:rsidR="0A6DAA0B" w:rsidRPr="61BD619E">
        <w:rPr>
          <w:rFonts w:ascii="DaunPenh" w:eastAsia="DaunPenh" w:hAnsi="DaunPenh" w:cs="DaunPenh"/>
          <w:b/>
          <w:bCs/>
          <w:color w:val="000000" w:themeColor="text1"/>
          <w:sz w:val="32"/>
          <w:szCs w:val="32"/>
        </w:rPr>
        <w:t xml:space="preserve"> Folklore –</w:t>
      </w:r>
      <w:r w:rsidR="422868A3" w:rsidRPr="61BD619E">
        <w:rPr>
          <w:rFonts w:ascii="DaunPenh" w:eastAsia="DaunPenh" w:hAnsi="DaunPenh" w:cs="DaunPenh"/>
          <w:b/>
          <w:bCs/>
          <w:color w:val="000000" w:themeColor="text1"/>
          <w:sz w:val="32"/>
          <w:szCs w:val="32"/>
        </w:rPr>
        <w:t xml:space="preserve"> tales of botany</w:t>
      </w:r>
    </w:p>
    <w:p w14:paraId="5DE0351C" w14:textId="3F3E3F85" w:rsidR="00F96E5F" w:rsidRDefault="2F24795A" w:rsidP="004212CE">
      <w:pPr>
        <w:spacing w:line="360" w:lineRule="auto"/>
        <w:ind w:firstLine="720"/>
        <w:rPr>
          <w:rFonts w:ascii="DaunPenh" w:eastAsia="DaunPenh" w:hAnsi="DaunPenh" w:cs="DaunPenh"/>
          <w:sz w:val="32"/>
          <w:szCs w:val="32"/>
        </w:rPr>
      </w:pPr>
      <w:r w:rsidRPr="4B76C707">
        <w:rPr>
          <w:rFonts w:ascii="DaunPenh" w:eastAsia="DaunPenh" w:hAnsi="DaunPenh" w:cs="DaunPenh"/>
          <w:color w:val="000000" w:themeColor="text1"/>
          <w:sz w:val="32"/>
          <w:szCs w:val="32"/>
        </w:rPr>
        <w:t>Women were healers</w:t>
      </w:r>
      <w:r w:rsidR="07B66DF0" w:rsidRPr="4B76C707">
        <w:rPr>
          <w:rFonts w:ascii="DaunPenh" w:eastAsia="DaunPenh" w:hAnsi="DaunPenh" w:cs="DaunPenh"/>
          <w:color w:val="000000" w:themeColor="text1"/>
          <w:sz w:val="32"/>
          <w:szCs w:val="32"/>
        </w:rPr>
        <w:t>. E</w:t>
      </w:r>
      <w:r w:rsidRPr="4B76C707">
        <w:rPr>
          <w:rFonts w:ascii="DaunPenh" w:eastAsia="DaunPenh" w:hAnsi="DaunPenh" w:cs="DaunPenh"/>
          <w:color w:val="000000" w:themeColor="text1"/>
          <w:sz w:val="32"/>
          <w:szCs w:val="32"/>
        </w:rPr>
        <w:t xml:space="preserve">ven if they </w:t>
      </w:r>
      <w:r w:rsidR="7CC7B924" w:rsidRPr="4B76C707">
        <w:rPr>
          <w:rFonts w:ascii="DaunPenh" w:eastAsia="DaunPenh" w:hAnsi="DaunPenh" w:cs="DaunPenh"/>
          <w:color w:val="000000" w:themeColor="text1"/>
          <w:sz w:val="32"/>
          <w:szCs w:val="32"/>
        </w:rPr>
        <w:t>were not officially recorded as such</w:t>
      </w:r>
      <w:r w:rsidR="510BF5A0" w:rsidRPr="4B76C707">
        <w:rPr>
          <w:rFonts w:ascii="DaunPenh" w:eastAsia="DaunPenh" w:hAnsi="DaunPenh" w:cs="DaunPenh"/>
          <w:color w:val="000000" w:themeColor="text1"/>
          <w:sz w:val="32"/>
          <w:szCs w:val="32"/>
        </w:rPr>
        <w:t xml:space="preserve">, they existed </w:t>
      </w:r>
      <w:r w:rsidR="4D04DBC4" w:rsidRPr="4B76C707">
        <w:rPr>
          <w:rFonts w:ascii="DaunPenh" w:eastAsia="DaunPenh" w:hAnsi="DaunPenh" w:cs="DaunPenh"/>
          <w:color w:val="000000" w:themeColor="text1"/>
          <w:sz w:val="32"/>
          <w:szCs w:val="32"/>
        </w:rPr>
        <w:t>because they had to</w:t>
      </w:r>
      <w:r w:rsidR="00722706">
        <w:rPr>
          <w:rFonts w:ascii="DaunPenh" w:eastAsia="DaunPenh" w:hAnsi="DaunPenh" w:cs="DaunPenh"/>
          <w:color w:val="000000" w:themeColor="text1"/>
          <w:sz w:val="32"/>
          <w:szCs w:val="32"/>
        </w:rPr>
        <w:t>. T</w:t>
      </w:r>
      <w:r w:rsidR="4D04DBC4" w:rsidRPr="4B76C707">
        <w:rPr>
          <w:rFonts w:ascii="DaunPenh" w:eastAsia="DaunPenh" w:hAnsi="DaunPenh" w:cs="DaunPenh"/>
          <w:color w:val="000000" w:themeColor="text1"/>
          <w:sz w:val="32"/>
          <w:szCs w:val="32"/>
        </w:rPr>
        <w:t>here was no easy access to medical care</w:t>
      </w:r>
      <w:r w:rsidR="002B1512">
        <w:rPr>
          <w:rFonts w:ascii="DaunPenh" w:eastAsia="DaunPenh" w:hAnsi="DaunPenh" w:cs="DaunPenh"/>
          <w:color w:val="000000" w:themeColor="text1"/>
          <w:sz w:val="32"/>
          <w:szCs w:val="32"/>
        </w:rPr>
        <w:t xml:space="preserve"> in the Middle Ages</w:t>
      </w:r>
      <w:r w:rsidR="007F502F">
        <w:rPr>
          <w:rFonts w:ascii="DaunPenh" w:eastAsia="DaunPenh" w:hAnsi="DaunPenh" w:cs="DaunPenh"/>
          <w:color w:val="000000" w:themeColor="text1"/>
          <w:sz w:val="32"/>
          <w:szCs w:val="32"/>
        </w:rPr>
        <w:t>.</w:t>
      </w:r>
      <w:r w:rsidR="13169F5D" w:rsidRPr="4B76C707">
        <w:rPr>
          <w:rFonts w:ascii="DaunPenh" w:eastAsia="DaunPenh" w:hAnsi="DaunPenh" w:cs="DaunPenh"/>
          <w:color w:val="000000" w:themeColor="text1"/>
          <w:sz w:val="32"/>
          <w:szCs w:val="32"/>
        </w:rPr>
        <w:t xml:space="preserve"> </w:t>
      </w:r>
      <w:r w:rsidR="0E977C3F" w:rsidRPr="4B76C707">
        <w:rPr>
          <w:rFonts w:ascii="DaunPenh" w:eastAsia="DaunPenh" w:hAnsi="DaunPenh" w:cs="DaunPenh"/>
          <w:color w:val="000000" w:themeColor="text1"/>
          <w:sz w:val="32"/>
          <w:szCs w:val="32"/>
        </w:rPr>
        <w:t>In Wales, o</w:t>
      </w:r>
      <w:r w:rsidR="13169F5D" w:rsidRPr="4B76C707">
        <w:rPr>
          <w:rFonts w:ascii="DaunPenh" w:eastAsia="DaunPenh" w:hAnsi="DaunPenh" w:cs="DaunPenh"/>
          <w:color w:val="000000" w:themeColor="text1"/>
          <w:sz w:val="32"/>
          <w:szCs w:val="32"/>
        </w:rPr>
        <w:t>utside of th</w:t>
      </w:r>
      <w:r w:rsidR="007F502F">
        <w:rPr>
          <w:rFonts w:ascii="DaunPenh" w:eastAsia="DaunPenh" w:hAnsi="DaunPenh" w:cs="DaunPenh"/>
          <w:color w:val="000000" w:themeColor="text1"/>
          <w:sz w:val="32"/>
          <w:szCs w:val="32"/>
        </w:rPr>
        <w:t>e</w:t>
      </w:r>
      <w:r w:rsidR="13169F5D" w:rsidRPr="4B76C707">
        <w:rPr>
          <w:rFonts w:ascii="DaunPenh" w:eastAsia="DaunPenh" w:hAnsi="DaunPenh" w:cs="DaunPenh"/>
          <w:color w:val="000000" w:themeColor="text1"/>
          <w:sz w:val="32"/>
          <w:szCs w:val="32"/>
        </w:rPr>
        <w:t xml:space="preserve"> domestic environment were </w:t>
      </w:r>
      <w:r w:rsidR="510BF5A0" w:rsidRPr="4B76C707">
        <w:rPr>
          <w:rFonts w:ascii="DaunPenh" w:eastAsia="DaunPenh" w:hAnsi="DaunPenh" w:cs="DaunPenh"/>
          <w:color w:val="000000" w:themeColor="text1"/>
          <w:sz w:val="32"/>
          <w:szCs w:val="32"/>
        </w:rPr>
        <w:t>the</w:t>
      </w:r>
      <w:r w:rsidR="467D14B0" w:rsidRPr="4B76C707">
        <w:rPr>
          <w:rFonts w:ascii="DaunPenh" w:eastAsia="DaunPenh" w:hAnsi="DaunPenh" w:cs="DaunPenh"/>
          <w:color w:val="000000" w:themeColor="text1"/>
          <w:sz w:val="32"/>
          <w:szCs w:val="32"/>
        </w:rPr>
        <w:t xml:space="preserve"> unregulated but trusted</w:t>
      </w:r>
      <w:r w:rsidR="01C511CF" w:rsidRPr="4B76C707">
        <w:rPr>
          <w:rFonts w:ascii="DaunPenh" w:eastAsia="DaunPenh" w:hAnsi="DaunPenh" w:cs="DaunPenh"/>
          <w:color w:val="000000" w:themeColor="text1"/>
          <w:sz w:val="32"/>
          <w:szCs w:val="32"/>
        </w:rPr>
        <w:t xml:space="preserve"> </w:t>
      </w:r>
      <w:r w:rsidR="7C12A65E" w:rsidRPr="0CB74FFB">
        <w:rPr>
          <w:rFonts w:ascii="DaunPenh" w:eastAsia="DaunPenh" w:hAnsi="DaunPenh" w:cs="DaunPenh"/>
          <w:i/>
          <w:iCs/>
          <w:sz w:val="32"/>
          <w:szCs w:val="32"/>
        </w:rPr>
        <w:t>gwragedd doeth’s</w:t>
      </w:r>
      <w:r w:rsidR="6A8BA85E" w:rsidRPr="0CB74FFB">
        <w:rPr>
          <w:rFonts w:ascii="DaunPenh" w:eastAsia="DaunPenh" w:hAnsi="DaunPenh" w:cs="DaunPenh"/>
          <w:i/>
          <w:iCs/>
          <w:sz w:val="32"/>
          <w:szCs w:val="32"/>
        </w:rPr>
        <w:t>,</w:t>
      </w:r>
      <w:r w:rsidR="6A8BA85E" w:rsidRPr="0CB74FFB">
        <w:rPr>
          <w:rFonts w:ascii="DaunPenh" w:eastAsia="DaunPenh" w:hAnsi="DaunPenh" w:cs="DaunPenh"/>
          <w:sz w:val="32"/>
          <w:szCs w:val="32"/>
        </w:rPr>
        <w:t xml:space="preserve"> </w:t>
      </w:r>
      <w:r w:rsidR="00403CD4">
        <w:rPr>
          <w:rFonts w:ascii="DaunPenh" w:eastAsia="DaunPenh" w:hAnsi="DaunPenh" w:cs="DaunPenh"/>
          <w:sz w:val="32"/>
          <w:szCs w:val="32"/>
        </w:rPr>
        <w:t>Welsh for</w:t>
      </w:r>
      <w:r w:rsidR="6A8BA85E" w:rsidRPr="0CB74FFB">
        <w:rPr>
          <w:rFonts w:ascii="DaunPenh" w:eastAsia="DaunPenh" w:hAnsi="DaunPenh" w:cs="DaunPenh"/>
          <w:i/>
          <w:iCs/>
          <w:sz w:val="32"/>
          <w:szCs w:val="32"/>
        </w:rPr>
        <w:t xml:space="preserve"> </w:t>
      </w:r>
      <w:r w:rsidR="3557EAD4" w:rsidRPr="0CB74FFB">
        <w:rPr>
          <w:rFonts w:ascii="DaunPenh" w:eastAsia="DaunPenh" w:hAnsi="DaunPenh" w:cs="DaunPenh"/>
          <w:sz w:val="32"/>
          <w:szCs w:val="32"/>
        </w:rPr>
        <w:t>‘</w:t>
      </w:r>
      <w:r w:rsidR="13F7C7D1" w:rsidRPr="0CB74FFB">
        <w:rPr>
          <w:rFonts w:ascii="DaunPenh" w:eastAsia="DaunPenh" w:hAnsi="DaunPenh" w:cs="DaunPenh"/>
          <w:sz w:val="32"/>
          <w:szCs w:val="32"/>
        </w:rPr>
        <w:t>wise women</w:t>
      </w:r>
      <w:r w:rsidR="7604C7DF" w:rsidRPr="0CB74FFB">
        <w:rPr>
          <w:rFonts w:ascii="DaunPenh" w:eastAsia="DaunPenh" w:hAnsi="DaunPenh" w:cs="DaunPenh"/>
          <w:sz w:val="32"/>
          <w:szCs w:val="32"/>
        </w:rPr>
        <w:t>’</w:t>
      </w:r>
      <w:r w:rsidR="13F7C7D1" w:rsidRPr="0CB74FFB">
        <w:rPr>
          <w:rFonts w:ascii="DaunPenh" w:eastAsia="DaunPenh" w:hAnsi="DaunPenh" w:cs="DaunPenh"/>
          <w:sz w:val="32"/>
          <w:szCs w:val="32"/>
        </w:rPr>
        <w:t>.</w:t>
      </w:r>
      <w:r w:rsidR="13F7C7D1" w:rsidRPr="0CB74FFB">
        <w:rPr>
          <w:rFonts w:ascii="DaunPenh" w:eastAsia="DaunPenh" w:hAnsi="DaunPenh" w:cs="DaunPenh"/>
          <w:i/>
          <w:iCs/>
          <w:sz w:val="32"/>
          <w:szCs w:val="32"/>
        </w:rPr>
        <w:t xml:space="preserve"> </w:t>
      </w:r>
      <w:r w:rsidR="2C52DD6F" w:rsidRPr="0CB74FFB">
        <w:rPr>
          <w:rFonts w:ascii="DaunPenh" w:eastAsia="DaunPenh" w:hAnsi="DaunPenh" w:cs="DaunPenh"/>
          <w:sz w:val="32"/>
          <w:szCs w:val="32"/>
        </w:rPr>
        <w:t>These amateur healers</w:t>
      </w:r>
      <w:r w:rsidR="53613045" w:rsidRPr="0CB74FFB">
        <w:rPr>
          <w:rFonts w:ascii="DaunPenh" w:eastAsia="DaunPenh" w:hAnsi="DaunPenh" w:cs="DaunPenh"/>
          <w:sz w:val="32"/>
          <w:szCs w:val="32"/>
        </w:rPr>
        <w:t xml:space="preserve"> </w:t>
      </w:r>
      <w:r w:rsidR="2C52DD6F" w:rsidRPr="0CB74FFB">
        <w:rPr>
          <w:rFonts w:ascii="DaunPenh" w:eastAsia="DaunPenh" w:hAnsi="DaunPenh" w:cs="DaunPenh"/>
          <w:sz w:val="32"/>
          <w:szCs w:val="32"/>
        </w:rPr>
        <w:t>remain undocumented, though</w:t>
      </w:r>
      <w:r w:rsidR="00097D5B">
        <w:rPr>
          <w:rFonts w:ascii="DaunPenh" w:eastAsia="DaunPenh" w:hAnsi="DaunPenh" w:cs="DaunPenh"/>
          <w:sz w:val="32"/>
          <w:szCs w:val="32"/>
        </w:rPr>
        <w:t xml:space="preserve"> </w:t>
      </w:r>
      <w:r w:rsidR="2C52DD6F" w:rsidRPr="0CB74FFB">
        <w:rPr>
          <w:rFonts w:ascii="DaunPenh" w:eastAsia="DaunPenh" w:hAnsi="DaunPenh" w:cs="DaunPenh"/>
          <w:sz w:val="32"/>
          <w:szCs w:val="32"/>
        </w:rPr>
        <w:t>professional medic</w:t>
      </w:r>
      <w:r w:rsidR="79D5DB18" w:rsidRPr="0CB74FFB">
        <w:rPr>
          <w:rFonts w:ascii="DaunPenh" w:eastAsia="DaunPenh" w:hAnsi="DaunPenh" w:cs="DaunPenh"/>
          <w:sz w:val="32"/>
          <w:szCs w:val="32"/>
        </w:rPr>
        <w:t xml:space="preserve">al women </w:t>
      </w:r>
      <w:r w:rsidR="08C79EA5" w:rsidRPr="0CB74FFB">
        <w:rPr>
          <w:rFonts w:ascii="DaunPenh" w:eastAsia="DaunPenh" w:hAnsi="DaunPenh" w:cs="DaunPenh"/>
          <w:sz w:val="32"/>
          <w:szCs w:val="32"/>
        </w:rPr>
        <w:t xml:space="preserve">are </w:t>
      </w:r>
      <w:r w:rsidR="40F99E41" w:rsidRPr="0CB74FFB">
        <w:rPr>
          <w:rFonts w:ascii="DaunPenh" w:eastAsia="DaunPenh" w:hAnsi="DaunPenh" w:cs="DaunPenh"/>
          <w:sz w:val="32"/>
          <w:szCs w:val="32"/>
        </w:rPr>
        <w:t>equall</w:t>
      </w:r>
      <w:r w:rsidR="79D5DB18" w:rsidRPr="0CB74FFB">
        <w:rPr>
          <w:rFonts w:ascii="DaunPenh" w:eastAsia="DaunPenh" w:hAnsi="DaunPenh" w:cs="DaunPenh"/>
          <w:sz w:val="32"/>
          <w:szCs w:val="32"/>
        </w:rPr>
        <w:t>y</w:t>
      </w:r>
      <w:r w:rsidR="40F99E41" w:rsidRPr="0CB74FFB">
        <w:rPr>
          <w:rFonts w:ascii="DaunPenh" w:eastAsia="DaunPenh" w:hAnsi="DaunPenh" w:cs="DaunPenh"/>
          <w:sz w:val="32"/>
          <w:szCs w:val="32"/>
        </w:rPr>
        <w:t xml:space="preserve"> difficult to identify</w:t>
      </w:r>
      <w:r w:rsidR="79D5DB18" w:rsidRPr="0CB74FFB">
        <w:rPr>
          <w:rFonts w:ascii="DaunPenh" w:eastAsia="DaunPenh" w:hAnsi="DaunPenh" w:cs="DaunPenh"/>
          <w:sz w:val="32"/>
          <w:szCs w:val="32"/>
        </w:rPr>
        <w:t>; i</w:t>
      </w:r>
      <w:r w:rsidR="08E0D53E" w:rsidRPr="0CB74FFB">
        <w:rPr>
          <w:rFonts w:ascii="DaunPenh" w:eastAsia="DaunPenh" w:hAnsi="DaunPenh" w:cs="DaunPenh"/>
          <w:color w:val="000000" w:themeColor="text1"/>
          <w:sz w:val="32"/>
          <w:szCs w:val="32"/>
        </w:rPr>
        <w:t>n Britain, o</w:t>
      </w:r>
      <w:r w:rsidR="1CE12364" w:rsidRPr="4B76C707">
        <w:rPr>
          <w:rFonts w:ascii="DaunPenh" w:eastAsia="DaunPenh" w:hAnsi="DaunPenh" w:cs="DaunPenh"/>
          <w:color w:val="000000" w:themeColor="text1"/>
          <w:sz w:val="32"/>
          <w:szCs w:val="32"/>
        </w:rPr>
        <w:t>ver eight centuries</w:t>
      </w:r>
      <w:r w:rsidR="5C06F1B8" w:rsidRPr="4B76C707">
        <w:rPr>
          <w:rFonts w:ascii="DaunPenh" w:eastAsia="DaunPenh" w:hAnsi="DaunPenh" w:cs="DaunPenh"/>
          <w:color w:val="000000" w:themeColor="text1"/>
          <w:sz w:val="32"/>
          <w:szCs w:val="32"/>
        </w:rPr>
        <w:t xml:space="preserve">, </w:t>
      </w:r>
      <w:r w:rsidR="1CE12364" w:rsidRPr="4B76C707">
        <w:rPr>
          <w:rFonts w:ascii="DaunPenh" w:eastAsia="DaunPenh" w:hAnsi="DaunPenh" w:cs="DaunPenh"/>
          <w:color w:val="000000" w:themeColor="text1"/>
          <w:sz w:val="32"/>
          <w:szCs w:val="32"/>
        </w:rPr>
        <w:t>from the Anglo Saxons to the sixteenth</w:t>
      </w:r>
      <w:r w:rsidR="1E49FF38" w:rsidRPr="4B76C707">
        <w:rPr>
          <w:rFonts w:ascii="DaunPenh" w:eastAsia="DaunPenh" w:hAnsi="DaunPenh" w:cs="DaunPenh"/>
          <w:color w:val="000000" w:themeColor="text1"/>
          <w:sz w:val="32"/>
          <w:szCs w:val="32"/>
        </w:rPr>
        <w:t>,</w:t>
      </w:r>
      <w:r w:rsidR="1CE12364" w:rsidRPr="4B76C707">
        <w:rPr>
          <w:rFonts w:ascii="DaunPenh" w:eastAsia="DaunPenh" w:hAnsi="DaunPenh" w:cs="DaunPenh"/>
          <w:color w:val="000000" w:themeColor="text1"/>
          <w:sz w:val="32"/>
          <w:szCs w:val="32"/>
        </w:rPr>
        <w:t xml:space="preserve"> only eleven women were recorded by name as surgeons, midwifes or physicians.</w:t>
      </w:r>
      <w:r w:rsidR="3DD34979" w:rsidRPr="4B76C707">
        <w:rPr>
          <w:rStyle w:val="FootnoteReference"/>
          <w:rFonts w:ascii="DaunPenh" w:eastAsia="DaunPenh" w:hAnsi="DaunPenh" w:cs="DaunPenh"/>
          <w:color w:val="000000" w:themeColor="text1"/>
          <w:sz w:val="32"/>
          <w:szCs w:val="32"/>
        </w:rPr>
        <w:footnoteReference w:id="219"/>
      </w:r>
      <w:r w:rsidR="551B91FB" w:rsidRPr="4B76C707">
        <w:rPr>
          <w:rFonts w:ascii="DaunPenh" w:eastAsia="DaunPenh" w:hAnsi="DaunPenh" w:cs="DaunPenh"/>
          <w:color w:val="000000" w:themeColor="text1"/>
          <w:sz w:val="32"/>
          <w:szCs w:val="32"/>
        </w:rPr>
        <w:t xml:space="preserve"> However, </w:t>
      </w:r>
      <w:r w:rsidR="27C626D6" w:rsidRPr="4B76C707">
        <w:rPr>
          <w:rFonts w:ascii="DaunPenh" w:eastAsia="DaunPenh" w:hAnsi="DaunPenh" w:cs="DaunPenh"/>
          <w:color w:val="000000" w:themeColor="text1"/>
          <w:sz w:val="32"/>
          <w:szCs w:val="32"/>
        </w:rPr>
        <w:t xml:space="preserve">to varying degrees, </w:t>
      </w:r>
      <w:r w:rsidR="551B91FB" w:rsidRPr="4B76C707">
        <w:rPr>
          <w:rFonts w:ascii="DaunPenh" w:eastAsia="DaunPenh" w:hAnsi="DaunPenh" w:cs="DaunPenh"/>
          <w:color w:val="000000" w:themeColor="text1"/>
          <w:sz w:val="32"/>
          <w:szCs w:val="32"/>
        </w:rPr>
        <w:t>wise women w</w:t>
      </w:r>
      <w:r w:rsidR="770F81B4" w:rsidRPr="4B76C707">
        <w:rPr>
          <w:rFonts w:ascii="DaunPenh" w:eastAsia="DaunPenh" w:hAnsi="DaunPenh" w:cs="DaunPenh"/>
          <w:color w:val="000000" w:themeColor="text1"/>
          <w:sz w:val="32"/>
          <w:szCs w:val="32"/>
        </w:rPr>
        <w:t>ould have been</w:t>
      </w:r>
      <w:r w:rsidR="551B91FB" w:rsidRPr="4B76C707">
        <w:rPr>
          <w:rFonts w:ascii="DaunPenh" w:eastAsia="DaunPenh" w:hAnsi="DaunPenh" w:cs="DaunPenh"/>
          <w:color w:val="000000" w:themeColor="text1"/>
          <w:sz w:val="32"/>
          <w:szCs w:val="32"/>
        </w:rPr>
        <w:t xml:space="preserve"> operating daily, in villages and towns across Wales</w:t>
      </w:r>
      <w:r w:rsidR="61B17A2F" w:rsidRPr="4B76C707">
        <w:rPr>
          <w:rFonts w:ascii="DaunPenh" w:eastAsia="DaunPenh" w:hAnsi="DaunPenh" w:cs="DaunPenh"/>
          <w:color w:val="000000" w:themeColor="text1"/>
          <w:sz w:val="32"/>
          <w:szCs w:val="32"/>
        </w:rPr>
        <w:t>;</w:t>
      </w:r>
      <w:r w:rsidR="0F525925" w:rsidRPr="4B76C707">
        <w:rPr>
          <w:rFonts w:ascii="DaunPenh" w:eastAsia="DaunPenh" w:hAnsi="DaunPenh" w:cs="DaunPenh"/>
          <w:color w:val="000000" w:themeColor="text1"/>
          <w:sz w:val="32"/>
          <w:szCs w:val="32"/>
        </w:rPr>
        <w:t xml:space="preserve"> it was ‘women’s marginality vis-à-vis literate medical culture that would make them marginal in the process of creating written knowledge about their own bodies and diseases.’</w:t>
      </w:r>
      <w:r w:rsidR="3DD34979" w:rsidRPr="4B76C707">
        <w:rPr>
          <w:rStyle w:val="FootnoteReference"/>
          <w:rFonts w:ascii="DaunPenh" w:eastAsia="DaunPenh" w:hAnsi="DaunPenh" w:cs="DaunPenh"/>
          <w:color w:val="000000" w:themeColor="text1"/>
          <w:sz w:val="32"/>
          <w:szCs w:val="32"/>
        </w:rPr>
        <w:footnoteReference w:id="220"/>
      </w:r>
      <w:r w:rsidR="34F7B98D" w:rsidRPr="4B76C707">
        <w:rPr>
          <w:rFonts w:ascii="DaunPenh" w:eastAsia="DaunPenh" w:hAnsi="DaunPenh" w:cs="DaunPenh"/>
          <w:color w:val="000000" w:themeColor="text1"/>
          <w:sz w:val="32"/>
          <w:szCs w:val="32"/>
        </w:rPr>
        <w:t xml:space="preserve"> </w:t>
      </w:r>
      <w:r w:rsidR="1593AC52">
        <w:tab/>
      </w:r>
      <w:r w:rsidR="34F7B98D" w:rsidRPr="4B76C707">
        <w:rPr>
          <w:rFonts w:ascii="DaunPenh" w:eastAsia="DaunPenh" w:hAnsi="DaunPenh" w:cs="DaunPenh"/>
          <w:color w:val="000000" w:themeColor="text1"/>
          <w:sz w:val="32"/>
          <w:szCs w:val="32"/>
        </w:rPr>
        <w:t>The</w:t>
      </w:r>
      <w:r w:rsidR="4FEFD825" w:rsidRPr="4B76C707">
        <w:rPr>
          <w:rFonts w:ascii="DaunPenh" w:eastAsia="DaunPenh" w:hAnsi="DaunPenh" w:cs="DaunPenh"/>
          <w:color w:val="000000" w:themeColor="text1"/>
          <w:sz w:val="32"/>
          <w:szCs w:val="32"/>
        </w:rPr>
        <w:t xml:space="preserve"> </w:t>
      </w:r>
      <w:r w:rsidR="6C4777EE" w:rsidRPr="0CB74FFB">
        <w:rPr>
          <w:rFonts w:ascii="DaunPenh" w:eastAsia="DaunPenh" w:hAnsi="DaunPenh" w:cs="DaunPenh"/>
          <w:i/>
          <w:iCs/>
          <w:sz w:val="32"/>
          <w:szCs w:val="32"/>
        </w:rPr>
        <w:t>gwragedd doeth’s</w:t>
      </w:r>
      <w:r w:rsidR="7444CFB8" w:rsidRPr="0CB74FFB">
        <w:rPr>
          <w:rFonts w:ascii="DaunPenh" w:eastAsia="DaunPenh" w:hAnsi="DaunPenh" w:cs="DaunPenh"/>
          <w:i/>
          <w:iCs/>
          <w:sz w:val="32"/>
          <w:szCs w:val="32"/>
        </w:rPr>
        <w:t xml:space="preserve"> </w:t>
      </w:r>
      <w:r w:rsidR="34F7B98D" w:rsidRPr="4B76C707">
        <w:rPr>
          <w:rFonts w:ascii="DaunPenh" w:eastAsia="DaunPenh" w:hAnsi="DaunPenh" w:cs="DaunPenh"/>
          <w:sz w:val="32"/>
          <w:szCs w:val="32"/>
        </w:rPr>
        <w:t xml:space="preserve">continued survival meant that their </w:t>
      </w:r>
      <w:r w:rsidR="2DDAD53B" w:rsidRPr="4B76C707">
        <w:rPr>
          <w:rFonts w:ascii="DaunPenh" w:eastAsia="DaunPenh" w:hAnsi="DaunPenh" w:cs="DaunPenh"/>
          <w:sz w:val="32"/>
          <w:szCs w:val="32"/>
        </w:rPr>
        <w:t>empiric</w:t>
      </w:r>
      <w:r w:rsidR="34F7B98D" w:rsidRPr="4B76C707">
        <w:rPr>
          <w:rFonts w:ascii="DaunPenh" w:eastAsia="DaunPenh" w:hAnsi="DaunPenh" w:cs="DaunPenh"/>
          <w:sz w:val="32"/>
          <w:szCs w:val="32"/>
        </w:rPr>
        <w:t xml:space="preserve"> cures he</w:t>
      </w:r>
      <w:r w:rsidR="779684BC" w:rsidRPr="4B76C707">
        <w:rPr>
          <w:rFonts w:ascii="DaunPenh" w:eastAsia="DaunPenh" w:hAnsi="DaunPenh" w:cs="DaunPenh"/>
          <w:sz w:val="32"/>
          <w:szCs w:val="32"/>
        </w:rPr>
        <w:t>ld s</w:t>
      </w:r>
      <w:r w:rsidR="38B8B3FF" w:rsidRPr="4B76C707">
        <w:rPr>
          <w:rFonts w:ascii="DaunPenh" w:eastAsia="DaunPenh" w:hAnsi="DaunPenh" w:cs="DaunPenh"/>
          <w:sz w:val="32"/>
          <w:szCs w:val="32"/>
        </w:rPr>
        <w:t>ome degree of suc</w:t>
      </w:r>
      <w:r w:rsidR="1B13D17E" w:rsidRPr="4B76C707">
        <w:rPr>
          <w:rFonts w:ascii="DaunPenh" w:eastAsia="DaunPenh" w:hAnsi="DaunPenh" w:cs="DaunPenh"/>
          <w:sz w:val="32"/>
          <w:szCs w:val="32"/>
        </w:rPr>
        <w:t>cess</w:t>
      </w:r>
      <w:r w:rsidR="49F64E10" w:rsidRPr="0CB74FFB">
        <w:rPr>
          <w:rFonts w:ascii="DaunPenh" w:eastAsia="DaunPenh" w:hAnsi="DaunPenh" w:cs="DaunPenh"/>
          <w:sz w:val="32"/>
          <w:szCs w:val="32"/>
        </w:rPr>
        <w:t xml:space="preserve">. </w:t>
      </w:r>
      <w:r w:rsidR="00313D93">
        <w:rPr>
          <w:rFonts w:ascii="DaunPenh" w:eastAsia="DaunPenh" w:hAnsi="DaunPenh" w:cs="DaunPenh"/>
          <w:sz w:val="32"/>
          <w:szCs w:val="32"/>
        </w:rPr>
        <w:t>The</w:t>
      </w:r>
      <w:r w:rsidR="002B1512">
        <w:rPr>
          <w:rFonts w:ascii="DaunPenh" w:eastAsia="DaunPenh" w:hAnsi="DaunPenh" w:cs="DaunPenh"/>
          <w:sz w:val="32"/>
          <w:szCs w:val="32"/>
        </w:rPr>
        <w:t>se</w:t>
      </w:r>
      <w:r w:rsidR="00313D93">
        <w:rPr>
          <w:rFonts w:ascii="DaunPenh" w:eastAsia="DaunPenh" w:hAnsi="DaunPenh" w:cs="DaunPenh"/>
          <w:sz w:val="32"/>
          <w:szCs w:val="32"/>
        </w:rPr>
        <w:t xml:space="preserve"> healers were l</w:t>
      </w:r>
      <w:r w:rsidR="0097710A">
        <w:rPr>
          <w:rFonts w:ascii="DaunPenh" w:eastAsia="DaunPenh" w:hAnsi="DaunPenh" w:cs="DaunPenh"/>
          <w:sz w:val="32"/>
          <w:szCs w:val="32"/>
        </w:rPr>
        <w:t>inked to folkloric counterparts, the</w:t>
      </w:r>
      <w:r w:rsidR="0097710A" w:rsidRPr="00313D93">
        <w:rPr>
          <w:rFonts w:ascii="DaunPenh" w:eastAsia="DaunPenh" w:hAnsi="DaunPenh" w:cs="DaunPenh"/>
          <w:i/>
          <w:iCs/>
          <w:sz w:val="32"/>
          <w:szCs w:val="32"/>
        </w:rPr>
        <w:t xml:space="preserve"> Gwragedd Annwn</w:t>
      </w:r>
      <w:r w:rsidR="0097710A">
        <w:rPr>
          <w:rFonts w:ascii="DaunPenh" w:eastAsia="DaunPenh" w:hAnsi="DaunPenh" w:cs="DaunPenh"/>
          <w:sz w:val="32"/>
          <w:szCs w:val="32"/>
        </w:rPr>
        <w:t xml:space="preserve">, who were female faeries </w:t>
      </w:r>
      <w:r w:rsidR="00313D93">
        <w:rPr>
          <w:rFonts w:ascii="DaunPenh" w:eastAsia="DaunPenh" w:hAnsi="DaunPenh" w:cs="DaunPenh"/>
          <w:sz w:val="32"/>
          <w:szCs w:val="32"/>
        </w:rPr>
        <w:t>that</w:t>
      </w:r>
      <w:r w:rsidR="0097710A">
        <w:rPr>
          <w:rFonts w:ascii="DaunPenh" w:eastAsia="DaunPenh" w:hAnsi="DaunPenh" w:cs="DaunPenh"/>
          <w:sz w:val="32"/>
          <w:szCs w:val="32"/>
        </w:rPr>
        <w:t xml:space="preserve"> dwel</w:t>
      </w:r>
      <w:r w:rsidR="00313D93">
        <w:rPr>
          <w:rFonts w:ascii="DaunPenh" w:eastAsia="DaunPenh" w:hAnsi="DaunPenh" w:cs="DaunPenh"/>
          <w:sz w:val="32"/>
          <w:szCs w:val="32"/>
        </w:rPr>
        <w:t>t</w:t>
      </w:r>
      <w:r w:rsidR="0097710A">
        <w:rPr>
          <w:rFonts w:ascii="DaunPenh" w:eastAsia="DaunPenh" w:hAnsi="DaunPenh" w:cs="DaunPenh"/>
          <w:sz w:val="32"/>
          <w:szCs w:val="32"/>
        </w:rPr>
        <w:t xml:space="preserve"> beneath lakes and rivers and </w:t>
      </w:r>
      <w:r w:rsidR="00313D93">
        <w:rPr>
          <w:rFonts w:ascii="DaunPenh" w:eastAsia="DaunPenh" w:hAnsi="DaunPenh" w:cs="DaunPenh"/>
          <w:sz w:val="32"/>
          <w:szCs w:val="32"/>
        </w:rPr>
        <w:t xml:space="preserve">who had great healing abilities and knowledge. </w:t>
      </w:r>
      <w:r w:rsidR="003658B7">
        <w:rPr>
          <w:rFonts w:ascii="DaunPenh" w:eastAsia="DaunPenh" w:hAnsi="DaunPenh" w:cs="DaunPenh"/>
          <w:sz w:val="32"/>
          <w:szCs w:val="32"/>
        </w:rPr>
        <w:t xml:space="preserve">These female faeries were often associated with mystical white cattle and had a </w:t>
      </w:r>
      <w:r w:rsidR="003658B7">
        <w:rPr>
          <w:rFonts w:ascii="DaunPenh" w:eastAsia="DaunPenh" w:hAnsi="DaunPenh" w:cs="DaunPenh"/>
          <w:sz w:val="32"/>
          <w:szCs w:val="32"/>
        </w:rPr>
        <w:lastRenderedPageBreak/>
        <w:t>human likeness</w:t>
      </w:r>
      <w:r w:rsidR="003658B7">
        <w:rPr>
          <w:rStyle w:val="FootnoteReference"/>
          <w:rFonts w:ascii="DaunPenh" w:eastAsia="DaunPenh" w:hAnsi="DaunPenh" w:cs="DaunPenh"/>
          <w:sz w:val="32"/>
          <w:szCs w:val="32"/>
        </w:rPr>
        <w:footnoteReference w:id="221"/>
      </w:r>
      <w:r w:rsidR="003658B7">
        <w:rPr>
          <w:rFonts w:ascii="DaunPenh" w:eastAsia="DaunPenh" w:hAnsi="DaunPenh" w:cs="DaunPenh"/>
          <w:sz w:val="32"/>
          <w:szCs w:val="32"/>
        </w:rPr>
        <w:t xml:space="preserve"> and</w:t>
      </w:r>
      <w:r w:rsidR="000A2861">
        <w:rPr>
          <w:rFonts w:ascii="DaunPenh" w:eastAsia="DaunPenh" w:hAnsi="DaunPenh" w:cs="DaunPenh"/>
          <w:sz w:val="32"/>
          <w:szCs w:val="32"/>
        </w:rPr>
        <w:t>,</w:t>
      </w:r>
      <w:r w:rsidR="003658B7">
        <w:rPr>
          <w:rFonts w:ascii="DaunPenh" w:eastAsia="DaunPenh" w:hAnsi="DaunPenh" w:cs="DaunPenh"/>
          <w:sz w:val="32"/>
          <w:szCs w:val="32"/>
        </w:rPr>
        <w:t xml:space="preserve"> of course</w:t>
      </w:r>
      <w:r w:rsidR="000A2861">
        <w:rPr>
          <w:rFonts w:ascii="DaunPenh" w:eastAsia="DaunPenh" w:hAnsi="DaunPenh" w:cs="DaunPenh"/>
          <w:sz w:val="32"/>
          <w:szCs w:val="32"/>
        </w:rPr>
        <w:t>,</w:t>
      </w:r>
      <w:r w:rsidR="003658B7">
        <w:rPr>
          <w:rFonts w:ascii="DaunPenh" w:eastAsia="DaunPenh" w:hAnsi="DaunPenh" w:cs="DaunPenh"/>
          <w:sz w:val="32"/>
          <w:szCs w:val="32"/>
        </w:rPr>
        <w:t xml:space="preserve"> </w:t>
      </w:r>
      <w:r w:rsidR="0086182F">
        <w:rPr>
          <w:rFonts w:ascii="DaunPenh" w:eastAsia="DaunPenh" w:hAnsi="DaunPenh" w:cs="DaunPenh"/>
          <w:sz w:val="32"/>
          <w:szCs w:val="32"/>
        </w:rPr>
        <w:t>one of the</w:t>
      </w:r>
      <w:r w:rsidR="003658B7">
        <w:rPr>
          <w:rFonts w:ascii="DaunPenh" w:eastAsia="DaunPenh" w:hAnsi="DaunPenh" w:cs="DaunPenh"/>
          <w:sz w:val="32"/>
          <w:szCs w:val="32"/>
        </w:rPr>
        <w:t xml:space="preserve"> most famous of them became the </w:t>
      </w:r>
      <w:r w:rsidR="003658B7" w:rsidRPr="003658B7">
        <w:rPr>
          <w:rFonts w:ascii="DaunPenh" w:eastAsia="DaunPenh" w:hAnsi="DaunPenh" w:cs="DaunPenh"/>
          <w:sz w:val="32"/>
          <w:szCs w:val="32"/>
        </w:rPr>
        <w:t xml:space="preserve">Lady of Llyn y Fan Fach </w:t>
      </w:r>
      <w:r w:rsidR="003658B7">
        <w:rPr>
          <w:rFonts w:ascii="DaunPenh" w:eastAsia="DaunPenh" w:hAnsi="DaunPenh" w:cs="DaunPenh"/>
          <w:sz w:val="32"/>
          <w:szCs w:val="32"/>
        </w:rPr>
        <w:t>– the origin</w:t>
      </w:r>
      <w:r w:rsidR="002B1512">
        <w:rPr>
          <w:rFonts w:ascii="DaunPenh" w:eastAsia="DaunPenh" w:hAnsi="DaunPenh" w:cs="DaunPenh"/>
          <w:sz w:val="32"/>
          <w:szCs w:val="32"/>
        </w:rPr>
        <w:t xml:space="preserve"> story</w:t>
      </w:r>
      <w:r w:rsidR="003658B7">
        <w:rPr>
          <w:rFonts w:ascii="DaunPenh" w:eastAsia="DaunPenh" w:hAnsi="DaunPenh" w:cs="DaunPenh"/>
          <w:sz w:val="32"/>
          <w:szCs w:val="32"/>
        </w:rPr>
        <w:t xml:space="preserve"> of the Physicians of Myddfai.</w:t>
      </w:r>
      <w:r w:rsidR="00EE046D">
        <w:rPr>
          <w:rFonts w:ascii="DaunPenh" w:eastAsia="DaunPenh" w:hAnsi="DaunPenh" w:cs="DaunPenh"/>
          <w:sz w:val="32"/>
          <w:szCs w:val="32"/>
        </w:rPr>
        <w:t xml:space="preserve"> </w:t>
      </w:r>
    </w:p>
    <w:p w14:paraId="61A02633" w14:textId="1FB5EE6C" w:rsidR="00EE046D" w:rsidRDefault="00EE046D" w:rsidP="004212CE">
      <w:pPr>
        <w:spacing w:line="360" w:lineRule="auto"/>
        <w:ind w:firstLine="720"/>
        <w:rPr>
          <w:rFonts w:ascii="DaunPenh" w:eastAsia="DaunPenh" w:hAnsi="DaunPenh" w:cs="DaunPenh"/>
          <w:sz w:val="32"/>
          <w:szCs w:val="32"/>
        </w:rPr>
      </w:pPr>
      <w:r w:rsidRPr="00F96E5F">
        <w:rPr>
          <w:rFonts w:ascii="DaunPenh" w:eastAsia="DaunPenh" w:hAnsi="DaunPenh" w:cs="DaunPenh"/>
          <w:sz w:val="32"/>
          <w:szCs w:val="32"/>
        </w:rPr>
        <w:t xml:space="preserve">The </w:t>
      </w:r>
      <w:r w:rsidR="005F3BD1" w:rsidRPr="00F96E5F">
        <w:rPr>
          <w:rFonts w:ascii="DaunPenh" w:eastAsia="DaunPenh" w:hAnsi="DaunPenh" w:cs="DaunPenh"/>
          <w:sz w:val="32"/>
          <w:szCs w:val="32"/>
        </w:rPr>
        <w:t>Physician’s</w:t>
      </w:r>
      <w:r w:rsidRPr="00F96E5F">
        <w:rPr>
          <w:rFonts w:ascii="DaunPenh" w:eastAsia="DaunPenh" w:hAnsi="DaunPenh" w:cs="DaunPenh"/>
          <w:sz w:val="32"/>
          <w:szCs w:val="32"/>
        </w:rPr>
        <w:t xml:space="preserve"> is late nineteenth-century folk tale, ‘first recorded in print</w:t>
      </w:r>
      <w:r w:rsidRPr="0CB74FFB">
        <w:rPr>
          <w:rFonts w:ascii="DaunPenh" w:eastAsia="DaunPenh" w:hAnsi="DaunPenh" w:cs="DaunPenh"/>
          <w:sz w:val="32"/>
          <w:szCs w:val="32"/>
        </w:rPr>
        <w:t xml:space="preserve"> </w:t>
      </w:r>
      <w:r>
        <w:rPr>
          <w:rFonts w:ascii="DaunPenh" w:eastAsia="DaunPenh" w:hAnsi="DaunPenh" w:cs="DaunPenh"/>
          <w:sz w:val="32"/>
          <w:szCs w:val="32"/>
        </w:rPr>
        <w:t xml:space="preserve">as recently as 1821 </w:t>
      </w:r>
      <w:r w:rsidRPr="00834A1C">
        <w:rPr>
          <w:rFonts w:ascii="DaunPenh" w:hAnsi="DaunPenh" w:cs="DaunPenh"/>
          <w:sz w:val="32"/>
          <w:szCs w:val="32"/>
        </w:rPr>
        <w:t xml:space="preserve">by Siencyn ap Tydvil, in the </w:t>
      </w:r>
      <w:r w:rsidRPr="00834A1C">
        <w:rPr>
          <w:rFonts w:ascii="DaunPenh" w:hAnsi="DaunPenh" w:cs="DaunPenh"/>
          <w:i/>
          <w:iCs/>
          <w:sz w:val="32"/>
          <w:szCs w:val="32"/>
        </w:rPr>
        <w:t>Cambro-Briton</w:t>
      </w:r>
      <w:r w:rsidR="00097D5B">
        <w:rPr>
          <w:rFonts w:ascii="DaunPenh" w:hAnsi="DaunPenh" w:cs="DaunPenh"/>
          <w:i/>
          <w:iCs/>
          <w:sz w:val="32"/>
          <w:szCs w:val="32"/>
        </w:rPr>
        <w:t xml:space="preserve">’ </w:t>
      </w:r>
      <w:r w:rsidRPr="0CB74FFB">
        <w:rPr>
          <w:rStyle w:val="FootnoteReference"/>
          <w:rFonts w:ascii="DaunPenh" w:eastAsia="DaunPenh" w:hAnsi="DaunPenh" w:cs="DaunPenh"/>
          <w:sz w:val="32"/>
          <w:szCs w:val="32"/>
        </w:rPr>
        <w:footnoteReference w:id="222"/>
      </w:r>
      <w:r>
        <w:rPr>
          <w:rFonts w:ascii="DaunPenh" w:eastAsia="DaunPenh" w:hAnsi="DaunPenh" w:cs="DaunPenh"/>
          <w:sz w:val="32"/>
          <w:szCs w:val="32"/>
        </w:rPr>
        <w:t xml:space="preserve"> and affirms the narrative that</w:t>
      </w:r>
      <w:r w:rsidRPr="0CB74FFB">
        <w:rPr>
          <w:rFonts w:ascii="DaunPenh" w:eastAsia="DaunPenh" w:hAnsi="DaunPenh" w:cs="DaunPenh"/>
          <w:sz w:val="32"/>
          <w:szCs w:val="32"/>
        </w:rPr>
        <w:t xml:space="preserve"> this group of male physicians descended from a union between a fairy woman and a human.  This otherworldly creature initially shared her mystical knowledge with the couple's eldest son Rhiwallon, who</w:t>
      </w:r>
      <w:r w:rsidR="009E3C6B">
        <w:rPr>
          <w:rFonts w:ascii="DaunPenh" w:eastAsia="DaunPenh" w:hAnsi="DaunPenh" w:cs="DaunPenh"/>
          <w:sz w:val="32"/>
          <w:szCs w:val="32"/>
        </w:rPr>
        <w:t>se</w:t>
      </w:r>
      <w:r w:rsidRPr="0CB74FFB">
        <w:rPr>
          <w:rFonts w:ascii="DaunPenh" w:eastAsia="DaunPenh" w:hAnsi="DaunPenh" w:cs="DaunPenh"/>
          <w:sz w:val="32"/>
          <w:szCs w:val="32"/>
        </w:rPr>
        <w:t xml:space="preserve"> decedents are said to have practised medicine in an unbroken line until 1739. This </w:t>
      </w:r>
      <w:r>
        <w:rPr>
          <w:rFonts w:ascii="DaunPenh" w:eastAsia="DaunPenh" w:hAnsi="DaunPenh" w:cs="DaunPenh"/>
          <w:sz w:val="32"/>
          <w:szCs w:val="32"/>
        </w:rPr>
        <w:t>relatively</w:t>
      </w:r>
      <w:r w:rsidRPr="0CB74FFB">
        <w:rPr>
          <w:rFonts w:ascii="DaunPenh" w:eastAsia="DaunPenh" w:hAnsi="DaunPenh" w:cs="DaunPenh"/>
          <w:sz w:val="32"/>
          <w:szCs w:val="32"/>
        </w:rPr>
        <w:t xml:space="preserve"> modern link</w:t>
      </w:r>
      <w:r>
        <w:rPr>
          <w:rFonts w:ascii="DaunPenh" w:eastAsia="DaunPenh" w:hAnsi="DaunPenh" w:cs="DaunPenh"/>
          <w:sz w:val="32"/>
          <w:szCs w:val="32"/>
        </w:rPr>
        <w:t xml:space="preserve"> </w:t>
      </w:r>
      <w:r w:rsidRPr="0CB74FFB">
        <w:rPr>
          <w:rFonts w:ascii="DaunPenh" w:eastAsia="DaunPenh" w:hAnsi="DaunPenh" w:cs="DaunPenh"/>
          <w:sz w:val="32"/>
          <w:szCs w:val="32"/>
        </w:rPr>
        <w:t xml:space="preserve">created between the physicians and the fairy realm, adapted </w:t>
      </w:r>
      <w:r w:rsidR="00392918">
        <w:rPr>
          <w:rFonts w:ascii="DaunPenh" w:eastAsia="DaunPenh" w:hAnsi="DaunPenh" w:cs="DaunPenh"/>
          <w:sz w:val="32"/>
          <w:szCs w:val="32"/>
        </w:rPr>
        <w:t>from a</w:t>
      </w:r>
      <w:r w:rsidRPr="0CB74FFB">
        <w:rPr>
          <w:rFonts w:ascii="DaunPenh" w:eastAsia="DaunPenh" w:hAnsi="DaunPenh" w:cs="DaunPenh"/>
          <w:sz w:val="32"/>
          <w:szCs w:val="32"/>
        </w:rPr>
        <w:t xml:space="preserve"> much earlier lake legend</w:t>
      </w:r>
      <w:r w:rsidR="00392918">
        <w:rPr>
          <w:rFonts w:ascii="DaunPenh" w:eastAsia="DaunPenh" w:hAnsi="DaunPenh" w:cs="DaunPenh"/>
          <w:sz w:val="32"/>
          <w:szCs w:val="32"/>
        </w:rPr>
        <w:t>,</w:t>
      </w:r>
      <w:r w:rsidRPr="0CB74FFB">
        <w:rPr>
          <w:rStyle w:val="FootnoteReference"/>
          <w:rFonts w:ascii="DaunPenh" w:eastAsia="DaunPenh" w:hAnsi="DaunPenh" w:cs="DaunPenh"/>
          <w:sz w:val="32"/>
          <w:szCs w:val="32"/>
        </w:rPr>
        <w:footnoteReference w:id="223"/>
      </w:r>
      <w:r w:rsidRPr="0CB74FFB">
        <w:rPr>
          <w:rFonts w:ascii="DaunPenh" w:eastAsia="DaunPenh" w:hAnsi="DaunPenh" w:cs="DaunPenh"/>
          <w:sz w:val="32"/>
          <w:szCs w:val="32"/>
        </w:rPr>
        <w:t xml:space="preserve"> as oral tales from the Middle Ages, often centred around a fairy-mortal union, with magical powers bestowed on a half</w:t>
      </w:r>
      <w:r w:rsidR="00392918">
        <w:rPr>
          <w:rFonts w:ascii="DaunPenh" w:eastAsia="DaunPenh" w:hAnsi="DaunPenh" w:cs="DaunPenh"/>
          <w:sz w:val="32"/>
          <w:szCs w:val="32"/>
        </w:rPr>
        <w:t>-</w:t>
      </w:r>
      <w:r w:rsidRPr="0CB74FFB">
        <w:rPr>
          <w:rFonts w:ascii="DaunPenh" w:eastAsia="DaunPenh" w:hAnsi="DaunPenh" w:cs="DaunPenh"/>
          <w:sz w:val="32"/>
          <w:szCs w:val="32"/>
        </w:rPr>
        <w:t>mortal son.</w:t>
      </w:r>
      <w:r w:rsidRPr="0CB74FFB">
        <w:rPr>
          <w:rStyle w:val="FootnoteReference"/>
          <w:rFonts w:ascii="DaunPenh" w:eastAsia="DaunPenh" w:hAnsi="DaunPenh" w:cs="DaunPenh"/>
          <w:sz w:val="32"/>
          <w:szCs w:val="32"/>
        </w:rPr>
        <w:footnoteReference w:id="224"/>
      </w:r>
      <w:r w:rsidRPr="0CB74FFB">
        <w:rPr>
          <w:rFonts w:ascii="DaunPenh" w:eastAsia="DaunPenh" w:hAnsi="DaunPenh" w:cs="DaunPenh"/>
          <w:sz w:val="32"/>
          <w:szCs w:val="32"/>
        </w:rPr>
        <w:t xml:space="preserve"> In a patriarchal society, it is interesting that these</w:t>
      </w:r>
      <w:r w:rsidR="00097D5B">
        <w:rPr>
          <w:rFonts w:ascii="DaunPenh" w:eastAsia="DaunPenh" w:hAnsi="DaunPenh" w:cs="DaunPenh"/>
          <w:sz w:val="32"/>
          <w:szCs w:val="32"/>
        </w:rPr>
        <w:t xml:space="preserve"> original</w:t>
      </w:r>
      <w:r w:rsidRPr="0CB74FFB">
        <w:rPr>
          <w:rFonts w:ascii="DaunPenh" w:eastAsia="DaunPenh" w:hAnsi="DaunPenh" w:cs="DaunPenh"/>
          <w:sz w:val="32"/>
          <w:szCs w:val="32"/>
        </w:rPr>
        <w:t xml:space="preserve"> stories portrayed a woman, albeit a supernatural one, as the origin of knowledge. Could this </w:t>
      </w:r>
      <w:r>
        <w:rPr>
          <w:rFonts w:ascii="DaunPenh" w:eastAsia="DaunPenh" w:hAnsi="DaunPenh" w:cs="DaunPenh"/>
          <w:sz w:val="32"/>
          <w:szCs w:val="32"/>
        </w:rPr>
        <w:t xml:space="preserve">somewhat sceptical </w:t>
      </w:r>
      <w:r w:rsidRPr="0CB74FFB">
        <w:rPr>
          <w:rFonts w:ascii="DaunPenh" w:eastAsia="DaunPenh" w:hAnsi="DaunPenh" w:cs="DaunPenh"/>
          <w:sz w:val="32"/>
          <w:szCs w:val="32"/>
        </w:rPr>
        <w:t xml:space="preserve">validation of women's role in medicine mirror the real world, where the Welsh wise woman or </w:t>
      </w:r>
      <w:r w:rsidRPr="0CB74FFB">
        <w:rPr>
          <w:rFonts w:ascii="DaunPenh" w:eastAsia="DaunPenh" w:hAnsi="DaunPenh" w:cs="DaunPenh"/>
          <w:i/>
          <w:iCs/>
          <w:sz w:val="32"/>
          <w:szCs w:val="32"/>
        </w:rPr>
        <w:t xml:space="preserve">gwragedd doeth </w:t>
      </w:r>
      <w:r w:rsidRPr="0CB74FFB">
        <w:rPr>
          <w:rFonts w:ascii="DaunPenh" w:eastAsia="DaunPenh" w:hAnsi="DaunPenh" w:cs="DaunPenh"/>
          <w:sz w:val="32"/>
          <w:szCs w:val="32"/>
        </w:rPr>
        <w:t xml:space="preserve">held a long association with healing? </w:t>
      </w:r>
      <w:r>
        <w:rPr>
          <w:rFonts w:ascii="DaunPenh" w:eastAsia="DaunPenh" w:hAnsi="DaunPenh" w:cs="DaunPenh"/>
          <w:sz w:val="32"/>
          <w:szCs w:val="32"/>
        </w:rPr>
        <w:t>Pragya Agarwal argues that medieval women ‘</w:t>
      </w:r>
      <w:r w:rsidRPr="009A5BC4">
        <w:rPr>
          <w:rFonts w:ascii="DaunPenh" w:eastAsia="DaunPenh" w:hAnsi="DaunPenh" w:cs="DaunPenh"/>
          <w:sz w:val="32"/>
          <w:szCs w:val="32"/>
        </w:rPr>
        <w:t xml:space="preserve">were increasingly being taken seriously as healers and as bearers of wisdom about women’s bodies and health. But despite this, men were </w:t>
      </w:r>
      <w:r w:rsidRPr="009A5BC4">
        <w:rPr>
          <w:rFonts w:ascii="DaunPenh" w:eastAsia="DaunPenh" w:hAnsi="DaunPenh" w:cs="DaunPenh"/>
          <w:sz w:val="32"/>
          <w:szCs w:val="32"/>
        </w:rPr>
        <w:lastRenderedPageBreak/>
        <w:t>preferred while women faced restrictions.</w:t>
      </w:r>
      <w:r>
        <w:rPr>
          <w:rFonts w:ascii="DaunPenh" w:eastAsia="DaunPenh" w:hAnsi="DaunPenh" w:cs="DaunPenh"/>
          <w:sz w:val="32"/>
          <w:szCs w:val="32"/>
        </w:rPr>
        <w:t>’</w:t>
      </w:r>
      <w:r>
        <w:rPr>
          <w:rStyle w:val="FootnoteReference"/>
          <w:rFonts w:ascii="DaunPenh" w:eastAsia="DaunPenh" w:hAnsi="DaunPenh" w:cs="DaunPenh"/>
          <w:sz w:val="32"/>
          <w:szCs w:val="32"/>
        </w:rPr>
        <w:footnoteReference w:id="225"/>
      </w:r>
      <w:r w:rsidRPr="0CB74FFB">
        <w:rPr>
          <w:rFonts w:ascii="DaunPenh" w:eastAsia="DaunPenh" w:hAnsi="DaunPenh" w:cs="DaunPenh"/>
          <w:sz w:val="32"/>
          <w:szCs w:val="32"/>
        </w:rPr>
        <w:t xml:space="preserve"> More research needs to be conducted to look for evidence of recorded women healers in Wales, though it is unlikely any will be found</w:t>
      </w:r>
      <w:r w:rsidR="005F3BD1">
        <w:rPr>
          <w:rFonts w:ascii="DaunPenh" w:eastAsia="DaunPenh" w:hAnsi="DaunPenh" w:cs="DaunPenh"/>
          <w:sz w:val="32"/>
          <w:szCs w:val="32"/>
        </w:rPr>
        <w:t xml:space="preserve">, due to both their own lack of literacy and their unregulated practice – </w:t>
      </w:r>
      <w:r w:rsidR="00097D5B">
        <w:rPr>
          <w:rFonts w:ascii="DaunPenh" w:eastAsia="DaunPenh" w:hAnsi="DaunPenh" w:cs="DaunPenh"/>
          <w:sz w:val="32"/>
          <w:szCs w:val="32"/>
        </w:rPr>
        <w:t>there</w:t>
      </w:r>
      <w:r w:rsidR="005F3BD1">
        <w:rPr>
          <w:rFonts w:ascii="DaunPenh" w:eastAsia="DaunPenh" w:hAnsi="DaunPenh" w:cs="DaunPenh"/>
          <w:sz w:val="32"/>
          <w:szCs w:val="32"/>
        </w:rPr>
        <w:t xml:space="preserve"> simply are no official records of them. </w:t>
      </w:r>
      <w:r w:rsidRPr="0CB74FFB">
        <w:rPr>
          <w:rFonts w:ascii="DaunPenh" w:eastAsia="DaunPenh" w:hAnsi="DaunPenh" w:cs="DaunPenh"/>
          <w:sz w:val="32"/>
          <w:szCs w:val="32"/>
        </w:rPr>
        <w:t xml:space="preserve">However, these ideas could be the starting point </w:t>
      </w:r>
      <w:r w:rsidR="009F2A5F">
        <w:rPr>
          <w:rFonts w:ascii="DaunPenh" w:eastAsia="DaunPenh" w:hAnsi="DaunPenh" w:cs="DaunPenh"/>
          <w:sz w:val="32"/>
          <w:szCs w:val="32"/>
        </w:rPr>
        <w:t>for</w:t>
      </w:r>
      <w:r w:rsidRPr="0CB74FFB">
        <w:rPr>
          <w:rFonts w:ascii="DaunPenh" w:eastAsia="DaunPenh" w:hAnsi="DaunPenh" w:cs="DaunPenh"/>
          <w:sz w:val="32"/>
          <w:szCs w:val="32"/>
        </w:rPr>
        <w:t xml:space="preserve"> further investigation into the history of women's empirical expertise within the Welsh bo</w:t>
      </w:r>
      <w:r>
        <w:rPr>
          <w:rFonts w:ascii="DaunPenh" w:eastAsia="DaunPenh" w:hAnsi="DaunPenh" w:cs="DaunPenh"/>
          <w:sz w:val="32"/>
          <w:szCs w:val="32"/>
        </w:rPr>
        <w:t>rder</w:t>
      </w:r>
      <w:r w:rsidRPr="0CB74FFB">
        <w:rPr>
          <w:rFonts w:ascii="DaunPenh" w:eastAsia="DaunPenh" w:hAnsi="DaunPenh" w:cs="DaunPenh"/>
          <w:sz w:val="32"/>
          <w:szCs w:val="32"/>
        </w:rPr>
        <w:t>s. Continued study could also consider whether an acceptance and familiarity of women healers, contributed to the lack of witch trials in Wales, where only five women were executed,</w:t>
      </w:r>
      <w:r w:rsidRPr="0CB74FFB">
        <w:rPr>
          <w:rStyle w:val="FootnoteReference"/>
          <w:rFonts w:ascii="DaunPenh" w:eastAsia="DaunPenh" w:hAnsi="DaunPenh" w:cs="DaunPenh"/>
          <w:sz w:val="32"/>
          <w:szCs w:val="32"/>
        </w:rPr>
        <w:footnoteReference w:id="226"/>
      </w:r>
      <w:r w:rsidRPr="0CB74FFB">
        <w:rPr>
          <w:rFonts w:ascii="DaunPenh" w:eastAsia="DaunPenh" w:hAnsi="DaunPenh" w:cs="DaunPenh"/>
          <w:sz w:val="32"/>
          <w:szCs w:val="32"/>
        </w:rPr>
        <w:t xml:space="preserve"> as opposed to huge numbers in Scotland, and to a lesser extent England. A</w:t>
      </w:r>
      <w:r w:rsidR="009F2A5F">
        <w:rPr>
          <w:rFonts w:ascii="DaunPenh" w:eastAsia="DaunPenh" w:hAnsi="DaunPenh" w:cs="DaunPenh"/>
          <w:sz w:val="32"/>
          <w:szCs w:val="32"/>
        </w:rPr>
        <w:t>n a</w:t>
      </w:r>
      <w:r w:rsidRPr="0CB74FFB">
        <w:rPr>
          <w:rFonts w:ascii="DaunPenh" w:eastAsia="DaunPenh" w:hAnsi="DaunPenh" w:cs="DaunPenh"/>
          <w:sz w:val="32"/>
          <w:szCs w:val="32"/>
        </w:rPr>
        <w:t>dditional explanation for this, could be the traditional Welsh laws</w:t>
      </w:r>
      <w:r w:rsidRPr="0CB74FFB">
        <w:rPr>
          <w:rStyle w:val="FootnoteReference"/>
          <w:rFonts w:ascii="DaunPenh" w:eastAsia="DaunPenh" w:hAnsi="DaunPenh" w:cs="DaunPenh"/>
          <w:sz w:val="32"/>
          <w:szCs w:val="32"/>
        </w:rPr>
        <w:footnoteReference w:id="227"/>
      </w:r>
      <w:r w:rsidRPr="0CB74FFB">
        <w:rPr>
          <w:rFonts w:ascii="DaunPenh" w:eastAsia="DaunPenh" w:hAnsi="DaunPenh" w:cs="DaunPenh"/>
          <w:sz w:val="32"/>
          <w:szCs w:val="32"/>
        </w:rPr>
        <w:t xml:space="preserve"> and lack of new judges fluent in Welsh when it came to English</w:t>
      </w:r>
      <w:r>
        <w:rPr>
          <w:rFonts w:ascii="DaunPenh" w:eastAsia="DaunPenh" w:hAnsi="DaunPenh" w:cs="DaunPenh"/>
          <w:sz w:val="32"/>
          <w:szCs w:val="32"/>
        </w:rPr>
        <w:t>-</w:t>
      </w:r>
      <w:r w:rsidRPr="0CB74FFB">
        <w:rPr>
          <w:rFonts w:ascii="DaunPenh" w:eastAsia="DaunPenh" w:hAnsi="DaunPenh" w:cs="DaunPenh"/>
          <w:sz w:val="32"/>
          <w:szCs w:val="32"/>
        </w:rPr>
        <w:t xml:space="preserve">led trials. Another suggested </w:t>
      </w:r>
      <w:r>
        <w:rPr>
          <w:rFonts w:ascii="DaunPenh" w:eastAsia="DaunPenh" w:hAnsi="DaunPenh" w:cs="DaunPenh"/>
          <w:sz w:val="32"/>
          <w:szCs w:val="32"/>
        </w:rPr>
        <w:t xml:space="preserve">and relevant </w:t>
      </w:r>
      <w:r w:rsidRPr="0CB74FFB">
        <w:rPr>
          <w:rFonts w:ascii="DaunPenh" w:eastAsia="DaunPenh" w:hAnsi="DaunPenh" w:cs="DaunPenh"/>
          <w:sz w:val="32"/>
          <w:szCs w:val="32"/>
        </w:rPr>
        <w:t xml:space="preserve">consideration </w:t>
      </w:r>
      <w:r>
        <w:rPr>
          <w:rFonts w:ascii="DaunPenh" w:eastAsia="DaunPenh" w:hAnsi="DaunPenh" w:cs="DaunPenh"/>
          <w:sz w:val="32"/>
          <w:szCs w:val="32"/>
        </w:rPr>
        <w:t xml:space="preserve">for this thesis, </w:t>
      </w:r>
      <w:r w:rsidRPr="0CB74FFB">
        <w:rPr>
          <w:rFonts w:ascii="DaunPenh" w:eastAsia="DaunPenh" w:hAnsi="DaunPenh" w:cs="DaunPenh"/>
          <w:sz w:val="32"/>
          <w:szCs w:val="32"/>
        </w:rPr>
        <w:t>could be the Welsh’s ‘preference for unreformed religion. And the people's reliance on wise women.’</w:t>
      </w:r>
      <w:r w:rsidRPr="0CB74FFB">
        <w:rPr>
          <w:rStyle w:val="FootnoteReference"/>
          <w:rFonts w:ascii="DaunPenh" w:eastAsia="DaunPenh" w:hAnsi="DaunPenh" w:cs="DaunPenh"/>
          <w:sz w:val="32"/>
          <w:szCs w:val="32"/>
        </w:rPr>
        <w:footnoteReference w:id="228"/>
      </w:r>
      <w:r w:rsidRPr="0CB74FFB">
        <w:rPr>
          <w:rFonts w:ascii="DaunPenh" w:eastAsia="DaunPenh" w:hAnsi="DaunPenh" w:cs="DaunPenh"/>
          <w:sz w:val="32"/>
          <w:szCs w:val="32"/>
        </w:rPr>
        <w:t xml:space="preserve"> </w:t>
      </w:r>
    </w:p>
    <w:p w14:paraId="5BAD85C0" w14:textId="21886035" w:rsidR="3DD34979" w:rsidRDefault="1B13D17E" w:rsidP="004212CE">
      <w:pPr>
        <w:spacing w:line="360" w:lineRule="auto"/>
        <w:ind w:firstLine="720"/>
        <w:rPr>
          <w:rFonts w:ascii="DaunPenh" w:eastAsia="DaunPenh" w:hAnsi="DaunPenh" w:cs="DaunPenh"/>
          <w:sz w:val="32"/>
          <w:szCs w:val="32"/>
        </w:rPr>
      </w:pPr>
      <w:r w:rsidRPr="0CB74FFB">
        <w:rPr>
          <w:rFonts w:ascii="DaunPenh" w:eastAsia="DaunPenh" w:hAnsi="DaunPenh" w:cs="DaunPenh"/>
          <w:sz w:val="32"/>
          <w:szCs w:val="32"/>
        </w:rPr>
        <w:t>Th</w:t>
      </w:r>
      <w:r w:rsidR="44A01761" w:rsidRPr="0CB74FFB">
        <w:rPr>
          <w:rFonts w:ascii="DaunPenh" w:eastAsia="DaunPenh" w:hAnsi="DaunPenh" w:cs="DaunPenh"/>
          <w:sz w:val="32"/>
          <w:szCs w:val="32"/>
        </w:rPr>
        <w:t>e</w:t>
      </w:r>
      <w:r w:rsidR="00313D93">
        <w:rPr>
          <w:rFonts w:ascii="DaunPenh" w:eastAsia="DaunPenh" w:hAnsi="DaunPenh" w:cs="DaunPenh"/>
          <w:sz w:val="32"/>
          <w:szCs w:val="32"/>
        </w:rPr>
        <w:t xml:space="preserve"> </w:t>
      </w:r>
      <w:r w:rsidR="00313D93" w:rsidRPr="0CB74FFB">
        <w:rPr>
          <w:rFonts w:ascii="DaunPenh" w:eastAsia="DaunPenh" w:hAnsi="DaunPenh" w:cs="DaunPenh"/>
          <w:i/>
          <w:iCs/>
          <w:sz w:val="32"/>
          <w:szCs w:val="32"/>
        </w:rPr>
        <w:t>gwragedd doeth’s</w:t>
      </w:r>
      <w:r w:rsidR="44A01761" w:rsidRPr="0CB74FFB">
        <w:rPr>
          <w:rFonts w:ascii="DaunPenh" w:eastAsia="DaunPenh" w:hAnsi="DaunPenh" w:cs="DaunPenh"/>
          <w:sz w:val="32"/>
          <w:szCs w:val="32"/>
        </w:rPr>
        <w:t xml:space="preserve"> </w:t>
      </w:r>
      <w:r w:rsidRPr="0CB74FFB">
        <w:rPr>
          <w:rFonts w:ascii="DaunPenh" w:eastAsia="DaunPenh" w:hAnsi="DaunPenh" w:cs="DaunPenh"/>
          <w:sz w:val="32"/>
          <w:szCs w:val="32"/>
        </w:rPr>
        <w:t>e</w:t>
      </w:r>
      <w:r w:rsidR="00313D93">
        <w:rPr>
          <w:rFonts w:ascii="DaunPenh" w:eastAsia="DaunPenh" w:hAnsi="DaunPenh" w:cs="DaunPenh"/>
          <w:sz w:val="32"/>
          <w:szCs w:val="32"/>
        </w:rPr>
        <w:t>xpertise</w:t>
      </w:r>
      <w:r w:rsidRPr="0CB74FFB">
        <w:rPr>
          <w:rFonts w:ascii="DaunPenh" w:eastAsia="DaunPenh" w:hAnsi="DaunPenh" w:cs="DaunPenh"/>
          <w:sz w:val="32"/>
          <w:szCs w:val="32"/>
        </w:rPr>
        <w:t xml:space="preserve"> </w:t>
      </w:r>
      <w:r w:rsidR="00313D93">
        <w:rPr>
          <w:rFonts w:ascii="DaunPenh" w:eastAsia="DaunPenh" w:hAnsi="DaunPenh" w:cs="DaunPenh"/>
          <w:sz w:val="32"/>
          <w:szCs w:val="32"/>
        </w:rPr>
        <w:t>was not however</w:t>
      </w:r>
      <w:r w:rsidR="009F2A5F">
        <w:rPr>
          <w:rFonts w:ascii="DaunPenh" w:eastAsia="DaunPenh" w:hAnsi="DaunPenh" w:cs="DaunPenh"/>
          <w:sz w:val="32"/>
          <w:szCs w:val="32"/>
        </w:rPr>
        <w:t>,</w:t>
      </w:r>
      <w:r w:rsidR="00313D93">
        <w:rPr>
          <w:rFonts w:ascii="DaunPenh" w:eastAsia="DaunPenh" w:hAnsi="DaunPenh" w:cs="DaunPenh"/>
          <w:sz w:val="32"/>
          <w:szCs w:val="32"/>
        </w:rPr>
        <w:t xml:space="preserve"> supernatural, it was honed </w:t>
      </w:r>
      <w:r w:rsidRPr="0CB74FFB">
        <w:rPr>
          <w:rFonts w:ascii="DaunPenh" w:eastAsia="DaunPenh" w:hAnsi="DaunPenh" w:cs="DaunPenh"/>
          <w:sz w:val="32"/>
          <w:szCs w:val="32"/>
        </w:rPr>
        <w:t>through experience</w:t>
      </w:r>
      <w:r w:rsidR="06EB8ACB" w:rsidRPr="0CB74FFB">
        <w:rPr>
          <w:rFonts w:ascii="DaunPenh" w:eastAsia="DaunPenh" w:hAnsi="DaunPenh" w:cs="DaunPenh"/>
          <w:sz w:val="32"/>
          <w:szCs w:val="32"/>
        </w:rPr>
        <w:t>,</w:t>
      </w:r>
      <w:r w:rsidR="32416BC2" w:rsidRPr="0CB74FFB">
        <w:rPr>
          <w:rFonts w:ascii="DaunPenh" w:eastAsia="DaunPenh" w:hAnsi="DaunPenh" w:cs="DaunPenh"/>
          <w:sz w:val="32"/>
          <w:szCs w:val="32"/>
        </w:rPr>
        <w:t xml:space="preserve"> </w:t>
      </w:r>
      <w:r w:rsidR="00313D93">
        <w:rPr>
          <w:rFonts w:ascii="DaunPenh" w:eastAsia="DaunPenh" w:hAnsi="DaunPenh" w:cs="DaunPenh"/>
          <w:sz w:val="32"/>
          <w:szCs w:val="32"/>
        </w:rPr>
        <w:t>and</w:t>
      </w:r>
      <w:r w:rsidR="7C57464D" w:rsidRPr="0CB74FFB">
        <w:rPr>
          <w:rFonts w:ascii="DaunPenh" w:eastAsia="DaunPenh" w:hAnsi="DaunPenh" w:cs="DaunPenh"/>
          <w:sz w:val="32"/>
          <w:szCs w:val="32"/>
        </w:rPr>
        <w:t xml:space="preserve"> collective over generations. Men may have had a learned advantage through </w:t>
      </w:r>
      <w:r w:rsidR="7C57464D" w:rsidRPr="0CB74FFB">
        <w:rPr>
          <w:rFonts w:ascii="DaunPenh" w:eastAsia="DaunPenh" w:hAnsi="DaunPenh" w:cs="DaunPenh"/>
          <w:sz w:val="32"/>
          <w:szCs w:val="32"/>
        </w:rPr>
        <w:lastRenderedPageBreak/>
        <w:t>literature</w:t>
      </w:r>
      <w:r w:rsidR="52F12C33" w:rsidRPr="0CB74FFB">
        <w:rPr>
          <w:rFonts w:ascii="DaunPenh" w:eastAsia="DaunPenh" w:hAnsi="DaunPenh" w:cs="DaunPenh"/>
          <w:sz w:val="32"/>
          <w:szCs w:val="32"/>
        </w:rPr>
        <w:t xml:space="preserve">, </w:t>
      </w:r>
      <w:r w:rsidR="7C57464D" w:rsidRPr="0CB74FFB">
        <w:rPr>
          <w:rFonts w:ascii="DaunPenh" w:eastAsia="DaunPenh" w:hAnsi="DaunPenh" w:cs="DaunPenh"/>
          <w:sz w:val="32"/>
          <w:szCs w:val="32"/>
        </w:rPr>
        <w:t xml:space="preserve">but just as women were </w:t>
      </w:r>
      <w:r w:rsidR="3FE09A9E" w:rsidRPr="0CB74FFB">
        <w:rPr>
          <w:rFonts w:ascii="DaunPenh" w:eastAsia="DaunPenh" w:hAnsi="DaunPenh" w:cs="DaunPenh"/>
          <w:sz w:val="32"/>
          <w:szCs w:val="32"/>
        </w:rPr>
        <w:t>barred</w:t>
      </w:r>
      <w:r w:rsidR="7C57464D" w:rsidRPr="0CB74FFB">
        <w:rPr>
          <w:rFonts w:ascii="DaunPenh" w:eastAsia="DaunPenh" w:hAnsi="DaunPenh" w:cs="DaunPenh"/>
          <w:sz w:val="32"/>
          <w:szCs w:val="32"/>
        </w:rPr>
        <w:t xml:space="preserve"> from the new universities,</w:t>
      </w:r>
      <w:r w:rsidR="1593AC52" w:rsidRPr="0CB74FFB">
        <w:rPr>
          <w:rStyle w:val="FootnoteReference"/>
          <w:rFonts w:ascii="DaunPenh" w:eastAsia="DaunPenh" w:hAnsi="DaunPenh" w:cs="DaunPenh"/>
          <w:sz w:val="32"/>
          <w:szCs w:val="32"/>
        </w:rPr>
        <w:footnoteReference w:id="229"/>
      </w:r>
      <w:r w:rsidR="7C57464D" w:rsidRPr="0CB74FFB">
        <w:rPr>
          <w:rFonts w:ascii="DaunPenh" w:eastAsia="DaunPenh" w:hAnsi="DaunPenh" w:cs="DaunPenh"/>
          <w:sz w:val="32"/>
          <w:szCs w:val="32"/>
        </w:rPr>
        <w:t xml:space="preserve"> </w:t>
      </w:r>
      <w:r w:rsidR="3DC391D8" w:rsidRPr="0CB74FFB">
        <w:rPr>
          <w:rFonts w:ascii="DaunPenh" w:eastAsia="DaunPenh" w:hAnsi="DaunPenh" w:cs="DaunPenh"/>
          <w:sz w:val="32"/>
          <w:szCs w:val="32"/>
        </w:rPr>
        <w:t xml:space="preserve">some </w:t>
      </w:r>
      <w:r w:rsidR="7A4B2C49" w:rsidRPr="0CB74FFB">
        <w:rPr>
          <w:rFonts w:ascii="DaunPenh" w:eastAsia="DaunPenh" w:hAnsi="DaunPenh" w:cs="DaunPenh"/>
          <w:sz w:val="32"/>
          <w:szCs w:val="32"/>
        </w:rPr>
        <w:t>scholars</w:t>
      </w:r>
      <w:r w:rsidR="3DC391D8" w:rsidRPr="0CB74FFB">
        <w:rPr>
          <w:rFonts w:ascii="DaunPenh" w:eastAsia="DaunPenh" w:hAnsi="DaunPenh" w:cs="DaunPenh"/>
          <w:sz w:val="32"/>
          <w:szCs w:val="32"/>
        </w:rPr>
        <w:t xml:space="preserve"> argue that men, due to </w:t>
      </w:r>
      <w:r w:rsidR="6775DD9D" w:rsidRPr="0CB74FFB">
        <w:rPr>
          <w:rFonts w:ascii="DaunPenh" w:eastAsia="DaunPenh" w:hAnsi="DaunPenh" w:cs="DaunPenh"/>
          <w:sz w:val="32"/>
          <w:szCs w:val="32"/>
        </w:rPr>
        <w:t>propriety</w:t>
      </w:r>
      <w:r w:rsidR="3DC391D8" w:rsidRPr="0CB74FFB">
        <w:rPr>
          <w:rFonts w:ascii="DaunPenh" w:eastAsia="DaunPenh" w:hAnsi="DaunPenh" w:cs="DaunPenh"/>
          <w:sz w:val="32"/>
          <w:szCs w:val="32"/>
        </w:rPr>
        <w:t xml:space="preserve"> around women’s bodies, were to some degree</w:t>
      </w:r>
      <w:r w:rsidR="7C57464D" w:rsidRPr="0CB74FFB">
        <w:rPr>
          <w:rFonts w:ascii="DaunPenh" w:eastAsia="DaunPenh" w:hAnsi="DaunPenh" w:cs="DaunPenh"/>
          <w:sz w:val="32"/>
          <w:szCs w:val="32"/>
        </w:rPr>
        <w:t xml:space="preserve"> </w:t>
      </w:r>
      <w:r w:rsidR="606976DC" w:rsidRPr="0CB74FFB">
        <w:rPr>
          <w:rFonts w:ascii="DaunPenh" w:eastAsia="DaunPenh" w:hAnsi="DaunPenh" w:cs="DaunPenh"/>
          <w:sz w:val="32"/>
          <w:szCs w:val="32"/>
        </w:rPr>
        <w:t xml:space="preserve">excluded from </w:t>
      </w:r>
      <w:r w:rsidR="2B764E97" w:rsidRPr="0CB74FFB">
        <w:rPr>
          <w:rFonts w:ascii="DaunPenh" w:eastAsia="DaunPenh" w:hAnsi="DaunPenh" w:cs="DaunPenh"/>
          <w:sz w:val="32"/>
          <w:szCs w:val="32"/>
        </w:rPr>
        <w:t xml:space="preserve">studying </w:t>
      </w:r>
      <w:r w:rsidR="22B1E77F" w:rsidRPr="0CB74FFB">
        <w:rPr>
          <w:rFonts w:ascii="DaunPenh" w:eastAsia="DaunPenh" w:hAnsi="DaunPenh" w:cs="DaunPenh"/>
          <w:sz w:val="32"/>
          <w:szCs w:val="32"/>
        </w:rPr>
        <w:t>symptom</w:t>
      </w:r>
      <w:r w:rsidR="064EEE3D" w:rsidRPr="0CB74FFB">
        <w:rPr>
          <w:rFonts w:ascii="DaunPenh" w:eastAsia="DaunPenh" w:hAnsi="DaunPenh" w:cs="DaunPenh"/>
          <w:sz w:val="32"/>
          <w:szCs w:val="32"/>
        </w:rPr>
        <w:t>s</w:t>
      </w:r>
      <w:r w:rsidR="11E9044A" w:rsidRPr="0CB74FFB">
        <w:rPr>
          <w:rFonts w:ascii="DaunPenh" w:eastAsia="DaunPenh" w:hAnsi="DaunPenh" w:cs="DaunPenh"/>
          <w:sz w:val="32"/>
          <w:szCs w:val="32"/>
        </w:rPr>
        <w:t xml:space="preserve"> and a</w:t>
      </w:r>
      <w:r w:rsidR="00965614">
        <w:rPr>
          <w:rFonts w:ascii="DaunPenh" w:eastAsia="DaunPenh" w:hAnsi="DaunPenh" w:cs="DaunPenh"/>
          <w:sz w:val="32"/>
          <w:szCs w:val="32"/>
        </w:rPr>
        <w:t>ilment</w:t>
      </w:r>
      <w:r w:rsidR="11E9044A" w:rsidRPr="0CB74FFB">
        <w:rPr>
          <w:rFonts w:ascii="DaunPenh" w:eastAsia="DaunPenh" w:hAnsi="DaunPenh" w:cs="DaunPenh"/>
          <w:sz w:val="32"/>
          <w:szCs w:val="32"/>
        </w:rPr>
        <w:t>s which affected women</w:t>
      </w:r>
      <w:r w:rsidR="064EEE3D" w:rsidRPr="0CB74FFB">
        <w:rPr>
          <w:rFonts w:ascii="DaunPenh" w:eastAsia="DaunPenh" w:hAnsi="DaunPenh" w:cs="DaunPenh"/>
          <w:sz w:val="32"/>
          <w:szCs w:val="32"/>
        </w:rPr>
        <w:t>.</w:t>
      </w:r>
      <w:r w:rsidR="1593AC52" w:rsidRPr="0CB74FFB">
        <w:rPr>
          <w:rStyle w:val="FootnoteReference"/>
          <w:rFonts w:ascii="DaunPenh" w:eastAsia="DaunPenh" w:hAnsi="DaunPenh" w:cs="DaunPenh"/>
          <w:sz w:val="32"/>
          <w:szCs w:val="32"/>
        </w:rPr>
        <w:footnoteReference w:id="230"/>
      </w:r>
      <w:r w:rsidR="502335B2" w:rsidRPr="0CB74FFB">
        <w:rPr>
          <w:rFonts w:ascii="DaunPenh" w:eastAsia="DaunPenh" w:hAnsi="DaunPenh" w:cs="DaunPenh"/>
          <w:sz w:val="32"/>
          <w:szCs w:val="32"/>
        </w:rPr>
        <w:t xml:space="preserve"> </w:t>
      </w:r>
    </w:p>
    <w:p w14:paraId="38423E9F" w14:textId="347958FD" w:rsidR="3DD34979" w:rsidRDefault="2611584C" w:rsidP="004212CE">
      <w:pPr>
        <w:spacing w:line="360" w:lineRule="auto"/>
        <w:ind w:firstLine="720"/>
        <w:rPr>
          <w:rFonts w:ascii="DaunPenh" w:eastAsia="DaunPenh" w:hAnsi="DaunPenh" w:cs="DaunPenh"/>
          <w:sz w:val="32"/>
          <w:szCs w:val="32"/>
        </w:rPr>
      </w:pPr>
      <w:r w:rsidRPr="459F72EB">
        <w:rPr>
          <w:rFonts w:ascii="DaunPenh" w:eastAsia="DaunPenh" w:hAnsi="DaunPenh" w:cs="DaunPenh"/>
          <w:sz w:val="32"/>
          <w:szCs w:val="32"/>
        </w:rPr>
        <w:t>Prior to</w:t>
      </w:r>
      <w:r w:rsidR="0487780B" w:rsidRPr="32F8F755">
        <w:rPr>
          <w:rFonts w:ascii="DaunPenh" w:eastAsia="DaunPenh" w:hAnsi="DaunPenh" w:cs="DaunPenh"/>
          <w:sz w:val="32"/>
          <w:szCs w:val="32"/>
        </w:rPr>
        <w:t xml:space="preserve"> medical </w:t>
      </w:r>
      <w:r w:rsidR="0487780B" w:rsidRPr="0CB74FFB">
        <w:rPr>
          <w:rFonts w:ascii="DaunPenh" w:eastAsia="DaunPenh" w:hAnsi="DaunPenh" w:cs="DaunPenh"/>
          <w:sz w:val="32"/>
          <w:szCs w:val="32"/>
        </w:rPr>
        <w:t>expertise becoming standardised</w:t>
      </w:r>
      <w:r w:rsidRPr="32F8F755">
        <w:rPr>
          <w:rFonts w:ascii="DaunPenh" w:eastAsia="DaunPenh" w:hAnsi="DaunPenh" w:cs="DaunPenh"/>
          <w:sz w:val="32"/>
          <w:szCs w:val="32"/>
        </w:rPr>
        <w:t xml:space="preserve"> </w:t>
      </w:r>
      <w:r w:rsidR="776FDD91" w:rsidRPr="32F8F755">
        <w:rPr>
          <w:rFonts w:ascii="DaunPenh" w:eastAsia="DaunPenh" w:hAnsi="DaunPenh" w:cs="DaunPenh"/>
          <w:sz w:val="32"/>
          <w:szCs w:val="32"/>
        </w:rPr>
        <w:t>in</w:t>
      </w:r>
      <w:r w:rsidR="38D84796" w:rsidRPr="32F8F755">
        <w:rPr>
          <w:rFonts w:ascii="DaunPenh" w:eastAsia="DaunPenh" w:hAnsi="DaunPenh" w:cs="DaunPenh"/>
          <w:sz w:val="32"/>
          <w:szCs w:val="32"/>
        </w:rPr>
        <w:t xml:space="preserve"> Britain</w:t>
      </w:r>
      <w:r w:rsidR="5A0950C9" w:rsidRPr="32F8F755">
        <w:rPr>
          <w:rFonts w:ascii="DaunPenh" w:eastAsia="DaunPenh" w:hAnsi="DaunPenh" w:cs="DaunPenh"/>
          <w:sz w:val="32"/>
          <w:szCs w:val="32"/>
        </w:rPr>
        <w:t xml:space="preserve"> from</w:t>
      </w:r>
      <w:r w:rsidR="38D84796" w:rsidRPr="32F8F755">
        <w:rPr>
          <w:rFonts w:ascii="DaunPenh" w:eastAsia="DaunPenh" w:hAnsi="DaunPenh" w:cs="DaunPenh"/>
          <w:sz w:val="32"/>
          <w:szCs w:val="32"/>
        </w:rPr>
        <w:t xml:space="preserve"> the sixteenth</w:t>
      </w:r>
      <w:r w:rsidR="00097D5B">
        <w:rPr>
          <w:rFonts w:ascii="DaunPenh" w:eastAsia="DaunPenh" w:hAnsi="DaunPenh" w:cs="DaunPenh"/>
          <w:sz w:val="32"/>
          <w:szCs w:val="32"/>
        </w:rPr>
        <w:t>-</w:t>
      </w:r>
      <w:r w:rsidR="00097D5B" w:rsidRPr="0CB74FFB">
        <w:rPr>
          <w:rFonts w:ascii="DaunPenh" w:eastAsia="DaunPenh" w:hAnsi="DaunPenh" w:cs="DaunPenh"/>
          <w:sz w:val="32"/>
          <w:szCs w:val="32"/>
        </w:rPr>
        <w:t>century</w:t>
      </w:r>
      <w:r w:rsidR="00097D5B" w:rsidRPr="32F8F755">
        <w:rPr>
          <w:rFonts w:ascii="DaunPenh" w:eastAsia="DaunPenh" w:hAnsi="DaunPenh" w:cs="DaunPenh"/>
          <w:sz w:val="32"/>
          <w:szCs w:val="32"/>
        </w:rPr>
        <w:t>, ‘</w:t>
      </w:r>
      <w:r w:rsidR="3E0D10E6" w:rsidRPr="32F8F755">
        <w:rPr>
          <w:rFonts w:ascii="DaunPenh" w:eastAsia="DaunPenh" w:hAnsi="DaunPenh" w:cs="DaunPenh"/>
          <w:sz w:val="32"/>
          <w:szCs w:val="32"/>
        </w:rPr>
        <w:t xml:space="preserve">all </w:t>
      </w:r>
      <w:r w:rsidR="2E0B7D66" w:rsidRPr="32F8F755">
        <w:rPr>
          <w:rFonts w:ascii="DaunPenh" w:eastAsia="DaunPenh" w:hAnsi="DaunPenh" w:cs="DaunPenh"/>
          <w:sz w:val="32"/>
          <w:szCs w:val="32"/>
        </w:rPr>
        <w:t>gynaecological</w:t>
      </w:r>
      <w:r w:rsidR="3E0D10E6" w:rsidRPr="32F8F755">
        <w:rPr>
          <w:rFonts w:ascii="DaunPenh" w:eastAsia="DaunPenh" w:hAnsi="DaunPenh" w:cs="DaunPenh"/>
          <w:sz w:val="32"/>
          <w:szCs w:val="32"/>
        </w:rPr>
        <w:t xml:space="preserve"> and </w:t>
      </w:r>
      <w:r w:rsidR="49AFB3E6" w:rsidRPr="32F8F755">
        <w:rPr>
          <w:rFonts w:ascii="DaunPenh" w:eastAsia="DaunPenh" w:hAnsi="DaunPenh" w:cs="DaunPenh"/>
          <w:sz w:val="32"/>
          <w:szCs w:val="32"/>
        </w:rPr>
        <w:t>obstetric</w:t>
      </w:r>
      <w:r w:rsidR="3E0D10E6" w:rsidRPr="32F8F755">
        <w:rPr>
          <w:rFonts w:ascii="DaunPenh" w:eastAsia="DaunPenh" w:hAnsi="DaunPenh" w:cs="DaunPenh"/>
          <w:sz w:val="32"/>
          <w:szCs w:val="32"/>
        </w:rPr>
        <w:t xml:space="preserve"> examinations and treatments were </w:t>
      </w:r>
      <w:r w:rsidR="68F38916" w:rsidRPr="32F8F755">
        <w:rPr>
          <w:rFonts w:ascii="DaunPenh" w:eastAsia="DaunPenh" w:hAnsi="DaunPenh" w:cs="DaunPenh"/>
          <w:sz w:val="32"/>
          <w:szCs w:val="32"/>
        </w:rPr>
        <w:t>exclusively</w:t>
      </w:r>
      <w:r w:rsidR="3E0D10E6" w:rsidRPr="32F8F755">
        <w:rPr>
          <w:rFonts w:ascii="DaunPenh" w:eastAsia="DaunPenh" w:hAnsi="DaunPenh" w:cs="DaunPenh"/>
          <w:sz w:val="32"/>
          <w:szCs w:val="32"/>
        </w:rPr>
        <w:t xml:space="preserve"> performed by women</w:t>
      </w:r>
      <w:r w:rsidR="001064F0">
        <w:rPr>
          <w:rFonts w:ascii="DaunPenh" w:eastAsia="DaunPenh" w:hAnsi="DaunPenh" w:cs="DaunPenh"/>
          <w:sz w:val="32"/>
          <w:szCs w:val="32"/>
        </w:rPr>
        <w:t>’</w:t>
      </w:r>
      <w:r w:rsidR="51C662C8" w:rsidRPr="32F8F755">
        <w:rPr>
          <w:rFonts w:ascii="DaunPenh" w:eastAsia="DaunPenh" w:hAnsi="DaunPenh" w:cs="DaunPenh"/>
          <w:sz w:val="32"/>
          <w:szCs w:val="32"/>
        </w:rPr>
        <w:t>;</w:t>
      </w:r>
      <w:r w:rsidR="1593AC52" w:rsidRPr="32F8F755">
        <w:rPr>
          <w:rStyle w:val="FootnoteReference"/>
          <w:rFonts w:ascii="DaunPenh" w:eastAsia="DaunPenh" w:hAnsi="DaunPenh" w:cs="DaunPenh"/>
          <w:sz w:val="32"/>
          <w:szCs w:val="32"/>
        </w:rPr>
        <w:footnoteReference w:id="231"/>
      </w:r>
      <w:r w:rsidR="798D9D2D" w:rsidRPr="32F8F755">
        <w:rPr>
          <w:rFonts w:ascii="DaunPenh" w:eastAsia="DaunPenh" w:hAnsi="DaunPenh" w:cs="DaunPenh"/>
          <w:sz w:val="32"/>
          <w:szCs w:val="32"/>
        </w:rPr>
        <w:t xml:space="preserve"> though in rural and </w:t>
      </w:r>
      <w:r w:rsidR="798D9D2D" w:rsidRPr="0CB74FFB">
        <w:rPr>
          <w:rFonts w:ascii="DaunPenh" w:eastAsia="DaunPenh" w:hAnsi="DaunPenh" w:cs="DaunPenh"/>
          <w:sz w:val="32"/>
          <w:szCs w:val="32"/>
        </w:rPr>
        <w:t>poor areas</w:t>
      </w:r>
      <w:r w:rsidRPr="32F8F755">
        <w:rPr>
          <w:rFonts w:ascii="DaunPenh" w:eastAsia="DaunPenh" w:hAnsi="DaunPenh" w:cs="DaunPenh"/>
          <w:sz w:val="32"/>
          <w:szCs w:val="32"/>
        </w:rPr>
        <w:t xml:space="preserve"> </w:t>
      </w:r>
      <w:r w:rsidR="5478BC8D" w:rsidRPr="32F8F755">
        <w:rPr>
          <w:rFonts w:ascii="DaunPenh" w:eastAsia="DaunPenh" w:hAnsi="DaunPenh" w:cs="DaunPenh"/>
          <w:sz w:val="32"/>
          <w:szCs w:val="32"/>
        </w:rPr>
        <w:t>women healers continued to practise</w:t>
      </w:r>
      <w:r w:rsidR="5256C5E1" w:rsidRPr="0CB74FFB">
        <w:rPr>
          <w:rFonts w:ascii="DaunPenh" w:eastAsia="DaunPenh" w:hAnsi="DaunPenh" w:cs="DaunPenh"/>
          <w:sz w:val="32"/>
          <w:szCs w:val="32"/>
        </w:rPr>
        <w:t xml:space="preserve"> after this date</w:t>
      </w:r>
      <w:r w:rsidR="5478BC8D" w:rsidRPr="0CB74FFB">
        <w:rPr>
          <w:rFonts w:ascii="DaunPenh" w:eastAsia="DaunPenh" w:hAnsi="DaunPenh" w:cs="DaunPenh"/>
          <w:sz w:val="32"/>
          <w:szCs w:val="32"/>
        </w:rPr>
        <w:t xml:space="preserve">. </w:t>
      </w:r>
      <w:r w:rsidR="56DD55E1" w:rsidRPr="0CB74FFB">
        <w:rPr>
          <w:rFonts w:ascii="DaunPenh" w:eastAsia="DaunPenh" w:hAnsi="DaunPenh" w:cs="DaunPenh"/>
          <w:sz w:val="32"/>
          <w:szCs w:val="32"/>
        </w:rPr>
        <w:t>It followed that w</w:t>
      </w:r>
      <w:r w:rsidR="3DCC611D" w:rsidRPr="0CB74FFB">
        <w:rPr>
          <w:rFonts w:ascii="DaunPenh" w:eastAsia="DaunPenh" w:hAnsi="DaunPenh" w:cs="DaunPenh"/>
          <w:sz w:val="32"/>
          <w:szCs w:val="32"/>
        </w:rPr>
        <w:t>omen who had historical</w:t>
      </w:r>
      <w:r w:rsidR="39D96947" w:rsidRPr="0CB74FFB">
        <w:rPr>
          <w:rFonts w:ascii="DaunPenh" w:eastAsia="DaunPenh" w:hAnsi="DaunPenh" w:cs="DaunPenh"/>
          <w:sz w:val="32"/>
          <w:szCs w:val="32"/>
        </w:rPr>
        <w:t>ly</w:t>
      </w:r>
      <w:r w:rsidR="3DCC611D" w:rsidRPr="0CB74FFB">
        <w:rPr>
          <w:rFonts w:ascii="DaunPenh" w:eastAsia="DaunPenh" w:hAnsi="DaunPenh" w:cs="DaunPenh"/>
          <w:sz w:val="32"/>
          <w:szCs w:val="32"/>
        </w:rPr>
        <w:t xml:space="preserve"> been care </w:t>
      </w:r>
      <w:r w:rsidR="6A8BEBC1" w:rsidRPr="0CB74FFB">
        <w:rPr>
          <w:rFonts w:ascii="DaunPenh" w:eastAsia="DaunPenh" w:hAnsi="DaunPenh" w:cs="DaunPenh"/>
          <w:sz w:val="32"/>
          <w:szCs w:val="32"/>
        </w:rPr>
        <w:t>givers</w:t>
      </w:r>
      <w:r w:rsidR="3DCC611D" w:rsidRPr="0CB74FFB">
        <w:rPr>
          <w:rFonts w:ascii="DaunPenh" w:eastAsia="DaunPenh" w:hAnsi="DaunPenh" w:cs="DaunPenh"/>
          <w:sz w:val="32"/>
          <w:szCs w:val="32"/>
        </w:rPr>
        <w:t xml:space="preserve"> were </w:t>
      </w:r>
      <w:r w:rsidR="22D56C62" w:rsidRPr="0CB74FFB">
        <w:rPr>
          <w:rFonts w:ascii="DaunPenh" w:eastAsia="DaunPenh" w:hAnsi="DaunPenh" w:cs="DaunPenh"/>
          <w:sz w:val="32"/>
          <w:szCs w:val="32"/>
        </w:rPr>
        <w:t>distrustful</w:t>
      </w:r>
      <w:r w:rsidR="3DCC611D" w:rsidRPr="0CB74FFB">
        <w:rPr>
          <w:rFonts w:ascii="DaunPenh" w:eastAsia="DaunPenh" w:hAnsi="DaunPenh" w:cs="DaunPenh"/>
          <w:sz w:val="32"/>
          <w:szCs w:val="32"/>
        </w:rPr>
        <w:t xml:space="preserve"> of</w:t>
      </w:r>
      <w:r w:rsidR="28F39DF4" w:rsidRPr="0CB74FFB">
        <w:rPr>
          <w:rFonts w:ascii="DaunPenh" w:eastAsia="DaunPenh" w:hAnsi="DaunPenh" w:cs="DaunPenh"/>
          <w:sz w:val="32"/>
          <w:szCs w:val="32"/>
        </w:rPr>
        <w:t xml:space="preserve"> these ne</w:t>
      </w:r>
      <w:r w:rsidR="03645A53" w:rsidRPr="0CB74FFB">
        <w:rPr>
          <w:rFonts w:ascii="DaunPenh" w:eastAsia="DaunPenh" w:hAnsi="DaunPenh" w:cs="DaunPenh"/>
          <w:sz w:val="32"/>
          <w:szCs w:val="32"/>
        </w:rPr>
        <w:t xml:space="preserve">w </w:t>
      </w:r>
      <w:r w:rsidR="3DCC611D" w:rsidRPr="0CB74FFB">
        <w:rPr>
          <w:rFonts w:ascii="DaunPenh" w:eastAsia="DaunPenh" w:hAnsi="DaunPenh" w:cs="DaunPenh"/>
          <w:sz w:val="32"/>
          <w:szCs w:val="32"/>
        </w:rPr>
        <w:t>doctors.</w:t>
      </w:r>
      <w:r w:rsidR="30EB6BF0" w:rsidRPr="0CB74FFB">
        <w:rPr>
          <w:rFonts w:ascii="DaunPenh" w:eastAsia="DaunPenh" w:hAnsi="DaunPenh" w:cs="DaunPenh"/>
          <w:color w:val="FF0000"/>
          <w:sz w:val="32"/>
          <w:szCs w:val="32"/>
        </w:rPr>
        <w:t xml:space="preserve"> </w:t>
      </w:r>
      <w:r w:rsidR="526D76FE" w:rsidRPr="0CB74FFB">
        <w:rPr>
          <w:rFonts w:ascii="DaunPenh" w:eastAsia="DaunPenh" w:hAnsi="DaunPenh" w:cs="DaunPenh"/>
          <w:sz w:val="32"/>
          <w:szCs w:val="32"/>
        </w:rPr>
        <w:t xml:space="preserve">The </w:t>
      </w:r>
      <w:r w:rsidR="0770B617" w:rsidRPr="0CB74FFB">
        <w:rPr>
          <w:rFonts w:ascii="DaunPenh" w:eastAsia="DaunPenh" w:hAnsi="DaunPenh" w:cs="DaunPenh"/>
          <w:sz w:val="32"/>
          <w:szCs w:val="32"/>
        </w:rPr>
        <w:t>Paston letters</w:t>
      </w:r>
      <w:r w:rsidR="069503CB" w:rsidRPr="0CB74FFB">
        <w:rPr>
          <w:rFonts w:ascii="DaunPenh" w:eastAsia="DaunPenh" w:hAnsi="DaunPenh" w:cs="DaunPenh"/>
          <w:sz w:val="32"/>
          <w:szCs w:val="32"/>
        </w:rPr>
        <w:t xml:space="preserve"> are a collection of fifteen-century </w:t>
      </w:r>
      <w:r w:rsidR="0770B617" w:rsidRPr="0CB74FFB">
        <w:rPr>
          <w:rFonts w:ascii="DaunPenh" w:eastAsia="DaunPenh" w:hAnsi="DaunPenh" w:cs="DaunPenh"/>
          <w:sz w:val="32"/>
          <w:szCs w:val="32"/>
        </w:rPr>
        <w:t>correspondence from a Norfolk family</w:t>
      </w:r>
      <w:r w:rsidR="0944DC69" w:rsidRPr="0CB74FFB">
        <w:rPr>
          <w:rFonts w:ascii="DaunPenh" w:eastAsia="DaunPenh" w:hAnsi="DaunPenh" w:cs="DaunPenh"/>
          <w:sz w:val="32"/>
          <w:szCs w:val="32"/>
        </w:rPr>
        <w:t xml:space="preserve">, and a primary source of information on familial healthcare. </w:t>
      </w:r>
      <w:r w:rsidR="3D80B027" w:rsidRPr="0CB74FFB">
        <w:rPr>
          <w:rFonts w:ascii="DaunPenh" w:eastAsia="DaunPenh" w:hAnsi="DaunPenh" w:cs="DaunPenh"/>
          <w:sz w:val="32"/>
          <w:szCs w:val="32"/>
        </w:rPr>
        <w:t>The letters show that Margaret Paston kept her own supply of medical remedies</w:t>
      </w:r>
      <w:r w:rsidR="71844D69" w:rsidRPr="0CB74FFB">
        <w:rPr>
          <w:rFonts w:ascii="DaunPenh" w:eastAsia="DaunPenh" w:hAnsi="DaunPenh" w:cs="DaunPenh"/>
          <w:sz w:val="32"/>
          <w:szCs w:val="32"/>
        </w:rPr>
        <w:t>, and Diana Watt argues that the letters indicate:</w:t>
      </w:r>
    </w:p>
    <w:p w14:paraId="0B83C9A5" w14:textId="3EB1F44D" w:rsidR="3DD34979" w:rsidRDefault="350F8D0F" w:rsidP="004212CE">
      <w:pPr>
        <w:spacing w:line="240" w:lineRule="auto"/>
        <w:ind w:left="720" w:firstLine="720"/>
      </w:pPr>
      <w:r w:rsidRPr="0CB74FFB">
        <w:rPr>
          <w:rFonts w:ascii="DaunPenh" w:eastAsia="DaunPenh" w:hAnsi="DaunPenh" w:cs="DaunPenh"/>
          <w:sz w:val="32"/>
          <w:szCs w:val="32"/>
        </w:rPr>
        <w:t xml:space="preserve">women within the late medieval household continued to play important roles </w:t>
      </w:r>
    </w:p>
    <w:p w14:paraId="528BA947" w14:textId="260DE078" w:rsidR="3DD34979" w:rsidRDefault="350F8D0F" w:rsidP="004212CE">
      <w:pPr>
        <w:spacing w:line="240" w:lineRule="auto"/>
        <w:ind w:left="720" w:firstLine="720"/>
      </w:pPr>
      <w:r w:rsidRPr="0CB74FFB">
        <w:rPr>
          <w:rFonts w:ascii="DaunPenh" w:eastAsia="DaunPenh" w:hAnsi="DaunPenh" w:cs="DaunPenh"/>
          <w:sz w:val="32"/>
          <w:szCs w:val="32"/>
        </w:rPr>
        <w:t xml:space="preserve">when it came to healing as well as caring for the sick. The Paston women’s </w:t>
      </w:r>
    </w:p>
    <w:p w14:paraId="0BCD46BB" w14:textId="2F4ECB8B" w:rsidR="3DD34979" w:rsidRDefault="350F8D0F" w:rsidP="004212CE">
      <w:pPr>
        <w:spacing w:line="240" w:lineRule="auto"/>
        <w:ind w:left="720" w:firstLine="720"/>
      </w:pPr>
      <w:r w:rsidRPr="0CB74FFB">
        <w:rPr>
          <w:rFonts w:ascii="DaunPenh" w:eastAsia="DaunPenh" w:hAnsi="DaunPenh" w:cs="DaunPenh"/>
          <w:sz w:val="32"/>
          <w:szCs w:val="32"/>
        </w:rPr>
        <w:t xml:space="preserve">responsibilities in health care extended from nursing to treating ailments and </w:t>
      </w:r>
    </w:p>
    <w:p w14:paraId="30DFB8F8" w14:textId="7DABA8BF" w:rsidR="3DD34979" w:rsidRDefault="350F8D0F" w:rsidP="004212CE">
      <w:pPr>
        <w:spacing w:line="240" w:lineRule="auto"/>
        <w:ind w:left="720" w:firstLine="720"/>
        <w:rPr>
          <w:rFonts w:ascii="DaunPenh" w:eastAsia="DaunPenh" w:hAnsi="DaunPenh" w:cs="DaunPenh"/>
          <w:sz w:val="32"/>
          <w:szCs w:val="32"/>
        </w:rPr>
      </w:pPr>
      <w:r w:rsidRPr="459F72EB">
        <w:rPr>
          <w:rFonts w:ascii="DaunPenh" w:eastAsia="DaunPenh" w:hAnsi="DaunPenh" w:cs="DaunPenh"/>
          <w:sz w:val="32"/>
          <w:szCs w:val="32"/>
        </w:rPr>
        <w:t>to prescribing and dispensing medicines.</w:t>
      </w:r>
      <w:r w:rsidR="1593AC52" w:rsidRPr="459F72EB">
        <w:rPr>
          <w:rStyle w:val="FootnoteReference"/>
          <w:rFonts w:ascii="DaunPenh" w:eastAsia="DaunPenh" w:hAnsi="DaunPenh" w:cs="DaunPenh"/>
          <w:sz w:val="32"/>
          <w:szCs w:val="32"/>
        </w:rPr>
        <w:footnoteReference w:id="232"/>
      </w:r>
    </w:p>
    <w:p w14:paraId="0465DE9B" w14:textId="77777777" w:rsidR="00254FF8" w:rsidRDefault="00254FF8" w:rsidP="004212CE">
      <w:pPr>
        <w:spacing w:line="240" w:lineRule="auto"/>
        <w:ind w:left="720" w:firstLine="720"/>
        <w:rPr>
          <w:rFonts w:ascii="DaunPenh" w:eastAsia="DaunPenh" w:hAnsi="DaunPenh" w:cs="DaunPenh"/>
          <w:color w:val="000000" w:themeColor="text1"/>
          <w:sz w:val="32"/>
          <w:szCs w:val="32"/>
        </w:rPr>
      </w:pPr>
    </w:p>
    <w:p w14:paraId="15AB65A9" w14:textId="737237F0" w:rsidR="3DD34979" w:rsidRDefault="151AC91E"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W</w:t>
      </w:r>
      <w:r w:rsidRPr="0CB74FFB">
        <w:rPr>
          <w:rFonts w:ascii="DaunPenh" w:eastAsia="DaunPenh" w:hAnsi="DaunPenh" w:cs="DaunPenh"/>
          <w:sz w:val="32"/>
          <w:szCs w:val="32"/>
        </w:rPr>
        <w:t xml:space="preserve">omen continued to employ women for matters of gynaecology and childbirth, leading </w:t>
      </w:r>
      <w:r w:rsidR="6CED7BE8" w:rsidRPr="0CB74FFB">
        <w:rPr>
          <w:rFonts w:ascii="DaunPenh" w:eastAsia="DaunPenh" w:hAnsi="DaunPenh" w:cs="DaunPenh"/>
          <w:sz w:val="32"/>
          <w:szCs w:val="32"/>
        </w:rPr>
        <w:t xml:space="preserve">to </w:t>
      </w:r>
      <w:r w:rsidR="33C69119" w:rsidRPr="0CB74FFB">
        <w:rPr>
          <w:rFonts w:ascii="DaunPenh" w:eastAsia="DaunPenh" w:hAnsi="DaunPenh" w:cs="DaunPenh"/>
          <w:sz w:val="32"/>
          <w:szCs w:val="32"/>
        </w:rPr>
        <w:t>t</w:t>
      </w:r>
      <w:r w:rsidR="65D97513" w:rsidRPr="0CB74FFB">
        <w:rPr>
          <w:rFonts w:ascii="DaunPenh" w:eastAsia="DaunPenh" w:hAnsi="DaunPenh" w:cs="DaunPenh"/>
          <w:sz w:val="32"/>
          <w:szCs w:val="32"/>
        </w:rPr>
        <w:t>he</w:t>
      </w:r>
      <w:r w:rsidR="7504B7E0" w:rsidRPr="0CB74FFB">
        <w:rPr>
          <w:rFonts w:ascii="DaunPenh" w:eastAsia="DaunPenh" w:hAnsi="DaunPenh" w:cs="DaunPenh"/>
          <w:sz w:val="32"/>
          <w:szCs w:val="32"/>
        </w:rPr>
        <w:t xml:space="preserve"> Middle Ages </w:t>
      </w:r>
      <w:r w:rsidR="70C49F6E" w:rsidRPr="0CB74FFB">
        <w:rPr>
          <w:rFonts w:ascii="DaunPenh" w:eastAsia="DaunPenh" w:hAnsi="DaunPenh" w:cs="DaunPenh"/>
          <w:sz w:val="32"/>
          <w:szCs w:val="32"/>
        </w:rPr>
        <w:t>being branded a</w:t>
      </w:r>
      <w:r w:rsidR="70DA1C30" w:rsidRPr="0CB74FFB">
        <w:rPr>
          <w:rFonts w:ascii="DaunPenh" w:eastAsia="DaunPenh" w:hAnsi="DaunPenh" w:cs="DaunPenh"/>
          <w:color w:val="000000" w:themeColor="text1"/>
          <w:sz w:val="32"/>
          <w:szCs w:val="32"/>
        </w:rPr>
        <w:t xml:space="preserve"> ‘golden age’ for women’s control over their own healthcare</w:t>
      </w:r>
      <w:r w:rsidR="151F749C" w:rsidRPr="0CB74FFB">
        <w:rPr>
          <w:rFonts w:ascii="DaunPenh" w:eastAsia="DaunPenh" w:hAnsi="DaunPenh" w:cs="DaunPenh"/>
          <w:color w:val="000000" w:themeColor="text1"/>
          <w:sz w:val="32"/>
          <w:szCs w:val="32"/>
        </w:rPr>
        <w:t>.</w:t>
      </w:r>
      <w:r w:rsidR="70DA1C30" w:rsidRPr="0CB74FFB">
        <w:rPr>
          <w:rFonts w:ascii="DaunPenh" w:eastAsia="DaunPenh" w:hAnsi="DaunPenh" w:cs="DaunPenh"/>
          <w:color w:val="000000" w:themeColor="text1"/>
          <w:sz w:val="32"/>
          <w:szCs w:val="32"/>
        </w:rPr>
        <w:t>’</w:t>
      </w:r>
      <w:r w:rsidR="144D602C" w:rsidRPr="0CB74FFB">
        <w:rPr>
          <w:rStyle w:val="FootnoteReference"/>
          <w:rFonts w:ascii="DaunPenh" w:eastAsia="DaunPenh" w:hAnsi="DaunPenh" w:cs="DaunPenh"/>
          <w:color w:val="000000" w:themeColor="text1"/>
          <w:sz w:val="32"/>
          <w:szCs w:val="32"/>
        </w:rPr>
        <w:footnoteReference w:id="233"/>
      </w:r>
      <w:r w:rsidR="70DA1C30" w:rsidRPr="0CB74FFB">
        <w:rPr>
          <w:rFonts w:ascii="DaunPenh" w:eastAsia="DaunPenh" w:hAnsi="DaunPenh" w:cs="DaunPenh"/>
          <w:color w:val="000000" w:themeColor="text1"/>
          <w:sz w:val="32"/>
          <w:szCs w:val="32"/>
        </w:rPr>
        <w:t xml:space="preserve"> </w:t>
      </w:r>
      <w:r w:rsidR="7E409E82" w:rsidRPr="0CB74FFB">
        <w:rPr>
          <w:rFonts w:ascii="DaunPenh" w:eastAsia="DaunPenh" w:hAnsi="DaunPenh" w:cs="DaunPenh"/>
          <w:sz w:val="32"/>
          <w:szCs w:val="32"/>
        </w:rPr>
        <w:t>As such, t</w:t>
      </w:r>
      <w:r w:rsidR="144A542B" w:rsidRPr="0CB74FFB">
        <w:rPr>
          <w:rFonts w:ascii="DaunPenh" w:eastAsia="DaunPenh" w:hAnsi="DaunPenh" w:cs="DaunPenh"/>
          <w:sz w:val="32"/>
          <w:szCs w:val="32"/>
        </w:rPr>
        <w:t>he folk tales often s</w:t>
      </w:r>
      <w:r w:rsidR="1C58CF18" w:rsidRPr="0CB74FFB">
        <w:rPr>
          <w:rFonts w:ascii="DaunPenh" w:eastAsia="DaunPenh" w:hAnsi="DaunPenh" w:cs="DaunPenh"/>
          <w:sz w:val="32"/>
          <w:szCs w:val="32"/>
        </w:rPr>
        <w:t>poke of</w:t>
      </w:r>
      <w:r w:rsidR="144A542B" w:rsidRPr="0CB74FFB">
        <w:rPr>
          <w:rFonts w:ascii="DaunPenh" w:eastAsia="DaunPenh" w:hAnsi="DaunPenh" w:cs="DaunPenh"/>
          <w:sz w:val="32"/>
          <w:szCs w:val="32"/>
        </w:rPr>
        <w:t xml:space="preserve"> women </w:t>
      </w:r>
      <w:r w:rsidR="3137E670" w:rsidRPr="0CB74FFB">
        <w:rPr>
          <w:rFonts w:ascii="DaunPenh" w:eastAsia="DaunPenh" w:hAnsi="DaunPenh" w:cs="DaunPenh"/>
          <w:sz w:val="32"/>
          <w:szCs w:val="32"/>
        </w:rPr>
        <w:t>healing</w:t>
      </w:r>
      <w:r w:rsidR="25B3875B" w:rsidRPr="0CB74FFB">
        <w:rPr>
          <w:rFonts w:ascii="DaunPenh" w:eastAsia="DaunPenh" w:hAnsi="DaunPenh" w:cs="DaunPenh"/>
          <w:sz w:val="32"/>
          <w:szCs w:val="32"/>
        </w:rPr>
        <w:t xml:space="preserve">, </w:t>
      </w:r>
      <w:r w:rsidR="292D22C1" w:rsidRPr="0CB74FFB">
        <w:rPr>
          <w:rFonts w:ascii="DaunPenh" w:eastAsia="DaunPenh" w:hAnsi="DaunPenh" w:cs="DaunPenh"/>
          <w:sz w:val="32"/>
          <w:szCs w:val="32"/>
        </w:rPr>
        <w:t>creating further</w:t>
      </w:r>
      <w:r w:rsidR="714A74BC" w:rsidRPr="0CB74FFB">
        <w:rPr>
          <w:rFonts w:ascii="DaunPenh" w:eastAsia="DaunPenh" w:hAnsi="DaunPenh" w:cs="DaunPenh"/>
          <w:sz w:val="32"/>
          <w:szCs w:val="32"/>
        </w:rPr>
        <w:t xml:space="preserve"> blurred lines between magic</w:t>
      </w:r>
      <w:r w:rsidR="33E66AF4" w:rsidRPr="0CB74FFB">
        <w:rPr>
          <w:rFonts w:ascii="DaunPenh" w:eastAsia="DaunPenh" w:hAnsi="DaunPenh" w:cs="DaunPenh"/>
          <w:sz w:val="32"/>
          <w:szCs w:val="32"/>
        </w:rPr>
        <w:t xml:space="preserve">, </w:t>
      </w:r>
      <w:r w:rsidR="714A74BC" w:rsidRPr="0CB74FFB">
        <w:rPr>
          <w:rFonts w:ascii="DaunPenh" w:eastAsia="DaunPenh" w:hAnsi="DaunPenh" w:cs="DaunPenh"/>
          <w:sz w:val="32"/>
          <w:szCs w:val="32"/>
        </w:rPr>
        <w:t>medicine</w:t>
      </w:r>
      <w:r w:rsidR="5852E7CD" w:rsidRPr="0CB74FFB">
        <w:rPr>
          <w:rFonts w:ascii="DaunPenh" w:eastAsia="DaunPenh" w:hAnsi="DaunPenh" w:cs="DaunPenh"/>
          <w:sz w:val="32"/>
          <w:szCs w:val="32"/>
        </w:rPr>
        <w:t xml:space="preserve"> and women</w:t>
      </w:r>
      <w:r w:rsidR="66038662" w:rsidRPr="0CB74FFB">
        <w:rPr>
          <w:rFonts w:ascii="DaunPenh" w:eastAsia="DaunPenh" w:hAnsi="DaunPenh" w:cs="DaunPenh"/>
          <w:sz w:val="32"/>
          <w:szCs w:val="32"/>
        </w:rPr>
        <w:t xml:space="preserve">. </w:t>
      </w:r>
      <w:r w:rsidR="0086182F">
        <w:rPr>
          <w:rFonts w:ascii="DaunPenh" w:eastAsia="DaunPenh" w:hAnsi="DaunPenh" w:cs="DaunPenh"/>
          <w:sz w:val="32"/>
          <w:szCs w:val="32"/>
        </w:rPr>
        <w:t>Such a myth surrounded the faerie shapeshifter Ceridwen</w:t>
      </w:r>
      <w:r w:rsidR="00A70FD4">
        <w:rPr>
          <w:rFonts w:ascii="DaunPenh" w:eastAsia="DaunPenh" w:hAnsi="DaunPenh" w:cs="DaunPenh"/>
          <w:sz w:val="32"/>
          <w:szCs w:val="32"/>
        </w:rPr>
        <w:t>,</w:t>
      </w:r>
      <w:r w:rsidR="0086182F">
        <w:rPr>
          <w:rFonts w:ascii="DaunPenh" w:eastAsia="DaunPenh" w:hAnsi="DaunPenh" w:cs="DaunPenh"/>
          <w:sz w:val="32"/>
          <w:szCs w:val="32"/>
        </w:rPr>
        <w:t xml:space="preserve"> who was the keeper of the cauldron of wisdom</w:t>
      </w:r>
      <w:r w:rsidR="00A70FD4">
        <w:rPr>
          <w:rFonts w:ascii="DaunPenh" w:eastAsia="DaunPenh" w:hAnsi="DaunPenh" w:cs="DaunPenh"/>
          <w:sz w:val="32"/>
          <w:szCs w:val="32"/>
        </w:rPr>
        <w:t>,</w:t>
      </w:r>
      <w:r w:rsidR="0086182F">
        <w:rPr>
          <w:rFonts w:ascii="DaunPenh" w:eastAsia="DaunPenh" w:hAnsi="DaunPenh" w:cs="DaunPenh"/>
          <w:sz w:val="32"/>
          <w:szCs w:val="32"/>
        </w:rPr>
        <w:t xml:space="preserve"> which lay</w:t>
      </w:r>
      <w:r w:rsidR="00A70FD4">
        <w:rPr>
          <w:rFonts w:ascii="DaunPenh" w:eastAsia="DaunPenh" w:hAnsi="DaunPenh" w:cs="DaunPenh"/>
          <w:sz w:val="32"/>
          <w:szCs w:val="32"/>
        </w:rPr>
        <w:t xml:space="preserve"> </w:t>
      </w:r>
      <w:r w:rsidR="0086182F">
        <w:rPr>
          <w:rFonts w:ascii="DaunPenh" w:eastAsia="DaunPenh" w:hAnsi="DaunPenh" w:cs="DaunPenh"/>
          <w:sz w:val="32"/>
          <w:szCs w:val="32"/>
        </w:rPr>
        <w:t>at the bottom of a lake.</w:t>
      </w:r>
      <w:r w:rsidR="0086182F">
        <w:rPr>
          <w:rStyle w:val="FootnoteReference"/>
          <w:rFonts w:ascii="DaunPenh" w:eastAsia="DaunPenh" w:hAnsi="DaunPenh" w:cs="DaunPenh"/>
          <w:sz w:val="32"/>
          <w:szCs w:val="32"/>
        </w:rPr>
        <w:footnoteReference w:id="234"/>
      </w:r>
      <w:r w:rsidR="0086182F">
        <w:rPr>
          <w:rFonts w:ascii="DaunPenh" w:eastAsia="DaunPenh" w:hAnsi="DaunPenh" w:cs="DaunPenh"/>
          <w:sz w:val="32"/>
          <w:szCs w:val="32"/>
        </w:rPr>
        <w:t xml:space="preserve"> </w:t>
      </w:r>
      <w:r w:rsidR="00795197">
        <w:rPr>
          <w:rFonts w:ascii="DaunPenh" w:eastAsia="DaunPenh" w:hAnsi="DaunPenh" w:cs="DaunPenh"/>
          <w:sz w:val="32"/>
          <w:szCs w:val="32"/>
        </w:rPr>
        <w:t>Ceridwen used this magic cauldron to brew potions which gave the recipient wisdom and beauty</w:t>
      </w:r>
      <w:r w:rsidR="006D5130">
        <w:rPr>
          <w:rFonts w:ascii="DaunPenh" w:eastAsia="DaunPenh" w:hAnsi="DaunPenh" w:cs="DaunPenh"/>
          <w:sz w:val="32"/>
          <w:szCs w:val="32"/>
        </w:rPr>
        <w:t xml:space="preserve">; but her dark wrath was incurred when a servant tasked with stirring the cauldron spilt a drop on his finger and was gifted </w:t>
      </w:r>
      <w:r w:rsidR="0087793E">
        <w:rPr>
          <w:rFonts w:ascii="DaunPenh" w:eastAsia="DaunPenh" w:hAnsi="DaunPenh" w:cs="DaunPenh"/>
          <w:sz w:val="32"/>
          <w:szCs w:val="32"/>
        </w:rPr>
        <w:t>her</w:t>
      </w:r>
      <w:r w:rsidR="006D5130">
        <w:rPr>
          <w:rFonts w:ascii="DaunPenh" w:eastAsia="DaunPenh" w:hAnsi="DaunPenh" w:cs="DaunPenh"/>
          <w:sz w:val="32"/>
          <w:szCs w:val="32"/>
        </w:rPr>
        <w:t xml:space="preserve"> </w:t>
      </w:r>
      <w:r w:rsidR="004541EE">
        <w:rPr>
          <w:rFonts w:ascii="DaunPenh" w:eastAsia="DaunPenh" w:hAnsi="DaunPenh" w:cs="DaunPenh"/>
          <w:sz w:val="32"/>
          <w:szCs w:val="32"/>
        </w:rPr>
        <w:t>power</w:t>
      </w:r>
      <w:r w:rsidR="006D5130">
        <w:rPr>
          <w:rFonts w:ascii="DaunPenh" w:eastAsia="DaunPenh" w:hAnsi="DaunPenh" w:cs="DaunPenh"/>
          <w:sz w:val="32"/>
          <w:szCs w:val="32"/>
        </w:rPr>
        <w:t>.</w:t>
      </w:r>
      <w:r w:rsidR="0087793E">
        <w:rPr>
          <w:rFonts w:ascii="DaunPenh" w:eastAsia="DaunPenh" w:hAnsi="DaunPenh" w:cs="DaunPenh"/>
          <w:sz w:val="32"/>
          <w:szCs w:val="32"/>
        </w:rPr>
        <w:t xml:space="preserve"> Ceridwen pursued the man until she consumed him, though he became a baby inside her which</w:t>
      </w:r>
      <w:r w:rsidR="004541EE">
        <w:rPr>
          <w:rFonts w:ascii="DaunPenh" w:eastAsia="DaunPenh" w:hAnsi="DaunPenh" w:cs="DaunPenh"/>
          <w:sz w:val="32"/>
          <w:szCs w:val="32"/>
        </w:rPr>
        <w:t xml:space="preserve"> </w:t>
      </w:r>
      <w:r w:rsidR="004B1CF0">
        <w:rPr>
          <w:rFonts w:ascii="DaunPenh" w:eastAsia="DaunPenh" w:hAnsi="DaunPenh" w:cs="DaunPenh"/>
          <w:sz w:val="32"/>
          <w:szCs w:val="32"/>
        </w:rPr>
        <w:t xml:space="preserve">she </w:t>
      </w:r>
      <w:r w:rsidR="004541EE">
        <w:rPr>
          <w:rFonts w:ascii="DaunPenh" w:eastAsia="DaunPenh" w:hAnsi="DaunPenh" w:cs="DaunPenh"/>
          <w:sz w:val="32"/>
          <w:szCs w:val="32"/>
        </w:rPr>
        <w:t>went on to keep</w:t>
      </w:r>
      <w:r w:rsidR="0087793E">
        <w:rPr>
          <w:rFonts w:ascii="DaunPenh" w:eastAsia="DaunPenh" w:hAnsi="DaunPenh" w:cs="DaunPenh"/>
          <w:sz w:val="32"/>
          <w:szCs w:val="32"/>
        </w:rPr>
        <w:t>.</w:t>
      </w:r>
      <w:r w:rsidR="00795197">
        <w:rPr>
          <w:rStyle w:val="FootnoteReference"/>
          <w:rFonts w:ascii="DaunPenh" w:eastAsia="DaunPenh" w:hAnsi="DaunPenh" w:cs="DaunPenh"/>
          <w:sz w:val="32"/>
          <w:szCs w:val="32"/>
        </w:rPr>
        <w:footnoteReference w:id="235"/>
      </w:r>
    </w:p>
    <w:p w14:paraId="468FF47D" w14:textId="7FD8EBA5" w:rsidR="3DD34979" w:rsidRDefault="6F13D7D0" w:rsidP="004212CE">
      <w:pPr>
        <w:spacing w:line="360" w:lineRule="auto"/>
        <w:ind w:firstLine="720"/>
        <w:rPr>
          <w:rFonts w:ascii="DaunPenh" w:eastAsia="DaunPenh" w:hAnsi="DaunPenh" w:cs="DaunPenh"/>
          <w:sz w:val="32"/>
          <w:szCs w:val="32"/>
        </w:rPr>
      </w:pPr>
      <w:r w:rsidRPr="4B76C707">
        <w:rPr>
          <w:rFonts w:ascii="DaunPenh" w:eastAsia="DaunPenh" w:hAnsi="DaunPenh" w:cs="DaunPenh"/>
          <w:sz w:val="32"/>
          <w:szCs w:val="32"/>
        </w:rPr>
        <w:t>And so it was</w:t>
      </w:r>
      <w:r w:rsidR="09588690" w:rsidRPr="4B76C707">
        <w:rPr>
          <w:rFonts w:ascii="DaunPenh" w:eastAsia="DaunPenh" w:hAnsi="DaunPenh" w:cs="DaunPenh"/>
          <w:sz w:val="32"/>
          <w:szCs w:val="32"/>
        </w:rPr>
        <w:t>,</w:t>
      </w:r>
      <w:r w:rsidRPr="4B76C707">
        <w:rPr>
          <w:rFonts w:ascii="DaunPenh" w:eastAsia="DaunPenh" w:hAnsi="DaunPenh" w:cs="DaunPenh"/>
          <w:sz w:val="32"/>
          <w:szCs w:val="32"/>
        </w:rPr>
        <w:t xml:space="preserve"> that t</w:t>
      </w:r>
      <w:r w:rsidR="21F31078" w:rsidRPr="4B76C707">
        <w:rPr>
          <w:rFonts w:ascii="DaunPenh" w:eastAsia="DaunPenh" w:hAnsi="DaunPenh" w:cs="DaunPenh"/>
          <w:sz w:val="32"/>
          <w:szCs w:val="32"/>
        </w:rPr>
        <w:t>he faer</w:t>
      </w:r>
      <w:r w:rsidR="0D13677C" w:rsidRPr="0CB74FFB">
        <w:rPr>
          <w:rFonts w:ascii="DaunPenh" w:eastAsia="DaunPenh" w:hAnsi="DaunPenh" w:cs="DaunPenh"/>
          <w:sz w:val="32"/>
          <w:szCs w:val="32"/>
        </w:rPr>
        <w:t>y women</w:t>
      </w:r>
      <w:r w:rsidR="21F31078" w:rsidRPr="0CB74FFB">
        <w:rPr>
          <w:rFonts w:ascii="DaunPenh" w:eastAsia="DaunPenh" w:hAnsi="DaunPenh" w:cs="DaunPenh"/>
          <w:sz w:val="32"/>
          <w:szCs w:val="32"/>
        </w:rPr>
        <w:t xml:space="preserve"> of </w:t>
      </w:r>
      <w:r w:rsidR="44B60597" w:rsidRPr="0CB74FFB">
        <w:rPr>
          <w:rFonts w:ascii="DaunPenh" w:eastAsia="DaunPenh" w:hAnsi="DaunPenh" w:cs="DaunPenh"/>
          <w:sz w:val="32"/>
          <w:szCs w:val="32"/>
        </w:rPr>
        <w:t>Welsh</w:t>
      </w:r>
      <w:r w:rsidR="21F31078" w:rsidRPr="0CB74FFB">
        <w:rPr>
          <w:rFonts w:ascii="DaunPenh" w:eastAsia="DaunPenh" w:hAnsi="DaunPenh" w:cs="DaunPenh"/>
          <w:sz w:val="32"/>
          <w:szCs w:val="32"/>
        </w:rPr>
        <w:t xml:space="preserve"> literature </w:t>
      </w:r>
      <w:r w:rsidR="70D66081" w:rsidRPr="0CB74FFB">
        <w:rPr>
          <w:rFonts w:ascii="DaunPenh" w:eastAsia="DaunPenh" w:hAnsi="DaunPenh" w:cs="DaunPenh"/>
          <w:sz w:val="32"/>
          <w:szCs w:val="32"/>
        </w:rPr>
        <w:t xml:space="preserve">were </w:t>
      </w:r>
      <w:r w:rsidR="01C89CFD" w:rsidRPr="0CB74FFB">
        <w:rPr>
          <w:rFonts w:ascii="DaunPenh" w:eastAsia="DaunPenh" w:hAnsi="DaunPenh" w:cs="DaunPenh"/>
          <w:sz w:val="32"/>
          <w:szCs w:val="32"/>
        </w:rPr>
        <w:t>‘</w:t>
      </w:r>
      <w:r w:rsidR="01C89CFD" w:rsidRPr="0CB74FFB">
        <w:rPr>
          <w:rFonts w:ascii="DaunPenh" w:eastAsia="DaunPenh" w:hAnsi="DaunPenh" w:cs="DaunPenh"/>
          <w:color w:val="000000" w:themeColor="text1"/>
          <w:sz w:val="32"/>
          <w:szCs w:val="32"/>
        </w:rPr>
        <w:t>believed capable of malicious intent and evi</w:t>
      </w:r>
      <w:r w:rsidR="0087793E">
        <w:rPr>
          <w:rFonts w:ascii="DaunPenh" w:eastAsia="DaunPenh" w:hAnsi="DaunPenh" w:cs="DaunPenh"/>
          <w:color w:val="000000" w:themeColor="text1"/>
          <w:sz w:val="32"/>
          <w:szCs w:val="32"/>
        </w:rPr>
        <w:t>l</w:t>
      </w:r>
      <w:r w:rsidR="00890D6B">
        <w:rPr>
          <w:rFonts w:ascii="DaunPenh" w:eastAsia="DaunPenh" w:hAnsi="DaunPenh" w:cs="DaunPenh"/>
          <w:color w:val="000000" w:themeColor="text1"/>
          <w:sz w:val="32"/>
          <w:szCs w:val="32"/>
        </w:rPr>
        <w:t>; and p</w:t>
      </w:r>
      <w:r w:rsidR="01C89CFD" w:rsidRPr="0CB74FFB">
        <w:rPr>
          <w:rFonts w:ascii="DaunPenh" w:eastAsia="DaunPenh" w:hAnsi="DaunPenh" w:cs="DaunPenh"/>
          <w:color w:val="000000" w:themeColor="text1"/>
          <w:sz w:val="32"/>
          <w:szCs w:val="32"/>
        </w:rPr>
        <w:t>erhaps the most famous example of this dual personality is the Welsh water deity who appears as both the beautiful and benevolent Morgain and the evil, ugly hag, Morrigan.’</w:t>
      </w:r>
      <w:r w:rsidR="2AE25817" w:rsidRPr="0CB74FFB">
        <w:rPr>
          <w:rStyle w:val="FootnoteReference"/>
          <w:rFonts w:ascii="DaunPenh" w:eastAsia="DaunPenh" w:hAnsi="DaunPenh" w:cs="DaunPenh"/>
          <w:sz w:val="32"/>
          <w:szCs w:val="32"/>
        </w:rPr>
        <w:footnoteReference w:id="236"/>
      </w:r>
      <w:r w:rsidR="3503E5F1" w:rsidRPr="0CB74FFB">
        <w:rPr>
          <w:rFonts w:ascii="DaunPenh" w:eastAsia="DaunPenh" w:hAnsi="DaunPenh" w:cs="DaunPenh"/>
          <w:color w:val="000000" w:themeColor="text1"/>
          <w:sz w:val="32"/>
          <w:szCs w:val="32"/>
        </w:rPr>
        <w:t xml:space="preserve"> This character is found across Celtic </w:t>
      </w:r>
      <w:r w:rsidR="5A9A9FA3" w:rsidRPr="0CB74FFB">
        <w:rPr>
          <w:rFonts w:ascii="DaunPenh" w:eastAsia="DaunPenh" w:hAnsi="DaunPenh" w:cs="DaunPenh"/>
          <w:color w:val="000000" w:themeColor="text1"/>
          <w:sz w:val="32"/>
          <w:szCs w:val="32"/>
        </w:rPr>
        <w:t>folklore</w:t>
      </w:r>
      <w:r w:rsidR="61FC07EA" w:rsidRPr="0CB74FFB">
        <w:rPr>
          <w:rFonts w:ascii="DaunPenh" w:eastAsia="DaunPenh" w:hAnsi="DaunPenh" w:cs="DaunPenh"/>
          <w:color w:val="000000" w:themeColor="text1"/>
          <w:sz w:val="32"/>
          <w:szCs w:val="32"/>
        </w:rPr>
        <w:t xml:space="preserve"> in different guises</w:t>
      </w:r>
      <w:r w:rsidR="54C041E7" w:rsidRPr="0CB74FFB">
        <w:rPr>
          <w:rFonts w:ascii="DaunPenh" w:eastAsia="DaunPenh" w:hAnsi="DaunPenh" w:cs="DaunPenh"/>
          <w:color w:val="000000" w:themeColor="text1"/>
          <w:sz w:val="32"/>
          <w:szCs w:val="32"/>
        </w:rPr>
        <w:t>,</w:t>
      </w:r>
      <w:r w:rsidR="00F315E4">
        <w:rPr>
          <w:rFonts w:ascii="DaunPenh" w:eastAsia="DaunPenh" w:hAnsi="DaunPenh" w:cs="DaunPenh"/>
          <w:color w:val="000000" w:themeColor="text1"/>
          <w:sz w:val="32"/>
          <w:szCs w:val="32"/>
        </w:rPr>
        <w:t xml:space="preserve"> from </w:t>
      </w:r>
      <w:r w:rsidR="00F315E4" w:rsidRPr="00F315E4">
        <w:rPr>
          <w:rFonts w:ascii="DaunPenh" w:eastAsia="DaunPenh" w:hAnsi="DaunPenh" w:cs="DaunPenh"/>
          <w:color w:val="000000" w:themeColor="text1"/>
          <w:sz w:val="32"/>
          <w:szCs w:val="32"/>
        </w:rPr>
        <w:t xml:space="preserve">Geoffrey of Monmouth's </w:t>
      </w:r>
      <w:r w:rsidR="00F315E4" w:rsidRPr="00F315E4">
        <w:rPr>
          <w:rFonts w:ascii="DaunPenh" w:eastAsia="DaunPenh" w:hAnsi="DaunPenh" w:cs="DaunPenh"/>
          <w:i/>
          <w:iCs/>
          <w:color w:val="000000" w:themeColor="text1"/>
          <w:sz w:val="32"/>
          <w:szCs w:val="32"/>
        </w:rPr>
        <w:t>Vita Merlini,</w:t>
      </w:r>
      <w:r w:rsidR="00F315E4" w:rsidRPr="00F315E4">
        <w:rPr>
          <w:rFonts w:ascii="DaunPenh" w:eastAsia="DaunPenh" w:hAnsi="DaunPenh" w:cs="DaunPenh"/>
          <w:color w:val="000000" w:themeColor="text1"/>
          <w:sz w:val="32"/>
          <w:szCs w:val="32"/>
        </w:rPr>
        <w:t xml:space="preserve"> with the ruler of Avalon called Morgen (c. 1150, also linked to Breton ‘Mari-Morgan,’ ‘Mary-Morgan,’ who were sirens hypnotising sailors)</w:t>
      </w:r>
      <w:r w:rsidR="004541EE">
        <w:rPr>
          <w:rFonts w:ascii="DaunPenh" w:eastAsia="DaunPenh" w:hAnsi="DaunPenh" w:cs="DaunPenh"/>
          <w:color w:val="000000" w:themeColor="text1"/>
          <w:sz w:val="32"/>
          <w:szCs w:val="32"/>
        </w:rPr>
        <w:t>,</w:t>
      </w:r>
      <w:r w:rsidR="00F315E4" w:rsidRPr="00F315E4">
        <w:rPr>
          <w:rFonts w:ascii="DaunPenh" w:eastAsia="DaunPenh" w:hAnsi="DaunPenh" w:cs="DaunPenh"/>
          <w:color w:val="000000" w:themeColor="text1"/>
          <w:sz w:val="32"/>
          <w:szCs w:val="32"/>
        </w:rPr>
        <w:t xml:space="preserve"> to </w:t>
      </w:r>
      <w:r w:rsidR="004541EE">
        <w:rPr>
          <w:rFonts w:ascii="DaunPenh" w:eastAsia="DaunPenh" w:hAnsi="DaunPenh" w:cs="DaunPenh"/>
          <w:color w:val="000000" w:themeColor="text1"/>
          <w:sz w:val="32"/>
          <w:szCs w:val="32"/>
        </w:rPr>
        <w:t xml:space="preserve">the </w:t>
      </w:r>
      <w:r w:rsidR="00F315E4" w:rsidRPr="00F315E4">
        <w:rPr>
          <w:rFonts w:ascii="DaunPenh" w:eastAsia="DaunPenh" w:hAnsi="DaunPenh" w:cs="DaunPenh"/>
          <w:color w:val="000000" w:themeColor="text1"/>
          <w:sz w:val="32"/>
          <w:szCs w:val="32"/>
        </w:rPr>
        <w:t xml:space="preserve">Irish </w:t>
      </w:r>
      <w:r w:rsidR="00F315E4" w:rsidRPr="004541EE">
        <w:rPr>
          <w:rFonts w:ascii="DaunPenh" w:eastAsia="DaunPenh" w:hAnsi="DaunPenh" w:cs="DaunPenh"/>
          <w:i/>
          <w:iCs/>
          <w:color w:val="000000" w:themeColor="text1"/>
          <w:sz w:val="32"/>
          <w:szCs w:val="32"/>
        </w:rPr>
        <w:t>Muirgen</w:t>
      </w:r>
      <w:r w:rsidR="00F315E4" w:rsidRPr="00F315E4">
        <w:rPr>
          <w:rFonts w:ascii="DaunPenh" w:eastAsia="DaunPenh" w:hAnsi="DaunPenh" w:cs="DaunPenh"/>
          <w:color w:val="000000" w:themeColor="text1"/>
          <w:sz w:val="32"/>
          <w:szCs w:val="32"/>
        </w:rPr>
        <w:t xml:space="preserve"> (sixth-century origin, recorded in seventeenth-century Irish annals), a princess transformed into a </w:t>
      </w:r>
      <w:r w:rsidR="00F315E4" w:rsidRPr="00F315E4">
        <w:rPr>
          <w:rFonts w:ascii="DaunPenh" w:eastAsia="DaunPenh" w:hAnsi="DaunPenh" w:cs="DaunPenh"/>
          <w:color w:val="000000" w:themeColor="text1"/>
          <w:sz w:val="32"/>
          <w:szCs w:val="32"/>
        </w:rPr>
        <w:lastRenderedPageBreak/>
        <w:t xml:space="preserve">mermaid, and </w:t>
      </w:r>
      <w:r w:rsidR="004541EE">
        <w:rPr>
          <w:rFonts w:ascii="DaunPenh" w:eastAsia="DaunPenh" w:hAnsi="DaunPenh" w:cs="DaunPenh"/>
          <w:color w:val="000000" w:themeColor="text1"/>
          <w:sz w:val="32"/>
          <w:szCs w:val="32"/>
        </w:rPr>
        <w:t xml:space="preserve">the </w:t>
      </w:r>
      <w:r w:rsidR="00F315E4" w:rsidRPr="00F315E4">
        <w:rPr>
          <w:rFonts w:ascii="DaunPenh" w:eastAsia="DaunPenh" w:hAnsi="DaunPenh" w:cs="DaunPenh"/>
          <w:color w:val="000000" w:themeColor="text1"/>
          <w:sz w:val="32"/>
          <w:szCs w:val="32"/>
        </w:rPr>
        <w:t xml:space="preserve">Cornish </w:t>
      </w:r>
      <w:r w:rsidR="00F315E4" w:rsidRPr="004541EE">
        <w:rPr>
          <w:rFonts w:ascii="DaunPenh" w:eastAsia="DaunPenh" w:hAnsi="DaunPenh" w:cs="DaunPenh"/>
          <w:i/>
          <w:iCs/>
          <w:color w:val="000000" w:themeColor="text1"/>
          <w:sz w:val="32"/>
          <w:szCs w:val="32"/>
        </w:rPr>
        <w:t>Morvoren</w:t>
      </w:r>
      <w:r w:rsidR="00F315E4" w:rsidRPr="00F315E4">
        <w:rPr>
          <w:rFonts w:ascii="DaunPenh" w:eastAsia="DaunPenh" w:hAnsi="DaunPenh" w:cs="DaunPenh"/>
          <w:color w:val="000000" w:themeColor="text1"/>
          <w:sz w:val="32"/>
          <w:szCs w:val="32"/>
        </w:rPr>
        <w:t xml:space="preserve"> or the Mermaid of Zennor (first recorded in writing 1873, but believed to have come from older oral tales).</w:t>
      </w:r>
      <w:r w:rsidR="2AE25817" w:rsidRPr="0CB74FFB">
        <w:rPr>
          <w:rStyle w:val="FootnoteReference"/>
          <w:rFonts w:ascii="DaunPenh" w:eastAsia="DaunPenh" w:hAnsi="DaunPenh" w:cs="DaunPenh"/>
          <w:color w:val="000000" w:themeColor="text1"/>
          <w:sz w:val="32"/>
          <w:szCs w:val="32"/>
        </w:rPr>
        <w:footnoteReference w:id="237"/>
      </w:r>
      <w:r w:rsidR="3DEF108C" w:rsidRPr="0CB74FFB">
        <w:rPr>
          <w:rFonts w:ascii="DaunPenh" w:eastAsia="DaunPenh" w:hAnsi="DaunPenh" w:cs="DaunPenh"/>
          <w:color w:val="000000" w:themeColor="text1"/>
          <w:sz w:val="32"/>
          <w:szCs w:val="32"/>
        </w:rPr>
        <w:t xml:space="preserve"> </w:t>
      </w:r>
      <w:r w:rsidR="00F315E4">
        <w:rPr>
          <w:rFonts w:ascii="DaunPenh" w:eastAsia="DaunPenh" w:hAnsi="DaunPenh" w:cs="DaunPenh"/>
          <w:color w:val="000000" w:themeColor="text1"/>
          <w:sz w:val="32"/>
          <w:szCs w:val="32"/>
        </w:rPr>
        <w:t>What</w:t>
      </w:r>
      <w:r w:rsidR="1F1307F6" w:rsidRPr="0CB74FFB">
        <w:rPr>
          <w:rFonts w:ascii="DaunPenh" w:eastAsia="DaunPenh" w:hAnsi="DaunPenh" w:cs="DaunPenh"/>
          <w:color w:val="000000" w:themeColor="text1"/>
          <w:sz w:val="32"/>
          <w:szCs w:val="32"/>
        </w:rPr>
        <w:t xml:space="preserve"> these</w:t>
      </w:r>
      <w:r w:rsidR="2B9A7D9C" w:rsidRPr="0CB74FFB">
        <w:rPr>
          <w:rFonts w:ascii="DaunPenh" w:eastAsia="DaunPenh" w:hAnsi="DaunPenh" w:cs="DaunPenh"/>
          <w:color w:val="000000" w:themeColor="text1"/>
          <w:sz w:val="32"/>
          <w:szCs w:val="32"/>
        </w:rPr>
        <w:t xml:space="preserve"> </w:t>
      </w:r>
      <w:r w:rsidR="5F61E6B6" w:rsidRPr="0CB74FFB">
        <w:rPr>
          <w:rFonts w:ascii="DaunPenh" w:eastAsia="DaunPenh" w:hAnsi="DaunPenh" w:cs="DaunPenh"/>
          <w:color w:val="000000" w:themeColor="text1"/>
          <w:sz w:val="32"/>
          <w:szCs w:val="32"/>
        </w:rPr>
        <w:t>variations</w:t>
      </w:r>
      <w:r w:rsidR="6C84EC28" w:rsidRPr="0CB74FFB">
        <w:rPr>
          <w:rFonts w:ascii="DaunPenh" w:eastAsia="DaunPenh" w:hAnsi="DaunPenh" w:cs="DaunPenh"/>
          <w:color w:val="000000" w:themeColor="text1"/>
          <w:sz w:val="32"/>
          <w:szCs w:val="32"/>
        </w:rPr>
        <w:t xml:space="preserve"> have in common, is</w:t>
      </w:r>
      <w:r w:rsidR="083B7923" w:rsidRPr="0CB74FFB">
        <w:rPr>
          <w:rFonts w:ascii="DaunPenh" w:eastAsia="DaunPenh" w:hAnsi="DaunPenh" w:cs="DaunPenh"/>
          <w:color w:val="000000" w:themeColor="text1"/>
          <w:sz w:val="32"/>
          <w:szCs w:val="32"/>
        </w:rPr>
        <w:t xml:space="preserve"> th</w:t>
      </w:r>
      <w:r w:rsidR="1D82DDE6" w:rsidRPr="0CB74FFB">
        <w:rPr>
          <w:rFonts w:ascii="DaunPenh" w:eastAsia="DaunPenh" w:hAnsi="DaunPenh" w:cs="DaunPenh"/>
          <w:color w:val="000000" w:themeColor="text1"/>
          <w:sz w:val="32"/>
          <w:szCs w:val="32"/>
        </w:rPr>
        <w:t xml:space="preserve">e </w:t>
      </w:r>
      <w:r w:rsidR="00D571CE">
        <w:rPr>
          <w:rFonts w:ascii="DaunPenh" w:eastAsia="DaunPenh" w:hAnsi="DaunPenh" w:cs="DaunPenh"/>
          <w:color w:val="000000" w:themeColor="text1"/>
          <w:sz w:val="32"/>
          <w:szCs w:val="32"/>
        </w:rPr>
        <w:t>contradiction</w:t>
      </w:r>
      <w:r w:rsidR="1D82DDE6" w:rsidRPr="0CB74FFB">
        <w:rPr>
          <w:rFonts w:ascii="DaunPenh" w:eastAsia="DaunPenh" w:hAnsi="DaunPenh" w:cs="DaunPenh"/>
          <w:color w:val="000000" w:themeColor="text1"/>
          <w:sz w:val="32"/>
          <w:szCs w:val="32"/>
        </w:rPr>
        <w:t xml:space="preserve"> that </w:t>
      </w:r>
      <w:r w:rsidR="083B7923" w:rsidRPr="0CB74FFB">
        <w:rPr>
          <w:rFonts w:ascii="DaunPenh" w:eastAsia="DaunPenh" w:hAnsi="DaunPenh" w:cs="DaunPenh"/>
          <w:color w:val="000000" w:themeColor="text1"/>
          <w:sz w:val="32"/>
          <w:szCs w:val="32"/>
        </w:rPr>
        <w:t>w</w:t>
      </w:r>
      <w:r w:rsidR="2550686B" w:rsidRPr="0CB74FFB">
        <w:rPr>
          <w:rFonts w:ascii="DaunPenh" w:eastAsia="DaunPenh" w:hAnsi="DaunPenh" w:cs="DaunPenh"/>
          <w:color w:val="000000" w:themeColor="text1"/>
          <w:sz w:val="32"/>
          <w:szCs w:val="32"/>
        </w:rPr>
        <w:t xml:space="preserve">omen and medicine were both </w:t>
      </w:r>
      <w:r w:rsidR="2E4B14AE" w:rsidRPr="0CB74FFB">
        <w:rPr>
          <w:rFonts w:ascii="DaunPenh" w:eastAsia="DaunPenh" w:hAnsi="DaunPenh" w:cs="DaunPenh"/>
          <w:color w:val="000000" w:themeColor="text1"/>
          <w:sz w:val="32"/>
          <w:szCs w:val="32"/>
        </w:rPr>
        <w:t>needed but</w:t>
      </w:r>
      <w:r w:rsidR="2550686B" w:rsidRPr="0CB74FFB">
        <w:rPr>
          <w:rFonts w:ascii="DaunPenh" w:eastAsia="DaunPenh" w:hAnsi="DaunPenh" w:cs="DaunPenh"/>
          <w:color w:val="000000" w:themeColor="text1"/>
          <w:sz w:val="32"/>
          <w:szCs w:val="32"/>
        </w:rPr>
        <w:t xml:space="preserve"> distruste</w:t>
      </w:r>
      <w:r w:rsidR="0279F293" w:rsidRPr="0CB74FFB">
        <w:rPr>
          <w:rFonts w:ascii="DaunPenh" w:eastAsia="DaunPenh" w:hAnsi="DaunPenh" w:cs="DaunPenh"/>
          <w:color w:val="000000" w:themeColor="text1"/>
          <w:sz w:val="32"/>
          <w:szCs w:val="32"/>
        </w:rPr>
        <w:t>d;</w:t>
      </w:r>
      <w:r w:rsidR="5566CFBB" w:rsidRPr="0CB74FFB">
        <w:rPr>
          <w:rFonts w:ascii="DaunPenh" w:eastAsia="DaunPenh" w:hAnsi="DaunPenh" w:cs="DaunPenh"/>
          <w:color w:val="000000" w:themeColor="text1"/>
          <w:sz w:val="32"/>
          <w:szCs w:val="32"/>
        </w:rPr>
        <w:t xml:space="preserve"> s</w:t>
      </w:r>
      <w:r w:rsidR="7903F60D" w:rsidRPr="0CB74FFB">
        <w:rPr>
          <w:rFonts w:ascii="DaunPenh" w:eastAsia="DaunPenh" w:hAnsi="DaunPenh" w:cs="DaunPenh"/>
          <w:sz w:val="32"/>
          <w:szCs w:val="32"/>
        </w:rPr>
        <w:t xml:space="preserve">o-called </w:t>
      </w:r>
      <w:r w:rsidR="7903F60D" w:rsidRPr="0CB74FFB">
        <w:rPr>
          <w:rFonts w:ascii="DaunPenh" w:eastAsia="DaunPenh" w:hAnsi="DaunPenh" w:cs="DaunPenh"/>
          <w:i/>
          <w:iCs/>
          <w:sz w:val="32"/>
          <w:szCs w:val="32"/>
        </w:rPr>
        <w:t>m</w:t>
      </w:r>
      <w:r w:rsidR="000024E8" w:rsidRPr="0CB74FFB">
        <w:rPr>
          <w:rFonts w:ascii="DaunPenh" w:eastAsia="DaunPenh" w:hAnsi="DaunPenh" w:cs="DaunPenh"/>
          <w:i/>
          <w:iCs/>
          <w:sz w:val="32"/>
          <w:szCs w:val="32"/>
        </w:rPr>
        <w:t xml:space="preserve">agic </w:t>
      </w:r>
      <w:r w:rsidR="6CBBF44A" w:rsidRPr="0CB74FFB">
        <w:rPr>
          <w:rFonts w:ascii="DaunPenh" w:eastAsia="DaunPenh" w:hAnsi="DaunPenh" w:cs="DaunPenh"/>
          <w:sz w:val="32"/>
          <w:szCs w:val="32"/>
        </w:rPr>
        <w:t>then,</w:t>
      </w:r>
      <w:r w:rsidR="6CBBF44A" w:rsidRPr="0CB74FFB">
        <w:rPr>
          <w:rFonts w:ascii="DaunPenh" w:eastAsia="DaunPenh" w:hAnsi="DaunPenh" w:cs="DaunPenh"/>
          <w:i/>
          <w:iCs/>
          <w:sz w:val="32"/>
          <w:szCs w:val="32"/>
        </w:rPr>
        <w:t xml:space="preserve"> </w:t>
      </w:r>
      <w:r w:rsidR="000024E8" w:rsidRPr="0CB74FFB">
        <w:rPr>
          <w:rFonts w:ascii="DaunPenh" w:eastAsia="DaunPenh" w:hAnsi="DaunPenh" w:cs="DaunPenh"/>
          <w:sz w:val="32"/>
          <w:szCs w:val="32"/>
        </w:rPr>
        <w:t xml:space="preserve">was a testament to </w:t>
      </w:r>
      <w:r w:rsidR="288D9083" w:rsidRPr="0CB74FFB">
        <w:rPr>
          <w:rFonts w:ascii="DaunPenh" w:eastAsia="DaunPenh" w:hAnsi="DaunPenh" w:cs="DaunPenh"/>
          <w:sz w:val="32"/>
          <w:szCs w:val="32"/>
        </w:rPr>
        <w:t>oral</w:t>
      </w:r>
      <w:r w:rsidR="000024E8" w:rsidRPr="0CB74FFB">
        <w:rPr>
          <w:rFonts w:ascii="DaunPenh" w:eastAsia="DaunPenh" w:hAnsi="DaunPenh" w:cs="DaunPenh"/>
          <w:sz w:val="32"/>
          <w:szCs w:val="32"/>
        </w:rPr>
        <w:t xml:space="preserve"> traditions</w:t>
      </w:r>
      <w:r w:rsidR="56E03CF4" w:rsidRPr="0CB74FFB">
        <w:rPr>
          <w:rFonts w:ascii="DaunPenh" w:eastAsia="DaunPenh" w:hAnsi="DaunPenh" w:cs="DaunPenh"/>
          <w:sz w:val="32"/>
          <w:szCs w:val="32"/>
        </w:rPr>
        <w:t>,</w:t>
      </w:r>
      <w:r w:rsidR="61FC125D" w:rsidRPr="0CB74FFB">
        <w:rPr>
          <w:rFonts w:ascii="DaunPenh" w:eastAsia="DaunPenh" w:hAnsi="DaunPenh" w:cs="DaunPenh"/>
          <w:sz w:val="32"/>
          <w:szCs w:val="32"/>
        </w:rPr>
        <w:t xml:space="preserve"> </w:t>
      </w:r>
      <w:r w:rsidR="6500E1AB" w:rsidRPr="0CB74FFB">
        <w:rPr>
          <w:rFonts w:ascii="DaunPenh" w:eastAsia="DaunPenh" w:hAnsi="DaunPenh" w:cs="DaunPenh"/>
          <w:sz w:val="32"/>
          <w:szCs w:val="32"/>
        </w:rPr>
        <w:t xml:space="preserve">but became </w:t>
      </w:r>
      <w:r w:rsidR="5440FD38" w:rsidRPr="0CB74FFB">
        <w:rPr>
          <w:rFonts w:ascii="DaunPenh" w:eastAsia="DaunPenh" w:hAnsi="DaunPenh" w:cs="DaunPenh"/>
          <w:sz w:val="32"/>
          <w:szCs w:val="32"/>
        </w:rPr>
        <w:t>linked</w:t>
      </w:r>
      <w:r w:rsidR="6500E1AB" w:rsidRPr="0CB74FFB">
        <w:rPr>
          <w:rFonts w:ascii="DaunPenh" w:eastAsia="DaunPenh" w:hAnsi="DaunPenh" w:cs="DaunPenh"/>
          <w:sz w:val="32"/>
          <w:szCs w:val="32"/>
        </w:rPr>
        <w:t xml:space="preserve"> </w:t>
      </w:r>
      <w:r w:rsidR="61FC125D" w:rsidRPr="0CB74FFB">
        <w:rPr>
          <w:rFonts w:ascii="DaunPenh" w:eastAsia="DaunPenh" w:hAnsi="DaunPenh" w:cs="DaunPenh"/>
          <w:sz w:val="32"/>
          <w:szCs w:val="32"/>
        </w:rPr>
        <w:t>with otherworldly connotations</w:t>
      </w:r>
      <w:r w:rsidR="004541EE">
        <w:rPr>
          <w:rFonts w:ascii="DaunPenh" w:eastAsia="DaunPenh" w:hAnsi="DaunPenh" w:cs="DaunPenh"/>
          <w:sz w:val="32"/>
          <w:szCs w:val="32"/>
        </w:rPr>
        <w:t>,</w:t>
      </w:r>
      <w:r w:rsidR="56E2A40F" w:rsidRPr="0CB74FFB">
        <w:rPr>
          <w:rFonts w:ascii="DaunPenh" w:eastAsia="DaunPenh" w:hAnsi="DaunPenh" w:cs="DaunPenh"/>
          <w:sz w:val="32"/>
          <w:szCs w:val="32"/>
        </w:rPr>
        <w:t xml:space="preserve"> </w:t>
      </w:r>
      <w:r w:rsidR="00D571CE">
        <w:rPr>
          <w:rFonts w:ascii="DaunPenh" w:eastAsia="DaunPenh" w:hAnsi="DaunPenh" w:cs="DaunPenh"/>
          <w:sz w:val="32"/>
          <w:szCs w:val="32"/>
        </w:rPr>
        <w:t>bringing anxieties around wise wom</w:t>
      </w:r>
      <w:r w:rsidR="00890D6B">
        <w:rPr>
          <w:rFonts w:ascii="DaunPenh" w:eastAsia="DaunPenh" w:hAnsi="DaunPenh" w:cs="DaunPenh"/>
          <w:sz w:val="32"/>
          <w:szCs w:val="32"/>
        </w:rPr>
        <w:t>en</w:t>
      </w:r>
      <w:r w:rsidR="68B1E06C" w:rsidRPr="0CB74FFB">
        <w:rPr>
          <w:rFonts w:ascii="DaunPenh" w:eastAsia="DaunPenh" w:hAnsi="DaunPenh" w:cs="DaunPenh"/>
          <w:sz w:val="32"/>
          <w:szCs w:val="32"/>
        </w:rPr>
        <w:t>.</w:t>
      </w:r>
      <w:r w:rsidR="2AE25817" w:rsidRPr="0CB74FFB">
        <w:rPr>
          <w:rStyle w:val="FootnoteReference"/>
          <w:rFonts w:ascii="DaunPenh" w:eastAsia="DaunPenh" w:hAnsi="DaunPenh" w:cs="DaunPenh"/>
          <w:sz w:val="32"/>
          <w:szCs w:val="32"/>
        </w:rPr>
        <w:footnoteReference w:id="238"/>
      </w:r>
      <w:r w:rsidR="5833817F" w:rsidRPr="0CB74FFB">
        <w:rPr>
          <w:rFonts w:ascii="DaunPenh" w:eastAsia="DaunPenh" w:hAnsi="DaunPenh" w:cs="DaunPenh"/>
          <w:sz w:val="32"/>
          <w:szCs w:val="32"/>
        </w:rPr>
        <w:t xml:space="preserve"> </w:t>
      </w:r>
      <w:r w:rsidR="2DCE78E1" w:rsidRPr="0CB74FFB">
        <w:rPr>
          <w:rFonts w:ascii="DaunPenh" w:eastAsia="DaunPenh" w:hAnsi="DaunPenh" w:cs="DaunPenh"/>
          <w:sz w:val="32"/>
          <w:szCs w:val="32"/>
        </w:rPr>
        <w:t>Interestingly</w:t>
      </w:r>
      <w:r w:rsidR="004B1CF0">
        <w:rPr>
          <w:rFonts w:ascii="DaunPenh" w:eastAsia="DaunPenh" w:hAnsi="DaunPenh" w:cs="DaunPenh"/>
          <w:sz w:val="32"/>
          <w:szCs w:val="32"/>
        </w:rPr>
        <w:t>,</w:t>
      </w:r>
      <w:r w:rsidR="2DCE78E1" w:rsidRPr="0CB74FFB">
        <w:rPr>
          <w:rFonts w:ascii="DaunPenh" w:eastAsia="DaunPenh" w:hAnsi="DaunPenh" w:cs="DaunPenh"/>
          <w:sz w:val="32"/>
          <w:szCs w:val="32"/>
        </w:rPr>
        <w:t xml:space="preserve"> there seems to have be</w:t>
      </w:r>
      <w:r w:rsidR="004541EE">
        <w:rPr>
          <w:rFonts w:ascii="DaunPenh" w:eastAsia="DaunPenh" w:hAnsi="DaunPenh" w:cs="DaunPenh"/>
          <w:sz w:val="32"/>
          <w:szCs w:val="32"/>
        </w:rPr>
        <w:t>en somewhat</w:t>
      </w:r>
      <w:r w:rsidR="2DCE78E1" w:rsidRPr="0CB74FFB">
        <w:rPr>
          <w:rFonts w:ascii="DaunPenh" w:eastAsia="DaunPenh" w:hAnsi="DaunPenh" w:cs="DaunPenh"/>
          <w:sz w:val="32"/>
          <w:szCs w:val="32"/>
        </w:rPr>
        <w:t xml:space="preserve"> less of this suspicion in Wales, </w:t>
      </w:r>
      <w:r w:rsidR="00E47F37">
        <w:rPr>
          <w:rFonts w:ascii="DaunPenh" w:eastAsia="DaunPenh" w:hAnsi="DaunPenh" w:cs="DaunPenh"/>
          <w:sz w:val="32"/>
          <w:szCs w:val="32"/>
        </w:rPr>
        <w:t xml:space="preserve">which can perhaps be attributed </w:t>
      </w:r>
      <w:r w:rsidR="00890D6B">
        <w:rPr>
          <w:rFonts w:ascii="DaunPenh" w:eastAsia="DaunPenh" w:hAnsi="DaunPenh" w:cs="DaunPenh"/>
          <w:sz w:val="32"/>
          <w:szCs w:val="32"/>
        </w:rPr>
        <w:t xml:space="preserve">in part, </w:t>
      </w:r>
      <w:r w:rsidR="00E47F37">
        <w:rPr>
          <w:rFonts w:ascii="DaunPenh" w:eastAsia="DaunPenh" w:hAnsi="DaunPenh" w:cs="DaunPenh"/>
          <w:sz w:val="32"/>
          <w:szCs w:val="32"/>
        </w:rPr>
        <w:t>to</w:t>
      </w:r>
      <w:r w:rsidR="2DCE78E1" w:rsidRPr="0CB74FFB">
        <w:rPr>
          <w:rFonts w:ascii="DaunPenh" w:eastAsia="DaunPenh" w:hAnsi="DaunPenh" w:cs="DaunPenh"/>
          <w:sz w:val="32"/>
          <w:szCs w:val="32"/>
        </w:rPr>
        <w:t xml:space="preserve"> the strong heritage of folktales</w:t>
      </w:r>
      <w:r w:rsidR="00E47F37">
        <w:rPr>
          <w:rFonts w:ascii="DaunPenh" w:eastAsia="DaunPenh" w:hAnsi="DaunPenh" w:cs="DaunPenh"/>
          <w:sz w:val="32"/>
          <w:szCs w:val="32"/>
        </w:rPr>
        <w:t xml:space="preserve"> and </w:t>
      </w:r>
      <w:r w:rsidR="4DAB3802" w:rsidRPr="0CB74FFB">
        <w:rPr>
          <w:rFonts w:ascii="DaunPenh" w:eastAsia="DaunPenh" w:hAnsi="DaunPenh" w:cs="DaunPenh"/>
          <w:sz w:val="32"/>
          <w:szCs w:val="32"/>
        </w:rPr>
        <w:t>l</w:t>
      </w:r>
      <w:r w:rsidR="00E47F37">
        <w:rPr>
          <w:rFonts w:ascii="DaunPenh" w:eastAsia="DaunPenh" w:hAnsi="DaunPenh" w:cs="DaunPenh"/>
          <w:sz w:val="32"/>
          <w:szCs w:val="32"/>
        </w:rPr>
        <w:t xml:space="preserve">ack of </w:t>
      </w:r>
      <w:r w:rsidR="4DAB3802" w:rsidRPr="0CB74FFB">
        <w:rPr>
          <w:rFonts w:ascii="DaunPenh" w:eastAsia="DaunPenh" w:hAnsi="DaunPenh" w:cs="DaunPenh"/>
          <w:sz w:val="32"/>
          <w:szCs w:val="32"/>
        </w:rPr>
        <w:t>large cities with richer folk able to afford trained doctors</w:t>
      </w:r>
      <w:r w:rsidR="00E47F37">
        <w:rPr>
          <w:rFonts w:ascii="DaunPenh" w:eastAsia="DaunPenh" w:hAnsi="DaunPenh" w:cs="DaunPenh"/>
          <w:sz w:val="32"/>
          <w:szCs w:val="32"/>
        </w:rPr>
        <w:t>;</w:t>
      </w:r>
      <w:r w:rsidR="2DCE78E1" w:rsidRPr="0CB74FFB">
        <w:rPr>
          <w:rFonts w:ascii="DaunPenh" w:eastAsia="DaunPenh" w:hAnsi="DaunPenh" w:cs="DaunPenh"/>
          <w:sz w:val="32"/>
          <w:szCs w:val="32"/>
        </w:rPr>
        <w:t xml:space="preserve"> due to </w:t>
      </w:r>
      <w:r w:rsidR="00890D6B">
        <w:rPr>
          <w:rFonts w:ascii="DaunPenh" w:eastAsia="DaunPenh" w:hAnsi="DaunPenh" w:cs="DaunPenh"/>
          <w:sz w:val="32"/>
          <w:szCs w:val="32"/>
        </w:rPr>
        <w:t xml:space="preserve">its </w:t>
      </w:r>
      <w:r w:rsidR="2DCE78E1" w:rsidRPr="0CB74FFB">
        <w:rPr>
          <w:rFonts w:ascii="DaunPenh" w:eastAsia="DaunPenh" w:hAnsi="DaunPenh" w:cs="DaunPenh"/>
          <w:sz w:val="32"/>
          <w:szCs w:val="32"/>
        </w:rPr>
        <w:t>geographical isolation</w:t>
      </w:r>
      <w:r w:rsidR="00E47F37">
        <w:rPr>
          <w:rFonts w:ascii="DaunPenh" w:eastAsia="DaunPenh" w:hAnsi="DaunPenh" w:cs="DaunPenh"/>
          <w:sz w:val="32"/>
          <w:szCs w:val="32"/>
        </w:rPr>
        <w:t xml:space="preserve"> </w:t>
      </w:r>
      <w:r w:rsidR="2DCE78E1" w:rsidRPr="0CB74FFB">
        <w:rPr>
          <w:rFonts w:ascii="DaunPenh" w:eastAsia="DaunPenh" w:hAnsi="DaunPenh" w:cs="DaunPenh"/>
          <w:sz w:val="32"/>
          <w:szCs w:val="32"/>
        </w:rPr>
        <w:t xml:space="preserve">there simply were not enough </w:t>
      </w:r>
      <w:r w:rsidR="2DCE78E1" w:rsidRPr="0CB74FFB">
        <w:rPr>
          <w:rFonts w:ascii="DaunPenh" w:eastAsia="DaunPenh" w:hAnsi="DaunPenh" w:cs="DaunPenh"/>
          <w:color w:val="000000" w:themeColor="text1"/>
          <w:sz w:val="28"/>
          <w:szCs w:val="28"/>
        </w:rPr>
        <w:t>‘</w:t>
      </w:r>
      <w:r w:rsidR="2DCE78E1" w:rsidRPr="0CB74FFB">
        <w:rPr>
          <w:rFonts w:ascii="DaunPenh" w:eastAsia="DaunPenh" w:hAnsi="DaunPenh" w:cs="DaunPenh"/>
          <w:sz w:val="32"/>
          <w:szCs w:val="32"/>
        </w:rPr>
        <w:t>learned’ doctors to go around.</w:t>
      </w:r>
      <w:r w:rsidR="2AE25817" w:rsidRPr="0CB74FFB">
        <w:rPr>
          <w:rStyle w:val="FootnoteReference"/>
          <w:rFonts w:ascii="DaunPenh" w:eastAsia="DaunPenh" w:hAnsi="DaunPenh" w:cs="DaunPenh"/>
          <w:sz w:val="32"/>
          <w:szCs w:val="32"/>
        </w:rPr>
        <w:footnoteReference w:id="239"/>
      </w:r>
    </w:p>
    <w:p w14:paraId="5C0F040D" w14:textId="733E6063" w:rsidR="3DD34979" w:rsidRDefault="427A8251"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 xml:space="preserve"> </w:t>
      </w:r>
      <w:r w:rsidR="00ED14E4">
        <w:rPr>
          <w:rFonts w:ascii="DaunPenh" w:eastAsia="DaunPenh" w:hAnsi="DaunPenh" w:cs="DaunPenh"/>
          <w:sz w:val="32"/>
          <w:szCs w:val="32"/>
        </w:rPr>
        <w:t>What this could have meant</w:t>
      </w:r>
      <w:r w:rsidR="00890D6B">
        <w:rPr>
          <w:rFonts w:ascii="DaunPenh" w:eastAsia="DaunPenh" w:hAnsi="DaunPenh" w:cs="DaunPenh"/>
          <w:sz w:val="32"/>
          <w:szCs w:val="32"/>
        </w:rPr>
        <w:t>,</w:t>
      </w:r>
      <w:r w:rsidR="00ED14E4">
        <w:rPr>
          <w:rFonts w:ascii="DaunPenh" w:eastAsia="DaunPenh" w:hAnsi="DaunPenh" w:cs="DaunPenh"/>
          <w:sz w:val="32"/>
          <w:szCs w:val="32"/>
        </w:rPr>
        <w:t xml:space="preserve"> is that</w:t>
      </w:r>
      <w:r w:rsidR="1DA8B9E4">
        <w:rPr>
          <w:rFonts w:ascii="DaunPenh" w:eastAsia="DaunPenh" w:hAnsi="DaunPenh" w:cs="DaunPenh"/>
          <w:sz w:val="32"/>
          <w:szCs w:val="32"/>
        </w:rPr>
        <w:t xml:space="preserve"> women</w:t>
      </w:r>
      <w:r w:rsidR="00ED14E4">
        <w:rPr>
          <w:rFonts w:ascii="DaunPenh" w:eastAsia="DaunPenh" w:hAnsi="DaunPenh" w:cs="DaunPenh"/>
          <w:sz w:val="32"/>
          <w:szCs w:val="32"/>
        </w:rPr>
        <w:t>,</w:t>
      </w:r>
      <w:r w:rsidR="1DA8B9E4">
        <w:rPr>
          <w:rFonts w:ascii="DaunPenh" w:eastAsia="DaunPenh" w:hAnsi="DaunPenh" w:cs="DaunPenh"/>
          <w:sz w:val="32"/>
          <w:szCs w:val="32"/>
        </w:rPr>
        <w:t xml:space="preserve"> as the domestic caregivers, </w:t>
      </w:r>
      <w:r w:rsidR="00ED14E4">
        <w:rPr>
          <w:rFonts w:ascii="DaunPenh" w:eastAsia="DaunPenh" w:hAnsi="DaunPenh" w:cs="DaunPenh"/>
          <w:sz w:val="32"/>
          <w:szCs w:val="32"/>
        </w:rPr>
        <w:t>had no other choice but to pass on</w:t>
      </w:r>
      <w:r w:rsidR="00890D6B">
        <w:rPr>
          <w:rFonts w:ascii="DaunPenh" w:eastAsia="DaunPenh" w:hAnsi="DaunPenh" w:cs="DaunPenh"/>
          <w:sz w:val="32"/>
          <w:szCs w:val="32"/>
        </w:rPr>
        <w:t xml:space="preserve"> homespun</w:t>
      </w:r>
      <w:r w:rsidR="1DA8B9E4">
        <w:rPr>
          <w:rFonts w:ascii="DaunPenh" w:eastAsia="DaunPenh" w:hAnsi="DaunPenh" w:cs="DaunPenh"/>
          <w:sz w:val="32"/>
          <w:szCs w:val="32"/>
        </w:rPr>
        <w:t xml:space="preserve"> life</w:t>
      </w:r>
      <w:r w:rsidR="00A37475">
        <w:rPr>
          <w:rFonts w:ascii="DaunPenh" w:eastAsia="DaunPenh" w:hAnsi="DaunPenh" w:cs="DaunPenh"/>
          <w:sz w:val="32"/>
          <w:szCs w:val="32"/>
        </w:rPr>
        <w:t>-</w:t>
      </w:r>
      <w:r w:rsidR="1DA8B9E4">
        <w:rPr>
          <w:rFonts w:ascii="DaunPenh" w:eastAsia="DaunPenh" w:hAnsi="DaunPenh" w:cs="DaunPenh"/>
          <w:sz w:val="32"/>
          <w:szCs w:val="32"/>
        </w:rPr>
        <w:t>saving skills</w:t>
      </w:r>
      <w:r w:rsidR="10A2BC72" w:rsidRPr="0CB74FFB">
        <w:rPr>
          <w:rFonts w:ascii="DaunPenh" w:eastAsia="DaunPenh" w:hAnsi="DaunPenh" w:cs="DaunPenh"/>
          <w:sz w:val="32"/>
          <w:szCs w:val="32"/>
        </w:rPr>
        <w:t xml:space="preserve"> </w:t>
      </w:r>
      <w:r w:rsidR="1DA8B9E4" w:rsidRPr="0CB74FFB">
        <w:rPr>
          <w:rFonts w:ascii="DaunPenh" w:eastAsia="DaunPenh" w:hAnsi="DaunPenh" w:cs="DaunPenh"/>
          <w:sz w:val="32"/>
          <w:szCs w:val="32"/>
        </w:rPr>
        <w:t xml:space="preserve">to the next generation. </w:t>
      </w:r>
      <w:r w:rsidR="5404FCC2" w:rsidRPr="0CB74FFB">
        <w:rPr>
          <w:rFonts w:ascii="DaunPenh" w:eastAsia="DaunPenh" w:hAnsi="DaunPenh" w:cs="DaunPenh"/>
          <w:sz w:val="32"/>
          <w:szCs w:val="32"/>
        </w:rPr>
        <w:t>Evidence of a mother teaching her daughter the properties of rosemary can be found in a note left in a prayer book,</w:t>
      </w:r>
      <w:r w:rsidR="2AE25817" w:rsidRPr="0CB74FFB">
        <w:rPr>
          <w:rStyle w:val="FootnoteReference"/>
          <w:rFonts w:ascii="DaunPenh" w:eastAsia="DaunPenh" w:hAnsi="DaunPenh" w:cs="DaunPenh"/>
          <w:sz w:val="32"/>
          <w:szCs w:val="32"/>
        </w:rPr>
        <w:footnoteReference w:id="240"/>
      </w:r>
      <w:r w:rsidR="5404FCC2" w:rsidRPr="0CB74FFB">
        <w:rPr>
          <w:rFonts w:ascii="DaunPenh" w:eastAsia="DaunPenh" w:hAnsi="DaunPenh" w:cs="DaunPenh"/>
          <w:sz w:val="32"/>
          <w:szCs w:val="32"/>
        </w:rPr>
        <w:t xml:space="preserve"> and </w:t>
      </w:r>
      <w:r w:rsidR="34C70CC9" w:rsidRPr="0CB74FFB">
        <w:rPr>
          <w:rFonts w:ascii="DaunPenh" w:eastAsia="DaunPenh" w:hAnsi="DaunPenh" w:cs="DaunPenh"/>
          <w:sz w:val="32"/>
          <w:szCs w:val="32"/>
        </w:rPr>
        <w:t>account records document higher class women seeking medical</w:t>
      </w:r>
      <w:r w:rsidR="3FBD0E55" w:rsidRPr="0CB74FFB">
        <w:rPr>
          <w:rFonts w:ascii="DaunPenh" w:eastAsia="DaunPenh" w:hAnsi="DaunPenh" w:cs="DaunPenh"/>
          <w:sz w:val="32"/>
          <w:szCs w:val="32"/>
        </w:rPr>
        <w:t xml:space="preserve"> plant</w:t>
      </w:r>
      <w:r w:rsidR="34C70CC9" w:rsidRPr="0CB74FFB">
        <w:rPr>
          <w:rFonts w:ascii="DaunPenh" w:eastAsia="DaunPenh" w:hAnsi="DaunPenh" w:cs="DaunPenh"/>
          <w:sz w:val="32"/>
          <w:szCs w:val="32"/>
        </w:rPr>
        <w:t xml:space="preserve"> knowledge </w:t>
      </w:r>
      <w:r w:rsidR="3BD0CD06" w:rsidRPr="0CB74FFB">
        <w:rPr>
          <w:rFonts w:ascii="DaunPenh" w:eastAsia="DaunPenh" w:hAnsi="DaunPenh" w:cs="DaunPenh"/>
          <w:sz w:val="32"/>
          <w:szCs w:val="32"/>
        </w:rPr>
        <w:t>from lower class women in the community.</w:t>
      </w:r>
      <w:r w:rsidR="2AE25817" w:rsidRPr="0CB74FFB">
        <w:rPr>
          <w:rStyle w:val="FootnoteReference"/>
          <w:rFonts w:ascii="DaunPenh" w:eastAsia="DaunPenh" w:hAnsi="DaunPenh" w:cs="DaunPenh"/>
          <w:sz w:val="32"/>
          <w:szCs w:val="32"/>
        </w:rPr>
        <w:footnoteReference w:id="241"/>
      </w:r>
      <w:r w:rsidR="3B872455" w:rsidRPr="0CB74FFB">
        <w:rPr>
          <w:rFonts w:ascii="DaunPenh" w:eastAsia="DaunPenh" w:hAnsi="DaunPenh" w:cs="DaunPenh"/>
          <w:sz w:val="32"/>
          <w:szCs w:val="32"/>
        </w:rPr>
        <w:t xml:space="preserve"> </w:t>
      </w:r>
    </w:p>
    <w:p w14:paraId="4E03E6B2" w14:textId="68FB193D" w:rsidR="12AD4866" w:rsidRDefault="6CE515E8" w:rsidP="004212CE">
      <w:pPr>
        <w:spacing w:line="360" w:lineRule="auto"/>
        <w:ind w:firstLine="720"/>
        <w:rPr>
          <w:rFonts w:ascii="DaunPenh" w:eastAsia="DaunPenh" w:hAnsi="DaunPenh" w:cs="DaunPenh"/>
          <w:sz w:val="32"/>
          <w:szCs w:val="32"/>
        </w:rPr>
      </w:pPr>
      <w:r w:rsidRPr="4B76C707">
        <w:rPr>
          <w:rFonts w:ascii="DaunPenh" w:eastAsia="DaunPenh" w:hAnsi="DaunPenh" w:cs="DaunPenh"/>
          <w:sz w:val="32"/>
          <w:szCs w:val="32"/>
        </w:rPr>
        <w:t>E</w:t>
      </w:r>
      <w:r w:rsidR="20C127B7" w:rsidRPr="4B76C707">
        <w:rPr>
          <w:rFonts w:ascii="DaunPenh" w:eastAsia="DaunPenh" w:hAnsi="DaunPenh" w:cs="DaunPenh"/>
          <w:sz w:val="32"/>
          <w:szCs w:val="32"/>
        </w:rPr>
        <w:t>lsewhere in the twelfth and thirteenth centuries</w:t>
      </w:r>
      <w:r w:rsidR="08F861E4" w:rsidRPr="4B76C707">
        <w:rPr>
          <w:rFonts w:ascii="DaunPenh" w:eastAsia="DaunPenh" w:hAnsi="DaunPenh" w:cs="DaunPenh"/>
          <w:sz w:val="32"/>
          <w:szCs w:val="32"/>
        </w:rPr>
        <w:t xml:space="preserve">, </w:t>
      </w:r>
      <w:r w:rsidR="20C127B7" w:rsidRPr="4B76C707">
        <w:rPr>
          <w:rFonts w:ascii="DaunPenh" w:eastAsia="DaunPenh" w:hAnsi="DaunPenh" w:cs="DaunPenh"/>
          <w:sz w:val="32"/>
          <w:szCs w:val="32"/>
        </w:rPr>
        <w:t>demonisation of Celtic deities was in abundance</w:t>
      </w:r>
      <w:r w:rsidR="37090291" w:rsidRPr="32F8F755">
        <w:rPr>
          <w:rFonts w:ascii="DaunPenh" w:eastAsia="DaunPenh" w:hAnsi="DaunPenh" w:cs="DaunPenh"/>
          <w:sz w:val="32"/>
          <w:szCs w:val="32"/>
        </w:rPr>
        <w:t>,</w:t>
      </w:r>
      <w:r w:rsidR="20C127B7" w:rsidRPr="32F8F755">
        <w:rPr>
          <w:rFonts w:ascii="DaunPenh" w:eastAsia="DaunPenh" w:hAnsi="DaunPenh" w:cs="DaunPenh"/>
          <w:sz w:val="32"/>
          <w:szCs w:val="32"/>
        </w:rPr>
        <w:t xml:space="preserve"> as the Church sought to </w:t>
      </w:r>
      <w:r w:rsidR="18AA2343" w:rsidRPr="32F8F755">
        <w:rPr>
          <w:rFonts w:ascii="DaunPenh" w:eastAsia="DaunPenh" w:hAnsi="DaunPenh" w:cs="DaunPenh"/>
          <w:sz w:val="32"/>
          <w:szCs w:val="32"/>
        </w:rPr>
        <w:t>erase, absorb or sanit</w:t>
      </w:r>
      <w:r w:rsidR="62D54F58" w:rsidRPr="32F8F755">
        <w:rPr>
          <w:rFonts w:ascii="DaunPenh" w:eastAsia="DaunPenh" w:hAnsi="DaunPenh" w:cs="DaunPenh"/>
          <w:sz w:val="32"/>
          <w:szCs w:val="32"/>
        </w:rPr>
        <w:t>ise</w:t>
      </w:r>
      <w:r w:rsidR="18AA2343" w:rsidRPr="32F8F755">
        <w:rPr>
          <w:rFonts w:ascii="DaunPenh" w:eastAsia="DaunPenh" w:hAnsi="DaunPenh" w:cs="DaunPenh"/>
          <w:sz w:val="32"/>
          <w:szCs w:val="32"/>
        </w:rPr>
        <w:t xml:space="preserve"> </w:t>
      </w:r>
      <w:r w:rsidR="34EF5A0B" w:rsidRPr="32F8F755">
        <w:rPr>
          <w:rFonts w:ascii="DaunPenh" w:eastAsia="DaunPenh" w:hAnsi="DaunPenh" w:cs="DaunPenh"/>
          <w:sz w:val="32"/>
          <w:szCs w:val="32"/>
        </w:rPr>
        <w:t>any such thing.</w:t>
      </w:r>
      <w:r w:rsidR="1D76ECE2" w:rsidRPr="32F8F755">
        <w:rPr>
          <w:rFonts w:ascii="DaunPenh" w:eastAsia="DaunPenh" w:hAnsi="DaunPenh" w:cs="DaunPenh"/>
          <w:sz w:val="32"/>
          <w:szCs w:val="32"/>
        </w:rPr>
        <w:t xml:space="preserve"> </w:t>
      </w:r>
      <w:r w:rsidR="0237D2BB" w:rsidRPr="32F8F755">
        <w:rPr>
          <w:rFonts w:ascii="DaunPenh" w:eastAsia="DaunPenh" w:hAnsi="DaunPenh" w:cs="DaunPenh"/>
          <w:sz w:val="32"/>
          <w:szCs w:val="32"/>
        </w:rPr>
        <w:t xml:space="preserve">Elves became </w:t>
      </w:r>
      <w:r w:rsidR="0237D2BB" w:rsidRPr="32F8F755">
        <w:rPr>
          <w:rFonts w:ascii="DaunPenh" w:eastAsia="DaunPenh" w:hAnsi="DaunPenh" w:cs="DaunPenh"/>
          <w:sz w:val="32"/>
          <w:szCs w:val="32"/>
        </w:rPr>
        <w:lastRenderedPageBreak/>
        <w:t>devils,</w:t>
      </w:r>
      <w:r w:rsidR="3205B0BD" w:rsidRPr="32F8F755">
        <w:rPr>
          <w:rStyle w:val="FootnoteReference"/>
          <w:rFonts w:ascii="DaunPenh" w:eastAsia="DaunPenh" w:hAnsi="DaunPenh" w:cs="DaunPenh"/>
          <w:sz w:val="32"/>
          <w:szCs w:val="32"/>
        </w:rPr>
        <w:footnoteReference w:id="242"/>
      </w:r>
      <w:r w:rsidR="1B0BA755" w:rsidRPr="32F8F755">
        <w:rPr>
          <w:rFonts w:ascii="DaunPenh" w:eastAsia="DaunPenh" w:hAnsi="DaunPenh" w:cs="DaunPenh"/>
          <w:sz w:val="32"/>
          <w:szCs w:val="32"/>
        </w:rPr>
        <w:t xml:space="preserve"> manuscripts banned worship in the woods,</w:t>
      </w:r>
      <w:r w:rsidR="3205B0BD" w:rsidRPr="32F8F755">
        <w:rPr>
          <w:rStyle w:val="FootnoteReference"/>
          <w:rFonts w:ascii="DaunPenh" w:eastAsia="DaunPenh" w:hAnsi="DaunPenh" w:cs="DaunPenh"/>
          <w:sz w:val="32"/>
          <w:szCs w:val="32"/>
        </w:rPr>
        <w:footnoteReference w:id="243"/>
      </w:r>
      <w:r w:rsidR="6970546B" w:rsidRPr="32F8F755">
        <w:rPr>
          <w:rFonts w:ascii="DaunPenh" w:eastAsia="DaunPenh" w:hAnsi="DaunPenh" w:cs="DaunPenh"/>
          <w:sz w:val="32"/>
          <w:szCs w:val="32"/>
        </w:rPr>
        <w:t xml:space="preserve"> and </w:t>
      </w:r>
      <w:r w:rsidR="1D25ABA4" w:rsidRPr="32F8F755">
        <w:rPr>
          <w:rFonts w:ascii="DaunPenh" w:eastAsia="DaunPenh" w:hAnsi="DaunPenh" w:cs="DaunPenh"/>
          <w:sz w:val="32"/>
          <w:szCs w:val="32"/>
        </w:rPr>
        <w:t xml:space="preserve">there was a </w:t>
      </w:r>
      <w:r w:rsidR="6970546B" w:rsidRPr="32F8F755">
        <w:rPr>
          <w:rFonts w:ascii="DaunPenh" w:eastAsia="DaunPenh" w:hAnsi="DaunPenh" w:cs="DaunPenh"/>
          <w:sz w:val="32"/>
          <w:szCs w:val="32"/>
        </w:rPr>
        <w:t>strong distrust of pagan herbs which could cause sterility</w:t>
      </w:r>
      <w:r w:rsidR="6F6D05E9" w:rsidRPr="32F8F755">
        <w:rPr>
          <w:rFonts w:ascii="DaunPenh" w:eastAsia="DaunPenh" w:hAnsi="DaunPenh" w:cs="DaunPenh"/>
          <w:sz w:val="32"/>
          <w:szCs w:val="32"/>
        </w:rPr>
        <w:t>.</w:t>
      </w:r>
      <w:r w:rsidR="3205B0BD" w:rsidRPr="32F8F755">
        <w:rPr>
          <w:rStyle w:val="FootnoteReference"/>
          <w:rFonts w:ascii="DaunPenh" w:eastAsia="DaunPenh" w:hAnsi="DaunPenh" w:cs="DaunPenh"/>
          <w:sz w:val="32"/>
          <w:szCs w:val="32"/>
        </w:rPr>
        <w:footnoteReference w:id="244"/>
      </w:r>
      <w:r w:rsidR="5D56108A" w:rsidRPr="32F8F755">
        <w:rPr>
          <w:rFonts w:ascii="DaunPenh" w:eastAsia="DaunPenh" w:hAnsi="DaunPenh" w:cs="DaunPenh"/>
          <w:sz w:val="32"/>
          <w:szCs w:val="32"/>
        </w:rPr>
        <w:t xml:space="preserve"> N</w:t>
      </w:r>
      <w:r w:rsidR="216BB5C9" w:rsidRPr="32F8F755">
        <w:rPr>
          <w:rFonts w:ascii="DaunPenh" w:eastAsia="DaunPenh" w:hAnsi="DaunPenh" w:cs="DaunPenh"/>
          <w:sz w:val="32"/>
          <w:szCs w:val="32"/>
        </w:rPr>
        <w:t>atural places</w:t>
      </w:r>
      <w:r w:rsidR="6AFE8C61" w:rsidRPr="32F8F755">
        <w:rPr>
          <w:rFonts w:ascii="DaunPenh" w:eastAsia="DaunPenh" w:hAnsi="DaunPenh" w:cs="DaunPenh"/>
          <w:sz w:val="32"/>
          <w:szCs w:val="32"/>
        </w:rPr>
        <w:t xml:space="preserve">, </w:t>
      </w:r>
      <w:r w:rsidR="216BB5C9" w:rsidRPr="32F8F755">
        <w:rPr>
          <w:rFonts w:ascii="DaunPenh" w:eastAsia="DaunPenh" w:hAnsi="DaunPenh" w:cs="DaunPenh"/>
          <w:sz w:val="32"/>
          <w:szCs w:val="32"/>
        </w:rPr>
        <w:t>such as</w:t>
      </w:r>
      <w:r w:rsidR="5ECDB8E0" w:rsidRPr="32F8F755">
        <w:rPr>
          <w:rFonts w:ascii="DaunPenh" w:eastAsia="DaunPenh" w:hAnsi="DaunPenh" w:cs="DaunPenh"/>
          <w:sz w:val="32"/>
          <w:szCs w:val="32"/>
        </w:rPr>
        <w:t xml:space="preserve"> </w:t>
      </w:r>
      <w:r w:rsidR="003D6D4B">
        <w:rPr>
          <w:rFonts w:ascii="DaunPenh" w:eastAsia="DaunPenh" w:hAnsi="DaunPenh" w:cs="DaunPenh"/>
          <w:sz w:val="32"/>
          <w:szCs w:val="32"/>
        </w:rPr>
        <w:t xml:space="preserve">the </w:t>
      </w:r>
      <w:r w:rsidR="5ECDB8E0" w:rsidRPr="32F8F755">
        <w:rPr>
          <w:rFonts w:ascii="DaunPenh" w:eastAsia="DaunPenh" w:hAnsi="DaunPenh" w:cs="DaunPenh"/>
          <w:sz w:val="32"/>
          <w:szCs w:val="32"/>
        </w:rPr>
        <w:t xml:space="preserve">liminal </w:t>
      </w:r>
      <w:r w:rsidR="216BB5C9" w:rsidRPr="32F8F755">
        <w:rPr>
          <w:rFonts w:ascii="DaunPenh" w:eastAsia="DaunPenh" w:hAnsi="DaunPenh" w:cs="DaunPenh"/>
          <w:sz w:val="32"/>
          <w:szCs w:val="32"/>
        </w:rPr>
        <w:t>lakes</w:t>
      </w:r>
      <w:r w:rsidR="12C9B445" w:rsidRPr="32F8F755">
        <w:rPr>
          <w:rFonts w:ascii="DaunPenh" w:eastAsia="DaunPenh" w:hAnsi="DaunPenh" w:cs="DaunPenh"/>
          <w:sz w:val="32"/>
          <w:szCs w:val="32"/>
        </w:rPr>
        <w:t xml:space="preserve"> </w:t>
      </w:r>
      <w:r w:rsidR="7B37DDE0" w:rsidRPr="32F8F755">
        <w:rPr>
          <w:rFonts w:ascii="DaunPenh" w:eastAsia="DaunPenh" w:hAnsi="DaunPenh" w:cs="DaunPenh"/>
          <w:sz w:val="32"/>
          <w:szCs w:val="32"/>
        </w:rPr>
        <w:t xml:space="preserve">where otherworldly creatures </w:t>
      </w:r>
      <w:r w:rsidR="5AA8B665" w:rsidRPr="32F8F755">
        <w:rPr>
          <w:rFonts w:ascii="DaunPenh" w:eastAsia="DaunPenh" w:hAnsi="DaunPenh" w:cs="DaunPenh"/>
          <w:sz w:val="32"/>
          <w:szCs w:val="32"/>
        </w:rPr>
        <w:t xml:space="preserve">could </w:t>
      </w:r>
      <w:r w:rsidR="7B37DDE0" w:rsidRPr="32F8F755">
        <w:rPr>
          <w:rFonts w:ascii="DaunPenh" w:eastAsia="DaunPenh" w:hAnsi="DaunPenh" w:cs="DaunPenh"/>
          <w:sz w:val="32"/>
          <w:szCs w:val="32"/>
        </w:rPr>
        <w:t>emerge</w:t>
      </w:r>
      <w:r w:rsidR="02BF815C" w:rsidRPr="32F8F755">
        <w:rPr>
          <w:rFonts w:ascii="DaunPenh" w:eastAsia="DaunPenh" w:hAnsi="DaunPenh" w:cs="DaunPenh"/>
          <w:sz w:val="32"/>
          <w:szCs w:val="32"/>
        </w:rPr>
        <w:t>,</w:t>
      </w:r>
      <w:r w:rsidR="7B37DDE0" w:rsidRPr="32F8F755">
        <w:rPr>
          <w:rFonts w:ascii="DaunPenh" w:eastAsia="DaunPenh" w:hAnsi="DaunPenh" w:cs="DaunPenh"/>
          <w:sz w:val="32"/>
          <w:szCs w:val="32"/>
        </w:rPr>
        <w:t xml:space="preserve"> </w:t>
      </w:r>
      <w:r w:rsidR="12C9B445" w:rsidRPr="32F8F755">
        <w:rPr>
          <w:rFonts w:ascii="DaunPenh" w:eastAsia="DaunPenh" w:hAnsi="DaunPenh" w:cs="DaunPenh"/>
          <w:sz w:val="32"/>
          <w:szCs w:val="32"/>
        </w:rPr>
        <w:t xml:space="preserve">and </w:t>
      </w:r>
      <w:r w:rsidR="2C467D53" w:rsidRPr="32F8F755">
        <w:rPr>
          <w:rFonts w:ascii="DaunPenh" w:eastAsia="DaunPenh" w:hAnsi="DaunPenh" w:cs="DaunPenh"/>
          <w:sz w:val="32"/>
          <w:szCs w:val="32"/>
        </w:rPr>
        <w:t xml:space="preserve">the </w:t>
      </w:r>
      <w:r w:rsidR="12C9B445" w:rsidRPr="32F8F755">
        <w:rPr>
          <w:rFonts w:ascii="DaunPenh" w:eastAsia="DaunPenh" w:hAnsi="DaunPenh" w:cs="DaunPenh"/>
          <w:sz w:val="32"/>
          <w:szCs w:val="32"/>
        </w:rPr>
        <w:t xml:space="preserve">forest </w:t>
      </w:r>
      <w:r w:rsidR="216BB5C9" w:rsidRPr="32F8F755">
        <w:rPr>
          <w:rFonts w:ascii="DaunPenh" w:eastAsia="DaunPenh" w:hAnsi="DaunPenh" w:cs="DaunPenh"/>
          <w:sz w:val="32"/>
          <w:szCs w:val="32"/>
        </w:rPr>
        <w:t>glades</w:t>
      </w:r>
      <w:r w:rsidR="6FB84BB2" w:rsidRPr="32F8F755">
        <w:rPr>
          <w:rFonts w:ascii="DaunPenh" w:eastAsia="DaunPenh" w:hAnsi="DaunPenh" w:cs="DaunPenh"/>
          <w:sz w:val="32"/>
          <w:szCs w:val="32"/>
        </w:rPr>
        <w:t xml:space="preserve"> of the </w:t>
      </w:r>
      <w:r w:rsidR="69760AAF" w:rsidRPr="32F8F755">
        <w:rPr>
          <w:rFonts w:ascii="DaunPenh" w:eastAsia="DaunPenh" w:hAnsi="DaunPenh" w:cs="DaunPenh"/>
          <w:sz w:val="32"/>
          <w:szCs w:val="32"/>
        </w:rPr>
        <w:t xml:space="preserve">much </w:t>
      </w:r>
      <w:r w:rsidR="6FB84BB2" w:rsidRPr="32F8F755">
        <w:rPr>
          <w:rFonts w:ascii="DaunPenh" w:eastAsia="DaunPenh" w:hAnsi="DaunPenh" w:cs="DaunPenh"/>
          <w:sz w:val="32"/>
          <w:szCs w:val="32"/>
        </w:rPr>
        <w:t xml:space="preserve">earlier </w:t>
      </w:r>
      <w:r w:rsidR="7DEFE4EE" w:rsidRPr="32F8F755">
        <w:rPr>
          <w:rFonts w:ascii="DaunPenh" w:eastAsia="DaunPenh" w:hAnsi="DaunPenh" w:cs="DaunPenh"/>
          <w:sz w:val="32"/>
          <w:szCs w:val="32"/>
        </w:rPr>
        <w:t>druids</w:t>
      </w:r>
      <w:r w:rsidR="65FE2BF3" w:rsidRPr="32F8F755">
        <w:rPr>
          <w:rFonts w:ascii="DaunPenh" w:eastAsia="DaunPenh" w:hAnsi="DaunPenh" w:cs="DaunPenh"/>
          <w:sz w:val="32"/>
          <w:szCs w:val="32"/>
        </w:rPr>
        <w:t>, became</w:t>
      </w:r>
      <w:r w:rsidR="1BA8E7FB" w:rsidRPr="32F8F755">
        <w:rPr>
          <w:rFonts w:ascii="DaunPenh" w:eastAsia="DaunPenh" w:hAnsi="DaunPenh" w:cs="DaunPenh"/>
          <w:sz w:val="32"/>
          <w:szCs w:val="32"/>
        </w:rPr>
        <w:t xml:space="preserve"> </w:t>
      </w:r>
      <w:r w:rsidR="3B88D78D" w:rsidRPr="32F8F755">
        <w:rPr>
          <w:rFonts w:ascii="DaunPenh" w:eastAsia="DaunPenh" w:hAnsi="DaunPenh" w:cs="DaunPenh"/>
          <w:sz w:val="32"/>
          <w:szCs w:val="32"/>
        </w:rPr>
        <w:t xml:space="preserve">the </w:t>
      </w:r>
      <w:r w:rsidR="1BA8E7FB" w:rsidRPr="32F8F755">
        <w:rPr>
          <w:rFonts w:ascii="DaunPenh" w:eastAsia="DaunPenh" w:hAnsi="DaunPenh" w:cs="DaunPenh"/>
          <w:sz w:val="32"/>
          <w:szCs w:val="32"/>
        </w:rPr>
        <w:t>gardens</w:t>
      </w:r>
      <w:r w:rsidR="285967FD" w:rsidRPr="32F8F755">
        <w:rPr>
          <w:rFonts w:ascii="DaunPenh" w:eastAsia="DaunPenh" w:hAnsi="DaunPenh" w:cs="DaunPenh"/>
          <w:sz w:val="32"/>
          <w:szCs w:val="32"/>
        </w:rPr>
        <w:t xml:space="preserve"> of the medieval period</w:t>
      </w:r>
      <w:r w:rsidR="1BA8E7FB" w:rsidRPr="32F8F755">
        <w:rPr>
          <w:rFonts w:ascii="DaunPenh" w:eastAsia="DaunPenh" w:hAnsi="DaunPenh" w:cs="DaunPenh"/>
          <w:sz w:val="32"/>
          <w:szCs w:val="32"/>
        </w:rPr>
        <w:t>.</w:t>
      </w:r>
      <w:r w:rsidR="1C76610C" w:rsidRPr="32F8F755">
        <w:rPr>
          <w:rFonts w:ascii="DaunPenh" w:eastAsia="DaunPenh" w:hAnsi="DaunPenh" w:cs="DaunPenh"/>
          <w:sz w:val="32"/>
          <w:szCs w:val="32"/>
        </w:rPr>
        <w:t xml:space="preserve"> Here, </w:t>
      </w:r>
      <w:r w:rsidR="0750685D" w:rsidRPr="32F8F755">
        <w:rPr>
          <w:rFonts w:ascii="DaunPenh" w:eastAsia="DaunPenh" w:hAnsi="DaunPenh" w:cs="DaunPenh"/>
          <w:sz w:val="32"/>
          <w:szCs w:val="32"/>
        </w:rPr>
        <w:t xml:space="preserve">nature </w:t>
      </w:r>
      <w:r w:rsidR="75D73203" w:rsidRPr="32F8F755">
        <w:rPr>
          <w:rFonts w:ascii="DaunPenh" w:eastAsia="DaunPenh" w:hAnsi="DaunPenh" w:cs="DaunPenh"/>
          <w:sz w:val="32"/>
          <w:szCs w:val="32"/>
        </w:rPr>
        <w:t xml:space="preserve">still held power – albeit </w:t>
      </w:r>
      <w:r w:rsidR="6612597B" w:rsidRPr="32F8F755">
        <w:rPr>
          <w:rFonts w:ascii="DaunPenh" w:eastAsia="DaunPenh" w:hAnsi="DaunPenh" w:cs="DaunPenh"/>
          <w:sz w:val="32"/>
          <w:szCs w:val="32"/>
        </w:rPr>
        <w:t>sanitised</w:t>
      </w:r>
      <w:r w:rsidR="003D6D4B">
        <w:rPr>
          <w:rFonts w:ascii="DaunPenh" w:eastAsia="DaunPenh" w:hAnsi="DaunPenh" w:cs="DaunPenh"/>
          <w:sz w:val="32"/>
          <w:szCs w:val="32"/>
        </w:rPr>
        <w:t>.</w:t>
      </w:r>
    </w:p>
    <w:p w14:paraId="4BC06DCF" w14:textId="7D059A8D" w:rsidR="007E66E4" w:rsidRDefault="1E99ED4C" w:rsidP="004212CE">
      <w:pPr>
        <w:spacing w:line="360" w:lineRule="auto"/>
        <w:ind w:firstLine="720"/>
        <w:rPr>
          <w:rFonts w:ascii="DaunPenh" w:eastAsia="DaunPenh" w:hAnsi="DaunPenh" w:cs="DaunPenh"/>
          <w:sz w:val="32"/>
          <w:szCs w:val="32"/>
        </w:rPr>
      </w:pPr>
      <w:r w:rsidRPr="4B76C707">
        <w:rPr>
          <w:rFonts w:ascii="DaunPenh" w:eastAsia="DaunPenh" w:hAnsi="DaunPenh" w:cs="DaunPenh"/>
          <w:sz w:val="32"/>
          <w:szCs w:val="32"/>
        </w:rPr>
        <w:t xml:space="preserve">In Welsh mythology, we </w:t>
      </w:r>
      <w:r w:rsidR="003D6D4B">
        <w:rPr>
          <w:rFonts w:ascii="DaunPenh" w:eastAsia="DaunPenh" w:hAnsi="DaunPenh" w:cs="DaunPenh"/>
          <w:sz w:val="32"/>
          <w:szCs w:val="32"/>
        </w:rPr>
        <w:t>can observe</w:t>
      </w:r>
      <w:r w:rsidRPr="4B76C707">
        <w:rPr>
          <w:rFonts w:ascii="DaunPenh" w:eastAsia="DaunPenh" w:hAnsi="DaunPenh" w:cs="DaunPenh"/>
          <w:sz w:val="32"/>
          <w:szCs w:val="32"/>
        </w:rPr>
        <w:t xml:space="preserve"> </w:t>
      </w:r>
      <w:r w:rsidR="003D6D4B">
        <w:rPr>
          <w:rFonts w:ascii="DaunPenh" w:eastAsia="DaunPenh" w:hAnsi="DaunPenh" w:cs="DaunPenh"/>
          <w:sz w:val="32"/>
          <w:szCs w:val="32"/>
        </w:rPr>
        <w:t>a</w:t>
      </w:r>
      <w:r w:rsidRPr="4B76C707">
        <w:rPr>
          <w:rFonts w:ascii="DaunPenh" w:eastAsia="DaunPenh" w:hAnsi="DaunPenh" w:cs="DaunPenh"/>
          <w:sz w:val="32"/>
          <w:szCs w:val="32"/>
        </w:rPr>
        <w:t xml:space="preserve"> tension between </w:t>
      </w:r>
      <w:r w:rsidR="2A95C95B" w:rsidRPr="32F8F755">
        <w:rPr>
          <w:rFonts w:ascii="DaunPenh" w:eastAsia="DaunPenh" w:hAnsi="DaunPenh" w:cs="DaunPenh"/>
          <w:sz w:val="32"/>
          <w:szCs w:val="32"/>
        </w:rPr>
        <w:t>P</w:t>
      </w:r>
      <w:r w:rsidR="1AFFB48D" w:rsidRPr="32F8F755">
        <w:rPr>
          <w:rFonts w:ascii="DaunPenh" w:eastAsia="DaunPenh" w:hAnsi="DaunPenh" w:cs="DaunPenh"/>
          <w:sz w:val="32"/>
          <w:szCs w:val="32"/>
        </w:rPr>
        <w:t>aganism and Christianity</w:t>
      </w:r>
      <w:r w:rsidR="00680A58">
        <w:rPr>
          <w:rFonts w:ascii="DaunPenh" w:eastAsia="DaunPenh" w:hAnsi="DaunPenh" w:cs="DaunPenh"/>
          <w:sz w:val="32"/>
          <w:szCs w:val="32"/>
        </w:rPr>
        <w:t>. F</w:t>
      </w:r>
      <w:r w:rsidR="003D6D4B">
        <w:rPr>
          <w:rFonts w:ascii="DaunPenh" w:eastAsia="DaunPenh" w:hAnsi="DaunPenh" w:cs="DaunPenh"/>
          <w:sz w:val="32"/>
          <w:szCs w:val="32"/>
        </w:rPr>
        <w:t xml:space="preserve">or example, </w:t>
      </w:r>
      <w:r w:rsidR="62012C4A" w:rsidRPr="32F8F755">
        <w:rPr>
          <w:rFonts w:ascii="DaunPenh" w:eastAsia="DaunPenh" w:hAnsi="DaunPenh" w:cs="DaunPenh"/>
          <w:sz w:val="32"/>
          <w:szCs w:val="32"/>
        </w:rPr>
        <w:t>when</w:t>
      </w:r>
      <w:r w:rsidR="1AFFB48D" w:rsidRPr="32F8F755">
        <w:rPr>
          <w:rFonts w:ascii="DaunPenh" w:eastAsia="DaunPenh" w:hAnsi="DaunPenh" w:cs="DaunPenh"/>
          <w:sz w:val="32"/>
          <w:szCs w:val="32"/>
        </w:rPr>
        <w:t xml:space="preserve"> faerie king</w:t>
      </w:r>
      <w:r w:rsidR="6BDAD93E" w:rsidRPr="32F8F755">
        <w:rPr>
          <w:rFonts w:ascii="DaunPenh" w:eastAsia="DaunPenh" w:hAnsi="DaunPenh" w:cs="DaunPenh"/>
          <w:sz w:val="32"/>
          <w:szCs w:val="32"/>
        </w:rPr>
        <w:t xml:space="preserve"> </w:t>
      </w:r>
      <w:r w:rsidR="1AFFB48D" w:rsidRPr="32F8F755">
        <w:rPr>
          <w:rFonts w:ascii="DaunPenh" w:eastAsia="DaunPenh" w:hAnsi="DaunPenh" w:cs="DaunPenh"/>
          <w:sz w:val="32"/>
          <w:szCs w:val="32"/>
        </w:rPr>
        <w:t>Gwynn ap Nudd</w:t>
      </w:r>
      <w:r w:rsidR="003D6D4B">
        <w:rPr>
          <w:rFonts w:ascii="DaunPenh" w:eastAsia="DaunPenh" w:hAnsi="DaunPenh" w:cs="DaunPenh"/>
          <w:sz w:val="32"/>
          <w:szCs w:val="32"/>
        </w:rPr>
        <w:t xml:space="preserve"> </w:t>
      </w:r>
      <w:r w:rsidR="1AFFB48D" w:rsidRPr="32F8F755">
        <w:rPr>
          <w:rFonts w:ascii="DaunPenh" w:eastAsia="DaunPenh" w:hAnsi="DaunPenh" w:cs="DaunPenh"/>
          <w:sz w:val="32"/>
          <w:szCs w:val="32"/>
        </w:rPr>
        <w:t>is defeated by holy water</w:t>
      </w:r>
      <w:r w:rsidR="6E71D36F" w:rsidRPr="32F8F755">
        <w:rPr>
          <w:rFonts w:ascii="DaunPenh" w:eastAsia="DaunPenh" w:hAnsi="DaunPenh" w:cs="DaunPenh"/>
          <w:sz w:val="32"/>
          <w:szCs w:val="32"/>
        </w:rPr>
        <w:t>.</w:t>
      </w:r>
      <w:r w:rsidR="1FB3297C" w:rsidRPr="32F8F755">
        <w:rPr>
          <w:rStyle w:val="FootnoteReference"/>
          <w:rFonts w:ascii="DaunPenh" w:eastAsia="DaunPenh" w:hAnsi="DaunPenh" w:cs="DaunPenh"/>
          <w:sz w:val="32"/>
          <w:szCs w:val="32"/>
        </w:rPr>
        <w:footnoteReference w:id="245"/>
      </w:r>
      <w:r w:rsidR="5FB77C32" w:rsidRPr="32F8F755">
        <w:rPr>
          <w:rFonts w:ascii="DaunPenh" w:eastAsia="DaunPenh" w:hAnsi="DaunPenh" w:cs="DaunPenh"/>
          <w:sz w:val="32"/>
          <w:szCs w:val="32"/>
        </w:rPr>
        <w:t xml:space="preserve"> </w:t>
      </w:r>
      <w:r w:rsidR="2795A738" w:rsidRPr="32F8F755">
        <w:rPr>
          <w:rFonts w:ascii="DaunPenh" w:eastAsia="DaunPenh" w:hAnsi="DaunPenh" w:cs="DaunPenh"/>
          <w:sz w:val="32"/>
          <w:szCs w:val="32"/>
        </w:rPr>
        <w:t>Similarly, i</w:t>
      </w:r>
      <w:r w:rsidR="5FB77C32" w:rsidRPr="32F8F755">
        <w:rPr>
          <w:rFonts w:ascii="DaunPenh" w:eastAsia="DaunPenh" w:hAnsi="DaunPenh" w:cs="DaunPenh"/>
          <w:sz w:val="32"/>
          <w:szCs w:val="32"/>
        </w:rPr>
        <w:t>n the Mabinogion,</w:t>
      </w:r>
      <w:r w:rsidR="1FB3297C" w:rsidRPr="32F8F755">
        <w:rPr>
          <w:rStyle w:val="FootnoteReference"/>
          <w:rFonts w:ascii="DaunPenh" w:eastAsia="DaunPenh" w:hAnsi="DaunPenh" w:cs="DaunPenh"/>
          <w:sz w:val="32"/>
          <w:szCs w:val="32"/>
        </w:rPr>
        <w:footnoteReference w:id="246"/>
      </w:r>
      <w:r w:rsidR="5FB77C32" w:rsidRPr="32F8F755">
        <w:rPr>
          <w:rFonts w:ascii="DaunPenh" w:eastAsia="DaunPenh" w:hAnsi="DaunPenh" w:cs="DaunPenh"/>
          <w:sz w:val="32"/>
          <w:szCs w:val="32"/>
        </w:rPr>
        <w:t xml:space="preserve"> </w:t>
      </w:r>
      <w:r w:rsidR="2031A3AD" w:rsidRPr="32F8F755">
        <w:rPr>
          <w:rFonts w:ascii="DaunPenh" w:eastAsia="DaunPenh" w:hAnsi="DaunPenh" w:cs="DaunPenh"/>
          <w:sz w:val="32"/>
          <w:szCs w:val="32"/>
        </w:rPr>
        <w:t xml:space="preserve">the pagan or otherworld is </w:t>
      </w:r>
      <w:r w:rsidR="07CCDA70" w:rsidRPr="32F8F755">
        <w:rPr>
          <w:rFonts w:ascii="DaunPenh" w:eastAsia="DaunPenh" w:hAnsi="DaunPenh" w:cs="DaunPenh"/>
          <w:sz w:val="32"/>
          <w:szCs w:val="32"/>
        </w:rPr>
        <w:t>treated with suspicion</w:t>
      </w:r>
      <w:r w:rsidR="009648E4">
        <w:rPr>
          <w:rFonts w:ascii="DaunPenh" w:eastAsia="DaunPenh" w:hAnsi="DaunPenh" w:cs="DaunPenh"/>
          <w:sz w:val="32"/>
          <w:szCs w:val="32"/>
        </w:rPr>
        <w:t>,</w:t>
      </w:r>
      <w:r w:rsidR="2031A3AD" w:rsidRPr="32F8F755">
        <w:rPr>
          <w:rFonts w:ascii="DaunPenh" w:eastAsia="DaunPenh" w:hAnsi="DaunPenh" w:cs="DaunPenh"/>
          <w:sz w:val="32"/>
          <w:szCs w:val="32"/>
        </w:rPr>
        <w:t xml:space="preserve"> especially the women. </w:t>
      </w:r>
      <w:r w:rsidR="793BED19" w:rsidRPr="32F8F755">
        <w:rPr>
          <w:rFonts w:ascii="DaunPenh" w:eastAsia="DaunPenh" w:hAnsi="DaunPenh" w:cs="DaunPenh"/>
          <w:sz w:val="32"/>
          <w:szCs w:val="32"/>
        </w:rPr>
        <w:t>The character Blod</w:t>
      </w:r>
      <w:r w:rsidR="009648E4">
        <w:rPr>
          <w:rFonts w:ascii="DaunPenh" w:eastAsia="DaunPenh" w:hAnsi="DaunPenh" w:cs="DaunPenh"/>
          <w:sz w:val="32"/>
          <w:szCs w:val="32"/>
        </w:rPr>
        <w:t>e</w:t>
      </w:r>
      <w:r w:rsidR="793BED19" w:rsidRPr="32F8F755">
        <w:rPr>
          <w:rFonts w:ascii="DaunPenh" w:eastAsia="DaunPenh" w:hAnsi="DaunPenh" w:cs="DaunPenh"/>
          <w:sz w:val="32"/>
          <w:szCs w:val="32"/>
        </w:rPr>
        <w:t xml:space="preserve">uwedd’s name </w:t>
      </w:r>
      <w:r w:rsidR="00087836">
        <w:rPr>
          <w:rFonts w:ascii="DaunPenh" w:eastAsia="DaunPenh" w:hAnsi="DaunPenh" w:cs="DaunPenh"/>
          <w:sz w:val="32"/>
          <w:szCs w:val="32"/>
        </w:rPr>
        <w:t>translates as</w:t>
      </w:r>
      <w:r w:rsidR="793BED19" w:rsidRPr="32F8F755">
        <w:rPr>
          <w:rFonts w:ascii="DaunPenh" w:eastAsia="DaunPenh" w:hAnsi="DaunPenh" w:cs="DaunPenh"/>
          <w:sz w:val="32"/>
          <w:szCs w:val="32"/>
        </w:rPr>
        <w:t xml:space="preserve"> </w:t>
      </w:r>
      <w:r w:rsidR="793BED19" w:rsidRPr="0CB74FFB">
        <w:rPr>
          <w:rFonts w:ascii="DaunPenh" w:eastAsia="DaunPenh" w:hAnsi="DaunPenh" w:cs="DaunPenh"/>
          <w:i/>
          <w:iCs/>
          <w:sz w:val="32"/>
          <w:szCs w:val="32"/>
        </w:rPr>
        <w:t>flower faced</w:t>
      </w:r>
      <w:r w:rsidR="793BED19" w:rsidRPr="32F8F755">
        <w:rPr>
          <w:rFonts w:ascii="DaunPenh" w:eastAsia="DaunPenh" w:hAnsi="DaunPenh" w:cs="DaunPenh"/>
          <w:sz w:val="32"/>
          <w:szCs w:val="32"/>
        </w:rPr>
        <w:t xml:space="preserve">, </w:t>
      </w:r>
      <w:r w:rsidR="624A57BF" w:rsidRPr="32F8F755">
        <w:rPr>
          <w:rFonts w:ascii="DaunPenh" w:eastAsia="DaunPenh" w:hAnsi="DaunPenh" w:cs="DaunPenh"/>
          <w:sz w:val="32"/>
          <w:szCs w:val="32"/>
        </w:rPr>
        <w:t>as</w:t>
      </w:r>
      <w:r w:rsidR="793BED19" w:rsidRPr="32F8F755">
        <w:rPr>
          <w:rFonts w:ascii="DaunPenh" w:eastAsia="DaunPenh" w:hAnsi="DaunPenh" w:cs="DaunPenh"/>
          <w:sz w:val="32"/>
          <w:szCs w:val="32"/>
        </w:rPr>
        <w:t xml:space="preserve"> she </w:t>
      </w:r>
      <w:r w:rsidR="231F78A9" w:rsidRPr="32F8F755">
        <w:rPr>
          <w:rFonts w:ascii="DaunPenh" w:eastAsia="DaunPenh" w:hAnsi="DaunPenh" w:cs="DaunPenh"/>
          <w:sz w:val="32"/>
          <w:szCs w:val="32"/>
        </w:rPr>
        <w:t>was</w:t>
      </w:r>
      <w:r w:rsidR="793BED19" w:rsidRPr="32F8F755">
        <w:rPr>
          <w:rFonts w:ascii="DaunPenh" w:eastAsia="DaunPenh" w:hAnsi="DaunPenh" w:cs="DaunPenh"/>
          <w:sz w:val="32"/>
          <w:szCs w:val="32"/>
        </w:rPr>
        <w:t xml:space="preserve"> </w:t>
      </w:r>
      <w:r w:rsidR="4843D0C4" w:rsidRPr="32F8F755">
        <w:rPr>
          <w:rFonts w:ascii="DaunPenh" w:eastAsia="DaunPenh" w:hAnsi="DaunPenh" w:cs="DaunPenh"/>
          <w:sz w:val="32"/>
          <w:szCs w:val="32"/>
        </w:rPr>
        <w:t>created</w:t>
      </w:r>
      <w:r w:rsidR="793BED19" w:rsidRPr="32F8F755">
        <w:rPr>
          <w:rFonts w:ascii="DaunPenh" w:eastAsia="DaunPenh" w:hAnsi="DaunPenh" w:cs="DaunPenh"/>
          <w:sz w:val="32"/>
          <w:szCs w:val="32"/>
        </w:rPr>
        <w:t xml:space="preserve"> from fl</w:t>
      </w:r>
      <w:r w:rsidR="25572C70" w:rsidRPr="32F8F755">
        <w:rPr>
          <w:rFonts w:ascii="DaunPenh" w:eastAsia="DaunPenh" w:hAnsi="DaunPenh" w:cs="DaunPenh"/>
          <w:sz w:val="32"/>
          <w:szCs w:val="32"/>
        </w:rPr>
        <w:t xml:space="preserve">ora </w:t>
      </w:r>
      <w:r w:rsidR="793BED19" w:rsidRPr="32F8F755">
        <w:rPr>
          <w:rFonts w:ascii="DaunPenh" w:eastAsia="DaunPenh" w:hAnsi="DaunPenh" w:cs="DaunPenh"/>
          <w:sz w:val="32"/>
          <w:szCs w:val="32"/>
        </w:rPr>
        <w:t>by magicians</w:t>
      </w:r>
      <w:r w:rsidR="50FB243B" w:rsidRPr="32F8F755">
        <w:rPr>
          <w:rFonts w:ascii="DaunPenh" w:eastAsia="DaunPenh" w:hAnsi="DaunPenh" w:cs="DaunPenh"/>
          <w:sz w:val="32"/>
          <w:szCs w:val="32"/>
        </w:rPr>
        <w:t xml:space="preserve"> Math and Gwydion. </w:t>
      </w:r>
      <w:r w:rsidR="00F315E4">
        <w:rPr>
          <w:rFonts w:ascii="DaunPenh" w:eastAsia="DaunPenh" w:hAnsi="DaunPenh" w:cs="DaunPenh"/>
          <w:sz w:val="32"/>
          <w:szCs w:val="32"/>
        </w:rPr>
        <w:t>Later h</w:t>
      </w:r>
      <w:r w:rsidR="197D45E6" w:rsidRPr="0CB74FFB">
        <w:rPr>
          <w:rFonts w:ascii="DaunPenh" w:eastAsia="DaunPenh" w:hAnsi="DaunPenh" w:cs="DaunPenh"/>
          <w:sz w:val="32"/>
          <w:szCs w:val="32"/>
        </w:rPr>
        <w:t>e</w:t>
      </w:r>
      <w:r w:rsidR="7BBAE9D3" w:rsidRPr="0CB74FFB">
        <w:rPr>
          <w:rFonts w:ascii="DaunPenh" w:eastAsia="DaunPenh" w:hAnsi="DaunPenh" w:cs="DaunPenh"/>
          <w:sz w:val="32"/>
          <w:szCs w:val="32"/>
        </w:rPr>
        <w:t>r punishment for adultery is to be t</w:t>
      </w:r>
      <w:r w:rsidR="535CABAD" w:rsidRPr="0CB74FFB">
        <w:rPr>
          <w:rFonts w:ascii="DaunPenh" w:eastAsia="DaunPenh" w:hAnsi="DaunPenh" w:cs="DaunPenh"/>
          <w:sz w:val="32"/>
          <w:szCs w:val="32"/>
        </w:rPr>
        <w:t>ransformed</w:t>
      </w:r>
      <w:r w:rsidR="7BBAE9D3" w:rsidRPr="0CB74FFB">
        <w:rPr>
          <w:rFonts w:ascii="DaunPenh" w:eastAsia="DaunPenh" w:hAnsi="DaunPenh" w:cs="DaunPenh"/>
          <w:sz w:val="32"/>
          <w:szCs w:val="32"/>
        </w:rPr>
        <w:t xml:space="preserve"> into an owl</w:t>
      </w:r>
      <w:r w:rsidR="35465495" w:rsidRPr="0CB74FFB">
        <w:rPr>
          <w:rFonts w:ascii="DaunPenh" w:eastAsia="DaunPenh" w:hAnsi="DaunPenh" w:cs="DaunPenh"/>
          <w:sz w:val="32"/>
          <w:szCs w:val="32"/>
        </w:rPr>
        <w:t xml:space="preserve">, demonstrating that </w:t>
      </w:r>
      <w:r w:rsidR="3A074B9D" w:rsidRPr="0CB74FFB">
        <w:rPr>
          <w:rFonts w:ascii="DaunPenh" w:eastAsia="DaunPenh" w:hAnsi="DaunPenh" w:cs="DaunPenh"/>
          <w:sz w:val="32"/>
          <w:szCs w:val="32"/>
        </w:rPr>
        <w:t>w</w:t>
      </w:r>
      <w:r w:rsidR="189ADD6F" w:rsidRPr="0CB74FFB">
        <w:rPr>
          <w:rFonts w:ascii="DaunPenh" w:eastAsia="DaunPenh" w:hAnsi="DaunPenh" w:cs="DaunPenh"/>
          <w:sz w:val="32"/>
          <w:szCs w:val="32"/>
        </w:rPr>
        <w:t>omen are associated with</w:t>
      </w:r>
      <w:r w:rsidR="00680A58">
        <w:rPr>
          <w:rFonts w:ascii="DaunPenh" w:eastAsia="DaunPenh" w:hAnsi="DaunPenh" w:cs="DaunPenh"/>
          <w:sz w:val="32"/>
          <w:szCs w:val="32"/>
        </w:rPr>
        <w:t xml:space="preserve"> the</w:t>
      </w:r>
      <w:r w:rsidR="189ADD6F" w:rsidRPr="0CB74FFB">
        <w:rPr>
          <w:rFonts w:ascii="DaunPenh" w:eastAsia="DaunPenh" w:hAnsi="DaunPenh" w:cs="DaunPenh"/>
          <w:sz w:val="32"/>
          <w:szCs w:val="32"/>
        </w:rPr>
        <w:t xml:space="preserve"> natural world</w:t>
      </w:r>
      <w:r w:rsidR="0026455D">
        <w:rPr>
          <w:rFonts w:ascii="DaunPenh" w:eastAsia="DaunPenh" w:hAnsi="DaunPenh" w:cs="DaunPenh"/>
          <w:sz w:val="32"/>
          <w:szCs w:val="32"/>
        </w:rPr>
        <w:t xml:space="preserve"> and </w:t>
      </w:r>
      <w:r w:rsidR="00F315E4">
        <w:rPr>
          <w:rFonts w:ascii="DaunPenh" w:eastAsia="DaunPenh" w:hAnsi="DaunPenh" w:cs="DaunPenh"/>
          <w:sz w:val="32"/>
          <w:szCs w:val="32"/>
        </w:rPr>
        <w:t>fertility,</w:t>
      </w:r>
      <w:r w:rsidR="79AFCF95" w:rsidRPr="0CB74FFB">
        <w:rPr>
          <w:rFonts w:ascii="DaunPenh" w:eastAsia="DaunPenh" w:hAnsi="DaunPenh" w:cs="DaunPenh"/>
          <w:sz w:val="32"/>
          <w:szCs w:val="32"/>
        </w:rPr>
        <w:t xml:space="preserve"> </w:t>
      </w:r>
      <w:r w:rsidR="189ADD6F" w:rsidRPr="0CB74FFB">
        <w:rPr>
          <w:rFonts w:ascii="DaunPenh" w:eastAsia="DaunPenh" w:hAnsi="DaunPenh" w:cs="DaunPenh"/>
          <w:sz w:val="32"/>
          <w:szCs w:val="32"/>
        </w:rPr>
        <w:t xml:space="preserve">but </w:t>
      </w:r>
      <w:r w:rsidR="78659814" w:rsidRPr="0CB74FFB">
        <w:rPr>
          <w:rFonts w:ascii="DaunPenh" w:eastAsia="DaunPenh" w:hAnsi="DaunPenh" w:cs="DaunPenh"/>
          <w:sz w:val="32"/>
          <w:szCs w:val="32"/>
        </w:rPr>
        <w:t>deemed</w:t>
      </w:r>
      <w:r w:rsidR="189ADD6F" w:rsidRPr="0CB74FFB">
        <w:rPr>
          <w:rFonts w:ascii="DaunPenh" w:eastAsia="DaunPenh" w:hAnsi="DaunPenh" w:cs="DaunPenh"/>
          <w:sz w:val="32"/>
          <w:szCs w:val="32"/>
        </w:rPr>
        <w:t xml:space="preserve"> outsiders</w:t>
      </w:r>
      <w:r w:rsidR="2FEF8D86" w:rsidRPr="0CB74FFB">
        <w:rPr>
          <w:rFonts w:ascii="DaunPenh" w:eastAsia="DaunPenh" w:hAnsi="DaunPenh" w:cs="DaunPenh"/>
          <w:sz w:val="32"/>
          <w:szCs w:val="32"/>
        </w:rPr>
        <w:t>.</w:t>
      </w:r>
      <w:r w:rsidR="00F315E4">
        <w:rPr>
          <w:rFonts w:ascii="DaunPenh" w:eastAsia="DaunPenh" w:hAnsi="DaunPenh" w:cs="DaunPenh"/>
          <w:sz w:val="32"/>
          <w:szCs w:val="32"/>
        </w:rPr>
        <w:t xml:space="preserve"> </w:t>
      </w:r>
      <w:r w:rsidR="00A767CE">
        <w:rPr>
          <w:rFonts w:ascii="DaunPenh" w:eastAsia="DaunPenh" w:hAnsi="DaunPenh" w:cs="DaunPenh"/>
          <w:sz w:val="32"/>
          <w:szCs w:val="32"/>
        </w:rPr>
        <w:t xml:space="preserve">Female </w:t>
      </w:r>
      <w:r w:rsidR="00F315E4">
        <w:rPr>
          <w:rFonts w:ascii="DaunPenh" w:eastAsia="DaunPenh" w:hAnsi="DaunPenh" w:cs="DaunPenh"/>
          <w:sz w:val="32"/>
          <w:szCs w:val="32"/>
        </w:rPr>
        <w:t xml:space="preserve">characters </w:t>
      </w:r>
      <w:r w:rsidR="00680A58">
        <w:rPr>
          <w:rFonts w:ascii="DaunPenh" w:eastAsia="DaunPenh" w:hAnsi="DaunPenh" w:cs="DaunPenh"/>
          <w:sz w:val="32"/>
          <w:szCs w:val="32"/>
        </w:rPr>
        <w:t>frequently</w:t>
      </w:r>
      <w:r w:rsidR="00A767CE">
        <w:rPr>
          <w:rFonts w:ascii="DaunPenh" w:eastAsia="DaunPenh" w:hAnsi="DaunPenh" w:cs="DaunPenh"/>
          <w:sz w:val="32"/>
          <w:szCs w:val="32"/>
        </w:rPr>
        <w:t xml:space="preserve"> ended up in</w:t>
      </w:r>
      <w:r w:rsidR="00F315E4">
        <w:rPr>
          <w:rFonts w:ascii="DaunPenh" w:eastAsia="DaunPenh" w:hAnsi="DaunPenh" w:cs="DaunPenh"/>
          <w:sz w:val="32"/>
          <w:szCs w:val="32"/>
        </w:rPr>
        <w:t xml:space="preserve"> ambivalent and often dangerous position</w:t>
      </w:r>
      <w:r w:rsidR="00A767CE">
        <w:rPr>
          <w:rFonts w:ascii="DaunPenh" w:eastAsia="DaunPenh" w:hAnsi="DaunPenh" w:cs="DaunPenh"/>
          <w:sz w:val="32"/>
          <w:szCs w:val="32"/>
        </w:rPr>
        <w:t>s</w:t>
      </w:r>
      <w:r w:rsidR="00087836">
        <w:rPr>
          <w:rFonts w:ascii="DaunPenh" w:eastAsia="DaunPenh" w:hAnsi="DaunPenh" w:cs="DaunPenh"/>
          <w:sz w:val="32"/>
          <w:szCs w:val="32"/>
        </w:rPr>
        <w:t>,</w:t>
      </w:r>
      <w:r w:rsidR="00A767CE">
        <w:rPr>
          <w:rFonts w:ascii="DaunPenh" w:eastAsia="DaunPenh" w:hAnsi="DaunPenh" w:cs="DaunPenh"/>
          <w:sz w:val="32"/>
          <w:szCs w:val="32"/>
        </w:rPr>
        <w:t xml:space="preserve"> such as Rhiannon, with </w:t>
      </w:r>
      <w:r w:rsidR="00087836">
        <w:rPr>
          <w:rFonts w:ascii="DaunPenh" w:eastAsia="DaunPenh" w:hAnsi="DaunPenh" w:cs="DaunPenh"/>
          <w:sz w:val="32"/>
          <w:szCs w:val="32"/>
        </w:rPr>
        <w:t xml:space="preserve">her </w:t>
      </w:r>
      <w:r w:rsidR="00A767CE">
        <w:rPr>
          <w:rFonts w:ascii="DaunPenh" w:eastAsia="DaunPenh" w:hAnsi="DaunPenh" w:cs="DaunPenh"/>
          <w:sz w:val="32"/>
          <w:szCs w:val="32"/>
        </w:rPr>
        <w:t>magical links to the natural world (her ‘birds’ bringing portents of death</w:t>
      </w:r>
      <w:r w:rsidR="00A767CE">
        <w:rPr>
          <w:rStyle w:val="FootnoteReference"/>
          <w:rFonts w:ascii="DaunPenh" w:eastAsia="DaunPenh" w:hAnsi="DaunPenh" w:cs="DaunPenh"/>
          <w:sz w:val="32"/>
          <w:szCs w:val="32"/>
        </w:rPr>
        <w:footnoteReference w:id="247"/>
      </w:r>
      <w:r w:rsidR="00A767CE">
        <w:rPr>
          <w:rFonts w:ascii="DaunPenh" w:eastAsia="DaunPenh" w:hAnsi="DaunPenh" w:cs="DaunPenh"/>
          <w:sz w:val="32"/>
          <w:szCs w:val="32"/>
        </w:rPr>
        <w:t>), and who is wrongly accused of infanticide.</w:t>
      </w:r>
      <w:r w:rsidR="00A767CE">
        <w:rPr>
          <w:rStyle w:val="FootnoteReference"/>
          <w:rFonts w:ascii="DaunPenh" w:eastAsia="DaunPenh" w:hAnsi="DaunPenh" w:cs="DaunPenh"/>
          <w:sz w:val="32"/>
          <w:szCs w:val="32"/>
        </w:rPr>
        <w:footnoteReference w:id="248"/>
      </w:r>
      <w:r w:rsidR="00A767CE">
        <w:rPr>
          <w:rFonts w:ascii="DaunPenh" w:eastAsia="DaunPenh" w:hAnsi="DaunPenh" w:cs="DaunPenh"/>
          <w:sz w:val="32"/>
          <w:szCs w:val="32"/>
        </w:rPr>
        <w:t xml:space="preserve"> </w:t>
      </w:r>
    </w:p>
    <w:p w14:paraId="19BFD205" w14:textId="6FD762AE" w:rsidR="12AD4866" w:rsidRDefault="2FEF8D86"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sz w:val="32"/>
          <w:szCs w:val="32"/>
        </w:rPr>
        <w:lastRenderedPageBreak/>
        <w:t>I</w:t>
      </w:r>
      <w:r w:rsidR="17D6B36B" w:rsidRPr="0CB74FFB">
        <w:rPr>
          <w:rFonts w:ascii="DaunPenh" w:eastAsia="DaunPenh" w:hAnsi="DaunPenh" w:cs="DaunPenh"/>
          <w:sz w:val="32"/>
          <w:szCs w:val="32"/>
        </w:rPr>
        <w:t xml:space="preserve">n </w:t>
      </w:r>
      <w:r w:rsidR="62D9C744" w:rsidRPr="0CB74FFB">
        <w:rPr>
          <w:rFonts w:ascii="DaunPenh" w:eastAsia="DaunPenh" w:hAnsi="DaunPenh" w:cs="DaunPenh"/>
          <w:sz w:val="32"/>
          <w:szCs w:val="32"/>
        </w:rPr>
        <w:t>‘</w:t>
      </w:r>
      <w:r w:rsidR="62D9C744" w:rsidRPr="0CB74FFB">
        <w:rPr>
          <w:rFonts w:ascii="DaunPenh" w:eastAsia="DaunPenh" w:hAnsi="DaunPenh" w:cs="DaunPenh"/>
          <w:color w:val="000000" w:themeColor="text1"/>
          <w:sz w:val="32"/>
          <w:szCs w:val="32"/>
        </w:rPr>
        <w:t>How Culhwch won Olwen’</w:t>
      </w:r>
      <w:r w:rsidR="00692694">
        <w:rPr>
          <w:rFonts w:ascii="DaunPenh" w:eastAsia="DaunPenh" w:hAnsi="DaunPenh" w:cs="DaunPenh"/>
          <w:color w:val="000000" w:themeColor="text1"/>
          <w:sz w:val="32"/>
          <w:szCs w:val="32"/>
        </w:rPr>
        <w:t>,</w:t>
      </w:r>
      <w:r w:rsidR="6238BBAC" w:rsidRPr="0CB74FFB">
        <w:rPr>
          <w:rFonts w:ascii="DaunPenh" w:eastAsia="DaunPenh" w:hAnsi="DaunPenh" w:cs="DaunPenh"/>
          <w:color w:val="000000" w:themeColor="text1"/>
          <w:sz w:val="32"/>
          <w:szCs w:val="32"/>
        </w:rPr>
        <w:t xml:space="preserve"> </w:t>
      </w:r>
      <w:r w:rsidR="1FBB77EF" w:rsidRPr="0CB74FFB">
        <w:rPr>
          <w:rFonts w:ascii="DaunPenh" w:eastAsia="DaunPenh" w:hAnsi="DaunPenh" w:cs="DaunPenh"/>
          <w:color w:val="000000" w:themeColor="text1"/>
          <w:sz w:val="32"/>
          <w:szCs w:val="32"/>
        </w:rPr>
        <w:t xml:space="preserve">Olwen is described florally and with </w:t>
      </w:r>
      <w:r w:rsidR="7DA7D39E" w:rsidRPr="0CB74FFB">
        <w:rPr>
          <w:rFonts w:ascii="DaunPenh" w:eastAsia="DaunPenh" w:hAnsi="DaunPenh" w:cs="DaunPenh"/>
          <w:color w:val="000000" w:themeColor="text1"/>
          <w:sz w:val="32"/>
          <w:szCs w:val="32"/>
        </w:rPr>
        <w:t>much meaningful colour symbolism</w:t>
      </w:r>
      <w:r w:rsidR="14D6D2D2" w:rsidRPr="0CB74FFB">
        <w:rPr>
          <w:rFonts w:ascii="DaunPenh" w:eastAsia="DaunPenh" w:hAnsi="DaunPenh" w:cs="DaunPenh"/>
          <w:color w:val="000000" w:themeColor="text1"/>
          <w:sz w:val="32"/>
          <w:szCs w:val="32"/>
        </w:rPr>
        <w:t>:</w:t>
      </w:r>
      <w:r w:rsidR="7DA7D39E" w:rsidRPr="0CB74FFB">
        <w:rPr>
          <w:rFonts w:ascii="DaunPenh" w:eastAsia="DaunPenh" w:hAnsi="DaunPenh" w:cs="DaunPenh"/>
          <w:color w:val="000000" w:themeColor="text1"/>
          <w:sz w:val="32"/>
          <w:szCs w:val="32"/>
        </w:rPr>
        <w:t xml:space="preserve"> </w:t>
      </w:r>
    </w:p>
    <w:p w14:paraId="436D9FED" w14:textId="35F27331" w:rsidR="12AD4866" w:rsidRDefault="00E53008" w:rsidP="004212CE">
      <w:pPr>
        <w:pStyle w:val="NoSpacing"/>
        <w:ind w:left="1440"/>
        <w:rPr>
          <w:rFonts w:ascii="DaunPenh" w:eastAsia="DaunPenh" w:hAnsi="DaunPenh" w:cs="DaunPenh"/>
          <w:color w:val="000000" w:themeColor="text1"/>
          <w:sz w:val="32"/>
          <w:szCs w:val="32"/>
        </w:rPr>
      </w:pPr>
      <w:r w:rsidRPr="00E53008">
        <w:rPr>
          <w:rFonts w:ascii="DaunPenh" w:eastAsia="DaunPenh" w:hAnsi="DaunPenh" w:cs="DaunPenh"/>
          <w:color w:val="000000" w:themeColor="text1"/>
          <w:sz w:val="32"/>
          <w:szCs w:val="32"/>
        </w:rPr>
        <w:t>Yellower was her hair than the flowers of the broom.</w:t>
      </w:r>
      <w:r w:rsidRPr="00E53008">
        <w:rPr>
          <w:rFonts w:ascii="DaunPenh" w:eastAsia="DaunPenh" w:hAnsi="DaunPenh" w:cs="DaunPenh"/>
          <w:color w:val="000000" w:themeColor="text1"/>
          <w:sz w:val="32"/>
          <w:szCs w:val="32"/>
        </w:rPr>
        <w:br/>
        <w:t>Whiter were her palms and her fingers</w:t>
      </w:r>
      <w:r w:rsidRPr="00E53008">
        <w:rPr>
          <w:rFonts w:ascii="DaunPenh" w:eastAsia="DaunPenh" w:hAnsi="DaunPenh" w:cs="DaunPenh"/>
          <w:color w:val="000000" w:themeColor="text1"/>
          <w:sz w:val="32"/>
          <w:szCs w:val="32"/>
        </w:rPr>
        <w:br/>
        <w:t>than moist cotton grass amidst the fine gravel of a bubbling spring.</w:t>
      </w:r>
      <w:r w:rsidRPr="00E53008">
        <w:rPr>
          <w:rFonts w:ascii="DaunPenh" w:eastAsia="DaunPenh" w:hAnsi="DaunPenh" w:cs="DaunPenh"/>
          <w:color w:val="000000" w:themeColor="text1"/>
          <w:sz w:val="32"/>
          <w:szCs w:val="32"/>
        </w:rPr>
        <w:br/>
        <w:t>… Whiter were her breasts than the breast of a white swan.</w:t>
      </w:r>
      <w:r w:rsidRPr="00E53008">
        <w:rPr>
          <w:rFonts w:ascii="DaunPenh" w:eastAsia="DaunPenh" w:hAnsi="DaunPenh" w:cs="DaunPenh"/>
          <w:color w:val="000000" w:themeColor="text1"/>
          <w:sz w:val="32"/>
          <w:szCs w:val="32"/>
        </w:rPr>
        <w:br/>
        <w:t>Redder were her cheeks than the reddest foxglove.</w:t>
      </w:r>
      <w:r w:rsidRPr="00E53008">
        <w:rPr>
          <w:rFonts w:ascii="DaunPenh" w:eastAsia="DaunPenh" w:hAnsi="DaunPenh" w:cs="DaunPenh"/>
          <w:color w:val="000000" w:themeColor="text1"/>
          <w:sz w:val="32"/>
          <w:szCs w:val="32"/>
        </w:rPr>
        <w:br/>
        <w:t>Whoever saw her would be filled with love for her.</w:t>
      </w:r>
      <w:r w:rsidRPr="00E53008">
        <w:rPr>
          <w:rFonts w:ascii="DaunPenh" w:eastAsia="DaunPenh" w:hAnsi="DaunPenh" w:cs="DaunPenh"/>
          <w:color w:val="000000" w:themeColor="text1"/>
          <w:sz w:val="32"/>
          <w:szCs w:val="32"/>
        </w:rPr>
        <w:br/>
        <w:t>Four white clovers would spring up behind her wherever she went.</w:t>
      </w:r>
      <w:r w:rsidRPr="00E53008">
        <w:rPr>
          <w:rFonts w:ascii="DaunPenh" w:eastAsia="DaunPenh" w:hAnsi="DaunPenh" w:cs="DaunPenh"/>
          <w:color w:val="000000" w:themeColor="text1"/>
          <w:sz w:val="32"/>
          <w:szCs w:val="32"/>
        </w:rPr>
        <w:br/>
        <w:t xml:space="preserve">And for that reason she </w:t>
      </w:r>
      <w:r w:rsidR="7DA7D39E" w:rsidRPr="4B76C707">
        <w:rPr>
          <w:rFonts w:ascii="DaunPenh" w:eastAsia="DaunPenh" w:hAnsi="DaunPenh" w:cs="DaunPenh"/>
          <w:color w:val="000000" w:themeColor="text1"/>
          <w:sz w:val="32"/>
          <w:szCs w:val="32"/>
        </w:rPr>
        <w:t>And for that reason she was called Olwen.</w:t>
      </w:r>
      <w:r w:rsidR="12AD4866" w:rsidRPr="4B76C707">
        <w:rPr>
          <w:rStyle w:val="FootnoteReference"/>
          <w:rFonts w:ascii="DaunPenh" w:eastAsia="DaunPenh" w:hAnsi="DaunPenh" w:cs="DaunPenh"/>
          <w:color w:val="000000" w:themeColor="text1"/>
          <w:sz w:val="32"/>
          <w:szCs w:val="32"/>
        </w:rPr>
        <w:footnoteReference w:id="249"/>
      </w:r>
    </w:p>
    <w:p w14:paraId="57EEACB5" w14:textId="27AD9D77" w:rsidR="12AD4866" w:rsidRDefault="12AD4866" w:rsidP="004212CE">
      <w:pPr>
        <w:pStyle w:val="NoSpacing"/>
        <w:rPr>
          <w:rFonts w:ascii="DaunPenh" w:eastAsia="DaunPenh" w:hAnsi="DaunPenh" w:cs="DaunPenh"/>
          <w:color w:val="000000" w:themeColor="text1"/>
          <w:sz w:val="32"/>
          <w:szCs w:val="32"/>
        </w:rPr>
      </w:pPr>
    </w:p>
    <w:p w14:paraId="40FB3B0B" w14:textId="5596809B" w:rsidR="12AD4866" w:rsidRDefault="06F6AD78" w:rsidP="004212CE">
      <w:pPr>
        <w:pStyle w:val="NoSpacing"/>
        <w:spacing w:line="360" w:lineRule="auto"/>
        <w:ind w:firstLine="720"/>
        <w:rPr>
          <w:rFonts w:ascii="DaunPenh" w:eastAsia="DaunPenh" w:hAnsi="DaunPenh" w:cs="DaunPenh"/>
          <w:sz w:val="32"/>
          <w:szCs w:val="32"/>
        </w:rPr>
      </w:pPr>
      <w:r w:rsidRPr="4B76C707">
        <w:rPr>
          <w:rFonts w:ascii="DaunPenh" w:eastAsia="DaunPenh" w:hAnsi="DaunPenh" w:cs="DaunPenh"/>
          <w:color w:val="000000" w:themeColor="text1"/>
          <w:sz w:val="32"/>
          <w:szCs w:val="32"/>
        </w:rPr>
        <w:t xml:space="preserve">Olwen </w:t>
      </w:r>
      <w:r w:rsidR="6687999E" w:rsidRPr="0CB74FFB">
        <w:rPr>
          <w:rFonts w:ascii="DaunPenh" w:eastAsia="DaunPenh" w:hAnsi="DaunPenh" w:cs="DaunPenh"/>
          <w:color w:val="000000" w:themeColor="text1"/>
          <w:sz w:val="32"/>
          <w:szCs w:val="32"/>
        </w:rPr>
        <w:t>translates as</w:t>
      </w:r>
      <w:r w:rsidRPr="0CB74FFB">
        <w:rPr>
          <w:rFonts w:ascii="DaunPenh" w:eastAsia="DaunPenh" w:hAnsi="DaunPenh" w:cs="DaunPenh"/>
          <w:color w:val="000000" w:themeColor="text1"/>
          <w:sz w:val="32"/>
          <w:szCs w:val="32"/>
        </w:rPr>
        <w:t xml:space="preserve"> ‘white track</w:t>
      </w:r>
      <w:r w:rsidR="00692694" w:rsidRPr="0CB74FFB">
        <w:rPr>
          <w:rFonts w:ascii="DaunPenh" w:eastAsia="DaunPenh" w:hAnsi="DaunPenh" w:cs="DaunPenh"/>
          <w:color w:val="000000" w:themeColor="text1"/>
          <w:sz w:val="32"/>
          <w:szCs w:val="32"/>
        </w:rPr>
        <w:t>’</w:t>
      </w:r>
      <w:r w:rsidR="00692694">
        <w:rPr>
          <w:rFonts w:ascii="DaunPenh" w:eastAsia="DaunPenh" w:hAnsi="DaunPenh" w:cs="DaunPenh"/>
          <w:color w:val="000000" w:themeColor="text1"/>
          <w:sz w:val="32"/>
          <w:szCs w:val="32"/>
        </w:rPr>
        <w:t xml:space="preserve"> and</w:t>
      </w:r>
      <w:r w:rsidR="4050EA9F" w:rsidRPr="0CB74FFB">
        <w:rPr>
          <w:rFonts w:ascii="DaunPenh" w:eastAsia="DaunPenh" w:hAnsi="DaunPenh" w:cs="DaunPenh"/>
          <w:color w:val="000000" w:themeColor="text1"/>
          <w:sz w:val="32"/>
          <w:szCs w:val="32"/>
        </w:rPr>
        <w:t xml:space="preserve"> is chosen </w:t>
      </w:r>
      <w:r w:rsidRPr="0CB74FFB">
        <w:rPr>
          <w:rFonts w:ascii="DaunPenh" w:eastAsia="DaunPenh" w:hAnsi="DaunPenh" w:cs="DaunPenh"/>
          <w:color w:val="000000" w:themeColor="text1"/>
          <w:sz w:val="32"/>
          <w:szCs w:val="32"/>
        </w:rPr>
        <w:t xml:space="preserve">because of the path of white flowers she leaves in her wake. </w:t>
      </w:r>
      <w:r w:rsidR="0956C001" w:rsidRPr="0CB74FFB">
        <w:rPr>
          <w:rFonts w:ascii="DaunPenh" w:eastAsia="DaunPenh" w:hAnsi="DaunPenh" w:cs="DaunPenh"/>
          <w:color w:val="000000" w:themeColor="text1"/>
          <w:sz w:val="32"/>
          <w:szCs w:val="32"/>
        </w:rPr>
        <w:t>White</w:t>
      </w:r>
      <w:r w:rsidR="1913CF28" w:rsidRPr="0CB74FFB">
        <w:rPr>
          <w:rFonts w:ascii="DaunPenh" w:eastAsia="DaunPenh" w:hAnsi="DaunPenh" w:cs="DaunPenh"/>
          <w:color w:val="000000" w:themeColor="text1"/>
          <w:sz w:val="32"/>
          <w:szCs w:val="32"/>
        </w:rPr>
        <w:t xml:space="preserve"> </w:t>
      </w:r>
      <w:r w:rsidR="0956C001" w:rsidRPr="0CB74FFB">
        <w:rPr>
          <w:rFonts w:ascii="DaunPenh" w:eastAsia="DaunPenh" w:hAnsi="DaunPenh" w:cs="DaunPenh"/>
          <w:color w:val="000000" w:themeColor="text1"/>
          <w:sz w:val="32"/>
          <w:szCs w:val="32"/>
        </w:rPr>
        <w:t>symbolis</w:t>
      </w:r>
      <w:r w:rsidR="4469D8D0" w:rsidRPr="0CB74FFB">
        <w:rPr>
          <w:rFonts w:ascii="DaunPenh" w:eastAsia="DaunPenh" w:hAnsi="DaunPenh" w:cs="DaunPenh"/>
          <w:color w:val="000000" w:themeColor="text1"/>
          <w:sz w:val="32"/>
          <w:szCs w:val="32"/>
        </w:rPr>
        <w:t>es</w:t>
      </w:r>
      <w:r w:rsidR="0956C001" w:rsidRPr="0CB74FFB">
        <w:rPr>
          <w:rFonts w:ascii="DaunPenh" w:eastAsia="DaunPenh" w:hAnsi="DaunPenh" w:cs="DaunPenh"/>
          <w:color w:val="000000" w:themeColor="text1"/>
          <w:sz w:val="32"/>
          <w:szCs w:val="32"/>
        </w:rPr>
        <w:t xml:space="preserve"> beauty, chastity, and purity</w:t>
      </w:r>
      <w:r w:rsidR="2513EA54" w:rsidRPr="0CB74FFB">
        <w:rPr>
          <w:rFonts w:ascii="DaunPenh" w:eastAsia="DaunPenh" w:hAnsi="DaunPenh" w:cs="DaunPenh"/>
          <w:color w:val="000000" w:themeColor="text1"/>
          <w:sz w:val="32"/>
          <w:szCs w:val="32"/>
        </w:rPr>
        <w:t xml:space="preserve">, </w:t>
      </w:r>
      <w:r w:rsidR="2640E58A" w:rsidRPr="0CB74FFB">
        <w:rPr>
          <w:rFonts w:ascii="DaunPenh" w:eastAsia="DaunPenh" w:hAnsi="DaunPenh" w:cs="DaunPenh"/>
          <w:color w:val="000000" w:themeColor="text1"/>
          <w:sz w:val="32"/>
          <w:szCs w:val="32"/>
        </w:rPr>
        <w:t>and</w:t>
      </w:r>
      <w:r w:rsidR="0956C001" w:rsidRPr="0CB74FFB">
        <w:rPr>
          <w:rFonts w:ascii="DaunPenh" w:eastAsia="DaunPenh" w:hAnsi="DaunPenh" w:cs="DaunPenh"/>
          <w:color w:val="000000" w:themeColor="text1"/>
          <w:sz w:val="32"/>
          <w:szCs w:val="32"/>
        </w:rPr>
        <w:t xml:space="preserve"> </w:t>
      </w:r>
      <w:r w:rsidR="4843D0C4" w:rsidRPr="0CB74FFB">
        <w:rPr>
          <w:rFonts w:ascii="DaunPenh" w:eastAsia="DaunPenh" w:hAnsi="DaunPenh" w:cs="DaunPenh"/>
          <w:color w:val="000000" w:themeColor="text1"/>
          <w:sz w:val="32"/>
          <w:szCs w:val="32"/>
        </w:rPr>
        <w:t xml:space="preserve">is </w:t>
      </w:r>
      <w:r w:rsidR="18B1230C" w:rsidRPr="0CB74FFB">
        <w:rPr>
          <w:rFonts w:ascii="DaunPenh" w:eastAsia="DaunPenh" w:hAnsi="DaunPenh" w:cs="DaunPenh"/>
          <w:color w:val="000000" w:themeColor="text1"/>
          <w:sz w:val="32"/>
          <w:szCs w:val="32"/>
        </w:rPr>
        <w:t>o</w:t>
      </w:r>
      <w:r w:rsidR="0956C001" w:rsidRPr="0CB74FFB">
        <w:rPr>
          <w:rFonts w:ascii="DaunPenh" w:eastAsia="DaunPenh" w:hAnsi="DaunPenh" w:cs="DaunPenh"/>
          <w:color w:val="000000" w:themeColor="text1"/>
          <w:sz w:val="32"/>
          <w:szCs w:val="32"/>
        </w:rPr>
        <w:t>ne of the colours associated with the Virgi</w:t>
      </w:r>
      <w:r w:rsidR="49A46A78" w:rsidRPr="0CB74FFB">
        <w:rPr>
          <w:rFonts w:ascii="DaunPenh" w:eastAsia="DaunPenh" w:hAnsi="DaunPenh" w:cs="DaunPenh"/>
          <w:color w:val="000000" w:themeColor="text1"/>
          <w:sz w:val="32"/>
          <w:szCs w:val="32"/>
        </w:rPr>
        <w:t>n</w:t>
      </w:r>
      <w:r w:rsidR="0956C001" w:rsidRPr="0CB74FFB">
        <w:rPr>
          <w:rFonts w:ascii="DaunPenh" w:eastAsia="DaunPenh" w:hAnsi="DaunPenh" w:cs="DaunPenh"/>
          <w:color w:val="000000" w:themeColor="text1"/>
          <w:sz w:val="32"/>
          <w:szCs w:val="32"/>
        </w:rPr>
        <w:t xml:space="preserve">. </w:t>
      </w:r>
      <w:r w:rsidR="6CDDCA58" w:rsidRPr="0CB74FFB">
        <w:rPr>
          <w:rFonts w:ascii="DaunPenh" w:eastAsia="DaunPenh" w:hAnsi="DaunPenh" w:cs="DaunPenh"/>
          <w:color w:val="000000" w:themeColor="text1"/>
          <w:sz w:val="32"/>
          <w:szCs w:val="32"/>
        </w:rPr>
        <w:t>Olwen’s</w:t>
      </w:r>
      <w:r w:rsidR="600FE74D" w:rsidRPr="0CB74FFB">
        <w:rPr>
          <w:rFonts w:ascii="DaunPenh" w:eastAsia="DaunPenh" w:hAnsi="DaunPenh" w:cs="DaunPenh"/>
          <w:color w:val="000000" w:themeColor="text1"/>
          <w:sz w:val="32"/>
          <w:szCs w:val="32"/>
        </w:rPr>
        <w:t xml:space="preserve"> cheeks are red, </w:t>
      </w:r>
      <w:r w:rsidR="3E333B1F" w:rsidRPr="0CB74FFB">
        <w:rPr>
          <w:rFonts w:ascii="DaunPenh" w:eastAsia="DaunPenh" w:hAnsi="DaunPenh" w:cs="DaunPenh"/>
          <w:color w:val="000000" w:themeColor="text1"/>
          <w:sz w:val="32"/>
          <w:szCs w:val="32"/>
        </w:rPr>
        <w:t xml:space="preserve">for </w:t>
      </w:r>
      <w:r w:rsidR="600FE74D" w:rsidRPr="0CB74FFB">
        <w:rPr>
          <w:rFonts w:ascii="DaunPenh" w:eastAsia="DaunPenh" w:hAnsi="DaunPenh" w:cs="DaunPenh"/>
          <w:color w:val="000000" w:themeColor="text1"/>
          <w:sz w:val="32"/>
          <w:szCs w:val="32"/>
        </w:rPr>
        <w:t>love</w:t>
      </w:r>
      <w:r w:rsidR="3FCC1E14" w:rsidRPr="0CB74FFB">
        <w:rPr>
          <w:rFonts w:ascii="DaunPenh" w:eastAsia="DaunPenh" w:hAnsi="DaunPenh" w:cs="DaunPenh"/>
          <w:color w:val="000000" w:themeColor="text1"/>
          <w:sz w:val="32"/>
          <w:szCs w:val="32"/>
        </w:rPr>
        <w:t xml:space="preserve">, </w:t>
      </w:r>
      <w:r w:rsidR="600FE74D" w:rsidRPr="0CB74FFB">
        <w:rPr>
          <w:rFonts w:ascii="DaunPenh" w:eastAsia="DaunPenh" w:hAnsi="DaunPenh" w:cs="DaunPenh"/>
          <w:color w:val="000000" w:themeColor="text1"/>
          <w:sz w:val="32"/>
          <w:szCs w:val="32"/>
        </w:rPr>
        <w:t>but</w:t>
      </w:r>
      <w:r w:rsidR="00692694">
        <w:rPr>
          <w:rFonts w:ascii="DaunPenh" w:eastAsia="DaunPenh" w:hAnsi="DaunPenh" w:cs="DaunPenh"/>
          <w:color w:val="000000" w:themeColor="text1"/>
          <w:sz w:val="32"/>
          <w:szCs w:val="32"/>
        </w:rPr>
        <w:t xml:space="preserve"> significantly</w:t>
      </w:r>
      <w:r w:rsidR="668D1306" w:rsidRPr="0CB74FFB">
        <w:rPr>
          <w:rFonts w:ascii="DaunPenh" w:eastAsia="DaunPenh" w:hAnsi="DaunPenh" w:cs="DaunPenh"/>
          <w:color w:val="000000" w:themeColor="text1"/>
          <w:sz w:val="32"/>
          <w:szCs w:val="32"/>
        </w:rPr>
        <w:t xml:space="preserve"> </w:t>
      </w:r>
      <w:r w:rsidR="600FE74D" w:rsidRPr="0CB74FFB">
        <w:rPr>
          <w:rFonts w:ascii="DaunPenh" w:eastAsia="DaunPenh" w:hAnsi="DaunPenh" w:cs="DaunPenh"/>
          <w:color w:val="000000" w:themeColor="text1"/>
          <w:sz w:val="32"/>
          <w:szCs w:val="32"/>
        </w:rPr>
        <w:t xml:space="preserve">white and red </w:t>
      </w:r>
      <w:r w:rsidR="459AA641" w:rsidRPr="0CB74FFB">
        <w:rPr>
          <w:rFonts w:ascii="DaunPenh" w:eastAsia="DaunPenh" w:hAnsi="DaunPenh" w:cs="DaunPenh"/>
          <w:color w:val="000000" w:themeColor="text1"/>
          <w:sz w:val="32"/>
          <w:szCs w:val="32"/>
        </w:rPr>
        <w:t>is</w:t>
      </w:r>
      <w:r w:rsidR="600FE74D" w:rsidRPr="0CB74FFB">
        <w:rPr>
          <w:rFonts w:ascii="DaunPenh" w:eastAsia="DaunPenh" w:hAnsi="DaunPenh" w:cs="DaunPenh"/>
          <w:color w:val="000000" w:themeColor="text1"/>
          <w:sz w:val="32"/>
          <w:szCs w:val="32"/>
        </w:rPr>
        <w:t xml:space="preserve"> associated with the supernatural</w:t>
      </w:r>
      <w:r w:rsidR="0BFFFF1A" w:rsidRPr="0CB74FFB">
        <w:rPr>
          <w:rFonts w:ascii="DaunPenh" w:eastAsia="DaunPenh" w:hAnsi="DaunPenh" w:cs="DaunPenh"/>
          <w:color w:val="000000" w:themeColor="text1"/>
          <w:sz w:val="32"/>
          <w:szCs w:val="32"/>
        </w:rPr>
        <w:t>.</w:t>
      </w:r>
      <w:r w:rsidR="6784F022" w:rsidRPr="0CB74FFB">
        <w:rPr>
          <w:rStyle w:val="FootnoteReference"/>
          <w:rFonts w:ascii="DaunPenh" w:eastAsia="DaunPenh" w:hAnsi="DaunPenh" w:cs="DaunPenh"/>
          <w:color w:val="000000" w:themeColor="text1"/>
          <w:sz w:val="32"/>
          <w:szCs w:val="32"/>
        </w:rPr>
        <w:footnoteReference w:id="250"/>
      </w:r>
      <w:r w:rsidR="24A4D187" w:rsidRPr="0CB74FFB">
        <w:rPr>
          <w:rFonts w:ascii="DaunPenh" w:eastAsia="DaunPenh" w:hAnsi="DaunPenh" w:cs="DaunPenh"/>
          <w:color w:val="000000" w:themeColor="text1"/>
          <w:sz w:val="32"/>
          <w:szCs w:val="32"/>
        </w:rPr>
        <w:t xml:space="preserve"> </w:t>
      </w:r>
      <w:r w:rsidR="00692694">
        <w:rPr>
          <w:rFonts w:ascii="DaunPenh" w:eastAsia="DaunPenh" w:hAnsi="DaunPenh" w:cs="DaunPenh"/>
          <w:color w:val="000000" w:themeColor="text1"/>
          <w:sz w:val="32"/>
          <w:szCs w:val="32"/>
        </w:rPr>
        <w:t>Her hair is likened to</w:t>
      </w:r>
      <w:r w:rsidR="1F5B7158" w:rsidRPr="0CB74FFB">
        <w:rPr>
          <w:rFonts w:ascii="DaunPenh" w:eastAsia="DaunPenh" w:hAnsi="DaunPenh" w:cs="DaunPenh"/>
          <w:color w:val="000000" w:themeColor="text1"/>
          <w:sz w:val="32"/>
          <w:szCs w:val="32"/>
        </w:rPr>
        <w:t xml:space="preserve"> broom</w:t>
      </w:r>
      <w:r w:rsidR="4BA7E71B" w:rsidRPr="0CB74FFB">
        <w:rPr>
          <w:rFonts w:ascii="DaunPenh" w:eastAsia="DaunPenh" w:hAnsi="DaunPenh" w:cs="DaunPenh"/>
          <w:color w:val="000000" w:themeColor="text1"/>
          <w:sz w:val="32"/>
          <w:szCs w:val="32"/>
        </w:rPr>
        <w:t>,</w:t>
      </w:r>
      <w:r w:rsidR="1F5B7158" w:rsidRPr="0CB74FFB">
        <w:rPr>
          <w:rFonts w:ascii="DaunPenh" w:eastAsia="DaunPenh" w:hAnsi="DaunPenh" w:cs="DaunPenh"/>
          <w:color w:val="000000" w:themeColor="text1"/>
          <w:sz w:val="32"/>
          <w:szCs w:val="32"/>
        </w:rPr>
        <w:t xml:space="preserve"> a hardy shrub with yellow flowers, </w:t>
      </w:r>
      <w:r w:rsidR="00D91423">
        <w:rPr>
          <w:rFonts w:ascii="DaunPenh" w:eastAsia="DaunPenh" w:hAnsi="DaunPenh" w:cs="DaunPenh"/>
          <w:color w:val="000000" w:themeColor="text1"/>
          <w:sz w:val="32"/>
          <w:szCs w:val="32"/>
        </w:rPr>
        <w:t xml:space="preserve">which was a common metaphor for a </w:t>
      </w:r>
      <w:r w:rsidR="4843D0C4" w:rsidRPr="0CB74FFB">
        <w:rPr>
          <w:rFonts w:ascii="DaunPenh" w:eastAsia="DaunPenh" w:hAnsi="DaunPenh" w:cs="DaunPenh"/>
          <w:color w:val="000000" w:themeColor="text1"/>
          <w:sz w:val="32"/>
          <w:szCs w:val="32"/>
        </w:rPr>
        <w:t>maiden’s</w:t>
      </w:r>
      <w:r w:rsidR="1F5B7158" w:rsidRPr="0CB74FFB">
        <w:rPr>
          <w:rFonts w:ascii="DaunPenh" w:eastAsia="DaunPenh" w:hAnsi="DaunPenh" w:cs="DaunPenh"/>
          <w:color w:val="000000" w:themeColor="text1"/>
          <w:sz w:val="32"/>
          <w:szCs w:val="32"/>
        </w:rPr>
        <w:t xml:space="preserve"> hair</w:t>
      </w:r>
      <w:r w:rsidR="00003FA8">
        <w:rPr>
          <w:rFonts w:ascii="DaunPenh" w:eastAsia="DaunPenh" w:hAnsi="DaunPenh" w:cs="DaunPenh"/>
          <w:color w:val="000000" w:themeColor="text1"/>
          <w:sz w:val="32"/>
          <w:szCs w:val="32"/>
        </w:rPr>
        <w:t>.</w:t>
      </w:r>
      <w:r w:rsidR="6784F022" w:rsidRPr="0CB74FFB">
        <w:rPr>
          <w:rStyle w:val="FootnoteReference"/>
          <w:rFonts w:ascii="DaunPenh" w:eastAsia="DaunPenh" w:hAnsi="DaunPenh" w:cs="DaunPenh"/>
          <w:color w:val="000000" w:themeColor="text1"/>
          <w:sz w:val="32"/>
          <w:szCs w:val="32"/>
        </w:rPr>
        <w:footnoteReference w:id="251"/>
      </w:r>
      <w:r w:rsidR="00003FA8">
        <w:rPr>
          <w:rFonts w:ascii="DaunPenh" w:eastAsia="DaunPenh" w:hAnsi="DaunPenh" w:cs="DaunPenh"/>
          <w:color w:val="000000" w:themeColor="text1"/>
          <w:sz w:val="32"/>
          <w:szCs w:val="32"/>
        </w:rPr>
        <w:t xml:space="preserve"> C</w:t>
      </w:r>
      <w:r w:rsidR="61EC93D9" w:rsidRPr="0CB74FFB">
        <w:rPr>
          <w:rFonts w:ascii="DaunPenh" w:eastAsia="DaunPenh" w:hAnsi="DaunPenh" w:cs="DaunPenh"/>
          <w:sz w:val="32"/>
          <w:szCs w:val="32"/>
        </w:rPr>
        <w:t>olour had meaning</w:t>
      </w:r>
      <w:r w:rsidR="6784F022" w:rsidRPr="0CB74FFB">
        <w:rPr>
          <w:rStyle w:val="FootnoteReference"/>
          <w:rFonts w:ascii="DaunPenh" w:eastAsia="DaunPenh" w:hAnsi="DaunPenh" w:cs="DaunPenh"/>
          <w:sz w:val="32"/>
          <w:szCs w:val="32"/>
        </w:rPr>
        <w:footnoteReference w:id="252"/>
      </w:r>
      <w:r w:rsidR="272FD3BC" w:rsidRPr="0CB74FFB">
        <w:rPr>
          <w:rFonts w:ascii="DaunPenh" w:eastAsia="DaunPenh" w:hAnsi="DaunPenh" w:cs="DaunPenh"/>
          <w:sz w:val="32"/>
          <w:szCs w:val="32"/>
        </w:rPr>
        <w:t xml:space="preserve"> </w:t>
      </w:r>
      <w:r w:rsidR="00003FA8">
        <w:rPr>
          <w:rFonts w:ascii="DaunPenh" w:eastAsia="DaunPenh" w:hAnsi="DaunPenh" w:cs="DaunPenh"/>
          <w:sz w:val="32"/>
          <w:szCs w:val="32"/>
        </w:rPr>
        <w:t>and p</w:t>
      </w:r>
      <w:r w:rsidR="6A5DF597" w:rsidRPr="0CB74FFB">
        <w:rPr>
          <w:rFonts w:ascii="DaunPenh" w:eastAsia="DaunPenh" w:hAnsi="DaunPenh" w:cs="DaunPenh"/>
          <w:sz w:val="32"/>
          <w:szCs w:val="32"/>
        </w:rPr>
        <w:t>oultices</w:t>
      </w:r>
      <w:r w:rsidR="7B6ADA46" w:rsidRPr="0CB74FFB">
        <w:rPr>
          <w:rFonts w:ascii="DaunPenh" w:eastAsia="DaunPenh" w:hAnsi="DaunPenh" w:cs="DaunPenh"/>
          <w:sz w:val="32"/>
          <w:szCs w:val="32"/>
        </w:rPr>
        <w:t xml:space="preserve"> </w:t>
      </w:r>
      <w:r w:rsidR="4843D0C4" w:rsidRPr="0CB74FFB">
        <w:rPr>
          <w:rFonts w:ascii="DaunPenh" w:eastAsia="DaunPenh" w:hAnsi="DaunPenh" w:cs="DaunPenh"/>
          <w:sz w:val="32"/>
          <w:szCs w:val="32"/>
        </w:rPr>
        <w:t>would</w:t>
      </w:r>
      <w:r w:rsidR="7B6ADA46" w:rsidRPr="0CB74FFB">
        <w:rPr>
          <w:rFonts w:ascii="DaunPenh" w:eastAsia="DaunPenh" w:hAnsi="DaunPenh" w:cs="DaunPenh"/>
          <w:sz w:val="32"/>
          <w:szCs w:val="32"/>
        </w:rPr>
        <w:t xml:space="preserve"> be made in certain colours</w:t>
      </w:r>
      <w:r w:rsidR="00003FA8">
        <w:rPr>
          <w:rFonts w:ascii="DaunPenh" w:eastAsia="DaunPenh" w:hAnsi="DaunPenh" w:cs="DaunPenh"/>
          <w:sz w:val="32"/>
          <w:szCs w:val="32"/>
        </w:rPr>
        <w:t xml:space="preserve"> believed to aid recovery</w:t>
      </w:r>
      <w:r w:rsidR="7FFDCE17" w:rsidRPr="0CB74FFB">
        <w:rPr>
          <w:rFonts w:ascii="DaunPenh" w:eastAsia="DaunPenh" w:hAnsi="DaunPenh" w:cs="DaunPenh"/>
          <w:sz w:val="32"/>
          <w:szCs w:val="32"/>
        </w:rPr>
        <w:t>;</w:t>
      </w:r>
      <w:r w:rsidR="7B6ADA46" w:rsidRPr="0CB74FFB">
        <w:rPr>
          <w:rFonts w:ascii="DaunPenh" w:eastAsia="DaunPenh" w:hAnsi="DaunPenh" w:cs="DaunPenh"/>
          <w:sz w:val="32"/>
          <w:szCs w:val="32"/>
        </w:rPr>
        <w:t xml:space="preserve"> red to help with </w:t>
      </w:r>
      <w:r w:rsidR="3CEB6E8E" w:rsidRPr="0CB74FFB">
        <w:rPr>
          <w:rFonts w:ascii="DaunPenh" w:eastAsia="DaunPenh" w:hAnsi="DaunPenh" w:cs="DaunPenh"/>
          <w:color w:val="000000" w:themeColor="text1"/>
          <w:sz w:val="32"/>
          <w:szCs w:val="32"/>
        </w:rPr>
        <w:t>haemorrhage</w:t>
      </w:r>
      <w:r w:rsidR="4FF2610F" w:rsidRPr="0CB74FFB">
        <w:rPr>
          <w:rFonts w:ascii="DaunPenh" w:eastAsia="DaunPenh" w:hAnsi="DaunPenh" w:cs="DaunPenh"/>
          <w:color w:val="000000" w:themeColor="text1"/>
          <w:sz w:val="32"/>
          <w:szCs w:val="32"/>
        </w:rPr>
        <w:t xml:space="preserve">, </w:t>
      </w:r>
      <w:r w:rsidR="7B6ADA46" w:rsidRPr="0CB74FFB">
        <w:rPr>
          <w:rFonts w:ascii="DaunPenh" w:eastAsia="DaunPenh" w:hAnsi="DaunPenh" w:cs="DaunPenh"/>
          <w:sz w:val="32"/>
          <w:szCs w:val="32"/>
        </w:rPr>
        <w:t xml:space="preserve">yellow for the liver and white for </w:t>
      </w:r>
      <w:r w:rsidR="4B24EAA5" w:rsidRPr="0CB74FFB">
        <w:rPr>
          <w:rFonts w:ascii="DaunPenh" w:eastAsia="DaunPenh" w:hAnsi="DaunPenh" w:cs="DaunPenh"/>
          <w:sz w:val="32"/>
          <w:szCs w:val="32"/>
        </w:rPr>
        <w:t>anaemia</w:t>
      </w:r>
      <w:r w:rsidR="7B6ADA46" w:rsidRPr="0CB74FFB">
        <w:rPr>
          <w:rFonts w:ascii="DaunPenh" w:eastAsia="DaunPenh" w:hAnsi="DaunPenh" w:cs="DaunPenh"/>
          <w:sz w:val="32"/>
          <w:szCs w:val="32"/>
        </w:rPr>
        <w:t>.</w:t>
      </w:r>
      <w:r w:rsidR="6784F022" w:rsidRPr="0CB74FFB">
        <w:rPr>
          <w:rStyle w:val="FootnoteReference"/>
          <w:rFonts w:ascii="DaunPenh" w:eastAsia="DaunPenh" w:hAnsi="DaunPenh" w:cs="DaunPenh"/>
          <w:sz w:val="32"/>
          <w:szCs w:val="32"/>
        </w:rPr>
        <w:footnoteReference w:id="253"/>
      </w:r>
      <w:r w:rsidR="5DD65518" w:rsidRPr="0CB74FFB">
        <w:rPr>
          <w:rFonts w:ascii="DaunPenh" w:eastAsia="DaunPenh" w:hAnsi="DaunPenh" w:cs="DaunPenh"/>
          <w:sz w:val="32"/>
          <w:szCs w:val="32"/>
        </w:rPr>
        <w:t xml:space="preserve"> </w:t>
      </w:r>
      <w:r w:rsidR="3AF9A7BF" w:rsidRPr="0CB74FFB">
        <w:rPr>
          <w:rFonts w:ascii="DaunPenh" w:eastAsia="DaunPenh" w:hAnsi="DaunPenh" w:cs="DaunPenh"/>
          <w:sz w:val="32"/>
          <w:szCs w:val="32"/>
        </w:rPr>
        <w:t xml:space="preserve">This complemented </w:t>
      </w:r>
      <w:r w:rsidR="03A01EE1" w:rsidRPr="0CB74FFB">
        <w:rPr>
          <w:rFonts w:ascii="DaunPenh" w:eastAsia="DaunPenh" w:hAnsi="DaunPenh" w:cs="DaunPenh"/>
          <w:sz w:val="32"/>
          <w:szCs w:val="32"/>
        </w:rPr>
        <w:t>‘</w:t>
      </w:r>
      <w:r w:rsidR="185E3E1E" w:rsidRPr="0CB74FFB">
        <w:rPr>
          <w:rFonts w:ascii="DaunPenh" w:eastAsia="DaunPenh" w:hAnsi="DaunPenh" w:cs="DaunPenh"/>
          <w:sz w:val="32"/>
          <w:szCs w:val="32"/>
        </w:rPr>
        <w:t>sympathy</w:t>
      </w:r>
      <w:r w:rsidR="03A01EE1" w:rsidRPr="0CB74FFB">
        <w:rPr>
          <w:rFonts w:ascii="DaunPenh" w:eastAsia="DaunPenh" w:hAnsi="DaunPenh" w:cs="DaunPenh"/>
          <w:sz w:val="32"/>
          <w:szCs w:val="32"/>
        </w:rPr>
        <w:t>’</w:t>
      </w:r>
      <w:r w:rsidR="185E3E1E" w:rsidRPr="0CB74FFB">
        <w:rPr>
          <w:rFonts w:ascii="DaunPenh" w:eastAsia="DaunPenh" w:hAnsi="DaunPenh" w:cs="DaunPenh"/>
          <w:sz w:val="32"/>
          <w:szCs w:val="32"/>
        </w:rPr>
        <w:t xml:space="preserve"> </w:t>
      </w:r>
      <w:r w:rsidR="4843D0C4" w:rsidRPr="0CB74FFB">
        <w:rPr>
          <w:rFonts w:ascii="DaunPenh" w:eastAsia="DaunPenh" w:hAnsi="DaunPenh" w:cs="DaunPenh"/>
          <w:sz w:val="32"/>
          <w:szCs w:val="32"/>
        </w:rPr>
        <w:t>-</w:t>
      </w:r>
      <w:r w:rsidR="185E3E1E" w:rsidRPr="0CB74FFB">
        <w:rPr>
          <w:rFonts w:ascii="DaunPenh" w:eastAsia="DaunPenh" w:hAnsi="DaunPenh" w:cs="DaunPenh"/>
          <w:sz w:val="32"/>
          <w:szCs w:val="32"/>
        </w:rPr>
        <w:t xml:space="preserve"> p</w:t>
      </w:r>
      <w:r w:rsidR="3AF9A7BF" w:rsidRPr="0CB74FFB">
        <w:rPr>
          <w:rFonts w:ascii="DaunPenh" w:eastAsia="DaunPenh" w:hAnsi="DaunPenh" w:cs="DaunPenh"/>
          <w:sz w:val="32"/>
          <w:szCs w:val="32"/>
        </w:rPr>
        <w:t xml:space="preserve">lant uses </w:t>
      </w:r>
      <w:r w:rsidR="01D4D635" w:rsidRPr="0CB74FFB">
        <w:rPr>
          <w:rFonts w:ascii="DaunPenh" w:eastAsia="DaunPenh" w:hAnsi="DaunPenh" w:cs="DaunPenh"/>
          <w:sz w:val="32"/>
          <w:szCs w:val="32"/>
        </w:rPr>
        <w:t xml:space="preserve">equalling their appearance </w:t>
      </w:r>
      <w:r w:rsidR="3AF9A7BF" w:rsidRPr="0CB74FFB">
        <w:rPr>
          <w:rFonts w:ascii="DaunPenh" w:eastAsia="DaunPenh" w:hAnsi="DaunPenh" w:cs="DaunPenh"/>
          <w:sz w:val="32"/>
          <w:szCs w:val="32"/>
        </w:rPr>
        <w:t xml:space="preserve">(e.g. the walnut </w:t>
      </w:r>
      <w:r w:rsidR="129ED82B" w:rsidRPr="0CB74FFB">
        <w:rPr>
          <w:rFonts w:ascii="DaunPenh" w:eastAsia="DaunPenh" w:hAnsi="DaunPenh" w:cs="DaunPenh"/>
          <w:sz w:val="32"/>
          <w:szCs w:val="32"/>
        </w:rPr>
        <w:t>for head aliments</w:t>
      </w:r>
      <w:r w:rsidR="6784F022" w:rsidRPr="0CB74FFB">
        <w:rPr>
          <w:rStyle w:val="FootnoteReference"/>
          <w:rFonts w:ascii="DaunPenh" w:eastAsia="DaunPenh" w:hAnsi="DaunPenh" w:cs="DaunPenh"/>
          <w:sz w:val="32"/>
          <w:szCs w:val="32"/>
        </w:rPr>
        <w:footnoteReference w:id="254"/>
      </w:r>
      <w:r w:rsidR="7F0E6628" w:rsidRPr="0CB74FFB">
        <w:rPr>
          <w:rFonts w:ascii="DaunPenh" w:eastAsia="DaunPenh" w:hAnsi="DaunPenh" w:cs="DaunPenh"/>
          <w:sz w:val="32"/>
          <w:szCs w:val="32"/>
        </w:rPr>
        <w:t xml:space="preserve">) </w:t>
      </w:r>
      <w:r w:rsidR="005D40AB">
        <w:rPr>
          <w:rFonts w:ascii="DaunPenh" w:eastAsia="DaunPenh" w:hAnsi="DaunPenh" w:cs="DaunPenh"/>
          <w:sz w:val="32"/>
          <w:szCs w:val="32"/>
        </w:rPr>
        <w:t xml:space="preserve">and often words </w:t>
      </w:r>
      <w:r w:rsidR="000B64C7">
        <w:rPr>
          <w:rFonts w:ascii="DaunPenh" w:eastAsia="DaunPenh" w:hAnsi="DaunPenh" w:cs="DaunPenh"/>
          <w:sz w:val="32"/>
          <w:szCs w:val="32"/>
        </w:rPr>
        <w:lastRenderedPageBreak/>
        <w:t xml:space="preserve">which </w:t>
      </w:r>
      <w:r w:rsidR="005D40AB">
        <w:rPr>
          <w:rFonts w:ascii="DaunPenh" w:eastAsia="DaunPenh" w:hAnsi="DaunPenh" w:cs="DaunPenh"/>
          <w:sz w:val="32"/>
          <w:szCs w:val="32"/>
        </w:rPr>
        <w:t>obviously describ</w:t>
      </w:r>
      <w:r w:rsidR="000B64C7">
        <w:rPr>
          <w:rFonts w:ascii="DaunPenh" w:eastAsia="DaunPenh" w:hAnsi="DaunPenh" w:cs="DaunPenh"/>
          <w:sz w:val="32"/>
          <w:szCs w:val="32"/>
        </w:rPr>
        <w:t>ed</w:t>
      </w:r>
      <w:r w:rsidR="005D40AB">
        <w:rPr>
          <w:rFonts w:ascii="DaunPenh" w:eastAsia="DaunPenh" w:hAnsi="DaunPenh" w:cs="DaunPenh"/>
          <w:sz w:val="32"/>
          <w:szCs w:val="32"/>
        </w:rPr>
        <w:t xml:space="preserve"> a use</w:t>
      </w:r>
      <w:r w:rsidR="7F0E6628" w:rsidRPr="0CB74FFB">
        <w:rPr>
          <w:rFonts w:ascii="DaunPenh" w:eastAsia="DaunPenh" w:hAnsi="DaunPenh" w:cs="DaunPenh"/>
          <w:sz w:val="32"/>
          <w:szCs w:val="32"/>
        </w:rPr>
        <w:t xml:space="preserve"> (fleabane killing fleas</w:t>
      </w:r>
      <w:r w:rsidR="6784F022" w:rsidRPr="0CB74FFB">
        <w:rPr>
          <w:rStyle w:val="FootnoteReference"/>
          <w:rFonts w:ascii="DaunPenh" w:eastAsia="DaunPenh" w:hAnsi="DaunPenh" w:cs="DaunPenh"/>
          <w:sz w:val="32"/>
          <w:szCs w:val="32"/>
        </w:rPr>
        <w:footnoteReference w:id="255"/>
      </w:r>
      <w:r w:rsidR="26AA7513" w:rsidRPr="0CB74FFB">
        <w:rPr>
          <w:rFonts w:ascii="DaunPenh" w:eastAsia="DaunPenh" w:hAnsi="DaunPenh" w:cs="DaunPenh"/>
          <w:sz w:val="32"/>
          <w:szCs w:val="32"/>
        </w:rPr>
        <w:t>)</w:t>
      </w:r>
      <w:r w:rsidR="005D40AB">
        <w:rPr>
          <w:rFonts w:ascii="DaunPenh" w:eastAsia="DaunPenh" w:hAnsi="DaunPenh" w:cs="DaunPenh"/>
          <w:sz w:val="32"/>
          <w:szCs w:val="32"/>
        </w:rPr>
        <w:t xml:space="preserve"> came into circulation</w:t>
      </w:r>
      <w:r w:rsidR="26AA7513" w:rsidRPr="0CB74FFB">
        <w:rPr>
          <w:rFonts w:ascii="DaunPenh" w:eastAsia="DaunPenh" w:hAnsi="DaunPenh" w:cs="DaunPenh"/>
          <w:sz w:val="32"/>
          <w:szCs w:val="32"/>
        </w:rPr>
        <w:t xml:space="preserve">. </w:t>
      </w:r>
      <w:r w:rsidR="6DB45248" w:rsidRPr="0CB74FFB">
        <w:rPr>
          <w:rFonts w:ascii="DaunPenh" w:eastAsia="DaunPenh" w:hAnsi="DaunPenh" w:cs="DaunPenh"/>
          <w:sz w:val="32"/>
          <w:szCs w:val="32"/>
        </w:rPr>
        <w:t xml:space="preserve"> Today,</w:t>
      </w:r>
      <w:r w:rsidR="5D416458" w:rsidRPr="0CB74FFB">
        <w:rPr>
          <w:rFonts w:ascii="DaunPenh" w:eastAsia="DaunPenh" w:hAnsi="DaunPenh" w:cs="DaunPenh"/>
          <w:sz w:val="32"/>
          <w:szCs w:val="32"/>
        </w:rPr>
        <w:t xml:space="preserve"> </w:t>
      </w:r>
      <w:r w:rsidR="045DD492" w:rsidRPr="0CB74FFB">
        <w:rPr>
          <w:rFonts w:ascii="DaunPenh" w:eastAsia="DaunPenh" w:hAnsi="DaunPenh" w:cs="DaunPenh"/>
          <w:sz w:val="32"/>
          <w:szCs w:val="32"/>
        </w:rPr>
        <w:t>herbs</w:t>
      </w:r>
      <w:r w:rsidR="26AA7513" w:rsidRPr="0CB74FFB">
        <w:rPr>
          <w:rFonts w:ascii="DaunPenh" w:eastAsia="DaunPenh" w:hAnsi="DaunPenh" w:cs="DaunPenh"/>
          <w:sz w:val="32"/>
          <w:szCs w:val="32"/>
        </w:rPr>
        <w:t xml:space="preserve"> can still be identified by the suffix </w:t>
      </w:r>
      <w:r w:rsidR="51FFB477" w:rsidRPr="0CB74FFB">
        <w:rPr>
          <w:rFonts w:ascii="DaunPenh" w:eastAsia="DaunPenh" w:hAnsi="DaunPenh" w:cs="DaunPenh"/>
          <w:i/>
          <w:iCs/>
          <w:sz w:val="32"/>
          <w:szCs w:val="32"/>
        </w:rPr>
        <w:t xml:space="preserve">wort, </w:t>
      </w:r>
      <w:r w:rsidR="2F64F512" w:rsidRPr="0CB74FFB">
        <w:rPr>
          <w:rFonts w:ascii="DaunPenh" w:eastAsia="DaunPenh" w:hAnsi="DaunPenh" w:cs="DaunPenh"/>
          <w:sz w:val="32"/>
          <w:szCs w:val="32"/>
        </w:rPr>
        <w:t xml:space="preserve">which comes from the Anglo-Saxon word </w:t>
      </w:r>
      <w:r w:rsidR="2F64F512" w:rsidRPr="0CB74FFB">
        <w:rPr>
          <w:rFonts w:ascii="DaunPenh" w:eastAsia="DaunPenh" w:hAnsi="DaunPenh" w:cs="DaunPenh"/>
          <w:i/>
          <w:iCs/>
          <w:sz w:val="32"/>
          <w:szCs w:val="32"/>
        </w:rPr>
        <w:t xml:space="preserve">wyrt, </w:t>
      </w:r>
      <w:r w:rsidR="2D6CC917" w:rsidRPr="0CB74FFB">
        <w:rPr>
          <w:rFonts w:ascii="DaunPenh" w:eastAsia="DaunPenh" w:hAnsi="DaunPenh" w:cs="DaunPenh"/>
          <w:sz w:val="32"/>
          <w:szCs w:val="32"/>
        </w:rPr>
        <w:t xml:space="preserve">assigned to plants with </w:t>
      </w:r>
      <w:r w:rsidR="5180D60D" w:rsidRPr="0CB74FFB">
        <w:rPr>
          <w:rFonts w:ascii="DaunPenh" w:eastAsia="DaunPenh" w:hAnsi="DaunPenh" w:cs="DaunPenh"/>
          <w:sz w:val="32"/>
          <w:szCs w:val="32"/>
        </w:rPr>
        <w:t xml:space="preserve">medicinal </w:t>
      </w:r>
      <w:r w:rsidR="2D6CC917" w:rsidRPr="0CB74FFB">
        <w:rPr>
          <w:rFonts w:ascii="DaunPenh" w:eastAsia="DaunPenh" w:hAnsi="DaunPenh" w:cs="DaunPenh"/>
          <w:sz w:val="32"/>
          <w:szCs w:val="32"/>
        </w:rPr>
        <w:t>properties.</w:t>
      </w:r>
      <w:r w:rsidR="6784F022" w:rsidRPr="0CB74FFB">
        <w:rPr>
          <w:rStyle w:val="FootnoteReference"/>
          <w:rFonts w:ascii="DaunPenh" w:eastAsia="DaunPenh" w:hAnsi="DaunPenh" w:cs="DaunPenh"/>
          <w:sz w:val="32"/>
          <w:szCs w:val="32"/>
        </w:rPr>
        <w:footnoteReference w:id="256"/>
      </w:r>
      <w:r w:rsidR="2D6CC917" w:rsidRPr="0CB74FFB">
        <w:rPr>
          <w:rFonts w:ascii="DaunPenh" w:eastAsia="DaunPenh" w:hAnsi="DaunPenh" w:cs="DaunPenh"/>
          <w:sz w:val="32"/>
          <w:szCs w:val="32"/>
        </w:rPr>
        <w:t xml:space="preserve"> </w:t>
      </w:r>
    </w:p>
    <w:p w14:paraId="4C0C9EDD" w14:textId="151F6FFB" w:rsidR="00CC3BA0" w:rsidRDefault="00C478F8" w:rsidP="004212CE">
      <w:pPr>
        <w:spacing w:line="360" w:lineRule="auto"/>
        <w:ind w:firstLine="720"/>
        <w:rPr>
          <w:rFonts w:ascii="DaunPenh" w:eastAsia="DaunPenh" w:hAnsi="DaunPenh" w:cs="DaunPenh"/>
          <w:sz w:val="32"/>
          <w:szCs w:val="32"/>
        </w:rPr>
      </w:pPr>
      <w:r>
        <w:rPr>
          <w:rFonts w:ascii="DaunPenh" w:eastAsia="DaunPenh" w:hAnsi="DaunPenh" w:cs="DaunPenh"/>
          <w:sz w:val="32"/>
          <w:szCs w:val="32"/>
        </w:rPr>
        <w:t xml:space="preserve">This recognised </w:t>
      </w:r>
      <w:r w:rsidRPr="5C58C06D">
        <w:rPr>
          <w:rFonts w:ascii="DaunPenh" w:eastAsia="DaunPenh" w:hAnsi="DaunPenh" w:cs="DaunPenh"/>
          <w:sz w:val="32"/>
          <w:szCs w:val="32"/>
        </w:rPr>
        <w:t>understanding</w:t>
      </w:r>
      <w:r w:rsidRPr="09D8C210">
        <w:rPr>
          <w:rFonts w:ascii="DaunPenh" w:eastAsia="DaunPenh" w:hAnsi="DaunPenh" w:cs="DaunPenh"/>
          <w:sz w:val="32"/>
          <w:szCs w:val="32"/>
        </w:rPr>
        <w:t xml:space="preserve"> of colour</w:t>
      </w:r>
      <w:r w:rsidR="000B64C7">
        <w:rPr>
          <w:rFonts w:ascii="DaunPenh" w:eastAsia="DaunPenh" w:hAnsi="DaunPenh" w:cs="DaunPenh"/>
          <w:sz w:val="32"/>
          <w:szCs w:val="32"/>
        </w:rPr>
        <w:t xml:space="preserve"> </w:t>
      </w:r>
      <w:r>
        <w:rPr>
          <w:rFonts w:ascii="DaunPenh" w:eastAsia="DaunPenh" w:hAnsi="DaunPenh" w:cs="DaunPenh"/>
          <w:sz w:val="32"/>
          <w:szCs w:val="32"/>
        </w:rPr>
        <w:t>meaning</w:t>
      </w:r>
      <w:r w:rsidR="5BF5DAD6" w:rsidRPr="09D8C210">
        <w:rPr>
          <w:rFonts w:ascii="DaunPenh" w:eastAsia="DaunPenh" w:hAnsi="DaunPenh" w:cs="DaunPenh"/>
          <w:sz w:val="32"/>
          <w:szCs w:val="32"/>
        </w:rPr>
        <w:t xml:space="preserve"> </w:t>
      </w:r>
      <w:r w:rsidR="6D849143" w:rsidRPr="32F8F755">
        <w:rPr>
          <w:rFonts w:ascii="DaunPenh" w:eastAsia="DaunPenh" w:hAnsi="DaunPenh" w:cs="DaunPenh"/>
          <w:sz w:val="32"/>
          <w:szCs w:val="32"/>
        </w:rPr>
        <w:t xml:space="preserve">can be seen in the </w:t>
      </w:r>
      <w:r w:rsidR="0CDD3279" w:rsidRPr="32F8F755">
        <w:rPr>
          <w:rFonts w:ascii="DaunPenh" w:eastAsia="DaunPenh" w:hAnsi="DaunPenh" w:cs="DaunPenh"/>
          <w:sz w:val="32"/>
          <w:szCs w:val="32"/>
        </w:rPr>
        <w:t xml:space="preserve">design and </w:t>
      </w:r>
      <w:r w:rsidR="6D849143" w:rsidRPr="32F8F755">
        <w:rPr>
          <w:rFonts w:ascii="DaunPenh" w:eastAsia="DaunPenh" w:hAnsi="DaunPenh" w:cs="DaunPenh"/>
          <w:sz w:val="32"/>
          <w:szCs w:val="32"/>
        </w:rPr>
        <w:t xml:space="preserve">planting of </w:t>
      </w:r>
      <w:r w:rsidR="6D849143" w:rsidRPr="005D40AB">
        <w:rPr>
          <w:rFonts w:ascii="DaunPenh" w:eastAsia="DaunPenh" w:hAnsi="DaunPenh" w:cs="DaunPenh"/>
          <w:i/>
          <w:iCs/>
          <w:sz w:val="32"/>
          <w:szCs w:val="32"/>
        </w:rPr>
        <w:t>herbers</w:t>
      </w:r>
      <w:r>
        <w:rPr>
          <w:rFonts w:ascii="DaunPenh" w:eastAsia="DaunPenh" w:hAnsi="DaunPenh" w:cs="DaunPenh"/>
          <w:sz w:val="32"/>
          <w:szCs w:val="32"/>
        </w:rPr>
        <w:t xml:space="preserve">; suggesting that folk stories both took inspiration from the natural world and its religious associations and </w:t>
      </w:r>
      <w:r w:rsidR="00CC3BA0">
        <w:rPr>
          <w:rFonts w:ascii="DaunPenh" w:eastAsia="DaunPenh" w:hAnsi="DaunPenh" w:cs="DaunPenh"/>
          <w:sz w:val="32"/>
          <w:szCs w:val="32"/>
        </w:rPr>
        <w:t xml:space="preserve">in turn </w:t>
      </w:r>
      <w:r>
        <w:rPr>
          <w:rFonts w:ascii="DaunPenh" w:eastAsia="DaunPenh" w:hAnsi="DaunPenh" w:cs="DaunPenh"/>
          <w:sz w:val="32"/>
          <w:szCs w:val="32"/>
        </w:rPr>
        <w:t xml:space="preserve">influenced the plants </w:t>
      </w:r>
      <w:r w:rsidR="000B64C7">
        <w:rPr>
          <w:rFonts w:ascii="DaunPenh" w:eastAsia="DaunPenh" w:hAnsi="DaunPenh" w:cs="DaunPenh"/>
          <w:sz w:val="32"/>
          <w:szCs w:val="32"/>
        </w:rPr>
        <w:t xml:space="preserve">which </w:t>
      </w:r>
      <w:r w:rsidR="00CC3BA0">
        <w:rPr>
          <w:rFonts w:ascii="DaunPenh" w:eastAsia="DaunPenh" w:hAnsi="DaunPenh" w:cs="DaunPenh"/>
          <w:sz w:val="32"/>
          <w:szCs w:val="32"/>
        </w:rPr>
        <w:t>went on to be</w:t>
      </w:r>
      <w:r>
        <w:rPr>
          <w:rFonts w:ascii="DaunPenh" w:eastAsia="DaunPenh" w:hAnsi="DaunPenh" w:cs="DaunPenh"/>
          <w:sz w:val="32"/>
          <w:szCs w:val="32"/>
        </w:rPr>
        <w:t xml:space="preserve"> chosen by gardeners.</w:t>
      </w:r>
      <w:r w:rsidR="6D849143" w:rsidRPr="32F8F755">
        <w:rPr>
          <w:rFonts w:ascii="DaunPenh" w:eastAsia="DaunPenh" w:hAnsi="DaunPenh" w:cs="DaunPenh"/>
          <w:sz w:val="32"/>
          <w:szCs w:val="32"/>
        </w:rPr>
        <w:t xml:space="preserve"> </w:t>
      </w:r>
    </w:p>
    <w:p w14:paraId="2E758B01" w14:textId="211F6258" w:rsidR="12AD4866" w:rsidRDefault="0D0758D9" w:rsidP="004212CE">
      <w:pPr>
        <w:spacing w:line="360" w:lineRule="auto"/>
        <w:ind w:firstLine="720"/>
        <w:rPr>
          <w:rFonts w:ascii="DaunPenh" w:eastAsia="DaunPenh" w:hAnsi="DaunPenh" w:cs="DaunPenh"/>
          <w:color w:val="000000" w:themeColor="text1"/>
          <w:sz w:val="32"/>
          <w:szCs w:val="32"/>
        </w:rPr>
      </w:pPr>
      <w:r w:rsidRPr="32F8F755">
        <w:rPr>
          <w:rFonts w:ascii="DaunPenh" w:eastAsia="DaunPenh" w:hAnsi="DaunPenh" w:cs="DaunPenh"/>
          <w:sz w:val="32"/>
          <w:szCs w:val="32"/>
        </w:rPr>
        <w:t>C</w:t>
      </w:r>
      <w:r w:rsidR="484C7763" w:rsidRPr="32F8F755">
        <w:rPr>
          <w:rFonts w:ascii="DaunPenh" w:eastAsia="DaunPenh" w:hAnsi="DaunPenh" w:cs="DaunPenh"/>
          <w:sz w:val="32"/>
          <w:szCs w:val="32"/>
        </w:rPr>
        <w:t>astles had lawns such as the one at</w:t>
      </w:r>
      <w:r w:rsidR="19F60F53" w:rsidRPr="32F8F755">
        <w:rPr>
          <w:rFonts w:ascii="DaunPenh" w:eastAsia="DaunPenh" w:hAnsi="DaunPenh" w:cs="DaunPenh"/>
          <w:sz w:val="32"/>
          <w:szCs w:val="32"/>
        </w:rPr>
        <w:t xml:space="preserve"> Caernarfon</w:t>
      </w:r>
      <w:r w:rsidR="467C20DB" w:rsidRPr="32F8F755">
        <w:rPr>
          <w:rStyle w:val="FootnoteReference"/>
          <w:rFonts w:ascii="DaunPenh" w:eastAsia="DaunPenh" w:hAnsi="DaunPenh" w:cs="DaunPenh"/>
          <w:sz w:val="32"/>
          <w:szCs w:val="32"/>
        </w:rPr>
        <w:footnoteReference w:id="257"/>
      </w:r>
      <w:r w:rsidR="19F60F53" w:rsidRPr="32F8F755">
        <w:rPr>
          <w:rFonts w:ascii="DaunPenh" w:eastAsia="DaunPenh" w:hAnsi="DaunPenh" w:cs="DaunPenh"/>
          <w:sz w:val="32"/>
          <w:szCs w:val="32"/>
        </w:rPr>
        <w:t xml:space="preserve"> and</w:t>
      </w:r>
      <w:r w:rsidR="12BF9979" w:rsidRPr="32F8F755">
        <w:rPr>
          <w:rFonts w:ascii="DaunPenh" w:eastAsia="DaunPenh" w:hAnsi="DaunPenh" w:cs="DaunPenh"/>
          <w:sz w:val="32"/>
          <w:szCs w:val="32"/>
        </w:rPr>
        <w:t xml:space="preserve"> </w:t>
      </w:r>
      <w:r w:rsidR="6F785EA4" w:rsidRPr="32F8F755">
        <w:rPr>
          <w:rFonts w:ascii="DaunPenh" w:eastAsia="DaunPenh" w:hAnsi="DaunPenh" w:cs="DaunPenh"/>
          <w:sz w:val="32"/>
          <w:szCs w:val="32"/>
        </w:rPr>
        <w:t xml:space="preserve">the garden at </w:t>
      </w:r>
      <w:r w:rsidR="12BF9979" w:rsidRPr="32F8F755">
        <w:rPr>
          <w:rFonts w:ascii="DaunPenh" w:eastAsia="DaunPenh" w:hAnsi="DaunPenh" w:cs="DaunPenh"/>
          <w:sz w:val="32"/>
          <w:szCs w:val="32"/>
        </w:rPr>
        <w:t>Conwy</w:t>
      </w:r>
      <w:r w:rsidR="3D191DB9" w:rsidRPr="32F8F755">
        <w:rPr>
          <w:rFonts w:ascii="DaunPenh" w:eastAsia="DaunPenh" w:hAnsi="DaunPenh" w:cs="DaunPenh"/>
          <w:sz w:val="32"/>
          <w:szCs w:val="32"/>
        </w:rPr>
        <w:t>,</w:t>
      </w:r>
      <w:r w:rsidR="12BF9979" w:rsidRPr="32F8F755">
        <w:rPr>
          <w:rFonts w:ascii="DaunPenh" w:eastAsia="DaunPenh" w:hAnsi="DaunPenh" w:cs="DaunPenh"/>
          <w:sz w:val="32"/>
          <w:szCs w:val="32"/>
        </w:rPr>
        <w:t xml:space="preserve"> where </w:t>
      </w:r>
      <w:r w:rsidR="12BF9979" w:rsidRPr="32F8F755">
        <w:rPr>
          <w:rFonts w:ascii="DaunPenh" w:eastAsia="DaunPenh" w:hAnsi="DaunPenh" w:cs="DaunPenh"/>
          <w:color w:val="000000" w:themeColor="text1"/>
          <w:sz w:val="32"/>
          <w:szCs w:val="32"/>
        </w:rPr>
        <w:t xml:space="preserve">‘the Queen had another lawn laid </w:t>
      </w:r>
      <w:r w:rsidR="2084D4D7" w:rsidRPr="32F8F755">
        <w:rPr>
          <w:rFonts w:ascii="DaunPenh" w:eastAsia="DaunPenh" w:hAnsi="DaunPenh" w:cs="DaunPenh"/>
          <w:color w:val="000000" w:themeColor="text1"/>
          <w:sz w:val="32"/>
          <w:szCs w:val="32"/>
        </w:rPr>
        <w:t xml:space="preserve">... </w:t>
      </w:r>
      <w:r w:rsidR="12BF9979" w:rsidRPr="32F8F755">
        <w:rPr>
          <w:rFonts w:ascii="DaunPenh" w:eastAsia="DaunPenh" w:hAnsi="DaunPenh" w:cs="DaunPenh"/>
          <w:color w:val="000000" w:themeColor="text1"/>
          <w:sz w:val="32"/>
          <w:szCs w:val="32"/>
        </w:rPr>
        <w:t>and we are told that one of her squires, Roger le Fykeys, saw that it was watered</w:t>
      </w:r>
      <w:r w:rsidR="280C65C4" w:rsidRPr="32F8F755">
        <w:rPr>
          <w:rFonts w:ascii="DaunPenh" w:eastAsia="DaunPenh" w:hAnsi="DaunPenh" w:cs="DaunPenh"/>
          <w:color w:val="000000" w:themeColor="text1"/>
          <w:sz w:val="32"/>
          <w:szCs w:val="32"/>
        </w:rPr>
        <w:t>.</w:t>
      </w:r>
      <w:r w:rsidR="12BF9979" w:rsidRPr="32F8F755">
        <w:rPr>
          <w:rFonts w:ascii="DaunPenh" w:eastAsia="DaunPenh" w:hAnsi="DaunPenh" w:cs="DaunPenh"/>
          <w:color w:val="000000" w:themeColor="text1"/>
          <w:sz w:val="32"/>
          <w:szCs w:val="32"/>
        </w:rPr>
        <w:t>’</w:t>
      </w:r>
      <w:r w:rsidR="467C20DB" w:rsidRPr="32F8F755">
        <w:rPr>
          <w:rStyle w:val="FootnoteReference"/>
          <w:rFonts w:ascii="DaunPenh" w:eastAsia="DaunPenh" w:hAnsi="DaunPenh" w:cs="DaunPenh"/>
          <w:sz w:val="32"/>
          <w:szCs w:val="32"/>
        </w:rPr>
        <w:footnoteReference w:id="258"/>
      </w:r>
      <w:r w:rsidR="60117854" w:rsidRPr="32F8F755">
        <w:rPr>
          <w:rFonts w:ascii="DaunPenh" w:eastAsia="DaunPenh" w:hAnsi="DaunPenh" w:cs="DaunPenh"/>
          <w:color w:val="000000" w:themeColor="text1"/>
          <w:sz w:val="32"/>
          <w:szCs w:val="32"/>
        </w:rPr>
        <w:t xml:space="preserve"> </w:t>
      </w:r>
      <w:r w:rsidR="0D0A3F16" w:rsidRPr="32F8F755">
        <w:rPr>
          <w:rFonts w:ascii="DaunPenh" w:eastAsia="DaunPenh" w:hAnsi="DaunPenh" w:cs="DaunPenh"/>
          <w:color w:val="000000" w:themeColor="text1"/>
          <w:sz w:val="32"/>
          <w:szCs w:val="32"/>
        </w:rPr>
        <w:t>Whereas</w:t>
      </w:r>
      <w:r w:rsidR="6BDAA993" w:rsidRPr="32F8F755">
        <w:rPr>
          <w:rFonts w:ascii="DaunPenh" w:eastAsia="DaunPenh" w:hAnsi="DaunPenh" w:cs="DaunPenh"/>
          <w:color w:val="000000" w:themeColor="text1"/>
          <w:sz w:val="32"/>
          <w:szCs w:val="32"/>
        </w:rPr>
        <w:t xml:space="preserve"> </w:t>
      </w:r>
      <w:r w:rsidR="60117854" w:rsidRPr="32F8F755">
        <w:rPr>
          <w:rFonts w:ascii="DaunPenh" w:eastAsia="DaunPenh" w:hAnsi="DaunPenh" w:cs="DaunPenh"/>
          <w:color w:val="000000" w:themeColor="text1"/>
          <w:sz w:val="32"/>
          <w:szCs w:val="32"/>
        </w:rPr>
        <w:t>white reflected purity, t</w:t>
      </w:r>
      <w:r w:rsidR="37BCB119" w:rsidRPr="32F8F755">
        <w:rPr>
          <w:rFonts w:ascii="DaunPenh" w:eastAsia="DaunPenh" w:hAnsi="DaunPenh" w:cs="DaunPenh"/>
          <w:color w:val="000000" w:themeColor="text1"/>
          <w:sz w:val="32"/>
          <w:szCs w:val="32"/>
        </w:rPr>
        <w:t>he green of the lawn symbolised new life</w:t>
      </w:r>
      <w:r w:rsidR="12B0FE72" w:rsidRPr="32F8F755">
        <w:rPr>
          <w:rFonts w:ascii="DaunPenh" w:eastAsia="DaunPenh" w:hAnsi="DaunPenh" w:cs="DaunPenh"/>
          <w:color w:val="000000" w:themeColor="text1"/>
          <w:sz w:val="32"/>
          <w:szCs w:val="32"/>
        </w:rPr>
        <w:t xml:space="preserve">, </w:t>
      </w:r>
      <w:r w:rsidR="37BCB119" w:rsidRPr="32F8F755">
        <w:rPr>
          <w:rFonts w:ascii="DaunPenh" w:eastAsia="DaunPenh" w:hAnsi="DaunPenh" w:cs="DaunPenh"/>
          <w:color w:val="000000" w:themeColor="text1"/>
          <w:sz w:val="32"/>
          <w:szCs w:val="32"/>
        </w:rPr>
        <w:t>Eden and paradise</w:t>
      </w:r>
      <w:r w:rsidR="215BF867" w:rsidRPr="32F8F755">
        <w:rPr>
          <w:rFonts w:ascii="DaunPenh" w:eastAsia="DaunPenh" w:hAnsi="DaunPenh" w:cs="DaunPenh"/>
          <w:color w:val="000000" w:themeColor="text1"/>
          <w:sz w:val="32"/>
          <w:szCs w:val="32"/>
        </w:rPr>
        <w:t>. Other</w:t>
      </w:r>
      <w:r w:rsidR="5FB092AA" w:rsidRPr="32F8F755">
        <w:rPr>
          <w:rFonts w:ascii="DaunPenh" w:eastAsia="DaunPenh" w:hAnsi="DaunPenh" w:cs="DaunPenh"/>
          <w:color w:val="000000" w:themeColor="text1"/>
          <w:sz w:val="32"/>
          <w:szCs w:val="32"/>
        </w:rPr>
        <w:t xml:space="preserve"> shades </w:t>
      </w:r>
      <w:r w:rsidR="005D40AB">
        <w:rPr>
          <w:rFonts w:ascii="DaunPenh" w:eastAsia="DaunPenh" w:hAnsi="DaunPenh" w:cs="DaunPenh"/>
          <w:color w:val="000000" w:themeColor="text1"/>
          <w:sz w:val="32"/>
          <w:szCs w:val="32"/>
        </w:rPr>
        <w:t>with significance</w:t>
      </w:r>
      <w:r w:rsidR="1CFBC858" w:rsidRPr="32F8F755">
        <w:rPr>
          <w:rFonts w:ascii="DaunPenh" w:eastAsia="DaunPenh" w:hAnsi="DaunPenh" w:cs="DaunPenh"/>
          <w:color w:val="000000" w:themeColor="text1"/>
          <w:sz w:val="32"/>
          <w:szCs w:val="32"/>
        </w:rPr>
        <w:t xml:space="preserve"> were</w:t>
      </w:r>
      <w:r w:rsidR="5FB092AA" w:rsidRPr="32F8F755">
        <w:rPr>
          <w:rFonts w:ascii="DaunPenh" w:eastAsia="DaunPenh" w:hAnsi="DaunPenh" w:cs="DaunPenh"/>
          <w:color w:val="000000" w:themeColor="text1"/>
          <w:sz w:val="32"/>
          <w:szCs w:val="32"/>
        </w:rPr>
        <w:t xml:space="preserve"> blue for the divine</w:t>
      </w:r>
      <w:r w:rsidR="07E0513B" w:rsidRPr="32F8F755">
        <w:rPr>
          <w:rFonts w:ascii="DaunPenh" w:eastAsia="DaunPenh" w:hAnsi="DaunPenh" w:cs="DaunPenh"/>
          <w:color w:val="000000" w:themeColor="text1"/>
          <w:sz w:val="32"/>
          <w:szCs w:val="32"/>
        </w:rPr>
        <w:t xml:space="preserve">, but also due to its </w:t>
      </w:r>
      <w:r w:rsidR="164972D7" w:rsidRPr="32F8F755">
        <w:rPr>
          <w:rFonts w:ascii="DaunPenh" w:eastAsia="DaunPenh" w:hAnsi="DaunPenh" w:cs="DaunPenh"/>
          <w:color w:val="000000" w:themeColor="text1"/>
          <w:sz w:val="32"/>
          <w:szCs w:val="32"/>
        </w:rPr>
        <w:t>scarcity</w:t>
      </w:r>
      <w:r w:rsidR="07E0513B" w:rsidRPr="32F8F755">
        <w:rPr>
          <w:rFonts w:ascii="DaunPenh" w:eastAsia="DaunPenh" w:hAnsi="DaunPenh" w:cs="DaunPenh"/>
          <w:color w:val="000000" w:themeColor="text1"/>
          <w:sz w:val="32"/>
          <w:szCs w:val="32"/>
        </w:rPr>
        <w:t xml:space="preserve"> in the natural world, </w:t>
      </w:r>
      <w:r w:rsidR="2521E84E" w:rsidRPr="32F8F755">
        <w:rPr>
          <w:rFonts w:ascii="DaunPenh" w:eastAsia="DaunPenh" w:hAnsi="DaunPenh" w:cs="DaunPenh"/>
          <w:color w:val="000000" w:themeColor="text1"/>
          <w:sz w:val="32"/>
          <w:szCs w:val="32"/>
        </w:rPr>
        <w:t>it</w:t>
      </w:r>
      <w:r w:rsidR="07E0513B" w:rsidRPr="32F8F755">
        <w:rPr>
          <w:rFonts w:ascii="DaunPenh" w:eastAsia="DaunPenh" w:hAnsi="DaunPenh" w:cs="DaunPenh"/>
          <w:color w:val="000000" w:themeColor="text1"/>
          <w:sz w:val="32"/>
          <w:szCs w:val="32"/>
        </w:rPr>
        <w:t xml:space="preserve"> denot</w:t>
      </w:r>
      <w:r w:rsidR="79EE4808" w:rsidRPr="32F8F755">
        <w:rPr>
          <w:rFonts w:ascii="DaunPenh" w:eastAsia="DaunPenh" w:hAnsi="DaunPenh" w:cs="DaunPenh"/>
          <w:color w:val="000000" w:themeColor="text1"/>
          <w:sz w:val="32"/>
          <w:szCs w:val="32"/>
        </w:rPr>
        <w:t>ed</w:t>
      </w:r>
      <w:r w:rsidR="07E0513B" w:rsidRPr="32F8F755">
        <w:rPr>
          <w:rFonts w:ascii="DaunPenh" w:eastAsia="DaunPenh" w:hAnsi="DaunPenh" w:cs="DaunPenh"/>
          <w:color w:val="000000" w:themeColor="text1"/>
          <w:sz w:val="32"/>
          <w:szCs w:val="32"/>
        </w:rPr>
        <w:t xml:space="preserve"> </w:t>
      </w:r>
      <w:r w:rsidR="1B6D72EB" w:rsidRPr="32F8F755">
        <w:rPr>
          <w:rFonts w:ascii="DaunPenh" w:eastAsia="DaunPenh" w:hAnsi="DaunPenh" w:cs="DaunPenh"/>
          <w:color w:val="000000" w:themeColor="text1"/>
          <w:sz w:val="32"/>
          <w:szCs w:val="32"/>
        </w:rPr>
        <w:t>something</w:t>
      </w:r>
      <w:r w:rsidR="07E0513B" w:rsidRPr="32F8F755">
        <w:rPr>
          <w:rFonts w:ascii="DaunPenh" w:eastAsia="DaunPenh" w:hAnsi="DaunPenh" w:cs="DaunPenh"/>
          <w:color w:val="000000" w:themeColor="text1"/>
          <w:sz w:val="32"/>
          <w:szCs w:val="32"/>
        </w:rPr>
        <w:t xml:space="preserve"> dangerous or unusual</w:t>
      </w:r>
      <w:r w:rsidR="005D40AB">
        <w:rPr>
          <w:rFonts w:ascii="DaunPenh" w:eastAsia="DaunPenh" w:hAnsi="DaunPenh" w:cs="DaunPenh"/>
          <w:color w:val="000000" w:themeColor="text1"/>
          <w:sz w:val="32"/>
          <w:szCs w:val="32"/>
        </w:rPr>
        <w:t>,</w:t>
      </w:r>
      <w:r w:rsidR="467C20DB" w:rsidRPr="32F8F755">
        <w:rPr>
          <w:rStyle w:val="FootnoteReference"/>
          <w:rFonts w:ascii="DaunPenh" w:eastAsia="DaunPenh" w:hAnsi="DaunPenh" w:cs="DaunPenh"/>
          <w:color w:val="000000" w:themeColor="text1"/>
          <w:sz w:val="32"/>
          <w:szCs w:val="32"/>
        </w:rPr>
        <w:footnoteReference w:id="259"/>
      </w:r>
      <w:r w:rsidR="07E0513B" w:rsidRPr="32F8F755">
        <w:rPr>
          <w:rFonts w:ascii="DaunPenh" w:eastAsia="DaunPenh" w:hAnsi="DaunPenh" w:cs="DaunPenh"/>
          <w:color w:val="000000" w:themeColor="text1"/>
          <w:sz w:val="32"/>
          <w:szCs w:val="32"/>
        </w:rPr>
        <w:t xml:space="preserve"> </w:t>
      </w:r>
      <w:r w:rsidR="005D40AB">
        <w:rPr>
          <w:rFonts w:ascii="DaunPenh" w:eastAsia="DaunPenh" w:hAnsi="DaunPenh" w:cs="DaunPenh"/>
          <w:color w:val="000000" w:themeColor="text1"/>
          <w:sz w:val="32"/>
          <w:szCs w:val="32"/>
        </w:rPr>
        <w:t>and r</w:t>
      </w:r>
      <w:r w:rsidR="07E0513B" w:rsidRPr="32F8F755">
        <w:rPr>
          <w:rFonts w:ascii="DaunPenh" w:eastAsia="DaunPenh" w:hAnsi="DaunPenh" w:cs="DaunPenh"/>
          <w:color w:val="000000" w:themeColor="text1"/>
          <w:sz w:val="32"/>
          <w:szCs w:val="32"/>
        </w:rPr>
        <w:t xml:space="preserve">ed </w:t>
      </w:r>
      <w:r w:rsidR="005D40AB">
        <w:rPr>
          <w:rFonts w:ascii="DaunPenh" w:eastAsia="DaunPenh" w:hAnsi="DaunPenh" w:cs="DaunPenh"/>
          <w:color w:val="000000" w:themeColor="text1"/>
          <w:sz w:val="32"/>
          <w:szCs w:val="32"/>
        </w:rPr>
        <w:t>which could</w:t>
      </w:r>
      <w:r w:rsidR="5B518150" w:rsidRPr="32F8F755">
        <w:rPr>
          <w:rFonts w:ascii="DaunPenh" w:eastAsia="DaunPenh" w:hAnsi="DaunPenh" w:cs="DaunPenh"/>
          <w:color w:val="000000" w:themeColor="text1"/>
          <w:sz w:val="32"/>
          <w:szCs w:val="32"/>
        </w:rPr>
        <w:t xml:space="preserve"> represent</w:t>
      </w:r>
      <w:r w:rsidR="005D40AB">
        <w:rPr>
          <w:rFonts w:ascii="DaunPenh" w:eastAsia="DaunPenh" w:hAnsi="DaunPenh" w:cs="DaunPenh"/>
          <w:color w:val="000000" w:themeColor="text1"/>
          <w:sz w:val="32"/>
          <w:szCs w:val="32"/>
        </w:rPr>
        <w:t xml:space="preserve"> both</w:t>
      </w:r>
      <w:r w:rsidR="5B518150" w:rsidRPr="32F8F755">
        <w:rPr>
          <w:rFonts w:ascii="DaunPenh" w:eastAsia="DaunPenh" w:hAnsi="DaunPenh" w:cs="DaunPenh"/>
          <w:color w:val="000000" w:themeColor="text1"/>
          <w:sz w:val="32"/>
          <w:szCs w:val="32"/>
        </w:rPr>
        <w:t xml:space="preserve"> lovers</w:t>
      </w:r>
      <w:r w:rsidR="5C997564" w:rsidRPr="0CB74FFB">
        <w:rPr>
          <w:rFonts w:ascii="DaunPenh" w:eastAsia="DaunPenh" w:hAnsi="DaunPenh" w:cs="DaunPenh"/>
          <w:color w:val="000000" w:themeColor="text1"/>
          <w:sz w:val="32"/>
          <w:szCs w:val="32"/>
        </w:rPr>
        <w:t xml:space="preserve"> </w:t>
      </w:r>
      <w:r w:rsidR="00C478F8" w:rsidRPr="0CB74FFB">
        <w:rPr>
          <w:rFonts w:ascii="DaunPenh" w:eastAsia="DaunPenh" w:hAnsi="DaunPenh" w:cs="DaunPenh"/>
          <w:color w:val="000000" w:themeColor="text1"/>
          <w:sz w:val="32"/>
          <w:szCs w:val="32"/>
        </w:rPr>
        <w:t>and</w:t>
      </w:r>
      <w:r w:rsidR="5B518150" w:rsidRPr="0CB74FFB">
        <w:rPr>
          <w:rFonts w:ascii="DaunPenh" w:eastAsia="DaunPenh" w:hAnsi="DaunPenh" w:cs="DaunPenh"/>
          <w:color w:val="000000" w:themeColor="text1"/>
          <w:sz w:val="32"/>
          <w:szCs w:val="32"/>
        </w:rPr>
        <w:t xml:space="preserve"> Christ's wounds (the stamen of the lily).</w:t>
      </w:r>
      <w:r w:rsidR="467C20DB" w:rsidRPr="0CB74FFB">
        <w:rPr>
          <w:rStyle w:val="FootnoteReference"/>
          <w:rFonts w:ascii="DaunPenh" w:eastAsia="DaunPenh" w:hAnsi="DaunPenh" w:cs="DaunPenh"/>
          <w:color w:val="000000" w:themeColor="text1"/>
          <w:sz w:val="32"/>
          <w:szCs w:val="32"/>
        </w:rPr>
        <w:footnoteReference w:id="260"/>
      </w:r>
      <w:r w:rsidR="5B518150" w:rsidRPr="0CB74FFB">
        <w:rPr>
          <w:rFonts w:ascii="DaunPenh" w:eastAsia="DaunPenh" w:hAnsi="DaunPenh" w:cs="DaunPenh"/>
          <w:color w:val="000000" w:themeColor="text1"/>
          <w:sz w:val="32"/>
          <w:szCs w:val="32"/>
        </w:rPr>
        <w:t xml:space="preserve"> </w:t>
      </w:r>
    </w:p>
    <w:p w14:paraId="57D484E0" w14:textId="71D2763B" w:rsidR="002A07D1" w:rsidRPr="002A07D1" w:rsidRDefault="002A07D1" w:rsidP="002A07D1">
      <w:pPr>
        <w:spacing w:line="360" w:lineRule="auto"/>
        <w:rPr>
          <w:rFonts w:ascii="DaunPenh" w:eastAsia="DaunPenh" w:hAnsi="DaunPenh" w:cs="DaunPenh"/>
          <w:b/>
          <w:bCs/>
          <w:color w:val="000000" w:themeColor="text1"/>
          <w:sz w:val="32"/>
          <w:szCs w:val="32"/>
        </w:rPr>
      </w:pPr>
      <w:r>
        <w:rPr>
          <w:rFonts w:ascii="DaunPenh" w:eastAsia="DaunPenh" w:hAnsi="DaunPenh" w:cs="DaunPenh"/>
          <w:b/>
          <w:bCs/>
          <w:color w:val="000000" w:themeColor="text1"/>
          <w:sz w:val="32"/>
          <w:szCs w:val="32"/>
        </w:rPr>
        <w:t xml:space="preserve">                                 </w:t>
      </w:r>
      <w:r>
        <w:rPr>
          <w:noProof/>
        </w:rPr>
        <w:drawing>
          <wp:inline distT="0" distB="0" distL="0" distR="0" wp14:anchorId="7935E253" wp14:editId="2338918D">
            <wp:extent cx="2268219" cy="904022"/>
            <wp:effectExtent l="0" t="0" r="0" b="0"/>
            <wp:docPr id="7157722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7C8BD59B" w14:textId="0D967CB1" w:rsidR="00FF1C8C" w:rsidRDefault="00FF1C8C" w:rsidP="002A07D1">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lastRenderedPageBreak/>
        <w:t xml:space="preserve">We will now </w:t>
      </w:r>
      <w:r w:rsidR="00680A58">
        <w:rPr>
          <w:rFonts w:ascii="DaunPenh" w:eastAsia="DaunPenh" w:hAnsi="DaunPenh" w:cs="DaunPenh"/>
          <w:color w:val="000000" w:themeColor="text1"/>
          <w:sz w:val="32"/>
          <w:szCs w:val="32"/>
        </w:rPr>
        <w:t xml:space="preserve">be </w:t>
      </w:r>
      <w:r>
        <w:rPr>
          <w:rFonts w:ascii="DaunPenh" w:eastAsia="DaunPenh" w:hAnsi="DaunPenh" w:cs="DaunPenh"/>
          <w:color w:val="000000" w:themeColor="text1"/>
          <w:sz w:val="32"/>
          <w:szCs w:val="32"/>
        </w:rPr>
        <w:t>c</w:t>
      </w:r>
      <w:r w:rsidR="001152CE">
        <w:rPr>
          <w:rFonts w:ascii="DaunPenh" w:eastAsia="DaunPenh" w:hAnsi="DaunPenh" w:cs="DaunPenh"/>
          <w:color w:val="000000" w:themeColor="text1"/>
          <w:sz w:val="32"/>
          <w:szCs w:val="32"/>
        </w:rPr>
        <w:t xml:space="preserve">onsidering the </w:t>
      </w:r>
      <w:r w:rsidR="4980B958" w:rsidRPr="4B76C707">
        <w:rPr>
          <w:rFonts w:ascii="DaunPenh" w:eastAsia="DaunPenh" w:hAnsi="DaunPenh" w:cs="DaunPenh"/>
          <w:color w:val="000000" w:themeColor="text1"/>
          <w:sz w:val="32"/>
          <w:szCs w:val="32"/>
        </w:rPr>
        <w:t xml:space="preserve">folklore </w:t>
      </w:r>
      <w:r w:rsidR="001152CE">
        <w:rPr>
          <w:rFonts w:ascii="DaunPenh" w:eastAsia="DaunPenh" w:hAnsi="DaunPenh" w:cs="DaunPenh"/>
          <w:color w:val="000000" w:themeColor="text1"/>
          <w:sz w:val="32"/>
          <w:szCs w:val="32"/>
        </w:rPr>
        <w:t xml:space="preserve">associated with </w:t>
      </w:r>
      <w:r w:rsidR="002A07D1">
        <w:rPr>
          <w:rFonts w:ascii="DaunPenh" w:eastAsia="DaunPenh" w:hAnsi="DaunPenh" w:cs="DaunPenh"/>
          <w:color w:val="000000" w:themeColor="text1"/>
          <w:sz w:val="32"/>
          <w:szCs w:val="32"/>
        </w:rPr>
        <w:t xml:space="preserve">the </w:t>
      </w:r>
      <w:r w:rsidR="344846F5" w:rsidRPr="4B76C707">
        <w:rPr>
          <w:rFonts w:ascii="DaunPenh" w:eastAsia="DaunPenh" w:hAnsi="DaunPenh" w:cs="DaunPenh"/>
          <w:color w:val="000000" w:themeColor="text1"/>
          <w:sz w:val="32"/>
          <w:szCs w:val="32"/>
        </w:rPr>
        <w:t>plants that Connolly</w:t>
      </w:r>
      <w:r w:rsidR="001152CE">
        <w:rPr>
          <w:rFonts w:ascii="DaunPenh" w:eastAsia="DaunPenh" w:hAnsi="DaunPenh" w:cs="DaunPenh"/>
          <w:color w:val="000000" w:themeColor="text1"/>
          <w:sz w:val="32"/>
          <w:szCs w:val="32"/>
        </w:rPr>
        <w:t xml:space="preserve"> </w:t>
      </w:r>
      <w:r w:rsidR="344846F5" w:rsidRPr="4B76C707">
        <w:rPr>
          <w:rFonts w:ascii="DaunPenh" w:eastAsia="DaunPenh" w:hAnsi="DaunPenh" w:cs="DaunPenh"/>
          <w:color w:val="000000" w:themeColor="text1"/>
          <w:sz w:val="32"/>
          <w:szCs w:val="32"/>
        </w:rPr>
        <w:t>identified</w:t>
      </w:r>
      <w:r>
        <w:rPr>
          <w:rFonts w:ascii="DaunPenh" w:eastAsia="DaunPenh" w:hAnsi="DaunPenh" w:cs="DaunPenh"/>
          <w:color w:val="000000" w:themeColor="text1"/>
          <w:sz w:val="32"/>
          <w:szCs w:val="32"/>
        </w:rPr>
        <w:t xml:space="preserve">; do they have </w:t>
      </w:r>
      <w:r w:rsidR="00680A58">
        <w:rPr>
          <w:rFonts w:ascii="DaunPenh" w:eastAsia="DaunPenh" w:hAnsi="DaunPenh" w:cs="DaunPenh"/>
          <w:color w:val="000000" w:themeColor="text1"/>
          <w:sz w:val="32"/>
          <w:szCs w:val="32"/>
        </w:rPr>
        <w:t xml:space="preserve">the </w:t>
      </w:r>
      <w:r>
        <w:rPr>
          <w:rFonts w:ascii="DaunPenh" w:eastAsia="DaunPenh" w:hAnsi="DaunPenh" w:cs="DaunPenh"/>
          <w:color w:val="000000" w:themeColor="text1"/>
          <w:sz w:val="32"/>
          <w:szCs w:val="32"/>
        </w:rPr>
        <w:t xml:space="preserve">potential to </w:t>
      </w:r>
      <w:r w:rsidR="001152CE">
        <w:rPr>
          <w:rFonts w:ascii="DaunPenh" w:eastAsia="DaunPenh" w:hAnsi="DaunPenh" w:cs="DaunPenh"/>
          <w:color w:val="000000" w:themeColor="text1"/>
          <w:sz w:val="32"/>
          <w:szCs w:val="32"/>
        </w:rPr>
        <w:t>further our understanding of medieval i</w:t>
      </w:r>
      <w:r w:rsidR="7C3CDC64" w:rsidRPr="4B76C707">
        <w:rPr>
          <w:rFonts w:ascii="DaunPenh" w:eastAsia="DaunPenh" w:hAnsi="DaunPenh" w:cs="DaunPenh"/>
          <w:color w:val="000000" w:themeColor="text1"/>
          <w:sz w:val="32"/>
          <w:szCs w:val="32"/>
        </w:rPr>
        <w:t xml:space="preserve">deas and concerns </w:t>
      </w:r>
      <w:r w:rsidR="001152CE">
        <w:rPr>
          <w:rFonts w:ascii="DaunPenh" w:eastAsia="DaunPenh" w:hAnsi="DaunPenh" w:cs="DaunPenh"/>
          <w:color w:val="000000" w:themeColor="text1"/>
          <w:sz w:val="32"/>
          <w:szCs w:val="32"/>
        </w:rPr>
        <w:t>regarding</w:t>
      </w:r>
      <w:r w:rsidR="7C3CDC64" w:rsidRPr="4B76C707">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women?</w:t>
      </w:r>
    </w:p>
    <w:p w14:paraId="2EC15CD7" w14:textId="3464F32B" w:rsidR="417D077B" w:rsidRDefault="001152CE" w:rsidP="002A07D1">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  </w:t>
      </w:r>
      <w:r w:rsidR="074D3018" w:rsidRPr="4B76C707">
        <w:rPr>
          <w:rFonts w:ascii="DaunPenh" w:eastAsia="DaunPenh" w:hAnsi="DaunPenh" w:cs="DaunPenh"/>
          <w:color w:val="000000" w:themeColor="text1"/>
          <w:sz w:val="32"/>
          <w:szCs w:val="32"/>
        </w:rPr>
        <w:t>Vervain</w:t>
      </w:r>
      <w:r w:rsidR="1614ED42" w:rsidRPr="4B76C707">
        <w:rPr>
          <w:rFonts w:ascii="DaunPenh" w:eastAsia="DaunPenh" w:hAnsi="DaunPenh" w:cs="DaunPenh"/>
          <w:color w:val="000000" w:themeColor="text1"/>
          <w:sz w:val="32"/>
          <w:szCs w:val="32"/>
        </w:rPr>
        <w:t>,</w:t>
      </w:r>
      <w:r w:rsidR="074D3018" w:rsidRPr="4B76C707">
        <w:rPr>
          <w:rFonts w:ascii="DaunPenh" w:eastAsia="DaunPenh" w:hAnsi="DaunPenh" w:cs="DaunPenh"/>
          <w:color w:val="000000" w:themeColor="text1"/>
          <w:sz w:val="32"/>
          <w:szCs w:val="32"/>
        </w:rPr>
        <w:t xml:space="preserve"> </w:t>
      </w:r>
      <w:r w:rsidR="1CFBCD88" w:rsidRPr="4B76C707">
        <w:rPr>
          <w:rFonts w:ascii="DaunPenh" w:eastAsia="DaunPenh" w:hAnsi="DaunPenh" w:cs="DaunPenh"/>
          <w:color w:val="000000" w:themeColor="text1"/>
          <w:sz w:val="32"/>
          <w:szCs w:val="32"/>
        </w:rPr>
        <w:t xml:space="preserve">often considered the </w:t>
      </w:r>
      <w:r w:rsidR="1CFBCD88" w:rsidRPr="0CB74FFB">
        <w:rPr>
          <w:rFonts w:ascii="DaunPenh" w:eastAsia="DaunPenh" w:hAnsi="DaunPenh" w:cs="DaunPenh"/>
          <w:i/>
          <w:iCs/>
          <w:color w:val="000000" w:themeColor="text1"/>
          <w:sz w:val="32"/>
          <w:szCs w:val="32"/>
        </w:rPr>
        <w:t xml:space="preserve">magician’s herb, </w:t>
      </w:r>
      <w:r w:rsidR="074D3018" w:rsidRPr="4B76C707">
        <w:rPr>
          <w:rFonts w:ascii="DaunPenh" w:eastAsia="DaunPenh" w:hAnsi="DaunPenh" w:cs="DaunPenh"/>
          <w:color w:val="000000" w:themeColor="text1"/>
          <w:sz w:val="32"/>
          <w:szCs w:val="32"/>
        </w:rPr>
        <w:t xml:space="preserve">was </w:t>
      </w:r>
      <w:r w:rsidR="0A463E12" w:rsidRPr="4B76C707">
        <w:rPr>
          <w:rFonts w:ascii="DaunPenh" w:eastAsia="DaunPenh" w:hAnsi="DaunPenh" w:cs="DaunPenh"/>
          <w:color w:val="000000" w:themeColor="text1"/>
          <w:sz w:val="32"/>
          <w:szCs w:val="32"/>
        </w:rPr>
        <w:t>mentioned by Pliny as a holy for Druids and Romans.</w:t>
      </w:r>
      <w:r w:rsidR="417D077B" w:rsidRPr="4B76C707">
        <w:rPr>
          <w:rStyle w:val="FootnoteReference"/>
          <w:rFonts w:ascii="DaunPenh" w:eastAsia="DaunPenh" w:hAnsi="DaunPenh" w:cs="DaunPenh"/>
          <w:color w:val="000000" w:themeColor="text1"/>
          <w:sz w:val="32"/>
          <w:szCs w:val="32"/>
        </w:rPr>
        <w:footnoteReference w:id="261"/>
      </w:r>
      <w:r w:rsidR="2DE0D942" w:rsidRPr="4B76C707">
        <w:rPr>
          <w:rFonts w:ascii="DaunPenh" w:eastAsia="DaunPenh" w:hAnsi="DaunPenh" w:cs="DaunPenh"/>
          <w:color w:val="000000" w:themeColor="text1"/>
          <w:sz w:val="32"/>
          <w:szCs w:val="32"/>
        </w:rPr>
        <w:t xml:space="preserve"> </w:t>
      </w:r>
      <w:r w:rsidR="522F21D2" w:rsidRPr="4B76C707">
        <w:rPr>
          <w:rFonts w:ascii="DaunPenh" w:eastAsia="DaunPenh" w:hAnsi="DaunPenh" w:cs="DaunPenh"/>
          <w:color w:val="000000" w:themeColor="text1"/>
          <w:sz w:val="32"/>
          <w:szCs w:val="32"/>
        </w:rPr>
        <w:t xml:space="preserve">Known </w:t>
      </w:r>
      <w:r w:rsidR="2DE0D942" w:rsidRPr="4B76C707">
        <w:rPr>
          <w:rFonts w:ascii="DaunPenh" w:eastAsia="DaunPenh" w:hAnsi="DaunPenh" w:cs="DaunPenh"/>
          <w:color w:val="000000" w:themeColor="text1"/>
          <w:sz w:val="32"/>
          <w:szCs w:val="32"/>
        </w:rPr>
        <w:t xml:space="preserve">for </w:t>
      </w:r>
      <w:r w:rsidR="15A5EB31" w:rsidRPr="4B76C707">
        <w:rPr>
          <w:rFonts w:ascii="DaunPenh" w:eastAsia="DaunPenh" w:hAnsi="DaunPenh" w:cs="DaunPenh"/>
          <w:color w:val="000000" w:themeColor="text1"/>
          <w:sz w:val="32"/>
          <w:szCs w:val="32"/>
        </w:rPr>
        <w:t>its</w:t>
      </w:r>
      <w:r w:rsidR="2DE0D942" w:rsidRPr="4B76C707">
        <w:rPr>
          <w:rFonts w:ascii="DaunPenh" w:eastAsia="DaunPenh" w:hAnsi="DaunPenh" w:cs="DaunPenh"/>
          <w:color w:val="000000" w:themeColor="text1"/>
          <w:sz w:val="32"/>
          <w:szCs w:val="32"/>
        </w:rPr>
        <w:t xml:space="preserve"> protection against evil, unique </w:t>
      </w:r>
      <w:r w:rsidR="78394374" w:rsidRPr="4B76C707">
        <w:rPr>
          <w:rFonts w:ascii="DaunPenh" w:eastAsia="DaunPenh" w:hAnsi="DaunPenh" w:cs="DaunPenh"/>
          <w:color w:val="000000" w:themeColor="text1"/>
          <w:sz w:val="32"/>
          <w:szCs w:val="32"/>
        </w:rPr>
        <w:t>‘lo</w:t>
      </w:r>
      <w:r w:rsidR="2DE0D942" w:rsidRPr="4B76C707">
        <w:rPr>
          <w:rFonts w:ascii="DaunPenh" w:eastAsia="DaunPenh" w:hAnsi="DaunPenh" w:cs="DaunPenh"/>
          <w:color w:val="000000" w:themeColor="text1"/>
          <w:sz w:val="32"/>
          <w:szCs w:val="32"/>
        </w:rPr>
        <w:t>ck opening properties’</w:t>
      </w:r>
      <w:r>
        <w:rPr>
          <w:rFonts w:ascii="DaunPenh" w:eastAsia="DaunPenh" w:hAnsi="DaunPenh" w:cs="DaunPenh"/>
          <w:color w:val="000000" w:themeColor="text1"/>
          <w:sz w:val="32"/>
          <w:szCs w:val="32"/>
        </w:rPr>
        <w:t>,</w:t>
      </w:r>
      <w:r w:rsidR="417D077B" w:rsidRPr="4B76C707">
        <w:rPr>
          <w:rStyle w:val="FootnoteReference"/>
          <w:rFonts w:ascii="DaunPenh" w:eastAsia="DaunPenh" w:hAnsi="DaunPenh" w:cs="DaunPenh"/>
          <w:color w:val="000000" w:themeColor="text1"/>
          <w:sz w:val="32"/>
          <w:szCs w:val="32"/>
        </w:rPr>
        <w:footnoteReference w:id="262"/>
      </w:r>
      <w:r w:rsidR="66568C38" w:rsidRPr="4B76C707">
        <w:rPr>
          <w:rFonts w:ascii="DaunPenh" w:eastAsia="DaunPenh" w:hAnsi="DaunPenh" w:cs="DaunPenh"/>
          <w:color w:val="000000" w:themeColor="text1"/>
          <w:sz w:val="32"/>
          <w:szCs w:val="32"/>
        </w:rPr>
        <w:t xml:space="preserve"> </w:t>
      </w:r>
      <w:r w:rsidR="0B35774D" w:rsidRPr="4B76C707">
        <w:rPr>
          <w:rFonts w:ascii="DaunPenh" w:eastAsia="DaunPenh" w:hAnsi="DaunPenh" w:cs="DaunPenh"/>
          <w:color w:val="000000" w:themeColor="text1"/>
          <w:sz w:val="32"/>
          <w:szCs w:val="32"/>
        </w:rPr>
        <w:t xml:space="preserve">and </w:t>
      </w:r>
      <w:r w:rsidR="66568C38" w:rsidRPr="4B76C707">
        <w:rPr>
          <w:rFonts w:ascii="DaunPenh" w:eastAsia="DaunPenh" w:hAnsi="DaunPenh" w:cs="DaunPenh"/>
          <w:color w:val="000000" w:themeColor="text1"/>
          <w:sz w:val="32"/>
          <w:szCs w:val="32"/>
        </w:rPr>
        <w:t>representati</w:t>
      </w:r>
      <w:r w:rsidR="257870B1" w:rsidRPr="4B76C707">
        <w:rPr>
          <w:rFonts w:ascii="DaunPenh" w:eastAsia="DaunPenh" w:hAnsi="DaunPenh" w:cs="DaunPenh"/>
          <w:color w:val="000000" w:themeColor="text1"/>
          <w:sz w:val="32"/>
          <w:szCs w:val="32"/>
        </w:rPr>
        <w:t>on</w:t>
      </w:r>
      <w:r w:rsidR="742B1870" w:rsidRPr="4B76C707">
        <w:rPr>
          <w:rFonts w:ascii="DaunPenh" w:eastAsia="DaunPenh" w:hAnsi="DaunPenh" w:cs="DaunPenh"/>
          <w:color w:val="000000" w:themeColor="text1"/>
          <w:sz w:val="32"/>
          <w:szCs w:val="32"/>
        </w:rPr>
        <w:t>s</w:t>
      </w:r>
      <w:r w:rsidR="257870B1" w:rsidRPr="4B76C707">
        <w:rPr>
          <w:rFonts w:ascii="DaunPenh" w:eastAsia="DaunPenh" w:hAnsi="DaunPenh" w:cs="DaunPenh"/>
          <w:color w:val="000000" w:themeColor="text1"/>
          <w:sz w:val="32"/>
          <w:szCs w:val="32"/>
        </w:rPr>
        <w:t xml:space="preserve"> </w:t>
      </w:r>
      <w:r w:rsidR="66568C38" w:rsidRPr="4B76C707">
        <w:rPr>
          <w:rFonts w:ascii="DaunPenh" w:eastAsia="DaunPenh" w:hAnsi="DaunPenh" w:cs="DaunPenh"/>
          <w:color w:val="000000" w:themeColor="text1"/>
          <w:sz w:val="32"/>
          <w:szCs w:val="32"/>
        </w:rPr>
        <w:t>of devoted love</w:t>
      </w:r>
      <w:r w:rsidR="03A01EE1">
        <w:rPr>
          <w:rFonts w:ascii="DaunPenh" w:eastAsia="DaunPenh" w:hAnsi="DaunPenh" w:cs="DaunPenh"/>
          <w:color w:val="000000" w:themeColor="text1"/>
          <w:sz w:val="32"/>
          <w:szCs w:val="32"/>
        </w:rPr>
        <w:t>,</w:t>
      </w:r>
      <w:r w:rsidR="4C293EAC" w:rsidRPr="4B76C707">
        <w:rPr>
          <w:rFonts w:ascii="DaunPenh" w:eastAsia="DaunPenh" w:hAnsi="DaunPenh" w:cs="DaunPenh"/>
          <w:color w:val="000000" w:themeColor="text1"/>
          <w:sz w:val="32"/>
          <w:szCs w:val="32"/>
        </w:rPr>
        <w:t xml:space="preserve"> </w:t>
      </w:r>
      <w:r w:rsidR="66568C38" w:rsidRPr="4B76C707">
        <w:rPr>
          <w:rFonts w:ascii="DaunPenh" w:eastAsia="DaunPenh" w:hAnsi="DaunPenh" w:cs="DaunPenh"/>
          <w:color w:val="000000" w:themeColor="text1"/>
          <w:sz w:val="32"/>
          <w:szCs w:val="32"/>
        </w:rPr>
        <w:t>it was also a general cure</w:t>
      </w:r>
      <w:r w:rsidR="18DBF2FE" w:rsidRPr="32F8F755">
        <w:rPr>
          <w:rFonts w:ascii="DaunPenh" w:eastAsia="DaunPenh" w:hAnsi="DaunPenh" w:cs="DaunPenh"/>
          <w:color w:val="000000" w:themeColor="text1"/>
          <w:sz w:val="32"/>
          <w:szCs w:val="32"/>
        </w:rPr>
        <w:t>-</w:t>
      </w:r>
      <w:r w:rsidR="66568C38" w:rsidRPr="32F8F755">
        <w:rPr>
          <w:rFonts w:ascii="DaunPenh" w:eastAsia="DaunPenh" w:hAnsi="DaunPenh" w:cs="DaunPenh"/>
          <w:color w:val="000000" w:themeColor="text1"/>
          <w:sz w:val="32"/>
          <w:szCs w:val="32"/>
        </w:rPr>
        <w:t>all</w:t>
      </w:r>
      <w:r w:rsidR="49CB467A" w:rsidRPr="32F8F755">
        <w:rPr>
          <w:rFonts w:ascii="DaunPenh" w:eastAsia="DaunPenh" w:hAnsi="DaunPenh" w:cs="DaunPenh"/>
          <w:color w:val="000000" w:themeColor="text1"/>
          <w:sz w:val="32"/>
          <w:szCs w:val="32"/>
        </w:rPr>
        <w:t xml:space="preserve">, </w:t>
      </w:r>
      <w:r w:rsidR="41BC6F93" w:rsidRPr="32F8F755">
        <w:rPr>
          <w:rFonts w:ascii="DaunPenh" w:eastAsia="DaunPenh" w:hAnsi="DaunPenh" w:cs="DaunPenh"/>
          <w:color w:val="000000" w:themeColor="text1"/>
          <w:sz w:val="32"/>
          <w:szCs w:val="32"/>
        </w:rPr>
        <w:t>noted as</w:t>
      </w:r>
      <w:r w:rsidR="7E680203" w:rsidRPr="32F8F755">
        <w:rPr>
          <w:rFonts w:ascii="DaunPenh" w:eastAsia="DaunPenh" w:hAnsi="DaunPenh" w:cs="DaunPenh"/>
          <w:color w:val="000000" w:themeColor="text1"/>
          <w:sz w:val="32"/>
          <w:szCs w:val="32"/>
        </w:rPr>
        <w:t xml:space="preserve"> </w:t>
      </w:r>
      <w:r w:rsidR="1E01CBE9" w:rsidRPr="32F8F755">
        <w:rPr>
          <w:rFonts w:ascii="DaunPenh" w:eastAsia="DaunPenh" w:hAnsi="DaunPenh" w:cs="DaunPenh"/>
          <w:color w:val="000000" w:themeColor="text1"/>
          <w:sz w:val="32"/>
          <w:szCs w:val="32"/>
        </w:rPr>
        <w:t>‘</w:t>
      </w:r>
      <w:r w:rsidR="41BC6F93" w:rsidRPr="32F8F755">
        <w:rPr>
          <w:rFonts w:ascii="DaunPenh" w:eastAsia="DaunPenh" w:hAnsi="DaunPenh" w:cs="DaunPenh"/>
          <w:color w:val="000000" w:themeColor="text1"/>
          <w:sz w:val="32"/>
          <w:szCs w:val="32"/>
        </w:rPr>
        <w:t xml:space="preserve">one of the most </w:t>
      </w:r>
      <w:r w:rsidR="649F7F6D" w:rsidRPr="32F8F755">
        <w:rPr>
          <w:rFonts w:ascii="DaunPenh" w:eastAsia="DaunPenh" w:hAnsi="DaunPenh" w:cs="DaunPenh"/>
          <w:color w:val="000000" w:themeColor="text1"/>
          <w:sz w:val="32"/>
          <w:szCs w:val="32"/>
        </w:rPr>
        <w:t>well-known</w:t>
      </w:r>
      <w:r w:rsidR="41BC6F93" w:rsidRPr="32F8F755">
        <w:rPr>
          <w:rFonts w:ascii="DaunPenh" w:eastAsia="DaunPenh" w:hAnsi="DaunPenh" w:cs="DaunPenh"/>
          <w:color w:val="000000" w:themeColor="text1"/>
          <w:sz w:val="32"/>
          <w:szCs w:val="32"/>
        </w:rPr>
        <w:t xml:space="preserve"> and widespread magical plants in ancient time.’</w:t>
      </w:r>
      <w:r w:rsidR="417D077B" w:rsidRPr="32F8F755">
        <w:rPr>
          <w:rStyle w:val="FootnoteReference"/>
          <w:rFonts w:ascii="Aptos" w:eastAsia="Aptos" w:hAnsi="Aptos" w:cs="Aptos"/>
          <w:color w:val="000000" w:themeColor="text1"/>
        </w:rPr>
        <w:footnoteReference w:id="263"/>
      </w:r>
      <w:r w:rsidR="2C69B521" w:rsidRPr="32F8F755">
        <w:rPr>
          <w:rFonts w:ascii="DaunPenh" w:eastAsia="DaunPenh" w:hAnsi="DaunPenh" w:cs="DaunPenh"/>
          <w:color w:val="000000" w:themeColor="text1"/>
          <w:sz w:val="32"/>
          <w:szCs w:val="32"/>
        </w:rPr>
        <w:t xml:space="preserve"> </w:t>
      </w:r>
      <w:r w:rsidR="17A2746F" w:rsidRPr="32F8F755">
        <w:rPr>
          <w:rFonts w:ascii="DaunPenh" w:eastAsia="DaunPenh" w:hAnsi="DaunPenh" w:cs="DaunPenh"/>
          <w:color w:val="000000" w:themeColor="text1"/>
          <w:sz w:val="32"/>
          <w:szCs w:val="32"/>
        </w:rPr>
        <w:t xml:space="preserve">Tudor botanist Nicholas Culpepper references vervain as being </w:t>
      </w:r>
      <w:r w:rsidR="2F4EEFA3" w:rsidRPr="32F8F755">
        <w:rPr>
          <w:rFonts w:ascii="DaunPenh" w:eastAsia="DaunPenh" w:hAnsi="DaunPenh" w:cs="DaunPenh"/>
          <w:sz w:val="32"/>
          <w:szCs w:val="32"/>
        </w:rPr>
        <w:t>‘e</w:t>
      </w:r>
      <w:r w:rsidR="17A2746F" w:rsidRPr="32F8F755">
        <w:rPr>
          <w:rFonts w:ascii="DaunPenh" w:eastAsia="DaunPenh" w:hAnsi="DaunPenh" w:cs="DaunPenh"/>
          <w:color w:val="000000" w:themeColor="text1"/>
          <w:sz w:val="32"/>
          <w:szCs w:val="32"/>
        </w:rPr>
        <w:t>xcellent for the womb.’</w:t>
      </w:r>
      <w:r w:rsidR="417D077B" w:rsidRPr="32F8F755">
        <w:rPr>
          <w:rStyle w:val="FootnoteReference"/>
          <w:rFonts w:ascii="DaunPenh" w:eastAsia="DaunPenh" w:hAnsi="DaunPenh" w:cs="DaunPenh"/>
          <w:color w:val="000000" w:themeColor="text1"/>
          <w:sz w:val="32"/>
          <w:szCs w:val="32"/>
        </w:rPr>
        <w:footnoteReference w:id="264"/>
      </w:r>
      <w:r w:rsidR="5FBD920D" w:rsidRPr="32F8F755">
        <w:rPr>
          <w:rFonts w:ascii="DaunPenh" w:eastAsia="DaunPenh" w:hAnsi="DaunPenh" w:cs="DaunPenh"/>
          <w:color w:val="000000" w:themeColor="text1"/>
          <w:sz w:val="32"/>
          <w:szCs w:val="32"/>
        </w:rPr>
        <w:t xml:space="preserve"> Especially potent if gathered in midsummer,</w:t>
      </w:r>
      <w:r w:rsidR="417D077B" w:rsidRPr="32F8F755">
        <w:rPr>
          <w:rStyle w:val="FootnoteReference"/>
          <w:rFonts w:ascii="DaunPenh" w:eastAsia="DaunPenh" w:hAnsi="DaunPenh" w:cs="DaunPenh"/>
          <w:color w:val="000000" w:themeColor="text1"/>
          <w:sz w:val="32"/>
          <w:szCs w:val="32"/>
        </w:rPr>
        <w:footnoteReference w:id="265"/>
      </w:r>
      <w:r w:rsidR="5FBD920D" w:rsidRPr="32F8F755">
        <w:rPr>
          <w:rFonts w:ascii="DaunPenh" w:eastAsia="DaunPenh" w:hAnsi="DaunPenh" w:cs="DaunPenh"/>
          <w:color w:val="000000" w:themeColor="text1"/>
          <w:sz w:val="32"/>
          <w:szCs w:val="32"/>
        </w:rPr>
        <w:t xml:space="preserve"> vervain </w:t>
      </w:r>
      <w:r w:rsidR="44512C1F" w:rsidRPr="32F8F755">
        <w:rPr>
          <w:rFonts w:ascii="DaunPenh" w:eastAsia="DaunPenh" w:hAnsi="DaunPenh" w:cs="DaunPenh"/>
          <w:color w:val="000000" w:themeColor="text1"/>
          <w:sz w:val="32"/>
          <w:szCs w:val="32"/>
        </w:rPr>
        <w:t>was also used in charms, such a</w:t>
      </w:r>
      <w:r w:rsidR="00680A58">
        <w:rPr>
          <w:rFonts w:ascii="DaunPenh" w:eastAsia="DaunPenh" w:hAnsi="DaunPenh" w:cs="DaunPenh"/>
          <w:color w:val="000000" w:themeColor="text1"/>
          <w:sz w:val="32"/>
          <w:szCs w:val="32"/>
        </w:rPr>
        <w:t>s a</w:t>
      </w:r>
      <w:r w:rsidR="44512C1F" w:rsidRPr="32F8F755">
        <w:rPr>
          <w:rFonts w:ascii="DaunPenh" w:eastAsia="DaunPenh" w:hAnsi="DaunPenh" w:cs="DaunPenh"/>
          <w:color w:val="000000" w:themeColor="text1"/>
          <w:sz w:val="32"/>
          <w:szCs w:val="32"/>
        </w:rPr>
        <w:t xml:space="preserve"> Welsh one to prevent bad dreams.</w:t>
      </w:r>
      <w:r w:rsidR="417D077B" w:rsidRPr="32F8F755">
        <w:rPr>
          <w:rStyle w:val="FootnoteReference"/>
          <w:rFonts w:ascii="DaunPenh" w:eastAsia="DaunPenh" w:hAnsi="DaunPenh" w:cs="DaunPenh"/>
          <w:color w:val="000000" w:themeColor="text1"/>
          <w:sz w:val="32"/>
          <w:szCs w:val="32"/>
        </w:rPr>
        <w:footnoteReference w:id="266"/>
      </w:r>
      <w:r w:rsidR="0C1E2F35" w:rsidRPr="32F8F755">
        <w:rPr>
          <w:rFonts w:ascii="DaunPenh" w:eastAsia="DaunPenh" w:hAnsi="DaunPenh" w:cs="DaunPenh"/>
          <w:color w:val="000000" w:themeColor="text1"/>
          <w:sz w:val="32"/>
          <w:szCs w:val="32"/>
        </w:rPr>
        <w:t xml:space="preserve"> </w:t>
      </w:r>
    </w:p>
    <w:p w14:paraId="06C69C04" w14:textId="421B3683" w:rsidR="00631AD9" w:rsidRDefault="6D2F0F7E"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The </w:t>
      </w:r>
      <w:r w:rsidR="0E8C124B" w:rsidRPr="4B76C707">
        <w:rPr>
          <w:rFonts w:ascii="DaunPenh" w:eastAsia="DaunPenh" w:hAnsi="DaunPenh" w:cs="DaunPenh"/>
          <w:color w:val="000000" w:themeColor="text1"/>
          <w:sz w:val="32"/>
          <w:szCs w:val="32"/>
        </w:rPr>
        <w:t xml:space="preserve">optimum time to </w:t>
      </w:r>
      <w:r w:rsidRPr="4B76C707">
        <w:rPr>
          <w:rFonts w:ascii="DaunPenh" w:eastAsia="DaunPenh" w:hAnsi="DaunPenh" w:cs="DaunPenh"/>
          <w:color w:val="000000" w:themeColor="text1"/>
          <w:sz w:val="32"/>
          <w:szCs w:val="32"/>
        </w:rPr>
        <w:t>harvest</w:t>
      </w:r>
      <w:r w:rsidR="74408044" w:rsidRPr="4B76C707">
        <w:rPr>
          <w:rFonts w:ascii="DaunPenh" w:eastAsia="DaunPenh" w:hAnsi="DaunPenh" w:cs="DaunPenh"/>
          <w:color w:val="000000" w:themeColor="text1"/>
          <w:sz w:val="32"/>
          <w:szCs w:val="32"/>
        </w:rPr>
        <w:t xml:space="preserve"> </w:t>
      </w:r>
      <w:r w:rsidR="03A01EE1">
        <w:rPr>
          <w:rFonts w:ascii="DaunPenh" w:eastAsia="DaunPenh" w:hAnsi="DaunPenh" w:cs="DaunPenh"/>
          <w:color w:val="000000" w:themeColor="text1"/>
          <w:sz w:val="32"/>
          <w:szCs w:val="32"/>
        </w:rPr>
        <w:t>h</w:t>
      </w:r>
      <w:r w:rsidR="1E173DA2" w:rsidRPr="4B76C707">
        <w:rPr>
          <w:rFonts w:ascii="DaunPenh" w:eastAsia="DaunPenh" w:hAnsi="DaunPenh" w:cs="DaunPenh"/>
          <w:color w:val="000000" w:themeColor="text1"/>
          <w:sz w:val="32"/>
          <w:szCs w:val="32"/>
        </w:rPr>
        <w:t>enbane</w:t>
      </w:r>
      <w:r w:rsidR="0885BDD1" w:rsidRPr="4B76C707">
        <w:rPr>
          <w:rFonts w:ascii="DaunPenh" w:eastAsia="DaunPenh" w:hAnsi="DaunPenh" w:cs="DaunPenh"/>
          <w:color w:val="000000" w:themeColor="text1"/>
          <w:sz w:val="32"/>
          <w:szCs w:val="32"/>
        </w:rPr>
        <w:t xml:space="preserve"> ha</w:t>
      </w:r>
      <w:r w:rsidR="6045F80B" w:rsidRPr="32F8F755">
        <w:rPr>
          <w:rFonts w:ascii="DaunPenh" w:eastAsia="DaunPenh" w:hAnsi="DaunPenh" w:cs="DaunPenh"/>
          <w:color w:val="000000" w:themeColor="text1"/>
          <w:sz w:val="32"/>
          <w:szCs w:val="32"/>
        </w:rPr>
        <w:t xml:space="preserve">d </w:t>
      </w:r>
      <w:r w:rsidR="00B86387">
        <w:rPr>
          <w:rFonts w:ascii="DaunPenh" w:eastAsia="DaunPenh" w:hAnsi="DaunPenh" w:cs="DaunPenh"/>
          <w:color w:val="000000" w:themeColor="text1"/>
          <w:sz w:val="32"/>
          <w:szCs w:val="32"/>
        </w:rPr>
        <w:t xml:space="preserve">a further </w:t>
      </w:r>
      <w:r w:rsidR="1CBD0260" w:rsidRPr="32F8F755">
        <w:rPr>
          <w:rFonts w:ascii="DaunPenh" w:eastAsia="DaunPenh" w:hAnsi="DaunPenh" w:cs="DaunPenh"/>
          <w:color w:val="000000" w:themeColor="text1"/>
          <w:sz w:val="32"/>
          <w:szCs w:val="32"/>
        </w:rPr>
        <w:t>specific</w:t>
      </w:r>
      <w:r w:rsidR="607D3E38" w:rsidRPr="0CB74FFB">
        <w:rPr>
          <w:rFonts w:ascii="DaunPenh" w:eastAsia="DaunPenh" w:hAnsi="DaunPenh" w:cs="DaunPenh"/>
          <w:color w:val="000000" w:themeColor="text1"/>
          <w:sz w:val="32"/>
          <w:szCs w:val="32"/>
        </w:rPr>
        <w:t xml:space="preserve"> </w:t>
      </w:r>
      <w:r w:rsidR="0885BDD1" w:rsidRPr="0CB74FFB">
        <w:rPr>
          <w:rFonts w:ascii="DaunPenh" w:eastAsia="DaunPenh" w:hAnsi="DaunPenh" w:cs="DaunPenh"/>
          <w:color w:val="000000" w:themeColor="text1"/>
          <w:sz w:val="32"/>
          <w:szCs w:val="32"/>
        </w:rPr>
        <w:t xml:space="preserve">stipulation; it must be </w:t>
      </w:r>
      <w:r w:rsidR="2BD72B67" w:rsidRPr="0CB74FFB">
        <w:rPr>
          <w:rFonts w:ascii="DaunPenh" w:eastAsia="DaunPenh" w:hAnsi="DaunPenh" w:cs="DaunPenh"/>
          <w:color w:val="000000" w:themeColor="text1"/>
          <w:sz w:val="32"/>
          <w:szCs w:val="32"/>
        </w:rPr>
        <w:t>gathered by a virgin at midnight.</w:t>
      </w:r>
      <w:r w:rsidR="2AA080AB" w:rsidRPr="0CB74FFB">
        <w:rPr>
          <w:rStyle w:val="FootnoteReference"/>
          <w:rFonts w:ascii="DaunPenh" w:eastAsia="DaunPenh" w:hAnsi="DaunPenh" w:cs="DaunPenh"/>
          <w:color w:val="000000" w:themeColor="text1"/>
          <w:sz w:val="32"/>
          <w:szCs w:val="32"/>
        </w:rPr>
        <w:footnoteReference w:id="267"/>
      </w:r>
      <w:r w:rsidR="3DD968AE" w:rsidRPr="0CB74FFB">
        <w:rPr>
          <w:rFonts w:ascii="DaunPenh" w:eastAsia="DaunPenh" w:hAnsi="DaunPenh" w:cs="DaunPenh"/>
          <w:color w:val="000000" w:themeColor="text1"/>
          <w:sz w:val="32"/>
          <w:szCs w:val="32"/>
        </w:rPr>
        <w:t xml:space="preserve"> Associated with witches and love charms, </w:t>
      </w:r>
      <w:r w:rsidR="00B86387">
        <w:rPr>
          <w:rFonts w:ascii="DaunPenh" w:eastAsia="DaunPenh" w:hAnsi="DaunPenh" w:cs="DaunPenh"/>
          <w:color w:val="000000" w:themeColor="text1"/>
          <w:sz w:val="32"/>
          <w:szCs w:val="32"/>
        </w:rPr>
        <w:t>henbane</w:t>
      </w:r>
      <w:r w:rsidR="3DD968AE" w:rsidRPr="0CB74FFB">
        <w:rPr>
          <w:rFonts w:ascii="DaunPenh" w:eastAsia="DaunPenh" w:hAnsi="DaunPenh" w:cs="DaunPenh"/>
          <w:color w:val="000000" w:themeColor="text1"/>
          <w:sz w:val="32"/>
          <w:szCs w:val="32"/>
        </w:rPr>
        <w:t xml:space="preserve"> is still used in folk medicine for childbirth and travel sickness today.</w:t>
      </w:r>
      <w:r w:rsidR="2AA080AB" w:rsidRPr="0CB74FFB">
        <w:rPr>
          <w:rStyle w:val="FootnoteReference"/>
          <w:rFonts w:ascii="DaunPenh" w:eastAsia="DaunPenh" w:hAnsi="DaunPenh" w:cs="DaunPenh"/>
          <w:color w:val="000000" w:themeColor="text1"/>
          <w:sz w:val="32"/>
          <w:szCs w:val="32"/>
        </w:rPr>
        <w:footnoteReference w:id="268"/>
      </w:r>
      <w:r w:rsidR="5C0EAD83" w:rsidRPr="0CB74FFB">
        <w:rPr>
          <w:rFonts w:ascii="DaunPenh" w:eastAsia="DaunPenh" w:hAnsi="DaunPenh" w:cs="DaunPenh"/>
          <w:color w:val="000000" w:themeColor="text1"/>
          <w:sz w:val="32"/>
          <w:szCs w:val="32"/>
        </w:rPr>
        <w:t xml:space="preserve"> </w:t>
      </w:r>
      <w:r w:rsidR="1F5B0218" w:rsidRPr="0CB74FFB">
        <w:rPr>
          <w:rFonts w:ascii="DaunPenh" w:eastAsia="DaunPenh" w:hAnsi="DaunPenh" w:cs="DaunPenh"/>
          <w:color w:val="000000" w:themeColor="text1"/>
          <w:sz w:val="32"/>
          <w:szCs w:val="32"/>
        </w:rPr>
        <w:t xml:space="preserve">A toxic herb, </w:t>
      </w:r>
      <w:r w:rsidR="30CA652F" w:rsidRPr="0CB74FFB">
        <w:rPr>
          <w:rFonts w:ascii="DaunPenh" w:eastAsia="DaunPenh" w:hAnsi="DaunPenh" w:cs="DaunPenh"/>
          <w:color w:val="000000" w:themeColor="text1"/>
          <w:sz w:val="32"/>
          <w:szCs w:val="32"/>
        </w:rPr>
        <w:t>it was</w:t>
      </w:r>
      <w:r w:rsidR="1F5B0218" w:rsidRPr="0CB74FFB">
        <w:rPr>
          <w:rFonts w:ascii="DaunPenh" w:eastAsia="DaunPenh" w:hAnsi="DaunPenh" w:cs="DaunPenh"/>
          <w:color w:val="000000" w:themeColor="text1"/>
          <w:sz w:val="32"/>
          <w:szCs w:val="32"/>
        </w:rPr>
        <w:t xml:space="preserve"> </w:t>
      </w:r>
      <w:r w:rsidR="00B86387">
        <w:rPr>
          <w:rFonts w:ascii="DaunPenh" w:eastAsia="DaunPenh" w:hAnsi="DaunPenh" w:cs="DaunPenh"/>
          <w:color w:val="000000" w:themeColor="text1"/>
          <w:sz w:val="32"/>
          <w:szCs w:val="32"/>
        </w:rPr>
        <w:t xml:space="preserve">also </w:t>
      </w:r>
      <w:r w:rsidR="1F5B0218" w:rsidRPr="0CB74FFB">
        <w:rPr>
          <w:rFonts w:ascii="DaunPenh" w:eastAsia="DaunPenh" w:hAnsi="DaunPenh" w:cs="DaunPenh"/>
          <w:color w:val="000000" w:themeColor="text1"/>
          <w:sz w:val="32"/>
          <w:szCs w:val="32"/>
        </w:rPr>
        <w:t xml:space="preserve">historically mentioned by Pliny as </w:t>
      </w:r>
      <w:r w:rsidR="15BD7966" w:rsidRPr="0CB74FFB">
        <w:rPr>
          <w:rFonts w:ascii="DaunPenh" w:eastAsia="DaunPenh" w:hAnsi="DaunPenh" w:cs="DaunPenh"/>
          <w:color w:val="000000" w:themeColor="text1"/>
          <w:sz w:val="32"/>
          <w:szCs w:val="32"/>
        </w:rPr>
        <w:t>suitable for use in oils</w:t>
      </w:r>
      <w:r w:rsidR="00680A58">
        <w:rPr>
          <w:rFonts w:ascii="DaunPenh" w:eastAsia="DaunPenh" w:hAnsi="DaunPenh" w:cs="DaunPenh"/>
          <w:color w:val="000000" w:themeColor="text1"/>
          <w:sz w:val="32"/>
          <w:szCs w:val="32"/>
        </w:rPr>
        <w:t>,</w:t>
      </w:r>
      <w:r w:rsidR="15BD7966" w:rsidRPr="0CB74FFB">
        <w:rPr>
          <w:rFonts w:ascii="DaunPenh" w:eastAsia="DaunPenh" w:hAnsi="DaunPenh" w:cs="DaunPenh"/>
          <w:color w:val="000000" w:themeColor="text1"/>
          <w:sz w:val="32"/>
          <w:szCs w:val="32"/>
        </w:rPr>
        <w:t xml:space="preserve"> but </w:t>
      </w:r>
      <w:r w:rsidR="00B86387">
        <w:rPr>
          <w:rFonts w:ascii="DaunPenh" w:eastAsia="DaunPenh" w:hAnsi="DaunPenh" w:cs="DaunPenh"/>
          <w:color w:val="000000" w:themeColor="text1"/>
          <w:sz w:val="32"/>
          <w:szCs w:val="32"/>
        </w:rPr>
        <w:t xml:space="preserve">he noted, </w:t>
      </w:r>
      <w:r w:rsidR="15BD7966" w:rsidRPr="0CB74FFB">
        <w:rPr>
          <w:rFonts w:ascii="DaunPenh" w:eastAsia="DaunPenh" w:hAnsi="DaunPenh" w:cs="DaunPenh"/>
          <w:color w:val="000000" w:themeColor="text1"/>
          <w:sz w:val="32"/>
          <w:szCs w:val="32"/>
        </w:rPr>
        <w:t>deadly if ingested</w:t>
      </w:r>
      <w:r w:rsidR="00B86387">
        <w:rPr>
          <w:rFonts w:ascii="DaunPenh" w:eastAsia="DaunPenh" w:hAnsi="DaunPenh" w:cs="DaunPenh"/>
          <w:color w:val="000000" w:themeColor="text1"/>
          <w:sz w:val="32"/>
          <w:szCs w:val="32"/>
        </w:rPr>
        <w:t xml:space="preserve">, and </w:t>
      </w:r>
      <w:r w:rsidR="1BC1DC80" w:rsidRPr="0CB74FFB">
        <w:rPr>
          <w:rFonts w:ascii="DaunPenh" w:eastAsia="DaunPenh" w:hAnsi="DaunPenh" w:cs="DaunPenh"/>
          <w:color w:val="000000" w:themeColor="text1"/>
          <w:sz w:val="32"/>
          <w:szCs w:val="32"/>
        </w:rPr>
        <w:t>Culpe</w:t>
      </w:r>
      <w:r w:rsidR="532F29F6" w:rsidRPr="0CB74FFB">
        <w:rPr>
          <w:rFonts w:ascii="DaunPenh" w:eastAsia="DaunPenh" w:hAnsi="DaunPenh" w:cs="DaunPenh"/>
          <w:color w:val="000000" w:themeColor="text1"/>
          <w:sz w:val="32"/>
          <w:szCs w:val="32"/>
        </w:rPr>
        <w:t>pe</w:t>
      </w:r>
      <w:r w:rsidR="1BC1DC80" w:rsidRPr="0CB74FFB">
        <w:rPr>
          <w:rFonts w:ascii="DaunPenh" w:eastAsia="DaunPenh" w:hAnsi="DaunPenh" w:cs="DaunPenh"/>
          <w:color w:val="000000" w:themeColor="text1"/>
          <w:sz w:val="32"/>
          <w:szCs w:val="32"/>
        </w:rPr>
        <w:t xml:space="preserve">r </w:t>
      </w:r>
      <w:r w:rsidR="339C2A6B" w:rsidRPr="0CB74FFB">
        <w:rPr>
          <w:rFonts w:ascii="DaunPenh" w:eastAsia="DaunPenh" w:hAnsi="DaunPenh" w:cs="DaunPenh"/>
          <w:color w:val="000000" w:themeColor="text1"/>
          <w:sz w:val="32"/>
          <w:szCs w:val="32"/>
        </w:rPr>
        <w:t>agrees</w:t>
      </w:r>
      <w:r w:rsidR="74B1836A" w:rsidRPr="0CB74FFB">
        <w:rPr>
          <w:rFonts w:ascii="DaunPenh" w:eastAsia="DaunPenh" w:hAnsi="DaunPenh" w:cs="DaunPenh"/>
          <w:color w:val="000000" w:themeColor="text1"/>
          <w:sz w:val="32"/>
          <w:szCs w:val="32"/>
        </w:rPr>
        <w:t xml:space="preserve">, </w:t>
      </w:r>
      <w:r w:rsidR="1BC1DC80" w:rsidRPr="0CB74FFB">
        <w:rPr>
          <w:rFonts w:ascii="DaunPenh" w:eastAsia="DaunPenh" w:hAnsi="DaunPenh" w:cs="DaunPenh"/>
          <w:color w:val="000000" w:themeColor="text1"/>
          <w:sz w:val="32"/>
          <w:szCs w:val="32"/>
        </w:rPr>
        <w:t xml:space="preserve">referring to it as an </w:t>
      </w:r>
      <w:r w:rsidR="09968834" w:rsidRPr="0CB74FFB">
        <w:rPr>
          <w:rFonts w:ascii="DaunPenh" w:eastAsia="DaunPenh" w:hAnsi="DaunPenh" w:cs="DaunPenh"/>
          <w:color w:val="000000" w:themeColor="text1"/>
          <w:sz w:val="28"/>
          <w:szCs w:val="28"/>
        </w:rPr>
        <w:t>‘</w:t>
      </w:r>
      <w:r w:rsidR="1BC1DC80" w:rsidRPr="0CB74FFB">
        <w:rPr>
          <w:rFonts w:ascii="DaunPenh" w:eastAsia="DaunPenh" w:hAnsi="DaunPenh" w:cs="DaunPenh"/>
          <w:color w:val="000000" w:themeColor="text1"/>
          <w:sz w:val="32"/>
          <w:szCs w:val="32"/>
        </w:rPr>
        <w:t>outwards’ medicine.</w:t>
      </w:r>
      <w:r w:rsidR="2AA080AB" w:rsidRPr="0CB74FFB">
        <w:rPr>
          <w:rStyle w:val="FootnoteReference"/>
          <w:rFonts w:ascii="DaunPenh" w:eastAsia="DaunPenh" w:hAnsi="DaunPenh" w:cs="DaunPenh"/>
          <w:color w:val="000000" w:themeColor="text1"/>
          <w:sz w:val="32"/>
          <w:szCs w:val="32"/>
        </w:rPr>
        <w:footnoteReference w:id="269"/>
      </w:r>
      <w:r w:rsidR="1BC1DC80" w:rsidRPr="0CB74FFB">
        <w:rPr>
          <w:rFonts w:ascii="DaunPenh" w:eastAsia="DaunPenh" w:hAnsi="DaunPenh" w:cs="DaunPenh"/>
          <w:color w:val="000000" w:themeColor="text1"/>
          <w:sz w:val="32"/>
          <w:szCs w:val="32"/>
        </w:rPr>
        <w:t xml:space="preserve"> </w:t>
      </w:r>
      <w:r w:rsidR="14014240" w:rsidRPr="0CB74FFB">
        <w:rPr>
          <w:rFonts w:ascii="DaunPenh" w:eastAsia="DaunPenh" w:hAnsi="DaunPenh" w:cs="DaunPenh"/>
          <w:color w:val="000000" w:themeColor="text1"/>
          <w:sz w:val="32"/>
          <w:szCs w:val="32"/>
        </w:rPr>
        <w:t xml:space="preserve">Correspondingly, </w:t>
      </w:r>
      <w:r w:rsidR="15BD7966" w:rsidRPr="0CB74FFB">
        <w:rPr>
          <w:rFonts w:ascii="DaunPenh" w:eastAsia="DaunPenh" w:hAnsi="DaunPenh" w:cs="DaunPenh"/>
          <w:color w:val="000000" w:themeColor="text1"/>
          <w:sz w:val="32"/>
          <w:szCs w:val="32"/>
        </w:rPr>
        <w:t xml:space="preserve">Greek myth </w:t>
      </w:r>
      <w:r w:rsidR="1D2FB7C4" w:rsidRPr="0CB74FFB">
        <w:rPr>
          <w:rFonts w:ascii="DaunPenh" w:eastAsia="DaunPenh" w:hAnsi="DaunPenh" w:cs="DaunPenh"/>
          <w:color w:val="000000" w:themeColor="text1"/>
          <w:sz w:val="32"/>
          <w:szCs w:val="32"/>
        </w:rPr>
        <w:lastRenderedPageBreak/>
        <w:t xml:space="preserve">references henbane, as </w:t>
      </w:r>
      <w:r w:rsidR="15BD7966" w:rsidRPr="0CB74FFB">
        <w:rPr>
          <w:rFonts w:ascii="DaunPenh" w:eastAsia="DaunPenh" w:hAnsi="DaunPenh" w:cs="DaunPenh"/>
          <w:color w:val="000000" w:themeColor="text1"/>
          <w:sz w:val="32"/>
          <w:szCs w:val="32"/>
        </w:rPr>
        <w:t>being wound in a crown wor</w:t>
      </w:r>
      <w:r w:rsidR="3463DE8E" w:rsidRPr="0CB74FFB">
        <w:rPr>
          <w:rFonts w:ascii="DaunPenh" w:eastAsia="DaunPenh" w:hAnsi="DaunPenh" w:cs="DaunPenh"/>
          <w:color w:val="000000" w:themeColor="text1"/>
          <w:sz w:val="32"/>
          <w:szCs w:val="32"/>
        </w:rPr>
        <w:t>n by the dead</w:t>
      </w:r>
      <w:r w:rsidR="1E482A93" w:rsidRPr="0CB74FFB">
        <w:rPr>
          <w:rFonts w:ascii="DaunPenh" w:eastAsia="DaunPenh" w:hAnsi="DaunPenh" w:cs="DaunPenh"/>
          <w:color w:val="000000" w:themeColor="text1"/>
          <w:sz w:val="32"/>
          <w:szCs w:val="32"/>
        </w:rPr>
        <w:t xml:space="preserve">, </w:t>
      </w:r>
      <w:r w:rsidR="3463DE8E" w:rsidRPr="0CB74FFB">
        <w:rPr>
          <w:rFonts w:ascii="DaunPenh" w:eastAsia="DaunPenh" w:hAnsi="DaunPenh" w:cs="DaunPenh"/>
          <w:color w:val="000000" w:themeColor="text1"/>
          <w:sz w:val="32"/>
          <w:szCs w:val="32"/>
        </w:rPr>
        <w:t xml:space="preserve">and a </w:t>
      </w:r>
      <w:r w:rsidR="51BD16A8" w:rsidRPr="0CB74FFB">
        <w:rPr>
          <w:rFonts w:ascii="DaunPenh" w:eastAsia="DaunPenh" w:hAnsi="DaunPenh" w:cs="DaunPenh"/>
          <w:color w:val="000000" w:themeColor="text1"/>
          <w:sz w:val="32"/>
          <w:szCs w:val="32"/>
        </w:rPr>
        <w:t>l</w:t>
      </w:r>
      <w:r w:rsidR="3463DE8E" w:rsidRPr="0CB74FFB">
        <w:rPr>
          <w:rFonts w:ascii="DaunPenh" w:eastAsia="DaunPenh" w:hAnsi="DaunPenh" w:cs="DaunPenh"/>
          <w:color w:val="000000" w:themeColor="text1"/>
          <w:sz w:val="32"/>
          <w:szCs w:val="32"/>
        </w:rPr>
        <w:t xml:space="preserve">ater witchcraft connection sees it as </w:t>
      </w:r>
      <w:r w:rsidR="5D83AB84" w:rsidRPr="0CB74FFB">
        <w:rPr>
          <w:rFonts w:ascii="DaunPenh" w:eastAsia="DaunPenh" w:hAnsi="DaunPenh" w:cs="DaunPenh"/>
          <w:color w:val="000000" w:themeColor="text1"/>
          <w:sz w:val="32"/>
          <w:szCs w:val="32"/>
        </w:rPr>
        <w:t>a</w:t>
      </w:r>
      <w:r w:rsidR="3463DE8E" w:rsidRPr="0CB74FFB">
        <w:rPr>
          <w:rFonts w:ascii="DaunPenh" w:eastAsia="DaunPenh" w:hAnsi="DaunPenh" w:cs="DaunPenh"/>
          <w:color w:val="000000" w:themeColor="text1"/>
          <w:sz w:val="32"/>
          <w:szCs w:val="32"/>
        </w:rPr>
        <w:t xml:space="preserve"> </w:t>
      </w:r>
      <w:r w:rsidR="327C475E" w:rsidRPr="0CB74FFB">
        <w:rPr>
          <w:rFonts w:ascii="DaunPenh" w:eastAsia="DaunPenh" w:hAnsi="DaunPenh" w:cs="DaunPenh"/>
          <w:color w:val="000000" w:themeColor="text1"/>
          <w:sz w:val="32"/>
          <w:szCs w:val="32"/>
        </w:rPr>
        <w:t>psychotropic</w:t>
      </w:r>
      <w:r w:rsidR="75D4836F" w:rsidRPr="0CB74FFB">
        <w:rPr>
          <w:rFonts w:ascii="DaunPenh" w:eastAsia="DaunPenh" w:hAnsi="DaunPenh" w:cs="DaunPenh"/>
          <w:color w:val="000000" w:themeColor="text1"/>
          <w:sz w:val="32"/>
          <w:szCs w:val="32"/>
        </w:rPr>
        <w:t xml:space="preserve">, </w:t>
      </w:r>
      <w:r w:rsidR="327C475E" w:rsidRPr="0CB74FFB">
        <w:rPr>
          <w:rFonts w:ascii="DaunPenh" w:eastAsia="DaunPenh" w:hAnsi="DaunPenh" w:cs="DaunPenh"/>
          <w:color w:val="000000" w:themeColor="text1"/>
          <w:sz w:val="32"/>
          <w:szCs w:val="32"/>
        </w:rPr>
        <w:t>induc</w:t>
      </w:r>
      <w:r w:rsidR="538037AF" w:rsidRPr="0CB74FFB">
        <w:rPr>
          <w:rFonts w:ascii="DaunPenh" w:eastAsia="DaunPenh" w:hAnsi="DaunPenh" w:cs="DaunPenh"/>
          <w:color w:val="000000" w:themeColor="text1"/>
          <w:sz w:val="32"/>
          <w:szCs w:val="32"/>
        </w:rPr>
        <w:t>ing</w:t>
      </w:r>
      <w:r w:rsidR="327C475E" w:rsidRPr="0CB74FFB">
        <w:rPr>
          <w:rFonts w:ascii="DaunPenh" w:eastAsia="DaunPenh" w:hAnsi="DaunPenh" w:cs="DaunPenh"/>
          <w:color w:val="000000" w:themeColor="text1"/>
          <w:sz w:val="32"/>
          <w:szCs w:val="32"/>
        </w:rPr>
        <w:t xml:space="preserve"> flying hallucinations. </w:t>
      </w:r>
      <w:r w:rsidR="00B86387">
        <w:rPr>
          <w:rFonts w:ascii="DaunPenh" w:eastAsia="DaunPenh" w:hAnsi="DaunPenh" w:cs="DaunPenh"/>
          <w:color w:val="000000" w:themeColor="text1"/>
          <w:sz w:val="32"/>
          <w:szCs w:val="32"/>
        </w:rPr>
        <w:t>As well as being present at the Welsh site, a</w:t>
      </w:r>
      <w:r w:rsidR="643BCD09" w:rsidRPr="0CB74FFB">
        <w:rPr>
          <w:rFonts w:ascii="DaunPenh" w:eastAsia="DaunPenh" w:hAnsi="DaunPenh" w:cs="DaunPenh"/>
          <w:color w:val="000000" w:themeColor="text1"/>
          <w:sz w:val="32"/>
          <w:szCs w:val="32"/>
        </w:rPr>
        <w:t>rchaeobotanical excavations in Scandinavia have found he</w:t>
      </w:r>
      <w:r w:rsidR="0BB32A13" w:rsidRPr="0CB74FFB">
        <w:rPr>
          <w:rFonts w:ascii="DaunPenh" w:eastAsia="DaunPenh" w:hAnsi="DaunPenh" w:cs="DaunPenh"/>
          <w:color w:val="000000" w:themeColor="text1"/>
          <w:sz w:val="32"/>
          <w:szCs w:val="32"/>
        </w:rPr>
        <w:t>nbane</w:t>
      </w:r>
      <w:r w:rsidR="52C120A0" w:rsidRPr="0CB74FFB">
        <w:rPr>
          <w:rFonts w:ascii="DaunPenh" w:eastAsia="DaunPenh" w:hAnsi="DaunPenh" w:cs="DaunPenh"/>
          <w:color w:val="000000" w:themeColor="text1"/>
          <w:sz w:val="32"/>
          <w:szCs w:val="32"/>
        </w:rPr>
        <w:t xml:space="preserve"> where </w:t>
      </w:r>
      <w:r w:rsidR="796EE286" w:rsidRPr="0CB74FFB">
        <w:rPr>
          <w:rFonts w:ascii="DaunPenh" w:eastAsia="DaunPenh" w:hAnsi="DaunPenh" w:cs="DaunPenh"/>
          <w:color w:val="000000" w:themeColor="text1"/>
          <w:sz w:val="32"/>
          <w:szCs w:val="32"/>
        </w:rPr>
        <w:t xml:space="preserve">it is </w:t>
      </w:r>
      <w:r w:rsidR="52C120A0" w:rsidRPr="0CB74FFB">
        <w:rPr>
          <w:rFonts w:ascii="DaunPenh" w:eastAsia="DaunPenh" w:hAnsi="DaunPenh" w:cs="DaunPenh"/>
          <w:color w:val="000000" w:themeColor="text1"/>
          <w:sz w:val="32"/>
          <w:szCs w:val="32"/>
        </w:rPr>
        <w:t>not native</w:t>
      </w:r>
      <w:r w:rsidR="32908F72" w:rsidRPr="0CB74FFB">
        <w:rPr>
          <w:rFonts w:ascii="DaunPenh" w:eastAsia="DaunPenh" w:hAnsi="DaunPenh" w:cs="DaunPenh"/>
          <w:color w:val="000000" w:themeColor="text1"/>
          <w:sz w:val="32"/>
          <w:szCs w:val="32"/>
        </w:rPr>
        <w:t>,</w:t>
      </w:r>
      <w:r w:rsidR="2AA080AB" w:rsidRPr="0CB74FFB">
        <w:rPr>
          <w:rStyle w:val="FootnoteReference"/>
          <w:rFonts w:ascii="DaunPenh" w:eastAsia="DaunPenh" w:hAnsi="DaunPenh" w:cs="DaunPenh"/>
          <w:color w:val="000000" w:themeColor="text1"/>
          <w:sz w:val="32"/>
          <w:szCs w:val="32"/>
        </w:rPr>
        <w:footnoteReference w:id="270"/>
      </w:r>
      <w:r w:rsidR="2544E377" w:rsidRPr="0CB74FFB">
        <w:rPr>
          <w:rFonts w:ascii="DaunPenh" w:eastAsia="DaunPenh" w:hAnsi="DaunPenh" w:cs="DaunPenh"/>
          <w:color w:val="000000" w:themeColor="text1"/>
          <w:sz w:val="32"/>
          <w:szCs w:val="32"/>
        </w:rPr>
        <w:t xml:space="preserve"> s</w:t>
      </w:r>
      <w:r w:rsidR="0BB32A13" w:rsidRPr="0CB74FFB">
        <w:rPr>
          <w:rFonts w:ascii="DaunPenh" w:eastAsia="DaunPenh" w:hAnsi="DaunPenh" w:cs="DaunPenh"/>
          <w:color w:val="000000" w:themeColor="text1"/>
          <w:sz w:val="32"/>
          <w:szCs w:val="32"/>
        </w:rPr>
        <w:t>uggesting</w:t>
      </w:r>
      <w:r w:rsidR="00B86387">
        <w:rPr>
          <w:rFonts w:ascii="DaunPenh" w:eastAsia="DaunPenh" w:hAnsi="DaunPenh" w:cs="DaunPenh"/>
          <w:color w:val="000000" w:themeColor="text1"/>
          <w:sz w:val="32"/>
          <w:szCs w:val="32"/>
        </w:rPr>
        <w:t xml:space="preserve"> again, </w:t>
      </w:r>
      <w:r w:rsidR="0BB32A13" w:rsidRPr="0CB74FFB">
        <w:rPr>
          <w:rFonts w:ascii="DaunPenh" w:eastAsia="DaunPenh" w:hAnsi="DaunPenh" w:cs="DaunPenh"/>
          <w:color w:val="000000" w:themeColor="text1"/>
          <w:sz w:val="32"/>
          <w:szCs w:val="32"/>
        </w:rPr>
        <w:t>human cultivation for use</w:t>
      </w:r>
      <w:r w:rsidR="2644F656" w:rsidRPr="0CB74FFB">
        <w:rPr>
          <w:rFonts w:ascii="DaunPenh" w:eastAsia="DaunPenh" w:hAnsi="DaunPenh" w:cs="DaunPenh"/>
          <w:color w:val="000000" w:themeColor="text1"/>
          <w:sz w:val="32"/>
          <w:szCs w:val="32"/>
        </w:rPr>
        <w:t>.</w:t>
      </w:r>
      <w:r w:rsidR="2AA080AB" w:rsidRPr="0CB74FFB">
        <w:rPr>
          <w:rStyle w:val="FootnoteReference"/>
          <w:rFonts w:ascii="DaunPenh" w:eastAsia="DaunPenh" w:hAnsi="DaunPenh" w:cs="DaunPenh"/>
          <w:color w:val="000000" w:themeColor="text1"/>
          <w:sz w:val="32"/>
          <w:szCs w:val="32"/>
        </w:rPr>
        <w:footnoteReference w:id="271"/>
      </w:r>
      <w:r w:rsidR="0BB32A13" w:rsidRPr="0CB74FFB">
        <w:rPr>
          <w:rFonts w:ascii="DaunPenh" w:eastAsia="DaunPenh" w:hAnsi="DaunPenh" w:cs="DaunPenh"/>
          <w:color w:val="000000" w:themeColor="text1"/>
          <w:sz w:val="32"/>
          <w:szCs w:val="32"/>
        </w:rPr>
        <w:t xml:space="preserve"> </w:t>
      </w:r>
      <w:r w:rsidR="00CAEC81" w:rsidRPr="0CB74FFB">
        <w:rPr>
          <w:rFonts w:ascii="DaunPenh" w:eastAsia="DaunPenh" w:hAnsi="DaunPenh" w:cs="DaunPenh"/>
          <w:color w:val="000000" w:themeColor="text1"/>
          <w:sz w:val="32"/>
          <w:szCs w:val="32"/>
        </w:rPr>
        <w:t>Henbane</w:t>
      </w:r>
      <w:r w:rsidR="355198D0" w:rsidRPr="0CB74FFB">
        <w:rPr>
          <w:rFonts w:ascii="DaunPenh" w:eastAsia="DaunPenh" w:hAnsi="DaunPenh" w:cs="DaunPenh"/>
          <w:color w:val="000000" w:themeColor="text1"/>
          <w:sz w:val="32"/>
          <w:szCs w:val="32"/>
        </w:rPr>
        <w:t xml:space="preserve"> </w:t>
      </w:r>
      <w:r w:rsidR="00CAEC81" w:rsidRPr="0CB74FFB">
        <w:rPr>
          <w:rFonts w:ascii="DaunPenh" w:eastAsia="DaunPenh" w:hAnsi="DaunPenh" w:cs="DaunPenh"/>
          <w:color w:val="000000" w:themeColor="text1"/>
          <w:sz w:val="32"/>
          <w:szCs w:val="32"/>
        </w:rPr>
        <w:t xml:space="preserve">was also </w:t>
      </w:r>
      <w:r w:rsidR="0BB32A13" w:rsidRPr="0CB74FFB">
        <w:rPr>
          <w:rFonts w:ascii="DaunPenh" w:eastAsia="DaunPenh" w:hAnsi="DaunPenh" w:cs="DaunPenh"/>
          <w:color w:val="000000" w:themeColor="text1"/>
          <w:sz w:val="32"/>
          <w:szCs w:val="32"/>
        </w:rPr>
        <w:t>found at Soutra Friary</w:t>
      </w:r>
      <w:r w:rsidR="155796B2" w:rsidRPr="0CB74FFB">
        <w:rPr>
          <w:rFonts w:ascii="DaunPenh" w:eastAsia="DaunPenh" w:hAnsi="DaunPenh" w:cs="DaunPenh"/>
          <w:color w:val="000000" w:themeColor="text1"/>
          <w:sz w:val="32"/>
          <w:szCs w:val="32"/>
        </w:rPr>
        <w:t xml:space="preserve">, </w:t>
      </w:r>
      <w:r w:rsidR="0BB32A13" w:rsidRPr="0CB74FFB">
        <w:rPr>
          <w:rFonts w:ascii="DaunPenh" w:eastAsia="DaunPenh" w:hAnsi="DaunPenh" w:cs="DaunPenh"/>
          <w:color w:val="000000" w:themeColor="text1"/>
          <w:sz w:val="32"/>
          <w:szCs w:val="32"/>
        </w:rPr>
        <w:t>a medieval hospital n</w:t>
      </w:r>
      <w:r w:rsidR="0D07B4D8" w:rsidRPr="0CB74FFB">
        <w:rPr>
          <w:rFonts w:ascii="DaunPenh" w:eastAsia="DaunPenh" w:hAnsi="DaunPenh" w:cs="DaunPenh"/>
          <w:color w:val="000000" w:themeColor="text1"/>
          <w:sz w:val="32"/>
          <w:szCs w:val="32"/>
        </w:rPr>
        <w:t>ear</w:t>
      </w:r>
      <w:r w:rsidR="0BB32A13" w:rsidRPr="0CB74FFB">
        <w:rPr>
          <w:rFonts w:ascii="DaunPenh" w:eastAsia="DaunPenh" w:hAnsi="DaunPenh" w:cs="DaunPenh"/>
          <w:color w:val="000000" w:themeColor="text1"/>
          <w:sz w:val="32"/>
          <w:szCs w:val="32"/>
        </w:rPr>
        <w:t xml:space="preserve"> </w:t>
      </w:r>
      <w:r w:rsidR="59B41ED5" w:rsidRPr="0CB74FFB">
        <w:rPr>
          <w:rFonts w:ascii="DaunPenh" w:eastAsia="DaunPenh" w:hAnsi="DaunPenh" w:cs="DaunPenh"/>
          <w:color w:val="000000" w:themeColor="text1"/>
          <w:sz w:val="32"/>
          <w:szCs w:val="32"/>
        </w:rPr>
        <w:t>Edinburgh</w:t>
      </w:r>
      <w:r w:rsidR="12BBF25E" w:rsidRPr="0CB74FFB">
        <w:rPr>
          <w:rFonts w:ascii="DaunPenh" w:eastAsia="DaunPenh" w:hAnsi="DaunPenh" w:cs="DaunPenh"/>
          <w:color w:val="000000" w:themeColor="text1"/>
          <w:sz w:val="32"/>
          <w:szCs w:val="32"/>
        </w:rPr>
        <w:t xml:space="preserve">, </w:t>
      </w:r>
      <w:r w:rsidR="3204E5FC" w:rsidRPr="0CB74FFB">
        <w:rPr>
          <w:rFonts w:ascii="DaunPenh" w:eastAsia="DaunPenh" w:hAnsi="DaunPenh" w:cs="DaunPenh"/>
          <w:color w:val="000000" w:themeColor="text1"/>
          <w:sz w:val="32"/>
          <w:szCs w:val="32"/>
        </w:rPr>
        <w:t xml:space="preserve">where over three hundred plant </w:t>
      </w:r>
      <w:r w:rsidR="1134F5F5" w:rsidRPr="0CB74FFB">
        <w:rPr>
          <w:rFonts w:ascii="DaunPenh" w:eastAsia="DaunPenh" w:hAnsi="DaunPenh" w:cs="DaunPenh"/>
          <w:color w:val="000000" w:themeColor="text1"/>
          <w:sz w:val="32"/>
          <w:szCs w:val="32"/>
        </w:rPr>
        <w:t>species</w:t>
      </w:r>
      <w:r w:rsidR="3204E5FC" w:rsidRPr="0CB74FFB">
        <w:rPr>
          <w:rFonts w:ascii="DaunPenh" w:eastAsia="DaunPenh" w:hAnsi="DaunPenh" w:cs="DaunPenh"/>
          <w:color w:val="000000" w:themeColor="text1"/>
          <w:sz w:val="32"/>
          <w:szCs w:val="32"/>
        </w:rPr>
        <w:t xml:space="preserve"> </w:t>
      </w:r>
      <w:r w:rsidR="04F3BDEE" w:rsidRPr="0CB74FFB">
        <w:rPr>
          <w:rFonts w:ascii="DaunPenh" w:eastAsia="DaunPenh" w:hAnsi="DaunPenh" w:cs="DaunPenh"/>
          <w:color w:val="000000" w:themeColor="text1"/>
          <w:sz w:val="32"/>
          <w:szCs w:val="32"/>
        </w:rPr>
        <w:t>have been</w:t>
      </w:r>
      <w:r w:rsidR="3204E5FC" w:rsidRPr="0CB74FFB">
        <w:rPr>
          <w:rFonts w:ascii="DaunPenh" w:eastAsia="DaunPenh" w:hAnsi="DaunPenh" w:cs="DaunPenh"/>
          <w:color w:val="000000" w:themeColor="text1"/>
          <w:sz w:val="32"/>
          <w:szCs w:val="32"/>
        </w:rPr>
        <w:t xml:space="preserve"> </w:t>
      </w:r>
      <w:r w:rsidR="5D32606C" w:rsidRPr="0CB74FFB">
        <w:rPr>
          <w:rFonts w:ascii="DaunPenh" w:eastAsia="DaunPenh" w:hAnsi="DaunPenh" w:cs="DaunPenh"/>
          <w:color w:val="000000" w:themeColor="text1"/>
          <w:sz w:val="32"/>
          <w:szCs w:val="32"/>
        </w:rPr>
        <w:t>discovered</w:t>
      </w:r>
      <w:r w:rsidR="3204E5FC" w:rsidRPr="0CB74FFB">
        <w:rPr>
          <w:rFonts w:ascii="DaunPenh" w:eastAsia="DaunPenh" w:hAnsi="DaunPenh" w:cs="DaunPenh"/>
          <w:color w:val="000000" w:themeColor="text1"/>
          <w:sz w:val="32"/>
          <w:szCs w:val="32"/>
        </w:rPr>
        <w:t>.</w:t>
      </w:r>
      <w:r w:rsidR="2AA080AB" w:rsidRPr="0CB74FFB">
        <w:rPr>
          <w:rStyle w:val="FootnoteReference"/>
          <w:rFonts w:ascii="DaunPenh" w:eastAsia="DaunPenh" w:hAnsi="DaunPenh" w:cs="DaunPenh"/>
          <w:color w:val="000000" w:themeColor="text1"/>
          <w:sz w:val="32"/>
          <w:szCs w:val="32"/>
        </w:rPr>
        <w:footnoteReference w:id="272"/>
      </w:r>
      <w:r w:rsidR="44D52BAC" w:rsidRPr="0CB74FFB">
        <w:rPr>
          <w:rFonts w:ascii="DaunPenh" w:eastAsia="DaunPenh" w:hAnsi="DaunPenh" w:cs="DaunPenh"/>
          <w:color w:val="000000" w:themeColor="text1"/>
          <w:sz w:val="32"/>
          <w:szCs w:val="32"/>
        </w:rPr>
        <w:t xml:space="preserve"> Henbane </w:t>
      </w:r>
      <w:r w:rsidR="00B86387">
        <w:rPr>
          <w:rFonts w:ascii="DaunPenh" w:eastAsia="DaunPenh" w:hAnsi="DaunPenh" w:cs="DaunPenh"/>
          <w:color w:val="000000" w:themeColor="text1"/>
          <w:sz w:val="32"/>
          <w:szCs w:val="32"/>
        </w:rPr>
        <w:t xml:space="preserve">use </w:t>
      </w:r>
      <w:r w:rsidR="44D52BAC" w:rsidRPr="0CB74FFB">
        <w:rPr>
          <w:rFonts w:ascii="DaunPenh" w:eastAsia="DaunPenh" w:hAnsi="DaunPenh" w:cs="DaunPenh"/>
          <w:color w:val="000000" w:themeColor="text1"/>
          <w:sz w:val="32"/>
          <w:szCs w:val="32"/>
        </w:rPr>
        <w:t xml:space="preserve">was identified </w:t>
      </w:r>
      <w:r w:rsidR="00B86387">
        <w:rPr>
          <w:rFonts w:ascii="DaunPenh" w:eastAsia="DaunPenh" w:hAnsi="DaunPenh" w:cs="DaunPenh"/>
          <w:color w:val="000000" w:themeColor="text1"/>
          <w:sz w:val="32"/>
          <w:szCs w:val="32"/>
        </w:rPr>
        <w:t>at this</w:t>
      </w:r>
      <w:r w:rsidR="4732F6DD" w:rsidRPr="0CB74FFB">
        <w:rPr>
          <w:rFonts w:ascii="DaunPenh" w:eastAsia="DaunPenh" w:hAnsi="DaunPenh" w:cs="DaunPenh"/>
          <w:color w:val="000000" w:themeColor="text1"/>
          <w:sz w:val="32"/>
          <w:szCs w:val="32"/>
        </w:rPr>
        <w:t xml:space="preserve"> site </w:t>
      </w:r>
      <w:r w:rsidR="44D52BAC" w:rsidRPr="0CB74FFB">
        <w:rPr>
          <w:rFonts w:ascii="DaunPenh" w:eastAsia="DaunPenh" w:hAnsi="DaunPenh" w:cs="DaunPenh"/>
          <w:color w:val="000000" w:themeColor="text1"/>
          <w:sz w:val="32"/>
          <w:szCs w:val="32"/>
        </w:rPr>
        <w:t xml:space="preserve">as an </w:t>
      </w:r>
      <w:r w:rsidR="5F9E138E" w:rsidRPr="0CB74FFB">
        <w:rPr>
          <w:rFonts w:ascii="DaunPenh" w:eastAsia="DaunPenh" w:hAnsi="DaunPenh" w:cs="DaunPenh"/>
          <w:color w:val="000000" w:themeColor="text1"/>
          <w:sz w:val="32"/>
          <w:szCs w:val="32"/>
        </w:rPr>
        <w:t>anaesthetic</w:t>
      </w:r>
      <w:r w:rsidR="44D52BAC" w:rsidRPr="0CB74FFB">
        <w:rPr>
          <w:rFonts w:ascii="DaunPenh" w:eastAsia="DaunPenh" w:hAnsi="DaunPenh" w:cs="DaunPenh"/>
          <w:color w:val="000000" w:themeColor="text1"/>
          <w:sz w:val="32"/>
          <w:szCs w:val="32"/>
        </w:rPr>
        <w:t xml:space="preserve"> used in childbirth, dentistry and amputation</w:t>
      </w:r>
      <w:r w:rsidR="00B86387">
        <w:rPr>
          <w:rFonts w:ascii="DaunPenh" w:eastAsia="DaunPenh" w:hAnsi="DaunPenh" w:cs="DaunPenh"/>
          <w:color w:val="000000" w:themeColor="text1"/>
          <w:sz w:val="32"/>
          <w:szCs w:val="32"/>
        </w:rPr>
        <w:t>;</w:t>
      </w:r>
      <w:r w:rsidR="2AA080AB" w:rsidRPr="0CB74FFB">
        <w:rPr>
          <w:rStyle w:val="FootnoteReference"/>
          <w:rFonts w:ascii="DaunPenh" w:eastAsia="DaunPenh" w:hAnsi="DaunPenh" w:cs="DaunPenh"/>
          <w:color w:val="000000" w:themeColor="text1"/>
          <w:sz w:val="32"/>
          <w:szCs w:val="32"/>
        </w:rPr>
        <w:footnoteReference w:id="273"/>
      </w:r>
      <w:r w:rsidR="06C3A33D" w:rsidRPr="0CB74FFB">
        <w:rPr>
          <w:rFonts w:ascii="DaunPenh" w:eastAsia="DaunPenh" w:hAnsi="DaunPenh" w:cs="DaunPenh"/>
          <w:color w:val="000000" w:themeColor="text1"/>
          <w:sz w:val="32"/>
          <w:szCs w:val="32"/>
        </w:rPr>
        <w:t xml:space="preserve"> </w:t>
      </w:r>
      <w:r w:rsidR="6F262AD9" w:rsidRPr="0CB74FFB">
        <w:rPr>
          <w:rFonts w:ascii="DaunPenh" w:eastAsia="DaunPenh" w:hAnsi="DaunPenh" w:cs="DaunPenh"/>
          <w:color w:val="000000" w:themeColor="text1"/>
          <w:sz w:val="32"/>
          <w:szCs w:val="32"/>
        </w:rPr>
        <w:t>Dr. Brian</w:t>
      </w:r>
      <w:r w:rsidR="00ABB63E" w:rsidRPr="0CB74FFB">
        <w:rPr>
          <w:rFonts w:ascii="DaunPenh" w:eastAsia="DaunPenh" w:hAnsi="DaunPenh" w:cs="DaunPenh"/>
          <w:color w:val="000000" w:themeColor="text1"/>
          <w:sz w:val="32"/>
          <w:szCs w:val="32"/>
        </w:rPr>
        <w:t xml:space="preserve"> Moffat</w:t>
      </w:r>
      <w:r w:rsidR="00B86387">
        <w:rPr>
          <w:rFonts w:ascii="DaunPenh" w:eastAsia="DaunPenh" w:hAnsi="DaunPenh" w:cs="DaunPenh"/>
          <w:color w:val="000000" w:themeColor="text1"/>
          <w:sz w:val="32"/>
          <w:szCs w:val="32"/>
        </w:rPr>
        <w:t xml:space="preserve"> who was present at the Soutra excavation,</w:t>
      </w:r>
      <w:r w:rsidR="00ABB63E" w:rsidRPr="0CB74FFB">
        <w:rPr>
          <w:rFonts w:ascii="DaunPenh" w:eastAsia="DaunPenh" w:hAnsi="DaunPenh" w:cs="DaunPenh"/>
          <w:color w:val="000000" w:themeColor="text1"/>
          <w:sz w:val="32"/>
          <w:szCs w:val="32"/>
        </w:rPr>
        <w:t xml:space="preserve"> linked the</w:t>
      </w:r>
      <w:r w:rsidR="14AD5288" w:rsidRPr="0CB74FFB">
        <w:rPr>
          <w:rFonts w:ascii="DaunPenh" w:eastAsia="DaunPenh" w:hAnsi="DaunPenh" w:cs="DaunPenh"/>
          <w:color w:val="000000" w:themeColor="text1"/>
          <w:sz w:val="32"/>
          <w:szCs w:val="32"/>
        </w:rPr>
        <w:t>se finds</w:t>
      </w:r>
      <w:r w:rsidR="1219CD89" w:rsidRPr="0CB74FFB">
        <w:rPr>
          <w:rFonts w:ascii="DaunPenh" w:eastAsia="DaunPenh" w:hAnsi="DaunPenh" w:cs="DaunPenh"/>
          <w:color w:val="000000" w:themeColor="text1"/>
          <w:sz w:val="32"/>
          <w:szCs w:val="32"/>
        </w:rPr>
        <w:t xml:space="preserve"> </w:t>
      </w:r>
      <w:r w:rsidR="00ABB63E" w:rsidRPr="0CB74FFB">
        <w:rPr>
          <w:rFonts w:ascii="DaunPenh" w:eastAsia="DaunPenh" w:hAnsi="DaunPenh" w:cs="DaunPenh"/>
          <w:color w:val="000000" w:themeColor="text1"/>
          <w:sz w:val="32"/>
          <w:szCs w:val="32"/>
        </w:rPr>
        <w:t xml:space="preserve">with stillborn babies </w:t>
      </w:r>
      <w:r w:rsidR="703A4DEF" w:rsidRPr="0CB74FFB">
        <w:rPr>
          <w:rFonts w:ascii="DaunPenh" w:eastAsia="DaunPenh" w:hAnsi="DaunPenh" w:cs="DaunPenh"/>
          <w:color w:val="000000" w:themeColor="text1"/>
          <w:sz w:val="32"/>
          <w:szCs w:val="32"/>
        </w:rPr>
        <w:t xml:space="preserve">unearthed </w:t>
      </w:r>
      <w:r w:rsidR="00ABB63E" w:rsidRPr="0CB74FFB">
        <w:rPr>
          <w:rFonts w:ascii="DaunPenh" w:eastAsia="DaunPenh" w:hAnsi="DaunPenh" w:cs="DaunPenh"/>
          <w:color w:val="000000" w:themeColor="text1"/>
          <w:sz w:val="32"/>
          <w:szCs w:val="32"/>
        </w:rPr>
        <w:t xml:space="preserve">at the site. </w:t>
      </w:r>
      <w:r w:rsidR="3F289CE2" w:rsidRPr="0CB74FFB">
        <w:rPr>
          <w:rFonts w:ascii="DaunPenh" w:eastAsia="DaunPenh" w:hAnsi="DaunPenh" w:cs="DaunPenh"/>
          <w:color w:val="000000" w:themeColor="text1"/>
          <w:sz w:val="32"/>
          <w:szCs w:val="32"/>
        </w:rPr>
        <w:t>Henbane’s properties we</w:t>
      </w:r>
      <w:r w:rsidR="746490C8" w:rsidRPr="0CB74FFB">
        <w:rPr>
          <w:rFonts w:ascii="DaunPenh" w:eastAsia="DaunPenh" w:hAnsi="DaunPenh" w:cs="DaunPenh"/>
          <w:color w:val="000000" w:themeColor="text1"/>
          <w:sz w:val="32"/>
          <w:szCs w:val="32"/>
        </w:rPr>
        <w:t xml:space="preserve">re </w:t>
      </w:r>
      <w:r w:rsidR="3F289CE2" w:rsidRPr="0CB74FFB">
        <w:rPr>
          <w:rFonts w:ascii="DaunPenh" w:eastAsia="DaunPenh" w:hAnsi="DaunPenh" w:cs="DaunPenh"/>
          <w:color w:val="000000" w:themeColor="text1"/>
          <w:sz w:val="32"/>
          <w:szCs w:val="32"/>
        </w:rPr>
        <w:t>also known to the physicians of Mydd</w:t>
      </w:r>
      <w:r w:rsidR="00B86387">
        <w:rPr>
          <w:rFonts w:ascii="DaunPenh" w:eastAsia="DaunPenh" w:hAnsi="DaunPenh" w:cs="DaunPenh"/>
          <w:color w:val="000000" w:themeColor="text1"/>
          <w:sz w:val="32"/>
          <w:szCs w:val="32"/>
        </w:rPr>
        <w:t>f</w:t>
      </w:r>
      <w:r w:rsidR="3F289CE2" w:rsidRPr="0CB74FFB">
        <w:rPr>
          <w:rFonts w:ascii="DaunPenh" w:eastAsia="DaunPenh" w:hAnsi="DaunPenh" w:cs="DaunPenh"/>
          <w:color w:val="000000" w:themeColor="text1"/>
          <w:sz w:val="32"/>
          <w:szCs w:val="32"/>
        </w:rPr>
        <w:t>ai; t</w:t>
      </w:r>
      <w:r w:rsidR="3C48DA19" w:rsidRPr="0CB74FFB">
        <w:rPr>
          <w:rFonts w:ascii="DaunPenh" w:eastAsia="DaunPenh" w:hAnsi="DaunPenh" w:cs="DaunPenh"/>
          <w:color w:val="000000" w:themeColor="text1"/>
          <w:sz w:val="32"/>
          <w:szCs w:val="32"/>
        </w:rPr>
        <w:t>he Welsh medical texts contain the following</w:t>
      </w:r>
      <w:r w:rsidR="270EFBBE" w:rsidRPr="0CB74FFB">
        <w:rPr>
          <w:rFonts w:ascii="DaunPenh" w:eastAsia="DaunPenh" w:hAnsi="DaunPenh" w:cs="DaunPenh"/>
          <w:color w:val="000000" w:themeColor="text1"/>
          <w:sz w:val="32"/>
          <w:szCs w:val="32"/>
        </w:rPr>
        <w:t xml:space="preserve"> </w:t>
      </w:r>
      <w:r w:rsidR="43CBD6DF" w:rsidRPr="0CB74FFB">
        <w:rPr>
          <w:rFonts w:ascii="DaunPenh" w:eastAsia="DaunPenh" w:hAnsi="DaunPenh" w:cs="DaunPenh"/>
          <w:color w:val="000000" w:themeColor="text1"/>
          <w:sz w:val="32"/>
          <w:szCs w:val="32"/>
        </w:rPr>
        <w:t>r</w:t>
      </w:r>
      <w:r w:rsidR="3C48DA19" w:rsidRPr="0CB74FFB">
        <w:rPr>
          <w:rFonts w:ascii="DaunPenh" w:eastAsia="DaunPenh" w:hAnsi="DaunPenh" w:cs="DaunPenh"/>
          <w:color w:val="000000" w:themeColor="text1"/>
          <w:sz w:val="32"/>
          <w:szCs w:val="32"/>
        </w:rPr>
        <w:t>ecipe:</w:t>
      </w:r>
    </w:p>
    <w:p w14:paraId="5C2A0DD2" w14:textId="4E048C73" w:rsidR="73C14018" w:rsidRDefault="0B39CA4F" w:rsidP="004212CE">
      <w:pPr>
        <w:spacing w:line="360" w:lineRule="auto"/>
        <w:ind w:left="720" w:firstLine="720"/>
        <w:rPr>
          <w:rStyle w:val="FootnoteReference"/>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5/71. This is a pleasing drink to cause a person to sleep while he i</w:t>
      </w:r>
      <w:r w:rsidR="7BFB5DDA" w:rsidRPr="4B76C707">
        <w:rPr>
          <w:rFonts w:ascii="DaunPenh" w:eastAsia="DaunPenh" w:hAnsi="DaunPenh" w:cs="DaunPenh"/>
          <w:color w:val="000000" w:themeColor="text1"/>
          <w:sz w:val="32"/>
          <w:szCs w:val="32"/>
        </w:rPr>
        <w:t>s</w:t>
      </w:r>
      <w:r w:rsidR="73C14018">
        <w:tab/>
      </w:r>
      <w:r w:rsidR="73C14018">
        <w:tab/>
      </w:r>
      <w:r w:rsidR="73C14018">
        <w:tab/>
      </w:r>
      <w:r w:rsidR="76620DAA" w:rsidRPr="0CB74FFB">
        <w:rPr>
          <w:rFonts w:ascii="DaunPenh" w:eastAsia="DaunPenh" w:hAnsi="DaunPenh" w:cs="DaunPenh"/>
          <w:color w:val="000000" w:themeColor="text1"/>
          <w:sz w:val="32"/>
          <w:szCs w:val="32"/>
        </w:rPr>
        <w:t>b</w:t>
      </w:r>
      <w:r w:rsidRPr="0CB74FFB">
        <w:rPr>
          <w:rFonts w:ascii="DaunPenh" w:eastAsia="DaunPenh" w:hAnsi="DaunPenh" w:cs="DaunPenh"/>
          <w:color w:val="000000" w:themeColor="text1"/>
          <w:sz w:val="32"/>
          <w:szCs w:val="32"/>
        </w:rPr>
        <w:t>eing cut open</w:t>
      </w:r>
      <w:r w:rsidR="31542CCA" w:rsidRPr="0CB74FFB">
        <w:rPr>
          <w:rFonts w:ascii="DaunPenh" w:eastAsia="DaunPenh" w:hAnsi="DaunPenh" w:cs="DaunPenh"/>
          <w:color w:val="000000" w:themeColor="text1"/>
          <w:sz w:val="32"/>
          <w:szCs w:val="32"/>
        </w:rPr>
        <w:t xml:space="preserve">... </w:t>
      </w:r>
      <w:r w:rsidRPr="0CB74FFB">
        <w:rPr>
          <w:rFonts w:ascii="DaunPenh" w:eastAsia="DaunPenh" w:hAnsi="DaunPenh" w:cs="DaunPenh"/>
          <w:color w:val="000000" w:themeColor="text1"/>
          <w:sz w:val="32"/>
          <w:szCs w:val="32"/>
        </w:rPr>
        <w:t xml:space="preserve">take Egyptian opium juice, henbane, poppy (that is, the </w:t>
      </w:r>
      <w:r w:rsidR="73C14018">
        <w:tab/>
      </w:r>
      <w:r w:rsidRPr="0CB74FFB">
        <w:rPr>
          <w:rFonts w:ascii="DaunPenh" w:eastAsia="DaunPenh" w:hAnsi="DaunPenh" w:cs="DaunPenh"/>
          <w:color w:val="000000" w:themeColor="text1"/>
          <w:sz w:val="32"/>
          <w:szCs w:val="32"/>
        </w:rPr>
        <w:t xml:space="preserve">French </w:t>
      </w:r>
      <w:r w:rsidR="73C14018">
        <w:tab/>
      </w:r>
      <w:r w:rsidRPr="0CB74FFB">
        <w:rPr>
          <w:rFonts w:ascii="DaunPenh" w:eastAsia="DaunPenh" w:hAnsi="DaunPenh" w:cs="DaunPenh"/>
          <w:color w:val="000000" w:themeColor="text1"/>
          <w:sz w:val="32"/>
          <w:szCs w:val="32"/>
        </w:rPr>
        <w:t>poppy), mandrake,</w:t>
      </w:r>
      <w:r w:rsidR="3E4A0B26" w:rsidRPr="0CB74FFB">
        <w:rPr>
          <w:rFonts w:ascii="DaunPenh" w:eastAsia="DaunPenh" w:hAnsi="DaunPenh" w:cs="DaunPenh"/>
          <w:color w:val="000000" w:themeColor="text1"/>
          <w:sz w:val="32"/>
          <w:szCs w:val="32"/>
        </w:rPr>
        <w:t xml:space="preserve"> ivy, blackberries, hemlock, lettuce, as much of each </w:t>
      </w:r>
      <w:r w:rsidR="73C14018">
        <w:tab/>
      </w:r>
      <w:r w:rsidR="3E4A0B26" w:rsidRPr="0CB74FFB">
        <w:rPr>
          <w:rFonts w:ascii="DaunPenh" w:eastAsia="DaunPenh" w:hAnsi="DaunPenh" w:cs="DaunPenh"/>
          <w:color w:val="000000" w:themeColor="text1"/>
          <w:sz w:val="32"/>
          <w:szCs w:val="32"/>
        </w:rPr>
        <w:t>one as</w:t>
      </w:r>
      <w:r w:rsidR="03A7C372" w:rsidRPr="0CB74FFB">
        <w:rPr>
          <w:rFonts w:ascii="DaunPenh" w:eastAsia="DaunPenh" w:hAnsi="DaunPenh" w:cs="DaunPenh"/>
          <w:color w:val="000000" w:themeColor="text1"/>
          <w:sz w:val="32"/>
          <w:szCs w:val="32"/>
        </w:rPr>
        <w:t xml:space="preserve"> </w:t>
      </w:r>
      <w:r w:rsidR="50C11BA1" w:rsidRPr="0CB74FFB">
        <w:rPr>
          <w:rFonts w:ascii="DaunPenh" w:eastAsia="DaunPenh" w:hAnsi="DaunPenh" w:cs="DaunPenh"/>
          <w:color w:val="000000" w:themeColor="text1"/>
          <w:sz w:val="32"/>
          <w:szCs w:val="32"/>
        </w:rPr>
        <w:t>o</w:t>
      </w:r>
      <w:r w:rsidRPr="0CB74FFB">
        <w:rPr>
          <w:rFonts w:ascii="DaunPenh" w:eastAsia="DaunPenh" w:hAnsi="DaunPenh" w:cs="DaunPenh"/>
          <w:color w:val="000000" w:themeColor="text1"/>
          <w:sz w:val="32"/>
          <w:szCs w:val="32"/>
        </w:rPr>
        <w:t>f the others.</w:t>
      </w:r>
      <w:r w:rsidR="756B4DD9" w:rsidRPr="0CB74FFB">
        <w:rPr>
          <w:rFonts w:ascii="DaunPenh" w:eastAsia="DaunPenh" w:hAnsi="DaunPenh" w:cs="DaunPenh"/>
          <w:color w:val="000000" w:themeColor="text1"/>
          <w:sz w:val="32"/>
          <w:szCs w:val="32"/>
        </w:rPr>
        <w:t xml:space="preserve">.. </w:t>
      </w:r>
      <w:r w:rsidR="4347E572" w:rsidRPr="0CB74FFB">
        <w:rPr>
          <w:rFonts w:ascii="DaunPenh" w:eastAsia="DaunPenh" w:hAnsi="DaunPenh" w:cs="DaunPenh"/>
          <w:color w:val="000000" w:themeColor="text1"/>
          <w:sz w:val="32"/>
          <w:szCs w:val="32"/>
        </w:rPr>
        <w:t>he will sleep without delay.</w:t>
      </w:r>
      <w:r w:rsidR="73C14018" w:rsidRPr="0CB74FFB">
        <w:rPr>
          <w:rStyle w:val="FootnoteReference"/>
          <w:rFonts w:ascii="DaunPenh" w:eastAsia="DaunPenh" w:hAnsi="DaunPenh" w:cs="DaunPenh"/>
          <w:color w:val="000000" w:themeColor="text1"/>
          <w:sz w:val="32"/>
          <w:szCs w:val="32"/>
        </w:rPr>
        <w:footnoteReference w:id="274"/>
      </w:r>
    </w:p>
    <w:p w14:paraId="3AB71CAC" w14:textId="7622E8A3" w:rsidR="38B774A2" w:rsidRDefault="38B774A2"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Another </w:t>
      </w:r>
      <w:r w:rsidR="478C6A01" w:rsidRPr="0CB74FFB">
        <w:rPr>
          <w:rFonts w:ascii="DaunPenh" w:eastAsia="DaunPenh" w:hAnsi="DaunPenh" w:cs="DaunPenh"/>
          <w:color w:val="000000" w:themeColor="text1"/>
          <w:sz w:val="32"/>
          <w:szCs w:val="32"/>
        </w:rPr>
        <w:t>potent phytomedicine</w:t>
      </w:r>
      <w:r w:rsidR="2591B0B3" w:rsidRPr="0CB74FFB">
        <w:rPr>
          <w:rFonts w:ascii="DaunPenh" w:eastAsia="DaunPenh" w:hAnsi="DaunPenh" w:cs="DaunPenh"/>
          <w:color w:val="000000" w:themeColor="text1"/>
          <w:sz w:val="32"/>
          <w:szCs w:val="32"/>
        </w:rPr>
        <w:t xml:space="preserve"> </w:t>
      </w:r>
      <w:r w:rsidR="478C6A01" w:rsidRPr="0CB74FFB">
        <w:rPr>
          <w:rFonts w:ascii="DaunPenh" w:eastAsia="DaunPenh" w:hAnsi="DaunPenh" w:cs="DaunPenh"/>
          <w:color w:val="000000" w:themeColor="text1"/>
          <w:sz w:val="32"/>
          <w:szCs w:val="32"/>
        </w:rPr>
        <w:t xml:space="preserve">still used in folk medicine </w:t>
      </w:r>
      <w:r w:rsidR="0098683E" w:rsidRPr="0CB74FFB">
        <w:rPr>
          <w:rFonts w:ascii="DaunPenh" w:eastAsia="DaunPenh" w:hAnsi="DaunPenh" w:cs="DaunPenh"/>
          <w:color w:val="000000" w:themeColor="text1"/>
          <w:sz w:val="32"/>
          <w:szCs w:val="32"/>
        </w:rPr>
        <w:t xml:space="preserve">the </w:t>
      </w:r>
      <w:r w:rsidR="2EAB5977" w:rsidRPr="0CB74FFB">
        <w:rPr>
          <w:rFonts w:ascii="DaunPenh" w:eastAsia="DaunPenh" w:hAnsi="DaunPenh" w:cs="DaunPenh"/>
          <w:color w:val="000000" w:themeColor="text1"/>
          <w:sz w:val="32"/>
          <w:szCs w:val="32"/>
        </w:rPr>
        <w:t>world</w:t>
      </w:r>
      <w:r w:rsidR="006B6A6C">
        <w:rPr>
          <w:rFonts w:ascii="DaunPenh" w:eastAsia="DaunPenh" w:hAnsi="DaunPenh" w:cs="DaunPenh"/>
          <w:color w:val="000000" w:themeColor="text1"/>
          <w:sz w:val="32"/>
          <w:szCs w:val="32"/>
        </w:rPr>
        <w:t xml:space="preserve"> over</w:t>
      </w:r>
      <w:r w:rsidR="5E2D1F75" w:rsidRPr="0CB74FFB">
        <w:rPr>
          <w:rFonts w:ascii="DaunPenh" w:eastAsia="DaunPenh" w:hAnsi="DaunPenh" w:cs="DaunPenh"/>
          <w:color w:val="000000" w:themeColor="text1"/>
          <w:sz w:val="32"/>
          <w:szCs w:val="32"/>
        </w:rPr>
        <w:t>, is dwarf elder</w:t>
      </w:r>
      <w:r w:rsidR="006B6A6C">
        <w:rPr>
          <w:rFonts w:ascii="DaunPenh" w:eastAsia="DaunPenh" w:hAnsi="DaunPenh" w:cs="DaunPenh"/>
          <w:color w:val="000000" w:themeColor="text1"/>
          <w:sz w:val="32"/>
          <w:szCs w:val="32"/>
        </w:rPr>
        <w:t>, which is p</w:t>
      </w:r>
      <w:r w:rsidR="14C88C27" w:rsidRPr="0CB74FFB">
        <w:rPr>
          <w:rFonts w:ascii="DaunPenh" w:eastAsia="DaunPenh" w:hAnsi="DaunPenh" w:cs="DaunPenh"/>
          <w:color w:val="000000" w:themeColor="text1"/>
          <w:sz w:val="32"/>
          <w:szCs w:val="32"/>
        </w:rPr>
        <w:t xml:space="preserve">art of the </w:t>
      </w:r>
      <w:r w:rsidR="14C88C27" w:rsidRPr="0CB74FFB">
        <w:rPr>
          <w:rFonts w:ascii="DaunPenh" w:eastAsia="DaunPenh" w:hAnsi="DaunPenh" w:cs="DaunPenh"/>
          <w:i/>
          <w:iCs/>
          <w:sz w:val="32"/>
          <w:szCs w:val="32"/>
        </w:rPr>
        <w:t>Sambucus</w:t>
      </w:r>
      <w:r w:rsidR="14C88C27" w:rsidRPr="0CB74FFB">
        <w:rPr>
          <w:rFonts w:ascii="DaunPenh" w:eastAsia="DaunPenh" w:hAnsi="DaunPenh" w:cs="DaunPenh"/>
          <w:sz w:val="32"/>
          <w:szCs w:val="32"/>
        </w:rPr>
        <w:t xml:space="preserve"> genu</w:t>
      </w:r>
      <w:r w:rsidR="006B6A6C">
        <w:rPr>
          <w:rFonts w:ascii="DaunPenh" w:eastAsia="DaunPenh" w:hAnsi="DaunPenh" w:cs="DaunPenh"/>
          <w:sz w:val="32"/>
          <w:szCs w:val="32"/>
        </w:rPr>
        <w:t>. Dwarf elder holds superstitious connotations, partly due to being r</w:t>
      </w:r>
      <w:r w:rsidR="59D4AA92" w:rsidRPr="0CB74FFB">
        <w:rPr>
          <w:rFonts w:ascii="DaunPenh" w:eastAsia="DaunPenh" w:hAnsi="DaunPenh" w:cs="DaunPenh"/>
          <w:sz w:val="32"/>
          <w:szCs w:val="32"/>
        </w:rPr>
        <w:t xml:space="preserve">elated to elder trees, </w:t>
      </w:r>
      <w:r w:rsidR="00631AD9" w:rsidRPr="0CB74FFB">
        <w:rPr>
          <w:rFonts w:ascii="DaunPenh" w:eastAsia="DaunPenh" w:hAnsi="DaunPenh" w:cs="DaunPenh"/>
          <w:sz w:val="32"/>
          <w:szCs w:val="32"/>
        </w:rPr>
        <w:t>which</w:t>
      </w:r>
      <w:r w:rsidR="48A2068B" w:rsidRPr="0CB74FFB">
        <w:rPr>
          <w:rFonts w:ascii="DaunPenh" w:eastAsia="DaunPenh" w:hAnsi="DaunPenh" w:cs="DaunPenh"/>
          <w:sz w:val="32"/>
          <w:szCs w:val="32"/>
        </w:rPr>
        <w:t xml:space="preserve"> were </w:t>
      </w:r>
      <w:r w:rsidR="006B6A6C">
        <w:rPr>
          <w:rFonts w:ascii="DaunPenh" w:eastAsia="DaunPenh" w:hAnsi="DaunPenh" w:cs="DaunPenh"/>
          <w:sz w:val="32"/>
          <w:szCs w:val="32"/>
        </w:rPr>
        <w:t xml:space="preserve">often </w:t>
      </w:r>
      <w:r w:rsidR="59D4AA92" w:rsidRPr="0CB74FFB">
        <w:rPr>
          <w:rFonts w:ascii="DaunPenh" w:eastAsia="DaunPenh" w:hAnsi="DaunPenh" w:cs="DaunPenh"/>
          <w:sz w:val="32"/>
          <w:szCs w:val="32"/>
        </w:rPr>
        <w:t>p</w:t>
      </w:r>
      <w:r w:rsidR="5B5779CB" w:rsidRPr="0CB74FFB">
        <w:rPr>
          <w:rFonts w:ascii="DaunPenh" w:eastAsia="DaunPenh" w:hAnsi="DaunPenh" w:cs="DaunPenh"/>
          <w:color w:val="000000" w:themeColor="text1"/>
          <w:sz w:val="32"/>
          <w:szCs w:val="32"/>
        </w:rPr>
        <w:t>lanted by homes to ward off evil</w:t>
      </w:r>
      <w:r w:rsidR="011A7213" w:rsidRPr="0CB74FFB">
        <w:rPr>
          <w:rFonts w:ascii="DaunPenh" w:eastAsia="DaunPenh" w:hAnsi="DaunPenh" w:cs="DaunPenh"/>
          <w:color w:val="000000" w:themeColor="text1"/>
          <w:sz w:val="32"/>
          <w:szCs w:val="32"/>
        </w:rPr>
        <w:t>:</w:t>
      </w:r>
    </w:p>
    <w:p w14:paraId="7991E511" w14:textId="3B2C625A" w:rsidR="011A7213" w:rsidRDefault="006B6A6C" w:rsidP="004212CE">
      <w:pPr>
        <w:spacing w:line="360" w:lineRule="auto"/>
        <w:ind w:left="2160"/>
        <w:rPr>
          <w:rFonts w:ascii="DaunPenh" w:eastAsia="DaunPenh" w:hAnsi="DaunPenh" w:cs="DaunPenh"/>
          <w:color w:val="000000" w:themeColor="text1"/>
          <w:sz w:val="32"/>
          <w:szCs w:val="32"/>
        </w:rPr>
      </w:pPr>
      <w:r w:rsidRPr="006B6A6C">
        <w:rPr>
          <w:rFonts w:ascii="DaunPenh" w:eastAsia="DaunPenh" w:hAnsi="DaunPenh" w:cs="DaunPenh"/>
          <w:color w:val="000000" w:themeColor="text1"/>
          <w:sz w:val="32"/>
          <w:szCs w:val="32"/>
        </w:rPr>
        <w:lastRenderedPageBreak/>
        <w:t>If the eyes are bathed in the green juice of the wood, you might see fairies and witches. If you stand under an elder-tree at Samhain in Scotland, you can see the faery host riding by. Elderberries plucked on Midsummer’s Eve confer magic powers. In the Isle of Man, elders are the main dwelling-place for elves.</w:t>
      </w:r>
      <w:r w:rsidR="065558D1" w:rsidRPr="4B76C707">
        <w:rPr>
          <w:rFonts w:ascii="DaunPenh" w:eastAsia="DaunPenh" w:hAnsi="DaunPenh" w:cs="DaunPenh"/>
          <w:color w:val="000000" w:themeColor="text1"/>
          <w:sz w:val="32"/>
          <w:szCs w:val="32"/>
        </w:rPr>
        <w:t>.</w:t>
      </w:r>
      <w:r w:rsidR="011A7213" w:rsidRPr="4B76C707">
        <w:rPr>
          <w:rStyle w:val="FootnoteReference"/>
          <w:rFonts w:ascii="DaunPenh" w:eastAsia="DaunPenh" w:hAnsi="DaunPenh" w:cs="DaunPenh"/>
          <w:color w:val="000000" w:themeColor="text1"/>
          <w:sz w:val="32"/>
          <w:szCs w:val="32"/>
        </w:rPr>
        <w:footnoteReference w:id="275"/>
      </w:r>
      <w:r w:rsidR="3157310E" w:rsidRPr="4B76C707">
        <w:rPr>
          <w:rFonts w:ascii="DaunPenh" w:eastAsia="DaunPenh" w:hAnsi="DaunPenh" w:cs="DaunPenh"/>
          <w:color w:val="000000" w:themeColor="text1"/>
          <w:sz w:val="32"/>
          <w:szCs w:val="32"/>
        </w:rPr>
        <w:t xml:space="preserve"> </w:t>
      </w:r>
    </w:p>
    <w:p w14:paraId="143C3596" w14:textId="21B0D514" w:rsidR="1E987DA5" w:rsidRDefault="078FF447"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color w:val="000000" w:themeColor="text1"/>
          <w:sz w:val="32"/>
          <w:szCs w:val="32"/>
        </w:rPr>
        <w:t xml:space="preserve">One of the most </w:t>
      </w:r>
      <w:r w:rsidR="17C0EFD8" w:rsidRPr="4B76C707">
        <w:rPr>
          <w:rFonts w:ascii="DaunPenh" w:eastAsia="DaunPenh" w:hAnsi="DaunPenh" w:cs="DaunPenh"/>
          <w:color w:val="000000" w:themeColor="text1"/>
          <w:sz w:val="32"/>
          <w:szCs w:val="32"/>
        </w:rPr>
        <w:t xml:space="preserve">mystical plants in British folklore, elder </w:t>
      </w:r>
      <w:r w:rsidR="214FF75C" w:rsidRPr="32F8F755">
        <w:rPr>
          <w:rFonts w:ascii="DaunPenh" w:eastAsia="DaunPenh" w:hAnsi="DaunPenh" w:cs="DaunPenh"/>
          <w:color w:val="000000" w:themeColor="text1"/>
          <w:sz w:val="32"/>
          <w:szCs w:val="32"/>
        </w:rPr>
        <w:t>is both known for its protective qualities but also feared</w:t>
      </w:r>
      <w:r w:rsidR="33779B7C" w:rsidRPr="32F8F755">
        <w:rPr>
          <w:rFonts w:ascii="DaunPenh" w:eastAsia="DaunPenh" w:hAnsi="DaunPenh" w:cs="DaunPenh"/>
          <w:color w:val="000000" w:themeColor="text1"/>
          <w:sz w:val="32"/>
          <w:szCs w:val="32"/>
        </w:rPr>
        <w:t>,</w:t>
      </w:r>
      <w:r w:rsidR="214FF75C" w:rsidRPr="32F8F755">
        <w:rPr>
          <w:rFonts w:ascii="DaunPenh" w:eastAsia="DaunPenh" w:hAnsi="DaunPenh" w:cs="DaunPenh"/>
          <w:color w:val="000000" w:themeColor="text1"/>
          <w:sz w:val="32"/>
          <w:szCs w:val="32"/>
        </w:rPr>
        <w:t xml:space="preserve"> as often used by witches.</w:t>
      </w:r>
      <w:r w:rsidR="1E987DA5" w:rsidRPr="32F8F755">
        <w:rPr>
          <w:rStyle w:val="FootnoteReference"/>
          <w:rFonts w:ascii="DaunPenh" w:eastAsia="DaunPenh" w:hAnsi="DaunPenh" w:cs="DaunPenh"/>
          <w:color w:val="000000" w:themeColor="text1"/>
          <w:sz w:val="32"/>
          <w:szCs w:val="32"/>
        </w:rPr>
        <w:footnoteReference w:id="276"/>
      </w:r>
      <w:r w:rsidR="075C63AD" w:rsidRPr="32F8F755">
        <w:rPr>
          <w:rFonts w:ascii="DaunPenh" w:eastAsia="DaunPenh" w:hAnsi="DaunPenh" w:cs="DaunPenh"/>
          <w:color w:val="000000" w:themeColor="text1"/>
          <w:sz w:val="32"/>
          <w:szCs w:val="32"/>
        </w:rPr>
        <w:t xml:space="preserve"> A Welsh talisman was to plant an elder before a cowshed to pr</w:t>
      </w:r>
      <w:r w:rsidR="16A78A4E" w:rsidRPr="0CB74FFB">
        <w:rPr>
          <w:rFonts w:ascii="DaunPenh" w:eastAsia="DaunPenh" w:hAnsi="DaunPenh" w:cs="DaunPenh"/>
          <w:color w:val="000000" w:themeColor="text1"/>
          <w:sz w:val="32"/>
          <w:szCs w:val="32"/>
        </w:rPr>
        <w:t>otect the beasts.</w:t>
      </w:r>
      <w:r w:rsidR="1E987DA5" w:rsidRPr="0CB74FFB">
        <w:rPr>
          <w:rStyle w:val="FootnoteReference"/>
          <w:rFonts w:ascii="DaunPenh" w:eastAsia="DaunPenh" w:hAnsi="DaunPenh" w:cs="DaunPenh"/>
          <w:color w:val="000000" w:themeColor="text1"/>
          <w:sz w:val="32"/>
          <w:szCs w:val="32"/>
        </w:rPr>
        <w:footnoteReference w:id="277"/>
      </w:r>
      <w:r w:rsidR="3FD9340A" w:rsidRPr="0CB74FFB">
        <w:rPr>
          <w:rFonts w:ascii="DaunPenh" w:eastAsia="DaunPenh" w:hAnsi="DaunPenh" w:cs="DaunPenh"/>
          <w:color w:val="000000" w:themeColor="text1"/>
          <w:sz w:val="32"/>
          <w:szCs w:val="32"/>
        </w:rPr>
        <w:t xml:space="preserve"> </w:t>
      </w:r>
      <w:r w:rsidR="05266329" w:rsidRPr="0CB74FFB">
        <w:rPr>
          <w:rFonts w:ascii="DaunPenh" w:eastAsia="DaunPenh" w:hAnsi="DaunPenh" w:cs="DaunPenh"/>
          <w:color w:val="000000" w:themeColor="text1"/>
          <w:sz w:val="32"/>
          <w:szCs w:val="32"/>
        </w:rPr>
        <w:t>Like vervain</w:t>
      </w:r>
      <w:r w:rsidR="56A0BD96" w:rsidRPr="0CB74FFB">
        <w:rPr>
          <w:rFonts w:ascii="DaunPenh" w:eastAsia="DaunPenh" w:hAnsi="DaunPenh" w:cs="DaunPenh"/>
          <w:color w:val="000000" w:themeColor="text1"/>
          <w:sz w:val="32"/>
          <w:szCs w:val="32"/>
        </w:rPr>
        <w:t xml:space="preserve"> with </w:t>
      </w:r>
      <w:r w:rsidR="003B1B29">
        <w:rPr>
          <w:rFonts w:ascii="DaunPenh" w:eastAsia="DaunPenh" w:hAnsi="DaunPenh" w:cs="DaunPenh"/>
          <w:color w:val="000000" w:themeColor="text1"/>
          <w:sz w:val="32"/>
          <w:szCs w:val="32"/>
        </w:rPr>
        <w:t xml:space="preserve">its </w:t>
      </w:r>
      <w:r w:rsidR="23D6B935" w:rsidRPr="0CB74FFB">
        <w:rPr>
          <w:rFonts w:ascii="DaunPenh" w:eastAsia="DaunPenh" w:hAnsi="DaunPenh" w:cs="DaunPenh"/>
          <w:color w:val="000000" w:themeColor="text1"/>
          <w:sz w:val="32"/>
          <w:szCs w:val="32"/>
        </w:rPr>
        <w:t>association</w:t>
      </w:r>
      <w:r w:rsidR="003B1B29">
        <w:rPr>
          <w:rFonts w:ascii="DaunPenh" w:eastAsia="DaunPenh" w:hAnsi="DaunPenh" w:cs="DaunPenh"/>
          <w:color w:val="000000" w:themeColor="text1"/>
          <w:sz w:val="32"/>
          <w:szCs w:val="32"/>
        </w:rPr>
        <w:t>s</w:t>
      </w:r>
      <w:r w:rsidR="23D6B935" w:rsidRPr="0CB74FFB">
        <w:rPr>
          <w:rFonts w:ascii="DaunPenh" w:eastAsia="DaunPenh" w:hAnsi="DaunPenh" w:cs="DaunPenh"/>
          <w:color w:val="000000" w:themeColor="text1"/>
          <w:sz w:val="32"/>
          <w:szCs w:val="32"/>
        </w:rPr>
        <w:t xml:space="preserve"> with</w:t>
      </w:r>
      <w:r w:rsidR="05266329" w:rsidRPr="0CB74FFB">
        <w:rPr>
          <w:rFonts w:ascii="DaunPenh" w:eastAsia="DaunPenh" w:hAnsi="DaunPenh" w:cs="DaunPenh"/>
          <w:color w:val="000000" w:themeColor="text1"/>
          <w:sz w:val="32"/>
          <w:szCs w:val="32"/>
        </w:rPr>
        <w:t xml:space="preserve"> the womb, and henbane </w:t>
      </w:r>
      <w:r w:rsidR="003B1B29">
        <w:rPr>
          <w:rFonts w:ascii="DaunPenh" w:eastAsia="DaunPenh" w:hAnsi="DaunPenh" w:cs="DaunPenh"/>
          <w:color w:val="000000" w:themeColor="text1"/>
          <w:sz w:val="32"/>
          <w:szCs w:val="32"/>
        </w:rPr>
        <w:t>with</w:t>
      </w:r>
      <w:r w:rsidR="05266329" w:rsidRPr="0CB74FFB">
        <w:rPr>
          <w:rFonts w:ascii="DaunPenh" w:eastAsia="DaunPenh" w:hAnsi="DaunPenh" w:cs="DaunPenh"/>
          <w:color w:val="000000" w:themeColor="text1"/>
          <w:sz w:val="32"/>
          <w:szCs w:val="32"/>
        </w:rPr>
        <w:t xml:space="preserve"> its </w:t>
      </w:r>
      <w:r w:rsidR="38F2DF03" w:rsidRPr="0CB74FFB">
        <w:rPr>
          <w:rFonts w:ascii="DaunPenh" w:eastAsia="DaunPenh" w:hAnsi="DaunPenh" w:cs="DaunPenh"/>
          <w:color w:val="000000" w:themeColor="text1"/>
          <w:sz w:val="32"/>
          <w:szCs w:val="32"/>
        </w:rPr>
        <w:t xml:space="preserve">sedative effects </w:t>
      </w:r>
      <w:r w:rsidR="003B1B29">
        <w:rPr>
          <w:rFonts w:ascii="DaunPenh" w:eastAsia="DaunPenh" w:hAnsi="DaunPenh" w:cs="DaunPenh"/>
          <w:color w:val="000000" w:themeColor="text1"/>
          <w:sz w:val="32"/>
          <w:szCs w:val="32"/>
        </w:rPr>
        <w:t>for child</w:t>
      </w:r>
      <w:r w:rsidR="38F2DF03" w:rsidRPr="0CB74FFB">
        <w:rPr>
          <w:rFonts w:ascii="DaunPenh" w:eastAsia="DaunPenh" w:hAnsi="DaunPenh" w:cs="DaunPenh"/>
          <w:color w:val="000000" w:themeColor="text1"/>
          <w:sz w:val="32"/>
          <w:szCs w:val="32"/>
        </w:rPr>
        <w:t xml:space="preserve">birth, elder </w:t>
      </w:r>
      <w:r w:rsidR="10264DCC" w:rsidRPr="0CB74FFB">
        <w:rPr>
          <w:rFonts w:ascii="DaunPenh" w:eastAsia="DaunPenh" w:hAnsi="DaunPenh" w:cs="DaunPenh"/>
          <w:color w:val="000000" w:themeColor="text1"/>
          <w:sz w:val="32"/>
          <w:szCs w:val="32"/>
        </w:rPr>
        <w:t xml:space="preserve">was </w:t>
      </w:r>
      <w:r w:rsidR="1308A597" w:rsidRPr="0CB74FFB">
        <w:rPr>
          <w:rFonts w:ascii="DaunPenh" w:eastAsia="DaunPenh" w:hAnsi="DaunPenh" w:cs="DaunPenh"/>
          <w:color w:val="000000" w:themeColor="text1"/>
          <w:sz w:val="32"/>
          <w:szCs w:val="32"/>
        </w:rPr>
        <w:t xml:space="preserve">connected </w:t>
      </w:r>
      <w:r w:rsidR="38F2DF03" w:rsidRPr="0CB74FFB">
        <w:rPr>
          <w:rFonts w:ascii="DaunPenh" w:eastAsia="DaunPenh" w:hAnsi="DaunPenh" w:cs="DaunPenh"/>
          <w:color w:val="000000" w:themeColor="text1"/>
          <w:sz w:val="32"/>
          <w:szCs w:val="32"/>
        </w:rPr>
        <w:t>to ‘</w:t>
      </w:r>
      <w:r w:rsidR="4AE4CF45" w:rsidRPr="0CB74FFB">
        <w:rPr>
          <w:rFonts w:ascii="DaunPenh" w:eastAsia="DaunPenh" w:hAnsi="DaunPenh" w:cs="DaunPenh"/>
          <w:color w:val="000000" w:themeColor="text1"/>
          <w:sz w:val="32"/>
          <w:szCs w:val="32"/>
        </w:rPr>
        <w:t>women's</w:t>
      </w:r>
      <w:r w:rsidR="38F2DF03" w:rsidRPr="0CB74FFB">
        <w:rPr>
          <w:rFonts w:ascii="DaunPenh" w:eastAsia="DaunPenh" w:hAnsi="DaunPenh" w:cs="DaunPenh"/>
          <w:color w:val="000000" w:themeColor="text1"/>
          <w:sz w:val="32"/>
          <w:szCs w:val="32"/>
        </w:rPr>
        <w:t xml:space="preserve"> diseases</w:t>
      </w:r>
      <w:r w:rsidR="6E7C5470" w:rsidRPr="0CB74FFB">
        <w:rPr>
          <w:rFonts w:ascii="DaunPenh" w:eastAsia="DaunPenh" w:hAnsi="DaunPenh" w:cs="DaunPenh"/>
          <w:color w:val="000000" w:themeColor="text1"/>
          <w:sz w:val="32"/>
          <w:szCs w:val="32"/>
        </w:rPr>
        <w:t>’ - i</w:t>
      </w:r>
      <w:r w:rsidR="548E356B" w:rsidRPr="0CB74FFB">
        <w:rPr>
          <w:rFonts w:ascii="DaunPenh" w:eastAsia="DaunPenh" w:hAnsi="DaunPenh" w:cs="DaunPenh"/>
          <w:color w:val="000000" w:themeColor="text1"/>
          <w:sz w:val="32"/>
          <w:szCs w:val="32"/>
        </w:rPr>
        <w:t xml:space="preserve">n </w:t>
      </w:r>
      <w:r w:rsidR="17C4892E" w:rsidRPr="0CB74FFB">
        <w:rPr>
          <w:rFonts w:ascii="DaunPenh" w:eastAsia="DaunPenh" w:hAnsi="DaunPenh" w:cs="DaunPenh"/>
          <w:color w:val="000000" w:themeColor="text1"/>
          <w:sz w:val="32"/>
          <w:szCs w:val="32"/>
        </w:rPr>
        <w:t>Welsh</w:t>
      </w:r>
      <w:r w:rsidR="070721A1" w:rsidRPr="0CB74FFB">
        <w:rPr>
          <w:rFonts w:ascii="DaunPenh" w:eastAsia="DaunPenh" w:hAnsi="DaunPenh" w:cs="DaunPenh"/>
          <w:color w:val="000000" w:themeColor="text1"/>
          <w:sz w:val="32"/>
          <w:szCs w:val="32"/>
        </w:rPr>
        <w:t xml:space="preserve"> </w:t>
      </w:r>
      <w:r w:rsidR="7C6C4CFC" w:rsidRPr="0CB74FFB">
        <w:rPr>
          <w:rFonts w:ascii="DaunPenh" w:eastAsia="DaunPenh" w:hAnsi="DaunPenh" w:cs="DaunPenh"/>
          <w:color w:val="000000" w:themeColor="text1"/>
          <w:sz w:val="32"/>
          <w:szCs w:val="32"/>
        </w:rPr>
        <w:t>its</w:t>
      </w:r>
      <w:r w:rsidR="070721A1" w:rsidRPr="0CB74FFB">
        <w:rPr>
          <w:rFonts w:ascii="DaunPenh" w:eastAsia="DaunPenh" w:hAnsi="DaunPenh" w:cs="DaunPenh"/>
          <w:color w:val="000000" w:themeColor="text1"/>
          <w:sz w:val="32"/>
          <w:szCs w:val="32"/>
        </w:rPr>
        <w:t xml:space="preserve"> name </w:t>
      </w:r>
      <w:r w:rsidR="35BFCAFE" w:rsidRPr="0CB74FFB">
        <w:rPr>
          <w:rFonts w:ascii="DaunPenh" w:eastAsia="DaunPenh" w:hAnsi="DaunPenh" w:cs="DaunPenh"/>
          <w:color w:val="000000" w:themeColor="text1"/>
          <w:sz w:val="32"/>
          <w:szCs w:val="32"/>
        </w:rPr>
        <w:t>y</w:t>
      </w:r>
      <w:r w:rsidR="070721A1" w:rsidRPr="0CB74FFB">
        <w:rPr>
          <w:rFonts w:ascii="DaunPenh" w:eastAsia="DaunPenh" w:hAnsi="DaunPenh" w:cs="DaunPenh"/>
          <w:sz w:val="32"/>
          <w:szCs w:val="32"/>
        </w:rPr>
        <w:t xml:space="preserve">sgallen </w:t>
      </w:r>
      <w:r w:rsidR="057981A9" w:rsidRPr="0CB74FFB">
        <w:rPr>
          <w:rFonts w:ascii="DaunPenh" w:eastAsia="DaunPenh" w:hAnsi="DaunPenh" w:cs="DaunPenh"/>
          <w:sz w:val="32"/>
          <w:szCs w:val="32"/>
        </w:rPr>
        <w:t>f</w:t>
      </w:r>
      <w:r w:rsidR="070721A1" w:rsidRPr="0CB74FFB">
        <w:rPr>
          <w:rFonts w:ascii="DaunPenh" w:eastAsia="DaunPenh" w:hAnsi="DaunPenh" w:cs="DaunPenh"/>
          <w:sz w:val="32"/>
          <w:szCs w:val="32"/>
        </w:rPr>
        <w:t>air</w:t>
      </w:r>
      <w:r w:rsidR="270964F0" w:rsidRPr="0CB74FFB">
        <w:rPr>
          <w:rFonts w:ascii="DaunPenh" w:eastAsia="DaunPenh" w:hAnsi="DaunPenh" w:cs="DaunPenh"/>
          <w:sz w:val="32"/>
          <w:szCs w:val="32"/>
        </w:rPr>
        <w:t xml:space="preserve"> refers to the </w:t>
      </w:r>
      <w:r w:rsidR="4D66F7CD" w:rsidRPr="0CB74FFB">
        <w:rPr>
          <w:rFonts w:ascii="DaunPenh" w:eastAsia="DaunPenh" w:hAnsi="DaunPenh" w:cs="DaunPenh"/>
          <w:sz w:val="32"/>
          <w:szCs w:val="32"/>
        </w:rPr>
        <w:t>Virgin</w:t>
      </w:r>
      <w:r w:rsidR="270964F0" w:rsidRPr="0CB74FFB">
        <w:rPr>
          <w:rFonts w:ascii="DaunPenh" w:eastAsia="DaunPenh" w:hAnsi="DaunPenh" w:cs="DaunPenh"/>
          <w:sz w:val="32"/>
          <w:szCs w:val="32"/>
        </w:rPr>
        <w:t xml:space="preserve"> Mary</w:t>
      </w:r>
      <w:r w:rsidR="2B679664" w:rsidRPr="0CB74FFB">
        <w:rPr>
          <w:rFonts w:ascii="DaunPenh" w:eastAsia="DaunPenh" w:hAnsi="DaunPenh" w:cs="DaunPenh"/>
          <w:sz w:val="32"/>
          <w:szCs w:val="32"/>
        </w:rPr>
        <w:t>.</w:t>
      </w:r>
      <w:r w:rsidR="7260C5F0" w:rsidRPr="0CB74FFB">
        <w:rPr>
          <w:rFonts w:ascii="DaunPenh" w:eastAsia="DaunPenh" w:hAnsi="DaunPenh" w:cs="DaunPenh"/>
          <w:sz w:val="32"/>
          <w:szCs w:val="32"/>
        </w:rPr>
        <w:t xml:space="preserve"> </w:t>
      </w:r>
    </w:p>
    <w:p w14:paraId="3F08EBB0" w14:textId="60DE174A" w:rsidR="35C5D835" w:rsidRDefault="5624D2B6" w:rsidP="004212CE">
      <w:pPr>
        <w:spacing w:line="360" w:lineRule="auto"/>
        <w:ind w:firstLine="720"/>
        <w:rPr>
          <w:rFonts w:ascii="DaunPenh" w:eastAsia="DaunPenh" w:hAnsi="DaunPenh" w:cs="DaunPenh"/>
          <w:color w:val="000000" w:themeColor="text1"/>
          <w:sz w:val="32"/>
          <w:szCs w:val="32"/>
        </w:rPr>
      </w:pPr>
      <w:r w:rsidRPr="4B76C707">
        <w:rPr>
          <w:rFonts w:ascii="DaunPenh" w:eastAsia="DaunPenh" w:hAnsi="DaunPenh" w:cs="DaunPenh"/>
          <w:sz w:val="32"/>
          <w:szCs w:val="32"/>
        </w:rPr>
        <w:t>Finally, w</w:t>
      </w:r>
      <w:r w:rsidR="40B55A26" w:rsidRPr="4B76C707">
        <w:rPr>
          <w:rFonts w:ascii="DaunPenh" w:eastAsia="DaunPenh" w:hAnsi="DaunPenh" w:cs="DaunPenh"/>
          <w:sz w:val="32"/>
          <w:szCs w:val="32"/>
        </w:rPr>
        <w:t>hite deadnettle, a</w:t>
      </w:r>
      <w:r w:rsidR="387FCC32" w:rsidRPr="4B76C707">
        <w:rPr>
          <w:rFonts w:ascii="DaunPenh" w:eastAsia="DaunPenh" w:hAnsi="DaunPenh" w:cs="DaunPenh"/>
          <w:sz w:val="32"/>
          <w:szCs w:val="32"/>
        </w:rPr>
        <w:t xml:space="preserve"> common relict plant </w:t>
      </w:r>
      <w:r w:rsidR="40B55A26" w:rsidRPr="4B76C707">
        <w:rPr>
          <w:rFonts w:ascii="DaunPenh" w:eastAsia="DaunPenh" w:hAnsi="DaunPenh" w:cs="DaunPenh"/>
          <w:sz w:val="32"/>
          <w:szCs w:val="32"/>
        </w:rPr>
        <w:t xml:space="preserve">at </w:t>
      </w:r>
      <w:r w:rsidR="2B1BEFE0" w:rsidRPr="4B76C707">
        <w:rPr>
          <w:rFonts w:ascii="DaunPenh" w:eastAsia="DaunPenh" w:hAnsi="DaunPenh" w:cs="DaunPenh"/>
          <w:sz w:val="32"/>
          <w:szCs w:val="32"/>
        </w:rPr>
        <w:t xml:space="preserve">the </w:t>
      </w:r>
      <w:r w:rsidR="40B55A26" w:rsidRPr="4B76C707">
        <w:rPr>
          <w:rFonts w:ascii="DaunPenh" w:eastAsia="DaunPenh" w:hAnsi="DaunPenh" w:cs="DaunPenh"/>
          <w:sz w:val="32"/>
          <w:szCs w:val="32"/>
        </w:rPr>
        <w:t xml:space="preserve">castle sites, </w:t>
      </w:r>
      <w:r w:rsidR="4971780F" w:rsidRPr="4B76C707">
        <w:rPr>
          <w:rFonts w:ascii="DaunPenh" w:eastAsia="DaunPenh" w:hAnsi="DaunPenh" w:cs="DaunPenh"/>
          <w:sz w:val="32"/>
          <w:szCs w:val="32"/>
        </w:rPr>
        <w:t xml:space="preserve">arrives </w:t>
      </w:r>
      <w:r w:rsidR="40B55A26" w:rsidRPr="4B76C707">
        <w:rPr>
          <w:rFonts w:ascii="DaunPenh" w:eastAsia="DaunPenh" w:hAnsi="DaunPenh" w:cs="DaunPenh"/>
          <w:sz w:val="32"/>
          <w:szCs w:val="32"/>
        </w:rPr>
        <w:t>steeped in folklore</w:t>
      </w:r>
      <w:r w:rsidR="5AB59DF5" w:rsidRPr="4B76C707">
        <w:rPr>
          <w:rFonts w:ascii="DaunPenh" w:eastAsia="DaunPenh" w:hAnsi="DaunPenh" w:cs="DaunPenh"/>
          <w:sz w:val="32"/>
          <w:szCs w:val="32"/>
        </w:rPr>
        <w:t xml:space="preserve">. </w:t>
      </w:r>
      <w:r w:rsidR="16838CB4" w:rsidRPr="4B76C707">
        <w:rPr>
          <w:rFonts w:ascii="DaunPenh" w:eastAsia="DaunPenh" w:hAnsi="DaunPenh" w:cs="DaunPenh"/>
          <w:sz w:val="32"/>
          <w:szCs w:val="32"/>
        </w:rPr>
        <w:t>It</w:t>
      </w:r>
      <w:r w:rsidR="614FEDB3" w:rsidRPr="4B76C707">
        <w:rPr>
          <w:rFonts w:ascii="DaunPenh" w:eastAsia="DaunPenh" w:hAnsi="DaunPenh" w:cs="DaunPenh"/>
          <w:sz w:val="32"/>
          <w:szCs w:val="32"/>
        </w:rPr>
        <w:t xml:space="preserve"> was</w:t>
      </w:r>
      <w:r w:rsidR="13BEC428" w:rsidRPr="4B76C707">
        <w:rPr>
          <w:rFonts w:ascii="DaunPenh" w:eastAsia="DaunPenh" w:hAnsi="DaunPenh" w:cs="DaunPenh"/>
          <w:sz w:val="32"/>
          <w:szCs w:val="32"/>
        </w:rPr>
        <w:t>,</w:t>
      </w:r>
      <w:r w:rsidR="614FEDB3" w:rsidRPr="4B76C707">
        <w:rPr>
          <w:rFonts w:ascii="DaunPenh" w:eastAsia="DaunPenh" w:hAnsi="DaunPenh" w:cs="DaunPenh"/>
          <w:sz w:val="32"/>
          <w:szCs w:val="32"/>
        </w:rPr>
        <w:t xml:space="preserve"> </w:t>
      </w:r>
      <w:r w:rsidR="3478831A" w:rsidRPr="4B76C707">
        <w:rPr>
          <w:rFonts w:ascii="DaunPenh" w:eastAsia="DaunPenh" w:hAnsi="DaunPenh" w:cs="DaunPenh"/>
          <w:sz w:val="32"/>
          <w:szCs w:val="32"/>
        </w:rPr>
        <w:t xml:space="preserve">like </w:t>
      </w:r>
      <w:r w:rsidR="0D696615" w:rsidRPr="4B76C707">
        <w:rPr>
          <w:rFonts w:ascii="DaunPenh" w:eastAsia="DaunPenh" w:hAnsi="DaunPenh" w:cs="DaunPenh"/>
          <w:sz w:val="32"/>
          <w:szCs w:val="32"/>
        </w:rPr>
        <w:t>dwarf</w:t>
      </w:r>
      <w:r w:rsidR="3478831A" w:rsidRPr="4B76C707">
        <w:rPr>
          <w:rFonts w:ascii="DaunPenh" w:eastAsia="DaunPenh" w:hAnsi="DaunPenh" w:cs="DaunPenh"/>
          <w:sz w:val="32"/>
          <w:szCs w:val="32"/>
        </w:rPr>
        <w:t xml:space="preserve"> elder, </w:t>
      </w:r>
      <w:r w:rsidR="614FEDB3" w:rsidRPr="4B76C707">
        <w:rPr>
          <w:rFonts w:ascii="DaunPenh" w:eastAsia="DaunPenh" w:hAnsi="DaunPenh" w:cs="DaunPenh"/>
          <w:sz w:val="32"/>
          <w:szCs w:val="32"/>
        </w:rPr>
        <w:t xml:space="preserve">considered </w:t>
      </w:r>
      <w:r w:rsidR="128FF6D0" w:rsidRPr="4B76C707">
        <w:rPr>
          <w:rFonts w:ascii="DaunPenh" w:eastAsia="DaunPenh" w:hAnsi="DaunPenh" w:cs="DaunPenh"/>
          <w:sz w:val="32"/>
          <w:szCs w:val="32"/>
        </w:rPr>
        <w:t xml:space="preserve">a </w:t>
      </w:r>
      <w:r w:rsidR="614FEDB3" w:rsidRPr="4B76C707">
        <w:rPr>
          <w:rFonts w:ascii="DaunPenh" w:eastAsia="DaunPenh" w:hAnsi="DaunPenh" w:cs="DaunPenh"/>
          <w:sz w:val="32"/>
          <w:szCs w:val="32"/>
        </w:rPr>
        <w:t xml:space="preserve">medicine for </w:t>
      </w:r>
      <w:r w:rsidR="614FEDB3" w:rsidRPr="003B1B29">
        <w:rPr>
          <w:rFonts w:ascii="DaunPenh" w:eastAsia="DaunPenh" w:hAnsi="DaunPenh" w:cs="DaunPenh"/>
          <w:sz w:val="32"/>
          <w:szCs w:val="32"/>
        </w:rPr>
        <w:t>women</w:t>
      </w:r>
      <w:r w:rsidR="7269D2B5" w:rsidRPr="003B1B29">
        <w:rPr>
          <w:rFonts w:ascii="DaunPenh" w:eastAsia="DaunPenh" w:hAnsi="DaunPenh" w:cs="DaunPenh"/>
          <w:sz w:val="32"/>
          <w:szCs w:val="32"/>
        </w:rPr>
        <w:t>’s problems</w:t>
      </w:r>
      <w:r w:rsidR="36EC4EFC" w:rsidRPr="003B1B29">
        <w:rPr>
          <w:rFonts w:ascii="DaunPenh" w:eastAsia="DaunPenh" w:hAnsi="DaunPenh" w:cs="DaunPenh"/>
          <w:sz w:val="32"/>
          <w:szCs w:val="32"/>
        </w:rPr>
        <w:t>,</w:t>
      </w:r>
      <w:r w:rsidR="36EC4EFC" w:rsidRPr="0CB74FFB">
        <w:rPr>
          <w:rFonts w:ascii="DaunPenh" w:eastAsia="DaunPenh" w:hAnsi="DaunPenh" w:cs="DaunPenh"/>
          <w:i/>
          <w:iCs/>
          <w:sz w:val="32"/>
          <w:szCs w:val="32"/>
        </w:rPr>
        <w:t xml:space="preserve"> </w:t>
      </w:r>
      <w:r w:rsidR="36EC4EFC" w:rsidRPr="0CB74FFB">
        <w:rPr>
          <w:rFonts w:ascii="DaunPenh" w:eastAsia="DaunPenh" w:hAnsi="DaunPenh" w:cs="DaunPenh"/>
          <w:sz w:val="32"/>
          <w:szCs w:val="32"/>
        </w:rPr>
        <w:t>a</w:t>
      </w:r>
      <w:r w:rsidR="36EC4EFC" w:rsidRPr="0CB74FFB">
        <w:rPr>
          <w:rFonts w:ascii="DaunPenh" w:eastAsia="DaunPenh" w:hAnsi="DaunPenh" w:cs="DaunPenh"/>
          <w:i/>
          <w:iCs/>
          <w:sz w:val="32"/>
          <w:szCs w:val="32"/>
        </w:rPr>
        <w:t xml:space="preserve"> </w:t>
      </w:r>
      <w:r w:rsidR="13F6BE9C" w:rsidRPr="0CB74FFB">
        <w:rPr>
          <w:rFonts w:ascii="DaunPenh" w:eastAsia="DaunPenh" w:hAnsi="DaunPenh" w:cs="DaunPenh"/>
          <w:sz w:val="32"/>
          <w:szCs w:val="32"/>
        </w:rPr>
        <w:t>perennial herb, p</w:t>
      </w:r>
      <w:r w:rsidR="4F9581A2" w:rsidRPr="0CB74FFB">
        <w:rPr>
          <w:rFonts w:ascii="DaunPenh" w:eastAsia="DaunPenh" w:hAnsi="DaunPenh" w:cs="DaunPenh"/>
          <w:sz w:val="32"/>
          <w:szCs w:val="32"/>
        </w:rPr>
        <w:t>art of the mint family</w:t>
      </w:r>
      <w:r w:rsidR="0BE82FE3" w:rsidRPr="0CB74FFB">
        <w:rPr>
          <w:rFonts w:ascii="DaunPenh" w:eastAsia="DaunPenh" w:hAnsi="DaunPenh" w:cs="DaunPenh"/>
          <w:color w:val="000000" w:themeColor="text1"/>
          <w:sz w:val="32"/>
          <w:szCs w:val="32"/>
        </w:rPr>
        <w:t>,</w:t>
      </w:r>
      <w:r w:rsidR="35C5D835" w:rsidRPr="0CB74FFB">
        <w:rPr>
          <w:rStyle w:val="FootnoteReference"/>
          <w:rFonts w:ascii="DaunPenh" w:eastAsia="DaunPenh" w:hAnsi="DaunPenh" w:cs="DaunPenh"/>
          <w:color w:val="000000" w:themeColor="text1"/>
          <w:sz w:val="32"/>
          <w:szCs w:val="32"/>
        </w:rPr>
        <w:footnoteReference w:id="278"/>
      </w:r>
      <w:r w:rsidR="6D8CF276" w:rsidRPr="0CB74FFB">
        <w:rPr>
          <w:rFonts w:ascii="DaunPenh" w:eastAsia="DaunPenh" w:hAnsi="DaunPenh" w:cs="DaunPenh"/>
          <w:color w:val="000000" w:themeColor="text1"/>
          <w:sz w:val="32"/>
          <w:szCs w:val="32"/>
        </w:rPr>
        <w:t xml:space="preserve"> white deadnettle was </w:t>
      </w:r>
      <w:r w:rsidR="62E68ED2" w:rsidRPr="0CB74FFB">
        <w:rPr>
          <w:rFonts w:ascii="DaunPenh" w:eastAsia="DaunPenh" w:hAnsi="DaunPenh" w:cs="DaunPenh"/>
          <w:color w:val="000000" w:themeColor="text1"/>
          <w:sz w:val="32"/>
          <w:szCs w:val="32"/>
        </w:rPr>
        <w:t>a</w:t>
      </w:r>
      <w:r w:rsidR="6D8CF276" w:rsidRPr="0CB74FFB">
        <w:rPr>
          <w:rFonts w:ascii="DaunPenh" w:eastAsia="DaunPenh" w:hAnsi="DaunPenh" w:cs="DaunPenh"/>
          <w:color w:val="000000" w:themeColor="text1"/>
          <w:sz w:val="32"/>
          <w:szCs w:val="32"/>
        </w:rPr>
        <w:t xml:space="preserve"> cold </w:t>
      </w:r>
      <w:r w:rsidR="38025373" w:rsidRPr="0CB74FFB">
        <w:rPr>
          <w:rFonts w:ascii="DaunPenh" w:eastAsia="DaunPenh" w:hAnsi="DaunPenh" w:cs="DaunPenh"/>
          <w:color w:val="000000" w:themeColor="text1"/>
          <w:sz w:val="32"/>
          <w:szCs w:val="32"/>
        </w:rPr>
        <w:t>remedy and</w:t>
      </w:r>
      <w:r w:rsidR="6D8CF276" w:rsidRPr="0CB74FFB">
        <w:rPr>
          <w:rFonts w:ascii="DaunPenh" w:eastAsia="DaunPenh" w:hAnsi="DaunPenh" w:cs="DaunPenh"/>
          <w:color w:val="000000" w:themeColor="text1"/>
          <w:sz w:val="32"/>
          <w:szCs w:val="32"/>
        </w:rPr>
        <w:t xml:space="preserve"> used for the healing of wounds</w:t>
      </w:r>
      <w:r w:rsidR="7075FAC0" w:rsidRPr="0CB74FFB">
        <w:rPr>
          <w:rFonts w:ascii="DaunPenh" w:eastAsia="DaunPenh" w:hAnsi="DaunPenh" w:cs="DaunPenh"/>
          <w:color w:val="000000" w:themeColor="text1"/>
          <w:sz w:val="32"/>
          <w:szCs w:val="32"/>
        </w:rPr>
        <w:t xml:space="preserve">. Its </w:t>
      </w:r>
      <w:r w:rsidR="7B990191" w:rsidRPr="0CB74FFB">
        <w:rPr>
          <w:rFonts w:ascii="DaunPenh" w:eastAsia="DaunPenh" w:hAnsi="DaunPenh" w:cs="DaunPenh"/>
          <w:color w:val="000000" w:themeColor="text1"/>
          <w:sz w:val="32"/>
          <w:szCs w:val="32"/>
        </w:rPr>
        <w:t>flowers</w:t>
      </w:r>
      <w:r w:rsidR="243B00AA" w:rsidRPr="0CB74FFB">
        <w:rPr>
          <w:rFonts w:ascii="DaunPenh" w:eastAsia="DaunPenh" w:hAnsi="DaunPenh" w:cs="DaunPenh"/>
          <w:color w:val="000000" w:themeColor="text1"/>
          <w:sz w:val="32"/>
          <w:szCs w:val="32"/>
        </w:rPr>
        <w:t xml:space="preserve">, </w:t>
      </w:r>
      <w:r w:rsidR="0F67FA97" w:rsidRPr="0CB74FFB">
        <w:rPr>
          <w:rFonts w:ascii="DaunPenh" w:eastAsia="DaunPenh" w:hAnsi="DaunPenh" w:cs="DaunPenh"/>
          <w:color w:val="000000" w:themeColor="text1"/>
          <w:sz w:val="32"/>
          <w:szCs w:val="32"/>
        </w:rPr>
        <w:t xml:space="preserve">which </w:t>
      </w:r>
      <w:r w:rsidR="7B990191" w:rsidRPr="0CB74FFB">
        <w:rPr>
          <w:rFonts w:ascii="DaunPenh" w:eastAsia="DaunPenh" w:hAnsi="DaunPenh" w:cs="DaunPenh"/>
          <w:color w:val="000000" w:themeColor="text1"/>
          <w:sz w:val="32"/>
          <w:szCs w:val="32"/>
        </w:rPr>
        <w:t>always grow</w:t>
      </w:r>
      <w:r w:rsidR="39A49934" w:rsidRPr="0CB74FFB">
        <w:rPr>
          <w:rFonts w:ascii="DaunPenh" w:eastAsia="DaunPenh" w:hAnsi="DaunPenh" w:cs="DaunPenh"/>
          <w:color w:val="000000" w:themeColor="text1"/>
          <w:sz w:val="32"/>
          <w:szCs w:val="32"/>
        </w:rPr>
        <w:t xml:space="preserve"> </w:t>
      </w:r>
      <w:r w:rsidR="7B990191" w:rsidRPr="0CB74FFB">
        <w:rPr>
          <w:rFonts w:ascii="DaunPenh" w:eastAsia="DaunPenh" w:hAnsi="DaunPenh" w:cs="DaunPenh"/>
          <w:color w:val="000000" w:themeColor="text1"/>
          <w:sz w:val="32"/>
          <w:szCs w:val="32"/>
        </w:rPr>
        <w:t>in twos</w:t>
      </w:r>
      <w:r w:rsidR="25B8D217" w:rsidRPr="0CB74FFB">
        <w:rPr>
          <w:rFonts w:ascii="DaunPenh" w:eastAsia="DaunPenh" w:hAnsi="DaunPenh" w:cs="DaunPenh"/>
          <w:color w:val="000000" w:themeColor="text1"/>
          <w:sz w:val="32"/>
          <w:szCs w:val="32"/>
        </w:rPr>
        <w:t>,</w:t>
      </w:r>
      <w:r w:rsidR="7B990191" w:rsidRPr="0CB74FFB">
        <w:rPr>
          <w:rFonts w:ascii="DaunPenh" w:eastAsia="DaunPenh" w:hAnsi="DaunPenh" w:cs="DaunPenh"/>
          <w:color w:val="000000" w:themeColor="text1"/>
          <w:sz w:val="32"/>
          <w:szCs w:val="32"/>
        </w:rPr>
        <w:t xml:space="preserve"> became known as ‘pixie shoes.</w:t>
      </w:r>
      <w:r w:rsidR="006103F2">
        <w:rPr>
          <w:rFonts w:ascii="DaunPenh" w:eastAsia="DaunPenh" w:hAnsi="DaunPenh" w:cs="DaunPenh"/>
          <w:color w:val="000000" w:themeColor="text1"/>
          <w:sz w:val="32"/>
          <w:szCs w:val="32"/>
        </w:rPr>
        <w:t>’</w:t>
      </w:r>
      <w:r w:rsidR="35C5D835" w:rsidRPr="0CB74FFB">
        <w:rPr>
          <w:rStyle w:val="FootnoteReference"/>
          <w:rFonts w:ascii="DaunPenh" w:eastAsia="DaunPenh" w:hAnsi="DaunPenh" w:cs="DaunPenh"/>
          <w:color w:val="000000" w:themeColor="text1"/>
          <w:sz w:val="32"/>
          <w:szCs w:val="32"/>
        </w:rPr>
        <w:footnoteReference w:id="279"/>
      </w:r>
      <w:r w:rsidR="25B15EB8" w:rsidRPr="0CB74FFB">
        <w:rPr>
          <w:rFonts w:ascii="DaunPenh" w:eastAsia="DaunPenh" w:hAnsi="DaunPenh" w:cs="DaunPenh"/>
          <w:color w:val="000000" w:themeColor="text1"/>
          <w:sz w:val="32"/>
          <w:szCs w:val="32"/>
        </w:rPr>
        <w:t xml:space="preserve"> </w:t>
      </w:r>
    </w:p>
    <w:p w14:paraId="6CC74A72" w14:textId="6F6BE617" w:rsidR="31F126BC" w:rsidRDefault="29FBCE24" w:rsidP="004212CE">
      <w:pPr>
        <w:spacing w:line="360" w:lineRule="auto"/>
        <w:ind w:firstLine="720"/>
        <w:rPr>
          <w:rFonts w:ascii="Aptos" w:eastAsia="Aptos" w:hAnsi="Aptos" w:cs="Aptos"/>
          <w:color w:val="000000" w:themeColor="text1"/>
        </w:rPr>
      </w:pPr>
      <w:r w:rsidRPr="4B76C707">
        <w:rPr>
          <w:rFonts w:ascii="Aptos" w:eastAsia="Aptos" w:hAnsi="Aptos" w:cs="Aptos"/>
        </w:rPr>
        <w:t xml:space="preserve"> </w:t>
      </w:r>
      <w:r w:rsidR="09BAFA61" w:rsidRPr="4B76C707">
        <w:rPr>
          <w:rFonts w:ascii="DaunPenh" w:eastAsia="DaunPenh" w:hAnsi="DaunPenh" w:cs="DaunPenh"/>
          <w:color w:val="000000" w:themeColor="text1"/>
          <w:sz w:val="32"/>
          <w:szCs w:val="32"/>
        </w:rPr>
        <w:t>It is curious</w:t>
      </w:r>
      <w:r w:rsidR="2BE514BC" w:rsidRPr="0CB74FFB">
        <w:rPr>
          <w:rFonts w:ascii="DaunPenh" w:eastAsia="DaunPenh" w:hAnsi="DaunPenh" w:cs="DaunPenh"/>
          <w:color w:val="000000" w:themeColor="text1"/>
          <w:sz w:val="32"/>
          <w:szCs w:val="32"/>
        </w:rPr>
        <w:t xml:space="preserve"> then</w:t>
      </w:r>
      <w:r w:rsidR="61BC4BD1" w:rsidRPr="0CB74FFB">
        <w:rPr>
          <w:rFonts w:ascii="DaunPenh" w:eastAsia="DaunPenh" w:hAnsi="DaunPenh" w:cs="DaunPenh"/>
          <w:color w:val="000000" w:themeColor="text1"/>
          <w:sz w:val="32"/>
          <w:szCs w:val="32"/>
        </w:rPr>
        <w:t>,</w:t>
      </w:r>
      <w:r w:rsidR="09BAFA61" w:rsidRPr="0CB74FFB">
        <w:rPr>
          <w:rFonts w:ascii="DaunPenh" w:eastAsia="DaunPenh" w:hAnsi="DaunPenh" w:cs="DaunPenh"/>
          <w:color w:val="000000" w:themeColor="text1"/>
          <w:sz w:val="32"/>
          <w:szCs w:val="32"/>
        </w:rPr>
        <w:t xml:space="preserve"> or perhaps not so, that </w:t>
      </w:r>
      <w:r w:rsidR="352DB91F" w:rsidRPr="0CB74FFB">
        <w:rPr>
          <w:rFonts w:ascii="DaunPenh" w:eastAsia="DaunPenh" w:hAnsi="DaunPenh" w:cs="DaunPenh"/>
          <w:color w:val="000000" w:themeColor="text1"/>
          <w:sz w:val="32"/>
          <w:szCs w:val="32"/>
        </w:rPr>
        <w:t xml:space="preserve">many </w:t>
      </w:r>
      <w:r w:rsidR="09BAFA61" w:rsidRPr="0CB74FFB">
        <w:rPr>
          <w:rFonts w:ascii="DaunPenh" w:eastAsia="DaunPenh" w:hAnsi="DaunPenh" w:cs="DaunPenh"/>
          <w:color w:val="000000" w:themeColor="text1"/>
          <w:sz w:val="32"/>
          <w:szCs w:val="32"/>
        </w:rPr>
        <w:t>healing herbs</w:t>
      </w:r>
      <w:r w:rsidR="2B54F649" w:rsidRPr="0CB74FFB">
        <w:rPr>
          <w:rFonts w:ascii="DaunPenh" w:eastAsia="DaunPenh" w:hAnsi="DaunPenh" w:cs="DaunPenh"/>
          <w:color w:val="000000" w:themeColor="text1"/>
          <w:sz w:val="32"/>
          <w:szCs w:val="32"/>
        </w:rPr>
        <w:t xml:space="preserve"> u</w:t>
      </w:r>
      <w:r w:rsidR="09BAFA61" w:rsidRPr="0CB74FFB">
        <w:rPr>
          <w:rFonts w:ascii="DaunPenh" w:eastAsia="DaunPenh" w:hAnsi="DaunPenh" w:cs="DaunPenh"/>
          <w:color w:val="000000" w:themeColor="text1"/>
          <w:sz w:val="32"/>
          <w:szCs w:val="32"/>
        </w:rPr>
        <w:t xml:space="preserve">sed by women, later became </w:t>
      </w:r>
      <w:r w:rsidR="10609462" w:rsidRPr="0CB74FFB">
        <w:rPr>
          <w:rFonts w:ascii="DaunPenh" w:eastAsia="DaunPenh" w:hAnsi="DaunPenh" w:cs="DaunPenh"/>
          <w:color w:val="000000" w:themeColor="text1"/>
          <w:sz w:val="32"/>
          <w:szCs w:val="32"/>
        </w:rPr>
        <w:t>affiliated</w:t>
      </w:r>
      <w:r w:rsidR="09BAFA61" w:rsidRPr="0CB74FFB">
        <w:rPr>
          <w:rFonts w:ascii="DaunPenh" w:eastAsia="DaunPenh" w:hAnsi="DaunPenh" w:cs="DaunPenh"/>
          <w:color w:val="000000" w:themeColor="text1"/>
          <w:sz w:val="32"/>
          <w:szCs w:val="32"/>
        </w:rPr>
        <w:t xml:space="preserve"> </w:t>
      </w:r>
      <w:r w:rsidR="0059002E">
        <w:rPr>
          <w:rFonts w:ascii="DaunPenh" w:eastAsia="DaunPenh" w:hAnsi="DaunPenh" w:cs="DaunPenh"/>
          <w:color w:val="000000" w:themeColor="text1"/>
          <w:sz w:val="32"/>
          <w:szCs w:val="32"/>
        </w:rPr>
        <w:t xml:space="preserve">with </w:t>
      </w:r>
      <w:r w:rsidR="09BAFA61" w:rsidRPr="0CB74FFB">
        <w:rPr>
          <w:rFonts w:ascii="DaunPenh" w:eastAsia="DaunPenh" w:hAnsi="DaunPenh" w:cs="DaunPenh"/>
          <w:color w:val="000000" w:themeColor="text1"/>
          <w:sz w:val="32"/>
          <w:szCs w:val="32"/>
        </w:rPr>
        <w:t xml:space="preserve">the occult. </w:t>
      </w:r>
      <w:r w:rsidR="2F5C82C0" w:rsidRPr="0CB74FFB">
        <w:rPr>
          <w:rFonts w:ascii="DaunPenh" w:eastAsia="DaunPenh" w:hAnsi="DaunPenh" w:cs="DaunPenh"/>
          <w:color w:val="000000" w:themeColor="text1"/>
          <w:sz w:val="32"/>
          <w:szCs w:val="32"/>
        </w:rPr>
        <w:t xml:space="preserve">Indeed, </w:t>
      </w:r>
      <w:r w:rsidR="5A5560CD" w:rsidRPr="0CB74FFB">
        <w:rPr>
          <w:rFonts w:ascii="DaunPenh" w:eastAsia="DaunPenh" w:hAnsi="DaunPenh" w:cs="DaunPenh"/>
          <w:color w:val="000000" w:themeColor="text1"/>
          <w:sz w:val="32"/>
          <w:szCs w:val="32"/>
        </w:rPr>
        <w:t xml:space="preserve">the use of </w:t>
      </w:r>
      <w:r w:rsidR="2F5C82C0" w:rsidRPr="0CB74FFB">
        <w:rPr>
          <w:rFonts w:ascii="DaunPenh" w:eastAsia="DaunPenh" w:hAnsi="DaunPenh" w:cs="DaunPenh"/>
          <w:color w:val="000000" w:themeColor="text1"/>
          <w:sz w:val="32"/>
          <w:szCs w:val="32"/>
        </w:rPr>
        <w:t>c</w:t>
      </w:r>
      <w:r w:rsidR="511C47F8" w:rsidRPr="0CB74FFB">
        <w:rPr>
          <w:rFonts w:ascii="DaunPenh" w:eastAsia="DaunPenh" w:hAnsi="DaunPenh" w:cs="DaunPenh"/>
          <w:color w:val="000000" w:themeColor="text1"/>
          <w:sz w:val="32"/>
          <w:szCs w:val="32"/>
        </w:rPr>
        <w:t>harms w</w:t>
      </w:r>
      <w:r w:rsidR="525C770F" w:rsidRPr="0CB74FFB">
        <w:rPr>
          <w:rFonts w:ascii="DaunPenh" w:eastAsia="DaunPenh" w:hAnsi="DaunPenh" w:cs="DaunPenh"/>
          <w:color w:val="000000" w:themeColor="text1"/>
          <w:sz w:val="32"/>
          <w:szCs w:val="32"/>
        </w:rPr>
        <w:t>as</w:t>
      </w:r>
      <w:r w:rsidR="511C47F8" w:rsidRPr="0CB74FFB">
        <w:rPr>
          <w:rFonts w:ascii="DaunPenh" w:eastAsia="DaunPenh" w:hAnsi="DaunPenh" w:cs="DaunPenh"/>
          <w:color w:val="000000" w:themeColor="text1"/>
          <w:sz w:val="32"/>
          <w:szCs w:val="32"/>
        </w:rPr>
        <w:t xml:space="preserve"> still common in </w:t>
      </w:r>
      <w:r w:rsidR="6306CFAA" w:rsidRPr="0CB74FFB">
        <w:rPr>
          <w:rFonts w:ascii="DaunPenh" w:eastAsia="DaunPenh" w:hAnsi="DaunPenh" w:cs="DaunPenh"/>
          <w:color w:val="000000" w:themeColor="text1"/>
          <w:sz w:val="32"/>
          <w:szCs w:val="32"/>
        </w:rPr>
        <w:t xml:space="preserve">the late </w:t>
      </w:r>
      <w:r w:rsidR="511C47F8" w:rsidRPr="0CB74FFB">
        <w:rPr>
          <w:rFonts w:ascii="DaunPenh" w:eastAsia="DaunPenh" w:hAnsi="DaunPenh" w:cs="DaunPenh"/>
          <w:color w:val="000000" w:themeColor="text1"/>
          <w:sz w:val="32"/>
          <w:szCs w:val="32"/>
        </w:rPr>
        <w:lastRenderedPageBreak/>
        <w:t>medieval</w:t>
      </w:r>
      <w:r w:rsidR="0063654B">
        <w:rPr>
          <w:rFonts w:ascii="DaunPenh" w:eastAsia="DaunPenh" w:hAnsi="DaunPenh" w:cs="DaunPenh"/>
          <w:color w:val="000000" w:themeColor="text1"/>
          <w:sz w:val="32"/>
          <w:szCs w:val="32"/>
        </w:rPr>
        <w:t xml:space="preserve"> period</w:t>
      </w:r>
      <w:r w:rsidR="033A0D7C" w:rsidRPr="0CB74FFB">
        <w:rPr>
          <w:rFonts w:ascii="DaunPenh" w:eastAsia="DaunPenh" w:hAnsi="DaunPenh" w:cs="DaunPenh"/>
          <w:color w:val="000000" w:themeColor="text1"/>
          <w:sz w:val="32"/>
          <w:szCs w:val="32"/>
        </w:rPr>
        <w:t>, but a</w:t>
      </w:r>
      <w:r w:rsidR="06424B9B" w:rsidRPr="0CB74FFB">
        <w:rPr>
          <w:rFonts w:ascii="DaunPenh" w:eastAsia="DaunPenh" w:hAnsi="DaunPenh" w:cs="DaunPenh"/>
          <w:color w:val="000000" w:themeColor="text1"/>
          <w:sz w:val="32"/>
          <w:szCs w:val="32"/>
        </w:rPr>
        <w:t>n early example</w:t>
      </w:r>
      <w:r w:rsidR="033A0D7C" w:rsidRPr="0CB74FFB">
        <w:rPr>
          <w:rFonts w:ascii="DaunPenh" w:eastAsia="DaunPenh" w:hAnsi="DaunPenh" w:cs="DaunPenh"/>
          <w:color w:val="000000" w:themeColor="text1"/>
          <w:sz w:val="32"/>
          <w:szCs w:val="32"/>
        </w:rPr>
        <w:t xml:space="preserve"> </w:t>
      </w:r>
      <w:r w:rsidR="06424B9B" w:rsidRPr="0CB74FFB">
        <w:rPr>
          <w:rFonts w:ascii="DaunPenh" w:eastAsia="DaunPenh" w:hAnsi="DaunPenh" w:cs="DaunPenh"/>
          <w:color w:val="000000" w:themeColor="text1"/>
          <w:sz w:val="32"/>
          <w:szCs w:val="32"/>
        </w:rPr>
        <w:t xml:space="preserve">can be found in </w:t>
      </w:r>
      <w:r w:rsidR="0063654B">
        <w:rPr>
          <w:rFonts w:ascii="DaunPenh" w:eastAsia="DaunPenh" w:hAnsi="DaunPenh" w:cs="DaunPenh"/>
          <w:color w:val="000000" w:themeColor="text1"/>
          <w:sz w:val="32"/>
          <w:szCs w:val="32"/>
        </w:rPr>
        <w:t>the</w:t>
      </w:r>
      <w:r w:rsidR="69D9F931" w:rsidRPr="0CB74FFB">
        <w:rPr>
          <w:rFonts w:ascii="DaunPenh" w:eastAsia="DaunPenh" w:hAnsi="DaunPenh" w:cs="DaunPenh"/>
          <w:color w:val="000000" w:themeColor="text1"/>
          <w:sz w:val="32"/>
          <w:szCs w:val="32"/>
        </w:rPr>
        <w:t xml:space="preserve"> ninth</w:t>
      </w:r>
      <w:r w:rsidR="0063654B">
        <w:rPr>
          <w:rFonts w:ascii="DaunPenh" w:eastAsia="DaunPenh" w:hAnsi="DaunPenh" w:cs="DaunPenh"/>
          <w:color w:val="000000" w:themeColor="text1"/>
          <w:sz w:val="32"/>
          <w:szCs w:val="32"/>
        </w:rPr>
        <w:t>-</w:t>
      </w:r>
      <w:r w:rsidR="69D9F931" w:rsidRPr="0CB74FFB">
        <w:rPr>
          <w:rFonts w:ascii="DaunPenh" w:eastAsia="DaunPenh" w:hAnsi="DaunPenh" w:cs="DaunPenh"/>
          <w:color w:val="000000" w:themeColor="text1"/>
          <w:sz w:val="32"/>
          <w:szCs w:val="32"/>
        </w:rPr>
        <w:t>century Mercian ‘Royal Prayerbook</w:t>
      </w:r>
      <w:r w:rsidR="0063654B">
        <w:rPr>
          <w:rFonts w:ascii="DaunPenh" w:eastAsia="DaunPenh" w:hAnsi="DaunPenh" w:cs="DaunPenh"/>
          <w:color w:val="000000" w:themeColor="text1"/>
          <w:sz w:val="32"/>
          <w:szCs w:val="32"/>
        </w:rPr>
        <w:t>.</w:t>
      </w:r>
      <w:r w:rsidR="69D9F931" w:rsidRPr="0CB74FFB">
        <w:rPr>
          <w:rFonts w:ascii="DaunPenh" w:eastAsia="DaunPenh" w:hAnsi="DaunPenh" w:cs="DaunPenh"/>
          <w:color w:val="000000" w:themeColor="text1"/>
          <w:sz w:val="32"/>
          <w:szCs w:val="32"/>
        </w:rPr>
        <w:t>’</w:t>
      </w:r>
      <w:r w:rsidR="0063654B">
        <w:rPr>
          <w:rStyle w:val="FootnoteReference"/>
          <w:rFonts w:ascii="DaunPenh" w:eastAsia="DaunPenh" w:hAnsi="DaunPenh" w:cs="DaunPenh"/>
          <w:color w:val="000000" w:themeColor="text1"/>
          <w:sz w:val="32"/>
          <w:szCs w:val="32"/>
        </w:rPr>
        <w:footnoteReference w:id="280"/>
      </w:r>
      <w:r w:rsidR="033A0D7C" w:rsidRPr="0CB74FFB">
        <w:rPr>
          <w:rFonts w:ascii="DaunPenh" w:eastAsia="DaunPenh" w:hAnsi="DaunPenh" w:cs="DaunPenh"/>
          <w:color w:val="000000" w:themeColor="text1"/>
          <w:sz w:val="32"/>
          <w:szCs w:val="32"/>
        </w:rPr>
        <w:t xml:space="preserve"> This book is</w:t>
      </w:r>
      <w:r w:rsidR="0B09C7FB" w:rsidRPr="0CB74FFB">
        <w:rPr>
          <w:rFonts w:ascii="DaunPenh" w:eastAsia="DaunPenh" w:hAnsi="DaunPenh" w:cs="DaunPenh"/>
          <w:color w:val="000000" w:themeColor="text1"/>
          <w:sz w:val="32"/>
          <w:szCs w:val="32"/>
        </w:rPr>
        <w:t xml:space="preserve"> singular</w:t>
      </w:r>
      <w:r w:rsidR="4FD1BA96" w:rsidRPr="0CB74FFB">
        <w:rPr>
          <w:rFonts w:ascii="DaunPenh" w:eastAsia="DaunPenh" w:hAnsi="DaunPenh" w:cs="DaunPenh"/>
          <w:color w:val="000000" w:themeColor="text1"/>
          <w:sz w:val="32"/>
          <w:szCs w:val="32"/>
        </w:rPr>
        <w:t xml:space="preserve"> </w:t>
      </w:r>
      <w:r w:rsidR="790F1D5B" w:rsidRPr="0CB74FFB">
        <w:rPr>
          <w:rFonts w:ascii="DaunPenh" w:eastAsia="DaunPenh" w:hAnsi="DaunPenh" w:cs="DaunPenh"/>
          <w:color w:val="000000" w:themeColor="text1"/>
          <w:sz w:val="32"/>
          <w:szCs w:val="32"/>
        </w:rPr>
        <w:t xml:space="preserve">due to the fact </w:t>
      </w:r>
      <w:r w:rsidR="0B09C7FB" w:rsidRPr="0CB74FFB">
        <w:rPr>
          <w:rFonts w:ascii="DaunPenh" w:eastAsia="DaunPenh" w:hAnsi="DaunPenh" w:cs="DaunPenh"/>
          <w:color w:val="000000" w:themeColor="text1"/>
          <w:sz w:val="32"/>
          <w:szCs w:val="32"/>
        </w:rPr>
        <w:t>it was perhaps 'the only non-medical book to focus on women’s medicine.’</w:t>
      </w:r>
      <w:r w:rsidR="31F126BC" w:rsidRPr="0CB74FFB">
        <w:rPr>
          <w:rStyle w:val="FootnoteReference"/>
          <w:rFonts w:ascii="Aptos" w:eastAsia="Aptos" w:hAnsi="Aptos" w:cs="Aptos"/>
          <w:color w:val="000000" w:themeColor="text1"/>
        </w:rPr>
        <w:footnoteReference w:id="281"/>
      </w:r>
      <w:r w:rsidR="262516C7" w:rsidRPr="0CB74FFB">
        <w:rPr>
          <w:rFonts w:ascii="DaunPenh" w:eastAsia="DaunPenh" w:hAnsi="DaunPenh" w:cs="DaunPenh"/>
          <w:color w:val="000000" w:themeColor="text1"/>
          <w:sz w:val="32"/>
          <w:szCs w:val="32"/>
        </w:rPr>
        <w:t xml:space="preserve"> The prayer book contains </w:t>
      </w:r>
      <w:r w:rsidR="6DEEBC26" w:rsidRPr="0CB74FFB">
        <w:rPr>
          <w:rFonts w:ascii="DaunPenh" w:eastAsia="DaunPenh" w:hAnsi="DaunPenh" w:cs="DaunPenh"/>
          <w:color w:val="000000" w:themeColor="text1"/>
          <w:sz w:val="32"/>
          <w:szCs w:val="32"/>
        </w:rPr>
        <w:t xml:space="preserve">a charm against excessive </w:t>
      </w:r>
      <w:r w:rsidR="3454DA9F" w:rsidRPr="0CB74FFB">
        <w:rPr>
          <w:rFonts w:ascii="DaunPenh" w:eastAsia="DaunPenh" w:hAnsi="DaunPenh" w:cs="DaunPenh"/>
          <w:color w:val="000000" w:themeColor="text1"/>
          <w:sz w:val="32"/>
          <w:szCs w:val="32"/>
        </w:rPr>
        <w:t>bleeding,</w:t>
      </w:r>
      <w:r w:rsidR="6C73843C" w:rsidRPr="0CB74FFB">
        <w:rPr>
          <w:rFonts w:ascii="DaunPenh" w:eastAsia="DaunPenh" w:hAnsi="DaunPenh" w:cs="DaunPenh"/>
          <w:color w:val="000000" w:themeColor="text1"/>
          <w:sz w:val="32"/>
          <w:szCs w:val="32"/>
        </w:rPr>
        <w:t xml:space="preserve"> </w:t>
      </w:r>
      <w:r w:rsidR="4E4BAC34" w:rsidRPr="0CB74FFB">
        <w:rPr>
          <w:rFonts w:ascii="DaunPenh" w:eastAsia="DaunPenh" w:hAnsi="DaunPenh" w:cs="DaunPenh"/>
          <w:color w:val="000000" w:themeColor="text1"/>
          <w:sz w:val="32"/>
          <w:szCs w:val="32"/>
        </w:rPr>
        <w:t xml:space="preserve">and </w:t>
      </w:r>
      <w:r w:rsidR="6DEEBC26" w:rsidRPr="0CB74FFB">
        <w:rPr>
          <w:rFonts w:ascii="DaunPenh" w:eastAsia="DaunPenh" w:hAnsi="DaunPenh" w:cs="DaunPenh"/>
          <w:color w:val="000000" w:themeColor="text1"/>
          <w:sz w:val="32"/>
          <w:szCs w:val="32"/>
        </w:rPr>
        <w:t>it has been suggested th</w:t>
      </w:r>
      <w:r w:rsidR="45697F6A" w:rsidRPr="0CB74FFB">
        <w:rPr>
          <w:rFonts w:ascii="DaunPenh" w:eastAsia="DaunPenh" w:hAnsi="DaunPenh" w:cs="DaunPenh"/>
          <w:color w:val="000000" w:themeColor="text1"/>
          <w:sz w:val="32"/>
          <w:szCs w:val="32"/>
        </w:rPr>
        <w:t>at</w:t>
      </w:r>
      <w:r w:rsidR="6DEEBC26" w:rsidRPr="0CB74FFB">
        <w:rPr>
          <w:rFonts w:ascii="DaunPenh" w:eastAsia="DaunPenh" w:hAnsi="DaunPenh" w:cs="DaunPenh"/>
          <w:color w:val="000000" w:themeColor="text1"/>
          <w:sz w:val="32"/>
          <w:szCs w:val="32"/>
        </w:rPr>
        <w:t xml:space="preserve"> ‘this manuscript may have belonged to a female physician.’</w:t>
      </w:r>
      <w:r w:rsidR="31F126BC" w:rsidRPr="0CB74FFB">
        <w:rPr>
          <w:rStyle w:val="FootnoteReference"/>
          <w:rFonts w:ascii="Aptos" w:eastAsia="Aptos" w:hAnsi="Aptos" w:cs="Aptos"/>
          <w:color w:val="000000" w:themeColor="text1"/>
        </w:rPr>
        <w:footnoteReference w:id="282"/>
      </w:r>
      <w:r w:rsidR="0F21D8A0" w:rsidRPr="0CB74FFB">
        <w:rPr>
          <w:rFonts w:ascii="DaunPenh" w:eastAsia="DaunPenh" w:hAnsi="DaunPenh" w:cs="DaunPenh"/>
          <w:color w:val="000000" w:themeColor="text1"/>
          <w:sz w:val="32"/>
          <w:szCs w:val="32"/>
        </w:rPr>
        <w:t xml:space="preserve"> We can wonder </w:t>
      </w:r>
      <w:r w:rsidR="174546E1" w:rsidRPr="0CB74FFB">
        <w:rPr>
          <w:rFonts w:ascii="DaunPenh" w:eastAsia="DaunPenh" w:hAnsi="DaunPenh" w:cs="DaunPenh"/>
          <w:color w:val="000000" w:themeColor="text1"/>
          <w:sz w:val="32"/>
          <w:szCs w:val="32"/>
        </w:rPr>
        <w:t>then</w:t>
      </w:r>
      <w:r w:rsidR="787C972F" w:rsidRPr="0CB74FFB">
        <w:rPr>
          <w:rFonts w:ascii="DaunPenh" w:eastAsia="DaunPenh" w:hAnsi="DaunPenh" w:cs="DaunPenh"/>
          <w:color w:val="000000" w:themeColor="text1"/>
          <w:sz w:val="32"/>
          <w:szCs w:val="32"/>
        </w:rPr>
        <w:t xml:space="preserve"> </w:t>
      </w:r>
      <w:r w:rsidR="0F21D8A0" w:rsidRPr="0CB74FFB">
        <w:rPr>
          <w:rFonts w:ascii="DaunPenh" w:eastAsia="DaunPenh" w:hAnsi="DaunPenh" w:cs="DaunPenh"/>
          <w:color w:val="000000" w:themeColor="text1"/>
          <w:sz w:val="32"/>
          <w:szCs w:val="32"/>
        </w:rPr>
        <w:t>whether th</w:t>
      </w:r>
      <w:r w:rsidR="783A9FD6" w:rsidRPr="0CB74FFB">
        <w:rPr>
          <w:rFonts w:ascii="DaunPenh" w:eastAsia="DaunPenh" w:hAnsi="DaunPenh" w:cs="DaunPenh"/>
          <w:color w:val="000000" w:themeColor="text1"/>
          <w:sz w:val="32"/>
          <w:szCs w:val="32"/>
        </w:rPr>
        <w:t>is woman</w:t>
      </w:r>
      <w:r w:rsidR="48043CD2" w:rsidRPr="0CB74FFB">
        <w:rPr>
          <w:rFonts w:ascii="DaunPenh" w:eastAsia="DaunPenh" w:hAnsi="DaunPenh" w:cs="DaunPenh"/>
          <w:color w:val="000000" w:themeColor="text1"/>
          <w:sz w:val="32"/>
          <w:szCs w:val="32"/>
        </w:rPr>
        <w:t xml:space="preserve"> </w:t>
      </w:r>
      <w:r w:rsidR="0F21D8A0" w:rsidRPr="0CB74FFB">
        <w:rPr>
          <w:rFonts w:ascii="DaunPenh" w:eastAsia="DaunPenh" w:hAnsi="DaunPenh" w:cs="DaunPenh"/>
          <w:color w:val="000000" w:themeColor="text1"/>
          <w:sz w:val="32"/>
          <w:szCs w:val="32"/>
        </w:rPr>
        <w:t xml:space="preserve">suffered </w:t>
      </w:r>
      <w:r w:rsidR="00680A58">
        <w:rPr>
          <w:rFonts w:ascii="DaunPenh" w:eastAsia="DaunPenh" w:hAnsi="DaunPenh" w:cs="DaunPenh"/>
          <w:color w:val="000000" w:themeColor="text1"/>
          <w:sz w:val="32"/>
          <w:szCs w:val="32"/>
        </w:rPr>
        <w:t>from</w:t>
      </w:r>
      <w:r w:rsidR="0F21D8A0" w:rsidRPr="0CB74FFB">
        <w:rPr>
          <w:rFonts w:ascii="DaunPenh" w:eastAsia="DaunPenh" w:hAnsi="DaunPenh" w:cs="DaunPenh"/>
          <w:color w:val="000000" w:themeColor="text1"/>
          <w:sz w:val="32"/>
          <w:szCs w:val="32"/>
        </w:rPr>
        <w:t xml:space="preserve"> an abnormal menstrual flow</w:t>
      </w:r>
      <w:r w:rsidR="56E48519" w:rsidRPr="0CB74FFB">
        <w:rPr>
          <w:rFonts w:ascii="DaunPenh" w:eastAsia="DaunPenh" w:hAnsi="DaunPenh" w:cs="DaunPenh"/>
          <w:color w:val="000000" w:themeColor="text1"/>
          <w:sz w:val="32"/>
          <w:szCs w:val="32"/>
        </w:rPr>
        <w:t xml:space="preserve">, perhaps exhausted of </w:t>
      </w:r>
      <w:r w:rsidR="0059002E">
        <w:rPr>
          <w:rFonts w:ascii="DaunPenh" w:eastAsia="DaunPenh" w:hAnsi="DaunPenh" w:cs="DaunPenh"/>
          <w:color w:val="000000" w:themeColor="text1"/>
          <w:sz w:val="32"/>
          <w:szCs w:val="32"/>
        </w:rPr>
        <w:t xml:space="preserve">all possible </w:t>
      </w:r>
      <w:r w:rsidR="56E48519" w:rsidRPr="0CB74FFB">
        <w:rPr>
          <w:rFonts w:ascii="DaunPenh" w:eastAsia="DaunPenh" w:hAnsi="DaunPenh" w:cs="DaunPenh"/>
          <w:color w:val="000000" w:themeColor="text1"/>
          <w:sz w:val="32"/>
          <w:szCs w:val="32"/>
        </w:rPr>
        <w:t xml:space="preserve">medical </w:t>
      </w:r>
      <w:r w:rsidR="033A0D7C" w:rsidRPr="0CB74FFB">
        <w:rPr>
          <w:rFonts w:ascii="DaunPenh" w:eastAsia="DaunPenh" w:hAnsi="DaunPenh" w:cs="DaunPenh"/>
          <w:color w:val="000000" w:themeColor="text1"/>
          <w:sz w:val="32"/>
          <w:szCs w:val="32"/>
        </w:rPr>
        <w:t>‘</w:t>
      </w:r>
      <w:r w:rsidR="56E48519" w:rsidRPr="0CB74FFB">
        <w:rPr>
          <w:rFonts w:ascii="DaunPenh" w:eastAsia="DaunPenh" w:hAnsi="DaunPenh" w:cs="DaunPenh"/>
          <w:color w:val="000000" w:themeColor="text1"/>
          <w:sz w:val="32"/>
          <w:szCs w:val="32"/>
        </w:rPr>
        <w:t>cures’</w:t>
      </w:r>
      <w:r w:rsidR="004068D3">
        <w:rPr>
          <w:rFonts w:ascii="DaunPenh" w:eastAsia="DaunPenh" w:hAnsi="DaunPenh" w:cs="DaunPenh"/>
          <w:color w:val="000000" w:themeColor="text1"/>
          <w:sz w:val="32"/>
          <w:szCs w:val="32"/>
        </w:rPr>
        <w:t>,</w:t>
      </w:r>
      <w:r w:rsidR="56E48519" w:rsidRPr="0CB74FFB">
        <w:rPr>
          <w:rFonts w:ascii="DaunPenh" w:eastAsia="DaunPenh" w:hAnsi="DaunPenh" w:cs="DaunPenh"/>
          <w:color w:val="000000" w:themeColor="text1"/>
          <w:sz w:val="32"/>
          <w:szCs w:val="32"/>
        </w:rPr>
        <w:t xml:space="preserve"> </w:t>
      </w:r>
      <w:r w:rsidR="5A0BBAFB" w:rsidRPr="0CB74FFB">
        <w:rPr>
          <w:rFonts w:ascii="DaunPenh" w:eastAsia="DaunPenh" w:hAnsi="DaunPenh" w:cs="DaunPenh"/>
          <w:color w:val="000000" w:themeColor="text1"/>
          <w:sz w:val="32"/>
          <w:szCs w:val="32"/>
        </w:rPr>
        <w:t>she</w:t>
      </w:r>
      <w:r w:rsidR="56E48519" w:rsidRPr="0CB74FFB">
        <w:rPr>
          <w:rFonts w:ascii="DaunPenh" w:eastAsia="DaunPenh" w:hAnsi="DaunPenh" w:cs="DaunPenh"/>
          <w:color w:val="000000" w:themeColor="text1"/>
          <w:sz w:val="32"/>
          <w:szCs w:val="32"/>
        </w:rPr>
        <w:t xml:space="preserve"> turned in desperation to charms - we will never know</w:t>
      </w:r>
      <w:r w:rsidR="6DA010A8" w:rsidRPr="0CB74FFB">
        <w:rPr>
          <w:rFonts w:ascii="DaunPenh" w:eastAsia="DaunPenh" w:hAnsi="DaunPenh" w:cs="DaunPenh"/>
          <w:color w:val="000000" w:themeColor="text1"/>
          <w:sz w:val="32"/>
          <w:szCs w:val="32"/>
        </w:rPr>
        <w:t>, but the idea is intriguing</w:t>
      </w:r>
      <w:r w:rsidR="56E48519" w:rsidRPr="0CB74FFB">
        <w:rPr>
          <w:rFonts w:ascii="DaunPenh" w:eastAsia="DaunPenh" w:hAnsi="DaunPenh" w:cs="DaunPenh"/>
          <w:color w:val="000000" w:themeColor="text1"/>
          <w:sz w:val="32"/>
          <w:szCs w:val="32"/>
        </w:rPr>
        <w:t xml:space="preserve">. </w:t>
      </w:r>
    </w:p>
    <w:p w14:paraId="2F9F60ED" w14:textId="1CAD403D" w:rsidR="004068D3" w:rsidRDefault="74AF5AEB" w:rsidP="004212CE">
      <w:pPr>
        <w:spacing w:line="360" w:lineRule="auto"/>
        <w:ind w:firstLine="720"/>
        <w:rPr>
          <w:rFonts w:ascii="DaunPenh" w:eastAsia="DaunPenh" w:hAnsi="DaunPenh" w:cs="DaunPenh"/>
          <w:color w:val="000000" w:themeColor="text1"/>
          <w:sz w:val="32"/>
          <w:szCs w:val="32"/>
        </w:rPr>
      </w:pPr>
      <w:r w:rsidRPr="5C58C06D">
        <w:rPr>
          <w:rFonts w:ascii="DaunPenh" w:eastAsia="DaunPenh" w:hAnsi="DaunPenh" w:cs="DaunPenh"/>
          <w:color w:val="000000" w:themeColor="text1"/>
          <w:sz w:val="32"/>
          <w:szCs w:val="32"/>
        </w:rPr>
        <w:t>Menstruation</w:t>
      </w:r>
      <w:r w:rsidR="6094AD51" w:rsidRPr="5C58C06D">
        <w:rPr>
          <w:rFonts w:ascii="DaunPenh" w:eastAsia="DaunPenh" w:hAnsi="DaunPenh" w:cs="DaunPenh"/>
          <w:color w:val="000000" w:themeColor="text1"/>
          <w:sz w:val="32"/>
          <w:szCs w:val="32"/>
        </w:rPr>
        <w:t xml:space="preserve"> itself</w:t>
      </w:r>
      <w:r w:rsidR="09D4B491" w:rsidRPr="5C58C06D">
        <w:rPr>
          <w:rFonts w:ascii="DaunPenh" w:eastAsia="DaunPenh" w:hAnsi="DaunPenh" w:cs="DaunPenh"/>
          <w:color w:val="000000" w:themeColor="text1"/>
          <w:sz w:val="32"/>
          <w:szCs w:val="32"/>
        </w:rPr>
        <w:t xml:space="preserve"> </w:t>
      </w:r>
      <w:r w:rsidR="57D3C21B" w:rsidRPr="5C58C06D">
        <w:rPr>
          <w:rFonts w:ascii="DaunPenh" w:eastAsia="DaunPenh" w:hAnsi="DaunPenh" w:cs="DaunPenh"/>
          <w:color w:val="000000" w:themeColor="text1"/>
          <w:sz w:val="32"/>
          <w:szCs w:val="32"/>
        </w:rPr>
        <w:t>w</w:t>
      </w:r>
      <w:r w:rsidR="6BD3EC14" w:rsidRPr="5C58C06D">
        <w:rPr>
          <w:rFonts w:ascii="DaunPenh" w:eastAsia="DaunPenh" w:hAnsi="DaunPenh" w:cs="DaunPenh"/>
          <w:color w:val="000000" w:themeColor="text1"/>
          <w:sz w:val="32"/>
          <w:szCs w:val="32"/>
        </w:rPr>
        <w:t>as</w:t>
      </w:r>
      <w:r w:rsidR="57D3C21B" w:rsidRPr="5C58C06D">
        <w:rPr>
          <w:rFonts w:ascii="DaunPenh" w:eastAsia="DaunPenh" w:hAnsi="DaunPenh" w:cs="DaunPenh"/>
          <w:color w:val="000000" w:themeColor="text1"/>
          <w:sz w:val="32"/>
          <w:szCs w:val="32"/>
        </w:rPr>
        <w:t xml:space="preserve"> seen as unclean</w:t>
      </w:r>
      <w:r w:rsidR="7EC034C2" w:rsidRPr="5C58C06D">
        <w:rPr>
          <w:rFonts w:ascii="DaunPenh" w:eastAsia="DaunPenh" w:hAnsi="DaunPenh" w:cs="DaunPenh"/>
          <w:color w:val="000000" w:themeColor="text1"/>
          <w:sz w:val="32"/>
          <w:szCs w:val="32"/>
        </w:rPr>
        <w:t xml:space="preserve">, </w:t>
      </w:r>
      <w:r w:rsidR="57D3C21B" w:rsidRPr="5C58C06D">
        <w:rPr>
          <w:rFonts w:ascii="DaunPenh" w:eastAsia="DaunPenh" w:hAnsi="DaunPenh" w:cs="DaunPenh"/>
          <w:color w:val="000000" w:themeColor="text1"/>
          <w:sz w:val="32"/>
          <w:szCs w:val="32"/>
        </w:rPr>
        <w:t xml:space="preserve">and </w:t>
      </w:r>
      <w:r w:rsidR="0222A9A8" w:rsidRPr="5C58C06D">
        <w:rPr>
          <w:rFonts w:ascii="DaunPenh" w:eastAsia="DaunPenh" w:hAnsi="DaunPenh" w:cs="DaunPenh"/>
          <w:color w:val="000000" w:themeColor="text1"/>
          <w:sz w:val="32"/>
          <w:szCs w:val="32"/>
        </w:rPr>
        <w:t>people</w:t>
      </w:r>
      <w:r w:rsidR="57D3C21B" w:rsidRPr="5C58C06D">
        <w:rPr>
          <w:rFonts w:ascii="DaunPenh" w:eastAsia="DaunPenh" w:hAnsi="DaunPenh" w:cs="DaunPenh"/>
          <w:color w:val="000000" w:themeColor="text1"/>
          <w:sz w:val="32"/>
          <w:szCs w:val="32"/>
        </w:rPr>
        <w:t xml:space="preserve"> were not allowed to enter church </w:t>
      </w:r>
      <w:r w:rsidR="033A0D7C" w:rsidRPr="5C58C06D">
        <w:rPr>
          <w:rFonts w:ascii="DaunPenh" w:eastAsia="DaunPenh" w:hAnsi="DaunPenh" w:cs="DaunPenh"/>
          <w:color w:val="000000" w:themeColor="text1"/>
          <w:sz w:val="32"/>
          <w:szCs w:val="32"/>
        </w:rPr>
        <w:t>during th</w:t>
      </w:r>
      <w:r w:rsidR="0BD9D0D9" w:rsidRPr="5C58C06D">
        <w:rPr>
          <w:rFonts w:ascii="DaunPenh" w:eastAsia="DaunPenh" w:hAnsi="DaunPenh" w:cs="DaunPenh"/>
          <w:color w:val="000000" w:themeColor="text1"/>
          <w:sz w:val="32"/>
          <w:szCs w:val="32"/>
        </w:rPr>
        <w:t>eir</w:t>
      </w:r>
      <w:r w:rsidR="033A0D7C" w:rsidRPr="5C58C06D">
        <w:rPr>
          <w:rFonts w:ascii="DaunPenh" w:eastAsia="DaunPenh" w:hAnsi="DaunPenh" w:cs="DaunPenh"/>
          <w:color w:val="000000" w:themeColor="text1"/>
          <w:sz w:val="32"/>
          <w:szCs w:val="32"/>
        </w:rPr>
        <w:t xml:space="preserve"> </w:t>
      </w:r>
      <w:r w:rsidR="1EA05121" w:rsidRPr="0CB74FFB">
        <w:rPr>
          <w:rFonts w:ascii="DaunPenh" w:eastAsia="DaunPenh" w:hAnsi="DaunPenh" w:cs="DaunPenh"/>
          <w:color w:val="000000" w:themeColor="text1"/>
          <w:sz w:val="32"/>
          <w:szCs w:val="32"/>
        </w:rPr>
        <w:t xml:space="preserve">menses </w:t>
      </w:r>
      <w:r w:rsidR="1178B911" w:rsidRPr="0CB74FFB">
        <w:rPr>
          <w:rFonts w:ascii="DaunPenh" w:eastAsia="DaunPenh" w:hAnsi="DaunPenh" w:cs="DaunPenh"/>
          <w:color w:val="000000" w:themeColor="text1"/>
          <w:sz w:val="32"/>
          <w:szCs w:val="32"/>
        </w:rPr>
        <w:t xml:space="preserve">- how </w:t>
      </w:r>
      <w:r w:rsidR="5482F524" w:rsidRPr="0CB74FFB">
        <w:rPr>
          <w:rFonts w:ascii="DaunPenh" w:eastAsia="DaunPenh" w:hAnsi="DaunPenh" w:cs="DaunPenh"/>
          <w:color w:val="000000" w:themeColor="text1"/>
          <w:sz w:val="32"/>
          <w:szCs w:val="32"/>
        </w:rPr>
        <w:t xml:space="preserve">then, </w:t>
      </w:r>
      <w:r w:rsidR="1178B911" w:rsidRPr="0CB74FFB">
        <w:rPr>
          <w:rFonts w:ascii="DaunPenh" w:eastAsia="DaunPenh" w:hAnsi="DaunPenh" w:cs="DaunPenh"/>
          <w:color w:val="000000" w:themeColor="text1"/>
          <w:sz w:val="32"/>
          <w:szCs w:val="32"/>
        </w:rPr>
        <w:t>would a wom</w:t>
      </w:r>
      <w:r w:rsidR="0059002E">
        <w:rPr>
          <w:rFonts w:ascii="DaunPenh" w:eastAsia="DaunPenh" w:hAnsi="DaunPenh" w:cs="DaunPenh"/>
          <w:color w:val="000000" w:themeColor="text1"/>
          <w:sz w:val="32"/>
          <w:szCs w:val="32"/>
        </w:rPr>
        <w:t>a</w:t>
      </w:r>
      <w:r w:rsidR="1178B911" w:rsidRPr="0CB74FFB">
        <w:rPr>
          <w:rFonts w:ascii="DaunPenh" w:eastAsia="DaunPenh" w:hAnsi="DaunPenh" w:cs="DaunPenh"/>
          <w:color w:val="000000" w:themeColor="text1"/>
          <w:sz w:val="32"/>
          <w:szCs w:val="32"/>
        </w:rPr>
        <w:t xml:space="preserve">n </w:t>
      </w:r>
      <w:r w:rsidR="533BE529" w:rsidRPr="0CB74FFB">
        <w:rPr>
          <w:rFonts w:ascii="DaunPenh" w:eastAsia="DaunPenh" w:hAnsi="DaunPenh" w:cs="DaunPenh"/>
          <w:color w:val="000000" w:themeColor="text1"/>
          <w:sz w:val="32"/>
          <w:szCs w:val="32"/>
        </w:rPr>
        <w:t xml:space="preserve">or person </w:t>
      </w:r>
      <w:r w:rsidR="004068D3">
        <w:rPr>
          <w:rFonts w:ascii="DaunPenh" w:eastAsia="DaunPenh" w:hAnsi="DaunPenh" w:cs="DaunPenh"/>
          <w:color w:val="000000" w:themeColor="text1"/>
          <w:sz w:val="32"/>
          <w:szCs w:val="32"/>
        </w:rPr>
        <w:t xml:space="preserve">with abnormal </w:t>
      </w:r>
      <w:r w:rsidR="004068D3" w:rsidRPr="0CB74FFB">
        <w:rPr>
          <w:rFonts w:ascii="DaunPenh" w:eastAsia="DaunPenh" w:hAnsi="DaunPenh" w:cs="DaunPenh"/>
          <w:color w:val="000000" w:themeColor="text1"/>
          <w:sz w:val="32"/>
          <w:szCs w:val="32"/>
        </w:rPr>
        <w:t>menstr</w:t>
      </w:r>
      <w:r w:rsidR="004068D3">
        <w:rPr>
          <w:rFonts w:ascii="DaunPenh" w:eastAsia="DaunPenh" w:hAnsi="DaunPenh" w:cs="DaunPenh"/>
          <w:color w:val="000000" w:themeColor="text1"/>
          <w:sz w:val="32"/>
          <w:szCs w:val="32"/>
        </w:rPr>
        <w:t>uation (excess or random)</w:t>
      </w:r>
      <w:r w:rsidR="533BE529" w:rsidRPr="0CB74FFB">
        <w:rPr>
          <w:rFonts w:ascii="DaunPenh" w:eastAsia="DaunPenh" w:hAnsi="DaunPenh" w:cs="DaunPenh"/>
          <w:color w:val="000000" w:themeColor="text1"/>
          <w:sz w:val="32"/>
          <w:szCs w:val="32"/>
        </w:rPr>
        <w:t xml:space="preserve"> </w:t>
      </w:r>
      <w:r w:rsidR="1178B911" w:rsidRPr="0CB74FFB">
        <w:rPr>
          <w:rFonts w:ascii="DaunPenh" w:eastAsia="DaunPenh" w:hAnsi="DaunPenh" w:cs="DaunPenh"/>
          <w:color w:val="000000" w:themeColor="text1"/>
          <w:sz w:val="32"/>
          <w:szCs w:val="32"/>
        </w:rPr>
        <w:t xml:space="preserve">have </w:t>
      </w:r>
      <w:r w:rsidR="004068D3">
        <w:rPr>
          <w:rFonts w:ascii="DaunPenh" w:eastAsia="DaunPenh" w:hAnsi="DaunPenh" w:cs="DaunPenh"/>
          <w:color w:val="000000" w:themeColor="text1"/>
          <w:sz w:val="32"/>
          <w:szCs w:val="32"/>
        </w:rPr>
        <w:t xml:space="preserve">dealt with this condition and </w:t>
      </w:r>
      <w:r w:rsidR="0059002E">
        <w:rPr>
          <w:rFonts w:ascii="DaunPenh" w:eastAsia="DaunPenh" w:hAnsi="DaunPenh" w:cs="DaunPenh"/>
          <w:color w:val="000000" w:themeColor="text1"/>
          <w:sz w:val="32"/>
          <w:szCs w:val="32"/>
        </w:rPr>
        <w:t xml:space="preserve">the </w:t>
      </w:r>
      <w:r w:rsidR="004068D3">
        <w:rPr>
          <w:rFonts w:ascii="DaunPenh" w:eastAsia="DaunPenh" w:hAnsi="DaunPenh" w:cs="DaunPenh"/>
          <w:color w:val="000000" w:themeColor="text1"/>
          <w:sz w:val="32"/>
          <w:szCs w:val="32"/>
        </w:rPr>
        <w:t>alienation from society that it could bring</w:t>
      </w:r>
      <w:r w:rsidR="1178B911" w:rsidRPr="0CB74FFB">
        <w:rPr>
          <w:rFonts w:ascii="DaunPenh" w:eastAsia="DaunPenh" w:hAnsi="DaunPenh" w:cs="DaunPenh"/>
          <w:color w:val="000000" w:themeColor="text1"/>
          <w:sz w:val="32"/>
          <w:szCs w:val="32"/>
        </w:rPr>
        <w:t xml:space="preserve">? </w:t>
      </w:r>
      <w:r w:rsidR="313625E1" w:rsidRPr="0CB74FFB">
        <w:rPr>
          <w:rFonts w:ascii="DaunPenh" w:eastAsia="DaunPenh" w:hAnsi="DaunPenh" w:cs="DaunPenh"/>
          <w:color w:val="000000" w:themeColor="text1"/>
          <w:sz w:val="32"/>
          <w:szCs w:val="32"/>
        </w:rPr>
        <w:t>Undoubtedly,</w:t>
      </w:r>
      <w:r w:rsidR="1178B911" w:rsidRPr="0CB74FFB">
        <w:rPr>
          <w:rFonts w:ascii="DaunPenh" w:eastAsia="DaunPenh" w:hAnsi="DaunPenh" w:cs="DaunPenh"/>
          <w:color w:val="000000" w:themeColor="text1"/>
          <w:sz w:val="32"/>
          <w:szCs w:val="32"/>
        </w:rPr>
        <w:t xml:space="preserve"> </w:t>
      </w:r>
      <w:r w:rsidR="0968E523" w:rsidRPr="0CB74FFB">
        <w:rPr>
          <w:rFonts w:ascii="DaunPenh" w:eastAsia="DaunPenh" w:hAnsi="DaunPenh" w:cs="DaunPenh"/>
          <w:color w:val="000000" w:themeColor="text1"/>
          <w:sz w:val="32"/>
          <w:szCs w:val="32"/>
        </w:rPr>
        <w:t xml:space="preserve">they </w:t>
      </w:r>
      <w:r w:rsidR="1178B911" w:rsidRPr="0CB74FFB">
        <w:rPr>
          <w:rFonts w:ascii="DaunPenh" w:eastAsia="DaunPenh" w:hAnsi="DaunPenh" w:cs="DaunPenh"/>
          <w:color w:val="000000" w:themeColor="text1"/>
          <w:sz w:val="32"/>
          <w:szCs w:val="32"/>
        </w:rPr>
        <w:t xml:space="preserve">would have sought any </w:t>
      </w:r>
      <w:r w:rsidR="13ABD3C4" w:rsidRPr="0CB74FFB">
        <w:rPr>
          <w:rFonts w:ascii="DaunPenh" w:eastAsia="DaunPenh" w:hAnsi="DaunPenh" w:cs="DaunPenh"/>
          <w:color w:val="000000" w:themeColor="text1"/>
          <w:sz w:val="32"/>
          <w:szCs w:val="32"/>
        </w:rPr>
        <w:t>cure</w:t>
      </w:r>
      <w:r w:rsidR="004068D3">
        <w:rPr>
          <w:rFonts w:ascii="DaunPenh" w:eastAsia="DaunPenh" w:hAnsi="DaunPenh" w:cs="DaunPenh"/>
          <w:color w:val="000000" w:themeColor="text1"/>
          <w:sz w:val="32"/>
          <w:szCs w:val="32"/>
        </w:rPr>
        <w:t>,</w:t>
      </w:r>
      <w:r w:rsidR="13ABD3C4" w:rsidRPr="0CB74FFB">
        <w:rPr>
          <w:rFonts w:ascii="DaunPenh" w:eastAsia="DaunPenh" w:hAnsi="DaunPenh" w:cs="DaunPenh"/>
          <w:color w:val="000000" w:themeColor="text1"/>
          <w:sz w:val="32"/>
          <w:szCs w:val="32"/>
        </w:rPr>
        <w:t xml:space="preserve"> </w:t>
      </w:r>
      <w:r w:rsidR="3CABB1F8" w:rsidRPr="0CB74FFB">
        <w:rPr>
          <w:rFonts w:ascii="DaunPenh" w:eastAsia="DaunPenh" w:hAnsi="DaunPenh" w:cs="DaunPenh"/>
          <w:color w:val="000000" w:themeColor="text1"/>
          <w:sz w:val="32"/>
          <w:szCs w:val="32"/>
        </w:rPr>
        <w:t>and p</w:t>
      </w:r>
      <w:r w:rsidR="7F5B526E" w:rsidRPr="0CB74FFB">
        <w:rPr>
          <w:rFonts w:ascii="DaunPenh" w:eastAsia="DaunPenh" w:hAnsi="DaunPenh" w:cs="DaunPenh"/>
          <w:color w:val="000000" w:themeColor="text1"/>
          <w:sz w:val="32"/>
          <w:szCs w:val="32"/>
        </w:rPr>
        <w:t>erhaps then</w:t>
      </w:r>
      <w:r w:rsidR="004068D3">
        <w:rPr>
          <w:rFonts w:ascii="DaunPenh" w:eastAsia="DaunPenh" w:hAnsi="DaunPenh" w:cs="DaunPenh"/>
          <w:color w:val="000000" w:themeColor="text1"/>
          <w:sz w:val="32"/>
          <w:szCs w:val="32"/>
        </w:rPr>
        <w:t>,</w:t>
      </w:r>
      <w:r w:rsidR="7F5B526E" w:rsidRPr="0CB74FFB">
        <w:rPr>
          <w:rFonts w:ascii="DaunPenh" w:eastAsia="DaunPenh" w:hAnsi="DaunPenh" w:cs="DaunPenh"/>
          <w:color w:val="000000" w:themeColor="text1"/>
          <w:sz w:val="32"/>
          <w:szCs w:val="32"/>
        </w:rPr>
        <w:t xml:space="preserve"> </w:t>
      </w:r>
      <w:r w:rsidR="08F32C15" w:rsidRPr="0CB74FFB">
        <w:rPr>
          <w:rFonts w:ascii="DaunPenh" w:eastAsia="DaunPenh" w:hAnsi="DaunPenh" w:cs="DaunPenh"/>
          <w:color w:val="000000" w:themeColor="text1"/>
          <w:sz w:val="32"/>
          <w:szCs w:val="32"/>
        </w:rPr>
        <w:t>c</w:t>
      </w:r>
      <w:r w:rsidR="57D3C21B" w:rsidRPr="0CB74FFB">
        <w:rPr>
          <w:rFonts w:ascii="DaunPenh" w:eastAsia="DaunPenh" w:hAnsi="DaunPenh" w:cs="DaunPenh"/>
          <w:color w:val="000000" w:themeColor="text1"/>
          <w:sz w:val="32"/>
          <w:szCs w:val="32"/>
        </w:rPr>
        <w:t xml:space="preserve">harms </w:t>
      </w:r>
      <w:r w:rsidR="5FDC72EE" w:rsidRPr="0CB74FFB">
        <w:rPr>
          <w:rFonts w:ascii="DaunPenh" w:eastAsia="DaunPenh" w:hAnsi="DaunPenh" w:cs="DaunPenh"/>
          <w:color w:val="000000" w:themeColor="text1"/>
          <w:sz w:val="32"/>
          <w:szCs w:val="32"/>
        </w:rPr>
        <w:t>were a worthwhile gambit. The</w:t>
      </w:r>
      <w:r w:rsidR="4B9AB3A2" w:rsidRPr="0CB74FFB">
        <w:rPr>
          <w:rFonts w:ascii="DaunPenh" w:eastAsia="DaunPenh" w:hAnsi="DaunPenh" w:cs="DaunPenh"/>
          <w:color w:val="000000" w:themeColor="text1"/>
          <w:sz w:val="32"/>
          <w:szCs w:val="32"/>
        </w:rPr>
        <w:t xml:space="preserve"> dilemma</w:t>
      </w:r>
      <w:r w:rsidR="5FDC72EE" w:rsidRPr="0CB74FFB">
        <w:rPr>
          <w:rFonts w:ascii="DaunPenh" w:eastAsia="DaunPenh" w:hAnsi="DaunPenh" w:cs="DaunPenh"/>
          <w:color w:val="000000" w:themeColor="text1"/>
          <w:sz w:val="32"/>
          <w:szCs w:val="32"/>
        </w:rPr>
        <w:t xml:space="preserve"> </w:t>
      </w:r>
      <w:r w:rsidR="6E37C75F" w:rsidRPr="0CB74FFB">
        <w:rPr>
          <w:rFonts w:ascii="DaunPenh" w:eastAsia="DaunPenh" w:hAnsi="DaunPenh" w:cs="DaunPenh"/>
          <w:color w:val="000000" w:themeColor="text1"/>
          <w:sz w:val="32"/>
          <w:szCs w:val="32"/>
        </w:rPr>
        <w:t>being</w:t>
      </w:r>
      <w:r w:rsidR="5FDC72EE" w:rsidRPr="0CB74FFB">
        <w:rPr>
          <w:rFonts w:ascii="DaunPenh" w:eastAsia="DaunPenh" w:hAnsi="DaunPenh" w:cs="DaunPenh"/>
          <w:color w:val="000000" w:themeColor="text1"/>
          <w:sz w:val="32"/>
          <w:szCs w:val="32"/>
        </w:rPr>
        <w:t xml:space="preserve"> that charms were</w:t>
      </w:r>
      <w:r w:rsidR="726BE82F" w:rsidRPr="0CB74FFB">
        <w:rPr>
          <w:rFonts w:ascii="DaunPenh" w:eastAsia="DaunPenh" w:hAnsi="DaunPenh" w:cs="DaunPenh"/>
          <w:color w:val="000000" w:themeColor="text1"/>
          <w:sz w:val="32"/>
          <w:szCs w:val="32"/>
        </w:rPr>
        <w:t xml:space="preserve"> </w:t>
      </w:r>
      <w:r w:rsidR="57D3C21B" w:rsidRPr="0CB74FFB">
        <w:rPr>
          <w:rFonts w:ascii="DaunPenh" w:eastAsia="DaunPenh" w:hAnsi="DaunPenh" w:cs="DaunPenh"/>
          <w:color w:val="000000" w:themeColor="text1"/>
          <w:sz w:val="32"/>
          <w:szCs w:val="32"/>
        </w:rPr>
        <w:t>not religious</w:t>
      </w:r>
      <w:r w:rsidR="641AE152" w:rsidRPr="0CB74FFB">
        <w:rPr>
          <w:rFonts w:ascii="DaunPenh" w:eastAsia="DaunPenh" w:hAnsi="DaunPenh" w:cs="DaunPenh"/>
          <w:color w:val="000000" w:themeColor="text1"/>
          <w:sz w:val="32"/>
          <w:szCs w:val="32"/>
        </w:rPr>
        <w:t>, but</w:t>
      </w:r>
      <w:r w:rsidR="57D3C21B" w:rsidRPr="0CB74FFB">
        <w:rPr>
          <w:rFonts w:ascii="DaunPenh" w:eastAsia="DaunPenh" w:hAnsi="DaunPenh" w:cs="DaunPenh"/>
          <w:color w:val="000000" w:themeColor="text1"/>
          <w:sz w:val="32"/>
          <w:szCs w:val="32"/>
        </w:rPr>
        <w:t xml:space="preserve"> folk</w:t>
      </w:r>
      <w:r w:rsidR="033A0D7C" w:rsidRPr="0CB74FFB">
        <w:rPr>
          <w:rFonts w:ascii="DaunPenh" w:eastAsia="DaunPenh" w:hAnsi="DaunPenh" w:cs="DaunPenh"/>
          <w:color w:val="000000" w:themeColor="text1"/>
          <w:sz w:val="32"/>
          <w:szCs w:val="32"/>
        </w:rPr>
        <w:t>,</w:t>
      </w:r>
      <w:r w:rsidR="57D3C21B" w:rsidRPr="0CB74FFB">
        <w:rPr>
          <w:rFonts w:ascii="DaunPenh" w:eastAsia="DaunPenh" w:hAnsi="DaunPenh" w:cs="DaunPenh"/>
          <w:color w:val="000000" w:themeColor="text1"/>
          <w:sz w:val="32"/>
          <w:szCs w:val="32"/>
        </w:rPr>
        <w:t xml:space="preserve"> </w:t>
      </w:r>
      <w:r w:rsidR="0FABBCC2" w:rsidRPr="0CB74FFB">
        <w:rPr>
          <w:rFonts w:ascii="DaunPenh" w:eastAsia="DaunPenh" w:hAnsi="DaunPenh" w:cs="DaunPenh"/>
          <w:color w:val="000000" w:themeColor="text1"/>
          <w:sz w:val="32"/>
          <w:szCs w:val="32"/>
        </w:rPr>
        <w:t>and the Old English Herbarium records their uses as solely by women</w:t>
      </w:r>
      <w:r w:rsidR="455DAD2B" w:rsidRPr="0CB74FFB">
        <w:rPr>
          <w:rFonts w:ascii="DaunPenh" w:eastAsia="DaunPenh" w:hAnsi="DaunPenh" w:cs="DaunPenh"/>
          <w:color w:val="000000" w:themeColor="text1"/>
          <w:sz w:val="32"/>
          <w:szCs w:val="32"/>
        </w:rPr>
        <w:t xml:space="preserve">, in a move by its </w:t>
      </w:r>
      <w:r w:rsidR="079896CC" w:rsidRPr="0CB74FFB">
        <w:rPr>
          <w:rFonts w:ascii="DaunPenh" w:eastAsia="DaunPenh" w:hAnsi="DaunPenh" w:cs="DaunPenh"/>
          <w:color w:val="000000" w:themeColor="text1"/>
          <w:sz w:val="32"/>
          <w:szCs w:val="32"/>
        </w:rPr>
        <w:t>authors</w:t>
      </w:r>
      <w:r w:rsidR="455DAD2B" w:rsidRPr="0CB74FFB">
        <w:rPr>
          <w:rFonts w:ascii="DaunPenh" w:eastAsia="DaunPenh" w:hAnsi="DaunPenh" w:cs="DaunPenh"/>
          <w:color w:val="000000" w:themeColor="text1"/>
          <w:sz w:val="32"/>
          <w:szCs w:val="32"/>
        </w:rPr>
        <w:t xml:space="preserve"> to discredit the female sex</w:t>
      </w:r>
      <w:r w:rsidR="2D554B84" w:rsidRPr="0CB74FFB">
        <w:rPr>
          <w:rFonts w:ascii="DaunPenh" w:eastAsia="DaunPenh" w:hAnsi="DaunPenh" w:cs="DaunPenh"/>
          <w:color w:val="000000" w:themeColor="text1"/>
          <w:sz w:val="32"/>
          <w:szCs w:val="32"/>
        </w:rPr>
        <w:t xml:space="preserve"> and their place in society as healers</w:t>
      </w:r>
      <w:r w:rsidR="69A5D938" w:rsidRPr="0CB74FFB">
        <w:rPr>
          <w:rFonts w:ascii="DaunPenh" w:eastAsia="DaunPenh" w:hAnsi="DaunPenh" w:cs="DaunPenh"/>
          <w:color w:val="000000" w:themeColor="text1"/>
          <w:sz w:val="32"/>
          <w:szCs w:val="32"/>
        </w:rPr>
        <w:t>.</w:t>
      </w:r>
      <w:r w:rsidR="12E1E2A2" w:rsidRPr="0CB74FFB">
        <w:rPr>
          <w:rStyle w:val="FootnoteReference"/>
          <w:rFonts w:ascii="DaunPenh" w:eastAsia="DaunPenh" w:hAnsi="DaunPenh" w:cs="DaunPenh"/>
          <w:color w:val="000000" w:themeColor="text1"/>
          <w:sz w:val="32"/>
          <w:szCs w:val="32"/>
        </w:rPr>
        <w:footnoteReference w:id="283"/>
      </w:r>
    </w:p>
    <w:p w14:paraId="579E7157" w14:textId="3A0058F8" w:rsidR="004068D3" w:rsidRDefault="004068D3"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ab/>
        <w:t xml:space="preserve">                </w:t>
      </w:r>
      <w:r>
        <w:rPr>
          <w:noProof/>
        </w:rPr>
        <w:drawing>
          <wp:inline distT="0" distB="0" distL="0" distR="0" wp14:anchorId="7A2BCD1C" wp14:editId="7D6897D1">
            <wp:extent cx="2268219" cy="904022"/>
            <wp:effectExtent l="0" t="0" r="0" b="0"/>
            <wp:docPr id="19420995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85558" name="Picture 508385558"/>
                    <pic:cNvPicPr/>
                  </pic:nvPicPr>
                  <pic:blipFill>
                    <a:blip r:embed="rId12">
                      <a:extLst>
                        <a:ext uri="{28A0092B-C50C-407E-A947-70E740481C1C}">
                          <a14:useLocalDpi xmlns:a14="http://schemas.microsoft.com/office/drawing/2010/main"/>
                        </a:ext>
                      </a:extLst>
                    </a:blip>
                    <a:stretch>
                      <a:fillRect/>
                    </a:stretch>
                  </pic:blipFill>
                  <pic:spPr>
                    <a:xfrm>
                      <a:off x="0" y="0"/>
                      <a:ext cx="2268219" cy="904022"/>
                    </a:xfrm>
                    <a:prstGeom prst="rect">
                      <a:avLst/>
                    </a:prstGeom>
                  </pic:spPr>
                </pic:pic>
              </a:graphicData>
            </a:graphic>
          </wp:inline>
        </w:drawing>
      </w:r>
    </w:p>
    <w:p w14:paraId="5009CE11" w14:textId="1966E630" w:rsidR="00267397" w:rsidRDefault="00967142"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lastRenderedPageBreak/>
        <w:t>Whilst herbal, oral and</w:t>
      </w:r>
      <w:r w:rsidR="169A7169" w:rsidRPr="4B76C707">
        <w:rPr>
          <w:rFonts w:ascii="DaunPenh" w:eastAsia="DaunPenh" w:hAnsi="DaunPenh" w:cs="DaunPenh"/>
          <w:color w:val="000000" w:themeColor="text1"/>
          <w:sz w:val="32"/>
          <w:szCs w:val="32"/>
        </w:rPr>
        <w:t xml:space="preserve"> sympathetic</w:t>
      </w:r>
      <w:r w:rsidR="10E04107" w:rsidRPr="4B76C707">
        <w:rPr>
          <w:rFonts w:ascii="DaunPenh" w:eastAsia="DaunPenh" w:hAnsi="DaunPenh" w:cs="DaunPenh"/>
          <w:color w:val="000000" w:themeColor="text1"/>
          <w:sz w:val="32"/>
          <w:szCs w:val="32"/>
        </w:rPr>
        <w:t xml:space="preserve"> </w:t>
      </w:r>
      <w:r w:rsidR="169A7169" w:rsidRPr="4B76C707">
        <w:rPr>
          <w:rFonts w:ascii="DaunPenh" w:eastAsia="DaunPenh" w:hAnsi="DaunPenh" w:cs="DaunPenh"/>
          <w:color w:val="000000" w:themeColor="text1"/>
          <w:sz w:val="32"/>
          <w:szCs w:val="32"/>
        </w:rPr>
        <w:t>medicine</w:t>
      </w:r>
      <w:r w:rsidR="7C679086" w:rsidRPr="4B76C707">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seemingly produced some positive results, they</w:t>
      </w:r>
      <w:r w:rsidR="7C679086" w:rsidRPr="4B76C707">
        <w:rPr>
          <w:rFonts w:ascii="DaunPenh" w:eastAsia="DaunPenh" w:hAnsi="DaunPenh" w:cs="DaunPenh"/>
          <w:color w:val="000000" w:themeColor="text1"/>
          <w:sz w:val="32"/>
          <w:szCs w:val="32"/>
        </w:rPr>
        <w:t xml:space="preserve"> </w:t>
      </w:r>
      <w:r w:rsidR="169A7169" w:rsidRPr="4B76C707">
        <w:rPr>
          <w:rFonts w:ascii="DaunPenh" w:eastAsia="DaunPenh" w:hAnsi="DaunPenh" w:cs="DaunPenh"/>
          <w:color w:val="000000" w:themeColor="text1"/>
          <w:sz w:val="32"/>
          <w:szCs w:val="32"/>
        </w:rPr>
        <w:t>posed potential problem</w:t>
      </w:r>
      <w:r>
        <w:rPr>
          <w:rFonts w:ascii="DaunPenh" w:eastAsia="DaunPenh" w:hAnsi="DaunPenh" w:cs="DaunPenh"/>
          <w:color w:val="000000" w:themeColor="text1"/>
          <w:sz w:val="32"/>
          <w:szCs w:val="32"/>
        </w:rPr>
        <w:t>s</w:t>
      </w:r>
      <w:r w:rsidR="169A7169" w:rsidRPr="4B76C707">
        <w:rPr>
          <w:rFonts w:ascii="DaunPenh" w:eastAsia="DaunPenh" w:hAnsi="DaunPenh" w:cs="DaunPenh"/>
          <w:color w:val="000000" w:themeColor="text1"/>
          <w:sz w:val="32"/>
          <w:szCs w:val="32"/>
        </w:rPr>
        <w:t xml:space="preserve"> for women as </w:t>
      </w:r>
      <w:r>
        <w:rPr>
          <w:rFonts w:ascii="DaunPenh" w:eastAsia="DaunPenh" w:hAnsi="DaunPenh" w:cs="DaunPenh"/>
          <w:color w:val="000000" w:themeColor="text1"/>
          <w:sz w:val="32"/>
          <w:szCs w:val="32"/>
        </w:rPr>
        <w:t>much</w:t>
      </w:r>
      <w:r w:rsidR="169A7169" w:rsidRPr="4B76C707">
        <w:rPr>
          <w:rFonts w:ascii="DaunPenh" w:eastAsia="DaunPenh" w:hAnsi="DaunPenh" w:cs="DaunPenh"/>
          <w:color w:val="000000" w:themeColor="text1"/>
          <w:sz w:val="32"/>
          <w:szCs w:val="32"/>
        </w:rPr>
        <w:t xml:space="preserve"> went against the Church’s authority</w:t>
      </w:r>
      <w:r>
        <w:rPr>
          <w:rFonts w:ascii="DaunPenh" w:eastAsia="DaunPenh" w:hAnsi="DaunPenh" w:cs="DaunPenh"/>
          <w:color w:val="000000" w:themeColor="text1"/>
          <w:sz w:val="32"/>
          <w:szCs w:val="32"/>
        </w:rPr>
        <w:t xml:space="preserve"> -</w:t>
      </w:r>
      <w:r w:rsidR="585DD1E0" w:rsidRPr="4B76C707">
        <w:rPr>
          <w:rFonts w:ascii="DaunPenh" w:eastAsia="DaunPenh" w:hAnsi="DaunPenh" w:cs="DaunPenh"/>
          <w:color w:val="000000" w:themeColor="text1"/>
          <w:sz w:val="32"/>
          <w:szCs w:val="32"/>
        </w:rPr>
        <w:t xml:space="preserve"> but was this </w:t>
      </w:r>
      <w:r w:rsidR="083036B8" w:rsidRPr="4B76C707">
        <w:rPr>
          <w:rFonts w:ascii="DaunPenh" w:eastAsia="DaunPenh" w:hAnsi="DaunPenh" w:cs="DaunPenh"/>
          <w:color w:val="000000" w:themeColor="text1"/>
          <w:sz w:val="32"/>
          <w:szCs w:val="32"/>
        </w:rPr>
        <w:t xml:space="preserve">as much </w:t>
      </w:r>
      <w:r w:rsidR="585DD1E0" w:rsidRPr="4B76C707">
        <w:rPr>
          <w:rFonts w:ascii="DaunPenh" w:eastAsia="DaunPenh" w:hAnsi="DaunPenh" w:cs="DaunPenh"/>
          <w:color w:val="000000" w:themeColor="text1"/>
          <w:sz w:val="32"/>
          <w:szCs w:val="32"/>
        </w:rPr>
        <w:t>the case in Wales</w:t>
      </w:r>
      <w:r w:rsidR="585DD1E0" w:rsidRPr="32F8F755">
        <w:rPr>
          <w:rFonts w:ascii="DaunPenh" w:eastAsia="DaunPenh" w:hAnsi="DaunPenh" w:cs="DaunPenh"/>
          <w:color w:val="000000" w:themeColor="text1"/>
          <w:sz w:val="32"/>
          <w:szCs w:val="32"/>
        </w:rPr>
        <w:t>? The Welsh medical texts contain evidence of charms well into the fifteenth century</w:t>
      </w:r>
      <w:r w:rsidR="21B9051A" w:rsidRPr="32F8F755">
        <w:rPr>
          <w:rFonts w:ascii="DaunPenh" w:eastAsia="DaunPenh" w:hAnsi="DaunPenh" w:cs="DaunPenh"/>
          <w:color w:val="000000" w:themeColor="text1"/>
          <w:sz w:val="32"/>
          <w:szCs w:val="32"/>
        </w:rPr>
        <w:t xml:space="preserve">, and </w:t>
      </w:r>
      <w:r w:rsidR="30AA4FAF" w:rsidRPr="32F8F755">
        <w:rPr>
          <w:rFonts w:ascii="DaunPenh" w:eastAsia="DaunPenh" w:hAnsi="DaunPenh" w:cs="DaunPenh"/>
          <w:color w:val="000000" w:themeColor="text1"/>
          <w:sz w:val="32"/>
          <w:szCs w:val="32"/>
        </w:rPr>
        <w:t xml:space="preserve">some </w:t>
      </w:r>
      <w:r w:rsidR="21B9051A" w:rsidRPr="32F8F755">
        <w:rPr>
          <w:rFonts w:ascii="DaunPenh" w:eastAsia="DaunPenh" w:hAnsi="DaunPenh" w:cs="DaunPenh"/>
          <w:color w:val="000000" w:themeColor="text1"/>
          <w:sz w:val="32"/>
          <w:szCs w:val="32"/>
        </w:rPr>
        <w:t xml:space="preserve">were </w:t>
      </w:r>
      <w:r w:rsidR="0F899525" w:rsidRPr="32F8F755">
        <w:rPr>
          <w:rFonts w:ascii="DaunPenh" w:eastAsia="DaunPenh" w:hAnsi="DaunPenh" w:cs="DaunPenh"/>
          <w:color w:val="000000" w:themeColor="text1"/>
          <w:sz w:val="32"/>
          <w:szCs w:val="32"/>
        </w:rPr>
        <w:t xml:space="preserve">likely </w:t>
      </w:r>
      <w:r w:rsidR="21B9051A" w:rsidRPr="32F8F755">
        <w:rPr>
          <w:rFonts w:ascii="DaunPenh" w:eastAsia="DaunPenh" w:hAnsi="DaunPenh" w:cs="DaunPenh"/>
          <w:color w:val="000000" w:themeColor="text1"/>
          <w:sz w:val="32"/>
          <w:szCs w:val="32"/>
        </w:rPr>
        <w:t>produced by monastic scribes.</w:t>
      </w:r>
      <w:r w:rsidR="65A6DDEF" w:rsidRPr="32F8F755">
        <w:rPr>
          <w:rStyle w:val="FootnoteReference"/>
          <w:rFonts w:ascii="DaunPenh" w:eastAsia="DaunPenh" w:hAnsi="DaunPenh" w:cs="DaunPenh"/>
          <w:color w:val="000000" w:themeColor="text1"/>
          <w:sz w:val="32"/>
          <w:szCs w:val="32"/>
        </w:rPr>
        <w:footnoteReference w:id="284"/>
      </w:r>
      <w:r w:rsidR="42410D82" w:rsidRPr="32F8F755">
        <w:rPr>
          <w:rFonts w:ascii="DaunPenh" w:eastAsia="DaunPenh" w:hAnsi="DaunPenh" w:cs="DaunPenh"/>
          <w:color w:val="000000" w:themeColor="text1"/>
          <w:sz w:val="32"/>
          <w:szCs w:val="32"/>
        </w:rPr>
        <w:t xml:space="preserve"> </w:t>
      </w:r>
      <w:r w:rsidR="20F2FF8B" w:rsidRPr="32F8F755">
        <w:rPr>
          <w:rFonts w:ascii="DaunPenh" w:eastAsia="DaunPenh" w:hAnsi="DaunPenh" w:cs="DaunPenh"/>
          <w:color w:val="000000" w:themeColor="text1"/>
          <w:sz w:val="32"/>
          <w:szCs w:val="32"/>
        </w:rPr>
        <w:t>The</w:t>
      </w:r>
      <w:r w:rsidR="00D04E6A">
        <w:rPr>
          <w:rFonts w:ascii="DaunPenh" w:eastAsia="DaunPenh" w:hAnsi="DaunPenh" w:cs="DaunPenh"/>
          <w:color w:val="000000" w:themeColor="text1"/>
          <w:sz w:val="32"/>
          <w:szCs w:val="32"/>
        </w:rPr>
        <w:t>se</w:t>
      </w:r>
      <w:r w:rsidR="42410D82" w:rsidRPr="32F8F755">
        <w:rPr>
          <w:rFonts w:ascii="DaunPenh" w:eastAsia="DaunPenh" w:hAnsi="DaunPenh" w:cs="DaunPenh"/>
          <w:color w:val="000000" w:themeColor="text1"/>
          <w:sz w:val="32"/>
          <w:szCs w:val="32"/>
        </w:rPr>
        <w:t xml:space="preserve"> </w:t>
      </w:r>
      <w:r w:rsidR="20F2FF8B" w:rsidRPr="32F8F755">
        <w:rPr>
          <w:rFonts w:ascii="DaunPenh" w:eastAsia="DaunPenh" w:hAnsi="DaunPenh" w:cs="DaunPenh"/>
          <w:color w:val="000000" w:themeColor="text1"/>
          <w:sz w:val="32"/>
          <w:szCs w:val="32"/>
        </w:rPr>
        <w:t xml:space="preserve">scribes </w:t>
      </w:r>
      <w:r w:rsidR="7AF719D0" w:rsidRPr="32F8F755">
        <w:rPr>
          <w:rFonts w:ascii="DaunPenh" w:eastAsia="DaunPenh" w:hAnsi="DaunPenh" w:cs="DaunPenh"/>
          <w:color w:val="000000" w:themeColor="text1"/>
          <w:sz w:val="32"/>
          <w:szCs w:val="32"/>
        </w:rPr>
        <w:t>were</w:t>
      </w:r>
      <w:r w:rsidR="20F2FF8B" w:rsidRPr="32F8F755">
        <w:rPr>
          <w:rFonts w:ascii="DaunPenh" w:eastAsia="DaunPenh" w:hAnsi="DaunPenh" w:cs="DaunPenh"/>
          <w:color w:val="000000" w:themeColor="text1"/>
          <w:sz w:val="32"/>
          <w:szCs w:val="32"/>
        </w:rPr>
        <w:t xml:space="preserve"> echoing earlier Christianised pagan charms</w:t>
      </w:r>
      <w:r w:rsidR="00D04E6A">
        <w:rPr>
          <w:rFonts w:ascii="DaunPenh" w:eastAsia="DaunPenh" w:hAnsi="DaunPenh" w:cs="DaunPenh"/>
          <w:color w:val="000000" w:themeColor="text1"/>
          <w:sz w:val="32"/>
          <w:szCs w:val="32"/>
        </w:rPr>
        <w:t>, containing</w:t>
      </w:r>
      <w:r w:rsidR="20F2FF8B" w:rsidRPr="32F8F755">
        <w:rPr>
          <w:rFonts w:ascii="DaunPenh" w:eastAsia="DaunPenh" w:hAnsi="DaunPenh" w:cs="DaunPenh"/>
          <w:color w:val="000000" w:themeColor="text1"/>
          <w:sz w:val="32"/>
          <w:szCs w:val="32"/>
        </w:rPr>
        <w:t xml:space="preserve"> holy water and a priest blessing</w:t>
      </w:r>
      <w:r w:rsidR="00D04E6A">
        <w:rPr>
          <w:rFonts w:ascii="DaunPenh" w:eastAsia="DaunPenh" w:hAnsi="DaunPenh" w:cs="DaunPenh"/>
          <w:color w:val="000000" w:themeColor="text1"/>
          <w:sz w:val="32"/>
          <w:szCs w:val="32"/>
        </w:rPr>
        <w:t>,</w:t>
      </w:r>
      <w:r w:rsidR="65A6DDEF" w:rsidRPr="32F8F755">
        <w:rPr>
          <w:rStyle w:val="FootnoteReference"/>
          <w:rFonts w:ascii="DaunPenh" w:eastAsia="DaunPenh" w:hAnsi="DaunPenh" w:cs="DaunPenh"/>
          <w:color w:val="000000" w:themeColor="text1"/>
          <w:sz w:val="32"/>
          <w:szCs w:val="32"/>
        </w:rPr>
        <w:footnoteReference w:id="285"/>
      </w:r>
      <w:r w:rsidR="68EC5405" w:rsidRPr="32F8F755">
        <w:rPr>
          <w:rFonts w:ascii="DaunPenh" w:eastAsia="DaunPenh" w:hAnsi="DaunPenh" w:cs="DaunPenh"/>
          <w:color w:val="000000" w:themeColor="text1"/>
          <w:sz w:val="32"/>
          <w:szCs w:val="32"/>
        </w:rPr>
        <w:t xml:space="preserve"> </w:t>
      </w:r>
      <w:r w:rsidR="00D04E6A">
        <w:rPr>
          <w:rFonts w:ascii="DaunPenh" w:eastAsia="DaunPenh" w:hAnsi="DaunPenh" w:cs="DaunPenh"/>
          <w:color w:val="000000" w:themeColor="text1"/>
          <w:sz w:val="32"/>
          <w:szCs w:val="32"/>
        </w:rPr>
        <w:t>but l</w:t>
      </w:r>
      <w:r w:rsidR="53AE5324" w:rsidRPr="32F8F755">
        <w:rPr>
          <w:rFonts w:ascii="DaunPenh" w:eastAsia="DaunPenh" w:hAnsi="DaunPenh" w:cs="DaunPenh"/>
          <w:color w:val="000000" w:themeColor="text1"/>
          <w:sz w:val="32"/>
          <w:szCs w:val="32"/>
        </w:rPr>
        <w:t>ater</w:t>
      </w:r>
      <w:r w:rsidR="6F3910DC" w:rsidRPr="32F8F755">
        <w:rPr>
          <w:rFonts w:ascii="DaunPenh" w:eastAsia="DaunPenh" w:hAnsi="DaunPenh" w:cs="DaunPenh"/>
          <w:color w:val="000000" w:themeColor="text1"/>
          <w:sz w:val="32"/>
          <w:szCs w:val="32"/>
        </w:rPr>
        <w:t xml:space="preserve"> </w:t>
      </w:r>
      <w:r w:rsidR="68EC5405" w:rsidRPr="32F8F755">
        <w:rPr>
          <w:rFonts w:ascii="DaunPenh" w:eastAsia="DaunPenh" w:hAnsi="DaunPenh" w:cs="DaunPenh"/>
          <w:color w:val="000000" w:themeColor="text1"/>
          <w:sz w:val="32"/>
          <w:szCs w:val="32"/>
        </w:rPr>
        <w:t>notes added into the manuscripts by users</w:t>
      </w:r>
      <w:r w:rsidR="0014532A">
        <w:rPr>
          <w:rFonts w:ascii="DaunPenh" w:eastAsia="DaunPenh" w:hAnsi="DaunPenh" w:cs="DaunPenh"/>
          <w:color w:val="000000" w:themeColor="text1"/>
          <w:sz w:val="32"/>
          <w:szCs w:val="32"/>
        </w:rPr>
        <w:t xml:space="preserve"> </w:t>
      </w:r>
      <w:r w:rsidR="45CAD207" w:rsidRPr="32F8F755">
        <w:rPr>
          <w:rFonts w:ascii="DaunPenh" w:eastAsia="DaunPenh" w:hAnsi="DaunPenh" w:cs="DaunPenh"/>
          <w:color w:val="000000" w:themeColor="text1"/>
          <w:sz w:val="32"/>
          <w:szCs w:val="32"/>
        </w:rPr>
        <w:t>show</w:t>
      </w:r>
      <w:r w:rsidR="3E042409" w:rsidRPr="32F8F755">
        <w:rPr>
          <w:rFonts w:ascii="DaunPenh" w:eastAsia="DaunPenh" w:hAnsi="DaunPenh" w:cs="DaunPenh"/>
          <w:color w:val="000000" w:themeColor="text1"/>
          <w:sz w:val="32"/>
          <w:szCs w:val="32"/>
        </w:rPr>
        <w:t xml:space="preserve"> </w:t>
      </w:r>
      <w:r w:rsidR="27A87DA4" w:rsidRPr="32F8F755">
        <w:rPr>
          <w:rFonts w:ascii="DaunPenh" w:eastAsia="DaunPenh" w:hAnsi="DaunPenh" w:cs="DaunPenh"/>
          <w:color w:val="000000" w:themeColor="text1"/>
          <w:sz w:val="32"/>
          <w:szCs w:val="32"/>
        </w:rPr>
        <w:t>these charms</w:t>
      </w:r>
      <w:r w:rsidR="45CAD207" w:rsidRPr="32F8F755">
        <w:rPr>
          <w:rFonts w:ascii="DaunPenh" w:eastAsia="DaunPenh" w:hAnsi="DaunPenh" w:cs="DaunPenh"/>
          <w:color w:val="000000" w:themeColor="text1"/>
          <w:sz w:val="32"/>
          <w:szCs w:val="32"/>
        </w:rPr>
        <w:t xml:space="preserve"> </w:t>
      </w:r>
      <w:r w:rsidR="090C0B10" w:rsidRPr="32F8F755">
        <w:rPr>
          <w:rFonts w:ascii="DaunPenh" w:eastAsia="DaunPenh" w:hAnsi="DaunPenh" w:cs="DaunPenh"/>
          <w:color w:val="000000" w:themeColor="text1"/>
          <w:sz w:val="32"/>
          <w:szCs w:val="32"/>
        </w:rPr>
        <w:t>becoming</w:t>
      </w:r>
      <w:r w:rsidR="7631CCE6" w:rsidRPr="32F8F755">
        <w:rPr>
          <w:rFonts w:ascii="DaunPenh" w:eastAsia="DaunPenh" w:hAnsi="DaunPenh" w:cs="DaunPenh"/>
          <w:color w:val="000000" w:themeColor="text1"/>
          <w:sz w:val="32"/>
          <w:szCs w:val="32"/>
        </w:rPr>
        <w:t xml:space="preserve"> more </w:t>
      </w:r>
      <w:r w:rsidR="00D04E6A">
        <w:rPr>
          <w:rFonts w:ascii="DaunPenh" w:eastAsia="DaunPenh" w:hAnsi="DaunPenh" w:cs="DaunPenh"/>
          <w:color w:val="000000" w:themeColor="text1"/>
          <w:sz w:val="32"/>
          <w:szCs w:val="32"/>
        </w:rPr>
        <w:t xml:space="preserve">accepted and </w:t>
      </w:r>
      <w:r w:rsidR="7631CCE6" w:rsidRPr="32F8F755">
        <w:rPr>
          <w:rFonts w:ascii="DaunPenh" w:eastAsia="DaunPenh" w:hAnsi="DaunPenh" w:cs="DaunPenh"/>
          <w:color w:val="000000" w:themeColor="text1"/>
          <w:sz w:val="32"/>
          <w:szCs w:val="32"/>
        </w:rPr>
        <w:t>available</w:t>
      </w:r>
      <w:r w:rsidR="0B4BD9D1" w:rsidRPr="32F8F755">
        <w:rPr>
          <w:rFonts w:ascii="DaunPenh" w:eastAsia="DaunPenh" w:hAnsi="DaunPenh" w:cs="DaunPenh"/>
          <w:color w:val="000000" w:themeColor="text1"/>
          <w:sz w:val="32"/>
          <w:szCs w:val="32"/>
        </w:rPr>
        <w:t xml:space="preserve"> to the lay person, </w:t>
      </w:r>
      <w:r w:rsidR="7631CCE6" w:rsidRPr="32F8F755">
        <w:rPr>
          <w:rFonts w:ascii="DaunPenh" w:eastAsia="DaunPenh" w:hAnsi="DaunPenh" w:cs="DaunPenh"/>
          <w:color w:val="000000" w:themeColor="text1"/>
          <w:sz w:val="32"/>
          <w:szCs w:val="32"/>
        </w:rPr>
        <w:t>by</w:t>
      </w:r>
      <w:r w:rsidR="1144D243" w:rsidRPr="32F8F755">
        <w:rPr>
          <w:rFonts w:ascii="DaunPenh" w:eastAsia="DaunPenh" w:hAnsi="DaunPenh" w:cs="DaunPenh"/>
          <w:color w:val="000000" w:themeColor="text1"/>
          <w:sz w:val="32"/>
          <w:szCs w:val="32"/>
        </w:rPr>
        <w:t xml:space="preserve">, for example, </w:t>
      </w:r>
      <w:r w:rsidR="45CAD207" w:rsidRPr="32F8F755">
        <w:rPr>
          <w:rFonts w:ascii="DaunPenh" w:eastAsia="DaunPenh" w:hAnsi="DaunPenh" w:cs="DaunPenh"/>
          <w:color w:val="000000" w:themeColor="text1"/>
          <w:sz w:val="32"/>
          <w:szCs w:val="32"/>
        </w:rPr>
        <w:t xml:space="preserve">carving </w:t>
      </w:r>
      <w:r w:rsidR="125031DD" w:rsidRPr="32F8F755">
        <w:rPr>
          <w:rFonts w:ascii="DaunPenh" w:eastAsia="DaunPenh" w:hAnsi="DaunPenh" w:cs="DaunPenh"/>
          <w:color w:val="000000" w:themeColor="text1"/>
          <w:sz w:val="32"/>
          <w:szCs w:val="32"/>
        </w:rPr>
        <w:t xml:space="preserve">biblical phrases </w:t>
      </w:r>
      <w:r w:rsidR="45CAD207" w:rsidRPr="32F8F755">
        <w:rPr>
          <w:rFonts w:ascii="DaunPenh" w:eastAsia="DaunPenh" w:hAnsi="DaunPenh" w:cs="DaunPenh"/>
          <w:color w:val="000000" w:themeColor="text1"/>
          <w:sz w:val="32"/>
          <w:szCs w:val="32"/>
        </w:rPr>
        <w:t>into an apple to treat fever.</w:t>
      </w:r>
      <w:r w:rsidR="65A6DDEF" w:rsidRPr="32F8F755">
        <w:rPr>
          <w:rStyle w:val="FootnoteReference"/>
          <w:rFonts w:ascii="DaunPenh" w:eastAsia="DaunPenh" w:hAnsi="DaunPenh" w:cs="DaunPenh"/>
          <w:color w:val="000000" w:themeColor="text1"/>
          <w:sz w:val="32"/>
          <w:szCs w:val="32"/>
        </w:rPr>
        <w:footnoteReference w:id="286"/>
      </w:r>
      <w:r w:rsidR="00D04E6A">
        <w:rPr>
          <w:rFonts w:ascii="DaunPenh" w:eastAsia="DaunPenh" w:hAnsi="DaunPenh" w:cs="DaunPenh"/>
          <w:color w:val="000000" w:themeColor="text1"/>
          <w:sz w:val="32"/>
          <w:szCs w:val="32"/>
        </w:rPr>
        <w:t xml:space="preserve"> </w:t>
      </w:r>
    </w:p>
    <w:p w14:paraId="0132BD5E" w14:textId="7887F1E1" w:rsidR="002A2194" w:rsidRDefault="006B2511" w:rsidP="004212CE">
      <w:pPr>
        <w:spacing w:line="360" w:lineRule="auto"/>
        <w:ind w:firstLine="720"/>
        <w:rPr>
          <w:rFonts w:ascii="DaunPenh" w:eastAsia="DaunPenh" w:hAnsi="DaunPenh" w:cs="DaunPenh"/>
          <w:sz w:val="32"/>
          <w:szCs w:val="32"/>
        </w:rPr>
      </w:pPr>
      <w:r>
        <w:rPr>
          <w:rFonts w:ascii="DaunPenh" w:eastAsia="DaunPenh" w:hAnsi="DaunPenh" w:cs="DaunPenh"/>
          <w:color w:val="000000" w:themeColor="text1"/>
          <w:sz w:val="32"/>
          <w:szCs w:val="32"/>
        </w:rPr>
        <w:t>Many other Welsh folk customs, surrounding courtship, marriage, birth and death, lasted well into the nineteenth century, but had been ‘dampened by the Methodist revival’ beginning a century earlier.</w:t>
      </w:r>
      <w:r>
        <w:rPr>
          <w:rStyle w:val="FootnoteReference"/>
          <w:rFonts w:ascii="DaunPenh" w:eastAsia="DaunPenh" w:hAnsi="DaunPenh" w:cs="DaunPenh"/>
          <w:color w:val="000000" w:themeColor="text1"/>
          <w:sz w:val="32"/>
          <w:szCs w:val="32"/>
        </w:rPr>
        <w:footnoteReference w:id="287"/>
      </w:r>
      <w:r>
        <w:rPr>
          <w:rFonts w:ascii="DaunPenh" w:eastAsia="DaunPenh" w:hAnsi="DaunPenh" w:cs="DaunPenh"/>
          <w:color w:val="000000" w:themeColor="text1"/>
          <w:sz w:val="32"/>
          <w:szCs w:val="32"/>
        </w:rPr>
        <w:t xml:space="preserve"> </w:t>
      </w:r>
      <w:r w:rsidR="00967A15">
        <w:rPr>
          <w:rFonts w:ascii="DaunPenh" w:eastAsia="DaunPenh" w:hAnsi="DaunPenh" w:cs="DaunPenh"/>
          <w:color w:val="000000" w:themeColor="text1"/>
          <w:sz w:val="32"/>
          <w:szCs w:val="32"/>
        </w:rPr>
        <w:t>Welsh keening</w:t>
      </w:r>
      <w:r w:rsidR="00883F46">
        <w:rPr>
          <w:rFonts w:ascii="DaunPenh" w:eastAsia="DaunPenh" w:hAnsi="DaunPenh" w:cs="DaunPenh"/>
          <w:color w:val="000000" w:themeColor="text1"/>
          <w:sz w:val="32"/>
          <w:szCs w:val="32"/>
        </w:rPr>
        <w:t xml:space="preserve">, </w:t>
      </w:r>
      <w:r w:rsidR="00D32934">
        <w:rPr>
          <w:rFonts w:ascii="DaunPenh" w:eastAsia="DaunPenh" w:hAnsi="DaunPenh" w:cs="DaunPenh"/>
          <w:color w:val="000000" w:themeColor="text1"/>
          <w:sz w:val="32"/>
          <w:szCs w:val="32"/>
        </w:rPr>
        <w:t xml:space="preserve">indeed </w:t>
      </w:r>
      <w:r w:rsidR="00D32934" w:rsidRPr="0014532A">
        <w:rPr>
          <w:rFonts w:ascii="DaunPenh" w:eastAsia="DaunPenh" w:hAnsi="DaunPenh" w:cs="DaunPenh"/>
          <w:i/>
          <w:iCs/>
          <w:color w:val="000000" w:themeColor="text1"/>
          <w:sz w:val="32"/>
          <w:szCs w:val="32"/>
        </w:rPr>
        <w:t>Celtic</w:t>
      </w:r>
      <w:r w:rsidR="00883F46">
        <w:rPr>
          <w:rFonts w:ascii="DaunPenh" w:eastAsia="DaunPenh" w:hAnsi="DaunPenh" w:cs="DaunPenh"/>
          <w:color w:val="000000" w:themeColor="text1"/>
          <w:sz w:val="32"/>
          <w:szCs w:val="32"/>
        </w:rPr>
        <w:t xml:space="preserve"> keening</w:t>
      </w:r>
      <w:r w:rsidR="0014532A">
        <w:rPr>
          <w:rFonts w:ascii="DaunPenh" w:eastAsia="DaunPenh" w:hAnsi="DaunPenh" w:cs="DaunPenh"/>
          <w:color w:val="000000" w:themeColor="text1"/>
          <w:sz w:val="32"/>
          <w:szCs w:val="32"/>
        </w:rPr>
        <w:t xml:space="preserve"> (</w:t>
      </w:r>
      <w:r w:rsidR="00D32934">
        <w:rPr>
          <w:rFonts w:ascii="DaunPenh" w:eastAsia="DaunPenh" w:hAnsi="DaunPenh" w:cs="DaunPenh"/>
          <w:color w:val="000000" w:themeColor="text1"/>
          <w:sz w:val="32"/>
          <w:szCs w:val="32"/>
        </w:rPr>
        <w:t xml:space="preserve">as </w:t>
      </w:r>
      <w:r w:rsidR="00883F46">
        <w:rPr>
          <w:rFonts w:ascii="DaunPenh" w:eastAsia="DaunPenh" w:hAnsi="DaunPenh" w:cs="DaunPenh"/>
          <w:color w:val="000000" w:themeColor="text1"/>
          <w:sz w:val="32"/>
          <w:szCs w:val="32"/>
        </w:rPr>
        <w:t xml:space="preserve">the practice was also </w:t>
      </w:r>
      <w:r w:rsidR="00D32934">
        <w:rPr>
          <w:rFonts w:ascii="DaunPenh" w:eastAsia="DaunPenh" w:hAnsi="DaunPenh" w:cs="DaunPenh"/>
          <w:color w:val="000000" w:themeColor="text1"/>
          <w:sz w:val="32"/>
          <w:szCs w:val="32"/>
        </w:rPr>
        <w:t>common in Scotland and Ireland too</w:t>
      </w:r>
      <w:r w:rsidR="0014532A">
        <w:rPr>
          <w:rFonts w:ascii="DaunPenh" w:eastAsia="DaunPenh" w:hAnsi="DaunPenh" w:cs="DaunPenh"/>
          <w:color w:val="000000" w:themeColor="text1"/>
          <w:sz w:val="32"/>
          <w:szCs w:val="32"/>
        </w:rPr>
        <w:t>)</w:t>
      </w:r>
      <w:r w:rsidR="00967A15">
        <w:rPr>
          <w:rFonts w:ascii="DaunPenh" w:eastAsia="DaunPenh" w:hAnsi="DaunPenh" w:cs="DaunPenh"/>
          <w:color w:val="000000" w:themeColor="text1"/>
          <w:sz w:val="32"/>
          <w:szCs w:val="32"/>
        </w:rPr>
        <w:t xml:space="preserve"> was a funeral ritual</w:t>
      </w:r>
      <w:r w:rsidR="00D32934">
        <w:rPr>
          <w:rFonts w:ascii="DaunPenh" w:eastAsia="DaunPenh" w:hAnsi="DaunPenh" w:cs="DaunPenh"/>
          <w:color w:val="000000" w:themeColor="text1"/>
          <w:sz w:val="32"/>
          <w:szCs w:val="32"/>
        </w:rPr>
        <w:t xml:space="preserve"> that was </w:t>
      </w:r>
      <w:r w:rsidR="00967A15">
        <w:rPr>
          <w:rFonts w:ascii="DaunPenh" w:eastAsia="DaunPenh" w:hAnsi="DaunPenh" w:cs="DaunPenh"/>
          <w:color w:val="000000" w:themeColor="text1"/>
          <w:sz w:val="32"/>
          <w:szCs w:val="32"/>
        </w:rPr>
        <w:t>usually undertaken by elder women of the community</w:t>
      </w:r>
      <w:r w:rsidR="00D32934">
        <w:rPr>
          <w:rFonts w:ascii="DaunPenh" w:eastAsia="DaunPenh" w:hAnsi="DaunPenh" w:cs="DaunPenh"/>
          <w:color w:val="000000" w:themeColor="text1"/>
          <w:sz w:val="32"/>
          <w:szCs w:val="32"/>
        </w:rPr>
        <w:t>,</w:t>
      </w:r>
      <w:r w:rsidR="00883F46">
        <w:rPr>
          <w:rFonts w:ascii="DaunPenh" w:eastAsia="DaunPenh" w:hAnsi="DaunPenh" w:cs="DaunPenh"/>
          <w:color w:val="000000" w:themeColor="text1"/>
          <w:sz w:val="32"/>
          <w:szCs w:val="32"/>
        </w:rPr>
        <w:t xml:space="preserve"> and</w:t>
      </w:r>
      <w:r w:rsidR="00D32934">
        <w:rPr>
          <w:rFonts w:ascii="DaunPenh" w:eastAsia="DaunPenh" w:hAnsi="DaunPenh" w:cs="DaunPenh"/>
          <w:color w:val="000000" w:themeColor="text1"/>
          <w:sz w:val="32"/>
          <w:szCs w:val="32"/>
        </w:rPr>
        <w:t xml:space="preserve"> </w:t>
      </w:r>
      <w:r w:rsidR="00883F46">
        <w:rPr>
          <w:rFonts w:ascii="DaunPenh" w:eastAsia="DaunPenh" w:hAnsi="DaunPenh" w:cs="DaunPenh"/>
          <w:color w:val="000000" w:themeColor="text1"/>
          <w:sz w:val="32"/>
          <w:szCs w:val="32"/>
        </w:rPr>
        <w:t>prevailed</w:t>
      </w:r>
      <w:r w:rsidR="00967A15">
        <w:rPr>
          <w:rFonts w:ascii="DaunPenh" w:eastAsia="DaunPenh" w:hAnsi="DaunPenh" w:cs="DaunPenh"/>
          <w:color w:val="000000" w:themeColor="text1"/>
          <w:sz w:val="32"/>
          <w:szCs w:val="32"/>
        </w:rPr>
        <w:t xml:space="preserve"> until around the end of the nineteenth century. Like the </w:t>
      </w:r>
      <w:r w:rsidR="00967A15" w:rsidRPr="0CB74FFB">
        <w:rPr>
          <w:rFonts w:ascii="DaunPenh" w:eastAsia="DaunPenh" w:hAnsi="DaunPenh" w:cs="DaunPenh"/>
          <w:i/>
          <w:iCs/>
          <w:sz w:val="32"/>
          <w:szCs w:val="32"/>
        </w:rPr>
        <w:t>gwragedd doeth’s</w:t>
      </w:r>
      <w:r w:rsidR="00967A15">
        <w:rPr>
          <w:rFonts w:ascii="DaunPenh" w:eastAsia="DaunPenh" w:hAnsi="DaunPenh" w:cs="DaunPenh"/>
          <w:i/>
          <w:iCs/>
          <w:sz w:val="32"/>
          <w:szCs w:val="32"/>
        </w:rPr>
        <w:t xml:space="preserve">, </w:t>
      </w:r>
      <w:r w:rsidR="00967A15">
        <w:rPr>
          <w:rFonts w:ascii="DaunPenh" w:eastAsia="DaunPenh" w:hAnsi="DaunPenh" w:cs="DaunPenh"/>
          <w:sz w:val="32"/>
          <w:szCs w:val="32"/>
        </w:rPr>
        <w:t xml:space="preserve">these women (who may well have been the local </w:t>
      </w:r>
      <w:r w:rsidR="00967A15" w:rsidRPr="00967A15">
        <w:rPr>
          <w:rFonts w:ascii="DaunPenh" w:eastAsia="DaunPenh" w:hAnsi="DaunPenh" w:cs="DaunPenh"/>
          <w:sz w:val="32"/>
          <w:szCs w:val="32"/>
        </w:rPr>
        <w:t xml:space="preserve">wise women </w:t>
      </w:r>
      <w:r w:rsidR="00967A15">
        <w:rPr>
          <w:rFonts w:ascii="DaunPenh" w:eastAsia="DaunPenh" w:hAnsi="DaunPenh" w:cs="DaunPenh"/>
          <w:i/>
          <w:iCs/>
          <w:sz w:val="32"/>
          <w:szCs w:val="32"/>
        </w:rPr>
        <w:t xml:space="preserve">/ </w:t>
      </w:r>
      <w:r w:rsidR="00967A15">
        <w:rPr>
          <w:rFonts w:ascii="DaunPenh" w:eastAsia="DaunPenh" w:hAnsi="DaunPenh" w:cs="DaunPenh"/>
          <w:sz w:val="32"/>
          <w:szCs w:val="32"/>
        </w:rPr>
        <w:t xml:space="preserve">midwives anyway), performed strange sounds and wails which were said to help the spirit to </w:t>
      </w:r>
      <w:r w:rsidR="00D32934">
        <w:rPr>
          <w:rFonts w:ascii="DaunPenh" w:eastAsia="DaunPenh" w:hAnsi="DaunPenh" w:cs="DaunPenh"/>
          <w:sz w:val="32"/>
          <w:szCs w:val="32"/>
        </w:rPr>
        <w:t xml:space="preserve">leave </w:t>
      </w:r>
      <w:r w:rsidR="00967A15">
        <w:rPr>
          <w:rFonts w:ascii="DaunPenh" w:eastAsia="DaunPenh" w:hAnsi="DaunPenh" w:cs="DaunPenh"/>
          <w:sz w:val="32"/>
          <w:szCs w:val="32"/>
        </w:rPr>
        <w:t>the body</w:t>
      </w:r>
      <w:r w:rsidR="002A2194">
        <w:rPr>
          <w:rFonts w:ascii="DaunPenh" w:eastAsia="DaunPenh" w:hAnsi="DaunPenh" w:cs="DaunPenh"/>
          <w:sz w:val="32"/>
          <w:szCs w:val="32"/>
        </w:rPr>
        <w:t>:</w:t>
      </w:r>
    </w:p>
    <w:p w14:paraId="627C0731" w14:textId="331BAB5B" w:rsidR="00967A15" w:rsidRPr="00967A15" w:rsidRDefault="00967A15" w:rsidP="002A2194">
      <w:pPr>
        <w:spacing w:line="360" w:lineRule="auto"/>
        <w:ind w:left="1440"/>
        <w:rPr>
          <w:rFonts w:ascii="DaunPenh" w:eastAsia="DaunPenh" w:hAnsi="DaunPenh" w:cs="DaunPenh"/>
          <w:color w:val="000000" w:themeColor="text1"/>
          <w:sz w:val="32"/>
          <w:szCs w:val="32"/>
        </w:rPr>
      </w:pPr>
      <w:r>
        <w:rPr>
          <w:rFonts w:ascii="DaunPenh" w:eastAsia="DaunPenh" w:hAnsi="DaunPenh" w:cs="DaunPenh"/>
          <w:sz w:val="32"/>
          <w:szCs w:val="32"/>
        </w:rPr>
        <w:lastRenderedPageBreak/>
        <w:t>t</w:t>
      </w:r>
      <w:r w:rsidRPr="00967A15">
        <w:rPr>
          <w:rFonts w:ascii="DaunPenh" w:eastAsia="DaunPenh" w:hAnsi="DaunPenh" w:cs="DaunPenh"/>
          <w:sz w:val="32"/>
          <w:szCs w:val="32"/>
        </w:rPr>
        <w:t>here would usually be three or more women that were cultural professionals. It was only towards the end of the tradition that you would find a singular woman performing a keen.</w:t>
      </w:r>
      <w:r w:rsidR="00D32934">
        <w:rPr>
          <w:rStyle w:val="FootnoteReference"/>
          <w:rFonts w:ascii="DaunPenh" w:eastAsia="DaunPenh" w:hAnsi="DaunPenh" w:cs="DaunPenh"/>
          <w:sz w:val="32"/>
          <w:szCs w:val="32"/>
        </w:rPr>
        <w:footnoteReference w:id="288"/>
      </w:r>
      <w:r w:rsidR="00D32934">
        <w:rPr>
          <w:rFonts w:ascii="DaunPenh" w:eastAsia="DaunPenh" w:hAnsi="DaunPenh" w:cs="DaunPenh"/>
          <w:sz w:val="32"/>
          <w:szCs w:val="32"/>
        </w:rPr>
        <w:t xml:space="preserve"> </w:t>
      </w:r>
    </w:p>
    <w:p w14:paraId="267BD344" w14:textId="696829B5" w:rsidR="65A6DDEF" w:rsidRDefault="00267397"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Similarly</w:t>
      </w:r>
      <w:r w:rsidR="00397F28">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m</w:t>
      </w:r>
      <w:r w:rsidR="006B2511">
        <w:rPr>
          <w:rFonts w:ascii="DaunPenh" w:eastAsia="DaunPenh" w:hAnsi="DaunPenh" w:cs="DaunPenh"/>
          <w:color w:val="000000" w:themeColor="text1"/>
          <w:sz w:val="32"/>
          <w:szCs w:val="32"/>
        </w:rPr>
        <w:t xml:space="preserve">any customs associated with the </w:t>
      </w:r>
      <w:r>
        <w:rPr>
          <w:rFonts w:ascii="DaunPenh" w:eastAsia="DaunPenh" w:hAnsi="DaunPenh" w:cs="DaunPenh"/>
          <w:color w:val="000000" w:themeColor="text1"/>
          <w:sz w:val="32"/>
          <w:szCs w:val="32"/>
        </w:rPr>
        <w:t>seasons</w:t>
      </w:r>
      <w:r w:rsidR="006B2511">
        <w:rPr>
          <w:rFonts w:ascii="DaunPenh" w:eastAsia="DaunPenh" w:hAnsi="DaunPenh" w:cs="DaunPenh"/>
          <w:color w:val="000000" w:themeColor="text1"/>
          <w:sz w:val="32"/>
          <w:szCs w:val="32"/>
        </w:rPr>
        <w:t xml:space="preserve"> continued to be recognised, such as the throwing of ale over a plough in Pembrokeshire around Christmastime, to show that it had not been forgotten and would be used again.</w:t>
      </w:r>
      <w:r w:rsidR="006B2511">
        <w:rPr>
          <w:rStyle w:val="FootnoteReference"/>
          <w:rFonts w:ascii="DaunPenh" w:eastAsia="DaunPenh" w:hAnsi="DaunPenh" w:cs="DaunPenh"/>
          <w:color w:val="000000" w:themeColor="text1"/>
          <w:sz w:val="32"/>
          <w:szCs w:val="32"/>
        </w:rPr>
        <w:footnoteReference w:id="289"/>
      </w:r>
      <w:r>
        <w:rPr>
          <w:rFonts w:ascii="DaunPenh" w:eastAsia="DaunPenh" w:hAnsi="DaunPenh" w:cs="DaunPenh"/>
          <w:color w:val="000000" w:themeColor="text1"/>
          <w:sz w:val="32"/>
          <w:szCs w:val="32"/>
        </w:rPr>
        <w:t xml:space="preserve"> Folk remedies and traditions, some from the Middle Ages and other</w:t>
      </w:r>
      <w:r w:rsidR="0014532A">
        <w:rPr>
          <w:rFonts w:ascii="DaunPenh" w:eastAsia="DaunPenh" w:hAnsi="DaunPenh" w:cs="DaunPenh"/>
          <w:color w:val="000000" w:themeColor="text1"/>
          <w:sz w:val="32"/>
          <w:szCs w:val="32"/>
        </w:rPr>
        <w:t>s</w:t>
      </w:r>
      <w:r>
        <w:rPr>
          <w:rFonts w:ascii="DaunPenh" w:eastAsia="DaunPenh" w:hAnsi="DaunPenh" w:cs="DaunPenh"/>
          <w:color w:val="000000" w:themeColor="text1"/>
          <w:sz w:val="32"/>
          <w:szCs w:val="32"/>
        </w:rPr>
        <w:t xml:space="preserve"> revived by Iolo and his followers, seem to have persisted alongside new science</w:t>
      </w:r>
      <w:r w:rsidR="002A2194">
        <w:rPr>
          <w:rFonts w:ascii="DaunPenh" w:eastAsia="DaunPenh" w:hAnsi="DaunPenh" w:cs="DaunPenh"/>
          <w:color w:val="000000" w:themeColor="text1"/>
          <w:sz w:val="32"/>
          <w:szCs w:val="32"/>
        </w:rPr>
        <w:t xml:space="preserve"> in Wales. These </w:t>
      </w:r>
      <w:r w:rsidR="00397F28">
        <w:rPr>
          <w:rFonts w:ascii="DaunPenh" w:eastAsia="DaunPenh" w:hAnsi="DaunPenh" w:cs="DaunPenh"/>
          <w:color w:val="000000" w:themeColor="text1"/>
          <w:sz w:val="32"/>
          <w:szCs w:val="32"/>
        </w:rPr>
        <w:t>remained</w:t>
      </w:r>
      <w:r w:rsidR="00D32934">
        <w:rPr>
          <w:rFonts w:ascii="DaunPenh" w:eastAsia="DaunPenh" w:hAnsi="DaunPenh" w:cs="DaunPenh"/>
          <w:color w:val="000000" w:themeColor="text1"/>
          <w:sz w:val="32"/>
          <w:szCs w:val="32"/>
        </w:rPr>
        <w:t xml:space="preserve"> strong</w:t>
      </w:r>
      <w:r w:rsidR="002A2194">
        <w:rPr>
          <w:rFonts w:ascii="DaunPenh" w:eastAsia="DaunPenh" w:hAnsi="DaunPenh" w:cs="DaunPenh"/>
          <w:color w:val="000000" w:themeColor="text1"/>
          <w:sz w:val="32"/>
          <w:szCs w:val="32"/>
        </w:rPr>
        <w:t xml:space="preserve"> within the bo</w:t>
      </w:r>
      <w:r w:rsidR="0014532A">
        <w:rPr>
          <w:rFonts w:ascii="DaunPenh" w:eastAsia="DaunPenh" w:hAnsi="DaunPenh" w:cs="DaunPenh"/>
          <w:color w:val="000000" w:themeColor="text1"/>
          <w:sz w:val="32"/>
          <w:szCs w:val="32"/>
        </w:rPr>
        <w:t>rders</w:t>
      </w:r>
      <w:r w:rsidR="002A2194">
        <w:rPr>
          <w:rFonts w:ascii="DaunPenh" w:eastAsia="DaunPenh" w:hAnsi="DaunPenh" w:cs="DaunPenh"/>
          <w:color w:val="000000" w:themeColor="text1"/>
          <w:sz w:val="32"/>
          <w:szCs w:val="32"/>
        </w:rPr>
        <w:t>,</w:t>
      </w:r>
      <w:r w:rsidR="00D32934">
        <w:rPr>
          <w:rFonts w:ascii="DaunPenh" w:eastAsia="DaunPenh" w:hAnsi="DaunPenh" w:cs="DaunPenh"/>
          <w:color w:val="000000" w:themeColor="text1"/>
          <w:sz w:val="32"/>
          <w:szCs w:val="32"/>
        </w:rPr>
        <w:t xml:space="preserve"> due to </w:t>
      </w:r>
      <w:r w:rsidR="00397F28">
        <w:rPr>
          <w:rFonts w:ascii="DaunPenh" w:eastAsia="DaunPenh" w:hAnsi="DaunPenh" w:cs="DaunPenh"/>
          <w:color w:val="000000" w:themeColor="text1"/>
          <w:sz w:val="32"/>
          <w:szCs w:val="32"/>
        </w:rPr>
        <w:t>‘</w:t>
      </w:r>
      <w:r w:rsidR="00D32934">
        <w:rPr>
          <w:rFonts w:ascii="DaunPenh" w:eastAsia="DaunPenh" w:hAnsi="DaunPenh" w:cs="DaunPenh"/>
          <w:color w:val="000000" w:themeColor="text1"/>
          <w:sz w:val="32"/>
          <w:szCs w:val="32"/>
        </w:rPr>
        <w:t>t</w:t>
      </w:r>
      <w:r w:rsidR="00D32934" w:rsidRPr="00D32934">
        <w:rPr>
          <w:rFonts w:ascii="DaunPenh" w:eastAsia="DaunPenh" w:hAnsi="DaunPenh" w:cs="DaunPenh"/>
          <w:color w:val="000000" w:themeColor="text1"/>
          <w:sz w:val="32"/>
          <w:szCs w:val="32"/>
        </w:rPr>
        <w:t>he heart of an oral culture</w:t>
      </w:r>
      <w:r w:rsidR="00397F28">
        <w:rPr>
          <w:rFonts w:ascii="DaunPenh" w:eastAsia="DaunPenh" w:hAnsi="DaunPenh" w:cs="DaunPenh"/>
          <w:color w:val="000000" w:themeColor="text1"/>
          <w:sz w:val="32"/>
          <w:szCs w:val="32"/>
        </w:rPr>
        <w:t xml:space="preserve"> (which)</w:t>
      </w:r>
      <w:r w:rsidR="00D32934" w:rsidRPr="00D32934">
        <w:rPr>
          <w:rFonts w:ascii="DaunPenh" w:eastAsia="DaunPenh" w:hAnsi="DaunPenh" w:cs="DaunPenh"/>
          <w:color w:val="000000" w:themeColor="text1"/>
          <w:sz w:val="32"/>
          <w:szCs w:val="32"/>
        </w:rPr>
        <w:t xml:space="preserve"> lives in the people and places, the stories shared and the songs sung.</w:t>
      </w:r>
      <w:r w:rsidR="00397F28">
        <w:rPr>
          <w:rFonts w:ascii="DaunPenh" w:eastAsia="DaunPenh" w:hAnsi="DaunPenh" w:cs="DaunPenh"/>
          <w:color w:val="000000" w:themeColor="text1"/>
          <w:sz w:val="32"/>
          <w:szCs w:val="32"/>
        </w:rPr>
        <w:t>’</w:t>
      </w:r>
      <w:r w:rsidR="00397F28">
        <w:rPr>
          <w:rStyle w:val="FootnoteReference"/>
          <w:rFonts w:ascii="DaunPenh" w:eastAsia="DaunPenh" w:hAnsi="DaunPenh" w:cs="DaunPenh"/>
          <w:color w:val="000000" w:themeColor="text1"/>
          <w:sz w:val="32"/>
          <w:szCs w:val="32"/>
        </w:rPr>
        <w:footnoteReference w:id="290"/>
      </w:r>
      <w:r w:rsidR="00D32934" w:rsidRPr="00D32934">
        <w:rPr>
          <w:rFonts w:ascii="DaunPenh" w:eastAsia="DaunPenh" w:hAnsi="DaunPenh" w:cs="DaunPenh"/>
          <w:color w:val="000000" w:themeColor="text1"/>
          <w:sz w:val="32"/>
          <w:szCs w:val="32"/>
        </w:rPr>
        <w:t> </w:t>
      </w:r>
    </w:p>
    <w:p w14:paraId="6DA674A5" w14:textId="482D1531" w:rsidR="09D8C210" w:rsidRDefault="09D8C210" w:rsidP="004212CE">
      <w:pPr>
        <w:spacing w:line="360" w:lineRule="auto"/>
        <w:rPr>
          <w:rFonts w:ascii="DaunPenh" w:eastAsia="DaunPenh" w:hAnsi="DaunPenh" w:cs="DaunPenh"/>
          <w:b/>
          <w:bCs/>
          <w:color w:val="000000" w:themeColor="text1"/>
          <w:sz w:val="32"/>
          <w:szCs w:val="32"/>
        </w:rPr>
      </w:pPr>
    </w:p>
    <w:p w14:paraId="21DA6B7B" w14:textId="77777777" w:rsidR="00683687" w:rsidRDefault="00683687" w:rsidP="004212CE">
      <w:pPr>
        <w:spacing w:line="360" w:lineRule="auto"/>
        <w:rPr>
          <w:rFonts w:ascii="DaunPenh" w:eastAsia="DaunPenh" w:hAnsi="DaunPenh" w:cs="DaunPenh"/>
          <w:b/>
          <w:bCs/>
          <w:color w:val="000000" w:themeColor="text1"/>
          <w:sz w:val="32"/>
          <w:szCs w:val="32"/>
        </w:rPr>
      </w:pPr>
    </w:p>
    <w:p w14:paraId="3FFC6748" w14:textId="77777777" w:rsidR="00683687" w:rsidRDefault="00683687" w:rsidP="004212CE">
      <w:pPr>
        <w:spacing w:line="360" w:lineRule="auto"/>
        <w:rPr>
          <w:rFonts w:ascii="DaunPenh" w:eastAsia="DaunPenh" w:hAnsi="DaunPenh" w:cs="DaunPenh"/>
          <w:b/>
          <w:bCs/>
          <w:color w:val="000000" w:themeColor="text1"/>
          <w:sz w:val="32"/>
          <w:szCs w:val="32"/>
        </w:rPr>
      </w:pPr>
    </w:p>
    <w:p w14:paraId="34FAB09E" w14:textId="77777777" w:rsidR="00CC3BA0" w:rsidRDefault="00CC3BA0" w:rsidP="004212CE">
      <w:pPr>
        <w:spacing w:line="360" w:lineRule="auto"/>
        <w:rPr>
          <w:rFonts w:ascii="DaunPenh" w:eastAsia="DaunPenh" w:hAnsi="DaunPenh" w:cs="DaunPenh"/>
          <w:b/>
          <w:bCs/>
          <w:color w:val="000000" w:themeColor="text1"/>
          <w:sz w:val="32"/>
          <w:szCs w:val="32"/>
        </w:rPr>
      </w:pPr>
    </w:p>
    <w:p w14:paraId="6076CD57" w14:textId="77777777" w:rsidR="00CC3BA0" w:rsidRDefault="00CC3BA0" w:rsidP="004212CE">
      <w:pPr>
        <w:spacing w:line="360" w:lineRule="auto"/>
        <w:rPr>
          <w:rFonts w:ascii="DaunPenh" w:eastAsia="DaunPenh" w:hAnsi="DaunPenh" w:cs="DaunPenh"/>
          <w:b/>
          <w:bCs/>
          <w:color w:val="000000" w:themeColor="text1"/>
          <w:sz w:val="32"/>
          <w:szCs w:val="32"/>
        </w:rPr>
      </w:pPr>
    </w:p>
    <w:p w14:paraId="3158AD44" w14:textId="77777777" w:rsidR="00CC3BA0" w:rsidRDefault="00CC3BA0" w:rsidP="004212CE">
      <w:pPr>
        <w:spacing w:line="360" w:lineRule="auto"/>
        <w:rPr>
          <w:rFonts w:ascii="DaunPenh" w:eastAsia="DaunPenh" w:hAnsi="DaunPenh" w:cs="DaunPenh"/>
          <w:b/>
          <w:bCs/>
          <w:color w:val="000000" w:themeColor="text1"/>
          <w:sz w:val="32"/>
          <w:szCs w:val="32"/>
        </w:rPr>
      </w:pPr>
    </w:p>
    <w:p w14:paraId="283832F4" w14:textId="77777777" w:rsidR="00CC3BA0" w:rsidRDefault="00CC3BA0" w:rsidP="004212CE">
      <w:pPr>
        <w:spacing w:line="360" w:lineRule="auto"/>
        <w:rPr>
          <w:rFonts w:ascii="DaunPenh" w:eastAsia="DaunPenh" w:hAnsi="DaunPenh" w:cs="DaunPenh"/>
          <w:b/>
          <w:bCs/>
          <w:color w:val="000000" w:themeColor="text1"/>
          <w:sz w:val="32"/>
          <w:szCs w:val="32"/>
        </w:rPr>
      </w:pPr>
    </w:p>
    <w:p w14:paraId="786538FD" w14:textId="17B063BB" w:rsidR="4B76C707" w:rsidRDefault="4C2700A9" w:rsidP="002A2194">
      <w:pPr>
        <w:spacing w:line="360" w:lineRule="auto"/>
        <w:jc w:val="center"/>
        <w:rPr>
          <w:rFonts w:ascii="DaunPenh" w:eastAsia="DaunPenh" w:hAnsi="DaunPenh" w:cs="DaunPenh"/>
          <w:b/>
          <w:bCs/>
          <w:color w:val="000000" w:themeColor="text1"/>
          <w:sz w:val="32"/>
          <w:szCs w:val="32"/>
        </w:rPr>
      </w:pPr>
      <w:r w:rsidRPr="1FB76ADD">
        <w:rPr>
          <w:rFonts w:ascii="DaunPenh" w:eastAsia="DaunPenh" w:hAnsi="DaunPenh" w:cs="DaunPenh"/>
          <w:b/>
          <w:bCs/>
          <w:color w:val="000000" w:themeColor="text1"/>
          <w:sz w:val="32"/>
          <w:szCs w:val="32"/>
        </w:rPr>
        <w:lastRenderedPageBreak/>
        <w:t>Conclusion</w:t>
      </w:r>
      <w:r w:rsidR="00EA2DDC">
        <w:rPr>
          <w:rFonts w:ascii="DaunPenh" w:eastAsia="DaunPenh" w:hAnsi="DaunPenh" w:cs="DaunPenh"/>
          <w:b/>
          <w:bCs/>
          <w:color w:val="000000" w:themeColor="text1"/>
          <w:sz w:val="32"/>
          <w:szCs w:val="32"/>
        </w:rPr>
        <w:t xml:space="preserve"> </w:t>
      </w:r>
    </w:p>
    <w:p w14:paraId="7D74997A" w14:textId="1A8D77CD" w:rsidR="4B76C707" w:rsidRDefault="00EA2DDC"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Figuring out h</w:t>
      </w:r>
      <w:r w:rsidR="00D54836">
        <w:rPr>
          <w:rFonts w:ascii="DaunPenh" w:eastAsia="DaunPenh" w:hAnsi="DaunPenh" w:cs="DaunPenh"/>
          <w:color w:val="000000" w:themeColor="text1"/>
          <w:sz w:val="32"/>
          <w:szCs w:val="32"/>
        </w:rPr>
        <w:t>ow these women survive</w:t>
      </w:r>
      <w:r>
        <w:rPr>
          <w:rFonts w:ascii="DaunPenh" w:eastAsia="DaunPenh" w:hAnsi="DaunPenh" w:cs="DaunPenh"/>
          <w:color w:val="000000" w:themeColor="text1"/>
          <w:sz w:val="32"/>
          <w:szCs w:val="32"/>
        </w:rPr>
        <w:t>d</w:t>
      </w:r>
      <w:r w:rsidR="4CEC89FD" w:rsidRPr="0CB74FFB">
        <w:rPr>
          <w:rFonts w:ascii="DaunPenh" w:eastAsia="DaunPenh" w:hAnsi="DaunPenh" w:cs="DaunPenh"/>
          <w:color w:val="000000" w:themeColor="text1"/>
          <w:sz w:val="32"/>
          <w:szCs w:val="32"/>
        </w:rPr>
        <w:t xml:space="preserve"> in times which afforded them little ownership</w:t>
      </w:r>
      <w:r>
        <w:rPr>
          <w:rFonts w:ascii="DaunPenh" w:eastAsia="DaunPenh" w:hAnsi="DaunPenh" w:cs="DaunPenh"/>
          <w:color w:val="000000" w:themeColor="text1"/>
          <w:sz w:val="32"/>
          <w:szCs w:val="32"/>
        </w:rPr>
        <w:t>,</w:t>
      </w:r>
      <w:r w:rsidR="0BC979E7" w:rsidRPr="0CB74FFB">
        <w:rPr>
          <w:rFonts w:ascii="DaunPenh" w:eastAsia="DaunPenh" w:hAnsi="DaunPenh" w:cs="DaunPenh"/>
          <w:color w:val="000000" w:themeColor="text1"/>
          <w:sz w:val="32"/>
          <w:szCs w:val="32"/>
        </w:rPr>
        <w:t xml:space="preserve"> of </w:t>
      </w:r>
      <w:r>
        <w:rPr>
          <w:rFonts w:ascii="DaunPenh" w:eastAsia="DaunPenh" w:hAnsi="DaunPenh" w:cs="DaunPenh"/>
          <w:color w:val="000000" w:themeColor="text1"/>
          <w:sz w:val="32"/>
          <w:szCs w:val="32"/>
        </w:rPr>
        <w:t xml:space="preserve">both </w:t>
      </w:r>
      <w:r w:rsidR="0BC979E7" w:rsidRPr="0CB74FFB">
        <w:rPr>
          <w:rFonts w:ascii="DaunPenh" w:eastAsia="DaunPenh" w:hAnsi="DaunPenh" w:cs="DaunPenh"/>
          <w:color w:val="000000" w:themeColor="text1"/>
          <w:sz w:val="32"/>
          <w:szCs w:val="32"/>
        </w:rPr>
        <w:t xml:space="preserve">property and </w:t>
      </w:r>
      <w:r>
        <w:rPr>
          <w:rFonts w:ascii="DaunPenh" w:eastAsia="DaunPenh" w:hAnsi="DaunPenh" w:cs="DaunPenh"/>
          <w:color w:val="000000" w:themeColor="text1"/>
          <w:sz w:val="32"/>
          <w:szCs w:val="32"/>
        </w:rPr>
        <w:t>themselves,</w:t>
      </w:r>
      <w:r w:rsidR="4B76C707" w:rsidRPr="0CB74FFB">
        <w:rPr>
          <w:rStyle w:val="FootnoteReference"/>
          <w:rFonts w:ascii="DaunPenh" w:eastAsia="DaunPenh" w:hAnsi="DaunPenh" w:cs="DaunPenh"/>
          <w:color w:val="000000" w:themeColor="text1"/>
          <w:sz w:val="32"/>
          <w:szCs w:val="32"/>
        </w:rPr>
        <w:footnoteReference w:id="291"/>
      </w:r>
      <w:r>
        <w:rPr>
          <w:rFonts w:ascii="DaunPenh" w:eastAsia="DaunPenh" w:hAnsi="DaunPenh" w:cs="DaunPenh"/>
          <w:color w:val="000000" w:themeColor="text1"/>
          <w:sz w:val="32"/>
          <w:szCs w:val="32"/>
        </w:rPr>
        <w:t xml:space="preserve"> gives us a real insight into their challenging lives.</w:t>
      </w:r>
      <w:r w:rsidR="6744EE0D" w:rsidRPr="0CB74FFB">
        <w:rPr>
          <w:rFonts w:ascii="DaunPenh" w:eastAsia="DaunPenh" w:hAnsi="DaunPenh" w:cs="DaunPenh"/>
          <w:color w:val="000000" w:themeColor="text1"/>
          <w:sz w:val="32"/>
          <w:szCs w:val="32"/>
        </w:rPr>
        <w:t xml:space="preserve"> </w:t>
      </w:r>
      <w:r w:rsidR="00D54836">
        <w:rPr>
          <w:rFonts w:ascii="DaunPenh" w:eastAsia="DaunPenh" w:hAnsi="DaunPenh" w:cs="DaunPenh"/>
          <w:color w:val="000000" w:themeColor="text1"/>
          <w:sz w:val="32"/>
          <w:szCs w:val="32"/>
        </w:rPr>
        <w:t>Th</w:t>
      </w:r>
      <w:r>
        <w:rPr>
          <w:rFonts w:ascii="DaunPenh" w:eastAsia="DaunPenh" w:hAnsi="DaunPenh" w:cs="DaunPenh"/>
          <w:color w:val="000000" w:themeColor="text1"/>
          <w:sz w:val="32"/>
          <w:szCs w:val="32"/>
        </w:rPr>
        <w:t>is includes th</w:t>
      </w:r>
      <w:r w:rsidR="00D54836">
        <w:rPr>
          <w:rFonts w:ascii="DaunPenh" w:eastAsia="DaunPenh" w:hAnsi="DaunPenh" w:cs="DaunPenh"/>
          <w:color w:val="000000" w:themeColor="text1"/>
          <w:sz w:val="32"/>
          <w:szCs w:val="32"/>
        </w:rPr>
        <w:t xml:space="preserve">e role of women in history, their achievements </w:t>
      </w:r>
      <w:r w:rsidR="00680A58">
        <w:rPr>
          <w:rFonts w:ascii="DaunPenh" w:eastAsia="DaunPenh" w:hAnsi="DaunPenh" w:cs="DaunPenh"/>
          <w:color w:val="000000" w:themeColor="text1"/>
          <w:sz w:val="32"/>
          <w:szCs w:val="32"/>
        </w:rPr>
        <w:t>through</w:t>
      </w:r>
      <w:r w:rsidR="00D54836">
        <w:rPr>
          <w:rFonts w:ascii="DaunPenh" w:eastAsia="DaunPenh" w:hAnsi="DaunPenh" w:cs="DaunPenh"/>
          <w:color w:val="000000" w:themeColor="text1"/>
          <w:sz w:val="32"/>
          <w:szCs w:val="32"/>
        </w:rPr>
        <w:t xml:space="preserve"> adversity and growth of rights</w:t>
      </w:r>
      <w:r>
        <w:rPr>
          <w:rFonts w:ascii="DaunPenh" w:eastAsia="DaunPenh" w:hAnsi="DaunPenh" w:cs="DaunPenh"/>
          <w:color w:val="000000" w:themeColor="text1"/>
          <w:sz w:val="32"/>
          <w:szCs w:val="32"/>
        </w:rPr>
        <w:t>. In a more familial sense too,</w:t>
      </w:r>
      <w:r w:rsidR="00D54836">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w:t>
      </w:r>
      <w:r w:rsidR="6BCC9352" w:rsidRPr="0CB74FFB">
        <w:rPr>
          <w:rFonts w:ascii="DaunPenh" w:eastAsia="DaunPenh" w:hAnsi="DaunPenh" w:cs="DaunPenh"/>
          <w:color w:val="000000" w:themeColor="text1"/>
          <w:sz w:val="32"/>
          <w:szCs w:val="32"/>
        </w:rPr>
        <w:t xml:space="preserve">hat </w:t>
      </w:r>
      <w:r w:rsidR="534C778F" w:rsidRPr="0CB74FFB">
        <w:rPr>
          <w:rFonts w:ascii="DaunPenh" w:eastAsia="DaunPenh" w:hAnsi="DaunPenh" w:cs="DaunPenh"/>
          <w:color w:val="000000" w:themeColor="text1"/>
          <w:sz w:val="32"/>
          <w:szCs w:val="32"/>
        </w:rPr>
        <w:t>t</w:t>
      </w:r>
      <w:r w:rsidR="6BCC9352" w:rsidRPr="0CB74FFB">
        <w:rPr>
          <w:rFonts w:ascii="DaunPenh" w:eastAsia="DaunPenh" w:hAnsi="DaunPenh" w:cs="DaunPenh"/>
          <w:color w:val="000000" w:themeColor="text1"/>
          <w:sz w:val="32"/>
          <w:szCs w:val="32"/>
        </w:rPr>
        <w:t>hey laugh</w:t>
      </w:r>
      <w:r w:rsidR="3E11287A" w:rsidRPr="0CB74FFB">
        <w:rPr>
          <w:rFonts w:ascii="DaunPenh" w:eastAsia="DaunPenh" w:hAnsi="DaunPenh" w:cs="DaunPenh"/>
          <w:color w:val="000000" w:themeColor="text1"/>
          <w:sz w:val="32"/>
          <w:szCs w:val="32"/>
        </w:rPr>
        <w:t>ed</w:t>
      </w:r>
      <w:r w:rsidR="6BCC9352" w:rsidRPr="0CB74FFB">
        <w:rPr>
          <w:rFonts w:ascii="DaunPenh" w:eastAsia="DaunPenh" w:hAnsi="DaunPenh" w:cs="DaunPenh"/>
          <w:color w:val="000000" w:themeColor="text1"/>
          <w:sz w:val="32"/>
          <w:szCs w:val="32"/>
        </w:rPr>
        <w:t xml:space="preserve"> at, how</w:t>
      </w:r>
      <w:r w:rsidR="25CCA105" w:rsidRPr="0CB74FFB">
        <w:rPr>
          <w:rFonts w:ascii="DaunPenh" w:eastAsia="DaunPenh" w:hAnsi="DaunPenh" w:cs="DaunPenh"/>
          <w:color w:val="000000" w:themeColor="text1"/>
          <w:sz w:val="32"/>
          <w:szCs w:val="32"/>
        </w:rPr>
        <w:t xml:space="preserve"> </w:t>
      </w:r>
      <w:r w:rsidR="6B23B50C" w:rsidRPr="0CB74FFB">
        <w:rPr>
          <w:rFonts w:ascii="DaunPenh" w:eastAsia="DaunPenh" w:hAnsi="DaunPenh" w:cs="DaunPenh"/>
          <w:color w:val="000000" w:themeColor="text1"/>
          <w:sz w:val="32"/>
          <w:szCs w:val="32"/>
        </w:rPr>
        <w:t xml:space="preserve">they </w:t>
      </w:r>
      <w:r w:rsidR="6BCC9352" w:rsidRPr="0CB74FFB">
        <w:rPr>
          <w:rFonts w:ascii="DaunPenh" w:eastAsia="DaunPenh" w:hAnsi="DaunPenh" w:cs="DaunPenh"/>
          <w:color w:val="000000" w:themeColor="text1"/>
          <w:sz w:val="32"/>
          <w:szCs w:val="32"/>
        </w:rPr>
        <w:t xml:space="preserve">pottered about on a </w:t>
      </w:r>
      <w:r w:rsidR="6519497E" w:rsidRPr="0CB74FFB">
        <w:rPr>
          <w:rFonts w:ascii="DaunPenh" w:eastAsia="DaunPenh" w:hAnsi="DaunPenh" w:cs="DaunPenh"/>
          <w:color w:val="000000" w:themeColor="text1"/>
          <w:sz w:val="32"/>
          <w:szCs w:val="32"/>
        </w:rPr>
        <w:t>quiet</w:t>
      </w:r>
      <w:r w:rsidR="6BCC9352" w:rsidRPr="0CB74FFB">
        <w:rPr>
          <w:rFonts w:ascii="DaunPenh" w:eastAsia="DaunPenh" w:hAnsi="DaunPenh" w:cs="DaunPenh"/>
          <w:color w:val="000000" w:themeColor="text1"/>
          <w:sz w:val="32"/>
          <w:szCs w:val="32"/>
        </w:rPr>
        <w:t xml:space="preserve"> day,</w:t>
      </w:r>
      <w:r>
        <w:rPr>
          <w:rFonts w:ascii="DaunPenh" w:eastAsia="DaunPenh" w:hAnsi="DaunPenh" w:cs="DaunPenh"/>
          <w:color w:val="000000" w:themeColor="text1"/>
          <w:sz w:val="32"/>
          <w:szCs w:val="32"/>
        </w:rPr>
        <w:t xml:space="preserve"> and</w:t>
      </w:r>
      <w:r w:rsidR="6BCC9352" w:rsidRPr="0CB74FFB">
        <w:rPr>
          <w:rFonts w:ascii="DaunPenh" w:eastAsia="DaunPenh" w:hAnsi="DaunPenh" w:cs="DaunPenh"/>
          <w:color w:val="000000" w:themeColor="text1"/>
          <w:sz w:val="32"/>
          <w:szCs w:val="32"/>
        </w:rPr>
        <w:t xml:space="preserve"> </w:t>
      </w:r>
      <w:r w:rsidR="7C3806D2" w:rsidRPr="0CB74FFB">
        <w:rPr>
          <w:rFonts w:ascii="DaunPenh" w:eastAsia="DaunPenh" w:hAnsi="DaunPenh" w:cs="DaunPenh"/>
          <w:color w:val="000000" w:themeColor="text1"/>
          <w:sz w:val="32"/>
          <w:szCs w:val="32"/>
        </w:rPr>
        <w:t xml:space="preserve">what </w:t>
      </w:r>
      <w:r w:rsidR="40CAFE86" w:rsidRPr="0CB74FFB">
        <w:rPr>
          <w:rFonts w:ascii="DaunPenh" w:eastAsia="DaunPenh" w:hAnsi="DaunPenh" w:cs="DaunPenh"/>
          <w:color w:val="000000" w:themeColor="text1"/>
          <w:sz w:val="32"/>
          <w:szCs w:val="32"/>
        </w:rPr>
        <w:t>their</w:t>
      </w:r>
      <w:r w:rsidR="6BCC9352" w:rsidRPr="0CB74FFB">
        <w:rPr>
          <w:rFonts w:ascii="DaunPenh" w:eastAsia="DaunPenh" w:hAnsi="DaunPenh" w:cs="DaunPenh"/>
          <w:color w:val="000000" w:themeColor="text1"/>
          <w:sz w:val="32"/>
          <w:szCs w:val="32"/>
        </w:rPr>
        <w:t xml:space="preserve"> friendships</w:t>
      </w:r>
      <w:r w:rsidR="68E04968" w:rsidRPr="0CB74FFB">
        <w:rPr>
          <w:rFonts w:ascii="DaunPenh" w:eastAsia="DaunPenh" w:hAnsi="DaunPenh" w:cs="DaunPenh"/>
          <w:color w:val="000000" w:themeColor="text1"/>
          <w:sz w:val="32"/>
          <w:szCs w:val="32"/>
        </w:rPr>
        <w:t xml:space="preserve"> look</w:t>
      </w:r>
      <w:r w:rsidR="61B14001" w:rsidRPr="0CB74FFB">
        <w:rPr>
          <w:rFonts w:ascii="DaunPenh" w:eastAsia="DaunPenh" w:hAnsi="DaunPenh" w:cs="DaunPenh"/>
          <w:color w:val="000000" w:themeColor="text1"/>
          <w:sz w:val="32"/>
          <w:szCs w:val="32"/>
        </w:rPr>
        <w:t>ed</w:t>
      </w:r>
      <w:r w:rsidR="68E04968" w:rsidRPr="0CB74FFB">
        <w:rPr>
          <w:rFonts w:ascii="DaunPenh" w:eastAsia="DaunPenh" w:hAnsi="DaunPenh" w:cs="DaunPenh"/>
          <w:color w:val="000000" w:themeColor="text1"/>
          <w:sz w:val="32"/>
          <w:szCs w:val="32"/>
        </w:rPr>
        <w:t xml:space="preserve"> like</w:t>
      </w:r>
      <w:r w:rsidR="2A449DD8" w:rsidRPr="0CB74FFB">
        <w:rPr>
          <w:rFonts w:ascii="DaunPenh" w:eastAsia="DaunPenh" w:hAnsi="DaunPenh" w:cs="DaunPenh"/>
          <w:color w:val="000000" w:themeColor="text1"/>
          <w:sz w:val="32"/>
          <w:szCs w:val="32"/>
        </w:rPr>
        <w:t xml:space="preserve"> – all </w:t>
      </w:r>
      <w:r>
        <w:rPr>
          <w:rFonts w:ascii="DaunPenh" w:eastAsia="DaunPenh" w:hAnsi="DaunPenh" w:cs="DaunPenh"/>
          <w:color w:val="000000" w:themeColor="text1"/>
          <w:sz w:val="32"/>
          <w:szCs w:val="32"/>
        </w:rPr>
        <w:t>have</w:t>
      </w:r>
      <w:r w:rsidR="2A449DD8" w:rsidRPr="0CB74FFB">
        <w:rPr>
          <w:rFonts w:ascii="DaunPenh" w:eastAsia="DaunPenh" w:hAnsi="DaunPenh" w:cs="DaunPenh"/>
          <w:color w:val="000000" w:themeColor="text1"/>
          <w:sz w:val="32"/>
          <w:szCs w:val="32"/>
        </w:rPr>
        <w:t xml:space="preserve"> meani</w:t>
      </w:r>
      <w:r w:rsidR="294A9AEC" w:rsidRPr="0CB74FFB">
        <w:rPr>
          <w:rFonts w:ascii="DaunPenh" w:eastAsia="DaunPenh" w:hAnsi="DaunPenh" w:cs="DaunPenh"/>
          <w:color w:val="000000" w:themeColor="text1"/>
          <w:sz w:val="32"/>
          <w:szCs w:val="32"/>
        </w:rPr>
        <w:t>ng</w:t>
      </w:r>
      <w:r>
        <w:rPr>
          <w:rFonts w:ascii="DaunPenh" w:eastAsia="DaunPenh" w:hAnsi="DaunPenh" w:cs="DaunPenh"/>
          <w:color w:val="000000" w:themeColor="text1"/>
          <w:sz w:val="32"/>
          <w:szCs w:val="32"/>
        </w:rPr>
        <w:t xml:space="preserve"> too</w:t>
      </w:r>
      <w:r w:rsidR="00AC6BDA">
        <w:rPr>
          <w:rFonts w:ascii="DaunPenh" w:eastAsia="DaunPenh" w:hAnsi="DaunPenh" w:cs="DaunPenh"/>
          <w:color w:val="000000" w:themeColor="text1"/>
          <w:sz w:val="32"/>
          <w:szCs w:val="32"/>
        </w:rPr>
        <w:t>. T</w:t>
      </w:r>
      <w:r>
        <w:rPr>
          <w:rFonts w:ascii="DaunPenh" w:eastAsia="DaunPenh" w:hAnsi="DaunPenh" w:cs="DaunPenh"/>
          <w:color w:val="000000" w:themeColor="text1"/>
          <w:sz w:val="32"/>
          <w:szCs w:val="32"/>
        </w:rPr>
        <w:t>hese seemingly small thoughts are resistance to a male dominated narrative.</w:t>
      </w:r>
      <w:r w:rsidR="294A9AEC" w:rsidRPr="0CB74FFB">
        <w:rPr>
          <w:rFonts w:ascii="DaunPenh" w:eastAsia="DaunPenh" w:hAnsi="DaunPenh" w:cs="DaunPenh"/>
          <w:color w:val="000000" w:themeColor="text1"/>
          <w:sz w:val="32"/>
          <w:szCs w:val="32"/>
        </w:rPr>
        <w:t xml:space="preserve"> S</w:t>
      </w:r>
      <w:r w:rsidR="290A8E94" w:rsidRPr="0CB74FFB">
        <w:rPr>
          <w:rFonts w:ascii="DaunPenh" w:eastAsia="DaunPenh" w:hAnsi="DaunPenh" w:cs="DaunPenh"/>
          <w:color w:val="000000" w:themeColor="text1"/>
          <w:sz w:val="32"/>
          <w:szCs w:val="32"/>
        </w:rPr>
        <w:t>o, w</w:t>
      </w:r>
      <w:r w:rsidR="175F5E44" w:rsidRPr="0CB74FFB">
        <w:rPr>
          <w:rFonts w:ascii="DaunPenh" w:eastAsia="DaunPenh" w:hAnsi="DaunPenh" w:cs="DaunPenh"/>
          <w:color w:val="000000" w:themeColor="text1"/>
          <w:sz w:val="32"/>
          <w:szCs w:val="32"/>
        </w:rPr>
        <w:t xml:space="preserve">hen I </w:t>
      </w:r>
      <w:r w:rsidR="4E7D9E42" w:rsidRPr="0CB74FFB">
        <w:rPr>
          <w:rFonts w:ascii="DaunPenh" w:eastAsia="DaunPenh" w:hAnsi="DaunPenh" w:cs="DaunPenh"/>
          <w:color w:val="000000" w:themeColor="text1"/>
          <w:sz w:val="32"/>
          <w:szCs w:val="32"/>
        </w:rPr>
        <w:t xml:space="preserve">read </w:t>
      </w:r>
      <w:r w:rsidR="175F5E44" w:rsidRPr="0CB74FFB">
        <w:rPr>
          <w:rFonts w:ascii="DaunPenh" w:eastAsia="DaunPenh" w:hAnsi="DaunPenh" w:cs="DaunPenh"/>
          <w:color w:val="000000" w:themeColor="text1"/>
          <w:sz w:val="32"/>
          <w:szCs w:val="32"/>
        </w:rPr>
        <w:t>Connolly’s report on relict plants, it str</w:t>
      </w:r>
      <w:r w:rsidR="00680A58">
        <w:rPr>
          <w:rFonts w:ascii="DaunPenh" w:eastAsia="DaunPenh" w:hAnsi="DaunPenh" w:cs="DaunPenh"/>
          <w:color w:val="000000" w:themeColor="text1"/>
          <w:sz w:val="32"/>
          <w:szCs w:val="32"/>
        </w:rPr>
        <w:t>uck</w:t>
      </w:r>
      <w:r w:rsidR="175F5E44" w:rsidRPr="0CB74FFB">
        <w:rPr>
          <w:rFonts w:ascii="DaunPenh" w:eastAsia="DaunPenh" w:hAnsi="DaunPenh" w:cs="DaunPenh"/>
          <w:color w:val="000000" w:themeColor="text1"/>
          <w:sz w:val="32"/>
          <w:szCs w:val="32"/>
        </w:rPr>
        <w:t xml:space="preserve"> a </w:t>
      </w:r>
      <w:r w:rsidR="6A630BA8" w:rsidRPr="0CB74FFB">
        <w:rPr>
          <w:rFonts w:ascii="DaunPenh" w:eastAsia="DaunPenh" w:hAnsi="DaunPenh" w:cs="DaunPenh"/>
          <w:color w:val="000000" w:themeColor="text1"/>
          <w:sz w:val="32"/>
          <w:szCs w:val="32"/>
        </w:rPr>
        <w:t>chord</w:t>
      </w:r>
      <w:r w:rsidR="0D06F310" w:rsidRPr="0CB74FFB">
        <w:rPr>
          <w:rFonts w:ascii="DaunPenh" w:eastAsia="DaunPenh" w:hAnsi="DaunPenh" w:cs="DaunPenh"/>
          <w:color w:val="000000" w:themeColor="text1"/>
          <w:sz w:val="32"/>
          <w:szCs w:val="32"/>
        </w:rPr>
        <w:t>. H</w:t>
      </w:r>
      <w:r w:rsidR="7FDF3774" w:rsidRPr="0CB74FFB">
        <w:rPr>
          <w:rFonts w:ascii="DaunPenh" w:eastAsia="DaunPenh" w:hAnsi="DaunPenh" w:cs="DaunPenh"/>
          <w:color w:val="000000" w:themeColor="text1"/>
          <w:sz w:val="32"/>
          <w:szCs w:val="32"/>
        </w:rPr>
        <w:t>ow</w:t>
      </w:r>
      <w:r w:rsidR="6036BAE4" w:rsidRPr="0CB74FFB">
        <w:rPr>
          <w:rFonts w:ascii="DaunPenh" w:eastAsia="DaunPenh" w:hAnsi="DaunPenh" w:cs="DaunPenh"/>
          <w:color w:val="000000" w:themeColor="text1"/>
          <w:sz w:val="32"/>
          <w:szCs w:val="32"/>
        </w:rPr>
        <w:t>,</w:t>
      </w:r>
      <w:r w:rsidR="7FDF3774" w:rsidRPr="0CB74FFB">
        <w:rPr>
          <w:rFonts w:ascii="DaunPenh" w:eastAsia="DaunPenh" w:hAnsi="DaunPenh" w:cs="DaunPenh"/>
          <w:color w:val="000000" w:themeColor="text1"/>
          <w:sz w:val="32"/>
          <w:szCs w:val="32"/>
        </w:rPr>
        <w:t xml:space="preserve"> I wonder, were lad</w:t>
      </w:r>
      <w:r w:rsidR="42CE62E5" w:rsidRPr="0CB74FFB">
        <w:rPr>
          <w:rFonts w:ascii="DaunPenh" w:eastAsia="DaunPenh" w:hAnsi="DaunPenh" w:cs="DaunPenh"/>
          <w:color w:val="000000" w:themeColor="text1"/>
          <w:sz w:val="32"/>
          <w:szCs w:val="32"/>
        </w:rPr>
        <w:t>ie</w:t>
      </w:r>
      <w:r w:rsidR="7FDF3774" w:rsidRPr="0CB74FFB">
        <w:rPr>
          <w:rFonts w:ascii="DaunPenh" w:eastAsia="DaunPenh" w:hAnsi="DaunPenh" w:cs="DaunPenh"/>
          <w:color w:val="000000" w:themeColor="text1"/>
          <w:sz w:val="32"/>
          <w:szCs w:val="32"/>
        </w:rPr>
        <w:t xml:space="preserve">s </w:t>
      </w:r>
      <w:r w:rsidR="2A553333" w:rsidRPr="0CB74FFB">
        <w:rPr>
          <w:rFonts w:ascii="DaunPenh" w:eastAsia="DaunPenh" w:hAnsi="DaunPenh" w:cs="DaunPenh"/>
          <w:color w:val="000000" w:themeColor="text1"/>
          <w:sz w:val="32"/>
          <w:szCs w:val="32"/>
        </w:rPr>
        <w:t>at the</w:t>
      </w:r>
      <w:r w:rsidR="002D1AC8">
        <w:rPr>
          <w:rFonts w:ascii="DaunPenh" w:eastAsia="DaunPenh" w:hAnsi="DaunPenh" w:cs="DaunPenh"/>
          <w:color w:val="000000" w:themeColor="text1"/>
          <w:sz w:val="32"/>
          <w:szCs w:val="32"/>
        </w:rPr>
        <w:t>se</w:t>
      </w:r>
      <w:r w:rsidR="2A553333" w:rsidRPr="0CB74FFB">
        <w:rPr>
          <w:rFonts w:ascii="DaunPenh" w:eastAsia="DaunPenh" w:hAnsi="DaunPenh" w:cs="DaunPenh"/>
          <w:color w:val="000000" w:themeColor="text1"/>
          <w:sz w:val="32"/>
          <w:szCs w:val="32"/>
        </w:rPr>
        <w:t xml:space="preserve"> castles, </w:t>
      </w:r>
      <w:r w:rsidR="7FDF3774" w:rsidRPr="0CB74FFB">
        <w:rPr>
          <w:rFonts w:ascii="DaunPenh" w:eastAsia="DaunPenh" w:hAnsi="DaunPenh" w:cs="DaunPenh"/>
          <w:color w:val="000000" w:themeColor="text1"/>
          <w:sz w:val="32"/>
          <w:szCs w:val="32"/>
        </w:rPr>
        <w:t>spending their time in the</w:t>
      </w:r>
      <w:r w:rsidR="4F681219" w:rsidRPr="0CB74FFB">
        <w:rPr>
          <w:rFonts w:ascii="DaunPenh" w:eastAsia="DaunPenh" w:hAnsi="DaunPenh" w:cs="DaunPenh"/>
          <w:color w:val="000000" w:themeColor="text1"/>
          <w:sz w:val="32"/>
          <w:szCs w:val="32"/>
        </w:rPr>
        <w:t xml:space="preserve"> </w:t>
      </w:r>
      <w:r w:rsidR="7FDF3774" w:rsidRPr="0CB74FFB">
        <w:rPr>
          <w:rFonts w:ascii="DaunPenh" w:eastAsia="DaunPenh" w:hAnsi="DaunPenh" w:cs="DaunPenh"/>
          <w:color w:val="000000" w:themeColor="text1"/>
          <w:sz w:val="32"/>
          <w:szCs w:val="32"/>
        </w:rPr>
        <w:t>gardens? What c</w:t>
      </w:r>
      <w:r w:rsidR="00AC6BDA">
        <w:rPr>
          <w:rFonts w:ascii="DaunPenh" w:eastAsia="DaunPenh" w:hAnsi="DaunPenh" w:cs="DaunPenh"/>
          <w:color w:val="000000" w:themeColor="text1"/>
          <w:sz w:val="32"/>
          <w:szCs w:val="32"/>
        </w:rPr>
        <w:t>an</w:t>
      </w:r>
      <w:r w:rsidR="7FDF3774" w:rsidRPr="0CB74FFB">
        <w:rPr>
          <w:rFonts w:ascii="DaunPenh" w:eastAsia="DaunPenh" w:hAnsi="DaunPenh" w:cs="DaunPenh"/>
          <w:color w:val="000000" w:themeColor="text1"/>
          <w:sz w:val="32"/>
          <w:szCs w:val="32"/>
        </w:rPr>
        <w:t xml:space="preserve"> we learn about them</w:t>
      </w:r>
      <w:r w:rsidR="580C77AD" w:rsidRPr="0CB74FFB">
        <w:rPr>
          <w:rFonts w:ascii="DaunPenh" w:eastAsia="DaunPenh" w:hAnsi="DaunPenh" w:cs="DaunPenh"/>
          <w:color w:val="000000" w:themeColor="text1"/>
          <w:sz w:val="32"/>
          <w:szCs w:val="32"/>
        </w:rPr>
        <w:t xml:space="preserve"> </w:t>
      </w:r>
      <w:r w:rsidR="0BBF06F9" w:rsidRPr="0CB74FFB">
        <w:rPr>
          <w:rFonts w:ascii="DaunPenh" w:eastAsia="DaunPenh" w:hAnsi="DaunPenh" w:cs="DaunPenh"/>
          <w:color w:val="000000" w:themeColor="text1"/>
          <w:sz w:val="32"/>
          <w:szCs w:val="32"/>
        </w:rPr>
        <w:t>by</w:t>
      </w:r>
      <w:r w:rsidR="55090F96" w:rsidRPr="0CB74FFB">
        <w:rPr>
          <w:rFonts w:ascii="DaunPenh" w:eastAsia="DaunPenh" w:hAnsi="DaunPenh" w:cs="DaunPenh"/>
          <w:color w:val="000000" w:themeColor="text1"/>
          <w:sz w:val="32"/>
          <w:szCs w:val="32"/>
        </w:rPr>
        <w:t xml:space="preserve"> looking at </w:t>
      </w:r>
      <w:r w:rsidR="176DC53E" w:rsidRPr="0CB74FFB">
        <w:rPr>
          <w:rFonts w:ascii="DaunPenh" w:eastAsia="DaunPenh" w:hAnsi="DaunPenh" w:cs="DaunPenh"/>
          <w:color w:val="000000" w:themeColor="text1"/>
          <w:sz w:val="32"/>
          <w:szCs w:val="32"/>
        </w:rPr>
        <w:t>plants?</w:t>
      </w:r>
      <w:r w:rsidR="50D81743" w:rsidRPr="0CB74FFB">
        <w:rPr>
          <w:rFonts w:ascii="DaunPenh" w:eastAsia="DaunPenh" w:hAnsi="DaunPenh" w:cs="DaunPenh"/>
          <w:color w:val="000000" w:themeColor="text1"/>
          <w:sz w:val="32"/>
          <w:szCs w:val="32"/>
        </w:rPr>
        <w:t xml:space="preserve"> It turns out</w:t>
      </w:r>
      <w:r w:rsidR="1BC4A48E" w:rsidRPr="0CB74FFB">
        <w:rPr>
          <w:rFonts w:ascii="DaunPenh" w:eastAsia="DaunPenh" w:hAnsi="DaunPenh" w:cs="DaunPenh"/>
          <w:color w:val="000000" w:themeColor="text1"/>
          <w:sz w:val="32"/>
          <w:szCs w:val="32"/>
        </w:rPr>
        <w:t xml:space="preserve"> th</w:t>
      </w:r>
      <w:r w:rsidR="02F463D7" w:rsidRPr="0CB74FFB">
        <w:rPr>
          <w:rFonts w:ascii="DaunPenh" w:eastAsia="DaunPenh" w:hAnsi="DaunPenh" w:cs="DaunPenh"/>
          <w:color w:val="000000" w:themeColor="text1"/>
          <w:sz w:val="32"/>
          <w:szCs w:val="32"/>
        </w:rPr>
        <w:t>e</w:t>
      </w:r>
      <w:r w:rsidR="1D926966" w:rsidRPr="0CB74FFB">
        <w:rPr>
          <w:rFonts w:ascii="DaunPenh" w:eastAsia="DaunPenh" w:hAnsi="DaunPenh" w:cs="DaunPenh"/>
          <w:color w:val="000000" w:themeColor="text1"/>
          <w:sz w:val="32"/>
          <w:szCs w:val="32"/>
        </w:rPr>
        <w:t xml:space="preserve">se thoughts </w:t>
      </w:r>
      <w:r w:rsidR="00AC6BDA">
        <w:rPr>
          <w:rFonts w:ascii="DaunPenh" w:eastAsia="DaunPenh" w:hAnsi="DaunPenh" w:cs="DaunPenh"/>
          <w:color w:val="000000" w:themeColor="text1"/>
          <w:sz w:val="32"/>
          <w:szCs w:val="32"/>
        </w:rPr>
        <w:t>are</w:t>
      </w:r>
      <w:r w:rsidR="1D926966" w:rsidRPr="0CB74FFB">
        <w:rPr>
          <w:rFonts w:ascii="DaunPenh" w:eastAsia="DaunPenh" w:hAnsi="DaunPenh" w:cs="DaunPenh"/>
          <w:color w:val="000000" w:themeColor="text1"/>
          <w:sz w:val="32"/>
          <w:szCs w:val="32"/>
        </w:rPr>
        <w:t xml:space="preserve"> a</w:t>
      </w:r>
      <w:r w:rsidR="22533121" w:rsidRPr="0CB74FFB">
        <w:rPr>
          <w:rFonts w:ascii="DaunPenh" w:eastAsia="DaunPenh" w:hAnsi="DaunPenh" w:cs="DaunPenh"/>
          <w:color w:val="000000" w:themeColor="text1"/>
          <w:sz w:val="32"/>
          <w:szCs w:val="32"/>
        </w:rPr>
        <w:t xml:space="preserve"> springboard for</w:t>
      </w:r>
      <w:r w:rsidR="1BC4A48E" w:rsidRPr="0CB74FFB">
        <w:rPr>
          <w:rFonts w:ascii="DaunPenh" w:eastAsia="DaunPenh" w:hAnsi="DaunPenh" w:cs="DaunPenh"/>
          <w:color w:val="000000" w:themeColor="text1"/>
          <w:sz w:val="32"/>
          <w:szCs w:val="32"/>
        </w:rPr>
        <w:t xml:space="preserve"> many fascinating </w:t>
      </w:r>
      <w:r w:rsidR="11494461" w:rsidRPr="0CB74FFB">
        <w:rPr>
          <w:rFonts w:ascii="DaunPenh" w:eastAsia="DaunPenh" w:hAnsi="DaunPenh" w:cs="DaunPenh"/>
          <w:color w:val="000000" w:themeColor="text1"/>
          <w:sz w:val="32"/>
          <w:szCs w:val="32"/>
        </w:rPr>
        <w:t>explorations into</w:t>
      </w:r>
      <w:r w:rsidR="69AF1455" w:rsidRPr="0CB74FFB">
        <w:rPr>
          <w:rFonts w:ascii="DaunPenh" w:eastAsia="DaunPenh" w:hAnsi="DaunPenh" w:cs="DaunPenh"/>
          <w:color w:val="000000" w:themeColor="text1"/>
          <w:sz w:val="32"/>
          <w:szCs w:val="32"/>
        </w:rPr>
        <w:t xml:space="preserve"> the lives of</w:t>
      </w:r>
      <w:r w:rsidR="79733F62" w:rsidRPr="0CB74FFB">
        <w:rPr>
          <w:rFonts w:ascii="DaunPenh" w:eastAsia="DaunPenh" w:hAnsi="DaunPenh" w:cs="DaunPenh"/>
          <w:color w:val="000000" w:themeColor="text1"/>
          <w:sz w:val="32"/>
          <w:szCs w:val="32"/>
        </w:rPr>
        <w:t xml:space="preserve"> medieval</w:t>
      </w:r>
      <w:r w:rsidR="69AF1455" w:rsidRPr="0CB74FFB">
        <w:rPr>
          <w:rFonts w:ascii="DaunPenh" w:eastAsia="DaunPenh" w:hAnsi="DaunPenh" w:cs="DaunPenh"/>
          <w:color w:val="000000" w:themeColor="text1"/>
          <w:sz w:val="32"/>
          <w:szCs w:val="32"/>
        </w:rPr>
        <w:t xml:space="preserve"> women.</w:t>
      </w:r>
      <w:r w:rsidR="50C28A00" w:rsidRPr="0CB74FFB">
        <w:rPr>
          <w:rFonts w:ascii="DaunPenh" w:eastAsia="DaunPenh" w:hAnsi="DaunPenh" w:cs="DaunPenh"/>
          <w:color w:val="000000" w:themeColor="text1"/>
          <w:sz w:val="32"/>
          <w:szCs w:val="32"/>
        </w:rPr>
        <w:t xml:space="preserve"> Not all of which could be covered here. </w:t>
      </w:r>
    </w:p>
    <w:p w14:paraId="7BADB800" w14:textId="23759759" w:rsidR="4B76C707" w:rsidRDefault="1CB4D5F4"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Despite their inferior legal status, </w:t>
      </w:r>
      <w:r w:rsidR="4BE3DF2B" w:rsidRPr="0CB74FFB">
        <w:rPr>
          <w:rFonts w:ascii="DaunPenh" w:eastAsia="DaunPenh" w:hAnsi="DaunPenh" w:cs="DaunPenh"/>
          <w:color w:val="000000" w:themeColor="text1"/>
          <w:sz w:val="32"/>
          <w:szCs w:val="32"/>
        </w:rPr>
        <w:t xml:space="preserve">medieval </w:t>
      </w:r>
      <w:r w:rsidR="4C5A0EFB" w:rsidRPr="0CB74FFB">
        <w:rPr>
          <w:rFonts w:ascii="DaunPenh" w:eastAsia="DaunPenh" w:hAnsi="DaunPenh" w:cs="DaunPenh"/>
          <w:color w:val="000000" w:themeColor="text1"/>
          <w:sz w:val="32"/>
          <w:szCs w:val="32"/>
        </w:rPr>
        <w:t>women</w:t>
      </w:r>
      <w:r w:rsidRPr="0CB74FFB">
        <w:rPr>
          <w:rFonts w:ascii="DaunPenh" w:eastAsia="DaunPenh" w:hAnsi="DaunPenh" w:cs="DaunPenh"/>
          <w:color w:val="000000" w:themeColor="text1"/>
          <w:sz w:val="32"/>
          <w:szCs w:val="32"/>
        </w:rPr>
        <w:t xml:space="preserve"> were not </w:t>
      </w:r>
      <w:r w:rsidR="0F49DE89" w:rsidRPr="0CB74FFB">
        <w:rPr>
          <w:rFonts w:ascii="DaunPenh" w:eastAsia="DaunPenh" w:hAnsi="DaunPenh" w:cs="DaunPenh"/>
          <w:color w:val="000000" w:themeColor="text1"/>
          <w:sz w:val="32"/>
          <w:szCs w:val="32"/>
        </w:rPr>
        <w:t xml:space="preserve">mere </w:t>
      </w:r>
      <w:r w:rsidR="7FB26E21" w:rsidRPr="0CB74FFB">
        <w:rPr>
          <w:rFonts w:ascii="DaunPenh" w:eastAsia="DaunPenh" w:hAnsi="DaunPenh" w:cs="DaunPenh"/>
          <w:color w:val="000000" w:themeColor="text1"/>
          <w:sz w:val="32"/>
          <w:szCs w:val="32"/>
        </w:rPr>
        <w:t>observers</w:t>
      </w:r>
      <w:r w:rsidR="003D5BFD">
        <w:rPr>
          <w:rFonts w:ascii="DaunPenh" w:eastAsia="DaunPenh" w:hAnsi="DaunPenh" w:cs="DaunPenh"/>
          <w:color w:val="000000" w:themeColor="text1"/>
          <w:sz w:val="32"/>
          <w:szCs w:val="32"/>
        </w:rPr>
        <w:t>;</w:t>
      </w:r>
      <w:r w:rsidR="06206BD1" w:rsidRPr="0CB74FFB">
        <w:rPr>
          <w:rFonts w:ascii="DaunPenh" w:eastAsia="DaunPenh" w:hAnsi="DaunPenh" w:cs="DaunPenh"/>
          <w:color w:val="000000" w:themeColor="text1"/>
          <w:sz w:val="32"/>
          <w:szCs w:val="32"/>
        </w:rPr>
        <w:t xml:space="preserve"> </w:t>
      </w:r>
      <w:r w:rsidR="7FB26E21" w:rsidRPr="0CB74FFB">
        <w:rPr>
          <w:rFonts w:ascii="DaunPenh" w:eastAsia="DaunPenh" w:hAnsi="DaunPenh" w:cs="DaunPenh"/>
          <w:color w:val="000000" w:themeColor="text1"/>
          <w:sz w:val="32"/>
          <w:szCs w:val="32"/>
        </w:rPr>
        <w:t>there were ways for them to assert agency</w:t>
      </w:r>
      <w:r w:rsidR="09FD0100" w:rsidRPr="0CB74FFB">
        <w:rPr>
          <w:rFonts w:ascii="DaunPenh" w:eastAsia="DaunPenh" w:hAnsi="DaunPenh" w:cs="DaunPenh"/>
          <w:color w:val="000000" w:themeColor="text1"/>
          <w:sz w:val="32"/>
          <w:szCs w:val="32"/>
        </w:rPr>
        <w:t xml:space="preserve"> in their own lives</w:t>
      </w:r>
      <w:r w:rsidR="31DF7961" w:rsidRPr="0CB74FFB">
        <w:rPr>
          <w:rFonts w:ascii="DaunPenh" w:eastAsia="DaunPenh" w:hAnsi="DaunPenh" w:cs="DaunPenh"/>
          <w:color w:val="000000" w:themeColor="text1"/>
          <w:sz w:val="32"/>
          <w:szCs w:val="32"/>
        </w:rPr>
        <w:t xml:space="preserve">. </w:t>
      </w:r>
      <w:r w:rsidR="628BF9FF" w:rsidRPr="0CB74FFB">
        <w:rPr>
          <w:rFonts w:ascii="DaunPenh" w:eastAsia="DaunPenh" w:hAnsi="DaunPenh" w:cs="DaunPenh"/>
          <w:color w:val="000000" w:themeColor="text1"/>
          <w:sz w:val="32"/>
          <w:szCs w:val="32"/>
        </w:rPr>
        <w:t>There ar</w:t>
      </w:r>
      <w:r w:rsidR="31DF7961" w:rsidRPr="0CB74FFB">
        <w:rPr>
          <w:rFonts w:ascii="DaunPenh" w:eastAsia="DaunPenh" w:hAnsi="DaunPenh" w:cs="DaunPenh"/>
          <w:color w:val="000000" w:themeColor="text1"/>
          <w:sz w:val="32"/>
          <w:szCs w:val="32"/>
        </w:rPr>
        <w:t xml:space="preserve">e </w:t>
      </w:r>
      <w:r w:rsidR="51C63C6A" w:rsidRPr="0CB74FFB">
        <w:rPr>
          <w:rFonts w:ascii="DaunPenh" w:eastAsia="DaunPenh" w:hAnsi="DaunPenh" w:cs="DaunPenh"/>
          <w:color w:val="000000" w:themeColor="text1"/>
          <w:sz w:val="32"/>
          <w:szCs w:val="32"/>
        </w:rPr>
        <w:t xml:space="preserve">notable </w:t>
      </w:r>
      <w:r w:rsidR="31DF7961" w:rsidRPr="0CB74FFB">
        <w:rPr>
          <w:rFonts w:ascii="DaunPenh" w:eastAsia="DaunPenh" w:hAnsi="DaunPenh" w:cs="DaunPenh"/>
          <w:color w:val="000000" w:themeColor="text1"/>
          <w:sz w:val="32"/>
          <w:szCs w:val="32"/>
        </w:rPr>
        <w:t xml:space="preserve">examples of noblewomen who </w:t>
      </w:r>
      <w:r w:rsidR="3332184A" w:rsidRPr="0CB74FFB">
        <w:rPr>
          <w:rFonts w:ascii="DaunPenh" w:eastAsia="DaunPenh" w:hAnsi="DaunPenh" w:cs="DaunPenh"/>
          <w:color w:val="000000" w:themeColor="text1"/>
          <w:sz w:val="32"/>
          <w:szCs w:val="32"/>
        </w:rPr>
        <w:t>stepped out of their expected space</w:t>
      </w:r>
      <w:r w:rsidR="31DF7961" w:rsidRPr="0CB74FFB">
        <w:rPr>
          <w:rFonts w:ascii="DaunPenh" w:eastAsia="DaunPenh" w:hAnsi="DaunPenh" w:cs="DaunPenh"/>
          <w:color w:val="000000" w:themeColor="text1"/>
          <w:sz w:val="32"/>
          <w:szCs w:val="32"/>
        </w:rPr>
        <w:t>, such as Senana Ferch Caradog</w:t>
      </w:r>
      <w:r w:rsidR="7635C725" w:rsidRPr="0CB74FFB">
        <w:rPr>
          <w:rFonts w:ascii="DaunPenh" w:eastAsia="DaunPenh" w:hAnsi="DaunPenh" w:cs="DaunPenh"/>
          <w:color w:val="000000" w:themeColor="text1"/>
          <w:sz w:val="32"/>
          <w:szCs w:val="32"/>
        </w:rPr>
        <w:t>,</w:t>
      </w:r>
      <w:r w:rsidR="4B76C707" w:rsidRPr="0CB74FFB">
        <w:rPr>
          <w:rStyle w:val="FootnoteReference"/>
          <w:rFonts w:ascii="DaunPenh" w:eastAsia="DaunPenh" w:hAnsi="DaunPenh" w:cs="DaunPenh"/>
          <w:color w:val="000000" w:themeColor="text1"/>
          <w:sz w:val="32"/>
          <w:szCs w:val="32"/>
        </w:rPr>
        <w:footnoteReference w:id="292"/>
      </w:r>
      <w:r w:rsidR="6F5F111D" w:rsidRPr="0CB74FFB">
        <w:rPr>
          <w:rFonts w:ascii="DaunPenh" w:eastAsia="DaunPenh" w:hAnsi="DaunPenh" w:cs="DaunPenh"/>
          <w:color w:val="000000" w:themeColor="text1"/>
          <w:sz w:val="32"/>
          <w:szCs w:val="32"/>
        </w:rPr>
        <w:t xml:space="preserve"> but this </w:t>
      </w:r>
      <w:r w:rsidR="022ED86A" w:rsidRPr="0CB74FFB">
        <w:rPr>
          <w:rFonts w:ascii="DaunPenh" w:eastAsia="DaunPenh" w:hAnsi="DaunPenh" w:cs="DaunPenh"/>
          <w:color w:val="000000" w:themeColor="text1"/>
          <w:sz w:val="32"/>
          <w:szCs w:val="32"/>
        </w:rPr>
        <w:t xml:space="preserve">independence </w:t>
      </w:r>
      <w:r w:rsidR="6F5F111D" w:rsidRPr="0CB74FFB">
        <w:rPr>
          <w:rFonts w:ascii="DaunPenh" w:eastAsia="DaunPenh" w:hAnsi="DaunPenh" w:cs="DaunPenh"/>
          <w:color w:val="000000" w:themeColor="text1"/>
          <w:sz w:val="32"/>
          <w:szCs w:val="32"/>
        </w:rPr>
        <w:t xml:space="preserve">was not the </w:t>
      </w:r>
      <w:r w:rsidR="52D87073" w:rsidRPr="0CB74FFB">
        <w:rPr>
          <w:rFonts w:ascii="DaunPenh" w:eastAsia="DaunPenh" w:hAnsi="DaunPenh" w:cs="DaunPenh"/>
          <w:color w:val="000000" w:themeColor="text1"/>
          <w:sz w:val="32"/>
          <w:szCs w:val="32"/>
        </w:rPr>
        <w:t>'</w:t>
      </w:r>
      <w:r w:rsidR="6F5F111D" w:rsidRPr="0CB74FFB">
        <w:rPr>
          <w:rFonts w:ascii="DaunPenh" w:eastAsia="DaunPenh" w:hAnsi="DaunPenh" w:cs="DaunPenh"/>
          <w:color w:val="000000" w:themeColor="text1"/>
          <w:sz w:val="32"/>
          <w:szCs w:val="32"/>
        </w:rPr>
        <w:t>norm</w:t>
      </w:r>
      <w:r w:rsidR="7ED76850" w:rsidRPr="0CB74FFB">
        <w:rPr>
          <w:rFonts w:ascii="DaunPenh" w:eastAsia="DaunPenh" w:hAnsi="DaunPenh" w:cs="DaunPenh"/>
          <w:color w:val="000000" w:themeColor="text1"/>
          <w:sz w:val="28"/>
          <w:szCs w:val="28"/>
        </w:rPr>
        <w:t>’</w:t>
      </w:r>
      <w:r w:rsidR="4E2A1459" w:rsidRPr="0CB74FFB">
        <w:rPr>
          <w:rFonts w:ascii="DaunPenh" w:eastAsia="DaunPenh" w:hAnsi="DaunPenh" w:cs="DaunPenh"/>
          <w:color w:val="000000" w:themeColor="text1"/>
          <w:sz w:val="32"/>
          <w:szCs w:val="32"/>
        </w:rPr>
        <w:t xml:space="preserve"> for most women</w:t>
      </w:r>
      <w:r w:rsidR="6F5F111D" w:rsidRPr="0CB74FFB">
        <w:rPr>
          <w:rFonts w:ascii="DaunPenh" w:eastAsia="DaunPenh" w:hAnsi="DaunPenh" w:cs="DaunPenh"/>
          <w:color w:val="000000" w:themeColor="text1"/>
          <w:sz w:val="32"/>
          <w:szCs w:val="32"/>
        </w:rPr>
        <w:t>.</w:t>
      </w:r>
      <w:r w:rsidR="6D173CAC" w:rsidRPr="0CB74FFB">
        <w:rPr>
          <w:rFonts w:ascii="DaunPenh" w:eastAsia="DaunPenh" w:hAnsi="DaunPenh" w:cs="DaunPenh"/>
          <w:color w:val="000000" w:themeColor="text1"/>
          <w:sz w:val="32"/>
          <w:szCs w:val="32"/>
        </w:rPr>
        <w:t xml:space="preserve"> </w:t>
      </w:r>
      <w:r w:rsidR="7F1964FD" w:rsidRPr="0CB74FFB">
        <w:rPr>
          <w:rFonts w:ascii="DaunPenh" w:eastAsia="DaunPenh" w:hAnsi="DaunPenh" w:cs="DaunPenh"/>
          <w:color w:val="000000" w:themeColor="text1"/>
          <w:sz w:val="32"/>
          <w:szCs w:val="32"/>
        </w:rPr>
        <w:t>D</w:t>
      </w:r>
      <w:r w:rsidR="6D173CAC" w:rsidRPr="0CB74FFB">
        <w:rPr>
          <w:rFonts w:ascii="DaunPenh" w:eastAsia="DaunPenh" w:hAnsi="DaunPenh" w:cs="DaunPenh"/>
          <w:color w:val="000000" w:themeColor="text1"/>
          <w:sz w:val="32"/>
          <w:szCs w:val="32"/>
        </w:rPr>
        <w:t xml:space="preserve">ecisions were </w:t>
      </w:r>
      <w:r w:rsidR="68DBFCCB" w:rsidRPr="0CB74FFB">
        <w:rPr>
          <w:rFonts w:ascii="DaunPenh" w:eastAsia="DaunPenh" w:hAnsi="DaunPenh" w:cs="DaunPenh"/>
          <w:color w:val="000000" w:themeColor="text1"/>
          <w:sz w:val="32"/>
          <w:szCs w:val="32"/>
        </w:rPr>
        <w:t>mostly</w:t>
      </w:r>
      <w:r w:rsidR="6D173CAC" w:rsidRPr="0CB74FFB">
        <w:rPr>
          <w:rFonts w:ascii="DaunPenh" w:eastAsia="DaunPenh" w:hAnsi="DaunPenh" w:cs="DaunPenh"/>
          <w:color w:val="000000" w:themeColor="text1"/>
          <w:sz w:val="32"/>
          <w:szCs w:val="32"/>
        </w:rPr>
        <w:t xml:space="preserve"> made</w:t>
      </w:r>
      <w:r w:rsidR="25309DB2" w:rsidRPr="0CB74FFB">
        <w:rPr>
          <w:rFonts w:ascii="DaunPenh" w:eastAsia="DaunPenh" w:hAnsi="DaunPenh" w:cs="DaunPenh"/>
          <w:color w:val="000000" w:themeColor="text1"/>
          <w:sz w:val="32"/>
          <w:szCs w:val="32"/>
        </w:rPr>
        <w:t xml:space="preserve"> for </w:t>
      </w:r>
      <w:r w:rsidR="5B8C1CE8" w:rsidRPr="0CB74FFB">
        <w:rPr>
          <w:rFonts w:ascii="DaunPenh" w:eastAsia="DaunPenh" w:hAnsi="DaunPenh" w:cs="DaunPenh"/>
          <w:color w:val="000000" w:themeColor="text1"/>
          <w:sz w:val="32"/>
          <w:szCs w:val="32"/>
        </w:rPr>
        <w:t>them</w:t>
      </w:r>
      <w:r w:rsidR="6D173CAC" w:rsidRPr="0CB74FFB">
        <w:rPr>
          <w:rFonts w:ascii="DaunPenh" w:eastAsia="DaunPenh" w:hAnsi="DaunPenh" w:cs="DaunPenh"/>
          <w:color w:val="000000" w:themeColor="text1"/>
          <w:sz w:val="32"/>
          <w:szCs w:val="32"/>
        </w:rPr>
        <w:t xml:space="preserve">, </w:t>
      </w:r>
      <w:r w:rsidR="003D5BFD">
        <w:rPr>
          <w:rFonts w:ascii="DaunPenh" w:eastAsia="DaunPenh" w:hAnsi="DaunPenh" w:cs="DaunPenh"/>
          <w:color w:val="000000" w:themeColor="text1"/>
          <w:sz w:val="32"/>
          <w:szCs w:val="32"/>
        </w:rPr>
        <w:t xml:space="preserve">but it is possible that during the Middle Ages, before medical regulation, women held more autonomy </w:t>
      </w:r>
      <w:r w:rsidR="00680A58">
        <w:rPr>
          <w:rFonts w:ascii="DaunPenh" w:eastAsia="DaunPenh" w:hAnsi="DaunPenh" w:cs="DaunPenh"/>
          <w:color w:val="000000" w:themeColor="text1"/>
          <w:sz w:val="32"/>
          <w:szCs w:val="32"/>
        </w:rPr>
        <w:t>concerning</w:t>
      </w:r>
      <w:r w:rsidR="003D5BFD">
        <w:rPr>
          <w:rFonts w:ascii="DaunPenh" w:eastAsia="DaunPenh" w:hAnsi="DaunPenh" w:cs="DaunPenh"/>
          <w:color w:val="000000" w:themeColor="text1"/>
          <w:sz w:val="32"/>
          <w:szCs w:val="32"/>
        </w:rPr>
        <w:t xml:space="preserve"> </w:t>
      </w:r>
      <w:r w:rsidR="6D173CAC" w:rsidRPr="003D5BFD">
        <w:rPr>
          <w:rFonts w:ascii="DaunPenh" w:eastAsia="DaunPenh" w:hAnsi="DaunPenh" w:cs="DaunPenh"/>
          <w:color w:val="000000" w:themeColor="text1"/>
          <w:sz w:val="32"/>
          <w:szCs w:val="32"/>
        </w:rPr>
        <w:t>decision</w:t>
      </w:r>
      <w:r w:rsidR="40B0D800" w:rsidRPr="003D5BFD">
        <w:rPr>
          <w:rFonts w:ascii="DaunPenh" w:eastAsia="DaunPenh" w:hAnsi="DaunPenh" w:cs="DaunPenh"/>
          <w:color w:val="000000" w:themeColor="text1"/>
          <w:sz w:val="32"/>
          <w:szCs w:val="32"/>
        </w:rPr>
        <w:t>s</w:t>
      </w:r>
      <w:r w:rsidR="6D173CAC" w:rsidRPr="003D5BFD">
        <w:rPr>
          <w:rFonts w:ascii="DaunPenh" w:eastAsia="DaunPenh" w:hAnsi="DaunPenh" w:cs="DaunPenh"/>
          <w:color w:val="000000" w:themeColor="text1"/>
          <w:sz w:val="32"/>
          <w:szCs w:val="32"/>
        </w:rPr>
        <w:t xml:space="preserve"> regarding their personal health</w:t>
      </w:r>
      <w:r w:rsidR="75A4724D" w:rsidRPr="003D5BFD">
        <w:rPr>
          <w:rFonts w:ascii="DaunPenh" w:eastAsia="DaunPenh" w:hAnsi="DaunPenh" w:cs="DaunPenh"/>
          <w:color w:val="000000" w:themeColor="text1"/>
          <w:sz w:val="32"/>
          <w:szCs w:val="32"/>
        </w:rPr>
        <w:t xml:space="preserve"> and</w:t>
      </w:r>
      <w:r w:rsidR="6D173CAC" w:rsidRPr="003D5BFD">
        <w:rPr>
          <w:rFonts w:ascii="DaunPenh" w:eastAsia="DaunPenh" w:hAnsi="DaunPenh" w:cs="DaunPenh"/>
          <w:color w:val="000000" w:themeColor="text1"/>
          <w:sz w:val="32"/>
          <w:szCs w:val="32"/>
        </w:rPr>
        <w:t xml:space="preserve"> </w:t>
      </w:r>
      <w:r w:rsidR="5EA4BEB2" w:rsidRPr="003D5BFD">
        <w:rPr>
          <w:rFonts w:ascii="DaunPenh" w:eastAsia="DaunPenh" w:hAnsi="DaunPenh" w:cs="DaunPenh"/>
          <w:color w:val="000000" w:themeColor="text1"/>
          <w:sz w:val="32"/>
          <w:szCs w:val="32"/>
        </w:rPr>
        <w:t>bodies</w:t>
      </w:r>
      <w:r w:rsidR="003D5BFD" w:rsidRPr="003D5BFD">
        <w:rPr>
          <w:rFonts w:ascii="DaunPenh" w:eastAsia="DaunPenh" w:hAnsi="DaunPenh" w:cs="DaunPenh"/>
          <w:color w:val="000000" w:themeColor="text1"/>
          <w:sz w:val="32"/>
          <w:szCs w:val="32"/>
        </w:rPr>
        <w:t>.</w:t>
      </w:r>
      <w:r w:rsidR="53110EAF" w:rsidRPr="0CB74FFB">
        <w:rPr>
          <w:rFonts w:ascii="DaunPenh" w:eastAsia="DaunPenh" w:hAnsi="DaunPenh" w:cs="DaunPenh"/>
          <w:color w:val="000000" w:themeColor="text1"/>
          <w:sz w:val="32"/>
          <w:szCs w:val="32"/>
        </w:rPr>
        <w:t xml:space="preserve"> </w:t>
      </w:r>
    </w:p>
    <w:p w14:paraId="3CD479CB" w14:textId="622C725A" w:rsidR="4B76C707" w:rsidRDefault="3EB026AE"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lastRenderedPageBreak/>
        <w:t>Before</w:t>
      </w:r>
      <w:r w:rsidR="4AD68B11" w:rsidRPr="0CB74FFB">
        <w:rPr>
          <w:rFonts w:ascii="DaunPenh" w:eastAsia="DaunPenh" w:hAnsi="DaunPenh" w:cs="DaunPenh"/>
          <w:color w:val="000000" w:themeColor="text1"/>
          <w:sz w:val="32"/>
          <w:szCs w:val="32"/>
        </w:rPr>
        <w:t xml:space="preserve"> </w:t>
      </w:r>
      <w:r w:rsidR="02731AAF" w:rsidRPr="0CB74FFB">
        <w:rPr>
          <w:rFonts w:ascii="DaunPenh" w:eastAsia="DaunPenh" w:hAnsi="DaunPenh" w:cs="DaunPenh"/>
          <w:color w:val="000000" w:themeColor="text1"/>
          <w:sz w:val="32"/>
          <w:szCs w:val="32"/>
        </w:rPr>
        <w:t>physicians required a university education under</w:t>
      </w:r>
      <w:r w:rsidR="6843EFEC" w:rsidRPr="0CB74FFB">
        <w:rPr>
          <w:rFonts w:ascii="DaunPenh" w:eastAsia="DaunPenh" w:hAnsi="DaunPenh" w:cs="DaunPenh"/>
          <w:color w:val="000000" w:themeColor="text1"/>
          <w:sz w:val="32"/>
          <w:szCs w:val="32"/>
        </w:rPr>
        <w:t xml:space="preserve"> English law in 1512</w:t>
      </w:r>
      <w:r w:rsidR="4B76C707" w:rsidRPr="0CB74FFB">
        <w:rPr>
          <w:rStyle w:val="FootnoteReference"/>
          <w:rFonts w:ascii="DaunPenh" w:eastAsia="DaunPenh" w:hAnsi="DaunPenh" w:cs="DaunPenh"/>
          <w:color w:val="000000" w:themeColor="text1"/>
          <w:sz w:val="32"/>
          <w:szCs w:val="32"/>
        </w:rPr>
        <w:footnoteReference w:id="293"/>
      </w:r>
      <w:r w:rsidR="298C8665" w:rsidRPr="0CB74FFB">
        <w:rPr>
          <w:rFonts w:ascii="DaunPenh" w:eastAsia="DaunPenh" w:hAnsi="DaunPenh" w:cs="DaunPenh"/>
          <w:color w:val="000000" w:themeColor="text1"/>
          <w:sz w:val="32"/>
          <w:szCs w:val="32"/>
        </w:rPr>
        <w:t xml:space="preserve"> (though it was not until the 1800s that </w:t>
      </w:r>
      <w:r w:rsidR="2D05A75C" w:rsidRPr="0CB74FFB">
        <w:rPr>
          <w:rFonts w:ascii="DaunPenh" w:eastAsia="DaunPenh" w:hAnsi="DaunPenh" w:cs="DaunPenh"/>
          <w:color w:val="000000" w:themeColor="text1"/>
          <w:sz w:val="32"/>
          <w:szCs w:val="32"/>
        </w:rPr>
        <w:t>medicine became a reliable discipline)</w:t>
      </w:r>
      <w:r w:rsidR="36ED0A52" w:rsidRPr="0CB74FFB">
        <w:rPr>
          <w:rFonts w:ascii="DaunPenh" w:eastAsia="DaunPenh" w:hAnsi="DaunPenh" w:cs="DaunPenh"/>
          <w:color w:val="000000" w:themeColor="text1"/>
          <w:sz w:val="32"/>
          <w:szCs w:val="32"/>
        </w:rPr>
        <w:t xml:space="preserve"> </w:t>
      </w:r>
      <w:r w:rsidR="16C7DE5C" w:rsidRPr="0CB74FFB">
        <w:rPr>
          <w:rFonts w:ascii="DaunPenh" w:eastAsia="DaunPenh" w:hAnsi="DaunPenh" w:cs="DaunPenh"/>
          <w:color w:val="000000" w:themeColor="text1"/>
          <w:sz w:val="32"/>
          <w:szCs w:val="32"/>
        </w:rPr>
        <w:t xml:space="preserve">and began to become available to those that could afford their services, </w:t>
      </w:r>
      <w:r w:rsidR="4AD68B11" w:rsidRPr="0CB74FFB">
        <w:rPr>
          <w:rFonts w:ascii="DaunPenh" w:eastAsia="DaunPenh" w:hAnsi="DaunPenh" w:cs="DaunPenh"/>
          <w:color w:val="000000" w:themeColor="text1"/>
          <w:sz w:val="32"/>
          <w:szCs w:val="32"/>
        </w:rPr>
        <w:t>w</w:t>
      </w:r>
      <w:r w:rsidR="2FA808E1" w:rsidRPr="0CB74FFB">
        <w:rPr>
          <w:rFonts w:ascii="DaunPenh" w:eastAsia="DaunPenh" w:hAnsi="DaunPenh" w:cs="DaunPenh"/>
          <w:color w:val="000000" w:themeColor="text1"/>
          <w:sz w:val="32"/>
          <w:szCs w:val="32"/>
        </w:rPr>
        <w:t xml:space="preserve">omen were </w:t>
      </w:r>
      <w:r w:rsidR="5EA93E73" w:rsidRPr="0CB74FFB">
        <w:rPr>
          <w:rFonts w:ascii="DaunPenh" w:eastAsia="DaunPenh" w:hAnsi="DaunPenh" w:cs="DaunPenh"/>
          <w:color w:val="000000" w:themeColor="text1"/>
          <w:sz w:val="32"/>
          <w:szCs w:val="32"/>
        </w:rPr>
        <w:t xml:space="preserve">the </w:t>
      </w:r>
      <w:r w:rsidR="004AC0A5" w:rsidRPr="0CB74FFB">
        <w:rPr>
          <w:rFonts w:ascii="DaunPenh" w:eastAsia="DaunPenh" w:hAnsi="DaunPenh" w:cs="DaunPenh"/>
          <w:color w:val="000000" w:themeColor="text1"/>
          <w:sz w:val="32"/>
          <w:szCs w:val="32"/>
        </w:rPr>
        <w:t xml:space="preserve">sole </w:t>
      </w:r>
      <w:r w:rsidR="5EA93E73" w:rsidRPr="0CB74FFB">
        <w:rPr>
          <w:rFonts w:ascii="DaunPenh" w:eastAsia="DaunPenh" w:hAnsi="DaunPenh" w:cs="DaunPenh"/>
          <w:color w:val="000000" w:themeColor="text1"/>
          <w:sz w:val="32"/>
          <w:szCs w:val="32"/>
        </w:rPr>
        <w:t>familial</w:t>
      </w:r>
      <w:r w:rsidR="2FA808E1" w:rsidRPr="0CB74FFB">
        <w:rPr>
          <w:rFonts w:ascii="DaunPenh" w:eastAsia="DaunPenh" w:hAnsi="DaunPenh" w:cs="DaunPenh"/>
          <w:color w:val="000000" w:themeColor="text1"/>
          <w:sz w:val="32"/>
          <w:szCs w:val="32"/>
        </w:rPr>
        <w:t xml:space="preserve"> </w:t>
      </w:r>
      <w:r w:rsidR="237972B6" w:rsidRPr="0CB74FFB">
        <w:rPr>
          <w:rFonts w:ascii="DaunPenh" w:eastAsia="DaunPenh" w:hAnsi="DaunPenh" w:cs="DaunPenh"/>
          <w:color w:val="000000" w:themeColor="text1"/>
          <w:sz w:val="32"/>
          <w:szCs w:val="32"/>
        </w:rPr>
        <w:t>caregivers</w:t>
      </w:r>
      <w:r w:rsidR="6839CF68" w:rsidRPr="0CB74FFB">
        <w:rPr>
          <w:rFonts w:ascii="DaunPenh" w:eastAsia="DaunPenh" w:hAnsi="DaunPenh" w:cs="DaunPenh"/>
          <w:color w:val="000000" w:themeColor="text1"/>
          <w:sz w:val="32"/>
          <w:szCs w:val="32"/>
        </w:rPr>
        <w:t>.</w:t>
      </w:r>
      <w:r w:rsidR="6DD6307F" w:rsidRPr="0CB74FFB">
        <w:rPr>
          <w:rFonts w:ascii="DaunPenh" w:eastAsia="DaunPenh" w:hAnsi="DaunPenh" w:cs="DaunPenh"/>
          <w:color w:val="000000" w:themeColor="text1"/>
          <w:sz w:val="32"/>
          <w:szCs w:val="32"/>
        </w:rPr>
        <w:t xml:space="preserve"> These women </w:t>
      </w:r>
      <w:r w:rsidR="2FA808E1" w:rsidRPr="0CB74FFB">
        <w:rPr>
          <w:rFonts w:ascii="DaunPenh" w:eastAsia="DaunPenh" w:hAnsi="DaunPenh" w:cs="DaunPenh"/>
          <w:color w:val="000000" w:themeColor="text1"/>
          <w:sz w:val="32"/>
          <w:szCs w:val="32"/>
        </w:rPr>
        <w:t>had intimate knowledge of their own bodies</w:t>
      </w:r>
      <w:r w:rsidR="02506CAA" w:rsidRPr="0CB74FFB">
        <w:rPr>
          <w:rFonts w:ascii="DaunPenh" w:eastAsia="DaunPenh" w:hAnsi="DaunPenh" w:cs="DaunPenh"/>
          <w:color w:val="000000" w:themeColor="text1"/>
          <w:sz w:val="32"/>
          <w:szCs w:val="32"/>
        </w:rPr>
        <w:t xml:space="preserve"> and experiences such as menstruation, childbirth and menopause</w:t>
      </w:r>
      <w:r w:rsidR="0032403D">
        <w:rPr>
          <w:rFonts w:ascii="DaunPenh" w:eastAsia="DaunPenh" w:hAnsi="DaunPenh" w:cs="DaunPenh"/>
          <w:color w:val="000000" w:themeColor="text1"/>
          <w:sz w:val="32"/>
          <w:szCs w:val="32"/>
        </w:rPr>
        <w:t>, and how to care for themselves</w:t>
      </w:r>
      <w:r w:rsidR="02506CAA" w:rsidRPr="0CB74FFB">
        <w:rPr>
          <w:rFonts w:ascii="DaunPenh" w:eastAsia="DaunPenh" w:hAnsi="DaunPenh" w:cs="DaunPenh"/>
          <w:color w:val="000000" w:themeColor="text1"/>
          <w:sz w:val="32"/>
          <w:szCs w:val="32"/>
        </w:rPr>
        <w:t>.</w:t>
      </w:r>
      <w:r w:rsidR="37608A36" w:rsidRPr="0CB74FFB">
        <w:rPr>
          <w:rFonts w:ascii="DaunPenh" w:eastAsia="DaunPenh" w:hAnsi="DaunPenh" w:cs="DaunPenh"/>
          <w:color w:val="000000" w:themeColor="text1"/>
          <w:sz w:val="32"/>
          <w:szCs w:val="32"/>
        </w:rPr>
        <w:t xml:space="preserve"> This knowledge c</w:t>
      </w:r>
      <w:r w:rsidR="5F146517" w:rsidRPr="0CB74FFB">
        <w:rPr>
          <w:rFonts w:ascii="DaunPenh" w:eastAsia="DaunPenh" w:hAnsi="DaunPenh" w:cs="DaunPenh"/>
          <w:color w:val="000000" w:themeColor="text1"/>
          <w:sz w:val="32"/>
          <w:szCs w:val="32"/>
        </w:rPr>
        <w:t xml:space="preserve">an only have come through oral transmission along </w:t>
      </w:r>
      <w:r w:rsidR="49F5DE3C" w:rsidRPr="0CB74FFB">
        <w:rPr>
          <w:rFonts w:ascii="DaunPenh" w:eastAsia="DaunPenh" w:hAnsi="DaunPenh" w:cs="DaunPenh"/>
          <w:color w:val="000000" w:themeColor="text1"/>
          <w:sz w:val="32"/>
          <w:szCs w:val="32"/>
        </w:rPr>
        <w:t>generation</w:t>
      </w:r>
      <w:r w:rsidR="45E5B65E" w:rsidRPr="0CB74FFB">
        <w:rPr>
          <w:rFonts w:ascii="DaunPenh" w:eastAsia="DaunPenh" w:hAnsi="DaunPenh" w:cs="DaunPenh"/>
          <w:color w:val="000000" w:themeColor="text1"/>
          <w:sz w:val="32"/>
          <w:szCs w:val="32"/>
        </w:rPr>
        <w:t>s</w:t>
      </w:r>
      <w:r w:rsidR="49F5DE3C" w:rsidRPr="0CB74FFB">
        <w:rPr>
          <w:rFonts w:ascii="DaunPenh" w:eastAsia="DaunPenh" w:hAnsi="DaunPenh" w:cs="DaunPenh"/>
          <w:color w:val="000000" w:themeColor="text1"/>
          <w:sz w:val="32"/>
          <w:szCs w:val="32"/>
        </w:rPr>
        <w:t>;</w:t>
      </w:r>
      <w:r w:rsidR="5F146517" w:rsidRPr="0CB74FFB">
        <w:rPr>
          <w:rFonts w:ascii="DaunPenh" w:eastAsia="DaunPenh" w:hAnsi="DaunPenh" w:cs="DaunPenh"/>
          <w:color w:val="000000" w:themeColor="text1"/>
          <w:sz w:val="32"/>
          <w:szCs w:val="32"/>
        </w:rPr>
        <w:t xml:space="preserve"> </w:t>
      </w:r>
      <w:r w:rsidR="16182FE2" w:rsidRPr="0CB74FFB">
        <w:rPr>
          <w:rFonts w:ascii="DaunPenh" w:eastAsia="DaunPenh" w:hAnsi="DaunPenh" w:cs="DaunPenh"/>
          <w:color w:val="000000" w:themeColor="text1"/>
          <w:sz w:val="32"/>
          <w:szCs w:val="32"/>
        </w:rPr>
        <w:t>women had no choice but to be hands-on in</w:t>
      </w:r>
      <w:r w:rsidR="00AC6BDA">
        <w:rPr>
          <w:rFonts w:ascii="DaunPenh" w:eastAsia="DaunPenh" w:hAnsi="DaunPenh" w:cs="DaunPenh"/>
          <w:color w:val="000000" w:themeColor="text1"/>
          <w:sz w:val="32"/>
          <w:szCs w:val="32"/>
        </w:rPr>
        <w:t xml:space="preserve"> </w:t>
      </w:r>
      <w:r w:rsidR="00680A58">
        <w:rPr>
          <w:rFonts w:ascii="DaunPenh" w:eastAsia="DaunPenh" w:hAnsi="DaunPenh" w:cs="DaunPenh"/>
          <w:color w:val="000000" w:themeColor="text1"/>
          <w:sz w:val="32"/>
          <w:szCs w:val="32"/>
        </w:rPr>
        <w:t>these matters and their family’s treatment</w:t>
      </w:r>
      <w:r w:rsidR="0032403D">
        <w:rPr>
          <w:rFonts w:ascii="DaunPenh" w:eastAsia="DaunPenh" w:hAnsi="DaunPenh" w:cs="DaunPenh"/>
          <w:color w:val="000000" w:themeColor="text1"/>
          <w:sz w:val="32"/>
          <w:szCs w:val="32"/>
        </w:rPr>
        <w:t>,</w:t>
      </w:r>
      <w:r w:rsidR="4100548A" w:rsidRPr="0CB74FFB">
        <w:rPr>
          <w:rFonts w:ascii="DaunPenh" w:eastAsia="DaunPenh" w:hAnsi="DaunPenh" w:cs="DaunPenh"/>
          <w:color w:val="000000" w:themeColor="text1"/>
          <w:sz w:val="32"/>
          <w:szCs w:val="32"/>
        </w:rPr>
        <w:t xml:space="preserve"> including propagation of the </w:t>
      </w:r>
      <w:r w:rsidR="69E2F76A" w:rsidRPr="0CB74FFB">
        <w:rPr>
          <w:rFonts w:ascii="DaunPenh" w:eastAsia="DaunPenh" w:hAnsi="DaunPenh" w:cs="DaunPenh"/>
          <w:color w:val="000000" w:themeColor="text1"/>
          <w:sz w:val="32"/>
          <w:szCs w:val="32"/>
        </w:rPr>
        <w:t>required</w:t>
      </w:r>
      <w:r w:rsidR="4100548A" w:rsidRPr="0CB74FFB">
        <w:rPr>
          <w:rFonts w:ascii="DaunPenh" w:eastAsia="DaunPenh" w:hAnsi="DaunPenh" w:cs="DaunPenh"/>
          <w:color w:val="000000" w:themeColor="text1"/>
          <w:sz w:val="32"/>
          <w:szCs w:val="32"/>
        </w:rPr>
        <w:t xml:space="preserve"> herbs</w:t>
      </w:r>
      <w:r w:rsidR="3B284C99" w:rsidRPr="0CB74FFB">
        <w:rPr>
          <w:rFonts w:ascii="DaunPenh" w:eastAsia="DaunPenh" w:hAnsi="DaunPenh" w:cs="DaunPenh"/>
          <w:color w:val="000000" w:themeColor="text1"/>
          <w:sz w:val="32"/>
          <w:szCs w:val="32"/>
        </w:rPr>
        <w:t xml:space="preserve"> used for remedies</w:t>
      </w:r>
      <w:r w:rsidR="642ABEFF" w:rsidRPr="0CB74FFB">
        <w:rPr>
          <w:rFonts w:ascii="DaunPenh" w:eastAsia="DaunPenh" w:hAnsi="DaunPenh" w:cs="DaunPenh"/>
          <w:color w:val="000000" w:themeColor="text1"/>
          <w:sz w:val="32"/>
          <w:szCs w:val="32"/>
        </w:rPr>
        <w:t>, as seen in the Paston letters.</w:t>
      </w:r>
      <w:r w:rsidR="4B76C707" w:rsidRPr="0CB74FFB">
        <w:rPr>
          <w:rStyle w:val="FootnoteReference"/>
          <w:rFonts w:ascii="DaunPenh" w:eastAsia="DaunPenh" w:hAnsi="DaunPenh" w:cs="DaunPenh"/>
          <w:color w:val="000000" w:themeColor="text1"/>
          <w:sz w:val="32"/>
          <w:szCs w:val="32"/>
        </w:rPr>
        <w:footnoteReference w:id="294"/>
      </w:r>
      <w:r w:rsidR="642ABEFF" w:rsidRPr="0CB74FFB">
        <w:rPr>
          <w:rFonts w:ascii="DaunPenh" w:eastAsia="DaunPenh" w:hAnsi="DaunPenh" w:cs="DaunPenh"/>
          <w:color w:val="000000" w:themeColor="text1"/>
          <w:sz w:val="32"/>
          <w:szCs w:val="32"/>
        </w:rPr>
        <w:t xml:space="preserve"> </w:t>
      </w:r>
    </w:p>
    <w:p w14:paraId="5F3FC5AF" w14:textId="68A412C3" w:rsidR="4B76C707" w:rsidRDefault="0032403D"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These herbs were likely home</w:t>
      </w:r>
      <w:r w:rsidR="00486EB5">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grown, and g</w:t>
      </w:r>
      <w:r w:rsidR="44A51197" w:rsidRPr="459F72EB">
        <w:rPr>
          <w:rFonts w:ascii="DaunPenh" w:eastAsia="DaunPenh" w:hAnsi="DaunPenh" w:cs="DaunPenh"/>
          <w:color w:val="000000" w:themeColor="text1"/>
          <w:sz w:val="32"/>
          <w:szCs w:val="32"/>
        </w:rPr>
        <w:t>ardens</w:t>
      </w:r>
      <w:r w:rsidR="72CDBCE4" w:rsidRPr="459F72EB">
        <w:rPr>
          <w:rFonts w:ascii="DaunPenh" w:eastAsia="DaunPenh" w:hAnsi="DaunPenh" w:cs="DaunPenh"/>
          <w:color w:val="000000" w:themeColor="text1"/>
          <w:sz w:val="32"/>
          <w:szCs w:val="32"/>
        </w:rPr>
        <w:t xml:space="preserve"> at the castle sites </w:t>
      </w:r>
      <w:r w:rsidR="38D1BAA6" w:rsidRPr="459F72EB">
        <w:rPr>
          <w:rFonts w:ascii="DaunPenh" w:eastAsia="DaunPenh" w:hAnsi="DaunPenh" w:cs="DaunPenh"/>
          <w:color w:val="000000" w:themeColor="text1"/>
          <w:sz w:val="32"/>
          <w:szCs w:val="32"/>
        </w:rPr>
        <w:t xml:space="preserve">have been </w:t>
      </w:r>
      <w:r w:rsidR="72CDBCE4" w:rsidRPr="459F72EB">
        <w:rPr>
          <w:rFonts w:ascii="DaunPenh" w:eastAsia="DaunPenh" w:hAnsi="DaunPenh" w:cs="DaunPenh"/>
          <w:color w:val="000000" w:themeColor="text1"/>
          <w:sz w:val="32"/>
          <w:szCs w:val="32"/>
        </w:rPr>
        <w:t>identified</w:t>
      </w:r>
      <w:r w:rsidR="7E8175C5" w:rsidRPr="459F72EB">
        <w:rPr>
          <w:rFonts w:ascii="DaunPenh" w:eastAsia="DaunPenh" w:hAnsi="DaunPenh" w:cs="DaunPenh"/>
          <w:color w:val="000000" w:themeColor="text1"/>
          <w:sz w:val="32"/>
          <w:szCs w:val="32"/>
        </w:rPr>
        <w:t xml:space="preserve"> with certainty</w:t>
      </w:r>
      <w:r w:rsidR="00486EB5">
        <w:rPr>
          <w:rFonts w:ascii="DaunPenh" w:eastAsia="DaunPenh" w:hAnsi="DaunPenh" w:cs="DaunPenh"/>
          <w:color w:val="000000" w:themeColor="text1"/>
          <w:sz w:val="32"/>
          <w:szCs w:val="32"/>
        </w:rPr>
        <w:t>. T</w:t>
      </w:r>
      <w:r w:rsidR="72CDBCE4" w:rsidRPr="459F72EB">
        <w:rPr>
          <w:rFonts w:ascii="DaunPenh" w:eastAsia="DaunPenh" w:hAnsi="DaunPenh" w:cs="DaunPenh"/>
          <w:color w:val="000000" w:themeColor="text1"/>
          <w:sz w:val="32"/>
          <w:szCs w:val="32"/>
        </w:rPr>
        <w:t xml:space="preserve">heir locations below the </w:t>
      </w:r>
      <w:r w:rsidR="34863F1B" w:rsidRPr="459F72EB">
        <w:rPr>
          <w:rFonts w:ascii="DaunPenh" w:eastAsia="DaunPenh" w:hAnsi="DaunPenh" w:cs="DaunPenh"/>
          <w:color w:val="000000" w:themeColor="text1"/>
          <w:sz w:val="32"/>
          <w:szCs w:val="32"/>
        </w:rPr>
        <w:t>ladies'</w:t>
      </w:r>
      <w:r w:rsidR="72CDBCE4" w:rsidRPr="459F72EB">
        <w:rPr>
          <w:rFonts w:ascii="DaunPenh" w:eastAsia="DaunPenh" w:hAnsi="DaunPenh" w:cs="DaunPenh"/>
          <w:color w:val="000000" w:themeColor="text1"/>
          <w:sz w:val="32"/>
          <w:szCs w:val="32"/>
        </w:rPr>
        <w:t xml:space="preserve"> chamber giv</w:t>
      </w:r>
      <w:r w:rsidR="00AC6BDA">
        <w:rPr>
          <w:rFonts w:ascii="DaunPenh" w:eastAsia="DaunPenh" w:hAnsi="DaunPenh" w:cs="DaunPenh"/>
          <w:color w:val="000000" w:themeColor="text1"/>
          <w:sz w:val="32"/>
          <w:szCs w:val="32"/>
        </w:rPr>
        <w:t>ing</w:t>
      </w:r>
      <w:r w:rsidR="72CDBCE4" w:rsidRPr="459F72EB">
        <w:rPr>
          <w:rFonts w:ascii="DaunPenh" w:eastAsia="DaunPenh" w:hAnsi="DaunPenh" w:cs="DaunPenh"/>
          <w:color w:val="000000" w:themeColor="text1"/>
          <w:sz w:val="32"/>
          <w:szCs w:val="32"/>
        </w:rPr>
        <w:t xml:space="preserve"> us </w:t>
      </w:r>
      <w:r w:rsidR="220171AF" w:rsidRPr="459F72EB">
        <w:rPr>
          <w:rFonts w:ascii="DaunPenh" w:eastAsia="DaunPenh" w:hAnsi="DaunPenh" w:cs="DaunPenh"/>
          <w:color w:val="000000" w:themeColor="text1"/>
          <w:sz w:val="32"/>
          <w:szCs w:val="32"/>
        </w:rPr>
        <w:t>a credible supposition</w:t>
      </w:r>
      <w:r w:rsidR="1BB80D37" w:rsidRPr="459F72EB">
        <w:rPr>
          <w:rFonts w:ascii="DaunPenh" w:eastAsia="DaunPenh" w:hAnsi="DaunPenh" w:cs="DaunPenh"/>
          <w:color w:val="000000" w:themeColor="text1"/>
          <w:sz w:val="32"/>
          <w:szCs w:val="32"/>
        </w:rPr>
        <w:t xml:space="preserve"> </w:t>
      </w:r>
      <w:r w:rsidR="72CDBCE4" w:rsidRPr="459F72EB">
        <w:rPr>
          <w:rFonts w:ascii="DaunPenh" w:eastAsia="DaunPenh" w:hAnsi="DaunPenh" w:cs="DaunPenh"/>
          <w:color w:val="000000" w:themeColor="text1"/>
          <w:sz w:val="32"/>
          <w:szCs w:val="32"/>
        </w:rPr>
        <w:t xml:space="preserve">that these </w:t>
      </w:r>
      <w:r w:rsidR="1DA18908" w:rsidRPr="459F72EB">
        <w:rPr>
          <w:rFonts w:ascii="DaunPenh" w:eastAsia="DaunPenh" w:hAnsi="DaunPenh" w:cs="DaunPenh"/>
          <w:color w:val="000000" w:themeColor="text1"/>
          <w:sz w:val="32"/>
          <w:szCs w:val="32"/>
        </w:rPr>
        <w:t xml:space="preserve">spaces </w:t>
      </w:r>
      <w:r w:rsidR="72CDBCE4" w:rsidRPr="459F72EB">
        <w:rPr>
          <w:rFonts w:ascii="DaunPenh" w:eastAsia="DaunPenh" w:hAnsi="DaunPenh" w:cs="DaunPenh"/>
          <w:color w:val="000000" w:themeColor="text1"/>
          <w:sz w:val="32"/>
          <w:szCs w:val="32"/>
        </w:rPr>
        <w:t>were i</w:t>
      </w:r>
      <w:r w:rsidR="10490087" w:rsidRPr="459F72EB">
        <w:rPr>
          <w:rFonts w:ascii="DaunPenh" w:eastAsia="DaunPenh" w:hAnsi="DaunPenh" w:cs="DaunPenh"/>
          <w:color w:val="000000" w:themeColor="text1"/>
          <w:sz w:val="32"/>
          <w:szCs w:val="32"/>
        </w:rPr>
        <w:t xml:space="preserve">ntended for the </w:t>
      </w:r>
      <w:r w:rsidR="5D9AB1DD" w:rsidRPr="459F72EB">
        <w:rPr>
          <w:rFonts w:ascii="DaunPenh" w:eastAsia="DaunPenh" w:hAnsi="DaunPenh" w:cs="DaunPenh"/>
          <w:color w:val="000000" w:themeColor="text1"/>
          <w:sz w:val="32"/>
          <w:szCs w:val="32"/>
        </w:rPr>
        <w:t>occupants</w:t>
      </w:r>
      <w:r w:rsidR="00F5307B">
        <w:rPr>
          <w:rFonts w:ascii="DaunPenh" w:eastAsia="DaunPenh" w:hAnsi="DaunPenh" w:cs="DaunPenh"/>
          <w:color w:val="000000" w:themeColor="text1"/>
          <w:sz w:val="32"/>
          <w:szCs w:val="32"/>
        </w:rPr>
        <w:t>’</w:t>
      </w:r>
      <w:r w:rsidR="47841C02" w:rsidRPr="459F72EB">
        <w:rPr>
          <w:rFonts w:ascii="DaunPenh" w:eastAsia="DaunPenh" w:hAnsi="DaunPenh" w:cs="DaunPenh"/>
          <w:color w:val="000000" w:themeColor="text1"/>
          <w:sz w:val="32"/>
          <w:szCs w:val="32"/>
        </w:rPr>
        <w:t xml:space="preserve"> </w:t>
      </w:r>
      <w:r w:rsidR="10490087" w:rsidRPr="459F72EB">
        <w:rPr>
          <w:rFonts w:ascii="DaunPenh" w:eastAsia="DaunPenh" w:hAnsi="DaunPenh" w:cs="DaunPenh"/>
          <w:color w:val="000000" w:themeColor="text1"/>
          <w:sz w:val="32"/>
          <w:szCs w:val="32"/>
        </w:rPr>
        <w:t>use</w:t>
      </w:r>
      <w:r w:rsidR="729799A3" w:rsidRPr="459F72EB">
        <w:rPr>
          <w:rFonts w:ascii="DaunPenh" w:eastAsia="DaunPenh" w:hAnsi="DaunPenh" w:cs="DaunPenh"/>
          <w:color w:val="000000" w:themeColor="text1"/>
          <w:sz w:val="32"/>
          <w:szCs w:val="32"/>
        </w:rPr>
        <w:t>:</w:t>
      </w:r>
    </w:p>
    <w:p w14:paraId="4D8C027C" w14:textId="72EF8A6E" w:rsidR="4B76C707" w:rsidRDefault="729799A3" w:rsidP="004212CE">
      <w:pPr>
        <w:spacing w:line="360" w:lineRule="auto"/>
        <w:ind w:left="720"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By making sure that their gardens were enclosed and that access to them was </w:t>
      </w:r>
      <w:r w:rsidR="4B76C707">
        <w:tab/>
      </w:r>
      <w:r w:rsidRPr="0CB74FFB">
        <w:rPr>
          <w:rFonts w:ascii="DaunPenh" w:eastAsia="DaunPenh" w:hAnsi="DaunPenh" w:cs="DaunPenh"/>
          <w:color w:val="000000" w:themeColor="text1"/>
          <w:sz w:val="32"/>
          <w:szCs w:val="32"/>
        </w:rPr>
        <w:t xml:space="preserve">tightly controlled, elite female heads of households ensured that they and their </w:t>
      </w:r>
      <w:r w:rsidR="4B76C707">
        <w:tab/>
      </w:r>
      <w:r w:rsidRPr="0CB74FFB">
        <w:rPr>
          <w:rFonts w:ascii="DaunPenh" w:eastAsia="DaunPenh" w:hAnsi="DaunPenh" w:cs="DaunPenh"/>
          <w:color w:val="000000" w:themeColor="text1"/>
          <w:sz w:val="32"/>
          <w:szCs w:val="32"/>
        </w:rPr>
        <w:t xml:space="preserve">female servants (who acted as </w:t>
      </w:r>
      <w:r w:rsidR="281EBFA0" w:rsidRPr="0CB74FFB">
        <w:rPr>
          <w:rFonts w:ascii="DaunPenh" w:eastAsia="DaunPenh" w:hAnsi="DaunPenh" w:cs="DaunPenh"/>
          <w:color w:val="000000" w:themeColor="text1"/>
          <w:sz w:val="32"/>
          <w:szCs w:val="32"/>
        </w:rPr>
        <w:t>representatives</w:t>
      </w:r>
      <w:r w:rsidRPr="0CB74FFB">
        <w:rPr>
          <w:rFonts w:ascii="DaunPenh" w:eastAsia="DaunPenh" w:hAnsi="DaunPenh" w:cs="DaunPenh"/>
          <w:color w:val="000000" w:themeColor="text1"/>
          <w:sz w:val="32"/>
          <w:szCs w:val="32"/>
        </w:rPr>
        <w:t xml:space="preserve"> of their mistress’s reputation) were </w:t>
      </w:r>
      <w:r w:rsidR="4B76C707">
        <w:tab/>
      </w:r>
      <w:r w:rsidRPr="0CB74FFB">
        <w:rPr>
          <w:rFonts w:ascii="DaunPenh" w:eastAsia="DaunPenh" w:hAnsi="DaunPenh" w:cs="DaunPenh"/>
          <w:color w:val="000000" w:themeColor="text1"/>
          <w:sz w:val="32"/>
          <w:szCs w:val="32"/>
        </w:rPr>
        <w:t>c</w:t>
      </w:r>
      <w:r w:rsidR="5A8F2748" w:rsidRPr="0CB74FFB">
        <w:rPr>
          <w:rFonts w:ascii="DaunPenh" w:eastAsia="DaunPenh" w:hAnsi="DaunPenh" w:cs="DaunPenh"/>
          <w:color w:val="000000" w:themeColor="text1"/>
          <w:sz w:val="32"/>
          <w:szCs w:val="32"/>
        </w:rPr>
        <w:t xml:space="preserve">onsidered chaste, virtuous, and pious in the world outside the garden’s </w:t>
      </w:r>
      <w:r w:rsidR="4B76C707">
        <w:tab/>
      </w:r>
      <w:r w:rsidR="4B76C707">
        <w:tab/>
      </w:r>
      <w:r w:rsidR="5A8F2748" w:rsidRPr="0CB74FFB">
        <w:rPr>
          <w:rFonts w:ascii="DaunPenh" w:eastAsia="DaunPenh" w:hAnsi="DaunPenh" w:cs="DaunPenh"/>
          <w:color w:val="000000" w:themeColor="text1"/>
          <w:sz w:val="32"/>
          <w:szCs w:val="32"/>
        </w:rPr>
        <w:t>walls.</w:t>
      </w:r>
      <w:r w:rsidR="4B76C707" w:rsidRPr="0CB74FFB">
        <w:rPr>
          <w:rStyle w:val="FootnoteReference"/>
          <w:rFonts w:ascii="DaunPenh" w:eastAsia="DaunPenh" w:hAnsi="DaunPenh" w:cs="DaunPenh"/>
          <w:color w:val="000000" w:themeColor="text1"/>
          <w:sz w:val="32"/>
          <w:szCs w:val="32"/>
        </w:rPr>
        <w:footnoteReference w:id="295"/>
      </w:r>
      <w:r w:rsidR="10490087" w:rsidRPr="0CB74FFB">
        <w:rPr>
          <w:rFonts w:ascii="DaunPenh" w:eastAsia="DaunPenh" w:hAnsi="DaunPenh" w:cs="DaunPenh"/>
          <w:color w:val="000000" w:themeColor="text1"/>
          <w:sz w:val="32"/>
          <w:szCs w:val="32"/>
        </w:rPr>
        <w:t xml:space="preserve"> </w:t>
      </w:r>
    </w:p>
    <w:p w14:paraId="3C24A83A" w14:textId="624F7DB8" w:rsidR="4B76C707" w:rsidRDefault="7CADCE15" w:rsidP="0032403D">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Due to the high percentage of </w:t>
      </w:r>
      <w:r w:rsidR="2CA52E78" w:rsidRPr="0CB74FFB">
        <w:rPr>
          <w:rFonts w:ascii="DaunPenh" w:eastAsia="DaunPenh" w:hAnsi="DaunPenh" w:cs="DaunPenh"/>
          <w:color w:val="000000" w:themeColor="text1"/>
          <w:sz w:val="32"/>
          <w:szCs w:val="32"/>
        </w:rPr>
        <w:t>women who were illiterate</w:t>
      </w:r>
      <w:r w:rsidRPr="0CB74FFB">
        <w:rPr>
          <w:rFonts w:ascii="DaunPenh" w:eastAsia="DaunPenh" w:hAnsi="DaunPenh" w:cs="DaunPenh"/>
          <w:color w:val="000000" w:themeColor="text1"/>
          <w:sz w:val="32"/>
          <w:szCs w:val="32"/>
        </w:rPr>
        <w:t xml:space="preserve">, </w:t>
      </w:r>
      <w:r w:rsidR="7C1D3EBF" w:rsidRPr="0CB74FFB">
        <w:rPr>
          <w:rFonts w:ascii="DaunPenh" w:eastAsia="DaunPenh" w:hAnsi="DaunPenh" w:cs="DaunPenh"/>
          <w:color w:val="000000" w:themeColor="text1"/>
          <w:sz w:val="32"/>
          <w:szCs w:val="32"/>
        </w:rPr>
        <w:t>knowledge</w:t>
      </w:r>
      <w:r w:rsidRPr="0CB74FFB">
        <w:rPr>
          <w:rFonts w:ascii="DaunPenh" w:eastAsia="DaunPenh" w:hAnsi="DaunPenh" w:cs="DaunPenh"/>
          <w:color w:val="000000" w:themeColor="text1"/>
          <w:sz w:val="32"/>
          <w:szCs w:val="32"/>
        </w:rPr>
        <w:t xml:space="preserve"> of the properties of plants is most likely to have been </w:t>
      </w:r>
      <w:r w:rsidR="00AC6BDA">
        <w:rPr>
          <w:rFonts w:ascii="DaunPenh" w:eastAsia="DaunPenh" w:hAnsi="DaunPenh" w:cs="DaunPenh"/>
          <w:color w:val="000000" w:themeColor="text1"/>
          <w:sz w:val="32"/>
          <w:szCs w:val="32"/>
        </w:rPr>
        <w:t>the result of a</w:t>
      </w:r>
      <w:r w:rsidRPr="0CB74FFB">
        <w:rPr>
          <w:rFonts w:ascii="DaunPenh" w:eastAsia="DaunPenh" w:hAnsi="DaunPenh" w:cs="DaunPenh"/>
          <w:color w:val="000000" w:themeColor="text1"/>
          <w:sz w:val="32"/>
          <w:szCs w:val="32"/>
        </w:rPr>
        <w:t xml:space="preserve"> </w:t>
      </w:r>
      <w:r w:rsidR="06DCC5B6" w:rsidRPr="0CB74FFB">
        <w:rPr>
          <w:rFonts w:ascii="DaunPenh" w:eastAsia="DaunPenh" w:hAnsi="DaunPenh" w:cs="DaunPenh"/>
          <w:color w:val="000000" w:themeColor="text1"/>
          <w:sz w:val="32"/>
          <w:szCs w:val="32"/>
        </w:rPr>
        <w:t>network of information</w:t>
      </w:r>
      <w:r w:rsidR="4ADA88CF" w:rsidRPr="0CB74FFB">
        <w:rPr>
          <w:rFonts w:ascii="DaunPenh" w:eastAsia="DaunPenh" w:hAnsi="DaunPenh" w:cs="DaunPenh"/>
          <w:color w:val="000000" w:themeColor="text1"/>
          <w:sz w:val="32"/>
          <w:szCs w:val="32"/>
        </w:rPr>
        <w:t xml:space="preserve"> </w:t>
      </w:r>
      <w:r w:rsidR="2D611607" w:rsidRPr="0CB74FFB">
        <w:rPr>
          <w:rFonts w:ascii="DaunPenh" w:eastAsia="DaunPenh" w:hAnsi="DaunPenh" w:cs="DaunPenh"/>
          <w:color w:val="000000" w:themeColor="text1"/>
          <w:sz w:val="32"/>
          <w:szCs w:val="32"/>
        </w:rPr>
        <w:t>sharing</w:t>
      </w:r>
      <w:r w:rsidR="12EA2571" w:rsidRPr="0CB74FFB">
        <w:rPr>
          <w:rFonts w:ascii="DaunPenh" w:eastAsia="DaunPenh" w:hAnsi="DaunPenh" w:cs="DaunPenh"/>
          <w:color w:val="000000" w:themeColor="text1"/>
          <w:sz w:val="32"/>
          <w:szCs w:val="32"/>
        </w:rPr>
        <w:t xml:space="preserve"> </w:t>
      </w:r>
      <w:r w:rsidR="4ADA88CF" w:rsidRPr="0CB74FFB">
        <w:rPr>
          <w:rFonts w:ascii="DaunPenh" w:eastAsia="DaunPenh" w:hAnsi="DaunPenh" w:cs="DaunPenh"/>
          <w:color w:val="000000" w:themeColor="text1"/>
          <w:sz w:val="32"/>
          <w:szCs w:val="32"/>
        </w:rPr>
        <w:t xml:space="preserve">between </w:t>
      </w:r>
      <w:r w:rsidR="4ADA88CF" w:rsidRPr="0CB74FFB">
        <w:rPr>
          <w:rFonts w:ascii="DaunPenh" w:eastAsia="DaunPenh" w:hAnsi="DaunPenh" w:cs="DaunPenh"/>
          <w:color w:val="000000" w:themeColor="text1"/>
          <w:sz w:val="32"/>
          <w:szCs w:val="32"/>
        </w:rPr>
        <w:lastRenderedPageBreak/>
        <w:t>women.</w:t>
      </w:r>
      <w:r w:rsidR="4B76C707" w:rsidRPr="0CB74FFB">
        <w:rPr>
          <w:rStyle w:val="FootnoteReference"/>
          <w:rFonts w:ascii="DaunPenh" w:eastAsia="DaunPenh" w:hAnsi="DaunPenh" w:cs="DaunPenh"/>
          <w:color w:val="000000" w:themeColor="text1"/>
          <w:sz w:val="32"/>
          <w:szCs w:val="32"/>
        </w:rPr>
        <w:footnoteReference w:id="296"/>
      </w:r>
      <w:r w:rsidR="394E0895" w:rsidRPr="0CB74FFB">
        <w:rPr>
          <w:rFonts w:ascii="DaunPenh" w:eastAsia="DaunPenh" w:hAnsi="DaunPenh" w:cs="DaunPenh"/>
          <w:color w:val="000000" w:themeColor="text1"/>
          <w:sz w:val="32"/>
          <w:szCs w:val="32"/>
        </w:rPr>
        <w:t xml:space="preserve"> </w:t>
      </w:r>
      <w:r w:rsidR="110A825A" w:rsidRPr="0CB74FFB">
        <w:rPr>
          <w:rFonts w:ascii="DaunPenh" w:eastAsia="DaunPenh" w:hAnsi="DaunPenh" w:cs="DaunPenh"/>
          <w:color w:val="000000" w:themeColor="text1"/>
          <w:sz w:val="32"/>
          <w:szCs w:val="32"/>
        </w:rPr>
        <w:t>However,</w:t>
      </w:r>
      <w:r w:rsidR="394E0895" w:rsidRPr="0CB74FFB">
        <w:rPr>
          <w:rFonts w:ascii="DaunPenh" w:eastAsia="DaunPenh" w:hAnsi="DaunPenh" w:cs="DaunPenh"/>
          <w:color w:val="000000" w:themeColor="text1"/>
          <w:sz w:val="32"/>
          <w:szCs w:val="32"/>
        </w:rPr>
        <w:t xml:space="preserve"> we must consider that</w:t>
      </w:r>
      <w:r w:rsidR="4ADA88CF" w:rsidRPr="0CB74FFB">
        <w:rPr>
          <w:rFonts w:ascii="DaunPenh" w:eastAsia="DaunPenh" w:hAnsi="DaunPenh" w:cs="DaunPenh"/>
          <w:color w:val="000000" w:themeColor="text1"/>
          <w:sz w:val="32"/>
          <w:szCs w:val="32"/>
        </w:rPr>
        <w:t xml:space="preserve"> due to the high status of </w:t>
      </w:r>
      <w:r w:rsidR="7EFEAF6A" w:rsidRPr="0CB74FFB">
        <w:rPr>
          <w:rFonts w:ascii="DaunPenh" w:eastAsia="DaunPenh" w:hAnsi="DaunPenh" w:cs="DaunPenh"/>
          <w:color w:val="000000" w:themeColor="text1"/>
          <w:sz w:val="32"/>
          <w:szCs w:val="32"/>
        </w:rPr>
        <w:t>noble</w:t>
      </w:r>
      <w:r w:rsidR="4ADA88CF" w:rsidRPr="0CB74FFB">
        <w:rPr>
          <w:rFonts w:ascii="DaunPenh" w:eastAsia="DaunPenh" w:hAnsi="DaunPenh" w:cs="DaunPenh"/>
          <w:color w:val="000000" w:themeColor="text1"/>
          <w:sz w:val="32"/>
          <w:szCs w:val="32"/>
        </w:rPr>
        <w:t xml:space="preserve">women </w:t>
      </w:r>
      <w:r w:rsidR="2965DC5D" w:rsidRPr="0CB74FFB">
        <w:rPr>
          <w:rFonts w:ascii="DaunPenh" w:eastAsia="DaunPenh" w:hAnsi="DaunPenh" w:cs="DaunPenh"/>
          <w:color w:val="000000" w:themeColor="text1"/>
          <w:sz w:val="32"/>
          <w:szCs w:val="32"/>
        </w:rPr>
        <w:t xml:space="preserve">at the castles, it is </w:t>
      </w:r>
      <w:r w:rsidR="285D8E3B" w:rsidRPr="0CB74FFB">
        <w:rPr>
          <w:rFonts w:ascii="DaunPenh" w:eastAsia="DaunPenh" w:hAnsi="DaunPenh" w:cs="DaunPenh"/>
          <w:color w:val="000000" w:themeColor="text1"/>
          <w:sz w:val="32"/>
          <w:szCs w:val="32"/>
        </w:rPr>
        <w:t>possible</w:t>
      </w:r>
      <w:r w:rsidR="2965DC5D" w:rsidRPr="0CB74FFB">
        <w:rPr>
          <w:rFonts w:ascii="DaunPenh" w:eastAsia="DaunPenh" w:hAnsi="DaunPenh" w:cs="DaunPenh"/>
          <w:color w:val="000000" w:themeColor="text1"/>
          <w:sz w:val="32"/>
          <w:szCs w:val="32"/>
        </w:rPr>
        <w:t xml:space="preserve"> that they </w:t>
      </w:r>
      <w:r w:rsidR="2965DC5D" w:rsidRPr="0CB74FFB">
        <w:rPr>
          <w:rFonts w:ascii="DaunPenh" w:eastAsia="DaunPenh" w:hAnsi="DaunPenh" w:cs="DaunPenh"/>
          <w:i/>
          <w:iCs/>
          <w:color w:val="000000" w:themeColor="text1"/>
          <w:sz w:val="32"/>
          <w:szCs w:val="32"/>
        </w:rPr>
        <w:t>could</w:t>
      </w:r>
      <w:r w:rsidR="2965DC5D" w:rsidRPr="0CB74FFB">
        <w:rPr>
          <w:rFonts w:ascii="DaunPenh" w:eastAsia="DaunPenh" w:hAnsi="DaunPenh" w:cs="DaunPenh"/>
          <w:color w:val="000000" w:themeColor="text1"/>
          <w:sz w:val="32"/>
          <w:szCs w:val="32"/>
        </w:rPr>
        <w:t xml:space="preserve"> have read medical manuscripts</w:t>
      </w:r>
      <w:r w:rsidR="33DE0A57" w:rsidRPr="0CB74FFB">
        <w:rPr>
          <w:rFonts w:ascii="DaunPenh" w:eastAsia="DaunPenh" w:hAnsi="DaunPenh" w:cs="DaunPenh"/>
          <w:color w:val="000000" w:themeColor="text1"/>
          <w:sz w:val="32"/>
          <w:szCs w:val="32"/>
        </w:rPr>
        <w:t xml:space="preserve">. </w:t>
      </w:r>
      <w:r w:rsidR="650F1BCD" w:rsidRPr="0CB74FFB">
        <w:rPr>
          <w:rFonts w:ascii="DaunPenh" w:eastAsia="DaunPenh" w:hAnsi="DaunPenh" w:cs="DaunPenh"/>
          <w:color w:val="000000" w:themeColor="text1"/>
          <w:sz w:val="32"/>
          <w:szCs w:val="32"/>
        </w:rPr>
        <w:t>Regardless, of the origin of their knowledge, t</w:t>
      </w:r>
      <w:r w:rsidR="33DE0A57" w:rsidRPr="0CB74FFB">
        <w:rPr>
          <w:rFonts w:ascii="DaunPenh" w:eastAsia="DaunPenh" w:hAnsi="DaunPenh" w:cs="DaunPenh"/>
          <w:color w:val="000000" w:themeColor="text1"/>
          <w:sz w:val="32"/>
          <w:szCs w:val="32"/>
        </w:rPr>
        <w:t>h</w:t>
      </w:r>
      <w:r w:rsidR="52FF881D" w:rsidRPr="0CB74FFB">
        <w:rPr>
          <w:rFonts w:ascii="DaunPenh" w:eastAsia="DaunPenh" w:hAnsi="DaunPenh" w:cs="DaunPenh"/>
          <w:color w:val="000000" w:themeColor="text1"/>
          <w:sz w:val="32"/>
          <w:szCs w:val="32"/>
        </w:rPr>
        <w:t xml:space="preserve">e </w:t>
      </w:r>
      <w:r w:rsidR="02C83ADE" w:rsidRPr="0CB74FFB">
        <w:rPr>
          <w:rFonts w:ascii="DaunPenh" w:eastAsia="DaunPenh" w:hAnsi="DaunPenh" w:cs="DaunPenh"/>
          <w:color w:val="000000" w:themeColor="text1"/>
          <w:sz w:val="32"/>
          <w:szCs w:val="32"/>
        </w:rPr>
        <w:t xml:space="preserve">repeated discovery of common </w:t>
      </w:r>
      <w:r w:rsidR="52FF881D" w:rsidRPr="0CB74FFB">
        <w:rPr>
          <w:rFonts w:ascii="DaunPenh" w:eastAsia="DaunPenh" w:hAnsi="DaunPenh" w:cs="DaunPenh"/>
          <w:color w:val="000000" w:themeColor="text1"/>
          <w:sz w:val="32"/>
          <w:szCs w:val="32"/>
        </w:rPr>
        <w:t>relict</w:t>
      </w:r>
      <w:r w:rsidR="118F5E59" w:rsidRPr="0CB74FFB">
        <w:rPr>
          <w:rFonts w:ascii="DaunPenh" w:eastAsia="DaunPenh" w:hAnsi="DaunPenh" w:cs="DaunPenh"/>
          <w:color w:val="000000" w:themeColor="text1"/>
          <w:sz w:val="32"/>
          <w:szCs w:val="32"/>
        </w:rPr>
        <w:t xml:space="preserve"> plants</w:t>
      </w:r>
      <w:r w:rsidR="2837F9F8" w:rsidRPr="0CB74FFB">
        <w:rPr>
          <w:rFonts w:ascii="DaunPenh" w:eastAsia="DaunPenh" w:hAnsi="DaunPenh" w:cs="DaunPenh"/>
          <w:color w:val="000000" w:themeColor="text1"/>
          <w:sz w:val="32"/>
          <w:szCs w:val="32"/>
        </w:rPr>
        <w:t>,</w:t>
      </w:r>
      <w:r w:rsidR="118F5E59" w:rsidRPr="0CB74FFB">
        <w:rPr>
          <w:rFonts w:ascii="DaunPenh" w:eastAsia="DaunPenh" w:hAnsi="DaunPenh" w:cs="DaunPenh"/>
          <w:color w:val="000000" w:themeColor="text1"/>
          <w:sz w:val="32"/>
          <w:szCs w:val="32"/>
        </w:rPr>
        <w:t xml:space="preserve"> </w:t>
      </w:r>
      <w:r w:rsidR="06A024C6" w:rsidRPr="0CB74FFB">
        <w:rPr>
          <w:rFonts w:ascii="DaunPenh" w:eastAsia="DaunPenh" w:hAnsi="DaunPenh" w:cs="DaunPenh"/>
          <w:color w:val="000000" w:themeColor="text1"/>
          <w:sz w:val="32"/>
          <w:szCs w:val="32"/>
        </w:rPr>
        <w:t>identified</w:t>
      </w:r>
      <w:r w:rsidR="1603BA96" w:rsidRPr="0CB74FFB">
        <w:rPr>
          <w:rFonts w:ascii="DaunPenh" w:eastAsia="DaunPenh" w:hAnsi="DaunPenh" w:cs="DaunPenh"/>
          <w:color w:val="000000" w:themeColor="text1"/>
          <w:sz w:val="32"/>
          <w:szCs w:val="32"/>
        </w:rPr>
        <w:t xml:space="preserve"> in gardens we know were </w:t>
      </w:r>
      <w:r w:rsidR="55755E11" w:rsidRPr="0CB74FFB">
        <w:rPr>
          <w:rFonts w:ascii="DaunPenh" w:eastAsia="DaunPenh" w:hAnsi="DaunPenh" w:cs="DaunPenh"/>
          <w:color w:val="000000" w:themeColor="text1"/>
          <w:sz w:val="32"/>
          <w:szCs w:val="32"/>
        </w:rPr>
        <w:t xml:space="preserve">designed </w:t>
      </w:r>
      <w:r w:rsidR="1603BA96" w:rsidRPr="0CB74FFB">
        <w:rPr>
          <w:rFonts w:ascii="DaunPenh" w:eastAsia="DaunPenh" w:hAnsi="DaunPenh" w:cs="DaunPenh"/>
          <w:color w:val="000000" w:themeColor="text1"/>
          <w:sz w:val="32"/>
          <w:szCs w:val="32"/>
        </w:rPr>
        <w:t>for the female heads of the household</w:t>
      </w:r>
      <w:r w:rsidR="4346AB29" w:rsidRPr="0CB74FFB">
        <w:rPr>
          <w:rFonts w:ascii="DaunPenh" w:eastAsia="DaunPenh" w:hAnsi="DaunPenh" w:cs="DaunPenh"/>
          <w:color w:val="000000" w:themeColor="text1"/>
          <w:sz w:val="32"/>
          <w:szCs w:val="32"/>
        </w:rPr>
        <w:t>,</w:t>
      </w:r>
      <w:r w:rsidR="06A024C6" w:rsidRPr="0CB74FFB">
        <w:rPr>
          <w:rFonts w:ascii="DaunPenh" w:eastAsia="DaunPenh" w:hAnsi="DaunPenh" w:cs="DaunPenh"/>
          <w:color w:val="000000" w:themeColor="text1"/>
          <w:sz w:val="32"/>
          <w:szCs w:val="32"/>
        </w:rPr>
        <w:t xml:space="preserve"> </w:t>
      </w:r>
      <w:r w:rsidR="00AD20FB">
        <w:rPr>
          <w:rFonts w:ascii="DaunPenh" w:eastAsia="DaunPenh" w:hAnsi="DaunPenh" w:cs="DaunPenh"/>
          <w:color w:val="000000" w:themeColor="text1"/>
          <w:sz w:val="32"/>
          <w:szCs w:val="32"/>
        </w:rPr>
        <w:t>brings the possibility</w:t>
      </w:r>
      <w:r w:rsidR="118F5E59" w:rsidRPr="0CB74FFB">
        <w:rPr>
          <w:rFonts w:ascii="DaunPenh" w:eastAsia="DaunPenh" w:hAnsi="DaunPenh" w:cs="DaunPenh"/>
          <w:color w:val="000000" w:themeColor="text1"/>
          <w:sz w:val="32"/>
          <w:szCs w:val="32"/>
        </w:rPr>
        <w:t xml:space="preserve"> that w</w:t>
      </w:r>
      <w:r w:rsidR="487772C5" w:rsidRPr="0CB74FFB">
        <w:rPr>
          <w:rFonts w:ascii="DaunPenh" w:eastAsia="DaunPenh" w:hAnsi="DaunPenh" w:cs="DaunPenh"/>
          <w:color w:val="000000" w:themeColor="text1"/>
          <w:sz w:val="32"/>
          <w:szCs w:val="32"/>
        </w:rPr>
        <w:t>omen were topically healing themselves when it came to heavy</w:t>
      </w:r>
      <w:r w:rsidR="2333520D" w:rsidRPr="0CB74FFB">
        <w:rPr>
          <w:rFonts w:ascii="DaunPenh" w:eastAsia="DaunPenh" w:hAnsi="DaunPenh" w:cs="DaunPenh"/>
          <w:color w:val="000000" w:themeColor="text1"/>
          <w:sz w:val="32"/>
          <w:szCs w:val="32"/>
        </w:rPr>
        <w:t xml:space="preserve"> or irregular</w:t>
      </w:r>
      <w:r w:rsidR="487772C5" w:rsidRPr="0CB74FFB">
        <w:rPr>
          <w:rFonts w:ascii="DaunPenh" w:eastAsia="DaunPenh" w:hAnsi="DaunPenh" w:cs="DaunPenh"/>
          <w:color w:val="000000" w:themeColor="text1"/>
          <w:sz w:val="32"/>
          <w:szCs w:val="32"/>
        </w:rPr>
        <w:t xml:space="preserve"> periods, fertility issues</w:t>
      </w:r>
      <w:r w:rsidR="6F23B808" w:rsidRPr="0CB74FFB">
        <w:rPr>
          <w:rFonts w:ascii="DaunPenh" w:eastAsia="DaunPenh" w:hAnsi="DaunPenh" w:cs="DaunPenh"/>
          <w:color w:val="000000" w:themeColor="text1"/>
          <w:sz w:val="32"/>
          <w:szCs w:val="32"/>
        </w:rPr>
        <w:t>, pain during childbirth</w:t>
      </w:r>
      <w:r w:rsidR="487772C5" w:rsidRPr="0CB74FFB">
        <w:rPr>
          <w:rFonts w:ascii="DaunPenh" w:eastAsia="DaunPenh" w:hAnsi="DaunPenh" w:cs="DaunPenh"/>
          <w:color w:val="000000" w:themeColor="text1"/>
          <w:sz w:val="32"/>
          <w:szCs w:val="32"/>
        </w:rPr>
        <w:t xml:space="preserve"> and menopause symptoms.  </w:t>
      </w:r>
    </w:p>
    <w:p w14:paraId="354727EB" w14:textId="2218F116" w:rsidR="4B76C707" w:rsidRDefault="37C08B90"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 xml:space="preserve">Historical herbal </w:t>
      </w:r>
      <w:r w:rsidR="0662AD5D" w:rsidRPr="0CB74FFB">
        <w:rPr>
          <w:rFonts w:ascii="DaunPenh" w:eastAsia="DaunPenh" w:hAnsi="DaunPenh" w:cs="DaunPenh"/>
          <w:color w:val="000000" w:themeColor="text1"/>
          <w:sz w:val="32"/>
          <w:szCs w:val="32"/>
        </w:rPr>
        <w:t>lore</w:t>
      </w:r>
      <w:r w:rsidRPr="0CB74FFB">
        <w:rPr>
          <w:rFonts w:ascii="DaunPenh" w:eastAsia="DaunPenh" w:hAnsi="DaunPenh" w:cs="DaunPenh"/>
          <w:color w:val="000000" w:themeColor="text1"/>
          <w:sz w:val="32"/>
          <w:szCs w:val="32"/>
        </w:rPr>
        <w:t xml:space="preserve"> </w:t>
      </w:r>
      <w:r w:rsidR="2D3F8317" w:rsidRPr="0CB74FFB">
        <w:rPr>
          <w:rFonts w:ascii="DaunPenh" w:eastAsia="DaunPenh" w:hAnsi="DaunPenh" w:cs="DaunPenh"/>
          <w:color w:val="000000" w:themeColor="text1"/>
          <w:sz w:val="32"/>
          <w:szCs w:val="32"/>
        </w:rPr>
        <w:t xml:space="preserve">may often be </w:t>
      </w:r>
      <w:r w:rsidRPr="0CB74FFB">
        <w:rPr>
          <w:rFonts w:ascii="DaunPenh" w:eastAsia="DaunPenh" w:hAnsi="DaunPenh" w:cs="DaunPenh"/>
          <w:color w:val="000000" w:themeColor="text1"/>
          <w:sz w:val="32"/>
          <w:szCs w:val="32"/>
        </w:rPr>
        <w:t>dismissed</w:t>
      </w:r>
      <w:r w:rsidR="26A33B58" w:rsidRPr="0CB74FFB">
        <w:rPr>
          <w:rFonts w:ascii="DaunPenh" w:eastAsia="DaunPenh" w:hAnsi="DaunPenh" w:cs="DaunPenh"/>
          <w:color w:val="000000" w:themeColor="text1"/>
          <w:sz w:val="32"/>
          <w:szCs w:val="32"/>
        </w:rPr>
        <w:t>,</w:t>
      </w:r>
      <w:r w:rsidR="40B60BE3" w:rsidRPr="0CB74FFB">
        <w:rPr>
          <w:rFonts w:ascii="DaunPenh" w:eastAsia="DaunPenh" w:hAnsi="DaunPenh" w:cs="DaunPenh"/>
          <w:color w:val="000000" w:themeColor="text1"/>
          <w:sz w:val="32"/>
          <w:szCs w:val="32"/>
        </w:rPr>
        <w:t xml:space="preserve"> but in fact more than </w:t>
      </w:r>
      <w:r w:rsidR="00AD20FB">
        <w:rPr>
          <w:rFonts w:ascii="DaunPenh" w:eastAsia="DaunPenh" w:hAnsi="DaunPenh" w:cs="DaunPenh"/>
          <w:color w:val="000000" w:themeColor="text1"/>
          <w:sz w:val="32"/>
          <w:szCs w:val="32"/>
        </w:rPr>
        <w:t>one hundred and thirty</w:t>
      </w:r>
      <w:r w:rsidR="40B60BE3" w:rsidRPr="0CB74FFB">
        <w:rPr>
          <w:rFonts w:ascii="DaunPenh" w:eastAsia="DaunPenh" w:hAnsi="DaunPenh" w:cs="DaunPenh"/>
          <w:color w:val="000000" w:themeColor="text1"/>
          <w:sz w:val="32"/>
          <w:szCs w:val="32"/>
        </w:rPr>
        <w:t xml:space="preserve"> of the medicinal plants in the </w:t>
      </w:r>
      <w:r w:rsidR="40B60BE3" w:rsidRPr="0CB74FFB">
        <w:rPr>
          <w:rFonts w:ascii="DaunPenh" w:eastAsia="DaunPenh" w:hAnsi="DaunPenh" w:cs="DaunPenh"/>
          <w:i/>
          <w:iCs/>
          <w:color w:val="000000" w:themeColor="text1"/>
          <w:sz w:val="32"/>
          <w:szCs w:val="32"/>
        </w:rPr>
        <w:t xml:space="preserve">Old English Herbarium </w:t>
      </w:r>
      <w:r w:rsidR="40B60BE3" w:rsidRPr="0CB74FFB">
        <w:rPr>
          <w:rFonts w:ascii="DaunPenh" w:eastAsia="DaunPenh" w:hAnsi="DaunPenh" w:cs="DaunPenh"/>
          <w:color w:val="000000" w:themeColor="text1"/>
          <w:sz w:val="32"/>
          <w:szCs w:val="32"/>
        </w:rPr>
        <w:t>are still used</w:t>
      </w:r>
      <w:r w:rsidR="7B6E579C" w:rsidRPr="0CB74FFB">
        <w:rPr>
          <w:rFonts w:ascii="DaunPenh" w:eastAsia="DaunPenh" w:hAnsi="DaunPenh" w:cs="DaunPenh"/>
          <w:color w:val="000000" w:themeColor="text1"/>
          <w:sz w:val="32"/>
          <w:szCs w:val="32"/>
        </w:rPr>
        <w:t xml:space="preserve"> today</w:t>
      </w:r>
      <w:r w:rsidR="40B60BE3" w:rsidRPr="0CB74FFB">
        <w:rPr>
          <w:rFonts w:ascii="DaunPenh" w:eastAsia="DaunPenh" w:hAnsi="DaunPenh" w:cs="DaunPenh"/>
          <w:color w:val="000000" w:themeColor="text1"/>
          <w:sz w:val="32"/>
          <w:szCs w:val="32"/>
        </w:rPr>
        <w:t>.</w:t>
      </w:r>
      <w:r w:rsidR="4B76C707" w:rsidRPr="0CB74FFB">
        <w:rPr>
          <w:rStyle w:val="FootnoteReference"/>
          <w:rFonts w:ascii="DaunPenh" w:eastAsia="DaunPenh" w:hAnsi="DaunPenh" w:cs="DaunPenh"/>
          <w:color w:val="000000" w:themeColor="text1"/>
          <w:sz w:val="32"/>
          <w:szCs w:val="32"/>
        </w:rPr>
        <w:footnoteReference w:id="297"/>
      </w:r>
      <w:r w:rsidR="48C608E6" w:rsidRPr="0CB74FFB">
        <w:rPr>
          <w:rFonts w:ascii="DaunPenh" w:eastAsia="DaunPenh" w:hAnsi="DaunPenh" w:cs="DaunPenh"/>
          <w:color w:val="000000" w:themeColor="text1"/>
          <w:sz w:val="32"/>
          <w:szCs w:val="32"/>
        </w:rPr>
        <w:t xml:space="preserve"> A 2013 thesis</w:t>
      </w:r>
      <w:r w:rsidR="38952136" w:rsidRPr="0CB74FFB">
        <w:rPr>
          <w:rFonts w:ascii="DaunPenh" w:eastAsia="DaunPenh" w:hAnsi="DaunPenh" w:cs="DaunPenh"/>
          <w:color w:val="000000" w:themeColor="text1"/>
          <w:sz w:val="32"/>
          <w:szCs w:val="32"/>
        </w:rPr>
        <w:t>,</w:t>
      </w:r>
      <w:r w:rsidR="4B76C707" w:rsidRPr="0CB74FFB">
        <w:rPr>
          <w:rStyle w:val="FootnoteReference"/>
          <w:rFonts w:ascii="DaunPenh" w:eastAsia="DaunPenh" w:hAnsi="DaunPenh" w:cs="DaunPenh"/>
          <w:color w:val="000000" w:themeColor="text1"/>
          <w:sz w:val="32"/>
          <w:szCs w:val="32"/>
        </w:rPr>
        <w:footnoteReference w:id="298"/>
      </w:r>
      <w:r w:rsidR="0C0E8C1C" w:rsidRPr="0CB74FFB">
        <w:rPr>
          <w:rFonts w:ascii="DaunPenh" w:eastAsia="DaunPenh" w:hAnsi="DaunPenh" w:cs="DaunPenh"/>
          <w:color w:val="000000" w:themeColor="text1"/>
          <w:sz w:val="32"/>
          <w:szCs w:val="32"/>
        </w:rPr>
        <w:t xml:space="preserve"> </w:t>
      </w:r>
      <w:r w:rsidR="3DEF3DFD" w:rsidRPr="0CB74FFB">
        <w:rPr>
          <w:rFonts w:ascii="DaunPenh" w:eastAsia="DaunPenh" w:hAnsi="DaunPenh" w:cs="DaunPenh"/>
          <w:color w:val="000000" w:themeColor="text1"/>
          <w:sz w:val="32"/>
          <w:szCs w:val="32"/>
        </w:rPr>
        <w:t xml:space="preserve">considered </w:t>
      </w:r>
      <w:r w:rsidR="48C608E6" w:rsidRPr="0CB74FFB">
        <w:rPr>
          <w:rFonts w:ascii="DaunPenh" w:eastAsia="DaunPenh" w:hAnsi="DaunPenh" w:cs="DaunPenh"/>
          <w:color w:val="000000" w:themeColor="text1"/>
          <w:sz w:val="32"/>
          <w:szCs w:val="32"/>
        </w:rPr>
        <w:t>Anglo-Saxon antimicrobials</w:t>
      </w:r>
      <w:r w:rsidR="1E093591" w:rsidRPr="0CB74FFB">
        <w:rPr>
          <w:rFonts w:ascii="DaunPenh" w:eastAsia="DaunPenh" w:hAnsi="DaunPenh" w:cs="DaunPenh"/>
          <w:color w:val="000000" w:themeColor="text1"/>
          <w:sz w:val="32"/>
          <w:szCs w:val="32"/>
        </w:rPr>
        <w:t xml:space="preserve">, </w:t>
      </w:r>
      <w:r w:rsidR="7DB75112" w:rsidRPr="0CB74FFB">
        <w:rPr>
          <w:rFonts w:ascii="DaunPenh" w:eastAsia="DaunPenh" w:hAnsi="DaunPenh" w:cs="DaunPenh"/>
          <w:color w:val="000000" w:themeColor="text1"/>
          <w:sz w:val="32"/>
          <w:szCs w:val="32"/>
        </w:rPr>
        <w:t>and</w:t>
      </w:r>
      <w:r w:rsidR="1E093591" w:rsidRPr="0CB74FFB">
        <w:rPr>
          <w:rFonts w:ascii="DaunPenh" w:eastAsia="DaunPenh" w:hAnsi="DaunPenh" w:cs="DaunPenh"/>
          <w:color w:val="000000" w:themeColor="text1"/>
          <w:sz w:val="32"/>
          <w:szCs w:val="32"/>
        </w:rPr>
        <w:t xml:space="preserve"> whether we can look to remedies from the past </w:t>
      </w:r>
      <w:r w:rsidR="3C347F6E" w:rsidRPr="0CB74FFB">
        <w:rPr>
          <w:rFonts w:ascii="DaunPenh" w:eastAsia="DaunPenh" w:hAnsi="DaunPenh" w:cs="DaunPenh"/>
          <w:color w:val="000000" w:themeColor="text1"/>
          <w:sz w:val="32"/>
          <w:szCs w:val="32"/>
        </w:rPr>
        <w:t xml:space="preserve">to </w:t>
      </w:r>
      <w:r w:rsidR="1E093591" w:rsidRPr="0CB74FFB">
        <w:rPr>
          <w:rFonts w:ascii="DaunPenh" w:eastAsia="DaunPenh" w:hAnsi="DaunPenh" w:cs="DaunPenh"/>
          <w:color w:val="000000" w:themeColor="text1"/>
          <w:sz w:val="32"/>
          <w:szCs w:val="32"/>
        </w:rPr>
        <w:t xml:space="preserve">rediscover valuable </w:t>
      </w:r>
      <w:r w:rsidR="77986C04" w:rsidRPr="0CB74FFB">
        <w:rPr>
          <w:rFonts w:ascii="DaunPenh" w:eastAsia="DaunPenh" w:hAnsi="DaunPenh" w:cs="DaunPenh"/>
          <w:color w:val="000000" w:themeColor="text1"/>
          <w:sz w:val="32"/>
          <w:szCs w:val="32"/>
        </w:rPr>
        <w:t>knowledge</w:t>
      </w:r>
      <w:r w:rsidR="77AA35A7" w:rsidRPr="0CB74FFB">
        <w:rPr>
          <w:rFonts w:ascii="DaunPenh" w:eastAsia="DaunPenh" w:hAnsi="DaunPenh" w:cs="DaunPenh"/>
          <w:color w:val="000000" w:themeColor="text1"/>
          <w:sz w:val="32"/>
          <w:szCs w:val="32"/>
        </w:rPr>
        <w:t>.</w:t>
      </w:r>
      <w:r w:rsidR="1E093591" w:rsidRPr="0CB74FFB">
        <w:rPr>
          <w:rFonts w:ascii="DaunPenh" w:eastAsia="DaunPenh" w:hAnsi="DaunPenh" w:cs="DaunPenh"/>
          <w:color w:val="000000" w:themeColor="text1"/>
          <w:sz w:val="32"/>
          <w:szCs w:val="32"/>
        </w:rPr>
        <w:t xml:space="preserve"> </w:t>
      </w:r>
      <w:r w:rsidR="5F953772" w:rsidRPr="0CB74FFB">
        <w:rPr>
          <w:rFonts w:ascii="DaunPenh" w:eastAsia="DaunPenh" w:hAnsi="DaunPenh" w:cs="DaunPenh"/>
          <w:color w:val="000000" w:themeColor="text1"/>
          <w:sz w:val="32"/>
          <w:szCs w:val="32"/>
        </w:rPr>
        <w:t>Plants such as poppy and willow, arch</w:t>
      </w:r>
      <w:r w:rsidR="023ABE27" w:rsidRPr="0CB74FFB">
        <w:rPr>
          <w:rFonts w:ascii="DaunPenh" w:eastAsia="DaunPenh" w:hAnsi="DaunPenh" w:cs="DaunPenh"/>
          <w:color w:val="000000" w:themeColor="text1"/>
          <w:sz w:val="32"/>
          <w:szCs w:val="32"/>
        </w:rPr>
        <w:t>a</w:t>
      </w:r>
      <w:r w:rsidR="0580479C" w:rsidRPr="0CB74FFB">
        <w:rPr>
          <w:rFonts w:ascii="DaunPenh" w:eastAsia="DaunPenh" w:hAnsi="DaunPenh" w:cs="DaunPenh"/>
          <w:color w:val="000000" w:themeColor="text1"/>
          <w:sz w:val="32"/>
          <w:szCs w:val="32"/>
        </w:rPr>
        <w:t xml:space="preserve">eophytes </w:t>
      </w:r>
      <w:r w:rsidR="5F953772" w:rsidRPr="0CB74FFB">
        <w:rPr>
          <w:rFonts w:ascii="DaunPenh" w:eastAsia="DaunPenh" w:hAnsi="DaunPenh" w:cs="DaunPenh"/>
          <w:color w:val="000000" w:themeColor="text1"/>
          <w:sz w:val="32"/>
          <w:szCs w:val="32"/>
        </w:rPr>
        <w:t>found in the Lac</w:t>
      </w:r>
      <w:r w:rsidR="056B9CDA" w:rsidRPr="0CB74FFB">
        <w:rPr>
          <w:rFonts w:ascii="DaunPenh" w:eastAsia="DaunPenh" w:hAnsi="DaunPenh" w:cs="DaunPenh"/>
          <w:color w:val="000000" w:themeColor="text1"/>
          <w:sz w:val="32"/>
          <w:szCs w:val="32"/>
        </w:rPr>
        <w:t>n</w:t>
      </w:r>
      <w:r w:rsidR="5F953772" w:rsidRPr="0CB74FFB">
        <w:rPr>
          <w:rFonts w:ascii="DaunPenh" w:eastAsia="DaunPenh" w:hAnsi="DaunPenh" w:cs="DaunPenh"/>
          <w:color w:val="000000" w:themeColor="text1"/>
          <w:sz w:val="32"/>
          <w:szCs w:val="32"/>
        </w:rPr>
        <w:t>unga</w:t>
      </w:r>
      <w:r w:rsidR="4B76C707" w:rsidRPr="0CB74FFB">
        <w:rPr>
          <w:rStyle w:val="FootnoteReference"/>
          <w:rFonts w:ascii="DaunPenh" w:eastAsia="DaunPenh" w:hAnsi="DaunPenh" w:cs="DaunPenh"/>
          <w:color w:val="000000" w:themeColor="text1"/>
          <w:sz w:val="32"/>
          <w:szCs w:val="32"/>
        </w:rPr>
        <w:footnoteReference w:id="299"/>
      </w:r>
      <w:r w:rsidR="5F953772" w:rsidRPr="0CB74FFB">
        <w:rPr>
          <w:rFonts w:ascii="DaunPenh" w:eastAsia="DaunPenh" w:hAnsi="DaunPenh" w:cs="DaunPenh"/>
          <w:color w:val="000000" w:themeColor="text1"/>
          <w:sz w:val="32"/>
          <w:szCs w:val="32"/>
        </w:rPr>
        <w:t xml:space="preserve"> collection, provided the chemical architecture for the synthetic production of aspirin and morphine</w:t>
      </w:r>
      <w:r w:rsidR="6EE8FCB8" w:rsidRPr="0CB74FFB">
        <w:rPr>
          <w:rFonts w:ascii="DaunPenh" w:eastAsia="DaunPenh" w:hAnsi="DaunPenh" w:cs="DaunPenh"/>
          <w:color w:val="000000" w:themeColor="text1"/>
          <w:sz w:val="32"/>
          <w:szCs w:val="32"/>
        </w:rPr>
        <w:t>.</w:t>
      </w:r>
      <w:r w:rsidR="4B76C707" w:rsidRPr="0CB74FFB">
        <w:rPr>
          <w:rStyle w:val="FootnoteReference"/>
          <w:rFonts w:ascii="DaunPenh" w:eastAsia="DaunPenh" w:hAnsi="DaunPenh" w:cs="DaunPenh"/>
          <w:sz w:val="32"/>
          <w:szCs w:val="32"/>
        </w:rPr>
        <w:footnoteReference w:id="300"/>
      </w:r>
      <w:r w:rsidR="76290ED9" w:rsidRPr="0CB74FFB">
        <w:rPr>
          <w:rFonts w:ascii="DaunPenh" w:eastAsia="DaunPenh" w:hAnsi="DaunPenh" w:cs="DaunPenh"/>
          <w:color w:val="000000" w:themeColor="text1"/>
          <w:sz w:val="32"/>
          <w:szCs w:val="32"/>
        </w:rPr>
        <w:t xml:space="preserve"> Willow can be found in the Welsh texts as a cure for paralysis</w:t>
      </w:r>
      <w:r w:rsidR="4B76C707" w:rsidRPr="0CB74FFB">
        <w:rPr>
          <w:rStyle w:val="FootnoteReference"/>
          <w:rFonts w:ascii="DaunPenh" w:eastAsia="DaunPenh" w:hAnsi="DaunPenh" w:cs="DaunPenh"/>
          <w:color w:val="000000" w:themeColor="text1"/>
          <w:sz w:val="32"/>
          <w:szCs w:val="32"/>
        </w:rPr>
        <w:footnoteReference w:id="301"/>
      </w:r>
      <w:r w:rsidR="76290ED9" w:rsidRPr="0CB74FFB">
        <w:rPr>
          <w:rFonts w:ascii="DaunPenh" w:eastAsia="DaunPenh" w:hAnsi="DaunPenh" w:cs="DaunPenh"/>
          <w:color w:val="000000" w:themeColor="text1"/>
          <w:sz w:val="32"/>
          <w:szCs w:val="32"/>
        </w:rPr>
        <w:t xml:space="preserve"> and poppy to put</w:t>
      </w:r>
      <w:r w:rsidR="4F8A15A3" w:rsidRPr="0CB74FFB">
        <w:rPr>
          <w:rFonts w:ascii="DaunPenh" w:eastAsia="DaunPenh" w:hAnsi="DaunPenh" w:cs="DaunPenh"/>
          <w:color w:val="000000" w:themeColor="text1"/>
          <w:sz w:val="32"/>
          <w:szCs w:val="32"/>
        </w:rPr>
        <w:t xml:space="preserve"> a patient</w:t>
      </w:r>
      <w:r w:rsidR="76290ED9" w:rsidRPr="0CB74FFB">
        <w:rPr>
          <w:rFonts w:ascii="DaunPenh" w:eastAsia="DaunPenh" w:hAnsi="DaunPenh" w:cs="DaunPenh"/>
          <w:color w:val="000000" w:themeColor="text1"/>
          <w:sz w:val="32"/>
          <w:szCs w:val="32"/>
        </w:rPr>
        <w:t xml:space="preserve"> to sleep.</w:t>
      </w:r>
      <w:r w:rsidR="4B76C707" w:rsidRPr="0CB74FFB">
        <w:rPr>
          <w:rStyle w:val="FootnoteReference"/>
          <w:rFonts w:ascii="DaunPenh" w:eastAsia="DaunPenh" w:hAnsi="DaunPenh" w:cs="DaunPenh"/>
          <w:color w:val="000000" w:themeColor="text1"/>
          <w:sz w:val="32"/>
          <w:szCs w:val="32"/>
        </w:rPr>
        <w:footnoteReference w:id="302"/>
      </w:r>
      <w:r w:rsidR="4325077C" w:rsidRPr="0CB74FFB">
        <w:rPr>
          <w:rFonts w:ascii="DaunPenh" w:eastAsia="DaunPenh" w:hAnsi="DaunPenh" w:cs="DaunPenh"/>
          <w:color w:val="000000" w:themeColor="text1"/>
          <w:sz w:val="32"/>
          <w:szCs w:val="32"/>
        </w:rPr>
        <w:t xml:space="preserve"> Even toxic hemlock</w:t>
      </w:r>
      <w:r w:rsidR="52518A7C" w:rsidRPr="0CB74FFB">
        <w:rPr>
          <w:rFonts w:ascii="DaunPenh" w:eastAsia="DaunPenh" w:hAnsi="DaunPenh" w:cs="DaunPenh"/>
          <w:color w:val="000000" w:themeColor="text1"/>
          <w:sz w:val="32"/>
          <w:szCs w:val="32"/>
        </w:rPr>
        <w:t>,</w:t>
      </w:r>
      <w:r w:rsidR="4325077C" w:rsidRPr="0CB74FFB">
        <w:rPr>
          <w:rFonts w:ascii="DaunPenh" w:eastAsia="DaunPenh" w:hAnsi="DaunPenh" w:cs="DaunPenh"/>
          <w:color w:val="000000" w:themeColor="text1"/>
          <w:sz w:val="32"/>
          <w:szCs w:val="32"/>
        </w:rPr>
        <w:t xml:space="preserve"> found at the Welsh sites, is being </w:t>
      </w:r>
      <w:r w:rsidR="4325077C" w:rsidRPr="0CB74FFB">
        <w:rPr>
          <w:rFonts w:ascii="DaunPenh" w:eastAsia="DaunPenh" w:hAnsi="DaunPenh" w:cs="DaunPenh"/>
          <w:color w:val="000000" w:themeColor="text1"/>
          <w:sz w:val="32"/>
          <w:szCs w:val="32"/>
        </w:rPr>
        <w:lastRenderedPageBreak/>
        <w:t xml:space="preserve">understood today as useful </w:t>
      </w:r>
      <w:r w:rsidR="00F5307B">
        <w:rPr>
          <w:rFonts w:ascii="DaunPenh" w:eastAsia="DaunPenh" w:hAnsi="DaunPenh" w:cs="DaunPenh"/>
          <w:color w:val="000000" w:themeColor="text1"/>
          <w:sz w:val="32"/>
          <w:szCs w:val="32"/>
        </w:rPr>
        <w:t>being</w:t>
      </w:r>
      <w:r w:rsidR="4325077C" w:rsidRPr="0CB74FFB">
        <w:rPr>
          <w:rFonts w:ascii="DaunPenh" w:eastAsia="DaunPenh" w:hAnsi="DaunPenh" w:cs="DaunPenh"/>
          <w:color w:val="000000" w:themeColor="text1"/>
          <w:sz w:val="32"/>
          <w:szCs w:val="32"/>
        </w:rPr>
        <w:t xml:space="preserve"> a non-addictive painkiller.</w:t>
      </w:r>
      <w:r w:rsidR="4B76C707" w:rsidRPr="0CB74FFB">
        <w:rPr>
          <w:rStyle w:val="FootnoteReference"/>
          <w:rFonts w:ascii="DaunPenh" w:eastAsia="DaunPenh" w:hAnsi="DaunPenh" w:cs="DaunPenh"/>
          <w:color w:val="000000" w:themeColor="text1"/>
          <w:sz w:val="32"/>
          <w:szCs w:val="32"/>
        </w:rPr>
        <w:footnoteReference w:id="303"/>
      </w:r>
      <w:r w:rsidR="4895999B" w:rsidRPr="0CB74FFB">
        <w:rPr>
          <w:rFonts w:ascii="DaunPenh" w:eastAsia="DaunPenh" w:hAnsi="DaunPenh" w:cs="DaunPenh"/>
          <w:color w:val="000000" w:themeColor="text1"/>
          <w:sz w:val="32"/>
          <w:szCs w:val="32"/>
        </w:rPr>
        <w:t xml:space="preserve"> </w:t>
      </w:r>
      <w:r w:rsidR="4E85E4AC" w:rsidRPr="0CB74FFB">
        <w:rPr>
          <w:rFonts w:ascii="DaunPenh" w:eastAsia="DaunPenh" w:hAnsi="DaunPenh" w:cs="DaunPenh"/>
          <w:color w:val="000000" w:themeColor="text1"/>
          <w:sz w:val="32"/>
          <w:szCs w:val="32"/>
        </w:rPr>
        <w:t>Whilst th</w:t>
      </w:r>
      <w:r w:rsidR="5B747147" w:rsidRPr="0CB74FFB">
        <w:rPr>
          <w:rFonts w:ascii="DaunPenh" w:eastAsia="DaunPenh" w:hAnsi="DaunPenh" w:cs="DaunPenh"/>
          <w:color w:val="000000" w:themeColor="text1"/>
          <w:sz w:val="32"/>
          <w:szCs w:val="32"/>
        </w:rPr>
        <w:t xml:space="preserve">ere is no suggestion it was only women using these plants, their cures for feminine ailments are </w:t>
      </w:r>
      <w:r w:rsidR="441A5F28" w:rsidRPr="0CB74FFB">
        <w:rPr>
          <w:rFonts w:ascii="DaunPenh" w:eastAsia="DaunPenh" w:hAnsi="DaunPenh" w:cs="DaunPenh"/>
          <w:color w:val="000000" w:themeColor="text1"/>
          <w:sz w:val="32"/>
          <w:szCs w:val="32"/>
        </w:rPr>
        <w:t>conclusive.</w:t>
      </w:r>
    </w:p>
    <w:p w14:paraId="53F7CD41" w14:textId="01639DEC" w:rsidR="4B76C707" w:rsidRDefault="1A37CF81" w:rsidP="004212CE">
      <w:pPr>
        <w:spacing w:line="360" w:lineRule="auto"/>
        <w:ind w:firstLine="720"/>
        <w:rPr>
          <w:rFonts w:ascii="DaunPenh" w:eastAsia="DaunPenh" w:hAnsi="DaunPenh" w:cs="DaunPenh"/>
          <w:color w:val="000000" w:themeColor="text1"/>
          <w:sz w:val="32"/>
          <w:szCs w:val="32"/>
        </w:rPr>
      </w:pPr>
      <w:r w:rsidRPr="0CB74FFB">
        <w:rPr>
          <w:rFonts w:ascii="DaunPenh" w:eastAsia="DaunPenh" w:hAnsi="DaunPenh" w:cs="DaunPenh"/>
          <w:color w:val="000000" w:themeColor="text1"/>
          <w:sz w:val="32"/>
          <w:szCs w:val="32"/>
        </w:rPr>
        <w:t>As we have seen, p</w:t>
      </w:r>
      <w:r w:rsidR="0502D599" w:rsidRPr="0CB74FFB">
        <w:rPr>
          <w:rFonts w:ascii="DaunPenh" w:eastAsia="DaunPenh" w:hAnsi="DaunPenh" w:cs="DaunPenh"/>
          <w:color w:val="000000" w:themeColor="text1"/>
          <w:sz w:val="32"/>
          <w:szCs w:val="32"/>
        </w:rPr>
        <w:t xml:space="preserve">lants such as </w:t>
      </w:r>
      <w:r w:rsidR="19490ED9" w:rsidRPr="0CB74FFB">
        <w:rPr>
          <w:rFonts w:ascii="DaunPenh" w:eastAsia="DaunPenh" w:hAnsi="DaunPenh" w:cs="DaunPenh"/>
          <w:color w:val="000000" w:themeColor="text1"/>
          <w:sz w:val="32"/>
          <w:szCs w:val="32"/>
        </w:rPr>
        <w:t xml:space="preserve">vervain, mallow, pellitory-of-the-wall, </w:t>
      </w:r>
      <w:r w:rsidR="4009533A" w:rsidRPr="0CB74FFB">
        <w:rPr>
          <w:rFonts w:ascii="DaunPenh" w:eastAsia="DaunPenh" w:hAnsi="DaunPenh" w:cs="DaunPenh"/>
          <w:color w:val="000000" w:themeColor="text1"/>
          <w:sz w:val="32"/>
          <w:szCs w:val="32"/>
        </w:rPr>
        <w:t xml:space="preserve">and </w:t>
      </w:r>
      <w:r w:rsidR="19490ED9" w:rsidRPr="0CB74FFB">
        <w:rPr>
          <w:rFonts w:ascii="DaunPenh" w:eastAsia="DaunPenh" w:hAnsi="DaunPenh" w:cs="DaunPenh"/>
          <w:color w:val="000000" w:themeColor="text1"/>
          <w:sz w:val="32"/>
          <w:szCs w:val="32"/>
        </w:rPr>
        <w:t>hemlock</w:t>
      </w:r>
      <w:r w:rsidR="59DC3B4D" w:rsidRPr="0CB74FFB">
        <w:rPr>
          <w:rFonts w:ascii="DaunPenh" w:eastAsia="DaunPenh" w:hAnsi="DaunPenh" w:cs="DaunPenh"/>
          <w:color w:val="000000" w:themeColor="text1"/>
          <w:sz w:val="32"/>
          <w:szCs w:val="32"/>
        </w:rPr>
        <w:t>,</w:t>
      </w:r>
      <w:r w:rsidR="0502D599" w:rsidRPr="0CB74FFB">
        <w:rPr>
          <w:rFonts w:ascii="DaunPenh" w:eastAsia="DaunPenh" w:hAnsi="DaunPenh" w:cs="DaunPenh"/>
          <w:color w:val="000000" w:themeColor="text1"/>
          <w:sz w:val="32"/>
          <w:szCs w:val="32"/>
        </w:rPr>
        <w:t xml:space="preserve"> discovered still growing </w:t>
      </w:r>
      <w:r w:rsidR="1D2E1F7A" w:rsidRPr="0CB74FFB">
        <w:rPr>
          <w:rFonts w:ascii="DaunPenh" w:eastAsia="DaunPenh" w:hAnsi="DaunPenh" w:cs="DaunPenh"/>
          <w:color w:val="000000" w:themeColor="text1"/>
          <w:sz w:val="32"/>
          <w:szCs w:val="32"/>
        </w:rPr>
        <w:t>in-situ</w:t>
      </w:r>
      <w:r w:rsidR="10E473DE" w:rsidRPr="0CB74FFB">
        <w:rPr>
          <w:rFonts w:ascii="DaunPenh" w:eastAsia="DaunPenh" w:hAnsi="DaunPenh" w:cs="DaunPenh"/>
          <w:color w:val="000000" w:themeColor="text1"/>
          <w:sz w:val="32"/>
          <w:szCs w:val="32"/>
        </w:rPr>
        <w:t xml:space="preserve">, give us, alongside the Welsh medical </w:t>
      </w:r>
      <w:r w:rsidR="0A1B3BB9" w:rsidRPr="0CB74FFB">
        <w:rPr>
          <w:rFonts w:ascii="DaunPenh" w:eastAsia="DaunPenh" w:hAnsi="DaunPenh" w:cs="DaunPenh"/>
          <w:color w:val="000000" w:themeColor="text1"/>
          <w:sz w:val="32"/>
          <w:szCs w:val="32"/>
        </w:rPr>
        <w:t>text</w:t>
      </w:r>
      <w:r w:rsidR="00AD20FB">
        <w:rPr>
          <w:rFonts w:ascii="DaunPenh" w:eastAsia="DaunPenh" w:hAnsi="DaunPenh" w:cs="DaunPenh"/>
          <w:color w:val="000000" w:themeColor="text1"/>
          <w:sz w:val="32"/>
          <w:szCs w:val="32"/>
        </w:rPr>
        <w:t>s</w:t>
      </w:r>
      <w:r w:rsidR="0A1B3BB9" w:rsidRPr="0CB74FFB">
        <w:rPr>
          <w:rFonts w:ascii="DaunPenh" w:eastAsia="DaunPenh" w:hAnsi="DaunPenh" w:cs="DaunPenh"/>
          <w:color w:val="000000" w:themeColor="text1"/>
          <w:sz w:val="32"/>
          <w:szCs w:val="32"/>
        </w:rPr>
        <w:t>,</w:t>
      </w:r>
      <w:r w:rsidR="78F118EA" w:rsidRPr="0CB74FFB">
        <w:rPr>
          <w:rFonts w:ascii="DaunPenh" w:eastAsia="DaunPenh" w:hAnsi="DaunPenh" w:cs="DaunPenh"/>
          <w:color w:val="000000" w:themeColor="text1"/>
          <w:sz w:val="32"/>
          <w:szCs w:val="32"/>
        </w:rPr>
        <w:t xml:space="preserve"> </w:t>
      </w:r>
      <w:r w:rsidR="10E473DE" w:rsidRPr="0CB74FFB">
        <w:rPr>
          <w:rFonts w:ascii="DaunPenh" w:eastAsia="DaunPenh" w:hAnsi="DaunPenh" w:cs="DaunPenh"/>
          <w:color w:val="000000" w:themeColor="text1"/>
          <w:sz w:val="32"/>
          <w:szCs w:val="32"/>
        </w:rPr>
        <w:t>rich context for the</w:t>
      </w:r>
      <w:r w:rsidR="19B1BA28" w:rsidRPr="0CB74FFB">
        <w:rPr>
          <w:rFonts w:ascii="DaunPenh" w:eastAsia="DaunPenh" w:hAnsi="DaunPenh" w:cs="DaunPenh"/>
          <w:color w:val="000000" w:themeColor="text1"/>
          <w:sz w:val="32"/>
          <w:szCs w:val="32"/>
        </w:rPr>
        <w:t>ir</w:t>
      </w:r>
      <w:r w:rsidR="10E473DE" w:rsidRPr="0CB74FFB">
        <w:rPr>
          <w:rFonts w:ascii="DaunPenh" w:eastAsia="DaunPenh" w:hAnsi="DaunPenh" w:cs="DaunPenh"/>
          <w:color w:val="000000" w:themeColor="text1"/>
          <w:sz w:val="32"/>
          <w:szCs w:val="32"/>
        </w:rPr>
        <w:t xml:space="preserve"> possible uses. </w:t>
      </w:r>
      <w:r w:rsidR="692E888A" w:rsidRPr="0CB74FFB">
        <w:rPr>
          <w:rFonts w:ascii="DaunPenh" w:eastAsia="DaunPenh" w:hAnsi="DaunPenh" w:cs="DaunPenh"/>
          <w:color w:val="000000" w:themeColor="text1"/>
          <w:sz w:val="32"/>
          <w:szCs w:val="32"/>
        </w:rPr>
        <w:t xml:space="preserve">This </w:t>
      </w:r>
      <w:r w:rsidR="652A615A" w:rsidRPr="0CB74FFB">
        <w:rPr>
          <w:rFonts w:ascii="DaunPenh" w:eastAsia="DaunPenh" w:hAnsi="DaunPenh" w:cs="DaunPenh"/>
          <w:color w:val="000000" w:themeColor="text1"/>
          <w:sz w:val="32"/>
          <w:szCs w:val="32"/>
        </w:rPr>
        <w:t>data</w:t>
      </w:r>
      <w:r w:rsidR="27B335D8" w:rsidRPr="0CB74FFB">
        <w:rPr>
          <w:rFonts w:ascii="DaunPenh" w:eastAsia="DaunPenh" w:hAnsi="DaunPenh" w:cs="DaunPenh"/>
          <w:color w:val="000000" w:themeColor="text1"/>
          <w:sz w:val="32"/>
          <w:szCs w:val="32"/>
        </w:rPr>
        <w:t xml:space="preserve"> </w:t>
      </w:r>
      <w:r w:rsidR="5043778F" w:rsidRPr="0CB74FFB">
        <w:rPr>
          <w:rFonts w:ascii="DaunPenh" w:eastAsia="DaunPenh" w:hAnsi="DaunPenh" w:cs="DaunPenh"/>
          <w:color w:val="000000" w:themeColor="text1"/>
          <w:sz w:val="32"/>
          <w:szCs w:val="32"/>
        </w:rPr>
        <w:t xml:space="preserve">supports evidence from </w:t>
      </w:r>
      <w:r w:rsidR="692E888A" w:rsidRPr="0CB74FFB">
        <w:rPr>
          <w:rFonts w:ascii="DaunPenh" w:eastAsia="DaunPenh" w:hAnsi="DaunPenh" w:cs="DaunPenh"/>
          <w:color w:val="000000" w:themeColor="text1"/>
          <w:sz w:val="32"/>
          <w:szCs w:val="32"/>
        </w:rPr>
        <w:t xml:space="preserve">archaeological digs </w:t>
      </w:r>
      <w:r w:rsidR="6AEE55DB" w:rsidRPr="0CB74FFB">
        <w:rPr>
          <w:rFonts w:ascii="DaunPenh" w:eastAsia="DaunPenh" w:hAnsi="DaunPenh" w:cs="DaunPenh"/>
          <w:color w:val="000000" w:themeColor="text1"/>
          <w:sz w:val="32"/>
          <w:szCs w:val="32"/>
        </w:rPr>
        <w:t xml:space="preserve">in Scotland, Ireland and </w:t>
      </w:r>
      <w:r w:rsidR="583E5DF3" w:rsidRPr="0CB74FFB">
        <w:rPr>
          <w:rFonts w:ascii="DaunPenh" w:eastAsia="DaunPenh" w:hAnsi="DaunPenh" w:cs="DaunPenh"/>
          <w:color w:val="000000" w:themeColor="text1"/>
          <w:sz w:val="32"/>
          <w:szCs w:val="32"/>
        </w:rPr>
        <w:t xml:space="preserve">Scandinavia, where ancient seed remains have been unearthed. </w:t>
      </w:r>
      <w:r w:rsidR="3CE57BDF" w:rsidRPr="0CB74FFB">
        <w:rPr>
          <w:rFonts w:ascii="DaunPenh" w:eastAsia="DaunPenh" w:hAnsi="DaunPenh" w:cs="DaunPenh"/>
          <w:color w:val="000000" w:themeColor="text1"/>
          <w:sz w:val="32"/>
          <w:szCs w:val="32"/>
        </w:rPr>
        <w:t xml:space="preserve">The plants discovered were used in recipes that align with medieval ideas of wellness. </w:t>
      </w:r>
      <w:r w:rsidR="60B5BA94" w:rsidRPr="0CB74FFB">
        <w:rPr>
          <w:rFonts w:ascii="DaunPenh" w:eastAsia="DaunPenh" w:hAnsi="DaunPenh" w:cs="DaunPenh"/>
          <w:color w:val="000000" w:themeColor="text1"/>
          <w:sz w:val="32"/>
          <w:szCs w:val="32"/>
        </w:rPr>
        <w:t>Recipes using plants that have abortive properties</w:t>
      </w:r>
      <w:r w:rsidR="00AD20FB">
        <w:rPr>
          <w:rFonts w:ascii="DaunPenh" w:eastAsia="DaunPenh" w:hAnsi="DaunPenh" w:cs="DaunPenh"/>
          <w:color w:val="000000" w:themeColor="text1"/>
          <w:sz w:val="32"/>
          <w:szCs w:val="32"/>
        </w:rPr>
        <w:t xml:space="preserve"> or</w:t>
      </w:r>
      <w:r w:rsidR="60B5BA94" w:rsidRPr="0CB74FFB">
        <w:rPr>
          <w:rFonts w:ascii="DaunPenh" w:eastAsia="DaunPenh" w:hAnsi="DaunPenh" w:cs="DaunPenh"/>
          <w:color w:val="000000" w:themeColor="text1"/>
          <w:sz w:val="32"/>
          <w:szCs w:val="32"/>
        </w:rPr>
        <w:t xml:space="preserve"> that aid mensuration</w:t>
      </w:r>
      <w:r w:rsidR="54C286B1" w:rsidRPr="0CB74FFB">
        <w:rPr>
          <w:rFonts w:ascii="DaunPenh" w:eastAsia="DaunPenh" w:hAnsi="DaunPenh" w:cs="DaunPenh"/>
          <w:color w:val="000000" w:themeColor="text1"/>
          <w:sz w:val="32"/>
          <w:szCs w:val="32"/>
        </w:rPr>
        <w:t>,</w:t>
      </w:r>
      <w:r w:rsidR="60B5BA94" w:rsidRPr="0CB74FFB">
        <w:rPr>
          <w:rFonts w:ascii="DaunPenh" w:eastAsia="DaunPenh" w:hAnsi="DaunPenh" w:cs="DaunPenh"/>
          <w:color w:val="000000" w:themeColor="text1"/>
          <w:sz w:val="32"/>
          <w:szCs w:val="32"/>
        </w:rPr>
        <w:t xml:space="preserve"> suggest that women knew of these remedies</w:t>
      </w:r>
      <w:r w:rsidR="0FE8EF84" w:rsidRPr="0CB74FFB">
        <w:rPr>
          <w:rFonts w:ascii="DaunPenh" w:eastAsia="DaunPenh" w:hAnsi="DaunPenh" w:cs="DaunPenh"/>
          <w:color w:val="000000" w:themeColor="text1"/>
          <w:sz w:val="32"/>
          <w:szCs w:val="32"/>
        </w:rPr>
        <w:t xml:space="preserve"> and were growing what they needed.</w:t>
      </w:r>
    </w:p>
    <w:p w14:paraId="28F842C8" w14:textId="0EFCF195" w:rsidR="4B76C707" w:rsidRDefault="00AD20FB" w:rsidP="004212CE">
      <w:pPr>
        <w:spacing w:line="360" w:lineRule="auto"/>
        <w:ind w:firstLine="720"/>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Evidence from Welsh sites compl</w:t>
      </w:r>
      <w:r w:rsidR="00F5307B">
        <w:rPr>
          <w:rFonts w:ascii="DaunPenh" w:eastAsia="DaunPenh" w:hAnsi="DaunPenh" w:cs="DaunPenh"/>
          <w:color w:val="000000" w:themeColor="text1"/>
          <w:sz w:val="32"/>
          <w:szCs w:val="32"/>
        </w:rPr>
        <w:t>e</w:t>
      </w:r>
      <w:r>
        <w:rPr>
          <w:rFonts w:ascii="DaunPenh" w:eastAsia="DaunPenh" w:hAnsi="DaunPenh" w:cs="DaunPenh"/>
          <w:color w:val="000000" w:themeColor="text1"/>
          <w:sz w:val="32"/>
          <w:szCs w:val="32"/>
        </w:rPr>
        <w:t>ments th</w:t>
      </w:r>
      <w:r w:rsidR="4DCE9F4E" w:rsidRPr="0CB74FFB">
        <w:rPr>
          <w:rFonts w:ascii="DaunPenh" w:eastAsia="DaunPenh" w:hAnsi="DaunPenh" w:cs="DaunPenh"/>
          <w:color w:val="000000" w:themeColor="text1"/>
          <w:sz w:val="32"/>
          <w:szCs w:val="32"/>
        </w:rPr>
        <w:t xml:space="preserve">e </w:t>
      </w:r>
      <w:r w:rsidR="4CA828EC" w:rsidRPr="0CB74FFB">
        <w:rPr>
          <w:rFonts w:ascii="DaunPenh" w:eastAsia="DaunPenh" w:hAnsi="DaunPenh" w:cs="DaunPenh"/>
          <w:color w:val="000000" w:themeColor="text1"/>
          <w:sz w:val="32"/>
          <w:szCs w:val="32"/>
        </w:rPr>
        <w:t xml:space="preserve">significant </w:t>
      </w:r>
      <w:r w:rsidR="4DCE9F4E" w:rsidRPr="0CB74FFB">
        <w:rPr>
          <w:rFonts w:ascii="DaunPenh" w:eastAsia="DaunPenh" w:hAnsi="DaunPenh" w:cs="DaunPenh"/>
          <w:color w:val="000000" w:themeColor="text1"/>
          <w:sz w:val="32"/>
          <w:szCs w:val="32"/>
        </w:rPr>
        <w:t xml:space="preserve">oral </w:t>
      </w:r>
      <w:r w:rsidR="0734EC11" w:rsidRPr="0CB74FFB">
        <w:rPr>
          <w:rFonts w:ascii="DaunPenh" w:eastAsia="DaunPenh" w:hAnsi="DaunPenh" w:cs="DaunPenh"/>
          <w:color w:val="000000" w:themeColor="text1"/>
          <w:sz w:val="32"/>
          <w:szCs w:val="32"/>
        </w:rPr>
        <w:t xml:space="preserve">tradition </w:t>
      </w:r>
      <w:r w:rsidR="54E866B8" w:rsidRPr="0CB74FFB">
        <w:rPr>
          <w:rFonts w:ascii="DaunPenh" w:eastAsia="DaunPenh" w:hAnsi="DaunPenh" w:cs="DaunPenh"/>
          <w:color w:val="000000" w:themeColor="text1"/>
          <w:sz w:val="32"/>
          <w:szCs w:val="32"/>
        </w:rPr>
        <w:t>of storytelling</w:t>
      </w:r>
      <w:r w:rsidR="6C5AC361" w:rsidRPr="0CB74FFB">
        <w:rPr>
          <w:rFonts w:ascii="DaunPenh" w:eastAsia="DaunPenh" w:hAnsi="DaunPenh" w:cs="DaunPenh"/>
          <w:color w:val="000000" w:themeColor="text1"/>
          <w:sz w:val="32"/>
          <w:szCs w:val="32"/>
        </w:rPr>
        <w:t>, song</w:t>
      </w:r>
      <w:r w:rsidR="54E866B8" w:rsidRPr="0CB74FFB">
        <w:rPr>
          <w:rFonts w:ascii="DaunPenh" w:eastAsia="DaunPenh" w:hAnsi="DaunPenh" w:cs="DaunPenh"/>
          <w:color w:val="000000" w:themeColor="text1"/>
          <w:sz w:val="32"/>
          <w:szCs w:val="32"/>
        </w:rPr>
        <w:t xml:space="preserve"> and healing </w:t>
      </w:r>
      <w:r w:rsidR="0734EC11" w:rsidRPr="0CB74FFB">
        <w:rPr>
          <w:rFonts w:ascii="DaunPenh" w:eastAsia="DaunPenh" w:hAnsi="DaunPenh" w:cs="DaunPenh"/>
          <w:color w:val="000000" w:themeColor="text1"/>
          <w:sz w:val="32"/>
          <w:szCs w:val="32"/>
        </w:rPr>
        <w:t xml:space="preserve">in </w:t>
      </w:r>
      <w:r w:rsidR="33F361CA" w:rsidRPr="0CB74FFB">
        <w:rPr>
          <w:rFonts w:ascii="DaunPenh" w:eastAsia="DaunPenh" w:hAnsi="DaunPenh" w:cs="DaunPenh"/>
          <w:color w:val="000000" w:themeColor="text1"/>
          <w:sz w:val="32"/>
          <w:szCs w:val="32"/>
        </w:rPr>
        <w:t>Wales</w:t>
      </w:r>
      <w:r>
        <w:rPr>
          <w:rFonts w:ascii="DaunPenh" w:eastAsia="DaunPenh" w:hAnsi="DaunPenh" w:cs="DaunPenh"/>
          <w:color w:val="000000" w:themeColor="text1"/>
          <w:sz w:val="32"/>
          <w:szCs w:val="32"/>
        </w:rPr>
        <w:t>;</w:t>
      </w:r>
      <w:r w:rsidR="290A03C3" w:rsidRPr="0CB74FFB">
        <w:rPr>
          <w:rFonts w:ascii="DaunPenh" w:eastAsia="DaunPenh" w:hAnsi="DaunPenh" w:cs="DaunPenh"/>
          <w:color w:val="000000" w:themeColor="text1"/>
          <w:sz w:val="32"/>
          <w:szCs w:val="32"/>
        </w:rPr>
        <w:t xml:space="preserve"> </w:t>
      </w:r>
      <w:r w:rsidR="099E3926" w:rsidRPr="0CB74FFB">
        <w:rPr>
          <w:rFonts w:ascii="DaunPenh" w:eastAsia="DaunPenh" w:hAnsi="DaunPenh" w:cs="DaunPenh"/>
          <w:color w:val="000000" w:themeColor="text1"/>
          <w:sz w:val="32"/>
          <w:szCs w:val="32"/>
        </w:rPr>
        <w:t>ideals and wisdom</w:t>
      </w:r>
      <w:r w:rsidR="290A03C3" w:rsidRPr="0CB74FFB">
        <w:rPr>
          <w:rFonts w:ascii="DaunPenh" w:eastAsia="DaunPenh" w:hAnsi="DaunPenh" w:cs="DaunPenh"/>
          <w:color w:val="000000" w:themeColor="text1"/>
          <w:sz w:val="32"/>
          <w:szCs w:val="32"/>
        </w:rPr>
        <w:t xml:space="preserve"> were transmitted </w:t>
      </w:r>
      <w:r w:rsidR="766620F6" w:rsidRPr="0CB74FFB">
        <w:rPr>
          <w:rFonts w:ascii="DaunPenh" w:eastAsia="DaunPenh" w:hAnsi="DaunPenh" w:cs="DaunPenh"/>
          <w:color w:val="000000" w:themeColor="text1"/>
          <w:sz w:val="32"/>
          <w:szCs w:val="32"/>
        </w:rPr>
        <w:t xml:space="preserve">not only </w:t>
      </w:r>
      <w:r w:rsidR="00F5307B">
        <w:rPr>
          <w:rFonts w:ascii="DaunPenh" w:eastAsia="DaunPenh" w:hAnsi="DaunPenh" w:cs="DaunPenh"/>
          <w:color w:val="000000" w:themeColor="text1"/>
          <w:sz w:val="32"/>
          <w:szCs w:val="32"/>
        </w:rPr>
        <w:t>by way of</w:t>
      </w:r>
      <w:r w:rsidR="766620F6" w:rsidRPr="0CB74FFB">
        <w:rPr>
          <w:rFonts w:ascii="DaunPenh" w:eastAsia="DaunPenh" w:hAnsi="DaunPenh" w:cs="DaunPenh"/>
          <w:color w:val="000000" w:themeColor="text1"/>
          <w:sz w:val="32"/>
          <w:szCs w:val="32"/>
        </w:rPr>
        <w:t xml:space="preserve"> manuscripts, but also presumably via word of mouth</w:t>
      </w:r>
      <w:r w:rsidR="290A03C3" w:rsidRPr="0CB74FFB">
        <w:rPr>
          <w:rFonts w:ascii="DaunPenh" w:eastAsia="DaunPenh" w:hAnsi="DaunPenh" w:cs="DaunPenh"/>
          <w:color w:val="000000" w:themeColor="text1"/>
          <w:sz w:val="32"/>
          <w:szCs w:val="32"/>
        </w:rPr>
        <w:t xml:space="preserve">. </w:t>
      </w:r>
      <w:r w:rsidR="01DA9BC2" w:rsidRPr="0CB74FFB">
        <w:rPr>
          <w:rFonts w:ascii="DaunPenh" w:eastAsia="DaunPenh" w:hAnsi="DaunPenh" w:cs="DaunPenh"/>
          <w:color w:val="000000" w:themeColor="text1"/>
          <w:sz w:val="32"/>
          <w:szCs w:val="32"/>
        </w:rPr>
        <w:t>Medieval Welsh lit</w:t>
      </w:r>
      <w:r w:rsidR="110A13E8" w:rsidRPr="0CB74FFB">
        <w:rPr>
          <w:rFonts w:ascii="DaunPenh" w:eastAsia="DaunPenh" w:hAnsi="DaunPenh" w:cs="DaunPenh"/>
          <w:color w:val="000000" w:themeColor="text1"/>
          <w:sz w:val="32"/>
          <w:szCs w:val="32"/>
        </w:rPr>
        <w:t xml:space="preserve">erature </w:t>
      </w:r>
      <w:r w:rsidR="6FFECC3A" w:rsidRPr="0CB74FFB">
        <w:rPr>
          <w:rFonts w:ascii="DaunPenh" w:eastAsia="DaunPenh" w:hAnsi="DaunPenh" w:cs="DaunPenh"/>
          <w:color w:val="000000" w:themeColor="text1"/>
          <w:sz w:val="32"/>
          <w:szCs w:val="32"/>
        </w:rPr>
        <w:t xml:space="preserve">and poetry, </w:t>
      </w:r>
      <w:r w:rsidR="110A13E8" w:rsidRPr="0CB74FFB">
        <w:rPr>
          <w:rFonts w:ascii="DaunPenh" w:eastAsia="DaunPenh" w:hAnsi="DaunPenh" w:cs="DaunPenh"/>
          <w:color w:val="000000" w:themeColor="text1"/>
          <w:sz w:val="32"/>
          <w:szCs w:val="32"/>
        </w:rPr>
        <w:t xml:space="preserve">gives us </w:t>
      </w:r>
      <w:r w:rsidR="3F4DCC4F" w:rsidRPr="0CB74FFB">
        <w:rPr>
          <w:rFonts w:ascii="DaunPenh" w:eastAsia="DaunPenh" w:hAnsi="DaunPenh" w:cs="DaunPenh"/>
          <w:color w:val="000000" w:themeColor="text1"/>
          <w:sz w:val="32"/>
          <w:szCs w:val="32"/>
        </w:rPr>
        <w:t>evidence</w:t>
      </w:r>
      <w:r w:rsidR="4C15ECE0" w:rsidRPr="0CB74FFB">
        <w:rPr>
          <w:rFonts w:ascii="DaunPenh" w:eastAsia="DaunPenh" w:hAnsi="DaunPenh" w:cs="DaunPenh"/>
          <w:color w:val="000000" w:themeColor="text1"/>
          <w:sz w:val="32"/>
          <w:szCs w:val="32"/>
        </w:rPr>
        <w:t xml:space="preserve"> </w:t>
      </w:r>
      <w:r w:rsidR="43E7FA99" w:rsidRPr="0CB74FFB">
        <w:rPr>
          <w:rFonts w:ascii="DaunPenh" w:eastAsia="DaunPenh" w:hAnsi="DaunPenh" w:cs="DaunPenh"/>
          <w:color w:val="000000" w:themeColor="text1"/>
          <w:sz w:val="32"/>
          <w:szCs w:val="32"/>
        </w:rPr>
        <w:t xml:space="preserve">too </w:t>
      </w:r>
      <w:r w:rsidR="3F4DCC4F" w:rsidRPr="0CB74FFB">
        <w:rPr>
          <w:rFonts w:ascii="DaunPenh" w:eastAsia="DaunPenh" w:hAnsi="DaunPenh" w:cs="DaunPenh"/>
          <w:color w:val="000000" w:themeColor="text1"/>
          <w:sz w:val="32"/>
          <w:szCs w:val="32"/>
        </w:rPr>
        <w:t>about</w:t>
      </w:r>
      <w:r w:rsidR="110A13E8" w:rsidRPr="0CB74FFB">
        <w:rPr>
          <w:rFonts w:ascii="DaunPenh" w:eastAsia="DaunPenh" w:hAnsi="DaunPenh" w:cs="DaunPenh"/>
          <w:color w:val="000000" w:themeColor="text1"/>
          <w:sz w:val="32"/>
          <w:szCs w:val="32"/>
        </w:rPr>
        <w:t xml:space="preserve"> social beliefs, and we can see how women</w:t>
      </w:r>
      <w:r w:rsidR="214DA54B" w:rsidRPr="0CB74FFB">
        <w:rPr>
          <w:rFonts w:ascii="DaunPenh" w:eastAsia="DaunPenh" w:hAnsi="DaunPenh" w:cs="DaunPenh"/>
          <w:color w:val="000000" w:themeColor="text1"/>
          <w:sz w:val="32"/>
          <w:szCs w:val="32"/>
        </w:rPr>
        <w:t xml:space="preserve"> took </w:t>
      </w:r>
      <w:r>
        <w:rPr>
          <w:rFonts w:ascii="DaunPenh" w:eastAsia="DaunPenh" w:hAnsi="DaunPenh" w:cs="DaunPenh"/>
          <w:color w:val="000000" w:themeColor="text1"/>
          <w:sz w:val="32"/>
          <w:szCs w:val="32"/>
        </w:rPr>
        <w:t>the lead in d</w:t>
      </w:r>
      <w:r w:rsidR="214DA54B" w:rsidRPr="0CB74FFB">
        <w:rPr>
          <w:rFonts w:ascii="DaunPenh" w:eastAsia="DaunPenh" w:hAnsi="DaunPenh" w:cs="DaunPenh"/>
          <w:color w:val="000000" w:themeColor="text1"/>
          <w:sz w:val="32"/>
          <w:szCs w:val="32"/>
        </w:rPr>
        <w:t xml:space="preserve">omestic </w:t>
      </w:r>
      <w:r w:rsidR="110A13E8" w:rsidRPr="0CB74FFB">
        <w:rPr>
          <w:rFonts w:ascii="DaunPenh" w:eastAsia="DaunPenh" w:hAnsi="DaunPenh" w:cs="DaunPenh"/>
          <w:color w:val="000000" w:themeColor="text1"/>
          <w:sz w:val="32"/>
          <w:szCs w:val="32"/>
        </w:rPr>
        <w:t>healthcare</w:t>
      </w:r>
      <w:r w:rsidR="4F2C1B03" w:rsidRPr="0CB74FFB">
        <w:rPr>
          <w:rFonts w:ascii="DaunPenh" w:eastAsia="DaunPenh" w:hAnsi="DaunPenh" w:cs="DaunPenh"/>
          <w:color w:val="000000" w:themeColor="text1"/>
          <w:sz w:val="32"/>
          <w:szCs w:val="32"/>
        </w:rPr>
        <w:t xml:space="preserve">, whilst </w:t>
      </w:r>
      <w:r w:rsidR="39DEE646" w:rsidRPr="0CB74FFB">
        <w:rPr>
          <w:rFonts w:ascii="DaunPenh" w:eastAsia="DaunPenh" w:hAnsi="DaunPenh" w:cs="DaunPenh"/>
          <w:color w:val="000000" w:themeColor="text1"/>
          <w:sz w:val="32"/>
          <w:szCs w:val="32"/>
        </w:rPr>
        <w:t xml:space="preserve">facing distrust </w:t>
      </w:r>
      <w:r w:rsidR="00AC6BDA">
        <w:rPr>
          <w:rFonts w:ascii="DaunPenh" w:eastAsia="DaunPenh" w:hAnsi="DaunPenh" w:cs="DaunPenh"/>
          <w:color w:val="000000" w:themeColor="text1"/>
          <w:sz w:val="32"/>
          <w:szCs w:val="32"/>
        </w:rPr>
        <w:t xml:space="preserve">in </w:t>
      </w:r>
      <w:r w:rsidR="39DEE646" w:rsidRPr="0CB74FFB">
        <w:rPr>
          <w:rFonts w:ascii="DaunPenh" w:eastAsia="DaunPenh" w:hAnsi="DaunPenh" w:cs="DaunPenh"/>
          <w:color w:val="000000" w:themeColor="text1"/>
          <w:sz w:val="32"/>
          <w:szCs w:val="32"/>
        </w:rPr>
        <w:t xml:space="preserve">doing so. </w:t>
      </w:r>
      <w:r>
        <w:rPr>
          <w:rFonts w:ascii="DaunPenh" w:eastAsia="DaunPenh" w:hAnsi="DaunPenh" w:cs="DaunPenh"/>
          <w:color w:val="000000" w:themeColor="text1"/>
          <w:sz w:val="32"/>
          <w:szCs w:val="32"/>
        </w:rPr>
        <w:t>S</w:t>
      </w:r>
      <w:r w:rsidR="43EE392C" w:rsidRPr="0CB74FFB">
        <w:rPr>
          <w:rFonts w:ascii="DaunPenh" w:eastAsia="DaunPenh" w:hAnsi="DaunPenh" w:cs="DaunPenh"/>
          <w:color w:val="000000" w:themeColor="text1"/>
          <w:sz w:val="32"/>
          <w:szCs w:val="32"/>
        </w:rPr>
        <w:t>uspicion</w:t>
      </w:r>
      <w:r w:rsidR="39DEE646" w:rsidRPr="0CB74FFB">
        <w:rPr>
          <w:rFonts w:ascii="DaunPenh" w:eastAsia="DaunPenh" w:hAnsi="DaunPenh" w:cs="DaunPenh"/>
          <w:color w:val="000000" w:themeColor="text1"/>
          <w:sz w:val="32"/>
          <w:szCs w:val="32"/>
        </w:rPr>
        <w:t xml:space="preserve"> arose f</w:t>
      </w:r>
      <w:r w:rsidR="508FB98B" w:rsidRPr="0CB74FFB">
        <w:rPr>
          <w:rFonts w:ascii="DaunPenh" w:eastAsia="DaunPenh" w:hAnsi="DaunPenh" w:cs="DaunPenh"/>
          <w:color w:val="000000" w:themeColor="text1"/>
          <w:sz w:val="32"/>
          <w:szCs w:val="32"/>
        </w:rPr>
        <w:t>rom</w:t>
      </w:r>
      <w:r w:rsidR="39DEE646" w:rsidRPr="0CB74FFB">
        <w:rPr>
          <w:rFonts w:ascii="DaunPenh" w:eastAsia="DaunPenh" w:hAnsi="DaunPenh" w:cs="DaunPenh"/>
          <w:color w:val="000000" w:themeColor="text1"/>
          <w:sz w:val="32"/>
          <w:szCs w:val="32"/>
        </w:rPr>
        <w:t xml:space="preserve"> the ‘magic’ quality of </w:t>
      </w:r>
      <w:r w:rsidR="5E05AABC" w:rsidRPr="0CB74FFB">
        <w:rPr>
          <w:rFonts w:ascii="DaunPenh" w:eastAsia="DaunPenh" w:hAnsi="DaunPenh" w:cs="DaunPenh"/>
          <w:color w:val="000000" w:themeColor="text1"/>
          <w:sz w:val="32"/>
          <w:szCs w:val="32"/>
        </w:rPr>
        <w:t>empirical</w:t>
      </w:r>
      <w:r w:rsidR="39DEE646" w:rsidRPr="0CB74FFB">
        <w:rPr>
          <w:rFonts w:ascii="DaunPenh" w:eastAsia="DaunPenh" w:hAnsi="DaunPenh" w:cs="DaunPenh"/>
          <w:color w:val="000000" w:themeColor="text1"/>
          <w:sz w:val="32"/>
          <w:szCs w:val="32"/>
        </w:rPr>
        <w:t xml:space="preserve"> cures, whe</w:t>
      </w:r>
      <w:r>
        <w:rPr>
          <w:rFonts w:ascii="DaunPenh" w:eastAsia="DaunPenh" w:hAnsi="DaunPenh" w:cs="DaunPenh"/>
          <w:color w:val="000000" w:themeColor="text1"/>
          <w:sz w:val="32"/>
          <w:szCs w:val="32"/>
        </w:rPr>
        <w:t>re</w:t>
      </w:r>
      <w:r w:rsidR="39DEE646" w:rsidRPr="0CB74FFB">
        <w:rPr>
          <w:rFonts w:ascii="DaunPenh" w:eastAsia="DaunPenh" w:hAnsi="DaunPenh" w:cs="DaunPenh"/>
          <w:color w:val="000000" w:themeColor="text1"/>
          <w:sz w:val="32"/>
          <w:szCs w:val="32"/>
        </w:rPr>
        <w:t xml:space="preserve"> there was no understanding of the chemical compounds, </w:t>
      </w:r>
      <w:r w:rsidR="50E23F4A" w:rsidRPr="0CB74FFB">
        <w:rPr>
          <w:rFonts w:ascii="DaunPenh" w:eastAsia="DaunPenh" w:hAnsi="DaunPenh" w:cs="DaunPenh"/>
          <w:color w:val="000000" w:themeColor="text1"/>
          <w:sz w:val="32"/>
          <w:szCs w:val="32"/>
        </w:rPr>
        <w:t>t</w:t>
      </w:r>
      <w:r w:rsidR="2C671843" w:rsidRPr="0CB74FFB">
        <w:rPr>
          <w:rFonts w:ascii="DaunPenh" w:eastAsia="DaunPenh" w:hAnsi="DaunPenh" w:cs="DaunPenh"/>
          <w:color w:val="000000" w:themeColor="text1"/>
          <w:sz w:val="32"/>
          <w:szCs w:val="32"/>
        </w:rPr>
        <w:t>here was danger for the healer</w:t>
      </w:r>
      <w:r w:rsidR="3A704CFF" w:rsidRPr="0CB74FFB">
        <w:rPr>
          <w:rFonts w:ascii="DaunPenh" w:eastAsia="DaunPenh" w:hAnsi="DaunPenh" w:cs="DaunPenh"/>
          <w:color w:val="000000" w:themeColor="text1"/>
          <w:sz w:val="32"/>
          <w:szCs w:val="32"/>
        </w:rPr>
        <w:t xml:space="preserve"> </w:t>
      </w:r>
      <w:r w:rsidR="2C671843" w:rsidRPr="0CB74FFB">
        <w:rPr>
          <w:rFonts w:ascii="DaunPenh" w:eastAsia="DaunPenh" w:hAnsi="DaunPenh" w:cs="DaunPenh"/>
          <w:color w:val="000000" w:themeColor="text1"/>
          <w:sz w:val="32"/>
          <w:szCs w:val="32"/>
        </w:rPr>
        <w:t>if a patient was to get sicker.</w:t>
      </w:r>
      <w:r w:rsidR="4B76C707" w:rsidRPr="0CB74FFB">
        <w:rPr>
          <w:rStyle w:val="FootnoteReference"/>
          <w:rFonts w:ascii="DaunPenh" w:eastAsia="DaunPenh" w:hAnsi="DaunPenh" w:cs="DaunPenh"/>
          <w:color w:val="000000" w:themeColor="text1"/>
          <w:sz w:val="32"/>
          <w:szCs w:val="32"/>
        </w:rPr>
        <w:footnoteReference w:id="304"/>
      </w:r>
      <w:r w:rsidR="388DEF6C" w:rsidRPr="0CB74FFB">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Correspondingly, a</w:t>
      </w:r>
      <w:r w:rsidR="3F128390" w:rsidRPr="0CB74FFB">
        <w:rPr>
          <w:rFonts w:ascii="DaunPenh" w:eastAsia="DaunPenh" w:hAnsi="DaunPenh" w:cs="DaunPenh"/>
          <w:color w:val="000000" w:themeColor="text1"/>
          <w:sz w:val="32"/>
          <w:szCs w:val="32"/>
        </w:rPr>
        <w:t xml:space="preserve"> waning trust in women healers</w:t>
      </w:r>
      <w:r w:rsidR="2C671843" w:rsidRPr="0CB74FFB">
        <w:rPr>
          <w:rFonts w:ascii="DaunPenh" w:eastAsia="DaunPenh" w:hAnsi="DaunPenh" w:cs="DaunPenh"/>
          <w:color w:val="000000" w:themeColor="text1"/>
          <w:sz w:val="32"/>
          <w:szCs w:val="32"/>
        </w:rPr>
        <w:t xml:space="preserve"> </w:t>
      </w:r>
      <w:r w:rsidR="056E5451" w:rsidRPr="0CB74FFB">
        <w:rPr>
          <w:rFonts w:ascii="DaunPenh" w:eastAsia="DaunPenh" w:hAnsi="DaunPenh" w:cs="DaunPenh"/>
          <w:color w:val="000000" w:themeColor="text1"/>
          <w:sz w:val="32"/>
          <w:szCs w:val="32"/>
        </w:rPr>
        <w:t>intensified when their remedies failed to prevent the plague.</w:t>
      </w:r>
      <w:r w:rsidR="4B76C707" w:rsidRPr="0CB74FFB">
        <w:rPr>
          <w:rStyle w:val="FootnoteReference"/>
          <w:rFonts w:ascii="DaunPenh" w:eastAsia="DaunPenh" w:hAnsi="DaunPenh" w:cs="DaunPenh"/>
          <w:color w:val="000000" w:themeColor="text1"/>
          <w:sz w:val="32"/>
          <w:szCs w:val="32"/>
        </w:rPr>
        <w:footnoteReference w:id="305"/>
      </w:r>
      <w:r w:rsidR="056E5451" w:rsidRPr="0CB74FFB">
        <w:rPr>
          <w:rFonts w:ascii="DaunPenh" w:eastAsia="DaunPenh" w:hAnsi="DaunPenh" w:cs="DaunPenh"/>
          <w:color w:val="000000" w:themeColor="text1"/>
          <w:sz w:val="32"/>
          <w:szCs w:val="32"/>
        </w:rPr>
        <w:t xml:space="preserve"> </w:t>
      </w:r>
      <w:r w:rsidR="436E5E73" w:rsidRPr="0CB74FFB">
        <w:rPr>
          <w:rFonts w:ascii="DaunPenh" w:eastAsia="DaunPenh" w:hAnsi="DaunPenh" w:cs="DaunPenh"/>
          <w:color w:val="000000" w:themeColor="text1"/>
          <w:sz w:val="32"/>
          <w:szCs w:val="32"/>
        </w:rPr>
        <w:t>Even so</w:t>
      </w:r>
      <w:r w:rsidR="49EA3BDF" w:rsidRPr="0CB74FFB">
        <w:rPr>
          <w:rFonts w:ascii="DaunPenh" w:eastAsia="DaunPenh" w:hAnsi="DaunPenh" w:cs="DaunPenh"/>
          <w:color w:val="000000" w:themeColor="text1"/>
          <w:sz w:val="32"/>
          <w:szCs w:val="32"/>
        </w:rPr>
        <w:t>, the a</w:t>
      </w:r>
      <w:r w:rsidR="34D8FDAC" w:rsidRPr="0CB74FFB">
        <w:rPr>
          <w:rFonts w:ascii="DaunPenh" w:eastAsia="DaunPenh" w:hAnsi="DaunPenh" w:cs="DaunPenh"/>
          <w:color w:val="000000" w:themeColor="text1"/>
          <w:sz w:val="32"/>
          <w:szCs w:val="32"/>
        </w:rPr>
        <w:t>pproval</w:t>
      </w:r>
      <w:r w:rsidR="49EA3BDF" w:rsidRPr="0CB74FFB">
        <w:rPr>
          <w:rFonts w:ascii="DaunPenh" w:eastAsia="DaunPenh" w:hAnsi="DaunPenh" w:cs="DaunPenh"/>
          <w:color w:val="000000" w:themeColor="text1"/>
          <w:sz w:val="32"/>
          <w:szCs w:val="32"/>
        </w:rPr>
        <w:t xml:space="preserve"> of women </w:t>
      </w:r>
      <w:r w:rsidR="7C2F8EC0" w:rsidRPr="0CB74FFB">
        <w:rPr>
          <w:rFonts w:ascii="DaunPenh" w:eastAsia="DaunPenh" w:hAnsi="DaunPenh" w:cs="DaunPenh"/>
          <w:color w:val="000000" w:themeColor="text1"/>
          <w:sz w:val="32"/>
          <w:szCs w:val="32"/>
        </w:rPr>
        <w:t xml:space="preserve">as </w:t>
      </w:r>
      <w:r w:rsidR="49EA3BDF" w:rsidRPr="0CB74FFB">
        <w:rPr>
          <w:rFonts w:ascii="DaunPenh" w:eastAsia="DaunPenh" w:hAnsi="DaunPenh" w:cs="DaunPenh"/>
          <w:color w:val="000000" w:themeColor="text1"/>
          <w:sz w:val="32"/>
          <w:szCs w:val="32"/>
        </w:rPr>
        <w:t>healers in Wales</w:t>
      </w:r>
      <w:r w:rsidR="1A3E822B" w:rsidRPr="0CB74FFB">
        <w:rPr>
          <w:rFonts w:ascii="DaunPenh" w:eastAsia="DaunPenh" w:hAnsi="DaunPenh" w:cs="DaunPenh"/>
          <w:color w:val="000000" w:themeColor="text1"/>
          <w:sz w:val="32"/>
          <w:szCs w:val="32"/>
        </w:rPr>
        <w:t>,</w:t>
      </w:r>
      <w:r w:rsidR="49EA3BDF" w:rsidRPr="0CB74FFB">
        <w:rPr>
          <w:rFonts w:ascii="DaunPenh" w:eastAsia="DaunPenh" w:hAnsi="DaunPenh" w:cs="DaunPenh"/>
          <w:color w:val="000000" w:themeColor="text1"/>
          <w:sz w:val="32"/>
          <w:szCs w:val="32"/>
        </w:rPr>
        <w:t xml:space="preserve"> seems to have outlived those </w:t>
      </w:r>
      <w:r w:rsidR="39922A7D" w:rsidRPr="0CB74FFB">
        <w:rPr>
          <w:rFonts w:ascii="DaunPenh" w:eastAsia="DaunPenh" w:hAnsi="DaunPenh" w:cs="DaunPenh"/>
          <w:color w:val="000000" w:themeColor="text1"/>
          <w:sz w:val="32"/>
          <w:szCs w:val="32"/>
        </w:rPr>
        <w:t>across</w:t>
      </w:r>
      <w:r w:rsidR="49EA3BDF" w:rsidRPr="0CB74FFB">
        <w:rPr>
          <w:rFonts w:ascii="DaunPenh" w:eastAsia="DaunPenh" w:hAnsi="DaunPenh" w:cs="DaunPenh"/>
          <w:color w:val="000000" w:themeColor="text1"/>
          <w:sz w:val="32"/>
          <w:szCs w:val="32"/>
        </w:rPr>
        <w:t xml:space="preserve"> the border</w:t>
      </w:r>
      <w:r w:rsidR="69843829" w:rsidRPr="0CB74FFB">
        <w:rPr>
          <w:rFonts w:ascii="DaunPenh" w:eastAsia="DaunPenh" w:hAnsi="DaunPenh" w:cs="DaunPenh"/>
          <w:color w:val="000000" w:themeColor="text1"/>
          <w:sz w:val="32"/>
          <w:szCs w:val="32"/>
        </w:rPr>
        <w:t>.</w:t>
      </w:r>
      <w:r w:rsidR="30CF0DC3" w:rsidRPr="0CB74FFB">
        <w:rPr>
          <w:rFonts w:ascii="DaunPenh" w:eastAsia="DaunPenh" w:hAnsi="DaunPenh" w:cs="DaunPenh"/>
          <w:color w:val="000000" w:themeColor="text1"/>
          <w:sz w:val="32"/>
          <w:szCs w:val="32"/>
        </w:rPr>
        <w:t xml:space="preserve"> R</w:t>
      </w:r>
      <w:r w:rsidR="69843829" w:rsidRPr="0CB74FFB">
        <w:rPr>
          <w:rFonts w:ascii="DaunPenh" w:eastAsia="DaunPenh" w:hAnsi="DaunPenh" w:cs="DaunPenh"/>
          <w:color w:val="000000" w:themeColor="text1"/>
          <w:sz w:val="32"/>
          <w:szCs w:val="32"/>
        </w:rPr>
        <w:t>eason</w:t>
      </w:r>
      <w:r w:rsidR="73DF08A3" w:rsidRPr="0CB74FFB">
        <w:rPr>
          <w:rFonts w:ascii="DaunPenh" w:eastAsia="DaunPenh" w:hAnsi="DaunPenh" w:cs="DaunPenh"/>
          <w:color w:val="000000" w:themeColor="text1"/>
          <w:sz w:val="32"/>
          <w:szCs w:val="32"/>
        </w:rPr>
        <w:t>s</w:t>
      </w:r>
      <w:r w:rsidR="69843829" w:rsidRPr="0CB74FFB">
        <w:rPr>
          <w:rFonts w:ascii="DaunPenh" w:eastAsia="DaunPenh" w:hAnsi="DaunPenh" w:cs="DaunPenh"/>
          <w:color w:val="000000" w:themeColor="text1"/>
          <w:sz w:val="32"/>
          <w:szCs w:val="32"/>
        </w:rPr>
        <w:t xml:space="preserve"> for this could incorporate </w:t>
      </w:r>
      <w:r>
        <w:rPr>
          <w:rFonts w:ascii="DaunPenh" w:eastAsia="DaunPenh" w:hAnsi="DaunPenh" w:cs="DaunPenh"/>
          <w:color w:val="000000" w:themeColor="text1"/>
          <w:sz w:val="32"/>
          <w:szCs w:val="32"/>
        </w:rPr>
        <w:t xml:space="preserve">these </w:t>
      </w:r>
      <w:r w:rsidR="7E7645A9" w:rsidRPr="0CB74FFB">
        <w:rPr>
          <w:rFonts w:ascii="DaunPenh" w:eastAsia="DaunPenh" w:hAnsi="DaunPenh" w:cs="DaunPenh"/>
          <w:color w:val="000000" w:themeColor="text1"/>
          <w:sz w:val="32"/>
          <w:szCs w:val="32"/>
        </w:rPr>
        <w:lastRenderedPageBreak/>
        <w:t>longstanding</w:t>
      </w:r>
      <w:r w:rsidR="5B81C397" w:rsidRPr="0CB74FFB">
        <w:rPr>
          <w:rFonts w:ascii="DaunPenh" w:eastAsia="DaunPenh" w:hAnsi="DaunPenh" w:cs="DaunPenh"/>
          <w:color w:val="000000" w:themeColor="text1"/>
          <w:sz w:val="32"/>
          <w:szCs w:val="32"/>
        </w:rPr>
        <w:t xml:space="preserve"> </w:t>
      </w:r>
      <w:r w:rsidR="747ED98D" w:rsidRPr="0CB74FFB">
        <w:rPr>
          <w:rFonts w:ascii="DaunPenh" w:eastAsia="DaunPenh" w:hAnsi="DaunPenh" w:cs="DaunPenh"/>
          <w:color w:val="000000" w:themeColor="text1"/>
          <w:sz w:val="32"/>
          <w:szCs w:val="32"/>
        </w:rPr>
        <w:t xml:space="preserve">oral </w:t>
      </w:r>
      <w:r w:rsidR="78464B32" w:rsidRPr="0CB74FFB">
        <w:rPr>
          <w:rFonts w:ascii="DaunPenh" w:eastAsia="DaunPenh" w:hAnsi="DaunPenh" w:cs="DaunPenh"/>
          <w:color w:val="000000" w:themeColor="text1"/>
          <w:sz w:val="32"/>
          <w:szCs w:val="32"/>
        </w:rPr>
        <w:t>traditions</w:t>
      </w:r>
      <w:r>
        <w:rPr>
          <w:rFonts w:ascii="DaunPenh" w:eastAsia="DaunPenh" w:hAnsi="DaunPenh" w:cs="DaunPenh"/>
          <w:color w:val="000000" w:themeColor="text1"/>
          <w:sz w:val="32"/>
          <w:szCs w:val="32"/>
        </w:rPr>
        <w:t>, which</w:t>
      </w:r>
      <w:r w:rsidR="12A58AE8" w:rsidRPr="0CB74FFB">
        <w:rPr>
          <w:rFonts w:ascii="DaunPenh" w:eastAsia="DaunPenh" w:hAnsi="DaunPenh" w:cs="DaunPenh"/>
          <w:color w:val="000000" w:themeColor="text1"/>
          <w:sz w:val="32"/>
          <w:szCs w:val="32"/>
        </w:rPr>
        <w:t xml:space="preserve"> grant</w:t>
      </w:r>
      <w:r>
        <w:rPr>
          <w:rFonts w:ascii="DaunPenh" w:eastAsia="DaunPenh" w:hAnsi="DaunPenh" w:cs="DaunPenh"/>
          <w:color w:val="000000" w:themeColor="text1"/>
          <w:sz w:val="32"/>
          <w:szCs w:val="32"/>
        </w:rPr>
        <w:t>ed</w:t>
      </w:r>
      <w:r w:rsidR="12A58AE8" w:rsidRPr="0CB74FFB">
        <w:rPr>
          <w:rFonts w:ascii="DaunPenh" w:eastAsia="DaunPenh" w:hAnsi="DaunPenh" w:cs="DaunPenh"/>
          <w:color w:val="000000" w:themeColor="text1"/>
          <w:sz w:val="32"/>
          <w:szCs w:val="32"/>
        </w:rPr>
        <w:t xml:space="preserve"> some acceptance</w:t>
      </w:r>
      <w:r w:rsidR="05AD728A" w:rsidRPr="0CB74FFB">
        <w:rPr>
          <w:rFonts w:ascii="DaunPenh" w:eastAsia="DaunPenh" w:hAnsi="DaunPenh" w:cs="DaunPenh"/>
          <w:color w:val="000000" w:themeColor="text1"/>
          <w:sz w:val="32"/>
          <w:szCs w:val="32"/>
        </w:rPr>
        <w:t xml:space="preserve">, </w:t>
      </w:r>
      <w:r w:rsidR="0998DAEE" w:rsidRPr="0CB74FFB">
        <w:rPr>
          <w:rFonts w:ascii="DaunPenh" w:eastAsia="DaunPenh" w:hAnsi="DaunPenh" w:cs="DaunPenh"/>
          <w:color w:val="000000" w:themeColor="text1"/>
          <w:sz w:val="32"/>
          <w:szCs w:val="32"/>
        </w:rPr>
        <w:t xml:space="preserve">alongside the </w:t>
      </w:r>
      <w:r w:rsidR="1AEDF5EE" w:rsidRPr="0CB74FFB">
        <w:rPr>
          <w:rFonts w:ascii="DaunPenh" w:eastAsia="DaunPenh" w:hAnsi="DaunPenh" w:cs="DaunPenh"/>
          <w:color w:val="000000" w:themeColor="text1"/>
          <w:sz w:val="32"/>
          <w:szCs w:val="32"/>
        </w:rPr>
        <w:t xml:space="preserve">fact that Welsh </w:t>
      </w:r>
      <w:r w:rsidR="00241842">
        <w:rPr>
          <w:rFonts w:ascii="DaunPenh" w:eastAsia="DaunPenh" w:hAnsi="DaunPenh" w:cs="DaunPenh"/>
          <w:color w:val="000000" w:themeColor="text1"/>
          <w:sz w:val="32"/>
          <w:szCs w:val="32"/>
        </w:rPr>
        <w:t xml:space="preserve">flourished </w:t>
      </w:r>
      <w:r w:rsidR="1AEDF5EE" w:rsidRPr="0CB74FFB">
        <w:rPr>
          <w:rFonts w:ascii="DaunPenh" w:eastAsia="DaunPenh" w:hAnsi="DaunPenh" w:cs="DaunPenh"/>
          <w:color w:val="000000" w:themeColor="text1"/>
          <w:sz w:val="32"/>
          <w:szCs w:val="32"/>
        </w:rPr>
        <w:t>as a Celtic language.</w:t>
      </w:r>
      <w:r w:rsidR="6A913927" w:rsidRPr="0CB74FFB">
        <w:rPr>
          <w:rFonts w:ascii="DaunPenh" w:eastAsia="DaunPenh" w:hAnsi="DaunPenh" w:cs="DaunPenh"/>
          <w:color w:val="000000" w:themeColor="text1"/>
          <w:sz w:val="32"/>
          <w:szCs w:val="32"/>
        </w:rPr>
        <w:t xml:space="preserve"> </w:t>
      </w:r>
      <w:r w:rsidR="4DC0918E" w:rsidRPr="0CB74FFB">
        <w:rPr>
          <w:rFonts w:ascii="DaunPenh" w:eastAsia="DaunPenh" w:hAnsi="DaunPenh" w:cs="DaunPenh"/>
          <w:color w:val="000000" w:themeColor="text1"/>
          <w:sz w:val="32"/>
          <w:szCs w:val="32"/>
        </w:rPr>
        <w:t>The language issue is interesting</w:t>
      </w:r>
      <w:r>
        <w:rPr>
          <w:rFonts w:ascii="DaunPenh" w:eastAsia="DaunPenh" w:hAnsi="DaunPenh" w:cs="DaunPenh"/>
          <w:color w:val="000000" w:themeColor="text1"/>
          <w:sz w:val="32"/>
          <w:szCs w:val="32"/>
        </w:rPr>
        <w:t>. L</w:t>
      </w:r>
      <w:r w:rsidR="4DC0918E" w:rsidRPr="0CB74FFB">
        <w:rPr>
          <w:rFonts w:ascii="DaunPenh" w:eastAsia="DaunPenh" w:hAnsi="DaunPenh" w:cs="DaunPenh"/>
          <w:color w:val="000000" w:themeColor="text1"/>
          <w:sz w:val="32"/>
          <w:szCs w:val="32"/>
        </w:rPr>
        <w:t xml:space="preserve">ocalised beliefs and ideas would not have been dismissed so easily </w:t>
      </w:r>
      <w:r w:rsidR="0F6AACC9" w:rsidRPr="0CB74FFB">
        <w:rPr>
          <w:rFonts w:ascii="DaunPenh" w:eastAsia="DaunPenh" w:hAnsi="DaunPenh" w:cs="DaunPenh"/>
          <w:color w:val="000000" w:themeColor="text1"/>
          <w:sz w:val="32"/>
          <w:szCs w:val="32"/>
        </w:rPr>
        <w:t>by</w:t>
      </w:r>
      <w:r w:rsidR="4DC0918E" w:rsidRPr="0CB74FFB">
        <w:rPr>
          <w:rFonts w:ascii="DaunPenh" w:eastAsia="DaunPenh" w:hAnsi="DaunPenh" w:cs="DaunPenh"/>
          <w:color w:val="000000" w:themeColor="text1"/>
          <w:sz w:val="32"/>
          <w:szCs w:val="32"/>
        </w:rPr>
        <w:t xml:space="preserve"> </w:t>
      </w:r>
      <w:r w:rsidR="4F96C29B" w:rsidRPr="0CB74FFB">
        <w:rPr>
          <w:rFonts w:ascii="DaunPenh" w:eastAsia="DaunPenh" w:hAnsi="DaunPenh" w:cs="DaunPenh"/>
          <w:color w:val="000000" w:themeColor="text1"/>
          <w:sz w:val="32"/>
          <w:szCs w:val="32"/>
        </w:rPr>
        <w:t>an</w:t>
      </w:r>
      <w:r w:rsidR="4DC0918E" w:rsidRPr="0CB74FFB">
        <w:rPr>
          <w:rFonts w:ascii="DaunPenh" w:eastAsia="DaunPenh" w:hAnsi="DaunPenh" w:cs="DaunPenh"/>
          <w:color w:val="000000" w:themeColor="text1"/>
          <w:sz w:val="32"/>
          <w:szCs w:val="32"/>
        </w:rPr>
        <w:t xml:space="preserve"> incoming culture</w:t>
      </w:r>
      <w:r w:rsidR="68CA07B5" w:rsidRPr="0CB74FFB">
        <w:rPr>
          <w:rFonts w:ascii="DaunPenh" w:eastAsia="DaunPenh" w:hAnsi="DaunPenh" w:cs="DaunPenh"/>
          <w:color w:val="000000" w:themeColor="text1"/>
          <w:sz w:val="32"/>
          <w:szCs w:val="32"/>
        </w:rPr>
        <w:t>, w</w:t>
      </w:r>
      <w:r w:rsidR="126B401E" w:rsidRPr="0CB74FFB">
        <w:rPr>
          <w:rFonts w:ascii="DaunPenh" w:eastAsia="DaunPenh" w:hAnsi="DaunPenh" w:cs="DaunPenh"/>
          <w:color w:val="000000" w:themeColor="text1"/>
          <w:sz w:val="32"/>
          <w:szCs w:val="32"/>
        </w:rPr>
        <w:t>here native language remained</w:t>
      </w:r>
      <w:r w:rsidR="3C2FE2B9" w:rsidRPr="0CB74FFB">
        <w:rPr>
          <w:rFonts w:ascii="DaunPenh" w:eastAsia="DaunPenh" w:hAnsi="DaunPenh" w:cs="DaunPenh"/>
          <w:color w:val="000000" w:themeColor="text1"/>
          <w:sz w:val="32"/>
          <w:szCs w:val="32"/>
        </w:rPr>
        <w:t xml:space="preserve">; </w:t>
      </w:r>
      <w:r w:rsidR="26897BC3" w:rsidRPr="0CB74FFB">
        <w:rPr>
          <w:rFonts w:ascii="DaunPenh" w:eastAsia="DaunPenh" w:hAnsi="DaunPenh" w:cs="DaunPenh"/>
          <w:color w:val="000000" w:themeColor="text1"/>
          <w:sz w:val="32"/>
          <w:szCs w:val="32"/>
        </w:rPr>
        <w:t xml:space="preserve">new laws were harder to implement, </w:t>
      </w:r>
      <w:r w:rsidR="02D04537" w:rsidRPr="0CB74FFB">
        <w:rPr>
          <w:rFonts w:ascii="DaunPenh" w:eastAsia="DaunPenh" w:hAnsi="DaunPenh" w:cs="DaunPenh"/>
          <w:color w:val="000000" w:themeColor="text1"/>
          <w:sz w:val="32"/>
          <w:szCs w:val="32"/>
        </w:rPr>
        <w:t>du</w:t>
      </w:r>
      <w:r w:rsidR="26897BC3" w:rsidRPr="0CB74FFB">
        <w:rPr>
          <w:rFonts w:ascii="DaunPenh" w:eastAsia="DaunPenh" w:hAnsi="DaunPenh" w:cs="DaunPenh"/>
          <w:color w:val="000000" w:themeColor="text1"/>
          <w:sz w:val="32"/>
          <w:szCs w:val="32"/>
        </w:rPr>
        <w:t>e</w:t>
      </w:r>
      <w:r w:rsidR="02D04537" w:rsidRPr="0CB74FFB">
        <w:rPr>
          <w:rFonts w:ascii="DaunPenh" w:eastAsia="DaunPenh" w:hAnsi="DaunPenh" w:cs="DaunPenh"/>
          <w:color w:val="000000" w:themeColor="text1"/>
          <w:sz w:val="32"/>
          <w:szCs w:val="32"/>
        </w:rPr>
        <w:t xml:space="preserve"> to </w:t>
      </w:r>
      <w:r>
        <w:rPr>
          <w:rFonts w:ascii="DaunPenh" w:eastAsia="DaunPenh" w:hAnsi="DaunPenh" w:cs="DaunPenh"/>
          <w:color w:val="000000" w:themeColor="text1"/>
          <w:sz w:val="32"/>
          <w:szCs w:val="32"/>
        </w:rPr>
        <w:t>this</w:t>
      </w:r>
      <w:r w:rsidR="26897BC3" w:rsidRPr="0CB74FFB">
        <w:rPr>
          <w:rFonts w:ascii="DaunPenh" w:eastAsia="DaunPenh" w:hAnsi="DaunPenh" w:cs="DaunPenh"/>
          <w:color w:val="000000" w:themeColor="text1"/>
          <w:sz w:val="32"/>
          <w:szCs w:val="32"/>
        </w:rPr>
        <w:t xml:space="preserve"> language barrier.</w:t>
      </w:r>
      <w:r w:rsidR="4B76C707" w:rsidRPr="0CB74FFB">
        <w:rPr>
          <w:rStyle w:val="FootnoteReference"/>
          <w:rFonts w:ascii="DaunPenh" w:eastAsia="DaunPenh" w:hAnsi="DaunPenh" w:cs="DaunPenh"/>
          <w:color w:val="000000" w:themeColor="text1"/>
          <w:sz w:val="32"/>
          <w:szCs w:val="32"/>
        </w:rPr>
        <w:footnoteReference w:id="306"/>
      </w:r>
      <w:r w:rsidR="5398D008" w:rsidRPr="0CB74FFB">
        <w:rPr>
          <w:rFonts w:ascii="DaunPenh" w:eastAsia="DaunPenh" w:hAnsi="DaunPenh" w:cs="DaunPenh"/>
          <w:color w:val="000000" w:themeColor="text1"/>
          <w:sz w:val="32"/>
          <w:szCs w:val="32"/>
        </w:rPr>
        <w:t xml:space="preserve"> </w:t>
      </w:r>
      <w:r w:rsidR="26897BC3" w:rsidRPr="0CB74FFB">
        <w:rPr>
          <w:rFonts w:ascii="DaunPenh" w:eastAsia="DaunPenh" w:hAnsi="DaunPenh" w:cs="DaunPenh"/>
          <w:color w:val="000000" w:themeColor="text1"/>
          <w:sz w:val="32"/>
          <w:szCs w:val="32"/>
        </w:rPr>
        <w:t xml:space="preserve"> </w:t>
      </w:r>
    </w:p>
    <w:p w14:paraId="1FADDD3E" w14:textId="18CC8AB8" w:rsidR="56265341" w:rsidRDefault="57613537" w:rsidP="004212CE">
      <w:pPr>
        <w:spacing w:line="360" w:lineRule="auto"/>
        <w:ind w:firstLine="720"/>
      </w:pPr>
      <w:r w:rsidRPr="0CB74FFB">
        <w:rPr>
          <w:rFonts w:ascii="DaunPenh" w:eastAsia="DaunPenh" w:hAnsi="DaunPenh" w:cs="DaunPenh"/>
          <w:color w:val="000000" w:themeColor="text1"/>
          <w:sz w:val="32"/>
          <w:szCs w:val="32"/>
        </w:rPr>
        <w:t>It seems plausible then</w:t>
      </w:r>
      <w:r w:rsidR="00DCFB64" w:rsidRPr="0CB74FFB">
        <w:rPr>
          <w:rFonts w:ascii="DaunPenh" w:eastAsia="DaunPenh" w:hAnsi="DaunPenh" w:cs="DaunPenh"/>
          <w:color w:val="000000" w:themeColor="text1"/>
          <w:sz w:val="32"/>
          <w:szCs w:val="32"/>
        </w:rPr>
        <w:t>,</w:t>
      </w:r>
      <w:r w:rsidRPr="0CB74FFB">
        <w:rPr>
          <w:rFonts w:ascii="DaunPenh" w:eastAsia="DaunPenh" w:hAnsi="DaunPenh" w:cs="DaunPenh"/>
          <w:color w:val="000000" w:themeColor="text1"/>
          <w:sz w:val="32"/>
          <w:szCs w:val="32"/>
        </w:rPr>
        <w:t xml:space="preserve"> that </w:t>
      </w:r>
      <w:r w:rsidR="00AD20FB">
        <w:rPr>
          <w:rFonts w:ascii="DaunPenh" w:eastAsia="DaunPenh" w:hAnsi="DaunPenh" w:cs="DaunPenh"/>
          <w:color w:val="000000" w:themeColor="text1"/>
          <w:sz w:val="32"/>
          <w:szCs w:val="32"/>
        </w:rPr>
        <w:t>we can suggest</w:t>
      </w:r>
      <w:r w:rsidR="752E11AF" w:rsidRPr="0CB74FFB">
        <w:rPr>
          <w:rFonts w:ascii="DaunPenh" w:eastAsia="DaunPenh" w:hAnsi="DaunPenh" w:cs="DaunPenh"/>
          <w:color w:val="000000" w:themeColor="text1"/>
          <w:sz w:val="32"/>
          <w:szCs w:val="32"/>
        </w:rPr>
        <w:t xml:space="preserve"> </w:t>
      </w:r>
      <w:r w:rsidRPr="0CB74FFB">
        <w:rPr>
          <w:rFonts w:ascii="DaunPenh" w:eastAsia="DaunPenh" w:hAnsi="DaunPenh" w:cs="DaunPenh"/>
          <w:color w:val="000000" w:themeColor="text1"/>
          <w:sz w:val="32"/>
          <w:szCs w:val="32"/>
        </w:rPr>
        <w:t>m</w:t>
      </w:r>
      <w:r w:rsidR="7E6940A6" w:rsidRPr="0CB74FFB">
        <w:rPr>
          <w:rFonts w:ascii="DaunPenh" w:eastAsia="DaunPenh" w:hAnsi="DaunPenh" w:cs="DaunPenh"/>
          <w:color w:val="000000" w:themeColor="text1"/>
          <w:sz w:val="32"/>
          <w:szCs w:val="32"/>
        </w:rPr>
        <w:t xml:space="preserve">edieval women </w:t>
      </w:r>
      <w:r w:rsidR="7593556A" w:rsidRPr="0CB74FFB">
        <w:rPr>
          <w:rFonts w:ascii="DaunPenh" w:eastAsia="DaunPenh" w:hAnsi="DaunPenh" w:cs="DaunPenh"/>
          <w:color w:val="000000" w:themeColor="text1"/>
          <w:sz w:val="32"/>
          <w:szCs w:val="32"/>
        </w:rPr>
        <w:t>at the castle sites</w:t>
      </w:r>
      <w:r w:rsidR="3A08EADC" w:rsidRPr="0CB74FFB">
        <w:rPr>
          <w:rFonts w:ascii="DaunPenh" w:eastAsia="DaunPenh" w:hAnsi="DaunPenh" w:cs="DaunPenh"/>
          <w:color w:val="000000" w:themeColor="text1"/>
          <w:sz w:val="32"/>
          <w:szCs w:val="32"/>
        </w:rPr>
        <w:t xml:space="preserve"> </w:t>
      </w:r>
      <w:r w:rsidR="7E6940A6" w:rsidRPr="0CB74FFB">
        <w:rPr>
          <w:rFonts w:ascii="DaunPenh" w:eastAsia="DaunPenh" w:hAnsi="DaunPenh" w:cs="DaunPenh"/>
          <w:color w:val="000000" w:themeColor="text1"/>
          <w:sz w:val="32"/>
          <w:szCs w:val="32"/>
        </w:rPr>
        <w:t xml:space="preserve">had inherited knowledge about plants and how they could aid their </w:t>
      </w:r>
      <w:r w:rsidR="7323034C" w:rsidRPr="0CB74FFB">
        <w:rPr>
          <w:rFonts w:ascii="DaunPenh" w:eastAsia="DaunPenh" w:hAnsi="DaunPenh" w:cs="DaunPenh"/>
          <w:color w:val="000000" w:themeColor="text1"/>
          <w:sz w:val="32"/>
          <w:szCs w:val="32"/>
        </w:rPr>
        <w:t xml:space="preserve">personal </w:t>
      </w:r>
      <w:r w:rsidR="7E6940A6" w:rsidRPr="0CB74FFB">
        <w:rPr>
          <w:rFonts w:ascii="DaunPenh" w:eastAsia="DaunPenh" w:hAnsi="DaunPenh" w:cs="DaunPenh"/>
          <w:color w:val="000000" w:themeColor="text1"/>
          <w:sz w:val="32"/>
          <w:szCs w:val="32"/>
        </w:rPr>
        <w:t>wellness</w:t>
      </w:r>
      <w:r w:rsidR="31EC0383" w:rsidRPr="0CB74FFB">
        <w:rPr>
          <w:rFonts w:ascii="DaunPenh" w:eastAsia="DaunPenh" w:hAnsi="DaunPenh" w:cs="DaunPenh"/>
          <w:color w:val="000000" w:themeColor="text1"/>
          <w:sz w:val="32"/>
          <w:szCs w:val="32"/>
        </w:rPr>
        <w:t xml:space="preserve">. The </w:t>
      </w:r>
      <w:r w:rsidR="31EC0383" w:rsidRPr="0CB74FFB">
        <w:rPr>
          <w:rFonts w:ascii="DaunPenh" w:eastAsia="DaunPenh" w:hAnsi="DaunPenh" w:cs="DaunPenh"/>
          <w:i/>
          <w:iCs/>
          <w:color w:val="000000" w:themeColor="text1"/>
          <w:sz w:val="32"/>
          <w:szCs w:val="32"/>
        </w:rPr>
        <w:t>hortus conclusus</w:t>
      </w:r>
      <w:r w:rsidR="00F5307B">
        <w:rPr>
          <w:rFonts w:ascii="DaunPenh" w:eastAsia="DaunPenh" w:hAnsi="DaunPenh" w:cs="DaunPenh"/>
          <w:i/>
          <w:iCs/>
          <w:color w:val="000000" w:themeColor="text1"/>
          <w:sz w:val="32"/>
          <w:szCs w:val="32"/>
        </w:rPr>
        <w:t>,</w:t>
      </w:r>
      <w:r w:rsidR="31EC0383" w:rsidRPr="0CB74FFB">
        <w:rPr>
          <w:rFonts w:ascii="DaunPenh" w:eastAsia="DaunPenh" w:hAnsi="DaunPenh" w:cs="DaunPenh"/>
          <w:i/>
          <w:iCs/>
          <w:color w:val="000000" w:themeColor="text1"/>
          <w:sz w:val="32"/>
          <w:szCs w:val="32"/>
        </w:rPr>
        <w:t xml:space="preserve"> </w:t>
      </w:r>
      <w:r w:rsidR="31EC0383" w:rsidRPr="0CB74FFB">
        <w:rPr>
          <w:rFonts w:ascii="DaunPenh" w:eastAsia="DaunPenh" w:hAnsi="DaunPenh" w:cs="DaunPenh"/>
          <w:color w:val="000000" w:themeColor="text1"/>
          <w:sz w:val="32"/>
          <w:szCs w:val="32"/>
        </w:rPr>
        <w:t xml:space="preserve">as an enclosed and private space, was the ideal place for women to </w:t>
      </w:r>
      <w:r w:rsidR="62B856FD" w:rsidRPr="0CB74FFB">
        <w:rPr>
          <w:rFonts w:ascii="DaunPenh" w:eastAsia="DaunPenh" w:hAnsi="DaunPenh" w:cs="DaunPenh"/>
          <w:color w:val="000000" w:themeColor="text1"/>
          <w:sz w:val="32"/>
          <w:szCs w:val="32"/>
        </w:rPr>
        <w:t>take ownership</w:t>
      </w:r>
      <w:r w:rsidR="7DE88021" w:rsidRPr="0CB74FFB">
        <w:rPr>
          <w:rFonts w:ascii="DaunPenh" w:eastAsia="DaunPenh" w:hAnsi="DaunPenh" w:cs="DaunPenh"/>
          <w:color w:val="000000" w:themeColor="text1"/>
          <w:sz w:val="32"/>
          <w:szCs w:val="32"/>
        </w:rPr>
        <w:t xml:space="preserve"> over their bodies,</w:t>
      </w:r>
      <w:r w:rsidR="36EC17F3" w:rsidRPr="0CB74FFB">
        <w:rPr>
          <w:rFonts w:ascii="DaunPenh" w:eastAsia="DaunPenh" w:hAnsi="DaunPenh" w:cs="DaunPenh"/>
          <w:color w:val="000000" w:themeColor="text1"/>
          <w:sz w:val="32"/>
          <w:szCs w:val="32"/>
        </w:rPr>
        <w:t xml:space="preserve"> though this does not mean that men </w:t>
      </w:r>
      <w:r w:rsidR="2C5B432C" w:rsidRPr="0CB74FFB">
        <w:rPr>
          <w:rFonts w:ascii="DaunPenh" w:eastAsia="DaunPenh" w:hAnsi="DaunPenh" w:cs="DaunPenh"/>
          <w:color w:val="000000" w:themeColor="text1"/>
          <w:sz w:val="32"/>
          <w:szCs w:val="32"/>
        </w:rPr>
        <w:t>never entered.</w:t>
      </w:r>
      <w:r w:rsidR="36EC17F3" w:rsidRPr="0CB74FFB">
        <w:rPr>
          <w:rFonts w:ascii="DaunPenh" w:eastAsia="DaunPenh" w:hAnsi="DaunPenh" w:cs="DaunPenh"/>
          <w:color w:val="000000" w:themeColor="text1"/>
          <w:sz w:val="32"/>
          <w:szCs w:val="32"/>
        </w:rPr>
        <w:t xml:space="preserve"> </w:t>
      </w:r>
      <w:r w:rsidR="62B856FD" w:rsidRPr="0CB74FFB">
        <w:rPr>
          <w:rFonts w:ascii="DaunPenh" w:eastAsia="DaunPenh" w:hAnsi="DaunPenh" w:cs="DaunPenh"/>
          <w:color w:val="000000" w:themeColor="text1"/>
          <w:sz w:val="32"/>
          <w:szCs w:val="32"/>
        </w:rPr>
        <w:t xml:space="preserve">Not only was the garden </w:t>
      </w:r>
      <w:r w:rsidR="651AAC10" w:rsidRPr="0CB74FFB">
        <w:rPr>
          <w:rFonts w:ascii="DaunPenh" w:eastAsia="DaunPenh" w:hAnsi="DaunPenh" w:cs="DaunPenh"/>
          <w:color w:val="000000" w:themeColor="text1"/>
          <w:sz w:val="32"/>
          <w:szCs w:val="32"/>
        </w:rPr>
        <w:t>a</w:t>
      </w:r>
      <w:r w:rsidR="62B856FD" w:rsidRPr="0CB74FFB">
        <w:rPr>
          <w:rFonts w:ascii="DaunPenh" w:eastAsia="DaunPenh" w:hAnsi="DaunPenh" w:cs="DaunPenh"/>
          <w:color w:val="000000" w:themeColor="text1"/>
          <w:sz w:val="32"/>
          <w:szCs w:val="32"/>
        </w:rPr>
        <w:t xml:space="preserve"> </w:t>
      </w:r>
      <w:r w:rsidR="651AAC10" w:rsidRPr="0CB74FFB">
        <w:rPr>
          <w:rFonts w:ascii="DaunPenh" w:eastAsia="DaunPenh" w:hAnsi="DaunPenh" w:cs="DaunPenh"/>
          <w:color w:val="000000" w:themeColor="text1"/>
          <w:sz w:val="32"/>
          <w:szCs w:val="32"/>
        </w:rPr>
        <w:t xml:space="preserve">spiritual </w:t>
      </w:r>
      <w:r w:rsidR="52299833" w:rsidRPr="0CB74FFB">
        <w:rPr>
          <w:rFonts w:ascii="DaunPenh" w:eastAsia="DaunPenh" w:hAnsi="DaunPenh" w:cs="DaunPenh"/>
          <w:color w:val="000000" w:themeColor="text1"/>
          <w:sz w:val="32"/>
          <w:szCs w:val="32"/>
        </w:rPr>
        <w:t>setting</w:t>
      </w:r>
      <w:r w:rsidR="651AAC10" w:rsidRPr="0CB74FFB">
        <w:rPr>
          <w:rFonts w:ascii="DaunPenh" w:eastAsia="DaunPenh" w:hAnsi="DaunPenh" w:cs="DaunPenh"/>
          <w:color w:val="000000" w:themeColor="text1"/>
          <w:sz w:val="32"/>
          <w:szCs w:val="32"/>
        </w:rPr>
        <w:t xml:space="preserve"> of God’s design, for </w:t>
      </w:r>
      <w:r w:rsidR="006F4C31" w:rsidRPr="0CB74FFB">
        <w:rPr>
          <w:rFonts w:ascii="DaunPenh" w:eastAsia="DaunPenh" w:hAnsi="DaunPenh" w:cs="DaunPenh"/>
          <w:color w:val="000000" w:themeColor="text1"/>
          <w:sz w:val="32"/>
          <w:szCs w:val="32"/>
        </w:rPr>
        <w:t>women</w:t>
      </w:r>
      <w:r w:rsidR="651AAC10" w:rsidRPr="0CB74FFB">
        <w:rPr>
          <w:rFonts w:ascii="DaunPenh" w:eastAsia="DaunPenh" w:hAnsi="DaunPenh" w:cs="DaunPenh"/>
          <w:color w:val="000000" w:themeColor="text1"/>
          <w:sz w:val="32"/>
          <w:szCs w:val="32"/>
        </w:rPr>
        <w:t xml:space="preserve"> to </w:t>
      </w:r>
      <w:r w:rsidR="254B8E90" w:rsidRPr="0CB74FFB">
        <w:rPr>
          <w:rFonts w:ascii="DaunPenh" w:eastAsia="DaunPenh" w:hAnsi="DaunPenh" w:cs="DaunPenh"/>
          <w:color w:val="000000" w:themeColor="text1"/>
          <w:sz w:val="32"/>
          <w:szCs w:val="32"/>
        </w:rPr>
        <w:t>practi</w:t>
      </w:r>
      <w:r w:rsidR="0AE0E568" w:rsidRPr="0CB74FFB">
        <w:rPr>
          <w:rFonts w:ascii="DaunPenh" w:eastAsia="DaunPenh" w:hAnsi="DaunPenh" w:cs="DaunPenh"/>
          <w:color w:val="000000" w:themeColor="text1"/>
          <w:sz w:val="32"/>
          <w:szCs w:val="32"/>
        </w:rPr>
        <w:t>s</w:t>
      </w:r>
      <w:r w:rsidR="254B8E90" w:rsidRPr="0CB74FFB">
        <w:rPr>
          <w:rFonts w:ascii="DaunPenh" w:eastAsia="DaunPenh" w:hAnsi="DaunPenh" w:cs="DaunPenh"/>
          <w:color w:val="000000" w:themeColor="text1"/>
          <w:sz w:val="32"/>
          <w:szCs w:val="32"/>
        </w:rPr>
        <w:t>e</w:t>
      </w:r>
      <w:r w:rsidR="2722B7DB" w:rsidRPr="0CB74FFB">
        <w:rPr>
          <w:rFonts w:ascii="DaunPenh" w:eastAsia="DaunPenh" w:hAnsi="DaunPenh" w:cs="DaunPenh"/>
          <w:color w:val="000000" w:themeColor="text1"/>
          <w:sz w:val="32"/>
          <w:szCs w:val="32"/>
        </w:rPr>
        <w:t xml:space="preserve"> </w:t>
      </w:r>
      <w:r w:rsidR="7B2E2828" w:rsidRPr="0CB74FFB">
        <w:rPr>
          <w:rFonts w:ascii="DaunPenh" w:eastAsia="DaunPenh" w:hAnsi="DaunPenh" w:cs="DaunPenh"/>
          <w:color w:val="000000" w:themeColor="text1"/>
          <w:sz w:val="32"/>
          <w:szCs w:val="32"/>
        </w:rPr>
        <w:t>devotion</w:t>
      </w:r>
      <w:r w:rsidR="2722B7DB" w:rsidRPr="0CB74FFB">
        <w:rPr>
          <w:rFonts w:ascii="DaunPenh" w:eastAsia="DaunPenh" w:hAnsi="DaunPenh" w:cs="DaunPenh"/>
          <w:color w:val="000000" w:themeColor="text1"/>
          <w:sz w:val="32"/>
          <w:szCs w:val="32"/>
        </w:rPr>
        <w:t>,</w:t>
      </w:r>
      <w:r w:rsidR="580FE11B" w:rsidRPr="0CB74FFB">
        <w:rPr>
          <w:rFonts w:ascii="DaunPenh" w:eastAsia="DaunPenh" w:hAnsi="DaunPenh" w:cs="DaunPenh"/>
          <w:color w:val="000000" w:themeColor="text1"/>
          <w:sz w:val="32"/>
          <w:szCs w:val="32"/>
        </w:rPr>
        <w:t xml:space="preserve"> </w:t>
      </w:r>
      <w:r w:rsidR="23DF4CCD" w:rsidRPr="0CB74FFB">
        <w:rPr>
          <w:rFonts w:ascii="DaunPenh" w:eastAsia="DaunPenh" w:hAnsi="DaunPenh" w:cs="DaunPenh"/>
          <w:color w:val="000000" w:themeColor="text1"/>
          <w:sz w:val="32"/>
          <w:szCs w:val="32"/>
        </w:rPr>
        <w:t>H</w:t>
      </w:r>
      <w:r w:rsidR="651AAC10" w:rsidRPr="0CB74FFB">
        <w:rPr>
          <w:rFonts w:ascii="DaunPenh" w:eastAsia="DaunPenh" w:hAnsi="DaunPenh" w:cs="DaunPenh"/>
          <w:color w:val="000000" w:themeColor="text1"/>
          <w:sz w:val="32"/>
          <w:szCs w:val="32"/>
        </w:rPr>
        <w:t xml:space="preserve">e had </w:t>
      </w:r>
      <w:r w:rsidR="0ABB2024" w:rsidRPr="0CB74FFB">
        <w:rPr>
          <w:rFonts w:ascii="DaunPenh" w:eastAsia="DaunPenh" w:hAnsi="DaunPenh" w:cs="DaunPenh"/>
          <w:color w:val="000000" w:themeColor="text1"/>
          <w:sz w:val="32"/>
          <w:szCs w:val="32"/>
        </w:rPr>
        <w:t xml:space="preserve">also </w:t>
      </w:r>
      <w:r w:rsidR="651AAC10" w:rsidRPr="0CB74FFB">
        <w:rPr>
          <w:rFonts w:ascii="DaunPenh" w:eastAsia="DaunPenh" w:hAnsi="DaunPenh" w:cs="DaunPenh"/>
          <w:color w:val="000000" w:themeColor="text1"/>
          <w:sz w:val="32"/>
          <w:szCs w:val="32"/>
        </w:rPr>
        <w:t xml:space="preserve">given </w:t>
      </w:r>
      <w:r w:rsidR="66037BD4" w:rsidRPr="0CB74FFB">
        <w:rPr>
          <w:rFonts w:ascii="DaunPenh" w:eastAsia="DaunPenh" w:hAnsi="DaunPenh" w:cs="DaunPenh"/>
          <w:color w:val="000000" w:themeColor="text1"/>
          <w:sz w:val="32"/>
          <w:szCs w:val="32"/>
        </w:rPr>
        <w:t>them</w:t>
      </w:r>
      <w:r w:rsidR="4B0AD730" w:rsidRPr="0CB74FFB">
        <w:rPr>
          <w:rFonts w:ascii="DaunPenh" w:eastAsia="DaunPenh" w:hAnsi="DaunPenh" w:cs="DaunPenh"/>
          <w:color w:val="000000" w:themeColor="text1"/>
          <w:sz w:val="32"/>
          <w:szCs w:val="32"/>
        </w:rPr>
        <w:t>, with plants,</w:t>
      </w:r>
      <w:r w:rsidR="66037BD4" w:rsidRPr="0CB74FFB">
        <w:rPr>
          <w:rFonts w:ascii="DaunPenh" w:eastAsia="DaunPenh" w:hAnsi="DaunPenh" w:cs="DaunPenh"/>
          <w:color w:val="000000" w:themeColor="text1"/>
          <w:sz w:val="32"/>
          <w:szCs w:val="32"/>
        </w:rPr>
        <w:t xml:space="preserve"> the</w:t>
      </w:r>
      <w:r w:rsidR="651AAC10" w:rsidRPr="0CB74FFB">
        <w:rPr>
          <w:rFonts w:ascii="DaunPenh" w:eastAsia="DaunPenh" w:hAnsi="DaunPenh" w:cs="DaunPenh"/>
          <w:color w:val="000000" w:themeColor="text1"/>
          <w:sz w:val="32"/>
          <w:szCs w:val="32"/>
        </w:rPr>
        <w:t xml:space="preserve"> tools </w:t>
      </w:r>
      <w:r w:rsidR="274EA4A2" w:rsidRPr="0CB74FFB">
        <w:rPr>
          <w:rFonts w:ascii="DaunPenh" w:eastAsia="DaunPenh" w:hAnsi="DaunPenh" w:cs="DaunPenh"/>
          <w:color w:val="000000" w:themeColor="text1"/>
          <w:sz w:val="32"/>
          <w:szCs w:val="32"/>
        </w:rPr>
        <w:t xml:space="preserve">to help themselves. </w:t>
      </w:r>
      <w:r w:rsidR="39A3E0F3" w:rsidRPr="0CB74FFB">
        <w:rPr>
          <w:rFonts w:ascii="DaunPenh" w:eastAsia="DaunPenh" w:hAnsi="DaunPenh" w:cs="DaunPenh"/>
          <w:color w:val="000000" w:themeColor="text1"/>
          <w:sz w:val="32"/>
          <w:szCs w:val="32"/>
        </w:rPr>
        <w:t>The very nature of the garden’s seclusion</w:t>
      </w:r>
      <w:r w:rsidR="1D30FD6D" w:rsidRPr="0CB74FFB">
        <w:rPr>
          <w:rFonts w:ascii="DaunPenh" w:eastAsia="DaunPenh" w:hAnsi="DaunPenh" w:cs="DaunPenh"/>
          <w:color w:val="000000" w:themeColor="text1"/>
          <w:sz w:val="32"/>
          <w:szCs w:val="32"/>
        </w:rPr>
        <w:t xml:space="preserve"> </w:t>
      </w:r>
      <w:r w:rsidR="274EA4A2" w:rsidRPr="0CB74FFB">
        <w:rPr>
          <w:rFonts w:ascii="DaunPenh" w:eastAsia="DaunPenh" w:hAnsi="DaunPenh" w:cs="DaunPenh"/>
          <w:color w:val="000000" w:themeColor="text1"/>
          <w:sz w:val="32"/>
          <w:szCs w:val="32"/>
        </w:rPr>
        <w:t>marked it as</w:t>
      </w:r>
      <w:r w:rsidR="7134862C" w:rsidRPr="0CB74FFB">
        <w:rPr>
          <w:rFonts w:ascii="DaunPenh" w:eastAsia="DaunPenh" w:hAnsi="DaunPenh" w:cs="DaunPenh"/>
          <w:color w:val="000000" w:themeColor="text1"/>
          <w:sz w:val="32"/>
          <w:szCs w:val="32"/>
        </w:rPr>
        <w:t xml:space="preserve"> </w:t>
      </w:r>
      <w:r w:rsidR="274EA4A2" w:rsidRPr="0CB74FFB">
        <w:rPr>
          <w:rFonts w:ascii="DaunPenh" w:eastAsia="DaunPenh" w:hAnsi="DaunPenh" w:cs="DaunPenh"/>
          <w:color w:val="000000" w:themeColor="text1"/>
          <w:sz w:val="32"/>
          <w:szCs w:val="32"/>
        </w:rPr>
        <w:t>acceptable</w:t>
      </w:r>
      <w:r w:rsidR="3508146E" w:rsidRPr="0CB74FFB">
        <w:rPr>
          <w:rFonts w:ascii="DaunPenh" w:eastAsia="DaunPenh" w:hAnsi="DaunPenh" w:cs="DaunPenh"/>
          <w:color w:val="000000" w:themeColor="text1"/>
          <w:sz w:val="32"/>
          <w:szCs w:val="32"/>
        </w:rPr>
        <w:t xml:space="preserve"> and </w:t>
      </w:r>
      <w:r w:rsidR="00AD20FB">
        <w:rPr>
          <w:rFonts w:ascii="DaunPenh" w:eastAsia="DaunPenh" w:hAnsi="DaunPenh" w:cs="DaunPenh"/>
          <w:color w:val="000000" w:themeColor="text1"/>
          <w:sz w:val="32"/>
          <w:szCs w:val="32"/>
        </w:rPr>
        <w:t xml:space="preserve">safe </w:t>
      </w:r>
      <w:r w:rsidR="00AD20FB" w:rsidRPr="0CB74FFB">
        <w:rPr>
          <w:rFonts w:ascii="DaunPenh" w:eastAsia="DaunPenh" w:hAnsi="DaunPenh" w:cs="DaunPenh"/>
          <w:color w:val="000000" w:themeColor="text1"/>
          <w:sz w:val="32"/>
          <w:szCs w:val="32"/>
        </w:rPr>
        <w:t>haven</w:t>
      </w:r>
      <w:r w:rsidR="274EA4A2" w:rsidRPr="0CB74FFB">
        <w:rPr>
          <w:rFonts w:ascii="DaunPenh" w:eastAsia="DaunPenh" w:hAnsi="DaunPenh" w:cs="DaunPenh"/>
          <w:color w:val="000000" w:themeColor="text1"/>
          <w:sz w:val="32"/>
          <w:szCs w:val="32"/>
        </w:rPr>
        <w:t xml:space="preserve"> for women to be there alone</w:t>
      </w:r>
      <w:r w:rsidR="186E3A91" w:rsidRPr="0CB74FFB">
        <w:rPr>
          <w:rFonts w:ascii="DaunPenh" w:eastAsia="DaunPenh" w:hAnsi="DaunPenh" w:cs="DaunPenh"/>
          <w:color w:val="000000" w:themeColor="text1"/>
          <w:sz w:val="32"/>
          <w:szCs w:val="32"/>
        </w:rPr>
        <w:t xml:space="preserve">, </w:t>
      </w:r>
      <w:r w:rsidR="274EA4A2" w:rsidRPr="0CB74FFB">
        <w:rPr>
          <w:rFonts w:ascii="DaunPenh" w:eastAsia="DaunPenh" w:hAnsi="DaunPenh" w:cs="DaunPenh"/>
          <w:color w:val="000000" w:themeColor="text1"/>
          <w:sz w:val="32"/>
          <w:szCs w:val="32"/>
        </w:rPr>
        <w:t xml:space="preserve">or with </w:t>
      </w:r>
      <w:r w:rsidR="24E61AAB" w:rsidRPr="0CB74FFB">
        <w:rPr>
          <w:rFonts w:ascii="DaunPenh" w:eastAsia="DaunPenh" w:hAnsi="DaunPenh" w:cs="DaunPenh"/>
          <w:color w:val="000000" w:themeColor="text1"/>
          <w:sz w:val="32"/>
          <w:szCs w:val="32"/>
        </w:rPr>
        <w:t>other female family members or staff</w:t>
      </w:r>
      <w:r w:rsidR="4B84F118" w:rsidRPr="0CB74FFB">
        <w:rPr>
          <w:rFonts w:ascii="DaunPenh" w:eastAsia="DaunPenh" w:hAnsi="DaunPenh" w:cs="DaunPenh"/>
          <w:color w:val="000000" w:themeColor="text1"/>
          <w:sz w:val="32"/>
          <w:szCs w:val="32"/>
        </w:rPr>
        <w:t xml:space="preserve">. However, </w:t>
      </w:r>
      <w:r w:rsidR="00AD20FB">
        <w:rPr>
          <w:rFonts w:ascii="DaunPenh" w:eastAsia="DaunPenh" w:hAnsi="DaunPenh" w:cs="DaunPenh"/>
          <w:color w:val="000000" w:themeColor="text1"/>
          <w:sz w:val="32"/>
          <w:szCs w:val="32"/>
        </w:rPr>
        <w:t xml:space="preserve">and </w:t>
      </w:r>
      <w:r w:rsidR="4B84F118" w:rsidRPr="0CB74FFB">
        <w:rPr>
          <w:rFonts w:ascii="DaunPenh" w:eastAsia="DaunPenh" w:hAnsi="DaunPenh" w:cs="DaunPenh"/>
          <w:color w:val="000000" w:themeColor="text1"/>
          <w:sz w:val="32"/>
          <w:szCs w:val="32"/>
        </w:rPr>
        <w:t xml:space="preserve">crucially, this forced </w:t>
      </w:r>
      <w:r w:rsidR="7DCECBE2" w:rsidRPr="0CB74FFB">
        <w:rPr>
          <w:rFonts w:ascii="DaunPenh" w:eastAsia="DaunPenh" w:hAnsi="DaunPenh" w:cs="DaunPenh"/>
          <w:color w:val="000000" w:themeColor="text1"/>
          <w:sz w:val="32"/>
          <w:szCs w:val="32"/>
        </w:rPr>
        <w:t>confinement</w:t>
      </w:r>
      <w:r w:rsidR="1ED9F3EA" w:rsidRPr="0CB74FFB">
        <w:rPr>
          <w:rFonts w:ascii="DaunPenh" w:eastAsia="DaunPenh" w:hAnsi="DaunPenh" w:cs="DaunPenh"/>
          <w:color w:val="000000" w:themeColor="text1"/>
          <w:sz w:val="32"/>
          <w:szCs w:val="32"/>
        </w:rPr>
        <w:t xml:space="preserve"> </w:t>
      </w:r>
      <w:r w:rsidR="1F71AAF7" w:rsidRPr="0CB74FFB">
        <w:rPr>
          <w:rFonts w:ascii="DaunPenh" w:eastAsia="DaunPenh" w:hAnsi="DaunPenh" w:cs="DaunPenh"/>
          <w:color w:val="000000" w:themeColor="text1"/>
          <w:sz w:val="32"/>
          <w:szCs w:val="32"/>
        </w:rPr>
        <w:t>could also have bred</w:t>
      </w:r>
      <w:r w:rsidR="51A5013B" w:rsidRPr="0CB74FFB">
        <w:rPr>
          <w:rFonts w:ascii="DaunPenh" w:eastAsia="DaunPenh" w:hAnsi="DaunPenh" w:cs="DaunPenh"/>
          <w:color w:val="000000" w:themeColor="text1"/>
          <w:sz w:val="32"/>
          <w:szCs w:val="32"/>
        </w:rPr>
        <w:t xml:space="preserve"> empowerment, providing an unusual</w:t>
      </w:r>
      <w:r w:rsidR="3AB8DEFA" w:rsidRPr="0CB74FFB">
        <w:rPr>
          <w:rFonts w:ascii="DaunPenh" w:eastAsia="DaunPenh" w:hAnsi="DaunPenh" w:cs="DaunPenh"/>
          <w:color w:val="000000" w:themeColor="text1"/>
          <w:sz w:val="32"/>
          <w:szCs w:val="32"/>
        </w:rPr>
        <w:t>ly</w:t>
      </w:r>
      <w:r w:rsidR="51A5013B" w:rsidRPr="0CB74FFB">
        <w:rPr>
          <w:rFonts w:ascii="DaunPenh" w:eastAsia="DaunPenh" w:hAnsi="DaunPenh" w:cs="DaunPenh"/>
          <w:color w:val="000000" w:themeColor="text1"/>
          <w:sz w:val="32"/>
          <w:szCs w:val="32"/>
        </w:rPr>
        <w:t xml:space="preserve"> secular female</w:t>
      </w:r>
      <w:r w:rsidR="00AD20FB">
        <w:rPr>
          <w:rFonts w:ascii="DaunPenh" w:eastAsia="DaunPenh" w:hAnsi="DaunPenh" w:cs="DaunPenh"/>
          <w:color w:val="000000" w:themeColor="text1"/>
          <w:sz w:val="32"/>
          <w:szCs w:val="32"/>
        </w:rPr>
        <w:t>-</w:t>
      </w:r>
      <w:r w:rsidR="51A5013B" w:rsidRPr="0CB74FFB">
        <w:rPr>
          <w:rFonts w:ascii="DaunPenh" w:eastAsia="DaunPenh" w:hAnsi="DaunPenh" w:cs="DaunPenh"/>
          <w:color w:val="000000" w:themeColor="text1"/>
          <w:sz w:val="32"/>
          <w:szCs w:val="32"/>
        </w:rPr>
        <w:t>only space.</w:t>
      </w:r>
      <w:r w:rsidR="53071DFA" w:rsidRPr="0CB74FFB">
        <w:rPr>
          <w:rFonts w:ascii="DaunPenh" w:eastAsia="DaunPenh" w:hAnsi="DaunPenh" w:cs="DaunPenh"/>
          <w:color w:val="000000" w:themeColor="text1"/>
          <w:sz w:val="32"/>
          <w:szCs w:val="32"/>
        </w:rPr>
        <w:t xml:space="preserve"> </w:t>
      </w:r>
      <w:r w:rsidR="241AAD26" w:rsidRPr="0CB74FFB">
        <w:rPr>
          <w:rFonts w:ascii="DaunPenh" w:eastAsia="DaunPenh" w:hAnsi="DaunPenh" w:cs="DaunPenh"/>
          <w:color w:val="000000" w:themeColor="text1"/>
          <w:sz w:val="32"/>
          <w:szCs w:val="32"/>
        </w:rPr>
        <w:t>We cannot know for sure, but the evidence suggest</w:t>
      </w:r>
      <w:r w:rsidR="135D8296" w:rsidRPr="0CB74FFB">
        <w:rPr>
          <w:rFonts w:ascii="DaunPenh" w:eastAsia="DaunPenh" w:hAnsi="DaunPenh" w:cs="DaunPenh"/>
          <w:color w:val="000000" w:themeColor="text1"/>
          <w:sz w:val="32"/>
          <w:szCs w:val="32"/>
        </w:rPr>
        <w:t>s</w:t>
      </w:r>
      <w:r w:rsidR="241AAD26" w:rsidRPr="0CB74FFB">
        <w:rPr>
          <w:rFonts w:ascii="DaunPenh" w:eastAsia="DaunPenh" w:hAnsi="DaunPenh" w:cs="DaunPenh"/>
          <w:color w:val="000000" w:themeColor="text1"/>
          <w:sz w:val="32"/>
          <w:szCs w:val="32"/>
        </w:rPr>
        <w:t xml:space="preserve"> that </w:t>
      </w:r>
      <w:r w:rsidR="3BDFDFCC" w:rsidRPr="0CB74FFB">
        <w:rPr>
          <w:rFonts w:ascii="DaunPenh" w:eastAsia="DaunPenh" w:hAnsi="DaunPenh" w:cs="DaunPenh"/>
          <w:color w:val="000000" w:themeColor="text1"/>
          <w:sz w:val="32"/>
          <w:szCs w:val="32"/>
        </w:rPr>
        <w:t>these noble</w:t>
      </w:r>
      <w:r w:rsidR="241AAD26" w:rsidRPr="0CB74FFB">
        <w:rPr>
          <w:rFonts w:ascii="DaunPenh" w:eastAsia="DaunPenh" w:hAnsi="DaunPenh" w:cs="DaunPenh"/>
          <w:color w:val="000000" w:themeColor="text1"/>
          <w:sz w:val="32"/>
          <w:szCs w:val="32"/>
        </w:rPr>
        <w:t xml:space="preserve">women </w:t>
      </w:r>
      <w:r w:rsidR="00AD20FB">
        <w:rPr>
          <w:rFonts w:ascii="DaunPenh" w:eastAsia="DaunPenh" w:hAnsi="DaunPenh" w:cs="DaunPenh"/>
          <w:color w:val="000000" w:themeColor="text1"/>
          <w:sz w:val="32"/>
          <w:szCs w:val="32"/>
        </w:rPr>
        <w:t>and the women who worked for them, h</w:t>
      </w:r>
      <w:r w:rsidR="241AAD26" w:rsidRPr="0CB74FFB">
        <w:rPr>
          <w:rFonts w:ascii="DaunPenh" w:eastAsia="DaunPenh" w:hAnsi="DaunPenh" w:cs="DaunPenh"/>
          <w:color w:val="000000" w:themeColor="text1"/>
          <w:sz w:val="32"/>
          <w:szCs w:val="32"/>
        </w:rPr>
        <w:t xml:space="preserve">ad </w:t>
      </w:r>
      <w:r w:rsidR="48D72E9C" w:rsidRPr="0CB74FFB">
        <w:rPr>
          <w:rFonts w:ascii="DaunPenh" w:eastAsia="DaunPenh" w:hAnsi="DaunPenh" w:cs="DaunPenh"/>
          <w:color w:val="000000" w:themeColor="text1"/>
          <w:sz w:val="32"/>
          <w:szCs w:val="32"/>
        </w:rPr>
        <w:t>a</w:t>
      </w:r>
      <w:r w:rsidR="1D4256FE" w:rsidRPr="0CB74FFB">
        <w:rPr>
          <w:rFonts w:ascii="DaunPenh" w:eastAsia="DaunPenh" w:hAnsi="DaunPenh" w:cs="DaunPenh"/>
          <w:color w:val="000000" w:themeColor="text1"/>
          <w:sz w:val="32"/>
          <w:szCs w:val="32"/>
        </w:rPr>
        <w:t xml:space="preserve">n </w:t>
      </w:r>
      <w:r w:rsidR="550BF516" w:rsidRPr="0CB74FFB">
        <w:rPr>
          <w:rFonts w:ascii="DaunPenh" w:eastAsia="DaunPenh" w:hAnsi="DaunPenh" w:cs="DaunPenh"/>
          <w:color w:val="000000" w:themeColor="text1"/>
          <w:sz w:val="32"/>
          <w:szCs w:val="32"/>
        </w:rPr>
        <w:t>empirical</w:t>
      </w:r>
      <w:r w:rsidR="241AAD26" w:rsidRPr="0CB74FFB">
        <w:rPr>
          <w:rFonts w:ascii="DaunPenh" w:eastAsia="DaunPenh" w:hAnsi="DaunPenh" w:cs="DaunPenh"/>
          <w:color w:val="000000" w:themeColor="text1"/>
          <w:sz w:val="32"/>
          <w:szCs w:val="32"/>
        </w:rPr>
        <w:t xml:space="preserve"> knowledge</w:t>
      </w:r>
      <w:r w:rsidR="51ECB7EE" w:rsidRPr="0CB74FFB">
        <w:rPr>
          <w:rFonts w:ascii="DaunPenh" w:eastAsia="DaunPenh" w:hAnsi="DaunPenh" w:cs="DaunPenh"/>
          <w:color w:val="000000" w:themeColor="text1"/>
          <w:sz w:val="32"/>
          <w:szCs w:val="32"/>
        </w:rPr>
        <w:t xml:space="preserve"> of healing plants</w:t>
      </w:r>
      <w:r w:rsidR="241AAD26" w:rsidRPr="0CB74FFB">
        <w:rPr>
          <w:rFonts w:ascii="DaunPenh" w:eastAsia="DaunPenh" w:hAnsi="DaunPenh" w:cs="DaunPenh"/>
          <w:color w:val="000000" w:themeColor="text1"/>
          <w:sz w:val="32"/>
          <w:szCs w:val="32"/>
        </w:rPr>
        <w:t xml:space="preserve">, and </w:t>
      </w:r>
      <w:r w:rsidR="00AD20FB">
        <w:rPr>
          <w:rFonts w:ascii="DaunPenh" w:eastAsia="DaunPenh" w:hAnsi="DaunPenh" w:cs="DaunPenh"/>
          <w:color w:val="000000" w:themeColor="text1"/>
          <w:sz w:val="32"/>
          <w:szCs w:val="32"/>
        </w:rPr>
        <w:t xml:space="preserve">with the garden, came </w:t>
      </w:r>
      <w:r w:rsidR="241AAD26" w:rsidRPr="0CB74FFB">
        <w:rPr>
          <w:rFonts w:ascii="DaunPenh" w:eastAsia="DaunPenh" w:hAnsi="DaunPenh" w:cs="DaunPenh"/>
          <w:color w:val="000000" w:themeColor="text1"/>
          <w:sz w:val="32"/>
          <w:szCs w:val="32"/>
        </w:rPr>
        <w:t xml:space="preserve">the space to put </w:t>
      </w:r>
      <w:r w:rsidR="3B2EC435" w:rsidRPr="0CB74FFB">
        <w:rPr>
          <w:rFonts w:ascii="DaunPenh" w:eastAsia="DaunPenh" w:hAnsi="DaunPenh" w:cs="DaunPenh"/>
          <w:color w:val="000000" w:themeColor="text1"/>
          <w:sz w:val="32"/>
          <w:szCs w:val="32"/>
        </w:rPr>
        <w:t xml:space="preserve">this expertise </w:t>
      </w:r>
      <w:r w:rsidR="241AAD26" w:rsidRPr="0CB74FFB">
        <w:rPr>
          <w:rFonts w:ascii="DaunPenh" w:eastAsia="DaunPenh" w:hAnsi="DaunPenh" w:cs="DaunPenh"/>
          <w:color w:val="000000" w:themeColor="text1"/>
          <w:sz w:val="32"/>
          <w:szCs w:val="32"/>
        </w:rPr>
        <w:t>into practice</w:t>
      </w:r>
      <w:r w:rsidR="7F837101" w:rsidRPr="0CB74FFB">
        <w:rPr>
          <w:rFonts w:ascii="DaunPenh" w:eastAsia="DaunPenh" w:hAnsi="DaunPenh" w:cs="DaunPenh"/>
          <w:color w:val="000000" w:themeColor="text1"/>
          <w:sz w:val="32"/>
          <w:szCs w:val="32"/>
        </w:rPr>
        <w:t>.</w:t>
      </w:r>
    </w:p>
    <w:p w14:paraId="079F5647" w14:textId="5DB3F102" w:rsidR="0CB74FFB" w:rsidRDefault="0CB74FFB" w:rsidP="004212CE">
      <w:pPr>
        <w:spacing w:line="360" w:lineRule="auto"/>
        <w:ind w:firstLine="720"/>
        <w:rPr>
          <w:rFonts w:ascii="DaunPenh" w:eastAsia="DaunPenh" w:hAnsi="DaunPenh" w:cs="DaunPenh"/>
          <w:color w:val="000000" w:themeColor="text1"/>
          <w:sz w:val="32"/>
          <w:szCs w:val="32"/>
        </w:rPr>
      </w:pPr>
    </w:p>
    <w:p w14:paraId="5B5952B4" w14:textId="682277BE" w:rsidR="3135DEBC" w:rsidRDefault="3135DEBC" w:rsidP="004212CE">
      <w:pPr>
        <w:spacing w:line="360" w:lineRule="auto"/>
        <w:ind w:firstLine="720"/>
        <w:rPr>
          <w:rFonts w:ascii="DaunPenh" w:eastAsia="DaunPenh" w:hAnsi="DaunPenh" w:cs="DaunPenh"/>
          <w:color w:val="000000" w:themeColor="text1"/>
          <w:sz w:val="32"/>
          <w:szCs w:val="32"/>
          <w:u w:val="single"/>
        </w:rPr>
      </w:pPr>
    </w:p>
    <w:p w14:paraId="492DAEE2" w14:textId="3CEF9B82" w:rsidR="3135DEBC" w:rsidRDefault="3135DEBC" w:rsidP="004212CE">
      <w:pPr>
        <w:spacing w:line="276" w:lineRule="auto"/>
        <w:rPr>
          <w:rFonts w:ascii="DaunPenh" w:eastAsia="DaunPenh" w:hAnsi="DaunPenh" w:cs="DaunPenh"/>
          <w:sz w:val="32"/>
          <w:szCs w:val="32"/>
        </w:rPr>
      </w:pPr>
    </w:p>
    <w:p w14:paraId="2B969647" w14:textId="4C64FBF7" w:rsidR="00BD2921" w:rsidRDefault="009102E2" w:rsidP="00C4464C">
      <w:pPr>
        <w:spacing w:line="276" w:lineRule="auto"/>
        <w:jc w:val="center"/>
        <w:rPr>
          <w:rFonts w:ascii="DaunPenh" w:eastAsia="DaunPenh" w:hAnsi="DaunPenh" w:cs="DaunPenh"/>
          <w:b/>
          <w:bCs/>
          <w:color w:val="000000" w:themeColor="text1"/>
          <w:sz w:val="36"/>
          <w:szCs w:val="36"/>
        </w:rPr>
      </w:pPr>
      <w:r>
        <w:rPr>
          <w:rFonts w:ascii="DaunPenh" w:eastAsia="DaunPenh" w:hAnsi="DaunPenh" w:cs="DaunPenh"/>
          <w:b/>
          <w:bCs/>
          <w:color w:val="000000" w:themeColor="text1"/>
          <w:sz w:val="36"/>
          <w:szCs w:val="36"/>
        </w:rPr>
        <w:t>Bibliography:</w:t>
      </w:r>
    </w:p>
    <w:p w14:paraId="7816393D" w14:textId="77777777" w:rsidR="00C4464C" w:rsidRPr="004258BC" w:rsidRDefault="00C4464C" w:rsidP="00C4464C">
      <w:pPr>
        <w:pStyle w:val="FootnoteText"/>
        <w:rPr>
          <w:rFonts w:ascii="DaunPenh" w:hAnsi="DaunPenh" w:cs="DaunPenh"/>
          <w:sz w:val="32"/>
          <w:szCs w:val="32"/>
        </w:rPr>
      </w:pPr>
      <w:r w:rsidRPr="004258BC">
        <w:rPr>
          <w:rFonts w:ascii="DaunPenh" w:eastAsia="DaunPenh" w:hAnsi="DaunPenh" w:cs="DaunPenh"/>
          <w:sz w:val="32"/>
          <w:szCs w:val="32"/>
        </w:rPr>
        <w:t xml:space="preserve">Agarwal, Pragya, ‘Medieval Women Used Informal Social Networks to Share Health Problems and Medical Advice – Just as we do Today’, </w:t>
      </w:r>
      <w:r w:rsidRPr="004258BC">
        <w:rPr>
          <w:rFonts w:ascii="DaunPenh" w:eastAsia="DaunPenh" w:hAnsi="DaunPenh" w:cs="DaunPenh"/>
          <w:i/>
          <w:iCs/>
          <w:sz w:val="32"/>
          <w:szCs w:val="32"/>
        </w:rPr>
        <w:t xml:space="preserve">The Conversation, </w:t>
      </w:r>
      <w:r w:rsidRPr="004258BC">
        <w:rPr>
          <w:rFonts w:ascii="DaunPenh" w:eastAsia="DaunPenh" w:hAnsi="DaunPenh" w:cs="DaunPenh"/>
          <w:sz w:val="32"/>
          <w:szCs w:val="32"/>
        </w:rPr>
        <w:t xml:space="preserve">07/03/2024 </w:t>
      </w:r>
      <w:hyperlink r:id="rId30" w:history="1">
        <w:r w:rsidRPr="004258BC">
          <w:rPr>
            <w:rStyle w:val="Hyperlink"/>
            <w:rFonts w:ascii="DaunPenh" w:eastAsia="DaunPenh" w:hAnsi="DaunPenh" w:cs="DaunPenh"/>
            <w:sz w:val="32"/>
            <w:szCs w:val="32"/>
          </w:rPr>
          <w:t>https://theconversation.com/medieval-women-used-informal-social-networks-to-share-health-problems-and-medical-advice-just-as-we-do-today-224537</w:t>
        </w:r>
      </w:hyperlink>
      <w:r w:rsidRPr="004258BC">
        <w:rPr>
          <w:rFonts w:ascii="DaunPenh" w:eastAsia="DaunPenh" w:hAnsi="DaunPenh" w:cs="DaunPenh"/>
          <w:sz w:val="32"/>
          <w:szCs w:val="32"/>
        </w:rPr>
        <w:t xml:space="preserve"> (accessed 07/09/2026)</w:t>
      </w:r>
    </w:p>
    <w:p w14:paraId="079ED4A5" w14:textId="77777777" w:rsidR="00C4464C" w:rsidRPr="00E0273E" w:rsidRDefault="00C4464C" w:rsidP="00C4464C">
      <w:pPr>
        <w:pStyle w:val="FootnoteText"/>
        <w:rPr>
          <w:sz w:val="32"/>
          <w:szCs w:val="32"/>
        </w:rPr>
      </w:pPr>
      <w:r w:rsidRPr="00E0273E">
        <w:rPr>
          <w:rFonts w:ascii="DaunPenh" w:hAnsi="DaunPenh" w:cs="DaunPenh"/>
          <w:sz w:val="32"/>
          <w:szCs w:val="32"/>
        </w:rPr>
        <w:t xml:space="preserve">Agarwal, Pragya and Diane Watt, </w:t>
      </w:r>
      <w:r w:rsidRPr="00E0273E">
        <w:rPr>
          <w:rFonts w:ascii="DaunPenh" w:eastAsia="DaunPenh" w:hAnsi="DaunPenh" w:cs="DaunPenh"/>
          <w:color w:val="28261B"/>
          <w:sz w:val="32"/>
          <w:szCs w:val="32"/>
        </w:rPr>
        <w:t xml:space="preserve">Why Medieval Women's Lives Are Still Relevant’ (University of Oxford, 2025), </w:t>
      </w:r>
      <w:hyperlink r:id="rId31" w:history="1">
        <w:r w:rsidRPr="00E0273E">
          <w:rPr>
            <w:rStyle w:val="Hyperlink"/>
            <w:rFonts w:ascii="DaunPenh" w:eastAsia="DaunPenh" w:hAnsi="DaunPenh" w:cs="DaunPenh"/>
            <w:sz w:val="32"/>
            <w:szCs w:val="32"/>
          </w:rPr>
          <w:t>https://oclw.web.ox.ac.uk/event/why-medieval-womens-lives-are-still-relevant</w:t>
        </w:r>
      </w:hyperlink>
      <w:r w:rsidRPr="00E0273E">
        <w:rPr>
          <w:rFonts w:ascii="DaunPenh" w:eastAsia="DaunPenh" w:hAnsi="DaunPenh" w:cs="DaunPenh"/>
          <w:color w:val="28261B"/>
          <w:sz w:val="32"/>
          <w:szCs w:val="32"/>
        </w:rPr>
        <w:t xml:space="preserve"> (accessed 07/09/2026)</w:t>
      </w:r>
    </w:p>
    <w:p w14:paraId="73507E9A" w14:textId="77777777" w:rsidR="00C4464C" w:rsidRPr="00672F4A" w:rsidRDefault="00C4464C" w:rsidP="00C4464C">
      <w:pPr>
        <w:spacing w:line="276" w:lineRule="auto"/>
        <w:jc w:val="both"/>
        <w:rPr>
          <w:rFonts w:ascii="DaunPenh" w:eastAsia="DaunPenh" w:hAnsi="DaunPenh" w:cs="DaunPenh"/>
          <w:color w:val="000000" w:themeColor="text1"/>
          <w:sz w:val="32"/>
          <w:szCs w:val="32"/>
        </w:rPr>
      </w:pPr>
      <w:r w:rsidRPr="00672F4A">
        <w:rPr>
          <w:rFonts w:ascii="DaunPenh" w:eastAsia="DaunPenh" w:hAnsi="DaunPenh" w:cs="DaunPenh"/>
          <w:color w:val="000000" w:themeColor="text1"/>
          <w:sz w:val="32"/>
          <w:szCs w:val="32"/>
        </w:rPr>
        <w:t xml:space="preserve">Anon, ‘Source 6b: Extracts from 'How the Goodwife taught her daughter'’, The National Archives, </w:t>
      </w:r>
      <w:r w:rsidRPr="00C4464C">
        <w:rPr>
          <w:rFonts w:ascii="DaunPenh" w:hAnsi="DaunPenh" w:cs="DaunPenh"/>
          <w:sz w:val="32"/>
          <w:szCs w:val="32"/>
        </w:rPr>
        <w:t>https://www.nationalarchives.gov.uk/education/resources/medieval-society/source-6b-extracts-from-how-the-goodwife-taught-her-daughter/</w:t>
      </w:r>
      <w:r w:rsidRPr="00C4464C">
        <w:rPr>
          <w:rFonts w:ascii="DaunPenh" w:eastAsia="DaunPenh" w:hAnsi="DaunPenh" w:cs="DaunPenh"/>
          <w:color w:val="000000" w:themeColor="text1"/>
          <w:sz w:val="32"/>
          <w:szCs w:val="32"/>
        </w:rPr>
        <w:t>,</w:t>
      </w:r>
      <w:r w:rsidRPr="00672F4A">
        <w:rPr>
          <w:rFonts w:ascii="DaunPenh" w:eastAsia="DaunPenh" w:hAnsi="DaunPenh" w:cs="DaunPenh"/>
          <w:color w:val="000000" w:themeColor="text1"/>
          <w:sz w:val="32"/>
          <w:szCs w:val="32"/>
        </w:rPr>
        <w:t xml:space="preserve"> accessed 05/1/2025). </w:t>
      </w:r>
    </w:p>
    <w:p w14:paraId="7215D0C7" w14:textId="77777777" w:rsid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Shirley </w:t>
      </w:r>
      <w:r w:rsidRPr="1A818275">
        <w:rPr>
          <w:rFonts w:ascii="DaunPenh" w:eastAsia="DaunPenh" w:hAnsi="DaunPenh" w:cs="DaunPenh"/>
          <w:color w:val="000000" w:themeColor="text1"/>
          <w:sz w:val="32"/>
          <w:szCs w:val="32"/>
        </w:rPr>
        <w:t>Ardener,</w:t>
      </w:r>
      <w:r>
        <w:rPr>
          <w:rFonts w:ascii="DaunPenh" w:eastAsia="DaunPenh" w:hAnsi="DaunPenh" w:cs="DaunPenh"/>
          <w:color w:val="000000" w:themeColor="text1"/>
          <w:sz w:val="32"/>
          <w:szCs w:val="32"/>
        </w:rPr>
        <w:t xml:space="preserve"> ed,</w:t>
      </w:r>
      <w:r w:rsidRPr="1A818275">
        <w:rPr>
          <w:rFonts w:ascii="DaunPenh" w:eastAsia="DaunPenh" w:hAnsi="DaunPenh" w:cs="DaunPenh"/>
          <w:color w:val="000000" w:themeColor="text1"/>
          <w:sz w:val="32"/>
          <w:szCs w:val="32"/>
        </w:rPr>
        <w:t xml:space="preserve"> </w:t>
      </w:r>
      <w:r w:rsidRPr="00672F4A">
        <w:rPr>
          <w:rFonts w:ascii="DaunPenh" w:eastAsia="DaunPenh" w:hAnsi="DaunPenh" w:cs="DaunPenh"/>
          <w:i/>
          <w:iCs/>
          <w:color w:val="000000" w:themeColor="text1"/>
          <w:sz w:val="32"/>
          <w:szCs w:val="32"/>
        </w:rPr>
        <w:t>Women</w:t>
      </w:r>
      <w:r w:rsidRPr="1A818275">
        <w:rPr>
          <w:rFonts w:ascii="DaunPenh" w:eastAsia="DaunPenh" w:hAnsi="DaunPenh" w:cs="DaunPenh"/>
          <w:i/>
          <w:iCs/>
          <w:color w:val="000000" w:themeColor="text1"/>
          <w:sz w:val="32"/>
          <w:szCs w:val="32"/>
        </w:rPr>
        <w:t xml:space="preserve"> and Space: Ground Rules and Social Maps </w:t>
      </w:r>
      <w:r w:rsidRPr="1A818275">
        <w:rPr>
          <w:rFonts w:ascii="DaunPenh" w:eastAsia="DaunPenh" w:hAnsi="DaunPenh" w:cs="DaunPenh"/>
          <w:color w:val="000000" w:themeColor="text1"/>
          <w:sz w:val="32"/>
          <w:szCs w:val="32"/>
        </w:rPr>
        <w:t>(Routledge, London, 1993)</w:t>
      </w:r>
    </w:p>
    <w:p w14:paraId="49F765CB"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Baker,</w:t>
      </w:r>
      <w:r>
        <w:rPr>
          <w:rFonts w:ascii="DaunPenh" w:eastAsia="DaunPenh" w:hAnsi="DaunPenh" w:cs="DaunPenh"/>
          <w:color w:val="000000" w:themeColor="text1"/>
          <w:sz w:val="32"/>
          <w:szCs w:val="32"/>
        </w:rPr>
        <w:t xml:space="preserve"> Margaret,</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Discovering the Folklore of Plants </w:t>
      </w:r>
      <w:r w:rsidRPr="1A818275">
        <w:rPr>
          <w:rFonts w:ascii="DaunPenh" w:eastAsia="DaunPenh" w:hAnsi="DaunPenh" w:cs="DaunPenh"/>
          <w:color w:val="000000" w:themeColor="text1"/>
          <w:sz w:val="32"/>
          <w:szCs w:val="32"/>
        </w:rPr>
        <w:t xml:space="preserve">(Shire Publications, London, 2008)  </w:t>
      </w:r>
    </w:p>
    <w:p w14:paraId="3308EE32" w14:textId="77777777" w:rsidR="00C4464C" w:rsidRDefault="00C4464C" w:rsidP="00C4464C">
      <w:pPr>
        <w:spacing w:line="276" w:lineRule="auto"/>
        <w:jc w:val="both"/>
        <w:rPr>
          <w:rFonts w:ascii="DaunPenh" w:eastAsia="DaunPenh" w:hAnsi="DaunPenh" w:cs="DaunPenh"/>
          <w:color w:val="000000" w:themeColor="text1"/>
          <w:sz w:val="32"/>
          <w:szCs w:val="32"/>
        </w:rPr>
      </w:pPr>
      <w:r w:rsidRPr="343824B0">
        <w:rPr>
          <w:rFonts w:ascii="DaunPenh" w:eastAsia="DaunPenh" w:hAnsi="DaunPenh" w:cs="DaunPenh"/>
          <w:color w:val="000000" w:themeColor="text1"/>
          <w:sz w:val="32"/>
          <w:szCs w:val="32"/>
        </w:rPr>
        <w:t>Bennett,</w:t>
      </w:r>
      <w:r>
        <w:rPr>
          <w:rFonts w:ascii="DaunPenh" w:eastAsia="DaunPenh" w:hAnsi="DaunPenh" w:cs="DaunPenh"/>
          <w:color w:val="000000" w:themeColor="text1"/>
          <w:sz w:val="32"/>
          <w:szCs w:val="32"/>
        </w:rPr>
        <w:t xml:space="preserve"> Judith </w:t>
      </w:r>
      <w:r w:rsidRPr="343824B0">
        <w:rPr>
          <w:rFonts w:ascii="DaunPenh" w:eastAsia="DaunPenh" w:hAnsi="DaunPenh" w:cs="DaunPenh"/>
          <w:color w:val="000000" w:themeColor="text1"/>
          <w:sz w:val="32"/>
          <w:szCs w:val="32"/>
        </w:rPr>
        <w:t>and</w:t>
      </w:r>
      <w:r>
        <w:rPr>
          <w:rFonts w:ascii="DaunPenh" w:eastAsia="DaunPenh" w:hAnsi="DaunPenh" w:cs="DaunPenh"/>
          <w:color w:val="000000" w:themeColor="text1"/>
          <w:sz w:val="32"/>
          <w:szCs w:val="32"/>
        </w:rPr>
        <w:t xml:space="preserve"> Ruth </w:t>
      </w:r>
      <w:r w:rsidRPr="343824B0">
        <w:rPr>
          <w:rFonts w:ascii="DaunPenh" w:eastAsia="DaunPenh" w:hAnsi="DaunPenh" w:cs="DaunPenh"/>
          <w:color w:val="000000" w:themeColor="text1"/>
          <w:sz w:val="32"/>
          <w:szCs w:val="32"/>
        </w:rPr>
        <w:t xml:space="preserve">Karras, eds, </w:t>
      </w:r>
      <w:r w:rsidRPr="343824B0">
        <w:rPr>
          <w:rFonts w:ascii="DaunPenh" w:eastAsia="DaunPenh" w:hAnsi="DaunPenh" w:cs="DaunPenh"/>
          <w:i/>
          <w:iCs/>
          <w:color w:val="000000" w:themeColor="text1"/>
          <w:sz w:val="32"/>
          <w:szCs w:val="32"/>
        </w:rPr>
        <w:t xml:space="preserve">Oxford Handbook </w:t>
      </w:r>
      <w:r>
        <w:rPr>
          <w:rFonts w:ascii="DaunPenh" w:eastAsia="DaunPenh" w:hAnsi="DaunPenh" w:cs="DaunPenh"/>
          <w:i/>
          <w:iCs/>
          <w:color w:val="000000" w:themeColor="text1"/>
          <w:sz w:val="32"/>
          <w:szCs w:val="32"/>
        </w:rPr>
        <w:t>W</w:t>
      </w:r>
      <w:r w:rsidRPr="343824B0">
        <w:rPr>
          <w:rFonts w:ascii="DaunPenh" w:eastAsia="DaunPenh" w:hAnsi="DaunPenh" w:cs="DaunPenh"/>
          <w:i/>
          <w:iCs/>
          <w:color w:val="000000" w:themeColor="text1"/>
          <w:sz w:val="32"/>
          <w:szCs w:val="32"/>
        </w:rPr>
        <w:t>omen and Gender in Med</w:t>
      </w:r>
      <w:r>
        <w:rPr>
          <w:rFonts w:ascii="DaunPenh" w:eastAsia="DaunPenh" w:hAnsi="DaunPenh" w:cs="DaunPenh"/>
          <w:i/>
          <w:iCs/>
          <w:color w:val="000000" w:themeColor="text1"/>
          <w:sz w:val="32"/>
          <w:szCs w:val="32"/>
        </w:rPr>
        <w:t>ieval</w:t>
      </w:r>
      <w:r w:rsidRPr="343824B0">
        <w:rPr>
          <w:rFonts w:ascii="DaunPenh" w:eastAsia="DaunPenh" w:hAnsi="DaunPenh" w:cs="DaunPenh"/>
          <w:i/>
          <w:iCs/>
          <w:color w:val="000000" w:themeColor="text1"/>
          <w:sz w:val="32"/>
          <w:szCs w:val="32"/>
        </w:rPr>
        <w:t xml:space="preserve"> Europe </w:t>
      </w:r>
      <w:r w:rsidRPr="343824B0">
        <w:rPr>
          <w:rFonts w:ascii="DaunPenh" w:eastAsia="DaunPenh" w:hAnsi="DaunPenh" w:cs="DaunPenh"/>
          <w:color w:val="000000" w:themeColor="text1"/>
          <w:sz w:val="32"/>
          <w:szCs w:val="32"/>
        </w:rPr>
        <w:t>(Oxford University Press, 2016)</w:t>
      </w:r>
      <w:r w:rsidRPr="343824B0">
        <w:rPr>
          <w:rFonts w:ascii="DaunPenh" w:eastAsia="DaunPenh" w:hAnsi="DaunPenh" w:cs="DaunPenh"/>
          <w:i/>
          <w:iCs/>
          <w:color w:val="000000" w:themeColor="text1"/>
          <w:sz w:val="32"/>
          <w:szCs w:val="32"/>
        </w:rPr>
        <w:t xml:space="preserve"> </w:t>
      </w:r>
    </w:p>
    <w:p w14:paraId="78A6B8A5" w14:textId="77777777" w:rsidR="00C4464C" w:rsidRPr="007F2129" w:rsidRDefault="00C4464C" w:rsidP="00C4464C">
      <w:pPr>
        <w:spacing w:line="276" w:lineRule="auto"/>
        <w:jc w:val="both"/>
        <w:rPr>
          <w:rFonts w:ascii="DaunPenh" w:eastAsia="DaunPenh" w:hAnsi="DaunPenh" w:cs="DaunPenh"/>
          <w:i/>
          <w:iCs/>
          <w:color w:val="3A3A3A" w:themeColor="background2" w:themeShade="40"/>
          <w:sz w:val="32"/>
          <w:szCs w:val="32"/>
        </w:rPr>
      </w:pPr>
      <w:r w:rsidRPr="007F2129">
        <w:rPr>
          <w:rFonts w:ascii="DaunPenh" w:eastAsia="DaunPenh" w:hAnsi="DaunPenh" w:cs="DaunPenh"/>
          <w:sz w:val="32"/>
          <w:szCs w:val="32"/>
        </w:rPr>
        <w:t xml:space="preserve">Owen, Morfydd and </w:t>
      </w:r>
      <w:r>
        <w:rPr>
          <w:rFonts w:ascii="DaunPenh" w:eastAsia="DaunPenh" w:hAnsi="DaunPenh" w:cs="DaunPenh"/>
          <w:sz w:val="32"/>
          <w:szCs w:val="32"/>
        </w:rPr>
        <w:t xml:space="preserve">Dafydd </w:t>
      </w:r>
      <w:r w:rsidRPr="007F2129">
        <w:rPr>
          <w:rFonts w:ascii="DaunPenh" w:eastAsia="DaunPenh" w:hAnsi="DaunPenh" w:cs="DaunPenh"/>
          <w:sz w:val="32"/>
          <w:szCs w:val="32"/>
        </w:rPr>
        <w:t>Jenkins,</w:t>
      </w:r>
      <w:r>
        <w:rPr>
          <w:rFonts w:ascii="DaunPenh" w:eastAsia="DaunPenh" w:hAnsi="DaunPenh" w:cs="DaunPenh"/>
          <w:sz w:val="32"/>
          <w:szCs w:val="32"/>
        </w:rPr>
        <w:t xml:space="preserve"> eds,</w:t>
      </w:r>
      <w:r w:rsidRPr="007F2129">
        <w:rPr>
          <w:rFonts w:ascii="DaunPenh" w:eastAsia="DaunPenh" w:hAnsi="DaunPenh" w:cs="DaunPenh"/>
          <w:sz w:val="32"/>
          <w:szCs w:val="32"/>
        </w:rPr>
        <w:t xml:space="preserve"> </w:t>
      </w:r>
      <w:r w:rsidRPr="007F2129">
        <w:rPr>
          <w:rFonts w:ascii="DaunPenh" w:eastAsia="DaunPenh" w:hAnsi="DaunPenh" w:cs="DaunPenh"/>
          <w:i/>
          <w:iCs/>
          <w:sz w:val="32"/>
          <w:szCs w:val="32"/>
        </w:rPr>
        <w:t>The Welsh Laws of Women</w:t>
      </w:r>
      <w:r w:rsidRPr="007F2129">
        <w:rPr>
          <w:rFonts w:ascii="DaunPenh" w:eastAsia="DaunPenh" w:hAnsi="DaunPenh" w:cs="DaunPenh"/>
          <w:sz w:val="32"/>
          <w:szCs w:val="32"/>
        </w:rPr>
        <w:t xml:space="preserve"> (University of Wales Press, Cardiff, 2017). </w:t>
      </w:r>
    </w:p>
    <w:p w14:paraId="2F0692E5"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Bitel</w:t>
      </w:r>
      <w:r>
        <w:rPr>
          <w:rFonts w:ascii="DaunPenh" w:eastAsia="DaunPenh" w:hAnsi="DaunPenh" w:cs="DaunPenh"/>
          <w:color w:val="000000" w:themeColor="text1"/>
          <w:sz w:val="32"/>
          <w:szCs w:val="32"/>
        </w:rPr>
        <w:t>, Lisa,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Women in Early Medieval Europe 400-1100 </w:t>
      </w:r>
      <w:r w:rsidRPr="1A818275">
        <w:rPr>
          <w:rFonts w:ascii="DaunPenh" w:eastAsia="DaunPenh" w:hAnsi="DaunPenh" w:cs="DaunPenh"/>
          <w:color w:val="000000" w:themeColor="text1"/>
          <w:sz w:val="32"/>
          <w:szCs w:val="32"/>
        </w:rPr>
        <w:t>(Cambridge University Press, 2002)</w:t>
      </w:r>
    </w:p>
    <w:p w14:paraId="2A3E25E6" w14:textId="77777777" w:rsid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Victoria </w:t>
      </w:r>
      <w:r w:rsidRPr="1A818275">
        <w:rPr>
          <w:rFonts w:ascii="DaunPenh" w:eastAsia="DaunPenh" w:hAnsi="DaunPenh" w:cs="DaunPenh"/>
          <w:color w:val="000000" w:themeColor="text1"/>
          <w:sz w:val="32"/>
          <w:szCs w:val="32"/>
        </w:rPr>
        <w:t xml:space="preserve">Blud, </w:t>
      </w:r>
      <w:r>
        <w:rPr>
          <w:rFonts w:ascii="DaunPenh" w:eastAsia="DaunPenh" w:hAnsi="DaunPenh" w:cs="DaunPenh"/>
          <w:color w:val="000000" w:themeColor="text1"/>
          <w:sz w:val="32"/>
          <w:szCs w:val="32"/>
        </w:rPr>
        <w:t xml:space="preserve">Diane </w:t>
      </w:r>
      <w:r w:rsidRPr="1A818275">
        <w:rPr>
          <w:rFonts w:ascii="DaunPenh" w:eastAsia="DaunPenh" w:hAnsi="DaunPenh" w:cs="DaunPenh"/>
          <w:color w:val="000000" w:themeColor="text1"/>
          <w:sz w:val="32"/>
          <w:szCs w:val="32"/>
        </w:rPr>
        <w:t>Heath</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 xml:space="preserve">and </w:t>
      </w:r>
      <w:r>
        <w:rPr>
          <w:rFonts w:ascii="DaunPenh" w:eastAsia="DaunPenh" w:hAnsi="DaunPenh" w:cs="DaunPenh"/>
          <w:color w:val="000000" w:themeColor="text1"/>
          <w:sz w:val="32"/>
          <w:szCs w:val="32"/>
        </w:rPr>
        <w:t xml:space="preserve">Einat </w:t>
      </w:r>
      <w:r w:rsidRPr="1A818275">
        <w:rPr>
          <w:rFonts w:ascii="DaunPenh" w:eastAsia="DaunPenh" w:hAnsi="DaunPenh" w:cs="DaunPenh"/>
          <w:color w:val="000000" w:themeColor="text1"/>
          <w:sz w:val="32"/>
          <w:szCs w:val="32"/>
        </w:rPr>
        <w:t>Klafter</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eds, ‘Gender in Medieval Places, Spaces and Thresholds’ (London Institute of Historical Research, 2019)</w:t>
      </w:r>
    </w:p>
    <w:p w14:paraId="2D409FB4"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Bonsall, J</w:t>
      </w:r>
      <w:r>
        <w:rPr>
          <w:rFonts w:ascii="DaunPenh" w:eastAsia="DaunPenh" w:hAnsi="DaunPenh" w:cs="DaunPenh"/>
          <w:color w:val="000000" w:themeColor="text1"/>
          <w:sz w:val="32"/>
          <w:szCs w:val="32"/>
        </w:rPr>
        <w:t>ane</w:t>
      </w:r>
      <w:r w:rsidRPr="1A818275">
        <w:rPr>
          <w:rFonts w:ascii="DaunPenh" w:eastAsia="DaunPenh" w:hAnsi="DaunPenh" w:cs="DaunPenh"/>
          <w:color w:val="000000" w:themeColor="text1"/>
          <w:sz w:val="32"/>
          <w:szCs w:val="32"/>
        </w:rPr>
        <w:t xml:space="preserve"> and </w:t>
      </w:r>
      <w:r>
        <w:rPr>
          <w:rFonts w:ascii="DaunPenh" w:eastAsia="DaunPenh" w:hAnsi="DaunPenh" w:cs="DaunPenh"/>
          <w:color w:val="000000" w:themeColor="text1"/>
          <w:sz w:val="32"/>
          <w:szCs w:val="32"/>
        </w:rPr>
        <w:t xml:space="preserve">Hannah </w:t>
      </w:r>
      <w:r w:rsidRPr="1A818275">
        <w:rPr>
          <w:rFonts w:ascii="DaunPenh" w:eastAsia="DaunPenh" w:hAnsi="DaunPenh" w:cs="DaunPenh"/>
          <w:color w:val="000000" w:themeColor="text1"/>
          <w:sz w:val="32"/>
          <w:szCs w:val="32"/>
        </w:rPr>
        <w:t xml:space="preserve">Piercy, eds, </w:t>
      </w:r>
      <w:r w:rsidRPr="1A818275">
        <w:rPr>
          <w:rFonts w:ascii="DaunPenh" w:eastAsia="DaunPenh" w:hAnsi="DaunPenh" w:cs="DaunPenh"/>
          <w:i/>
          <w:iCs/>
          <w:color w:val="000000" w:themeColor="text1"/>
          <w:sz w:val="32"/>
          <w:szCs w:val="32"/>
        </w:rPr>
        <w:t xml:space="preserve">Reconsidering Consent and Coercion: Power, Vulnerability, and Sexual Violence in Medieval Literature </w:t>
      </w:r>
      <w:r w:rsidRPr="1A818275">
        <w:rPr>
          <w:rFonts w:ascii="DaunPenh" w:eastAsia="DaunPenh" w:hAnsi="DaunPenh" w:cs="DaunPenh"/>
          <w:color w:val="000000" w:themeColor="text1"/>
          <w:sz w:val="32"/>
          <w:szCs w:val="32"/>
        </w:rPr>
        <w:t>(Brepols, Belgium, 2025)</w:t>
      </w:r>
    </w:p>
    <w:p w14:paraId="233B8A3E"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Bonser, W</w:t>
      </w:r>
      <w:r>
        <w:rPr>
          <w:rFonts w:ascii="DaunPenh" w:eastAsia="DaunPenh" w:hAnsi="DaunPenh" w:cs="DaunPenh"/>
          <w:color w:val="000000" w:themeColor="text1"/>
          <w:sz w:val="32"/>
          <w:szCs w:val="32"/>
        </w:rPr>
        <w:t>ilfred</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The Medical Background of Anglo-Saxon England: a </w:t>
      </w:r>
      <w:r>
        <w:rPr>
          <w:rFonts w:ascii="DaunPenh" w:eastAsia="DaunPenh" w:hAnsi="DaunPenh" w:cs="DaunPenh"/>
          <w:i/>
          <w:iCs/>
          <w:color w:val="000000" w:themeColor="text1"/>
          <w:sz w:val="32"/>
          <w:szCs w:val="32"/>
        </w:rPr>
        <w:t>S</w:t>
      </w:r>
      <w:r w:rsidRPr="1A818275">
        <w:rPr>
          <w:rFonts w:ascii="DaunPenh" w:eastAsia="DaunPenh" w:hAnsi="DaunPenh" w:cs="DaunPenh"/>
          <w:i/>
          <w:iCs/>
          <w:color w:val="000000" w:themeColor="text1"/>
          <w:sz w:val="32"/>
          <w:szCs w:val="32"/>
        </w:rPr>
        <w:t xml:space="preserve">tudy in </w:t>
      </w:r>
      <w:r>
        <w:rPr>
          <w:rFonts w:ascii="DaunPenh" w:eastAsia="DaunPenh" w:hAnsi="DaunPenh" w:cs="DaunPenh"/>
          <w:i/>
          <w:iCs/>
          <w:color w:val="000000" w:themeColor="text1"/>
          <w:sz w:val="32"/>
          <w:szCs w:val="32"/>
        </w:rPr>
        <w:t>H</w:t>
      </w:r>
      <w:r w:rsidRPr="1A818275">
        <w:rPr>
          <w:rFonts w:ascii="DaunPenh" w:eastAsia="DaunPenh" w:hAnsi="DaunPenh" w:cs="DaunPenh"/>
          <w:i/>
          <w:iCs/>
          <w:color w:val="000000" w:themeColor="text1"/>
          <w:sz w:val="32"/>
          <w:szCs w:val="32"/>
        </w:rPr>
        <w:t xml:space="preserve">istory, </w:t>
      </w:r>
      <w:r>
        <w:rPr>
          <w:rFonts w:ascii="DaunPenh" w:eastAsia="DaunPenh" w:hAnsi="DaunPenh" w:cs="DaunPenh"/>
          <w:i/>
          <w:iCs/>
          <w:color w:val="000000" w:themeColor="text1"/>
          <w:sz w:val="32"/>
          <w:szCs w:val="32"/>
        </w:rPr>
        <w:t>P</w:t>
      </w:r>
      <w:r w:rsidRPr="1A818275">
        <w:rPr>
          <w:rFonts w:ascii="DaunPenh" w:eastAsia="DaunPenh" w:hAnsi="DaunPenh" w:cs="DaunPenh"/>
          <w:i/>
          <w:iCs/>
          <w:color w:val="000000" w:themeColor="text1"/>
          <w:sz w:val="32"/>
          <w:szCs w:val="32"/>
        </w:rPr>
        <w:t xml:space="preserve">sychology and </w:t>
      </w:r>
      <w:r>
        <w:rPr>
          <w:rFonts w:ascii="DaunPenh" w:eastAsia="DaunPenh" w:hAnsi="DaunPenh" w:cs="DaunPenh"/>
          <w:i/>
          <w:iCs/>
          <w:color w:val="000000" w:themeColor="text1"/>
          <w:sz w:val="32"/>
          <w:szCs w:val="32"/>
        </w:rPr>
        <w:t>F</w:t>
      </w:r>
      <w:r w:rsidRPr="1A818275">
        <w:rPr>
          <w:rFonts w:ascii="DaunPenh" w:eastAsia="DaunPenh" w:hAnsi="DaunPenh" w:cs="DaunPenh"/>
          <w:i/>
          <w:iCs/>
          <w:color w:val="000000" w:themeColor="text1"/>
          <w:sz w:val="32"/>
          <w:szCs w:val="32"/>
        </w:rPr>
        <w:t xml:space="preserve">olklore </w:t>
      </w:r>
      <w:r w:rsidRPr="1A818275">
        <w:rPr>
          <w:rFonts w:ascii="DaunPenh" w:eastAsia="DaunPenh" w:hAnsi="DaunPenh" w:cs="DaunPenh"/>
          <w:color w:val="000000" w:themeColor="text1"/>
          <w:sz w:val="32"/>
          <w:szCs w:val="32"/>
        </w:rPr>
        <w:t xml:space="preserve">(Wellcome Historical Medical Library, London, 1963)  </w:t>
      </w:r>
    </w:p>
    <w:p w14:paraId="3E333BCC" w14:textId="77777777" w:rsidR="00C4464C" w:rsidRPr="00057FB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British Library</w:t>
      </w:r>
      <w:r>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Regime du corps</w:t>
      </w:r>
      <w:r>
        <w:rPr>
          <w:rFonts w:ascii="DaunPenh" w:eastAsia="DaunPenh" w:hAnsi="DaunPenh" w:cs="DaunPenh"/>
          <w:i/>
          <w:iCs/>
          <w:color w:val="000000" w:themeColor="text1"/>
          <w:sz w:val="32"/>
          <w:szCs w:val="32"/>
        </w:rPr>
        <w:t xml:space="preserve"> - </w:t>
      </w:r>
      <w:r w:rsidRPr="1A818275">
        <w:rPr>
          <w:rFonts w:ascii="DaunPenh" w:eastAsia="DaunPenh" w:hAnsi="DaunPenh" w:cs="DaunPenh"/>
          <w:color w:val="000000" w:themeColor="text1"/>
          <w:sz w:val="32"/>
          <w:szCs w:val="32"/>
        </w:rPr>
        <w:t>MS Sloane 2435 fol. 28v</w:t>
      </w:r>
      <w:r>
        <w:rPr>
          <w:rFonts w:ascii="DaunPenh" w:eastAsia="DaunPenh" w:hAnsi="DaunPenh" w:cs="DaunPenh"/>
          <w:color w:val="000000" w:themeColor="text1"/>
          <w:sz w:val="32"/>
          <w:szCs w:val="32"/>
        </w:rPr>
        <w:t>,</w:t>
      </w:r>
      <w:r w:rsidRPr="1A818275">
        <w:rPr>
          <w:rFonts w:ascii="DaunPenh" w:eastAsia="DaunPenh" w:hAnsi="DaunPenh" w:cs="DaunPenh"/>
          <w:i/>
          <w:iCs/>
          <w:color w:val="000000" w:themeColor="text1"/>
          <w:sz w:val="32"/>
          <w:szCs w:val="32"/>
        </w:rPr>
        <w:t xml:space="preserve"> </w:t>
      </w:r>
      <w:r>
        <w:rPr>
          <w:rFonts w:ascii="DaunPenh" w:eastAsia="DaunPenh" w:hAnsi="DaunPenh" w:cs="DaunPenh"/>
          <w:color w:val="000000" w:themeColor="text1"/>
          <w:sz w:val="32"/>
          <w:szCs w:val="32"/>
        </w:rPr>
        <w:t>medieval medical text created for Beatrice de Savoie.</w:t>
      </w:r>
    </w:p>
    <w:p w14:paraId="4E89E1B1"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Burton, J</w:t>
      </w:r>
      <w:r>
        <w:rPr>
          <w:rFonts w:ascii="DaunPenh" w:eastAsia="DaunPenh" w:hAnsi="DaunPenh" w:cs="DaunPenh"/>
          <w:color w:val="000000" w:themeColor="text1"/>
          <w:sz w:val="32"/>
          <w:szCs w:val="32"/>
        </w:rPr>
        <w:t>anet</w:t>
      </w:r>
      <w:r w:rsidRPr="1A818275">
        <w:rPr>
          <w:rFonts w:ascii="DaunPenh" w:eastAsia="DaunPenh" w:hAnsi="DaunPenh" w:cs="DaunPenh"/>
          <w:color w:val="000000" w:themeColor="text1"/>
          <w:sz w:val="32"/>
          <w:szCs w:val="32"/>
        </w:rPr>
        <w:t>, &amp;</w:t>
      </w:r>
      <w:r w:rsidRPr="1A818275">
        <w:rPr>
          <w:rFonts w:ascii="DaunPenh" w:eastAsia="DaunPenh" w:hAnsi="DaunPenh" w:cs="DaunPenh"/>
          <w:b/>
          <w:bCs/>
          <w:color w:val="000000" w:themeColor="text1"/>
          <w:sz w:val="32"/>
          <w:szCs w:val="32"/>
        </w:rPr>
        <w:t xml:space="preserve"> </w:t>
      </w:r>
      <w:r w:rsidRPr="00A9349D">
        <w:rPr>
          <w:rFonts w:ascii="DaunPenh" w:eastAsia="DaunPenh" w:hAnsi="DaunPenh" w:cs="DaunPenh"/>
          <w:color w:val="000000" w:themeColor="text1"/>
          <w:sz w:val="32"/>
          <w:szCs w:val="32"/>
        </w:rPr>
        <w:t>Karen</w:t>
      </w:r>
      <w:r>
        <w:rPr>
          <w:rFonts w:ascii="DaunPenh" w:eastAsia="DaunPenh" w:hAnsi="DaunPenh" w:cs="DaunPenh"/>
          <w:b/>
          <w:bCs/>
          <w:color w:val="000000" w:themeColor="text1"/>
          <w:sz w:val="32"/>
          <w:szCs w:val="32"/>
        </w:rPr>
        <w:t xml:space="preserve"> </w:t>
      </w:r>
      <w:r w:rsidRPr="1A818275">
        <w:rPr>
          <w:rFonts w:ascii="DaunPenh" w:eastAsia="DaunPenh" w:hAnsi="DaunPenh" w:cs="DaunPenh"/>
          <w:color w:val="000000" w:themeColor="text1"/>
          <w:sz w:val="32"/>
          <w:szCs w:val="32"/>
        </w:rPr>
        <w:t>Sto</w:t>
      </w:r>
      <w:r w:rsidRPr="1A818275">
        <w:rPr>
          <w:rFonts w:ascii="Times New Roman" w:eastAsia="DaunPenh" w:hAnsi="Times New Roman" w:cs="Times New Roman"/>
          <w:color w:val="000000" w:themeColor="text1"/>
          <w:sz w:val="32"/>
          <w:szCs w:val="32"/>
        </w:rPr>
        <w:t>̈</w:t>
      </w:r>
      <w:r w:rsidRPr="1A818275">
        <w:rPr>
          <w:rFonts w:ascii="DaunPenh" w:eastAsia="DaunPenh" w:hAnsi="DaunPenh" w:cs="DaunPenh"/>
          <w:color w:val="000000" w:themeColor="text1"/>
          <w:sz w:val="32"/>
          <w:szCs w:val="32"/>
        </w:rPr>
        <w:t xml:space="preserve">ber, </w:t>
      </w:r>
      <w:r>
        <w:rPr>
          <w:rFonts w:ascii="DaunPenh" w:eastAsia="DaunPenh" w:hAnsi="DaunPenh" w:cs="DaunPenh"/>
          <w:color w:val="000000" w:themeColor="text1"/>
          <w:sz w:val="32"/>
          <w:szCs w:val="32"/>
        </w:rPr>
        <w:t>eds. 1</w:t>
      </w:r>
      <w:r w:rsidRPr="00A9349D">
        <w:rPr>
          <w:rFonts w:ascii="DaunPenh" w:eastAsia="DaunPenh" w:hAnsi="DaunPenh" w:cs="DaunPenh"/>
          <w:color w:val="000000" w:themeColor="text1"/>
          <w:sz w:val="32"/>
          <w:szCs w:val="32"/>
          <w:vertAlign w:val="superscript"/>
        </w:rPr>
        <w:t>st</w:t>
      </w:r>
      <w:r>
        <w:rPr>
          <w:rFonts w:ascii="DaunPenh" w:eastAsia="DaunPenh" w:hAnsi="DaunPenh" w:cs="DaunPenh"/>
          <w:color w:val="000000" w:themeColor="text1"/>
          <w:sz w:val="32"/>
          <w:szCs w:val="32"/>
        </w:rPr>
        <w:t xml:space="preserve"> edn, </w:t>
      </w:r>
      <w:r w:rsidRPr="1A818275">
        <w:rPr>
          <w:rFonts w:ascii="DaunPenh" w:eastAsia="DaunPenh" w:hAnsi="DaunPenh" w:cs="DaunPenh"/>
          <w:i/>
          <w:iCs/>
          <w:color w:val="000000" w:themeColor="text1"/>
          <w:sz w:val="32"/>
          <w:szCs w:val="32"/>
        </w:rPr>
        <w:t xml:space="preserve">Monastic Wales : </w:t>
      </w:r>
      <w:r>
        <w:rPr>
          <w:rFonts w:ascii="DaunPenh" w:eastAsia="DaunPenh" w:hAnsi="DaunPenh" w:cs="DaunPenh"/>
          <w:i/>
          <w:iCs/>
          <w:color w:val="000000" w:themeColor="text1"/>
          <w:sz w:val="32"/>
          <w:szCs w:val="32"/>
        </w:rPr>
        <w:t>N</w:t>
      </w:r>
      <w:r w:rsidRPr="1A818275">
        <w:rPr>
          <w:rFonts w:ascii="DaunPenh" w:eastAsia="DaunPenh" w:hAnsi="DaunPenh" w:cs="DaunPenh"/>
          <w:i/>
          <w:iCs/>
          <w:color w:val="000000" w:themeColor="text1"/>
          <w:sz w:val="32"/>
          <w:szCs w:val="32"/>
        </w:rPr>
        <w:t xml:space="preserve">ew </w:t>
      </w:r>
      <w:r>
        <w:rPr>
          <w:rFonts w:ascii="DaunPenh" w:eastAsia="DaunPenh" w:hAnsi="DaunPenh" w:cs="DaunPenh"/>
          <w:i/>
          <w:iCs/>
          <w:color w:val="000000" w:themeColor="text1"/>
          <w:sz w:val="32"/>
          <w:szCs w:val="32"/>
        </w:rPr>
        <w:t>A</w:t>
      </w:r>
      <w:r w:rsidRPr="1A818275">
        <w:rPr>
          <w:rFonts w:ascii="DaunPenh" w:eastAsia="DaunPenh" w:hAnsi="DaunPenh" w:cs="DaunPenh"/>
          <w:i/>
          <w:iCs/>
          <w:color w:val="000000" w:themeColor="text1"/>
          <w:sz w:val="32"/>
          <w:szCs w:val="32"/>
        </w:rPr>
        <w:t>pproaches</w:t>
      </w:r>
      <w:r w:rsidRPr="1A818275">
        <w:rPr>
          <w:rFonts w:ascii="DaunPenh" w:eastAsia="DaunPenh" w:hAnsi="DaunPenh" w:cs="DaunPenh"/>
          <w:color w:val="000000" w:themeColor="text1"/>
          <w:sz w:val="32"/>
          <w:szCs w:val="32"/>
        </w:rPr>
        <w:t xml:space="preserve"> (University of Wales Press, 2013)</w:t>
      </w:r>
    </w:p>
    <w:p w14:paraId="1AA42250"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Caple, C</w:t>
      </w:r>
      <w:r>
        <w:rPr>
          <w:rFonts w:ascii="DaunPenh" w:eastAsia="DaunPenh" w:hAnsi="DaunPenh" w:cs="DaunPenh"/>
          <w:color w:val="000000" w:themeColor="text1"/>
          <w:sz w:val="32"/>
          <w:szCs w:val="32"/>
        </w:rPr>
        <w:t>hris</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Excavations at Dryslwyn Castle</w:t>
      </w:r>
      <w:r>
        <w:rPr>
          <w:rFonts w:ascii="DaunPenh" w:eastAsia="DaunPenh" w:hAnsi="DaunPenh" w:cs="DaunPenh"/>
          <w:i/>
          <w:iCs/>
          <w:color w:val="000000" w:themeColor="text1"/>
          <w:sz w:val="32"/>
          <w:szCs w:val="32"/>
        </w:rPr>
        <w:t xml:space="preserve"> </w:t>
      </w:r>
      <w:r w:rsidRPr="1A818275">
        <w:rPr>
          <w:rFonts w:ascii="DaunPenh" w:eastAsia="DaunPenh" w:hAnsi="DaunPenh" w:cs="DaunPenh"/>
          <w:i/>
          <w:iCs/>
          <w:color w:val="000000" w:themeColor="text1"/>
          <w:sz w:val="32"/>
          <w:szCs w:val="32"/>
        </w:rPr>
        <w:t xml:space="preserve">1980-95 </w:t>
      </w:r>
      <w:r w:rsidRPr="1A818275">
        <w:rPr>
          <w:rFonts w:ascii="DaunPenh" w:eastAsia="DaunPenh" w:hAnsi="DaunPenh" w:cs="DaunPenh"/>
          <w:color w:val="000000" w:themeColor="text1"/>
          <w:sz w:val="32"/>
          <w:szCs w:val="32"/>
        </w:rPr>
        <w:t>(The Society for Medieval Archaeology, Leeds, 2007)</w:t>
      </w:r>
    </w:p>
    <w:p w14:paraId="25C516D4"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Cartwright, J</w:t>
      </w:r>
      <w:r>
        <w:rPr>
          <w:rFonts w:ascii="DaunPenh" w:eastAsia="DaunPenh" w:hAnsi="DaunPenh" w:cs="DaunPenh"/>
          <w:color w:val="000000" w:themeColor="text1"/>
          <w:sz w:val="32"/>
          <w:szCs w:val="32"/>
        </w:rPr>
        <w:t>ane</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Feminine Sanctity and Spirituality in Medieval Wales</w:t>
      </w:r>
      <w:r w:rsidRPr="1A818275">
        <w:rPr>
          <w:rFonts w:ascii="DaunPenh" w:eastAsia="DaunPenh" w:hAnsi="DaunPenh" w:cs="DaunPenh"/>
          <w:color w:val="000000" w:themeColor="text1"/>
          <w:sz w:val="32"/>
          <w:szCs w:val="32"/>
        </w:rPr>
        <w:t xml:space="preserve"> (University of Wales Press, Cardiff, 2008)</w:t>
      </w:r>
    </w:p>
    <w:p w14:paraId="15098C99"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Connolly, A</w:t>
      </w:r>
      <w:r>
        <w:rPr>
          <w:rFonts w:ascii="DaunPenh" w:eastAsia="DaunPenh" w:hAnsi="DaunPenh" w:cs="DaunPenh"/>
          <w:color w:val="000000" w:themeColor="text1"/>
          <w:sz w:val="32"/>
          <w:szCs w:val="32"/>
        </w:rPr>
        <w:t>nn</w:t>
      </w:r>
      <w:r w:rsidRPr="1A818275">
        <w:rPr>
          <w:rFonts w:ascii="DaunPenh" w:eastAsia="DaunPenh" w:hAnsi="DaunPenh" w:cs="DaunPenh"/>
          <w:color w:val="000000" w:themeColor="text1"/>
          <w:sz w:val="32"/>
          <w:szCs w:val="32"/>
        </w:rPr>
        <w:t>, ‘Castle’s and Abbeys in Wales: Refugia for ‘Mediaeval’ Medicinal Plants’ (</w:t>
      </w:r>
      <w:r w:rsidRPr="1A818275">
        <w:rPr>
          <w:rFonts w:ascii="DaunPenh" w:eastAsia="DaunPenh" w:hAnsi="DaunPenh" w:cs="DaunPenh"/>
          <w:i/>
          <w:iCs/>
          <w:color w:val="000000" w:themeColor="text1"/>
          <w:sz w:val="32"/>
          <w:szCs w:val="32"/>
        </w:rPr>
        <w:t>Botanical Journal of Scotland,</w:t>
      </w:r>
      <w:r w:rsidRPr="1A818275">
        <w:rPr>
          <w:rFonts w:ascii="DaunPenh" w:eastAsia="DaunPenh" w:hAnsi="DaunPenh" w:cs="DaunPenh"/>
          <w:color w:val="000000" w:themeColor="text1"/>
          <w:sz w:val="32"/>
          <w:szCs w:val="32"/>
        </w:rPr>
        <w:t xml:space="preserve"> 46(4), 628-636, 1994)</w:t>
      </w:r>
    </w:p>
    <w:p w14:paraId="2A638B4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David, P</w:t>
      </w:r>
      <w:r>
        <w:rPr>
          <w:rFonts w:ascii="DaunPenh" w:eastAsia="DaunPenh" w:hAnsi="DaunPenh" w:cs="DaunPenh"/>
          <w:color w:val="000000" w:themeColor="text1"/>
          <w:sz w:val="32"/>
          <w:szCs w:val="32"/>
        </w:rPr>
        <w:t>enny</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A Garden Lost in Time</w:t>
      </w:r>
      <w:r w:rsidRPr="1A818275">
        <w:rPr>
          <w:rFonts w:ascii="DaunPenh" w:eastAsia="DaunPenh" w:hAnsi="DaunPenh" w:cs="DaunPenh"/>
          <w:color w:val="000000" w:themeColor="text1"/>
          <w:sz w:val="32"/>
          <w:szCs w:val="32"/>
        </w:rPr>
        <w:t xml:space="preserve"> (Weidenfeld Nicolson Illustrated, 1999)</w:t>
      </w:r>
    </w:p>
    <w:p w14:paraId="47E3A18D" w14:textId="77777777" w:rsid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Davies, Sioned, ed. and trans by, </w:t>
      </w:r>
      <w:r w:rsidRPr="1A818275">
        <w:rPr>
          <w:rFonts w:ascii="DaunPenh" w:eastAsia="DaunPenh" w:hAnsi="DaunPenh" w:cs="DaunPenh"/>
          <w:i/>
          <w:iCs/>
          <w:color w:val="000000" w:themeColor="text1"/>
          <w:sz w:val="32"/>
          <w:szCs w:val="32"/>
        </w:rPr>
        <w:t>The Mabinogion</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 xml:space="preserve">(Oxford </w:t>
      </w:r>
      <w:r>
        <w:rPr>
          <w:rFonts w:ascii="DaunPenh" w:eastAsia="DaunPenh" w:hAnsi="DaunPenh" w:cs="DaunPenh"/>
          <w:color w:val="000000" w:themeColor="text1"/>
          <w:sz w:val="32"/>
          <w:szCs w:val="32"/>
        </w:rPr>
        <w:t>University Press, Oxford,</w:t>
      </w:r>
      <w:r w:rsidRPr="1A818275">
        <w:rPr>
          <w:rFonts w:ascii="DaunPenh" w:eastAsia="DaunPenh" w:hAnsi="DaunPenh" w:cs="DaunPenh"/>
          <w:color w:val="000000" w:themeColor="text1"/>
          <w:sz w:val="32"/>
          <w:szCs w:val="32"/>
        </w:rPr>
        <w:t xml:space="preserve"> 2018)</w:t>
      </w:r>
    </w:p>
    <w:p w14:paraId="02B967E2" w14:textId="77777777" w:rsidR="00C4464C" w:rsidRDefault="00C4464C" w:rsidP="00C4464C">
      <w:pPr>
        <w:spacing w:line="276" w:lineRule="auto"/>
        <w:jc w:val="both"/>
        <w:rPr>
          <w:rFonts w:ascii="DaunPenh" w:eastAsia="DaunPenh" w:hAnsi="DaunPenh" w:cs="DaunPenh"/>
          <w:color w:val="000000" w:themeColor="text1"/>
          <w:sz w:val="32"/>
          <w:szCs w:val="32"/>
        </w:rPr>
      </w:pPr>
      <w:r w:rsidRPr="15B63706">
        <w:rPr>
          <w:rFonts w:ascii="DaunPenh" w:eastAsia="DaunPenh" w:hAnsi="DaunPenh" w:cs="DaunPenh"/>
          <w:color w:val="000000" w:themeColor="text1"/>
          <w:sz w:val="32"/>
          <w:szCs w:val="32"/>
        </w:rPr>
        <w:t xml:space="preserve">Delman, R., ‘Enclosed Gardens, Female Networks, and Spiritual Kinship in Late Medieval Northern  Europe.’ (Brepolis, Viator 51, No. 1, 2021). </w:t>
      </w:r>
    </w:p>
    <w:p w14:paraId="1DD2EB6C" w14:textId="77777777" w:rsidR="00C4464C" w:rsidRDefault="00C4464C" w:rsidP="00C4464C">
      <w:pPr>
        <w:spacing w:line="276" w:lineRule="auto"/>
        <w:jc w:val="both"/>
      </w:pPr>
      <w:r w:rsidRPr="2E706B7F">
        <w:rPr>
          <w:rFonts w:ascii="DaunPenh" w:eastAsia="DaunPenh" w:hAnsi="DaunPenh" w:cs="DaunPenh"/>
          <w:color w:val="000000" w:themeColor="text1"/>
          <w:sz w:val="32"/>
          <w:szCs w:val="32"/>
        </w:rPr>
        <w:t>Dempsey, K</w:t>
      </w:r>
      <w:r>
        <w:rPr>
          <w:rFonts w:ascii="DaunPenh" w:eastAsia="DaunPenh" w:hAnsi="DaunPenh" w:cs="DaunPenh"/>
          <w:color w:val="000000" w:themeColor="text1"/>
          <w:sz w:val="32"/>
          <w:szCs w:val="32"/>
        </w:rPr>
        <w:t>aren</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color w:val="333333"/>
          <w:sz w:val="32"/>
          <w:szCs w:val="32"/>
        </w:rPr>
        <w:t>Gilchrist, R</w:t>
      </w:r>
      <w:r>
        <w:rPr>
          <w:rFonts w:ascii="DaunPenh" w:eastAsia="DaunPenh" w:hAnsi="DaunPenh" w:cs="DaunPenh"/>
          <w:color w:val="333333"/>
          <w:sz w:val="32"/>
          <w:szCs w:val="32"/>
        </w:rPr>
        <w:t>oberta</w:t>
      </w:r>
      <w:r w:rsidRPr="2E706B7F">
        <w:rPr>
          <w:rFonts w:ascii="DaunPenh" w:eastAsia="DaunPenh" w:hAnsi="DaunPenh" w:cs="DaunPenh"/>
          <w:color w:val="333333"/>
          <w:sz w:val="32"/>
          <w:szCs w:val="32"/>
        </w:rPr>
        <w:t>, Ashbee, J</w:t>
      </w:r>
      <w:r>
        <w:rPr>
          <w:rFonts w:ascii="DaunPenh" w:eastAsia="DaunPenh" w:hAnsi="DaunPenh" w:cs="DaunPenh"/>
          <w:color w:val="333333"/>
          <w:sz w:val="32"/>
          <w:szCs w:val="32"/>
        </w:rPr>
        <w:t>eremy</w:t>
      </w:r>
      <w:r w:rsidRPr="2E706B7F">
        <w:rPr>
          <w:rFonts w:ascii="DaunPenh" w:eastAsia="DaunPenh" w:hAnsi="DaunPenh" w:cs="DaunPenh"/>
          <w:color w:val="333333"/>
          <w:sz w:val="32"/>
          <w:szCs w:val="32"/>
        </w:rPr>
        <w:t>, Sagrott, S</w:t>
      </w:r>
      <w:r>
        <w:rPr>
          <w:rFonts w:ascii="DaunPenh" w:eastAsia="DaunPenh" w:hAnsi="DaunPenh" w:cs="DaunPenh"/>
          <w:color w:val="333333"/>
          <w:sz w:val="32"/>
          <w:szCs w:val="32"/>
        </w:rPr>
        <w:t>tefan</w:t>
      </w:r>
      <w:r w:rsidRPr="2E706B7F">
        <w:rPr>
          <w:rFonts w:ascii="DaunPenh" w:eastAsia="DaunPenh" w:hAnsi="DaunPenh" w:cs="DaunPenh"/>
          <w:color w:val="333333"/>
          <w:sz w:val="32"/>
          <w:szCs w:val="32"/>
        </w:rPr>
        <w:t xml:space="preserve">, </w:t>
      </w:r>
      <w:r>
        <w:rPr>
          <w:rFonts w:ascii="DaunPenh" w:eastAsia="DaunPenh" w:hAnsi="DaunPenh" w:cs="DaunPenh"/>
          <w:color w:val="333333"/>
          <w:sz w:val="32"/>
          <w:szCs w:val="32"/>
        </w:rPr>
        <w:t>and</w:t>
      </w:r>
      <w:r w:rsidRPr="2E706B7F">
        <w:rPr>
          <w:rFonts w:ascii="DaunPenh" w:eastAsia="DaunPenh" w:hAnsi="DaunPenh" w:cs="DaunPenh"/>
          <w:color w:val="333333"/>
          <w:sz w:val="32"/>
          <w:szCs w:val="32"/>
        </w:rPr>
        <w:t xml:space="preserve"> Stones, S</w:t>
      </w:r>
      <w:r>
        <w:rPr>
          <w:rFonts w:ascii="DaunPenh" w:eastAsia="DaunPenh" w:hAnsi="DaunPenh" w:cs="DaunPenh"/>
          <w:color w:val="333333"/>
          <w:sz w:val="32"/>
          <w:szCs w:val="32"/>
        </w:rPr>
        <w:t>amantha,</w:t>
      </w:r>
      <w:r w:rsidRPr="2E706B7F">
        <w:rPr>
          <w:rFonts w:ascii="DaunPenh" w:eastAsia="DaunPenh" w:hAnsi="DaunPenh" w:cs="DaunPenh"/>
          <w:color w:val="000000" w:themeColor="text1"/>
          <w:sz w:val="32"/>
          <w:szCs w:val="32"/>
        </w:rPr>
        <w:t xml:space="preserve"> ‘Beyond the </w:t>
      </w:r>
      <w:r>
        <w:rPr>
          <w:rFonts w:ascii="DaunPenh" w:eastAsia="DaunPenh" w:hAnsi="DaunPenh" w:cs="DaunPenh"/>
          <w:color w:val="000000" w:themeColor="text1"/>
          <w:sz w:val="32"/>
          <w:szCs w:val="32"/>
        </w:rPr>
        <w:t>M</w:t>
      </w:r>
      <w:r w:rsidRPr="2E706B7F">
        <w:rPr>
          <w:rFonts w:ascii="DaunPenh" w:eastAsia="DaunPenh" w:hAnsi="DaunPenh" w:cs="DaunPenh"/>
          <w:color w:val="000000" w:themeColor="text1"/>
          <w:sz w:val="32"/>
          <w:szCs w:val="32"/>
        </w:rPr>
        <w:t xml:space="preserve">artial </w:t>
      </w:r>
      <w:r>
        <w:rPr>
          <w:rFonts w:ascii="DaunPenh" w:eastAsia="DaunPenh" w:hAnsi="DaunPenh" w:cs="DaunPenh"/>
          <w:color w:val="000000" w:themeColor="text1"/>
          <w:sz w:val="32"/>
          <w:szCs w:val="32"/>
        </w:rPr>
        <w:t>F</w:t>
      </w:r>
      <w:r w:rsidRPr="2E706B7F">
        <w:rPr>
          <w:rFonts w:ascii="DaunPenh" w:eastAsia="DaunPenh" w:hAnsi="DaunPenh" w:cs="DaunPenh"/>
          <w:color w:val="000000" w:themeColor="text1"/>
          <w:sz w:val="32"/>
          <w:szCs w:val="32"/>
        </w:rPr>
        <w:t xml:space="preserve">açade: </w:t>
      </w:r>
      <w:r>
        <w:rPr>
          <w:rFonts w:ascii="DaunPenh" w:eastAsia="DaunPenh" w:hAnsi="DaunPenh" w:cs="DaunPenh"/>
          <w:color w:val="000000" w:themeColor="text1"/>
          <w:sz w:val="32"/>
          <w:szCs w:val="32"/>
        </w:rPr>
        <w:t>G</w:t>
      </w:r>
      <w:r w:rsidRPr="2E706B7F">
        <w:rPr>
          <w:rFonts w:ascii="DaunPenh" w:eastAsia="DaunPenh" w:hAnsi="DaunPenh" w:cs="DaunPenh"/>
          <w:color w:val="000000" w:themeColor="text1"/>
          <w:sz w:val="32"/>
          <w:szCs w:val="32"/>
        </w:rPr>
        <w:t xml:space="preserve">ender, </w:t>
      </w:r>
      <w:r>
        <w:rPr>
          <w:rFonts w:ascii="DaunPenh" w:eastAsia="DaunPenh" w:hAnsi="DaunPenh" w:cs="DaunPenh"/>
          <w:color w:val="000000" w:themeColor="text1"/>
          <w:sz w:val="32"/>
          <w:szCs w:val="32"/>
        </w:rPr>
        <w:t>H</w:t>
      </w:r>
      <w:r w:rsidRPr="2E706B7F">
        <w:rPr>
          <w:rFonts w:ascii="DaunPenh" w:eastAsia="DaunPenh" w:hAnsi="DaunPenh" w:cs="DaunPenh"/>
          <w:color w:val="000000" w:themeColor="text1"/>
          <w:sz w:val="32"/>
          <w:szCs w:val="32"/>
        </w:rPr>
        <w:t xml:space="preserve">eritage and </w:t>
      </w:r>
      <w:r>
        <w:rPr>
          <w:rFonts w:ascii="DaunPenh" w:eastAsia="DaunPenh" w:hAnsi="DaunPenh" w:cs="DaunPenh"/>
          <w:color w:val="000000" w:themeColor="text1"/>
          <w:sz w:val="32"/>
          <w:szCs w:val="32"/>
        </w:rPr>
        <w:t>M</w:t>
      </w:r>
      <w:r w:rsidRPr="2E706B7F">
        <w:rPr>
          <w:rFonts w:ascii="DaunPenh" w:eastAsia="DaunPenh" w:hAnsi="DaunPenh" w:cs="DaunPenh"/>
          <w:color w:val="000000" w:themeColor="text1"/>
          <w:sz w:val="32"/>
          <w:szCs w:val="32"/>
        </w:rPr>
        <w:t xml:space="preserve">edieval </w:t>
      </w:r>
      <w:r>
        <w:rPr>
          <w:rFonts w:ascii="DaunPenh" w:eastAsia="DaunPenh" w:hAnsi="DaunPenh" w:cs="DaunPenh"/>
          <w:color w:val="000000" w:themeColor="text1"/>
          <w:sz w:val="32"/>
          <w:szCs w:val="32"/>
        </w:rPr>
        <w:t>C</w:t>
      </w:r>
      <w:r w:rsidRPr="2E706B7F">
        <w:rPr>
          <w:rFonts w:ascii="DaunPenh" w:eastAsia="DaunPenh" w:hAnsi="DaunPenh" w:cs="DaunPenh"/>
          <w:color w:val="000000" w:themeColor="text1"/>
          <w:sz w:val="32"/>
          <w:szCs w:val="32"/>
        </w:rPr>
        <w:t>astles’</w:t>
      </w:r>
      <w:r>
        <w:rPr>
          <w:rFonts w:ascii="DaunPenh" w:eastAsia="DaunPenh" w:hAnsi="DaunPenh" w:cs="DaunPenh"/>
          <w:color w:val="000000" w:themeColor="text1"/>
          <w:sz w:val="32"/>
          <w:szCs w:val="32"/>
        </w:rPr>
        <w:t>,</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International Journal of Heritage Studies</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26</w:t>
      </w:r>
      <w:r w:rsidRPr="2E706B7F">
        <w:rPr>
          <w:rFonts w:ascii="DaunPenh" w:eastAsia="DaunPenh" w:hAnsi="DaunPenh" w:cs="DaunPenh"/>
          <w:color w:val="000000" w:themeColor="text1"/>
          <w:sz w:val="32"/>
          <w:szCs w:val="32"/>
        </w:rPr>
        <w:t>(4), 352–369, 2020)</w:t>
      </w:r>
    </w:p>
    <w:p w14:paraId="3F9E490E" w14:textId="77777777" w:rsidR="00C4464C" w:rsidRDefault="00C4464C" w:rsidP="00C4464C">
      <w:pPr>
        <w:spacing w:line="276" w:lineRule="auto"/>
        <w:jc w:val="both"/>
        <w:rPr>
          <w:rFonts w:ascii="DaunPenh" w:eastAsia="DaunPenh" w:hAnsi="DaunPenh" w:cs="DaunPenh"/>
          <w:color w:val="000000" w:themeColor="text1"/>
          <w:sz w:val="32"/>
          <w:szCs w:val="32"/>
        </w:rPr>
      </w:pPr>
      <w:r w:rsidRPr="2E706B7F">
        <w:rPr>
          <w:rFonts w:ascii="DaunPenh" w:eastAsia="DaunPenh" w:hAnsi="DaunPenh" w:cs="DaunPenh"/>
          <w:color w:val="000000" w:themeColor="text1"/>
          <w:sz w:val="32"/>
          <w:szCs w:val="32"/>
        </w:rPr>
        <w:t>Dempsey, K</w:t>
      </w:r>
      <w:r>
        <w:rPr>
          <w:rFonts w:ascii="DaunPenh" w:eastAsia="DaunPenh" w:hAnsi="DaunPenh" w:cs="DaunPenh"/>
          <w:color w:val="000000" w:themeColor="text1"/>
          <w:sz w:val="32"/>
          <w:szCs w:val="32"/>
        </w:rPr>
        <w:t>aren</w:t>
      </w:r>
      <w:r w:rsidRPr="2E706B7F">
        <w:rPr>
          <w:rFonts w:ascii="DaunPenh" w:eastAsia="DaunPenh" w:hAnsi="DaunPenh" w:cs="DaunPenh"/>
          <w:color w:val="000000" w:themeColor="text1"/>
          <w:sz w:val="32"/>
          <w:szCs w:val="32"/>
        </w:rPr>
        <w:t xml:space="preserve">, ‘Gender and </w:t>
      </w:r>
      <w:r>
        <w:rPr>
          <w:rFonts w:ascii="DaunPenh" w:eastAsia="DaunPenh" w:hAnsi="DaunPenh" w:cs="DaunPenh"/>
          <w:color w:val="000000" w:themeColor="text1"/>
          <w:sz w:val="32"/>
          <w:szCs w:val="32"/>
        </w:rPr>
        <w:t>M</w:t>
      </w:r>
      <w:r w:rsidRPr="2E706B7F">
        <w:rPr>
          <w:rFonts w:ascii="DaunPenh" w:eastAsia="DaunPenh" w:hAnsi="DaunPenh" w:cs="DaunPenh"/>
          <w:color w:val="000000" w:themeColor="text1"/>
          <w:sz w:val="32"/>
          <w:szCs w:val="32"/>
        </w:rPr>
        <w:t xml:space="preserve">edieval </w:t>
      </w:r>
      <w:r>
        <w:rPr>
          <w:rFonts w:ascii="DaunPenh" w:eastAsia="DaunPenh" w:hAnsi="DaunPenh" w:cs="DaunPenh"/>
          <w:color w:val="000000" w:themeColor="text1"/>
          <w:sz w:val="32"/>
          <w:szCs w:val="32"/>
        </w:rPr>
        <w:t>A</w:t>
      </w:r>
      <w:r w:rsidRPr="2E706B7F">
        <w:rPr>
          <w:rFonts w:ascii="DaunPenh" w:eastAsia="DaunPenh" w:hAnsi="DaunPenh" w:cs="DaunPenh"/>
          <w:color w:val="000000" w:themeColor="text1"/>
          <w:sz w:val="32"/>
          <w:szCs w:val="32"/>
        </w:rPr>
        <w:t xml:space="preserve">rchaeology: </w:t>
      </w:r>
      <w:r>
        <w:rPr>
          <w:rFonts w:ascii="DaunPenh" w:eastAsia="DaunPenh" w:hAnsi="DaunPenh" w:cs="DaunPenh"/>
          <w:color w:val="000000" w:themeColor="text1"/>
          <w:sz w:val="32"/>
          <w:szCs w:val="32"/>
        </w:rPr>
        <w:t>S</w:t>
      </w:r>
      <w:r w:rsidRPr="2E706B7F">
        <w:rPr>
          <w:rFonts w:ascii="DaunPenh" w:eastAsia="DaunPenh" w:hAnsi="DaunPenh" w:cs="DaunPenh"/>
          <w:color w:val="000000" w:themeColor="text1"/>
          <w:sz w:val="32"/>
          <w:szCs w:val="32"/>
        </w:rPr>
        <w:t xml:space="preserve">torming the </w:t>
      </w:r>
      <w:r>
        <w:rPr>
          <w:rFonts w:ascii="DaunPenh" w:eastAsia="DaunPenh" w:hAnsi="DaunPenh" w:cs="DaunPenh"/>
          <w:color w:val="000000" w:themeColor="text1"/>
          <w:sz w:val="32"/>
          <w:szCs w:val="32"/>
        </w:rPr>
        <w:t>C</w:t>
      </w:r>
      <w:r w:rsidRPr="2E706B7F">
        <w:rPr>
          <w:rFonts w:ascii="DaunPenh" w:eastAsia="DaunPenh" w:hAnsi="DaunPenh" w:cs="DaunPenh"/>
          <w:color w:val="000000" w:themeColor="text1"/>
          <w:sz w:val="32"/>
          <w:szCs w:val="32"/>
        </w:rPr>
        <w:t>astle’</w:t>
      </w:r>
      <w:r>
        <w:rPr>
          <w:rFonts w:ascii="DaunPenh" w:eastAsia="DaunPenh" w:hAnsi="DaunPenh" w:cs="DaunPenh"/>
          <w:color w:val="000000" w:themeColor="text1"/>
          <w:sz w:val="32"/>
          <w:szCs w:val="32"/>
        </w:rPr>
        <w:t>,</w:t>
      </w:r>
      <w:r w:rsidRPr="2E706B7F">
        <w:rPr>
          <w:rFonts w:ascii="DaunPenh" w:eastAsia="DaunPenh" w:hAnsi="DaunPenh" w:cs="DaunPenh"/>
          <w:color w:val="000000" w:themeColor="text1"/>
          <w:sz w:val="32"/>
          <w:szCs w:val="32"/>
        </w:rPr>
        <w:t xml:space="preserve"> (Cambridge University Press, 2019)</w:t>
      </w:r>
    </w:p>
    <w:p w14:paraId="36657F1E"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Dempsey, K</w:t>
      </w:r>
      <w:r>
        <w:rPr>
          <w:rFonts w:ascii="DaunPenh" w:eastAsia="DaunPenh" w:hAnsi="DaunPenh" w:cs="DaunPenh"/>
          <w:color w:val="000000" w:themeColor="text1"/>
          <w:sz w:val="32"/>
          <w:szCs w:val="32"/>
        </w:rPr>
        <w:t>aren</w:t>
      </w:r>
      <w:r w:rsidRPr="1A818275">
        <w:rPr>
          <w:rFonts w:ascii="DaunPenh" w:eastAsia="DaunPenh" w:hAnsi="DaunPenh" w:cs="DaunPenh"/>
          <w:color w:val="000000" w:themeColor="text1"/>
          <w:sz w:val="32"/>
          <w:szCs w:val="32"/>
        </w:rPr>
        <w:t>, ‘Tending the ‘Contested’ Castle Garden: Sowing Seeds of Feminist Thought’</w:t>
      </w:r>
      <w:r>
        <w:rPr>
          <w:rFonts w:ascii="DaunPenh" w:eastAsia="DaunPenh" w:hAnsi="DaunPenh" w:cs="DaunPenh"/>
          <w:color w:val="000000" w:themeColor="text1"/>
          <w:sz w:val="32"/>
          <w:szCs w:val="32"/>
        </w:rPr>
        <w:t>,</w:t>
      </w:r>
      <w:r w:rsidRPr="1A818275">
        <w:rPr>
          <w:rFonts w:ascii="DaunPenh" w:eastAsia="DaunPenh" w:hAnsi="DaunPenh" w:cs="DaunPenh"/>
          <w:i/>
          <w:iCs/>
          <w:color w:val="000000" w:themeColor="text1"/>
          <w:sz w:val="32"/>
          <w:szCs w:val="32"/>
        </w:rPr>
        <w:t xml:space="preserve"> (Cambridge Archaeological Journal</w:t>
      </w:r>
      <w:r w:rsidRPr="1A818275">
        <w:rPr>
          <w:rFonts w:ascii="DaunPenh" w:eastAsia="DaunPenh" w:hAnsi="DaunPenh" w:cs="DaunPenh"/>
          <w:color w:val="000000" w:themeColor="text1"/>
          <w:sz w:val="32"/>
          <w:szCs w:val="32"/>
        </w:rPr>
        <w:t>. 2021;31(2):265-279.)</w:t>
      </w:r>
    </w:p>
    <w:p w14:paraId="6ECA845A"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Dempsey, K</w:t>
      </w:r>
      <w:r>
        <w:rPr>
          <w:rFonts w:ascii="DaunPenh" w:eastAsia="DaunPenh" w:hAnsi="DaunPenh" w:cs="DaunPenh"/>
          <w:color w:val="000000" w:themeColor="text1"/>
          <w:sz w:val="32"/>
          <w:szCs w:val="32"/>
        </w:rPr>
        <w:t>aren,</w:t>
      </w:r>
      <w:r w:rsidRPr="1A818275">
        <w:rPr>
          <w:rFonts w:ascii="DaunPenh" w:eastAsia="DaunPenh" w:hAnsi="DaunPenh" w:cs="DaunPenh"/>
          <w:color w:val="000000" w:themeColor="text1"/>
          <w:sz w:val="32"/>
          <w:szCs w:val="32"/>
        </w:rPr>
        <w:t xml:space="preserve"> ‘Planting </w:t>
      </w:r>
      <w:r>
        <w:rPr>
          <w:rFonts w:ascii="DaunPenh" w:eastAsia="DaunPenh" w:hAnsi="DaunPenh" w:cs="DaunPenh"/>
          <w:color w:val="000000" w:themeColor="text1"/>
          <w:sz w:val="32"/>
          <w:szCs w:val="32"/>
        </w:rPr>
        <w:t>N</w:t>
      </w:r>
      <w:r w:rsidRPr="1A818275">
        <w:rPr>
          <w:rFonts w:ascii="DaunPenh" w:eastAsia="DaunPenh" w:hAnsi="DaunPenh" w:cs="DaunPenh"/>
          <w:color w:val="000000" w:themeColor="text1"/>
          <w:sz w:val="32"/>
          <w:szCs w:val="32"/>
        </w:rPr>
        <w:t xml:space="preserve">ew </w:t>
      </w:r>
      <w:r>
        <w:rPr>
          <w:rFonts w:ascii="DaunPenh" w:eastAsia="DaunPenh" w:hAnsi="DaunPenh" w:cs="DaunPenh"/>
          <w:color w:val="000000" w:themeColor="text1"/>
          <w:sz w:val="32"/>
          <w:szCs w:val="32"/>
        </w:rPr>
        <w:t>I</w:t>
      </w:r>
      <w:r w:rsidRPr="1A818275">
        <w:rPr>
          <w:rFonts w:ascii="DaunPenh" w:eastAsia="DaunPenh" w:hAnsi="DaunPenh" w:cs="DaunPenh"/>
          <w:color w:val="000000" w:themeColor="text1"/>
          <w:sz w:val="32"/>
          <w:szCs w:val="32"/>
        </w:rPr>
        <w:t xml:space="preserve">deas: </w:t>
      </w:r>
      <w:r>
        <w:rPr>
          <w:rFonts w:ascii="DaunPenh" w:eastAsia="DaunPenh" w:hAnsi="DaunPenh" w:cs="DaunPenh"/>
          <w:color w:val="000000" w:themeColor="text1"/>
          <w:sz w:val="32"/>
          <w:szCs w:val="32"/>
        </w:rPr>
        <w:t>A</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F</w:t>
      </w:r>
      <w:r w:rsidRPr="1A818275">
        <w:rPr>
          <w:rFonts w:ascii="DaunPenh" w:eastAsia="DaunPenh" w:hAnsi="DaunPenh" w:cs="DaunPenh"/>
          <w:color w:val="000000" w:themeColor="text1"/>
          <w:sz w:val="32"/>
          <w:szCs w:val="32"/>
        </w:rPr>
        <w:t xml:space="preserve">eminist </w:t>
      </w:r>
      <w:r>
        <w:rPr>
          <w:rFonts w:ascii="DaunPenh" w:eastAsia="DaunPenh" w:hAnsi="DaunPenh" w:cs="DaunPenh"/>
          <w:color w:val="000000" w:themeColor="text1"/>
          <w:sz w:val="32"/>
          <w:szCs w:val="32"/>
        </w:rPr>
        <w:t>G</w:t>
      </w:r>
      <w:r w:rsidRPr="1A818275">
        <w:rPr>
          <w:rFonts w:ascii="DaunPenh" w:eastAsia="DaunPenh" w:hAnsi="DaunPenh" w:cs="DaunPenh"/>
          <w:color w:val="000000" w:themeColor="text1"/>
          <w:sz w:val="32"/>
          <w:szCs w:val="32"/>
        </w:rPr>
        <w:t xml:space="preserve">aze on </w:t>
      </w:r>
      <w:r>
        <w:rPr>
          <w:rFonts w:ascii="DaunPenh" w:eastAsia="DaunPenh" w:hAnsi="DaunPenh" w:cs="DaunPenh"/>
          <w:color w:val="000000" w:themeColor="text1"/>
          <w:sz w:val="32"/>
          <w:szCs w:val="32"/>
        </w:rPr>
        <w:t>M</w:t>
      </w:r>
      <w:r w:rsidRPr="1A818275">
        <w:rPr>
          <w:rFonts w:ascii="DaunPenh" w:eastAsia="DaunPenh" w:hAnsi="DaunPenh" w:cs="DaunPenh"/>
          <w:color w:val="000000" w:themeColor="text1"/>
          <w:sz w:val="32"/>
          <w:szCs w:val="32"/>
        </w:rPr>
        <w:t xml:space="preserve">edieval </w:t>
      </w:r>
      <w:r>
        <w:rPr>
          <w:rFonts w:ascii="DaunPenh" w:eastAsia="DaunPenh" w:hAnsi="DaunPenh" w:cs="DaunPenh"/>
          <w:color w:val="000000" w:themeColor="text1"/>
          <w:sz w:val="32"/>
          <w:szCs w:val="32"/>
        </w:rPr>
        <w:t>C</w:t>
      </w:r>
      <w:r w:rsidRPr="1A818275">
        <w:rPr>
          <w:rFonts w:ascii="DaunPenh" w:eastAsia="DaunPenh" w:hAnsi="DaunPenh" w:cs="DaunPenh"/>
          <w:color w:val="000000" w:themeColor="text1"/>
          <w:sz w:val="32"/>
          <w:szCs w:val="32"/>
        </w:rPr>
        <w:t>astles’</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(C</w:t>
      </w:r>
      <w:r w:rsidRPr="1A818275">
        <w:rPr>
          <w:rFonts w:ascii="DaunPenh" w:eastAsia="DaunPenh" w:hAnsi="DaunPenh" w:cs="DaunPenh"/>
          <w:i/>
          <w:iCs/>
          <w:color w:val="000000" w:themeColor="text1"/>
          <w:sz w:val="32"/>
          <w:szCs w:val="32"/>
        </w:rPr>
        <w:t xml:space="preserve">hâteau Gaillard: Études de </w:t>
      </w:r>
      <w:r>
        <w:rPr>
          <w:rFonts w:ascii="DaunPenh" w:eastAsia="DaunPenh" w:hAnsi="DaunPenh" w:cs="DaunPenh"/>
          <w:i/>
          <w:iCs/>
          <w:color w:val="000000" w:themeColor="text1"/>
          <w:sz w:val="32"/>
          <w:szCs w:val="32"/>
        </w:rPr>
        <w:t>C</w:t>
      </w:r>
      <w:r w:rsidRPr="1A818275">
        <w:rPr>
          <w:rFonts w:ascii="DaunPenh" w:eastAsia="DaunPenh" w:hAnsi="DaunPenh" w:cs="DaunPenh"/>
          <w:i/>
          <w:iCs/>
          <w:color w:val="000000" w:themeColor="text1"/>
          <w:sz w:val="32"/>
          <w:szCs w:val="32"/>
        </w:rPr>
        <w:t xml:space="preserve">astellologie </w:t>
      </w:r>
      <w:r>
        <w:rPr>
          <w:rFonts w:ascii="DaunPenh" w:eastAsia="DaunPenh" w:hAnsi="DaunPenh" w:cs="DaunPenh"/>
          <w:i/>
          <w:iCs/>
          <w:color w:val="000000" w:themeColor="text1"/>
          <w:sz w:val="32"/>
          <w:szCs w:val="32"/>
        </w:rPr>
        <w:t>M</w:t>
      </w:r>
      <w:r w:rsidRPr="1A818275">
        <w:rPr>
          <w:rFonts w:ascii="DaunPenh" w:eastAsia="DaunPenh" w:hAnsi="DaunPenh" w:cs="DaunPenh"/>
          <w:i/>
          <w:iCs/>
          <w:color w:val="000000" w:themeColor="text1"/>
          <w:sz w:val="32"/>
          <w:szCs w:val="32"/>
        </w:rPr>
        <w:t>édiévale,</w:t>
      </w:r>
      <w:r w:rsidRPr="1A818275">
        <w:rPr>
          <w:rFonts w:ascii="DaunPenh" w:eastAsia="DaunPenh" w:hAnsi="DaunPenh" w:cs="DaunPenh"/>
          <w:color w:val="000000" w:themeColor="text1"/>
          <w:sz w:val="32"/>
          <w:szCs w:val="32"/>
        </w:rPr>
        <w:t xml:space="preserve"> 29 : Vivre au château, 85-98., 2021)</w:t>
      </w:r>
    </w:p>
    <w:p w14:paraId="6A446475"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Dempsey, K</w:t>
      </w:r>
      <w:r>
        <w:rPr>
          <w:rFonts w:ascii="DaunPenh" w:eastAsia="DaunPenh" w:hAnsi="DaunPenh" w:cs="DaunPenh"/>
          <w:color w:val="000000" w:themeColor="text1"/>
          <w:sz w:val="32"/>
          <w:szCs w:val="32"/>
        </w:rPr>
        <w:t>aren</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‘Sowing Seeds of Interdisciplinary Work’: Relict Plants at Medieval Castles</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(Castle Studies Trust)  </w:t>
      </w:r>
    </w:p>
    <w:p w14:paraId="5CCECEC5"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lang w:val="fr-FR"/>
        </w:rPr>
        <w:t>Dimitrova, M</w:t>
      </w:r>
      <w:r>
        <w:rPr>
          <w:rFonts w:ascii="DaunPenh" w:eastAsia="DaunPenh" w:hAnsi="DaunPenh" w:cs="DaunPenh"/>
          <w:color w:val="000000" w:themeColor="text1"/>
          <w:sz w:val="32"/>
          <w:szCs w:val="32"/>
          <w:lang w:val="fr-FR"/>
        </w:rPr>
        <w:t>ilena</w:t>
      </w:r>
      <w:r w:rsidRPr="1A818275">
        <w:rPr>
          <w:rFonts w:ascii="DaunPenh" w:eastAsia="DaunPenh" w:hAnsi="DaunPenh" w:cs="DaunPenh"/>
          <w:color w:val="000000" w:themeColor="text1"/>
          <w:sz w:val="32"/>
          <w:szCs w:val="32"/>
          <w:lang w:val="fr-FR"/>
        </w:rPr>
        <w:t>, Iakimova</w:t>
      </w:r>
      <w:r>
        <w:rPr>
          <w:rFonts w:ascii="DaunPenh" w:eastAsia="DaunPenh" w:hAnsi="DaunPenh" w:cs="DaunPenh"/>
          <w:color w:val="000000" w:themeColor="text1"/>
          <w:sz w:val="32"/>
          <w:szCs w:val="32"/>
          <w:lang w:val="fr-FR"/>
        </w:rPr>
        <w:t>, Elena,</w:t>
      </w:r>
      <w:r w:rsidRPr="1A818275">
        <w:rPr>
          <w:rFonts w:ascii="DaunPenh" w:eastAsia="DaunPenh" w:hAnsi="DaunPenh" w:cs="DaunPenh"/>
          <w:color w:val="000000" w:themeColor="text1"/>
          <w:sz w:val="32"/>
          <w:szCs w:val="32"/>
          <w:lang w:val="fr-FR"/>
        </w:rPr>
        <w:t xml:space="preserve"> Kapchina-Toteva., V., E., Yordanova., Z.</w:t>
      </w:r>
      <w:r>
        <w:rPr>
          <w:rFonts w:ascii="DaunPenh" w:eastAsia="DaunPenh" w:hAnsi="DaunPenh" w:cs="DaunPenh"/>
          <w:color w:val="000000" w:themeColor="text1"/>
          <w:sz w:val="32"/>
          <w:szCs w:val="32"/>
          <w:lang w:val="fr-FR"/>
        </w:rPr>
        <w:t>P</w:t>
      </w:r>
      <w:r w:rsidRPr="1A818275">
        <w:rPr>
          <w:rFonts w:ascii="DaunPenh" w:eastAsia="DaunPenh" w:hAnsi="DaunPenh" w:cs="DaunPenh"/>
          <w:color w:val="000000" w:themeColor="text1"/>
          <w:sz w:val="32"/>
          <w:szCs w:val="32"/>
          <w:lang w:val="fr-FR"/>
        </w:rPr>
        <w:t xml:space="preserve">, </w:t>
      </w:r>
      <w:r>
        <w:rPr>
          <w:rFonts w:ascii="DaunPenh" w:eastAsia="DaunPenh" w:hAnsi="DaunPenh" w:cs="DaunPenh"/>
          <w:color w:val="000000" w:themeColor="text1"/>
          <w:sz w:val="32"/>
          <w:szCs w:val="32"/>
          <w:lang w:val="fr-FR"/>
        </w:rPr>
        <w:t xml:space="preserve">and </w:t>
      </w:r>
      <w:r w:rsidRPr="1A818275">
        <w:rPr>
          <w:rFonts w:ascii="DaunPenh" w:eastAsia="DaunPenh" w:hAnsi="DaunPenh" w:cs="DaunPenh"/>
          <w:color w:val="000000" w:themeColor="text1"/>
          <w:sz w:val="32"/>
          <w:szCs w:val="32"/>
          <w:lang w:val="fr-FR"/>
        </w:rPr>
        <w:t>Zhiponova</w:t>
      </w:r>
      <w:r>
        <w:rPr>
          <w:rFonts w:ascii="DaunPenh" w:eastAsia="DaunPenh" w:hAnsi="DaunPenh" w:cs="DaunPenh"/>
          <w:color w:val="000000" w:themeColor="text1"/>
          <w:sz w:val="32"/>
          <w:szCs w:val="32"/>
          <w:lang w:val="fr-FR"/>
        </w:rPr>
        <w:t xml:space="preserve">, </w:t>
      </w:r>
      <w:r w:rsidRPr="00C71801">
        <w:rPr>
          <w:rFonts w:ascii="DaunPenh" w:eastAsia="DaunPenh" w:hAnsi="DaunPenh" w:cs="DaunPenh"/>
          <w:color w:val="000000" w:themeColor="text1"/>
          <w:sz w:val="32"/>
          <w:szCs w:val="32"/>
          <w:lang w:val="fr-FR"/>
        </w:rPr>
        <w:t>Miroslava Konstantinova</w:t>
      </w:r>
      <w:r>
        <w:rPr>
          <w:rFonts w:ascii="DaunPenh" w:eastAsia="DaunPenh" w:hAnsi="DaunPenh" w:cs="DaunPenh"/>
          <w:color w:val="000000" w:themeColor="text1"/>
          <w:sz w:val="32"/>
          <w:szCs w:val="32"/>
          <w:lang w:val="fr-FR"/>
        </w:rPr>
        <w:t>,</w:t>
      </w:r>
      <w:r w:rsidRPr="1A818275">
        <w:rPr>
          <w:rFonts w:ascii="DaunPenh" w:eastAsia="DaunPenh" w:hAnsi="DaunPenh" w:cs="DaunPenh"/>
          <w:color w:val="000000" w:themeColor="text1"/>
          <w:sz w:val="32"/>
          <w:szCs w:val="32"/>
          <w:lang w:val="fr-FR"/>
        </w:rPr>
        <w:t xml:space="preserve"> </w:t>
      </w:r>
      <w:r w:rsidRPr="1A818275">
        <w:rPr>
          <w:rFonts w:ascii="DaunPenh" w:eastAsia="DaunPenh" w:hAnsi="DaunPenh" w:cs="DaunPenh"/>
          <w:color w:val="000000" w:themeColor="text1"/>
          <w:sz w:val="32"/>
          <w:szCs w:val="32"/>
        </w:rPr>
        <w:t>‘Revealing the reviving secret of the white dead nettle (Lamium album L.)’</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(The Phytochemical Society of Europe, Cambridge, 2014)</w:t>
      </w:r>
      <w:r>
        <w:rPr>
          <w:rFonts w:ascii="DaunPenh" w:eastAsia="DaunPenh" w:hAnsi="DaunPenh" w:cs="DaunPenh"/>
          <w:color w:val="000000" w:themeColor="text1"/>
          <w:sz w:val="32"/>
          <w:szCs w:val="32"/>
        </w:rPr>
        <w:t xml:space="preserve"> </w:t>
      </w:r>
      <w:hyperlink r:id="rId32" w:history="1">
        <w:r w:rsidRPr="00C71801">
          <w:rPr>
            <w:rStyle w:val="Hyperlink"/>
            <w:rFonts w:ascii="DaunPenh" w:eastAsia="DaunPenh" w:hAnsi="DaunPenh" w:cs="DaunPenh"/>
            <w:b/>
            <w:bCs/>
            <w:sz w:val="32"/>
            <w:szCs w:val="32"/>
          </w:rPr>
          <w:t xml:space="preserve"> </w:t>
        </w:r>
      </w:hyperlink>
    </w:p>
    <w:p w14:paraId="04DF357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Dronke, P</w:t>
      </w:r>
      <w:r>
        <w:rPr>
          <w:rFonts w:ascii="DaunPenh" w:eastAsia="DaunPenh" w:hAnsi="DaunPenh" w:cs="DaunPenh"/>
          <w:color w:val="000000" w:themeColor="text1"/>
          <w:sz w:val="32"/>
          <w:szCs w:val="32"/>
        </w:rPr>
        <w:t>eter</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Women Writers of the Middle Ages: A Critical Study of Texts from Perpetua to Marguerite Porete</w:t>
      </w:r>
      <w:r>
        <w:rPr>
          <w:rFonts w:ascii="DaunPenh" w:eastAsia="DaunPenh" w:hAnsi="DaunPenh" w:cs="DaunPenh"/>
          <w:i/>
          <w:iCs/>
          <w:color w:val="000000" w:themeColor="text1"/>
          <w:sz w:val="32"/>
          <w:szCs w:val="32"/>
        </w:rPr>
        <w:t>,</w:t>
      </w:r>
      <w:r w:rsidRPr="1A818275">
        <w:rPr>
          <w:rFonts w:ascii="DaunPenh" w:eastAsia="DaunPenh" w:hAnsi="DaunPenh" w:cs="DaunPenh"/>
          <w:i/>
          <w:iCs/>
          <w:color w:val="000000" w:themeColor="text1"/>
          <w:sz w:val="32"/>
          <w:szCs w:val="32"/>
        </w:rPr>
        <w:t xml:space="preserve"> </w:t>
      </w:r>
      <w:r w:rsidRPr="1A818275">
        <w:rPr>
          <w:rFonts w:ascii="DaunPenh" w:eastAsia="DaunPenh" w:hAnsi="DaunPenh" w:cs="DaunPenh"/>
          <w:color w:val="000000" w:themeColor="text1"/>
          <w:sz w:val="32"/>
          <w:szCs w:val="32"/>
        </w:rPr>
        <w:t>(Cambridge University Press, 1984)</w:t>
      </w:r>
    </w:p>
    <w:p w14:paraId="02138854"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Findon, J</w:t>
      </w:r>
      <w:r>
        <w:rPr>
          <w:rFonts w:ascii="DaunPenh" w:eastAsia="DaunPenh" w:hAnsi="DaunPenh" w:cs="DaunPenh"/>
          <w:color w:val="000000" w:themeColor="text1"/>
          <w:sz w:val="32"/>
          <w:szCs w:val="32"/>
        </w:rPr>
        <w:t>oanne</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Bound and Free: Voices of Mortal and Otherwold Women in Medieval Irish Literature </w:t>
      </w:r>
      <w:r w:rsidRPr="1A818275">
        <w:rPr>
          <w:rFonts w:ascii="DaunPenh" w:eastAsia="DaunPenh" w:hAnsi="DaunPenh" w:cs="DaunPenh"/>
          <w:color w:val="000000" w:themeColor="text1"/>
          <w:sz w:val="32"/>
          <w:szCs w:val="32"/>
        </w:rPr>
        <w:t>(Pontifical Institute of Mediaeval Studies, Canada, 2024)</w:t>
      </w:r>
    </w:p>
    <w:p w14:paraId="4261AD6C" w14:textId="20753210" w:rsidR="00C4464C" w:rsidRDefault="00C4464C" w:rsidP="00C4464C">
      <w:pPr>
        <w:spacing w:line="276" w:lineRule="auto"/>
        <w:rPr>
          <w:rFonts w:ascii="DaunPenh" w:eastAsia="DaunPenh" w:hAnsi="DaunPenh" w:cs="DaunPenh"/>
          <w:color w:val="000000" w:themeColor="text1"/>
          <w:sz w:val="32"/>
          <w:szCs w:val="32"/>
        </w:rPr>
      </w:pPr>
      <w:r w:rsidRPr="6E2BC327">
        <w:rPr>
          <w:rFonts w:ascii="DaunPenh" w:eastAsia="DaunPenh" w:hAnsi="DaunPenh" w:cs="DaunPenh"/>
          <w:color w:val="000000" w:themeColor="text1"/>
          <w:sz w:val="32"/>
          <w:szCs w:val="32"/>
        </w:rPr>
        <w:t>Foley, L</w:t>
      </w:r>
      <w:r>
        <w:rPr>
          <w:rFonts w:ascii="DaunPenh" w:eastAsia="DaunPenh" w:hAnsi="DaunPenh" w:cs="DaunPenh"/>
          <w:color w:val="000000" w:themeColor="text1"/>
          <w:sz w:val="32"/>
          <w:szCs w:val="32"/>
        </w:rPr>
        <w:t>orraine</w:t>
      </w:r>
      <w:r w:rsidRPr="6E2BC327">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The Bective Abbey Project,</w:t>
      </w:r>
      <w:r w:rsidRPr="6E2BC327">
        <w:rPr>
          <w:rFonts w:ascii="DaunPenh" w:eastAsia="DaunPenh" w:hAnsi="DaunPenh" w:cs="DaunPenh"/>
          <w:color w:val="000000" w:themeColor="text1"/>
          <w:sz w:val="32"/>
          <w:szCs w:val="32"/>
        </w:rPr>
        <w:t xml:space="preserve"> ‘The Botanical Legacy of Bective Abbey from the Twelfth to the Sixteenth Century'</w:t>
      </w:r>
      <w:r>
        <w:rPr>
          <w:rFonts w:ascii="DaunPenh" w:eastAsia="DaunPenh" w:hAnsi="DaunPenh" w:cs="DaunPenh"/>
          <w:color w:val="000000" w:themeColor="text1"/>
          <w:sz w:val="32"/>
          <w:szCs w:val="32"/>
        </w:rPr>
        <w:t>,</w:t>
      </w:r>
      <w:r w:rsidRPr="6E2BC327">
        <w:rPr>
          <w:rFonts w:ascii="DaunPenh" w:eastAsia="DaunPenh" w:hAnsi="DaunPenh" w:cs="DaunPenh"/>
          <w:color w:val="000000" w:themeColor="text1"/>
          <w:sz w:val="32"/>
          <w:szCs w:val="32"/>
        </w:rPr>
        <w:t xml:space="preserve"> </w:t>
      </w:r>
      <w:hyperlink r:id="rId33" w:history="1">
        <w:r w:rsidRPr="004A2E9E">
          <w:rPr>
            <w:rStyle w:val="Hyperlink"/>
            <w:rFonts w:ascii="DaunPenh" w:eastAsia="DaunPenh" w:hAnsi="DaunPenh" w:cs="DaunPenh"/>
            <w:sz w:val="32"/>
            <w:szCs w:val="32"/>
          </w:rPr>
          <w:t>https://bective.wordpress.com/wp-content/uploads/2014/07/bectivefoleyappendix.pdf</w:t>
        </w:r>
      </w:hyperlink>
    </w:p>
    <w:p w14:paraId="3846D6D6" w14:textId="77777777" w:rsidR="00C4464C" w:rsidRDefault="00C4464C" w:rsidP="00C4464C">
      <w:pPr>
        <w:spacing w:line="276" w:lineRule="auto"/>
        <w:jc w:val="both"/>
        <w:rPr>
          <w:rFonts w:ascii="DaunPenh" w:eastAsia="DaunPenh" w:hAnsi="DaunPenh" w:cs="DaunPenh"/>
          <w:color w:val="000000" w:themeColor="text1"/>
          <w:sz w:val="32"/>
          <w:szCs w:val="32"/>
        </w:rPr>
      </w:pPr>
      <w:r w:rsidRPr="48457895">
        <w:rPr>
          <w:rFonts w:ascii="DaunPenh" w:eastAsia="DaunPenh" w:hAnsi="DaunPenh" w:cs="DaunPenh"/>
          <w:color w:val="000000" w:themeColor="text1"/>
          <w:sz w:val="32"/>
          <w:szCs w:val="32"/>
        </w:rPr>
        <w:t xml:space="preserve">France, </w:t>
      </w:r>
      <w:r>
        <w:rPr>
          <w:rFonts w:ascii="DaunPenh" w:eastAsia="DaunPenh" w:hAnsi="DaunPenh" w:cs="DaunPenh"/>
          <w:color w:val="000000" w:themeColor="text1"/>
          <w:sz w:val="32"/>
          <w:szCs w:val="32"/>
        </w:rPr>
        <w:t xml:space="preserve">Marie, </w:t>
      </w:r>
      <w:r w:rsidRPr="48457895">
        <w:rPr>
          <w:rFonts w:ascii="DaunPenh" w:eastAsia="DaunPenh" w:hAnsi="DaunPenh" w:cs="DaunPenh"/>
          <w:i/>
          <w:iCs/>
          <w:color w:val="000000" w:themeColor="text1"/>
          <w:sz w:val="32"/>
          <w:szCs w:val="32"/>
        </w:rPr>
        <w:t>The Lais of Marie de France</w:t>
      </w:r>
      <w:r>
        <w:rPr>
          <w:rFonts w:ascii="DaunPenh" w:eastAsia="DaunPenh" w:hAnsi="DaunPenh" w:cs="DaunPenh"/>
          <w:color w:val="000000" w:themeColor="text1"/>
          <w:sz w:val="32"/>
          <w:szCs w:val="32"/>
        </w:rPr>
        <w:t xml:space="preserve"> ed. and trans. by Glynn Burgess,</w:t>
      </w:r>
      <w:r w:rsidRPr="48457895">
        <w:rPr>
          <w:rFonts w:ascii="DaunPenh" w:eastAsia="DaunPenh" w:hAnsi="DaunPenh" w:cs="DaunPenh"/>
          <w:i/>
          <w:iCs/>
          <w:color w:val="000000" w:themeColor="text1"/>
          <w:sz w:val="32"/>
          <w:szCs w:val="32"/>
        </w:rPr>
        <w:t xml:space="preserve"> </w:t>
      </w:r>
      <w:r w:rsidRPr="48457895">
        <w:rPr>
          <w:rFonts w:ascii="DaunPenh" w:eastAsia="DaunPenh" w:hAnsi="DaunPenh" w:cs="DaunPenh"/>
          <w:color w:val="000000" w:themeColor="text1"/>
          <w:sz w:val="32"/>
          <w:szCs w:val="32"/>
        </w:rPr>
        <w:t>(Penguin Classics, London, 1999)</w:t>
      </w:r>
    </w:p>
    <w:p w14:paraId="10ACAEFB" w14:textId="77777777" w:rsidR="00C4464C" w:rsidRPr="00DE4363"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Frisby, Helen, </w:t>
      </w:r>
      <w:r>
        <w:rPr>
          <w:rFonts w:ascii="DaunPenh" w:eastAsia="DaunPenh" w:hAnsi="DaunPenh" w:cs="DaunPenh"/>
          <w:i/>
          <w:iCs/>
          <w:color w:val="000000" w:themeColor="text1"/>
          <w:sz w:val="32"/>
          <w:szCs w:val="32"/>
        </w:rPr>
        <w:t>Traditions of Death and Burial</w:t>
      </w:r>
      <w:r>
        <w:rPr>
          <w:rFonts w:ascii="DaunPenh" w:eastAsia="DaunPenh" w:hAnsi="DaunPenh" w:cs="DaunPenh"/>
          <w:color w:val="000000" w:themeColor="text1"/>
          <w:sz w:val="32"/>
          <w:szCs w:val="32"/>
        </w:rPr>
        <w:t xml:space="preserve"> (Shire Publications, Oxford, 2019)</w:t>
      </w:r>
    </w:p>
    <w:p w14:paraId="4BC1817D"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Gies, F</w:t>
      </w:r>
      <w:r>
        <w:rPr>
          <w:rFonts w:ascii="DaunPenh" w:eastAsia="DaunPenh" w:hAnsi="DaunPenh" w:cs="DaunPenh"/>
          <w:color w:val="000000" w:themeColor="text1"/>
          <w:sz w:val="32"/>
          <w:szCs w:val="32"/>
        </w:rPr>
        <w:t>rances</w:t>
      </w:r>
      <w:r w:rsidRPr="1A818275">
        <w:rPr>
          <w:rFonts w:ascii="DaunPenh" w:eastAsia="DaunPenh" w:hAnsi="DaunPenh" w:cs="DaunPenh"/>
          <w:color w:val="000000" w:themeColor="text1"/>
          <w:sz w:val="32"/>
          <w:szCs w:val="32"/>
        </w:rPr>
        <w:t xml:space="preserve"> and </w:t>
      </w:r>
      <w:r>
        <w:rPr>
          <w:rFonts w:ascii="DaunPenh" w:eastAsia="DaunPenh" w:hAnsi="DaunPenh" w:cs="DaunPenh"/>
          <w:color w:val="000000" w:themeColor="text1"/>
          <w:sz w:val="32"/>
          <w:szCs w:val="32"/>
        </w:rPr>
        <w:t xml:space="preserve">Joseph </w:t>
      </w:r>
      <w:r w:rsidRPr="1A818275">
        <w:rPr>
          <w:rFonts w:ascii="DaunPenh" w:eastAsia="DaunPenh" w:hAnsi="DaunPenh" w:cs="DaunPenh"/>
          <w:color w:val="000000" w:themeColor="text1"/>
          <w:sz w:val="32"/>
          <w:szCs w:val="32"/>
        </w:rPr>
        <w:t xml:space="preserve">Gies, </w:t>
      </w:r>
      <w:r w:rsidRPr="1A818275">
        <w:rPr>
          <w:rFonts w:ascii="DaunPenh" w:eastAsia="DaunPenh" w:hAnsi="DaunPenh" w:cs="DaunPenh"/>
          <w:i/>
          <w:iCs/>
          <w:color w:val="000000" w:themeColor="text1"/>
          <w:sz w:val="32"/>
          <w:szCs w:val="32"/>
        </w:rPr>
        <w:t xml:space="preserve">Life in Medieval Castle </w:t>
      </w:r>
      <w:r w:rsidRPr="1A818275">
        <w:rPr>
          <w:rFonts w:ascii="DaunPenh" w:eastAsia="DaunPenh" w:hAnsi="DaunPenh" w:cs="DaunPenh"/>
          <w:color w:val="000000" w:themeColor="text1"/>
          <w:sz w:val="32"/>
          <w:szCs w:val="32"/>
        </w:rPr>
        <w:t>(Harper Perennial, London, 2015)</w:t>
      </w:r>
    </w:p>
    <w:p w14:paraId="59917BFD"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Gilbert, R</w:t>
      </w:r>
      <w:r>
        <w:rPr>
          <w:rFonts w:ascii="DaunPenh" w:eastAsia="DaunPenh" w:hAnsi="DaunPenh" w:cs="DaunPenh"/>
          <w:color w:val="000000" w:themeColor="text1"/>
          <w:sz w:val="32"/>
          <w:szCs w:val="32"/>
        </w:rPr>
        <w:t>oberta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The Secret Lives of Single Medieval Women: True Stories of Nuns, Maidens and Not-So-Merry Widows Who Made Their Own Way in the Medieval World</w:t>
      </w:r>
      <w:r>
        <w:rPr>
          <w:rFonts w:ascii="DaunPenh" w:eastAsia="DaunPenh" w:hAnsi="DaunPenh" w:cs="DaunPenh"/>
          <w:i/>
          <w:iCs/>
          <w:color w:val="000000" w:themeColor="text1"/>
          <w:sz w:val="32"/>
          <w:szCs w:val="32"/>
        </w:rPr>
        <w:t xml:space="preserve"> </w:t>
      </w:r>
      <w:r w:rsidRPr="1A818275">
        <w:rPr>
          <w:rFonts w:ascii="DaunPenh" w:eastAsia="DaunPenh" w:hAnsi="DaunPenh" w:cs="DaunPenh"/>
          <w:color w:val="000000" w:themeColor="text1"/>
          <w:sz w:val="32"/>
          <w:szCs w:val="32"/>
        </w:rPr>
        <w:t>(Mango, Miami, 2025)</w:t>
      </w:r>
    </w:p>
    <w:p w14:paraId="3D4E821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Gilchirst, R</w:t>
      </w:r>
      <w:r>
        <w:rPr>
          <w:rFonts w:ascii="DaunPenh" w:eastAsia="DaunPenh" w:hAnsi="DaunPenh" w:cs="DaunPenh"/>
          <w:color w:val="000000" w:themeColor="text1"/>
          <w:sz w:val="32"/>
          <w:szCs w:val="32"/>
        </w:rPr>
        <w:t>oberta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Gender and Archaeology: Contesting the Past</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(Routledge, London, 1999)</w:t>
      </w:r>
    </w:p>
    <w:p w14:paraId="07E246EA"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Green, M</w:t>
      </w:r>
      <w:r>
        <w:rPr>
          <w:rFonts w:ascii="DaunPenh" w:eastAsia="DaunPenh" w:hAnsi="DaunPenh" w:cs="DaunPenh"/>
          <w:color w:val="000000" w:themeColor="text1"/>
          <w:sz w:val="32"/>
          <w:szCs w:val="32"/>
        </w:rPr>
        <w:t>onica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The Trotula: A Medieval Compendium of Women’s Medicin</w:t>
      </w:r>
      <w:r>
        <w:rPr>
          <w:rFonts w:ascii="DaunPenh" w:eastAsia="DaunPenh" w:hAnsi="DaunPenh" w:cs="DaunPenh"/>
          <w:i/>
          <w:iCs/>
          <w:color w:val="000000" w:themeColor="text1"/>
          <w:sz w:val="32"/>
          <w:szCs w:val="32"/>
        </w:rPr>
        <w:t>e</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(University of Pennsylvania Press, 2001)</w:t>
      </w:r>
    </w:p>
    <w:p w14:paraId="0EC73137"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Green, M</w:t>
      </w:r>
      <w:r>
        <w:rPr>
          <w:rFonts w:ascii="DaunPenh" w:eastAsia="DaunPenh" w:hAnsi="DaunPenh" w:cs="DaunPenh"/>
          <w:color w:val="000000" w:themeColor="text1"/>
          <w:sz w:val="32"/>
          <w:szCs w:val="32"/>
        </w:rPr>
        <w:t>onica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Making Women’s Medicine Masculine: The Rise of Male Authority in Pre-Modern Gynaecology</w:t>
      </w:r>
      <w:r w:rsidRPr="1A818275">
        <w:rPr>
          <w:rFonts w:ascii="DaunPenh" w:eastAsia="DaunPenh" w:hAnsi="DaunPenh" w:cs="DaunPenh"/>
          <w:color w:val="000000" w:themeColor="text1"/>
          <w:sz w:val="32"/>
          <w:szCs w:val="32"/>
        </w:rPr>
        <w:t xml:space="preserve"> (Oxford Press, 2008)  </w:t>
      </w:r>
    </w:p>
    <w:p w14:paraId="0AB7B2EC" w14:textId="77777777" w:rsidR="00C4464C" w:rsidRDefault="00C4464C" w:rsidP="00C4464C">
      <w:pPr>
        <w:spacing w:line="276" w:lineRule="auto"/>
        <w:jc w:val="both"/>
        <w:rPr>
          <w:rFonts w:ascii="DaunPenh" w:eastAsia="DaunPenh" w:hAnsi="DaunPenh" w:cs="DaunPenh"/>
          <w:color w:val="000000" w:themeColor="text1"/>
          <w:sz w:val="32"/>
          <w:szCs w:val="32"/>
        </w:rPr>
      </w:pPr>
      <w:r w:rsidRPr="2E706B7F">
        <w:rPr>
          <w:rFonts w:ascii="DaunPenh" w:eastAsia="DaunPenh" w:hAnsi="DaunPenh" w:cs="DaunPenh"/>
          <w:color w:val="000000" w:themeColor="text1"/>
          <w:sz w:val="32"/>
          <w:szCs w:val="32"/>
        </w:rPr>
        <w:t>Green, M</w:t>
      </w:r>
      <w:r>
        <w:rPr>
          <w:rFonts w:ascii="DaunPenh" w:eastAsia="DaunPenh" w:hAnsi="DaunPenh" w:cs="DaunPenh"/>
          <w:color w:val="000000" w:themeColor="text1"/>
          <w:sz w:val="32"/>
          <w:szCs w:val="32"/>
        </w:rPr>
        <w:t>onica,</w:t>
      </w:r>
      <w:r w:rsidRPr="2E706B7F">
        <w:rPr>
          <w:rFonts w:ascii="DaunPenh" w:eastAsia="DaunPenh" w:hAnsi="DaunPenh" w:cs="DaunPenh"/>
          <w:color w:val="000000" w:themeColor="text1"/>
          <w:sz w:val="32"/>
          <w:szCs w:val="32"/>
        </w:rPr>
        <w:t xml:space="preserve"> ‘Women’s medicine Practice and Health Care in Medieval Europe.’ (</w:t>
      </w:r>
      <w:r w:rsidRPr="2E706B7F">
        <w:rPr>
          <w:rFonts w:ascii="DaunPenh" w:eastAsia="DaunPenh" w:hAnsi="DaunPenh" w:cs="DaunPenh"/>
          <w:i/>
          <w:iCs/>
          <w:color w:val="000000" w:themeColor="text1"/>
          <w:sz w:val="32"/>
          <w:szCs w:val="32"/>
        </w:rPr>
        <w:t>Signs</w:t>
      </w:r>
      <w:r w:rsidRPr="2E706B7F">
        <w:rPr>
          <w:rFonts w:ascii="DaunPenh" w:eastAsia="DaunPenh" w:hAnsi="DaunPenh" w:cs="DaunPenh"/>
          <w:color w:val="000000" w:themeColor="text1"/>
          <w:sz w:val="32"/>
          <w:szCs w:val="32"/>
        </w:rPr>
        <w:t>, vol. 14, no. 2, 1989, pp. 434–73)</w:t>
      </w:r>
    </w:p>
    <w:p w14:paraId="4457B418" w14:textId="77777777" w:rsidR="00C4464C" w:rsidRDefault="00C4464C" w:rsidP="00C4464C">
      <w:pPr>
        <w:spacing w:line="276" w:lineRule="auto"/>
        <w:jc w:val="both"/>
      </w:pPr>
      <w:r w:rsidRPr="2E706B7F">
        <w:rPr>
          <w:rFonts w:ascii="DaunPenh" w:eastAsia="DaunPenh" w:hAnsi="DaunPenh" w:cs="DaunPenh"/>
          <w:color w:val="000000" w:themeColor="text1"/>
          <w:sz w:val="32"/>
          <w:szCs w:val="32"/>
        </w:rPr>
        <w:t>Gregory, P</w:t>
      </w:r>
      <w:r>
        <w:rPr>
          <w:rFonts w:ascii="DaunPenh" w:eastAsia="DaunPenh" w:hAnsi="DaunPenh" w:cs="DaunPenh"/>
          <w:color w:val="000000" w:themeColor="text1"/>
          <w:sz w:val="32"/>
          <w:szCs w:val="32"/>
        </w:rPr>
        <w:t>hilippa</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 xml:space="preserve">Normal Women: 900 Years of Making History </w:t>
      </w:r>
      <w:r w:rsidRPr="2E706B7F">
        <w:rPr>
          <w:rFonts w:ascii="DaunPenh" w:eastAsia="DaunPenh" w:hAnsi="DaunPenh" w:cs="DaunPenh"/>
          <w:color w:val="000000" w:themeColor="text1"/>
          <w:sz w:val="32"/>
          <w:szCs w:val="32"/>
        </w:rPr>
        <w:t>(William Collins, London, 2023)</w:t>
      </w:r>
    </w:p>
    <w:p w14:paraId="73A4C492" w14:textId="30385AA7" w:rsidR="00C4464C" w:rsidRDefault="00C4464C" w:rsidP="00C4464C">
      <w:pPr>
        <w:spacing w:line="276" w:lineRule="auto"/>
        <w:jc w:val="both"/>
        <w:rPr>
          <w:rFonts w:ascii="DaunPenh" w:eastAsia="DaunPenh" w:hAnsi="DaunPenh" w:cs="DaunPenh"/>
          <w:sz w:val="32"/>
          <w:szCs w:val="32"/>
        </w:rPr>
      </w:pPr>
      <w:r w:rsidRPr="2E706B7F">
        <w:rPr>
          <w:rFonts w:ascii="DaunPenh" w:eastAsia="DaunPenh" w:hAnsi="DaunPenh" w:cs="DaunPenh"/>
          <w:color w:val="000000" w:themeColor="text1"/>
          <w:sz w:val="32"/>
          <w:szCs w:val="32"/>
        </w:rPr>
        <w:t>Gwyndaf, R</w:t>
      </w:r>
      <w:r>
        <w:rPr>
          <w:rFonts w:ascii="DaunPenh" w:eastAsia="DaunPenh" w:hAnsi="DaunPenh" w:cs="DaunPenh"/>
          <w:color w:val="000000" w:themeColor="text1"/>
          <w:sz w:val="32"/>
          <w:szCs w:val="32"/>
        </w:rPr>
        <w:t>obin</w:t>
      </w:r>
      <w:r w:rsidRPr="2E706B7F">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w:t>
      </w:r>
      <w:r w:rsidRPr="2E706B7F">
        <w:rPr>
          <w:rFonts w:ascii="DaunPenh" w:eastAsia="DaunPenh" w:hAnsi="DaunPenh" w:cs="DaunPenh"/>
          <w:color w:val="000000" w:themeColor="text1"/>
          <w:sz w:val="32"/>
          <w:szCs w:val="32"/>
        </w:rPr>
        <w:t>The International Society for Folk Narrative Research</w:t>
      </w:r>
      <w:r>
        <w:rPr>
          <w:rFonts w:ascii="DaunPenh" w:eastAsia="DaunPenh" w:hAnsi="DaunPenh" w:cs="DaunPenh"/>
          <w:color w:val="000000" w:themeColor="text1"/>
          <w:sz w:val="32"/>
          <w:szCs w:val="32"/>
        </w:rPr>
        <w:t>,</w:t>
      </w:r>
      <w:r w:rsidRPr="2E706B7F">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t>
      </w:r>
      <w:r w:rsidRPr="2E706B7F">
        <w:rPr>
          <w:rFonts w:ascii="DaunPenh" w:eastAsia="DaunPenh" w:hAnsi="DaunPenh" w:cs="DaunPenh"/>
          <w:color w:val="000000" w:themeColor="text1"/>
          <w:sz w:val="32"/>
          <w:szCs w:val="32"/>
        </w:rPr>
        <w:t xml:space="preserve">Magic, Reality, and Relevance: Why </w:t>
      </w:r>
      <w:r>
        <w:rPr>
          <w:rFonts w:ascii="DaunPenh" w:eastAsia="DaunPenh" w:hAnsi="DaunPenh" w:cs="DaunPenh"/>
          <w:color w:val="000000" w:themeColor="text1"/>
          <w:sz w:val="32"/>
          <w:szCs w:val="32"/>
        </w:rPr>
        <w:t>S</w:t>
      </w:r>
      <w:r w:rsidRPr="2E706B7F">
        <w:rPr>
          <w:rFonts w:ascii="DaunPenh" w:eastAsia="DaunPenh" w:hAnsi="DaunPenh" w:cs="DaunPenh"/>
          <w:color w:val="000000" w:themeColor="text1"/>
          <w:sz w:val="32"/>
          <w:szCs w:val="32"/>
        </w:rPr>
        <w:t xml:space="preserve">ome </w:t>
      </w:r>
      <w:r>
        <w:rPr>
          <w:rFonts w:ascii="DaunPenh" w:eastAsia="DaunPenh" w:hAnsi="DaunPenh" w:cs="DaunPenh"/>
          <w:color w:val="000000" w:themeColor="text1"/>
          <w:sz w:val="32"/>
          <w:szCs w:val="32"/>
        </w:rPr>
        <w:t>N</w:t>
      </w:r>
      <w:r w:rsidRPr="2E706B7F">
        <w:rPr>
          <w:rFonts w:ascii="DaunPenh" w:eastAsia="DaunPenh" w:hAnsi="DaunPenh" w:cs="DaunPenh"/>
          <w:color w:val="000000" w:themeColor="text1"/>
          <w:sz w:val="32"/>
          <w:szCs w:val="32"/>
        </w:rPr>
        <w:t xml:space="preserve">arratives </w:t>
      </w:r>
      <w:r>
        <w:rPr>
          <w:rFonts w:ascii="DaunPenh" w:eastAsia="DaunPenh" w:hAnsi="DaunPenh" w:cs="DaunPenh"/>
          <w:color w:val="000000" w:themeColor="text1"/>
          <w:sz w:val="32"/>
          <w:szCs w:val="32"/>
        </w:rPr>
        <w:t>N</w:t>
      </w:r>
      <w:r w:rsidRPr="2E706B7F">
        <w:rPr>
          <w:rFonts w:ascii="DaunPenh" w:eastAsia="DaunPenh" w:hAnsi="DaunPenh" w:cs="DaunPenh"/>
          <w:color w:val="000000" w:themeColor="text1"/>
          <w:sz w:val="32"/>
          <w:szCs w:val="32"/>
        </w:rPr>
        <w:t xml:space="preserve">ever </w:t>
      </w:r>
      <w:r>
        <w:rPr>
          <w:rFonts w:ascii="DaunPenh" w:eastAsia="DaunPenh" w:hAnsi="DaunPenh" w:cs="DaunPenh"/>
          <w:color w:val="000000" w:themeColor="text1"/>
          <w:sz w:val="32"/>
          <w:szCs w:val="32"/>
        </w:rPr>
        <w:t>D</w:t>
      </w:r>
      <w:r w:rsidRPr="2E706B7F">
        <w:rPr>
          <w:rFonts w:ascii="DaunPenh" w:eastAsia="DaunPenh" w:hAnsi="DaunPenh" w:cs="DaunPenh"/>
          <w:color w:val="000000" w:themeColor="text1"/>
          <w:sz w:val="32"/>
          <w:szCs w:val="32"/>
        </w:rPr>
        <w:t xml:space="preserve">ie. The </w:t>
      </w:r>
      <w:r>
        <w:rPr>
          <w:rFonts w:ascii="DaunPenh" w:eastAsia="DaunPenh" w:hAnsi="DaunPenh" w:cs="DaunPenh"/>
          <w:color w:val="000000" w:themeColor="text1"/>
          <w:sz w:val="32"/>
          <w:szCs w:val="32"/>
        </w:rPr>
        <w:t>F</w:t>
      </w:r>
      <w:r w:rsidRPr="2E706B7F">
        <w:rPr>
          <w:rFonts w:ascii="DaunPenh" w:eastAsia="DaunPenh" w:hAnsi="DaunPenh" w:cs="DaunPenh"/>
          <w:color w:val="000000" w:themeColor="text1"/>
          <w:sz w:val="32"/>
          <w:szCs w:val="32"/>
        </w:rPr>
        <w:t xml:space="preserve">airy </w:t>
      </w:r>
      <w:r>
        <w:rPr>
          <w:rFonts w:ascii="DaunPenh" w:eastAsia="DaunPenh" w:hAnsi="DaunPenh" w:cs="DaunPenh"/>
          <w:color w:val="000000" w:themeColor="text1"/>
          <w:sz w:val="32"/>
          <w:szCs w:val="32"/>
        </w:rPr>
        <w:t>W</w:t>
      </w:r>
      <w:r w:rsidRPr="2E706B7F">
        <w:rPr>
          <w:rFonts w:ascii="DaunPenh" w:eastAsia="DaunPenh" w:hAnsi="DaunPenh" w:cs="DaunPenh"/>
          <w:color w:val="000000" w:themeColor="text1"/>
          <w:sz w:val="32"/>
          <w:szCs w:val="32"/>
        </w:rPr>
        <w:t xml:space="preserve">ife from a Welsh </w:t>
      </w:r>
      <w:r>
        <w:rPr>
          <w:rFonts w:ascii="DaunPenh" w:eastAsia="DaunPenh" w:hAnsi="DaunPenh" w:cs="DaunPenh"/>
          <w:color w:val="000000" w:themeColor="text1"/>
          <w:sz w:val="32"/>
          <w:szCs w:val="32"/>
        </w:rPr>
        <w:t>M</w:t>
      </w:r>
      <w:r w:rsidRPr="2E706B7F">
        <w:rPr>
          <w:rFonts w:ascii="DaunPenh" w:eastAsia="DaunPenh" w:hAnsi="DaunPenh" w:cs="DaunPenh"/>
          <w:color w:val="000000" w:themeColor="text1"/>
          <w:sz w:val="32"/>
          <w:szCs w:val="32"/>
        </w:rPr>
        <w:t xml:space="preserve">ountain </w:t>
      </w:r>
      <w:r>
        <w:rPr>
          <w:rFonts w:ascii="DaunPenh" w:eastAsia="DaunPenh" w:hAnsi="DaunPenh" w:cs="DaunPenh"/>
          <w:color w:val="000000" w:themeColor="text1"/>
          <w:sz w:val="32"/>
          <w:szCs w:val="32"/>
        </w:rPr>
        <w:t>L</w:t>
      </w:r>
      <w:r w:rsidRPr="2E706B7F">
        <w:rPr>
          <w:rFonts w:ascii="DaunPenh" w:eastAsia="DaunPenh" w:hAnsi="DaunPenh" w:cs="DaunPenh"/>
          <w:color w:val="000000" w:themeColor="text1"/>
          <w:sz w:val="32"/>
          <w:szCs w:val="32"/>
        </w:rPr>
        <w:t xml:space="preserve">ake and a </w:t>
      </w:r>
      <w:r>
        <w:rPr>
          <w:rFonts w:ascii="DaunPenh" w:eastAsia="DaunPenh" w:hAnsi="DaunPenh" w:cs="DaunPenh"/>
          <w:color w:val="000000" w:themeColor="text1"/>
          <w:sz w:val="32"/>
          <w:szCs w:val="32"/>
        </w:rPr>
        <w:t>R</w:t>
      </w:r>
      <w:r w:rsidRPr="2E706B7F">
        <w:rPr>
          <w:rFonts w:ascii="DaunPenh" w:eastAsia="DaunPenh" w:hAnsi="DaunPenh" w:cs="DaunPenh"/>
          <w:color w:val="000000" w:themeColor="text1"/>
          <w:sz w:val="32"/>
          <w:szCs w:val="32"/>
        </w:rPr>
        <w:t xml:space="preserve">enowned </w:t>
      </w:r>
      <w:r>
        <w:rPr>
          <w:rFonts w:ascii="DaunPenh" w:eastAsia="DaunPenh" w:hAnsi="DaunPenh" w:cs="DaunPenh"/>
          <w:color w:val="000000" w:themeColor="text1"/>
          <w:sz w:val="32"/>
          <w:szCs w:val="32"/>
        </w:rPr>
        <w:t>F</w:t>
      </w:r>
      <w:r w:rsidRPr="2E706B7F">
        <w:rPr>
          <w:rFonts w:ascii="DaunPenh" w:eastAsia="DaunPenh" w:hAnsi="DaunPenh" w:cs="DaunPenh"/>
          <w:color w:val="000000" w:themeColor="text1"/>
          <w:sz w:val="32"/>
          <w:szCs w:val="32"/>
        </w:rPr>
        <w:t xml:space="preserve">amily of </w:t>
      </w:r>
      <w:r>
        <w:rPr>
          <w:rFonts w:ascii="DaunPenh" w:eastAsia="DaunPenh" w:hAnsi="DaunPenh" w:cs="DaunPenh"/>
          <w:color w:val="000000" w:themeColor="text1"/>
          <w:sz w:val="32"/>
          <w:szCs w:val="32"/>
        </w:rPr>
        <w:t>P</w:t>
      </w:r>
      <w:r w:rsidRPr="2E706B7F">
        <w:rPr>
          <w:rFonts w:ascii="DaunPenh" w:eastAsia="DaunPenh" w:hAnsi="DaunPenh" w:cs="DaunPenh"/>
          <w:color w:val="000000" w:themeColor="text1"/>
          <w:sz w:val="32"/>
          <w:szCs w:val="32"/>
        </w:rPr>
        <w:t>hysicians</w:t>
      </w:r>
      <w:r>
        <w:rPr>
          <w:rFonts w:ascii="DaunPenh" w:eastAsia="DaunPenh" w:hAnsi="DaunPenh" w:cs="DaunPenh"/>
          <w:color w:val="000000" w:themeColor="text1"/>
          <w:sz w:val="32"/>
          <w:szCs w:val="32"/>
        </w:rPr>
        <w:t xml:space="preserve">, </w:t>
      </w:r>
      <w:hyperlink r:id="rId34" w:history="1">
        <w:r w:rsidRPr="00C4464C">
          <w:rPr>
            <w:rStyle w:val="Hyperlink"/>
            <w:rFonts w:ascii="DaunPenh" w:hAnsi="DaunPenh" w:cs="DaunPenh"/>
            <w:sz w:val="32"/>
            <w:szCs w:val="32"/>
          </w:rPr>
          <w:t>https://isfnr.org/files/Printed.pdf</w:t>
        </w:r>
      </w:hyperlink>
      <w:r>
        <w:rPr>
          <w:rFonts w:ascii="DaunPenh" w:eastAsia="DaunPenh" w:hAnsi="DaunPenh" w:cs="DaunPenh"/>
          <w:color w:val="000000" w:themeColor="text1"/>
          <w:sz w:val="32"/>
          <w:szCs w:val="32"/>
        </w:rPr>
        <w:t xml:space="preserve"> </w:t>
      </w:r>
    </w:p>
    <w:p w14:paraId="13161CAA" w14:textId="77777777" w:rsidR="00C4464C" w:rsidRDefault="00C4464C" w:rsidP="00C4464C">
      <w:pPr>
        <w:spacing w:line="276" w:lineRule="auto"/>
        <w:jc w:val="both"/>
        <w:rPr>
          <w:rFonts w:ascii="DaunPenh" w:eastAsia="DaunPenh" w:hAnsi="DaunPenh" w:cs="DaunPenh"/>
          <w:sz w:val="32"/>
          <w:szCs w:val="32"/>
        </w:rPr>
      </w:pPr>
      <w:r w:rsidRPr="2E706B7F">
        <w:rPr>
          <w:rFonts w:ascii="DaunPenh" w:eastAsia="DaunPenh" w:hAnsi="DaunPenh" w:cs="DaunPenh"/>
          <w:color w:val="000000" w:themeColor="text1"/>
          <w:sz w:val="32"/>
          <w:szCs w:val="32"/>
        </w:rPr>
        <w:t>Gywndaf</w:t>
      </w:r>
      <w:r>
        <w:rPr>
          <w:rFonts w:ascii="DaunPenh" w:eastAsia="DaunPenh" w:hAnsi="DaunPenh" w:cs="DaunPenh"/>
          <w:color w:val="000000" w:themeColor="text1"/>
          <w:sz w:val="32"/>
          <w:szCs w:val="32"/>
        </w:rPr>
        <w:t xml:space="preserve">, Robin, </w:t>
      </w:r>
      <w:r w:rsidRPr="2E706B7F">
        <w:rPr>
          <w:rFonts w:ascii="DaunPenh" w:eastAsia="DaunPenh" w:hAnsi="DaunPenh" w:cs="DaunPenh"/>
          <w:i/>
          <w:iCs/>
          <w:color w:val="000000" w:themeColor="text1"/>
          <w:sz w:val="32"/>
          <w:szCs w:val="32"/>
        </w:rPr>
        <w:t xml:space="preserve">Welsh Folk Tales </w:t>
      </w:r>
      <w:r w:rsidRPr="2E706B7F">
        <w:rPr>
          <w:rFonts w:ascii="DaunPenh" w:eastAsia="DaunPenh" w:hAnsi="DaunPenh" w:cs="DaunPenh"/>
          <w:color w:val="000000" w:themeColor="text1"/>
          <w:sz w:val="32"/>
          <w:szCs w:val="32"/>
        </w:rPr>
        <w:t>(Y Lolfa, 2024)</w:t>
      </w:r>
    </w:p>
    <w:p w14:paraId="5256508B"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Hanawalt, B</w:t>
      </w:r>
      <w:r>
        <w:rPr>
          <w:rFonts w:ascii="DaunPenh" w:eastAsia="DaunPenh" w:hAnsi="DaunPenh" w:cs="DaunPenh"/>
          <w:color w:val="000000" w:themeColor="text1"/>
          <w:sz w:val="32"/>
          <w:szCs w:val="32"/>
        </w:rPr>
        <w:t>arbara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The Ties that Bound Peasant Families in Medieval England </w:t>
      </w:r>
      <w:r w:rsidRPr="1A818275">
        <w:rPr>
          <w:rFonts w:ascii="DaunPenh" w:eastAsia="DaunPenh" w:hAnsi="DaunPenh" w:cs="DaunPenh"/>
          <w:color w:val="000000" w:themeColor="text1"/>
          <w:sz w:val="32"/>
          <w:szCs w:val="32"/>
        </w:rPr>
        <w:t>(Oxford University Press, 1986)</w:t>
      </w:r>
    </w:p>
    <w:p w14:paraId="545CB378"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Harvey, J</w:t>
      </w:r>
      <w:r>
        <w:rPr>
          <w:rFonts w:ascii="DaunPenh" w:eastAsia="DaunPenh" w:hAnsi="DaunPenh" w:cs="DaunPenh"/>
          <w:color w:val="000000" w:themeColor="text1"/>
          <w:sz w:val="32"/>
          <w:szCs w:val="32"/>
        </w:rPr>
        <w:t>ohn</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Medieval Gardens</w:t>
      </w:r>
      <w:r w:rsidRPr="1A818275">
        <w:rPr>
          <w:rFonts w:ascii="DaunPenh" w:eastAsia="DaunPenh" w:hAnsi="DaunPenh" w:cs="DaunPenh"/>
          <w:color w:val="000000" w:themeColor="text1"/>
          <w:sz w:val="32"/>
          <w:szCs w:val="32"/>
        </w:rPr>
        <w:t xml:space="preserve"> (Batsford, London, 1981)</w:t>
      </w:r>
    </w:p>
    <w:p w14:paraId="035DEDA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Hicks, L</w:t>
      </w:r>
      <w:r>
        <w:rPr>
          <w:rFonts w:ascii="DaunPenh" w:eastAsia="DaunPenh" w:hAnsi="DaunPenh" w:cs="DaunPenh"/>
          <w:color w:val="000000" w:themeColor="text1"/>
          <w:sz w:val="32"/>
          <w:szCs w:val="32"/>
        </w:rPr>
        <w:t>eonie</w:t>
      </w:r>
      <w:r w:rsidRPr="1A818275">
        <w:rPr>
          <w:rFonts w:ascii="DaunPenh" w:eastAsia="DaunPenh" w:hAnsi="DaunPenh" w:cs="DaunPenh"/>
          <w:color w:val="000000" w:themeColor="text1"/>
          <w:sz w:val="32"/>
          <w:szCs w:val="32"/>
        </w:rPr>
        <w:t>, ‘Magnificent Entrances and Undignified Exits: Chronicling the Symbolism of Castle Space Normandy’ (</w:t>
      </w:r>
      <w:r w:rsidRPr="1A818275">
        <w:rPr>
          <w:rFonts w:ascii="DaunPenh" w:eastAsia="DaunPenh" w:hAnsi="DaunPenh" w:cs="DaunPenh"/>
          <w:i/>
          <w:iCs/>
          <w:color w:val="000000" w:themeColor="text1"/>
          <w:sz w:val="32"/>
          <w:szCs w:val="32"/>
        </w:rPr>
        <w:t>Journal of Medieval History</w:t>
      </w:r>
      <w:r w:rsidRPr="1A818275">
        <w:rPr>
          <w:rFonts w:ascii="DaunPenh" w:eastAsia="DaunPenh" w:hAnsi="DaunPenh" w:cs="DaunPenh"/>
          <w:color w:val="000000" w:themeColor="text1"/>
          <w:sz w:val="32"/>
          <w:szCs w:val="32"/>
        </w:rPr>
        <w:t>, Vol. 35:1, 2009)</w:t>
      </w:r>
    </w:p>
    <w:p w14:paraId="45738240" w14:textId="77777777" w:rsidR="00C4464C" w:rsidRPr="00D973E4"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Hoffman, David, </w:t>
      </w:r>
      <w:r>
        <w:rPr>
          <w:rFonts w:ascii="DaunPenh" w:eastAsia="DaunPenh" w:hAnsi="DaunPenh" w:cs="DaunPenh"/>
          <w:i/>
          <w:iCs/>
          <w:color w:val="000000" w:themeColor="text1"/>
          <w:sz w:val="32"/>
          <w:szCs w:val="32"/>
        </w:rPr>
        <w:t>Welsh Herbal Medicine</w:t>
      </w:r>
      <w:r>
        <w:rPr>
          <w:rFonts w:ascii="DaunPenh" w:eastAsia="DaunPenh" w:hAnsi="DaunPenh" w:cs="DaunPenh"/>
          <w:color w:val="000000" w:themeColor="text1"/>
          <w:sz w:val="32"/>
          <w:szCs w:val="32"/>
        </w:rPr>
        <w:t xml:space="preserve"> (</w:t>
      </w:r>
      <w:r w:rsidRPr="00D973E4">
        <w:rPr>
          <w:rFonts w:ascii="DaunPenh" w:eastAsia="DaunPenh" w:hAnsi="DaunPenh" w:cs="DaunPenh"/>
          <w:color w:val="000000" w:themeColor="text1"/>
          <w:sz w:val="32"/>
          <w:szCs w:val="32"/>
        </w:rPr>
        <w:t xml:space="preserve">Abercastle Publications, </w:t>
      </w:r>
      <w:r>
        <w:rPr>
          <w:rFonts w:ascii="DaunPenh" w:eastAsia="DaunPenh" w:hAnsi="DaunPenh" w:cs="DaunPenh"/>
          <w:color w:val="000000" w:themeColor="text1"/>
          <w:sz w:val="32"/>
          <w:szCs w:val="32"/>
        </w:rPr>
        <w:t xml:space="preserve">Edinburgh, </w:t>
      </w:r>
      <w:r w:rsidRPr="00D973E4">
        <w:rPr>
          <w:rFonts w:ascii="DaunPenh" w:eastAsia="DaunPenh" w:hAnsi="DaunPenh" w:cs="DaunPenh"/>
          <w:color w:val="000000" w:themeColor="text1"/>
          <w:sz w:val="32"/>
          <w:szCs w:val="32"/>
        </w:rPr>
        <w:t>1999</w:t>
      </w:r>
      <w:r>
        <w:rPr>
          <w:rFonts w:ascii="DaunPenh" w:eastAsia="DaunPenh" w:hAnsi="DaunPenh" w:cs="DaunPenh"/>
          <w:color w:val="000000" w:themeColor="text1"/>
          <w:sz w:val="32"/>
          <w:szCs w:val="32"/>
        </w:rPr>
        <w:t>)</w:t>
      </w:r>
    </w:p>
    <w:p w14:paraId="7B58B5E0" w14:textId="6F4A2DDA" w:rsidR="00C4464C" w:rsidRDefault="00C4464C" w:rsidP="00C4464C">
      <w:pPr>
        <w:spacing w:line="276" w:lineRule="auto"/>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Horn, W</w:t>
      </w:r>
      <w:r>
        <w:rPr>
          <w:rFonts w:ascii="DaunPenh" w:eastAsia="DaunPenh" w:hAnsi="DaunPenh" w:cs="DaunPenh"/>
          <w:color w:val="000000" w:themeColor="text1"/>
          <w:sz w:val="32"/>
          <w:szCs w:val="32"/>
        </w:rPr>
        <w:t>alter</w:t>
      </w:r>
      <w:r w:rsidRPr="1A818275">
        <w:rPr>
          <w:rFonts w:ascii="DaunPenh" w:eastAsia="DaunPenh" w:hAnsi="DaunPenh" w:cs="DaunPenh"/>
          <w:color w:val="000000" w:themeColor="text1"/>
          <w:sz w:val="32"/>
          <w:szCs w:val="32"/>
        </w:rPr>
        <w:t xml:space="preserve">, and </w:t>
      </w:r>
      <w:r>
        <w:rPr>
          <w:rFonts w:ascii="DaunPenh" w:eastAsia="DaunPenh" w:hAnsi="DaunPenh" w:cs="DaunPenh"/>
          <w:color w:val="000000" w:themeColor="text1"/>
          <w:sz w:val="32"/>
          <w:szCs w:val="32"/>
        </w:rPr>
        <w:t xml:space="preserve">Earnest </w:t>
      </w:r>
      <w:r w:rsidRPr="1A818275">
        <w:rPr>
          <w:rFonts w:ascii="DaunPenh" w:eastAsia="DaunPenh" w:hAnsi="DaunPenh" w:cs="DaunPenh"/>
          <w:color w:val="000000" w:themeColor="text1"/>
          <w:sz w:val="32"/>
          <w:szCs w:val="32"/>
        </w:rPr>
        <w:t>Born, ‘The Plan of St. Gall: A Study of the Architecture &amp; Economy of &amp; Life in a Paradigmatic Carolinigian Monestry’</w:t>
      </w:r>
      <w:r w:rsidRPr="1A818275">
        <w:rPr>
          <w:rFonts w:ascii="DaunPenh" w:eastAsia="DaunPenh" w:hAnsi="DaunPenh" w:cs="DaunPenh"/>
          <w:i/>
          <w:iCs/>
          <w:color w:val="000000" w:themeColor="text1"/>
          <w:sz w:val="32"/>
          <w:szCs w:val="32"/>
        </w:rPr>
        <w:t xml:space="preserve"> </w:t>
      </w:r>
      <w:r w:rsidRPr="1A818275">
        <w:rPr>
          <w:rFonts w:ascii="DaunPenh" w:eastAsia="DaunPenh" w:hAnsi="DaunPenh" w:cs="DaunPenh"/>
          <w:color w:val="000000" w:themeColor="text1"/>
          <w:sz w:val="32"/>
          <w:szCs w:val="32"/>
        </w:rPr>
        <w:t xml:space="preserve">accessed via </w:t>
      </w:r>
      <w:hyperlink r:id="rId35" w:history="1">
        <w:r w:rsidRPr="00C4464C">
          <w:rPr>
            <w:rStyle w:val="Hyperlink"/>
            <w:rFonts w:ascii="DaunPenh" w:hAnsi="DaunPenh" w:cs="DaunPenh"/>
            <w:sz w:val="32"/>
            <w:szCs w:val="32"/>
          </w:rPr>
          <w:t>https://thegardenhistory.blog/2019/08/31/the-perfect-monastic-garden/</w:t>
        </w:r>
      </w:hyperlink>
      <w:r>
        <w:t xml:space="preserve"> </w:t>
      </w:r>
    </w:p>
    <w:p w14:paraId="15465068"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Howes, H</w:t>
      </w:r>
      <w:r>
        <w:rPr>
          <w:rFonts w:ascii="DaunPenh" w:eastAsia="DaunPenh" w:hAnsi="DaunPenh" w:cs="DaunPenh"/>
          <w:color w:val="000000" w:themeColor="text1"/>
          <w:sz w:val="32"/>
          <w:szCs w:val="32"/>
        </w:rPr>
        <w:t>etta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Poet Mystic Widow Wife – The Extraordinary Lives of Medieval Women</w:t>
      </w:r>
      <w:r w:rsidRPr="1A818275">
        <w:rPr>
          <w:rFonts w:ascii="DaunPenh" w:eastAsia="DaunPenh" w:hAnsi="DaunPenh" w:cs="DaunPenh"/>
          <w:color w:val="000000" w:themeColor="text1"/>
          <w:sz w:val="32"/>
          <w:szCs w:val="32"/>
        </w:rPr>
        <w:t xml:space="preserve"> (Bloomsbury, London 2024)  </w:t>
      </w:r>
    </w:p>
    <w:p w14:paraId="45876D56" w14:textId="77777777" w:rsidR="00C4464C" w:rsidRPr="00DE4363"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Huws, Daniel, </w:t>
      </w:r>
      <w:r>
        <w:rPr>
          <w:rFonts w:ascii="DaunPenh" w:eastAsia="DaunPenh" w:hAnsi="DaunPenh" w:cs="DaunPenh"/>
          <w:i/>
          <w:iCs/>
          <w:color w:val="000000" w:themeColor="text1"/>
          <w:sz w:val="32"/>
          <w:szCs w:val="32"/>
        </w:rPr>
        <w:t xml:space="preserve">Medieval Welsh Manuscripts </w:t>
      </w:r>
      <w:r>
        <w:rPr>
          <w:rFonts w:ascii="DaunPenh" w:eastAsia="DaunPenh" w:hAnsi="DaunPenh" w:cs="DaunPenh"/>
          <w:color w:val="000000" w:themeColor="text1"/>
          <w:sz w:val="32"/>
          <w:szCs w:val="32"/>
        </w:rPr>
        <w:t>(University of Wales Press, Cardiff, 2002)</w:t>
      </w:r>
    </w:p>
    <w:p w14:paraId="777A67F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lang w:val="fr"/>
        </w:rPr>
        <w:t>Jacquart, D</w:t>
      </w:r>
      <w:r>
        <w:rPr>
          <w:rFonts w:ascii="DaunPenh" w:eastAsia="DaunPenh" w:hAnsi="DaunPenh" w:cs="DaunPenh"/>
          <w:color w:val="000000" w:themeColor="text1"/>
          <w:sz w:val="32"/>
          <w:szCs w:val="32"/>
          <w:lang w:val="fr"/>
        </w:rPr>
        <w:t>anielle and Claude</w:t>
      </w:r>
      <w:r w:rsidRPr="1A818275">
        <w:rPr>
          <w:rFonts w:ascii="DaunPenh" w:eastAsia="DaunPenh" w:hAnsi="DaunPenh" w:cs="DaunPenh"/>
          <w:color w:val="000000" w:themeColor="text1"/>
          <w:sz w:val="32"/>
          <w:szCs w:val="32"/>
          <w:lang w:val="fr"/>
        </w:rPr>
        <w:t xml:space="preserve"> Thomasset, </w:t>
      </w:r>
      <w:r w:rsidRPr="1A818275">
        <w:rPr>
          <w:rFonts w:ascii="DaunPenh" w:eastAsia="DaunPenh" w:hAnsi="DaunPenh" w:cs="DaunPenh"/>
          <w:i/>
          <w:iCs/>
          <w:color w:val="000000" w:themeColor="text1"/>
          <w:sz w:val="32"/>
          <w:szCs w:val="32"/>
        </w:rPr>
        <w:t xml:space="preserve">Sexuality and Medicine in the Middle Ages </w:t>
      </w:r>
      <w:r w:rsidRPr="1A818275">
        <w:rPr>
          <w:rFonts w:ascii="DaunPenh" w:eastAsia="DaunPenh" w:hAnsi="DaunPenh" w:cs="DaunPenh"/>
          <w:color w:val="000000" w:themeColor="text1"/>
          <w:sz w:val="32"/>
          <w:szCs w:val="32"/>
          <w:lang w:val="fr"/>
        </w:rPr>
        <w:t>(Polity Press France, 1985)</w:t>
      </w:r>
    </w:p>
    <w:p w14:paraId="2DF43665"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Jackson,</w:t>
      </w:r>
      <w:r>
        <w:rPr>
          <w:rFonts w:ascii="DaunPenh" w:eastAsia="DaunPenh" w:hAnsi="DaunPenh" w:cs="DaunPenh"/>
          <w:color w:val="000000" w:themeColor="text1"/>
          <w:sz w:val="32"/>
          <w:szCs w:val="32"/>
        </w:rPr>
        <w:t xml:space="preserve"> Eleanor and </w:t>
      </w:r>
      <w:r w:rsidRPr="1A818275">
        <w:rPr>
          <w:rFonts w:ascii="DaunPenh" w:eastAsia="DaunPenh" w:hAnsi="DaunPenh" w:cs="DaunPenh"/>
          <w:color w:val="000000" w:themeColor="text1"/>
          <w:sz w:val="32"/>
          <w:szCs w:val="32"/>
        </w:rPr>
        <w:t>J</w:t>
      </w:r>
      <w:r>
        <w:rPr>
          <w:rFonts w:ascii="DaunPenh" w:eastAsia="DaunPenh" w:hAnsi="DaunPenh" w:cs="DaunPenh"/>
          <w:color w:val="000000" w:themeColor="text1"/>
          <w:sz w:val="32"/>
          <w:szCs w:val="32"/>
        </w:rPr>
        <w:t>oanne</w:t>
      </w:r>
      <w:r w:rsidRPr="1A818275">
        <w:rPr>
          <w:rFonts w:ascii="DaunPenh" w:eastAsia="DaunPenh" w:hAnsi="DaunPenh" w:cs="DaunPenh"/>
          <w:color w:val="000000" w:themeColor="text1"/>
          <w:sz w:val="32"/>
          <w:szCs w:val="32"/>
        </w:rPr>
        <w:t xml:space="preserve"> Harrison, eds., </w:t>
      </w:r>
      <w:r w:rsidRPr="1A818275">
        <w:rPr>
          <w:rFonts w:ascii="DaunPenh" w:eastAsia="DaunPenh" w:hAnsi="DaunPenh" w:cs="DaunPenh"/>
          <w:i/>
          <w:iCs/>
          <w:color w:val="000000" w:themeColor="text1"/>
          <w:sz w:val="32"/>
          <w:szCs w:val="32"/>
        </w:rPr>
        <w:t>Medieval Women Voices and Visions</w:t>
      </w:r>
      <w:r w:rsidRPr="1A818275">
        <w:rPr>
          <w:rFonts w:ascii="DaunPenh" w:eastAsia="DaunPenh" w:hAnsi="DaunPenh" w:cs="DaunPenh"/>
          <w:color w:val="000000" w:themeColor="text1"/>
          <w:sz w:val="32"/>
          <w:szCs w:val="32"/>
        </w:rPr>
        <w:t xml:space="preserve"> (British Library, London, 2024)  </w:t>
      </w:r>
    </w:p>
    <w:p w14:paraId="0CD7804F"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Jablonski, R</w:t>
      </w:r>
      <w:r>
        <w:rPr>
          <w:rFonts w:ascii="DaunPenh" w:eastAsia="DaunPenh" w:hAnsi="DaunPenh" w:cs="DaunPenh"/>
          <w:color w:val="000000" w:themeColor="text1"/>
          <w:sz w:val="32"/>
          <w:szCs w:val="32"/>
        </w:rPr>
        <w:t>amona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The Medieval Garden Design Book</w:t>
      </w:r>
      <w:r w:rsidRPr="1A818275">
        <w:rPr>
          <w:rFonts w:ascii="DaunPenh" w:eastAsia="DaunPenh" w:hAnsi="DaunPenh" w:cs="DaunPenh"/>
          <w:color w:val="000000" w:themeColor="text1"/>
          <w:sz w:val="32"/>
          <w:szCs w:val="32"/>
        </w:rPr>
        <w:t xml:space="preserve"> (Stemmer House, Maryland, 1982)</w:t>
      </w:r>
    </w:p>
    <w:p w14:paraId="42621258" w14:textId="77777777" w:rsidR="00C4464C" w:rsidRDefault="00C4464C" w:rsidP="00C4464C">
      <w:pPr>
        <w:spacing w:line="276" w:lineRule="auto"/>
        <w:jc w:val="both"/>
        <w:rPr>
          <w:rFonts w:ascii="DaunPenh" w:eastAsia="DaunPenh" w:hAnsi="DaunPenh" w:cs="DaunPenh"/>
          <w:color w:val="000000" w:themeColor="text1"/>
          <w:sz w:val="32"/>
          <w:szCs w:val="32"/>
        </w:rPr>
      </w:pPr>
      <w:r w:rsidRPr="008734ED">
        <w:rPr>
          <w:rFonts w:ascii="DaunPenh" w:eastAsia="DaunPenh" w:hAnsi="DaunPenh" w:cs="DaunPenh"/>
          <w:sz w:val="32"/>
          <w:szCs w:val="32"/>
        </w:rPr>
        <w:t>Jenkins,</w:t>
      </w:r>
      <w:r>
        <w:rPr>
          <w:rFonts w:ascii="DaunPenh" w:eastAsia="DaunPenh" w:hAnsi="DaunPenh" w:cs="DaunPenh"/>
          <w:sz w:val="32"/>
          <w:szCs w:val="32"/>
        </w:rPr>
        <w:t xml:space="preserve"> </w:t>
      </w:r>
      <w:r w:rsidRPr="008734ED">
        <w:rPr>
          <w:rFonts w:ascii="DaunPenh" w:eastAsia="DaunPenh" w:hAnsi="DaunPenh" w:cs="DaunPenh"/>
          <w:sz w:val="32"/>
          <w:szCs w:val="32"/>
        </w:rPr>
        <w:t>Dafydd</w:t>
      </w:r>
      <w:r>
        <w:rPr>
          <w:rFonts w:ascii="DaunPenh" w:eastAsia="DaunPenh" w:hAnsi="DaunPenh" w:cs="DaunPenh"/>
          <w:sz w:val="32"/>
          <w:szCs w:val="32"/>
        </w:rPr>
        <w:t>,</w:t>
      </w:r>
      <w:r w:rsidRPr="008734ED">
        <w:rPr>
          <w:rFonts w:ascii="DaunPenh" w:eastAsia="DaunPenh" w:hAnsi="DaunPenh" w:cs="DaunPenh"/>
          <w:sz w:val="32"/>
          <w:szCs w:val="32"/>
        </w:rPr>
        <w:t xml:space="preserve"> </w:t>
      </w:r>
      <w:r w:rsidRPr="008734ED">
        <w:rPr>
          <w:rFonts w:ascii="DaunPenh" w:eastAsia="DaunPenh" w:hAnsi="DaunPenh" w:cs="DaunPenh"/>
          <w:i/>
          <w:iCs/>
          <w:color w:val="000000" w:themeColor="text1"/>
          <w:sz w:val="32"/>
          <w:szCs w:val="32"/>
        </w:rPr>
        <w:t xml:space="preserve">The Law of Hywel Dda: Law Texts from Medieval Wales </w:t>
      </w:r>
      <w:r w:rsidRPr="008734ED">
        <w:rPr>
          <w:rFonts w:ascii="DaunPenh" w:eastAsia="DaunPenh" w:hAnsi="DaunPenh" w:cs="DaunPenh"/>
          <w:color w:val="000000" w:themeColor="text1"/>
          <w:sz w:val="32"/>
          <w:szCs w:val="32"/>
        </w:rPr>
        <w:t xml:space="preserve">(Gomer Press, 1986). </w:t>
      </w:r>
    </w:p>
    <w:p w14:paraId="476683EC" w14:textId="77777777" w:rsidR="00C4464C" w:rsidRP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Jenkins, J. Geraint</w:t>
      </w:r>
      <w:r w:rsidRPr="00C4464C">
        <w:rPr>
          <w:rFonts w:ascii="DaunPenh" w:eastAsia="DaunPenh" w:hAnsi="DaunPenh" w:cs="DaunPenh"/>
          <w:i/>
          <w:iCs/>
          <w:color w:val="000000" w:themeColor="text1"/>
          <w:sz w:val="32"/>
          <w:szCs w:val="32"/>
        </w:rPr>
        <w:t xml:space="preserve">, </w:t>
      </w:r>
      <w:r w:rsidRPr="00C4464C">
        <w:rPr>
          <w:rFonts w:ascii="DaunPenh" w:hAnsi="DaunPenh" w:cs="DaunPenh"/>
          <w:i/>
          <w:iCs/>
          <w:sz w:val="32"/>
          <w:szCs w:val="32"/>
        </w:rPr>
        <w:t xml:space="preserve">Life And Traditions In Rural Wales </w:t>
      </w:r>
      <w:r w:rsidRPr="00C4464C">
        <w:rPr>
          <w:rFonts w:ascii="DaunPenh" w:hAnsi="DaunPenh" w:cs="DaunPenh"/>
          <w:sz w:val="32"/>
          <w:szCs w:val="32"/>
        </w:rPr>
        <w:t>(Amberley Publishing, Stoud, 2009)</w:t>
      </w:r>
    </w:p>
    <w:p w14:paraId="42DFD94A"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Johnson, P</w:t>
      </w:r>
      <w:r>
        <w:rPr>
          <w:rFonts w:ascii="DaunPenh" w:eastAsia="DaunPenh" w:hAnsi="DaunPenh" w:cs="DaunPenh"/>
          <w:color w:val="000000" w:themeColor="text1"/>
          <w:sz w:val="32"/>
          <w:szCs w:val="32"/>
        </w:rPr>
        <w:t>eter</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National Trust book of British Castles</w:t>
      </w:r>
      <w:r w:rsidRPr="1A818275">
        <w:rPr>
          <w:rFonts w:ascii="DaunPenh" w:eastAsia="DaunPenh" w:hAnsi="DaunPenh" w:cs="DaunPenh"/>
          <w:color w:val="000000" w:themeColor="text1"/>
          <w:sz w:val="32"/>
          <w:szCs w:val="32"/>
        </w:rPr>
        <w:t xml:space="preserve"> (Book Club Associates, London, 1979)</w:t>
      </w:r>
      <w:r w:rsidRPr="1A818275">
        <w:rPr>
          <w:rFonts w:ascii="DaunPenh" w:eastAsia="DaunPenh" w:hAnsi="DaunPenh" w:cs="DaunPenh"/>
          <w:b/>
          <w:bCs/>
          <w:color w:val="000000" w:themeColor="text1"/>
          <w:sz w:val="32"/>
          <w:szCs w:val="32"/>
        </w:rPr>
        <w:t xml:space="preserve">  </w:t>
      </w:r>
    </w:p>
    <w:p w14:paraId="209FBC95"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Kempe, M</w:t>
      </w:r>
      <w:r>
        <w:rPr>
          <w:rFonts w:ascii="DaunPenh" w:eastAsia="DaunPenh" w:hAnsi="DaunPenh" w:cs="DaunPenh"/>
          <w:color w:val="000000" w:themeColor="text1"/>
          <w:sz w:val="32"/>
          <w:szCs w:val="32"/>
        </w:rPr>
        <w:t>argery</w:t>
      </w:r>
      <w:r w:rsidRPr="1A818275">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trans. by Barry Windeatt,</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The Book of Margery Kempe </w:t>
      </w:r>
      <w:r w:rsidRPr="1A818275">
        <w:rPr>
          <w:rFonts w:ascii="DaunPenh" w:eastAsia="DaunPenh" w:hAnsi="DaunPenh" w:cs="DaunPenh"/>
          <w:color w:val="000000" w:themeColor="text1"/>
          <w:sz w:val="32"/>
          <w:szCs w:val="32"/>
        </w:rPr>
        <w:t>(Penguin Classics, London, 2000)</w:t>
      </w:r>
    </w:p>
    <w:p w14:paraId="2B126BA9"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Kesling, E</w:t>
      </w:r>
      <w:r>
        <w:rPr>
          <w:rFonts w:ascii="DaunPenh" w:eastAsia="DaunPenh" w:hAnsi="DaunPenh" w:cs="DaunPenh"/>
          <w:color w:val="000000" w:themeColor="text1"/>
          <w:sz w:val="32"/>
          <w:szCs w:val="32"/>
        </w:rPr>
        <w:t>mily</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The Lacnunga and Insular Grammatica.’ In: </w:t>
      </w:r>
      <w:r w:rsidRPr="1A818275">
        <w:rPr>
          <w:rFonts w:ascii="DaunPenh" w:eastAsia="DaunPenh" w:hAnsi="DaunPenh" w:cs="DaunPenh"/>
          <w:i/>
          <w:iCs/>
          <w:color w:val="000000" w:themeColor="text1"/>
          <w:sz w:val="32"/>
          <w:szCs w:val="32"/>
        </w:rPr>
        <w:t>Medical Texts in Anglo-Saxon Literary Culture</w:t>
      </w:r>
      <w:r w:rsidRPr="1A818275">
        <w:rPr>
          <w:rFonts w:ascii="DaunPenh" w:eastAsia="DaunPenh" w:hAnsi="DaunPenh" w:cs="DaunPenh"/>
          <w:color w:val="000000" w:themeColor="text1"/>
          <w:sz w:val="32"/>
          <w:szCs w:val="32"/>
        </w:rPr>
        <w:t>. Anglo-Saxon Studies. (Boydell &amp; Brewer; 2020, pp. 95-129)</w:t>
      </w:r>
    </w:p>
    <w:p w14:paraId="7CB8E977"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Landsberg</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S</w:t>
      </w:r>
      <w:r>
        <w:rPr>
          <w:rFonts w:ascii="DaunPenh" w:eastAsia="DaunPenh" w:hAnsi="DaunPenh" w:cs="DaunPenh"/>
          <w:color w:val="000000" w:themeColor="text1"/>
          <w:sz w:val="32"/>
          <w:szCs w:val="32"/>
        </w:rPr>
        <w:t>ylvia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The Medieval Garden </w:t>
      </w:r>
      <w:r w:rsidRPr="1A818275">
        <w:rPr>
          <w:rFonts w:ascii="DaunPenh" w:eastAsia="DaunPenh" w:hAnsi="DaunPenh" w:cs="DaunPenh"/>
          <w:color w:val="000000" w:themeColor="text1"/>
          <w:sz w:val="32"/>
          <w:szCs w:val="32"/>
        </w:rPr>
        <w:t>(British Museum Press, London, 1996)</w:t>
      </w:r>
    </w:p>
    <w:p w14:paraId="5CE16779"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Lewandowska, J</w:t>
      </w:r>
      <w:r>
        <w:rPr>
          <w:rFonts w:ascii="DaunPenh" w:eastAsia="DaunPenh" w:hAnsi="DaunPenh" w:cs="DaunPenh"/>
          <w:color w:val="000000" w:themeColor="text1"/>
          <w:sz w:val="32"/>
          <w:szCs w:val="32"/>
        </w:rPr>
        <w:t>ulia</w:t>
      </w:r>
      <w:r w:rsidRPr="1A818275">
        <w:rPr>
          <w:rFonts w:ascii="DaunPenh" w:eastAsia="DaunPenh" w:hAnsi="DaunPenh" w:cs="DaunPenh"/>
          <w:color w:val="000000" w:themeColor="text1"/>
          <w:sz w:val="32"/>
          <w:szCs w:val="32"/>
        </w:rPr>
        <w:t xml:space="preserve"> and </w:t>
      </w:r>
      <w:r>
        <w:rPr>
          <w:rFonts w:ascii="DaunPenh" w:eastAsia="DaunPenh" w:hAnsi="DaunPenh" w:cs="DaunPenh"/>
          <w:color w:val="000000" w:themeColor="text1"/>
          <w:sz w:val="32"/>
          <w:szCs w:val="32"/>
        </w:rPr>
        <w:t xml:space="preserve">Araceli </w:t>
      </w:r>
      <w:r w:rsidRPr="1A818275">
        <w:rPr>
          <w:rFonts w:ascii="DaunPenh" w:eastAsia="DaunPenh" w:hAnsi="DaunPenh" w:cs="DaunPenh"/>
          <w:color w:val="000000" w:themeColor="text1"/>
          <w:sz w:val="32"/>
          <w:szCs w:val="32"/>
        </w:rPr>
        <w:t xml:space="preserve">Rosillo-Luque, eds., </w:t>
      </w:r>
      <w:r w:rsidRPr="1A818275">
        <w:rPr>
          <w:rFonts w:ascii="DaunPenh" w:eastAsia="DaunPenh" w:hAnsi="DaunPenh" w:cs="DaunPenh"/>
          <w:i/>
          <w:iCs/>
          <w:color w:val="000000" w:themeColor="text1"/>
          <w:sz w:val="32"/>
          <w:szCs w:val="32"/>
        </w:rPr>
        <w:t xml:space="preserve">Within Walls: Experience of Enclosure in Christian Female Spiritualities From Late Antiquity to Early Modern Period </w:t>
      </w:r>
      <w:r w:rsidRPr="1A818275">
        <w:rPr>
          <w:rFonts w:ascii="DaunPenh" w:eastAsia="DaunPenh" w:hAnsi="DaunPenh" w:cs="DaunPenh"/>
          <w:color w:val="000000" w:themeColor="text1"/>
          <w:sz w:val="32"/>
          <w:szCs w:val="32"/>
        </w:rPr>
        <w:t>(Brepols, Belgium, 2025)</w:t>
      </w:r>
    </w:p>
    <w:p w14:paraId="4E4B86DD"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Leyser</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H</w:t>
      </w:r>
      <w:r>
        <w:rPr>
          <w:rFonts w:ascii="DaunPenh" w:eastAsia="DaunPenh" w:hAnsi="DaunPenh" w:cs="DaunPenh"/>
          <w:color w:val="000000" w:themeColor="text1"/>
          <w:sz w:val="32"/>
          <w:szCs w:val="32"/>
        </w:rPr>
        <w:t>enrietta,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Medieval Women: Social History Of Women In England 450-1500 </w:t>
      </w:r>
      <w:r w:rsidRPr="1A818275">
        <w:rPr>
          <w:rFonts w:ascii="DaunPenh" w:eastAsia="DaunPenh" w:hAnsi="DaunPenh" w:cs="DaunPenh"/>
          <w:color w:val="000000" w:themeColor="text1"/>
          <w:sz w:val="32"/>
          <w:szCs w:val="32"/>
        </w:rPr>
        <w:t>(Weidenfeld &amp; Nicolson, United Kingdom, 1995)</w:t>
      </w:r>
    </w:p>
    <w:p w14:paraId="4281BA6E"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 xml:space="preserve">Luft, </w:t>
      </w:r>
      <w:r>
        <w:rPr>
          <w:rFonts w:ascii="DaunPenh" w:eastAsia="DaunPenh" w:hAnsi="DaunPenh" w:cs="DaunPenh"/>
          <w:color w:val="000000" w:themeColor="text1"/>
          <w:sz w:val="32"/>
          <w:szCs w:val="32"/>
        </w:rPr>
        <w:t>Diana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Medieval Welsh Medical Texts </w:t>
      </w:r>
      <w:r w:rsidRPr="1A818275">
        <w:rPr>
          <w:rFonts w:ascii="DaunPenh" w:eastAsia="DaunPenh" w:hAnsi="DaunPenh" w:cs="DaunPenh"/>
          <w:color w:val="000000" w:themeColor="text1"/>
          <w:sz w:val="32"/>
          <w:szCs w:val="32"/>
        </w:rPr>
        <w:t>(University of Wales Press, Cardiff, 2020)</w:t>
      </w:r>
    </w:p>
    <w:p w14:paraId="05D9E841"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MacGowan, F</w:t>
      </w:r>
      <w:r>
        <w:rPr>
          <w:rFonts w:ascii="DaunPenh" w:eastAsia="DaunPenh" w:hAnsi="DaunPenh" w:cs="DaunPenh"/>
          <w:color w:val="000000" w:themeColor="text1"/>
          <w:sz w:val="32"/>
          <w:szCs w:val="32"/>
        </w:rPr>
        <w:t>iona</w:t>
      </w:r>
      <w:r w:rsidRPr="1A818275">
        <w:rPr>
          <w:rFonts w:ascii="DaunPenh" w:eastAsia="DaunPenh" w:hAnsi="DaunPenh" w:cs="DaunPenh"/>
          <w:color w:val="000000" w:themeColor="text1"/>
          <w:sz w:val="32"/>
          <w:szCs w:val="32"/>
        </w:rPr>
        <w:t xml:space="preserve">, ‘Ecological Report for the area around Lea Castle.’   </w:t>
      </w:r>
    </w:p>
    <w:p w14:paraId="13AFB45F"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w:t>
      </w:r>
      <w:hyperlink r:id="rId36">
        <w:r w:rsidRPr="1A818275">
          <w:rPr>
            <w:rStyle w:val="Hyperlink"/>
            <w:rFonts w:ascii="DaunPenh" w:eastAsia="DaunPenh" w:hAnsi="DaunPenh" w:cs="DaunPenh"/>
            <w:sz w:val="32"/>
            <w:szCs w:val="32"/>
          </w:rPr>
          <w:t>http://www.leacastle.ie/wildlife/</w:t>
        </w:r>
      </w:hyperlink>
      <w:r w:rsidRPr="1A818275">
        <w:rPr>
          <w:rFonts w:ascii="DaunPenh" w:eastAsia="DaunPenh" w:hAnsi="DaunPenh" w:cs="DaunPenh"/>
          <w:color w:val="000000" w:themeColor="text1"/>
          <w:sz w:val="32"/>
          <w:szCs w:val="32"/>
        </w:rPr>
        <w:t>, 2014)</w:t>
      </w:r>
    </w:p>
    <w:p w14:paraId="56A7612C" w14:textId="77777777" w:rsidR="00C4464C" w:rsidRPr="00D973E4" w:rsidRDefault="00C4464C" w:rsidP="00C4464C">
      <w:pPr>
        <w:spacing w:line="276" w:lineRule="auto"/>
        <w:jc w:val="both"/>
        <w:rPr>
          <w:rFonts w:ascii="DaunPenh" w:eastAsia="DaunPenh" w:hAnsi="DaunPenh" w:cs="DaunPenh"/>
          <w:sz w:val="32"/>
          <w:szCs w:val="32"/>
        </w:rPr>
      </w:pPr>
      <w:r w:rsidRPr="00D973E4">
        <w:rPr>
          <w:rFonts w:ascii="DaunPenh" w:hAnsi="DaunPenh" w:cs="DaunPenh"/>
          <w:sz w:val="32"/>
          <w:szCs w:val="32"/>
        </w:rPr>
        <w:t xml:space="preserve">Mackillop, James, </w:t>
      </w:r>
      <w:r w:rsidRPr="00D973E4">
        <w:rPr>
          <w:rFonts w:ascii="DaunPenh" w:hAnsi="DaunPenh" w:cs="DaunPenh"/>
          <w:i/>
          <w:iCs/>
          <w:sz w:val="32"/>
          <w:szCs w:val="32"/>
        </w:rPr>
        <w:t>A Dictionary of Celtic Mythology</w:t>
      </w:r>
      <w:r w:rsidRPr="00D973E4">
        <w:rPr>
          <w:rFonts w:ascii="DaunPenh" w:hAnsi="DaunPenh" w:cs="DaunPenh"/>
          <w:sz w:val="32"/>
          <w:szCs w:val="32"/>
        </w:rPr>
        <w:t xml:space="preserve"> (1st ed.) (Oxford University Press, Oxford, 2004)</w:t>
      </w:r>
    </w:p>
    <w:p w14:paraId="6E47CBD1"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 xml:space="preserve">McAvoy, </w:t>
      </w:r>
      <w:r>
        <w:rPr>
          <w:rFonts w:ascii="DaunPenh" w:eastAsia="DaunPenh" w:hAnsi="DaunPenh" w:cs="DaunPenh"/>
          <w:color w:val="000000" w:themeColor="text1"/>
          <w:sz w:val="32"/>
          <w:szCs w:val="32"/>
        </w:rPr>
        <w:t>Liz H</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Gendered Spaces of Flourishing and the Medieval Hortus Conclusus</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in </w:t>
      </w:r>
      <w:r w:rsidRPr="1A818275">
        <w:rPr>
          <w:rFonts w:ascii="DaunPenh" w:eastAsia="DaunPenh" w:hAnsi="DaunPenh" w:cs="DaunPenh"/>
          <w:i/>
          <w:iCs/>
          <w:color w:val="000000" w:themeColor="text1"/>
          <w:sz w:val="32"/>
          <w:szCs w:val="32"/>
        </w:rPr>
        <w:t>The Medieval and Early Modern Garden,</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ed. by Patricia </w:t>
      </w:r>
      <w:r w:rsidRPr="1A818275">
        <w:rPr>
          <w:rFonts w:ascii="DaunPenh" w:eastAsia="DaunPenh" w:hAnsi="DaunPenh" w:cs="DaunPenh"/>
          <w:color w:val="000000" w:themeColor="text1"/>
          <w:sz w:val="32"/>
          <w:szCs w:val="32"/>
        </w:rPr>
        <w:t>Skinner</w:t>
      </w:r>
      <w:r>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 xml:space="preserve">and </w:t>
      </w:r>
      <w:r>
        <w:rPr>
          <w:rFonts w:ascii="DaunPenh" w:eastAsia="DaunPenh" w:hAnsi="DaunPenh" w:cs="DaunPenh"/>
          <w:color w:val="000000" w:themeColor="text1"/>
          <w:sz w:val="32"/>
          <w:szCs w:val="32"/>
        </w:rPr>
        <w:t xml:space="preserve">Theresa </w:t>
      </w:r>
      <w:r w:rsidRPr="1A818275">
        <w:rPr>
          <w:rFonts w:ascii="DaunPenh" w:eastAsia="DaunPenh" w:hAnsi="DaunPenh" w:cs="DaunPenh"/>
          <w:color w:val="000000" w:themeColor="text1"/>
          <w:sz w:val="32"/>
          <w:szCs w:val="32"/>
        </w:rPr>
        <w:t xml:space="preserve">Tyres (Routledge, London, 2018)  </w:t>
      </w:r>
    </w:p>
    <w:p w14:paraId="53631446"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McLean, T</w:t>
      </w:r>
      <w:r>
        <w:rPr>
          <w:rFonts w:ascii="DaunPenh" w:eastAsia="DaunPenh" w:hAnsi="DaunPenh" w:cs="DaunPenh"/>
          <w:color w:val="000000" w:themeColor="text1"/>
          <w:sz w:val="32"/>
          <w:szCs w:val="32"/>
        </w:rPr>
        <w:t xml:space="preserve">eresa, </w:t>
      </w:r>
      <w:r w:rsidRPr="00057FBC">
        <w:rPr>
          <w:rFonts w:ascii="DaunPenh" w:eastAsia="DaunPenh" w:hAnsi="DaunPenh" w:cs="DaunPenh"/>
          <w:i/>
          <w:iCs/>
          <w:color w:val="000000" w:themeColor="text1"/>
          <w:sz w:val="32"/>
          <w:szCs w:val="32"/>
        </w:rPr>
        <w:t>Medieval English Gardens</w:t>
      </w:r>
      <w:r w:rsidRPr="1A818275">
        <w:rPr>
          <w:rFonts w:ascii="DaunPenh" w:eastAsia="DaunPenh" w:hAnsi="DaunPenh" w:cs="DaunPenh"/>
          <w:color w:val="000000" w:themeColor="text1"/>
          <w:sz w:val="32"/>
          <w:szCs w:val="32"/>
        </w:rPr>
        <w:t xml:space="preserve"> (Third Millenium Press, Wiltshire, 2020) </w:t>
      </w:r>
    </w:p>
    <w:p w14:paraId="1B0DAB4E" w14:textId="77777777" w:rsidR="00C4464C" w:rsidRDefault="00C4464C" w:rsidP="00C4464C">
      <w:pPr>
        <w:spacing w:line="276" w:lineRule="auto"/>
        <w:jc w:val="both"/>
        <w:rPr>
          <w:rFonts w:ascii="DaunPenh" w:eastAsia="DaunPenh" w:hAnsi="DaunPenh" w:cs="DaunPenh"/>
          <w:i/>
          <w:iCs/>
          <w:color w:val="000000" w:themeColor="text1"/>
          <w:sz w:val="32"/>
          <w:szCs w:val="32"/>
        </w:rPr>
      </w:pPr>
      <w:r w:rsidRPr="2E706B7F">
        <w:rPr>
          <w:rFonts w:ascii="DaunPenh" w:eastAsia="DaunPenh" w:hAnsi="DaunPenh" w:cs="DaunPenh"/>
          <w:color w:val="000000" w:themeColor="text1"/>
          <w:sz w:val="32"/>
          <w:szCs w:val="32"/>
        </w:rPr>
        <w:t>Messer, D</w:t>
      </w:r>
      <w:r>
        <w:rPr>
          <w:rFonts w:ascii="DaunPenh" w:eastAsia="DaunPenh" w:hAnsi="DaunPenh" w:cs="DaunPenh"/>
          <w:color w:val="000000" w:themeColor="text1"/>
          <w:sz w:val="32"/>
          <w:szCs w:val="32"/>
        </w:rPr>
        <w:t>anna</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The Uxorial Lifecycle and female agency in Wales in the twelfth and thirteenth centuries</w:t>
      </w:r>
      <w:r w:rsidRPr="2E706B7F">
        <w:rPr>
          <w:rFonts w:ascii="DaunPenh" w:eastAsia="DaunPenh" w:hAnsi="DaunPenh" w:cs="DaunPenh"/>
          <w:color w:val="000000" w:themeColor="text1"/>
          <w:sz w:val="32"/>
          <w:szCs w:val="32"/>
        </w:rPr>
        <w:t xml:space="preserve"> (Bangor University, Wales, 2014)</w:t>
      </w:r>
      <w:r w:rsidRPr="2E706B7F">
        <w:rPr>
          <w:rFonts w:ascii="DaunPenh" w:eastAsia="DaunPenh" w:hAnsi="DaunPenh" w:cs="DaunPenh"/>
          <w:i/>
          <w:iCs/>
          <w:color w:val="000000" w:themeColor="text1"/>
          <w:sz w:val="32"/>
          <w:szCs w:val="32"/>
        </w:rPr>
        <w:t xml:space="preserve">  </w:t>
      </w:r>
    </w:p>
    <w:p w14:paraId="76719C0F" w14:textId="77777777" w:rsid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Norwich, </w:t>
      </w:r>
      <w:r w:rsidRPr="1A818275">
        <w:rPr>
          <w:rFonts w:ascii="DaunPenh" w:eastAsia="DaunPenh" w:hAnsi="DaunPenh" w:cs="DaunPenh"/>
          <w:color w:val="000000" w:themeColor="text1"/>
          <w:sz w:val="32"/>
          <w:szCs w:val="32"/>
        </w:rPr>
        <w:t>Julia</w:t>
      </w:r>
      <w:r>
        <w:rPr>
          <w:rFonts w:ascii="DaunPenh" w:eastAsia="DaunPenh" w:hAnsi="DaunPenh" w:cs="DaunPenh"/>
          <w:color w:val="000000" w:themeColor="text1"/>
          <w:sz w:val="32"/>
          <w:szCs w:val="32"/>
        </w:rPr>
        <w:t>, trans. by Elizabeth Spearing</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Revelation of Divine Love </w:t>
      </w:r>
      <w:r w:rsidRPr="1A818275">
        <w:rPr>
          <w:rFonts w:ascii="DaunPenh" w:eastAsia="DaunPenh" w:hAnsi="DaunPenh" w:cs="DaunPenh"/>
          <w:color w:val="000000" w:themeColor="text1"/>
          <w:sz w:val="32"/>
          <w:szCs w:val="32"/>
        </w:rPr>
        <w:t>(Penguin Classics, London, 1998)</w:t>
      </w:r>
    </w:p>
    <w:p w14:paraId="7F7CEBA6"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Furst, L</w:t>
      </w:r>
      <w:r>
        <w:rPr>
          <w:rFonts w:ascii="DaunPenh" w:eastAsia="DaunPenh" w:hAnsi="DaunPenh" w:cs="DaunPenh"/>
          <w:color w:val="000000" w:themeColor="text1"/>
          <w:sz w:val="32"/>
          <w:szCs w:val="32"/>
        </w:rPr>
        <w:t>ilian</w:t>
      </w:r>
      <w:r w:rsidRPr="1A818275">
        <w:rPr>
          <w:rFonts w:ascii="DaunPenh" w:eastAsia="DaunPenh" w:hAnsi="DaunPenh" w:cs="DaunPenh"/>
          <w:color w:val="000000" w:themeColor="text1"/>
          <w:sz w:val="32"/>
          <w:szCs w:val="32"/>
        </w:rPr>
        <w:t xml:space="preserve">, ed, </w:t>
      </w:r>
      <w:r w:rsidRPr="1A818275">
        <w:rPr>
          <w:rFonts w:ascii="DaunPenh" w:eastAsia="DaunPenh" w:hAnsi="DaunPenh" w:cs="DaunPenh"/>
          <w:i/>
          <w:iCs/>
          <w:color w:val="000000" w:themeColor="text1"/>
          <w:sz w:val="32"/>
          <w:szCs w:val="32"/>
        </w:rPr>
        <w:t xml:space="preserve">Between Magic and Medicine – Medieval Images of the Woman </w:t>
      </w:r>
      <w:r>
        <w:rPr>
          <w:rFonts w:ascii="DaunPenh" w:eastAsia="DaunPenh" w:hAnsi="DaunPenh" w:cs="DaunPenh"/>
          <w:i/>
          <w:iCs/>
          <w:color w:val="000000" w:themeColor="text1"/>
          <w:sz w:val="32"/>
          <w:szCs w:val="32"/>
        </w:rPr>
        <w:t>H</w:t>
      </w:r>
      <w:r w:rsidRPr="1A818275">
        <w:rPr>
          <w:rFonts w:ascii="DaunPenh" w:eastAsia="DaunPenh" w:hAnsi="DaunPenh" w:cs="DaunPenh"/>
          <w:i/>
          <w:iCs/>
          <w:color w:val="000000" w:themeColor="text1"/>
          <w:sz w:val="32"/>
          <w:szCs w:val="32"/>
        </w:rPr>
        <w:t>ealer</w:t>
      </w:r>
      <w:r w:rsidRPr="1A818275">
        <w:rPr>
          <w:rFonts w:ascii="DaunPenh" w:eastAsia="DaunPenh" w:hAnsi="DaunPenh" w:cs="DaunPenh"/>
          <w:color w:val="000000" w:themeColor="text1"/>
          <w:sz w:val="32"/>
          <w:szCs w:val="32"/>
        </w:rPr>
        <w:t xml:space="preserve"> (Uni Kentucky Press 1997) - specifically, N, N., ‘Women Healers and Physicians: Climbing a Long Hill’  </w:t>
      </w:r>
    </w:p>
    <w:p w14:paraId="76693769"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Parsons, J</w:t>
      </w:r>
      <w:r>
        <w:rPr>
          <w:rFonts w:ascii="DaunPenh" w:eastAsia="DaunPenh" w:hAnsi="DaunPenh" w:cs="DaunPenh"/>
          <w:color w:val="000000" w:themeColor="text1"/>
          <w:sz w:val="32"/>
          <w:szCs w:val="32"/>
        </w:rPr>
        <w:t>ohn Carmi</w:t>
      </w:r>
      <w:r w:rsidRPr="1A818275">
        <w:rPr>
          <w:rFonts w:ascii="DaunPenh" w:eastAsia="DaunPenh" w:hAnsi="DaunPenh" w:cs="DaunPenh"/>
          <w:color w:val="000000" w:themeColor="text1"/>
          <w:sz w:val="32"/>
          <w:szCs w:val="32"/>
        </w:rPr>
        <w:t>, ed</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Medieval Queenship</w:t>
      </w:r>
      <w:r w:rsidRPr="1A818275">
        <w:rPr>
          <w:rFonts w:ascii="DaunPenh" w:eastAsia="DaunPenh" w:hAnsi="DaunPenh" w:cs="DaunPenh"/>
          <w:color w:val="000000" w:themeColor="text1"/>
          <w:sz w:val="32"/>
          <w:szCs w:val="32"/>
        </w:rPr>
        <w:t xml:space="preserve"> (Gloucester: Alan Sutton, 1994)</w:t>
      </w:r>
    </w:p>
    <w:p w14:paraId="3D7FBDF1"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Pizan, C</w:t>
      </w:r>
      <w:r>
        <w:rPr>
          <w:rFonts w:ascii="DaunPenh" w:eastAsia="DaunPenh" w:hAnsi="DaunPenh" w:cs="DaunPenh"/>
          <w:color w:val="000000" w:themeColor="text1"/>
          <w:sz w:val="32"/>
          <w:szCs w:val="32"/>
        </w:rPr>
        <w:t>hristine</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The Book of the City of Ladies</w:t>
      </w:r>
      <w:r>
        <w:rPr>
          <w:rFonts w:ascii="DaunPenh" w:eastAsia="DaunPenh" w:hAnsi="DaunPenh" w:cs="DaunPenh"/>
          <w:i/>
          <w:iCs/>
          <w:color w:val="000000" w:themeColor="text1"/>
          <w:sz w:val="32"/>
          <w:szCs w:val="32"/>
        </w:rPr>
        <w:t xml:space="preserve">, </w:t>
      </w:r>
      <w:r>
        <w:rPr>
          <w:rFonts w:ascii="DaunPenh" w:eastAsia="DaunPenh" w:hAnsi="DaunPenh" w:cs="DaunPenh"/>
          <w:color w:val="000000" w:themeColor="text1"/>
          <w:sz w:val="32"/>
          <w:szCs w:val="32"/>
        </w:rPr>
        <w:t>ed. and trans. by Rosalind Brown-Grant,</w:t>
      </w:r>
      <w:r w:rsidRPr="1A818275">
        <w:rPr>
          <w:rFonts w:ascii="DaunPenh" w:eastAsia="DaunPenh" w:hAnsi="DaunPenh" w:cs="DaunPenh"/>
          <w:i/>
          <w:iCs/>
          <w:color w:val="000000" w:themeColor="text1"/>
          <w:sz w:val="32"/>
          <w:szCs w:val="32"/>
        </w:rPr>
        <w:t xml:space="preserve"> </w:t>
      </w:r>
      <w:r w:rsidRPr="1A818275">
        <w:rPr>
          <w:rFonts w:ascii="DaunPenh" w:eastAsia="DaunPenh" w:hAnsi="DaunPenh" w:cs="DaunPenh"/>
          <w:color w:val="000000" w:themeColor="text1"/>
          <w:sz w:val="32"/>
          <w:szCs w:val="32"/>
        </w:rPr>
        <w:t>(Penguin Classics, London, 2000)</w:t>
      </w:r>
    </w:p>
    <w:p w14:paraId="68A697B2"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Potterton, D</w:t>
      </w:r>
      <w:r>
        <w:rPr>
          <w:rFonts w:ascii="DaunPenh" w:eastAsia="DaunPenh" w:hAnsi="DaunPenh" w:cs="DaunPenh"/>
          <w:color w:val="000000" w:themeColor="text1"/>
          <w:sz w:val="32"/>
          <w:szCs w:val="32"/>
        </w:rPr>
        <w:t>avid</w:t>
      </w:r>
      <w:r w:rsidRPr="1A818275">
        <w:rPr>
          <w:rFonts w:ascii="DaunPenh" w:eastAsia="DaunPenh" w:hAnsi="DaunPenh" w:cs="DaunPenh"/>
          <w:color w:val="000000" w:themeColor="text1"/>
          <w:sz w:val="32"/>
          <w:szCs w:val="32"/>
        </w:rPr>
        <w:t xml:space="preserve">, ed, </w:t>
      </w:r>
      <w:r w:rsidRPr="1A818275">
        <w:rPr>
          <w:rFonts w:ascii="DaunPenh" w:eastAsia="DaunPenh" w:hAnsi="DaunPenh" w:cs="DaunPenh"/>
          <w:i/>
          <w:iCs/>
          <w:color w:val="000000" w:themeColor="text1"/>
          <w:sz w:val="32"/>
          <w:szCs w:val="32"/>
        </w:rPr>
        <w:t>Culpeper’s Colour Herbal</w:t>
      </w:r>
      <w:r w:rsidRPr="1A818275">
        <w:rPr>
          <w:rFonts w:ascii="DaunPenh" w:eastAsia="DaunPenh" w:hAnsi="DaunPenh" w:cs="DaunPenh"/>
          <w:b/>
          <w:bCs/>
          <w:color w:val="000000" w:themeColor="text1"/>
          <w:sz w:val="32"/>
          <w:szCs w:val="32"/>
        </w:rPr>
        <w:t xml:space="preserve"> </w:t>
      </w:r>
      <w:r w:rsidRPr="1A818275">
        <w:rPr>
          <w:rFonts w:ascii="DaunPenh" w:eastAsia="DaunPenh" w:hAnsi="DaunPenh" w:cs="DaunPenh"/>
          <w:color w:val="000000" w:themeColor="text1"/>
          <w:sz w:val="32"/>
          <w:szCs w:val="32"/>
        </w:rPr>
        <w:t xml:space="preserve">(Foulsham, London, 1983)  </w:t>
      </w:r>
    </w:p>
    <w:p w14:paraId="5A167D00"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Power, E</w:t>
      </w:r>
      <w:r>
        <w:rPr>
          <w:rFonts w:ascii="DaunPenh" w:eastAsia="DaunPenh" w:hAnsi="DaunPenh" w:cs="DaunPenh"/>
          <w:color w:val="000000" w:themeColor="text1"/>
          <w:sz w:val="32"/>
          <w:szCs w:val="32"/>
        </w:rPr>
        <w:t>ileen</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Medieval Women</w:t>
      </w:r>
      <w:r w:rsidRPr="1A818275">
        <w:rPr>
          <w:rFonts w:ascii="DaunPenh" w:eastAsia="DaunPenh" w:hAnsi="DaunPenh" w:cs="DaunPenh"/>
          <w:color w:val="000000" w:themeColor="text1"/>
          <w:sz w:val="32"/>
          <w:szCs w:val="32"/>
        </w:rPr>
        <w:t xml:space="preserve"> (Cambridge University Press, 1975)</w:t>
      </w:r>
    </w:p>
    <w:p w14:paraId="2BC65413" w14:textId="77777777" w:rsidR="00C4464C" w:rsidRDefault="00C4464C" w:rsidP="00C4464C">
      <w:pPr>
        <w:spacing w:line="276" w:lineRule="auto"/>
        <w:jc w:val="both"/>
        <w:rPr>
          <w:rFonts w:ascii="DaunPenh" w:eastAsia="DaunPenh" w:hAnsi="DaunPenh" w:cs="DaunPenh"/>
          <w:color w:val="000000" w:themeColor="text1"/>
          <w:sz w:val="32"/>
          <w:szCs w:val="32"/>
        </w:rPr>
      </w:pPr>
      <w:r w:rsidRPr="2E706B7F">
        <w:rPr>
          <w:rFonts w:ascii="DaunPenh" w:eastAsia="DaunPenh" w:hAnsi="DaunPenh" w:cs="DaunPenh"/>
          <w:color w:val="000000" w:themeColor="text1"/>
          <w:sz w:val="32"/>
          <w:szCs w:val="32"/>
        </w:rPr>
        <w:t>Preston, C</w:t>
      </w:r>
      <w:r>
        <w:rPr>
          <w:rFonts w:ascii="DaunPenh" w:eastAsia="DaunPenh" w:hAnsi="DaunPenh" w:cs="DaunPenh"/>
          <w:color w:val="000000" w:themeColor="text1"/>
          <w:sz w:val="32"/>
          <w:szCs w:val="32"/>
        </w:rPr>
        <w:t>hristopher</w:t>
      </w:r>
      <w:r w:rsidRPr="2E706B7F">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David Pearman and Allan Hall,</w:t>
      </w:r>
      <w:r w:rsidRPr="2E706B7F">
        <w:rPr>
          <w:rFonts w:ascii="DaunPenh" w:eastAsia="DaunPenh" w:hAnsi="DaunPenh" w:cs="DaunPenh"/>
          <w:color w:val="000000" w:themeColor="text1"/>
          <w:sz w:val="32"/>
          <w:szCs w:val="32"/>
        </w:rPr>
        <w:t xml:space="preserve"> ‘Archaeophytes in Britain’ (</w:t>
      </w:r>
      <w:r w:rsidRPr="2E706B7F">
        <w:rPr>
          <w:rFonts w:ascii="DaunPenh" w:eastAsia="DaunPenh" w:hAnsi="DaunPenh" w:cs="DaunPenh"/>
          <w:i/>
          <w:iCs/>
          <w:color w:val="000000" w:themeColor="text1"/>
          <w:sz w:val="32"/>
          <w:szCs w:val="32"/>
        </w:rPr>
        <w:t xml:space="preserve">Botanical Journal of the Linnean Society, </w:t>
      </w:r>
      <w:r w:rsidRPr="2E706B7F">
        <w:rPr>
          <w:rFonts w:ascii="DaunPenh" w:eastAsia="DaunPenh" w:hAnsi="DaunPenh" w:cs="DaunPenh"/>
          <w:color w:val="000000" w:themeColor="text1"/>
          <w:sz w:val="32"/>
          <w:szCs w:val="32"/>
        </w:rPr>
        <w:t xml:space="preserve">2004) </w:t>
      </w:r>
    </w:p>
    <w:p w14:paraId="72942608"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Ramirez, J</w:t>
      </w:r>
      <w:r>
        <w:rPr>
          <w:rFonts w:ascii="DaunPenh" w:eastAsia="DaunPenh" w:hAnsi="DaunPenh" w:cs="DaunPenh"/>
          <w:color w:val="000000" w:themeColor="text1"/>
          <w:sz w:val="32"/>
          <w:szCs w:val="32"/>
        </w:rPr>
        <w:t>anina</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Femina, A New History of the Middle Ages, Through the Women Written Out of It</w:t>
      </w:r>
      <w:r w:rsidRPr="1A818275">
        <w:rPr>
          <w:rFonts w:ascii="DaunPenh" w:eastAsia="DaunPenh" w:hAnsi="DaunPenh" w:cs="DaunPenh"/>
          <w:color w:val="000000" w:themeColor="text1"/>
          <w:sz w:val="32"/>
          <w:szCs w:val="32"/>
        </w:rPr>
        <w:t xml:space="preserve"> (Penguin, London, 2023)</w:t>
      </w:r>
    </w:p>
    <w:p w14:paraId="3883E589"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 xml:space="preserve">Rawcliffe, C., “How to Keep fit in the Middle Ages,” </w:t>
      </w:r>
      <w:r w:rsidRPr="1A818275">
        <w:rPr>
          <w:rFonts w:ascii="DaunPenh" w:eastAsia="DaunPenh" w:hAnsi="DaunPenh" w:cs="DaunPenh"/>
          <w:i/>
          <w:iCs/>
          <w:color w:val="000000" w:themeColor="text1"/>
          <w:sz w:val="32"/>
          <w:szCs w:val="32"/>
        </w:rPr>
        <w:t xml:space="preserve">Gone Medieval </w:t>
      </w:r>
      <w:r w:rsidRPr="1A818275">
        <w:rPr>
          <w:rFonts w:ascii="DaunPenh" w:eastAsia="DaunPenh" w:hAnsi="DaunPenh" w:cs="DaunPenh"/>
          <w:color w:val="000000" w:themeColor="text1"/>
          <w:sz w:val="32"/>
          <w:szCs w:val="32"/>
        </w:rPr>
        <w:t xml:space="preserve">podcast, Ep. 278, 1/1/24, </w:t>
      </w:r>
      <w:hyperlink r:id="rId37">
        <w:r w:rsidRPr="1A818275">
          <w:rPr>
            <w:rStyle w:val="Hyperlink"/>
            <w:rFonts w:ascii="DaunPenh" w:eastAsia="DaunPenh" w:hAnsi="DaunPenh" w:cs="DaunPenh"/>
            <w:sz w:val="32"/>
            <w:szCs w:val="32"/>
          </w:rPr>
          <w:t>https://shows.acast.com/gone-medieval/episodes/keeping-fit-in-the-middle-ages</w:t>
        </w:r>
      </w:hyperlink>
      <w:r w:rsidRPr="1A818275">
        <w:rPr>
          <w:rFonts w:ascii="DaunPenh" w:eastAsia="DaunPenh" w:hAnsi="DaunPenh" w:cs="DaunPenh"/>
          <w:color w:val="000000" w:themeColor="text1"/>
          <w:sz w:val="32"/>
          <w:szCs w:val="32"/>
        </w:rPr>
        <w:t xml:space="preserve">  </w:t>
      </w:r>
    </w:p>
    <w:p w14:paraId="37099083" w14:textId="77777777" w:rsidR="00C4464C" w:rsidRDefault="00C4464C" w:rsidP="00C4464C">
      <w:pPr>
        <w:spacing w:line="276" w:lineRule="auto"/>
        <w:jc w:val="both"/>
        <w:rPr>
          <w:rFonts w:ascii="DaunPenh" w:eastAsia="DaunPenh" w:hAnsi="DaunPenh" w:cs="DaunPenh"/>
          <w:color w:val="000000" w:themeColor="text1"/>
          <w:sz w:val="32"/>
          <w:szCs w:val="32"/>
        </w:rPr>
      </w:pPr>
      <w:r w:rsidRPr="343824B0">
        <w:rPr>
          <w:rFonts w:ascii="DaunPenh" w:eastAsia="DaunPenh" w:hAnsi="DaunPenh" w:cs="DaunPenh"/>
          <w:color w:val="000000" w:themeColor="text1"/>
          <w:sz w:val="32"/>
          <w:szCs w:val="32"/>
        </w:rPr>
        <w:t>– Rees Jones, S.</w:t>
      </w:r>
    </w:p>
    <w:p w14:paraId="04F9BFF8" w14:textId="77777777" w:rsidR="00C4464C" w:rsidRDefault="00C4464C" w:rsidP="00C4464C">
      <w:pPr>
        <w:spacing w:line="276" w:lineRule="auto"/>
        <w:jc w:val="both"/>
        <w:rPr>
          <w:rFonts w:ascii="DaunPenh" w:eastAsia="DaunPenh" w:hAnsi="DaunPenh" w:cs="DaunPenh"/>
          <w:color w:val="000000" w:themeColor="text1"/>
          <w:sz w:val="32"/>
          <w:szCs w:val="32"/>
        </w:rPr>
      </w:pPr>
      <w:r w:rsidRPr="506C991A">
        <w:rPr>
          <w:rFonts w:ascii="DaunPenh" w:eastAsia="DaunPenh" w:hAnsi="DaunPenh" w:cs="DaunPenh"/>
          <w:color w:val="000000" w:themeColor="text1"/>
          <w:sz w:val="32"/>
          <w:szCs w:val="32"/>
        </w:rPr>
        <w:lastRenderedPageBreak/>
        <w:t>Rees Jones, S</w:t>
      </w:r>
      <w:r>
        <w:rPr>
          <w:rFonts w:ascii="DaunPenh" w:eastAsia="DaunPenh" w:hAnsi="DaunPenh" w:cs="DaunPenh"/>
          <w:color w:val="000000" w:themeColor="text1"/>
          <w:sz w:val="32"/>
          <w:szCs w:val="32"/>
        </w:rPr>
        <w:t>arah</w:t>
      </w:r>
      <w:r w:rsidRPr="506C991A">
        <w:rPr>
          <w:rFonts w:ascii="DaunPenh" w:eastAsia="DaunPenh" w:hAnsi="DaunPenh" w:cs="DaunPenh"/>
          <w:color w:val="000000" w:themeColor="text1"/>
          <w:sz w:val="32"/>
          <w:szCs w:val="32"/>
        </w:rPr>
        <w:t>,</w:t>
      </w:r>
      <w:r>
        <w:rPr>
          <w:rFonts w:ascii="DaunPenh" w:eastAsia="DaunPenh" w:hAnsi="DaunPenh" w:cs="DaunPenh"/>
          <w:color w:val="000000" w:themeColor="text1"/>
          <w:sz w:val="32"/>
          <w:szCs w:val="32"/>
        </w:rPr>
        <w:t xml:space="preserve"> </w:t>
      </w:r>
      <w:r w:rsidRPr="343824B0">
        <w:rPr>
          <w:rFonts w:ascii="DaunPenh" w:eastAsia="DaunPenh" w:hAnsi="DaunPenh" w:cs="DaunPenh"/>
          <w:color w:val="000000" w:themeColor="text1"/>
          <w:sz w:val="32"/>
          <w:szCs w:val="32"/>
        </w:rPr>
        <w:t>‘Public and Private Space and Gender in Medieval Europe’</w:t>
      </w:r>
      <w:r>
        <w:rPr>
          <w:rFonts w:ascii="DaunPenh" w:eastAsia="DaunPenh" w:hAnsi="DaunPenh" w:cs="DaunPenh"/>
          <w:color w:val="000000" w:themeColor="text1"/>
          <w:sz w:val="32"/>
          <w:szCs w:val="32"/>
        </w:rPr>
        <w:t xml:space="preserve">, in </w:t>
      </w:r>
      <w:r>
        <w:rPr>
          <w:rFonts w:ascii="DaunPenh" w:eastAsia="DaunPenh" w:hAnsi="DaunPenh" w:cs="DaunPenh"/>
          <w:i/>
          <w:iCs/>
          <w:color w:val="000000" w:themeColor="text1"/>
          <w:sz w:val="32"/>
          <w:szCs w:val="32"/>
        </w:rPr>
        <w:t>The</w:t>
      </w:r>
      <w:r w:rsidRPr="506C991A">
        <w:rPr>
          <w:rFonts w:ascii="DaunPenh" w:eastAsia="DaunPenh" w:hAnsi="DaunPenh" w:cs="DaunPenh"/>
          <w:i/>
          <w:iCs/>
          <w:color w:val="000000" w:themeColor="text1"/>
          <w:sz w:val="32"/>
          <w:szCs w:val="32"/>
        </w:rPr>
        <w:t xml:space="preserve"> Oxford Handbook women and Gender in Med</w:t>
      </w:r>
      <w:r>
        <w:rPr>
          <w:rFonts w:ascii="DaunPenh" w:eastAsia="DaunPenh" w:hAnsi="DaunPenh" w:cs="DaunPenh"/>
          <w:i/>
          <w:iCs/>
          <w:color w:val="000000" w:themeColor="text1"/>
          <w:sz w:val="32"/>
          <w:szCs w:val="32"/>
        </w:rPr>
        <w:t>ieval</w:t>
      </w:r>
      <w:r w:rsidRPr="506C991A">
        <w:rPr>
          <w:rFonts w:ascii="DaunPenh" w:eastAsia="DaunPenh" w:hAnsi="DaunPenh" w:cs="DaunPenh"/>
          <w:i/>
          <w:iCs/>
          <w:color w:val="000000" w:themeColor="text1"/>
          <w:sz w:val="32"/>
          <w:szCs w:val="32"/>
        </w:rPr>
        <w:t xml:space="preserve"> Europe</w:t>
      </w:r>
      <w:r>
        <w:rPr>
          <w:rFonts w:ascii="DaunPenh" w:eastAsia="DaunPenh" w:hAnsi="DaunPenh" w:cs="DaunPenh"/>
          <w:color w:val="000000" w:themeColor="text1"/>
          <w:sz w:val="32"/>
          <w:szCs w:val="32"/>
        </w:rPr>
        <w:t>, ed. Judith</w:t>
      </w:r>
      <w:r w:rsidRPr="343824B0">
        <w:rPr>
          <w:rFonts w:ascii="DaunPenh" w:eastAsia="DaunPenh" w:hAnsi="DaunPenh" w:cs="DaunPenh"/>
          <w:color w:val="000000" w:themeColor="text1"/>
          <w:sz w:val="32"/>
          <w:szCs w:val="32"/>
        </w:rPr>
        <w:t xml:space="preserve"> Bennett</w:t>
      </w:r>
      <w:r>
        <w:rPr>
          <w:rFonts w:ascii="DaunPenh" w:eastAsia="DaunPenh" w:hAnsi="DaunPenh" w:cs="DaunPenh"/>
          <w:color w:val="000000" w:themeColor="text1"/>
          <w:sz w:val="32"/>
          <w:szCs w:val="32"/>
        </w:rPr>
        <w:t xml:space="preserve"> </w:t>
      </w:r>
      <w:r w:rsidRPr="343824B0">
        <w:rPr>
          <w:rFonts w:ascii="DaunPenh" w:eastAsia="DaunPenh" w:hAnsi="DaunPenh" w:cs="DaunPenh"/>
          <w:color w:val="000000" w:themeColor="text1"/>
          <w:sz w:val="32"/>
          <w:szCs w:val="32"/>
        </w:rPr>
        <w:t>and</w:t>
      </w:r>
      <w:r>
        <w:rPr>
          <w:rFonts w:ascii="DaunPenh" w:eastAsia="DaunPenh" w:hAnsi="DaunPenh" w:cs="DaunPenh"/>
          <w:color w:val="000000" w:themeColor="text1"/>
          <w:sz w:val="32"/>
          <w:szCs w:val="32"/>
        </w:rPr>
        <w:t xml:space="preserve"> Ruth</w:t>
      </w:r>
      <w:r w:rsidRPr="343824B0">
        <w:rPr>
          <w:rFonts w:ascii="DaunPenh" w:eastAsia="DaunPenh" w:hAnsi="DaunPenh" w:cs="DaunPenh"/>
          <w:color w:val="000000" w:themeColor="text1"/>
          <w:sz w:val="32"/>
          <w:szCs w:val="32"/>
        </w:rPr>
        <w:t xml:space="preserve"> Karras</w:t>
      </w:r>
      <w:r>
        <w:rPr>
          <w:rFonts w:ascii="DaunPenh" w:eastAsia="DaunPenh" w:hAnsi="DaunPenh" w:cs="DaunPenh"/>
          <w:color w:val="000000" w:themeColor="text1"/>
          <w:sz w:val="32"/>
          <w:szCs w:val="32"/>
        </w:rPr>
        <w:t xml:space="preserve"> (</w:t>
      </w:r>
      <w:r w:rsidRPr="506C991A">
        <w:rPr>
          <w:rFonts w:ascii="DaunPenh" w:eastAsia="DaunPenh" w:hAnsi="DaunPenh" w:cs="DaunPenh"/>
          <w:color w:val="000000" w:themeColor="text1"/>
          <w:sz w:val="32"/>
          <w:szCs w:val="32"/>
        </w:rPr>
        <w:t>Oxford Academic, 2013)</w:t>
      </w:r>
    </w:p>
    <w:p w14:paraId="7C46406B" w14:textId="77777777" w:rsidR="00C4464C" w:rsidRPr="00C4464C" w:rsidRDefault="00C4464C" w:rsidP="00C4464C">
      <w:pPr>
        <w:shd w:val="clear" w:color="auto" w:fill="FFFFFF" w:themeFill="background1"/>
        <w:spacing w:after="450" w:line="276" w:lineRule="auto"/>
        <w:jc w:val="both"/>
        <w:rPr>
          <w:rFonts w:ascii="DaunPenh" w:hAnsi="DaunPenh" w:cs="DaunPenh"/>
          <w:i/>
          <w:iCs/>
          <w:color w:val="1A1A1A"/>
          <w:sz w:val="32"/>
          <w:szCs w:val="32"/>
        </w:rPr>
      </w:pPr>
      <w:r w:rsidRPr="00C4464C">
        <w:rPr>
          <w:rFonts w:ascii="DaunPenh" w:hAnsi="DaunPenh" w:cs="DaunPenh"/>
          <w:color w:val="1A1A1A"/>
          <w:sz w:val="32"/>
          <w:szCs w:val="32"/>
        </w:rPr>
        <w:t xml:space="preserve">Richards, Gwyneth, ‘From Footnotes to Narrative: Welsh Noblewomen in the Thirteenth Century’ </w:t>
      </w:r>
      <w:r w:rsidRPr="00C4464C">
        <w:rPr>
          <w:rFonts w:ascii="DaunPenh" w:hAnsi="DaunPenh" w:cs="DaunPenh"/>
          <w:i/>
          <w:iCs/>
          <w:color w:val="1A1A1A"/>
          <w:sz w:val="32"/>
          <w:szCs w:val="32"/>
        </w:rPr>
        <w:t>(PhD Thesis, University of Sydney, 2005)</w:t>
      </w:r>
    </w:p>
    <w:p w14:paraId="3278B682" w14:textId="77777777" w:rsidR="00C4464C" w:rsidRDefault="00C4464C" w:rsidP="00B83FE5">
      <w:pPr>
        <w:shd w:val="clear" w:color="auto" w:fill="FFFFFF" w:themeFill="background1"/>
        <w:spacing w:after="450" w:line="276" w:lineRule="auto"/>
        <w:rPr>
          <w:rFonts w:ascii="DaunPenh" w:eastAsia="DaunPenh" w:hAnsi="DaunPenh" w:cs="DaunPenh"/>
          <w:color w:val="000000" w:themeColor="text1"/>
          <w:sz w:val="32"/>
          <w:szCs w:val="32"/>
        </w:rPr>
      </w:pPr>
      <w:r w:rsidRPr="506C991A">
        <w:rPr>
          <w:rFonts w:ascii="DaunPenh" w:eastAsia="DaunPenh" w:hAnsi="DaunPenh" w:cs="DaunPenh"/>
          <w:color w:val="000000" w:themeColor="text1"/>
          <w:sz w:val="32"/>
          <w:szCs w:val="32"/>
        </w:rPr>
        <w:t>Richardson, A</w:t>
      </w:r>
      <w:r>
        <w:rPr>
          <w:rFonts w:ascii="DaunPenh" w:eastAsia="DaunPenh" w:hAnsi="DaunPenh" w:cs="DaunPenh"/>
          <w:color w:val="000000" w:themeColor="text1"/>
          <w:sz w:val="32"/>
          <w:szCs w:val="32"/>
        </w:rPr>
        <w:t>manda</w:t>
      </w:r>
      <w:r w:rsidRPr="506C991A">
        <w:rPr>
          <w:rFonts w:ascii="DaunPenh" w:eastAsia="DaunPenh" w:hAnsi="DaunPenh" w:cs="DaunPenh"/>
          <w:color w:val="000000" w:themeColor="text1"/>
          <w:sz w:val="32"/>
          <w:szCs w:val="32"/>
        </w:rPr>
        <w:t>, ‘Beyond the Castle Gate: The Role of Royal Landscapes in Constructions of English Medieval Kingship and Queenship’ (</w:t>
      </w:r>
      <w:r>
        <w:rPr>
          <w:rFonts w:ascii="DaunPenh" w:eastAsia="DaunPenh" w:hAnsi="DaunPenh" w:cs="DaunPenh"/>
          <w:color w:val="000000" w:themeColor="text1"/>
          <w:sz w:val="32"/>
          <w:szCs w:val="32"/>
        </w:rPr>
        <w:t xml:space="preserve">Thesis, </w:t>
      </w:r>
      <w:r w:rsidRPr="506C991A">
        <w:rPr>
          <w:rFonts w:ascii="DaunPenh" w:eastAsia="DaunPenh" w:hAnsi="DaunPenh" w:cs="DaunPenh"/>
          <w:color w:val="000000" w:themeColor="text1"/>
          <w:sz w:val="32"/>
          <w:szCs w:val="32"/>
        </w:rPr>
        <w:t>University of Chichester, 2011)</w:t>
      </w:r>
      <w:r>
        <w:rPr>
          <w:rFonts w:ascii="DaunPenh" w:eastAsia="DaunPenh" w:hAnsi="DaunPenh" w:cs="DaunPenh"/>
          <w:color w:val="000000" w:themeColor="text1"/>
          <w:sz w:val="32"/>
          <w:szCs w:val="32"/>
        </w:rPr>
        <w:t xml:space="preserve"> </w:t>
      </w:r>
      <w:hyperlink r:id="rId38" w:history="1">
        <w:r w:rsidRPr="00D62A67">
          <w:rPr>
            <w:rStyle w:val="Hyperlink"/>
            <w:rFonts w:ascii="DaunPenh" w:eastAsia="DaunPenh" w:hAnsi="DaunPenh" w:cs="DaunPenh"/>
            <w:sz w:val="32"/>
            <w:szCs w:val="32"/>
          </w:rPr>
          <w:t>https://eprints.chi.ac.uk/id/eprint/209/</w:t>
        </w:r>
      </w:hyperlink>
      <w:r>
        <w:rPr>
          <w:rFonts w:ascii="DaunPenh" w:eastAsia="DaunPenh" w:hAnsi="DaunPenh" w:cs="DaunPenh"/>
          <w:color w:val="000000" w:themeColor="text1"/>
          <w:sz w:val="32"/>
          <w:szCs w:val="32"/>
        </w:rPr>
        <w:t xml:space="preserve"> (accessed 11/12/2025)</w:t>
      </w:r>
    </w:p>
    <w:p w14:paraId="710A35B9" w14:textId="3529EB60" w:rsidR="00C4464C" w:rsidRDefault="00C4464C" w:rsidP="00B83FE5">
      <w:pPr>
        <w:shd w:val="clear" w:color="auto" w:fill="FFFFFF" w:themeFill="background1"/>
        <w:spacing w:after="450" w:line="276" w:lineRule="auto"/>
        <w:rPr>
          <w:rFonts w:ascii="DaunPenh" w:eastAsia="DaunPenh" w:hAnsi="DaunPenh" w:cs="DaunPenh"/>
          <w:color w:val="555555"/>
          <w:sz w:val="32"/>
          <w:szCs w:val="32"/>
        </w:rPr>
      </w:pPr>
      <w:r w:rsidRPr="66FE3F58">
        <w:rPr>
          <w:rFonts w:ascii="DaunPenh" w:eastAsia="DaunPenh" w:hAnsi="DaunPenh" w:cs="DaunPenh"/>
          <w:color w:val="000000" w:themeColor="text1"/>
          <w:sz w:val="32"/>
          <w:szCs w:val="32"/>
        </w:rPr>
        <w:t>Richardson, A</w:t>
      </w:r>
      <w:r>
        <w:rPr>
          <w:rFonts w:ascii="DaunPenh" w:eastAsia="DaunPenh" w:hAnsi="DaunPenh" w:cs="DaunPenh"/>
          <w:color w:val="000000" w:themeColor="text1"/>
          <w:sz w:val="32"/>
          <w:szCs w:val="32"/>
        </w:rPr>
        <w:t>manda</w:t>
      </w:r>
      <w:r w:rsidRPr="66FE3F58">
        <w:rPr>
          <w:rFonts w:ascii="DaunPenh" w:eastAsia="DaunPenh" w:hAnsi="DaunPenh" w:cs="DaunPenh"/>
          <w:color w:val="000000" w:themeColor="text1"/>
          <w:sz w:val="32"/>
          <w:szCs w:val="32"/>
        </w:rPr>
        <w:t xml:space="preserve">, ‘Gender and Space in English Royal Palaces c. I I 60-c. I 547: A Study in Access Analysis and Imagery’ </w:t>
      </w:r>
      <w:r>
        <w:rPr>
          <w:rFonts w:ascii="DaunPenh" w:eastAsia="DaunPenh" w:hAnsi="DaunPenh" w:cs="DaunPenh"/>
          <w:color w:val="000000" w:themeColor="text1"/>
          <w:sz w:val="32"/>
          <w:szCs w:val="32"/>
        </w:rPr>
        <w:t>(Unive</w:t>
      </w:r>
      <w:r w:rsidR="00B83FE5">
        <w:rPr>
          <w:rFonts w:ascii="DaunPenh" w:eastAsia="DaunPenh" w:hAnsi="DaunPenh" w:cs="DaunPenh"/>
          <w:color w:val="000000" w:themeColor="text1"/>
          <w:sz w:val="32"/>
          <w:szCs w:val="32"/>
        </w:rPr>
        <w:t>rsity</w:t>
      </w:r>
      <w:r>
        <w:rPr>
          <w:rFonts w:ascii="DaunPenh" w:eastAsia="DaunPenh" w:hAnsi="DaunPenh" w:cs="DaunPenh"/>
          <w:color w:val="000000" w:themeColor="text1"/>
          <w:sz w:val="32"/>
          <w:szCs w:val="32"/>
        </w:rPr>
        <w:t xml:space="preserve"> of Chichester, </w:t>
      </w:r>
      <w:r w:rsidRPr="00B83FE5">
        <w:rPr>
          <w:rFonts w:ascii="DaunPenh" w:eastAsia="DaunPenh" w:hAnsi="DaunPenh" w:cs="DaunPenh"/>
          <w:sz w:val="32"/>
          <w:szCs w:val="32"/>
        </w:rPr>
        <w:t>June 2003</w:t>
      </w:r>
      <w:r w:rsidR="00B83FE5">
        <w:rPr>
          <w:rFonts w:ascii="DaunPenh" w:eastAsia="DaunPenh" w:hAnsi="DaunPenh" w:cs="DaunPenh"/>
          <w:sz w:val="32"/>
          <w:szCs w:val="32"/>
        </w:rPr>
        <w:t>, published in M</w:t>
      </w:r>
      <w:r w:rsidR="00B83FE5" w:rsidRPr="00B83FE5">
        <w:rPr>
          <w:rFonts w:ascii="DaunPenh" w:eastAsia="DaunPenh" w:hAnsi="DaunPenh" w:cs="DaunPenh"/>
          <w:sz w:val="32"/>
          <w:szCs w:val="32"/>
        </w:rPr>
        <w:t>edieval Archaeology: Critical Concepts in Archaeology</w:t>
      </w:r>
      <w:r w:rsidR="00B83FE5">
        <w:rPr>
          <w:rFonts w:ascii="DaunPenh" w:eastAsia="DaunPenh" w:hAnsi="DaunPenh" w:cs="DaunPenh"/>
          <w:sz w:val="32"/>
          <w:szCs w:val="32"/>
        </w:rPr>
        <w:t xml:space="preserve">, </w:t>
      </w:r>
      <w:r w:rsidR="00B83FE5" w:rsidRPr="00B83FE5">
        <w:rPr>
          <w:rFonts w:ascii="DaunPenh" w:eastAsia="DaunPenh" w:hAnsi="DaunPenh" w:cs="DaunPenh"/>
          <w:sz w:val="32"/>
          <w:szCs w:val="32"/>
        </w:rPr>
        <w:t>2016</w:t>
      </w:r>
      <w:r w:rsidRPr="00B83FE5">
        <w:rPr>
          <w:rFonts w:ascii="DaunPenh" w:eastAsia="DaunPenh" w:hAnsi="DaunPenh" w:cs="DaunPenh"/>
          <w:sz w:val="32"/>
          <w:szCs w:val="32"/>
        </w:rPr>
        <w:t>)</w:t>
      </w:r>
    </w:p>
    <w:p w14:paraId="2FBBEE0C"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Roberts, M</w:t>
      </w:r>
      <w:r>
        <w:rPr>
          <w:rFonts w:ascii="DaunPenh" w:eastAsia="DaunPenh" w:hAnsi="DaunPenh" w:cs="DaunPenh"/>
          <w:color w:val="000000" w:themeColor="text1"/>
          <w:sz w:val="32"/>
          <w:szCs w:val="32"/>
        </w:rPr>
        <w:t>ichael and Simone Clarke, eds</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Women and Gender in Early Modern Wales </w:t>
      </w:r>
      <w:r w:rsidRPr="1A818275">
        <w:rPr>
          <w:rFonts w:ascii="DaunPenh" w:eastAsia="DaunPenh" w:hAnsi="DaunPenh" w:cs="DaunPenh"/>
          <w:color w:val="000000" w:themeColor="text1"/>
          <w:sz w:val="32"/>
          <w:szCs w:val="32"/>
        </w:rPr>
        <w:t xml:space="preserve">(University of Wales Press, Cardiff, 2000)  </w:t>
      </w:r>
    </w:p>
    <w:p w14:paraId="57A8154E"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Rohde Sloth, P</w:t>
      </w:r>
      <w:r>
        <w:rPr>
          <w:rFonts w:ascii="DaunPenh" w:eastAsia="DaunPenh" w:hAnsi="DaunPenh" w:cs="DaunPenh"/>
          <w:color w:val="000000" w:themeColor="text1"/>
          <w:sz w:val="32"/>
          <w:szCs w:val="32"/>
        </w:rPr>
        <w:t>ernille</w:t>
      </w:r>
      <w:r w:rsidRPr="1A818275">
        <w:rPr>
          <w:rFonts w:ascii="DaunPenh" w:eastAsia="DaunPenh" w:hAnsi="DaunPenh" w:cs="DaunPenh"/>
          <w:color w:val="000000" w:themeColor="text1"/>
          <w:sz w:val="32"/>
          <w:szCs w:val="32"/>
        </w:rPr>
        <w:t>, U</w:t>
      </w:r>
      <w:r>
        <w:rPr>
          <w:rFonts w:ascii="DaunPenh" w:eastAsia="DaunPenh" w:hAnsi="DaunPenh" w:cs="DaunPenh"/>
          <w:color w:val="000000" w:themeColor="text1"/>
          <w:sz w:val="32"/>
          <w:szCs w:val="32"/>
        </w:rPr>
        <w:t>lla</w:t>
      </w:r>
      <w:r w:rsidRPr="004A3BA9">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Lund Hanse</w:t>
      </w:r>
      <w:r>
        <w:rPr>
          <w:rFonts w:ascii="DaunPenh" w:eastAsia="DaunPenh" w:hAnsi="DaunPenh" w:cs="DaunPenh"/>
          <w:color w:val="000000" w:themeColor="text1"/>
          <w:sz w:val="32"/>
          <w:szCs w:val="32"/>
        </w:rPr>
        <w:t>n and</w:t>
      </w:r>
      <w:r w:rsidRPr="1A818275">
        <w:rPr>
          <w:rFonts w:ascii="DaunPenh" w:eastAsia="DaunPenh" w:hAnsi="DaunPenh" w:cs="DaunPenh"/>
          <w:color w:val="000000" w:themeColor="text1"/>
          <w:sz w:val="32"/>
          <w:szCs w:val="32"/>
        </w:rPr>
        <w:t xml:space="preserve"> </w:t>
      </w:r>
      <w:r>
        <w:rPr>
          <w:rFonts w:ascii="DaunPenh" w:eastAsia="DaunPenh" w:hAnsi="DaunPenh" w:cs="DaunPenh"/>
          <w:color w:val="000000" w:themeColor="text1"/>
          <w:sz w:val="32"/>
          <w:szCs w:val="32"/>
        </w:rPr>
        <w:t xml:space="preserve">Sabine </w:t>
      </w:r>
      <w:r w:rsidRPr="1A818275">
        <w:rPr>
          <w:rFonts w:ascii="DaunPenh" w:eastAsia="DaunPenh" w:hAnsi="DaunPenh" w:cs="DaunPenh"/>
          <w:color w:val="000000" w:themeColor="text1"/>
          <w:sz w:val="32"/>
          <w:szCs w:val="32"/>
        </w:rPr>
        <w:t xml:space="preserve">Karg, ‘Viking Age Garden Plants from southern Scandinavia – diversity, taphonomy and culture aspects’ (Danish Journal of Archaeology, 2012, 1:1, 27-38)  </w:t>
      </w:r>
    </w:p>
    <w:p w14:paraId="66462E18"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Skinner, P</w:t>
      </w:r>
      <w:r>
        <w:rPr>
          <w:rFonts w:ascii="DaunPenh" w:eastAsia="DaunPenh" w:hAnsi="DaunPenh" w:cs="DaunPenh"/>
          <w:color w:val="000000" w:themeColor="text1"/>
          <w:sz w:val="32"/>
          <w:szCs w:val="32"/>
        </w:rPr>
        <w:t>atricia</w:t>
      </w:r>
      <w:r w:rsidRPr="1A818275">
        <w:rPr>
          <w:rFonts w:ascii="DaunPenh" w:eastAsia="DaunPenh" w:hAnsi="DaunPenh" w:cs="DaunPenh"/>
          <w:color w:val="000000" w:themeColor="text1"/>
          <w:sz w:val="32"/>
          <w:szCs w:val="32"/>
        </w:rPr>
        <w:t xml:space="preserve">, and </w:t>
      </w:r>
      <w:r>
        <w:rPr>
          <w:rFonts w:ascii="DaunPenh" w:eastAsia="DaunPenh" w:hAnsi="DaunPenh" w:cs="DaunPenh"/>
          <w:color w:val="000000" w:themeColor="text1"/>
          <w:sz w:val="32"/>
          <w:szCs w:val="32"/>
        </w:rPr>
        <w:t xml:space="preserve">Theresa </w:t>
      </w:r>
      <w:r w:rsidRPr="1A818275">
        <w:rPr>
          <w:rFonts w:ascii="DaunPenh" w:eastAsia="DaunPenh" w:hAnsi="DaunPenh" w:cs="DaunPenh"/>
          <w:color w:val="000000" w:themeColor="text1"/>
          <w:sz w:val="32"/>
          <w:szCs w:val="32"/>
        </w:rPr>
        <w:t>Tyres</w:t>
      </w:r>
      <w:r>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 xml:space="preserve"> eds, </w:t>
      </w:r>
      <w:r w:rsidRPr="004A3BA9">
        <w:rPr>
          <w:rFonts w:ascii="DaunPenh" w:eastAsia="DaunPenh" w:hAnsi="DaunPenh" w:cs="DaunPenh"/>
          <w:i/>
          <w:iCs/>
          <w:color w:val="000000" w:themeColor="text1"/>
          <w:sz w:val="32"/>
          <w:szCs w:val="32"/>
        </w:rPr>
        <w:t>The Medieval and Early Modern Garden</w:t>
      </w:r>
      <w:r w:rsidRPr="1A818275">
        <w:rPr>
          <w:rFonts w:ascii="DaunPenh" w:eastAsia="DaunPenh" w:hAnsi="DaunPenh" w:cs="DaunPenh"/>
          <w:color w:val="000000" w:themeColor="text1"/>
          <w:sz w:val="32"/>
          <w:szCs w:val="32"/>
        </w:rPr>
        <w:t xml:space="preserve"> (Routledge Studies in Cultural History, London, 2021)</w:t>
      </w:r>
    </w:p>
    <w:p w14:paraId="2D6349FA"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Spain, D</w:t>
      </w:r>
      <w:r>
        <w:rPr>
          <w:rFonts w:ascii="DaunPenh" w:eastAsia="DaunPenh" w:hAnsi="DaunPenh" w:cs="DaunPenh"/>
          <w:color w:val="000000" w:themeColor="text1"/>
          <w:sz w:val="32"/>
          <w:szCs w:val="32"/>
        </w:rPr>
        <w:t>aphne</w:t>
      </w:r>
      <w:r w:rsidRPr="1A818275">
        <w:rPr>
          <w:rFonts w:ascii="DaunPenh" w:eastAsia="DaunPenh" w:hAnsi="DaunPenh" w:cs="DaunPenh"/>
          <w:color w:val="000000" w:themeColor="text1"/>
          <w:sz w:val="32"/>
          <w:szCs w:val="32"/>
        </w:rPr>
        <w:t>, ‘Gendered Spaces and Women’s Status’ (Sociological Theory, Vol. 11, No. 2, Jul., 1993, pp. 137-151, American Sociological Association)</w:t>
      </w:r>
    </w:p>
    <w:p w14:paraId="5519CDF1" w14:textId="77777777" w:rsidR="00C4464C" w:rsidRPr="005D48BE"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t xml:space="preserve">Starling, Mhara, </w:t>
      </w:r>
      <w:r w:rsidRPr="005D48BE">
        <w:rPr>
          <w:rFonts w:ascii="DaunPenh" w:eastAsia="DaunPenh" w:hAnsi="DaunPenh" w:cs="DaunPenh"/>
          <w:i/>
          <w:iCs/>
          <w:color w:val="000000" w:themeColor="text1"/>
          <w:sz w:val="32"/>
          <w:szCs w:val="32"/>
        </w:rPr>
        <w:t>Welsh Witchcraft: A Guide to the Spirits, Lore, and Magic of Wales</w:t>
      </w:r>
      <w:r>
        <w:rPr>
          <w:rFonts w:ascii="DaunPenh" w:eastAsia="DaunPenh" w:hAnsi="DaunPenh" w:cs="DaunPenh"/>
          <w:i/>
          <w:iCs/>
          <w:color w:val="000000" w:themeColor="text1"/>
          <w:sz w:val="32"/>
          <w:szCs w:val="32"/>
        </w:rPr>
        <w:t xml:space="preserve"> </w:t>
      </w:r>
      <w:r>
        <w:rPr>
          <w:rFonts w:ascii="DaunPenh" w:eastAsia="DaunPenh" w:hAnsi="DaunPenh" w:cs="DaunPenh"/>
          <w:color w:val="000000" w:themeColor="text1"/>
          <w:sz w:val="32"/>
          <w:szCs w:val="32"/>
        </w:rPr>
        <w:t>(</w:t>
      </w:r>
      <w:r w:rsidRPr="005D48BE">
        <w:rPr>
          <w:rFonts w:ascii="DaunPenh" w:eastAsia="DaunPenh" w:hAnsi="DaunPenh" w:cs="DaunPenh"/>
          <w:b/>
          <w:bCs/>
          <w:color w:val="000000" w:themeColor="text1"/>
          <w:sz w:val="32"/>
          <w:szCs w:val="32"/>
        </w:rPr>
        <w:t> </w:t>
      </w:r>
      <w:r w:rsidRPr="005D48BE">
        <w:rPr>
          <w:rFonts w:ascii="DaunPenh" w:eastAsia="DaunPenh" w:hAnsi="DaunPenh" w:cs="DaunPenh"/>
          <w:color w:val="000000" w:themeColor="text1"/>
          <w:sz w:val="32"/>
          <w:szCs w:val="32"/>
        </w:rPr>
        <w:t>Llewellyn Publications</w:t>
      </w:r>
      <w:r>
        <w:rPr>
          <w:rFonts w:ascii="DaunPenh" w:eastAsia="DaunPenh" w:hAnsi="DaunPenh" w:cs="DaunPenh"/>
          <w:color w:val="000000" w:themeColor="text1"/>
          <w:sz w:val="32"/>
          <w:szCs w:val="32"/>
        </w:rPr>
        <w:t xml:space="preserve">, </w:t>
      </w:r>
      <w:r w:rsidRPr="005D48BE">
        <w:rPr>
          <w:rFonts w:ascii="DaunPenh" w:eastAsia="DaunPenh" w:hAnsi="DaunPenh" w:cs="DaunPenh"/>
          <w:color w:val="000000" w:themeColor="text1"/>
          <w:sz w:val="32"/>
          <w:szCs w:val="32"/>
        </w:rPr>
        <w:t>Woodbury, MN</w:t>
      </w:r>
      <w:r>
        <w:rPr>
          <w:rFonts w:ascii="DaunPenh" w:eastAsia="DaunPenh" w:hAnsi="DaunPenh" w:cs="DaunPenh"/>
          <w:color w:val="000000" w:themeColor="text1"/>
          <w:sz w:val="32"/>
          <w:szCs w:val="32"/>
        </w:rPr>
        <w:t>, U.S., 2022)</w:t>
      </w:r>
    </w:p>
    <w:p w14:paraId="119D78D5" w14:textId="24378670" w:rsidR="00C4464C" w:rsidRDefault="00C4464C" w:rsidP="00C4464C">
      <w:pPr>
        <w:spacing w:line="276" w:lineRule="auto"/>
        <w:jc w:val="both"/>
        <w:rPr>
          <w:rFonts w:ascii="DaunPenh" w:eastAsia="DaunPenh" w:hAnsi="DaunPenh" w:cs="DaunPenh"/>
          <w:color w:val="000000" w:themeColor="text1"/>
          <w:sz w:val="32"/>
          <w:szCs w:val="32"/>
        </w:rPr>
      </w:pPr>
      <w:r>
        <w:rPr>
          <w:rFonts w:ascii="DaunPenh" w:eastAsia="DaunPenh" w:hAnsi="DaunPenh" w:cs="DaunPenh"/>
          <w:color w:val="000000" w:themeColor="text1"/>
          <w:sz w:val="32"/>
          <w:szCs w:val="32"/>
        </w:rPr>
        <w:lastRenderedPageBreak/>
        <w:t xml:space="preserve">Stephenson, David, </w:t>
      </w:r>
      <w:r w:rsidRPr="00DE4363">
        <w:rPr>
          <w:rFonts w:ascii="DaunPenh" w:eastAsia="DaunPenh" w:hAnsi="DaunPenh" w:cs="DaunPenh"/>
          <w:i/>
          <w:iCs/>
          <w:color w:val="000000" w:themeColor="text1"/>
          <w:sz w:val="32"/>
          <w:szCs w:val="32"/>
        </w:rPr>
        <w:t>Medieval Wales c.1050-1332 - Centuries of Ambiguity</w:t>
      </w:r>
      <w:r>
        <w:rPr>
          <w:rFonts w:ascii="DaunPenh" w:eastAsia="DaunPenh" w:hAnsi="DaunPenh" w:cs="DaunPenh"/>
          <w:i/>
          <w:iCs/>
          <w:color w:val="000000" w:themeColor="text1"/>
          <w:sz w:val="32"/>
          <w:szCs w:val="32"/>
        </w:rPr>
        <w:t xml:space="preserve"> </w:t>
      </w:r>
      <w:r>
        <w:rPr>
          <w:rFonts w:ascii="DaunPenh" w:eastAsia="DaunPenh" w:hAnsi="DaunPenh" w:cs="DaunPenh"/>
          <w:color w:val="000000" w:themeColor="text1"/>
          <w:sz w:val="32"/>
          <w:szCs w:val="32"/>
        </w:rPr>
        <w:t>(University of Wales Press, Cardiff, 2019)</w:t>
      </w:r>
    </w:p>
    <w:p w14:paraId="61312B04"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Theibaux, M</w:t>
      </w:r>
      <w:r>
        <w:rPr>
          <w:rFonts w:ascii="DaunPenh" w:eastAsia="DaunPenh" w:hAnsi="DaunPenh" w:cs="DaunPenh"/>
          <w:color w:val="000000" w:themeColor="text1"/>
          <w:sz w:val="32"/>
          <w:szCs w:val="32"/>
        </w:rPr>
        <w:t>arcelle</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The Writings of Medieval Women: An Anthology </w:t>
      </w:r>
      <w:r w:rsidRPr="1A818275">
        <w:rPr>
          <w:rFonts w:ascii="DaunPenh" w:eastAsia="DaunPenh" w:hAnsi="DaunPenh" w:cs="DaunPenh"/>
          <w:color w:val="000000" w:themeColor="text1"/>
          <w:sz w:val="32"/>
          <w:szCs w:val="32"/>
        </w:rPr>
        <w:t>(Oxford University Press, 1994)</w:t>
      </w:r>
    </w:p>
    <w:p w14:paraId="364C15AA" w14:textId="77777777" w:rsidR="00C4464C" w:rsidRDefault="00C4464C" w:rsidP="00C4464C">
      <w:pPr>
        <w:spacing w:line="276"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Uglow, J</w:t>
      </w:r>
      <w:r>
        <w:rPr>
          <w:rFonts w:ascii="DaunPenh" w:eastAsia="DaunPenh" w:hAnsi="DaunPenh" w:cs="DaunPenh"/>
          <w:color w:val="000000" w:themeColor="text1"/>
          <w:sz w:val="32"/>
          <w:szCs w:val="32"/>
        </w:rPr>
        <w:t>enny</w:t>
      </w:r>
      <w:r w:rsidRPr="1A818275">
        <w:rPr>
          <w:rFonts w:ascii="DaunPenh" w:eastAsia="DaunPenh" w:hAnsi="DaunPenh" w:cs="DaunPenh"/>
          <w:color w:val="000000" w:themeColor="text1"/>
          <w:sz w:val="32"/>
          <w:szCs w:val="32"/>
        </w:rPr>
        <w:t xml:space="preserve">, </w:t>
      </w:r>
      <w:r w:rsidRPr="1A818275">
        <w:rPr>
          <w:rFonts w:ascii="DaunPenh" w:eastAsia="DaunPenh" w:hAnsi="DaunPenh" w:cs="DaunPenh"/>
          <w:i/>
          <w:iCs/>
          <w:color w:val="000000" w:themeColor="text1"/>
          <w:sz w:val="32"/>
          <w:szCs w:val="32"/>
        </w:rPr>
        <w:t xml:space="preserve">Little History of British Gardening </w:t>
      </w:r>
      <w:r w:rsidRPr="1A818275">
        <w:rPr>
          <w:rFonts w:ascii="DaunPenh" w:eastAsia="DaunPenh" w:hAnsi="DaunPenh" w:cs="DaunPenh"/>
          <w:color w:val="000000" w:themeColor="text1"/>
          <w:sz w:val="32"/>
          <w:szCs w:val="32"/>
        </w:rPr>
        <w:t>(Random House, London, 2004)</w:t>
      </w:r>
    </w:p>
    <w:p w14:paraId="1FE7F31A" w14:textId="478DEE27" w:rsidR="00C4464C" w:rsidRDefault="00C4464C" w:rsidP="00C4464C">
      <w:pPr>
        <w:jc w:val="both"/>
        <w:rPr>
          <w:rFonts w:ascii="DaunPenh" w:eastAsia="DaunPenh" w:hAnsi="DaunPenh" w:cs="DaunPenh"/>
          <w:color w:val="000000" w:themeColor="text1"/>
          <w:sz w:val="32"/>
          <w:szCs w:val="32"/>
        </w:rPr>
      </w:pPr>
      <w:r w:rsidRPr="506C991A">
        <w:rPr>
          <w:rFonts w:ascii="DaunPenh" w:eastAsia="DaunPenh" w:hAnsi="DaunPenh" w:cs="DaunPenh"/>
          <w:color w:val="000000" w:themeColor="text1"/>
          <w:sz w:val="32"/>
          <w:szCs w:val="32"/>
        </w:rPr>
        <w:t>Watkins, F</w:t>
      </w:r>
      <w:r>
        <w:rPr>
          <w:rFonts w:ascii="DaunPenh" w:eastAsia="DaunPenh" w:hAnsi="DaunPenh" w:cs="DaunPenh"/>
          <w:color w:val="000000" w:themeColor="text1"/>
          <w:sz w:val="32"/>
          <w:szCs w:val="32"/>
        </w:rPr>
        <w:t>rances</w:t>
      </w:r>
      <w:r w:rsidRPr="506C991A">
        <w:rPr>
          <w:rFonts w:ascii="DaunPenh" w:eastAsia="DaunPenh" w:hAnsi="DaunPenh" w:cs="DaunPenh"/>
          <w:color w:val="000000" w:themeColor="text1"/>
          <w:sz w:val="32"/>
          <w:szCs w:val="32"/>
        </w:rPr>
        <w:t>, ‘Investigation of Antimicrobials from Native British Plants used in 10th Century Anglo-Saxon wound healing formulations’ (</w:t>
      </w:r>
      <w:r>
        <w:rPr>
          <w:rFonts w:ascii="DaunPenh" w:eastAsia="DaunPenh" w:hAnsi="DaunPenh" w:cs="DaunPenh"/>
          <w:color w:val="000000" w:themeColor="text1"/>
          <w:sz w:val="32"/>
          <w:szCs w:val="32"/>
        </w:rPr>
        <w:t xml:space="preserve">PhD Thesis, </w:t>
      </w:r>
      <w:r w:rsidRPr="506C991A">
        <w:rPr>
          <w:rFonts w:ascii="DaunPenh" w:eastAsia="DaunPenh" w:hAnsi="DaunPenh" w:cs="DaunPenh"/>
          <w:color w:val="000000" w:themeColor="text1"/>
          <w:sz w:val="32"/>
          <w:szCs w:val="32"/>
        </w:rPr>
        <w:t>University of East London, 2013)</w:t>
      </w:r>
      <w:r>
        <w:rPr>
          <w:rFonts w:ascii="DaunPenh" w:eastAsia="DaunPenh" w:hAnsi="DaunPenh" w:cs="DaunPenh"/>
          <w:color w:val="000000" w:themeColor="text1"/>
          <w:sz w:val="32"/>
          <w:szCs w:val="32"/>
        </w:rPr>
        <w:t xml:space="preserve"> </w:t>
      </w:r>
      <w:hyperlink r:id="rId39" w:tgtFrame="_blank" w:history="1">
        <w:r w:rsidRPr="00AF0082">
          <w:rPr>
            <w:rStyle w:val="Hyperlink"/>
            <w:rFonts w:ascii="DaunPenh" w:hAnsi="DaunPenh" w:cs="DaunPenh"/>
            <w:color w:val="auto"/>
            <w:sz w:val="32"/>
            <w:szCs w:val="32"/>
          </w:rPr>
          <w:t>https://uel-repository.worktribe.com/output/482601</w:t>
        </w:r>
      </w:hyperlink>
      <w:r w:rsidR="00AF0082">
        <w:t xml:space="preserve"> </w:t>
      </w:r>
      <w:r>
        <w:rPr>
          <w:rFonts w:ascii="DaunPenh" w:hAnsi="DaunPenh" w:cs="DaunPenh"/>
          <w:color w:val="363636"/>
          <w:sz w:val="32"/>
          <w:szCs w:val="32"/>
        </w:rPr>
        <w:t>(accessed 11/12/2025)</w:t>
      </w:r>
    </w:p>
    <w:p w14:paraId="2065E5D8" w14:textId="77777777" w:rsidR="00C4464C" w:rsidRDefault="00C4464C" w:rsidP="00C4464C">
      <w:pPr>
        <w:spacing w:line="276" w:lineRule="auto"/>
        <w:jc w:val="both"/>
        <w:rPr>
          <w:rFonts w:ascii="DaunPenh" w:eastAsia="DaunPenh" w:hAnsi="DaunPenh" w:cs="DaunPenh"/>
          <w:color w:val="000000" w:themeColor="text1"/>
          <w:sz w:val="32"/>
          <w:szCs w:val="32"/>
        </w:rPr>
      </w:pPr>
      <w:r w:rsidRPr="2E706B7F">
        <w:rPr>
          <w:rFonts w:ascii="DaunPenh" w:eastAsia="DaunPenh" w:hAnsi="DaunPenh" w:cs="DaunPenh"/>
          <w:color w:val="000000" w:themeColor="text1"/>
          <w:sz w:val="32"/>
          <w:szCs w:val="32"/>
        </w:rPr>
        <w:t xml:space="preserve">Watt, </w:t>
      </w:r>
      <w:r>
        <w:rPr>
          <w:rFonts w:ascii="DaunPenh" w:eastAsia="DaunPenh" w:hAnsi="DaunPenh" w:cs="DaunPenh"/>
          <w:color w:val="000000" w:themeColor="text1"/>
          <w:sz w:val="32"/>
          <w:szCs w:val="32"/>
        </w:rPr>
        <w:t>Diane,</w:t>
      </w:r>
      <w:r w:rsidRPr="2E706B7F">
        <w:rPr>
          <w:rFonts w:ascii="DaunPenh" w:eastAsia="DaunPenh" w:hAnsi="DaunPenh" w:cs="DaunPenh"/>
          <w:color w:val="000000" w:themeColor="text1"/>
          <w:sz w:val="32"/>
          <w:szCs w:val="32"/>
        </w:rPr>
        <w:t xml:space="preserve"> ‘Mary the Physician: Women, Religion and Medicine in the Middle Ages’ in </w:t>
      </w:r>
      <w:r w:rsidRPr="2E706B7F">
        <w:rPr>
          <w:rFonts w:ascii="DaunPenh" w:eastAsia="DaunPenh" w:hAnsi="DaunPenh" w:cs="DaunPenh"/>
          <w:i/>
          <w:iCs/>
          <w:color w:val="000000" w:themeColor="text1"/>
          <w:sz w:val="32"/>
          <w:szCs w:val="32"/>
        </w:rPr>
        <w:t xml:space="preserve">Medicine, Religion and Gender in Medieval Culture, </w:t>
      </w:r>
      <w:r>
        <w:rPr>
          <w:rFonts w:ascii="DaunPenh" w:eastAsia="DaunPenh" w:hAnsi="DaunPenh" w:cs="DaunPenh"/>
          <w:color w:val="000000" w:themeColor="text1"/>
          <w:sz w:val="32"/>
          <w:szCs w:val="32"/>
        </w:rPr>
        <w:t>ed</w:t>
      </w:r>
      <w:r w:rsidRPr="2E706B7F">
        <w:rPr>
          <w:rFonts w:ascii="DaunPenh" w:eastAsia="DaunPenh" w:hAnsi="DaunPenh" w:cs="DaunPenh"/>
          <w:color w:val="000000" w:themeColor="text1"/>
          <w:sz w:val="32"/>
          <w:szCs w:val="32"/>
        </w:rPr>
        <w:t xml:space="preserve">, </w:t>
      </w:r>
      <w:r w:rsidRPr="003B3671">
        <w:rPr>
          <w:rFonts w:ascii="DaunPenh" w:eastAsia="DaunPenh" w:hAnsi="DaunPenh" w:cs="DaunPenh"/>
          <w:color w:val="000000" w:themeColor="text1"/>
          <w:sz w:val="32"/>
          <w:szCs w:val="32"/>
        </w:rPr>
        <w:t>Naoë Kukita </w:t>
      </w:r>
      <w:r w:rsidRPr="2E706B7F">
        <w:rPr>
          <w:rFonts w:ascii="DaunPenh" w:eastAsia="DaunPenh" w:hAnsi="DaunPenh" w:cs="DaunPenh"/>
          <w:color w:val="000000" w:themeColor="text1"/>
          <w:sz w:val="32"/>
          <w:szCs w:val="32"/>
        </w:rPr>
        <w:t>Yoshikawa (D.S. Brewer, Cambridge, 2015)</w:t>
      </w:r>
    </w:p>
    <w:p w14:paraId="002F4832" w14:textId="77777777" w:rsidR="00C4464C" w:rsidRDefault="00C4464C" w:rsidP="00C4464C">
      <w:pPr>
        <w:spacing w:line="276" w:lineRule="auto"/>
        <w:jc w:val="both"/>
      </w:pPr>
      <w:r w:rsidRPr="2E706B7F">
        <w:rPr>
          <w:rFonts w:ascii="DaunPenh" w:eastAsia="DaunPenh" w:hAnsi="DaunPenh" w:cs="DaunPenh"/>
          <w:color w:val="000000" w:themeColor="text1"/>
          <w:sz w:val="32"/>
          <w:szCs w:val="32"/>
        </w:rPr>
        <w:t>Vickery, R</w:t>
      </w:r>
      <w:r>
        <w:rPr>
          <w:rFonts w:ascii="DaunPenh" w:eastAsia="DaunPenh" w:hAnsi="DaunPenh" w:cs="DaunPenh"/>
          <w:color w:val="000000" w:themeColor="text1"/>
          <w:sz w:val="32"/>
          <w:szCs w:val="32"/>
        </w:rPr>
        <w:t>oy,</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 xml:space="preserve">Vickery’s Folk Flora </w:t>
      </w:r>
      <w:r w:rsidRPr="2E706B7F">
        <w:rPr>
          <w:rFonts w:ascii="DaunPenh" w:eastAsia="DaunPenh" w:hAnsi="DaunPenh" w:cs="DaunPenh"/>
          <w:color w:val="000000" w:themeColor="text1"/>
          <w:sz w:val="32"/>
          <w:szCs w:val="32"/>
        </w:rPr>
        <w:t xml:space="preserve">(Weidenfeld and Nicolson, London, 2019)  </w:t>
      </w:r>
    </w:p>
    <w:p w14:paraId="30F14689" w14:textId="77777777" w:rsidR="00C4464C" w:rsidRDefault="00C4464C" w:rsidP="00C4464C">
      <w:pPr>
        <w:spacing w:line="276" w:lineRule="auto"/>
        <w:jc w:val="both"/>
        <w:rPr>
          <w:rFonts w:ascii="DaunPenh" w:eastAsia="DaunPenh" w:hAnsi="DaunPenh" w:cs="DaunPenh"/>
          <w:i/>
          <w:iCs/>
          <w:sz w:val="32"/>
          <w:szCs w:val="32"/>
        </w:rPr>
      </w:pPr>
      <w:r w:rsidRPr="2E706B7F">
        <w:rPr>
          <w:rFonts w:ascii="DaunPenh" w:eastAsia="DaunPenh" w:hAnsi="DaunPenh" w:cs="DaunPenh"/>
          <w:color w:val="000000" w:themeColor="text1"/>
          <w:sz w:val="32"/>
          <w:szCs w:val="32"/>
        </w:rPr>
        <w:t>Voth, C</w:t>
      </w:r>
      <w:r>
        <w:rPr>
          <w:rFonts w:ascii="DaunPenh" w:eastAsia="DaunPenh" w:hAnsi="DaunPenh" w:cs="DaunPenh"/>
          <w:color w:val="000000" w:themeColor="text1"/>
          <w:sz w:val="32"/>
          <w:szCs w:val="32"/>
        </w:rPr>
        <w:t>hristine</w:t>
      </w:r>
      <w:r w:rsidRPr="2E706B7F">
        <w:rPr>
          <w:rFonts w:ascii="DaunPenh" w:eastAsia="DaunPenh" w:hAnsi="DaunPenh" w:cs="DaunPenh"/>
          <w:color w:val="000000" w:themeColor="text1"/>
          <w:sz w:val="32"/>
          <w:szCs w:val="32"/>
        </w:rPr>
        <w:t xml:space="preserve">, </w:t>
      </w:r>
      <w:r w:rsidRPr="2E706B7F">
        <w:rPr>
          <w:rFonts w:ascii="DaunPenh" w:eastAsia="DaunPenh" w:hAnsi="DaunPenh" w:cs="DaunPenh"/>
          <w:i/>
          <w:iCs/>
          <w:color w:val="000000" w:themeColor="text1"/>
          <w:sz w:val="32"/>
          <w:szCs w:val="32"/>
        </w:rPr>
        <w:t xml:space="preserve">Women and “Women's Medicine” in Early Medieval England, from Text to Practice </w:t>
      </w:r>
      <w:r w:rsidRPr="2E706B7F">
        <w:rPr>
          <w:rFonts w:ascii="DaunPenh" w:eastAsia="DaunPenh" w:hAnsi="DaunPenh" w:cs="DaunPenh"/>
          <w:color w:val="000000" w:themeColor="text1"/>
          <w:sz w:val="32"/>
          <w:szCs w:val="32"/>
        </w:rPr>
        <w:t>(Routledge, Oxford, 2023)</w:t>
      </w:r>
    </w:p>
    <w:p w14:paraId="1343F6EC" w14:textId="77777777" w:rsidR="00C4464C" w:rsidRDefault="00C4464C" w:rsidP="004212CE">
      <w:pPr>
        <w:spacing w:line="360" w:lineRule="auto"/>
        <w:ind w:left="2880" w:firstLine="720"/>
        <w:rPr>
          <w:rFonts w:ascii="DaunPenh" w:eastAsia="DaunPenh" w:hAnsi="DaunPenh" w:cs="DaunPenh"/>
          <w:b/>
          <w:bCs/>
          <w:color w:val="000000" w:themeColor="text1"/>
          <w:sz w:val="36"/>
          <w:szCs w:val="36"/>
        </w:rPr>
      </w:pPr>
    </w:p>
    <w:p w14:paraId="00587A6B" w14:textId="77777777" w:rsidR="00080030" w:rsidRDefault="00080030" w:rsidP="004212CE">
      <w:pPr>
        <w:spacing w:line="360" w:lineRule="auto"/>
        <w:ind w:firstLine="720"/>
        <w:rPr>
          <w:rFonts w:ascii="DaunPenh" w:eastAsia="DaunPenh" w:hAnsi="DaunPenh" w:cs="DaunPenh"/>
          <w:b/>
          <w:bCs/>
          <w:color w:val="000000" w:themeColor="text1"/>
          <w:sz w:val="36"/>
          <w:szCs w:val="36"/>
        </w:rPr>
      </w:pPr>
    </w:p>
    <w:p w14:paraId="52F420EC" w14:textId="77777777" w:rsidR="00080030" w:rsidRPr="009102E2" w:rsidRDefault="00080030" w:rsidP="004212CE">
      <w:pPr>
        <w:spacing w:line="360" w:lineRule="auto"/>
        <w:ind w:firstLine="720"/>
        <w:rPr>
          <w:rFonts w:ascii="DaunPenh" w:eastAsia="DaunPenh" w:hAnsi="DaunPenh" w:cs="DaunPenh"/>
          <w:b/>
          <w:bCs/>
          <w:color w:val="000000" w:themeColor="text1"/>
          <w:sz w:val="36"/>
          <w:szCs w:val="36"/>
        </w:rPr>
      </w:pPr>
    </w:p>
    <w:p w14:paraId="3E57F17B" w14:textId="77777777" w:rsidR="00BD2921" w:rsidRDefault="00BD2921" w:rsidP="004212CE">
      <w:pPr>
        <w:spacing w:line="360" w:lineRule="auto"/>
        <w:ind w:firstLine="720"/>
        <w:rPr>
          <w:rFonts w:ascii="DaunPenh" w:eastAsia="DaunPenh" w:hAnsi="DaunPenh" w:cs="DaunPenh"/>
          <w:b/>
          <w:bCs/>
          <w:color w:val="000000" w:themeColor="text1"/>
          <w:sz w:val="32"/>
          <w:szCs w:val="32"/>
        </w:rPr>
      </w:pPr>
    </w:p>
    <w:p w14:paraId="4AA59627" w14:textId="77777777" w:rsidR="00BD2921" w:rsidRDefault="00BD2921" w:rsidP="004212CE">
      <w:pPr>
        <w:spacing w:line="360" w:lineRule="auto"/>
        <w:ind w:firstLine="720"/>
        <w:rPr>
          <w:rFonts w:ascii="DaunPenh" w:eastAsia="DaunPenh" w:hAnsi="DaunPenh" w:cs="DaunPenh"/>
          <w:b/>
          <w:bCs/>
          <w:color w:val="000000" w:themeColor="text1"/>
          <w:sz w:val="32"/>
          <w:szCs w:val="32"/>
        </w:rPr>
      </w:pPr>
    </w:p>
    <w:p w14:paraId="7B4CC22F" w14:textId="77777777" w:rsidR="00BD2921" w:rsidRDefault="00BD2921" w:rsidP="004212CE">
      <w:pPr>
        <w:spacing w:line="360" w:lineRule="auto"/>
        <w:ind w:firstLine="720"/>
        <w:rPr>
          <w:rFonts w:ascii="DaunPenh" w:eastAsia="DaunPenh" w:hAnsi="DaunPenh" w:cs="DaunPenh"/>
          <w:b/>
          <w:bCs/>
          <w:color w:val="000000" w:themeColor="text1"/>
          <w:sz w:val="32"/>
          <w:szCs w:val="32"/>
        </w:rPr>
      </w:pPr>
    </w:p>
    <w:p w14:paraId="202FCC9E" w14:textId="77777777" w:rsidR="00BD2921" w:rsidRDefault="00BD2921" w:rsidP="004212CE">
      <w:pPr>
        <w:spacing w:line="360" w:lineRule="auto"/>
        <w:ind w:firstLine="720"/>
        <w:rPr>
          <w:rFonts w:ascii="DaunPenh" w:eastAsia="DaunPenh" w:hAnsi="DaunPenh" w:cs="DaunPenh"/>
          <w:b/>
          <w:bCs/>
          <w:color w:val="000000" w:themeColor="text1"/>
          <w:sz w:val="32"/>
          <w:szCs w:val="32"/>
        </w:rPr>
      </w:pPr>
    </w:p>
    <w:p w14:paraId="5B892EA5" w14:textId="4F89FF57" w:rsidR="3135DEBC" w:rsidRPr="00BD2921" w:rsidRDefault="37BFB552" w:rsidP="00506868">
      <w:pPr>
        <w:spacing w:line="360" w:lineRule="auto"/>
        <w:jc w:val="center"/>
        <w:rPr>
          <w:rFonts w:ascii="DaunPenh" w:eastAsia="DaunPenh" w:hAnsi="DaunPenh" w:cs="DaunPenh"/>
          <w:b/>
          <w:bCs/>
          <w:color w:val="000000" w:themeColor="text1"/>
          <w:sz w:val="36"/>
          <w:szCs w:val="36"/>
        </w:rPr>
      </w:pPr>
      <w:r w:rsidRPr="00BD2921">
        <w:rPr>
          <w:rFonts w:ascii="DaunPenh" w:eastAsia="DaunPenh" w:hAnsi="DaunPenh" w:cs="DaunPenh"/>
          <w:b/>
          <w:bCs/>
          <w:color w:val="000000" w:themeColor="text1"/>
          <w:sz w:val="36"/>
          <w:szCs w:val="36"/>
        </w:rPr>
        <w:lastRenderedPageBreak/>
        <w:t>Appendix</w:t>
      </w:r>
      <w:r w:rsidR="00BD2921" w:rsidRPr="00BD2921">
        <w:rPr>
          <w:rFonts w:ascii="DaunPenh" w:eastAsia="DaunPenh" w:hAnsi="DaunPenh" w:cs="DaunPenh"/>
          <w:b/>
          <w:bCs/>
          <w:color w:val="000000" w:themeColor="text1"/>
          <w:sz w:val="36"/>
          <w:szCs w:val="36"/>
        </w:rPr>
        <w:t xml:space="preserve"> 1:</w:t>
      </w:r>
      <w:r w:rsidR="00BD2921">
        <w:rPr>
          <w:rFonts w:ascii="DaunPenh" w:eastAsia="DaunPenh" w:hAnsi="DaunPenh" w:cs="DaunPenh"/>
          <w:b/>
          <w:bCs/>
          <w:color w:val="000000" w:themeColor="text1"/>
          <w:sz w:val="36"/>
          <w:szCs w:val="36"/>
        </w:rPr>
        <w:t xml:space="preserve"> Ann Connolly’s table of relict plants</w:t>
      </w:r>
    </w:p>
    <w:p w14:paraId="2C50BEC9" w14:textId="708E1BEA" w:rsidR="3135DEBC" w:rsidRDefault="3135DEBC" w:rsidP="004212CE">
      <w:pPr>
        <w:spacing w:line="360" w:lineRule="auto"/>
      </w:pPr>
    </w:p>
    <w:p w14:paraId="4635BDC3" w14:textId="26AF5FAE" w:rsidR="3135DEBC" w:rsidRDefault="64EC224E" w:rsidP="004212CE">
      <w:pPr>
        <w:spacing w:line="360" w:lineRule="auto"/>
        <w:rPr>
          <w:rFonts w:ascii="DaunPenh" w:eastAsia="DaunPenh" w:hAnsi="DaunPenh" w:cs="DaunPenh"/>
          <w:sz w:val="28"/>
          <w:szCs w:val="28"/>
        </w:rPr>
      </w:pPr>
      <w:r>
        <w:rPr>
          <w:noProof/>
        </w:rPr>
        <w:drawing>
          <wp:inline distT="0" distB="0" distL="0" distR="0" wp14:anchorId="49467EBB" wp14:editId="1847628D">
            <wp:extent cx="5724525" cy="4629150"/>
            <wp:effectExtent l="0" t="0" r="0" b="0"/>
            <wp:docPr id="508286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497386" name="Picture 1871497386"/>
                    <pic:cNvPicPr/>
                  </pic:nvPicPr>
                  <pic:blipFill>
                    <a:blip r:embed="rId40">
                      <a:extLst>
                        <a:ext uri="{28A0092B-C50C-407E-A947-70E740481C1C}">
                          <a14:useLocalDpi xmlns:a14="http://schemas.microsoft.com/office/drawing/2010/main"/>
                        </a:ext>
                      </a:extLst>
                    </a:blip>
                    <a:stretch>
                      <a:fillRect/>
                    </a:stretch>
                  </pic:blipFill>
                  <pic:spPr>
                    <a:xfrm>
                      <a:off x="0" y="0"/>
                      <a:ext cx="5724525" cy="4629150"/>
                    </a:xfrm>
                    <a:prstGeom prst="rect">
                      <a:avLst/>
                    </a:prstGeom>
                  </pic:spPr>
                </pic:pic>
              </a:graphicData>
            </a:graphic>
          </wp:inline>
        </w:drawing>
      </w:r>
    </w:p>
    <w:p w14:paraId="59BD51FB" w14:textId="77777777" w:rsidR="001932E0" w:rsidRDefault="001932E0" w:rsidP="00C4464C">
      <w:pPr>
        <w:spacing w:line="276" w:lineRule="auto"/>
        <w:jc w:val="center"/>
        <w:rPr>
          <w:rFonts w:ascii="DaunPenh" w:eastAsia="DaunPenh" w:hAnsi="DaunPenh" w:cs="DaunPenh"/>
          <w:b/>
          <w:bCs/>
          <w:sz w:val="36"/>
          <w:szCs w:val="36"/>
        </w:rPr>
      </w:pPr>
    </w:p>
    <w:p w14:paraId="7F46FEAA" w14:textId="77777777" w:rsidR="005F7A00" w:rsidRDefault="005F7A00" w:rsidP="00C4464C">
      <w:pPr>
        <w:spacing w:line="276" w:lineRule="auto"/>
        <w:jc w:val="center"/>
        <w:rPr>
          <w:rFonts w:ascii="DaunPenh" w:eastAsia="DaunPenh" w:hAnsi="DaunPenh" w:cs="DaunPenh"/>
          <w:b/>
          <w:bCs/>
          <w:sz w:val="36"/>
          <w:szCs w:val="36"/>
        </w:rPr>
      </w:pPr>
    </w:p>
    <w:p w14:paraId="05151832" w14:textId="77777777" w:rsidR="005F7A00" w:rsidRDefault="005F7A00" w:rsidP="00C4464C">
      <w:pPr>
        <w:spacing w:line="276" w:lineRule="auto"/>
        <w:jc w:val="center"/>
        <w:rPr>
          <w:rFonts w:ascii="DaunPenh" w:eastAsia="DaunPenh" w:hAnsi="DaunPenh" w:cs="DaunPenh"/>
          <w:b/>
          <w:bCs/>
          <w:sz w:val="36"/>
          <w:szCs w:val="36"/>
        </w:rPr>
      </w:pPr>
    </w:p>
    <w:p w14:paraId="672EBF96" w14:textId="77777777" w:rsidR="005F7A00" w:rsidRDefault="005F7A00" w:rsidP="00C4464C">
      <w:pPr>
        <w:spacing w:line="276" w:lineRule="auto"/>
        <w:jc w:val="center"/>
        <w:rPr>
          <w:rFonts w:ascii="DaunPenh" w:eastAsia="DaunPenh" w:hAnsi="DaunPenh" w:cs="DaunPenh"/>
          <w:b/>
          <w:bCs/>
          <w:sz w:val="36"/>
          <w:szCs w:val="36"/>
        </w:rPr>
      </w:pPr>
    </w:p>
    <w:p w14:paraId="41373A59" w14:textId="77777777" w:rsidR="005F7A00" w:rsidRDefault="005F7A00" w:rsidP="00C4464C">
      <w:pPr>
        <w:spacing w:line="276" w:lineRule="auto"/>
        <w:jc w:val="center"/>
        <w:rPr>
          <w:rFonts w:ascii="DaunPenh" w:eastAsia="DaunPenh" w:hAnsi="DaunPenh" w:cs="DaunPenh"/>
          <w:b/>
          <w:bCs/>
          <w:sz w:val="36"/>
          <w:szCs w:val="36"/>
        </w:rPr>
      </w:pPr>
    </w:p>
    <w:p w14:paraId="15A09246" w14:textId="77777777" w:rsidR="005F7A00" w:rsidRDefault="005F7A00" w:rsidP="00C4464C">
      <w:pPr>
        <w:spacing w:line="276" w:lineRule="auto"/>
        <w:jc w:val="center"/>
        <w:rPr>
          <w:rFonts w:ascii="DaunPenh" w:eastAsia="DaunPenh" w:hAnsi="DaunPenh" w:cs="DaunPenh"/>
          <w:b/>
          <w:bCs/>
          <w:sz w:val="36"/>
          <w:szCs w:val="36"/>
        </w:rPr>
      </w:pPr>
    </w:p>
    <w:p w14:paraId="59565F6B" w14:textId="77777777" w:rsidR="005F7A00" w:rsidRDefault="005F7A00" w:rsidP="00C4464C">
      <w:pPr>
        <w:spacing w:line="276" w:lineRule="auto"/>
        <w:jc w:val="center"/>
        <w:rPr>
          <w:rFonts w:ascii="DaunPenh" w:eastAsia="DaunPenh" w:hAnsi="DaunPenh" w:cs="DaunPenh"/>
          <w:b/>
          <w:bCs/>
          <w:sz w:val="36"/>
          <w:szCs w:val="36"/>
        </w:rPr>
      </w:pPr>
    </w:p>
    <w:p w14:paraId="383EF74D" w14:textId="77777777" w:rsidR="007126C0" w:rsidRDefault="00C4464C" w:rsidP="00C4464C">
      <w:pPr>
        <w:spacing w:line="276" w:lineRule="auto"/>
        <w:jc w:val="center"/>
        <w:rPr>
          <w:rFonts w:ascii="DaunPenh" w:eastAsia="DaunPenh" w:hAnsi="DaunPenh" w:cs="DaunPenh"/>
          <w:b/>
          <w:bCs/>
          <w:sz w:val="32"/>
          <w:szCs w:val="32"/>
        </w:rPr>
      </w:pPr>
      <w:r w:rsidRPr="005916E2">
        <w:rPr>
          <w:rFonts w:ascii="DaunPenh" w:eastAsia="DaunPenh" w:hAnsi="DaunPenh" w:cs="DaunPenh"/>
          <w:b/>
          <w:bCs/>
          <w:sz w:val="32"/>
          <w:szCs w:val="32"/>
        </w:rPr>
        <w:lastRenderedPageBreak/>
        <w:t xml:space="preserve">Appendix 2: </w:t>
      </w:r>
    </w:p>
    <w:p w14:paraId="7ECA3726" w14:textId="77777777" w:rsidR="007126C0" w:rsidRDefault="00C4464C" w:rsidP="00C4464C">
      <w:pPr>
        <w:spacing w:line="276" w:lineRule="auto"/>
        <w:jc w:val="center"/>
        <w:rPr>
          <w:rFonts w:ascii="DaunPenh" w:eastAsia="DaunPenh" w:hAnsi="DaunPenh" w:cs="DaunPenh"/>
          <w:b/>
          <w:bCs/>
          <w:sz w:val="32"/>
          <w:szCs w:val="32"/>
        </w:rPr>
      </w:pPr>
      <w:r w:rsidRPr="005916E2">
        <w:rPr>
          <w:rFonts w:ascii="DaunPenh" w:eastAsia="DaunPenh" w:hAnsi="DaunPenh" w:cs="DaunPenh"/>
          <w:b/>
          <w:bCs/>
          <w:sz w:val="32"/>
          <w:szCs w:val="32"/>
        </w:rPr>
        <w:t>Examples of remedies for women from the Welsh Medical Texts</w:t>
      </w:r>
      <w:r w:rsidR="005916E2" w:rsidRPr="005916E2">
        <w:rPr>
          <w:rFonts w:ascii="DaunPenh" w:eastAsia="DaunPenh" w:hAnsi="DaunPenh" w:cs="DaunPenh"/>
          <w:b/>
          <w:bCs/>
          <w:sz w:val="32"/>
          <w:szCs w:val="32"/>
        </w:rPr>
        <w:t xml:space="preserve"> Ed. Diana Luft</w:t>
      </w:r>
      <w:r w:rsidR="007126C0">
        <w:rPr>
          <w:rFonts w:ascii="DaunPenh" w:eastAsia="DaunPenh" w:hAnsi="DaunPenh" w:cs="DaunPenh"/>
          <w:b/>
          <w:bCs/>
          <w:sz w:val="32"/>
          <w:szCs w:val="32"/>
        </w:rPr>
        <w:t xml:space="preserve"> </w:t>
      </w:r>
    </w:p>
    <w:p w14:paraId="57EF570F" w14:textId="709E8DFE" w:rsidR="00C4464C" w:rsidRDefault="00C4464C" w:rsidP="005463FA">
      <w:pPr>
        <w:spacing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2/31. For an obstruction in giving birth: take salad burnet and mix it with water and drink it. P</w:t>
      </w:r>
      <w:r w:rsidR="005463FA">
        <w:rPr>
          <w:rFonts w:ascii="DaunPenh" w:eastAsia="DaunPenh" w:hAnsi="DaunPenh" w:cs="DaunPenh"/>
          <w:color w:val="000000" w:themeColor="text1"/>
          <w:sz w:val="32"/>
          <w:szCs w:val="32"/>
        </w:rPr>
        <w:t>.</w:t>
      </w:r>
      <w:r w:rsidRPr="1A818275">
        <w:rPr>
          <w:rFonts w:ascii="DaunPenh" w:eastAsia="DaunPenh" w:hAnsi="DaunPenh" w:cs="DaunPenh"/>
          <w:color w:val="000000" w:themeColor="text1"/>
          <w:sz w:val="32"/>
          <w:szCs w:val="32"/>
        </w:rPr>
        <w:t>76</w:t>
      </w:r>
    </w:p>
    <w:p w14:paraId="56C631A7" w14:textId="41E6D7EB" w:rsidR="00C4464C" w:rsidRDefault="00C4464C" w:rsidP="00C4464C">
      <w:pPr>
        <w:spacing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 xml:space="preserve">4/13. A woman who is prevented from getting pregnant, a medicinal drink should be made for her with these herbs: common St John’s wort, and </w:t>
      </w:r>
      <w:r w:rsidRPr="1A818275">
        <w:rPr>
          <w:rFonts w:ascii="DaunPenh" w:eastAsia="DaunPenh" w:hAnsi="DaunPenh" w:cs="DaunPenh"/>
          <w:i/>
          <w:iCs/>
          <w:color w:val="000000" w:themeColor="text1"/>
          <w:sz w:val="32"/>
          <w:szCs w:val="32"/>
        </w:rPr>
        <w:t>iawn,</w:t>
      </w:r>
      <w:r w:rsidRPr="1A818275">
        <w:rPr>
          <w:rFonts w:ascii="DaunPenh" w:eastAsia="DaunPenh" w:hAnsi="DaunPenh" w:cs="DaunPenh"/>
          <w:color w:val="000000" w:themeColor="text1"/>
          <w:sz w:val="32"/>
          <w:szCs w:val="32"/>
        </w:rPr>
        <w:t xml:space="preserve"> and agrimony, and red mugwort, and tansy, and buck’s-horn plantain, and orpine and scarlet pimpernel. And during that, give her a purge.</w:t>
      </w:r>
    </w:p>
    <w:p w14:paraId="449A4CE9" w14:textId="4C2BA85D" w:rsidR="00C4464C" w:rsidRDefault="00C4464C" w:rsidP="001932E0">
      <w:pPr>
        <w:spacing w:line="360" w:lineRule="auto"/>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4/14. A woman to whom the women’s disease comes very strongly, take small melilot and lesser burdock and orpine and heather</w:t>
      </w:r>
      <w:r w:rsidR="001932E0">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 xml:space="preserve">and scarlet pimpernel and wood avens and the ashes of the horn of a stag that has been killed with its horns on its head, and boil them in red wine as well as possible, and strain that liquid well and drink it every day until it is finished. And avoid the warm foods that have been prohibited above, and let blood from the ankles and the thighs.* </w:t>
      </w:r>
      <w:r w:rsidR="005463FA">
        <w:rPr>
          <w:rFonts w:ascii="DaunPenh" w:eastAsia="DaunPenh" w:hAnsi="DaunPenh" w:cs="DaunPenh"/>
          <w:color w:val="000000" w:themeColor="text1"/>
          <w:sz w:val="32"/>
          <w:szCs w:val="32"/>
        </w:rPr>
        <w:t>P.</w:t>
      </w:r>
      <w:r w:rsidRPr="1A818275">
        <w:rPr>
          <w:rFonts w:ascii="DaunPenh" w:eastAsia="DaunPenh" w:hAnsi="DaunPenh" w:cs="DaunPenh"/>
          <w:color w:val="000000" w:themeColor="text1"/>
          <w:sz w:val="32"/>
          <w:szCs w:val="32"/>
        </w:rPr>
        <w:t>102</w:t>
      </w:r>
    </w:p>
    <w:p w14:paraId="6F22D21C" w14:textId="460B5B57" w:rsidR="00C4464C" w:rsidRDefault="00C4464C" w:rsidP="00C4464C">
      <w:pPr>
        <w:spacing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4/35. For the womb escaping, that is, going out, the most important advice is, take wheat flour and bake it with the yolks of nine eggs and honey, and pound the fur from the chest of a hare into it and toast it under the ashes. And the second is, drink the first milk of a cow after calving. P</w:t>
      </w:r>
      <w:r w:rsidR="005463FA">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108</w:t>
      </w:r>
    </w:p>
    <w:p w14:paraId="2F36E2BB" w14:textId="0DBA3CD1" w:rsidR="00C4464C" w:rsidRDefault="00C4464C" w:rsidP="00C4464C">
      <w:pPr>
        <w:spacing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/34. If a woman is unable to deliver her child, let mugwort208 leaves be bound to her left thigh, and let them be removed immediately after she has given birth in case her organs should drop. P</w:t>
      </w:r>
      <w:r w:rsidR="005463FA">
        <w:rPr>
          <w:rFonts w:ascii="DaunPenh" w:eastAsia="DaunPenh" w:hAnsi="DaunPenh" w:cs="DaunPenh"/>
          <w:color w:val="000000" w:themeColor="text1"/>
          <w:sz w:val="32"/>
          <w:szCs w:val="32"/>
        </w:rPr>
        <w:t xml:space="preserve">. </w:t>
      </w:r>
      <w:r w:rsidRPr="1A818275">
        <w:rPr>
          <w:rFonts w:ascii="DaunPenh" w:eastAsia="DaunPenh" w:hAnsi="DaunPenh" w:cs="DaunPenh"/>
          <w:color w:val="000000" w:themeColor="text1"/>
          <w:sz w:val="32"/>
          <w:szCs w:val="32"/>
        </w:rPr>
        <w:t>178</w:t>
      </w:r>
    </w:p>
    <w:p w14:paraId="67A4EB9C" w14:textId="77777777" w:rsidR="00C4464C" w:rsidRDefault="00C4464C" w:rsidP="00C4464C">
      <w:pPr>
        <w:spacing w:after="0"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7/17 To cause a woman to have children, let her eat lettuce often with warm fat and pepper. P200</w:t>
      </w:r>
    </w:p>
    <w:p w14:paraId="76639624" w14:textId="54CC2EF7" w:rsidR="00C4464C" w:rsidRDefault="00C4464C" w:rsidP="00C4464C">
      <w:pPr>
        <w:spacing w:after="0"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lastRenderedPageBreak/>
        <w:t xml:space="preserve">9/62. For swelling of the breasts, take vinegar sediment and new wax and make a plaster and put it onto it. </w:t>
      </w:r>
      <w:r w:rsidR="005463FA">
        <w:rPr>
          <w:rFonts w:ascii="DaunPenh" w:eastAsia="DaunPenh" w:hAnsi="DaunPenh" w:cs="DaunPenh"/>
          <w:color w:val="000000" w:themeColor="text1"/>
          <w:sz w:val="32"/>
          <w:szCs w:val="32"/>
        </w:rPr>
        <w:t>P.</w:t>
      </w:r>
      <w:r w:rsidRPr="1A818275">
        <w:rPr>
          <w:rFonts w:ascii="DaunPenh" w:eastAsia="DaunPenh" w:hAnsi="DaunPenh" w:cs="DaunPenh"/>
          <w:color w:val="000000" w:themeColor="text1"/>
          <w:sz w:val="32"/>
          <w:szCs w:val="32"/>
        </w:rPr>
        <w:t xml:space="preserve"> 262</w:t>
      </w:r>
    </w:p>
    <w:p w14:paraId="04AA7A31" w14:textId="0B81699B" w:rsidR="00C4464C" w:rsidRDefault="00C4464C" w:rsidP="00C4464C">
      <w:pPr>
        <w:spacing w:after="0" w:line="360" w:lineRule="auto"/>
        <w:jc w:val="both"/>
        <w:rPr>
          <w:rFonts w:ascii="DaunPenh" w:eastAsia="DaunPenh" w:hAnsi="DaunPenh" w:cs="DaunPenh"/>
          <w:color w:val="000000" w:themeColor="text1"/>
          <w:sz w:val="32"/>
          <w:szCs w:val="32"/>
        </w:rPr>
      </w:pPr>
      <w:r w:rsidRPr="1A818275">
        <w:rPr>
          <w:rFonts w:ascii="DaunPenh" w:eastAsia="DaunPenh" w:hAnsi="DaunPenh" w:cs="DaunPenh"/>
          <w:color w:val="000000" w:themeColor="text1"/>
          <w:sz w:val="32"/>
          <w:szCs w:val="32"/>
        </w:rPr>
        <w:t xml:space="preserve">c/1. For streaming flow of blood, take vervain340 and add it to water and drink it, and the flow of blood will break.* </w:t>
      </w:r>
      <w:r w:rsidR="005463FA">
        <w:rPr>
          <w:rFonts w:ascii="DaunPenh" w:eastAsia="DaunPenh" w:hAnsi="DaunPenh" w:cs="DaunPenh"/>
          <w:color w:val="000000" w:themeColor="text1"/>
          <w:sz w:val="32"/>
          <w:szCs w:val="32"/>
        </w:rPr>
        <w:t xml:space="preserve">P. </w:t>
      </w:r>
      <w:r w:rsidRPr="1A818275">
        <w:rPr>
          <w:rFonts w:ascii="DaunPenh" w:eastAsia="DaunPenh" w:hAnsi="DaunPenh" w:cs="DaunPenh"/>
          <w:color w:val="000000" w:themeColor="text1"/>
          <w:sz w:val="32"/>
          <w:szCs w:val="32"/>
        </w:rPr>
        <w:t>300 – could this be menstrual as vervain for women and if was streaming from a wound, you would want to act quick not make a drink?</w:t>
      </w:r>
    </w:p>
    <w:p w14:paraId="07904F85"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371A1D9D"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08252F5E"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5954F13"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24B4263B"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0E4A9F8"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660105F"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281B493B"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3E54695E"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0C85FC7B"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B08D168"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1AA474FC"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CE0EF0E"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76E09806"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0C5FF86C"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59A672A3" w14:textId="77777777" w:rsidR="005F7A00" w:rsidRDefault="005F7A00" w:rsidP="00C4464C">
      <w:pPr>
        <w:spacing w:after="0" w:line="360" w:lineRule="auto"/>
        <w:jc w:val="both"/>
        <w:rPr>
          <w:rFonts w:ascii="DaunPenh" w:eastAsia="DaunPenh" w:hAnsi="DaunPenh" w:cs="DaunPenh"/>
          <w:color w:val="000000" w:themeColor="text1"/>
          <w:sz w:val="32"/>
          <w:szCs w:val="32"/>
        </w:rPr>
      </w:pPr>
    </w:p>
    <w:p w14:paraId="1B1E5DCE" w14:textId="77777777" w:rsidR="00C4464C" w:rsidRDefault="00C4464C" w:rsidP="00C4464C">
      <w:pPr>
        <w:rPr>
          <w:color w:val="000000" w:themeColor="text1"/>
          <w:sz w:val="28"/>
          <w:szCs w:val="28"/>
        </w:rPr>
      </w:pPr>
    </w:p>
    <w:p w14:paraId="57FC7ADE" w14:textId="4105C86E" w:rsidR="00C4464C" w:rsidRPr="00C4464C" w:rsidRDefault="001932E0" w:rsidP="001932E0">
      <w:pPr>
        <w:jc w:val="center"/>
        <w:rPr>
          <w:rFonts w:ascii="DaunPenh" w:eastAsia="DaunPenh" w:hAnsi="DaunPenh" w:cs="DaunPenh"/>
          <w:b/>
          <w:bCs/>
          <w:sz w:val="36"/>
          <w:szCs w:val="36"/>
        </w:rPr>
      </w:pPr>
      <w:r w:rsidRPr="001932E0">
        <w:rPr>
          <w:rFonts w:ascii="DaunPenh" w:hAnsi="DaunPenh" w:cs="DaunPenh"/>
          <w:b/>
          <w:bCs/>
          <w:color w:val="000000" w:themeColor="text1"/>
          <w:sz w:val="32"/>
          <w:szCs w:val="32"/>
        </w:rPr>
        <w:lastRenderedPageBreak/>
        <w:t xml:space="preserve">Appendix 3: Author’s own observations from field </w:t>
      </w:r>
      <w:r>
        <w:rPr>
          <w:rFonts w:ascii="DaunPenh" w:hAnsi="DaunPenh" w:cs="DaunPenh"/>
          <w:b/>
          <w:bCs/>
          <w:color w:val="000000" w:themeColor="text1"/>
          <w:sz w:val="32"/>
          <w:szCs w:val="32"/>
        </w:rPr>
        <w:t>research</w:t>
      </w:r>
    </w:p>
    <w:p w14:paraId="177583A8" w14:textId="53B8DA8E" w:rsidR="001932E0" w:rsidRDefault="001932E0" w:rsidP="00CB412B">
      <w:pPr>
        <w:spacing w:line="276" w:lineRule="auto"/>
        <w:jc w:val="both"/>
        <w:rPr>
          <w:rFonts w:ascii="DaunPenh" w:eastAsia="DaunPenh" w:hAnsi="DaunPenh" w:cs="DaunPenh"/>
          <w:color w:val="000000" w:themeColor="text1"/>
          <w:sz w:val="32"/>
          <w:szCs w:val="32"/>
        </w:rPr>
      </w:pPr>
      <w:r w:rsidRPr="43E1DBF6">
        <w:rPr>
          <w:rFonts w:ascii="DaunPenh" w:eastAsia="DaunPenh" w:hAnsi="DaunPenh" w:cs="DaunPenh"/>
          <w:color w:val="000000" w:themeColor="text1"/>
          <w:sz w:val="32"/>
          <w:szCs w:val="32"/>
        </w:rPr>
        <w:t>Below are plants I identified</w:t>
      </w:r>
      <w:r w:rsidR="007126C0">
        <w:rPr>
          <w:rFonts w:ascii="DaunPenh" w:eastAsia="DaunPenh" w:hAnsi="DaunPenh" w:cs="DaunPenh"/>
          <w:color w:val="000000" w:themeColor="text1"/>
          <w:sz w:val="32"/>
          <w:szCs w:val="32"/>
        </w:rPr>
        <w:t xml:space="preserve"> during field trips</w:t>
      </w:r>
      <w:r w:rsidRPr="43E1DBF6">
        <w:rPr>
          <w:rFonts w:ascii="DaunPenh" w:eastAsia="DaunPenh" w:hAnsi="DaunPenh" w:cs="DaunPenh"/>
          <w:color w:val="000000" w:themeColor="text1"/>
          <w:sz w:val="32"/>
          <w:szCs w:val="32"/>
        </w:rPr>
        <w:t xml:space="preserve"> over the summer of 2025 and Easter time of 2026. Many of these plants ha</w:t>
      </w:r>
      <w:r w:rsidR="007126C0">
        <w:rPr>
          <w:rFonts w:ascii="DaunPenh" w:eastAsia="DaunPenh" w:hAnsi="DaunPenh" w:cs="DaunPenh"/>
          <w:color w:val="000000" w:themeColor="text1"/>
          <w:sz w:val="32"/>
          <w:szCs w:val="32"/>
        </w:rPr>
        <w:t>d</w:t>
      </w:r>
      <w:r w:rsidRPr="43E1DBF6">
        <w:rPr>
          <w:rFonts w:ascii="DaunPenh" w:eastAsia="DaunPenh" w:hAnsi="DaunPenh" w:cs="DaunPenh"/>
          <w:color w:val="000000" w:themeColor="text1"/>
          <w:sz w:val="32"/>
          <w:szCs w:val="32"/>
        </w:rPr>
        <w:t xml:space="preserve"> known medicinal properties</w:t>
      </w:r>
      <w:r w:rsidR="007126C0">
        <w:rPr>
          <w:rFonts w:ascii="DaunPenh" w:eastAsia="DaunPenh" w:hAnsi="DaunPenh" w:cs="DaunPenh"/>
          <w:color w:val="000000" w:themeColor="text1"/>
          <w:sz w:val="32"/>
          <w:szCs w:val="32"/>
        </w:rPr>
        <w:t xml:space="preserve"> in the Middle Ages</w:t>
      </w:r>
      <w:r w:rsidRPr="43E1DBF6">
        <w:rPr>
          <w:rFonts w:ascii="DaunPenh" w:eastAsia="DaunPenh" w:hAnsi="DaunPenh" w:cs="DaunPenh"/>
          <w:color w:val="000000" w:themeColor="text1"/>
          <w:sz w:val="32"/>
          <w:szCs w:val="32"/>
        </w:rPr>
        <w:t xml:space="preserve">, and some mirror Connolly’s findings. Out of the twenty-two plants I identified at the four sites, </w:t>
      </w:r>
      <w:r w:rsidR="007126C0">
        <w:rPr>
          <w:rFonts w:ascii="DaunPenh" w:eastAsia="DaunPenh" w:hAnsi="DaunPenh" w:cs="DaunPenh"/>
          <w:color w:val="000000" w:themeColor="text1"/>
          <w:sz w:val="32"/>
          <w:szCs w:val="32"/>
        </w:rPr>
        <w:t>nine</w:t>
      </w:r>
      <w:r w:rsidRPr="43E1DBF6">
        <w:rPr>
          <w:rFonts w:ascii="DaunPenh" w:eastAsia="DaunPenh" w:hAnsi="DaunPenh" w:cs="DaunPenh"/>
          <w:color w:val="000000" w:themeColor="text1"/>
          <w:sz w:val="32"/>
          <w:szCs w:val="32"/>
        </w:rPr>
        <w:t xml:space="preserve"> are </w:t>
      </w:r>
      <w:r w:rsidR="00EB7662">
        <w:rPr>
          <w:rFonts w:ascii="DaunPenh" w:eastAsia="DaunPenh" w:hAnsi="DaunPenh" w:cs="DaunPenh"/>
          <w:color w:val="000000" w:themeColor="text1"/>
          <w:sz w:val="32"/>
          <w:szCs w:val="32"/>
        </w:rPr>
        <w:t>mentioned</w:t>
      </w:r>
      <w:r w:rsidRPr="43E1DBF6">
        <w:rPr>
          <w:rFonts w:ascii="DaunPenh" w:eastAsia="DaunPenh" w:hAnsi="DaunPenh" w:cs="DaunPenh"/>
          <w:color w:val="000000" w:themeColor="text1"/>
          <w:sz w:val="32"/>
          <w:szCs w:val="32"/>
        </w:rPr>
        <w:t xml:space="preserve"> in the Welsh Medical Texts</w:t>
      </w:r>
      <w:r w:rsidR="00BA2E55">
        <w:rPr>
          <w:rFonts w:ascii="DaunPenh" w:eastAsia="DaunPenh" w:hAnsi="DaunPenh" w:cs="DaunPenh"/>
          <w:color w:val="000000" w:themeColor="text1"/>
          <w:sz w:val="32"/>
          <w:szCs w:val="32"/>
        </w:rPr>
        <w:t xml:space="preserve"> (in bold)</w:t>
      </w:r>
      <w:r w:rsidR="00EB7662">
        <w:rPr>
          <w:rFonts w:ascii="DaunPenh" w:eastAsia="DaunPenh" w:hAnsi="DaunPenh" w:cs="DaunPenh"/>
          <w:color w:val="000000" w:themeColor="text1"/>
          <w:sz w:val="32"/>
          <w:szCs w:val="32"/>
        </w:rPr>
        <w:t xml:space="preserve">, whilst others such as wallflower, are found in texts like those comprising the </w:t>
      </w:r>
      <w:r w:rsidR="00EB7662" w:rsidRPr="0CB74FFB">
        <w:rPr>
          <w:rFonts w:ascii="DaunPenh" w:eastAsia="DaunPenh" w:hAnsi="DaunPenh" w:cs="DaunPenh"/>
          <w:color w:val="000000" w:themeColor="text1"/>
          <w:sz w:val="32"/>
          <w:szCs w:val="32"/>
        </w:rPr>
        <w:t>The Lacnunga Collection</w:t>
      </w:r>
      <w:r w:rsidR="00EB7662">
        <w:rPr>
          <w:rFonts w:ascii="DaunPenh" w:eastAsia="DaunPenh" w:hAnsi="DaunPenh" w:cs="DaunPenh"/>
          <w:color w:val="000000" w:themeColor="text1"/>
          <w:sz w:val="32"/>
          <w:szCs w:val="32"/>
        </w:rPr>
        <w:t>.</w:t>
      </w:r>
      <w:r w:rsidR="007126C0">
        <w:rPr>
          <w:rFonts w:ascii="DaunPenh" w:eastAsia="DaunPenh" w:hAnsi="DaunPenh" w:cs="DaunPenh"/>
          <w:color w:val="000000" w:themeColor="text1"/>
          <w:sz w:val="32"/>
          <w:szCs w:val="32"/>
        </w:rPr>
        <w:t xml:space="preserve"> This is further evidence towards the theory that these plants were intentionally planted. </w:t>
      </w:r>
    </w:p>
    <w:p w14:paraId="67B0EAD5" w14:textId="77777777" w:rsidR="00C616D9" w:rsidRPr="001932E0" w:rsidRDefault="00C616D9" w:rsidP="00CB412B">
      <w:pPr>
        <w:spacing w:line="276" w:lineRule="auto"/>
        <w:jc w:val="both"/>
        <w:rPr>
          <w:rFonts w:ascii="DaunPenh" w:hAnsi="DaunPenh" w:cs="DaunPenh"/>
          <w:sz w:val="32"/>
          <w:szCs w:val="32"/>
        </w:rPr>
      </w:pPr>
    </w:p>
    <w:tbl>
      <w:tblPr>
        <w:tblStyle w:val="TableGrid"/>
        <w:tblW w:w="0" w:type="auto"/>
        <w:tblLook w:val="06A0" w:firstRow="1" w:lastRow="0" w:firstColumn="1" w:lastColumn="0" w:noHBand="1" w:noVBand="1"/>
      </w:tblPr>
      <w:tblGrid>
        <w:gridCol w:w="2895"/>
        <w:gridCol w:w="5175"/>
      </w:tblGrid>
      <w:tr w:rsidR="001932E0" w:rsidRPr="001932E0" w14:paraId="16BA5049" w14:textId="77777777" w:rsidTr="00C616D9">
        <w:trPr>
          <w:trHeight w:val="7361"/>
        </w:trPr>
        <w:tc>
          <w:tcPr>
            <w:tcW w:w="2895" w:type="dxa"/>
          </w:tcPr>
          <w:p w14:paraId="1248800D"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Castell Caernarfon</w:t>
            </w:r>
          </w:p>
          <w:p w14:paraId="02653929" w14:textId="77777777" w:rsidR="001932E0" w:rsidRPr="001932E0" w:rsidRDefault="001932E0" w:rsidP="00143C17">
            <w:pPr>
              <w:rPr>
                <w:rFonts w:ascii="DaunPenh" w:hAnsi="DaunPenh" w:cs="DaunPenh"/>
                <w:sz w:val="32"/>
                <w:szCs w:val="32"/>
              </w:rPr>
            </w:pPr>
          </w:p>
          <w:p w14:paraId="004E837C" w14:textId="77777777" w:rsidR="001932E0" w:rsidRPr="001932E0" w:rsidRDefault="001932E0" w:rsidP="00143C17">
            <w:pPr>
              <w:rPr>
                <w:rFonts w:ascii="DaunPenh" w:hAnsi="DaunPenh" w:cs="DaunPenh"/>
                <w:sz w:val="32"/>
                <w:szCs w:val="32"/>
              </w:rPr>
            </w:pPr>
          </w:p>
          <w:p w14:paraId="5F16D841" w14:textId="77777777" w:rsidR="001932E0" w:rsidRPr="001932E0" w:rsidRDefault="001932E0" w:rsidP="00143C17">
            <w:pPr>
              <w:rPr>
                <w:rFonts w:ascii="DaunPenh" w:hAnsi="DaunPenh" w:cs="DaunPenh"/>
                <w:sz w:val="32"/>
                <w:szCs w:val="32"/>
              </w:rPr>
            </w:pPr>
          </w:p>
          <w:p w14:paraId="0A732CE6" w14:textId="77777777" w:rsidR="001932E0" w:rsidRPr="001932E0" w:rsidRDefault="001932E0" w:rsidP="00143C17">
            <w:pPr>
              <w:rPr>
                <w:rFonts w:ascii="DaunPenh" w:hAnsi="DaunPenh" w:cs="DaunPenh"/>
                <w:sz w:val="32"/>
                <w:szCs w:val="32"/>
              </w:rPr>
            </w:pPr>
          </w:p>
          <w:p w14:paraId="7F8E1D5C" w14:textId="77777777" w:rsidR="001932E0" w:rsidRPr="001932E0" w:rsidRDefault="001932E0" w:rsidP="00143C17">
            <w:pPr>
              <w:rPr>
                <w:rFonts w:ascii="DaunPenh" w:hAnsi="DaunPenh" w:cs="DaunPenh"/>
                <w:sz w:val="32"/>
                <w:szCs w:val="32"/>
              </w:rPr>
            </w:pPr>
          </w:p>
          <w:p w14:paraId="0A096044" w14:textId="77777777" w:rsidR="001932E0" w:rsidRPr="001932E0" w:rsidRDefault="001932E0" w:rsidP="00143C17">
            <w:pPr>
              <w:rPr>
                <w:rFonts w:ascii="DaunPenh" w:hAnsi="DaunPenh" w:cs="DaunPenh"/>
                <w:sz w:val="32"/>
                <w:szCs w:val="32"/>
              </w:rPr>
            </w:pPr>
          </w:p>
          <w:p w14:paraId="24BEBE56" w14:textId="77777777" w:rsidR="001932E0" w:rsidRPr="001932E0" w:rsidRDefault="001932E0" w:rsidP="00143C17">
            <w:pPr>
              <w:rPr>
                <w:rFonts w:ascii="DaunPenh" w:hAnsi="DaunPenh" w:cs="DaunPenh"/>
                <w:sz w:val="32"/>
                <w:szCs w:val="32"/>
              </w:rPr>
            </w:pPr>
          </w:p>
          <w:p w14:paraId="4498B478" w14:textId="77777777" w:rsidR="001932E0" w:rsidRPr="001932E0" w:rsidRDefault="001932E0" w:rsidP="00143C17">
            <w:pPr>
              <w:rPr>
                <w:rFonts w:ascii="DaunPenh" w:hAnsi="DaunPenh" w:cs="DaunPenh"/>
                <w:sz w:val="32"/>
                <w:szCs w:val="32"/>
              </w:rPr>
            </w:pPr>
          </w:p>
          <w:p w14:paraId="31504785"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Castell Conwy</w:t>
            </w:r>
          </w:p>
          <w:p w14:paraId="6FD490AE" w14:textId="77777777" w:rsidR="001932E0" w:rsidRPr="001932E0" w:rsidRDefault="001932E0" w:rsidP="00143C17">
            <w:pPr>
              <w:rPr>
                <w:rFonts w:ascii="DaunPenh" w:hAnsi="DaunPenh" w:cs="DaunPenh"/>
                <w:sz w:val="32"/>
                <w:szCs w:val="32"/>
              </w:rPr>
            </w:pPr>
          </w:p>
          <w:p w14:paraId="48BF5B78" w14:textId="77777777" w:rsidR="001932E0" w:rsidRPr="001932E0" w:rsidRDefault="001932E0" w:rsidP="00143C17">
            <w:pPr>
              <w:rPr>
                <w:rFonts w:ascii="DaunPenh" w:hAnsi="DaunPenh" w:cs="DaunPenh"/>
                <w:sz w:val="32"/>
                <w:szCs w:val="32"/>
              </w:rPr>
            </w:pPr>
          </w:p>
          <w:p w14:paraId="7024F8F6" w14:textId="77777777" w:rsidR="001932E0" w:rsidRPr="001932E0" w:rsidRDefault="001932E0" w:rsidP="00143C17">
            <w:pPr>
              <w:rPr>
                <w:rFonts w:ascii="DaunPenh" w:hAnsi="DaunPenh" w:cs="DaunPenh"/>
                <w:sz w:val="32"/>
                <w:szCs w:val="32"/>
              </w:rPr>
            </w:pPr>
          </w:p>
          <w:p w14:paraId="556FE48F" w14:textId="77777777" w:rsidR="001932E0" w:rsidRPr="001932E0" w:rsidRDefault="001932E0" w:rsidP="00143C17">
            <w:pPr>
              <w:rPr>
                <w:rFonts w:ascii="DaunPenh" w:hAnsi="DaunPenh" w:cs="DaunPenh"/>
                <w:sz w:val="32"/>
                <w:szCs w:val="32"/>
              </w:rPr>
            </w:pPr>
          </w:p>
          <w:p w14:paraId="40A03111" w14:textId="77777777" w:rsidR="001932E0" w:rsidRPr="001932E0" w:rsidRDefault="001932E0" w:rsidP="00143C17">
            <w:pPr>
              <w:rPr>
                <w:rFonts w:ascii="DaunPenh" w:hAnsi="DaunPenh" w:cs="DaunPenh"/>
                <w:sz w:val="32"/>
                <w:szCs w:val="32"/>
              </w:rPr>
            </w:pPr>
          </w:p>
          <w:p w14:paraId="5C874153" w14:textId="77777777" w:rsidR="001932E0" w:rsidRPr="001932E0" w:rsidRDefault="001932E0" w:rsidP="00143C17">
            <w:pPr>
              <w:rPr>
                <w:rFonts w:ascii="DaunPenh" w:hAnsi="DaunPenh" w:cs="DaunPenh"/>
                <w:sz w:val="32"/>
                <w:szCs w:val="32"/>
              </w:rPr>
            </w:pPr>
          </w:p>
          <w:p w14:paraId="4BE1F96C" w14:textId="77777777" w:rsidR="001932E0" w:rsidRPr="001932E0" w:rsidRDefault="001932E0" w:rsidP="00143C17">
            <w:pPr>
              <w:rPr>
                <w:rFonts w:ascii="DaunPenh" w:hAnsi="DaunPenh" w:cs="DaunPenh"/>
                <w:sz w:val="32"/>
                <w:szCs w:val="32"/>
              </w:rPr>
            </w:pPr>
          </w:p>
          <w:p w14:paraId="372A9022" w14:textId="77777777" w:rsidR="001932E0" w:rsidRPr="001932E0" w:rsidRDefault="001932E0" w:rsidP="00143C17">
            <w:pPr>
              <w:rPr>
                <w:rFonts w:ascii="DaunPenh" w:hAnsi="DaunPenh" w:cs="DaunPenh"/>
                <w:sz w:val="32"/>
                <w:szCs w:val="32"/>
              </w:rPr>
            </w:pPr>
          </w:p>
          <w:p w14:paraId="76E83167" w14:textId="77777777" w:rsidR="001932E0" w:rsidRPr="001932E0" w:rsidRDefault="001932E0" w:rsidP="00143C17">
            <w:pPr>
              <w:rPr>
                <w:rFonts w:ascii="DaunPenh" w:hAnsi="DaunPenh" w:cs="DaunPenh"/>
                <w:sz w:val="32"/>
                <w:szCs w:val="32"/>
              </w:rPr>
            </w:pPr>
          </w:p>
          <w:p w14:paraId="44BC4071" w14:textId="77777777" w:rsidR="001932E0" w:rsidRPr="001932E0" w:rsidRDefault="001932E0" w:rsidP="00143C17">
            <w:pPr>
              <w:rPr>
                <w:rFonts w:ascii="DaunPenh" w:hAnsi="DaunPenh" w:cs="DaunPenh"/>
                <w:sz w:val="32"/>
                <w:szCs w:val="32"/>
              </w:rPr>
            </w:pPr>
          </w:p>
          <w:p w14:paraId="05010AFE" w14:textId="77777777" w:rsidR="001932E0" w:rsidRPr="001932E0" w:rsidRDefault="001932E0" w:rsidP="00143C17">
            <w:pPr>
              <w:rPr>
                <w:rFonts w:ascii="DaunPenh" w:hAnsi="DaunPenh" w:cs="DaunPenh"/>
                <w:sz w:val="32"/>
                <w:szCs w:val="32"/>
              </w:rPr>
            </w:pPr>
          </w:p>
          <w:p w14:paraId="140F60E2" w14:textId="77777777" w:rsidR="001932E0" w:rsidRPr="001932E0" w:rsidRDefault="001932E0" w:rsidP="00143C17">
            <w:pPr>
              <w:rPr>
                <w:rFonts w:ascii="DaunPenh" w:hAnsi="DaunPenh" w:cs="DaunPenh"/>
                <w:sz w:val="32"/>
                <w:szCs w:val="32"/>
              </w:rPr>
            </w:pPr>
          </w:p>
          <w:p w14:paraId="2D0470D4" w14:textId="77777777" w:rsidR="001932E0" w:rsidRPr="001932E0" w:rsidRDefault="001932E0" w:rsidP="00143C17">
            <w:pPr>
              <w:rPr>
                <w:rFonts w:ascii="DaunPenh" w:hAnsi="DaunPenh" w:cs="DaunPenh"/>
                <w:sz w:val="32"/>
                <w:szCs w:val="32"/>
              </w:rPr>
            </w:pPr>
          </w:p>
          <w:p w14:paraId="1E694DBC"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Castell Raglan</w:t>
            </w:r>
          </w:p>
          <w:p w14:paraId="48D7DB2C" w14:textId="77777777" w:rsidR="001932E0" w:rsidRPr="001932E0" w:rsidRDefault="001932E0" w:rsidP="00143C17">
            <w:pPr>
              <w:rPr>
                <w:rFonts w:ascii="DaunPenh" w:hAnsi="DaunPenh" w:cs="DaunPenh"/>
                <w:sz w:val="32"/>
                <w:szCs w:val="32"/>
              </w:rPr>
            </w:pPr>
          </w:p>
          <w:p w14:paraId="1BFFF177" w14:textId="77777777" w:rsidR="001932E0" w:rsidRPr="001932E0" w:rsidRDefault="001932E0" w:rsidP="00143C17">
            <w:pPr>
              <w:rPr>
                <w:rFonts w:ascii="DaunPenh" w:hAnsi="DaunPenh" w:cs="DaunPenh"/>
                <w:sz w:val="32"/>
                <w:szCs w:val="32"/>
              </w:rPr>
            </w:pPr>
          </w:p>
          <w:p w14:paraId="44DF2AD6" w14:textId="77777777" w:rsidR="001932E0" w:rsidRPr="001932E0" w:rsidRDefault="001932E0" w:rsidP="00143C17">
            <w:pPr>
              <w:rPr>
                <w:rFonts w:ascii="DaunPenh" w:hAnsi="DaunPenh" w:cs="DaunPenh"/>
                <w:sz w:val="32"/>
                <w:szCs w:val="32"/>
              </w:rPr>
            </w:pPr>
          </w:p>
          <w:p w14:paraId="407B2DF5" w14:textId="77777777" w:rsidR="001932E0" w:rsidRPr="001932E0" w:rsidRDefault="001932E0" w:rsidP="00143C17">
            <w:pPr>
              <w:rPr>
                <w:rFonts w:ascii="DaunPenh" w:hAnsi="DaunPenh" w:cs="DaunPenh"/>
                <w:sz w:val="32"/>
                <w:szCs w:val="32"/>
              </w:rPr>
            </w:pPr>
          </w:p>
          <w:p w14:paraId="509EDE27" w14:textId="77777777" w:rsidR="001932E0" w:rsidRPr="001932E0" w:rsidRDefault="001932E0" w:rsidP="00143C17">
            <w:pPr>
              <w:rPr>
                <w:rFonts w:ascii="DaunPenh" w:hAnsi="DaunPenh" w:cs="DaunPenh"/>
                <w:sz w:val="32"/>
                <w:szCs w:val="32"/>
              </w:rPr>
            </w:pPr>
          </w:p>
          <w:p w14:paraId="79BD6950" w14:textId="77777777" w:rsidR="001932E0" w:rsidRPr="001932E0" w:rsidRDefault="001932E0" w:rsidP="00143C17">
            <w:pPr>
              <w:rPr>
                <w:rFonts w:ascii="DaunPenh" w:hAnsi="DaunPenh" w:cs="DaunPenh"/>
                <w:sz w:val="32"/>
                <w:szCs w:val="32"/>
              </w:rPr>
            </w:pPr>
          </w:p>
          <w:p w14:paraId="727E1885" w14:textId="77777777" w:rsidR="001932E0" w:rsidRPr="001932E0" w:rsidRDefault="001932E0" w:rsidP="00143C17">
            <w:pPr>
              <w:rPr>
                <w:rFonts w:ascii="DaunPenh" w:hAnsi="DaunPenh" w:cs="DaunPenh"/>
                <w:sz w:val="32"/>
                <w:szCs w:val="32"/>
              </w:rPr>
            </w:pPr>
          </w:p>
          <w:p w14:paraId="6A7FAD43"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Castell Dolbardarn</w:t>
            </w:r>
          </w:p>
          <w:p w14:paraId="3F26C26D" w14:textId="77777777" w:rsidR="001932E0" w:rsidRPr="001932E0" w:rsidRDefault="001932E0" w:rsidP="00143C17">
            <w:pPr>
              <w:rPr>
                <w:rFonts w:ascii="DaunPenh" w:hAnsi="DaunPenh" w:cs="DaunPenh"/>
                <w:sz w:val="32"/>
                <w:szCs w:val="32"/>
              </w:rPr>
            </w:pPr>
          </w:p>
          <w:p w14:paraId="4CFD9654" w14:textId="77777777" w:rsidR="001932E0" w:rsidRPr="001932E0" w:rsidRDefault="001932E0" w:rsidP="00143C17">
            <w:pPr>
              <w:rPr>
                <w:rFonts w:ascii="DaunPenh" w:hAnsi="DaunPenh" w:cs="DaunPenh"/>
                <w:sz w:val="32"/>
                <w:szCs w:val="32"/>
              </w:rPr>
            </w:pPr>
          </w:p>
          <w:p w14:paraId="377D0057" w14:textId="77777777" w:rsidR="001932E0" w:rsidRPr="001932E0" w:rsidRDefault="001932E0" w:rsidP="00143C17">
            <w:pPr>
              <w:rPr>
                <w:rFonts w:ascii="DaunPenh" w:hAnsi="DaunPenh" w:cs="DaunPenh"/>
                <w:sz w:val="32"/>
                <w:szCs w:val="32"/>
              </w:rPr>
            </w:pPr>
          </w:p>
          <w:p w14:paraId="5182CBB1" w14:textId="77777777" w:rsidR="001932E0" w:rsidRPr="001932E0" w:rsidRDefault="001932E0" w:rsidP="00143C17">
            <w:pPr>
              <w:rPr>
                <w:rFonts w:ascii="DaunPenh" w:hAnsi="DaunPenh" w:cs="DaunPenh"/>
                <w:sz w:val="32"/>
                <w:szCs w:val="32"/>
              </w:rPr>
            </w:pPr>
          </w:p>
          <w:p w14:paraId="21CD2716" w14:textId="77777777" w:rsidR="001932E0" w:rsidRPr="001932E0" w:rsidRDefault="001932E0" w:rsidP="00143C17">
            <w:pPr>
              <w:rPr>
                <w:rFonts w:ascii="DaunPenh" w:hAnsi="DaunPenh" w:cs="DaunPenh"/>
                <w:sz w:val="32"/>
                <w:szCs w:val="32"/>
              </w:rPr>
            </w:pPr>
          </w:p>
          <w:p w14:paraId="56612C0A" w14:textId="77777777" w:rsidR="001932E0" w:rsidRPr="001932E0" w:rsidRDefault="001932E0" w:rsidP="00143C17">
            <w:pPr>
              <w:rPr>
                <w:rFonts w:ascii="DaunPenh" w:hAnsi="DaunPenh" w:cs="DaunPenh"/>
                <w:sz w:val="32"/>
                <w:szCs w:val="32"/>
              </w:rPr>
            </w:pPr>
          </w:p>
          <w:p w14:paraId="68E36C8C" w14:textId="77777777" w:rsidR="001932E0" w:rsidRPr="001932E0" w:rsidRDefault="001932E0" w:rsidP="00143C17">
            <w:pPr>
              <w:rPr>
                <w:rFonts w:ascii="DaunPenh" w:hAnsi="DaunPenh" w:cs="DaunPenh"/>
                <w:sz w:val="32"/>
                <w:szCs w:val="32"/>
              </w:rPr>
            </w:pPr>
          </w:p>
          <w:p w14:paraId="77C82CCB" w14:textId="77777777" w:rsidR="001932E0" w:rsidRPr="001932E0" w:rsidRDefault="001932E0" w:rsidP="00143C17">
            <w:pPr>
              <w:rPr>
                <w:rFonts w:ascii="DaunPenh" w:hAnsi="DaunPenh" w:cs="DaunPenh"/>
                <w:sz w:val="32"/>
                <w:szCs w:val="32"/>
              </w:rPr>
            </w:pPr>
          </w:p>
        </w:tc>
        <w:tc>
          <w:tcPr>
            <w:tcW w:w="5175" w:type="dxa"/>
          </w:tcPr>
          <w:p w14:paraId="556B6433"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lastRenderedPageBreak/>
              <w:t>Red valerian (</w:t>
            </w:r>
            <w:r w:rsidRPr="001932E0">
              <w:rPr>
                <w:rFonts w:ascii="DaunPenh" w:hAnsi="DaunPenh" w:cs="DaunPenh"/>
                <w:i/>
                <w:iCs/>
                <w:sz w:val="32"/>
                <w:szCs w:val="32"/>
              </w:rPr>
              <w:t>Centranthus ruber)</w:t>
            </w:r>
          </w:p>
          <w:p w14:paraId="13EFED7E"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Sowthistle (</w:t>
            </w:r>
            <w:r w:rsidRPr="001932E0">
              <w:rPr>
                <w:rFonts w:ascii="DaunPenh" w:hAnsi="DaunPenh" w:cs="DaunPenh"/>
                <w:i/>
                <w:iCs/>
                <w:sz w:val="32"/>
                <w:szCs w:val="32"/>
              </w:rPr>
              <w:t>Sonchus oleraceus</w:t>
            </w:r>
            <w:r w:rsidRPr="001932E0">
              <w:rPr>
                <w:rFonts w:ascii="DaunPenh" w:hAnsi="DaunPenh" w:cs="DaunPenh"/>
                <w:sz w:val="32"/>
                <w:szCs w:val="32"/>
              </w:rPr>
              <w:t>)</w:t>
            </w:r>
          </w:p>
          <w:p w14:paraId="7676C300"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Lesser celandine (</w:t>
            </w:r>
            <w:r w:rsidRPr="001932E0">
              <w:rPr>
                <w:rFonts w:ascii="DaunPenh" w:hAnsi="DaunPenh" w:cs="DaunPenh"/>
                <w:i/>
                <w:iCs/>
                <w:sz w:val="32"/>
                <w:szCs w:val="32"/>
              </w:rPr>
              <w:t>Ficaria verna</w:t>
            </w:r>
            <w:r w:rsidRPr="001932E0">
              <w:rPr>
                <w:rFonts w:ascii="DaunPenh" w:hAnsi="DaunPenh" w:cs="DaunPenh"/>
                <w:sz w:val="32"/>
                <w:szCs w:val="32"/>
              </w:rPr>
              <w:t>)</w:t>
            </w:r>
          </w:p>
          <w:p w14:paraId="4523DB19" w14:textId="77777777" w:rsidR="001932E0" w:rsidRPr="00BA2E55" w:rsidRDefault="001932E0" w:rsidP="00143C17">
            <w:pPr>
              <w:rPr>
                <w:rFonts w:ascii="DaunPenh" w:hAnsi="DaunPenh" w:cs="DaunPenh"/>
                <w:b/>
                <w:bCs/>
                <w:sz w:val="32"/>
                <w:szCs w:val="32"/>
              </w:rPr>
            </w:pPr>
            <w:r w:rsidRPr="00BA2E55">
              <w:rPr>
                <w:rFonts w:ascii="DaunPenh" w:hAnsi="DaunPenh" w:cs="DaunPenh"/>
                <w:b/>
                <w:bCs/>
                <w:sz w:val="32"/>
                <w:szCs w:val="32"/>
              </w:rPr>
              <w:t>Foxglove (</w:t>
            </w:r>
            <w:r w:rsidRPr="00BA2E55">
              <w:rPr>
                <w:rFonts w:ascii="DaunPenh" w:hAnsi="DaunPenh" w:cs="DaunPenh"/>
                <w:b/>
                <w:bCs/>
                <w:i/>
                <w:iCs/>
                <w:sz w:val="32"/>
                <w:szCs w:val="32"/>
              </w:rPr>
              <w:t>Digitalis purpurea</w:t>
            </w:r>
            <w:r w:rsidRPr="00BA2E55">
              <w:rPr>
                <w:rFonts w:ascii="DaunPenh" w:hAnsi="DaunPenh" w:cs="DaunPenh"/>
                <w:b/>
                <w:bCs/>
                <w:sz w:val="32"/>
                <w:szCs w:val="32"/>
              </w:rPr>
              <w:t xml:space="preserve">) </w:t>
            </w:r>
          </w:p>
          <w:p w14:paraId="0B9930EA"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Dandelion (</w:t>
            </w:r>
            <w:r w:rsidRPr="001932E0">
              <w:rPr>
                <w:rFonts w:ascii="DaunPenh" w:hAnsi="DaunPenh" w:cs="DaunPenh"/>
                <w:i/>
                <w:iCs/>
                <w:sz w:val="32"/>
                <w:szCs w:val="32"/>
              </w:rPr>
              <w:t>Taraxeum officinale</w:t>
            </w:r>
            <w:r w:rsidRPr="001932E0">
              <w:rPr>
                <w:rFonts w:ascii="DaunPenh" w:hAnsi="DaunPenh" w:cs="DaunPenh"/>
                <w:sz w:val="32"/>
                <w:szCs w:val="32"/>
              </w:rPr>
              <w:t xml:space="preserve">) </w:t>
            </w:r>
          </w:p>
          <w:p w14:paraId="0EF64AE4"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Hairy bittercress (</w:t>
            </w:r>
            <w:r w:rsidRPr="001932E0">
              <w:rPr>
                <w:rFonts w:ascii="DaunPenh" w:hAnsi="DaunPenh" w:cs="DaunPenh"/>
                <w:i/>
                <w:iCs/>
                <w:sz w:val="32"/>
                <w:szCs w:val="32"/>
              </w:rPr>
              <w:t>Cardamine hirsuta</w:t>
            </w:r>
            <w:r w:rsidRPr="001932E0">
              <w:rPr>
                <w:rFonts w:ascii="DaunPenh" w:hAnsi="DaunPenh" w:cs="DaunPenh"/>
                <w:sz w:val="32"/>
                <w:szCs w:val="32"/>
              </w:rPr>
              <w:t>)</w:t>
            </w:r>
          </w:p>
          <w:p w14:paraId="19A3C40E"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Ivy leafed toadflax (</w:t>
            </w:r>
            <w:r w:rsidRPr="001932E0">
              <w:rPr>
                <w:rFonts w:ascii="DaunPenh" w:hAnsi="DaunPenh" w:cs="DaunPenh"/>
                <w:i/>
                <w:iCs/>
                <w:sz w:val="32"/>
                <w:szCs w:val="32"/>
              </w:rPr>
              <w:t>Cymbalaria muralis</w:t>
            </w:r>
            <w:r w:rsidRPr="001932E0">
              <w:rPr>
                <w:rFonts w:ascii="DaunPenh" w:hAnsi="DaunPenh" w:cs="DaunPenh"/>
                <w:sz w:val="32"/>
                <w:szCs w:val="32"/>
              </w:rPr>
              <w:t>)</w:t>
            </w:r>
          </w:p>
          <w:p w14:paraId="3AA4FB8B" w14:textId="77777777" w:rsidR="001932E0" w:rsidRPr="00BA2E55" w:rsidRDefault="001932E0" w:rsidP="00143C17">
            <w:pPr>
              <w:rPr>
                <w:rFonts w:ascii="DaunPenh" w:hAnsi="DaunPenh" w:cs="DaunPenh"/>
                <w:b/>
                <w:bCs/>
                <w:sz w:val="32"/>
                <w:szCs w:val="32"/>
              </w:rPr>
            </w:pPr>
            <w:r w:rsidRPr="00BA2E55">
              <w:rPr>
                <w:rFonts w:ascii="DaunPenh" w:hAnsi="DaunPenh" w:cs="DaunPenh"/>
                <w:b/>
                <w:bCs/>
                <w:sz w:val="32"/>
                <w:szCs w:val="32"/>
              </w:rPr>
              <w:t>Pellitory-of-the-wall (</w:t>
            </w:r>
            <w:r w:rsidRPr="00BA2E55">
              <w:rPr>
                <w:rFonts w:ascii="DaunPenh" w:hAnsi="DaunPenh" w:cs="DaunPenh"/>
                <w:b/>
                <w:bCs/>
                <w:i/>
                <w:iCs/>
                <w:sz w:val="32"/>
                <w:szCs w:val="32"/>
              </w:rPr>
              <w:t>Parietaria judaica</w:t>
            </w:r>
            <w:r w:rsidRPr="00BA2E55">
              <w:rPr>
                <w:rFonts w:ascii="DaunPenh" w:hAnsi="DaunPenh" w:cs="DaunPenh"/>
                <w:b/>
                <w:bCs/>
                <w:sz w:val="32"/>
                <w:szCs w:val="32"/>
              </w:rPr>
              <w:t>)</w:t>
            </w:r>
          </w:p>
          <w:p w14:paraId="6652CEA6" w14:textId="77777777" w:rsidR="001932E0" w:rsidRPr="001932E0" w:rsidRDefault="001932E0" w:rsidP="00143C17">
            <w:pPr>
              <w:rPr>
                <w:rFonts w:ascii="DaunPenh" w:hAnsi="DaunPenh" w:cs="DaunPenh"/>
                <w:sz w:val="32"/>
                <w:szCs w:val="32"/>
              </w:rPr>
            </w:pPr>
          </w:p>
          <w:p w14:paraId="11CE9744"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Wall rocket (</w:t>
            </w:r>
            <w:r w:rsidRPr="001932E0">
              <w:rPr>
                <w:rFonts w:ascii="DaunPenh" w:hAnsi="DaunPenh" w:cs="DaunPenh"/>
                <w:i/>
                <w:iCs/>
                <w:sz w:val="32"/>
                <w:szCs w:val="32"/>
              </w:rPr>
              <w:t>Diplotaxis tenuifolia</w:t>
            </w:r>
            <w:r w:rsidRPr="001932E0">
              <w:rPr>
                <w:rFonts w:ascii="DaunPenh" w:hAnsi="DaunPenh" w:cs="DaunPenh"/>
                <w:sz w:val="32"/>
                <w:szCs w:val="32"/>
              </w:rPr>
              <w:t>)</w:t>
            </w:r>
          </w:p>
          <w:p w14:paraId="3D8DC0D4" w14:textId="77777777" w:rsidR="001932E0" w:rsidRPr="00246CFD" w:rsidRDefault="001932E0" w:rsidP="00143C17">
            <w:pPr>
              <w:rPr>
                <w:rFonts w:ascii="DaunPenh" w:hAnsi="DaunPenh" w:cs="DaunPenh"/>
                <w:b/>
                <w:bCs/>
                <w:sz w:val="32"/>
                <w:szCs w:val="32"/>
              </w:rPr>
            </w:pPr>
            <w:r w:rsidRPr="00246CFD">
              <w:rPr>
                <w:rFonts w:ascii="DaunPenh" w:hAnsi="DaunPenh" w:cs="DaunPenh"/>
                <w:b/>
                <w:bCs/>
                <w:sz w:val="32"/>
                <w:szCs w:val="32"/>
              </w:rPr>
              <w:t>Oregano (</w:t>
            </w:r>
            <w:r w:rsidRPr="00246CFD">
              <w:rPr>
                <w:rFonts w:ascii="DaunPenh" w:hAnsi="DaunPenh" w:cs="DaunPenh"/>
                <w:b/>
                <w:bCs/>
                <w:i/>
                <w:iCs/>
                <w:sz w:val="32"/>
                <w:szCs w:val="32"/>
              </w:rPr>
              <w:t>Origanum</w:t>
            </w:r>
            <w:r w:rsidRPr="00246CFD">
              <w:rPr>
                <w:rFonts w:ascii="DaunPenh" w:hAnsi="DaunPenh" w:cs="DaunPenh"/>
                <w:b/>
                <w:bCs/>
                <w:sz w:val="32"/>
                <w:szCs w:val="32"/>
              </w:rPr>
              <w:t>)</w:t>
            </w:r>
          </w:p>
          <w:p w14:paraId="022B568B" w14:textId="21B1A7D6" w:rsidR="001932E0" w:rsidRPr="00246CFD" w:rsidRDefault="00246CFD" w:rsidP="00143C17">
            <w:pPr>
              <w:rPr>
                <w:rFonts w:ascii="DaunPenh" w:hAnsi="DaunPenh" w:cs="DaunPenh"/>
                <w:b/>
                <w:bCs/>
                <w:sz w:val="32"/>
                <w:szCs w:val="32"/>
              </w:rPr>
            </w:pPr>
            <w:r w:rsidRPr="00246CFD">
              <w:rPr>
                <w:rFonts w:ascii="DaunPenh" w:hAnsi="DaunPenh" w:cs="DaunPenh"/>
                <w:b/>
                <w:bCs/>
                <w:sz w:val="32"/>
                <w:szCs w:val="32"/>
              </w:rPr>
              <w:t>Bird’s foot</w:t>
            </w:r>
            <w:r w:rsidR="001932E0" w:rsidRPr="00246CFD">
              <w:rPr>
                <w:rFonts w:ascii="DaunPenh" w:hAnsi="DaunPenh" w:cs="DaunPenh"/>
                <w:b/>
                <w:bCs/>
                <w:sz w:val="32"/>
                <w:szCs w:val="32"/>
              </w:rPr>
              <w:t xml:space="preserve"> trefoil (</w:t>
            </w:r>
            <w:r w:rsidRPr="00246CFD">
              <w:rPr>
                <w:rFonts w:ascii="DaunPenh" w:hAnsi="DaunPenh" w:cs="DaunPenh"/>
                <w:b/>
                <w:bCs/>
                <w:i/>
                <w:iCs/>
                <w:sz w:val="32"/>
                <w:szCs w:val="32"/>
              </w:rPr>
              <w:t>Lotus corniculatus</w:t>
            </w:r>
            <w:r w:rsidR="001932E0" w:rsidRPr="00246CFD">
              <w:rPr>
                <w:rFonts w:ascii="DaunPenh" w:hAnsi="DaunPenh" w:cs="DaunPenh"/>
                <w:b/>
                <w:bCs/>
                <w:sz w:val="32"/>
                <w:szCs w:val="32"/>
              </w:rPr>
              <w:t>)</w:t>
            </w:r>
          </w:p>
          <w:p w14:paraId="53A3B796" w14:textId="55D14EC5" w:rsidR="001932E0" w:rsidRPr="001932E0" w:rsidRDefault="001932E0" w:rsidP="00143C17">
            <w:pPr>
              <w:rPr>
                <w:rFonts w:ascii="DaunPenh" w:hAnsi="DaunPenh" w:cs="DaunPenh"/>
                <w:sz w:val="32"/>
                <w:szCs w:val="32"/>
              </w:rPr>
            </w:pPr>
            <w:r w:rsidRPr="001932E0">
              <w:rPr>
                <w:rFonts w:ascii="DaunPenh" w:hAnsi="DaunPenh" w:cs="DaunPenh"/>
                <w:sz w:val="32"/>
                <w:szCs w:val="32"/>
              </w:rPr>
              <w:t>Common whitlowgrass (</w:t>
            </w:r>
            <w:r w:rsidRPr="001932E0">
              <w:rPr>
                <w:rFonts w:ascii="DaunPenh" w:hAnsi="DaunPenh" w:cs="DaunPenh"/>
                <w:i/>
                <w:iCs/>
                <w:sz w:val="32"/>
                <w:szCs w:val="32"/>
              </w:rPr>
              <w:t>Draba verna</w:t>
            </w:r>
            <w:r w:rsidRPr="001932E0">
              <w:rPr>
                <w:rFonts w:ascii="DaunPenh" w:hAnsi="DaunPenh" w:cs="DaunPenh"/>
                <w:sz w:val="32"/>
                <w:szCs w:val="32"/>
              </w:rPr>
              <w:t>)</w:t>
            </w:r>
          </w:p>
          <w:p w14:paraId="4AC6CBF6"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Wallflower (</w:t>
            </w:r>
            <w:r w:rsidRPr="001932E0">
              <w:rPr>
                <w:rFonts w:ascii="DaunPenh" w:hAnsi="DaunPenh" w:cs="DaunPenh"/>
                <w:i/>
                <w:iCs/>
                <w:sz w:val="32"/>
                <w:szCs w:val="32"/>
              </w:rPr>
              <w:t>Erysimum</w:t>
            </w:r>
            <w:r w:rsidRPr="001932E0">
              <w:rPr>
                <w:rFonts w:ascii="DaunPenh" w:hAnsi="DaunPenh" w:cs="DaunPenh"/>
                <w:sz w:val="32"/>
                <w:szCs w:val="32"/>
              </w:rPr>
              <w:t>)</w:t>
            </w:r>
          </w:p>
          <w:p w14:paraId="478B7E60"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Irish Heath (</w:t>
            </w:r>
            <w:r w:rsidRPr="001932E0">
              <w:rPr>
                <w:rFonts w:ascii="DaunPenh" w:hAnsi="DaunPenh" w:cs="DaunPenh"/>
                <w:i/>
                <w:iCs/>
                <w:sz w:val="32"/>
                <w:szCs w:val="32"/>
              </w:rPr>
              <w:t>Daboecia x scotia ‘William Buchanan’</w:t>
            </w:r>
            <w:r w:rsidRPr="001932E0">
              <w:rPr>
                <w:rFonts w:ascii="DaunPenh" w:hAnsi="DaunPenh" w:cs="DaunPenh"/>
                <w:sz w:val="32"/>
                <w:szCs w:val="32"/>
              </w:rPr>
              <w:t>)</w:t>
            </w:r>
          </w:p>
          <w:p w14:paraId="4D7BF2D4"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Oxford Ragwort (</w:t>
            </w:r>
            <w:r w:rsidRPr="001932E0">
              <w:rPr>
                <w:rFonts w:ascii="DaunPenh" w:hAnsi="DaunPenh" w:cs="DaunPenh"/>
                <w:i/>
                <w:iCs/>
                <w:sz w:val="32"/>
                <w:szCs w:val="32"/>
              </w:rPr>
              <w:t>Senecio squalidus)</w:t>
            </w:r>
          </w:p>
          <w:p w14:paraId="271F9392" w14:textId="781B17CB" w:rsidR="001932E0" w:rsidRPr="001932E0" w:rsidRDefault="00246CFD" w:rsidP="00143C17">
            <w:pPr>
              <w:rPr>
                <w:rFonts w:ascii="DaunPenh" w:hAnsi="DaunPenh" w:cs="DaunPenh"/>
                <w:sz w:val="32"/>
                <w:szCs w:val="32"/>
              </w:rPr>
            </w:pPr>
            <w:r>
              <w:rPr>
                <w:rFonts w:ascii="DaunPenh" w:hAnsi="DaunPenh" w:cs="DaunPenh"/>
                <w:sz w:val="32"/>
                <w:szCs w:val="32"/>
              </w:rPr>
              <w:t xml:space="preserve">Thick leaved Stonecrop </w:t>
            </w:r>
            <w:r w:rsidR="001932E0" w:rsidRPr="001932E0">
              <w:rPr>
                <w:rFonts w:ascii="DaunPenh" w:hAnsi="DaunPenh" w:cs="DaunPenh"/>
                <w:sz w:val="32"/>
                <w:szCs w:val="32"/>
              </w:rPr>
              <w:t>(</w:t>
            </w:r>
            <w:r w:rsidR="001932E0" w:rsidRPr="001932E0">
              <w:rPr>
                <w:rFonts w:ascii="DaunPenh" w:hAnsi="DaunPenh" w:cs="DaunPenh"/>
                <w:i/>
                <w:iCs/>
                <w:sz w:val="32"/>
                <w:szCs w:val="32"/>
              </w:rPr>
              <w:t>Sedum dasyphyllum</w:t>
            </w:r>
            <w:r w:rsidR="001932E0" w:rsidRPr="001932E0">
              <w:rPr>
                <w:rFonts w:ascii="DaunPenh" w:hAnsi="DaunPenh" w:cs="DaunPenh"/>
                <w:sz w:val="32"/>
                <w:szCs w:val="32"/>
              </w:rPr>
              <w:t>)</w:t>
            </w:r>
          </w:p>
          <w:p w14:paraId="016D18BE" w14:textId="77777777" w:rsidR="001932E0" w:rsidRPr="001932E0" w:rsidRDefault="001932E0" w:rsidP="00143C17">
            <w:pPr>
              <w:rPr>
                <w:rFonts w:ascii="DaunPenh" w:hAnsi="DaunPenh" w:cs="DaunPenh"/>
                <w:sz w:val="32"/>
                <w:szCs w:val="32"/>
              </w:rPr>
            </w:pPr>
            <w:r w:rsidRPr="00CB412B">
              <w:rPr>
                <w:rFonts w:ascii="DaunPenh" w:hAnsi="DaunPenh" w:cs="DaunPenh"/>
                <w:b/>
                <w:bCs/>
                <w:sz w:val="32"/>
                <w:szCs w:val="32"/>
              </w:rPr>
              <w:t>Common groundsel</w:t>
            </w:r>
            <w:r w:rsidRPr="001932E0">
              <w:rPr>
                <w:rFonts w:ascii="DaunPenh" w:hAnsi="DaunPenh" w:cs="DaunPenh"/>
                <w:sz w:val="32"/>
                <w:szCs w:val="32"/>
              </w:rPr>
              <w:t xml:space="preserve"> </w:t>
            </w:r>
            <w:r w:rsidRPr="00C616D9">
              <w:rPr>
                <w:rFonts w:ascii="DaunPenh" w:hAnsi="DaunPenh" w:cs="DaunPenh"/>
                <w:b/>
                <w:bCs/>
                <w:sz w:val="32"/>
                <w:szCs w:val="32"/>
              </w:rPr>
              <w:t>(</w:t>
            </w:r>
            <w:r w:rsidRPr="00C616D9">
              <w:rPr>
                <w:rFonts w:ascii="DaunPenh" w:hAnsi="DaunPenh" w:cs="DaunPenh"/>
                <w:b/>
                <w:bCs/>
                <w:i/>
                <w:iCs/>
                <w:sz w:val="32"/>
                <w:szCs w:val="32"/>
              </w:rPr>
              <w:t>Senecio vulgaris</w:t>
            </w:r>
            <w:r w:rsidRPr="00C616D9">
              <w:rPr>
                <w:rFonts w:ascii="DaunPenh" w:hAnsi="DaunPenh" w:cs="DaunPenh"/>
                <w:b/>
                <w:bCs/>
                <w:sz w:val="32"/>
                <w:szCs w:val="32"/>
              </w:rPr>
              <w:t>)</w:t>
            </w:r>
          </w:p>
          <w:p w14:paraId="515AD630"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Spring Whitlowgrass (</w:t>
            </w:r>
            <w:r w:rsidRPr="001932E0">
              <w:rPr>
                <w:rFonts w:ascii="DaunPenh" w:hAnsi="DaunPenh" w:cs="DaunPenh"/>
                <w:i/>
                <w:iCs/>
                <w:sz w:val="32"/>
                <w:szCs w:val="32"/>
              </w:rPr>
              <w:t>Draba verna</w:t>
            </w:r>
            <w:r w:rsidRPr="001932E0">
              <w:rPr>
                <w:rFonts w:ascii="DaunPenh" w:hAnsi="DaunPenh" w:cs="DaunPenh"/>
                <w:sz w:val="32"/>
                <w:szCs w:val="32"/>
              </w:rPr>
              <w:t>)</w:t>
            </w:r>
          </w:p>
          <w:p w14:paraId="24D7CCE0"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Gorse (</w:t>
            </w:r>
            <w:r w:rsidRPr="001932E0">
              <w:rPr>
                <w:rFonts w:ascii="DaunPenh" w:hAnsi="DaunPenh" w:cs="DaunPenh"/>
                <w:i/>
                <w:iCs/>
                <w:sz w:val="32"/>
                <w:szCs w:val="32"/>
              </w:rPr>
              <w:t>Ulex europaeus</w:t>
            </w:r>
            <w:r w:rsidRPr="001932E0">
              <w:rPr>
                <w:rFonts w:ascii="DaunPenh" w:hAnsi="DaunPenh" w:cs="DaunPenh"/>
                <w:sz w:val="32"/>
                <w:szCs w:val="32"/>
              </w:rPr>
              <w:t>)</w:t>
            </w:r>
          </w:p>
          <w:p w14:paraId="05DB7FBA"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Red Valerian (</w:t>
            </w:r>
            <w:r w:rsidRPr="001932E0">
              <w:rPr>
                <w:rFonts w:ascii="DaunPenh" w:hAnsi="DaunPenh" w:cs="DaunPenh"/>
                <w:i/>
                <w:iCs/>
                <w:sz w:val="32"/>
                <w:szCs w:val="32"/>
              </w:rPr>
              <w:t>Centrantus ruber)</w:t>
            </w:r>
          </w:p>
          <w:p w14:paraId="50BFA796" w14:textId="77777777" w:rsidR="001932E0" w:rsidRPr="001932E0" w:rsidRDefault="001932E0" w:rsidP="00143C17">
            <w:pPr>
              <w:rPr>
                <w:rFonts w:ascii="DaunPenh" w:hAnsi="DaunPenh" w:cs="DaunPenh"/>
                <w:sz w:val="32"/>
                <w:szCs w:val="32"/>
              </w:rPr>
            </w:pPr>
          </w:p>
          <w:p w14:paraId="638CF4FD" w14:textId="77777777" w:rsidR="001932E0" w:rsidRPr="001932E0" w:rsidRDefault="001932E0" w:rsidP="00143C17">
            <w:pPr>
              <w:rPr>
                <w:rFonts w:ascii="DaunPenh" w:hAnsi="DaunPenh" w:cs="DaunPenh"/>
                <w:sz w:val="32"/>
                <w:szCs w:val="32"/>
              </w:rPr>
            </w:pPr>
          </w:p>
          <w:p w14:paraId="319F8366" w14:textId="77777777" w:rsidR="001932E0" w:rsidRPr="00CB412B" w:rsidRDefault="001932E0" w:rsidP="00143C17">
            <w:pPr>
              <w:rPr>
                <w:rFonts w:ascii="DaunPenh" w:hAnsi="DaunPenh" w:cs="DaunPenh"/>
                <w:b/>
                <w:bCs/>
                <w:sz w:val="32"/>
                <w:szCs w:val="32"/>
              </w:rPr>
            </w:pPr>
            <w:r w:rsidRPr="00CB412B">
              <w:rPr>
                <w:rFonts w:ascii="DaunPenh" w:hAnsi="DaunPenh" w:cs="DaunPenh"/>
                <w:b/>
                <w:bCs/>
                <w:sz w:val="32"/>
                <w:szCs w:val="32"/>
              </w:rPr>
              <w:t>Pellitory-of-the-wall (</w:t>
            </w:r>
            <w:r w:rsidRPr="00CB412B">
              <w:rPr>
                <w:rFonts w:ascii="DaunPenh" w:hAnsi="DaunPenh" w:cs="DaunPenh"/>
                <w:b/>
                <w:bCs/>
                <w:i/>
                <w:iCs/>
                <w:sz w:val="32"/>
                <w:szCs w:val="32"/>
              </w:rPr>
              <w:t>Parietaria judacia</w:t>
            </w:r>
            <w:r w:rsidRPr="00CB412B">
              <w:rPr>
                <w:rFonts w:ascii="DaunPenh" w:hAnsi="DaunPenh" w:cs="DaunPenh"/>
                <w:b/>
                <w:bCs/>
                <w:sz w:val="32"/>
                <w:szCs w:val="32"/>
              </w:rPr>
              <w:t>)</w:t>
            </w:r>
          </w:p>
          <w:p w14:paraId="4F80B2B3" w14:textId="45498E3C" w:rsidR="001932E0" w:rsidRPr="00C616D9" w:rsidRDefault="00CB412B" w:rsidP="00143C17">
            <w:pPr>
              <w:rPr>
                <w:rFonts w:ascii="DaunPenh" w:hAnsi="DaunPenh" w:cs="DaunPenh"/>
                <w:b/>
                <w:bCs/>
                <w:sz w:val="32"/>
                <w:szCs w:val="32"/>
              </w:rPr>
            </w:pPr>
            <w:r w:rsidRPr="00CB412B">
              <w:rPr>
                <w:rFonts w:ascii="DaunPenh" w:hAnsi="DaunPenh" w:cs="DaunPenh"/>
                <w:b/>
                <w:bCs/>
                <w:sz w:val="32"/>
                <w:szCs w:val="32"/>
              </w:rPr>
              <w:t>Pineapple</w:t>
            </w:r>
            <w:r w:rsidR="001932E0" w:rsidRPr="00CB412B">
              <w:rPr>
                <w:rFonts w:ascii="DaunPenh" w:hAnsi="DaunPenh" w:cs="DaunPenh"/>
                <w:b/>
                <w:bCs/>
                <w:sz w:val="32"/>
                <w:szCs w:val="32"/>
              </w:rPr>
              <w:t xml:space="preserve"> weed /</w:t>
            </w:r>
            <w:r w:rsidR="001932E0" w:rsidRPr="001932E0">
              <w:rPr>
                <w:rFonts w:ascii="DaunPenh" w:hAnsi="DaunPenh" w:cs="DaunPenh"/>
                <w:sz w:val="32"/>
                <w:szCs w:val="32"/>
              </w:rPr>
              <w:t xml:space="preserve"> </w:t>
            </w:r>
            <w:r w:rsidR="001932E0" w:rsidRPr="00CB412B">
              <w:rPr>
                <w:rFonts w:ascii="DaunPenh" w:hAnsi="DaunPenh" w:cs="DaunPenh"/>
                <w:b/>
                <w:bCs/>
                <w:sz w:val="32"/>
                <w:szCs w:val="32"/>
              </w:rPr>
              <w:t xml:space="preserve">wild </w:t>
            </w:r>
            <w:r w:rsidRPr="00CB412B">
              <w:rPr>
                <w:rFonts w:ascii="DaunPenh" w:hAnsi="DaunPenh" w:cs="DaunPenh"/>
                <w:b/>
                <w:bCs/>
                <w:sz w:val="32"/>
                <w:szCs w:val="32"/>
              </w:rPr>
              <w:t>chamomile</w:t>
            </w:r>
            <w:r w:rsidR="001932E0" w:rsidRPr="001932E0">
              <w:rPr>
                <w:rFonts w:ascii="DaunPenh" w:hAnsi="DaunPenh" w:cs="DaunPenh"/>
                <w:sz w:val="32"/>
                <w:szCs w:val="32"/>
              </w:rPr>
              <w:t xml:space="preserve"> </w:t>
            </w:r>
            <w:r w:rsidR="001932E0" w:rsidRPr="00C616D9">
              <w:rPr>
                <w:rFonts w:ascii="DaunPenh" w:hAnsi="DaunPenh" w:cs="DaunPenh"/>
                <w:b/>
                <w:bCs/>
                <w:sz w:val="32"/>
                <w:szCs w:val="32"/>
              </w:rPr>
              <w:t>(</w:t>
            </w:r>
            <w:r w:rsidR="001932E0" w:rsidRPr="00C616D9">
              <w:rPr>
                <w:rFonts w:ascii="DaunPenh" w:hAnsi="DaunPenh" w:cs="DaunPenh"/>
                <w:b/>
                <w:bCs/>
                <w:i/>
                <w:iCs/>
                <w:sz w:val="32"/>
                <w:szCs w:val="32"/>
              </w:rPr>
              <w:t>Matricaria discoidea</w:t>
            </w:r>
            <w:r w:rsidR="001932E0" w:rsidRPr="00C616D9">
              <w:rPr>
                <w:rFonts w:ascii="DaunPenh" w:hAnsi="DaunPenh" w:cs="DaunPenh"/>
                <w:b/>
                <w:bCs/>
                <w:sz w:val="32"/>
                <w:szCs w:val="32"/>
              </w:rPr>
              <w:t>)</w:t>
            </w:r>
          </w:p>
          <w:p w14:paraId="17546448"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Ivy leafed toadflax (</w:t>
            </w:r>
            <w:r w:rsidRPr="001932E0">
              <w:rPr>
                <w:rFonts w:ascii="DaunPenh" w:hAnsi="DaunPenh" w:cs="DaunPenh"/>
                <w:i/>
                <w:iCs/>
                <w:sz w:val="32"/>
                <w:szCs w:val="32"/>
              </w:rPr>
              <w:t>Cymbalaria muralis</w:t>
            </w:r>
            <w:r w:rsidRPr="001932E0">
              <w:rPr>
                <w:rFonts w:ascii="DaunPenh" w:hAnsi="DaunPenh" w:cs="DaunPenh"/>
                <w:sz w:val="32"/>
                <w:szCs w:val="32"/>
              </w:rPr>
              <w:t>)</w:t>
            </w:r>
          </w:p>
          <w:p w14:paraId="1B97DD2C"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Curly dock (</w:t>
            </w:r>
            <w:r w:rsidRPr="001932E0">
              <w:rPr>
                <w:rFonts w:ascii="DaunPenh" w:hAnsi="DaunPenh" w:cs="DaunPenh"/>
                <w:i/>
                <w:iCs/>
                <w:sz w:val="32"/>
                <w:szCs w:val="32"/>
              </w:rPr>
              <w:t>Rumex crispus</w:t>
            </w:r>
            <w:r w:rsidRPr="001932E0">
              <w:rPr>
                <w:rFonts w:ascii="DaunPenh" w:hAnsi="DaunPenh" w:cs="DaunPenh"/>
                <w:sz w:val="32"/>
                <w:szCs w:val="32"/>
              </w:rPr>
              <w:t>)</w:t>
            </w:r>
          </w:p>
          <w:p w14:paraId="2C0CB19C"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Meadow vetchling (</w:t>
            </w:r>
            <w:r w:rsidRPr="001932E0">
              <w:rPr>
                <w:rFonts w:ascii="DaunPenh" w:hAnsi="DaunPenh" w:cs="DaunPenh"/>
                <w:i/>
                <w:iCs/>
                <w:sz w:val="32"/>
                <w:szCs w:val="32"/>
              </w:rPr>
              <w:t>Lathyrus pratensis</w:t>
            </w:r>
            <w:r w:rsidRPr="001932E0">
              <w:rPr>
                <w:rFonts w:ascii="DaunPenh" w:hAnsi="DaunPenh" w:cs="DaunPenh"/>
                <w:sz w:val="32"/>
                <w:szCs w:val="32"/>
              </w:rPr>
              <w:t>)</w:t>
            </w:r>
          </w:p>
          <w:p w14:paraId="7E06723A" w14:textId="77777777" w:rsidR="001932E0" w:rsidRPr="00C616D9" w:rsidRDefault="001932E0" w:rsidP="00143C17">
            <w:pPr>
              <w:rPr>
                <w:rFonts w:ascii="DaunPenh" w:hAnsi="DaunPenh" w:cs="DaunPenh"/>
                <w:b/>
                <w:bCs/>
                <w:sz w:val="32"/>
                <w:szCs w:val="32"/>
              </w:rPr>
            </w:pPr>
            <w:r w:rsidRPr="00C616D9">
              <w:rPr>
                <w:rFonts w:ascii="DaunPenh" w:hAnsi="DaunPenh" w:cs="DaunPenh"/>
                <w:b/>
                <w:bCs/>
                <w:sz w:val="32"/>
                <w:szCs w:val="32"/>
              </w:rPr>
              <w:t>St. John’s wort (</w:t>
            </w:r>
            <w:r w:rsidRPr="00C616D9">
              <w:rPr>
                <w:rFonts w:ascii="DaunPenh" w:hAnsi="DaunPenh" w:cs="DaunPenh"/>
                <w:b/>
                <w:bCs/>
                <w:i/>
                <w:iCs/>
                <w:sz w:val="32"/>
                <w:szCs w:val="32"/>
              </w:rPr>
              <w:t>Hypericum</w:t>
            </w:r>
            <w:r w:rsidRPr="00C616D9">
              <w:rPr>
                <w:rFonts w:ascii="DaunPenh" w:hAnsi="DaunPenh" w:cs="DaunPenh"/>
                <w:b/>
                <w:bCs/>
                <w:sz w:val="32"/>
                <w:szCs w:val="32"/>
              </w:rPr>
              <w:t>)</w:t>
            </w:r>
          </w:p>
          <w:p w14:paraId="585922FD" w14:textId="77777777" w:rsidR="001932E0" w:rsidRPr="001932E0" w:rsidRDefault="001932E0" w:rsidP="00143C17">
            <w:pPr>
              <w:rPr>
                <w:rFonts w:ascii="DaunPenh" w:hAnsi="DaunPenh" w:cs="DaunPenh"/>
                <w:sz w:val="32"/>
                <w:szCs w:val="32"/>
              </w:rPr>
            </w:pPr>
          </w:p>
          <w:p w14:paraId="6EA030EE" w14:textId="77777777" w:rsidR="001932E0" w:rsidRPr="00CB412B" w:rsidRDefault="001932E0" w:rsidP="00143C17">
            <w:pPr>
              <w:rPr>
                <w:rFonts w:ascii="DaunPenh" w:hAnsi="DaunPenh" w:cs="DaunPenh"/>
                <w:b/>
                <w:bCs/>
                <w:sz w:val="32"/>
                <w:szCs w:val="32"/>
              </w:rPr>
            </w:pPr>
            <w:r w:rsidRPr="00CB412B">
              <w:rPr>
                <w:rFonts w:ascii="DaunPenh" w:hAnsi="DaunPenh" w:cs="DaunPenh"/>
                <w:b/>
                <w:bCs/>
                <w:sz w:val="32"/>
                <w:szCs w:val="32"/>
              </w:rPr>
              <w:t>Foxglove (</w:t>
            </w:r>
            <w:r w:rsidRPr="00CB412B">
              <w:rPr>
                <w:rFonts w:ascii="DaunPenh" w:hAnsi="DaunPenh" w:cs="DaunPenh"/>
                <w:b/>
                <w:bCs/>
                <w:i/>
                <w:iCs/>
                <w:sz w:val="32"/>
                <w:szCs w:val="32"/>
              </w:rPr>
              <w:t>Digitalis purpurea</w:t>
            </w:r>
            <w:r w:rsidRPr="00CB412B">
              <w:rPr>
                <w:rFonts w:ascii="DaunPenh" w:hAnsi="DaunPenh" w:cs="DaunPenh"/>
                <w:b/>
                <w:bCs/>
                <w:sz w:val="32"/>
                <w:szCs w:val="32"/>
              </w:rPr>
              <w:t>)</w:t>
            </w:r>
          </w:p>
          <w:p w14:paraId="1281FF51" w14:textId="77777777" w:rsidR="001932E0" w:rsidRPr="001932E0" w:rsidRDefault="001932E0" w:rsidP="00143C17">
            <w:pPr>
              <w:rPr>
                <w:rFonts w:ascii="DaunPenh" w:hAnsi="DaunPenh" w:cs="DaunPenh"/>
                <w:sz w:val="32"/>
                <w:szCs w:val="32"/>
              </w:rPr>
            </w:pPr>
            <w:r w:rsidRPr="001932E0">
              <w:rPr>
                <w:rFonts w:ascii="DaunPenh" w:hAnsi="DaunPenh" w:cs="DaunPenh"/>
                <w:sz w:val="32"/>
                <w:szCs w:val="32"/>
              </w:rPr>
              <w:t>Lesser celandine (</w:t>
            </w:r>
            <w:r w:rsidRPr="001932E0">
              <w:rPr>
                <w:rFonts w:ascii="DaunPenh" w:hAnsi="DaunPenh" w:cs="DaunPenh"/>
                <w:i/>
                <w:iCs/>
                <w:sz w:val="32"/>
                <w:szCs w:val="32"/>
              </w:rPr>
              <w:t>Ficaria verna</w:t>
            </w:r>
            <w:r w:rsidRPr="001932E0">
              <w:rPr>
                <w:rFonts w:ascii="DaunPenh" w:hAnsi="DaunPenh" w:cs="DaunPenh"/>
                <w:sz w:val="32"/>
                <w:szCs w:val="32"/>
              </w:rPr>
              <w:t>)</w:t>
            </w:r>
          </w:p>
          <w:p w14:paraId="2863C647" w14:textId="4F6D7E43" w:rsidR="001932E0" w:rsidRPr="001932E0" w:rsidRDefault="001932E0" w:rsidP="00C616D9">
            <w:pPr>
              <w:rPr>
                <w:rFonts w:ascii="DaunPenh" w:hAnsi="DaunPenh" w:cs="DaunPenh"/>
                <w:sz w:val="32"/>
                <w:szCs w:val="32"/>
              </w:rPr>
            </w:pPr>
            <w:r w:rsidRPr="001932E0">
              <w:rPr>
                <w:rFonts w:ascii="DaunPenh" w:hAnsi="DaunPenh" w:cs="DaunPenh"/>
                <w:sz w:val="32"/>
                <w:szCs w:val="32"/>
              </w:rPr>
              <w:t>Sowthistle (</w:t>
            </w:r>
            <w:r w:rsidRPr="001932E0">
              <w:rPr>
                <w:rFonts w:ascii="DaunPenh" w:hAnsi="DaunPenh" w:cs="DaunPenh"/>
                <w:i/>
                <w:iCs/>
                <w:sz w:val="32"/>
                <w:szCs w:val="32"/>
              </w:rPr>
              <w:t>Sonchus oleraceus</w:t>
            </w:r>
            <w:r w:rsidRPr="001932E0">
              <w:rPr>
                <w:rFonts w:ascii="DaunPenh" w:hAnsi="DaunPenh" w:cs="DaunPenh"/>
                <w:sz w:val="32"/>
                <w:szCs w:val="32"/>
              </w:rPr>
              <w:t xml:space="preserve">) </w:t>
            </w:r>
          </w:p>
        </w:tc>
      </w:tr>
    </w:tbl>
    <w:p w14:paraId="5CE72800" w14:textId="0D731681" w:rsidR="00A47BA0" w:rsidRPr="00A76689" w:rsidRDefault="00A47BA0" w:rsidP="005463FA">
      <w:pPr>
        <w:spacing w:line="360" w:lineRule="auto"/>
        <w:ind w:firstLine="720"/>
      </w:pPr>
    </w:p>
    <w:sectPr w:rsidR="00A47BA0" w:rsidRPr="00A76689" w:rsidSect="001D305B">
      <w:footerReference w:type="default" r:id="rId41"/>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liz miall" w:date="2025-11-11T13:34:00Z" w:initials="lm">
    <w:p w14:paraId="6916F8A8" w14:textId="175BB144" w:rsidR="003329A5" w:rsidRDefault="00000000">
      <w:r>
        <w:annotationRef/>
      </w:r>
      <w:r w:rsidRPr="5E6D7BFF">
        <w:t>You need to reference Gwaith Lewys Glyn Cothi here and the page number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916F8A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8D00E67" w16cex:dateUtc="2025-11-11T13:34:00Z">
    <w16cex:extLst>
      <w16:ext w16:uri="{CE6994B0-6A32-4C9F-8C6B-6E91EDA988CE}">
        <cr:reactions xmlns:cr="http://schemas.microsoft.com/office/comments/2020/reactions">
          <cr:reaction reactionType="1">
            <cr:reactionInfo dateUtc="2026-03-13T10:58:07Z">
              <cr:user userId="3fda5835f9a946b8" userProvider="Windows Live" userName="liz miall"/>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916F8A8" w16cid:durableId="48D00E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8A74B" w14:textId="77777777" w:rsidR="00A673DF" w:rsidRDefault="00A673DF" w:rsidP="005413E6">
      <w:pPr>
        <w:spacing w:after="0" w:line="240" w:lineRule="auto"/>
      </w:pPr>
      <w:r>
        <w:separator/>
      </w:r>
    </w:p>
  </w:endnote>
  <w:endnote w:type="continuationSeparator" w:id="0">
    <w:p w14:paraId="6A21184B" w14:textId="77777777" w:rsidR="00A673DF" w:rsidRDefault="00A673DF" w:rsidP="00541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DaunPenh">
    <w:charset w:val="00"/>
    <w:family w:val="auto"/>
    <w:pitch w:val="variable"/>
    <w:sig w:usb0="80000003" w:usb1="00000000" w:usb2="0001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62753" w14:textId="0627603A" w:rsidR="00743AFA" w:rsidRDefault="00743AFA">
    <w:pPr>
      <w:pStyle w:val="Footer"/>
      <w:jc w:val="center"/>
    </w:pPr>
  </w:p>
  <w:p w14:paraId="4F11BE9C" w14:textId="4FE6F636" w:rsidR="7E69913C" w:rsidRDefault="7E69913C" w:rsidP="00743AF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867057"/>
      <w:docPartObj>
        <w:docPartGallery w:val="Page Numbers (Bottom of Page)"/>
        <w:docPartUnique/>
      </w:docPartObj>
    </w:sdtPr>
    <w:sdtEndPr>
      <w:rPr>
        <w:noProof/>
      </w:rPr>
    </w:sdtEndPr>
    <w:sdtContent>
      <w:p w14:paraId="716A5096" w14:textId="5A17543D" w:rsidR="00743AFA" w:rsidRDefault="00743A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02666" w14:textId="77777777" w:rsidR="00743AFA" w:rsidRDefault="00743AFA" w:rsidP="00743AF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613349"/>
      <w:docPartObj>
        <w:docPartGallery w:val="Page Numbers (Bottom of Page)"/>
        <w:docPartUnique/>
      </w:docPartObj>
    </w:sdtPr>
    <w:sdtEndPr>
      <w:rPr>
        <w:noProof/>
      </w:rPr>
    </w:sdtEndPr>
    <w:sdtContent>
      <w:p w14:paraId="5EE050B8" w14:textId="399C1DCB" w:rsidR="001D305B" w:rsidRDefault="001D30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2F7EAF" w14:textId="77777777" w:rsidR="001D305B" w:rsidRDefault="001D305B" w:rsidP="00743AF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37DEF" w14:textId="77777777" w:rsidR="00A673DF" w:rsidRDefault="00A673DF" w:rsidP="005413E6">
      <w:pPr>
        <w:spacing w:after="0" w:line="240" w:lineRule="auto"/>
      </w:pPr>
      <w:r>
        <w:separator/>
      </w:r>
    </w:p>
  </w:footnote>
  <w:footnote w:type="continuationSeparator" w:id="0">
    <w:p w14:paraId="007CFFD0" w14:textId="77777777" w:rsidR="00A673DF" w:rsidRDefault="00A673DF" w:rsidP="005413E6">
      <w:pPr>
        <w:spacing w:after="0" w:line="240" w:lineRule="auto"/>
      </w:pPr>
      <w:r>
        <w:continuationSeparator/>
      </w:r>
    </w:p>
  </w:footnote>
  <w:footnote w:id="1">
    <w:p w14:paraId="042421E7" w14:textId="28F3893C" w:rsidR="772AEEA4" w:rsidRDefault="772AEEA4" w:rsidP="772AEEA4">
      <w:pPr>
        <w:pStyle w:val="FootnoteText"/>
        <w:rPr>
          <w:rFonts w:ascii="DaunPenh" w:eastAsia="DaunPenh" w:hAnsi="DaunPenh" w:cs="DaunPenh"/>
          <w:sz w:val="28"/>
          <w:szCs w:val="28"/>
        </w:rPr>
      </w:pPr>
      <w:r w:rsidRPr="772AEEA4">
        <w:rPr>
          <w:rStyle w:val="FootnoteReference"/>
        </w:rPr>
        <w:footnoteRef/>
      </w:r>
      <w:r>
        <w:t xml:space="preserve"> </w:t>
      </w:r>
      <w:r w:rsidR="00ED714F" w:rsidRPr="00ED714F">
        <w:rPr>
          <w:rFonts w:ascii="DaunPenh" w:hAnsi="DaunPenh" w:cs="DaunPenh"/>
          <w:sz w:val="28"/>
          <w:szCs w:val="28"/>
        </w:rPr>
        <w:t>The National Gallery, ‘Glossary – Hortus Conclusus’,</w:t>
      </w:r>
      <w:r w:rsidR="00ED714F">
        <w:t xml:space="preserve"> </w:t>
      </w:r>
      <w:hyperlink r:id="rId1" w:anchor=":~:text=Hortus%20Conclusus%20is%20the%20Latin%20for%20an,is%20frequently%20shown%20walled%2C%20so%20implying%20impenetrability.">
        <w:r w:rsidRPr="772AEEA4">
          <w:rPr>
            <w:rStyle w:val="Hyperlink"/>
            <w:rFonts w:ascii="DaunPenh" w:eastAsia="DaunPenh" w:hAnsi="DaunPenh" w:cs="DaunPenh"/>
            <w:sz w:val="28"/>
            <w:szCs w:val="28"/>
          </w:rPr>
          <w:t>The National Gallery Glossary</w:t>
        </w:r>
      </w:hyperlink>
      <w:r w:rsidRPr="772AEEA4">
        <w:rPr>
          <w:rFonts w:ascii="DaunPenh" w:eastAsia="DaunPenh" w:hAnsi="DaunPenh" w:cs="DaunPenh"/>
          <w:sz w:val="28"/>
          <w:szCs w:val="28"/>
        </w:rPr>
        <w:t xml:space="preserve"> </w:t>
      </w:r>
      <w:r w:rsidR="00ED714F">
        <w:rPr>
          <w:rFonts w:ascii="DaunPenh" w:eastAsia="DaunPenh" w:hAnsi="DaunPenh" w:cs="DaunPenh"/>
          <w:sz w:val="28"/>
          <w:szCs w:val="28"/>
        </w:rPr>
        <w:t>(</w:t>
      </w:r>
      <w:r w:rsidRPr="772AEEA4">
        <w:rPr>
          <w:rFonts w:ascii="DaunPenh" w:eastAsia="DaunPenh" w:hAnsi="DaunPenh" w:cs="DaunPenh"/>
          <w:sz w:val="28"/>
          <w:szCs w:val="28"/>
        </w:rPr>
        <w:t>accessed 27/4/26</w:t>
      </w:r>
      <w:r w:rsidR="00ED714F">
        <w:rPr>
          <w:rFonts w:ascii="DaunPenh" w:eastAsia="DaunPenh" w:hAnsi="DaunPenh" w:cs="DaunPenh"/>
          <w:sz w:val="28"/>
          <w:szCs w:val="28"/>
        </w:rPr>
        <w:t>).</w:t>
      </w:r>
    </w:p>
  </w:footnote>
  <w:footnote w:id="2">
    <w:p w14:paraId="08A86744" w14:textId="2AE81B8B" w:rsidR="7E69913C" w:rsidRDefault="7E69913C" w:rsidP="7E69913C">
      <w:pPr>
        <w:pStyle w:val="FootnoteText"/>
        <w:rPr>
          <w:rFonts w:ascii="DaunPenh" w:eastAsia="DaunPenh" w:hAnsi="DaunPenh" w:cs="DaunPenh"/>
          <w:sz w:val="28"/>
          <w:szCs w:val="28"/>
        </w:rPr>
      </w:pPr>
      <w:r w:rsidRPr="7E69913C">
        <w:rPr>
          <w:rStyle w:val="FootnoteReference"/>
          <w:rFonts w:ascii="DaunPenh" w:eastAsia="DaunPenh" w:hAnsi="DaunPenh" w:cs="DaunPenh"/>
          <w:sz w:val="28"/>
          <w:szCs w:val="28"/>
        </w:rPr>
        <w:footnoteRef/>
      </w:r>
      <w:r w:rsidRPr="7E69913C">
        <w:rPr>
          <w:rFonts w:ascii="DaunPenh" w:eastAsia="DaunPenh" w:hAnsi="DaunPenh" w:cs="DaunPenh"/>
          <w:sz w:val="28"/>
          <w:szCs w:val="28"/>
        </w:rPr>
        <w:t xml:space="preserve"> </w:t>
      </w:r>
      <w:r w:rsidR="00ED714F">
        <w:rPr>
          <w:rFonts w:ascii="DaunPenh" w:eastAsia="DaunPenh" w:hAnsi="DaunPenh" w:cs="DaunPenh"/>
          <w:sz w:val="28"/>
          <w:szCs w:val="28"/>
        </w:rPr>
        <w:t>Bible Hub, ‘</w:t>
      </w:r>
      <w:r w:rsidRPr="7E69913C">
        <w:rPr>
          <w:rFonts w:ascii="DaunPenh" w:eastAsia="DaunPenh" w:hAnsi="DaunPenh" w:cs="DaunPenh"/>
          <w:sz w:val="28"/>
          <w:szCs w:val="28"/>
        </w:rPr>
        <w:t>Song of So</w:t>
      </w:r>
      <w:r w:rsidR="00ED714F">
        <w:rPr>
          <w:rFonts w:ascii="DaunPenh" w:eastAsia="DaunPenh" w:hAnsi="DaunPenh" w:cs="DaunPenh"/>
          <w:sz w:val="28"/>
          <w:szCs w:val="28"/>
        </w:rPr>
        <w:t>loman</w:t>
      </w:r>
      <w:r w:rsidRPr="7E69913C">
        <w:rPr>
          <w:rFonts w:ascii="DaunPenh" w:eastAsia="DaunPenh" w:hAnsi="DaunPenh" w:cs="DaunPenh"/>
          <w:sz w:val="28"/>
          <w:szCs w:val="28"/>
        </w:rPr>
        <w:t xml:space="preserve"> 4:12</w:t>
      </w:r>
      <w:r w:rsidR="00ED714F">
        <w:rPr>
          <w:rFonts w:ascii="DaunPenh" w:eastAsia="DaunPenh" w:hAnsi="DaunPenh" w:cs="DaunPenh"/>
          <w:sz w:val="28"/>
          <w:szCs w:val="28"/>
        </w:rPr>
        <w:t>’</w:t>
      </w:r>
      <w:r w:rsidRPr="7E69913C">
        <w:rPr>
          <w:rFonts w:ascii="DaunPenh" w:eastAsia="DaunPenh" w:hAnsi="DaunPenh" w:cs="DaunPenh"/>
          <w:sz w:val="28"/>
          <w:szCs w:val="28"/>
        </w:rPr>
        <w:t xml:space="preserve"> also known as Song of So</w:t>
      </w:r>
      <w:r w:rsidR="00ED714F">
        <w:rPr>
          <w:rFonts w:ascii="DaunPenh" w:eastAsia="DaunPenh" w:hAnsi="DaunPenh" w:cs="DaunPenh"/>
          <w:sz w:val="28"/>
          <w:szCs w:val="28"/>
        </w:rPr>
        <w:t xml:space="preserve">ngs, </w:t>
      </w:r>
      <w:hyperlink r:id="rId2" w:history="1">
        <w:r w:rsidR="00ED714F" w:rsidRPr="00777BEF">
          <w:rPr>
            <w:rStyle w:val="Hyperlink"/>
            <w:rFonts w:ascii="DaunPenh" w:eastAsia="DaunPenh" w:hAnsi="DaunPenh" w:cs="DaunPenh"/>
            <w:sz w:val="28"/>
            <w:szCs w:val="28"/>
          </w:rPr>
          <w:t>https://biblehub.com/commentaries/songs/4-12.htm</w:t>
        </w:r>
      </w:hyperlink>
      <w:r w:rsidRPr="7E69913C">
        <w:rPr>
          <w:rFonts w:ascii="DaunPenh" w:eastAsia="DaunPenh" w:hAnsi="DaunPenh" w:cs="DaunPenh"/>
          <w:sz w:val="28"/>
          <w:szCs w:val="28"/>
        </w:rPr>
        <w:t xml:space="preserve"> </w:t>
      </w:r>
      <w:r w:rsidR="00ED714F">
        <w:rPr>
          <w:rFonts w:ascii="DaunPenh" w:eastAsia="DaunPenh" w:hAnsi="DaunPenh" w:cs="DaunPenh"/>
          <w:sz w:val="28"/>
          <w:szCs w:val="28"/>
        </w:rPr>
        <w:t xml:space="preserve">(accessed 04/08/2026). </w:t>
      </w:r>
    </w:p>
  </w:footnote>
  <w:footnote w:id="3">
    <w:p w14:paraId="37CB7C81" w14:textId="3C90A154" w:rsidR="09D8C210" w:rsidRDefault="09D8C210" w:rsidP="09D8C210">
      <w:pPr>
        <w:pStyle w:val="FootnoteText"/>
        <w:rPr>
          <w:rFonts w:ascii="DaunPenh" w:eastAsia="DaunPenh" w:hAnsi="DaunPenh" w:cs="DaunPenh"/>
          <w:sz w:val="28"/>
          <w:szCs w:val="28"/>
        </w:rPr>
      </w:pPr>
      <w:r w:rsidRPr="09D8C210">
        <w:rPr>
          <w:rStyle w:val="FootnoteReference"/>
          <w:rFonts w:ascii="DaunPenh" w:eastAsia="DaunPenh" w:hAnsi="DaunPenh" w:cs="DaunPenh"/>
          <w:sz w:val="28"/>
          <w:szCs w:val="28"/>
        </w:rPr>
        <w:footnoteRef/>
      </w:r>
      <w:r w:rsidRPr="09D8C210">
        <w:rPr>
          <w:rFonts w:ascii="DaunPenh" w:eastAsia="DaunPenh" w:hAnsi="DaunPenh" w:cs="DaunPenh"/>
          <w:sz w:val="28"/>
          <w:szCs w:val="28"/>
        </w:rPr>
        <w:t xml:space="preserve"> </w:t>
      </w:r>
      <w:r w:rsidR="00ED714F">
        <w:rPr>
          <w:rFonts w:ascii="DaunPenh" w:eastAsia="DaunPenh" w:hAnsi="DaunPenh" w:cs="DaunPenh"/>
          <w:sz w:val="28"/>
          <w:szCs w:val="28"/>
        </w:rPr>
        <w:t xml:space="preserve">Rachel </w:t>
      </w:r>
      <w:r w:rsidRPr="09D8C210">
        <w:rPr>
          <w:rFonts w:ascii="DaunPenh" w:eastAsia="DaunPenh" w:hAnsi="DaunPenh" w:cs="DaunPenh"/>
          <w:sz w:val="28"/>
          <w:szCs w:val="28"/>
        </w:rPr>
        <w:t>Delman</w:t>
      </w:r>
      <w:r w:rsidR="00ED714F">
        <w:rPr>
          <w:rFonts w:ascii="DaunPenh" w:eastAsia="DaunPenh" w:hAnsi="DaunPenh" w:cs="DaunPenh"/>
          <w:sz w:val="28"/>
          <w:szCs w:val="28"/>
        </w:rPr>
        <w:t>,</w:t>
      </w:r>
      <w:r w:rsidRPr="09D8C210">
        <w:rPr>
          <w:rFonts w:ascii="DaunPenh" w:eastAsia="DaunPenh" w:hAnsi="DaunPenh" w:cs="DaunPenh"/>
          <w:sz w:val="28"/>
          <w:szCs w:val="28"/>
        </w:rPr>
        <w:t xml:space="preserve"> ‘Enclosed gardens, female networks, and spiritual kinship, in late medieval northern Europe’ (</w:t>
      </w:r>
      <w:r w:rsidRPr="09D8C210">
        <w:rPr>
          <w:rFonts w:ascii="DaunPenh" w:eastAsia="DaunPenh" w:hAnsi="DaunPenh" w:cs="DaunPenh"/>
          <w:i/>
          <w:iCs/>
          <w:sz w:val="28"/>
          <w:szCs w:val="28"/>
        </w:rPr>
        <w:t>Viator - Medieval and Renaissance Studies</w:t>
      </w:r>
      <w:r w:rsidRPr="09D8C210">
        <w:rPr>
          <w:rFonts w:ascii="DaunPenh" w:eastAsia="DaunPenh" w:hAnsi="DaunPenh" w:cs="DaunPenh"/>
          <w:sz w:val="28"/>
          <w:szCs w:val="28"/>
        </w:rPr>
        <w:t xml:space="preserve">, </w:t>
      </w:r>
      <w:r w:rsidRPr="09D8C210">
        <w:rPr>
          <w:rFonts w:ascii="DaunPenh" w:eastAsia="DaunPenh" w:hAnsi="DaunPenh" w:cs="DaunPenh"/>
          <w:i/>
          <w:iCs/>
          <w:sz w:val="28"/>
          <w:szCs w:val="28"/>
        </w:rPr>
        <w:t>51</w:t>
      </w:r>
      <w:r w:rsidRPr="09D8C210">
        <w:rPr>
          <w:rFonts w:ascii="DaunPenh" w:eastAsia="DaunPenh" w:hAnsi="DaunPenh" w:cs="DaunPenh"/>
          <w:sz w:val="28"/>
          <w:szCs w:val="28"/>
        </w:rPr>
        <w:t>(1), 437–464. 2021)</w:t>
      </w:r>
      <w:r w:rsidR="0057010D">
        <w:rPr>
          <w:rFonts w:ascii="DaunPenh" w:eastAsia="DaunPenh" w:hAnsi="DaunPenh" w:cs="DaunPenh"/>
          <w:sz w:val="28"/>
          <w:szCs w:val="28"/>
        </w:rPr>
        <w:t>,</w:t>
      </w:r>
      <w:r w:rsidRPr="09D8C210">
        <w:rPr>
          <w:rFonts w:ascii="DaunPenh" w:eastAsia="DaunPenh" w:hAnsi="DaunPenh" w:cs="DaunPenh"/>
          <w:sz w:val="28"/>
          <w:szCs w:val="28"/>
        </w:rPr>
        <w:t xml:space="preserve"> p</w:t>
      </w:r>
      <w:r w:rsidR="00ED714F">
        <w:rPr>
          <w:rFonts w:ascii="DaunPenh" w:eastAsia="DaunPenh" w:hAnsi="DaunPenh" w:cs="DaunPenh"/>
          <w:sz w:val="28"/>
          <w:szCs w:val="28"/>
        </w:rPr>
        <w:t>.</w:t>
      </w:r>
      <w:r w:rsidRPr="09D8C210">
        <w:rPr>
          <w:rFonts w:ascii="DaunPenh" w:eastAsia="DaunPenh" w:hAnsi="DaunPenh" w:cs="DaunPenh"/>
          <w:sz w:val="28"/>
          <w:szCs w:val="28"/>
        </w:rPr>
        <w:t xml:space="preserve"> 440.</w:t>
      </w:r>
    </w:p>
  </w:footnote>
  <w:footnote w:id="4">
    <w:p w14:paraId="196DDDB9" w14:textId="3A1E5A9A" w:rsidR="09D8C210" w:rsidRDefault="09D8C210" w:rsidP="7E69913C">
      <w:pPr>
        <w:pStyle w:val="FootnoteText"/>
        <w:rPr>
          <w:rFonts w:ascii="DaunPenh" w:eastAsia="DaunPenh" w:hAnsi="DaunPenh" w:cs="DaunPenh"/>
          <w:sz w:val="28"/>
          <w:szCs w:val="28"/>
        </w:rPr>
      </w:pPr>
      <w:r w:rsidRPr="7E69913C">
        <w:rPr>
          <w:rStyle w:val="FootnoteReference"/>
          <w:rFonts w:ascii="DaunPenh" w:eastAsia="DaunPenh" w:hAnsi="DaunPenh" w:cs="DaunPenh"/>
          <w:sz w:val="28"/>
          <w:szCs w:val="28"/>
        </w:rPr>
        <w:footnoteRef/>
      </w:r>
      <w:r w:rsidR="0CB74FFB" w:rsidRPr="7E69913C">
        <w:rPr>
          <w:rFonts w:ascii="DaunPenh" w:eastAsia="DaunPenh" w:hAnsi="DaunPenh" w:cs="DaunPenh"/>
          <w:sz w:val="28"/>
          <w:szCs w:val="28"/>
        </w:rPr>
        <w:t xml:space="preserve"> </w:t>
      </w:r>
      <w:r w:rsidR="00ED714F">
        <w:rPr>
          <w:rFonts w:ascii="DaunPenh" w:eastAsia="DaunPenh" w:hAnsi="DaunPenh" w:cs="DaunPenh"/>
          <w:sz w:val="28"/>
          <w:szCs w:val="28"/>
        </w:rPr>
        <w:t>Ibid.</w:t>
      </w:r>
      <w:r w:rsidR="0CB74FFB" w:rsidRPr="0CB74FFB">
        <w:rPr>
          <w:rFonts w:ascii="DaunPenh" w:eastAsia="DaunPenh" w:hAnsi="DaunPenh" w:cs="DaunPenh"/>
          <w:sz w:val="28"/>
          <w:szCs w:val="28"/>
        </w:rPr>
        <w:t xml:space="preserve"> p</w:t>
      </w:r>
      <w:r w:rsidR="00ED714F">
        <w:rPr>
          <w:rFonts w:ascii="DaunPenh" w:eastAsia="DaunPenh" w:hAnsi="DaunPenh" w:cs="DaunPenh"/>
          <w:sz w:val="28"/>
          <w:szCs w:val="28"/>
        </w:rPr>
        <w:t>.</w:t>
      </w:r>
      <w:r w:rsidR="0CB74FFB" w:rsidRPr="0CB74FFB">
        <w:rPr>
          <w:rFonts w:ascii="DaunPenh" w:eastAsia="DaunPenh" w:hAnsi="DaunPenh" w:cs="DaunPenh"/>
          <w:sz w:val="28"/>
          <w:szCs w:val="28"/>
        </w:rPr>
        <w:t xml:space="preserve"> 441. </w:t>
      </w:r>
    </w:p>
  </w:footnote>
  <w:footnote w:id="5">
    <w:p w14:paraId="1ABDCD23" w14:textId="44F06B7D" w:rsidR="459F72EB" w:rsidRDefault="459F72EB" w:rsidP="0CB74FFB">
      <w:pPr>
        <w:pStyle w:val="FootnoteText"/>
        <w:spacing w:after="160" w:line="276" w:lineRule="auto"/>
        <w:jc w:val="both"/>
        <w:rPr>
          <w:rFonts w:ascii="DaunPenh" w:eastAsia="DaunPenh" w:hAnsi="DaunPenh" w:cs="DaunPenh"/>
          <w:color w:val="000000" w:themeColor="text1"/>
          <w:sz w:val="28"/>
          <w:szCs w:val="28"/>
          <w:lang w:val="es-ES"/>
        </w:rPr>
      </w:pPr>
      <w:r w:rsidRPr="0CB74FFB">
        <w:rPr>
          <w:rStyle w:val="FootnoteReference"/>
          <w:rFonts w:ascii="DaunPenh" w:eastAsia="DaunPenh" w:hAnsi="DaunPenh" w:cs="DaunPenh"/>
          <w:sz w:val="28"/>
          <w:szCs w:val="28"/>
          <w:lang w:val="es-ES"/>
        </w:rPr>
        <w:footnoteRef/>
      </w:r>
      <w:r w:rsidR="0CB74FFB" w:rsidRPr="0CB74FFB">
        <w:rPr>
          <w:rFonts w:ascii="DaunPenh" w:eastAsia="DaunPenh" w:hAnsi="DaunPenh" w:cs="DaunPenh"/>
          <w:sz w:val="28"/>
          <w:szCs w:val="28"/>
          <w:lang w:val="es-ES"/>
        </w:rPr>
        <w:t xml:space="preserve"> </w:t>
      </w:r>
      <w:r w:rsidR="0CB74FFB" w:rsidRPr="0CB74FFB">
        <w:rPr>
          <w:rFonts w:ascii="DaunPenh" w:eastAsia="DaunPenh" w:hAnsi="DaunPenh" w:cs="DaunPenh"/>
          <w:color w:val="000000" w:themeColor="text1"/>
          <w:sz w:val="28"/>
          <w:szCs w:val="28"/>
          <w:lang w:val="es-ES"/>
        </w:rPr>
        <w:t>Ibid</w:t>
      </w:r>
      <w:r w:rsidR="00ED714F">
        <w:rPr>
          <w:rFonts w:ascii="DaunPenh" w:eastAsia="DaunPenh" w:hAnsi="DaunPenh" w:cs="DaunPenh"/>
          <w:color w:val="000000" w:themeColor="text1"/>
          <w:sz w:val="28"/>
          <w:szCs w:val="28"/>
          <w:lang w:val="es-ES"/>
        </w:rPr>
        <w:t>.</w:t>
      </w:r>
      <w:r w:rsidR="0CB74FFB" w:rsidRPr="0CB74FFB">
        <w:rPr>
          <w:rFonts w:ascii="DaunPenh" w:eastAsia="DaunPenh" w:hAnsi="DaunPenh" w:cs="DaunPenh"/>
          <w:color w:val="000000" w:themeColor="text1"/>
          <w:sz w:val="28"/>
          <w:szCs w:val="28"/>
          <w:lang w:val="es-ES"/>
        </w:rPr>
        <w:t xml:space="preserve"> </w:t>
      </w:r>
      <w:r w:rsidR="00ED714F" w:rsidRPr="0CB74FFB">
        <w:rPr>
          <w:rFonts w:ascii="DaunPenh" w:eastAsia="DaunPenh" w:hAnsi="DaunPenh" w:cs="DaunPenh"/>
          <w:color w:val="000000" w:themeColor="text1"/>
          <w:sz w:val="28"/>
          <w:szCs w:val="28"/>
          <w:lang w:val="es-ES"/>
        </w:rPr>
        <w:t>P</w:t>
      </w:r>
      <w:r w:rsidR="00ED714F">
        <w:rPr>
          <w:rFonts w:ascii="DaunPenh" w:eastAsia="DaunPenh" w:hAnsi="DaunPenh" w:cs="DaunPenh"/>
          <w:color w:val="000000" w:themeColor="text1"/>
          <w:sz w:val="28"/>
          <w:szCs w:val="28"/>
          <w:lang w:val="es-ES"/>
        </w:rPr>
        <w:t>.</w:t>
      </w:r>
      <w:r w:rsidR="0CB74FFB" w:rsidRPr="0CB74FFB">
        <w:rPr>
          <w:rFonts w:ascii="DaunPenh" w:eastAsia="DaunPenh" w:hAnsi="DaunPenh" w:cs="DaunPenh"/>
          <w:color w:val="000000" w:themeColor="text1"/>
          <w:sz w:val="28"/>
          <w:szCs w:val="28"/>
          <w:lang w:val="es-ES"/>
        </w:rPr>
        <w:t xml:space="preserve"> 439.</w:t>
      </w:r>
    </w:p>
    <w:p w14:paraId="1B364456" w14:textId="2D3CC6ED" w:rsidR="459F72EB" w:rsidRDefault="459F72EB" w:rsidP="459F72EB">
      <w:pPr>
        <w:pStyle w:val="FootnoteText"/>
      </w:pPr>
    </w:p>
  </w:footnote>
  <w:footnote w:id="6">
    <w:p w14:paraId="0E8B3FCE" w14:textId="7FCA30CA" w:rsidR="0B8AB3BC" w:rsidRPr="009C732A" w:rsidRDefault="0B8AB3BC"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0CB74FFB" w:rsidRPr="009C732A">
        <w:rPr>
          <w:rFonts w:ascii="DaunPenh" w:hAnsi="DaunPenh" w:cs="DaunPenh"/>
          <w:sz w:val="28"/>
          <w:szCs w:val="28"/>
        </w:rPr>
        <w:t xml:space="preserve"> </w:t>
      </w:r>
      <w:r w:rsidR="00ED714F" w:rsidRPr="009C732A">
        <w:rPr>
          <w:rFonts w:ascii="DaunPenh" w:hAnsi="DaunPenh" w:cs="DaunPenh"/>
          <w:sz w:val="28"/>
          <w:szCs w:val="28"/>
        </w:rPr>
        <w:t xml:space="preserve">Karen </w:t>
      </w:r>
      <w:r w:rsidR="0CB74FFB" w:rsidRPr="009C732A">
        <w:rPr>
          <w:rFonts w:ascii="DaunPenh" w:hAnsi="DaunPenh" w:cs="DaunPenh"/>
          <w:sz w:val="28"/>
          <w:szCs w:val="28"/>
        </w:rPr>
        <w:t>Dempsey, ‘Tending the ‘Contested’ Castle Garden: Sowing Seeds of Feminist Thought’</w:t>
      </w:r>
      <w:r w:rsidR="0CB74FFB" w:rsidRPr="009C732A">
        <w:rPr>
          <w:rFonts w:ascii="DaunPenh" w:hAnsi="DaunPenh" w:cs="DaunPenh"/>
          <w:i/>
          <w:iCs/>
          <w:sz w:val="28"/>
          <w:szCs w:val="28"/>
        </w:rPr>
        <w:t xml:space="preserve"> (Cambridge Archaeological Journal</w:t>
      </w:r>
      <w:r w:rsidR="0CB74FFB" w:rsidRPr="009C732A">
        <w:rPr>
          <w:rFonts w:ascii="DaunPenh" w:hAnsi="DaunPenh" w:cs="DaunPenh"/>
          <w:sz w:val="28"/>
          <w:szCs w:val="28"/>
        </w:rPr>
        <w:t>. 2021;31(2):265-279.)</w:t>
      </w:r>
    </w:p>
  </w:footnote>
  <w:footnote w:id="7">
    <w:p w14:paraId="7E5865FB" w14:textId="0407D6B7" w:rsidR="0B8AB3BC" w:rsidRDefault="0B8AB3BC" w:rsidP="009C732A">
      <w:pPr>
        <w:pStyle w:val="NoSpacing"/>
      </w:pPr>
      <w:r w:rsidRPr="009C732A">
        <w:rPr>
          <w:rStyle w:val="FootnoteReference"/>
          <w:rFonts w:ascii="DaunPenh" w:eastAsia="DaunPenh" w:hAnsi="DaunPenh" w:cs="DaunPenh"/>
          <w:sz w:val="28"/>
          <w:szCs w:val="28"/>
        </w:rPr>
        <w:footnoteRef/>
      </w:r>
      <w:r w:rsidR="4B76C707" w:rsidRPr="009C732A">
        <w:rPr>
          <w:rFonts w:ascii="DaunPenh" w:hAnsi="DaunPenh" w:cs="DaunPenh"/>
          <w:sz w:val="28"/>
          <w:szCs w:val="28"/>
        </w:rPr>
        <w:t xml:space="preserve"> For notable exceptions </w:t>
      </w:r>
      <w:r w:rsidR="008E2066" w:rsidRPr="009C732A">
        <w:rPr>
          <w:rFonts w:ascii="DaunPenh" w:hAnsi="DaunPenh" w:cs="DaunPenh"/>
          <w:sz w:val="28"/>
          <w:szCs w:val="28"/>
        </w:rPr>
        <w:t xml:space="preserve">see; </w:t>
      </w:r>
      <w:r w:rsidR="00ED714F" w:rsidRPr="009C732A">
        <w:rPr>
          <w:rFonts w:ascii="DaunPenh" w:hAnsi="DaunPenh" w:cs="DaunPenh"/>
          <w:sz w:val="28"/>
          <w:szCs w:val="28"/>
        </w:rPr>
        <w:t xml:space="preserve">Margery </w:t>
      </w:r>
      <w:r w:rsidR="008E2066" w:rsidRPr="009C732A">
        <w:rPr>
          <w:rFonts w:ascii="DaunPenh" w:hAnsi="DaunPenh" w:cs="DaunPenh"/>
          <w:sz w:val="28"/>
          <w:szCs w:val="28"/>
        </w:rPr>
        <w:t>Ke</w:t>
      </w:r>
      <w:r w:rsidR="00ED714F" w:rsidRPr="009C732A">
        <w:rPr>
          <w:rFonts w:ascii="DaunPenh" w:hAnsi="DaunPenh" w:cs="DaunPenh"/>
          <w:sz w:val="28"/>
          <w:szCs w:val="28"/>
        </w:rPr>
        <w:t>mpe</w:t>
      </w:r>
      <w:r w:rsidR="4B76C707" w:rsidRPr="009C732A">
        <w:rPr>
          <w:rFonts w:ascii="DaunPenh" w:hAnsi="DaunPenh" w:cs="DaunPenh"/>
          <w:sz w:val="28"/>
          <w:szCs w:val="28"/>
        </w:rPr>
        <w:t xml:space="preserve">, </w:t>
      </w:r>
      <w:r w:rsidR="4B76C707" w:rsidRPr="009C732A">
        <w:rPr>
          <w:rFonts w:ascii="DaunPenh" w:hAnsi="DaunPenh" w:cs="DaunPenh"/>
          <w:i/>
          <w:iCs/>
          <w:sz w:val="28"/>
          <w:szCs w:val="28"/>
        </w:rPr>
        <w:t xml:space="preserve">The Book of Margery Kempe </w:t>
      </w:r>
      <w:r w:rsidR="4B76C707" w:rsidRPr="009C732A">
        <w:rPr>
          <w:rFonts w:ascii="DaunPenh" w:hAnsi="DaunPenh" w:cs="DaunPenh"/>
          <w:sz w:val="28"/>
          <w:szCs w:val="28"/>
        </w:rPr>
        <w:t>(Penguin Classics, London, 2000</w:t>
      </w:r>
      <w:r w:rsidR="00ED714F" w:rsidRPr="009C732A">
        <w:rPr>
          <w:rFonts w:ascii="DaunPenh" w:hAnsi="DaunPenh" w:cs="DaunPenh"/>
          <w:sz w:val="28"/>
          <w:szCs w:val="28"/>
        </w:rPr>
        <w:t>), Julian</w:t>
      </w:r>
      <w:r w:rsidR="4B76C707" w:rsidRPr="009C732A">
        <w:rPr>
          <w:rFonts w:ascii="DaunPenh" w:hAnsi="DaunPenh" w:cs="DaunPenh"/>
          <w:sz w:val="28"/>
          <w:szCs w:val="28"/>
        </w:rPr>
        <w:t xml:space="preserve"> of Norwich, </w:t>
      </w:r>
      <w:r w:rsidR="4B76C707" w:rsidRPr="009C732A">
        <w:rPr>
          <w:rFonts w:ascii="DaunPenh" w:hAnsi="DaunPenh" w:cs="DaunPenh"/>
          <w:i/>
          <w:iCs/>
          <w:sz w:val="28"/>
          <w:szCs w:val="28"/>
        </w:rPr>
        <w:t xml:space="preserve">Revelation of Divine Love </w:t>
      </w:r>
      <w:r w:rsidR="4B76C707" w:rsidRPr="009C732A">
        <w:rPr>
          <w:rFonts w:ascii="DaunPenh" w:hAnsi="DaunPenh" w:cs="DaunPenh"/>
          <w:sz w:val="28"/>
          <w:szCs w:val="28"/>
        </w:rPr>
        <w:t xml:space="preserve">(Penguin Classics, London, 1998). </w:t>
      </w:r>
      <w:r w:rsidR="00ED714F" w:rsidRPr="009C732A">
        <w:rPr>
          <w:rFonts w:ascii="DaunPenh" w:hAnsi="DaunPenh" w:cs="DaunPenh"/>
          <w:sz w:val="28"/>
          <w:szCs w:val="28"/>
        </w:rPr>
        <w:t xml:space="preserve">Christine </w:t>
      </w:r>
      <w:r w:rsidR="4B76C707" w:rsidRPr="009C732A">
        <w:rPr>
          <w:rFonts w:ascii="DaunPenh" w:hAnsi="DaunPenh" w:cs="DaunPenh"/>
          <w:sz w:val="28"/>
          <w:szCs w:val="28"/>
        </w:rPr>
        <w:t xml:space="preserve">De Pizan, </w:t>
      </w:r>
      <w:r w:rsidR="4B76C707" w:rsidRPr="009C732A">
        <w:rPr>
          <w:rFonts w:ascii="DaunPenh" w:hAnsi="DaunPenh" w:cs="DaunPenh"/>
          <w:i/>
          <w:iCs/>
          <w:sz w:val="28"/>
          <w:szCs w:val="28"/>
        </w:rPr>
        <w:t xml:space="preserve">The Book of the City of Ladies </w:t>
      </w:r>
      <w:r w:rsidR="4B76C707" w:rsidRPr="009C732A">
        <w:rPr>
          <w:rFonts w:ascii="DaunPenh" w:hAnsi="DaunPenh" w:cs="DaunPenh"/>
          <w:sz w:val="28"/>
          <w:szCs w:val="28"/>
        </w:rPr>
        <w:t>(Penguin Classics, London, 2000)</w:t>
      </w:r>
      <w:r w:rsidR="00ED714F" w:rsidRPr="009C732A">
        <w:rPr>
          <w:rFonts w:ascii="DaunPenh" w:hAnsi="DaunPenh" w:cs="DaunPenh"/>
          <w:sz w:val="28"/>
          <w:szCs w:val="28"/>
        </w:rPr>
        <w:t xml:space="preserve"> and Marie</w:t>
      </w:r>
      <w:r w:rsidR="4B76C707" w:rsidRPr="009C732A">
        <w:rPr>
          <w:rFonts w:ascii="DaunPenh" w:hAnsi="DaunPenh" w:cs="DaunPenh"/>
          <w:sz w:val="28"/>
          <w:szCs w:val="28"/>
        </w:rPr>
        <w:t xml:space="preserve"> De France, </w:t>
      </w:r>
      <w:r w:rsidR="4B76C707" w:rsidRPr="009C732A">
        <w:rPr>
          <w:rFonts w:ascii="DaunPenh" w:hAnsi="DaunPenh" w:cs="DaunPenh"/>
          <w:i/>
          <w:iCs/>
          <w:sz w:val="28"/>
          <w:szCs w:val="28"/>
        </w:rPr>
        <w:t xml:space="preserve">The Lais of Marie de France </w:t>
      </w:r>
      <w:r w:rsidR="4B76C707" w:rsidRPr="009C732A">
        <w:rPr>
          <w:rFonts w:ascii="DaunPenh" w:hAnsi="DaunPenh" w:cs="DaunPenh"/>
          <w:sz w:val="28"/>
          <w:szCs w:val="28"/>
        </w:rPr>
        <w:t>(Penguin Classics, London, 1999).</w:t>
      </w:r>
      <w:r w:rsidR="4B76C707" w:rsidRPr="4B76C707">
        <w:t xml:space="preserve"> </w:t>
      </w:r>
    </w:p>
  </w:footnote>
  <w:footnote w:id="8">
    <w:p w14:paraId="78EA5E39" w14:textId="4662518E" w:rsidR="004C7524" w:rsidRDefault="004C7524">
      <w:pPr>
        <w:pStyle w:val="FootnoteText"/>
      </w:pPr>
      <w:r>
        <w:rPr>
          <w:rStyle w:val="FootnoteReference"/>
        </w:rPr>
        <w:footnoteRef/>
      </w:r>
      <w:r>
        <w:t xml:space="preserve"> </w:t>
      </w:r>
      <w:r w:rsidRPr="009C732A">
        <w:rPr>
          <w:rFonts w:ascii="DaunPenh" w:eastAsia="DaunPenh" w:hAnsi="DaunPenh" w:cs="DaunPenh"/>
          <w:sz w:val="28"/>
          <w:szCs w:val="28"/>
        </w:rPr>
        <w:t xml:space="preserve">Ann </w:t>
      </w:r>
      <w:r w:rsidRPr="009C732A">
        <w:rPr>
          <w:rFonts w:ascii="DaunPenh" w:eastAsia="DaunPenh" w:hAnsi="DaunPenh" w:cs="DaunPenh"/>
          <w:color w:val="000000" w:themeColor="text1"/>
          <w:sz w:val="28"/>
          <w:szCs w:val="28"/>
        </w:rPr>
        <w:t>Connolly, ‘Castle’s and Abbeys in Wales: Refugia for ‘Mediaeval’ Medicinal Plants’ (</w:t>
      </w:r>
      <w:r w:rsidRPr="009C732A">
        <w:rPr>
          <w:rFonts w:ascii="DaunPenh" w:eastAsia="DaunPenh" w:hAnsi="DaunPenh" w:cs="DaunPenh"/>
          <w:i/>
          <w:iCs/>
          <w:color w:val="000000" w:themeColor="text1"/>
          <w:sz w:val="28"/>
          <w:szCs w:val="28"/>
        </w:rPr>
        <w:t>Botanical Journal of Scotland,</w:t>
      </w:r>
      <w:r w:rsidRPr="009C732A">
        <w:rPr>
          <w:rFonts w:ascii="DaunPenh" w:eastAsia="DaunPenh" w:hAnsi="DaunPenh" w:cs="DaunPenh"/>
          <w:color w:val="000000" w:themeColor="text1"/>
          <w:sz w:val="28"/>
          <w:szCs w:val="28"/>
        </w:rPr>
        <w:t xml:space="preserve"> 46(4), 628-636, 1994)</w:t>
      </w:r>
      <w:r>
        <w:rPr>
          <w:rFonts w:ascii="DaunPenh" w:eastAsia="DaunPenh" w:hAnsi="DaunPenh" w:cs="DaunPenh"/>
          <w:color w:val="000000" w:themeColor="text1"/>
          <w:sz w:val="28"/>
          <w:szCs w:val="28"/>
        </w:rPr>
        <w:t>.</w:t>
      </w:r>
    </w:p>
  </w:footnote>
  <w:footnote w:id="9">
    <w:p w14:paraId="524832E2" w14:textId="526D44B3" w:rsidR="32F8F755" w:rsidRPr="009C732A" w:rsidRDefault="32F8F755" w:rsidP="009C732A">
      <w:pPr>
        <w:pStyle w:val="NoSpacing"/>
        <w:rPr>
          <w:rFonts w:ascii="DaunPenh" w:hAnsi="DaunPenh" w:cs="DaunPenh"/>
          <w:sz w:val="28"/>
          <w:szCs w:val="28"/>
        </w:rPr>
      </w:pPr>
      <w:r w:rsidRPr="009C732A">
        <w:rPr>
          <w:rStyle w:val="FootnoteReference"/>
          <w:rFonts w:ascii="DaunPenh" w:hAnsi="DaunPenh" w:cs="DaunPenh"/>
          <w:sz w:val="28"/>
          <w:szCs w:val="28"/>
        </w:rPr>
        <w:footnoteRef/>
      </w:r>
      <w:r w:rsidR="009C732A" w:rsidRPr="009C732A">
        <w:rPr>
          <w:rFonts w:ascii="DaunPenh" w:hAnsi="DaunPenh" w:cs="DaunPenh"/>
          <w:sz w:val="28"/>
          <w:szCs w:val="28"/>
        </w:rPr>
        <w:t xml:space="preserve"> Botanical Society of Britain and Ireland, ‘Archaeophytes’</w:t>
      </w:r>
      <w:r w:rsidRPr="009C732A">
        <w:rPr>
          <w:rFonts w:ascii="DaunPenh" w:hAnsi="DaunPenh" w:cs="DaunPenh"/>
          <w:sz w:val="28"/>
          <w:szCs w:val="28"/>
        </w:rPr>
        <w:t xml:space="preserve"> </w:t>
      </w:r>
      <w:r w:rsidR="009C732A" w:rsidRPr="009C732A">
        <w:rPr>
          <w:rFonts w:ascii="DaunPenh" w:hAnsi="DaunPenh" w:cs="DaunPenh"/>
          <w:sz w:val="28"/>
          <w:szCs w:val="28"/>
        </w:rPr>
        <w:t>which are n</w:t>
      </w:r>
      <w:r w:rsidR="000061BB" w:rsidRPr="009C732A">
        <w:rPr>
          <w:rFonts w:ascii="DaunPenh" w:hAnsi="DaunPenh" w:cs="DaunPenh"/>
          <w:sz w:val="28"/>
          <w:szCs w:val="28"/>
        </w:rPr>
        <w:t>on-native r</w:t>
      </w:r>
      <w:r w:rsidRPr="009C732A">
        <w:rPr>
          <w:rFonts w:ascii="DaunPenh" w:eastAsia="DaunPenh" w:hAnsi="DaunPenh" w:cs="DaunPenh"/>
          <w:sz w:val="28"/>
          <w:szCs w:val="28"/>
        </w:rPr>
        <w:t xml:space="preserve">elict plants </w:t>
      </w:r>
      <w:hyperlink r:id="rId3" w:history="1">
        <w:r w:rsidR="00CB094A" w:rsidRPr="009C732A">
          <w:rPr>
            <w:rStyle w:val="Hyperlink"/>
            <w:rFonts w:ascii="DaunPenh" w:eastAsia="DaunPenh" w:hAnsi="DaunPenh" w:cs="DaunPenh"/>
            <w:sz w:val="28"/>
            <w:szCs w:val="28"/>
          </w:rPr>
          <w:t>https://bsbi.org/learn/getting-started/terms/general-terms/archaeophytes</w:t>
        </w:r>
      </w:hyperlink>
      <w:r w:rsidR="00CB094A" w:rsidRPr="009C732A">
        <w:rPr>
          <w:rFonts w:ascii="DaunPenh" w:eastAsia="DaunPenh" w:hAnsi="DaunPenh" w:cs="DaunPenh"/>
          <w:sz w:val="28"/>
          <w:szCs w:val="28"/>
        </w:rPr>
        <w:t xml:space="preserve"> accessed 28/07/2026</w:t>
      </w:r>
      <w:r w:rsidR="009C732A" w:rsidRPr="009C732A">
        <w:rPr>
          <w:rFonts w:ascii="DaunPenh" w:eastAsia="DaunPenh" w:hAnsi="DaunPenh" w:cs="DaunPenh"/>
          <w:sz w:val="28"/>
          <w:szCs w:val="28"/>
        </w:rPr>
        <w:t>.</w:t>
      </w:r>
    </w:p>
  </w:footnote>
  <w:footnote w:id="10">
    <w:p w14:paraId="24FF91CA" w14:textId="49D872DB" w:rsidR="781D66D5" w:rsidRPr="009C732A" w:rsidRDefault="781D66D5" w:rsidP="009C732A">
      <w:pPr>
        <w:pStyle w:val="NoSpacing"/>
        <w:rPr>
          <w:rFonts w:ascii="DaunPenh" w:eastAsia="DaunPenh" w:hAnsi="DaunPenh" w:cs="DaunPenh"/>
          <w:sz w:val="28"/>
          <w:szCs w:val="28"/>
        </w:rPr>
      </w:pPr>
      <w:r w:rsidRPr="009C732A">
        <w:rPr>
          <w:rStyle w:val="FootnoteReference"/>
          <w:rFonts w:ascii="DaunPenh" w:eastAsia="DaunPenh" w:hAnsi="DaunPenh" w:cs="DaunPenh"/>
          <w:sz w:val="28"/>
          <w:szCs w:val="28"/>
        </w:rPr>
        <w:footnoteRef/>
      </w:r>
      <w:r w:rsidR="0CB74FFB" w:rsidRPr="009C732A">
        <w:rPr>
          <w:rFonts w:ascii="DaunPenh" w:eastAsia="DaunPenh" w:hAnsi="DaunPenh" w:cs="DaunPenh"/>
          <w:sz w:val="28"/>
          <w:szCs w:val="28"/>
        </w:rPr>
        <w:t xml:space="preserve"> </w:t>
      </w:r>
      <w:r w:rsidR="0CB74FFB" w:rsidRPr="009C732A">
        <w:rPr>
          <w:rFonts w:ascii="DaunPenh" w:eastAsia="DaunPenh" w:hAnsi="DaunPenh" w:cs="DaunPenh"/>
          <w:color w:val="000000" w:themeColor="text1"/>
          <w:sz w:val="28"/>
          <w:szCs w:val="28"/>
        </w:rPr>
        <w:t>Connolly, ‘Castle’s and Abbeys’</w:t>
      </w:r>
      <w:r w:rsidR="004C7524">
        <w:rPr>
          <w:rFonts w:ascii="DaunPenh" w:eastAsia="DaunPenh" w:hAnsi="DaunPenh" w:cs="DaunPenh"/>
          <w:color w:val="000000" w:themeColor="text1"/>
          <w:sz w:val="28"/>
          <w:szCs w:val="28"/>
        </w:rPr>
        <w:t xml:space="preserve">, </w:t>
      </w:r>
      <w:r w:rsidR="0CB74FFB" w:rsidRPr="009C732A">
        <w:rPr>
          <w:rFonts w:ascii="DaunPenh" w:eastAsia="DaunPenh" w:hAnsi="DaunPenh" w:cs="DaunPenh"/>
          <w:sz w:val="28"/>
          <w:szCs w:val="28"/>
        </w:rPr>
        <w:t>p. 634.</w:t>
      </w:r>
    </w:p>
  </w:footnote>
  <w:footnote w:id="11">
    <w:p w14:paraId="0989FFFE" w14:textId="6F0BE7D8" w:rsidR="772AEEA4" w:rsidRPr="009C732A" w:rsidRDefault="772AEEA4" w:rsidP="009C732A">
      <w:pPr>
        <w:pStyle w:val="NoSpacing"/>
        <w:rPr>
          <w:rFonts w:ascii="DaunPenh" w:hAnsi="DaunPenh" w:cs="DaunPenh"/>
          <w:sz w:val="28"/>
          <w:szCs w:val="28"/>
        </w:rPr>
      </w:pPr>
      <w:r w:rsidRPr="009C732A">
        <w:rPr>
          <w:rStyle w:val="FootnoteReference"/>
          <w:rFonts w:ascii="DaunPenh" w:hAnsi="DaunPenh" w:cs="DaunPenh"/>
          <w:sz w:val="28"/>
          <w:szCs w:val="28"/>
        </w:rPr>
        <w:footnoteRef/>
      </w:r>
      <w:r w:rsidRPr="009C732A">
        <w:rPr>
          <w:rFonts w:ascii="DaunPenh" w:hAnsi="DaunPenh" w:cs="DaunPenh"/>
          <w:sz w:val="28"/>
          <w:szCs w:val="28"/>
        </w:rPr>
        <w:t xml:space="preserve"> </w:t>
      </w:r>
      <w:r w:rsidRPr="009C732A">
        <w:rPr>
          <w:rFonts w:ascii="DaunPenh" w:eastAsia="DaunPenh" w:hAnsi="DaunPenh" w:cs="DaunPenh"/>
          <w:sz w:val="28"/>
          <w:szCs w:val="28"/>
        </w:rPr>
        <w:t>Relict plants can be identified as ‘</w:t>
      </w:r>
      <w:r w:rsidRPr="009C732A">
        <w:rPr>
          <w:rFonts w:ascii="DaunPenh" w:eastAsia="DaunPenh" w:hAnsi="DaunPenh" w:cs="DaunPenh"/>
          <w:color w:val="333333"/>
          <w:sz w:val="28"/>
          <w:szCs w:val="28"/>
        </w:rPr>
        <w:t xml:space="preserve">the descendants of plants grown, cared for and used by (medieval) people.’ </w:t>
      </w:r>
      <w:r w:rsidR="009C732A" w:rsidRPr="009C732A">
        <w:rPr>
          <w:rFonts w:ascii="DaunPenh" w:eastAsia="DaunPenh" w:hAnsi="DaunPenh" w:cs="DaunPenh"/>
          <w:color w:val="333333"/>
          <w:sz w:val="28"/>
          <w:szCs w:val="28"/>
        </w:rPr>
        <w:t xml:space="preserve">Karen </w:t>
      </w:r>
      <w:r w:rsidRPr="009C732A">
        <w:rPr>
          <w:rFonts w:ascii="DaunPenh" w:eastAsia="DaunPenh" w:hAnsi="DaunPenh" w:cs="DaunPenh"/>
          <w:color w:val="333333"/>
          <w:sz w:val="28"/>
          <w:szCs w:val="28"/>
        </w:rPr>
        <w:t xml:space="preserve">Dempsey, ‘Sewing Seeds and Reaping Rewards: Relict Plant Studies at Medieval Castles’ (Castle Studies Website </w:t>
      </w:r>
      <w:hyperlink r:id="rId4">
        <w:r w:rsidRPr="009C732A">
          <w:rPr>
            <w:rStyle w:val="Hyperlink"/>
            <w:rFonts w:ascii="DaunPenh" w:eastAsia="DaunPenh" w:hAnsi="DaunPenh" w:cs="DaunPenh"/>
            <w:sz w:val="28"/>
            <w:szCs w:val="28"/>
          </w:rPr>
          <w:t>https://castlestudiestrust.org/blog/author/karen-dempsey/</w:t>
        </w:r>
      </w:hyperlink>
      <w:r w:rsidRPr="009C732A">
        <w:rPr>
          <w:rFonts w:ascii="DaunPenh" w:eastAsia="DaunPenh" w:hAnsi="DaunPenh" w:cs="DaunPenh"/>
          <w:color w:val="333333"/>
          <w:sz w:val="28"/>
          <w:szCs w:val="28"/>
        </w:rPr>
        <w:t xml:space="preserve"> 2020).</w:t>
      </w:r>
    </w:p>
  </w:footnote>
  <w:footnote w:id="12">
    <w:p w14:paraId="40046E7E" w14:textId="72630637" w:rsidR="0B8AB3BC" w:rsidRPr="00DD01CC" w:rsidRDefault="0B8AB3BC" w:rsidP="009C732A">
      <w:pPr>
        <w:pStyle w:val="NoSpacing"/>
        <w:rPr>
          <w:rFonts w:ascii="DaunPenh" w:eastAsia="DaunPenh" w:hAnsi="DaunPenh" w:cs="DaunPenh"/>
          <w:sz w:val="28"/>
          <w:szCs w:val="28"/>
        </w:rPr>
      </w:pPr>
      <w:r w:rsidRPr="009C732A">
        <w:rPr>
          <w:rStyle w:val="FootnoteReference"/>
          <w:rFonts w:ascii="DaunPenh" w:eastAsia="DaunPenh" w:hAnsi="DaunPenh" w:cs="DaunPenh"/>
          <w:sz w:val="28"/>
          <w:szCs w:val="28"/>
        </w:rPr>
        <w:footnoteRef/>
      </w:r>
      <w:r w:rsidR="4B76C707" w:rsidRPr="009C732A">
        <w:rPr>
          <w:rFonts w:ascii="DaunPenh" w:eastAsia="DaunPenh" w:hAnsi="DaunPenh" w:cs="DaunPenh"/>
          <w:sz w:val="28"/>
          <w:szCs w:val="28"/>
        </w:rPr>
        <w:t xml:space="preserve"> </w:t>
      </w:r>
      <w:r w:rsidR="009C732A" w:rsidRPr="009C732A">
        <w:rPr>
          <w:rFonts w:ascii="DaunPenh" w:eastAsia="DaunPenh" w:hAnsi="DaunPenh" w:cs="DaunPenh"/>
          <w:sz w:val="28"/>
          <w:szCs w:val="28"/>
        </w:rPr>
        <w:t xml:space="preserve">Karen </w:t>
      </w:r>
      <w:r w:rsidR="4B76C707" w:rsidRPr="009C732A">
        <w:rPr>
          <w:rFonts w:ascii="DaunPenh" w:eastAsia="DaunPenh" w:hAnsi="DaunPenh" w:cs="DaunPenh"/>
          <w:sz w:val="28"/>
          <w:szCs w:val="28"/>
        </w:rPr>
        <w:t xml:space="preserve">Dempsey, ‘Planting new ideas: a feminist gaze on medieval castles’ </w:t>
      </w:r>
      <w:r w:rsidR="4B76C707" w:rsidRPr="00DD01CC">
        <w:rPr>
          <w:rFonts w:ascii="DaunPenh" w:eastAsia="DaunPenh" w:hAnsi="DaunPenh" w:cs="DaunPenh"/>
          <w:sz w:val="28"/>
          <w:szCs w:val="28"/>
        </w:rPr>
        <w:t>(</w:t>
      </w:r>
      <w:r w:rsidR="4B76C707" w:rsidRPr="00DD01CC">
        <w:rPr>
          <w:rFonts w:ascii="DaunPenh" w:eastAsia="DaunPenh" w:hAnsi="DaunPenh" w:cs="DaunPenh"/>
          <w:i/>
          <w:iCs/>
          <w:sz w:val="28"/>
          <w:szCs w:val="28"/>
        </w:rPr>
        <w:t xml:space="preserve">Château Gaillard: Études de </w:t>
      </w:r>
      <w:r w:rsidR="00DD01CC">
        <w:rPr>
          <w:rFonts w:ascii="DaunPenh" w:eastAsia="DaunPenh" w:hAnsi="DaunPenh" w:cs="DaunPenh"/>
          <w:i/>
          <w:iCs/>
          <w:sz w:val="28"/>
          <w:szCs w:val="28"/>
        </w:rPr>
        <w:t>C</w:t>
      </w:r>
      <w:r w:rsidR="4B76C707" w:rsidRPr="00DD01CC">
        <w:rPr>
          <w:rFonts w:ascii="DaunPenh" w:eastAsia="DaunPenh" w:hAnsi="DaunPenh" w:cs="DaunPenh"/>
          <w:i/>
          <w:iCs/>
          <w:sz w:val="28"/>
          <w:szCs w:val="28"/>
        </w:rPr>
        <w:t xml:space="preserve">astellologie </w:t>
      </w:r>
      <w:r w:rsidR="00DD01CC">
        <w:rPr>
          <w:rFonts w:ascii="DaunPenh" w:eastAsia="DaunPenh" w:hAnsi="DaunPenh" w:cs="DaunPenh"/>
          <w:i/>
          <w:iCs/>
          <w:sz w:val="28"/>
          <w:szCs w:val="28"/>
        </w:rPr>
        <w:t>M</w:t>
      </w:r>
      <w:r w:rsidR="4B76C707" w:rsidRPr="00DD01CC">
        <w:rPr>
          <w:rFonts w:ascii="DaunPenh" w:eastAsia="DaunPenh" w:hAnsi="DaunPenh" w:cs="DaunPenh"/>
          <w:i/>
          <w:iCs/>
          <w:sz w:val="28"/>
          <w:szCs w:val="28"/>
        </w:rPr>
        <w:t>édiévale,</w:t>
      </w:r>
      <w:r w:rsidR="4B76C707" w:rsidRPr="00DD01CC">
        <w:rPr>
          <w:rFonts w:ascii="DaunPenh" w:eastAsia="DaunPenh" w:hAnsi="DaunPenh" w:cs="DaunPenh"/>
          <w:sz w:val="28"/>
          <w:szCs w:val="28"/>
        </w:rPr>
        <w:t xml:space="preserve"> 29 : Vivre au château, 85-98., 2021), ‘Gender and medieval archaeology:</w:t>
      </w:r>
    </w:p>
    <w:p w14:paraId="779F80B5" w14:textId="4480A217" w:rsidR="0B8AB3BC" w:rsidRDefault="4B76C707" w:rsidP="009C732A">
      <w:pPr>
        <w:pStyle w:val="NoSpacing"/>
        <w:rPr>
          <w:rFonts w:eastAsia="DaunPenh"/>
        </w:rPr>
      </w:pPr>
      <w:r w:rsidRPr="00DD01CC">
        <w:rPr>
          <w:rFonts w:ascii="DaunPenh" w:eastAsia="DaunPenh" w:hAnsi="DaunPenh" w:cs="DaunPenh"/>
          <w:sz w:val="28"/>
          <w:szCs w:val="28"/>
        </w:rPr>
        <w:t>storming the castl</w:t>
      </w:r>
      <w:r w:rsidR="009C732A" w:rsidRPr="00DD01CC">
        <w:rPr>
          <w:rFonts w:ascii="DaunPenh" w:eastAsia="DaunPenh" w:hAnsi="DaunPenh" w:cs="DaunPenh"/>
          <w:sz w:val="28"/>
          <w:szCs w:val="28"/>
        </w:rPr>
        <w:t>e</w:t>
      </w:r>
      <w:r w:rsidRPr="00DD01CC">
        <w:rPr>
          <w:rFonts w:ascii="DaunPenh" w:eastAsia="DaunPenh" w:hAnsi="DaunPenh" w:cs="DaunPenh"/>
          <w:sz w:val="28"/>
          <w:szCs w:val="28"/>
        </w:rPr>
        <w:t>’ (Cambridge University Press, 2019),</w:t>
      </w:r>
      <w:r w:rsidRPr="009C732A">
        <w:rPr>
          <w:rFonts w:ascii="DaunPenh" w:eastAsia="DaunPenh" w:hAnsi="DaunPenh" w:cs="DaunPenh"/>
          <w:color w:val="212529"/>
          <w:sz w:val="28"/>
          <w:szCs w:val="28"/>
        </w:rPr>
        <w:t xml:space="preserve"> ‘</w:t>
      </w:r>
      <w:r w:rsidRPr="009C732A">
        <w:rPr>
          <w:rFonts w:ascii="DaunPenh" w:eastAsia="DaunPenh" w:hAnsi="DaunPenh" w:cs="DaunPenh"/>
          <w:color w:val="333333"/>
          <w:sz w:val="28"/>
          <w:szCs w:val="28"/>
        </w:rPr>
        <w:t>Beyond the martial façade: gender, heritage and medieval castles’ (</w:t>
      </w:r>
      <w:r w:rsidRPr="009C732A">
        <w:rPr>
          <w:rFonts w:ascii="DaunPenh" w:eastAsia="DaunPenh" w:hAnsi="DaunPenh" w:cs="DaunPenh"/>
          <w:i/>
          <w:iCs/>
          <w:color w:val="333333"/>
          <w:sz w:val="28"/>
          <w:szCs w:val="28"/>
        </w:rPr>
        <w:t>International Journal of Heritage Studies</w:t>
      </w:r>
      <w:r w:rsidRPr="009C732A">
        <w:rPr>
          <w:rFonts w:ascii="DaunPenh" w:eastAsia="DaunPenh" w:hAnsi="DaunPenh" w:cs="DaunPenh"/>
          <w:color w:val="333333"/>
          <w:sz w:val="28"/>
          <w:szCs w:val="28"/>
        </w:rPr>
        <w:t xml:space="preserve">, </w:t>
      </w:r>
      <w:r w:rsidRPr="009C732A">
        <w:rPr>
          <w:rFonts w:ascii="DaunPenh" w:eastAsia="DaunPenh" w:hAnsi="DaunPenh" w:cs="DaunPenh"/>
          <w:i/>
          <w:iCs/>
          <w:color w:val="333333"/>
          <w:sz w:val="28"/>
          <w:szCs w:val="28"/>
        </w:rPr>
        <w:t>26</w:t>
      </w:r>
      <w:r w:rsidRPr="009C732A">
        <w:rPr>
          <w:rFonts w:ascii="DaunPenh" w:eastAsia="DaunPenh" w:hAnsi="DaunPenh" w:cs="DaunPenh"/>
          <w:color w:val="333333"/>
          <w:sz w:val="28"/>
          <w:szCs w:val="28"/>
        </w:rPr>
        <w:t>(4), 352–369, 2020) and ‘</w:t>
      </w:r>
      <w:r w:rsidRPr="009C732A">
        <w:rPr>
          <w:rFonts w:ascii="DaunPenh" w:eastAsia="DaunPenh" w:hAnsi="DaunPenh" w:cs="DaunPenh"/>
          <w:sz w:val="28"/>
          <w:szCs w:val="28"/>
        </w:rPr>
        <w:t>Tending the ‘Contested’ castle garden</w:t>
      </w:r>
      <w:r w:rsidR="009C732A" w:rsidRPr="009C732A">
        <w:rPr>
          <w:rFonts w:ascii="DaunPenh" w:eastAsia="DaunPenh" w:hAnsi="DaunPenh" w:cs="DaunPenh"/>
          <w:sz w:val="28"/>
          <w:szCs w:val="28"/>
        </w:rPr>
        <w:t>.’</w:t>
      </w:r>
    </w:p>
  </w:footnote>
  <w:footnote w:id="13">
    <w:p w14:paraId="6A31F3DC" w14:textId="489005CA" w:rsidR="59499E54" w:rsidRPr="009C732A" w:rsidRDefault="59499E54"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4B76C707" w:rsidRPr="009C732A">
        <w:rPr>
          <w:rFonts w:ascii="DaunPenh" w:hAnsi="DaunPenh" w:cs="DaunPenh"/>
          <w:sz w:val="28"/>
          <w:szCs w:val="28"/>
        </w:rPr>
        <w:t xml:space="preserve"> </w:t>
      </w:r>
      <w:r w:rsidR="009C732A" w:rsidRPr="009C732A">
        <w:rPr>
          <w:rFonts w:ascii="DaunPenh" w:hAnsi="DaunPenh" w:cs="DaunPenh"/>
          <w:sz w:val="28"/>
          <w:szCs w:val="28"/>
        </w:rPr>
        <w:t xml:space="preserve">Lorraine </w:t>
      </w:r>
      <w:r w:rsidR="4B76C707" w:rsidRPr="009C732A">
        <w:rPr>
          <w:rFonts w:ascii="DaunPenh" w:hAnsi="DaunPenh" w:cs="DaunPenh"/>
          <w:sz w:val="28"/>
          <w:szCs w:val="28"/>
        </w:rPr>
        <w:t xml:space="preserve">Foley, ‘The Botanical Legacy of Bective Abbey from the Twelfth to the Sixteenth Century' (The Bective Abbey project </w:t>
      </w:r>
      <w:hyperlink r:id="rId5">
        <w:r w:rsidR="4B76C707" w:rsidRPr="009C732A">
          <w:rPr>
            <w:rStyle w:val="Hyperlink"/>
            <w:rFonts w:ascii="DaunPenh" w:eastAsia="DaunPenh" w:hAnsi="DaunPenh" w:cs="DaunPenh"/>
            <w:sz w:val="28"/>
            <w:szCs w:val="28"/>
          </w:rPr>
          <w:t>https://bective.wordpress.com/wp-content/uploads/2014/07/bectivefoleyappendix.pdf</w:t>
        </w:r>
      </w:hyperlink>
      <w:r w:rsidR="4B76C707" w:rsidRPr="009C732A">
        <w:rPr>
          <w:rFonts w:ascii="DaunPenh" w:hAnsi="DaunPenh" w:cs="DaunPenh"/>
          <w:sz w:val="28"/>
          <w:szCs w:val="28"/>
        </w:rPr>
        <w:t xml:space="preserve">). </w:t>
      </w:r>
    </w:p>
  </w:footnote>
  <w:footnote w:id="14">
    <w:p w14:paraId="58F15DDE" w14:textId="6CE8F673" w:rsidR="59499E54" w:rsidRPr="009C732A" w:rsidRDefault="59499E54"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4B76C707" w:rsidRPr="009C732A">
        <w:rPr>
          <w:rFonts w:ascii="DaunPenh" w:hAnsi="DaunPenh" w:cs="DaunPenh"/>
          <w:sz w:val="28"/>
          <w:szCs w:val="28"/>
        </w:rPr>
        <w:t xml:space="preserve"> </w:t>
      </w:r>
      <w:r w:rsidR="009C732A" w:rsidRPr="009C732A">
        <w:rPr>
          <w:rFonts w:ascii="DaunPenh" w:hAnsi="DaunPenh" w:cs="DaunPenh"/>
          <w:sz w:val="28"/>
          <w:szCs w:val="28"/>
        </w:rPr>
        <w:t xml:space="preserve">Fiona </w:t>
      </w:r>
      <w:r w:rsidR="4B76C707" w:rsidRPr="009C732A">
        <w:rPr>
          <w:rFonts w:ascii="DaunPenh" w:hAnsi="DaunPenh" w:cs="DaunPenh"/>
          <w:sz w:val="28"/>
          <w:szCs w:val="28"/>
        </w:rPr>
        <w:t>MacGowan, ‘Ecological Report for the area around Lea Castle’  (</w:t>
      </w:r>
      <w:hyperlink r:id="rId6">
        <w:r w:rsidR="4B76C707" w:rsidRPr="009C732A">
          <w:rPr>
            <w:rStyle w:val="Hyperlink"/>
            <w:rFonts w:ascii="DaunPenh" w:eastAsia="DaunPenh" w:hAnsi="DaunPenh" w:cs="DaunPenh"/>
            <w:sz w:val="28"/>
            <w:szCs w:val="28"/>
          </w:rPr>
          <w:t>http://www.leacastle.ie/wildlife/</w:t>
        </w:r>
      </w:hyperlink>
      <w:r w:rsidR="4B76C707" w:rsidRPr="009C732A">
        <w:rPr>
          <w:rFonts w:ascii="DaunPenh" w:hAnsi="DaunPenh" w:cs="DaunPenh"/>
          <w:sz w:val="28"/>
          <w:szCs w:val="28"/>
        </w:rPr>
        <w:t xml:space="preserve">, 2014). </w:t>
      </w:r>
    </w:p>
  </w:footnote>
  <w:footnote w:id="15">
    <w:p w14:paraId="61091751" w14:textId="6CC3ECEE" w:rsidR="59499E54" w:rsidRPr="009C732A" w:rsidRDefault="59499E54"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4B76C707" w:rsidRPr="009C732A">
        <w:rPr>
          <w:rFonts w:ascii="DaunPenh" w:hAnsi="DaunPenh" w:cs="DaunPenh"/>
          <w:sz w:val="28"/>
          <w:szCs w:val="28"/>
        </w:rPr>
        <w:t xml:space="preserve"> </w:t>
      </w:r>
      <w:r w:rsidR="4B76C707" w:rsidRPr="009C732A">
        <w:rPr>
          <w:rFonts w:ascii="DaunPenh" w:hAnsi="DaunPenh" w:cs="DaunPenh"/>
          <w:i/>
          <w:iCs/>
          <w:sz w:val="28"/>
          <w:szCs w:val="28"/>
        </w:rPr>
        <w:t>The Medieval and Early Modern Garden</w:t>
      </w:r>
      <w:r w:rsidR="009C732A" w:rsidRPr="009C732A">
        <w:rPr>
          <w:rFonts w:ascii="DaunPenh" w:hAnsi="DaunPenh" w:cs="DaunPenh"/>
          <w:i/>
          <w:iCs/>
          <w:sz w:val="28"/>
          <w:szCs w:val="28"/>
        </w:rPr>
        <w:t xml:space="preserve"> </w:t>
      </w:r>
      <w:r w:rsidR="009C732A" w:rsidRPr="009C732A">
        <w:rPr>
          <w:rFonts w:ascii="DaunPenh" w:hAnsi="DaunPenh" w:cs="DaunPenh"/>
          <w:sz w:val="28"/>
          <w:szCs w:val="28"/>
        </w:rPr>
        <w:t>ed. by Patricia Skinner and Teresa Tyres</w:t>
      </w:r>
      <w:r w:rsidR="4B76C707" w:rsidRPr="009C732A">
        <w:rPr>
          <w:rFonts w:ascii="DaunPenh" w:hAnsi="DaunPenh" w:cs="DaunPenh"/>
          <w:sz w:val="28"/>
          <w:szCs w:val="28"/>
        </w:rPr>
        <w:t xml:space="preserve"> (Routledge Studies in Cultural History, London, 2021)</w:t>
      </w:r>
      <w:r w:rsidR="008E2066" w:rsidRPr="009C732A">
        <w:rPr>
          <w:rFonts w:ascii="DaunPenh" w:hAnsi="DaunPenh" w:cs="DaunPenh"/>
          <w:sz w:val="28"/>
          <w:szCs w:val="28"/>
        </w:rPr>
        <w:t>.</w:t>
      </w:r>
    </w:p>
  </w:footnote>
  <w:footnote w:id="16">
    <w:p w14:paraId="3B5E6787" w14:textId="4ACBE434" w:rsidR="59499E54" w:rsidRPr="009C732A" w:rsidRDefault="59499E54"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32F8F755" w:rsidRPr="009C732A">
        <w:rPr>
          <w:rFonts w:ascii="DaunPenh" w:hAnsi="DaunPenh" w:cs="DaunPenh"/>
          <w:sz w:val="28"/>
          <w:szCs w:val="28"/>
        </w:rPr>
        <w:t xml:space="preserve"> </w:t>
      </w:r>
      <w:r w:rsidR="009C732A" w:rsidRPr="009C732A">
        <w:rPr>
          <w:rFonts w:ascii="DaunPenh" w:hAnsi="DaunPenh" w:cs="DaunPenh"/>
          <w:sz w:val="28"/>
          <w:szCs w:val="28"/>
        </w:rPr>
        <w:t xml:space="preserve">John </w:t>
      </w:r>
      <w:r w:rsidR="32F8F755" w:rsidRPr="009C732A">
        <w:rPr>
          <w:rFonts w:ascii="DaunPenh" w:hAnsi="DaunPenh" w:cs="DaunPenh"/>
          <w:sz w:val="28"/>
          <w:szCs w:val="28"/>
        </w:rPr>
        <w:t>Harvey</w:t>
      </w:r>
      <w:r w:rsidR="009C732A" w:rsidRPr="009C732A">
        <w:rPr>
          <w:rFonts w:ascii="DaunPenh" w:hAnsi="DaunPenh" w:cs="DaunPenh"/>
          <w:sz w:val="28"/>
          <w:szCs w:val="28"/>
        </w:rPr>
        <w:t>, ‘</w:t>
      </w:r>
      <w:r w:rsidR="32F8F755" w:rsidRPr="009C732A">
        <w:rPr>
          <w:rFonts w:ascii="DaunPenh" w:hAnsi="DaunPenh" w:cs="DaunPenh"/>
          <w:sz w:val="28"/>
          <w:szCs w:val="28"/>
        </w:rPr>
        <w:t>Medieval Gardens’ (Batsford, London, 1981). This book was researched via building accounts and records.</w:t>
      </w:r>
    </w:p>
  </w:footnote>
  <w:footnote w:id="17">
    <w:p w14:paraId="57B7A322" w14:textId="212D5FDA" w:rsidR="781D66D5" w:rsidRPr="009C732A" w:rsidRDefault="781D66D5"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0CB74FFB" w:rsidRPr="009C732A">
        <w:rPr>
          <w:rFonts w:ascii="DaunPenh" w:hAnsi="DaunPenh" w:cs="DaunPenh"/>
          <w:sz w:val="28"/>
          <w:szCs w:val="28"/>
        </w:rPr>
        <w:t xml:space="preserve"> </w:t>
      </w:r>
      <w:r w:rsidR="009C732A" w:rsidRPr="009C732A">
        <w:rPr>
          <w:rFonts w:ascii="DaunPenh" w:hAnsi="DaunPenh" w:cs="DaunPenh"/>
          <w:sz w:val="28"/>
          <w:szCs w:val="28"/>
        </w:rPr>
        <w:t xml:space="preserve">Diana </w:t>
      </w:r>
      <w:r w:rsidR="0CB74FFB" w:rsidRPr="009C732A">
        <w:rPr>
          <w:rFonts w:ascii="DaunPenh" w:hAnsi="DaunPenh" w:cs="DaunPenh"/>
          <w:sz w:val="28"/>
          <w:szCs w:val="28"/>
        </w:rPr>
        <w:t xml:space="preserve">Luft, </w:t>
      </w:r>
      <w:r w:rsidR="0CB74FFB" w:rsidRPr="009C732A">
        <w:rPr>
          <w:rFonts w:ascii="DaunPenh" w:hAnsi="DaunPenh" w:cs="DaunPenh"/>
          <w:i/>
          <w:iCs/>
          <w:sz w:val="28"/>
          <w:szCs w:val="28"/>
        </w:rPr>
        <w:t xml:space="preserve">Medieval Welsh Medical Texts </w:t>
      </w:r>
      <w:r w:rsidR="0CB74FFB" w:rsidRPr="009C732A">
        <w:rPr>
          <w:rFonts w:ascii="DaunPenh" w:hAnsi="DaunPenh" w:cs="DaunPenh"/>
          <w:sz w:val="28"/>
          <w:szCs w:val="28"/>
        </w:rPr>
        <w:t>(University of Wales Press, Cardiff, 2020)</w:t>
      </w:r>
      <w:r w:rsidR="009C732A" w:rsidRPr="009C732A">
        <w:rPr>
          <w:rFonts w:ascii="DaunPenh" w:hAnsi="DaunPenh" w:cs="DaunPenh"/>
          <w:sz w:val="28"/>
          <w:szCs w:val="28"/>
        </w:rPr>
        <w:t>.</w:t>
      </w:r>
    </w:p>
  </w:footnote>
  <w:footnote w:id="18">
    <w:p w14:paraId="1E698146" w14:textId="6A86ECD1" w:rsidR="0CB74FFB" w:rsidRPr="009C732A" w:rsidRDefault="0CB74FFB" w:rsidP="009C732A">
      <w:pPr>
        <w:pStyle w:val="NoSpacing"/>
        <w:rPr>
          <w:rFonts w:ascii="DaunPenh" w:hAnsi="DaunPenh" w:cs="DaunPenh"/>
          <w:sz w:val="28"/>
          <w:szCs w:val="28"/>
        </w:rPr>
      </w:pPr>
      <w:r w:rsidRPr="009C732A">
        <w:rPr>
          <w:rStyle w:val="FootnoteReference"/>
          <w:rFonts w:ascii="DaunPenh" w:eastAsia="DaunPenh" w:hAnsi="DaunPenh" w:cs="DaunPenh"/>
          <w:sz w:val="28"/>
          <w:szCs w:val="28"/>
        </w:rPr>
        <w:footnoteRef/>
      </w:r>
      <w:r w:rsidRPr="009C732A">
        <w:rPr>
          <w:rFonts w:ascii="DaunPenh" w:hAnsi="DaunPenh" w:cs="DaunPenh"/>
          <w:sz w:val="28"/>
          <w:szCs w:val="28"/>
        </w:rPr>
        <w:t xml:space="preserve"> For examples see – </w:t>
      </w:r>
      <w:r w:rsidR="009C732A" w:rsidRPr="009C732A">
        <w:rPr>
          <w:rFonts w:ascii="DaunPenh" w:hAnsi="DaunPenh" w:cs="DaunPenh"/>
          <w:sz w:val="28"/>
          <w:szCs w:val="28"/>
        </w:rPr>
        <w:t xml:space="preserve">Monica Green, </w:t>
      </w:r>
      <w:r w:rsidRPr="009C732A">
        <w:rPr>
          <w:rFonts w:ascii="DaunPenh" w:hAnsi="DaunPenh" w:cs="DaunPenh"/>
          <w:i/>
          <w:iCs/>
          <w:sz w:val="28"/>
          <w:szCs w:val="28"/>
        </w:rPr>
        <w:t>Women's Healthcare in the Medieval West</w:t>
      </w:r>
      <w:r w:rsidRPr="009C732A">
        <w:rPr>
          <w:rFonts w:ascii="DaunPenh" w:hAnsi="DaunPenh" w:cs="DaunPenh"/>
          <w:sz w:val="28"/>
          <w:szCs w:val="28"/>
        </w:rPr>
        <w:t xml:space="preserve"> (Routledge, 2000), </w:t>
      </w:r>
      <w:r w:rsidRPr="009C732A">
        <w:rPr>
          <w:rFonts w:ascii="DaunPenh" w:hAnsi="DaunPenh" w:cs="DaunPenh"/>
          <w:i/>
          <w:iCs/>
          <w:sz w:val="28"/>
          <w:szCs w:val="28"/>
        </w:rPr>
        <w:t>Making Women’s Medicine Masculine</w:t>
      </w:r>
      <w:r w:rsidRPr="009C732A">
        <w:rPr>
          <w:rFonts w:ascii="DaunPenh" w:hAnsi="DaunPenh" w:cs="DaunPenh"/>
          <w:sz w:val="28"/>
          <w:szCs w:val="28"/>
        </w:rPr>
        <w:t xml:space="preserve"> (OUP Oxford, 2008), ’Gendering the History of Women's Healthcare</w:t>
      </w:r>
      <w:r w:rsidR="009C732A" w:rsidRPr="009C732A">
        <w:rPr>
          <w:rFonts w:ascii="DaunPenh" w:hAnsi="DaunPenh" w:cs="DaunPenh"/>
          <w:sz w:val="28"/>
          <w:szCs w:val="28"/>
        </w:rPr>
        <w:t>’</w:t>
      </w:r>
      <w:r w:rsidRPr="009C732A">
        <w:rPr>
          <w:rFonts w:ascii="DaunPenh" w:hAnsi="DaunPenh" w:cs="DaunPenh"/>
          <w:sz w:val="28"/>
          <w:szCs w:val="28"/>
        </w:rPr>
        <w:t xml:space="preserve"> (Gender &amp; History. 20. 487 - 518. 2008), </w:t>
      </w:r>
      <w:r w:rsidRPr="009C732A">
        <w:rPr>
          <w:rFonts w:ascii="DaunPenh" w:hAnsi="DaunPenh" w:cs="DaunPenh"/>
          <w:color w:val="2E2E2E"/>
          <w:sz w:val="28"/>
          <w:szCs w:val="28"/>
        </w:rPr>
        <w:t>‘Midwives and obstetric catastrophe: retrieving the past’ (The Lancet, 372, 1142-1143, 2008), ’The trial of Floreta d'Ays (1403): Jews, Christians, and obstetrics in later medieval Marseille’</w:t>
      </w:r>
      <w:r w:rsidRPr="0CB74FFB">
        <w:rPr>
          <w:color w:val="2E2E2E"/>
        </w:rPr>
        <w:t xml:space="preserve"> </w:t>
      </w:r>
      <w:r w:rsidRPr="009C732A">
        <w:rPr>
          <w:rFonts w:ascii="DaunPenh" w:hAnsi="DaunPenh" w:cs="DaunPenh"/>
          <w:color w:val="2E2E2E"/>
          <w:sz w:val="28"/>
          <w:szCs w:val="28"/>
        </w:rPr>
        <w:t>(Journal of</w:t>
      </w:r>
      <w:r w:rsidR="009F19CE" w:rsidRPr="009C732A">
        <w:rPr>
          <w:rFonts w:ascii="DaunPenh" w:hAnsi="DaunPenh" w:cs="DaunPenh"/>
          <w:color w:val="2E2E2E"/>
          <w:sz w:val="28"/>
          <w:szCs w:val="28"/>
        </w:rPr>
        <w:t xml:space="preserve"> Medieval History. 34. 185-211. 2008), </w:t>
      </w:r>
      <w:r w:rsidR="009C732A" w:rsidRPr="009C732A">
        <w:rPr>
          <w:rFonts w:ascii="DaunPenh" w:hAnsi="DaunPenh" w:cs="DaunPenh"/>
          <w:color w:val="2E2E2E"/>
          <w:sz w:val="28"/>
          <w:szCs w:val="28"/>
        </w:rPr>
        <w:t>‘</w:t>
      </w:r>
      <w:r w:rsidR="009F19CE" w:rsidRPr="009C732A">
        <w:rPr>
          <w:rFonts w:ascii="DaunPenh" w:hAnsi="DaunPenh" w:cs="DaunPenh"/>
          <w:color w:val="2E2E2E"/>
          <w:sz w:val="28"/>
          <w:szCs w:val="28"/>
        </w:rPr>
        <w:t>The Court Midwife</w:t>
      </w:r>
      <w:r w:rsidR="009C732A" w:rsidRPr="009C732A">
        <w:rPr>
          <w:rFonts w:ascii="DaunPenh" w:hAnsi="DaunPenh" w:cs="DaunPenh"/>
          <w:color w:val="2E2E2E"/>
          <w:sz w:val="28"/>
          <w:szCs w:val="28"/>
        </w:rPr>
        <w:t>’</w:t>
      </w:r>
      <w:r w:rsidR="009F19CE" w:rsidRPr="009C732A">
        <w:rPr>
          <w:rFonts w:ascii="DaunPenh" w:hAnsi="DaunPenh" w:cs="DaunPenh"/>
          <w:color w:val="2E2E2E"/>
          <w:sz w:val="28"/>
          <w:szCs w:val="28"/>
        </w:rPr>
        <w:t xml:space="preserve"> (Early Science and Medicine. 13. 215-216. 2008), ‘Printed Gynaecological and Obstetrical Texts 1474–1600’ (2008)</w:t>
      </w:r>
      <w:r w:rsidR="009C732A" w:rsidRPr="009C732A">
        <w:rPr>
          <w:rFonts w:ascii="DaunPenh" w:hAnsi="DaunPenh" w:cs="DaunPenh"/>
          <w:color w:val="2E2E2E"/>
          <w:sz w:val="28"/>
          <w:szCs w:val="28"/>
        </w:rPr>
        <w:t xml:space="preserve"> and</w:t>
      </w:r>
      <w:r w:rsidR="009F19CE" w:rsidRPr="009C732A">
        <w:rPr>
          <w:rFonts w:ascii="DaunPenh" w:hAnsi="DaunPenh" w:cs="DaunPenh"/>
          <w:color w:val="2E2E2E"/>
          <w:sz w:val="28"/>
          <w:szCs w:val="28"/>
        </w:rPr>
        <w:t xml:space="preserve"> </w:t>
      </w:r>
      <w:r w:rsidR="009F19CE" w:rsidRPr="00704ED8">
        <w:rPr>
          <w:rFonts w:ascii="DaunPenh" w:hAnsi="DaunPenh" w:cs="DaunPenh"/>
          <w:sz w:val="28"/>
          <w:szCs w:val="28"/>
        </w:rPr>
        <w:t xml:space="preserve">The Trotula: An English Translation of the Medieval Compendium of Women's Medicine (University of Pennsylvania Press, 2002). </w:t>
      </w:r>
      <w:r w:rsidRPr="00704ED8">
        <w:rPr>
          <w:rFonts w:ascii="DaunPenh" w:hAnsi="DaunPenh" w:cs="DaunPenh"/>
          <w:sz w:val="28"/>
          <w:szCs w:val="28"/>
        </w:rPr>
        <w:t xml:space="preserve"> </w:t>
      </w:r>
    </w:p>
  </w:footnote>
  <w:footnote w:id="19">
    <w:p w14:paraId="64540BCC" w14:textId="086BDF49" w:rsidR="2C8B468B" w:rsidRPr="009C732A" w:rsidRDefault="2C8B468B" w:rsidP="0CB74FFB">
      <w:pPr>
        <w:pStyle w:val="FootnoteText"/>
        <w:rPr>
          <w:rFonts w:ascii="DaunPenh" w:eastAsia="DaunPenh" w:hAnsi="DaunPenh" w:cs="DaunPenh"/>
          <w:sz w:val="28"/>
          <w:szCs w:val="28"/>
        </w:rPr>
      </w:pPr>
      <w:r w:rsidRPr="009C732A">
        <w:rPr>
          <w:rStyle w:val="FootnoteReference"/>
          <w:rFonts w:ascii="DaunPenh" w:hAnsi="DaunPenh" w:cs="DaunPenh"/>
          <w:sz w:val="28"/>
          <w:szCs w:val="28"/>
        </w:rPr>
        <w:footnoteRef/>
      </w:r>
      <w:r w:rsidR="0CB74FFB" w:rsidRPr="009C732A">
        <w:rPr>
          <w:rFonts w:ascii="DaunPenh" w:hAnsi="DaunPenh" w:cs="DaunPenh"/>
          <w:sz w:val="28"/>
          <w:szCs w:val="28"/>
        </w:rPr>
        <w:t xml:space="preserve"> </w:t>
      </w:r>
      <w:r w:rsidR="00BF6430" w:rsidRPr="009C732A">
        <w:rPr>
          <w:rFonts w:ascii="DaunPenh" w:eastAsia="DaunPenh" w:hAnsi="DaunPenh" w:cs="DaunPenh"/>
          <w:sz w:val="28"/>
          <w:szCs w:val="28"/>
        </w:rPr>
        <w:t>S</w:t>
      </w:r>
      <w:r w:rsidR="0CB74FFB" w:rsidRPr="009C732A">
        <w:rPr>
          <w:rFonts w:ascii="DaunPenh" w:eastAsia="DaunPenh" w:hAnsi="DaunPenh" w:cs="DaunPenh"/>
          <w:sz w:val="28"/>
          <w:szCs w:val="28"/>
        </w:rPr>
        <w:t>ee appendix for examples for female specific cures from Luft.</w:t>
      </w:r>
    </w:p>
  </w:footnote>
  <w:footnote w:id="20">
    <w:p w14:paraId="58F084B8" w14:textId="71BF82E7" w:rsidR="09D8C210" w:rsidRPr="009C732A" w:rsidRDefault="09D8C210" w:rsidP="0CB74FFB">
      <w:pPr>
        <w:pStyle w:val="FootnoteText"/>
        <w:spacing w:after="160" w:line="276" w:lineRule="auto"/>
        <w:jc w:val="both"/>
        <w:rPr>
          <w:rFonts w:ascii="DaunPenh" w:hAnsi="DaunPenh" w:cs="DaunPenh"/>
          <w:sz w:val="28"/>
          <w:szCs w:val="28"/>
        </w:rPr>
      </w:pPr>
      <w:r w:rsidRPr="009C732A">
        <w:rPr>
          <w:rStyle w:val="FootnoteReference"/>
          <w:rFonts w:ascii="DaunPenh" w:hAnsi="DaunPenh" w:cs="DaunPenh"/>
          <w:sz w:val="28"/>
          <w:szCs w:val="28"/>
        </w:rPr>
        <w:footnoteRef/>
      </w:r>
      <w:r w:rsidR="0CB74FFB" w:rsidRPr="009C732A">
        <w:rPr>
          <w:rFonts w:ascii="DaunPenh" w:hAnsi="DaunPenh" w:cs="DaunPenh"/>
          <w:sz w:val="28"/>
          <w:szCs w:val="28"/>
        </w:rPr>
        <w:t xml:space="preserve"> </w:t>
      </w:r>
      <w:r w:rsidR="009C732A">
        <w:rPr>
          <w:rFonts w:ascii="DaunPenh" w:hAnsi="DaunPenh" w:cs="DaunPenh"/>
          <w:sz w:val="28"/>
          <w:szCs w:val="28"/>
        </w:rPr>
        <w:t xml:space="preserve">Sylvia </w:t>
      </w:r>
      <w:r w:rsidR="0CB74FFB" w:rsidRPr="009C732A">
        <w:rPr>
          <w:rFonts w:ascii="DaunPenh" w:eastAsia="DaunPenh" w:hAnsi="DaunPenh" w:cs="DaunPenh"/>
          <w:color w:val="000000" w:themeColor="text1"/>
          <w:sz w:val="28"/>
          <w:szCs w:val="28"/>
        </w:rPr>
        <w:t xml:space="preserve">Landsberg, </w:t>
      </w:r>
      <w:r w:rsidR="0CB74FFB" w:rsidRPr="009C732A">
        <w:rPr>
          <w:rFonts w:ascii="DaunPenh" w:eastAsia="DaunPenh" w:hAnsi="DaunPenh" w:cs="DaunPenh"/>
          <w:i/>
          <w:iCs/>
          <w:color w:val="000000" w:themeColor="text1"/>
          <w:sz w:val="28"/>
          <w:szCs w:val="28"/>
        </w:rPr>
        <w:t xml:space="preserve">The Medieval Garden </w:t>
      </w:r>
      <w:r w:rsidR="0CB74FFB" w:rsidRPr="009C732A">
        <w:rPr>
          <w:rFonts w:ascii="DaunPenh" w:eastAsia="DaunPenh" w:hAnsi="DaunPenh" w:cs="DaunPenh"/>
          <w:color w:val="000000" w:themeColor="text1"/>
          <w:sz w:val="28"/>
          <w:szCs w:val="28"/>
        </w:rPr>
        <w:t>(British Museum Press, London, 1996)</w:t>
      </w:r>
      <w:r w:rsidR="0057010D">
        <w:rPr>
          <w:rFonts w:ascii="DaunPenh" w:eastAsia="DaunPenh" w:hAnsi="DaunPenh" w:cs="DaunPenh"/>
          <w:color w:val="000000" w:themeColor="text1"/>
          <w:sz w:val="28"/>
          <w:szCs w:val="28"/>
        </w:rPr>
        <w:t>,</w:t>
      </w:r>
      <w:r w:rsidR="0CB74FFB" w:rsidRPr="009C732A">
        <w:rPr>
          <w:rFonts w:ascii="DaunPenh" w:eastAsia="DaunPenh" w:hAnsi="DaunPenh" w:cs="DaunPenh"/>
          <w:color w:val="000000" w:themeColor="text1"/>
          <w:sz w:val="28"/>
          <w:szCs w:val="28"/>
        </w:rPr>
        <w:t xml:space="preserve"> p. 5. </w:t>
      </w:r>
    </w:p>
    <w:p w14:paraId="605AA876" w14:textId="6C5263A1" w:rsidR="09D8C210" w:rsidRDefault="09D8C210" w:rsidP="09D8C210">
      <w:pPr>
        <w:pStyle w:val="FootnoteText"/>
      </w:pPr>
    </w:p>
  </w:footnote>
  <w:footnote w:id="21">
    <w:p w14:paraId="7EAF53D3" w14:textId="76E0BCA6" w:rsidR="0B8AB3BC" w:rsidRPr="008E2066" w:rsidRDefault="0B8AB3BC" w:rsidP="4B76C707">
      <w:pPr>
        <w:pStyle w:val="FootnoteText"/>
        <w:rPr>
          <w:rFonts w:ascii="DaunPenh" w:eastAsia="DaunPenh" w:hAnsi="DaunPenh" w:cs="DaunPenh"/>
          <w:color w:val="333333"/>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For examples see </w:t>
      </w:r>
      <w:r w:rsidR="0057010D">
        <w:rPr>
          <w:rFonts w:ascii="DaunPenh" w:eastAsia="DaunPenh" w:hAnsi="DaunPenh" w:cs="DaunPenh"/>
          <w:sz w:val="28"/>
          <w:szCs w:val="28"/>
        </w:rPr>
        <w:t xml:space="preserve">Eileen </w:t>
      </w:r>
      <w:r w:rsidR="4B76C707" w:rsidRPr="4B76C707">
        <w:rPr>
          <w:rFonts w:ascii="DaunPenh" w:eastAsia="DaunPenh" w:hAnsi="DaunPenh" w:cs="DaunPenh"/>
          <w:sz w:val="28"/>
          <w:szCs w:val="28"/>
        </w:rPr>
        <w:t>Powe</w:t>
      </w:r>
      <w:r w:rsidR="0057010D">
        <w:rPr>
          <w:rFonts w:ascii="DaunPenh" w:eastAsia="DaunPenh" w:hAnsi="DaunPenh" w:cs="DaunPenh"/>
          <w:sz w:val="28"/>
          <w:szCs w:val="28"/>
        </w:rPr>
        <w:t>r</w:t>
      </w:r>
      <w:r w:rsidR="4B76C707" w:rsidRPr="4B76C707">
        <w:rPr>
          <w:rFonts w:ascii="DaunPenh" w:eastAsia="DaunPenh" w:hAnsi="DaunPenh" w:cs="DaunPenh"/>
          <w:sz w:val="28"/>
          <w:szCs w:val="28"/>
        </w:rPr>
        <w:t xml:space="preserve">, </w:t>
      </w:r>
      <w:r w:rsidR="4B76C707" w:rsidRPr="4B76C707">
        <w:rPr>
          <w:rFonts w:ascii="DaunPenh" w:eastAsia="DaunPenh" w:hAnsi="DaunPenh" w:cs="DaunPenh"/>
          <w:i/>
          <w:iCs/>
          <w:sz w:val="28"/>
          <w:szCs w:val="28"/>
        </w:rPr>
        <w:t>Medieval Women</w:t>
      </w:r>
      <w:r w:rsidR="4B76C707" w:rsidRPr="4B76C707">
        <w:rPr>
          <w:rFonts w:ascii="DaunPenh" w:eastAsia="DaunPenh" w:hAnsi="DaunPenh" w:cs="DaunPenh"/>
          <w:sz w:val="28"/>
          <w:szCs w:val="28"/>
        </w:rPr>
        <w:t xml:space="preserve">. (Cambridge University Press, 1975), </w:t>
      </w:r>
      <w:r w:rsidR="0057010D">
        <w:rPr>
          <w:rFonts w:ascii="DaunPenh" w:eastAsia="DaunPenh" w:hAnsi="DaunPenh" w:cs="DaunPenh"/>
          <w:sz w:val="28"/>
          <w:szCs w:val="28"/>
        </w:rPr>
        <w:t xml:space="preserve">Peter </w:t>
      </w:r>
      <w:r w:rsidR="4B76C707" w:rsidRPr="4B76C707">
        <w:rPr>
          <w:rFonts w:ascii="DaunPenh" w:eastAsia="DaunPenh" w:hAnsi="DaunPenh" w:cs="DaunPenh"/>
          <w:sz w:val="28"/>
          <w:szCs w:val="28"/>
        </w:rPr>
        <w:t xml:space="preserve">Dronke, </w:t>
      </w:r>
      <w:r w:rsidR="4B76C707" w:rsidRPr="4B76C707">
        <w:rPr>
          <w:rFonts w:ascii="DaunPenh" w:eastAsia="DaunPenh" w:hAnsi="DaunPenh" w:cs="DaunPenh"/>
          <w:i/>
          <w:iCs/>
          <w:sz w:val="28"/>
          <w:szCs w:val="28"/>
        </w:rPr>
        <w:t xml:space="preserve">Women Writers of the Middle Ages: A Critical Study of Texts from Perpetua to Marguerite Porete </w:t>
      </w:r>
      <w:r w:rsidR="4B76C707" w:rsidRPr="4B76C707">
        <w:rPr>
          <w:rFonts w:ascii="DaunPenh" w:eastAsia="DaunPenh" w:hAnsi="DaunPenh" w:cs="DaunPenh"/>
          <w:sz w:val="28"/>
          <w:szCs w:val="28"/>
        </w:rPr>
        <w:t xml:space="preserve">(Cambridge University Press, 1984), </w:t>
      </w:r>
      <w:r w:rsidR="0057010D">
        <w:rPr>
          <w:rFonts w:ascii="DaunPenh" w:eastAsia="DaunPenh" w:hAnsi="DaunPenh" w:cs="DaunPenh"/>
          <w:sz w:val="28"/>
          <w:szCs w:val="28"/>
        </w:rPr>
        <w:t xml:space="preserve">Barbara A. </w:t>
      </w:r>
      <w:r w:rsidR="4B76C707" w:rsidRPr="4B76C707">
        <w:rPr>
          <w:rFonts w:ascii="DaunPenh" w:eastAsia="DaunPenh" w:hAnsi="DaunPenh" w:cs="DaunPenh"/>
          <w:sz w:val="28"/>
          <w:szCs w:val="28"/>
        </w:rPr>
        <w:t xml:space="preserve">Hanawalt, </w:t>
      </w:r>
      <w:r w:rsidR="4B76C707" w:rsidRPr="4B76C707">
        <w:rPr>
          <w:rFonts w:ascii="DaunPenh" w:eastAsia="DaunPenh" w:hAnsi="DaunPenh" w:cs="DaunPenh"/>
          <w:i/>
          <w:iCs/>
          <w:sz w:val="28"/>
          <w:szCs w:val="28"/>
        </w:rPr>
        <w:t xml:space="preserve">The Ties that Bound Peasant Families in Medieval England </w:t>
      </w:r>
      <w:r w:rsidR="4B76C707" w:rsidRPr="4B76C707">
        <w:rPr>
          <w:rFonts w:ascii="DaunPenh" w:eastAsia="DaunPenh" w:hAnsi="DaunPenh" w:cs="DaunPenh"/>
          <w:sz w:val="28"/>
          <w:szCs w:val="28"/>
        </w:rPr>
        <w:t xml:space="preserve">(Oxford University Press, 1986), </w:t>
      </w:r>
      <w:r w:rsidR="0057010D">
        <w:rPr>
          <w:rFonts w:ascii="DaunPenh" w:eastAsia="DaunPenh" w:hAnsi="DaunPenh" w:cs="DaunPenh"/>
          <w:sz w:val="28"/>
          <w:szCs w:val="28"/>
        </w:rPr>
        <w:t xml:space="preserve">Marcelle </w:t>
      </w:r>
      <w:r w:rsidR="4B76C707" w:rsidRPr="4B76C707">
        <w:rPr>
          <w:rFonts w:ascii="DaunPenh" w:eastAsia="DaunPenh" w:hAnsi="DaunPenh" w:cs="DaunPenh"/>
          <w:sz w:val="28"/>
          <w:szCs w:val="28"/>
        </w:rPr>
        <w:t xml:space="preserve">Theibaux, </w:t>
      </w:r>
      <w:r w:rsidR="4B76C707" w:rsidRPr="0057010D">
        <w:rPr>
          <w:rFonts w:ascii="DaunPenh" w:eastAsia="DaunPenh" w:hAnsi="DaunPenh" w:cs="DaunPenh"/>
          <w:i/>
          <w:iCs/>
          <w:sz w:val="28"/>
          <w:szCs w:val="28"/>
        </w:rPr>
        <w:t xml:space="preserve">The Writings of Medieval Women: An </w:t>
      </w:r>
      <w:r w:rsidR="00BF6430" w:rsidRPr="0057010D">
        <w:rPr>
          <w:rFonts w:ascii="DaunPenh" w:eastAsia="DaunPenh" w:hAnsi="DaunPenh" w:cs="DaunPenh"/>
          <w:i/>
          <w:iCs/>
          <w:sz w:val="28"/>
          <w:szCs w:val="28"/>
        </w:rPr>
        <w:t>Anthology</w:t>
      </w:r>
      <w:r w:rsidR="4B76C707" w:rsidRPr="4B76C707">
        <w:rPr>
          <w:rFonts w:ascii="DaunPenh" w:eastAsia="DaunPenh" w:hAnsi="DaunPenh" w:cs="DaunPenh"/>
          <w:sz w:val="28"/>
          <w:szCs w:val="28"/>
        </w:rPr>
        <w:t xml:space="preserve"> (Oxford University Press, 1994), </w:t>
      </w:r>
      <w:r w:rsidR="0057010D" w:rsidRPr="0057010D">
        <w:rPr>
          <w:rFonts w:ascii="DaunPenh" w:eastAsia="DaunPenh" w:hAnsi="DaunPenh" w:cs="DaunPenh"/>
          <w:i/>
          <w:iCs/>
          <w:sz w:val="28"/>
          <w:szCs w:val="28"/>
        </w:rPr>
        <w:t>Medieval Queenship</w:t>
      </w:r>
      <w:r w:rsidR="0057010D">
        <w:rPr>
          <w:rFonts w:ascii="DaunPenh" w:eastAsia="DaunPenh" w:hAnsi="DaunPenh" w:cs="DaunPenh"/>
          <w:i/>
          <w:iCs/>
          <w:sz w:val="28"/>
          <w:szCs w:val="28"/>
        </w:rPr>
        <w:t>,</w:t>
      </w:r>
      <w:r w:rsidR="0057010D">
        <w:rPr>
          <w:rFonts w:ascii="DaunPenh" w:eastAsia="DaunPenh" w:hAnsi="DaunPenh" w:cs="DaunPenh"/>
          <w:sz w:val="28"/>
          <w:szCs w:val="28"/>
        </w:rPr>
        <w:t xml:space="preserve"> ed. by</w:t>
      </w:r>
      <w:r w:rsidR="0057010D" w:rsidRPr="4B76C707">
        <w:rPr>
          <w:rFonts w:ascii="DaunPenh" w:eastAsia="DaunPenh" w:hAnsi="DaunPenh" w:cs="DaunPenh"/>
          <w:sz w:val="28"/>
          <w:szCs w:val="28"/>
        </w:rPr>
        <w:t xml:space="preserve"> </w:t>
      </w:r>
      <w:r w:rsidR="4B76C707" w:rsidRPr="4B76C707">
        <w:rPr>
          <w:rFonts w:ascii="DaunPenh" w:eastAsia="DaunPenh" w:hAnsi="DaunPenh" w:cs="DaunPenh"/>
          <w:sz w:val="28"/>
          <w:szCs w:val="28"/>
        </w:rPr>
        <w:t>J</w:t>
      </w:r>
      <w:r w:rsidR="0057010D">
        <w:rPr>
          <w:rFonts w:ascii="DaunPenh" w:eastAsia="DaunPenh" w:hAnsi="DaunPenh" w:cs="DaunPenh"/>
          <w:sz w:val="28"/>
          <w:szCs w:val="28"/>
        </w:rPr>
        <w:t>ohn Carmi</w:t>
      </w:r>
      <w:r w:rsidR="4B76C707" w:rsidRPr="4B76C707">
        <w:rPr>
          <w:rFonts w:ascii="DaunPenh" w:eastAsia="DaunPenh" w:hAnsi="DaunPenh" w:cs="DaunPenh"/>
          <w:sz w:val="28"/>
          <w:szCs w:val="28"/>
        </w:rPr>
        <w:t xml:space="preserve"> Parsons (Gloucester: Alan Sutton, 1994), </w:t>
      </w:r>
      <w:r w:rsidR="0057010D">
        <w:rPr>
          <w:rFonts w:ascii="DaunPenh" w:eastAsia="DaunPenh" w:hAnsi="DaunPenh" w:cs="DaunPenh"/>
          <w:sz w:val="28"/>
          <w:szCs w:val="28"/>
        </w:rPr>
        <w:t xml:space="preserve">Henrietta </w:t>
      </w:r>
      <w:r w:rsidR="4B76C707" w:rsidRPr="4B76C707">
        <w:rPr>
          <w:rFonts w:ascii="DaunPenh" w:eastAsia="DaunPenh" w:hAnsi="DaunPenh" w:cs="DaunPenh"/>
          <w:sz w:val="28"/>
          <w:szCs w:val="28"/>
        </w:rPr>
        <w:t xml:space="preserve">Leyser, </w:t>
      </w:r>
      <w:r w:rsidR="4B76C707" w:rsidRPr="4B76C707">
        <w:rPr>
          <w:rFonts w:ascii="DaunPenh" w:eastAsia="DaunPenh" w:hAnsi="DaunPenh" w:cs="DaunPenh"/>
          <w:i/>
          <w:iCs/>
          <w:sz w:val="28"/>
          <w:szCs w:val="28"/>
        </w:rPr>
        <w:t xml:space="preserve">Medieval Women: Social History Of Women In England 450-1500 </w:t>
      </w:r>
      <w:r w:rsidR="4B76C707" w:rsidRPr="4B76C707">
        <w:rPr>
          <w:rFonts w:ascii="DaunPenh" w:eastAsia="DaunPenh" w:hAnsi="DaunPenh" w:cs="DaunPenh"/>
          <w:sz w:val="28"/>
          <w:szCs w:val="28"/>
        </w:rPr>
        <w:t>(</w:t>
      </w:r>
      <w:r w:rsidR="4B76C707" w:rsidRPr="4B76C707">
        <w:rPr>
          <w:rFonts w:ascii="DaunPenh" w:eastAsia="DaunPenh" w:hAnsi="DaunPenh" w:cs="DaunPenh"/>
          <w:color w:val="333333"/>
          <w:sz w:val="28"/>
          <w:szCs w:val="28"/>
        </w:rPr>
        <w:t xml:space="preserve">Weidenfeld &amp; Nicolson, United Kingdom, 1995), </w:t>
      </w:r>
      <w:r w:rsidR="0057010D">
        <w:rPr>
          <w:rFonts w:ascii="DaunPenh" w:eastAsia="DaunPenh" w:hAnsi="DaunPenh" w:cs="DaunPenh"/>
          <w:color w:val="333333"/>
          <w:sz w:val="28"/>
          <w:szCs w:val="28"/>
        </w:rPr>
        <w:t xml:space="preserve">Lisa M. </w:t>
      </w:r>
      <w:r w:rsidR="4B76C707" w:rsidRPr="4B76C707">
        <w:rPr>
          <w:rFonts w:ascii="DaunPenh" w:eastAsia="DaunPenh" w:hAnsi="DaunPenh" w:cs="DaunPenh"/>
          <w:color w:val="333333"/>
          <w:sz w:val="28"/>
          <w:szCs w:val="28"/>
        </w:rPr>
        <w:t xml:space="preserve">Bitel, </w:t>
      </w:r>
      <w:r w:rsidR="4B76C707" w:rsidRPr="4B76C707">
        <w:rPr>
          <w:rFonts w:ascii="DaunPenh" w:eastAsia="DaunPenh" w:hAnsi="DaunPenh" w:cs="DaunPenh"/>
          <w:i/>
          <w:iCs/>
          <w:color w:val="333333"/>
          <w:sz w:val="28"/>
          <w:szCs w:val="28"/>
        </w:rPr>
        <w:t xml:space="preserve">Women in Early Medieval Europe 400-1100 </w:t>
      </w:r>
      <w:r w:rsidR="4B76C707" w:rsidRPr="4B76C707">
        <w:rPr>
          <w:rFonts w:ascii="DaunPenh" w:eastAsia="DaunPenh" w:hAnsi="DaunPenh" w:cs="DaunPenh"/>
          <w:color w:val="333333"/>
          <w:sz w:val="28"/>
          <w:szCs w:val="28"/>
        </w:rPr>
        <w:t>(Cambridge University Press, 2002).</w:t>
      </w:r>
    </w:p>
  </w:footnote>
  <w:footnote w:id="22">
    <w:p w14:paraId="5E2416F3" w14:textId="418BB61B" w:rsidR="32F8F755" w:rsidRDefault="32F8F755" w:rsidP="32F8F755">
      <w:pPr>
        <w:pStyle w:val="FootnoteText"/>
        <w:rPr>
          <w:rFonts w:ascii="DaunPenh" w:eastAsia="DaunPenh" w:hAnsi="DaunPenh" w:cs="DaunPenh"/>
          <w:sz w:val="28"/>
          <w:szCs w:val="28"/>
        </w:rPr>
      </w:pPr>
      <w:r w:rsidRPr="32F8F755">
        <w:rPr>
          <w:rStyle w:val="FootnoteReference"/>
        </w:rPr>
        <w:footnoteRef/>
      </w:r>
      <w:r>
        <w:t xml:space="preserve"> </w:t>
      </w:r>
      <w:r w:rsidR="0057010D" w:rsidRPr="32F8F755">
        <w:rPr>
          <w:rFonts w:ascii="DaunPenh" w:eastAsia="DaunPenh" w:hAnsi="DaunPenh" w:cs="DaunPenh"/>
          <w:i/>
          <w:iCs/>
          <w:sz w:val="28"/>
          <w:szCs w:val="28"/>
        </w:rPr>
        <w:t>Medieval Women Voices and Visions</w:t>
      </w:r>
      <w:r w:rsidR="0057010D">
        <w:rPr>
          <w:rFonts w:ascii="DaunPenh" w:eastAsia="DaunPenh" w:hAnsi="DaunPenh" w:cs="DaunPenh"/>
          <w:sz w:val="28"/>
          <w:szCs w:val="28"/>
        </w:rPr>
        <w:t>, e</w:t>
      </w:r>
      <w:r w:rsidRPr="32F8F755">
        <w:rPr>
          <w:rFonts w:ascii="DaunPenh" w:eastAsia="DaunPenh" w:hAnsi="DaunPenh" w:cs="DaunPenh"/>
          <w:sz w:val="28"/>
          <w:szCs w:val="28"/>
        </w:rPr>
        <w:t xml:space="preserve">d. </w:t>
      </w:r>
      <w:r w:rsidR="0057010D">
        <w:rPr>
          <w:rFonts w:ascii="DaunPenh" w:eastAsia="DaunPenh" w:hAnsi="DaunPenh" w:cs="DaunPenh"/>
          <w:sz w:val="28"/>
          <w:szCs w:val="28"/>
        </w:rPr>
        <w:t xml:space="preserve">by </w:t>
      </w:r>
      <w:r w:rsidRPr="32F8F755">
        <w:rPr>
          <w:rFonts w:ascii="DaunPenh" w:eastAsia="DaunPenh" w:hAnsi="DaunPenh" w:cs="DaunPenh"/>
          <w:sz w:val="28"/>
          <w:szCs w:val="28"/>
        </w:rPr>
        <w:t>E</w:t>
      </w:r>
      <w:r w:rsidR="0057010D">
        <w:rPr>
          <w:rFonts w:ascii="DaunPenh" w:eastAsia="DaunPenh" w:hAnsi="DaunPenh" w:cs="DaunPenh"/>
          <w:sz w:val="28"/>
          <w:szCs w:val="28"/>
        </w:rPr>
        <w:t>leanor</w:t>
      </w:r>
      <w:r w:rsidRPr="32F8F755">
        <w:rPr>
          <w:rFonts w:ascii="DaunPenh" w:eastAsia="DaunPenh" w:hAnsi="DaunPenh" w:cs="DaunPenh"/>
          <w:sz w:val="28"/>
          <w:szCs w:val="28"/>
        </w:rPr>
        <w:t xml:space="preserve"> Jackson &amp; J</w:t>
      </w:r>
      <w:r w:rsidR="0057010D">
        <w:rPr>
          <w:rFonts w:ascii="DaunPenh" w:eastAsia="DaunPenh" w:hAnsi="DaunPenh" w:cs="DaunPenh"/>
          <w:sz w:val="28"/>
          <w:szCs w:val="28"/>
        </w:rPr>
        <w:t>ulian</w:t>
      </w:r>
      <w:r w:rsidRPr="32F8F755">
        <w:rPr>
          <w:rFonts w:ascii="DaunPenh" w:eastAsia="DaunPenh" w:hAnsi="DaunPenh" w:cs="DaunPenh"/>
          <w:sz w:val="28"/>
          <w:szCs w:val="28"/>
        </w:rPr>
        <w:t xml:space="preserve"> Harrison (British Library, London, 2024) p. 176.</w:t>
      </w:r>
    </w:p>
  </w:footnote>
  <w:footnote w:id="23">
    <w:p w14:paraId="5B824E72" w14:textId="04F3BD59" w:rsidR="008E2066" w:rsidRPr="0035220A" w:rsidRDefault="59499E54" w:rsidP="0035220A">
      <w:pPr>
        <w:pStyle w:val="NoSpacing"/>
        <w:rPr>
          <w:rFonts w:ascii="DaunPenh" w:hAnsi="DaunPenh" w:cs="DaunPenh"/>
          <w:sz w:val="28"/>
          <w:szCs w:val="28"/>
        </w:rPr>
      </w:pPr>
      <w:r w:rsidRPr="0035220A">
        <w:rPr>
          <w:rStyle w:val="FootnoteReference"/>
          <w:rFonts w:ascii="DaunPenh" w:eastAsia="DaunPenh" w:hAnsi="DaunPenh" w:cs="DaunPenh"/>
          <w:sz w:val="28"/>
          <w:szCs w:val="28"/>
        </w:rPr>
        <w:footnoteRef/>
      </w:r>
      <w:r w:rsidR="4B76C707" w:rsidRPr="0035220A">
        <w:rPr>
          <w:rFonts w:ascii="DaunPenh" w:hAnsi="DaunPenh" w:cs="DaunPenh"/>
          <w:sz w:val="28"/>
          <w:szCs w:val="28"/>
        </w:rPr>
        <w:t xml:space="preserve"> Examples of publications covering these subjects are:</w:t>
      </w:r>
      <w:r w:rsidR="0057010D" w:rsidRPr="0035220A">
        <w:rPr>
          <w:rFonts w:ascii="DaunPenh" w:hAnsi="DaunPenh" w:cs="DaunPenh"/>
          <w:sz w:val="28"/>
          <w:szCs w:val="28"/>
        </w:rPr>
        <w:t xml:space="preserve"> </w:t>
      </w:r>
      <w:r w:rsidR="4B76C707" w:rsidRPr="0035220A">
        <w:rPr>
          <w:rFonts w:ascii="DaunPenh" w:hAnsi="DaunPenh" w:cs="DaunPenh"/>
          <w:i/>
          <w:iCs/>
          <w:sz w:val="28"/>
          <w:szCs w:val="28"/>
        </w:rPr>
        <w:t>Reconsidering Consent and Coercion: Power, Vulnerability, and Sexual Violence in Medieval Literatur</w:t>
      </w:r>
      <w:r w:rsidR="0057010D" w:rsidRPr="0035220A">
        <w:rPr>
          <w:rFonts w:ascii="DaunPenh" w:hAnsi="DaunPenh" w:cs="DaunPenh"/>
          <w:i/>
          <w:iCs/>
          <w:sz w:val="28"/>
          <w:szCs w:val="28"/>
        </w:rPr>
        <w:t xml:space="preserve">e, </w:t>
      </w:r>
      <w:r w:rsidR="0057010D" w:rsidRPr="0035220A">
        <w:rPr>
          <w:rFonts w:ascii="DaunPenh" w:hAnsi="DaunPenh" w:cs="DaunPenh"/>
          <w:sz w:val="28"/>
          <w:szCs w:val="28"/>
        </w:rPr>
        <w:t>ed. Jane Bonsall &amp; Hannah Piercy</w:t>
      </w:r>
      <w:r w:rsidR="4B76C707" w:rsidRPr="0035220A">
        <w:rPr>
          <w:rFonts w:ascii="DaunPenh" w:hAnsi="DaunPenh" w:cs="DaunPenh"/>
          <w:i/>
          <w:iCs/>
          <w:sz w:val="28"/>
          <w:szCs w:val="28"/>
        </w:rPr>
        <w:t xml:space="preserve"> </w:t>
      </w:r>
      <w:r w:rsidR="4B76C707" w:rsidRPr="0035220A">
        <w:rPr>
          <w:rFonts w:ascii="DaunPenh" w:hAnsi="DaunPenh" w:cs="DaunPenh"/>
          <w:sz w:val="28"/>
          <w:szCs w:val="28"/>
        </w:rPr>
        <w:t xml:space="preserve">(Brepols, Belgium, 2025), </w:t>
      </w:r>
      <w:r w:rsidR="0057010D" w:rsidRPr="0035220A">
        <w:rPr>
          <w:rFonts w:ascii="DaunPenh" w:hAnsi="DaunPenh" w:cs="DaunPenh"/>
          <w:sz w:val="28"/>
          <w:szCs w:val="28"/>
        </w:rPr>
        <w:t xml:space="preserve">Joanne </w:t>
      </w:r>
      <w:r w:rsidR="4B76C707" w:rsidRPr="0035220A">
        <w:rPr>
          <w:rFonts w:ascii="DaunPenh" w:hAnsi="DaunPenh" w:cs="DaunPenh"/>
          <w:sz w:val="28"/>
          <w:szCs w:val="28"/>
        </w:rPr>
        <w:t xml:space="preserve">Findon, </w:t>
      </w:r>
      <w:r w:rsidR="4B76C707" w:rsidRPr="0035220A">
        <w:rPr>
          <w:rFonts w:ascii="DaunPenh" w:hAnsi="DaunPenh" w:cs="DaunPenh"/>
          <w:i/>
          <w:iCs/>
          <w:sz w:val="28"/>
          <w:szCs w:val="28"/>
        </w:rPr>
        <w:t xml:space="preserve">Bound and Free: Voices of Mortal and </w:t>
      </w:r>
      <w:r w:rsidR="00BF6430" w:rsidRPr="0035220A">
        <w:rPr>
          <w:rFonts w:ascii="DaunPenh" w:hAnsi="DaunPenh" w:cs="DaunPenh"/>
          <w:i/>
          <w:iCs/>
          <w:sz w:val="28"/>
          <w:szCs w:val="28"/>
        </w:rPr>
        <w:t>Otherworld</w:t>
      </w:r>
      <w:r w:rsidR="4B76C707" w:rsidRPr="0035220A">
        <w:rPr>
          <w:rFonts w:ascii="DaunPenh" w:hAnsi="DaunPenh" w:cs="DaunPenh"/>
          <w:i/>
          <w:iCs/>
          <w:sz w:val="28"/>
          <w:szCs w:val="28"/>
        </w:rPr>
        <w:t xml:space="preserve"> Women in Medieval Irish Literature </w:t>
      </w:r>
      <w:r w:rsidR="4B76C707" w:rsidRPr="0035220A">
        <w:rPr>
          <w:rFonts w:ascii="DaunPenh" w:hAnsi="DaunPenh" w:cs="DaunPenh"/>
          <w:sz w:val="28"/>
          <w:szCs w:val="28"/>
        </w:rPr>
        <w:t xml:space="preserve">(Pontifical Institute of Mediaeval Studies, Canada, 2024), </w:t>
      </w:r>
      <w:r w:rsidR="4B76C707" w:rsidRPr="0035220A">
        <w:rPr>
          <w:rFonts w:ascii="DaunPenh" w:hAnsi="DaunPenh" w:cs="DaunPenh"/>
          <w:i/>
          <w:iCs/>
          <w:color w:val="0A0A0A"/>
          <w:sz w:val="28"/>
          <w:szCs w:val="28"/>
        </w:rPr>
        <w:t xml:space="preserve">Within Walls: </w:t>
      </w:r>
      <w:r w:rsidR="4B76C707" w:rsidRPr="0035220A">
        <w:rPr>
          <w:rFonts w:ascii="DaunPenh" w:hAnsi="DaunPenh" w:cs="DaunPenh"/>
          <w:i/>
          <w:iCs/>
          <w:sz w:val="28"/>
          <w:szCs w:val="28"/>
        </w:rPr>
        <w:t>Experience of Enclosure in Christian Female Spiritualities From Late Antiquity to Early Modern Period</w:t>
      </w:r>
      <w:r w:rsidR="0057010D" w:rsidRPr="0035220A">
        <w:rPr>
          <w:rFonts w:ascii="DaunPenh" w:hAnsi="DaunPenh" w:cs="DaunPenh"/>
          <w:i/>
          <w:iCs/>
          <w:sz w:val="28"/>
          <w:szCs w:val="28"/>
        </w:rPr>
        <w:t xml:space="preserve">, </w:t>
      </w:r>
      <w:r w:rsidR="0057010D" w:rsidRPr="0035220A">
        <w:rPr>
          <w:rFonts w:ascii="DaunPenh" w:hAnsi="DaunPenh" w:cs="DaunPenh"/>
          <w:sz w:val="28"/>
          <w:szCs w:val="28"/>
        </w:rPr>
        <w:t xml:space="preserve">ed. by </w:t>
      </w:r>
      <w:r w:rsidR="00682F86" w:rsidRPr="0035220A">
        <w:rPr>
          <w:rFonts w:ascii="DaunPenh" w:hAnsi="DaunPenh" w:cs="DaunPenh"/>
          <w:sz w:val="28"/>
          <w:szCs w:val="28"/>
        </w:rPr>
        <w:t>Julia Lewandowska &amp; Araceli Rosillo-Luque</w:t>
      </w:r>
      <w:r w:rsidR="4B76C707" w:rsidRPr="0035220A">
        <w:rPr>
          <w:rFonts w:ascii="DaunPenh" w:hAnsi="DaunPenh" w:cs="DaunPenh"/>
          <w:i/>
          <w:iCs/>
          <w:sz w:val="28"/>
          <w:szCs w:val="28"/>
        </w:rPr>
        <w:t xml:space="preserve"> </w:t>
      </w:r>
      <w:r w:rsidR="4B76C707" w:rsidRPr="0035220A">
        <w:rPr>
          <w:rFonts w:ascii="DaunPenh" w:hAnsi="DaunPenh" w:cs="DaunPenh"/>
          <w:sz w:val="28"/>
          <w:szCs w:val="28"/>
        </w:rPr>
        <w:t>(Brepols, Belgium, 2025)</w:t>
      </w:r>
      <w:r w:rsidR="008E2066" w:rsidRPr="0035220A">
        <w:rPr>
          <w:rFonts w:ascii="DaunPenh" w:hAnsi="DaunPenh" w:cs="DaunPenh"/>
          <w:sz w:val="28"/>
          <w:szCs w:val="28"/>
        </w:rPr>
        <w:t>.</w:t>
      </w:r>
    </w:p>
  </w:footnote>
  <w:footnote w:id="24">
    <w:p w14:paraId="19EF70A1" w14:textId="468F1BCD" w:rsidR="59499E54" w:rsidRPr="0035220A" w:rsidRDefault="59499E54" w:rsidP="0035220A">
      <w:pPr>
        <w:pStyle w:val="NoSpacing"/>
        <w:rPr>
          <w:rFonts w:ascii="DaunPenh" w:hAnsi="DaunPenh" w:cs="DaunPenh"/>
          <w:sz w:val="28"/>
          <w:szCs w:val="28"/>
        </w:rPr>
      </w:pPr>
      <w:r w:rsidRPr="0035220A">
        <w:rPr>
          <w:rStyle w:val="FootnoteReference"/>
          <w:rFonts w:ascii="DaunPenh" w:eastAsia="DaunPenh" w:hAnsi="DaunPenh" w:cs="DaunPenh"/>
          <w:sz w:val="28"/>
          <w:szCs w:val="28"/>
        </w:rPr>
        <w:footnoteRef/>
      </w:r>
      <w:r w:rsidR="4B76C707" w:rsidRPr="0035220A">
        <w:rPr>
          <w:rFonts w:ascii="DaunPenh" w:hAnsi="DaunPenh" w:cs="DaunPenh"/>
          <w:sz w:val="28"/>
          <w:szCs w:val="28"/>
        </w:rPr>
        <w:t xml:space="preserve"> </w:t>
      </w:r>
      <w:r w:rsidR="00181F1E" w:rsidRPr="0035220A">
        <w:rPr>
          <w:rFonts w:ascii="DaunPenh" w:hAnsi="DaunPenh" w:cs="DaunPenh"/>
          <w:sz w:val="28"/>
          <w:szCs w:val="28"/>
        </w:rPr>
        <w:t xml:space="preserve">Rosalie </w:t>
      </w:r>
      <w:r w:rsidR="4B76C707" w:rsidRPr="0035220A">
        <w:rPr>
          <w:rFonts w:ascii="DaunPenh" w:hAnsi="DaunPenh" w:cs="DaunPenh"/>
          <w:sz w:val="28"/>
          <w:szCs w:val="28"/>
        </w:rPr>
        <w:t xml:space="preserve">Gilbert, </w:t>
      </w:r>
      <w:r w:rsidR="4B76C707" w:rsidRPr="0035220A">
        <w:rPr>
          <w:rFonts w:ascii="DaunPenh" w:hAnsi="DaunPenh" w:cs="DaunPenh"/>
          <w:i/>
          <w:iCs/>
          <w:sz w:val="28"/>
          <w:szCs w:val="28"/>
        </w:rPr>
        <w:t>The Secret Lives of Single Medieval Women: True Stories of Nuns, Maidens and Not-So-Merry Widows Who Made Their Own Way in the Medieval World</w:t>
      </w:r>
      <w:r w:rsidR="4B76C707" w:rsidRPr="0035220A">
        <w:rPr>
          <w:rFonts w:ascii="DaunPenh" w:hAnsi="DaunPenh" w:cs="DaunPenh"/>
          <w:sz w:val="28"/>
          <w:szCs w:val="28"/>
        </w:rPr>
        <w:t xml:space="preserve"> (Mango, Miami, 2025). </w:t>
      </w:r>
    </w:p>
  </w:footnote>
  <w:footnote w:id="25">
    <w:p w14:paraId="5802942D" w14:textId="0BAD52A1" w:rsidR="00BF6430" w:rsidRPr="0035220A" w:rsidRDefault="59499E54" w:rsidP="0035220A">
      <w:pPr>
        <w:pStyle w:val="NoSpacing"/>
        <w:rPr>
          <w:rFonts w:ascii="DaunPenh" w:hAnsi="DaunPenh" w:cs="DaunPenh"/>
          <w:sz w:val="28"/>
          <w:szCs w:val="28"/>
        </w:rPr>
      </w:pPr>
      <w:r w:rsidRPr="0035220A">
        <w:rPr>
          <w:rStyle w:val="FootnoteReference"/>
          <w:rFonts w:ascii="DaunPenh" w:eastAsia="DaunPenh" w:hAnsi="DaunPenh" w:cs="DaunPenh"/>
          <w:sz w:val="28"/>
          <w:szCs w:val="28"/>
        </w:rPr>
        <w:footnoteRef/>
      </w:r>
      <w:r w:rsidR="4B76C707" w:rsidRPr="0035220A">
        <w:rPr>
          <w:rFonts w:ascii="DaunPenh" w:hAnsi="DaunPenh" w:cs="DaunPenh"/>
          <w:sz w:val="28"/>
          <w:szCs w:val="28"/>
        </w:rPr>
        <w:t xml:space="preserve"> H</w:t>
      </w:r>
      <w:r w:rsidR="00181F1E" w:rsidRPr="0035220A">
        <w:rPr>
          <w:rFonts w:ascii="DaunPenh" w:hAnsi="DaunPenh" w:cs="DaunPenh"/>
          <w:sz w:val="28"/>
          <w:szCs w:val="28"/>
        </w:rPr>
        <w:t>etta H</w:t>
      </w:r>
      <w:r w:rsidR="4B76C707" w:rsidRPr="0035220A">
        <w:rPr>
          <w:rFonts w:ascii="DaunPenh" w:hAnsi="DaunPenh" w:cs="DaunPenh"/>
          <w:sz w:val="28"/>
          <w:szCs w:val="28"/>
        </w:rPr>
        <w:t>owes</w:t>
      </w:r>
      <w:r w:rsidR="00181F1E" w:rsidRPr="0035220A">
        <w:rPr>
          <w:rFonts w:ascii="DaunPenh" w:hAnsi="DaunPenh" w:cs="DaunPenh"/>
          <w:sz w:val="28"/>
          <w:szCs w:val="28"/>
        </w:rPr>
        <w:t xml:space="preserve">, </w:t>
      </w:r>
      <w:r w:rsidR="4B76C707" w:rsidRPr="0035220A">
        <w:rPr>
          <w:rFonts w:ascii="DaunPenh" w:hAnsi="DaunPenh" w:cs="DaunPenh"/>
          <w:i/>
          <w:iCs/>
          <w:sz w:val="28"/>
          <w:szCs w:val="28"/>
        </w:rPr>
        <w:t>Poet Mystic Widow Wife</w:t>
      </w:r>
      <w:r w:rsidR="4B76C707" w:rsidRPr="0035220A">
        <w:rPr>
          <w:rFonts w:ascii="DaunPenh" w:hAnsi="DaunPenh" w:cs="DaunPenh"/>
          <w:sz w:val="28"/>
          <w:szCs w:val="28"/>
        </w:rPr>
        <w:t xml:space="preserve"> (Bloomsbury, London, 2024).</w:t>
      </w:r>
    </w:p>
  </w:footnote>
  <w:footnote w:id="26">
    <w:p w14:paraId="2F21D5E1" w14:textId="544CBDE3" w:rsidR="59499E54" w:rsidRPr="0035220A" w:rsidRDefault="59499E54" w:rsidP="0035220A">
      <w:pPr>
        <w:pStyle w:val="NoSpacing"/>
        <w:rPr>
          <w:rFonts w:ascii="DaunPenh" w:hAnsi="DaunPenh" w:cs="DaunPenh"/>
          <w:sz w:val="28"/>
          <w:szCs w:val="28"/>
        </w:rPr>
      </w:pPr>
      <w:r w:rsidRPr="0035220A">
        <w:rPr>
          <w:rStyle w:val="FootnoteReference"/>
          <w:rFonts w:ascii="DaunPenh" w:eastAsia="DaunPenh" w:hAnsi="DaunPenh" w:cs="DaunPenh"/>
          <w:sz w:val="28"/>
          <w:szCs w:val="28"/>
        </w:rPr>
        <w:footnoteRef/>
      </w:r>
      <w:r w:rsidR="4B76C707" w:rsidRPr="0035220A">
        <w:rPr>
          <w:rFonts w:ascii="DaunPenh" w:hAnsi="DaunPenh" w:cs="DaunPenh"/>
          <w:sz w:val="28"/>
          <w:szCs w:val="28"/>
        </w:rPr>
        <w:t xml:space="preserve"> </w:t>
      </w:r>
      <w:r w:rsidR="00181F1E" w:rsidRPr="0035220A">
        <w:rPr>
          <w:rFonts w:ascii="DaunPenh" w:hAnsi="DaunPenh" w:cs="DaunPenh"/>
          <w:sz w:val="28"/>
          <w:szCs w:val="28"/>
        </w:rPr>
        <w:t xml:space="preserve">Jamina </w:t>
      </w:r>
      <w:r w:rsidR="4B76C707" w:rsidRPr="0035220A">
        <w:rPr>
          <w:rFonts w:ascii="DaunPenh" w:hAnsi="DaunPenh" w:cs="DaunPenh"/>
          <w:sz w:val="28"/>
          <w:szCs w:val="28"/>
        </w:rPr>
        <w:t>Ramirez,</w:t>
      </w:r>
      <w:r w:rsidR="00181F1E" w:rsidRPr="0035220A">
        <w:rPr>
          <w:rFonts w:ascii="DaunPenh" w:hAnsi="DaunPenh" w:cs="DaunPenh"/>
          <w:sz w:val="28"/>
          <w:szCs w:val="28"/>
        </w:rPr>
        <w:t xml:space="preserve"> </w:t>
      </w:r>
      <w:r w:rsidR="4B76C707" w:rsidRPr="0035220A">
        <w:rPr>
          <w:rFonts w:ascii="DaunPenh" w:hAnsi="DaunPenh" w:cs="DaunPenh"/>
          <w:i/>
          <w:iCs/>
          <w:sz w:val="28"/>
          <w:szCs w:val="28"/>
        </w:rPr>
        <w:t xml:space="preserve">Femina, </w:t>
      </w:r>
      <w:r w:rsidR="4B76C707" w:rsidRPr="0035220A">
        <w:rPr>
          <w:rFonts w:ascii="DaunPenh" w:hAnsi="DaunPenh" w:cs="DaunPenh"/>
          <w:i/>
          <w:iCs/>
          <w:color w:val="3B3B3B"/>
          <w:sz w:val="28"/>
          <w:szCs w:val="28"/>
        </w:rPr>
        <w:t>A New History of the Middle Ages, Through the Women Written Out of It</w:t>
      </w:r>
    </w:p>
    <w:p w14:paraId="197CDF66" w14:textId="14A3A0F1" w:rsidR="59499E54" w:rsidRPr="0035220A" w:rsidRDefault="4B76C707" w:rsidP="0035220A">
      <w:pPr>
        <w:pStyle w:val="NoSpacing"/>
        <w:rPr>
          <w:rFonts w:ascii="DaunPenh" w:hAnsi="DaunPenh" w:cs="DaunPenh"/>
          <w:sz w:val="28"/>
          <w:szCs w:val="28"/>
        </w:rPr>
      </w:pPr>
      <w:r w:rsidRPr="0035220A">
        <w:rPr>
          <w:rFonts w:ascii="DaunPenh" w:hAnsi="DaunPenh" w:cs="DaunPenh"/>
          <w:sz w:val="28"/>
          <w:szCs w:val="28"/>
        </w:rPr>
        <w:t xml:space="preserve">(Penguin, London, 2023). </w:t>
      </w:r>
    </w:p>
  </w:footnote>
  <w:footnote w:id="27">
    <w:p w14:paraId="21286057" w14:textId="733B315A" w:rsidR="59499E54" w:rsidRPr="0035220A" w:rsidRDefault="59499E54" w:rsidP="0035220A">
      <w:pPr>
        <w:pStyle w:val="NoSpacing"/>
        <w:rPr>
          <w:rFonts w:ascii="DaunPenh" w:hAnsi="DaunPenh" w:cs="DaunPenh"/>
          <w:sz w:val="28"/>
          <w:szCs w:val="28"/>
        </w:rPr>
      </w:pPr>
      <w:r w:rsidRPr="0035220A">
        <w:rPr>
          <w:rStyle w:val="FootnoteReference"/>
          <w:rFonts w:ascii="DaunPenh" w:eastAsia="DaunPenh" w:hAnsi="DaunPenh" w:cs="DaunPenh"/>
          <w:sz w:val="28"/>
          <w:szCs w:val="28"/>
        </w:rPr>
        <w:footnoteRef/>
      </w:r>
      <w:r w:rsidR="4B76C707" w:rsidRPr="0035220A">
        <w:rPr>
          <w:rFonts w:ascii="DaunPenh" w:hAnsi="DaunPenh" w:cs="DaunPenh"/>
          <w:sz w:val="28"/>
          <w:szCs w:val="28"/>
        </w:rPr>
        <w:t xml:space="preserve"> </w:t>
      </w:r>
      <w:hyperlink r:id="rId7" w:history="1">
        <w:r w:rsidR="00181F1E" w:rsidRPr="0035220A">
          <w:rPr>
            <w:rStyle w:val="Hyperlink"/>
            <w:rFonts w:ascii="DaunPenh" w:hAnsi="DaunPenh" w:cs="DaunPenh"/>
            <w:color w:val="auto"/>
            <w:sz w:val="28"/>
            <w:szCs w:val="28"/>
            <w:u w:val="none"/>
          </w:rPr>
          <w:t>Laird Borrelli-Persson</w:t>
        </w:r>
      </w:hyperlink>
      <w:r w:rsidR="00181F1E" w:rsidRPr="0035220A">
        <w:rPr>
          <w:rFonts w:ascii="DaunPenh" w:hAnsi="DaunPenh" w:cs="DaunPenh"/>
          <w:sz w:val="28"/>
          <w:szCs w:val="28"/>
        </w:rPr>
        <w:t xml:space="preserve">, ‘How Often Do You Think About the Medieval Ages? Designers Did a Lot for Fall 2025’, Vogue, 08/04/2025 </w:t>
      </w:r>
      <w:hyperlink r:id="rId8" w:history="1">
        <w:r w:rsidR="0035220A" w:rsidRPr="0035220A">
          <w:rPr>
            <w:rStyle w:val="Hyperlink"/>
            <w:rFonts w:ascii="DaunPenh" w:hAnsi="DaunPenh" w:cs="DaunPenh"/>
            <w:sz w:val="28"/>
            <w:szCs w:val="28"/>
          </w:rPr>
          <w:t>https://www.vogue.com/article/how-often-do-you-think-about-the-medieval-ages-designers-did-a-lot-for-fall-2025</w:t>
        </w:r>
      </w:hyperlink>
      <w:r w:rsidR="0035220A" w:rsidRPr="0035220A">
        <w:rPr>
          <w:rFonts w:ascii="DaunPenh" w:hAnsi="DaunPenh" w:cs="DaunPenh"/>
          <w:sz w:val="28"/>
          <w:szCs w:val="28"/>
        </w:rPr>
        <w:t xml:space="preserve"> </w:t>
      </w:r>
      <w:r w:rsidR="00181F1E" w:rsidRPr="0035220A">
        <w:rPr>
          <w:rFonts w:ascii="DaunPenh" w:hAnsi="DaunPenh" w:cs="DaunPenh"/>
          <w:sz w:val="28"/>
          <w:szCs w:val="28"/>
        </w:rPr>
        <w:t>(Accessed 02/01/2026).</w:t>
      </w:r>
      <w:r w:rsidR="4B76C707" w:rsidRPr="0035220A">
        <w:rPr>
          <w:rFonts w:ascii="DaunPenh" w:hAnsi="DaunPenh" w:cs="DaunPenh"/>
          <w:sz w:val="28"/>
          <w:szCs w:val="28"/>
        </w:rPr>
        <w:t xml:space="preserve"> </w:t>
      </w:r>
    </w:p>
  </w:footnote>
  <w:footnote w:id="28">
    <w:p w14:paraId="30C84E5D" w14:textId="77777777" w:rsidR="00087247" w:rsidRDefault="00087247" w:rsidP="0035220A">
      <w:pPr>
        <w:pStyle w:val="NoSpacing"/>
      </w:pPr>
      <w:r w:rsidRPr="0035220A">
        <w:rPr>
          <w:rStyle w:val="FootnoteReference"/>
          <w:rFonts w:ascii="DaunPenh" w:hAnsi="DaunPenh" w:cs="DaunPenh"/>
          <w:sz w:val="28"/>
          <w:szCs w:val="28"/>
        </w:rPr>
        <w:footnoteRef/>
      </w:r>
      <w:r w:rsidRPr="0035220A">
        <w:rPr>
          <w:rFonts w:ascii="DaunPenh" w:hAnsi="DaunPenh" w:cs="DaunPenh"/>
          <w:sz w:val="28"/>
          <w:szCs w:val="28"/>
        </w:rPr>
        <w:t xml:space="preserve"> Pragya Agarwal and Diane Watt, </w:t>
      </w:r>
      <w:r w:rsidRPr="0035220A">
        <w:rPr>
          <w:rFonts w:ascii="DaunPenh" w:hAnsi="DaunPenh" w:cs="DaunPenh"/>
          <w:color w:val="28261B"/>
          <w:sz w:val="28"/>
          <w:szCs w:val="28"/>
        </w:rPr>
        <w:t xml:space="preserve">‘Why Medieval Women's Lives Are Still Relevant’ (University of Oxford, 2025), </w:t>
      </w:r>
      <w:hyperlink r:id="rId9" w:history="1">
        <w:r w:rsidRPr="0035220A">
          <w:rPr>
            <w:rStyle w:val="Hyperlink"/>
            <w:rFonts w:ascii="DaunPenh" w:eastAsia="DaunPenh" w:hAnsi="DaunPenh" w:cs="DaunPenh"/>
            <w:sz w:val="28"/>
            <w:szCs w:val="28"/>
          </w:rPr>
          <w:t>https://oclw.web.ox.ac.uk/event/why-medieval-womens-lives-are-still-relevant</w:t>
        </w:r>
      </w:hyperlink>
      <w:r w:rsidRPr="0035220A">
        <w:rPr>
          <w:rFonts w:ascii="DaunPenh" w:hAnsi="DaunPenh" w:cs="DaunPenh"/>
          <w:color w:val="28261B"/>
          <w:sz w:val="28"/>
          <w:szCs w:val="28"/>
        </w:rPr>
        <w:t xml:space="preserve"> (accessed 07/09/2026).</w:t>
      </w:r>
    </w:p>
  </w:footnote>
  <w:footnote w:id="29">
    <w:p w14:paraId="0F730D45" w14:textId="77777777" w:rsidR="00087247" w:rsidRPr="00744B54" w:rsidRDefault="00087247" w:rsidP="00087247">
      <w:pPr>
        <w:pStyle w:val="FootnoteText"/>
        <w:rPr>
          <w:rFonts w:ascii="DaunPenh" w:hAnsi="DaunPenh" w:cs="DaunPenh"/>
          <w:sz w:val="28"/>
          <w:szCs w:val="28"/>
        </w:rPr>
      </w:pPr>
      <w:r w:rsidRPr="00744B54">
        <w:rPr>
          <w:rStyle w:val="FootnoteReference"/>
          <w:rFonts w:ascii="DaunPenh" w:hAnsi="DaunPenh" w:cs="DaunPenh"/>
          <w:sz w:val="28"/>
          <w:szCs w:val="28"/>
        </w:rPr>
        <w:footnoteRef/>
      </w:r>
      <w:r w:rsidRPr="00744B54">
        <w:rPr>
          <w:rFonts w:ascii="DaunPenh" w:hAnsi="DaunPenh" w:cs="DaunPenh"/>
          <w:sz w:val="28"/>
          <w:szCs w:val="28"/>
        </w:rPr>
        <w:t xml:space="preserve"> Ibid. </w:t>
      </w:r>
      <w:hyperlink r:id="rId10" w:history="1">
        <w:r w:rsidRPr="00744B54">
          <w:rPr>
            <w:rStyle w:val="Hyperlink"/>
            <w:rFonts w:ascii="DaunPenh" w:eastAsia="DaunPenh" w:hAnsi="DaunPenh" w:cs="DaunPenh"/>
            <w:sz w:val="28"/>
            <w:szCs w:val="28"/>
          </w:rPr>
          <w:t>https://oclw.web.ox.ac.uk/event/why-medieval-womens-lives-are-still-relevant</w:t>
        </w:r>
      </w:hyperlink>
    </w:p>
  </w:footnote>
  <w:footnote w:id="30">
    <w:p w14:paraId="5F7EFB62" w14:textId="5842D664" w:rsidR="0CB74FFB" w:rsidRPr="00A675E7" w:rsidRDefault="0CB74FFB" w:rsidP="00A675E7">
      <w:pPr>
        <w:pStyle w:val="NoSpacing"/>
        <w:rPr>
          <w:rFonts w:ascii="DaunPenh" w:hAnsi="DaunPenh" w:cs="DaunPenh"/>
          <w:sz w:val="28"/>
          <w:szCs w:val="28"/>
        </w:rPr>
      </w:pPr>
      <w:r w:rsidRPr="00A675E7">
        <w:rPr>
          <w:rStyle w:val="FootnoteReference"/>
          <w:rFonts w:ascii="DaunPenh" w:eastAsia="DaunPenh" w:hAnsi="DaunPenh" w:cs="DaunPenh"/>
          <w:sz w:val="28"/>
          <w:szCs w:val="28"/>
        </w:rPr>
        <w:footnoteRef/>
      </w:r>
      <w:r w:rsidRPr="00A675E7">
        <w:rPr>
          <w:rFonts w:ascii="DaunPenh" w:hAnsi="DaunPenh" w:cs="DaunPenh"/>
          <w:sz w:val="28"/>
          <w:szCs w:val="28"/>
        </w:rPr>
        <w:t xml:space="preserve"> </w:t>
      </w:r>
      <w:r w:rsidR="004D0ED9">
        <w:rPr>
          <w:rFonts w:ascii="DaunPenh" w:hAnsi="DaunPenh" w:cs="DaunPenh"/>
          <w:sz w:val="28"/>
          <w:szCs w:val="28"/>
        </w:rPr>
        <w:t>‘</w:t>
      </w:r>
      <w:r w:rsidRPr="00A675E7">
        <w:rPr>
          <w:rFonts w:ascii="DaunPenh" w:hAnsi="DaunPenh" w:cs="DaunPenh"/>
          <w:sz w:val="28"/>
          <w:szCs w:val="28"/>
        </w:rPr>
        <w:t>Chain mail, but make it chic</w:t>
      </w:r>
      <w:r w:rsidR="004D0ED9">
        <w:rPr>
          <w:rFonts w:ascii="DaunPenh" w:hAnsi="DaunPenh" w:cs="DaunPenh"/>
          <w:sz w:val="28"/>
          <w:szCs w:val="28"/>
        </w:rPr>
        <w:t>’</w:t>
      </w:r>
      <w:r w:rsidRPr="00A675E7">
        <w:rPr>
          <w:rFonts w:ascii="DaunPenh" w:hAnsi="DaunPenh" w:cs="DaunPenh"/>
          <w:sz w:val="28"/>
          <w:szCs w:val="28"/>
        </w:rPr>
        <w:t xml:space="preserve">, </w:t>
      </w:r>
      <w:r w:rsidRPr="004D0ED9">
        <w:rPr>
          <w:rFonts w:ascii="DaunPenh" w:hAnsi="DaunPenh" w:cs="DaunPenh"/>
          <w:i/>
          <w:iCs/>
          <w:sz w:val="28"/>
          <w:szCs w:val="28"/>
        </w:rPr>
        <w:t>The Sunday T</w:t>
      </w:r>
      <w:r w:rsidR="00A675E7" w:rsidRPr="004D0ED9">
        <w:rPr>
          <w:rFonts w:ascii="DaunPenh" w:hAnsi="DaunPenh" w:cs="DaunPenh"/>
          <w:i/>
          <w:iCs/>
          <w:sz w:val="28"/>
          <w:szCs w:val="28"/>
        </w:rPr>
        <w:t>i</w:t>
      </w:r>
      <w:r w:rsidRPr="004D0ED9">
        <w:rPr>
          <w:rFonts w:ascii="DaunPenh" w:hAnsi="DaunPenh" w:cs="DaunPenh"/>
          <w:i/>
          <w:iCs/>
          <w:sz w:val="28"/>
          <w:szCs w:val="28"/>
        </w:rPr>
        <w:t>mes</w:t>
      </w:r>
      <w:r w:rsidR="004D0ED9">
        <w:rPr>
          <w:rFonts w:ascii="DaunPenh" w:hAnsi="DaunPenh" w:cs="DaunPenh"/>
          <w:sz w:val="28"/>
          <w:szCs w:val="28"/>
        </w:rPr>
        <w:t xml:space="preserve"> </w:t>
      </w:r>
      <w:r w:rsidR="004D0ED9" w:rsidRPr="004D0ED9">
        <w:rPr>
          <w:rFonts w:ascii="DaunPenh" w:hAnsi="DaunPenh" w:cs="DaunPenh"/>
          <w:i/>
          <w:iCs/>
          <w:sz w:val="28"/>
          <w:szCs w:val="28"/>
        </w:rPr>
        <w:t>Style Magazine</w:t>
      </w:r>
      <w:r w:rsidRPr="00A675E7">
        <w:rPr>
          <w:rFonts w:ascii="DaunPenh" w:hAnsi="DaunPenh" w:cs="DaunPenh"/>
          <w:sz w:val="28"/>
          <w:szCs w:val="28"/>
        </w:rPr>
        <w:t>, 19 July 2026, p</w:t>
      </w:r>
      <w:r w:rsidR="004D0ED9">
        <w:rPr>
          <w:rFonts w:ascii="DaunPenh" w:hAnsi="DaunPenh" w:cs="DaunPenh"/>
          <w:sz w:val="28"/>
          <w:szCs w:val="28"/>
        </w:rPr>
        <w:t>.</w:t>
      </w:r>
      <w:r w:rsidRPr="00A675E7">
        <w:rPr>
          <w:rFonts w:ascii="DaunPenh" w:hAnsi="DaunPenh" w:cs="DaunPenh"/>
          <w:sz w:val="28"/>
          <w:szCs w:val="28"/>
        </w:rPr>
        <w:t xml:space="preserve"> 5</w:t>
      </w:r>
      <w:r w:rsidR="0092754F">
        <w:rPr>
          <w:rFonts w:ascii="DaunPenh" w:hAnsi="DaunPenh" w:cs="DaunPenh"/>
          <w:sz w:val="28"/>
          <w:szCs w:val="28"/>
        </w:rPr>
        <w:t xml:space="preserve">, </w:t>
      </w:r>
      <w:r w:rsidRPr="00A675E7">
        <w:rPr>
          <w:rFonts w:ascii="DaunPenh" w:hAnsi="DaunPenh" w:cs="DaunPenh"/>
          <w:sz w:val="28"/>
          <w:szCs w:val="28"/>
        </w:rPr>
        <w:t xml:space="preserve">references a London medieval restaurant, chain mail inspired jewellery and perfume advertised with a medieval banquet. </w:t>
      </w:r>
    </w:p>
  </w:footnote>
  <w:footnote w:id="31">
    <w:p w14:paraId="4F10FDB0" w14:textId="41C54A02" w:rsidR="00087247" w:rsidRDefault="00087247">
      <w:pPr>
        <w:pStyle w:val="FootnoteText"/>
      </w:pPr>
      <w:r>
        <w:rPr>
          <w:rStyle w:val="FootnoteReference"/>
        </w:rPr>
        <w:footnoteRef/>
      </w:r>
      <w:r>
        <w:t xml:space="preserve"> </w:t>
      </w:r>
      <w:r w:rsidR="00797418" w:rsidRPr="00087247">
        <w:rPr>
          <w:rFonts w:ascii="DaunPenh" w:hAnsi="DaunPenh" w:cs="DaunPenh"/>
          <w:sz w:val="28"/>
          <w:szCs w:val="28"/>
        </w:rPr>
        <w:t>Baroness</w:t>
      </w:r>
      <w:r w:rsidRPr="00087247">
        <w:rPr>
          <w:rFonts w:ascii="DaunPenh" w:hAnsi="DaunPenh" w:cs="DaunPenh"/>
          <w:sz w:val="28"/>
          <w:szCs w:val="28"/>
        </w:rPr>
        <w:t xml:space="preserve"> Merron, ‘Primary Care Clinicians: Jess's Rule’, (UK Parliament, Written Questions, Answers and Statements, 14/10/2025) (</w:t>
      </w:r>
      <w:hyperlink r:id="rId11" w:history="1">
        <w:r w:rsidRPr="00087247">
          <w:rPr>
            <w:rStyle w:val="Hyperlink"/>
            <w:rFonts w:ascii="DaunPenh" w:hAnsi="DaunPenh" w:cs="DaunPenh"/>
            <w:sz w:val="28"/>
            <w:szCs w:val="28"/>
          </w:rPr>
          <w:t>https://questions-statements.parliament.uk/written-statements/detail/2025-10-14/hlws959</w:t>
        </w:r>
      </w:hyperlink>
      <w:r w:rsidRPr="00087247">
        <w:rPr>
          <w:rFonts w:ascii="DaunPenh" w:hAnsi="DaunPenh" w:cs="DaunPenh"/>
          <w:sz w:val="28"/>
          <w:szCs w:val="28"/>
        </w:rPr>
        <w:t>) accessed 07/009/2026.</w:t>
      </w:r>
    </w:p>
  </w:footnote>
  <w:footnote w:id="32">
    <w:p w14:paraId="7E94A9ED" w14:textId="7922CBDC" w:rsidR="000C20ED" w:rsidRPr="00287468" w:rsidRDefault="000C20ED">
      <w:pPr>
        <w:pStyle w:val="FootnoteText"/>
      </w:pPr>
      <w:r w:rsidRPr="00287468">
        <w:rPr>
          <w:rStyle w:val="FootnoteReference"/>
        </w:rPr>
        <w:footnoteRef/>
      </w:r>
      <w:r w:rsidRPr="00287468">
        <w:t xml:space="preserve"> </w:t>
      </w:r>
      <w:r w:rsidRPr="00287468">
        <w:rPr>
          <w:rFonts w:ascii="DaunPenh" w:eastAsia="DaunPenh" w:hAnsi="DaunPenh" w:cs="DaunPenh"/>
          <w:sz w:val="28"/>
          <w:szCs w:val="28"/>
        </w:rPr>
        <w:t>This above ruling was triggered by the death of Jess Brady, whose cancer was dismissed after frequent visits to the G.P.</w:t>
      </w:r>
    </w:p>
  </w:footnote>
  <w:footnote w:id="33">
    <w:p w14:paraId="72E57281" w14:textId="30CE728A" w:rsidR="4B76C707" w:rsidRDefault="4B76C707" w:rsidP="00A675E7">
      <w:pPr>
        <w:pStyle w:val="NoSpacing"/>
      </w:pPr>
      <w:r w:rsidRPr="00A675E7">
        <w:rPr>
          <w:rStyle w:val="FootnoteReference"/>
          <w:rFonts w:ascii="DaunPenh" w:eastAsia="DaunPenh" w:hAnsi="DaunPenh" w:cs="DaunPenh"/>
          <w:sz w:val="28"/>
          <w:szCs w:val="28"/>
        </w:rPr>
        <w:footnoteRef/>
      </w:r>
      <w:r w:rsidRPr="00A675E7">
        <w:rPr>
          <w:rFonts w:ascii="DaunPenh" w:hAnsi="DaunPenh" w:cs="DaunPenh"/>
          <w:sz w:val="28"/>
          <w:szCs w:val="28"/>
        </w:rPr>
        <w:t xml:space="preserve"> Examples; </w:t>
      </w:r>
      <w:r w:rsidR="0092754F">
        <w:rPr>
          <w:rFonts w:ascii="DaunPenh" w:hAnsi="DaunPenh" w:cs="DaunPenh"/>
          <w:sz w:val="28"/>
          <w:szCs w:val="28"/>
        </w:rPr>
        <w:t xml:space="preserve">Daphne </w:t>
      </w:r>
      <w:r w:rsidRPr="00A675E7">
        <w:rPr>
          <w:rFonts w:ascii="DaunPenh" w:hAnsi="DaunPenh" w:cs="DaunPenh"/>
          <w:sz w:val="28"/>
          <w:szCs w:val="28"/>
        </w:rPr>
        <w:t>Spain, ‘Gendered Spaces and Women’s Status’ (Sociological Theory, Vol. 11, No. 2, Jul., 1993, pp. 137-151, American Sociological Association), ‘Gender in Medieval Places, Spaces and Thresholds’</w:t>
      </w:r>
      <w:r w:rsidR="0092754F">
        <w:rPr>
          <w:rFonts w:ascii="DaunPenh" w:hAnsi="DaunPenh" w:cs="DaunPenh"/>
          <w:sz w:val="28"/>
          <w:szCs w:val="28"/>
        </w:rPr>
        <w:t xml:space="preserve">, ed. by Victoria Blud, Diane Heath and Einat Klafter </w:t>
      </w:r>
      <w:r w:rsidRPr="00A675E7">
        <w:rPr>
          <w:rFonts w:ascii="DaunPenh" w:hAnsi="DaunPenh" w:cs="DaunPenh"/>
          <w:sz w:val="28"/>
          <w:szCs w:val="28"/>
        </w:rPr>
        <w:t xml:space="preserve">(London Institute of Historical Research, 2019), </w:t>
      </w:r>
      <w:r w:rsidR="0092754F">
        <w:rPr>
          <w:rFonts w:ascii="DaunPenh" w:hAnsi="DaunPenh" w:cs="DaunPenh"/>
          <w:sz w:val="28"/>
          <w:szCs w:val="28"/>
        </w:rPr>
        <w:t xml:space="preserve">Amanda </w:t>
      </w:r>
      <w:r w:rsidRPr="00A675E7">
        <w:rPr>
          <w:rFonts w:ascii="DaunPenh" w:hAnsi="DaunPenh" w:cs="DaunPenh"/>
          <w:sz w:val="28"/>
          <w:szCs w:val="28"/>
        </w:rPr>
        <w:t xml:space="preserve">Richardson, </w:t>
      </w:r>
      <w:r w:rsidR="0092754F">
        <w:rPr>
          <w:rFonts w:ascii="DaunPenh" w:hAnsi="DaunPenh" w:cs="DaunPenh"/>
          <w:sz w:val="28"/>
          <w:szCs w:val="28"/>
        </w:rPr>
        <w:t>‘</w:t>
      </w:r>
      <w:r w:rsidRPr="00A675E7">
        <w:rPr>
          <w:rFonts w:ascii="DaunPenh" w:hAnsi="DaunPenh" w:cs="DaunPenh"/>
          <w:sz w:val="28"/>
          <w:szCs w:val="28"/>
        </w:rPr>
        <w:t>Beyond the Castle Gate: The Role of Royal Landscapes in Constructions of English Medieval Kingship and Queenship’ (</w:t>
      </w:r>
      <w:r w:rsidR="0092754F" w:rsidRPr="0092754F">
        <w:rPr>
          <w:rFonts w:ascii="DaunPenh" w:hAnsi="DaunPenh" w:cs="DaunPenh"/>
          <w:sz w:val="28"/>
          <w:szCs w:val="28"/>
        </w:rPr>
        <w:t>Concilium Medii Aevi, 14. pp. 35-53</w:t>
      </w:r>
      <w:r w:rsidR="0092754F">
        <w:rPr>
          <w:rFonts w:ascii="DaunPenh" w:hAnsi="DaunPenh" w:cs="DaunPenh"/>
          <w:sz w:val="28"/>
          <w:szCs w:val="28"/>
        </w:rPr>
        <w:t xml:space="preserve">, </w:t>
      </w:r>
      <w:r w:rsidRPr="00A675E7">
        <w:rPr>
          <w:rFonts w:ascii="DaunPenh" w:hAnsi="DaunPenh" w:cs="DaunPenh"/>
          <w:sz w:val="28"/>
          <w:szCs w:val="28"/>
        </w:rPr>
        <w:t xml:space="preserve">2011), </w:t>
      </w:r>
      <w:r w:rsidR="0092754F">
        <w:rPr>
          <w:rFonts w:ascii="DaunPenh" w:hAnsi="DaunPenh" w:cs="DaunPenh"/>
          <w:sz w:val="28"/>
          <w:szCs w:val="28"/>
        </w:rPr>
        <w:t xml:space="preserve">Roberta </w:t>
      </w:r>
      <w:r w:rsidRPr="00A675E7">
        <w:rPr>
          <w:rFonts w:ascii="DaunPenh" w:hAnsi="DaunPenh" w:cs="DaunPenh"/>
          <w:sz w:val="28"/>
          <w:szCs w:val="28"/>
        </w:rPr>
        <w:t xml:space="preserve">Gilchirst, </w:t>
      </w:r>
      <w:r w:rsidRPr="0092754F">
        <w:rPr>
          <w:rFonts w:ascii="DaunPenh" w:hAnsi="DaunPenh" w:cs="DaunPenh"/>
          <w:i/>
          <w:iCs/>
          <w:sz w:val="28"/>
          <w:szCs w:val="28"/>
        </w:rPr>
        <w:t>Gender and Archaeology: Contesting the Past</w:t>
      </w:r>
      <w:r w:rsidR="0092754F">
        <w:rPr>
          <w:rFonts w:ascii="DaunPenh" w:hAnsi="DaunPenh" w:cs="DaunPenh"/>
          <w:sz w:val="28"/>
          <w:szCs w:val="28"/>
        </w:rPr>
        <w:t xml:space="preserve"> </w:t>
      </w:r>
      <w:r w:rsidRPr="00A675E7">
        <w:rPr>
          <w:rFonts w:ascii="DaunPenh" w:hAnsi="DaunPenh" w:cs="DaunPenh"/>
          <w:sz w:val="28"/>
          <w:szCs w:val="28"/>
        </w:rPr>
        <w:t xml:space="preserve">(Routledge, London, 1999), </w:t>
      </w:r>
      <w:r w:rsidRPr="0092754F">
        <w:rPr>
          <w:rFonts w:ascii="DaunPenh" w:hAnsi="DaunPenh" w:cs="DaunPenh"/>
          <w:i/>
          <w:iCs/>
          <w:sz w:val="28"/>
          <w:szCs w:val="28"/>
        </w:rPr>
        <w:t>Women and Space: Ground Rules and Social Maps</w:t>
      </w:r>
      <w:r w:rsidR="0092754F">
        <w:rPr>
          <w:rFonts w:ascii="DaunPenh" w:hAnsi="DaunPenh" w:cs="DaunPenh"/>
          <w:sz w:val="28"/>
          <w:szCs w:val="28"/>
        </w:rPr>
        <w:t>, ed. Shirley Gardener</w:t>
      </w:r>
      <w:r w:rsidRPr="00A675E7">
        <w:rPr>
          <w:rFonts w:ascii="DaunPenh" w:hAnsi="DaunPenh" w:cs="DaunPenh"/>
          <w:sz w:val="28"/>
          <w:szCs w:val="28"/>
        </w:rPr>
        <w:t xml:space="preserve"> (Routledge, London, 1993) and </w:t>
      </w:r>
      <w:r w:rsidR="0092754F">
        <w:rPr>
          <w:rFonts w:ascii="DaunPenh" w:hAnsi="DaunPenh" w:cs="DaunPenh"/>
          <w:sz w:val="28"/>
          <w:szCs w:val="28"/>
        </w:rPr>
        <w:t xml:space="preserve">Sian </w:t>
      </w:r>
      <w:r w:rsidRPr="00A675E7">
        <w:rPr>
          <w:rFonts w:ascii="DaunPenh" w:hAnsi="DaunPenh" w:cs="DaunPenh"/>
          <w:sz w:val="28"/>
          <w:szCs w:val="28"/>
        </w:rPr>
        <w:t>Rees Jones</w:t>
      </w:r>
      <w:r w:rsidR="0092754F">
        <w:rPr>
          <w:rFonts w:ascii="DaunPenh" w:hAnsi="DaunPenh" w:cs="DaunPenh"/>
          <w:sz w:val="28"/>
          <w:szCs w:val="28"/>
        </w:rPr>
        <w:t xml:space="preserve">, </w:t>
      </w:r>
      <w:r w:rsidRPr="0092754F">
        <w:rPr>
          <w:rFonts w:ascii="DaunPenh" w:hAnsi="DaunPenh" w:cs="DaunPenh"/>
          <w:i/>
          <w:iCs/>
          <w:sz w:val="28"/>
          <w:szCs w:val="28"/>
        </w:rPr>
        <w:t>Oxford Handbook women and</w:t>
      </w:r>
      <w:r w:rsidRPr="00A675E7">
        <w:rPr>
          <w:rFonts w:ascii="DaunPenh" w:hAnsi="DaunPenh" w:cs="DaunPenh"/>
          <w:sz w:val="28"/>
          <w:szCs w:val="28"/>
        </w:rPr>
        <w:t xml:space="preserve"> </w:t>
      </w:r>
      <w:r w:rsidRPr="0092754F">
        <w:rPr>
          <w:rFonts w:ascii="DaunPenh" w:hAnsi="DaunPenh" w:cs="DaunPenh"/>
          <w:i/>
          <w:iCs/>
          <w:sz w:val="28"/>
          <w:szCs w:val="28"/>
        </w:rPr>
        <w:t>Gender in Med Europe</w:t>
      </w:r>
      <w:r w:rsidRPr="00A675E7">
        <w:rPr>
          <w:rFonts w:ascii="DaunPenh" w:hAnsi="DaunPenh" w:cs="DaunPenh"/>
          <w:sz w:val="28"/>
          <w:szCs w:val="28"/>
        </w:rPr>
        <w:t>’</w:t>
      </w:r>
      <w:r w:rsidR="0092754F">
        <w:rPr>
          <w:rFonts w:ascii="DaunPenh" w:hAnsi="DaunPenh" w:cs="DaunPenh"/>
          <w:sz w:val="28"/>
          <w:szCs w:val="28"/>
        </w:rPr>
        <w:t>,</w:t>
      </w:r>
      <w:r w:rsidRPr="00A675E7">
        <w:rPr>
          <w:rFonts w:ascii="DaunPenh" w:hAnsi="DaunPenh" w:cs="DaunPenh"/>
          <w:sz w:val="28"/>
          <w:szCs w:val="28"/>
        </w:rPr>
        <w:t xml:space="preserve"> specifically </w:t>
      </w:r>
      <w:r w:rsidR="0092754F">
        <w:rPr>
          <w:rFonts w:ascii="DaunPenh" w:hAnsi="DaunPenh" w:cs="DaunPenh"/>
          <w:sz w:val="28"/>
          <w:szCs w:val="28"/>
        </w:rPr>
        <w:t>c</w:t>
      </w:r>
      <w:r w:rsidRPr="00A675E7">
        <w:rPr>
          <w:rFonts w:ascii="DaunPenh" w:hAnsi="DaunPenh" w:cs="DaunPenh"/>
          <w:sz w:val="28"/>
          <w:szCs w:val="28"/>
        </w:rPr>
        <w:t xml:space="preserve">hapter </w:t>
      </w:r>
      <w:r w:rsidR="0092754F">
        <w:rPr>
          <w:rFonts w:ascii="DaunPenh" w:hAnsi="DaunPenh" w:cs="DaunPenh"/>
          <w:sz w:val="28"/>
          <w:szCs w:val="28"/>
        </w:rPr>
        <w:t>-</w:t>
      </w:r>
      <w:r w:rsidRPr="00A675E7">
        <w:rPr>
          <w:rFonts w:ascii="DaunPenh" w:hAnsi="DaunPenh" w:cs="DaunPenh"/>
          <w:sz w:val="28"/>
          <w:szCs w:val="28"/>
        </w:rPr>
        <w:t xml:space="preserve"> “Public and Private Space and Gender in Medieval Europe” (Oxford Academic, 2013).</w:t>
      </w:r>
      <w:r w:rsidRPr="4B76C707">
        <w:rPr>
          <w:b/>
          <w:bCs/>
        </w:rPr>
        <w:t xml:space="preserve"> </w:t>
      </w:r>
    </w:p>
  </w:footnote>
  <w:footnote w:id="34">
    <w:p w14:paraId="6CE9EB85" w14:textId="3C3B9F18" w:rsidR="781D66D5" w:rsidRDefault="781D66D5"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92754F">
        <w:rPr>
          <w:rFonts w:ascii="DaunPenh" w:eastAsia="DaunPenh" w:hAnsi="DaunPenh" w:cs="DaunPenh"/>
          <w:sz w:val="28"/>
          <w:szCs w:val="28"/>
        </w:rPr>
        <w:t xml:space="preserve">Leonie </w:t>
      </w:r>
      <w:r w:rsidR="4B76C707" w:rsidRPr="4B76C707">
        <w:rPr>
          <w:rFonts w:ascii="DaunPenh" w:eastAsia="DaunPenh" w:hAnsi="DaunPenh" w:cs="DaunPenh"/>
          <w:sz w:val="28"/>
          <w:szCs w:val="28"/>
        </w:rPr>
        <w:t>Hicks</w:t>
      </w:r>
      <w:r w:rsidR="00BF6430" w:rsidRPr="4B76C707">
        <w:rPr>
          <w:rFonts w:ascii="DaunPenh" w:eastAsia="DaunPenh" w:hAnsi="DaunPenh" w:cs="DaunPenh"/>
          <w:sz w:val="28"/>
          <w:szCs w:val="28"/>
        </w:rPr>
        <w:t>, ‘</w:t>
      </w:r>
      <w:r w:rsidR="00FE3B3E" w:rsidRPr="4B76C707">
        <w:rPr>
          <w:rFonts w:ascii="DaunPenh" w:eastAsia="DaunPenh" w:hAnsi="DaunPenh" w:cs="DaunPenh"/>
          <w:sz w:val="28"/>
          <w:szCs w:val="28"/>
        </w:rPr>
        <w:t>M</w:t>
      </w:r>
      <w:r w:rsidR="00FE3B3E" w:rsidRPr="4B76C707">
        <w:rPr>
          <w:rFonts w:ascii="DaunPenh" w:eastAsia="DaunPenh" w:hAnsi="DaunPenh" w:cs="DaunPenh"/>
          <w:color w:val="000000" w:themeColor="text1"/>
          <w:sz w:val="28"/>
          <w:szCs w:val="28"/>
        </w:rPr>
        <w:t>agnificent</w:t>
      </w:r>
      <w:r w:rsidR="4B76C707" w:rsidRPr="4B76C707">
        <w:rPr>
          <w:rFonts w:ascii="DaunPenh" w:eastAsia="DaunPenh" w:hAnsi="DaunPenh" w:cs="DaunPenh"/>
          <w:color w:val="000000" w:themeColor="text1"/>
          <w:sz w:val="28"/>
          <w:szCs w:val="28"/>
        </w:rPr>
        <w:t xml:space="preserve"> Entrances and Undignified Exits: Chronicling the Symbolism of Castle Space Normandy</w:t>
      </w:r>
      <w:r w:rsidR="4B76C707" w:rsidRPr="4B76C707">
        <w:rPr>
          <w:rFonts w:ascii="DaunPenh" w:eastAsia="DaunPenh" w:hAnsi="DaunPenh" w:cs="DaunPenh"/>
          <w:sz w:val="28"/>
          <w:szCs w:val="28"/>
        </w:rPr>
        <w:t>’</w:t>
      </w:r>
      <w:r w:rsidR="4B76C707" w:rsidRPr="4B76C707">
        <w:rPr>
          <w:rFonts w:ascii="DaunPenh" w:eastAsia="DaunPenh" w:hAnsi="DaunPenh" w:cs="DaunPenh"/>
          <w:color w:val="000000" w:themeColor="text1"/>
          <w:sz w:val="28"/>
          <w:szCs w:val="28"/>
        </w:rPr>
        <w:t xml:space="preserve"> (</w:t>
      </w:r>
      <w:r w:rsidR="4B76C707" w:rsidRPr="4B76C707">
        <w:rPr>
          <w:rFonts w:ascii="DaunPenh" w:eastAsia="DaunPenh" w:hAnsi="DaunPenh" w:cs="DaunPenh"/>
          <w:i/>
          <w:iCs/>
          <w:color w:val="1A1A1A"/>
          <w:sz w:val="28"/>
          <w:szCs w:val="28"/>
        </w:rPr>
        <w:t>Journal of Medieval History</w:t>
      </w:r>
      <w:r w:rsidR="4B76C707" w:rsidRPr="4B76C707">
        <w:rPr>
          <w:rFonts w:ascii="DaunPenh" w:eastAsia="DaunPenh" w:hAnsi="DaunPenh" w:cs="DaunPenh"/>
          <w:color w:val="1A1A1A"/>
          <w:sz w:val="28"/>
          <w:szCs w:val="28"/>
        </w:rPr>
        <w:t>, Vol. 35:1, 2009)</w:t>
      </w:r>
      <w:r w:rsidR="0092754F">
        <w:rPr>
          <w:rFonts w:ascii="DaunPenh" w:eastAsia="DaunPenh" w:hAnsi="DaunPenh" w:cs="DaunPenh"/>
          <w:color w:val="1A1A1A"/>
          <w:sz w:val="28"/>
          <w:szCs w:val="28"/>
        </w:rPr>
        <w:t>.</w:t>
      </w:r>
    </w:p>
  </w:footnote>
  <w:footnote w:id="35">
    <w:p w14:paraId="73487013" w14:textId="6C7DD6B6" w:rsidR="7E69913C" w:rsidRDefault="7E69913C" w:rsidP="7E69913C">
      <w:pPr>
        <w:pStyle w:val="FootnoteText"/>
        <w:rPr>
          <w:rFonts w:ascii="DaunPenh" w:eastAsia="DaunPenh" w:hAnsi="DaunPenh" w:cs="DaunPenh"/>
          <w:sz w:val="28"/>
          <w:szCs w:val="28"/>
        </w:rPr>
      </w:pPr>
      <w:r w:rsidRPr="7E69913C">
        <w:rPr>
          <w:rStyle w:val="FootnoteReference"/>
          <w:rFonts w:ascii="DaunPenh" w:eastAsia="DaunPenh" w:hAnsi="DaunPenh" w:cs="DaunPenh"/>
          <w:sz w:val="28"/>
          <w:szCs w:val="28"/>
        </w:rPr>
        <w:footnoteRef/>
      </w:r>
      <w:r w:rsidR="0CB74FFB" w:rsidRPr="7E69913C">
        <w:rPr>
          <w:rFonts w:ascii="DaunPenh" w:eastAsia="DaunPenh" w:hAnsi="DaunPenh" w:cs="DaunPenh"/>
          <w:sz w:val="28"/>
          <w:szCs w:val="28"/>
        </w:rPr>
        <w:t xml:space="preserve"> </w:t>
      </w:r>
      <w:r w:rsidR="0CB74FFB" w:rsidRPr="0CB74FFB">
        <w:rPr>
          <w:rFonts w:ascii="DaunPenh" w:eastAsia="DaunPenh" w:hAnsi="DaunPenh" w:cs="DaunPenh"/>
          <w:color w:val="000000" w:themeColor="text1"/>
          <w:sz w:val="28"/>
          <w:szCs w:val="28"/>
        </w:rPr>
        <w:t xml:space="preserve">Delman, R., ‘Enclosed Gardens, Female Networks, and Spiritual Kinship in Late Medieval </w:t>
      </w:r>
      <w:r w:rsidR="00BF6430" w:rsidRPr="0CB74FFB">
        <w:rPr>
          <w:rFonts w:ascii="DaunPenh" w:eastAsia="DaunPenh" w:hAnsi="DaunPenh" w:cs="DaunPenh"/>
          <w:color w:val="000000" w:themeColor="text1"/>
          <w:sz w:val="28"/>
          <w:szCs w:val="28"/>
        </w:rPr>
        <w:t>Northern Europe</w:t>
      </w:r>
      <w:r w:rsidR="0CB74FFB" w:rsidRPr="0CB74FFB">
        <w:rPr>
          <w:rFonts w:ascii="DaunPenh" w:eastAsia="DaunPenh" w:hAnsi="DaunPenh" w:cs="DaunPenh"/>
          <w:color w:val="000000" w:themeColor="text1"/>
          <w:sz w:val="28"/>
          <w:szCs w:val="28"/>
        </w:rPr>
        <w:t>.’ (Brepolis, Viator 51, No. 1, 2021)</w:t>
      </w:r>
      <w:r w:rsidR="0CB74FFB" w:rsidRPr="0CB74FFB">
        <w:rPr>
          <w:rFonts w:ascii="DaunPenh" w:eastAsia="DaunPenh" w:hAnsi="DaunPenh" w:cs="DaunPenh"/>
          <w:sz w:val="28"/>
          <w:szCs w:val="28"/>
        </w:rPr>
        <w:t xml:space="preserve">, see Delman’s article in full, where she considers that ‘elite women were fluently conversant with the walled garden’s multifaceted associations with female kinship and exemplary femininity, which they deployed for both their individual and collective self-fashioning as devout wives, mothers, and widows. Through their literal and mental inhabitation of both real and imaginary walled gardens, laywomen expressed their belonging to dense and far-reaching female networks, which transcended figurative and literal boundaries.’ p 438. </w:t>
      </w:r>
    </w:p>
  </w:footnote>
  <w:footnote w:id="36">
    <w:p w14:paraId="52A02AF4" w14:textId="01613E0B" w:rsidR="27933A9E" w:rsidRDefault="27933A9E" w:rsidP="00BF6430">
      <w:pPr>
        <w:pStyle w:val="FootnoteText"/>
        <w:spacing w:after="160" w:line="276" w:lineRule="auto"/>
        <w:jc w:val="both"/>
        <w:rPr>
          <w:rFonts w:ascii="DaunPenh" w:eastAsia="DaunPenh" w:hAnsi="DaunPenh" w:cs="DaunPenh"/>
          <w:color w:val="000000" w:themeColor="text1"/>
          <w:sz w:val="28"/>
          <w:szCs w:val="28"/>
        </w:rPr>
      </w:pPr>
      <w:r w:rsidRPr="27933A9E">
        <w:rPr>
          <w:rStyle w:val="FootnoteReference"/>
          <w:rFonts w:ascii="DaunPenh" w:eastAsia="DaunPenh" w:hAnsi="DaunPenh" w:cs="DaunPenh"/>
          <w:sz w:val="28"/>
          <w:szCs w:val="28"/>
        </w:rPr>
        <w:footnoteRef/>
      </w:r>
      <w:r w:rsidRPr="27933A9E">
        <w:rPr>
          <w:rFonts w:ascii="DaunPenh" w:eastAsia="DaunPenh" w:hAnsi="DaunPenh" w:cs="DaunPenh"/>
          <w:sz w:val="28"/>
          <w:szCs w:val="28"/>
        </w:rPr>
        <w:t xml:space="preserve"> See chapter 3 ’Castle, Palace and Manor House,’ in</w:t>
      </w:r>
      <w:r w:rsidRPr="27933A9E">
        <w:rPr>
          <w:rFonts w:ascii="DaunPenh" w:eastAsia="DaunPenh" w:hAnsi="DaunPenh" w:cs="DaunPenh"/>
          <w:color w:val="000000" w:themeColor="text1"/>
          <w:sz w:val="28"/>
          <w:szCs w:val="28"/>
        </w:rPr>
        <w:t xml:space="preserve"> Skinner, P., and Tyres, T., eds., </w:t>
      </w:r>
      <w:r w:rsidRPr="27933A9E">
        <w:rPr>
          <w:rFonts w:ascii="DaunPenh" w:eastAsia="DaunPenh" w:hAnsi="DaunPenh" w:cs="DaunPenh"/>
          <w:i/>
          <w:iCs/>
          <w:color w:val="000000" w:themeColor="text1"/>
          <w:sz w:val="28"/>
          <w:szCs w:val="28"/>
        </w:rPr>
        <w:t>The Medieval and Early Modern Garden</w:t>
      </w:r>
      <w:r w:rsidRPr="27933A9E">
        <w:rPr>
          <w:rFonts w:ascii="DaunPenh" w:eastAsia="DaunPenh" w:hAnsi="DaunPenh" w:cs="DaunPenh"/>
          <w:color w:val="000000" w:themeColor="text1"/>
          <w:sz w:val="28"/>
          <w:szCs w:val="28"/>
        </w:rPr>
        <w:t xml:space="preserve"> (Routledge Studies in Cultural History, London, 2021)</w:t>
      </w:r>
      <w:r w:rsidR="00BF6430">
        <w:rPr>
          <w:rFonts w:ascii="DaunPenh" w:eastAsia="DaunPenh" w:hAnsi="DaunPenh" w:cs="DaunPenh"/>
          <w:color w:val="000000" w:themeColor="text1"/>
          <w:sz w:val="28"/>
          <w:szCs w:val="28"/>
        </w:rPr>
        <w:t>.</w:t>
      </w:r>
      <w:r w:rsidRPr="27933A9E">
        <w:rPr>
          <w:rFonts w:ascii="DaunPenh" w:eastAsia="DaunPenh" w:hAnsi="DaunPenh" w:cs="DaunPenh"/>
          <w:sz w:val="28"/>
          <w:szCs w:val="28"/>
        </w:rPr>
        <w:t xml:space="preserve"> </w:t>
      </w:r>
      <w:r w:rsidRPr="27933A9E">
        <w:rPr>
          <w:rFonts w:ascii="DaunPenh" w:eastAsia="DaunPenh" w:hAnsi="DaunPenh" w:cs="DaunPenh"/>
          <w:color w:val="000000" w:themeColor="text1"/>
          <w:sz w:val="28"/>
          <w:szCs w:val="28"/>
        </w:rPr>
        <w:t xml:space="preserve">Medieval castles and palaces, like medieval monasteries and all big medieval houses, were made up of a lot of buildings, some joined to each other by covered walks, some separate, so that their gardens were naturally enclosed between them, and were designed as extensions of the most decorative of them, usually the lady’s chamber and the chapel.’ p 102. </w:t>
      </w:r>
    </w:p>
  </w:footnote>
  <w:footnote w:id="37">
    <w:p w14:paraId="19871658" w14:textId="13406167" w:rsidR="27933A9E" w:rsidRPr="003E14A4" w:rsidRDefault="27933A9E" w:rsidP="003E14A4">
      <w:pPr>
        <w:pStyle w:val="NoSpacing"/>
        <w:rPr>
          <w:rFonts w:ascii="DaunPenh" w:hAnsi="DaunPenh" w:cs="DaunPenh"/>
          <w:sz w:val="28"/>
          <w:szCs w:val="28"/>
        </w:rPr>
      </w:pPr>
      <w:r w:rsidRPr="003E14A4">
        <w:rPr>
          <w:rStyle w:val="FootnoteReference"/>
          <w:rFonts w:ascii="DaunPenh" w:eastAsia="DaunPenh" w:hAnsi="DaunPenh" w:cs="DaunPenh"/>
          <w:sz w:val="28"/>
          <w:szCs w:val="28"/>
        </w:rPr>
        <w:footnoteRef/>
      </w:r>
      <w:r w:rsidR="0CB74FFB" w:rsidRPr="003E14A4">
        <w:rPr>
          <w:rFonts w:ascii="DaunPenh" w:hAnsi="DaunPenh" w:cs="DaunPenh"/>
          <w:sz w:val="28"/>
          <w:szCs w:val="28"/>
        </w:rPr>
        <w:t xml:space="preserve"> Delman, ‘Enclosed Gardens</w:t>
      </w:r>
      <w:r w:rsidR="0092754F" w:rsidRPr="003E14A4">
        <w:rPr>
          <w:rFonts w:ascii="DaunPenh" w:hAnsi="DaunPenh" w:cs="DaunPenh"/>
          <w:sz w:val="28"/>
          <w:szCs w:val="28"/>
        </w:rPr>
        <w:t>’</w:t>
      </w:r>
      <w:r w:rsidR="0055125D" w:rsidRPr="003E14A4">
        <w:rPr>
          <w:rFonts w:ascii="DaunPenh" w:hAnsi="DaunPenh" w:cs="DaunPenh"/>
          <w:sz w:val="28"/>
          <w:szCs w:val="28"/>
        </w:rPr>
        <w:t xml:space="preserve">, </w:t>
      </w:r>
      <w:r w:rsidR="0CB74FFB" w:rsidRPr="003E14A4">
        <w:rPr>
          <w:rFonts w:ascii="DaunPenh" w:hAnsi="DaunPenh" w:cs="DaunPenh"/>
          <w:sz w:val="28"/>
          <w:szCs w:val="28"/>
        </w:rPr>
        <w:t>p</w:t>
      </w:r>
      <w:r w:rsidR="0055125D" w:rsidRPr="003E14A4">
        <w:rPr>
          <w:rFonts w:ascii="DaunPenh" w:hAnsi="DaunPenh" w:cs="DaunPenh"/>
          <w:sz w:val="28"/>
          <w:szCs w:val="28"/>
        </w:rPr>
        <w:t>.</w:t>
      </w:r>
      <w:r w:rsidR="0CB74FFB" w:rsidRPr="003E14A4">
        <w:rPr>
          <w:rFonts w:ascii="DaunPenh" w:hAnsi="DaunPenh" w:cs="DaunPenh"/>
          <w:sz w:val="28"/>
          <w:szCs w:val="28"/>
        </w:rPr>
        <w:t xml:space="preserve"> 439. </w:t>
      </w:r>
    </w:p>
  </w:footnote>
  <w:footnote w:id="38">
    <w:p w14:paraId="2A6BEE61" w14:textId="1D9B9084" w:rsidR="0B8AB3BC" w:rsidRPr="003E14A4" w:rsidRDefault="0B8AB3BC" w:rsidP="003E14A4">
      <w:pPr>
        <w:pStyle w:val="NoSpacing"/>
        <w:rPr>
          <w:rFonts w:ascii="DaunPenh" w:hAnsi="DaunPenh" w:cs="DaunPenh"/>
          <w:sz w:val="28"/>
          <w:szCs w:val="28"/>
        </w:rPr>
      </w:pPr>
      <w:r w:rsidRPr="003E14A4">
        <w:rPr>
          <w:rStyle w:val="FootnoteReference"/>
          <w:rFonts w:ascii="DaunPenh" w:eastAsia="DaunPenh" w:hAnsi="DaunPenh" w:cs="DaunPenh"/>
          <w:sz w:val="28"/>
          <w:szCs w:val="28"/>
        </w:rPr>
        <w:footnoteRef/>
      </w:r>
      <w:r w:rsidR="0CB74FFB" w:rsidRPr="003E14A4">
        <w:rPr>
          <w:rFonts w:ascii="DaunPenh" w:hAnsi="DaunPenh" w:cs="DaunPenh"/>
          <w:sz w:val="28"/>
          <w:szCs w:val="28"/>
        </w:rPr>
        <w:t xml:space="preserve"> Hicks, ‘Magnificent Entrances</w:t>
      </w:r>
      <w:r w:rsidR="0055125D" w:rsidRPr="003E14A4">
        <w:rPr>
          <w:rFonts w:ascii="DaunPenh" w:hAnsi="DaunPenh" w:cs="DaunPenh"/>
          <w:sz w:val="28"/>
          <w:szCs w:val="28"/>
        </w:rPr>
        <w:t>’,</w:t>
      </w:r>
      <w:r w:rsidR="0CB74FFB" w:rsidRPr="003E14A4">
        <w:rPr>
          <w:rFonts w:ascii="DaunPenh" w:hAnsi="DaunPenh" w:cs="DaunPenh"/>
          <w:sz w:val="28"/>
          <w:szCs w:val="28"/>
        </w:rPr>
        <w:t xml:space="preserve"> pp. 62-3. </w:t>
      </w:r>
    </w:p>
  </w:footnote>
  <w:footnote w:id="39">
    <w:p w14:paraId="6C0BFB4F" w14:textId="304E6CA9" w:rsidR="27933A9E" w:rsidRPr="003E14A4" w:rsidRDefault="27933A9E" w:rsidP="003E14A4">
      <w:pPr>
        <w:pStyle w:val="NoSpacing"/>
        <w:rPr>
          <w:rFonts w:ascii="DaunPenh" w:hAnsi="DaunPenh" w:cs="DaunPenh"/>
          <w:sz w:val="28"/>
          <w:szCs w:val="28"/>
        </w:rPr>
      </w:pPr>
      <w:r w:rsidRPr="003E14A4">
        <w:rPr>
          <w:rStyle w:val="FootnoteReference"/>
          <w:rFonts w:ascii="DaunPenh" w:eastAsia="DaunPenh" w:hAnsi="DaunPenh" w:cs="DaunPenh"/>
          <w:sz w:val="28"/>
          <w:szCs w:val="28"/>
        </w:rPr>
        <w:footnoteRef/>
      </w:r>
      <w:r w:rsidRPr="003E14A4">
        <w:rPr>
          <w:rFonts w:ascii="DaunPenh" w:hAnsi="DaunPenh" w:cs="DaunPenh"/>
          <w:sz w:val="28"/>
          <w:szCs w:val="28"/>
        </w:rPr>
        <w:t xml:space="preserve"> ‘Song of Songs</w:t>
      </w:r>
      <w:r w:rsidR="0055125D" w:rsidRPr="003E14A4">
        <w:rPr>
          <w:rFonts w:ascii="DaunPenh" w:hAnsi="DaunPenh" w:cs="DaunPenh"/>
          <w:sz w:val="28"/>
          <w:szCs w:val="28"/>
        </w:rPr>
        <w:t>’</w:t>
      </w:r>
      <w:r w:rsidRPr="003E14A4">
        <w:rPr>
          <w:rFonts w:ascii="DaunPenh" w:hAnsi="DaunPenh" w:cs="DaunPenh"/>
          <w:sz w:val="28"/>
          <w:szCs w:val="28"/>
        </w:rPr>
        <w:t xml:space="preserve"> from The Hebrew Bible, full poem can be read here:</w:t>
      </w:r>
      <w:r w:rsidR="0055125D" w:rsidRPr="003E14A4">
        <w:rPr>
          <w:rFonts w:ascii="DaunPenh" w:hAnsi="DaunPenh" w:cs="DaunPenh"/>
          <w:sz w:val="28"/>
          <w:szCs w:val="28"/>
        </w:rPr>
        <w:t xml:space="preserve"> Bible Gateway, ‘Song of Solomon 4:12-14’</w:t>
      </w:r>
      <w:r w:rsidRPr="003E14A4">
        <w:rPr>
          <w:rFonts w:ascii="DaunPenh" w:hAnsi="DaunPenh" w:cs="DaunPenh"/>
          <w:sz w:val="28"/>
          <w:szCs w:val="28"/>
        </w:rPr>
        <w:t xml:space="preserve"> </w:t>
      </w:r>
      <w:hyperlink r:id="rId12" w:history="1">
        <w:r w:rsidRPr="003E14A4">
          <w:rPr>
            <w:rStyle w:val="Hyperlink"/>
            <w:rFonts w:ascii="DaunPenh" w:eastAsia="DaunPenh" w:hAnsi="DaunPenh" w:cs="DaunPenh"/>
            <w:sz w:val="28"/>
            <w:szCs w:val="28"/>
          </w:rPr>
          <w:t>https://www.biblegateway.com/passage/?search=Song%20of%20Solomon%204%3A12-14&amp;version=NKJV</w:t>
        </w:r>
      </w:hyperlink>
      <w:r w:rsidR="0055125D" w:rsidRPr="003E14A4">
        <w:rPr>
          <w:rFonts w:ascii="DaunPenh" w:hAnsi="DaunPenh" w:cs="DaunPenh"/>
          <w:sz w:val="28"/>
          <w:szCs w:val="28"/>
        </w:rPr>
        <w:t xml:space="preserve"> (accessed 24/07/2026).</w:t>
      </w:r>
    </w:p>
  </w:footnote>
  <w:footnote w:id="40">
    <w:p w14:paraId="458CE9B0" w14:textId="4D1318EC" w:rsidR="781D66D5" w:rsidRPr="003E14A4" w:rsidRDefault="781D66D5" w:rsidP="003E14A4">
      <w:pPr>
        <w:pStyle w:val="NoSpacing"/>
        <w:rPr>
          <w:rFonts w:ascii="DaunPenh" w:hAnsi="DaunPenh" w:cs="DaunPenh"/>
          <w:sz w:val="28"/>
          <w:szCs w:val="28"/>
        </w:rPr>
      </w:pPr>
      <w:r w:rsidRPr="003E14A4">
        <w:rPr>
          <w:rStyle w:val="FootnoteReference"/>
          <w:rFonts w:ascii="DaunPenh" w:eastAsia="DaunPenh" w:hAnsi="DaunPenh" w:cs="DaunPenh"/>
          <w:sz w:val="28"/>
          <w:szCs w:val="28"/>
        </w:rPr>
        <w:footnoteRef/>
      </w:r>
      <w:r w:rsidR="0CB74FFB" w:rsidRPr="003E14A4">
        <w:rPr>
          <w:rFonts w:ascii="DaunPenh" w:hAnsi="DaunPenh" w:cs="DaunPenh"/>
          <w:sz w:val="28"/>
          <w:szCs w:val="28"/>
        </w:rPr>
        <w:t xml:space="preserve"> </w:t>
      </w:r>
      <w:r w:rsidR="0055125D" w:rsidRPr="003E14A4">
        <w:rPr>
          <w:rFonts w:ascii="DaunPenh" w:hAnsi="DaunPenh" w:cs="DaunPenh"/>
          <w:sz w:val="28"/>
          <w:szCs w:val="28"/>
        </w:rPr>
        <w:t xml:space="preserve">Jenny </w:t>
      </w:r>
      <w:r w:rsidR="0CB74FFB" w:rsidRPr="003E14A4">
        <w:rPr>
          <w:rFonts w:ascii="DaunPenh" w:hAnsi="DaunPenh" w:cs="DaunPenh"/>
          <w:sz w:val="28"/>
          <w:szCs w:val="28"/>
        </w:rPr>
        <w:t xml:space="preserve">Uglow, </w:t>
      </w:r>
      <w:r w:rsidR="0CB74FFB" w:rsidRPr="003E14A4">
        <w:rPr>
          <w:rFonts w:ascii="DaunPenh" w:hAnsi="DaunPenh" w:cs="DaunPenh"/>
          <w:i/>
          <w:iCs/>
          <w:sz w:val="28"/>
          <w:szCs w:val="28"/>
        </w:rPr>
        <w:t>Little History of British Gardening</w:t>
      </w:r>
      <w:r w:rsidR="0CB74FFB" w:rsidRPr="003E14A4">
        <w:rPr>
          <w:rFonts w:ascii="DaunPenh" w:hAnsi="DaunPenh" w:cs="DaunPenh"/>
          <w:sz w:val="28"/>
          <w:szCs w:val="28"/>
        </w:rPr>
        <w:t xml:space="preserve"> (Random House, London, 2004) p. 25.</w:t>
      </w:r>
    </w:p>
  </w:footnote>
  <w:footnote w:id="41">
    <w:p w14:paraId="481309EC" w14:textId="20FA43FF" w:rsidR="781D66D5" w:rsidRDefault="781D66D5" w:rsidP="003E14A4">
      <w:pPr>
        <w:pStyle w:val="NoSpacing"/>
      </w:pPr>
      <w:r w:rsidRPr="003E14A4">
        <w:rPr>
          <w:rStyle w:val="FootnoteReference"/>
          <w:rFonts w:ascii="DaunPenh" w:eastAsia="DaunPenh" w:hAnsi="DaunPenh" w:cs="DaunPenh"/>
          <w:sz w:val="28"/>
          <w:szCs w:val="28"/>
        </w:rPr>
        <w:footnoteRef/>
      </w:r>
      <w:r w:rsidR="4B76C707" w:rsidRPr="003E14A4">
        <w:rPr>
          <w:rFonts w:ascii="DaunPenh" w:hAnsi="DaunPenh" w:cs="DaunPenh"/>
          <w:sz w:val="28"/>
          <w:szCs w:val="28"/>
        </w:rPr>
        <w:t xml:space="preserve"> </w:t>
      </w:r>
      <w:r w:rsidR="00C9651A" w:rsidRPr="003E14A4">
        <w:rPr>
          <w:rFonts w:ascii="DaunPenh" w:hAnsi="DaunPenh" w:cs="DaunPenh"/>
          <w:sz w:val="28"/>
          <w:szCs w:val="28"/>
        </w:rPr>
        <w:t xml:space="preserve">Carole </w:t>
      </w:r>
      <w:r w:rsidR="4B76C707" w:rsidRPr="003E14A4">
        <w:rPr>
          <w:rFonts w:ascii="DaunPenh" w:hAnsi="DaunPenh" w:cs="DaunPenh"/>
          <w:sz w:val="28"/>
          <w:szCs w:val="28"/>
        </w:rPr>
        <w:t>Rawcliffe</w:t>
      </w:r>
      <w:r w:rsidR="00C9651A" w:rsidRPr="003E14A4">
        <w:rPr>
          <w:rFonts w:ascii="DaunPenh" w:hAnsi="DaunPenh" w:cs="DaunPenh"/>
          <w:sz w:val="28"/>
          <w:szCs w:val="28"/>
        </w:rPr>
        <w:t>, ‘</w:t>
      </w:r>
      <w:r w:rsidR="4B76C707" w:rsidRPr="003E14A4">
        <w:rPr>
          <w:rFonts w:ascii="DaunPenh" w:hAnsi="DaunPenh" w:cs="DaunPenh"/>
          <w:sz w:val="28"/>
          <w:szCs w:val="28"/>
        </w:rPr>
        <w:t>How to Keep fit in the Middle Ages</w:t>
      </w:r>
      <w:r w:rsidR="00C9651A" w:rsidRPr="003E14A4">
        <w:rPr>
          <w:rFonts w:ascii="DaunPenh" w:hAnsi="DaunPenh" w:cs="DaunPenh"/>
          <w:sz w:val="28"/>
          <w:szCs w:val="28"/>
        </w:rPr>
        <w:t>’,</w:t>
      </w:r>
      <w:r w:rsidR="4B76C707" w:rsidRPr="003E14A4">
        <w:rPr>
          <w:rFonts w:ascii="DaunPenh" w:hAnsi="DaunPenh" w:cs="DaunPenh"/>
          <w:sz w:val="28"/>
          <w:szCs w:val="28"/>
        </w:rPr>
        <w:t xml:space="preserve"> Gone Medieval</w:t>
      </w:r>
      <w:r w:rsidR="4B76C707" w:rsidRPr="003E14A4">
        <w:rPr>
          <w:rFonts w:ascii="DaunPenh" w:hAnsi="DaunPenh" w:cs="DaunPenh"/>
          <w:i/>
          <w:iCs/>
          <w:sz w:val="28"/>
          <w:szCs w:val="28"/>
        </w:rPr>
        <w:t xml:space="preserve"> </w:t>
      </w:r>
      <w:r w:rsidR="4B76C707" w:rsidRPr="003E14A4">
        <w:rPr>
          <w:rFonts w:ascii="DaunPenh" w:hAnsi="DaunPenh" w:cs="DaunPenh"/>
          <w:sz w:val="28"/>
          <w:szCs w:val="28"/>
        </w:rPr>
        <w:t xml:space="preserve">podcast, </w:t>
      </w:r>
      <w:r w:rsidR="00C9651A" w:rsidRPr="003E14A4">
        <w:rPr>
          <w:rFonts w:ascii="DaunPenh" w:hAnsi="DaunPenh" w:cs="DaunPenh"/>
          <w:sz w:val="28"/>
          <w:szCs w:val="28"/>
        </w:rPr>
        <w:t>e</w:t>
      </w:r>
      <w:r w:rsidR="4B76C707" w:rsidRPr="003E14A4">
        <w:rPr>
          <w:rFonts w:ascii="DaunPenh" w:hAnsi="DaunPenh" w:cs="DaunPenh"/>
          <w:sz w:val="28"/>
          <w:szCs w:val="28"/>
        </w:rPr>
        <w:t>p. 278, 1/1/24, https://shows.acast.com/gone-medieval/episodes/keeping-fit-in-the-middle-ages</w:t>
      </w:r>
    </w:p>
  </w:footnote>
  <w:footnote w:id="42">
    <w:p w14:paraId="40A81430" w14:textId="5F7EFAED" w:rsidR="40D3F7BF" w:rsidRPr="009F2A76" w:rsidRDefault="40D3F7BF" w:rsidP="009F2A76">
      <w:pPr>
        <w:pStyle w:val="NoSpacing"/>
        <w:rPr>
          <w:rFonts w:ascii="DaunPenh" w:hAnsi="DaunPenh" w:cs="DaunPenh"/>
          <w:sz w:val="28"/>
          <w:szCs w:val="28"/>
        </w:rPr>
      </w:pPr>
      <w:r w:rsidRPr="009F2A76">
        <w:rPr>
          <w:rStyle w:val="FootnoteReference"/>
          <w:rFonts w:ascii="DaunPenh" w:eastAsia="DaunPenh" w:hAnsi="DaunPenh" w:cs="DaunPenh"/>
          <w:sz w:val="28"/>
          <w:szCs w:val="28"/>
        </w:rPr>
        <w:footnoteRef/>
      </w:r>
      <w:r w:rsidR="4B76C707" w:rsidRPr="009F2A76">
        <w:rPr>
          <w:rFonts w:ascii="DaunPenh" w:hAnsi="DaunPenh" w:cs="DaunPenh"/>
          <w:sz w:val="28"/>
          <w:szCs w:val="28"/>
        </w:rPr>
        <w:t xml:space="preserve"> </w:t>
      </w:r>
      <w:r w:rsidR="00C9651A" w:rsidRPr="009F2A76">
        <w:rPr>
          <w:rFonts w:ascii="DaunPenh" w:hAnsi="DaunPenh" w:cs="DaunPenh"/>
          <w:sz w:val="28"/>
          <w:szCs w:val="28"/>
        </w:rPr>
        <w:t xml:space="preserve">Nancy Nenno </w:t>
      </w:r>
      <w:r w:rsidR="008E2066" w:rsidRPr="009F2A76">
        <w:rPr>
          <w:rFonts w:ascii="DaunPenh" w:hAnsi="DaunPenh" w:cs="DaunPenh"/>
          <w:sz w:val="28"/>
          <w:szCs w:val="28"/>
        </w:rPr>
        <w:t>‘</w:t>
      </w:r>
      <w:r w:rsidR="4B76C707" w:rsidRPr="009F2A76">
        <w:rPr>
          <w:rFonts w:ascii="DaunPenh" w:hAnsi="DaunPenh" w:cs="DaunPenh"/>
          <w:sz w:val="28"/>
          <w:szCs w:val="28"/>
        </w:rPr>
        <w:t xml:space="preserve">Between Magic and Medicine – </w:t>
      </w:r>
      <w:r w:rsidR="008E2066" w:rsidRPr="009F2A76">
        <w:rPr>
          <w:rFonts w:ascii="DaunPenh" w:hAnsi="DaunPenh" w:cs="DaunPenh"/>
          <w:sz w:val="28"/>
          <w:szCs w:val="28"/>
        </w:rPr>
        <w:t>Medieval</w:t>
      </w:r>
      <w:r w:rsidR="4B76C707" w:rsidRPr="009F2A76">
        <w:rPr>
          <w:rFonts w:ascii="DaunPenh" w:hAnsi="DaunPenh" w:cs="DaunPenh"/>
          <w:sz w:val="28"/>
          <w:szCs w:val="28"/>
        </w:rPr>
        <w:t xml:space="preserve"> Images of the Woman heale</w:t>
      </w:r>
      <w:r w:rsidR="00C9651A" w:rsidRPr="009F2A76">
        <w:rPr>
          <w:rFonts w:ascii="DaunPenh" w:hAnsi="DaunPenh" w:cs="DaunPenh"/>
          <w:sz w:val="28"/>
          <w:szCs w:val="28"/>
        </w:rPr>
        <w:t>r</w:t>
      </w:r>
      <w:r w:rsidR="008E2066" w:rsidRPr="009F2A76">
        <w:rPr>
          <w:rFonts w:ascii="DaunPenh" w:hAnsi="DaunPenh" w:cs="DaunPenh"/>
          <w:sz w:val="28"/>
          <w:szCs w:val="28"/>
        </w:rPr>
        <w:t>’</w:t>
      </w:r>
      <w:r w:rsidR="0093230C" w:rsidRPr="009F2A76">
        <w:rPr>
          <w:rFonts w:ascii="DaunPenh" w:hAnsi="DaunPenh" w:cs="DaunPenh"/>
          <w:sz w:val="28"/>
          <w:szCs w:val="28"/>
        </w:rPr>
        <w:t>,</w:t>
      </w:r>
      <w:r w:rsidR="4B76C707" w:rsidRPr="009F2A76">
        <w:rPr>
          <w:rFonts w:ascii="DaunPenh" w:hAnsi="DaunPenh" w:cs="DaunPenh"/>
          <w:sz w:val="28"/>
          <w:szCs w:val="28"/>
        </w:rPr>
        <w:t xml:space="preserve"> in </w:t>
      </w:r>
      <w:r w:rsidR="4B76C707" w:rsidRPr="009F2A76">
        <w:rPr>
          <w:rFonts w:ascii="DaunPenh" w:hAnsi="DaunPenh" w:cs="DaunPenh"/>
          <w:i/>
          <w:iCs/>
          <w:sz w:val="28"/>
          <w:szCs w:val="28"/>
        </w:rPr>
        <w:t xml:space="preserve">Women Healers and </w:t>
      </w:r>
      <w:r w:rsidR="008E2066" w:rsidRPr="009F2A76">
        <w:rPr>
          <w:rFonts w:ascii="DaunPenh" w:hAnsi="DaunPenh" w:cs="DaunPenh"/>
          <w:i/>
          <w:iCs/>
          <w:sz w:val="28"/>
          <w:szCs w:val="28"/>
        </w:rPr>
        <w:t>Physicians</w:t>
      </w:r>
      <w:r w:rsidR="4B76C707" w:rsidRPr="009F2A76">
        <w:rPr>
          <w:rFonts w:ascii="DaunPenh" w:hAnsi="DaunPenh" w:cs="DaunPenh"/>
          <w:i/>
          <w:iCs/>
          <w:sz w:val="28"/>
          <w:szCs w:val="28"/>
        </w:rPr>
        <w:t>: Climbing a Long Hill</w:t>
      </w:r>
      <w:r w:rsidR="00C9651A" w:rsidRPr="009F2A76">
        <w:rPr>
          <w:rFonts w:ascii="DaunPenh" w:hAnsi="DaunPenh" w:cs="DaunPenh"/>
          <w:sz w:val="28"/>
          <w:szCs w:val="28"/>
        </w:rPr>
        <w:t>,</w:t>
      </w:r>
      <w:r w:rsidR="4B76C707" w:rsidRPr="009F2A76">
        <w:rPr>
          <w:rFonts w:ascii="DaunPenh" w:hAnsi="DaunPenh" w:cs="DaunPenh"/>
          <w:sz w:val="28"/>
          <w:szCs w:val="28"/>
        </w:rPr>
        <w:t xml:space="preserve"> </w:t>
      </w:r>
      <w:r w:rsidR="00C9651A" w:rsidRPr="009F2A76">
        <w:rPr>
          <w:rFonts w:ascii="DaunPenh" w:hAnsi="DaunPenh" w:cs="DaunPenh"/>
          <w:sz w:val="28"/>
          <w:szCs w:val="28"/>
        </w:rPr>
        <w:t>e</w:t>
      </w:r>
      <w:r w:rsidR="4B76C707" w:rsidRPr="009F2A76">
        <w:rPr>
          <w:rFonts w:ascii="DaunPenh" w:hAnsi="DaunPenh" w:cs="DaunPenh"/>
          <w:sz w:val="28"/>
          <w:szCs w:val="28"/>
        </w:rPr>
        <w:t xml:space="preserve">d. Lilian Furst </w:t>
      </w:r>
      <w:r w:rsidR="008E2066" w:rsidRPr="009F2A76">
        <w:rPr>
          <w:rFonts w:ascii="DaunPenh" w:hAnsi="DaunPenh" w:cs="DaunPenh"/>
          <w:sz w:val="28"/>
          <w:szCs w:val="28"/>
        </w:rPr>
        <w:t>(</w:t>
      </w:r>
      <w:r w:rsidR="4B76C707" w:rsidRPr="009F2A76">
        <w:rPr>
          <w:rFonts w:ascii="DaunPenh" w:hAnsi="DaunPenh" w:cs="DaunPenh"/>
          <w:sz w:val="28"/>
          <w:szCs w:val="28"/>
        </w:rPr>
        <w:t>Uni Kentucky Press 1997</w:t>
      </w:r>
      <w:r w:rsidR="008E2066" w:rsidRPr="009F2A76">
        <w:rPr>
          <w:rFonts w:ascii="DaunPenh" w:hAnsi="DaunPenh" w:cs="DaunPenh"/>
          <w:sz w:val="28"/>
          <w:szCs w:val="28"/>
        </w:rPr>
        <w:t>).</w:t>
      </w:r>
    </w:p>
  </w:footnote>
  <w:footnote w:id="43">
    <w:p w14:paraId="5B53FC42" w14:textId="5A82FAC7" w:rsidR="0CB74FFB" w:rsidRDefault="0CB74FFB" w:rsidP="009F2A76">
      <w:pPr>
        <w:pStyle w:val="NoSpacing"/>
        <w:rPr>
          <w:sz w:val="32"/>
          <w:szCs w:val="32"/>
        </w:rPr>
      </w:pPr>
      <w:r w:rsidRPr="009F2A76">
        <w:rPr>
          <w:rStyle w:val="FootnoteReference"/>
          <w:rFonts w:ascii="DaunPenh" w:hAnsi="DaunPenh" w:cs="DaunPenh"/>
          <w:sz w:val="28"/>
          <w:szCs w:val="28"/>
        </w:rPr>
        <w:footnoteRef/>
      </w:r>
      <w:r w:rsidRPr="009F2A76">
        <w:rPr>
          <w:rFonts w:ascii="DaunPenh" w:hAnsi="DaunPenh" w:cs="DaunPenh"/>
          <w:sz w:val="28"/>
          <w:szCs w:val="28"/>
        </w:rPr>
        <w:t xml:space="preserve"> </w:t>
      </w:r>
      <w:r w:rsidR="008450F5" w:rsidRPr="009F2A76">
        <w:rPr>
          <w:rFonts w:ascii="DaunPenh" w:hAnsi="DaunPenh" w:cs="DaunPenh"/>
          <w:sz w:val="28"/>
          <w:szCs w:val="28"/>
        </w:rPr>
        <w:t>Monica G</w:t>
      </w:r>
      <w:r w:rsidRPr="009F2A76">
        <w:rPr>
          <w:rFonts w:ascii="DaunPenh" w:hAnsi="DaunPenh" w:cs="DaunPenh"/>
          <w:sz w:val="28"/>
          <w:szCs w:val="28"/>
        </w:rPr>
        <w:t xml:space="preserve">reen, </w:t>
      </w:r>
      <w:r w:rsidRPr="009F2A76">
        <w:rPr>
          <w:rFonts w:ascii="DaunPenh" w:hAnsi="DaunPenh" w:cs="DaunPenh"/>
          <w:i/>
          <w:iCs/>
          <w:sz w:val="28"/>
          <w:szCs w:val="28"/>
        </w:rPr>
        <w:t>Making Women’s Medicine Masculine</w:t>
      </w:r>
      <w:r w:rsidR="008450F5" w:rsidRPr="009F2A76">
        <w:rPr>
          <w:rFonts w:ascii="DaunPenh" w:hAnsi="DaunPenh" w:cs="DaunPenh"/>
          <w:i/>
          <w:iCs/>
          <w:sz w:val="28"/>
          <w:szCs w:val="28"/>
        </w:rPr>
        <w:t xml:space="preserve"> </w:t>
      </w:r>
      <w:r w:rsidRPr="009F2A76">
        <w:rPr>
          <w:rFonts w:ascii="DaunPenh" w:hAnsi="DaunPenh" w:cs="DaunPenh"/>
          <w:sz w:val="28"/>
          <w:szCs w:val="28"/>
        </w:rPr>
        <w:t>(Oxford Press, 2008) p</w:t>
      </w:r>
      <w:r w:rsidR="009F19CE" w:rsidRPr="009F2A76">
        <w:rPr>
          <w:rFonts w:ascii="DaunPenh" w:hAnsi="DaunPenh" w:cs="DaunPenh"/>
          <w:sz w:val="28"/>
          <w:szCs w:val="28"/>
        </w:rPr>
        <w:t>.</w:t>
      </w:r>
      <w:r w:rsidRPr="009F2A76">
        <w:rPr>
          <w:rFonts w:ascii="DaunPenh" w:hAnsi="DaunPenh" w:cs="DaunPenh"/>
          <w:sz w:val="28"/>
          <w:szCs w:val="28"/>
        </w:rPr>
        <w:t xml:space="preserve"> 3</w:t>
      </w:r>
      <w:r w:rsidR="009F19CE" w:rsidRPr="009F2A76">
        <w:rPr>
          <w:rFonts w:ascii="DaunPenh" w:hAnsi="DaunPenh" w:cs="DaunPenh"/>
          <w:sz w:val="28"/>
          <w:szCs w:val="28"/>
        </w:rPr>
        <w:t>.</w:t>
      </w:r>
    </w:p>
  </w:footnote>
  <w:footnote w:id="44">
    <w:p w14:paraId="5EF9229E" w14:textId="71EEF97B" w:rsidR="00744BAF" w:rsidRPr="00744BAF" w:rsidRDefault="63A62BE3" w:rsidP="00744BAF">
      <w:pPr>
        <w:pStyle w:val="NoSpacing"/>
        <w:rPr>
          <w:rFonts w:ascii="DaunPenh" w:hAnsi="DaunPenh" w:cs="DaunPenh"/>
          <w:sz w:val="28"/>
          <w:szCs w:val="28"/>
        </w:rPr>
      </w:pPr>
      <w:r w:rsidRPr="0018641E">
        <w:rPr>
          <w:rStyle w:val="FootnoteReference"/>
          <w:rFonts w:ascii="DaunPenh" w:eastAsia="DaunPenh" w:hAnsi="DaunPenh" w:cs="DaunPenh"/>
          <w:sz w:val="28"/>
          <w:szCs w:val="28"/>
        </w:rPr>
        <w:footnoteRef/>
      </w:r>
      <w:r w:rsidR="4B76C707" w:rsidRPr="0018641E">
        <w:rPr>
          <w:rFonts w:ascii="DaunPenh" w:hAnsi="DaunPenh" w:cs="DaunPenh"/>
          <w:sz w:val="28"/>
          <w:szCs w:val="28"/>
        </w:rPr>
        <w:t xml:space="preserve"> </w:t>
      </w:r>
      <w:r w:rsidR="00744BAF">
        <w:rPr>
          <w:rFonts w:ascii="DaunPenh" w:hAnsi="DaunPenh" w:cs="DaunPenh"/>
          <w:sz w:val="28"/>
          <w:szCs w:val="28"/>
        </w:rPr>
        <w:t>Wrexham University, ‘</w:t>
      </w:r>
      <w:r w:rsidR="00744BAF" w:rsidRPr="00744BAF">
        <w:rPr>
          <w:rFonts w:ascii="DaunPenh" w:hAnsi="DaunPenh" w:cs="DaunPenh"/>
          <w:sz w:val="28"/>
          <w:szCs w:val="28"/>
        </w:rPr>
        <w:t>“Dod yn ôl at fy nghoed”: To return to my trees</w:t>
      </w:r>
      <w:r w:rsidR="00744BAF">
        <w:rPr>
          <w:rFonts w:ascii="DaunPenh" w:hAnsi="DaunPenh" w:cs="DaunPenh"/>
          <w:sz w:val="28"/>
          <w:szCs w:val="28"/>
        </w:rPr>
        <w:t xml:space="preserve">’, </w:t>
      </w:r>
    </w:p>
    <w:p w14:paraId="407F1C1D" w14:textId="0D2F2696" w:rsidR="63A62BE3" w:rsidRPr="0018641E" w:rsidRDefault="00744BAF" w:rsidP="0018641E">
      <w:pPr>
        <w:pStyle w:val="NoSpacing"/>
        <w:rPr>
          <w:rFonts w:ascii="DaunPenh" w:hAnsi="DaunPenh" w:cs="DaunPenh"/>
          <w:sz w:val="28"/>
          <w:szCs w:val="28"/>
        </w:rPr>
      </w:pPr>
      <w:hyperlink r:id="rId13" w:history="1">
        <w:r w:rsidRPr="005735F9">
          <w:rPr>
            <w:rStyle w:val="Hyperlink"/>
            <w:rFonts w:ascii="DaunPenh" w:hAnsi="DaunPenh" w:cs="DaunPenh"/>
            <w:sz w:val="28"/>
            <w:szCs w:val="28"/>
          </w:rPr>
          <w:t>https://wrexham.ac.uk/blog/posts/dod-yn-ol-at-fy-nghoed-to-return-to-my-trees/</w:t>
        </w:r>
      </w:hyperlink>
      <w:r>
        <w:rPr>
          <w:rFonts w:ascii="DaunPenh" w:hAnsi="DaunPenh" w:cs="DaunPenh"/>
          <w:sz w:val="28"/>
          <w:szCs w:val="28"/>
        </w:rPr>
        <w:t xml:space="preserve"> (accessed 02/05/2026).</w:t>
      </w:r>
    </w:p>
  </w:footnote>
  <w:footnote w:id="45">
    <w:p w14:paraId="2C360959" w14:textId="37D7264F" w:rsidR="0CB74FFB" w:rsidRPr="0018641E" w:rsidRDefault="0CB74FFB" w:rsidP="0018641E">
      <w:pPr>
        <w:pStyle w:val="NoSpacing"/>
        <w:rPr>
          <w:rFonts w:ascii="DaunPenh" w:hAnsi="DaunPenh" w:cs="DaunPenh"/>
          <w:sz w:val="28"/>
          <w:szCs w:val="28"/>
        </w:rPr>
      </w:pPr>
      <w:r w:rsidRPr="0018641E">
        <w:rPr>
          <w:rStyle w:val="FootnoteReference"/>
          <w:rFonts w:ascii="DaunPenh" w:eastAsia="DaunPenh" w:hAnsi="DaunPenh" w:cs="DaunPenh"/>
          <w:sz w:val="28"/>
          <w:szCs w:val="28"/>
        </w:rPr>
        <w:footnoteRef/>
      </w:r>
      <w:r w:rsidRPr="0018641E">
        <w:rPr>
          <w:rFonts w:ascii="DaunPenh" w:hAnsi="DaunPenh" w:cs="DaunPenh"/>
          <w:sz w:val="28"/>
          <w:szCs w:val="28"/>
        </w:rPr>
        <w:t xml:space="preserve"> </w:t>
      </w:r>
      <w:r w:rsidRPr="0018641E">
        <w:rPr>
          <w:rFonts w:ascii="DaunPenh" w:hAnsi="DaunPenh" w:cs="DaunPenh"/>
          <w:color w:val="000000" w:themeColor="text1"/>
          <w:sz w:val="28"/>
          <w:szCs w:val="28"/>
        </w:rPr>
        <w:t xml:space="preserve">Harvey, </w:t>
      </w:r>
      <w:r w:rsidRPr="0018641E">
        <w:rPr>
          <w:rFonts w:ascii="DaunPenh" w:hAnsi="DaunPenh" w:cs="DaunPenh"/>
          <w:i/>
          <w:iCs/>
          <w:color w:val="000000" w:themeColor="text1"/>
          <w:sz w:val="28"/>
          <w:szCs w:val="28"/>
        </w:rPr>
        <w:t>Medieval Gardens</w:t>
      </w:r>
      <w:r w:rsidR="00744BAF">
        <w:rPr>
          <w:rFonts w:ascii="DaunPenh" w:hAnsi="DaunPenh" w:cs="DaunPenh"/>
          <w:color w:val="000000" w:themeColor="text1"/>
          <w:sz w:val="28"/>
          <w:szCs w:val="28"/>
        </w:rPr>
        <w:t xml:space="preserve">, </w:t>
      </w:r>
      <w:r w:rsidRPr="0018641E">
        <w:rPr>
          <w:rFonts w:ascii="DaunPenh" w:hAnsi="DaunPenh" w:cs="DaunPenh"/>
          <w:sz w:val="28"/>
          <w:szCs w:val="28"/>
        </w:rPr>
        <w:t>p</w:t>
      </w:r>
      <w:r w:rsidR="00744BAF">
        <w:rPr>
          <w:rFonts w:ascii="DaunPenh" w:hAnsi="DaunPenh" w:cs="DaunPenh"/>
          <w:sz w:val="28"/>
          <w:szCs w:val="28"/>
        </w:rPr>
        <w:t>.</w:t>
      </w:r>
      <w:r w:rsidRPr="0018641E">
        <w:rPr>
          <w:rFonts w:ascii="DaunPenh" w:hAnsi="DaunPenh" w:cs="DaunPenh"/>
          <w:sz w:val="28"/>
          <w:szCs w:val="28"/>
        </w:rPr>
        <w:t xml:space="preserve"> 3</w:t>
      </w:r>
      <w:r w:rsidR="00BF6430" w:rsidRPr="0018641E">
        <w:rPr>
          <w:rFonts w:ascii="DaunPenh" w:hAnsi="DaunPenh" w:cs="DaunPenh"/>
          <w:sz w:val="28"/>
          <w:szCs w:val="28"/>
        </w:rPr>
        <w:t>.</w:t>
      </w:r>
    </w:p>
  </w:footnote>
  <w:footnote w:id="46">
    <w:p w14:paraId="2520BAAB" w14:textId="38653BAB" w:rsidR="005413E6" w:rsidRPr="0018641E" w:rsidRDefault="005413E6" w:rsidP="0018641E">
      <w:pPr>
        <w:pStyle w:val="NoSpacing"/>
        <w:rPr>
          <w:rFonts w:ascii="DaunPenh" w:hAnsi="DaunPenh" w:cs="DaunPenh"/>
          <w:sz w:val="28"/>
          <w:szCs w:val="28"/>
        </w:rPr>
      </w:pPr>
      <w:r w:rsidRPr="0018641E">
        <w:rPr>
          <w:rStyle w:val="FootnoteReference"/>
          <w:rFonts w:ascii="DaunPenh" w:eastAsia="DaunPenh" w:hAnsi="DaunPenh" w:cs="DaunPenh"/>
          <w:sz w:val="28"/>
          <w:szCs w:val="28"/>
        </w:rPr>
        <w:footnoteRef/>
      </w:r>
      <w:r w:rsidR="4B76C707" w:rsidRPr="0018641E">
        <w:rPr>
          <w:rFonts w:ascii="DaunPenh" w:hAnsi="DaunPenh" w:cs="DaunPenh"/>
          <w:sz w:val="28"/>
          <w:szCs w:val="28"/>
        </w:rPr>
        <w:t xml:space="preserve"> Landsberg</w:t>
      </w:r>
      <w:r w:rsidR="00744BAF">
        <w:rPr>
          <w:rFonts w:ascii="DaunPenh" w:hAnsi="DaunPenh" w:cs="DaunPenh"/>
          <w:sz w:val="28"/>
          <w:szCs w:val="28"/>
        </w:rPr>
        <w:t xml:space="preserve">, </w:t>
      </w:r>
      <w:r w:rsidR="4B76C707" w:rsidRPr="0018641E">
        <w:rPr>
          <w:rFonts w:ascii="DaunPenh" w:hAnsi="DaunPenh" w:cs="DaunPenh"/>
          <w:i/>
          <w:iCs/>
          <w:sz w:val="28"/>
          <w:szCs w:val="28"/>
        </w:rPr>
        <w:t>The Medieval</w:t>
      </w:r>
      <w:r w:rsidR="00744BAF">
        <w:rPr>
          <w:rFonts w:ascii="DaunPenh" w:hAnsi="DaunPenh" w:cs="DaunPenh"/>
          <w:i/>
          <w:iCs/>
          <w:sz w:val="28"/>
          <w:szCs w:val="28"/>
        </w:rPr>
        <w:t xml:space="preserve">, </w:t>
      </w:r>
      <w:r w:rsidR="4B76C707" w:rsidRPr="0018641E">
        <w:rPr>
          <w:rFonts w:ascii="DaunPenh" w:hAnsi="DaunPenh" w:cs="DaunPenh"/>
          <w:sz w:val="28"/>
          <w:szCs w:val="28"/>
        </w:rPr>
        <w:t xml:space="preserve">p. 13. </w:t>
      </w:r>
    </w:p>
  </w:footnote>
  <w:footnote w:id="47">
    <w:p w14:paraId="2A3F8282" w14:textId="30BC4F0D" w:rsidR="0CB74FFB" w:rsidRDefault="0CB74FFB" w:rsidP="0018641E">
      <w:pPr>
        <w:pStyle w:val="NoSpacing"/>
      </w:pPr>
      <w:r w:rsidRPr="0018641E">
        <w:rPr>
          <w:rStyle w:val="FootnoteReference"/>
          <w:rFonts w:ascii="DaunPenh" w:hAnsi="DaunPenh" w:cs="DaunPenh"/>
          <w:sz w:val="28"/>
          <w:szCs w:val="28"/>
        </w:rPr>
        <w:footnoteRef/>
      </w:r>
      <w:r w:rsidRPr="0018641E">
        <w:rPr>
          <w:rFonts w:ascii="DaunPenh" w:hAnsi="DaunPenh" w:cs="DaunPenh"/>
          <w:sz w:val="28"/>
          <w:szCs w:val="28"/>
        </w:rPr>
        <w:t xml:space="preserve"> </w:t>
      </w:r>
      <w:r w:rsidR="00744BAF">
        <w:rPr>
          <w:rFonts w:ascii="DaunPenh" w:hAnsi="DaunPenh" w:cs="DaunPenh"/>
          <w:sz w:val="28"/>
          <w:szCs w:val="28"/>
        </w:rPr>
        <w:t xml:space="preserve">The National Trust, ‘Gardens with Medieval Features’, </w:t>
      </w:r>
      <w:hyperlink r:id="rId14" w:history="1">
        <w:r w:rsidR="00744BAF" w:rsidRPr="005735F9">
          <w:rPr>
            <w:rStyle w:val="Hyperlink"/>
            <w:rFonts w:ascii="DaunPenh" w:eastAsia="DaunPenh" w:hAnsi="DaunPenh" w:cs="DaunPenh"/>
            <w:sz w:val="28"/>
            <w:szCs w:val="28"/>
          </w:rPr>
          <w:t>https://www.nationaltrust.org.uk/visit/gardens-parks/gardens-with-medieval-features</w:t>
        </w:r>
      </w:hyperlink>
      <w:r w:rsidR="00744BAF">
        <w:rPr>
          <w:rFonts w:ascii="DaunPenh" w:hAnsi="DaunPenh" w:cs="DaunPenh"/>
          <w:sz w:val="28"/>
          <w:szCs w:val="28"/>
        </w:rPr>
        <w:t xml:space="preserve"> (accessed 31/07/2026). </w:t>
      </w:r>
    </w:p>
  </w:footnote>
  <w:footnote w:id="48">
    <w:p w14:paraId="6D89D538" w14:textId="721D19C7" w:rsidR="0A804F9C" w:rsidRPr="005C6FA2" w:rsidRDefault="0A804F9C" w:rsidP="005C6FA2">
      <w:pPr>
        <w:pStyle w:val="NoSpacing"/>
        <w:rPr>
          <w:rFonts w:ascii="DaunPenh" w:hAnsi="DaunPenh" w:cs="DaunPenh"/>
          <w:sz w:val="28"/>
          <w:szCs w:val="28"/>
        </w:rPr>
      </w:pPr>
      <w:r w:rsidRPr="005C6FA2">
        <w:rPr>
          <w:rStyle w:val="FootnoteReference"/>
          <w:rFonts w:ascii="DaunPenh" w:eastAsia="DaunPenh" w:hAnsi="DaunPenh" w:cs="DaunPenh"/>
          <w:sz w:val="28"/>
          <w:szCs w:val="28"/>
        </w:rPr>
        <w:footnoteRef/>
      </w:r>
      <w:r w:rsidR="005C6FA2" w:rsidRPr="005C6FA2">
        <w:rPr>
          <w:rFonts w:ascii="DaunPenh" w:hAnsi="DaunPenh" w:cs="DaunPenh"/>
          <w:sz w:val="28"/>
          <w:szCs w:val="28"/>
        </w:rPr>
        <w:t xml:space="preserve"> </w:t>
      </w:r>
      <w:r w:rsidR="4B76C707" w:rsidRPr="005C6FA2">
        <w:rPr>
          <w:rFonts w:ascii="DaunPenh" w:hAnsi="DaunPenh" w:cs="DaunPenh"/>
          <w:sz w:val="28"/>
          <w:szCs w:val="28"/>
        </w:rPr>
        <w:t>MacGowan</w:t>
      </w:r>
      <w:r w:rsidR="003A44C5">
        <w:rPr>
          <w:rFonts w:ascii="DaunPenh" w:hAnsi="DaunPenh" w:cs="DaunPenh"/>
          <w:sz w:val="28"/>
          <w:szCs w:val="28"/>
        </w:rPr>
        <w:t>,</w:t>
      </w:r>
      <w:r w:rsidR="4B76C707" w:rsidRPr="005C6FA2">
        <w:rPr>
          <w:rFonts w:ascii="DaunPenh" w:hAnsi="DaunPenh" w:cs="DaunPenh"/>
          <w:sz w:val="28"/>
          <w:szCs w:val="28"/>
        </w:rPr>
        <w:t xml:space="preserve"> ‘</w:t>
      </w:r>
      <w:r w:rsidR="4B76C707" w:rsidRPr="005C6FA2">
        <w:rPr>
          <w:rFonts w:ascii="DaunPenh" w:hAnsi="DaunPenh" w:cs="DaunPenh"/>
          <w:color w:val="000000" w:themeColor="text1"/>
          <w:sz w:val="28"/>
          <w:szCs w:val="28"/>
        </w:rPr>
        <w:t>Ecological Report</w:t>
      </w:r>
      <w:r w:rsidR="005C6FA2" w:rsidRPr="005C6FA2">
        <w:rPr>
          <w:rFonts w:ascii="DaunPenh" w:hAnsi="DaunPenh" w:cs="DaunPenh"/>
          <w:color w:val="000000" w:themeColor="text1"/>
          <w:sz w:val="28"/>
          <w:szCs w:val="28"/>
        </w:rPr>
        <w:t>’.</w:t>
      </w:r>
      <w:r w:rsidR="4B76C707" w:rsidRPr="005C6FA2">
        <w:rPr>
          <w:rFonts w:ascii="DaunPenh" w:hAnsi="DaunPenh" w:cs="DaunPenh"/>
          <w:color w:val="000000" w:themeColor="text1"/>
          <w:sz w:val="28"/>
          <w:szCs w:val="28"/>
        </w:rPr>
        <w:t xml:space="preserve"> </w:t>
      </w:r>
    </w:p>
  </w:footnote>
  <w:footnote w:id="49">
    <w:p w14:paraId="3E596C68" w14:textId="532B6CCE" w:rsidR="00DE260D" w:rsidRPr="005C6FA2" w:rsidRDefault="00DE260D" w:rsidP="005C6FA2">
      <w:pPr>
        <w:pStyle w:val="NoSpacing"/>
        <w:rPr>
          <w:rFonts w:ascii="DaunPenh" w:hAnsi="DaunPenh" w:cs="DaunPenh"/>
          <w:sz w:val="28"/>
          <w:szCs w:val="28"/>
        </w:rPr>
      </w:pPr>
      <w:r w:rsidRPr="005C6FA2">
        <w:rPr>
          <w:rStyle w:val="FootnoteReference"/>
          <w:rFonts w:ascii="DaunPenh" w:eastAsia="DaunPenh" w:hAnsi="DaunPenh" w:cs="DaunPenh"/>
          <w:sz w:val="28"/>
          <w:szCs w:val="28"/>
        </w:rPr>
        <w:footnoteRef/>
      </w:r>
      <w:r w:rsidR="005C6FA2" w:rsidRPr="005C6FA2">
        <w:rPr>
          <w:rFonts w:ascii="DaunPenh" w:hAnsi="DaunPenh" w:cs="DaunPenh"/>
          <w:sz w:val="28"/>
          <w:szCs w:val="28"/>
        </w:rPr>
        <w:t xml:space="preserve"> </w:t>
      </w:r>
      <w:r w:rsidR="0CB74FFB" w:rsidRPr="005C6FA2">
        <w:rPr>
          <w:rFonts w:ascii="DaunPenh" w:hAnsi="DaunPenh" w:cs="DaunPenh"/>
          <w:color w:val="000000" w:themeColor="text1"/>
          <w:sz w:val="28"/>
          <w:szCs w:val="28"/>
        </w:rPr>
        <w:t>Harvey</w:t>
      </w:r>
      <w:r w:rsidR="005C6FA2" w:rsidRPr="005C6FA2">
        <w:rPr>
          <w:rFonts w:ascii="DaunPenh" w:hAnsi="DaunPenh" w:cs="DaunPenh"/>
          <w:color w:val="000000" w:themeColor="text1"/>
          <w:sz w:val="28"/>
          <w:szCs w:val="28"/>
        </w:rPr>
        <w:t xml:space="preserve">, </w:t>
      </w:r>
      <w:r w:rsidR="0CB74FFB" w:rsidRPr="005C6FA2">
        <w:rPr>
          <w:rFonts w:ascii="DaunPenh" w:hAnsi="DaunPenh" w:cs="DaunPenh"/>
          <w:i/>
          <w:iCs/>
          <w:color w:val="000000" w:themeColor="text1"/>
          <w:sz w:val="28"/>
          <w:szCs w:val="28"/>
        </w:rPr>
        <w:t>Medieval Gardens</w:t>
      </w:r>
      <w:r w:rsidR="005C6FA2" w:rsidRPr="005C6FA2">
        <w:rPr>
          <w:rFonts w:ascii="DaunPenh" w:hAnsi="DaunPenh" w:cs="DaunPenh"/>
          <w:color w:val="000000" w:themeColor="text1"/>
          <w:sz w:val="28"/>
          <w:szCs w:val="28"/>
        </w:rPr>
        <w:t xml:space="preserve">, </w:t>
      </w:r>
      <w:r w:rsidR="0CB74FFB" w:rsidRPr="005C6FA2">
        <w:rPr>
          <w:rFonts w:ascii="DaunPenh" w:hAnsi="DaunPenh" w:cs="DaunPenh"/>
          <w:sz w:val="28"/>
          <w:szCs w:val="28"/>
        </w:rPr>
        <w:t>p. 34.</w:t>
      </w:r>
    </w:p>
  </w:footnote>
  <w:footnote w:id="50">
    <w:p w14:paraId="3B30ECC7" w14:textId="278CFB9F" w:rsidR="64FBE603" w:rsidRPr="005C6FA2" w:rsidRDefault="64FBE603" w:rsidP="005C6FA2">
      <w:pPr>
        <w:pStyle w:val="NoSpacing"/>
        <w:rPr>
          <w:rFonts w:ascii="DaunPenh" w:hAnsi="DaunPenh" w:cs="DaunPenh"/>
          <w:color w:val="000000" w:themeColor="text1"/>
          <w:sz w:val="28"/>
          <w:szCs w:val="28"/>
        </w:rPr>
      </w:pPr>
      <w:r w:rsidRPr="005C6FA2">
        <w:rPr>
          <w:rStyle w:val="FootnoteReference"/>
          <w:rFonts w:ascii="DaunPenh" w:eastAsia="DaunPenh" w:hAnsi="DaunPenh" w:cs="DaunPenh"/>
          <w:sz w:val="28"/>
          <w:szCs w:val="28"/>
        </w:rPr>
        <w:footnoteRef/>
      </w:r>
      <w:r w:rsidR="4B76C707" w:rsidRPr="005C6FA2">
        <w:rPr>
          <w:rFonts w:ascii="DaunPenh" w:hAnsi="DaunPenh" w:cs="DaunPenh"/>
          <w:sz w:val="28"/>
          <w:szCs w:val="28"/>
        </w:rPr>
        <w:t xml:space="preserve"> </w:t>
      </w:r>
      <w:r w:rsidR="005C6FA2">
        <w:rPr>
          <w:rFonts w:ascii="DaunPenh" w:hAnsi="DaunPenh" w:cs="DaunPenh"/>
          <w:sz w:val="28"/>
          <w:szCs w:val="28"/>
        </w:rPr>
        <w:t>Liz Herbert McAvoy, ‘</w:t>
      </w:r>
      <w:r w:rsidR="4B76C707" w:rsidRPr="005C6FA2">
        <w:rPr>
          <w:rFonts w:ascii="DaunPenh" w:hAnsi="DaunPenh" w:cs="DaunPenh"/>
          <w:color w:val="000000" w:themeColor="text1"/>
          <w:sz w:val="28"/>
          <w:szCs w:val="28"/>
        </w:rPr>
        <w:t>Gendered Spaces of Flourishing and the Medieval Hortus Conclusus</w:t>
      </w:r>
      <w:r w:rsidR="005C6FA2">
        <w:rPr>
          <w:rFonts w:ascii="DaunPenh" w:hAnsi="DaunPenh" w:cs="DaunPenh"/>
          <w:color w:val="000000" w:themeColor="text1"/>
          <w:sz w:val="28"/>
          <w:szCs w:val="28"/>
        </w:rPr>
        <w:t>’,</w:t>
      </w:r>
      <w:r w:rsidR="4B76C707" w:rsidRPr="005C6FA2">
        <w:rPr>
          <w:rFonts w:ascii="DaunPenh" w:hAnsi="DaunPenh" w:cs="DaunPenh"/>
          <w:color w:val="000000" w:themeColor="text1"/>
          <w:sz w:val="28"/>
          <w:szCs w:val="28"/>
        </w:rPr>
        <w:t xml:space="preserve"> in </w:t>
      </w:r>
      <w:r w:rsidR="005C6FA2" w:rsidRPr="005C6FA2">
        <w:rPr>
          <w:rFonts w:ascii="DaunPenh" w:hAnsi="DaunPenh" w:cs="DaunPenh"/>
          <w:i/>
          <w:iCs/>
          <w:color w:val="000000" w:themeColor="text1"/>
          <w:sz w:val="28"/>
          <w:szCs w:val="28"/>
        </w:rPr>
        <w:t>T</w:t>
      </w:r>
      <w:r w:rsidR="4B76C707" w:rsidRPr="005C6FA2">
        <w:rPr>
          <w:rFonts w:ascii="DaunPenh" w:hAnsi="DaunPenh" w:cs="DaunPenh"/>
          <w:i/>
          <w:iCs/>
          <w:color w:val="000000" w:themeColor="text1"/>
          <w:sz w:val="28"/>
          <w:szCs w:val="28"/>
        </w:rPr>
        <w:t xml:space="preserve">he Medieval and Early Modern </w:t>
      </w:r>
      <w:r w:rsidR="005C6FA2" w:rsidRPr="005C6FA2">
        <w:rPr>
          <w:rFonts w:ascii="DaunPenh" w:hAnsi="DaunPenh" w:cs="DaunPenh"/>
          <w:i/>
          <w:iCs/>
          <w:color w:val="000000" w:themeColor="text1"/>
          <w:sz w:val="28"/>
          <w:szCs w:val="28"/>
        </w:rPr>
        <w:t>Garden</w:t>
      </w:r>
      <w:r w:rsidR="005C6FA2" w:rsidRPr="005C6FA2">
        <w:rPr>
          <w:rFonts w:ascii="DaunPenh" w:hAnsi="DaunPenh" w:cs="DaunPenh"/>
          <w:color w:val="000000" w:themeColor="text1"/>
          <w:sz w:val="28"/>
          <w:szCs w:val="28"/>
        </w:rPr>
        <w:t>,</w:t>
      </w:r>
      <w:r w:rsidR="4B76C707" w:rsidRPr="005C6FA2">
        <w:rPr>
          <w:rFonts w:ascii="DaunPenh" w:hAnsi="DaunPenh" w:cs="DaunPenh"/>
          <w:color w:val="000000" w:themeColor="text1"/>
          <w:sz w:val="28"/>
          <w:szCs w:val="28"/>
        </w:rPr>
        <w:t xml:space="preserve"> </w:t>
      </w:r>
      <w:r w:rsidR="005C6FA2">
        <w:rPr>
          <w:rFonts w:ascii="DaunPenh" w:hAnsi="DaunPenh" w:cs="DaunPenh"/>
          <w:color w:val="000000" w:themeColor="text1"/>
          <w:sz w:val="28"/>
          <w:szCs w:val="28"/>
        </w:rPr>
        <w:t>e</w:t>
      </w:r>
      <w:r w:rsidR="4B76C707" w:rsidRPr="005C6FA2">
        <w:rPr>
          <w:rFonts w:ascii="DaunPenh" w:hAnsi="DaunPenh" w:cs="DaunPenh"/>
          <w:color w:val="000000" w:themeColor="text1"/>
          <w:sz w:val="28"/>
          <w:szCs w:val="28"/>
        </w:rPr>
        <w:t>d</w:t>
      </w:r>
      <w:r w:rsidR="005C6FA2">
        <w:rPr>
          <w:rFonts w:ascii="DaunPenh" w:hAnsi="DaunPenh" w:cs="DaunPenh"/>
          <w:color w:val="000000" w:themeColor="text1"/>
          <w:sz w:val="28"/>
          <w:szCs w:val="28"/>
        </w:rPr>
        <w:t>. by Patricia</w:t>
      </w:r>
      <w:r w:rsidR="4B76C707" w:rsidRPr="005C6FA2">
        <w:rPr>
          <w:rFonts w:ascii="DaunPenh" w:hAnsi="DaunPenh" w:cs="DaunPenh"/>
          <w:color w:val="000000" w:themeColor="text1"/>
          <w:sz w:val="28"/>
          <w:szCs w:val="28"/>
        </w:rPr>
        <w:t xml:space="preserve"> Skinner</w:t>
      </w:r>
      <w:r w:rsidR="005C6FA2">
        <w:rPr>
          <w:rFonts w:ascii="DaunPenh" w:hAnsi="DaunPenh" w:cs="DaunPenh"/>
          <w:color w:val="000000" w:themeColor="text1"/>
          <w:sz w:val="28"/>
          <w:szCs w:val="28"/>
        </w:rPr>
        <w:t xml:space="preserve"> </w:t>
      </w:r>
      <w:r w:rsidR="4B76C707" w:rsidRPr="005C6FA2">
        <w:rPr>
          <w:rFonts w:ascii="DaunPenh" w:hAnsi="DaunPenh" w:cs="DaunPenh"/>
          <w:color w:val="000000" w:themeColor="text1"/>
          <w:sz w:val="28"/>
          <w:szCs w:val="28"/>
        </w:rPr>
        <w:t xml:space="preserve">and </w:t>
      </w:r>
      <w:r w:rsidR="005C6FA2">
        <w:rPr>
          <w:rFonts w:ascii="DaunPenh" w:hAnsi="DaunPenh" w:cs="DaunPenh"/>
          <w:color w:val="000000" w:themeColor="text1"/>
          <w:sz w:val="28"/>
          <w:szCs w:val="28"/>
        </w:rPr>
        <w:t xml:space="preserve">Teresa </w:t>
      </w:r>
      <w:r w:rsidR="4B76C707" w:rsidRPr="005C6FA2">
        <w:rPr>
          <w:rFonts w:ascii="DaunPenh" w:hAnsi="DaunPenh" w:cs="DaunPenh"/>
          <w:color w:val="000000" w:themeColor="text1"/>
          <w:sz w:val="28"/>
          <w:szCs w:val="28"/>
        </w:rPr>
        <w:t>Tyres</w:t>
      </w:r>
      <w:r w:rsidR="005C6FA2">
        <w:rPr>
          <w:rFonts w:ascii="DaunPenh" w:hAnsi="DaunPenh" w:cs="DaunPenh"/>
          <w:color w:val="000000" w:themeColor="text1"/>
          <w:sz w:val="28"/>
          <w:szCs w:val="28"/>
        </w:rPr>
        <w:t xml:space="preserve"> </w:t>
      </w:r>
      <w:r w:rsidR="4B76C707" w:rsidRPr="005C6FA2">
        <w:rPr>
          <w:rFonts w:ascii="DaunPenh" w:hAnsi="DaunPenh" w:cs="DaunPenh"/>
          <w:color w:val="000000" w:themeColor="text1"/>
          <w:sz w:val="28"/>
          <w:szCs w:val="28"/>
        </w:rPr>
        <w:t xml:space="preserve">(Routledge, London, 2018) p. 35. </w:t>
      </w:r>
    </w:p>
  </w:footnote>
  <w:footnote w:id="51">
    <w:p w14:paraId="583CFD35" w14:textId="03522448" w:rsidR="64FBE603" w:rsidRDefault="64FBE603" w:rsidP="005C6FA2">
      <w:pPr>
        <w:pStyle w:val="NoSpacing"/>
      </w:pPr>
      <w:r w:rsidRPr="005C6FA2">
        <w:rPr>
          <w:rStyle w:val="FootnoteReference"/>
          <w:rFonts w:ascii="DaunPenh" w:eastAsia="DaunPenh" w:hAnsi="DaunPenh" w:cs="DaunPenh"/>
          <w:sz w:val="28"/>
          <w:szCs w:val="28"/>
        </w:rPr>
        <w:footnoteRef/>
      </w:r>
      <w:r w:rsidR="4B76C707" w:rsidRPr="005C6FA2">
        <w:rPr>
          <w:rFonts w:ascii="DaunPenh" w:hAnsi="DaunPenh" w:cs="DaunPenh"/>
          <w:sz w:val="28"/>
          <w:szCs w:val="28"/>
        </w:rPr>
        <w:t xml:space="preserve"> </w:t>
      </w:r>
      <w:r w:rsidR="4B76C707" w:rsidRPr="005C6FA2">
        <w:rPr>
          <w:rFonts w:ascii="DaunPenh" w:hAnsi="DaunPenh" w:cs="DaunPenh"/>
          <w:i/>
          <w:iCs/>
          <w:color w:val="000000" w:themeColor="text1"/>
          <w:sz w:val="28"/>
          <w:szCs w:val="28"/>
        </w:rPr>
        <w:t>Gender in Medieval places</w:t>
      </w:r>
      <w:r w:rsidR="005C6FA2">
        <w:rPr>
          <w:rFonts w:ascii="DaunPenh" w:hAnsi="DaunPenh" w:cs="DaunPenh"/>
          <w:i/>
          <w:iCs/>
          <w:color w:val="000000" w:themeColor="text1"/>
          <w:sz w:val="28"/>
          <w:szCs w:val="28"/>
        </w:rPr>
        <w:t>,</w:t>
      </w:r>
      <w:r w:rsidR="00B00205">
        <w:rPr>
          <w:rFonts w:ascii="DaunPenh" w:hAnsi="DaunPenh" w:cs="DaunPenh"/>
          <w:i/>
          <w:iCs/>
          <w:color w:val="000000" w:themeColor="text1"/>
          <w:sz w:val="28"/>
          <w:szCs w:val="28"/>
        </w:rPr>
        <w:t xml:space="preserve"> </w:t>
      </w:r>
      <w:r w:rsidR="00B00205">
        <w:rPr>
          <w:rFonts w:ascii="DaunPenh" w:hAnsi="DaunPenh" w:cs="DaunPenh"/>
          <w:color w:val="000000" w:themeColor="text1"/>
          <w:sz w:val="28"/>
          <w:szCs w:val="28"/>
        </w:rPr>
        <w:t>Blud, ed.</w:t>
      </w:r>
      <w:r w:rsidR="005C6FA2">
        <w:rPr>
          <w:rFonts w:ascii="DaunPenh" w:hAnsi="DaunPenh" w:cs="DaunPenh"/>
          <w:i/>
          <w:iCs/>
          <w:color w:val="000000" w:themeColor="text1"/>
          <w:sz w:val="28"/>
          <w:szCs w:val="28"/>
        </w:rPr>
        <w:t xml:space="preserve"> </w:t>
      </w:r>
      <w:r w:rsidR="4B76C707" w:rsidRPr="005C6FA2">
        <w:rPr>
          <w:rFonts w:ascii="DaunPenh" w:hAnsi="DaunPenh" w:cs="DaunPenh"/>
          <w:color w:val="000000" w:themeColor="text1"/>
          <w:sz w:val="28"/>
          <w:szCs w:val="28"/>
        </w:rPr>
        <w:t>p. 28.</w:t>
      </w:r>
      <w:r w:rsidR="4B76C707" w:rsidRPr="4B76C707">
        <w:rPr>
          <w:b/>
          <w:bCs/>
          <w:color w:val="000000" w:themeColor="text1"/>
        </w:rPr>
        <w:t xml:space="preserve"> </w:t>
      </w:r>
    </w:p>
  </w:footnote>
  <w:footnote w:id="52">
    <w:p w14:paraId="4BCFE5DF" w14:textId="78474467" w:rsidR="64FBE603" w:rsidRPr="006A408A" w:rsidRDefault="64FBE603" w:rsidP="4B76C707">
      <w:pPr>
        <w:pStyle w:val="FootnoteText"/>
        <w:rPr>
          <w:rFonts w:ascii="DaunPenh" w:eastAsia="DaunPenh" w:hAnsi="DaunPenh" w:cs="DaunPenh"/>
          <w:color w:val="000000" w:themeColor="text1"/>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Uglow</w:t>
      </w:r>
      <w:r w:rsidR="00780029">
        <w:rPr>
          <w:rFonts w:ascii="DaunPenh" w:eastAsia="DaunPenh" w:hAnsi="DaunPenh" w:cs="DaunPenh"/>
          <w:sz w:val="28"/>
          <w:szCs w:val="28"/>
        </w:rPr>
        <w:t>,</w:t>
      </w:r>
      <w:r w:rsidR="4B76C707" w:rsidRPr="4B76C707">
        <w:rPr>
          <w:rFonts w:ascii="DaunPenh" w:eastAsia="DaunPenh" w:hAnsi="DaunPenh" w:cs="DaunPenh"/>
          <w:sz w:val="28"/>
          <w:szCs w:val="28"/>
        </w:rPr>
        <w:t xml:space="preserve"> </w:t>
      </w:r>
      <w:r w:rsidR="4B76C707" w:rsidRPr="4B76C707">
        <w:rPr>
          <w:rFonts w:ascii="DaunPenh" w:eastAsia="DaunPenh" w:hAnsi="DaunPenh" w:cs="DaunPenh"/>
          <w:i/>
          <w:iCs/>
          <w:color w:val="000000" w:themeColor="text1"/>
          <w:sz w:val="28"/>
          <w:szCs w:val="28"/>
        </w:rPr>
        <w:t>A Little History</w:t>
      </w:r>
      <w:r w:rsidR="00780029">
        <w:rPr>
          <w:rFonts w:ascii="DaunPenh" w:eastAsia="DaunPenh" w:hAnsi="DaunPenh" w:cs="DaunPenh"/>
          <w:i/>
          <w:iCs/>
          <w:color w:val="000000" w:themeColor="text1"/>
          <w:sz w:val="28"/>
          <w:szCs w:val="28"/>
        </w:rPr>
        <w:t xml:space="preserve">, </w:t>
      </w:r>
      <w:r w:rsidR="4B76C707" w:rsidRPr="4B76C707">
        <w:rPr>
          <w:rFonts w:ascii="DaunPenh" w:eastAsia="DaunPenh" w:hAnsi="DaunPenh" w:cs="DaunPenh"/>
          <w:sz w:val="28"/>
          <w:szCs w:val="28"/>
        </w:rPr>
        <w:t xml:space="preserve">p. 30. </w:t>
      </w:r>
    </w:p>
  </w:footnote>
  <w:footnote w:id="53">
    <w:p w14:paraId="07AAAD70" w14:textId="2FE997C3" w:rsidR="64FBE603" w:rsidRDefault="64FBE603"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3A44C5" w:rsidRPr="4B76C707">
        <w:rPr>
          <w:rFonts w:ascii="DaunPenh" w:eastAsia="DaunPenh" w:hAnsi="DaunPenh" w:cs="DaunPenh"/>
          <w:sz w:val="28"/>
          <w:szCs w:val="28"/>
        </w:rPr>
        <w:t>Uglow</w:t>
      </w:r>
      <w:r w:rsidR="003A44C5">
        <w:rPr>
          <w:rFonts w:ascii="DaunPenh" w:eastAsia="DaunPenh" w:hAnsi="DaunPenh" w:cs="DaunPenh"/>
          <w:sz w:val="28"/>
          <w:szCs w:val="28"/>
        </w:rPr>
        <w:t>,</w:t>
      </w:r>
      <w:r w:rsidR="003A44C5" w:rsidRPr="4B76C707">
        <w:rPr>
          <w:rFonts w:ascii="DaunPenh" w:eastAsia="DaunPenh" w:hAnsi="DaunPenh" w:cs="DaunPenh"/>
          <w:sz w:val="28"/>
          <w:szCs w:val="28"/>
        </w:rPr>
        <w:t xml:space="preserve"> </w:t>
      </w:r>
      <w:r w:rsidR="003A44C5" w:rsidRPr="4B76C707">
        <w:rPr>
          <w:rFonts w:ascii="DaunPenh" w:eastAsia="DaunPenh" w:hAnsi="DaunPenh" w:cs="DaunPenh"/>
          <w:i/>
          <w:iCs/>
          <w:color w:val="000000" w:themeColor="text1"/>
          <w:sz w:val="28"/>
          <w:szCs w:val="28"/>
        </w:rPr>
        <w:t>A Little History</w:t>
      </w:r>
      <w:r w:rsidR="003A44C5">
        <w:rPr>
          <w:rFonts w:ascii="DaunPenh" w:eastAsia="DaunPenh" w:hAnsi="DaunPenh" w:cs="DaunPenh"/>
          <w:i/>
          <w:iCs/>
          <w:color w:val="000000" w:themeColor="text1"/>
          <w:sz w:val="28"/>
          <w:szCs w:val="28"/>
        </w:rPr>
        <w:t xml:space="preserve">, </w:t>
      </w:r>
      <w:r w:rsidR="003A44C5" w:rsidRPr="4B76C707">
        <w:rPr>
          <w:rFonts w:ascii="DaunPenh" w:eastAsia="DaunPenh" w:hAnsi="DaunPenh" w:cs="DaunPenh"/>
          <w:sz w:val="28"/>
          <w:szCs w:val="28"/>
        </w:rPr>
        <w:t>p. 30.</w:t>
      </w:r>
    </w:p>
  </w:footnote>
  <w:footnote w:id="54">
    <w:p w14:paraId="623F07A3" w14:textId="1EB5409D" w:rsidR="00793F1D" w:rsidRPr="00F71983" w:rsidRDefault="00793F1D" w:rsidP="00793F1D">
      <w:pPr>
        <w:pStyle w:val="FootnoteText"/>
        <w:rPr>
          <w:rFonts w:ascii="DaunPenh" w:eastAsia="DaunPenh" w:hAnsi="DaunPenh" w:cs="DaunPenh"/>
          <w:sz w:val="28"/>
          <w:szCs w:val="28"/>
        </w:rPr>
      </w:pPr>
      <w:r w:rsidRPr="00F71983">
        <w:rPr>
          <w:rStyle w:val="FootnoteReference"/>
          <w:rFonts w:ascii="DaunPenh" w:hAnsi="DaunPenh" w:cs="DaunPenh"/>
          <w:sz w:val="28"/>
          <w:szCs w:val="28"/>
        </w:rPr>
        <w:footnoteRef/>
      </w:r>
      <w:r w:rsidRPr="00F71983">
        <w:rPr>
          <w:rFonts w:ascii="DaunPenh" w:hAnsi="DaunPenh" w:cs="DaunPenh"/>
          <w:sz w:val="28"/>
          <w:szCs w:val="28"/>
        </w:rPr>
        <w:t xml:space="preserve"> </w:t>
      </w:r>
      <w:r w:rsidR="00F71983" w:rsidRPr="00F71983">
        <w:rPr>
          <w:rFonts w:ascii="DaunPenh" w:hAnsi="DaunPenh" w:cs="DaunPenh"/>
          <w:sz w:val="28"/>
          <w:szCs w:val="28"/>
        </w:rPr>
        <w:t>BBC History, ‘</w:t>
      </w:r>
      <w:r w:rsidRPr="00F71983">
        <w:rPr>
          <w:rFonts w:ascii="DaunPenh" w:eastAsia="DaunPenh" w:hAnsi="DaunPenh" w:cs="DaunPenh"/>
          <w:sz w:val="28"/>
          <w:szCs w:val="28"/>
        </w:rPr>
        <w:t xml:space="preserve">Medicine in Medieval England, c. 1250 </w:t>
      </w:r>
      <w:r w:rsidR="00BB6D48" w:rsidRPr="00F71983">
        <w:rPr>
          <w:rFonts w:ascii="DaunPenh" w:eastAsia="DaunPenh" w:hAnsi="DaunPenh" w:cs="DaunPenh"/>
          <w:sz w:val="28"/>
          <w:szCs w:val="28"/>
        </w:rPr>
        <w:t>- c.</w:t>
      </w:r>
      <w:r w:rsidRPr="00F71983">
        <w:rPr>
          <w:rFonts w:ascii="DaunPenh" w:eastAsia="DaunPenh" w:hAnsi="DaunPenh" w:cs="DaunPenh"/>
          <w:sz w:val="28"/>
          <w:szCs w:val="28"/>
        </w:rPr>
        <w:t xml:space="preserve"> 1500</w:t>
      </w:r>
      <w:r w:rsidR="00F71983" w:rsidRPr="00F71983">
        <w:rPr>
          <w:rFonts w:ascii="DaunPenh" w:eastAsia="DaunPenh" w:hAnsi="DaunPenh" w:cs="DaunPenh"/>
          <w:sz w:val="28"/>
          <w:szCs w:val="28"/>
        </w:rPr>
        <w:t xml:space="preserve">’ </w:t>
      </w:r>
      <w:hyperlink r:id="rId15">
        <w:r w:rsidRPr="00F71983">
          <w:rPr>
            <w:rStyle w:val="Hyperlink"/>
            <w:rFonts w:ascii="DaunPenh" w:eastAsia="DaunPenh" w:hAnsi="DaunPenh" w:cs="DaunPenh"/>
            <w:sz w:val="28"/>
            <w:szCs w:val="28"/>
          </w:rPr>
          <w:t>https://www.bbc.co.uk/bitesize/guides/zfkt6g8/revision/5</w:t>
        </w:r>
      </w:hyperlink>
      <w:r w:rsidR="00F71983" w:rsidRPr="00F71983">
        <w:rPr>
          <w:rFonts w:ascii="DaunPenh" w:hAnsi="DaunPenh" w:cs="DaunPenh"/>
          <w:sz w:val="28"/>
          <w:szCs w:val="28"/>
        </w:rPr>
        <w:t xml:space="preserve"> (accessed 04/03/2026).</w:t>
      </w:r>
    </w:p>
  </w:footnote>
  <w:footnote w:id="55">
    <w:p w14:paraId="15F3A8B5" w14:textId="0922FE7D" w:rsidR="64FBE603" w:rsidRPr="004A6ED4" w:rsidRDefault="64FBE603" w:rsidP="004A6ED4">
      <w:pPr>
        <w:pStyle w:val="NoSpacing"/>
        <w:rPr>
          <w:rFonts w:ascii="DaunPenh" w:hAnsi="DaunPenh" w:cs="DaunPenh"/>
          <w:sz w:val="28"/>
          <w:szCs w:val="28"/>
        </w:rPr>
      </w:pPr>
      <w:r w:rsidRPr="004A6ED4">
        <w:rPr>
          <w:rStyle w:val="FootnoteReference"/>
          <w:rFonts w:ascii="DaunPenh" w:eastAsia="DaunPenh" w:hAnsi="DaunPenh" w:cs="DaunPenh"/>
          <w:sz w:val="28"/>
          <w:szCs w:val="28"/>
        </w:rPr>
        <w:footnoteRef/>
      </w:r>
      <w:r w:rsidR="7E69913C" w:rsidRPr="004A6ED4">
        <w:rPr>
          <w:rFonts w:ascii="DaunPenh" w:hAnsi="DaunPenh" w:cs="DaunPenh"/>
          <w:sz w:val="28"/>
          <w:szCs w:val="28"/>
        </w:rPr>
        <w:t xml:space="preserve"> </w:t>
      </w:r>
      <w:r w:rsidR="004A6ED4" w:rsidRPr="004A6ED4">
        <w:rPr>
          <w:rFonts w:ascii="DaunPenh" w:hAnsi="DaunPenh" w:cs="DaunPenh"/>
          <w:sz w:val="28"/>
          <w:szCs w:val="28"/>
        </w:rPr>
        <w:t xml:space="preserve">Medievalists.net, </w:t>
      </w:r>
      <w:r w:rsidR="7E69913C" w:rsidRPr="004A6ED4">
        <w:rPr>
          <w:rFonts w:ascii="DaunPenh" w:hAnsi="DaunPenh" w:cs="DaunPenh"/>
          <w:sz w:val="28"/>
          <w:szCs w:val="28"/>
        </w:rPr>
        <w:t>‘Some Early Hospitals in Wales and the Border’</w:t>
      </w:r>
      <w:r w:rsidR="00B00205">
        <w:rPr>
          <w:rFonts w:ascii="DaunPenh" w:hAnsi="DaunPenh" w:cs="DaunPenh"/>
          <w:sz w:val="28"/>
          <w:szCs w:val="28"/>
        </w:rPr>
        <w:t>,</w:t>
      </w:r>
      <w:r w:rsidR="7E69913C" w:rsidRPr="004A6ED4">
        <w:rPr>
          <w:rFonts w:ascii="DaunPenh" w:hAnsi="DaunPenh" w:cs="DaunPenh"/>
          <w:sz w:val="28"/>
          <w:szCs w:val="28"/>
        </w:rPr>
        <w:t xml:space="preserve"> </w:t>
      </w:r>
    </w:p>
    <w:p w14:paraId="620DBB14" w14:textId="21F0BECD" w:rsidR="64FBE603" w:rsidRPr="004A6ED4" w:rsidRDefault="004A6ED4" w:rsidP="004A6ED4">
      <w:pPr>
        <w:pStyle w:val="NoSpacing"/>
        <w:rPr>
          <w:rFonts w:ascii="DaunPenh" w:hAnsi="DaunPenh" w:cs="DaunPenh"/>
          <w:sz w:val="28"/>
          <w:szCs w:val="28"/>
        </w:rPr>
      </w:pPr>
      <w:hyperlink r:id="rId16" w:history="1">
        <w:r w:rsidRPr="004A6ED4">
          <w:rPr>
            <w:rStyle w:val="Hyperlink"/>
            <w:rFonts w:ascii="DaunPenh" w:eastAsia="DaunPenh" w:hAnsi="DaunPenh" w:cs="DaunPenh"/>
            <w:sz w:val="28"/>
            <w:szCs w:val="28"/>
          </w:rPr>
          <w:t>https://www.medievalists.net/2011/09/some-early-hospitals-in-wales-and-the-border/</w:t>
        </w:r>
      </w:hyperlink>
      <w:r w:rsidRPr="004A6ED4">
        <w:rPr>
          <w:rFonts w:ascii="DaunPenh" w:hAnsi="DaunPenh" w:cs="DaunPenh"/>
          <w:sz w:val="28"/>
          <w:szCs w:val="28"/>
        </w:rPr>
        <w:t xml:space="preserve"> (accessed 04/03/2026).</w:t>
      </w:r>
    </w:p>
  </w:footnote>
  <w:footnote w:id="56">
    <w:p w14:paraId="504CD9C7" w14:textId="71E75773" w:rsidR="63A62BE3" w:rsidRPr="004A6ED4" w:rsidRDefault="63A62BE3" w:rsidP="004A6ED4">
      <w:pPr>
        <w:pStyle w:val="NoSpacing"/>
        <w:rPr>
          <w:rFonts w:ascii="DaunPenh" w:hAnsi="DaunPenh" w:cs="DaunPenh"/>
          <w:sz w:val="28"/>
          <w:szCs w:val="28"/>
        </w:rPr>
      </w:pPr>
      <w:r w:rsidRPr="004A6ED4">
        <w:rPr>
          <w:rStyle w:val="FootnoteReference"/>
          <w:rFonts w:ascii="DaunPenh" w:eastAsia="DaunPenh" w:hAnsi="DaunPenh" w:cs="DaunPenh"/>
          <w:sz w:val="28"/>
          <w:szCs w:val="28"/>
        </w:rPr>
        <w:footnoteRef/>
      </w:r>
      <w:r w:rsidR="0CB74FFB" w:rsidRPr="004A6ED4">
        <w:rPr>
          <w:rFonts w:ascii="DaunPenh" w:hAnsi="DaunPenh" w:cs="DaunPenh"/>
          <w:sz w:val="28"/>
          <w:szCs w:val="28"/>
        </w:rPr>
        <w:t xml:space="preserve"> </w:t>
      </w:r>
      <w:r w:rsidR="004A6ED4" w:rsidRPr="004A6ED4">
        <w:rPr>
          <w:rFonts w:ascii="DaunPenh" w:hAnsi="DaunPenh" w:cs="DaunPenh"/>
          <w:sz w:val="28"/>
          <w:szCs w:val="28"/>
        </w:rPr>
        <w:t xml:space="preserve">Jane </w:t>
      </w:r>
      <w:r w:rsidR="0CB74FFB" w:rsidRPr="004A6ED4">
        <w:rPr>
          <w:rFonts w:ascii="DaunPenh" w:hAnsi="DaunPenh" w:cs="DaunPenh"/>
          <w:sz w:val="28"/>
          <w:szCs w:val="28"/>
        </w:rPr>
        <w:t xml:space="preserve">Cartwright, </w:t>
      </w:r>
      <w:r w:rsidR="0CB74FFB" w:rsidRPr="004A6ED4">
        <w:rPr>
          <w:rFonts w:ascii="DaunPenh" w:hAnsi="DaunPenh" w:cs="DaunPenh"/>
          <w:i/>
          <w:iCs/>
          <w:sz w:val="28"/>
          <w:szCs w:val="28"/>
        </w:rPr>
        <w:t>Feminine Sanctity and Spirituality in Medieval Wales</w:t>
      </w:r>
      <w:r w:rsidR="0CB74FFB" w:rsidRPr="004A6ED4">
        <w:rPr>
          <w:rFonts w:ascii="DaunPenh" w:hAnsi="DaunPenh" w:cs="DaunPenh"/>
          <w:sz w:val="28"/>
          <w:szCs w:val="28"/>
        </w:rPr>
        <w:t xml:space="preserve"> (University of Wales Press, Cardiff, 2008)</w:t>
      </w:r>
      <w:r w:rsidR="00AC6798">
        <w:rPr>
          <w:rFonts w:ascii="DaunPenh" w:hAnsi="DaunPenh" w:cs="DaunPenh"/>
          <w:sz w:val="28"/>
          <w:szCs w:val="28"/>
        </w:rPr>
        <w:t xml:space="preserve"> p. 177.</w:t>
      </w:r>
    </w:p>
  </w:footnote>
  <w:footnote w:id="57">
    <w:p w14:paraId="59B9AA9C" w14:textId="5A1E2C66" w:rsidR="64FBE603" w:rsidRPr="004A6ED4" w:rsidRDefault="64FBE603" w:rsidP="004A6ED4">
      <w:pPr>
        <w:pStyle w:val="NoSpacing"/>
        <w:rPr>
          <w:rFonts w:ascii="DaunPenh" w:hAnsi="DaunPenh" w:cs="DaunPenh"/>
          <w:sz w:val="28"/>
          <w:szCs w:val="28"/>
        </w:rPr>
      </w:pPr>
      <w:r w:rsidRPr="004A6ED4">
        <w:rPr>
          <w:rStyle w:val="FootnoteReference"/>
          <w:rFonts w:ascii="DaunPenh" w:eastAsia="DaunPenh" w:hAnsi="DaunPenh" w:cs="DaunPenh"/>
          <w:sz w:val="28"/>
          <w:szCs w:val="28"/>
        </w:rPr>
        <w:footnoteRef/>
      </w:r>
      <w:r w:rsidR="4B76C707" w:rsidRPr="004A6ED4">
        <w:rPr>
          <w:rFonts w:ascii="DaunPenh" w:hAnsi="DaunPenh" w:cs="DaunPenh"/>
          <w:sz w:val="28"/>
          <w:szCs w:val="28"/>
        </w:rPr>
        <w:t xml:space="preserve"> </w:t>
      </w:r>
      <w:r w:rsidR="4B76C707" w:rsidRPr="004A6ED4">
        <w:rPr>
          <w:rFonts w:ascii="DaunPenh" w:hAnsi="DaunPenh" w:cs="DaunPenh"/>
          <w:i/>
          <w:iCs/>
          <w:sz w:val="28"/>
          <w:szCs w:val="28"/>
        </w:rPr>
        <w:t xml:space="preserve">Monastic </w:t>
      </w:r>
      <w:r w:rsidR="00B00205" w:rsidRPr="004A6ED4">
        <w:rPr>
          <w:rFonts w:ascii="DaunPenh" w:hAnsi="DaunPenh" w:cs="DaunPenh"/>
          <w:i/>
          <w:iCs/>
          <w:sz w:val="28"/>
          <w:szCs w:val="28"/>
        </w:rPr>
        <w:t>Wales:</w:t>
      </w:r>
      <w:r w:rsidR="4B76C707" w:rsidRPr="004A6ED4">
        <w:rPr>
          <w:rFonts w:ascii="DaunPenh" w:hAnsi="DaunPenh" w:cs="DaunPenh"/>
          <w:i/>
          <w:iCs/>
          <w:sz w:val="28"/>
          <w:szCs w:val="28"/>
        </w:rPr>
        <w:t xml:space="preserve"> new approaches</w:t>
      </w:r>
      <w:r w:rsidR="4B76C707" w:rsidRPr="004A6ED4">
        <w:rPr>
          <w:rFonts w:ascii="DaunPenh" w:hAnsi="DaunPenh" w:cs="DaunPenh"/>
          <w:sz w:val="28"/>
          <w:szCs w:val="28"/>
        </w:rPr>
        <w:t xml:space="preserve"> (1st ed.)</w:t>
      </w:r>
      <w:r w:rsidR="004A6ED4">
        <w:rPr>
          <w:rFonts w:ascii="DaunPenh" w:hAnsi="DaunPenh" w:cs="DaunPenh"/>
          <w:sz w:val="28"/>
          <w:szCs w:val="28"/>
        </w:rPr>
        <w:t>, ed. Janet Burton &amp; Karen Stober</w:t>
      </w:r>
      <w:r w:rsidR="4B76C707" w:rsidRPr="004A6ED4">
        <w:rPr>
          <w:rFonts w:ascii="DaunPenh" w:hAnsi="DaunPenh" w:cs="DaunPenh"/>
          <w:sz w:val="28"/>
          <w:szCs w:val="28"/>
        </w:rPr>
        <w:t xml:space="preserve"> </w:t>
      </w:r>
      <w:r w:rsidR="004A27A9" w:rsidRPr="004A6ED4">
        <w:rPr>
          <w:rFonts w:ascii="DaunPenh" w:hAnsi="DaunPenh" w:cs="DaunPenh"/>
          <w:sz w:val="28"/>
          <w:szCs w:val="28"/>
        </w:rPr>
        <w:t>(</w:t>
      </w:r>
      <w:r w:rsidR="4B76C707" w:rsidRPr="004A6ED4">
        <w:rPr>
          <w:rFonts w:ascii="DaunPenh" w:hAnsi="DaunPenh" w:cs="DaunPenh"/>
          <w:sz w:val="28"/>
          <w:szCs w:val="28"/>
        </w:rPr>
        <w:t>University of Wales Press</w:t>
      </w:r>
      <w:r w:rsidR="004A27A9" w:rsidRPr="004A6ED4">
        <w:rPr>
          <w:rFonts w:ascii="DaunPenh" w:hAnsi="DaunPenh" w:cs="DaunPenh"/>
          <w:sz w:val="28"/>
          <w:szCs w:val="28"/>
        </w:rPr>
        <w:t xml:space="preserve">, 2013) p. 191. </w:t>
      </w:r>
    </w:p>
    <w:p w14:paraId="4FB70A37" w14:textId="4E5A61DD" w:rsidR="64FBE603" w:rsidRDefault="64FBE603" w:rsidP="4B76C707">
      <w:pPr>
        <w:pStyle w:val="FootnoteText"/>
      </w:pPr>
    </w:p>
  </w:footnote>
  <w:footnote w:id="58">
    <w:p w14:paraId="4288E7D5" w14:textId="356F5B70" w:rsidR="2C8B468B" w:rsidRDefault="2C8B468B" w:rsidP="2C8B468B">
      <w:pPr>
        <w:pStyle w:val="FootnoteText"/>
      </w:pPr>
      <w:r w:rsidRPr="2C8B468B">
        <w:rPr>
          <w:rStyle w:val="FootnoteReference"/>
          <w:rFonts w:ascii="DaunPenh" w:eastAsia="DaunPenh" w:hAnsi="DaunPenh" w:cs="DaunPenh"/>
          <w:sz w:val="28"/>
          <w:szCs w:val="28"/>
        </w:rPr>
        <w:footnoteRef/>
      </w:r>
      <w:r w:rsidRPr="2C8B468B">
        <w:rPr>
          <w:rFonts w:ascii="DaunPenh" w:eastAsia="DaunPenh" w:hAnsi="DaunPenh" w:cs="DaunPenh"/>
          <w:sz w:val="28"/>
          <w:szCs w:val="28"/>
        </w:rPr>
        <w:t xml:space="preserve"> For more information see History of Usk priory: https://uskma.uk/wp-content/uploads/2025/03/History-Information-Sheets.pdf</w:t>
      </w:r>
    </w:p>
  </w:footnote>
  <w:footnote w:id="59">
    <w:p w14:paraId="3233282A" w14:textId="43C58EC1" w:rsidR="64FBE603" w:rsidRDefault="64FBE603"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Monastic Wales</w:t>
      </w:r>
      <w:r w:rsidR="00490E81">
        <w:rPr>
          <w:rFonts w:ascii="DaunPenh" w:eastAsia="DaunPenh" w:hAnsi="DaunPenh" w:cs="DaunPenh"/>
          <w:sz w:val="28"/>
          <w:szCs w:val="28"/>
        </w:rPr>
        <w:t>,</w:t>
      </w:r>
      <w:r w:rsidR="008427DF">
        <w:rPr>
          <w:rFonts w:ascii="DaunPenh" w:eastAsia="DaunPenh" w:hAnsi="DaunPenh" w:cs="DaunPenh"/>
          <w:sz w:val="28"/>
          <w:szCs w:val="28"/>
        </w:rPr>
        <w:t xml:space="preserve"> </w:t>
      </w:r>
      <w:r w:rsidR="008427DF" w:rsidRPr="008427DF">
        <w:rPr>
          <w:rFonts w:ascii="DaunPenh" w:eastAsia="DaunPenh" w:hAnsi="DaunPenh" w:cs="DaunPenh"/>
          <w:sz w:val="28"/>
          <w:szCs w:val="28"/>
        </w:rPr>
        <w:t>Llanllýr (Abbey)</w:t>
      </w:r>
      <w:r w:rsidR="008427DF">
        <w:rPr>
          <w:rFonts w:ascii="DaunPenh" w:eastAsia="DaunPenh" w:hAnsi="DaunPenh" w:cs="DaunPenh"/>
          <w:sz w:val="28"/>
          <w:szCs w:val="28"/>
        </w:rPr>
        <w:t>,</w:t>
      </w:r>
      <w:r w:rsidR="4B76C707" w:rsidRPr="4B76C707">
        <w:rPr>
          <w:rFonts w:ascii="DaunPenh" w:eastAsia="DaunPenh" w:hAnsi="DaunPenh" w:cs="DaunPenh"/>
          <w:sz w:val="28"/>
          <w:szCs w:val="28"/>
        </w:rPr>
        <w:t xml:space="preserve"> </w:t>
      </w:r>
      <w:hyperlink r:id="rId17" w:history="1">
        <w:r w:rsidR="008427DF" w:rsidRPr="007C3A93">
          <w:rPr>
            <w:rStyle w:val="Hyperlink"/>
            <w:rFonts w:ascii="DaunPenh" w:eastAsia="DaunPenh" w:hAnsi="DaunPenh" w:cs="DaunPenh"/>
            <w:sz w:val="28"/>
            <w:szCs w:val="28"/>
          </w:rPr>
          <w:t>https://monasticwales.org/browsedb.php?func=showsite&amp;siteID=38</w:t>
        </w:r>
      </w:hyperlink>
      <w:r w:rsidR="008427DF">
        <w:rPr>
          <w:rFonts w:ascii="DaunPenh" w:eastAsia="DaunPenh" w:hAnsi="DaunPenh" w:cs="DaunPenh"/>
          <w:sz w:val="28"/>
          <w:szCs w:val="28"/>
        </w:rPr>
        <w:t xml:space="preserve"> (accessed 10/02/2026).</w:t>
      </w:r>
    </w:p>
  </w:footnote>
  <w:footnote w:id="60">
    <w:p w14:paraId="399D1517" w14:textId="3A49A1A2" w:rsidR="64FBE603" w:rsidRDefault="64FBE603"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4B76C707" w:rsidRPr="00490E81">
        <w:rPr>
          <w:rFonts w:ascii="DaunPenh" w:eastAsia="DaunPenh" w:hAnsi="DaunPenh" w:cs="DaunPenh"/>
          <w:sz w:val="28"/>
          <w:szCs w:val="28"/>
        </w:rPr>
        <w:t>Dyfed Archaeological Trust</w:t>
      </w:r>
      <w:r w:rsidR="00490E81" w:rsidRPr="00490E81">
        <w:rPr>
          <w:rFonts w:ascii="DaunPenh" w:eastAsia="DaunPenh" w:hAnsi="DaunPenh" w:cs="DaunPenh"/>
          <w:sz w:val="28"/>
          <w:szCs w:val="28"/>
        </w:rPr>
        <w:t xml:space="preserve">, ‘Llanllyr, Ceredigion, Archaeological Fieldwork 2015: Interim Report’, </w:t>
      </w:r>
      <w:hyperlink r:id="rId18">
        <w:r w:rsidR="4B76C707" w:rsidRPr="00490E81">
          <w:rPr>
            <w:rStyle w:val="Hyperlink"/>
            <w:rFonts w:ascii="DaunPenh" w:eastAsia="DaunPenh" w:hAnsi="DaunPenh" w:cs="DaunPenh"/>
            <w:sz w:val="28"/>
            <w:szCs w:val="28"/>
          </w:rPr>
          <w:t>dat24_05.pdf</w:t>
        </w:r>
      </w:hyperlink>
      <w:r w:rsidR="00490E81" w:rsidRPr="00490E81">
        <w:rPr>
          <w:rFonts w:ascii="DaunPenh" w:hAnsi="DaunPenh" w:cs="DaunPenh"/>
          <w:sz w:val="28"/>
          <w:szCs w:val="28"/>
        </w:rPr>
        <w:t xml:space="preserve"> (accessed 10/02/2026).</w:t>
      </w:r>
      <w:r w:rsidR="00490E81">
        <w:t xml:space="preserve"> </w:t>
      </w:r>
    </w:p>
  </w:footnote>
  <w:footnote w:id="61">
    <w:p w14:paraId="1ECE32E5" w14:textId="01367B86" w:rsidR="0A804F9C" w:rsidRDefault="0A804F9C"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4B76C707" w:rsidRPr="4B76C707">
        <w:rPr>
          <w:rFonts w:ascii="DaunPenh" w:eastAsia="DaunPenh" w:hAnsi="DaunPenh" w:cs="DaunPenh"/>
          <w:color w:val="000000" w:themeColor="text1"/>
          <w:sz w:val="28"/>
          <w:szCs w:val="28"/>
        </w:rPr>
        <w:t>The Art Society website</w:t>
      </w:r>
      <w:r w:rsidR="00490E81">
        <w:rPr>
          <w:rFonts w:ascii="DaunPenh" w:eastAsia="DaunPenh" w:hAnsi="DaunPenh" w:cs="DaunPenh"/>
          <w:color w:val="000000" w:themeColor="text1"/>
          <w:sz w:val="28"/>
          <w:szCs w:val="28"/>
        </w:rPr>
        <w:t>,</w:t>
      </w:r>
      <w:r w:rsidR="4B76C707" w:rsidRPr="4B76C707">
        <w:rPr>
          <w:rFonts w:ascii="DaunPenh" w:eastAsia="DaunPenh" w:hAnsi="DaunPenh" w:cs="DaunPenh"/>
          <w:color w:val="000000" w:themeColor="text1"/>
          <w:sz w:val="28"/>
          <w:szCs w:val="28"/>
        </w:rPr>
        <w:t xml:space="preserve"> ‘Medieval Natural Symbols’ </w:t>
      </w:r>
      <w:hyperlink r:id="rId19">
        <w:r w:rsidR="4B76C707" w:rsidRPr="4B76C707">
          <w:rPr>
            <w:rStyle w:val="Hyperlink"/>
            <w:rFonts w:ascii="DaunPenh" w:eastAsia="DaunPenh" w:hAnsi="DaunPenh" w:cs="DaunPenh"/>
            <w:sz w:val="28"/>
            <w:szCs w:val="28"/>
          </w:rPr>
          <w:t>Medieval Natural Symbols | The Arts Society</w:t>
        </w:r>
      </w:hyperlink>
      <w:r w:rsidR="00490E81">
        <w:t xml:space="preserve"> </w:t>
      </w:r>
      <w:r w:rsidR="00490E81" w:rsidRPr="00490E81">
        <w:rPr>
          <w:rFonts w:ascii="DaunPenh" w:hAnsi="DaunPenh" w:cs="DaunPenh"/>
          <w:sz w:val="28"/>
          <w:szCs w:val="28"/>
        </w:rPr>
        <w:t>(accessed 10/02/26).</w:t>
      </w:r>
      <w:r w:rsidR="00490E81">
        <w:t xml:space="preserve"> </w:t>
      </w:r>
    </w:p>
  </w:footnote>
  <w:footnote w:id="62">
    <w:p w14:paraId="092F1061" w14:textId="607C14A0" w:rsidR="3A0A025F" w:rsidRDefault="3A0A025F"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490E81">
        <w:rPr>
          <w:rFonts w:ascii="DaunPenh" w:eastAsia="DaunPenh" w:hAnsi="DaunPenh" w:cs="DaunPenh"/>
          <w:sz w:val="28"/>
          <w:szCs w:val="28"/>
        </w:rPr>
        <w:t>Pernille Rohde Sloth, Ulla Lund Hansen and Sabine Karg, ‘</w:t>
      </w:r>
      <w:r w:rsidR="4B76C707" w:rsidRPr="4B76C707">
        <w:rPr>
          <w:rFonts w:ascii="DaunPenh" w:eastAsia="DaunPenh" w:hAnsi="DaunPenh" w:cs="DaunPenh"/>
          <w:sz w:val="28"/>
          <w:szCs w:val="28"/>
        </w:rPr>
        <w:t>Viking Age Garden Plants from Southern Scandinavia</w:t>
      </w:r>
      <w:r w:rsidR="00490E81">
        <w:rPr>
          <w:rFonts w:ascii="DaunPenh" w:eastAsia="DaunPenh" w:hAnsi="DaunPenh" w:cs="DaunPenh"/>
          <w:sz w:val="28"/>
          <w:szCs w:val="28"/>
        </w:rPr>
        <w:t xml:space="preserve"> </w:t>
      </w:r>
      <w:r w:rsidR="00490E81" w:rsidRPr="00490E81">
        <w:rPr>
          <w:rFonts w:ascii="DaunPenh" w:eastAsia="DaunPenh" w:hAnsi="DaunPenh" w:cs="DaunPenh"/>
          <w:sz w:val="28"/>
          <w:szCs w:val="28"/>
        </w:rPr>
        <w:t>– diversity, taphonomy and cultural aspects</w:t>
      </w:r>
      <w:r w:rsidR="00490E81">
        <w:rPr>
          <w:rFonts w:ascii="DaunPenh" w:eastAsia="DaunPenh" w:hAnsi="DaunPenh" w:cs="DaunPenh"/>
          <w:sz w:val="28"/>
          <w:szCs w:val="28"/>
        </w:rPr>
        <w:t>’</w:t>
      </w:r>
      <w:r w:rsidR="00490E81" w:rsidRPr="00490E81">
        <w:rPr>
          <w:rFonts w:ascii="DaunPenh" w:eastAsia="DaunPenh" w:hAnsi="DaunPenh" w:cs="DaunPenh"/>
          <w:sz w:val="28"/>
          <w:szCs w:val="28"/>
        </w:rPr>
        <w:t> </w:t>
      </w:r>
      <w:r w:rsidR="00490E81">
        <w:rPr>
          <w:rFonts w:ascii="DaunPenh" w:eastAsia="DaunPenh" w:hAnsi="DaunPenh" w:cs="DaunPenh"/>
          <w:sz w:val="28"/>
          <w:szCs w:val="28"/>
        </w:rPr>
        <w:t>(</w:t>
      </w:r>
      <w:r w:rsidR="00490E81" w:rsidRPr="00490E81">
        <w:rPr>
          <w:rFonts w:ascii="DaunPenh" w:eastAsia="DaunPenh" w:hAnsi="DaunPenh" w:cs="DaunPenh"/>
          <w:i/>
          <w:iCs/>
          <w:sz w:val="28"/>
          <w:szCs w:val="28"/>
        </w:rPr>
        <w:t>Danish Journal of Archaeology</w:t>
      </w:r>
      <w:r w:rsidR="00490E81" w:rsidRPr="00490E81">
        <w:rPr>
          <w:rFonts w:ascii="DaunPenh" w:eastAsia="DaunPenh" w:hAnsi="DaunPenh" w:cs="DaunPenh"/>
          <w:sz w:val="28"/>
          <w:szCs w:val="28"/>
        </w:rPr>
        <w:t>, </w:t>
      </w:r>
      <w:r w:rsidR="00490E81" w:rsidRPr="00490E81">
        <w:rPr>
          <w:rFonts w:ascii="DaunPenh" w:eastAsia="DaunPenh" w:hAnsi="DaunPenh" w:cs="DaunPenh"/>
          <w:i/>
          <w:iCs/>
          <w:sz w:val="28"/>
          <w:szCs w:val="28"/>
        </w:rPr>
        <w:t>1</w:t>
      </w:r>
      <w:r w:rsidR="00490E81" w:rsidRPr="00490E81">
        <w:rPr>
          <w:rFonts w:ascii="DaunPenh" w:eastAsia="DaunPenh" w:hAnsi="DaunPenh" w:cs="DaunPenh"/>
          <w:sz w:val="28"/>
          <w:szCs w:val="28"/>
        </w:rPr>
        <w:t xml:space="preserve">(1), 27–38. </w:t>
      </w:r>
      <w:hyperlink r:id="rId20" w:history="1">
        <w:r w:rsidR="00490E81" w:rsidRPr="00B54493">
          <w:rPr>
            <w:rStyle w:val="Hyperlink"/>
            <w:rFonts w:ascii="DaunPenh" w:eastAsia="DaunPenh" w:hAnsi="DaunPenh" w:cs="DaunPenh"/>
            <w:sz w:val="28"/>
            <w:szCs w:val="28"/>
          </w:rPr>
          <w:t>https://doi.org/10.1080/21662282.2012.750445</w:t>
        </w:r>
      </w:hyperlink>
      <w:r w:rsidR="00490E81">
        <w:rPr>
          <w:rFonts w:ascii="DaunPenh" w:eastAsia="DaunPenh" w:hAnsi="DaunPenh" w:cs="DaunPenh"/>
          <w:sz w:val="28"/>
          <w:szCs w:val="28"/>
        </w:rPr>
        <w:t>).</w:t>
      </w:r>
    </w:p>
  </w:footnote>
  <w:footnote w:id="63">
    <w:p w14:paraId="3820C2DB" w14:textId="16455994" w:rsidR="64FBE603" w:rsidRDefault="64FBE603" w:rsidP="00BF6430">
      <w:pPr>
        <w:pStyle w:val="FootnoteText"/>
        <w:spacing w:after="160"/>
        <w:jc w:val="both"/>
        <w:rPr>
          <w:rFonts w:ascii="DaunPenh" w:eastAsia="DaunPenh" w:hAnsi="DaunPenh" w:cs="DaunPenh"/>
          <w:color w:val="000000" w:themeColor="text1"/>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490E81">
        <w:rPr>
          <w:rFonts w:ascii="DaunPenh" w:eastAsia="DaunPenh" w:hAnsi="DaunPenh" w:cs="DaunPenh"/>
          <w:sz w:val="28"/>
          <w:szCs w:val="28"/>
        </w:rPr>
        <w:t xml:space="preserve">Lorraine </w:t>
      </w:r>
      <w:r w:rsidR="0CB74FFB" w:rsidRPr="4B76C707">
        <w:rPr>
          <w:rFonts w:ascii="DaunPenh" w:eastAsia="DaunPenh" w:hAnsi="DaunPenh" w:cs="DaunPenh"/>
          <w:color w:val="000000" w:themeColor="text1"/>
          <w:sz w:val="28"/>
          <w:szCs w:val="28"/>
        </w:rPr>
        <w:t>Foley</w:t>
      </w:r>
      <w:r w:rsidR="00490E81">
        <w:rPr>
          <w:rFonts w:ascii="DaunPenh" w:eastAsia="DaunPenh" w:hAnsi="DaunPenh" w:cs="DaunPenh"/>
          <w:color w:val="000000" w:themeColor="text1"/>
          <w:sz w:val="28"/>
          <w:szCs w:val="28"/>
        </w:rPr>
        <w:t xml:space="preserve">, </w:t>
      </w:r>
      <w:r w:rsidR="0CB74FFB" w:rsidRPr="4B76C707">
        <w:rPr>
          <w:rFonts w:ascii="DaunPenh" w:eastAsia="DaunPenh" w:hAnsi="DaunPenh" w:cs="DaunPenh"/>
          <w:color w:val="000000" w:themeColor="text1"/>
          <w:sz w:val="28"/>
          <w:szCs w:val="28"/>
        </w:rPr>
        <w:t>‘Botanical Legac</w:t>
      </w:r>
      <w:r w:rsidR="00490E81">
        <w:rPr>
          <w:rFonts w:ascii="DaunPenh" w:eastAsia="DaunPenh" w:hAnsi="DaunPenh" w:cs="DaunPenh"/>
          <w:color w:val="000000" w:themeColor="text1"/>
          <w:sz w:val="28"/>
          <w:szCs w:val="28"/>
        </w:rPr>
        <w:t>y</w:t>
      </w:r>
      <w:r w:rsidR="0CB74FFB" w:rsidRPr="4B76C707">
        <w:rPr>
          <w:rFonts w:ascii="DaunPenh" w:eastAsia="DaunPenh" w:hAnsi="DaunPenh" w:cs="DaunPenh"/>
          <w:color w:val="000000" w:themeColor="text1"/>
          <w:sz w:val="28"/>
          <w:szCs w:val="28"/>
        </w:rPr>
        <w:t>’ p</w:t>
      </w:r>
      <w:r w:rsidR="0CB74FFB" w:rsidRPr="0CB74FFB">
        <w:rPr>
          <w:rFonts w:ascii="DaunPenh" w:eastAsia="DaunPenh" w:hAnsi="DaunPenh" w:cs="DaunPenh"/>
          <w:color w:val="000000" w:themeColor="text1"/>
          <w:sz w:val="28"/>
          <w:szCs w:val="28"/>
        </w:rPr>
        <w:t>p</w:t>
      </w:r>
      <w:r w:rsidR="00490E81">
        <w:rPr>
          <w:rFonts w:ascii="DaunPenh" w:eastAsia="DaunPenh" w:hAnsi="DaunPenh" w:cs="DaunPenh"/>
          <w:color w:val="000000" w:themeColor="text1"/>
          <w:sz w:val="28"/>
          <w:szCs w:val="28"/>
        </w:rPr>
        <w:t>.</w:t>
      </w:r>
      <w:r w:rsidR="0CB74FFB" w:rsidRPr="0CB74FFB">
        <w:rPr>
          <w:rFonts w:ascii="DaunPenh" w:eastAsia="DaunPenh" w:hAnsi="DaunPenh" w:cs="DaunPenh"/>
          <w:color w:val="000000" w:themeColor="text1"/>
          <w:sz w:val="28"/>
          <w:szCs w:val="28"/>
        </w:rPr>
        <w:t xml:space="preserve"> 9-10. </w:t>
      </w:r>
      <w:r w:rsidR="0CB74FFB" w:rsidRPr="0CB74FFB">
        <w:rPr>
          <w:rFonts w:ascii="DaunPenh" w:eastAsia="DaunPenh" w:hAnsi="DaunPenh" w:cs="DaunPenh"/>
          <w:sz w:val="28"/>
          <w:szCs w:val="28"/>
        </w:rPr>
        <w:t>Although, it must be acknowledged that ‘seed dormancy is a contentious subject’</w:t>
      </w:r>
      <w:r w:rsidR="00922F89">
        <w:rPr>
          <w:rFonts w:ascii="DaunPenh" w:eastAsia="DaunPenh" w:hAnsi="DaunPenh" w:cs="DaunPenh"/>
          <w:sz w:val="28"/>
          <w:szCs w:val="28"/>
        </w:rPr>
        <w:t>,</w:t>
      </w:r>
      <w:r w:rsidR="0CB74FFB" w:rsidRPr="0CB74FFB">
        <w:rPr>
          <w:rFonts w:ascii="DaunPenh" w:eastAsia="DaunPenh" w:hAnsi="DaunPenh" w:cs="DaunPenh"/>
          <w:sz w:val="28"/>
          <w:szCs w:val="28"/>
        </w:rPr>
        <w:t xml:space="preserve"> due to there being no way of knowing the chronology of the germinating seeds.</w:t>
      </w:r>
    </w:p>
  </w:footnote>
  <w:footnote w:id="64">
    <w:p w14:paraId="5DB57A39" w14:textId="3CCE1199" w:rsidR="781D66D5" w:rsidRDefault="781D66D5" w:rsidP="007402A5">
      <w:pPr>
        <w:pStyle w:val="NoSpacing"/>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4B76C707" w:rsidRPr="00C921E2">
        <w:rPr>
          <w:rFonts w:ascii="DaunPenh" w:eastAsia="DaunPenh" w:hAnsi="DaunPenh" w:cs="DaunPenh"/>
          <w:sz w:val="28"/>
          <w:szCs w:val="28"/>
        </w:rPr>
        <w:t>Info on Cothi</w:t>
      </w:r>
      <w:r w:rsidR="00C921E2" w:rsidRPr="00C921E2">
        <w:rPr>
          <w:rFonts w:ascii="DaunPenh" w:eastAsia="DaunPenh" w:hAnsi="DaunPenh" w:cs="DaunPenh"/>
          <w:sz w:val="28"/>
          <w:szCs w:val="28"/>
        </w:rPr>
        <w:t xml:space="preserve">, </w:t>
      </w:r>
      <w:r w:rsidR="4B76C707" w:rsidRPr="00C921E2">
        <w:rPr>
          <w:rFonts w:ascii="DaunPenh" w:eastAsia="DaunPenh" w:hAnsi="DaunPenh" w:cs="DaunPenh"/>
          <w:sz w:val="28"/>
          <w:szCs w:val="28"/>
        </w:rPr>
        <w:t>whose poems are contained in Peniarth MS 109</w:t>
      </w:r>
      <w:r w:rsidR="00C921E2" w:rsidRPr="00C921E2">
        <w:rPr>
          <w:rFonts w:ascii="DaunPenh" w:eastAsia="DaunPenh" w:hAnsi="DaunPenh" w:cs="DaunPenh"/>
          <w:sz w:val="28"/>
          <w:szCs w:val="28"/>
        </w:rPr>
        <w:t xml:space="preserve"> can be found at The National Library of Wales, ‘Poetry by Lewys Glyn Cothi, https://www.library.wales/discover-learn/digital-exhibitions/manuscripts/the-middle-ages/poetry-by-lewys-glyn-cothi</w:t>
      </w:r>
      <w:r w:rsidR="4B76C707" w:rsidRPr="00C921E2">
        <w:rPr>
          <w:rFonts w:ascii="DaunPenh" w:eastAsia="DaunPenh" w:hAnsi="DaunPenh" w:cs="DaunPenh"/>
          <w:sz w:val="28"/>
          <w:szCs w:val="28"/>
        </w:rPr>
        <w:t xml:space="preserve"> </w:t>
      </w:r>
      <w:r w:rsidR="003A6528" w:rsidRPr="00C921E2">
        <w:rPr>
          <w:rFonts w:ascii="DaunPenh" w:eastAsia="DaunPenh" w:hAnsi="DaunPenh" w:cs="DaunPenh"/>
          <w:sz w:val="28"/>
          <w:szCs w:val="28"/>
        </w:rPr>
        <w:t>(</w:t>
      </w:r>
      <w:r w:rsidR="4B76C707" w:rsidRPr="00C921E2">
        <w:rPr>
          <w:rFonts w:ascii="DaunPenh" w:eastAsia="DaunPenh" w:hAnsi="DaunPenh" w:cs="DaunPenh"/>
          <w:sz w:val="28"/>
          <w:szCs w:val="28"/>
        </w:rPr>
        <w:t>accessed 6/1/25</w:t>
      </w:r>
      <w:r w:rsidR="003A6528" w:rsidRPr="00C921E2">
        <w:rPr>
          <w:rFonts w:ascii="DaunPenh" w:eastAsia="DaunPenh" w:hAnsi="DaunPenh" w:cs="DaunPenh"/>
          <w:sz w:val="28"/>
          <w:szCs w:val="28"/>
        </w:rPr>
        <w:t>)</w:t>
      </w:r>
      <w:r w:rsidR="4B76C707" w:rsidRPr="00C921E2">
        <w:rPr>
          <w:rFonts w:ascii="DaunPenh" w:eastAsia="DaunPenh" w:hAnsi="DaunPenh" w:cs="DaunPenh"/>
          <w:sz w:val="28"/>
          <w:szCs w:val="28"/>
        </w:rPr>
        <w:t xml:space="preserve">. As quoted in </w:t>
      </w:r>
      <w:r w:rsidR="007402A5" w:rsidRPr="00C921E2">
        <w:rPr>
          <w:rFonts w:ascii="DaunPenh" w:eastAsia="DaunPenh" w:hAnsi="DaunPenh" w:cs="DaunPenh"/>
          <w:sz w:val="28"/>
          <w:szCs w:val="28"/>
        </w:rPr>
        <w:t xml:space="preserve">Penny </w:t>
      </w:r>
      <w:r w:rsidR="4B76C707" w:rsidRPr="00C921E2">
        <w:rPr>
          <w:rFonts w:ascii="DaunPenh" w:eastAsia="DaunPenh" w:hAnsi="DaunPenh" w:cs="DaunPenh"/>
          <w:sz w:val="28"/>
          <w:szCs w:val="28"/>
        </w:rPr>
        <w:t xml:space="preserve">David, </w:t>
      </w:r>
      <w:r w:rsidR="4B76C707" w:rsidRPr="00C921E2">
        <w:rPr>
          <w:rFonts w:ascii="DaunPenh" w:eastAsia="DaunPenh" w:hAnsi="DaunPenh" w:cs="DaunPenh"/>
          <w:i/>
          <w:iCs/>
          <w:sz w:val="28"/>
          <w:szCs w:val="28"/>
        </w:rPr>
        <w:t>A Garden Lost in Time</w:t>
      </w:r>
      <w:r w:rsidR="4B76C707" w:rsidRPr="00C921E2">
        <w:rPr>
          <w:rFonts w:ascii="DaunPenh" w:eastAsia="DaunPenh" w:hAnsi="DaunPenh" w:cs="DaunPenh"/>
          <w:sz w:val="28"/>
          <w:szCs w:val="28"/>
        </w:rPr>
        <w:t xml:space="preserve"> (Weidenfeld Nicolson Illustrated, 1999)</w:t>
      </w:r>
      <w:r w:rsidR="007402A5" w:rsidRPr="00C921E2">
        <w:rPr>
          <w:rFonts w:ascii="DaunPenh" w:eastAsia="DaunPenh" w:hAnsi="DaunPenh" w:cs="DaunPenh"/>
          <w:sz w:val="28"/>
          <w:szCs w:val="28"/>
        </w:rPr>
        <w:t>,</w:t>
      </w:r>
      <w:r w:rsidR="4B76C707" w:rsidRPr="00C921E2">
        <w:rPr>
          <w:rFonts w:ascii="DaunPenh" w:eastAsia="DaunPenh" w:hAnsi="DaunPenh" w:cs="DaunPenh"/>
          <w:sz w:val="28"/>
          <w:szCs w:val="28"/>
        </w:rPr>
        <w:t xml:space="preserve"> p. 30. </w:t>
      </w:r>
    </w:p>
  </w:footnote>
  <w:footnote w:id="65">
    <w:p w14:paraId="77A612A6" w14:textId="48AA184C" w:rsidR="63A62BE3" w:rsidRDefault="63A62BE3" w:rsidP="007402A5">
      <w:pPr>
        <w:pStyle w:val="NoSpacing"/>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7402A5">
        <w:rPr>
          <w:rFonts w:ascii="DaunPenh" w:eastAsia="DaunPenh" w:hAnsi="DaunPenh" w:cs="DaunPenh"/>
          <w:color w:val="000000" w:themeColor="text1"/>
          <w:sz w:val="28"/>
          <w:szCs w:val="28"/>
        </w:rPr>
        <w:t>Ibid.</w:t>
      </w:r>
      <w:r w:rsidR="0CB74FFB" w:rsidRPr="0CB74FFB">
        <w:rPr>
          <w:rFonts w:ascii="DaunPenh" w:eastAsia="DaunPenh" w:hAnsi="DaunPenh" w:cs="DaunPenh"/>
          <w:color w:val="000000" w:themeColor="text1"/>
          <w:sz w:val="28"/>
          <w:szCs w:val="28"/>
        </w:rPr>
        <w:t xml:space="preserve"> </w:t>
      </w:r>
      <w:r w:rsidR="0CB74FFB" w:rsidRPr="0CB74FFB">
        <w:rPr>
          <w:rFonts w:ascii="DaunPenh" w:eastAsia="DaunPenh" w:hAnsi="DaunPenh" w:cs="DaunPenh"/>
          <w:sz w:val="28"/>
          <w:szCs w:val="28"/>
        </w:rPr>
        <w:t xml:space="preserve">p. 11. </w:t>
      </w:r>
    </w:p>
  </w:footnote>
  <w:footnote w:id="66">
    <w:p w14:paraId="16F5D2A1" w14:textId="1612B9C6" w:rsidR="21726144" w:rsidRDefault="21726144" w:rsidP="007402A5">
      <w:pPr>
        <w:pStyle w:val="NoSpacing"/>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7402A5">
        <w:rPr>
          <w:rFonts w:ascii="DaunPenh" w:eastAsia="DaunPenh" w:hAnsi="DaunPenh" w:cs="DaunPenh"/>
          <w:sz w:val="28"/>
          <w:szCs w:val="28"/>
        </w:rPr>
        <w:t>.</w:t>
      </w:r>
      <w:r w:rsidR="0CB74FFB" w:rsidRPr="4B76C707">
        <w:rPr>
          <w:rFonts w:ascii="DaunPenh" w:eastAsia="DaunPenh" w:hAnsi="DaunPenh" w:cs="DaunPenh"/>
          <w:sz w:val="28"/>
          <w:szCs w:val="28"/>
        </w:rPr>
        <w:t xml:space="preserve"> p</w:t>
      </w:r>
      <w:r w:rsidR="0CB74FFB" w:rsidRPr="0CB74FFB">
        <w:rPr>
          <w:rFonts w:ascii="DaunPenh" w:eastAsia="DaunPenh" w:hAnsi="DaunPenh" w:cs="DaunPenh"/>
          <w:sz w:val="28"/>
          <w:szCs w:val="28"/>
        </w:rPr>
        <w:t xml:space="preserve">. 30. </w:t>
      </w:r>
    </w:p>
  </w:footnote>
  <w:footnote w:id="67">
    <w:p w14:paraId="21EF81A9" w14:textId="350CDBB4" w:rsidR="63A62BE3" w:rsidRDefault="63A62BE3" w:rsidP="007402A5">
      <w:pPr>
        <w:pStyle w:val="NoSpacing"/>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7402A5">
        <w:rPr>
          <w:rFonts w:ascii="DaunPenh" w:eastAsia="DaunPenh" w:hAnsi="DaunPenh" w:cs="DaunPenh"/>
          <w:sz w:val="28"/>
          <w:szCs w:val="28"/>
        </w:rPr>
        <w:t>.</w:t>
      </w:r>
      <w:r w:rsidR="0CB74FFB" w:rsidRPr="0CB74FFB">
        <w:rPr>
          <w:rFonts w:ascii="DaunPenh" w:eastAsia="DaunPenh" w:hAnsi="DaunPenh" w:cs="DaunPenh"/>
          <w:sz w:val="28"/>
          <w:szCs w:val="28"/>
        </w:rPr>
        <w:t xml:space="preserve"> p. 11.</w:t>
      </w:r>
    </w:p>
  </w:footnote>
  <w:footnote w:id="68">
    <w:p w14:paraId="7DAA8C66" w14:textId="5BD50725" w:rsidR="1F31AC68" w:rsidRDefault="1F31AC68" w:rsidP="1F31AC68">
      <w:pPr>
        <w:pStyle w:val="FootnoteText"/>
        <w:rPr>
          <w:rFonts w:ascii="DaunPenh" w:eastAsia="DaunPenh" w:hAnsi="DaunPenh" w:cs="DaunPenh"/>
          <w:sz w:val="28"/>
          <w:szCs w:val="28"/>
        </w:rPr>
      </w:pPr>
      <w:r w:rsidRPr="1F31AC68">
        <w:rPr>
          <w:rStyle w:val="FootnoteReference"/>
          <w:rFonts w:ascii="DaunPenh" w:eastAsia="DaunPenh" w:hAnsi="DaunPenh" w:cs="DaunPenh"/>
          <w:sz w:val="28"/>
          <w:szCs w:val="28"/>
        </w:rPr>
        <w:footnoteRef/>
      </w:r>
      <w:r w:rsidR="459F72EB" w:rsidRPr="1F31AC68">
        <w:rPr>
          <w:rFonts w:ascii="DaunPenh" w:eastAsia="DaunPenh" w:hAnsi="DaunPenh" w:cs="DaunPenh"/>
          <w:sz w:val="28"/>
          <w:szCs w:val="28"/>
        </w:rPr>
        <w:t xml:space="preserve"> </w:t>
      </w:r>
      <w:r w:rsidR="007402A5">
        <w:rPr>
          <w:rFonts w:ascii="DaunPenh" w:eastAsia="DaunPenh" w:hAnsi="DaunPenh" w:cs="DaunPenh"/>
          <w:sz w:val="28"/>
          <w:szCs w:val="28"/>
        </w:rPr>
        <w:t xml:space="preserve">Guto’s Wales, ‘The Nobleman’s Wife,’ </w:t>
      </w:r>
      <w:r w:rsidR="459F72EB" w:rsidRPr="1F31AC68">
        <w:rPr>
          <w:rFonts w:ascii="DaunPenh" w:eastAsia="DaunPenh" w:hAnsi="DaunPenh" w:cs="DaunPenh"/>
          <w:sz w:val="28"/>
          <w:szCs w:val="28"/>
        </w:rPr>
        <w:t>G</w:t>
      </w:r>
      <w:r w:rsidR="007402A5">
        <w:rPr>
          <w:rFonts w:ascii="DaunPenh" w:eastAsia="DaunPenh" w:hAnsi="DaunPenh" w:cs="DaunPenh"/>
          <w:sz w:val="28"/>
          <w:szCs w:val="28"/>
        </w:rPr>
        <w:t>uto</w:t>
      </w:r>
      <w:r w:rsidR="459F72EB" w:rsidRPr="1F31AC68">
        <w:rPr>
          <w:rFonts w:ascii="DaunPenh" w:eastAsia="DaunPenh" w:hAnsi="DaunPenh" w:cs="DaunPenh"/>
          <w:sz w:val="28"/>
          <w:szCs w:val="28"/>
        </w:rPr>
        <w:t xml:space="preserve"> Glyn, poem 81 </w:t>
      </w:r>
      <w:hyperlink r:id="rId21">
        <w:r w:rsidR="459F72EB" w:rsidRPr="459F72EB">
          <w:rPr>
            <w:rStyle w:val="Hyperlink"/>
            <w:rFonts w:ascii="DaunPenh" w:eastAsia="DaunPenh" w:hAnsi="DaunPenh" w:cs="DaunPenh"/>
            <w:sz w:val="28"/>
            <w:szCs w:val="28"/>
          </w:rPr>
          <w:t>https://www.gutorglyn.net/gutoswales/gwledd-domestig-gwraig.php</w:t>
        </w:r>
      </w:hyperlink>
      <w:r w:rsidR="459F72EB" w:rsidRPr="1F31AC68">
        <w:rPr>
          <w:rFonts w:ascii="DaunPenh" w:eastAsia="DaunPenh" w:hAnsi="DaunPenh" w:cs="DaunPenh"/>
          <w:sz w:val="28"/>
          <w:szCs w:val="28"/>
        </w:rPr>
        <w:t xml:space="preserve"> </w:t>
      </w:r>
      <w:r w:rsidR="00F1673A">
        <w:rPr>
          <w:rFonts w:ascii="DaunPenh" w:eastAsia="DaunPenh" w:hAnsi="DaunPenh" w:cs="DaunPenh"/>
          <w:sz w:val="28"/>
          <w:szCs w:val="28"/>
        </w:rPr>
        <w:t>(</w:t>
      </w:r>
      <w:r w:rsidR="459F72EB" w:rsidRPr="1F31AC68">
        <w:rPr>
          <w:rFonts w:ascii="DaunPenh" w:eastAsia="DaunPenh" w:hAnsi="DaunPenh" w:cs="DaunPenh"/>
          <w:sz w:val="28"/>
          <w:szCs w:val="28"/>
        </w:rPr>
        <w:t>accessed 27/4/26</w:t>
      </w:r>
      <w:r w:rsidR="00F1673A">
        <w:rPr>
          <w:rFonts w:ascii="DaunPenh" w:eastAsia="DaunPenh" w:hAnsi="DaunPenh" w:cs="DaunPenh"/>
          <w:sz w:val="28"/>
          <w:szCs w:val="28"/>
        </w:rPr>
        <w:t>).</w:t>
      </w:r>
    </w:p>
  </w:footnote>
  <w:footnote w:id="69">
    <w:p w14:paraId="419F320E" w14:textId="6B82A782" w:rsidR="63A62BE3" w:rsidRDefault="63A62BE3" w:rsidP="4B76C707">
      <w:pPr>
        <w:pStyle w:val="FootnoteText"/>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F1673A">
        <w:rPr>
          <w:rFonts w:ascii="DaunPenh" w:eastAsia="DaunPenh" w:hAnsi="DaunPenh" w:cs="DaunPenh"/>
          <w:sz w:val="28"/>
          <w:szCs w:val="28"/>
        </w:rPr>
        <w:t xml:space="preserve">Penny David, </w:t>
      </w:r>
      <w:r w:rsidR="00F1673A">
        <w:rPr>
          <w:rFonts w:ascii="DaunPenh" w:eastAsia="DaunPenh" w:hAnsi="DaunPenh" w:cs="DaunPenh"/>
          <w:i/>
          <w:iCs/>
          <w:sz w:val="28"/>
          <w:szCs w:val="28"/>
        </w:rPr>
        <w:t>A Garden</w:t>
      </w:r>
      <w:r w:rsidR="0CB74FFB" w:rsidRPr="4B76C707">
        <w:rPr>
          <w:rFonts w:ascii="DaunPenh" w:eastAsia="DaunPenh" w:hAnsi="DaunPenh" w:cs="DaunPenh"/>
          <w:sz w:val="28"/>
          <w:szCs w:val="28"/>
        </w:rPr>
        <w:t>, p</w:t>
      </w:r>
      <w:r w:rsidR="0CB74FFB" w:rsidRPr="0CB74FFB">
        <w:rPr>
          <w:rFonts w:ascii="DaunPenh" w:eastAsia="DaunPenh" w:hAnsi="DaunPenh" w:cs="DaunPenh"/>
          <w:sz w:val="28"/>
          <w:szCs w:val="28"/>
        </w:rPr>
        <w:t xml:space="preserve">. 12. </w:t>
      </w:r>
    </w:p>
  </w:footnote>
  <w:footnote w:id="70">
    <w:p w14:paraId="1F29A0F7" w14:textId="669FEDFA" w:rsidR="3A0A025F" w:rsidRDefault="3A0A025F"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C72262">
        <w:rPr>
          <w:rFonts w:ascii="DaunPenh" w:eastAsia="DaunPenh" w:hAnsi="DaunPenh" w:cs="DaunPenh"/>
          <w:sz w:val="28"/>
          <w:szCs w:val="28"/>
        </w:rPr>
        <w:t>.</w:t>
      </w:r>
      <w:r w:rsidR="0CB74FFB" w:rsidRPr="0CB74FFB">
        <w:rPr>
          <w:rFonts w:ascii="DaunPenh" w:eastAsia="DaunPenh" w:hAnsi="DaunPenh" w:cs="DaunPenh"/>
          <w:sz w:val="28"/>
          <w:szCs w:val="28"/>
        </w:rPr>
        <w:t xml:space="preserve"> pp. 16-17. </w:t>
      </w:r>
    </w:p>
  </w:footnote>
  <w:footnote w:id="71">
    <w:p w14:paraId="1E94E698" w14:textId="1524E720" w:rsidR="3A0A025F" w:rsidRPr="00F1673A" w:rsidRDefault="3A0A025F" w:rsidP="4B76C707">
      <w:pPr>
        <w:pStyle w:val="FootnoteText"/>
        <w:rPr>
          <w:rFonts w:ascii="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F1673A">
        <w:rPr>
          <w:rFonts w:ascii="DaunPenh" w:eastAsia="DaunPenh" w:hAnsi="DaunPenh" w:cs="DaunPenh"/>
          <w:sz w:val="28"/>
          <w:szCs w:val="28"/>
        </w:rPr>
        <w:t xml:space="preserve">Aberglasney – Heritage Garden of Excellence, ‘About’, </w:t>
      </w:r>
      <w:r w:rsidR="002B6EDA" w:rsidRPr="002B6EDA">
        <w:rPr>
          <w:rFonts w:ascii="DaunPenh" w:eastAsia="DaunPenh" w:hAnsi="DaunPenh" w:cs="DaunPenh"/>
          <w:sz w:val="28"/>
          <w:szCs w:val="28"/>
        </w:rPr>
        <w:t xml:space="preserve">https://aberglasney.org/about-aberglasney/ </w:t>
      </w:r>
      <w:r w:rsidR="00F1673A">
        <w:t>(</w:t>
      </w:r>
      <w:r w:rsidR="00F1673A" w:rsidRPr="00F1673A">
        <w:rPr>
          <w:rFonts w:ascii="DaunPenh" w:hAnsi="DaunPenh" w:cs="DaunPenh"/>
          <w:sz w:val="28"/>
          <w:szCs w:val="28"/>
        </w:rPr>
        <w:t>accessed 24/4/26</w:t>
      </w:r>
      <w:r w:rsidR="00F1673A">
        <w:rPr>
          <w:rFonts w:ascii="DaunPenh" w:hAnsi="DaunPenh" w:cs="DaunPenh"/>
          <w:sz w:val="28"/>
          <w:szCs w:val="28"/>
        </w:rPr>
        <w:t>)</w:t>
      </w:r>
      <w:r w:rsidR="00F1673A" w:rsidRPr="00F1673A">
        <w:rPr>
          <w:rFonts w:ascii="DaunPenh" w:hAnsi="DaunPenh" w:cs="DaunPenh"/>
          <w:sz w:val="28"/>
          <w:szCs w:val="28"/>
        </w:rPr>
        <w:t>.</w:t>
      </w:r>
    </w:p>
  </w:footnote>
  <w:footnote w:id="72">
    <w:p w14:paraId="578F467C" w14:textId="4361DE95" w:rsidR="006A408A" w:rsidRDefault="006A408A">
      <w:pPr>
        <w:pStyle w:val="FootnoteText"/>
      </w:pPr>
      <w:r w:rsidRPr="00C02E5F">
        <w:rPr>
          <w:rStyle w:val="FootnoteReference"/>
          <w:rFonts w:ascii="DaunPenh" w:hAnsi="DaunPenh" w:cs="DaunPenh"/>
          <w:sz w:val="28"/>
          <w:szCs w:val="28"/>
        </w:rPr>
        <w:footnoteRef/>
      </w:r>
      <w:r w:rsidRPr="00C02E5F">
        <w:rPr>
          <w:rFonts w:ascii="DaunPenh" w:hAnsi="DaunPenh" w:cs="DaunPenh"/>
          <w:sz w:val="28"/>
          <w:szCs w:val="28"/>
        </w:rPr>
        <w:t xml:space="preserve"> </w:t>
      </w:r>
      <w:r w:rsidR="00F1673A" w:rsidRPr="00C02E5F">
        <w:rPr>
          <w:rFonts w:ascii="DaunPenh" w:hAnsi="DaunPenh" w:cs="DaunPenh"/>
          <w:sz w:val="28"/>
          <w:szCs w:val="28"/>
        </w:rPr>
        <w:t>Aberglasney Gardens, ‘</w:t>
      </w:r>
      <w:r w:rsidR="00C02E5F" w:rsidRPr="00C02E5F">
        <w:rPr>
          <w:rFonts w:ascii="DaunPenh" w:eastAsia="DaunPenh" w:hAnsi="DaunPenh" w:cs="DaunPenh"/>
          <w:sz w:val="28"/>
          <w:szCs w:val="28"/>
        </w:rPr>
        <w:t>Yew Tunnel’</w:t>
      </w:r>
      <w:r w:rsidR="00F1673A" w:rsidRPr="00C02E5F">
        <w:rPr>
          <w:rFonts w:ascii="DaunPenh" w:eastAsia="DaunPenh" w:hAnsi="DaunPenh" w:cs="DaunPenh"/>
          <w:sz w:val="28"/>
          <w:szCs w:val="28"/>
        </w:rPr>
        <w:t xml:space="preserve">, </w:t>
      </w:r>
      <w:r w:rsidR="00C02E5F" w:rsidRPr="00C02E5F">
        <w:rPr>
          <w:rFonts w:ascii="DaunPenh" w:eastAsia="DaunPenh" w:hAnsi="DaunPenh" w:cs="DaunPenh"/>
          <w:sz w:val="28"/>
          <w:szCs w:val="28"/>
        </w:rPr>
        <w:t xml:space="preserve">(Instagram, 28/03/2022) </w:t>
      </w:r>
      <w:r w:rsidR="00C02E5F" w:rsidRPr="00C02E5F">
        <w:rPr>
          <w:rFonts w:ascii="DaunPenh" w:hAnsi="DaunPenh" w:cs="DaunPenh"/>
          <w:sz w:val="28"/>
          <w:szCs w:val="28"/>
        </w:rPr>
        <w:t>https://www.instagram.com/p/Cbp5RMgtSjX/?stkn=MTAzbWc5eXJlN3UwMA%3D%3D</w:t>
      </w:r>
      <w:r w:rsidR="00F1673A" w:rsidRPr="00C02E5F">
        <w:rPr>
          <w:rFonts w:ascii="DaunPenh" w:hAnsi="DaunPenh" w:cs="DaunPenh"/>
          <w:sz w:val="28"/>
          <w:szCs w:val="28"/>
        </w:rPr>
        <w:t xml:space="preserve"> (accessed</w:t>
      </w:r>
      <w:r w:rsidR="00C02E5F" w:rsidRPr="00C02E5F">
        <w:rPr>
          <w:rFonts w:ascii="DaunPenh" w:hAnsi="DaunPenh" w:cs="DaunPenh"/>
          <w:sz w:val="28"/>
          <w:szCs w:val="28"/>
        </w:rPr>
        <w:t xml:space="preserve"> 04/03/2026).</w:t>
      </w:r>
    </w:p>
  </w:footnote>
  <w:footnote w:id="73">
    <w:p w14:paraId="5A900870" w14:textId="1CA4D5B2" w:rsidR="63A62BE3" w:rsidRDefault="63A62BE3"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F1673A">
        <w:rPr>
          <w:rFonts w:ascii="DaunPenh" w:eastAsia="DaunPenh" w:hAnsi="DaunPenh" w:cs="DaunPenh"/>
          <w:sz w:val="28"/>
          <w:szCs w:val="28"/>
        </w:rPr>
        <w:t xml:space="preserve">Ramona </w:t>
      </w:r>
      <w:r w:rsidR="4B76C707" w:rsidRPr="4B76C707">
        <w:rPr>
          <w:rFonts w:ascii="DaunPenh" w:eastAsia="DaunPenh" w:hAnsi="DaunPenh" w:cs="DaunPenh"/>
          <w:sz w:val="28"/>
          <w:szCs w:val="28"/>
        </w:rPr>
        <w:t>Jablonsk</w:t>
      </w:r>
      <w:r w:rsidR="00F1673A">
        <w:rPr>
          <w:rFonts w:ascii="DaunPenh" w:eastAsia="DaunPenh" w:hAnsi="DaunPenh" w:cs="DaunPenh"/>
          <w:sz w:val="28"/>
          <w:szCs w:val="28"/>
        </w:rPr>
        <w:t>i</w:t>
      </w:r>
      <w:r w:rsidR="4B76C707" w:rsidRPr="4B76C707">
        <w:rPr>
          <w:rFonts w:ascii="DaunPenh" w:eastAsia="DaunPenh" w:hAnsi="DaunPenh" w:cs="DaunPenh"/>
          <w:sz w:val="28"/>
          <w:szCs w:val="28"/>
        </w:rPr>
        <w:t xml:space="preserve">, </w:t>
      </w:r>
      <w:r w:rsidR="4B76C707" w:rsidRPr="00F1673A">
        <w:rPr>
          <w:rFonts w:ascii="DaunPenh" w:eastAsia="DaunPenh" w:hAnsi="DaunPenh" w:cs="DaunPenh"/>
          <w:i/>
          <w:iCs/>
          <w:sz w:val="28"/>
          <w:szCs w:val="28"/>
        </w:rPr>
        <w:t>The Medieval Garden Design Book</w:t>
      </w:r>
      <w:r w:rsidR="4B76C707" w:rsidRPr="4B76C707">
        <w:rPr>
          <w:rFonts w:ascii="DaunPenh" w:eastAsia="DaunPenh" w:hAnsi="DaunPenh" w:cs="DaunPenh"/>
          <w:sz w:val="28"/>
          <w:szCs w:val="28"/>
        </w:rPr>
        <w:t xml:space="preserve"> (Stemmer House, Maryland, 1982)</w:t>
      </w:r>
      <w:r w:rsidR="00F1673A">
        <w:rPr>
          <w:rFonts w:ascii="DaunPenh" w:eastAsia="DaunPenh" w:hAnsi="DaunPenh" w:cs="DaunPenh"/>
          <w:sz w:val="28"/>
          <w:szCs w:val="28"/>
        </w:rPr>
        <w:t>,</w:t>
      </w:r>
      <w:r w:rsidR="4B76C707" w:rsidRPr="4B76C707">
        <w:rPr>
          <w:rFonts w:ascii="DaunPenh" w:eastAsia="DaunPenh" w:hAnsi="DaunPenh" w:cs="DaunPenh"/>
          <w:sz w:val="28"/>
          <w:szCs w:val="28"/>
        </w:rPr>
        <w:t xml:space="preserve"> p. 2.</w:t>
      </w:r>
    </w:p>
  </w:footnote>
  <w:footnote w:id="74">
    <w:p w14:paraId="4B70105B" w14:textId="748012BE" w:rsidR="4148D90F" w:rsidRDefault="4148D90F"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UCLA Library</w:t>
      </w:r>
      <w:r w:rsidR="00F1673A">
        <w:rPr>
          <w:rFonts w:ascii="DaunPenh" w:eastAsia="DaunPenh" w:hAnsi="DaunPenh" w:cs="DaunPenh"/>
          <w:sz w:val="28"/>
          <w:szCs w:val="28"/>
        </w:rPr>
        <w:t>, ‘</w:t>
      </w:r>
      <w:r w:rsidR="00F1673A" w:rsidRPr="4B76C707">
        <w:rPr>
          <w:rFonts w:ascii="DaunPenh" w:eastAsia="DaunPenh" w:hAnsi="DaunPenh" w:cs="DaunPenh"/>
          <w:sz w:val="28"/>
          <w:szCs w:val="28"/>
        </w:rPr>
        <w:t>The Gall Plan</w:t>
      </w:r>
      <w:r w:rsidR="00F1673A">
        <w:rPr>
          <w:rFonts w:ascii="DaunPenh" w:eastAsia="DaunPenh" w:hAnsi="DaunPenh" w:cs="DaunPenh"/>
          <w:sz w:val="28"/>
          <w:szCs w:val="28"/>
        </w:rPr>
        <w:t>’,</w:t>
      </w:r>
      <w:r w:rsidR="4B76C707" w:rsidRPr="4B76C707">
        <w:rPr>
          <w:rFonts w:ascii="DaunPenh" w:eastAsia="DaunPenh" w:hAnsi="DaunPenh" w:cs="DaunPenh"/>
          <w:sz w:val="28"/>
          <w:szCs w:val="28"/>
        </w:rPr>
        <w:t xml:space="preserve"> </w:t>
      </w:r>
      <w:r w:rsidR="0077425F" w:rsidRPr="0077425F">
        <w:rPr>
          <w:rFonts w:ascii="DaunPenh" w:eastAsia="DaunPenh" w:hAnsi="DaunPenh" w:cs="DaunPenh"/>
          <w:sz w:val="28"/>
          <w:szCs w:val="28"/>
        </w:rPr>
        <w:t xml:space="preserve">https://digital.library.ucla.edu/catalog/ark:/21198/zz002kp2b7 </w:t>
      </w:r>
      <w:r w:rsidR="00F1673A">
        <w:rPr>
          <w:rFonts w:ascii="DaunPenh" w:eastAsia="DaunPenh" w:hAnsi="DaunPenh" w:cs="DaunPenh"/>
          <w:sz w:val="28"/>
          <w:szCs w:val="28"/>
        </w:rPr>
        <w:t>(</w:t>
      </w:r>
      <w:r w:rsidR="4B76C707" w:rsidRPr="4B76C707">
        <w:rPr>
          <w:rFonts w:ascii="DaunPenh" w:eastAsia="DaunPenh" w:hAnsi="DaunPenh" w:cs="DaunPenh"/>
          <w:sz w:val="28"/>
          <w:szCs w:val="28"/>
        </w:rPr>
        <w:t>accessed 31/10/25</w:t>
      </w:r>
      <w:r w:rsidR="00F1673A">
        <w:rPr>
          <w:rFonts w:ascii="DaunPenh" w:eastAsia="DaunPenh" w:hAnsi="DaunPenh" w:cs="DaunPenh"/>
          <w:sz w:val="28"/>
          <w:szCs w:val="28"/>
        </w:rPr>
        <w:t>).</w:t>
      </w:r>
    </w:p>
  </w:footnote>
  <w:footnote w:id="75">
    <w:p w14:paraId="709443D8" w14:textId="77888E7A" w:rsidR="4148D90F" w:rsidRDefault="4148D90F"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F1673A">
        <w:rPr>
          <w:rFonts w:ascii="DaunPenh" w:eastAsia="DaunPenh" w:hAnsi="DaunPenh" w:cs="DaunPenh"/>
          <w:sz w:val="28"/>
          <w:szCs w:val="28"/>
        </w:rPr>
        <w:t xml:space="preserve">Walter </w:t>
      </w:r>
      <w:r w:rsidR="4B76C707" w:rsidRPr="4B76C707">
        <w:rPr>
          <w:rFonts w:ascii="DaunPenh" w:eastAsia="DaunPenh" w:hAnsi="DaunPenh" w:cs="DaunPenh"/>
          <w:sz w:val="28"/>
          <w:szCs w:val="28"/>
        </w:rPr>
        <w:t>Horn</w:t>
      </w:r>
      <w:r w:rsidR="00F1673A">
        <w:rPr>
          <w:rFonts w:ascii="DaunPenh" w:eastAsia="DaunPenh" w:hAnsi="DaunPenh" w:cs="DaunPenh"/>
          <w:sz w:val="28"/>
          <w:szCs w:val="28"/>
        </w:rPr>
        <w:t xml:space="preserve"> </w:t>
      </w:r>
      <w:r w:rsidR="4B76C707" w:rsidRPr="4B76C707">
        <w:rPr>
          <w:rFonts w:ascii="DaunPenh" w:eastAsia="DaunPenh" w:hAnsi="DaunPenh" w:cs="DaunPenh"/>
          <w:sz w:val="28"/>
          <w:szCs w:val="28"/>
        </w:rPr>
        <w:t xml:space="preserve">and </w:t>
      </w:r>
      <w:r w:rsidR="00F1673A">
        <w:rPr>
          <w:rFonts w:ascii="DaunPenh" w:eastAsia="DaunPenh" w:hAnsi="DaunPenh" w:cs="DaunPenh"/>
          <w:sz w:val="28"/>
          <w:szCs w:val="28"/>
        </w:rPr>
        <w:t xml:space="preserve">Earnest </w:t>
      </w:r>
      <w:r w:rsidR="4B76C707" w:rsidRPr="4B76C707">
        <w:rPr>
          <w:rFonts w:ascii="DaunPenh" w:eastAsia="DaunPenh" w:hAnsi="DaunPenh" w:cs="DaunPenh"/>
          <w:sz w:val="28"/>
          <w:szCs w:val="28"/>
        </w:rPr>
        <w:t xml:space="preserve">Born, </w:t>
      </w:r>
      <w:r w:rsidR="00F1673A" w:rsidRPr="00F1673A">
        <w:rPr>
          <w:rFonts w:ascii="DaunPenh" w:eastAsia="DaunPenh" w:hAnsi="DaunPenh" w:cs="DaunPenh"/>
          <w:sz w:val="28"/>
          <w:szCs w:val="28"/>
        </w:rPr>
        <w:t>‘</w:t>
      </w:r>
      <w:r w:rsidR="4B76C707" w:rsidRPr="00F1673A">
        <w:rPr>
          <w:rFonts w:ascii="DaunPenh" w:eastAsia="DaunPenh" w:hAnsi="DaunPenh" w:cs="DaunPenh"/>
          <w:sz w:val="28"/>
          <w:szCs w:val="28"/>
        </w:rPr>
        <w:t>The Plan of St. Gall: A Study of the Architecture &amp; Economy of &amp; Life in a Paradigmatic Carolinigian Monestry</w:t>
      </w:r>
      <w:r w:rsidR="00F1673A" w:rsidRPr="00F1673A">
        <w:rPr>
          <w:rFonts w:ascii="DaunPenh" w:eastAsia="DaunPenh" w:hAnsi="DaunPenh" w:cs="DaunPenh"/>
          <w:sz w:val="28"/>
          <w:szCs w:val="28"/>
        </w:rPr>
        <w:t>’</w:t>
      </w:r>
      <w:r w:rsidR="00F1673A">
        <w:rPr>
          <w:rFonts w:ascii="DaunPenh" w:eastAsia="DaunPenh" w:hAnsi="DaunPenh" w:cs="DaunPenh"/>
          <w:sz w:val="28"/>
          <w:szCs w:val="28"/>
        </w:rPr>
        <w:t xml:space="preserve"> (</w:t>
      </w:r>
      <w:r w:rsidR="4B76C707" w:rsidRPr="4B76C707">
        <w:rPr>
          <w:rFonts w:ascii="DaunPenh" w:eastAsia="DaunPenh" w:hAnsi="DaunPenh" w:cs="DaunPenh"/>
          <w:sz w:val="28"/>
          <w:szCs w:val="28"/>
        </w:rPr>
        <w:t>accessed via</w:t>
      </w:r>
      <w:r w:rsidR="00F1673A">
        <w:rPr>
          <w:rFonts w:ascii="DaunPenh" w:eastAsia="DaunPenh" w:hAnsi="DaunPenh" w:cs="DaunPenh"/>
          <w:sz w:val="28"/>
          <w:szCs w:val="28"/>
        </w:rPr>
        <w:t xml:space="preserve"> The Garden History Blog, ‘The Perfect Monastic Garden’</w:t>
      </w:r>
      <w:r w:rsidR="4B76C707" w:rsidRPr="4B76C707">
        <w:rPr>
          <w:rFonts w:ascii="DaunPenh" w:eastAsia="DaunPenh" w:hAnsi="DaunPenh" w:cs="DaunPenh"/>
          <w:sz w:val="28"/>
          <w:szCs w:val="28"/>
        </w:rPr>
        <w:t xml:space="preserve"> </w:t>
      </w:r>
      <w:r w:rsidR="0077425F" w:rsidRPr="0077425F">
        <w:rPr>
          <w:rFonts w:ascii="DaunPenh" w:hAnsi="DaunPenh" w:cs="DaunPenh"/>
          <w:sz w:val="28"/>
          <w:szCs w:val="28"/>
        </w:rPr>
        <w:t>https://thegardenhistory.blog/2019/08/31/the-perfect-monastic-garden/</w:t>
      </w:r>
      <w:r w:rsidR="4B76C707" w:rsidRPr="4B76C707">
        <w:rPr>
          <w:rFonts w:ascii="DaunPenh" w:eastAsia="DaunPenh" w:hAnsi="DaunPenh" w:cs="DaunPenh"/>
          <w:sz w:val="28"/>
          <w:szCs w:val="28"/>
        </w:rPr>
        <w:t xml:space="preserve"> 31/10/25</w:t>
      </w:r>
      <w:r w:rsidR="00F1673A">
        <w:rPr>
          <w:rFonts w:ascii="DaunPenh" w:eastAsia="DaunPenh" w:hAnsi="DaunPenh" w:cs="DaunPenh"/>
          <w:sz w:val="28"/>
          <w:szCs w:val="28"/>
        </w:rPr>
        <w:t>).</w:t>
      </w:r>
    </w:p>
  </w:footnote>
  <w:footnote w:id="76">
    <w:p w14:paraId="5EEB885F" w14:textId="7DEF17A4" w:rsidR="63A62BE3" w:rsidRPr="0077425F" w:rsidRDefault="63A62BE3" w:rsidP="0077425F">
      <w:pPr>
        <w:pStyle w:val="NoSpacing"/>
        <w:rPr>
          <w:rFonts w:ascii="DaunPenh" w:hAnsi="DaunPenh" w:cs="DaunPenh"/>
          <w:sz w:val="28"/>
          <w:szCs w:val="28"/>
        </w:rPr>
      </w:pPr>
      <w:r w:rsidRPr="0077425F">
        <w:rPr>
          <w:rStyle w:val="FootnoteReference"/>
          <w:rFonts w:ascii="DaunPenh" w:eastAsia="DaunPenh" w:hAnsi="DaunPenh" w:cs="DaunPenh"/>
          <w:sz w:val="28"/>
          <w:szCs w:val="28"/>
        </w:rPr>
        <w:footnoteRef/>
      </w:r>
      <w:r w:rsidR="4B76C707" w:rsidRPr="0077425F">
        <w:rPr>
          <w:rFonts w:ascii="DaunPenh" w:hAnsi="DaunPenh" w:cs="DaunPenh"/>
          <w:sz w:val="28"/>
          <w:szCs w:val="28"/>
        </w:rPr>
        <w:t xml:space="preserve"> </w:t>
      </w:r>
      <w:r w:rsidR="00153BD1" w:rsidRPr="0077425F">
        <w:rPr>
          <w:rFonts w:ascii="DaunPenh" w:hAnsi="DaunPenh" w:cs="DaunPenh"/>
          <w:sz w:val="28"/>
          <w:szCs w:val="28"/>
        </w:rPr>
        <w:t xml:space="preserve">Teresa </w:t>
      </w:r>
      <w:r w:rsidR="4B76C707" w:rsidRPr="0077425F">
        <w:rPr>
          <w:rFonts w:ascii="DaunPenh" w:hAnsi="DaunPenh" w:cs="DaunPenh"/>
          <w:sz w:val="28"/>
          <w:szCs w:val="28"/>
        </w:rPr>
        <w:t>McLean</w:t>
      </w:r>
      <w:r w:rsidR="00153BD1" w:rsidRPr="0077425F">
        <w:rPr>
          <w:rFonts w:ascii="DaunPenh" w:hAnsi="DaunPenh" w:cs="DaunPenh"/>
          <w:sz w:val="28"/>
          <w:szCs w:val="28"/>
        </w:rPr>
        <w:t>,</w:t>
      </w:r>
      <w:r w:rsidR="4B76C707" w:rsidRPr="0077425F">
        <w:rPr>
          <w:rFonts w:ascii="DaunPenh" w:hAnsi="DaunPenh" w:cs="DaunPenh"/>
          <w:sz w:val="28"/>
          <w:szCs w:val="28"/>
        </w:rPr>
        <w:t xml:space="preserve"> </w:t>
      </w:r>
      <w:r w:rsidR="4B76C707" w:rsidRPr="0077425F">
        <w:rPr>
          <w:rFonts w:ascii="DaunPenh" w:hAnsi="DaunPenh" w:cs="DaunPenh"/>
          <w:i/>
          <w:iCs/>
          <w:sz w:val="28"/>
          <w:szCs w:val="28"/>
        </w:rPr>
        <w:t>Medieval English Gardens</w:t>
      </w:r>
      <w:r w:rsidR="4B76C707" w:rsidRPr="0077425F">
        <w:rPr>
          <w:rFonts w:ascii="DaunPenh" w:hAnsi="DaunPenh" w:cs="DaunPenh"/>
          <w:sz w:val="28"/>
          <w:szCs w:val="28"/>
        </w:rPr>
        <w:t xml:space="preserve"> (Third Millenium Press, Wiltshire, 2020) p. 25. </w:t>
      </w:r>
    </w:p>
  </w:footnote>
  <w:footnote w:id="77">
    <w:p w14:paraId="7F6DC865" w14:textId="72CA08CD" w:rsidR="3A0A025F" w:rsidRPr="0077425F" w:rsidRDefault="3A0A025F" w:rsidP="0077425F">
      <w:pPr>
        <w:pStyle w:val="NoSpacing"/>
        <w:rPr>
          <w:rFonts w:ascii="DaunPenh" w:hAnsi="DaunPenh" w:cs="DaunPenh"/>
          <w:sz w:val="28"/>
          <w:szCs w:val="28"/>
        </w:rPr>
      </w:pPr>
      <w:r w:rsidRPr="0077425F">
        <w:rPr>
          <w:rStyle w:val="FootnoteReference"/>
          <w:rFonts w:ascii="DaunPenh" w:eastAsia="DaunPenh" w:hAnsi="DaunPenh" w:cs="DaunPenh"/>
          <w:sz w:val="28"/>
          <w:szCs w:val="28"/>
        </w:rPr>
        <w:footnoteRef/>
      </w:r>
      <w:r w:rsidR="0CB74FFB" w:rsidRPr="0077425F">
        <w:rPr>
          <w:rFonts w:ascii="DaunPenh" w:hAnsi="DaunPenh" w:cs="DaunPenh"/>
          <w:sz w:val="28"/>
          <w:szCs w:val="28"/>
        </w:rPr>
        <w:t xml:space="preserve"> </w:t>
      </w:r>
      <w:r w:rsidR="0005157C" w:rsidRPr="0077425F">
        <w:rPr>
          <w:rFonts w:ascii="DaunPenh" w:hAnsi="DaunPenh" w:cs="DaunPenh"/>
          <w:i/>
          <w:iCs/>
          <w:color w:val="000000" w:themeColor="text1"/>
          <w:sz w:val="28"/>
          <w:szCs w:val="28"/>
        </w:rPr>
        <w:t>The Medieval and Early Modern Garden</w:t>
      </w:r>
      <w:r w:rsidR="0005157C" w:rsidRPr="0077425F">
        <w:rPr>
          <w:rFonts w:ascii="DaunPenh" w:hAnsi="DaunPenh" w:cs="DaunPenh"/>
          <w:color w:val="000000" w:themeColor="text1"/>
          <w:sz w:val="28"/>
          <w:szCs w:val="28"/>
        </w:rPr>
        <w:t xml:space="preserve"> ed. by </w:t>
      </w:r>
      <w:r w:rsidR="0005157C" w:rsidRPr="0077425F">
        <w:rPr>
          <w:rFonts w:ascii="DaunPenh" w:hAnsi="DaunPenh" w:cs="DaunPenh"/>
          <w:sz w:val="28"/>
          <w:szCs w:val="28"/>
        </w:rPr>
        <w:t xml:space="preserve">Patricia </w:t>
      </w:r>
      <w:r w:rsidR="0CB74FFB" w:rsidRPr="0077425F">
        <w:rPr>
          <w:rFonts w:ascii="DaunPenh" w:hAnsi="DaunPenh" w:cs="DaunPenh"/>
          <w:color w:val="000000" w:themeColor="text1"/>
          <w:sz w:val="28"/>
          <w:szCs w:val="28"/>
        </w:rPr>
        <w:t>Skinner</w:t>
      </w:r>
      <w:r w:rsidR="0005157C" w:rsidRPr="0077425F">
        <w:rPr>
          <w:rFonts w:ascii="DaunPenh" w:hAnsi="DaunPenh" w:cs="DaunPenh"/>
          <w:color w:val="000000" w:themeColor="text1"/>
          <w:sz w:val="28"/>
          <w:szCs w:val="28"/>
        </w:rPr>
        <w:t xml:space="preserve"> &amp; Teresa</w:t>
      </w:r>
      <w:r w:rsidR="0CB74FFB" w:rsidRPr="0077425F">
        <w:rPr>
          <w:rFonts w:ascii="DaunPenh" w:hAnsi="DaunPenh" w:cs="DaunPenh"/>
          <w:color w:val="000000" w:themeColor="text1"/>
          <w:sz w:val="28"/>
          <w:szCs w:val="28"/>
        </w:rPr>
        <w:t xml:space="preserve"> Tyres (Routledge Studies in Cultural History, London, 2021)</w:t>
      </w:r>
      <w:r w:rsidR="00153BD1" w:rsidRPr="0077425F">
        <w:rPr>
          <w:rFonts w:ascii="DaunPenh" w:hAnsi="DaunPenh" w:cs="DaunPenh"/>
          <w:color w:val="000000" w:themeColor="text1"/>
          <w:sz w:val="28"/>
          <w:szCs w:val="28"/>
        </w:rPr>
        <w:t>,</w:t>
      </w:r>
      <w:r w:rsidR="0CB74FFB" w:rsidRPr="0077425F">
        <w:rPr>
          <w:rFonts w:ascii="DaunPenh" w:hAnsi="DaunPenh" w:cs="DaunPenh"/>
          <w:sz w:val="28"/>
          <w:szCs w:val="28"/>
        </w:rPr>
        <w:t xml:space="preserve"> p. 46.</w:t>
      </w:r>
    </w:p>
  </w:footnote>
  <w:footnote w:id="78">
    <w:p w14:paraId="2C219093" w14:textId="7B5624EB" w:rsidR="1F31AC68" w:rsidRPr="0077425F" w:rsidRDefault="1F31AC68" w:rsidP="0077425F">
      <w:pPr>
        <w:pStyle w:val="NoSpacing"/>
        <w:rPr>
          <w:rFonts w:ascii="DaunPenh" w:hAnsi="DaunPenh" w:cs="DaunPenh"/>
          <w:sz w:val="28"/>
          <w:szCs w:val="28"/>
        </w:rPr>
      </w:pPr>
      <w:r w:rsidRPr="0077425F">
        <w:rPr>
          <w:rStyle w:val="FootnoteReference"/>
          <w:rFonts w:ascii="DaunPenh" w:eastAsia="DaunPenh" w:hAnsi="DaunPenh" w:cs="DaunPenh"/>
          <w:sz w:val="28"/>
          <w:szCs w:val="28"/>
        </w:rPr>
        <w:footnoteRef/>
      </w:r>
      <w:r w:rsidRPr="0077425F">
        <w:rPr>
          <w:rFonts w:ascii="DaunPenh" w:hAnsi="DaunPenh" w:cs="DaunPenh"/>
          <w:sz w:val="28"/>
          <w:szCs w:val="28"/>
        </w:rPr>
        <w:t xml:space="preserve"> English Heritage Website - </w:t>
      </w:r>
      <w:r w:rsidR="0005157C" w:rsidRPr="0077425F">
        <w:rPr>
          <w:rFonts w:ascii="DaunPenh" w:hAnsi="DaunPenh" w:cs="DaunPenh"/>
          <w:sz w:val="28"/>
          <w:szCs w:val="28"/>
        </w:rPr>
        <w:t>‘</w:t>
      </w:r>
      <w:r w:rsidRPr="0077425F">
        <w:rPr>
          <w:rFonts w:ascii="DaunPenh" w:hAnsi="DaunPenh" w:cs="DaunPenh"/>
          <w:sz w:val="28"/>
          <w:szCs w:val="28"/>
        </w:rPr>
        <w:t xml:space="preserve">Nuns in Medieval England.’ </w:t>
      </w:r>
      <w:hyperlink r:id="rId22">
        <w:r w:rsidRPr="0077425F">
          <w:rPr>
            <w:rStyle w:val="Hyperlink"/>
            <w:rFonts w:ascii="DaunPenh" w:eastAsia="DaunPenh" w:hAnsi="DaunPenh" w:cs="DaunPenh"/>
            <w:color w:val="auto"/>
            <w:sz w:val="28"/>
            <w:szCs w:val="28"/>
          </w:rPr>
          <w:t>https://www.english-heritage.org.uk/learn/histories/abbeys-and-priories/medieval-nuns/</w:t>
        </w:r>
      </w:hyperlink>
      <w:r w:rsidRPr="0077425F">
        <w:rPr>
          <w:rFonts w:ascii="DaunPenh" w:hAnsi="DaunPenh" w:cs="DaunPenh"/>
          <w:sz w:val="28"/>
          <w:szCs w:val="28"/>
        </w:rPr>
        <w:t xml:space="preserve"> </w:t>
      </w:r>
      <w:r w:rsidR="003A6528" w:rsidRPr="0077425F">
        <w:rPr>
          <w:rFonts w:ascii="DaunPenh" w:hAnsi="DaunPenh" w:cs="DaunPenh"/>
          <w:sz w:val="28"/>
          <w:szCs w:val="28"/>
        </w:rPr>
        <w:t>(</w:t>
      </w:r>
      <w:r w:rsidRPr="0077425F">
        <w:rPr>
          <w:rFonts w:ascii="DaunPenh" w:hAnsi="DaunPenh" w:cs="DaunPenh"/>
          <w:sz w:val="28"/>
          <w:szCs w:val="28"/>
        </w:rPr>
        <w:t>accessed 27/4/26</w:t>
      </w:r>
      <w:r w:rsidR="003A6528" w:rsidRPr="0077425F">
        <w:rPr>
          <w:rFonts w:ascii="DaunPenh" w:hAnsi="DaunPenh" w:cs="DaunPenh"/>
          <w:sz w:val="28"/>
          <w:szCs w:val="28"/>
        </w:rPr>
        <w:t>).</w:t>
      </w:r>
    </w:p>
  </w:footnote>
  <w:footnote w:id="79">
    <w:p w14:paraId="2FDE5DE7" w14:textId="594E9F09" w:rsidR="0B6EEDD7" w:rsidRDefault="0B6EEDD7" w:rsidP="0077425F">
      <w:pPr>
        <w:pStyle w:val="NoSpacing"/>
      </w:pPr>
      <w:r w:rsidRPr="0077425F">
        <w:rPr>
          <w:rStyle w:val="FootnoteReference"/>
          <w:rFonts w:ascii="DaunPenh" w:eastAsia="DaunPenh" w:hAnsi="DaunPenh" w:cs="DaunPenh"/>
          <w:sz w:val="28"/>
          <w:szCs w:val="28"/>
        </w:rPr>
        <w:footnoteRef/>
      </w:r>
      <w:r w:rsidR="7E69913C" w:rsidRPr="0077425F">
        <w:rPr>
          <w:rFonts w:ascii="DaunPenh" w:hAnsi="DaunPenh" w:cs="DaunPenh"/>
          <w:sz w:val="28"/>
          <w:szCs w:val="28"/>
        </w:rPr>
        <w:t xml:space="preserve"> </w:t>
      </w:r>
      <w:r w:rsidR="00153BD1" w:rsidRPr="0077425F">
        <w:rPr>
          <w:rFonts w:ascii="DaunPenh" w:hAnsi="DaunPenh" w:cs="DaunPenh"/>
          <w:sz w:val="28"/>
          <w:szCs w:val="28"/>
        </w:rPr>
        <w:t xml:space="preserve">Jane </w:t>
      </w:r>
      <w:r w:rsidR="7E69913C" w:rsidRPr="0077425F">
        <w:rPr>
          <w:rFonts w:ascii="DaunPenh" w:hAnsi="DaunPenh" w:cs="DaunPenh"/>
          <w:sz w:val="28"/>
          <w:szCs w:val="28"/>
        </w:rPr>
        <w:t xml:space="preserve">Cartwright, </w:t>
      </w:r>
      <w:r w:rsidR="00153BD1" w:rsidRPr="0077425F">
        <w:rPr>
          <w:rFonts w:ascii="DaunPenh" w:hAnsi="DaunPenh" w:cs="DaunPenh"/>
          <w:sz w:val="28"/>
          <w:szCs w:val="28"/>
        </w:rPr>
        <w:t>‘</w:t>
      </w:r>
      <w:r w:rsidR="7E69913C" w:rsidRPr="0077425F">
        <w:rPr>
          <w:rFonts w:ascii="DaunPenh" w:hAnsi="DaunPenh" w:cs="DaunPenh"/>
          <w:sz w:val="28"/>
          <w:szCs w:val="28"/>
        </w:rPr>
        <w:t>Abbess Annes and the Ape,’ pp</w:t>
      </w:r>
      <w:r w:rsidR="00153BD1" w:rsidRPr="0077425F">
        <w:rPr>
          <w:rFonts w:ascii="DaunPenh" w:hAnsi="DaunPenh" w:cs="DaunPenh"/>
          <w:sz w:val="28"/>
          <w:szCs w:val="28"/>
        </w:rPr>
        <w:t>.</w:t>
      </w:r>
      <w:r w:rsidR="7E69913C" w:rsidRPr="0077425F">
        <w:rPr>
          <w:rFonts w:ascii="DaunPenh" w:hAnsi="DaunPenh" w:cs="DaunPenh"/>
          <w:sz w:val="28"/>
          <w:szCs w:val="28"/>
        </w:rPr>
        <w:t xml:space="preserve"> 191-207, </w:t>
      </w:r>
      <w:r w:rsidR="00153BD1" w:rsidRPr="0077425F">
        <w:rPr>
          <w:rFonts w:ascii="DaunPenh" w:hAnsi="DaunPenh" w:cs="DaunPenh"/>
          <w:sz w:val="28"/>
          <w:szCs w:val="28"/>
        </w:rPr>
        <w:t xml:space="preserve">in </w:t>
      </w:r>
      <w:r w:rsidR="00153BD1" w:rsidRPr="0077425F">
        <w:rPr>
          <w:rFonts w:ascii="DaunPenh" w:hAnsi="DaunPenh" w:cs="DaunPenh"/>
          <w:i/>
          <w:iCs/>
          <w:sz w:val="28"/>
          <w:szCs w:val="28"/>
        </w:rPr>
        <w:t>Monastic Wales : new approaches</w:t>
      </w:r>
      <w:r w:rsidR="00153BD1" w:rsidRPr="0077425F">
        <w:rPr>
          <w:rFonts w:ascii="DaunPenh" w:hAnsi="DaunPenh" w:cs="DaunPenh"/>
          <w:sz w:val="28"/>
          <w:szCs w:val="28"/>
        </w:rPr>
        <w:t xml:space="preserve"> (1st ed.) </w:t>
      </w:r>
      <w:r w:rsidR="7E69913C" w:rsidRPr="0077425F">
        <w:rPr>
          <w:rFonts w:ascii="DaunPenh" w:hAnsi="DaunPenh" w:cs="DaunPenh"/>
          <w:sz w:val="28"/>
          <w:szCs w:val="28"/>
        </w:rPr>
        <w:t xml:space="preserve"> </w:t>
      </w:r>
      <w:r w:rsidR="00153BD1" w:rsidRPr="0077425F">
        <w:rPr>
          <w:rFonts w:ascii="DaunPenh" w:hAnsi="DaunPenh" w:cs="DaunPenh"/>
          <w:sz w:val="28"/>
          <w:szCs w:val="28"/>
        </w:rPr>
        <w:t xml:space="preserve">ed. by Janet </w:t>
      </w:r>
      <w:r w:rsidR="7E69913C" w:rsidRPr="0077425F">
        <w:rPr>
          <w:rFonts w:ascii="DaunPenh" w:hAnsi="DaunPenh" w:cs="DaunPenh"/>
          <w:sz w:val="28"/>
          <w:szCs w:val="28"/>
        </w:rPr>
        <w:t>Burton</w:t>
      </w:r>
      <w:r w:rsidR="00153BD1" w:rsidRPr="0077425F">
        <w:rPr>
          <w:rFonts w:ascii="DaunPenh" w:hAnsi="DaunPenh" w:cs="DaunPenh"/>
          <w:sz w:val="28"/>
          <w:szCs w:val="28"/>
        </w:rPr>
        <w:t xml:space="preserve"> </w:t>
      </w:r>
      <w:r w:rsidR="7E69913C" w:rsidRPr="0077425F">
        <w:rPr>
          <w:rFonts w:ascii="DaunPenh" w:hAnsi="DaunPenh" w:cs="DaunPenh"/>
          <w:sz w:val="28"/>
          <w:szCs w:val="28"/>
        </w:rPr>
        <w:t xml:space="preserve">&amp; </w:t>
      </w:r>
      <w:r w:rsidR="00153BD1" w:rsidRPr="0077425F">
        <w:rPr>
          <w:rFonts w:ascii="DaunPenh" w:hAnsi="DaunPenh" w:cs="DaunPenh"/>
          <w:sz w:val="28"/>
          <w:szCs w:val="28"/>
        </w:rPr>
        <w:t xml:space="preserve">Kren </w:t>
      </w:r>
      <w:r w:rsidR="7E69913C" w:rsidRPr="0077425F">
        <w:rPr>
          <w:rFonts w:ascii="DaunPenh" w:hAnsi="DaunPenh" w:cs="DaunPenh"/>
          <w:sz w:val="28"/>
          <w:szCs w:val="28"/>
        </w:rPr>
        <w:t>Sto</w:t>
      </w:r>
      <w:r w:rsidR="7E69913C" w:rsidRPr="0077425F">
        <w:rPr>
          <w:rFonts w:ascii="Times New Roman" w:hAnsi="Times New Roman" w:cs="Times New Roman"/>
          <w:sz w:val="28"/>
          <w:szCs w:val="28"/>
        </w:rPr>
        <w:t>̈</w:t>
      </w:r>
      <w:r w:rsidR="7E69913C" w:rsidRPr="0077425F">
        <w:rPr>
          <w:rFonts w:ascii="DaunPenh" w:hAnsi="DaunPenh" w:cs="DaunPenh"/>
          <w:sz w:val="28"/>
          <w:szCs w:val="28"/>
        </w:rPr>
        <w:t>ber</w:t>
      </w:r>
      <w:r w:rsidR="00153BD1" w:rsidRPr="0077425F">
        <w:rPr>
          <w:rFonts w:ascii="DaunPenh" w:hAnsi="DaunPenh" w:cs="DaunPenh"/>
          <w:sz w:val="28"/>
          <w:szCs w:val="28"/>
        </w:rPr>
        <w:t xml:space="preserve"> </w:t>
      </w:r>
      <w:r w:rsidR="7E69913C" w:rsidRPr="0077425F">
        <w:rPr>
          <w:rFonts w:ascii="DaunPenh" w:hAnsi="DaunPenh" w:cs="DaunPenh"/>
          <w:sz w:val="28"/>
          <w:szCs w:val="28"/>
        </w:rPr>
        <w:t>(University of Wales Press, 2013).</w:t>
      </w:r>
      <w:r w:rsidR="7E69913C" w:rsidRPr="0B6EEDD7">
        <w:t xml:space="preserve"> </w:t>
      </w:r>
    </w:p>
  </w:footnote>
  <w:footnote w:id="80">
    <w:p w14:paraId="73330F97" w14:textId="30394D15" w:rsidR="00776DDE" w:rsidRDefault="00776DDE">
      <w:pPr>
        <w:pStyle w:val="FootnoteText"/>
      </w:pPr>
      <w:r>
        <w:rPr>
          <w:rStyle w:val="FootnoteReference"/>
        </w:rPr>
        <w:footnoteRef/>
      </w:r>
      <w:r>
        <w:t xml:space="preserve"> </w:t>
      </w:r>
      <w:r w:rsidRPr="32F8F755">
        <w:rPr>
          <w:rFonts w:ascii="DaunPenh" w:eastAsia="DaunPenh" w:hAnsi="DaunPenh" w:cs="DaunPenh"/>
          <w:sz w:val="28"/>
          <w:szCs w:val="28"/>
        </w:rPr>
        <w:t>Skinner &amp; Tyres,</w:t>
      </w:r>
      <w:r w:rsidR="0005157C">
        <w:rPr>
          <w:rFonts w:ascii="DaunPenh" w:eastAsia="DaunPenh" w:hAnsi="DaunPenh" w:cs="DaunPenh"/>
          <w:sz w:val="28"/>
          <w:szCs w:val="28"/>
        </w:rPr>
        <w:t xml:space="preserve"> </w:t>
      </w:r>
      <w:r w:rsidR="0005157C">
        <w:rPr>
          <w:rFonts w:ascii="DaunPenh" w:eastAsia="DaunPenh" w:hAnsi="DaunPenh" w:cs="DaunPenh"/>
          <w:i/>
          <w:iCs/>
          <w:sz w:val="28"/>
          <w:szCs w:val="28"/>
        </w:rPr>
        <w:t>The Medieval,</w:t>
      </w:r>
      <w:r w:rsidRPr="32F8F755">
        <w:rPr>
          <w:rFonts w:ascii="DaunPenh" w:eastAsia="DaunPenh" w:hAnsi="DaunPenh" w:cs="DaunPenh"/>
          <w:sz w:val="28"/>
          <w:szCs w:val="28"/>
        </w:rPr>
        <w:t xml:space="preserve"> p.19</w:t>
      </w:r>
      <w:r>
        <w:rPr>
          <w:rFonts w:ascii="DaunPenh" w:eastAsia="DaunPenh" w:hAnsi="DaunPenh" w:cs="DaunPenh"/>
          <w:sz w:val="28"/>
          <w:szCs w:val="28"/>
        </w:rPr>
        <w:t>.</w:t>
      </w:r>
    </w:p>
  </w:footnote>
  <w:footnote w:id="81">
    <w:p w14:paraId="59640792" w14:textId="78BAB252" w:rsidR="459F72EB" w:rsidRDefault="459F72EB" w:rsidP="459F72EB">
      <w:pPr>
        <w:pStyle w:val="FootnoteText"/>
        <w:rPr>
          <w:rFonts w:ascii="DaunPenh" w:eastAsia="DaunPenh" w:hAnsi="DaunPenh" w:cs="DaunPenh"/>
          <w:sz w:val="28"/>
          <w:szCs w:val="28"/>
        </w:rPr>
      </w:pPr>
      <w:r w:rsidRPr="459F72EB">
        <w:rPr>
          <w:rStyle w:val="FootnoteReference"/>
        </w:rPr>
        <w:footnoteRef/>
      </w:r>
      <w:r>
        <w:t xml:space="preserve"> </w:t>
      </w:r>
      <w:r w:rsidR="00450B2C" w:rsidRPr="00450B2C">
        <w:rPr>
          <w:rFonts w:ascii="DaunPenh" w:hAnsi="DaunPenh" w:cs="DaunPenh"/>
          <w:sz w:val="28"/>
          <w:szCs w:val="28"/>
        </w:rPr>
        <w:t>Rachel</w:t>
      </w:r>
      <w:r w:rsidR="00450B2C">
        <w:t xml:space="preserve"> </w:t>
      </w:r>
      <w:r w:rsidRPr="459F72EB">
        <w:rPr>
          <w:rFonts w:ascii="DaunPenh" w:eastAsia="DaunPenh" w:hAnsi="DaunPenh" w:cs="DaunPenh"/>
          <w:sz w:val="28"/>
          <w:szCs w:val="28"/>
        </w:rPr>
        <w:t>Delman, ‘Enclosed Gardens, Female Networks, and Spiritual Kinship, in Late Medieval Northern Europe’ (</w:t>
      </w:r>
      <w:hyperlink r:id="rId23">
        <w:r w:rsidRPr="459F72EB">
          <w:rPr>
            <w:rStyle w:val="Hyperlink"/>
            <w:rFonts w:ascii="DaunPenh" w:eastAsia="DaunPenh" w:hAnsi="DaunPenh" w:cs="DaunPenh"/>
            <w:color w:val="auto"/>
            <w:sz w:val="28"/>
            <w:szCs w:val="28"/>
            <w:u w:val="none"/>
          </w:rPr>
          <w:t>Viator - Medieval and Renaissance Studies,</w:t>
        </w:r>
      </w:hyperlink>
      <w:r w:rsidRPr="459F72EB">
        <w:rPr>
          <w:rFonts w:ascii="DaunPenh" w:eastAsia="DaunPenh" w:hAnsi="DaunPenh" w:cs="DaunPenh"/>
          <w:sz w:val="28"/>
          <w:szCs w:val="28"/>
        </w:rPr>
        <w:t xml:space="preserve"> 2021)</w:t>
      </w:r>
      <w:r w:rsidR="00450B2C">
        <w:rPr>
          <w:rFonts w:ascii="DaunPenh" w:eastAsia="DaunPenh" w:hAnsi="DaunPenh" w:cs="DaunPenh"/>
          <w:sz w:val="28"/>
          <w:szCs w:val="28"/>
        </w:rPr>
        <w:t xml:space="preserve">, </w:t>
      </w:r>
      <w:r w:rsidR="00450B2C" w:rsidRPr="459F72EB">
        <w:rPr>
          <w:rFonts w:ascii="DaunPenh" w:eastAsia="DaunPenh" w:hAnsi="DaunPenh" w:cs="DaunPenh"/>
          <w:sz w:val="28"/>
          <w:szCs w:val="28"/>
        </w:rPr>
        <w:t>p</w:t>
      </w:r>
      <w:r w:rsidR="00450B2C">
        <w:rPr>
          <w:rFonts w:ascii="DaunPenh" w:eastAsia="DaunPenh" w:hAnsi="DaunPenh" w:cs="DaunPenh"/>
          <w:sz w:val="28"/>
          <w:szCs w:val="28"/>
        </w:rPr>
        <w:t>.</w:t>
      </w:r>
      <w:r w:rsidR="00450B2C" w:rsidRPr="459F72EB">
        <w:rPr>
          <w:rFonts w:ascii="DaunPenh" w:eastAsia="DaunPenh" w:hAnsi="DaunPenh" w:cs="DaunPenh"/>
          <w:sz w:val="28"/>
          <w:szCs w:val="28"/>
        </w:rPr>
        <w:t xml:space="preserve"> 440</w:t>
      </w:r>
      <w:r w:rsidR="00450B2C">
        <w:rPr>
          <w:rFonts w:ascii="DaunPenh" w:eastAsia="DaunPenh" w:hAnsi="DaunPenh" w:cs="DaunPenh"/>
          <w:sz w:val="28"/>
          <w:szCs w:val="28"/>
        </w:rPr>
        <w:t>.</w:t>
      </w:r>
    </w:p>
    <w:p w14:paraId="1831500F" w14:textId="3CB28F7F" w:rsidR="459F72EB" w:rsidRDefault="459F72EB" w:rsidP="459F72EB">
      <w:pPr>
        <w:pStyle w:val="FootnoteText"/>
      </w:pPr>
    </w:p>
  </w:footnote>
  <w:footnote w:id="82">
    <w:p w14:paraId="251A123E" w14:textId="3080AEF7" w:rsidR="0077425F" w:rsidRPr="008945C5" w:rsidRDefault="0077425F" w:rsidP="008945C5">
      <w:pPr>
        <w:pStyle w:val="NoSpacing"/>
        <w:rPr>
          <w:rFonts w:ascii="DaunPenh" w:hAnsi="DaunPenh" w:cs="DaunPenh"/>
          <w:sz w:val="28"/>
          <w:szCs w:val="28"/>
        </w:rPr>
      </w:pPr>
      <w:r w:rsidRPr="008945C5">
        <w:rPr>
          <w:rStyle w:val="FootnoteReference"/>
          <w:rFonts w:ascii="DaunPenh" w:hAnsi="DaunPenh" w:cs="DaunPenh"/>
          <w:sz w:val="28"/>
          <w:szCs w:val="28"/>
        </w:rPr>
        <w:footnoteRef/>
      </w:r>
      <w:r w:rsidRPr="008945C5">
        <w:rPr>
          <w:rFonts w:ascii="DaunPenh" w:hAnsi="DaunPenh" w:cs="DaunPenh"/>
          <w:sz w:val="28"/>
          <w:szCs w:val="28"/>
        </w:rPr>
        <w:t xml:space="preserve"> </w:t>
      </w:r>
      <w:r w:rsidR="008945C5" w:rsidRPr="008945C5">
        <w:rPr>
          <w:rFonts w:ascii="DaunPenh" w:hAnsi="DaunPenh" w:cs="DaunPenh"/>
          <w:sz w:val="28"/>
          <w:szCs w:val="28"/>
        </w:rPr>
        <w:t xml:space="preserve">Yellow bile, black bile, phlegm and blood. Medical theory from ancient Greece. For info see Wellcome Collection, ‘Shakespeare and the Four Humours’, </w:t>
      </w:r>
      <w:hyperlink r:id="rId24" w:history="1">
        <w:r w:rsidR="008945C5" w:rsidRPr="008945C5">
          <w:rPr>
            <w:rStyle w:val="Hyperlink"/>
            <w:rFonts w:ascii="DaunPenh" w:hAnsi="DaunPenh" w:cs="DaunPenh"/>
            <w:sz w:val="28"/>
            <w:szCs w:val="28"/>
          </w:rPr>
          <w:t>https://wellcomecollection.org/stories/the-humours-in-shakespeare</w:t>
        </w:r>
      </w:hyperlink>
      <w:r w:rsidR="008945C5" w:rsidRPr="008945C5">
        <w:rPr>
          <w:rFonts w:ascii="DaunPenh" w:hAnsi="DaunPenh" w:cs="DaunPenh"/>
          <w:sz w:val="28"/>
          <w:szCs w:val="28"/>
        </w:rPr>
        <w:t xml:space="preserve"> (accessed 22/09/2026).</w:t>
      </w:r>
    </w:p>
  </w:footnote>
  <w:footnote w:id="83">
    <w:p w14:paraId="701442F8" w14:textId="52785EBB" w:rsidR="3A0A025F" w:rsidRPr="008945C5" w:rsidRDefault="3A0A025F" w:rsidP="008945C5">
      <w:pPr>
        <w:pStyle w:val="NoSpacing"/>
        <w:rPr>
          <w:rFonts w:ascii="DaunPenh" w:hAnsi="DaunPenh" w:cs="DaunPenh"/>
          <w:sz w:val="28"/>
          <w:szCs w:val="28"/>
        </w:rPr>
      </w:pPr>
      <w:r w:rsidRPr="008945C5">
        <w:rPr>
          <w:rStyle w:val="FootnoteReference"/>
          <w:rFonts w:ascii="DaunPenh" w:eastAsia="DaunPenh" w:hAnsi="DaunPenh" w:cs="DaunPenh"/>
          <w:sz w:val="28"/>
          <w:szCs w:val="28"/>
        </w:rPr>
        <w:footnoteRef/>
      </w:r>
      <w:r w:rsidR="0CB74FFB" w:rsidRPr="008945C5">
        <w:rPr>
          <w:rFonts w:ascii="DaunPenh" w:eastAsia="DaunPenh" w:hAnsi="DaunPenh" w:cs="DaunPenh"/>
          <w:sz w:val="28"/>
          <w:szCs w:val="28"/>
        </w:rPr>
        <w:t xml:space="preserve"> </w:t>
      </w:r>
      <w:r w:rsidR="00EE3B8F" w:rsidRPr="008945C5">
        <w:rPr>
          <w:rFonts w:ascii="DaunPenh" w:eastAsia="DaunPenh" w:hAnsi="DaunPenh" w:cs="DaunPenh"/>
          <w:sz w:val="28"/>
          <w:szCs w:val="28"/>
        </w:rPr>
        <w:t xml:space="preserve">Carol </w:t>
      </w:r>
      <w:r w:rsidR="0CB74FFB" w:rsidRPr="008945C5">
        <w:rPr>
          <w:rFonts w:ascii="DaunPenh" w:eastAsia="DaunPenh" w:hAnsi="DaunPenh" w:cs="DaunPenh"/>
          <w:color w:val="000000" w:themeColor="text1"/>
          <w:sz w:val="28"/>
          <w:szCs w:val="28"/>
        </w:rPr>
        <w:t xml:space="preserve">Rawcliffe, </w:t>
      </w:r>
      <w:r w:rsidR="00EE3B8F" w:rsidRPr="008945C5">
        <w:rPr>
          <w:rFonts w:ascii="DaunPenh" w:eastAsia="DaunPenh" w:hAnsi="DaunPenh" w:cs="DaunPenh"/>
          <w:color w:val="000000" w:themeColor="text1"/>
          <w:sz w:val="28"/>
          <w:szCs w:val="28"/>
        </w:rPr>
        <w:t>‘</w:t>
      </w:r>
      <w:r w:rsidR="0CB74FFB" w:rsidRPr="008945C5">
        <w:rPr>
          <w:rFonts w:ascii="DaunPenh" w:eastAsia="DaunPenh" w:hAnsi="DaunPenh" w:cs="DaunPenh"/>
          <w:color w:val="000000" w:themeColor="text1"/>
          <w:sz w:val="28"/>
          <w:szCs w:val="28"/>
        </w:rPr>
        <w:t>How to Keep fit in the Middle Ages</w:t>
      </w:r>
      <w:r w:rsidR="00EE3B8F" w:rsidRPr="008945C5">
        <w:rPr>
          <w:rFonts w:ascii="DaunPenh" w:eastAsia="DaunPenh" w:hAnsi="DaunPenh" w:cs="DaunPenh"/>
          <w:color w:val="000000" w:themeColor="text1"/>
          <w:sz w:val="28"/>
          <w:szCs w:val="28"/>
        </w:rPr>
        <w:t xml:space="preserve">’, </w:t>
      </w:r>
      <w:r w:rsidR="0CB74FFB" w:rsidRPr="008945C5">
        <w:rPr>
          <w:rFonts w:ascii="DaunPenh" w:eastAsia="DaunPenh" w:hAnsi="DaunPenh" w:cs="DaunPenh"/>
          <w:i/>
          <w:iCs/>
          <w:color w:val="000000" w:themeColor="text1"/>
          <w:sz w:val="28"/>
          <w:szCs w:val="28"/>
        </w:rPr>
        <w:t xml:space="preserve">Gone Medieval </w:t>
      </w:r>
      <w:r w:rsidR="0CB74FFB" w:rsidRPr="008945C5">
        <w:rPr>
          <w:rFonts w:ascii="DaunPenh" w:eastAsia="DaunPenh" w:hAnsi="DaunPenh" w:cs="DaunPenh"/>
          <w:color w:val="000000" w:themeColor="text1"/>
          <w:sz w:val="28"/>
          <w:szCs w:val="28"/>
        </w:rPr>
        <w:t xml:space="preserve">podcast, Ep. 278, 1/1/24, </w:t>
      </w:r>
      <w:hyperlink r:id="rId25">
        <w:r w:rsidR="0CB74FFB" w:rsidRPr="008945C5">
          <w:rPr>
            <w:rStyle w:val="Hyperlink"/>
            <w:rFonts w:ascii="DaunPenh" w:eastAsia="DaunPenh" w:hAnsi="DaunPenh" w:cs="DaunPenh"/>
            <w:sz w:val="28"/>
            <w:szCs w:val="28"/>
          </w:rPr>
          <w:t>https://shows.acast.com/gone-medieval/episodes/keeping-fit-in-the-middle-ages</w:t>
        </w:r>
      </w:hyperlink>
      <w:r w:rsidR="0CB74FFB" w:rsidRPr="008945C5">
        <w:rPr>
          <w:rFonts w:ascii="DaunPenh" w:eastAsia="DaunPenh" w:hAnsi="DaunPenh" w:cs="DaunPenh"/>
          <w:color w:val="000000" w:themeColor="text1"/>
          <w:sz w:val="28"/>
          <w:szCs w:val="28"/>
        </w:rPr>
        <w:t xml:space="preserve">  </w:t>
      </w:r>
      <w:r w:rsidR="0CB74FFB" w:rsidRPr="008945C5">
        <w:rPr>
          <w:rFonts w:ascii="DaunPenh" w:hAnsi="DaunPenh" w:cs="DaunPenh"/>
          <w:sz w:val="28"/>
          <w:szCs w:val="28"/>
        </w:rPr>
        <w:t xml:space="preserve"> </w:t>
      </w:r>
    </w:p>
  </w:footnote>
  <w:footnote w:id="84">
    <w:p w14:paraId="720CE95F" w14:textId="167EE328" w:rsidR="37F4653E" w:rsidRDefault="37F4653E" w:rsidP="008945C5">
      <w:pPr>
        <w:pStyle w:val="NoSpacing"/>
      </w:pPr>
      <w:r w:rsidRPr="008945C5">
        <w:rPr>
          <w:rStyle w:val="FootnoteReference"/>
          <w:rFonts w:ascii="DaunPenh" w:eastAsia="DaunPenh" w:hAnsi="DaunPenh" w:cs="DaunPenh"/>
          <w:sz w:val="28"/>
          <w:szCs w:val="28"/>
        </w:rPr>
        <w:footnoteRef/>
      </w:r>
      <w:r w:rsidR="0CB74FFB" w:rsidRPr="008945C5">
        <w:rPr>
          <w:rFonts w:ascii="DaunPenh" w:eastAsia="DaunPenh" w:hAnsi="DaunPenh" w:cs="DaunPenh"/>
          <w:sz w:val="28"/>
          <w:szCs w:val="28"/>
        </w:rPr>
        <w:t xml:space="preserve"> </w:t>
      </w:r>
      <w:r w:rsidR="008945C5" w:rsidRPr="4B76C707">
        <w:rPr>
          <w:rFonts w:ascii="DaunPenh" w:eastAsia="DaunPenh" w:hAnsi="DaunPenh" w:cs="DaunPenh"/>
          <w:i/>
          <w:iCs/>
          <w:sz w:val="28"/>
          <w:szCs w:val="28"/>
        </w:rPr>
        <w:t xml:space="preserve">Regime du corps, </w:t>
      </w:r>
      <w:r w:rsidR="008945C5" w:rsidRPr="4B76C707">
        <w:rPr>
          <w:rFonts w:ascii="DaunPenh" w:eastAsia="DaunPenh" w:hAnsi="DaunPenh" w:cs="DaunPenh"/>
          <w:color w:val="1A1A1A"/>
          <w:sz w:val="28"/>
          <w:szCs w:val="28"/>
        </w:rPr>
        <w:t>British Library MS Sloane 2435 fol. 28v.</w:t>
      </w:r>
      <w:r w:rsidR="008945C5">
        <w:rPr>
          <w:rFonts w:ascii="DaunPenh" w:eastAsia="DaunPenh" w:hAnsi="DaunPenh" w:cs="DaunPenh"/>
          <w:color w:val="1A1A1A"/>
          <w:sz w:val="28"/>
          <w:szCs w:val="28"/>
        </w:rPr>
        <w:t xml:space="preserve"> (</w:t>
      </w:r>
      <w:hyperlink r:id="rId26" w:history="1">
        <w:r w:rsidR="008945C5" w:rsidRPr="00850F04">
          <w:rPr>
            <w:rStyle w:val="Hyperlink"/>
            <w:rFonts w:ascii="DaunPenh" w:eastAsia="DaunPenh" w:hAnsi="DaunPenh" w:cs="DaunPenh"/>
            <w:sz w:val="28"/>
            <w:szCs w:val="28"/>
          </w:rPr>
          <w:t>https://searcharchives.bl.uk/catalog/040-002114802</w:t>
        </w:r>
      </w:hyperlink>
      <w:r w:rsidR="008945C5">
        <w:rPr>
          <w:rFonts w:ascii="DaunPenh" w:eastAsia="DaunPenh" w:hAnsi="DaunPenh" w:cs="DaunPenh"/>
          <w:color w:val="1A1A1A"/>
          <w:sz w:val="28"/>
          <w:szCs w:val="28"/>
        </w:rPr>
        <w:t>), accessed 02/03/2025.</w:t>
      </w:r>
    </w:p>
  </w:footnote>
  <w:footnote w:id="85">
    <w:p w14:paraId="2B3B6B3D" w14:textId="5BCCF7D8" w:rsidR="4148D90F" w:rsidRPr="009C6461" w:rsidRDefault="4148D90F" w:rsidP="008945C5">
      <w:pPr>
        <w:pStyle w:val="NoSpacing"/>
        <w:rPr>
          <w:color w:val="EE0000"/>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8945C5" w:rsidRPr="008945C5">
        <w:rPr>
          <w:rFonts w:ascii="DaunPenh" w:eastAsia="DaunPenh" w:hAnsi="DaunPenh" w:cs="DaunPenh"/>
          <w:color w:val="000000" w:themeColor="text1"/>
          <w:sz w:val="28"/>
          <w:szCs w:val="28"/>
        </w:rPr>
        <w:t xml:space="preserve">Jackson &amp; Harrison, </w:t>
      </w:r>
      <w:r w:rsidR="008945C5" w:rsidRPr="008945C5">
        <w:rPr>
          <w:rFonts w:ascii="DaunPenh" w:eastAsia="DaunPenh" w:hAnsi="DaunPenh" w:cs="DaunPenh"/>
          <w:i/>
          <w:iCs/>
          <w:color w:val="000000" w:themeColor="text1"/>
          <w:sz w:val="28"/>
          <w:szCs w:val="28"/>
        </w:rPr>
        <w:t xml:space="preserve">Medieval Women, </w:t>
      </w:r>
      <w:r w:rsidR="008945C5" w:rsidRPr="008945C5">
        <w:rPr>
          <w:rFonts w:ascii="DaunPenh" w:eastAsia="DaunPenh" w:hAnsi="DaunPenh" w:cs="DaunPenh"/>
          <w:sz w:val="28"/>
          <w:szCs w:val="28"/>
        </w:rPr>
        <w:t>p</w:t>
      </w:r>
      <w:r w:rsidR="008945C5">
        <w:rPr>
          <w:rFonts w:ascii="DaunPenh" w:eastAsia="DaunPenh" w:hAnsi="DaunPenh" w:cs="DaunPenh"/>
          <w:sz w:val="28"/>
          <w:szCs w:val="28"/>
        </w:rPr>
        <w:t>p</w:t>
      </w:r>
      <w:r w:rsidR="008945C5" w:rsidRPr="008945C5">
        <w:rPr>
          <w:rFonts w:ascii="DaunPenh" w:eastAsia="DaunPenh" w:hAnsi="DaunPenh" w:cs="DaunPenh"/>
          <w:sz w:val="28"/>
          <w:szCs w:val="28"/>
        </w:rPr>
        <w:t>. 56</w:t>
      </w:r>
      <w:r w:rsidR="008945C5">
        <w:rPr>
          <w:rFonts w:ascii="DaunPenh" w:eastAsia="DaunPenh" w:hAnsi="DaunPenh" w:cs="DaunPenh"/>
          <w:sz w:val="28"/>
          <w:szCs w:val="28"/>
        </w:rPr>
        <w:t>-57.</w:t>
      </w:r>
    </w:p>
  </w:footnote>
  <w:footnote w:id="86">
    <w:p w14:paraId="47E6D49F" w14:textId="6A004352" w:rsidR="00E31456" w:rsidRDefault="00E31456" w:rsidP="0CB74FFB">
      <w:pPr>
        <w:pStyle w:val="FootnoteText"/>
        <w:spacing w:after="160" w:line="276" w:lineRule="auto"/>
        <w:jc w:val="both"/>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9C6461" w:rsidRPr="32F8F755">
        <w:rPr>
          <w:rFonts w:ascii="DaunPenh" w:eastAsia="DaunPenh" w:hAnsi="DaunPenh" w:cs="DaunPenh"/>
          <w:sz w:val="28"/>
          <w:szCs w:val="28"/>
        </w:rPr>
        <w:t>Skinner &amp; Tyres,</w:t>
      </w:r>
      <w:r w:rsidR="009C6461">
        <w:rPr>
          <w:rFonts w:ascii="DaunPenh" w:eastAsia="DaunPenh" w:hAnsi="DaunPenh" w:cs="DaunPenh"/>
          <w:sz w:val="28"/>
          <w:szCs w:val="28"/>
        </w:rPr>
        <w:t xml:space="preserve"> </w:t>
      </w:r>
      <w:r w:rsidR="009C6461">
        <w:rPr>
          <w:rFonts w:ascii="DaunPenh" w:eastAsia="DaunPenh" w:hAnsi="DaunPenh" w:cs="DaunPenh"/>
          <w:i/>
          <w:iCs/>
          <w:sz w:val="28"/>
          <w:szCs w:val="28"/>
        </w:rPr>
        <w:t>The Medieval,</w:t>
      </w:r>
      <w:r w:rsidR="009C6461" w:rsidRPr="32F8F755">
        <w:rPr>
          <w:rFonts w:ascii="DaunPenh" w:eastAsia="DaunPenh" w:hAnsi="DaunPenh" w:cs="DaunPenh"/>
          <w:sz w:val="28"/>
          <w:szCs w:val="28"/>
        </w:rPr>
        <w:t xml:space="preserve"> </w:t>
      </w:r>
      <w:r w:rsidR="009C6461">
        <w:rPr>
          <w:rFonts w:ascii="DaunPenh" w:eastAsia="DaunPenh" w:hAnsi="DaunPenh" w:cs="DaunPenh"/>
          <w:sz w:val="28"/>
          <w:szCs w:val="28"/>
        </w:rPr>
        <w:t>p.</w:t>
      </w:r>
      <w:r w:rsidR="0CB74FFB" w:rsidRPr="0CB74FFB">
        <w:rPr>
          <w:rFonts w:ascii="DaunPenh" w:eastAsia="DaunPenh" w:hAnsi="DaunPenh" w:cs="DaunPenh"/>
          <w:sz w:val="28"/>
          <w:szCs w:val="28"/>
        </w:rPr>
        <w:t xml:space="preserve"> 103. </w:t>
      </w:r>
    </w:p>
  </w:footnote>
  <w:footnote w:id="87">
    <w:p w14:paraId="7D92612D" w14:textId="14EE2722" w:rsidR="4148D90F" w:rsidRPr="00FF4A02" w:rsidRDefault="4148D90F" w:rsidP="00FF4A02">
      <w:pPr>
        <w:pStyle w:val="NoSpacing"/>
        <w:rPr>
          <w:rFonts w:ascii="DaunPenh" w:hAnsi="DaunPenh" w:cs="DaunPenh"/>
          <w:sz w:val="28"/>
          <w:szCs w:val="28"/>
        </w:rPr>
      </w:pPr>
      <w:r w:rsidRPr="00FF4A02">
        <w:rPr>
          <w:rStyle w:val="FootnoteReference"/>
          <w:rFonts w:ascii="DaunPenh" w:eastAsia="DaunPenh" w:hAnsi="DaunPenh" w:cs="DaunPenh"/>
          <w:sz w:val="28"/>
          <w:szCs w:val="28"/>
        </w:rPr>
        <w:footnoteRef/>
      </w:r>
      <w:r w:rsidR="7E69913C" w:rsidRPr="00FF4A02">
        <w:rPr>
          <w:rFonts w:ascii="DaunPenh" w:hAnsi="DaunPenh" w:cs="DaunPenh"/>
          <w:sz w:val="28"/>
          <w:szCs w:val="28"/>
        </w:rPr>
        <w:t xml:space="preserve"> Emilia in her garden from </w:t>
      </w:r>
      <w:r w:rsidR="7E69913C" w:rsidRPr="00FF4A02">
        <w:rPr>
          <w:rFonts w:ascii="DaunPenh" w:hAnsi="DaunPenh" w:cs="DaunPenh"/>
          <w:i/>
          <w:iCs/>
          <w:sz w:val="28"/>
          <w:szCs w:val="28"/>
        </w:rPr>
        <w:t>La Teseida</w:t>
      </w:r>
      <w:r w:rsidR="7E69913C" w:rsidRPr="00FF4A02">
        <w:rPr>
          <w:rFonts w:ascii="DaunPenh" w:hAnsi="DaunPenh" w:cs="DaunPenh"/>
          <w:sz w:val="28"/>
          <w:szCs w:val="28"/>
        </w:rPr>
        <w:t xml:space="preserve"> by Giovanni Boccaccio. 1460 © Osterreichische Nationalbibliothek</w:t>
      </w:r>
    </w:p>
  </w:footnote>
  <w:footnote w:id="88">
    <w:p w14:paraId="74E4EA48" w14:textId="363C472F" w:rsidR="009B406A" w:rsidRPr="00FF4A02" w:rsidRDefault="009B406A" w:rsidP="00FF4A02">
      <w:pPr>
        <w:pStyle w:val="NoSpacing"/>
        <w:rPr>
          <w:rFonts w:ascii="DaunPenh" w:hAnsi="DaunPenh" w:cs="DaunPenh"/>
          <w:sz w:val="28"/>
          <w:szCs w:val="28"/>
        </w:rPr>
      </w:pPr>
      <w:r w:rsidRPr="00FF4A02">
        <w:rPr>
          <w:rStyle w:val="FootnoteReference"/>
          <w:rFonts w:ascii="DaunPenh" w:eastAsia="DaunPenh" w:hAnsi="DaunPenh" w:cs="DaunPenh"/>
          <w:sz w:val="28"/>
          <w:szCs w:val="28"/>
        </w:rPr>
        <w:footnoteRef/>
      </w:r>
      <w:r w:rsidR="0CB74FFB" w:rsidRPr="00FF4A02">
        <w:rPr>
          <w:rFonts w:ascii="DaunPenh" w:hAnsi="DaunPenh" w:cs="DaunPenh"/>
          <w:sz w:val="28"/>
          <w:szCs w:val="28"/>
        </w:rPr>
        <w:t xml:space="preserve"> </w:t>
      </w:r>
      <w:r w:rsidR="0CB74FFB" w:rsidRPr="00FF4A02">
        <w:rPr>
          <w:rFonts w:ascii="DaunPenh" w:hAnsi="DaunPenh" w:cs="DaunPenh"/>
          <w:color w:val="000000" w:themeColor="text1"/>
          <w:sz w:val="28"/>
          <w:szCs w:val="28"/>
        </w:rPr>
        <w:t>Harvey</w:t>
      </w:r>
      <w:r w:rsidR="00576F6F" w:rsidRPr="00FF4A02">
        <w:rPr>
          <w:rFonts w:ascii="DaunPenh" w:hAnsi="DaunPenh" w:cs="DaunPenh"/>
          <w:color w:val="000000" w:themeColor="text1"/>
          <w:sz w:val="28"/>
          <w:szCs w:val="28"/>
        </w:rPr>
        <w:t>,</w:t>
      </w:r>
      <w:r w:rsidR="0CB74FFB" w:rsidRPr="00FF4A02">
        <w:rPr>
          <w:rFonts w:ascii="DaunPenh" w:hAnsi="DaunPenh" w:cs="DaunPenh"/>
          <w:color w:val="000000" w:themeColor="text1"/>
          <w:sz w:val="28"/>
          <w:szCs w:val="28"/>
        </w:rPr>
        <w:t xml:space="preserve"> </w:t>
      </w:r>
      <w:r w:rsidR="0CB74FFB" w:rsidRPr="00FF4A02">
        <w:rPr>
          <w:rFonts w:ascii="DaunPenh" w:hAnsi="DaunPenh" w:cs="DaunPenh"/>
          <w:i/>
          <w:iCs/>
          <w:color w:val="000000" w:themeColor="text1"/>
          <w:sz w:val="28"/>
          <w:szCs w:val="28"/>
        </w:rPr>
        <w:t>Medieval Gardens</w:t>
      </w:r>
      <w:r w:rsidR="00576F6F" w:rsidRPr="00FF4A02">
        <w:rPr>
          <w:rFonts w:ascii="DaunPenh" w:hAnsi="DaunPenh" w:cs="DaunPenh"/>
          <w:color w:val="000000" w:themeColor="text1"/>
          <w:sz w:val="28"/>
          <w:szCs w:val="28"/>
        </w:rPr>
        <w:t xml:space="preserve">, </w:t>
      </w:r>
      <w:r w:rsidR="0CB74FFB" w:rsidRPr="00FF4A02">
        <w:rPr>
          <w:rFonts w:ascii="DaunPenh" w:hAnsi="DaunPenh" w:cs="DaunPenh"/>
          <w:sz w:val="28"/>
          <w:szCs w:val="28"/>
        </w:rPr>
        <w:t>p. 14.</w:t>
      </w:r>
    </w:p>
  </w:footnote>
  <w:footnote w:id="89">
    <w:p w14:paraId="03D7F04B" w14:textId="73D30B19" w:rsidR="37F4653E" w:rsidRPr="00053EE6" w:rsidRDefault="37F4653E" w:rsidP="00FF4A02">
      <w:pPr>
        <w:pStyle w:val="NoSpacing"/>
      </w:pPr>
      <w:r w:rsidRPr="00FF4A02">
        <w:rPr>
          <w:rStyle w:val="FootnoteReference"/>
          <w:rFonts w:ascii="DaunPenh" w:eastAsia="DaunPenh" w:hAnsi="DaunPenh" w:cs="DaunPenh"/>
          <w:sz w:val="28"/>
          <w:szCs w:val="28"/>
        </w:rPr>
        <w:footnoteRef/>
      </w:r>
      <w:r w:rsidR="0CB74FFB" w:rsidRPr="00FF4A02">
        <w:rPr>
          <w:rFonts w:ascii="DaunPenh" w:hAnsi="DaunPenh" w:cs="DaunPenh"/>
          <w:sz w:val="28"/>
          <w:szCs w:val="28"/>
        </w:rPr>
        <w:t xml:space="preserve"> </w:t>
      </w:r>
      <w:r w:rsidR="00576F6F" w:rsidRPr="00FF4A02">
        <w:rPr>
          <w:rFonts w:ascii="DaunPenh" w:hAnsi="DaunPenh" w:cs="DaunPenh"/>
          <w:sz w:val="28"/>
          <w:szCs w:val="28"/>
        </w:rPr>
        <w:t xml:space="preserve">Hetta </w:t>
      </w:r>
      <w:r w:rsidR="0CB74FFB" w:rsidRPr="00FF4A02">
        <w:rPr>
          <w:rFonts w:ascii="DaunPenh" w:hAnsi="DaunPenh" w:cs="DaunPenh"/>
          <w:sz w:val="28"/>
          <w:szCs w:val="28"/>
        </w:rPr>
        <w:t xml:space="preserve">Howes, </w:t>
      </w:r>
      <w:r w:rsidR="0CB74FFB" w:rsidRPr="00FF4A02">
        <w:rPr>
          <w:rFonts w:ascii="DaunPenh" w:hAnsi="DaunPenh" w:cs="DaunPenh"/>
          <w:i/>
          <w:iCs/>
          <w:sz w:val="28"/>
          <w:szCs w:val="28"/>
        </w:rPr>
        <w:t>Poet Mystic Widow Wife – The Extraordinary Lives of Medieval Women</w:t>
      </w:r>
      <w:r w:rsidR="0CB74FFB" w:rsidRPr="00FF4A02">
        <w:rPr>
          <w:rFonts w:ascii="DaunPenh" w:hAnsi="DaunPenh" w:cs="DaunPenh"/>
          <w:sz w:val="28"/>
          <w:szCs w:val="28"/>
        </w:rPr>
        <w:t xml:space="preserve"> (Bloomsbury, London 2024)</w:t>
      </w:r>
      <w:r w:rsidR="00FB6A0A">
        <w:rPr>
          <w:rFonts w:ascii="DaunPenh" w:hAnsi="DaunPenh" w:cs="DaunPenh"/>
          <w:sz w:val="28"/>
          <w:szCs w:val="28"/>
        </w:rPr>
        <w:t xml:space="preserve">, p. 114. </w:t>
      </w:r>
    </w:p>
  </w:footnote>
  <w:footnote w:id="90">
    <w:p w14:paraId="197F0CC7" w14:textId="4667AD6B" w:rsidR="00053EE6" w:rsidRPr="00053EE6" w:rsidRDefault="00053EE6" w:rsidP="00053EE6">
      <w:pPr>
        <w:pStyle w:val="NoSpacing"/>
        <w:rPr>
          <w:rFonts w:ascii="DaunPenh" w:hAnsi="DaunPenh" w:cs="DaunPenh"/>
          <w:sz w:val="28"/>
          <w:szCs w:val="28"/>
        </w:rPr>
      </w:pPr>
      <w:r w:rsidRPr="00053EE6">
        <w:rPr>
          <w:rStyle w:val="FootnoteReference"/>
          <w:rFonts w:ascii="DaunPenh" w:hAnsi="DaunPenh" w:cs="DaunPenh"/>
          <w:sz w:val="28"/>
          <w:szCs w:val="28"/>
        </w:rPr>
        <w:footnoteRef/>
      </w:r>
      <w:r w:rsidRPr="00053EE6">
        <w:rPr>
          <w:rFonts w:ascii="DaunPenh" w:hAnsi="DaunPenh" w:cs="DaunPenh"/>
          <w:sz w:val="28"/>
          <w:szCs w:val="28"/>
        </w:rPr>
        <w:t xml:space="preserve"> </w:t>
      </w:r>
      <w:r w:rsidR="000F233B" w:rsidRPr="0018641E">
        <w:rPr>
          <w:rFonts w:ascii="DaunPenh" w:hAnsi="DaunPenh" w:cs="DaunPenh"/>
          <w:sz w:val="28"/>
          <w:szCs w:val="28"/>
        </w:rPr>
        <w:t>Landsberg</w:t>
      </w:r>
      <w:r w:rsidR="000F233B">
        <w:rPr>
          <w:rFonts w:ascii="DaunPenh" w:hAnsi="DaunPenh" w:cs="DaunPenh"/>
          <w:sz w:val="28"/>
          <w:szCs w:val="28"/>
        </w:rPr>
        <w:t xml:space="preserve">, </w:t>
      </w:r>
      <w:r w:rsidR="000F233B" w:rsidRPr="0018641E">
        <w:rPr>
          <w:rFonts w:ascii="DaunPenh" w:hAnsi="DaunPenh" w:cs="DaunPenh"/>
          <w:i/>
          <w:iCs/>
          <w:sz w:val="28"/>
          <w:szCs w:val="28"/>
        </w:rPr>
        <w:t>The Medieval</w:t>
      </w:r>
      <w:r w:rsidR="000F233B">
        <w:rPr>
          <w:rFonts w:ascii="DaunPenh" w:hAnsi="DaunPenh" w:cs="DaunPenh"/>
          <w:i/>
          <w:iCs/>
          <w:sz w:val="28"/>
          <w:szCs w:val="28"/>
        </w:rPr>
        <w:t>,</w:t>
      </w:r>
      <w:r w:rsidRPr="00053EE6">
        <w:rPr>
          <w:rFonts w:ascii="DaunPenh" w:hAnsi="DaunPenh" w:cs="DaunPenh"/>
          <w:color w:val="000000" w:themeColor="text1"/>
          <w:sz w:val="28"/>
          <w:szCs w:val="28"/>
        </w:rPr>
        <w:t xml:space="preserve"> p. 27. </w:t>
      </w:r>
    </w:p>
  </w:footnote>
  <w:footnote w:id="91">
    <w:p w14:paraId="0051C251" w14:textId="2BCC5ECE" w:rsidR="0CB74FFB" w:rsidRPr="00053EE6" w:rsidRDefault="0CB74FFB" w:rsidP="00053EE6">
      <w:pPr>
        <w:pStyle w:val="NoSpacing"/>
        <w:rPr>
          <w:rFonts w:ascii="DaunPenh" w:hAnsi="DaunPenh" w:cs="DaunPenh"/>
          <w:sz w:val="28"/>
          <w:szCs w:val="28"/>
        </w:rPr>
      </w:pPr>
      <w:r w:rsidRPr="00053EE6">
        <w:rPr>
          <w:rStyle w:val="FootnoteReference"/>
          <w:rFonts w:ascii="DaunPenh" w:hAnsi="DaunPenh" w:cs="DaunPenh"/>
          <w:sz w:val="28"/>
          <w:szCs w:val="28"/>
        </w:rPr>
        <w:footnoteRef/>
      </w:r>
      <w:r w:rsidRPr="00053EE6">
        <w:rPr>
          <w:rFonts w:ascii="DaunPenh" w:hAnsi="DaunPenh" w:cs="DaunPenh"/>
          <w:sz w:val="28"/>
          <w:szCs w:val="28"/>
        </w:rPr>
        <w:t xml:space="preserve"> </w:t>
      </w:r>
      <w:r w:rsidR="00053EE6" w:rsidRPr="00053EE6">
        <w:rPr>
          <w:rFonts w:ascii="DaunPenh" w:hAnsi="DaunPenh" w:cs="DaunPenh"/>
          <w:color w:val="000000" w:themeColor="text1"/>
          <w:sz w:val="28"/>
          <w:szCs w:val="28"/>
        </w:rPr>
        <w:t>Ibid</w:t>
      </w:r>
      <w:r w:rsidR="000F233B">
        <w:rPr>
          <w:rFonts w:ascii="DaunPenh" w:hAnsi="DaunPenh" w:cs="DaunPenh"/>
          <w:color w:val="000000" w:themeColor="text1"/>
          <w:sz w:val="28"/>
          <w:szCs w:val="28"/>
        </w:rPr>
        <w:t>.</w:t>
      </w:r>
      <w:r w:rsidRPr="00053EE6">
        <w:rPr>
          <w:rFonts w:ascii="DaunPenh" w:hAnsi="DaunPenh" w:cs="DaunPenh"/>
          <w:color w:val="000000" w:themeColor="text1"/>
          <w:sz w:val="28"/>
          <w:szCs w:val="28"/>
        </w:rPr>
        <w:t xml:space="preserve"> </w:t>
      </w:r>
      <w:r w:rsidRPr="00053EE6">
        <w:rPr>
          <w:rFonts w:ascii="DaunPenh" w:hAnsi="DaunPenh" w:cs="DaunPenh"/>
          <w:sz w:val="28"/>
          <w:szCs w:val="28"/>
        </w:rPr>
        <w:t>p. 5.</w:t>
      </w:r>
    </w:p>
  </w:footnote>
  <w:footnote w:id="92">
    <w:p w14:paraId="45D9546B" w14:textId="5B2F274F" w:rsidR="0CB74FFB" w:rsidRPr="00053EE6" w:rsidRDefault="0CB74FFB" w:rsidP="00053EE6">
      <w:pPr>
        <w:pStyle w:val="NoSpacing"/>
        <w:rPr>
          <w:rFonts w:ascii="DaunPenh" w:hAnsi="DaunPenh" w:cs="DaunPenh"/>
          <w:sz w:val="28"/>
          <w:szCs w:val="28"/>
        </w:rPr>
      </w:pPr>
      <w:r w:rsidRPr="00053EE6">
        <w:rPr>
          <w:rStyle w:val="FootnoteReference"/>
          <w:rFonts w:ascii="DaunPenh" w:hAnsi="DaunPenh" w:cs="DaunPenh"/>
          <w:sz w:val="28"/>
          <w:szCs w:val="28"/>
        </w:rPr>
        <w:footnoteRef/>
      </w:r>
      <w:r w:rsidRPr="00053EE6">
        <w:rPr>
          <w:rFonts w:ascii="DaunPenh" w:hAnsi="DaunPenh" w:cs="DaunPenh"/>
          <w:sz w:val="28"/>
          <w:szCs w:val="28"/>
        </w:rPr>
        <w:t xml:space="preserve"> Ibid</w:t>
      </w:r>
      <w:r w:rsidR="000F233B">
        <w:rPr>
          <w:rFonts w:ascii="DaunPenh" w:hAnsi="DaunPenh" w:cs="DaunPenh"/>
          <w:sz w:val="28"/>
          <w:szCs w:val="28"/>
        </w:rPr>
        <w:t>.</w:t>
      </w:r>
      <w:r w:rsidRPr="00053EE6">
        <w:rPr>
          <w:rFonts w:ascii="DaunPenh" w:hAnsi="DaunPenh" w:cs="DaunPenh"/>
          <w:sz w:val="28"/>
          <w:szCs w:val="28"/>
        </w:rPr>
        <w:t xml:space="preserve"> p. 5.</w:t>
      </w:r>
    </w:p>
  </w:footnote>
  <w:footnote w:id="93">
    <w:p w14:paraId="634886ED" w14:textId="7466CB21" w:rsidR="00BC0650" w:rsidRPr="00E91D41" w:rsidRDefault="00E91D41" w:rsidP="00053EE6">
      <w:pPr>
        <w:pStyle w:val="NoSpacing"/>
      </w:pPr>
      <w:r w:rsidRPr="00053EE6">
        <w:rPr>
          <w:rStyle w:val="FootnoteReference"/>
          <w:rFonts w:ascii="DaunPenh" w:eastAsia="DaunPenh" w:hAnsi="DaunPenh" w:cs="DaunPenh"/>
          <w:sz w:val="28"/>
          <w:szCs w:val="28"/>
        </w:rPr>
        <w:footnoteRef/>
      </w:r>
      <w:r w:rsidR="0CB74FFB" w:rsidRPr="00053EE6">
        <w:rPr>
          <w:rFonts w:ascii="DaunPenh" w:hAnsi="DaunPenh" w:cs="DaunPenh"/>
          <w:sz w:val="28"/>
          <w:szCs w:val="28"/>
        </w:rPr>
        <w:t xml:space="preserve"> </w:t>
      </w:r>
      <w:r w:rsidR="000F233B">
        <w:rPr>
          <w:rFonts w:ascii="DaunPenh" w:hAnsi="DaunPenh" w:cs="DaunPenh"/>
          <w:color w:val="000000" w:themeColor="text1"/>
          <w:sz w:val="28"/>
          <w:szCs w:val="28"/>
        </w:rPr>
        <w:t>Ibid.</w:t>
      </w:r>
      <w:r w:rsidR="0CB74FFB" w:rsidRPr="00053EE6">
        <w:rPr>
          <w:rFonts w:ascii="DaunPenh" w:hAnsi="DaunPenh" w:cs="DaunPenh"/>
          <w:color w:val="000000" w:themeColor="text1"/>
          <w:sz w:val="28"/>
          <w:szCs w:val="28"/>
        </w:rPr>
        <w:t xml:space="preserve"> </w:t>
      </w:r>
      <w:r w:rsidR="0CB74FFB" w:rsidRPr="00053EE6">
        <w:rPr>
          <w:rFonts w:ascii="DaunPenh" w:hAnsi="DaunPenh" w:cs="DaunPenh"/>
          <w:sz w:val="28"/>
          <w:szCs w:val="28"/>
        </w:rPr>
        <w:t>p. 18.</w:t>
      </w:r>
    </w:p>
  </w:footnote>
  <w:footnote w:id="94">
    <w:p w14:paraId="71EC6970" w14:textId="6CC1596E" w:rsidR="0CB74FFB" w:rsidRDefault="0CB74FFB" w:rsidP="0CB74FFB">
      <w:pPr>
        <w:pStyle w:val="FootnoteText"/>
      </w:pPr>
      <w:r w:rsidRPr="0CB74FFB">
        <w:rPr>
          <w:rStyle w:val="FootnoteReference"/>
        </w:rPr>
        <w:footnoteRef/>
      </w:r>
      <w:r>
        <w:t xml:space="preserve"> </w:t>
      </w:r>
      <w:r w:rsidRPr="0CB74FFB">
        <w:rPr>
          <w:rFonts w:ascii="DaunPenh" w:eastAsia="DaunPenh" w:hAnsi="DaunPenh" w:cs="DaunPenh"/>
          <w:sz w:val="28"/>
          <w:szCs w:val="28"/>
        </w:rPr>
        <w:t>Dempsey</w:t>
      </w:r>
      <w:r w:rsidR="000F233B">
        <w:rPr>
          <w:rFonts w:ascii="DaunPenh" w:eastAsia="DaunPenh" w:hAnsi="DaunPenh" w:cs="DaunPenh"/>
          <w:sz w:val="28"/>
          <w:szCs w:val="28"/>
        </w:rPr>
        <w:t xml:space="preserve">, </w:t>
      </w:r>
      <w:r w:rsidRPr="0CB74FFB">
        <w:rPr>
          <w:rFonts w:ascii="DaunPenh" w:eastAsia="DaunPenh" w:hAnsi="DaunPenh" w:cs="DaunPenh"/>
          <w:color w:val="000000" w:themeColor="text1"/>
          <w:sz w:val="28"/>
          <w:szCs w:val="28"/>
        </w:rPr>
        <w:t xml:space="preserve">'Tending the ‘Contested’ Castle Garden’ </w:t>
      </w:r>
      <w:r w:rsidRPr="0CB74FFB">
        <w:rPr>
          <w:rFonts w:ascii="DaunPenh" w:eastAsia="DaunPenh" w:hAnsi="DaunPenh" w:cs="DaunPenh"/>
          <w:sz w:val="28"/>
          <w:szCs w:val="28"/>
        </w:rPr>
        <w:t>p. 271.</w:t>
      </w:r>
    </w:p>
  </w:footnote>
  <w:footnote w:id="95">
    <w:p w14:paraId="650B6E47" w14:textId="23AFFEAC" w:rsidR="0A804F9C" w:rsidRDefault="0A804F9C"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20444F">
        <w:rPr>
          <w:rFonts w:ascii="DaunPenh" w:eastAsia="DaunPenh" w:hAnsi="DaunPenh" w:cs="DaunPenh"/>
          <w:sz w:val="28"/>
          <w:szCs w:val="28"/>
        </w:rPr>
        <w:t>Ibid.</w:t>
      </w:r>
      <w:r w:rsidR="00093CCD" w:rsidRPr="0CB74FFB">
        <w:rPr>
          <w:rFonts w:ascii="DaunPenh" w:eastAsia="DaunPenh" w:hAnsi="DaunPenh" w:cs="DaunPenh"/>
          <w:color w:val="000000" w:themeColor="text1"/>
          <w:sz w:val="28"/>
          <w:szCs w:val="28"/>
        </w:rPr>
        <w:t xml:space="preserve"> </w:t>
      </w:r>
      <w:r w:rsidR="00093CCD" w:rsidRPr="0CB74FFB">
        <w:rPr>
          <w:rFonts w:ascii="DaunPenh" w:eastAsia="DaunPenh" w:hAnsi="DaunPenh" w:cs="DaunPenh"/>
          <w:sz w:val="28"/>
          <w:szCs w:val="28"/>
        </w:rPr>
        <w:t>p. 271.</w:t>
      </w:r>
    </w:p>
  </w:footnote>
  <w:footnote w:id="96">
    <w:p w14:paraId="08508D81" w14:textId="60D613C8" w:rsidR="0A804F9C" w:rsidRDefault="0A804F9C"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CB74FFB" w:rsidRPr="0CB74FFB">
        <w:rPr>
          <w:rFonts w:ascii="DaunPenh" w:eastAsia="DaunPenh" w:hAnsi="DaunPenh" w:cs="DaunPenh"/>
          <w:sz w:val="28"/>
          <w:szCs w:val="28"/>
        </w:rPr>
        <w:t xml:space="preserve">, p. 271. </w:t>
      </w:r>
    </w:p>
  </w:footnote>
  <w:footnote w:id="97">
    <w:p w14:paraId="47890696" w14:textId="66FAC87E" w:rsidR="00141F68" w:rsidRPr="00BF6430" w:rsidRDefault="00141F68" w:rsidP="00BF6430">
      <w:pPr>
        <w:pStyle w:val="FootnoteText"/>
        <w:spacing w:after="160" w:line="276" w:lineRule="auto"/>
        <w:jc w:val="both"/>
        <w:rPr>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CB74FFB" w:rsidRPr="0CB74FFB">
        <w:rPr>
          <w:rFonts w:ascii="DaunPenh" w:eastAsia="DaunPenh" w:hAnsi="DaunPenh" w:cs="DaunPenh"/>
          <w:color w:val="000000" w:themeColor="text1"/>
          <w:sz w:val="28"/>
          <w:szCs w:val="28"/>
        </w:rPr>
        <w:t xml:space="preserve">Landsberg, </w:t>
      </w:r>
      <w:r w:rsidR="0CB74FFB" w:rsidRPr="0CB74FFB">
        <w:rPr>
          <w:rFonts w:ascii="DaunPenh" w:eastAsia="DaunPenh" w:hAnsi="DaunPenh" w:cs="DaunPenh"/>
          <w:i/>
          <w:iCs/>
          <w:color w:val="000000" w:themeColor="text1"/>
          <w:sz w:val="28"/>
          <w:szCs w:val="28"/>
        </w:rPr>
        <w:t>The Medieval</w:t>
      </w:r>
      <w:r w:rsidR="00093CCD">
        <w:rPr>
          <w:rFonts w:ascii="DaunPenh" w:eastAsia="DaunPenh" w:hAnsi="DaunPenh" w:cs="DaunPenh"/>
          <w:i/>
          <w:iCs/>
          <w:color w:val="000000" w:themeColor="text1"/>
          <w:sz w:val="28"/>
          <w:szCs w:val="28"/>
        </w:rPr>
        <w:t xml:space="preserve">, </w:t>
      </w:r>
      <w:r w:rsidR="0CB74FFB" w:rsidRPr="4B76C707">
        <w:rPr>
          <w:rFonts w:ascii="DaunPenh" w:eastAsia="DaunPenh" w:hAnsi="DaunPenh" w:cs="DaunPenh"/>
          <w:sz w:val="28"/>
          <w:szCs w:val="28"/>
        </w:rPr>
        <w:t>p</w:t>
      </w:r>
      <w:r w:rsidR="0CB74FFB" w:rsidRPr="0CB74FFB">
        <w:rPr>
          <w:rFonts w:ascii="DaunPenh" w:eastAsia="DaunPenh" w:hAnsi="DaunPenh" w:cs="DaunPenh"/>
          <w:sz w:val="28"/>
          <w:szCs w:val="28"/>
        </w:rPr>
        <w:t>. 16.</w:t>
      </w:r>
    </w:p>
  </w:footnote>
  <w:footnote w:id="98">
    <w:p w14:paraId="227C6992" w14:textId="1D9C6703" w:rsidR="00D22724" w:rsidRDefault="00D22724" w:rsidP="0CB74FFB">
      <w:pPr>
        <w:pStyle w:val="FootnoteText"/>
        <w:spacing w:after="160" w:line="276" w:lineRule="auto"/>
        <w:jc w:val="both"/>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CB74FFB" w:rsidRPr="0CB74FFB">
        <w:rPr>
          <w:rFonts w:ascii="DaunPenh" w:eastAsia="DaunPenh" w:hAnsi="DaunPenh" w:cs="DaunPenh"/>
          <w:color w:val="000000" w:themeColor="text1"/>
          <w:sz w:val="28"/>
          <w:szCs w:val="28"/>
        </w:rPr>
        <w:t>Connolly, ‘Castle’s and Abbeys in Wales</w:t>
      </w:r>
      <w:r w:rsidR="00AF1728">
        <w:rPr>
          <w:rFonts w:ascii="DaunPenh" w:eastAsia="DaunPenh" w:hAnsi="DaunPenh" w:cs="DaunPenh"/>
          <w:color w:val="000000" w:themeColor="text1"/>
          <w:sz w:val="28"/>
          <w:szCs w:val="28"/>
        </w:rPr>
        <w:t>’</w:t>
      </w:r>
      <w:r w:rsidR="00EA3065">
        <w:rPr>
          <w:rFonts w:ascii="DaunPenh" w:eastAsia="DaunPenh" w:hAnsi="DaunPenh" w:cs="DaunPenh"/>
          <w:color w:val="000000" w:themeColor="text1"/>
          <w:sz w:val="28"/>
          <w:szCs w:val="28"/>
        </w:rPr>
        <w:t>,</w:t>
      </w:r>
      <w:r w:rsidR="0CB74FFB" w:rsidRPr="0CB74FFB">
        <w:rPr>
          <w:rFonts w:ascii="DaunPenh" w:eastAsia="DaunPenh" w:hAnsi="DaunPenh" w:cs="DaunPenh"/>
          <w:color w:val="000000" w:themeColor="text1"/>
          <w:sz w:val="28"/>
          <w:szCs w:val="28"/>
        </w:rPr>
        <w:t xml:space="preserve"> </w:t>
      </w:r>
      <w:r w:rsidR="0CB74FFB" w:rsidRPr="0CB74FFB">
        <w:rPr>
          <w:rFonts w:ascii="DaunPenh" w:eastAsia="DaunPenh" w:hAnsi="DaunPenh" w:cs="DaunPenh"/>
          <w:sz w:val="28"/>
          <w:szCs w:val="28"/>
        </w:rPr>
        <w:t xml:space="preserve">p. 628. </w:t>
      </w:r>
    </w:p>
  </w:footnote>
  <w:footnote w:id="99">
    <w:p w14:paraId="462AD031" w14:textId="3A2C6827" w:rsidR="00505B8B" w:rsidRDefault="00505B8B">
      <w:pPr>
        <w:pStyle w:val="FootnoteText"/>
      </w:pPr>
      <w:r>
        <w:rPr>
          <w:rStyle w:val="FootnoteReference"/>
        </w:rPr>
        <w:footnoteRef/>
      </w:r>
      <w:r>
        <w:t xml:space="preserve"> </w:t>
      </w:r>
      <w:r w:rsidRPr="0CB74FFB">
        <w:rPr>
          <w:rFonts w:ascii="DaunPenh" w:eastAsia="DaunPenh" w:hAnsi="DaunPenh" w:cs="DaunPenh"/>
          <w:color w:val="000000" w:themeColor="text1"/>
          <w:sz w:val="28"/>
          <w:szCs w:val="28"/>
        </w:rPr>
        <w:t>Connolly, ‘Castle’s and Abbeys in Wales’</w:t>
      </w:r>
      <w:r w:rsidR="00EA3065">
        <w:rPr>
          <w:rFonts w:ascii="DaunPenh" w:eastAsia="DaunPenh" w:hAnsi="DaunPenh" w:cs="DaunPenh"/>
          <w:color w:val="000000" w:themeColor="text1"/>
          <w:sz w:val="28"/>
          <w:szCs w:val="28"/>
        </w:rPr>
        <w:t>,</w:t>
      </w:r>
      <w:r w:rsidRPr="0CB74FFB">
        <w:rPr>
          <w:rFonts w:ascii="DaunPenh" w:eastAsia="DaunPenh" w:hAnsi="DaunPenh" w:cs="DaunPenh"/>
          <w:color w:val="000000" w:themeColor="text1"/>
          <w:sz w:val="28"/>
          <w:szCs w:val="28"/>
        </w:rPr>
        <w:t xml:space="preserve"> </w:t>
      </w:r>
      <w:r w:rsidRPr="0CB74FFB">
        <w:rPr>
          <w:rFonts w:ascii="DaunPenh" w:eastAsia="DaunPenh" w:hAnsi="DaunPenh" w:cs="DaunPenh"/>
          <w:sz w:val="28"/>
          <w:szCs w:val="28"/>
        </w:rPr>
        <w:t>p. 628.</w:t>
      </w:r>
    </w:p>
  </w:footnote>
  <w:footnote w:id="100">
    <w:p w14:paraId="386C5EF3" w14:textId="62E12C9A" w:rsidR="0A2B2733" w:rsidRDefault="0A2B2733"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color w:val="000000" w:themeColor="text1"/>
          <w:sz w:val="28"/>
          <w:szCs w:val="28"/>
        </w:rPr>
        <w:t xml:space="preserve"> </w:t>
      </w:r>
      <w:r w:rsidR="00967F93">
        <w:rPr>
          <w:rFonts w:ascii="DaunPenh" w:eastAsia="DaunPenh" w:hAnsi="DaunPenh" w:cs="DaunPenh"/>
          <w:color w:val="000000" w:themeColor="text1"/>
          <w:sz w:val="28"/>
          <w:szCs w:val="28"/>
        </w:rPr>
        <w:t xml:space="preserve">Botanical Society of Britain and Ireland, ‘Archaeophytes’, </w:t>
      </w:r>
      <w:hyperlink r:id="rId27" w:history="1">
        <w:r w:rsidR="00967F93" w:rsidRPr="00967F93">
          <w:rPr>
            <w:rStyle w:val="Hyperlink"/>
            <w:rFonts w:ascii="DaunPenh" w:eastAsia="DaunPenh" w:hAnsi="DaunPenh" w:cs="DaunPenh"/>
            <w:sz w:val="28"/>
            <w:szCs w:val="28"/>
          </w:rPr>
          <w:t>Archaeophytes - Botanical Society of Britain &amp; Ireland</w:t>
        </w:r>
      </w:hyperlink>
      <w:r w:rsidR="00967F93">
        <w:rPr>
          <w:rFonts w:ascii="DaunPenh" w:eastAsia="DaunPenh" w:hAnsi="DaunPenh" w:cs="DaunPenh"/>
          <w:color w:val="000000" w:themeColor="text1"/>
          <w:sz w:val="28"/>
          <w:szCs w:val="28"/>
        </w:rPr>
        <w:t xml:space="preserve"> (accessed 4/4/2026). </w:t>
      </w:r>
    </w:p>
  </w:footnote>
  <w:footnote w:id="101">
    <w:p w14:paraId="4AE98F64" w14:textId="6696895B" w:rsidR="0CB74FFB" w:rsidRDefault="0A2B2733" w:rsidP="00505B8B">
      <w:pPr>
        <w:pStyle w:val="FootnoteText"/>
        <w:rPr>
          <w:rFonts w:ascii="DaunPenh" w:eastAsia="DaunPenh" w:hAnsi="DaunPenh" w:cs="DaunPenh"/>
          <w:color w:val="000000" w:themeColor="text1"/>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967F93">
        <w:rPr>
          <w:rFonts w:ascii="DaunPenh" w:eastAsia="DaunPenh" w:hAnsi="DaunPenh" w:cs="DaunPenh"/>
          <w:color w:val="000000" w:themeColor="text1"/>
          <w:sz w:val="28"/>
          <w:szCs w:val="28"/>
        </w:rPr>
        <w:t>Ibid.</w:t>
      </w:r>
    </w:p>
  </w:footnote>
  <w:footnote w:id="102">
    <w:p w14:paraId="4D95470D" w14:textId="0514704D" w:rsidR="00505B8B" w:rsidRDefault="00505B8B">
      <w:pPr>
        <w:pStyle w:val="FootnoteText"/>
      </w:pPr>
      <w:r>
        <w:rPr>
          <w:rStyle w:val="FootnoteReference"/>
        </w:rPr>
        <w:footnoteRef/>
      </w:r>
      <w:r>
        <w:t xml:space="preserve"> </w:t>
      </w:r>
      <w:r w:rsidRPr="0CB74FFB">
        <w:rPr>
          <w:rFonts w:ascii="DaunPenh" w:eastAsia="DaunPenh" w:hAnsi="DaunPenh" w:cs="DaunPenh"/>
          <w:color w:val="000000" w:themeColor="text1"/>
          <w:sz w:val="28"/>
          <w:szCs w:val="28"/>
        </w:rPr>
        <w:t xml:space="preserve">Foley, </w:t>
      </w:r>
      <w:r w:rsidRPr="0CB74FFB">
        <w:rPr>
          <w:rFonts w:ascii="DaunPenh" w:eastAsia="DaunPenh" w:hAnsi="DaunPenh" w:cs="DaunPenh"/>
          <w:color w:val="000000" w:themeColor="text1"/>
          <w:sz w:val="28"/>
          <w:szCs w:val="28"/>
          <w:lang w:val="en-US"/>
        </w:rPr>
        <w:t>‘The Botanical Legacy of Bective'</w:t>
      </w:r>
      <w:r w:rsidR="00967F93">
        <w:rPr>
          <w:rFonts w:ascii="DaunPenh" w:eastAsia="DaunPenh" w:hAnsi="DaunPenh" w:cs="DaunPenh"/>
          <w:color w:val="000000" w:themeColor="text1"/>
          <w:sz w:val="28"/>
          <w:szCs w:val="28"/>
          <w:lang w:val="en-US"/>
        </w:rPr>
        <w:t xml:space="preserve">, p. 11. </w:t>
      </w:r>
      <w:r w:rsidRPr="0CB74FFB">
        <w:rPr>
          <w:rFonts w:ascii="DaunPenh" w:eastAsia="DaunPenh" w:hAnsi="DaunPenh" w:cs="DaunPenh"/>
          <w:color w:val="000000" w:themeColor="text1"/>
          <w:sz w:val="28"/>
          <w:szCs w:val="28"/>
          <w:lang w:val="en-US"/>
        </w:rPr>
        <w:t xml:space="preserve"> </w:t>
      </w:r>
    </w:p>
  </w:footnote>
  <w:footnote w:id="103">
    <w:p w14:paraId="7541B958" w14:textId="1D5C5FB0" w:rsidR="4B6FFDDE" w:rsidRPr="003D46C0" w:rsidRDefault="4B6FFDDE" w:rsidP="003D46C0">
      <w:pPr>
        <w:pStyle w:val="NoSpacing"/>
        <w:rPr>
          <w:rFonts w:ascii="DaunPenh" w:hAnsi="DaunPenh" w:cs="DaunPenh"/>
          <w:sz w:val="28"/>
          <w:szCs w:val="28"/>
        </w:rPr>
      </w:pPr>
      <w:r w:rsidRPr="003D46C0">
        <w:rPr>
          <w:rStyle w:val="FootnoteReference"/>
          <w:rFonts w:ascii="DaunPenh" w:eastAsia="DaunPenh" w:hAnsi="DaunPenh" w:cs="DaunPenh"/>
          <w:sz w:val="28"/>
          <w:szCs w:val="28"/>
        </w:rPr>
        <w:footnoteRef/>
      </w:r>
      <w:r w:rsidR="0CB74FFB" w:rsidRPr="003D46C0">
        <w:rPr>
          <w:rFonts w:ascii="DaunPenh" w:hAnsi="DaunPenh" w:cs="DaunPenh"/>
          <w:sz w:val="28"/>
          <w:szCs w:val="28"/>
        </w:rPr>
        <w:t xml:space="preserve"> </w:t>
      </w:r>
      <w:r w:rsidR="003D46C0" w:rsidRPr="003D46C0">
        <w:rPr>
          <w:rFonts w:ascii="DaunPenh" w:hAnsi="DaunPenh" w:cs="DaunPenh"/>
          <w:sz w:val="28"/>
          <w:szCs w:val="28"/>
        </w:rPr>
        <w:t xml:space="preserve">Found in British Library Additional 14912 (BLAdd), Cardiff 3.242 (Hafod 16, Card), Oxford Bodleian Rawlinson B467 (Rawl), and Oxford Jesus College 111 (the Red Book of Hergest, RBH), see </w:t>
      </w:r>
      <w:r w:rsidR="0CB74FFB" w:rsidRPr="003D46C0">
        <w:rPr>
          <w:rFonts w:ascii="DaunPenh" w:hAnsi="DaunPenh" w:cs="DaunPenh"/>
          <w:sz w:val="28"/>
          <w:szCs w:val="28"/>
        </w:rPr>
        <w:t>Luft</w:t>
      </w:r>
      <w:r w:rsidR="006D35E0" w:rsidRPr="003D46C0">
        <w:rPr>
          <w:rFonts w:ascii="DaunPenh" w:hAnsi="DaunPenh" w:cs="DaunPenh"/>
          <w:sz w:val="28"/>
          <w:szCs w:val="28"/>
        </w:rPr>
        <w:t>,</w:t>
      </w:r>
      <w:r w:rsidR="0CB74FFB" w:rsidRPr="003D46C0">
        <w:rPr>
          <w:rFonts w:ascii="DaunPenh" w:hAnsi="DaunPenh" w:cs="DaunPenh"/>
          <w:sz w:val="28"/>
          <w:szCs w:val="28"/>
        </w:rPr>
        <w:t xml:space="preserve"> </w:t>
      </w:r>
      <w:r w:rsidR="0CB74FFB" w:rsidRPr="003D46C0">
        <w:rPr>
          <w:rFonts w:ascii="DaunPenh" w:hAnsi="DaunPenh" w:cs="DaunPenh"/>
          <w:i/>
          <w:iCs/>
          <w:sz w:val="28"/>
          <w:szCs w:val="28"/>
        </w:rPr>
        <w:t>Medieval Welsh</w:t>
      </w:r>
      <w:r w:rsidR="006D35E0" w:rsidRPr="003D46C0">
        <w:rPr>
          <w:rFonts w:ascii="DaunPenh" w:hAnsi="DaunPenh" w:cs="DaunPenh"/>
          <w:i/>
          <w:iCs/>
          <w:sz w:val="28"/>
          <w:szCs w:val="28"/>
        </w:rPr>
        <w:t xml:space="preserve">, </w:t>
      </w:r>
      <w:r w:rsidR="0CB74FFB" w:rsidRPr="003D46C0">
        <w:rPr>
          <w:rFonts w:ascii="DaunPenh" w:hAnsi="DaunPenh" w:cs="DaunPenh"/>
          <w:sz w:val="28"/>
          <w:szCs w:val="28"/>
        </w:rPr>
        <w:t>p. 3.</w:t>
      </w:r>
    </w:p>
  </w:footnote>
  <w:footnote w:id="104">
    <w:p w14:paraId="128142C4" w14:textId="02AAB13C" w:rsidR="0B6EEDD7" w:rsidRPr="003D46C0" w:rsidRDefault="0B6EEDD7" w:rsidP="003D46C0">
      <w:pPr>
        <w:pStyle w:val="NoSpacing"/>
        <w:rPr>
          <w:rFonts w:ascii="DaunPenh" w:hAnsi="DaunPenh" w:cs="DaunPenh"/>
          <w:sz w:val="28"/>
          <w:szCs w:val="28"/>
        </w:rPr>
      </w:pPr>
      <w:r w:rsidRPr="003D46C0">
        <w:rPr>
          <w:rStyle w:val="FootnoteReference"/>
          <w:rFonts w:ascii="DaunPenh" w:hAnsi="DaunPenh" w:cs="DaunPenh"/>
          <w:sz w:val="28"/>
          <w:szCs w:val="28"/>
        </w:rPr>
        <w:footnoteRef/>
      </w:r>
      <w:r w:rsidRPr="003D46C0">
        <w:rPr>
          <w:rFonts w:ascii="DaunPenh" w:hAnsi="DaunPenh" w:cs="DaunPenh"/>
          <w:sz w:val="28"/>
          <w:szCs w:val="28"/>
        </w:rPr>
        <w:t xml:space="preserve"> </w:t>
      </w:r>
      <w:r w:rsidR="00834A1C" w:rsidRPr="003D46C0">
        <w:rPr>
          <w:rFonts w:ascii="DaunPenh" w:hAnsi="DaunPenh" w:cs="DaunPenh"/>
          <w:sz w:val="28"/>
          <w:szCs w:val="28"/>
        </w:rPr>
        <w:t xml:space="preserve">David </w:t>
      </w:r>
      <w:r w:rsidRPr="003D46C0">
        <w:rPr>
          <w:rFonts w:ascii="DaunPenh" w:hAnsi="DaunPenh" w:cs="DaunPenh"/>
          <w:sz w:val="28"/>
          <w:szCs w:val="28"/>
        </w:rPr>
        <w:t xml:space="preserve">Hoffmann, </w:t>
      </w:r>
      <w:r w:rsidRPr="003D46C0">
        <w:rPr>
          <w:rFonts w:ascii="DaunPenh" w:hAnsi="DaunPenh" w:cs="DaunPenh"/>
          <w:i/>
          <w:iCs/>
          <w:sz w:val="28"/>
          <w:szCs w:val="28"/>
        </w:rPr>
        <w:t xml:space="preserve">Welsh Herbal Medicine </w:t>
      </w:r>
      <w:r w:rsidRPr="003D46C0">
        <w:rPr>
          <w:rFonts w:ascii="DaunPenh" w:hAnsi="DaunPenh" w:cs="DaunPenh"/>
          <w:sz w:val="28"/>
          <w:szCs w:val="28"/>
        </w:rPr>
        <w:t>(Abercastle Publications, 1978)</w:t>
      </w:r>
      <w:r w:rsidR="00834A1C" w:rsidRPr="003D46C0">
        <w:rPr>
          <w:rFonts w:ascii="DaunPenh" w:hAnsi="DaunPenh" w:cs="DaunPenh"/>
          <w:sz w:val="28"/>
          <w:szCs w:val="28"/>
        </w:rPr>
        <w:t>,</w:t>
      </w:r>
      <w:r w:rsidRPr="003D46C0">
        <w:rPr>
          <w:rFonts w:ascii="DaunPenh" w:hAnsi="DaunPenh" w:cs="DaunPenh"/>
          <w:sz w:val="28"/>
          <w:szCs w:val="28"/>
        </w:rPr>
        <w:t xml:space="preserve"> p 17.</w:t>
      </w:r>
    </w:p>
  </w:footnote>
  <w:footnote w:id="105">
    <w:p w14:paraId="2549F8FF" w14:textId="7D3D4702" w:rsidR="003D46C0" w:rsidRDefault="003D46C0">
      <w:pPr>
        <w:pStyle w:val="FootnoteText"/>
      </w:pPr>
      <w:r w:rsidRPr="007B28CC">
        <w:rPr>
          <w:rStyle w:val="FootnoteReference"/>
          <w:rFonts w:ascii="DaunPenh" w:hAnsi="DaunPenh" w:cs="DaunPenh"/>
          <w:sz w:val="28"/>
          <w:szCs w:val="28"/>
        </w:rPr>
        <w:footnoteRef/>
      </w:r>
      <w:r w:rsidRPr="007B28CC">
        <w:rPr>
          <w:rFonts w:ascii="DaunPenh" w:hAnsi="DaunPenh" w:cs="DaunPenh"/>
          <w:sz w:val="28"/>
          <w:szCs w:val="28"/>
        </w:rPr>
        <w:t xml:space="preserve"> </w:t>
      </w:r>
      <w:r w:rsidR="007B28CC" w:rsidRPr="007B28CC">
        <w:rPr>
          <w:rFonts w:ascii="DaunPenh" w:hAnsi="DaunPenh" w:cs="DaunPenh"/>
          <w:sz w:val="28"/>
          <w:szCs w:val="28"/>
        </w:rPr>
        <w:t xml:space="preserve">Trevor </w:t>
      </w:r>
      <w:r w:rsidRPr="007B28CC">
        <w:rPr>
          <w:rFonts w:ascii="DaunPenh" w:hAnsi="DaunPenh" w:cs="DaunPenh"/>
          <w:sz w:val="28"/>
          <w:szCs w:val="28"/>
        </w:rPr>
        <w:t xml:space="preserve">Herbert, </w:t>
      </w:r>
      <w:r w:rsidR="007B28CC">
        <w:rPr>
          <w:rFonts w:ascii="DaunPenh" w:hAnsi="DaunPenh" w:cs="DaunPenh"/>
          <w:sz w:val="28"/>
          <w:szCs w:val="28"/>
        </w:rPr>
        <w:t xml:space="preserve">Martin </w:t>
      </w:r>
      <w:r w:rsidRPr="007B28CC">
        <w:rPr>
          <w:rFonts w:ascii="DaunPenh" w:hAnsi="DaunPenh" w:cs="DaunPenh"/>
          <w:sz w:val="28"/>
          <w:szCs w:val="28"/>
        </w:rPr>
        <w:t>Clarke</w:t>
      </w:r>
      <w:r w:rsidR="007B28CC">
        <w:rPr>
          <w:rFonts w:ascii="DaunPenh" w:hAnsi="DaunPenh" w:cs="DaunPenh"/>
          <w:sz w:val="28"/>
          <w:szCs w:val="28"/>
        </w:rPr>
        <w:t xml:space="preserve"> a</w:t>
      </w:r>
      <w:r w:rsidRPr="007B28CC">
        <w:rPr>
          <w:rFonts w:ascii="DaunPenh" w:hAnsi="DaunPenh" w:cs="DaunPenh"/>
          <w:sz w:val="28"/>
          <w:szCs w:val="28"/>
        </w:rPr>
        <w:t xml:space="preserve">nd </w:t>
      </w:r>
      <w:r w:rsidR="007B28CC">
        <w:rPr>
          <w:rFonts w:ascii="DaunPenh" w:hAnsi="DaunPenh" w:cs="DaunPenh"/>
          <w:sz w:val="28"/>
          <w:szCs w:val="28"/>
        </w:rPr>
        <w:t xml:space="preserve">Helen </w:t>
      </w:r>
      <w:r w:rsidRPr="007B28CC">
        <w:rPr>
          <w:rFonts w:ascii="DaunPenh" w:hAnsi="DaunPenh" w:cs="DaunPenh"/>
          <w:sz w:val="28"/>
          <w:szCs w:val="28"/>
        </w:rPr>
        <w:t xml:space="preserve">Barlow, eds. </w:t>
      </w:r>
      <w:r w:rsidRPr="007B28CC">
        <w:rPr>
          <w:rFonts w:ascii="DaunPenh" w:hAnsi="DaunPenh" w:cs="DaunPenh"/>
          <w:i/>
          <w:iCs/>
          <w:sz w:val="28"/>
          <w:szCs w:val="28"/>
        </w:rPr>
        <w:t>A History of Welsh Music</w:t>
      </w:r>
      <w:r w:rsidR="007B28CC">
        <w:rPr>
          <w:rFonts w:ascii="DaunPenh" w:hAnsi="DaunPenh" w:cs="DaunPenh"/>
          <w:i/>
          <w:iCs/>
          <w:sz w:val="28"/>
          <w:szCs w:val="28"/>
        </w:rPr>
        <w:t xml:space="preserve"> </w:t>
      </w:r>
      <w:r w:rsidR="007B28CC">
        <w:rPr>
          <w:rFonts w:ascii="DaunPenh" w:hAnsi="DaunPenh" w:cs="DaunPenh"/>
          <w:sz w:val="28"/>
          <w:szCs w:val="28"/>
        </w:rPr>
        <w:t>(</w:t>
      </w:r>
      <w:r w:rsidRPr="007B28CC">
        <w:rPr>
          <w:rFonts w:ascii="DaunPenh" w:hAnsi="DaunPenh" w:cs="DaunPenh"/>
          <w:sz w:val="28"/>
          <w:szCs w:val="28"/>
        </w:rPr>
        <w:t>Cambridge University Press,</w:t>
      </w:r>
      <w:r w:rsidR="007B28CC" w:rsidRPr="007B28CC">
        <w:rPr>
          <w:rFonts w:ascii="DaunPenh" w:hAnsi="DaunPenh" w:cs="DaunPenh"/>
          <w:sz w:val="28"/>
          <w:szCs w:val="28"/>
        </w:rPr>
        <w:t xml:space="preserve"> Cambridge, 2022)</w:t>
      </w:r>
      <w:r w:rsidRPr="007B28CC">
        <w:rPr>
          <w:rFonts w:ascii="DaunPenh" w:hAnsi="DaunPenh" w:cs="DaunPenh"/>
          <w:sz w:val="28"/>
          <w:szCs w:val="28"/>
        </w:rPr>
        <w:t xml:space="preserve"> pp. 171–194.</w:t>
      </w:r>
    </w:p>
  </w:footnote>
  <w:footnote w:id="106">
    <w:p w14:paraId="25A0086E" w14:textId="0B0C242D" w:rsidR="0CB74FFB" w:rsidRPr="00FA6066" w:rsidRDefault="0CB74FFB" w:rsidP="003D46C0">
      <w:pPr>
        <w:pStyle w:val="NoSpacing"/>
      </w:pPr>
      <w:r w:rsidRPr="003D46C0">
        <w:rPr>
          <w:rStyle w:val="FootnoteReference"/>
          <w:rFonts w:ascii="DaunPenh" w:eastAsia="DaunPenh" w:hAnsi="DaunPenh" w:cs="DaunPenh"/>
          <w:sz w:val="28"/>
          <w:szCs w:val="28"/>
        </w:rPr>
        <w:footnoteRef/>
      </w:r>
      <w:r w:rsidRPr="003D46C0">
        <w:rPr>
          <w:rFonts w:ascii="DaunPenh" w:hAnsi="DaunPenh" w:cs="DaunPenh"/>
          <w:sz w:val="28"/>
          <w:szCs w:val="28"/>
        </w:rPr>
        <w:t xml:space="preserve"> Luft</w:t>
      </w:r>
      <w:r w:rsidR="00AF7D93" w:rsidRPr="003D46C0">
        <w:rPr>
          <w:rFonts w:ascii="DaunPenh" w:hAnsi="DaunPenh" w:cs="DaunPenh"/>
          <w:sz w:val="28"/>
          <w:szCs w:val="28"/>
        </w:rPr>
        <w:t xml:space="preserve">, </w:t>
      </w:r>
      <w:r w:rsidRPr="00F90C6E">
        <w:rPr>
          <w:rFonts w:ascii="DaunPenh" w:hAnsi="DaunPenh" w:cs="DaunPenh"/>
          <w:i/>
          <w:iCs/>
          <w:sz w:val="28"/>
          <w:szCs w:val="28"/>
        </w:rPr>
        <w:t>Medieval Welsh</w:t>
      </w:r>
      <w:r w:rsidR="00AF7D93" w:rsidRPr="003D46C0">
        <w:rPr>
          <w:rFonts w:ascii="DaunPenh" w:hAnsi="DaunPenh" w:cs="DaunPenh"/>
          <w:sz w:val="28"/>
          <w:szCs w:val="28"/>
        </w:rPr>
        <w:t xml:space="preserve">, </w:t>
      </w:r>
      <w:r w:rsidRPr="003D46C0">
        <w:rPr>
          <w:rFonts w:ascii="DaunPenh" w:hAnsi="DaunPenh" w:cs="DaunPenh"/>
          <w:sz w:val="28"/>
          <w:szCs w:val="28"/>
        </w:rPr>
        <w:t>p. 3.</w:t>
      </w:r>
    </w:p>
  </w:footnote>
  <w:footnote w:id="107">
    <w:p w14:paraId="0FF84EDC" w14:textId="0855DFCF" w:rsidR="03084154" w:rsidRPr="00FA6066" w:rsidRDefault="03084154" w:rsidP="00FA6066">
      <w:pPr>
        <w:pStyle w:val="NoSpacing"/>
        <w:rPr>
          <w:rFonts w:ascii="DaunPenh" w:hAnsi="DaunPenh" w:cs="DaunPenh"/>
          <w:sz w:val="28"/>
          <w:szCs w:val="28"/>
        </w:rPr>
      </w:pPr>
      <w:r w:rsidRPr="00FA6066">
        <w:rPr>
          <w:rStyle w:val="FootnoteReference"/>
          <w:rFonts w:ascii="DaunPenh" w:eastAsia="DaunPenh" w:hAnsi="DaunPenh" w:cs="DaunPenh"/>
          <w:sz w:val="28"/>
          <w:szCs w:val="28"/>
        </w:rPr>
        <w:footnoteRef/>
      </w:r>
      <w:r w:rsidR="0CB74FFB" w:rsidRPr="00FA6066">
        <w:rPr>
          <w:rFonts w:ascii="DaunPenh" w:hAnsi="DaunPenh" w:cs="DaunPenh"/>
          <w:sz w:val="28"/>
          <w:szCs w:val="28"/>
        </w:rPr>
        <w:t xml:space="preserve"> Luft</w:t>
      </w:r>
      <w:r w:rsidR="008F604B" w:rsidRPr="00FA6066">
        <w:rPr>
          <w:rFonts w:ascii="DaunPenh" w:hAnsi="DaunPenh" w:cs="DaunPenh"/>
          <w:sz w:val="28"/>
          <w:szCs w:val="28"/>
        </w:rPr>
        <w:t xml:space="preserve">, </w:t>
      </w:r>
      <w:r w:rsidR="0CB74FFB" w:rsidRPr="00FA6066">
        <w:rPr>
          <w:rFonts w:ascii="DaunPenh" w:hAnsi="DaunPenh" w:cs="DaunPenh"/>
          <w:sz w:val="28"/>
          <w:szCs w:val="28"/>
        </w:rPr>
        <w:t>Medieval Welsh</w:t>
      </w:r>
      <w:r w:rsidR="008F604B" w:rsidRPr="00FA6066">
        <w:rPr>
          <w:rFonts w:ascii="DaunPenh" w:hAnsi="DaunPenh" w:cs="DaunPenh"/>
          <w:sz w:val="28"/>
          <w:szCs w:val="28"/>
        </w:rPr>
        <w:t xml:space="preserve">, </w:t>
      </w:r>
      <w:r w:rsidR="0CB74FFB" w:rsidRPr="00FA6066">
        <w:rPr>
          <w:rFonts w:ascii="DaunPenh" w:hAnsi="DaunPenh" w:cs="DaunPenh"/>
          <w:sz w:val="28"/>
          <w:szCs w:val="28"/>
        </w:rPr>
        <w:t>4/14 p. 102.</w:t>
      </w:r>
      <w:r w:rsidR="00C423AE">
        <w:rPr>
          <w:rFonts w:ascii="DaunPenh" w:hAnsi="DaunPenh" w:cs="DaunPenh"/>
          <w:sz w:val="28"/>
          <w:szCs w:val="28"/>
        </w:rPr>
        <w:t xml:space="preserve"> Full examples of the recipies can be found in appendix 2.</w:t>
      </w:r>
    </w:p>
  </w:footnote>
  <w:footnote w:id="108">
    <w:p w14:paraId="45271C37" w14:textId="6177B05C" w:rsidR="03084154" w:rsidRPr="00FA6066" w:rsidRDefault="03084154" w:rsidP="00FA6066">
      <w:pPr>
        <w:pStyle w:val="NoSpacing"/>
        <w:rPr>
          <w:rFonts w:ascii="DaunPenh" w:hAnsi="DaunPenh" w:cs="DaunPenh"/>
          <w:sz w:val="28"/>
          <w:szCs w:val="28"/>
        </w:rPr>
      </w:pPr>
      <w:r w:rsidRPr="00FA6066">
        <w:rPr>
          <w:rStyle w:val="FootnoteReference"/>
          <w:rFonts w:ascii="DaunPenh" w:eastAsia="DaunPenh" w:hAnsi="DaunPenh" w:cs="DaunPenh"/>
          <w:sz w:val="28"/>
          <w:szCs w:val="28"/>
        </w:rPr>
        <w:footnoteRef/>
      </w:r>
      <w:r w:rsidR="0CB74FFB" w:rsidRPr="00FA6066">
        <w:rPr>
          <w:rFonts w:ascii="DaunPenh" w:hAnsi="DaunPenh" w:cs="DaunPenh"/>
          <w:sz w:val="28"/>
          <w:szCs w:val="28"/>
        </w:rPr>
        <w:t xml:space="preserve"> Ibid</w:t>
      </w:r>
      <w:r w:rsidR="008F604B" w:rsidRPr="00FA6066">
        <w:rPr>
          <w:rFonts w:ascii="DaunPenh" w:hAnsi="DaunPenh" w:cs="DaunPenh"/>
          <w:sz w:val="28"/>
          <w:szCs w:val="28"/>
        </w:rPr>
        <w:t>.</w:t>
      </w:r>
      <w:r w:rsidR="0CB74FFB" w:rsidRPr="00FA6066">
        <w:rPr>
          <w:rFonts w:ascii="DaunPenh" w:hAnsi="DaunPenh" w:cs="DaunPenh"/>
          <w:sz w:val="28"/>
          <w:szCs w:val="28"/>
        </w:rPr>
        <w:t xml:space="preserve"> 4/13 p. 102.</w:t>
      </w:r>
      <w:r w:rsidR="00F90C6E">
        <w:rPr>
          <w:rFonts w:ascii="DaunPenh" w:hAnsi="DaunPenh" w:cs="DaunPenh"/>
          <w:sz w:val="28"/>
          <w:szCs w:val="28"/>
        </w:rPr>
        <w:t xml:space="preserve"> See also </w:t>
      </w:r>
      <w:r w:rsidR="00C423AE">
        <w:rPr>
          <w:rFonts w:ascii="DaunPenh" w:hAnsi="DaunPenh" w:cs="DaunPenh"/>
          <w:sz w:val="28"/>
          <w:szCs w:val="28"/>
        </w:rPr>
        <w:t>a</w:t>
      </w:r>
      <w:r w:rsidR="00F90C6E">
        <w:rPr>
          <w:rFonts w:ascii="DaunPenh" w:hAnsi="DaunPenh" w:cs="DaunPenh"/>
          <w:sz w:val="28"/>
          <w:szCs w:val="28"/>
        </w:rPr>
        <w:t xml:space="preserve">ppendix 3, evidence of St. John’s wort at Raglan from my own fieldtrip. </w:t>
      </w:r>
    </w:p>
  </w:footnote>
  <w:footnote w:id="109">
    <w:p w14:paraId="686EBA9C" w14:textId="59D28A55" w:rsidR="03084154" w:rsidRPr="008F604B" w:rsidRDefault="03084154" w:rsidP="00FA6066">
      <w:pPr>
        <w:pStyle w:val="NoSpacing"/>
      </w:pPr>
      <w:r w:rsidRPr="00FA6066">
        <w:rPr>
          <w:rStyle w:val="FootnoteReference"/>
          <w:rFonts w:ascii="DaunPenh" w:eastAsia="DaunPenh" w:hAnsi="DaunPenh" w:cs="DaunPenh"/>
          <w:sz w:val="28"/>
          <w:szCs w:val="28"/>
        </w:rPr>
        <w:footnoteRef/>
      </w:r>
      <w:r w:rsidR="0CB74FFB" w:rsidRPr="00FA6066">
        <w:rPr>
          <w:rFonts w:ascii="DaunPenh" w:hAnsi="DaunPenh" w:cs="DaunPenh"/>
          <w:sz w:val="28"/>
          <w:szCs w:val="28"/>
        </w:rPr>
        <w:t xml:space="preserve"> Ibid</w:t>
      </w:r>
      <w:r w:rsidR="008F604B" w:rsidRPr="00FA6066">
        <w:rPr>
          <w:rFonts w:ascii="DaunPenh" w:hAnsi="DaunPenh" w:cs="DaunPenh"/>
          <w:sz w:val="28"/>
          <w:szCs w:val="28"/>
        </w:rPr>
        <w:t>.</w:t>
      </w:r>
      <w:r w:rsidR="0CB74FFB" w:rsidRPr="00FA6066">
        <w:rPr>
          <w:rFonts w:ascii="DaunPenh" w:hAnsi="DaunPenh" w:cs="DaunPenh"/>
          <w:sz w:val="28"/>
          <w:szCs w:val="28"/>
        </w:rPr>
        <w:t xml:space="preserve"> 2/31 p. 76.</w:t>
      </w:r>
    </w:p>
  </w:footnote>
  <w:footnote w:id="110">
    <w:p w14:paraId="2F5501E6" w14:textId="77777777" w:rsidR="00597D2E" w:rsidRPr="0018600C" w:rsidRDefault="00597D2E" w:rsidP="00597D2E">
      <w:pPr>
        <w:pStyle w:val="NoSpacing"/>
        <w:rPr>
          <w:rFonts w:ascii="DaunPenh" w:hAnsi="DaunPenh" w:cs="DaunPenh"/>
          <w:sz w:val="28"/>
          <w:szCs w:val="28"/>
        </w:rPr>
      </w:pPr>
      <w:r w:rsidRPr="0018600C">
        <w:rPr>
          <w:rStyle w:val="FootnoteReference"/>
          <w:rFonts w:ascii="DaunPenh" w:eastAsia="DaunPenh" w:hAnsi="DaunPenh" w:cs="DaunPenh"/>
          <w:sz w:val="28"/>
          <w:szCs w:val="28"/>
        </w:rPr>
        <w:footnoteRef/>
      </w:r>
      <w:r w:rsidRPr="0018600C">
        <w:rPr>
          <w:rFonts w:ascii="DaunPenh" w:hAnsi="DaunPenh" w:cs="DaunPenh"/>
          <w:sz w:val="28"/>
          <w:szCs w:val="28"/>
        </w:rPr>
        <w:t xml:space="preserve"> </w:t>
      </w:r>
      <w:r>
        <w:rPr>
          <w:rFonts w:ascii="DaunPenh" w:hAnsi="DaunPenh" w:cs="DaunPenh"/>
          <w:sz w:val="28"/>
          <w:szCs w:val="28"/>
        </w:rPr>
        <w:t xml:space="preserve">Philippa </w:t>
      </w:r>
      <w:r w:rsidRPr="0018600C">
        <w:rPr>
          <w:rFonts w:ascii="DaunPenh" w:hAnsi="DaunPenh" w:cs="DaunPenh"/>
          <w:sz w:val="28"/>
          <w:szCs w:val="28"/>
        </w:rPr>
        <w:t xml:space="preserve">Gregory, </w:t>
      </w:r>
      <w:r w:rsidRPr="0018600C">
        <w:rPr>
          <w:rFonts w:ascii="DaunPenh" w:hAnsi="DaunPenh" w:cs="DaunPenh"/>
          <w:i/>
          <w:iCs/>
          <w:sz w:val="28"/>
          <w:szCs w:val="28"/>
        </w:rPr>
        <w:t xml:space="preserve">Normal Women: 900 Years of Making History </w:t>
      </w:r>
      <w:r w:rsidRPr="0018600C">
        <w:rPr>
          <w:rFonts w:ascii="DaunPenh" w:hAnsi="DaunPenh" w:cs="DaunPenh"/>
          <w:sz w:val="28"/>
          <w:szCs w:val="28"/>
        </w:rPr>
        <w:t>(William Collins, London, 2023)</w:t>
      </w:r>
      <w:r>
        <w:rPr>
          <w:rFonts w:ascii="DaunPenh" w:hAnsi="DaunPenh" w:cs="DaunPenh"/>
          <w:sz w:val="28"/>
          <w:szCs w:val="28"/>
        </w:rPr>
        <w:t>,</w:t>
      </w:r>
      <w:r w:rsidRPr="0018600C">
        <w:rPr>
          <w:rFonts w:ascii="DaunPenh" w:hAnsi="DaunPenh" w:cs="DaunPenh"/>
          <w:sz w:val="28"/>
          <w:szCs w:val="28"/>
        </w:rPr>
        <w:t xml:space="preserve"> p. 2.</w:t>
      </w:r>
    </w:p>
  </w:footnote>
  <w:footnote w:id="111">
    <w:p w14:paraId="53EC2C0C" w14:textId="3AD400AC" w:rsidR="67091E59" w:rsidRDefault="67091E59" w:rsidP="008F604B">
      <w:pPr>
        <w:pStyle w:val="NoSpacing"/>
      </w:pPr>
      <w:r w:rsidRPr="008F604B">
        <w:rPr>
          <w:rStyle w:val="FootnoteReference"/>
          <w:rFonts w:ascii="DaunPenh" w:eastAsia="DaunPenh" w:hAnsi="DaunPenh" w:cs="DaunPenh"/>
          <w:sz w:val="28"/>
          <w:szCs w:val="28"/>
        </w:rPr>
        <w:footnoteRef/>
      </w:r>
      <w:r w:rsidR="4B76C707" w:rsidRPr="008F604B">
        <w:rPr>
          <w:rFonts w:ascii="DaunPenh" w:hAnsi="DaunPenh" w:cs="DaunPenh"/>
          <w:sz w:val="28"/>
          <w:szCs w:val="28"/>
        </w:rPr>
        <w:t xml:space="preserve"> Green</w:t>
      </w:r>
      <w:r w:rsidR="008F604B">
        <w:rPr>
          <w:rFonts w:ascii="DaunPenh" w:hAnsi="DaunPenh" w:cs="DaunPenh"/>
          <w:sz w:val="28"/>
          <w:szCs w:val="28"/>
        </w:rPr>
        <w:t xml:space="preserve">, </w:t>
      </w:r>
      <w:r w:rsidR="4B76C707" w:rsidRPr="008F604B">
        <w:rPr>
          <w:rFonts w:ascii="DaunPenh" w:hAnsi="DaunPenh" w:cs="DaunPenh"/>
          <w:i/>
          <w:iCs/>
          <w:sz w:val="28"/>
          <w:szCs w:val="28"/>
        </w:rPr>
        <w:t>Making Women’s Medicine Masculine</w:t>
      </w:r>
      <w:r w:rsidR="008F604B">
        <w:rPr>
          <w:rFonts w:ascii="DaunPenh" w:hAnsi="DaunPenh" w:cs="DaunPenh"/>
          <w:i/>
          <w:iCs/>
          <w:sz w:val="28"/>
          <w:szCs w:val="28"/>
        </w:rPr>
        <w:t xml:space="preserve">, </w:t>
      </w:r>
      <w:r w:rsidR="4B76C707" w:rsidRPr="008F604B">
        <w:rPr>
          <w:rFonts w:ascii="DaunPenh" w:hAnsi="DaunPenh" w:cs="DaunPenh"/>
          <w:sz w:val="28"/>
          <w:szCs w:val="28"/>
        </w:rPr>
        <w:t>p. 22.</w:t>
      </w:r>
      <w:r w:rsidR="4B76C707" w:rsidRPr="4B76C707">
        <w:t xml:space="preserve"> </w:t>
      </w:r>
    </w:p>
  </w:footnote>
  <w:footnote w:id="112">
    <w:p w14:paraId="78749120" w14:textId="77777777" w:rsidR="00360509" w:rsidRPr="00360509" w:rsidRDefault="00360509" w:rsidP="00360509">
      <w:pPr>
        <w:pStyle w:val="FootnoteText"/>
        <w:rPr>
          <w:rFonts w:ascii="DaunPenh" w:hAnsi="DaunPenh" w:cs="DaunPenh"/>
          <w:sz w:val="28"/>
          <w:szCs w:val="28"/>
        </w:rPr>
      </w:pPr>
      <w:r>
        <w:rPr>
          <w:rStyle w:val="FootnoteReference"/>
        </w:rPr>
        <w:footnoteRef/>
      </w:r>
      <w:r>
        <w:t xml:space="preserve"> </w:t>
      </w:r>
      <w:r w:rsidRPr="00360509">
        <w:rPr>
          <w:rFonts w:ascii="DaunPenh" w:hAnsi="DaunPenh" w:cs="DaunPenh"/>
          <w:sz w:val="28"/>
          <w:szCs w:val="28"/>
        </w:rPr>
        <w:t xml:space="preserve">Green, </w:t>
      </w:r>
      <w:r w:rsidRPr="00360509">
        <w:rPr>
          <w:rFonts w:ascii="DaunPenh" w:hAnsi="DaunPenh" w:cs="DaunPenh"/>
          <w:i/>
          <w:iCs/>
          <w:sz w:val="28"/>
          <w:szCs w:val="28"/>
        </w:rPr>
        <w:t xml:space="preserve">The Trotula, </w:t>
      </w:r>
      <w:r w:rsidRPr="00360509">
        <w:rPr>
          <w:rFonts w:ascii="DaunPenh" w:hAnsi="DaunPenh" w:cs="DaunPenh"/>
          <w:sz w:val="28"/>
          <w:szCs w:val="28"/>
        </w:rPr>
        <w:t>pp. 13-14.</w:t>
      </w:r>
    </w:p>
  </w:footnote>
  <w:footnote w:id="113">
    <w:p w14:paraId="76CF0142" w14:textId="7C02DD63" w:rsidR="0A2B2733" w:rsidRPr="0018600C" w:rsidRDefault="0A2B2733" w:rsidP="00EA0A7A">
      <w:pPr>
        <w:pStyle w:val="NoSpacing"/>
        <w:rPr>
          <w:rFonts w:ascii="DaunPenh" w:hAnsi="DaunPenh" w:cs="DaunPenh"/>
          <w:sz w:val="28"/>
          <w:szCs w:val="28"/>
        </w:rPr>
      </w:pPr>
      <w:r w:rsidRPr="0018600C">
        <w:rPr>
          <w:rStyle w:val="FootnoteReference"/>
          <w:rFonts w:ascii="DaunPenh" w:eastAsia="DaunPenh" w:hAnsi="DaunPenh" w:cs="DaunPenh"/>
          <w:sz w:val="28"/>
          <w:szCs w:val="28"/>
        </w:rPr>
        <w:footnoteRef/>
      </w:r>
      <w:r w:rsidR="0CB74FFB" w:rsidRPr="0018600C">
        <w:rPr>
          <w:rFonts w:ascii="DaunPenh" w:hAnsi="DaunPenh" w:cs="DaunPenh"/>
          <w:sz w:val="28"/>
          <w:szCs w:val="28"/>
        </w:rPr>
        <w:t xml:space="preserve"> Luft, </w:t>
      </w:r>
      <w:r w:rsidR="0CB74FFB" w:rsidRPr="0018600C">
        <w:rPr>
          <w:rFonts w:ascii="DaunPenh" w:hAnsi="DaunPenh" w:cs="DaunPenh"/>
          <w:i/>
          <w:iCs/>
          <w:sz w:val="28"/>
          <w:szCs w:val="28"/>
        </w:rPr>
        <w:t>Medieval Welsh</w:t>
      </w:r>
      <w:r w:rsidR="0018600C">
        <w:rPr>
          <w:rFonts w:ascii="DaunPenh" w:hAnsi="DaunPenh" w:cs="DaunPenh"/>
          <w:i/>
          <w:iCs/>
          <w:sz w:val="28"/>
          <w:szCs w:val="28"/>
        </w:rPr>
        <w:t xml:space="preserve">, </w:t>
      </w:r>
      <w:r w:rsidR="0CB74FFB" w:rsidRPr="0018600C">
        <w:rPr>
          <w:rFonts w:ascii="DaunPenh" w:hAnsi="DaunPenh" w:cs="DaunPenh"/>
          <w:sz w:val="28"/>
          <w:szCs w:val="28"/>
        </w:rPr>
        <w:t xml:space="preserve">p. 498. </w:t>
      </w:r>
    </w:p>
  </w:footnote>
  <w:footnote w:id="114">
    <w:p w14:paraId="3A18E103" w14:textId="5F85EF0A" w:rsidR="32F8F755" w:rsidRPr="00124671" w:rsidRDefault="32F8F755" w:rsidP="00EA0A7A">
      <w:pPr>
        <w:pStyle w:val="NoSpacing"/>
        <w:rPr>
          <w:sz w:val="28"/>
          <w:szCs w:val="28"/>
        </w:rPr>
      </w:pPr>
      <w:r w:rsidRPr="00124671">
        <w:rPr>
          <w:rStyle w:val="FootnoteReference"/>
          <w:rFonts w:ascii="DaunPenh" w:eastAsia="DaunPenh" w:hAnsi="DaunPenh" w:cs="DaunPenh"/>
          <w:sz w:val="28"/>
          <w:szCs w:val="28"/>
        </w:rPr>
        <w:footnoteRef/>
      </w:r>
      <w:r w:rsidR="0CB74FFB" w:rsidRPr="00124671">
        <w:rPr>
          <w:rFonts w:ascii="DaunPenh" w:hAnsi="DaunPenh" w:cs="DaunPenh"/>
          <w:sz w:val="28"/>
          <w:szCs w:val="28"/>
        </w:rPr>
        <w:t xml:space="preserve"> Ibid, 5/43 </w:t>
      </w:r>
      <w:r w:rsidR="00124671" w:rsidRPr="00124671">
        <w:rPr>
          <w:rFonts w:ascii="DaunPenh" w:hAnsi="DaunPenh" w:cs="DaunPenh"/>
          <w:sz w:val="28"/>
          <w:szCs w:val="28"/>
        </w:rPr>
        <w:t>‘Here are the appropriate herbs from which water is made from wine to wash corrupt flesh and everything that stems from such a condition: rue, sage, mouse-ear-hawkweed, poppy, white dead-nettle,159 seaweed,160 agrimony, greater plantain,161 and ribwort plantain.’</w:t>
      </w:r>
      <w:r w:rsidR="00124671">
        <w:rPr>
          <w:rFonts w:ascii="DaunPenh" w:hAnsi="DaunPenh" w:cs="DaunPenh"/>
          <w:sz w:val="28"/>
          <w:szCs w:val="28"/>
        </w:rPr>
        <w:t xml:space="preserve"> </w:t>
      </w:r>
      <w:r w:rsidR="0CB74FFB" w:rsidRPr="00124671">
        <w:rPr>
          <w:rFonts w:ascii="DaunPenh" w:hAnsi="DaunPenh" w:cs="DaunPenh"/>
          <w:sz w:val="28"/>
          <w:szCs w:val="28"/>
        </w:rPr>
        <w:t>p. 138</w:t>
      </w:r>
      <w:r w:rsidR="0018600C" w:rsidRPr="00124671">
        <w:rPr>
          <w:rFonts w:ascii="DaunPenh" w:hAnsi="DaunPenh" w:cs="DaunPenh"/>
          <w:sz w:val="28"/>
          <w:szCs w:val="28"/>
        </w:rPr>
        <w:t>.</w:t>
      </w:r>
    </w:p>
  </w:footnote>
  <w:footnote w:id="115">
    <w:p w14:paraId="72F85266" w14:textId="35EB8026" w:rsidR="0072243C" w:rsidRDefault="0072243C" w:rsidP="0072243C">
      <w:pPr>
        <w:pStyle w:val="FootnoteText"/>
        <w:rPr>
          <w:rFonts w:ascii="DaunPenh" w:eastAsia="DaunPenh" w:hAnsi="DaunPenh" w:cs="DaunPenh"/>
          <w:sz w:val="28"/>
          <w:szCs w:val="28"/>
        </w:rPr>
      </w:pPr>
      <w:r>
        <w:rPr>
          <w:rStyle w:val="FootnoteReference"/>
        </w:rPr>
        <w:footnoteRef/>
      </w:r>
      <w:r>
        <w:t xml:space="preserve"> </w:t>
      </w:r>
      <w:r w:rsidRPr="4B76C707">
        <w:rPr>
          <w:rFonts w:ascii="DaunPenh" w:eastAsia="DaunPenh" w:hAnsi="DaunPenh" w:cs="DaunPenh"/>
          <w:sz w:val="28"/>
          <w:szCs w:val="28"/>
        </w:rPr>
        <w:t>Authors:</w:t>
      </w:r>
      <w:r w:rsidR="0018600C">
        <w:rPr>
          <w:rFonts w:ascii="DaunPenh" w:eastAsia="DaunPenh" w:hAnsi="DaunPenh" w:cs="DaunPenh"/>
          <w:sz w:val="28"/>
          <w:szCs w:val="28"/>
        </w:rPr>
        <w:t xml:space="preserve"> Milena</w:t>
      </w:r>
      <w:r w:rsidRPr="4B76C707">
        <w:rPr>
          <w:rFonts w:ascii="DaunPenh" w:eastAsia="DaunPenh" w:hAnsi="DaunPenh" w:cs="DaunPenh"/>
          <w:sz w:val="28"/>
          <w:szCs w:val="28"/>
        </w:rPr>
        <w:t xml:space="preserve"> Dimitrova, </w:t>
      </w:r>
      <w:r w:rsidR="0018600C">
        <w:rPr>
          <w:rFonts w:ascii="DaunPenh" w:eastAsia="DaunPenh" w:hAnsi="DaunPenh" w:cs="DaunPenh"/>
          <w:sz w:val="28"/>
          <w:szCs w:val="28"/>
        </w:rPr>
        <w:t xml:space="preserve">Elena </w:t>
      </w:r>
      <w:r w:rsidRPr="4B76C707">
        <w:rPr>
          <w:rFonts w:ascii="DaunPenh" w:eastAsia="DaunPenh" w:hAnsi="DaunPenh" w:cs="DaunPenh"/>
          <w:sz w:val="28"/>
          <w:szCs w:val="28"/>
        </w:rPr>
        <w:t xml:space="preserve">Iakimova, </w:t>
      </w:r>
      <w:r w:rsidR="0018600C">
        <w:rPr>
          <w:rFonts w:ascii="DaunPenh" w:eastAsia="DaunPenh" w:hAnsi="DaunPenh" w:cs="DaunPenh"/>
          <w:sz w:val="28"/>
          <w:szCs w:val="28"/>
        </w:rPr>
        <w:t>Z.</w:t>
      </w:r>
      <w:r w:rsidR="00A850ED">
        <w:rPr>
          <w:rFonts w:ascii="DaunPenh" w:eastAsia="DaunPenh" w:hAnsi="DaunPenh" w:cs="DaunPenh"/>
          <w:sz w:val="28"/>
          <w:szCs w:val="28"/>
        </w:rPr>
        <w:t>P.</w:t>
      </w:r>
      <w:r w:rsidRPr="4B76C707">
        <w:rPr>
          <w:rFonts w:ascii="DaunPenh" w:eastAsia="DaunPenh" w:hAnsi="DaunPenh" w:cs="DaunPenh"/>
          <w:sz w:val="28"/>
          <w:szCs w:val="28"/>
        </w:rPr>
        <w:t xml:space="preserve"> Yordanova., Z., </w:t>
      </w:r>
      <w:r w:rsidR="0018600C">
        <w:rPr>
          <w:rFonts w:ascii="DaunPenh" w:eastAsia="DaunPenh" w:hAnsi="DaunPenh" w:cs="DaunPenh"/>
          <w:sz w:val="28"/>
          <w:szCs w:val="28"/>
        </w:rPr>
        <w:t xml:space="preserve">Miroslava </w:t>
      </w:r>
      <w:r w:rsidRPr="4B76C707">
        <w:rPr>
          <w:rFonts w:ascii="DaunPenh" w:eastAsia="DaunPenh" w:hAnsi="DaunPenh" w:cs="DaunPenh"/>
          <w:sz w:val="28"/>
          <w:szCs w:val="28"/>
        </w:rPr>
        <w:t>Zhiponova</w:t>
      </w:r>
    </w:p>
    <w:p w14:paraId="4B02687A" w14:textId="042B840B" w:rsidR="0072243C" w:rsidRDefault="0072243C" w:rsidP="0072243C">
      <w:pPr>
        <w:pStyle w:val="FootnoteText"/>
      </w:pPr>
      <w:r w:rsidRPr="4B76C707">
        <w:rPr>
          <w:rFonts w:ascii="DaunPenh" w:eastAsia="DaunPenh" w:hAnsi="DaunPenh" w:cs="DaunPenh"/>
          <w:sz w:val="28"/>
          <w:szCs w:val="28"/>
        </w:rPr>
        <w:t>‘Revealing the reviving secret of the white dead nettle (Lamium album L.)’ (The Phytochemical Society of Europe, Cambridge, 2014) p. 376.</w:t>
      </w:r>
    </w:p>
  </w:footnote>
  <w:footnote w:id="116">
    <w:p w14:paraId="56BEA720" w14:textId="3708FEA1" w:rsidR="00523908" w:rsidRPr="00A019FC" w:rsidRDefault="00523908">
      <w:pPr>
        <w:pStyle w:val="FootnoteText"/>
        <w:rPr>
          <w:rFonts w:ascii="DaunPenh" w:hAnsi="DaunPenh" w:cs="DaunPenh"/>
          <w:sz w:val="28"/>
          <w:szCs w:val="28"/>
        </w:rPr>
      </w:pPr>
      <w:r w:rsidRPr="00A019FC">
        <w:rPr>
          <w:rStyle w:val="FootnoteReference"/>
          <w:rFonts w:ascii="DaunPenh" w:hAnsi="DaunPenh" w:cs="DaunPenh"/>
          <w:sz w:val="28"/>
          <w:szCs w:val="28"/>
        </w:rPr>
        <w:footnoteRef/>
      </w:r>
      <w:r w:rsidRPr="00A019FC">
        <w:rPr>
          <w:rFonts w:ascii="DaunPenh" w:hAnsi="DaunPenh" w:cs="DaunPenh"/>
          <w:sz w:val="28"/>
          <w:szCs w:val="28"/>
        </w:rPr>
        <w:t xml:space="preserve"> </w:t>
      </w:r>
      <w:r w:rsidR="00361A0D" w:rsidRPr="00A019FC">
        <w:rPr>
          <w:rFonts w:ascii="DaunPenh" w:hAnsi="DaunPenh" w:cs="DaunPenh"/>
          <w:sz w:val="28"/>
          <w:szCs w:val="28"/>
        </w:rPr>
        <w:t xml:space="preserve">Green, The Trotula, p. 90. </w:t>
      </w:r>
    </w:p>
  </w:footnote>
  <w:footnote w:id="117">
    <w:p w14:paraId="5A80BC41" w14:textId="4FF2F8FD" w:rsidR="0B6EEDD7" w:rsidRDefault="0B6EEDD7" w:rsidP="0B6EEDD7">
      <w:pPr>
        <w:pStyle w:val="FootnoteText"/>
        <w:rPr>
          <w:rFonts w:ascii="DaunPenh" w:eastAsia="DaunPenh" w:hAnsi="DaunPenh" w:cs="DaunPenh"/>
          <w:sz w:val="28"/>
          <w:szCs w:val="28"/>
        </w:rPr>
      </w:pPr>
      <w:r w:rsidRPr="0B6EEDD7">
        <w:rPr>
          <w:rStyle w:val="FootnoteReference"/>
          <w:rFonts w:ascii="DaunPenh" w:eastAsia="DaunPenh" w:hAnsi="DaunPenh" w:cs="DaunPenh"/>
          <w:sz w:val="28"/>
          <w:szCs w:val="28"/>
        </w:rPr>
        <w:footnoteRef/>
      </w:r>
      <w:r w:rsidR="0CB74FFB" w:rsidRPr="0B6EEDD7">
        <w:rPr>
          <w:rFonts w:ascii="DaunPenh" w:eastAsia="DaunPenh" w:hAnsi="DaunPenh" w:cs="DaunPenh"/>
          <w:sz w:val="28"/>
          <w:szCs w:val="28"/>
        </w:rPr>
        <w:t xml:space="preserve"> </w:t>
      </w:r>
      <w:r w:rsidR="0CB74FFB" w:rsidRPr="0CB74FFB">
        <w:rPr>
          <w:rFonts w:ascii="DaunPenh" w:eastAsia="DaunPenh" w:hAnsi="DaunPenh" w:cs="DaunPenh"/>
          <w:sz w:val="28"/>
          <w:szCs w:val="28"/>
        </w:rPr>
        <w:t xml:space="preserve">Pliny, see book 24 </w:t>
      </w:r>
      <w:r w:rsidR="0018600C">
        <w:rPr>
          <w:rFonts w:ascii="DaunPenh" w:eastAsia="DaunPenh" w:hAnsi="DaunPenh" w:cs="DaunPenh"/>
          <w:sz w:val="28"/>
          <w:szCs w:val="28"/>
        </w:rPr>
        <w:t>‘N</w:t>
      </w:r>
      <w:r w:rsidR="0CB74FFB" w:rsidRPr="0CB74FFB">
        <w:rPr>
          <w:rFonts w:ascii="DaunPenh" w:eastAsia="DaunPenh" w:hAnsi="DaunPenh" w:cs="DaunPenh"/>
          <w:sz w:val="28"/>
          <w:szCs w:val="28"/>
        </w:rPr>
        <w:t>atural History’ (Harvard University Press, 1956).</w:t>
      </w:r>
    </w:p>
  </w:footnote>
  <w:footnote w:id="118">
    <w:p w14:paraId="53782D32" w14:textId="7DB0A926" w:rsidR="6515F4EF" w:rsidRPr="00773B79" w:rsidRDefault="6515F4EF" w:rsidP="00773B79">
      <w:pPr>
        <w:pStyle w:val="NoSpacing"/>
        <w:rPr>
          <w:rFonts w:ascii="DaunPenh" w:hAnsi="DaunPenh" w:cs="DaunPenh"/>
          <w:sz w:val="28"/>
          <w:szCs w:val="28"/>
        </w:rPr>
      </w:pPr>
      <w:r w:rsidRPr="00D875D7">
        <w:rPr>
          <w:rStyle w:val="FootnoteReference"/>
          <w:rFonts w:ascii="DaunPenh" w:eastAsia="DaunPenh" w:hAnsi="DaunPenh" w:cs="DaunPenh"/>
          <w:sz w:val="28"/>
          <w:szCs w:val="28"/>
        </w:rPr>
        <w:footnoteRef/>
      </w:r>
      <w:r w:rsidR="0CB74FFB" w:rsidRPr="00D875D7">
        <w:rPr>
          <w:rFonts w:ascii="DaunPenh" w:hAnsi="DaunPenh" w:cs="DaunPenh"/>
          <w:sz w:val="28"/>
          <w:szCs w:val="28"/>
        </w:rPr>
        <w:t xml:space="preserve"> </w:t>
      </w:r>
      <w:r w:rsidR="0CB74FFB" w:rsidRPr="00D875D7">
        <w:rPr>
          <w:rFonts w:ascii="DaunPenh" w:hAnsi="DaunPenh" w:cs="DaunPenh"/>
          <w:sz w:val="28"/>
          <w:szCs w:val="28"/>
          <w:lang w:val="fr-FR"/>
        </w:rPr>
        <w:t>Dimitrova</w:t>
      </w:r>
      <w:r w:rsidR="00D875D7">
        <w:rPr>
          <w:rFonts w:ascii="DaunPenh" w:hAnsi="DaunPenh" w:cs="DaunPenh"/>
          <w:sz w:val="28"/>
          <w:szCs w:val="28"/>
          <w:lang w:val="fr-FR"/>
        </w:rPr>
        <w:t xml:space="preserve"> et al</w:t>
      </w:r>
      <w:r w:rsidR="0CB74FFB" w:rsidRPr="00D875D7">
        <w:rPr>
          <w:rFonts w:ascii="DaunPenh" w:hAnsi="DaunPenh" w:cs="DaunPenh"/>
          <w:sz w:val="28"/>
          <w:szCs w:val="28"/>
          <w:lang w:val="fr-FR"/>
        </w:rPr>
        <w:t xml:space="preserve">, </w:t>
      </w:r>
      <w:r w:rsidR="0CB74FFB" w:rsidRPr="00D875D7">
        <w:rPr>
          <w:rFonts w:ascii="DaunPenh" w:hAnsi="DaunPenh" w:cs="DaunPenh"/>
          <w:sz w:val="28"/>
          <w:szCs w:val="28"/>
        </w:rPr>
        <w:t xml:space="preserve">‘Revealing the </w:t>
      </w:r>
      <w:r w:rsidR="00523908" w:rsidRPr="00D875D7">
        <w:rPr>
          <w:rFonts w:ascii="DaunPenh" w:hAnsi="DaunPenh" w:cs="DaunPenh"/>
          <w:sz w:val="28"/>
          <w:szCs w:val="28"/>
        </w:rPr>
        <w:t>R</w:t>
      </w:r>
      <w:r w:rsidR="0CB74FFB" w:rsidRPr="00D875D7">
        <w:rPr>
          <w:rFonts w:ascii="DaunPenh" w:hAnsi="DaunPenh" w:cs="DaunPenh"/>
          <w:sz w:val="28"/>
          <w:szCs w:val="28"/>
        </w:rPr>
        <w:t>eviving</w:t>
      </w:r>
      <w:r w:rsidR="00A850ED" w:rsidRPr="00D875D7">
        <w:rPr>
          <w:rFonts w:ascii="DaunPenh" w:hAnsi="DaunPenh" w:cs="DaunPenh"/>
          <w:sz w:val="28"/>
          <w:szCs w:val="28"/>
        </w:rPr>
        <w:t xml:space="preserve">’ </w:t>
      </w:r>
      <w:r w:rsidR="0CB74FFB" w:rsidRPr="00D875D7">
        <w:rPr>
          <w:rFonts w:ascii="DaunPenh" w:hAnsi="DaunPenh" w:cs="DaunPenh"/>
          <w:sz w:val="28"/>
          <w:szCs w:val="28"/>
        </w:rPr>
        <w:t>p. 119</w:t>
      </w:r>
      <w:r w:rsidR="00523908" w:rsidRPr="00D875D7">
        <w:rPr>
          <w:rFonts w:ascii="DaunPenh" w:hAnsi="DaunPenh" w:cs="DaunPenh"/>
          <w:sz w:val="28"/>
          <w:szCs w:val="28"/>
        </w:rPr>
        <w:t>.</w:t>
      </w:r>
      <w:r w:rsidR="0CB74FFB" w:rsidRPr="00D875D7">
        <w:rPr>
          <w:rFonts w:ascii="DaunPenh" w:hAnsi="DaunPenh" w:cs="DaunPenh"/>
          <w:sz w:val="28"/>
          <w:szCs w:val="28"/>
        </w:rPr>
        <w:t xml:space="preserve"> Further information on white deadnettle can be found </w:t>
      </w:r>
      <w:r w:rsidR="00FB5C86" w:rsidRPr="00D875D7">
        <w:rPr>
          <w:rFonts w:ascii="DaunPenh" w:hAnsi="DaunPenh" w:cs="DaunPenh"/>
          <w:sz w:val="28"/>
          <w:szCs w:val="28"/>
        </w:rPr>
        <w:t>at the National Library of Medicine, ‘</w:t>
      </w:r>
      <w:r w:rsidR="00FB5C86" w:rsidRPr="00D875D7">
        <w:rPr>
          <w:rFonts w:ascii="DaunPenh" w:hAnsi="DaunPenh" w:cs="DaunPenh"/>
          <w:i/>
          <w:iCs/>
          <w:sz w:val="28"/>
          <w:szCs w:val="28"/>
        </w:rPr>
        <w:t>Lamium</w:t>
      </w:r>
      <w:r w:rsidR="00FB5C86" w:rsidRPr="00D875D7">
        <w:rPr>
          <w:rFonts w:ascii="DaunPenh" w:hAnsi="DaunPenh" w:cs="DaunPenh"/>
          <w:sz w:val="28"/>
          <w:szCs w:val="28"/>
        </w:rPr>
        <w:t xml:space="preserve"> Plants—A Comprehensive Review on Health Benefits and Biological Activities’, </w:t>
      </w:r>
      <w:hyperlink r:id="rId28" w:history="1">
        <w:r w:rsidR="00FB5C86" w:rsidRPr="00D875D7">
          <w:rPr>
            <w:rStyle w:val="Hyperlink"/>
            <w:rFonts w:ascii="DaunPenh" w:eastAsia="DaunPenh" w:hAnsi="DaunPenh" w:cs="DaunPenh"/>
            <w:sz w:val="28"/>
            <w:szCs w:val="28"/>
          </w:rPr>
          <w:t>https://pmc.ncbi.nlm.nih.gov/articles/PMC6571824/</w:t>
        </w:r>
      </w:hyperlink>
      <w:r w:rsidR="00FB5C86" w:rsidRPr="00D875D7">
        <w:rPr>
          <w:rFonts w:ascii="DaunPenh" w:hAnsi="DaunPenh" w:cs="DaunPenh"/>
          <w:sz w:val="28"/>
          <w:szCs w:val="28"/>
        </w:rPr>
        <w:t xml:space="preserve"> accessed 04/04/2026</w:t>
      </w:r>
      <w:r w:rsidR="0CB74FFB" w:rsidRPr="00D875D7">
        <w:rPr>
          <w:rFonts w:ascii="DaunPenh" w:hAnsi="DaunPenh" w:cs="DaunPenh"/>
          <w:sz w:val="28"/>
          <w:szCs w:val="28"/>
        </w:rPr>
        <w:t xml:space="preserve"> and </w:t>
      </w:r>
      <w:r w:rsidR="00FB5C86" w:rsidRPr="00D875D7">
        <w:rPr>
          <w:rFonts w:ascii="DaunPenh" w:hAnsi="DaunPenh" w:cs="DaunPenh"/>
          <w:sz w:val="28"/>
          <w:szCs w:val="28"/>
        </w:rPr>
        <w:t xml:space="preserve">Totally Wild UK, ‘Dead Nettle (Lamium album &amp; Spp) Identification’, 29/04/2020 </w:t>
      </w:r>
      <w:r w:rsidR="0CB74FFB" w:rsidRPr="00773B79">
        <w:rPr>
          <w:rFonts w:ascii="DaunPenh" w:hAnsi="DaunPenh" w:cs="DaunPenh"/>
          <w:sz w:val="28"/>
          <w:szCs w:val="28"/>
        </w:rPr>
        <w:t xml:space="preserve">https://totallywilduk.co.uk/2020/04/29/identify-dead-nettle/ </w:t>
      </w:r>
      <w:r w:rsidR="00FB5C86" w:rsidRPr="00773B79">
        <w:rPr>
          <w:rFonts w:ascii="DaunPenh" w:hAnsi="DaunPenh" w:cs="DaunPenh"/>
          <w:sz w:val="28"/>
          <w:szCs w:val="28"/>
        </w:rPr>
        <w:t xml:space="preserve">(accessed 04/04/20206), </w:t>
      </w:r>
      <w:r w:rsidR="0CB74FFB" w:rsidRPr="00773B79">
        <w:rPr>
          <w:rFonts w:ascii="DaunPenh" w:hAnsi="DaunPenh" w:cs="DaunPenh"/>
          <w:sz w:val="28"/>
          <w:szCs w:val="28"/>
        </w:rPr>
        <w:t>where it is stated that ‘white dead nettle is an astringent and demulcent herb that is chiefly used as a uterine tonic, to arrest inter-menstrual bleeding and to reduce excessive menstrual flow. It is a traditional treatment for abnormal vaginal discharge and is sometimes taken to relieve painful periods.’</w:t>
      </w:r>
    </w:p>
  </w:footnote>
  <w:footnote w:id="119">
    <w:p w14:paraId="4CA5FB84" w14:textId="3D1713DB" w:rsidR="0A2B2733" w:rsidRPr="00BF6430" w:rsidRDefault="0A2B2733" w:rsidP="00773B79">
      <w:pPr>
        <w:pStyle w:val="NoSpacing"/>
      </w:pPr>
      <w:r w:rsidRPr="00773B79">
        <w:rPr>
          <w:rStyle w:val="FootnoteReference"/>
          <w:rFonts w:ascii="DaunPenh" w:eastAsia="DaunPenh" w:hAnsi="DaunPenh" w:cs="DaunPenh"/>
          <w:sz w:val="28"/>
          <w:szCs w:val="28"/>
        </w:rPr>
        <w:footnoteRef/>
      </w:r>
      <w:r w:rsidR="0CB74FFB" w:rsidRPr="00773B79">
        <w:rPr>
          <w:rFonts w:ascii="DaunPenh" w:hAnsi="DaunPenh" w:cs="DaunPenh"/>
          <w:sz w:val="28"/>
          <w:szCs w:val="28"/>
        </w:rPr>
        <w:t xml:space="preserve"> </w:t>
      </w:r>
      <w:r w:rsidR="00AE3BE6" w:rsidRPr="00773B79">
        <w:rPr>
          <w:rFonts w:ascii="DaunPenh" w:hAnsi="DaunPenh" w:cs="DaunPenh"/>
          <w:sz w:val="28"/>
          <w:szCs w:val="28"/>
        </w:rPr>
        <w:t>Green</w:t>
      </w:r>
      <w:r w:rsidR="0CB74FFB" w:rsidRPr="00773B79">
        <w:rPr>
          <w:rFonts w:ascii="DaunPenh" w:hAnsi="DaunPenh" w:cs="DaunPenh"/>
          <w:sz w:val="28"/>
          <w:szCs w:val="28"/>
        </w:rPr>
        <w:t xml:space="preserve">, </w:t>
      </w:r>
      <w:r w:rsidR="0CB74FFB" w:rsidRPr="00773B79">
        <w:rPr>
          <w:rFonts w:ascii="DaunPenh" w:hAnsi="DaunPenh" w:cs="DaunPenh"/>
          <w:i/>
          <w:iCs/>
          <w:sz w:val="28"/>
          <w:szCs w:val="28"/>
        </w:rPr>
        <w:t>The Trotula: A Medieval</w:t>
      </w:r>
      <w:r w:rsidR="00A07475" w:rsidRPr="00773B79">
        <w:rPr>
          <w:rFonts w:ascii="DaunPenh" w:hAnsi="DaunPenh" w:cs="DaunPenh"/>
          <w:i/>
          <w:iCs/>
          <w:sz w:val="28"/>
          <w:szCs w:val="28"/>
        </w:rPr>
        <w:t xml:space="preserve">, </w:t>
      </w:r>
      <w:r w:rsidR="0CB74FFB" w:rsidRPr="00773B79">
        <w:rPr>
          <w:rFonts w:ascii="DaunPenh" w:hAnsi="DaunPenh" w:cs="DaunPenh"/>
          <w:sz w:val="28"/>
          <w:szCs w:val="28"/>
        </w:rPr>
        <w:t>p. 106.</w:t>
      </w:r>
    </w:p>
  </w:footnote>
  <w:footnote w:id="120">
    <w:p w14:paraId="08EB0C07" w14:textId="714B0CEE" w:rsidR="4B76C707" w:rsidRPr="00BF6430" w:rsidRDefault="4B76C707"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0CB74FFB" w:rsidRPr="00BF6430">
        <w:rPr>
          <w:rFonts w:ascii="DaunPenh" w:hAnsi="DaunPenh" w:cs="DaunPenh"/>
          <w:sz w:val="28"/>
          <w:szCs w:val="28"/>
        </w:rPr>
        <w:t xml:space="preserve"> Ibid</w:t>
      </w:r>
      <w:r w:rsidR="00A07475">
        <w:rPr>
          <w:rFonts w:ascii="DaunPenh" w:hAnsi="DaunPenh" w:cs="DaunPenh"/>
          <w:sz w:val="28"/>
          <w:szCs w:val="28"/>
        </w:rPr>
        <w:t>.</w:t>
      </w:r>
      <w:r w:rsidR="0CB74FFB" w:rsidRPr="00BF6430">
        <w:rPr>
          <w:rFonts w:ascii="DaunPenh" w:hAnsi="DaunPenh" w:cs="DaunPenh"/>
          <w:sz w:val="28"/>
          <w:szCs w:val="28"/>
        </w:rPr>
        <w:t xml:space="preserve"> p. 19. </w:t>
      </w:r>
    </w:p>
  </w:footnote>
  <w:footnote w:id="121">
    <w:p w14:paraId="24642004" w14:textId="6A5CF40A" w:rsidR="4B6FFDDE" w:rsidRPr="00BF6430" w:rsidRDefault="4B6FFDDE"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0CB74FFB" w:rsidRPr="00BF6430">
        <w:rPr>
          <w:rFonts w:ascii="DaunPenh" w:hAnsi="DaunPenh" w:cs="DaunPenh"/>
          <w:sz w:val="28"/>
          <w:szCs w:val="28"/>
        </w:rPr>
        <w:t xml:space="preserve"> </w:t>
      </w:r>
      <w:r w:rsidR="00AE3BE6">
        <w:rPr>
          <w:rFonts w:ascii="DaunPenh" w:hAnsi="DaunPenh" w:cs="DaunPenh"/>
          <w:sz w:val="28"/>
          <w:szCs w:val="28"/>
        </w:rPr>
        <w:t xml:space="preserve">Christine </w:t>
      </w:r>
      <w:r w:rsidR="0CB74FFB" w:rsidRPr="00BF6430">
        <w:rPr>
          <w:rFonts w:ascii="DaunPenh" w:hAnsi="DaunPenh" w:cs="DaunPenh"/>
          <w:sz w:val="28"/>
          <w:szCs w:val="28"/>
        </w:rPr>
        <w:t xml:space="preserve">Voth, </w:t>
      </w:r>
      <w:r w:rsidR="0CB74FFB" w:rsidRPr="00BF6430">
        <w:rPr>
          <w:rFonts w:ascii="DaunPenh" w:hAnsi="DaunPenh" w:cs="DaunPenh"/>
          <w:i/>
          <w:iCs/>
          <w:sz w:val="28"/>
          <w:szCs w:val="28"/>
        </w:rPr>
        <w:t>Women and “Women's Medicine” in Early Medieval England, from Text to Practice</w:t>
      </w:r>
      <w:r w:rsidR="0CB74FFB" w:rsidRPr="00BF6430">
        <w:rPr>
          <w:rFonts w:ascii="DaunPenh" w:hAnsi="DaunPenh" w:cs="DaunPenh"/>
          <w:sz w:val="28"/>
          <w:szCs w:val="28"/>
        </w:rPr>
        <w:t xml:space="preserve"> </w:t>
      </w:r>
      <w:r w:rsidR="00AE3BE6" w:rsidRPr="0CB74FFB">
        <w:rPr>
          <w:rFonts w:ascii="DaunPenh" w:eastAsia="DaunPenh" w:hAnsi="DaunPenh" w:cs="DaunPenh"/>
          <w:color w:val="000000" w:themeColor="text1"/>
          <w:sz w:val="28"/>
          <w:szCs w:val="28"/>
        </w:rPr>
        <w:t xml:space="preserve">(Routledge, Oxford, 2023) </w:t>
      </w:r>
      <w:r w:rsidR="0CB74FFB" w:rsidRPr="00BF6430">
        <w:rPr>
          <w:rFonts w:ascii="DaunPenh" w:hAnsi="DaunPenh" w:cs="DaunPenh"/>
          <w:sz w:val="28"/>
          <w:szCs w:val="28"/>
        </w:rPr>
        <w:t>p. 290.</w:t>
      </w:r>
    </w:p>
  </w:footnote>
  <w:footnote w:id="122">
    <w:p w14:paraId="5892539F" w14:textId="00606CFB" w:rsidR="09D8C210" w:rsidRPr="00BF6430" w:rsidRDefault="09D8C210"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0CB74FFB" w:rsidRPr="00BF6430">
        <w:rPr>
          <w:rFonts w:ascii="DaunPenh" w:hAnsi="DaunPenh" w:cs="DaunPenh"/>
          <w:sz w:val="28"/>
          <w:szCs w:val="28"/>
        </w:rPr>
        <w:t xml:space="preserve"> Ibid</w:t>
      </w:r>
      <w:r w:rsidR="00A07475">
        <w:rPr>
          <w:rFonts w:ascii="DaunPenh" w:hAnsi="DaunPenh" w:cs="DaunPenh"/>
          <w:sz w:val="28"/>
          <w:szCs w:val="28"/>
        </w:rPr>
        <w:t>.</w:t>
      </w:r>
      <w:r w:rsidR="0CB74FFB" w:rsidRPr="00BF6430">
        <w:rPr>
          <w:rFonts w:ascii="DaunPenh" w:hAnsi="DaunPenh" w:cs="DaunPenh"/>
          <w:sz w:val="28"/>
          <w:szCs w:val="28"/>
        </w:rPr>
        <w:t xml:space="preserve"> p. 285.</w:t>
      </w:r>
    </w:p>
  </w:footnote>
  <w:footnote w:id="123">
    <w:p w14:paraId="13912B94" w14:textId="098E74C5" w:rsidR="0A2B2733" w:rsidRDefault="0A2B2733" w:rsidP="4B76C707">
      <w:pPr>
        <w:pStyle w:val="FootnoteText"/>
        <w:rPr>
          <w:rFonts w:ascii="DaunPenh" w:eastAsia="DaunPenh" w:hAnsi="DaunPenh" w:cs="DaunPenh"/>
          <w:b/>
          <w:bCs/>
          <w:color w:val="000000" w:themeColor="text1"/>
          <w:sz w:val="28"/>
          <w:szCs w:val="28"/>
        </w:rPr>
      </w:pPr>
      <w:r w:rsidRPr="00BF6430">
        <w:rPr>
          <w:rStyle w:val="FootnoteReference"/>
          <w:rFonts w:ascii="DaunPenh" w:eastAsia="DaunPenh" w:hAnsi="DaunPenh" w:cs="DaunPenh"/>
          <w:sz w:val="28"/>
          <w:szCs w:val="28"/>
        </w:rPr>
        <w:footnoteRef/>
      </w:r>
      <w:r w:rsidR="4B76C707" w:rsidRPr="00BF6430">
        <w:rPr>
          <w:rFonts w:ascii="DaunPenh" w:eastAsia="DaunPenh" w:hAnsi="DaunPenh" w:cs="DaunPenh"/>
          <w:sz w:val="28"/>
          <w:szCs w:val="28"/>
        </w:rPr>
        <w:t xml:space="preserve"> </w:t>
      </w:r>
      <w:r w:rsidR="00AE3BE6" w:rsidRPr="00BF6430">
        <w:rPr>
          <w:rFonts w:ascii="DaunPenh" w:eastAsia="DaunPenh" w:hAnsi="DaunPenh" w:cs="DaunPenh"/>
          <w:i/>
          <w:iCs/>
          <w:color w:val="000000" w:themeColor="text1"/>
          <w:sz w:val="28"/>
          <w:szCs w:val="28"/>
        </w:rPr>
        <w:t>Culpeper’s Colour Herbal</w:t>
      </w:r>
      <w:r w:rsidR="00AE3BE6" w:rsidRPr="00AE3BE6">
        <w:rPr>
          <w:rFonts w:ascii="DaunPenh" w:eastAsia="DaunPenh" w:hAnsi="DaunPenh" w:cs="DaunPenh"/>
          <w:color w:val="000000" w:themeColor="text1"/>
          <w:sz w:val="28"/>
          <w:szCs w:val="28"/>
        </w:rPr>
        <w:t>, ed. by</w:t>
      </w:r>
      <w:r w:rsidR="00AE3BE6">
        <w:rPr>
          <w:rFonts w:ascii="DaunPenh" w:eastAsia="DaunPenh" w:hAnsi="DaunPenh" w:cs="DaunPenh"/>
          <w:b/>
          <w:bCs/>
          <w:color w:val="000000" w:themeColor="text1"/>
          <w:sz w:val="28"/>
          <w:szCs w:val="28"/>
        </w:rPr>
        <w:t xml:space="preserve"> </w:t>
      </w:r>
      <w:r w:rsidR="00AE3BE6">
        <w:rPr>
          <w:rFonts w:ascii="DaunPenh" w:eastAsia="DaunPenh" w:hAnsi="DaunPenh" w:cs="DaunPenh"/>
          <w:sz w:val="28"/>
          <w:szCs w:val="28"/>
        </w:rPr>
        <w:t xml:space="preserve">David </w:t>
      </w:r>
      <w:r w:rsidR="4B76C707" w:rsidRPr="00BF6430">
        <w:rPr>
          <w:rFonts w:ascii="DaunPenh" w:eastAsia="DaunPenh" w:hAnsi="DaunPenh" w:cs="DaunPenh"/>
          <w:sz w:val="28"/>
          <w:szCs w:val="28"/>
        </w:rPr>
        <w:t>Potterton</w:t>
      </w:r>
      <w:r w:rsidR="00AE3BE6">
        <w:rPr>
          <w:rFonts w:ascii="DaunPenh" w:eastAsia="DaunPenh" w:hAnsi="DaunPenh" w:cs="DaunPenh"/>
          <w:sz w:val="28"/>
          <w:szCs w:val="28"/>
        </w:rPr>
        <w:t xml:space="preserve"> </w:t>
      </w:r>
      <w:r w:rsidR="4B76C707" w:rsidRPr="00BF6430">
        <w:rPr>
          <w:rFonts w:ascii="DaunPenh" w:eastAsia="DaunPenh" w:hAnsi="DaunPenh" w:cs="DaunPenh"/>
          <w:color w:val="000000" w:themeColor="text1"/>
          <w:sz w:val="28"/>
          <w:szCs w:val="28"/>
        </w:rPr>
        <w:t xml:space="preserve">(Foulsham, London, 1983) </w:t>
      </w:r>
      <w:r w:rsidR="4B76C707" w:rsidRPr="00BF6430">
        <w:rPr>
          <w:rFonts w:ascii="DaunPenh" w:eastAsia="DaunPenh" w:hAnsi="DaunPenh" w:cs="DaunPenh"/>
          <w:sz w:val="28"/>
          <w:szCs w:val="28"/>
        </w:rPr>
        <w:t>p. 195.</w:t>
      </w:r>
    </w:p>
  </w:footnote>
  <w:footnote w:id="124">
    <w:p w14:paraId="18B8F8F3" w14:textId="3798B5C6" w:rsidR="0A2B2733" w:rsidRPr="00BF6430" w:rsidRDefault="0A2B2733"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0CB74FFB" w:rsidRPr="00BF6430">
        <w:rPr>
          <w:rFonts w:ascii="DaunPenh" w:hAnsi="DaunPenh" w:cs="DaunPenh"/>
          <w:sz w:val="28"/>
          <w:szCs w:val="28"/>
        </w:rPr>
        <w:t xml:space="preserve"> Ibid</w:t>
      </w:r>
      <w:r w:rsidR="00556363">
        <w:rPr>
          <w:rFonts w:ascii="DaunPenh" w:hAnsi="DaunPenh" w:cs="DaunPenh"/>
          <w:sz w:val="28"/>
          <w:szCs w:val="28"/>
        </w:rPr>
        <w:t>.</w:t>
      </w:r>
      <w:r w:rsidR="0CB74FFB" w:rsidRPr="00BF6430">
        <w:rPr>
          <w:rFonts w:ascii="DaunPenh" w:hAnsi="DaunPenh" w:cs="DaunPenh"/>
          <w:sz w:val="28"/>
          <w:szCs w:val="28"/>
        </w:rPr>
        <w:t xml:space="preserve"> p. 66.</w:t>
      </w:r>
    </w:p>
  </w:footnote>
  <w:footnote w:id="125">
    <w:p w14:paraId="53ACF626" w14:textId="35B729B6" w:rsidR="0A2B2733" w:rsidRPr="00BF6430" w:rsidRDefault="0A2B2733"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0CB74FFB" w:rsidRPr="00BF6430">
        <w:rPr>
          <w:rFonts w:ascii="DaunPenh" w:hAnsi="DaunPenh" w:cs="DaunPenh"/>
          <w:sz w:val="28"/>
          <w:szCs w:val="28"/>
        </w:rPr>
        <w:t xml:space="preserve"> </w:t>
      </w:r>
      <w:r w:rsidR="00AE3BE6">
        <w:rPr>
          <w:rFonts w:ascii="DaunPenh" w:hAnsi="DaunPenh" w:cs="DaunPenh"/>
          <w:sz w:val="28"/>
          <w:szCs w:val="28"/>
        </w:rPr>
        <w:t>Ibid</w:t>
      </w:r>
      <w:r w:rsidR="00556363">
        <w:rPr>
          <w:rFonts w:ascii="DaunPenh" w:hAnsi="DaunPenh" w:cs="DaunPenh"/>
          <w:sz w:val="28"/>
          <w:szCs w:val="28"/>
        </w:rPr>
        <w:t>.</w:t>
      </w:r>
      <w:r w:rsidR="0CB74FFB" w:rsidRPr="00BF6430">
        <w:rPr>
          <w:rFonts w:ascii="DaunPenh" w:hAnsi="DaunPenh" w:cs="DaunPenh"/>
          <w:sz w:val="28"/>
          <w:szCs w:val="28"/>
        </w:rPr>
        <w:t xml:space="preserve"> p. 66.</w:t>
      </w:r>
    </w:p>
  </w:footnote>
  <w:footnote w:id="126">
    <w:p w14:paraId="7C80033C" w14:textId="21C06842" w:rsidR="00662EA8" w:rsidRDefault="00662EA8">
      <w:pPr>
        <w:pStyle w:val="FootnoteText"/>
      </w:pPr>
      <w:r>
        <w:rPr>
          <w:rStyle w:val="FootnoteReference"/>
        </w:rPr>
        <w:footnoteRef/>
      </w:r>
      <w:r>
        <w:t xml:space="preserve"> </w:t>
      </w:r>
      <w:r w:rsidRPr="00662EA8">
        <w:rPr>
          <w:rFonts w:ascii="DaunPenh" w:hAnsi="DaunPenh" w:cs="DaunPenh"/>
          <w:color w:val="000000" w:themeColor="text1"/>
          <w:sz w:val="28"/>
          <w:szCs w:val="28"/>
        </w:rPr>
        <w:t xml:space="preserve"> </w:t>
      </w:r>
      <w:r w:rsidRPr="00BF6430">
        <w:rPr>
          <w:rFonts w:ascii="DaunPenh" w:hAnsi="DaunPenh" w:cs="DaunPenh"/>
          <w:color w:val="000000" w:themeColor="text1"/>
          <w:sz w:val="28"/>
          <w:szCs w:val="28"/>
        </w:rPr>
        <w:t xml:space="preserve">Luft, </w:t>
      </w:r>
      <w:r w:rsidRPr="00BF6430">
        <w:rPr>
          <w:rFonts w:ascii="DaunPenh" w:hAnsi="DaunPenh" w:cs="DaunPenh"/>
          <w:i/>
          <w:iCs/>
          <w:color w:val="000000" w:themeColor="text1"/>
          <w:sz w:val="28"/>
          <w:szCs w:val="28"/>
        </w:rPr>
        <w:t>Medieval Wels</w:t>
      </w:r>
      <w:r w:rsidR="00556363">
        <w:rPr>
          <w:rFonts w:ascii="DaunPenh" w:hAnsi="DaunPenh" w:cs="DaunPenh"/>
          <w:i/>
          <w:iCs/>
          <w:color w:val="000000" w:themeColor="text1"/>
          <w:sz w:val="28"/>
          <w:szCs w:val="28"/>
        </w:rPr>
        <w:t xml:space="preserve">h, </w:t>
      </w:r>
      <w:r w:rsidRPr="00BF6430">
        <w:rPr>
          <w:rFonts w:ascii="DaunPenh" w:hAnsi="DaunPenh" w:cs="DaunPenh"/>
          <w:sz w:val="28"/>
          <w:szCs w:val="28"/>
        </w:rPr>
        <w:t>p. 128 and p. 172: 5/18:</w:t>
      </w:r>
    </w:p>
  </w:footnote>
  <w:footnote w:id="127">
    <w:p w14:paraId="2CD5C5B6" w14:textId="71DBB3B5" w:rsidR="00662EA8" w:rsidRPr="00662EA8" w:rsidRDefault="00662EA8">
      <w:pPr>
        <w:pStyle w:val="FootnoteText"/>
        <w:rPr>
          <w:rFonts w:ascii="DaunPenh" w:hAnsi="DaunPenh" w:cs="DaunPenh"/>
          <w:sz w:val="28"/>
          <w:szCs w:val="28"/>
        </w:rPr>
      </w:pPr>
      <w:r w:rsidRPr="00662EA8">
        <w:rPr>
          <w:rStyle w:val="FootnoteReference"/>
          <w:rFonts w:ascii="DaunPenh" w:hAnsi="DaunPenh" w:cs="DaunPenh"/>
          <w:sz w:val="28"/>
          <w:szCs w:val="28"/>
        </w:rPr>
        <w:footnoteRef/>
      </w:r>
      <w:r w:rsidRPr="00662EA8">
        <w:rPr>
          <w:rFonts w:ascii="DaunPenh" w:hAnsi="DaunPenh" w:cs="DaunPenh"/>
          <w:sz w:val="28"/>
          <w:szCs w:val="28"/>
        </w:rPr>
        <w:t xml:space="preserve"> Ibid</w:t>
      </w:r>
      <w:r w:rsidR="00556363">
        <w:rPr>
          <w:rFonts w:ascii="DaunPenh" w:hAnsi="DaunPenh" w:cs="DaunPenh"/>
          <w:sz w:val="28"/>
          <w:szCs w:val="28"/>
        </w:rPr>
        <w:t>.</w:t>
      </w:r>
      <w:r w:rsidRPr="00662EA8">
        <w:rPr>
          <w:rFonts w:ascii="DaunPenh" w:hAnsi="DaunPenh" w:cs="DaunPenh"/>
          <w:sz w:val="28"/>
          <w:szCs w:val="28"/>
        </w:rPr>
        <w:t xml:space="preserve"> p. 172. </w:t>
      </w:r>
    </w:p>
  </w:footnote>
  <w:footnote w:id="128">
    <w:p w14:paraId="07ABB99A" w14:textId="2D771B0C" w:rsidR="231DDAC3" w:rsidRPr="00BF6430" w:rsidRDefault="231DDAC3" w:rsidP="00BF6430">
      <w:pPr>
        <w:pStyle w:val="NoSpacing"/>
        <w:rPr>
          <w:rFonts w:ascii="DaunPenh" w:hAnsi="DaunPenh" w:cs="DaunPenh"/>
          <w:sz w:val="28"/>
          <w:szCs w:val="28"/>
        </w:rPr>
      </w:pPr>
      <w:r w:rsidRPr="00BF6430">
        <w:rPr>
          <w:rStyle w:val="FootnoteReference"/>
          <w:rFonts w:ascii="DaunPenh" w:eastAsia="DaunPenh" w:hAnsi="DaunPenh" w:cs="DaunPenh"/>
          <w:sz w:val="28"/>
          <w:szCs w:val="28"/>
        </w:rPr>
        <w:footnoteRef/>
      </w:r>
      <w:r w:rsidR="4B76C707" w:rsidRPr="00BF6430">
        <w:rPr>
          <w:rFonts w:ascii="DaunPenh" w:hAnsi="DaunPenh" w:cs="DaunPenh"/>
          <w:sz w:val="28"/>
          <w:szCs w:val="28"/>
        </w:rPr>
        <w:t xml:space="preserve"> </w:t>
      </w:r>
      <w:r w:rsidR="00556363">
        <w:rPr>
          <w:rFonts w:ascii="DaunPenh" w:hAnsi="DaunPenh" w:cs="DaunPenh"/>
          <w:sz w:val="28"/>
          <w:szCs w:val="28"/>
        </w:rPr>
        <w:t xml:space="preserve">Christopher </w:t>
      </w:r>
      <w:r w:rsidR="4B76C707" w:rsidRPr="00BF6430">
        <w:rPr>
          <w:rFonts w:ascii="DaunPenh" w:hAnsi="DaunPenh" w:cs="DaunPenh"/>
          <w:sz w:val="28"/>
          <w:szCs w:val="28"/>
        </w:rPr>
        <w:t>Preston,</w:t>
      </w:r>
      <w:r w:rsidR="00556363">
        <w:rPr>
          <w:rFonts w:ascii="DaunPenh" w:hAnsi="DaunPenh" w:cs="DaunPenh"/>
          <w:sz w:val="28"/>
          <w:szCs w:val="28"/>
        </w:rPr>
        <w:t xml:space="preserve"> ‘</w:t>
      </w:r>
      <w:r w:rsidR="4B76C707" w:rsidRPr="00BF6430">
        <w:rPr>
          <w:rFonts w:ascii="DaunPenh" w:hAnsi="DaunPenh" w:cs="DaunPenh"/>
          <w:sz w:val="28"/>
          <w:szCs w:val="28"/>
        </w:rPr>
        <w:t xml:space="preserve">Archaeophytes in Britain’ (Botanical Journal of the Linnean Society, Vol 145, Issue 3, 2004, pages 257 – 294). </w:t>
      </w:r>
    </w:p>
  </w:footnote>
  <w:footnote w:id="129">
    <w:p w14:paraId="31A33F88" w14:textId="4EA9534D" w:rsidR="231DDAC3" w:rsidRPr="00556363" w:rsidRDefault="231DDAC3" w:rsidP="00BF6430">
      <w:pPr>
        <w:pStyle w:val="NoSpacing"/>
        <w:rPr>
          <w:sz w:val="28"/>
          <w:szCs w:val="28"/>
        </w:rPr>
      </w:pPr>
      <w:r w:rsidRPr="00556363">
        <w:rPr>
          <w:rStyle w:val="FootnoteReference"/>
          <w:rFonts w:ascii="DaunPenh" w:eastAsia="DaunPenh" w:hAnsi="DaunPenh" w:cs="DaunPenh"/>
          <w:sz w:val="28"/>
          <w:szCs w:val="28"/>
        </w:rPr>
        <w:footnoteRef/>
      </w:r>
      <w:r w:rsidR="0CB74FFB" w:rsidRPr="00556363">
        <w:rPr>
          <w:rFonts w:ascii="DaunPenh" w:hAnsi="DaunPenh" w:cs="DaunPenh"/>
          <w:sz w:val="28"/>
          <w:szCs w:val="28"/>
        </w:rPr>
        <w:t xml:space="preserve"> </w:t>
      </w:r>
      <w:r w:rsidR="00E80702">
        <w:rPr>
          <w:rFonts w:ascii="DaunPenh" w:hAnsi="DaunPenh" w:cs="DaunPenh"/>
          <w:sz w:val="28"/>
          <w:szCs w:val="28"/>
        </w:rPr>
        <w:t>Ibid.</w:t>
      </w:r>
      <w:r w:rsidR="00556363">
        <w:rPr>
          <w:rFonts w:ascii="DaunPenh" w:hAnsi="DaunPenh" w:cs="DaunPenh"/>
          <w:sz w:val="28"/>
          <w:szCs w:val="28"/>
        </w:rPr>
        <w:t xml:space="preserve"> </w:t>
      </w:r>
      <w:r w:rsidR="0CB74FFB" w:rsidRPr="00556363">
        <w:rPr>
          <w:rFonts w:ascii="DaunPenh" w:hAnsi="DaunPenh" w:cs="DaunPenh"/>
          <w:sz w:val="28"/>
          <w:szCs w:val="28"/>
        </w:rPr>
        <w:t>p. 262.</w:t>
      </w:r>
      <w:r w:rsidR="0CB74FFB" w:rsidRPr="00556363">
        <w:rPr>
          <w:sz w:val="28"/>
          <w:szCs w:val="28"/>
        </w:rPr>
        <w:t xml:space="preserve"> </w:t>
      </w:r>
    </w:p>
  </w:footnote>
  <w:footnote w:id="130">
    <w:p w14:paraId="297E8080" w14:textId="03815B5D" w:rsidR="231DDAC3" w:rsidRPr="00556363" w:rsidRDefault="231DDAC3" w:rsidP="0CB74FFB">
      <w:pPr>
        <w:pStyle w:val="FootnoteText"/>
        <w:rPr>
          <w:rFonts w:ascii="DaunPenh" w:eastAsia="DaunPenh" w:hAnsi="DaunPenh" w:cs="DaunPenh"/>
          <w:sz w:val="28"/>
          <w:szCs w:val="28"/>
        </w:rPr>
      </w:pPr>
      <w:r w:rsidRPr="00556363">
        <w:rPr>
          <w:rStyle w:val="FootnoteReference"/>
          <w:rFonts w:ascii="DaunPenh" w:eastAsia="DaunPenh" w:hAnsi="DaunPenh" w:cs="DaunPenh"/>
          <w:sz w:val="28"/>
          <w:szCs w:val="28"/>
        </w:rPr>
        <w:footnoteRef/>
      </w:r>
      <w:r w:rsidR="0CB74FFB" w:rsidRPr="00556363">
        <w:rPr>
          <w:rFonts w:ascii="DaunPenh" w:eastAsia="DaunPenh" w:hAnsi="DaunPenh" w:cs="DaunPenh"/>
          <w:sz w:val="28"/>
          <w:szCs w:val="28"/>
        </w:rPr>
        <w:t xml:space="preserve"> Ibid</w:t>
      </w:r>
      <w:r w:rsidR="00556363">
        <w:rPr>
          <w:rFonts w:ascii="DaunPenh" w:eastAsia="DaunPenh" w:hAnsi="DaunPenh" w:cs="DaunPenh"/>
          <w:sz w:val="28"/>
          <w:szCs w:val="28"/>
        </w:rPr>
        <w:t>.</w:t>
      </w:r>
      <w:r w:rsidR="0CB74FFB" w:rsidRPr="00556363">
        <w:rPr>
          <w:rFonts w:ascii="DaunPenh" w:eastAsia="DaunPenh" w:hAnsi="DaunPenh" w:cs="DaunPenh"/>
          <w:sz w:val="28"/>
          <w:szCs w:val="28"/>
        </w:rPr>
        <w:t xml:space="preserve"> pp. 264-271. </w:t>
      </w:r>
    </w:p>
  </w:footnote>
  <w:footnote w:id="131">
    <w:p w14:paraId="5AD123D4" w14:textId="0DB6C3C8" w:rsidR="231DDAC3" w:rsidRDefault="231DDAC3" w:rsidP="0CB74FFB">
      <w:pPr>
        <w:pStyle w:val="FootnoteText"/>
        <w:rPr>
          <w:rFonts w:ascii="DaunPenh" w:eastAsia="DaunPenh" w:hAnsi="DaunPenh" w:cs="DaunPenh"/>
          <w:sz w:val="28"/>
          <w:szCs w:val="28"/>
        </w:rPr>
      </w:pPr>
      <w:r w:rsidRPr="00556363">
        <w:rPr>
          <w:rStyle w:val="FootnoteReference"/>
          <w:rFonts w:ascii="DaunPenh" w:eastAsia="DaunPenh" w:hAnsi="DaunPenh" w:cs="DaunPenh"/>
          <w:sz w:val="28"/>
          <w:szCs w:val="28"/>
        </w:rPr>
        <w:footnoteRef/>
      </w:r>
      <w:r w:rsidR="0CB74FFB" w:rsidRPr="00556363">
        <w:rPr>
          <w:rFonts w:ascii="DaunPenh" w:eastAsia="DaunPenh" w:hAnsi="DaunPenh" w:cs="DaunPenh"/>
          <w:sz w:val="28"/>
          <w:szCs w:val="28"/>
        </w:rPr>
        <w:t xml:space="preserve"> Ibid</w:t>
      </w:r>
      <w:r w:rsidR="00556363">
        <w:rPr>
          <w:rFonts w:ascii="DaunPenh" w:eastAsia="DaunPenh" w:hAnsi="DaunPenh" w:cs="DaunPenh"/>
          <w:sz w:val="28"/>
          <w:szCs w:val="28"/>
        </w:rPr>
        <w:t>.</w:t>
      </w:r>
      <w:r w:rsidR="0CB74FFB" w:rsidRPr="00556363">
        <w:rPr>
          <w:rFonts w:ascii="DaunPenh" w:eastAsia="DaunPenh" w:hAnsi="DaunPenh" w:cs="DaunPenh"/>
          <w:sz w:val="28"/>
          <w:szCs w:val="28"/>
        </w:rPr>
        <w:t xml:space="preserve"> table 4, pp. 272-275.</w:t>
      </w:r>
    </w:p>
  </w:footnote>
  <w:footnote w:id="132">
    <w:p w14:paraId="071B0ADE" w14:textId="3030BA70" w:rsidR="231DDAC3" w:rsidRDefault="231DDAC3"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5910BF">
        <w:rPr>
          <w:rFonts w:ascii="DaunPenh" w:eastAsia="DaunPenh" w:hAnsi="DaunPenh" w:cs="DaunPenh"/>
          <w:sz w:val="28"/>
          <w:szCs w:val="28"/>
        </w:rPr>
        <w:t>.</w:t>
      </w:r>
      <w:r w:rsidR="0CB74FFB" w:rsidRPr="0CB74FFB">
        <w:rPr>
          <w:rFonts w:ascii="DaunPenh" w:eastAsia="DaunPenh" w:hAnsi="DaunPenh" w:cs="DaunPenh"/>
          <w:sz w:val="28"/>
          <w:szCs w:val="28"/>
        </w:rPr>
        <w:t xml:space="preserve"> p. 277. </w:t>
      </w:r>
    </w:p>
  </w:footnote>
  <w:footnote w:id="133">
    <w:p w14:paraId="320586E7" w14:textId="52501017" w:rsidR="231DDAC3" w:rsidRDefault="231DDAC3"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C</w:t>
      </w:r>
      <w:r w:rsidR="005910BF">
        <w:rPr>
          <w:rFonts w:ascii="DaunPenh" w:eastAsia="DaunPenh" w:hAnsi="DaunPenh" w:cs="DaunPenh"/>
          <w:sz w:val="28"/>
          <w:szCs w:val="28"/>
        </w:rPr>
        <w:t>hris C</w:t>
      </w:r>
      <w:r w:rsidR="4B76C707" w:rsidRPr="4B76C707">
        <w:rPr>
          <w:rFonts w:ascii="DaunPenh" w:eastAsia="DaunPenh" w:hAnsi="DaunPenh" w:cs="DaunPenh"/>
          <w:sz w:val="28"/>
          <w:szCs w:val="28"/>
        </w:rPr>
        <w:t xml:space="preserve">aple, </w:t>
      </w:r>
      <w:r w:rsidR="4B76C707" w:rsidRPr="4B76C707">
        <w:rPr>
          <w:rFonts w:ascii="DaunPenh" w:eastAsia="DaunPenh" w:hAnsi="DaunPenh" w:cs="DaunPenh"/>
          <w:i/>
          <w:iCs/>
          <w:sz w:val="28"/>
          <w:szCs w:val="28"/>
        </w:rPr>
        <w:t>Excavations at Dryslwyn Castle</w:t>
      </w:r>
      <w:r w:rsidR="005910BF">
        <w:rPr>
          <w:rFonts w:ascii="DaunPenh" w:eastAsia="DaunPenh" w:hAnsi="DaunPenh" w:cs="DaunPenh"/>
          <w:i/>
          <w:iCs/>
          <w:sz w:val="28"/>
          <w:szCs w:val="28"/>
        </w:rPr>
        <w:t xml:space="preserve"> </w:t>
      </w:r>
      <w:r w:rsidR="4B76C707" w:rsidRPr="4B76C707">
        <w:rPr>
          <w:rFonts w:ascii="DaunPenh" w:eastAsia="DaunPenh" w:hAnsi="DaunPenh" w:cs="DaunPenh"/>
          <w:i/>
          <w:iCs/>
          <w:sz w:val="28"/>
          <w:szCs w:val="28"/>
        </w:rPr>
        <w:t xml:space="preserve">1980-95 </w:t>
      </w:r>
      <w:r w:rsidR="4B76C707" w:rsidRPr="4B76C707">
        <w:rPr>
          <w:rFonts w:ascii="DaunPenh" w:eastAsia="DaunPenh" w:hAnsi="DaunPenh" w:cs="DaunPenh"/>
          <w:sz w:val="28"/>
          <w:szCs w:val="28"/>
        </w:rPr>
        <w:t>(The Society for Medieval Archaeology, Leeds, 2007).</w:t>
      </w:r>
    </w:p>
  </w:footnote>
  <w:footnote w:id="134">
    <w:p w14:paraId="700B3B19" w14:textId="42B518C6" w:rsidR="231DDAC3" w:rsidRPr="00A63E67" w:rsidRDefault="231DDAC3" w:rsidP="00A63E67">
      <w:pPr>
        <w:pStyle w:val="NoSpacing"/>
        <w:rPr>
          <w:rFonts w:ascii="DaunPenh" w:hAnsi="DaunPenh" w:cs="DaunPenh"/>
          <w:sz w:val="28"/>
          <w:szCs w:val="28"/>
        </w:rPr>
      </w:pPr>
      <w:r w:rsidRPr="00A63E67">
        <w:rPr>
          <w:rStyle w:val="FootnoteReference"/>
          <w:rFonts w:ascii="DaunPenh" w:eastAsia="DaunPenh" w:hAnsi="DaunPenh" w:cs="DaunPenh"/>
          <w:sz w:val="28"/>
          <w:szCs w:val="28"/>
        </w:rPr>
        <w:footnoteRef/>
      </w:r>
      <w:r w:rsidR="0CB74FFB" w:rsidRPr="00A63E67">
        <w:rPr>
          <w:rFonts w:ascii="DaunPenh" w:hAnsi="DaunPenh" w:cs="DaunPenh"/>
          <w:sz w:val="28"/>
          <w:szCs w:val="28"/>
        </w:rPr>
        <w:t xml:space="preserve"> </w:t>
      </w:r>
      <w:r w:rsidR="005910BF">
        <w:rPr>
          <w:rFonts w:ascii="DaunPenh" w:hAnsi="DaunPenh" w:cs="DaunPenh"/>
          <w:sz w:val="28"/>
          <w:szCs w:val="28"/>
        </w:rPr>
        <w:t xml:space="preserve">Preston, </w:t>
      </w:r>
      <w:r w:rsidR="005910BF" w:rsidRPr="00556363">
        <w:rPr>
          <w:rFonts w:ascii="DaunPenh" w:hAnsi="DaunPenh" w:cs="DaunPenh"/>
          <w:sz w:val="28"/>
          <w:szCs w:val="28"/>
        </w:rPr>
        <w:t>‘Archaeophytes in Britain’</w:t>
      </w:r>
      <w:r w:rsidR="005910BF">
        <w:rPr>
          <w:rFonts w:ascii="DaunPenh" w:hAnsi="DaunPenh" w:cs="DaunPenh"/>
          <w:sz w:val="28"/>
          <w:szCs w:val="28"/>
        </w:rPr>
        <w:t xml:space="preserve">, </w:t>
      </w:r>
      <w:r w:rsidR="005910BF" w:rsidRPr="00556363">
        <w:rPr>
          <w:rFonts w:ascii="DaunPenh" w:hAnsi="DaunPenh" w:cs="DaunPenh"/>
          <w:sz w:val="28"/>
          <w:szCs w:val="28"/>
        </w:rPr>
        <w:t>p. 262.</w:t>
      </w:r>
      <w:r w:rsidR="005910BF" w:rsidRPr="00556363">
        <w:rPr>
          <w:sz w:val="28"/>
          <w:szCs w:val="28"/>
        </w:rPr>
        <w:t xml:space="preserve"> </w:t>
      </w:r>
      <w:r w:rsidR="00DA271C" w:rsidRPr="00A63E67">
        <w:rPr>
          <w:rFonts w:ascii="DaunPenh" w:hAnsi="DaunPenh" w:cs="DaunPenh"/>
          <w:sz w:val="28"/>
          <w:szCs w:val="28"/>
        </w:rPr>
        <w:t xml:space="preserve">p 325. </w:t>
      </w:r>
    </w:p>
  </w:footnote>
  <w:footnote w:id="135">
    <w:p w14:paraId="4A034354" w14:textId="194ED4AB" w:rsidR="00CD22DC" w:rsidRPr="00CD22DC" w:rsidRDefault="00CD22DC" w:rsidP="00CD22DC">
      <w:pPr>
        <w:pStyle w:val="FootnoteText"/>
        <w:rPr>
          <w:rFonts w:ascii="DaunPenh" w:hAnsi="DaunPenh" w:cs="DaunPenh"/>
          <w:sz w:val="28"/>
          <w:szCs w:val="28"/>
        </w:rPr>
      </w:pPr>
      <w:r>
        <w:rPr>
          <w:rStyle w:val="FootnoteReference"/>
        </w:rPr>
        <w:footnoteRef/>
      </w:r>
      <w:r>
        <w:t xml:space="preserve"> </w:t>
      </w:r>
      <w:r w:rsidRPr="00CD22DC">
        <w:rPr>
          <w:rFonts w:ascii="DaunPenh" w:hAnsi="DaunPenh" w:cs="DaunPenh"/>
          <w:sz w:val="28"/>
          <w:szCs w:val="28"/>
        </w:rPr>
        <w:t>Dempsey et al, ‘Beyond the Marital’, p. 355. Here it is questioned whether ‘heritage</w:t>
      </w:r>
      <w:r>
        <w:rPr>
          <w:rFonts w:ascii="DaunPenh" w:hAnsi="DaunPenh" w:cs="DaunPenh"/>
          <w:sz w:val="28"/>
          <w:szCs w:val="28"/>
        </w:rPr>
        <w:t xml:space="preserve"> </w:t>
      </w:r>
      <w:r w:rsidRPr="00CD22DC">
        <w:rPr>
          <w:rFonts w:ascii="DaunPenh" w:hAnsi="DaunPenh" w:cs="DaunPenh"/>
          <w:sz w:val="28"/>
          <w:szCs w:val="28"/>
        </w:rPr>
        <w:t>professional bodies have an inherent gendered bias’</w:t>
      </w:r>
      <w:r>
        <w:rPr>
          <w:rFonts w:ascii="DaunPenh" w:hAnsi="DaunPenh" w:cs="DaunPenh"/>
          <w:sz w:val="28"/>
          <w:szCs w:val="28"/>
        </w:rPr>
        <w:t xml:space="preserve">? The suggestion being a male militarised past. </w:t>
      </w:r>
    </w:p>
  </w:footnote>
  <w:footnote w:id="136">
    <w:p w14:paraId="56071400" w14:textId="22846003" w:rsidR="231DDAC3" w:rsidRPr="00A63E67" w:rsidRDefault="231DDAC3" w:rsidP="00A63E67">
      <w:pPr>
        <w:pStyle w:val="NoSpacing"/>
        <w:rPr>
          <w:rFonts w:ascii="DaunPenh" w:hAnsi="DaunPenh" w:cs="DaunPenh"/>
          <w:sz w:val="28"/>
          <w:szCs w:val="28"/>
        </w:rPr>
      </w:pPr>
      <w:r w:rsidRPr="00A63E67">
        <w:rPr>
          <w:rStyle w:val="FootnoteReference"/>
          <w:rFonts w:ascii="DaunPenh" w:eastAsia="DaunPenh" w:hAnsi="DaunPenh" w:cs="DaunPenh"/>
          <w:sz w:val="28"/>
          <w:szCs w:val="28"/>
        </w:rPr>
        <w:footnoteRef/>
      </w:r>
      <w:r w:rsidR="0CB74FFB" w:rsidRPr="00A63E67">
        <w:rPr>
          <w:rFonts w:ascii="DaunPenh" w:hAnsi="DaunPenh" w:cs="DaunPenh"/>
          <w:sz w:val="28"/>
          <w:szCs w:val="28"/>
        </w:rPr>
        <w:t xml:space="preserve"> Caple, </w:t>
      </w:r>
      <w:r w:rsidR="0CB74FFB" w:rsidRPr="00A63E67">
        <w:rPr>
          <w:rFonts w:ascii="DaunPenh" w:hAnsi="DaunPenh" w:cs="DaunPenh"/>
          <w:i/>
          <w:iCs/>
          <w:sz w:val="28"/>
          <w:szCs w:val="28"/>
        </w:rPr>
        <w:t>Excavations at Dryslwyn</w:t>
      </w:r>
      <w:r w:rsidR="005910BF">
        <w:rPr>
          <w:rFonts w:ascii="DaunPenh" w:hAnsi="DaunPenh" w:cs="DaunPenh"/>
          <w:i/>
          <w:iCs/>
          <w:sz w:val="28"/>
          <w:szCs w:val="28"/>
        </w:rPr>
        <w:t xml:space="preserve">, </w:t>
      </w:r>
      <w:r w:rsidR="0CB74FFB" w:rsidRPr="00A63E67">
        <w:rPr>
          <w:rFonts w:ascii="DaunPenh" w:hAnsi="DaunPenh" w:cs="DaunPenh"/>
          <w:sz w:val="28"/>
          <w:szCs w:val="28"/>
        </w:rPr>
        <w:t>p. 247.</w:t>
      </w:r>
    </w:p>
  </w:footnote>
  <w:footnote w:id="137">
    <w:p w14:paraId="18FF6F38" w14:textId="04A6BDC2" w:rsidR="231DDAC3" w:rsidRPr="00DA271C" w:rsidRDefault="231DDAC3" w:rsidP="00A63E67">
      <w:pPr>
        <w:pStyle w:val="NoSpacing"/>
      </w:pPr>
      <w:r w:rsidRPr="00A63E67">
        <w:rPr>
          <w:rStyle w:val="FootnoteReference"/>
          <w:rFonts w:ascii="DaunPenh" w:eastAsia="DaunPenh" w:hAnsi="DaunPenh" w:cs="DaunPenh"/>
          <w:sz w:val="28"/>
          <w:szCs w:val="28"/>
        </w:rPr>
        <w:footnoteRef/>
      </w:r>
      <w:r w:rsidR="0CB74FFB" w:rsidRPr="00A63E67">
        <w:rPr>
          <w:rFonts w:ascii="DaunPenh" w:hAnsi="DaunPenh" w:cs="DaunPenh"/>
          <w:sz w:val="28"/>
          <w:szCs w:val="28"/>
        </w:rPr>
        <w:t xml:space="preserve"> Ibid</w:t>
      </w:r>
      <w:r w:rsidR="00706443">
        <w:rPr>
          <w:rFonts w:ascii="DaunPenh" w:hAnsi="DaunPenh" w:cs="DaunPenh"/>
          <w:sz w:val="28"/>
          <w:szCs w:val="28"/>
        </w:rPr>
        <w:t>.</w:t>
      </w:r>
      <w:r w:rsidR="0CB74FFB" w:rsidRPr="00A63E67">
        <w:rPr>
          <w:rFonts w:ascii="DaunPenh" w:hAnsi="DaunPenh" w:cs="DaunPenh"/>
          <w:sz w:val="28"/>
          <w:szCs w:val="28"/>
        </w:rPr>
        <w:t xml:space="preserve"> p. 247.</w:t>
      </w:r>
    </w:p>
  </w:footnote>
  <w:footnote w:id="138">
    <w:p w14:paraId="4FC0FCA1" w14:textId="4D9F4BC0" w:rsidR="0468D969" w:rsidRPr="00DA271C" w:rsidRDefault="0468D969" w:rsidP="00DA271C">
      <w:pPr>
        <w:pStyle w:val="NoSpacing"/>
        <w:rPr>
          <w:rFonts w:ascii="DaunPenh" w:hAnsi="DaunPenh" w:cs="DaunPenh"/>
          <w:b/>
          <w:bCs/>
          <w:sz w:val="28"/>
          <w:szCs w:val="28"/>
        </w:rPr>
      </w:pPr>
      <w:r w:rsidRPr="00DA271C">
        <w:rPr>
          <w:rStyle w:val="FootnoteReference"/>
          <w:rFonts w:ascii="DaunPenh" w:eastAsia="DaunPenh" w:hAnsi="DaunPenh" w:cs="DaunPenh"/>
          <w:sz w:val="28"/>
          <w:szCs w:val="28"/>
        </w:rPr>
        <w:footnoteRef/>
      </w:r>
      <w:r w:rsidR="4B76C707" w:rsidRPr="00DA271C">
        <w:rPr>
          <w:rFonts w:ascii="DaunPenh" w:hAnsi="DaunPenh" w:cs="DaunPenh"/>
          <w:sz w:val="28"/>
          <w:szCs w:val="28"/>
        </w:rPr>
        <w:t xml:space="preserve"> </w:t>
      </w:r>
      <w:r w:rsidR="0065366C">
        <w:rPr>
          <w:rFonts w:ascii="DaunPenh" w:hAnsi="DaunPenh" w:cs="DaunPenh"/>
          <w:sz w:val="28"/>
          <w:szCs w:val="28"/>
        </w:rPr>
        <w:t xml:space="preserve">Fiona </w:t>
      </w:r>
      <w:r w:rsidR="4B76C707" w:rsidRPr="00DA271C">
        <w:rPr>
          <w:rFonts w:ascii="DaunPenh" w:hAnsi="DaunPenh" w:cs="DaunPenh"/>
          <w:sz w:val="28"/>
          <w:szCs w:val="28"/>
        </w:rPr>
        <w:t>MacGowan, ‘Ecological Report for the area around Lea Castle’</w:t>
      </w:r>
      <w:r w:rsidR="0065366C">
        <w:rPr>
          <w:rFonts w:ascii="DaunPenh" w:hAnsi="DaunPenh" w:cs="DaunPenh"/>
          <w:sz w:val="28"/>
          <w:szCs w:val="28"/>
        </w:rPr>
        <w:t xml:space="preserve">, </w:t>
      </w:r>
      <w:r w:rsidR="4B76C707" w:rsidRPr="00DA271C">
        <w:rPr>
          <w:rFonts w:ascii="DaunPenh" w:hAnsi="DaunPenh" w:cs="DaunPenh"/>
          <w:sz w:val="28"/>
          <w:szCs w:val="28"/>
        </w:rPr>
        <w:t xml:space="preserve">(available at Lea Castle Conservation project - </w:t>
      </w:r>
      <w:hyperlink r:id="rId29">
        <w:r w:rsidR="4B76C707" w:rsidRPr="00DA271C">
          <w:rPr>
            <w:rStyle w:val="Hyperlink"/>
            <w:rFonts w:ascii="DaunPenh" w:eastAsia="DaunPenh" w:hAnsi="DaunPenh" w:cs="DaunPenh"/>
            <w:sz w:val="28"/>
            <w:szCs w:val="28"/>
          </w:rPr>
          <w:t>http://www.leacastle.ie/wildlife/</w:t>
        </w:r>
      </w:hyperlink>
      <w:r w:rsidR="4B76C707" w:rsidRPr="00DA271C">
        <w:rPr>
          <w:rFonts w:ascii="DaunPenh" w:hAnsi="DaunPenh" w:cs="DaunPenh"/>
          <w:sz w:val="28"/>
          <w:szCs w:val="28"/>
        </w:rPr>
        <w:t xml:space="preserve"> 2014)</w:t>
      </w:r>
      <w:r w:rsidR="0065366C">
        <w:rPr>
          <w:rFonts w:ascii="DaunPenh" w:hAnsi="DaunPenh" w:cs="DaunPenh"/>
          <w:sz w:val="28"/>
          <w:szCs w:val="28"/>
        </w:rPr>
        <w:t>,</w:t>
      </w:r>
      <w:r w:rsidR="4B76C707" w:rsidRPr="00DA271C">
        <w:rPr>
          <w:rFonts w:ascii="DaunPenh" w:hAnsi="DaunPenh" w:cs="DaunPenh"/>
          <w:sz w:val="28"/>
          <w:szCs w:val="28"/>
        </w:rPr>
        <w:t xml:space="preserve"> p. 7.</w:t>
      </w:r>
    </w:p>
    <w:p w14:paraId="47CDC012" w14:textId="3D1B3F82" w:rsidR="0468D969" w:rsidRDefault="0468D969" w:rsidP="4B76C707">
      <w:pPr>
        <w:pStyle w:val="FootnoteText"/>
      </w:pPr>
    </w:p>
  </w:footnote>
  <w:footnote w:id="139">
    <w:p w14:paraId="24B8F9AC" w14:textId="30CA20EA" w:rsidR="0468D969" w:rsidRPr="00AE0594" w:rsidRDefault="0468D969" w:rsidP="00AE0594">
      <w:pPr>
        <w:pStyle w:val="NoSpacing"/>
        <w:rPr>
          <w:rFonts w:ascii="DaunPenh" w:hAnsi="DaunPenh" w:cs="DaunPenh"/>
          <w:sz w:val="28"/>
          <w:szCs w:val="28"/>
        </w:rPr>
      </w:pPr>
      <w:r w:rsidRPr="00AE0594">
        <w:rPr>
          <w:rStyle w:val="FootnoteReference"/>
          <w:rFonts w:ascii="DaunPenh" w:eastAsia="DaunPenh" w:hAnsi="DaunPenh" w:cs="DaunPenh"/>
          <w:sz w:val="28"/>
          <w:szCs w:val="28"/>
        </w:rPr>
        <w:footnoteRef/>
      </w:r>
      <w:r w:rsidR="0CB74FFB" w:rsidRPr="00AE0594">
        <w:rPr>
          <w:rFonts w:ascii="DaunPenh" w:hAnsi="DaunPenh" w:cs="DaunPenh"/>
          <w:sz w:val="28"/>
          <w:szCs w:val="28"/>
        </w:rPr>
        <w:t xml:space="preserve"> Skinner</w:t>
      </w:r>
      <w:r w:rsidR="00946195">
        <w:rPr>
          <w:rFonts w:ascii="DaunPenh" w:hAnsi="DaunPenh" w:cs="DaunPenh"/>
          <w:sz w:val="28"/>
          <w:szCs w:val="28"/>
        </w:rPr>
        <w:t xml:space="preserve"> </w:t>
      </w:r>
      <w:r w:rsidR="0CB74FFB" w:rsidRPr="00AE0594">
        <w:rPr>
          <w:rFonts w:ascii="DaunPenh" w:hAnsi="DaunPenh" w:cs="DaunPenh"/>
          <w:sz w:val="28"/>
          <w:szCs w:val="28"/>
        </w:rPr>
        <w:t>and Tyres,</w:t>
      </w:r>
      <w:r w:rsidR="00946195">
        <w:rPr>
          <w:rFonts w:ascii="DaunPenh" w:hAnsi="DaunPenh" w:cs="DaunPenh"/>
          <w:sz w:val="28"/>
          <w:szCs w:val="28"/>
        </w:rPr>
        <w:t xml:space="preserve"> </w:t>
      </w:r>
      <w:r w:rsidR="0CB74FFB" w:rsidRPr="00946195">
        <w:rPr>
          <w:rFonts w:ascii="DaunPenh" w:hAnsi="DaunPenh" w:cs="DaunPenh"/>
          <w:i/>
          <w:iCs/>
          <w:sz w:val="28"/>
          <w:szCs w:val="28"/>
        </w:rPr>
        <w:t>The Medieval and Early Modern</w:t>
      </w:r>
      <w:r w:rsidR="00946195">
        <w:rPr>
          <w:rFonts w:ascii="DaunPenh" w:hAnsi="DaunPenh" w:cs="DaunPenh"/>
          <w:sz w:val="28"/>
          <w:szCs w:val="28"/>
        </w:rPr>
        <w:t xml:space="preserve">, </w:t>
      </w:r>
      <w:r w:rsidR="0CB74FFB" w:rsidRPr="00AE0594">
        <w:rPr>
          <w:rFonts w:ascii="DaunPenh" w:hAnsi="DaunPenh" w:cs="DaunPenh"/>
          <w:sz w:val="28"/>
          <w:szCs w:val="28"/>
        </w:rPr>
        <w:t>p. 58.</w:t>
      </w:r>
    </w:p>
  </w:footnote>
  <w:footnote w:id="140">
    <w:p w14:paraId="1DE52483" w14:textId="7D93BBCE" w:rsidR="4B76C707" w:rsidRPr="00AE0594" w:rsidRDefault="4B76C707" w:rsidP="00AE0594">
      <w:pPr>
        <w:pStyle w:val="NoSpacing"/>
        <w:rPr>
          <w:rFonts w:ascii="DaunPenh" w:hAnsi="DaunPenh" w:cs="DaunPenh"/>
          <w:sz w:val="28"/>
          <w:szCs w:val="28"/>
        </w:rPr>
      </w:pPr>
      <w:r w:rsidRPr="00AE0594">
        <w:rPr>
          <w:rStyle w:val="FootnoteReference"/>
          <w:rFonts w:ascii="DaunPenh" w:eastAsia="DaunPenh" w:hAnsi="DaunPenh" w:cs="DaunPenh"/>
          <w:sz w:val="28"/>
          <w:szCs w:val="28"/>
        </w:rPr>
        <w:footnoteRef/>
      </w:r>
      <w:r w:rsidR="0CB74FFB" w:rsidRPr="00AE0594">
        <w:rPr>
          <w:rFonts w:ascii="DaunPenh" w:hAnsi="DaunPenh" w:cs="DaunPenh"/>
          <w:sz w:val="28"/>
          <w:szCs w:val="28"/>
        </w:rPr>
        <w:t xml:space="preserve"> Ibid</w:t>
      </w:r>
      <w:r w:rsidR="00946195">
        <w:rPr>
          <w:rFonts w:ascii="DaunPenh" w:hAnsi="DaunPenh" w:cs="DaunPenh"/>
          <w:sz w:val="28"/>
          <w:szCs w:val="28"/>
        </w:rPr>
        <w:t>.</w:t>
      </w:r>
      <w:r w:rsidR="0CB74FFB" w:rsidRPr="00AE0594">
        <w:rPr>
          <w:rFonts w:ascii="DaunPenh" w:hAnsi="DaunPenh" w:cs="DaunPenh"/>
          <w:sz w:val="28"/>
          <w:szCs w:val="28"/>
        </w:rPr>
        <w:t xml:space="preserve"> p. 58. </w:t>
      </w:r>
    </w:p>
  </w:footnote>
  <w:footnote w:id="141">
    <w:p w14:paraId="4C1313FB" w14:textId="5061FD46" w:rsidR="03084154" w:rsidRPr="00AE0594" w:rsidRDefault="03084154" w:rsidP="00AE0594">
      <w:pPr>
        <w:pStyle w:val="NoSpacing"/>
        <w:rPr>
          <w:rFonts w:ascii="DaunPenh" w:hAnsi="DaunPenh" w:cs="DaunPenh"/>
          <w:sz w:val="28"/>
          <w:szCs w:val="28"/>
        </w:rPr>
      </w:pPr>
      <w:r w:rsidRPr="00AE0594">
        <w:rPr>
          <w:rStyle w:val="FootnoteReference"/>
          <w:rFonts w:ascii="DaunPenh" w:eastAsia="DaunPenh" w:hAnsi="DaunPenh" w:cs="DaunPenh"/>
          <w:sz w:val="28"/>
          <w:szCs w:val="28"/>
        </w:rPr>
        <w:footnoteRef/>
      </w:r>
      <w:r w:rsidR="0CB74FFB" w:rsidRPr="00AE0594">
        <w:rPr>
          <w:rFonts w:ascii="DaunPenh" w:hAnsi="DaunPenh" w:cs="DaunPenh"/>
          <w:sz w:val="28"/>
          <w:szCs w:val="28"/>
        </w:rPr>
        <w:t xml:space="preserve"> Luft</w:t>
      </w:r>
      <w:r w:rsidR="00946195">
        <w:rPr>
          <w:rFonts w:ascii="DaunPenh" w:hAnsi="DaunPenh" w:cs="DaunPenh"/>
          <w:sz w:val="28"/>
          <w:szCs w:val="28"/>
        </w:rPr>
        <w:t>,</w:t>
      </w:r>
      <w:r w:rsidR="0CB74FFB" w:rsidRPr="00AE0594">
        <w:rPr>
          <w:rFonts w:ascii="DaunPenh" w:hAnsi="DaunPenh" w:cs="DaunPenh"/>
          <w:sz w:val="28"/>
          <w:szCs w:val="28"/>
        </w:rPr>
        <w:t xml:space="preserve"> </w:t>
      </w:r>
      <w:r w:rsidR="0CB74FFB" w:rsidRPr="00AE0594">
        <w:rPr>
          <w:rFonts w:ascii="DaunPenh" w:hAnsi="DaunPenh" w:cs="DaunPenh"/>
          <w:i/>
          <w:iCs/>
          <w:sz w:val="28"/>
          <w:szCs w:val="28"/>
        </w:rPr>
        <w:t>Medieval Welsh</w:t>
      </w:r>
      <w:r w:rsidR="00946195">
        <w:rPr>
          <w:rFonts w:ascii="DaunPenh" w:hAnsi="DaunPenh" w:cs="DaunPenh"/>
          <w:i/>
          <w:iCs/>
          <w:sz w:val="28"/>
          <w:szCs w:val="28"/>
        </w:rPr>
        <w:t>,</w:t>
      </w:r>
      <w:r w:rsidR="0CB74FFB" w:rsidRPr="00AE0594">
        <w:rPr>
          <w:rFonts w:ascii="DaunPenh" w:hAnsi="DaunPenh" w:cs="DaunPenh"/>
          <w:sz w:val="28"/>
          <w:szCs w:val="28"/>
        </w:rPr>
        <w:t xml:space="preserve"> 4/13 p. 106.</w:t>
      </w:r>
    </w:p>
  </w:footnote>
  <w:footnote w:id="142">
    <w:p w14:paraId="3229EC56" w14:textId="1FD89864" w:rsidR="03084154" w:rsidRDefault="03084154" w:rsidP="00AE0594">
      <w:pPr>
        <w:pStyle w:val="NoSpacing"/>
      </w:pPr>
      <w:r w:rsidRPr="00AE0594">
        <w:rPr>
          <w:rStyle w:val="FootnoteReference"/>
          <w:rFonts w:ascii="DaunPenh" w:eastAsia="DaunPenh" w:hAnsi="DaunPenh" w:cs="DaunPenh"/>
          <w:sz w:val="28"/>
          <w:szCs w:val="28"/>
        </w:rPr>
        <w:footnoteRef/>
      </w:r>
      <w:r w:rsidR="0CB74FFB" w:rsidRPr="00AE0594">
        <w:rPr>
          <w:rFonts w:ascii="DaunPenh" w:hAnsi="DaunPenh" w:cs="DaunPenh"/>
          <w:sz w:val="28"/>
          <w:szCs w:val="28"/>
        </w:rPr>
        <w:t xml:space="preserve"> Ibid</w:t>
      </w:r>
      <w:r w:rsidR="00946195">
        <w:rPr>
          <w:rFonts w:ascii="DaunPenh" w:hAnsi="DaunPenh" w:cs="DaunPenh"/>
          <w:sz w:val="28"/>
          <w:szCs w:val="28"/>
        </w:rPr>
        <w:t>.</w:t>
      </w:r>
      <w:r w:rsidR="0CB74FFB" w:rsidRPr="00AE0594">
        <w:rPr>
          <w:rFonts w:ascii="DaunPenh" w:hAnsi="DaunPenh" w:cs="DaunPenh"/>
          <w:sz w:val="28"/>
          <w:szCs w:val="28"/>
        </w:rPr>
        <w:t xml:space="preserve"> 4/32 p. 106. </w:t>
      </w:r>
    </w:p>
  </w:footnote>
  <w:footnote w:id="143">
    <w:p w14:paraId="7B6B6396" w14:textId="61677C69" w:rsidR="03084154" w:rsidRDefault="03084154"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946195">
        <w:rPr>
          <w:rFonts w:ascii="DaunPenh" w:eastAsia="DaunPenh" w:hAnsi="DaunPenh" w:cs="DaunPenh"/>
          <w:sz w:val="28"/>
          <w:szCs w:val="28"/>
        </w:rPr>
        <w:t>.</w:t>
      </w:r>
      <w:r w:rsidR="0CB74FFB" w:rsidRPr="0CB74FFB">
        <w:rPr>
          <w:rFonts w:ascii="DaunPenh" w:eastAsia="DaunPenh" w:hAnsi="DaunPenh" w:cs="DaunPenh"/>
          <w:sz w:val="28"/>
          <w:szCs w:val="28"/>
        </w:rPr>
        <w:t xml:space="preserve"> 4/33. p. 106.</w:t>
      </w:r>
    </w:p>
  </w:footnote>
  <w:footnote w:id="144">
    <w:p w14:paraId="5C234B4C" w14:textId="0C0DC3D0" w:rsidR="03084154" w:rsidRDefault="03084154"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4B76C707" w:rsidRPr="4B76C707">
        <w:rPr>
          <w:rFonts w:ascii="DaunPenh" w:eastAsia="DaunPenh" w:hAnsi="DaunPenh" w:cs="DaunPenh"/>
          <w:i/>
          <w:iCs/>
          <w:color w:val="000000" w:themeColor="text1"/>
          <w:sz w:val="28"/>
          <w:szCs w:val="28"/>
        </w:rPr>
        <w:t>Medieval Women Voices and Visions</w:t>
      </w:r>
      <w:r w:rsidR="00AC0EAE">
        <w:rPr>
          <w:rFonts w:ascii="DaunPenh" w:eastAsia="DaunPenh" w:hAnsi="DaunPenh" w:cs="DaunPenh"/>
          <w:i/>
          <w:iCs/>
          <w:color w:val="000000" w:themeColor="text1"/>
          <w:sz w:val="28"/>
          <w:szCs w:val="28"/>
        </w:rPr>
        <w:t xml:space="preserve">, </w:t>
      </w:r>
      <w:r w:rsidR="00AC0EAE">
        <w:rPr>
          <w:rFonts w:ascii="DaunPenh" w:eastAsia="DaunPenh" w:hAnsi="DaunPenh" w:cs="DaunPenh"/>
          <w:color w:val="000000" w:themeColor="text1"/>
          <w:sz w:val="28"/>
          <w:szCs w:val="28"/>
        </w:rPr>
        <w:t>ed. by Eleanor Jackson and Julien Harrison</w:t>
      </w:r>
      <w:r w:rsidR="4B76C707" w:rsidRPr="4B76C707">
        <w:rPr>
          <w:rFonts w:ascii="DaunPenh" w:eastAsia="DaunPenh" w:hAnsi="DaunPenh" w:cs="DaunPenh"/>
          <w:color w:val="000000" w:themeColor="text1"/>
          <w:sz w:val="28"/>
          <w:szCs w:val="28"/>
        </w:rPr>
        <w:t xml:space="preserve"> (British Library, London, 2024)</w:t>
      </w:r>
      <w:r w:rsidR="00AC0EAE">
        <w:rPr>
          <w:rFonts w:ascii="DaunPenh" w:eastAsia="DaunPenh" w:hAnsi="DaunPenh" w:cs="DaunPenh"/>
          <w:color w:val="000000" w:themeColor="text1"/>
          <w:sz w:val="28"/>
          <w:szCs w:val="28"/>
        </w:rPr>
        <w:t xml:space="preserve">, </w:t>
      </w:r>
      <w:r w:rsidR="4B76C707" w:rsidRPr="4B76C707">
        <w:rPr>
          <w:rFonts w:ascii="DaunPenh" w:eastAsia="DaunPenh" w:hAnsi="DaunPenh" w:cs="DaunPenh"/>
          <w:sz w:val="28"/>
          <w:szCs w:val="28"/>
        </w:rPr>
        <w:t>p. 56.</w:t>
      </w:r>
    </w:p>
  </w:footnote>
  <w:footnote w:id="145">
    <w:p w14:paraId="5F5228CA" w14:textId="2D7FA326" w:rsidR="004A7E2C" w:rsidRPr="008F794B" w:rsidRDefault="004A7E2C">
      <w:pPr>
        <w:pStyle w:val="FootnoteText"/>
        <w:rPr>
          <w:rFonts w:ascii="DaunPenh" w:hAnsi="DaunPenh" w:cs="DaunPenh"/>
          <w:sz w:val="28"/>
          <w:szCs w:val="28"/>
        </w:rPr>
      </w:pPr>
      <w:r w:rsidRPr="004A7E2C">
        <w:rPr>
          <w:rStyle w:val="FootnoteReference"/>
          <w:rFonts w:ascii="DaunPenh" w:hAnsi="DaunPenh" w:cs="DaunPenh"/>
          <w:sz w:val="28"/>
          <w:szCs w:val="28"/>
        </w:rPr>
        <w:footnoteRef/>
      </w:r>
      <w:r w:rsidRPr="004A7E2C">
        <w:rPr>
          <w:rFonts w:ascii="DaunPenh" w:hAnsi="DaunPenh" w:cs="DaunPenh"/>
          <w:sz w:val="28"/>
          <w:szCs w:val="28"/>
        </w:rPr>
        <w:t xml:space="preserve"> </w:t>
      </w:r>
      <w:r w:rsidR="00E71C57">
        <w:rPr>
          <w:rFonts w:ascii="DaunPenh" w:hAnsi="DaunPenh" w:cs="DaunPenh"/>
          <w:sz w:val="28"/>
          <w:szCs w:val="28"/>
        </w:rPr>
        <w:t xml:space="preserve">See; </w:t>
      </w:r>
      <w:r w:rsidRPr="004A7E2C">
        <w:rPr>
          <w:rFonts w:ascii="DaunPenh" w:hAnsi="DaunPenh" w:cs="DaunPenh"/>
          <w:sz w:val="28"/>
          <w:szCs w:val="28"/>
        </w:rPr>
        <w:t xml:space="preserve">Green, </w:t>
      </w:r>
      <w:r w:rsidRPr="004A7E2C">
        <w:rPr>
          <w:rFonts w:ascii="DaunPenh" w:hAnsi="DaunPenh" w:cs="DaunPenh"/>
          <w:i/>
          <w:iCs/>
          <w:sz w:val="28"/>
          <w:szCs w:val="28"/>
        </w:rPr>
        <w:t>The Trotula</w:t>
      </w:r>
      <w:r w:rsidRPr="004A7E2C">
        <w:rPr>
          <w:rFonts w:ascii="DaunPenh" w:hAnsi="DaunPenh" w:cs="DaunPenh"/>
          <w:sz w:val="28"/>
          <w:szCs w:val="28"/>
        </w:rPr>
        <w:t>, pp. 13-14.</w:t>
      </w:r>
      <w:r w:rsidR="008F794B">
        <w:rPr>
          <w:rFonts w:ascii="DaunPenh" w:hAnsi="DaunPenh" w:cs="DaunPenh"/>
          <w:sz w:val="28"/>
          <w:szCs w:val="28"/>
        </w:rPr>
        <w:t xml:space="preserve"> Green, </w:t>
      </w:r>
      <w:r w:rsidR="008F794B">
        <w:rPr>
          <w:rFonts w:ascii="DaunPenh" w:hAnsi="DaunPenh" w:cs="DaunPenh"/>
          <w:i/>
          <w:iCs/>
          <w:sz w:val="28"/>
          <w:szCs w:val="28"/>
        </w:rPr>
        <w:t xml:space="preserve">Making Women’s Medicine, </w:t>
      </w:r>
      <w:r w:rsidR="008F794B">
        <w:rPr>
          <w:rFonts w:ascii="DaunPenh" w:hAnsi="DaunPenh" w:cs="DaunPenh"/>
          <w:sz w:val="28"/>
          <w:szCs w:val="28"/>
        </w:rPr>
        <w:t>p</w:t>
      </w:r>
      <w:r w:rsidR="004479BA">
        <w:rPr>
          <w:rFonts w:ascii="DaunPenh" w:hAnsi="DaunPenh" w:cs="DaunPenh"/>
          <w:sz w:val="28"/>
          <w:szCs w:val="28"/>
        </w:rPr>
        <w:t>p</w:t>
      </w:r>
      <w:r w:rsidR="008F794B">
        <w:rPr>
          <w:rFonts w:ascii="DaunPenh" w:hAnsi="DaunPenh" w:cs="DaunPenh"/>
          <w:sz w:val="28"/>
          <w:szCs w:val="28"/>
        </w:rPr>
        <w:t xml:space="preserve">. </w:t>
      </w:r>
      <w:r w:rsidR="004479BA">
        <w:rPr>
          <w:rFonts w:ascii="DaunPenh" w:hAnsi="DaunPenh" w:cs="DaunPenh"/>
          <w:sz w:val="28"/>
          <w:szCs w:val="28"/>
        </w:rPr>
        <w:t>1-2</w:t>
      </w:r>
      <w:r w:rsidR="008F794B">
        <w:rPr>
          <w:rFonts w:ascii="DaunPenh" w:hAnsi="DaunPenh" w:cs="DaunPenh"/>
          <w:sz w:val="28"/>
          <w:szCs w:val="28"/>
        </w:rPr>
        <w:t xml:space="preserve"> where she talks about the case of a female French surgeon </w:t>
      </w:r>
      <w:r w:rsidR="004479BA" w:rsidRPr="004479BA">
        <w:rPr>
          <w:rFonts w:ascii="DaunPenh" w:hAnsi="DaunPenh" w:cs="DaunPenh"/>
          <w:sz w:val="28"/>
          <w:szCs w:val="28"/>
        </w:rPr>
        <w:t>Perretta Petone,</w:t>
      </w:r>
      <w:r w:rsidR="004479BA">
        <w:rPr>
          <w:rFonts w:ascii="DaunPenh" w:hAnsi="DaunPenh" w:cs="DaunPenh"/>
          <w:sz w:val="28"/>
          <w:szCs w:val="28"/>
        </w:rPr>
        <w:t xml:space="preserve"> </w:t>
      </w:r>
      <w:r w:rsidR="008F794B">
        <w:rPr>
          <w:rFonts w:ascii="DaunPenh" w:hAnsi="DaunPenh" w:cs="DaunPenh"/>
          <w:sz w:val="28"/>
          <w:szCs w:val="28"/>
        </w:rPr>
        <w:t>who was charged for ‘unlicensed practice’</w:t>
      </w:r>
      <w:r w:rsidR="00317311">
        <w:rPr>
          <w:rFonts w:ascii="DaunPenh" w:hAnsi="DaunPenh" w:cs="DaunPenh"/>
          <w:sz w:val="28"/>
          <w:szCs w:val="28"/>
        </w:rPr>
        <w:t xml:space="preserve"> and</w:t>
      </w:r>
      <w:r w:rsidR="004479BA">
        <w:rPr>
          <w:rFonts w:ascii="DaunPenh" w:hAnsi="DaunPenh" w:cs="DaunPenh"/>
          <w:sz w:val="28"/>
          <w:szCs w:val="28"/>
        </w:rPr>
        <w:t xml:space="preserve"> </w:t>
      </w:r>
      <w:r w:rsidR="00D11286">
        <w:rPr>
          <w:rFonts w:ascii="DaunPenh" w:hAnsi="DaunPenh" w:cs="DaunPenh"/>
          <w:sz w:val="28"/>
          <w:szCs w:val="28"/>
        </w:rPr>
        <w:t xml:space="preserve">Jackson and Harrison, </w:t>
      </w:r>
      <w:r w:rsidR="00D11286" w:rsidRPr="00E71C57">
        <w:rPr>
          <w:rFonts w:ascii="DaunPenh" w:hAnsi="DaunPenh" w:cs="DaunPenh"/>
          <w:i/>
          <w:iCs/>
          <w:sz w:val="28"/>
          <w:szCs w:val="28"/>
        </w:rPr>
        <w:t>Medieval Women</w:t>
      </w:r>
      <w:r w:rsidR="00D11286">
        <w:rPr>
          <w:rFonts w:ascii="DaunPenh" w:hAnsi="DaunPenh" w:cs="DaunPenh"/>
          <w:sz w:val="28"/>
          <w:szCs w:val="28"/>
        </w:rPr>
        <w:t xml:space="preserve">, </w:t>
      </w:r>
      <w:r w:rsidR="00E71C57">
        <w:rPr>
          <w:rFonts w:ascii="DaunPenh" w:hAnsi="DaunPenh" w:cs="DaunPenh"/>
          <w:sz w:val="28"/>
          <w:szCs w:val="28"/>
        </w:rPr>
        <w:t xml:space="preserve">discussion around women’s role in household healthcare </w:t>
      </w:r>
      <w:r w:rsidR="00D11286">
        <w:rPr>
          <w:rFonts w:ascii="DaunPenh" w:hAnsi="DaunPenh" w:cs="DaunPenh"/>
          <w:sz w:val="28"/>
          <w:szCs w:val="28"/>
        </w:rPr>
        <w:t>p. 56.</w:t>
      </w:r>
    </w:p>
  </w:footnote>
  <w:footnote w:id="146">
    <w:p w14:paraId="6948C40B" w14:textId="10113737" w:rsidR="6E6BC163" w:rsidRDefault="6E6BC163" w:rsidP="4B76C707">
      <w:pPr>
        <w:pStyle w:val="FootnoteText"/>
        <w:rPr>
          <w:rFonts w:ascii="DaunPenh" w:eastAsia="DaunPenh" w:hAnsi="DaunPenh" w:cs="DaunPenh"/>
          <w:color w:val="000000" w:themeColor="text1"/>
          <w:sz w:val="28"/>
          <w:szCs w:val="28"/>
        </w:rPr>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733178" w:rsidRPr="4B76C707">
        <w:rPr>
          <w:rFonts w:ascii="DaunPenh" w:eastAsia="DaunPenh" w:hAnsi="DaunPenh" w:cs="DaunPenh"/>
          <w:color w:val="000000" w:themeColor="text1"/>
          <w:sz w:val="28"/>
          <w:szCs w:val="28"/>
        </w:rPr>
        <w:t>Sarah Rees Jones</w:t>
      </w:r>
      <w:r w:rsidR="00733178">
        <w:rPr>
          <w:rFonts w:ascii="DaunPenh" w:eastAsia="DaunPenh" w:hAnsi="DaunPenh" w:cs="DaunPenh"/>
          <w:color w:val="000000" w:themeColor="text1"/>
          <w:sz w:val="28"/>
          <w:szCs w:val="28"/>
        </w:rPr>
        <w:t xml:space="preserve">, </w:t>
      </w:r>
      <w:r w:rsidR="00733178" w:rsidRPr="4B76C707">
        <w:rPr>
          <w:rFonts w:ascii="DaunPenh" w:eastAsia="DaunPenh" w:hAnsi="DaunPenh" w:cs="DaunPenh"/>
          <w:color w:val="000000" w:themeColor="text1"/>
          <w:sz w:val="28"/>
          <w:szCs w:val="28"/>
        </w:rPr>
        <w:t>‘Public and Private Space and Gender in Medieval Europe’</w:t>
      </w:r>
      <w:r w:rsidR="00733178">
        <w:rPr>
          <w:rFonts w:ascii="DaunPenh" w:eastAsia="DaunPenh" w:hAnsi="DaunPenh" w:cs="DaunPenh"/>
          <w:color w:val="000000" w:themeColor="text1"/>
          <w:sz w:val="28"/>
          <w:szCs w:val="28"/>
        </w:rPr>
        <w:t xml:space="preserve">, p. 247, in </w:t>
      </w:r>
      <w:r w:rsidR="4B76C707" w:rsidRPr="4B76C707">
        <w:rPr>
          <w:rFonts w:ascii="DaunPenh" w:eastAsia="DaunPenh" w:hAnsi="DaunPenh" w:cs="DaunPenh"/>
          <w:i/>
          <w:iCs/>
          <w:color w:val="000000" w:themeColor="text1"/>
          <w:sz w:val="28"/>
          <w:szCs w:val="28"/>
        </w:rPr>
        <w:t>Oxford Handbook</w:t>
      </w:r>
      <w:r w:rsidR="00733178">
        <w:rPr>
          <w:rFonts w:ascii="DaunPenh" w:eastAsia="DaunPenh" w:hAnsi="DaunPenh" w:cs="DaunPenh"/>
          <w:i/>
          <w:iCs/>
          <w:color w:val="000000" w:themeColor="text1"/>
          <w:sz w:val="28"/>
          <w:szCs w:val="28"/>
        </w:rPr>
        <w:t xml:space="preserve"> W</w:t>
      </w:r>
      <w:r w:rsidR="4B76C707" w:rsidRPr="4B76C707">
        <w:rPr>
          <w:rFonts w:ascii="DaunPenh" w:eastAsia="DaunPenh" w:hAnsi="DaunPenh" w:cs="DaunPenh"/>
          <w:i/>
          <w:iCs/>
          <w:color w:val="000000" w:themeColor="text1"/>
          <w:sz w:val="28"/>
          <w:szCs w:val="28"/>
        </w:rPr>
        <w:t>omen and Gender in Med</w:t>
      </w:r>
      <w:r w:rsidR="00733178">
        <w:rPr>
          <w:rFonts w:ascii="DaunPenh" w:eastAsia="DaunPenh" w:hAnsi="DaunPenh" w:cs="DaunPenh"/>
          <w:i/>
          <w:iCs/>
          <w:color w:val="000000" w:themeColor="text1"/>
          <w:sz w:val="28"/>
          <w:szCs w:val="28"/>
        </w:rPr>
        <w:t>ieval</w:t>
      </w:r>
      <w:r w:rsidR="4B76C707" w:rsidRPr="4B76C707">
        <w:rPr>
          <w:rFonts w:ascii="DaunPenh" w:eastAsia="DaunPenh" w:hAnsi="DaunPenh" w:cs="DaunPenh"/>
          <w:i/>
          <w:iCs/>
          <w:color w:val="000000" w:themeColor="text1"/>
          <w:sz w:val="28"/>
          <w:szCs w:val="28"/>
        </w:rPr>
        <w:t xml:space="preserve"> Europe</w:t>
      </w:r>
      <w:r w:rsidR="00733178">
        <w:rPr>
          <w:rFonts w:ascii="DaunPenh" w:eastAsia="DaunPenh" w:hAnsi="DaunPenh" w:cs="DaunPenh"/>
          <w:color w:val="000000" w:themeColor="text1"/>
          <w:sz w:val="28"/>
          <w:szCs w:val="28"/>
        </w:rPr>
        <w:t>, eds. Judith Bennett and Ruth Karras,</w:t>
      </w:r>
      <w:r w:rsidR="4B76C707" w:rsidRPr="4B76C707">
        <w:rPr>
          <w:rFonts w:ascii="DaunPenh" w:eastAsia="DaunPenh" w:hAnsi="DaunPenh" w:cs="DaunPenh"/>
          <w:i/>
          <w:iCs/>
          <w:color w:val="000000" w:themeColor="text1"/>
          <w:sz w:val="28"/>
          <w:szCs w:val="28"/>
        </w:rPr>
        <w:t xml:space="preserve"> </w:t>
      </w:r>
      <w:r w:rsidR="4B76C707" w:rsidRPr="4B76C707">
        <w:rPr>
          <w:rFonts w:ascii="DaunPenh" w:eastAsia="DaunPenh" w:hAnsi="DaunPenh" w:cs="DaunPenh"/>
          <w:color w:val="000000" w:themeColor="text1"/>
          <w:sz w:val="28"/>
          <w:szCs w:val="28"/>
        </w:rPr>
        <w:t>(Oxford University Press, 2016)</w:t>
      </w:r>
      <w:r w:rsidR="00733178">
        <w:rPr>
          <w:rFonts w:ascii="DaunPenh" w:eastAsia="DaunPenh" w:hAnsi="DaunPenh" w:cs="DaunPenh"/>
          <w:i/>
          <w:iCs/>
          <w:color w:val="000000" w:themeColor="text1"/>
          <w:sz w:val="28"/>
          <w:szCs w:val="28"/>
        </w:rPr>
        <w:t>.</w:t>
      </w:r>
    </w:p>
  </w:footnote>
  <w:footnote w:id="147">
    <w:p w14:paraId="57361255" w14:textId="64C64C41" w:rsidR="03084154" w:rsidRPr="000D18D3" w:rsidRDefault="03084154" w:rsidP="006942A0">
      <w:pPr>
        <w:pStyle w:val="NoSpacing"/>
        <w:rPr>
          <w:rFonts w:ascii="DaunPenh" w:eastAsia="DaunPenh" w:hAnsi="DaunPenh" w:cs="DaunPenh"/>
          <w:b/>
          <w:bCs/>
          <w:color w:val="000000" w:themeColor="text1"/>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17597A">
        <w:rPr>
          <w:rFonts w:ascii="DaunPenh" w:eastAsia="DaunPenh" w:hAnsi="DaunPenh" w:cs="DaunPenh"/>
          <w:sz w:val="28"/>
          <w:szCs w:val="28"/>
        </w:rPr>
        <w:t xml:space="preserve">Blud, </w:t>
      </w:r>
      <w:r w:rsidR="006942A0" w:rsidRPr="005C6FA2">
        <w:rPr>
          <w:rFonts w:ascii="DaunPenh" w:hAnsi="DaunPenh" w:cs="DaunPenh"/>
          <w:i/>
          <w:iCs/>
          <w:color w:val="000000" w:themeColor="text1"/>
          <w:sz w:val="28"/>
          <w:szCs w:val="28"/>
        </w:rPr>
        <w:t>Gender in Medieval places</w:t>
      </w:r>
      <w:r w:rsidR="006942A0">
        <w:rPr>
          <w:rFonts w:ascii="DaunPenh" w:hAnsi="DaunPenh" w:cs="DaunPenh"/>
          <w:i/>
          <w:iCs/>
          <w:color w:val="000000" w:themeColor="text1"/>
          <w:sz w:val="28"/>
          <w:szCs w:val="28"/>
        </w:rPr>
        <w:t xml:space="preserve">, </w:t>
      </w:r>
      <w:r w:rsidR="006942A0" w:rsidRPr="005C6FA2">
        <w:rPr>
          <w:rFonts w:ascii="DaunPenh" w:hAnsi="DaunPenh" w:cs="DaunPenh"/>
          <w:color w:val="000000" w:themeColor="text1"/>
          <w:sz w:val="28"/>
          <w:szCs w:val="28"/>
        </w:rPr>
        <w:t>p. 28.</w:t>
      </w:r>
      <w:r w:rsidR="006942A0" w:rsidRPr="4B76C707">
        <w:rPr>
          <w:b/>
          <w:bCs/>
          <w:color w:val="000000" w:themeColor="text1"/>
        </w:rPr>
        <w:t xml:space="preserve"> </w:t>
      </w:r>
    </w:p>
  </w:footnote>
  <w:footnote w:id="148">
    <w:p w14:paraId="312E7E56" w14:textId="1802B7CB" w:rsidR="03084154" w:rsidRDefault="03084154" w:rsidP="4B76C707">
      <w:pPr>
        <w:pStyle w:val="FootnoteText"/>
        <w:rPr>
          <w:rFonts w:ascii="DaunPenh" w:eastAsia="DaunPenh" w:hAnsi="DaunPenh" w:cs="DaunPenh"/>
          <w:color w:val="333333"/>
          <w:sz w:val="28"/>
          <w:szCs w:val="28"/>
        </w:rPr>
      </w:pPr>
      <w:r w:rsidRPr="4B76C707">
        <w:rPr>
          <w:rStyle w:val="FootnoteReference"/>
          <w:rFonts w:ascii="DaunPenh" w:eastAsia="DaunPenh" w:hAnsi="DaunPenh" w:cs="DaunPenh"/>
          <w:sz w:val="28"/>
          <w:szCs w:val="28"/>
        </w:rPr>
        <w:footnoteRef/>
      </w:r>
      <w:r w:rsidR="7BD727AD" w:rsidRPr="4B76C707">
        <w:rPr>
          <w:rFonts w:ascii="DaunPenh" w:eastAsia="DaunPenh" w:hAnsi="DaunPenh" w:cs="DaunPenh"/>
          <w:sz w:val="28"/>
          <w:szCs w:val="28"/>
        </w:rPr>
        <w:t xml:space="preserve"> See Leonie Hicks’ </w:t>
      </w:r>
      <w:r w:rsidR="00AC0EAE" w:rsidRPr="4B76C707">
        <w:rPr>
          <w:rFonts w:ascii="DaunPenh" w:eastAsia="DaunPenh" w:hAnsi="DaunPenh" w:cs="DaunPenh"/>
          <w:sz w:val="28"/>
          <w:szCs w:val="28"/>
        </w:rPr>
        <w:t>research</w:t>
      </w:r>
      <w:r w:rsidR="7BD727AD" w:rsidRPr="4B76C707">
        <w:rPr>
          <w:rFonts w:ascii="DaunPenh" w:eastAsia="DaunPenh" w:hAnsi="DaunPenh" w:cs="DaunPenh"/>
          <w:sz w:val="28"/>
          <w:szCs w:val="28"/>
        </w:rPr>
        <w:t xml:space="preserve"> on </w:t>
      </w:r>
      <w:r w:rsidR="7BD727AD" w:rsidRPr="7BD727AD">
        <w:rPr>
          <w:rFonts w:ascii="DaunPenh" w:eastAsia="DaunPenh" w:hAnsi="DaunPenh" w:cs="DaunPenh"/>
          <w:color w:val="000000" w:themeColor="text1"/>
          <w:sz w:val="28"/>
          <w:szCs w:val="28"/>
        </w:rPr>
        <w:t>women and children at castles in Normandy, and how authority was enforced through use of space there.</w:t>
      </w:r>
      <w:r w:rsidR="7BD727AD" w:rsidRPr="7BD727AD">
        <w:rPr>
          <w:rFonts w:ascii="DaunPenh" w:eastAsia="DaunPenh" w:hAnsi="DaunPenh" w:cs="DaunPenh"/>
          <w:sz w:val="28"/>
          <w:szCs w:val="28"/>
        </w:rPr>
        <w:t xml:space="preserve"> </w:t>
      </w:r>
      <w:r w:rsidR="00AC0EAE">
        <w:rPr>
          <w:rFonts w:ascii="DaunPenh" w:eastAsia="DaunPenh" w:hAnsi="DaunPenh" w:cs="DaunPenh"/>
          <w:sz w:val="28"/>
          <w:szCs w:val="28"/>
        </w:rPr>
        <w:t xml:space="preserve">Leonie Hicks, </w:t>
      </w:r>
      <w:r w:rsidR="7BD727AD" w:rsidRPr="4B76C707">
        <w:rPr>
          <w:rFonts w:ascii="DaunPenh" w:eastAsia="DaunPenh" w:hAnsi="DaunPenh" w:cs="DaunPenh"/>
          <w:sz w:val="28"/>
          <w:szCs w:val="28"/>
        </w:rPr>
        <w:t>‘</w:t>
      </w:r>
      <w:r w:rsidR="7BD727AD" w:rsidRPr="4B76C707">
        <w:rPr>
          <w:rFonts w:ascii="DaunPenh" w:eastAsia="DaunPenh" w:hAnsi="DaunPenh" w:cs="DaunPenh"/>
          <w:color w:val="000000" w:themeColor="text1"/>
          <w:sz w:val="28"/>
          <w:szCs w:val="28"/>
        </w:rPr>
        <w:t>Magnificent entrances and undignified exits: chronicling the symbolism of castle space in Normandy’</w:t>
      </w:r>
      <w:r w:rsidR="00AC0EAE">
        <w:rPr>
          <w:rFonts w:ascii="DaunPenh" w:eastAsia="DaunPenh" w:hAnsi="DaunPenh" w:cs="DaunPenh"/>
          <w:color w:val="000000" w:themeColor="text1"/>
          <w:sz w:val="28"/>
          <w:szCs w:val="28"/>
        </w:rPr>
        <w:t>,</w:t>
      </w:r>
      <w:r w:rsidR="7BD727AD" w:rsidRPr="4B76C707">
        <w:rPr>
          <w:rFonts w:ascii="DaunPenh" w:eastAsia="DaunPenh" w:hAnsi="DaunPenh" w:cs="DaunPenh"/>
          <w:color w:val="000000" w:themeColor="text1"/>
          <w:sz w:val="28"/>
          <w:szCs w:val="28"/>
        </w:rPr>
        <w:t xml:space="preserve"> (</w:t>
      </w:r>
      <w:r w:rsidR="7BD727AD" w:rsidRPr="7BD727AD">
        <w:rPr>
          <w:rFonts w:ascii="DaunPenh" w:eastAsia="DaunPenh" w:hAnsi="DaunPenh" w:cs="DaunPenh"/>
          <w:i/>
          <w:iCs/>
          <w:color w:val="333333"/>
          <w:sz w:val="28"/>
          <w:szCs w:val="28"/>
        </w:rPr>
        <w:t>Journal of Medieval History</w:t>
      </w:r>
      <w:r w:rsidR="7BD727AD" w:rsidRPr="4B76C707">
        <w:rPr>
          <w:rFonts w:ascii="DaunPenh" w:eastAsia="DaunPenh" w:hAnsi="DaunPenh" w:cs="DaunPenh"/>
          <w:color w:val="333333"/>
          <w:sz w:val="28"/>
          <w:szCs w:val="28"/>
        </w:rPr>
        <w:t xml:space="preserve">, </w:t>
      </w:r>
      <w:r w:rsidR="7BD727AD" w:rsidRPr="7BD727AD">
        <w:rPr>
          <w:rFonts w:ascii="DaunPenh" w:eastAsia="DaunPenh" w:hAnsi="DaunPenh" w:cs="DaunPenh"/>
          <w:i/>
          <w:iCs/>
          <w:color w:val="333333"/>
          <w:sz w:val="28"/>
          <w:szCs w:val="28"/>
        </w:rPr>
        <w:t>35</w:t>
      </w:r>
      <w:r w:rsidR="7BD727AD" w:rsidRPr="4B76C707">
        <w:rPr>
          <w:rFonts w:ascii="DaunPenh" w:eastAsia="DaunPenh" w:hAnsi="DaunPenh" w:cs="DaunPenh"/>
          <w:color w:val="333333"/>
          <w:sz w:val="28"/>
          <w:szCs w:val="28"/>
        </w:rPr>
        <w:t>(1), 52–69. 2009)</w:t>
      </w:r>
      <w:r w:rsidR="006F1A31">
        <w:rPr>
          <w:rFonts w:ascii="DaunPenh" w:eastAsia="DaunPenh" w:hAnsi="DaunPenh" w:cs="DaunPenh"/>
          <w:color w:val="333333"/>
          <w:sz w:val="28"/>
          <w:szCs w:val="28"/>
        </w:rPr>
        <w:t xml:space="preserve"> </w:t>
      </w:r>
      <w:r w:rsidR="7BD727AD" w:rsidRPr="4B76C707">
        <w:rPr>
          <w:rFonts w:ascii="DaunPenh" w:eastAsia="DaunPenh" w:hAnsi="DaunPenh" w:cs="DaunPenh"/>
          <w:color w:val="333333"/>
          <w:sz w:val="28"/>
          <w:szCs w:val="28"/>
        </w:rPr>
        <w:t>https://doi.org/10.1016/j.jmedhist.2009.01.001</w:t>
      </w:r>
    </w:p>
  </w:footnote>
  <w:footnote w:id="149">
    <w:p w14:paraId="31980283" w14:textId="638F0884" w:rsidR="03084154" w:rsidRDefault="03084154" w:rsidP="0CB74FFB">
      <w:pPr>
        <w:pStyle w:val="FootnoteText"/>
        <w:rPr>
          <w:rFonts w:ascii="DaunPenh" w:eastAsia="DaunPenh" w:hAnsi="DaunPenh" w:cs="DaunPenh"/>
          <w:color w:val="000000" w:themeColor="text1"/>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6F1A31">
        <w:rPr>
          <w:rFonts w:ascii="DaunPenh" w:eastAsia="DaunPenh" w:hAnsi="DaunPenh" w:cs="DaunPenh"/>
          <w:sz w:val="28"/>
          <w:szCs w:val="28"/>
        </w:rPr>
        <w:t xml:space="preserve">Blud, </w:t>
      </w:r>
      <w:r w:rsidR="006F1A31" w:rsidRPr="005C6FA2">
        <w:rPr>
          <w:rFonts w:ascii="DaunPenh" w:hAnsi="DaunPenh" w:cs="DaunPenh"/>
          <w:i/>
          <w:iCs/>
          <w:color w:val="000000" w:themeColor="text1"/>
          <w:sz w:val="28"/>
          <w:szCs w:val="28"/>
        </w:rPr>
        <w:t>Gender in Medieval places</w:t>
      </w:r>
      <w:r w:rsidR="006F1A31">
        <w:rPr>
          <w:rFonts w:ascii="DaunPenh" w:hAnsi="DaunPenh" w:cs="DaunPenh"/>
          <w:i/>
          <w:iCs/>
          <w:color w:val="000000" w:themeColor="text1"/>
          <w:sz w:val="28"/>
          <w:szCs w:val="28"/>
        </w:rPr>
        <w:t xml:space="preserve">, </w:t>
      </w:r>
      <w:r w:rsidR="0CB74FFB" w:rsidRPr="0CB74FFB">
        <w:rPr>
          <w:rFonts w:ascii="DaunPenh" w:eastAsia="DaunPenh" w:hAnsi="DaunPenh" w:cs="DaunPenh"/>
          <w:color w:val="000000" w:themeColor="text1"/>
          <w:sz w:val="28"/>
          <w:szCs w:val="28"/>
        </w:rPr>
        <w:t xml:space="preserve">p. 53. </w:t>
      </w:r>
    </w:p>
  </w:footnote>
  <w:footnote w:id="150">
    <w:p w14:paraId="69A095C1" w14:textId="1B1C5A58" w:rsidR="03084154" w:rsidRPr="003C0744" w:rsidRDefault="03084154" w:rsidP="003C0744">
      <w:pPr>
        <w:pStyle w:val="NoSpacing"/>
        <w:rPr>
          <w:rFonts w:ascii="DaunPenh" w:hAnsi="DaunPenh" w:cs="DaunPenh"/>
          <w:sz w:val="28"/>
          <w:szCs w:val="28"/>
        </w:rPr>
      </w:pPr>
      <w:r w:rsidRPr="003C0744">
        <w:rPr>
          <w:rStyle w:val="FootnoteReference"/>
          <w:rFonts w:ascii="DaunPenh" w:eastAsia="DaunPenh" w:hAnsi="DaunPenh" w:cs="DaunPenh"/>
          <w:sz w:val="28"/>
          <w:szCs w:val="28"/>
        </w:rPr>
        <w:footnoteRef/>
      </w:r>
      <w:r w:rsidR="0CB74FFB" w:rsidRPr="003C0744">
        <w:rPr>
          <w:rFonts w:ascii="DaunPenh" w:hAnsi="DaunPenh" w:cs="DaunPenh"/>
          <w:sz w:val="28"/>
          <w:szCs w:val="28"/>
        </w:rPr>
        <w:t xml:space="preserve"> Ibid</w:t>
      </w:r>
      <w:r w:rsidR="00847516" w:rsidRPr="003C0744">
        <w:rPr>
          <w:rFonts w:ascii="DaunPenh" w:hAnsi="DaunPenh" w:cs="DaunPenh"/>
          <w:sz w:val="28"/>
          <w:szCs w:val="28"/>
        </w:rPr>
        <w:t>.</w:t>
      </w:r>
      <w:r w:rsidR="0CB74FFB" w:rsidRPr="003C0744">
        <w:rPr>
          <w:rFonts w:ascii="DaunPenh" w:hAnsi="DaunPenh" w:cs="DaunPenh"/>
          <w:sz w:val="28"/>
          <w:szCs w:val="28"/>
        </w:rPr>
        <w:t xml:space="preserve"> p. 59.</w:t>
      </w:r>
    </w:p>
  </w:footnote>
  <w:footnote w:id="151">
    <w:p w14:paraId="38A14649" w14:textId="5CEF0CFA" w:rsidR="6E6BC163" w:rsidRPr="003C0744" w:rsidRDefault="6E6BC163" w:rsidP="003C0744">
      <w:pPr>
        <w:pStyle w:val="NoSpacing"/>
        <w:rPr>
          <w:rFonts w:ascii="DaunPenh" w:hAnsi="DaunPenh" w:cs="DaunPenh"/>
          <w:sz w:val="28"/>
          <w:szCs w:val="28"/>
        </w:rPr>
      </w:pPr>
      <w:r w:rsidRPr="003C0744">
        <w:rPr>
          <w:rStyle w:val="FootnoteReference"/>
          <w:rFonts w:ascii="DaunPenh" w:eastAsia="DaunPenh" w:hAnsi="DaunPenh" w:cs="DaunPenh"/>
          <w:sz w:val="28"/>
          <w:szCs w:val="28"/>
        </w:rPr>
        <w:footnoteRef/>
      </w:r>
      <w:r w:rsidR="0CB74FFB" w:rsidRPr="003C0744">
        <w:rPr>
          <w:rFonts w:ascii="DaunPenh" w:hAnsi="DaunPenh" w:cs="DaunPenh"/>
          <w:sz w:val="28"/>
          <w:szCs w:val="28"/>
        </w:rPr>
        <w:t xml:space="preserve"> </w:t>
      </w:r>
      <w:r w:rsidR="00B539C0" w:rsidRPr="003C0744">
        <w:rPr>
          <w:rFonts w:ascii="DaunPenh" w:hAnsi="DaunPenh" w:cs="DaunPenh"/>
          <w:color w:val="000000" w:themeColor="text1"/>
          <w:sz w:val="28"/>
          <w:szCs w:val="28"/>
        </w:rPr>
        <w:t>Frances Gies and Joseph Gies,</w:t>
      </w:r>
      <w:r w:rsidR="0CB74FFB" w:rsidRPr="003C0744">
        <w:rPr>
          <w:rFonts w:ascii="DaunPenh" w:hAnsi="DaunPenh" w:cs="DaunPenh"/>
          <w:color w:val="000000" w:themeColor="text1"/>
          <w:sz w:val="28"/>
          <w:szCs w:val="28"/>
        </w:rPr>
        <w:t xml:space="preserve"> </w:t>
      </w:r>
      <w:r w:rsidR="0CB74FFB" w:rsidRPr="003C0744">
        <w:rPr>
          <w:rFonts w:ascii="DaunPenh" w:hAnsi="DaunPenh" w:cs="DaunPenh"/>
          <w:i/>
          <w:iCs/>
          <w:color w:val="000000" w:themeColor="text1"/>
          <w:sz w:val="28"/>
          <w:szCs w:val="28"/>
        </w:rPr>
        <w:t xml:space="preserve">Life in </w:t>
      </w:r>
      <w:r w:rsidR="00847516" w:rsidRPr="003C0744">
        <w:rPr>
          <w:rFonts w:ascii="DaunPenh" w:hAnsi="DaunPenh" w:cs="DaunPenh"/>
          <w:i/>
          <w:iCs/>
          <w:color w:val="000000" w:themeColor="text1"/>
          <w:sz w:val="28"/>
          <w:szCs w:val="28"/>
        </w:rPr>
        <w:t xml:space="preserve">a </w:t>
      </w:r>
      <w:r w:rsidR="0CB74FFB" w:rsidRPr="003C0744">
        <w:rPr>
          <w:rFonts w:ascii="DaunPenh" w:hAnsi="DaunPenh" w:cs="DaunPenh"/>
          <w:i/>
          <w:iCs/>
          <w:color w:val="000000" w:themeColor="text1"/>
          <w:sz w:val="28"/>
          <w:szCs w:val="28"/>
        </w:rPr>
        <w:t xml:space="preserve">Medieval Castle </w:t>
      </w:r>
      <w:r w:rsidR="0CB74FFB" w:rsidRPr="003C0744">
        <w:rPr>
          <w:rFonts w:ascii="DaunPenh" w:hAnsi="DaunPenh" w:cs="DaunPenh"/>
          <w:color w:val="000000" w:themeColor="text1"/>
          <w:sz w:val="28"/>
          <w:szCs w:val="28"/>
        </w:rPr>
        <w:t>(Harper Perennial, London, 2015)</w:t>
      </w:r>
      <w:r w:rsidR="00B539C0" w:rsidRPr="003C0744">
        <w:rPr>
          <w:rFonts w:ascii="DaunPenh" w:hAnsi="DaunPenh" w:cs="DaunPenh"/>
          <w:color w:val="000000" w:themeColor="text1"/>
          <w:sz w:val="28"/>
          <w:szCs w:val="28"/>
        </w:rPr>
        <w:t>,</w:t>
      </w:r>
      <w:r w:rsidR="0CB74FFB" w:rsidRPr="003C0744">
        <w:rPr>
          <w:rFonts w:ascii="DaunPenh" w:hAnsi="DaunPenh" w:cs="DaunPenh"/>
          <w:color w:val="000000" w:themeColor="text1"/>
          <w:sz w:val="28"/>
          <w:szCs w:val="28"/>
        </w:rPr>
        <w:t xml:space="preserve"> </w:t>
      </w:r>
      <w:r w:rsidR="0CB74FFB" w:rsidRPr="003C0744">
        <w:rPr>
          <w:rFonts w:ascii="DaunPenh" w:hAnsi="DaunPenh" w:cs="DaunPenh"/>
          <w:sz w:val="28"/>
          <w:szCs w:val="28"/>
        </w:rPr>
        <w:t xml:space="preserve">p. 81. </w:t>
      </w:r>
    </w:p>
  </w:footnote>
  <w:footnote w:id="152">
    <w:p w14:paraId="35DF1A06" w14:textId="53DE7B44" w:rsidR="0CB74FFB" w:rsidRPr="003C0744" w:rsidRDefault="0CB74FFB" w:rsidP="003C0744">
      <w:pPr>
        <w:pStyle w:val="NoSpacing"/>
        <w:rPr>
          <w:rFonts w:ascii="DaunPenh" w:hAnsi="DaunPenh" w:cs="DaunPenh"/>
          <w:sz w:val="28"/>
          <w:szCs w:val="28"/>
        </w:rPr>
      </w:pPr>
      <w:r w:rsidRPr="003C0744">
        <w:rPr>
          <w:rStyle w:val="FootnoteReference"/>
          <w:rFonts w:ascii="DaunPenh" w:hAnsi="DaunPenh" w:cs="DaunPenh"/>
          <w:sz w:val="28"/>
          <w:szCs w:val="28"/>
        </w:rPr>
        <w:footnoteRef/>
      </w:r>
      <w:r w:rsidRPr="003C0744">
        <w:rPr>
          <w:rFonts w:ascii="DaunPenh" w:hAnsi="DaunPenh" w:cs="DaunPenh"/>
          <w:sz w:val="28"/>
          <w:szCs w:val="28"/>
        </w:rPr>
        <w:t xml:space="preserve"> Ibid</w:t>
      </w:r>
      <w:r w:rsidR="00B539C0" w:rsidRPr="003C0744">
        <w:rPr>
          <w:rFonts w:ascii="DaunPenh" w:hAnsi="DaunPenh" w:cs="DaunPenh"/>
          <w:sz w:val="28"/>
          <w:szCs w:val="28"/>
        </w:rPr>
        <w:t>.</w:t>
      </w:r>
      <w:r w:rsidRPr="003C0744">
        <w:rPr>
          <w:rFonts w:ascii="DaunPenh" w:hAnsi="DaunPenh" w:cs="DaunPenh"/>
          <w:sz w:val="28"/>
          <w:szCs w:val="28"/>
        </w:rPr>
        <w:t xml:space="preserve"> p. 59.</w:t>
      </w:r>
    </w:p>
  </w:footnote>
  <w:footnote w:id="153">
    <w:p w14:paraId="386433D2" w14:textId="31F53AB2" w:rsidR="6E6BC163" w:rsidRPr="003C0744" w:rsidRDefault="6E6BC163" w:rsidP="003C0744">
      <w:pPr>
        <w:pStyle w:val="NoSpacing"/>
        <w:rPr>
          <w:rFonts w:ascii="DaunPenh" w:hAnsi="DaunPenh" w:cs="DaunPenh"/>
          <w:sz w:val="28"/>
          <w:szCs w:val="28"/>
        </w:rPr>
      </w:pPr>
      <w:r w:rsidRPr="003C0744">
        <w:rPr>
          <w:rStyle w:val="FootnoteReference"/>
          <w:rFonts w:ascii="DaunPenh" w:eastAsia="DaunPenh" w:hAnsi="DaunPenh" w:cs="DaunPenh"/>
          <w:sz w:val="28"/>
          <w:szCs w:val="28"/>
        </w:rPr>
        <w:footnoteRef/>
      </w:r>
      <w:r w:rsidR="4B76C707" w:rsidRPr="003C0744">
        <w:rPr>
          <w:rFonts w:ascii="DaunPenh" w:hAnsi="DaunPenh" w:cs="DaunPenh"/>
          <w:sz w:val="28"/>
          <w:szCs w:val="28"/>
        </w:rPr>
        <w:t xml:space="preserve"> </w:t>
      </w:r>
      <w:r w:rsidR="00B539C0" w:rsidRPr="003C0744">
        <w:rPr>
          <w:rFonts w:ascii="DaunPenh" w:hAnsi="DaunPenh" w:cs="DaunPenh"/>
          <w:sz w:val="28"/>
          <w:szCs w:val="28"/>
        </w:rPr>
        <w:t xml:space="preserve">Danner </w:t>
      </w:r>
      <w:r w:rsidR="4B76C707" w:rsidRPr="003C0744">
        <w:rPr>
          <w:rFonts w:ascii="DaunPenh" w:hAnsi="DaunPenh" w:cs="DaunPenh"/>
          <w:color w:val="000000" w:themeColor="text1"/>
          <w:sz w:val="28"/>
          <w:szCs w:val="28"/>
        </w:rPr>
        <w:t xml:space="preserve">Messer, </w:t>
      </w:r>
      <w:r w:rsidR="00B539C0" w:rsidRPr="003C0744">
        <w:rPr>
          <w:rFonts w:ascii="DaunPenh" w:hAnsi="DaunPenh" w:cs="DaunPenh"/>
          <w:color w:val="000000" w:themeColor="text1"/>
          <w:sz w:val="28"/>
          <w:szCs w:val="28"/>
        </w:rPr>
        <w:t>‘</w:t>
      </w:r>
      <w:r w:rsidR="4B76C707" w:rsidRPr="003C0744">
        <w:rPr>
          <w:rFonts w:ascii="DaunPenh" w:hAnsi="DaunPenh" w:cs="DaunPenh"/>
          <w:color w:val="000000" w:themeColor="text1"/>
          <w:sz w:val="28"/>
          <w:szCs w:val="28"/>
        </w:rPr>
        <w:t xml:space="preserve">The Uxorial Lifecycle </w:t>
      </w:r>
      <w:r w:rsidR="4B76C707" w:rsidRPr="003C0744">
        <w:rPr>
          <w:rFonts w:ascii="DaunPenh" w:hAnsi="DaunPenh" w:cs="DaunPenh"/>
          <w:color w:val="323232"/>
          <w:sz w:val="28"/>
          <w:szCs w:val="28"/>
        </w:rPr>
        <w:t xml:space="preserve">and </w:t>
      </w:r>
      <w:r w:rsidR="00B539C0" w:rsidRPr="003C0744">
        <w:rPr>
          <w:rFonts w:ascii="DaunPenh" w:hAnsi="DaunPenh" w:cs="DaunPenh"/>
          <w:color w:val="323232"/>
          <w:sz w:val="28"/>
          <w:szCs w:val="28"/>
        </w:rPr>
        <w:t>F</w:t>
      </w:r>
      <w:r w:rsidR="4B76C707" w:rsidRPr="003C0744">
        <w:rPr>
          <w:rFonts w:ascii="DaunPenh" w:hAnsi="DaunPenh" w:cs="DaunPenh"/>
          <w:color w:val="323232"/>
          <w:sz w:val="28"/>
          <w:szCs w:val="28"/>
        </w:rPr>
        <w:t xml:space="preserve">emale </w:t>
      </w:r>
      <w:r w:rsidR="00B539C0" w:rsidRPr="003C0744">
        <w:rPr>
          <w:rFonts w:ascii="DaunPenh" w:hAnsi="DaunPenh" w:cs="DaunPenh"/>
          <w:color w:val="323232"/>
          <w:sz w:val="28"/>
          <w:szCs w:val="28"/>
        </w:rPr>
        <w:t>A</w:t>
      </w:r>
      <w:r w:rsidR="4B76C707" w:rsidRPr="003C0744">
        <w:rPr>
          <w:rFonts w:ascii="DaunPenh" w:hAnsi="DaunPenh" w:cs="DaunPenh"/>
          <w:color w:val="323232"/>
          <w:sz w:val="28"/>
          <w:szCs w:val="28"/>
        </w:rPr>
        <w:t xml:space="preserve">gency in Wales in the </w:t>
      </w:r>
      <w:r w:rsidR="00B539C0" w:rsidRPr="003C0744">
        <w:rPr>
          <w:rFonts w:ascii="DaunPenh" w:hAnsi="DaunPenh" w:cs="DaunPenh"/>
          <w:color w:val="323232"/>
          <w:sz w:val="28"/>
          <w:szCs w:val="28"/>
        </w:rPr>
        <w:t>T</w:t>
      </w:r>
      <w:r w:rsidR="4B76C707" w:rsidRPr="003C0744">
        <w:rPr>
          <w:rFonts w:ascii="DaunPenh" w:hAnsi="DaunPenh" w:cs="DaunPenh"/>
          <w:color w:val="323232"/>
          <w:sz w:val="28"/>
          <w:szCs w:val="28"/>
        </w:rPr>
        <w:t xml:space="preserve">welfth and </w:t>
      </w:r>
      <w:r w:rsidR="00B539C0" w:rsidRPr="003C0744">
        <w:rPr>
          <w:rFonts w:ascii="DaunPenh" w:hAnsi="DaunPenh" w:cs="DaunPenh"/>
          <w:color w:val="323232"/>
          <w:sz w:val="28"/>
          <w:szCs w:val="28"/>
        </w:rPr>
        <w:t>T</w:t>
      </w:r>
      <w:r w:rsidR="4B76C707" w:rsidRPr="003C0744">
        <w:rPr>
          <w:rFonts w:ascii="DaunPenh" w:hAnsi="DaunPenh" w:cs="DaunPenh"/>
          <w:color w:val="323232"/>
          <w:sz w:val="28"/>
          <w:szCs w:val="28"/>
        </w:rPr>
        <w:t xml:space="preserve">hirteenth </w:t>
      </w:r>
      <w:r w:rsidR="00B539C0" w:rsidRPr="003C0744">
        <w:rPr>
          <w:rFonts w:ascii="DaunPenh" w:hAnsi="DaunPenh" w:cs="DaunPenh"/>
          <w:color w:val="323232"/>
          <w:sz w:val="28"/>
          <w:szCs w:val="28"/>
        </w:rPr>
        <w:t>C</w:t>
      </w:r>
      <w:r w:rsidR="4B76C707" w:rsidRPr="003C0744">
        <w:rPr>
          <w:rFonts w:ascii="DaunPenh" w:hAnsi="DaunPenh" w:cs="DaunPenh"/>
          <w:color w:val="323232"/>
          <w:sz w:val="28"/>
          <w:szCs w:val="28"/>
        </w:rPr>
        <w:t>enturies</w:t>
      </w:r>
      <w:r w:rsidR="00B539C0" w:rsidRPr="003C0744">
        <w:rPr>
          <w:rFonts w:ascii="DaunPenh" w:hAnsi="DaunPenh" w:cs="DaunPenh"/>
          <w:color w:val="323232"/>
          <w:sz w:val="28"/>
          <w:szCs w:val="28"/>
        </w:rPr>
        <w:t>’</w:t>
      </w:r>
      <w:r w:rsidR="4B76C707" w:rsidRPr="003C0744">
        <w:rPr>
          <w:rFonts w:ascii="DaunPenh" w:hAnsi="DaunPenh" w:cs="DaunPenh"/>
          <w:color w:val="000000" w:themeColor="text1"/>
          <w:sz w:val="28"/>
          <w:szCs w:val="28"/>
        </w:rPr>
        <w:t xml:space="preserve"> (</w:t>
      </w:r>
      <w:r w:rsidR="00B539C0" w:rsidRPr="003C0744">
        <w:rPr>
          <w:rFonts w:ascii="DaunPenh" w:hAnsi="DaunPenh" w:cs="DaunPenh"/>
          <w:color w:val="000000" w:themeColor="text1"/>
          <w:sz w:val="28"/>
          <w:szCs w:val="28"/>
        </w:rPr>
        <w:t xml:space="preserve">Unpublished thesis, </w:t>
      </w:r>
      <w:r w:rsidR="4B76C707" w:rsidRPr="003C0744">
        <w:rPr>
          <w:rFonts w:ascii="DaunPenh" w:hAnsi="DaunPenh" w:cs="DaunPenh"/>
          <w:color w:val="000000" w:themeColor="text1"/>
          <w:sz w:val="28"/>
          <w:szCs w:val="28"/>
        </w:rPr>
        <w:t>Bangor University, Wales, 2014)</w:t>
      </w:r>
      <w:r w:rsidR="00B539C0" w:rsidRPr="003C0744">
        <w:rPr>
          <w:rFonts w:ascii="DaunPenh" w:hAnsi="DaunPenh" w:cs="DaunPenh"/>
          <w:color w:val="000000" w:themeColor="text1"/>
          <w:sz w:val="28"/>
          <w:szCs w:val="28"/>
        </w:rPr>
        <w:t>,</w:t>
      </w:r>
      <w:r w:rsidR="4B76C707" w:rsidRPr="003C0744">
        <w:rPr>
          <w:rFonts w:ascii="DaunPenh" w:hAnsi="DaunPenh" w:cs="DaunPenh"/>
          <w:i/>
          <w:iCs/>
          <w:color w:val="000000" w:themeColor="text1"/>
          <w:sz w:val="28"/>
          <w:szCs w:val="28"/>
        </w:rPr>
        <w:t xml:space="preserve"> </w:t>
      </w:r>
      <w:r w:rsidR="4B76C707" w:rsidRPr="003C0744">
        <w:rPr>
          <w:rFonts w:ascii="DaunPenh" w:hAnsi="DaunPenh" w:cs="DaunPenh"/>
          <w:color w:val="000000" w:themeColor="text1"/>
          <w:sz w:val="28"/>
          <w:szCs w:val="28"/>
        </w:rPr>
        <w:t xml:space="preserve">p. 219. </w:t>
      </w:r>
      <w:r w:rsidR="4B76C707" w:rsidRPr="003C0744">
        <w:rPr>
          <w:rFonts w:ascii="DaunPenh" w:hAnsi="DaunPenh" w:cs="DaunPenh"/>
          <w:sz w:val="28"/>
          <w:szCs w:val="28"/>
        </w:rPr>
        <w:t xml:space="preserve"> </w:t>
      </w:r>
    </w:p>
  </w:footnote>
  <w:footnote w:id="154">
    <w:p w14:paraId="0931D87B" w14:textId="506F0AC4" w:rsidR="6E6BC163" w:rsidRDefault="6E6BC163" w:rsidP="003C0744">
      <w:pPr>
        <w:pStyle w:val="NoSpacing"/>
        <w:rPr>
          <w:color w:val="000000" w:themeColor="text1"/>
        </w:rPr>
      </w:pPr>
      <w:r w:rsidRPr="003C0744">
        <w:rPr>
          <w:rStyle w:val="FootnoteReference"/>
          <w:rFonts w:ascii="DaunPenh" w:eastAsia="DaunPenh" w:hAnsi="DaunPenh" w:cs="DaunPenh"/>
          <w:sz w:val="28"/>
          <w:szCs w:val="28"/>
        </w:rPr>
        <w:footnoteRef/>
      </w:r>
      <w:r w:rsidR="0CB74FFB" w:rsidRPr="003C0744">
        <w:rPr>
          <w:rFonts w:ascii="DaunPenh" w:hAnsi="DaunPenh" w:cs="DaunPenh"/>
          <w:sz w:val="28"/>
          <w:szCs w:val="28"/>
        </w:rPr>
        <w:t xml:space="preserve"> </w:t>
      </w:r>
      <w:r w:rsidR="0CB74FFB" w:rsidRPr="003C0744">
        <w:rPr>
          <w:rFonts w:ascii="DaunPenh" w:hAnsi="DaunPenh" w:cs="DaunPenh"/>
          <w:color w:val="000000" w:themeColor="text1"/>
          <w:sz w:val="28"/>
          <w:szCs w:val="28"/>
        </w:rPr>
        <w:t>Spain, ‘Gendered Spaces</w:t>
      </w:r>
      <w:r w:rsidR="0017597A" w:rsidRPr="003C0744">
        <w:rPr>
          <w:rFonts w:ascii="DaunPenh" w:hAnsi="DaunPenh" w:cs="DaunPenh"/>
          <w:color w:val="000000" w:themeColor="text1"/>
          <w:sz w:val="28"/>
          <w:szCs w:val="28"/>
        </w:rPr>
        <w:t xml:space="preserve">’, </w:t>
      </w:r>
      <w:r w:rsidR="0CB74FFB" w:rsidRPr="003C0744">
        <w:rPr>
          <w:rFonts w:ascii="DaunPenh" w:hAnsi="DaunPenh" w:cs="DaunPenh"/>
          <w:color w:val="000000" w:themeColor="text1"/>
          <w:sz w:val="28"/>
          <w:szCs w:val="28"/>
        </w:rPr>
        <w:t>p. 142.</w:t>
      </w:r>
    </w:p>
  </w:footnote>
  <w:footnote w:id="155">
    <w:p w14:paraId="483A93C3" w14:textId="5A77E54B" w:rsidR="43B66018" w:rsidRPr="006942A0" w:rsidRDefault="43B66018" w:rsidP="006942A0">
      <w:pPr>
        <w:pStyle w:val="NoSpacing"/>
        <w:rPr>
          <w:rFonts w:ascii="DaunPenh" w:hAnsi="DaunPenh" w:cs="DaunPenh"/>
          <w:sz w:val="28"/>
          <w:szCs w:val="28"/>
        </w:rPr>
      </w:pPr>
      <w:r w:rsidRPr="006942A0">
        <w:rPr>
          <w:rStyle w:val="FootnoteReference"/>
          <w:rFonts w:ascii="DaunPenh" w:eastAsia="DaunPenh" w:hAnsi="DaunPenh" w:cs="DaunPenh"/>
          <w:sz w:val="28"/>
          <w:szCs w:val="28"/>
        </w:rPr>
        <w:footnoteRef/>
      </w:r>
      <w:r w:rsidR="0CB74FFB" w:rsidRPr="006942A0">
        <w:rPr>
          <w:rFonts w:ascii="DaunPenh" w:hAnsi="DaunPenh" w:cs="DaunPenh"/>
          <w:sz w:val="28"/>
          <w:szCs w:val="28"/>
        </w:rPr>
        <w:t xml:space="preserve"> </w:t>
      </w:r>
      <w:r w:rsidR="0017597A">
        <w:rPr>
          <w:rFonts w:ascii="DaunPenh" w:eastAsia="DaunPenh" w:hAnsi="DaunPenh" w:cs="DaunPenh"/>
          <w:sz w:val="28"/>
          <w:szCs w:val="28"/>
        </w:rPr>
        <w:t xml:space="preserve">Blud, </w:t>
      </w:r>
      <w:r w:rsidR="0017597A" w:rsidRPr="005C6FA2">
        <w:rPr>
          <w:rFonts w:ascii="DaunPenh" w:hAnsi="DaunPenh" w:cs="DaunPenh"/>
          <w:i/>
          <w:iCs/>
          <w:color w:val="000000" w:themeColor="text1"/>
          <w:sz w:val="28"/>
          <w:szCs w:val="28"/>
        </w:rPr>
        <w:t>Gender in Medieval places</w:t>
      </w:r>
      <w:r w:rsidR="0017597A">
        <w:rPr>
          <w:rFonts w:ascii="DaunPenh" w:hAnsi="DaunPenh" w:cs="DaunPenh"/>
          <w:i/>
          <w:iCs/>
          <w:color w:val="000000" w:themeColor="text1"/>
          <w:sz w:val="28"/>
          <w:szCs w:val="28"/>
        </w:rPr>
        <w:t xml:space="preserve">, </w:t>
      </w:r>
      <w:r w:rsidR="0CB74FFB" w:rsidRPr="006942A0">
        <w:rPr>
          <w:rFonts w:ascii="DaunPenh" w:hAnsi="DaunPenh" w:cs="DaunPenh"/>
          <w:sz w:val="28"/>
          <w:szCs w:val="28"/>
        </w:rPr>
        <w:t xml:space="preserve">p. 6. </w:t>
      </w:r>
    </w:p>
  </w:footnote>
  <w:footnote w:id="156">
    <w:p w14:paraId="7E564A8A" w14:textId="77777777" w:rsidR="000B4CDB" w:rsidRPr="006942A0" w:rsidRDefault="000B4CDB" w:rsidP="000B4CDB">
      <w:pPr>
        <w:pStyle w:val="NoSpacing"/>
        <w:rPr>
          <w:rFonts w:ascii="DaunPenh" w:hAnsi="DaunPenh" w:cs="DaunPenh"/>
          <w:sz w:val="28"/>
          <w:szCs w:val="28"/>
        </w:rPr>
      </w:pPr>
      <w:r w:rsidRPr="006942A0">
        <w:rPr>
          <w:rStyle w:val="FootnoteReference"/>
          <w:rFonts w:ascii="DaunPenh" w:eastAsia="DaunPenh" w:hAnsi="DaunPenh" w:cs="DaunPenh"/>
          <w:sz w:val="28"/>
          <w:szCs w:val="28"/>
        </w:rPr>
        <w:footnoteRef/>
      </w:r>
      <w:r w:rsidRPr="006942A0">
        <w:rPr>
          <w:rFonts w:ascii="DaunPenh" w:hAnsi="DaunPenh" w:cs="DaunPenh"/>
          <w:sz w:val="28"/>
          <w:szCs w:val="28"/>
        </w:rPr>
        <w:t xml:space="preserve"> Ibid</w:t>
      </w:r>
      <w:r>
        <w:rPr>
          <w:rFonts w:ascii="DaunPenh" w:hAnsi="DaunPenh" w:cs="DaunPenh"/>
          <w:sz w:val="28"/>
          <w:szCs w:val="28"/>
        </w:rPr>
        <w:t>.</w:t>
      </w:r>
      <w:r w:rsidRPr="006942A0">
        <w:rPr>
          <w:rFonts w:ascii="DaunPenh" w:hAnsi="DaunPenh" w:cs="DaunPenh"/>
          <w:sz w:val="28"/>
          <w:szCs w:val="28"/>
        </w:rPr>
        <w:t xml:space="preserve"> p. 64.</w:t>
      </w:r>
    </w:p>
  </w:footnote>
  <w:footnote w:id="157">
    <w:p w14:paraId="7AB3E99F" w14:textId="4AE66F02" w:rsidR="03084154" w:rsidRPr="006942A0" w:rsidRDefault="03084154" w:rsidP="006942A0">
      <w:pPr>
        <w:pStyle w:val="NoSpacing"/>
        <w:rPr>
          <w:rFonts w:ascii="DaunPenh" w:hAnsi="DaunPenh" w:cs="DaunPenh"/>
          <w:sz w:val="28"/>
          <w:szCs w:val="28"/>
        </w:rPr>
      </w:pPr>
      <w:r w:rsidRPr="006942A0">
        <w:rPr>
          <w:rStyle w:val="FootnoteReference"/>
          <w:rFonts w:ascii="DaunPenh" w:eastAsia="DaunPenh" w:hAnsi="DaunPenh" w:cs="DaunPenh"/>
          <w:sz w:val="28"/>
          <w:szCs w:val="28"/>
        </w:rPr>
        <w:footnoteRef/>
      </w:r>
      <w:r w:rsidR="0CB74FFB" w:rsidRPr="006942A0">
        <w:rPr>
          <w:rFonts w:ascii="DaunPenh" w:hAnsi="DaunPenh" w:cs="DaunPenh"/>
          <w:sz w:val="28"/>
          <w:szCs w:val="28"/>
        </w:rPr>
        <w:t xml:space="preserve"> Gies</w:t>
      </w:r>
      <w:r w:rsidR="006E5A25">
        <w:rPr>
          <w:rFonts w:ascii="DaunPenh" w:hAnsi="DaunPenh" w:cs="DaunPenh"/>
          <w:sz w:val="28"/>
          <w:szCs w:val="28"/>
        </w:rPr>
        <w:t xml:space="preserve">, </w:t>
      </w:r>
      <w:r w:rsidR="0CB74FFB" w:rsidRPr="006942A0">
        <w:rPr>
          <w:rFonts w:ascii="DaunPenh" w:hAnsi="DaunPenh" w:cs="DaunPenh"/>
          <w:i/>
          <w:iCs/>
          <w:sz w:val="28"/>
          <w:szCs w:val="28"/>
        </w:rPr>
        <w:t>Life in Medieval Castle</w:t>
      </w:r>
      <w:r w:rsidR="006E5A25">
        <w:rPr>
          <w:rFonts w:ascii="DaunPenh" w:hAnsi="DaunPenh" w:cs="DaunPenh"/>
          <w:i/>
          <w:iCs/>
          <w:sz w:val="28"/>
          <w:szCs w:val="28"/>
        </w:rPr>
        <w:t xml:space="preserve">, </w:t>
      </w:r>
      <w:r w:rsidR="0CB74FFB" w:rsidRPr="006942A0">
        <w:rPr>
          <w:rFonts w:ascii="DaunPenh" w:hAnsi="DaunPenh" w:cs="DaunPenh"/>
          <w:sz w:val="28"/>
          <w:szCs w:val="28"/>
        </w:rPr>
        <w:t xml:space="preserve">p. 67. </w:t>
      </w:r>
    </w:p>
  </w:footnote>
  <w:footnote w:id="158">
    <w:p w14:paraId="0389919F" w14:textId="44A45233" w:rsidR="5C58C06D" w:rsidRDefault="5C58C06D" w:rsidP="0017597A">
      <w:pPr>
        <w:pStyle w:val="NoSpacing"/>
        <w:rPr>
          <w:rFonts w:ascii="DaunPenh" w:eastAsia="DaunPenh" w:hAnsi="DaunPenh" w:cs="DaunPenh"/>
          <w:color w:val="000000" w:themeColor="text1"/>
          <w:sz w:val="28"/>
          <w:szCs w:val="28"/>
        </w:rPr>
      </w:pPr>
      <w:r w:rsidRPr="006942A0">
        <w:rPr>
          <w:rStyle w:val="FootnoteReference"/>
          <w:rFonts w:ascii="DaunPenh" w:eastAsia="DaunPenh" w:hAnsi="DaunPenh" w:cs="DaunPenh"/>
          <w:sz w:val="28"/>
          <w:szCs w:val="28"/>
        </w:rPr>
        <w:footnoteRef/>
      </w:r>
      <w:r w:rsidRPr="006942A0">
        <w:rPr>
          <w:rFonts w:ascii="DaunPenh" w:hAnsi="DaunPenh" w:cs="DaunPenh"/>
          <w:sz w:val="28"/>
          <w:szCs w:val="28"/>
        </w:rPr>
        <w:t xml:space="preserve"> For example, see Richardson, A., ‘Gender and Space in English Royal Palaces c. I I 60-c. I 547: A Study in Access Analysis and Imagery,’</w:t>
      </w:r>
      <w:r w:rsidRPr="0017597A">
        <w:rPr>
          <w:rFonts w:ascii="DaunPenh" w:hAnsi="DaunPenh" w:cs="DaunPenh"/>
          <w:sz w:val="28"/>
          <w:szCs w:val="28"/>
        </w:rPr>
        <w:t xml:space="preserve"> (June 2003 </w:t>
      </w:r>
      <w:hyperlink r:id="rId30">
        <w:r w:rsidRPr="0017597A">
          <w:rPr>
            <w:rStyle w:val="Hyperlink"/>
            <w:rFonts w:ascii="DaunPenh" w:eastAsia="DaunPenh" w:hAnsi="DaunPenh" w:cs="DaunPenh"/>
            <w:color w:val="auto"/>
            <w:sz w:val="28"/>
            <w:szCs w:val="28"/>
            <w:u w:val="none"/>
          </w:rPr>
          <w:t>Medieval Archaeology</w:t>
        </w:r>
      </w:hyperlink>
      <w:r w:rsidRPr="0017597A">
        <w:rPr>
          <w:rFonts w:ascii="DaunPenh" w:hAnsi="DaunPenh" w:cs="DaunPenh"/>
          <w:sz w:val="28"/>
          <w:szCs w:val="28"/>
        </w:rPr>
        <w:t xml:space="preserve"> 47(1):131-165) p 131-132. </w:t>
      </w:r>
    </w:p>
  </w:footnote>
  <w:footnote w:id="159">
    <w:p w14:paraId="1B2253F9" w14:textId="61AE26A7" w:rsidR="6E6BC163" w:rsidRDefault="6E6BC163" w:rsidP="0CB74FFB">
      <w:pPr>
        <w:pStyle w:val="FootnoteText"/>
        <w:spacing w:after="160" w:line="276" w:lineRule="auto"/>
        <w:jc w:val="both"/>
        <w:rPr>
          <w:rFonts w:ascii="DaunPenh" w:eastAsia="DaunPenh" w:hAnsi="DaunPenh" w:cs="DaunPenh"/>
          <w:b/>
          <w:bCs/>
          <w:color w:val="000000" w:themeColor="text1"/>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CB74FFB" w:rsidRPr="0CB74FFB">
        <w:rPr>
          <w:rFonts w:ascii="DaunPenh" w:eastAsia="DaunPenh" w:hAnsi="DaunPenh" w:cs="DaunPenh"/>
          <w:color w:val="000000" w:themeColor="text1"/>
          <w:sz w:val="28"/>
          <w:szCs w:val="28"/>
        </w:rPr>
        <w:t>Skinner</w:t>
      </w:r>
      <w:r w:rsidR="0017597A">
        <w:rPr>
          <w:rFonts w:ascii="DaunPenh" w:eastAsia="DaunPenh" w:hAnsi="DaunPenh" w:cs="DaunPenh"/>
          <w:color w:val="000000" w:themeColor="text1"/>
          <w:sz w:val="28"/>
          <w:szCs w:val="28"/>
        </w:rPr>
        <w:t xml:space="preserve"> </w:t>
      </w:r>
      <w:r w:rsidR="0CB74FFB" w:rsidRPr="0CB74FFB">
        <w:rPr>
          <w:rFonts w:ascii="DaunPenh" w:eastAsia="DaunPenh" w:hAnsi="DaunPenh" w:cs="DaunPenh"/>
          <w:color w:val="000000" w:themeColor="text1"/>
          <w:sz w:val="28"/>
          <w:szCs w:val="28"/>
        </w:rPr>
        <w:t xml:space="preserve">and Tyres, </w:t>
      </w:r>
      <w:r w:rsidR="0CB74FFB" w:rsidRPr="00F96E5F">
        <w:rPr>
          <w:rFonts w:ascii="DaunPenh" w:eastAsia="DaunPenh" w:hAnsi="DaunPenh" w:cs="DaunPenh"/>
          <w:i/>
          <w:iCs/>
          <w:color w:val="000000" w:themeColor="text1"/>
          <w:sz w:val="28"/>
          <w:szCs w:val="28"/>
        </w:rPr>
        <w:t>The Medieval and Early Moder</w:t>
      </w:r>
      <w:r w:rsidR="00F96E5F" w:rsidRPr="00F96E5F">
        <w:rPr>
          <w:rFonts w:ascii="DaunPenh" w:eastAsia="DaunPenh" w:hAnsi="DaunPenh" w:cs="DaunPenh"/>
          <w:i/>
          <w:iCs/>
          <w:color w:val="000000" w:themeColor="text1"/>
          <w:sz w:val="28"/>
          <w:szCs w:val="28"/>
        </w:rPr>
        <w:t>n</w:t>
      </w:r>
      <w:r w:rsidR="0017597A">
        <w:rPr>
          <w:rFonts w:ascii="DaunPenh" w:eastAsia="DaunPenh" w:hAnsi="DaunPenh" w:cs="DaunPenh"/>
          <w:color w:val="000000" w:themeColor="text1"/>
          <w:sz w:val="28"/>
          <w:szCs w:val="28"/>
        </w:rPr>
        <w:t xml:space="preserve">, </w:t>
      </w:r>
      <w:r w:rsidR="0CB74FFB" w:rsidRPr="0CB74FFB">
        <w:rPr>
          <w:rFonts w:ascii="DaunPenh" w:eastAsia="DaunPenh" w:hAnsi="DaunPenh" w:cs="DaunPenh"/>
          <w:sz w:val="28"/>
          <w:szCs w:val="28"/>
        </w:rPr>
        <w:t>p. 101.</w:t>
      </w:r>
    </w:p>
  </w:footnote>
  <w:footnote w:id="160">
    <w:p w14:paraId="3C8A8C1F" w14:textId="27A01DA5" w:rsidR="459F72EB" w:rsidRPr="00FD1D63" w:rsidRDefault="459F72EB" w:rsidP="00FD1D63">
      <w:pPr>
        <w:pStyle w:val="NoSpacing"/>
        <w:rPr>
          <w:rFonts w:ascii="DaunPenh" w:hAnsi="DaunPenh" w:cs="DaunPenh"/>
          <w:sz w:val="28"/>
          <w:szCs w:val="28"/>
        </w:rPr>
      </w:pPr>
      <w:r w:rsidRPr="00FD1D63">
        <w:rPr>
          <w:rStyle w:val="FootnoteReference"/>
          <w:rFonts w:ascii="DaunPenh" w:eastAsia="DaunPenh" w:hAnsi="DaunPenh" w:cs="DaunPenh"/>
          <w:sz w:val="28"/>
          <w:szCs w:val="28"/>
        </w:rPr>
        <w:footnoteRef/>
      </w:r>
      <w:r w:rsidRPr="00FD1D63">
        <w:rPr>
          <w:rFonts w:ascii="DaunPenh" w:hAnsi="DaunPenh" w:cs="DaunPenh"/>
          <w:sz w:val="28"/>
          <w:szCs w:val="28"/>
        </w:rPr>
        <w:t xml:space="preserve"> </w:t>
      </w:r>
      <w:r w:rsidR="007A146D" w:rsidRPr="00FD1D63">
        <w:rPr>
          <w:rFonts w:ascii="DaunPenh" w:hAnsi="DaunPenh" w:cs="DaunPenh"/>
          <w:sz w:val="28"/>
          <w:szCs w:val="28"/>
        </w:rPr>
        <w:t xml:space="preserve">Rachel </w:t>
      </w:r>
      <w:r w:rsidRPr="00FD1D63">
        <w:rPr>
          <w:rFonts w:ascii="DaunPenh" w:hAnsi="DaunPenh" w:cs="DaunPenh"/>
          <w:sz w:val="28"/>
          <w:szCs w:val="28"/>
        </w:rPr>
        <w:t>Delman, ‘Enclosed Gardens, Female Networks, and Spiritual Kinship in Late Medieval Northern Europe’</w:t>
      </w:r>
      <w:r w:rsidR="007A146D" w:rsidRPr="00FD1D63">
        <w:rPr>
          <w:rFonts w:ascii="DaunPenh" w:hAnsi="DaunPenh" w:cs="DaunPenh"/>
          <w:sz w:val="28"/>
          <w:szCs w:val="28"/>
        </w:rPr>
        <w:t>,</w:t>
      </w:r>
      <w:r w:rsidRPr="00FD1D63">
        <w:rPr>
          <w:rFonts w:ascii="DaunPenh" w:hAnsi="DaunPenh" w:cs="DaunPenh"/>
          <w:sz w:val="28"/>
          <w:szCs w:val="28"/>
        </w:rPr>
        <w:t xml:space="preserve"> p</w:t>
      </w:r>
      <w:r w:rsidR="007A146D" w:rsidRPr="00FD1D63">
        <w:rPr>
          <w:rFonts w:ascii="DaunPenh" w:hAnsi="DaunPenh" w:cs="DaunPenh"/>
          <w:sz w:val="28"/>
          <w:szCs w:val="28"/>
        </w:rPr>
        <w:t>.</w:t>
      </w:r>
      <w:r w:rsidRPr="00FD1D63">
        <w:rPr>
          <w:rFonts w:ascii="DaunPenh" w:hAnsi="DaunPenh" w:cs="DaunPenh"/>
          <w:sz w:val="28"/>
          <w:szCs w:val="28"/>
        </w:rPr>
        <w:t xml:space="preserve"> 441 (Brepolis, Viator 51, No. 1, 2021).</w:t>
      </w:r>
    </w:p>
  </w:footnote>
  <w:footnote w:id="161">
    <w:p w14:paraId="353B0B26" w14:textId="449E02EE" w:rsidR="459F72EB" w:rsidRPr="00FD1D63" w:rsidRDefault="459F72EB" w:rsidP="00FD1D63">
      <w:pPr>
        <w:pStyle w:val="NoSpacing"/>
        <w:rPr>
          <w:rFonts w:ascii="DaunPenh" w:hAnsi="DaunPenh" w:cs="DaunPenh"/>
          <w:sz w:val="28"/>
          <w:szCs w:val="28"/>
        </w:rPr>
      </w:pPr>
      <w:r w:rsidRPr="00FD1D63">
        <w:rPr>
          <w:rStyle w:val="FootnoteReference"/>
          <w:rFonts w:ascii="DaunPenh" w:eastAsia="DaunPenh" w:hAnsi="DaunPenh" w:cs="DaunPenh"/>
          <w:sz w:val="28"/>
          <w:szCs w:val="28"/>
        </w:rPr>
        <w:footnoteRef/>
      </w:r>
      <w:r w:rsidRPr="00FD1D63">
        <w:rPr>
          <w:rFonts w:ascii="DaunPenh" w:hAnsi="DaunPenh" w:cs="DaunPenh"/>
          <w:sz w:val="28"/>
          <w:szCs w:val="28"/>
        </w:rPr>
        <w:t xml:space="preserve"> Ibid, p</w:t>
      </w:r>
      <w:r w:rsidR="007A146D" w:rsidRPr="00FD1D63">
        <w:rPr>
          <w:rFonts w:ascii="DaunPenh" w:hAnsi="DaunPenh" w:cs="DaunPenh"/>
          <w:sz w:val="28"/>
          <w:szCs w:val="28"/>
        </w:rPr>
        <w:t>.</w:t>
      </w:r>
      <w:r w:rsidRPr="00FD1D63">
        <w:rPr>
          <w:rFonts w:ascii="DaunPenh" w:hAnsi="DaunPenh" w:cs="DaunPenh"/>
          <w:sz w:val="28"/>
          <w:szCs w:val="28"/>
        </w:rPr>
        <w:t xml:space="preserve"> 441. </w:t>
      </w:r>
    </w:p>
  </w:footnote>
  <w:footnote w:id="162">
    <w:p w14:paraId="22AF3E7F" w14:textId="73A17143" w:rsidR="00B46B8C" w:rsidRPr="00FD1D63" w:rsidRDefault="00B46B8C" w:rsidP="00FD1D63">
      <w:pPr>
        <w:pStyle w:val="NoSpacing"/>
        <w:rPr>
          <w:rFonts w:ascii="DaunPenh" w:hAnsi="DaunPenh" w:cs="DaunPenh"/>
          <w:i/>
          <w:iCs/>
          <w:sz w:val="28"/>
          <w:szCs w:val="28"/>
        </w:rPr>
      </w:pPr>
      <w:r w:rsidRPr="00FD1D63">
        <w:rPr>
          <w:rStyle w:val="FootnoteReference"/>
          <w:rFonts w:ascii="DaunPenh" w:hAnsi="DaunPenh" w:cs="DaunPenh"/>
          <w:sz w:val="28"/>
          <w:szCs w:val="28"/>
        </w:rPr>
        <w:footnoteRef/>
      </w:r>
      <w:r w:rsidRPr="00FD1D63">
        <w:rPr>
          <w:rFonts w:ascii="DaunPenh" w:hAnsi="DaunPenh" w:cs="DaunPenh"/>
          <w:sz w:val="28"/>
          <w:szCs w:val="28"/>
        </w:rPr>
        <w:t xml:space="preserve"> </w:t>
      </w:r>
      <w:r w:rsidR="007A146D" w:rsidRPr="00FD1D63">
        <w:rPr>
          <w:rFonts w:ascii="DaunPenh" w:hAnsi="DaunPenh" w:cs="DaunPenh"/>
          <w:sz w:val="28"/>
          <w:szCs w:val="28"/>
        </w:rPr>
        <w:t xml:space="preserve">Roberta Gilchrist, </w:t>
      </w:r>
      <w:r w:rsidR="007A146D" w:rsidRPr="00FD1D63">
        <w:rPr>
          <w:rFonts w:ascii="DaunPenh" w:hAnsi="DaunPenh" w:cs="DaunPenh"/>
          <w:i/>
          <w:iCs/>
          <w:sz w:val="28"/>
          <w:szCs w:val="28"/>
        </w:rPr>
        <w:t>Gender and Archaeology: Contesting the Past, (Routledge, Oxford, 2012) p. 137.</w:t>
      </w:r>
    </w:p>
  </w:footnote>
  <w:footnote w:id="163">
    <w:p w14:paraId="5365C237" w14:textId="0FFB965C" w:rsidR="5C58C06D" w:rsidRPr="00FD1D63" w:rsidRDefault="5C58C06D" w:rsidP="00FD1D63">
      <w:pPr>
        <w:pStyle w:val="NoSpacing"/>
        <w:rPr>
          <w:rFonts w:ascii="DaunPenh" w:hAnsi="DaunPenh" w:cs="DaunPenh"/>
          <w:sz w:val="28"/>
          <w:szCs w:val="28"/>
        </w:rPr>
      </w:pPr>
      <w:r w:rsidRPr="00FD1D63">
        <w:rPr>
          <w:rStyle w:val="FootnoteReference"/>
          <w:rFonts w:ascii="DaunPenh" w:eastAsia="DaunPenh" w:hAnsi="DaunPenh" w:cs="DaunPenh"/>
          <w:sz w:val="28"/>
          <w:szCs w:val="28"/>
        </w:rPr>
        <w:footnoteRef/>
      </w:r>
      <w:r w:rsidRPr="00FD1D63">
        <w:rPr>
          <w:rFonts w:ascii="DaunPenh" w:hAnsi="DaunPenh" w:cs="DaunPenh"/>
          <w:sz w:val="28"/>
          <w:szCs w:val="28"/>
        </w:rPr>
        <w:t xml:space="preserve"> </w:t>
      </w:r>
      <w:r w:rsidR="00FD1D63">
        <w:rPr>
          <w:rFonts w:ascii="DaunPenh" w:hAnsi="DaunPenh" w:cs="DaunPenh"/>
          <w:sz w:val="28"/>
          <w:szCs w:val="28"/>
        </w:rPr>
        <w:t xml:space="preserve">Amanda </w:t>
      </w:r>
      <w:r w:rsidRPr="00FD1D63">
        <w:rPr>
          <w:rFonts w:ascii="DaunPenh" w:hAnsi="DaunPenh" w:cs="DaunPenh"/>
          <w:sz w:val="28"/>
          <w:szCs w:val="28"/>
        </w:rPr>
        <w:t>Richardson, ‘Gender and Space in English Royal Palaces c. I I 60-c. I 547: A Study in Access Analysis and Imagery’</w:t>
      </w:r>
      <w:r w:rsidR="00FD1D63">
        <w:rPr>
          <w:rFonts w:ascii="DaunPenh" w:hAnsi="DaunPenh" w:cs="DaunPenh"/>
          <w:sz w:val="28"/>
          <w:szCs w:val="28"/>
        </w:rPr>
        <w:t>,</w:t>
      </w:r>
      <w:r w:rsidRPr="00FD1D63">
        <w:rPr>
          <w:rFonts w:ascii="DaunPenh" w:hAnsi="DaunPenh" w:cs="DaunPenh"/>
          <w:sz w:val="28"/>
          <w:szCs w:val="28"/>
        </w:rPr>
        <w:t xml:space="preserve"> (June 2003 </w:t>
      </w:r>
      <w:hyperlink r:id="rId31">
        <w:r w:rsidRPr="00FD1D63">
          <w:rPr>
            <w:rStyle w:val="Hyperlink"/>
            <w:rFonts w:ascii="DaunPenh" w:eastAsia="DaunPenh" w:hAnsi="DaunPenh" w:cs="DaunPenh"/>
            <w:color w:val="auto"/>
            <w:sz w:val="28"/>
            <w:szCs w:val="28"/>
            <w:u w:val="none"/>
          </w:rPr>
          <w:t>Medieval Archaeology</w:t>
        </w:r>
      </w:hyperlink>
      <w:r w:rsidRPr="00FD1D63">
        <w:rPr>
          <w:rFonts w:ascii="DaunPenh" w:hAnsi="DaunPenh" w:cs="DaunPenh"/>
          <w:sz w:val="28"/>
          <w:szCs w:val="28"/>
        </w:rPr>
        <w:t xml:space="preserve"> 47(1):131-165) p</w:t>
      </w:r>
      <w:r w:rsidR="00FD1D63">
        <w:rPr>
          <w:rFonts w:ascii="DaunPenh" w:hAnsi="DaunPenh" w:cs="DaunPenh"/>
          <w:sz w:val="28"/>
          <w:szCs w:val="28"/>
        </w:rPr>
        <w:t>.</w:t>
      </w:r>
      <w:r w:rsidRPr="00FD1D63">
        <w:rPr>
          <w:rFonts w:ascii="DaunPenh" w:hAnsi="DaunPenh" w:cs="DaunPenh"/>
          <w:sz w:val="28"/>
          <w:szCs w:val="28"/>
        </w:rPr>
        <w:t xml:space="preserve"> 140. </w:t>
      </w:r>
    </w:p>
  </w:footnote>
  <w:footnote w:id="164">
    <w:p w14:paraId="790DB5A3" w14:textId="41C40DEE" w:rsidR="459F72EB" w:rsidRDefault="459F72EB" w:rsidP="00FD1D63">
      <w:pPr>
        <w:pStyle w:val="NoSpacing"/>
      </w:pPr>
      <w:r w:rsidRPr="00FD1D63">
        <w:rPr>
          <w:rStyle w:val="FootnoteReference"/>
          <w:rFonts w:ascii="DaunPenh" w:eastAsia="DaunPenh" w:hAnsi="DaunPenh" w:cs="DaunPenh"/>
          <w:sz w:val="28"/>
          <w:szCs w:val="28"/>
        </w:rPr>
        <w:footnoteRef/>
      </w:r>
      <w:r w:rsidRPr="00FD1D63">
        <w:rPr>
          <w:rFonts w:ascii="DaunPenh" w:hAnsi="DaunPenh" w:cs="DaunPenh"/>
          <w:sz w:val="28"/>
          <w:szCs w:val="28"/>
        </w:rPr>
        <w:t xml:space="preserve"> Ibid, p</w:t>
      </w:r>
      <w:r w:rsidR="00FD1D63">
        <w:rPr>
          <w:rFonts w:ascii="DaunPenh" w:hAnsi="DaunPenh" w:cs="DaunPenh"/>
          <w:sz w:val="28"/>
          <w:szCs w:val="28"/>
        </w:rPr>
        <w:t>.</w:t>
      </w:r>
      <w:r w:rsidRPr="00FD1D63">
        <w:rPr>
          <w:rFonts w:ascii="DaunPenh" w:hAnsi="DaunPenh" w:cs="DaunPenh"/>
          <w:sz w:val="28"/>
          <w:szCs w:val="28"/>
        </w:rPr>
        <w:t xml:space="preserve"> 449.</w:t>
      </w:r>
    </w:p>
  </w:footnote>
  <w:footnote w:id="165">
    <w:p w14:paraId="40F20646" w14:textId="2A80D338" w:rsidR="61BD619E" w:rsidRPr="009D36E7" w:rsidRDefault="61BD619E" w:rsidP="009D36E7">
      <w:pPr>
        <w:pStyle w:val="NoSpacing"/>
        <w:rPr>
          <w:rFonts w:ascii="DaunPenh" w:hAnsi="DaunPenh" w:cs="DaunPenh"/>
          <w:color w:val="000000" w:themeColor="text1"/>
          <w:sz w:val="28"/>
          <w:szCs w:val="28"/>
        </w:rPr>
      </w:pPr>
      <w:r w:rsidRPr="007A6901">
        <w:rPr>
          <w:rStyle w:val="FootnoteReference"/>
          <w:rFonts w:ascii="DaunPenh" w:eastAsia="DaunPenh" w:hAnsi="DaunPenh" w:cs="DaunPenh"/>
          <w:sz w:val="28"/>
          <w:szCs w:val="28"/>
        </w:rPr>
        <w:footnoteRef/>
      </w:r>
      <w:r w:rsidR="0CB74FFB" w:rsidRPr="007A6901">
        <w:rPr>
          <w:rFonts w:ascii="DaunPenh" w:hAnsi="DaunPenh" w:cs="DaunPenh"/>
          <w:sz w:val="28"/>
          <w:szCs w:val="28"/>
        </w:rPr>
        <w:t xml:space="preserve"> Skinner</w:t>
      </w:r>
      <w:r w:rsidR="00DE3B1E" w:rsidRPr="007A6901">
        <w:rPr>
          <w:rFonts w:ascii="DaunPenh" w:hAnsi="DaunPenh" w:cs="DaunPenh"/>
          <w:sz w:val="28"/>
          <w:szCs w:val="28"/>
        </w:rPr>
        <w:t xml:space="preserve"> </w:t>
      </w:r>
      <w:r w:rsidR="0CB74FFB" w:rsidRPr="007A6901">
        <w:rPr>
          <w:rFonts w:ascii="DaunPenh" w:hAnsi="DaunPenh" w:cs="DaunPenh"/>
          <w:sz w:val="28"/>
          <w:szCs w:val="28"/>
        </w:rPr>
        <w:t xml:space="preserve">and Tyres, eds., </w:t>
      </w:r>
      <w:r w:rsidR="0CB74FFB" w:rsidRPr="007A6901">
        <w:rPr>
          <w:rFonts w:ascii="DaunPenh" w:hAnsi="DaunPenh" w:cs="DaunPenh"/>
          <w:i/>
          <w:iCs/>
          <w:sz w:val="28"/>
          <w:szCs w:val="28"/>
        </w:rPr>
        <w:t>The Medieval and Early Modern</w:t>
      </w:r>
      <w:r w:rsidR="00DE3B1E" w:rsidRPr="007A6901">
        <w:rPr>
          <w:rFonts w:ascii="DaunPenh" w:hAnsi="DaunPenh" w:cs="DaunPenh"/>
          <w:sz w:val="28"/>
          <w:szCs w:val="28"/>
        </w:rPr>
        <w:t xml:space="preserve">, </w:t>
      </w:r>
      <w:r w:rsidR="0CB74FFB" w:rsidRPr="007A6901">
        <w:rPr>
          <w:rFonts w:ascii="DaunPenh" w:hAnsi="DaunPenh" w:cs="DaunPenh"/>
          <w:sz w:val="28"/>
          <w:szCs w:val="28"/>
        </w:rPr>
        <w:t>p</w:t>
      </w:r>
      <w:r w:rsidR="00DE3B1E" w:rsidRPr="007A6901">
        <w:rPr>
          <w:rFonts w:ascii="DaunPenh" w:hAnsi="DaunPenh" w:cs="DaunPenh"/>
          <w:sz w:val="28"/>
          <w:szCs w:val="28"/>
        </w:rPr>
        <w:t>.</w:t>
      </w:r>
      <w:r w:rsidR="0CB74FFB" w:rsidRPr="007A6901">
        <w:rPr>
          <w:rFonts w:ascii="DaunPenh" w:hAnsi="DaunPenh" w:cs="DaunPenh"/>
          <w:sz w:val="28"/>
          <w:szCs w:val="28"/>
        </w:rPr>
        <w:t xml:space="preserve"> 46. See also p. 93 where similar locations for </w:t>
      </w:r>
      <w:r w:rsidR="0CB74FFB" w:rsidRPr="009D36E7">
        <w:rPr>
          <w:rFonts w:ascii="DaunPenh" w:hAnsi="DaunPenh" w:cs="DaunPenh"/>
          <w:sz w:val="28"/>
          <w:szCs w:val="28"/>
        </w:rPr>
        <w:t xml:space="preserve">gardens are identified, in use by Henry III and Eleanor of Provance and Henry II and Eleanor of Aquitaine. </w:t>
      </w:r>
    </w:p>
  </w:footnote>
  <w:footnote w:id="166">
    <w:p w14:paraId="0AF2430B" w14:textId="0941F9D6" w:rsidR="6E6BC163" w:rsidRPr="009D36E7" w:rsidRDefault="6E6BC163" w:rsidP="009D36E7">
      <w:pPr>
        <w:pStyle w:val="NoSpacing"/>
        <w:rPr>
          <w:rFonts w:ascii="DaunPenh" w:hAnsi="DaunPenh" w:cs="DaunPenh"/>
          <w:b/>
          <w:bCs/>
          <w:color w:val="000000" w:themeColor="text1"/>
          <w:sz w:val="28"/>
          <w:szCs w:val="28"/>
        </w:rPr>
      </w:pPr>
      <w:r w:rsidRPr="009D36E7">
        <w:rPr>
          <w:rStyle w:val="FootnoteReference"/>
          <w:rFonts w:ascii="DaunPenh" w:eastAsia="DaunPenh" w:hAnsi="DaunPenh" w:cs="DaunPenh"/>
          <w:sz w:val="28"/>
          <w:szCs w:val="28"/>
        </w:rPr>
        <w:footnoteRef/>
      </w:r>
      <w:r w:rsidR="0CB74FFB" w:rsidRPr="009D36E7">
        <w:rPr>
          <w:rFonts w:ascii="DaunPenh" w:hAnsi="DaunPenh" w:cs="DaunPenh"/>
          <w:sz w:val="28"/>
          <w:szCs w:val="28"/>
        </w:rPr>
        <w:t xml:space="preserve"> </w:t>
      </w:r>
      <w:r w:rsidR="0CB74FFB" w:rsidRPr="009D36E7">
        <w:rPr>
          <w:rFonts w:ascii="DaunPenh" w:hAnsi="DaunPenh" w:cs="DaunPenh"/>
          <w:color w:val="000000" w:themeColor="text1"/>
          <w:sz w:val="28"/>
          <w:szCs w:val="28"/>
        </w:rPr>
        <w:t xml:space="preserve">Uglow, </w:t>
      </w:r>
      <w:r w:rsidR="0CB74FFB" w:rsidRPr="009D36E7">
        <w:rPr>
          <w:rFonts w:ascii="DaunPenh" w:hAnsi="DaunPenh" w:cs="DaunPenh"/>
          <w:i/>
          <w:iCs/>
          <w:color w:val="000000" w:themeColor="text1"/>
          <w:sz w:val="28"/>
          <w:szCs w:val="28"/>
        </w:rPr>
        <w:t>Little History</w:t>
      </w:r>
      <w:r w:rsidR="009D36E7" w:rsidRPr="009D36E7">
        <w:rPr>
          <w:rFonts w:ascii="DaunPenh" w:hAnsi="DaunPenh" w:cs="DaunPenh"/>
          <w:i/>
          <w:iCs/>
          <w:color w:val="000000" w:themeColor="text1"/>
          <w:sz w:val="28"/>
          <w:szCs w:val="28"/>
        </w:rPr>
        <w:t xml:space="preserve">, </w:t>
      </w:r>
      <w:r w:rsidR="0CB74FFB" w:rsidRPr="009D36E7">
        <w:rPr>
          <w:rFonts w:ascii="DaunPenh" w:hAnsi="DaunPenh" w:cs="DaunPenh"/>
          <w:color w:val="000000" w:themeColor="text1"/>
          <w:sz w:val="28"/>
          <w:szCs w:val="28"/>
        </w:rPr>
        <w:t>p. 41.</w:t>
      </w:r>
    </w:p>
  </w:footnote>
  <w:footnote w:id="167">
    <w:p w14:paraId="55D56D53" w14:textId="153F7CA2" w:rsidR="6E6BC163" w:rsidRDefault="6E6BC163" w:rsidP="009D36E7">
      <w:pPr>
        <w:pStyle w:val="NoSpacing"/>
      </w:pPr>
      <w:r w:rsidRPr="009D36E7">
        <w:rPr>
          <w:rStyle w:val="FootnoteReference"/>
          <w:rFonts w:ascii="DaunPenh" w:eastAsia="DaunPenh" w:hAnsi="DaunPenh" w:cs="DaunPenh"/>
          <w:sz w:val="28"/>
          <w:szCs w:val="28"/>
        </w:rPr>
        <w:footnoteRef/>
      </w:r>
      <w:r w:rsidR="0CB74FFB" w:rsidRPr="009D36E7">
        <w:rPr>
          <w:rFonts w:ascii="DaunPenh" w:hAnsi="DaunPenh" w:cs="DaunPenh"/>
          <w:sz w:val="28"/>
          <w:szCs w:val="28"/>
        </w:rPr>
        <w:t xml:space="preserve"> </w:t>
      </w:r>
      <w:r w:rsidR="009D36E7" w:rsidRPr="009D36E7">
        <w:rPr>
          <w:rFonts w:ascii="DaunPenh" w:hAnsi="DaunPenh" w:cs="DaunPenh"/>
          <w:color w:val="000000" w:themeColor="text1"/>
          <w:sz w:val="28"/>
          <w:szCs w:val="28"/>
        </w:rPr>
        <w:t xml:space="preserve">Spain, ‘Gendered Spaces’, </w:t>
      </w:r>
      <w:r w:rsidR="0CB74FFB" w:rsidRPr="009D36E7">
        <w:rPr>
          <w:rFonts w:ascii="DaunPenh" w:hAnsi="DaunPenh" w:cs="DaunPenh"/>
          <w:sz w:val="28"/>
          <w:szCs w:val="28"/>
        </w:rPr>
        <w:t>p. 137.</w:t>
      </w:r>
      <w:r w:rsidR="0CB74FFB" w:rsidRPr="0CB74FFB">
        <w:t xml:space="preserve"> </w:t>
      </w:r>
    </w:p>
  </w:footnote>
  <w:footnote w:id="168">
    <w:p w14:paraId="601CE997" w14:textId="7B59AFDF" w:rsidR="6E6BC163" w:rsidRPr="009D36E7" w:rsidRDefault="6E6BC163" w:rsidP="009D36E7">
      <w:pPr>
        <w:pStyle w:val="NoSpacing"/>
        <w:rPr>
          <w:rFonts w:ascii="DaunPenh" w:hAnsi="DaunPenh" w:cs="DaunPenh"/>
          <w:sz w:val="28"/>
          <w:szCs w:val="28"/>
        </w:rPr>
      </w:pPr>
      <w:r w:rsidRPr="009D36E7">
        <w:rPr>
          <w:rStyle w:val="FootnoteReference"/>
          <w:rFonts w:ascii="DaunPenh" w:eastAsia="DaunPenh" w:hAnsi="DaunPenh" w:cs="DaunPenh"/>
          <w:sz w:val="28"/>
          <w:szCs w:val="28"/>
        </w:rPr>
        <w:footnoteRef/>
      </w:r>
      <w:r w:rsidR="0CB74FFB" w:rsidRPr="009D36E7">
        <w:rPr>
          <w:rFonts w:ascii="DaunPenh" w:hAnsi="DaunPenh" w:cs="DaunPenh"/>
          <w:sz w:val="28"/>
          <w:szCs w:val="28"/>
        </w:rPr>
        <w:t xml:space="preserve"> Ibid, p. 140.</w:t>
      </w:r>
    </w:p>
  </w:footnote>
  <w:footnote w:id="169">
    <w:p w14:paraId="24135695" w14:textId="710DAC68" w:rsidR="4B76C707" w:rsidRPr="009D36E7" w:rsidRDefault="6E6BC163" w:rsidP="009D36E7">
      <w:pPr>
        <w:pStyle w:val="NoSpacing"/>
        <w:rPr>
          <w:rFonts w:ascii="DaunPenh" w:hAnsi="DaunPenh" w:cs="DaunPenh"/>
          <w:b/>
          <w:bCs/>
          <w:color w:val="000000" w:themeColor="text1"/>
          <w:sz w:val="28"/>
          <w:szCs w:val="28"/>
        </w:rPr>
      </w:pPr>
      <w:r w:rsidRPr="009D36E7">
        <w:rPr>
          <w:rStyle w:val="FootnoteReference"/>
          <w:rFonts w:ascii="DaunPenh" w:eastAsia="DaunPenh" w:hAnsi="DaunPenh" w:cs="DaunPenh"/>
          <w:sz w:val="28"/>
          <w:szCs w:val="28"/>
        </w:rPr>
        <w:footnoteRef/>
      </w:r>
      <w:r w:rsidR="0CB74FFB" w:rsidRPr="009D36E7">
        <w:rPr>
          <w:rFonts w:ascii="DaunPenh" w:hAnsi="DaunPenh" w:cs="DaunPenh"/>
          <w:sz w:val="28"/>
          <w:szCs w:val="28"/>
        </w:rPr>
        <w:t xml:space="preserve"> </w:t>
      </w:r>
      <w:r w:rsidR="0CB74FFB" w:rsidRPr="009D36E7">
        <w:rPr>
          <w:rFonts w:ascii="DaunPenh" w:hAnsi="DaunPenh" w:cs="DaunPenh"/>
          <w:color w:val="000000" w:themeColor="text1"/>
          <w:sz w:val="28"/>
          <w:szCs w:val="28"/>
        </w:rPr>
        <w:t>Skinner</w:t>
      </w:r>
      <w:r w:rsidR="009D36E7" w:rsidRPr="009D36E7">
        <w:rPr>
          <w:rFonts w:ascii="DaunPenh" w:hAnsi="DaunPenh" w:cs="DaunPenh"/>
          <w:color w:val="000000" w:themeColor="text1"/>
          <w:sz w:val="28"/>
          <w:szCs w:val="28"/>
        </w:rPr>
        <w:t xml:space="preserve"> </w:t>
      </w:r>
      <w:r w:rsidR="0CB74FFB" w:rsidRPr="009D36E7">
        <w:rPr>
          <w:rFonts w:ascii="DaunPenh" w:hAnsi="DaunPenh" w:cs="DaunPenh"/>
          <w:color w:val="000000" w:themeColor="text1"/>
          <w:sz w:val="28"/>
          <w:szCs w:val="28"/>
        </w:rPr>
        <w:t>and Tyres, eds</w:t>
      </w:r>
      <w:r w:rsidR="00F96E5F">
        <w:rPr>
          <w:rFonts w:ascii="DaunPenh" w:hAnsi="DaunPenh" w:cs="DaunPenh"/>
          <w:color w:val="000000" w:themeColor="text1"/>
          <w:sz w:val="28"/>
          <w:szCs w:val="28"/>
        </w:rPr>
        <w:t>.</w:t>
      </w:r>
      <w:r w:rsidR="0CB74FFB" w:rsidRPr="009D36E7">
        <w:rPr>
          <w:rFonts w:ascii="DaunPenh" w:hAnsi="DaunPenh" w:cs="DaunPenh"/>
          <w:color w:val="000000" w:themeColor="text1"/>
          <w:sz w:val="28"/>
          <w:szCs w:val="28"/>
        </w:rPr>
        <w:t xml:space="preserve"> </w:t>
      </w:r>
      <w:r w:rsidR="0CB74FFB" w:rsidRPr="009D36E7">
        <w:rPr>
          <w:rFonts w:ascii="DaunPenh" w:hAnsi="DaunPenh" w:cs="DaunPenh"/>
          <w:i/>
          <w:iCs/>
          <w:color w:val="000000" w:themeColor="text1"/>
          <w:sz w:val="28"/>
          <w:szCs w:val="28"/>
        </w:rPr>
        <w:t>The Medieval and Early Modern</w:t>
      </w:r>
      <w:r w:rsidR="009D36E7" w:rsidRPr="009D36E7">
        <w:rPr>
          <w:rFonts w:ascii="DaunPenh" w:hAnsi="DaunPenh" w:cs="DaunPenh"/>
          <w:color w:val="000000" w:themeColor="text1"/>
          <w:sz w:val="28"/>
          <w:szCs w:val="28"/>
        </w:rPr>
        <w:t xml:space="preserve">, </w:t>
      </w:r>
      <w:r w:rsidR="0CB74FFB" w:rsidRPr="009D36E7">
        <w:rPr>
          <w:rFonts w:ascii="DaunPenh" w:hAnsi="DaunPenh" w:cs="DaunPenh"/>
          <w:sz w:val="28"/>
          <w:szCs w:val="28"/>
        </w:rPr>
        <w:t xml:space="preserve">p. 41.  </w:t>
      </w:r>
    </w:p>
  </w:footnote>
  <w:footnote w:id="170">
    <w:p w14:paraId="3AAAF6C3" w14:textId="76C9315A" w:rsidR="6E6BC163" w:rsidRPr="009D36E7" w:rsidRDefault="6E6BC163" w:rsidP="009D36E7">
      <w:pPr>
        <w:pStyle w:val="NoSpacing"/>
        <w:rPr>
          <w:rFonts w:ascii="DaunPenh" w:hAnsi="DaunPenh" w:cs="DaunPenh"/>
          <w:sz w:val="28"/>
          <w:szCs w:val="28"/>
        </w:rPr>
      </w:pPr>
      <w:r w:rsidRPr="009D36E7">
        <w:rPr>
          <w:rStyle w:val="FootnoteReference"/>
          <w:rFonts w:ascii="DaunPenh" w:eastAsia="DaunPenh" w:hAnsi="DaunPenh" w:cs="DaunPenh"/>
          <w:sz w:val="28"/>
          <w:szCs w:val="28"/>
        </w:rPr>
        <w:footnoteRef/>
      </w:r>
      <w:r w:rsidR="0CB74FFB" w:rsidRPr="009D36E7">
        <w:rPr>
          <w:rFonts w:ascii="DaunPenh" w:hAnsi="DaunPenh" w:cs="DaunPenh"/>
          <w:sz w:val="28"/>
          <w:szCs w:val="28"/>
        </w:rPr>
        <w:t xml:space="preserve"> Ibid</w:t>
      </w:r>
      <w:r w:rsidR="009D36E7" w:rsidRPr="009D36E7">
        <w:rPr>
          <w:rFonts w:ascii="DaunPenh" w:hAnsi="DaunPenh" w:cs="DaunPenh"/>
          <w:sz w:val="28"/>
          <w:szCs w:val="28"/>
        </w:rPr>
        <w:t>.</w:t>
      </w:r>
      <w:r w:rsidR="0CB74FFB" w:rsidRPr="009D36E7">
        <w:rPr>
          <w:rFonts w:ascii="DaunPenh" w:hAnsi="DaunPenh" w:cs="DaunPenh"/>
          <w:sz w:val="28"/>
          <w:szCs w:val="28"/>
        </w:rPr>
        <w:t xml:space="preserve"> p</w:t>
      </w:r>
      <w:r w:rsidR="009D36E7" w:rsidRPr="009D36E7">
        <w:rPr>
          <w:rFonts w:ascii="DaunPenh" w:hAnsi="DaunPenh" w:cs="DaunPenh"/>
          <w:sz w:val="28"/>
          <w:szCs w:val="28"/>
        </w:rPr>
        <w:t>.</w:t>
      </w:r>
      <w:r w:rsidR="0CB74FFB" w:rsidRPr="009D36E7">
        <w:rPr>
          <w:rFonts w:ascii="DaunPenh" w:hAnsi="DaunPenh" w:cs="DaunPenh"/>
          <w:sz w:val="28"/>
          <w:szCs w:val="28"/>
        </w:rPr>
        <w:t xml:space="preserve"> 41-45. </w:t>
      </w:r>
    </w:p>
  </w:footnote>
  <w:footnote w:id="171">
    <w:p w14:paraId="0B327114" w14:textId="7473E508" w:rsidR="6E6BC163" w:rsidRDefault="6E6BC163" w:rsidP="009D36E7">
      <w:pPr>
        <w:pStyle w:val="NoSpacing"/>
      </w:pPr>
      <w:r w:rsidRPr="009D36E7">
        <w:rPr>
          <w:rStyle w:val="FootnoteReference"/>
          <w:rFonts w:ascii="DaunPenh" w:eastAsia="DaunPenh" w:hAnsi="DaunPenh" w:cs="DaunPenh"/>
          <w:sz w:val="28"/>
          <w:szCs w:val="28"/>
        </w:rPr>
        <w:footnoteRef/>
      </w:r>
      <w:r w:rsidR="3135DEBC" w:rsidRPr="009D36E7">
        <w:rPr>
          <w:rFonts w:ascii="DaunPenh" w:hAnsi="DaunPenh" w:cs="DaunPenh"/>
          <w:sz w:val="28"/>
          <w:szCs w:val="28"/>
        </w:rPr>
        <w:t xml:space="preserve"> </w:t>
      </w:r>
      <w:r w:rsidR="009D36E7" w:rsidRPr="009D36E7">
        <w:rPr>
          <w:rFonts w:ascii="DaunPenh" w:hAnsi="DaunPenh" w:cs="DaunPenh"/>
          <w:sz w:val="28"/>
          <w:szCs w:val="28"/>
        </w:rPr>
        <w:t xml:space="preserve">Paul </w:t>
      </w:r>
      <w:r w:rsidR="3135DEBC" w:rsidRPr="009D36E7">
        <w:rPr>
          <w:rFonts w:ascii="DaunPenh" w:hAnsi="DaunPenh" w:cs="DaunPenh"/>
          <w:sz w:val="28"/>
          <w:szCs w:val="28"/>
        </w:rPr>
        <w:t xml:space="preserve">Johnson, </w:t>
      </w:r>
      <w:r w:rsidR="3135DEBC" w:rsidRPr="009D36E7">
        <w:rPr>
          <w:rFonts w:ascii="DaunPenh" w:hAnsi="DaunPenh" w:cs="DaunPenh"/>
          <w:i/>
          <w:iCs/>
          <w:color w:val="000000" w:themeColor="text1"/>
          <w:sz w:val="28"/>
          <w:szCs w:val="28"/>
        </w:rPr>
        <w:t>National Trust book of British Castles</w:t>
      </w:r>
      <w:r w:rsidR="3135DEBC" w:rsidRPr="009D36E7">
        <w:rPr>
          <w:rFonts w:ascii="DaunPenh" w:hAnsi="DaunPenh" w:cs="DaunPenh"/>
          <w:color w:val="000000" w:themeColor="text1"/>
          <w:sz w:val="28"/>
          <w:szCs w:val="28"/>
        </w:rPr>
        <w:t xml:space="preserve"> (Book Club Associates, London, 1979)</w:t>
      </w:r>
      <w:r w:rsidR="3135DEBC" w:rsidRPr="009D36E7">
        <w:rPr>
          <w:rFonts w:ascii="DaunPenh" w:hAnsi="DaunPenh" w:cs="DaunPenh"/>
          <w:b/>
          <w:bCs/>
          <w:color w:val="000000" w:themeColor="text1"/>
          <w:sz w:val="28"/>
          <w:szCs w:val="28"/>
        </w:rPr>
        <w:t xml:space="preserve"> </w:t>
      </w:r>
      <w:r w:rsidR="3135DEBC" w:rsidRPr="009D36E7">
        <w:rPr>
          <w:rFonts w:ascii="DaunPenh" w:hAnsi="DaunPenh" w:cs="DaunPenh"/>
          <w:color w:val="000000" w:themeColor="text1"/>
          <w:sz w:val="28"/>
          <w:szCs w:val="28"/>
        </w:rPr>
        <w:t>p. 120.</w:t>
      </w:r>
    </w:p>
  </w:footnote>
  <w:footnote w:id="172">
    <w:p w14:paraId="28AA50A0" w14:textId="517F41F6" w:rsidR="6E6BC163" w:rsidRPr="00F96E5F" w:rsidRDefault="6E6BC163" w:rsidP="00500842">
      <w:pPr>
        <w:pStyle w:val="NoSpacing"/>
        <w:rPr>
          <w:rFonts w:ascii="DaunPenh" w:hAnsi="DaunPenh" w:cs="DaunPenh"/>
          <w:sz w:val="28"/>
          <w:szCs w:val="28"/>
        </w:rPr>
      </w:pPr>
      <w:r w:rsidRPr="00F96E5F">
        <w:rPr>
          <w:rStyle w:val="FootnoteReference"/>
          <w:rFonts w:ascii="DaunPenh" w:eastAsia="DaunPenh" w:hAnsi="DaunPenh" w:cs="DaunPenh"/>
          <w:sz w:val="28"/>
          <w:szCs w:val="28"/>
        </w:rPr>
        <w:footnoteRef/>
      </w:r>
      <w:r w:rsidR="0CB74FFB" w:rsidRPr="00F96E5F">
        <w:rPr>
          <w:rFonts w:ascii="DaunPenh" w:hAnsi="DaunPenh" w:cs="DaunPenh"/>
          <w:sz w:val="28"/>
          <w:szCs w:val="28"/>
        </w:rPr>
        <w:t xml:space="preserve"> Dempsey, ‘Tending the ‘Contested’ Castle Garden</w:t>
      </w:r>
      <w:r w:rsidR="006E5A25" w:rsidRPr="00F96E5F">
        <w:rPr>
          <w:rFonts w:ascii="DaunPenh" w:hAnsi="DaunPenh" w:cs="DaunPenh"/>
          <w:sz w:val="28"/>
          <w:szCs w:val="28"/>
        </w:rPr>
        <w:t xml:space="preserve">’, </w:t>
      </w:r>
      <w:r w:rsidR="0CB74FFB" w:rsidRPr="00F96E5F">
        <w:rPr>
          <w:rFonts w:ascii="DaunPenh" w:hAnsi="DaunPenh" w:cs="DaunPenh"/>
          <w:sz w:val="28"/>
          <w:szCs w:val="28"/>
        </w:rPr>
        <w:t>p. 271.</w:t>
      </w:r>
    </w:p>
  </w:footnote>
  <w:footnote w:id="173">
    <w:p w14:paraId="20B877E0" w14:textId="3A0F9939" w:rsidR="7BD727AD" w:rsidRPr="00F96E5F" w:rsidRDefault="7BD727AD" w:rsidP="00500842">
      <w:pPr>
        <w:pStyle w:val="NoSpacing"/>
        <w:rPr>
          <w:rFonts w:ascii="DaunPenh" w:hAnsi="DaunPenh" w:cs="DaunPenh"/>
          <w:sz w:val="28"/>
          <w:szCs w:val="28"/>
        </w:rPr>
      </w:pPr>
      <w:r w:rsidRPr="00F96E5F">
        <w:rPr>
          <w:rStyle w:val="FootnoteReference"/>
          <w:rFonts w:ascii="DaunPenh" w:eastAsia="DaunPenh" w:hAnsi="DaunPenh" w:cs="DaunPenh"/>
          <w:sz w:val="28"/>
          <w:szCs w:val="28"/>
        </w:rPr>
        <w:footnoteRef/>
      </w:r>
      <w:r w:rsidRPr="00F96E5F">
        <w:rPr>
          <w:rFonts w:ascii="DaunPenh" w:hAnsi="DaunPenh" w:cs="DaunPenh"/>
          <w:sz w:val="28"/>
          <w:szCs w:val="28"/>
        </w:rPr>
        <w:t xml:space="preserve"> </w:t>
      </w:r>
      <w:r w:rsidR="006E5A25" w:rsidRPr="00F96E5F">
        <w:rPr>
          <w:rFonts w:ascii="DaunPenh" w:hAnsi="DaunPenh" w:cs="DaunPenh"/>
          <w:sz w:val="28"/>
          <w:szCs w:val="28"/>
        </w:rPr>
        <w:t>Cadw, ‘</w:t>
      </w:r>
      <w:r w:rsidRPr="00F96E5F">
        <w:rPr>
          <w:rFonts w:ascii="DaunPenh" w:hAnsi="DaunPenh" w:cs="DaunPenh"/>
          <w:sz w:val="28"/>
          <w:szCs w:val="28"/>
        </w:rPr>
        <w:t>Secrets of the Royal Chamber</w:t>
      </w:r>
      <w:r w:rsidR="006E5A25" w:rsidRPr="00F96E5F">
        <w:rPr>
          <w:rFonts w:ascii="DaunPenh" w:hAnsi="DaunPenh" w:cs="DaunPenh"/>
          <w:sz w:val="28"/>
          <w:szCs w:val="28"/>
        </w:rPr>
        <w:t>’</w:t>
      </w:r>
      <w:r w:rsidRPr="00F96E5F">
        <w:rPr>
          <w:rFonts w:ascii="DaunPenh" w:hAnsi="DaunPenh" w:cs="DaunPenh"/>
          <w:sz w:val="28"/>
          <w:szCs w:val="28"/>
        </w:rPr>
        <w:t xml:space="preserve"> </w:t>
      </w:r>
      <w:hyperlink r:id="rId32">
        <w:r w:rsidRPr="00F96E5F">
          <w:rPr>
            <w:rStyle w:val="Hyperlink"/>
            <w:rFonts w:ascii="DaunPenh" w:eastAsia="DaunPenh" w:hAnsi="DaunPenh" w:cs="DaunPenh"/>
            <w:sz w:val="28"/>
            <w:szCs w:val="28"/>
          </w:rPr>
          <w:t>https://cadw.gov.wales/more-about-castell-conwy</w:t>
        </w:r>
      </w:hyperlink>
      <w:r w:rsidRPr="00F96E5F">
        <w:rPr>
          <w:rFonts w:ascii="DaunPenh" w:hAnsi="DaunPenh" w:cs="DaunPenh"/>
          <w:sz w:val="28"/>
          <w:szCs w:val="28"/>
        </w:rPr>
        <w:t xml:space="preserve"> </w:t>
      </w:r>
      <w:r w:rsidR="003A6528" w:rsidRPr="00F96E5F">
        <w:rPr>
          <w:rFonts w:ascii="DaunPenh" w:hAnsi="DaunPenh" w:cs="DaunPenh"/>
          <w:sz w:val="28"/>
          <w:szCs w:val="28"/>
        </w:rPr>
        <w:t>(</w:t>
      </w:r>
      <w:r w:rsidRPr="00F96E5F">
        <w:rPr>
          <w:rFonts w:ascii="DaunPenh" w:hAnsi="DaunPenh" w:cs="DaunPenh"/>
          <w:sz w:val="28"/>
          <w:szCs w:val="28"/>
        </w:rPr>
        <w:t>accessed 17/4/26</w:t>
      </w:r>
      <w:r w:rsidR="003A6528" w:rsidRPr="00F96E5F">
        <w:rPr>
          <w:rFonts w:ascii="DaunPenh" w:hAnsi="DaunPenh" w:cs="DaunPenh"/>
          <w:sz w:val="28"/>
          <w:szCs w:val="28"/>
        </w:rPr>
        <w:t>).</w:t>
      </w:r>
    </w:p>
  </w:footnote>
  <w:footnote w:id="174">
    <w:p w14:paraId="277D5E4D" w14:textId="65194CF3" w:rsidR="6E6BC163" w:rsidRPr="00F96E5F" w:rsidRDefault="6E6BC163" w:rsidP="00500842">
      <w:pPr>
        <w:pStyle w:val="NoSpacing"/>
        <w:rPr>
          <w:rFonts w:ascii="DaunPenh" w:hAnsi="DaunPenh" w:cs="DaunPenh"/>
          <w:b/>
          <w:bCs/>
          <w:sz w:val="28"/>
          <w:szCs w:val="28"/>
        </w:rPr>
      </w:pPr>
      <w:r w:rsidRPr="00F96E5F">
        <w:rPr>
          <w:rStyle w:val="FootnoteReference"/>
          <w:rFonts w:ascii="DaunPenh" w:eastAsia="DaunPenh" w:hAnsi="DaunPenh" w:cs="DaunPenh"/>
          <w:sz w:val="28"/>
          <w:szCs w:val="28"/>
        </w:rPr>
        <w:footnoteRef/>
      </w:r>
      <w:r w:rsidR="0CB74FFB" w:rsidRPr="00F96E5F">
        <w:rPr>
          <w:rFonts w:ascii="DaunPenh" w:hAnsi="DaunPenh" w:cs="DaunPenh"/>
          <w:sz w:val="28"/>
          <w:szCs w:val="28"/>
        </w:rPr>
        <w:t xml:space="preserve"> Spain, ‘Gendered Spaces</w:t>
      </w:r>
      <w:r w:rsidR="006E5A25" w:rsidRPr="00F96E5F">
        <w:rPr>
          <w:rFonts w:ascii="DaunPenh" w:hAnsi="DaunPenh" w:cs="DaunPenh"/>
          <w:sz w:val="28"/>
          <w:szCs w:val="28"/>
        </w:rPr>
        <w:t xml:space="preserve">’, </w:t>
      </w:r>
      <w:r w:rsidR="0CB74FFB" w:rsidRPr="00F96E5F">
        <w:rPr>
          <w:rFonts w:ascii="DaunPenh" w:hAnsi="DaunPenh" w:cs="DaunPenh"/>
          <w:sz w:val="28"/>
          <w:szCs w:val="28"/>
        </w:rPr>
        <w:t xml:space="preserve">p. 46.  </w:t>
      </w:r>
    </w:p>
  </w:footnote>
  <w:footnote w:id="175">
    <w:p w14:paraId="2BF9C75C" w14:textId="633278B9" w:rsidR="6E6BC163" w:rsidRPr="00F96E5F" w:rsidRDefault="6E6BC163" w:rsidP="00500842">
      <w:pPr>
        <w:pStyle w:val="NoSpacing"/>
        <w:rPr>
          <w:rFonts w:ascii="DaunPenh" w:hAnsi="DaunPenh" w:cs="DaunPenh"/>
          <w:sz w:val="28"/>
          <w:szCs w:val="28"/>
        </w:rPr>
      </w:pPr>
      <w:r w:rsidRPr="00F96E5F">
        <w:rPr>
          <w:rStyle w:val="FootnoteReference"/>
          <w:rFonts w:ascii="DaunPenh" w:eastAsia="DaunPenh" w:hAnsi="DaunPenh" w:cs="DaunPenh"/>
          <w:sz w:val="28"/>
          <w:szCs w:val="28"/>
        </w:rPr>
        <w:footnoteRef/>
      </w:r>
      <w:r w:rsidR="0CB74FFB" w:rsidRPr="00F96E5F">
        <w:rPr>
          <w:rFonts w:ascii="DaunPenh" w:hAnsi="DaunPenh" w:cs="DaunPenh"/>
          <w:sz w:val="28"/>
          <w:szCs w:val="28"/>
        </w:rPr>
        <w:t xml:space="preserve"> Gies, </w:t>
      </w:r>
      <w:r w:rsidR="0CB74FFB" w:rsidRPr="00F96E5F">
        <w:rPr>
          <w:rFonts w:ascii="DaunPenh" w:hAnsi="DaunPenh" w:cs="DaunPenh"/>
          <w:i/>
          <w:iCs/>
          <w:sz w:val="28"/>
          <w:szCs w:val="28"/>
        </w:rPr>
        <w:t>Life in Medieval Castle</w:t>
      </w:r>
      <w:r w:rsidR="006E5A25" w:rsidRPr="00F96E5F">
        <w:rPr>
          <w:rFonts w:ascii="DaunPenh" w:hAnsi="DaunPenh" w:cs="DaunPenh"/>
          <w:i/>
          <w:iCs/>
          <w:sz w:val="28"/>
          <w:szCs w:val="28"/>
        </w:rPr>
        <w:t xml:space="preserve">, </w:t>
      </w:r>
      <w:r w:rsidR="0CB74FFB" w:rsidRPr="00F96E5F">
        <w:rPr>
          <w:rFonts w:ascii="DaunPenh" w:hAnsi="DaunPenh" w:cs="DaunPenh"/>
          <w:sz w:val="28"/>
          <w:szCs w:val="28"/>
        </w:rPr>
        <w:t xml:space="preserve">p. 29. </w:t>
      </w:r>
    </w:p>
  </w:footnote>
  <w:footnote w:id="176">
    <w:p w14:paraId="4466AA8E" w14:textId="5942E5CF" w:rsidR="5C58C06D" w:rsidRDefault="5C58C06D" w:rsidP="00500842">
      <w:pPr>
        <w:pStyle w:val="NoSpacing"/>
      </w:pPr>
      <w:r w:rsidRPr="00F96E5F">
        <w:rPr>
          <w:rStyle w:val="FootnoteReference"/>
          <w:rFonts w:ascii="DaunPenh" w:eastAsia="DaunPenh" w:hAnsi="DaunPenh" w:cs="DaunPenh"/>
          <w:sz w:val="28"/>
          <w:szCs w:val="28"/>
        </w:rPr>
        <w:footnoteRef/>
      </w:r>
      <w:r w:rsidR="0CB74FFB" w:rsidRPr="00F96E5F">
        <w:rPr>
          <w:rFonts w:ascii="DaunPenh" w:hAnsi="DaunPenh" w:cs="DaunPenh"/>
          <w:sz w:val="28"/>
          <w:szCs w:val="28"/>
        </w:rPr>
        <w:t xml:space="preserve"> Skinne</w:t>
      </w:r>
      <w:r w:rsidR="00500842" w:rsidRPr="00F96E5F">
        <w:rPr>
          <w:rFonts w:ascii="DaunPenh" w:hAnsi="DaunPenh" w:cs="DaunPenh"/>
          <w:sz w:val="28"/>
          <w:szCs w:val="28"/>
        </w:rPr>
        <w:t>r and</w:t>
      </w:r>
      <w:r w:rsidR="0CB74FFB" w:rsidRPr="00F96E5F">
        <w:rPr>
          <w:rFonts w:ascii="DaunPenh" w:hAnsi="DaunPenh" w:cs="DaunPenh"/>
          <w:sz w:val="28"/>
          <w:szCs w:val="28"/>
        </w:rPr>
        <w:t xml:space="preserve"> Tyres, eds., </w:t>
      </w:r>
      <w:r w:rsidR="0CB74FFB" w:rsidRPr="00F96E5F">
        <w:rPr>
          <w:rFonts w:ascii="DaunPenh" w:hAnsi="DaunPenh" w:cs="DaunPenh"/>
          <w:i/>
          <w:iCs/>
          <w:sz w:val="28"/>
          <w:szCs w:val="28"/>
        </w:rPr>
        <w:t>The Medieval and Early</w:t>
      </w:r>
      <w:r w:rsidR="0CB74FFB" w:rsidRPr="00F96E5F">
        <w:rPr>
          <w:rFonts w:ascii="DaunPenh" w:hAnsi="DaunPenh" w:cs="DaunPenh"/>
          <w:sz w:val="28"/>
          <w:szCs w:val="28"/>
        </w:rPr>
        <w:t xml:space="preserve"> p. 46.</w:t>
      </w:r>
    </w:p>
  </w:footnote>
  <w:footnote w:id="177">
    <w:p w14:paraId="62358FB7" w14:textId="4EF5F4DB" w:rsidR="7BD727AD" w:rsidRDefault="7BD727AD" w:rsidP="7BD727AD">
      <w:pPr>
        <w:pStyle w:val="FootnoteText"/>
        <w:rPr>
          <w:rFonts w:ascii="DaunPenh" w:eastAsia="DaunPenh" w:hAnsi="DaunPenh" w:cs="DaunPenh"/>
          <w:sz w:val="28"/>
          <w:szCs w:val="28"/>
        </w:rPr>
      </w:pPr>
      <w:r w:rsidRPr="7BD727AD">
        <w:rPr>
          <w:rStyle w:val="FootnoteReference"/>
          <w:rFonts w:ascii="DaunPenh" w:eastAsia="DaunPenh" w:hAnsi="DaunPenh" w:cs="DaunPenh"/>
          <w:sz w:val="28"/>
          <w:szCs w:val="28"/>
        </w:rPr>
        <w:footnoteRef/>
      </w:r>
      <w:r w:rsidRPr="7BD727AD">
        <w:rPr>
          <w:rFonts w:ascii="DaunPenh" w:eastAsia="DaunPenh" w:hAnsi="DaunPenh" w:cs="DaunPenh"/>
          <w:sz w:val="28"/>
          <w:szCs w:val="28"/>
        </w:rPr>
        <w:t xml:space="preserve"> Copyright: Cadw, published 13 December 2019. Found on World History </w:t>
      </w:r>
      <w:hyperlink r:id="rId33" w:history="1">
        <w:r w:rsidR="003E14A4" w:rsidRPr="00F3204C">
          <w:rPr>
            <w:rStyle w:val="Hyperlink"/>
            <w:rFonts w:ascii="DaunPenh" w:eastAsia="DaunPenh" w:hAnsi="DaunPenh" w:cs="DaunPenh"/>
            <w:sz w:val="28"/>
            <w:szCs w:val="28"/>
          </w:rPr>
          <w:t>https://www.worldhistory.org/image/11614/plan-of-conwy-castle/</w:t>
        </w:r>
      </w:hyperlink>
      <w:r w:rsidR="003E14A4">
        <w:rPr>
          <w:rFonts w:ascii="DaunPenh" w:eastAsia="DaunPenh" w:hAnsi="DaunPenh" w:cs="DaunPenh"/>
          <w:sz w:val="28"/>
          <w:szCs w:val="28"/>
        </w:rPr>
        <w:t xml:space="preserve"> </w:t>
      </w:r>
      <w:r w:rsidR="003A6528">
        <w:rPr>
          <w:rFonts w:ascii="DaunPenh" w:eastAsia="DaunPenh" w:hAnsi="DaunPenh" w:cs="DaunPenh"/>
          <w:sz w:val="28"/>
          <w:szCs w:val="28"/>
        </w:rPr>
        <w:t>(</w:t>
      </w:r>
      <w:r w:rsidRPr="7BD727AD">
        <w:rPr>
          <w:rFonts w:ascii="DaunPenh" w:eastAsia="DaunPenh" w:hAnsi="DaunPenh" w:cs="DaunPenh"/>
          <w:sz w:val="28"/>
          <w:szCs w:val="28"/>
        </w:rPr>
        <w:t>accessed 17/4/26</w:t>
      </w:r>
      <w:r w:rsidR="003A6528">
        <w:rPr>
          <w:rFonts w:ascii="DaunPenh" w:eastAsia="DaunPenh" w:hAnsi="DaunPenh" w:cs="DaunPenh"/>
          <w:sz w:val="28"/>
          <w:szCs w:val="28"/>
        </w:rPr>
        <w:t>).</w:t>
      </w:r>
    </w:p>
  </w:footnote>
  <w:footnote w:id="178">
    <w:p w14:paraId="14136A12" w14:textId="105CFF56" w:rsidR="6E6BC163" w:rsidRPr="00BD0A2F" w:rsidRDefault="6E6BC163" w:rsidP="0CB74FFB">
      <w:pPr>
        <w:pStyle w:val="FootnoteText"/>
        <w:spacing w:after="160" w:line="276" w:lineRule="auto"/>
        <w:jc w:val="both"/>
        <w:rPr>
          <w:rFonts w:ascii="DaunPenh" w:eastAsia="DaunPenh" w:hAnsi="DaunPenh" w:cs="DaunPenh"/>
          <w:sz w:val="28"/>
          <w:szCs w:val="28"/>
        </w:rPr>
      </w:pPr>
      <w:r w:rsidRPr="00BD0A2F">
        <w:rPr>
          <w:rStyle w:val="FootnoteReference"/>
          <w:rFonts w:ascii="DaunPenh" w:eastAsia="DaunPenh" w:hAnsi="DaunPenh" w:cs="DaunPenh"/>
          <w:sz w:val="28"/>
          <w:szCs w:val="28"/>
        </w:rPr>
        <w:footnoteRef/>
      </w:r>
      <w:r w:rsidR="0CB74FFB" w:rsidRPr="00BD0A2F">
        <w:rPr>
          <w:rFonts w:ascii="DaunPenh" w:eastAsia="DaunPenh" w:hAnsi="DaunPenh" w:cs="DaunPenh"/>
          <w:sz w:val="28"/>
          <w:szCs w:val="28"/>
        </w:rPr>
        <w:t xml:space="preserve"> </w:t>
      </w:r>
      <w:r w:rsidR="0CB74FFB" w:rsidRPr="00BD0A2F">
        <w:rPr>
          <w:rFonts w:ascii="DaunPenh" w:eastAsia="DaunPenh" w:hAnsi="DaunPenh" w:cs="DaunPenh"/>
          <w:color w:val="000000" w:themeColor="text1"/>
          <w:sz w:val="28"/>
          <w:szCs w:val="28"/>
        </w:rPr>
        <w:t>Skinner</w:t>
      </w:r>
      <w:r w:rsidR="00500842">
        <w:rPr>
          <w:rFonts w:ascii="DaunPenh" w:eastAsia="DaunPenh" w:hAnsi="DaunPenh" w:cs="DaunPenh"/>
          <w:color w:val="000000" w:themeColor="text1"/>
          <w:sz w:val="28"/>
          <w:szCs w:val="28"/>
        </w:rPr>
        <w:t xml:space="preserve"> </w:t>
      </w:r>
      <w:r w:rsidR="0CB74FFB" w:rsidRPr="00BD0A2F">
        <w:rPr>
          <w:rFonts w:ascii="DaunPenh" w:eastAsia="DaunPenh" w:hAnsi="DaunPenh" w:cs="DaunPenh"/>
          <w:color w:val="000000" w:themeColor="text1"/>
          <w:sz w:val="28"/>
          <w:szCs w:val="28"/>
        </w:rPr>
        <w:t>and Tyres,</w:t>
      </w:r>
      <w:r w:rsidR="00500842">
        <w:rPr>
          <w:rFonts w:ascii="DaunPenh" w:eastAsia="DaunPenh" w:hAnsi="DaunPenh" w:cs="DaunPenh"/>
          <w:color w:val="000000" w:themeColor="text1"/>
          <w:sz w:val="28"/>
          <w:szCs w:val="28"/>
        </w:rPr>
        <w:t xml:space="preserve"> </w:t>
      </w:r>
      <w:r w:rsidR="0CB74FFB" w:rsidRPr="00BD0A2F">
        <w:rPr>
          <w:rFonts w:ascii="DaunPenh" w:eastAsia="DaunPenh" w:hAnsi="DaunPenh" w:cs="DaunPenh"/>
          <w:color w:val="000000" w:themeColor="text1"/>
          <w:sz w:val="28"/>
          <w:szCs w:val="28"/>
        </w:rPr>
        <w:t xml:space="preserve">eds, </w:t>
      </w:r>
      <w:r w:rsidR="0CB74FFB" w:rsidRPr="00500842">
        <w:rPr>
          <w:rFonts w:ascii="DaunPenh" w:eastAsia="DaunPenh" w:hAnsi="DaunPenh" w:cs="DaunPenh"/>
          <w:i/>
          <w:iCs/>
          <w:color w:val="000000" w:themeColor="text1"/>
          <w:sz w:val="28"/>
          <w:szCs w:val="28"/>
        </w:rPr>
        <w:t>The Medieval and Early Modern</w:t>
      </w:r>
      <w:r w:rsidR="00500842">
        <w:rPr>
          <w:rFonts w:ascii="DaunPenh" w:eastAsia="DaunPenh" w:hAnsi="DaunPenh" w:cs="DaunPenh"/>
          <w:color w:val="000000" w:themeColor="text1"/>
          <w:sz w:val="28"/>
          <w:szCs w:val="28"/>
        </w:rPr>
        <w:t xml:space="preserve">, </w:t>
      </w:r>
      <w:r w:rsidR="0CB74FFB" w:rsidRPr="00BD0A2F">
        <w:rPr>
          <w:rFonts w:ascii="DaunPenh" w:eastAsia="DaunPenh" w:hAnsi="DaunPenh" w:cs="DaunPenh"/>
          <w:sz w:val="28"/>
          <w:szCs w:val="28"/>
        </w:rPr>
        <w:t xml:space="preserve">p. 89. </w:t>
      </w:r>
    </w:p>
  </w:footnote>
  <w:footnote w:id="179">
    <w:p w14:paraId="04F5C2CF" w14:textId="2865D7C1" w:rsidR="6E6BC163" w:rsidRPr="00BD0A2F" w:rsidRDefault="6E6BC163" w:rsidP="0CB74FFB">
      <w:pPr>
        <w:pStyle w:val="FootnoteText"/>
        <w:rPr>
          <w:rFonts w:ascii="DaunPenh" w:eastAsia="DaunPenh" w:hAnsi="DaunPenh" w:cs="DaunPenh"/>
          <w:sz w:val="28"/>
          <w:szCs w:val="28"/>
        </w:rPr>
      </w:pPr>
      <w:r w:rsidRPr="00BD0A2F">
        <w:rPr>
          <w:rStyle w:val="FootnoteReference"/>
          <w:rFonts w:ascii="DaunPenh" w:eastAsia="DaunPenh" w:hAnsi="DaunPenh" w:cs="DaunPenh"/>
          <w:sz w:val="28"/>
          <w:szCs w:val="28"/>
        </w:rPr>
        <w:footnoteRef/>
      </w:r>
      <w:r w:rsidR="0CB74FFB" w:rsidRPr="00BD0A2F">
        <w:rPr>
          <w:rFonts w:ascii="DaunPenh" w:eastAsia="DaunPenh" w:hAnsi="DaunPenh" w:cs="DaunPenh"/>
          <w:sz w:val="28"/>
          <w:szCs w:val="28"/>
        </w:rPr>
        <w:t xml:space="preserve"> </w:t>
      </w:r>
      <w:r w:rsidR="00BC140A" w:rsidRPr="00BD0A2F">
        <w:rPr>
          <w:rFonts w:ascii="DaunPenh" w:eastAsia="DaunPenh" w:hAnsi="DaunPenh" w:cs="DaunPenh"/>
          <w:color w:val="000000" w:themeColor="text1"/>
          <w:sz w:val="28"/>
          <w:szCs w:val="28"/>
        </w:rPr>
        <w:t>Skinner</w:t>
      </w:r>
      <w:r w:rsidR="00BC140A">
        <w:rPr>
          <w:rFonts w:ascii="DaunPenh" w:eastAsia="DaunPenh" w:hAnsi="DaunPenh" w:cs="DaunPenh"/>
          <w:color w:val="000000" w:themeColor="text1"/>
          <w:sz w:val="28"/>
          <w:szCs w:val="28"/>
        </w:rPr>
        <w:t xml:space="preserve"> </w:t>
      </w:r>
      <w:r w:rsidR="00BC140A" w:rsidRPr="00BD0A2F">
        <w:rPr>
          <w:rFonts w:ascii="DaunPenh" w:eastAsia="DaunPenh" w:hAnsi="DaunPenh" w:cs="DaunPenh"/>
          <w:color w:val="000000" w:themeColor="text1"/>
          <w:sz w:val="28"/>
          <w:szCs w:val="28"/>
        </w:rPr>
        <w:t>and Tyres,</w:t>
      </w:r>
      <w:r w:rsidR="00BC140A">
        <w:rPr>
          <w:rFonts w:ascii="DaunPenh" w:eastAsia="DaunPenh" w:hAnsi="DaunPenh" w:cs="DaunPenh"/>
          <w:color w:val="000000" w:themeColor="text1"/>
          <w:sz w:val="28"/>
          <w:szCs w:val="28"/>
        </w:rPr>
        <w:t xml:space="preserve"> </w:t>
      </w:r>
      <w:r w:rsidR="00BC140A" w:rsidRPr="00BD0A2F">
        <w:rPr>
          <w:rFonts w:ascii="DaunPenh" w:eastAsia="DaunPenh" w:hAnsi="DaunPenh" w:cs="DaunPenh"/>
          <w:color w:val="000000" w:themeColor="text1"/>
          <w:sz w:val="28"/>
          <w:szCs w:val="28"/>
        </w:rPr>
        <w:t xml:space="preserve">eds, </w:t>
      </w:r>
      <w:r w:rsidR="00BC140A" w:rsidRPr="00500842">
        <w:rPr>
          <w:rFonts w:ascii="DaunPenh" w:eastAsia="DaunPenh" w:hAnsi="DaunPenh" w:cs="DaunPenh"/>
          <w:i/>
          <w:iCs/>
          <w:color w:val="000000" w:themeColor="text1"/>
          <w:sz w:val="28"/>
          <w:szCs w:val="28"/>
        </w:rPr>
        <w:t>The Medieval and Early Modern</w:t>
      </w:r>
      <w:r w:rsidR="00BC140A">
        <w:rPr>
          <w:rFonts w:ascii="DaunPenh" w:eastAsia="DaunPenh" w:hAnsi="DaunPenh" w:cs="DaunPenh"/>
          <w:color w:val="000000" w:themeColor="text1"/>
          <w:sz w:val="28"/>
          <w:szCs w:val="28"/>
        </w:rPr>
        <w:t xml:space="preserve">, </w:t>
      </w:r>
      <w:r w:rsidR="0CB74FFB" w:rsidRPr="00BD0A2F">
        <w:rPr>
          <w:rFonts w:ascii="DaunPenh" w:eastAsia="DaunPenh" w:hAnsi="DaunPenh" w:cs="DaunPenh"/>
          <w:color w:val="000000" w:themeColor="text1"/>
          <w:sz w:val="28"/>
          <w:szCs w:val="28"/>
        </w:rPr>
        <w:t xml:space="preserve">pp. 93-94. </w:t>
      </w:r>
    </w:p>
  </w:footnote>
  <w:footnote w:id="180">
    <w:p w14:paraId="151352A1" w14:textId="70B8FF7A" w:rsidR="00C41E55" w:rsidRPr="00BD0A2F" w:rsidRDefault="00C41E55">
      <w:pPr>
        <w:pStyle w:val="FootnoteText"/>
        <w:rPr>
          <w:rFonts w:ascii="DaunPenh" w:hAnsi="DaunPenh" w:cs="DaunPenh"/>
          <w:sz w:val="28"/>
          <w:szCs w:val="28"/>
        </w:rPr>
      </w:pPr>
      <w:r w:rsidRPr="00BD0A2F">
        <w:rPr>
          <w:rStyle w:val="FootnoteReference"/>
          <w:rFonts w:ascii="DaunPenh" w:hAnsi="DaunPenh" w:cs="DaunPenh"/>
          <w:sz w:val="28"/>
          <w:szCs w:val="28"/>
        </w:rPr>
        <w:footnoteRef/>
      </w:r>
      <w:r w:rsidRPr="00BD0A2F">
        <w:rPr>
          <w:rFonts w:ascii="DaunPenh" w:hAnsi="DaunPenh" w:cs="DaunPenh"/>
          <w:sz w:val="28"/>
          <w:szCs w:val="28"/>
        </w:rPr>
        <w:t xml:space="preserve"> </w:t>
      </w:r>
      <w:r w:rsidR="00546CC6">
        <w:rPr>
          <w:rFonts w:ascii="DaunPenh" w:hAnsi="DaunPenh" w:cs="DaunPenh"/>
          <w:sz w:val="28"/>
          <w:szCs w:val="28"/>
        </w:rPr>
        <w:t xml:space="preserve">Dafydd </w:t>
      </w:r>
      <w:r w:rsidRPr="00BD0A2F">
        <w:rPr>
          <w:rFonts w:ascii="DaunPenh" w:hAnsi="DaunPenh" w:cs="DaunPenh"/>
          <w:sz w:val="28"/>
          <w:szCs w:val="28"/>
        </w:rPr>
        <w:t xml:space="preserve">Jenkins, </w:t>
      </w:r>
      <w:r w:rsidR="00546CC6">
        <w:rPr>
          <w:rFonts w:ascii="DaunPenh" w:hAnsi="DaunPenh" w:cs="DaunPenh"/>
          <w:sz w:val="28"/>
          <w:szCs w:val="28"/>
        </w:rPr>
        <w:t xml:space="preserve">trans., </w:t>
      </w:r>
      <w:r w:rsidRPr="00BD0A2F">
        <w:rPr>
          <w:rFonts w:ascii="DaunPenh" w:hAnsi="DaunPenh" w:cs="DaunPenh"/>
          <w:sz w:val="28"/>
          <w:szCs w:val="28"/>
        </w:rPr>
        <w:t>Hywel Dda – The Law (</w:t>
      </w:r>
      <w:r w:rsidR="00A36A09" w:rsidRPr="00BD0A2F">
        <w:rPr>
          <w:rFonts w:ascii="DaunPenh" w:hAnsi="DaunPenh" w:cs="DaunPenh"/>
          <w:sz w:val="28"/>
          <w:szCs w:val="28"/>
        </w:rPr>
        <w:t>Y Lolfa, Aberystwyth, 2025)</w:t>
      </w:r>
    </w:p>
  </w:footnote>
  <w:footnote w:id="181">
    <w:p w14:paraId="0175D410" w14:textId="0EC83858" w:rsidR="00A36A09" w:rsidRDefault="00A36A09">
      <w:pPr>
        <w:pStyle w:val="FootnoteText"/>
      </w:pPr>
      <w:r w:rsidRPr="00BD0A2F">
        <w:rPr>
          <w:rStyle w:val="FootnoteReference"/>
          <w:rFonts w:ascii="DaunPenh" w:hAnsi="DaunPenh" w:cs="DaunPenh"/>
          <w:sz w:val="28"/>
          <w:szCs w:val="28"/>
        </w:rPr>
        <w:footnoteRef/>
      </w:r>
      <w:r w:rsidRPr="00BD0A2F">
        <w:rPr>
          <w:rFonts w:ascii="DaunPenh" w:hAnsi="DaunPenh" w:cs="DaunPenh"/>
          <w:sz w:val="28"/>
          <w:szCs w:val="28"/>
        </w:rPr>
        <w:t xml:space="preserve"> Owen, &amp; Jenkins, </w:t>
      </w:r>
      <w:r w:rsidR="00546CC6">
        <w:rPr>
          <w:rFonts w:ascii="DaunPenh" w:hAnsi="DaunPenh" w:cs="DaunPenh"/>
          <w:sz w:val="28"/>
          <w:szCs w:val="28"/>
        </w:rPr>
        <w:t xml:space="preserve">eds. </w:t>
      </w:r>
      <w:r w:rsidRPr="00EB6187">
        <w:rPr>
          <w:rFonts w:ascii="DaunPenh" w:hAnsi="DaunPenh" w:cs="DaunPenh"/>
          <w:i/>
          <w:iCs/>
          <w:sz w:val="28"/>
          <w:szCs w:val="28"/>
        </w:rPr>
        <w:t>The Wels</w:t>
      </w:r>
      <w:r w:rsidR="00091564" w:rsidRPr="00EB6187">
        <w:rPr>
          <w:rFonts w:ascii="DaunPenh" w:hAnsi="DaunPenh" w:cs="DaunPenh"/>
          <w:i/>
          <w:iCs/>
          <w:sz w:val="28"/>
          <w:szCs w:val="28"/>
        </w:rPr>
        <w:t>h Laws</w:t>
      </w:r>
      <w:r w:rsidR="00EB6187" w:rsidRPr="00EB6187">
        <w:rPr>
          <w:rFonts w:ascii="DaunPenh" w:hAnsi="DaunPenh" w:cs="DaunPenh"/>
          <w:i/>
          <w:iCs/>
          <w:sz w:val="28"/>
          <w:szCs w:val="28"/>
        </w:rPr>
        <w:t>.</w:t>
      </w:r>
    </w:p>
  </w:footnote>
  <w:footnote w:id="182">
    <w:p w14:paraId="11BD45D1" w14:textId="39F49D15" w:rsidR="00BD0A2F" w:rsidRDefault="00BD0A2F">
      <w:pPr>
        <w:pStyle w:val="FootnoteText"/>
      </w:pPr>
      <w:r>
        <w:rPr>
          <w:rStyle w:val="FootnoteReference"/>
        </w:rPr>
        <w:footnoteRef/>
      </w:r>
      <w:r>
        <w:t xml:space="preserve"> </w:t>
      </w:r>
      <w:r w:rsidR="00EB6187" w:rsidRPr="00BD0A2F">
        <w:rPr>
          <w:rFonts w:ascii="DaunPenh" w:hAnsi="DaunPenh" w:cs="DaunPenh"/>
          <w:sz w:val="28"/>
          <w:szCs w:val="28"/>
        </w:rPr>
        <w:t>Owen, &amp; Jenkins,</w:t>
      </w:r>
      <w:r w:rsidR="00546CC6">
        <w:rPr>
          <w:rFonts w:ascii="DaunPenh" w:hAnsi="DaunPenh" w:cs="DaunPenh"/>
          <w:sz w:val="28"/>
          <w:szCs w:val="28"/>
        </w:rPr>
        <w:t xml:space="preserve"> eds.</w:t>
      </w:r>
      <w:r w:rsidR="00EB6187" w:rsidRPr="00BD0A2F">
        <w:rPr>
          <w:rFonts w:ascii="DaunPenh" w:hAnsi="DaunPenh" w:cs="DaunPenh"/>
          <w:sz w:val="28"/>
          <w:szCs w:val="28"/>
        </w:rPr>
        <w:t xml:space="preserve"> </w:t>
      </w:r>
      <w:r w:rsidR="00EB6187" w:rsidRPr="00EB6187">
        <w:rPr>
          <w:rFonts w:ascii="DaunPenh" w:hAnsi="DaunPenh" w:cs="DaunPenh"/>
          <w:i/>
          <w:iCs/>
          <w:sz w:val="28"/>
          <w:szCs w:val="28"/>
        </w:rPr>
        <w:t>The Welsh Laws</w:t>
      </w:r>
      <w:r w:rsidR="00EB6187">
        <w:rPr>
          <w:rFonts w:ascii="DaunPenh" w:hAnsi="DaunPenh" w:cs="DaunPenh"/>
          <w:i/>
          <w:iCs/>
          <w:sz w:val="28"/>
          <w:szCs w:val="28"/>
        </w:rPr>
        <w:t xml:space="preserve">, </w:t>
      </w:r>
      <w:r>
        <w:rPr>
          <w:rFonts w:ascii="DaunPenh" w:hAnsi="DaunPenh" w:cs="DaunPenh"/>
          <w:sz w:val="28"/>
          <w:szCs w:val="28"/>
        </w:rPr>
        <w:t>p.</w:t>
      </w:r>
      <w:r w:rsidR="00756AFA">
        <w:rPr>
          <w:rFonts w:ascii="DaunPenh" w:hAnsi="DaunPenh" w:cs="DaunPenh"/>
          <w:sz w:val="28"/>
          <w:szCs w:val="28"/>
        </w:rPr>
        <w:t xml:space="preserve"> 134.</w:t>
      </w:r>
    </w:p>
  </w:footnote>
  <w:footnote w:id="183">
    <w:p w14:paraId="114AADD1" w14:textId="6D2B60E0" w:rsidR="00091564" w:rsidRPr="00091564" w:rsidRDefault="00091564">
      <w:pPr>
        <w:pStyle w:val="FootnoteText"/>
        <w:rPr>
          <w:rFonts w:ascii="DaunPenh" w:hAnsi="DaunPenh" w:cs="DaunPenh"/>
          <w:sz w:val="28"/>
          <w:szCs w:val="28"/>
        </w:rPr>
      </w:pPr>
      <w:r w:rsidRPr="00091564">
        <w:rPr>
          <w:rStyle w:val="FootnoteReference"/>
          <w:rFonts w:ascii="DaunPenh" w:hAnsi="DaunPenh" w:cs="DaunPenh"/>
          <w:sz w:val="28"/>
          <w:szCs w:val="28"/>
        </w:rPr>
        <w:footnoteRef/>
      </w:r>
      <w:r w:rsidRPr="00091564">
        <w:rPr>
          <w:rFonts w:ascii="DaunPenh" w:hAnsi="DaunPenh" w:cs="DaunPenh"/>
          <w:sz w:val="28"/>
          <w:szCs w:val="28"/>
        </w:rPr>
        <w:t xml:space="preserve"> </w:t>
      </w:r>
      <w:r w:rsidR="00546CC6">
        <w:rPr>
          <w:rFonts w:ascii="DaunPenh" w:hAnsi="DaunPenh" w:cs="DaunPenh"/>
          <w:sz w:val="28"/>
          <w:szCs w:val="28"/>
        </w:rPr>
        <w:t xml:space="preserve">John </w:t>
      </w:r>
      <w:r w:rsidRPr="00091564">
        <w:rPr>
          <w:rFonts w:ascii="DaunPenh" w:hAnsi="DaunPenh" w:cs="DaunPenh"/>
          <w:sz w:val="28"/>
          <w:szCs w:val="28"/>
        </w:rPr>
        <w:t>Cule, ‘The Court Mediciner and Medicine in the Laws of Wales’ (</w:t>
      </w:r>
      <w:r w:rsidRPr="00091564">
        <w:rPr>
          <w:rFonts w:ascii="DaunPenh" w:hAnsi="DaunPenh" w:cs="DaunPenh"/>
          <w:i/>
          <w:iCs/>
          <w:sz w:val="28"/>
          <w:szCs w:val="28"/>
        </w:rPr>
        <w:t>Journal of the History of Medicine and Allied Sciences</w:t>
      </w:r>
      <w:r w:rsidRPr="00091564">
        <w:rPr>
          <w:rFonts w:ascii="DaunPenh" w:hAnsi="DaunPenh" w:cs="DaunPenh"/>
          <w:sz w:val="28"/>
          <w:szCs w:val="28"/>
        </w:rPr>
        <w:t xml:space="preserve">, </w:t>
      </w:r>
      <w:r w:rsidRPr="00091564">
        <w:rPr>
          <w:rFonts w:ascii="DaunPenh" w:hAnsi="DaunPenh" w:cs="DaunPenh"/>
          <w:i/>
          <w:iCs/>
          <w:sz w:val="28"/>
          <w:szCs w:val="28"/>
        </w:rPr>
        <w:t>21</w:t>
      </w:r>
      <w:r w:rsidRPr="00091564">
        <w:rPr>
          <w:rFonts w:ascii="DaunPenh" w:hAnsi="DaunPenh" w:cs="DaunPenh"/>
          <w:sz w:val="28"/>
          <w:szCs w:val="28"/>
        </w:rPr>
        <w:t>(3), 213–236</w:t>
      </w:r>
      <w:r w:rsidR="00546CC6">
        <w:rPr>
          <w:rFonts w:ascii="DaunPenh" w:hAnsi="DaunPenh" w:cs="DaunPenh"/>
          <w:sz w:val="28"/>
          <w:szCs w:val="28"/>
        </w:rPr>
        <w:t>, 1966</w:t>
      </w:r>
      <w:r w:rsidRPr="00091564">
        <w:rPr>
          <w:rFonts w:ascii="DaunPenh" w:hAnsi="DaunPenh" w:cs="DaunPenh"/>
          <w:sz w:val="28"/>
          <w:szCs w:val="28"/>
        </w:rPr>
        <w:t xml:space="preserve">) p. 219. </w:t>
      </w:r>
    </w:p>
  </w:footnote>
  <w:footnote w:id="184">
    <w:p w14:paraId="60659EDC" w14:textId="05874E9B" w:rsidR="00091564" w:rsidRDefault="00091564">
      <w:pPr>
        <w:pStyle w:val="FootnoteText"/>
      </w:pPr>
      <w:r w:rsidRPr="00091564">
        <w:rPr>
          <w:rStyle w:val="FootnoteReference"/>
          <w:rFonts w:ascii="DaunPenh" w:hAnsi="DaunPenh" w:cs="DaunPenh"/>
          <w:sz w:val="28"/>
          <w:szCs w:val="28"/>
        </w:rPr>
        <w:footnoteRef/>
      </w:r>
      <w:r w:rsidRPr="00091564">
        <w:rPr>
          <w:rFonts w:ascii="DaunPenh" w:hAnsi="DaunPenh" w:cs="DaunPenh"/>
          <w:sz w:val="28"/>
          <w:szCs w:val="28"/>
        </w:rPr>
        <w:t xml:space="preserve"> Ibid</w:t>
      </w:r>
      <w:r w:rsidR="00EB6187">
        <w:rPr>
          <w:rFonts w:ascii="DaunPenh" w:hAnsi="DaunPenh" w:cs="DaunPenh"/>
          <w:sz w:val="28"/>
          <w:szCs w:val="28"/>
        </w:rPr>
        <w:t>.</w:t>
      </w:r>
      <w:r w:rsidRPr="00091564">
        <w:rPr>
          <w:rFonts w:ascii="DaunPenh" w:hAnsi="DaunPenh" w:cs="DaunPenh"/>
          <w:sz w:val="28"/>
          <w:szCs w:val="28"/>
        </w:rPr>
        <w:t xml:space="preserve"> p. 219.</w:t>
      </w:r>
      <w:r>
        <w:t xml:space="preserve"> </w:t>
      </w:r>
    </w:p>
  </w:footnote>
  <w:footnote w:id="185">
    <w:p w14:paraId="45F85B1A" w14:textId="21998559" w:rsidR="00031D18" w:rsidRDefault="00031D18">
      <w:pPr>
        <w:pStyle w:val="FootnoteText"/>
      </w:pPr>
      <w:r>
        <w:rPr>
          <w:rStyle w:val="FootnoteReference"/>
        </w:rPr>
        <w:footnoteRef/>
      </w:r>
      <w:r>
        <w:t xml:space="preserve"> </w:t>
      </w:r>
      <w:r w:rsidRPr="009A5BC4">
        <w:rPr>
          <w:rFonts w:ascii="DaunPenh" w:eastAsia="DaunPenh" w:hAnsi="DaunPenh" w:cs="DaunPenh"/>
          <w:sz w:val="28"/>
          <w:szCs w:val="28"/>
        </w:rPr>
        <w:t xml:space="preserve">Agarwal, ‘Medieval </w:t>
      </w:r>
      <w:r>
        <w:rPr>
          <w:rFonts w:ascii="DaunPenh" w:eastAsia="DaunPenh" w:hAnsi="DaunPenh" w:cs="DaunPenh"/>
          <w:sz w:val="28"/>
          <w:szCs w:val="28"/>
        </w:rPr>
        <w:t>W</w:t>
      </w:r>
      <w:r w:rsidRPr="009A5BC4">
        <w:rPr>
          <w:rFonts w:ascii="DaunPenh" w:eastAsia="DaunPenh" w:hAnsi="DaunPenh" w:cs="DaunPenh"/>
          <w:sz w:val="28"/>
          <w:szCs w:val="28"/>
        </w:rPr>
        <w:t xml:space="preserve">omen </w:t>
      </w:r>
      <w:r>
        <w:rPr>
          <w:rFonts w:ascii="DaunPenh" w:eastAsia="DaunPenh" w:hAnsi="DaunPenh" w:cs="DaunPenh"/>
          <w:sz w:val="28"/>
          <w:szCs w:val="28"/>
        </w:rPr>
        <w:t>U</w:t>
      </w:r>
      <w:r w:rsidRPr="009A5BC4">
        <w:rPr>
          <w:rFonts w:ascii="DaunPenh" w:eastAsia="DaunPenh" w:hAnsi="DaunPenh" w:cs="DaunPenh"/>
          <w:sz w:val="28"/>
          <w:szCs w:val="28"/>
        </w:rPr>
        <w:t xml:space="preserve">sed </w:t>
      </w:r>
      <w:r>
        <w:rPr>
          <w:rFonts w:ascii="DaunPenh" w:eastAsia="DaunPenh" w:hAnsi="DaunPenh" w:cs="DaunPenh"/>
          <w:sz w:val="28"/>
          <w:szCs w:val="28"/>
        </w:rPr>
        <w:t>I</w:t>
      </w:r>
      <w:r w:rsidRPr="009A5BC4">
        <w:rPr>
          <w:rFonts w:ascii="DaunPenh" w:eastAsia="DaunPenh" w:hAnsi="DaunPenh" w:cs="DaunPenh"/>
          <w:sz w:val="28"/>
          <w:szCs w:val="28"/>
        </w:rPr>
        <w:t xml:space="preserve">nformal </w:t>
      </w:r>
      <w:r>
        <w:rPr>
          <w:rFonts w:ascii="DaunPenh" w:eastAsia="DaunPenh" w:hAnsi="DaunPenh" w:cs="DaunPenh"/>
          <w:sz w:val="28"/>
          <w:szCs w:val="28"/>
        </w:rPr>
        <w:t>S</w:t>
      </w:r>
      <w:r w:rsidRPr="009A5BC4">
        <w:rPr>
          <w:rFonts w:ascii="DaunPenh" w:eastAsia="DaunPenh" w:hAnsi="DaunPenh" w:cs="DaunPenh"/>
          <w:sz w:val="28"/>
          <w:szCs w:val="28"/>
        </w:rPr>
        <w:t xml:space="preserve">ocial </w:t>
      </w:r>
      <w:r>
        <w:rPr>
          <w:rFonts w:ascii="DaunPenh" w:eastAsia="DaunPenh" w:hAnsi="DaunPenh" w:cs="DaunPenh"/>
          <w:sz w:val="28"/>
          <w:szCs w:val="28"/>
        </w:rPr>
        <w:t>N</w:t>
      </w:r>
      <w:r w:rsidRPr="009A5BC4">
        <w:rPr>
          <w:rFonts w:ascii="DaunPenh" w:eastAsia="DaunPenh" w:hAnsi="DaunPenh" w:cs="DaunPenh"/>
          <w:sz w:val="28"/>
          <w:szCs w:val="28"/>
        </w:rPr>
        <w:t>etworks</w:t>
      </w:r>
      <w:r>
        <w:rPr>
          <w:rFonts w:ascii="DaunPenh" w:eastAsia="DaunPenh" w:hAnsi="DaunPenh" w:cs="DaunPenh"/>
          <w:sz w:val="28"/>
          <w:szCs w:val="28"/>
        </w:rPr>
        <w:t>’.</w:t>
      </w:r>
    </w:p>
  </w:footnote>
  <w:footnote w:id="186">
    <w:p w14:paraId="23DF37ED" w14:textId="0185FCDB" w:rsidR="00AE2136" w:rsidRPr="00AE2136" w:rsidRDefault="00AE2136">
      <w:pPr>
        <w:pStyle w:val="FootnoteText"/>
        <w:rPr>
          <w:rFonts w:ascii="DaunPenh" w:hAnsi="DaunPenh" w:cs="DaunPenh"/>
          <w:sz w:val="28"/>
          <w:szCs w:val="28"/>
        </w:rPr>
      </w:pPr>
      <w:r w:rsidRPr="00AE2136">
        <w:rPr>
          <w:rStyle w:val="FootnoteReference"/>
          <w:rFonts w:ascii="DaunPenh" w:hAnsi="DaunPenh" w:cs="DaunPenh"/>
          <w:sz w:val="28"/>
          <w:szCs w:val="28"/>
        </w:rPr>
        <w:footnoteRef/>
      </w:r>
      <w:r w:rsidRPr="00AE2136">
        <w:rPr>
          <w:rFonts w:ascii="DaunPenh" w:hAnsi="DaunPenh" w:cs="DaunPenh"/>
          <w:sz w:val="28"/>
          <w:szCs w:val="28"/>
        </w:rPr>
        <w:t xml:space="preserve"> Ibid. </w:t>
      </w:r>
    </w:p>
  </w:footnote>
  <w:footnote w:id="187">
    <w:p w14:paraId="47155873" w14:textId="4C4248BE" w:rsidR="00CB7D1B" w:rsidRPr="00CB7D1B" w:rsidRDefault="00CB7D1B">
      <w:pPr>
        <w:pStyle w:val="FootnoteText"/>
        <w:rPr>
          <w:rFonts w:ascii="DaunPenh" w:hAnsi="DaunPenh" w:cs="DaunPenh"/>
          <w:sz w:val="28"/>
          <w:szCs w:val="28"/>
        </w:rPr>
      </w:pPr>
      <w:r w:rsidRPr="00CB7D1B">
        <w:rPr>
          <w:rStyle w:val="FootnoteReference"/>
          <w:rFonts w:ascii="DaunPenh" w:hAnsi="DaunPenh" w:cs="DaunPenh"/>
          <w:sz w:val="28"/>
          <w:szCs w:val="28"/>
        </w:rPr>
        <w:footnoteRef/>
      </w:r>
      <w:r w:rsidRPr="00CB7D1B">
        <w:rPr>
          <w:rFonts w:ascii="DaunPenh" w:hAnsi="DaunPenh" w:cs="DaunPenh"/>
          <w:sz w:val="28"/>
          <w:szCs w:val="28"/>
        </w:rPr>
        <w:t xml:space="preserve"> </w:t>
      </w:r>
      <w:r w:rsidR="00240769">
        <w:rPr>
          <w:rFonts w:ascii="DaunPenh" w:hAnsi="DaunPenh" w:cs="DaunPenh"/>
          <w:sz w:val="28"/>
          <w:szCs w:val="28"/>
        </w:rPr>
        <w:t xml:space="preserve">Monica </w:t>
      </w:r>
      <w:r w:rsidRPr="00CB7D1B">
        <w:rPr>
          <w:rFonts w:ascii="DaunPenh" w:hAnsi="DaunPenh" w:cs="DaunPenh"/>
          <w:sz w:val="28"/>
          <w:szCs w:val="28"/>
        </w:rPr>
        <w:t xml:space="preserve">Green, </w:t>
      </w:r>
      <w:r w:rsidRPr="00240769">
        <w:rPr>
          <w:rFonts w:ascii="DaunPenh" w:hAnsi="DaunPenh" w:cs="DaunPenh"/>
          <w:i/>
          <w:iCs/>
          <w:sz w:val="28"/>
          <w:szCs w:val="28"/>
        </w:rPr>
        <w:t>Oxford Handbook of Women and Gender in Medieval Europe</w:t>
      </w:r>
      <w:r w:rsidRPr="00CB7D1B">
        <w:rPr>
          <w:rFonts w:ascii="DaunPenh" w:hAnsi="DaunPenh" w:cs="DaunPenh"/>
          <w:sz w:val="28"/>
          <w:szCs w:val="28"/>
        </w:rPr>
        <w:t xml:space="preserve"> (Oxford University Press, Oxford, 2013) p. 348.</w:t>
      </w:r>
    </w:p>
  </w:footnote>
  <w:footnote w:id="188">
    <w:p w14:paraId="1B14085F" w14:textId="0FBE128C" w:rsidR="001509BB" w:rsidRDefault="001509BB">
      <w:pPr>
        <w:pStyle w:val="FootnoteText"/>
      </w:pPr>
      <w:r>
        <w:rPr>
          <w:rStyle w:val="FootnoteReference"/>
        </w:rPr>
        <w:footnoteRef/>
      </w:r>
      <w:r>
        <w:t xml:space="preserve"> </w:t>
      </w:r>
      <w:r w:rsidRPr="00091564">
        <w:rPr>
          <w:rFonts w:ascii="DaunPenh" w:hAnsi="DaunPenh" w:cs="DaunPenh"/>
          <w:sz w:val="28"/>
          <w:szCs w:val="28"/>
        </w:rPr>
        <w:t>Cule, ‘The Court Mediciner</w:t>
      </w:r>
      <w:r w:rsidR="00174F16">
        <w:rPr>
          <w:rFonts w:ascii="DaunPenh" w:hAnsi="DaunPenh" w:cs="DaunPenh"/>
          <w:sz w:val="28"/>
          <w:szCs w:val="28"/>
        </w:rPr>
        <w:t xml:space="preserve">’, </w:t>
      </w:r>
      <w:r w:rsidRPr="00091564">
        <w:rPr>
          <w:rFonts w:ascii="DaunPenh" w:hAnsi="DaunPenh" w:cs="DaunPenh"/>
          <w:sz w:val="28"/>
          <w:szCs w:val="28"/>
        </w:rPr>
        <w:t>p. 2</w:t>
      </w:r>
      <w:r>
        <w:rPr>
          <w:rFonts w:ascii="DaunPenh" w:hAnsi="DaunPenh" w:cs="DaunPenh"/>
          <w:sz w:val="28"/>
          <w:szCs w:val="28"/>
        </w:rPr>
        <w:t>28.</w:t>
      </w:r>
    </w:p>
  </w:footnote>
  <w:footnote w:id="189">
    <w:p w14:paraId="2BBF32C6" w14:textId="76011542" w:rsidR="6E6BC163" w:rsidRPr="00A56B42" w:rsidRDefault="6E6BC163" w:rsidP="00A56B42">
      <w:pPr>
        <w:pStyle w:val="NoSpacing"/>
        <w:rPr>
          <w:rFonts w:ascii="DaunPenh" w:hAnsi="DaunPenh" w:cs="DaunPenh"/>
          <w:sz w:val="28"/>
          <w:szCs w:val="28"/>
        </w:rPr>
      </w:pPr>
      <w:r w:rsidRPr="00A56B42">
        <w:rPr>
          <w:rStyle w:val="FootnoteReference"/>
          <w:rFonts w:ascii="DaunPenh" w:eastAsia="DaunPenh" w:hAnsi="DaunPenh" w:cs="DaunPenh"/>
          <w:sz w:val="28"/>
          <w:szCs w:val="28"/>
        </w:rPr>
        <w:footnoteRef/>
      </w:r>
      <w:r w:rsidR="0CB74FFB" w:rsidRPr="00A56B42">
        <w:rPr>
          <w:rFonts w:ascii="DaunPenh" w:hAnsi="DaunPenh" w:cs="DaunPenh"/>
          <w:sz w:val="28"/>
          <w:szCs w:val="28"/>
        </w:rPr>
        <w:t xml:space="preserve"> </w:t>
      </w:r>
      <w:r w:rsidR="00A56B42" w:rsidRPr="00A56B42">
        <w:rPr>
          <w:rFonts w:ascii="DaunPenh" w:hAnsi="DaunPenh" w:cs="DaunPenh"/>
          <w:sz w:val="28"/>
          <w:szCs w:val="28"/>
        </w:rPr>
        <w:t xml:space="preserve">Skinner and Tyres, eds, </w:t>
      </w:r>
      <w:r w:rsidR="00A56B42" w:rsidRPr="00A56B42">
        <w:rPr>
          <w:rFonts w:ascii="DaunPenh" w:hAnsi="DaunPenh" w:cs="DaunPenh"/>
          <w:i/>
          <w:iCs/>
          <w:sz w:val="28"/>
          <w:szCs w:val="28"/>
        </w:rPr>
        <w:t>The Medieval and Early Modern</w:t>
      </w:r>
      <w:r w:rsidR="00A56B42" w:rsidRPr="00A56B42">
        <w:rPr>
          <w:rFonts w:ascii="DaunPenh" w:hAnsi="DaunPenh" w:cs="DaunPenh"/>
          <w:sz w:val="28"/>
          <w:szCs w:val="28"/>
        </w:rPr>
        <w:t xml:space="preserve">, pp. </w:t>
      </w:r>
      <w:r w:rsidR="0CB74FFB" w:rsidRPr="00A56B42">
        <w:rPr>
          <w:rFonts w:ascii="DaunPenh" w:hAnsi="DaunPenh" w:cs="DaunPenh"/>
          <w:sz w:val="28"/>
          <w:szCs w:val="28"/>
        </w:rPr>
        <w:t xml:space="preserve">96-97. </w:t>
      </w:r>
    </w:p>
  </w:footnote>
  <w:footnote w:id="190">
    <w:p w14:paraId="20931470" w14:textId="64827809" w:rsidR="6E6BC163" w:rsidRPr="00A56B42" w:rsidRDefault="6E6BC163" w:rsidP="00A56B42">
      <w:pPr>
        <w:pStyle w:val="NoSpacing"/>
        <w:rPr>
          <w:rFonts w:ascii="DaunPenh" w:hAnsi="DaunPenh" w:cs="DaunPenh"/>
          <w:b/>
          <w:bCs/>
          <w:sz w:val="28"/>
          <w:szCs w:val="28"/>
        </w:rPr>
      </w:pPr>
      <w:r w:rsidRPr="00A56B42">
        <w:rPr>
          <w:rStyle w:val="FootnoteReference"/>
          <w:rFonts w:ascii="DaunPenh" w:eastAsia="DaunPenh" w:hAnsi="DaunPenh" w:cs="DaunPenh"/>
          <w:sz w:val="28"/>
          <w:szCs w:val="28"/>
        </w:rPr>
        <w:footnoteRef/>
      </w:r>
      <w:r w:rsidR="0CB74FFB" w:rsidRPr="00A56B42">
        <w:rPr>
          <w:rFonts w:ascii="DaunPenh" w:hAnsi="DaunPenh" w:cs="DaunPenh"/>
          <w:sz w:val="28"/>
          <w:szCs w:val="28"/>
        </w:rPr>
        <w:t xml:space="preserve"> Uglow</w:t>
      </w:r>
      <w:r w:rsidR="00A56B42" w:rsidRPr="00A56B42">
        <w:rPr>
          <w:rFonts w:ascii="DaunPenh" w:hAnsi="DaunPenh" w:cs="DaunPenh"/>
          <w:sz w:val="28"/>
          <w:szCs w:val="28"/>
        </w:rPr>
        <w:t xml:space="preserve">, </w:t>
      </w:r>
      <w:r w:rsidR="0CB74FFB" w:rsidRPr="00A56B42">
        <w:rPr>
          <w:rFonts w:ascii="DaunPenh" w:hAnsi="DaunPenh" w:cs="DaunPenh"/>
          <w:i/>
          <w:iCs/>
          <w:sz w:val="28"/>
          <w:szCs w:val="28"/>
        </w:rPr>
        <w:t>Little History</w:t>
      </w:r>
      <w:r w:rsidR="00A56B42" w:rsidRPr="00A56B42">
        <w:rPr>
          <w:rFonts w:ascii="DaunPenh" w:hAnsi="DaunPenh" w:cs="DaunPenh"/>
          <w:i/>
          <w:iCs/>
          <w:sz w:val="28"/>
          <w:szCs w:val="28"/>
        </w:rPr>
        <w:t xml:space="preserve">, </w:t>
      </w:r>
      <w:r w:rsidR="0CB74FFB" w:rsidRPr="00A56B42">
        <w:rPr>
          <w:rFonts w:ascii="DaunPenh" w:hAnsi="DaunPenh" w:cs="DaunPenh"/>
          <w:sz w:val="28"/>
          <w:szCs w:val="28"/>
        </w:rPr>
        <w:t xml:space="preserve">p. 33. </w:t>
      </w:r>
    </w:p>
  </w:footnote>
  <w:footnote w:id="191">
    <w:p w14:paraId="47C00267" w14:textId="79B1992D" w:rsidR="459F72EB" w:rsidRPr="00A56B42" w:rsidRDefault="459F72EB" w:rsidP="00A56B42">
      <w:pPr>
        <w:pStyle w:val="NoSpacing"/>
        <w:rPr>
          <w:rFonts w:ascii="DaunPenh" w:hAnsi="DaunPenh" w:cs="DaunPenh"/>
          <w:sz w:val="28"/>
          <w:szCs w:val="28"/>
        </w:rPr>
      </w:pPr>
      <w:r w:rsidRPr="00A56B42">
        <w:rPr>
          <w:rStyle w:val="FootnoteReference"/>
          <w:rFonts w:ascii="DaunPenh" w:hAnsi="DaunPenh" w:cs="DaunPenh"/>
          <w:sz w:val="28"/>
          <w:szCs w:val="28"/>
        </w:rPr>
        <w:footnoteRef/>
      </w:r>
      <w:r w:rsidRPr="00A56B42">
        <w:rPr>
          <w:rFonts w:ascii="DaunPenh" w:hAnsi="DaunPenh" w:cs="DaunPenh"/>
          <w:sz w:val="28"/>
          <w:szCs w:val="28"/>
        </w:rPr>
        <w:t xml:space="preserve"> See </w:t>
      </w:r>
      <w:r w:rsidR="002325FB" w:rsidRPr="00A56B42">
        <w:rPr>
          <w:rFonts w:ascii="DaunPenh" w:hAnsi="DaunPenh" w:cs="DaunPenh"/>
          <w:sz w:val="28"/>
          <w:szCs w:val="28"/>
        </w:rPr>
        <w:t xml:space="preserve">Diane </w:t>
      </w:r>
      <w:r w:rsidRPr="00A56B42">
        <w:rPr>
          <w:rFonts w:ascii="DaunPenh" w:hAnsi="DaunPenh" w:cs="DaunPenh"/>
          <w:sz w:val="28"/>
          <w:szCs w:val="28"/>
        </w:rPr>
        <w:t xml:space="preserve">Watt, ‘Mary the Physician: Women, Religion and Medicine in the Middle Ages’ p 39. In </w:t>
      </w:r>
      <w:r w:rsidRPr="00A56B42">
        <w:rPr>
          <w:rFonts w:ascii="DaunPenh" w:hAnsi="DaunPenh" w:cs="DaunPenh"/>
          <w:i/>
          <w:iCs/>
          <w:sz w:val="28"/>
          <w:szCs w:val="28"/>
        </w:rPr>
        <w:t xml:space="preserve">Medicine, Religion and Gender in Medieval Culture </w:t>
      </w:r>
      <w:r w:rsidRPr="00A56B42">
        <w:rPr>
          <w:rFonts w:ascii="DaunPenh" w:hAnsi="DaunPenh" w:cs="DaunPenh"/>
          <w:sz w:val="28"/>
          <w:szCs w:val="28"/>
        </w:rPr>
        <w:t xml:space="preserve">(pp. 44–27) </w:t>
      </w:r>
      <w:r w:rsidR="002325FB" w:rsidRPr="00A56B42">
        <w:rPr>
          <w:rFonts w:ascii="DaunPenh" w:hAnsi="DaunPenh" w:cs="DaunPenh"/>
          <w:sz w:val="28"/>
          <w:szCs w:val="28"/>
        </w:rPr>
        <w:t>e</w:t>
      </w:r>
      <w:r w:rsidRPr="00A56B42">
        <w:rPr>
          <w:rFonts w:ascii="DaunPenh" w:hAnsi="DaunPenh" w:cs="DaunPenh"/>
          <w:sz w:val="28"/>
          <w:szCs w:val="28"/>
        </w:rPr>
        <w:t xml:space="preserve">d., </w:t>
      </w:r>
      <w:r w:rsidR="002325FB" w:rsidRPr="00A56B42">
        <w:rPr>
          <w:rFonts w:ascii="DaunPenh" w:hAnsi="DaunPenh" w:cs="DaunPenh"/>
          <w:sz w:val="28"/>
          <w:szCs w:val="28"/>
        </w:rPr>
        <w:t>Naoë Kukita Yoshikawa</w:t>
      </w:r>
      <w:r w:rsidRPr="00A56B42">
        <w:rPr>
          <w:rFonts w:ascii="DaunPenh" w:hAnsi="DaunPenh" w:cs="DaunPenh"/>
          <w:sz w:val="28"/>
          <w:szCs w:val="28"/>
        </w:rPr>
        <w:t>, (D.S. Brewer, Cambridge, 2015) for discussion. Here Watt suggests that medieval housewives kept store of medical remedies and that the Paston letters give evidence of female networks (relatives and friends) exchanging recipes and medicine p. 40.</w:t>
      </w:r>
    </w:p>
  </w:footnote>
  <w:footnote w:id="192">
    <w:p w14:paraId="3C8DA18A" w14:textId="15C59E40" w:rsidR="43B66018" w:rsidRDefault="43B66018" w:rsidP="00A56B42">
      <w:pPr>
        <w:pStyle w:val="NoSpacing"/>
      </w:pPr>
      <w:r w:rsidRPr="00A56B42">
        <w:rPr>
          <w:rStyle w:val="FootnoteReference"/>
          <w:rFonts w:ascii="DaunPenh" w:eastAsia="DaunPenh" w:hAnsi="DaunPenh" w:cs="DaunPenh"/>
          <w:sz w:val="28"/>
          <w:szCs w:val="28"/>
        </w:rPr>
        <w:footnoteRef/>
      </w:r>
      <w:r w:rsidR="0CB74FFB" w:rsidRPr="00A56B42">
        <w:rPr>
          <w:rFonts w:ascii="DaunPenh" w:hAnsi="DaunPenh" w:cs="DaunPenh"/>
          <w:sz w:val="28"/>
          <w:szCs w:val="28"/>
        </w:rPr>
        <w:t xml:space="preserve"> Dempsey</w:t>
      </w:r>
      <w:r w:rsidR="00002776">
        <w:rPr>
          <w:rFonts w:ascii="DaunPenh" w:hAnsi="DaunPenh" w:cs="DaunPenh"/>
          <w:sz w:val="28"/>
          <w:szCs w:val="28"/>
        </w:rPr>
        <w:t>,</w:t>
      </w:r>
      <w:r w:rsidR="0CB74FFB" w:rsidRPr="00A56B42">
        <w:rPr>
          <w:rFonts w:ascii="DaunPenh" w:hAnsi="DaunPenh" w:cs="DaunPenh"/>
          <w:sz w:val="28"/>
          <w:szCs w:val="28"/>
        </w:rPr>
        <w:t xml:space="preserve"> ‘Tending the ‘Contested’ Castle </w:t>
      </w:r>
      <w:r w:rsidR="00002776">
        <w:rPr>
          <w:rFonts w:ascii="DaunPenh" w:hAnsi="DaunPenh" w:cs="DaunPenh"/>
          <w:sz w:val="28"/>
          <w:szCs w:val="28"/>
        </w:rPr>
        <w:t xml:space="preserve">Garden’, </w:t>
      </w:r>
      <w:r w:rsidR="0CB74FFB" w:rsidRPr="00A56B42">
        <w:rPr>
          <w:rFonts w:ascii="DaunPenh" w:hAnsi="DaunPenh" w:cs="DaunPenh"/>
          <w:sz w:val="28"/>
          <w:szCs w:val="28"/>
        </w:rPr>
        <w:t xml:space="preserve">p. 267.  </w:t>
      </w:r>
    </w:p>
  </w:footnote>
  <w:footnote w:id="193">
    <w:p w14:paraId="217F3215" w14:textId="15BB37B5" w:rsidR="6E6BC163" w:rsidRPr="00991FB2" w:rsidRDefault="6E6BC163" w:rsidP="00991FB2">
      <w:pPr>
        <w:pStyle w:val="NoSpacing"/>
        <w:rPr>
          <w:rFonts w:ascii="DaunPenh" w:hAnsi="DaunPenh" w:cs="DaunPenh"/>
          <w:sz w:val="28"/>
          <w:szCs w:val="28"/>
        </w:rPr>
      </w:pPr>
      <w:r w:rsidRPr="00991FB2">
        <w:rPr>
          <w:rStyle w:val="FootnoteReference"/>
          <w:rFonts w:ascii="DaunPenh" w:eastAsia="DaunPenh" w:hAnsi="DaunPenh" w:cs="DaunPenh"/>
          <w:sz w:val="28"/>
          <w:szCs w:val="28"/>
        </w:rPr>
        <w:footnoteRef/>
      </w:r>
      <w:r w:rsidR="0CB74FFB" w:rsidRPr="00991FB2">
        <w:rPr>
          <w:rFonts w:ascii="DaunPenh" w:hAnsi="DaunPenh" w:cs="DaunPenh"/>
          <w:sz w:val="28"/>
          <w:szCs w:val="28"/>
        </w:rPr>
        <w:t xml:space="preserve"> Skinner</w:t>
      </w:r>
      <w:r w:rsidR="00AD468F">
        <w:rPr>
          <w:rFonts w:ascii="DaunPenh" w:hAnsi="DaunPenh" w:cs="DaunPenh"/>
          <w:sz w:val="28"/>
          <w:szCs w:val="28"/>
        </w:rPr>
        <w:t xml:space="preserve"> </w:t>
      </w:r>
      <w:r w:rsidR="0CB74FFB" w:rsidRPr="00991FB2">
        <w:rPr>
          <w:rFonts w:ascii="DaunPenh" w:hAnsi="DaunPenh" w:cs="DaunPenh"/>
          <w:sz w:val="28"/>
          <w:szCs w:val="28"/>
        </w:rPr>
        <w:t xml:space="preserve">and Tyres, eds., </w:t>
      </w:r>
      <w:r w:rsidR="0CB74FFB" w:rsidRPr="00AD468F">
        <w:rPr>
          <w:rFonts w:ascii="DaunPenh" w:hAnsi="DaunPenh" w:cs="DaunPenh"/>
          <w:i/>
          <w:iCs/>
          <w:sz w:val="28"/>
          <w:szCs w:val="28"/>
        </w:rPr>
        <w:t>The Medieval and Early Modern</w:t>
      </w:r>
      <w:r w:rsidR="00AD468F">
        <w:rPr>
          <w:rFonts w:ascii="DaunPenh" w:hAnsi="DaunPenh" w:cs="DaunPenh"/>
          <w:i/>
          <w:iCs/>
          <w:sz w:val="28"/>
          <w:szCs w:val="28"/>
        </w:rPr>
        <w:t>,</w:t>
      </w:r>
      <w:r w:rsidR="0CB74FFB" w:rsidRPr="00991FB2">
        <w:rPr>
          <w:rFonts w:ascii="DaunPenh" w:hAnsi="DaunPenh" w:cs="DaunPenh"/>
          <w:sz w:val="28"/>
          <w:szCs w:val="28"/>
        </w:rPr>
        <w:t xml:space="preserve"> </w:t>
      </w:r>
      <w:r w:rsidR="00AD468F">
        <w:rPr>
          <w:rFonts w:ascii="DaunPenh" w:hAnsi="DaunPenh" w:cs="DaunPenh"/>
          <w:sz w:val="28"/>
          <w:szCs w:val="28"/>
        </w:rPr>
        <w:t>p</w:t>
      </w:r>
      <w:r w:rsidR="0CB74FFB" w:rsidRPr="00991FB2">
        <w:rPr>
          <w:rFonts w:ascii="DaunPenh" w:hAnsi="DaunPenh" w:cs="DaunPenh"/>
          <w:sz w:val="28"/>
          <w:szCs w:val="28"/>
        </w:rPr>
        <w:t xml:space="preserve">. 6. </w:t>
      </w:r>
    </w:p>
  </w:footnote>
  <w:footnote w:id="194">
    <w:p w14:paraId="690C0EA5" w14:textId="34A86259" w:rsidR="43B66018" w:rsidRPr="00991FB2" w:rsidRDefault="43B66018" w:rsidP="00991FB2">
      <w:pPr>
        <w:pStyle w:val="NoSpacing"/>
        <w:rPr>
          <w:rFonts w:ascii="DaunPenh" w:hAnsi="DaunPenh" w:cs="DaunPenh"/>
          <w:b/>
          <w:bCs/>
          <w:sz w:val="28"/>
          <w:szCs w:val="28"/>
        </w:rPr>
      </w:pPr>
      <w:r w:rsidRPr="00991FB2">
        <w:rPr>
          <w:rStyle w:val="FootnoteReference"/>
          <w:rFonts w:ascii="DaunPenh" w:eastAsia="DaunPenh" w:hAnsi="DaunPenh" w:cs="DaunPenh"/>
          <w:sz w:val="28"/>
          <w:szCs w:val="28"/>
        </w:rPr>
        <w:footnoteRef/>
      </w:r>
      <w:r w:rsidR="0CB74FFB" w:rsidRPr="00991FB2">
        <w:rPr>
          <w:rFonts w:ascii="DaunPenh" w:hAnsi="DaunPenh" w:cs="DaunPenh"/>
          <w:sz w:val="28"/>
          <w:szCs w:val="28"/>
        </w:rPr>
        <w:t xml:space="preserve"> Cartwright</w:t>
      </w:r>
      <w:r w:rsidR="00991FB2" w:rsidRPr="00991FB2">
        <w:rPr>
          <w:rFonts w:ascii="DaunPenh" w:hAnsi="DaunPenh" w:cs="DaunPenh"/>
          <w:sz w:val="28"/>
          <w:szCs w:val="28"/>
        </w:rPr>
        <w:t xml:space="preserve">, </w:t>
      </w:r>
      <w:r w:rsidR="0CB74FFB" w:rsidRPr="00991FB2">
        <w:rPr>
          <w:rFonts w:ascii="DaunPenh" w:hAnsi="DaunPenh" w:cs="DaunPenh"/>
          <w:i/>
          <w:iCs/>
          <w:sz w:val="28"/>
          <w:szCs w:val="28"/>
        </w:rPr>
        <w:t>Feminine Sanctity</w:t>
      </w:r>
      <w:r w:rsidR="00991FB2" w:rsidRPr="00991FB2">
        <w:rPr>
          <w:rFonts w:ascii="DaunPenh" w:hAnsi="DaunPenh" w:cs="DaunPenh"/>
          <w:i/>
          <w:iCs/>
          <w:sz w:val="28"/>
          <w:szCs w:val="28"/>
        </w:rPr>
        <w:t xml:space="preserve">, </w:t>
      </w:r>
      <w:r w:rsidR="0CB74FFB" w:rsidRPr="00991FB2">
        <w:rPr>
          <w:rFonts w:ascii="DaunPenh" w:hAnsi="DaunPenh" w:cs="DaunPenh"/>
          <w:sz w:val="28"/>
          <w:szCs w:val="28"/>
        </w:rPr>
        <w:t xml:space="preserve">p. 9. </w:t>
      </w:r>
    </w:p>
  </w:footnote>
  <w:footnote w:id="195">
    <w:p w14:paraId="373A7357" w14:textId="03291E57" w:rsidR="459F72EB" w:rsidRPr="00991FB2" w:rsidRDefault="459F72EB" w:rsidP="00991FB2">
      <w:pPr>
        <w:pStyle w:val="NoSpacing"/>
        <w:rPr>
          <w:rFonts w:ascii="DaunPenh" w:hAnsi="DaunPenh" w:cs="DaunPenh"/>
          <w:sz w:val="28"/>
          <w:szCs w:val="28"/>
        </w:rPr>
      </w:pPr>
      <w:r w:rsidRPr="00991FB2">
        <w:rPr>
          <w:rStyle w:val="FootnoteReference"/>
          <w:rFonts w:ascii="DaunPenh" w:eastAsia="DaunPenh" w:hAnsi="DaunPenh" w:cs="DaunPenh"/>
          <w:sz w:val="28"/>
          <w:szCs w:val="28"/>
        </w:rPr>
        <w:footnoteRef/>
      </w:r>
      <w:r w:rsidR="0CB74FFB" w:rsidRPr="00991FB2">
        <w:rPr>
          <w:rFonts w:ascii="DaunPenh" w:hAnsi="DaunPenh" w:cs="DaunPenh"/>
          <w:sz w:val="28"/>
          <w:szCs w:val="28"/>
        </w:rPr>
        <w:t xml:space="preserve"> Watt, ‘Mary the Physician</w:t>
      </w:r>
      <w:r w:rsidR="00AD468F">
        <w:rPr>
          <w:rFonts w:ascii="DaunPenh" w:hAnsi="DaunPenh" w:cs="DaunPenh"/>
          <w:sz w:val="28"/>
          <w:szCs w:val="28"/>
        </w:rPr>
        <w:t>’</w:t>
      </w:r>
      <w:r w:rsidR="00991FB2" w:rsidRPr="00991FB2">
        <w:rPr>
          <w:rFonts w:ascii="DaunPenh" w:hAnsi="DaunPenh" w:cs="DaunPenh"/>
          <w:sz w:val="28"/>
          <w:szCs w:val="28"/>
        </w:rPr>
        <w:t>,</w:t>
      </w:r>
      <w:r w:rsidR="0CB74FFB" w:rsidRPr="00991FB2">
        <w:rPr>
          <w:rFonts w:ascii="DaunPenh" w:hAnsi="DaunPenh" w:cs="DaunPenh"/>
          <w:sz w:val="28"/>
          <w:szCs w:val="28"/>
        </w:rPr>
        <w:t xml:space="preserve"> p</w:t>
      </w:r>
      <w:r w:rsidR="002325FB">
        <w:rPr>
          <w:rFonts w:ascii="DaunPenh" w:hAnsi="DaunPenh" w:cs="DaunPenh"/>
          <w:sz w:val="28"/>
          <w:szCs w:val="28"/>
        </w:rPr>
        <w:t>.</w:t>
      </w:r>
      <w:r w:rsidR="0CB74FFB" w:rsidRPr="00991FB2">
        <w:rPr>
          <w:rFonts w:ascii="DaunPenh" w:hAnsi="DaunPenh" w:cs="DaunPenh"/>
          <w:sz w:val="28"/>
          <w:szCs w:val="28"/>
        </w:rPr>
        <w:t xml:space="preserve"> 27. Watt looks at the Paston letters, Margery Kempe and Hildegard of Bingen. </w:t>
      </w:r>
    </w:p>
  </w:footnote>
  <w:footnote w:id="196">
    <w:p w14:paraId="38EB022D" w14:textId="19590743" w:rsidR="43B66018" w:rsidRPr="00991FB2" w:rsidRDefault="43B66018" w:rsidP="00991FB2">
      <w:pPr>
        <w:pStyle w:val="NoSpacing"/>
        <w:rPr>
          <w:rFonts w:ascii="DaunPenh" w:hAnsi="DaunPenh" w:cs="DaunPenh"/>
          <w:sz w:val="28"/>
          <w:szCs w:val="28"/>
        </w:rPr>
      </w:pPr>
      <w:r w:rsidRPr="00991FB2">
        <w:rPr>
          <w:rStyle w:val="FootnoteReference"/>
          <w:rFonts w:ascii="DaunPenh" w:eastAsia="DaunPenh" w:hAnsi="DaunPenh" w:cs="DaunPenh"/>
          <w:sz w:val="28"/>
          <w:szCs w:val="28"/>
        </w:rPr>
        <w:footnoteRef/>
      </w:r>
      <w:r w:rsidR="0CB74FFB" w:rsidRPr="00991FB2">
        <w:rPr>
          <w:rFonts w:ascii="DaunPenh" w:hAnsi="DaunPenh" w:cs="DaunPenh"/>
          <w:sz w:val="28"/>
          <w:szCs w:val="28"/>
        </w:rPr>
        <w:t xml:space="preserve"> </w:t>
      </w:r>
      <w:r w:rsidR="00991FB2" w:rsidRPr="00991FB2">
        <w:rPr>
          <w:rFonts w:ascii="DaunPenh" w:hAnsi="DaunPenh" w:cs="DaunPenh"/>
          <w:sz w:val="28"/>
          <w:szCs w:val="28"/>
        </w:rPr>
        <w:t xml:space="preserve">Cartwright, </w:t>
      </w:r>
      <w:r w:rsidR="00991FB2" w:rsidRPr="00991FB2">
        <w:rPr>
          <w:rFonts w:ascii="DaunPenh" w:hAnsi="DaunPenh" w:cs="DaunPenh"/>
          <w:i/>
          <w:iCs/>
          <w:sz w:val="28"/>
          <w:szCs w:val="28"/>
        </w:rPr>
        <w:t>Feminine Sanctity,</w:t>
      </w:r>
      <w:r w:rsidR="00991FB2" w:rsidRPr="00991FB2">
        <w:rPr>
          <w:rFonts w:ascii="DaunPenh" w:hAnsi="DaunPenh" w:cs="DaunPenh"/>
          <w:sz w:val="28"/>
          <w:szCs w:val="28"/>
        </w:rPr>
        <w:t xml:space="preserve"> </w:t>
      </w:r>
      <w:r w:rsidR="0CB74FFB" w:rsidRPr="00991FB2">
        <w:rPr>
          <w:rFonts w:ascii="DaunPenh" w:hAnsi="DaunPenh" w:cs="DaunPenh"/>
          <w:sz w:val="28"/>
          <w:szCs w:val="28"/>
        </w:rPr>
        <w:t>p. 21.</w:t>
      </w:r>
    </w:p>
  </w:footnote>
  <w:footnote w:id="197">
    <w:p w14:paraId="6640C84A" w14:textId="07784FDD" w:rsidR="459F72EB" w:rsidRPr="00991FB2" w:rsidRDefault="459F72EB" w:rsidP="00991FB2">
      <w:pPr>
        <w:pStyle w:val="NoSpacing"/>
        <w:rPr>
          <w:rFonts w:ascii="DaunPenh" w:hAnsi="DaunPenh" w:cs="DaunPenh"/>
          <w:sz w:val="28"/>
          <w:szCs w:val="28"/>
        </w:rPr>
      </w:pPr>
      <w:r w:rsidRPr="00991FB2">
        <w:rPr>
          <w:rStyle w:val="FootnoteReference"/>
          <w:rFonts w:ascii="DaunPenh" w:eastAsia="DaunPenh" w:hAnsi="DaunPenh" w:cs="DaunPenh"/>
          <w:sz w:val="28"/>
          <w:szCs w:val="28"/>
        </w:rPr>
        <w:footnoteRef/>
      </w:r>
      <w:r w:rsidRPr="00991FB2">
        <w:rPr>
          <w:rFonts w:ascii="DaunPenh" w:hAnsi="DaunPenh" w:cs="DaunPenh"/>
          <w:sz w:val="28"/>
          <w:szCs w:val="28"/>
        </w:rPr>
        <w:t xml:space="preserve"> Ibid. p 27. </w:t>
      </w:r>
    </w:p>
  </w:footnote>
  <w:footnote w:id="198">
    <w:p w14:paraId="19F3F3B7" w14:textId="2882ED04" w:rsidR="43B66018" w:rsidRDefault="43B66018" w:rsidP="00991FB2">
      <w:pPr>
        <w:pStyle w:val="NoSpacing"/>
      </w:pPr>
      <w:r w:rsidRPr="00991FB2">
        <w:rPr>
          <w:rStyle w:val="FootnoteReference"/>
          <w:rFonts w:ascii="DaunPenh" w:eastAsia="DaunPenh" w:hAnsi="DaunPenh" w:cs="DaunPenh"/>
          <w:sz w:val="28"/>
          <w:szCs w:val="28"/>
        </w:rPr>
        <w:footnoteRef/>
      </w:r>
      <w:r w:rsidR="0CB74FFB" w:rsidRPr="00991FB2">
        <w:rPr>
          <w:rFonts w:ascii="DaunPenh" w:hAnsi="DaunPenh" w:cs="DaunPenh"/>
          <w:sz w:val="28"/>
          <w:szCs w:val="28"/>
        </w:rPr>
        <w:t xml:space="preserve"> Ibid</w:t>
      </w:r>
      <w:r w:rsidR="00991FB2" w:rsidRPr="00991FB2">
        <w:rPr>
          <w:rFonts w:ascii="DaunPenh" w:hAnsi="DaunPenh" w:cs="DaunPenh"/>
          <w:sz w:val="28"/>
          <w:szCs w:val="28"/>
        </w:rPr>
        <w:t xml:space="preserve">. </w:t>
      </w:r>
      <w:r w:rsidR="0CB74FFB" w:rsidRPr="00991FB2">
        <w:rPr>
          <w:rFonts w:ascii="DaunPenh" w:hAnsi="DaunPenh" w:cs="DaunPenh"/>
          <w:sz w:val="28"/>
          <w:szCs w:val="28"/>
        </w:rPr>
        <w:t>p. 32.</w:t>
      </w:r>
    </w:p>
  </w:footnote>
  <w:footnote w:id="199">
    <w:p w14:paraId="2EED9873" w14:textId="085A9CA3" w:rsidR="43B66018" w:rsidRPr="00B62E51" w:rsidRDefault="43B66018" w:rsidP="00B62E51">
      <w:pPr>
        <w:pStyle w:val="NoSpacing"/>
        <w:rPr>
          <w:rFonts w:ascii="DaunPenh" w:hAnsi="DaunPenh" w:cs="DaunPenh"/>
          <w:sz w:val="28"/>
          <w:szCs w:val="28"/>
        </w:rPr>
      </w:pPr>
      <w:r w:rsidRPr="00B62E51">
        <w:rPr>
          <w:rStyle w:val="FootnoteReference"/>
          <w:rFonts w:ascii="DaunPenh" w:eastAsia="DaunPenh" w:hAnsi="DaunPenh" w:cs="DaunPenh"/>
          <w:sz w:val="28"/>
          <w:szCs w:val="28"/>
        </w:rPr>
        <w:footnoteRef/>
      </w:r>
      <w:r w:rsidR="0CB74FFB" w:rsidRPr="00B62E51">
        <w:rPr>
          <w:rFonts w:ascii="DaunPenh" w:hAnsi="DaunPenh" w:cs="DaunPenh"/>
          <w:sz w:val="28"/>
          <w:szCs w:val="28"/>
        </w:rPr>
        <w:t xml:space="preserve"> Cartwright, </w:t>
      </w:r>
      <w:r w:rsidR="0CB74FFB" w:rsidRPr="00B62E51">
        <w:rPr>
          <w:rFonts w:ascii="DaunPenh" w:hAnsi="DaunPenh" w:cs="DaunPenh"/>
          <w:i/>
          <w:iCs/>
          <w:sz w:val="28"/>
          <w:szCs w:val="28"/>
        </w:rPr>
        <w:t>Feminine Sanctity</w:t>
      </w:r>
      <w:r w:rsidR="00B62E51" w:rsidRPr="00B62E51">
        <w:rPr>
          <w:rFonts w:ascii="DaunPenh" w:hAnsi="DaunPenh" w:cs="DaunPenh"/>
          <w:i/>
          <w:iCs/>
          <w:sz w:val="28"/>
          <w:szCs w:val="28"/>
        </w:rPr>
        <w:t xml:space="preserve">, </w:t>
      </w:r>
      <w:r w:rsidR="0CB74FFB" w:rsidRPr="00B62E51">
        <w:rPr>
          <w:rFonts w:ascii="DaunPenh" w:hAnsi="DaunPenh" w:cs="DaunPenh"/>
          <w:sz w:val="28"/>
          <w:szCs w:val="28"/>
        </w:rPr>
        <w:t>p. 43.</w:t>
      </w:r>
    </w:p>
  </w:footnote>
  <w:footnote w:id="200">
    <w:p w14:paraId="222DA1CC" w14:textId="62F8CB4E" w:rsidR="459F72EB" w:rsidRPr="00B62E51" w:rsidRDefault="459F72EB" w:rsidP="00B62E51">
      <w:pPr>
        <w:pStyle w:val="NoSpacing"/>
        <w:rPr>
          <w:rFonts w:ascii="DaunPenh" w:hAnsi="DaunPenh" w:cs="DaunPenh"/>
          <w:sz w:val="28"/>
          <w:szCs w:val="28"/>
        </w:rPr>
      </w:pPr>
      <w:r w:rsidRPr="00B62E51">
        <w:rPr>
          <w:rStyle w:val="FootnoteReference"/>
          <w:rFonts w:ascii="DaunPenh" w:eastAsia="DaunPenh" w:hAnsi="DaunPenh" w:cs="DaunPenh"/>
          <w:sz w:val="28"/>
          <w:szCs w:val="28"/>
        </w:rPr>
        <w:footnoteRef/>
      </w:r>
      <w:r w:rsidRPr="00B62E51">
        <w:rPr>
          <w:rFonts w:ascii="DaunPenh" w:hAnsi="DaunPenh" w:cs="DaunPenh"/>
          <w:sz w:val="28"/>
          <w:szCs w:val="28"/>
        </w:rPr>
        <w:t xml:space="preserve"> </w:t>
      </w:r>
      <w:r w:rsidR="00C11BE7" w:rsidRPr="00B62E51">
        <w:rPr>
          <w:rFonts w:ascii="DaunPenh" w:hAnsi="DaunPenh" w:cs="DaunPenh"/>
          <w:sz w:val="28"/>
          <w:szCs w:val="28"/>
        </w:rPr>
        <w:t xml:space="preserve">Delman, ‘Enclosed Gardens’, </w:t>
      </w:r>
      <w:r w:rsidRPr="00B62E51">
        <w:rPr>
          <w:rFonts w:ascii="DaunPenh" w:hAnsi="DaunPenh" w:cs="DaunPenh"/>
          <w:sz w:val="28"/>
          <w:szCs w:val="28"/>
        </w:rPr>
        <w:t>p</w:t>
      </w:r>
      <w:r w:rsidR="00C11BE7" w:rsidRPr="00B62E51">
        <w:rPr>
          <w:rFonts w:ascii="DaunPenh" w:hAnsi="DaunPenh" w:cs="DaunPenh"/>
          <w:sz w:val="28"/>
          <w:szCs w:val="28"/>
        </w:rPr>
        <w:t>.</w:t>
      </w:r>
      <w:r w:rsidRPr="00B62E51">
        <w:rPr>
          <w:rFonts w:ascii="DaunPenh" w:hAnsi="DaunPenh" w:cs="DaunPenh"/>
          <w:sz w:val="28"/>
          <w:szCs w:val="28"/>
        </w:rPr>
        <w:t xml:space="preserve"> 439</w:t>
      </w:r>
      <w:r w:rsidR="00C11BE7" w:rsidRPr="00B62E51">
        <w:rPr>
          <w:rFonts w:ascii="DaunPenh" w:hAnsi="DaunPenh" w:cs="DaunPenh"/>
          <w:sz w:val="28"/>
          <w:szCs w:val="28"/>
        </w:rPr>
        <w:t>.</w:t>
      </w:r>
      <w:r w:rsidRPr="00B62E51">
        <w:rPr>
          <w:rFonts w:ascii="DaunPenh" w:hAnsi="DaunPenh" w:cs="DaunPenh"/>
          <w:sz w:val="28"/>
          <w:szCs w:val="28"/>
        </w:rPr>
        <w:t xml:space="preserve"> </w:t>
      </w:r>
    </w:p>
  </w:footnote>
  <w:footnote w:id="201">
    <w:p w14:paraId="7912F703" w14:textId="4C2BF092" w:rsidR="459F72EB" w:rsidRPr="00B62E51" w:rsidRDefault="459F72EB" w:rsidP="00B62E51">
      <w:pPr>
        <w:pStyle w:val="NoSpacing"/>
        <w:rPr>
          <w:rFonts w:ascii="DaunPenh" w:hAnsi="DaunPenh" w:cs="DaunPenh"/>
          <w:sz w:val="28"/>
          <w:szCs w:val="28"/>
        </w:rPr>
      </w:pPr>
      <w:r w:rsidRPr="00B62E51">
        <w:rPr>
          <w:rStyle w:val="FootnoteReference"/>
          <w:rFonts w:ascii="DaunPenh" w:eastAsia="DaunPenh" w:hAnsi="DaunPenh" w:cs="DaunPenh"/>
          <w:sz w:val="28"/>
          <w:szCs w:val="28"/>
        </w:rPr>
        <w:footnoteRef/>
      </w:r>
      <w:r w:rsidRPr="00B62E51">
        <w:rPr>
          <w:rFonts w:ascii="DaunPenh" w:hAnsi="DaunPenh" w:cs="DaunPenh"/>
          <w:sz w:val="28"/>
          <w:szCs w:val="28"/>
        </w:rPr>
        <w:t xml:space="preserve"> B</w:t>
      </w:r>
      <w:r w:rsidR="00C11BE7" w:rsidRPr="00B62E51">
        <w:rPr>
          <w:rFonts w:ascii="DaunPenh" w:hAnsi="DaunPenh" w:cs="DaunPenh"/>
          <w:sz w:val="28"/>
          <w:szCs w:val="28"/>
        </w:rPr>
        <w:t>arbara B</w:t>
      </w:r>
      <w:r w:rsidRPr="00B62E51">
        <w:rPr>
          <w:rFonts w:ascii="DaunPenh" w:hAnsi="DaunPenh" w:cs="DaunPenh"/>
          <w:sz w:val="28"/>
          <w:szCs w:val="28"/>
        </w:rPr>
        <w:t>aert,</w:t>
      </w:r>
      <w:r w:rsidR="00C11BE7" w:rsidRPr="00B62E51">
        <w:rPr>
          <w:rFonts w:ascii="DaunPenh" w:hAnsi="DaunPenh" w:cs="DaunPenh"/>
          <w:sz w:val="28"/>
          <w:szCs w:val="28"/>
        </w:rPr>
        <w:t xml:space="preserve"> </w:t>
      </w:r>
      <w:r w:rsidRPr="00B62E51">
        <w:rPr>
          <w:rFonts w:ascii="DaunPenh" w:hAnsi="DaunPenh" w:cs="DaunPenh"/>
          <w:sz w:val="28"/>
          <w:szCs w:val="28"/>
        </w:rPr>
        <w:t xml:space="preserve">‘Art and Mysticism as </w:t>
      </w:r>
      <w:r w:rsidR="00C11BE7" w:rsidRPr="00B62E51">
        <w:rPr>
          <w:rFonts w:ascii="DaunPenh" w:hAnsi="DaunPenh" w:cs="DaunPenh"/>
          <w:sz w:val="28"/>
          <w:szCs w:val="28"/>
        </w:rPr>
        <w:t>H</w:t>
      </w:r>
      <w:r w:rsidRPr="00B62E51">
        <w:rPr>
          <w:rFonts w:ascii="DaunPenh" w:hAnsi="DaunPenh" w:cs="DaunPenh"/>
          <w:sz w:val="28"/>
          <w:szCs w:val="28"/>
        </w:rPr>
        <w:t xml:space="preserve">orticulture: Late Medieval Enclose Gardens of the Low Countries in an </w:t>
      </w:r>
      <w:r w:rsidR="00C11BE7" w:rsidRPr="00B62E51">
        <w:rPr>
          <w:rFonts w:ascii="DaunPenh" w:hAnsi="DaunPenh" w:cs="DaunPenh"/>
          <w:sz w:val="28"/>
          <w:szCs w:val="28"/>
        </w:rPr>
        <w:t>I</w:t>
      </w:r>
      <w:r w:rsidRPr="00B62E51">
        <w:rPr>
          <w:rFonts w:ascii="DaunPenh" w:hAnsi="DaunPenh" w:cs="DaunPenh"/>
          <w:sz w:val="28"/>
          <w:szCs w:val="28"/>
        </w:rPr>
        <w:t>nterdisciplinary</w:t>
      </w:r>
      <w:r w:rsidR="00C11BE7" w:rsidRPr="00B62E51">
        <w:rPr>
          <w:rFonts w:ascii="DaunPenh" w:hAnsi="DaunPenh" w:cs="DaunPenh"/>
          <w:sz w:val="28"/>
          <w:szCs w:val="28"/>
        </w:rPr>
        <w:t xml:space="preserve"> P</w:t>
      </w:r>
      <w:r w:rsidRPr="00B62E51">
        <w:rPr>
          <w:rFonts w:ascii="DaunPenh" w:hAnsi="DaunPenh" w:cs="DaunPenh"/>
          <w:sz w:val="28"/>
          <w:szCs w:val="28"/>
        </w:rPr>
        <w:t>erspective,’ p 107</w:t>
      </w:r>
      <w:r w:rsidR="00C11BE7" w:rsidRPr="00B62E51">
        <w:rPr>
          <w:rFonts w:ascii="DaunPenh" w:hAnsi="DaunPenh" w:cs="DaunPenh"/>
          <w:sz w:val="28"/>
          <w:szCs w:val="28"/>
        </w:rPr>
        <w:t>, in</w:t>
      </w:r>
      <w:r w:rsidRPr="00B62E51">
        <w:rPr>
          <w:rFonts w:ascii="DaunPenh" w:hAnsi="DaunPenh" w:cs="DaunPenh"/>
          <w:sz w:val="28"/>
          <w:szCs w:val="28"/>
        </w:rPr>
        <w:t xml:space="preserve"> </w:t>
      </w:r>
      <w:r w:rsidRPr="00B62E51">
        <w:rPr>
          <w:rFonts w:ascii="DaunPenh" w:hAnsi="DaunPenh" w:cs="DaunPenh"/>
          <w:i/>
          <w:iCs/>
          <w:sz w:val="28"/>
          <w:szCs w:val="28"/>
        </w:rPr>
        <w:t>Art and Mysticism Interfaces in the Medieval and Modern Periods</w:t>
      </w:r>
      <w:r w:rsidR="00C11BE7" w:rsidRPr="00B62E51">
        <w:rPr>
          <w:rFonts w:ascii="DaunPenh" w:hAnsi="DaunPenh" w:cs="DaunPenh"/>
          <w:i/>
          <w:iCs/>
          <w:sz w:val="28"/>
          <w:szCs w:val="28"/>
        </w:rPr>
        <w:t>,</w:t>
      </w:r>
      <w:r w:rsidRPr="00B62E51">
        <w:rPr>
          <w:rFonts w:ascii="DaunPenh" w:hAnsi="DaunPenh" w:cs="DaunPenh"/>
          <w:i/>
          <w:iCs/>
          <w:sz w:val="28"/>
          <w:szCs w:val="28"/>
        </w:rPr>
        <w:t xml:space="preserve"> </w:t>
      </w:r>
      <w:r w:rsidR="00C11BE7" w:rsidRPr="00B62E51">
        <w:rPr>
          <w:rFonts w:ascii="DaunPenh" w:hAnsi="DaunPenh" w:cs="DaunPenh"/>
          <w:sz w:val="28"/>
          <w:szCs w:val="28"/>
        </w:rPr>
        <w:t>e</w:t>
      </w:r>
      <w:r w:rsidRPr="00B62E51">
        <w:rPr>
          <w:rFonts w:ascii="DaunPenh" w:hAnsi="DaunPenh" w:cs="DaunPenh"/>
          <w:sz w:val="28"/>
          <w:szCs w:val="28"/>
        </w:rPr>
        <w:t xml:space="preserve">ds., </w:t>
      </w:r>
      <w:r w:rsidR="00C11BE7" w:rsidRPr="00B62E51">
        <w:rPr>
          <w:rFonts w:ascii="DaunPenh" w:hAnsi="DaunPenh" w:cs="DaunPenh"/>
          <w:sz w:val="28"/>
          <w:szCs w:val="28"/>
        </w:rPr>
        <w:t xml:space="preserve">Louise </w:t>
      </w:r>
      <w:r w:rsidRPr="00B62E51">
        <w:rPr>
          <w:rFonts w:ascii="DaunPenh" w:hAnsi="DaunPenh" w:cs="DaunPenh"/>
          <w:sz w:val="28"/>
          <w:szCs w:val="28"/>
        </w:rPr>
        <w:t xml:space="preserve">Nelstrop, L and </w:t>
      </w:r>
      <w:r w:rsidR="00C11BE7" w:rsidRPr="00B62E51">
        <w:rPr>
          <w:rFonts w:ascii="DaunPenh" w:hAnsi="DaunPenh" w:cs="DaunPenh"/>
          <w:sz w:val="28"/>
          <w:szCs w:val="28"/>
        </w:rPr>
        <w:t xml:space="preserve">Helen </w:t>
      </w:r>
      <w:r w:rsidRPr="00B62E51">
        <w:rPr>
          <w:rFonts w:ascii="DaunPenh" w:hAnsi="DaunPenh" w:cs="DaunPenh"/>
          <w:sz w:val="28"/>
          <w:szCs w:val="28"/>
        </w:rPr>
        <w:t>Appleton (Routledge, London, 2018).</w:t>
      </w:r>
    </w:p>
  </w:footnote>
  <w:footnote w:id="202">
    <w:p w14:paraId="7656B076" w14:textId="7592A2F9" w:rsidR="459F72EB" w:rsidRPr="00B62E51" w:rsidRDefault="459F72EB" w:rsidP="00B62E51">
      <w:pPr>
        <w:pStyle w:val="NoSpacing"/>
        <w:rPr>
          <w:rFonts w:ascii="DaunPenh" w:hAnsi="DaunPenh" w:cs="DaunPenh"/>
          <w:sz w:val="28"/>
          <w:szCs w:val="28"/>
        </w:rPr>
      </w:pPr>
      <w:r w:rsidRPr="00B62E51">
        <w:rPr>
          <w:rStyle w:val="FootnoteReference"/>
          <w:rFonts w:ascii="DaunPenh" w:eastAsia="DaunPenh" w:hAnsi="DaunPenh" w:cs="DaunPenh"/>
          <w:sz w:val="28"/>
          <w:szCs w:val="28"/>
        </w:rPr>
        <w:footnoteRef/>
      </w:r>
      <w:r w:rsidRPr="00B62E51">
        <w:rPr>
          <w:rFonts w:ascii="DaunPenh" w:hAnsi="DaunPenh" w:cs="DaunPenh"/>
          <w:sz w:val="28"/>
          <w:szCs w:val="28"/>
        </w:rPr>
        <w:t xml:space="preserve"> Ibi</w:t>
      </w:r>
      <w:r w:rsidR="00C11BE7" w:rsidRPr="00B62E51">
        <w:rPr>
          <w:rFonts w:ascii="DaunPenh" w:hAnsi="DaunPenh" w:cs="DaunPenh"/>
          <w:sz w:val="28"/>
          <w:szCs w:val="28"/>
        </w:rPr>
        <w:t>d.</w:t>
      </w:r>
      <w:r w:rsidRPr="00B62E51">
        <w:rPr>
          <w:rFonts w:ascii="DaunPenh" w:hAnsi="DaunPenh" w:cs="DaunPenh"/>
          <w:sz w:val="28"/>
          <w:szCs w:val="28"/>
        </w:rPr>
        <w:t xml:space="preserve"> p 107. </w:t>
      </w:r>
    </w:p>
  </w:footnote>
  <w:footnote w:id="203">
    <w:p w14:paraId="41E4F7E9" w14:textId="70E23BAE" w:rsidR="459F72EB" w:rsidRPr="00B62E51" w:rsidRDefault="459F72EB" w:rsidP="00B62E51">
      <w:pPr>
        <w:pStyle w:val="NoSpacing"/>
        <w:rPr>
          <w:rFonts w:ascii="DaunPenh" w:hAnsi="DaunPenh" w:cs="DaunPenh"/>
          <w:sz w:val="28"/>
          <w:szCs w:val="28"/>
        </w:rPr>
      </w:pPr>
      <w:r w:rsidRPr="00B62E51">
        <w:rPr>
          <w:rStyle w:val="FootnoteReference"/>
          <w:rFonts w:ascii="DaunPenh" w:eastAsia="DaunPenh" w:hAnsi="DaunPenh" w:cs="DaunPenh"/>
          <w:sz w:val="28"/>
          <w:szCs w:val="28"/>
        </w:rPr>
        <w:footnoteRef/>
      </w:r>
      <w:r w:rsidRPr="00B62E51">
        <w:rPr>
          <w:rFonts w:ascii="DaunPenh" w:hAnsi="DaunPenh" w:cs="DaunPenh"/>
          <w:sz w:val="28"/>
          <w:szCs w:val="28"/>
        </w:rPr>
        <w:t xml:space="preserve"> Ibid</w:t>
      </w:r>
      <w:r w:rsidR="00C11BE7" w:rsidRPr="00B62E51">
        <w:rPr>
          <w:rFonts w:ascii="DaunPenh" w:hAnsi="DaunPenh" w:cs="DaunPenh"/>
          <w:sz w:val="28"/>
          <w:szCs w:val="28"/>
        </w:rPr>
        <w:t>.</w:t>
      </w:r>
      <w:r w:rsidRPr="00B62E51">
        <w:rPr>
          <w:rFonts w:ascii="DaunPenh" w:hAnsi="DaunPenh" w:cs="DaunPenh"/>
          <w:sz w:val="28"/>
          <w:szCs w:val="28"/>
        </w:rPr>
        <w:t xml:space="preserve"> p 111. </w:t>
      </w:r>
    </w:p>
  </w:footnote>
  <w:footnote w:id="204">
    <w:p w14:paraId="1AAA004A" w14:textId="236AB715" w:rsidR="43B66018" w:rsidRDefault="43B66018" w:rsidP="00B62E51">
      <w:pPr>
        <w:pStyle w:val="NoSpacing"/>
      </w:pPr>
      <w:r w:rsidRPr="00B62E51">
        <w:rPr>
          <w:rStyle w:val="FootnoteReference"/>
          <w:rFonts w:ascii="DaunPenh" w:eastAsia="DaunPenh" w:hAnsi="DaunPenh" w:cs="DaunPenh"/>
          <w:sz w:val="28"/>
          <w:szCs w:val="28"/>
        </w:rPr>
        <w:footnoteRef/>
      </w:r>
      <w:r w:rsidR="0CB74FFB" w:rsidRPr="00B62E51">
        <w:rPr>
          <w:rFonts w:ascii="DaunPenh" w:hAnsi="DaunPenh" w:cs="DaunPenh"/>
          <w:sz w:val="28"/>
          <w:szCs w:val="28"/>
        </w:rPr>
        <w:t xml:space="preserve"> Harvey</w:t>
      </w:r>
      <w:r w:rsidR="00C11BE7" w:rsidRPr="00B62E51">
        <w:rPr>
          <w:rFonts w:ascii="DaunPenh" w:hAnsi="DaunPenh" w:cs="DaunPenh"/>
          <w:sz w:val="28"/>
          <w:szCs w:val="28"/>
        </w:rPr>
        <w:t>,</w:t>
      </w:r>
      <w:r w:rsidR="0CB74FFB" w:rsidRPr="00B62E51">
        <w:rPr>
          <w:rFonts w:ascii="DaunPenh" w:hAnsi="DaunPenh" w:cs="DaunPenh"/>
          <w:sz w:val="28"/>
          <w:szCs w:val="28"/>
        </w:rPr>
        <w:t xml:space="preserve"> </w:t>
      </w:r>
      <w:r w:rsidR="0CB74FFB" w:rsidRPr="00B62E51">
        <w:rPr>
          <w:rFonts w:ascii="DaunPenh" w:hAnsi="DaunPenh" w:cs="DaunPenh"/>
          <w:i/>
          <w:iCs/>
          <w:sz w:val="28"/>
          <w:szCs w:val="28"/>
        </w:rPr>
        <w:t>Medieval Gardens</w:t>
      </w:r>
      <w:r w:rsidR="00C11BE7" w:rsidRPr="00B62E51">
        <w:rPr>
          <w:rFonts w:ascii="DaunPenh" w:hAnsi="DaunPenh" w:cs="DaunPenh"/>
          <w:sz w:val="28"/>
          <w:szCs w:val="28"/>
        </w:rPr>
        <w:t xml:space="preserve">, </w:t>
      </w:r>
      <w:r w:rsidR="0CB74FFB" w:rsidRPr="00B62E51">
        <w:rPr>
          <w:rFonts w:ascii="DaunPenh" w:hAnsi="DaunPenh" w:cs="DaunPenh"/>
          <w:sz w:val="28"/>
          <w:szCs w:val="28"/>
        </w:rPr>
        <w:t>p. 27.</w:t>
      </w:r>
    </w:p>
  </w:footnote>
  <w:footnote w:id="205">
    <w:p w14:paraId="18872352" w14:textId="22CC57A9" w:rsidR="43B66018" w:rsidRPr="00C501B4" w:rsidRDefault="43B66018" w:rsidP="00C501B4">
      <w:pPr>
        <w:pStyle w:val="NoSpacing"/>
        <w:rPr>
          <w:rFonts w:ascii="DaunPenh" w:hAnsi="DaunPenh" w:cs="DaunPenh"/>
          <w:sz w:val="28"/>
          <w:szCs w:val="28"/>
        </w:rPr>
      </w:pPr>
      <w:r w:rsidRPr="00C501B4">
        <w:rPr>
          <w:rStyle w:val="FootnoteReference"/>
          <w:rFonts w:ascii="DaunPenh" w:eastAsia="DaunPenh" w:hAnsi="DaunPenh" w:cs="DaunPenh"/>
          <w:sz w:val="28"/>
          <w:szCs w:val="28"/>
        </w:rPr>
        <w:footnoteRef/>
      </w:r>
      <w:r w:rsidR="0CB74FFB" w:rsidRPr="00C501B4">
        <w:rPr>
          <w:rFonts w:ascii="DaunPenh" w:hAnsi="DaunPenh" w:cs="DaunPenh"/>
          <w:sz w:val="28"/>
          <w:szCs w:val="28"/>
        </w:rPr>
        <w:t xml:space="preserve"> Skinner</w:t>
      </w:r>
      <w:r w:rsidR="00C501B4" w:rsidRPr="00C501B4">
        <w:rPr>
          <w:rFonts w:ascii="DaunPenh" w:hAnsi="DaunPenh" w:cs="DaunPenh"/>
          <w:sz w:val="28"/>
          <w:szCs w:val="28"/>
        </w:rPr>
        <w:t xml:space="preserve"> and Tyres,</w:t>
      </w:r>
      <w:r w:rsidR="0CB74FFB" w:rsidRPr="00C501B4">
        <w:rPr>
          <w:rFonts w:ascii="DaunPenh" w:hAnsi="DaunPenh" w:cs="DaunPenh"/>
          <w:sz w:val="28"/>
          <w:szCs w:val="28"/>
        </w:rPr>
        <w:t xml:space="preserve"> </w:t>
      </w:r>
      <w:r w:rsidR="0CB74FFB" w:rsidRPr="003A6528">
        <w:rPr>
          <w:rFonts w:ascii="DaunPenh" w:hAnsi="DaunPenh" w:cs="DaunPenh"/>
          <w:i/>
          <w:iCs/>
          <w:sz w:val="28"/>
          <w:szCs w:val="28"/>
        </w:rPr>
        <w:t>The Medieval and Early Modern</w:t>
      </w:r>
      <w:r w:rsidR="00C501B4" w:rsidRPr="00C501B4">
        <w:rPr>
          <w:rFonts w:ascii="DaunPenh" w:hAnsi="DaunPenh" w:cs="DaunPenh"/>
          <w:sz w:val="28"/>
          <w:szCs w:val="28"/>
        </w:rPr>
        <w:t xml:space="preserve">, </w:t>
      </w:r>
      <w:r w:rsidR="0CB74FFB" w:rsidRPr="00C501B4">
        <w:rPr>
          <w:rFonts w:ascii="DaunPenh" w:hAnsi="DaunPenh" w:cs="DaunPenh"/>
          <w:sz w:val="28"/>
          <w:szCs w:val="28"/>
        </w:rPr>
        <w:t xml:space="preserve">p. 62.  </w:t>
      </w:r>
    </w:p>
  </w:footnote>
  <w:footnote w:id="206">
    <w:p w14:paraId="120F502B" w14:textId="1E5322B6" w:rsidR="43B66018" w:rsidRPr="00C501B4" w:rsidRDefault="43B66018" w:rsidP="00C501B4">
      <w:pPr>
        <w:pStyle w:val="NoSpacing"/>
        <w:rPr>
          <w:rFonts w:ascii="DaunPenh" w:hAnsi="DaunPenh" w:cs="DaunPenh"/>
          <w:sz w:val="28"/>
          <w:szCs w:val="28"/>
        </w:rPr>
      </w:pPr>
      <w:r w:rsidRPr="00C501B4">
        <w:rPr>
          <w:rStyle w:val="FootnoteReference"/>
          <w:rFonts w:ascii="DaunPenh" w:eastAsia="DaunPenh" w:hAnsi="DaunPenh" w:cs="DaunPenh"/>
          <w:sz w:val="28"/>
          <w:szCs w:val="28"/>
        </w:rPr>
        <w:footnoteRef/>
      </w:r>
      <w:r w:rsidR="0CB74FFB" w:rsidRPr="00C501B4">
        <w:rPr>
          <w:rFonts w:ascii="DaunPenh" w:hAnsi="DaunPenh" w:cs="DaunPenh"/>
          <w:sz w:val="28"/>
          <w:szCs w:val="28"/>
        </w:rPr>
        <w:t xml:space="preserve"> Ibid</w:t>
      </w:r>
      <w:r w:rsidR="00C501B4">
        <w:rPr>
          <w:rFonts w:ascii="DaunPenh" w:hAnsi="DaunPenh" w:cs="DaunPenh"/>
          <w:sz w:val="28"/>
          <w:szCs w:val="28"/>
        </w:rPr>
        <w:t>.</w:t>
      </w:r>
      <w:r w:rsidR="0CB74FFB" w:rsidRPr="00C501B4">
        <w:rPr>
          <w:rFonts w:ascii="DaunPenh" w:hAnsi="DaunPenh" w:cs="DaunPenh"/>
          <w:sz w:val="28"/>
          <w:szCs w:val="28"/>
        </w:rPr>
        <w:t xml:space="preserve"> p. 31. </w:t>
      </w:r>
    </w:p>
  </w:footnote>
  <w:footnote w:id="207">
    <w:p w14:paraId="1ADCE284" w14:textId="746F065B" w:rsidR="43B66018" w:rsidRPr="00C501B4" w:rsidRDefault="43B66018" w:rsidP="00C501B4">
      <w:pPr>
        <w:pStyle w:val="NoSpacing"/>
        <w:rPr>
          <w:rFonts w:ascii="DaunPenh" w:hAnsi="DaunPenh" w:cs="DaunPenh"/>
          <w:sz w:val="28"/>
          <w:szCs w:val="28"/>
        </w:rPr>
      </w:pPr>
      <w:r w:rsidRPr="00C501B4">
        <w:rPr>
          <w:rStyle w:val="FootnoteReference"/>
          <w:rFonts w:ascii="DaunPenh" w:eastAsia="DaunPenh" w:hAnsi="DaunPenh" w:cs="DaunPenh"/>
          <w:sz w:val="28"/>
          <w:szCs w:val="28"/>
        </w:rPr>
        <w:footnoteRef/>
      </w:r>
      <w:r w:rsidR="0CB74FFB" w:rsidRPr="00C501B4">
        <w:rPr>
          <w:rFonts w:ascii="DaunPenh" w:hAnsi="DaunPenh" w:cs="DaunPenh"/>
          <w:sz w:val="28"/>
          <w:szCs w:val="28"/>
        </w:rPr>
        <w:t xml:space="preserve"> Ibid</w:t>
      </w:r>
      <w:r w:rsidR="00C501B4">
        <w:rPr>
          <w:rFonts w:ascii="DaunPenh" w:hAnsi="DaunPenh" w:cs="DaunPenh"/>
          <w:sz w:val="28"/>
          <w:szCs w:val="28"/>
        </w:rPr>
        <w:t>.</w:t>
      </w:r>
      <w:r w:rsidR="0CB74FFB" w:rsidRPr="00C501B4">
        <w:rPr>
          <w:rFonts w:ascii="DaunPenh" w:hAnsi="DaunPenh" w:cs="DaunPenh"/>
          <w:sz w:val="28"/>
          <w:szCs w:val="28"/>
        </w:rPr>
        <w:t xml:space="preserve"> p. 8. </w:t>
      </w:r>
    </w:p>
  </w:footnote>
  <w:footnote w:id="208">
    <w:p w14:paraId="0E719181" w14:textId="40E0F381" w:rsidR="459F72EB" w:rsidRDefault="459F72EB" w:rsidP="00C501B4">
      <w:pPr>
        <w:pStyle w:val="NoSpacing"/>
      </w:pPr>
      <w:r w:rsidRPr="00C501B4">
        <w:rPr>
          <w:rStyle w:val="FootnoteReference"/>
          <w:rFonts w:ascii="DaunPenh" w:eastAsia="DaunPenh" w:hAnsi="DaunPenh" w:cs="DaunPenh"/>
          <w:sz w:val="28"/>
          <w:szCs w:val="28"/>
        </w:rPr>
        <w:footnoteRef/>
      </w:r>
      <w:r w:rsidR="0CB74FFB" w:rsidRPr="00C501B4">
        <w:rPr>
          <w:rFonts w:ascii="DaunPenh" w:hAnsi="DaunPenh" w:cs="DaunPenh"/>
          <w:sz w:val="28"/>
          <w:szCs w:val="28"/>
        </w:rPr>
        <w:t xml:space="preserve"> Ibid</w:t>
      </w:r>
      <w:r w:rsidR="00C501B4">
        <w:rPr>
          <w:rFonts w:ascii="DaunPenh" w:hAnsi="DaunPenh" w:cs="DaunPenh"/>
          <w:sz w:val="28"/>
          <w:szCs w:val="28"/>
        </w:rPr>
        <w:t>.</w:t>
      </w:r>
      <w:r w:rsidR="0CB74FFB" w:rsidRPr="00C501B4">
        <w:rPr>
          <w:rFonts w:ascii="DaunPenh" w:hAnsi="DaunPenh" w:cs="DaunPenh"/>
          <w:sz w:val="28"/>
          <w:szCs w:val="28"/>
        </w:rPr>
        <w:t xml:space="preserve"> p. 114.</w:t>
      </w:r>
    </w:p>
  </w:footnote>
  <w:footnote w:id="209">
    <w:p w14:paraId="60324F83" w14:textId="01C414A3" w:rsidR="43B66018" w:rsidRPr="00172C97" w:rsidRDefault="43B66018" w:rsidP="00172C97">
      <w:pPr>
        <w:pStyle w:val="NoSpacing"/>
        <w:rPr>
          <w:rFonts w:ascii="DaunPenh" w:eastAsia="Aptos" w:hAnsi="DaunPenh" w:cs="DaunPenh"/>
          <w:sz w:val="28"/>
          <w:szCs w:val="28"/>
        </w:rPr>
      </w:pPr>
      <w:r w:rsidRPr="00172C97">
        <w:rPr>
          <w:rStyle w:val="FootnoteReference"/>
          <w:rFonts w:ascii="DaunPenh" w:eastAsia="DaunPenh" w:hAnsi="DaunPenh" w:cs="DaunPenh"/>
          <w:sz w:val="28"/>
          <w:szCs w:val="28"/>
        </w:rPr>
        <w:footnoteRef/>
      </w:r>
      <w:r w:rsidR="0CB74FFB" w:rsidRPr="00172C97">
        <w:rPr>
          <w:rFonts w:ascii="DaunPenh" w:hAnsi="DaunPenh" w:cs="DaunPenh"/>
          <w:sz w:val="28"/>
          <w:szCs w:val="28"/>
        </w:rPr>
        <w:t xml:space="preserve"> Blu</w:t>
      </w:r>
      <w:r w:rsidR="00E15911" w:rsidRPr="00172C97">
        <w:rPr>
          <w:rFonts w:ascii="DaunPenh" w:hAnsi="DaunPenh" w:cs="DaunPenh"/>
          <w:sz w:val="28"/>
          <w:szCs w:val="28"/>
        </w:rPr>
        <w:t xml:space="preserve">d, </w:t>
      </w:r>
      <w:r w:rsidR="0CB74FFB" w:rsidRPr="00172C97">
        <w:rPr>
          <w:rFonts w:ascii="DaunPenh" w:hAnsi="DaunPenh" w:cs="DaunPenh"/>
          <w:sz w:val="28"/>
          <w:szCs w:val="28"/>
        </w:rPr>
        <w:t>Heath</w:t>
      </w:r>
      <w:r w:rsidR="00E15911" w:rsidRPr="00172C97">
        <w:rPr>
          <w:rFonts w:ascii="DaunPenh" w:hAnsi="DaunPenh" w:cs="DaunPenh"/>
          <w:sz w:val="28"/>
          <w:szCs w:val="28"/>
        </w:rPr>
        <w:t xml:space="preserve"> </w:t>
      </w:r>
      <w:r w:rsidR="0CB74FFB" w:rsidRPr="00172C97">
        <w:rPr>
          <w:rFonts w:ascii="DaunPenh" w:hAnsi="DaunPenh" w:cs="DaunPenh"/>
          <w:sz w:val="28"/>
          <w:szCs w:val="28"/>
        </w:rPr>
        <w:t>and Klafter</w:t>
      </w:r>
      <w:r w:rsidR="00E15911" w:rsidRPr="00172C97">
        <w:rPr>
          <w:rFonts w:ascii="DaunPenh" w:hAnsi="DaunPenh" w:cs="DaunPenh"/>
          <w:sz w:val="28"/>
          <w:szCs w:val="28"/>
        </w:rPr>
        <w:t>,</w:t>
      </w:r>
      <w:r w:rsidR="0CB74FFB" w:rsidRPr="00172C97">
        <w:rPr>
          <w:rFonts w:ascii="DaunPenh" w:hAnsi="DaunPenh" w:cs="DaunPenh"/>
          <w:sz w:val="28"/>
          <w:szCs w:val="28"/>
        </w:rPr>
        <w:t xml:space="preserve"> ‘Gender in Medieval Places</w:t>
      </w:r>
      <w:r w:rsidR="00E15911" w:rsidRPr="00172C97">
        <w:rPr>
          <w:rFonts w:ascii="DaunPenh" w:hAnsi="DaunPenh" w:cs="DaunPenh"/>
          <w:sz w:val="28"/>
          <w:szCs w:val="28"/>
        </w:rPr>
        <w:t xml:space="preserve">’, </w:t>
      </w:r>
      <w:r w:rsidR="0CB74FFB" w:rsidRPr="00172C97">
        <w:rPr>
          <w:rFonts w:ascii="DaunPenh" w:hAnsi="DaunPenh" w:cs="DaunPenh"/>
          <w:sz w:val="28"/>
          <w:szCs w:val="28"/>
        </w:rPr>
        <w:t xml:space="preserve">p. xviii. </w:t>
      </w:r>
    </w:p>
  </w:footnote>
  <w:footnote w:id="210">
    <w:p w14:paraId="5C3D3CDF" w14:textId="0AE539F2" w:rsidR="43B66018" w:rsidRPr="00172C97" w:rsidRDefault="43B66018" w:rsidP="00172C97">
      <w:pPr>
        <w:pStyle w:val="NoSpacing"/>
        <w:rPr>
          <w:rFonts w:ascii="DaunPenh" w:hAnsi="DaunPenh" w:cs="DaunPenh"/>
          <w:sz w:val="28"/>
          <w:szCs w:val="28"/>
        </w:rPr>
      </w:pPr>
      <w:r w:rsidRPr="00172C97">
        <w:rPr>
          <w:rStyle w:val="FootnoteReference"/>
          <w:rFonts w:ascii="DaunPenh" w:eastAsia="DaunPenh" w:hAnsi="DaunPenh" w:cs="DaunPenh"/>
          <w:sz w:val="28"/>
          <w:szCs w:val="28"/>
        </w:rPr>
        <w:footnoteRef/>
      </w:r>
      <w:r w:rsidR="0CB74FFB" w:rsidRPr="00172C97">
        <w:rPr>
          <w:rFonts w:ascii="DaunPenh" w:hAnsi="DaunPenh" w:cs="DaunPenh"/>
          <w:sz w:val="28"/>
          <w:szCs w:val="28"/>
        </w:rPr>
        <w:t xml:space="preserve"> Ibid</w:t>
      </w:r>
      <w:r w:rsidR="00E15911" w:rsidRPr="00172C97">
        <w:rPr>
          <w:rFonts w:ascii="DaunPenh" w:hAnsi="DaunPenh" w:cs="DaunPenh"/>
          <w:sz w:val="28"/>
          <w:szCs w:val="28"/>
        </w:rPr>
        <w:t>.</w:t>
      </w:r>
      <w:r w:rsidR="0CB74FFB" w:rsidRPr="00172C97">
        <w:rPr>
          <w:rFonts w:ascii="DaunPenh" w:hAnsi="DaunPenh" w:cs="DaunPenh"/>
          <w:sz w:val="28"/>
          <w:szCs w:val="28"/>
        </w:rPr>
        <w:t xml:space="preserve"> p. xvi.</w:t>
      </w:r>
    </w:p>
  </w:footnote>
  <w:footnote w:id="211">
    <w:p w14:paraId="66E2CB55" w14:textId="061856E3" w:rsidR="459F72EB" w:rsidRPr="00172C97" w:rsidRDefault="459F72EB" w:rsidP="00172C97">
      <w:pPr>
        <w:pStyle w:val="NoSpacing"/>
        <w:rPr>
          <w:rFonts w:ascii="DaunPenh" w:hAnsi="DaunPenh" w:cs="DaunPenh"/>
          <w:sz w:val="28"/>
          <w:szCs w:val="28"/>
        </w:rPr>
      </w:pPr>
      <w:r w:rsidRPr="00172C97">
        <w:rPr>
          <w:rStyle w:val="FootnoteReference"/>
          <w:rFonts w:ascii="DaunPenh" w:hAnsi="DaunPenh" w:cs="DaunPenh"/>
          <w:sz w:val="28"/>
          <w:szCs w:val="28"/>
        </w:rPr>
        <w:footnoteRef/>
      </w:r>
      <w:r w:rsidRPr="00172C97">
        <w:rPr>
          <w:rFonts w:ascii="DaunPenh" w:hAnsi="DaunPenh" w:cs="DaunPenh"/>
          <w:sz w:val="28"/>
          <w:szCs w:val="28"/>
        </w:rPr>
        <w:t xml:space="preserve"> Delman</w:t>
      </w:r>
      <w:r w:rsidR="00E15911" w:rsidRPr="00172C97">
        <w:rPr>
          <w:rFonts w:ascii="DaunPenh" w:hAnsi="DaunPenh" w:cs="DaunPenh"/>
          <w:sz w:val="28"/>
          <w:szCs w:val="28"/>
        </w:rPr>
        <w:t>,</w:t>
      </w:r>
      <w:r w:rsidRPr="00172C97">
        <w:rPr>
          <w:rFonts w:ascii="DaunPenh" w:hAnsi="DaunPenh" w:cs="DaunPenh"/>
          <w:sz w:val="28"/>
          <w:szCs w:val="28"/>
        </w:rPr>
        <w:t xml:space="preserve"> ‘Enclosed Gardens</w:t>
      </w:r>
      <w:r w:rsidR="00E15911" w:rsidRPr="00172C97">
        <w:rPr>
          <w:rFonts w:ascii="DaunPenh" w:hAnsi="DaunPenh" w:cs="DaunPenh"/>
          <w:sz w:val="28"/>
          <w:szCs w:val="28"/>
        </w:rPr>
        <w:t>,</w:t>
      </w:r>
      <w:r w:rsidRPr="00172C97">
        <w:rPr>
          <w:rFonts w:ascii="DaunPenh" w:hAnsi="DaunPenh" w:cs="DaunPenh"/>
          <w:sz w:val="28"/>
          <w:szCs w:val="28"/>
        </w:rPr>
        <w:t>’ p</w:t>
      </w:r>
      <w:r w:rsidR="00E15911" w:rsidRPr="00172C97">
        <w:rPr>
          <w:rFonts w:ascii="DaunPenh" w:hAnsi="DaunPenh" w:cs="DaunPenh"/>
          <w:sz w:val="28"/>
          <w:szCs w:val="28"/>
        </w:rPr>
        <w:t>.</w:t>
      </w:r>
      <w:r w:rsidRPr="00172C97">
        <w:rPr>
          <w:rFonts w:ascii="DaunPenh" w:hAnsi="DaunPenh" w:cs="DaunPenh"/>
          <w:sz w:val="28"/>
          <w:szCs w:val="28"/>
        </w:rPr>
        <w:t xml:space="preserve"> 457</w:t>
      </w:r>
      <w:r w:rsidR="00E15911" w:rsidRPr="00172C97">
        <w:rPr>
          <w:rFonts w:ascii="DaunPenh" w:hAnsi="DaunPenh" w:cs="DaunPenh"/>
          <w:sz w:val="28"/>
          <w:szCs w:val="28"/>
        </w:rPr>
        <w:t>.</w:t>
      </w:r>
      <w:r w:rsidRPr="00172C97">
        <w:rPr>
          <w:rFonts w:ascii="DaunPenh" w:hAnsi="DaunPenh" w:cs="DaunPenh"/>
          <w:sz w:val="28"/>
          <w:szCs w:val="28"/>
        </w:rPr>
        <w:t xml:space="preserve"> </w:t>
      </w:r>
    </w:p>
  </w:footnote>
  <w:footnote w:id="212">
    <w:p w14:paraId="6BFADC62" w14:textId="6805C12C" w:rsidR="459F72EB" w:rsidRPr="00172C97" w:rsidRDefault="459F72EB" w:rsidP="00172C97">
      <w:pPr>
        <w:pStyle w:val="NoSpacing"/>
        <w:rPr>
          <w:rFonts w:ascii="DaunPenh" w:hAnsi="DaunPenh" w:cs="DaunPenh"/>
          <w:sz w:val="28"/>
          <w:szCs w:val="28"/>
        </w:rPr>
      </w:pPr>
      <w:r w:rsidRPr="00172C97">
        <w:rPr>
          <w:rStyle w:val="FootnoteReference"/>
          <w:rFonts w:ascii="DaunPenh" w:eastAsia="DaunPenh" w:hAnsi="DaunPenh" w:cs="DaunPenh"/>
          <w:sz w:val="28"/>
          <w:szCs w:val="28"/>
        </w:rPr>
        <w:footnoteRef/>
      </w:r>
      <w:r w:rsidR="0CB74FFB" w:rsidRPr="00172C97">
        <w:rPr>
          <w:rFonts w:ascii="DaunPenh" w:hAnsi="DaunPenh" w:cs="DaunPenh"/>
          <w:sz w:val="28"/>
          <w:szCs w:val="28"/>
        </w:rPr>
        <w:t xml:space="preserve"> Cartwright</w:t>
      </w:r>
      <w:r w:rsidR="00B62E51" w:rsidRPr="00172C97">
        <w:rPr>
          <w:rFonts w:ascii="DaunPenh" w:hAnsi="DaunPenh" w:cs="DaunPenh"/>
          <w:sz w:val="28"/>
          <w:szCs w:val="28"/>
        </w:rPr>
        <w:t>,</w:t>
      </w:r>
      <w:r w:rsidR="0CB74FFB" w:rsidRPr="00172C97">
        <w:rPr>
          <w:rFonts w:ascii="DaunPenh" w:hAnsi="DaunPenh" w:cs="DaunPenh"/>
          <w:sz w:val="28"/>
          <w:szCs w:val="28"/>
        </w:rPr>
        <w:t xml:space="preserve"> </w:t>
      </w:r>
      <w:r w:rsidR="0CB74FFB" w:rsidRPr="00172C97">
        <w:rPr>
          <w:rFonts w:ascii="DaunPenh" w:hAnsi="DaunPenh" w:cs="DaunPenh"/>
          <w:i/>
          <w:iCs/>
          <w:sz w:val="28"/>
          <w:szCs w:val="28"/>
        </w:rPr>
        <w:t>Feminine Sanctity</w:t>
      </w:r>
      <w:r w:rsidR="00B62E51" w:rsidRPr="00172C97">
        <w:rPr>
          <w:rFonts w:ascii="DaunPenh" w:hAnsi="DaunPenh" w:cs="DaunPenh"/>
          <w:i/>
          <w:iCs/>
          <w:sz w:val="28"/>
          <w:szCs w:val="28"/>
        </w:rPr>
        <w:t>,</w:t>
      </w:r>
      <w:r w:rsidR="0CB74FFB" w:rsidRPr="00172C97">
        <w:rPr>
          <w:rFonts w:ascii="DaunPenh" w:hAnsi="DaunPenh" w:cs="DaunPenh"/>
          <w:sz w:val="28"/>
          <w:szCs w:val="28"/>
        </w:rPr>
        <w:t xml:space="preserve"> p. 458. </w:t>
      </w:r>
    </w:p>
  </w:footnote>
  <w:footnote w:id="213">
    <w:p w14:paraId="42BEA9D7" w14:textId="419EE852" w:rsidR="2DEDCDFE" w:rsidRPr="00B62E51" w:rsidRDefault="2DEDCDFE" w:rsidP="00172C97">
      <w:pPr>
        <w:pStyle w:val="NoSpacing"/>
      </w:pPr>
      <w:r w:rsidRPr="00172C97">
        <w:rPr>
          <w:rStyle w:val="FootnoteReference"/>
          <w:rFonts w:ascii="DaunPenh" w:eastAsia="DaunPenh" w:hAnsi="DaunPenh" w:cs="DaunPenh"/>
          <w:sz w:val="28"/>
          <w:szCs w:val="28"/>
        </w:rPr>
        <w:footnoteRef/>
      </w:r>
      <w:r w:rsidR="0CB74FFB" w:rsidRPr="00172C97">
        <w:rPr>
          <w:rFonts w:ascii="DaunPenh" w:hAnsi="DaunPenh" w:cs="DaunPenh"/>
          <w:sz w:val="28"/>
          <w:szCs w:val="28"/>
        </w:rPr>
        <w:t xml:space="preserve"> Ibid</w:t>
      </w:r>
      <w:r w:rsidR="00B62E51" w:rsidRPr="00172C97">
        <w:rPr>
          <w:rFonts w:ascii="DaunPenh" w:hAnsi="DaunPenh" w:cs="DaunPenh"/>
          <w:sz w:val="28"/>
          <w:szCs w:val="28"/>
        </w:rPr>
        <w:t>.</w:t>
      </w:r>
      <w:r w:rsidR="0CB74FFB" w:rsidRPr="00172C97">
        <w:rPr>
          <w:rFonts w:ascii="DaunPenh" w:hAnsi="DaunPenh" w:cs="DaunPenh"/>
          <w:sz w:val="28"/>
          <w:szCs w:val="28"/>
        </w:rPr>
        <w:t xml:space="preserve"> p. 25.</w:t>
      </w:r>
      <w:r w:rsidR="0CB74FFB" w:rsidRPr="00B62E51">
        <w:t xml:space="preserve"> </w:t>
      </w:r>
    </w:p>
  </w:footnote>
  <w:footnote w:id="214">
    <w:p w14:paraId="449B187C" w14:textId="325D7CDF" w:rsidR="61BD619E" w:rsidRDefault="61BD619E" w:rsidP="00B62E51">
      <w:pPr>
        <w:pStyle w:val="NoSpacing"/>
      </w:pPr>
      <w:r w:rsidRPr="00B62E51">
        <w:rPr>
          <w:rStyle w:val="FootnoteReference"/>
          <w:rFonts w:ascii="DaunPenh" w:eastAsia="DaunPenh" w:hAnsi="DaunPenh" w:cs="DaunPenh"/>
          <w:sz w:val="28"/>
          <w:szCs w:val="28"/>
        </w:rPr>
        <w:footnoteRef/>
      </w:r>
      <w:r w:rsidR="0CB74FFB" w:rsidRPr="00B62E51">
        <w:rPr>
          <w:rFonts w:ascii="DaunPenh" w:hAnsi="DaunPenh" w:cs="DaunPenh"/>
          <w:sz w:val="28"/>
          <w:szCs w:val="28"/>
        </w:rPr>
        <w:t xml:space="preserve"> </w:t>
      </w:r>
      <w:r w:rsidR="0CB74FFB" w:rsidRPr="00B62E51">
        <w:rPr>
          <w:rFonts w:ascii="DaunPenh" w:hAnsi="DaunPenh" w:cs="DaunPenh"/>
          <w:color w:val="000000" w:themeColor="text1"/>
          <w:sz w:val="28"/>
          <w:szCs w:val="28"/>
        </w:rPr>
        <w:t>Skinner</w:t>
      </w:r>
      <w:r w:rsidR="00B62E51">
        <w:rPr>
          <w:rFonts w:ascii="DaunPenh" w:hAnsi="DaunPenh" w:cs="DaunPenh"/>
          <w:color w:val="000000" w:themeColor="text1"/>
          <w:sz w:val="28"/>
          <w:szCs w:val="28"/>
        </w:rPr>
        <w:t xml:space="preserve"> </w:t>
      </w:r>
      <w:r w:rsidR="0CB74FFB" w:rsidRPr="00B62E51">
        <w:rPr>
          <w:rFonts w:ascii="DaunPenh" w:hAnsi="DaunPenh" w:cs="DaunPenh"/>
          <w:color w:val="000000" w:themeColor="text1"/>
          <w:sz w:val="28"/>
          <w:szCs w:val="28"/>
        </w:rPr>
        <w:t>and Tyres</w:t>
      </w:r>
      <w:r w:rsidR="00B62E51">
        <w:rPr>
          <w:rFonts w:ascii="DaunPenh" w:hAnsi="DaunPenh" w:cs="DaunPenh"/>
          <w:color w:val="000000" w:themeColor="text1"/>
          <w:sz w:val="28"/>
          <w:szCs w:val="28"/>
        </w:rPr>
        <w:t>,</w:t>
      </w:r>
      <w:r w:rsidR="0CB74FFB" w:rsidRPr="00B62E51">
        <w:rPr>
          <w:rFonts w:ascii="DaunPenh" w:hAnsi="DaunPenh" w:cs="DaunPenh"/>
          <w:color w:val="000000" w:themeColor="text1"/>
          <w:sz w:val="28"/>
          <w:szCs w:val="28"/>
        </w:rPr>
        <w:t xml:space="preserve"> </w:t>
      </w:r>
      <w:r w:rsidR="0CB74FFB" w:rsidRPr="00B62E51">
        <w:rPr>
          <w:rFonts w:ascii="DaunPenh" w:hAnsi="DaunPenh" w:cs="DaunPenh"/>
          <w:i/>
          <w:iCs/>
          <w:color w:val="000000" w:themeColor="text1"/>
          <w:sz w:val="28"/>
          <w:szCs w:val="28"/>
        </w:rPr>
        <w:t xml:space="preserve">The Medieval </w:t>
      </w:r>
      <w:r w:rsidR="00B62E51" w:rsidRPr="00B62E51">
        <w:rPr>
          <w:rFonts w:ascii="DaunPenh" w:hAnsi="DaunPenh" w:cs="DaunPenh"/>
          <w:i/>
          <w:iCs/>
          <w:color w:val="000000" w:themeColor="text1"/>
          <w:sz w:val="28"/>
          <w:szCs w:val="28"/>
        </w:rPr>
        <w:t>and Early Modern</w:t>
      </w:r>
      <w:r w:rsidR="00B62E51">
        <w:rPr>
          <w:rFonts w:ascii="DaunPenh" w:hAnsi="DaunPenh" w:cs="DaunPenh"/>
          <w:color w:val="000000" w:themeColor="text1"/>
          <w:sz w:val="28"/>
          <w:szCs w:val="28"/>
        </w:rPr>
        <w:t>,</w:t>
      </w:r>
      <w:r w:rsidR="0CB74FFB" w:rsidRPr="00B62E51">
        <w:rPr>
          <w:rFonts w:ascii="DaunPenh" w:hAnsi="DaunPenh" w:cs="DaunPenh"/>
          <w:color w:val="000000" w:themeColor="text1"/>
          <w:sz w:val="28"/>
          <w:szCs w:val="28"/>
        </w:rPr>
        <w:t xml:space="preserve"> </w:t>
      </w:r>
      <w:r w:rsidR="0CB74FFB" w:rsidRPr="00B62E51">
        <w:rPr>
          <w:rFonts w:ascii="DaunPenh" w:hAnsi="DaunPenh" w:cs="DaunPenh"/>
          <w:sz w:val="28"/>
          <w:szCs w:val="28"/>
        </w:rPr>
        <w:t>p 6.</w:t>
      </w:r>
      <w:r w:rsidR="0CB74FFB" w:rsidRPr="0CB74FFB">
        <w:t xml:space="preserve"> </w:t>
      </w:r>
    </w:p>
  </w:footnote>
  <w:footnote w:id="215">
    <w:p w14:paraId="5A206815" w14:textId="606B29BF" w:rsidR="61BD619E" w:rsidRDefault="61BD619E" w:rsidP="32F8F755">
      <w:pPr>
        <w:pStyle w:val="FootnoteText"/>
        <w:rPr>
          <w:rFonts w:ascii="DaunPenh" w:eastAsia="DaunPenh" w:hAnsi="DaunPenh" w:cs="DaunPenh"/>
          <w:color w:val="000000" w:themeColor="text1"/>
          <w:sz w:val="28"/>
          <w:szCs w:val="28"/>
        </w:rPr>
      </w:pPr>
      <w:r w:rsidRPr="32F8F755">
        <w:rPr>
          <w:rStyle w:val="FootnoteReference"/>
          <w:rFonts w:ascii="DaunPenh" w:eastAsia="DaunPenh" w:hAnsi="DaunPenh" w:cs="DaunPenh"/>
          <w:sz w:val="28"/>
          <w:szCs w:val="28"/>
        </w:rPr>
        <w:footnoteRef/>
      </w:r>
      <w:r w:rsidR="0CB74FFB" w:rsidRPr="61BD619E">
        <w:rPr>
          <w:rFonts w:ascii="DaunPenh" w:eastAsia="DaunPenh" w:hAnsi="DaunPenh" w:cs="DaunPenh"/>
          <w:sz w:val="28"/>
          <w:szCs w:val="28"/>
        </w:rPr>
        <w:t xml:space="preserve"> Dempsey, </w:t>
      </w:r>
      <w:r w:rsidR="0CB74FFB" w:rsidRPr="0CB74FFB">
        <w:rPr>
          <w:rFonts w:ascii="DaunPenh" w:eastAsia="DaunPenh" w:hAnsi="DaunPenh" w:cs="DaunPenh"/>
          <w:color w:val="000000" w:themeColor="text1"/>
          <w:sz w:val="28"/>
          <w:szCs w:val="28"/>
        </w:rPr>
        <w:t>‘</w:t>
      </w:r>
      <w:r w:rsidR="0CB74FFB" w:rsidRPr="00B62E51">
        <w:rPr>
          <w:rFonts w:ascii="DaunPenh" w:eastAsia="DaunPenh" w:hAnsi="DaunPenh" w:cs="DaunPenh"/>
          <w:color w:val="000000" w:themeColor="text1"/>
          <w:sz w:val="28"/>
          <w:szCs w:val="28"/>
        </w:rPr>
        <w:t>Tending the Contested</w:t>
      </w:r>
      <w:r w:rsidR="00B62E51">
        <w:rPr>
          <w:rFonts w:ascii="DaunPenh" w:eastAsia="DaunPenh" w:hAnsi="DaunPenh" w:cs="DaunPenh"/>
          <w:color w:val="000000" w:themeColor="text1"/>
          <w:sz w:val="28"/>
          <w:szCs w:val="28"/>
        </w:rPr>
        <w:t>’,</w:t>
      </w:r>
      <w:r w:rsidR="0CB74FFB" w:rsidRPr="0CB74FFB">
        <w:rPr>
          <w:rFonts w:ascii="DaunPenh" w:eastAsia="DaunPenh" w:hAnsi="DaunPenh" w:cs="DaunPenh"/>
          <w:sz w:val="28"/>
          <w:szCs w:val="28"/>
        </w:rPr>
        <w:t xml:space="preserve"> p. 267</w:t>
      </w:r>
      <w:r w:rsidR="004C67D1">
        <w:rPr>
          <w:rFonts w:ascii="DaunPenh" w:eastAsia="DaunPenh" w:hAnsi="DaunPenh" w:cs="DaunPenh"/>
          <w:sz w:val="28"/>
          <w:szCs w:val="28"/>
        </w:rPr>
        <w:t>.</w:t>
      </w:r>
    </w:p>
  </w:footnote>
  <w:footnote w:id="216">
    <w:p w14:paraId="32BE4F75" w14:textId="545495CB" w:rsidR="00E31A53" w:rsidRDefault="2DEDCDFE" w:rsidP="00E31A53">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E31A53">
        <w:rPr>
          <w:rFonts w:ascii="DaunPenh" w:eastAsia="DaunPenh" w:hAnsi="DaunPenh" w:cs="DaunPenh"/>
          <w:sz w:val="28"/>
          <w:szCs w:val="28"/>
        </w:rPr>
        <w:t>F</w:t>
      </w:r>
      <w:r w:rsidR="00E31A53" w:rsidRPr="4B76C707">
        <w:rPr>
          <w:rFonts w:ascii="DaunPenh" w:eastAsia="DaunPenh" w:hAnsi="DaunPenh" w:cs="DaunPenh"/>
          <w:sz w:val="28"/>
          <w:szCs w:val="28"/>
        </w:rPr>
        <w:t xml:space="preserve">or discussion over possible candidates for the effigy </w:t>
      </w:r>
      <w:r w:rsidR="00E31A53">
        <w:rPr>
          <w:rFonts w:ascii="DaunPenh" w:eastAsia="DaunPenh" w:hAnsi="DaunPenh" w:cs="DaunPenh"/>
          <w:sz w:val="28"/>
          <w:szCs w:val="28"/>
        </w:rPr>
        <w:t>s</w:t>
      </w:r>
      <w:r w:rsidR="4B76C707" w:rsidRPr="4B76C707">
        <w:rPr>
          <w:rFonts w:ascii="DaunPenh" w:eastAsia="DaunPenh" w:hAnsi="DaunPenh" w:cs="DaunPenh"/>
          <w:sz w:val="28"/>
          <w:szCs w:val="28"/>
        </w:rPr>
        <w:t>ee</w:t>
      </w:r>
      <w:r w:rsidR="00E31A53">
        <w:rPr>
          <w:rFonts w:ascii="DaunPenh" w:eastAsia="DaunPenh" w:hAnsi="DaunPenh" w:cs="DaunPenh"/>
          <w:sz w:val="28"/>
          <w:szCs w:val="28"/>
        </w:rPr>
        <w:t xml:space="preserve"> Madeline Gray, </w:t>
      </w:r>
      <w:r w:rsidR="00E31A53" w:rsidRPr="00E31A53">
        <w:rPr>
          <w:rFonts w:ascii="DaunPenh" w:eastAsia="DaunPenh" w:hAnsi="DaunPenh" w:cs="DaunPenh"/>
          <w:i/>
          <w:iCs/>
          <w:sz w:val="28"/>
          <w:szCs w:val="28"/>
        </w:rPr>
        <w:t xml:space="preserve">Four </w:t>
      </w:r>
      <w:r w:rsidR="00E31A53">
        <w:rPr>
          <w:rFonts w:ascii="DaunPenh" w:eastAsia="DaunPenh" w:hAnsi="DaunPenh" w:cs="DaunPenh"/>
          <w:i/>
          <w:iCs/>
          <w:sz w:val="28"/>
          <w:szCs w:val="28"/>
        </w:rPr>
        <w:t>W</w:t>
      </w:r>
      <w:r w:rsidR="00E31A53" w:rsidRPr="00E31A53">
        <w:rPr>
          <w:rFonts w:ascii="DaunPenh" w:eastAsia="DaunPenh" w:hAnsi="DaunPenh" w:cs="DaunPenh"/>
          <w:i/>
          <w:iCs/>
          <w:sz w:val="28"/>
          <w:szCs w:val="28"/>
        </w:rPr>
        <w:t xml:space="preserve">eddings, </w:t>
      </w:r>
      <w:r w:rsidR="00E31A53">
        <w:rPr>
          <w:rFonts w:ascii="DaunPenh" w:eastAsia="DaunPenh" w:hAnsi="DaunPenh" w:cs="DaunPenh"/>
          <w:i/>
          <w:iCs/>
          <w:sz w:val="28"/>
          <w:szCs w:val="28"/>
        </w:rPr>
        <w:t>T</w:t>
      </w:r>
      <w:r w:rsidR="00E31A53" w:rsidRPr="00E31A53">
        <w:rPr>
          <w:rFonts w:ascii="DaunPenh" w:eastAsia="DaunPenh" w:hAnsi="DaunPenh" w:cs="DaunPenh"/>
          <w:i/>
          <w:iCs/>
          <w:sz w:val="28"/>
          <w:szCs w:val="28"/>
        </w:rPr>
        <w:t xml:space="preserve">hree </w:t>
      </w:r>
      <w:r w:rsidR="00E31A53">
        <w:rPr>
          <w:rFonts w:ascii="DaunPenh" w:eastAsia="DaunPenh" w:hAnsi="DaunPenh" w:cs="DaunPenh"/>
          <w:i/>
          <w:iCs/>
          <w:sz w:val="28"/>
          <w:szCs w:val="28"/>
        </w:rPr>
        <w:t>F</w:t>
      </w:r>
      <w:r w:rsidR="00E31A53" w:rsidRPr="00E31A53">
        <w:rPr>
          <w:rFonts w:ascii="DaunPenh" w:eastAsia="DaunPenh" w:hAnsi="DaunPenh" w:cs="DaunPenh"/>
          <w:i/>
          <w:iCs/>
          <w:sz w:val="28"/>
          <w:szCs w:val="28"/>
        </w:rPr>
        <w:t xml:space="preserve">unerals and a </w:t>
      </w:r>
      <w:r w:rsidR="00E31A53">
        <w:rPr>
          <w:rFonts w:ascii="DaunPenh" w:eastAsia="DaunPenh" w:hAnsi="DaunPenh" w:cs="DaunPenh"/>
          <w:i/>
          <w:iCs/>
          <w:sz w:val="28"/>
          <w:szCs w:val="28"/>
        </w:rPr>
        <w:t>H</w:t>
      </w:r>
      <w:r w:rsidR="00E31A53" w:rsidRPr="00E31A53">
        <w:rPr>
          <w:rFonts w:ascii="DaunPenh" w:eastAsia="DaunPenh" w:hAnsi="DaunPenh" w:cs="DaunPenh"/>
          <w:i/>
          <w:iCs/>
          <w:sz w:val="28"/>
          <w:szCs w:val="28"/>
        </w:rPr>
        <w:t xml:space="preserve">istoric </w:t>
      </w:r>
      <w:r w:rsidR="00E31A53">
        <w:rPr>
          <w:rFonts w:ascii="DaunPenh" w:eastAsia="DaunPenh" w:hAnsi="DaunPenh" w:cs="DaunPenh"/>
          <w:i/>
          <w:iCs/>
          <w:sz w:val="28"/>
          <w:szCs w:val="28"/>
        </w:rPr>
        <w:t>D</w:t>
      </w:r>
      <w:r w:rsidR="00E31A53" w:rsidRPr="00E31A53">
        <w:rPr>
          <w:rFonts w:ascii="DaunPenh" w:eastAsia="DaunPenh" w:hAnsi="DaunPenh" w:cs="DaunPenh"/>
          <w:i/>
          <w:iCs/>
          <w:sz w:val="28"/>
          <w:szCs w:val="28"/>
        </w:rPr>
        <w:t xml:space="preserve">etective </w:t>
      </w:r>
      <w:r w:rsidR="00E31A53">
        <w:rPr>
          <w:rFonts w:ascii="DaunPenh" w:eastAsia="DaunPenh" w:hAnsi="DaunPenh" w:cs="DaunPenh"/>
          <w:i/>
          <w:iCs/>
          <w:sz w:val="28"/>
          <w:szCs w:val="28"/>
        </w:rPr>
        <w:t>P</w:t>
      </w:r>
      <w:r w:rsidR="00E31A53" w:rsidRPr="00E31A53">
        <w:rPr>
          <w:rFonts w:ascii="DaunPenh" w:eastAsia="DaunPenh" w:hAnsi="DaunPenh" w:cs="DaunPenh"/>
          <w:i/>
          <w:iCs/>
          <w:sz w:val="28"/>
          <w:szCs w:val="28"/>
        </w:rPr>
        <w:t>uzzle:</w:t>
      </w:r>
      <w:r w:rsidR="00E31A53">
        <w:rPr>
          <w:rFonts w:ascii="DaunPenh" w:eastAsia="DaunPenh" w:hAnsi="DaunPenh" w:cs="DaunPenh"/>
          <w:i/>
          <w:iCs/>
          <w:sz w:val="28"/>
          <w:szCs w:val="28"/>
        </w:rPr>
        <w:t xml:space="preserve"> A</w:t>
      </w:r>
      <w:r w:rsidR="00E31A53" w:rsidRPr="00E31A53">
        <w:rPr>
          <w:rFonts w:ascii="DaunPenh" w:eastAsia="DaunPenh" w:hAnsi="DaunPenh" w:cs="DaunPenh"/>
          <w:i/>
          <w:iCs/>
          <w:sz w:val="28"/>
          <w:szCs w:val="28"/>
        </w:rPr>
        <w:t xml:space="preserve"> </w:t>
      </w:r>
      <w:r w:rsidR="00E31A53">
        <w:rPr>
          <w:rFonts w:ascii="DaunPenh" w:eastAsia="DaunPenh" w:hAnsi="DaunPenh" w:cs="DaunPenh"/>
          <w:i/>
          <w:iCs/>
          <w:sz w:val="28"/>
          <w:szCs w:val="28"/>
        </w:rPr>
        <w:t>C</w:t>
      </w:r>
      <w:r w:rsidR="00E31A53" w:rsidRPr="00E31A53">
        <w:rPr>
          <w:rFonts w:ascii="DaunPenh" w:eastAsia="DaunPenh" w:hAnsi="DaunPenh" w:cs="DaunPenh"/>
          <w:i/>
          <w:iCs/>
          <w:sz w:val="28"/>
          <w:szCs w:val="28"/>
        </w:rPr>
        <w:t xml:space="preserve">autionary </w:t>
      </w:r>
      <w:r w:rsidR="00E31A53">
        <w:rPr>
          <w:rFonts w:ascii="DaunPenh" w:eastAsia="DaunPenh" w:hAnsi="DaunPenh" w:cs="DaunPenh"/>
          <w:i/>
          <w:iCs/>
          <w:sz w:val="28"/>
          <w:szCs w:val="28"/>
        </w:rPr>
        <w:t>T</w:t>
      </w:r>
      <w:r w:rsidR="00E31A53" w:rsidRPr="00E31A53">
        <w:rPr>
          <w:rFonts w:ascii="DaunPenh" w:eastAsia="DaunPenh" w:hAnsi="DaunPenh" w:cs="DaunPenh"/>
          <w:i/>
          <w:iCs/>
          <w:sz w:val="28"/>
          <w:szCs w:val="28"/>
        </w:rPr>
        <w:t>ale</w:t>
      </w:r>
      <w:r w:rsidR="00E31A53">
        <w:rPr>
          <w:rFonts w:ascii="DaunPenh" w:eastAsia="DaunPenh" w:hAnsi="DaunPenh" w:cs="DaunPenh"/>
          <w:sz w:val="28"/>
          <w:szCs w:val="28"/>
        </w:rPr>
        <w:t xml:space="preserve">, </w:t>
      </w:r>
      <w:r w:rsidR="00E31A53" w:rsidRPr="4B76C707">
        <w:rPr>
          <w:rFonts w:ascii="DaunPenh" w:eastAsia="DaunPenh" w:hAnsi="DaunPenh" w:cs="DaunPenh"/>
          <w:sz w:val="28"/>
          <w:szCs w:val="28"/>
        </w:rPr>
        <w:t>2014 Transactions of the Anglesey Antiquarian Society</w:t>
      </w:r>
    </w:p>
    <w:p w14:paraId="79A04B5D" w14:textId="7C60A2C2" w:rsidR="2DEDCDFE" w:rsidRPr="00905DFA" w:rsidRDefault="4B76C707" w:rsidP="4B76C707">
      <w:pPr>
        <w:pStyle w:val="FootnoteText"/>
        <w:rPr>
          <w:rFonts w:ascii="DaunPenh" w:hAnsi="DaunPenh" w:cs="DaunPenh"/>
          <w:sz w:val="28"/>
          <w:szCs w:val="28"/>
        </w:rPr>
      </w:pPr>
      <w:r w:rsidRPr="00905DFA">
        <w:rPr>
          <w:rFonts w:ascii="DaunPenh" w:eastAsia="DaunPenh" w:hAnsi="DaunPenh" w:cs="DaunPenh"/>
          <w:sz w:val="28"/>
          <w:szCs w:val="28"/>
        </w:rPr>
        <w:t xml:space="preserve"> </w:t>
      </w:r>
      <w:hyperlink r:id="rId34" w:history="1">
        <w:r w:rsidR="00905DFA" w:rsidRPr="00905DFA">
          <w:rPr>
            <w:rStyle w:val="Hyperlink"/>
            <w:rFonts w:ascii="DaunPenh" w:hAnsi="DaunPenh" w:cs="DaunPenh"/>
            <w:sz w:val="28"/>
            <w:szCs w:val="28"/>
          </w:rPr>
          <w:t>https://www.hanesmon.org.uk/aaswp/wp-content/uploads/Files/BeaumarisEffigy-CorrectedText-Photos.pdf</w:t>
        </w:r>
      </w:hyperlink>
      <w:r w:rsidR="00905DFA" w:rsidRPr="00905DFA">
        <w:rPr>
          <w:rFonts w:ascii="DaunPenh" w:hAnsi="DaunPenh" w:cs="DaunPenh"/>
          <w:sz w:val="28"/>
          <w:szCs w:val="28"/>
        </w:rPr>
        <w:t xml:space="preserve"> </w:t>
      </w:r>
    </w:p>
  </w:footnote>
  <w:footnote w:id="217">
    <w:p w14:paraId="0BB940D8" w14:textId="3EE3BA69" w:rsidR="004C67D1" w:rsidRDefault="004C67D1">
      <w:pPr>
        <w:pStyle w:val="FootnoteText"/>
      </w:pPr>
      <w:r>
        <w:rPr>
          <w:rStyle w:val="FootnoteReference"/>
        </w:rPr>
        <w:footnoteRef/>
      </w:r>
      <w:r>
        <w:t xml:space="preserve"> </w:t>
      </w:r>
      <w:r w:rsidRPr="61BD619E">
        <w:rPr>
          <w:rFonts w:ascii="DaunPenh" w:eastAsia="DaunPenh" w:hAnsi="DaunPenh" w:cs="DaunPenh"/>
          <w:sz w:val="28"/>
          <w:szCs w:val="28"/>
        </w:rPr>
        <w:t xml:space="preserve">Dempsey, </w:t>
      </w:r>
      <w:r w:rsidRPr="0CB74FFB">
        <w:rPr>
          <w:rFonts w:ascii="DaunPenh" w:eastAsia="DaunPenh" w:hAnsi="DaunPenh" w:cs="DaunPenh"/>
          <w:color w:val="000000" w:themeColor="text1"/>
          <w:sz w:val="28"/>
          <w:szCs w:val="28"/>
        </w:rPr>
        <w:t>‘</w:t>
      </w:r>
      <w:r w:rsidRPr="0CB74FFB">
        <w:rPr>
          <w:rFonts w:ascii="DaunPenh" w:eastAsia="DaunPenh" w:hAnsi="DaunPenh" w:cs="DaunPenh"/>
          <w:i/>
          <w:iCs/>
          <w:color w:val="000000" w:themeColor="text1"/>
          <w:sz w:val="28"/>
          <w:szCs w:val="28"/>
        </w:rPr>
        <w:t>Tending the Contested’</w:t>
      </w:r>
      <w:r w:rsidR="00E31A53">
        <w:rPr>
          <w:rFonts w:ascii="DaunPenh" w:eastAsia="DaunPenh" w:hAnsi="DaunPenh" w:cs="DaunPenh"/>
          <w:i/>
          <w:iCs/>
          <w:color w:val="000000" w:themeColor="text1"/>
          <w:sz w:val="28"/>
          <w:szCs w:val="28"/>
        </w:rPr>
        <w:t>,</w:t>
      </w:r>
      <w:r w:rsidRPr="0CB74FFB">
        <w:rPr>
          <w:rFonts w:ascii="DaunPenh" w:eastAsia="DaunPenh" w:hAnsi="DaunPenh" w:cs="DaunPenh"/>
          <w:sz w:val="28"/>
          <w:szCs w:val="28"/>
        </w:rPr>
        <w:t xml:space="preserve"> p. 267</w:t>
      </w:r>
      <w:r>
        <w:rPr>
          <w:rFonts w:ascii="DaunPenh" w:eastAsia="DaunPenh" w:hAnsi="DaunPenh" w:cs="DaunPenh"/>
          <w:sz w:val="28"/>
          <w:szCs w:val="28"/>
        </w:rPr>
        <w:t>.</w:t>
      </w:r>
    </w:p>
  </w:footnote>
  <w:footnote w:id="218">
    <w:p w14:paraId="0629E14E" w14:textId="0AB94F1C" w:rsidR="61BD619E" w:rsidRDefault="61BD619E" w:rsidP="61BD619E">
      <w:pPr>
        <w:pStyle w:val="FootnoteText"/>
        <w:rPr>
          <w:rFonts w:ascii="DaunPenh" w:eastAsia="DaunPenh" w:hAnsi="DaunPenh" w:cs="DaunPenh"/>
          <w:sz w:val="28"/>
          <w:szCs w:val="28"/>
        </w:rPr>
      </w:pPr>
      <w:r w:rsidRPr="61BD619E">
        <w:rPr>
          <w:rStyle w:val="FootnoteReference"/>
          <w:rFonts w:ascii="DaunPenh" w:eastAsia="DaunPenh" w:hAnsi="DaunPenh" w:cs="DaunPenh"/>
          <w:sz w:val="28"/>
          <w:szCs w:val="28"/>
        </w:rPr>
        <w:footnoteRef/>
      </w:r>
      <w:r w:rsidRPr="61BD619E">
        <w:rPr>
          <w:rFonts w:ascii="DaunPenh" w:eastAsia="DaunPenh" w:hAnsi="DaunPenh" w:cs="DaunPenh"/>
          <w:sz w:val="28"/>
          <w:szCs w:val="28"/>
        </w:rPr>
        <w:t xml:space="preserve"> </w:t>
      </w:r>
      <w:r w:rsidR="00E31A53">
        <w:rPr>
          <w:rFonts w:ascii="DaunPenh" w:eastAsia="DaunPenh" w:hAnsi="DaunPenh" w:cs="DaunPenh"/>
          <w:sz w:val="28"/>
          <w:szCs w:val="28"/>
        </w:rPr>
        <w:t xml:space="preserve">Church Monuments Society, ‘A Effigy in the Porch of Baumaris Church’, </w:t>
      </w:r>
      <w:hyperlink r:id="rId35" w:history="1">
        <w:r w:rsidR="00E31A53" w:rsidRPr="00CE43DF">
          <w:rPr>
            <w:rStyle w:val="Hyperlink"/>
            <w:rFonts w:ascii="DaunPenh" w:eastAsia="DaunPenh" w:hAnsi="DaunPenh" w:cs="DaunPenh"/>
            <w:sz w:val="28"/>
            <w:szCs w:val="28"/>
          </w:rPr>
          <w:t>https://churchmonumentssociety.org/monument-of-the-month/an-effigy-in-the-porch-of-beaumaris-church</w:t>
        </w:r>
      </w:hyperlink>
      <w:r w:rsidRPr="61BD619E">
        <w:rPr>
          <w:rFonts w:ascii="DaunPenh" w:eastAsia="DaunPenh" w:hAnsi="DaunPenh" w:cs="DaunPenh"/>
          <w:sz w:val="28"/>
          <w:szCs w:val="28"/>
        </w:rPr>
        <w:t xml:space="preserve"> </w:t>
      </w:r>
      <w:r w:rsidR="003A6528">
        <w:rPr>
          <w:rFonts w:ascii="DaunPenh" w:eastAsia="DaunPenh" w:hAnsi="DaunPenh" w:cs="DaunPenh"/>
          <w:sz w:val="28"/>
          <w:szCs w:val="28"/>
        </w:rPr>
        <w:t xml:space="preserve">(accessed </w:t>
      </w:r>
      <w:r w:rsidRPr="61BD619E">
        <w:rPr>
          <w:rFonts w:ascii="DaunPenh" w:eastAsia="DaunPenh" w:hAnsi="DaunPenh" w:cs="DaunPenh"/>
          <w:sz w:val="28"/>
          <w:szCs w:val="28"/>
        </w:rPr>
        <w:t>11/05/26</w:t>
      </w:r>
      <w:r w:rsidR="003A6528">
        <w:rPr>
          <w:rFonts w:ascii="DaunPenh" w:eastAsia="DaunPenh" w:hAnsi="DaunPenh" w:cs="DaunPenh"/>
          <w:sz w:val="28"/>
          <w:szCs w:val="28"/>
        </w:rPr>
        <w:t>).</w:t>
      </w:r>
    </w:p>
  </w:footnote>
  <w:footnote w:id="219">
    <w:p w14:paraId="26E5B58C" w14:textId="2E9D1B1B" w:rsidR="2DEDCDFE" w:rsidRDefault="2DEDCDFE"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6E0CF7">
        <w:rPr>
          <w:rFonts w:ascii="DaunPenh" w:eastAsia="DaunPenh" w:hAnsi="DaunPenh" w:cs="DaunPenh"/>
          <w:sz w:val="28"/>
          <w:szCs w:val="28"/>
        </w:rPr>
        <w:t xml:space="preserve">Monica </w:t>
      </w:r>
      <w:r w:rsidR="4B76C707" w:rsidRPr="4B76C707">
        <w:rPr>
          <w:rFonts w:ascii="DaunPenh" w:eastAsia="DaunPenh" w:hAnsi="DaunPenh" w:cs="DaunPenh"/>
          <w:sz w:val="28"/>
          <w:szCs w:val="28"/>
        </w:rPr>
        <w:t>Green,</w:t>
      </w:r>
      <w:r w:rsidR="006E0CF7">
        <w:rPr>
          <w:rFonts w:ascii="DaunPenh" w:eastAsia="DaunPenh" w:hAnsi="DaunPenh" w:cs="DaunPenh"/>
          <w:sz w:val="28"/>
          <w:szCs w:val="28"/>
        </w:rPr>
        <w:t xml:space="preserve"> </w:t>
      </w:r>
      <w:r w:rsidR="4B76C707" w:rsidRPr="4B76C707">
        <w:rPr>
          <w:rFonts w:ascii="DaunPenh" w:eastAsia="DaunPenh" w:hAnsi="DaunPenh" w:cs="DaunPenh"/>
          <w:color w:val="000000" w:themeColor="text1"/>
          <w:sz w:val="28"/>
          <w:szCs w:val="28"/>
        </w:rPr>
        <w:t>‘</w:t>
      </w:r>
      <w:r w:rsidR="006E0CF7" w:rsidRPr="4B76C707">
        <w:rPr>
          <w:rFonts w:ascii="DaunPenh" w:eastAsia="DaunPenh" w:hAnsi="DaunPenh" w:cs="DaunPenh"/>
          <w:color w:val="000000" w:themeColor="text1"/>
          <w:sz w:val="28"/>
          <w:szCs w:val="28"/>
        </w:rPr>
        <w:t xml:space="preserve">Women’s </w:t>
      </w:r>
      <w:r w:rsidR="006E0CF7">
        <w:rPr>
          <w:rFonts w:ascii="DaunPenh" w:eastAsia="DaunPenh" w:hAnsi="DaunPenh" w:cs="DaunPenh"/>
          <w:color w:val="000000" w:themeColor="text1"/>
          <w:sz w:val="28"/>
          <w:szCs w:val="28"/>
        </w:rPr>
        <w:t>M</w:t>
      </w:r>
      <w:r w:rsidR="006E0CF7" w:rsidRPr="4B76C707">
        <w:rPr>
          <w:rFonts w:ascii="DaunPenh" w:eastAsia="DaunPenh" w:hAnsi="DaunPenh" w:cs="DaunPenh"/>
          <w:color w:val="000000" w:themeColor="text1"/>
          <w:sz w:val="28"/>
          <w:szCs w:val="28"/>
        </w:rPr>
        <w:t xml:space="preserve">edicine Practice </w:t>
      </w:r>
      <w:r w:rsidR="4B76C707" w:rsidRPr="4B76C707">
        <w:rPr>
          <w:rFonts w:ascii="DaunPenh" w:eastAsia="DaunPenh" w:hAnsi="DaunPenh" w:cs="DaunPenh"/>
          <w:color w:val="000000" w:themeColor="text1"/>
          <w:sz w:val="28"/>
          <w:szCs w:val="28"/>
        </w:rPr>
        <w:t>and Health Care in Medieval Europe’ (</w:t>
      </w:r>
      <w:r w:rsidR="4B76C707" w:rsidRPr="4B76C707">
        <w:rPr>
          <w:rFonts w:ascii="DaunPenh" w:eastAsia="DaunPenh" w:hAnsi="DaunPenh" w:cs="DaunPenh"/>
          <w:i/>
          <w:iCs/>
          <w:color w:val="000000" w:themeColor="text1"/>
          <w:sz w:val="28"/>
          <w:szCs w:val="28"/>
        </w:rPr>
        <w:t>Signs</w:t>
      </w:r>
      <w:r w:rsidR="4B76C707" w:rsidRPr="4B76C707">
        <w:rPr>
          <w:rFonts w:ascii="DaunPenh" w:eastAsia="DaunPenh" w:hAnsi="DaunPenh" w:cs="DaunPenh"/>
          <w:color w:val="000000" w:themeColor="text1"/>
          <w:sz w:val="28"/>
          <w:szCs w:val="28"/>
        </w:rPr>
        <w:t>, vol. 14, no. 2, 1989, pp. 434–73)</w:t>
      </w:r>
      <w:r w:rsidR="006E0CF7">
        <w:rPr>
          <w:rFonts w:ascii="DaunPenh" w:eastAsia="DaunPenh" w:hAnsi="DaunPenh" w:cs="DaunPenh"/>
          <w:color w:val="000000" w:themeColor="text1"/>
          <w:sz w:val="28"/>
          <w:szCs w:val="28"/>
        </w:rPr>
        <w:t>,</w:t>
      </w:r>
      <w:r w:rsidR="4B76C707" w:rsidRPr="4B76C707">
        <w:rPr>
          <w:rFonts w:ascii="DaunPenh" w:eastAsia="DaunPenh" w:hAnsi="DaunPenh" w:cs="DaunPenh"/>
          <w:color w:val="000000" w:themeColor="text1"/>
          <w:sz w:val="28"/>
          <w:szCs w:val="28"/>
        </w:rPr>
        <w:t xml:space="preserve"> p. 440.</w:t>
      </w:r>
    </w:p>
  </w:footnote>
  <w:footnote w:id="220">
    <w:p w14:paraId="3B7E2903" w14:textId="20C22B54" w:rsidR="61BD619E" w:rsidRDefault="2DEDCDFE" w:rsidP="003658B7">
      <w:pPr>
        <w:pStyle w:val="FootnoteText"/>
        <w:spacing w:after="160" w:line="276" w:lineRule="auto"/>
        <w:jc w:val="both"/>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6E0CF7" w:rsidRPr="008F604B">
        <w:rPr>
          <w:rFonts w:ascii="DaunPenh" w:hAnsi="DaunPenh" w:cs="DaunPenh"/>
          <w:sz w:val="28"/>
          <w:szCs w:val="28"/>
        </w:rPr>
        <w:t>Green</w:t>
      </w:r>
      <w:r w:rsidR="006E0CF7">
        <w:rPr>
          <w:rFonts w:ascii="DaunPenh" w:hAnsi="DaunPenh" w:cs="DaunPenh"/>
          <w:sz w:val="28"/>
          <w:szCs w:val="28"/>
        </w:rPr>
        <w:t xml:space="preserve">, </w:t>
      </w:r>
      <w:r w:rsidR="006E0CF7" w:rsidRPr="008F604B">
        <w:rPr>
          <w:rFonts w:ascii="DaunPenh" w:hAnsi="DaunPenh" w:cs="DaunPenh"/>
          <w:i/>
          <w:iCs/>
          <w:sz w:val="28"/>
          <w:szCs w:val="28"/>
        </w:rPr>
        <w:t>Making Women’s Medicine Masculine</w:t>
      </w:r>
      <w:r w:rsidR="006E0CF7">
        <w:rPr>
          <w:rFonts w:ascii="DaunPenh" w:hAnsi="DaunPenh" w:cs="DaunPenh"/>
          <w:i/>
          <w:iCs/>
          <w:sz w:val="28"/>
          <w:szCs w:val="28"/>
        </w:rPr>
        <w:t xml:space="preserve">, </w:t>
      </w:r>
      <w:r w:rsidR="0CB74FFB" w:rsidRPr="0CB74FFB">
        <w:rPr>
          <w:rFonts w:ascii="DaunPenh" w:eastAsia="DaunPenh" w:hAnsi="DaunPenh" w:cs="DaunPenh"/>
          <w:sz w:val="28"/>
          <w:szCs w:val="28"/>
        </w:rPr>
        <w:t>p. 2. See also the case of Jacqueline Felice de Almania (c. 1322) who was prosecuted due to unlawfully practicing as a female physician in Paris, even though there were multiple testimonies in support of her abilities and knowledge</w:t>
      </w:r>
      <w:r w:rsidR="006E0CF7">
        <w:rPr>
          <w:rFonts w:ascii="DaunPenh" w:eastAsia="DaunPenh" w:hAnsi="DaunPenh" w:cs="DaunPenh"/>
          <w:sz w:val="28"/>
          <w:szCs w:val="28"/>
        </w:rPr>
        <w:t xml:space="preserve"> –</w:t>
      </w:r>
      <w:r w:rsidR="0CB74FFB" w:rsidRPr="0CB74FFB">
        <w:rPr>
          <w:rFonts w:ascii="DaunPenh" w:eastAsia="DaunPenh" w:hAnsi="DaunPenh" w:cs="DaunPenh"/>
          <w:sz w:val="28"/>
          <w:szCs w:val="28"/>
        </w:rPr>
        <w:t xml:space="preserve"> </w:t>
      </w:r>
      <w:r w:rsidR="006E0CF7">
        <w:rPr>
          <w:rFonts w:ascii="DaunPenh" w:eastAsia="DaunPenh" w:hAnsi="DaunPenh" w:cs="DaunPenh"/>
          <w:sz w:val="28"/>
          <w:szCs w:val="28"/>
        </w:rPr>
        <w:t>Order of Medieval Women, ‘</w:t>
      </w:r>
      <w:r w:rsidR="006E0CF7" w:rsidRPr="0CB74FFB">
        <w:rPr>
          <w:rFonts w:ascii="DaunPenh" w:eastAsia="DaunPenh" w:hAnsi="DaunPenh" w:cs="DaunPenh"/>
          <w:sz w:val="28"/>
          <w:szCs w:val="28"/>
        </w:rPr>
        <w:t>Jacqueline Felice de Almania</w:t>
      </w:r>
      <w:r w:rsidR="006E0CF7">
        <w:rPr>
          <w:rFonts w:ascii="DaunPenh" w:eastAsia="DaunPenh" w:hAnsi="DaunPenh" w:cs="DaunPenh"/>
          <w:sz w:val="28"/>
          <w:szCs w:val="28"/>
        </w:rPr>
        <w:t>’,</w:t>
      </w:r>
      <w:r w:rsidR="0CB74FFB" w:rsidRPr="0CB74FFB">
        <w:rPr>
          <w:rFonts w:ascii="DaunPenh" w:eastAsia="DaunPenh" w:hAnsi="DaunPenh" w:cs="DaunPenh"/>
          <w:sz w:val="28"/>
          <w:szCs w:val="28"/>
        </w:rPr>
        <w:t xml:space="preserve"> </w:t>
      </w:r>
      <w:hyperlink r:id="rId36">
        <w:r w:rsidR="0CB74FFB" w:rsidRPr="0CB74FFB">
          <w:rPr>
            <w:rStyle w:val="Hyperlink"/>
            <w:rFonts w:ascii="DaunPenh" w:eastAsia="DaunPenh" w:hAnsi="DaunPenh" w:cs="DaunPenh"/>
            <w:sz w:val="28"/>
            <w:szCs w:val="28"/>
          </w:rPr>
          <w:t>https://www.medievalwomen.org/jacqueline-felice-de-almania.html</w:t>
        </w:r>
      </w:hyperlink>
      <w:r w:rsidR="0CB74FFB" w:rsidRPr="0CB74FFB">
        <w:rPr>
          <w:rFonts w:ascii="DaunPenh" w:eastAsia="DaunPenh" w:hAnsi="DaunPenh" w:cs="DaunPenh"/>
          <w:sz w:val="28"/>
          <w:szCs w:val="28"/>
        </w:rPr>
        <w:t xml:space="preserve"> </w:t>
      </w:r>
      <w:r w:rsidR="003A6528">
        <w:rPr>
          <w:rFonts w:ascii="DaunPenh" w:eastAsia="DaunPenh" w:hAnsi="DaunPenh" w:cs="DaunPenh"/>
          <w:sz w:val="28"/>
          <w:szCs w:val="28"/>
        </w:rPr>
        <w:t>(</w:t>
      </w:r>
      <w:r w:rsidR="0CB74FFB" w:rsidRPr="0CB74FFB">
        <w:rPr>
          <w:rFonts w:ascii="DaunPenh" w:eastAsia="DaunPenh" w:hAnsi="DaunPenh" w:cs="DaunPenh"/>
          <w:sz w:val="28"/>
          <w:szCs w:val="28"/>
        </w:rPr>
        <w:t>accessed 11/5/26</w:t>
      </w:r>
      <w:r w:rsidR="003A6528">
        <w:rPr>
          <w:rFonts w:ascii="DaunPenh" w:eastAsia="DaunPenh" w:hAnsi="DaunPenh" w:cs="DaunPenh"/>
          <w:sz w:val="28"/>
          <w:szCs w:val="28"/>
        </w:rPr>
        <w:t>)</w:t>
      </w:r>
      <w:r w:rsidR="006E0CF7">
        <w:rPr>
          <w:rFonts w:ascii="DaunPenh" w:eastAsia="DaunPenh" w:hAnsi="DaunPenh" w:cs="DaunPenh"/>
          <w:sz w:val="28"/>
          <w:szCs w:val="28"/>
        </w:rPr>
        <w:t>.</w:t>
      </w:r>
    </w:p>
  </w:footnote>
  <w:footnote w:id="221">
    <w:p w14:paraId="20A59FA8" w14:textId="67770032" w:rsidR="003658B7" w:rsidRPr="003658B7" w:rsidRDefault="003658B7">
      <w:pPr>
        <w:pStyle w:val="FootnoteText"/>
        <w:rPr>
          <w:rFonts w:ascii="DaunPenh" w:hAnsi="DaunPenh" w:cs="DaunPenh"/>
          <w:sz w:val="28"/>
          <w:szCs w:val="28"/>
        </w:rPr>
      </w:pPr>
      <w:r w:rsidRPr="003658B7">
        <w:rPr>
          <w:rStyle w:val="FootnoteReference"/>
          <w:rFonts w:ascii="DaunPenh" w:hAnsi="DaunPenh" w:cs="DaunPenh"/>
          <w:sz w:val="28"/>
          <w:szCs w:val="28"/>
        </w:rPr>
        <w:footnoteRef/>
      </w:r>
      <w:r w:rsidRPr="003658B7">
        <w:rPr>
          <w:rFonts w:ascii="DaunPenh" w:hAnsi="DaunPenh" w:cs="DaunPenh"/>
          <w:sz w:val="28"/>
          <w:szCs w:val="28"/>
        </w:rPr>
        <w:t xml:space="preserve"> </w:t>
      </w:r>
      <w:r w:rsidR="00987E20">
        <w:rPr>
          <w:rFonts w:ascii="DaunPenh" w:hAnsi="DaunPenh" w:cs="DaunPenh"/>
          <w:sz w:val="28"/>
          <w:szCs w:val="28"/>
        </w:rPr>
        <w:t xml:space="preserve">John </w:t>
      </w:r>
      <w:r w:rsidRPr="003658B7">
        <w:rPr>
          <w:rFonts w:ascii="DaunPenh" w:hAnsi="DaunPenh" w:cs="DaunPenh"/>
          <w:sz w:val="28"/>
          <w:szCs w:val="28"/>
        </w:rPr>
        <w:t xml:space="preserve">Pughe, </w:t>
      </w:r>
      <w:r w:rsidR="00987E20">
        <w:rPr>
          <w:rFonts w:ascii="DaunPenh" w:hAnsi="DaunPenh" w:cs="DaunPenh"/>
          <w:sz w:val="28"/>
          <w:szCs w:val="28"/>
        </w:rPr>
        <w:t>‘</w:t>
      </w:r>
      <w:r w:rsidRPr="003658B7">
        <w:rPr>
          <w:rFonts w:ascii="DaunPenh" w:hAnsi="DaunPenh" w:cs="DaunPenh"/>
          <w:sz w:val="28"/>
          <w:szCs w:val="28"/>
        </w:rPr>
        <w:t>Gwragedd Annwn – The Dames of Elfin Land</w:t>
      </w:r>
      <w:r w:rsidR="00987E20">
        <w:rPr>
          <w:rFonts w:ascii="DaunPenh" w:hAnsi="DaunPenh" w:cs="DaunPenh"/>
          <w:sz w:val="28"/>
          <w:szCs w:val="28"/>
        </w:rPr>
        <w:t>’</w:t>
      </w:r>
      <w:r w:rsidRPr="003658B7">
        <w:rPr>
          <w:rFonts w:ascii="DaunPenh" w:hAnsi="DaunPenh" w:cs="DaunPenh"/>
          <w:sz w:val="28"/>
          <w:szCs w:val="28"/>
        </w:rPr>
        <w:t xml:space="preserve"> (</w:t>
      </w:r>
      <w:r w:rsidRPr="003658B7">
        <w:rPr>
          <w:rFonts w:ascii="DaunPenh" w:hAnsi="DaunPenh" w:cs="DaunPenh"/>
          <w:i/>
          <w:iCs/>
          <w:sz w:val="28"/>
          <w:szCs w:val="28"/>
        </w:rPr>
        <w:t>Archaeologia Cambrensis</w:t>
      </w:r>
      <w:r w:rsidRPr="003658B7">
        <w:rPr>
          <w:rFonts w:ascii="DaunPenh" w:hAnsi="DaunPenh" w:cs="DaunPenh"/>
          <w:sz w:val="28"/>
          <w:szCs w:val="28"/>
        </w:rPr>
        <w:t xml:space="preserve">, </w:t>
      </w:r>
      <w:r w:rsidRPr="003658B7">
        <w:rPr>
          <w:rFonts w:ascii="DaunPenh" w:hAnsi="DaunPenh" w:cs="DaunPenh"/>
          <w:i/>
          <w:iCs/>
          <w:sz w:val="28"/>
          <w:szCs w:val="28"/>
        </w:rPr>
        <w:t>4</w:t>
      </w:r>
      <w:r w:rsidRPr="003658B7">
        <w:rPr>
          <w:rFonts w:ascii="DaunPenh" w:hAnsi="DaunPenh" w:cs="DaunPenh"/>
          <w:sz w:val="28"/>
          <w:szCs w:val="28"/>
        </w:rPr>
        <w:t>(15), 1853, 201–205).</w:t>
      </w:r>
    </w:p>
  </w:footnote>
  <w:footnote w:id="222">
    <w:p w14:paraId="6F17598A" w14:textId="77777777" w:rsidR="00EE046D" w:rsidRPr="00834A1C" w:rsidRDefault="00EE046D" w:rsidP="00EE046D">
      <w:pPr>
        <w:pStyle w:val="NoSpacing"/>
        <w:rPr>
          <w:rFonts w:ascii="DaunPenh" w:hAnsi="DaunPenh" w:cs="DaunPenh"/>
          <w:sz w:val="28"/>
          <w:szCs w:val="28"/>
        </w:rPr>
      </w:pPr>
      <w:r w:rsidRPr="00834A1C">
        <w:rPr>
          <w:rStyle w:val="FootnoteReference"/>
          <w:rFonts w:ascii="DaunPenh" w:hAnsi="DaunPenh" w:cs="DaunPenh"/>
          <w:sz w:val="28"/>
          <w:szCs w:val="28"/>
        </w:rPr>
        <w:footnoteRef/>
      </w:r>
      <w:r w:rsidRPr="00834A1C">
        <w:rPr>
          <w:rFonts w:ascii="DaunPenh" w:hAnsi="DaunPenh" w:cs="DaunPenh"/>
          <w:sz w:val="28"/>
          <w:szCs w:val="28"/>
        </w:rPr>
        <w:t xml:space="preserve"> </w:t>
      </w:r>
      <w:r>
        <w:rPr>
          <w:rFonts w:ascii="DaunPenh" w:hAnsi="DaunPenh" w:cs="DaunPenh"/>
          <w:sz w:val="28"/>
          <w:szCs w:val="28"/>
        </w:rPr>
        <w:t xml:space="preserve">Robin </w:t>
      </w:r>
      <w:r w:rsidRPr="00834A1C">
        <w:rPr>
          <w:rFonts w:ascii="DaunPenh" w:hAnsi="DaunPenh" w:cs="DaunPenh"/>
          <w:sz w:val="28"/>
          <w:szCs w:val="28"/>
        </w:rPr>
        <w:t xml:space="preserve">Gwyndaf, </w:t>
      </w:r>
      <w:r>
        <w:rPr>
          <w:rFonts w:ascii="DaunPenh" w:hAnsi="DaunPenh" w:cs="DaunPenh"/>
          <w:sz w:val="28"/>
          <w:szCs w:val="28"/>
        </w:rPr>
        <w:t>‘</w:t>
      </w:r>
      <w:r w:rsidRPr="00834A1C">
        <w:rPr>
          <w:rFonts w:ascii="DaunPenh" w:hAnsi="DaunPenh" w:cs="DaunPenh"/>
          <w:sz w:val="28"/>
          <w:szCs w:val="28"/>
        </w:rPr>
        <w:t>Magic, Reality, and Relevance: Why some narratives never die. The fairy wife from a Welsh mountain lake and a renowned family of physicians</w:t>
      </w:r>
      <w:r>
        <w:rPr>
          <w:rFonts w:ascii="DaunPenh" w:hAnsi="DaunPenh" w:cs="DaunPenh"/>
          <w:sz w:val="28"/>
          <w:szCs w:val="28"/>
        </w:rPr>
        <w:t>’</w:t>
      </w:r>
      <w:r w:rsidRPr="00834A1C">
        <w:rPr>
          <w:rFonts w:ascii="DaunPenh" w:hAnsi="DaunPenh" w:cs="DaunPenh"/>
          <w:sz w:val="28"/>
          <w:szCs w:val="28"/>
        </w:rPr>
        <w:t xml:space="preserve"> (The International Society for Folk Narrative Research </w:t>
      </w:r>
      <w:hyperlink r:id="rId37">
        <w:r w:rsidRPr="00834A1C">
          <w:rPr>
            <w:rStyle w:val="Hyperlink"/>
            <w:rFonts w:ascii="DaunPenh" w:eastAsia="DaunPenh" w:hAnsi="DaunPenh" w:cs="DaunPenh"/>
            <w:sz w:val="28"/>
            <w:szCs w:val="28"/>
          </w:rPr>
          <w:t>https://isfnr.org/files/Printed.pdf</w:t>
        </w:r>
      </w:hyperlink>
      <w:r w:rsidRPr="00834A1C">
        <w:rPr>
          <w:rFonts w:ascii="DaunPenh" w:hAnsi="DaunPenh" w:cs="DaunPenh"/>
          <w:sz w:val="28"/>
          <w:szCs w:val="28"/>
        </w:rPr>
        <w:t>)</w:t>
      </w:r>
      <w:r>
        <w:rPr>
          <w:rFonts w:ascii="DaunPenh" w:hAnsi="DaunPenh" w:cs="DaunPenh"/>
          <w:sz w:val="28"/>
          <w:szCs w:val="28"/>
        </w:rPr>
        <w:t xml:space="preserve">, </w:t>
      </w:r>
      <w:r w:rsidRPr="00834A1C">
        <w:rPr>
          <w:rFonts w:ascii="DaunPenh" w:hAnsi="DaunPenh" w:cs="DaunPenh"/>
          <w:sz w:val="28"/>
          <w:szCs w:val="28"/>
        </w:rPr>
        <w:t>p. 6</w:t>
      </w:r>
      <w:r>
        <w:rPr>
          <w:rFonts w:ascii="DaunPenh" w:hAnsi="DaunPenh" w:cs="DaunPenh"/>
          <w:sz w:val="28"/>
          <w:szCs w:val="28"/>
        </w:rPr>
        <w:t>.</w:t>
      </w:r>
      <w:r w:rsidRPr="00834A1C">
        <w:rPr>
          <w:rFonts w:ascii="DaunPenh" w:hAnsi="DaunPenh" w:cs="DaunPenh"/>
          <w:sz w:val="28"/>
          <w:szCs w:val="28"/>
        </w:rPr>
        <w:t xml:space="preserve"> </w:t>
      </w:r>
    </w:p>
  </w:footnote>
  <w:footnote w:id="223">
    <w:p w14:paraId="6DD2E2F7" w14:textId="77777777" w:rsidR="00EE046D" w:rsidRPr="00834A1C" w:rsidRDefault="00EE046D" w:rsidP="00EE046D">
      <w:pPr>
        <w:pStyle w:val="NoSpacing"/>
        <w:rPr>
          <w:rFonts w:ascii="DaunPenh" w:hAnsi="DaunPenh" w:cs="DaunPenh"/>
          <w:sz w:val="28"/>
          <w:szCs w:val="28"/>
        </w:rPr>
      </w:pPr>
      <w:r w:rsidRPr="00834A1C">
        <w:rPr>
          <w:rStyle w:val="FootnoteReference"/>
          <w:rFonts w:ascii="DaunPenh" w:hAnsi="DaunPenh" w:cs="DaunPenh"/>
          <w:sz w:val="28"/>
          <w:szCs w:val="28"/>
        </w:rPr>
        <w:footnoteRef/>
      </w:r>
      <w:r w:rsidRPr="00834A1C">
        <w:rPr>
          <w:rFonts w:ascii="DaunPenh" w:hAnsi="DaunPenh" w:cs="DaunPenh"/>
          <w:sz w:val="28"/>
          <w:szCs w:val="28"/>
        </w:rPr>
        <w:t xml:space="preserve"> </w:t>
      </w:r>
      <w:r>
        <w:rPr>
          <w:rFonts w:ascii="DaunPenh" w:hAnsi="DaunPenh" w:cs="DaunPenh"/>
          <w:sz w:val="28"/>
          <w:szCs w:val="28"/>
        </w:rPr>
        <w:t xml:space="preserve">Regarding </w:t>
      </w:r>
      <w:r w:rsidRPr="00834A1C">
        <w:rPr>
          <w:rFonts w:ascii="DaunPenh" w:hAnsi="DaunPenh" w:cs="DaunPenh"/>
          <w:sz w:val="28"/>
          <w:szCs w:val="28"/>
        </w:rPr>
        <w:t xml:space="preserve">Middle Ages tales such as the Gwragedd Annwn, ‘lake maidens,’ from Annwn (the otherworld). Lakes and hills were liminal places. See: Gwyndaf, </w:t>
      </w:r>
      <w:r>
        <w:rPr>
          <w:rFonts w:ascii="DaunPenh" w:hAnsi="DaunPenh" w:cs="DaunPenh"/>
          <w:sz w:val="28"/>
          <w:szCs w:val="28"/>
        </w:rPr>
        <w:t>‘</w:t>
      </w:r>
      <w:r w:rsidRPr="00834A1C">
        <w:rPr>
          <w:rFonts w:ascii="DaunPenh" w:hAnsi="DaunPenh" w:cs="DaunPenh"/>
          <w:sz w:val="28"/>
          <w:szCs w:val="28"/>
        </w:rPr>
        <w:t>Magic, Reality, and Relevance’</w:t>
      </w:r>
      <w:r>
        <w:rPr>
          <w:rFonts w:ascii="DaunPenh" w:hAnsi="DaunPenh" w:cs="DaunPenh"/>
          <w:sz w:val="28"/>
          <w:szCs w:val="28"/>
        </w:rPr>
        <w:t>,</w:t>
      </w:r>
      <w:r w:rsidRPr="00834A1C">
        <w:rPr>
          <w:rFonts w:ascii="DaunPenh" w:hAnsi="DaunPenh" w:cs="DaunPenh"/>
          <w:sz w:val="28"/>
          <w:szCs w:val="28"/>
        </w:rPr>
        <w:t xml:space="preserve"> p 8</w:t>
      </w:r>
      <w:r>
        <w:rPr>
          <w:rFonts w:ascii="DaunPenh" w:hAnsi="DaunPenh" w:cs="DaunPenh"/>
          <w:sz w:val="28"/>
          <w:szCs w:val="28"/>
        </w:rPr>
        <w:t xml:space="preserve">, </w:t>
      </w:r>
      <w:r w:rsidRPr="00834A1C">
        <w:rPr>
          <w:rFonts w:ascii="DaunPenh" w:hAnsi="DaunPenh" w:cs="DaunPenh"/>
          <w:sz w:val="28"/>
          <w:szCs w:val="28"/>
        </w:rPr>
        <w:t xml:space="preserve">Hoffmann, </w:t>
      </w:r>
      <w:r w:rsidRPr="00834A1C">
        <w:rPr>
          <w:rFonts w:ascii="DaunPenh" w:hAnsi="DaunPenh" w:cs="DaunPenh"/>
          <w:i/>
          <w:iCs/>
          <w:sz w:val="28"/>
          <w:szCs w:val="28"/>
        </w:rPr>
        <w:t>Welsh Herbal Medicine</w:t>
      </w:r>
      <w:r>
        <w:rPr>
          <w:rFonts w:ascii="DaunPenh" w:hAnsi="DaunPenh" w:cs="DaunPenh"/>
          <w:i/>
          <w:iCs/>
          <w:sz w:val="28"/>
          <w:szCs w:val="28"/>
        </w:rPr>
        <w:t>,</w:t>
      </w:r>
      <w:r w:rsidRPr="00834A1C">
        <w:rPr>
          <w:rFonts w:ascii="DaunPenh" w:hAnsi="DaunPenh" w:cs="DaunPenh"/>
          <w:i/>
          <w:iCs/>
          <w:sz w:val="28"/>
          <w:szCs w:val="28"/>
        </w:rPr>
        <w:t xml:space="preserve"> </w:t>
      </w:r>
      <w:r w:rsidRPr="00834A1C">
        <w:rPr>
          <w:rFonts w:ascii="DaunPenh" w:hAnsi="DaunPenh" w:cs="DaunPenh"/>
          <w:sz w:val="28"/>
          <w:szCs w:val="28"/>
        </w:rPr>
        <w:t>p 9</w:t>
      </w:r>
      <w:r>
        <w:rPr>
          <w:rFonts w:ascii="DaunPenh" w:hAnsi="DaunPenh" w:cs="DaunPenh"/>
          <w:sz w:val="28"/>
          <w:szCs w:val="28"/>
        </w:rPr>
        <w:t xml:space="preserve">, and Folklore Thursday, ‘Welsh Lakes’, </w:t>
      </w:r>
      <w:hyperlink r:id="rId38" w:history="1">
        <w:r w:rsidRPr="0077716C">
          <w:rPr>
            <w:rStyle w:val="Hyperlink"/>
            <w:rFonts w:ascii="DaunPenh" w:hAnsi="DaunPenh" w:cs="DaunPenh"/>
            <w:sz w:val="28"/>
            <w:szCs w:val="28"/>
          </w:rPr>
          <w:t>https://folklorethursday.com/legends/folklore-legends-welsh-lakes-llyn-barfog/</w:t>
        </w:r>
      </w:hyperlink>
      <w:r>
        <w:rPr>
          <w:rFonts w:ascii="DaunPenh" w:hAnsi="DaunPenh" w:cs="DaunPenh"/>
          <w:sz w:val="28"/>
          <w:szCs w:val="28"/>
        </w:rPr>
        <w:t xml:space="preserve"> (accessed 10/06/2026). </w:t>
      </w:r>
    </w:p>
  </w:footnote>
  <w:footnote w:id="224">
    <w:p w14:paraId="4E5A03DB" w14:textId="77777777" w:rsidR="00EE046D" w:rsidRDefault="00EE046D" w:rsidP="00EE046D">
      <w:pPr>
        <w:pStyle w:val="NoSpacing"/>
      </w:pPr>
      <w:r w:rsidRPr="00834A1C">
        <w:rPr>
          <w:rStyle w:val="FootnoteReference"/>
          <w:rFonts w:ascii="DaunPenh" w:eastAsia="DaunPenh" w:hAnsi="DaunPenh" w:cs="DaunPenh"/>
          <w:sz w:val="28"/>
          <w:szCs w:val="28"/>
        </w:rPr>
        <w:footnoteRef/>
      </w:r>
      <w:r w:rsidRPr="00834A1C">
        <w:rPr>
          <w:rFonts w:ascii="DaunPenh" w:hAnsi="DaunPenh" w:cs="DaunPenh"/>
          <w:sz w:val="28"/>
          <w:szCs w:val="28"/>
        </w:rPr>
        <w:t xml:space="preserve"> </w:t>
      </w:r>
      <w:r>
        <w:rPr>
          <w:rFonts w:ascii="DaunPenh" w:hAnsi="DaunPenh" w:cs="DaunPenh"/>
          <w:sz w:val="28"/>
          <w:szCs w:val="28"/>
        </w:rPr>
        <w:t xml:space="preserve">Hoffman, </w:t>
      </w:r>
      <w:r>
        <w:rPr>
          <w:rFonts w:ascii="DaunPenh" w:hAnsi="DaunPenh" w:cs="DaunPenh"/>
          <w:i/>
          <w:iCs/>
          <w:sz w:val="28"/>
          <w:szCs w:val="28"/>
        </w:rPr>
        <w:t>Welsh Herbal Medicine</w:t>
      </w:r>
      <w:r w:rsidRPr="00834A1C">
        <w:rPr>
          <w:rFonts w:ascii="DaunPenh" w:hAnsi="DaunPenh" w:cs="DaunPenh"/>
          <w:sz w:val="28"/>
          <w:szCs w:val="28"/>
        </w:rPr>
        <w:t>, p</w:t>
      </w:r>
      <w:r>
        <w:rPr>
          <w:rFonts w:ascii="DaunPenh" w:hAnsi="DaunPenh" w:cs="DaunPenh"/>
          <w:sz w:val="28"/>
          <w:szCs w:val="28"/>
        </w:rPr>
        <w:t>.</w:t>
      </w:r>
      <w:r w:rsidRPr="00834A1C">
        <w:rPr>
          <w:rFonts w:ascii="DaunPenh" w:hAnsi="DaunPenh" w:cs="DaunPenh"/>
          <w:sz w:val="28"/>
          <w:szCs w:val="28"/>
        </w:rPr>
        <w:t xml:space="preserve"> 9.</w:t>
      </w:r>
      <w:r w:rsidRPr="0CB74FFB">
        <w:t xml:space="preserve"> </w:t>
      </w:r>
    </w:p>
  </w:footnote>
  <w:footnote w:id="225">
    <w:p w14:paraId="6E52D893" w14:textId="77777777" w:rsidR="00EE046D" w:rsidRDefault="00EE046D" w:rsidP="00EE046D">
      <w:pPr>
        <w:pStyle w:val="FootnoteText"/>
      </w:pPr>
      <w:r w:rsidRPr="009A5BC4">
        <w:rPr>
          <w:rStyle w:val="FootnoteReference"/>
          <w:rFonts w:ascii="DaunPenh" w:hAnsi="DaunPenh" w:cs="DaunPenh"/>
          <w:sz w:val="28"/>
          <w:szCs w:val="28"/>
        </w:rPr>
        <w:footnoteRef/>
      </w:r>
      <w:r w:rsidRPr="009A5BC4">
        <w:rPr>
          <w:rFonts w:ascii="DaunPenh" w:hAnsi="DaunPenh" w:cs="DaunPenh"/>
          <w:sz w:val="28"/>
          <w:szCs w:val="28"/>
        </w:rPr>
        <w:t xml:space="preserve"> </w:t>
      </w:r>
      <w:r w:rsidRPr="009A5BC4">
        <w:rPr>
          <w:rFonts w:ascii="DaunPenh" w:eastAsia="DaunPenh" w:hAnsi="DaunPenh" w:cs="DaunPenh"/>
          <w:sz w:val="28"/>
          <w:szCs w:val="28"/>
        </w:rPr>
        <w:t xml:space="preserve">Pragya Agarwal, ‘Medieval </w:t>
      </w:r>
      <w:r>
        <w:rPr>
          <w:rFonts w:ascii="DaunPenh" w:eastAsia="DaunPenh" w:hAnsi="DaunPenh" w:cs="DaunPenh"/>
          <w:sz w:val="28"/>
          <w:szCs w:val="28"/>
        </w:rPr>
        <w:t>W</w:t>
      </w:r>
      <w:r w:rsidRPr="009A5BC4">
        <w:rPr>
          <w:rFonts w:ascii="DaunPenh" w:eastAsia="DaunPenh" w:hAnsi="DaunPenh" w:cs="DaunPenh"/>
          <w:sz w:val="28"/>
          <w:szCs w:val="28"/>
        </w:rPr>
        <w:t xml:space="preserve">omen </w:t>
      </w:r>
      <w:r>
        <w:rPr>
          <w:rFonts w:ascii="DaunPenh" w:eastAsia="DaunPenh" w:hAnsi="DaunPenh" w:cs="DaunPenh"/>
          <w:sz w:val="28"/>
          <w:szCs w:val="28"/>
        </w:rPr>
        <w:t>U</w:t>
      </w:r>
      <w:r w:rsidRPr="009A5BC4">
        <w:rPr>
          <w:rFonts w:ascii="DaunPenh" w:eastAsia="DaunPenh" w:hAnsi="DaunPenh" w:cs="DaunPenh"/>
          <w:sz w:val="28"/>
          <w:szCs w:val="28"/>
        </w:rPr>
        <w:t xml:space="preserve">sed </w:t>
      </w:r>
      <w:r>
        <w:rPr>
          <w:rFonts w:ascii="DaunPenh" w:eastAsia="DaunPenh" w:hAnsi="DaunPenh" w:cs="DaunPenh"/>
          <w:sz w:val="28"/>
          <w:szCs w:val="28"/>
        </w:rPr>
        <w:t>I</w:t>
      </w:r>
      <w:r w:rsidRPr="009A5BC4">
        <w:rPr>
          <w:rFonts w:ascii="DaunPenh" w:eastAsia="DaunPenh" w:hAnsi="DaunPenh" w:cs="DaunPenh"/>
          <w:sz w:val="28"/>
          <w:szCs w:val="28"/>
        </w:rPr>
        <w:t xml:space="preserve">nformal </w:t>
      </w:r>
      <w:r>
        <w:rPr>
          <w:rFonts w:ascii="DaunPenh" w:eastAsia="DaunPenh" w:hAnsi="DaunPenh" w:cs="DaunPenh"/>
          <w:sz w:val="28"/>
          <w:szCs w:val="28"/>
        </w:rPr>
        <w:t>S</w:t>
      </w:r>
      <w:r w:rsidRPr="009A5BC4">
        <w:rPr>
          <w:rFonts w:ascii="DaunPenh" w:eastAsia="DaunPenh" w:hAnsi="DaunPenh" w:cs="DaunPenh"/>
          <w:sz w:val="28"/>
          <w:szCs w:val="28"/>
        </w:rPr>
        <w:t xml:space="preserve">ocial </w:t>
      </w:r>
      <w:r>
        <w:rPr>
          <w:rFonts w:ascii="DaunPenh" w:eastAsia="DaunPenh" w:hAnsi="DaunPenh" w:cs="DaunPenh"/>
          <w:sz w:val="28"/>
          <w:szCs w:val="28"/>
        </w:rPr>
        <w:t>N</w:t>
      </w:r>
      <w:r w:rsidRPr="009A5BC4">
        <w:rPr>
          <w:rFonts w:ascii="DaunPenh" w:eastAsia="DaunPenh" w:hAnsi="DaunPenh" w:cs="DaunPenh"/>
          <w:sz w:val="28"/>
          <w:szCs w:val="28"/>
        </w:rPr>
        <w:t xml:space="preserve">etworks to </w:t>
      </w:r>
      <w:r>
        <w:rPr>
          <w:rFonts w:ascii="DaunPenh" w:eastAsia="DaunPenh" w:hAnsi="DaunPenh" w:cs="DaunPenh"/>
          <w:sz w:val="28"/>
          <w:szCs w:val="28"/>
        </w:rPr>
        <w:t>S</w:t>
      </w:r>
      <w:r w:rsidRPr="009A5BC4">
        <w:rPr>
          <w:rFonts w:ascii="DaunPenh" w:eastAsia="DaunPenh" w:hAnsi="DaunPenh" w:cs="DaunPenh"/>
          <w:sz w:val="28"/>
          <w:szCs w:val="28"/>
        </w:rPr>
        <w:t xml:space="preserve">hare </w:t>
      </w:r>
      <w:r>
        <w:rPr>
          <w:rFonts w:ascii="DaunPenh" w:eastAsia="DaunPenh" w:hAnsi="DaunPenh" w:cs="DaunPenh"/>
          <w:sz w:val="28"/>
          <w:szCs w:val="28"/>
        </w:rPr>
        <w:t>H</w:t>
      </w:r>
      <w:r w:rsidRPr="009A5BC4">
        <w:rPr>
          <w:rFonts w:ascii="DaunPenh" w:eastAsia="DaunPenh" w:hAnsi="DaunPenh" w:cs="DaunPenh"/>
          <w:sz w:val="28"/>
          <w:szCs w:val="28"/>
        </w:rPr>
        <w:t xml:space="preserve">ealth </w:t>
      </w:r>
      <w:r>
        <w:rPr>
          <w:rFonts w:ascii="DaunPenh" w:eastAsia="DaunPenh" w:hAnsi="DaunPenh" w:cs="DaunPenh"/>
          <w:sz w:val="28"/>
          <w:szCs w:val="28"/>
        </w:rPr>
        <w:t>P</w:t>
      </w:r>
      <w:r w:rsidRPr="009A5BC4">
        <w:rPr>
          <w:rFonts w:ascii="DaunPenh" w:eastAsia="DaunPenh" w:hAnsi="DaunPenh" w:cs="DaunPenh"/>
          <w:sz w:val="28"/>
          <w:szCs w:val="28"/>
        </w:rPr>
        <w:t xml:space="preserve">roblems and </w:t>
      </w:r>
      <w:r>
        <w:rPr>
          <w:rFonts w:ascii="DaunPenh" w:eastAsia="DaunPenh" w:hAnsi="DaunPenh" w:cs="DaunPenh"/>
          <w:sz w:val="28"/>
          <w:szCs w:val="28"/>
        </w:rPr>
        <w:t>M</w:t>
      </w:r>
      <w:r w:rsidRPr="009A5BC4">
        <w:rPr>
          <w:rFonts w:ascii="DaunPenh" w:eastAsia="DaunPenh" w:hAnsi="DaunPenh" w:cs="DaunPenh"/>
          <w:sz w:val="28"/>
          <w:szCs w:val="28"/>
        </w:rPr>
        <w:t xml:space="preserve">edical </w:t>
      </w:r>
      <w:r>
        <w:rPr>
          <w:rFonts w:ascii="DaunPenh" w:eastAsia="DaunPenh" w:hAnsi="DaunPenh" w:cs="DaunPenh"/>
          <w:sz w:val="28"/>
          <w:szCs w:val="28"/>
        </w:rPr>
        <w:t>A</w:t>
      </w:r>
      <w:r w:rsidRPr="009A5BC4">
        <w:rPr>
          <w:rFonts w:ascii="DaunPenh" w:eastAsia="DaunPenh" w:hAnsi="DaunPenh" w:cs="DaunPenh"/>
          <w:sz w:val="28"/>
          <w:szCs w:val="28"/>
        </w:rPr>
        <w:t xml:space="preserve">dvice – </w:t>
      </w:r>
      <w:r>
        <w:rPr>
          <w:rFonts w:ascii="DaunPenh" w:eastAsia="DaunPenh" w:hAnsi="DaunPenh" w:cs="DaunPenh"/>
          <w:sz w:val="28"/>
          <w:szCs w:val="28"/>
        </w:rPr>
        <w:t>J</w:t>
      </w:r>
      <w:r w:rsidRPr="009A5BC4">
        <w:rPr>
          <w:rFonts w:ascii="DaunPenh" w:eastAsia="DaunPenh" w:hAnsi="DaunPenh" w:cs="DaunPenh"/>
          <w:sz w:val="28"/>
          <w:szCs w:val="28"/>
        </w:rPr>
        <w:t>ust as we do </w:t>
      </w:r>
      <w:r>
        <w:rPr>
          <w:rFonts w:ascii="DaunPenh" w:eastAsia="DaunPenh" w:hAnsi="DaunPenh" w:cs="DaunPenh"/>
          <w:sz w:val="28"/>
          <w:szCs w:val="28"/>
        </w:rPr>
        <w:t>T</w:t>
      </w:r>
      <w:r w:rsidRPr="009A5BC4">
        <w:rPr>
          <w:rFonts w:ascii="DaunPenh" w:eastAsia="DaunPenh" w:hAnsi="DaunPenh" w:cs="DaunPenh"/>
          <w:sz w:val="28"/>
          <w:szCs w:val="28"/>
        </w:rPr>
        <w:t xml:space="preserve">oday’, </w:t>
      </w:r>
      <w:r w:rsidRPr="009A5BC4">
        <w:rPr>
          <w:rFonts w:ascii="DaunPenh" w:eastAsia="DaunPenh" w:hAnsi="DaunPenh" w:cs="DaunPenh"/>
          <w:i/>
          <w:iCs/>
          <w:sz w:val="28"/>
          <w:szCs w:val="28"/>
        </w:rPr>
        <w:t xml:space="preserve">The Conversation, </w:t>
      </w:r>
      <w:r w:rsidRPr="009A5BC4">
        <w:rPr>
          <w:rFonts w:ascii="DaunPenh" w:eastAsia="DaunPenh" w:hAnsi="DaunPenh" w:cs="DaunPenh"/>
          <w:sz w:val="28"/>
          <w:szCs w:val="28"/>
        </w:rPr>
        <w:t xml:space="preserve">07/03/2024 </w:t>
      </w:r>
      <w:hyperlink r:id="rId39" w:history="1">
        <w:r w:rsidRPr="009A5BC4">
          <w:rPr>
            <w:rStyle w:val="Hyperlink"/>
            <w:rFonts w:ascii="DaunPenh" w:eastAsia="DaunPenh" w:hAnsi="DaunPenh" w:cs="DaunPenh"/>
            <w:sz w:val="28"/>
            <w:szCs w:val="28"/>
          </w:rPr>
          <w:t>https://theconversation.com/medieval-women-used-informal-social-networks-to-share-health-problems-and-medical-advice-just-as-we-do-today-224537</w:t>
        </w:r>
      </w:hyperlink>
      <w:r w:rsidRPr="009A5BC4">
        <w:rPr>
          <w:rFonts w:ascii="DaunPenh" w:eastAsia="DaunPenh" w:hAnsi="DaunPenh" w:cs="DaunPenh"/>
          <w:sz w:val="28"/>
          <w:szCs w:val="28"/>
        </w:rPr>
        <w:t xml:space="preserve"> (accessed 07/09/2026).</w:t>
      </w:r>
    </w:p>
  </w:footnote>
  <w:footnote w:id="226">
    <w:p w14:paraId="7B4B6E71" w14:textId="77777777" w:rsidR="00EE046D" w:rsidRDefault="00EE046D" w:rsidP="00EE046D">
      <w:pPr>
        <w:pStyle w:val="FootnoteText"/>
      </w:pPr>
      <w:r w:rsidRPr="4B76C707">
        <w:rPr>
          <w:rStyle w:val="FootnoteReference"/>
          <w:rFonts w:ascii="DaunPenh" w:eastAsia="DaunPenh" w:hAnsi="DaunPenh" w:cs="DaunPenh"/>
          <w:sz w:val="28"/>
          <w:szCs w:val="28"/>
        </w:rPr>
        <w:footnoteRef/>
      </w:r>
      <w:r w:rsidRPr="4B76C707">
        <w:rPr>
          <w:rFonts w:ascii="DaunPenh" w:eastAsia="DaunPenh" w:hAnsi="DaunPenh" w:cs="DaunPenh"/>
          <w:sz w:val="28"/>
          <w:szCs w:val="28"/>
        </w:rPr>
        <w:t xml:space="preserve"> Royal Commission</w:t>
      </w:r>
      <w:r>
        <w:rPr>
          <w:rFonts w:ascii="DaunPenh" w:eastAsia="DaunPenh" w:hAnsi="DaunPenh" w:cs="DaunPenh"/>
          <w:sz w:val="28"/>
          <w:szCs w:val="28"/>
        </w:rPr>
        <w:t xml:space="preserve"> on the Ancient and Historical Monuments of Wales</w:t>
      </w:r>
      <w:r w:rsidRPr="4B76C707">
        <w:rPr>
          <w:rFonts w:ascii="DaunPenh" w:eastAsia="DaunPenh" w:hAnsi="DaunPenh" w:cs="DaunPenh"/>
          <w:sz w:val="28"/>
          <w:szCs w:val="28"/>
        </w:rPr>
        <w:t>,</w:t>
      </w:r>
      <w:r>
        <w:rPr>
          <w:rFonts w:ascii="DaunPenh" w:eastAsia="DaunPenh" w:hAnsi="DaunPenh" w:cs="DaunPenh"/>
          <w:sz w:val="28"/>
          <w:szCs w:val="28"/>
        </w:rPr>
        <w:t xml:space="preserve"> ‘Welsh Witches’,</w:t>
      </w:r>
      <w:r w:rsidRPr="4B76C707">
        <w:rPr>
          <w:rFonts w:ascii="DaunPenh" w:eastAsia="DaunPenh" w:hAnsi="DaunPenh" w:cs="DaunPenh"/>
          <w:sz w:val="28"/>
          <w:szCs w:val="28"/>
        </w:rPr>
        <w:t xml:space="preserve"> </w:t>
      </w:r>
      <w:hyperlink r:id="rId40">
        <w:r w:rsidRPr="4B76C707">
          <w:rPr>
            <w:rStyle w:val="Hyperlink"/>
            <w:rFonts w:ascii="DaunPenh" w:eastAsia="DaunPenh" w:hAnsi="DaunPenh" w:cs="DaunPenh"/>
            <w:sz w:val="28"/>
            <w:szCs w:val="28"/>
          </w:rPr>
          <w:t>RCAHMW | Welsh Witches</w:t>
        </w:r>
      </w:hyperlink>
      <w:r w:rsidRPr="4B76C707">
        <w:rPr>
          <w:rFonts w:ascii="DaunPenh" w:eastAsia="DaunPenh" w:hAnsi="DaunPenh" w:cs="DaunPenh"/>
          <w:sz w:val="28"/>
          <w:szCs w:val="28"/>
        </w:rPr>
        <w:t xml:space="preserve"> </w:t>
      </w:r>
      <w:r>
        <w:rPr>
          <w:rFonts w:ascii="DaunPenh" w:eastAsia="DaunPenh" w:hAnsi="DaunPenh" w:cs="DaunPenh"/>
          <w:sz w:val="28"/>
          <w:szCs w:val="28"/>
        </w:rPr>
        <w:t>(</w:t>
      </w:r>
      <w:r w:rsidRPr="4B76C707">
        <w:rPr>
          <w:rFonts w:ascii="DaunPenh" w:eastAsia="DaunPenh" w:hAnsi="DaunPenh" w:cs="DaunPenh"/>
          <w:sz w:val="28"/>
          <w:szCs w:val="28"/>
        </w:rPr>
        <w:t>accessed 20/1/26</w:t>
      </w:r>
      <w:r>
        <w:rPr>
          <w:rFonts w:ascii="DaunPenh" w:eastAsia="DaunPenh" w:hAnsi="DaunPenh" w:cs="DaunPenh"/>
          <w:sz w:val="28"/>
          <w:szCs w:val="28"/>
        </w:rPr>
        <w:t>).</w:t>
      </w:r>
    </w:p>
  </w:footnote>
  <w:footnote w:id="227">
    <w:p w14:paraId="17D8ECC0" w14:textId="77777777" w:rsidR="00EE046D" w:rsidRDefault="00EE046D" w:rsidP="00EE046D">
      <w:pPr>
        <w:pStyle w:val="FootnoteText"/>
        <w:rPr>
          <w:rFonts w:ascii="DaunPenh" w:eastAsia="DaunPenh" w:hAnsi="DaunPenh" w:cs="DaunPenh"/>
          <w:sz w:val="28"/>
          <w:szCs w:val="28"/>
        </w:rPr>
      </w:pPr>
      <w:r w:rsidRPr="32F8F755">
        <w:rPr>
          <w:rStyle w:val="FootnoteReference"/>
          <w:rFonts w:ascii="DaunPenh" w:eastAsia="DaunPenh" w:hAnsi="DaunPenh" w:cs="DaunPenh"/>
          <w:sz w:val="28"/>
          <w:szCs w:val="28"/>
        </w:rPr>
        <w:footnoteRef/>
      </w:r>
      <w:r w:rsidRPr="32F8F755">
        <w:rPr>
          <w:rFonts w:ascii="DaunPenh" w:eastAsia="DaunPenh" w:hAnsi="DaunPenh" w:cs="DaunPenh"/>
          <w:sz w:val="28"/>
          <w:szCs w:val="28"/>
        </w:rPr>
        <w:t xml:space="preserve"> See Eds., </w:t>
      </w:r>
      <w:r>
        <w:rPr>
          <w:rFonts w:ascii="DaunPenh" w:eastAsia="DaunPenh" w:hAnsi="DaunPenh" w:cs="DaunPenh"/>
          <w:sz w:val="28"/>
          <w:szCs w:val="28"/>
        </w:rPr>
        <w:t xml:space="preserve">Morfydd Owen and Dafydd </w:t>
      </w:r>
      <w:r w:rsidRPr="32F8F755">
        <w:rPr>
          <w:rFonts w:ascii="DaunPenh" w:eastAsia="DaunPenh" w:hAnsi="DaunPenh" w:cs="DaunPenh"/>
          <w:sz w:val="28"/>
          <w:szCs w:val="28"/>
        </w:rPr>
        <w:t xml:space="preserve">Jenkins, </w:t>
      </w:r>
      <w:r w:rsidRPr="32F8F755">
        <w:rPr>
          <w:rFonts w:ascii="DaunPenh" w:eastAsia="DaunPenh" w:hAnsi="DaunPenh" w:cs="DaunPenh"/>
          <w:i/>
          <w:iCs/>
          <w:sz w:val="28"/>
          <w:szCs w:val="28"/>
        </w:rPr>
        <w:t>The Welsh Laws of Women</w:t>
      </w:r>
      <w:r w:rsidRPr="32F8F755">
        <w:rPr>
          <w:rFonts w:ascii="DaunPenh" w:eastAsia="DaunPenh" w:hAnsi="DaunPenh" w:cs="DaunPenh"/>
          <w:sz w:val="28"/>
          <w:szCs w:val="28"/>
        </w:rPr>
        <w:t xml:space="preserve"> (University of Wales Press, Cardiff, 2017) and </w:t>
      </w:r>
      <w:r>
        <w:rPr>
          <w:rFonts w:ascii="DaunPenh" w:eastAsia="DaunPenh" w:hAnsi="DaunPenh" w:cs="DaunPenh"/>
          <w:sz w:val="28"/>
          <w:szCs w:val="28"/>
        </w:rPr>
        <w:t xml:space="preserve">Dafydd </w:t>
      </w:r>
      <w:r w:rsidRPr="32F8F755">
        <w:rPr>
          <w:rFonts w:ascii="DaunPenh" w:eastAsia="DaunPenh" w:hAnsi="DaunPenh" w:cs="DaunPenh"/>
          <w:sz w:val="28"/>
          <w:szCs w:val="28"/>
        </w:rPr>
        <w:t xml:space="preserve">Jenkins, </w:t>
      </w:r>
      <w:r w:rsidRPr="32F8F755">
        <w:rPr>
          <w:rFonts w:ascii="DaunPenh" w:eastAsia="DaunPenh" w:hAnsi="DaunPenh" w:cs="DaunPenh"/>
          <w:i/>
          <w:iCs/>
          <w:color w:val="000000" w:themeColor="text1"/>
          <w:sz w:val="28"/>
          <w:szCs w:val="28"/>
        </w:rPr>
        <w:t xml:space="preserve">The Law of Hywel Dda: Law Texts from Medieval Wales </w:t>
      </w:r>
      <w:r w:rsidRPr="32F8F755">
        <w:rPr>
          <w:rFonts w:ascii="DaunPenh" w:eastAsia="DaunPenh" w:hAnsi="DaunPenh" w:cs="DaunPenh"/>
          <w:color w:val="000000" w:themeColor="text1"/>
          <w:sz w:val="28"/>
          <w:szCs w:val="28"/>
        </w:rPr>
        <w:t xml:space="preserve">(Gomer Press, 1986). </w:t>
      </w:r>
    </w:p>
  </w:footnote>
  <w:footnote w:id="228">
    <w:p w14:paraId="77FF336D" w14:textId="7707F187" w:rsidR="00EE046D" w:rsidRDefault="00EE046D" w:rsidP="00EE046D">
      <w:pPr>
        <w:pStyle w:val="FootnoteText"/>
      </w:pPr>
      <w:r w:rsidRPr="4B76C707">
        <w:rPr>
          <w:rStyle w:val="FootnoteReference"/>
          <w:rFonts w:ascii="DaunPenh" w:eastAsia="DaunPenh" w:hAnsi="DaunPenh" w:cs="DaunPenh"/>
          <w:sz w:val="28"/>
          <w:szCs w:val="28"/>
        </w:rPr>
        <w:footnoteRef/>
      </w:r>
      <w:r w:rsidRPr="4B76C707">
        <w:rPr>
          <w:rFonts w:ascii="DaunPenh" w:eastAsia="DaunPenh" w:hAnsi="DaunPenh" w:cs="DaunPenh"/>
          <w:sz w:val="28"/>
          <w:szCs w:val="28"/>
        </w:rPr>
        <w:t xml:space="preserve"> </w:t>
      </w:r>
      <w:r>
        <w:rPr>
          <w:rFonts w:ascii="DaunPenh" w:eastAsia="DaunPenh" w:hAnsi="DaunPenh" w:cs="DaunPenh"/>
          <w:sz w:val="28"/>
          <w:szCs w:val="28"/>
        </w:rPr>
        <w:t>Aberystwyth University, ‘</w:t>
      </w:r>
      <w:r w:rsidRPr="0797DEB3">
        <w:rPr>
          <w:rFonts w:ascii="DaunPenh" w:eastAsia="DaunPenh" w:hAnsi="DaunPenh" w:cs="DaunPenh"/>
          <w:i/>
          <w:iCs/>
          <w:sz w:val="28"/>
          <w:szCs w:val="28"/>
        </w:rPr>
        <w:t>Why so few women were executed in Wales in the Middles Ages</w:t>
      </w:r>
      <w:r>
        <w:rPr>
          <w:rFonts w:ascii="DaunPenh" w:eastAsia="DaunPenh" w:hAnsi="DaunPenh" w:cs="DaunPenh"/>
          <w:i/>
          <w:iCs/>
          <w:sz w:val="28"/>
          <w:szCs w:val="28"/>
        </w:rPr>
        <w:t>’</w:t>
      </w:r>
      <w:r w:rsidRPr="4B76C707">
        <w:rPr>
          <w:rFonts w:ascii="DaunPenh" w:eastAsia="DaunPenh" w:hAnsi="DaunPenh" w:cs="DaunPenh"/>
          <w:sz w:val="28"/>
          <w:szCs w:val="28"/>
        </w:rPr>
        <w:t xml:space="preserve">, </w:t>
      </w:r>
      <w:r w:rsidR="00563CFE" w:rsidRPr="00563CFE">
        <w:rPr>
          <w:rFonts w:ascii="DaunPenh" w:hAnsi="DaunPenh" w:cs="DaunPenh"/>
          <w:sz w:val="28"/>
          <w:szCs w:val="28"/>
        </w:rPr>
        <w:t>https://www.aber.ac.uk/en/news/archive/2024/04/title-270199-en.html</w:t>
      </w:r>
      <w:r w:rsidRPr="4B76C707">
        <w:rPr>
          <w:rFonts w:ascii="DaunPenh" w:eastAsia="DaunPenh" w:hAnsi="DaunPenh" w:cs="DaunPenh"/>
          <w:sz w:val="28"/>
          <w:szCs w:val="28"/>
        </w:rPr>
        <w:t xml:space="preserve"> </w:t>
      </w:r>
      <w:r>
        <w:rPr>
          <w:rFonts w:ascii="DaunPenh" w:eastAsia="DaunPenh" w:hAnsi="DaunPenh" w:cs="DaunPenh"/>
          <w:sz w:val="28"/>
          <w:szCs w:val="28"/>
        </w:rPr>
        <w:t>(</w:t>
      </w:r>
      <w:r w:rsidRPr="4B76C707">
        <w:rPr>
          <w:rFonts w:ascii="DaunPenh" w:eastAsia="DaunPenh" w:hAnsi="DaunPenh" w:cs="DaunPenh"/>
          <w:sz w:val="28"/>
          <w:szCs w:val="28"/>
        </w:rPr>
        <w:t>accessed 20/1/26</w:t>
      </w:r>
      <w:r>
        <w:rPr>
          <w:rFonts w:ascii="DaunPenh" w:eastAsia="DaunPenh" w:hAnsi="DaunPenh" w:cs="DaunPenh"/>
          <w:sz w:val="28"/>
          <w:szCs w:val="28"/>
        </w:rPr>
        <w:t>).</w:t>
      </w:r>
      <w:r w:rsidRPr="4B76C707">
        <w:rPr>
          <w:rFonts w:ascii="DaunPenh" w:eastAsia="DaunPenh" w:hAnsi="DaunPenh" w:cs="DaunPenh"/>
          <w:sz w:val="28"/>
          <w:szCs w:val="28"/>
        </w:rPr>
        <w:t xml:space="preserve"> </w:t>
      </w:r>
    </w:p>
  </w:footnote>
  <w:footnote w:id="229">
    <w:p w14:paraId="4B1CF423" w14:textId="52E03946" w:rsidR="459F72EB" w:rsidRDefault="459F72EB" w:rsidP="459F72EB">
      <w:pPr>
        <w:pStyle w:val="FootnoteText"/>
        <w:rPr>
          <w:rFonts w:ascii="DaunPenh" w:eastAsia="DaunPenh" w:hAnsi="DaunPenh" w:cs="DaunPenh"/>
          <w:sz w:val="28"/>
          <w:szCs w:val="28"/>
        </w:rPr>
      </w:pPr>
      <w:r w:rsidRPr="459F72EB">
        <w:rPr>
          <w:rStyle w:val="FootnoteReference"/>
          <w:rFonts w:ascii="DaunPenh" w:eastAsia="DaunPenh" w:hAnsi="DaunPenh" w:cs="DaunPenh"/>
          <w:sz w:val="28"/>
          <w:szCs w:val="28"/>
        </w:rPr>
        <w:footnoteRef/>
      </w:r>
      <w:r w:rsidRPr="459F72EB">
        <w:rPr>
          <w:rFonts w:ascii="DaunPenh" w:eastAsia="DaunPenh" w:hAnsi="DaunPenh" w:cs="DaunPenh"/>
          <w:sz w:val="28"/>
          <w:szCs w:val="28"/>
        </w:rPr>
        <w:t xml:space="preserve"> </w:t>
      </w:r>
      <w:r w:rsidR="00987E20">
        <w:rPr>
          <w:rFonts w:ascii="DaunPenh" w:eastAsia="DaunPenh" w:hAnsi="DaunPenh" w:cs="DaunPenh"/>
          <w:sz w:val="28"/>
          <w:szCs w:val="28"/>
        </w:rPr>
        <w:t xml:space="preserve">Phillipa </w:t>
      </w:r>
      <w:r w:rsidRPr="459F72EB">
        <w:rPr>
          <w:rFonts w:ascii="DaunPenh" w:eastAsia="DaunPenh" w:hAnsi="DaunPenh" w:cs="DaunPenh"/>
          <w:sz w:val="28"/>
          <w:szCs w:val="28"/>
        </w:rPr>
        <w:t xml:space="preserve">Gregory, </w:t>
      </w:r>
      <w:r w:rsidRPr="459F72EB">
        <w:rPr>
          <w:rFonts w:ascii="DaunPenh" w:eastAsia="DaunPenh" w:hAnsi="DaunPenh" w:cs="DaunPenh"/>
          <w:i/>
          <w:iCs/>
          <w:sz w:val="28"/>
          <w:szCs w:val="28"/>
        </w:rPr>
        <w:t xml:space="preserve">Normal Women: 900 Years of Making History </w:t>
      </w:r>
      <w:r w:rsidRPr="459F72EB">
        <w:rPr>
          <w:rFonts w:ascii="DaunPenh" w:eastAsia="DaunPenh" w:hAnsi="DaunPenh" w:cs="DaunPenh"/>
          <w:sz w:val="28"/>
          <w:szCs w:val="28"/>
        </w:rPr>
        <w:t>(William Collins, London, 2023)</w:t>
      </w:r>
      <w:r w:rsidR="00987E20">
        <w:rPr>
          <w:rFonts w:ascii="DaunPenh" w:eastAsia="DaunPenh" w:hAnsi="DaunPenh" w:cs="DaunPenh"/>
          <w:sz w:val="28"/>
          <w:szCs w:val="28"/>
        </w:rPr>
        <w:t xml:space="preserve">, </w:t>
      </w:r>
      <w:r w:rsidRPr="459F72EB">
        <w:rPr>
          <w:rFonts w:ascii="DaunPenh" w:eastAsia="DaunPenh" w:hAnsi="DaunPenh" w:cs="DaunPenh"/>
          <w:sz w:val="28"/>
          <w:szCs w:val="28"/>
        </w:rPr>
        <w:t>pp</w:t>
      </w:r>
      <w:r w:rsidR="00987E20">
        <w:rPr>
          <w:rFonts w:ascii="DaunPenh" w:eastAsia="DaunPenh" w:hAnsi="DaunPenh" w:cs="DaunPenh"/>
          <w:sz w:val="28"/>
          <w:szCs w:val="28"/>
        </w:rPr>
        <w:t>.</w:t>
      </w:r>
      <w:r w:rsidRPr="459F72EB">
        <w:rPr>
          <w:rFonts w:ascii="DaunPenh" w:eastAsia="DaunPenh" w:hAnsi="DaunPenh" w:cs="DaunPenh"/>
          <w:sz w:val="28"/>
          <w:szCs w:val="28"/>
        </w:rPr>
        <w:t xml:space="preserve"> 171-173, where Gregory discusse</w:t>
      </w:r>
      <w:r w:rsidR="00987E20">
        <w:rPr>
          <w:rFonts w:ascii="DaunPenh" w:eastAsia="DaunPenh" w:hAnsi="DaunPenh" w:cs="DaunPenh"/>
          <w:sz w:val="28"/>
          <w:szCs w:val="28"/>
        </w:rPr>
        <w:t>s</w:t>
      </w:r>
      <w:r w:rsidRPr="459F72EB">
        <w:rPr>
          <w:rFonts w:ascii="DaunPenh" w:eastAsia="DaunPenh" w:hAnsi="DaunPenh" w:cs="DaunPenh"/>
          <w:sz w:val="28"/>
          <w:szCs w:val="28"/>
        </w:rPr>
        <w:t xml:space="preserve"> the English law passed in 1512 regulating doctors </w:t>
      </w:r>
      <w:r w:rsidR="00987E20">
        <w:rPr>
          <w:rFonts w:ascii="DaunPenh" w:eastAsia="DaunPenh" w:hAnsi="DaunPenh" w:cs="DaunPenh"/>
          <w:sz w:val="28"/>
          <w:szCs w:val="28"/>
        </w:rPr>
        <w:t xml:space="preserve">and </w:t>
      </w:r>
      <w:r w:rsidRPr="459F72EB">
        <w:rPr>
          <w:rFonts w:ascii="DaunPenh" w:eastAsia="DaunPenh" w:hAnsi="DaunPenh" w:cs="DaunPenh"/>
          <w:sz w:val="28"/>
          <w:szCs w:val="28"/>
        </w:rPr>
        <w:t xml:space="preserve">barring women. However, she also details many examples of named women still practicing, and being well respected, though this was not always the case and women were prosecuted.   </w:t>
      </w:r>
    </w:p>
  </w:footnote>
  <w:footnote w:id="230">
    <w:p w14:paraId="165563CD" w14:textId="20D8528E" w:rsidR="2DEDCDFE" w:rsidRPr="002B1512" w:rsidRDefault="2DEDCDFE"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0987E20" w:rsidRPr="008F604B">
        <w:rPr>
          <w:rFonts w:ascii="DaunPenh" w:hAnsi="DaunPenh" w:cs="DaunPenh"/>
          <w:sz w:val="28"/>
          <w:szCs w:val="28"/>
        </w:rPr>
        <w:t>Green</w:t>
      </w:r>
      <w:r w:rsidR="00987E20">
        <w:rPr>
          <w:rFonts w:ascii="DaunPenh" w:hAnsi="DaunPenh" w:cs="DaunPenh"/>
          <w:sz w:val="28"/>
          <w:szCs w:val="28"/>
        </w:rPr>
        <w:t xml:space="preserve">, </w:t>
      </w:r>
      <w:r w:rsidR="00987E20" w:rsidRPr="008F604B">
        <w:rPr>
          <w:rFonts w:ascii="DaunPenh" w:hAnsi="DaunPenh" w:cs="DaunPenh"/>
          <w:i/>
          <w:iCs/>
          <w:sz w:val="28"/>
          <w:szCs w:val="28"/>
        </w:rPr>
        <w:t>Making Women’s Medicine Masculine</w:t>
      </w:r>
      <w:r w:rsidR="00987E20">
        <w:rPr>
          <w:rFonts w:ascii="DaunPenh" w:eastAsia="DaunPenh" w:hAnsi="DaunPenh" w:cs="DaunPenh"/>
          <w:sz w:val="28"/>
          <w:szCs w:val="28"/>
        </w:rPr>
        <w:t xml:space="preserve">, p. 19. </w:t>
      </w:r>
      <w:r w:rsidR="0CB74FFB" w:rsidRPr="0CB74FFB">
        <w:rPr>
          <w:rFonts w:ascii="DaunPenh" w:eastAsia="DaunPenh" w:hAnsi="DaunPenh" w:cs="DaunPenh"/>
          <w:sz w:val="28"/>
          <w:szCs w:val="28"/>
        </w:rPr>
        <w:t>Here</w:t>
      </w:r>
      <w:r w:rsidR="00987E20">
        <w:rPr>
          <w:rFonts w:ascii="DaunPenh" w:eastAsia="DaunPenh" w:hAnsi="DaunPenh" w:cs="DaunPenh"/>
          <w:sz w:val="28"/>
          <w:szCs w:val="28"/>
        </w:rPr>
        <w:t xml:space="preserve"> </w:t>
      </w:r>
      <w:r w:rsidR="0CB74FFB" w:rsidRPr="0CB74FFB">
        <w:rPr>
          <w:rFonts w:ascii="DaunPenh" w:eastAsia="DaunPenh" w:hAnsi="DaunPenh" w:cs="DaunPenh"/>
          <w:sz w:val="28"/>
          <w:szCs w:val="28"/>
        </w:rPr>
        <w:t xml:space="preserve">Green discusses whether medieval </w:t>
      </w:r>
      <w:r w:rsidR="0CB74FFB" w:rsidRPr="0CB74FFB">
        <w:rPr>
          <w:rFonts w:ascii="DaunPenh" w:eastAsia="DaunPenh" w:hAnsi="DaunPenh" w:cs="DaunPenh"/>
          <w:color w:val="000000" w:themeColor="text1"/>
          <w:sz w:val="28"/>
          <w:szCs w:val="28"/>
        </w:rPr>
        <w:t>culture insists private feminine matters are not shared with men. If so, this knowledge remains solely with women and not shared.</w:t>
      </w:r>
      <w:r w:rsidR="002B1512">
        <w:rPr>
          <w:rFonts w:ascii="DaunPenh" w:eastAsia="DaunPenh" w:hAnsi="DaunPenh" w:cs="DaunPenh"/>
          <w:color w:val="000000" w:themeColor="text1"/>
          <w:sz w:val="28"/>
          <w:szCs w:val="28"/>
        </w:rPr>
        <w:t xml:space="preserve"> See also, </w:t>
      </w:r>
      <w:r w:rsidR="002B1512" w:rsidRPr="002B1512">
        <w:rPr>
          <w:rFonts w:ascii="DaunPenh" w:eastAsia="DaunPenh" w:hAnsi="DaunPenh" w:cs="DaunPenh"/>
          <w:sz w:val="28"/>
          <w:szCs w:val="28"/>
        </w:rPr>
        <w:t>Pragya</w:t>
      </w:r>
      <w:r w:rsidR="002B1512">
        <w:rPr>
          <w:rFonts w:ascii="DaunPenh" w:eastAsia="DaunPenh" w:hAnsi="DaunPenh" w:cs="DaunPenh"/>
          <w:sz w:val="28"/>
          <w:szCs w:val="28"/>
        </w:rPr>
        <w:t xml:space="preserve"> Agarwal’s article</w:t>
      </w:r>
      <w:r w:rsidR="002B1512" w:rsidRPr="002B1512">
        <w:rPr>
          <w:rFonts w:ascii="DaunPenh" w:eastAsia="DaunPenh" w:hAnsi="DaunPenh" w:cs="DaunPenh"/>
          <w:sz w:val="28"/>
          <w:szCs w:val="28"/>
        </w:rPr>
        <w:t xml:space="preserve"> ‘Medieval Women Used Informal Social Networks to Share Health Problems and Medical Advice – Just as we do Today’</w:t>
      </w:r>
      <w:r w:rsidR="002B1512">
        <w:rPr>
          <w:rFonts w:ascii="DaunPenh" w:eastAsia="DaunPenh" w:hAnsi="DaunPenh" w:cs="DaunPenh"/>
          <w:sz w:val="28"/>
          <w:szCs w:val="28"/>
        </w:rPr>
        <w:t xml:space="preserve"> in</w:t>
      </w:r>
      <w:r w:rsidR="002B1512" w:rsidRPr="002B1512">
        <w:rPr>
          <w:rFonts w:ascii="DaunPenh" w:eastAsia="DaunPenh" w:hAnsi="DaunPenh" w:cs="DaunPenh"/>
          <w:sz w:val="28"/>
          <w:szCs w:val="28"/>
        </w:rPr>
        <w:t xml:space="preserve"> </w:t>
      </w:r>
      <w:r w:rsidR="002B1512" w:rsidRPr="002B1512">
        <w:rPr>
          <w:rFonts w:ascii="DaunPenh" w:eastAsia="DaunPenh" w:hAnsi="DaunPenh" w:cs="DaunPenh"/>
          <w:i/>
          <w:iCs/>
          <w:sz w:val="28"/>
          <w:szCs w:val="28"/>
        </w:rPr>
        <w:t>The Conversation</w:t>
      </w:r>
      <w:r w:rsidR="00097D5B">
        <w:rPr>
          <w:rFonts w:ascii="DaunPenh" w:eastAsia="DaunPenh" w:hAnsi="DaunPenh" w:cs="DaunPenh"/>
          <w:sz w:val="28"/>
          <w:szCs w:val="28"/>
        </w:rPr>
        <w:t xml:space="preserve">, </w:t>
      </w:r>
      <w:hyperlink r:id="rId41" w:history="1">
        <w:r w:rsidR="00097D5B" w:rsidRPr="007C3A93">
          <w:rPr>
            <w:rStyle w:val="Hyperlink"/>
            <w:rFonts w:ascii="DaunPenh" w:eastAsia="DaunPenh" w:hAnsi="DaunPenh" w:cs="DaunPenh"/>
            <w:sz w:val="28"/>
            <w:szCs w:val="28"/>
          </w:rPr>
          <w:t>https://theconversation.com/medieval-women-used-informal-social-networks-to-share-health-problems-and-medical-advice-just-as-we-do-today-224537</w:t>
        </w:r>
      </w:hyperlink>
      <w:r w:rsidR="00097D5B">
        <w:rPr>
          <w:rFonts w:ascii="DaunPenh" w:eastAsia="DaunPenh" w:hAnsi="DaunPenh" w:cs="DaunPenh"/>
          <w:sz w:val="28"/>
          <w:szCs w:val="28"/>
        </w:rPr>
        <w:t xml:space="preserve"> (accessed 12/09/2206).</w:t>
      </w:r>
    </w:p>
  </w:footnote>
  <w:footnote w:id="231">
    <w:p w14:paraId="0A4A383B" w14:textId="66A85EEF" w:rsidR="459F72EB" w:rsidRDefault="459F72EB" w:rsidP="459F72EB">
      <w:pPr>
        <w:pStyle w:val="FootnoteText"/>
        <w:rPr>
          <w:rFonts w:ascii="DaunPenh" w:eastAsia="DaunPenh" w:hAnsi="DaunPenh" w:cs="DaunPenh"/>
          <w:sz w:val="28"/>
          <w:szCs w:val="28"/>
        </w:rPr>
      </w:pPr>
      <w:r w:rsidRPr="459F72EB">
        <w:rPr>
          <w:rStyle w:val="FootnoteReference"/>
          <w:rFonts w:ascii="DaunPenh" w:eastAsia="DaunPenh" w:hAnsi="DaunPenh" w:cs="DaunPenh"/>
          <w:sz w:val="28"/>
          <w:szCs w:val="28"/>
        </w:rPr>
        <w:footnoteRef/>
      </w:r>
      <w:r w:rsidR="0CB74FFB" w:rsidRPr="459F72EB">
        <w:rPr>
          <w:rFonts w:ascii="DaunPenh" w:eastAsia="DaunPenh" w:hAnsi="DaunPenh" w:cs="DaunPenh"/>
          <w:sz w:val="28"/>
          <w:szCs w:val="28"/>
        </w:rPr>
        <w:t xml:space="preserve"> Ibid</w:t>
      </w:r>
      <w:r w:rsidR="00987E20">
        <w:rPr>
          <w:rFonts w:ascii="DaunPenh" w:eastAsia="DaunPenh" w:hAnsi="DaunPenh" w:cs="DaunPenh"/>
          <w:sz w:val="28"/>
          <w:szCs w:val="28"/>
        </w:rPr>
        <w:t>.</w:t>
      </w:r>
      <w:r w:rsidR="0CB74FFB" w:rsidRPr="459F72EB">
        <w:rPr>
          <w:rFonts w:ascii="DaunPenh" w:eastAsia="DaunPenh" w:hAnsi="DaunPenh" w:cs="DaunPenh"/>
          <w:sz w:val="28"/>
          <w:szCs w:val="28"/>
        </w:rPr>
        <w:t xml:space="preserve"> p</w:t>
      </w:r>
      <w:r w:rsidR="0CB74FFB" w:rsidRPr="0CB74FFB">
        <w:rPr>
          <w:rFonts w:ascii="DaunPenh" w:eastAsia="DaunPenh" w:hAnsi="DaunPenh" w:cs="DaunPenh"/>
          <w:sz w:val="28"/>
          <w:szCs w:val="28"/>
        </w:rPr>
        <w:t>. 170.</w:t>
      </w:r>
    </w:p>
  </w:footnote>
  <w:footnote w:id="232">
    <w:p w14:paraId="47844AE8" w14:textId="4CBD6578" w:rsidR="459F72EB" w:rsidRDefault="459F72EB" w:rsidP="459F72EB">
      <w:pPr>
        <w:pStyle w:val="FootnoteText"/>
        <w:rPr>
          <w:rFonts w:ascii="DaunPenh" w:eastAsia="DaunPenh" w:hAnsi="DaunPenh" w:cs="DaunPenh"/>
          <w:sz w:val="28"/>
          <w:szCs w:val="28"/>
        </w:rPr>
      </w:pPr>
      <w:r w:rsidRPr="459F72EB">
        <w:rPr>
          <w:rStyle w:val="FootnoteReference"/>
          <w:rFonts w:ascii="DaunPenh" w:eastAsia="DaunPenh" w:hAnsi="DaunPenh" w:cs="DaunPenh"/>
          <w:sz w:val="28"/>
          <w:szCs w:val="28"/>
        </w:rPr>
        <w:footnoteRef/>
      </w:r>
      <w:r w:rsidRPr="459F72EB">
        <w:rPr>
          <w:rFonts w:ascii="DaunPenh" w:eastAsia="DaunPenh" w:hAnsi="DaunPenh" w:cs="DaunPenh"/>
          <w:sz w:val="28"/>
          <w:szCs w:val="28"/>
        </w:rPr>
        <w:t xml:space="preserve"> Watt, ‘</w:t>
      </w:r>
      <w:r w:rsidR="002325FB" w:rsidRPr="459F72EB">
        <w:rPr>
          <w:rFonts w:ascii="DaunPenh" w:eastAsia="DaunPenh" w:hAnsi="DaunPenh" w:cs="DaunPenh"/>
          <w:sz w:val="28"/>
          <w:szCs w:val="28"/>
        </w:rPr>
        <w:t>Mary the Physician</w:t>
      </w:r>
      <w:r w:rsidR="002325FB">
        <w:rPr>
          <w:rFonts w:ascii="DaunPenh" w:eastAsia="DaunPenh" w:hAnsi="DaunPenh" w:cs="DaunPenh"/>
          <w:sz w:val="28"/>
          <w:szCs w:val="28"/>
        </w:rPr>
        <w:t>’,</w:t>
      </w:r>
      <w:r w:rsidRPr="459F72EB">
        <w:rPr>
          <w:rFonts w:ascii="DaunPenh" w:eastAsia="DaunPenh" w:hAnsi="DaunPenh" w:cs="DaunPenh"/>
          <w:sz w:val="28"/>
          <w:szCs w:val="28"/>
        </w:rPr>
        <w:t xml:space="preserve"> p 39. </w:t>
      </w:r>
    </w:p>
  </w:footnote>
  <w:footnote w:id="233">
    <w:p w14:paraId="4B5B702F" w14:textId="683CC6EB" w:rsidR="2DEDCDFE" w:rsidRPr="00F315E4" w:rsidRDefault="2DEDCDFE" w:rsidP="00F315E4">
      <w:pPr>
        <w:pStyle w:val="NoSpacing"/>
        <w:rPr>
          <w:rFonts w:ascii="DaunPenh" w:hAnsi="DaunPenh" w:cs="DaunPenh"/>
          <w:sz w:val="28"/>
          <w:szCs w:val="28"/>
        </w:rPr>
      </w:pPr>
      <w:r w:rsidRPr="00F315E4">
        <w:rPr>
          <w:rStyle w:val="FootnoteReference"/>
          <w:rFonts w:ascii="DaunPenh" w:eastAsia="DaunPenh" w:hAnsi="DaunPenh" w:cs="DaunPenh"/>
          <w:sz w:val="28"/>
          <w:szCs w:val="28"/>
        </w:rPr>
        <w:footnoteRef/>
      </w:r>
      <w:r w:rsidR="0CB74FFB" w:rsidRPr="00F315E4">
        <w:rPr>
          <w:rFonts w:ascii="DaunPenh" w:hAnsi="DaunPenh" w:cs="DaunPenh"/>
          <w:sz w:val="28"/>
          <w:szCs w:val="28"/>
        </w:rPr>
        <w:t xml:space="preserve"> Green, </w:t>
      </w:r>
      <w:r w:rsidR="0CB74FFB" w:rsidRPr="002325FB">
        <w:rPr>
          <w:rFonts w:ascii="DaunPenh" w:hAnsi="DaunPenh" w:cs="DaunPenh"/>
          <w:i/>
          <w:iCs/>
          <w:sz w:val="28"/>
          <w:szCs w:val="28"/>
        </w:rPr>
        <w:t>Making Women’s Medicine Masculine</w:t>
      </w:r>
      <w:r w:rsidR="0CB74FFB" w:rsidRPr="00F315E4">
        <w:rPr>
          <w:rFonts w:ascii="DaunPenh" w:hAnsi="DaunPenh" w:cs="DaunPenh"/>
          <w:sz w:val="28"/>
          <w:szCs w:val="28"/>
        </w:rPr>
        <w:t xml:space="preserve">: </w:t>
      </w:r>
      <w:r w:rsidR="0CB74FFB" w:rsidRPr="002325FB">
        <w:rPr>
          <w:rFonts w:ascii="DaunPenh" w:hAnsi="DaunPenh" w:cs="DaunPenh"/>
          <w:i/>
          <w:iCs/>
          <w:sz w:val="28"/>
          <w:szCs w:val="28"/>
        </w:rPr>
        <w:t>The Rise of Male Authority in Pre-Modern Gynaecology</w:t>
      </w:r>
      <w:r w:rsidR="0CB74FFB" w:rsidRPr="00F315E4">
        <w:rPr>
          <w:rFonts w:ascii="DaunPenh" w:hAnsi="DaunPenh" w:cs="DaunPenh"/>
          <w:sz w:val="28"/>
          <w:szCs w:val="28"/>
        </w:rPr>
        <w:t xml:space="preserve"> (Oxford </w:t>
      </w:r>
      <w:r w:rsidR="00890D6B">
        <w:rPr>
          <w:rFonts w:ascii="DaunPenh" w:hAnsi="DaunPenh" w:cs="DaunPenh"/>
          <w:sz w:val="28"/>
          <w:szCs w:val="28"/>
        </w:rPr>
        <w:t xml:space="preserve">University </w:t>
      </w:r>
      <w:r w:rsidR="0CB74FFB" w:rsidRPr="00F315E4">
        <w:rPr>
          <w:rFonts w:ascii="DaunPenh" w:hAnsi="DaunPenh" w:cs="DaunPenh"/>
          <w:sz w:val="28"/>
          <w:szCs w:val="28"/>
        </w:rPr>
        <w:t xml:space="preserve">Press, </w:t>
      </w:r>
      <w:r w:rsidR="00890D6B">
        <w:rPr>
          <w:rFonts w:ascii="DaunPenh" w:hAnsi="DaunPenh" w:cs="DaunPenh"/>
          <w:sz w:val="28"/>
          <w:szCs w:val="28"/>
        </w:rPr>
        <w:t xml:space="preserve">Oxford, </w:t>
      </w:r>
      <w:r w:rsidR="0CB74FFB" w:rsidRPr="00F315E4">
        <w:rPr>
          <w:rFonts w:ascii="DaunPenh" w:hAnsi="DaunPenh" w:cs="DaunPenh"/>
          <w:sz w:val="28"/>
          <w:szCs w:val="28"/>
        </w:rPr>
        <w:t>2008) p. 19.</w:t>
      </w:r>
    </w:p>
  </w:footnote>
  <w:footnote w:id="234">
    <w:p w14:paraId="617E19B9" w14:textId="051BE910" w:rsidR="0086182F" w:rsidRPr="0086182F" w:rsidRDefault="0086182F">
      <w:pPr>
        <w:pStyle w:val="FootnoteText"/>
        <w:rPr>
          <w:rFonts w:ascii="DaunPenh" w:hAnsi="DaunPenh" w:cs="DaunPenh"/>
          <w:sz w:val="28"/>
          <w:szCs w:val="28"/>
        </w:rPr>
      </w:pPr>
      <w:r w:rsidRPr="0086182F">
        <w:rPr>
          <w:rStyle w:val="FootnoteReference"/>
          <w:rFonts w:ascii="DaunPenh" w:hAnsi="DaunPenh" w:cs="DaunPenh"/>
          <w:sz w:val="28"/>
          <w:szCs w:val="28"/>
        </w:rPr>
        <w:footnoteRef/>
      </w:r>
      <w:r w:rsidRPr="0086182F">
        <w:rPr>
          <w:rFonts w:ascii="DaunPenh" w:hAnsi="DaunPenh" w:cs="DaunPenh"/>
          <w:sz w:val="28"/>
          <w:szCs w:val="28"/>
        </w:rPr>
        <w:t xml:space="preserve"> </w:t>
      </w:r>
      <w:r w:rsidR="002325FB">
        <w:rPr>
          <w:rFonts w:ascii="DaunPenh" w:hAnsi="DaunPenh" w:cs="DaunPenh"/>
          <w:sz w:val="28"/>
          <w:szCs w:val="28"/>
        </w:rPr>
        <w:t xml:space="preserve">James </w:t>
      </w:r>
      <w:r w:rsidRPr="0086182F">
        <w:rPr>
          <w:rFonts w:ascii="DaunPenh" w:hAnsi="DaunPenh" w:cs="DaunPenh"/>
          <w:sz w:val="28"/>
          <w:szCs w:val="28"/>
        </w:rPr>
        <w:t>MacKillop</w:t>
      </w:r>
      <w:r>
        <w:rPr>
          <w:rFonts w:ascii="DaunPenh" w:hAnsi="DaunPenh" w:cs="DaunPenh"/>
          <w:sz w:val="28"/>
          <w:szCs w:val="28"/>
        </w:rPr>
        <w:t xml:space="preserve">, </w:t>
      </w:r>
      <w:r w:rsidR="002325FB">
        <w:rPr>
          <w:rFonts w:ascii="DaunPenh" w:hAnsi="DaunPenh" w:cs="DaunPenh"/>
          <w:sz w:val="28"/>
          <w:szCs w:val="28"/>
        </w:rPr>
        <w:t>‘</w:t>
      </w:r>
      <w:r w:rsidRPr="0086182F">
        <w:rPr>
          <w:rFonts w:ascii="DaunPenh" w:hAnsi="DaunPenh" w:cs="DaunPenh"/>
          <w:sz w:val="28"/>
          <w:szCs w:val="28"/>
        </w:rPr>
        <w:t>Cerridwen</w:t>
      </w:r>
      <w:r w:rsidR="002325FB">
        <w:rPr>
          <w:rFonts w:ascii="DaunPenh" w:hAnsi="DaunPenh" w:cs="DaunPenh"/>
          <w:sz w:val="28"/>
          <w:szCs w:val="28"/>
        </w:rPr>
        <w:t>’,</w:t>
      </w:r>
      <w:r w:rsidRPr="0086182F">
        <w:rPr>
          <w:rFonts w:ascii="DaunPenh" w:hAnsi="DaunPenh" w:cs="DaunPenh"/>
          <w:sz w:val="28"/>
          <w:szCs w:val="28"/>
        </w:rPr>
        <w:t xml:space="preserve"> </w:t>
      </w:r>
      <w:r w:rsidR="002325FB">
        <w:rPr>
          <w:rFonts w:ascii="DaunPenh" w:hAnsi="DaunPenh" w:cs="DaunPenh"/>
          <w:sz w:val="28"/>
          <w:szCs w:val="28"/>
        </w:rPr>
        <w:t>i</w:t>
      </w:r>
      <w:r w:rsidRPr="0086182F">
        <w:rPr>
          <w:rFonts w:ascii="DaunPenh" w:hAnsi="DaunPenh" w:cs="DaunPenh"/>
          <w:sz w:val="28"/>
          <w:szCs w:val="28"/>
        </w:rPr>
        <w:t xml:space="preserve">n </w:t>
      </w:r>
      <w:r w:rsidRPr="0086182F">
        <w:rPr>
          <w:rFonts w:ascii="DaunPenh" w:hAnsi="DaunPenh" w:cs="DaunPenh"/>
          <w:i/>
          <w:iCs/>
          <w:sz w:val="28"/>
          <w:szCs w:val="28"/>
        </w:rPr>
        <w:t>A Dictionary of Celtic Mythology</w:t>
      </w:r>
      <w:r w:rsidRPr="0086182F">
        <w:rPr>
          <w:rFonts w:ascii="DaunPenh" w:hAnsi="DaunPenh" w:cs="DaunPenh"/>
          <w:sz w:val="28"/>
          <w:szCs w:val="28"/>
        </w:rPr>
        <w:t xml:space="preserve"> (1st ed.)</w:t>
      </w:r>
      <w:r>
        <w:rPr>
          <w:rFonts w:ascii="DaunPenh" w:hAnsi="DaunPenh" w:cs="DaunPenh"/>
          <w:sz w:val="28"/>
          <w:szCs w:val="28"/>
        </w:rPr>
        <w:t xml:space="preserve"> (</w:t>
      </w:r>
      <w:r w:rsidRPr="0086182F">
        <w:rPr>
          <w:rFonts w:ascii="DaunPenh" w:hAnsi="DaunPenh" w:cs="DaunPenh"/>
          <w:sz w:val="28"/>
          <w:szCs w:val="28"/>
        </w:rPr>
        <w:t>Oxford University Press</w:t>
      </w:r>
      <w:r>
        <w:rPr>
          <w:rFonts w:ascii="DaunPenh" w:hAnsi="DaunPenh" w:cs="DaunPenh"/>
          <w:sz w:val="28"/>
          <w:szCs w:val="28"/>
        </w:rPr>
        <w:t>, Oxford, 2004).</w:t>
      </w:r>
    </w:p>
  </w:footnote>
  <w:footnote w:id="235">
    <w:p w14:paraId="47F80DDC" w14:textId="5159D6D3" w:rsidR="00795197" w:rsidRPr="003A6528" w:rsidRDefault="00795197">
      <w:pPr>
        <w:pStyle w:val="FootnoteText"/>
        <w:rPr>
          <w:rFonts w:ascii="DaunPenh" w:hAnsi="DaunPenh" w:cs="DaunPenh"/>
          <w:sz w:val="28"/>
          <w:szCs w:val="28"/>
        </w:rPr>
      </w:pPr>
      <w:r w:rsidRPr="00795197">
        <w:rPr>
          <w:rStyle w:val="FootnoteReference"/>
          <w:rFonts w:ascii="DaunPenh" w:hAnsi="DaunPenh" w:cs="DaunPenh"/>
          <w:sz w:val="28"/>
          <w:szCs w:val="28"/>
        </w:rPr>
        <w:footnoteRef/>
      </w:r>
      <w:r w:rsidRPr="00795197">
        <w:rPr>
          <w:rFonts w:ascii="DaunPenh" w:hAnsi="DaunPenh" w:cs="DaunPenh"/>
          <w:sz w:val="28"/>
          <w:szCs w:val="28"/>
        </w:rPr>
        <w:t xml:space="preserve"> </w:t>
      </w:r>
      <w:r w:rsidR="002325FB">
        <w:rPr>
          <w:rFonts w:ascii="DaunPenh" w:hAnsi="DaunPenh" w:cs="DaunPenh"/>
          <w:sz w:val="28"/>
          <w:szCs w:val="28"/>
        </w:rPr>
        <w:t>Eryri National Park, ‘Ceridwen’</w:t>
      </w:r>
      <w:r w:rsidR="00890D6B">
        <w:rPr>
          <w:rFonts w:ascii="DaunPenh" w:hAnsi="DaunPenh" w:cs="DaunPenh"/>
          <w:sz w:val="28"/>
          <w:szCs w:val="28"/>
        </w:rPr>
        <w:t>,</w:t>
      </w:r>
      <w:r w:rsidR="002325FB">
        <w:rPr>
          <w:rFonts w:ascii="DaunPenh" w:hAnsi="DaunPenh" w:cs="DaunPenh"/>
          <w:sz w:val="28"/>
          <w:szCs w:val="28"/>
        </w:rPr>
        <w:t xml:space="preserve"> </w:t>
      </w:r>
      <w:hyperlink r:id="rId42" w:history="1">
        <w:r w:rsidR="00B909EF" w:rsidRPr="00B909EF">
          <w:rPr>
            <w:rStyle w:val="Hyperlink"/>
            <w:rFonts w:ascii="DaunPenh" w:hAnsi="DaunPenh" w:cs="DaunPenh"/>
            <w:sz w:val="28"/>
            <w:szCs w:val="28"/>
          </w:rPr>
          <w:t>https://eryri.gov.wales/discover/history-and-heritage/mythology-and-folklore/ceridwen/</w:t>
        </w:r>
      </w:hyperlink>
      <w:r w:rsidR="00B909EF">
        <w:t xml:space="preserve"> </w:t>
      </w:r>
      <w:r w:rsidR="003A6528">
        <w:t xml:space="preserve"> </w:t>
      </w:r>
      <w:r w:rsidR="003A6528" w:rsidRPr="003A6528">
        <w:rPr>
          <w:rFonts w:ascii="DaunPenh" w:hAnsi="DaunPenh" w:cs="DaunPenh"/>
          <w:sz w:val="28"/>
          <w:szCs w:val="28"/>
        </w:rPr>
        <w:t>(accessed 05/03/2026)</w:t>
      </w:r>
      <w:r w:rsidR="003A6528">
        <w:rPr>
          <w:rFonts w:ascii="DaunPenh" w:hAnsi="DaunPenh" w:cs="DaunPenh"/>
          <w:sz w:val="28"/>
          <w:szCs w:val="28"/>
        </w:rPr>
        <w:t>.</w:t>
      </w:r>
    </w:p>
  </w:footnote>
  <w:footnote w:id="236">
    <w:p w14:paraId="4F518F9C" w14:textId="1AB2CB06" w:rsidR="2DEDCDFE" w:rsidRPr="00F315E4" w:rsidRDefault="2DEDCDFE" w:rsidP="00F315E4">
      <w:pPr>
        <w:pStyle w:val="NoSpacing"/>
        <w:rPr>
          <w:rFonts w:ascii="DaunPenh" w:hAnsi="DaunPenh" w:cs="DaunPenh"/>
          <w:sz w:val="28"/>
          <w:szCs w:val="28"/>
        </w:rPr>
      </w:pPr>
      <w:r w:rsidRPr="0086182F">
        <w:rPr>
          <w:rStyle w:val="FootnoteReference"/>
          <w:rFonts w:ascii="DaunPenh" w:eastAsia="DaunPenh" w:hAnsi="DaunPenh" w:cs="DaunPenh"/>
          <w:sz w:val="28"/>
          <w:szCs w:val="28"/>
        </w:rPr>
        <w:footnoteRef/>
      </w:r>
      <w:r w:rsidR="4B76C707" w:rsidRPr="0086182F">
        <w:rPr>
          <w:rFonts w:ascii="DaunPenh" w:hAnsi="DaunPenh" w:cs="DaunPenh"/>
          <w:sz w:val="28"/>
          <w:szCs w:val="28"/>
        </w:rPr>
        <w:t xml:space="preserve"> Nenno</w:t>
      </w:r>
      <w:r w:rsidR="4B76C707" w:rsidRPr="00F315E4">
        <w:rPr>
          <w:rFonts w:ascii="DaunPenh" w:hAnsi="DaunPenh" w:cs="DaunPenh"/>
          <w:sz w:val="28"/>
          <w:szCs w:val="28"/>
        </w:rPr>
        <w:t>, ‘Between Magic and Medicine</w:t>
      </w:r>
      <w:r w:rsidR="002325FB">
        <w:rPr>
          <w:rFonts w:ascii="DaunPenh" w:hAnsi="DaunPenh" w:cs="DaunPenh"/>
          <w:sz w:val="28"/>
          <w:szCs w:val="28"/>
        </w:rPr>
        <w:t>’</w:t>
      </w:r>
      <w:r w:rsidR="00ED14E4">
        <w:rPr>
          <w:rFonts w:ascii="DaunPenh" w:hAnsi="DaunPenh" w:cs="DaunPenh"/>
          <w:sz w:val="28"/>
          <w:szCs w:val="28"/>
        </w:rPr>
        <w:t>,</w:t>
      </w:r>
      <w:r w:rsidR="002325FB">
        <w:rPr>
          <w:rFonts w:ascii="DaunPenh" w:hAnsi="DaunPenh" w:cs="DaunPenh"/>
          <w:sz w:val="28"/>
          <w:szCs w:val="28"/>
        </w:rPr>
        <w:t xml:space="preserve"> p. 46. </w:t>
      </w:r>
    </w:p>
  </w:footnote>
  <w:footnote w:id="237">
    <w:p w14:paraId="58D7D3EE" w14:textId="79633810" w:rsidR="32F8F755" w:rsidRPr="009F2FB4" w:rsidRDefault="32F8F755" w:rsidP="009F2FB4">
      <w:pPr>
        <w:pStyle w:val="NoSpacing"/>
        <w:rPr>
          <w:rFonts w:ascii="DaunPenh" w:hAnsi="DaunPenh" w:cs="DaunPenh"/>
          <w:sz w:val="28"/>
          <w:szCs w:val="28"/>
        </w:rPr>
      </w:pPr>
      <w:r w:rsidRPr="009F2FB4">
        <w:rPr>
          <w:rStyle w:val="FootnoteReference"/>
          <w:rFonts w:ascii="DaunPenh" w:hAnsi="DaunPenh" w:cs="DaunPenh"/>
          <w:sz w:val="28"/>
          <w:szCs w:val="28"/>
        </w:rPr>
        <w:footnoteRef/>
      </w:r>
      <w:r w:rsidRPr="009F2FB4">
        <w:rPr>
          <w:rFonts w:ascii="DaunPenh" w:hAnsi="DaunPenh" w:cs="DaunPenh"/>
          <w:sz w:val="28"/>
          <w:szCs w:val="28"/>
        </w:rPr>
        <w:t xml:space="preserve"> </w:t>
      </w:r>
      <w:r w:rsidR="00ED14E4">
        <w:rPr>
          <w:rFonts w:ascii="DaunPenh" w:hAnsi="DaunPenh" w:cs="DaunPenh"/>
          <w:sz w:val="28"/>
          <w:szCs w:val="28"/>
        </w:rPr>
        <w:t>Ibid.</w:t>
      </w:r>
      <w:r w:rsidR="009F2FB4" w:rsidRPr="009F2FB4">
        <w:rPr>
          <w:rFonts w:ascii="DaunPenh" w:hAnsi="DaunPenh" w:cs="DaunPenh"/>
          <w:sz w:val="28"/>
          <w:szCs w:val="28"/>
        </w:rPr>
        <w:t xml:space="preserve"> p. 46.</w:t>
      </w:r>
    </w:p>
  </w:footnote>
  <w:footnote w:id="238">
    <w:p w14:paraId="1DDB01C1" w14:textId="17603750" w:rsidR="2DEDCDFE" w:rsidRPr="009F2FB4" w:rsidRDefault="2DEDCDFE" w:rsidP="009F2FB4">
      <w:pPr>
        <w:pStyle w:val="NoSpacing"/>
        <w:rPr>
          <w:rFonts w:ascii="DaunPenh" w:hAnsi="DaunPenh" w:cs="DaunPenh"/>
          <w:sz w:val="28"/>
          <w:szCs w:val="28"/>
        </w:rPr>
      </w:pPr>
      <w:r w:rsidRPr="009F2FB4">
        <w:rPr>
          <w:rStyle w:val="FootnoteReference"/>
          <w:rFonts w:ascii="DaunPenh" w:eastAsia="DaunPenh" w:hAnsi="DaunPenh" w:cs="DaunPenh"/>
          <w:sz w:val="28"/>
          <w:szCs w:val="28"/>
        </w:rPr>
        <w:footnoteRef/>
      </w:r>
      <w:r w:rsidR="0CB74FFB" w:rsidRPr="009F2FB4">
        <w:rPr>
          <w:rFonts w:ascii="DaunPenh" w:eastAsia="DaunPenh" w:hAnsi="DaunPenh" w:cs="DaunPenh"/>
          <w:sz w:val="28"/>
          <w:szCs w:val="28"/>
        </w:rPr>
        <w:t xml:space="preserve"> Ibid</w:t>
      </w:r>
      <w:r w:rsidR="009F2FB4" w:rsidRPr="009F2FB4">
        <w:rPr>
          <w:rFonts w:ascii="DaunPenh" w:eastAsia="DaunPenh" w:hAnsi="DaunPenh" w:cs="DaunPenh"/>
          <w:sz w:val="28"/>
          <w:szCs w:val="28"/>
        </w:rPr>
        <w:t>.</w:t>
      </w:r>
      <w:r w:rsidR="0CB74FFB" w:rsidRPr="009F2FB4">
        <w:rPr>
          <w:rFonts w:ascii="DaunPenh" w:eastAsia="DaunPenh" w:hAnsi="DaunPenh" w:cs="DaunPenh"/>
          <w:sz w:val="28"/>
          <w:szCs w:val="28"/>
        </w:rPr>
        <w:t xml:space="preserve"> p. 46</w:t>
      </w:r>
      <w:r w:rsidR="009F2FB4" w:rsidRPr="009F2FB4">
        <w:rPr>
          <w:rFonts w:ascii="DaunPenh" w:eastAsia="DaunPenh" w:hAnsi="DaunPenh" w:cs="DaunPenh"/>
          <w:sz w:val="28"/>
          <w:szCs w:val="28"/>
        </w:rPr>
        <w:t>,</w:t>
      </w:r>
      <w:r w:rsidR="0CB74FFB" w:rsidRPr="009F2FB4">
        <w:rPr>
          <w:rFonts w:ascii="DaunPenh" w:eastAsia="DaunPenh" w:hAnsi="DaunPenh" w:cs="DaunPenh"/>
          <w:sz w:val="28"/>
          <w:szCs w:val="28"/>
        </w:rPr>
        <w:t xml:space="preserve"> </w:t>
      </w:r>
      <w:r w:rsidR="00ED14E4">
        <w:rPr>
          <w:rFonts w:ascii="DaunPenh" w:eastAsia="DaunPenh" w:hAnsi="DaunPenh" w:cs="DaunPenh"/>
          <w:sz w:val="28"/>
          <w:szCs w:val="28"/>
        </w:rPr>
        <w:t xml:space="preserve">here Nenno </w:t>
      </w:r>
      <w:r w:rsidR="0CB74FFB" w:rsidRPr="009F2FB4">
        <w:rPr>
          <w:rFonts w:ascii="DaunPenh" w:eastAsia="DaunPenh" w:hAnsi="DaunPenh" w:cs="DaunPenh"/>
          <w:sz w:val="28"/>
          <w:szCs w:val="28"/>
        </w:rPr>
        <w:t>discusses</w:t>
      </w:r>
      <w:r w:rsidR="00100073">
        <w:rPr>
          <w:rFonts w:ascii="DaunPenh" w:eastAsia="DaunPenh" w:hAnsi="DaunPenh" w:cs="DaunPenh"/>
          <w:sz w:val="28"/>
          <w:szCs w:val="28"/>
        </w:rPr>
        <w:t xml:space="preserve"> the statute of medical practice</w:t>
      </w:r>
      <w:r w:rsidR="0CB74FFB" w:rsidRPr="009F2FB4">
        <w:rPr>
          <w:rFonts w:ascii="DaunPenh" w:eastAsia="DaunPenh" w:hAnsi="DaunPenh" w:cs="DaunPenh"/>
          <w:sz w:val="28"/>
          <w:szCs w:val="28"/>
        </w:rPr>
        <w:t xml:space="preserve">: </w:t>
      </w:r>
      <w:r w:rsidR="0CB74FFB" w:rsidRPr="009F2FB4">
        <w:rPr>
          <w:rFonts w:ascii="DaunPenh" w:eastAsia="DaunPenh" w:hAnsi="DaunPenh" w:cs="DaunPenh"/>
          <w:color w:val="000000" w:themeColor="text1"/>
          <w:sz w:val="28"/>
          <w:szCs w:val="28"/>
        </w:rPr>
        <w:t>‘Church authorities sought to eliminate, absorb, or demonise pre-Christian traditions, and states began to regulate medical practices, the woman healer became a target for anxieties about autonomous medical practice, pagan traditions and demonic magic.’</w:t>
      </w:r>
    </w:p>
  </w:footnote>
  <w:footnote w:id="239">
    <w:p w14:paraId="2B57108A" w14:textId="02641A7B" w:rsidR="459F72EB" w:rsidRDefault="459F72EB" w:rsidP="009F2FB4">
      <w:pPr>
        <w:pStyle w:val="NoSpacing"/>
        <w:rPr>
          <w:rFonts w:eastAsia="DaunPenh"/>
        </w:rPr>
      </w:pPr>
      <w:r w:rsidRPr="009F2FB4">
        <w:rPr>
          <w:rStyle w:val="FootnoteReference"/>
          <w:rFonts w:ascii="DaunPenh" w:eastAsia="DaunPenh" w:hAnsi="DaunPenh" w:cs="DaunPenh"/>
          <w:sz w:val="28"/>
          <w:szCs w:val="28"/>
        </w:rPr>
        <w:footnoteRef/>
      </w:r>
      <w:r w:rsidRPr="009F2FB4">
        <w:rPr>
          <w:rFonts w:ascii="DaunPenh" w:eastAsia="DaunPenh" w:hAnsi="DaunPenh" w:cs="DaunPenh"/>
          <w:sz w:val="28"/>
          <w:szCs w:val="28"/>
        </w:rPr>
        <w:t xml:space="preserve"> Gregory, </w:t>
      </w:r>
      <w:r w:rsidRPr="009F2FB4">
        <w:rPr>
          <w:rFonts w:ascii="DaunPenh" w:eastAsia="DaunPenh" w:hAnsi="DaunPenh" w:cs="DaunPenh"/>
          <w:i/>
          <w:iCs/>
          <w:sz w:val="28"/>
          <w:szCs w:val="28"/>
        </w:rPr>
        <w:t>Normal Women</w:t>
      </w:r>
      <w:r w:rsidR="00BA587F">
        <w:rPr>
          <w:rFonts w:ascii="DaunPenh" w:eastAsia="DaunPenh" w:hAnsi="DaunPenh" w:cs="DaunPenh"/>
          <w:i/>
          <w:iCs/>
          <w:sz w:val="28"/>
          <w:szCs w:val="28"/>
        </w:rPr>
        <w:t xml:space="preserve">, </w:t>
      </w:r>
      <w:r w:rsidRPr="009F2FB4">
        <w:rPr>
          <w:rFonts w:ascii="DaunPenh" w:eastAsia="DaunPenh" w:hAnsi="DaunPenh" w:cs="DaunPenh"/>
          <w:sz w:val="28"/>
          <w:szCs w:val="28"/>
        </w:rPr>
        <w:t>p</w:t>
      </w:r>
      <w:r w:rsidR="00BA587F">
        <w:rPr>
          <w:rFonts w:ascii="DaunPenh" w:eastAsia="DaunPenh" w:hAnsi="DaunPenh" w:cs="DaunPenh"/>
          <w:sz w:val="28"/>
          <w:szCs w:val="28"/>
        </w:rPr>
        <w:t>.</w:t>
      </w:r>
      <w:r w:rsidRPr="009F2FB4">
        <w:rPr>
          <w:rFonts w:ascii="DaunPenh" w:eastAsia="DaunPenh" w:hAnsi="DaunPenh" w:cs="DaunPenh"/>
          <w:sz w:val="28"/>
          <w:szCs w:val="28"/>
        </w:rPr>
        <w:t xml:space="preserve"> 173. </w:t>
      </w:r>
    </w:p>
  </w:footnote>
  <w:footnote w:id="240">
    <w:p w14:paraId="1842B167" w14:textId="108A6E38" w:rsidR="459F72EB" w:rsidRPr="00BA587F" w:rsidRDefault="459F72EB" w:rsidP="00BA587F">
      <w:pPr>
        <w:pStyle w:val="NoSpacing"/>
        <w:rPr>
          <w:rFonts w:ascii="DaunPenh" w:hAnsi="DaunPenh" w:cs="DaunPenh"/>
          <w:sz w:val="28"/>
          <w:szCs w:val="28"/>
        </w:rPr>
      </w:pPr>
      <w:r w:rsidRPr="00BA587F">
        <w:rPr>
          <w:rStyle w:val="FootnoteReference"/>
          <w:rFonts w:ascii="DaunPenh" w:eastAsia="DaunPenh" w:hAnsi="DaunPenh" w:cs="DaunPenh"/>
          <w:sz w:val="28"/>
          <w:szCs w:val="28"/>
        </w:rPr>
        <w:footnoteRef/>
      </w:r>
      <w:r w:rsidRPr="00BA587F">
        <w:rPr>
          <w:rFonts w:ascii="DaunPenh" w:hAnsi="DaunPenh" w:cs="DaunPenh"/>
          <w:sz w:val="28"/>
          <w:szCs w:val="28"/>
        </w:rPr>
        <w:t xml:space="preserve"> Delman, ‘Enclosed Garden</w:t>
      </w:r>
      <w:r w:rsidR="00BA587F" w:rsidRPr="00BA587F">
        <w:rPr>
          <w:rFonts w:ascii="DaunPenh" w:hAnsi="DaunPenh" w:cs="DaunPenh"/>
          <w:sz w:val="28"/>
          <w:szCs w:val="28"/>
        </w:rPr>
        <w:t>s’,</w:t>
      </w:r>
      <w:r w:rsidRPr="00BA587F">
        <w:rPr>
          <w:rFonts w:ascii="DaunPenh" w:hAnsi="DaunPenh" w:cs="DaunPenh"/>
          <w:sz w:val="28"/>
          <w:szCs w:val="28"/>
        </w:rPr>
        <w:t xml:space="preserve"> p</w:t>
      </w:r>
      <w:r w:rsidR="00BA587F" w:rsidRPr="00BA587F">
        <w:rPr>
          <w:rFonts w:ascii="DaunPenh" w:hAnsi="DaunPenh" w:cs="DaunPenh"/>
          <w:sz w:val="28"/>
          <w:szCs w:val="28"/>
        </w:rPr>
        <w:t>.</w:t>
      </w:r>
      <w:r w:rsidRPr="00BA587F">
        <w:rPr>
          <w:rFonts w:ascii="DaunPenh" w:hAnsi="DaunPenh" w:cs="DaunPenh"/>
          <w:sz w:val="28"/>
          <w:szCs w:val="28"/>
        </w:rPr>
        <w:t xml:space="preserve"> 453</w:t>
      </w:r>
      <w:r w:rsidR="00BA587F" w:rsidRPr="00BA587F">
        <w:rPr>
          <w:rFonts w:ascii="DaunPenh" w:hAnsi="DaunPenh" w:cs="DaunPenh"/>
          <w:sz w:val="28"/>
          <w:szCs w:val="28"/>
        </w:rPr>
        <w:t>.</w:t>
      </w:r>
    </w:p>
  </w:footnote>
  <w:footnote w:id="241">
    <w:p w14:paraId="3F19B6D7" w14:textId="6B6B2F3F" w:rsidR="459F72EB" w:rsidRDefault="459F72EB" w:rsidP="00BA587F">
      <w:pPr>
        <w:pStyle w:val="NoSpacing"/>
      </w:pPr>
      <w:r w:rsidRPr="00BA587F">
        <w:rPr>
          <w:rStyle w:val="FootnoteReference"/>
          <w:rFonts w:ascii="DaunPenh" w:eastAsia="DaunPenh" w:hAnsi="DaunPenh" w:cs="DaunPenh"/>
          <w:sz w:val="28"/>
          <w:szCs w:val="28"/>
        </w:rPr>
        <w:footnoteRef/>
      </w:r>
      <w:r w:rsidR="0CB74FFB" w:rsidRPr="00BA587F">
        <w:rPr>
          <w:rFonts w:ascii="DaunPenh" w:hAnsi="DaunPenh" w:cs="DaunPenh"/>
          <w:sz w:val="28"/>
          <w:szCs w:val="28"/>
        </w:rPr>
        <w:t xml:space="preserve"> Ibid</w:t>
      </w:r>
      <w:r w:rsidR="003A6528">
        <w:rPr>
          <w:rFonts w:ascii="DaunPenh" w:hAnsi="DaunPenh" w:cs="DaunPenh"/>
          <w:sz w:val="28"/>
          <w:szCs w:val="28"/>
        </w:rPr>
        <w:t>.</w:t>
      </w:r>
      <w:r w:rsidR="0CB74FFB" w:rsidRPr="00BA587F">
        <w:rPr>
          <w:rFonts w:ascii="DaunPenh" w:hAnsi="DaunPenh" w:cs="DaunPenh"/>
          <w:sz w:val="28"/>
          <w:szCs w:val="28"/>
        </w:rPr>
        <w:t xml:space="preserve"> p. 453.</w:t>
      </w:r>
      <w:r w:rsidR="0CB74FFB" w:rsidRPr="0CB74FFB">
        <w:t xml:space="preserve"> </w:t>
      </w:r>
    </w:p>
  </w:footnote>
  <w:footnote w:id="242">
    <w:p w14:paraId="3C8E60D4" w14:textId="0B832BDC" w:rsidR="2DEDCDFE" w:rsidRDefault="2DEDCDFE" w:rsidP="4B76C707">
      <w:pPr>
        <w:pStyle w:val="FootnoteText"/>
      </w:pPr>
      <w:r w:rsidRPr="4B76C707">
        <w:rPr>
          <w:rStyle w:val="FootnoteReference"/>
          <w:rFonts w:ascii="DaunPenh" w:eastAsia="DaunPenh" w:hAnsi="DaunPenh" w:cs="DaunPenh"/>
          <w:sz w:val="28"/>
          <w:szCs w:val="28"/>
        </w:rPr>
        <w:footnoteRef/>
      </w:r>
      <w:r w:rsidR="4B76C707" w:rsidRPr="4B76C707">
        <w:rPr>
          <w:rFonts w:ascii="DaunPenh" w:eastAsia="DaunPenh" w:hAnsi="DaunPenh" w:cs="DaunPenh"/>
          <w:sz w:val="28"/>
          <w:szCs w:val="28"/>
        </w:rPr>
        <w:t xml:space="preserve"> </w:t>
      </w:r>
      <w:r w:rsidR="00DC3A26">
        <w:rPr>
          <w:rFonts w:ascii="DaunPenh" w:eastAsia="DaunPenh" w:hAnsi="DaunPenh" w:cs="DaunPenh"/>
          <w:sz w:val="28"/>
          <w:szCs w:val="28"/>
        </w:rPr>
        <w:t xml:space="preserve">Wilfred </w:t>
      </w:r>
      <w:r w:rsidR="4B76C707" w:rsidRPr="4B76C707">
        <w:rPr>
          <w:rFonts w:ascii="DaunPenh" w:eastAsia="DaunPenh" w:hAnsi="DaunPenh" w:cs="DaunPenh"/>
          <w:sz w:val="28"/>
          <w:szCs w:val="28"/>
        </w:rPr>
        <w:t>Bonser,</w:t>
      </w:r>
      <w:r w:rsidR="4B76C707" w:rsidRPr="4B76C707">
        <w:rPr>
          <w:rFonts w:ascii="DaunPenh" w:eastAsia="DaunPenh" w:hAnsi="DaunPenh" w:cs="DaunPenh"/>
          <w:i/>
          <w:iCs/>
          <w:sz w:val="28"/>
          <w:szCs w:val="28"/>
        </w:rPr>
        <w:t xml:space="preserve"> </w:t>
      </w:r>
      <w:r w:rsidR="00392AD8" w:rsidRPr="00392AD8">
        <w:rPr>
          <w:rFonts w:ascii="DaunPenh" w:eastAsia="DaunPenh" w:hAnsi="DaunPenh" w:cs="DaunPenh"/>
          <w:sz w:val="28"/>
          <w:szCs w:val="28"/>
        </w:rPr>
        <w:t>‘</w:t>
      </w:r>
      <w:r w:rsidR="4B76C707" w:rsidRPr="00392AD8">
        <w:rPr>
          <w:rFonts w:ascii="DaunPenh" w:eastAsia="DaunPenh" w:hAnsi="DaunPenh" w:cs="DaunPenh"/>
          <w:color w:val="000000" w:themeColor="text1"/>
          <w:sz w:val="28"/>
          <w:szCs w:val="28"/>
        </w:rPr>
        <w:t xml:space="preserve">The Medical Background of Anglo-Saxon England: </w:t>
      </w:r>
      <w:r w:rsidR="00392AD8" w:rsidRPr="00392AD8">
        <w:rPr>
          <w:rFonts w:ascii="DaunPenh" w:eastAsia="DaunPenh" w:hAnsi="DaunPenh" w:cs="DaunPenh"/>
          <w:color w:val="000000" w:themeColor="text1"/>
          <w:sz w:val="28"/>
          <w:szCs w:val="28"/>
        </w:rPr>
        <w:t>A</w:t>
      </w:r>
      <w:r w:rsidR="4B76C707" w:rsidRPr="00392AD8">
        <w:rPr>
          <w:rFonts w:ascii="DaunPenh" w:eastAsia="DaunPenh" w:hAnsi="DaunPenh" w:cs="DaunPenh"/>
          <w:color w:val="000000" w:themeColor="text1"/>
          <w:sz w:val="28"/>
          <w:szCs w:val="28"/>
        </w:rPr>
        <w:t xml:space="preserve"> </w:t>
      </w:r>
      <w:r w:rsidR="00392AD8" w:rsidRPr="00392AD8">
        <w:rPr>
          <w:rFonts w:ascii="DaunPenh" w:eastAsia="DaunPenh" w:hAnsi="DaunPenh" w:cs="DaunPenh"/>
          <w:color w:val="000000" w:themeColor="text1"/>
          <w:sz w:val="28"/>
          <w:szCs w:val="28"/>
        </w:rPr>
        <w:t>S</w:t>
      </w:r>
      <w:r w:rsidR="4B76C707" w:rsidRPr="00392AD8">
        <w:rPr>
          <w:rFonts w:ascii="DaunPenh" w:eastAsia="DaunPenh" w:hAnsi="DaunPenh" w:cs="DaunPenh"/>
          <w:color w:val="000000" w:themeColor="text1"/>
          <w:sz w:val="28"/>
          <w:szCs w:val="28"/>
        </w:rPr>
        <w:t xml:space="preserve">tudy in </w:t>
      </w:r>
      <w:r w:rsidR="00392AD8" w:rsidRPr="00392AD8">
        <w:rPr>
          <w:rFonts w:ascii="DaunPenh" w:eastAsia="DaunPenh" w:hAnsi="DaunPenh" w:cs="DaunPenh"/>
          <w:color w:val="000000" w:themeColor="text1"/>
          <w:sz w:val="28"/>
          <w:szCs w:val="28"/>
        </w:rPr>
        <w:t>H</w:t>
      </w:r>
      <w:r w:rsidR="4B76C707" w:rsidRPr="00392AD8">
        <w:rPr>
          <w:rFonts w:ascii="DaunPenh" w:eastAsia="DaunPenh" w:hAnsi="DaunPenh" w:cs="DaunPenh"/>
          <w:color w:val="000000" w:themeColor="text1"/>
          <w:sz w:val="28"/>
          <w:szCs w:val="28"/>
        </w:rPr>
        <w:t xml:space="preserve">istory, </w:t>
      </w:r>
      <w:r w:rsidR="00392AD8" w:rsidRPr="00392AD8">
        <w:rPr>
          <w:rFonts w:ascii="DaunPenh" w:eastAsia="DaunPenh" w:hAnsi="DaunPenh" w:cs="DaunPenh"/>
          <w:color w:val="000000" w:themeColor="text1"/>
          <w:sz w:val="28"/>
          <w:szCs w:val="28"/>
        </w:rPr>
        <w:t>P</w:t>
      </w:r>
      <w:r w:rsidR="4B76C707" w:rsidRPr="00392AD8">
        <w:rPr>
          <w:rFonts w:ascii="DaunPenh" w:eastAsia="DaunPenh" w:hAnsi="DaunPenh" w:cs="DaunPenh"/>
          <w:color w:val="000000" w:themeColor="text1"/>
          <w:sz w:val="28"/>
          <w:szCs w:val="28"/>
        </w:rPr>
        <w:t xml:space="preserve">sychology and </w:t>
      </w:r>
      <w:r w:rsidR="00392AD8" w:rsidRPr="00392AD8">
        <w:rPr>
          <w:rFonts w:ascii="DaunPenh" w:eastAsia="DaunPenh" w:hAnsi="DaunPenh" w:cs="DaunPenh"/>
          <w:color w:val="000000" w:themeColor="text1"/>
          <w:sz w:val="28"/>
          <w:szCs w:val="28"/>
        </w:rPr>
        <w:t>F</w:t>
      </w:r>
      <w:r w:rsidR="4B76C707" w:rsidRPr="00392AD8">
        <w:rPr>
          <w:rFonts w:ascii="DaunPenh" w:eastAsia="DaunPenh" w:hAnsi="DaunPenh" w:cs="DaunPenh"/>
          <w:color w:val="000000" w:themeColor="text1"/>
          <w:sz w:val="28"/>
          <w:szCs w:val="28"/>
        </w:rPr>
        <w:t>olklore</w:t>
      </w:r>
      <w:r w:rsidR="00392AD8" w:rsidRPr="00392AD8">
        <w:rPr>
          <w:rFonts w:ascii="DaunPenh" w:eastAsia="DaunPenh" w:hAnsi="DaunPenh" w:cs="DaunPenh"/>
          <w:color w:val="000000" w:themeColor="text1"/>
          <w:sz w:val="28"/>
          <w:szCs w:val="28"/>
        </w:rPr>
        <w:t>’</w:t>
      </w:r>
      <w:r w:rsidR="4B76C707" w:rsidRPr="00392AD8">
        <w:rPr>
          <w:rFonts w:ascii="DaunPenh" w:eastAsia="DaunPenh" w:hAnsi="DaunPenh" w:cs="DaunPenh"/>
          <w:color w:val="000000" w:themeColor="text1"/>
          <w:sz w:val="28"/>
          <w:szCs w:val="28"/>
        </w:rPr>
        <w:t xml:space="preserve"> (</w:t>
      </w:r>
      <w:r w:rsidR="4B76C707" w:rsidRPr="4B76C707">
        <w:rPr>
          <w:rFonts w:ascii="DaunPenh" w:eastAsia="DaunPenh" w:hAnsi="DaunPenh" w:cs="DaunPenh"/>
          <w:color w:val="121212"/>
          <w:sz w:val="28"/>
          <w:szCs w:val="28"/>
        </w:rPr>
        <w:t>Wellcome Historical Medical Library, 1963)</w:t>
      </w:r>
      <w:r w:rsidR="00DC3A26">
        <w:rPr>
          <w:rFonts w:ascii="DaunPenh" w:eastAsia="DaunPenh" w:hAnsi="DaunPenh" w:cs="DaunPenh"/>
          <w:color w:val="121212"/>
          <w:sz w:val="28"/>
          <w:szCs w:val="28"/>
        </w:rPr>
        <w:t>,</w:t>
      </w:r>
      <w:r w:rsidR="4B76C707" w:rsidRPr="4B76C707">
        <w:rPr>
          <w:rFonts w:ascii="DaunPenh" w:eastAsia="DaunPenh" w:hAnsi="DaunPenh" w:cs="DaunPenh"/>
          <w:color w:val="121212"/>
          <w:sz w:val="28"/>
          <w:szCs w:val="28"/>
        </w:rPr>
        <w:t xml:space="preserve"> </w:t>
      </w:r>
      <w:r w:rsidR="4B76C707" w:rsidRPr="4B76C707">
        <w:rPr>
          <w:rFonts w:ascii="DaunPenh" w:eastAsia="DaunPenh" w:hAnsi="DaunPenh" w:cs="DaunPenh"/>
          <w:color w:val="000000" w:themeColor="text1"/>
          <w:sz w:val="28"/>
          <w:szCs w:val="28"/>
        </w:rPr>
        <w:t>p. 164.</w:t>
      </w:r>
    </w:p>
  </w:footnote>
  <w:footnote w:id="243">
    <w:p w14:paraId="06CA37F8" w14:textId="638A3D49" w:rsidR="2DEDCDFE" w:rsidRDefault="2DEDCDFE"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DC3A26">
        <w:rPr>
          <w:rFonts w:ascii="DaunPenh" w:eastAsia="DaunPenh" w:hAnsi="DaunPenh" w:cs="DaunPenh"/>
          <w:sz w:val="28"/>
          <w:szCs w:val="28"/>
        </w:rPr>
        <w:t>.</w:t>
      </w:r>
      <w:r w:rsidR="0CB74FFB" w:rsidRPr="4B76C707">
        <w:rPr>
          <w:rFonts w:ascii="DaunPenh" w:eastAsia="DaunPenh" w:hAnsi="DaunPenh" w:cs="DaunPenh"/>
          <w:sz w:val="28"/>
          <w:szCs w:val="28"/>
        </w:rPr>
        <w:t xml:space="preserve"> p. 136.</w:t>
      </w:r>
    </w:p>
  </w:footnote>
  <w:footnote w:id="244">
    <w:p w14:paraId="26D22E70" w14:textId="748F3EA1" w:rsidR="2DEDCDFE" w:rsidRDefault="2DEDCDFE" w:rsidP="4B76C707">
      <w:pPr>
        <w:pStyle w:val="FootnoteText"/>
      </w:pPr>
      <w:r w:rsidRPr="4B76C707">
        <w:rPr>
          <w:rStyle w:val="FootnoteReference"/>
          <w:rFonts w:ascii="DaunPenh" w:eastAsia="DaunPenh" w:hAnsi="DaunPenh" w:cs="DaunPenh"/>
          <w:sz w:val="28"/>
          <w:szCs w:val="28"/>
          <w:lang w:val="fr-FR"/>
        </w:rPr>
        <w:footnoteRef/>
      </w:r>
      <w:r w:rsidR="4B76C707" w:rsidRPr="4B76C707">
        <w:rPr>
          <w:rFonts w:ascii="DaunPenh" w:eastAsia="DaunPenh" w:hAnsi="DaunPenh" w:cs="DaunPenh"/>
          <w:sz w:val="28"/>
          <w:szCs w:val="28"/>
          <w:lang w:val="fr-FR"/>
        </w:rPr>
        <w:t xml:space="preserve"> </w:t>
      </w:r>
      <w:r w:rsidR="4B76C707" w:rsidRPr="4B76C707">
        <w:rPr>
          <w:rFonts w:ascii="DaunPenh" w:eastAsia="DaunPenh" w:hAnsi="DaunPenh" w:cs="DaunPenh"/>
          <w:color w:val="000000" w:themeColor="text1"/>
          <w:sz w:val="28"/>
          <w:szCs w:val="28"/>
          <w:lang w:val="fr-FR"/>
        </w:rPr>
        <w:t>D</w:t>
      </w:r>
      <w:r w:rsidR="00DC3A26">
        <w:rPr>
          <w:rFonts w:ascii="DaunPenh" w:eastAsia="DaunPenh" w:hAnsi="DaunPenh" w:cs="DaunPenh"/>
          <w:color w:val="000000" w:themeColor="text1"/>
          <w:sz w:val="28"/>
          <w:szCs w:val="28"/>
          <w:lang w:val="fr-FR"/>
        </w:rPr>
        <w:t>anielle</w:t>
      </w:r>
      <w:r w:rsidR="4B76C707" w:rsidRPr="4B76C707">
        <w:rPr>
          <w:rFonts w:ascii="DaunPenh" w:eastAsia="DaunPenh" w:hAnsi="DaunPenh" w:cs="DaunPenh"/>
          <w:color w:val="000000" w:themeColor="text1"/>
          <w:sz w:val="28"/>
          <w:szCs w:val="28"/>
          <w:lang w:val="fr-FR"/>
        </w:rPr>
        <w:t xml:space="preserve"> Jacquar</w:t>
      </w:r>
      <w:r w:rsidR="00DC3A26">
        <w:rPr>
          <w:rFonts w:ascii="DaunPenh" w:eastAsia="DaunPenh" w:hAnsi="DaunPenh" w:cs="DaunPenh"/>
          <w:color w:val="000000" w:themeColor="text1"/>
          <w:sz w:val="28"/>
          <w:szCs w:val="28"/>
          <w:lang w:val="fr-FR"/>
        </w:rPr>
        <w:t xml:space="preserve">t and Claude </w:t>
      </w:r>
      <w:r w:rsidR="4B76C707" w:rsidRPr="4B76C707">
        <w:rPr>
          <w:rFonts w:ascii="DaunPenh" w:eastAsia="DaunPenh" w:hAnsi="DaunPenh" w:cs="DaunPenh"/>
          <w:color w:val="000000" w:themeColor="text1"/>
          <w:sz w:val="28"/>
          <w:szCs w:val="28"/>
          <w:lang w:val="fr-FR"/>
        </w:rPr>
        <w:t>Thomasset</w:t>
      </w:r>
      <w:r w:rsidR="00DC3A26">
        <w:rPr>
          <w:rFonts w:ascii="DaunPenh" w:eastAsia="DaunPenh" w:hAnsi="DaunPenh" w:cs="DaunPenh"/>
          <w:color w:val="000000" w:themeColor="text1"/>
          <w:sz w:val="28"/>
          <w:szCs w:val="28"/>
          <w:lang w:val="fr-FR"/>
        </w:rPr>
        <w:t xml:space="preserve">, </w:t>
      </w:r>
      <w:r w:rsidR="4B76C707" w:rsidRPr="4B76C707">
        <w:rPr>
          <w:rFonts w:ascii="DaunPenh" w:eastAsia="DaunPenh" w:hAnsi="DaunPenh" w:cs="DaunPenh"/>
          <w:i/>
          <w:iCs/>
          <w:color w:val="000000" w:themeColor="text1"/>
          <w:sz w:val="28"/>
          <w:szCs w:val="28"/>
        </w:rPr>
        <w:t xml:space="preserve">Sexuality and Medicine in the Middle Ages </w:t>
      </w:r>
      <w:r w:rsidR="4B76C707" w:rsidRPr="4B76C707">
        <w:rPr>
          <w:rFonts w:ascii="DaunPenh" w:eastAsia="DaunPenh" w:hAnsi="DaunPenh" w:cs="DaunPenh"/>
          <w:color w:val="000000" w:themeColor="text1"/>
          <w:sz w:val="28"/>
          <w:szCs w:val="28"/>
          <w:lang w:val="fr-FR"/>
        </w:rPr>
        <w:t>(Polity Press France, 1985)</w:t>
      </w:r>
      <w:r w:rsidR="00DC3A26">
        <w:rPr>
          <w:rFonts w:ascii="DaunPenh" w:eastAsia="DaunPenh" w:hAnsi="DaunPenh" w:cs="DaunPenh"/>
          <w:color w:val="000000" w:themeColor="text1"/>
          <w:sz w:val="28"/>
          <w:szCs w:val="28"/>
          <w:lang w:val="fr-FR"/>
        </w:rPr>
        <w:t>,</w:t>
      </w:r>
      <w:r w:rsidR="4B76C707" w:rsidRPr="4B76C707">
        <w:rPr>
          <w:rFonts w:ascii="DaunPenh" w:eastAsia="DaunPenh" w:hAnsi="DaunPenh" w:cs="DaunPenh"/>
          <w:color w:val="000000" w:themeColor="text1"/>
          <w:sz w:val="28"/>
          <w:szCs w:val="28"/>
          <w:lang w:val="fr-FR"/>
        </w:rPr>
        <w:t xml:space="preserve"> p. 87. </w:t>
      </w:r>
    </w:p>
  </w:footnote>
  <w:footnote w:id="245">
    <w:p w14:paraId="41C28299" w14:textId="5ECF85E5" w:rsidR="4B76C707" w:rsidRDefault="4B76C707" w:rsidP="4B76C707">
      <w:pPr>
        <w:pStyle w:val="FootnoteText"/>
      </w:pPr>
      <w:r w:rsidRPr="4B76C707">
        <w:rPr>
          <w:rStyle w:val="FootnoteReference"/>
        </w:rPr>
        <w:footnoteRef/>
      </w:r>
      <w:r>
        <w:t xml:space="preserve"> </w:t>
      </w:r>
      <w:r w:rsidR="00DC3A26" w:rsidRPr="00DC3A26">
        <w:rPr>
          <w:rFonts w:ascii="DaunPenh" w:hAnsi="DaunPenh" w:cs="DaunPenh"/>
          <w:sz w:val="28"/>
          <w:szCs w:val="28"/>
        </w:rPr>
        <w:t>BBC Wales History, ‘St Collen and the King of the Fairies’</w:t>
      </w:r>
      <w:r w:rsidR="00D554A1">
        <w:rPr>
          <w:rFonts w:ascii="DaunPenh" w:hAnsi="DaunPenh" w:cs="DaunPenh"/>
          <w:sz w:val="28"/>
          <w:szCs w:val="28"/>
        </w:rPr>
        <w:t>,</w:t>
      </w:r>
      <w:r w:rsidR="00DC3A26" w:rsidRPr="00DC3A26">
        <w:rPr>
          <w:rFonts w:ascii="DaunPenh" w:hAnsi="DaunPenh" w:cs="DaunPenh"/>
          <w:sz w:val="28"/>
          <w:szCs w:val="28"/>
        </w:rPr>
        <w:t xml:space="preserve"> </w:t>
      </w:r>
      <w:r w:rsidR="0026455D" w:rsidRPr="0026455D">
        <w:rPr>
          <w:rFonts w:ascii="DaunPenh" w:hAnsi="DaunPenh" w:cs="DaunPenh"/>
          <w:sz w:val="28"/>
          <w:szCs w:val="28"/>
        </w:rPr>
        <w:t xml:space="preserve">https://www.bbc.co.uk/wales/history/sites/themes/society/myths_collen.shtml </w:t>
      </w:r>
      <w:r w:rsidR="003A6528">
        <w:rPr>
          <w:rFonts w:ascii="DaunPenh" w:eastAsia="DaunPenh" w:hAnsi="DaunPenh" w:cs="DaunPenh"/>
          <w:sz w:val="28"/>
          <w:szCs w:val="28"/>
        </w:rPr>
        <w:t xml:space="preserve">(accessed </w:t>
      </w:r>
      <w:r w:rsidRPr="00DC3A26">
        <w:rPr>
          <w:rFonts w:ascii="DaunPenh" w:eastAsia="DaunPenh" w:hAnsi="DaunPenh" w:cs="DaunPenh"/>
          <w:sz w:val="28"/>
          <w:szCs w:val="28"/>
        </w:rPr>
        <w:t>23/2/26</w:t>
      </w:r>
      <w:r w:rsidR="003A6528">
        <w:rPr>
          <w:rFonts w:ascii="DaunPenh" w:eastAsia="DaunPenh" w:hAnsi="DaunPenh" w:cs="DaunPenh"/>
          <w:sz w:val="28"/>
          <w:szCs w:val="28"/>
        </w:rPr>
        <w:t>)</w:t>
      </w:r>
      <w:r w:rsidR="00DC3A26" w:rsidRPr="00DC3A26">
        <w:rPr>
          <w:rFonts w:ascii="DaunPenh" w:eastAsia="DaunPenh" w:hAnsi="DaunPenh" w:cs="DaunPenh"/>
          <w:sz w:val="28"/>
          <w:szCs w:val="28"/>
        </w:rPr>
        <w:t>.</w:t>
      </w:r>
    </w:p>
  </w:footnote>
  <w:footnote w:id="246">
    <w:p w14:paraId="3EBCC7E2" w14:textId="31C3E622" w:rsidR="4B76C707" w:rsidRDefault="4B76C707"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Pr="4B76C707">
        <w:rPr>
          <w:rFonts w:ascii="DaunPenh" w:eastAsia="DaunPenh" w:hAnsi="DaunPenh" w:cs="DaunPenh"/>
          <w:sz w:val="28"/>
          <w:szCs w:val="28"/>
        </w:rPr>
        <w:t xml:space="preserve"> </w:t>
      </w:r>
      <w:r w:rsidRPr="00DC3A26">
        <w:rPr>
          <w:rFonts w:ascii="DaunPenh" w:eastAsia="DaunPenh" w:hAnsi="DaunPenh" w:cs="DaunPenh"/>
          <w:i/>
          <w:iCs/>
          <w:sz w:val="28"/>
          <w:szCs w:val="28"/>
        </w:rPr>
        <w:t>The Mabinogion</w:t>
      </w:r>
      <w:r w:rsidR="00DC3A26">
        <w:rPr>
          <w:rFonts w:ascii="DaunPenh" w:eastAsia="DaunPenh" w:hAnsi="DaunPenh" w:cs="DaunPenh"/>
          <w:sz w:val="28"/>
          <w:szCs w:val="28"/>
        </w:rPr>
        <w:t>, ed. and trans. by Sioned Davies</w:t>
      </w:r>
      <w:r w:rsidRPr="4B76C707">
        <w:rPr>
          <w:rFonts w:ascii="DaunPenh" w:eastAsia="DaunPenh" w:hAnsi="DaunPenh" w:cs="DaunPenh"/>
          <w:sz w:val="28"/>
          <w:szCs w:val="28"/>
        </w:rPr>
        <w:t xml:space="preserve"> (Oxford </w:t>
      </w:r>
      <w:r w:rsidR="0026455D">
        <w:rPr>
          <w:rFonts w:ascii="DaunPenh" w:eastAsia="DaunPenh" w:hAnsi="DaunPenh" w:cs="DaunPenh"/>
          <w:sz w:val="28"/>
          <w:szCs w:val="28"/>
        </w:rPr>
        <w:t>University Press</w:t>
      </w:r>
      <w:r w:rsidRPr="4B76C707">
        <w:rPr>
          <w:rFonts w:ascii="DaunPenh" w:eastAsia="DaunPenh" w:hAnsi="DaunPenh" w:cs="DaunPenh"/>
          <w:sz w:val="28"/>
          <w:szCs w:val="28"/>
        </w:rPr>
        <w:t xml:space="preserve">, </w:t>
      </w:r>
      <w:r w:rsidR="0026455D">
        <w:rPr>
          <w:rFonts w:ascii="DaunPenh" w:eastAsia="DaunPenh" w:hAnsi="DaunPenh" w:cs="DaunPenh"/>
          <w:sz w:val="28"/>
          <w:szCs w:val="28"/>
        </w:rPr>
        <w:t xml:space="preserve">Oxford, </w:t>
      </w:r>
      <w:r w:rsidRPr="4B76C707">
        <w:rPr>
          <w:rFonts w:ascii="DaunPenh" w:eastAsia="DaunPenh" w:hAnsi="DaunPenh" w:cs="DaunPenh"/>
          <w:sz w:val="28"/>
          <w:szCs w:val="28"/>
        </w:rPr>
        <w:t xml:space="preserve">2018). </w:t>
      </w:r>
    </w:p>
  </w:footnote>
  <w:footnote w:id="247">
    <w:p w14:paraId="537011A3" w14:textId="176AF927" w:rsidR="00A767CE" w:rsidRPr="002903CA" w:rsidRDefault="00A767CE">
      <w:pPr>
        <w:pStyle w:val="FootnoteText"/>
        <w:rPr>
          <w:rFonts w:ascii="DaunPenh" w:hAnsi="DaunPenh" w:cs="DaunPenh"/>
          <w:sz w:val="28"/>
          <w:szCs w:val="28"/>
        </w:rPr>
      </w:pPr>
      <w:r w:rsidRPr="002903CA">
        <w:rPr>
          <w:rStyle w:val="FootnoteReference"/>
          <w:rFonts w:ascii="DaunPenh" w:hAnsi="DaunPenh" w:cs="DaunPenh"/>
          <w:sz w:val="28"/>
          <w:szCs w:val="28"/>
        </w:rPr>
        <w:footnoteRef/>
      </w:r>
      <w:r w:rsidRPr="002903CA">
        <w:rPr>
          <w:rFonts w:ascii="DaunPenh" w:hAnsi="DaunPenh" w:cs="DaunPenh"/>
          <w:sz w:val="28"/>
          <w:szCs w:val="28"/>
        </w:rPr>
        <w:t xml:space="preserve"> </w:t>
      </w:r>
      <w:r w:rsidR="002E4255">
        <w:rPr>
          <w:rFonts w:ascii="DaunPenh" w:hAnsi="DaunPenh" w:cs="DaunPenh"/>
          <w:sz w:val="28"/>
          <w:szCs w:val="28"/>
        </w:rPr>
        <w:t>Ibid.</w:t>
      </w:r>
      <w:r w:rsidR="002903CA" w:rsidRPr="002903CA">
        <w:rPr>
          <w:rFonts w:ascii="DaunPenh" w:hAnsi="DaunPenh" w:cs="DaunPenh"/>
          <w:sz w:val="28"/>
          <w:szCs w:val="28"/>
        </w:rPr>
        <w:t xml:space="preserve"> p. 196. ‘I want the birds of Rhiannon, they that wake the dead and lull the living to sleep’.</w:t>
      </w:r>
    </w:p>
  </w:footnote>
  <w:footnote w:id="248">
    <w:p w14:paraId="2EA89971" w14:textId="51EB064D" w:rsidR="00A767CE" w:rsidRPr="00A767CE" w:rsidRDefault="00A767CE">
      <w:pPr>
        <w:pStyle w:val="FootnoteText"/>
        <w:rPr>
          <w:rFonts w:ascii="DaunPenh" w:hAnsi="DaunPenh" w:cs="DaunPenh"/>
          <w:sz w:val="28"/>
          <w:szCs w:val="28"/>
        </w:rPr>
      </w:pPr>
      <w:r w:rsidRPr="002903CA">
        <w:rPr>
          <w:rStyle w:val="FootnoteReference"/>
          <w:rFonts w:ascii="DaunPenh" w:hAnsi="DaunPenh" w:cs="DaunPenh"/>
          <w:sz w:val="28"/>
          <w:szCs w:val="28"/>
        </w:rPr>
        <w:footnoteRef/>
      </w:r>
      <w:r w:rsidRPr="002903CA">
        <w:rPr>
          <w:rFonts w:ascii="DaunPenh" w:hAnsi="DaunPenh" w:cs="DaunPenh"/>
          <w:sz w:val="28"/>
          <w:szCs w:val="28"/>
        </w:rPr>
        <w:t xml:space="preserve"> Ibid</w:t>
      </w:r>
      <w:r w:rsidR="001F4484" w:rsidRPr="002903CA">
        <w:rPr>
          <w:rFonts w:ascii="DaunPenh" w:hAnsi="DaunPenh" w:cs="DaunPenh"/>
          <w:sz w:val="28"/>
          <w:szCs w:val="28"/>
        </w:rPr>
        <w:t>.</w:t>
      </w:r>
      <w:r w:rsidRPr="002903CA">
        <w:rPr>
          <w:rFonts w:ascii="DaunPenh" w:hAnsi="DaunPenh" w:cs="DaunPenh"/>
          <w:sz w:val="28"/>
          <w:szCs w:val="28"/>
        </w:rPr>
        <w:t xml:space="preserve"> p</w:t>
      </w:r>
      <w:r w:rsidR="002903CA">
        <w:rPr>
          <w:rFonts w:ascii="DaunPenh" w:hAnsi="DaunPenh" w:cs="DaunPenh"/>
          <w:sz w:val="28"/>
          <w:szCs w:val="28"/>
        </w:rPr>
        <w:t>p</w:t>
      </w:r>
      <w:r w:rsidRPr="002903CA">
        <w:rPr>
          <w:rFonts w:ascii="DaunPenh" w:hAnsi="DaunPenh" w:cs="DaunPenh"/>
          <w:sz w:val="28"/>
          <w:szCs w:val="28"/>
        </w:rPr>
        <w:t>.</w:t>
      </w:r>
      <w:r w:rsidR="002903CA">
        <w:rPr>
          <w:rFonts w:ascii="DaunPenh" w:hAnsi="DaunPenh" w:cs="DaunPenh"/>
          <w:sz w:val="28"/>
          <w:szCs w:val="28"/>
        </w:rPr>
        <w:t xml:space="preserve"> 16-17.</w:t>
      </w:r>
      <w:r w:rsidRPr="002903CA">
        <w:rPr>
          <w:rFonts w:ascii="DaunPenh" w:hAnsi="DaunPenh" w:cs="DaunPenh"/>
          <w:sz w:val="28"/>
          <w:szCs w:val="28"/>
        </w:rPr>
        <w:t xml:space="preserve"> </w:t>
      </w:r>
    </w:p>
  </w:footnote>
  <w:footnote w:id="249">
    <w:p w14:paraId="6214949D" w14:textId="1B3A8547" w:rsidR="4B76C707" w:rsidRDefault="4B76C707"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1F4484">
        <w:rPr>
          <w:rFonts w:ascii="DaunPenh" w:eastAsia="DaunPenh" w:hAnsi="DaunPenh" w:cs="DaunPenh"/>
          <w:sz w:val="28"/>
          <w:szCs w:val="28"/>
        </w:rPr>
        <w:t>.</w:t>
      </w:r>
      <w:r w:rsidR="00A767CE">
        <w:rPr>
          <w:rFonts w:ascii="DaunPenh" w:eastAsia="DaunPenh" w:hAnsi="DaunPenh" w:cs="DaunPenh"/>
          <w:sz w:val="28"/>
          <w:szCs w:val="28"/>
        </w:rPr>
        <w:t xml:space="preserve"> </w:t>
      </w:r>
      <w:r w:rsidR="0CB74FFB" w:rsidRPr="4B76C707">
        <w:rPr>
          <w:rFonts w:ascii="DaunPenh" w:eastAsia="DaunPenh" w:hAnsi="DaunPenh" w:cs="DaunPenh"/>
          <w:sz w:val="28"/>
          <w:szCs w:val="28"/>
        </w:rPr>
        <w:t xml:space="preserve">p. 193. </w:t>
      </w:r>
    </w:p>
  </w:footnote>
  <w:footnote w:id="250">
    <w:p w14:paraId="6323F476" w14:textId="17F1D275" w:rsidR="4B76C707" w:rsidRDefault="4B76C707"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w:t>
      </w:r>
      <w:r w:rsidR="0CB74FFB" w:rsidRPr="0CB74FFB">
        <w:rPr>
          <w:rFonts w:ascii="DaunPenh" w:eastAsia="DaunPenh" w:hAnsi="DaunPenh" w:cs="DaunPenh"/>
          <w:sz w:val="28"/>
          <w:szCs w:val="28"/>
        </w:rPr>
        <w:t>Ibid</w:t>
      </w:r>
      <w:r w:rsidR="001F4484">
        <w:rPr>
          <w:rFonts w:ascii="DaunPenh" w:eastAsia="DaunPenh" w:hAnsi="DaunPenh" w:cs="DaunPenh"/>
          <w:sz w:val="28"/>
          <w:szCs w:val="28"/>
        </w:rPr>
        <w:t>.</w:t>
      </w:r>
      <w:r w:rsidR="0CB74FFB" w:rsidRPr="0CB74FFB">
        <w:rPr>
          <w:rFonts w:ascii="DaunPenh" w:eastAsia="DaunPenh" w:hAnsi="DaunPenh" w:cs="DaunPenh"/>
          <w:sz w:val="28"/>
          <w:szCs w:val="28"/>
        </w:rPr>
        <w:t xml:space="preserve"> p. 288 - </w:t>
      </w:r>
      <w:r w:rsidR="001F4484">
        <w:rPr>
          <w:rFonts w:ascii="DaunPenh" w:eastAsia="DaunPenh" w:hAnsi="DaunPenh" w:cs="DaunPenh"/>
          <w:sz w:val="28"/>
          <w:szCs w:val="28"/>
        </w:rPr>
        <w:t>s</w:t>
      </w:r>
      <w:r w:rsidR="0CB74FFB" w:rsidRPr="0CB74FFB">
        <w:rPr>
          <w:rFonts w:ascii="DaunPenh" w:eastAsia="DaunPenh" w:hAnsi="DaunPenh" w:cs="DaunPenh"/>
          <w:sz w:val="28"/>
          <w:szCs w:val="28"/>
        </w:rPr>
        <w:t>ee the white hounds with red eyes</w:t>
      </w:r>
      <w:r w:rsidR="001F4484">
        <w:rPr>
          <w:rFonts w:ascii="DaunPenh" w:eastAsia="DaunPenh" w:hAnsi="DaunPenh" w:cs="DaunPenh"/>
          <w:sz w:val="28"/>
          <w:szCs w:val="28"/>
        </w:rPr>
        <w:t>.</w:t>
      </w:r>
    </w:p>
  </w:footnote>
  <w:footnote w:id="251">
    <w:p w14:paraId="4DC5D858" w14:textId="7755E324" w:rsidR="0CB74FFB" w:rsidRDefault="0CB74FFB" w:rsidP="0CB74FFB">
      <w:pPr>
        <w:pStyle w:val="FootnoteText"/>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t xml:space="preserve"> </w:t>
      </w:r>
      <w:r w:rsidRPr="0CB74FFB">
        <w:rPr>
          <w:rFonts w:ascii="DaunPenh" w:eastAsia="DaunPenh" w:hAnsi="DaunPenh" w:cs="DaunPenh"/>
          <w:sz w:val="28"/>
          <w:szCs w:val="28"/>
        </w:rPr>
        <w:t>Ibid</w:t>
      </w:r>
      <w:r w:rsidR="001F4484">
        <w:rPr>
          <w:rFonts w:ascii="DaunPenh" w:eastAsia="DaunPenh" w:hAnsi="DaunPenh" w:cs="DaunPenh"/>
          <w:sz w:val="28"/>
          <w:szCs w:val="28"/>
        </w:rPr>
        <w:t>.</w:t>
      </w:r>
      <w:r w:rsidRPr="0CB74FFB">
        <w:rPr>
          <w:rFonts w:ascii="DaunPenh" w:eastAsia="DaunPenh" w:hAnsi="DaunPenh" w:cs="DaunPenh"/>
          <w:sz w:val="28"/>
          <w:szCs w:val="28"/>
        </w:rPr>
        <w:t xml:space="preserve"> p. 243.</w:t>
      </w:r>
    </w:p>
  </w:footnote>
  <w:footnote w:id="252">
    <w:p w14:paraId="56273E27" w14:textId="1B38C908" w:rsidR="0CB74FFB" w:rsidRPr="001F4484" w:rsidRDefault="0CB74FFB" w:rsidP="001F4484">
      <w:pPr>
        <w:pStyle w:val="NoSpacing"/>
        <w:rPr>
          <w:rFonts w:ascii="DaunPenh" w:hAnsi="DaunPenh" w:cs="DaunPenh"/>
          <w:sz w:val="28"/>
          <w:szCs w:val="28"/>
        </w:rPr>
      </w:pPr>
      <w:r w:rsidRPr="0CB74FFB">
        <w:rPr>
          <w:rStyle w:val="FootnoteReference"/>
          <w:rFonts w:ascii="DaunPenh" w:eastAsia="DaunPenh" w:hAnsi="DaunPenh" w:cs="DaunPenh"/>
          <w:sz w:val="28"/>
          <w:szCs w:val="28"/>
        </w:rPr>
        <w:footnoteRef/>
      </w:r>
      <w:r w:rsidRPr="0CB74FFB">
        <w:t xml:space="preserve"> </w:t>
      </w:r>
      <w:r w:rsidRPr="001F4484">
        <w:rPr>
          <w:rFonts w:ascii="DaunPenh" w:hAnsi="DaunPenh" w:cs="DaunPenh"/>
          <w:sz w:val="28"/>
          <w:szCs w:val="28"/>
        </w:rPr>
        <w:t xml:space="preserve">Bonser, </w:t>
      </w:r>
      <w:r w:rsidRPr="0060231E">
        <w:rPr>
          <w:rFonts w:ascii="DaunPenh" w:hAnsi="DaunPenh" w:cs="DaunPenh"/>
          <w:i/>
          <w:iCs/>
          <w:sz w:val="28"/>
          <w:szCs w:val="28"/>
        </w:rPr>
        <w:t>The Medical Background</w:t>
      </w:r>
      <w:r w:rsidR="001F4484" w:rsidRPr="00392AD8">
        <w:rPr>
          <w:rFonts w:ascii="DaunPenh" w:hAnsi="DaunPenh" w:cs="DaunPenh"/>
          <w:sz w:val="28"/>
          <w:szCs w:val="28"/>
        </w:rPr>
        <w:t>,</w:t>
      </w:r>
      <w:r w:rsidR="001F4484" w:rsidRPr="001F4484">
        <w:rPr>
          <w:rFonts w:ascii="DaunPenh" w:hAnsi="DaunPenh" w:cs="DaunPenh"/>
          <w:sz w:val="28"/>
          <w:szCs w:val="28"/>
        </w:rPr>
        <w:t xml:space="preserve"> p</w:t>
      </w:r>
      <w:r w:rsidRPr="001F4484">
        <w:rPr>
          <w:rFonts w:ascii="DaunPenh" w:hAnsi="DaunPenh" w:cs="DaunPenh"/>
          <w:sz w:val="28"/>
          <w:szCs w:val="28"/>
        </w:rPr>
        <w:t>p. 216 – 219.</w:t>
      </w:r>
    </w:p>
  </w:footnote>
  <w:footnote w:id="253">
    <w:p w14:paraId="5DB10351" w14:textId="1983AEF5" w:rsidR="4B76C707" w:rsidRDefault="4B76C707" w:rsidP="001F4484">
      <w:pPr>
        <w:pStyle w:val="NoSpacing"/>
      </w:pPr>
      <w:r w:rsidRPr="001F4484">
        <w:rPr>
          <w:rStyle w:val="FootnoteReference"/>
          <w:rFonts w:ascii="DaunPenh" w:eastAsia="DaunPenh" w:hAnsi="DaunPenh" w:cs="DaunPenh"/>
          <w:sz w:val="28"/>
          <w:szCs w:val="28"/>
        </w:rPr>
        <w:footnoteRef/>
      </w:r>
      <w:r w:rsidR="0CB74FFB" w:rsidRPr="001F4484">
        <w:rPr>
          <w:rFonts w:ascii="DaunPenh" w:hAnsi="DaunPenh" w:cs="DaunPenh"/>
          <w:sz w:val="28"/>
          <w:szCs w:val="28"/>
        </w:rPr>
        <w:t xml:space="preserve"> Ibid</w:t>
      </w:r>
      <w:r w:rsidR="001F4484" w:rsidRPr="001F4484">
        <w:rPr>
          <w:rFonts w:ascii="DaunPenh" w:hAnsi="DaunPenh" w:cs="DaunPenh"/>
          <w:sz w:val="28"/>
          <w:szCs w:val="28"/>
        </w:rPr>
        <w:t xml:space="preserve">. </w:t>
      </w:r>
      <w:r w:rsidR="0CB74FFB" w:rsidRPr="001F4484">
        <w:rPr>
          <w:rFonts w:ascii="DaunPenh" w:hAnsi="DaunPenh" w:cs="DaunPenh"/>
          <w:sz w:val="28"/>
          <w:szCs w:val="28"/>
        </w:rPr>
        <w:t>pp. 216 – 219.</w:t>
      </w:r>
      <w:r w:rsidR="0CB74FFB" w:rsidRPr="0CB74FFB">
        <w:t xml:space="preserve"> </w:t>
      </w:r>
    </w:p>
  </w:footnote>
  <w:footnote w:id="254">
    <w:p w14:paraId="145658AC" w14:textId="5725C406" w:rsidR="4B76C707" w:rsidRDefault="4B76C707"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C06D40">
        <w:rPr>
          <w:rFonts w:ascii="DaunPenh" w:eastAsia="DaunPenh" w:hAnsi="DaunPenh" w:cs="DaunPenh"/>
          <w:sz w:val="28"/>
          <w:szCs w:val="28"/>
        </w:rPr>
        <w:t>.</w:t>
      </w:r>
      <w:r w:rsidR="0CB74FFB" w:rsidRPr="0CB74FFB">
        <w:rPr>
          <w:rFonts w:ascii="DaunPenh" w:eastAsia="DaunPenh" w:hAnsi="DaunPenh" w:cs="DaunPenh"/>
          <w:sz w:val="28"/>
          <w:szCs w:val="28"/>
        </w:rPr>
        <w:t xml:space="preserve"> p. 250. </w:t>
      </w:r>
    </w:p>
  </w:footnote>
  <w:footnote w:id="255">
    <w:p w14:paraId="4F3E41A9" w14:textId="789E1849" w:rsidR="4B76C707" w:rsidRDefault="4B76C707" w:rsidP="0CB74FFB">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w:t>
      </w:r>
      <w:r w:rsidR="00C06D40">
        <w:rPr>
          <w:rFonts w:ascii="DaunPenh" w:eastAsia="DaunPenh" w:hAnsi="DaunPenh" w:cs="DaunPenh"/>
          <w:sz w:val="28"/>
          <w:szCs w:val="28"/>
        </w:rPr>
        <w:t>d.</w:t>
      </w:r>
      <w:r w:rsidR="0CB74FFB" w:rsidRPr="0CB74FFB">
        <w:rPr>
          <w:rFonts w:ascii="DaunPenh" w:eastAsia="DaunPenh" w:hAnsi="DaunPenh" w:cs="DaunPenh"/>
          <w:sz w:val="28"/>
          <w:szCs w:val="28"/>
        </w:rPr>
        <w:t xml:space="preserve"> p. 252. </w:t>
      </w:r>
    </w:p>
  </w:footnote>
  <w:footnote w:id="256">
    <w:p w14:paraId="17D32619" w14:textId="55872531" w:rsidR="4B76C707" w:rsidRDefault="4B76C707" w:rsidP="4B76C707">
      <w:pPr>
        <w:pStyle w:val="FootnoteText"/>
        <w:rPr>
          <w:rFonts w:ascii="DaunPenh" w:eastAsia="DaunPenh" w:hAnsi="DaunPenh" w:cs="DaunPenh"/>
          <w:sz w:val="28"/>
          <w:szCs w:val="28"/>
        </w:rPr>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C06D40">
        <w:rPr>
          <w:rFonts w:ascii="DaunPenh" w:eastAsia="DaunPenh" w:hAnsi="DaunPenh" w:cs="DaunPenh"/>
          <w:sz w:val="28"/>
          <w:szCs w:val="28"/>
        </w:rPr>
        <w:t>.</w:t>
      </w:r>
      <w:r w:rsidR="0CB74FFB" w:rsidRPr="4B76C707">
        <w:rPr>
          <w:rFonts w:ascii="DaunPenh" w:eastAsia="DaunPenh" w:hAnsi="DaunPenh" w:cs="DaunPenh"/>
          <w:sz w:val="28"/>
          <w:szCs w:val="28"/>
        </w:rPr>
        <w:t xml:space="preserve"> p. 306. </w:t>
      </w:r>
    </w:p>
  </w:footnote>
  <w:footnote w:id="257">
    <w:p w14:paraId="4AE742C7" w14:textId="325CC7BA" w:rsidR="2DEDCDFE" w:rsidRPr="00C06D40" w:rsidRDefault="2DEDCDFE" w:rsidP="00C06D40">
      <w:pPr>
        <w:pStyle w:val="NoSpacing"/>
        <w:rPr>
          <w:rFonts w:ascii="DaunPenh" w:hAnsi="DaunPenh" w:cs="DaunPenh"/>
          <w:sz w:val="28"/>
          <w:szCs w:val="28"/>
        </w:rPr>
      </w:pPr>
      <w:r w:rsidRPr="00C06D40">
        <w:rPr>
          <w:rStyle w:val="FootnoteReference"/>
          <w:rFonts w:ascii="DaunPenh" w:eastAsia="DaunPenh" w:hAnsi="DaunPenh" w:cs="DaunPenh"/>
          <w:sz w:val="28"/>
          <w:szCs w:val="28"/>
        </w:rPr>
        <w:footnoteRef/>
      </w:r>
      <w:r w:rsidR="0CB74FFB" w:rsidRPr="00C06D40">
        <w:rPr>
          <w:rFonts w:ascii="DaunPenh" w:hAnsi="DaunPenh" w:cs="DaunPenh"/>
          <w:sz w:val="28"/>
          <w:szCs w:val="28"/>
        </w:rPr>
        <w:t xml:space="preserve"> Skinner</w:t>
      </w:r>
      <w:r w:rsidR="00C06D40" w:rsidRPr="00C06D40">
        <w:rPr>
          <w:rFonts w:ascii="DaunPenh" w:hAnsi="DaunPenh" w:cs="DaunPenh"/>
          <w:sz w:val="28"/>
          <w:szCs w:val="28"/>
        </w:rPr>
        <w:t xml:space="preserve"> </w:t>
      </w:r>
      <w:r w:rsidR="0CB74FFB" w:rsidRPr="00C06D40">
        <w:rPr>
          <w:rFonts w:ascii="DaunPenh" w:hAnsi="DaunPenh" w:cs="DaunPenh"/>
          <w:sz w:val="28"/>
          <w:szCs w:val="28"/>
        </w:rPr>
        <w:t xml:space="preserve">and Tyres, </w:t>
      </w:r>
      <w:r w:rsidR="0CB74FFB" w:rsidRPr="00C06D40">
        <w:rPr>
          <w:rFonts w:ascii="DaunPenh" w:hAnsi="DaunPenh" w:cs="DaunPenh"/>
          <w:i/>
          <w:iCs/>
          <w:sz w:val="28"/>
          <w:szCs w:val="28"/>
        </w:rPr>
        <w:t>The Medieval and Early Modern</w:t>
      </w:r>
      <w:r w:rsidR="00C06D40" w:rsidRPr="00C06D40">
        <w:rPr>
          <w:rFonts w:ascii="DaunPenh" w:hAnsi="DaunPenh" w:cs="DaunPenh"/>
          <w:i/>
          <w:iCs/>
          <w:sz w:val="28"/>
          <w:szCs w:val="28"/>
        </w:rPr>
        <w:t>,</w:t>
      </w:r>
      <w:r w:rsidR="00C06D40" w:rsidRPr="00C06D40">
        <w:rPr>
          <w:rFonts w:ascii="DaunPenh" w:hAnsi="DaunPenh" w:cs="DaunPenh"/>
          <w:sz w:val="28"/>
          <w:szCs w:val="28"/>
        </w:rPr>
        <w:t xml:space="preserve"> </w:t>
      </w:r>
      <w:r w:rsidR="0CB74FFB" w:rsidRPr="00C06D40">
        <w:rPr>
          <w:rFonts w:ascii="DaunPenh" w:hAnsi="DaunPenh" w:cs="DaunPenh"/>
          <w:sz w:val="28"/>
          <w:szCs w:val="28"/>
        </w:rPr>
        <w:t xml:space="preserve">p. 47.  </w:t>
      </w:r>
    </w:p>
  </w:footnote>
  <w:footnote w:id="258">
    <w:p w14:paraId="57D413A0" w14:textId="5FCC3A6C" w:rsidR="2DEDCDFE" w:rsidRPr="00C06D40" w:rsidRDefault="2DEDCDFE" w:rsidP="00C06D40">
      <w:pPr>
        <w:pStyle w:val="NoSpacing"/>
        <w:rPr>
          <w:rFonts w:ascii="DaunPenh" w:hAnsi="DaunPenh" w:cs="DaunPenh"/>
          <w:sz w:val="28"/>
          <w:szCs w:val="28"/>
        </w:rPr>
      </w:pPr>
      <w:r w:rsidRPr="00C06D40">
        <w:rPr>
          <w:rStyle w:val="FootnoteReference"/>
          <w:rFonts w:ascii="DaunPenh" w:eastAsia="DaunPenh" w:hAnsi="DaunPenh" w:cs="DaunPenh"/>
          <w:sz w:val="28"/>
          <w:szCs w:val="28"/>
        </w:rPr>
        <w:footnoteRef/>
      </w:r>
      <w:r w:rsidR="0CB74FFB" w:rsidRPr="00C06D40">
        <w:rPr>
          <w:rFonts w:ascii="DaunPenh" w:hAnsi="DaunPenh" w:cs="DaunPenh"/>
          <w:sz w:val="28"/>
          <w:szCs w:val="28"/>
        </w:rPr>
        <w:t xml:space="preserve"> </w:t>
      </w:r>
      <w:r w:rsidR="00C06D40">
        <w:rPr>
          <w:rFonts w:ascii="DaunPenh" w:hAnsi="DaunPenh" w:cs="DaunPenh"/>
          <w:sz w:val="28"/>
          <w:szCs w:val="28"/>
        </w:rPr>
        <w:t xml:space="preserve">Paul </w:t>
      </w:r>
      <w:r w:rsidR="0CB74FFB" w:rsidRPr="00C06D40">
        <w:rPr>
          <w:rFonts w:ascii="DaunPenh" w:hAnsi="DaunPenh" w:cs="DaunPenh"/>
          <w:sz w:val="28"/>
          <w:szCs w:val="28"/>
        </w:rPr>
        <w:t>Johnson,</w:t>
      </w:r>
      <w:r w:rsidR="00C06D40">
        <w:rPr>
          <w:rFonts w:ascii="DaunPenh" w:hAnsi="DaunPenh" w:cs="DaunPenh"/>
          <w:sz w:val="28"/>
          <w:szCs w:val="28"/>
        </w:rPr>
        <w:t xml:space="preserve"> </w:t>
      </w:r>
      <w:r w:rsidR="0CB74FFB" w:rsidRPr="00C06D40">
        <w:rPr>
          <w:rFonts w:ascii="DaunPenh" w:hAnsi="DaunPenh" w:cs="DaunPenh"/>
          <w:i/>
          <w:iCs/>
          <w:sz w:val="28"/>
          <w:szCs w:val="28"/>
        </w:rPr>
        <w:t>National Trust book of British Castles</w:t>
      </w:r>
      <w:r w:rsidR="0CB74FFB" w:rsidRPr="00C06D40">
        <w:rPr>
          <w:rFonts w:ascii="DaunPenh" w:hAnsi="DaunPenh" w:cs="DaunPenh"/>
          <w:sz w:val="28"/>
          <w:szCs w:val="28"/>
        </w:rPr>
        <w:t xml:space="preserve"> (Book Club Associates, London, 1979</w:t>
      </w:r>
      <w:r w:rsidR="00C06D40" w:rsidRPr="00C06D40">
        <w:rPr>
          <w:rFonts w:ascii="DaunPenh" w:hAnsi="DaunPenh" w:cs="DaunPenh"/>
          <w:sz w:val="28"/>
          <w:szCs w:val="28"/>
        </w:rPr>
        <w:t>)</w:t>
      </w:r>
      <w:r w:rsidR="00C06D40">
        <w:rPr>
          <w:rFonts w:ascii="DaunPenh" w:hAnsi="DaunPenh" w:cs="DaunPenh"/>
          <w:sz w:val="28"/>
          <w:szCs w:val="28"/>
        </w:rPr>
        <w:t>,</w:t>
      </w:r>
      <w:r w:rsidR="00C06D40" w:rsidRPr="00C06D40">
        <w:rPr>
          <w:rFonts w:ascii="DaunPenh" w:hAnsi="DaunPenh" w:cs="DaunPenh"/>
          <w:b/>
          <w:bCs/>
          <w:sz w:val="28"/>
          <w:szCs w:val="28"/>
        </w:rPr>
        <w:t xml:space="preserve"> </w:t>
      </w:r>
      <w:r w:rsidR="00C06D40" w:rsidRPr="00C06D40">
        <w:rPr>
          <w:rFonts w:ascii="DaunPenh" w:hAnsi="DaunPenh" w:cs="DaunPenh"/>
          <w:sz w:val="28"/>
          <w:szCs w:val="28"/>
        </w:rPr>
        <w:t>p.</w:t>
      </w:r>
      <w:r w:rsidR="0CB74FFB" w:rsidRPr="00C06D40">
        <w:rPr>
          <w:rFonts w:ascii="DaunPenh" w:hAnsi="DaunPenh" w:cs="DaunPenh"/>
          <w:sz w:val="28"/>
          <w:szCs w:val="28"/>
        </w:rPr>
        <w:t xml:space="preserve"> 120. </w:t>
      </w:r>
    </w:p>
  </w:footnote>
  <w:footnote w:id="259">
    <w:p w14:paraId="7691870D" w14:textId="40A7845A" w:rsidR="2DEDCDFE" w:rsidRPr="00C06D40" w:rsidRDefault="2DEDCDFE" w:rsidP="00C06D40">
      <w:pPr>
        <w:pStyle w:val="NoSpacing"/>
        <w:rPr>
          <w:rFonts w:ascii="DaunPenh" w:hAnsi="DaunPenh" w:cs="DaunPenh"/>
          <w:sz w:val="28"/>
          <w:szCs w:val="28"/>
        </w:rPr>
      </w:pPr>
      <w:r w:rsidRPr="00C06D40">
        <w:rPr>
          <w:rStyle w:val="FootnoteReference"/>
          <w:rFonts w:ascii="DaunPenh" w:eastAsia="DaunPenh" w:hAnsi="DaunPenh" w:cs="DaunPenh"/>
          <w:sz w:val="28"/>
          <w:szCs w:val="28"/>
        </w:rPr>
        <w:footnoteRef/>
      </w:r>
      <w:r w:rsidR="4B76C707" w:rsidRPr="00C06D40">
        <w:rPr>
          <w:rFonts w:ascii="DaunPenh" w:hAnsi="DaunPenh" w:cs="DaunPenh"/>
          <w:sz w:val="28"/>
          <w:szCs w:val="28"/>
        </w:rPr>
        <w:t xml:space="preserve"> Fitzwilliam Museum</w:t>
      </w:r>
      <w:r w:rsidR="00C06D40">
        <w:rPr>
          <w:rFonts w:ascii="DaunPenh" w:hAnsi="DaunPenh" w:cs="DaunPenh"/>
          <w:sz w:val="28"/>
          <w:szCs w:val="28"/>
        </w:rPr>
        <w:t>,</w:t>
      </w:r>
      <w:r w:rsidR="4B76C707" w:rsidRPr="00C06D40">
        <w:rPr>
          <w:rFonts w:ascii="DaunPenh" w:hAnsi="DaunPenh" w:cs="DaunPenh"/>
          <w:sz w:val="28"/>
          <w:szCs w:val="28"/>
        </w:rPr>
        <w:t xml:space="preserve"> </w:t>
      </w:r>
      <w:r w:rsidR="00C06D40">
        <w:rPr>
          <w:rFonts w:ascii="DaunPenh" w:hAnsi="DaunPenh" w:cs="DaunPenh"/>
          <w:sz w:val="28"/>
          <w:szCs w:val="28"/>
        </w:rPr>
        <w:t>‘</w:t>
      </w:r>
      <w:r w:rsidR="4B76C707" w:rsidRPr="00C06D40">
        <w:rPr>
          <w:rFonts w:ascii="DaunPenh" w:hAnsi="DaunPenh" w:cs="DaunPenh"/>
          <w:sz w:val="28"/>
          <w:szCs w:val="28"/>
        </w:rPr>
        <w:t>Colour &amp; Meaning</w:t>
      </w:r>
      <w:r w:rsidR="00C06D40">
        <w:rPr>
          <w:rFonts w:ascii="DaunPenh" w:hAnsi="DaunPenh" w:cs="DaunPenh"/>
          <w:sz w:val="28"/>
          <w:szCs w:val="28"/>
        </w:rPr>
        <w:t>’,</w:t>
      </w:r>
      <w:r w:rsidR="4B76C707" w:rsidRPr="00C06D40">
        <w:rPr>
          <w:rFonts w:ascii="DaunPenh" w:hAnsi="DaunPenh" w:cs="DaunPenh"/>
          <w:sz w:val="28"/>
          <w:szCs w:val="28"/>
        </w:rPr>
        <w:t xml:space="preserve"> </w:t>
      </w:r>
      <w:hyperlink r:id="rId43" w:history="1">
        <w:r w:rsidR="003A6528" w:rsidRPr="007C0C22">
          <w:rPr>
            <w:rStyle w:val="Hyperlink"/>
            <w:rFonts w:ascii="DaunPenh" w:hAnsi="DaunPenh" w:cs="DaunPenh"/>
            <w:sz w:val="28"/>
            <w:szCs w:val="28"/>
          </w:rPr>
          <w:t>https://colour-illuminated.fitzmuseum.cam.ac.uk/explore/colour-and-meaning</w:t>
        </w:r>
      </w:hyperlink>
      <w:r w:rsidR="003A6528">
        <w:rPr>
          <w:rFonts w:ascii="DaunPenh" w:hAnsi="DaunPenh" w:cs="DaunPenh"/>
          <w:sz w:val="28"/>
          <w:szCs w:val="28"/>
        </w:rPr>
        <w:t xml:space="preserve"> (a</w:t>
      </w:r>
      <w:r w:rsidR="003A6528" w:rsidRPr="00C06D40">
        <w:rPr>
          <w:rFonts w:ascii="DaunPenh" w:hAnsi="DaunPenh" w:cs="DaunPenh"/>
          <w:sz w:val="28"/>
          <w:szCs w:val="28"/>
        </w:rPr>
        <w:t xml:space="preserve">ccessed </w:t>
      </w:r>
      <w:r w:rsidR="003A6528">
        <w:rPr>
          <w:rFonts w:ascii="DaunPenh" w:hAnsi="DaunPenh" w:cs="DaunPenh"/>
          <w:sz w:val="28"/>
          <w:szCs w:val="28"/>
        </w:rPr>
        <w:t>15/11/</w:t>
      </w:r>
      <w:r w:rsidR="003A6528" w:rsidRPr="00C06D40">
        <w:rPr>
          <w:rFonts w:ascii="DaunPenh" w:hAnsi="DaunPenh" w:cs="DaunPenh"/>
          <w:sz w:val="28"/>
          <w:szCs w:val="28"/>
        </w:rPr>
        <w:t>202</w:t>
      </w:r>
      <w:r w:rsidR="003A6528">
        <w:rPr>
          <w:rFonts w:ascii="DaunPenh" w:hAnsi="DaunPenh" w:cs="DaunPenh"/>
          <w:sz w:val="28"/>
          <w:szCs w:val="28"/>
        </w:rPr>
        <w:t>5).</w:t>
      </w:r>
    </w:p>
  </w:footnote>
  <w:footnote w:id="260">
    <w:p w14:paraId="227A8807" w14:textId="14EF4BE4" w:rsidR="2DEDCDFE" w:rsidRPr="00C06D40" w:rsidRDefault="2DEDCDFE" w:rsidP="00C06D40">
      <w:pPr>
        <w:pStyle w:val="NoSpacing"/>
        <w:rPr>
          <w:rFonts w:ascii="DaunPenh" w:hAnsi="DaunPenh" w:cs="DaunPenh"/>
          <w:sz w:val="28"/>
          <w:szCs w:val="28"/>
        </w:rPr>
      </w:pPr>
      <w:r w:rsidRPr="00C06D40">
        <w:rPr>
          <w:rStyle w:val="FootnoteReference"/>
          <w:rFonts w:ascii="DaunPenh" w:eastAsia="DaunPenh" w:hAnsi="DaunPenh" w:cs="DaunPenh"/>
          <w:sz w:val="28"/>
          <w:szCs w:val="28"/>
        </w:rPr>
        <w:footnoteRef/>
      </w:r>
      <w:r w:rsidR="4B76C707" w:rsidRPr="00C06D40">
        <w:rPr>
          <w:rFonts w:ascii="DaunPenh" w:hAnsi="DaunPenh" w:cs="DaunPenh"/>
          <w:sz w:val="28"/>
          <w:szCs w:val="28"/>
        </w:rPr>
        <w:t xml:space="preserve"> </w:t>
      </w:r>
      <w:r w:rsidR="0029798A">
        <w:rPr>
          <w:rFonts w:ascii="DaunPenh" w:hAnsi="DaunPenh" w:cs="DaunPenh"/>
          <w:sz w:val="28"/>
          <w:szCs w:val="28"/>
        </w:rPr>
        <w:t>The National Library of Wales, ‘</w:t>
      </w:r>
      <w:r w:rsidR="4B76C707" w:rsidRPr="00C06D40">
        <w:rPr>
          <w:rFonts w:ascii="DaunPenh" w:hAnsi="DaunPenh" w:cs="DaunPenh"/>
          <w:sz w:val="28"/>
          <w:szCs w:val="28"/>
        </w:rPr>
        <w:t xml:space="preserve">Llanbeblig </w:t>
      </w:r>
      <w:r w:rsidR="003A6528">
        <w:rPr>
          <w:rFonts w:ascii="DaunPenh" w:hAnsi="DaunPenh" w:cs="DaunPenh"/>
          <w:sz w:val="28"/>
          <w:szCs w:val="28"/>
        </w:rPr>
        <w:t>B</w:t>
      </w:r>
      <w:r w:rsidR="4B76C707" w:rsidRPr="00C06D40">
        <w:rPr>
          <w:rFonts w:ascii="DaunPenh" w:hAnsi="DaunPenh" w:cs="DaunPenh"/>
          <w:sz w:val="28"/>
          <w:szCs w:val="28"/>
        </w:rPr>
        <w:t xml:space="preserve">ook of </w:t>
      </w:r>
      <w:r w:rsidR="003A6528">
        <w:rPr>
          <w:rFonts w:ascii="DaunPenh" w:hAnsi="DaunPenh" w:cs="DaunPenh"/>
          <w:sz w:val="28"/>
          <w:szCs w:val="28"/>
        </w:rPr>
        <w:t>H</w:t>
      </w:r>
      <w:r w:rsidR="4B76C707" w:rsidRPr="00C06D40">
        <w:rPr>
          <w:rFonts w:ascii="DaunPenh" w:hAnsi="DaunPenh" w:cs="DaunPenh"/>
          <w:sz w:val="28"/>
          <w:szCs w:val="28"/>
        </w:rPr>
        <w:t>ours</w:t>
      </w:r>
      <w:r w:rsidR="0029798A">
        <w:rPr>
          <w:rFonts w:ascii="DaunPenh" w:hAnsi="DaunPenh" w:cs="DaunPenh"/>
          <w:sz w:val="28"/>
          <w:szCs w:val="28"/>
        </w:rPr>
        <w:t>’</w:t>
      </w:r>
      <w:r w:rsidR="006D768C" w:rsidRPr="0029798A">
        <w:rPr>
          <w:rFonts w:ascii="DaunPenh" w:hAnsi="DaunPenh" w:cs="DaunPenh"/>
          <w:sz w:val="28"/>
          <w:szCs w:val="28"/>
        </w:rPr>
        <w:t>,</w:t>
      </w:r>
      <w:r w:rsidR="4B76C707" w:rsidRPr="0029798A">
        <w:rPr>
          <w:rFonts w:ascii="DaunPenh" w:hAnsi="DaunPenh" w:cs="DaunPenh"/>
          <w:sz w:val="28"/>
          <w:szCs w:val="28"/>
        </w:rPr>
        <w:t xml:space="preserve"> </w:t>
      </w:r>
      <w:hyperlink r:id="rId44" w:history="1">
        <w:r w:rsidR="0029798A" w:rsidRPr="0029798A">
          <w:rPr>
            <w:rStyle w:val="Hyperlink"/>
            <w:rFonts w:ascii="DaunPenh" w:hAnsi="DaunPenh" w:cs="DaunPenh"/>
            <w:sz w:val="28"/>
            <w:szCs w:val="28"/>
          </w:rPr>
          <w:t>https://www.library.wales/discover-learn/digital-exhibitions/manuscripts/the-middle-ages/the-llanbeblig-book-of-hours/</w:t>
        </w:r>
      </w:hyperlink>
      <w:r w:rsidR="0029798A" w:rsidRPr="0029798A">
        <w:rPr>
          <w:rFonts w:ascii="DaunPenh" w:hAnsi="DaunPenh" w:cs="DaunPenh"/>
          <w:sz w:val="28"/>
          <w:szCs w:val="28"/>
        </w:rPr>
        <w:t xml:space="preserve"> (accessed 10/</w:t>
      </w:r>
      <w:r w:rsidR="005527DC">
        <w:rPr>
          <w:rFonts w:ascii="DaunPenh" w:hAnsi="DaunPenh" w:cs="DaunPenh"/>
          <w:sz w:val="28"/>
          <w:szCs w:val="28"/>
        </w:rPr>
        <w:t>6</w:t>
      </w:r>
      <w:r w:rsidR="0029798A" w:rsidRPr="0029798A">
        <w:rPr>
          <w:rFonts w:ascii="DaunPenh" w:hAnsi="DaunPenh" w:cs="DaunPenh"/>
          <w:sz w:val="28"/>
          <w:szCs w:val="28"/>
        </w:rPr>
        <w:t>/2026).</w:t>
      </w:r>
    </w:p>
  </w:footnote>
  <w:footnote w:id="261">
    <w:p w14:paraId="3E5E3112" w14:textId="6B38F4F8" w:rsidR="4B76C707" w:rsidRDefault="4B76C707" w:rsidP="00C06D40">
      <w:pPr>
        <w:pStyle w:val="NoSpacing"/>
      </w:pPr>
      <w:r w:rsidRPr="00C06D40">
        <w:rPr>
          <w:rStyle w:val="FootnoteReference"/>
          <w:rFonts w:ascii="DaunPenh" w:eastAsia="DaunPenh" w:hAnsi="DaunPenh" w:cs="DaunPenh"/>
          <w:sz w:val="28"/>
          <w:szCs w:val="28"/>
        </w:rPr>
        <w:footnoteRef/>
      </w:r>
      <w:r w:rsidRPr="00C06D40">
        <w:rPr>
          <w:rFonts w:ascii="DaunPenh" w:hAnsi="DaunPenh" w:cs="DaunPenh"/>
          <w:sz w:val="28"/>
          <w:szCs w:val="28"/>
        </w:rPr>
        <w:t xml:space="preserve"> </w:t>
      </w:r>
      <w:r w:rsidR="00C06D40">
        <w:rPr>
          <w:rFonts w:ascii="DaunPenh" w:hAnsi="DaunPenh" w:cs="DaunPenh"/>
          <w:sz w:val="28"/>
          <w:szCs w:val="28"/>
        </w:rPr>
        <w:t xml:space="preserve">Margaret </w:t>
      </w:r>
      <w:r w:rsidRPr="00C06D40">
        <w:rPr>
          <w:rFonts w:ascii="DaunPenh" w:hAnsi="DaunPenh" w:cs="DaunPenh"/>
          <w:sz w:val="28"/>
          <w:szCs w:val="28"/>
        </w:rPr>
        <w:t xml:space="preserve">Baker, </w:t>
      </w:r>
      <w:r w:rsidRPr="00C06D40">
        <w:rPr>
          <w:rFonts w:ascii="DaunPenh" w:hAnsi="DaunPenh" w:cs="DaunPenh"/>
          <w:i/>
          <w:iCs/>
          <w:sz w:val="28"/>
          <w:szCs w:val="28"/>
        </w:rPr>
        <w:t xml:space="preserve">Discovering the Folklore of Plants </w:t>
      </w:r>
      <w:r w:rsidRPr="00C06D40">
        <w:rPr>
          <w:rFonts w:ascii="DaunPenh" w:hAnsi="DaunPenh" w:cs="DaunPenh"/>
          <w:sz w:val="28"/>
          <w:szCs w:val="28"/>
        </w:rPr>
        <w:t>(Shire Publications, London, 2008)</w:t>
      </w:r>
      <w:r w:rsidR="00C06D40">
        <w:rPr>
          <w:rFonts w:ascii="DaunPenh" w:hAnsi="DaunPenh" w:cs="DaunPenh"/>
          <w:sz w:val="28"/>
          <w:szCs w:val="28"/>
        </w:rPr>
        <w:t>,</w:t>
      </w:r>
      <w:r w:rsidRPr="00C06D40">
        <w:rPr>
          <w:rFonts w:ascii="DaunPenh" w:hAnsi="DaunPenh" w:cs="DaunPenh"/>
          <w:sz w:val="28"/>
          <w:szCs w:val="28"/>
        </w:rPr>
        <w:t xml:space="preserve"> p. 152. </w:t>
      </w:r>
    </w:p>
  </w:footnote>
  <w:footnote w:id="262">
    <w:p w14:paraId="27F40BE6" w14:textId="33CB4991" w:rsidR="4B76C707" w:rsidRDefault="4B76C707" w:rsidP="0CB74FFB">
      <w:pPr>
        <w:pStyle w:val="FootnoteText"/>
      </w:pPr>
      <w:r w:rsidRPr="4B76C707">
        <w:rPr>
          <w:rStyle w:val="FootnoteReference"/>
          <w:rFonts w:ascii="DaunPenh" w:eastAsia="DaunPenh" w:hAnsi="DaunPenh" w:cs="DaunPenh"/>
          <w:sz w:val="28"/>
          <w:szCs w:val="28"/>
        </w:rPr>
        <w:footnoteRef/>
      </w:r>
      <w:r w:rsidR="0CB74FFB" w:rsidRPr="4B76C707">
        <w:rPr>
          <w:rFonts w:ascii="DaunPenh" w:eastAsia="DaunPenh" w:hAnsi="DaunPenh" w:cs="DaunPenh"/>
          <w:sz w:val="28"/>
          <w:szCs w:val="28"/>
        </w:rPr>
        <w:t xml:space="preserve"> Ibid</w:t>
      </w:r>
      <w:r w:rsidR="00C06D40">
        <w:rPr>
          <w:rFonts w:ascii="DaunPenh" w:eastAsia="DaunPenh" w:hAnsi="DaunPenh" w:cs="DaunPenh"/>
          <w:sz w:val="28"/>
          <w:szCs w:val="28"/>
        </w:rPr>
        <w:t>.</w:t>
      </w:r>
      <w:r w:rsidR="0CB74FFB" w:rsidRPr="0CB74FFB">
        <w:rPr>
          <w:rFonts w:ascii="DaunPenh" w:eastAsia="DaunPenh" w:hAnsi="DaunPenh" w:cs="DaunPenh"/>
          <w:sz w:val="28"/>
          <w:szCs w:val="28"/>
        </w:rPr>
        <w:t xml:space="preserve"> p. 152. </w:t>
      </w:r>
    </w:p>
  </w:footnote>
  <w:footnote w:id="263">
    <w:p w14:paraId="77E9D297" w14:textId="1B8D555C"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Pr="005B48FA">
        <w:rPr>
          <w:rFonts w:ascii="DaunPenh" w:hAnsi="DaunPenh" w:cs="DaunPenh"/>
          <w:sz w:val="28"/>
          <w:szCs w:val="28"/>
        </w:rPr>
        <w:t xml:space="preserve"> </w:t>
      </w:r>
      <w:r w:rsidR="005B48FA">
        <w:rPr>
          <w:rFonts w:ascii="DaunPenh" w:hAnsi="DaunPenh" w:cs="DaunPenh"/>
          <w:sz w:val="28"/>
          <w:szCs w:val="28"/>
        </w:rPr>
        <w:t>Magickal, ‘</w:t>
      </w:r>
      <w:r w:rsidR="005B48FA" w:rsidRPr="005B48FA">
        <w:rPr>
          <w:rFonts w:ascii="DaunPenh" w:hAnsi="DaunPenh" w:cs="DaunPenh"/>
          <w:sz w:val="28"/>
          <w:szCs w:val="28"/>
        </w:rPr>
        <w:t>Vervain: Folklore, Healing &amp; Magical Properties</w:t>
      </w:r>
      <w:r w:rsidR="005B48FA">
        <w:rPr>
          <w:rFonts w:ascii="DaunPenh" w:hAnsi="DaunPenh" w:cs="DaunPenh"/>
          <w:sz w:val="28"/>
          <w:szCs w:val="28"/>
        </w:rPr>
        <w:t xml:space="preserve">’, </w:t>
      </w:r>
      <w:hyperlink r:id="rId45" w:history="1">
        <w:r w:rsidR="005B48FA" w:rsidRPr="00FC254D">
          <w:rPr>
            <w:rStyle w:val="Hyperlink"/>
            <w:rFonts w:ascii="DaunPenh" w:hAnsi="DaunPenh" w:cs="DaunPenh"/>
            <w:sz w:val="28"/>
            <w:szCs w:val="28"/>
          </w:rPr>
          <w:t>https://magickalspot.com/vervain-magical-properties/</w:t>
        </w:r>
      </w:hyperlink>
      <w:r w:rsidR="005B48FA">
        <w:rPr>
          <w:rFonts w:ascii="DaunPenh" w:hAnsi="DaunPenh" w:cs="DaunPenh"/>
          <w:sz w:val="28"/>
          <w:szCs w:val="28"/>
        </w:rPr>
        <w:t xml:space="preserve"> </w:t>
      </w:r>
      <w:r w:rsidR="00B86387">
        <w:rPr>
          <w:rFonts w:ascii="DaunPenh" w:hAnsi="DaunPenh" w:cs="DaunPenh"/>
          <w:sz w:val="28"/>
          <w:szCs w:val="28"/>
        </w:rPr>
        <w:t>(</w:t>
      </w:r>
      <w:r w:rsidR="005B48FA">
        <w:rPr>
          <w:rFonts w:ascii="DaunPenh" w:hAnsi="DaunPenh" w:cs="DaunPenh"/>
          <w:sz w:val="28"/>
          <w:szCs w:val="28"/>
        </w:rPr>
        <w:t>accessed 03/03/2026</w:t>
      </w:r>
      <w:r w:rsidR="00B86387">
        <w:rPr>
          <w:rFonts w:ascii="DaunPenh" w:hAnsi="DaunPenh" w:cs="DaunPenh"/>
          <w:sz w:val="28"/>
          <w:szCs w:val="28"/>
        </w:rPr>
        <w:t>)</w:t>
      </w:r>
      <w:r w:rsidR="005B48FA">
        <w:rPr>
          <w:rFonts w:ascii="DaunPenh" w:hAnsi="DaunPenh" w:cs="DaunPenh"/>
          <w:sz w:val="28"/>
          <w:szCs w:val="28"/>
        </w:rPr>
        <w:t>.</w:t>
      </w:r>
    </w:p>
  </w:footnote>
  <w:footnote w:id="264">
    <w:p w14:paraId="72D6F74F" w14:textId="745910A6"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w:t>
      </w:r>
      <w:r w:rsidR="0CB74FFB" w:rsidRPr="005B48FA">
        <w:rPr>
          <w:rFonts w:ascii="DaunPenh" w:hAnsi="DaunPenh" w:cs="DaunPenh"/>
          <w:color w:val="000000" w:themeColor="text1"/>
          <w:sz w:val="28"/>
          <w:szCs w:val="28"/>
        </w:rPr>
        <w:t>Potterton</w:t>
      </w:r>
      <w:r w:rsidR="00392AD8">
        <w:rPr>
          <w:rFonts w:ascii="DaunPenh" w:hAnsi="DaunPenh" w:cs="DaunPenh"/>
          <w:color w:val="000000" w:themeColor="text1"/>
          <w:sz w:val="28"/>
          <w:szCs w:val="28"/>
        </w:rPr>
        <w:t xml:space="preserve">, </w:t>
      </w:r>
      <w:r w:rsidR="0CB74FFB" w:rsidRPr="005B48FA">
        <w:rPr>
          <w:rFonts w:ascii="DaunPenh" w:hAnsi="DaunPenh" w:cs="DaunPenh"/>
          <w:i/>
          <w:iCs/>
          <w:color w:val="000000" w:themeColor="text1"/>
          <w:sz w:val="28"/>
          <w:szCs w:val="28"/>
        </w:rPr>
        <w:t>Culpeper’s Colour Herbal</w:t>
      </w:r>
      <w:r w:rsidR="00392AD8">
        <w:rPr>
          <w:rFonts w:ascii="DaunPenh" w:hAnsi="DaunPenh" w:cs="DaunPenh"/>
          <w:b/>
          <w:bCs/>
          <w:color w:val="000000" w:themeColor="text1"/>
          <w:sz w:val="28"/>
          <w:szCs w:val="28"/>
        </w:rPr>
        <w:t xml:space="preserve">, </w:t>
      </w:r>
      <w:r w:rsidR="0CB74FFB" w:rsidRPr="005B48FA">
        <w:rPr>
          <w:rFonts w:ascii="DaunPenh" w:hAnsi="DaunPenh" w:cs="DaunPenh"/>
          <w:sz w:val="28"/>
          <w:szCs w:val="28"/>
        </w:rPr>
        <w:t xml:space="preserve">p. 195. </w:t>
      </w:r>
    </w:p>
  </w:footnote>
  <w:footnote w:id="265">
    <w:p w14:paraId="5F0E2FC7" w14:textId="3601037E"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Pr="005B48FA">
        <w:rPr>
          <w:rFonts w:ascii="DaunPenh" w:hAnsi="DaunPenh" w:cs="DaunPenh"/>
          <w:sz w:val="28"/>
          <w:szCs w:val="28"/>
        </w:rPr>
        <w:t xml:space="preserve"> Bonser</w:t>
      </w:r>
      <w:r w:rsidR="00392AD8">
        <w:rPr>
          <w:rFonts w:ascii="DaunPenh" w:hAnsi="DaunPenh" w:cs="DaunPenh"/>
          <w:sz w:val="28"/>
          <w:szCs w:val="28"/>
        </w:rPr>
        <w:t>,</w:t>
      </w:r>
      <w:r w:rsidRPr="005B48FA">
        <w:rPr>
          <w:rFonts w:ascii="DaunPenh" w:hAnsi="DaunPenh" w:cs="DaunPenh"/>
          <w:sz w:val="28"/>
          <w:szCs w:val="28"/>
        </w:rPr>
        <w:t xml:space="preserve"> </w:t>
      </w:r>
      <w:r w:rsidRPr="005B48FA">
        <w:rPr>
          <w:rFonts w:ascii="DaunPenh" w:hAnsi="DaunPenh" w:cs="DaunPenh"/>
          <w:color w:val="000000" w:themeColor="text1"/>
          <w:sz w:val="28"/>
          <w:szCs w:val="28"/>
        </w:rPr>
        <w:t>‘The Medical Background</w:t>
      </w:r>
      <w:r w:rsidR="00392AD8">
        <w:rPr>
          <w:rFonts w:ascii="DaunPenh" w:hAnsi="DaunPenh" w:cs="DaunPenh"/>
          <w:color w:val="000000" w:themeColor="text1"/>
          <w:sz w:val="28"/>
          <w:szCs w:val="28"/>
        </w:rPr>
        <w:t xml:space="preserve">’, </w:t>
      </w:r>
      <w:r w:rsidRPr="005B48FA">
        <w:rPr>
          <w:rFonts w:ascii="DaunPenh" w:hAnsi="DaunPenh" w:cs="DaunPenh"/>
          <w:color w:val="000000" w:themeColor="text1"/>
          <w:sz w:val="28"/>
          <w:szCs w:val="28"/>
        </w:rPr>
        <w:t>p. 318.</w:t>
      </w:r>
    </w:p>
  </w:footnote>
  <w:footnote w:id="266">
    <w:p w14:paraId="1E9EBD41" w14:textId="0B30E816"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Ibid</w:t>
      </w:r>
      <w:r w:rsidR="00392AD8">
        <w:rPr>
          <w:rFonts w:ascii="DaunPenh" w:hAnsi="DaunPenh" w:cs="DaunPenh"/>
          <w:sz w:val="28"/>
          <w:szCs w:val="28"/>
        </w:rPr>
        <w:t>.</w:t>
      </w:r>
      <w:r w:rsidR="0CB74FFB" w:rsidRPr="005B48FA">
        <w:rPr>
          <w:rFonts w:ascii="DaunPenh" w:hAnsi="DaunPenh" w:cs="DaunPenh"/>
          <w:sz w:val="28"/>
          <w:szCs w:val="28"/>
        </w:rPr>
        <w:t xml:space="preserve"> p. 165.</w:t>
      </w:r>
    </w:p>
  </w:footnote>
  <w:footnote w:id="267">
    <w:p w14:paraId="103DFC7A" w14:textId="4CA77611"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Ibid</w:t>
      </w:r>
      <w:r w:rsidR="00392AD8">
        <w:rPr>
          <w:rFonts w:ascii="DaunPenh" w:hAnsi="DaunPenh" w:cs="DaunPenh"/>
          <w:sz w:val="28"/>
          <w:szCs w:val="28"/>
        </w:rPr>
        <w:t>.</w:t>
      </w:r>
      <w:r w:rsidR="0CB74FFB" w:rsidRPr="005B48FA">
        <w:rPr>
          <w:rFonts w:ascii="DaunPenh" w:hAnsi="DaunPenh" w:cs="DaunPenh"/>
          <w:sz w:val="28"/>
          <w:szCs w:val="28"/>
        </w:rPr>
        <w:t xml:space="preserve"> p. 75. </w:t>
      </w:r>
    </w:p>
  </w:footnote>
  <w:footnote w:id="268">
    <w:p w14:paraId="4E56AC3D" w14:textId="15549444"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Ibid</w:t>
      </w:r>
      <w:r w:rsidR="00392AD8">
        <w:rPr>
          <w:rFonts w:ascii="DaunPenh" w:hAnsi="DaunPenh" w:cs="DaunPenh"/>
          <w:sz w:val="28"/>
          <w:szCs w:val="28"/>
        </w:rPr>
        <w:t>.</w:t>
      </w:r>
      <w:r w:rsidR="0CB74FFB" w:rsidRPr="005B48FA">
        <w:rPr>
          <w:rFonts w:ascii="DaunPenh" w:hAnsi="DaunPenh" w:cs="DaunPenh"/>
          <w:sz w:val="28"/>
          <w:szCs w:val="28"/>
        </w:rPr>
        <w:t xml:space="preserve"> p. 152. </w:t>
      </w:r>
    </w:p>
  </w:footnote>
  <w:footnote w:id="269">
    <w:p w14:paraId="4ADDEAF7" w14:textId="68C8A6D4"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w:t>
      </w:r>
      <w:r w:rsidR="0CB74FFB" w:rsidRPr="005B48FA">
        <w:rPr>
          <w:rFonts w:ascii="DaunPenh" w:hAnsi="DaunPenh" w:cs="DaunPenh"/>
          <w:color w:val="000000" w:themeColor="text1"/>
          <w:sz w:val="28"/>
          <w:szCs w:val="28"/>
        </w:rPr>
        <w:t>Potterton</w:t>
      </w:r>
      <w:r w:rsidR="005B48FA">
        <w:rPr>
          <w:rFonts w:ascii="DaunPenh" w:hAnsi="DaunPenh" w:cs="DaunPenh"/>
          <w:color w:val="000000" w:themeColor="text1"/>
          <w:sz w:val="28"/>
          <w:szCs w:val="28"/>
        </w:rPr>
        <w:t xml:space="preserve">, </w:t>
      </w:r>
      <w:r w:rsidR="0CB74FFB" w:rsidRPr="005B48FA">
        <w:rPr>
          <w:rFonts w:ascii="DaunPenh" w:hAnsi="DaunPenh" w:cs="DaunPenh"/>
          <w:i/>
          <w:iCs/>
          <w:color w:val="000000" w:themeColor="text1"/>
          <w:sz w:val="28"/>
          <w:szCs w:val="28"/>
        </w:rPr>
        <w:t>Culpeper’s Colour</w:t>
      </w:r>
      <w:r w:rsidR="00392AD8">
        <w:rPr>
          <w:rFonts w:ascii="DaunPenh" w:hAnsi="DaunPenh" w:cs="DaunPenh"/>
          <w:i/>
          <w:iCs/>
          <w:color w:val="000000" w:themeColor="text1"/>
          <w:sz w:val="28"/>
          <w:szCs w:val="28"/>
        </w:rPr>
        <w:t>,</w:t>
      </w:r>
      <w:r w:rsidR="005B48FA">
        <w:rPr>
          <w:rFonts w:ascii="DaunPenh" w:hAnsi="DaunPenh" w:cs="DaunPenh"/>
          <w:i/>
          <w:iCs/>
          <w:color w:val="000000" w:themeColor="text1"/>
          <w:sz w:val="28"/>
          <w:szCs w:val="28"/>
        </w:rPr>
        <w:t xml:space="preserve"> </w:t>
      </w:r>
      <w:r w:rsidR="0CB74FFB" w:rsidRPr="005B48FA">
        <w:rPr>
          <w:rFonts w:ascii="DaunPenh" w:hAnsi="DaunPenh" w:cs="DaunPenh"/>
          <w:color w:val="000000" w:themeColor="text1"/>
          <w:sz w:val="28"/>
          <w:szCs w:val="28"/>
        </w:rPr>
        <w:t>p</w:t>
      </w:r>
      <w:r w:rsidR="00DA271C" w:rsidRPr="005B48FA">
        <w:rPr>
          <w:rFonts w:ascii="DaunPenh" w:hAnsi="DaunPenh" w:cs="DaunPenh"/>
          <w:color w:val="000000" w:themeColor="text1"/>
          <w:sz w:val="28"/>
          <w:szCs w:val="28"/>
        </w:rPr>
        <w:t xml:space="preserve">. </w:t>
      </w:r>
      <w:r w:rsidR="0CB74FFB" w:rsidRPr="005B48FA">
        <w:rPr>
          <w:rFonts w:ascii="DaunPenh" w:hAnsi="DaunPenh" w:cs="DaunPenh"/>
          <w:color w:val="000000" w:themeColor="text1"/>
          <w:sz w:val="28"/>
          <w:szCs w:val="28"/>
        </w:rPr>
        <w:t>95.</w:t>
      </w:r>
    </w:p>
  </w:footnote>
  <w:footnote w:id="270">
    <w:p w14:paraId="2EB00668" w14:textId="74C68566" w:rsidR="4B76C707" w:rsidRPr="005B48FA" w:rsidRDefault="4B76C707" w:rsidP="005B48FA">
      <w:pPr>
        <w:pStyle w:val="NoSpacing"/>
        <w:rPr>
          <w:rFonts w:ascii="DaunPenh" w:hAnsi="DaunPenh" w:cs="DaunPenh"/>
          <w:sz w:val="28"/>
          <w:szCs w:val="28"/>
        </w:rPr>
      </w:pPr>
      <w:r w:rsidRPr="005B48FA">
        <w:rPr>
          <w:rStyle w:val="FootnoteReference"/>
          <w:rFonts w:ascii="DaunPenh" w:eastAsia="DaunPenh" w:hAnsi="DaunPenh" w:cs="DaunPenh"/>
          <w:sz w:val="28"/>
          <w:szCs w:val="28"/>
        </w:rPr>
        <w:footnoteRef/>
      </w:r>
      <w:r w:rsidRPr="005B48FA">
        <w:rPr>
          <w:rFonts w:ascii="DaunPenh" w:hAnsi="DaunPenh" w:cs="DaunPenh"/>
          <w:sz w:val="28"/>
          <w:szCs w:val="28"/>
        </w:rPr>
        <w:t xml:space="preserve"> </w:t>
      </w:r>
      <w:r w:rsidR="002C6CA1">
        <w:rPr>
          <w:rFonts w:ascii="DaunPenh" w:hAnsi="DaunPenh" w:cs="DaunPenh"/>
          <w:sz w:val="28"/>
          <w:szCs w:val="28"/>
        </w:rPr>
        <w:t xml:space="preserve">Pernille </w:t>
      </w:r>
      <w:r w:rsidR="00F635FF" w:rsidRPr="005B48FA">
        <w:rPr>
          <w:rFonts w:ascii="DaunPenh" w:hAnsi="DaunPenh" w:cs="DaunPenh"/>
          <w:sz w:val="28"/>
          <w:szCs w:val="28"/>
        </w:rPr>
        <w:t>Rohde Sloth,</w:t>
      </w:r>
      <w:r w:rsidR="002C6CA1">
        <w:rPr>
          <w:rFonts w:ascii="DaunPenh" w:hAnsi="DaunPenh" w:cs="DaunPenh"/>
          <w:sz w:val="28"/>
          <w:szCs w:val="28"/>
        </w:rPr>
        <w:t xml:space="preserve"> Ulla</w:t>
      </w:r>
      <w:r w:rsidR="00F635FF" w:rsidRPr="005B48FA">
        <w:rPr>
          <w:rFonts w:ascii="DaunPenh" w:hAnsi="DaunPenh" w:cs="DaunPenh"/>
          <w:sz w:val="28"/>
          <w:szCs w:val="28"/>
        </w:rPr>
        <w:t xml:space="preserve"> Lund Hansen</w:t>
      </w:r>
      <w:r w:rsidR="002C6CA1">
        <w:rPr>
          <w:rFonts w:ascii="DaunPenh" w:hAnsi="DaunPenh" w:cs="DaunPenh"/>
          <w:sz w:val="28"/>
          <w:szCs w:val="28"/>
        </w:rPr>
        <w:t xml:space="preserve"> </w:t>
      </w:r>
      <w:r w:rsidR="0058627F">
        <w:rPr>
          <w:rFonts w:ascii="DaunPenh" w:hAnsi="DaunPenh" w:cs="DaunPenh"/>
          <w:sz w:val="28"/>
          <w:szCs w:val="28"/>
        </w:rPr>
        <w:t xml:space="preserve">and </w:t>
      </w:r>
      <w:r w:rsidR="002C6CA1">
        <w:rPr>
          <w:rFonts w:ascii="DaunPenh" w:hAnsi="DaunPenh" w:cs="DaunPenh"/>
          <w:sz w:val="28"/>
          <w:szCs w:val="28"/>
        </w:rPr>
        <w:t xml:space="preserve">Sabine </w:t>
      </w:r>
      <w:r w:rsidR="00F635FF" w:rsidRPr="005B48FA">
        <w:rPr>
          <w:rFonts w:ascii="DaunPenh" w:hAnsi="DaunPenh" w:cs="DaunPenh"/>
          <w:sz w:val="28"/>
          <w:szCs w:val="28"/>
        </w:rPr>
        <w:t>Karg</w:t>
      </w:r>
      <w:r w:rsidR="002C6CA1">
        <w:rPr>
          <w:rFonts w:ascii="DaunPenh" w:hAnsi="DaunPenh" w:cs="DaunPenh"/>
          <w:sz w:val="28"/>
          <w:szCs w:val="28"/>
        </w:rPr>
        <w:t>,</w:t>
      </w:r>
      <w:r w:rsidR="00F635FF" w:rsidRPr="005B48FA">
        <w:rPr>
          <w:rFonts w:ascii="DaunPenh" w:hAnsi="DaunPenh" w:cs="DaunPenh"/>
          <w:sz w:val="28"/>
          <w:szCs w:val="28"/>
        </w:rPr>
        <w:t xml:space="preserve"> </w:t>
      </w:r>
      <w:r w:rsidR="0098683E" w:rsidRPr="005B48FA">
        <w:rPr>
          <w:rFonts w:ascii="DaunPenh" w:hAnsi="DaunPenh" w:cs="DaunPenh"/>
          <w:sz w:val="28"/>
          <w:szCs w:val="28"/>
        </w:rPr>
        <w:t>‘</w:t>
      </w:r>
      <w:r w:rsidRPr="005B48FA">
        <w:rPr>
          <w:rFonts w:ascii="DaunPenh" w:hAnsi="DaunPenh" w:cs="DaunPenh"/>
          <w:color w:val="000000" w:themeColor="text1"/>
          <w:sz w:val="28"/>
          <w:szCs w:val="28"/>
        </w:rPr>
        <w:t xml:space="preserve">Viking Age Garden Plants from </w:t>
      </w:r>
      <w:r w:rsidR="002C6CA1">
        <w:rPr>
          <w:rFonts w:ascii="DaunPenh" w:hAnsi="DaunPenh" w:cs="DaunPenh"/>
          <w:color w:val="000000" w:themeColor="text1"/>
          <w:sz w:val="28"/>
          <w:szCs w:val="28"/>
        </w:rPr>
        <w:t>S</w:t>
      </w:r>
      <w:r w:rsidRPr="005B48FA">
        <w:rPr>
          <w:rFonts w:ascii="DaunPenh" w:hAnsi="DaunPenh" w:cs="DaunPenh"/>
          <w:color w:val="000000" w:themeColor="text1"/>
          <w:sz w:val="28"/>
          <w:szCs w:val="28"/>
        </w:rPr>
        <w:t xml:space="preserve">outhern Scandinavia – </w:t>
      </w:r>
      <w:r w:rsidR="002C6CA1">
        <w:rPr>
          <w:rFonts w:ascii="DaunPenh" w:hAnsi="DaunPenh" w:cs="DaunPenh"/>
          <w:color w:val="000000" w:themeColor="text1"/>
          <w:sz w:val="28"/>
          <w:szCs w:val="28"/>
        </w:rPr>
        <w:t>D</w:t>
      </w:r>
      <w:r w:rsidRPr="005B48FA">
        <w:rPr>
          <w:rFonts w:ascii="DaunPenh" w:hAnsi="DaunPenh" w:cs="DaunPenh"/>
          <w:color w:val="000000" w:themeColor="text1"/>
          <w:sz w:val="28"/>
          <w:szCs w:val="28"/>
        </w:rPr>
        <w:t xml:space="preserve">iversity, aphonomy and </w:t>
      </w:r>
      <w:r w:rsidR="002C6CA1">
        <w:rPr>
          <w:rFonts w:ascii="DaunPenh" w:hAnsi="DaunPenh" w:cs="DaunPenh"/>
          <w:color w:val="000000" w:themeColor="text1"/>
          <w:sz w:val="28"/>
          <w:szCs w:val="28"/>
        </w:rPr>
        <w:t>Cu</w:t>
      </w:r>
      <w:r w:rsidRPr="005B48FA">
        <w:rPr>
          <w:rFonts w:ascii="DaunPenh" w:hAnsi="DaunPenh" w:cs="DaunPenh"/>
          <w:color w:val="000000" w:themeColor="text1"/>
          <w:sz w:val="28"/>
          <w:szCs w:val="28"/>
        </w:rPr>
        <w:t xml:space="preserve">lture </w:t>
      </w:r>
      <w:r w:rsidR="002C6CA1">
        <w:rPr>
          <w:rFonts w:ascii="DaunPenh" w:hAnsi="DaunPenh" w:cs="DaunPenh"/>
          <w:color w:val="000000" w:themeColor="text1"/>
          <w:sz w:val="28"/>
          <w:szCs w:val="28"/>
        </w:rPr>
        <w:t>A</w:t>
      </w:r>
      <w:r w:rsidRPr="005B48FA">
        <w:rPr>
          <w:rFonts w:ascii="DaunPenh" w:hAnsi="DaunPenh" w:cs="DaunPenh"/>
          <w:color w:val="000000" w:themeColor="text1"/>
          <w:sz w:val="28"/>
          <w:szCs w:val="28"/>
        </w:rPr>
        <w:t>spects</w:t>
      </w:r>
      <w:r w:rsidR="0098683E" w:rsidRPr="005B48FA">
        <w:rPr>
          <w:rFonts w:ascii="DaunPenh" w:hAnsi="DaunPenh" w:cs="DaunPenh"/>
          <w:color w:val="000000" w:themeColor="text1"/>
          <w:sz w:val="28"/>
          <w:szCs w:val="28"/>
        </w:rPr>
        <w:t>’</w:t>
      </w:r>
      <w:r w:rsidR="002C6CA1">
        <w:rPr>
          <w:rFonts w:ascii="DaunPenh" w:hAnsi="DaunPenh" w:cs="DaunPenh"/>
          <w:color w:val="000000" w:themeColor="text1"/>
          <w:sz w:val="28"/>
          <w:szCs w:val="28"/>
        </w:rPr>
        <w:t xml:space="preserve">, </w:t>
      </w:r>
      <w:r w:rsidR="00F635FF" w:rsidRPr="005B48FA">
        <w:rPr>
          <w:rFonts w:ascii="DaunPenh" w:hAnsi="DaunPenh" w:cs="DaunPenh"/>
          <w:color w:val="000000" w:themeColor="text1"/>
          <w:sz w:val="28"/>
          <w:szCs w:val="28"/>
        </w:rPr>
        <w:t>(Danish Journal of Archaeology,</w:t>
      </w:r>
      <w:r w:rsidR="0098683E" w:rsidRPr="005B48FA">
        <w:rPr>
          <w:rFonts w:ascii="DaunPenh" w:hAnsi="DaunPenh" w:cs="DaunPenh"/>
          <w:color w:val="000000" w:themeColor="text1"/>
          <w:sz w:val="28"/>
          <w:szCs w:val="28"/>
        </w:rPr>
        <w:t xml:space="preserve"> 2012, 1:1, 27-38)</w:t>
      </w:r>
      <w:r w:rsidR="00F635FF" w:rsidRPr="005B48FA">
        <w:rPr>
          <w:rFonts w:ascii="DaunPenh" w:hAnsi="DaunPenh" w:cs="DaunPenh"/>
          <w:color w:val="000000" w:themeColor="text1"/>
          <w:sz w:val="28"/>
          <w:szCs w:val="28"/>
        </w:rPr>
        <w:t xml:space="preserve"> </w:t>
      </w:r>
      <w:r w:rsidR="000D18D3" w:rsidRPr="005B48FA">
        <w:rPr>
          <w:rFonts w:ascii="DaunPenh" w:hAnsi="DaunPenh" w:cs="DaunPenh"/>
          <w:color w:val="000000" w:themeColor="text1"/>
          <w:sz w:val="28"/>
          <w:szCs w:val="28"/>
        </w:rPr>
        <w:t xml:space="preserve">p. 31. </w:t>
      </w:r>
    </w:p>
  </w:footnote>
  <w:footnote w:id="271">
    <w:p w14:paraId="0E2D9AF8" w14:textId="6D8AA1E1" w:rsidR="4B76C707" w:rsidRDefault="4B76C707" w:rsidP="005B48FA">
      <w:pPr>
        <w:pStyle w:val="NoSpacing"/>
      </w:pPr>
      <w:r w:rsidRPr="005B48FA">
        <w:rPr>
          <w:rStyle w:val="FootnoteReference"/>
          <w:rFonts w:ascii="DaunPenh" w:eastAsia="DaunPenh" w:hAnsi="DaunPenh" w:cs="DaunPenh"/>
          <w:sz w:val="28"/>
          <w:szCs w:val="28"/>
        </w:rPr>
        <w:footnoteRef/>
      </w:r>
      <w:r w:rsidR="0CB74FFB" w:rsidRPr="005B48FA">
        <w:rPr>
          <w:rFonts w:ascii="DaunPenh" w:hAnsi="DaunPenh" w:cs="DaunPenh"/>
          <w:sz w:val="28"/>
          <w:szCs w:val="28"/>
        </w:rPr>
        <w:t xml:space="preserve"> </w:t>
      </w:r>
      <w:r w:rsidR="0CB74FFB" w:rsidRPr="005B48FA">
        <w:rPr>
          <w:rFonts w:ascii="DaunPenh" w:hAnsi="DaunPenh" w:cs="DaunPenh"/>
          <w:color w:val="000000" w:themeColor="text1"/>
          <w:sz w:val="28"/>
          <w:szCs w:val="28"/>
        </w:rPr>
        <w:t xml:space="preserve">Uglow, </w:t>
      </w:r>
      <w:r w:rsidR="0CB74FFB" w:rsidRPr="005B48FA">
        <w:rPr>
          <w:rFonts w:ascii="DaunPenh" w:hAnsi="DaunPenh" w:cs="DaunPenh"/>
          <w:i/>
          <w:iCs/>
          <w:color w:val="000000" w:themeColor="text1"/>
          <w:sz w:val="28"/>
          <w:szCs w:val="28"/>
        </w:rPr>
        <w:t>Little History</w:t>
      </w:r>
      <w:r w:rsidR="002C6CA1">
        <w:rPr>
          <w:rFonts w:ascii="DaunPenh" w:hAnsi="DaunPenh" w:cs="DaunPenh"/>
          <w:i/>
          <w:iCs/>
          <w:color w:val="000000" w:themeColor="text1"/>
          <w:sz w:val="28"/>
          <w:szCs w:val="28"/>
        </w:rPr>
        <w:t>,</w:t>
      </w:r>
      <w:r w:rsidR="0CB74FFB" w:rsidRPr="005B48FA">
        <w:rPr>
          <w:rFonts w:ascii="DaunPenh" w:hAnsi="DaunPenh" w:cs="DaunPenh"/>
          <w:color w:val="000000" w:themeColor="text1"/>
          <w:sz w:val="28"/>
          <w:szCs w:val="28"/>
        </w:rPr>
        <w:t xml:space="preserve"> </w:t>
      </w:r>
      <w:r w:rsidR="0CB74FFB" w:rsidRPr="005B48FA">
        <w:rPr>
          <w:rFonts w:ascii="DaunPenh" w:hAnsi="DaunPenh" w:cs="DaunPenh"/>
          <w:sz w:val="28"/>
          <w:szCs w:val="28"/>
        </w:rPr>
        <w:t>p. 30.</w:t>
      </w:r>
      <w:r w:rsidR="0CB74FFB" w:rsidRPr="0CB74FFB">
        <w:t xml:space="preserve"> </w:t>
      </w:r>
    </w:p>
  </w:footnote>
  <w:footnote w:id="272">
    <w:p w14:paraId="6377C785" w14:textId="5CF4FB88" w:rsidR="4B76C707" w:rsidRPr="00392AD8" w:rsidRDefault="4B76C707" w:rsidP="00392AD8">
      <w:pPr>
        <w:pStyle w:val="NoSpacing"/>
        <w:rPr>
          <w:rFonts w:ascii="DaunPenh" w:hAnsi="DaunPenh" w:cs="DaunPenh"/>
          <w:sz w:val="28"/>
          <w:szCs w:val="28"/>
        </w:rPr>
      </w:pPr>
      <w:r w:rsidRPr="00392AD8">
        <w:rPr>
          <w:rStyle w:val="FootnoteReference"/>
          <w:rFonts w:ascii="DaunPenh" w:eastAsia="DaunPenh" w:hAnsi="DaunPenh" w:cs="DaunPenh"/>
          <w:sz w:val="28"/>
          <w:szCs w:val="28"/>
        </w:rPr>
        <w:footnoteRef/>
      </w:r>
      <w:r w:rsidRPr="00392AD8">
        <w:rPr>
          <w:rFonts w:ascii="DaunPenh" w:hAnsi="DaunPenh" w:cs="DaunPenh"/>
          <w:sz w:val="28"/>
          <w:szCs w:val="28"/>
        </w:rPr>
        <w:t xml:space="preserve"> </w:t>
      </w:r>
      <w:r w:rsidR="00392AD8">
        <w:rPr>
          <w:rFonts w:ascii="DaunPenh" w:hAnsi="DaunPenh" w:cs="DaunPenh"/>
          <w:sz w:val="28"/>
          <w:szCs w:val="28"/>
        </w:rPr>
        <w:t xml:space="preserve">Soutra Aisle, ‘Site of the “Once Powerful Medieval Hospital”’, </w:t>
      </w:r>
      <w:hyperlink r:id="rId46" w:history="1">
        <w:r w:rsidR="0058627F" w:rsidRPr="006007F4">
          <w:rPr>
            <w:rStyle w:val="Hyperlink"/>
            <w:rFonts w:ascii="DaunPenh" w:hAnsi="DaunPenh" w:cs="DaunPenh"/>
            <w:sz w:val="28"/>
            <w:szCs w:val="28"/>
          </w:rPr>
          <w:t>www.Soutraaisle.org</w:t>
        </w:r>
      </w:hyperlink>
      <w:r w:rsidR="0058627F">
        <w:rPr>
          <w:rFonts w:ascii="DaunPenh" w:hAnsi="DaunPenh" w:cs="DaunPenh"/>
          <w:sz w:val="28"/>
          <w:szCs w:val="28"/>
        </w:rPr>
        <w:t xml:space="preserve"> (</w:t>
      </w:r>
      <w:r w:rsidR="00392AD8" w:rsidRPr="00392AD8">
        <w:rPr>
          <w:rFonts w:ascii="DaunPenh" w:hAnsi="DaunPenh" w:cs="DaunPenh"/>
          <w:sz w:val="28"/>
          <w:szCs w:val="28"/>
        </w:rPr>
        <w:t>accessed</w:t>
      </w:r>
      <w:r w:rsidR="00392AD8">
        <w:rPr>
          <w:rFonts w:ascii="DaunPenh" w:hAnsi="DaunPenh" w:cs="DaunPenh"/>
          <w:b/>
          <w:bCs/>
          <w:sz w:val="28"/>
          <w:szCs w:val="28"/>
        </w:rPr>
        <w:t xml:space="preserve"> </w:t>
      </w:r>
      <w:r w:rsidR="00392AD8" w:rsidRPr="00392AD8">
        <w:rPr>
          <w:rFonts w:ascii="DaunPenh" w:hAnsi="DaunPenh" w:cs="DaunPenh"/>
          <w:sz w:val="28"/>
          <w:szCs w:val="28"/>
        </w:rPr>
        <w:t>04/03/2026</w:t>
      </w:r>
      <w:r w:rsidR="0058627F">
        <w:rPr>
          <w:rFonts w:ascii="DaunPenh" w:hAnsi="DaunPenh" w:cs="DaunPenh"/>
          <w:sz w:val="28"/>
          <w:szCs w:val="28"/>
        </w:rPr>
        <w:t>)</w:t>
      </w:r>
      <w:r w:rsidR="00392AD8" w:rsidRPr="00392AD8">
        <w:rPr>
          <w:rFonts w:ascii="DaunPenh" w:hAnsi="DaunPenh" w:cs="DaunPenh"/>
          <w:sz w:val="28"/>
          <w:szCs w:val="28"/>
        </w:rPr>
        <w:t xml:space="preserve">. </w:t>
      </w:r>
    </w:p>
  </w:footnote>
  <w:footnote w:id="273">
    <w:p w14:paraId="0B8DB41F" w14:textId="6178E995" w:rsidR="4B76C707" w:rsidRPr="00392AD8" w:rsidRDefault="4B76C707" w:rsidP="00392AD8">
      <w:pPr>
        <w:pStyle w:val="NoSpacing"/>
        <w:rPr>
          <w:rFonts w:ascii="DaunPenh" w:hAnsi="DaunPenh" w:cs="DaunPenh"/>
          <w:sz w:val="28"/>
          <w:szCs w:val="28"/>
        </w:rPr>
      </w:pPr>
      <w:r w:rsidRPr="00392AD8">
        <w:rPr>
          <w:rStyle w:val="FootnoteReference"/>
          <w:rFonts w:ascii="DaunPenh" w:eastAsia="DaunPenh" w:hAnsi="DaunPenh" w:cs="DaunPenh"/>
          <w:sz w:val="28"/>
          <w:szCs w:val="28"/>
        </w:rPr>
        <w:footnoteRef/>
      </w:r>
      <w:r w:rsidRPr="00392AD8">
        <w:rPr>
          <w:rFonts w:ascii="DaunPenh" w:hAnsi="DaunPenh" w:cs="DaunPenh"/>
          <w:sz w:val="28"/>
          <w:szCs w:val="28"/>
        </w:rPr>
        <w:t xml:space="preserve"> Ibid.</w:t>
      </w:r>
    </w:p>
  </w:footnote>
  <w:footnote w:id="274">
    <w:p w14:paraId="1586665A" w14:textId="74C495D1" w:rsidR="4B76C707" w:rsidRPr="00392AD8" w:rsidRDefault="4B76C707" w:rsidP="00392AD8">
      <w:pPr>
        <w:pStyle w:val="NoSpacing"/>
        <w:rPr>
          <w:rFonts w:ascii="DaunPenh" w:hAnsi="DaunPenh" w:cs="DaunPenh"/>
          <w:sz w:val="28"/>
          <w:szCs w:val="28"/>
        </w:rPr>
      </w:pPr>
      <w:r w:rsidRPr="00392AD8">
        <w:rPr>
          <w:rStyle w:val="FootnoteReference"/>
          <w:rFonts w:ascii="DaunPenh" w:eastAsia="DaunPenh" w:hAnsi="DaunPenh" w:cs="DaunPenh"/>
          <w:sz w:val="28"/>
          <w:szCs w:val="28"/>
        </w:rPr>
        <w:footnoteRef/>
      </w:r>
      <w:r w:rsidR="0CB74FFB" w:rsidRPr="00392AD8">
        <w:rPr>
          <w:rFonts w:ascii="DaunPenh" w:hAnsi="DaunPenh" w:cs="DaunPenh"/>
          <w:sz w:val="28"/>
          <w:szCs w:val="28"/>
        </w:rPr>
        <w:t xml:space="preserve"> Luft</w:t>
      </w:r>
      <w:r w:rsidR="00392AD8">
        <w:rPr>
          <w:rFonts w:ascii="DaunPenh" w:hAnsi="DaunPenh" w:cs="DaunPenh"/>
          <w:sz w:val="28"/>
          <w:szCs w:val="28"/>
        </w:rPr>
        <w:t>,</w:t>
      </w:r>
      <w:r w:rsidR="0CB74FFB" w:rsidRPr="00392AD8">
        <w:rPr>
          <w:rFonts w:ascii="DaunPenh" w:hAnsi="DaunPenh" w:cs="DaunPenh"/>
          <w:sz w:val="28"/>
          <w:szCs w:val="28"/>
        </w:rPr>
        <w:t xml:space="preserve"> </w:t>
      </w:r>
      <w:r w:rsidR="0CB74FFB" w:rsidRPr="00392AD8">
        <w:rPr>
          <w:rFonts w:ascii="DaunPenh" w:hAnsi="DaunPenh" w:cs="DaunPenh"/>
          <w:i/>
          <w:iCs/>
          <w:sz w:val="28"/>
          <w:szCs w:val="28"/>
        </w:rPr>
        <w:t>Medieval Welsh Medical</w:t>
      </w:r>
      <w:r w:rsidR="00392AD8">
        <w:rPr>
          <w:rFonts w:ascii="DaunPenh" w:hAnsi="DaunPenh" w:cs="DaunPenh"/>
          <w:i/>
          <w:iCs/>
          <w:sz w:val="28"/>
          <w:szCs w:val="28"/>
        </w:rPr>
        <w:t xml:space="preserve">, </w:t>
      </w:r>
      <w:r w:rsidR="0CB74FFB" w:rsidRPr="00392AD8">
        <w:rPr>
          <w:rFonts w:ascii="DaunPenh" w:hAnsi="DaunPenh" w:cs="DaunPenh"/>
          <w:sz w:val="28"/>
          <w:szCs w:val="28"/>
        </w:rPr>
        <w:t xml:space="preserve">p. 154. </w:t>
      </w:r>
    </w:p>
  </w:footnote>
  <w:footnote w:id="275">
    <w:p w14:paraId="0C190A49" w14:textId="263F534A" w:rsidR="4B76C707" w:rsidRPr="00392AD8" w:rsidRDefault="4B76C707" w:rsidP="00392AD8">
      <w:pPr>
        <w:pStyle w:val="NoSpacing"/>
        <w:rPr>
          <w:rFonts w:ascii="DaunPenh" w:hAnsi="DaunPenh" w:cs="DaunPenh"/>
          <w:sz w:val="28"/>
          <w:szCs w:val="28"/>
        </w:rPr>
      </w:pPr>
      <w:r w:rsidRPr="00392AD8">
        <w:rPr>
          <w:rStyle w:val="FootnoteReference"/>
          <w:rFonts w:ascii="DaunPenh" w:eastAsia="DaunPenh" w:hAnsi="DaunPenh" w:cs="DaunPenh"/>
          <w:sz w:val="28"/>
          <w:szCs w:val="28"/>
        </w:rPr>
        <w:footnoteRef/>
      </w:r>
      <w:r w:rsidRPr="00392AD8">
        <w:rPr>
          <w:rFonts w:ascii="DaunPenh" w:hAnsi="DaunPenh" w:cs="DaunPenh"/>
          <w:sz w:val="28"/>
          <w:szCs w:val="28"/>
        </w:rPr>
        <w:t xml:space="preserve"> </w:t>
      </w:r>
      <w:r w:rsidR="006B6A6C">
        <w:rPr>
          <w:rFonts w:ascii="DaunPenh" w:hAnsi="DaunPenh" w:cs="DaunPenh"/>
          <w:sz w:val="28"/>
          <w:szCs w:val="28"/>
        </w:rPr>
        <w:t>The Order of Bards, Ovates and Druids, ‘Elder’</w:t>
      </w:r>
      <w:r w:rsidR="00711FDD">
        <w:rPr>
          <w:rFonts w:ascii="DaunPenh" w:hAnsi="DaunPenh" w:cs="DaunPenh"/>
          <w:sz w:val="28"/>
          <w:szCs w:val="28"/>
        </w:rPr>
        <w:t xml:space="preserve">, </w:t>
      </w:r>
      <w:r w:rsidR="00711FDD" w:rsidRPr="00711FDD">
        <w:rPr>
          <w:rFonts w:ascii="DaunPenh" w:hAnsi="DaunPenh" w:cs="DaunPenh"/>
          <w:sz w:val="28"/>
          <w:szCs w:val="28"/>
        </w:rPr>
        <w:t>https://druidry.org/druid-way/teaching-and-practice/druid-tree-lore/elder</w:t>
      </w:r>
      <w:r w:rsidR="003B1B29">
        <w:rPr>
          <w:rFonts w:ascii="DaunPenh" w:hAnsi="DaunPenh" w:cs="DaunPenh"/>
          <w:sz w:val="28"/>
          <w:szCs w:val="28"/>
        </w:rPr>
        <w:t xml:space="preserve"> (</w:t>
      </w:r>
      <w:r w:rsidR="006B6A6C">
        <w:rPr>
          <w:rFonts w:ascii="DaunPenh" w:hAnsi="DaunPenh" w:cs="DaunPenh"/>
          <w:sz w:val="28"/>
          <w:szCs w:val="28"/>
        </w:rPr>
        <w:t>accessed 20/08/2026</w:t>
      </w:r>
      <w:r w:rsidR="003B1B29">
        <w:rPr>
          <w:rFonts w:ascii="DaunPenh" w:hAnsi="DaunPenh" w:cs="DaunPenh"/>
          <w:sz w:val="28"/>
          <w:szCs w:val="28"/>
        </w:rPr>
        <w:t>)</w:t>
      </w:r>
      <w:r w:rsidR="006B6A6C">
        <w:rPr>
          <w:rFonts w:ascii="DaunPenh" w:hAnsi="DaunPenh" w:cs="DaunPenh"/>
          <w:sz w:val="28"/>
          <w:szCs w:val="28"/>
        </w:rPr>
        <w:t>.</w:t>
      </w:r>
    </w:p>
  </w:footnote>
  <w:footnote w:id="276">
    <w:p w14:paraId="41B2F885" w14:textId="682A2A3E" w:rsidR="4B76C707" w:rsidRPr="003B2AC1" w:rsidRDefault="4B76C707" w:rsidP="003B2AC1">
      <w:pPr>
        <w:pStyle w:val="NoSpacing"/>
        <w:rPr>
          <w:rFonts w:ascii="DaunPenh" w:hAnsi="DaunPenh" w:cs="DaunPenh"/>
          <w:sz w:val="28"/>
          <w:szCs w:val="28"/>
        </w:rPr>
      </w:pPr>
      <w:r w:rsidRPr="003B2AC1">
        <w:rPr>
          <w:rStyle w:val="FootnoteReference"/>
          <w:rFonts w:ascii="DaunPenh" w:eastAsia="DaunPenh" w:hAnsi="DaunPenh" w:cs="DaunPenh"/>
          <w:sz w:val="28"/>
          <w:szCs w:val="28"/>
        </w:rPr>
        <w:footnoteRef/>
      </w:r>
      <w:r w:rsidR="0CB74FFB" w:rsidRPr="003B2AC1">
        <w:rPr>
          <w:rFonts w:ascii="DaunPenh" w:hAnsi="DaunPenh" w:cs="DaunPenh"/>
          <w:sz w:val="28"/>
          <w:szCs w:val="28"/>
        </w:rPr>
        <w:t xml:space="preserve"> </w:t>
      </w:r>
      <w:r w:rsidR="003B2AC1" w:rsidRPr="003B2AC1">
        <w:rPr>
          <w:rFonts w:ascii="DaunPenh" w:hAnsi="DaunPenh" w:cs="DaunPenh"/>
          <w:sz w:val="28"/>
          <w:szCs w:val="28"/>
        </w:rPr>
        <w:t xml:space="preserve">Roy </w:t>
      </w:r>
      <w:r w:rsidR="0CB74FFB" w:rsidRPr="003B2AC1">
        <w:rPr>
          <w:rFonts w:ascii="DaunPenh" w:hAnsi="DaunPenh" w:cs="DaunPenh"/>
          <w:sz w:val="28"/>
          <w:szCs w:val="28"/>
        </w:rPr>
        <w:t xml:space="preserve">Vickery, </w:t>
      </w:r>
      <w:r w:rsidR="0CB74FFB" w:rsidRPr="003B2AC1">
        <w:rPr>
          <w:rFonts w:ascii="DaunPenh" w:hAnsi="DaunPenh" w:cs="DaunPenh"/>
          <w:i/>
          <w:iCs/>
          <w:sz w:val="28"/>
          <w:szCs w:val="28"/>
        </w:rPr>
        <w:t xml:space="preserve">Vickery’s Folk Flora </w:t>
      </w:r>
      <w:r w:rsidR="0CB74FFB" w:rsidRPr="003B2AC1">
        <w:rPr>
          <w:rFonts w:ascii="DaunPenh" w:hAnsi="DaunPenh" w:cs="DaunPenh"/>
          <w:sz w:val="28"/>
          <w:szCs w:val="28"/>
        </w:rPr>
        <w:t>(Weidenfeld and Nicolson, London, 2019)</w:t>
      </w:r>
      <w:r w:rsidR="003B2AC1" w:rsidRPr="003B2AC1">
        <w:rPr>
          <w:rFonts w:ascii="DaunPenh" w:hAnsi="DaunPenh" w:cs="DaunPenh"/>
          <w:sz w:val="28"/>
          <w:szCs w:val="28"/>
        </w:rPr>
        <w:t>,</w:t>
      </w:r>
      <w:r w:rsidR="0CB74FFB" w:rsidRPr="003B2AC1">
        <w:rPr>
          <w:rFonts w:ascii="DaunPenh" w:hAnsi="DaunPenh" w:cs="DaunPenh"/>
          <w:sz w:val="28"/>
          <w:szCs w:val="28"/>
        </w:rPr>
        <w:t xml:space="preserve"> p. 232. </w:t>
      </w:r>
    </w:p>
  </w:footnote>
  <w:footnote w:id="277">
    <w:p w14:paraId="4FF11DCE" w14:textId="7C138A06" w:rsidR="4B76C707" w:rsidRPr="003B2AC1" w:rsidRDefault="4B76C707" w:rsidP="003B2AC1">
      <w:pPr>
        <w:pStyle w:val="NoSpacing"/>
        <w:rPr>
          <w:rFonts w:ascii="DaunPenh" w:hAnsi="DaunPenh" w:cs="DaunPenh"/>
          <w:sz w:val="28"/>
          <w:szCs w:val="28"/>
        </w:rPr>
      </w:pPr>
      <w:r w:rsidRPr="003B2AC1">
        <w:rPr>
          <w:rStyle w:val="FootnoteReference"/>
          <w:rFonts w:ascii="DaunPenh" w:eastAsia="DaunPenh" w:hAnsi="DaunPenh" w:cs="DaunPenh"/>
          <w:sz w:val="28"/>
          <w:szCs w:val="28"/>
        </w:rPr>
        <w:footnoteRef/>
      </w:r>
      <w:r w:rsidR="0CB74FFB" w:rsidRPr="003B2AC1">
        <w:rPr>
          <w:rFonts w:ascii="DaunPenh" w:hAnsi="DaunPenh" w:cs="DaunPenh"/>
          <w:sz w:val="28"/>
          <w:szCs w:val="28"/>
        </w:rPr>
        <w:t xml:space="preserve"> Ibid</w:t>
      </w:r>
      <w:r w:rsidR="003B2AC1" w:rsidRPr="003B2AC1">
        <w:rPr>
          <w:rFonts w:ascii="DaunPenh" w:hAnsi="DaunPenh" w:cs="DaunPenh"/>
          <w:sz w:val="28"/>
          <w:szCs w:val="28"/>
        </w:rPr>
        <w:t>.</w:t>
      </w:r>
      <w:r w:rsidR="0CB74FFB" w:rsidRPr="003B2AC1">
        <w:rPr>
          <w:rFonts w:ascii="DaunPenh" w:hAnsi="DaunPenh" w:cs="DaunPenh"/>
          <w:sz w:val="28"/>
          <w:szCs w:val="28"/>
        </w:rPr>
        <w:t xml:space="preserve"> p. 235.</w:t>
      </w:r>
    </w:p>
  </w:footnote>
  <w:footnote w:id="278">
    <w:p w14:paraId="480773B2" w14:textId="02A17C2E" w:rsidR="4B76C707" w:rsidRPr="003B2AC1" w:rsidRDefault="4B76C707" w:rsidP="003B2AC1">
      <w:pPr>
        <w:pStyle w:val="NoSpacing"/>
        <w:rPr>
          <w:rFonts w:ascii="DaunPenh" w:eastAsia="DaunPenh" w:hAnsi="DaunPenh" w:cs="DaunPenh"/>
          <w:sz w:val="28"/>
          <w:szCs w:val="28"/>
        </w:rPr>
      </w:pPr>
      <w:r w:rsidRPr="003B2AC1">
        <w:rPr>
          <w:rStyle w:val="FootnoteReference"/>
          <w:rFonts w:ascii="DaunPenh" w:eastAsia="DaunPenh" w:hAnsi="DaunPenh" w:cs="DaunPenh"/>
          <w:sz w:val="28"/>
          <w:szCs w:val="28"/>
        </w:rPr>
        <w:footnoteRef/>
      </w:r>
      <w:r w:rsidR="0CB74FFB" w:rsidRPr="003B2AC1">
        <w:rPr>
          <w:rFonts w:ascii="DaunPenh" w:eastAsia="DaunPenh" w:hAnsi="DaunPenh" w:cs="DaunPenh"/>
          <w:sz w:val="28"/>
          <w:szCs w:val="28"/>
        </w:rPr>
        <w:t xml:space="preserve"> </w:t>
      </w:r>
      <w:r w:rsidR="0CB74FFB" w:rsidRPr="003B2AC1">
        <w:rPr>
          <w:rFonts w:ascii="DaunPenh" w:eastAsia="DaunPenh" w:hAnsi="DaunPenh" w:cs="DaunPenh"/>
          <w:color w:val="000000" w:themeColor="text1"/>
          <w:sz w:val="28"/>
          <w:szCs w:val="28"/>
        </w:rPr>
        <w:t xml:space="preserve">Luft, </w:t>
      </w:r>
      <w:r w:rsidR="0CB74FFB" w:rsidRPr="003B2AC1">
        <w:rPr>
          <w:rFonts w:ascii="DaunPenh" w:eastAsia="DaunPenh" w:hAnsi="DaunPenh" w:cs="DaunPenh"/>
          <w:i/>
          <w:iCs/>
          <w:color w:val="000000" w:themeColor="text1"/>
          <w:sz w:val="28"/>
          <w:szCs w:val="28"/>
        </w:rPr>
        <w:t>Medieval Welsh Medical Texts</w:t>
      </w:r>
      <w:r w:rsidR="003B2AC1" w:rsidRPr="003B2AC1">
        <w:rPr>
          <w:rFonts w:ascii="DaunPenh" w:eastAsia="DaunPenh" w:hAnsi="DaunPenh" w:cs="DaunPenh"/>
          <w:color w:val="000000" w:themeColor="text1"/>
          <w:sz w:val="28"/>
          <w:szCs w:val="28"/>
        </w:rPr>
        <w:t xml:space="preserve">, </w:t>
      </w:r>
      <w:r w:rsidR="0CB74FFB" w:rsidRPr="003B2AC1">
        <w:rPr>
          <w:rFonts w:ascii="DaunPenh" w:eastAsia="DaunPenh" w:hAnsi="DaunPenh" w:cs="DaunPenh"/>
          <w:sz w:val="28"/>
          <w:szCs w:val="28"/>
        </w:rPr>
        <w:t xml:space="preserve">p. 498. </w:t>
      </w:r>
    </w:p>
  </w:footnote>
  <w:footnote w:id="279">
    <w:p w14:paraId="483D8301" w14:textId="5D08723D" w:rsidR="4B76C707" w:rsidRPr="003B2AC1" w:rsidRDefault="4B76C707" w:rsidP="003B2AC1">
      <w:pPr>
        <w:pStyle w:val="NoSpacing"/>
        <w:rPr>
          <w:rFonts w:ascii="DaunPenh" w:eastAsia="DaunPenh" w:hAnsi="DaunPenh" w:cs="DaunPenh"/>
          <w:sz w:val="28"/>
          <w:szCs w:val="28"/>
        </w:rPr>
      </w:pPr>
      <w:r w:rsidRPr="003B2AC1">
        <w:rPr>
          <w:rStyle w:val="FootnoteReference"/>
          <w:rFonts w:ascii="DaunPenh" w:eastAsia="DaunPenh" w:hAnsi="DaunPenh" w:cs="DaunPenh"/>
          <w:sz w:val="28"/>
          <w:szCs w:val="28"/>
        </w:rPr>
        <w:footnoteRef/>
      </w:r>
      <w:r w:rsidRPr="003B2AC1">
        <w:rPr>
          <w:rFonts w:ascii="DaunPenh" w:eastAsia="DaunPenh" w:hAnsi="DaunPenh" w:cs="DaunPenh"/>
          <w:sz w:val="28"/>
          <w:szCs w:val="28"/>
        </w:rPr>
        <w:t xml:space="preserve"> </w:t>
      </w:r>
      <w:r w:rsidR="003B2AC1" w:rsidRPr="003B2AC1">
        <w:rPr>
          <w:rFonts w:ascii="DaunPenh" w:eastAsia="DaunPenh" w:hAnsi="DaunPenh" w:cs="DaunPenh"/>
          <w:sz w:val="28"/>
          <w:szCs w:val="28"/>
        </w:rPr>
        <w:t xml:space="preserve">Plant Lore – Collecting the Folklore and uses of Plants, ‘White Deadnettle’, </w:t>
      </w:r>
      <w:hyperlink r:id="rId47" w:history="1">
        <w:r w:rsidR="003B2AC1" w:rsidRPr="003B2AC1">
          <w:rPr>
            <w:rStyle w:val="Hyperlink"/>
            <w:rFonts w:ascii="DaunPenh" w:eastAsia="DaunPenh" w:hAnsi="DaunPenh" w:cs="DaunPenh"/>
            <w:sz w:val="28"/>
            <w:szCs w:val="28"/>
          </w:rPr>
          <w:t>https://www.plant-lore.com/white-deadnettle/</w:t>
        </w:r>
      </w:hyperlink>
      <w:r w:rsidR="003B2AC1" w:rsidRPr="003B2AC1">
        <w:rPr>
          <w:rFonts w:ascii="DaunPenh" w:eastAsia="DaunPenh" w:hAnsi="DaunPenh" w:cs="DaunPenh"/>
          <w:sz w:val="28"/>
          <w:szCs w:val="28"/>
        </w:rPr>
        <w:t xml:space="preserve"> </w:t>
      </w:r>
      <w:r w:rsidR="000B6A3E">
        <w:rPr>
          <w:rFonts w:ascii="DaunPenh" w:eastAsia="DaunPenh" w:hAnsi="DaunPenh" w:cs="DaunPenh"/>
          <w:sz w:val="28"/>
          <w:szCs w:val="28"/>
        </w:rPr>
        <w:t>(</w:t>
      </w:r>
      <w:r w:rsidR="003B2AC1" w:rsidRPr="003B2AC1">
        <w:rPr>
          <w:rFonts w:ascii="DaunPenh" w:eastAsia="DaunPenh" w:hAnsi="DaunPenh" w:cs="DaunPenh"/>
          <w:sz w:val="28"/>
          <w:szCs w:val="28"/>
        </w:rPr>
        <w:t>accessed 03/03/2026</w:t>
      </w:r>
      <w:r w:rsidR="000B6A3E">
        <w:rPr>
          <w:rFonts w:ascii="DaunPenh" w:eastAsia="DaunPenh" w:hAnsi="DaunPenh" w:cs="DaunPenh"/>
          <w:sz w:val="28"/>
          <w:szCs w:val="28"/>
        </w:rPr>
        <w:t>)</w:t>
      </w:r>
      <w:r w:rsidR="003B2AC1" w:rsidRPr="003B2AC1">
        <w:rPr>
          <w:rFonts w:ascii="DaunPenh" w:eastAsia="DaunPenh" w:hAnsi="DaunPenh" w:cs="DaunPenh"/>
          <w:sz w:val="28"/>
          <w:szCs w:val="28"/>
        </w:rPr>
        <w:t>.</w:t>
      </w:r>
    </w:p>
  </w:footnote>
  <w:footnote w:id="280">
    <w:p w14:paraId="729F6FA6" w14:textId="1D80F2D6" w:rsidR="0063654B" w:rsidRDefault="0063654B">
      <w:pPr>
        <w:pStyle w:val="FootnoteText"/>
      </w:pPr>
      <w:r w:rsidRPr="004068D3">
        <w:rPr>
          <w:rStyle w:val="FootnoteReference"/>
          <w:rFonts w:ascii="DaunPenh" w:hAnsi="DaunPenh" w:cs="DaunPenh"/>
          <w:sz w:val="28"/>
          <w:szCs w:val="28"/>
        </w:rPr>
        <w:footnoteRef/>
      </w:r>
      <w:r w:rsidRPr="004068D3">
        <w:rPr>
          <w:rFonts w:ascii="DaunPenh" w:hAnsi="DaunPenh" w:cs="DaunPenh"/>
          <w:sz w:val="28"/>
          <w:szCs w:val="28"/>
        </w:rPr>
        <w:t xml:space="preserve"> </w:t>
      </w:r>
      <w:r>
        <w:t xml:space="preserve"> </w:t>
      </w:r>
      <w:r w:rsidRPr="0063654B">
        <w:rPr>
          <w:rFonts w:ascii="DaunPenh" w:hAnsi="DaunPenh" w:cs="DaunPenh"/>
          <w:sz w:val="28"/>
          <w:szCs w:val="28"/>
        </w:rPr>
        <w:t>Anglo-Saxon Manuscripts in Microfiche Facsimile ‘283. London, British Library, Royal 2. A. xxPrivate prayer book’,</w:t>
      </w:r>
      <w:r>
        <w:rPr>
          <w:rFonts w:ascii="DaunPenh" w:hAnsi="DaunPenh" w:cs="DaunPenh"/>
          <w:sz w:val="28"/>
          <w:szCs w:val="28"/>
        </w:rPr>
        <w:t xml:space="preserve"> </w:t>
      </w:r>
      <w:hyperlink r:id="rId48" w:history="1">
        <w:r w:rsidRPr="0063654B">
          <w:rPr>
            <w:rStyle w:val="Hyperlink"/>
            <w:rFonts w:ascii="DaunPenh" w:hAnsi="DaunPenh" w:cs="DaunPenh"/>
            <w:sz w:val="28"/>
            <w:szCs w:val="28"/>
          </w:rPr>
          <w:t>https://journals.lib.sfu.ca/index.php/asmmf/article/view/5435</w:t>
        </w:r>
      </w:hyperlink>
      <w:r w:rsidRPr="0063654B">
        <w:rPr>
          <w:rFonts w:ascii="DaunPenh" w:hAnsi="DaunPenh" w:cs="DaunPenh"/>
          <w:sz w:val="28"/>
          <w:szCs w:val="28"/>
        </w:rPr>
        <w:t xml:space="preserve"> (accessed 15/09/2026).</w:t>
      </w:r>
      <w:r>
        <w:t xml:space="preserve"> </w:t>
      </w:r>
    </w:p>
  </w:footnote>
  <w:footnote w:id="281">
    <w:p w14:paraId="48370579" w14:textId="45F74949" w:rsidR="4B76C707" w:rsidRPr="003B2AC1" w:rsidRDefault="4B76C707" w:rsidP="003B2AC1">
      <w:pPr>
        <w:pStyle w:val="NoSpacing"/>
        <w:rPr>
          <w:rFonts w:ascii="DaunPenh" w:eastAsia="DaunPenh" w:hAnsi="DaunPenh" w:cs="DaunPenh"/>
          <w:sz w:val="28"/>
          <w:szCs w:val="28"/>
        </w:rPr>
      </w:pPr>
      <w:r w:rsidRPr="003B2AC1">
        <w:rPr>
          <w:rStyle w:val="FootnoteReference"/>
          <w:rFonts w:ascii="DaunPenh" w:eastAsia="DaunPenh" w:hAnsi="DaunPenh" w:cs="DaunPenh"/>
          <w:sz w:val="28"/>
          <w:szCs w:val="28"/>
        </w:rPr>
        <w:footnoteRef/>
      </w:r>
      <w:r w:rsidR="0CB74FFB" w:rsidRPr="003B2AC1">
        <w:rPr>
          <w:rFonts w:ascii="DaunPenh" w:eastAsia="DaunPenh" w:hAnsi="DaunPenh" w:cs="DaunPenh"/>
          <w:sz w:val="28"/>
          <w:szCs w:val="28"/>
        </w:rPr>
        <w:t xml:space="preserve"> </w:t>
      </w:r>
      <w:r w:rsidR="0CB74FFB" w:rsidRPr="003B2AC1">
        <w:rPr>
          <w:rFonts w:ascii="DaunPenh" w:eastAsia="DaunPenh" w:hAnsi="DaunPenh" w:cs="DaunPenh"/>
          <w:color w:val="000000" w:themeColor="text1"/>
          <w:sz w:val="28"/>
          <w:szCs w:val="28"/>
        </w:rPr>
        <w:t xml:space="preserve">Voth, </w:t>
      </w:r>
      <w:r w:rsidR="0CB74FFB" w:rsidRPr="003B2AC1">
        <w:rPr>
          <w:rFonts w:ascii="DaunPenh" w:eastAsia="DaunPenh" w:hAnsi="DaunPenh" w:cs="DaunPenh"/>
          <w:i/>
          <w:iCs/>
          <w:color w:val="000000" w:themeColor="text1"/>
          <w:sz w:val="28"/>
          <w:szCs w:val="28"/>
        </w:rPr>
        <w:t>Women and “Women's Medicine”</w:t>
      </w:r>
      <w:r w:rsidR="00E243F7">
        <w:rPr>
          <w:rFonts w:ascii="DaunPenh" w:eastAsia="DaunPenh" w:hAnsi="DaunPenh" w:cs="DaunPenh"/>
          <w:i/>
          <w:iCs/>
          <w:color w:val="000000" w:themeColor="text1"/>
          <w:sz w:val="28"/>
          <w:szCs w:val="28"/>
        </w:rPr>
        <w:t xml:space="preserve">, </w:t>
      </w:r>
      <w:r w:rsidR="0CB74FFB" w:rsidRPr="003B2AC1">
        <w:rPr>
          <w:rFonts w:ascii="DaunPenh" w:eastAsia="DaunPenh" w:hAnsi="DaunPenh" w:cs="DaunPenh"/>
          <w:sz w:val="28"/>
          <w:szCs w:val="28"/>
        </w:rPr>
        <w:t xml:space="preserve">p. 286. </w:t>
      </w:r>
    </w:p>
  </w:footnote>
  <w:footnote w:id="282">
    <w:p w14:paraId="60CFEF83" w14:textId="73D9364B" w:rsidR="4B76C707" w:rsidRDefault="4B76C707" w:rsidP="003B2AC1">
      <w:pPr>
        <w:pStyle w:val="NoSpacing"/>
      </w:pPr>
      <w:r w:rsidRPr="003B2AC1">
        <w:rPr>
          <w:rStyle w:val="FootnoteReference"/>
          <w:rFonts w:ascii="DaunPenh" w:eastAsia="DaunPenh" w:hAnsi="DaunPenh" w:cs="DaunPenh"/>
          <w:sz w:val="28"/>
          <w:szCs w:val="28"/>
        </w:rPr>
        <w:footnoteRef/>
      </w:r>
      <w:r w:rsidR="0CB74FFB" w:rsidRPr="003B2AC1">
        <w:rPr>
          <w:rFonts w:ascii="DaunPenh" w:eastAsia="DaunPenh" w:hAnsi="DaunPenh" w:cs="DaunPenh"/>
          <w:sz w:val="28"/>
          <w:szCs w:val="28"/>
        </w:rPr>
        <w:t xml:space="preserve"> Ibid</w:t>
      </w:r>
      <w:r w:rsidR="00E243F7">
        <w:rPr>
          <w:rFonts w:ascii="DaunPenh" w:eastAsia="DaunPenh" w:hAnsi="DaunPenh" w:cs="DaunPenh"/>
          <w:sz w:val="28"/>
          <w:szCs w:val="28"/>
        </w:rPr>
        <w:t>.</w:t>
      </w:r>
      <w:r w:rsidR="0CB74FFB" w:rsidRPr="003B2AC1">
        <w:rPr>
          <w:rFonts w:ascii="DaunPenh" w:eastAsia="DaunPenh" w:hAnsi="DaunPenh" w:cs="DaunPenh"/>
          <w:sz w:val="28"/>
          <w:szCs w:val="28"/>
        </w:rPr>
        <w:t xml:space="preserve"> p. 286.</w:t>
      </w:r>
    </w:p>
  </w:footnote>
  <w:footnote w:id="283">
    <w:p w14:paraId="3D209890" w14:textId="1F3ACE1B" w:rsidR="4B76C707" w:rsidRPr="00683687" w:rsidRDefault="4B76C707" w:rsidP="00683687">
      <w:pPr>
        <w:pStyle w:val="NoSpacing"/>
        <w:rPr>
          <w:rFonts w:ascii="DaunPenh" w:hAnsi="DaunPenh" w:cs="DaunPenh"/>
          <w:sz w:val="28"/>
          <w:szCs w:val="28"/>
        </w:rPr>
      </w:pPr>
      <w:r w:rsidRPr="00683687">
        <w:rPr>
          <w:rStyle w:val="FootnoteReference"/>
          <w:rFonts w:ascii="DaunPenh" w:eastAsia="DaunPenh" w:hAnsi="DaunPenh" w:cs="DaunPenh"/>
          <w:sz w:val="28"/>
          <w:szCs w:val="28"/>
        </w:rPr>
        <w:footnoteRef/>
      </w:r>
      <w:r w:rsidR="0CB74FFB" w:rsidRPr="00683687">
        <w:rPr>
          <w:rFonts w:ascii="DaunPenh" w:hAnsi="DaunPenh" w:cs="DaunPenh"/>
          <w:sz w:val="28"/>
          <w:szCs w:val="28"/>
        </w:rPr>
        <w:t xml:space="preserve"> </w:t>
      </w:r>
      <w:r w:rsidR="00883F46" w:rsidRPr="003B2AC1">
        <w:rPr>
          <w:rFonts w:ascii="DaunPenh" w:eastAsia="DaunPenh" w:hAnsi="DaunPenh" w:cs="DaunPenh"/>
          <w:color w:val="000000" w:themeColor="text1"/>
          <w:sz w:val="28"/>
          <w:szCs w:val="28"/>
        </w:rPr>
        <w:t xml:space="preserve">Voth, </w:t>
      </w:r>
      <w:r w:rsidR="00883F46" w:rsidRPr="003B2AC1">
        <w:rPr>
          <w:rFonts w:ascii="DaunPenh" w:eastAsia="DaunPenh" w:hAnsi="DaunPenh" w:cs="DaunPenh"/>
          <w:i/>
          <w:iCs/>
          <w:color w:val="000000" w:themeColor="text1"/>
          <w:sz w:val="28"/>
          <w:szCs w:val="28"/>
        </w:rPr>
        <w:t>Women and “Women's Medicine”</w:t>
      </w:r>
      <w:r w:rsidR="00883F46">
        <w:rPr>
          <w:rFonts w:ascii="DaunPenh" w:eastAsia="DaunPenh" w:hAnsi="DaunPenh" w:cs="DaunPenh"/>
          <w:i/>
          <w:iCs/>
          <w:color w:val="000000" w:themeColor="text1"/>
          <w:sz w:val="28"/>
          <w:szCs w:val="28"/>
        </w:rPr>
        <w:t xml:space="preserve">, </w:t>
      </w:r>
      <w:r w:rsidR="0CB74FFB" w:rsidRPr="00683687">
        <w:rPr>
          <w:rFonts w:ascii="DaunPenh" w:hAnsi="DaunPenh" w:cs="DaunPenh"/>
          <w:sz w:val="28"/>
          <w:szCs w:val="28"/>
        </w:rPr>
        <w:t xml:space="preserve">p. 305. </w:t>
      </w:r>
    </w:p>
  </w:footnote>
  <w:footnote w:id="284">
    <w:p w14:paraId="2BD4A7D3" w14:textId="614B7A77" w:rsidR="4B76C707" w:rsidRPr="00683687" w:rsidRDefault="4B76C707" w:rsidP="00683687">
      <w:pPr>
        <w:pStyle w:val="NoSpacing"/>
        <w:rPr>
          <w:rFonts w:ascii="DaunPenh" w:hAnsi="DaunPenh" w:cs="DaunPenh"/>
          <w:sz w:val="28"/>
          <w:szCs w:val="28"/>
        </w:rPr>
      </w:pPr>
      <w:r w:rsidRPr="00683687">
        <w:rPr>
          <w:rStyle w:val="FootnoteReference"/>
          <w:rFonts w:ascii="DaunPenh" w:eastAsia="DaunPenh" w:hAnsi="DaunPenh" w:cs="DaunPenh"/>
          <w:sz w:val="28"/>
          <w:szCs w:val="28"/>
        </w:rPr>
        <w:footnoteRef/>
      </w:r>
      <w:r w:rsidR="0CB74FFB" w:rsidRPr="00683687">
        <w:rPr>
          <w:rFonts w:ascii="DaunPenh" w:hAnsi="DaunPenh" w:cs="DaunPenh"/>
          <w:sz w:val="28"/>
          <w:szCs w:val="28"/>
        </w:rPr>
        <w:t xml:space="preserve"> Luft, </w:t>
      </w:r>
      <w:r w:rsidR="0CB74FFB" w:rsidRPr="00683687">
        <w:rPr>
          <w:rFonts w:ascii="DaunPenh" w:hAnsi="DaunPenh" w:cs="DaunPenh"/>
          <w:i/>
          <w:iCs/>
          <w:sz w:val="28"/>
          <w:szCs w:val="28"/>
        </w:rPr>
        <w:t>Medieval Welsh Medical</w:t>
      </w:r>
      <w:r w:rsidR="00683687">
        <w:rPr>
          <w:rFonts w:ascii="DaunPenh" w:hAnsi="DaunPenh" w:cs="DaunPenh"/>
          <w:i/>
          <w:iCs/>
          <w:sz w:val="28"/>
          <w:szCs w:val="28"/>
        </w:rPr>
        <w:t>,</w:t>
      </w:r>
      <w:r w:rsidR="0CB74FFB" w:rsidRPr="00683687">
        <w:rPr>
          <w:rFonts w:ascii="DaunPenh" w:hAnsi="DaunPenh" w:cs="DaunPenh"/>
          <w:sz w:val="28"/>
          <w:szCs w:val="28"/>
        </w:rPr>
        <w:t xml:space="preserve"> p. 12.</w:t>
      </w:r>
    </w:p>
  </w:footnote>
  <w:footnote w:id="285">
    <w:p w14:paraId="1F5990A6" w14:textId="26FC9BC8" w:rsidR="4B76C707" w:rsidRPr="00683687" w:rsidRDefault="4B76C707" w:rsidP="00683687">
      <w:pPr>
        <w:pStyle w:val="NoSpacing"/>
        <w:rPr>
          <w:rFonts w:ascii="DaunPenh" w:hAnsi="DaunPenh" w:cs="DaunPenh"/>
          <w:sz w:val="28"/>
          <w:szCs w:val="28"/>
        </w:rPr>
      </w:pPr>
      <w:r w:rsidRPr="00683687">
        <w:rPr>
          <w:rStyle w:val="FootnoteReference"/>
          <w:rFonts w:ascii="DaunPenh" w:eastAsia="DaunPenh" w:hAnsi="DaunPenh" w:cs="DaunPenh"/>
          <w:sz w:val="28"/>
          <w:szCs w:val="28"/>
        </w:rPr>
        <w:footnoteRef/>
      </w:r>
      <w:r w:rsidR="0CB74FFB" w:rsidRPr="00683687">
        <w:rPr>
          <w:rFonts w:ascii="DaunPenh" w:hAnsi="DaunPenh" w:cs="DaunPenh"/>
          <w:sz w:val="28"/>
          <w:szCs w:val="28"/>
        </w:rPr>
        <w:t xml:space="preserve"> Ibid</w:t>
      </w:r>
      <w:r w:rsidR="00683687">
        <w:rPr>
          <w:rFonts w:ascii="DaunPenh" w:hAnsi="DaunPenh" w:cs="DaunPenh"/>
          <w:sz w:val="28"/>
          <w:szCs w:val="28"/>
        </w:rPr>
        <w:t>.</w:t>
      </w:r>
      <w:r w:rsidR="0CB74FFB" w:rsidRPr="00683687">
        <w:rPr>
          <w:rFonts w:ascii="DaunPenh" w:hAnsi="DaunPenh" w:cs="DaunPenh"/>
          <w:sz w:val="28"/>
          <w:szCs w:val="28"/>
        </w:rPr>
        <w:t xml:space="preserve"> p. 12. </w:t>
      </w:r>
    </w:p>
  </w:footnote>
  <w:footnote w:id="286">
    <w:p w14:paraId="7F4FF57D" w14:textId="119C7979" w:rsidR="4B76C707" w:rsidRDefault="4B76C707" w:rsidP="00683687">
      <w:pPr>
        <w:pStyle w:val="NoSpacing"/>
      </w:pPr>
      <w:r w:rsidRPr="00683687">
        <w:rPr>
          <w:rStyle w:val="FootnoteReference"/>
          <w:rFonts w:ascii="DaunPenh" w:eastAsia="DaunPenh" w:hAnsi="DaunPenh" w:cs="DaunPenh"/>
          <w:sz w:val="28"/>
          <w:szCs w:val="28"/>
        </w:rPr>
        <w:footnoteRef/>
      </w:r>
      <w:r w:rsidR="0CB74FFB" w:rsidRPr="00683687">
        <w:rPr>
          <w:rFonts w:ascii="DaunPenh" w:hAnsi="DaunPenh" w:cs="DaunPenh"/>
          <w:sz w:val="28"/>
          <w:szCs w:val="28"/>
        </w:rPr>
        <w:t xml:space="preserve"> Ibid</w:t>
      </w:r>
      <w:r w:rsidR="00683687">
        <w:rPr>
          <w:rFonts w:ascii="DaunPenh" w:hAnsi="DaunPenh" w:cs="DaunPenh"/>
          <w:sz w:val="28"/>
          <w:szCs w:val="28"/>
        </w:rPr>
        <w:t>.</w:t>
      </w:r>
      <w:r w:rsidR="0CB74FFB" w:rsidRPr="00683687">
        <w:rPr>
          <w:rFonts w:ascii="DaunPenh" w:hAnsi="DaunPenh" w:cs="DaunPenh"/>
          <w:sz w:val="28"/>
          <w:szCs w:val="28"/>
        </w:rPr>
        <w:t xml:space="preserve"> p. 356.</w:t>
      </w:r>
    </w:p>
  </w:footnote>
  <w:footnote w:id="287">
    <w:p w14:paraId="0A98F741" w14:textId="194FACBC" w:rsidR="006B2511" w:rsidRPr="00683687" w:rsidRDefault="006B2511" w:rsidP="00683687">
      <w:pPr>
        <w:pStyle w:val="NoSpacing"/>
        <w:rPr>
          <w:rFonts w:ascii="DaunPenh" w:hAnsi="DaunPenh" w:cs="DaunPenh"/>
          <w:sz w:val="28"/>
          <w:szCs w:val="28"/>
        </w:rPr>
      </w:pPr>
      <w:r w:rsidRPr="00683687">
        <w:rPr>
          <w:rStyle w:val="FootnoteReference"/>
          <w:rFonts w:ascii="DaunPenh" w:hAnsi="DaunPenh" w:cs="DaunPenh"/>
          <w:sz w:val="28"/>
          <w:szCs w:val="28"/>
        </w:rPr>
        <w:footnoteRef/>
      </w:r>
      <w:r w:rsidRPr="00683687">
        <w:rPr>
          <w:rFonts w:ascii="DaunPenh" w:hAnsi="DaunPenh" w:cs="DaunPenh"/>
          <w:sz w:val="28"/>
          <w:szCs w:val="28"/>
        </w:rPr>
        <w:t xml:space="preserve"> </w:t>
      </w:r>
      <w:r w:rsidR="00683687">
        <w:rPr>
          <w:rFonts w:ascii="DaunPenh" w:hAnsi="DaunPenh" w:cs="DaunPenh"/>
          <w:sz w:val="28"/>
          <w:szCs w:val="28"/>
        </w:rPr>
        <w:t xml:space="preserve">J. Geraint. </w:t>
      </w:r>
      <w:r w:rsidRPr="00683687">
        <w:rPr>
          <w:rFonts w:ascii="DaunPenh" w:hAnsi="DaunPenh" w:cs="DaunPenh"/>
          <w:sz w:val="28"/>
          <w:szCs w:val="28"/>
        </w:rPr>
        <w:t xml:space="preserve">Jenkins, </w:t>
      </w:r>
      <w:r w:rsidRPr="00683687">
        <w:rPr>
          <w:rFonts w:ascii="DaunPenh" w:hAnsi="DaunPenh" w:cs="DaunPenh"/>
          <w:i/>
          <w:iCs/>
          <w:sz w:val="28"/>
          <w:szCs w:val="28"/>
        </w:rPr>
        <w:t>Life And Traditions In Rural Wales</w:t>
      </w:r>
      <w:r w:rsidRPr="00683687">
        <w:rPr>
          <w:rFonts w:ascii="DaunPenh" w:hAnsi="DaunPenh" w:cs="DaunPenh"/>
          <w:sz w:val="28"/>
          <w:szCs w:val="28"/>
        </w:rPr>
        <w:t xml:space="preserve"> (Amberley, Stroud, 2008)</w:t>
      </w:r>
      <w:r w:rsidR="00683687">
        <w:rPr>
          <w:rFonts w:ascii="DaunPenh" w:hAnsi="DaunPenh" w:cs="DaunPenh"/>
          <w:sz w:val="28"/>
          <w:szCs w:val="28"/>
        </w:rPr>
        <w:t>,</w:t>
      </w:r>
      <w:r w:rsidRPr="00683687">
        <w:rPr>
          <w:rFonts w:ascii="DaunPenh" w:hAnsi="DaunPenh" w:cs="DaunPenh"/>
          <w:sz w:val="28"/>
          <w:szCs w:val="28"/>
        </w:rPr>
        <w:t xml:space="preserve"> p. 175.</w:t>
      </w:r>
    </w:p>
  </w:footnote>
  <w:footnote w:id="288">
    <w:p w14:paraId="42D6FE04" w14:textId="55856571" w:rsidR="00D32934" w:rsidRPr="00683687" w:rsidRDefault="00D32934" w:rsidP="00683687">
      <w:pPr>
        <w:pStyle w:val="NoSpacing"/>
        <w:rPr>
          <w:rFonts w:ascii="DaunPenh" w:hAnsi="DaunPenh" w:cs="DaunPenh"/>
          <w:sz w:val="28"/>
          <w:szCs w:val="28"/>
        </w:rPr>
      </w:pPr>
      <w:r w:rsidRPr="00683687">
        <w:rPr>
          <w:rStyle w:val="FootnoteReference"/>
          <w:rFonts w:ascii="DaunPenh" w:hAnsi="DaunPenh" w:cs="DaunPenh"/>
          <w:sz w:val="28"/>
          <w:szCs w:val="28"/>
        </w:rPr>
        <w:footnoteRef/>
      </w:r>
      <w:r w:rsidRPr="00683687">
        <w:rPr>
          <w:rFonts w:ascii="DaunPenh" w:hAnsi="DaunPenh" w:cs="DaunPenh"/>
          <w:sz w:val="28"/>
          <w:szCs w:val="28"/>
        </w:rPr>
        <w:t xml:space="preserve"> </w:t>
      </w:r>
      <w:r w:rsidR="00683687">
        <w:rPr>
          <w:rFonts w:ascii="DaunPenh" w:hAnsi="DaunPenh" w:cs="DaunPenh"/>
          <w:sz w:val="28"/>
          <w:szCs w:val="28"/>
        </w:rPr>
        <w:t>The Keening Wake, ‘</w:t>
      </w:r>
      <w:r w:rsidRPr="00683687">
        <w:rPr>
          <w:rFonts w:ascii="DaunPenh" w:hAnsi="DaunPenh" w:cs="DaunPenh"/>
          <w:sz w:val="28"/>
          <w:szCs w:val="28"/>
        </w:rPr>
        <w:t>The Keening Tradition</w:t>
      </w:r>
      <w:r w:rsidR="00683687">
        <w:rPr>
          <w:rFonts w:ascii="DaunPenh" w:hAnsi="DaunPenh" w:cs="DaunPenh"/>
          <w:sz w:val="28"/>
          <w:szCs w:val="28"/>
        </w:rPr>
        <w:t>’,</w:t>
      </w:r>
      <w:r w:rsidRPr="00683687">
        <w:rPr>
          <w:rFonts w:ascii="DaunPenh" w:hAnsi="DaunPenh" w:cs="DaunPenh"/>
          <w:sz w:val="28"/>
          <w:szCs w:val="28"/>
        </w:rPr>
        <w:t xml:space="preserve"> </w:t>
      </w:r>
      <w:r w:rsidR="00ED6347" w:rsidRPr="00ED6347">
        <w:rPr>
          <w:rFonts w:ascii="DaunPenh" w:hAnsi="DaunPenh" w:cs="DaunPenh"/>
          <w:sz w:val="28"/>
          <w:szCs w:val="28"/>
        </w:rPr>
        <w:t>http://www.keeningwake.com/keening-tradition/</w:t>
      </w:r>
      <w:r w:rsidR="00683687" w:rsidRPr="00ED6347">
        <w:rPr>
          <w:rFonts w:ascii="DaunPenh" w:hAnsi="DaunPenh" w:cs="DaunPenh"/>
          <w:sz w:val="28"/>
          <w:szCs w:val="28"/>
        </w:rPr>
        <w:t>,</w:t>
      </w:r>
      <w:r w:rsidRPr="00683687">
        <w:rPr>
          <w:rFonts w:ascii="DaunPenh" w:hAnsi="DaunPenh" w:cs="DaunPenh"/>
          <w:sz w:val="28"/>
          <w:szCs w:val="28"/>
        </w:rPr>
        <w:t xml:space="preserve"> </w:t>
      </w:r>
      <w:r w:rsidR="00ED6347">
        <w:rPr>
          <w:rFonts w:ascii="DaunPenh" w:hAnsi="DaunPenh" w:cs="DaunPenh"/>
          <w:sz w:val="28"/>
          <w:szCs w:val="28"/>
        </w:rPr>
        <w:t>(</w:t>
      </w:r>
      <w:r w:rsidRPr="00683687">
        <w:rPr>
          <w:rFonts w:ascii="DaunPenh" w:hAnsi="DaunPenh" w:cs="DaunPenh"/>
          <w:sz w:val="28"/>
          <w:szCs w:val="28"/>
        </w:rPr>
        <w:t>accessed 24/07/2026</w:t>
      </w:r>
      <w:r w:rsidR="00ED6347">
        <w:rPr>
          <w:rFonts w:ascii="DaunPenh" w:hAnsi="DaunPenh" w:cs="DaunPenh"/>
          <w:sz w:val="28"/>
          <w:szCs w:val="28"/>
        </w:rPr>
        <w:t>)</w:t>
      </w:r>
      <w:r w:rsidR="00683687">
        <w:rPr>
          <w:rFonts w:ascii="DaunPenh" w:hAnsi="DaunPenh" w:cs="DaunPenh"/>
          <w:sz w:val="28"/>
          <w:szCs w:val="28"/>
        </w:rPr>
        <w:t>.</w:t>
      </w:r>
    </w:p>
  </w:footnote>
  <w:footnote w:id="289">
    <w:p w14:paraId="3317C545" w14:textId="3FCF8161" w:rsidR="006B2511" w:rsidRPr="00683687" w:rsidRDefault="006B2511" w:rsidP="00683687">
      <w:pPr>
        <w:pStyle w:val="NoSpacing"/>
        <w:rPr>
          <w:rFonts w:ascii="DaunPenh" w:hAnsi="DaunPenh" w:cs="DaunPenh"/>
          <w:sz w:val="28"/>
          <w:szCs w:val="28"/>
        </w:rPr>
      </w:pPr>
      <w:r w:rsidRPr="00683687">
        <w:rPr>
          <w:rStyle w:val="FootnoteReference"/>
          <w:rFonts w:ascii="DaunPenh" w:hAnsi="DaunPenh" w:cs="DaunPenh"/>
          <w:sz w:val="28"/>
          <w:szCs w:val="28"/>
        </w:rPr>
        <w:footnoteRef/>
      </w:r>
      <w:r w:rsidRPr="00683687">
        <w:rPr>
          <w:rFonts w:ascii="DaunPenh" w:hAnsi="DaunPenh" w:cs="DaunPenh"/>
          <w:sz w:val="28"/>
          <w:szCs w:val="28"/>
        </w:rPr>
        <w:t xml:space="preserve"> </w:t>
      </w:r>
      <w:r w:rsidR="00397F28" w:rsidRPr="00683687">
        <w:rPr>
          <w:rFonts w:ascii="DaunPenh" w:hAnsi="DaunPenh" w:cs="DaunPenh"/>
          <w:sz w:val="28"/>
          <w:szCs w:val="28"/>
        </w:rPr>
        <w:t>Jenkins</w:t>
      </w:r>
      <w:r w:rsidR="00683687">
        <w:rPr>
          <w:rFonts w:ascii="DaunPenh" w:hAnsi="DaunPenh" w:cs="DaunPenh"/>
          <w:sz w:val="28"/>
          <w:szCs w:val="28"/>
        </w:rPr>
        <w:t xml:space="preserve">, </w:t>
      </w:r>
      <w:r w:rsidR="00397F28" w:rsidRPr="00683687">
        <w:rPr>
          <w:rFonts w:ascii="DaunPenh" w:hAnsi="DaunPenh" w:cs="DaunPenh"/>
          <w:i/>
          <w:iCs/>
          <w:sz w:val="28"/>
          <w:szCs w:val="28"/>
        </w:rPr>
        <w:t>Life And Traditions</w:t>
      </w:r>
      <w:r w:rsidR="00683687">
        <w:rPr>
          <w:rFonts w:ascii="DaunPenh" w:hAnsi="DaunPenh" w:cs="DaunPenh"/>
          <w:i/>
          <w:iCs/>
          <w:sz w:val="28"/>
          <w:szCs w:val="28"/>
        </w:rPr>
        <w:t xml:space="preserve">, </w:t>
      </w:r>
      <w:r w:rsidR="00397F28" w:rsidRPr="00683687">
        <w:rPr>
          <w:rFonts w:ascii="DaunPenh" w:hAnsi="DaunPenh" w:cs="DaunPenh"/>
          <w:sz w:val="28"/>
          <w:szCs w:val="28"/>
        </w:rPr>
        <w:t>p. 179.</w:t>
      </w:r>
    </w:p>
  </w:footnote>
  <w:footnote w:id="290">
    <w:p w14:paraId="60BD798B" w14:textId="1FAD807E" w:rsidR="00397F28" w:rsidRDefault="00397F28" w:rsidP="00683687">
      <w:pPr>
        <w:pStyle w:val="NoSpacing"/>
      </w:pPr>
      <w:r w:rsidRPr="00683687">
        <w:rPr>
          <w:rStyle w:val="FootnoteReference"/>
          <w:rFonts w:ascii="DaunPenh" w:hAnsi="DaunPenh" w:cs="DaunPenh"/>
          <w:sz w:val="28"/>
          <w:szCs w:val="28"/>
        </w:rPr>
        <w:footnoteRef/>
      </w:r>
      <w:r w:rsidRPr="00683687">
        <w:rPr>
          <w:rFonts w:ascii="DaunPenh" w:hAnsi="DaunPenh" w:cs="DaunPenh"/>
          <w:sz w:val="28"/>
          <w:szCs w:val="28"/>
        </w:rPr>
        <w:t xml:space="preserve"> </w:t>
      </w:r>
      <w:r w:rsidR="00F00644">
        <w:rPr>
          <w:rFonts w:ascii="DaunPenh" w:hAnsi="DaunPenh" w:cs="DaunPenh"/>
          <w:sz w:val="28"/>
          <w:szCs w:val="28"/>
        </w:rPr>
        <w:t xml:space="preserve">Ibid. </w:t>
      </w:r>
      <w:r w:rsidR="00683687">
        <w:rPr>
          <w:rFonts w:ascii="DaunPenh" w:hAnsi="DaunPenh" w:cs="DaunPenh"/>
          <w:sz w:val="28"/>
          <w:szCs w:val="28"/>
        </w:rPr>
        <w:t>‘</w:t>
      </w:r>
      <w:r w:rsidRPr="00683687">
        <w:rPr>
          <w:rFonts w:ascii="DaunPenh" w:hAnsi="DaunPenh" w:cs="DaunPenh"/>
          <w:sz w:val="28"/>
          <w:szCs w:val="28"/>
        </w:rPr>
        <w:t>The Keening Tradition</w:t>
      </w:r>
      <w:r w:rsidR="00683687">
        <w:rPr>
          <w:rFonts w:ascii="DaunPenh" w:hAnsi="DaunPenh" w:cs="DaunPenh"/>
          <w:sz w:val="28"/>
          <w:szCs w:val="28"/>
        </w:rPr>
        <w:t>’</w:t>
      </w:r>
      <w:r w:rsidR="00F00644">
        <w:rPr>
          <w:rFonts w:ascii="DaunPenh" w:hAnsi="DaunPenh" w:cs="DaunPenh"/>
          <w:sz w:val="28"/>
          <w:szCs w:val="28"/>
        </w:rPr>
        <w:t>.</w:t>
      </w:r>
    </w:p>
  </w:footnote>
  <w:footnote w:id="291">
    <w:p w14:paraId="0E382EA3" w14:textId="0C4C8CA1" w:rsidR="1AC253BC" w:rsidRPr="00DA271C" w:rsidRDefault="1AC253BC" w:rsidP="00DA271C">
      <w:pPr>
        <w:pStyle w:val="NoSpacing"/>
        <w:rPr>
          <w:rFonts w:ascii="DaunPenh" w:hAnsi="DaunPenh" w:cs="DaunPenh"/>
          <w:sz w:val="28"/>
          <w:szCs w:val="28"/>
        </w:rPr>
      </w:pPr>
      <w:r w:rsidRPr="00DA271C">
        <w:rPr>
          <w:rStyle w:val="FootnoteReference"/>
          <w:rFonts w:ascii="DaunPenh" w:eastAsia="DaunPenh" w:hAnsi="DaunPenh" w:cs="DaunPenh"/>
          <w:sz w:val="28"/>
          <w:szCs w:val="28"/>
        </w:rPr>
        <w:footnoteRef/>
      </w:r>
      <w:r w:rsidR="0CB74FFB" w:rsidRPr="00DA271C">
        <w:rPr>
          <w:rFonts w:ascii="DaunPenh" w:hAnsi="DaunPenh" w:cs="DaunPenh"/>
          <w:sz w:val="28"/>
          <w:szCs w:val="28"/>
        </w:rPr>
        <w:t xml:space="preserve"> </w:t>
      </w:r>
      <w:r w:rsidR="00EB6187" w:rsidRPr="00BD0A2F">
        <w:rPr>
          <w:rFonts w:ascii="DaunPenh" w:hAnsi="DaunPenh" w:cs="DaunPenh"/>
          <w:sz w:val="28"/>
          <w:szCs w:val="28"/>
        </w:rPr>
        <w:t>Owen &amp; Jenkins,</w:t>
      </w:r>
      <w:r w:rsidR="002D1AC8">
        <w:rPr>
          <w:rFonts w:ascii="DaunPenh" w:hAnsi="DaunPenh" w:cs="DaunPenh"/>
          <w:sz w:val="28"/>
          <w:szCs w:val="28"/>
        </w:rPr>
        <w:t xml:space="preserve"> eds.</w:t>
      </w:r>
      <w:r w:rsidR="00EB6187" w:rsidRPr="00BD0A2F">
        <w:rPr>
          <w:rFonts w:ascii="DaunPenh" w:hAnsi="DaunPenh" w:cs="DaunPenh"/>
          <w:sz w:val="28"/>
          <w:szCs w:val="28"/>
        </w:rPr>
        <w:t xml:space="preserve"> </w:t>
      </w:r>
      <w:r w:rsidR="00EB6187" w:rsidRPr="00EB6187">
        <w:rPr>
          <w:rFonts w:ascii="DaunPenh" w:hAnsi="DaunPenh" w:cs="DaunPenh"/>
          <w:i/>
          <w:iCs/>
          <w:sz w:val="28"/>
          <w:szCs w:val="28"/>
        </w:rPr>
        <w:t>The Welsh Laws</w:t>
      </w:r>
      <w:r w:rsidR="00EB6187">
        <w:rPr>
          <w:rFonts w:ascii="DaunPenh" w:hAnsi="DaunPenh" w:cs="DaunPenh"/>
          <w:i/>
          <w:iCs/>
          <w:sz w:val="28"/>
          <w:szCs w:val="28"/>
        </w:rPr>
        <w:t>.</w:t>
      </w:r>
    </w:p>
  </w:footnote>
  <w:footnote w:id="292">
    <w:p w14:paraId="0436259A" w14:textId="34B9A22B" w:rsidR="1AC253BC" w:rsidRPr="00DA271C" w:rsidRDefault="1AC253BC" w:rsidP="00DA271C">
      <w:pPr>
        <w:pStyle w:val="NoSpacing"/>
        <w:rPr>
          <w:rFonts w:ascii="DaunPenh" w:hAnsi="DaunPenh" w:cs="DaunPenh"/>
          <w:sz w:val="28"/>
          <w:szCs w:val="28"/>
        </w:rPr>
      </w:pPr>
      <w:r w:rsidRPr="00DA271C">
        <w:rPr>
          <w:rStyle w:val="FootnoteReference"/>
          <w:rFonts w:ascii="DaunPenh" w:eastAsia="DaunPenh" w:hAnsi="DaunPenh" w:cs="DaunPenh"/>
          <w:sz w:val="28"/>
          <w:szCs w:val="28"/>
        </w:rPr>
        <w:footnoteRef/>
      </w:r>
      <w:r w:rsidRPr="00DA271C">
        <w:rPr>
          <w:rFonts w:ascii="DaunPenh" w:hAnsi="DaunPenh" w:cs="DaunPenh"/>
          <w:sz w:val="28"/>
          <w:szCs w:val="28"/>
        </w:rPr>
        <w:t xml:space="preserve"> See chapter 1, pp</w:t>
      </w:r>
      <w:r w:rsidR="00EB6187">
        <w:rPr>
          <w:rFonts w:ascii="DaunPenh" w:hAnsi="DaunPenh" w:cs="DaunPenh"/>
          <w:sz w:val="28"/>
          <w:szCs w:val="28"/>
        </w:rPr>
        <w:t>.</w:t>
      </w:r>
      <w:r w:rsidRPr="00DA271C">
        <w:rPr>
          <w:rFonts w:ascii="DaunPenh" w:hAnsi="DaunPenh" w:cs="DaunPenh"/>
          <w:sz w:val="28"/>
          <w:szCs w:val="28"/>
        </w:rPr>
        <w:t xml:space="preserve"> 24-4, </w:t>
      </w:r>
      <w:r w:rsidR="000B6A3E">
        <w:rPr>
          <w:rFonts w:ascii="DaunPenh" w:hAnsi="DaunPenh" w:cs="DaunPenh"/>
          <w:sz w:val="28"/>
          <w:szCs w:val="28"/>
        </w:rPr>
        <w:t xml:space="preserve">Gwenyth </w:t>
      </w:r>
      <w:r w:rsidRPr="00DA271C">
        <w:rPr>
          <w:rFonts w:ascii="DaunPenh" w:hAnsi="DaunPenh" w:cs="DaunPenh"/>
          <w:color w:val="1A1A1A"/>
          <w:sz w:val="28"/>
          <w:szCs w:val="28"/>
        </w:rPr>
        <w:t>Richard</w:t>
      </w:r>
      <w:r w:rsidR="000B6A3E">
        <w:rPr>
          <w:rFonts w:ascii="DaunPenh" w:hAnsi="DaunPenh" w:cs="DaunPenh"/>
          <w:color w:val="1A1A1A"/>
          <w:sz w:val="28"/>
          <w:szCs w:val="28"/>
        </w:rPr>
        <w:t>s</w:t>
      </w:r>
      <w:r w:rsidRPr="00DA271C">
        <w:rPr>
          <w:rFonts w:ascii="DaunPenh" w:hAnsi="DaunPenh" w:cs="DaunPenh"/>
          <w:color w:val="1A1A1A"/>
          <w:sz w:val="28"/>
          <w:szCs w:val="28"/>
        </w:rPr>
        <w:t xml:space="preserve">, ‘From Footnotes to Narrative: Welsh Noblewomen in the Thirteenth Century’ </w:t>
      </w:r>
      <w:r w:rsidRPr="00DA271C">
        <w:rPr>
          <w:rFonts w:ascii="DaunPenh" w:hAnsi="DaunPenh" w:cs="DaunPenh"/>
          <w:i/>
          <w:iCs/>
          <w:color w:val="1A1A1A"/>
          <w:sz w:val="28"/>
          <w:szCs w:val="28"/>
        </w:rPr>
        <w:t>(PhD Thesis, University of Sydney, 2005)</w:t>
      </w:r>
      <w:r w:rsidR="00EB6187">
        <w:rPr>
          <w:rFonts w:ascii="DaunPenh" w:hAnsi="DaunPenh" w:cs="DaunPenh"/>
          <w:i/>
          <w:iCs/>
          <w:color w:val="1A1A1A"/>
          <w:sz w:val="28"/>
          <w:szCs w:val="28"/>
        </w:rPr>
        <w:t>.</w:t>
      </w:r>
      <w:r w:rsidR="00DA271C" w:rsidRPr="00DA271C">
        <w:rPr>
          <w:rFonts w:ascii="DaunPenh" w:hAnsi="DaunPenh" w:cs="DaunPenh"/>
          <w:color w:val="1A1A1A"/>
          <w:sz w:val="28"/>
          <w:szCs w:val="28"/>
        </w:rPr>
        <w:t xml:space="preserve"> </w:t>
      </w:r>
    </w:p>
  </w:footnote>
  <w:footnote w:id="293">
    <w:p w14:paraId="22598165" w14:textId="367E41AB" w:rsidR="1AC253BC" w:rsidRPr="0032403D" w:rsidRDefault="1AC253BC" w:rsidP="0032403D">
      <w:pPr>
        <w:pStyle w:val="NoSpacing"/>
        <w:rPr>
          <w:rFonts w:ascii="DaunPenh" w:hAnsi="DaunPenh" w:cs="DaunPenh"/>
          <w:sz w:val="28"/>
          <w:szCs w:val="28"/>
        </w:rPr>
      </w:pPr>
      <w:r w:rsidRPr="0032403D">
        <w:rPr>
          <w:rStyle w:val="FootnoteReference"/>
          <w:rFonts w:ascii="DaunPenh" w:eastAsia="DaunPenh" w:hAnsi="DaunPenh" w:cs="DaunPenh"/>
          <w:sz w:val="28"/>
          <w:szCs w:val="28"/>
        </w:rPr>
        <w:footnoteRef/>
      </w:r>
      <w:r w:rsidRPr="0032403D">
        <w:rPr>
          <w:rFonts w:ascii="DaunPenh" w:hAnsi="DaunPenh" w:cs="DaunPenh"/>
          <w:sz w:val="28"/>
          <w:szCs w:val="28"/>
        </w:rPr>
        <w:t xml:space="preserve"> </w:t>
      </w:r>
      <w:r w:rsidR="00EB6187" w:rsidRPr="0032403D">
        <w:rPr>
          <w:rFonts w:ascii="DaunPenh" w:hAnsi="DaunPenh" w:cs="DaunPenh"/>
          <w:sz w:val="28"/>
          <w:szCs w:val="28"/>
        </w:rPr>
        <w:t xml:space="preserve">Gregory, </w:t>
      </w:r>
      <w:r w:rsidR="00EB6187" w:rsidRPr="0032403D">
        <w:rPr>
          <w:rFonts w:ascii="DaunPenh" w:hAnsi="DaunPenh" w:cs="DaunPenh"/>
          <w:i/>
          <w:iCs/>
          <w:sz w:val="28"/>
          <w:szCs w:val="28"/>
        </w:rPr>
        <w:t xml:space="preserve">Normal Women, </w:t>
      </w:r>
      <w:r w:rsidRPr="0032403D">
        <w:rPr>
          <w:rFonts w:ascii="DaunPenh" w:hAnsi="DaunPenh" w:cs="DaunPenh"/>
          <w:sz w:val="28"/>
          <w:szCs w:val="28"/>
        </w:rPr>
        <w:t>pp</w:t>
      </w:r>
      <w:r w:rsidR="00EB6187" w:rsidRPr="0032403D">
        <w:rPr>
          <w:rFonts w:ascii="DaunPenh" w:hAnsi="DaunPenh" w:cs="DaunPenh"/>
          <w:sz w:val="28"/>
          <w:szCs w:val="28"/>
        </w:rPr>
        <w:t>.</w:t>
      </w:r>
      <w:r w:rsidRPr="0032403D">
        <w:rPr>
          <w:rFonts w:ascii="DaunPenh" w:hAnsi="DaunPenh" w:cs="DaunPenh"/>
          <w:sz w:val="28"/>
          <w:szCs w:val="28"/>
        </w:rPr>
        <w:t xml:space="preserve"> 171-173. </w:t>
      </w:r>
    </w:p>
  </w:footnote>
  <w:footnote w:id="294">
    <w:p w14:paraId="7EC4662A" w14:textId="013A8CAE" w:rsidR="1AC253BC" w:rsidRPr="0032403D" w:rsidRDefault="1AC253BC" w:rsidP="0032403D">
      <w:pPr>
        <w:pStyle w:val="NoSpacing"/>
        <w:rPr>
          <w:rFonts w:ascii="DaunPenh" w:hAnsi="DaunPenh" w:cs="DaunPenh"/>
          <w:sz w:val="28"/>
          <w:szCs w:val="28"/>
        </w:rPr>
      </w:pPr>
      <w:r w:rsidRPr="0032403D">
        <w:rPr>
          <w:rStyle w:val="FootnoteReference"/>
          <w:rFonts w:ascii="DaunPenh" w:eastAsia="DaunPenh" w:hAnsi="DaunPenh" w:cs="DaunPenh"/>
          <w:sz w:val="28"/>
          <w:szCs w:val="28"/>
        </w:rPr>
        <w:footnoteRef/>
      </w:r>
      <w:r w:rsidRPr="0032403D">
        <w:rPr>
          <w:rFonts w:ascii="DaunPenh" w:hAnsi="DaunPenh" w:cs="DaunPenh"/>
          <w:sz w:val="28"/>
          <w:szCs w:val="28"/>
        </w:rPr>
        <w:t xml:space="preserve"> </w:t>
      </w:r>
      <w:r w:rsidR="005F5BED" w:rsidRPr="0032403D">
        <w:rPr>
          <w:rFonts w:ascii="DaunPenh" w:hAnsi="DaunPenh" w:cs="DaunPenh"/>
          <w:sz w:val="28"/>
          <w:szCs w:val="28"/>
        </w:rPr>
        <w:t>Watt, ‘Mary the Physician’.</w:t>
      </w:r>
    </w:p>
  </w:footnote>
  <w:footnote w:id="295">
    <w:p w14:paraId="46AA4EC0" w14:textId="2BAE26A7" w:rsidR="459F72EB" w:rsidRPr="00DA271C" w:rsidRDefault="459F72EB" w:rsidP="0032403D">
      <w:pPr>
        <w:pStyle w:val="NoSpacing"/>
      </w:pPr>
      <w:r w:rsidRPr="0032403D">
        <w:rPr>
          <w:rStyle w:val="FootnoteReference"/>
          <w:rFonts w:ascii="DaunPenh" w:eastAsia="DaunPenh" w:hAnsi="DaunPenh" w:cs="DaunPenh"/>
          <w:sz w:val="28"/>
          <w:szCs w:val="28"/>
        </w:rPr>
        <w:footnoteRef/>
      </w:r>
      <w:r w:rsidRPr="0032403D">
        <w:rPr>
          <w:rFonts w:ascii="DaunPenh" w:hAnsi="DaunPenh" w:cs="DaunPenh"/>
          <w:sz w:val="28"/>
          <w:szCs w:val="28"/>
        </w:rPr>
        <w:t xml:space="preserve"> Delman, ‘Enclosed Gardens</w:t>
      </w:r>
      <w:r w:rsidR="005F5BED" w:rsidRPr="0032403D">
        <w:rPr>
          <w:rFonts w:ascii="DaunPenh" w:hAnsi="DaunPenh" w:cs="DaunPenh"/>
          <w:sz w:val="28"/>
          <w:szCs w:val="28"/>
        </w:rPr>
        <w:t>’.</w:t>
      </w:r>
    </w:p>
  </w:footnote>
  <w:footnote w:id="296">
    <w:p w14:paraId="03041E43" w14:textId="49EA7C94" w:rsidR="459F72EB" w:rsidRDefault="459F72EB" w:rsidP="00DA271C">
      <w:pPr>
        <w:pStyle w:val="NoSpacing"/>
      </w:pPr>
      <w:r w:rsidRPr="00DA271C">
        <w:rPr>
          <w:rStyle w:val="FootnoteReference"/>
          <w:rFonts w:ascii="DaunPenh" w:eastAsia="DaunPenh" w:hAnsi="DaunPenh" w:cs="DaunPenh"/>
          <w:sz w:val="28"/>
          <w:szCs w:val="28"/>
        </w:rPr>
        <w:footnoteRef/>
      </w:r>
      <w:r w:rsidRPr="00DA271C">
        <w:rPr>
          <w:rFonts w:ascii="DaunPenh" w:hAnsi="DaunPenh" w:cs="DaunPenh"/>
          <w:sz w:val="28"/>
          <w:szCs w:val="28"/>
        </w:rPr>
        <w:t xml:space="preserve"> Ibid</w:t>
      </w:r>
      <w:r w:rsidR="005F5BED">
        <w:rPr>
          <w:rFonts w:ascii="DaunPenh" w:hAnsi="DaunPenh" w:cs="DaunPenh"/>
          <w:sz w:val="28"/>
          <w:szCs w:val="28"/>
        </w:rPr>
        <w:t>.</w:t>
      </w:r>
      <w:r w:rsidRPr="00DA271C">
        <w:rPr>
          <w:rFonts w:ascii="DaunPenh" w:hAnsi="DaunPenh" w:cs="DaunPenh"/>
          <w:sz w:val="28"/>
          <w:szCs w:val="28"/>
        </w:rPr>
        <w:t xml:space="preserve"> p 453.</w:t>
      </w:r>
    </w:p>
  </w:footnote>
  <w:footnote w:id="297">
    <w:p w14:paraId="38249FEC" w14:textId="6CB082B9" w:rsidR="56265341" w:rsidRPr="00E1614D"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0CB74FFB" w:rsidRPr="00E1614D">
        <w:rPr>
          <w:rFonts w:ascii="DaunPenh" w:hAnsi="DaunPenh" w:cs="DaunPenh"/>
          <w:sz w:val="28"/>
          <w:szCs w:val="28"/>
        </w:rPr>
        <w:t xml:space="preserve"> Harvey, </w:t>
      </w:r>
      <w:r w:rsidR="0CB74FFB" w:rsidRPr="00E1614D">
        <w:rPr>
          <w:rFonts w:ascii="DaunPenh" w:hAnsi="DaunPenh" w:cs="DaunPenh"/>
          <w:i/>
          <w:iCs/>
          <w:sz w:val="28"/>
          <w:szCs w:val="28"/>
        </w:rPr>
        <w:t>Medieval Gardens</w:t>
      </w:r>
      <w:r w:rsidR="00E1614D" w:rsidRPr="00E1614D">
        <w:rPr>
          <w:rFonts w:ascii="DaunPenh" w:hAnsi="DaunPenh" w:cs="DaunPenh"/>
          <w:sz w:val="28"/>
          <w:szCs w:val="28"/>
        </w:rPr>
        <w:t xml:space="preserve">, </w:t>
      </w:r>
      <w:r w:rsidR="0CB74FFB" w:rsidRPr="00E1614D">
        <w:rPr>
          <w:rFonts w:ascii="DaunPenh" w:hAnsi="DaunPenh" w:cs="DaunPenh"/>
          <w:sz w:val="28"/>
          <w:szCs w:val="28"/>
        </w:rPr>
        <w:t xml:space="preserve">p. 114. </w:t>
      </w:r>
    </w:p>
  </w:footnote>
  <w:footnote w:id="298">
    <w:p w14:paraId="6886DFE1" w14:textId="2CB65438" w:rsidR="56265341" w:rsidRPr="00E1614D"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Pr="00E1614D">
        <w:rPr>
          <w:rFonts w:ascii="DaunPenh" w:hAnsi="DaunPenh" w:cs="DaunPenh"/>
          <w:sz w:val="28"/>
          <w:szCs w:val="28"/>
        </w:rPr>
        <w:t xml:space="preserve"> </w:t>
      </w:r>
      <w:r w:rsidR="00E1614D">
        <w:rPr>
          <w:rFonts w:ascii="DaunPenh" w:hAnsi="DaunPenh" w:cs="DaunPenh"/>
          <w:sz w:val="28"/>
          <w:szCs w:val="28"/>
        </w:rPr>
        <w:t xml:space="preserve">Frances </w:t>
      </w:r>
      <w:r w:rsidRPr="00E1614D">
        <w:rPr>
          <w:rFonts w:ascii="DaunPenh" w:hAnsi="DaunPenh" w:cs="DaunPenh"/>
          <w:sz w:val="28"/>
          <w:szCs w:val="28"/>
        </w:rPr>
        <w:t>Watkins, ‘Investigation of Antimicrobials from Native British Plants used in 10th Century Anglo-Saxon wound healing formulations’ (</w:t>
      </w:r>
      <w:r w:rsidR="00E1614D">
        <w:rPr>
          <w:rFonts w:ascii="DaunPenh" w:hAnsi="DaunPenh" w:cs="DaunPenh"/>
          <w:sz w:val="28"/>
          <w:szCs w:val="28"/>
        </w:rPr>
        <w:t xml:space="preserve">Published thesis, </w:t>
      </w:r>
      <w:r w:rsidRPr="00E1614D">
        <w:rPr>
          <w:rFonts w:ascii="DaunPenh" w:hAnsi="DaunPenh" w:cs="DaunPenh"/>
          <w:sz w:val="28"/>
          <w:szCs w:val="28"/>
        </w:rPr>
        <w:t xml:space="preserve">University of East London, 2013). </w:t>
      </w:r>
    </w:p>
  </w:footnote>
  <w:footnote w:id="299">
    <w:p w14:paraId="77D98896" w14:textId="167F1987" w:rsidR="56265341" w:rsidRPr="00186762"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Pr="00E1614D">
        <w:rPr>
          <w:rFonts w:ascii="DaunPenh" w:hAnsi="DaunPenh" w:cs="DaunPenh"/>
          <w:sz w:val="28"/>
          <w:szCs w:val="28"/>
        </w:rPr>
        <w:t xml:space="preserve"> </w:t>
      </w:r>
      <w:r w:rsidR="00E077FE">
        <w:rPr>
          <w:rFonts w:ascii="DaunPenh" w:hAnsi="DaunPenh" w:cs="DaunPenh"/>
          <w:sz w:val="28"/>
          <w:szCs w:val="28"/>
        </w:rPr>
        <w:t xml:space="preserve">Emily </w:t>
      </w:r>
      <w:r w:rsidRPr="00186762">
        <w:rPr>
          <w:rFonts w:ascii="DaunPenh" w:hAnsi="DaunPenh" w:cs="DaunPenh"/>
          <w:sz w:val="28"/>
          <w:szCs w:val="28"/>
        </w:rPr>
        <w:t>Kesling</w:t>
      </w:r>
      <w:r w:rsidR="00E077FE" w:rsidRPr="00186762">
        <w:rPr>
          <w:rFonts w:ascii="DaunPenh" w:hAnsi="DaunPenh" w:cs="DaunPenh"/>
          <w:sz w:val="28"/>
          <w:szCs w:val="28"/>
        </w:rPr>
        <w:t>, ‘</w:t>
      </w:r>
      <w:r w:rsidRPr="00186762">
        <w:rPr>
          <w:rFonts w:ascii="DaunPenh" w:hAnsi="DaunPenh" w:cs="DaunPenh"/>
          <w:sz w:val="28"/>
          <w:szCs w:val="28"/>
        </w:rPr>
        <w:t xml:space="preserve">The Lacnunga and Insular Grammatica.’ In: </w:t>
      </w:r>
      <w:r w:rsidRPr="00186762">
        <w:rPr>
          <w:rFonts w:ascii="DaunPenh" w:hAnsi="DaunPenh" w:cs="DaunPenh"/>
          <w:i/>
          <w:iCs/>
          <w:sz w:val="28"/>
          <w:szCs w:val="28"/>
        </w:rPr>
        <w:t>Medical Texts in Anglo-Saxon Literary Culture</w:t>
      </w:r>
      <w:r w:rsidRPr="00186762">
        <w:rPr>
          <w:rFonts w:ascii="DaunPenh" w:hAnsi="DaunPenh" w:cs="DaunPenh"/>
          <w:sz w:val="28"/>
          <w:szCs w:val="28"/>
        </w:rPr>
        <w:t>. Anglo-Saxon Studies. (Boydell &amp; Brewer; 2020, pp. 95-129).</w:t>
      </w:r>
    </w:p>
  </w:footnote>
  <w:footnote w:id="300">
    <w:p w14:paraId="26A2B4FC" w14:textId="01BBBF32" w:rsidR="56265341" w:rsidRPr="00E1614D"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0CB74FFB" w:rsidRPr="00E1614D">
        <w:rPr>
          <w:rFonts w:ascii="DaunPenh" w:hAnsi="DaunPenh" w:cs="DaunPenh"/>
          <w:sz w:val="28"/>
          <w:szCs w:val="28"/>
        </w:rPr>
        <w:t xml:space="preserve"> Ibid</w:t>
      </w:r>
      <w:r w:rsidR="00E077FE">
        <w:rPr>
          <w:rFonts w:ascii="DaunPenh" w:hAnsi="DaunPenh" w:cs="DaunPenh"/>
          <w:sz w:val="28"/>
          <w:szCs w:val="28"/>
        </w:rPr>
        <w:t>.</w:t>
      </w:r>
      <w:r w:rsidR="0CB74FFB" w:rsidRPr="00E1614D">
        <w:rPr>
          <w:rFonts w:ascii="DaunPenh" w:hAnsi="DaunPenh" w:cs="DaunPenh"/>
          <w:sz w:val="28"/>
          <w:szCs w:val="28"/>
        </w:rPr>
        <w:t xml:space="preserve"> p. 16. </w:t>
      </w:r>
    </w:p>
  </w:footnote>
  <w:footnote w:id="301">
    <w:p w14:paraId="153DF298" w14:textId="57433EE3" w:rsidR="56265341" w:rsidRPr="00E1614D"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0CB74FFB" w:rsidRPr="00E1614D">
        <w:rPr>
          <w:rFonts w:ascii="DaunPenh" w:hAnsi="DaunPenh" w:cs="DaunPenh"/>
          <w:sz w:val="28"/>
          <w:szCs w:val="28"/>
        </w:rPr>
        <w:t xml:space="preserve"> Luft, </w:t>
      </w:r>
      <w:r w:rsidR="0CB74FFB" w:rsidRPr="00E1614D">
        <w:rPr>
          <w:rFonts w:ascii="DaunPenh" w:hAnsi="DaunPenh" w:cs="DaunPenh"/>
          <w:i/>
          <w:iCs/>
          <w:sz w:val="28"/>
          <w:szCs w:val="28"/>
        </w:rPr>
        <w:t>Medieval Welsh Medical</w:t>
      </w:r>
      <w:r w:rsidR="00E077FE">
        <w:rPr>
          <w:rFonts w:ascii="DaunPenh" w:hAnsi="DaunPenh" w:cs="DaunPenh"/>
          <w:i/>
          <w:iCs/>
          <w:sz w:val="28"/>
          <w:szCs w:val="28"/>
        </w:rPr>
        <w:t xml:space="preserve">, </w:t>
      </w:r>
      <w:r w:rsidR="00E077FE" w:rsidRPr="00E077FE">
        <w:rPr>
          <w:rFonts w:ascii="DaunPenh" w:hAnsi="DaunPenh" w:cs="DaunPenh"/>
          <w:sz w:val="28"/>
          <w:szCs w:val="28"/>
        </w:rPr>
        <w:t>p.</w:t>
      </w:r>
      <w:r w:rsidR="0CB74FFB" w:rsidRPr="00E077FE">
        <w:rPr>
          <w:rFonts w:ascii="DaunPenh" w:hAnsi="DaunPenh" w:cs="DaunPenh"/>
          <w:sz w:val="28"/>
          <w:szCs w:val="28"/>
        </w:rPr>
        <w:t xml:space="preserve"> </w:t>
      </w:r>
      <w:r w:rsidR="0CB74FFB" w:rsidRPr="00E1614D">
        <w:rPr>
          <w:rFonts w:ascii="DaunPenh" w:hAnsi="DaunPenh" w:cs="DaunPenh"/>
          <w:sz w:val="28"/>
          <w:szCs w:val="28"/>
        </w:rPr>
        <w:t xml:space="preserve">208. </w:t>
      </w:r>
    </w:p>
  </w:footnote>
  <w:footnote w:id="302">
    <w:p w14:paraId="23CBF326" w14:textId="59E9FE6A" w:rsidR="56265341" w:rsidRPr="00E1614D" w:rsidRDefault="56265341" w:rsidP="00E1614D">
      <w:pPr>
        <w:pStyle w:val="NoSpacing"/>
        <w:rPr>
          <w:rFonts w:ascii="DaunPenh" w:hAnsi="DaunPenh" w:cs="DaunPenh"/>
          <w:sz w:val="28"/>
          <w:szCs w:val="28"/>
        </w:rPr>
      </w:pPr>
      <w:r w:rsidRPr="00E1614D">
        <w:rPr>
          <w:rStyle w:val="FootnoteReference"/>
          <w:rFonts w:ascii="DaunPenh" w:eastAsia="DaunPenh" w:hAnsi="DaunPenh" w:cs="DaunPenh"/>
          <w:sz w:val="28"/>
          <w:szCs w:val="28"/>
        </w:rPr>
        <w:footnoteRef/>
      </w:r>
      <w:r w:rsidR="0CB74FFB" w:rsidRPr="00E1614D">
        <w:rPr>
          <w:rFonts w:ascii="DaunPenh" w:hAnsi="DaunPenh" w:cs="DaunPenh"/>
          <w:sz w:val="28"/>
          <w:szCs w:val="28"/>
        </w:rPr>
        <w:t xml:space="preserve"> Ibid</w:t>
      </w:r>
      <w:r w:rsidR="00E077FE">
        <w:rPr>
          <w:rFonts w:ascii="DaunPenh" w:hAnsi="DaunPenh" w:cs="DaunPenh"/>
          <w:sz w:val="28"/>
          <w:szCs w:val="28"/>
        </w:rPr>
        <w:t>.</w:t>
      </w:r>
      <w:r w:rsidR="0CB74FFB" w:rsidRPr="00E1614D">
        <w:rPr>
          <w:rFonts w:ascii="DaunPenh" w:hAnsi="DaunPenh" w:cs="DaunPenh"/>
          <w:sz w:val="28"/>
          <w:szCs w:val="28"/>
        </w:rPr>
        <w:t xml:space="preserve"> p. 74.</w:t>
      </w:r>
    </w:p>
  </w:footnote>
  <w:footnote w:id="303">
    <w:p w14:paraId="3069EE05" w14:textId="0A83F7D0" w:rsidR="56265341" w:rsidRPr="00FC08EA" w:rsidRDefault="56265341" w:rsidP="00FC08EA">
      <w:pPr>
        <w:pStyle w:val="NoSpacing"/>
        <w:rPr>
          <w:rFonts w:ascii="DaunPenh" w:hAnsi="DaunPenh" w:cs="DaunPenh"/>
          <w:sz w:val="28"/>
          <w:szCs w:val="28"/>
        </w:rPr>
      </w:pPr>
      <w:r w:rsidRPr="00FC08EA">
        <w:rPr>
          <w:rStyle w:val="FootnoteReference"/>
          <w:rFonts w:ascii="DaunPenh" w:eastAsia="DaunPenh" w:hAnsi="DaunPenh" w:cs="DaunPenh"/>
          <w:sz w:val="28"/>
          <w:szCs w:val="28"/>
        </w:rPr>
        <w:footnoteRef/>
      </w:r>
      <w:r w:rsidRPr="00FC08EA">
        <w:rPr>
          <w:rFonts w:ascii="DaunPenh" w:hAnsi="DaunPenh" w:cs="DaunPenh"/>
          <w:sz w:val="28"/>
          <w:szCs w:val="28"/>
        </w:rPr>
        <w:t xml:space="preserve"> Dempsey</w:t>
      </w:r>
      <w:r w:rsidR="00E077FE" w:rsidRPr="00FC08EA">
        <w:rPr>
          <w:rFonts w:ascii="DaunPenh" w:hAnsi="DaunPenh" w:cs="DaunPenh"/>
          <w:sz w:val="28"/>
          <w:szCs w:val="28"/>
        </w:rPr>
        <w:t>,</w:t>
      </w:r>
      <w:r w:rsidRPr="00FC08EA">
        <w:rPr>
          <w:rFonts w:ascii="DaunPenh" w:hAnsi="DaunPenh" w:cs="DaunPenh"/>
          <w:sz w:val="28"/>
          <w:szCs w:val="28"/>
        </w:rPr>
        <w:t xml:space="preserve"> ‘Sowing Seeds of Interdisciplinary Work’</w:t>
      </w:r>
      <w:r w:rsidR="00E077FE" w:rsidRPr="00FC08EA">
        <w:rPr>
          <w:rFonts w:ascii="DaunPenh" w:hAnsi="DaunPenh" w:cs="DaunPenh"/>
          <w:sz w:val="28"/>
          <w:szCs w:val="28"/>
        </w:rPr>
        <w:t>, p</w:t>
      </w:r>
      <w:r w:rsidRPr="00FC08EA">
        <w:rPr>
          <w:rFonts w:ascii="DaunPenh" w:hAnsi="DaunPenh" w:cs="DaunPenh"/>
          <w:sz w:val="28"/>
          <w:szCs w:val="28"/>
        </w:rPr>
        <w:t xml:space="preserve">. 16.  </w:t>
      </w:r>
    </w:p>
  </w:footnote>
  <w:footnote w:id="304">
    <w:p w14:paraId="43840AF1" w14:textId="3AC33C07" w:rsidR="1FB76ADD" w:rsidRPr="00FC08EA" w:rsidRDefault="1FB76ADD" w:rsidP="00FC08EA">
      <w:pPr>
        <w:pStyle w:val="NoSpacing"/>
        <w:rPr>
          <w:rFonts w:ascii="DaunPenh" w:eastAsia="DaunPenh" w:hAnsi="DaunPenh" w:cs="DaunPenh"/>
          <w:sz w:val="28"/>
          <w:szCs w:val="28"/>
        </w:rPr>
      </w:pPr>
      <w:r w:rsidRPr="00FC08EA">
        <w:rPr>
          <w:rStyle w:val="FootnoteReference"/>
          <w:rFonts w:ascii="DaunPenh" w:eastAsia="DaunPenh" w:hAnsi="DaunPenh" w:cs="DaunPenh"/>
          <w:sz w:val="28"/>
          <w:szCs w:val="28"/>
        </w:rPr>
        <w:footnoteRef/>
      </w:r>
      <w:r w:rsidR="0CB74FFB" w:rsidRPr="00FC08EA">
        <w:rPr>
          <w:rFonts w:ascii="DaunPenh" w:eastAsia="DaunPenh" w:hAnsi="DaunPenh" w:cs="DaunPenh"/>
          <w:sz w:val="28"/>
          <w:szCs w:val="28"/>
        </w:rPr>
        <w:t xml:space="preserve"> </w:t>
      </w:r>
      <w:r w:rsidR="0CB74FFB" w:rsidRPr="00FC08EA">
        <w:rPr>
          <w:rFonts w:ascii="DaunPenh" w:eastAsia="DaunPenh" w:hAnsi="DaunPenh" w:cs="DaunPenh"/>
          <w:color w:val="000000" w:themeColor="text1"/>
          <w:sz w:val="28"/>
          <w:szCs w:val="28"/>
        </w:rPr>
        <w:t xml:space="preserve">Furst, </w:t>
      </w:r>
      <w:r w:rsidR="0CB74FFB" w:rsidRPr="00FC08EA">
        <w:rPr>
          <w:rFonts w:ascii="DaunPenh" w:eastAsia="DaunPenh" w:hAnsi="DaunPenh" w:cs="DaunPenh"/>
          <w:i/>
          <w:iCs/>
          <w:color w:val="000000" w:themeColor="text1"/>
          <w:sz w:val="28"/>
          <w:szCs w:val="28"/>
        </w:rPr>
        <w:t>Between Magic and Medicine</w:t>
      </w:r>
      <w:r w:rsidR="00506A6F" w:rsidRPr="00FC08EA">
        <w:rPr>
          <w:rFonts w:ascii="DaunPenh" w:eastAsia="DaunPenh" w:hAnsi="DaunPenh" w:cs="DaunPenh"/>
          <w:i/>
          <w:iCs/>
          <w:color w:val="000000" w:themeColor="text1"/>
          <w:sz w:val="28"/>
          <w:szCs w:val="28"/>
        </w:rPr>
        <w:t xml:space="preserve">, </w:t>
      </w:r>
      <w:r w:rsidR="0CB74FFB" w:rsidRPr="00FC08EA">
        <w:rPr>
          <w:rFonts w:ascii="DaunPenh" w:eastAsia="DaunPenh" w:hAnsi="DaunPenh" w:cs="DaunPenh"/>
          <w:color w:val="000000" w:themeColor="text1"/>
          <w:sz w:val="28"/>
          <w:szCs w:val="28"/>
        </w:rPr>
        <w:t>(Uni Kentucky Press 1997) - specifically, N</w:t>
      </w:r>
      <w:r w:rsidR="00506A6F" w:rsidRPr="00FC08EA">
        <w:rPr>
          <w:rFonts w:ascii="DaunPenh" w:eastAsia="DaunPenh" w:hAnsi="DaunPenh" w:cs="DaunPenh"/>
          <w:color w:val="000000" w:themeColor="text1"/>
          <w:sz w:val="28"/>
          <w:szCs w:val="28"/>
        </w:rPr>
        <w:t xml:space="preserve">ancy </w:t>
      </w:r>
      <w:r w:rsidR="0CB74FFB" w:rsidRPr="00FC08EA">
        <w:rPr>
          <w:rFonts w:ascii="DaunPenh" w:eastAsia="DaunPenh" w:hAnsi="DaunPenh" w:cs="DaunPenh"/>
          <w:color w:val="000000" w:themeColor="text1"/>
          <w:sz w:val="28"/>
          <w:szCs w:val="28"/>
        </w:rPr>
        <w:t>N</w:t>
      </w:r>
      <w:r w:rsidR="00506A6F" w:rsidRPr="00FC08EA">
        <w:rPr>
          <w:rFonts w:ascii="DaunPenh" w:eastAsia="DaunPenh" w:hAnsi="DaunPenh" w:cs="DaunPenh"/>
          <w:color w:val="000000" w:themeColor="text1"/>
          <w:sz w:val="28"/>
          <w:szCs w:val="28"/>
        </w:rPr>
        <w:t>enno</w:t>
      </w:r>
      <w:r w:rsidR="0CB74FFB" w:rsidRPr="00FC08EA">
        <w:rPr>
          <w:rFonts w:ascii="DaunPenh" w:eastAsia="DaunPenh" w:hAnsi="DaunPenh" w:cs="DaunPenh"/>
          <w:color w:val="000000" w:themeColor="text1"/>
          <w:sz w:val="28"/>
          <w:szCs w:val="28"/>
        </w:rPr>
        <w:t>, ‘Women Healers and Physicians: Climbing a Long Hill’</w:t>
      </w:r>
      <w:r w:rsidR="00506A6F" w:rsidRPr="00FC08EA">
        <w:rPr>
          <w:rFonts w:ascii="DaunPenh" w:eastAsia="DaunPenh" w:hAnsi="DaunPenh" w:cs="DaunPenh"/>
          <w:color w:val="000000" w:themeColor="text1"/>
          <w:sz w:val="28"/>
          <w:szCs w:val="28"/>
        </w:rPr>
        <w:t>,</w:t>
      </w:r>
      <w:r w:rsidR="0CB74FFB" w:rsidRPr="00FC08EA">
        <w:rPr>
          <w:rFonts w:ascii="DaunPenh" w:eastAsia="DaunPenh" w:hAnsi="DaunPenh" w:cs="DaunPenh"/>
          <w:color w:val="000000" w:themeColor="text1"/>
          <w:sz w:val="28"/>
          <w:szCs w:val="28"/>
        </w:rPr>
        <w:t xml:space="preserve"> </w:t>
      </w:r>
      <w:r w:rsidR="0CB74FFB" w:rsidRPr="00FC08EA">
        <w:rPr>
          <w:rFonts w:ascii="DaunPenh" w:eastAsia="DaunPenh" w:hAnsi="DaunPenh" w:cs="DaunPenh"/>
          <w:sz w:val="28"/>
          <w:szCs w:val="28"/>
        </w:rPr>
        <w:t xml:space="preserve">p. 45. </w:t>
      </w:r>
    </w:p>
  </w:footnote>
  <w:footnote w:id="305">
    <w:p w14:paraId="1296A059" w14:textId="3C39D1DB" w:rsidR="459F72EB" w:rsidRDefault="459F72EB" w:rsidP="00FC08EA">
      <w:pPr>
        <w:pStyle w:val="NoSpacing"/>
        <w:rPr>
          <w:rFonts w:eastAsia="DaunPenh"/>
        </w:rPr>
      </w:pPr>
      <w:r w:rsidRPr="00FC08EA">
        <w:rPr>
          <w:rStyle w:val="FootnoteReference"/>
          <w:rFonts w:ascii="DaunPenh" w:eastAsia="DaunPenh" w:hAnsi="DaunPenh" w:cs="DaunPenh"/>
          <w:sz w:val="28"/>
          <w:szCs w:val="28"/>
        </w:rPr>
        <w:footnoteRef/>
      </w:r>
      <w:r w:rsidRPr="00FC08EA">
        <w:rPr>
          <w:rFonts w:ascii="DaunPenh" w:eastAsia="DaunPenh" w:hAnsi="DaunPenh" w:cs="DaunPenh"/>
          <w:sz w:val="28"/>
          <w:szCs w:val="28"/>
        </w:rPr>
        <w:t xml:space="preserve"> Gregory, </w:t>
      </w:r>
      <w:r w:rsidRPr="00FC08EA">
        <w:rPr>
          <w:rFonts w:ascii="DaunPenh" w:eastAsia="DaunPenh" w:hAnsi="DaunPenh" w:cs="DaunPenh"/>
          <w:i/>
          <w:iCs/>
          <w:sz w:val="28"/>
          <w:szCs w:val="28"/>
        </w:rPr>
        <w:t>Normal Women</w:t>
      </w:r>
      <w:r w:rsidR="00506A6F" w:rsidRPr="00FC08EA">
        <w:rPr>
          <w:rFonts w:ascii="DaunPenh" w:eastAsia="DaunPenh" w:hAnsi="DaunPenh" w:cs="DaunPenh"/>
          <w:i/>
          <w:iCs/>
          <w:sz w:val="28"/>
          <w:szCs w:val="28"/>
        </w:rPr>
        <w:t xml:space="preserve">, </w:t>
      </w:r>
      <w:r w:rsidR="00506A6F" w:rsidRPr="00FC08EA">
        <w:rPr>
          <w:rFonts w:ascii="DaunPenh" w:eastAsia="DaunPenh" w:hAnsi="DaunPenh" w:cs="DaunPenh"/>
          <w:sz w:val="28"/>
          <w:szCs w:val="28"/>
        </w:rPr>
        <w:t>p.</w:t>
      </w:r>
      <w:r w:rsidRPr="00FC08EA">
        <w:rPr>
          <w:rFonts w:ascii="DaunPenh" w:eastAsia="DaunPenh" w:hAnsi="DaunPenh" w:cs="DaunPenh"/>
          <w:sz w:val="28"/>
          <w:szCs w:val="28"/>
        </w:rPr>
        <w:t xml:space="preserve"> 173.</w:t>
      </w:r>
    </w:p>
  </w:footnote>
  <w:footnote w:id="306">
    <w:p w14:paraId="6266DF2B" w14:textId="6A328460" w:rsidR="1FB76ADD" w:rsidRDefault="1FB76ADD" w:rsidP="0CB74FFB">
      <w:pPr>
        <w:pStyle w:val="FootnoteText"/>
        <w:rPr>
          <w:rFonts w:ascii="DaunPenh" w:eastAsia="DaunPenh" w:hAnsi="DaunPenh" w:cs="DaunPenh"/>
          <w:sz w:val="28"/>
          <w:szCs w:val="28"/>
        </w:rPr>
      </w:pPr>
      <w:r w:rsidRPr="0CB74FFB">
        <w:rPr>
          <w:rStyle w:val="FootnoteReference"/>
          <w:rFonts w:ascii="DaunPenh" w:eastAsia="DaunPenh" w:hAnsi="DaunPenh" w:cs="DaunPenh"/>
          <w:sz w:val="28"/>
          <w:szCs w:val="28"/>
        </w:rPr>
        <w:footnoteRef/>
      </w:r>
      <w:r w:rsidR="0CB74FFB" w:rsidRPr="0CB74FFB">
        <w:rPr>
          <w:rFonts w:ascii="DaunPenh" w:eastAsia="DaunPenh" w:hAnsi="DaunPenh" w:cs="DaunPenh"/>
          <w:sz w:val="28"/>
          <w:szCs w:val="28"/>
        </w:rPr>
        <w:t xml:space="preserve"> </w:t>
      </w:r>
      <w:r w:rsidR="00506A6F">
        <w:rPr>
          <w:rFonts w:ascii="DaunPenh" w:eastAsia="DaunPenh" w:hAnsi="DaunPenh" w:cs="DaunPenh"/>
          <w:sz w:val="28"/>
          <w:szCs w:val="28"/>
        </w:rPr>
        <w:t xml:space="preserve">Joe </w:t>
      </w:r>
      <w:r w:rsidR="0CB74FFB" w:rsidRPr="0CB74FFB">
        <w:rPr>
          <w:rFonts w:ascii="DaunPenh" w:eastAsia="DaunPenh" w:hAnsi="DaunPenh" w:cs="DaunPenh"/>
          <w:sz w:val="28"/>
          <w:szCs w:val="28"/>
        </w:rPr>
        <w:t>Goodden,</w:t>
      </w:r>
      <w:r w:rsidR="00506A6F">
        <w:rPr>
          <w:rFonts w:ascii="DaunPenh" w:eastAsia="DaunPenh" w:hAnsi="DaunPenh" w:cs="DaunPenh"/>
          <w:sz w:val="28"/>
          <w:szCs w:val="28"/>
        </w:rPr>
        <w:t xml:space="preserve"> ‘The Law and the Welsh Language’, BBC Wales,</w:t>
      </w:r>
      <w:r w:rsidR="0CB74FFB" w:rsidRPr="0CB74FFB">
        <w:rPr>
          <w:rFonts w:ascii="DaunPenh" w:eastAsia="DaunPenh" w:hAnsi="DaunPenh" w:cs="DaunPenh"/>
          <w:sz w:val="28"/>
          <w:szCs w:val="28"/>
        </w:rPr>
        <w:t xml:space="preserve"> </w:t>
      </w:r>
      <w:hyperlink r:id="rId49" w:anchor=":~:text=Despite%20its%20Welsh%20roots%2C%20the,allow%20Welsh%20to%20be%20heard" w:history="1">
        <w:r w:rsidR="00FC08EA" w:rsidRPr="00F3204C">
          <w:rPr>
            <w:rStyle w:val="Hyperlink"/>
            <w:rFonts w:ascii="DaunPenh" w:hAnsi="DaunPenh" w:cs="DaunPenh"/>
            <w:sz w:val="28"/>
            <w:szCs w:val="28"/>
          </w:rPr>
          <w:t>https://www.bbc.co.uk/webarchive/https%3A%2F%2Fwww.bbc.co.uk%2Fblogs%2Fwales%2Fentries%2F020f5be9-73a7-3491-a4dd-57fc6875eade#:~:text=Despite%20its%20Welsh%20roots%2C%20the,allow%20Welsh%20to%20be%20heard</w:t>
        </w:r>
      </w:hyperlink>
      <w:r w:rsidR="00FC08EA">
        <w:rPr>
          <w:rFonts w:ascii="DaunPenh" w:hAnsi="DaunPenh" w:cs="DaunPenh"/>
          <w:sz w:val="28"/>
          <w:szCs w:val="28"/>
        </w:rPr>
        <w:t xml:space="preserve"> </w:t>
      </w:r>
      <w:r w:rsidR="00506A6F">
        <w:rPr>
          <w:rFonts w:ascii="DaunPenh" w:eastAsia="DaunPenh" w:hAnsi="DaunPenh" w:cs="DaunPenh"/>
          <w:sz w:val="28"/>
          <w:szCs w:val="28"/>
        </w:rPr>
        <w:t>(</w:t>
      </w:r>
      <w:r w:rsidR="0CB74FFB" w:rsidRPr="0CB74FFB">
        <w:rPr>
          <w:rFonts w:ascii="DaunPenh" w:eastAsia="DaunPenh" w:hAnsi="DaunPenh" w:cs="DaunPenh"/>
          <w:sz w:val="28"/>
          <w:szCs w:val="28"/>
        </w:rPr>
        <w:t>accessed 30/3/26</w:t>
      </w:r>
      <w:r w:rsidR="00506A6F">
        <w:rPr>
          <w:rFonts w:ascii="DaunPenh" w:eastAsia="DaunPenh" w:hAnsi="DaunPenh" w:cs="DaunPenh"/>
          <w:sz w:val="28"/>
          <w:szCs w:val="28"/>
        </w:rPr>
        <w:t>).</w:t>
      </w:r>
      <w:r w:rsidR="0CB74FFB" w:rsidRPr="0CB74FFB">
        <w:rPr>
          <w:rFonts w:ascii="DaunPenh" w:eastAsia="DaunPenh" w:hAnsi="DaunPenh" w:cs="DaunPenh"/>
          <w:sz w:val="28"/>
          <w:szCs w:val="2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9B1B0" w14:textId="5C317AFE" w:rsidR="00743AFA" w:rsidRDefault="00743AFA">
    <w:pPr>
      <w:pStyle w:val="Header"/>
      <w:jc w:val="center"/>
    </w:pPr>
  </w:p>
  <w:p w14:paraId="4EEBA8E5" w14:textId="291906F9" w:rsidR="7E69913C" w:rsidRDefault="7E69913C" w:rsidP="7E69913C">
    <w:pPr>
      <w:pStyle w:val="Header"/>
    </w:pPr>
  </w:p>
</w:hdr>
</file>

<file path=word/intelligence2.xml><?xml version="1.0" encoding="utf-8"?>
<int2:intelligence xmlns:int2="http://schemas.microsoft.com/office/intelligence/2020/intelligence" xmlns:oel="http://schemas.microsoft.com/office/2019/extlst">
  <int2:observations>
    <int2:textHash int2:hashCode="UKt0znMjnRJ4O8" int2:id="LaRQT3Mv">
      <int2:state int2:value="Rejected" int2:type="spell"/>
    </int2:textHash>
    <int2:textHash int2:hashCode="UB2nb6oUtUXKXh" int2:id="hZtUjJKL">
      <int2:state int2:value="Rejected" int2:type="spell"/>
    </int2:textHash>
    <int2:textHash int2:hashCode="UVWjWAf1LDka4L" int2:id="S47vTtpu">
      <int2:state int2:value="Rejected" int2:type="spell"/>
    </int2:textHash>
    <int2:textHash int2:hashCode="uku3Mg/2wRIM0E" int2:id="TPDYw1kO">
      <int2:state int2:value="Rejected" int2:type="spell"/>
    </int2:textHash>
    <int2:textHash int2:hashCode="1YSDue/cL0Zl5P" int2:id="OFJeGrbX">
      <int2:state int2:value="Rejected" int2:type="spell"/>
    </int2:textHash>
    <int2:textHash int2:hashCode="GGwHFW0ZXAgPUA" int2:id="s5kM9ljN">
      <int2:state int2:value="Rejected" int2:type="spell"/>
    </int2:textHash>
    <int2:textHash int2:hashCode="oq/fw02EOdmJ19" int2:id="cJauNMvr">
      <int2:state int2:value="Rejected" int2:type="spell"/>
    </int2:textHash>
    <int2:textHash int2:hashCode="sa3lMQV/UcKZJH" int2:id="QGNLcbj4">
      <int2:state int2:value="Rejected" int2:type="spell"/>
    </int2:textHash>
    <int2:textHash int2:hashCode="+m3uphjT/w1a2C" int2:id="2iiipNRv">
      <int2:state int2:value="Rejected" int2:type="spell"/>
    </int2:textHash>
    <int2:textHash int2:hashCode="+41krokDkjqTEK" int2:id="j0DmMFyH">
      <int2:state int2:value="Rejected" int2:type="spell"/>
    </int2:textHash>
    <int2:textHash int2:hashCode="9YC5miTFVNva30" int2:id="gpKo9EbG">
      <int2:state int2:value="Rejected" int2:type="spell"/>
    </int2:textHash>
    <int2:textHash int2:hashCode="LNE6kREJLWeaR0" int2:id="ku2mwOTB">
      <int2:state int2:value="Rejected" int2:type="spell"/>
    </int2:textHash>
    <int2:textHash int2:hashCode="QX1Gbthfu20E/F" int2:id="cyJC79mI">
      <int2:state int2:value="Rejected" int2:type="spell"/>
    </int2:textHash>
    <int2:textHash int2:hashCode="Xmo06onzewTzEe" int2:id="1Ndg7dte">
      <int2:state int2:value="Rejected" int2:type="spell"/>
    </int2:textHash>
    <int2:textHash int2:hashCode="8xV+6WXPBV5Mr7" int2:id="pS5ThUjz">
      <int2:state int2:value="Rejected" int2:type="spell"/>
    </int2:textHash>
    <int2:textHash int2:hashCode="T3Pg38S1Xac0UI" int2:id="moprOaVS">
      <int2:state int2:value="Rejected" int2:type="spell"/>
    </int2:textHash>
    <int2:textHash int2:hashCode="qdd0NrnfB0dHMn" int2:id="2MBujSKq">
      <int2:state int2:value="Rejected" int2:type="spell"/>
    </int2:textHash>
    <int2:textHash int2:hashCode="XQ4zbbuTAMNfXJ" int2:id="tiCczncv">
      <int2:state int2:value="Rejected" int2:type="spell"/>
    </int2:textHash>
    <int2:textHash int2:hashCode="dEyRpTIE3FNx8g" int2:id="I3dZUN5v">
      <int2:state int2:value="Rejected" int2:type="spell"/>
    </int2:textHash>
    <int2:textHash int2:hashCode="mkFpKzS9vQPNHt" int2:id="IuwIsm0Y">
      <int2:state int2:value="Rejected" int2:type="spell"/>
    </int2:textHash>
    <int2:textHash int2:hashCode="llA2giIKhhRd81" int2:id="w5dH1duU">
      <int2:state int2:value="Rejected" int2:type="spell"/>
    </int2:textHash>
    <int2:textHash int2:hashCode="lOn9tvxpMB5N5p" int2:id="PMqCLHN4">
      <int2:state int2:value="Rejected" int2:type="spell"/>
    </int2:textHash>
    <int2:textHash int2:hashCode="nNMWM6tmxanXH9" int2:id="852oyAEk">
      <int2:state int2:value="Rejected" int2:type="spell"/>
    </int2:textHash>
    <int2:textHash int2:hashCode="WiCMB0RDz2GJBA" int2:id="NBJyKfa8">
      <int2:state int2:value="Rejected" int2:type="spell"/>
    </int2:textHash>
    <int2:textHash int2:hashCode="RRkaGiejwDyh9v" int2:id="ymoLOSgR">
      <int2:state int2:value="Rejected" int2:type="spell"/>
    </int2:textHash>
    <int2:bookmark int2:bookmarkName="_Int_1LppTfCN" int2:invalidationBookmarkName="" int2:hashCode="bc1M4j2I4u6VaL" int2:id="85MZljnC">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C76A9"/>
    <w:multiLevelType w:val="hybridMultilevel"/>
    <w:tmpl w:val="F3083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E35D0"/>
    <w:multiLevelType w:val="hybridMultilevel"/>
    <w:tmpl w:val="6096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27E64"/>
    <w:multiLevelType w:val="hybridMultilevel"/>
    <w:tmpl w:val="A342C7DC"/>
    <w:lvl w:ilvl="0" w:tplc="C3C61124">
      <w:start w:val="1"/>
      <w:numFmt w:val="bullet"/>
      <w:lvlText w:val=""/>
      <w:lvlJc w:val="left"/>
      <w:pPr>
        <w:ind w:left="720" w:hanging="360"/>
      </w:pPr>
      <w:rPr>
        <w:rFonts w:ascii="Symbol" w:hAnsi="Symbol" w:hint="default"/>
      </w:rPr>
    </w:lvl>
    <w:lvl w:ilvl="1" w:tplc="D62E4DA0">
      <w:start w:val="1"/>
      <w:numFmt w:val="bullet"/>
      <w:lvlText w:val="o"/>
      <w:lvlJc w:val="left"/>
      <w:pPr>
        <w:ind w:left="1440" w:hanging="360"/>
      </w:pPr>
      <w:rPr>
        <w:rFonts w:ascii="Courier New" w:hAnsi="Courier New" w:hint="default"/>
      </w:rPr>
    </w:lvl>
    <w:lvl w:ilvl="2" w:tplc="5948B152">
      <w:start w:val="1"/>
      <w:numFmt w:val="bullet"/>
      <w:lvlText w:val=""/>
      <w:lvlJc w:val="left"/>
      <w:pPr>
        <w:ind w:left="2160" w:hanging="360"/>
      </w:pPr>
      <w:rPr>
        <w:rFonts w:ascii="Wingdings" w:hAnsi="Wingdings" w:hint="default"/>
      </w:rPr>
    </w:lvl>
    <w:lvl w:ilvl="3" w:tplc="288A830A">
      <w:start w:val="1"/>
      <w:numFmt w:val="bullet"/>
      <w:lvlText w:val=""/>
      <w:lvlJc w:val="left"/>
      <w:pPr>
        <w:ind w:left="2880" w:hanging="360"/>
      </w:pPr>
      <w:rPr>
        <w:rFonts w:ascii="Symbol" w:hAnsi="Symbol" w:hint="default"/>
      </w:rPr>
    </w:lvl>
    <w:lvl w:ilvl="4" w:tplc="BBDEE13A">
      <w:start w:val="1"/>
      <w:numFmt w:val="bullet"/>
      <w:lvlText w:val="o"/>
      <w:lvlJc w:val="left"/>
      <w:pPr>
        <w:ind w:left="3600" w:hanging="360"/>
      </w:pPr>
      <w:rPr>
        <w:rFonts w:ascii="Courier New" w:hAnsi="Courier New" w:hint="default"/>
      </w:rPr>
    </w:lvl>
    <w:lvl w:ilvl="5" w:tplc="0EF08B60">
      <w:start w:val="1"/>
      <w:numFmt w:val="bullet"/>
      <w:lvlText w:val=""/>
      <w:lvlJc w:val="left"/>
      <w:pPr>
        <w:ind w:left="4320" w:hanging="360"/>
      </w:pPr>
      <w:rPr>
        <w:rFonts w:ascii="Wingdings" w:hAnsi="Wingdings" w:hint="default"/>
      </w:rPr>
    </w:lvl>
    <w:lvl w:ilvl="6" w:tplc="67B88546">
      <w:start w:val="1"/>
      <w:numFmt w:val="bullet"/>
      <w:lvlText w:val=""/>
      <w:lvlJc w:val="left"/>
      <w:pPr>
        <w:ind w:left="5040" w:hanging="360"/>
      </w:pPr>
      <w:rPr>
        <w:rFonts w:ascii="Symbol" w:hAnsi="Symbol" w:hint="default"/>
      </w:rPr>
    </w:lvl>
    <w:lvl w:ilvl="7" w:tplc="5E9AA7B2">
      <w:start w:val="1"/>
      <w:numFmt w:val="bullet"/>
      <w:lvlText w:val="o"/>
      <w:lvlJc w:val="left"/>
      <w:pPr>
        <w:ind w:left="5760" w:hanging="360"/>
      </w:pPr>
      <w:rPr>
        <w:rFonts w:ascii="Courier New" w:hAnsi="Courier New" w:hint="default"/>
      </w:rPr>
    </w:lvl>
    <w:lvl w:ilvl="8" w:tplc="C6380184">
      <w:start w:val="1"/>
      <w:numFmt w:val="bullet"/>
      <w:lvlText w:val=""/>
      <w:lvlJc w:val="left"/>
      <w:pPr>
        <w:ind w:left="6480" w:hanging="360"/>
      </w:pPr>
      <w:rPr>
        <w:rFonts w:ascii="Wingdings" w:hAnsi="Wingdings" w:hint="default"/>
      </w:rPr>
    </w:lvl>
  </w:abstractNum>
  <w:abstractNum w:abstractNumId="3" w15:restartNumberingAfterBreak="0">
    <w:nsid w:val="3EA4F1AA"/>
    <w:multiLevelType w:val="hybridMultilevel"/>
    <w:tmpl w:val="32B25BB8"/>
    <w:lvl w:ilvl="0" w:tplc="39086C44">
      <w:start w:val="1"/>
      <w:numFmt w:val="decimal"/>
      <w:lvlText w:val="%1)"/>
      <w:lvlJc w:val="left"/>
      <w:pPr>
        <w:ind w:left="720" w:hanging="360"/>
      </w:pPr>
    </w:lvl>
    <w:lvl w:ilvl="1" w:tplc="F216F4F8">
      <w:start w:val="1"/>
      <w:numFmt w:val="lowerLetter"/>
      <w:lvlText w:val="%2."/>
      <w:lvlJc w:val="left"/>
      <w:pPr>
        <w:ind w:left="1440" w:hanging="360"/>
      </w:pPr>
    </w:lvl>
    <w:lvl w:ilvl="2" w:tplc="518CBF56">
      <w:start w:val="1"/>
      <w:numFmt w:val="lowerRoman"/>
      <w:lvlText w:val="%3."/>
      <w:lvlJc w:val="right"/>
      <w:pPr>
        <w:ind w:left="2160" w:hanging="180"/>
      </w:pPr>
    </w:lvl>
    <w:lvl w:ilvl="3" w:tplc="DEBE9DCC">
      <w:start w:val="1"/>
      <w:numFmt w:val="decimal"/>
      <w:lvlText w:val="%4."/>
      <w:lvlJc w:val="left"/>
      <w:pPr>
        <w:ind w:left="2880" w:hanging="360"/>
      </w:pPr>
    </w:lvl>
    <w:lvl w:ilvl="4" w:tplc="064C1164">
      <w:start w:val="1"/>
      <w:numFmt w:val="lowerLetter"/>
      <w:lvlText w:val="%5."/>
      <w:lvlJc w:val="left"/>
      <w:pPr>
        <w:ind w:left="3600" w:hanging="360"/>
      </w:pPr>
    </w:lvl>
    <w:lvl w:ilvl="5" w:tplc="B14C22E2">
      <w:start w:val="1"/>
      <w:numFmt w:val="lowerRoman"/>
      <w:lvlText w:val="%6."/>
      <w:lvlJc w:val="right"/>
      <w:pPr>
        <w:ind w:left="4320" w:hanging="180"/>
      </w:pPr>
    </w:lvl>
    <w:lvl w:ilvl="6" w:tplc="9F9EE202">
      <w:start w:val="1"/>
      <w:numFmt w:val="decimal"/>
      <w:lvlText w:val="%7."/>
      <w:lvlJc w:val="left"/>
      <w:pPr>
        <w:ind w:left="5040" w:hanging="360"/>
      </w:pPr>
    </w:lvl>
    <w:lvl w:ilvl="7" w:tplc="2174A65A">
      <w:start w:val="1"/>
      <w:numFmt w:val="lowerLetter"/>
      <w:lvlText w:val="%8."/>
      <w:lvlJc w:val="left"/>
      <w:pPr>
        <w:ind w:left="5760" w:hanging="360"/>
      </w:pPr>
    </w:lvl>
    <w:lvl w:ilvl="8" w:tplc="428A3A9C">
      <w:start w:val="1"/>
      <w:numFmt w:val="lowerRoman"/>
      <w:lvlText w:val="%9."/>
      <w:lvlJc w:val="right"/>
      <w:pPr>
        <w:ind w:left="6480" w:hanging="180"/>
      </w:pPr>
    </w:lvl>
  </w:abstractNum>
  <w:abstractNum w:abstractNumId="4" w15:restartNumberingAfterBreak="0">
    <w:nsid w:val="42AF0122"/>
    <w:multiLevelType w:val="hybridMultilevel"/>
    <w:tmpl w:val="652A5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42B185"/>
    <w:multiLevelType w:val="hybridMultilevel"/>
    <w:tmpl w:val="61402978"/>
    <w:lvl w:ilvl="0" w:tplc="6F849BE2">
      <w:start w:val="1"/>
      <w:numFmt w:val="decimal"/>
      <w:lvlText w:val="%1)"/>
      <w:lvlJc w:val="left"/>
      <w:pPr>
        <w:ind w:left="720" w:hanging="360"/>
      </w:pPr>
    </w:lvl>
    <w:lvl w:ilvl="1" w:tplc="99F4D27E">
      <w:start w:val="1"/>
      <w:numFmt w:val="lowerLetter"/>
      <w:lvlText w:val="%2."/>
      <w:lvlJc w:val="left"/>
      <w:pPr>
        <w:ind w:left="1440" w:hanging="360"/>
      </w:pPr>
    </w:lvl>
    <w:lvl w:ilvl="2" w:tplc="D81C45DC">
      <w:start w:val="1"/>
      <w:numFmt w:val="lowerRoman"/>
      <w:lvlText w:val="%3."/>
      <w:lvlJc w:val="right"/>
      <w:pPr>
        <w:ind w:left="2160" w:hanging="180"/>
      </w:pPr>
    </w:lvl>
    <w:lvl w:ilvl="3" w:tplc="9E1AFCD6">
      <w:start w:val="1"/>
      <w:numFmt w:val="decimal"/>
      <w:lvlText w:val="%4."/>
      <w:lvlJc w:val="left"/>
      <w:pPr>
        <w:ind w:left="2880" w:hanging="360"/>
      </w:pPr>
    </w:lvl>
    <w:lvl w:ilvl="4" w:tplc="31ECA8E6">
      <w:start w:val="1"/>
      <w:numFmt w:val="lowerLetter"/>
      <w:lvlText w:val="%5."/>
      <w:lvlJc w:val="left"/>
      <w:pPr>
        <w:ind w:left="3600" w:hanging="360"/>
      </w:pPr>
    </w:lvl>
    <w:lvl w:ilvl="5" w:tplc="06B46D82">
      <w:start w:val="1"/>
      <w:numFmt w:val="lowerRoman"/>
      <w:lvlText w:val="%6."/>
      <w:lvlJc w:val="right"/>
      <w:pPr>
        <w:ind w:left="4320" w:hanging="180"/>
      </w:pPr>
    </w:lvl>
    <w:lvl w:ilvl="6" w:tplc="B5E25402">
      <w:start w:val="1"/>
      <w:numFmt w:val="decimal"/>
      <w:lvlText w:val="%7."/>
      <w:lvlJc w:val="left"/>
      <w:pPr>
        <w:ind w:left="5040" w:hanging="360"/>
      </w:pPr>
    </w:lvl>
    <w:lvl w:ilvl="7" w:tplc="22464FEC">
      <w:start w:val="1"/>
      <w:numFmt w:val="lowerLetter"/>
      <w:lvlText w:val="%8."/>
      <w:lvlJc w:val="left"/>
      <w:pPr>
        <w:ind w:left="5760" w:hanging="360"/>
      </w:pPr>
    </w:lvl>
    <w:lvl w:ilvl="8" w:tplc="85F45F74">
      <w:start w:val="1"/>
      <w:numFmt w:val="lowerRoman"/>
      <w:lvlText w:val="%9."/>
      <w:lvlJc w:val="right"/>
      <w:pPr>
        <w:ind w:left="6480" w:hanging="180"/>
      </w:pPr>
    </w:lvl>
  </w:abstractNum>
  <w:abstractNum w:abstractNumId="6" w15:restartNumberingAfterBreak="0">
    <w:nsid w:val="5FC00600"/>
    <w:multiLevelType w:val="hybridMultilevel"/>
    <w:tmpl w:val="B0FE7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A0433F"/>
    <w:multiLevelType w:val="hybridMultilevel"/>
    <w:tmpl w:val="F6328248"/>
    <w:lvl w:ilvl="0" w:tplc="83F49806">
      <w:start w:val="17"/>
      <w:numFmt w:val="decimal"/>
      <w:lvlText w:val="%1."/>
      <w:lvlJc w:val="left"/>
      <w:pPr>
        <w:ind w:left="720" w:hanging="360"/>
      </w:pPr>
    </w:lvl>
    <w:lvl w:ilvl="1" w:tplc="A0103746">
      <w:start w:val="1"/>
      <w:numFmt w:val="lowerLetter"/>
      <w:lvlText w:val="%2."/>
      <w:lvlJc w:val="left"/>
      <w:pPr>
        <w:ind w:left="1440" w:hanging="360"/>
      </w:pPr>
    </w:lvl>
    <w:lvl w:ilvl="2" w:tplc="CFC203B2">
      <w:start w:val="1"/>
      <w:numFmt w:val="lowerRoman"/>
      <w:lvlText w:val="%3."/>
      <w:lvlJc w:val="right"/>
      <w:pPr>
        <w:ind w:left="2160" w:hanging="180"/>
      </w:pPr>
    </w:lvl>
    <w:lvl w:ilvl="3" w:tplc="17E40C00">
      <w:start w:val="1"/>
      <w:numFmt w:val="decimal"/>
      <w:lvlText w:val="%4."/>
      <w:lvlJc w:val="left"/>
      <w:pPr>
        <w:ind w:left="2880" w:hanging="360"/>
      </w:pPr>
    </w:lvl>
    <w:lvl w:ilvl="4" w:tplc="C1F2D27E">
      <w:start w:val="1"/>
      <w:numFmt w:val="lowerLetter"/>
      <w:lvlText w:val="%5."/>
      <w:lvlJc w:val="left"/>
      <w:pPr>
        <w:ind w:left="3600" w:hanging="360"/>
      </w:pPr>
    </w:lvl>
    <w:lvl w:ilvl="5" w:tplc="D868A57A">
      <w:start w:val="1"/>
      <w:numFmt w:val="lowerRoman"/>
      <w:lvlText w:val="%6."/>
      <w:lvlJc w:val="right"/>
      <w:pPr>
        <w:ind w:left="4320" w:hanging="180"/>
      </w:pPr>
    </w:lvl>
    <w:lvl w:ilvl="6" w:tplc="C510ADAA">
      <w:start w:val="1"/>
      <w:numFmt w:val="decimal"/>
      <w:lvlText w:val="%7."/>
      <w:lvlJc w:val="left"/>
      <w:pPr>
        <w:ind w:left="5040" w:hanging="360"/>
      </w:pPr>
    </w:lvl>
    <w:lvl w:ilvl="7" w:tplc="F0DE1D76">
      <w:start w:val="1"/>
      <w:numFmt w:val="lowerLetter"/>
      <w:lvlText w:val="%8."/>
      <w:lvlJc w:val="left"/>
      <w:pPr>
        <w:ind w:left="5760" w:hanging="360"/>
      </w:pPr>
    </w:lvl>
    <w:lvl w:ilvl="8" w:tplc="9C82B5AC">
      <w:start w:val="1"/>
      <w:numFmt w:val="lowerRoman"/>
      <w:lvlText w:val="%9."/>
      <w:lvlJc w:val="right"/>
      <w:pPr>
        <w:ind w:left="6480" w:hanging="180"/>
      </w:pPr>
    </w:lvl>
  </w:abstractNum>
  <w:abstractNum w:abstractNumId="8" w15:restartNumberingAfterBreak="0">
    <w:nsid w:val="739ED1D8"/>
    <w:multiLevelType w:val="hybridMultilevel"/>
    <w:tmpl w:val="9A8C64C2"/>
    <w:lvl w:ilvl="0" w:tplc="03B6A358">
      <w:start w:val="1"/>
      <w:numFmt w:val="bullet"/>
      <w:lvlText w:val=""/>
      <w:lvlJc w:val="left"/>
      <w:pPr>
        <w:ind w:left="720" w:hanging="360"/>
      </w:pPr>
      <w:rPr>
        <w:rFonts w:ascii="Symbol" w:hAnsi="Symbol" w:hint="default"/>
      </w:rPr>
    </w:lvl>
    <w:lvl w:ilvl="1" w:tplc="FDCAFC96">
      <w:start w:val="1"/>
      <w:numFmt w:val="bullet"/>
      <w:lvlText w:val="o"/>
      <w:lvlJc w:val="left"/>
      <w:pPr>
        <w:ind w:left="1440" w:hanging="360"/>
      </w:pPr>
      <w:rPr>
        <w:rFonts w:ascii="Courier New" w:hAnsi="Courier New" w:hint="default"/>
      </w:rPr>
    </w:lvl>
    <w:lvl w:ilvl="2" w:tplc="8FC2725E">
      <w:start w:val="1"/>
      <w:numFmt w:val="bullet"/>
      <w:lvlText w:val=""/>
      <w:lvlJc w:val="left"/>
      <w:pPr>
        <w:ind w:left="2160" w:hanging="360"/>
      </w:pPr>
      <w:rPr>
        <w:rFonts w:ascii="Wingdings" w:hAnsi="Wingdings" w:hint="default"/>
      </w:rPr>
    </w:lvl>
    <w:lvl w:ilvl="3" w:tplc="E8EAE108">
      <w:start w:val="1"/>
      <w:numFmt w:val="bullet"/>
      <w:lvlText w:val=""/>
      <w:lvlJc w:val="left"/>
      <w:pPr>
        <w:ind w:left="2880" w:hanging="360"/>
      </w:pPr>
      <w:rPr>
        <w:rFonts w:ascii="Symbol" w:hAnsi="Symbol" w:hint="default"/>
      </w:rPr>
    </w:lvl>
    <w:lvl w:ilvl="4" w:tplc="8AE8809A">
      <w:start w:val="1"/>
      <w:numFmt w:val="bullet"/>
      <w:lvlText w:val="o"/>
      <w:lvlJc w:val="left"/>
      <w:pPr>
        <w:ind w:left="3600" w:hanging="360"/>
      </w:pPr>
      <w:rPr>
        <w:rFonts w:ascii="Courier New" w:hAnsi="Courier New" w:hint="default"/>
      </w:rPr>
    </w:lvl>
    <w:lvl w:ilvl="5" w:tplc="33D861C2">
      <w:start w:val="1"/>
      <w:numFmt w:val="bullet"/>
      <w:lvlText w:val=""/>
      <w:lvlJc w:val="left"/>
      <w:pPr>
        <w:ind w:left="4320" w:hanging="360"/>
      </w:pPr>
      <w:rPr>
        <w:rFonts w:ascii="Wingdings" w:hAnsi="Wingdings" w:hint="default"/>
      </w:rPr>
    </w:lvl>
    <w:lvl w:ilvl="6" w:tplc="D0C8118C">
      <w:start w:val="1"/>
      <w:numFmt w:val="bullet"/>
      <w:lvlText w:val=""/>
      <w:lvlJc w:val="left"/>
      <w:pPr>
        <w:ind w:left="5040" w:hanging="360"/>
      </w:pPr>
      <w:rPr>
        <w:rFonts w:ascii="Symbol" w:hAnsi="Symbol" w:hint="default"/>
      </w:rPr>
    </w:lvl>
    <w:lvl w:ilvl="7" w:tplc="80105366">
      <w:start w:val="1"/>
      <w:numFmt w:val="bullet"/>
      <w:lvlText w:val="o"/>
      <w:lvlJc w:val="left"/>
      <w:pPr>
        <w:ind w:left="5760" w:hanging="360"/>
      </w:pPr>
      <w:rPr>
        <w:rFonts w:ascii="Courier New" w:hAnsi="Courier New" w:hint="default"/>
      </w:rPr>
    </w:lvl>
    <w:lvl w:ilvl="8" w:tplc="0798A72C">
      <w:start w:val="1"/>
      <w:numFmt w:val="bullet"/>
      <w:lvlText w:val=""/>
      <w:lvlJc w:val="left"/>
      <w:pPr>
        <w:ind w:left="6480" w:hanging="360"/>
      </w:pPr>
      <w:rPr>
        <w:rFonts w:ascii="Wingdings" w:hAnsi="Wingdings" w:hint="default"/>
      </w:rPr>
    </w:lvl>
  </w:abstractNum>
  <w:abstractNum w:abstractNumId="9" w15:restartNumberingAfterBreak="0">
    <w:nsid w:val="75C25704"/>
    <w:multiLevelType w:val="hybridMultilevel"/>
    <w:tmpl w:val="122A37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26800127">
    <w:abstractNumId w:val="8"/>
  </w:num>
  <w:num w:numId="2" w16cid:durableId="339163087">
    <w:abstractNumId w:val="2"/>
  </w:num>
  <w:num w:numId="3" w16cid:durableId="466823425">
    <w:abstractNumId w:val="7"/>
  </w:num>
  <w:num w:numId="4" w16cid:durableId="245768851">
    <w:abstractNumId w:val="5"/>
  </w:num>
  <w:num w:numId="5" w16cid:durableId="303849259">
    <w:abstractNumId w:val="3"/>
  </w:num>
  <w:num w:numId="6" w16cid:durableId="669672738">
    <w:abstractNumId w:val="1"/>
  </w:num>
  <w:num w:numId="7" w16cid:durableId="2979220">
    <w:abstractNumId w:val="9"/>
  </w:num>
  <w:num w:numId="8" w16cid:durableId="229076877">
    <w:abstractNumId w:val="4"/>
  </w:num>
  <w:num w:numId="9" w16cid:durableId="874662718">
    <w:abstractNumId w:val="6"/>
  </w:num>
  <w:num w:numId="10" w16cid:durableId="32717660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iz miall">
    <w15:presenceInfo w15:providerId="Windows Live" w15:userId="3fda5835f9a946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57"/>
    <w:rsid w:val="00000925"/>
    <w:rsid w:val="000024E8"/>
    <w:rsid w:val="00002776"/>
    <w:rsid w:val="00003945"/>
    <w:rsid w:val="00003FA8"/>
    <w:rsid w:val="000051E1"/>
    <w:rsid w:val="000061BB"/>
    <w:rsid w:val="00007F2E"/>
    <w:rsid w:val="000124D9"/>
    <w:rsid w:val="00013A7D"/>
    <w:rsid w:val="00017303"/>
    <w:rsid w:val="00031D18"/>
    <w:rsid w:val="00043155"/>
    <w:rsid w:val="0004332C"/>
    <w:rsid w:val="000466A7"/>
    <w:rsid w:val="00046E45"/>
    <w:rsid w:val="00050AE3"/>
    <w:rsid w:val="0005157C"/>
    <w:rsid w:val="000529A9"/>
    <w:rsid w:val="00052EC6"/>
    <w:rsid w:val="00053EE6"/>
    <w:rsid w:val="00053F93"/>
    <w:rsid w:val="00064F22"/>
    <w:rsid w:val="00065014"/>
    <w:rsid w:val="000657F6"/>
    <w:rsid w:val="00065E65"/>
    <w:rsid w:val="00066FA5"/>
    <w:rsid w:val="00067901"/>
    <w:rsid w:val="00071922"/>
    <w:rsid w:val="000777CD"/>
    <w:rsid w:val="00080030"/>
    <w:rsid w:val="00081EC6"/>
    <w:rsid w:val="00083EC9"/>
    <w:rsid w:val="0008510F"/>
    <w:rsid w:val="00087247"/>
    <w:rsid w:val="00087836"/>
    <w:rsid w:val="00091564"/>
    <w:rsid w:val="00093CCD"/>
    <w:rsid w:val="00097D5B"/>
    <w:rsid w:val="000A0E67"/>
    <w:rsid w:val="000A23CA"/>
    <w:rsid w:val="000A2861"/>
    <w:rsid w:val="000A3145"/>
    <w:rsid w:val="000A37C0"/>
    <w:rsid w:val="000B3562"/>
    <w:rsid w:val="000B4CDB"/>
    <w:rsid w:val="000B5B8C"/>
    <w:rsid w:val="000B64C7"/>
    <w:rsid w:val="000B6A3E"/>
    <w:rsid w:val="000C20ED"/>
    <w:rsid w:val="000C4D26"/>
    <w:rsid w:val="000D18D3"/>
    <w:rsid w:val="000D7012"/>
    <w:rsid w:val="000E06EA"/>
    <w:rsid w:val="000E07D1"/>
    <w:rsid w:val="000F233B"/>
    <w:rsid w:val="000F5511"/>
    <w:rsid w:val="000F56BC"/>
    <w:rsid w:val="000F5A00"/>
    <w:rsid w:val="000F5F6E"/>
    <w:rsid w:val="00100073"/>
    <w:rsid w:val="001017D4"/>
    <w:rsid w:val="001064F0"/>
    <w:rsid w:val="001152CE"/>
    <w:rsid w:val="00121EC7"/>
    <w:rsid w:val="00124671"/>
    <w:rsid w:val="001273A1"/>
    <w:rsid w:val="0012A920"/>
    <w:rsid w:val="0013326C"/>
    <w:rsid w:val="00135704"/>
    <w:rsid w:val="001377CC"/>
    <w:rsid w:val="00141F68"/>
    <w:rsid w:val="0014532A"/>
    <w:rsid w:val="001473CC"/>
    <w:rsid w:val="001509BB"/>
    <w:rsid w:val="00151252"/>
    <w:rsid w:val="00153BD1"/>
    <w:rsid w:val="00155DD8"/>
    <w:rsid w:val="00165553"/>
    <w:rsid w:val="001671DD"/>
    <w:rsid w:val="0016A48E"/>
    <w:rsid w:val="0016E79D"/>
    <w:rsid w:val="0017025D"/>
    <w:rsid w:val="00172C97"/>
    <w:rsid w:val="00174F16"/>
    <w:rsid w:val="0017530E"/>
    <w:rsid w:val="0017597A"/>
    <w:rsid w:val="00181809"/>
    <w:rsid w:val="00181F1E"/>
    <w:rsid w:val="0018600C"/>
    <w:rsid w:val="0018641E"/>
    <w:rsid w:val="00186762"/>
    <w:rsid w:val="00186A52"/>
    <w:rsid w:val="00187824"/>
    <w:rsid w:val="00190B09"/>
    <w:rsid w:val="00192668"/>
    <w:rsid w:val="001932E0"/>
    <w:rsid w:val="00195563"/>
    <w:rsid w:val="001959BE"/>
    <w:rsid w:val="00196698"/>
    <w:rsid w:val="001A0028"/>
    <w:rsid w:val="001A05B2"/>
    <w:rsid w:val="001A3411"/>
    <w:rsid w:val="001B004A"/>
    <w:rsid w:val="001B6347"/>
    <w:rsid w:val="001B9EC4"/>
    <w:rsid w:val="001C150C"/>
    <w:rsid w:val="001C2DA2"/>
    <w:rsid w:val="001C4485"/>
    <w:rsid w:val="001C691E"/>
    <w:rsid w:val="001D2D6B"/>
    <w:rsid w:val="001D305B"/>
    <w:rsid w:val="001D3B08"/>
    <w:rsid w:val="001D61D9"/>
    <w:rsid w:val="001DAEA3"/>
    <w:rsid w:val="001E68D8"/>
    <w:rsid w:val="001F24C7"/>
    <w:rsid w:val="001F4484"/>
    <w:rsid w:val="001F810E"/>
    <w:rsid w:val="0020419A"/>
    <w:rsid w:val="0020444F"/>
    <w:rsid w:val="00207A86"/>
    <w:rsid w:val="0020EB80"/>
    <w:rsid w:val="00216574"/>
    <w:rsid w:val="0021C97A"/>
    <w:rsid w:val="00232173"/>
    <w:rsid w:val="002325FB"/>
    <w:rsid w:val="00235A7B"/>
    <w:rsid w:val="00240769"/>
    <w:rsid w:val="00241215"/>
    <w:rsid w:val="00241842"/>
    <w:rsid w:val="00246308"/>
    <w:rsid w:val="00246CFD"/>
    <w:rsid w:val="00252C5E"/>
    <w:rsid w:val="002538B0"/>
    <w:rsid w:val="0025410F"/>
    <w:rsid w:val="00254FF8"/>
    <w:rsid w:val="0026455D"/>
    <w:rsid w:val="00267397"/>
    <w:rsid w:val="002675C6"/>
    <w:rsid w:val="0026ABA2"/>
    <w:rsid w:val="00271004"/>
    <w:rsid w:val="002764D9"/>
    <w:rsid w:val="00280E37"/>
    <w:rsid w:val="00282E86"/>
    <w:rsid w:val="00284187"/>
    <w:rsid w:val="00286DD3"/>
    <w:rsid w:val="00287468"/>
    <w:rsid w:val="002878F9"/>
    <w:rsid w:val="002903CA"/>
    <w:rsid w:val="00290EE0"/>
    <w:rsid w:val="00292D9E"/>
    <w:rsid w:val="002956EE"/>
    <w:rsid w:val="0029798A"/>
    <w:rsid w:val="00297D6B"/>
    <w:rsid w:val="0029D747"/>
    <w:rsid w:val="0029F432"/>
    <w:rsid w:val="002A07D1"/>
    <w:rsid w:val="002A2194"/>
    <w:rsid w:val="002A2B40"/>
    <w:rsid w:val="002A2B99"/>
    <w:rsid w:val="002A3C71"/>
    <w:rsid w:val="002B1512"/>
    <w:rsid w:val="002B225D"/>
    <w:rsid w:val="002B6EDA"/>
    <w:rsid w:val="002C1565"/>
    <w:rsid w:val="002C3277"/>
    <w:rsid w:val="002C4358"/>
    <w:rsid w:val="002C6CA1"/>
    <w:rsid w:val="002D1AC8"/>
    <w:rsid w:val="002D6B22"/>
    <w:rsid w:val="002DE885"/>
    <w:rsid w:val="002E12A7"/>
    <w:rsid w:val="002E4255"/>
    <w:rsid w:val="002E5B4F"/>
    <w:rsid w:val="002E7A93"/>
    <w:rsid w:val="002EB3EC"/>
    <w:rsid w:val="002F1BFB"/>
    <w:rsid w:val="002F4A47"/>
    <w:rsid w:val="002F4FA6"/>
    <w:rsid w:val="002FF93D"/>
    <w:rsid w:val="00312ED7"/>
    <w:rsid w:val="00313D93"/>
    <w:rsid w:val="00317311"/>
    <w:rsid w:val="00318D8E"/>
    <w:rsid w:val="00323399"/>
    <w:rsid w:val="0032403D"/>
    <w:rsid w:val="0032476C"/>
    <w:rsid w:val="00325760"/>
    <w:rsid w:val="003329A5"/>
    <w:rsid w:val="00332C50"/>
    <w:rsid w:val="00334F49"/>
    <w:rsid w:val="00336EEE"/>
    <w:rsid w:val="00337D80"/>
    <w:rsid w:val="00342933"/>
    <w:rsid w:val="00344466"/>
    <w:rsid w:val="00345CDB"/>
    <w:rsid w:val="0034D93D"/>
    <w:rsid w:val="0035171A"/>
    <w:rsid w:val="0035220A"/>
    <w:rsid w:val="00360509"/>
    <w:rsid w:val="00361616"/>
    <w:rsid w:val="00361A0D"/>
    <w:rsid w:val="003658B7"/>
    <w:rsid w:val="00365E24"/>
    <w:rsid w:val="00366D98"/>
    <w:rsid w:val="00367D2C"/>
    <w:rsid w:val="00368B8F"/>
    <w:rsid w:val="0037490D"/>
    <w:rsid w:val="0037B38D"/>
    <w:rsid w:val="0038433D"/>
    <w:rsid w:val="003906D1"/>
    <w:rsid w:val="00392918"/>
    <w:rsid w:val="00392AD8"/>
    <w:rsid w:val="00394A95"/>
    <w:rsid w:val="003972D6"/>
    <w:rsid w:val="0039749F"/>
    <w:rsid w:val="00397C29"/>
    <w:rsid w:val="00397F28"/>
    <w:rsid w:val="0039C7BF"/>
    <w:rsid w:val="003A0A57"/>
    <w:rsid w:val="003A3DC6"/>
    <w:rsid w:val="003A44C5"/>
    <w:rsid w:val="003A6528"/>
    <w:rsid w:val="003B1B29"/>
    <w:rsid w:val="003B2AC1"/>
    <w:rsid w:val="003B6BD6"/>
    <w:rsid w:val="003B75DE"/>
    <w:rsid w:val="003B91E9"/>
    <w:rsid w:val="003C0744"/>
    <w:rsid w:val="003C0FD7"/>
    <w:rsid w:val="003CEFD2"/>
    <w:rsid w:val="003D18C9"/>
    <w:rsid w:val="003D46C0"/>
    <w:rsid w:val="003D5BFD"/>
    <w:rsid w:val="003D6D4B"/>
    <w:rsid w:val="003D9300"/>
    <w:rsid w:val="003E14A4"/>
    <w:rsid w:val="003E5114"/>
    <w:rsid w:val="003F2C32"/>
    <w:rsid w:val="00403CD4"/>
    <w:rsid w:val="004068D3"/>
    <w:rsid w:val="004074DB"/>
    <w:rsid w:val="0041043C"/>
    <w:rsid w:val="0041165C"/>
    <w:rsid w:val="004212CE"/>
    <w:rsid w:val="0042213B"/>
    <w:rsid w:val="0042361B"/>
    <w:rsid w:val="00431E26"/>
    <w:rsid w:val="0044246B"/>
    <w:rsid w:val="004426D7"/>
    <w:rsid w:val="004431A7"/>
    <w:rsid w:val="0044557D"/>
    <w:rsid w:val="004479BA"/>
    <w:rsid w:val="0044C010"/>
    <w:rsid w:val="00450B2C"/>
    <w:rsid w:val="004541EE"/>
    <w:rsid w:val="00456130"/>
    <w:rsid w:val="00456EFE"/>
    <w:rsid w:val="00463D72"/>
    <w:rsid w:val="00464368"/>
    <w:rsid w:val="004742F1"/>
    <w:rsid w:val="00474317"/>
    <w:rsid w:val="00476278"/>
    <w:rsid w:val="004764DD"/>
    <w:rsid w:val="004769FA"/>
    <w:rsid w:val="004771DC"/>
    <w:rsid w:val="0048468D"/>
    <w:rsid w:val="00486EB5"/>
    <w:rsid w:val="00490E81"/>
    <w:rsid w:val="00491333"/>
    <w:rsid w:val="004924F7"/>
    <w:rsid w:val="004A0361"/>
    <w:rsid w:val="004A1262"/>
    <w:rsid w:val="004A13ED"/>
    <w:rsid w:val="004A2578"/>
    <w:rsid w:val="004A27A9"/>
    <w:rsid w:val="004A57C1"/>
    <w:rsid w:val="004A6ED4"/>
    <w:rsid w:val="004A7E2C"/>
    <w:rsid w:val="004AC0A5"/>
    <w:rsid w:val="004B1CF0"/>
    <w:rsid w:val="004B3D54"/>
    <w:rsid w:val="004B3E92"/>
    <w:rsid w:val="004B6FED"/>
    <w:rsid w:val="004C33BD"/>
    <w:rsid w:val="004C67D1"/>
    <w:rsid w:val="004C7524"/>
    <w:rsid w:val="004C96EB"/>
    <w:rsid w:val="004D0297"/>
    <w:rsid w:val="004D0ED9"/>
    <w:rsid w:val="004D3108"/>
    <w:rsid w:val="004D3644"/>
    <w:rsid w:val="004E09D6"/>
    <w:rsid w:val="004E18D3"/>
    <w:rsid w:val="004E6320"/>
    <w:rsid w:val="004F7482"/>
    <w:rsid w:val="004FB9E8"/>
    <w:rsid w:val="00500842"/>
    <w:rsid w:val="00503C2C"/>
    <w:rsid w:val="00505B8B"/>
    <w:rsid w:val="00506868"/>
    <w:rsid w:val="00506A6F"/>
    <w:rsid w:val="005076D5"/>
    <w:rsid w:val="00511E1B"/>
    <w:rsid w:val="00513671"/>
    <w:rsid w:val="005142A6"/>
    <w:rsid w:val="00514CF9"/>
    <w:rsid w:val="00515495"/>
    <w:rsid w:val="005237FC"/>
    <w:rsid w:val="00523908"/>
    <w:rsid w:val="00533212"/>
    <w:rsid w:val="0053E4C9"/>
    <w:rsid w:val="005404B9"/>
    <w:rsid w:val="00540BA2"/>
    <w:rsid w:val="005413E6"/>
    <w:rsid w:val="00542216"/>
    <w:rsid w:val="005463FA"/>
    <w:rsid w:val="00546CC6"/>
    <w:rsid w:val="005501A2"/>
    <w:rsid w:val="0055125D"/>
    <w:rsid w:val="0055270D"/>
    <w:rsid w:val="005527DC"/>
    <w:rsid w:val="0055365A"/>
    <w:rsid w:val="00556363"/>
    <w:rsid w:val="005625DB"/>
    <w:rsid w:val="00563CFE"/>
    <w:rsid w:val="0056475D"/>
    <w:rsid w:val="005653EB"/>
    <w:rsid w:val="005665CD"/>
    <w:rsid w:val="00567854"/>
    <w:rsid w:val="0057010D"/>
    <w:rsid w:val="00572B4D"/>
    <w:rsid w:val="00576F6F"/>
    <w:rsid w:val="00577BD5"/>
    <w:rsid w:val="0057F8EE"/>
    <w:rsid w:val="005824A9"/>
    <w:rsid w:val="005855C2"/>
    <w:rsid w:val="0058627F"/>
    <w:rsid w:val="0058BA6B"/>
    <w:rsid w:val="0059002E"/>
    <w:rsid w:val="00590F32"/>
    <w:rsid w:val="005910BF"/>
    <w:rsid w:val="005916E2"/>
    <w:rsid w:val="00591860"/>
    <w:rsid w:val="00594BED"/>
    <w:rsid w:val="00595509"/>
    <w:rsid w:val="00597D2E"/>
    <w:rsid w:val="005A1D96"/>
    <w:rsid w:val="005B0D64"/>
    <w:rsid w:val="005B48FA"/>
    <w:rsid w:val="005BA2B3"/>
    <w:rsid w:val="005C1E58"/>
    <w:rsid w:val="005C4CC1"/>
    <w:rsid w:val="005C6FA2"/>
    <w:rsid w:val="005D20D0"/>
    <w:rsid w:val="005D25E6"/>
    <w:rsid w:val="005D40AB"/>
    <w:rsid w:val="005D47DB"/>
    <w:rsid w:val="005D48C5"/>
    <w:rsid w:val="005D793A"/>
    <w:rsid w:val="005DEEE4"/>
    <w:rsid w:val="005E90D1"/>
    <w:rsid w:val="005F1C81"/>
    <w:rsid w:val="005F3BD1"/>
    <w:rsid w:val="005F5BED"/>
    <w:rsid w:val="005F7A00"/>
    <w:rsid w:val="0060197E"/>
    <w:rsid w:val="0060231E"/>
    <w:rsid w:val="0060583D"/>
    <w:rsid w:val="00605CAC"/>
    <w:rsid w:val="0060DE1D"/>
    <w:rsid w:val="006103F2"/>
    <w:rsid w:val="00613FEF"/>
    <w:rsid w:val="0061735B"/>
    <w:rsid w:val="0061A6BB"/>
    <w:rsid w:val="0062034E"/>
    <w:rsid w:val="00624134"/>
    <w:rsid w:val="00627C18"/>
    <w:rsid w:val="00631180"/>
    <w:rsid w:val="00631AD9"/>
    <w:rsid w:val="00631EA2"/>
    <w:rsid w:val="0063654B"/>
    <w:rsid w:val="00640B95"/>
    <w:rsid w:val="00642C32"/>
    <w:rsid w:val="006433F0"/>
    <w:rsid w:val="00650ADA"/>
    <w:rsid w:val="0065366C"/>
    <w:rsid w:val="006551AC"/>
    <w:rsid w:val="00662EA8"/>
    <w:rsid w:val="00663D08"/>
    <w:rsid w:val="00665F57"/>
    <w:rsid w:val="0066B1A3"/>
    <w:rsid w:val="00671A4A"/>
    <w:rsid w:val="0067F7AD"/>
    <w:rsid w:val="00680A58"/>
    <w:rsid w:val="0068268D"/>
    <w:rsid w:val="00682F86"/>
    <w:rsid w:val="00683687"/>
    <w:rsid w:val="00689CEE"/>
    <w:rsid w:val="0069095D"/>
    <w:rsid w:val="00692694"/>
    <w:rsid w:val="006942A0"/>
    <w:rsid w:val="0069717F"/>
    <w:rsid w:val="0069F6DE"/>
    <w:rsid w:val="006A0CA4"/>
    <w:rsid w:val="006A408A"/>
    <w:rsid w:val="006A4DA6"/>
    <w:rsid w:val="006B2511"/>
    <w:rsid w:val="006B6A6C"/>
    <w:rsid w:val="006B7D04"/>
    <w:rsid w:val="006C0412"/>
    <w:rsid w:val="006C4641"/>
    <w:rsid w:val="006D0075"/>
    <w:rsid w:val="006D35E0"/>
    <w:rsid w:val="006D5130"/>
    <w:rsid w:val="006D727C"/>
    <w:rsid w:val="006D768C"/>
    <w:rsid w:val="006D7B62"/>
    <w:rsid w:val="006D7D92"/>
    <w:rsid w:val="006E0CF7"/>
    <w:rsid w:val="006E1394"/>
    <w:rsid w:val="006E4A43"/>
    <w:rsid w:val="006E5A25"/>
    <w:rsid w:val="006F1A31"/>
    <w:rsid w:val="006F2797"/>
    <w:rsid w:val="006F42EC"/>
    <w:rsid w:val="006F4C31"/>
    <w:rsid w:val="006F6A6C"/>
    <w:rsid w:val="00701DD2"/>
    <w:rsid w:val="00704ED8"/>
    <w:rsid w:val="00706443"/>
    <w:rsid w:val="00706AA5"/>
    <w:rsid w:val="00707DAE"/>
    <w:rsid w:val="00709F8C"/>
    <w:rsid w:val="00711FDD"/>
    <w:rsid w:val="007126C0"/>
    <w:rsid w:val="0072243C"/>
    <w:rsid w:val="00722706"/>
    <w:rsid w:val="007228A5"/>
    <w:rsid w:val="00722C60"/>
    <w:rsid w:val="00727A9D"/>
    <w:rsid w:val="00732C5D"/>
    <w:rsid w:val="00733178"/>
    <w:rsid w:val="0073AB10"/>
    <w:rsid w:val="007402A5"/>
    <w:rsid w:val="00743AFA"/>
    <w:rsid w:val="007445B6"/>
    <w:rsid w:val="00744B54"/>
    <w:rsid w:val="00744BAF"/>
    <w:rsid w:val="00746833"/>
    <w:rsid w:val="00750664"/>
    <w:rsid w:val="00750D17"/>
    <w:rsid w:val="00756ADC"/>
    <w:rsid w:val="00756AFA"/>
    <w:rsid w:val="00760FAB"/>
    <w:rsid w:val="0076736C"/>
    <w:rsid w:val="00767FCE"/>
    <w:rsid w:val="00773B79"/>
    <w:rsid w:val="0077425F"/>
    <w:rsid w:val="007759DE"/>
    <w:rsid w:val="00776DDE"/>
    <w:rsid w:val="007770F8"/>
    <w:rsid w:val="0077C183"/>
    <w:rsid w:val="00780029"/>
    <w:rsid w:val="00781F2D"/>
    <w:rsid w:val="00784910"/>
    <w:rsid w:val="00786CF5"/>
    <w:rsid w:val="00793F1D"/>
    <w:rsid w:val="007943BE"/>
    <w:rsid w:val="00795197"/>
    <w:rsid w:val="00797418"/>
    <w:rsid w:val="0079938B"/>
    <w:rsid w:val="007A146D"/>
    <w:rsid w:val="007A2DFA"/>
    <w:rsid w:val="007A6901"/>
    <w:rsid w:val="007A7495"/>
    <w:rsid w:val="007ACCD0"/>
    <w:rsid w:val="007B02F6"/>
    <w:rsid w:val="007B28CC"/>
    <w:rsid w:val="007B4C12"/>
    <w:rsid w:val="007BE509"/>
    <w:rsid w:val="007C85B1"/>
    <w:rsid w:val="007C9476"/>
    <w:rsid w:val="007CA197"/>
    <w:rsid w:val="007D498B"/>
    <w:rsid w:val="007D49B0"/>
    <w:rsid w:val="007D5494"/>
    <w:rsid w:val="007E08E0"/>
    <w:rsid w:val="007E1A89"/>
    <w:rsid w:val="007E66E4"/>
    <w:rsid w:val="007EAE40"/>
    <w:rsid w:val="007F502F"/>
    <w:rsid w:val="007F5496"/>
    <w:rsid w:val="007FE312"/>
    <w:rsid w:val="008000F1"/>
    <w:rsid w:val="00807A7E"/>
    <w:rsid w:val="008175E8"/>
    <w:rsid w:val="00817641"/>
    <w:rsid w:val="0081E011"/>
    <w:rsid w:val="008201ED"/>
    <w:rsid w:val="00820A60"/>
    <w:rsid w:val="00821BF9"/>
    <w:rsid w:val="008300E7"/>
    <w:rsid w:val="008314F9"/>
    <w:rsid w:val="008315D2"/>
    <w:rsid w:val="00834A1C"/>
    <w:rsid w:val="0083736C"/>
    <w:rsid w:val="008427DF"/>
    <w:rsid w:val="008450F5"/>
    <w:rsid w:val="00847516"/>
    <w:rsid w:val="0084C37F"/>
    <w:rsid w:val="0084D7E3"/>
    <w:rsid w:val="00853009"/>
    <w:rsid w:val="008555B7"/>
    <w:rsid w:val="008615F9"/>
    <w:rsid w:val="0086182F"/>
    <w:rsid w:val="00865AB5"/>
    <w:rsid w:val="0086632C"/>
    <w:rsid w:val="0086DD7C"/>
    <w:rsid w:val="0087541C"/>
    <w:rsid w:val="0087793E"/>
    <w:rsid w:val="00883F46"/>
    <w:rsid w:val="00890D6B"/>
    <w:rsid w:val="008945C5"/>
    <w:rsid w:val="008957F6"/>
    <w:rsid w:val="00896A40"/>
    <w:rsid w:val="008A19A6"/>
    <w:rsid w:val="008A311D"/>
    <w:rsid w:val="008A760F"/>
    <w:rsid w:val="008B1AA7"/>
    <w:rsid w:val="008BECEA"/>
    <w:rsid w:val="008C092A"/>
    <w:rsid w:val="008D0C49"/>
    <w:rsid w:val="008D36AE"/>
    <w:rsid w:val="008E2066"/>
    <w:rsid w:val="008E38A2"/>
    <w:rsid w:val="008E4706"/>
    <w:rsid w:val="008E6338"/>
    <w:rsid w:val="008F5E0A"/>
    <w:rsid w:val="008F604B"/>
    <w:rsid w:val="008F794B"/>
    <w:rsid w:val="008F7B9A"/>
    <w:rsid w:val="00900169"/>
    <w:rsid w:val="0090120D"/>
    <w:rsid w:val="009037DF"/>
    <w:rsid w:val="00903CE0"/>
    <w:rsid w:val="00903DC0"/>
    <w:rsid w:val="00904B11"/>
    <w:rsid w:val="00905837"/>
    <w:rsid w:val="00905DFA"/>
    <w:rsid w:val="009078D8"/>
    <w:rsid w:val="009102E2"/>
    <w:rsid w:val="00922F89"/>
    <w:rsid w:val="0092754F"/>
    <w:rsid w:val="0093230C"/>
    <w:rsid w:val="009337A7"/>
    <w:rsid w:val="00933E31"/>
    <w:rsid w:val="00942E8A"/>
    <w:rsid w:val="00945907"/>
    <w:rsid w:val="00946195"/>
    <w:rsid w:val="009648E4"/>
    <w:rsid w:val="00965614"/>
    <w:rsid w:val="00965684"/>
    <w:rsid w:val="00965AA2"/>
    <w:rsid w:val="00967142"/>
    <w:rsid w:val="00967A15"/>
    <w:rsid w:val="00967F93"/>
    <w:rsid w:val="00970A91"/>
    <w:rsid w:val="00973646"/>
    <w:rsid w:val="00976AB3"/>
    <w:rsid w:val="0097710A"/>
    <w:rsid w:val="009826DA"/>
    <w:rsid w:val="009840A2"/>
    <w:rsid w:val="00985BE3"/>
    <w:rsid w:val="0098683E"/>
    <w:rsid w:val="00987E20"/>
    <w:rsid w:val="00987F35"/>
    <w:rsid w:val="009891C1"/>
    <w:rsid w:val="0098D3FA"/>
    <w:rsid w:val="00990CEC"/>
    <w:rsid w:val="00991FB2"/>
    <w:rsid w:val="009971CA"/>
    <w:rsid w:val="009A3B19"/>
    <w:rsid w:val="009A4E83"/>
    <w:rsid w:val="009A5774"/>
    <w:rsid w:val="009A5BC4"/>
    <w:rsid w:val="009B406A"/>
    <w:rsid w:val="009C3465"/>
    <w:rsid w:val="009C6461"/>
    <w:rsid w:val="009C732A"/>
    <w:rsid w:val="009CC20A"/>
    <w:rsid w:val="009D36E7"/>
    <w:rsid w:val="009D4180"/>
    <w:rsid w:val="009D56FE"/>
    <w:rsid w:val="009D67DC"/>
    <w:rsid w:val="009E3204"/>
    <w:rsid w:val="009E3C6B"/>
    <w:rsid w:val="009E4E7C"/>
    <w:rsid w:val="009E6CD8"/>
    <w:rsid w:val="009F19CE"/>
    <w:rsid w:val="009F2A5F"/>
    <w:rsid w:val="009F2A76"/>
    <w:rsid w:val="009F2FB4"/>
    <w:rsid w:val="009F4960"/>
    <w:rsid w:val="00A00FA5"/>
    <w:rsid w:val="00A019FC"/>
    <w:rsid w:val="00A01B1E"/>
    <w:rsid w:val="00A07475"/>
    <w:rsid w:val="00A0BA3A"/>
    <w:rsid w:val="00A114DB"/>
    <w:rsid w:val="00A131B0"/>
    <w:rsid w:val="00A15EDD"/>
    <w:rsid w:val="00A1732F"/>
    <w:rsid w:val="00A267EC"/>
    <w:rsid w:val="00A3577A"/>
    <w:rsid w:val="00A36A09"/>
    <w:rsid w:val="00A37475"/>
    <w:rsid w:val="00A377E5"/>
    <w:rsid w:val="00A3789A"/>
    <w:rsid w:val="00A42BEC"/>
    <w:rsid w:val="00A46255"/>
    <w:rsid w:val="00A47BA0"/>
    <w:rsid w:val="00A50C17"/>
    <w:rsid w:val="00A56B42"/>
    <w:rsid w:val="00A5AA38"/>
    <w:rsid w:val="00A5D4D5"/>
    <w:rsid w:val="00A6029E"/>
    <w:rsid w:val="00A6330B"/>
    <w:rsid w:val="00A63E67"/>
    <w:rsid w:val="00A64B78"/>
    <w:rsid w:val="00A65DD6"/>
    <w:rsid w:val="00A673DF"/>
    <w:rsid w:val="00A675E7"/>
    <w:rsid w:val="00A7081E"/>
    <w:rsid w:val="00A70FD4"/>
    <w:rsid w:val="00A7246D"/>
    <w:rsid w:val="00A75DDE"/>
    <w:rsid w:val="00A76689"/>
    <w:rsid w:val="00A767CE"/>
    <w:rsid w:val="00A77BE3"/>
    <w:rsid w:val="00A79648"/>
    <w:rsid w:val="00A84EC9"/>
    <w:rsid w:val="00A850ED"/>
    <w:rsid w:val="00A92F52"/>
    <w:rsid w:val="00AA19F0"/>
    <w:rsid w:val="00AA1DB1"/>
    <w:rsid w:val="00AB2A57"/>
    <w:rsid w:val="00AB666F"/>
    <w:rsid w:val="00AB6724"/>
    <w:rsid w:val="00ABB63E"/>
    <w:rsid w:val="00AC0EAE"/>
    <w:rsid w:val="00AC3355"/>
    <w:rsid w:val="00AC42F9"/>
    <w:rsid w:val="00AC6798"/>
    <w:rsid w:val="00AC6BDA"/>
    <w:rsid w:val="00AC71AE"/>
    <w:rsid w:val="00AD20E2"/>
    <w:rsid w:val="00AD20FB"/>
    <w:rsid w:val="00AD290E"/>
    <w:rsid w:val="00AD468F"/>
    <w:rsid w:val="00AD4C78"/>
    <w:rsid w:val="00AD50DC"/>
    <w:rsid w:val="00ADA805"/>
    <w:rsid w:val="00AE0594"/>
    <w:rsid w:val="00AE2136"/>
    <w:rsid w:val="00AE3BE6"/>
    <w:rsid w:val="00AE67A3"/>
    <w:rsid w:val="00AF0082"/>
    <w:rsid w:val="00AF1728"/>
    <w:rsid w:val="00AF3589"/>
    <w:rsid w:val="00AF7D93"/>
    <w:rsid w:val="00AF7F9D"/>
    <w:rsid w:val="00B00205"/>
    <w:rsid w:val="00B02F99"/>
    <w:rsid w:val="00B050E4"/>
    <w:rsid w:val="00B0E79B"/>
    <w:rsid w:val="00B1A92D"/>
    <w:rsid w:val="00B23736"/>
    <w:rsid w:val="00B2DA95"/>
    <w:rsid w:val="00B32A45"/>
    <w:rsid w:val="00B36BFF"/>
    <w:rsid w:val="00B3723F"/>
    <w:rsid w:val="00B400D7"/>
    <w:rsid w:val="00B4119D"/>
    <w:rsid w:val="00B4145C"/>
    <w:rsid w:val="00B46B8C"/>
    <w:rsid w:val="00B47C7B"/>
    <w:rsid w:val="00B4970E"/>
    <w:rsid w:val="00B52A50"/>
    <w:rsid w:val="00B539C0"/>
    <w:rsid w:val="00B6054F"/>
    <w:rsid w:val="00B60C3F"/>
    <w:rsid w:val="00B62E51"/>
    <w:rsid w:val="00B63F70"/>
    <w:rsid w:val="00B69FB3"/>
    <w:rsid w:val="00B83FE5"/>
    <w:rsid w:val="00B84BB7"/>
    <w:rsid w:val="00B86387"/>
    <w:rsid w:val="00B909EF"/>
    <w:rsid w:val="00BA2E55"/>
    <w:rsid w:val="00BA587F"/>
    <w:rsid w:val="00BB0C73"/>
    <w:rsid w:val="00BB13F9"/>
    <w:rsid w:val="00BB4E41"/>
    <w:rsid w:val="00BB6D48"/>
    <w:rsid w:val="00BB7CF7"/>
    <w:rsid w:val="00BB7D70"/>
    <w:rsid w:val="00BC0650"/>
    <w:rsid w:val="00BC140A"/>
    <w:rsid w:val="00BC3688"/>
    <w:rsid w:val="00BC374A"/>
    <w:rsid w:val="00BC5324"/>
    <w:rsid w:val="00BC7FBD"/>
    <w:rsid w:val="00BCDF7F"/>
    <w:rsid w:val="00BD0A2F"/>
    <w:rsid w:val="00BD2921"/>
    <w:rsid w:val="00BD4F18"/>
    <w:rsid w:val="00BD67BB"/>
    <w:rsid w:val="00BF6430"/>
    <w:rsid w:val="00BF6B39"/>
    <w:rsid w:val="00C01CD5"/>
    <w:rsid w:val="00C02E5F"/>
    <w:rsid w:val="00C03206"/>
    <w:rsid w:val="00C045F9"/>
    <w:rsid w:val="00C06D40"/>
    <w:rsid w:val="00C07D62"/>
    <w:rsid w:val="00C0DBCA"/>
    <w:rsid w:val="00C1080F"/>
    <w:rsid w:val="00C11BE7"/>
    <w:rsid w:val="00C11D67"/>
    <w:rsid w:val="00C174B4"/>
    <w:rsid w:val="00C22DB9"/>
    <w:rsid w:val="00C25790"/>
    <w:rsid w:val="00C33845"/>
    <w:rsid w:val="00C35C6F"/>
    <w:rsid w:val="00C3698A"/>
    <w:rsid w:val="00C401F5"/>
    <w:rsid w:val="00C408D8"/>
    <w:rsid w:val="00C41E55"/>
    <w:rsid w:val="00C423AE"/>
    <w:rsid w:val="00C424A5"/>
    <w:rsid w:val="00C444ED"/>
    <w:rsid w:val="00C4464C"/>
    <w:rsid w:val="00C44796"/>
    <w:rsid w:val="00C46980"/>
    <w:rsid w:val="00C478F8"/>
    <w:rsid w:val="00C501B4"/>
    <w:rsid w:val="00C50974"/>
    <w:rsid w:val="00C616D9"/>
    <w:rsid w:val="00C62FA1"/>
    <w:rsid w:val="00C70161"/>
    <w:rsid w:val="00C72262"/>
    <w:rsid w:val="00C74E08"/>
    <w:rsid w:val="00C7504D"/>
    <w:rsid w:val="00C75418"/>
    <w:rsid w:val="00C76205"/>
    <w:rsid w:val="00C77F7F"/>
    <w:rsid w:val="00C802AA"/>
    <w:rsid w:val="00C8154F"/>
    <w:rsid w:val="00C8241A"/>
    <w:rsid w:val="00C83A8F"/>
    <w:rsid w:val="00C86F9E"/>
    <w:rsid w:val="00C91CB5"/>
    <w:rsid w:val="00C921E2"/>
    <w:rsid w:val="00C957A1"/>
    <w:rsid w:val="00C9651A"/>
    <w:rsid w:val="00C9737D"/>
    <w:rsid w:val="00CA2EFA"/>
    <w:rsid w:val="00CA443F"/>
    <w:rsid w:val="00CA6E5B"/>
    <w:rsid w:val="00CAEC81"/>
    <w:rsid w:val="00CB094A"/>
    <w:rsid w:val="00CB28F8"/>
    <w:rsid w:val="00CB2FCC"/>
    <w:rsid w:val="00CB3EBB"/>
    <w:rsid w:val="00CB412B"/>
    <w:rsid w:val="00CB7165"/>
    <w:rsid w:val="00CB7D1B"/>
    <w:rsid w:val="00CC0E49"/>
    <w:rsid w:val="00CC3BA0"/>
    <w:rsid w:val="00CC61B1"/>
    <w:rsid w:val="00CD22DC"/>
    <w:rsid w:val="00CD3883"/>
    <w:rsid w:val="00CD41EA"/>
    <w:rsid w:val="00CDD565"/>
    <w:rsid w:val="00CDE68C"/>
    <w:rsid w:val="00CE1664"/>
    <w:rsid w:val="00CE1B51"/>
    <w:rsid w:val="00CE32B6"/>
    <w:rsid w:val="00CE3699"/>
    <w:rsid w:val="00CE673E"/>
    <w:rsid w:val="00CF244E"/>
    <w:rsid w:val="00CF50F2"/>
    <w:rsid w:val="00CF60D7"/>
    <w:rsid w:val="00D04E6A"/>
    <w:rsid w:val="00D07D70"/>
    <w:rsid w:val="00D11286"/>
    <w:rsid w:val="00D22724"/>
    <w:rsid w:val="00D251EB"/>
    <w:rsid w:val="00D29D18"/>
    <w:rsid w:val="00D2AC98"/>
    <w:rsid w:val="00D2B882"/>
    <w:rsid w:val="00D309D6"/>
    <w:rsid w:val="00D31790"/>
    <w:rsid w:val="00D32934"/>
    <w:rsid w:val="00D33D2E"/>
    <w:rsid w:val="00D33F5F"/>
    <w:rsid w:val="00D34914"/>
    <w:rsid w:val="00D36B0B"/>
    <w:rsid w:val="00D46560"/>
    <w:rsid w:val="00D51A50"/>
    <w:rsid w:val="00D51EB8"/>
    <w:rsid w:val="00D51FA8"/>
    <w:rsid w:val="00D5437B"/>
    <w:rsid w:val="00D54836"/>
    <w:rsid w:val="00D554A1"/>
    <w:rsid w:val="00D571CE"/>
    <w:rsid w:val="00D596B2"/>
    <w:rsid w:val="00D62EBA"/>
    <w:rsid w:val="00D65B62"/>
    <w:rsid w:val="00D80AE7"/>
    <w:rsid w:val="00D8696B"/>
    <w:rsid w:val="00D875D7"/>
    <w:rsid w:val="00D87749"/>
    <w:rsid w:val="00D91423"/>
    <w:rsid w:val="00D92050"/>
    <w:rsid w:val="00D98810"/>
    <w:rsid w:val="00DA271C"/>
    <w:rsid w:val="00DA3C20"/>
    <w:rsid w:val="00DA6F7F"/>
    <w:rsid w:val="00DBF095"/>
    <w:rsid w:val="00DC3A26"/>
    <w:rsid w:val="00DC4244"/>
    <w:rsid w:val="00DC5411"/>
    <w:rsid w:val="00DC684E"/>
    <w:rsid w:val="00DCFB64"/>
    <w:rsid w:val="00DD01CC"/>
    <w:rsid w:val="00DD12DF"/>
    <w:rsid w:val="00DD1A7C"/>
    <w:rsid w:val="00DD3F6A"/>
    <w:rsid w:val="00DD4500"/>
    <w:rsid w:val="00DD5670"/>
    <w:rsid w:val="00DD609A"/>
    <w:rsid w:val="00DE260D"/>
    <w:rsid w:val="00DE36F1"/>
    <w:rsid w:val="00DE3B1E"/>
    <w:rsid w:val="00DF0104"/>
    <w:rsid w:val="00E00157"/>
    <w:rsid w:val="00E067B5"/>
    <w:rsid w:val="00E077FE"/>
    <w:rsid w:val="00E14E3E"/>
    <w:rsid w:val="00E15297"/>
    <w:rsid w:val="00E15911"/>
    <w:rsid w:val="00E1614D"/>
    <w:rsid w:val="00E17C57"/>
    <w:rsid w:val="00E1CA5F"/>
    <w:rsid w:val="00E2239E"/>
    <w:rsid w:val="00E23533"/>
    <w:rsid w:val="00E24290"/>
    <w:rsid w:val="00E243F7"/>
    <w:rsid w:val="00E31456"/>
    <w:rsid w:val="00E31A53"/>
    <w:rsid w:val="00E34AAA"/>
    <w:rsid w:val="00E399E6"/>
    <w:rsid w:val="00E41376"/>
    <w:rsid w:val="00E46A3F"/>
    <w:rsid w:val="00E47F37"/>
    <w:rsid w:val="00E53008"/>
    <w:rsid w:val="00E610B7"/>
    <w:rsid w:val="00E63671"/>
    <w:rsid w:val="00E6405F"/>
    <w:rsid w:val="00E67C7C"/>
    <w:rsid w:val="00E71C57"/>
    <w:rsid w:val="00E72D06"/>
    <w:rsid w:val="00E80702"/>
    <w:rsid w:val="00E82906"/>
    <w:rsid w:val="00E855A6"/>
    <w:rsid w:val="00E86746"/>
    <w:rsid w:val="00E877E4"/>
    <w:rsid w:val="00E89C84"/>
    <w:rsid w:val="00E91CE3"/>
    <w:rsid w:val="00E91D41"/>
    <w:rsid w:val="00E9DD9C"/>
    <w:rsid w:val="00EA0A7A"/>
    <w:rsid w:val="00EA292F"/>
    <w:rsid w:val="00EA2DDC"/>
    <w:rsid w:val="00EA3065"/>
    <w:rsid w:val="00EA5BEF"/>
    <w:rsid w:val="00EB2E23"/>
    <w:rsid w:val="00EB57B9"/>
    <w:rsid w:val="00EB6187"/>
    <w:rsid w:val="00EB7662"/>
    <w:rsid w:val="00EBCE97"/>
    <w:rsid w:val="00EC029D"/>
    <w:rsid w:val="00ED14E4"/>
    <w:rsid w:val="00ED6347"/>
    <w:rsid w:val="00ED714F"/>
    <w:rsid w:val="00EE046D"/>
    <w:rsid w:val="00EE1155"/>
    <w:rsid w:val="00EE247E"/>
    <w:rsid w:val="00EE2B36"/>
    <w:rsid w:val="00EE3B8F"/>
    <w:rsid w:val="00EE57FF"/>
    <w:rsid w:val="00EE7E43"/>
    <w:rsid w:val="00EF0A6C"/>
    <w:rsid w:val="00EF2EA0"/>
    <w:rsid w:val="00EF6273"/>
    <w:rsid w:val="00EF7A74"/>
    <w:rsid w:val="00F00644"/>
    <w:rsid w:val="00F106F5"/>
    <w:rsid w:val="00F1471C"/>
    <w:rsid w:val="00F1673A"/>
    <w:rsid w:val="00F17D87"/>
    <w:rsid w:val="00F23865"/>
    <w:rsid w:val="00F26761"/>
    <w:rsid w:val="00F315E4"/>
    <w:rsid w:val="00F31B84"/>
    <w:rsid w:val="00F357C5"/>
    <w:rsid w:val="00F4088C"/>
    <w:rsid w:val="00F44083"/>
    <w:rsid w:val="00F465D9"/>
    <w:rsid w:val="00F4F340"/>
    <w:rsid w:val="00F5307B"/>
    <w:rsid w:val="00F578D9"/>
    <w:rsid w:val="00F5BDE6"/>
    <w:rsid w:val="00F6138B"/>
    <w:rsid w:val="00F621D6"/>
    <w:rsid w:val="00F635FF"/>
    <w:rsid w:val="00F71983"/>
    <w:rsid w:val="00F751C7"/>
    <w:rsid w:val="00F75F29"/>
    <w:rsid w:val="00F856F5"/>
    <w:rsid w:val="00F8F1CE"/>
    <w:rsid w:val="00F902FE"/>
    <w:rsid w:val="00F90C6E"/>
    <w:rsid w:val="00F929FD"/>
    <w:rsid w:val="00F96E5F"/>
    <w:rsid w:val="00FA441A"/>
    <w:rsid w:val="00FA6066"/>
    <w:rsid w:val="00FA7832"/>
    <w:rsid w:val="00FB3A04"/>
    <w:rsid w:val="00FB5C86"/>
    <w:rsid w:val="00FB6A0A"/>
    <w:rsid w:val="00FBF01B"/>
    <w:rsid w:val="00FC08EA"/>
    <w:rsid w:val="00FC09D4"/>
    <w:rsid w:val="00FC6EFF"/>
    <w:rsid w:val="00FD1D63"/>
    <w:rsid w:val="00FD2C17"/>
    <w:rsid w:val="00FD3787"/>
    <w:rsid w:val="00FD91AD"/>
    <w:rsid w:val="00FE359A"/>
    <w:rsid w:val="00FE3B3E"/>
    <w:rsid w:val="00FE41A6"/>
    <w:rsid w:val="00FF133B"/>
    <w:rsid w:val="00FF1C8C"/>
    <w:rsid w:val="00FF4A02"/>
    <w:rsid w:val="00FF59C6"/>
    <w:rsid w:val="0100D9C1"/>
    <w:rsid w:val="01025DC2"/>
    <w:rsid w:val="0102C3AF"/>
    <w:rsid w:val="010386FC"/>
    <w:rsid w:val="0104AC3C"/>
    <w:rsid w:val="010502FC"/>
    <w:rsid w:val="01052239"/>
    <w:rsid w:val="01055E60"/>
    <w:rsid w:val="01060F91"/>
    <w:rsid w:val="01063D8B"/>
    <w:rsid w:val="010703BF"/>
    <w:rsid w:val="01072315"/>
    <w:rsid w:val="01072D9D"/>
    <w:rsid w:val="01077EA9"/>
    <w:rsid w:val="010B0AC7"/>
    <w:rsid w:val="010DEAD4"/>
    <w:rsid w:val="010DEBAF"/>
    <w:rsid w:val="010ECC0D"/>
    <w:rsid w:val="010F84B0"/>
    <w:rsid w:val="0113603C"/>
    <w:rsid w:val="01149155"/>
    <w:rsid w:val="011A7213"/>
    <w:rsid w:val="011AF070"/>
    <w:rsid w:val="011F507E"/>
    <w:rsid w:val="011FDBBD"/>
    <w:rsid w:val="0120C2FA"/>
    <w:rsid w:val="0121705F"/>
    <w:rsid w:val="0122E495"/>
    <w:rsid w:val="01244DE8"/>
    <w:rsid w:val="0125E954"/>
    <w:rsid w:val="0127B928"/>
    <w:rsid w:val="01285311"/>
    <w:rsid w:val="0128BF67"/>
    <w:rsid w:val="012A1EB6"/>
    <w:rsid w:val="012E19EA"/>
    <w:rsid w:val="012EBEA4"/>
    <w:rsid w:val="0132FD3F"/>
    <w:rsid w:val="0136B850"/>
    <w:rsid w:val="0137ED82"/>
    <w:rsid w:val="0137EFC6"/>
    <w:rsid w:val="01389722"/>
    <w:rsid w:val="0139376F"/>
    <w:rsid w:val="013ADC7F"/>
    <w:rsid w:val="013D5B15"/>
    <w:rsid w:val="013F2B12"/>
    <w:rsid w:val="013FDF9E"/>
    <w:rsid w:val="0141D03F"/>
    <w:rsid w:val="0142766A"/>
    <w:rsid w:val="01437078"/>
    <w:rsid w:val="01441194"/>
    <w:rsid w:val="01441C9C"/>
    <w:rsid w:val="0145BF92"/>
    <w:rsid w:val="0147E0FC"/>
    <w:rsid w:val="01482258"/>
    <w:rsid w:val="014F0DA4"/>
    <w:rsid w:val="014F1D34"/>
    <w:rsid w:val="014FCE51"/>
    <w:rsid w:val="0150EFF7"/>
    <w:rsid w:val="01510DB8"/>
    <w:rsid w:val="01519F95"/>
    <w:rsid w:val="0152C3CE"/>
    <w:rsid w:val="0153489D"/>
    <w:rsid w:val="015409ED"/>
    <w:rsid w:val="0155ACAB"/>
    <w:rsid w:val="015607BE"/>
    <w:rsid w:val="01584D8C"/>
    <w:rsid w:val="015A6A99"/>
    <w:rsid w:val="015D6E6F"/>
    <w:rsid w:val="015F0FBE"/>
    <w:rsid w:val="015F3BDE"/>
    <w:rsid w:val="0160857C"/>
    <w:rsid w:val="01618F94"/>
    <w:rsid w:val="0161F2EC"/>
    <w:rsid w:val="0163207C"/>
    <w:rsid w:val="0163B41F"/>
    <w:rsid w:val="0165B4D7"/>
    <w:rsid w:val="0167E72C"/>
    <w:rsid w:val="016A766C"/>
    <w:rsid w:val="016B50EA"/>
    <w:rsid w:val="016CE7BF"/>
    <w:rsid w:val="016F6AD1"/>
    <w:rsid w:val="017053BB"/>
    <w:rsid w:val="01750716"/>
    <w:rsid w:val="01781102"/>
    <w:rsid w:val="01784307"/>
    <w:rsid w:val="01793391"/>
    <w:rsid w:val="0179B934"/>
    <w:rsid w:val="0179BD2C"/>
    <w:rsid w:val="017BA563"/>
    <w:rsid w:val="017EBF80"/>
    <w:rsid w:val="017F43E7"/>
    <w:rsid w:val="017F81A0"/>
    <w:rsid w:val="017F9A29"/>
    <w:rsid w:val="01803343"/>
    <w:rsid w:val="0180D11C"/>
    <w:rsid w:val="01810C3A"/>
    <w:rsid w:val="01847CC8"/>
    <w:rsid w:val="0185A988"/>
    <w:rsid w:val="0188EAC2"/>
    <w:rsid w:val="018964AB"/>
    <w:rsid w:val="018A3BA2"/>
    <w:rsid w:val="018BD488"/>
    <w:rsid w:val="018C77C9"/>
    <w:rsid w:val="018CB5C8"/>
    <w:rsid w:val="018CE5B7"/>
    <w:rsid w:val="018CEC00"/>
    <w:rsid w:val="018F10FF"/>
    <w:rsid w:val="018F5742"/>
    <w:rsid w:val="01901F8B"/>
    <w:rsid w:val="0191CEEA"/>
    <w:rsid w:val="01952A45"/>
    <w:rsid w:val="01955B82"/>
    <w:rsid w:val="0196D172"/>
    <w:rsid w:val="019A2D16"/>
    <w:rsid w:val="019A7D59"/>
    <w:rsid w:val="019B298D"/>
    <w:rsid w:val="019C4658"/>
    <w:rsid w:val="019C910F"/>
    <w:rsid w:val="019CC503"/>
    <w:rsid w:val="019D899F"/>
    <w:rsid w:val="019F3DB9"/>
    <w:rsid w:val="019FD957"/>
    <w:rsid w:val="01A2B062"/>
    <w:rsid w:val="01A3BEF7"/>
    <w:rsid w:val="01A6105C"/>
    <w:rsid w:val="01A8459C"/>
    <w:rsid w:val="01A8F134"/>
    <w:rsid w:val="01A90649"/>
    <w:rsid w:val="01ACDACA"/>
    <w:rsid w:val="01AD1F7B"/>
    <w:rsid w:val="01B0BF60"/>
    <w:rsid w:val="01B0CF85"/>
    <w:rsid w:val="01B2DC33"/>
    <w:rsid w:val="01B44457"/>
    <w:rsid w:val="01B4E150"/>
    <w:rsid w:val="01B58990"/>
    <w:rsid w:val="01B7A02D"/>
    <w:rsid w:val="01B7C771"/>
    <w:rsid w:val="01B8E86E"/>
    <w:rsid w:val="01BA7CF8"/>
    <w:rsid w:val="01BA8C85"/>
    <w:rsid w:val="01BBA8BB"/>
    <w:rsid w:val="01BF52D9"/>
    <w:rsid w:val="01C0967F"/>
    <w:rsid w:val="01C0D987"/>
    <w:rsid w:val="01C2A91B"/>
    <w:rsid w:val="01C511CF"/>
    <w:rsid w:val="01C6BE3A"/>
    <w:rsid w:val="01C73DC6"/>
    <w:rsid w:val="01C89CFD"/>
    <w:rsid w:val="01CA86AF"/>
    <w:rsid w:val="01CD870A"/>
    <w:rsid w:val="01CE24B7"/>
    <w:rsid w:val="01CE9CEE"/>
    <w:rsid w:val="01D29B7D"/>
    <w:rsid w:val="01D43397"/>
    <w:rsid w:val="01D4B792"/>
    <w:rsid w:val="01D4D635"/>
    <w:rsid w:val="01D73316"/>
    <w:rsid w:val="01D7ECDC"/>
    <w:rsid w:val="01D825BF"/>
    <w:rsid w:val="01D984FF"/>
    <w:rsid w:val="01DA6923"/>
    <w:rsid w:val="01DA9BC2"/>
    <w:rsid w:val="01DAD38D"/>
    <w:rsid w:val="01DB27F0"/>
    <w:rsid w:val="01DEB289"/>
    <w:rsid w:val="01DEE6CF"/>
    <w:rsid w:val="01E07345"/>
    <w:rsid w:val="01E09BE6"/>
    <w:rsid w:val="01E20F91"/>
    <w:rsid w:val="01E21B8F"/>
    <w:rsid w:val="01E24566"/>
    <w:rsid w:val="01E3287D"/>
    <w:rsid w:val="01E64CDD"/>
    <w:rsid w:val="01E73607"/>
    <w:rsid w:val="01E8713A"/>
    <w:rsid w:val="01EB90D1"/>
    <w:rsid w:val="01EBDBF8"/>
    <w:rsid w:val="01EC38DE"/>
    <w:rsid w:val="01EEFB55"/>
    <w:rsid w:val="01F0125B"/>
    <w:rsid w:val="01F169B2"/>
    <w:rsid w:val="01F2BBE6"/>
    <w:rsid w:val="01F3E15B"/>
    <w:rsid w:val="01F3FA25"/>
    <w:rsid w:val="01F49A31"/>
    <w:rsid w:val="01F6043E"/>
    <w:rsid w:val="01F83E19"/>
    <w:rsid w:val="01FD100A"/>
    <w:rsid w:val="01FD8925"/>
    <w:rsid w:val="01FEAE68"/>
    <w:rsid w:val="0200801D"/>
    <w:rsid w:val="02029D02"/>
    <w:rsid w:val="02042FC3"/>
    <w:rsid w:val="0206BAE7"/>
    <w:rsid w:val="0207C61E"/>
    <w:rsid w:val="02097AA5"/>
    <w:rsid w:val="020A9427"/>
    <w:rsid w:val="020B7CE5"/>
    <w:rsid w:val="02109C39"/>
    <w:rsid w:val="0212E0E3"/>
    <w:rsid w:val="0212F57A"/>
    <w:rsid w:val="02162011"/>
    <w:rsid w:val="02182ACA"/>
    <w:rsid w:val="02185AB2"/>
    <w:rsid w:val="021D663D"/>
    <w:rsid w:val="021F4E6F"/>
    <w:rsid w:val="0221EAEB"/>
    <w:rsid w:val="0222A9A8"/>
    <w:rsid w:val="02235032"/>
    <w:rsid w:val="0225E783"/>
    <w:rsid w:val="02269424"/>
    <w:rsid w:val="022BC341"/>
    <w:rsid w:val="022ED86A"/>
    <w:rsid w:val="022F1693"/>
    <w:rsid w:val="022FC839"/>
    <w:rsid w:val="02301DD4"/>
    <w:rsid w:val="02306178"/>
    <w:rsid w:val="02353D09"/>
    <w:rsid w:val="02356FA7"/>
    <w:rsid w:val="0237D2BB"/>
    <w:rsid w:val="023A76E1"/>
    <w:rsid w:val="023ABE27"/>
    <w:rsid w:val="023B0892"/>
    <w:rsid w:val="023B5AE4"/>
    <w:rsid w:val="023C80B9"/>
    <w:rsid w:val="023E2FAB"/>
    <w:rsid w:val="02402490"/>
    <w:rsid w:val="02419C7C"/>
    <w:rsid w:val="0241AF0F"/>
    <w:rsid w:val="0242A6FC"/>
    <w:rsid w:val="02434FAE"/>
    <w:rsid w:val="02446A0E"/>
    <w:rsid w:val="0244B78F"/>
    <w:rsid w:val="024744A6"/>
    <w:rsid w:val="024984C3"/>
    <w:rsid w:val="0249C944"/>
    <w:rsid w:val="024D1A16"/>
    <w:rsid w:val="024FFB3C"/>
    <w:rsid w:val="02506CAA"/>
    <w:rsid w:val="025143DD"/>
    <w:rsid w:val="02514488"/>
    <w:rsid w:val="02528687"/>
    <w:rsid w:val="02533B5E"/>
    <w:rsid w:val="0254EB39"/>
    <w:rsid w:val="025603A9"/>
    <w:rsid w:val="02561E1C"/>
    <w:rsid w:val="02590554"/>
    <w:rsid w:val="025BEC8E"/>
    <w:rsid w:val="025CC7C4"/>
    <w:rsid w:val="025CDB42"/>
    <w:rsid w:val="025DA466"/>
    <w:rsid w:val="026082CB"/>
    <w:rsid w:val="0260E669"/>
    <w:rsid w:val="0260FE63"/>
    <w:rsid w:val="026340F2"/>
    <w:rsid w:val="0263CE7A"/>
    <w:rsid w:val="02653587"/>
    <w:rsid w:val="026592E3"/>
    <w:rsid w:val="0265FC3C"/>
    <w:rsid w:val="02668587"/>
    <w:rsid w:val="0266D8C1"/>
    <w:rsid w:val="0268B205"/>
    <w:rsid w:val="0269A77A"/>
    <w:rsid w:val="026A34C0"/>
    <w:rsid w:val="026B313A"/>
    <w:rsid w:val="026C009B"/>
    <w:rsid w:val="027094A7"/>
    <w:rsid w:val="02731AAF"/>
    <w:rsid w:val="02737F59"/>
    <w:rsid w:val="0279F293"/>
    <w:rsid w:val="027B591A"/>
    <w:rsid w:val="027DD86A"/>
    <w:rsid w:val="02802985"/>
    <w:rsid w:val="028068C3"/>
    <w:rsid w:val="02832351"/>
    <w:rsid w:val="0283559D"/>
    <w:rsid w:val="028448AD"/>
    <w:rsid w:val="0285393B"/>
    <w:rsid w:val="02864076"/>
    <w:rsid w:val="0287634B"/>
    <w:rsid w:val="028DA314"/>
    <w:rsid w:val="0292F8D8"/>
    <w:rsid w:val="02950588"/>
    <w:rsid w:val="0295CF64"/>
    <w:rsid w:val="029B5A2F"/>
    <w:rsid w:val="029E3991"/>
    <w:rsid w:val="029EB23F"/>
    <w:rsid w:val="029EFD1A"/>
    <w:rsid w:val="029F3FC7"/>
    <w:rsid w:val="02A11CCC"/>
    <w:rsid w:val="02A11D84"/>
    <w:rsid w:val="02A11F0F"/>
    <w:rsid w:val="02A1E7B0"/>
    <w:rsid w:val="02A27804"/>
    <w:rsid w:val="02A30A18"/>
    <w:rsid w:val="02A3634D"/>
    <w:rsid w:val="02A45E52"/>
    <w:rsid w:val="02A5F995"/>
    <w:rsid w:val="02A60005"/>
    <w:rsid w:val="02A85C98"/>
    <w:rsid w:val="02A871A9"/>
    <w:rsid w:val="02A8CAE4"/>
    <w:rsid w:val="02A96F90"/>
    <w:rsid w:val="02AB1362"/>
    <w:rsid w:val="02AD4BC3"/>
    <w:rsid w:val="02ADB104"/>
    <w:rsid w:val="02AF2E2E"/>
    <w:rsid w:val="02B03023"/>
    <w:rsid w:val="02B0D1F5"/>
    <w:rsid w:val="02B45D66"/>
    <w:rsid w:val="02B77487"/>
    <w:rsid w:val="02B79AFF"/>
    <w:rsid w:val="02BB3CFF"/>
    <w:rsid w:val="02BBB5D4"/>
    <w:rsid w:val="02BC6A13"/>
    <w:rsid w:val="02BF815C"/>
    <w:rsid w:val="02BF83DC"/>
    <w:rsid w:val="02C02917"/>
    <w:rsid w:val="02C0A20F"/>
    <w:rsid w:val="02C0B88B"/>
    <w:rsid w:val="02C3CF05"/>
    <w:rsid w:val="02C55F0F"/>
    <w:rsid w:val="02C80BAD"/>
    <w:rsid w:val="02C83ADE"/>
    <w:rsid w:val="02C90D3B"/>
    <w:rsid w:val="02CAE080"/>
    <w:rsid w:val="02CBBDAD"/>
    <w:rsid w:val="02CC4D10"/>
    <w:rsid w:val="02CC8B02"/>
    <w:rsid w:val="02CCFC53"/>
    <w:rsid w:val="02CD0DFC"/>
    <w:rsid w:val="02CEA5EA"/>
    <w:rsid w:val="02D04537"/>
    <w:rsid w:val="02D1BE05"/>
    <w:rsid w:val="02D30F4B"/>
    <w:rsid w:val="02D6986B"/>
    <w:rsid w:val="02DA38C1"/>
    <w:rsid w:val="02DBA96E"/>
    <w:rsid w:val="02DC179D"/>
    <w:rsid w:val="02DC6427"/>
    <w:rsid w:val="02DD2B51"/>
    <w:rsid w:val="02DF5704"/>
    <w:rsid w:val="02E56565"/>
    <w:rsid w:val="02E6B97B"/>
    <w:rsid w:val="02E7D05B"/>
    <w:rsid w:val="02E9DECE"/>
    <w:rsid w:val="02EA20B2"/>
    <w:rsid w:val="02EA4C74"/>
    <w:rsid w:val="02EB52FF"/>
    <w:rsid w:val="02EC27FA"/>
    <w:rsid w:val="02ECB9DB"/>
    <w:rsid w:val="02EE9F72"/>
    <w:rsid w:val="02F34751"/>
    <w:rsid w:val="02F35118"/>
    <w:rsid w:val="02F463D7"/>
    <w:rsid w:val="02F59928"/>
    <w:rsid w:val="02F7886D"/>
    <w:rsid w:val="02FC0715"/>
    <w:rsid w:val="02FDB850"/>
    <w:rsid w:val="03003119"/>
    <w:rsid w:val="0300B09F"/>
    <w:rsid w:val="03016338"/>
    <w:rsid w:val="0301B282"/>
    <w:rsid w:val="03084154"/>
    <w:rsid w:val="030855EC"/>
    <w:rsid w:val="0308976D"/>
    <w:rsid w:val="030BE1CD"/>
    <w:rsid w:val="030E8164"/>
    <w:rsid w:val="030EC948"/>
    <w:rsid w:val="030FB364"/>
    <w:rsid w:val="0310D2C1"/>
    <w:rsid w:val="0316285A"/>
    <w:rsid w:val="03172C7F"/>
    <w:rsid w:val="031F1F1A"/>
    <w:rsid w:val="031FA8A1"/>
    <w:rsid w:val="03207AD6"/>
    <w:rsid w:val="032A01D8"/>
    <w:rsid w:val="032A9D52"/>
    <w:rsid w:val="032DF3F1"/>
    <w:rsid w:val="0330D503"/>
    <w:rsid w:val="03311222"/>
    <w:rsid w:val="03339154"/>
    <w:rsid w:val="0334AF8E"/>
    <w:rsid w:val="0336BC3C"/>
    <w:rsid w:val="03379DAC"/>
    <w:rsid w:val="0337C574"/>
    <w:rsid w:val="0338F3CA"/>
    <w:rsid w:val="033A0D7C"/>
    <w:rsid w:val="033AEDE6"/>
    <w:rsid w:val="033E0332"/>
    <w:rsid w:val="033ECB71"/>
    <w:rsid w:val="033F9C41"/>
    <w:rsid w:val="03409E81"/>
    <w:rsid w:val="034520AE"/>
    <w:rsid w:val="034679A7"/>
    <w:rsid w:val="03474856"/>
    <w:rsid w:val="03492B2C"/>
    <w:rsid w:val="034CAF61"/>
    <w:rsid w:val="0351CAA9"/>
    <w:rsid w:val="03527FB0"/>
    <w:rsid w:val="0352B541"/>
    <w:rsid w:val="03541F96"/>
    <w:rsid w:val="0354D5A5"/>
    <w:rsid w:val="0354F617"/>
    <w:rsid w:val="035549E6"/>
    <w:rsid w:val="0357193F"/>
    <w:rsid w:val="035AA9DC"/>
    <w:rsid w:val="035CEE4E"/>
    <w:rsid w:val="035D6B78"/>
    <w:rsid w:val="035FD8FF"/>
    <w:rsid w:val="03608655"/>
    <w:rsid w:val="03645A53"/>
    <w:rsid w:val="0365AAB7"/>
    <w:rsid w:val="03670B9E"/>
    <w:rsid w:val="03671054"/>
    <w:rsid w:val="036780D2"/>
    <w:rsid w:val="036780DC"/>
    <w:rsid w:val="03686C4A"/>
    <w:rsid w:val="036F6480"/>
    <w:rsid w:val="036FCBDB"/>
    <w:rsid w:val="03753E2D"/>
    <w:rsid w:val="0378BC1E"/>
    <w:rsid w:val="037959CA"/>
    <w:rsid w:val="037C3427"/>
    <w:rsid w:val="037CC9C2"/>
    <w:rsid w:val="03821125"/>
    <w:rsid w:val="03834498"/>
    <w:rsid w:val="0385E325"/>
    <w:rsid w:val="038712B7"/>
    <w:rsid w:val="03872F9B"/>
    <w:rsid w:val="03874EEB"/>
    <w:rsid w:val="03892292"/>
    <w:rsid w:val="03893D03"/>
    <w:rsid w:val="038E2345"/>
    <w:rsid w:val="038EF877"/>
    <w:rsid w:val="038EFF28"/>
    <w:rsid w:val="038FD1EB"/>
    <w:rsid w:val="0390716E"/>
    <w:rsid w:val="03933398"/>
    <w:rsid w:val="0396DE36"/>
    <w:rsid w:val="0398A1CB"/>
    <w:rsid w:val="039A6EA9"/>
    <w:rsid w:val="039F78CC"/>
    <w:rsid w:val="03A01EE1"/>
    <w:rsid w:val="03A2D652"/>
    <w:rsid w:val="03A7A651"/>
    <w:rsid w:val="03A7AEE1"/>
    <w:rsid w:val="03A7C372"/>
    <w:rsid w:val="03A84A97"/>
    <w:rsid w:val="03A8734B"/>
    <w:rsid w:val="03A8D00E"/>
    <w:rsid w:val="03A96681"/>
    <w:rsid w:val="03AB57FE"/>
    <w:rsid w:val="03AB590A"/>
    <w:rsid w:val="03ABE984"/>
    <w:rsid w:val="03ABFD09"/>
    <w:rsid w:val="03AEE099"/>
    <w:rsid w:val="03B04C4B"/>
    <w:rsid w:val="03B13EC6"/>
    <w:rsid w:val="03B2C5DC"/>
    <w:rsid w:val="03B2CF85"/>
    <w:rsid w:val="03B490E3"/>
    <w:rsid w:val="03B95A94"/>
    <w:rsid w:val="03B9F636"/>
    <w:rsid w:val="03BB30FE"/>
    <w:rsid w:val="03BB75E7"/>
    <w:rsid w:val="03BC0BA0"/>
    <w:rsid w:val="03C12A67"/>
    <w:rsid w:val="03C336BB"/>
    <w:rsid w:val="03C57D0F"/>
    <w:rsid w:val="03C76DD1"/>
    <w:rsid w:val="03CA9A39"/>
    <w:rsid w:val="03CC332F"/>
    <w:rsid w:val="03CD3530"/>
    <w:rsid w:val="03CF727C"/>
    <w:rsid w:val="03D06BEB"/>
    <w:rsid w:val="03D1BD9E"/>
    <w:rsid w:val="03D3D8F2"/>
    <w:rsid w:val="03D5B3E8"/>
    <w:rsid w:val="03D9B27C"/>
    <w:rsid w:val="03DA7CE2"/>
    <w:rsid w:val="03DC0D6C"/>
    <w:rsid w:val="03DD2FA1"/>
    <w:rsid w:val="03DE9CA4"/>
    <w:rsid w:val="03DEF67B"/>
    <w:rsid w:val="03DF89B5"/>
    <w:rsid w:val="03E1F2CA"/>
    <w:rsid w:val="03E31EA9"/>
    <w:rsid w:val="03E73E5F"/>
    <w:rsid w:val="03E7AD25"/>
    <w:rsid w:val="03E9A55F"/>
    <w:rsid w:val="03ECEFE0"/>
    <w:rsid w:val="03ED70E0"/>
    <w:rsid w:val="03EDCB7C"/>
    <w:rsid w:val="03F16C24"/>
    <w:rsid w:val="03F7B5DE"/>
    <w:rsid w:val="03F80A0B"/>
    <w:rsid w:val="03F825AA"/>
    <w:rsid w:val="03FA25B8"/>
    <w:rsid w:val="03FCC974"/>
    <w:rsid w:val="03FD2CF0"/>
    <w:rsid w:val="04007740"/>
    <w:rsid w:val="0400A1D1"/>
    <w:rsid w:val="0400B672"/>
    <w:rsid w:val="04057869"/>
    <w:rsid w:val="04067940"/>
    <w:rsid w:val="0407C5D1"/>
    <w:rsid w:val="040D474D"/>
    <w:rsid w:val="040D67F2"/>
    <w:rsid w:val="040E1F6E"/>
    <w:rsid w:val="041333DD"/>
    <w:rsid w:val="0414E3BF"/>
    <w:rsid w:val="041576D9"/>
    <w:rsid w:val="041628DE"/>
    <w:rsid w:val="0417C2F5"/>
    <w:rsid w:val="041A8FA9"/>
    <w:rsid w:val="041AC1CD"/>
    <w:rsid w:val="041C103E"/>
    <w:rsid w:val="041EBDEA"/>
    <w:rsid w:val="04212A88"/>
    <w:rsid w:val="04256C3A"/>
    <w:rsid w:val="0425B63B"/>
    <w:rsid w:val="042625D1"/>
    <w:rsid w:val="0427B18F"/>
    <w:rsid w:val="0429BCC1"/>
    <w:rsid w:val="042AC85A"/>
    <w:rsid w:val="042DAD2B"/>
    <w:rsid w:val="042EAB1C"/>
    <w:rsid w:val="04326126"/>
    <w:rsid w:val="04342D22"/>
    <w:rsid w:val="0434AB16"/>
    <w:rsid w:val="043B1DF2"/>
    <w:rsid w:val="043C9964"/>
    <w:rsid w:val="0440B79B"/>
    <w:rsid w:val="0441DA13"/>
    <w:rsid w:val="044523D9"/>
    <w:rsid w:val="04475D68"/>
    <w:rsid w:val="0448C273"/>
    <w:rsid w:val="044B08C8"/>
    <w:rsid w:val="044B477F"/>
    <w:rsid w:val="044E3C12"/>
    <w:rsid w:val="044E5B56"/>
    <w:rsid w:val="044E926A"/>
    <w:rsid w:val="045110C3"/>
    <w:rsid w:val="04523004"/>
    <w:rsid w:val="0453A53B"/>
    <w:rsid w:val="0454C9BD"/>
    <w:rsid w:val="04557777"/>
    <w:rsid w:val="04577AB9"/>
    <w:rsid w:val="04587FE7"/>
    <w:rsid w:val="0458E903"/>
    <w:rsid w:val="045967FE"/>
    <w:rsid w:val="045DD492"/>
    <w:rsid w:val="045FB39B"/>
    <w:rsid w:val="04602F4B"/>
    <w:rsid w:val="0461F8C7"/>
    <w:rsid w:val="04639650"/>
    <w:rsid w:val="0464B1E1"/>
    <w:rsid w:val="04655156"/>
    <w:rsid w:val="0467849E"/>
    <w:rsid w:val="0468B792"/>
    <w:rsid w:val="0468CEB2"/>
    <w:rsid w:val="0468D969"/>
    <w:rsid w:val="046A64F0"/>
    <w:rsid w:val="046BE24A"/>
    <w:rsid w:val="046C5743"/>
    <w:rsid w:val="04702E30"/>
    <w:rsid w:val="04713F15"/>
    <w:rsid w:val="04714C4B"/>
    <w:rsid w:val="047271AD"/>
    <w:rsid w:val="0472D64A"/>
    <w:rsid w:val="0473A8A6"/>
    <w:rsid w:val="0474D9C4"/>
    <w:rsid w:val="047546BF"/>
    <w:rsid w:val="04762063"/>
    <w:rsid w:val="047847C6"/>
    <w:rsid w:val="0478552A"/>
    <w:rsid w:val="04787FF0"/>
    <w:rsid w:val="04796CA3"/>
    <w:rsid w:val="0479BC59"/>
    <w:rsid w:val="047C18FE"/>
    <w:rsid w:val="047DB584"/>
    <w:rsid w:val="047F1A13"/>
    <w:rsid w:val="04803B75"/>
    <w:rsid w:val="04813619"/>
    <w:rsid w:val="04813BCC"/>
    <w:rsid w:val="04825481"/>
    <w:rsid w:val="0487780B"/>
    <w:rsid w:val="04898D10"/>
    <w:rsid w:val="048A5586"/>
    <w:rsid w:val="048D5BBC"/>
    <w:rsid w:val="048E19C8"/>
    <w:rsid w:val="048E1CB0"/>
    <w:rsid w:val="04966604"/>
    <w:rsid w:val="04980A09"/>
    <w:rsid w:val="049A264C"/>
    <w:rsid w:val="049AB3CD"/>
    <w:rsid w:val="049D1FA8"/>
    <w:rsid w:val="049D6D24"/>
    <w:rsid w:val="04A48692"/>
    <w:rsid w:val="04A4EE53"/>
    <w:rsid w:val="04A8611A"/>
    <w:rsid w:val="04A95C36"/>
    <w:rsid w:val="04AC1B33"/>
    <w:rsid w:val="04ACEFBB"/>
    <w:rsid w:val="04AD908C"/>
    <w:rsid w:val="04ADE789"/>
    <w:rsid w:val="04B134C3"/>
    <w:rsid w:val="04B363DB"/>
    <w:rsid w:val="04B45D44"/>
    <w:rsid w:val="04B75A9F"/>
    <w:rsid w:val="04B8C2CC"/>
    <w:rsid w:val="04BC7CF1"/>
    <w:rsid w:val="04BF4513"/>
    <w:rsid w:val="04BFD9FB"/>
    <w:rsid w:val="04C0776A"/>
    <w:rsid w:val="04C14EDB"/>
    <w:rsid w:val="04C4385E"/>
    <w:rsid w:val="04C55E3C"/>
    <w:rsid w:val="04C6C795"/>
    <w:rsid w:val="04C6D484"/>
    <w:rsid w:val="04C7916F"/>
    <w:rsid w:val="04C9DB26"/>
    <w:rsid w:val="04CB1457"/>
    <w:rsid w:val="04CF1C81"/>
    <w:rsid w:val="04CFB38C"/>
    <w:rsid w:val="04D181AF"/>
    <w:rsid w:val="04D38A94"/>
    <w:rsid w:val="04D59179"/>
    <w:rsid w:val="04D6EE91"/>
    <w:rsid w:val="04DA075D"/>
    <w:rsid w:val="04DBCA91"/>
    <w:rsid w:val="04DEE9F2"/>
    <w:rsid w:val="04DF0E00"/>
    <w:rsid w:val="04E0EC47"/>
    <w:rsid w:val="04E2351F"/>
    <w:rsid w:val="04E4C646"/>
    <w:rsid w:val="04E4E1F7"/>
    <w:rsid w:val="04E4F94C"/>
    <w:rsid w:val="04E58625"/>
    <w:rsid w:val="04E80EBF"/>
    <w:rsid w:val="04EA14A9"/>
    <w:rsid w:val="04EF7A46"/>
    <w:rsid w:val="04F3750C"/>
    <w:rsid w:val="04F3BDEE"/>
    <w:rsid w:val="04F3F614"/>
    <w:rsid w:val="04F43B8A"/>
    <w:rsid w:val="04F8E858"/>
    <w:rsid w:val="04F91709"/>
    <w:rsid w:val="04FB1CD8"/>
    <w:rsid w:val="04FB5B1F"/>
    <w:rsid w:val="04FCA86B"/>
    <w:rsid w:val="04FD40F4"/>
    <w:rsid w:val="04FD5E10"/>
    <w:rsid w:val="04FDDBBD"/>
    <w:rsid w:val="0501AD5A"/>
    <w:rsid w:val="0502D599"/>
    <w:rsid w:val="0502E478"/>
    <w:rsid w:val="0503C796"/>
    <w:rsid w:val="0503C8A7"/>
    <w:rsid w:val="05043C2C"/>
    <w:rsid w:val="050616B7"/>
    <w:rsid w:val="050724D6"/>
    <w:rsid w:val="05079523"/>
    <w:rsid w:val="050C48CB"/>
    <w:rsid w:val="050CCAF2"/>
    <w:rsid w:val="050D2582"/>
    <w:rsid w:val="050FC25B"/>
    <w:rsid w:val="0510638C"/>
    <w:rsid w:val="051071BD"/>
    <w:rsid w:val="05119E83"/>
    <w:rsid w:val="0511CD2A"/>
    <w:rsid w:val="051305C7"/>
    <w:rsid w:val="05167FC5"/>
    <w:rsid w:val="05182442"/>
    <w:rsid w:val="0518A319"/>
    <w:rsid w:val="051937C6"/>
    <w:rsid w:val="051A1DA3"/>
    <w:rsid w:val="051AFD64"/>
    <w:rsid w:val="051BE3B1"/>
    <w:rsid w:val="051C9858"/>
    <w:rsid w:val="051EE6AA"/>
    <w:rsid w:val="05229763"/>
    <w:rsid w:val="0525F03C"/>
    <w:rsid w:val="05266329"/>
    <w:rsid w:val="05266A7D"/>
    <w:rsid w:val="0529B192"/>
    <w:rsid w:val="052A5B55"/>
    <w:rsid w:val="052ABF61"/>
    <w:rsid w:val="052AC8F7"/>
    <w:rsid w:val="052AD74E"/>
    <w:rsid w:val="052EAF86"/>
    <w:rsid w:val="052EED2A"/>
    <w:rsid w:val="052F207C"/>
    <w:rsid w:val="05307C7E"/>
    <w:rsid w:val="05328196"/>
    <w:rsid w:val="0533F3D5"/>
    <w:rsid w:val="053586E1"/>
    <w:rsid w:val="053BAC60"/>
    <w:rsid w:val="053C45F9"/>
    <w:rsid w:val="053F6AF0"/>
    <w:rsid w:val="0542F65F"/>
    <w:rsid w:val="0543BD59"/>
    <w:rsid w:val="05483414"/>
    <w:rsid w:val="05497FCE"/>
    <w:rsid w:val="054F813F"/>
    <w:rsid w:val="054FD15B"/>
    <w:rsid w:val="05515B56"/>
    <w:rsid w:val="0553B479"/>
    <w:rsid w:val="0553BA3C"/>
    <w:rsid w:val="055AD86B"/>
    <w:rsid w:val="055AE35B"/>
    <w:rsid w:val="055BD6A1"/>
    <w:rsid w:val="055DAC85"/>
    <w:rsid w:val="056032A8"/>
    <w:rsid w:val="056038D4"/>
    <w:rsid w:val="0560BCCA"/>
    <w:rsid w:val="0564D0D2"/>
    <w:rsid w:val="0567BCFF"/>
    <w:rsid w:val="0567CC03"/>
    <w:rsid w:val="056A32AA"/>
    <w:rsid w:val="056B9CDA"/>
    <w:rsid w:val="056DD004"/>
    <w:rsid w:val="056E5451"/>
    <w:rsid w:val="057031BC"/>
    <w:rsid w:val="05726747"/>
    <w:rsid w:val="0572D42F"/>
    <w:rsid w:val="05735D65"/>
    <w:rsid w:val="0573DC07"/>
    <w:rsid w:val="0577CB5D"/>
    <w:rsid w:val="057981A9"/>
    <w:rsid w:val="057A338D"/>
    <w:rsid w:val="057AD247"/>
    <w:rsid w:val="057DE73F"/>
    <w:rsid w:val="057E3348"/>
    <w:rsid w:val="057FFCAB"/>
    <w:rsid w:val="0580479C"/>
    <w:rsid w:val="0581E111"/>
    <w:rsid w:val="0583F1BC"/>
    <w:rsid w:val="058465C1"/>
    <w:rsid w:val="058A06C1"/>
    <w:rsid w:val="058A515F"/>
    <w:rsid w:val="058C2F8F"/>
    <w:rsid w:val="058D4667"/>
    <w:rsid w:val="058DB0F3"/>
    <w:rsid w:val="05903803"/>
    <w:rsid w:val="0591B610"/>
    <w:rsid w:val="0593E5FE"/>
    <w:rsid w:val="0594D590"/>
    <w:rsid w:val="05987215"/>
    <w:rsid w:val="059A6B18"/>
    <w:rsid w:val="059C89B6"/>
    <w:rsid w:val="059EBCC7"/>
    <w:rsid w:val="05A1E2A9"/>
    <w:rsid w:val="05A4B4E4"/>
    <w:rsid w:val="05A53C8C"/>
    <w:rsid w:val="05A71102"/>
    <w:rsid w:val="05A72D6B"/>
    <w:rsid w:val="05A7348C"/>
    <w:rsid w:val="05A80DDC"/>
    <w:rsid w:val="05A86A36"/>
    <w:rsid w:val="05A9408C"/>
    <w:rsid w:val="05ABFB76"/>
    <w:rsid w:val="05AD728A"/>
    <w:rsid w:val="05AE956B"/>
    <w:rsid w:val="05AF6038"/>
    <w:rsid w:val="05B231B5"/>
    <w:rsid w:val="05B24CAE"/>
    <w:rsid w:val="05B3C35F"/>
    <w:rsid w:val="05B5397B"/>
    <w:rsid w:val="05B9A381"/>
    <w:rsid w:val="05BA41E0"/>
    <w:rsid w:val="05BA8614"/>
    <w:rsid w:val="05BB8DB4"/>
    <w:rsid w:val="05BD1293"/>
    <w:rsid w:val="05C06710"/>
    <w:rsid w:val="05C137E1"/>
    <w:rsid w:val="05C1A7FD"/>
    <w:rsid w:val="05C42891"/>
    <w:rsid w:val="05C47758"/>
    <w:rsid w:val="05C61DBA"/>
    <w:rsid w:val="05C9D4F8"/>
    <w:rsid w:val="05CA820B"/>
    <w:rsid w:val="05CAF871"/>
    <w:rsid w:val="05CB43D2"/>
    <w:rsid w:val="05CC5657"/>
    <w:rsid w:val="05CE5B3A"/>
    <w:rsid w:val="05CF7BF2"/>
    <w:rsid w:val="05D0E480"/>
    <w:rsid w:val="05D2BDBA"/>
    <w:rsid w:val="05D714B5"/>
    <w:rsid w:val="05D9D72D"/>
    <w:rsid w:val="05DAF4C6"/>
    <w:rsid w:val="05E0BD16"/>
    <w:rsid w:val="05E1442A"/>
    <w:rsid w:val="05E23270"/>
    <w:rsid w:val="05E381A9"/>
    <w:rsid w:val="05E4E675"/>
    <w:rsid w:val="05E4E898"/>
    <w:rsid w:val="05E5A477"/>
    <w:rsid w:val="05E6F57F"/>
    <w:rsid w:val="05E906D2"/>
    <w:rsid w:val="05EA6B94"/>
    <w:rsid w:val="05EB7A99"/>
    <w:rsid w:val="05EB9D6E"/>
    <w:rsid w:val="05EBB210"/>
    <w:rsid w:val="05EEF973"/>
    <w:rsid w:val="05F483C7"/>
    <w:rsid w:val="05F4E13C"/>
    <w:rsid w:val="05F5D9EE"/>
    <w:rsid w:val="05F617F3"/>
    <w:rsid w:val="05F6AA86"/>
    <w:rsid w:val="05F89E68"/>
    <w:rsid w:val="05FC0FD2"/>
    <w:rsid w:val="05FE00F8"/>
    <w:rsid w:val="05FE83C6"/>
    <w:rsid w:val="0601EBF4"/>
    <w:rsid w:val="0602050F"/>
    <w:rsid w:val="06032BCF"/>
    <w:rsid w:val="0605ED31"/>
    <w:rsid w:val="06087813"/>
    <w:rsid w:val="06087A6A"/>
    <w:rsid w:val="0609A177"/>
    <w:rsid w:val="060BAB10"/>
    <w:rsid w:val="060C6AFB"/>
    <w:rsid w:val="060D3B12"/>
    <w:rsid w:val="060DD10D"/>
    <w:rsid w:val="060E8EF2"/>
    <w:rsid w:val="060F2953"/>
    <w:rsid w:val="06116614"/>
    <w:rsid w:val="06140C34"/>
    <w:rsid w:val="0615E57F"/>
    <w:rsid w:val="0618196C"/>
    <w:rsid w:val="06195123"/>
    <w:rsid w:val="061A351A"/>
    <w:rsid w:val="061AA7DD"/>
    <w:rsid w:val="06206BD1"/>
    <w:rsid w:val="0621938B"/>
    <w:rsid w:val="0624245D"/>
    <w:rsid w:val="0624CC5B"/>
    <w:rsid w:val="0625ED85"/>
    <w:rsid w:val="0626E2AF"/>
    <w:rsid w:val="0627B865"/>
    <w:rsid w:val="06297ECC"/>
    <w:rsid w:val="062CFE29"/>
    <w:rsid w:val="062DB026"/>
    <w:rsid w:val="062FBD67"/>
    <w:rsid w:val="063007A8"/>
    <w:rsid w:val="063052ED"/>
    <w:rsid w:val="0630706B"/>
    <w:rsid w:val="06308227"/>
    <w:rsid w:val="0631AA6C"/>
    <w:rsid w:val="063224FB"/>
    <w:rsid w:val="063AD689"/>
    <w:rsid w:val="063AE4F1"/>
    <w:rsid w:val="063D874E"/>
    <w:rsid w:val="063DE638"/>
    <w:rsid w:val="063EDEBC"/>
    <w:rsid w:val="06424B9B"/>
    <w:rsid w:val="06442CA0"/>
    <w:rsid w:val="0645AAEF"/>
    <w:rsid w:val="064996F8"/>
    <w:rsid w:val="0649B024"/>
    <w:rsid w:val="064E6A2E"/>
    <w:rsid w:val="064EEE3D"/>
    <w:rsid w:val="0654C058"/>
    <w:rsid w:val="065558D1"/>
    <w:rsid w:val="065609C6"/>
    <w:rsid w:val="0656F2BF"/>
    <w:rsid w:val="06578B6B"/>
    <w:rsid w:val="06582269"/>
    <w:rsid w:val="065C31EA"/>
    <w:rsid w:val="065C6C30"/>
    <w:rsid w:val="065CBAC8"/>
    <w:rsid w:val="066243F7"/>
    <w:rsid w:val="0662AD5D"/>
    <w:rsid w:val="0664140E"/>
    <w:rsid w:val="0666C200"/>
    <w:rsid w:val="0666CF75"/>
    <w:rsid w:val="06671260"/>
    <w:rsid w:val="0667B401"/>
    <w:rsid w:val="0669F585"/>
    <w:rsid w:val="066B3B62"/>
    <w:rsid w:val="0670185A"/>
    <w:rsid w:val="06735459"/>
    <w:rsid w:val="0674445A"/>
    <w:rsid w:val="06755700"/>
    <w:rsid w:val="06761043"/>
    <w:rsid w:val="0677215C"/>
    <w:rsid w:val="0677A897"/>
    <w:rsid w:val="067A0BE3"/>
    <w:rsid w:val="067B89C9"/>
    <w:rsid w:val="067D586E"/>
    <w:rsid w:val="067DD55D"/>
    <w:rsid w:val="067E6B59"/>
    <w:rsid w:val="0680B505"/>
    <w:rsid w:val="0681A1DD"/>
    <w:rsid w:val="06830088"/>
    <w:rsid w:val="068522C8"/>
    <w:rsid w:val="068BF057"/>
    <w:rsid w:val="068D349A"/>
    <w:rsid w:val="068E3394"/>
    <w:rsid w:val="068F6DBF"/>
    <w:rsid w:val="068F84A6"/>
    <w:rsid w:val="0690D89A"/>
    <w:rsid w:val="06914E68"/>
    <w:rsid w:val="06918180"/>
    <w:rsid w:val="069503CB"/>
    <w:rsid w:val="0695A1D0"/>
    <w:rsid w:val="0698A58F"/>
    <w:rsid w:val="069C939B"/>
    <w:rsid w:val="069CCA2E"/>
    <w:rsid w:val="069DF17F"/>
    <w:rsid w:val="06A024C6"/>
    <w:rsid w:val="06A4D87E"/>
    <w:rsid w:val="06A61208"/>
    <w:rsid w:val="06A73985"/>
    <w:rsid w:val="06A76B60"/>
    <w:rsid w:val="06A8FEB5"/>
    <w:rsid w:val="06AD071B"/>
    <w:rsid w:val="06AD52E7"/>
    <w:rsid w:val="06B2A28D"/>
    <w:rsid w:val="06B459FF"/>
    <w:rsid w:val="06B79990"/>
    <w:rsid w:val="06B81831"/>
    <w:rsid w:val="06B8822F"/>
    <w:rsid w:val="06B98E39"/>
    <w:rsid w:val="06BB7943"/>
    <w:rsid w:val="06BCC70F"/>
    <w:rsid w:val="06BD4AB2"/>
    <w:rsid w:val="06BFBD84"/>
    <w:rsid w:val="06C21B63"/>
    <w:rsid w:val="06C29F2A"/>
    <w:rsid w:val="06C3A33D"/>
    <w:rsid w:val="06C77006"/>
    <w:rsid w:val="06C9163A"/>
    <w:rsid w:val="06CCC722"/>
    <w:rsid w:val="06CE2553"/>
    <w:rsid w:val="06CE9C39"/>
    <w:rsid w:val="06CFF447"/>
    <w:rsid w:val="06D021CC"/>
    <w:rsid w:val="06D1BC51"/>
    <w:rsid w:val="06D35244"/>
    <w:rsid w:val="06D36B9B"/>
    <w:rsid w:val="06D4DCBC"/>
    <w:rsid w:val="06D53142"/>
    <w:rsid w:val="06D58BB2"/>
    <w:rsid w:val="06D69367"/>
    <w:rsid w:val="06D98045"/>
    <w:rsid w:val="06DA2B39"/>
    <w:rsid w:val="06DB4703"/>
    <w:rsid w:val="06DC0EF5"/>
    <w:rsid w:val="06DC19C7"/>
    <w:rsid w:val="06DCC5B6"/>
    <w:rsid w:val="06DCF456"/>
    <w:rsid w:val="06DD0C82"/>
    <w:rsid w:val="06DFEC32"/>
    <w:rsid w:val="06E07454"/>
    <w:rsid w:val="06E0C952"/>
    <w:rsid w:val="06E1EA53"/>
    <w:rsid w:val="06E2270E"/>
    <w:rsid w:val="06E82EFB"/>
    <w:rsid w:val="06E83DD1"/>
    <w:rsid w:val="06E8D59E"/>
    <w:rsid w:val="06EB70FE"/>
    <w:rsid w:val="06EB8ACB"/>
    <w:rsid w:val="06EBF079"/>
    <w:rsid w:val="06ED0CAB"/>
    <w:rsid w:val="06EED0D5"/>
    <w:rsid w:val="06F1B483"/>
    <w:rsid w:val="06F4E6EC"/>
    <w:rsid w:val="06F6AD78"/>
    <w:rsid w:val="06F7C0EE"/>
    <w:rsid w:val="06FAFB04"/>
    <w:rsid w:val="06FFE43D"/>
    <w:rsid w:val="07010908"/>
    <w:rsid w:val="07013A05"/>
    <w:rsid w:val="0702F2E8"/>
    <w:rsid w:val="0705145A"/>
    <w:rsid w:val="07057DC9"/>
    <w:rsid w:val="0706351D"/>
    <w:rsid w:val="07065B97"/>
    <w:rsid w:val="070721A1"/>
    <w:rsid w:val="07080982"/>
    <w:rsid w:val="070837CE"/>
    <w:rsid w:val="070B495D"/>
    <w:rsid w:val="070B654D"/>
    <w:rsid w:val="070C9A77"/>
    <w:rsid w:val="070D7B3F"/>
    <w:rsid w:val="070E6DEE"/>
    <w:rsid w:val="071024E5"/>
    <w:rsid w:val="0710BBDA"/>
    <w:rsid w:val="07125AA2"/>
    <w:rsid w:val="07168078"/>
    <w:rsid w:val="07171DD2"/>
    <w:rsid w:val="07178D16"/>
    <w:rsid w:val="0719246A"/>
    <w:rsid w:val="071A0F12"/>
    <w:rsid w:val="071B1EBB"/>
    <w:rsid w:val="071BCC8C"/>
    <w:rsid w:val="071C5D78"/>
    <w:rsid w:val="072929A3"/>
    <w:rsid w:val="072C45EB"/>
    <w:rsid w:val="0730BD88"/>
    <w:rsid w:val="0731554D"/>
    <w:rsid w:val="073206CF"/>
    <w:rsid w:val="0733D5D0"/>
    <w:rsid w:val="0734566F"/>
    <w:rsid w:val="0734EC11"/>
    <w:rsid w:val="073773E3"/>
    <w:rsid w:val="07422E97"/>
    <w:rsid w:val="0742E5D4"/>
    <w:rsid w:val="074B43C8"/>
    <w:rsid w:val="074CCC25"/>
    <w:rsid w:val="074D187C"/>
    <w:rsid w:val="074D1AD3"/>
    <w:rsid w:val="074D3018"/>
    <w:rsid w:val="074F0ED0"/>
    <w:rsid w:val="0750685D"/>
    <w:rsid w:val="0750C367"/>
    <w:rsid w:val="07528A6B"/>
    <w:rsid w:val="075374A2"/>
    <w:rsid w:val="07546775"/>
    <w:rsid w:val="0754A7F6"/>
    <w:rsid w:val="07564E2E"/>
    <w:rsid w:val="07597D58"/>
    <w:rsid w:val="075A49C9"/>
    <w:rsid w:val="075C63AD"/>
    <w:rsid w:val="076202B1"/>
    <w:rsid w:val="0762D403"/>
    <w:rsid w:val="07671000"/>
    <w:rsid w:val="0767D95A"/>
    <w:rsid w:val="076842BA"/>
    <w:rsid w:val="0769CFA8"/>
    <w:rsid w:val="076BB8C3"/>
    <w:rsid w:val="076C39B6"/>
    <w:rsid w:val="076C91C1"/>
    <w:rsid w:val="076DDDB3"/>
    <w:rsid w:val="076EE487"/>
    <w:rsid w:val="0770B617"/>
    <w:rsid w:val="07761F8E"/>
    <w:rsid w:val="077926FA"/>
    <w:rsid w:val="0779750D"/>
    <w:rsid w:val="077A50C0"/>
    <w:rsid w:val="077CD1A1"/>
    <w:rsid w:val="077CD38A"/>
    <w:rsid w:val="077DDB2F"/>
    <w:rsid w:val="077F4532"/>
    <w:rsid w:val="077FA7F8"/>
    <w:rsid w:val="0780A7E6"/>
    <w:rsid w:val="0782B2F5"/>
    <w:rsid w:val="078362A9"/>
    <w:rsid w:val="0784067D"/>
    <w:rsid w:val="0788C6C8"/>
    <w:rsid w:val="078BB0DC"/>
    <w:rsid w:val="078D823D"/>
    <w:rsid w:val="078DA071"/>
    <w:rsid w:val="078FF447"/>
    <w:rsid w:val="079024A6"/>
    <w:rsid w:val="0794A96F"/>
    <w:rsid w:val="07954FFE"/>
    <w:rsid w:val="0797DEB3"/>
    <w:rsid w:val="07981187"/>
    <w:rsid w:val="07985581"/>
    <w:rsid w:val="079896CC"/>
    <w:rsid w:val="079A529F"/>
    <w:rsid w:val="079D6736"/>
    <w:rsid w:val="079D806B"/>
    <w:rsid w:val="079F3A99"/>
    <w:rsid w:val="079F4C3F"/>
    <w:rsid w:val="07A1DFF6"/>
    <w:rsid w:val="07A2FE42"/>
    <w:rsid w:val="07A426E8"/>
    <w:rsid w:val="07A49E8E"/>
    <w:rsid w:val="07A77DDE"/>
    <w:rsid w:val="07A94927"/>
    <w:rsid w:val="07AB150D"/>
    <w:rsid w:val="07B0B6E1"/>
    <w:rsid w:val="07B0E057"/>
    <w:rsid w:val="07B27CC5"/>
    <w:rsid w:val="07B2FA83"/>
    <w:rsid w:val="07B3BF63"/>
    <w:rsid w:val="07B66DF0"/>
    <w:rsid w:val="07BA0BC1"/>
    <w:rsid w:val="07BD1ABC"/>
    <w:rsid w:val="07BFBB76"/>
    <w:rsid w:val="07C08D93"/>
    <w:rsid w:val="07C3127C"/>
    <w:rsid w:val="07C3B3F2"/>
    <w:rsid w:val="07C3BF8E"/>
    <w:rsid w:val="07C3CC0E"/>
    <w:rsid w:val="07C75D0A"/>
    <w:rsid w:val="07CA44C0"/>
    <w:rsid w:val="07CA9A34"/>
    <w:rsid w:val="07CB4180"/>
    <w:rsid w:val="07CB564B"/>
    <w:rsid w:val="07CC3D0C"/>
    <w:rsid w:val="07CCAFBE"/>
    <w:rsid w:val="07CCDA70"/>
    <w:rsid w:val="07DAF2DC"/>
    <w:rsid w:val="07DEFC9F"/>
    <w:rsid w:val="07E0513B"/>
    <w:rsid w:val="07E09584"/>
    <w:rsid w:val="07E1A1FF"/>
    <w:rsid w:val="07E363B4"/>
    <w:rsid w:val="07E72642"/>
    <w:rsid w:val="07EDFA57"/>
    <w:rsid w:val="07F19706"/>
    <w:rsid w:val="07F19DF7"/>
    <w:rsid w:val="07F7CAE4"/>
    <w:rsid w:val="07F80900"/>
    <w:rsid w:val="07F8E6B3"/>
    <w:rsid w:val="07FAB2C3"/>
    <w:rsid w:val="07FACDCB"/>
    <w:rsid w:val="07FB2C12"/>
    <w:rsid w:val="07FBD85C"/>
    <w:rsid w:val="07FF9256"/>
    <w:rsid w:val="07FFF3D2"/>
    <w:rsid w:val="0807A9B6"/>
    <w:rsid w:val="08084C65"/>
    <w:rsid w:val="080AD25A"/>
    <w:rsid w:val="080BF8D4"/>
    <w:rsid w:val="080C450F"/>
    <w:rsid w:val="080C91F4"/>
    <w:rsid w:val="080CC4AD"/>
    <w:rsid w:val="080DEBCA"/>
    <w:rsid w:val="080FD863"/>
    <w:rsid w:val="080FF46B"/>
    <w:rsid w:val="08100A48"/>
    <w:rsid w:val="08125B74"/>
    <w:rsid w:val="08136228"/>
    <w:rsid w:val="0813A415"/>
    <w:rsid w:val="08148889"/>
    <w:rsid w:val="0816978B"/>
    <w:rsid w:val="08179F30"/>
    <w:rsid w:val="08192005"/>
    <w:rsid w:val="081B04DF"/>
    <w:rsid w:val="081C1D47"/>
    <w:rsid w:val="081C9640"/>
    <w:rsid w:val="081D0983"/>
    <w:rsid w:val="081DAE38"/>
    <w:rsid w:val="081E94E6"/>
    <w:rsid w:val="081FB896"/>
    <w:rsid w:val="0821F468"/>
    <w:rsid w:val="082277BA"/>
    <w:rsid w:val="08228F4D"/>
    <w:rsid w:val="082379F8"/>
    <w:rsid w:val="08247F38"/>
    <w:rsid w:val="0824A030"/>
    <w:rsid w:val="08252393"/>
    <w:rsid w:val="0829E717"/>
    <w:rsid w:val="082A9052"/>
    <w:rsid w:val="082BED29"/>
    <w:rsid w:val="082C12C8"/>
    <w:rsid w:val="082FCD19"/>
    <w:rsid w:val="083029D3"/>
    <w:rsid w:val="083036B8"/>
    <w:rsid w:val="08305191"/>
    <w:rsid w:val="0830978B"/>
    <w:rsid w:val="0830E744"/>
    <w:rsid w:val="0831133E"/>
    <w:rsid w:val="0833038E"/>
    <w:rsid w:val="0836C91B"/>
    <w:rsid w:val="083AABB3"/>
    <w:rsid w:val="083B7923"/>
    <w:rsid w:val="083D65D9"/>
    <w:rsid w:val="083E3854"/>
    <w:rsid w:val="0847F401"/>
    <w:rsid w:val="0848336F"/>
    <w:rsid w:val="084A2294"/>
    <w:rsid w:val="084B7AB1"/>
    <w:rsid w:val="084EAA7F"/>
    <w:rsid w:val="084F1060"/>
    <w:rsid w:val="0853CDA7"/>
    <w:rsid w:val="085789A8"/>
    <w:rsid w:val="08594DFA"/>
    <w:rsid w:val="0859BEB9"/>
    <w:rsid w:val="0859E5E4"/>
    <w:rsid w:val="085A0725"/>
    <w:rsid w:val="085A596D"/>
    <w:rsid w:val="085C5B8F"/>
    <w:rsid w:val="085DE374"/>
    <w:rsid w:val="085F5257"/>
    <w:rsid w:val="086019DA"/>
    <w:rsid w:val="08629B1B"/>
    <w:rsid w:val="0864871F"/>
    <w:rsid w:val="08670D2A"/>
    <w:rsid w:val="0869B999"/>
    <w:rsid w:val="086C302C"/>
    <w:rsid w:val="086CF5EE"/>
    <w:rsid w:val="086F4724"/>
    <w:rsid w:val="086FFF47"/>
    <w:rsid w:val="08722E49"/>
    <w:rsid w:val="08729DF1"/>
    <w:rsid w:val="08737BF9"/>
    <w:rsid w:val="0874DC7B"/>
    <w:rsid w:val="08755195"/>
    <w:rsid w:val="08765B57"/>
    <w:rsid w:val="08774E5B"/>
    <w:rsid w:val="087803CB"/>
    <w:rsid w:val="0879A5FF"/>
    <w:rsid w:val="087CDA8A"/>
    <w:rsid w:val="087D7466"/>
    <w:rsid w:val="087E0B6B"/>
    <w:rsid w:val="0881EC76"/>
    <w:rsid w:val="0882B9EC"/>
    <w:rsid w:val="08847FF2"/>
    <w:rsid w:val="0885BDD1"/>
    <w:rsid w:val="0885FD39"/>
    <w:rsid w:val="0886CD60"/>
    <w:rsid w:val="0886DB9D"/>
    <w:rsid w:val="08870CF0"/>
    <w:rsid w:val="0888415C"/>
    <w:rsid w:val="08892A38"/>
    <w:rsid w:val="0889776D"/>
    <w:rsid w:val="08898B37"/>
    <w:rsid w:val="088B2910"/>
    <w:rsid w:val="088C8EB0"/>
    <w:rsid w:val="088C9E08"/>
    <w:rsid w:val="08916D33"/>
    <w:rsid w:val="08939715"/>
    <w:rsid w:val="0893C048"/>
    <w:rsid w:val="0893CD32"/>
    <w:rsid w:val="0894CAE3"/>
    <w:rsid w:val="08978A08"/>
    <w:rsid w:val="089923EE"/>
    <w:rsid w:val="08993BB7"/>
    <w:rsid w:val="089A6B79"/>
    <w:rsid w:val="089E8A60"/>
    <w:rsid w:val="08A45FAD"/>
    <w:rsid w:val="08A4FEC8"/>
    <w:rsid w:val="08A5EEED"/>
    <w:rsid w:val="08A64A1E"/>
    <w:rsid w:val="08A67905"/>
    <w:rsid w:val="08A83309"/>
    <w:rsid w:val="08AC98B7"/>
    <w:rsid w:val="08AE3056"/>
    <w:rsid w:val="08AFE523"/>
    <w:rsid w:val="08B08385"/>
    <w:rsid w:val="08B1B1E7"/>
    <w:rsid w:val="08B23625"/>
    <w:rsid w:val="08B41E73"/>
    <w:rsid w:val="08B5D176"/>
    <w:rsid w:val="08B5F238"/>
    <w:rsid w:val="08B764D9"/>
    <w:rsid w:val="08B7F58C"/>
    <w:rsid w:val="08B83837"/>
    <w:rsid w:val="08BD0253"/>
    <w:rsid w:val="08BEFD10"/>
    <w:rsid w:val="08BF4D38"/>
    <w:rsid w:val="08C149A4"/>
    <w:rsid w:val="08C1E850"/>
    <w:rsid w:val="08C3A0D5"/>
    <w:rsid w:val="08C50453"/>
    <w:rsid w:val="08C6BB8F"/>
    <w:rsid w:val="08C7778B"/>
    <w:rsid w:val="08C79EA5"/>
    <w:rsid w:val="08C886EC"/>
    <w:rsid w:val="08CB0031"/>
    <w:rsid w:val="08CBED82"/>
    <w:rsid w:val="08CD885D"/>
    <w:rsid w:val="08CE5F21"/>
    <w:rsid w:val="08D098BE"/>
    <w:rsid w:val="08D5E164"/>
    <w:rsid w:val="08D74AA3"/>
    <w:rsid w:val="08D7BB87"/>
    <w:rsid w:val="08D7D84E"/>
    <w:rsid w:val="08DC69D9"/>
    <w:rsid w:val="08DCBE91"/>
    <w:rsid w:val="08DD0A2D"/>
    <w:rsid w:val="08DE6AC3"/>
    <w:rsid w:val="08DF141C"/>
    <w:rsid w:val="08DF5DA9"/>
    <w:rsid w:val="08E0D53E"/>
    <w:rsid w:val="08E0FB4D"/>
    <w:rsid w:val="08E25828"/>
    <w:rsid w:val="08E66A39"/>
    <w:rsid w:val="08E768DD"/>
    <w:rsid w:val="08E853ED"/>
    <w:rsid w:val="08E87885"/>
    <w:rsid w:val="08ED00D8"/>
    <w:rsid w:val="08ED8C50"/>
    <w:rsid w:val="08EE29C7"/>
    <w:rsid w:val="08F299AF"/>
    <w:rsid w:val="08F32C15"/>
    <w:rsid w:val="08F39859"/>
    <w:rsid w:val="08F44CC1"/>
    <w:rsid w:val="08F46DD4"/>
    <w:rsid w:val="08F4EBAF"/>
    <w:rsid w:val="08F6023B"/>
    <w:rsid w:val="08F6D0F4"/>
    <w:rsid w:val="08F73E8A"/>
    <w:rsid w:val="08F79379"/>
    <w:rsid w:val="08F861E4"/>
    <w:rsid w:val="08F9318F"/>
    <w:rsid w:val="08FA3D98"/>
    <w:rsid w:val="08FE5691"/>
    <w:rsid w:val="08FFE4B6"/>
    <w:rsid w:val="09008C02"/>
    <w:rsid w:val="0904C33A"/>
    <w:rsid w:val="0905A376"/>
    <w:rsid w:val="0905FE6B"/>
    <w:rsid w:val="09065B13"/>
    <w:rsid w:val="090764D2"/>
    <w:rsid w:val="0908C0B1"/>
    <w:rsid w:val="0908CE2F"/>
    <w:rsid w:val="090B0F21"/>
    <w:rsid w:val="090B8278"/>
    <w:rsid w:val="090C0B10"/>
    <w:rsid w:val="090C1490"/>
    <w:rsid w:val="090CA85B"/>
    <w:rsid w:val="090E0163"/>
    <w:rsid w:val="090FB158"/>
    <w:rsid w:val="0911FFFA"/>
    <w:rsid w:val="09162104"/>
    <w:rsid w:val="09164FBC"/>
    <w:rsid w:val="09184488"/>
    <w:rsid w:val="091AA85C"/>
    <w:rsid w:val="091EC1C8"/>
    <w:rsid w:val="091FD63D"/>
    <w:rsid w:val="09219F7A"/>
    <w:rsid w:val="0923CC13"/>
    <w:rsid w:val="0926EDCA"/>
    <w:rsid w:val="09294F45"/>
    <w:rsid w:val="092B1782"/>
    <w:rsid w:val="092D6CD5"/>
    <w:rsid w:val="092EFB0E"/>
    <w:rsid w:val="092F809A"/>
    <w:rsid w:val="09305635"/>
    <w:rsid w:val="09311AFC"/>
    <w:rsid w:val="0933E81C"/>
    <w:rsid w:val="0936CDC3"/>
    <w:rsid w:val="09371A2E"/>
    <w:rsid w:val="0937B05C"/>
    <w:rsid w:val="0937CA4C"/>
    <w:rsid w:val="0937CE47"/>
    <w:rsid w:val="0937D3B9"/>
    <w:rsid w:val="0938433D"/>
    <w:rsid w:val="0939A99F"/>
    <w:rsid w:val="0939B2C6"/>
    <w:rsid w:val="093A9590"/>
    <w:rsid w:val="093D2FF5"/>
    <w:rsid w:val="093E2EFF"/>
    <w:rsid w:val="093ED25C"/>
    <w:rsid w:val="093F1CB3"/>
    <w:rsid w:val="093F3FB3"/>
    <w:rsid w:val="09401E56"/>
    <w:rsid w:val="09405789"/>
    <w:rsid w:val="0940A501"/>
    <w:rsid w:val="0941E738"/>
    <w:rsid w:val="094337F6"/>
    <w:rsid w:val="09438734"/>
    <w:rsid w:val="09442612"/>
    <w:rsid w:val="0944DC69"/>
    <w:rsid w:val="09458EEB"/>
    <w:rsid w:val="0945F883"/>
    <w:rsid w:val="09464A37"/>
    <w:rsid w:val="0946F9FA"/>
    <w:rsid w:val="09488106"/>
    <w:rsid w:val="094D08AE"/>
    <w:rsid w:val="094DD4BB"/>
    <w:rsid w:val="094F0C03"/>
    <w:rsid w:val="0950D949"/>
    <w:rsid w:val="0950F11B"/>
    <w:rsid w:val="09525153"/>
    <w:rsid w:val="09533562"/>
    <w:rsid w:val="0954A97E"/>
    <w:rsid w:val="0956254C"/>
    <w:rsid w:val="0956C001"/>
    <w:rsid w:val="09585747"/>
    <w:rsid w:val="09588690"/>
    <w:rsid w:val="0959B64C"/>
    <w:rsid w:val="095AA770"/>
    <w:rsid w:val="095AE1D7"/>
    <w:rsid w:val="0961AA3A"/>
    <w:rsid w:val="096218A3"/>
    <w:rsid w:val="09624F03"/>
    <w:rsid w:val="0968E523"/>
    <w:rsid w:val="0968E70A"/>
    <w:rsid w:val="096AEF7E"/>
    <w:rsid w:val="096B3B74"/>
    <w:rsid w:val="096DEC30"/>
    <w:rsid w:val="09707CE9"/>
    <w:rsid w:val="09718027"/>
    <w:rsid w:val="097360C3"/>
    <w:rsid w:val="0974246B"/>
    <w:rsid w:val="09761320"/>
    <w:rsid w:val="09779ED0"/>
    <w:rsid w:val="09782EC8"/>
    <w:rsid w:val="097976B4"/>
    <w:rsid w:val="097B79E7"/>
    <w:rsid w:val="097D6AC9"/>
    <w:rsid w:val="097ED593"/>
    <w:rsid w:val="09812810"/>
    <w:rsid w:val="0981CE13"/>
    <w:rsid w:val="0982D54D"/>
    <w:rsid w:val="09862A19"/>
    <w:rsid w:val="0988E4D5"/>
    <w:rsid w:val="09896458"/>
    <w:rsid w:val="098AD6FC"/>
    <w:rsid w:val="098AE3DE"/>
    <w:rsid w:val="098B727D"/>
    <w:rsid w:val="0991C2D8"/>
    <w:rsid w:val="099304FD"/>
    <w:rsid w:val="09960837"/>
    <w:rsid w:val="099619D7"/>
    <w:rsid w:val="09968834"/>
    <w:rsid w:val="09976E53"/>
    <w:rsid w:val="09987887"/>
    <w:rsid w:val="0998DAEE"/>
    <w:rsid w:val="099924BC"/>
    <w:rsid w:val="09993807"/>
    <w:rsid w:val="099A5654"/>
    <w:rsid w:val="099AEDE1"/>
    <w:rsid w:val="099C5FC4"/>
    <w:rsid w:val="099E3926"/>
    <w:rsid w:val="099EEEFF"/>
    <w:rsid w:val="099FB7FA"/>
    <w:rsid w:val="099FE694"/>
    <w:rsid w:val="09A054BB"/>
    <w:rsid w:val="09A06CA7"/>
    <w:rsid w:val="09A16CA2"/>
    <w:rsid w:val="09A57E8B"/>
    <w:rsid w:val="09A7888B"/>
    <w:rsid w:val="09A79FE1"/>
    <w:rsid w:val="09A8C643"/>
    <w:rsid w:val="09A9C2EB"/>
    <w:rsid w:val="09AAE3A6"/>
    <w:rsid w:val="09AAE870"/>
    <w:rsid w:val="09AB71F4"/>
    <w:rsid w:val="09AD726D"/>
    <w:rsid w:val="09AF362D"/>
    <w:rsid w:val="09B041BF"/>
    <w:rsid w:val="09B15CB8"/>
    <w:rsid w:val="09B1BF63"/>
    <w:rsid w:val="09B28639"/>
    <w:rsid w:val="09B32AE6"/>
    <w:rsid w:val="09B33BF8"/>
    <w:rsid w:val="09B89CE4"/>
    <w:rsid w:val="09BAFA61"/>
    <w:rsid w:val="09BD48B0"/>
    <w:rsid w:val="09C0A2A4"/>
    <w:rsid w:val="09C97B1A"/>
    <w:rsid w:val="09CA276F"/>
    <w:rsid w:val="09CB6021"/>
    <w:rsid w:val="09CC734A"/>
    <w:rsid w:val="09CE9573"/>
    <w:rsid w:val="09CF9AD8"/>
    <w:rsid w:val="09D12503"/>
    <w:rsid w:val="09D1907B"/>
    <w:rsid w:val="09D2A3C4"/>
    <w:rsid w:val="09D4B491"/>
    <w:rsid w:val="09D4CE1F"/>
    <w:rsid w:val="09D66A26"/>
    <w:rsid w:val="09D7F28F"/>
    <w:rsid w:val="09D8C210"/>
    <w:rsid w:val="09D9C237"/>
    <w:rsid w:val="09DC1B38"/>
    <w:rsid w:val="09DCA002"/>
    <w:rsid w:val="09DF092F"/>
    <w:rsid w:val="09E0FAB4"/>
    <w:rsid w:val="09E18F74"/>
    <w:rsid w:val="09E1A370"/>
    <w:rsid w:val="09E20D6E"/>
    <w:rsid w:val="09E3688F"/>
    <w:rsid w:val="09E60B5B"/>
    <w:rsid w:val="09E6E666"/>
    <w:rsid w:val="09E75053"/>
    <w:rsid w:val="09E89204"/>
    <w:rsid w:val="09EB00E7"/>
    <w:rsid w:val="09EB8970"/>
    <w:rsid w:val="09ED952F"/>
    <w:rsid w:val="09EFC8C5"/>
    <w:rsid w:val="09F4219F"/>
    <w:rsid w:val="09F75F4B"/>
    <w:rsid w:val="09F9575A"/>
    <w:rsid w:val="09FA3FB9"/>
    <w:rsid w:val="09FC1A19"/>
    <w:rsid w:val="09FCE474"/>
    <w:rsid w:val="09FCEDDD"/>
    <w:rsid w:val="09FD0100"/>
    <w:rsid w:val="09FD67FD"/>
    <w:rsid w:val="09FD94F5"/>
    <w:rsid w:val="0A008779"/>
    <w:rsid w:val="0A01D817"/>
    <w:rsid w:val="0A02DC56"/>
    <w:rsid w:val="0A033F2C"/>
    <w:rsid w:val="0A043A39"/>
    <w:rsid w:val="0A055D11"/>
    <w:rsid w:val="0A0A17CF"/>
    <w:rsid w:val="0A0A33B1"/>
    <w:rsid w:val="0A0C4EFE"/>
    <w:rsid w:val="0A0E7637"/>
    <w:rsid w:val="0A0EF737"/>
    <w:rsid w:val="0A129477"/>
    <w:rsid w:val="0A1342D6"/>
    <w:rsid w:val="0A175E83"/>
    <w:rsid w:val="0A185B0F"/>
    <w:rsid w:val="0A1A6290"/>
    <w:rsid w:val="0A1B3BB9"/>
    <w:rsid w:val="0A1B56F9"/>
    <w:rsid w:val="0A1CCD07"/>
    <w:rsid w:val="0A1EC924"/>
    <w:rsid w:val="0A1F1B63"/>
    <w:rsid w:val="0A1F3041"/>
    <w:rsid w:val="0A223D55"/>
    <w:rsid w:val="0A251CBD"/>
    <w:rsid w:val="0A271B91"/>
    <w:rsid w:val="0A292ACE"/>
    <w:rsid w:val="0A299B0E"/>
    <w:rsid w:val="0A2A001F"/>
    <w:rsid w:val="0A2ADD3E"/>
    <w:rsid w:val="0A2B2733"/>
    <w:rsid w:val="0A2C4449"/>
    <w:rsid w:val="0A2F0E58"/>
    <w:rsid w:val="0A2F5655"/>
    <w:rsid w:val="0A2F6D2A"/>
    <w:rsid w:val="0A2FB6F8"/>
    <w:rsid w:val="0A348D3E"/>
    <w:rsid w:val="0A36FC12"/>
    <w:rsid w:val="0A38CCF5"/>
    <w:rsid w:val="0A3946B8"/>
    <w:rsid w:val="0A3956CD"/>
    <w:rsid w:val="0A3B1172"/>
    <w:rsid w:val="0A3BC8A0"/>
    <w:rsid w:val="0A3DAFF7"/>
    <w:rsid w:val="0A3DF48E"/>
    <w:rsid w:val="0A40DB5C"/>
    <w:rsid w:val="0A451732"/>
    <w:rsid w:val="0A463E12"/>
    <w:rsid w:val="0A467C7A"/>
    <w:rsid w:val="0A48F114"/>
    <w:rsid w:val="0A4AAD6B"/>
    <w:rsid w:val="0A4CFBEA"/>
    <w:rsid w:val="0A4E4DC4"/>
    <w:rsid w:val="0A50B0E8"/>
    <w:rsid w:val="0A521516"/>
    <w:rsid w:val="0A52E8D6"/>
    <w:rsid w:val="0A5571B3"/>
    <w:rsid w:val="0A58FB16"/>
    <w:rsid w:val="0A5BB247"/>
    <w:rsid w:val="0A5C36BC"/>
    <w:rsid w:val="0A5ECB62"/>
    <w:rsid w:val="0A5F089F"/>
    <w:rsid w:val="0A601C80"/>
    <w:rsid w:val="0A626E26"/>
    <w:rsid w:val="0A633A5D"/>
    <w:rsid w:val="0A642003"/>
    <w:rsid w:val="0A662A42"/>
    <w:rsid w:val="0A687CE2"/>
    <w:rsid w:val="0A68C395"/>
    <w:rsid w:val="0A6DAA0B"/>
    <w:rsid w:val="0A6DD250"/>
    <w:rsid w:val="0A6EC78E"/>
    <w:rsid w:val="0A700944"/>
    <w:rsid w:val="0A71C9D5"/>
    <w:rsid w:val="0A72B1C8"/>
    <w:rsid w:val="0A740205"/>
    <w:rsid w:val="0A75F497"/>
    <w:rsid w:val="0A79B823"/>
    <w:rsid w:val="0A7C3F6C"/>
    <w:rsid w:val="0A7D98AE"/>
    <w:rsid w:val="0A7F8AD2"/>
    <w:rsid w:val="0A804F9C"/>
    <w:rsid w:val="0A80ABD2"/>
    <w:rsid w:val="0A80F6FE"/>
    <w:rsid w:val="0A81126F"/>
    <w:rsid w:val="0A819A25"/>
    <w:rsid w:val="0A828C7B"/>
    <w:rsid w:val="0A8411CA"/>
    <w:rsid w:val="0A8647A1"/>
    <w:rsid w:val="0A879A1D"/>
    <w:rsid w:val="0A8A2174"/>
    <w:rsid w:val="0A8B3EE0"/>
    <w:rsid w:val="0A8C50A4"/>
    <w:rsid w:val="0A8DC157"/>
    <w:rsid w:val="0A8E3948"/>
    <w:rsid w:val="0A8E6AA9"/>
    <w:rsid w:val="0A8EB8C9"/>
    <w:rsid w:val="0A8F4E27"/>
    <w:rsid w:val="0A8FC66C"/>
    <w:rsid w:val="0A8FDCB6"/>
    <w:rsid w:val="0A90746B"/>
    <w:rsid w:val="0A92A97F"/>
    <w:rsid w:val="0A92BB6D"/>
    <w:rsid w:val="0A951E4A"/>
    <w:rsid w:val="0A95371B"/>
    <w:rsid w:val="0A953DD3"/>
    <w:rsid w:val="0A96C224"/>
    <w:rsid w:val="0A97BA0C"/>
    <w:rsid w:val="0A99FE02"/>
    <w:rsid w:val="0A9A1A69"/>
    <w:rsid w:val="0A9A2CD0"/>
    <w:rsid w:val="0A9B213D"/>
    <w:rsid w:val="0A9B42E2"/>
    <w:rsid w:val="0A9C8F48"/>
    <w:rsid w:val="0A9F1F2E"/>
    <w:rsid w:val="0AA00919"/>
    <w:rsid w:val="0AA119F4"/>
    <w:rsid w:val="0AA1EC44"/>
    <w:rsid w:val="0AA21B88"/>
    <w:rsid w:val="0AA21D2B"/>
    <w:rsid w:val="0AA2DF3E"/>
    <w:rsid w:val="0AA4B494"/>
    <w:rsid w:val="0AAB81E3"/>
    <w:rsid w:val="0AAC7C0E"/>
    <w:rsid w:val="0AAEB70D"/>
    <w:rsid w:val="0AAF8E47"/>
    <w:rsid w:val="0AB179CD"/>
    <w:rsid w:val="0AB20EC7"/>
    <w:rsid w:val="0AB45848"/>
    <w:rsid w:val="0AB5BAAF"/>
    <w:rsid w:val="0AB64B9F"/>
    <w:rsid w:val="0AB76957"/>
    <w:rsid w:val="0AB900EF"/>
    <w:rsid w:val="0ABA6E6A"/>
    <w:rsid w:val="0ABB2024"/>
    <w:rsid w:val="0ABC1397"/>
    <w:rsid w:val="0ABC4F2B"/>
    <w:rsid w:val="0AC30804"/>
    <w:rsid w:val="0AC3ED8E"/>
    <w:rsid w:val="0AC3EE2B"/>
    <w:rsid w:val="0AC678A6"/>
    <w:rsid w:val="0ACA1DCE"/>
    <w:rsid w:val="0ACA1F34"/>
    <w:rsid w:val="0ACB3C2A"/>
    <w:rsid w:val="0ACD0D20"/>
    <w:rsid w:val="0ACD2625"/>
    <w:rsid w:val="0ACDDB79"/>
    <w:rsid w:val="0ACF8592"/>
    <w:rsid w:val="0AD036B5"/>
    <w:rsid w:val="0AD19230"/>
    <w:rsid w:val="0AD22FC7"/>
    <w:rsid w:val="0AD3DBC7"/>
    <w:rsid w:val="0AD41E05"/>
    <w:rsid w:val="0AD5F39E"/>
    <w:rsid w:val="0AD61698"/>
    <w:rsid w:val="0AD7EAD1"/>
    <w:rsid w:val="0AD9E998"/>
    <w:rsid w:val="0ADA6487"/>
    <w:rsid w:val="0ADA7D77"/>
    <w:rsid w:val="0ADAD079"/>
    <w:rsid w:val="0ADB56B3"/>
    <w:rsid w:val="0AE0E568"/>
    <w:rsid w:val="0AE225DB"/>
    <w:rsid w:val="0AE384E9"/>
    <w:rsid w:val="0AE4ACCC"/>
    <w:rsid w:val="0AE60058"/>
    <w:rsid w:val="0AE6C646"/>
    <w:rsid w:val="0AE8536D"/>
    <w:rsid w:val="0AEA0C84"/>
    <w:rsid w:val="0AEA2F86"/>
    <w:rsid w:val="0AEAECB8"/>
    <w:rsid w:val="0AED8E33"/>
    <w:rsid w:val="0AEFBFA0"/>
    <w:rsid w:val="0AEFE7E6"/>
    <w:rsid w:val="0AF36E75"/>
    <w:rsid w:val="0AF5362A"/>
    <w:rsid w:val="0AF7A3D8"/>
    <w:rsid w:val="0AFAD714"/>
    <w:rsid w:val="0AFB4611"/>
    <w:rsid w:val="0AFC2584"/>
    <w:rsid w:val="0AFCF29C"/>
    <w:rsid w:val="0B01CD04"/>
    <w:rsid w:val="0B04CC3A"/>
    <w:rsid w:val="0B06669E"/>
    <w:rsid w:val="0B090C67"/>
    <w:rsid w:val="0B09C7FB"/>
    <w:rsid w:val="0B0B7CFE"/>
    <w:rsid w:val="0B0E5321"/>
    <w:rsid w:val="0B0E93F7"/>
    <w:rsid w:val="0B1238D4"/>
    <w:rsid w:val="0B12EB6B"/>
    <w:rsid w:val="0B140589"/>
    <w:rsid w:val="0B19396B"/>
    <w:rsid w:val="0B19C132"/>
    <w:rsid w:val="0B1AF02B"/>
    <w:rsid w:val="0B1B9DC6"/>
    <w:rsid w:val="0B1BBA2D"/>
    <w:rsid w:val="0B1C9FEC"/>
    <w:rsid w:val="0B1D0104"/>
    <w:rsid w:val="0B1EFA3F"/>
    <w:rsid w:val="0B20D707"/>
    <w:rsid w:val="0B21AB0B"/>
    <w:rsid w:val="0B222088"/>
    <w:rsid w:val="0B228CA2"/>
    <w:rsid w:val="0B27A167"/>
    <w:rsid w:val="0B29A545"/>
    <w:rsid w:val="0B29D204"/>
    <w:rsid w:val="0B2FDD81"/>
    <w:rsid w:val="0B308AA9"/>
    <w:rsid w:val="0B336459"/>
    <w:rsid w:val="0B35774D"/>
    <w:rsid w:val="0B3697CD"/>
    <w:rsid w:val="0B36A7E1"/>
    <w:rsid w:val="0B373961"/>
    <w:rsid w:val="0B39CA4F"/>
    <w:rsid w:val="0B3B7E02"/>
    <w:rsid w:val="0B3C9552"/>
    <w:rsid w:val="0B3D401C"/>
    <w:rsid w:val="0B3EE878"/>
    <w:rsid w:val="0B404B16"/>
    <w:rsid w:val="0B41251B"/>
    <w:rsid w:val="0B45A47E"/>
    <w:rsid w:val="0B47A5F4"/>
    <w:rsid w:val="0B48B29D"/>
    <w:rsid w:val="0B4B7C8E"/>
    <w:rsid w:val="0B4BD9D1"/>
    <w:rsid w:val="0B4CE2C5"/>
    <w:rsid w:val="0B4DA8DD"/>
    <w:rsid w:val="0B517470"/>
    <w:rsid w:val="0B556B67"/>
    <w:rsid w:val="0B57CFD1"/>
    <w:rsid w:val="0B590856"/>
    <w:rsid w:val="0B5AA35B"/>
    <w:rsid w:val="0B5AD4FD"/>
    <w:rsid w:val="0B5D076C"/>
    <w:rsid w:val="0B5E6D91"/>
    <w:rsid w:val="0B5E9F9B"/>
    <w:rsid w:val="0B5F5CEE"/>
    <w:rsid w:val="0B60CAAA"/>
    <w:rsid w:val="0B611EBC"/>
    <w:rsid w:val="0B6570EA"/>
    <w:rsid w:val="0B66B467"/>
    <w:rsid w:val="0B6BCE11"/>
    <w:rsid w:val="0B6CDBEA"/>
    <w:rsid w:val="0B6E8CD7"/>
    <w:rsid w:val="0B6EBA01"/>
    <w:rsid w:val="0B6EEDD7"/>
    <w:rsid w:val="0B6F2F46"/>
    <w:rsid w:val="0B6F912A"/>
    <w:rsid w:val="0B70470B"/>
    <w:rsid w:val="0B71FD3A"/>
    <w:rsid w:val="0B7234A1"/>
    <w:rsid w:val="0B739D45"/>
    <w:rsid w:val="0B74BF90"/>
    <w:rsid w:val="0B74F2F8"/>
    <w:rsid w:val="0B757AF9"/>
    <w:rsid w:val="0B76E41B"/>
    <w:rsid w:val="0B78E690"/>
    <w:rsid w:val="0B7B4D60"/>
    <w:rsid w:val="0B7B7404"/>
    <w:rsid w:val="0B7DCCEC"/>
    <w:rsid w:val="0B816B14"/>
    <w:rsid w:val="0B86EC2B"/>
    <w:rsid w:val="0B86FC09"/>
    <w:rsid w:val="0B881C17"/>
    <w:rsid w:val="0B8AB3BC"/>
    <w:rsid w:val="0B8CAEC4"/>
    <w:rsid w:val="0B90B180"/>
    <w:rsid w:val="0B92D126"/>
    <w:rsid w:val="0B93E608"/>
    <w:rsid w:val="0B95490D"/>
    <w:rsid w:val="0B960295"/>
    <w:rsid w:val="0B9742C4"/>
    <w:rsid w:val="0B9787D5"/>
    <w:rsid w:val="0B999F8C"/>
    <w:rsid w:val="0B9B6F72"/>
    <w:rsid w:val="0B9BFEC8"/>
    <w:rsid w:val="0B9C330B"/>
    <w:rsid w:val="0B9D4692"/>
    <w:rsid w:val="0BA2A7D8"/>
    <w:rsid w:val="0BA2CC6C"/>
    <w:rsid w:val="0BA51535"/>
    <w:rsid w:val="0BAAF880"/>
    <w:rsid w:val="0BAB89D9"/>
    <w:rsid w:val="0BAC25C4"/>
    <w:rsid w:val="0BAC5789"/>
    <w:rsid w:val="0BAC9C66"/>
    <w:rsid w:val="0BAE9FE7"/>
    <w:rsid w:val="0BB1784B"/>
    <w:rsid w:val="0BB32A13"/>
    <w:rsid w:val="0BB5077B"/>
    <w:rsid w:val="0BB5B426"/>
    <w:rsid w:val="0BB78C7B"/>
    <w:rsid w:val="0BB7C152"/>
    <w:rsid w:val="0BB840CF"/>
    <w:rsid w:val="0BB921EB"/>
    <w:rsid w:val="0BB9B208"/>
    <w:rsid w:val="0BBAF8C5"/>
    <w:rsid w:val="0BBE9849"/>
    <w:rsid w:val="0BBF06F9"/>
    <w:rsid w:val="0BC29BF7"/>
    <w:rsid w:val="0BC388F2"/>
    <w:rsid w:val="0BC494EB"/>
    <w:rsid w:val="0BC5039F"/>
    <w:rsid w:val="0BC6B565"/>
    <w:rsid w:val="0BC94904"/>
    <w:rsid w:val="0BC979E7"/>
    <w:rsid w:val="0BC9F7F2"/>
    <w:rsid w:val="0BCBA706"/>
    <w:rsid w:val="0BCBAFF4"/>
    <w:rsid w:val="0BCBE300"/>
    <w:rsid w:val="0BCCE034"/>
    <w:rsid w:val="0BCE3ACB"/>
    <w:rsid w:val="0BCE9393"/>
    <w:rsid w:val="0BD06A9F"/>
    <w:rsid w:val="0BD35415"/>
    <w:rsid w:val="0BD3F829"/>
    <w:rsid w:val="0BD4C962"/>
    <w:rsid w:val="0BD7C28F"/>
    <w:rsid w:val="0BD9D0D9"/>
    <w:rsid w:val="0BDA5DB1"/>
    <w:rsid w:val="0BDBE883"/>
    <w:rsid w:val="0BDC1F16"/>
    <w:rsid w:val="0BDD5634"/>
    <w:rsid w:val="0BDD9F25"/>
    <w:rsid w:val="0BDFBF91"/>
    <w:rsid w:val="0BDFFBC4"/>
    <w:rsid w:val="0BE46629"/>
    <w:rsid w:val="0BE78CF1"/>
    <w:rsid w:val="0BE82FE3"/>
    <w:rsid w:val="0BEAEADD"/>
    <w:rsid w:val="0BECC6E8"/>
    <w:rsid w:val="0BEF8028"/>
    <w:rsid w:val="0BF3752F"/>
    <w:rsid w:val="0BF39F1D"/>
    <w:rsid w:val="0BF66E80"/>
    <w:rsid w:val="0BF8C810"/>
    <w:rsid w:val="0BF99F3E"/>
    <w:rsid w:val="0BFBA0EA"/>
    <w:rsid w:val="0BFDDF14"/>
    <w:rsid w:val="0BFDF6E4"/>
    <w:rsid w:val="0BFF11E8"/>
    <w:rsid w:val="0BFFFF1A"/>
    <w:rsid w:val="0C023C70"/>
    <w:rsid w:val="0C046617"/>
    <w:rsid w:val="0C062B05"/>
    <w:rsid w:val="0C078421"/>
    <w:rsid w:val="0C0B197B"/>
    <w:rsid w:val="0C0C2CEE"/>
    <w:rsid w:val="0C0DEE1D"/>
    <w:rsid w:val="0C0E8C1C"/>
    <w:rsid w:val="0C0E94B6"/>
    <w:rsid w:val="0C0FD9C5"/>
    <w:rsid w:val="0C102067"/>
    <w:rsid w:val="0C1054EE"/>
    <w:rsid w:val="0C146B7E"/>
    <w:rsid w:val="0C14740D"/>
    <w:rsid w:val="0C147B27"/>
    <w:rsid w:val="0C14A32F"/>
    <w:rsid w:val="0C14B9D7"/>
    <w:rsid w:val="0C15222B"/>
    <w:rsid w:val="0C16AFEE"/>
    <w:rsid w:val="0C16EDA5"/>
    <w:rsid w:val="0C1C437A"/>
    <w:rsid w:val="0C1D4D2F"/>
    <w:rsid w:val="0C1D7BBE"/>
    <w:rsid w:val="0C1D843B"/>
    <w:rsid w:val="0C1E2F35"/>
    <w:rsid w:val="0C1EB208"/>
    <w:rsid w:val="0C204A76"/>
    <w:rsid w:val="0C210F7B"/>
    <w:rsid w:val="0C2708EA"/>
    <w:rsid w:val="0C27CBDE"/>
    <w:rsid w:val="0C282392"/>
    <w:rsid w:val="0C289601"/>
    <w:rsid w:val="0C2A1C8E"/>
    <w:rsid w:val="0C2F5376"/>
    <w:rsid w:val="0C2F82A8"/>
    <w:rsid w:val="0C32CE50"/>
    <w:rsid w:val="0C33F9D2"/>
    <w:rsid w:val="0C366FCE"/>
    <w:rsid w:val="0C36B00A"/>
    <w:rsid w:val="0C392452"/>
    <w:rsid w:val="0C3951A4"/>
    <w:rsid w:val="0C3AC1BB"/>
    <w:rsid w:val="0C3F1935"/>
    <w:rsid w:val="0C3F3D72"/>
    <w:rsid w:val="0C42A8C9"/>
    <w:rsid w:val="0C456520"/>
    <w:rsid w:val="0C467B64"/>
    <w:rsid w:val="0C4CB50A"/>
    <w:rsid w:val="0C4F4614"/>
    <w:rsid w:val="0C4F71C6"/>
    <w:rsid w:val="0C510933"/>
    <w:rsid w:val="0C5239E3"/>
    <w:rsid w:val="0C53CB3F"/>
    <w:rsid w:val="0C540B95"/>
    <w:rsid w:val="0C541DA0"/>
    <w:rsid w:val="0C54EB5C"/>
    <w:rsid w:val="0C5666A0"/>
    <w:rsid w:val="0C5A5B2C"/>
    <w:rsid w:val="0C5C3290"/>
    <w:rsid w:val="0C5C8012"/>
    <w:rsid w:val="0C5E9262"/>
    <w:rsid w:val="0C622EED"/>
    <w:rsid w:val="0C6258E6"/>
    <w:rsid w:val="0C62EACC"/>
    <w:rsid w:val="0C62EE89"/>
    <w:rsid w:val="0C66398C"/>
    <w:rsid w:val="0C67EC2C"/>
    <w:rsid w:val="0C6F4BB2"/>
    <w:rsid w:val="0C709F9E"/>
    <w:rsid w:val="0C728198"/>
    <w:rsid w:val="0C72B64C"/>
    <w:rsid w:val="0C73417E"/>
    <w:rsid w:val="0C7536BE"/>
    <w:rsid w:val="0C7755E3"/>
    <w:rsid w:val="0C79F0F9"/>
    <w:rsid w:val="0C82D067"/>
    <w:rsid w:val="0C834B90"/>
    <w:rsid w:val="0C8585F8"/>
    <w:rsid w:val="0C864D69"/>
    <w:rsid w:val="0C8662A9"/>
    <w:rsid w:val="0C868C8F"/>
    <w:rsid w:val="0C86984A"/>
    <w:rsid w:val="0C88DA91"/>
    <w:rsid w:val="0C893866"/>
    <w:rsid w:val="0C8B5111"/>
    <w:rsid w:val="0C8C3376"/>
    <w:rsid w:val="0C8D3BEB"/>
    <w:rsid w:val="0C8DDDE1"/>
    <w:rsid w:val="0C8E1892"/>
    <w:rsid w:val="0C8E4132"/>
    <w:rsid w:val="0C8FEC3D"/>
    <w:rsid w:val="0C906573"/>
    <w:rsid w:val="0C909D88"/>
    <w:rsid w:val="0C90BD77"/>
    <w:rsid w:val="0C91AA24"/>
    <w:rsid w:val="0C91FCEF"/>
    <w:rsid w:val="0C943A85"/>
    <w:rsid w:val="0C94A7F8"/>
    <w:rsid w:val="0C9572C1"/>
    <w:rsid w:val="0C969087"/>
    <w:rsid w:val="0C973D99"/>
    <w:rsid w:val="0C98857B"/>
    <w:rsid w:val="0C9A633A"/>
    <w:rsid w:val="0C9B566D"/>
    <w:rsid w:val="0C9BE193"/>
    <w:rsid w:val="0C9D0E0E"/>
    <w:rsid w:val="0C9D40EE"/>
    <w:rsid w:val="0C9D6DAD"/>
    <w:rsid w:val="0C9F3851"/>
    <w:rsid w:val="0C9F4155"/>
    <w:rsid w:val="0CA0F642"/>
    <w:rsid w:val="0CA1B8EC"/>
    <w:rsid w:val="0CA2E816"/>
    <w:rsid w:val="0CA3E89B"/>
    <w:rsid w:val="0CA43189"/>
    <w:rsid w:val="0CA6F2CC"/>
    <w:rsid w:val="0CA70A17"/>
    <w:rsid w:val="0CA83EA8"/>
    <w:rsid w:val="0CAC1BAC"/>
    <w:rsid w:val="0CAC45C5"/>
    <w:rsid w:val="0CAF12B4"/>
    <w:rsid w:val="0CAF45CC"/>
    <w:rsid w:val="0CAF9E86"/>
    <w:rsid w:val="0CB306A2"/>
    <w:rsid w:val="0CB46714"/>
    <w:rsid w:val="0CB54805"/>
    <w:rsid w:val="0CB64407"/>
    <w:rsid w:val="0CB74FFB"/>
    <w:rsid w:val="0CB86A6D"/>
    <w:rsid w:val="0CB9A43B"/>
    <w:rsid w:val="0CBB53DB"/>
    <w:rsid w:val="0CC5374C"/>
    <w:rsid w:val="0CC722C1"/>
    <w:rsid w:val="0CC7A19C"/>
    <w:rsid w:val="0CC9C60C"/>
    <w:rsid w:val="0CCBD269"/>
    <w:rsid w:val="0CD099EC"/>
    <w:rsid w:val="0CD372A4"/>
    <w:rsid w:val="0CD7F86A"/>
    <w:rsid w:val="0CD97736"/>
    <w:rsid w:val="0CDCAC23"/>
    <w:rsid w:val="0CDD3279"/>
    <w:rsid w:val="0CDFAD34"/>
    <w:rsid w:val="0CE12DBA"/>
    <w:rsid w:val="0CE1AA0E"/>
    <w:rsid w:val="0CE26723"/>
    <w:rsid w:val="0CE399C1"/>
    <w:rsid w:val="0CE77E04"/>
    <w:rsid w:val="0CE84C2C"/>
    <w:rsid w:val="0CE8C328"/>
    <w:rsid w:val="0CE8D705"/>
    <w:rsid w:val="0CE9CE95"/>
    <w:rsid w:val="0CEDFA8F"/>
    <w:rsid w:val="0CEE4B8A"/>
    <w:rsid w:val="0CEE4D1D"/>
    <w:rsid w:val="0CEF57F7"/>
    <w:rsid w:val="0CEF6DF1"/>
    <w:rsid w:val="0CEFED0A"/>
    <w:rsid w:val="0CF279B5"/>
    <w:rsid w:val="0CF2DDC8"/>
    <w:rsid w:val="0CF2E004"/>
    <w:rsid w:val="0CF334B8"/>
    <w:rsid w:val="0CF88BB0"/>
    <w:rsid w:val="0CF9F225"/>
    <w:rsid w:val="0CFA504D"/>
    <w:rsid w:val="0CFA8604"/>
    <w:rsid w:val="0CFDB4A4"/>
    <w:rsid w:val="0CFE6AB4"/>
    <w:rsid w:val="0CFF0905"/>
    <w:rsid w:val="0D00A681"/>
    <w:rsid w:val="0D0136FE"/>
    <w:rsid w:val="0D022482"/>
    <w:rsid w:val="0D0284A1"/>
    <w:rsid w:val="0D048585"/>
    <w:rsid w:val="0D06F310"/>
    <w:rsid w:val="0D0758D9"/>
    <w:rsid w:val="0D0778C6"/>
    <w:rsid w:val="0D07B4D8"/>
    <w:rsid w:val="0D085FFA"/>
    <w:rsid w:val="0D08B0E5"/>
    <w:rsid w:val="0D0A3F16"/>
    <w:rsid w:val="0D0B4326"/>
    <w:rsid w:val="0D0DCB14"/>
    <w:rsid w:val="0D0F04B3"/>
    <w:rsid w:val="0D12A7D5"/>
    <w:rsid w:val="0D13677C"/>
    <w:rsid w:val="0D149200"/>
    <w:rsid w:val="0D16D37B"/>
    <w:rsid w:val="0D16D7D5"/>
    <w:rsid w:val="0D177E1A"/>
    <w:rsid w:val="0D18B284"/>
    <w:rsid w:val="0D193169"/>
    <w:rsid w:val="0D1A060B"/>
    <w:rsid w:val="0D1AC1F7"/>
    <w:rsid w:val="0D1ACD56"/>
    <w:rsid w:val="0D1DC32D"/>
    <w:rsid w:val="0D203085"/>
    <w:rsid w:val="0D21241D"/>
    <w:rsid w:val="0D21BBE9"/>
    <w:rsid w:val="0D21E2BF"/>
    <w:rsid w:val="0D224072"/>
    <w:rsid w:val="0D2248FC"/>
    <w:rsid w:val="0D23D9FA"/>
    <w:rsid w:val="0D28DDC3"/>
    <w:rsid w:val="0D2ADF85"/>
    <w:rsid w:val="0D2AF087"/>
    <w:rsid w:val="0D2B9A2B"/>
    <w:rsid w:val="0D2FA38A"/>
    <w:rsid w:val="0D32B9F1"/>
    <w:rsid w:val="0D3550D7"/>
    <w:rsid w:val="0D3820E5"/>
    <w:rsid w:val="0D3BADA0"/>
    <w:rsid w:val="0D4149FC"/>
    <w:rsid w:val="0D42ADE8"/>
    <w:rsid w:val="0D4411A8"/>
    <w:rsid w:val="0D452BEC"/>
    <w:rsid w:val="0D48AB3F"/>
    <w:rsid w:val="0D4A2A25"/>
    <w:rsid w:val="0D4A3AE4"/>
    <w:rsid w:val="0D4B0D1E"/>
    <w:rsid w:val="0D4BB01B"/>
    <w:rsid w:val="0D5101BE"/>
    <w:rsid w:val="0D525008"/>
    <w:rsid w:val="0D543225"/>
    <w:rsid w:val="0D5551B3"/>
    <w:rsid w:val="0D55BA58"/>
    <w:rsid w:val="0D5652B6"/>
    <w:rsid w:val="0D56FB43"/>
    <w:rsid w:val="0D572A5D"/>
    <w:rsid w:val="0D5ADBCE"/>
    <w:rsid w:val="0D5B031F"/>
    <w:rsid w:val="0D5E43A0"/>
    <w:rsid w:val="0D5E8622"/>
    <w:rsid w:val="0D5F2C2A"/>
    <w:rsid w:val="0D62786A"/>
    <w:rsid w:val="0D62D4C7"/>
    <w:rsid w:val="0D62FB48"/>
    <w:rsid w:val="0D64417E"/>
    <w:rsid w:val="0D64FCBF"/>
    <w:rsid w:val="0D67ED0B"/>
    <w:rsid w:val="0D687EF5"/>
    <w:rsid w:val="0D696615"/>
    <w:rsid w:val="0D6A3B66"/>
    <w:rsid w:val="0D6BFE4E"/>
    <w:rsid w:val="0D6F1ED2"/>
    <w:rsid w:val="0D6FD0B7"/>
    <w:rsid w:val="0D73F3C5"/>
    <w:rsid w:val="0D762898"/>
    <w:rsid w:val="0D764BC7"/>
    <w:rsid w:val="0D77B594"/>
    <w:rsid w:val="0D781EEB"/>
    <w:rsid w:val="0D794629"/>
    <w:rsid w:val="0D79B9A1"/>
    <w:rsid w:val="0D7E1170"/>
    <w:rsid w:val="0D8067BD"/>
    <w:rsid w:val="0D8076D7"/>
    <w:rsid w:val="0D82385B"/>
    <w:rsid w:val="0D842783"/>
    <w:rsid w:val="0D8494C7"/>
    <w:rsid w:val="0D85D713"/>
    <w:rsid w:val="0D8B9A5C"/>
    <w:rsid w:val="0D8C5538"/>
    <w:rsid w:val="0D8DAF7E"/>
    <w:rsid w:val="0D8EB65D"/>
    <w:rsid w:val="0D8EE5CC"/>
    <w:rsid w:val="0D9402B8"/>
    <w:rsid w:val="0D95B792"/>
    <w:rsid w:val="0D95DD92"/>
    <w:rsid w:val="0D97F552"/>
    <w:rsid w:val="0D98399A"/>
    <w:rsid w:val="0D98F252"/>
    <w:rsid w:val="0D993737"/>
    <w:rsid w:val="0D999C1C"/>
    <w:rsid w:val="0D9AD134"/>
    <w:rsid w:val="0D9B6F95"/>
    <w:rsid w:val="0D9C226E"/>
    <w:rsid w:val="0D9C5E42"/>
    <w:rsid w:val="0D9CF384"/>
    <w:rsid w:val="0D9D35B8"/>
    <w:rsid w:val="0D9FA1F7"/>
    <w:rsid w:val="0DA16C5F"/>
    <w:rsid w:val="0DA17AFA"/>
    <w:rsid w:val="0DA729F0"/>
    <w:rsid w:val="0DA8E5B5"/>
    <w:rsid w:val="0DABAE77"/>
    <w:rsid w:val="0DAE0424"/>
    <w:rsid w:val="0DAE2EF7"/>
    <w:rsid w:val="0DB06793"/>
    <w:rsid w:val="0DB15EB1"/>
    <w:rsid w:val="0DB23610"/>
    <w:rsid w:val="0DB25940"/>
    <w:rsid w:val="0DB2EB19"/>
    <w:rsid w:val="0DB35966"/>
    <w:rsid w:val="0DB4D677"/>
    <w:rsid w:val="0DB4F187"/>
    <w:rsid w:val="0DB5EA9B"/>
    <w:rsid w:val="0DB6A573"/>
    <w:rsid w:val="0DB6C659"/>
    <w:rsid w:val="0DB91154"/>
    <w:rsid w:val="0DBACE84"/>
    <w:rsid w:val="0DBB0078"/>
    <w:rsid w:val="0DC12571"/>
    <w:rsid w:val="0DC2ADFF"/>
    <w:rsid w:val="0DC3B962"/>
    <w:rsid w:val="0DC41AAF"/>
    <w:rsid w:val="0DC9E331"/>
    <w:rsid w:val="0DCBA908"/>
    <w:rsid w:val="0DCCA9CC"/>
    <w:rsid w:val="0DCE0B53"/>
    <w:rsid w:val="0DCE46A6"/>
    <w:rsid w:val="0DCF315B"/>
    <w:rsid w:val="0DCF6658"/>
    <w:rsid w:val="0DD138A9"/>
    <w:rsid w:val="0DD1B732"/>
    <w:rsid w:val="0DD319EB"/>
    <w:rsid w:val="0DD53129"/>
    <w:rsid w:val="0DD693CE"/>
    <w:rsid w:val="0DD976AC"/>
    <w:rsid w:val="0DDCE852"/>
    <w:rsid w:val="0DE63EE5"/>
    <w:rsid w:val="0DE6D380"/>
    <w:rsid w:val="0DE8A815"/>
    <w:rsid w:val="0DEC9A0A"/>
    <w:rsid w:val="0DEE3DBC"/>
    <w:rsid w:val="0DEEC563"/>
    <w:rsid w:val="0DEF3091"/>
    <w:rsid w:val="0DF7D328"/>
    <w:rsid w:val="0DF7E2D7"/>
    <w:rsid w:val="0DFB1232"/>
    <w:rsid w:val="0DFB4175"/>
    <w:rsid w:val="0DFB91FD"/>
    <w:rsid w:val="0DFFF5D5"/>
    <w:rsid w:val="0E034158"/>
    <w:rsid w:val="0E04FFA5"/>
    <w:rsid w:val="0E051E67"/>
    <w:rsid w:val="0E060B1F"/>
    <w:rsid w:val="0E065A03"/>
    <w:rsid w:val="0E084AA9"/>
    <w:rsid w:val="0E0A8FA2"/>
    <w:rsid w:val="0E0D9F7B"/>
    <w:rsid w:val="0E1062D1"/>
    <w:rsid w:val="0E11470F"/>
    <w:rsid w:val="0E127F68"/>
    <w:rsid w:val="0E131A68"/>
    <w:rsid w:val="0E13D174"/>
    <w:rsid w:val="0E14FEE0"/>
    <w:rsid w:val="0E15FF8D"/>
    <w:rsid w:val="0E1606E8"/>
    <w:rsid w:val="0E195F0F"/>
    <w:rsid w:val="0E1A38C2"/>
    <w:rsid w:val="0E1A721A"/>
    <w:rsid w:val="0E1C1D73"/>
    <w:rsid w:val="0E1D9518"/>
    <w:rsid w:val="0E1DBFB8"/>
    <w:rsid w:val="0E1EAD46"/>
    <w:rsid w:val="0E201822"/>
    <w:rsid w:val="0E240133"/>
    <w:rsid w:val="0E283FAE"/>
    <w:rsid w:val="0E29317E"/>
    <w:rsid w:val="0E299AE8"/>
    <w:rsid w:val="0E2CF8ED"/>
    <w:rsid w:val="0E2D679C"/>
    <w:rsid w:val="0E2DCD9D"/>
    <w:rsid w:val="0E340533"/>
    <w:rsid w:val="0E37EE9E"/>
    <w:rsid w:val="0E392D59"/>
    <w:rsid w:val="0E3BEC58"/>
    <w:rsid w:val="0E3F1325"/>
    <w:rsid w:val="0E4038EF"/>
    <w:rsid w:val="0E40E612"/>
    <w:rsid w:val="0E423EF3"/>
    <w:rsid w:val="0E432B9F"/>
    <w:rsid w:val="0E449B15"/>
    <w:rsid w:val="0E485BAD"/>
    <w:rsid w:val="0E490C2A"/>
    <w:rsid w:val="0E4BFB01"/>
    <w:rsid w:val="0E4D1629"/>
    <w:rsid w:val="0E4ED588"/>
    <w:rsid w:val="0E4FA409"/>
    <w:rsid w:val="0E4FC4B3"/>
    <w:rsid w:val="0E52CB78"/>
    <w:rsid w:val="0E5A7201"/>
    <w:rsid w:val="0E5A72A0"/>
    <w:rsid w:val="0E5F8350"/>
    <w:rsid w:val="0E602AC0"/>
    <w:rsid w:val="0E607B12"/>
    <w:rsid w:val="0E614D96"/>
    <w:rsid w:val="0E638033"/>
    <w:rsid w:val="0E643C68"/>
    <w:rsid w:val="0E64B6B8"/>
    <w:rsid w:val="0E6659EE"/>
    <w:rsid w:val="0E6774C6"/>
    <w:rsid w:val="0E679D9F"/>
    <w:rsid w:val="0E682BEF"/>
    <w:rsid w:val="0E69B495"/>
    <w:rsid w:val="0E6CB49A"/>
    <w:rsid w:val="0E739B6E"/>
    <w:rsid w:val="0E76E891"/>
    <w:rsid w:val="0E785A49"/>
    <w:rsid w:val="0E793690"/>
    <w:rsid w:val="0E7ACB89"/>
    <w:rsid w:val="0E7B3681"/>
    <w:rsid w:val="0E7D535A"/>
    <w:rsid w:val="0E7FDF7C"/>
    <w:rsid w:val="0E809193"/>
    <w:rsid w:val="0E851CDF"/>
    <w:rsid w:val="0E853183"/>
    <w:rsid w:val="0E86C251"/>
    <w:rsid w:val="0E897065"/>
    <w:rsid w:val="0E8C124B"/>
    <w:rsid w:val="0E8E82E9"/>
    <w:rsid w:val="0E8FF535"/>
    <w:rsid w:val="0E93083E"/>
    <w:rsid w:val="0E939EA1"/>
    <w:rsid w:val="0E940FFE"/>
    <w:rsid w:val="0E94AC21"/>
    <w:rsid w:val="0E966656"/>
    <w:rsid w:val="0E977C3F"/>
    <w:rsid w:val="0E99691E"/>
    <w:rsid w:val="0E9C793F"/>
    <w:rsid w:val="0E9D1F7C"/>
    <w:rsid w:val="0E9DAADE"/>
    <w:rsid w:val="0EA38EBD"/>
    <w:rsid w:val="0EA3CA52"/>
    <w:rsid w:val="0EA52C65"/>
    <w:rsid w:val="0EA7E946"/>
    <w:rsid w:val="0EA94451"/>
    <w:rsid w:val="0EA95517"/>
    <w:rsid w:val="0EAD4838"/>
    <w:rsid w:val="0EB007B2"/>
    <w:rsid w:val="0EB0C4FB"/>
    <w:rsid w:val="0EB5CDFB"/>
    <w:rsid w:val="0EB7ABF0"/>
    <w:rsid w:val="0EB86E5B"/>
    <w:rsid w:val="0EB9FADA"/>
    <w:rsid w:val="0EBD55F5"/>
    <w:rsid w:val="0EC26B2F"/>
    <w:rsid w:val="0EC51961"/>
    <w:rsid w:val="0EC5D781"/>
    <w:rsid w:val="0EC815DA"/>
    <w:rsid w:val="0EC8DCE6"/>
    <w:rsid w:val="0EC99597"/>
    <w:rsid w:val="0EC9D80E"/>
    <w:rsid w:val="0ECA6AF2"/>
    <w:rsid w:val="0ECAE1EA"/>
    <w:rsid w:val="0ECDE633"/>
    <w:rsid w:val="0ECF0314"/>
    <w:rsid w:val="0ECF31A7"/>
    <w:rsid w:val="0ED0B4BE"/>
    <w:rsid w:val="0ED21F97"/>
    <w:rsid w:val="0ED2CA47"/>
    <w:rsid w:val="0ED48AD8"/>
    <w:rsid w:val="0ED65ED1"/>
    <w:rsid w:val="0ED7804C"/>
    <w:rsid w:val="0ED8E82F"/>
    <w:rsid w:val="0EDA8E10"/>
    <w:rsid w:val="0EDB6D55"/>
    <w:rsid w:val="0EDF8754"/>
    <w:rsid w:val="0EE27E61"/>
    <w:rsid w:val="0EE2A6D7"/>
    <w:rsid w:val="0EE6E2E9"/>
    <w:rsid w:val="0EE71B79"/>
    <w:rsid w:val="0EE83C32"/>
    <w:rsid w:val="0EE9411D"/>
    <w:rsid w:val="0EE9B4CA"/>
    <w:rsid w:val="0EEA6BF0"/>
    <w:rsid w:val="0EEC3668"/>
    <w:rsid w:val="0EF05D47"/>
    <w:rsid w:val="0EF2622F"/>
    <w:rsid w:val="0EF3C58E"/>
    <w:rsid w:val="0EF6C2E5"/>
    <w:rsid w:val="0EFF95D5"/>
    <w:rsid w:val="0F01F57A"/>
    <w:rsid w:val="0F0BC6CB"/>
    <w:rsid w:val="0F0D1606"/>
    <w:rsid w:val="0F0EC6A9"/>
    <w:rsid w:val="0F108098"/>
    <w:rsid w:val="0F142FBA"/>
    <w:rsid w:val="0F15D0E0"/>
    <w:rsid w:val="0F17C1FE"/>
    <w:rsid w:val="0F17E240"/>
    <w:rsid w:val="0F1BBD76"/>
    <w:rsid w:val="0F1BC254"/>
    <w:rsid w:val="0F1D5524"/>
    <w:rsid w:val="0F214B95"/>
    <w:rsid w:val="0F21D8A0"/>
    <w:rsid w:val="0F25236A"/>
    <w:rsid w:val="0F2596E9"/>
    <w:rsid w:val="0F29358E"/>
    <w:rsid w:val="0F2B4A29"/>
    <w:rsid w:val="0F2C4A25"/>
    <w:rsid w:val="0F2CCBC2"/>
    <w:rsid w:val="0F2D72C2"/>
    <w:rsid w:val="0F2DB14C"/>
    <w:rsid w:val="0F2E2EC5"/>
    <w:rsid w:val="0F2FC358"/>
    <w:rsid w:val="0F320B0C"/>
    <w:rsid w:val="0F367070"/>
    <w:rsid w:val="0F37A640"/>
    <w:rsid w:val="0F382E95"/>
    <w:rsid w:val="0F385B22"/>
    <w:rsid w:val="0F39B651"/>
    <w:rsid w:val="0F404310"/>
    <w:rsid w:val="0F41264D"/>
    <w:rsid w:val="0F413D91"/>
    <w:rsid w:val="0F429C52"/>
    <w:rsid w:val="0F443B8F"/>
    <w:rsid w:val="0F482BB1"/>
    <w:rsid w:val="0F49DE89"/>
    <w:rsid w:val="0F4A247E"/>
    <w:rsid w:val="0F4A9850"/>
    <w:rsid w:val="0F4C8002"/>
    <w:rsid w:val="0F4F74A4"/>
    <w:rsid w:val="0F5235B6"/>
    <w:rsid w:val="0F525925"/>
    <w:rsid w:val="0F53E627"/>
    <w:rsid w:val="0F54D990"/>
    <w:rsid w:val="0F58E83A"/>
    <w:rsid w:val="0F5A0F6F"/>
    <w:rsid w:val="0F5BCA32"/>
    <w:rsid w:val="0F5C81E5"/>
    <w:rsid w:val="0F5CFD33"/>
    <w:rsid w:val="0F5D92C6"/>
    <w:rsid w:val="0F5ECEEA"/>
    <w:rsid w:val="0F60F899"/>
    <w:rsid w:val="0F6117C2"/>
    <w:rsid w:val="0F619CD4"/>
    <w:rsid w:val="0F67FA97"/>
    <w:rsid w:val="0F6A0218"/>
    <w:rsid w:val="0F6AACC9"/>
    <w:rsid w:val="0F6DE690"/>
    <w:rsid w:val="0F6F48F8"/>
    <w:rsid w:val="0F6FBD4D"/>
    <w:rsid w:val="0F72489F"/>
    <w:rsid w:val="0F775299"/>
    <w:rsid w:val="0F77BC18"/>
    <w:rsid w:val="0F782CBC"/>
    <w:rsid w:val="0F79707F"/>
    <w:rsid w:val="0F7A14C6"/>
    <w:rsid w:val="0F7E9D01"/>
    <w:rsid w:val="0F7EC25E"/>
    <w:rsid w:val="0F882086"/>
    <w:rsid w:val="0F899525"/>
    <w:rsid w:val="0F89A0FD"/>
    <w:rsid w:val="0F8CB1ED"/>
    <w:rsid w:val="0F8EF69A"/>
    <w:rsid w:val="0F903DCB"/>
    <w:rsid w:val="0F969205"/>
    <w:rsid w:val="0F96A491"/>
    <w:rsid w:val="0F9B4875"/>
    <w:rsid w:val="0FA06EC3"/>
    <w:rsid w:val="0FA4D907"/>
    <w:rsid w:val="0FA5F55C"/>
    <w:rsid w:val="0FAA89F2"/>
    <w:rsid w:val="0FAAD0C5"/>
    <w:rsid w:val="0FAB17DB"/>
    <w:rsid w:val="0FAB8009"/>
    <w:rsid w:val="0FABAED1"/>
    <w:rsid w:val="0FABBCC2"/>
    <w:rsid w:val="0FABDD9C"/>
    <w:rsid w:val="0FACA6ED"/>
    <w:rsid w:val="0FACEDCC"/>
    <w:rsid w:val="0FACFB38"/>
    <w:rsid w:val="0FADD7EC"/>
    <w:rsid w:val="0FAE8C68"/>
    <w:rsid w:val="0FAF39B5"/>
    <w:rsid w:val="0FAFB5DC"/>
    <w:rsid w:val="0FAFD8E9"/>
    <w:rsid w:val="0FAFE5FA"/>
    <w:rsid w:val="0FB298B2"/>
    <w:rsid w:val="0FB3E735"/>
    <w:rsid w:val="0FB5CAF4"/>
    <w:rsid w:val="0FB5D018"/>
    <w:rsid w:val="0FB5E811"/>
    <w:rsid w:val="0FB91BE3"/>
    <w:rsid w:val="0FBA216C"/>
    <w:rsid w:val="0FBA52E7"/>
    <w:rsid w:val="0FBB291E"/>
    <w:rsid w:val="0FBB679A"/>
    <w:rsid w:val="0FBD5C00"/>
    <w:rsid w:val="0FBDB51F"/>
    <w:rsid w:val="0FBF3B48"/>
    <w:rsid w:val="0FC30E4B"/>
    <w:rsid w:val="0FC3E918"/>
    <w:rsid w:val="0FC4C554"/>
    <w:rsid w:val="0FC67F09"/>
    <w:rsid w:val="0FC7BA40"/>
    <w:rsid w:val="0FC8F592"/>
    <w:rsid w:val="0FC92A6F"/>
    <w:rsid w:val="0FCD033B"/>
    <w:rsid w:val="0FCE093B"/>
    <w:rsid w:val="0FCFFE45"/>
    <w:rsid w:val="0FD0C38C"/>
    <w:rsid w:val="0FD0FBD9"/>
    <w:rsid w:val="0FD3F10D"/>
    <w:rsid w:val="0FD7B60D"/>
    <w:rsid w:val="0FD7F34A"/>
    <w:rsid w:val="0FD7F8B1"/>
    <w:rsid w:val="0FD8F0FB"/>
    <w:rsid w:val="0FDCDD08"/>
    <w:rsid w:val="0FDCF314"/>
    <w:rsid w:val="0FDD0536"/>
    <w:rsid w:val="0FDD0885"/>
    <w:rsid w:val="0FDEFAA5"/>
    <w:rsid w:val="0FE0C466"/>
    <w:rsid w:val="0FE124B1"/>
    <w:rsid w:val="0FE3A77A"/>
    <w:rsid w:val="0FE4C527"/>
    <w:rsid w:val="0FE7FC16"/>
    <w:rsid w:val="0FE82030"/>
    <w:rsid w:val="0FE8EF84"/>
    <w:rsid w:val="0FEB8520"/>
    <w:rsid w:val="0FF08D07"/>
    <w:rsid w:val="0FF30865"/>
    <w:rsid w:val="0FF4F777"/>
    <w:rsid w:val="0FF51863"/>
    <w:rsid w:val="0FFA2613"/>
    <w:rsid w:val="0FFA758E"/>
    <w:rsid w:val="0FFAA70D"/>
    <w:rsid w:val="0FFBE97F"/>
    <w:rsid w:val="0FFDA1D9"/>
    <w:rsid w:val="100270DD"/>
    <w:rsid w:val="10029FAE"/>
    <w:rsid w:val="10043BB8"/>
    <w:rsid w:val="100BE36A"/>
    <w:rsid w:val="100CBC23"/>
    <w:rsid w:val="100D4EBA"/>
    <w:rsid w:val="100ED4F7"/>
    <w:rsid w:val="100EE0F7"/>
    <w:rsid w:val="10116752"/>
    <w:rsid w:val="101317B0"/>
    <w:rsid w:val="1014AEC9"/>
    <w:rsid w:val="1015DA84"/>
    <w:rsid w:val="1017352B"/>
    <w:rsid w:val="1018406E"/>
    <w:rsid w:val="101BE83B"/>
    <w:rsid w:val="101D2F60"/>
    <w:rsid w:val="101E2AF5"/>
    <w:rsid w:val="101EB218"/>
    <w:rsid w:val="101FB366"/>
    <w:rsid w:val="10205BD2"/>
    <w:rsid w:val="10212138"/>
    <w:rsid w:val="102156A9"/>
    <w:rsid w:val="1022731A"/>
    <w:rsid w:val="1022D5DA"/>
    <w:rsid w:val="10253634"/>
    <w:rsid w:val="10264DCC"/>
    <w:rsid w:val="10299E81"/>
    <w:rsid w:val="102A89D5"/>
    <w:rsid w:val="102B2E50"/>
    <w:rsid w:val="102CB9DE"/>
    <w:rsid w:val="102CD570"/>
    <w:rsid w:val="102D8886"/>
    <w:rsid w:val="102D939F"/>
    <w:rsid w:val="102F7434"/>
    <w:rsid w:val="1032965C"/>
    <w:rsid w:val="10349E6F"/>
    <w:rsid w:val="10356BB8"/>
    <w:rsid w:val="103708A4"/>
    <w:rsid w:val="10371F9C"/>
    <w:rsid w:val="1043A659"/>
    <w:rsid w:val="1043D934"/>
    <w:rsid w:val="10449761"/>
    <w:rsid w:val="1044E98B"/>
    <w:rsid w:val="1046CE90"/>
    <w:rsid w:val="1047331B"/>
    <w:rsid w:val="10490087"/>
    <w:rsid w:val="104B34BF"/>
    <w:rsid w:val="104B7137"/>
    <w:rsid w:val="105090A9"/>
    <w:rsid w:val="1053AE4D"/>
    <w:rsid w:val="10563F85"/>
    <w:rsid w:val="10565107"/>
    <w:rsid w:val="10566286"/>
    <w:rsid w:val="1056722C"/>
    <w:rsid w:val="1056BA0C"/>
    <w:rsid w:val="10570951"/>
    <w:rsid w:val="1059CC5C"/>
    <w:rsid w:val="10609462"/>
    <w:rsid w:val="1060E13D"/>
    <w:rsid w:val="10610428"/>
    <w:rsid w:val="1061AC03"/>
    <w:rsid w:val="1062C3CC"/>
    <w:rsid w:val="10644B3E"/>
    <w:rsid w:val="106690EE"/>
    <w:rsid w:val="10689D2E"/>
    <w:rsid w:val="1068F8C2"/>
    <w:rsid w:val="10699478"/>
    <w:rsid w:val="106A1D35"/>
    <w:rsid w:val="106CF5DC"/>
    <w:rsid w:val="10719C5F"/>
    <w:rsid w:val="10736C95"/>
    <w:rsid w:val="10744CB6"/>
    <w:rsid w:val="1076B765"/>
    <w:rsid w:val="1078AAF1"/>
    <w:rsid w:val="107ACB78"/>
    <w:rsid w:val="107ACE5A"/>
    <w:rsid w:val="107C032E"/>
    <w:rsid w:val="107C7B6F"/>
    <w:rsid w:val="107CA8D4"/>
    <w:rsid w:val="107E632D"/>
    <w:rsid w:val="107E9717"/>
    <w:rsid w:val="107F38E2"/>
    <w:rsid w:val="107FABF2"/>
    <w:rsid w:val="1082365F"/>
    <w:rsid w:val="1085A3FA"/>
    <w:rsid w:val="10866B53"/>
    <w:rsid w:val="109145E3"/>
    <w:rsid w:val="1091E04F"/>
    <w:rsid w:val="1092BCBF"/>
    <w:rsid w:val="109306A5"/>
    <w:rsid w:val="109397C6"/>
    <w:rsid w:val="1093BC18"/>
    <w:rsid w:val="1094D692"/>
    <w:rsid w:val="10972A8F"/>
    <w:rsid w:val="1097724E"/>
    <w:rsid w:val="109B8306"/>
    <w:rsid w:val="109CB8A1"/>
    <w:rsid w:val="109D60BF"/>
    <w:rsid w:val="109E2B0E"/>
    <w:rsid w:val="10A2BC72"/>
    <w:rsid w:val="10A3894A"/>
    <w:rsid w:val="10A50B9B"/>
    <w:rsid w:val="10A56091"/>
    <w:rsid w:val="10A80A39"/>
    <w:rsid w:val="10AB604B"/>
    <w:rsid w:val="10AC3684"/>
    <w:rsid w:val="10AED66B"/>
    <w:rsid w:val="10B4C661"/>
    <w:rsid w:val="10B4C719"/>
    <w:rsid w:val="10B7AA50"/>
    <w:rsid w:val="10B950CF"/>
    <w:rsid w:val="10BD66B2"/>
    <w:rsid w:val="10C14D61"/>
    <w:rsid w:val="10C15CF1"/>
    <w:rsid w:val="10C55D73"/>
    <w:rsid w:val="10C5F1D0"/>
    <w:rsid w:val="10C6476E"/>
    <w:rsid w:val="10CA9FD7"/>
    <w:rsid w:val="10CCFAB9"/>
    <w:rsid w:val="10CFA627"/>
    <w:rsid w:val="10D26A64"/>
    <w:rsid w:val="10D41ADF"/>
    <w:rsid w:val="10D7196F"/>
    <w:rsid w:val="10D951DB"/>
    <w:rsid w:val="10DB5AE1"/>
    <w:rsid w:val="10DB8971"/>
    <w:rsid w:val="10DBCA18"/>
    <w:rsid w:val="10DC56D4"/>
    <w:rsid w:val="10DD6761"/>
    <w:rsid w:val="10DF2C36"/>
    <w:rsid w:val="10DFF7FA"/>
    <w:rsid w:val="10E04107"/>
    <w:rsid w:val="10E18C46"/>
    <w:rsid w:val="10E1C0EC"/>
    <w:rsid w:val="10E35126"/>
    <w:rsid w:val="10E473DE"/>
    <w:rsid w:val="10E47518"/>
    <w:rsid w:val="10E4D217"/>
    <w:rsid w:val="10E7BFBD"/>
    <w:rsid w:val="10E899A1"/>
    <w:rsid w:val="10EA3BCB"/>
    <w:rsid w:val="10EBE69A"/>
    <w:rsid w:val="10EC2151"/>
    <w:rsid w:val="10ED144C"/>
    <w:rsid w:val="10ED50DC"/>
    <w:rsid w:val="10EF4BE3"/>
    <w:rsid w:val="10F128FF"/>
    <w:rsid w:val="10F267D8"/>
    <w:rsid w:val="10F4357D"/>
    <w:rsid w:val="10F50378"/>
    <w:rsid w:val="10F54910"/>
    <w:rsid w:val="10FA3E7C"/>
    <w:rsid w:val="10FBB2C7"/>
    <w:rsid w:val="10FBF2BD"/>
    <w:rsid w:val="10FE21B3"/>
    <w:rsid w:val="11006D4C"/>
    <w:rsid w:val="1101D446"/>
    <w:rsid w:val="11022D3A"/>
    <w:rsid w:val="1104530B"/>
    <w:rsid w:val="11068A59"/>
    <w:rsid w:val="11068EF2"/>
    <w:rsid w:val="1106C59E"/>
    <w:rsid w:val="11093DDA"/>
    <w:rsid w:val="1109C11D"/>
    <w:rsid w:val="1109F7F6"/>
    <w:rsid w:val="110A13E8"/>
    <w:rsid w:val="110A825A"/>
    <w:rsid w:val="110BD58B"/>
    <w:rsid w:val="110FAEBF"/>
    <w:rsid w:val="11121744"/>
    <w:rsid w:val="111343CB"/>
    <w:rsid w:val="1115037D"/>
    <w:rsid w:val="11153F63"/>
    <w:rsid w:val="11169A4B"/>
    <w:rsid w:val="1116ADED"/>
    <w:rsid w:val="111925B1"/>
    <w:rsid w:val="111A8D31"/>
    <w:rsid w:val="111B0B23"/>
    <w:rsid w:val="111B8B04"/>
    <w:rsid w:val="111CEB85"/>
    <w:rsid w:val="111E5B07"/>
    <w:rsid w:val="11214DC4"/>
    <w:rsid w:val="1121B52B"/>
    <w:rsid w:val="11229444"/>
    <w:rsid w:val="1122F29D"/>
    <w:rsid w:val="112306F1"/>
    <w:rsid w:val="11245BDB"/>
    <w:rsid w:val="11246A0C"/>
    <w:rsid w:val="1125D45B"/>
    <w:rsid w:val="11260387"/>
    <w:rsid w:val="1126F5E7"/>
    <w:rsid w:val="1127655D"/>
    <w:rsid w:val="1129B43B"/>
    <w:rsid w:val="112A436A"/>
    <w:rsid w:val="112EC912"/>
    <w:rsid w:val="112EDBE2"/>
    <w:rsid w:val="11325447"/>
    <w:rsid w:val="1134F5F5"/>
    <w:rsid w:val="1135F54A"/>
    <w:rsid w:val="113DE681"/>
    <w:rsid w:val="113EA45D"/>
    <w:rsid w:val="113EB037"/>
    <w:rsid w:val="113F8E78"/>
    <w:rsid w:val="113F8F85"/>
    <w:rsid w:val="11400837"/>
    <w:rsid w:val="1140E042"/>
    <w:rsid w:val="1140F644"/>
    <w:rsid w:val="1141330C"/>
    <w:rsid w:val="1142FB89"/>
    <w:rsid w:val="1144D243"/>
    <w:rsid w:val="1145193B"/>
    <w:rsid w:val="11494461"/>
    <w:rsid w:val="114AB4D6"/>
    <w:rsid w:val="114AD020"/>
    <w:rsid w:val="114B249F"/>
    <w:rsid w:val="114BF3CB"/>
    <w:rsid w:val="114DAB55"/>
    <w:rsid w:val="11506172"/>
    <w:rsid w:val="11507855"/>
    <w:rsid w:val="11527ED6"/>
    <w:rsid w:val="11535A5C"/>
    <w:rsid w:val="1153762C"/>
    <w:rsid w:val="1154A98F"/>
    <w:rsid w:val="1155C079"/>
    <w:rsid w:val="1157A745"/>
    <w:rsid w:val="11604734"/>
    <w:rsid w:val="11613760"/>
    <w:rsid w:val="1164335E"/>
    <w:rsid w:val="116516FB"/>
    <w:rsid w:val="11654F5F"/>
    <w:rsid w:val="11657647"/>
    <w:rsid w:val="1168409B"/>
    <w:rsid w:val="116A6187"/>
    <w:rsid w:val="116CD056"/>
    <w:rsid w:val="116FD38C"/>
    <w:rsid w:val="1170AF68"/>
    <w:rsid w:val="1170D4DC"/>
    <w:rsid w:val="117184B0"/>
    <w:rsid w:val="117425D2"/>
    <w:rsid w:val="1174A9F4"/>
    <w:rsid w:val="1174BF6C"/>
    <w:rsid w:val="11761F76"/>
    <w:rsid w:val="1178B911"/>
    <w:rsid w:val="11793C6D"/>
    <w:rsid w:val="1179A1C8"/>
    <w:rsid w:val="117AF2AF"/>
    <w:rsid w:val="117BA7E1"/>
    <w:rsid w:val="117FD493"/>
    <w:rsid w:val="118472AB"/>
    <w:rsid w:val="1184B50F"/>
    <w:rsid w:val="1184DA4E"/>
    <w:rsid w:val="11850A62"/>
    <w:rsid w:val="11883900"/>
    <w:rsid w:val="118AAEF7"/>
    <w:rsid w:val="118BA952"/>
    <w:rsid w:val="118F5E59"/>
    <w:rsid w:val="119095E4"/>
    <w:rsid w:val="11934706"/>
    <w:rsid w:val="1196AB7D"/>
    <w:rsid w:val="1199476B"/>
    <w:rsid w:val="119D223D"/>
    <w:rsid w:val="119E8078"/>
    <w:rsid w:val="11A097DB"/>
    <w:rsid w:val="11A13E08"/>
    <w:rsid w:val="11A25418"/>
    <w:rsid w:val="11A27483"/>
    <w:rsid w:val="11A2D36F"/>
    <w:rsid w:val="11A2E5CA"/>
    <w:rsid w:val="11A45040"/>
    <w:rsid w:val="11A50039"/>
    <w:rsid w:val="11A5F266"/>
    <w:rsid w:val="11AA1B22"/>
    <w:rsid w:val="11AF54A2"/>
    <w:rsid w:val="11AFC656"/>
    <w:rsid w:val="11B0C148"/>
    <w:rsid w:val="11B235C0"/>
    <w:rsid w:val="11B2C745"/>
    <w:rsid w:val="11BAA88A"/>
    <w:rsid w:val="11BAEA01"/>
    <w:rsid w:val="11BC4C40"/>
    <w:rsid w:val="11C07B09"/>
    <w:rsid w:val="11C0DCE9"/>
    <w:rsid w:val="11C27731"/>
    <w:rsid w:val="11C2DB32"/>
    <w:rsid w:val="11C58F44"/>
    <w:rsid w:val="11C85F87"/>
    <w:rsid w:val="11C9552E"/>
    <w:rsid w:val="11C996DA"/>
    <w:rsid w:val="11CD61F9"/>
    <w:rsid w:val="11CD90F2"/>
    <w:rsid w:val="11CDC4A8"/>
    <w:rsid w:val="11CFC9A0"/>
    <w:rsid w:val="11D0CCB4"/>
    <w:rsid w:val="11D375BA"/>
    <w:rsid w:val="11D3A6DA"/>
    <w:rsid w:val="11D9C50B"/>
    <w:rsid w:val="11DA8F5A"/>
    <w:rsid w:val="11DBA0A8"/>
    <w:rsid w:val="11DCD276"/>
    <w:rsid w:val="11DFF8A5"/>
    <w:rsid w:val="11E0E298"/>
    <w:rsid w:val="11E17884"/>
    <w:rsid w:val="11E2B3AE"/>
    <w:rsid w:val="11E31574"/>
    <w:rsid w:val="11E38923"/>
    <w:rsid w:val="11E6DFFD"/>
    <w:rsid w:val="11E72A53"/>
    <w:rsid w:val="11E7D510"/>
    <w:rsid w:val="11E9044A"/>
    <w:rsid w:val="11EB387C"/>
    <w:rsid w:val="11ED091D"/>
    <w:rsid w:val="11EE36F2"/>
    <w:rsid w:val="11F37984"/>
    <w:rsid w:val="11F4E89A"/>
    <w:rsid w:val="11F589CE"/>
    <w:rsid w:val="11F66598"/>
    <w:rsid w:val="11F949C3"/>
    <w:rsid w:val="11FA8B38"/>
    <w:rsid w:val="11FAF1AA"/>
    <w:rsid w:val="11FB6003"/>
    <w:rsid w:val="11FE2B94"/>
    <w:rsid w:val="11FFF4AC"/>
    <w:rsid w:val="1200ECEF"/>
    <w:rsid w:val="1207C9F9"/>
    <w:rsid w:val="1208FE2D"/>
    <w:rsid w:val="1209C997"/>
    <w:rsid w:val="120D305E"/>
    <w:rsid w:val="120D53F6"/>
    <w:rsid w:val="120E5BB3"/>
    <w:rsid w:val="121092D3"/>
    <w:rsid w:val="1210B290"/>
    <w:rsid w:val="12134385"/>
    <w:rsid w:val="1216B81F"/>
    <w:rsid w:val="1219CD89"/>
    <w:rsid w:val="121A3243"/>
    <w:rsid w:val="121F8C52"/>
    <w:rsid w:val="1220F1C9"/>
    <w:rsid w:val="12214959"/>
    <w:rsid w:val="1221E264"/>
    <w:rsid w:val="12227749"/>
    <w:rsid w:val="12240909"/>
    <w:rsid w:val="1224B3FD"/>
    <w:rsid w:val="1227D0F2"/>
    <w:rsid w:val="12287A8F"/>
    <w:rsid w:val="122A1CB9"/>
    <w:rsid w:val="122A8DF8"/>
    <w:rsid w:val="122AB655"/>
    <w:rsid w:val="122B0797"/>
    <w:rsid w:val="122C9C19"/>
    <w:rsid w:val="122D16D7"/>
    <w:rsid w:val="122D216B"/>
    <w:rsid w:val="122E09B3"/>
    <w:rsid w:val="122F427B"/>
    <w:rsid w:val="122F9EDF"/>
    <w:rsid w:val="122FC487"/>
    <w:rsid w:val="1230AD64"/>
    <w:rsid w:val="12313BE7"/>
    <w:rsid w:val="1235851D"/>
    <w:rsid w:val="123D59D9"/>
    <w:rsid w:val="123D9F97"/>
    <w:rsid w:val="12407DE0"/>
    <w:rsid w:val="12419FF5"/>
    <w:rsid w:val="12430B58"/>
    <w:rsid w:val="124352CA"/>
    <w:rsid w:val="12437428"/>
    <w:rsid w:val="1243B8FE"/>
    <w:rsid w:val="1244444F"/>
    <w:rsid w:val="1245AB42"/>
    <w:rsid w:val="124BC8B9"/>
    <w:rsid w:val="124C6C20"/>
    <w:rsid w:val="125031DD"/>
    <w:rsid w:val="125153A1"/>
    <w:rsid w:val="125179C4"/>
    <w:rsid w:val="1252BE3D"/>
    <w:rsid w:val="1254502F"/>
    <w:rsid w:val="12549A39"/>
    <w:rsid w:val="125508C3"/>
    <w:rsid w:val="1255C13C"/>
    <w:rsid w:val="125829A5"/>
    <w:rsid w:val="125874A8"/>
    <w:rsid w:val="1258928A"/>
    <w:rsid w:val="12598604"/>
    <w:rsid w:val="125B588C"/>
    <w:rsid w:val="125B6AB1"/>
    <w:rsid w:val="125BB8D4"/>
    <w:rsid w:val="125C403C"/>
    <w:rsid w:val="125D3CEF"/>
    <w:rsid w:val="125DEEDA"/>
    <w:rsid w:val="125ECAD8"/>
    <w:rsid w:val="125FE5E0"/>
    <w:rsid w:val="12611E95"/>
    <w:rsid w:val="1261FFAA"/>
    <w:rsid w:val="1262B567"/>
    <w:rsid w:val="1263653C"/>
    <w:rsid w:val="126621F5"/>
    <w:rsid w:val="1266887F"/>
    <w:rsid w:val="1267992A"/>
    <w:rsid w:val="1267D24E"/>
    <w:rsid w:val="12687D28"/>
    <w:rsid w:val="126B0DA8"/>
    <w:rsid w:val="126B401E"/>
    <w:rsid w:val="126C37BF"/>
    <w:rsid w:val="126DA849"/>
    <w:rsid w:val="127058BB"/>
    <w:rsid w:val="1271108B"/>
    <w:rsid w:val="127186DD"/>
    <w:rsid w:val="12719B67"/>
    <w:rsid w:val="1272078B"/>
    <w:rsid w:val="1274BB76"/>
    <w:rsid w:val="1274C8C3"/>
    <w:rsid w:val="1274D769"/>
    <w:rsid w:val="12772B14"/>
    <w:rsid w:val="12789762"/>
    <w:rsid w:val="127AFAF0"/>
    <w:rsid w:val="127B4DBB"/>
    <w:rsid w:val="127BFBC8"/>
    <w:rsid w:val="127C2579"/>
    <w:rsid w:val="127D1312"/>
    <w:rsid w:val="127F1585"/>
    <w:rsid w:val="127F6E33"/>
    <w:rsid w:val="12806E13"/>
    <w:rsid w:val="12818A8B"/>
    <w:rsid w:val="1282CE09"/>
    <w:rsid w:val="1286C6CF"/>
    <w:rsid w:val="12890735"/>
    <w:rsid w:val="1289CD14"/>
    <w:rsid w:val="128B2623"/>
    <w:rsid w:val="128F0681"/>
    <w:rsid w:val="128F9654"/>
    <w:rsid w:val="128FE4D2"/>
    <w:rsid w:val="128FF6D0"/>
    <w:rsid w:val="129257BC"/>
    <w:rsid w:val="1294B1BE"/>
    <w:rsid w:val="12958C4D"/>
    <w:rsid w:val="12998B06"/>
    <w:rsid w:val="129C79A3"/>
    <w:rsid w:val="129CBA37"/>
    <w:rsid w:val="129D5136"/>
    <w:rsid w:val="129ED82B"/>
    <w:rsid w:val="129FD9CF"/>
    <w:rsid w:val="129FDBA5"/>
    <w:rsid w:val="12A01EB3"/>
    <w:rsid w:val="12A207C4"/>
    <w:rsid w:val="12A2915E"/>
    <w:rsid w:val="12A399A8"/>
    <w:rsid w:val="12A4AD33"/>
    <w:rsid w:val="12A4F917"/>
    <w:rsid w:val="12A516C8"/>
    <w:rsid w:val="12A58AE8"/>
    <w:rsid w:val="12A6D27E"/>
    <w:rsid w:val="12AABA70"/>
    <w:rsid w:val="12AB3555"/>
    <w:rsid w:val="12ABE56A"/>
    <w:rsid w:val="12AD4866"/>
    <w:rsid w:val="12AD7D43"/>
    <w:rsid w:val="12B0FE72"/>
    <w:rsid w:val="12B399AF"/>
    <w:rsid w:val="12B3E8DF"/>
    <w:rsid w:val="12B52B07"/>
    <w:rsid w:val="12B6E35C"/>
    <w:rsid w:val="12B8BD55"/>
    <w:rsid w:val="12BBF25E"/>
    <w:rsid w:val="12BC0416"/>
    <w:rsid w:val="12BF1AB4"/>
    <w:rsid w:val="12BF9979"/>
    <w:rsid w:val="12C055F3"/>
    <w:rsid w:val="12C0756C"/>
    <w:rsid w:val="12C4BA3A"/>
    <w:rsid w:val="12C50B6F"/>
    <w:rsid w:val="12C50E04"/>
    <w:rsid w:val="12C5A15E"/>
    <w:rsid w:val="12C6996F"/>
    <w:rsid w:val="12C7E508"/>
    <w:rsid w:val="12C85461"/>
    <w:rsid w:val="12C9B445"/>
    <w:rsid w:val="12CA865E"/>
    <w:rsid w:val="12CC0CA1"/>
    <w:rsid w:val="12CDAAC3"/>
    <w:rsid w:val="12CE839E"/>
    <w:rsid w:val="12D05725"/>
    <w:rsid w:val="12D3A6CB"/>
    <w:rsid w:val="12D5D2B7"/>
    <w:rsid w:val="12D749B5"/>
    <w:rsid w:val="12D896BD"/>
    <w:rsid w:val="12D9B845"/>
    <w:rsid w:val="12DE04BA"/>
    <w:rsid w:val="12DFFBD6"/>
    <w:rsid w:val="12E12210"/>
    <w:rsid w:val="12E1D0F4"/>
    <w:rsid w:val="12E1E2A2"/>
    <w:rsid w:val="12E4F80B"/>
    <w:rsid w:val="12E52BB9"/>
    <w:rsid w:val="12E5F571"/>
    <w:rsid w:val="12E6C2BC"/>
    <w:rsid w:val="12EA2571"/>
    <w:rsid w:val="12EB5EA2"/>
    <w:rsid w:val="12EF8B08"/>
    <w:rsid w:val="12F0239E"/>
    <w:rsid w:val="12F4A0F8"/>
    <w:rsid w:val="12F7CCBE"/>
    <w:rsid w:val="12F8B94E"/>
    <w:rsid w:val="12FA9F86"/>
    <w:rsid w:val="12FF5A0A"/>
    <w:rsid w:val="13006395"/>
    <w:rsid w:val="13006921"/>
    <w:rsid w:val="13044F30"/>
    <w:rsid w:val="130458D9"/>
    <w:rsid w:val="1304A8E4"/>
    <w:rsid w:val="1307ACB3"/>
    <w:rsid w:val="1308A597"/>
    <w:rsid w:val="1309F7A9"/>
    <w:rsid w:val="130A5612"/>
    <w:rsid w:val="130A9F3D"/>
    <w:rsid w:val="130B76C5"/>
    <w:rsid w:val="13132891"/>
    <w:rsid w:val="131381F9"/>
    <w:rsid w:val="13146071"/>
    <w:rsid w:val="13152C45"/>
    <w:rsid w:val="131695B3"/>
    <w:rsid w:val="131696A9"/>
    <w:rsid w:val="13169F5D"/>
    <w:rsid w:val="131776FE"/>
    <w:rsid w:val="13191738"/>
    <w:rsid w:val="131A0648"/>
    <w:rsid w:val="131EA845"/>
    <w:rsid w:val="131FF830"/>
    <w:rsid w:val="13204B65"/>
    <w:rsid w:val="1324BE19"/>
    <w:rsid w:val="13255EB8"/>
    <w:rsid w:val="13259319"/>
    <w:rsid w:val="1325A49F"/>
    <w:rsid w:val="1328DA11"/>
    <w:rsid w:val="1328F25F"/>
    <w:rsid w:val="13296D00"/>
    <w:rsid w:val="132CCBD6"/>
    <w:rsid w:val="132EBED4"/>
    <w:rsid w:val="13310665"/>
    <w:rsid w:val="1333647C"/>
    <w:rsid w:val="133405C3"/>
    <w:rsid w:val="13365205"/>
    <w:rsid w:val="1337BD17"/>
    <w:rsid w:val="133A4E5D"/>
    <w:rsid w:val="133E50FB"/>
    <w:rsid w:val="134570F7"/>
    <w:rsid w:val="1345D1B1"/>
    <w:rsid w:val="134649A6"/>
    <w:rsid w:val="1346DFC8"/>
    <w:rsid w:val="13494058"/>
    <w:rsid w:val="13499E43"/>
    <w:rsid w:val="134A3EF3"/>
    <w:rsid w:val="134A4352"/>
    <w:rsid w:val="134AF9AD"/>
    <w:rsid w:val="134BE240"/>
    <w:rsid w:val="134CD0C6"/>
    <w:rsid w:val="134D9E04"/>
    <w:rsid w:val="1351A483"/>
    <w:rsid w:val="1351BF0C"/>
    <w:rsid w:val="1353D3DF"/>
    <w:rsid w:val="135505CF"/>
    <w:rsid w:val="1356E604"/>
    <w:rsid w:val="1357C063"/>
    <w:rsid w:val="1358CB70"/>
    <w:rsid w:val="1358ED21"/>
    <w:rsid w:val="135D8296"/>
    <w:rsid w:val="135D8E24"/>
    <w:rsid w:val="135EE803"/>
    <w:rsid w:val="135EF0FD"/>
    <w:rsid w:val="1365031A"/>
    <w:rsid w:val="136737F4"/>
    <w:rsid w:val="136A1AD7"/>
    <w:rsid w:val="136AB912"/>
    <w:rsid w:val="13709AD1"/>
    <w:rsid w:val="13727607"/>
    <w:rsid w:val="1378A170"/>
    <w:rsid w:val="1379122E"/>
    <w:rsid w:val="1379B483"/>
    <w:rsid w:val="137A36DA"/>
    <w:rsid w:val="137DD83C"/>
    <w:rsid w:val="137E156C"/>
    <w:rsid w:val="137EAA35"/>
    <w:rsid w:val="1380B6E8"/>
    <w:rsid w:val="1381B505"/>
    <w:rsid w:val="138251D2"/>
    <w:rsid w:val="13839E85"/>
    <w:rsid w:val="1384194B"/>
    <w:rsid w:val="13863DB5"/>
    <w:rsid w:val="13866883"/>
    <w:rsid w:val="13882F7E"/>
    <w:rsid w:val="138AC50A"/>
    <w:rsid w:val="138DBA56"/>
    <w:rsid w:val="13914192"/>
    <w:rsid w:val="1393AD11"/>
    <w:rsid w:val="13952C3D"/>
    <w:rsid w:val="1395E28D"/>
    <w:rsid w:val="1398BCAC"/>
    <w:rsid w:val="139C71EF"/>
    <w:rsid w:val="139E8723"/>
    <w:rsid w:val="13A29025"/>
    <w:rsid w:val="13A4F5EB"/>
    <w:rsid w:val="13A6D548"/>
    <w:rsid w:val="13A7CDAA"/>
    <w:rsid w:val="13A977E9"/>
    <w:rsid w:val="13AA3024"/>
    <w:rsid w:val="13AA4158"/>
    <w:rsid w:val="13AB496D"/>
    <w:rsid w:val="13ABD3C4"/>
    <w:rsid w:val="13ABD8CC"/>
    <w:rsid w:val="13AC176F"/>
    <w:rsid w:val="13AD5C81"/>
    <w:rsid w:val="13AEFE5F"/>
    <w:rsid w:val="13AFAD89"/>
    <w:rsid w:val="13AFE5E2"/>
    <w:rsid w:val="13B0AF67"/>
    <w:rsid w:val="13B34CCE"/>
    <w:rsid w:val="13B79122"/>
    <w:rsid w:val="13B8990B"/>
    <w:rsid w:val="13B8DBF4"/>
    <w:rsid w:val="13BD5105"/>
    <w:rsid w:val="13BEC428"/>
    <w:rsid w:val="13C13C50"/>
    <w:rsid w:val="13C3A581"/>
    <w:rsid w:val="13C3D969"/>
    <w:rsid w:val="13C4F7AD"/>
    <w:rsid w:val="13C67C04"/>
    <w:rsid w:val="13C6C3FE"/>
    <w:rsid w:val="13CC6A90"/>
    <w:rsid w:val="13D093DC"/>
    <w:rsid w:val="13D09E97"/>
    <w:rsid w:val="13D5971B"/>
    <w:rsid w:val="13D5B62D"/>
    <w:rsid w:val="13DC1FD9"/>
    <w:rsid w:val="13DD5DFF"/>
    <w:rsid w:val="13DDDF43"/>
    <w:rsid w:val="13DF3AD9"/>
    <w:rsid w:val="13E10C01"/>
    <w:rsid w:val="13E157C6"/>
    <w:rsid w:val="13E1C057"/>
    <w:rsid w:val="13E48998"/>
    <w:rsid w:val="13E4A94C"/>
    <w:rsid w:val="13E70EA3"/>
    <w:rsid w:val="13E932AB"/>
    <w:rsid w:val="13EC7623"/>
    <w:rsid w:val="13ED5A55"/>
    <w:rsid w:val="13EDECBB"/>
    <w:rsid w:val="13F0FA72"/>
    <w:rsid w:val="13F0FE28"/>
    <w:rsid w:val="13F4F1F5"/>
    <w:rsid w:val="13F55E5E"/>
    <w:rsid w:val="13F6BE9C"/>
    <w:rsid w:val="13F7C7D1"/>
    <w:rsid w:val="13FA2DBE"/>
    <w:rsid w:val="13FBFAD6"/>
    <w:rsid w:val="13FCAD10"/>
    <w:rsid w:val="13FF96F8"/>
    <w:rsid w:val="13FFD37F"/>
    <w:rsid w:val="1400BB4C"/>
    <w:rsid w:val="14014240"/>
    <w:rsid w:val="1401460B"/>
    <w:rsid w:val="1403036D"/>
    <w:rsid w:val="14035C3E"/>
    <w:rsid w:val="14092E7A"/>
    <w:rsid w:val="140B2574"/>
    <w:rsid w:val="140CE857"/>
    <w:rsid w:val="140D1485"/>
    <w:rsid w:val="141063D6"/>
    <w:rsid w:val="1410F36F"/>
    <w:rsid w:val="14132A12"/>
    <w:rsid w:val="1414ECA8"/>
    <w:rsid w:val="14165A02"/>
    <w:rsid w:val="1416B09B"/>
    <w:rsid w:val="14198CB9"/>
    <w:rsid w:val="141A3C79"/>
    <w:rsid w:val="141B114F"/>
    <w:rsid w:val="141B6D5E"/>
    <w:rsid w:val="141C9448"/>
    <w:rsid w:val="141EA710"/>
    <w:rsid w:val="142477EA"/>
    <w:rsid w:val="14279919"/>
    <w:rsid w:val="1427CD7C"/>
    <w:rsid w:val="1429410D"/>
    <w:rsid w:val="142B97B3"/>
    <w:rsid w:val="142CE718"/>
    <w:rsid w:val="142E3E68"/>
    <w:rsid w:val="1431B5DF"/>
    <w:rsid w:val="143219CF"/>
    <w:rsid w:val="143238A3"/>
    <w:rsid w:val="143329F4"/>
    <w:rsid w:val="1434F6E9"/>
    <w:rsid w:val="1435938B"/>
    <w:rsid w:val="14373FC3"/>
    <w:rsid w:val="1438710E"/>
    <w:rsid w:val="14390079"/>
    <w:rsid w:val="1439841A"/>
    <w:rsid w:val="143AB049"/>
    <w:rsid w:val="143AB9E9"/>
    <w:rsid w:val="143F8630"/>
    <w:rsid w:val="143FBEAB"/>
    <w:rsid w:val="14425E09"/>
    <w:rsid w:val="1443478D"/>
    <w:rsid w:val="1443AB14"/>
    <w:rsid w:val="144A542B"/>
    <w:rsid w:val="144CC5E9"/>
    <w:rsid w:val="144D602C"/>
    <w:rsid w:val="144D6CD5"/>
    <w:rsid w:val="145317D2"/>
    <w:rsid w:val="1453E3A8"/>
    <w:rsid w:val="14550E43"/>
    <w:rsid w:val="1455E633"/>
    <w:rsid w:val="145602E5"/>
    <w:rsid w:val="1456B885"/>
    <w:rsid w:val="145804AC"/>
    <w:rsid w:val="145BD0AA"/>
    <w:rsid w:val="145DB415"/>
    <w:rsid w:val="14647CCB"/>
    <w:rsid w:val="1464A416"/>
    <w:rsid w:val="1468719B"/>
    <w:rsid w:val="1468B716"/>
    <w:rsid w:val="146DA5A0"/>
    <w:rsid w:val="146E39AF"/>
    <w:rsid w:val="146EB5B6"/>
    <w:rsid w:val="146F0030"/>
    <w:rsid w:val="146F2C81"/>
    <w:rsid w:val="146F6443"/>
    <w:rsid w:val="146F8BBF"/>
    <w:rsid w:val="1473377E"/>
    <w:rsid w:val="147359D8"/>
    <w:rsid w:val="1475642A"/>
    <w:rsid w:val="1476FEFB"/>
    <w:rsid w:val="14781172"/>
    <w:rsid w:val="1479603F"/>
    <w:rsid w:val="147AB53F"/>
    <w:rsid w:val="147E235B"/>
    <w:rsid w:val="147E8A8B"/>
    <w:rsid w:val="1482DC31"/>
    <w:rsid w:val="14834975"/>
    <w:rsid w:val="14837D10"/>
    <w:rsid w:val="14847456"/>
    <w:rsid w:val="1487DFCA"/>
    <w:rsid w:val="14888B48"/>
    <w:rsid w:val="14893A82"/>
    <w:rsid w:val="148CF4E9"/>
    <w:rsid w:val="148D6589"/>
    <w:rsid w:val="148F8170"/>
    <w:rsid w:val="1490189F"/>
    <w:rsid w:val="149230F9"/>
    <w:rsid w:val="14953714"/>
    <w:rsid w:val="1496D81F"/>
    <w:rsid w:val="149750BF"/>
    <w:rsid w:val="149CBD45"/>
    <w:rsid w:val="149E5705"/>
    <w:rsid w:val="14A55871"/>
    <w:rsid w:val="14A6BC7F"/>
    <w:rsid w:val="14AB861D"/>
    <w:rsid w:val="14AC05BE"/>
    <w:rsid w:val="14AD5288"/>
    <w:rsid w:val="14AD616E"/>
    <w:rsid w:val="14AF7BF5"/>
    <w:rsid w:val="14B0C325"/>
    <w:rsid w:val="14B22199"/>
    <w:rsid w:val="14B33EC5"/>
    <w:rsid w:val="14B5147B"/>
    <w:rsid w:val="14B6744B"/>
    <w:rsid w:val="14B75DAB"/>
    <w:rsid w:val="14B920C6"/>
    <w:rsid w:val="14B99F00"/>
    <w:rsid w:val="14BA023A"/>
    <w:rsid w:val="14BABCB5"/>
    <w:rsid w:val="14BB76EB"/>
    <w:rsid w:val="14BBA113"/>
    <w:rsid w:val="14BC7961"/>
    <w:rsid w:val="14BF90F1"/>
    <w:rsid w:val="14C121FC"/>
    <w:rsid w:val="14C32DAE"/>
    <w:rsid w:val="14C56AFD"/>
    <w:rsid w:val="14C8896C"/>
    <w:rsid w:val="14C88C27"/>
    <w:rsid w:val="14CB53EE"/>
    <w:rsid w:val="14CD8CA4"/>
    <w:rsid w:val="14D09C25"/>
    <w:rsid w:val="14D0A7E5"/>
    <w:rsid w:val="14D2CB02"/>
    <w:rsid w:val="14D2F64A"/>
    <w:rsid w:val="14D5ECAC"/>
    <w:rsid w:val="14D6D2D2"/>
    <w:rsid w:val="14D7FE4B"/>
    <w:rsid w:val="14D87973"/>
    <w:rsid w:val="14DA8D2F"/>
    <w:rsid w:val="14DB20A8"/>
    <w:rsid w:val="14DC6FD2"/>
    <w:rsid w:val="14DD169C"/>
    <w:rsid w:val="14DD5E9C"/>
    <w:rsid w:val="14DD9961"/>
    <w:rsid w:val="14DDA765"/>
    <w:rsid w:val="14DFE97E"/>
    <w:rsid w:val="14DFF8F2"/>
    <w:rsid w:val="14E0B05D"/>
    <w:rsid w:val="14E25AB9"/>
    <w:rsid w:val="14E2E294"/>
    <w:rsid w:val="14E4ABCE"/>
    <w:rsid w:val="14E517BB"/>
    <w:rsid w:val="14E69F8B"/>
    <w:rsid w:val="14E73B03"/>
    <w:rsid w:val="14E7BF98"/>
    <w:rsid w:val="14E8ED4E"/>
    <w:rsid w:val="14F12E96"/>
    <w:rsid w:val="14F193AC"/>
    <w:rsid w:val="14F2312A"/>
    <w:rsid w:val="14F5E921"/>
    <w:rsid w:val="14F67DBC"/>
    <w:rsid w:val="14F7C408"/>
    <w:rsid w:val="14F90BB3"/>
    <w:rsid w:val="14FA1A9F"/>
    <w:rsid w:val="14FA728D"/>
    <w:rsid w:val="14FB5DA6"/>
    <w:rsid w:val="14FF2227"/>
    <w:rsid w:val="1500548D"/>
    <w:rsid w:val="150339FA"/>
    <w:rsid w:val="1504A67A"/>
    <w:rsid w:val="15070CEB"/>
    <w:rsid w:val="150874B9"/>
    <w:rsid w:val="1508DF88"/>
    <w:rsid w:val="150A685C"/>
    <w:rsid w:val="150A6924"/>
    <w:rsid w:val="150C7EBC"/>
    <w:rsid w:val="1510D221"/>
    <w:rsid w:val="1510FAAE"/>
    <w:rsid w:val="1512189D"/>
    <w:rsid w:val="151262F5"/>
    <w:rsid w:val="1512A3CE"/>
    <w:rsid w:val="151A45DC"/>
    <w:rsid w:val="151AC91E"/>
    <w:rsid w:val="151B917A"/>
    <w:rsid w:val="151B91C5"/>
    <w:rsid w:val="151BB0D8"/>
    <w:rsid w:val="151C80A3"/>
    <w:rsid w:val="151CCA90"/>
    <w:rsid w:val="151D5D57"/>
    <w:rsid w:val="151F749C"/>
    <w:rsid w:val="151F9E03"/>
    <w:rsid w:val="152379EF"/>
    <w:rsid w:val="1525AB08"/>
    <w:rsid w:val="15264BA2"/>
    <w:rsid w:val="1527F05D"/>
    <w:rsid w:val="152A405D"/>
    <w:rsid w:val="152B13DF"/>
    <w:rsid w:val="152B18C3"/>
    <w:rsid w:val="152D5D6D"/>
    <w:rsid w:val="15316C7F"/>
    <w:rsid w:val="15316F46"/>
    <w:rsid w:val="15324B4A"/>
    <w:rsid w:val="1535AE6B"/>
    <w:rsid w:val="153730C8"/>
    <w:rsid w:val="153B3296"/>
    <w:rsid w:val="153BCF05"/>
    <w:rsid w:val="153E05DB"/>
    <w:rsid w:val="153E24E1"/>
    <w:rsid w:val="153E69B9"/>
    <w:rsid w:val="153F8D8A"/>
    <w:rsid w:val="15401B6D"/>
    <w:rsid w:val="15404423"/>
    <w:rsid w:val="15405B1E"/>
    <w:rsid w:val="1540B14F"/>
    <w:rsid w:val="15424B58"/>
    <w:rsid w:val="1543852A"/>
    <w:rsid w:val="15447D4B"/>
    <w:rsid w:val="1545A67F"/>
    <w:rsid w:val="15462CF7"/>
    <w:rsid w:val="154768D6"/>
    <w:rsid w:val="154B8EFB"/>
    <w:rsid w:val="154D5771"/>
    <w:rsid w:val="154EB1C3"/>
    <w:rsid w:val="154F4FFD"/>
    <w:rsid w:val="154FE1E3"/>
    <w:rsid w:val="15522230"/>
    <w:rsid w:val="15539403"/>
    <w:rsid w:val="1556B1B4"/>
    <w:rsid w:val="155796B2"/>
    <w:rsid w:val="155821D1"/>
    <w:rsid w:val="15587CCF"/>
    <w:rsid w:val="15604476"/>
    <w:rsid w:val="1561767E"/>
    <w:rsid w:val="15631F4F"/>
    <w:rsid w:val="1563CE4B"/>
    <w:rsid w:val="1563E1EE"/>
    <w:rsid w:val="1564483D"/>
    <w:rsid w:val="156479D3"/>
    <w:rsid w:val="156811BE"/>
    <w:rsid w:val="1569308A"/>
    <w:rsid w:val="15696199"/>
    <w:rsid w:val="15696291"/>
    <w:rsid w:val="1569F064"/>
    <w:rsid w:val="156A4054"/>
    <w:rsid w:val="156AC8E8"/>
    <w:rsid w:val="156AF70B"/>
    <w:rsid w:val="156B9FEA"/>
    <w:rsid w:val="156E012A"/>
    <w:rsid w:val="15716C02"/>
    <w:rsid w:val="1578E010"/>
    <w:rsid w:val="157A7E71"/>
    <w:rsid w:val="157D386D"/>
    <w:rsid w:val="157DC26E"/>
    <w:rsid w:val="157E61A2"/>
    <w:rsid w:val="15816CA0"/>
    <w:rsid w:val="15820E68"/>
    <w:rsid w:val="15867E15"/>
    <w:rsid w:val="1587576A"/>
    <w:rsid w:val="158860D9"/>
    <w:rsid w:val="15899B65"/>
    <w:rsid w:val="158CE303"/>
    <w:rsid w:val="158E076F"/>
    <w:rsid w:val="158F08D3"/>
    <w:rsid w:val="158FFED9"/>
    <w:rsid w:val="1593AC52"/>
    <w:rsid w:val="15966FE0"/>
    <w:rsid w:val="159AE82C"/>
    <w:rsid w:val="15A0018E"/>
    <w:rsid w:val="15A0CC21"/>
    <w:rsid w:val="15A0F359"/>
    <w:rsid w:val="15A25DD8"/>
    <w:rsid w:val="15A494D5"/>
    <w:rsid w:val="15A5EB31"/>
    <w:rsid w:val="15A70327"/>
    <w:rsid w:val="15A74523"/>
    <w:rsid w:val="15A7CB48"/>
    <w:rsid w:val="15ABDB55"/>
    <w:rsid w:val="15AE6441"/>
    <w:rsid w:val="15AEB1A7"/>
    <w:rsid w:val="15AEFA19"/>
    <w:rsid w:val="15B03EEB"/>
    <w:rsid w:val="15B1B40B"/>
    <w:rsid w:val="15B1E67F"/>
    <w:rsid w:val="15B238DB"/>
    <w:rsid w:val="15B32BB2"/>
    <w:rsid w:val="15B4AC1C"/>
    <w:rsid w:val="15B550A0"/>
    <w:rsid w:val="15B745C2"/>
    <w:rsid w:val="15B8A0E1"/>
    <w:rsid w:val="15B95EF9"/>
    <w:rsid w:val="15BBD18A"/>
    <w:rsid w:val="15BC8F17"/>
    <w:rsid w:val="15BD2B94"/>
    <w:rsid w:val="15BD3B90"/>
    <w:rsid w:val="15BD7966"/>
    <w:rsid w:val="15BD7A24"/>
    <w:rsid w:val="15BDFA1D"/>
    <w:rsid w:val="15BE5D19"/>
    <w:rsid w:val="15C4AAB2"/>
    <w:rsid w:val="15C84E76"/>
    <w:rsid w:val="15C973DF"/>
    <w:rsid w:val="15CAA053"/>
    <w:rsid w:val="15CC3D03"/>
    <w:rsid w:val="15CC6F60"/>
    <w:rsid w:val="15CCB472"/>
    <w:rsid w:val="15CE5C3E"/>
    <w:rsid w:val="15D02CE5"/>
    <w:rsid w:val="15D11E07"/>
    <w:rsid w:val="15D41717"/>
    <w:rsid w:val="15D46FE3"/>
    <w:rsid w:val="15D77493"/>
    <w:rsid w:val="15D881A7"/>
    <w:rsid w:val="15D8A74E"/>
    <w:rsid w:val="15D9498D"/>
    <w:rsid w:val="15DA658B"/>
    <w:rsid w:val="15DCF744"/>
    <w:rsid w:val="15DE6608"/>
    <w:rsid w:val="15DE8C77"/>
    <w:rsid w:val="15DEE427"/>
    <w:rsid w:val="15DFDFDC"/>
    <w:rsid w:val="15E07BF7"/>
    <w:rsid w:val="15E250C9"/>
    <w:rsid w:val="15E7BA60"/>
    <w:rsid w:val="15E7DDA7"/>
    <w:rsid w:val="15E7FABC"/>
    <w:rsid w:val="15EB53CB"/>
    <w:rsid w:val="15EBBBC2"/>
    <w:rsid w:val="15ED1CC4"/>
    <w:rsid w:val="15EE2C84"/>
    <w:rsid w:val="15EEBC39"/>
    <w:rsid w:val="15EFC91A"/>
    <w:rsid w:val="15EFD14D"/>
    <w:rsid w:val="15F01FBF"/>
    <w:rsid w:val="15F28767"/>
    <w:rsid w:val="15F34A8F"/>
    <w:rsid w:val="15F97520"/>
    <w:rsid w:val="15FB8E80"/>
    <w:rsid w:val="15FBED3C"/>
    <w:rsid w:val="15FD2862"/>
    <w:rsid w:val="15FFECC6"/>
    <w:rsid w:val="16006038"/>
    <w:rsid w:val="1603BA96"/>
    <w:rsid w:val="16058FAA"/>
    <w:rsid w:val="1605B490"/>
    <w:rsid w:val="160AAFA6"/>
    <w:rsid w:val="160DD3E6"/>
    <w:rsid w:val="160E2337"/>
    <w:rsid w:val="16118135"/>
    <w:rsid w:val="1612769D"/>
    <w:rsid w:val="1613C88E"/>
    <w:rsid w:val="1614ED42"/>
    <w:rsid w:val="16150BA4"/>
    <w:rsid w:val="16182FE2"/>
    <w:rsid w:val="161F7524"/>
    <w:rsid w:val="16240EE7"/>
    <w:rsid w:val="16263193"/>
    <w:rsid w:val="16276B8C"/>
    <w:rsid w:val="1627B677"/>
    <w:rsid w:val="162B4D2F"/>
    <w:rsid w:val="162DBC21"/>
    <w:rsid w:val="162F16B8"/>
    <w:rsid w:val="162F6F03"/>
    <w:rsid w:val="1630705D"/>
    <w:rsid w:val="1631CF4B"/>
    <w:rsid w:val="1631F087"/>
    <w:rsid w:val="163204A2"/>
    <w:rsid w:val="163381F8"/>
    <w:rsid w:val="1633F5AE"/>
    <w:rsid w:val="16358830"/>
    <w:rsid w:val="1635D482"/>
    <w:rsid w:val="1638316D"/>
    <w:rsid w:val="163ABB17"/>
    <w:rsid w:val="163B9B4F"/>
    <w:rsid w:val="163C2A75"/>
    <w:rsid w:val="163C6798"/>
    <w:rsid w:val="163DA6A8"/>
    <w:rsid w:val="163E5B69"/>
    <w:rsid w:val="163F6CCA"/>
    <w:rsid w:val="16416508"/>
    <w:rsid w:val="16418100"/>
    <w:rsid w:val="164214A2"/>
    <w:rsid w:val="164367C3"/>
    <w:rsid w:val="16447863"/>
    <w:rsid w:val="16466FAB"/>
    <w:rsid w:val="1646C502"/>
    <w:rsid w:val="1648800C"/>
    <w:rsid w:val="1648F444"/>
    <w:rsid w:val="164972D7"/>
    <w:rsid w:val="164A03F4"/>
    <w:rsid w:val="164CD3BD"/>
    <w:rsid w:val="164E3543"/>
    <w:rsid w:val="164E491C"/>
    <w:rsid w:val="164E8F45"/>
    <w:rsid w:val="165049D2"/>
    <w:rsid w:val="1650E435"/>
    <w:rsid w:val="1650EE1F"/>
    <w:rsid w:val="1652322C"/>
    <w:rsid w:val="1654D82A"/>
    <w:rsid w:val="165B8C80"/>
    <w:rsid w:val="165B9371"/>
    <w:rsid w:val="165CD4ED"/>
    <w:rsid w:val="165E6424"/>
    <w:rsid w:val="165F0996"/>
    <w:rsid w:val="165F6F3D"/>
    <w:rsid w:val="166071B6"/>
    <w:rsid w:val="16623396"/>
    <w:rsid w:val="16625355"/>
    <w:rsid w:val="16632894"/>
    <w:rsid w:val="1664BA81"/>
    <w:rsid w:val="1665DA80"/>
    <w:rsid w:val="1666155F"/>
    <w:rsid w:val="16665EB6"/>
    <w:rsid w:val="166A2529"/>
    <w:rsid w:val="166AACE2"/>
    <w:rsid w:val="166BD1DC"/>
    <w:rsid w:val="166D3B31"/>
    <w:rsid w:val="166EBE78"/>
    <w:rsid w:val="166F76D8"/>
    <w:rsid w:val="1670F87F"/>
    <w:rsid w:val="1675D6CA"/>
    <w:rsid w:val="16760A62"/>
    <w:rsid w:val="16789BA7"/>
    <w:rsid w:val="167B4A93"/>
    <w:rsid w:val="167E8C96"/>
    <w:rsid w:val="167EEBBE"/>
    <w:rsid w:val="168033E0"/>
    <w:rsid w:val="1682A89A"/>
    <w:rsid w:val="16831F4B"/>
    <w:rsid w:val="16838CB4"/>
    <w:rsid w:val="1684529A"/>
    <w:rsid w:val="1684DF9E"/>
    <w:rsid w:val="168649E9"/>
    <w:rsid w:val="16878135"/>
    <w:rsid w:val="1688FC58"/>
    <w:rsid w:val="16894D69"/>
    <w:rsid w:val="168A3F85"/>
    <w:rsid w:val="168AD3D9"/>
    <w:rsid w:val="168B2E8A"/>
    <w:rsid w:val="168B56EE"/>
    <w:rsid w:val="168D33C1"/>
    <w:rsid w:val="1690F425"/>
    <w:rsid w:val="1693C1AE"/>
    <w:rsid w:val="16954241"/>
    <w:rsid w:val="16974CEB"/>
    <w:rsid w:val="169863C3"/>
    <w:rsid w:val="16986AA7"/>
    <w:rsid w:val="169900C1"/>
    <w:rsid w:val="169A4EF1"/>
    <w:rsid w:val="169A7169"/>
    <w:rsid w:val="169CACC4"/>
    <w:rsid w:val="169F4902"/>
    <w:rsid w:val="16A0027A"/>
    <w:rsid w:val="16A05786"/>
    <w:rsid w:val="16A167FE"/>
    <w:rsid w:val="16A219FA"/>
    <w:rsid w:val="16A2A4AA"/>
    <w:rsid w:val="16A3F81C"/>
    <w:rsid w:val="16A78A4E"/>
    <w:rsid w:val="16A7E509"/>
    <w:rsid w:val="16A9ACC9"/>
    <w:rsid w:val="16AA3FC1"/>
    <w:rsid w:val="16AE015D"/>
    <w:rsid w:val="16AEF962"/>
    <w:rsid w:val="16B12BDF"/>
    <w:rsid w:val="16B28360"/>
    <w:rsid w:val="16B35F07"/>
    <w:rsid w:val="16B413BD"/>
    <w:rsid w:val="16B667A7"/>
    <w:rsid w:val="16B9472A"/>
    <w:rsid w:val="16B9F91D"/>
    <w:rsid w:val="16BA141C"/>
    <w:rsid w:val="16BA4DD0"/>
    <w:rsid w:val="16BAF0E7"/>
    <w:rsid w:val="16BB76EF"/>
    <w:rsid w:val="16BD05B9"/>
    <w:rsid w:val="16BD68F1"/>
    <w:rsid w:val="16BDB7BD"/>
    <w:rsid w:val="16BEA5B2"/>
    <w:rsid w:val="16BF42CD"/>
    <w:rsid w:val="16C04878"/>
    <w:rsid w:val="16C10836"/>
    <w:rsid w:val="16C1DC13"/>
    <w:rsid w:val="16C57DAE"/>
    <w:rsid w:val="16C7DE5C"/>
    <w:rsid w:val="16C8CF70"/>
    <w:rsid w:val="16C91D7C"/>
    <w:rsid w:val="16C920BC"/>
    <w:rsid w:val="16CA8B19"/>
    <w:rsid w:val="16CE379D"/>
    <w:rsid w:val="16CF9D16"/>
    <w:rsid w:val="16D2FF46"/>
    <w:rsid w:val="16D47677"/>
    <w:rsid w:val="16D53316"/>
    <w:rsid w:val="16D56550"/>
    <w:rsid w:val="16D72B8E"/>
    <w:rsid w:val="16D75877"/>
    <w:rsid w:val="16DC2D05"/>
    <w:rsid w:val="16DCF563"/>
    <w:rsid w:val="16DEA013"/>
    <w:rsid w:val="16DF3110"/>
    <w:rsid w:val="16E04628"/>
    <w:rsid w:val="16E060E0"/>
    <w:rsid w:val="16E15319"/>
    <w:rsid w:val="16E1AF58"/>
    <w:rsid w:val="16E50D0A"/>
    <w:rsid w:val="16E51DAA"/>
    <w:rsid w:val="16EB72A5"/>
    <w:rsid w:val="16EC94CB"/>
    <w:rsid w:val="16EDFA2B"/>
    <w:rsid w:val="16EE39F4"/>
    <w:rsid w:val="16F3C01F"/>
    <w:rsid w:val="16F42BD8"/>
    <w:rsid w:val="16F4ACFD"/>
    <w:rsid w:val="16F8EC2B"/>
    <w:rsid w:val="16F97301"/>
    <w:rsid w:val="16FAC0E2"/>
    <w:rsid w:val="1704CD29"/>
    <w:rsid w:val="17051EFF"/>
    <w:rsid w:val="17059243"/>
    <w:rsid w:val="17081451"/>
    <w:rsid w:val="170A3C55"/>
    <w:rsid w:val="170A7662"/>
    <w:rsid w:val="170B81DE"/>
    <w:rsid w:val="170C67D1"/>
    <w:rsid w:val="170E0555"/>
    <w:rsid w:val="17119C55"/>
    <w:rsid w:val="171351F9"/>
    <w:rsid w:val="17136347"/>
    <w:rsid w:val="17144165"/>
    <w:rsid w:val="171C1989"/>
    <w:rsid w:val="171D7B53"/>
    <w:rsid w:val="172019D4"/>
    <w:rsid w:val="1720BC8D"/>
    <w:rsid w:val="172101B0"/>
    <w:rsid w:val="172308ED"/>
    <w:rsid w:val="1727747E"/>
    <w:rsid w:val="172A6E9F"/>
    <w:rsid w:val="172BFB31"/>
    <w:rsid w:val="172EE216"/>
    <w:rsid w:val="17308A87"/>
    <w:rsid w:val="1730DE96"/>
    <w:rsid w:val="1732B206"/>
    <w:rsid w:val="1733A050"/>
    <w:rsid w:val="1733B249"/>
    <w:rsid w:val="17346BAE"/>
    <w:rsid w:val="1734980C"/>
    <w:rsid w:val="17363674"/>
    <w:rsid w:val="17377486"/>
    <w:rsid w:val="173857FB"/>
    <w:rsid w:val="1739D1B9"/>
    <w:rsid w:val="173B3E12"/>
    <w:rsid w:val="173DFC31"/>
    <w:rsid w:val="174128FB"/>
    <w:rsid w:val="17414614"/>
    <w:rsid w:val="17435F83"/>
    <w:rsid w:val="1743A3B7"/>
    <w:rsid w:val="17441E11"/>
    <w:rsid w:val="17443062"/>
    <w:rsid w:val="174546E1"/>
    <w:rsid w:val="174711BF"/>
    <w:rsid w:val="1747C9A9"/>
    <w:rsid w:val="174A0466"/>
    <w:rsid w:val="174A6E45"/>
    <w:rsid w:val="174CE152"/>
    <w:rsid w:val="174E765B"/>
    <w:rsid w:val="174EB7A4"/>
    <w:rsid w:val="1750F4C3"/>
    <w:rsid w:val="17512474"/>
    <w:rsid w:val="17518CD8"/>
    <w:rsid w:val="17569745"/>
    <w:rsid w:val="1756F05D"/>
    <w:rsid w:val="175C423B"/>
    <w:rsid w:val="175E820E"/>
    <w:rsid w:val="175F5E44"/>
    <w:rsid w:val="17616DB0"/>
    <w:rsid w:val="17616DDE"/>
    <w:rsid w:val="1762AB94"/>
    <w:rsid w:val="17646FFE"/>
    <w:rsid w:val="1765BFDE"/>
    <w:rsid w:val="1768831D"/>
    <w:rsid w:val="17690C69"/>
    <w:rsid w:val="1769384B"/>
    <w:rsid w:val="176ABAA4"/>
    <w:rsid w:val="176CC0C0"/>
    <w:rsid w:val="176CF7BE"/>
    <w:rsid w:val="176DC53E"/>
    <w:rsid w:val="176EA007"/>
    <w:rsid w:val="17710871"/>
    <w:rsid w:val="1772150A"/>
    <w:rsid w:val="17721E32"/>
    <w:rsid w:val="17724AD9"/>
    <w:rsid w:val="1772FB17"/>
    <w:rsid w:val="177309C7"/>
    <w:rsid w:val="1773B0FC"/>
    <w:rsid w:val="17760BB7"/>
    <w:rsid w:val="177742CB"/>
    <w:rsid w:val="17774EA5"/>
    <w:rsid w:val="17775DB1"/>
    <w:rsid w:val="1779029F"/>
    <w:rsid w:val="17796B32"/>
    <w:rsid w:val="1779AC81"/>
    <w:rsid w:val="177F4F18"/>
    <w:rsid w:val="178135DA"/>
    <w:rsid w:val="178769F9"/>
    <w:rsid w:val="17877CD2"/>
    <w:rsid w:val="1789496E"/>
    <w:rsid w:val="17897F66"/>
    <w:rsid w:val="178CA39E"/>
    <w:rsid w:val="178CD594"/>
    <w:rsid w:val="1793D56C"/>
    <w:rsid w:val="1794D780"/>
    <w:rsid w:val="179658ED"/>
    <w:rsid w:val="1797A6C0"/>
    <w:rsid w:val="17990785"/>
    <w:rsid w:val="179A89F0"/>
    <w:rsid w:val="179D8C0A"/>
    <w:rsid w:val="179E5CE4"/>
    <w:rsid w:val="17A15C47"/>
    <w:rsid w:val="17A2746F"/>
    <w:rsid w:val="17A4985D"/>
    <w:rsid w:val="17A5EE2F"/>
    <w:rsid w:val="17A65D34"/>
    <w:rsid w:val="17A80644"/>
    <w:rsid w:val="17A95B73"/>
    <w:rsid w:val="17AAD0BE"/>
    <w:rsid w:val="17AADA98"/>
    <w:rsid w:val="17AB3ECC"/>
    <w:rsid w:val="17AF63A2"/>
    <w:rsid w:val="17AFD4B7"/>
    <w:rsid w:val="17B06529"/>
    <w:rsid w:val="17B28683"/>
    <w:rsid w:val="17B53AFD"/>
    <w:rsid w:val="17B5D730"/>
    <w:rsid w:val="17B5EBAC"/>
    <w:rsid w:val="17B62220"/>
    <w:rsid w:val="17B6C4A5"/>
    <w:rsid w:val="17B94081"/>
    <w:rsid w:val="17BD3188"/>
    <w:rsid w:val="17BEB236"/>
    <w:rsid w:val="17BEB26F"/>
    <w:rsid w:val="17BEEBD2"/>
    <w:rsid w:val="17BF1DC6"/>
    <w:rsid w:val="17C05364"/>
    <w:rsid w:val="17C0EFD8"/>
    <w:rsid w:val="17C29E00"/>
    <w:rsid w:val="17C33CE0"/>
    <w:rsid w:val="17C4892E"/>
    <w:rsid w:val="17C7592A"/>
    <w:rsid w:val="17C8A181"/>
    <w:rsid w:val="17C934EA"/>
    <w:rsid w:val="17CA8828"/>
    <w:rsid w:val="17CB591A"/>
    <w:rsid w:val="17CBB8D6"/>
    <w:rsid w:val="17CD5F4C"/>
    <w:rsid w:val="17CF5730"/>
    <w:rsid w:val="17D1E277"/>
    <w:rsid w:val="17D2EC4D"/>
    <w:rsid w:val="17D46495"/>
    <w:rsid w:val="17D53CD3"/>
    <w:rsid w:val="17D64352"/>
    <w:rsid w:val="17D6B36B"/>
    <w:rsid w:val="17D95C45"/>
    <w:rsid w:val="17DA3E22"/>
    <w:rsid w:val="17DA71F2"/>
    <w:rsid w:val="17DAF88B"/>
    <w:rsid w:val="17DBA2C0"/>
    <w:rsid w:val="17DC11D4"/>
    <w:rsid w:val="17DFFEB0"/>
    <w:rsid w:val="17E2F72D"/>
    <w:rsid w:val="17E35241"/>
    <w:rsid w:val="17E41CE9"/>
    <w:rsid w:val="17E66BE0"/>
    <w:rsid w:val="17E96275"/>
    <w:rsid w:val="17EDB4A2"/>
    <w:rsid w:val="17EDE54B"/>
    <w:rsid w:val="17EF9BEF"/>
    <w:rsid w:val="17F01522"/>
    <w:rsid w:val="17F04D99"/>
    <w:rsid w:val="17F14B93"/>
    <w:rsid w:val="17F1CCCF"/>
    <w:rsid w:val="17F26411"/>
    <w:rsid w:val="17F391ED"/>
    <w:rsid w:val="17F5943A"/>
    <w:rsid w:val="17F8432E"/>
    <w:rsid w:val="17FB6B0F"/>
    <w:rsid w:val="17FEC782"/>
    <w:rsid w:val="17FF5513"/>
    <w:rsid w:val="18028ACE"/>
    <w:rsid w:val="180899E6"/>
    <w:rsid w:val="180A83CC"/>
    <w:rsid w:val="180B71E1"/>
    <w:rsid w:val="180DFD17"/>
    <w:rsid w:val="180E5211"/>
    <w:rsid w:val="1811BDAE"/>
    <w:rsid w:val="18125B85"/>
    <w:rsid w:val="1812C305"/>
    <w:rsid w:val="1816889B"/>
    <w:rsid w:val="1816AB2E"/>
    <w:rsid w:val="181BB10B"/>
    <w:rsid w:val="181BC789"/>
    <w:rsid w:val="181C88F4"/>
    <w:rsid w:val="181F71F6"/>
    <w:rsid w:val="181F9CF5"/>
    <w:rsid w:val="18215B41"/>
    <w:rsid w:val="18288763"/>
    <w:rsid w:val="182B8DB6"/>
    <w:rsid w:val="182C14A0"/>
    <w:rsid w:val="182DE490"/>
    <w:rsid w:val="182E8375"/>
    <w:rsid w:val="182EED0D"/>
    <w:rsid w:val="18312D5E"/>
    <w:rsid w:val="1831A32E"/>
    <w:rsid w:val="1831FD63"/>
    <w:rsid w:val="1839FB52"/>
    <w:rsid w:val="183B0AE9"/>
    <w:rsid w:val="183C52D8"/>
    <w:rsid w:val="183DB4DC"/>
    <w:rsid w:val="183F2107"/>
    <w:rsid w:val="183F9DED"/>
    <w:rsid w:val="18440757"/>
    <w:rsid w:val="1845102D"/>
    <w:rsid w:val="1845FFC7"/>
    <w:rsid w:val="18469AA8"/>
    <w:rsid w:val="18479934"/>
    <w:rsid w:val="1847EFD5"/>
    <w:rsid w:val="184C2616"/>
    <w:rsid w:val="184D5514"/>
    <w:rsid w:val="18514855"/>
    <w:rsid w:val="1851B89B"/>
    <w:rsid w:val="1853D6EB"/>
    <w:rsid w:val="18546B6D"/>
    <w:rsid w:val="18586E5A"/>
    <w:rsid w:val="185AB2A8"/>
    <w:rsid w:val="185E3E1E"/>
    <w:rsid w:val="18604270"/>
    <w:rsid w:val="186099FC"/>
    <w:rsid w:val="1860A1F8"/>
    <w:rsid w:val="1861739D"/>
    <w:rsid w:val="1861E06B"/>
    <w:rsid w:val="1862F72E"/>
    <w:rsid w:val="1863BA0E"/>
    <w:rsid w:val="1863D121"/>
    <w:rsid w:val="1865EA4C"/>
    <w:rsid w:val="186793EA"/>
    <w:rsid w:val="186A97DF"/>
    <w:rsid w:val="186B3FDC"/>
    <w:rsid w:val="186C3489"/>
    <w:rsid w:val="186E3A91"/>
    <w:rsid w:val="187399FC"/>
    <w:rsid w:val="1873F581"/>
    <w:rsid w:val="18745CE5"/>
    <w:rsid w:val="187582B3"/>
    <w:rsid w:val="18765C4F"/>
    <w:rsid w:val="18768C8E"/>
    <w:rsid w:val="18795300"/>
    <w:rsid w:val="187C1369"/>
    <w:rsid w:val="187CA99B"/>
    <w:rsid w:val="187DD216"/>
    <w:rsid w:val="187DE6EF"/>
    <w:rsid w:val="18821E6F"/>
    <w:rsid w:val="1882834C"/>
    <w:rsid w:val="18828DC6"/>
    <w:rsid w:val="1882E01A"/>
    <w:rsid w:val="188346DB"/>
    <w:rsid w:val="18843508"/>
    <w:rsid w:val="1888BAF6"/>
    <w:rsid w:val="189205BA"/>
    <w:rsid w:val="1892A46C"/>
    <w:rsid w:val="189579F3"/>
    <w:rsid w:val="18996AC5"/>
    <w:rsid w:val="189ADD6F"/>
    <w:rsid w:val="189AF4E3"/>
    <w:rsid w:val="189AF86F"/>
    <w:rsid w:val="189B3768"/>
    <w:rsid w:val="189B7E6C"/>
    <w:rsid w:val="189C8037"/>
    <w:rsid w:val="18A04AF8"/>
    <w:rsid w:val="18A9991E"/>
    <w:rsid w:val="18AA2343"/>
    <w:rsid w:val="18AB6828"/>
    <w:rsid w:val="18ADA426"/>
    <w:rsid w:val="18B102D2"/>
    <w:rsid w:val="18B1230C"/>
    <w:rsid w:val="18B226AB"/>
    <w:rsid w:val="18B5E41F"/>
    <w:rsid w:val="18B68BE6"/>
    <w:rsid w:val="18B944ED"/>
    <w:rsid w:val="18BA832C"/>
    <w:rsid w:val="18BD72FE"/>
    <w:rsid w:val="18C14218"/>
    <w:rsid w:val="18C37D3F"/>
    <w:rsid w:val="18C7F836"/>
    <w:rsid w:val="18C9CD51"/>
    <w:rsid w:val="18CB6956"/>
    <w:rsid w:val="18CE614E"/>
    <w:rsid w:val="18CE66FC"/>
    <w:rsid w:val="18CEF655"/>
    <w:rsid w:val="18CFE092"/>
    <w:rsid w:val="18D30110"/>
    <w:rsid w:val="18D3CEC2"/>
    <w:rsid w:val="18D4EA05"/>
    <w:rsid w:val="18D4EB68"/>
    <w:rsid w:val="18D575C9"/>
    <w:rsid w:val="18D68245"/>
    <w:rsid w:val="18D90856"/>
    <w:rsid w:val="18DA2075"/>
    <w:rsid w:val="18DBF2FE"/>
    <w:rsid w:val="18DF55F1"/>
    <w:rsid w:val="18E0BFAC"/>
    <w:rsid w:val="18E1B210"/>
    <w:rsid w:val="18E51AD8"/>
    <w:rsid w:val="18E5214E"/>
    <w:rsid w:val="18E8A9BB"/>
    <w:rsid w:val="18EA2226"/>
    <w:rsid w:val="18EA8DF2"/>
    <w:rsid w:val="18EBC6EF"/>
    <w:rsid w:val="18EDB1FA"/>
    <w:rsid w:val="18F0FDB6"/>
    <w:rsid w:val="18F12C1E"/>
    <w:rsid w:val="18F3121F"/>
    <w:rsid w:val="18F3A6EC"/>
    <w:rsid w:val="18F43364"/>
    <w:rsid w:val="18F5681A"/>
    <w:rsid w:val="18F99582"/>
    <w:rsid w:val="18F9D349"/>
    <w:rsid w:val="18FAC92F"/>
    <w:rsid w:val="18FD8694"/>
    <w:rsid w:val="18FE5786"/>
    <w:rsid w:val="18FF4738"/>
    <w:rsid w:val="190413AC"/>
    <w:rsid w:val="1904AF33"/>
    <w:rsid w:val="190A3A19"/>
    <w:rsid w:val="190B21CC"/>
    <w:rsid w:val="190CDC7A"/>
    <w:rsid w:val="190D66A4"/>
    <w:rsid w:val="190DC398"/>
    <w:rsid w:val="190FB814"/>
    <w:rsid w:val="19102E31"/>
    <w:rsid w:val="191382AC"/>
    <w:rsid w:val="1913CF28"/>
    <w:rsid w:val="1914BBBF"/>
    <w:rsid w:val="19151A10"/>
    <w:rsid w:val="19169261"/>
    <w:rsid w:val="19189309"/>
    <w:rsid w:val="191A9FA4"/>
    <w:rsid w:val="191B8067"/>
    <w:rsid w:val="191C08F8"/>
    <w:rsid w:val="191FD667"/>
    <w:rsid w:val="191FFAD2"/>
    <w:rsid w:val="19214BD0"/>
    <w:rsid w:val="1922C5B2"/>
    <w:rsid w:val="192638AB"/>
    <w:rsid w:val="1929108F"/>
    <w:rsid w:val="192991CC"/>
    <w:rsid w:val="192B2BE5"/>
    <w:rsid w:val="192BEFA2"/>
    <w:rsid w:val="192F307A"/>
    <w:rsid w:val="19302CC4"/>
    <w:rsid w:val="19310E1C"/>
    <w:rsid w:val="1931894A"/>
    <w:rsid w:val="19337A56"/>
    <w:rsid w:val="19363164"/>
    <w:rsid w:val="19389D18"/>
    <w:rsid w:val="19393CBD"/>
    <w:rsid w:val="1939A39B"/>
    <w:rsid w:val="193B0ABC"/>
    <w:rsid w:val="193B3413"/>
    <w:rsid w:val="193D1519"/>
    <w:rsid w:val="193DFAA6"/>
    <w:rsid w:val="1941BF6D"/>
    <w:rsid w:val="19444F07"/>
    <w:rsid w:val="194578F1"/>
    <w:rsid w:val="19490ED9"/>
    <w:rsid w:val="194C5EEA"/>
    <w:rsid w:val="194CD802"/>
    <w:rsid w:val="194DCC0F"/>
    <w:rsid w:val="195263F7"/>
    <w:rsid w:val="1952F543"/>
    <w:rsid w:val="195328FA"/>
    <w:rsid w:val="195330BD"/>
    <w:rsid w:val="19534B9F"/>
    <w:rsid w:val="1956D50B"/>
    <w:rsid w:val="19575441"/>
    <w:rsid w:val="19576E38"/>
    <w:rsid w:val="1957B29D"/>
    <w:rsid w:val="19583854"/>
    <w:rsid w:val="1959AAEC"/>
    <w:rsid w:val="195A287F"/>
    <w:rsid w:val="195CA63D"/>
    <w:rsid w:val="195D8980"/>
    <w:rsid w:val="1962641F"/>
    <w:rsid w:val="19632C4F"/>
    <w:rsid w:val="1965CD5A"/>
    <w:rsid w:val="1967079A"/>
    <w:rsid w:val="196766DE"/>
    <w:rsid w:val="1967FEA8"/>
    <w:rsid w:val="19684E77"/>
    <w:rsid w:val="19698D44"/>
    <w:rsid w:val="196B91DC"/>
    <w:rsid w:val="196E5F8D"/>
    <w:rsid w:val="1971B007"/>
    <w:rsid w:val="1971B82E"/>
    <w:rsid w:val="19747B48"/>
    <w:rsid w:val="1976149C"/>
    <w:rsid w:val="19781410"/>
    <w:rsid w:val="1979D952"/>
    <w:rsid w:val="197CC788"/>
    <w:rsid w:val="197D45E6"/>
    <w:rsid w:val="197FFDBA"/>
    <w:rsid w:val="198028F8"/>
    <w:rsid w:val="19805049"/>
    <w:rsid w:val="19807FF5"/>
    <w:rsid w:val="1983EFC7"/>
    <w:rsid w:val="1986420F"/>
    <w:rsid w:val="1987725C"/>
    <w:rsid w:val="1987E098"/>
    <w:rsid w:val="1988B18B"/>
    <w:rsid w:val="198B65BF"/>
    <w:rsid w:val="198CB0E7"/>
    <w:rsid w:val="198FD7E2"/>
    <w:rsid w:val="198FF404"/>
    <w:rsid w:val="1991872F"/>
    <w:rsid w:val="19935E73"/>
    <w:rsid w:val="19977AE2"/>
    <w:rsid w:val="1998B195"/>
    <w:rsid w:val="199B7F91"/>
    <w:rsid w:val="199C67D3"/>
    <w:rsid w:val="19A6E2DE"/>
    <w:rsid w:val="19A9A8BC"/>
    <w:rsid w:val="19AA2BAD"/>
    <w:rsid w:val="19ABD24C"/>
    <w:rsid w:val="19ACE39E"/>
    <w:rsid w:val="19AEF650"/>
    <w:rsid w:val="19B1BA28"/>
    <w:rsid w:val="19B1F8A8"/>
    <w:rsid w:val="19B4601A"/>
    <w:rsid w:val="19B4BF0B"/>
    <w:rsid w:val="19B51B79"/>
    <w:rsid w:val="19B72452"/>
    <w:rsid w:val="19B7A6E7"/>
    <w:rsid w:val="19B976FC"/>
    <w:rsid w:val="19BAC8BB"/>
    <w:rsid w:val="19BD9B2B"/>
    <w:rsid w:val="19BDB7C2"/>
    <w:rsid w:val="19C2A250"/>
    <w:rsid w:val="19C399FA"/>
    <w:rsid w:val="19C59724"/>
    <w:rsid w:val="19C6BDB2"/>
    <w:rsid w:val="19C87B0F"/>
    <w:rsid w:val="19CD0A5F"/>
    <w:rsid w:val="19CF3E29"/>
    <w:rsid w:val="19D68896"/>
    <w:rsid w:val="19D916B3"/>
    <w:rsid w:val="19D94470"/>
    <w:rsid w:val="19D9610B"/>
    <w:rsid w:val="19DA7BF0"/>
    <w:rsid w:val="19DCBD24"/>
    <w:rsid w:val="19DCE8AE"/>
    <w:rsid w:val="19DF0350"/>
    <w:rsid w:val="19DF3C21"/>
    <w:rsid w:val="19E0BD7E"/>
    <w:rsid w:val="19E212B0"/>
    <w:rsid w:val="19E3D9B2"/>
    <w:rsid w:val="19E551B2"/>
    <w:rsid w:val="19E64A6A"/>
    <w:rsid w:val="19E6A510"/>
    <w:rsid w:val="19E83A26"/>
    <w:rsid w:val="19EA04C5"/>
    <w:rsid w:val="19EAA3D9"/>
    <w:rsid w:val="19EB2151"/>
    <w:rsid w:val="19EC3780"/>
    <w:rsid w:val="19F60F53"/>
    <w:rsid w:val="19F6B243"/>
    <w:rsid w:val="19F6CFB0"/>
    <w:rsid w:val="19F74CEF"/>
    <w:rsid w:val="19F87EFC"/>
    <w:rsid w:val="19F9BE6B"/>
    <w:rsid w:val="19FCF4CB"/>
    <w:rsid w:val="19FD6D66"/>
    <w:rsid w:val="19FEB66B"/>
    <w:rsid w:val="1A02750D"/>
    <w:rsid w:val="1A049FD2"/>
    <w:rsid w:val="1A06B404"/>
    <w:rsid w:val="1A07BFBB"/>
    <w:rsid w:val="1A087D39"/>
    <w:rsid w:val="1A0AF4D7"/>
    <w:rsid w:val="1A0B24C8"/>
    <w:rsid w:val="1A0CD0C1"/>
    <w:rsid w:val="1A10549B"/>
    <w:rsid w:val="1A11177D"/>
    <w:rsid w:val="1A152F3F"/>
    <w:rsid w:val="1A15988E"/>
    <w:rsid w:val="1A170EF5"/>
    <w:rsid w:val="1A17A05F"/>
    <w:rsid w:val="1A188E80"/>
    <w:rsid w:val="1A198E12"/>
    <w:rsid w:val="1A1F068E"/>
    <w:rsid w:val="1A1F5B80"/>
    <w:rsid w:val="1A1F9C30"/>
    <w:rsid w:val="1A20B302"/>
    <w:rsid w:val="1A254D90"/>
    <w:rsid w:val="1A26C6D5"/>
    <w:rsid w:val="1A271ADF"/>
    <w:rsid w:val="1A275572"/>
    <w:rsid w:val="1A27B179"/>
    <w:rsid w:val="1A288802"/>
    <w:rsid w:val="1A294FB0"/>
    <w:rsid w:val="1A29D241"/>
    <w:rsid w:val="1A2A4EAE"/>
    <w:rsid w:val="1A2A64C8"/>
    <w:rsid w:val="1A2B8B49"/>
    <w:rsid w:val="1A2F70EF"/>
    <w:rsid w:val="1A2F7B3B"/>
    <w:rsid w:val="1A300D5A"/>
    <w:rsid w:val="1A32F08A"/>
    <w:rsid w:val="1A3370DD"/>
    <w:rsid w:val="1A337505"/>
    <w:rsid w:val="1A33AD0E"/>
    <w:rsid w:val="1A35E08B"/>
    <w:rsid w:val="1A37CF81"/>
    <w:rsid w:val="1A3839EE"/>
    <w:rsid w:val="1A3AF412"/>
    <w:rsid w:val="1A3E1A5D"/>
    <w:rsid w:val="1A3E822B"/>
    <w:rsid w:val="1A43064F"/>
    <w:rsid w:val="1A4356BC"/>
    <w:rsid w:val="1A437FF9"/>
    <w:rsid w:val="1A44E478"/>
    <w:rsid w:val="1A4616F0"/>
    <w:rsid w:val="1A46B103"/>
    <w:rsid w:val="1A47F528"/>
    <w:rsid w:val="1A487B7D"/>
    <w:rsid w:val="1A48E630"/>
    <w:rsid w:val="1A49693A"/>
    <w:rsid w:val="1A4BC3A8"/>
    <w:rsid w:val="1A4F51AD"/>
    <w:rsid w:val="1A4F7585"/>
    <w:rsid w:val="1A4F9891"/>
    <w:rsid w:val="1A514857"/>
    <w:rsid w:val="1A51901F"/>
    <w:rsid w:val="1A52C5C3"/>
    <w:rsid w:val="1A54E33B"/>
    <w:rsid w:val="1A5508B2"/>
    <w:rsid w:val="1A55FCA5"/>
    <w:rsid w:val="1A5680C5"/>
    <w:rsid w:val="1A5A87C5"/>
    <w:rsid w:val="1A5B68ED"/>
    <w:rsid w:val="1A65D95A"/>
    <w:rsid w:val="1A660B69"/>
    <w:rsid w:val="1A664D23"/>
    <w:rsid w:val="1A6A5448"/>
    <w:rsid w:val="1A6CC280"/>
    <w:rsid w:val="1A6D49CA"/>
    <w:rsid w:val="1A6F61F3"/>
    <w:rsid w:val="1A729599"/>
    <w:rsid w:val="1A75AD55"/>
    <w:rsid w:val="1A76FA36"/>
    <w:rsid w:val="1A7AEF59"/>
    <w:rsid w:val="1A7B8778"/>
    <w:rsid w:val="1A7C97DB"/>
    <w:rsid w:val="1A87574D"/>
    <w:rsid w:val="1A885129"/>
    <w:rsid w:val="1A8A8EBE"/>
    <w:rsid w:val="1A923919"/>
    <w:rsid w:val="1A94729D"/>
    <w:rsid w:val="1A948568"/>
    <w:rsid w:val="1A94991D"/>
    <w:rsid w:val="1A954AE0"/>
    <w:rsid w:val="1A999E65"/>
    <w:rsid w:val="1A9B834F"/>
    <w:rsid w:val="1A9B9781"/>
    <w:rsid w:val="1A9C689B"/>
    <w:rsid w:val="1A9CD266"/>
    <w:rsid w:val="1A9DD9D4"/>
    <w:rsid w:val="1A9E9F96"/>
    <w:rsid w:val="1A9F581A"/>
    <w:rsid w:val="1AA10CEF"/>
    <w:rsid w:val="1AA15042"/>
    <w:rsid w:val="1AA2C735"/>
    <w:rsid w:val="1AA3228B"/>
    <w:rsid w:val="1AA344D1"/>
    <w:rsid w:val="1AA52434"/>
    <w:rsid w:val="1AA60192"/>
    <w:rsid w:val="1AA72EBF"/>
    <w:rsid w:val="1AA769B4"/>
    <w:rsid w:val="1AA7D2F3"/>
    <w:rsid w:val="1AA8BF87"/>
    <w:rsid w:val="1AA915CD"/>
    <w:rsid w:val="1AA920DB"/>
    <w:rsid w:val="1AA98E95"/>
    <w:rsid w:val="1AAB547C"/>
    <w:rsid w:val="1AAC47D1"/>
    <w:rsid w:val="1AAC93E5"/>
    <w:rsid w:val="1AB456E5"/>
    <w:rsid w:val="1AB45FCC"/>
    <w:rsid w:val="1AB49E9D"/>
    <w:rsid w:val="1AB503FA"/>
    <w:rsid w:val="1AB84007"/>
    <w:rsid w:val="1ABCF610"/>
    <w:rsid w:val="1AC06F91"/>
    <w:rsid w:val="1AC1C575"/>
    <w:rsid w:val="1AC253BC"/>
    <w:rsid w:val="1AC2AE8D"/>
    <w:rsid w:val="1AC392EB"/>
    <w:rsid w:val="1AC3BFEE"/>
    <w:rsid w:val="1AC713F2"/>
    <w:rsid w:val="1AC97AC3"/>
    <w:rsid w:val="1AC9D798"/>
    <w:rsid w:val="1ACAB977"/>
    <w:rsid w:val="1ACC4F3B"/>
    <w:rsid w:val="1ACD1204"/>
    <w:rsid w:val="1ACDE20F"/>
    <w:rsid w:val="1ACE1D78"/>
    <w:rsid w:val="1AD080B0"/>
    <w:rsid w:val="1AD0B36E"/>
    <w:rsid w:val="1AD21EDB"/>
    <w:rsid w:val="1AD24807"/>
    <w:rsid w:val="1AD29B3A"/>
    <w:rsid w:val="1AD365E0"/>
    <w:rsid w:val="1AD3C254"/>
    <w:rsid w:val="1AD4EC1E"/>
    <w:rsid w:val="1AD51A0C"/>
    <w:rsid w:val="1AD605C8"/>
    <w:rsid w:val="1AD8B226"/>
    <w:rsid w:val="1ADBF411"/>
    <w:rsid w:val="1ADD1B06"/>
    <w:rsid w:val="1ADDE5CF"/>
    <w:rsid w:val="1ADF3B67"/>
    <w:rsid w:val="1ADF78EA"/>
    <w:rsid w:val="1AE0DE3B"/>
    <w:rsid w:val="1AE26913"/>
    <w:rsid w:val="1AE49CBA"/>
    <w:rsid w:val="1AE60DAE"/>
    <w:rsid w:val="1AE665BC"/>
    <w:rsid w:val="1AE8CF52"/>
    <w:rsid w:val="1AEA2593"/>
    <w:rsid w:val="1AED247D"/>
    <w:rsid w:val="1AEDF5EE"/>
    <w:rsid w:val="1AF07A9A"/>
    <w:rsid w:val="1AF0D814"/>
    <w:rsid w:val="1AF2BD47"/>
    <w:rsid w:val="1AF2F3B1"/>
    <w:rsid w:val="1AF7782D"/>
    <w:rsid w:val="1AF78ACD"/>
    <w:rsid w:val="1AF90422"/>
    <w:rsid w:val="1AF97748"/>
    <w:rsid w:val="1AFB02B5"/>
    <w:rsid w:val="1AFB621B"/>
    <w:rsid w:val="1AFE59A1"/>
    <w:rsid w:val="1AFF3E37"/>
    <w:rsid w:val="1AFF667A"/>
    <w:rsid w:val="1AFFB48D"/>
    <w:rsid w:val="1B0590AC"/>
    <w:rsid w:val="1B05D49F"/>
    <w:rsid w:val="1B0838A7"/>
    <w:rsid w:val="1B0ACD74"/>
    <w:rsid w:val="1B0BA755"/>
    <w:rsid w:val="1B0BCD6E"/>
    <w:rsid w:val="1B10C2C2"/>
    <w:rsid w:val="1B13D17E"/>
    <w:rsid w:val="1B14BED3"/>
    <w:rsid w:val="1B15BB50"/>
    <w:rsid w:val="1B169730"/>
    <w:rsid w:val="1B16D921"/>
    <w:rsid w:val="1B190D5F"/>
    <w:rsid w:val="1B198DE6"/>
    <w:rsid w:val="1B1A8718"/>
    <w:rsid w:val="1B1B9313"/>
    <w:rsid w:val="1B1CB72E"/>
    <w:rsid w:val="1B1F9018"/>
    <w:rsid w:val="1B20D9C6"/>
    <w:rsid w:val="1B22B881"/>
    <w:rsid w:val="1B23D240"/>
    <w:rsid w:val="1B25DEC8"/>
    <w:rsid w:val="1B265536"/>
    <w:rsid w:val="1B26EE61"/>
    <w:rsid w:val="1B28EB81"/>
    <w:rsid w:val="1B2942E0"/>
    <w:rsid w:val="1B295FE4"/>
    <w:rsid w:val="1B2EFCA5"/>
    <w:rsid w:val="1B2FD23A"/>
    <w:rsid w:val="1B30509C"/>
    <w:rsid w:val="1B30FB8B"/>
    <w:rsid w:val="1B312A4A"/>
    <w:rsid w:val="1B314E01"/>
    <w:rsid w:val="1B3159F4"/>
    <w:rsid w:val="1B329E29"/>
    <w:rsid w:val="1B331624"/>
    <w:rsid w:val="1B33791A"/>
    <w:rsid w:val="1B338F43"/>
    <w:rsid w:val="1B3509C0"/>
    <w:rsid w:val="1B36DDD6"/>
    <w:rsid w:val="1B378B98"/>
    <w:rsid w:val="1B37B810"/>
    <w:rsid w:val="1B38CBC4"/>
    <w:rsid w:val="1B39A478"/>
    <w:rsid w:val="1B3A5EF9"/>
    <w:rsid w:val="1B3C41FC"/>
    <w:rsid w:val="1B3C4CE6"/>
    <w:rsid w:val="1B3E56E1"/>
    <w:rsid w:val="1B3FEFF4"/>
    <w:rsid w:val="1B43E3D8"/>
    <w:rsid w:val="1B43E665"/>
    <w:rsid w:val="1B48E033"/>
    <w:rsid w:val="1B49D7F6"/>
    <w:rsid w:val="1B49E399"/>
    <w:rsid w:val="1B49E4DB"/>
    <w:rsid w:val="1B4BBE97"/>
    <w:rsid w:val="1B4CE29F"/>
    <w:rsid w:val="1B4E7B39"/>
    <w:rsid w:val="1B4FB0F6"/>
    <w:rsid w:val="1B50C1D2"/>
    <w:rsid w:val="1B54FF24"/>
    <w:rsid w:val="1B566C53"/>
    <w:rsid w:val="1B569A9D"/>
    <w:rsid w:val="1B5764E6"/>
    <w:rsid w:val="1B57B80C"/>
    <w:rsid w:val="1B57EDAD"/>
    <w:rsid w:val="1B58F9F9"/>
    <w:rsid w:val="1B5D613C"/>
    <w:rsid w:val="1B5E31B7"/>
    <w:rsid w:val="1B5F316F"/>
    <w:rsid w:val="1B5FD9FA"/>
    <w:rsid w:val="1B5FED19"/>
    <w:rsid w:val="1B63FBD7"/>
    <w:rsid w:val="1B6465BA"/>
    <w:rsid w:val="1B64BC80"/>
    <w:rsid w:val="1B658C35"/>
    <w:rsid w:val="1B68C249"/>
    <w:rsid w:val="1B6A7695"/>
    <w:rsid w:val="1B6D72EB"/>
    <w:rsid w:val="1B6EA21F"/>
    <w:rsid w:val="1B6EC9B9"/>
    <w:rsid w:val="1B6EE231"/>
    <w:rsid w:val="1B70129A"/>
    <w:rsid w:val="1B75E08B"/>
    <w:rsid w:val="1B774D0F"/>
    <w:rsid w:val="1B79594D"/>
    <w:rsid w:val="1B807710"/>
    <w:rsid w:val="1B82E57A"/>
    <w:rsid w:val="1B87DCAA"/>
    <w:rsid w:val="1B8A3970"/>
    <w:rsid w:val="1B8A685E"/>
    <w:rsid w:val="1B911DDE"/>
    <w:rsid w:val="1B912A0A"/>
    <w:rsid w:val="1B91C09B"/>
    <w:rsid w:val="1B941278"/>
    <w:rsid w:val="1B94E5BD"/>
    <w:rsid w:val="1B95BFC3"/>
    <w:rsid w:val="1B9751F6"/>
    <w:rsid w:val="1B9755B7"/>
    <w:rsid w:val="1B9ABDB8"/>
    <w:rsid w:val="1B9BAB5D"/>
    <w:rsid w:val="1B9C632B"/>
    <w:rsid w:val="1B9C85B8"/>
    <w:rsid w:val="1B9F8BE5"/>
    <w:rsid w:val="1B9FDC4C"/>
    <w:rsid w:val="1BA06E91"/>
    <w:rsid w:val="1BA0B9A5"/>
    <w:rsid w:val="1BA14B99"/>
    <w:rsid w:val="1BA555E6"/>
    <w:rsid w:val="1BA62DC3"/>
    <w:rsid w:val="1BA7199C"/>
    <w:rsid w:val="1BA73164"/>
    <w:rsid w:val="1BA8E7FB"/>
    <w:rsid w:val="1BAB6865"/>
    <w:rsid w:val="1BAC0C29"/>
    <w:rsid w:val="1BAD45F0"/>
    <w:rsid w:val="1BB3C0F7"/>
    <w:rsid w:val="1BB59BCD"/>
    <w:rsid w:val="1BB758AA"/>
    <w:rsid w:val="1BB7BF6A"/>
    <w:rsid w:val="1BB80D37"/>
    <w:rsid w:val="1BBA2F26"/>
    <w:rsid w:val="1BBAAB4D"/>
    <w:rsid w:val="1BBE1698"/>
    <w:rsid w:val="1BBF51D0"/>
    <w:rsid w:val="1BC12FBB"/>
    <w:rsid w:val="1BC178A9"/>
    <w:rsid w:val="1BC1DC80"/>
    <w:rsid w:val="1BC3A87A"/>
    <w:rsid w:val="1BC4A48E"/>
    <w:rsid w:val="1BC67503"/>
    <w:rsid w:val="1BCCD174"/>
    <w:rsid w:val="1BD1060F"/>
    <w:rsid w:val="1BD1503A"/>
    <w:rsid w:val="1BD4B5F5"/>
    <w:rsid w:val="1BDD4B9B"/>
    <w:rsid w:val="1BDDE169"/>
    <w:rsid w:val="1BDF1A27"/>
    <w:rsid w:val="1BE2C67D"/>
    <w:rsid w:val="1BE3A129"/>
    <w:rsid w:val="1BE3A322"/>
    <w:rsid w:val="1BE44C83"/>
    <w:rsid w:val="1BE4B489"/>
    <w:rsid w:val="1BE936C3"/>
    <w:rsid w:val="1BEB7E7A"/>
    <w:rsid w:val="1BEDDA6E"/>
    <w:rsid w:val="1BEE08C4"/>
    <w:rsid w:val="1BEFD485"/>
    <w:rsid w:val="1BF09329"/>
    <w:rsid w:val="1BF2A118"/>
    <w:rsid w:val="1BF33BCF"/>
    <w:rsid w:val="1BF4ED9B"/>
    <w:rsid w:val="1BF5003E"/>
    <w:rsid w:val="1BF7809A"/>
    <w:rsid w:val="1BF93D66"/>
    <w:rsid w:val="1BFB27D5"/>
    <w:rsid w:val="1BFED065"/>
    <w:rsid w:val="1C0025BE"/>
    <w:rsid w:val="1C00D6A7"/>
    <w:rsid w:val="1C04B9E4"/>
    <w:rsid w:val="1C081C43"/>
    <w:rsid w:val="1C0A69B0"/>
    <w:rsid w:val="1C0DC6EE"/>
    <w:rsid w:val="1C0EA84A"/>
    <w:rsid w:val="1C0EFF13"/>
    <w:rsid w:val="1C0F65FF"/>
    <w:rsid w:val="1C106AB7"/>
    <w:rsid w:val="1C115ECA"/>
    <w:rsid w:val="1C119C81"/>
    <w:rsid w:val="1C128119"/>
    <w:rsid w:val="1C152C02"/>
    <w:rsid w:val="1C15AAAC"/>
    <w:rsid w:val="1C168D86"/>
    <w:rsid w:val="1C16FAB5"/>
    <w:rsid w:val="1C17A606"/>
    <w:rsid w:val="1C1A9569"/>
    <w:rsid w:val="1C1B61A7"/>
    <w:rsid w:val="1C1C7347"/>
    <w:rsid w:val="1C1D7B52"/>
    <w:rsid w:val="1C1D8903"/>
    <w:rsid w:val="1C1F0AA8"/>
    <w:rsid w:val="1C2153A3"/>
    <w:rsid w:val="1C218D3D"/>
    <w:rsid w:val="1C218F00"/>
    <w:rsid w:val="1C24E194"/>
    <w:rsid w:val="1C251BB5"/>
    <w:rsid w:val="1C2AC8BB"/>
    <w:rsid w:val="1C2AE18A"/>
    <w:rsid w:val="1C2AFF95"/>
    <w:rsid w:val="1C2D30B3"/>
    <w:rsid w:val="1C2F91F6"/>
    <w:rsid w:val="1C32E860"/>
    <w:rsid w:val="1C36A6B1"/>
    <w:rsid w:val="1C373DFB"/>
    <w:rsid w:val="1C3753DB"/>
    <w:rsid w:val="1C37A406"/>
    <w:rsid w:val="1C39DE08"/>
    <w:rsid w:val="1C3C6243"/>
    <w:rsid w:val="1C3F330E"/>
    <w:rsid w:val="1C42B446"/>
    <w:rsid w:val="1C430731"/>
    <w:rsid w:val="1C4352B0"/>
    <w:rsid w:val="1C437D64"/>
    <w:rsid w:val="1C452648"/>
    <w:rsid w:val="1C452DD9"/>
    <w:rsid w:val="1C4B8ED4"/>
    <w:rsid w:val="1C4B9B3D"/>
    <w:rsid w:val="1C4DDE70"/>
    <w:rsid w:val="1C536519"/>
    <w:rsid w:val="1C5396A7"/>
    <w:rsid w:val="1C546532"/>
    <w:rsid w:val="1C552AF9"/>
    <w:rsid w:val="1C55AE47"/>
    <w:rsid w:val="1C580C80"/>
    <w:rsid w:val="1C58CF18"/>
    <w:rsid w:val="1C594273"/>
    <w:rsid w:val="1C59725F"/>
    <w:rsid w:val="1C5A3B6C"/>
    <w:rsid w:val="1C5A3F39"/>
    <w:rsid w:val="1C5D1EF5"/>
    <w:rsid w:val="1C5F31A8"/>
    <w:rsid w:val="1C5FA7CE"/>
    <w:rsid w:val="1C6143C8"/>
    <w:rsid w:val="1C61F411"/>
    <w:rsid w:val="1C659D79"/>
    <w:rsid w:val="1C67C699"/>
    <w:rsid w:val="1C68156D"/>
    <w:rsid w:val="1C6874C1"/>
    <w:rsid w:val="1C6A0BDE"/>
    <w:rsid w:val="1C6A747B"/>
    <w:rsid w:val="1C6C9114"/>
    <w:rsid w:val="1C6DCF4F"/>
    <w:rsid w:val="1C71681E"/>
    <w:rsid w:val="1C74ED1B"/>
    <w:rsid w:val="1C76610C"/>
    <w:rsid w:val="1C76E6D1"/>
    <w:rsid w:val="1C778421"/>
    <w:rsid w:val="1C77B8DD"/>
    <w:rsid w:val="1C79061A"/>
    <w:rsid w:val="1C7A484A"/>
    <w:rsid w:val="1C7AA209"/>
    <w:rsid w:val="1C7BCDBC"/>
    <w:rsid w:val="1C7BDB52"/>
    <w:rsid w:val="1C7CDDF1"/>
    <w:rsid w:val="1C7E7D02"/>
    <w:rsid w:val="1C80256C"/>
    <w:rsid w:val="1C8045BE"/>
    <w:rsid w:val="1C80F559"/>
    <w:rsid w:val="1C82CF3F"/>
    <w:rsid w:val="1C82ED49"/>
    <w:rsid w:val="1C831918"/>
    <w:rsid w:val="1C83A718"/>
    <w:rsid w:val="1C84924D"/>
    <w:rsid w:val="1C8705F0"/>
    <w:rsid w:val="1C885D45"/>
    <w:rsid w:val="1C893313"/>
    <w:rsid w:val="1C8B481E"/>
    <w:rsid w:val="1C8BCB4A"/>
    <w:rsid w:val="1C8E5591"/>
    <w:rsid w:val="1C90A1E2"/>
    <w:rsid w:val="1C932DB7"/>
    <w:rsid w:val="1C94C255"/>
    <w:rsid w:val="1C94FC30"/>
    <w:rsid w:val="1C978661"/>
    <w:rsid w:val="1C9A405F"/>
    <w:rsid w:val="1C9AAC57"/>
    <w:rsid w:val="1C9AFE7A"/>
    <w:rsid w:val="1C9B42FF"/>
    <w:rsid w:val="1C9CE1F5"/>
    <w:rsid w:val="1C9DA593"/>
    <w:rsid w:val="1C9E4F1B"/>
    <w:rsid w:val="1CA13814"/>
    <w:rsid w:val="1CA223EC"/>
    <w:rsid w:val="1CA5A58C"/>
    <w:rsid w:val="1CA789E9"/>
    <w:rsid w:val="1CA78CE8"/>
    <w:rsid w:val="1CA7E9B3"/>
    <w:rsid w:val="1CA82C54"/>
    <w:rsid w:val="1CA94C12"/>
    <w:rsid w:val="1CAADD7D"/>
    <w:rsid w:val="1CAC244B"/>
    <w:rsid w:val="1CADF6E3"/>
    <w:rsid w:val="1CAE8725"/>
    <w:rsid w:val="1CAEEB06"/>
    <w:rsid w:val="1CB0740B"/>
    <w:rsid w:val="1CB0CF28"/>
    <w:rsid w:val="1CB196A6"/>
    <w:rsid w:val="1CB28FE1"/>
    <w:rsid w:val="1CB31DC2"/>
    <w:rsid w:val="1CB35FB9"/>
    <w:rsid w:val="1CB46878"/>
    <w:rsid w:val="1CB4D5F4"/>
    <w:rsid w:val="1CB5610D"/>
    <w:rsid w:val="1CB83AAA"/>
    <w:rsid w:val="1CBC9806"/>
    <w:rsid w:val="1CBD0260"/>
    <w:rsid w:val="1CBF866B"/>
    <w:rsid w:val="1CC1B020"/>
    <w:rsid w:val="1CC45862"/>
    <w:rsid w:val="1CC48DEC"/>
    <w:rsid w:val="1CC4FA11"/>
    <w:rsid w:val="1CC92090"/>
    <w:rsid w:val="1CC9E415"/>
    <w:rsid w:val="1CCCA536"/>
    <w:rsid w:val="1CCCBD53"/>
    <w:rsid w:val="1CCFBA83"/>
    <w:rsid w:val="1CD08B07"/>
    <w:rsid w:val="1CD09271"/>
    <w:rsid w:val="1CD219EE"/>
    <w:rsid w:val="1CD43B4F"/>
    <w:rsid w:val="1CD59EA6"/>
    <w:rsid w:val="1CD739B6"/>
    <w:rsid w:val="1CD81E8F"/>
    <w:rsid w:val="1CD88C0D"/>
    <w:rsid w:val="1CD8D7CF"/>
    <w:rsid w:val="1CD9F526"/>
    <w:rsid w:val="1CDB6979"/>
    <w:rsid w:val="1CDD0E19"/>
    <w:rsid w:val="1CDD58CE"/>
    <w:rsid w:val="1CDE7EF4"/>
    <w:rsid w:val="1CE00BA0"/>
    <w:rsid w:val="1CE12364"/>
    <w:rsid w:val="1CE1CE9E"/>
    <w:rsid w:val="1CE25EEF"/>
    <w:rsid w:val="1CE2DC3B"/>
    <w:rsid w:val="1CE74257"/>
    <w:rsid w:val="1CE80F62"/>
    <w:rsid w:val="1CE8EB95"/>
    <w:rsid w:val="1CED8512"/>
    <w:rsid w:val="1CEE3110"/>
    <w:rsid w:val="1CEE61AC"/>
    <w:rsid w:val="1CEF9CED"/>
    <w:rsid w:val="1CF279A8"/>
    <w:rsid w:val="1CF2BD16"/>
    <w:rsid w:val="1CF34DBB"/>
    <w:rsid w:val="1CF4EE65"/>
    <w:rsid w:val="1CF5A6FE"/>
    <w:rsid w:val="1CF5BF53"/>
    <w:rsid w:val="1CF77AC4"/>
    <w:rsid w:val="1CF93404"/>
    <w:rsid w:val="1CFA4F29"/>
    <w:rsid w:val="1CFBC858"/>
    <w:rsid w:val="1CFBCD88"/>
    <w:rsid w:val="1CFC2B35"/>
    <w:rsid w:val="1CFC99B2"/>
    <w:rsid w:val="1CFE053B"/>
    <w:rsid w:val="1CFFD1AB"/>
    <w:rsid w:val="1D06ECB5"/>
    <w:rsid w:val="1D07C9AC"/>
    <w:rsid w:val="1D096F74"/>
    <w:rsid w:val="1D0AEF70"/>
    <w:rsid w:val="1D0CB6D4"/>
    <w:rsid w:val="1D0E3480"/>
    <w:rsid w:val="1D0FF8D7"/>
    <w:rsid w:val="1D101F12"/>
    <w:rsid w:val="1D112F45"/>
    <w:rsid w:val="1D118CE2"/>
    <w:rsid w:val="1D1194A9"/>
    <w:rsid w:val="1D11F8A2"/>
    <w:rsid w:val="1D12624A"/>
    <w:rsid w:val="1D1380DC"/>
    <w:rsid w:val="1D13B832"/>
    <w:rsid w:val="1D141A1A"/>
    <w:rsid w:val="1D14F4D1"/>
    <w:rsid w:val="1D164A41"/>
    <w:rsid w:val="1D17FC1F"/>
    <w:rsid w:val="1D18FDC0"/>
    <w:rsid w:val="1D195B1A"/>
    <w:rsid w:val="1D1B695F"/>
    <w:rsid w:val="1D1CA8F9"/>
    <w:rsid w:val="1D22981A"/>
    <w:rsid w:val="1D239D5A"/>
    <w:rsid w:val="1D23F1BC"/>
    <w:rsid w:val="1D25ABA4"/>
    <w:rsid w:val="1D268552"/>
    <w:rsid w:val="1D26F2EC"/>
    <w:rsid w:val="1D2751A3"/>
    <w:rsid w:val="1D2774A3"/>
    <w:rsid w:val="1D287429"/>
    <w:rsid w:val="1D2D68A2"/>
    <w:rsid w:val="1D2DCA91"/>
    <w:rsid w:val="1D2E1F7A"/>
    <w:rsid w:val="1D2FB7C4"/>
    <w:rsid w:val="1D306C18"/>
    <w:rsid w:val="1D30924A"/>
    <w:rsid w:val="1D30FD6D"/>
    <w:rsid w:val="1D32E71C"/>
    <w:rsid w:val="1D330EB6"/>
    <w:rsid w:val="1D33AF5A"/>
    <w:rsid w:val="1D35DA30"/>
    <w:rsid w:val="1D361B0B"/>
    <w:rsid w:val="1D3754A2"/>
    <w:rsid w:val="1D38CC1E"/>
    <w:rsid w:val="1D3B731C"/>
    <w:rsid w:val="1D40EFEC"/>
    <w:rsid w:val="1D40FD21"/>
    <w:rsid w:val="1D413049"/>
    <w:rsid w:val="1D4256FE"/>
    <w:rsid w:val="1D43345F"/>
    <w:rsid w:val="1D4404F9"/>
    <w:rsid w:val="1D45F0A9"/>
    <w:rsid w:val="1D466007"/>
    <w:rsid w:val="1D48083E"/>
    <w:rsid w:val="1D491F3F"/>
    <w:rsid w:val="1D492A30"/>
    <w:rsid w:val="1D4CC14D"/>
    <w:rsid w:val="1D4F2DB6"/>
    <w:rsid w:val="1D5108CB"/>
    <w:rsid w:val="1D524B01"/>
    <w:rsid w:val="1D539805"/>
    <w:rsid w:val="1D547528"/>
    <w:rsid w:val="1D54D839"/>
    <w:rsid w:val="1D56008F"/>
    <w:rsid w:val="1D57D920"/>
    <w:rsid w:val="1D588E47"/>
    <w:rsid w:val="1D5A7E47"/>
    <w:rsid w:val="1D5AC164"/>
    <w:rsid w:val="1D5B1775"/>
    <w:rsid w:val="1D5C8520"/>
    <w:rsid w:val="1D66CC83"/>
    <w:rsid w:val="1D69A02E"/>
    <w:rsid w:val="1D6B02A6"/>
    <w:rsid w:val="1D6B1414"/>
    <w:rsid w:val="1D6BCF33"/>
    <w:rsid w:val="1D6BE592"/>
    <w:rsid w:val="1D6BF8A2"/>
    <w:rsid w:val="1D6C5B15"/>
    <w:rsid w:val="1D6C8C33"/>
    <w:rsid w:val="1D6DBFB1"/>
    <w:rsid w:val="1D701600"/>
    <w:rsid w:val="1D72F725"/>
    <w:rsid w:val="1D738F4E"/>
    <w:rsid w:val="1D76ECE2"/>
    <w:rsid w:val="1D7865E9"/>
    <w:rsid w:val="1D799BF6"/>
    <w:rsid w:val="1D7A4B58"/>
    <w:rsid w:val="1D806DE9"/>
    <w:rsid w:val="1D82DDE6"/>
    <w:rsid w:val="1D838FF2"/>
    <w:rsid w:val="1D8400DA"/>
    <w:rsid w:val="1D849723"/>
    <w:rsid w:val="1D862B33"/>
    <w:rsid w:val="1D86C18E"/>
    <w:rsid w:val="1D884E9D"/>
    <w:rsid w:val="1D88E22C"/>
    <w:rsid w:val="1D89B4A8"/>
    <w:rsid w:val="1D8B5CB5"/>
    <w:rsid w:val="1D8C8827"/>
    <w:rsid w:val="1D8CCA68"/>
    <w:rsid w:val="1D8DE033"/>
    <w:rsid w:val="1D8DF6EB"/>
    <w:rsid w:val="1D8E52E6"/>
    <w:rsid w:val="1D9005C4"/>
    <w:rsid w:val="1D90E733"/>
    <w:rsid w:val="1D91F59A"/>
    <w:rsid w:val="1D926966"/>
    <w:rsid w:val="1D94B4B2"/>
    <w:rsid w:val="1D94CCDE"/>
    <w:rsid w:val="1D95B0E3"/>
    <w:rsid w:val="1D96B7CB"/>
    <w:rsid w:val="1D976D2E"/>
    <w:rsid w:val="1D981231"/>
    <w:rsid w:val="1D9C45E5"/>
    <w:rsid w:val="1D9DBFF2"/>
    <w:rsid w:val="1D9E3642"/>
    <w:rsid w:val="1DA18908"/>
    <w:rsid w:val="1DA22BA1"/>
    <w:rsid w:val="1DA40386"/>
    <w:rsid w:val="1DA47985"/>
    <w:rsid w:val="1DA5E5A6"/>
    <w:rsid w:val="1DA620F5"/>
    <w:rsid w:val="1DA8B9E4"/>
    <w:rsid w:val="1DA8E8AF"/>
    <w:rsid w:val="1DA9E8AA"/>
    <w:rsid w:val="1DAA3863"/>
    <w:rsid w:val="1DAB85E3"/>
    <w:rsid w:val="1DB4ACDE"/>
    <w:rsid w:val="1DB4D584"/>
    <w:rsid w:val="1DB784AB"/>
    <w:rsid w:val="1DB811FD"/>
    <w:rsid w:val="1DBE713A"/>
    <w:rsid w:val="1DC3C26A"/>
    <w:rsid w:val="1DC5CDEE"/>
    <w:rsid w:val="1DC69B49"/>
    <w:rsid w:val="1DC74BB0"/>
    <w:rsid w:val="1DCB96C2"/>
    <w:rsid w:val="1DCD07C1"/>
    <w:rsid w:val="1DCE7BFB"/>
    <w:rsid w:val="1DD0DC6B"/>
    <w:rsid w:val="1DD351CC"/>
    <w:rsid w:val="1DD427EE"/>
    <w:rsid w:val="1DD6A9C4"/>
    <w:rsid w:val="1DD77292"/>
    <w:rsid w:val="1DD77610"/>
    <w:rsid w:val="1DDD9CF4"/>
    <w:rsid w:val="1DDEDC1B"/>
    <w:rsid w:val="1DDF7B50"/>
    <w:rsid w:val="1DE041CF"/>
    <w:rsid w:val="1DE1D6CB"/>
    <w:rsid w:val="1DE20EB8"/>
    <w:rsid w:val="1DE29975"/>
    <w:rsid w:val="1DE359DD"/>
    <w:rsid w:val="1DE397C0"/>
    <w:rsid w:val="1DE3A0C6"/>
    <w:rsid w:val="1DE41B47"/>
    <w:rsid w:val="1DE4C364"/>
    <w:rsid w:val="1DE5683A"/>
    <w:rsid w:val="1DE6EB21"/>
    <w:rsid w:val="1DE8DD8B"/>
    <w:rsid w:val="1DEC3C5F"/>
    <w:rsid w:val="1DEE48FA"/>
    <w:rsid w:val="1DEF3557"/>
    <w:rsid w:val="1DF1EDDD"/>
    <w:rsid w:val="1DF3CE39"/>
    <w:rsid w:val="1DF738D2"/>
    <w:rsid w:val="1DF7CBDB"/>
    <w:rsid w:val="1DF97201"/>
    <w:rsid w:val="1DF97D9C"/>
    <w:rsid w:val="1DFA8034"/>
    <w:rsid w:val="1DFA9BDE"/>
    <w:rsid w:val="1DFCBB49"/>
    <w:rsid w:val="1E019A3A"/>
    <w:rsid w:val="1E01CBE9"/>
    <w:rsid w:val="1E0447ED"/>
    <w:rsid w:val="1E069165"/>
    <w:rsid w:val="1E07A917"/>
    <w:rsid w:val="1E0916B0"/>
    <w:rsid w:val="1E093591"/>
    <w:rsid w:val="1E0F64AD"/>
    <w:rsid w:val="1E106EA6"/>
    <w:rsid w:val="1E131B95"/>
    <w:rsid w:val="1E156440"/>
    <w:rsid w:val="1E165A6C"/>
    <w:rsid w:val="1E173DA2"/>
    <w:rsid w:val="1E17523B"/>
    <w:rsid w:val="1E18558A"/>
    <w:rsid w:val="1E1A0987"/>
    <w:rsid w:val="1E1A3957"/>
    <w:rsid w:val="1E1A3C3C"/>
    <w:rsid w:val="1E1C17DE"/>
    <w:rsid w:val="1E1D4AD1"/>
    <w:rsid w:val="1E225324"/>
    <w:rsid w:val="1E22BB17"/>
    <w:rsid w:val="1E237DE2"/>
    <w:rsid w:val="1E255BCE"/>
    <w:rsid w:val="1E28E150"/>
    <w:rsid w:val="1E29BD69"/>
    <w:rsid w:val="1E2A4B0E"/>
    <w:rsid w:val="1E2AC7E0"/>
    <w:rsid w:val="1E2B5F7D"/>
    <w:rsid w:val="1E2B96F8"/>
    <w:rsid w:val="1E2E09B8"/>
    <w:rsid w:val="1E2E85B8"/>
    <w:rsid w:val="1E35A46B"/>
    <w:rsid w:val="1E369365"/>
    <w:rsid w:val="1E36BC46"/>
    <w:rsid w:val="1E36DBA6"/>
    <w:rsid w:val="1E383B35"/>
    <w:rsid w:val="1E3B7701"/>
    <w:rsid w:val="1E3BE760"/>
    <w:rsid w:val="1E3D20A7"/>
    <w:rsid w:val="1E3E75BA"/>
    <w:rsid w:val="1E4033B0"/>
    <w:rsid w:val="1E40BCFB"/>
    <w:rsid w:val="1E4157D7"/>
    <w:rsid w:val="1E427E19"/>
    <w:rsid w:val="1E42CA58"/>
    <w:rsid w:val="1E448B52"/>
    <w:rsid w:val="1E453809"/>
    <w:rsid w:val="1E45A9C3"/>
    <w:rsid w:val="1E46D4B8"/>
    <w:rsid w:val="1E482A93"/>
    <w:rsid w:val="1E49FF38"/>
    <w:rsid w:val="1E4B45D6"/>
    <w:rsid w:val="1E4BCB7C"/>
    <w:rsid w:val="1E4F8A6F"/>
    <w:rsid w:val="1E504282"/>
    <w:rsid w:val="1E509783"/>
    <w:rsid w:val="1E55337B"/>
    <w:rsid w:val="1E56DF04"/>
    <w:rsid w:val="1E582983"/>
    <w:rsid w:val="1E599A27"/>
    <w:rsid w:val="1E5C7E50"/>
    <w:rsid w:val="1E655C3D"/>
    <w:rsid w:val="1E666F94"/>
    <w:rsid w:val="1E693EB2"/>
    <w:rsid w:val="1E69FD30"/>
    <w:rsid w:val="1E6B5728"/>
    <w:rsid w:val="1E6B7B5D"/>
    <w:rsid w:val="1E6BEEC6"/>
    <w:rsid w:val="1E701A7F"/>
    <w:rsid w:val="1E7075C5"/>
    <w:rsid w:val="1E70A5CA"/>
    <w:rsid w:val="1E70F54A"/>
    <w:rsid w:val="1E72A014"/>
    <w:rsid w:val="1E745300"/>
    <w:rsid w:val="1E763356"/>
    <w:rsid w:val="1E775AE5"/>
    <w:rsid w:val="1E7D422B"/>
    <w:rsid w:val="1E8126A5"/>
    <w:rsid w:val="1E826D59"/>
    <w:rsid w:val="1E82E38E"/>
    <w:rsid w:val="1E83ABF4"/>
    <w:rsid w:val="1E8603C1"/>
    <w:rsid w:val="1E8BCB3E"/>
    <w:rsid w:val="1E8C3593"/>
    <w:rsid w:val="1E8C642F"/>
    <w:rsid w:val="1E8DC57B"/>
    <w:rsid w:val="1E8FE8D5"/>
    <w:rsid w:val="1E918E08"/>
    <w:rsid w:val="1E91BDEF"/>
    <w:rsid w:val="1E92F0B2"/>
    <w:rsid w:val="1E942F48"/>
    <w:rsid w:val="1E951CD7"/>
    <w:rsid w:val="1E959602"/>
    <w:rsid w:val="1E962ACC"/>
    <w:rsid w:val="1E9700E9"/>
    <w:rsid w:val="1E987DA5"/>
    <w:rsid w:val="1E99ED4C"/>
    <w:rsid w:val="1E9D2951"/>
    <w:rsid w:val="1E9F0D85"/>
    <w:rsid w:val="1EA05121"/>
    <w:rsid w:val="1EA1FA28"/>
    <w:rsid w:val="1EA5B4A2"/>
    <w:rsid w:val="1EA5F209"/>
    <w:rsid w:val="1EA62988"/>
    <w:rsid w:val="1EA6FC04"/>
    <w:rsid w:val="1EA82887"/>
    <w:rsid w:val="1EAD20D2"/>
    <w:rsid w:val="1EAEF9DE"/>
    <w:rsid w:val="1EAFFB27"/>
    <w:rsid w:val="1EB12763"/>
    <w:rsid w:val="1EB2AF9B"/>
    <w:rsid w:val="1EB2BE92"/>
    <w:rsid w:val="1EB2C94E"/>
    <w:rsid w:val="1EB3E210"/>
    <w:rsid w:val="1EB48FE8"/>
    <w:rsid w:val="1EB59E62"/>
    <w:rsid w:val="1EB5EFC1"/>
    <w:rsid w:val="1EB73FBB"/>
    <w:rsid w:val="1EBA224F"/>
    <w:rsid w:val="1EBA6B76"/>
    <w:rsid w:val="1EBB78BB"/>
    <w:rsid w:val="1EBE7FBC"/>
    <w:rsid w:val="1EBF15BE"/>
    <w:rsid w:val="1EBFF708"/>
    <w:rsid w:val="1EC169AE"/>
    <w:rsid w:val="1EC19FCC"/>
    <w:rsid w:val="1EC1B241"/>
    <w:rsid w:val="1EC4B7EB"/>
    <w:rsid w:val="1EC8B25B"/>
    <w:rsid w:val="1EC939E1"/>
    <w:rsid w:val="1ECB494E"/>
    <w:rsid w:val="1ECCD187"/>
    <w:rsid w:val="1ECEB28C"/>
    <w:rsid w:val="1ECF3942"/>
    <w:rsid w:val="1ECFA888"/>
    <w:rsid w:val="1ED011DB"/>
    <w:rsid w:val="1ED23AA0"/>
    <w:rsid w:val="1ED35C43"/>
    <w:rsid w:val="1ED3D32F"/>
    <w:rsid w:val="1ED3DCBE"/>
    <w:rsid w:val="1ED40E5B"/>
    <w:rsid w:val="1ED68B36"/>
    <w:rsid w:val="1ED804D0"/>
    <w:rsid w:val="1ED9F3EA"/>
    <w:rsid w:val="1EDA4615"/>
    <w:rsid w:val="1EDA6A19"/>
    <w:rsid w:val="1EDBBA54"/>
    <w:rsid w:val="1EDDAF96"/>
    <w:rsid w:val="1EDFD103"/>
    <w:rsid w:val="1EE0C35C"/>
    <w:rsid w:val="1EE0FE0B"/>
    <w:rsid w:val="1EE10B01"/>
    <w:rsid w:val="1EE27C18"/>
    <w:rsid w:val="1EE3A851"/>
    <w:rsid w:val="1EE667E3"/>
    <w:rsid w:val="1EE689C6"/>
    <w:rsid w:val="1EE74A2A"/>
    <w:rsid w:val="1EE7C2EA"/>
    <w:rsid w:val="1EE829D5"/>
    <w:rsid w:val="1EEBC73A"/>
    <w:rsid w:val="1EED067F"/>
    <w:rsid w:val="1EEF29FA"/>
    <w:rsid w:val="1EF0689C"/>
    <w:rsid w:val="1EF0E702"/>
    <w:rsid w:val="1EF55B33"/>
    <w:rsid w:val="1EF71CB1"/>
    <w:rsid w:val="1EF78B2A"/>
    <w:rsid w:val="1EF9C446"/>
    <w:rsid w:val="1EFA6663"/>
    <w:rsid w:val="1EFB7BC5"/>
    <w:rsid w:val="1EFCBD2F"/>
    <w:rsid w:val="1F0526A5"/>
    <w:rsid w:val="1F05DB1B"/>
    <w:rsid w:val="1F07C30C"/>
    <w:rsid w:val="1F08218F"/>
    <w:rsid w:val="1F0B2FBB"/>
    <w:rsid w:val="1F0D00FC"/>
    <w:rsid w:val="1F0DC014"/>
    <w:rsid w:val="1F0E9DCA"/>
    <w:rsid w:val="1F0FC82D"/>
    <w:rsid w:val="1F107A2C"/>
    <w:rsid w:val="1F10F5C0"/>
    <w:rsid w:val="1F1307F6"/>
    <w:rsid w:val="1F1641EC"/>
    <w:rsid w:val="1F189067"/>
    <w:rsid w:val="1F18C537"/>
    <w:rsid w:val="1F19959F"/>
    <w:rsid w:val="1F19B094"/>
    <w:rsid w:val="1F1A116F"/>
    <w:rsid w:val="1F1B01E4"/>
    <w:rsid w:val="1F1BFAC4"/>
    <w:rsid w:val="1F1C600B"/>
    <w:rsid w:val="1F1DF63C"/>
    <w:rsid w:val="1F1F8BEC"/>
    <w:rsid w:val="1F20CC18"/>
    <w:rsid w:val="1F21187A"/>
    <w:rsid w:val="1F224EE2"/>
    <w:rsid w:val="1F230D1C"/>
    <w:rsid w:val="1F24BA7A"/>
    <w:rsid w:val="1F26A8BE"/>
    <w:rsid w:val="1F26FBF9"/>
    <w:rsid w:val="1F2719B1"/>
    <w:rsid w:val="1F27F233"/>
    <w:rsid w:val="1F2916A1"/>
    <w:rsid w:val="1F2934DE"/>
    <w:rsid w:val="1F29502C"/>
    <w:rsid w:val="1F2B5463"/>
    <w:rsid w:val="1F2DB91A"/>
    <w:rsid w:val="1F2F3ADA"/>
    <w:rsid w:val="1F2F3E80"/>
    <w:rsid w:val="1F2F73EC"/>
    <w:rsid w:val="1F2FD9CB"/>
    <w:rsid w:val="1F317A1D"/>
    <w:rsid w:val="1F31AC68"/>
    <w:rsid w:val="1F31FF4B"/>
    <w:rsid w:val="1F32FC15"/>
    <w:rsid w:val="1F36AD5D"/>
    <w:rsid w:val="1F37FA98"/>
    <w:rsid w:val="1F389F97"/>
    <w:rsid w:val="1F3D32AF"/>
    <w:rsid w:val="1F3F520E"/>
    <w:rsid w:val="1F40D884"/>
    <w:rsid w:val="1F41339F"/>
    <w:rsid w:val="1F419DAD"/>
    <w:rsid w:val="1F45E855"/>
    <w:rsid w:val="1F488CA5"/>
    <w:rsid w:val="1F490406"/>
    <w:rsid w:val="1F49E43E"/>
    <w:rsid w:val="1F4AC048"/>
    <w:rsid w:val="1F4AF3DE"/>
    <w:rsid w:val="1F4CDF2D"/>
    <w:rsid w:val="1F4D75E9"/>
    <w:rsid w:val="1F53B7AB"/>
    <w:rsid w:val="1F56D8CB"/>
    <w:rsid w:val="1F580F5B"/>
    <w:rsid w:val="1F58A498"/>
    <w:rsid w:val="1F5945FA"/>
    <w:rsid w:val="1F5B0218"/>
    <w:rsid w:val="1F5B7158"/>
    <w:rsid w:val="1F5C0229"/>
    <w:rsid w:val="1F5CA3E5"/>
    <w:rsid w:val="1F6225BE"/>
    <w:rsid w:val="1F6345DE"/>
    <w:rsid w:val="1F64F575"/>
    <w:rsid w:val="1F67B19D"/>
    <w:rsid w:val="1F686EA4"/>
    <w:rsid w:val="1F69381D"/>
    <w:rsid w:val="1F696756"/>
    <w:rsid w:val="1F6ABC1F"/>
    <w:rsid w:val="1F6B627E"/>
    <w:rsid w:val="1F6B722B"/>
    <w:rsid w:val="1F6FCFC7"/>
    <w:rsid w:val="1F71AAF7"/>
    <w:rsid w:val="1F738C6B"/>
    <w:rsid w:val="1F738F27"/>
    <w:rsid w:val="1F747002"/>
    <w:rsid w:val="1F7506C9"/>
    <w:rsid w:val="1F75722B"/>
    <w:rsid w:val="1F761048"/>
    <w:rsid w:val="1F787321"/>
    <w:rsid w:val="1F78EC71"/>
    <w:rsid w:val="1F79B9B6"/>
    <w:rsid w:val="1F79D404"/>
    <w:rsid w:val="1F7A6169"/>
    <w:rsid w:val="1F7A87BD"/>
    <w:rsid w:val="1F7A8DBD"/>
    <w:rsid w:val="1F7DEBD2"/>
    <w:rsid w:val="1F7E45D0"/>
    <w:rsid w:val="1F7FD564"/>
    <w:rsid w:val="1F8085DD"/>
    <w:rsid w:val="1F81C592"/>
    <w:rsid w:val="1F82AFBB"/>
    <w:rsid w:val="1F87D8B9"/>
    <w:rsid w:val="1F883880"/>
    <w:rsid w:val="1F8920C0"/>
    <w:rsid w:val="1F8C2FA2"/>
    <w:rsid w:val="1F8D223C"/>
    <w:rsid w:val="1F8D4875"/>
    <w:rsid w:val="1F92EBC7"/>
    <w:rsid w:val="1F93E2CE"/>
    <w:rsid w:val="1F93EE84"/>
    <w:rsid w:val="1F951116"/>
    <w:rsid w:val="1F9670AD"/>
    <w:rsid w:val="1F96C0A5"/>
    <w:rsid w:val="1F98A73E"/>
    <w:rsid w:val="1F99759D"/>
    <w:rsid w:val="1F9A0EBC"/>
    <w:rsid w:val="1F9AAE66"/>
    <w:rsid w:val="1F9ABD83"/>
    <w:rsid w:val="1F9F266D"/>
    <w:rsid w:val="1F9FBB6B"/>
    <w:rsid w:val="1F9FC544"/>
    <w:rsid w:val="1FA1DC26"/>
    <w:rsid w:val="1FA2ADC5"/>
    <w:rsid w:val="1FA555C4"/>
    <w:rsid w:val="1FA7366D"/>
    <w:rsid w:val="1FA90B50"/>
    <w:rsid w:val="1FAB0A07"/>
    <w:rsid w:val="1FB01C37"/>
    <w:rsid w:val="1FB2CED9"/>
    <w:rsid w:val="1FB3297C"/>
    <w:rsid w:val="1FB39B17"/>
    <w:rsid w:val="1FB57494"/>
    <w:rsid w:val="1FB76ADD"/>
    <w:rsid w:val="1FB7918D"/>
    <w:rsid w:val="1FB7BDC4"/>
    <w:rsid w:val="1FB7C32C"/>
    <w:rsid w:val="1FB853E0"/>
    <w:rsid w:val="1FB87806"/>
    <w:rsid w:val="1FB923A6"/>
    <w:rsid w:val="1FBA433D"/>
    <w:rsid w:val="1FBA7688"/>
    <w:rsid w:val="1FBAEDC9"/>
    <w:rsid w:val="1FBB1317"/>
    <w:rsid w:val="1FBB77EF"/>
    <w:rsid w:val="1FBCD5EE"/>
    <w:rsid w:val="1FBD1352"/>
    <w:rsid w:val="1FBE1B1D"/>
    <w:rsid w:val="1FBE32D0"/>
    <w:rsid w:val="1FC03134"/>
    <w:rsid w:val="1FC35B23"/>
    <w:rsid w:val="1FC47655"/>
    <w:rsid w:val="1FC635FE"/>
    <w:rsid w:val="1FC75FF0"/>
    <w:rsid w:val="1FC8C81A"/>
    <w:rsid w:val="1FCC2FCE"/>
    <w:rsid w:val="1FCC6124"/>
    <w:rsid w:val="1FCCF89A"/>
    <w:rsid w:val="1FCF4738"/>
    <w:rsid w:val="1FD1E8D3"/>
    <w:rsid w:val="1FD3CC59"/>
    <w:rsid w:val="1FD3F45A"/>
    <w:rsid w:val="1FD4B1EE"/>
    <w:rsid w:val="1FD5D8BC"/>
    <w:rsid w:val="1FD6823F"/>
    <w:rsid w:val="1FDF08B2"/>
    <w:rsid w:val="1FDFB428"/>
    <w:rsid w:val="1FE1CE20"/>
    <w:rsid w:val="1FE24D29"/>
    <w:rsid w:val="1FE39380"/>
    <w:rsid w:val="1FE56C55"/>
    <w:rsid w:val="1FE734EB"/>
    <w:rsid w:val="1FE8F441"/>
    <w:rsid w:val="1FEAC994"/>
    <w:rsid w:val="1FEB5C5B"/>
    <w:rsid w:val="1FEB7800"/>
    <w:rsid w:val="1FEBC7C7"/>
    <w:rsid w:val="1FEDF0EA"/>
    <w:rsid w:val="1FF08CB9"/>
    <w:rsid w:val="1FF36BD4"/>
    <w:rsid w:val="1FF38C5A"/>
    <w:rsid w:val="1FF3A88E"/>
    <w:rsid w:val="1FF5A246"/>
    <w:rsid w:val="1FF71A7A"/>
    <w:rsid w:val="1FF9971F"/>
    <w:rsid w:val="1FFBF27A"/>
    <w:rsid w:val="1FFC2AC8"/>
    <w:rsid w:val="1FFCF755"/>
    <w:rsid w:val="1FFDE8B9"/>
    <w:rsid w:val="20009C88"/>
    <w:rsid w:val="20009CC9"/>
    <w:rsid w:val="2002F35D"/>
    <w:rsid w:val="200335F5"/>
    <w:rsid w:val="20033AC6"/>
    <w:rsid w:val="20042560"/>
    <w:rsid w:val="20095CB8"/>
    <w:rsid w:val="20097A64"/>
    <w:rsid w:val="200A7571"/>
    <w:rsid w:val="200D1B7A"/>
    <w:rsid w:val="200E4FEC"/>
    <w:rsid w:val="200F3517"/>
    <w:rsid w:val="2010F92D"/>
    <w:rsid w:val="20124A25"/>
    <w:rsid w:val="20129121"/>
    <w:rsid w:val="20136EF8"/>
    <w:rsid w:val="2014B10E"/>
    <w:rsid w:val="2017BD6B"/>
    <w:rsid w:val="2017E5F7"/>
    <w:rsid w:val="2019115E"/>
    <w:rsid w:val="201B6B19"/>
    <w:rsid w:val="201D9B29"/>
    <w:rsid w:val="201E3482"/>
    <w:rsid w:val="201E43ED"/>
    <w:rsid w:val="201E58A6"/>
    <w:rsid w:val="20203E22"/>
    <w:rsid w:val="2023BE35"/>
    <w:rsid w:val="2025CE2C"/>
    <w:rsid w:val="20263F16"/>
    <w:rsid w:val="2026D499"/>
    <w:rsid w:val="20272322"/>
    <w:rsid w:val="20274BC1"/>
    <w:rsid w:val="2027E1D0"/>
    <w:rsid w:val="2028D1AF"/>
    <w:rsid w:val="2028E556"/>
    <w:rsid w:val="202C916B"/>
    <w:rsid w:val="202D78CC"/>
    <w:rsid w:val="202E7D34"/>
    <w:rsid w:val="202FFCF8"/>
    <w:rsid w:val="2031A3AD"/>
    <w:rsid w:val="2032F0AB"/>
    <w:rsid w:val="2034CB4B"/>
    <w:rsid w:val="2036CA3C"/>
    <w:rsid w:val="20373F04"/>
    <w:rsid w:val="20379817"/>
    <w:rsid w:val="20385FD0"/>
    <w:rsid w:val="203A3BB8"/>
    <w:rsid w:val="203B63CA"/>
    <w:rsid w:val="203E9542"/>
    <w:rsid w:val="203F2A72"/>
    <w:rsid w:val="20416D34"/>
    <w:rsid w:val="2045806C"/>
    <w:rsid w:val="2045F5DB"/>
    <w:rsid w:val="204679F6"/>
    <w:rsid w:val="20479381"/>
    <w:rsid w:val="204BB017"/>
    <w:rsid w:val="204EFBCF"/>
    <w:rsid w:val="205080D0"/>
    <w:rsid w:val="20527906"/>
    <w:rsid w:val="205315BB"/>
    <w:rsid w:val="2053747A"/>
    <w:rsid w:val="2053D6F6"/>
    <w:rsid w:val="20582B98"/>
    <w:rsid w:val="20583DE6"/>
    <w:rsid w:val="205B08F6"/>
    <w:rsid w:val="205C6EBC"/>
    <w:rsid w:val="205DAFFB"/>
    <w:rsid w:val="205E23D4"/>
    <w:rsid w:val="205FB4CA"/>
    <w:rsid w:val="2061D5C1"/>
    <w:rsid w:val="20640363"/>
    <w:rsid w:val="20657635"/>
    <w:rsid w:val="2066B70A"/>
    <w:rsid w:val="2066C1F3"/>
    <w:rsid w:val="2067B251"/>
    <w:rsid w:val="2067BED3"/>
    <w:rsid w:val="2068BE08"/>
    <w:rsid w:val="2069304B"/>
    <w:rsid w:val="206938BE"/>
    <w:rsid w:val="206AAF1E"/>
    <w:rsid w:val="206F0B4B"/>
    <w:rsid w:val="206FE244"/>
    <w:rsid w:val="206FF2AE"/>
    <w:rsid w:val="20722282"/>
    <w:rsid w:val="2075EB63"/>
    <w:rsid w:val="20779EB5"/>
    <w:rsid w:val="2079E2F9"/>
    <w:rsid w:val="207BE58E"/>
    <w:rsid w:val="207D4F62"/>
    <w:rsid w:val="2081ACEC"/>
    <w:rsid w:val="20844814"/>
    <w:rsid w:val="2084CAEC"/>
    <w:rsid w:val="2084D4D7"/>
    <w:rsid w:val="2085442F"/>
    <w:rsid w:val="20861427"/>
    <w:rsid w:val="2087822E"/>
    <w:rsid w:val="208AD57E"/>
    <w:rsid w:val="208CF079"/>
    <w:rsid w:val="208D3D01"/>
    <w:rsid w:val="208D481D"/>
    <w:rsid w:val="20928174"/>
    <w:rsid w:val="20936739"/>
    <w:rsid w:val="20940849"/>
    <w:rsid w:val="2098D35B"/>
    <w:rsid w:val="2098ED81"/>
    <w:rsid w:val="209A8296"/>
    <w:rsid w:val="209ABD96"/>
    <w:rsid w:val="209C2DAE"/>
    <w:rsid w:val="209E9736"/>
    <w:rsid w:val="209F2E35"/>
    <w:rsid w:val="20A04E5C"/>
    <w:rsid w:val="20A0A240"/>
    <w:rsid w:val="20A21246"/>
    <w:rsid w:val="20A276D0"/>
    <w:rsid w:val="20A3120A"/>
    <w:rsid w:val="20A362B3"/>
    <w:rsid w:val="20A85A9A"/>
    <w:rsid w:val="20A91A2E"/>
    <w:rsid w:val="20A920D5"/>
    <w:rsid w:val="20A94F42"/>
    <w:rsid w:val="20A9E425"/>
    <w:rsid w:val="20B05E00"/>
    <w:rsid w:val="20B07C70"/>
    <w:rsid w:val="20B1D63C"/>
    <w:rsid w:val="20B25A87"/>
    <w:rsid w:val="20B43D93"/>
    <w:rsid w:val="20B84CE0"/>
    <w:rsid w:val="20B84E14"/>
    <w:rsid w:val="20BA6918"/>
    <w:rsid w:val="20BBFF32"/>
    <w:rsid w:val="20BE7574"/>
    <w:rsid w:val="20C127B7"/>
    <w:rsid w:val="20C136F3"/>
    <w:rsid w:val="20C15D7E"/>
    <w:rsid w:val="20C1DAB9"/>
    <w:rsid w:val="20C35391"/>
    <w:rsid w:val="20C36384"/>
    <w:rsid w:val="20C41F60"/>
    <w:rsid w:val="20C55C07"/>
    <w:rsid w:val="20C78430"/>
    <w:rsid w:val="20C81A1A"/>
    <w:rsid w:val="20C92A6B"/>
    <w:rsid w:val="20C9EE65"/>
    <w:rsid w:val="20CCC7FD"/>
    <w:rsid w:val="20CD94A7"/>
    <w:rsid w:val="20CFE654"/>
    <w:rsid w:val="20D0A606"/>
    <w:rsid w:val="20D5D1A9"/>
    <w:rsid w:val="20D5E807"/>
    <w:rsid w:val="20D85A80"/>
    <w:rsid w:val="20DB90BF"/>
    <w:rsid w:val="20DC087E"/>
    <w:rsid w:val="20DCB65B"/>
    <w:rsid w:val="20DECD7C"/>
    <w:rsid w:val="20DEED8E"/>
    <w:rsid w:val="20DF1076"/>
    <w:rsid w:val="20DFCD02"/>
    <w:rsid w:val="20E09079"/>
    <w:rsid w:val="20E826AD"/>
    <w:rsid w:val="20E934B7"/>
    <w:rsid w:val="20ECC4DB"/>
    <w:rsid w:val="20ED83CA"/>
    <w:rsid w:val="20EF1110"/>
    <w:rsid w:val="20EFE5D6"/>
    <w:rsid w:val="20F15672"/>
    <w:rsid w:val="20F2F71F"/>
    <w:rsid w:val="20F2FF8B"/>
    <w:rsid w:val="20F3D522"/>
    <w:rsid w:val="20F454D0"/>
    <w:rsid w:val="20F6EC74"/>
    <w:rsid w:val="20F77489"/>
    <w:rsid w:val="20F9A202"/>
    <w:rsid w:val="20F9F547"/>
    <w:rsid w:val="20FA259C"/>
    <w:rsid w:val="20FBAA9E"/>
    <w:rsid w:val="20FCE0BC"/>
    <w:rsid w:val="210054DF"/>
    <w:rsid w:val="21026DC9"/>
    <w:rsid w:val="210568D3"/>
    <w:rsid w:val="210726E7"/>
    <w:rsid w:val="2107AAB2"/>
    <w:rsid w:val="2109CCEB"/>
    <w:rsid w:val="210A2D5E"/>
    <w:rsid w:val="210C99A8"/>
    <w:rsid w:val="210DAC79"/>
    <w:rsid w:val="2111F8EC"/>
    <w:rsid w:val="2112005C"/>
    <w:rsid w:val="21132436"/>
    <w:rsid w:val="2113AF5E"/>
    <w:rsid w:val="2113E571"/>
    <w:rsid w:val="2115D6B7"/>
    <w:rsid w:val="211B13BD"/>
    <w:rsid w:val="211C0327"/>
    <w:rsid w:val="211D3942"/>
    <w:rsid w:val="211EB0BB"/>
    <w:rsid w:val="211EF255"/>
    <w:rsid w:val="2120C3D2"/>
    <w:rsid w:val="212505F1"/>
    <w:rsid w:val="2125DA80"/>
    <w:rsid w:val="21278B31"/>
    <w:rsid w:val="2127BE3B"/>
    <w:rsid w:val="212A888B"/>
    <w:rsid w:val="212C7756"/>
    <w:rsid w:val="213037D9"/>
    <w:rsid w:val="2130381F"/>
    <w:rsid w:val="2130DFF7"/>
    <w:rsid w:val="2130E19D"/>
    <w:rsid w:val="2130F48D"/>
    <w:rsid w:val="2133F8D4"/>
    <w:rsid w:val="2134DE30"/>
    <w:rsid w:val="21388357"/>
    <w:rsid w:val="213955E7"/>
    <w:rsid w:val="2143D08D"/>
    <w:rsid w:val="21442E76"/>
    <w:rsid w:val="21480350"/>
    <w:rsid w:val="21488E0A"/>
    <w:rsid w:val="214939BE"/>
    <w:rsid w:val="214AB66B"/>
    <w:rsid w:val="214DA54B"/>
    <w:rsid w:val="214FF75C"/>
    <w:rsid w:val="21509059"/>
    <w:rsid w:val="2153A0CD"/>
    <w:rsid w:val="2155BAA5"/>
    <w:rsid w:val="2157CDB5"/>
    <w:rsid w:val="215B696C"/>
    <w:rsid w:val="215BF867"/>
    <w:rsid w:val="2160DBD6"/>
    <w:rsid w:val="2161F04D"/>
    <w:rsid w:val="2161F115"/>
    <w:rsid w:val="2162E54E"/>
    <w:rsid w:val="21639D9D"/>
    <w:rsid w:val="2163AB88"/>
    <w:rsid w:val="216569B6"/>
    <w:rsid w:val="216889D3"/>
    <w:rsid w:val="2168B226"/>
    <w:rsid w:val="216ADFD0"/>
    <w:rsid w:val="216BB5C9"/>
    <w:rsid w:val="216BCDCC"/>
    <w:rsid w:val="216CB7A5"/>
    <w:rsid w:val="216E872F"/>
    <w:rsid w:val="216FE800"/>
    <w:rsid w:val="21700176"/>
    <w:rsid w:val="21726144"/>
    <w:rsid w:val="2176389B"/>
    <w:rsid w:val="217C6458"/>
    <w:rsid w:val="217DA421"/>
    <w:rsid w:val="217E717F"/>
    <w:rsid w:val="2181070B"/>
    <w:rsid w:val="21848AE3"/>
    <w:rsid w:val="2184C002"/>
    <w:rsid w:val="2184E201"/>
    <w:rsid w:val="21862310"/>
    <w:rsid w:val="2186239D"/>
    <w:rsid w:val="2186F3DB"/>
    <w:rsid w:val="21877AC7"/>
    <w:rsid w:val="2188E4D7"/>
    <w:rsid w:val="218922BF"/>
    <w:rsid w:val="218C53B7"/>
    <w:rsid w:val="218CD99D"/>
    <w:rsid w:val="218E88ED"/>
    <w:rsid w:val="218EA062"/>
    <w:rsid w:val="219293A8"/>
    <w:rsid w:val="2192EE59"/>
    <w:rsid w:val="21949618"/>
    <w:rsid w:val="219561E1"/>
    <w:rsid w:val="21956304"/>
    <w:rsid w:val="21979669"/>
    <w:rsid w:val="21983C2B"/>
    <w:rsid w:val="21987019"/>
    <w:rsid w:val="21988384"/>
    <w:rsid w:val="21995FA0"/>
    <w:rsid w:val="219A175E"/>
    <w:rsid w:val="219C41AF"/>
    <w:rsid w:val="219D933C"/>
    <w:rsid w:val="219EE0FF"/>
    <w:rsid w:val="219FBD2C"/>
    <w:rsid w:val="21A1DD2A"/>
    <w:rsid w:val="21A410C4"/>
    <w:rsid w:val="21A4793F"/>
    <w:rsid w:val="21A4BDEC"/>
    <w:rsid w:val="21A6204A"/>
    <w:rsid w:val="21AA29A0"/>
    <w:rsid w:val="21AA6BA7"/>
    <w:rsid w:val="21AAE427"/>
    <w:rsid w:val="21AB0773"/>
    <w:rsid w:val="21AED9CC"/>
    <w:rsid w:val="21B29611"/>
    <w:rsid w:val="21B38BAB"/>
    <w:rsid w:val="21B431F5"/>
    <w:rsid w:val="21B6EE5B"/>
    <w:rsid w:val="21B735D4"/>
    <w:rsid w:val="21B7BED9"/>
    <w:rsid w:val="21B8572F"/>
    <w:rsid w:val="21B9051A"/>
    <w:rsid w:val="21BD5BB4"/>
    <w:rsid w:val="21C0333E"/>
    <w:rsid w:val="21C18B60"/>
    <w:rsid w:val="21C2FE78"/>
    <w:rsid w:val="21C578FD"/>
    <w:rsid w:val="21C7DD69"/>
    <w:rsid w:val="21C940E4"/>
    <w:rsid w:val="21CA1AE2"/>
    <w:rsid w:val="21CC3405"/>
    <w:rsid w:val="21CD062C"/>
    <w:rsid w:val="21D153CB"/>
    <w:rsid w:val="21D3C14F"/>
    <w:rsid w:val="21D3C595"/>
    <w:rsid w:val="21D424D8"/>
    <w:rsid w:val="21D44D0A"/>
    <w:rsid w:val="21D54B3D"/>
    <w:rsid w:val="21D62653"/>
    <w:rsid w:val="21D64F0D"/>
    <w:rsid w:val="21D9F417"/>
    <w:rsid w:val="21DB3782"/>
    <w:rsid w:val="21DB8DB5"/>
    <w:rsid w:val="21DEA7A8"/>
    <w:rsid w:val="21DFEC9E"/>
    <w:rsid w:val="21E39394"/>
    <w:rsid w:val="21E4A679"/>
    <w:rsid w:val="21E53C81"/>
    <w:rsid w:val="21E58671"/>
    <w:rsid w:val="21E75945"/>
    <w:rsid w:val="21E7674E"/>
    <w:rsid w:val="21E9C7B8"/>
    <w:rsid w:val="21EBBFCE"/>
    <w:rsid w:val="21F31078"/>
    <w:rsid w:val="21F4532F"/>
    <w:rsid w:val="21F50002"/>
    <w:rsid w:val="21F50B59"/>
    <w:rsid w:val="21F6BD6B"/>
    <w:rsid w:val="21F73FEF"/>
    <w:rsid w:val="21F8194C"/>
    <w:rsid w:val="21F83A1F"/>
    <w:rsid w:val="21F92C6D"/>
    <w:rsid w:val="21F9C439"/>
    <w:rsid w:val="21FA362E"/>
    <w:rsid w:val="21FACC48"/>
    <w:rsid w:val="21FB3973"/>
    <w:rsid w:val="21FBA402"/>
    <w:rsid w:val="21FBB115"/>
    <w:rsid w:val="21FDD4C4"/>
    <w:rsid w:val="220036F1"/>
    <w:rsid w:val="220171AF"/>
    <w:rsid w:val="22017B3F"/>
    <w:rsid w:val="22042F23"/>
    <w:rsid w:val="220624B3"/>
    <w:rsid w:val="22064070"/>
    <w:rsid w:val="2208564D"/>
    <w:rsid w:val="22088E78"/>
    <w:rsid w:val="2209CB43"/>
    <w:rsid w:val="220A4624"/>
    <w:rsid w:val="220B2356"/>
    <w:rsid w:val="220BE5A8"/>
    <w:rsid w:val="220E6DD0"/>
    <w:rsid w:val="2213787D"/>
    <w:rsid w:val="22139599"/>
    <w:rsid w:val="2216A4E1"/>
    <w:rsid w:val="221921FF"/>
    <w:rsid w:val="221B6827"/>
    <w:rsid w:val="221B8B70"/>
    <w:rsid w:val="221BABF1"/>
    <w:rsid w:val="221FF45B"/>
    <w:rsid w:val="22206ABD"/>
    <w:rsid w:val="22236006"/>
    <w:rsid w:val="2224C06A"/>
    <w:rsid w:val="2224C8F8"/>
    <w:rsid w:val="2226955E"/>
    <w:rsid w:val="2228ACDB"/>
    <w:rsid w:val="2229BF98"/>
    <w:rsid w:val="222A508E"/>
    <w:rsid w:val="222B184A"/>
    <w:rsid w:val="222BD3C0"/>
    <w:rsid w:val="222C3C64"/>
    <w:rsid w:val="222CA748"/>
    <w:rsid w:val="222E062A"/>
    <w:rsid w:val="222F5340"/>
    <w:rsid w:val="22328AFC"/>
    <w:rsid w:val="2232F04D"/>
    <w:rsid w:val="22345923"/>
    <w:rsid w:val="2236AC9D"/>
    <w:rsid w:val="22383C10"/>
    <w:rsid w:val="22386344"/>
    <w:rsid w:val="223C6A03"/>
    <w:rsid w:val="223E4D5A"/>
    <w:rsid w:val="223E58F3"/>
    <w:rsid w:val="223F78EA"/>
    <w:rsid w:val="2240BF8E"/>
    <w:rsid w:val="2240CF95"/>
    <w:rsid w:val="224335AB"/>
    <w:rsid w:val="2243F701"/>
    <w:rsid w:val="224782DE"/>
    <w:rsid w:val="224914B2"/>
    <w:rsid w:val="224B6769"/>
    <w:rsid w:val="224B7673"/>
    <w:rsid w:val="224C9D57"/>
    <w:rsid w:val="224F3409"/>
    <w:rsid w:val="2250F590"/>
    <w:rsid w:val="2251C432"/>
    <w:rsid w:val="22533121"/>
    <w:rsid w:val="225339F1"/>
    <w:rsid w:val="22539ED9"/>
    <w:rsid w:val="2253BD9D"/>
    <w:rsid w:val="2254B6F2"/>
    <w:rsid w:val="22557E8A"/>
    <w:rsid w:val="22576B99"/>
    <w:rsid w:val="22576FFC"/>
    <w:rsid w:val="2259A03C"/>
    <w:rsid w:val="225A242B"/>
    <w:rsid w:val="2260C451"/>
    <w:rsid w:val="22618737"/>
    <w:rsid w:val="2262C34B"/>
    <w:rsid w:val="2264E3D2"/>
    <w:rsid w:val="22653D7B"/>
    <w:rsid w:val="2265A571"/>
    <w:rsid w:val="2266747B"/>
    <w:rsid w:val="2268E605"/>
    <w:rsid w:val="2269F228"/>
    <w:rsid w:val="226B7428"/>
    <w:rsid w:val="226FF0C8"/>
    <w:rsid w:val="22718887"/>
    <w:rsid w:val="22733C03"/>
    <w:rsid w:val="22743699"/>
    <w:rsid w:val="227491B2"/>
    <w:rsid w:val="22757E07"/>
    <w:rsid w:val="227617A3"/>
    <w:rsid w:val="22770552"/>
    <w:rsid w:val="2277309A"/>
    <w:rsid w:val="22791851"/>
    <w:rsid w:val="227E675E"/>
    <w:rsid w:val="227EB480"/>
    <w:rsid w:val="228312FA"/>
    <w:rsid w:val="22843D17"/>
    <w:rsid w:val="228559BA"/>
    <w:rsid w:val="2285E954"/>
    <w:rsid w:val="2286E948"/>
    <w:rsid w:val="22879F9B"/>
    <w:rsid w:val="2289E697"/>
    <w:rsid w:val="228A5359"/>
    <w:rsid w:val="228AB7D3"/>
    <w:rsid w:val="228DD192"/>
    <w:rsid w:val="228EB379"/>
    <w:rsid w:val="228F1627"/>
    <w:rsid w:val="228F613E"/>
    <w:rsid w:val="22904CE7"/>
    <w:rsid w:val="2296F63C"/>
    <w:rsid w:val="2297F1F6"/>
    <w:rsid w:val="22981DF2"/>
    <w:rsid w:val="22982452"/>
    <w:rsid w:val="2298B3A0"/>
    <w:rsid w:val="2299C16D"/>
    <w:rsid w:val="229B152D"/>
    <w:rsid w:val="229C4C42"/>
    <w:rsid w:val="229D690B"/>
    <w:rsid w:val="229EB994"/>
    <w:rsid w:val="22A006C3"/>
    <w:rsid w:val="22A59B02"/>
    <w:rsid w:val="22AB4158"/>
    <w:rsid w:val="22AFBA3C"/>
    <w:rsid w:val="22B0221D"/>
    <w:rsid w:val="22B1E77F"/>
    <w:rsid w:val="22B21490"/>
    <w:rsid w:val="22B2FB24"/>
    <w:rsid w:val="22B64BE5"/>
    <w:rsid w:val="22B6B8F0"/>
    <w:rsid w:val="22B70754"/>
    <w:rsid w:val="22B765A7"/>
    <w:rsid w:val="22B9C920"/>
    <w:rsid w:val="22BA0BE7"/>
    <w:rsid w:val="22BA2C59"/>
    <w:rsid w:val="22BC9286"/>
    <w:rsid w:val="22BCF142"/>
    <w:rsid w:val="22BD9E78"/>
    <w:rsid w:val="22BFD08D"/>
    <w:rsid w:val="22C0E432"/>
    <w:rsid w:val="22C23A66"/>
    <w:rsid w:val="22C24A07"/>
    <w:rsid w:val="22C34CB6"/>
    <w:rsid w:val="22C5E447"/>
    <w:rsid w:val="22C612E1"/>
    <w:rsid w:val="22C8DF81"/>
    <w:rsid w:val="22CB021A"/>
    <w:rsid w:val="22CBAEAB"/>
    <w:rsid w:val="22CBBADE"/>
    <w:rsid w:val="22CE5CD4"/>
    <w:rsid w:val="22D25439"/>
    <w:rsid w:val="22D45E69"/>
    <w:rsid w:val="22D4731F"/>
    <w:rsid w:val="22D548AC"/>
    <w:rsid w:val="22D56C62"/>
    <w:rsid w:val="22DAAF3C"/>
    <w:rsid w:val="22DB43BE"/>
    <w:rsid w:val="22DB52AF"/>
    <w:rsid w:val="22DBD64D"/>
    <w:rsid w:val="22DC40BF"/>
    <w:rsid w:val="22DDBC2F"/>
    <w:rsid w:val="22DDBF8D"/>
    <w:rsid w:val="22DDE1C8"/>
    <w:rsid w:val="22E3D6D5"/>
    <w:rsid w:val="22E42B9B"/>
    <w:rsid w:val="22E9011D"/>
    <w:rsid w:val="22EC4DC9"/>
    <w:rsid w:val="22ED2DAB"/>
    <w:rsid w:val="22F02672"/>
    <w:rsid w:val="22F0DD10"/>
    <w:rsid w:val="22F77EB5"/>
    <w:rsid w:val="22F80BC6"/>
    <w:rsid w:val="22FA0E72"/>
    <w:rsid w:val="22FB8CA0"/>
    <w:rsid w:val="22FC9D10"/>
    <w:rsid w:val="22FD0579"/>
    <w:rsid w:val="22FD97A8"/>
    <w:rsid w:val="22FD9EE5"/>
    <w:rsid w:val="230347F8"/>
    <w:rsid w:val="23039F13"/>
    <w:rsid w:val="2303E354"/>
    <w:rsid w:val="23068FC4"/>
    <w:rsid w:val="23069777"/>
    <w:rsid w:val="23081C74"/>
    <w:rsid w:val="2309FB74"/>
    <w:rsid w:val="230B26B8"/>
    <w:rsid w:val="230DD641"/>
    <w:rsid w:val="230DDC48"/>
    <w:rsid w:val="230E7085"/>
    <w:rsid w:val="230F31B4"/>
    <w:rsid w:val="2312A3ED"/>
    <w:rsid w:val="23135AD9"/>
    <w:rsid w:val="231361A2"/>
    <w:rsid w:val="23155C19"/>
    <w:rsid w:val="2315F06C"/>
    <w:rsid w:val="23169E5C"/>
    <w:rsid w:val="231ACDCE"/>
    <w:rsid w:val="231B436F"/>
    <w:rsid w:val="231BBEF9"/>
    <w:rsid w:val="231BE87D"/>
    <w:rsid w:val="231D87D4"/>
    <w:rsid w:val="231DDAC3"/>
    <w:rsid w:val="231E6830"/>
    <w:rsid w:val="231EA34F"/>
    <w:rsid w:val="231EA59D"/>
    <w:rsid w:val="231F1672"/>
    <w:rsid w:val="231F78A9"/>
    <w:rsid w:val="231FF814"/>
    <w:rsid w:val="23228117"/>
    <w:rsid w:val="2322AB3D"/>
    <w:rsid w:val="2323DBE8"/>
    <w:rsid w:val="23244625"/>
    <w:rsid w:val="23253186"/>
    <w:rsid w:val="2327C76C"/>
    <w:rsid w:val="232A0A25"/>
    <w:rsid w:val="232A62AB"/>
    <w:rsid w:val="232C21D1"/>
    <w:rsid w:val="232CDBDC"/>
    <w:rsid w:val="232DD9BF"/>
    <w:rsid w:val="232F7F95"/>
    <w:rsid w:val="23306DDC"/>
    <w:rsid w:val="2333520D"/>
    <w:rsid w:val="2335BD9B"/>
    <w:rsid w:val="2337E33C"/>
    <w:rsid w:val="233A3207"/>
    <w:rsid w:val="233D0AB0"/>
    <w:rsid w:val="233D6DEB"/>
    <w:rsid w:val="23401D5A"/>
    <w:rsid w:val="23414DDB"/>
    <w:rsid w:val="2341B12B"/>
    <w:rsid w:val="23454D19"/>
    <w:rsid w:val="2347FBDA"/>
    <w:rsid w:val="234BAC5E"/>
    <w:rsid w:val="234CB104"/>
    <w:rsid w:val="234D9382"/>
    <w:rsid w:val="234E509E"/>
    <w:rsid w:val="234E75D9"/>
    <w:rsid w:val="23528199"/>
    <w:rsid w:val="23528B67"/>
    <w:rsid w:val="23576368"/>
    <w:rsid w:val="235981D6"/>
    <w:rsid w:val="235A5E79"/>
    <w:rsid w:val="235B6283"/>
    <w:rsid w:val="235C42BA"/>
    <w:rsid w:val="235CFC39"/>
    <w:rsid w:val="235D8700"/>
    <w:rsid w:val="235EB5E5"/>
    <w:rsid w:val="2360EEA8"/>
    <w:rsid w:val="2363BB38"/>
    <w:rsid w:val="2364A0F8"/>
    <w:rsid w:val="2365B2F9"/>
    <w:rsid w:val="2365C1A8"/>
    <w:rsid w:val="23688BF5"/>
    <w:rsid w:val="2368F5E4"/>
    <w:rsid w:val="2369942B"/>
    <w:rsid w:val="2369B732"/>
    <w:rsid w:val="236A5387"/>
    <w:rsid w:val="236E84C7"/>
    <w:rsid w:val="236EE331"/>
    <w:rsid w:val="23715239"/>
    <w:rsid w:val="23732D9D"/>
    <w:rsid w:val="237528AB"/>
    <w:rsid w:val="23764517"/>
    <w:rsid w:val="237972B6"/>
    <w:rsid w:val="237A127D"/>
    <w:rsid w:val="237C4B26"/>
    <w:rsid w:val="237D4F5B"/>
    <w:rsid w:val="237EF4B0"/>
    <w:rsid w:val="2381C5D7"/>
    <w:rsid w:val="23827B57"/>
    <w:rsid w:val="2383F39F"/>
    <w:rsid w:val="23844325"/>
    <w:rsid w:val="23857814"/>
    <w:rsid w:val="23863A22"/>
    <w:rsid w:val="23885EC0"/>
    <w:rsid w:val="2388A83A"/>
    <w:rsid w:val="23897861"/>
    <w:rsid w:val="238F5F0E"/>
    <w:rsid w:val="238FB035"/>
    <w:rsid w:val="238FBB82"/>
    <w:rsid w:val="2390B501"/>
    <w:rsid w:val="23948062"/>
    <w:rsid w:val="239621BF"/>
    <w:rsid w:val="2396E7EA"/>
    <w:rsid w:val="23981B16"/>
    <w:rsid w:val="239BD88D"/>
    <w:rsid w:val="23A137D0"/>
    <w:rsid w:val="23A23929"/>
    <w:rsid w:val="23A3F7D0"/>
    <w:rsid w:val="23A63D67"/>
    <w:rsid w:val="23A6D9B0"/>
    <w:rsid w:val="23A6D9BE"/>
    <w:rsid w:val="23A7CC41"/>
    <w:rsid w:val="23A96BD5"/>
    <w:rsid w:val="23A9700F"/>
    <w:rsid w:val="23AC6C7B"/>
    <w:rsid w:val="23ADD7E4"/>
    <w:rsid w:val="23B167FB"/>
    <w:rsid w:val="23B183A0"/>
    <w:rsid w:val="23B5A704"/>
    <w:rsid w:val="23B634B0"/>
    <w:rsid w:val="23B72B91"/>
    <w:rsid w:val="23B7CD4E"/>
    <w:rsid w:val="23BA4E6E"/>
    <w:rsid w:val="23BAEC24"/>
    <w:rsid w:val="23BD5F74"/>
    <w:rsid w:val="23BDD4AD"/>
    <w:rsid w:val="23BE1044"/>
    <w:rsid w:val="23C154DC"/>
    <w:rsid w:val="23C50883"/>
    <w:rsid w:val="23C70B3F"/>
    <w:rsid w:val="23C76969"/>
    <w:rsid w:val="23C83352"/>
    <w:rsid w:val="23C8F604"/>
    <w:rsid w:val="23C9DEB0"/>
    <w:rsid w:val="23CA5013"/>
    <w:rsid w:val="23CAF0F7"/>
    <w:rsid w:val="23CD26E4"/>
    <w:rsid w:val="23CF9F72"/>
    <w:rsid w:val="23D3FEED"/>
    <w:rsid w:val="23D4D085"/>
    <w:rsid w:val="23D6B935"/>
    <w:rsid w:val="23D73168"/>
    <w:rsid w:val="23D77570"/>
    <w:rsid w:val="23D7F689"/>
    <w:rsid w:val="23D8CDC8"/>
    <w:rsid w:val="23DBA700"/>
    <w:rsid w:val="23DC6E40"/>
    <w:rsid w:val="23DF4CCD"/>
    <w:rsid w:val="23E01D5A"/>
    <w:rsid w:val="23E08F33"/>
    <w:rsid w:val="23E2E197"/>
    <w:rsid w:val="23E4C881"/>
    <w:rsid w:val="23E762AC"/>
    <w:rsid w:val="23EB9B1B"/>
    <w:rsid w:val="23EC8345"/>
    <w:rsid w:val="23EE405E"/>
    <w:rsid w:val="23EF9DE4"/>
    <w:rsid w:val="23F01C79"/>
    <w:rsid w:val="23F06A36"/>
    <w:rsid w:val="23F1707A"/>
    <w:rsid w:val="23F8DC9B"/>
    <w:rsid w:val="23F9D935"/>
    <w:rsid w:val="23FEF475"/>
    <w:rsid w:val="23FF93F6"/>
    <w:rsid w:val="23FFBCD0"/>
    <w:rsid w:val="2408AA24"/>
    <w:rsid w:val="240D5858"/>
    <w:rsid w:val="240EE253"/>
    <w:rsid w:val="2410E73E"/>
    <w:rsid w:val="241453B5"/>
    <w:rsid w:val="2418A7D0"/>
    <w:rsid w:val="241AAD26"/>
    <w:rsid w:val="241C11A1"/>
    <w:rsid w:val="241C4DA2"/>
    <w:rsid w:val="2421318B"/>
    <w:rsid w:val="24214B98"/>
    <w:rsid w:val="2421707F"/>
    <w:rsid w:val="24258445"/>
    <w:rsid w:val="2426FF99"/>
    <w:rsid w:val="242707DB"/>
    <w:rsid w:val="24280AF3"/>
    <w:rsid w:val="242B15F7"/>
    <w:rsid w:val="242B32F2"/>
    <w:rsid w:val="242D8C87"/>
    <w:rsid w:val="242DC418"/>
    <w:rsid w:val="242E0912"/>
    <w:rsid w:val="242F26B2"/>
    <w:rsid w:val="2430F1A0"/>
    <w:rsid w:val="2431D9D4"/>
    <w:rsid w:val="2433B4B8"/>
    <w:rsid w:val="2433FB87"/>
    <w:rsid w:val="2434498A"/>
    <w:rsid w:val="2435CE81"/>
    <w:rsid w:val="2436E6FA"/>
    <w:rsid w:val="243B00AA"/>
    <w:rsid w:val="243D0358"/>
    <w:rsid w:val="243D1CB3"/>
    <w:rsid w:val="243DA377"/>
    <w:rsid w:val="243E05DF"/>
    <w:rsid w:val="24411E03"/>
    <w:rsid w:val="2441680C"/>
    <w:rsid w:val="2443822D"/>
    <w:rsid w:val="2444F801"/>
    <w:rsid w:val="24459940"/>
    <w:rsid w:val="2447B349"/>
    <w:rsid w:val="244A8B25"/>
    <w:rsid w:val="244AA30E"/>
    <w:rsid w:val="244BDEAE"/>
    <w:rsid w:val="244FDBBF"/>
    <w:rsid w:val="244FE360"/>
    <w:rsid w:val="2453D80F"/>
    <w:rsid w:val="2454A3EF"/>
    <w:rsid w:val="2454E3B0"/>
    <w:rsid w:val="2456924C"/>
    <w:rsid w:val="245762AA"/>
    <w:rsid w:val="24576853"/>
    <w:rsid w:val="245F54B5"/>
    <w:rsid w:val="24617731"/>
    <w:rsid w:val="24623F5B"/>
    <w:rsid w:val="2462DD91"/>
    <w:rsid w:val="24647DB7"/>
    <w:rsid w:val="246677E7"/>
    <w:rsid w:val="24671C24"/>
    <w:rsid w:val="24679A3C"/>
    <w:rsid w:val="246817F2"/>
    <w:rsid w:val="247043EA"/>
    <w:rsid w:val="24706FE9"/>
    <w:rsid w:val="24715068"/>
    <w:rsid w:val="247363C8"/>
    <w:rsid w:val="24741599"/>
    <w:rsid w:val="247421F3"/>
    <w:rsid w:val="2475B211"/>
    <w:rsid w:val="24796919"/>
    <w:rsid w:val="247AA293"/>
    <w:rsid w:val="247C7027"/>
    <w:rsid w:val="247DC2B3"/>
    <w:rsid w:val="247F0818"/>
    <w:rsid w:val="248070C6"/>
    <w:rsid w:val="24812A99"/>
    <w:rsid w:val="24812CE3"/>
    <w:rsid w:val="24818264"/>
    <w:rsid w:val="2481B2E1"/>
    <w:rsid w:val="24844D4F"/>
    <w:rsid w:val="24883797"/>
    <w:rsid w:val="248BC6B9"/>
    <w:rsid w:val="248D7FA1"/>
    <w:rsid w:val="248E3E39"/>
    <w:rsid w:val="248E549D"/>
    <w:rsid w:val="248E77D4"/>
    <w:rsid w:val="248F60F4"/>
    <w:rsid w:val="2490CEF3"/>
    <w:rsid w:val="24919E2F"/>
    <w:rsid w:val="249227B1"/>
    <w:rsid w:val="249255E8"/>
    <w:rsid w:val="2492A89D"/>
    <w:rsid w:val="2493BAEB"/>
    <w:rsid w:val="24955D7B"/>
    <w:rsid w:val="24970EFF"/>
    <w:rsid w:val="24992E35"/>
    <w:rsid w:val="249BB98B"/>
    <w:rsid w:val="249E1844"/>
    <w:rsid w:val="24A0761A"/>
    <w:rsid w:val="24A0D021"/>
    <w:rsid w:val="24A2858E"/>
    <w:rsid w:val="24A2A693"/>
    <w:rsid w:val="24A3FA9D"/>
    <w:rsid w:val="24A4D187"/>
    <w:rsid w:val="24A5F104"/>
    <w:rsid w:val="24A84276"/>
    <w:rsid w:val="24A8A8AF"/>
    <w:rsid w:val="24A96D3D"/>
    <w:rsid w:val="24AB6139"/>
    <w:rsid w:val="24ACA1A2"/>
    <w:rsid w:val="24ACB4AD"/>
    <w:rsid w:val="24AE6BBA"/>
    <w:rsid w:val="24AF2B8C"/>
    <w:rsid w:val="24B3947C"/>
    <w:rsid w:val="24B46BAC"/>
    <w:rsid w:val="24B55E39"/>
    <w:rsid w:val="24B5B5A2"/>
    <w:rsid w:val="24B63CD0"/>
    <w:rsid w:val="24B6F9CF"/>
    <w:rsid w:val="24B6FE34"/>
    <w:rsid w:val="24B803F8"/>
    <w:rsid w:val="24B83040"/>
    <w:rsid w:val="24B88E53"/>
    <w:rsid w:val="24B99D74"/>
    <w:rsid w:val="24BA835F"/>
    <w:rsid w:val="24BB40D7"/>
    <w:rsid w:val="24BCBC31"/>
    <w:rsid w:val="24BE0EAA"/>
    <w:rsid w:val="24BE2B36"/>
    <w:rsid w:val="24BFB67B"/>
    <w:rsid w:val="24C0BB00"/>
    <w:rsid w:val="24C0D490"/>
    <w:rsid w:val="24C102AA"/>
    <w:rsid w:val="24C11C78"/>
    <w:rsid w:val="24C243C2"/>
    <w:rsid w:val="24C2A51F"/>
    <w:rsid w:val="24C331E0"/>
    <w:rsid w:val="24C63C84"/>
    <w:rsid w:val="24C7612F"/>
    <w:rsid w:val="24C763B6"/>
    <w:rsid w:val="24C99DB1"/>
    <w:rsid w:val="24CC1237"/>
    <w:rsid w:val="24CEBE24"/>
    <w:rsid w:val="24CF8BB6"/>
    <w:rsid w:val="24D1F3C9"/>
    <w:rsid w:val="24D32285"/>
    <w:rsid w:val="24D75D41"/>
    <w:rsid w:val="24D81F5B"/>
    <w:rsid w:val="24D94090"/>
    <w:rsid w:val="24D9F7B7"/>
    <w:rsid w:val="24DA899C"/>
    <w:rsid w:val="24DC9B7C"/>
    <w:rsid w:val="24DD2ACC"/>
    <w:rsid w:val="24E2F3D9"/>
    <w:rsid w:val="24E31DC3"/>
    <w:rsid w:val="24E34EA1"/>
    <w:rsid w:val="24E3AAE4"/>
    <w:rsid w:val="24E5886E"/>
    <w:rsid w:val="24E61AAB"/>
    <w:rsid w:val="24E88E6C"/>
    <w:rsid w:val="24E8BB86"/>
    <w:rsid w:val="24E923F7"/>
    <w:rsid w:val="24EACECC"/>
    <w:rsid w:val="24EAFDC4"/>
    <w:rsid w:val="24F16FC7"/>
    <w:rsid w:val="24F37944"/>
    <w:rsid w:val="24F387DE"/>
    <w:rsid w:val="24F7DC0A"/>
    <w:rsid w:val="24FB8C66"/>
    <w:rsid w:val="24FD4FEB"/>
    <w:rsid w:val="24FD94BF"/>
    <w:rsid w:val="24FDC7F8"/>
    <w:rsid w:val="24FFF850"/>
    <w:rsid w:val="250371F5"/>
    <w:rsid w:val="250CEC0A"/>
    <w:rsid w:val="250EAF5C"/>
    <w:rsid w:val="250ED025"/>
    <w:rsid w:val="25128B77"/>
    <w:rsid w:val="2512F5B5"/>
    <w:rsid w:val="2513EA54"/>
    <w:rsid w:val="25153C45"/>
    <w:rsid w:val="2517132E"/>
    <w:rsid w:val="25180415"/>
    <w:rsid w:val="2519C3F7"/>
    <w:rsid w:val="251D289C"/>
    <w:rsid w:val="2520AE69"/>
    <w:rsid w:val="2521E84E"/>
    <w:rsid w:val="25227005"/>
    <w:rsid w:val="25231283"/>
    <w:rsid w:val="25270CF7"/>
    <w:rsid w:val="25285B37"/>
    <w:rsid w:val="25287B05"/>
    <w:rsid w:val="25288543"/>
    <w:rsid w:val="252B57AB"/>
    <w:rsid w:val="252F51F6"/>
    <w:rsid w:val="25309DB2"/>
    <w:rsid w:val="25319B76"/>
    <w:rsid w:val="2532553B"/>
    <w:rsid w:val="253368FA"/>
    <w:rsid w:val="2534D48A"/>
    <w:rsid w:val="253616ED"/>
    <w:rsid w:val="25363B92"/>
    <w:rsid w:val="25372066"/>
    <w:rsid w:val="2537B0B4"/>
    <w:rsid w:val="25397FE8"/>
    <w:rsid w:val="253A0ADA"/>
    <w:rsid w:val="25407716"/>
    <w:rsid w:val="2540DE84"/>
    <w:rsid w:val="2541499D"/>
    <w:rsid w:val="2544E377"/>
    <w:rsid w:val="2549A440"/>
    <w:rsid w:val="2549AA9B"/>
    <w:rsid w:val="254AB0DF"/>
    <w:rsid w:val="254ABD1C"/>
    <w:rsid w:val="254AD56F"/>
    <w:rsid w:val="254B8E90"/>
    <w:rsid w:val="254CE992"/>
    <w:rsid w:val="254D0A41"/>
    <w:rsid w:val="2550686B"/>
    <w:rsid w:val="2553DCBD"/>
    <w:rsid w:val="25555029"/>
    <w:rsid w:val="2556A692"/>
    <w:rsid w:val="25572C70"/>
    <w:rsid w:val="255D0FDF"/>
    <w:rsid w:val="255EC2AD"/>
    <w:rsid w:val="255EE912"/>
    <w:rsid w:val="25600FAC"/>
    <w:rsid w:val="2565624C"/>
    <w:rsid w:val="2565AAA9"/>
    <w:rsid w:val="25693934"/>
    <w:rsid w:val="256AD527"/>
    <w:rsid w:val="256B8339"/>
    <w:rsid w:val="256E8BD3"/>
    <w:rsid w:val="256EE6F9"/>
    <w:rsid w:val="256F1313"/>
    <w:rsid w:val="256FBB9A"/>
    <w:rsid w:val="25734856"/>
    <w:rsid w:val="2573904A"/>
    <w:rsid w:val="2573EADB"/>
    <w:rsid w:val="2574D0F6"/>
    <w:rsid w:val="257870B1"/>
    <w:rsid w:val="257A50EE"/>
    <w:rsid w:val="257F6548"/>
    <w:rsid w:val="257F9719"/>
    <w:rsid w:val="2583A7B9"/>
    <w:rsid w:val="2583AAB2"/>
    <w:rsid w:val="2589599F"/>
    <w:rsid w:val="258BD6E6"/>
    <w:rsid w:val="258D33C8"/>
    <w:rsid w:val="258DE4AC"/>
    <w:rsid w:val="259020CC"/>
    <w:rsid w:val="2591B0B3"/>
    <w:rsid w:val="25920FA5"/>
    <w:rsid w:val="259670E5"/>
    <w:rsid w:val="2596ADD2"/>
    <w:rsid w:val="259A8D3A"/>
    <w:rsid w:val="259B1D98"/>
    <w:rsid w:val="259C583F"/>
    <w:rsid w:val="259C9A7F"/>
    <w:rsid w:val="259CC32C"/>
    <w:rsid w:val="259CC5CD"/>
    <w:rsid w:val="259DE296"/>
    <w:rsid w:val="259F4372"/>
    <w:rsid w:val="25A04B92"/>
    <w:rsid w:val="25A32910"/>
    <w:rsid w:val="25A33D3E"/>
    <w:rsid w:val="25A3BD52"/>
    <w:rsid w:val="25A479B8"/>
    <w:rsid w:val="25A6BB47"/>
    <w:rsid w:val="25A826CE"/>
    <w:rsid w:val="25AB0D95"/>
    <w:rsid w:val="25AD3CBC"/>
    <w:rsid w:val="25B15EB8"/>
    <w:rsid w:val="25B1EFAD"/>
    <w:rsid w:val="25B29947"/>
    <w:rsid w:val="25B3875B"/>
    <w:rsid w:val="25B431BF"/>
    <w:rsid w:val="25B5070E"/>
    <w:rsid w:val="25B8D217"/>
    <w:rsid w:val="25B99DC2"/>
    <w:rsid w:val="25BA7A79"/>
    <w:rsid w:val="25BB8A18"/>
    <w:rsid w:val="25BDAA03"/>
    <w:rsid w:val="25BE5F6B"/>
    <w:rsid w:val="25BF667A"/>
    <w:rsid w:val="25C1E8C2"/>
    <w:rsid w:val="25C3DC61"/>
    <w:rsid w:val="25C6D70A"/>
    <w:rsid w:val="25C726A6"/>
    <w:rsid w:val="25C74BBD"/>
    <w:rsid w:val="25C7992A"/>
    <w:rsid w:val="25C86520"/>
    <w:rsid w:val="25C936E6"/>
    <w:rsid w:val="25C965F4"/>
    <w:rsid w:val="25C99246"/>
    <w:rsid w:val="25C9F0E8"/>
    <w:rsid w:val="25CC64EE"/>
    <w:rsid w:val="25CCA105"/>
    <w:rsid w:val="25CF0D87"/>
    <w:rsid w:val="25CFA92A"/>
    <w:rsid w:val="25D047A1"/>
    <w:rsid w:val="25D0ACD2"/>
    <w:rsid w:val="25D100C7"/>
    <w:rsid w:val="25D2F2DB"/>
    <w:rsid w:val="25D34749"/>
    <w:rsid w:val="25D46BF7"/>
    <w:rsid w:val="25D71C2F"/>
    <w:rsid w:val="25D73E10"/>
    <w:rsid w:val="25D9358E"/>
    <w:rsid w:val="25DAB2F1"/>
    <w:rsid w:val="25DAE111"/>
    <w:rsid w:val="25DB9C5F"/>
    <w:rsid w:val="25DC0196"/>
    <w:rsid w:val="25DE77D2"/>
    <w:rsid w:val="25DF0C19"/>
    <w:rsid w:val="25E02504"/>
    <w:rsid w:val="25E03AB4"/>
    <w:rsid w:val="25E23245"/>
    <w:rsid w:val="25E378D5"/>
    <w:rsid w:val="25E3930D"/>
    <w:rsid w:val="25E4D486"/>
    <w:rsid w:val="25E4FEF0"/>
    <w:rsid w:val="25E7710D"/>
    <w:rsid w:val="25E78A32"/>
    <w:rsid w:val="25E9302C"/>
    <w:rsid w:val="25EA8F0F"/>
    <w:rsid w:val="25EBA439"/>
    <w:rsid w:val="25ED0FD3"/>
    <w:rsid w:val="25ED1852"/>
    <w:rsid w:val="25EE18AF"/>
    <w:rsid w:val="25F17D0D"/>
    <w:rsid w:val="25F270C8"/>
    <w:rsid w:val="25F2E909"/>
    <w:rsid w:val="25F2F0C9"/>
    <w:rsid w:val="25F48B61"/>
    <w:rsid w:val="25F4E647"/>
    <w:rsid w:val="25F4E70C"/>
    <w:rsid w:val="25F5F243"/>
    <w:rsid w:val="25FA5149"/>
    <w:rsid w:val="25FAF83A"/>
    <w:rsid w:val="25FE3598"/>
    <w:rsid w:val="25FEE0D9"/>
    <w:rsid w:val="25FF692E"/>
    <w:rsid w:val="25FF8895"/>
    <w:rsid w:val="260199E9"/>
    <w:rsid w:val="2604E634"/>
    <w:rsid w:val="2607BA67"/>
    <w:rsid w:val="260A5414"/>
    <w:rsid w:val="260AA0AC"/>
    <w:rsid w:val="260B0E34"/>
    <w:rsid w:val="260DD9D6"/>
    <w:rsid w:val="261068A2"/>
    <w:rsid w:val="2611584C"/>
    <w:rsid w:val="2612917E"/>
    <w:rsid w:val="2612B324"/>
    <w:rsid w:val="26134A1F"/>
    <w:rsid w:val="261356C3"/>
    <w:rsid w:val="2613CB1A"/>
    <w:rsid w:val="2614861C"/>
    <w:rsid w:val="26155D86"/>
    <w:rsid w:val="26175DC9"/>
    <w:rsid w:val="261764E3"/>
    <w:rsid w:val="2617B786"/>
    <w:rsid w:val="2617F123"/>
    <w:rsid w:val="261BEBE3"/>
    <w:rsid w:val="261BFACE"/>
    <w:rsid w:val="261E0466"/>
    <w:rsid w:val="26220FE7"/>
    <w:rsid w:val="2622828C"/>
    <w:rsid w:val="2623297B"/>
    <w:rsid w:val="2623AA7F"/>
    <w:rsid w:val="262516C7"/>
    <w:rsid w:val="262C4129"/>
    <w:rsid w:val="262CEF3B"/>
    <w:rsid w:val="262D0B23"/>
    <w:rsid w:val="262EAD96"/>
    <w:rsid w:val="262F19A0"/>
    <w:rsid w:val="262F1FF9"/>
    <w:rsid w:val="263545C9"/>
    <w:rsid w:val="26356450"/>
    <w:rsid w:val="2635A52A"/>
    <w:rsid w:val="26364A67"/>
    <w:rsid w:val="26378997"/>
    <w:rsid w:val="2637C5FE"/>
    <w:rsid w:val="26389720"/>
    <w:rsid w:val="263E4915"/>
    <w:rsid w:val="263E91E6"/>
    <w:rsid w:val="2640E58A"/>
    <w:rsid w:val="264133DF"/>
    <w:rsid w:val="26438341"/>
    <w:rsid w:val="2643C8DD"/>
    <w:rsid w:val="2644E90F"/>
    <w:rsid w:val="2644F656"/>
    <w:rsid w:val="2646029D"/>
    <w:rsid w:val="26476A74"/>
    <w:rsid w:val="264793AD"/>
    <w:rsid w:val="2647F827"/>
    <w:rsid w:val="2647FF9F"/>
    <w:rsid w:val="26484256"/>
    <w:rsid w:val="264A3D07"/>
    <w:rsid w:val="264CD84A"/>
    <w:rsid w:val="264EC4C6"/>
    <w:rsid w:val="264FB640"/>
    <w:rsid w:val="2650E46C"/>
    <w:rsid w:val="2653646C"/>
    <w:rsid w:val="2654250D"/>
    <w:rsid w:val="265D323E"/>
    <w:rsid w:val="265D4705"/>
    <w:rsid w:val="265D8E03"/>
    <w:rsid w:val="265DC53C"/>
    <w:rsid w:val="2661DA53"/>
    <w:rsid w:val="26621C58"/>
    <w:rsid w:val="2664CE81"/>
    <w:rsid w:val="266561CF"/>
    <w:rsid w:val="2665724A"/>
    <w:rsid w:val="2667A0CD"/>
    <w:rsid w:val="2668767B"/>
    <w:rsid w:val="266A0114"/>
    <w:rsid w:val="266B1BF4"/>
    <w:rsid w:val="266B7935"/>
    <w:rsid w:val="266C1140"/>
    <w:rsid w:val="266F8073"/>
    <w:rsid w:val="2670AB0C"/>
    <w:rsid w:val="267B56EA"/>
    <w:rsid w:val="267B737F"/>
    <w:rsid w:val="267CECDA"/>
    <w:rsid w:val="267D9081"/>
    <w:rsid w:val="267FFEE9"/>
    <w:rsid w:val="26812748"/>
    <w:rsid w:val="2682B82F"/>
    <w:rsid w:val="2686871C"/>
    <w:rsid w:val="2686F7BB"/>
    <w:rsid w:val="2687966E"/>
    <w:rsid w:val="2688A410"/>
    <w:rsid w:val="26897BC3"/>
    <w:rsid w:val="268A6733"/>
    <w:rsid w:val="268CDFDE"/>
    <w:rsid w:val="2690A1C0"/>
    <w:rsid w:val="2691DFBF"/>
    <w:rsid w:val="26929ED9"/>
    <w:rsid w:val="26956680"/>
    <w:rsid w:val="26958C4D"/>
    <w:rsid w:val="26994D07"/>
    <w:rsid w:val="269A0AAD"/>
    <w:rsid w:val="269A788E"/>
    <w:rsid w:val="269D6645"/>
    <w:rsid w:val="269DD568"/>
    <w:rsid w:val="269E1F23"/>
    <w:rsid w:val="269E6145"/>
    <w:rsid w:val="26A2E7E8"/>
    <w:rsid w:val="26A33B58"/>
    <w:rsid w:val="26A33DE2"/>
    <w:rsid w:val="26A33FFF"/>
    <w:rsid w:val="26A3FA49"/>
    <w:rsid w:val="26A61697"/>
    <w:rsid w:val="26A734CD"/>
    <w:rsid w:val="26A7E464"/>
    <w:rsid w:val="26A9FA46"/>
    <w:rsid w:val="26AA113B"/>
    <w:rsid w:val="26AA7513"/>
    <w:rsid w:val="26B0C141"/>
    <w:rsid w:val="26B0D647"/>
    <w:rsid w:val="26B19A65"/>
    <w:rsid w:val="26B2B790"/>
    <w:rsid w:val="26B2FE2A"/>
    <w:rsid w:val="26B5552C"/>
    <w:rsid w:val="26B687D7"/>
    <w:rsid w:val="26BB87ED"/>
    <w:rsid w:val="26BBAA6D"/>
    <w:rsid w:val="26BC493C"/>
    <w:rsid w:val="26BD4F96"/>
    <w:rsid w:val="26BDDACD"/>
    <w:rsid w:val="26BEE6A4"/>
    <w:rsid w:val="26C19980"/>
    <w:rsid w:val="26C1E54E"/>
    <w:rsid w:val="26C326FE"/>
    <w:rsid w:val="26C3A27E"/>
    <w:rsid w:val="26C43962"/>
    <w:rsid w:val="26C5EB84"/>
    <w:rsid w:val="26C91F37"/>
    <w:rsid w:val="26CB57C9"/>
    <w:rsid w:val="26CBE7C6"/>
    <w:rsid w:val="26CDC275"/>
    <w:rsid w:val="26D08AB0"/>
    <w:rsid w:val="26D16A36"/>
    <w:rsid w:val="26D1ACF9"/>
    <w:rsid w:val="26D1DB39"/>
    <w:rsid w:val="26D21CDD"/>
    <w:rsid w:val="26D358F3"/>
    <w:rsid w:val="26D3AE04"/>
    <w:rsid w:val="26D496AE"/>
    <w:rsid w:val="26D798E3"/>
    <w:rsid w:val="26D7BBB8"/>
    <w:rsid w:val="26DA02A8"/>
    <w:rsid w:val="26DB936F"/>
    <w:rsid w:val="26DD44E2"/>
    <w:rsid w:val="26DDCFC1"/>
    <w:rsid w:val="26E164FF"/>
    <w:rsid w:val="26E181EC"/>
    <w:rsid w:val="26E2046B"/>
    <w:rsid w:val="26E2F4E6"/>
    <w:rsid w:val="26E3FC99"/>
    <w:rsid w:val="26E4BCAA"/>
    <w:rsid w:val="26EA369C"/>
    <w:rsid w:val="26EBCCB6"/>
    <w:rsid w:val="26EDC59E"/>
    <w:rsid w:val="26F184C9"/>
    <w:rsid w:val="26F7C073"/>
    <w:rsid w:val="26FABAF4"/>
    <w:rsid w:val="26FB402A"/>
    <w:rsid w:val="2700EA55"/>
    <w:rsid w:val="27011D28"/>
    <w:rsid w:val="2701A8D2"/>
    <w:rsid w:val="2701B909"/>
    <w:rsid w:val="27025020"/>
    <w:rsid w:val="2707B1BF"/>
    <w:rsid w:val="270964F0"/>
    <w:rsid w:val="270A3762"/>
    <w:rsid w:val="270AE8F6"/>
    <w:rsid w:val="270C0C34"/>
    <w:rsid w:val="270CB3C0"/>
    <w:rsid w:val="270EFBBE"/>
    <w:rsid w:val="2710081A"/>
    <w:rsid w:val="2711E38C"/>
    <w:rsid w:val="27146ECE"/>
    <w:rsid w:val="2717B659"/>
    <w:rsid w:val="2717EC3F"/>
    <w:rsid w:val="271F42E6"/>
    <w:rsid w:val="271F60CB"/>
    <w:rsid w:val="272051C9"/>
    <w:rsid w:val="2720A074"/>
    <w:rsid w:val="27212F34"/>
    <w:rsid w:val="272137E1"/>
    <w:rsid w:val="2722B7DB"/>
    <w:rsid w:val="27276DB1"/>
    <w:rsid w:val="2729A48A"/>
    <w:rsid w:val="272A39C7"/>
    <w:rsid w:val="272A504E"/>
    <w:rsid w:val="272AAC46"/>
    <w:rsid w:val="272C27AB"/>
    <w:rsid w:val="272E29B2"/>
    <w:rsid w:val="272EAA1D"/>
    <w:rsid w:val="272ECEA8"/>
    <w:rsid w:val="272FD3BC"/>
    <w:rsid w:val="272FF005"/>
    <w:rsid w:val="272FF973"/>
    <w:rsid w:val="27309320"/>
    <w:rsid w:val="2730D4BF"/>
    <w:rsid w:val="27325A6F"/>
    <w:rsid w:val="27329F5A"/>
    <w:rsid w:val="27341E55"/>
    <w:rsid w:val="27347F35"/>
    <w:rsid w:val="27367971"/>
    <w:rsid w:val="2737F537"/>
    <w:rsid w:val="273AE80E"/>
    <w:rsid w:val="273D07E6"/>
    <w:rsid w:val="27430041"/>
    <w:rsid w:val="27430988"/>
    <w:rsid w:val="2745611C"/>
    <w:rsid w:val="274580E2"/>
    <w:rsid w:val="2747CBEC"/>
    <w:rsid w:val="2747CCA8"/>
    <w:rsid w:val="2749AF52"/>
    <w:rsid w:val="274A9E7A"/>
    <w:rsid w:val="274C3CD3"/>
    <w:rsid w:val="274D81DC"/>
    <w:rsid w:val="274DA987"/>
    <w:rsid w:val="274E38F2"/>
    <w:rsid w:val="274EA4A2"/>
    <w:rsid w:val="274F852A"/>
    <w:rsid w:val="27500E10"/>
    <w:rsid w:val="2750B7B0"/>
    <w:rsid w:val="2751829F"/>
    <w:rsid w:val="27534733"/>
    <w:rsid w:val="27537406"/>
    <w:rsid w:val="275387D5"/>
    <w:rsid w:val="2754C571"/>
    <w:rsid w:val="275688B8"/>
    <w:rsid w:val="275B729A"/>
    <w:rsid w:val="275BEF14"/>
    <w:rsid w:val="275DC4F1"/>
    <w:rsid w:val="275EAD2D"/>
    <w:rsid w:val="275FEB36"/>
    <w:rsid w:val="275FEFAD"/>
    <w:rsid w:val="27603C7B"/>
    <w:rsid w:val="27604F83"/>
    <w:rsid w:val="27612A88"/>
    <w:rsid w:val="276226BF"/>
    <w:rsid w:val="27654F78"/>
    <w:rsid w:val="2766D254"/>
    <w:rsid w:val="2768FC8D"/>
    <w:rsid w:val="276E0E9A"/>
    <w:rsid w:val="276E1904"/>
    <w:rsid w:val="2770AC61"/>
    <w:rsid w:val="2770CE49"/>
    <w:rsid w:val="2772835F"/>
    <w:rsid w:val="2773040E"/>
    <w:rsid w:val="27738BBC"/>
    <w:rsid w:val="2773F0F5"/>
    <w:rsid w:val="277592F9"/>
    <w:rsid w:val="27760252"/>
    <w:rsid w:val="27765849"/>
    <w:rsid w:val="27773A31"/>
    <w:rsid w:val="27778A5A"/>
    <w:rsid w:val="277D3CC3"/>
    <w:rsid w:val="277EB701"/>
    <w:rsid w:val="2780B332"/>
    <w:rsid w:val="2780F83A"/>
    <w:rsid w:val="27811C70"/>
    <w:rsid w:val="2781799A"/>
    <w:rsid w:val="2783B5FB"/>
    <w:rsid w:val="27863EB7"/>
    <w:rsid w:val="2788CF09"/>
    <w:rsid w:val="278B2B9A"/>
    <w:rsid w:val="278F5449"/>
    <w:rsid w:val="2791025B"/>
    <w:rsid w:val="27933A9E"/>
    <w:rsid w:val="27938E86"/>
    <w:rsid w:val="2795A738"/>
    <w:rsid w:val="2796A96C"/>
    <w:rsid w:val="27980125"/>
    <w:rsid w:val="279D634C"/>
    <w:rsid w:val="279DCC4C"/>
    <w:rsid w:val="27A1EA11"/>
    <w:rsid w:val="27A27AF4"/>
    <w:rsid w:val="27A30C9F"/>
    <w:rsid w:val="27A540D6"/>
    <w:rsid w:val="27A5706D"/>
    <w:rsid w:val="27A68FE7"/>
    <w:rsid w:val="27A7BB6E"/>
    <w:rsid w:val="27A87DA4"/>
    <w:rsid w:val="27AA5F39"/>
    <w:rsid w:val="27AE2116"/>
    <w:rsid w:val="27B0716A"/>
    <w:rsid w:val="27B2E4AC"/>
    <w:rsid w:val="27B335D8"/>
    <w:rsid w:val="27B865AB"/>
    <w:rsid w:val="27B8C284"/>
    <w:rsid w:val="27B90731"/>
    <w:rsid w:val="27BBDAB6"/>
    <w:rsid w:val="27C0D9F2"/>
    <w:rsid w:val="27C47ADA"/>
    <w:rsid w:val="27C4A246"/>
    <w:rsid w:val="27C626D6"/>
    <w:rsid w:val="27C68A32"/>
    <w:rsid w:val="27C82830"/>
    <w:rsid w:val="27CD071A"/>
    <w:rsid w:val="27CD771D"/>
    <w:rsid w:val="27D0D155"/>
    <w:rsid w:val="27D1399F"/>
    <w:rsid w:val="27D5C1A1"/>
    <w:rsid w:val="27D6DE84"/>
    <w:rsid w:val="27D98234"/>
    <w:rsid w:val="27D997DA"/>
    <w:rsid w:val="27DC5E33"/>
    <w:rsid w:val="27DCC067"/>
    <w:rsid w:val="27DD412E"/>
    <w:rsid w:val="27DDA79E"/>
    <w:rsid w:val="27E5A15F"/>
    <w:rsid w:val="27EA2816"/>
    <w:rsid w:val="27EB3173"/>
    <w:rsid w:val="27EC22ED"/>
    <w:rsid w:val="27EC6EC7"/>
    <w:rsid w:val="27EDBD93"/>
    <w:rsid w:val="27EEF3E4"/>
    <w:rsid w:val="27F12F89"/>
    <w:rsid w:val="27F2B901"/>
    <w:rsid w:val="27F3752D"/>
    <w:rsid w:val="27F46C56"/>
    <w:rsid w:val="27F8DD51"/>
    <w:rsid w:val="27FFC7CB"/>
    <w:rsid w:val="28002C35"/>
    <w:rsid w:val="2800F8C1"/>
    <w:rsid w:val="280119AC"/>
    <w:rsid w:val="28031E7C"/>
    <w:rsid w:val="2803DD36"/>
    <w:rsid w:val="2805A326"/>
    <w:rsid w:val="280B9F71"/>
    <w:rsid w:val="280C65C4"/>
    <w:rsid w:val="280C9F89"/>
    <w:rsid w:val="280CB4CB"/>
    <w:rsid w:val="280E9AB1"/>
    <w:rsid w:val="280F1833"/>
    <w:rsid w:val="280F5A6F"/>
    <w:rsid w:val="280F6D5A"/>
    <w:rsid w:val="281068CF"/>
    <w:rsid w:val="2810D9A0"/>
    <w:rsid w:val="28119250"/>
    <w:rsid w:val="28124AAF"/>
    <w:rsid w:val="28143712"/>
    <w:rsid w:val="28152ACE"/>
    <w:rsid w:val="281622BB"/>
    <w:rsid w:val="2816B2DB"/>
    <w:rsid w:val="2816F554"/>
    <w:rsid w:val="281B52AC"/>
    <w:rsid w:val="281BEAF0"/>
    <w:rsid w:val="281CE765"/>
    <w:rsid w:val="281D461C"/>
    <w:rsid w:val="281EBFA0"/>
    <w:rsid w:val="28214911"/>
    <w:rsid w:val="2821A0DE"/>
    <w:rsid w:val="2824E268"/>
    <w:rsid w:val="28264F77"/>
    <w:rsid w:val="282D0EA8"/>
    <w:rsid w:val="282EE23B"/>
    <w:rsid w:val="282EFCDE"/>
    <w:rsid w:val="283045DD"/>
    <w:rsid w:val="28345CD7"/>
    <w:rsid w:val="2834F497"/>
    <w:rsid w:val="28359E31"/>
    <w:rsid w:val="2835AD14"/>
    <w:rsid w:val="283795D6"/>
    <w:rsid w:val="2837F9F8"/>
    <w:rsid w:val="2839C1A2"/>
    <w:rsid w:val="283ACBDB"/>
    <w:rsid w:val="283BC648"/>
    <w:rsid w:val="283CFE2C"/>
    <w:rsid w:val="283F4494"/>
    <w:rsid w:val="284018C5"/>
    <w:rsid w:val="28410DA5"/>
    <w:rsid w:val="28422DF8"/>
    <w:rsid w:val="2845273C"/>
    <w:rsid w:val="284736C1"/>
    <w:rsid w:val="28476BFA"/>
    <w:rsid w:val="2847D061"/>
    <w:rsid w:val="28484BF4"/>
    <w:rsid w:val="284B825B"/>
    <w:rsid w:val="284BC82A"/>
    <w:rsid w:val="284C925D"/>
    <w:rsid w:val="284D9A28"/>
    <w:rsid w:val="284FAE81"/>
    <w:rsid w:val="28501AF4"/>
    <w:rsid w:val="28541C62"/>
    <w:rsid w:val="28578046"/>
    <w:rsid w:val="2858989E"/>
    <w:rsid w:val="2858FE30"/>
    <w:rsid w:val="285967FD"/>
    <w:rsid w:val="2859C6A5"/>
    <w:rsid w:val="285ADC42"/>
    <w:rsid w:val="285CCAF2"/>
    <w:rsid w:val="285CD2B8"/>
    <w:rsid w:val="285D1D04"/>
    <w:rsid w:val="285D8E3B"/>
    <w:rsid w:val="285EABA0"/>
    <w:rsid w:val="2860178D"/>
    <w:rsid w:val="28634F88"/>
    <w:rsid w:val="28651389"/>
    <w:rsid w:val="28659437"/>
    <w:rsid w:val="2865EEAB"/>
    <w:rsid w:val="28682501"/>
    <w:rsid w:val="2868F4C7"/>
    <w:rsid w:val="28698445"/>
    <w:rsid w:val="286A125C"/>
    <w:rsid w:val="286E29A0"/>
    <w:rsid w:val="2876DEA2"/>
    <w:rsid w:val="28778938"/>
    <w:rsid w:val="287ADCFB"/>
    <w:rsid w:val="287C10FE"/>
    <w:rsid w:val="2880979C"/>
    <w:rsid w:val="28817B65"/>
    <w:rsid w:val="2881E4DF"/>
    <w:rsid w:val="288758DB"/>
    <w:rsid w:val="2887F046"/>
    <w:rsid w:val="2888A201"/>
    <w:rsid w:val="2889316E"/>
    <w:rsid w:val="2889C3E6"/>
    <w:rsid w:val="288C6467"/>
    <w:rsid w:val="288D9083"/>
    <w:rsid w:val="288E2136"/>
    <w:rsid w:val="28944EA0"/>
    <w:rsid w:val="28949F31"/>
    <w:rsid w:val="28956CB7"/>
    <w:rsid w:val="2895EEEE"/>
    <w:rsid w:val="289C19FF"/>
    <w:rsid w:val="289FA005"/>
    <w:rsid w:val="289FCFF2"/>
    <w:rsid w:val="28A062E2"/>
    <w:rsid w:val="28A126DF"/>
    <w:rsid w:val="28A4DE58"/>
    <w:rsid w:val="28A59065"/>
    <w:rsid w:val="28A659AC"/>
    <w:rsid w:val="28A7C65C"/>
    <w:rsid w:val="28A7F0D4"/>
    <w:rsid w:val="28AA76D4"/>
    <w:rsid w:val="28AD1C64"/>
    <w:rsid w:val="28ADD746"/>
    <w:rsid w:val="28AEDE72"/>
    <w:rsid w:val="28AFD910"/>
    <w:rsid w:val="28B040FA"/>
    <w:rsid w:val="28B1E28D"/>
    <w:rsid w:val="28B2AF47"/>
    <w:rsid w:val="28B5F83C"/>
    <w:rsid w:val="28BDE012"/>
    <w:rsid w:val="28C07824"/>
    <w:rsid w:val="28C126F3"/>
    <w:rsid w:val="28C4C3B0"/>
    <w:rsid w:val="28C8C318"/>
    <w:rsid w:val="28CB28A7"/>
    <w:rsid w:val="28CB858F"/>
    <w:rsid w:val="28CC1133"/>
    <w:rsid w:val="28CC5D52"/>
    <w:rsid w:val="28CE43C7"/>
    <w:rsid w:val="28CE7B89"/>
    <w:rsid w:val="28D1CF15"/>
    <w:rsid w:val="28D57C88"/>
    <w:rsid w:val="28D5D9D7"/>
    <w:rsid w:val="28D970D3"/>
    <w:rsid w:val="28D9B6DE"/>
    <w:rsid w:val="28DBE81E"/>
    <w:rsid w:val="28DD623E"/>
    <w:rsid w:val="28DDFEA4"/>
    <w:rsid w:val="28DFAD99"/>
    <w:rsid w:val="28E16ADA"/>
    <w:rsid w:val="28E3189C"/>
    <w:rsid w:val="28E4B46E"/>
    <w:rsid w:val="28E55314"/>
    <w:rsid w:val="28E559E5"/>
    <w:rsid w:val="28E71C87"/>
    <w:rsid w:val="28EE47DA"/>
    <w:rsid w:val="28EFA9D3"/>
    <w:rsid w:val="28F190DE"/>
    <w:rsid w:val="28F2420B"/>
    <w:rsid w:val="28F2DF5B"/>
    <w:rsid w:val="28F39DF4"/>
    <w:rsid w:val="28F82ECF"/>
    <w:rsid w:val="28FA995B"/>
    <w:rsid w:val="28FB807D"/>
    <w:rsid w:val="28FBEA5A"/>
    <w:rsid w:val="28FFBC6D"/>
    <w:rsid w:val="290104D9"/>
    <w:rsid w:val="2902790E"/>
    <w:rsid w:val="29031340"/>
    <w:rsid w:val="290418DA"/>
    <w:rsid w:val="2904978A"/>
    <w:rsid w:val="29056053"/>
    <w:rsid w:val="290920BA"/>
    <w:rsid w:val="290951E5"/>
    <w:rsid w:val="2909CC3F"/>
    <w:rsid w:val="290A03C3"/>
    <w:rsid w:val="290A8E94"/>
    <w:rsid w:val="290B5C71"/>
    <w:rsid w:val="290C3FAF"/>
    <w:rsid w:val="290DCAE4"/>
    <w:rsid w:val="290F32D5"/>
    <w:rsid w:val="290F4626"/>
    <w:rsid w:val="290FA149"/>
    <w:rsid w:val="2910F2AA"/>
    <w:rsid w:val="29146CD5"/>
    <w:rsid w:val="2916B509"/>
    <w:rsid w:val="2918C334"/>
    <w:rsid w:val="291C774C"/>
    <w:rsid w:val="291C85A5"/>
    <w:rsid w:val="291CE2BE"/>
    <w:rsid w:val="291E27F9"/>
    <w:rsid w:val="291F55B8"/>
    <w:rsid w:val="291F8609"/>
    <w:rsid w:val="2920D167"/>
    <w:rsid w:val="29224BC8"/>
    <w:rsid w:val="29239B07"/>
    <w:rsid w:val="292822B8"/>
    <w:rsid w:val="292C2678"/>
    <w:rsid w:val="292CCA4A"/>
    <w:rsid w:val="292D22C1"/>
    <w:rsid w:val="292D4E46"/>
    <w:rsid w:val="292DC609"/>
    <w:rsid w:val="292E2DA5"/>
    <w:rsid w:val="2931EC2E"/>
    <w:rsid w:val="293271C0"/>
    <w:rsid w:val="29330CD2"/>
    <w:rsid w:val="293356B4"/>
    <w:rsid w:val="29335A6C"/>
    <w:rsid w:val="29376F0E"/>
    <w:rsid w:val="2938B8F3"/>
    <w:rsid w:val="2938FDF8"/>
    <w:rsid w:val="2939A646"/>
    <w:rsid w:val="293A7201"/>
    <w:rsid w:val="293B637B"/>
    <w:rsid w:val="293F8B06"/>
    <w:rsid w:val="293FE736"/>
    <w:rsid w:val="2941F025"/>
    <w:rsid w:val="294205A0"/>
    <w:rsid w:val="2942E33A"/>
    <w:rsid w:val="29436167"/>
    <w:rsid w:val="2947D1AA"/>
    <w:rsid w:val="294867F4"/>
    <w:rsid w:val="2949D8DB"/>
    <w:rsid w:val="294A9AEC"/>
    <w:rsid w:val="294B446C"/>
    <w:rsid w:val="294CFF72"/>
    <w:rsid w:val="294DD50F"/>
    <w:rsid w:val="2950C3D1"/>
    <w:rsid w:val="2951FE54"/>
    <w:rsid w:val="29523DF9"/>
    <w:rsid w:val="2957613A"/>
    <w:rsid w:val="2958A987"/>
    <w:rsid w:val="2958FB81"/>
    <w:rsid w:val="295A1502"/>
    <w:rsid w:val="295AC685"/>
    <w:rsid w:val="295AE607"/>
    <w:rsid w:val="296259A8"/>
    <w:rsid w:val="2965DC5D"/>
    <w:rsid w:val="29668197"/>
    <w:rsid w:val="2966AA75"/>
    <w:rsid w:val="296B2ABE"/>
    <w:rsid w:val="296B66B0"/>
    <w:rsid w:val="296C97F1"/>
    <w:rsid w:val="296CB697"/>
    <w:rsid w:val="296FF0CF"/>
    <w:rsid w:val="2971CBE9"/>
    <w:rsid w:val="2972230D"/>
    <w:rsid w:val="2974A165"/>
    <w:rsid w:val="2975BEE4"/>
    <w:rsid w:val="2976A40E"/>
    <w:rsid w:val="29781D10"/>
    <w:rsid w:val="29798212"/>
    <w:rsid w:val="2979F94B"/>
    <w:rsid w:val="297DAE99"/>
    <w:rsid w:val="297E3EE8"/>
    <w:rsid w:val="297FACC5"/>
    <w:rsid w:val="29845D39"/>
    <w:rsid w:val="2986AEF6"/>
    <w:rsid w:val="2986E069"/>
    <w:rsid w:val="29878AD9"/>
    <w:rsid w:val="29878B7E"/>
    <w:rsid w:val="2989DA04"/>
    <w:rsid w:val="298BBCCB"/>
    <w:rsid w:val="298C8665"/>
    <w:rsid w:val="298CBFCE"/>
    <w:rsid w:val="298F5B45"/>
    <w:rsid w:val="298F7AF6"/>
    <w:rsid w:val="29917D92"/>
    <w:rsid w:val="2992D0B7"/>
    <w:rsid w:val="29936BF4"/>
    <w:rsid w:val="299B1176"/>
    <w:rsid w:val="299BDF67"/>
    <w:rsid w:val="299CED1F"/>
    <w:rsid w:val="299DE608"/>
    <w:rsid w:val="29A2FA21"/>
    <w:rsid w:val="29A3EE71"/>
    <w:rsid w:val="29A5A2E8"/>
    <w:rsid w:val="29A7B410"/>
    <w:rsid w:val="29A7E9D1"/>
    <w:rsid w:val="29A92923"/>
    <w:rsid w:val="29A9374D"/>
    <w:rsid w:val="29AB4122"/>
    <w:rsid w:val="29ABF1BE"/>
    <w:rsid w:val="29AEC78C"/>
    <w:rsid w:val="29AF3A30"/>
    <w:rsid w:val="29B0AC2B"/>
    <w:rsid w:val="29B360B7"/>
    <w:rsid w:val="29B3CF16"/>
    <w:rsid w:val="29B80E40"/>
    <w:rsid w:val="29B8BDD9"/>
    <w:rsid w:val="29BABB06"/>
    <w:rsid w:val="29BD3738"/>
    <w:rsid w:val="29BD69F6"/>
    <w:rsid w:val="29BDC9D6"/>
    <w:rsid w:val="29C076D4"/>
    <w:rsid w:val="29C1C5C0"/>
    <w:rsid w:val="29C35E5F"/>
    <w:rsid w:val="29C58E48"/>
    <w:rsid w:val="29C6320D"/>
    <w:rsid w:val="29CA0BD1"/>
    <w:rsid w:val="29CAAE39"/>
    <w:rsid w:val="29CFE1F7"/>
    <w:rsid w:val="29D070B2"/>
    <w:rsid w:val="29D11E36"/>
    <w:rsid w:val="29D16E81"/>
    <w:rsid w:val="29D569B3"/>
    <w:rsid w:val="29D5E6E3"/>
    <w:rsid w:val="29D694D9"/>
    <w:rsid w:val="29D7079A"/>
    <w:rsid w:val="29D8E920"/>
    <w:rsid w:val="29DC0295"/>
    <w:rsid w:val="29DEE9A4"/>
    <w:rsid w:val="29E0B8B6"/>
    <w:rsid w:val="29E33C90"/>
    <w:rsid w:val="29E34B7F"/>
    <w:rsid w:val="29E37C74"/>
    <w:rsid w:val="29E4AD43"/>
    <w:rsid w:val="29E64A89"/>
    <w:rsid w:val="29E65615"/>
    <w:rsid w:val="29E6E2D9"/>
    <w:rsid w:val="29E86F65"/>
    <w:rsid w:val="29E9536C"/>
    <w:rsid w:val="29EC75E7"/>
    <w:rsid w:val="29ECE812"/>
    <w:rsid w:val="29ECF5D8"/>
    <w:rsid w:val="29EDD5B4"/>
    <w:rsid w:val="29EEFE74"/>
    <w:rsid w:val="29F1812D"/>
    <w:rsid w:val="29F214ED"/>
    <w:rsid w:val="29F251F3"/>
    <w:rsid w:val="29F47766"/>
    <w:rsid w:val="29F4CD7A"/>
    <w:rsid w:val="29FBCE24"/>
    <w:rsid w:val="29FCBF0D"/>
    <w:rsid w:val="29FD7E96"/>
    <w:rsid w:val="2A009AF6"/>
    <w:rsid w:val="2A03DCCD"/>
    <w:rsid w:val="2A06E046"/>
    <w:rsid w:val="2A078D3C"/>
    <w:rsid w:val="2A079A60"/>
    <w:rsid w:val="2A0A0CD1"/>
    <w:rsid w:val="2A0C6457"/>
    <w:rsid w:val="2A0CB9F3"/>
    <w:rsid w:val="2A0D2FAB"/>
    <w:rsid w:val="2A0EB38E"/>
    <w:rsid w:val="2A1102B0"/>
    <w:rsid w:val="2A119FC1"/>
    <w:rsid w:val="2A11C158"/>
    <w:rsid w:val="2A145DC7"/>
    <w:rsid w:val="2A146C48"/>
    <w:rsid w:val="2A14A0A0"/>
    <w:rsid w:val="2A18BC18"/>
    <w:rsid w:val="2A1913DD"/>
    <w:rsid w:val="2A1AAF05"/>
    <w:rsid w:val="2A1CC185"/>
    <w:rsid w:val="2A221AA1"/>
    <w:rsid w:val="2A2382FD"/>
    <w:rsid w:val="2A2459C9"/>
    <w:rsid w:val="2A27C62A"/>
    <w:rsid w:val="2A27FE16"/>
    <w:rsid w:val="2A29E3C6"/>
    <w:rsid w:val="2A2A0BF8"/>
    <w:rsid w:val="2A2A7806"/>
    <w:rsid w:val="2A2AE7A9"/>
    <w:rsid w:val="2A2BE295"/>
    <w:rsid w:val="2A2C831F"/>
    <w:rsid w:val="2A2D49BC"/>
    <w:rsid w:val="2A2E156B"/>
    <w:rsid w:val="2A35119E"/>
    <w:rsid w:val="2A39441F"/>
    <w:rsid w:val="2A3B947F"/>
    <w:rsid w:val="2A3E00DA"/>
    <w:rsid w:val="2A3F9781"/>
    <w:rsid w:val="2A3FA369"/>
    <w:rsid w:val="2A3FDF5F"/>
    <w:rsid w:val="2A41C26B"/>
    <w:rsid w:val="2A449DD8"/>
    <w:rsid w:val="2A45C703"/>
    <w:rsid w:val="2A469F09"/>
    <w:rsid w:val="2A46FF38"/>
    <w:rsid w:val="2A47A601"/>
    <w:rsid w:val="2A48A89D"/>
    <w:rsid w:val="2A4D9FFE"/>
    <w:rsid w:val="2A4E74E5"/>
    <w:rsid w:val="2A4FB941"/>
    <w:rsid w:val="2A50BF26"/>
    <w:rsid w:val="2A523FF1"/>
    <w:rsid w:val="2A5288D5"/>
    <w:rsid w:val="2A529B93"/>
    <w:rsid w:val="2A52F7E9"/>
    <w:rsid w:val="2A549B89"/>
    <w:rsid w:val="2A553333"/>
    <w:rsid w:val="2A55855E"/>
    <w:rsid w:val="2A55FD4F"/>
    <w:rsid w:val="2A5620DC"/>
    <w:rsid w:val="2A581336"/>
    <w:rsid w:val="2A5AC9BC"/>
    <w:rsid w:val="2A6125EF"/>
    <w:rsid w:val="2A663E81"/>
    <w:rsid w:val="2A677523"/>
    <w:rsid w:val="2A6A724E"/>
    <w:rsid w:val="2A6BC784"/>
    <w:rsid w:val="2A6BF162"/>
    <w:rsid w:val="2A6EA10F"/>
    <w:rsid w:val="2A6EAD5B"/>
    <w:rsid w:val="2A71ADAA"/>
    <w:rsid w:val="2A72C70B"/>
    <w:rsid w:val="2A73A523"/>
    <w:rsid w:val="2A73F208"/>
    <w:rsid w:val="2A74335A"/>
    <w:rsid w:val="2A793C8E"/>
    <w:rsid w:val="2A7DAD4E"/>
    <w:rsid w:val="2A7ED28D"/>
    <w:rsid w:val="2A7EF788"/>
    <w:rsid w:val="2A82B062"/>
    <w:rsid w:val="2A89B39F"/>
    <w:rsid w:val="2A8A0376"/>
    <w:rsid w:val="2A8B2147"/>
    <w:rsid w:val="2A8B885F"/>
    <w:rsid w:val="2A8BE26D"/>
    <w:rsid w:val="2A925DBB"/>
    <w:rsid w:val="2A93988A"/>
    <w:rsid w:val="2A95C95B"/>
    <w:rsid w:val="2A97D68A"/>
    <w:rsid w:val="2A98C707"/>
    <w:rsid w:val="2A9AA83D"/>
    <w:rsid w:val="2A9B558F"/>
    <w:rsid w:val="2A9B9803"/>
    <w:rsid w:val="2A9CB74F"/>
    <w:rsid w:val="2A9F3CE6"/>
    <w:rsid w:val="2A9F6E5F"/>
    <w:rsid w:val="2AA080AB"/>
    <w:rsid w:val="2AA2FCA2"/>
    <w:rsid w:val="2AA3E97C"/>
    <w:rsid w:val="2AA41CEF"/>
    <w:rsid w:val="2AA6CB0F"/>
    <w:rsid w:val="2AA734CF"/>
    <w:rsid w:val="2AA81AA6"/>
    <w:rsid w:val="2AA904EA"/>
    <w:rsid w:val="2AAA2B7C"/>
    <w:rsid w:val="2AAA5D4C"/>
    <w:rsid w:val="2AAC1627"/>
    <w:rsid w:val="2AAEEC93"/>
    <w:rsid w:val="2AAF35B9"/>
    <w:rsid w:val="2AAF5110"/>
    <w:rsid w:val="2AAFAC7E"/>
    <w:rsid w:val="2AB25BBD"/>
    <w:rsid w:val="2AB3A910"/>
    <w:rsid w:val="2AB4519A"/>
    <w:rsid w:val="2AB63403"/>
    <w:rsid w:val="2AB72716"/>
    <w:rsid w:val="2AB73CC5"/>
    <w:rsid w:val="2AB843DE"/>
    <w:rsid w:val="2AB934A5"/>
    <w:rsid w:val="2AB965AE"/>
    <w:rsid w:val="2ABAD7DE"/>
    <w:rsid w:val="2ABFDA6F"/>
    <w:rsid w:val="2AC7021C"/>
    <w:rsid w:val="2AC792C4"/>
    <w:rsid w:val="2AC7B7E1"/>
    <w:rsid w:val="2AC856E6"/>
    <w:rsid w:val="2AC91EE9"/>
    <w:rsid w:val="2ACBB18A"/>
    <w:rsid w:val="2ACC824D"/>
    <w:rsid w:val="2AD2DC40"/>
    <w:rsid w:val="2AD2EEA4"/>
    <w:rsid w:val="2AD66BBB"/>
    <w:rsid w:val="2AD70966"/>
    <w:rsid w:val="2AD82FAC"/>
    <w:rsid w:val="2AD88471"/>
    <w:rsid w:val="2AD9340F"/>
    <w:rsid w:val="2ADAEA74"/>
    <w:rsid w:val="2ADAEC2E"/>
    <w:rsid w:val="2ADB3321"/>
    <w:rsid w:val="2ADB5997"/>
    <w:rsid w:val="2AE23C10"/>
    <w:rsid w:val="2AE25817"/>
    <w:rsid w:val="2AE2CDBC"/>
    <w:rsid w:val="2AE34B64"/>
    <w:rsid w:val="2AE505EC"/>
    <w:rsid w:val="2AE6170B"/>
    <w:rsid w:val="2AEA1C49"/>
    <w:rsid w:val="2AEAFA2C"/>
    <w:rsid w:val="2AED039D"/>
    <w:rsid w:val="2AED82BE"/>
    <w:rsid w:val="2AF250C1"/>
    <w:rsid w:val="2AF38DAA"/>
    <w:rsid w:val="2AF49682"/>
    <w:rsid w:val="2AF530C2"/>
    <w:rsid w:val="2AF62C61"/>
    <w:rsid w:val="2AF8DBFD"/>
    <w:rsid w:val="2AFC3488"/>
    <w:rsid w:val="2AFDE5A7"/>
    <w:rsid w:val="2AFF3598"/>
    <w:rsid w:val="2AFFB7F4"/>
    <w:rsid w:val="2B046682"/>
    <w:rsid w:val="2B047127"/>
    <w:rsid w:val="2B05F128"/>
    <w:rsid w:val="2B06C42A"/>
    <w:rsid w:val="2B06FE26"/>
    <w:rsid w:val="2B09B8F4"/>
    <w:rsid w:val="2B0ACFCA"/>
    <w:rsid w:val="2B0B5848"/>
    <w:rsid w:val="2B0C3DD3"/>
    <w:rsid w:val="2B0E445F"/>
    <w:rsid w:val="2B10ADFE"/>
    <w:rsid w:val="2B10E90B"/>
    <w:rsid w:val="2B113D8B"/>
    <w:rsid w:val="2B11652F"/>
    <w:rsid w:val="2B12C73C"/>
    <w:rsid w:val="2B134186"/>
    <w:rsid w:val="2B13B1CD"/>
    <w:rsid w:val="2B13B90B"/>
    <w:rsid w:val="2B160AA2"/>
    <w:rsid w:val="2B161972"/>
    <w:rsid w:val="2B16DFE2"/>
    <w:rsid w:val="2B177440"/>
    <w:rsid w:val="2B1BEFE0"/>
    <w:rsid w:val="2B1C9320"/>
    <w:rsid w:val="2B215AFB"/>
    <w:rsid w:val="2B23D7DB"/>
    <w:rsid w:val="2B25C22D"/>
    <w:rsid w:val="2B25F904"/>
    <w:rsid w:val="2B26B98D"/>
    <w:rsid w:val="2B28587F"/>
    <w:rsid w:val="2B293E40"/>
    <w:rsid w:val="2B2B1189"/>
    <w:rsid w:val="2B2BBF36"/>
    <w:rsid w:val="2B2F5C49"/>
    <w:rsid w:val="2B3487C0"/>
    <w:rsid w:val="2B3A72AA"/>
    <w:rsid w:val="2B3C2A2C"/>
    <w:rsid w:val="2B3E3530"/>
    <w:rsid w:val="2B41CAD0"/>
    <w:rsid w:val="2B4277D0"/>
    <w:rsid w:val="2B4AA772"/>
    <w:rsid w:val="2B4B37BC"/>
    <w:rsid w:val="2B4C8292"/>
    <w:rsid w:val="2B4D427F"/>
    <w:rsid w:val="2B4D7B53"/>
    <w:rsid w:val="2B4DF849"/>
    <w:rsid w:val="2B4F6605"/>
    <w:rsid w:val="2B5111FF"/>
    <w:rsid w:val="2B51BD0A"/>
    <w:rsid w:val="2B54F649"/>
    <w:rsid w:val="2B55B57A"/>
    <w:rsid w:val="2B56EF0D"/>
    <w:rsid w:val="2B56FF5F"/>
    <w:rsid w:val="2B5907DD"/>
    <w:rsid w:val="2B591010"/>
    <w:rsid w:val="2B59D924"/>
    <w:rsid w:val="2B5AFC57"/>
    <w:rsid w:val="2B5D902F"/>
    <w:rsid w:val="2B5E7CDE"/>
    <w:rsid w:val="2B5EE116"/>
    <w:rsid w:val="2B5F436F"/>
    <w:rsid w:val="2B615CCE"/>
    <w:rsid w:val="2B63B4CC"/>
    <w:rsid w:val="2B64FCDE"/>
    <w:rsid w:val="2B659EF4"/>
    <w:rsid w:val="2B665A3D"/>
    <w:rsid w:val="2B67665E"/>
    <w:rsid w:val="2B679664"/>
    <w:rsid w:val="2B687CF5"/>
    <w:rsid w:val="2B689CEB"/>
    <w:rsid w:val="2B6A6FB5"/>
    <w:rsid w:val="2B6BFC47"/>
    <w:rsid w:val="2B6E23B9"/>
    <w:rsid w:val="2B6EC205"/>
    <w:rsid w:val="2B6F3864"/>
    <w:rsid w:val="2B707C92"/>
    <w:rsid w:val="2B70B510"/>
    <w:rsid w:val="2B70C999"/>
    <w:rsid w:val="2B7303A8"/>
    <w:rsid w:val="2B731BFF"/>
    <w:rsid w:val="2B7425CA"/>
    <w:rsid w:val="2B7563EA"/>
    <w:rsid w:val="2B764E97"/>
    <w:rsid w:val="2B77B50F"/>
    <w:rsid w:val="2B783D6B"/>
    <w:rsid w:val="2B7917E6"/>
    <w:rsid w:val="2B7EC507"/>
    <w:rsid w:val="2B7ED4B0"/>
    <w:rsid w:val="2B7FE29F"/>
    <w:rsid w:val="2B7FF6EF"/>
    <w:rsid w:val="2B82B504"/>
    <w:rsid w:val="2B8303AB"/>
    <w:rsid w:val="2B85A7B2"/>
    <w:rsid w:val="2B8768C0"/>
    <w:rsid w:val="2B8AAA32"/>
    <w:rsid w:val="2B8B49F1"/>
    <w:rsid w:val="2B8B967D"/>
    <w:rsid w:val="2B8DF536"/>
    <w:rsid w:val="2B9122E5"/>
    <w:rsid w:val="2B92BACC"/>
    <w:rsid w:val="2B98E3D0"/>
    <w:rsid w:val="2B997486"/>
    <w:rsid w:val="2B9A7D9C"/>
    <w:rsid w:val="2B9B0369"/>
    <w:rsid w:val="2B9B9672"/>
    <w:rsid w:val="2B9DB2EF"/>
    <w:rsid w:val="2B9DDBA7"/>
    <w:rsid w:val="2B9EC13C"/>
    <w:rsid w:val="2B9F357C"/>
    <w:rsid w:val="2BA3B6F6"/>
    <w:rsid w:val="2BA5C3B7"/>
    <w:rsid w:val="2BA5D8EE"/>
    <w:rsid w:val="2BADA013"/>
    <w:rsid w:val="2BB10123"/>
    <w:rsid w:val="2BB12AD1"/>
    <w:rsid w:val="2BB131C4"/>
    <w:rsid w:val="2BB2E885"/>
    <w:rsid w:val="2BB4E21F"/>
    <w:rsid w:val="2BB712BD"/>
    <w:rsid w:val="2BB9E803"/>
    <w:rsid w:val="2BBB6B9C"/>
    <w:rsid w:val="2BBC9FCE"/>
    <w:rsid w:val="2BBD538C"/>
    <w:rsid w:val="2BBD8BD6"/>
    <w:rsid w:val="2BBFFE9E"/>
    <w:rsid w:val="2BC04509"/>
    <w:rsid w:val="2BC4B862"/>
    <w:rsid w:val="2BC7CFCD"/>
    <w:rsid w:val="2BC7E802"/>
    <w:rsid w:val="2BC7FA06"/>
    <w:rsid w:val="2BC95DA7"/>
    <w:rsid w:val="2BC9FABC"/>
    <w:rsid w:val="2BCB91BA"/>
    <w:rsid w:val="2BD23CD7"/>
    <w:rsid w:val="2BD31B00"/>
    <w:rsid w:val="2BD72B67"/>
    <w:rsid w:val="2BDB5529"/>
    <w:rsid w:val="2BDC0B7E"/>
    <w:rsid w:val="2BDC7DA1"/>
    <w:rsid w:val="2BE02466"/>
    <w:rsid w:val="2BE06DBC"/>
    <w:rsid w:val="2BE2FFB9"/>
    <w:rsid w:val="2BE3CBEC"/>
    <w:rsid w:val="2BE514BC"/>
    <w:rsid w:val="2BE6DB7D"/>
    <w:rsid w:val="2BE7A47D"/>
    <w:rsid w:val="2BE7F8DD"/>
    <w:rsid w:val="2BE9EF84"/>
    <w:rsid w:val="2BEAED66"/>
    <w:rsid w:val="2BED20E4"/>
    <w:rsid w:val="2BEE88E6"/>
    <w:rsid w:val="2BF1B1B1"/>
    <w:rsid w:val="2BF23033"/>
    <w:rsid w:val="2BF41B4B"/>
    <w:rsid w:val="2BF786AA"/>
    <w:rsid w:val="2BF8822C"/>
    <w:rsid w:val="2BF9F5EC"/>
    <w:rsid w:val="2BFC1A24"/>
    <w:rsid w:val="2BFCF475"/>
    <w:rsid w:val="2BFDBD0C"/>
    <w:rsid w:val="2BFE5B2F"/>
    <w:rsid w:val="2BFE9ED6"/>
    <w:rsid w:val="2C005606"/>
    <w:rsid w:val="2C00E92D"/>
    <w:rsid w:val="2C022902"/>
    <w:rsid w:val="2C02C184"/>
    <w:rsid w:val="2C03CB30"/>
    <w:rsid w:val="2C075C5F"/>
    <w:rsid w:val="2C090E56"/>
    <w:rsid w:val="2C0BDD93"/>
    <w:rsid w:val="2C0C99DF"/>
    <w:rsid w:val="2C0D4E0B"/>
    <w:rsid w:val="2C0F314F"/>
    <w:rsid w:val="2C1189A1"/>
    <w:rsid w:val="2C11915F"/>
    <w:rsid w:val="2C147D9C"/>
    <w:rsid w:val="2C14DD46"/>
    <w:rsid w:val="2C14EE1F"/>
    <w:rsid w:val="2C15EBF0"/>
    <w:rsid w:val="2C172E1A"/>
    <w:rsid w:val="2C185D77"/>
    <w:rsid w:val="2C1D5B67"/>
    <w:rsid w:val="2C1E96B7"/>
    <w:rsid w:val="2C2056D1"/>
    <w:rsid w:val="2C20662F"/>
    <w:rsid w:val="2C20CBE5"/>
    <w:rsid w:val="2C20E3E1"/>
    <w:rsid w:val="2C215EB0"/>
    <w:rsid w:val="2C21D656"/>
    <w:rsid w:val="2C236874"/>
    <w:rsid w:val="2C245392"/>
    <w:rsid w:val="2C26F283"/>
    <w:rsid w:val="2C277AEC"/>
    <w:rsid w:val="2C278708"/>
    <w:rsid w:val="2C2FAC2E"/>
    <w:rsid w:val="2C2FCE7A"/>
    <w:rsid w:val="2C3170A1"/>
    <w:rsid w:val="2C33CE83"/>
    <w:rsid w:val="2C343778"/>
    <w:rsid w:val="2C35A556"/>
    <w:rsid w:val="2C360E24"/>
    <w:rsid w:val="2C393E3A"/>
    <w:rsid w:val="2C3A000B"/>
    <w:rsid w:val="2C3ADFCF"/>
    <w:rsid w:val="2C3DBA8E"/>
    <w:rsid w:val="2C3E3E7A"/>
    <w:rsid w:val="2C408735"/>
    <w:rsid w:val="2C4173AA"/>
    <w:rsid w:val="2C42B77C"/>
    <w:rsid w:val="2C43B329"/>
    <w:rsid w:val="2C43BBBB"/>
    <w:rsid w:val="2C43CCE5"/>
    <w:rsid w:val="2C45F3FD"/>
    <w:rsid w:val="2C467D53"/>
    <w:rsid w:val="2C49086A"/>
    <w:rsid w:val="2C49D77A"/>
    <w:rsid w:val="2C49DFBE"/>
    <w:rsid w:val="2C4C9E04"/>
    <w:rsid w:val="2C4EFEF2"/>
    <w:rsid w:val="2C4F2498"/>
    <w:rsid w:val="2C5079F1"/>
    <w:rsid w:val="2C52DD6F"/>
    <w:rsid w:val="2C54C0D7"/>
    <w:rsid w:val="2C575939"/>
    <w:rsid w:val="2C5813A5"/>
    <w:rsid w:val="2C58A731"/>
    <w:rsid w:val="2C592994"/>
    <w:rsid w:val="2C5931B6"/>
    <w:rsid w:val="2C5A3614"/>
    <w:rsid w:val="2C5B432C"/>
    <w:rsid w:val="2C5B74A0"/>
    <w:rsid w:val="2C5C092F"/>
    <w:rsid w:val="2C5EF9D7"/>
    <w:rsid w:val="2C636696"/>
    <w:rsid w:val="2C63CBF6"/>
    <w:rsid w:val="2C65E508"/>
    <w:rsid w:val="2C671843"/>
    <w:rsid w:val="2C673BFF"/>
    <w:rsid w:val="2C68205C"/>
    <w:rsid w:val="2C69044F"/>
    <w:rsid w:val="2C69352C"/>
    <w:rsid w:val="2C69B521"/>
    <w:rsid w:val="2C6A2154"/>
    <w:rsid w:val="2C6A3A1F"/>
    <w:rsid w:val="2C6B72CC"/>
    <w:rsid w:val="2C6B9193"/>
    <w:rsid w:val="2C6D5361"/>
    <w:rsid w:val="2C6E0312"/>
    <w:rsid w:val="2C74AB36"/>
    <w:rsid w:val="2C74ADF6"/>
    <w:rsid w:val="2C757DAB"/>
    <w:rsid w:val="2C7932AD"/>
    <w:rsid w:val="2C7AA95C"/>
    <w:rsid w:val="2C7B4196"/>
    <w:rsid w:val="2C7C85CD"/>
    <w:rsid w:val="2C877EF5"/>
    <w:rsid w:val="2C882D69"/>
    <w:rsid w:val="2C88F94D"/>
    <w:rsid w:val="2C8B468B"/>
    <w:rsid w:val="2C8CC386"/>
    <w:rsid w:val="2C8D880D"/>
    <w:rsid w:val="2C8DB520"/>
    <w:rsid w:val="2C90DEB9"/>
    <w:rsid w:val="2C91FDBE"/>
    <w:rsid w:val="2C949F53"/>
    <w:rsid w:val="2C964AE8"/>
    <w:rsid w:val="2C97D246"/>
    <w:rsid w:val="2C97FE0B"/>
    <w:rsid w:val="2C9885F4"/>
    <w:rsid w:val="2C993EFD"/>
    <w:rsid w:val="2C9AB5A3"/>
    <w:rsid w:val="2C9E023D"/>
    <w:rsid w:val="2C9F2E52"/>
    <w:rsid w:val="2CA15362"/>
    <w:rsid w:val="2CA52E78"/>
    <w:rsid w:val="2CA6CF4F"/>
    <w:rsid w:val="2CADDB0B"/>
    <w:rsid w:val="2CAE5E13"/>
    <w:rsid w:val="2CB16FBD"/>
    <w:rsid w:val="2CB1D239"/>
    <w:rsid w:val="2CB30B1B"/>
    <w:rsid w:val="2CB3DAFA"/>
    <w:rsid w:val="2CB5382A"/>
    <w:rsid w:val="2CB73A62"/>
    <w:rsid w:val="2CB9358E"/>
    <w:rsid w:val="2CBA0A8F"/>
    <w:rsid w:val="2CBD3167"/>
    <w:rsid w:val="2CBE9FAE"/>
    <w:rsid w:val="2CBEE46A"/>
    <w:rsid w:val="2CC0BD10"/>
    <w:rsid w:val="2CC20229"/>
    <w:rsid w:val="2CC2735E"/>
    <w:rsid w:val="2CC42A5D"/>
    <w:rsid w:val="2CC9B516"/>
    <w:rsid w:val="2CCC9F91"/>
    <w:rsid w:val="2CCD7072"/>
    <w:rsid w:val="2CCE2376"/>
    <w:rsid w:val="2CD2721A"/>
    <w:rsid w:val="2CD82DFA"/>
    <w:rsid w:val="2CDA7A85"/>
    <w:rsid w:val="2CDCBE4E"/>
    <w:rsid w:val="2CDD9BBF"/>
    <w:rsid w:val="2CDF9FD6"/>
    <w:rsid w:val="2CE01BB9"/>
    <w:rsid w:val="2CE48BE8"/>
    <w:rsid w:val="2CE823D6"/>
    <w:rsid w:val="2CEC06D6"/>
    <w:rsid w:val="2CEDC228"/>
    <w:rsid w:val="2CEE27B5"/>
    <w:rsid w:val="2CEE8B4E"/>
    <w:rsid w:val="2CEF51DF"/>
    <w:rsid w:val="2CF18A71"/>
    <w:rsid w:val="2CF62502"/>
    <w:rsid w:val="2CF68103"/>
    <w:rsid w:val="2CFB1BFB"/>
    <w:rsid w:val="2CFD0F38"/>
    <w:rsid w:val="2CFDADCE"/>
    <w:rsid w:val="2CFDDC5D"/>
    <w:rsid w:val="2CFE631A"/>
    <w:rsid w:val="2CFF18E6"/>
    <w:rsid w:val="2D0549A5"/>
    <w:rsid w:val="2D05A75C"/>
    <w:rsid w:val="2D05C092"/>
    <w:rsid w:val="2D07152A"/>
    <w:rsid w:val="2D07ABE7"/>
    <w:rsid w:val="2D0A600E"/>
    <w:rsid w:val="2D0B36F5"/>
    <w:rsid w:val="2D0DD357"/>
    <w:rsid w:val="2D0E88B5"/>
    <w:rsid w:val="2D0FEBBE"/>
    <w:rsid w:val="2D13B470"/>
    <w:rsid w:val="2D151D24"/>
    <w:rsid w:val="2D172A55"/>
    <w:rsid w:val="2D19AA98"/>
    <w:rsid w:val="2D1E6911"/>
    <w:rsid w:val="2D1ED002"/>
    <w:rsid w:val="2D1F3E20"/>
    <w:rsid w:val="2D1F680A"/>
    <w:rsid w:val="2D1FEFBC"/>
    <w:rsid w:val="2D1FFF2E"/>
    <w:rsid w:val="2D205904"/>
    <w:rsid w:val="2D20B367"/>
    <w:rsid w:val="2D22E96C"/>
    <w:rsid w:val="2D23F2F7"/>
    <w:rsid w:val="2D295401"/>
    <w:rsid w:val="2D2BC56F"/>
    <w:rsid w:val="2D2CD1B5"/>
    <w:rsid w:val="2D31377D"/>
    <w:rsid w:val="2D31AA95"/>
    <w:rsid w:val="2D3271AF"/>
    <w:rsid w:val="2D330571"/>
    <w:rsid w:val="2D332693"/>
    <w:rsid w:val="2D3698D5"/>
    <w:rsid w:val="2D36CC56"/>
    <w:rsid w:val="2D375CFF"/>
    <w:rsid w:val="2D37FCF2"/>
    <w:rsid w:val="2D3819C8"/>
    <w:rsid w:val="2D3A48B1"/>
    <w:rsid w:val="2D3DF129"/>
    <w:rsid w:val="2D3F8317"/>
    <w:rsid w:val="2D4076B9"/>
    <w:rsid w:val="2D414295"/>
    <w:rsid w:val="2D4394A9"/>
    <w:rsid w:val="2D4613F1"/>
    <w:rsid w:val="2D46FA04"/>
    <w:rsid w:val="2D473B04"/>
    <w:rsid w:val="2D47D5C5"/>
    <w:rsid w:val="2D4812D4"/>
    <w:rsid w:val="2D4B4765"/>
    <w:rsid w:val="2D4E4BB2"/>
    <w:rsid w:val="2D4F7277"/>
    <w:rsid w:val="2D51668A"/>
    <w:rsid w:val="2D523F44"/>
    <w:rsid w:val="2D5262E3"/>
    <w:rsid w:val="2D543815"/>
    <w:rsid w:val="2D54393B"/>
    <w:rsid w:val="2D547173"/>
    <w:rsid w:val="2D55369C"/>
    <w:rsid w:val="2D554B84"/>
    <w:rsid w:val="2D57ED76"/>
    <w:rsid w:val="2D5B7C55"/>
    <w:rsid w:val="2D5BED7A"/>
    <w:rsid w:val="2D5CEB54"/>
    <w:rsid w:val="2D5D9BE5"/>
    <w:rsid w:val="2D602185"/>
    <w:rsid w:val="2D611607"/>
    <w:rsid w:val="2D6296A7"/>
    <w:rsid w:val="2D65FE35"/>
    <w:rsid w:val="2D6BACC6"/>
    <w:rsid w:val="2D6CC917"/>
    <w:rsid w:val="2D6E60ED"/>
    <w:rsid w:val="2D7062CE"/>
    <w:rsid w:val="2D73CD45"/>
    <w:rsid w:val="2D73F907"/>
    <w:rsid w:val="2D760912"/>
    <w:rsid w:val="2D774108"/>
    <w:rsid w:val="2D799ECA"/>
    <w:rsid w:val="2D7A2CE1"/>
    <w:rsid w:val="2D7B40B9"/>
    <w:rsid w:val="2D7C9D83"/>
    <w:rsid w:val="2D7D7660"/>
    <w:rsid w:val="2D7E7659"/>
    <w:rsid w:val="2D7ED841"/>
    <w:rsid w:val="2D7F0D83"/>
    <w:rsid w:val="2D8171A9"/>
    <w:rsid w:val="2D8261A5"/>
    <w:rsid w:val="2D831D5E"/>
    <w:rsid w:val="2D83ED7D"/>
    <w:rsid w:val="2D850F57"/>
    <w:rsid w:val="2D86D62F"/>
    <w:rsid w:val="2D88DC42"/>
    <w:rsid w:val="2D896ADA"/>
    <w:rsid w:val="2D8C11AF"/>
    <w:rsid w:val="2D901133"/>
    <w:rsid w:val="2D908635"/>
    <w:rsid w:val="2D911E07"/>
    <w:rsid w:val="2D941834"/>
    <w:rsid w:val="2D956A31"/>
    <w:rsid w:val="2D97B5A0"/>
    <w:rsid w:val="2D97C455"/>
    <w:rsid w:val="2D99AB98"/>
    <w:rsid w:val="2DA04F75"/>
    <w:rsid w:val="2DA102B4"/>
    <w:rsid w:val="2DA4551B"/>
    <w:rsid w:val="2DA455E2"/>
    <w:rsid w:val="2DA483C6"/>
    <w:rsid w:val="2DA5C1B1"/>
    <w:rsid w:val="2DA78F33"/>
    <w:rsid w:val="2DABD0FA"/>
    <w:rsid w:val="2DABECFC"/>
    <w:rsid w:val="2DAEC2B7"/>
    <w:rsid w:val="2DAFCFFF"/>
    <w:rsid w:val="2DB4796A"/>
    <w:rsid w:val="2DB55B2A"/>
    <w:rsid w:val="2DB58E4D"/>
    <w:rsid w:val="2DB76D23"/>
    <w:rsid w:val="2DB8D232"/>
    <w:rsid w:val="2DB9E2FB"/>
    <w:rsid w:val="2DBB894D"/>
    <w:rsid w:val="2DBEFE98"/>
    <w:rsid w:val="2DC29AA1"/>
    <w:rsid w:val="2DC35AC3"/>
    <w:rsid w:val="2DC3990D"/>
    <w:rsid w:val="2DC5BA41"/>
    <w:rsid w:val="2DC60B69"/>
    <w:rsid w:val="2DC6908C"/>
    <w:rsid w:val="2DC73409"/>
    <w:rsid w:val="2DC7D3E4"/>
    <w:rsid w:val="2DC902B8"/>
    <w:rsid w:val="2DC9C417"/>
    <w:rsid w:val="2DCB1081"/>
    <w:rsid w:val="2DCE78E1"/>
    <w:rsid w:val="2DCF30E3"/>
    <w:rsid w:val="2DD062F8"/>
    <w:rsid w:val="2DD254E7"/>
    <w:rsid w:val="2DD2CC73"/>
    <w:rsid w:val="2DD7C1DF"/>
    <w:rsid w:val="2DDAD53B"/>
    <w:rsid w:val="2DDBC5C7"/>
    <w:rsid w:val="2DDD28F1"/>
    <w:rsid w:val="2DE02E48"/>
    <w:rsid w:val="2DE0D942"/>
    <w:rsid w:val="2DE3AA01"/>
    <w:rsid w:val="2DE450FA"/>
    <w:rsid w:val="2DE5B782"/>
    <w:rsid w:val="2DE621AC"/>
    <w:rsid w:val="2DE7B2EE"/>
    <w:rsid w:val="2DEC2411"/>
    <w:rsid w:val="2DEDCDFE"/>
    <w:rsid w:val="2DEDD3D7"/>
    <w:rsid w:val="2DEFA6D0"/>
    <w:rsid w:val="2DF36850"/>
    <w:rsid w:val="2DF3FAF9"/>
    <w:rsid w:val="2DF45B7E"/>
    <w:rsid w:val="2DF6202B"/>
    <w:rsid w:val="2DFA72BA"/>
    <w:rsid w:val="2DFECE2F"/>
    <w:rsid w:val="2DFF3F15"/>
    <w:rsid w:val="2DFFAE7D"/>
    <w:rsid w:val="2E0189E8"/>
    <w:rsid w:val="2E01D50C"/>
    <w:rsid w:val="2E02CEC9"/>
    <w:rsid w:val="2E02FFAA"/>
    <w:rsid w:val="2E056E89"/>
    <w:rsid w:val="2E05ADF0"/>
    <w:rsid w:val="2E06155F"/>
    <w:rsid w:val="2E06735C"/>
    <w:rsid w:val="2E07FABB"/>
    <w:rsid w:val="2E09E05D"/>
    <w:rsid w:val="2E09E76D"/>
    <w:rsid w:val="2E0B7D66"/>
    <w:rsid w:val="2E0BAA57"/>
    <w:rsid w:val="2E0BE39C"/>
    <w:rsid w:val="2E0E2DA3"/>
    <w:rsid w:val="2E0E4484"/>
    <w:rsid w:val="2E12A19B"/>
    <w:rsid w:val="2E12E9DB"/>
    <w:rsid w:val="2E1599CE"/>
    <w:rsid w:val="2E16BFCB"/>
    <w:rsid w:val="2E1713EE"/>
    <w:rsid w:val="2E18DA13"/>
    <w:rsid w:val="2E1BB16E"/>
    <w:rsid w:val="2E1CF619"/>
    <w:rsid w:val="2E1DD8BB"/>
    <w:rsid w:val="2E2270CD"/>
    <w:rsid w:val="2E2962DA"/>
    <w:rsid w:val="2E29C0B9"/>
    <w:rsid w:val="2E2B76A9"/>
    <w:rsid w:val="2E2C474C"/>
    <w:rsid w:val="2E2D0A40"/>
    <w:rsid w:val="2E2DAD71"/>
    <w:rsid w:val="2E2E36DA"/>
    <w:rsid w:val="2E2EBC92"/>
    <w:rsid w:val="2E30D57F"/>
    <w:rsid w:val="2E31548E"/>
    <w:rsid w:val="2E31CB46"/>
    <w:rsid w:val="2E32CF3E"/>
    <w:rsid w:val="2E354530"/>
    <w:rsid w:val="2E36C4C7"/>
    <w:rsid w:val="2E398B52"/>
    <w:rsid w:val="2E3A966E"/>
    <w:rsid w:val="2E3AACEF"/>
    <w:rsid w:val="2E3D243F"/>
    <w:rsid w:val="2E3E445E"/>
    <w:rsid w:val="2E3E608D"/>
    <w:rsid w:val="2E413511"/>
    <w:rsid w:val="2E42EA8A"/>
    <w:rsid w:val="2E4314FE"/>
    <w:rsid w:val="2E43152D"/>
    <w:rsid w:val="2E440AAC"/>
    <w:rsid w:val="2E484305"/>
    <w:rsid w:val="2E4B14AE"/>
    <w:rsid w:val="2E4B73B2"/>
    <w:rsid w:val="2E4CCE0C"/>
    <w:rsid w:val="2E4CE969"/>
    <w:rsid w:val="2E4D6BB3"/>
    <w:rsid w:val="2E4D6EEC"/>
    <w:rsid w:val="2E4F9732"/>
    <w:rsid w:val="2E4FE4DC"/>
    <w:rsid w:val="2E5201D7"/>
    <w:rsid w:val="2E52ADA6"/>
    <w:rsid w:val="2E530031"/>
    <w:rsid w:val="2E546FCE"/>
    <w:rsid w:val="2E54748D"/>
    <w:rsid w:val="2E55B71D"/>
    <w:rsid w:val="2E56E5EA"/>
    <w:rsid w:val="2E5B819E"/>
    <w:rsid w:val="2E620409"/>
    <w:rsid w:val="2E65B2DB"/>
    <w:rsid w:val="2E661184"/>
    <w:rsid w:val="2E66D548"/>
    <w:rsid w:val="2E67133F"/>
    <w:rsid w:val="2E673A64"/>
    <w:rsid w:val="2E69CA4C"/>
    <w:rsid w:val="2E6A07FA"/>
    <w:rsid w:val="2E6C3232"/>
    <w:rsid w:val="2E6D4542"/>
    <w:rsid w:val="2E6E7174"/>
    <w:rsid w:val="2E6F1D9A"/>
    <w:rsid w:val="2E6FE635"/>
    <w:rsid w:val="2E73ADB5"/>
    <w:rsid w:val="2E742E82"/>
    <w:rsid w:val="2E74C8C7"/>
    <w:rsid w:val="2E759D84"/>
    <w:rsid w:val="2E762C2E"/>
    <w:rsid w:val="2E772D55"/>
    <w:rsid w:val="2E776950"/>
    <w:rsid w:val="2E790B60"/>
    <w:rsid w:val="2E7A46BB"/>
    <w:rsid w:val="2E82A5E3"/>
    <w:rsid w:val="2E83345D"/>
    <w:rsid w:val="2E83E778"/>
    <w:rsid w:val="2E842D60"/>
    <w:rsid w:val="2E8445FC"/>
    <w:rsid w:val="2E84C0EA"/>
    <w:rsid w:val="2E8BBDC8"/>
    <w:rsid w:val="2E8CCF86"/>
    <w:rsid w:val="2E8EECD9"/>
    <w:rsid w:val="2E904763"/>
    <w:rsid w:val="2E90D133"/>
    <w:rsid w:val="2E952944"/>
    <w:rsid w:val="2E999FFF"/>
    <w:rsid w:val="2E9ACA4E"/>
    <w:rsid w:val="2E9AF022"/>
    <w:rsid w:val="2E9B6947"/>
    <w:rsid w:val="2E9DC9C8"/>
    <w:rsid w:val="2E9EEBC1"/>
    <w:rsid w:val="2EA0ED09"/>
    <w:rsid w:val="2EA15131"/>
    <w:rsid w:val="2EA17B30"/>
    <w:rsid w:val="2EA2ABE5"/>
    <w:rsid w:val="2EA4057B"/>
    <w:rsid w:val="2EA5D160"/>
    <w:rsid w:val="2EA78AE2"/>
    <w:rsid w:val="2EA99C2A"/>
    <w:rsid w:val="2EAB5977"/>
    <w:rsid w:val="2EAD2528"/>
    <w:rsid w:val="2EAE660F"/>
    <w:rsid w:val="2EB2F600"/>
    <w:rsid w:val="2EB35795"/>
    <w:rsid w:val="2EB3EBE4"/>
    <w:rsid w:val="2EB4B471"/>
    <w:rsid w:val="2EB5254B"/>
    <w:rsid w:val="2EB80FD3"/>
    <w:rsid w:val="2EB8165B"/>
    <w:rsid w:val="2EBDE4AA"/>
    <w:rsid w:val="2EBE63A8"/>
    <w:rsid w:val="2EBE75FF"/>
    <w:rsid w:val="2EC053EE"/>
    <w:rsid w:val="2EC532D0"/>
    <w:rsid w:val="2EC7A46F"/>
    <w:rsid w:val="2ECAF660"/>
    <w:rsid w:val="2ECB42A1"/>
    <w:rsid w:val="2ECB95F3"/>
    <w:rsid w:val="2ED21E43"/>
    <w:rsid w:val="2ED42206"/>
    <w:rsid w:val="2ED7B74B"/>
    <w:rsid w:val="2ED99B6E"/>
    <w:rsid w:val="2EDD4C9F"/>
    <w:rsid w:val="2EDE544C"/>
    <w:rsid w:val="2EE15728"/>
    <w:rsid w:val="2EE19AE0"/>
    <w:rsid w:val="2EE45CB4"/>
    <w:rsid w:val="2EEBC9E1"/>
    <w:rsid w:val="2EEC91E1"/>
    <w:rsid w:val="2EEDD31B"/>
    <w:rsid w:val="2EEEE701"/>
    <w:rsid w:val="2EF04680"/>
    <w:rsid w:val="2EF27741"/>
    <w:rsid w:val="2EF31E3F"/>
    <w:rsid w:val="2EF434E6"/>
    <w:rsid w:val="2EF64633"/>
    <w:rsid w:val="2EF67855"/>
    <w:rsid w:val="2EF71A4F"/>
    <w:rsid w:val="2EF84CD7"/>
    <w:rsid w:val="2EF8665D"/>
    <w:rsid w:val="2EF90541"/>
    <w:rsid w:val="2EFCB68C"/>
    <w:rsid w:val="2EFED635"/>
    <w:rsid w:val="2F066998"/>
    <w:rsid w:val="2F0834C9"/>
    <w:rsid w:val="2F0BEB59"/>
    <w:rsid w:val="2F0CEF2A"/>
    <w:rsid w:val="2F0DA997"/>
    <w:rsid w:val="2F0FA5B5"/>
    <w:rsid w:val="2F0FAAE4"/>
    <w:rsid w:val="2F0FFD29"/>
    <w:rsid w:val="2F104DE3"/>
    <w:rsid w:val="2F1071A4"/>
    <w:rsid w:val="2F13A3F5"/>
    <w:rsid w:val="2F13E15B"/>
    <w:rsid w:val="2F141071"/>
    <w:rsid w:val="2F1EB0B2"/>
    <w:rsid w:val="2F21565E"/>
    <w:rsid w:val="2F220A84"/>
    <w:rsid w:val="2F24795A"/>
    <w:rsid w:val="2F250756"/>
    <w:rsid w:val="2F2795DB"/>
    <w:rsid w:val="2F27C31A"/>
    <w:rsid w:val="2F2D2603"/>
    <w:rsid w:val="2F2EBF59"/>
    <w:rsid w:val="2F309BBB"/>
    <w:rsid w:val="2F3321E7"/>
    <w:rsid w:val="2F373348"/>
    <w:rsid w:val="2F378187"/>
    <w:rsid w:val="2F37C23F"/>
    <w:rsid w:val="2F382342"/>
    <w:rsid w:val="2F39E23F"/>
    <w:rsid w:val="2F3CDB4A"/>
    <w:rsid w:val="2F3D2689"/>
    <w:rsid w:val="2F3EFC3E"/>
    <w:rsid w:val="2F3F3E21"/>
    <w:rsid w:val="2F4231D4"/>
    <w:rsid w:val="2F4621AD"/>
    <w:rsid w:val="2F46CAFD"/>
    <w:rsid w:val="2F483241"/>
    <w:rsid w:val="2F4A4405"/>
    <w:rsid w:val="2F4A5050"/>
    <w:rsid w:val="2F4A5709"/>
    <w:rsid w:val="2F4DC8C7"/>
    <w:rsid w:val="2F4EEFA3"/>
    <w:rsid w:val="2F5061C2"/>
    <w:rsid w:val="2F5186D2"/>
    <w:rsid w:val="2F535620"/>
    <w:rsid w:val="2F5459B0"/>
    <w:rsid w:val="2F549A24"/>
    <w:rsid w:val="2F54C4F9"/>
    <w:rsid w:val="2F54ED2E"/>
    <w:rsid w:val="2F551034"/>
    <w:rsid w:val="2F56A387"/>
    <w:rsid w:val="2F56CE29"/>
    <w:rsid w:val="2F57E34A"/>
    <w:rsid w:val="2F5817A7"/>
    <w:rsid w:val="2F5A3330"/>
    <w:rsid w:val="2F5A9709"/>
    <w:rsid w:val="2F5B8BC5"/>
    <w:rsid w:val="2F5BB3A3"/>
    <w:rsid w:val="2F5C268F"/>
    <w:rsid w:val="2F5C82C0"/>
    <w:rsid w:val="2F5D1F6F"/>
    <w:rsid w:val="2F5D7BEE"/>
    <w:rsid w:val="2F5D7E18"/>
    <w:rsid w:val="2F5D8409"/>
    <w:rsid w:val="2F5EEBD0"/>
    <w:rsid w:val="2F5F5A7B"/>
    <w:rsid w:val="2F5F8C67"/>
    <w:rsid w:val="2F60C359"/>
    <w:rsid w:val="2F617B32"/>
    <w:rsid w:val="2F630FC5"/>
    <w:rsid w:val="2F63665F"/>
    <w:rsid w:val="2F64F512"/>
    <w:rsid w:val="2F6962B8"/>
    <w:rsid w:val="2F6A161D"/>
    <w:rsid w:val="2F6AA06A"/>
    <w:rsid w:val="2F6B50D9"/>
    <w:rsid w:val="2F7278A5"/>
    <w:rsid w:val="2F7285F9"/>
    <w:rsid w:val="2F753F42"/>
    <w:rsid w:val="2F76CED7"/>
    <w:rsid w:val="2F774D71"/>
    <w:rsid w:val="2F779BF4"/>
    <w:rsid w:val="2F7B3672"/>
    <w:rsid w:val="2F7C7C78"/>
    <w:rsid w:val="2F7DB4D0"/>
    <w:rsid w:val="2F7EDD83"/>
    <w:rsid w:val="2F822DF8"/>
    <w:rsid w:val="2F824013"/>
    <w:rsid w:val="2F8511A6"/>
    <w:rsid w:val="2F869894"/>
    <w:rsid w:val="2F86FB9A"/>
    <w:rsid w:val="2F87A085"/>
    <w:rsid w:val="2F8900EB"/>
    <w:rsid w:val="2F890F91"/>
    <w:rsid w:val="2F8919EE"/>
    <w:rsid w:val="2F8A48B7"/>
    <w:rsid w:val="2F8B7B0B"/>
    <w:rsid w:val="2F8B7F37"/>
    <w:rsid w:val="2F8CDE5F"/>
    <w:rsid w:val="2F8FD225"/>
    <w:rsid w:val="2F90ECD8"/>
    <w:rsid w:val="2F9296C7"/>
    <w:rsid w:val="2F97DC63"/>
    <w:rsid w:val="2F9AE6E5"/>
    <w:rsid w:val="2F9D1A70"/>
    <w:rsid w:val="2F9E3FC4"/>
    <w:rsid w:val="2FA0506E"/>
    <w:rsid w:val="2FA07616"/>
    <w:rsid w:val="2FA25F96"/>
    <w:rsid w:val="2FA40F92"/>
    <w:rsid w:val="2FA60AE7"/>
    <w:rsid w:val="2FA808E1"/>
    <w:rsid w:val="2FAAFB5D"/>
    <w:rsid w:val="2FAB2FAB"/>
    <w:rsid w:val="2FAB68BE"/>
    <w:rsid w:val="2FAC3C8A"/>
    <w:rsid w:val="2FADB3A2"/>
    <w:rsid w:val="2FAF63F6"/>
    <w:rsid w:val="2FB05AAA"/>
    <w:rsid w:val="2FB2DED4"/>
    <w:rsid w:val="2FB39073"/>
    <w:rsid w:val="2FB4F671"/>
    <w:rsid w:val="2FB50208"/>
    <w:rsid w:val="2FB592B2"/>
    <w:rsid w:val="2FB6AB2B"/>
    <w:rsid w:val="2FB743AE"/>
    <w:rsid w:val="2FB7D051"/>
    <w:rsid w:val="2FB7D517"/>
    <w:rsid w:val="2FB7F93B"/>
    <w:rsid w:val="2FB82C2E"/>
    <w:rsid w:val="2FBAB5C8"/>
    <w:rsid w:val="2FBB774C"/>
    <w:rsid w:val="2FC19CAC"/>
    <w:rsid w:val="2FC1ABCE"/>
    <w:rsid w:val="2FC2A0D3"/>
    <w:rsid w:val="2FC3616F"/>
    <w:rsid w:val="2FC36FC4"/>
    <w:rsid w:val="2FC3FF09"/>
    <w:rsid w:val="2FC3FF83"/>
    <w:rsid w:val="2FC406D5"/>
    <w:rsid w:val="2FC46C18"/>
    <w:rsid w:val="2FC5B1BD"/>
    <w:rsid w:val="2FC6DBB8"/>
    <w:rsid w:val="2FC71BD7"/>
    <w:rsid w:val="2FC7A970"/>
    <w:rsid w:val="2FC979A3"/>
    <w:rsid w:val="2FCA2860"/>
    <w:rsid w:val="2FCA818E"/>
    <w:rsid w:val="2FCB7AEB"/>
    <w:rsid w:val="2FCC312F"/>
    <w:rsid w:val="2FCD1BD7"/>
    <w:rsid w:val="2FD0E1FD"/>
    <w:rsid w:val="2FD3624B"/>
    <w:rsid w:val="2FD42AFB"/>
    <w:rsid w:val="2FD43BC9"/>
    <w:rsid w:val="2FD52FAF"/>
    <w:rsid w:val="2FDA00DF"/>
    <w:rsid w:val="2FDA9291"/>
    <w:rsid w:val="2FDD8A17"/>
    <w:rsid w:val="2FE283CE"/>
    <w:rsid w:val="2FE34D36"/>
    <w:rsid w:val="2FE589A7"/>
    <w:rsid w:val="2FE630E2"/>
    <w:rsid w:val="2FE87437"/>
    <w:rsid w:val="2FE9A16B"/>
    <w:rsid w:val="2FE9D073"/>
    <w:rsid w:val="2FEB54FA"/>
    <w:rsid w:val="2FECC479"/>
    <w:rsid w:val="2FED42A4"/>
    <w:rsid w:val="2FED8141"/>
    <w:rsid w:val="2FEE3D4D"/>
    <w:rsid w:val="2FEE5C9E"/>
    <w:rsid w:val="2FEECF7D"/>
    <w:rsid w:val="2FEF8D86"/>
    <w:rsid w:val="2FF1CB48"/>
    <w:rsid w:val="2FF5B690"/>
    <w:rsid w:val="2FF5D0B6"/>
    <w:rsid w:val="2FF67DCC"/>
    <w:rsid w:val="2FFAEE4A"/>
    <w:rsid w:val="2FFF1BBC"/>
    <w:rsid w:val="300302D9"/>
    <w:rsid w:val="3003FFB5"/>
    <w:rsid w:val="3004CB03"/>
    <w:rsid w:val="3005451E"/>
    <w:rsid w:val="3005D3E8"/>
    <w:rsid w:val="30060982"/>
    <w:rsid w:val="3006E0DA"/>
    <w:rsid w:val="30083ED5"/>
    <w:rsid w:val="3008E6C6"/>
    <w:rsid w:val="300ACACD"/>
    <w:rsid w:val="30107E4C"/>
    <w:rsid w:val="30162082"/>
    <w:rsid w:val="30177E59"/>
    <w:rsid w:val="301853DA"/>
    <w:rsid w:val="3018F622"/>
    <w:rsid w:val="30199A02"/>
    <w:rsid w:val="3019F129"/>
    <w:rsid w:val="301C6A44"/>
    <w:rsid w:val="301D47D8"/>
    <w:rsid w:val="301EA512"/>
    <w:rsid w:val="301F6009"/>
    <w:rsid w:val="30216172"/>
    <w:rsid w:val="302198F2"/>
    <w:rsid w:val="3024483E"/>
    <w:rsid w:val="3027A006"/>
    <w:rsid w:val="30281579"/>
    <w:rsid w:val="302B1049"/>
    <w:rsid w:val="302C183F"/>
    <w:rsid w:val="302CB2E9"/>
    <w:rsid w:val="302E6864"/>
    <w:rsid w:val="302E8E88"/>
    <w:rsid w:val="30314F0E"/>
    <w:rsid w:val="30317449"/>
    <w:rsid w:val="3032F879"/>
    <w:rsid w:val="303732E4"/>
    <w:rsid w:val="3039B647"/>
    <w:rsid w:val="303A1AD1"/>
    <w:rsid w:val="303B9B09"/>
    <w:rsid w:val="303C88E6"/>
    <w:rsid w:val="303C99ED"/>
    <w:rsid w:val="303CD02C"/>
    <w:rsid w:val="303D9A39"/>
    <w:rsid w:val="303EE840"/>
    <w:rsid w:val="303F0BCB"/>
    <w:rsid w:val="3040F4F6"/>
    <w:rsid w:val="3041782E"/>
    <w:rsid w:val="3042EE9E"/>
    <w:rsid w:val="3043635D"/>
    <w:rsid w:val="30454463"/>
    <w:rsid w:val="30458856"/>
    <w:rsid w:val="3047B3ED"/>
    <w:rsid w:val="30490900"/>
    <w:rsid w:val="304B2DED"/>
    <w:rsid w:val="304BD69B"/>
    <w:rsid w:val="304E1449"/>
    <w:rsid w:val="30511C57"/>
    <w:rsid w:val="305240E0"/>
    <w:rsid w:val="3055B30A"/>
    <w:rsid w:val="30573FAF"/>
    <w:rsid w:val="3057927A"/>
    <w:rsid w:val="3058CC77"/>
    <w:rsid w:val="30610A64"/>
    <w:rsid w:val="3063D652"/>
    <w:rsid w:val="306462D0"/>
    <w:rsid w:val="3064E7D6"/>
    <w:rsid w:val="3065CD4D"/>
    <w:rsid w:val="3066EA18"/>
    <w:rsid w:val="306CC1B0"/>
    <w:rsid w:val="306F0084"/>
    <w:rsid w:val="30728E71"/>
    <w:rsid w:val="30756910"/>
    <w:rsid w:val="3078F662"/>
    <w:rsid w:val="307AEB18"/>
    <w:rsid w:val="307B685E"/>
    <w:rsid w:val="307C1F09"/>
    <w:rsid w:val="307D254F"/>
    <w:rsid w:val="307F8E57"/>
    <w:rsid w:val="3082F897"/>
    <w:rsid w:val="3083E648"/>
    <w:rsid w:val="30848E09"/>
    <w:rsid w:val="30869096"/>
    <w:rsid w:val="30875DE2"/>
    <w:rsid w:val="3089A324"/>
    <w:rsid w:val="308BF5D0"/>
    <w:rsid w:val="308CF41A"/>
    <w:rsid w:val="308E47DF"/>
    <w:rsid w:val="308E753B"/>
    <w:rsid w:val="308F5536"/>
    <w:rsid w:val="3090FCFC"/>
    <w:rsid w:val="3092A8CB"/>
    <w:rsid w:val="30976B57"/>
    <w:rsid w:val="3097743F"/>
    <w:rsid w:val="30981B56"/>
    <w:rsid w:val="3098FC2A"/>
    <w:rsid w:val="3099AA57"/>
    <w:rsid w:val="309CD47C"/>
    <w:rsid w:val="309FA2CE"/>
    <w:rsid w:val="309FDC97"/>
    <w:rsid w:val="30A19F8B"/>
    <w:rsid w:val="30A25316"/>
    <w:rsid w:val="30A3F4B2"/>
    <w:rsid w:val="30A5BC7E"/>
    <w:rsid w:val="30A60622"/>
    <w:rsid w:val="30A6AE26"/>
    <w:rsid w:val="30A77647"/>
    <w:rsid w:val="30A985E8"/>
    <w:rsid w:val="30AA4FAF"/>
    <w:rsid w:val="30AB5FB5"/>
    <w:rsid w:val="30AC362F"/>
    <w:rsid w:val="30AD1050"/>
    <w:rsid w:val="30AD8E5A"/>
    <w:rsid w:val="30B58E7D"/>
    <w:rsid w:val="30B928AD"/>
    <w:rsid w:val="30BCCBD8"/>
    <w:rsid w:val="30BD2031"/>
    <w:rsid w:val="30BDC916"/>
    <w:rsid w:val="30C4A536"/>
    <w:rsid w:val="30C57C7C"/>
    <w:rsid w:val="30C62275"/>
    <w:rsid w:val="30C63374"/>
    <w:rsid w:val="30C82FB1"/>
    <w:rsid w:val="30CA652F"/>
    <w:rsid w:val="30CABE74"/>
    <w:rsid w:val="30CB91F3"/>
    <w:rsid w:val="30CC6E6B"/>
    <w:rsid w:val="30CDF59A"/>
    <w:rsid w:val="30CE6423"/>
    <w:rsid w:val="30CF0DC3"/>
    <w:rsid w:val="30CF5598"/>
    <w:rsid w:val="30D26FA8"/>
    <w:rsid w:val="30D47BF7"/>
    <w:rsid w:val="30D4FA91"/>
    <w:rsid w:val="30D63943"/>
    <w:rsid w:val="30D837E4"/>
    <w:rsid w:val="30DD954F"/>
    <w:rsid w:val="30E05F99"/>
    <w:rsid w:val="30E34EE2"/>
    <w:rsid w:val="30EA84C2"/>
    <w:rsid w:val="30EB2DE6"/>
    <w:rsid w:val="30EB6BF0"/>
    <w:rsid w:val="30EE14AE"/>
    <w:rsid w:val="30F0D55E"/>
    <w:rsid w:val="30F2710A"/>
    <w:rsid w:val="30F2A07F"/>
    <w:rsid w:val="30F541DE"/>
    <w:rsid w:val="30F7A38F"/>
    <w:rsid w:val="30F7E842"/>
    <w:rsid w:val="30F90FC9"/>
    <w:rsid w:val="30F93523"/>
    <w:rsid w:val="30FB6891"/>
    <w:rsid w:val="30FBFD99"/>
    <w:rsid w:val="30FCAA2C"/>
    <w:rsid w:val="3100D97A"/>
    <w:rsid w:val="3101F3C7"/>
    <w:rsid w:val="31028D8C"/>
    <w:rsid w:val="3102951B"/>
    <w:rsid w:val="3102AE5E"/>
    <w:rsid w:val="31094DB2"/>
    <w:rsid w:val="3109A91C"/>
    <w:rsid w:val="310AA210"/>
    <w:rsid w:val="310AC75B"/>
    <w:rsid w:val="310BE769"/>
    <w:rsid w:val="310BEA12"/>
    <w:rsid w:val="310DF544"/>
    <w:rsid w:val="310EE556"/>
    <w:rsid w:val="31107014"/>
    <w:rsid w:val="31132FC4"/>
    <w:rsid w:val="311610E0"/>
    <w:rsid w:val="31163CB1"/>
    <w:rsid w:val="31177224"/>
    <w:rsid w:val="3117B8E4"/>
    <w:rsid w:val="3119229E"/>
    <w:rsid w:val="311D8C64"/>
    <w:rsid w:val="311EFAD8"/>
    <w:rsid w:val="31206B0D"/>
    <w:rsid w:val="31248C63"/>
    <w:rsid w:val="3124E8FB"/>
    <w:rsid w:val="3125E6CB"/>
    <w:rsid w:val="312E34BC"/>
    <w:rsid w:val="312F70C0"/>
    <w:rsid w:val="3132729F"/>
    <w:rsid w:val="31332D54"/>
    <w:rsid w:val="313392FC"/>
    <w:rsid w:val="31340B6D"/>
    <w:rsid w:val="31356996"/>
    <w:rsid w:val="31359623"/>
    <w:rsid w:val="3135DEBC"/>
    <w:rsid w:val="313601C0"/>
    <w:rsid w:val="313625E1"/>
    <w:rsid w:val="3137E670"/>
    <w:rsid w:val="31383E53"/>
    <w:rsid w:val="313868E3"/>
    <w:rsid w:val="313CE519"/>
    <w:rsid w:val="313DDCD1"/>
    <w:rsid w:val="314073FC"/>
    <w:rsid w:val="31407D86"/>
    <w:rsid w:val="31410053"/>
    <w:rsid w:val="3141BDA3"/>
    <w:rsid w:val="3141E1BF"/>
    <w:rsid w:val="3141F84E"/>
    <w:rsid w:val="3142CC17"/>
    <w:rsid w:val="31470E8D"/>
    <w:rsid w:val="314B8E28"/>
    <w:rsid w:val="314C9DC9"/>
    <w:rsid w:val="314CC290"/>
    <w:rsid w:val="314DCF7C"/>
    <w:rsid w:val="314E675C"/>
    <w:rsid w:val="3150724E"/>
    <w:rsid w:val="3150944D"/>
    <w:rsid w:val="3152711E"/>
    <w:rsid w:val="3152D90C"/>
    <w:rsid w:val="31542CCA"/>
    <w:rsid w:val="31566CD5"/>
    <w:rsid w:val="3157310E"/>
    <w:rsid w:val="31573B68"/>
    <w:rsid w:val="315B5405"/>
    <w:rsid w:val="315D3B61"/>
    <w:rsid w:val="315E5114"/>
    <w:rsid w:val="315F6041"/>
    <w:rsid w:val="315FBCF2"/>
    <w:rsid w:val="315FE437"/>
    <w:rsid w:val="31604196"/>
    <w:rsid w:val="316183D4"/>
    <w:rsid w:val="316501F4"/>
    <w:rsid w:val="31654BC0"/>
    <w:rsid w:val="3167DB03"/>
    <w:rsid w:val="31687EB8"/>
    <w:rsid w:val="31688C8E"/>
    <w:rsid w:val="316D017F"/>
    <w:rsid w:val="316D57BC"/>
    <w:rsid w:val="316D6864"/>
    <w:rsid w:val="316DF944"/>
    <w:rsid w:val="316EBAD6"/>
    <w:rsid w:val="31707876"/>
    <w:rsid w:val="3171AB5C"/>
    <w:rsid w:val="31724E61"/>
    <w:rsid w:val="3174925C"/>
    <w:rsid w:val="317590EA"/>
    <w:rsid w:val="31765669"/>
    <w:rsid w:val="31767BEF"/>
    <w:rsid w:val="3178A1B6"/>
    <w:rsid w:val="3178C776"/>
    <w:rsid w:val="3179979F"/>
    <w:rsid w:val="317D9612"/>
    <w:rsid w:val="318710C2"/>
    <w:rsid w:val="318A6772"/>
    <w:rsid w:val="319253C0"/>
    <w:rsid w:val="319531D2"/>
    <w:rsid w:val="31953315"/>
    <w:rsid w:val="3195DFE1"/>
    <w:rsid w:val="3195F77E"/>
    <w:rsid w:val="319601BF"/>
    <w:rsid w:val="319677E6"/>
    <w:rsid w:val="31968218"/>
    <w:rsid w:val="3197EB48"/>
    <w:rsid w:val="3198B708"/>
    <w:rsid w:val="31998738"/>
    <w:rsid w:val="319A19C7"/>
    <w:rsid w:val="319ACEC8"/>
    <w:rsid w:val="319AD022"/>
    <w:rsid w:val="319FBC74"/>
    <w:rsid w:val="31A0C2C2"/>
    <w:rsid w:val="31A37E00"/>
    <w:rsid w:val="31A5CAC3"/>
    <w:rsid w:val="31A62DCB"/>
    <w:rsid w:val="31A62E93"/>
    <w:rsid w:val="31A83AC1"/>
    <w:rsid w:val="31A83BA5"/>
    <w:rsid w:val="31ABC40A"/>
    <w:rsid w:val="31ADCC44"/>
    <w:rsid w:val="31AE4BC8"/>
    <w:rsid w:val="31AE78C5"/>
    <w:rsid w:val="31AEFD67"/>
    <w:rsid w:val="31B05B3E"/>
    <w:rsid w:val="31B28335"/>
    <w:rsid w:val="31B3D491"/>
    <w:rsid w:val="31B50698"/>
    <w:rsid w:val="31BBEF02"/>
    <w:rsid w:val="31BC1332"/>
    <w:rsid w:val="31BC9F6D"/>
    <w:rsid w:val="31BDDA13"/>
    <w:rsid w:val="31BDE171"/>
    <w:rsid w:val="31BEF6DB"/>
    <w:rsid w:val="31C095F1"/>
    <w:rsid w:val="31C0C3E9"/>
    <w:rsid w:val="31C2F883"/>
    <w:rsid w:val="31C325E6"/>
    <w:rsid w:val="31C43C0F"/>
    <w:rsid w:val="31C5D6BB"/>
    <w:rsid w:val="31C6B42E"/>
    <w:rsid w:val="31C73A37"/>
    <w:rsid w:val="31CC04E3"/>
    <w:rsid w:val="31CC0A8B"/>
    <w:rsid w:val="31CCA755"/>
    <w:rsid w:val="31CD019C"/>
    <w:rsid w:val="31CD29C5"/>
    <w:rsid w:val="31D3B65D"/>
    <w:rsid w:val="31D6560D"/>
    <w:rsid w:val="31D69385"/>
    <w:rsid w:val="31D8986B"/>
    <w:rsid w:val="31DAA6ED"/>
    <w:rsid w:val="31DC6B2B"/>
    <w:rsid w:val="31DD1394"/>
    <w:rsid w:val="31DDF827"/>
    <w:rsid w:val="31DEE14F"/>
    <w:rsid w:val="31DF0C13"/>
    <w:rsid w:val="31DF7961"/>
    <w:rsid w:val="31E0DCCA"/>
    <w:rsid w:val="31E35418"/>
    <w:rsid w:val="31E43D11"/>
    <w:rsid w:val="31E5B67D"/>
    <w:rsid w:val="31E5E371"/>
    <w:rsid w:val="31E5E3E4"/>
    <w:rsid w:val="31EA3028"/>
    <w:rsid w:val="31EC0383"/>
    <w:rsid w:val="31EC4F43"/>
    <w:rsid w:val="31EE0678"/>
    <w:rsid w:val="31F126BC"/>
    <w:rsid w:val="31F2C222"/>
    <w:rsid w:val="31F4C339"/>
    <w:rsid w:val="31F67694"/>
    <w:rsid w:val="31F71D97"/>
    <w:rsid w:val="31F7A921"/>
    <w:rsid w:val="31F84CB2"/>
    <w:rsid w:val="31F9D0E1"/>
    <w:rsid w:val="31F9EDBA"/>
    <w:rsid w:val="31FC3206"/>
    <w:rsid w:val="31FC9DA0"/>
    <w:rsid w:val="31FCD41D"/>
    <w:rsid w:val="31FEEB20"/>
    <w:rsid w:val="3201B82A"/>
    <w:rsid w:val="3203D1D6"/>
    <w:rsid w:val="3204413A"/>
    <w:rsid w:val="3204E5FC"/>
    <w:rsid w:val="32057660"/>
    <w:rsid w:val="3205B0BD"/>
    <w:rsid w:val="32080BEE"/>
    <w:rsid w:val="32087B6C"/>
    <w:rsid w:val="32089F1B"/>
    <w:rsid w:val="32090625"/>
    <w:rsid w:val="320A6F98"/>
    <w:rsid w:val="320B3C2E"/>
    <w:rsid w:val="320D48A8"/>
    <w:rsid w:val="320D9C06"/>
    <w:rsid w:val="320E04B1"/>
    <w:rsid w:val="320E4E53"/>
    <w:rsid w:val="3211365E"/>
    <w:rsid w:val="321295F1"/>
    <w:rsid w:val="3214A63E"/>
    <w:rsid w:val="32158CF1"/>
    <w:rsid w:val="321732DE"/>
    <w:rsid w:val="321B6B4D"/>
    <w:rsid w:val="321CA27B"/>
    <w:rsid w:val="321F6677"/>
    <w:rsid w:val="32218318"/>
    <w:rsid w:val="3221D554"/>
    <w:rsid w:val="3221DA58"/>
    <w:rsid w:val="32234F8A"/>
    <w:rsid w:val="3224B882"/>
    <w:rsid w:val="3227DB34"/>
    <w:rsid w:val="322E7EC9"/>
    <w:rsid w:val="322F7438"/>
    <w:rsid w:val="3230F174"/>
    <w:rsid w:val="32347CC6"/>
    <w:rsid w:val="32356C8B"/>
    <w:rsid w:val="32361A09"/>
    <w:rsid w:val="323691DA"/>
    <w:rsid w:val="323807EA"/>
    <w:rsid w:val="323ABB25"/>
    <w:rsid w:val="323D25B3"/>
    <w:rsid w:val="323D9565"/>
    <w:rsid w:val="323FE06E"/>
    <w:rsid w:val="32416BC2"/>
    <w:rsid w:val="324316B3"/>
    <w:rsid w:val="32472CD2"/>
    <w:rsid w:val="3247BD51"/>
    <w:rsid w:val="3247E978"/>
    <w:rsid w:val="3251ECC4"/>
    <w:rsid w:val="325238BF"/>
    <w:rsid w:val="32536197"/>
    <w:rsid w:val="325741DA"/>
    <w:rsid w:val="325B3D78"/>
    <w:rsid w:val="3262944C"/>
    <w:rsid w:val="32653851"/>
    <w:rsid w:val="326875E5"/>
    <w:rsid w:val="3268B786"/>
    <w:rsid w:val="326A3D06"/>
    <w:rsid w:val="326CCC54"/>
    <w:rsid w:val="326ED806"/>
    <w:rsid w:val="326F2465"/>
    <w:rsid w:val="3271A5B6"/>
    <w:rsid w:val="32740BC1"/>
    <w:rsid w:val="327748AD"/>
    <w:rsid w:val="327C475E"/>
    <w:rsid w:val="327CD1AB"/>
    <w:rsid w:val="327D6A07"/>
    <w:rsid w:val="327F2384"/>
    <w:rsid w:val="3281390B"/>
    <w:rsid w:val="32821E75"/>
    <w:rsid w:val="32823BDC"/>
    <w:rsid w:val="32825732"/>
    <w:rsid w:val="3282C2EF"/>
    <w:rsid w:val="32838718"/>
    <w:rsid w:val="328527FC"/>
    <w:rsid w:val="3287D92D"/>
    <w:rsid w:val="32889F88"/>
    <w:rsid w:val="328CB478"/>
    <w:rsid w:val="328DF3E7"/>
    <w:rsid w:val="32900788"/>
    <w:rsid w:val="32908F72"/>
    <w:rsid w:val="329292A3"/>
    <w:rsid w:val="32948002"/>
    <w:rsid w:val="329633D6"/>
    <w:rsid w:val="329649A0"/>
    <w:rsid w:val="3297B4CD"/>
    <w:rsid w:val="329801DA"/>
    <w:rsid w:val="3299CA69"/>
    <w:rsid w:val="329CD93D"/>
    <w:rsid w:val="329CF0D1"/>
    <w:rsid w:val="329D7AB6"/>
    <w:rsid w:val="329DF958"/>
    <w:rsid w:val="329E6D1B"/>
    <w:rsid w:val="32A13CB4"/>
    <w:rsid w:val="32A2549C"/>
    <w:rsid w:val="32A42C70"/>
    <w:rsid w:val="32A4D8D0"/>
    <w:rsid w:val="32A65268"/>
    <w:rsid w:val="32A6FDA9"/>
    <w:rsid w:val="32A809D2"/>
    <w:rsid w:val="32A91FF3"/>
    <w:rsid w:val="32ABF8E7"/>
    <w:rsid w:val="32ADFD78"/>
    <w:rsid w:val="32AEC248"/>
    <w:rsid w:val="32B0B2DD"/>
    <w:rsid w:val="32B10E95"/>
    <w:rsid w:val="32B4E4EB"/>
    <w:rsid w:val="32B7D15B"/>
    <w:rsid w:val="32B8BB16"/>
    <w:rsid w:val="32BA3306"/>
    <w:rsid w:val="32BD30D7"/>
    <w:rsid w:val="32BF580E"/>
    <w:rsid w:val="32C03E51"/>
    <w:rsid w:val="32C0D011"/>
    <w:rsid w:val="32C631E7"/>
    <w:rsid w:val="32C7947F"/>
    <w:rsid w:val="32C89886"/>
    <w:rsid w:val="32C8C999"/>
    <w:rsid w:val="32C907EF"/>
    <w:rsid w:val="32CA1BC2"/>
    <w:rsid w:val="32CA80EE"/>
    <w:rsid w:val="32CC1420"/>
    <w:rsid w:val="32CD6B3D"/>
    <w:rsid w:val="32CEFCF1"/>
    <w:rsid w:val="32CFE195"/>
    <w:rsid w:val="32D1B61D"/>
    <w:rsid w:val="32D4D9A4"/>
    <w:rsid w:val="32D9077C"/>
    <w:rsid w:val="32D953AA"/>
    <w:rsid w:val="32DA8AB4"/>
    <w:rsid w:val="32DFEB40"/>
    <w:rsid w:val="32E34504"/>
    <w:rsid w:val="32E36CE8"/>
    <w:rsid w:val="32E3EEB8"/>
    <w:rsid w:val="32E7D335"/>
    <w:rsid w:val="32EA2E86"/>
    <w:rsid w:val="32EB1701"/>
    <w:rsid w:val="32EBE9F8"/>
    <w:rsid w:val="32EC9A8C"/>
    <w:rsid w:val="32ECA21A"/>
    <w:rsid w:val="32ED3650"/>
    <w:rsid w:val="32EF39F8"/>
    <w:rsid w:val="32F0572B"/>
    <w:rsid w:val="32F08860"/>
    <w:rsid w:val="32F45BE8"/>
    <w:rsid w:val="32F57067"/>
    <w:rsid w:val="32F8199C"/>
    <w:rsid w:val="32F8EA1A"/>
    <w:rsid w:val="32F8F755"/>
    <w:rsid w:val="32FB4B87"/>
    <w:rsid w:val="32FC7D41"/>
    <w:rsid w:val="32FE39E3"/>
    <w:rsid w:val="32FE4164"/>
    <w:rsid w:val="33009B4B"/>
    <w:rsid w:val="3303142A"/>
    <w:rsid w:val="3304C0CD"/>
    <w:rsid w:val="3306E957"/>
    <w:rsid w:val="330887A3"/>
    <w:rsid w:val="330B0A53"/>
    <w:rsid w:val="330E3E6B"/>
    <w:rsid w:val="330F7B7C"/>
    <w:rsid w:val="331014AF"/>
    <w:rsid w:val="3311901A"/>
    <w:rsid w:val="3311CAB3"/>
    <w:rsid w:val="331237D3"/>
    <w:rsid w:val="33144856"/>
    <w:rsid w:val="33166425"/>
    <w:rsid w:val="3316DBF3"/>
    <w:rsid w:val="3319AA40"/>
    <w:rsid w:val="331A4309"/>
    <w:rsid w:val="331AF4D6"/>
    <w:rsid w:val="331D4B76"/>
    <w:rsid w:val="331D9698"/>
    <w:rsid w:val="3323C7E6"/>
    <w:rsid w:val="3328171E"/>
    <w:rsid w:val="332891D5"/>
    <w:rsid w:val="3328B232"/>
    <w:rsid w:val="3329267A"/>
    <w:rsid w:val="3329AB76"/>
    <w:rsid w:val="3329ED33"/>
    <w:rsid w:val="332AAC0A"/>
    <w:rsid w:val="332C5546"/>
    <w:rsid w:val="332D45A4"/>
    <w:rsid w:val="332E686D"/>
    <w:rsid w:val="332EFE4A"/>
    <w:rsid w:val="3332184A"/>
    <w:rsid w:val="33359B7C"/>
    <w:rsid w:val="33363125"/>
    <w:rsid w:val="3336B5BD"/>
    <w:rsid w:val="33371E98"/>
    <w:rsid w:val="333774F2"/>
    <w:rsid w:val="333ACD33"/>
    <w:rsid w:val="333C1A1E"/>
    <w:rsid w:val="333F6A0F"/>
    <w:rsid w:val="3344EB69"/>
    <w:rsid w:val="334572CA"/>
    <w:rsid w:val="3346C2A7"/>
    <w:rsid w:val="33494394"/>
    <w:rsid w:val="334A6FC0"/>
    <w:rsid w:val="334BCE0C"/>
    <w:rsid w:val="334E94A1"/>
    <w:rsid w:val="334F7CEA"/>
    <w:rsid w:val="33505149"/>
    <w:rsid w:val="33522FCF"/>
    <w:rsid w:val="33527DE6"/>
    <w:rsid w:val="3352D5A2"/>
    <w:rsid w:val="3353D53E"/>
    <w:rsid w:val="3354B4BE"/>
    <w:rsid w:val="3356C86F"/>
    <w:rsid w:val="33588B78"/>
    <w:rsid w:val="3359A26B"/>
    <w:rsid w:val="335D09E3"/>
    <w:rsid w:val="335DB77B"/>
    <w:rsid w:val="33618C79"/>
    <w:rsid w:val="336A517A"/>
    <w:rsid w:val="336A8A5B"/>
    <w:rsid w:val="336BE5B2"/>
    <w:rsid w:val="336C01E8"/>
    <w:rsid w:val="336E040A"/>
    <w:rsid w:val="336FCE2C"/>
    <w:rsid w:val="3370C86E"/>
    <w:rsid w:val="3370EF56"/>
    <w:rsid w:val="3371A94B"/>
    <w:rsid w:val="3371DDEC"/>
    <w:rsid w:val="3371FB7D"/>
    <w:rsid w:val="33736BAC"/>
    <w:rsid w:val="3373D42F"/>
    <w:rsid w:val="33762BAB"/>
    <w:rsid w:val="33779B7C"/>
    <w:rsid w:val="337A2AB8"/>
    <w:rsid w:val="337C0E19"/>
    <w:rsid w:val="337C48DC"/>
    <w:rsid w:val="337C55F6"/>
    <w:rsid w:val="337CF7F1"/>
    <w:rsid w:val="337DD167"/>
    <w:rsid w:val="337EEE2D"/>
    <w:rsid w:val="33802CCC"/>
    <w:rsid w:val="33826692"/>
    <w:rsid w:val="3382E134"/>
    <w:rsid w:val="3384C3C4"/>
    <w:rsid w:val="3389EA0C"/>
    <w:rsid w:val="338A52AA"/>
    <w:rsid w:val="338D312C"/>
    <w:rsid w:val="338E26FC"/>
    <w:rsid w:val="338F441D"/>
    <w:rsid w:val="3391FCC4"/>
    <w:rsid w:val="33950ABB"/>
    <w:rsid w:val="33953F61"/>
    <w:rsid w:val="33979042"/>
    <w:rsid w:val="3398E0CE"/>
    <w:rsid w:val="339C2A6B"/>
    <w:rsid w:val="339F5FF9"/>
    <w:rsid w:val="33A23D9B"/>
    <w:rsid w:val="33A27B46"/>
    <w:rsid w:val="33A631A6"/>
    <w:rsid w:val="33A66A95"/>
    <w:rsid w:val="33A7B165"/>
    <w:rsid w:val="33AFE31F"/>
    <w:rsid w:val="33B30363"/>
    <w:rsid w:val="33B47A60"/>
    <w:rsid w:val="33B7B2A6"/>
    <w:rsid w:val="33B89629"/>
    <w:rsid w:val="33B8B6BF"/>
    <w:rsid w:val="33B98D02"/>
    <w:rsid w:val="33BAE5D7"/>
    <w:rsid w:val="33BEB73A"/>
    <w:rsid w:val="33BFB70E"/>
    <w:rsid w:val="33C16518"/>
    <w:rsid w:val="33C2F338"/>
    <w:rsid w:val="33C48C9B"/>
    <w:rsid w:val="33C5CC0D"/>
    <w:rsid w:val="33C69119"/>
    <w:rsid w:val="33C9351D"/>
    <w:rsid w:val="33C940CC"/>
    <w:rsid w:val="33CB9E64"/>
    <w:rsid w:val="33CC1E5B"/>
    <w:rsid w:val="33CCE0DE"/>
    <w:rsid w:val="33CE6C9F"/>
    <w:rsid w:val="33CFD016"/>
    <w:rsid w:val="33D004D4"/>
    <w:rsid w:val="33D147A6"/>
    <w:rsid w:val="33D2D4F8"/>
    <w:rsid w:val="33D42819"/>
    <w:rsid w:val="33D5748D"/>
    <w:rsid w:val="33D6C3EB"/>
    <w:rsid w:val="33D6F5FA"/>
    <w:rsid w:val="33D83E40"/>
    <w:rsid w:val="33D84BD9"/>
    <w:rsid w:val="33DD1CE1"/>
    <w:rsid w:val="33DE0A57"/>
    <w:rsid w:val="33DE20F5"/>
    <w:rsid w:val="33E18090"/>
    <w:rsid w:val="33E31A77"/>
    <w:rsid w:val="33E59611"/>
    <w:rsid w:val="33E66AF4"/>
    <w:rsid w:val="33E711FC"/>
    <w:rsid w:val="33E992D1"/>
    <w:rsid w:val="33EA2849"/>
    <w:rsid w:val="33EAC477"/>
    <w:rsid w:val="33EC1C22"/>
    <w:rsid w:val="33EF797B"/>
    <w:rsid w:val="33EF9559"/>
    <w:rsid w:val="33F0F503"/>
    <w:rsid w:val="33F3317A"/>
    <w:rsid w:val="33F361CA"/>
    <w:rsid w:val="33F7DEC8"/>
    <w:rsid w:val="33F9A9D9"/>
    <w:rsid w:val="33FBAD1A"/>
    <w:rsid w:val="33FC85E9"/>
    <w:rsid w:val="33FEBAF2"/>
    <w:rsid w:val="34008D36"/>
    <w:rsid w:val="3400E33B"/>
    <w:rsid w:val="340137E8"/>
    <w:rsid w:val="3401C981"/>
    <w:rsid w:val="3401F5E5"/>
    <w:rsid w:val="34039511"/>
    <w:rsid w:val="340498A6"/>
    <w:rsid w:val="3405B1A8"/>
    <w:rsid w:val="3405D6B4"/>
    <w:rsid w:val="34066F55"/>
    <w:rsid w:val="34085F03"/>
    <w:rsid w:val="340C73D0"/>
    <w:rsid w:val="340EF76B"/>
    <w:rsid w:val="34100299"/>
    <w:rsid w:val="3411D842"/>
    <w:rsid w:val="34133E8E"/>
    <w:rsid w:val="3415ADDE"/>
    <w:rsid w:val="3417D324"/>
    <w:rsid w:val="3418484B"/>
    <w:rsid w:val="341874FD"/>
    <w:rsid w:val="341973E7"/>
    <w:rsid w:val="34199637"/>
    <w:rsid w:val="341A94DC"/>
    <w:rsid w:val="341B4E65"/>
    <w:rsid w:val="341BC68D"/>
    <w:rsid w:val="341BD1DC"/>
    <w:rsid w:val="341CF6FA"/>
    <w:rsid w:val="341D5B66"/>
    <w:rsid w:val="341E5645"/>
    <w:rsid w:val="341E72D0"/>
    <w:rsid w:val="34214DBE"/>
    <w:rsid w:val="34218EC1"/>
    <w:rsid w:val="34224D40"/>
    <w:rsid w:val="342301BC"/>
    <w:rsid w:val="342337D2"/>
    <w:rsid w:val="34238472"/>
    <w:rsid w:val="34275D14"/>
    <w:rsid w:val="342B3013"/>
    <w:rsid w:val="342B9C1C"/>
    <w:rsid w:val="342ECA64"/>
    <w:rsid w:val="342F1474"/>
    <w:rsid w:val="34306353"/>
    <w:rsid w:val="34313961"/>
    <w:rsid w:val="3431E567"/>
    <w:rsid w:val="3432A16C"/>
    <w:rsid w:val="3432C438"/>
    <w:rsid w:val="3432E869"/>
    <w:rsid w:val="34338C96"/>
    <w:rsid w:val="34345E46"/>
    <w:rsid w:val="343A44CA"/>
    <w:rsid w:val="343BA8B1"/>
    <w:rsid w:val="343BB480"/>
    <w:rsid w:val="343E60BC"/>
    <w:rsid w:val="3445158D"/>
    <w:rsid w:val="3446887E"/>
    <w:rsid w:val="3446A49E"/>
    <w:rsid w:val="3447B722"/>
    <w:rsid w:val="344846F5"/>
    <w:rsid w:val="3448A6B2"/>
    <w:rsid w:val="344A3971"/>
    <w:rsid w:val="344A792E"/>
    <w:rsid w:val="344D9892"/>
    <w:rsid w:val="34511398"/>
    <w:rsid w:val="3451DE1F"/>
    <w:rsid w:val="3454DA9F"/>
    <w:rsid w:val="34552762"/>
    <w:rsid w:val="3455E8DA"/>
    <w:rsid w:val="34568415"/>
    <w:rsid w:val="34575985"/>
    <w:rsid w:val="34577F0B"/>
    <w:rsid w:val="3458AFFC"/>
    <w:rsid w:val="345A4477"/>
    <w:rsid w:val="345BA432"/>
    <w:rsid w:val="345FFCCA"/>
    <w:rsid w:val="3462AEE3"/>
    <w:rsid w:val="34639D38"/>
    <w:rsid w:val="3463DE8E"/>
    <w:rsid w:val="3467D99C"/>
    <w:rsid w:val="346A6B7E"/>
    <w:rsid w:val="346BA8FA"/>
    <w:rsid w:val="346D5798"/>
    <w:rsid w:val="346D6749"/>
    <w:rsid w:val="346DF693"/>
    <w:rsid w:val="347277B1"/>
    <w:rsid w:val="347298BE"/>
    <w:rsid w:val="347427EC"/>
    <w:rsid w:val="347535D4"/>
    <w:rsid w:val="34770FBA"/>
    <w:rsid w:val="3478831A"/>
    <w:rsid w:val="347A0321"/>
    <w:rsid w:val="347A9265"/>
    <w:rsid w:val="347B2485"/>
    <w:rsid w:val="347B384C"/>
    <w:rsid w:val="347BAC77"/>
    <w:rsid w:val="347D4D7C"/>
    <w:rsid w:val="3481CAD8"/>
    <w:rsid w:val="3482D5E1"/>
    <w:rsid w:val="348547B6"/>
    <w:rsid w:val="34863F1B"/>
    <w:rsid w:val="348882AA"/>
    <w:rsid w:val="34891AFF"/>
    <w:rsid w:val="34893F91"/>
    <w:rsid w:val="348EDDFD"/>
    <w:rsid w:val="348EEEE6"/>
    <w:rsid w:val="34904853"/>
    <w:rsid w:val="34924A27"/>
    <w:rsid w:val="349256D0"/>
    <w:rsid w:val="349406FF"/>
    <w:rsid w:val="3496B681"/>
    <w:rsid w:val="34970097"/>
    <w:rsid w:val="3499C4BF"/>
    <w:rsid w:val="349A3EBB"/>
    <w:rsid w:val="349A3EDC"/>
    <w:rsid w:val="349A9B22"/>
    <w:rsid w:val="349AA0E5"/>
    <w:rsid w:val="349C2DC8"/>
    <w:rsid w:val="349D7AFF"/>
    <w:rsid w:val="349F5CA2"/>
    <w:rsid w:val="34A0C7C1"/>
    <w:rsid w:val="34A2142C"/>
    <w:rsid w:val="34A226CF"/>
    <w:rsid w:val="34A286E9"/>
    <w:rsid w:val="34A4ADFF"/>
    <w:rsid w:val="34A4CF56"/>
    <w:rsid w:val="34A8F1CA"/>
    <w:rsid w:val="34A99662"/>
    <w:rsid w:val="34A998F6"/>
    <w:rsid w:val="34AAF2AA"/>
    <w:rsid w:val="34AB2DE9"/>
    <w:rsid w:val="34B1F07A"/>
    <w:rsid w:val="34B3FEA8"/>
    <w:rsid w:val="34B5034A"/>
    <w:rsid w:val="34B61A49"/>
    <w:rsid w:val="34B9BEBA"/>
    <w:rsid w:val="34BC31C1"/>
    <w:rsid w:val="34BC9B37"/>
    <w:rsid w:val="34BC9BBE"/>
    <w:rsid w:val="34BDABA4"/>
    <w:rsid w:val="34BDCF1E"/>
    <w:rsid w:val="34C00DA0"/>
    <w:rsid w:val="34C01F86"/>
    <w:rsid w:val="34C13FF2"/>
    <w:rsid w:val="34C1A27F"/>
    <w:rsid w:val="34C543A7"/>
    <w:rsid w:val="34C70CC9"/>
    <w:rsid w:val="34C73D65"/>
    <w:rsid w:val="34C854A3"/>
    <w:rsid w:val="34C8AB75"/>
    <w:rsid w:val="34CA453A"/>
    <w:rsid w:val="34CB4C1A"/>
    <w:rsid w:val="34CD985F"/>
    <w:rsid w:val="34CEC659"/>
    <w:rsid w:val="34D0850D"/>
    <w:rsid w:val="34D1C9B7"/>
    <w:rsid w:val="34D29FED"/>
    <w:rsid w:val="34D3F8B4"/>
    <w:rsid w:val="34D6D021"/>
    <w:rsid w:val="34D6F9C3"/>
    <w:rsid w:val="34D70351"/>
    <w:rsid w:val="34D756C0"/>
    <w:rsid w:val="34D8FDAC"/>
    <w:rsid w:val="34D9A617"/>
    <w:rsid w:val="34DA2819"/>
    <w:rsid w:val="34DB140C"/>
    <w:rsid w:val="34DB5CA2"/>
    <w:rsid w:val="34DBE2A9"/>
    <w:rsid w:val="34DE4DE2"/>
    <w:rsid w:val="34DE73F8"/>
    <w:rsid w:val="34DF1CD8"/>
    <w:rsid w:val="34E20772"/>
    <w:rsid w:val="34E248D6"/>
    <w:rsid w:val="34E32D0F"/>
    <w:rsid w:val="34E3507A"/>
    <w:rsid w:val="34E37DB5"/>
    <w:rsid w:val="34E4EB5C"/>
    <w:rsid w:val="34E51900"/>
    <w:rsid w:val="34E68D09"/>
    <w:rsid w:val="34E77AF4"/>
    <w:rsid w:val="34EF5A0B"/>
    <w:rsid w:val="34F4634A"/>
    <w:rsid w:val="34F73BC1"/>
    <w:rsid w:val="34F7A3C7"/>
    <w:rsid w:val="34F7B98D"/>
    <w:rsid w:val="34F7EC1E"/>
    <w:rsid w:val="34FBF54B"/>
    <w:rsid w:val="34FE3AF2"/>
    <w:rsid w:val="34FF0988"/>
    <w:rsid w:val="34FFAB18"/>
    <w:rsid w:val="35010FBD"/>
    <w:rsid w:val="3503B7B7"/>
    <w:rsid w:val="3503E5F1"/>
    <w:rsid w:val="35058F7B"/>
    <w:rsid w:val="350791E1"/>
    <w:rsid w:val="3508146E"/>
    <w:rsid w:val="350825DA"/>
    <w:rsid w:val="35082AE4"/>
    <w:rsid w:val="35088D6B"/>
    <w:rsid w:val="350A8808"/>
    <w:rsid w:val="350F8D0F"/>
    <w:rsid w:val="350FE001"/>
    <w:rsid w:val="35118DE5"/>
    <w:rsid w:val="35133AE2"/>
    <w:rsid w:val="351548F7"/>
    <w:rsid w:val="35170D5F"/>
    <w:rsid w:val="351A091C"/>
    <w:rsid w:val="351AD913"/>
    <w:rsid w:val="351B3461"/>
    <w:rsid w:val="35264470"/>
    <w:rsid w:val="3526D49C"/>
    <w:rsid w:val="35272CDD"/>
    <w:rsid w:val="35283703"/>
    <w:rsid w:val="35288800"/>
    <w:rsid w:val="352DB91F"/>
    <w:rsid w:val="352FD615"/>
    <w:rsid w:val="353092B4"/>
    <w:rsid w:val="3531AAE3"/>
    <w:rsid w:val="3537A699"/>
    <w:rsid w:val="3537A8B5"/>
    <w:rsid w:val="35385BEB"/>
    <w:rsid w:val="353884AB"/>
    <w:rsid w:val="353CF023"/>
    <w:rsid w:val="353EADB4"/>
    <w:rsid w:val="35413559"/>
    <w:rsid w:val="35418FC9"/>
    <w:rsid w:val="3541ED57"/>
    <w:rsid w:val="354394BB"/>
    <w:rsid w:val="35465495"/>
    <w:rsid w:val="35465AB3"/>
    <w:rsid w:val="35469A8A"/>
    <w:rsid w:val="3546E53D"/>
    <w:rsid w:val="3547CFF4"/>
    <w:rsid w:val="354BF709"/>
    <w:rsid w:val="354CB47B"/>
    <w:rsid w:val="354E9CA8"/>
    <w:rsid w:val="35503CC2"/>
    <w:rsid w:val="3551051B"/>
    <w:rsid w:val="355198D0"/>
    <w:rsid w:val="3552E34B"/>
    <w:rsid w:val="3557EAD4"/>
    <w:rsid w:val="3559B2D0"/>
    <w:rsid w:val="355AD101"/>
    <w:rsid w:val="355AF259"/>
    <w:rsid w:val="355FBFDD"/>
    <w:rsid w:val="3561A87B"/>
    <w:rsid w:val="3562B6ED"/>
    <w:rsid w:val="356719AD"/>
    <w:rsid w:val="356A5491"/>
    <w:rsid w:val="356B13ED"/>
    <w:rsid w:val="356B8F03"/>
    <w:rsid w:val="356C130F"/>
    <w:rsid w:val="3570384F"/>
    <w:rsid w:val="357271F4"/>
    <w:rsid w:val="3573747A"/>
    <w:rsid w:val="3573ABEC"/>
    <w:rsid w:val="35784473"/>
    <w:rsid w:val="3578D418"/>
    <w:rsid w:val="357B6A79"/>
    <w:rsid w:val="357BE2DB"/>
    <w:rsid w:val="357D358E"/>
    <w:rsid w:val="357D6CAC"/>
    <w:rsid w:val="3587AFF6"/>
    <w:rsid w:val="358B0B5B"/>
    <w:rsid w:val="358B7CFB"/>
    <w:rsid w:val="358C5204"/>
    <w:rsid w:val="358CE162"/>
    <w:rsid w:val="358E0F34"/>
    <w:rsid w:val="358E35DD"/>
    <w:rsid w:val="358E4AAF"/>
    <w:rsid w:val="358E5352"/>
    <w:rsid w:val="3592DAA7"/>
    <w:rsid w:val="359736BC"/>
    <w:rsid w:val="35992D8E"/>
    <w:rsid w:val="359B45F7"/>
    <w:rsid w:val="359CF7DF"/>
    <w:rsid w:val="35A050DB"/>
    <w:rsid w:val="35A252E8"/>
    <w:rsid w:val="35A28F7F"/>
    <w:rsid w:val="35A2DFA5"/>
    <w:rsid w:val="35A387A2"/>
    <w:rsid w:val="35A57524"/>
    <w:rsid w:val="35A8A721"/>
    <w:rsid w:val="35A9672F"/>
    <w:rsid w:val="35AAAFCB"/>
    <w:rsid w:val="35AC8711"/>
    <w:rsid w:val="35ACBD7F"/>
    <w:rsid w:val="35AD50CC"/>
    <w:rsid w:val="35AF1B6B"/>
    <w:rsid w:val="35AFE0F7"/>
    <w:rsid w:val="35B19A42"/>
    <w:rsid w:val="35B2EDE8"/>
    <w:rsid w:val="35B65392"/>
    <w:rsid w:val="35B889AF"/>
    <w:rsid w:val="35B90EE2"/>
    <w:rsid w:val="35B9EF6A"/>
    <w:rsid w:val="35BA36E7"/>
    <w:rsid w:val="35BB5860"/>
    <w:rsid w:val="35BFCAFE"/>
    <w:rsid w:val="35C03B23"/>
    <w:rsid w:val="35C416AC"/>
    <w:rsid w:val="35C5699E"/>
    <w:rsid w:val="35C5D835"/>
    <w:rsid w:val="35C8360E"/>
    <w:rsid w:val="35C9AF1C"/>
    <w:rsid w:val="35CAB38E"/>
    <w:rsid w:val="35CB39CA"/>
    <w:rsid w:val="35CBD084"/>
    <w:rsid w:val="35CDA655"/>
    <w:rsid w:val="35CEFE74"/>
    <w:rsid w:val="35D32969"/>
    <w:rsid w:val="35D6CBC0"/>
    <w:rsid w:val="35D7C988"/>
    <w:rsid w:val="35D96899"/>
    <w:rsid w:val="35D974B0"/>
    <w:rsid w:val="35D99917"/>
    <w:rsid w:val="35DF0D37"/>
    <w:rsid w:val="35DFA1FA"/>
    <w:rsid w:val="35E25712"/>
    <w:rsid w:val="35E4E1FC"/>
    <w:rsid w:val="35E7782B"/>
    <w:rsid w:val="35EAD11C"/>
    <w:rsid w:val="35ED43BD"/>
    <w:rsid w:val="35EDDE87"/>
    <w:rsid w:val="35EEC0EF"/>
    <w:rsid w:val="35F0E8FD"/>
    <w:rsid w:val="35F1E0ED"/>
    <w:rsid w:val="35F7C187"/>
    <w:rsid w:val="35F838DB"/>
    <w:rsid w:val="35FC2173"/>
    <w:rsid w:val="35FDC383"/>
    <w:rsid w:val="35FFED8C"/>
    <w:rsid w:val="360172D6"/>
    <w:rsid w:val="3601BB3A"/>
    <w:rsid w:val="36038615"/>
    <w:rsid w:val="36043752"/>
    <w:rsid w:val="36053783"/>
    <w:rsid w:val="3606BFE0"/>
    <w:rsid w:val="360A1146"/>
    <w:rsid w:val="360A1B9E"/>
    <w:rsid w:val="360B7BA4"/>
    <w:rsid w:val="360BC03D"/>
    <w:rsid w:val="360FE153"/>
    <w:rsid w:val="3613F0E1"/>
    <w:rsid w:val="3613FF0D"/>
    <w:rsid w:val="3614028F"/>
    <w:rsid w:val="3614C9D4"/>
    <w:rsid w:val="36157B7D"/>
    <w:rsid w:val="3616DC5C"/>
    <w:rsid w:val="36175E50"/>
    <w:rsid w:val="3617F904"/>
    <w:rsid w:val="3619D67F"/>
    <w:rsid w:val="361BA251"/>
    <w:rsid w:val="361F39C3"/>
    <w:rsid w:val="361F7A40"/>
    <w:rsid w:val="362178B5"/>
    <w:rsid w:val="3628115A"/>
    <w:rsid w:val="3628FD74"/>
    <w:rsid w:val="362AC4A9"/>
    <w:rsid w:val="362DF41B"/>
    <w:rsid w:val="362E502B"/>
    <w:rsid w:val="362F5F9D"/>
    <w:rsid w:val="36350FA2"/>
    <w:rsid w:val="36351BA0"/>
    <w:rsid w:val="36352F9A"/>
    <w:rsid w:val="363532C3"/>
    <w:rsid w:val="3637FFCD"/>
    <w:rsid w:val="363A079E"/>
    <w:rsid w:val="363D2D07"/>
    <w:rsid w:val="363D5604"/>
    <w:rsid w:val="363DB928"/>
    <w:rsid w:val="363E52CA"/>
    <w:rsid w:val="363F39D0"/>
    <w:rsid w:val="363F47E1"/>
    <w:rsid w:val="364124BE"/>
    <w:rsid w:val="36447922"/>
    <w:rsid w:val="3645FCBF"/>
    <w:rsid w:val="364767A5"/>
    <w:rsid w:val="3648FE35"/>
    <w:rsid w:val="3649E789"/>
    <w:rsid w:val="364BE885"/>
    <w:rsid w:val="364C0F2E"/>
    <w:rsid w:val="364D5A6A"/>
    <w:rsid w:val="364D7746"/>
    <w:rsid w:val="364D83B5"/>
    <w:rsid w:val="364D9DBD"/>
    <w:rsid w:val="364E7F2D"/>
    <w:rsid w:val="364F96C5"/>
    <w:rsid w:val="364FB0FB"/>
    <w:rsid w:val="364FE7E0"/>
    <w:rsid w:val="36500B5B"/>
    <w:rsid w:val="36501830"/>
    <w:rsid w:val="3650F43C"/>
    <w:rsid w:val="36517072"/>
    <w:rsid w:val="3656480E"/>
    <w:rsid w:val="36587FAC"/>
    <w:rsid w:val="365925FC"/>
    <w:rsid w:val="365AB565"/>
    <w:rsid w:val="365B3A98"/>
    <w:rsid w:val="365F04B0"/>
    <w:rsid w:val="365F83F7"/>
    <w:rsid w:val="36611590"/>
    <w:rsid w:val="3664D06D"/>
    <w:rsid w:val="3664DDBB"/>
    <w:rsid w:val="36668C65"/>
    <w:rsid w:val="3666F88B"/>
    <w:rsid w:val="3667D940"/>
    <w:rsid w:val="3667E1E2"/>
    <w:rsid w:val="366D7176"/>
    <w:rsid w:val="366ED52A"/>
    <w:rsid w:val="366F691A"/>
    <w:rsid w:val="3670B702"/>
    <w:rsid w:val="3670ECE9"/>
    <w:rsid w:val="3672F56E"/>
    <w:rsid w:val="36742FF0"/>
    <w:rsid w:val="3674997B"/>
    <w:rsid w:val="36752986"/>
    <w:rsid w:val="3676EB0C"/>
    <w:rsid w:val="36770B47"/>
    <w:rsid w:val="3678DBEB"/>
    <w:rsid w:val="367903DA"/>
    <w:rsid w:val="36799E90"/>
    <w:rsid w:val="367BBD7A"/>
    <w:rsid w:val="368133F2"/>
    <w:rsid w:val="368286C0"/>
    <w:rsid w:val="36829506"/>
    <w:rsid w:val="36836E8D"/>
    <w:rsid w:val="368491CB"/>
    <w:rsid w:val="368658B6"/>
    <w:rsid w:val="36869055"/>
    <w:rsid w:val="368779A5"/>
    <w:rsid w:val="3687CD45"/>
    <w:rsid w:val="3688D202"/>
    <w:rsid w:val="3689F0AA"/>
    <w:rsid w:val="36921642"/>
    <w:rsid w:val="3694791B"/>
    <w:rsid w:val="36971570"/>
    <w:rsid w:val="3698ACB4"/>
    <w:rsid w:val="369BEC6E"/>
    <w:rsid w:val="369CE0DE"/>
    <w:rsid w:val="369D204E"/>
    <w:rsid w:val="369D6933"/>
    <w:rsid w:val="369D776B"/>
    <w:rsid w:val="369DDDCA"/>
    <w:rsid w:val="369F43F6"/>
    <w:rsid w:val="369F6C88"/>
    <w:rsid w:val="36A0A0A0"/>
    <w:rsid w:val="36A1868D"/>
    <w:rsid w:val="36A298A2"/>
    <w:rsid w:val="36A33CD1"/>
    <w:rsid w:val="36A3C002"/>
    <w:rsid w:val="36A3FDF6"/>
    <w:rsid w:val="36A47876"/>
    <w:rsid w:val="36A6A29A"/>
    <w:rsid w:val="36A6FDBD"/>
    <w:rsid w:val="36A8D9A0"/>
    <w:rsid w:val="36AD6D1E"/>
    <w:rsid w:val="36ADDEF2"/>
    <w:rsid w:val="36AE57B8"/>
    <w:rsid w:val="36B0B831"/>
    <w:rsid w:val="36B0BB99"/>
    <w:rsid w:val="36B2C28A"/>
    <w:rsid w:val="36B2D317"/>
    <w:rsid w:val="36B4C178"/>
    <w:rsid w:val="36B6E4E1"/>
    <w:rsid w:val="36B89E58"/>
    <w:rsid w:val="36B9AC08"/>
    <w:rsid w:val="36BBBC99"/>
    <w:rsid w:val="36C0E475"/>
    <w:rsid w:val="36C1FF54"/>
    <w:rsid w:val="36C2E381"/>
    <w:rsid w:val="36C91964"/>
    <w:rsid w:val="36C98FCE"/>
    <w:rsid w:val="36C9BDA6"/>
    <w:rsid w:val="36D155FC"/>
    <w:rsid w:val="36D165A8"/>
    <w:rsid w:val="36D4BF80"/>
    <w:rsid w:val="36D83EDA"/>
    <w:rsid w:val="36D9DBF7"/>
    <w:rsid w:val="36DCC82A"/>
    <w:rsid w:val="36DD7074"/>
    <w:rsid w:val="36DE1DE7"/>
    <w:rsid w:val="36DE8B2A"/>
    <w:rsid w:val="36DF2274"/>
    <w:rsid w:val="36E0D1C4"/>
    <w:rsid w:val="36E1400A"/>
    <w:rsid w:val="36E15BC3"/>
    <w:rsid w:val="36E41091"/>
    <w:rsid w:val="36E453A1"/>
    <w:rsid w:val="36E9A300"/>
    <w:rsid w:val="36EA4F97"/>
    <w:rsid w:val="36EAA1CE"/>
    <w:rsid w:val="36EAF08E"/>
    <w:rsid w:val="36EC17F3"/>
    <w:rsid w:val="36EC4EFC"/>
    <w:rsid w:val="36ED0A52"/>
    <w:rsid w:val="36F419F8"/>
    <w:rsid w:val="36F43B5A"/>
    <w:rsid w:val="36F49E02"/>
    <w:rsid w:val="36F5AE6D"/>
    <w:rsid w:val="36F629A9"/>
    <w:rsid w:val="36F81B6E"/>
    <w:rsid w:val="36F87480"/>
    <w:rsid w:val="36FDE48A"/>
    <w:rsid w:val="37017AFC"/>
    <w:rsid w:val="370425EF"/>
    <w:rsid w:val="3704BA6D"/>
    <w:rsid w:val="3706EEBE"/>
    <w:rsid w:val="3708B18D"/>
    <w:rsid w:val="37090291"/>
    <w:rsid w:val="370A974C"/>
    <w:rsid w:val="370C8810"/>
    <w:rsid w:val="370DA2D4"/>
    <w:rsid w:val="370EE880"/>
    <w:rsid w:val="371210A9"/>
    <w:rsid w:val="37141462"/>
    <w:rsid w:val="37145C41"/>
    <w:rsid w:val="37152CD8"/>
    <w:rsid w:val="371BB8A6"/>
    <w:rsid w:val="371CF1FE"/>
    <w:rsid w:val="371D5885"/>
    <w:rsid w:val="371ED76C"/>
    <w:rsid w:val="371F22D4"/>
    <w:rsid w:val="371F48B7"/>
    <w:rsid w:val="37219D5F"/>
    <w:rsid w:val="37225539"/>
    <w:rsid w:val="372263F6"/>
    <w:rsid w:val="37252B31"/>
    <w:rsid w:val="37257DB8"/>
    <w:rsid w:val="3725F910"/>
    <w:rsid w:val="3727A97B"/>
    <w:rsid w:val="372AB1EC"/>
    <w:rsid w:val="372D713F"/>
    <w:rsid w:val="37319224"/>
    <w:rsid w:val="3733C422"/>
    <w:rsid w:val="3734585F"/>
    <w:rsid w:val="3734A3A3"/>
    <w:rsid w:val="37354A91"/>
    <w:rsid w:val="3736D564"/>
    <w:rsid w:val="3736E244"/>
    <w:rsid w:val="3736F847"/>
    <w:rsid w:val="373E9ECC"/>
    <w:rsid w:val="373ECA0E"/>
    <w:rsid w:val="37408964"/>
    <w:rsid w:val="37427B4B"/>
    <w:rsid w:val="37490270"/>
    <w:rsid w:val="374B66A6"/>
    <w:rsid w:val="374E65B1"/>
    <w:rsid w:val="374EC7B2"/>
    <w:rsid w:val="374FCD42"/>
    <w:rsid w:val="37542C79"/>
    <w:rsid w:val="37549E71"/>
    <w:rsid w:val="3754AD35"/>
    <w:rsid w:val="3754B60B"/>
    <w:rsid w:val="375C0A35"/>
    <w:rsid w:val="375E9D14"/>
    <w:rsid w:val="375F5450"/>
    <w:rsid w:val="37608A36"/>
    <w:rsid w:val="376132BB"/>
    <w:rsid w:val="37631666"/>
    <w:rsid w:val="37688A80"/>
    <w:rsid w:val="3768EE7B"/>
    <w:rsid w:val="37694AB6"/>
    <w:rsid w:val="3769C2D3"/>
    <w:rsid w:val="3769EA20"/>
    <w:rsid w:val="376BFC2A"/>
    <w:rsid w:val="376DE29E"/>
    <w:rsid w:val="376F9DEE"/>
    <w:rsid w:val="37709915"/>
    <w:rsid w:val="37730148"/>
    <w:rsid w:val="3779C2AE"/>
    <w:rsid w:val="377A2A02"/>
    <w:rsid w:val="377E80B9"/>
    <w:rsid w:val="377FE4A3"/>
    <w:rsid w:val="37807E07"/>
    <w:rsid w:val="378157B4"/>
    <w:rsid w:val="37847D60"/>
    <w:rsid w:val="37854B43"/>
    <w:rsid w:val="3785FB54"/>
    <w:rsid w:val="3789FE0D"/>
    <w:rsid w:val="378A31B4"/>
    <w:rsid w:val="378B5FA5"/>
    <w:rsid w:val="378B9DF0"/>
    <w:rsid w:val="378D74E8"/>
    <w:rsid w:val="378E5A71"/>
    <w:rsid w:val="3791DE14"/>
    <w:rsid w:val="3791EDFF"/>
    <w:rsid w:val="3791F710"/>
    <w:rsid w:val="3796418A"/>
    <w:rsid w:val="379B66D0"/>
    <w:rsid w:val="37A074AD"/>
    <w:rsid w:val="37A2C91F"/>
    <w:rsid w:val="37A3520F"/>
    <w:rsid w:val="37A3A58A"/>
    <w:rsid w:val="37A4F0BB"/>
    <w:rsid w:val="37A69E63"/>
    <w:rsid w:val="37A84F3B"/>
    <w:rsid w:val="37AC14A8"/>
    <w:rsid w:val="37AD1274"/>
    <w:rsid w:val="37AE649A"/>
    <w:rsid w:val="37AEB294"/>
    <w:rsid w:val="37B04D0D"/>
    <w:rsid w:val="37B5EA29"/>
    <w:rsid w:val="37B5F3AD"/>
    <w:rsid w:val="37B65757"/>
    <w:rsid w:val="37B6BC8F"/>
    <w:rsid w:val="37B6E790"/>
    <w:rsid w:val="37BCB119"/>
    <w:rsid w:val="37BE874A"/>
    <w:rsid w:val="37BEB171"/>
    <w:rsid w:val="37BF9580"/>
    <w:rsid w:val="37BFB552"/>
    <w:rsid w:val="37C01CE9"/>
    <w:rsid w:val="37C08B90"/>
    <w:rsid w:val="37C28A77"/>
    <w:rsid w:val="37C304C8"/>
    <w:rsid w:val="37C3973B"/>
    <w:rsid w:val="37C5061C"/>
    <w:rsid w:val="37C68DA2"/>
    <w:rsid w:val="37C81CEA"/>
    <w:rsid w:val="37C90546"/>
    <w:rsid w:val="37C98F7E"/>
    <w:rsid w:val="37CE5927"/>
    <w:rsid w:val="37CF1106"/>
    <w:rsid w:val="37CFF4BE"/>
    <w:rsid w:val="37D40A28"/>
    <w:rsid w:val="37D5C6ED"/>
    <w:rsid w:val="37D5E4A2"/>
    <w:rsid w:val="37DA6E70"/>
    <w:rsid w:val="37DB7C9F"/>
    <w:rsid w:val="37DC2FB3"/>
    <w:rsid w:val="37DC5A1F"/>
    <w:rsid w:val="37DCCE15"/>
    <w:rsid w:val="37DE0EB4"/>
    <w:rsid w:val="37E24866"/>
    <w:rsid w:val="37E307C9"/>
    <w:rsid w:val="37E35D8E"/>
    <w:rsid w:val="37E44E26"/>
    <w:rsid w:val="37E6AE85"/>
    <w:rsid w:val="37EC5BA1"/>
    <w:rsid w:val="37F13C7B"/>
    <w:rsid w:val="37F1712B"/>
    <w:rsid w:val="37F20767"/>
    <w:rsid w:val="37F2DCF4"/>
    <w:rsid w:val="37F3667A"/>
    <w:rsid w:val="37F4653E"/>
    <w:rsid w:val="37F5689B"/>
    <w:rsid w:val="37F58BAE"/>
    <w:rsid w:val="37F5D25F"/>
    <w:rsid w:val="37F9A041"/>
    <w:rsid w:val="37FA520A"/>
    <w:rsid w:val="37FBB151"/>
    <w:rsid w:val="37FC95A2"/>
    <w:rsid w:val="37FD9339"/>
    <w:rsid w:val="37FE52EF"/>
    <w:rsid w:val="37FEC80C"/>
    <w:rsid w:val="37FF5CF2"/>
    <w:rsid w:val="38022061"/>
    <w:rsid w:val="38025373"/>
    <w:rsid w:val="38036D8C"/>
    <w:rsid w:val="3804A8C7"/>
    <w:rsid w:val="38059262"/>
    <w:rsid w:val="380644DE"/>
    <w:rsid w:val="38091B4B"/>
    <w:rsid w:val="380A9F34"/>
    <w:rsid w:val="380B65B2"/>
    <w:rsid w:val="380D342B"/>
    <w:rsid w:val="380FEC49"/>
    <w:rsid w:val="381134EA"/>
    <w:rsid w:val="38119A07"/>
    <w:rsid w:val="38156B6C"/>
    <w:rsid w:val="3816672F"/>
    <w:rsid w:val="381C984B"/>
    <w:rsid w:val="381DBEAE"/>
    <w:rsid w:val="382144B9"/>
    <w:rsid w:val="3822377B"/>
    <w:rsid w:val="38247359"/>
    <w:rsid w:val="38257C6A"/>
    <w:rsid w:val="382583C4"/>
    <w:rsid w:val="38259D55"/>
    <w:rsid w:val="3825B45F"/>
    <w:rsid w:val="382666AB"/>
    <w:rsid w:val="382BA7E4"/>
    <w:rsid w:val="383067C1"/>
    <w:rsid w:val="383302C6"/>
    <w:rsid w:val="3834EB03"/>
    <w:rsid w:val="3835F5E4"/>
    <w:rsid w:val="3836CE16"/>
    <w:rsid w:val="3837A87D"/>
    <w:rsid w:val="383BC70F"/>
    <w:rsid w:val="383DACB0"/>
    <w:rsid w:val="383F39D5"/>
    <w:rsid w:val="38401290"/>
    <w:rsid w:val="384131BD"/>
    <w:rsid w:val="3846517B"/>
    <w:rsid w:val="38467DC8"/>
    <w:rsid w:val="384701D2"/>
    <w:rsid w:val="384713AD"/>
    <w:rsid w:val="384729D6"/>
    <w:rsid w:val="38487554"/>
    <w:rsid w:val="384905E9"/>
    <w:rsid w:val="384B0A7E"/>
    <w:rsid w:val="384BEA1F"/>
    <w:rsid w:val="384DD76A"/>
    <w:rsid w:val="3850AC0B"/>
    <w:rsid w:val="38512FD0"/>
    <w:rsid w:val="38513B70"/>
    <w:rsid w:val="38520124"/>
    <w:rsid w:val="3859F33D"/>
    <w:rsid w:val="385AE3CF"/>
    <w:rsid w:val="385E4117"/>
    <w:rsid w:val="385ECD7D"/>
    <w:rsid w:val="3861C490"/>
    <w:rsid w:val="3863F52C"/>
    <w:rsid w:val="38670183"/>
    <w:rsid w:val="3867C42A"/>
    <w:rsid w:val="3867D347"/>
    <w:rsid w:val="386AEBC6"/>
    <w:rsid w:val="386D46D8"/>
    <w:rsid w:val="386D9078"/>
    <w:rsid w:val="38707FAB"/>
    <w:rsid w:val="3872E560"/>
    <w:rsid w:val="3874AAE5"/>
    <w:rsid w:val="3876D00A"/>
    <w:rsid w:val="3877A374"/>
    <w:rsid w:val="3879DEBE"/>
    <w:rsid w:val="387B9D5B"/>
    <w:rsid w:val="387E021C"/>
    <w:rsid w:val="387F615E"/>
    <w:rsid w:val="387FCC32"/>
    <w:rsid w:val="38804B72"/>
    <w:rsid w:val="3880BC73"/>
    <w:rsid w:val="3883D411"/>
    <w:rsid w:val="38854D5E"/>
    <w:rsid w:val="3887381C"/>
    <w:rsid w:val="388D7E9B"/>
    <w:rsid w:val="388DEF6C"/>
    <w:rsid w:val="388FBC78"/>
    <w:rsid w:val="389316C5"/>
    <w:rsid w:val="38952136"/>
    <w:rsid w:val="38955A3C"/>
    <w:rsid w:val="3895BCCF"/>
    <w:rsid w:val="38978542"/>
    <w:rsid w:val="38994F36"/>
    <w:rsid w:val="38999A79"/>
    <w:rsid w:val="389D510D"/>
    <w:rsid w:val="389DFA81"/>
    <w:rsid w:val="389E29CA"/>
    <w:rsid w:val="38A105D9"/>
    <w:rsid w:val="38A21DED"/>
    <w:rsid w:val="38A47571"/>
    <w:rsid w:val="38A5327D"/>
    <w:rsid w:val="38A73BCD"/>
    <w:rsid w:val="38A7460D"/>
    <w:rsid w:val="38AB62EB"/>
    <w:rsid w:val="38AB7AE7"/>
    <w:rsid w:val="38AF2BE5"/>
    <w:rsid w:val="38B05985"/>
    <w:rsid w:val="38B1C836"/>
    <w:rsid w:val="38B1FB4A"/>
    <w:rsid w:val="38B4423E"/>
    <w:rsid w:val="38B4D753"/>
    <w:rsid w:val="38B774A2"/>
    <w:rsid w:val="38B8B3FF"/>
    <w:rsid w:val="38B94BC3"/>
    <w:rsid w:val="38B95340"/>
    <w:rsid w:val="38BD90B7"/>
    <w:rsid w:val="38BE19C7"/>
    <w:rsid w:val="38BF7E20"/>
    <w:rsid w:val="38BF7FA1"/>
    <w:rsid w:val="38C06BDB"/>
    <w:rsid w:val="38C30A0C"/>
    <w:rsid w:val="38C39BBF"/>
    <w:rsid w:val="38C6D193"/>
    <w:rsid w:val="38CB49E3"/>
    <w:rsid w:val="38CBF505"/>
    <w:rsid w:val="38CCFB19"/>
    <w:rsid w:val="38CF36D9"/>
    <w:rsid w:val="38CFF6CB"/>
    <w:rsid w:val="38D04000"/>
    <w:rsid w:val="38D06BB1"/>
    <w:rsid w:val="38D1BAA6"/>
    <w:rsid w:val="38D43DC1"/>
    <w:rsid w:val="38D765A8"/>
    <w:rsid w:val="38D7C7E7"/>
    <w:rsid w:val="38D84796"/>
    <w:rsid w:val="38D93B5B"/>
    <w:rsid w:val="38D98724"/>
    <w:rsid w:val="38DA92D0"/>
    <w:rsid w:val="38DC85AC"/>
    <w:rsid w:val="38DCD4F7"/>
    <w:rsid w:val="38DEB72D"/>
    <w:rsid w:val="38E0D0DA"/>
    <w:rsid w:val="38E2F7C2"/>
    <w:rsid w:val="38E5459D"/>
    <w:rsid w:val="38E67410"/>
    <w:rsid w:val="38E7A438"/>
    <w:rsid w:val="38E901D9"/>
    <w:rsid w:val="38EF7B69"/>
    <w:rsid w:val="38F02DD6"/>
    <w:rsid w:val="38F224BC"/>
    <w:rsid w:val="38F236E1"/>
    <w:rsid w:val="38F2DF03"/>
    <w:rsid w:val="38F491DB"/>
    <w:rsid w:val="38F6054A"/>
    <w:rsid w:val="38F7A441"/>
    <w:rsid w:val="38F8405A"/>
    <w:rsid w:val="38F8906C"/>
    <w:rsid w:val="38F95AF2"/>
    <w:rsid w:val="38FA07B2"/>
    <w:rsid w:val="38FA4577"/>
    <w:rsid w:val="38FC66CB"/>
    <w:rsid w:val="38FD9620"/>
    <w:rsid w:val="38FDFA94"/>
    <w:rsid w:val="38FECC1B"/>
    <w:rsid w:val="39005271"/>
    <w:rsid w:val="390160C8"/>
    <w:rsid w:val="390166A7"/>
    <w:rsid w:val="390180D2"/>
    <w:rsid w:val="3901E8AA"/>
    <w:rsid w:val="3901EA71"/>
    <w:rsid w:val="39051E3A"/>
    <w:rsid w:val="390534A9"/>
    <w:rsid w:val="39069112"/>
    <w:rsid w:val="3906A217"/>
    <w:rsid w:val="390B7B40"/>
    <w:rsid w:val="390D8DA4"/>
    <w:rsid w:val="3912BDD5"/>
    <w:rsid w:val="3914D824"/>
    <w:rsid w:val="3916BF76"/>
    <w:rsid w:val="391B9C53"/>
    <w:rsid w:val="391D03FD"/>
    <w:rsid w:val="391D0F36"/>
    <w:rsid w:val="391E9413"/>
    <w:rsid w:val="391ECA15"/>
    <w:rsid w:val="391ED6E7"/>
    <w:rsid w:val="39211CD7"/>
    <w:rsid w:val="3922AD71"/>
    <w:rsid w:val="39238089"/>
    <w:rsid w:val="3929D7E1"/>
    <w:rsid w:val="392B1383"/>
    <w:rsid w:val="392B84A4"/>
    <w:rsid w:val="392F00C9"/>
    <w:rsid w:val="39301F1C"/>
    <w:rsid w:val="39309514"/>
    <w:rsid w:val="3933098D"/>
    <w:rsid w:val="3933DD46"/>
    <w:rsid w:val="3933F5FC"/>
    <w:rsid w:val="39362864"/>
    <w:rsid w:val="39366B6E"/>
    <w:rsid w:val="39371A93"/>
    <w:rsid w:val="393A787E"/>
    <w:rsid w:val="393ACD98"/>
    <w:rsid w:val="393BC0CC"/>
    <w:rsid w:val="393C896C"/>
    <w:rsid w:val="393E3311"/>
    <w:rsid w:val="393F77D3"/>
    <w:rsid w:val="39405979"/>
    <w:rsid w:val="39415323"/>
    <w:rsid w:val="3941D2AE"/>
    <w:rsid w:val="39420F7B"/>
    <w:rsid w:val="39425FEE"/>
    <w:rsid w:val="3942C1AF"/>
    <w:rsid w:val="39436DBF"/>
    <w:rsid w:val="394966F7"/>
    <w:rsid w:val="394B10BA"/>
    <w:rsid w:val="394BA4B1"/>
    <w:rsid w:val="394BA5F4"/>
    <w:rsid w:val="394C7543"/>
    <w:rsid w:val="394E0895"/>
    <w:rsid w:val="3952A5E4"/>
    <w:rsid w:val="395343C8"/>
    <w:rsid w:val="39539D4A"/>
    <w:rsid w:val="3953FC09"/>
    <w:rsid w:val="39542B7E"/>
    <w:rsid w:val="39548026"/>
    <w:rsid w:val="3954F348"/>
    <w:rsid w:val="39558077"/>
    <w:rsid w:val="3956BB6B"/>
    <w:rsid w:val="3957E845"/>
    <w:rsid w:val="395CABBB"/>
    <w:rsid w:val="395FE038"/>
    <w:rsid w:val="3960808D"/>
    <w:rsid w:val="39609395"/>
    <w:rsid w:val="3960CCB2"/>
    <w:rsid w:val="396259E0"/>
    <w:rsid w:val="3964660A"/>
    <w:rsid w:val="396531B7"/>
    <w:rsid w:val="396823C2"/>
    <w:rsid w:val="3968E78B"/>
    <w:rsid w:val="39695085"/>
    <w:rsid w:val="3969E753"/>
    <w:rsid w:val="396A1370"/>
    <w:rsid w:val="396F6773"/>
    <w:rsid w:val="39703C83"/>
    <w:rsid w:val="39714682"/>
    <w:rsid w:val="39725568"/>
    <w:rsid w:val="3973607A"/>
    <w:rsid w:val="39743028"/>
    <w:rsid w:val="3976F4F6"/>
    <w:rsid w:val="3977F2CF"/>
    <w:rsid w:val="3978EEB9"/>
    <w:rsid w:val="39794848"/>
    <w:rsid w:val="3979CB1D"/>
    <w:rsid w:val="3979EC77"/>
    <w:rsid w:val="397CE7EC"/>
    <w:rsid w:val="397E60F8"/>
    <w:rsid w:val="397EAAF4"/>
    <w:rsid w:val="39817DD9"/>
    <w:rsid w:val="3983E246"/>
    <w:rsid w:val="3984D08F"/>
    <w:rsid w:val="398543F7"/>
    <w:rsid w:val="3986DF84"/>
    <w:rsid w:val="398888B2"/>
    <w:rsid w:val="398B94EA"/>
    <w:rsid w:val="398B97F6"/>
    <w:rsid w:val="398E9514"/>
    <w:rsid w:val="398F3F32"/>
    <w:rsid w:val="39912E0B"/>
    <w:rsid w:val="39912F4E"/>
    <w:rsid w:val="39922A7D"/>
    <w:rsid w:val="39977C57"/>
    <w:rsid w:val="3999917F"/>
    <w:rsid w:val="399A55C5"/>
    <w:rsid w:val="399C685A"/>
    <w:rsid w:val="399CA20D"/>
    <w:rsid w:val="399DCD27"/>
    <w:rsid w:val="399FF0AC"/>
    <w:rsid w:val="39A34D37"/>
    <w:rsid w:val="39A3E0F3"/>
    <w:rsid w:val="39A49934"/>
    <w:rsid w:val="39A4B197"/>
    <w:rsid w:val="39A4E3A9"/>
    <w:rsid w:val="39A5676C"/>
    <w:rsid w:val="39A5C6DB"/>
    <w:rsid w:val="39A98A6F"/>
    <w:rsid w:val="39A9E01B"/>
    <w:rsid w:val="39ACA15D"/>
    <w:rsid w:val="39AEF5EE"/>
    <w:rsid w:val="39B0F8C7"/>
    <w:rsid w:val="39B24781"/>
    <w:rsid w:val="39B63D5E"/>
    <w:rsid w:val="39B681F3"/>
    <w:rsid w:val="39B6932C"/>
    <w:rsid w:val="39B8F0D0"/>
    <w:rsid w:val="39BD05CD"/>
    <w:rsid w:val="39BDB75D"/>
    <w:rsid w:val="39C0F40D"/>
    <w:rsid w:val="39C4329D"/>
    <w:rsid w:val="39C493F2"/>
    <w:rsid w:val="39CB6877"/>
    <w:rsid w:val="39CD6E7F"/>
    <w:rsid w:val="39D042B0"/>
    <w:rsid w:val="39D08481"/>
    <w:rsid w:val="39D429AE"/>
    <w:rsid w:val="39D96947"/>
    <w:rsid w:val="39D969DB"/>
    <w:rsid w:val="39DBAEB1"/>
    <w:rsid w:val="39DEE646"/>
    <w:rsid w:val="39E1111A"/>
    <w:rsid w:val="39E26467"/>
    <w:rsid w:val="39E2FA30"/>
    <w:rsid w:val="39E3858D"/>
    <w:rsid w:val="39E3F90C"/>
    <w:rsid w:val="39E5C367"/>
    <w:rsid w:val="39EA9E63"/>
    <w:rsid w:val="39ECC2AA"/>
    <w:rsid w:val="39ED65C6"/>
    <w:rsid w:val="39EF03BF"/>
    <w:rsid w:val="39EF10C0"/>
    <w:rsid w:val="39F06470"/>
    <w:rsid w:val="39F257F5"/>
    <w:rsid w:val="39F355E1"/>
    <w:rsid w:val="39F48533"/>
    <w:rsid w:val="39F5022E"/>
    <w:rsid w:val="39F61352"/>
    <w:rsid w:val="39F66125"/>
    <w:rsid w:val="39F70BBD"/>
    <w:rsid w:val="39FA1148"/>
    <w:rsid w:val="39FC34F6"/>
    <w:rsid w:val="39FDCE01"/>
    <w:rsid w:val="39FDE6A1"/>
    <w:rsid w:val="39FEA845"/>
    <w:rsid w:val="39FF5182"/>
    <w:rsid w:val="39FF52A6"/>
    <w:rsid w:val="3A009CE8"/>
    <w:rsid w:val="3A041C90"/>
    <w:rsid w:val="3A074B9D"/>
    <w:rsid w:val="3A08EADC"/>
    <w:rsid w:val="3A0A025F"/>
    <w:rsid w:val="3A0F62FE"/>
    <w:rsid w:val="3A128AE3"/>
    <w:rsid w:val="3A147B3A"/>
    <w:rsid w:val="3A163CCB"/>
    <w:rsid w:val="3A19740A"/>
    <w:rsid w:val="3A19E4DD"/>
    <w:rsid w:val="3A1C9239"/>
    <w:rsid w:val="3A1CB7EB"/>
    <w:rsid w:val="3A1FF569"/>
    <w:rsid w:val="3A20E750"/>
    <w:rsid w:val="3A267CAE"/>
    <w:rsid w:val="3A2BD8D6"/>
    <w:rsid w:val="3A2C3C66"/>
    <w:rsid w:val="3A2D3D4B"/>
    <w:rsid w:val="3A2D9C9D"/>
    <w:rsid w:val="3A2DBD82"/>
    <w:rsid w:val="3A2DCB88"/>
    <w:rsid w:val="3A2E0C9C"/>
    <w:rsid w:val="3A2FEDE1"/>
    <w:rsid w:val="3A31E133"/>
    <w:rsid w:val="3A32E466"/>
    <w:rsid w:val="3A35DC3C"/>
    <w:rsid w:val="3A391366"/>
    <w:rsid w:val="3A392FBE"/>
    <w:rsid w:val="3A3B3399"/>
    <w:rsid w:val="3A3D657B"/>
    <w:rsid w:val="3A3DF57B"/>
    <w:rsid w:val="3A3E00C1"/>
    <w:rsid w:val="3A3E09A0"/>
    <w:rsid w:val="3A3E4341"/>
    <w:rsid w:val="3A400D81"/>
    <w:rsid w:val="3A40C460"/>
    <w:rsid w:val="3A42622D"/>
    <w:rsid w:val="3A43D641"/>
    <w:rsid w:val="3A43E1B1"/>
    <w:rsid w:val="3A466214"/>
    <w:rsid w:val="3A48D172"/>
    <w:rsid w:val="3A4C427D"/>
    <w:rsid w:val="3A4D2C81"/>
    <w:rsid w:val="3A4F0BF8"/>
    <w:rsid w:val="3A5024DD"/>
    <w:rsid w:val="3A504341"/>
    <w:rsid w:val="3A505716"/>
    <w:rsid w:val="3A510B4C"/>
    <w:rsid w:val="3A524EAD"/>
    <w:rsid w:val="3A52CAE0"/>
    <w:rsid w:val="3A52EA36"/>
    <w:rsid w:val="3A53619D"/>
    <w:rsid w:val="3A54A023"/>
    <w:rsid w:val="3A57EB7B"/>
    <w:rsid w:val="3A59F291"/>
    <w:rsid w:val="3A5D003B"/>
    <w:rsid w:val="3A60AE8A"/>
    <w:rsid w:val="3A61463B"/>
    <w:rsid w:val="3A61C757"/>
    <w:rsid w:val="3A61CF3D"/>
    <w:rsid w:val="3A65EB8B"/>
    <w:rsid w:val="3A65EF44"/>
    <w:rsid w:val="3A662076"/>
    <w:rsid w:val="3A672CAC"/>
    <w:rsid w:val="3A6CBCBF"/>
    <w:rsid w:val="3A6FF85F"/>
    <w:rsid w:val="3A704CFF"/>
    <w:rsid w:val="3A71B0F3"/>
    <w:rsid w:val="3A74C415"/>
    <w:rsid w:val="3A75027C"/>
    <w:rsid w:val="3A76271F"/>
    <w:rsid w:val="3A76D624"/>
    <w:rsid w:val="3A773C41"/>
    <w:rsid w:val="3A794F06"/>
    <w:rsid w:val="3A7AB8DE"/>
    <w:rsid w:val="3A7C2B44"/>
    <w:rsid w:val="3A7DF1EC"/>
    <w:rsid w:val="3A803B77"/>
    <w:rsid w:val="3A809D2B"/>
    <w:rsid w:val="3A81F387"/>
    <w:rsid w:val="3A82B82E"/>
    <w:rsid w:val="3A848D9C"/>
    <w:rsid w:val="3A84D6DC"/>
    <w:rsid w:val="3A84D83D"/>
    <w:rsid w:val="3A8797C9"/>
    <w:rsid w:val="3A87CF41"/>
    <w:rsid w:val="3A87D851"/>
    <w:rsid w:val="3A88BFC0"/>
    <w:rsid w:val="3A8A16DE"/>
    <w:rsid w:val="3A8A4F27"/>
    <w:rsid w:val="3A8B5DC1"/>
    <w:rsid w:val="3A8D6B70"/>
    <w:rsid w:val="3A8E9573"/>
    <w:rsid w:val="3A8F4EC1"/>
    <w:rsid w:val="3A8F6217"/>
    <w:rsid w:val="3A8F8B39"/>
    <w:rsid w:val="3A8F9B53"/>
    <w:rsid w:val="3A9250E6"/>
    <w:rsid w:val="3A926A25"/>
    <w:rsid w:val="3A93FDDB"/>
    <w:rsid w:val="3A95F75B"/>
    <w:rsid w:val="3A99212B"/>
    <w:rsid w:val="3A99EA9A"/>
    <w:rsid w:val="3A9DD07F"/>
    <w:rsid w:val="3A9DD431"/>
    <w:rsid w:val="3A9FB36E"/>
    <w:rsid w:val="3AA4735A"/>
    <w:rsid w:val="3AA57B16"/>
    <w:rsid w:val="3AA5B43E"/>
    <w:rsid w:val="3AA92498"/>
    <w:rsid w:val="3AAB5D5C"/>
    <w:rsid w:val="3AAC1B02"/>
    <w:rsid w:val="3AAC7C83"/>
    <w:rsid w:val="3AB062B4"/>
    <w:rsid w:val="3AB12D8A"/>
    <w:rsid w:val="3AB1FD30"/>
    <w:rsid w:val="3AB2CDA8"/>
    <w:rsid w:val="3AB2FBDD"/>
    <w:rsid w:val="3AB3C119"/>
    <w:rsid w:val="3AB54281"/>
    <w:rsid w:val="3AB74A0F"/>
    <w:rsid w:val="3AB8DEFA"/>
    <w:rsid w:val="3ABD13EB"/>
    <w:rsid w:val="3ABD1586"/>
    <w:rsid w:val="3ABF9FAE"/>
    <w:rsid w:val="3AC105EA"/>
    <w:rsid w:val="3AC2BDF5"/>
    <w:rsid w:val="3AC5B70C"/>
    <w:rsid w:val="3AC5C685"/>
    <w:rsid w:val="3AC7F069"/>
    <w:rsid w:val="3ACA6986"/>
    <w:rsid w:val="3ACA9FED"/>
    <w:rsid w:val="3ACB063F"/>
    <w:rsid w:val="3ACB5B59"/>
    <w:rsid w:val="3ACE143A"/>
    <w:rsid w:val="3AD0595A"/>
    <w:rsid w:val="3AD1A3A2"/>
    <w:rsid w:val="3AD1C1D5"/>
    <w:rsid w:val="3AD34494"/>
    <w:rsid w:val="3AD46ED9"/>
    <w:rsid w:val="3AD6B13C"/>
    <w:rsid w:val="3AD752E7"/>
    <w:rsid w:val="3AD8504F"/>
    <w:rsid w:val="3ADA296E"/>
    <w:rsid w:val="3AE0F30C"/>
    <w:rsid w:val="3AE196A6"/>
    <w:rsid w:val="3AE4364F"/>
    <w:rsid w:val="3AE81635"/>
    <w:rsid w:val="3AE868FB"/>
    <w:rsid w:val="3AE8C458"/>
    <w:rsid w:val="3AE993DD"/>
    <w:rsid w:val="3AEBD055"/>
    <w:rsid w:val="3AED39E8"/>
    <w:rsid w:val="3AF04590"/>
    <w:rsid w:val="3AF3B692"/>
    <w:rsid w:val="3AF9301C"/>
    <w:rsid w:val="3AF9A7BF"/>
    <w:rsid w:val="3AFBDA5F"/>
    <w:rsid w:val="3AFC4DF7"/>
    <w:rsid w:val="3B01A1F4"/>
    <w:rsid w:val="3B0209A3"/>
    <w:rsid w:val="3B021FD8"/>
    <w:rsid w:val="3B02730D"/>
    <w:rsid w:val="3B0290C9"/>
    <w:rsid w:val="3B039930"/>
    <w:rsid w:val="3B054F0F"/>
    <w:rsid w:val="3B067D6A"/>
    <w:rsid w:val="3B070E4F"/>
    <w:rsid w:val="3B0757FC"/>
    <w:rsid w:val="3B09E3FD"/>
    <w:rsid w:val="3B0D63FF"/>
    <w:rsid w:val="3B0D7C27"/>
    <w:rsid w:val="3B0EE3E6"/>
    <w:rsid w:val="3B0F203A"/>
    <w:rsid w:val="3B10EC14"/>
    <w:rsid w:val="3B115CCB"/>
    <w:rsid w:val="3B11803C"/>
    <w:rsid w:val="3B142363"/>
    <w:rsid w:val="3B1506EC"/>
    <w:rsid w:val="3B176BBF"/>
    <w:rsid w:val="3B1B9B29"/>
    <w:rsid w:val="3B1F6DB3"/>
    <w:rsid w:val="3B2556A7"/>
    <w:rsid w:val="3B2598B0"/>
    <w:rsid w:val="3B26802F"/>
    <w:rsid w:val="3B270277"/>
    <w:rsid w:val="3B284C99"/>
    <w:rsid w:val="3B2908CA"/>
    <w:rsid w:val="3B29302A"/>
    <w:rsid w:val="3B299F5B"/>
    <w:rsid w:val="3B2A0F08"/>
    <w:rsid w:val="3B2B2773"/>
    <w:rsid w:val="3B2C29DE"/>
    <w:rsid w:val="3B2CB538"/>
    <w:rsid w:val="3B2D24F9"/>
    <w:rsid w:val="3B2EC435"/>
    <w:rsid w:val="3B309EB1"/>
    <w:rsid w:val="3B30B22F"/>
    <w:rsid w:val="3B30E07F"/>
    <w:rsid w:val="3B31702D"/>
    <w:rsid w:val="3B34744D"/>
    <w:rsid w:val="3B37D156"/>
    <w:rsid w:val="3B39501A"/>
    <w:rsid w:val="3B39CCD7"/>
    <w:rsid w:val="3B3A1B6E"/>
    <w:rsid w:val="3B3CFE07"/>
    <w:rsid w:val="3B40B2C9"/>
    <w:rsid w:val="3B4235DF"/>
    <w:rsid w:val="3B42B36F"/>
    <w:rsid w:val="3B43A85A"/>
    <w:rsid w:val="3B45A700"/>
    <w:rsid w:val="3B4628BB"/>
    <w:rsid w:val="3B49AC7C"/>
    <w:rsid w:val="3B4B63CB"/>
    <w:rsid w:val="3B4B96FE"/>
    <w:rsid w:val="3B4E10CF"/>
    <w:rsid w:val="3B4E8483"/>
    <w:rsid w:val="3B51594C"/>
    <w:rsid w:val="3B528FD8"/>
    <w:rsid w:val="3B53189E"/>
    <w:rsid w:val="3B568D0E"/>
    <w:rsid w:val="3B56C422"/>
    <w:rsid w:val="3B56EFDA"/>
    <w:rsid w:val="3B5783A9"/>
    <w:rsid w:val="3B58FE94"/>
    <w:rsid w:val="3B59D831"/>
    <w:rsid w:val="3B5AEA76"/>
    <w:rsid w:val="3B5C9F94"/>
    <w:rsid w:val="3B5E0452"/>
    <w:rsid w:val="3B5E4287"/>
    <w:rsid w:val="3B5E6726"/>
    <w:rsid w:val="3B5F3D16"/>
    <w:rsid w:val="3B5F8F5B"/>
    <w:rsid w:val="3B60A6A8"/>
    <w:rsid w:val="3B60CA99"/>
    <w:rsid w:val="3B645B27"/>
    <w:rsid w:val="3B647A52"/>
    <w:rsid w:val="3B65A6EB"/>
    <w:rsid w:val="3B66598D"/>
    <w:rsid w:val="3B67A8D3"/>
    <w:rsid w:val="3B68109B"/>
    <w:rsid w:val="3B69B42E"/>
    <w:rsid w:val="3B6B045C"/>
    <w:rsid w:val="3B6B362F"/>
    <w:rsid w:val="3B6D1029"/>
    <w:rsid w:val="3B6DD7C6"/>
    <w:rsid w:val="3B6F79D8"/>
    <w:rsid w:val="3B6FA3F3"/>
    <w:rsid w:val="3B744CB5"/>
    <w:rsid w:val="3B775B42"/>
    <w:rsid w:val="3B7A1C7D"/>
    <w:rsid w:val="3B7B6B6E"/>
    <w:rsid w:val="3B7C6B67"/>
    <w:rsid w:val="3B7E6D08"/>
    <w:rsid w:val="3B82544C"/>
    <w:rsid w:val="3B834CB4"/>
    <w:rsid w:val="3B84085E"/>
    <w:rsid w:val="3B84680A"/>
    <w:rsid w:val="3B872455"/>
    <w:rsid w:val="3B88D78D"/>
    <w:rsid w:val="3B8BFC11"/>
    <w:rsid w:val="3B8E14BE"/>
    <w:rsid w:val="3B90325A"/>
    <w:rsid w:val="3B917619"/>
    <w:rsid w:val="3B95BD83"/>
    <w:rsid w:val="3B9676A2"/>
    <w:rsid w:val="3B967D60"/>
    <w:rsid w:val="3B977F65"/>
    <w:rsid w:val="3B9B2B7F"/>
    <w:rsid w:val="3B9E5673"/>
    <w:rsid w:val="3B9FE110"/>
    <w:rsid w:val="3BA33356"/>
    <w:rsid w:val="3BA3E0FC"/>
    <w:rsid w:val="3BA4B21C"/>
    <w:rsid w:val="3BA50510"/>
    <w:rsid w:val="3BA624EE"/>
    <w:rsid w:val="3BA79971"/>
    <w:rsid w:val="3BA9454E"/>
    <w:rsid w:val="3BABC44B"/>
    <w:rsid w:val="3BAD9298"/>
    <w:rsid w:val="3BAF08F8"/>
    <w:rsid w:val="3BAFA584"/>
    <w:rsid w:val="3BB17D25"/>
    <w:rsid w:val="3BB1DDDF"/>
    <w:rsid w:val="3BB2CFF3"/>
    <w:rsid w:val="3BB32AD5"/>
    <w:rsid w:val="3BB37510"/>
    <w:rsid w:val="3BB4093C"/>
    <w:rsid w:val="3BB45F17"/>
    <w:rsid w:val="3BB77F8E"/>
    <w:rsid w:val="3BB7AB8A"/>
    <w:rsid w:val="3BB9A88A"/>
    <w:rsid w:val="3BBA5FFF"/>
    <w:rsid w:val="3BBC7B4D"/>
    <w:rsid w:val="3BBD012F"/>
    <w:rsid w:val="3BBE5929"/>
    <w:rsid w:val="3BBE8C86"/>
    <w:rsid w:val="3BC8542B"/>
    <w:rsid w:val="3BC8FDEE"/>
    <w:rsid w:val="3BC94BBC"/>
    <w:rsid w:val="3BC99CAF"/>
    <w:rsid w:val="3BCB72DC"/>
    <w:rsid w:val="3BCCC236"/>
    <w:rsid w:val="3BCECC8B"/>
    <w:rsid w:val="3BCF91D7"/>
    <w:rsid w:val="3BD0CD06"/>
    <w:rsid w:val="3BD4BA41"/>
    <w:rsid w:val="3BD68594"/>
    <w:rsid w:val="3BD6DE96"/>
    <w:rsid w:val="3BD712D4"/>
    <w:rsid w:val="3BD7AE0C"/>
    <w:rsid w:val="3BD8FBC1"/>
    <w:rsid w:val="3BDA2F9B"/>
    <w:rsid w:val="3BDFDFCC"/>
    <w:rsid w:val="3BE071D2"/>
    <w:rsid w:val="3BE082E2"/>
    <w:rsid w:val="3BE4DBE0"/>
    <w:rsid w:val="3BE60521"/>
    <w:rsid w:val="3BE6A454"/>
    <w:rsid w:val="3BE7144A"/>
    <w:rsid w:val="3BE82FB3"/>
    <w:rsid w:val="3BE8C90C"/>
    <w:rsid w:val="3BE8FC9E"/>
    <w:rsid w:val="3BEB7EF4"/>
    <w:rsid w:val="3BEDA7E5"/>
    <w:rsid w:val="3BF3938F"/>
    <w:rsid w:val="3BF4E422"/>
    <w:rsid w:val="3BF4F4E4"/>
    <w:rsid w:val="3BF5640B"/>
    <w:rsid w:val="3BF7434B"/>
    <w:rsid w:val="3BFB362A"/>
    <w:rsid w:val="3BFF1520"/>
    <w:rsid w:val="3BFF4000"/>
    <w:rsid w:val="3C008417"/>
    <w:rsid w:val="3C00855D"/>
    <w:rsid w:val="3C019996"/>
    <w:rsid w:val="3C0444CD"/>
    <w:rsid w:val="3C044862"/>
    <w:rsid w:val="3C046727"/>
    <w:rsid w:val="3C0680CE"/>
    <w:rsid w:val="3C087AB0"/>
    <w:rsid w:val="3C0A9865"/>
    <w:rsid w:val="3C0AF8A9"/>
    <w:rsid w:val="3C0B59F1"/>
    <w:rsid w:val="3C0D40B7"/>
    <w:rsid w:val="3C0FE985"/>
    <w:rsid w:val="3C1068FE"/>
    <w:rsid w:val="3C11B663"/>
    <w:rsid w:val="3C12DF79"/>
    <w:rsid w:val="3C14F407"/>
    <w:rsid w:val="3C172E45"/>
    <w:rsid w:val="3C17D609"/>
    <w:rsid w:val="3C186D85"/>
    <w:rsid w:val="3C1915CF"/>
    <w:rsid w:val="3C1AC8D5"/>
    <w:rsid w:val="3C1CA8B4"/>
    <w:rsid w:val="3C1D2898"/>
    <w:rsid w:val="3C1E26BF"/>
    <w:rsid w:val="3C204820"/>
    <w:rsid w:val="3C20BE72"/>
    <w:rsid w:val="3C21FE59"/>
    <w:rsid w:val="3C233479"/>
    <w:rsid w:val="3C233EC8"/>
    <w:rsid w:val="3C24BA5F"/>
    <w:rsid w:val="3C2586AD"/>
    <w:rsid w:val="3C26499D"/>
    <w:rsid w:val="3C2718D0"/>
    <w:rsid w:val="3C284A39"/>
    <w:rsid w:val="3C292871"/>
    <w:rsid w:val="3C29AA6B"/>
    <w:rsid w:val="3C2DB150"/>
    <w:rsid w:val="3C2FE2B9"/>
    <w:rsid w:val="3C2FF7CC"/>
    <w:rsid w:val="3C347F6E"/>
    <w:rsid w:val="3C369E8C"/>
    <w:rsid w:val="3C370E50"/>
    <w:rsid w:val="3C38CAEC"/>
    <w:rsid w:val="3C3DBBCB"/>
    <w:rsid w:val="3C3E1C86"/>
    <w:rsid w:val="3C3E9708"/>
    <w:rsid w:val="3C44E10C"/>
    <w:rsid w:val="3C46A6C9"/>
    <w:rsid w:val="3C47B829"/>
    <w:rsid w:val="3C4870CA"/>
    <w:rsid w:val="3C48DA19"/>
    <w:rsid w:val="3C49ACE7"/>
    <w:rsid w:val="3C4B8350"/>
    <w:rsid w:val="3C4DF51C"/>
    <w:rsid w:val="3C4EA562"/>
    <w:rsid w:val="3C4F9103"/>
    <w:rsid w:val="3C508C23"/>
    <w:rsid w:val="3C53AF08"/>
    <w:rsid w:val="3C571B06"/>
    <w:rsid w:val="3C576C5D"/>
    <w:rsid w:val="3C59F10B"/>
    <w:rsid w:val="3C5F12BB"/>
    <w:rsid w:val="3C5FCCC4"/>
    <w:rsid w:val="3C60FA88"/>
    <w:rsid w:val="3C65B2EA"/>
    <w:rsid w:val="3C67B655"/>
    <w:rsid w:val="3C680204"/>
    <w:rsid w:val="3C6B2814"/>
    <w:rsid w:val="3C6E971B"/>
    <w:rsid w:val="3C6E9EDC"/>
    <w:rsid w:val="3C7131A4"/>
    <w:rsid w:val="3C729666"/>
    <w:rsid w:val="3C75BE24"/>
    <w:rsid w:val="3C767156"/>
    <w:rsid w:val="3C7916D1"/>
    <w:rsid w:val="3C794C28"/>
    <w:rsid w:val="3C7C3B23"/>
    <w:rsid w:val="3C7F0A49"/>
    <w:rsid w:val="3C80E0B9"/>
    <w:rsid w:val="3C812F3A"/>
    <w:rsid w:val="3C8253F1"/>
    <w:rsid w:val="3C88C120"/>
    <w:rsid w:val="3C88C204"/>
    <w:rsid w:val="3C89944A"/>
    <w:rsid w:val="3C90F4AE"/>
    <w:rsid w:val="3C90F660"/>
    <w:rsid w:val="3C91B34A"/>
    <w:rsid w:val="3C935E05"/>
    <w:rsid w:val="3C951586"/>
    <w:rsid w:val="3C958A90"/>
    <w:rsid w:val="3C96DC81"/>
    <w:rsid w:val="3C96FC7E"/>
    <w:rsid w:val="3C98B581"/>
    <w:rsid w:val="3C98B87C"/>
    <w:rsid w:val="3C998E17"/>
    <w:rsid w:val="3C9BE9FD"/>
    <w:rsid w:val="3C9F5283"/>
    <w:rsid w:val="3C9F81AF"/>
    <w:rsid w:val="3CA08805"/>
    <w:rsid w:val="3CA33931"/>
    <w:rsid w:val="3CA3ACB8"/>
    <w:rsid w:val="3CA3CB0D"/>
    <w:rsid w:val="3CA53259"/>
    <w:rsid w:val="3CA6291D"/>
    <w:rsid w:val="3CAA6AFB"/>
    <w:rsid w:val="3CAAFC68"/>
    <w:rsid w:val="3CAB1C6C"/>
    <w:rsid w:val="3CAB67D1"/>
    <w:rsid w:val="3CABB1F8"/>
    <w:rsid w:val="3CACCB79"/>
    <w:rsid w:val="3CACEBCA"/>
    <w:rsid w:val="3CB00710"/>
    <w:rsid w:val="3CB28179"/>
    <w:rsid w:val="3CB41E11"/>
    <w:rsid w:val="3CB425FB"/>
    <w:rsid w:val="3CB52844"/>
    <w:rsid w:val="3CB71F80"/>
    <w:rsid w:val="3CB84095"/>
    <w:rsid w:val="3CBC5DC1"/>
    <w:rsid w:val="3CBF0774"/>
    <w:rsid w:val="3CC0E202"/>
    <w:rsid w:val="3CC1562D"/>
    <w:rsid w:val="3CC1DA5D"/>
    <w:rsid w:val="3CC25620"/>
    <w:rsid w:val="3CC2E35C"/>
    <w:rsid w:val="3CC3E0B2"/>
    <w:rsid w:val="3CC61C6E"/>
    <w:rsid w:val="3CC81293"/>
    <w:rsid w:val="3CCAE683"/>
    <w:rsid w:val="3CCAEB5B"/>
    <w:rsid w:val="3CCB2ACC"/>
    <w:rsid w:val="3CCDCF5F"/>
    <w:rsid w:val="3CD0C29B"/>
    <w:rsid w:val="3CD239E3"/>
    <w:rsid w:val="3CD417B1"/>
    <w:rsid w:val="3CD5563C"/>
    <w:rsid w:val="3CD5D160"/>
    <w:rsid w:val="3CD7C663"/>
    <w:rsid w:val="3CD8A567"/>
    <w:rsid w:val="3CD8D915"/>
    <w:rsid w:val="3CD99397"/>
    <w:rsid w:val="3CD99EB9"/>
    <w:rsid w:val="3CDBDF34"/>
    <w:rsid w:val="3CDD2EAF"/>
    <w:rsid w:val="3CDD8D29"/>
    <w:rsid w:val="3CE006E4"/>
    <w:rsid w:val="3CE113D1"/>
    <w:rsid w:val="3CE2638C"/>
    <w:rsid w:val="3CE57BDF"/>
    <w:rsid w:val="3CE5E802"/>
    <w:rsid w:val="3CE62DAD"/>
    <w:rsid w:val="3CE68370"/>
    <w:rsid w:val="3CE8DA83"/>
    <w:rsid w:val="3CE8EDAB"/>
    <w:rsid w:val="3CEAB568"/>
    <w:rsid w:val="3CEB6E8E"/>
    <w:rsid w:val="3CF5A069"/>
    <w:rsid w:val="3CF65E42"/>
    <w:rsid w:val="3CF7D828"/>
    <w:rsid w:val="3CF84725"/>
    <w:rsid w:val="3CF92D45"/>
    <w:rsid w:val="3CF967E5"/>
    <w:rsid w:val="3CF9A96A"/>
    <w:rsid w:val="3CFB105A"/>
    <w:rsid w:val="3CFBA04E"/>
    <w:rsid w:val="3CFBC2A8"/>
    <w:rsid w:val="3CFEDA66"/>
    <w:rsid w:val="3D005E90"/>
    <w:rsid w:val="3D016FFD"/>
    <w:rsid w:val="3D01BC7F"/>
    <w:rsid w:val="3D08096C"/>
    <w:rsid w:val="3D08400F"/>
    <w:rsid w:val="3D086752"/>
    <w:rsid w:val="3D096D11"/>
    <w:rsid w:val="3D09BF8E"/>
    <w:rsid w:val="3D0A499B"/>
    <w:rsid w:val="3D0A665F"/>
    <w:rsid w:val="3D0A9807"/>
    <w:rsid w:val="3D0B1027"/>
    <w:rsid w:val="3D0CB8C7"/>
    <w:rsid w:val="3D0E48AD"/>
    <w:rsid w:val="3D0E8229"/>
    <w:rsid w:val="3D0EB04C"/>
    <w:rsid w:val="3D0FD16A"/>
    <w:rsid w:val="3D15481F"/>
    <w:rsid w:val="3D1602AD"/>
    <w:rsid w:val="3D166531"/>
    <w:rsid w:val="3D169308"/>
    <w:rsid w:val="3D17704E"/>
    <w:rsid w:val="3D1799A9"/>
    <w:rsid w:val="3D17B31D"/>
    <w:rsid w:val="3D191DB9"/>
    <w:rsid w:val="3D1BC12D"/>
    <w:rsid w:val="3D1C025F"/>
    <w:rsid w:val="3D1DDE2F"/>
    <w:rsid w:val="3D1E7E75"/>
    <w:rsid w:val="3D1EA256"/>
    <w:rsid w:val="3D1EDCFE"/>
    <w:rsid w:val="3D22376E"/>
    <w:rsid w:val="3D224022"/>
    <w:rsid w:val="3D234E7E"/>
    <w:rsid w:val="3D27B0D7"/>
    <w:rsid w:val="3D291F05"/>
    <w:rsid w:val="3D2A6371"/>
    <w:rsid w:val="3D2BB11B"/>
    <w:rsid w:val="3D2BE154"/>
    <w:rsid w:val="3D2C70BC"/>
    <w:rsid w:val="3D2E67ED"/>
    <w:rsid w:val="3D2F9CFB"/>
    <w:rsid w:val="3D2FA438"/>
    <w:rsid w:val="3D303FDD"/>
    <w:rsid w:val="3D30DD9C"/>
    <w:rsid w:val="3D31E188"/>
    <w:rsid w:val="3D332675"/>
    <w:rsid w:val="3D33D3ED"/>
    <w:rsid w:val="3D389A25"/>
    <w:rsid w:val="3D38B1EC"/>
    <w:rsid w:val="3D3A2F38"/>
    <w:rsid w:val="3D3CC69A"/>
    <w:rsid w:val="3D422635"/>
    <w:rsid w:val="3D427348"/>
    <w:rsid w:val="3D44366D"/>
    <w:rsid w:val="3D44D008"/>
    <w:rsid w:val="3D46C3C7"/>
    <w:rsid w:val="3D473E82"/>
    <w:rsid w:val="3D47B942"/>
    <w:rsid w:val="3D4927FE"/>
    <w:rsid w:val="3D49D8CE"/>
    <w:rsid w:val="3D502BCD"/>
    <w:rsid w:val="3D503928"/>
    <w:rsid w:val="3D5161F3"/>
    <w:rsid w:val="3D520930"/>
    <w:rsid w:val="3D5530FB"/>
    <w:rsid w:val="3D559591"/>
    <w:rsid w:val="3D55B21F"/>
    <w:rsid w:val="3D587A4C"/>
    <w:rsid w:val="3D5B80EC"/>
    <w:rsid w:val="3D5DB155"/>
    <w:rsid w:val="3D5F6D7B"/>
    <w:rsid w:val="3D6051C4"/>
    <w:rsid w:val="3D60A618"/>
    <w:rsid w:val="3D60F1B0"/>
    <w:rsid w:val="3D61368C"/>
    <w:rsid w:val="3D686FFE"/>
    <w:rsid w:val="3D6B49CE"/>
    <w:rsid w:val="3D716181"/>
    <w:rsid w:val="3D73B50B"/>
    <w:rsid w:val="3D744D5D"/>
    <w:rsid w:val="3D74913B"/>
    <w:rsid w:val="3D775967"/>
    <w:rsid w:val="3D7AC761"/>
    <w:rsid w:val="3D7CA9E2"/>
    <w:rsid w:val="3D7CC6D7"/>
    <w:rsid w:val="3D7E9DC5"/>
    <w:rsid w:val="3D7EBC2F"/>
    <w:rsid w:val="3D80B027"/>
    <w:rsid w:val="3D82C2EF"/>
    <w:rsid w:val="3D83071F"/>
    <w:rsid w:val="3D834DC8"/>
    <w:rsid w:val="3D870FD2"/>
    <w:rsid w:val="3D8B9316"/>
    <w:rsid w:val="3D8D570C"/>
    <w:rsid w:val="3D8EB628"/>
    <w:rsid w:val="3D915793"/>
    <w:rsid w:val="3D934208"/>
    <w:rsid w:val="3D95A095"/>
    <w:rsid w:val="3D971BAA"/>
    <w:rsid w:val="3D97B87A"/>
    <w:rsid w:val="3D97F77C"/>
    <w:rsid w:val="3D9AE51F"/>
    <w:rsid w:val="3D9DD30E"/>
    <w:rsid w:val="3D9E6C25"/>
    <w:rsid w:val="3D9EB221"/>
    <w:rsid w:val="3D9F6122"/>
    <w:rsid w:val="3DA17968"/>
    <w:rsid w:val="3DA4BD4C"/>
    <w:rsid w:val="3DA6D520"/>
    <w:rsid w:val="3DA7A435"/>
    <w:rsid w:val="3DA92BB6"/>
    <w:rsid w:val="3DAB12B2"/>
    <w:rsid w:val="3DABDB24"/>
    <w:rsid w:val="3DAC0FE0"/>
    <w:rsid w:val="3DB20213"/>
    <w:rsid w:val="3DB82BDB"/>
    <w:rsid w:val="3DB8609B"/>
    <w:rsid w:val="3DB8F82D"/>
    <w:rsid w:val="3DBC84CF"/>
    <w:rsid w:val="3DC23F19"/>
    <w:rsid w:val="3DC25E2B"/>
    <w:rsid w:val="3DC2CAB4"/>
    <w:rsid w:val="3DC391D8"/>
    <w:rsid w:val="3DC4052E"/>
    <w:rsid w:val="3DC4E1AA"/>
    <w:rsid w:val="3DC531B2"/>
    <w:rsid w:val="3DC9BB55"/>
    <w:rsid w:val="3DC9C0B2"/>
    <w:rsid w:val="3DCA3C65"/>
    <w:rsid w:val="3DCB4F3E"/>
    <w:rsid w:val="3DCC2A94"/>
    <w:rsid w:val="3DCC5F2F"/>
    <w:rsid w:val="3DCC611D"/>
    <w:rsid w:val="3DCEA255"/>
    <w:rsid w:val="3DCF3199"/>
    <w:rsid w:val="3DD2628C"/>
    <w:rsid w:val="3DD2BCA3"/>
    <w:rsid w:val="3DD34979"/>
    <w:rsid w:val="3DD395A7"/>
    <w:rsid w:val="3DD4342F"/>
    <w:rsid w:val="3DD45B40"/>
    <w:rsid w:val="3DD4E3B3"/>
    <w:rsid w:val="3DD5D188"/>
    <w:rsid w:val="3DD893D2"/>
    <w:rsid w:val="3DD968AE"/>
    <w:rsid w:val="3DDB99C2"/>
    <w:rsid w:val="3DDCC2B4"/>
    <w:rsid w:val="3DE28AF3"/>
    <w:rsid w:val="3DE35334"/>
    <w:rsid w:val="3DE776DC"/>
    <w:rsid w:val="3DE7A4CC"/>
    <w:rsid w:val="3DEAD19D"/>
    <w:rsid w:val="3DEB735B"/>
    <w:rsid w:val="3DEBC2B9"/>
    <w:rsid w:val="3DED6E74"/>
    <w:rsid w:val="3DEDB97B"/>
    <w:rsid w:val="3DEF108C"/>
    <w:rsid w:val="3DEF3171"/>
    <w:rsid w:val="3DEF3DFD"/>
    <w:rsid w:val="3DEF5565"/>
    <w:rsid w:val="3DF071F7"/>
    <w:rsid w:val="3DF0F530"/>
    <w:rsid w:val="3DF1A604"/>
    <w:rsid w:val="3DF375F6"/>
    <w:rsid w:val="3DF433BC"/>
    <w:rsid w:val="3DF51FFE"/>
    <w:rsid w:val="3DF7DB88"/>
    <w:rsid w:val="3DF9C6DC"/>
    <w:rsid w:val="3DFA1A7F"/>
    <w:rsid w:val="3DFB2BFB"/>
    <w:rsid w:val="3DFB3202"/>
    <w:rsid w:val="3DFF1824"/>
    <w:rsid w:val="3DFF5BA6"/>
    <w:rsid w:val="3E009B54"/>
    <w:rsid w:val="3E014AAD"/>
    <w:rsid w:val="3E022658"/>
    <w:rsid w:val="3E023555"/>
    <w:rsid w:val="3E03975E"/>
    <w:rsid w:val="3E042409"/>
    <w:rsid w:val="3E05C290"/>
    <w:rsid w:val="3E071BF1"/>
    <w:rsid w:val="3E090474"/>
    <w:rsid w:val="3E0D10E6"/>
    <w:rsid w:val="3E0E4110"/>
    <w:rsid w:val="3E0F1EA9"/>
    <w:rsid w:val="3E11287A"/>
    <w:rsid w:val="3E11B6A9"/>
    <w:rsid w:val="3E12C572"/>
    <w:rsid w:val="3E160187"/>
    <w:rsid w:val="3E160D64"/>
    <w:rsid w:val="3E1634A6"/>
    <w:rsid w:val="3E165504"/>
    <w:rsid w:val="3E166A34"/>
    <w:rsid w:val="3E16CE35"/>
    <w:rsid w:val="3E182B7D"/>
    <w:rsid w:val="3E1B766C"/>
    <w:rsid w:val="3E1D2F5E"/>
    <w:rsid w:val="3E1E73FE"/>
    <w:rsid w:val="3E1EFE64"/>
    <w:rsid w:val="3E20308C"/>
    <w:rsid w:val="3E2291B8"/>
    <w:rsid w:val="3E2530F0"/>
    <w:rsid w:val="3E254D3A"/>
    <w:rsid w:val="3E2643C6"/>
    <w:rsid w:val="3E27889C"/>
    <w:rsid w:val="3E27D7C4"/>
    <w:rsid w:val="3E28165D"/>
    <w:rsid w:val="3E282794"/>
    <w:rsid w:val="3E2A834C"/>
    <w:rsid w:val="3E2B2C22"/>
    <w:rsid w:val="3E2B4150"/>
    <w:rsid w:val="3E333B1F"/>
    <w:rsid w:val="3E333B57"/>
    <w:rsid w:val="3E35966B"/>
    <w:rsid w:val="3E376652"/>
    <w:rsid w:val="3E39F86A"/>
    <w:rsid w:val="3E3ADAFB"/>
    <w:rsid w:val="3E3B9FFB"/>
    <w:rsid w:val="3E3C3259"/>
    <w:rsid w:val="3E3D6B5A"/>
    <w:rsid w:val="3E3D7645"/>
    <w:rsid w:val="3E3F6323"/>
    <w:rsid w:val="3E4091D6"/>
    <w:rsid w:val="3E423A92"/>
    <w:rsid w:val="3E42E979"/>
    <w:rsid w:val="3E432E59"/>
    <w:rsid w:val="3E46A232"/>
    <w:rsid w:val="3E481187"/>
    <w:rsid w:val="3E4980E1"/>
    <w:rsid w:val="3E4A0B26"/>
    <w:rsid w:val="3E4AECF3"/>
    <w:rsid w:val="3E4C7DE4"/>
    <w:rsid w:val="3E4ED293"/>
    <w:rsid w:val="3E52DD89"/>
    <w:rsid w:val="3E54BA17"/>
    <w:rsid w:val="3E56F07D"/>
    <w:rsid w:val="3E5714BD"/>
    <w:rsid w:val="3E57BA4D"/>
    <w:rsid w:val="3E57CCF5"/>
    <w:rsid w:val="3E59AF36"/>
    <w:rsid w:val="3E5BCBB6"/>
    <w:rsid w:val="3E5CAD08"/>
    <w:rsid w:val="3E5CC74B"/>
    <w:rsid w:val="3E5DB50D"/>
    <w:rsid w:val="3E5F0DAD"/>
    <w:rsid w:val="3E60C480"/>
    <w:rsid w:val="3E6520E0"/>
    <w:rsid w:val="3E6981B6"/>
    <w:rsid w:val="3E6AA218"/>
    <w:rsid w:val="3E6E5C7D"/>
    <w:rsid w:val="3E6F10FA"/>
    <w:rsid w:val="3E6FD9FA"/>
    <w:rsid w:val="3E729E81"/>
    <w:rsid w:val="3E769728"/>
    <w:rsid w:val="3E76FF58"/>
    <w:rsid w:val="3E7BBA51"/>
    <w:rsid w:val="3E7D63F7"/>
    <w:rsid w:val="3E7F967D"/>
    <w:rsid w:val="3E803D0C"/>
    <w:rsid w:val="3E84594C"/>
    <w:rsid w:val="3E86ED20"/>
    <w:rsid w:val="3E89F07B"/>
    <w:rsid w:val="3E8B80D6"/>
    <w:rsid w:val="3E8FBFBA"/>
    <w:rsid w:val="3E8FDC13"/>
    <w:rsid w:val="3E929A59"/>
    <w:rsid w:val="3E92D49D"/>
    <w:rsid w:val="3E95C295"/>
    <w:rsid w:val="3E97E1DA"/>
    <w:rsid w:val="3E9CE897"/>
    <w:rsid w:val="3E9D0AA2"/>
    <w:rsid w:val="3E9D19C9"/>
    <w:rsid w:val="3E9FD101"/>
    <w:rsid w:val="3EA18613"/>
    <w:rsid w:val="3EA4FF88"/>
    <w:rsid w:val="3EA65530"/>
    <w:rsid w:val="3EA95799"/>
    <w:rsid w:val="3EAA2724"/>
    <w:rsid w:val="3EAB1022"/>
    <w:rsid w:val="3EAD4503"/>
    <w:rsid w:val="3EAF0A62"/>
    <w:rsid w:val="3EB026AE"/>
    <w:rsid w:val="3EB0CF9D"/>
    <w:rsid w:val="3EB28F28"/>
    <w:rsid w:val="3EB40BA5"/>
    <w:rsid w:val="3EB46F56"/>
    <w:rsid w:val="3EB5B5E5"/>
    <w:rsid w:val="3EB671D4"/>
    <w:rsid w:val="3EB71032"/>
    <w:rsid w:val="3EB8F8E4"/>
    <w:rsid w:val="3EBA5423"/>
    <w:rsid w:val="3EBAC485"/>
    <w:rsid w:val="3EBB5E0A"/>
    <w:rsid w:val="3EBE50E9"/>
    <w:rsid w:val="3EC27966"/>
    <w:rsid w:val="3EC2D020"/>
    <w:rsid w:val="3EC465E9"/>
    <w:rsid w:val="3EC56744"/>
    <w:rsid w:val="3ECAFCBE"/>
    <w:rsid w:val="3ECC8C4A"/>
    <w:rsid w:val="3ECDB7C7"/>
    <w:rsid w:val="3ECE274B"/>
    <w:rsid w:val="3ECE7FF6"/>
    <w:rsid w:val="3ECE839D"/>
    <w:rsid w:val="3ED078C7"/>
    <w:rsid w:val="3ED09A9B"/>
    <w:rsid w:val="3ED151AA"/>
    <w:rsid w:val="3ED28731"/>
    <w:rsid w:val="3ED2D4F7"/>
    <w:rsid w:val="3ED31137"/>
    <w:rsid w:val="3ED33046"/>
    <w:rsid w:val="3ED57399"/>
    <w:rsid w:val="3ED5A502"/>
    <w:rsid w:val="3ED5C984"/>
    <w:rsid w:val="3ED5F325"/>
    <w:rsid w:val="3ED66363"/>
    <w:rsid w:val="3ED85B15"/>
    <w:rsid w:val="3EDE1FE6"/>
    <w:rsid w:val="3EDFABD7"/>
    <w:rsid w:val="3EE0A32A"/>
    <w:rsid w:val="3EE0FDE1"/>
    <w:rsid w:val="3EE22308"/>
    <w:rsid w:val="3EE336B4"/>
    <w:rsid w:val="3EE3584C"/>
    <w:rsid w:val="3EE596F8"/>
    <w:rsid w:val="3EE6ECA0"/>
    <w:rsid w:val="3EE79E2E"/>
    <w:rsid w:val="3EE7C168"/>
    <w:rsid w:val="3EE88315"/>
    <w:rsid w:val="3EEB3005"/>
    <w:rsid w:val="3EEE568B"/>
    <w:rsid w:val="3EEE60BF"/>
    <w:rsid w:val="3EF0AF07"/>
    <w:rsid w:val="3EF44033"/>
    <w:rsid w:val="3EF4C6AB"/>
    <w:rsid w:val="3EF5A988"/>
    <w:rsid w:val="3EF5C324"/>
    <w:rsid w:val="3EF71E71"/>
    <w:rsid w:val="3EFB62E7"/>
    <w:rsid w:val="3EFDA00B"/>
    <w:rsid w:val="3F00B36C"/>
    <w:rsid w:val="3F02AA43"/>
    <w:rsid w:val="3F036DFE"/>
    <w:rsid w:val="3F040E61"/>
    <w:rsid w:val="3F046BC7"/>
    <w:rsid w:val="3F050BEB"/>
    <w:rsid w:val="3F051666"/>
    <w:rsid w:val="3F072F95"/>
    <w:rsid w:val="3F075970"/>
    <w:rsid w:val="3F076F78"/>
    <w:rsid w:val="3F081D8B"/>
    <w:rsid w:val="3F0881F2"/>
    <w:rsid w:val="3F08943B"/>
    <w:rsid w:val="3F0AF511"/>
    <w:rsid w:val="3F0CC8CB"/>
    <w:rsid w:val="3F0DBD3F"/>
    <w:rsid w:val="3F0E3EC4"/>
    <w:rsid w:val="3F0EC0CC"/>
    <w:rsid w:val="3F0EFD13"/>
    <w:rsid w:val="3F1014C2"/>
    <w:rsid w:val="3F10D03A"/>
    <w:rsid w:val="3F1224F4"/>
    <w:rsid w:val="3F128390"/>
    <w:rsid w:val="3F12D628"/>
    <w:rsid w:val="3F12FA65"/>
    <w:rsid w:val="3F138378"/>
    <w:rsid w:val="3F14A6FE"/>
    <w:rsid w:val="3F14B323"/>
    <w:rsid w:val="3F14BDB5"/>
    <w:rsid w:val="3F1635BE"/>
    <w:rsid w:val="3F16BCE3"/>
    <w:rsid w:val="3F18F761"/>
    <w:rsid w:val="3F1A7E89"/>
    <w:rsid w:val="3F1AC667"/>
    <w:rsid w:val="3F1C93F3"/>
    <w:rsid w:val="3F1D3C35"/>
    <w:rsid w:val="3F1D4D91"/>
    <w:rsid w:val="3F1D71E9"/>
    <w:rsid w:val="3F1D80AD"/>
    <w:rsid w:val="3F20C6E0"/>
    <w:rsid w:val="3F2136AB"/>
    <w:rsid w:val="3F21D980"/>
    <w:rsid w:val="3F2339C3"/>
    <w:rsid w:val="3F237BB8"/>
    <w:rsid w:val="3F23E53C"/>
    <w:rsid w:val="3F252F8B"/>
    <w:rsid w:val="3F2556F3"/>
    <w:rsid w:val="3F2630C6"/>
    <w:rsid w:val="3F2701C0"/>
    <w:rsid w:val="3F2856E6"/>
    <w:rsid w:val="3F289CE2"/>
    <w:rsid w:val="3F2A4869"/>
    <w:rsid w:val="3F2E7BBD"/>
    <w:rsid w:val="3F2F8907"/>
    <w:rsid w:val="3F31D274"/>
    <w:rsid w:val="3F322EF5"/>
    <w:rsid w:val="3F35B6E0"/>
    <w:rsid w:val="3F36BA63"/>
    <w:rsid w:val="3F371412"/>
    <w:rsid w:val="3F37D14A"/>
    <w:rsid w:val="3F3B430B"/>
    <w:rsid w:val="3F3B8257"/>
    <w:rsid w:val="3F3BD0CC"/>
    <w:rsid w:val="3F3C34D4"/>
    <w:rsid w:val="3F3C7D54"/>
    <w:rsid w:val="3F3DBC07"/>
    <w:rsid w:val="3F3F2435"/>
    <w:rsid w:val="3F3F8456"/>
    <w:rsid w:val="3F404F40"/>
    <w:rsid w:val="3F409CD0"/>
    <w:rsid w:val="3F414CB0"/>
    <w:rsid w:val="3F41F65E"/>
    <w:rsid w:val="3F421DB9"/>
    <w:rsid w:val="3F44BFAC"/>
    <w:rsid w:val="3F47F65F"/>
    <w:rsid w:val="3F48AE85"/>
    <w:rsid w:val="3F4BD6DD"/>
    <w:rsid w:val="3F4CBB30"/>
    <w:rsid w:val="3F4CD2B8"/>
    <w:rsid w:val="3F4DCC4F"/>
    <w:rsid w:val="3F4EA0F7"/>
    <w:rsid w:val="3F517FCE"/>
    <w:rsid w:val="3F53B4A8"/>
    <w:rsid w:val="3F54841C"/>
    <w:rsid w:val="3F58308B"/>
    <w:rsid w:val="3F595445"/>
    <w:rsid w:val="3F5AF0D6"/>
    <w:rsid w:val="3F5C9CE8"/>
    <w:rsid w:val="3F5CEF90"/>
    <w:rsid w:val="3F5D1B28"/>
    <w:rsid w:val="3F5DBA36"/>
    <w:rsid w:val="3F5F8045"/>
    <w:rsid w:val="3F6038C3"/>
    <w:rsid w:val="3F605B6A"/>
    <w:rsid w:val="3F64FEF1"/>
    <w:rsid w:val="3F666096"/>
    <w:rsid w:val="3F66DB73"/>
    <w:rsid w:val="3F671A7E"/>
    <w:rsid w:val="3F69BE81"/>
    <w:rsid w:val="3F6C778A"/>
    <w:rsid w:val="3F714BF2"/>
    <w:rsid w:val="3F71AE44"/>
    <w:rsid w:val="3F729CFF"/>
    <w:rsid w:val="3F72C660"/>
    <w:rsid w:val="3F738FC2"/>
    <w:rsid w:val="3F749A21"/>
    <w:rsid w:val="3F756D71"/>
    <w:rsid w:val="3F76D116"/>
    <w:rsid w:val="3F76E1DC"/>
    <w:rsid w:val="3F76E572"/>
    <w:rsid w:val="3F7830D3"/>
    <w:rsid w:val="3F7A115B"/>
    <w:rsid w:val="3F7BB083"/>
    <w:rsid w:val="3F7CDFD3"/>
    <w:rsid w:val="3F7D884F"/>
    <w:rsid w:val="3F7F4C8B"/>
    <w:rsid w:val="3F826239"/>
    <w:rsid w:val="3F835230"/>
    <w:rsid w:val="3F837E21"/>
    <w:rsid w:val="3F840245"/>
    <w:rsid w:val="3F849978"/>
    <w:rsid w:val="3F859DAC"/>
    <w:rsid w:val="3F88FE91"/>
    <w:rsid w:val="3F8AA810"/>
    <w:rsid w:val="3F8C47E1"/>
    <w:rsid w:val="3F8E8A72"/>
    <w:rsid w:val="3F9129A6"/>
    <w:rsid w:val="3F925135"/>
    <w:rsid w:val="3F95AB47"/>
    <w:rsid w:val="3F98642B"/>
    <w:rsid w:val="3F9984D2"/>
    <w:rsid w:val="3F9DE6B7"/>
    <w:rsid w:val="3F9E2005"/>
    <w:rsid w:val="3F9ED666"/>
    <w:rsid w:val="3FA193C0"/>
    <w:rsid w:val="3FA19611"/>
    <w:rsid w:val="3FA3F115"/>
    <w:rsid w:val="3FA4981E"/>
    <w:rsid w:val="3FA4D1C5"/>
    <w:rsid w:val="3FA58796"/>
    <w:rsid w:val="3FA6C0F1"/>
    <w:rsid w:val="3FA6C900"/>
    <w:rsid w:val="3FA76E35"/>
    <w:rsid w:val="3FA98FDE"/>
    <w:rsid w:val="3FAAB24B"/>
    <w:rsid w:val="3FAB9A3B"/>
    <w:rsid w:val="3FAECD8E"/>
    <w:rsid w:val="3FB0A00C"/>
    <w:rsid w:val="3FB13ED3"/>
    <w:rsid w:val="3FB85586"/>
    <w:rsid w:val="3FB88B51"/>
    <w:rsid w:val="3FB9AD80"/>
    <w:rsid w:val="3FB9D57B"/>
    <w:rsid w:val="3FBB3BB3"/>
    <w:rsid w:val="3FBC54CC"/>
    <w:rsid w:val="3FBD0E55"/>
    <w:rsid w:val="3FBEF30C"/>
    <w:rsid w:val="3FBF2C6D"/>
    <w:rsid w:val="3FC2C153"/>
    <w:rsid w:val="3FC2F32B"/>
    <w:rsid w:val="3FC42C00"/>
    <w:rsid w:val="3FC7CEE7"/>
    <w:rsid w:val="3FC980D5"/>
    <w:rsid w:val="3FC9C5C3"/>
    <w:rsid w:val="3FCAD567"/>
    <w:rsid w:val="3FCBC614"/>
    <w:rsid w:val="3FCC1E14"/>
    <w:rsid w:val="3FCCE2EF"/>
    <w:rsid w:val="3FCFA72E"/>
    <w:rsid w:val="3FD133E8"/>
    <w:rsid w:val="3FD27F31"/>
    <w:rsid w:val="3FD425B0"/>
    <w:rsid w:val="3FD46364"/>
    <w:rsid w:val="3FD5775D"/>
    <w:rsid w:val="3FD91966"/>
    <w:rsid w:val="3FD9340A"/>
    <w:rsid w:val="3FD9D770"/>
    <w:rsid w:val="3FDA1E9F"/>
    <w:rsid w:val="3FE05D00"/>
    <w:rsid w:val="3FE09A9E"/>
    <w:rsid w:val="3FE1A1C8"/>
    <w:rsid w:val="3FE34863"/>
    <w:rsid w:val="3FE524BF"/>
    <w:rsid w:val="3FEA95F4"/>
    <w:rsid w:val="3FEF727A"/>
    <w:rsid w:val="3FF1B41E"/>
    <w:rsid w:val="3FF2338F"/>
    <w:rsid w:val="3FF6159E"/>
    <w:rsid w:val="3FF67148"/>
    <w:rsid w:val="3FF80964"/>
    <w:rsid w:val="3FFB1AB9"/>
    <w:rsid w:val="3FFC5ECE"/>
    <w:rsid w:val="3FFDE271"/>
    <w:rsid w:val="4003D5A8"/>
    <w:rsid w:val="400594B7"/>
    <w:rsid w:val="4006FD16"/>
    <w:rsid w:val="4009533A"/>
    <w:rsid w:val="400AC77F"/>
    <w:rsid w:val="400C93F1"/>
    <w:rsid w:val="4011165E"/>
    <w:rsid w:val="40140E71"/>
    <w:rsid w:val="4014502B"/>
    <w:rsid w:val="401804D4"/>
    <w:rsid w:val="401AF0A0"/>
    <w:rsid w:val="401C39A7"/>
    <w:rsid w:val="401C52CA"/>
    <w:rsid w:val="401E6717"/>
    <w:rsid w:val="40220BC1"/>
    <w:rsid w:val="402440F9"/>
    <w:rsid w:val="402513DB"/>
    <w:rsid w:val="402921E6"/>
    <w:rsid w:val="402CFBE1"/>
    <w:rsid w:val="402D2F09"/>
    <w:rsid w:val="402E0D50"/>
    <w:rsid w:val="402EA907"/>
    <w:rsid w:val="402EF773"/>
    <w:rsid w:val="402F633C"/>
    <w:rsid w:val="402F6D64"/>
    <w:rsid w:val="4031384E"/>
    <w:rsid w:val="40313D29"/>
    <w:rsid w:val="40319C84"/>
    <w:rsid w:val="40333A39"/>
    <w:rsid w:val="4033A0C6"/>
    <w:rsid w:val="403512B7"/>
    <w:rsid w:val="4035849F"/>
    <w:rsid w:val="4038DE7A"/>
    <w:rsid w:val="404230DC"/>
    <w:rsid w:val="40429B2A"/>
    <w:rsid w:val="4042B820"/>
    <w:rsid w:val="4044E7B3"/>
    <w:rsid w:val="4045630F"/>
    <w:rsid w:val="40458A13"/>
    <w:rsid w:val="404959D0"/>
    <w:rsid w:val="40497B2F"/>
    <w:rsid w:val="404AAE09"/>
    <w:rsid w:val="404D740F"/>
    <w:rsid w:val="404D7EA4"/>
    <w:rsid w:val="404EAF32"/>
    <w:rsid w:val="404FC28B"/>
    <w:rsid w:val="4050EA9F"/>
    <w:rsid w:val="4054C432"/>
    <w:rsid w:val="40575C38"/>
    <w:rsid w:val="405C4CBB"/>
    <w:rsid w:val="405CEAC6"/>
    <w:rsid w:val="405F9245"/>
    <w:rsid w:val="4060BD31"/>
    <w:rsid w:val="4062A407"/>
    <w:rsid w:val="4062BDD6"/>
    <w:rsid w:val="40645E39"/>
    <w:rsid w:val="40646E5F"/>
    <w:rsid w:val="40678CEB"/>
    <w:rsid w:val="4068D75A"/>
    <w:rsid w:val="4069AED4"/>
    <w:rsid w:val="406A5CD4"/>
    <w:rsid w:val="406BCAAF"/>
    <w:rsid w:val="406E1909"/>
    <w:rsid w:val="4071940B"/>
    <w:rsid w:val="4072786B"/>
    <w:rsid w:val="40742FE6"/>
    <w:rsid w:val="40776700"/>
    <w:rsid w:val="4077C20D"/>
    <w:rsid w:val="407B69AE"/>
    <w:rsid w:val="407C6539"/>
    <w:rsid w:val="407C8073"/>
    <w:rsid w:val="407C8676"/>
    <w:rsid w:val="407F0B67"/>
    <w:rsid w:val="407F4F33"/>
    <w:rsid w:val="407F8939"/>
    <w:rsid w:val="40828ADC"/>
    <w:rsid w:val="4082EED0"/>
    <w:rsid w:val="40831153"/>
    <w:rsid w:val="40831C04"/>
    <w:rsid w:val="408418C6"/>
    <w:rsid w:val="4085F4E2"/>
    <w:rsid w:val="40870272"/>
    <w:rsid w:val="4087F12F"/>
    <w:rsid w:val="40880C99"/>
    <w:rsid w:val="40886856"/>
    <w:rsid w:val="4089AC44"/>
    <w:rsid w:val="4089ECCE"/>
    <w:rsid w:val="408A2D41"/>
    <w:rsid w:val="408AF690"/>
    <w:rsid w:val="408BB965"/>
    <w:rsid w:val="408C77E0"/>
    <w:rsid w:val="408EA57A"/>
    <w:rsid w:val="408F3703"/>
    <w:rsid w:val="40906394"/>
    <w:rsid w:val="4091877F"/>
    <w:rsid w:val="40922FE0"/>
    <w:rsid w:val="40931929"/>
    <w:rsid w:val="4094A9AC"/>
    <w:rsid w:val="4094D138"/>
    <w:rsid w:val="4096F5FE"/>
    <w:rsid w:val="4097570D"/>
    <w:rsid w:val="409765DD"/>
    <w:rsid w:val="4098F95B"/>
    <w:rsid w:val="409AA83C"/>
    <w:rsid w:val="409AB790"/>
    <w:rsid w:val="40A29BBD"/>
    <w:rsid w:val="40A379BC"/>
    <w:rsid w:val="40AB84D4"/>
    <w:rsid w:val="40AC3336"/>
    <w:rsid w:val="40AD31AD"/>
    <w:rsid w:val="40AE5E5F"/>
    <w:rsid w:val="40B0D800"/>
    <w:rsid w:val="40B256CC"/>
    <w:rsid w:val="40B29172"/>
    <w:rsid w:val="40B2D27C"/>
    <w:rsid w:val="40B55A26"/>
    <w:rsid w:val="40B60BE3"/>
    <w:rsid w:val="40B77B2E"/>
    <w:rsid w:val="40B7B1DD"/>
    <w:rsid w:val="40BA05DE"/>
    <w:rsid w:val="40BBA87E"/>
    <w:rsid w:val="40BD4715"/>
    <w:rsid w:val="40BDA782"/>
    <w:rsid w:val="40BFF774"/>
    <w:rsid w:val="40C09E0E"/>
    <w:rsid w:val="40C18E91"/>
    <w:rsid w:val="40C18EF3"/>
    <w:rsid w:val="40C1D3FD"/>
    <w:rsid w:val="40C358C5"/>
    <w:rsid w:val="40C4EED3"/>
    <w:rsid w:val="40C75DC0"/>
    <w:rsid w:val="40C82507"/>
    <w:rsid w:val="40C887D5"/>
    <w:rsid w:val="40CA6E59"/>
    <w:rsid w:val="40CAFE86"/>
    <w:rsid w:val="40CC2DF2"/>
    <w:rsid w:val="40CD659E"/>
    <w:rsid w:val="40CF642B"/>
    <w:rsid w:val="40CF9105"/>
    <w:rsid w:val="40D260EC"/>
    <w:rsid w:val="40D3F7BF"/>
    <w:rsid w:val="40D569A4"/>
    <w:rsid w:val="40D71C16"/>
    <w:rsid w:val="40D7D97F"/>
    <w:rsid w:val="40D9157B"/>
    <w:rsid w:val="40D9A1E6"/>
    <w:rsid w:val="40E064FF"/>
    <w:rsid w:val="40E18256"/>
    <w:rsid w:val="40E27EE0"/>
    <w:rsid w:val="40E441A9"/>
    <w:rsid w:val="40E770A3"/>
    <w:rsid w:val="40E7B08F"/>
    <w:rsid w:val="40EC9345"/>
    <w:rsid w:val="40EED946"/>
    <w:rsid w:val="40F02F8A"/>
    <w:rsid w:val="40F0F075"/>
    <w:rsid w:val="40F2EF2D"/>
    <w:rsid w:val="40F4FC9B"/>
    <w:rsid w:val="40F52F38"/>
    <w:rsid w:val="40F6DE38"/>
    <w:rsid w:val="40F883AD"/>
    <w:rsid w:val="40F8BD99"/>
    <w:rsid w:val="40F99E41"/>
    <w:rsid w:val="40FA9513"/>
    <w:rsid w:val="40FAC411"/>
    <w:rsid w:val="40FEC933"/>
    <w:rsid w:val="40FF7BAE"/>
    <w:rsid w:val="4100548A"/>
    <w:rsid w:val="410266CF"/>
    <w:rsid w:val="410388E7"/>
    <w:rsid w:val="4104ACD0"/>
    <w:rsid w:val="4106127E"/>
    <w:rsid w:val="410920E4"/>
    <w:rsid w:val="4109B082"/>
    <w:rsid w:val="410AAC14"/>
    <w:rsid w:val="410C0D4A"/>
    <w:rsid w:val="410D1300"/>
    <w:rsid w:val="410EDCC5"/>
    <w:rsid w:val="411065F8"/>
    <w:rsid w:val="41125BC2"/>
    <w:rsid w:val="4118665E"/>
    <w:rsid w:val="41195083"/>
    <w:rsid w:val="411A3180"/>
    <w:rsid w:val="411A5DAB"/>
    <w:rsid w:val="411B6D84"/>
    <w:rsid w:val="411BEB73"/>
    <w:rsid w:val="411C805F"/>
    <w:rsid w:val="411D002F"/>
    <w:rsid w:val="411D174F"/>
    <w:rsid w:val="411D9F0D"/>
    <w:rsid w:val="412070DC"/>
    <w:rsid w:val="41216135"/>
    <w:rsid w:val="4122D2EB"/>
    <w:rsid w:val="41241535"/>
    <w:rsid w:val="4127B517"/>
    <w:rsid w:val="412C42EF"/>
    <w:rsid w:val="412C5E4F"/>
    <w:rsid w:val="412EA5C2"/>
    <w:rsid w:val="413096F1"/>
    <w:rsid w:val="413265DD"/>
    <w:rsid w:val="41350BED"/>
    <w:rsid w:val="413667CD"/>
    <w:rsid w:val="41371837"/>
    <w:rsid w:val="41378126"/>
    <w:rsid w:val="41378E2A"/>
    <w:rsid w:val="413A0831"/>
    <w:rsid w:val="413ABD1F"/>
    <w:rsid w:val="413AE221"/>
    <w:rsid w:val="413C58E6"/>
    <w:rsid w:val="413F16FA"/>
    <w:rsid w:val="4140A2B1"/>
    <w:rsid w:val="4140D7D3"/>
    <w:rsid w:val="414490C6"/>
    <w:rsid w:val="414705F3"/>
    <w:rsid w:val="4148D5A2"/>
    <w:rsid w:val="4148D90F"/>
    <w:rsid w:val="414B5742"/>
    <w:rsid w:val="414F8697"/>
    <w:rsid w:val="41542571"/>
    <w:rsid w:val="41552895"/>
    <w:rsid w:val="41568D9C"/>
    <w:rsid w:val="4156B1BC"/>
    <w:rsid w:val="4156EF27"/>
    <w:rsid w:val="41571F8A"/>
    <w:rsid w:val="4157C0B9"/>
    <w:rsid w:val="4157EA9D"/>
    <w:rsid w:val="415A0019"/>
    <w:rsid w:val="415BF54C"/>
    <w:rsid w:val="415C19FB"/>
    <w:rsid w:val="415C63C5"/>
    <w:rsid w:val="415D3925"/>
    <w:rsid w:val="415F2BE9"/>
    <w:rsid w:val="416178ED"/>
    <w:rsid w:val="416273BC"/>
    <w:rsid w:val="4162EEBB"/>
    <w:rsid w:val="4169388F"/>
    <w:rsid w:val="416ABD0A"/>
    <w:rsid w:val="416D0853"/>
    <w:rsid w:val="416DAAFB"/>
    <w:rsid w:val="416E429E"/>
    <w:rsid w:val="416E6DBD"/>
    <w:rsid w:val="4172049C"/>
    <w:rsid w:val="41722286"/>
    <w:rsid w:val="41752C77"/>
    <w:rsid w:val="41778A3B"/>
    <w:rsid w:val="417ABABB"/>
    <w:rsid w:val="417ABF3E"/>
    <w:rsid w:val="417AD6A2"/>
    <w:rsid w:val="417D077B"/>
    <w:rsid w:val="417E327F"/>
    <w:rsid w:val="417EBEC6"/>
    <w:rsid w:val="417F1DA6"/>
    <w:rsid w:val="41805D34"/>
    <w:rsid w:val="4181D3C8"/>
    <w:rsid w:val="41850546"/>
    <w:rsid w:val="41853188"/>
    <w:rsid w:val="418586BC"/>
    <w:rsid w:val="4189D935"/>
    <w:rsid w:val="418ADBFD"/>
    <w:rsid w:val="418BF543"/>
    <w:rsid w:val="41954AB5"/>
    <w:rsid w:val="41960DFB"/>
    <w:rsid w:val="4196ADD3"/>
    <w:rsid w:val="41971934"/>
    <w:rsid w:val="419986DB"/>
    <w:rsid w:val="419AC6E5"/>
    <w:rsid w:val="419D9CD7"/>
    <w:rsid w:val="419F1421"/>
    <w:rsid w:val="41A0CC33"/>
    <w:rsid w:val="41A25C7D"/>
    <w:rsid w:val="41A29012"/>
    <w:rsid w:val="41A5B24F"/>
    <w:rsid w:val="41A5D81B"/>
    <w:rsid w:val="41A66799"/>
    <w:rsid w:val="41A66868"/>
    <w:rsid w:val="41AA1804"/>
    <w:rsid w:val="41AAB801"/>
    <w:rsid w:val="41AB6F01"/>
    <w:rsid w:val="41B1E5C2"/>
    <w:rsid w:val="41B29595"/>
    <w:rsid w:val="41B3A2C5"/>
    <w:rsid w:val="41B83B13"/>
    <w:rsid w:val="41BB5EB0"/>
    <w:rsid w:val="41BB9BB1"/>
    <w:rsid w:val="41BC6F93"/>
    <w:rsid w:val="41BED9A4"/>
    <w:rsid w:val="41BF4120"/>
    <w:rsid w:val="41C3D1FB"/>
    <w:rsid w:val="41C57697"/>
    <w:rsid w:val="41C58DCE"/>
    <w:rsid w:val="41C7594E"/>
    <w:rsid w:val="41C80231"/>
    <w:rsid w:val="41C9328A"/>
    <w:rsid w:val="41C9964A"/>
    <w:rsid w:val="41CB176E"/>
    <w:rsid w:val="41CB257F"/>
    <w:rsid w:val="41CF5947"/>
    <w:rsid w:val="41D18094"/>
    <w:rsid w:val="41D27CB0"/>
    <w:rsid w:val="41D5A695"/>
    <w:rsid w:val="41D6C2CA"/>
    <w:rsid w:val="41D6CA4F"/>
    <w:rsid w:val="41D7776C"/>
    <w:rsid w:val="41D7D1F9"/>
    <w:rsid w:val="41D9409A"/>
    <w:rsid w:val="41DBBF9A"/>
    <w:rsid w:val="41DC6DE1"/>
    <w:rsid w:val="41DC8F4A"/>
    <w:rsid w:val="41DC96E5"/>
    <w:rsid w:val="41E12324"/>
    <w:rsid w:val="41E24B67"/>
    <w:rsid w:val="41E267E6"/>
    <w:rsid w:val="41E50361"/>
    <w:rsid w:val="41E671E1"/>
    <w:rsid w:val="41EA027C"/>
    <w:rsid w:val="41EE68C2"/>
    <w:rsid w:val="41EEBA88"/>
    <w:rsid w:val="41F0814E"/>
    <w:rsid w:val="41F0C7D0"/>
    <w:rsid w:val="41F1D6E6"/>
    <w:rsid w:val="41F2D098"/>
    <w:rsid w:val="41F3C02E"/>
    <w:rsid w:val="41F772D2"/>
    <w:rsid w:val="41FC6DA1"/>
    <w:rsid w:val="41FF82BF"/>
    <w:rsid w:val="41FFEF10"/>
    <w:rsid w:val="4200BA62"/>
    <w:rsid w:val="4201B526"/>
    <w:rsid w:val="420783BC"/>
    <w:rsid w:val="420B093C"/>
    <w:rsid w:val="420B85C9"/>
    <w:rsid w:val="420C96BE"/>
    <w:rsid w:val="420D11DF"/>
    <w:rsid w:val="420D4977"/>
    <w:rsid w:val="420D66C1"/>
    <w:rsid w:val="420D6872"/>
    <w:rsid w:val="420E1211"/>
    <w:rsid w:val="4211810A"/>
    <w:rsid w:val="42129A61"/>
    <w:rsid w:val="4213628F"/>
    <w:rsid w:val="4213ED22"/>
    <w:rsid w:val="421426B1"/>
    <w:rsid w:val="4214A8FC"/>
    <w:rsid w:val="4215C943"/>
    <w:rsid w:val="4216C4F7"/>
    <w:rsid w:val="42184AFF"/>
    <w:rsid w:val="42188399"/>
    <w:rsid w:val="42194883"/>
    <w:rsid w:val="421B8857"/>
    <w:rsid w:val="421CA84C"/>
    <w:rsid w:val="422868A3"/>
    <w:rsid w:val="42297DC1"/>
    <w:rsid w:val="422B0F82"/>
    <w:rsid w:val="422BB757"/>
    <w:rsid w:val="422C01CE"/>
    <w:rsid w:val="422FB646"/>
    <w:rsid w:val="42303825"/>
    <w:rsid w:val="42310106"/>
    <w:rsid w:val="42324169"/>
    <w:rsid w:val="4234D2C0"/>
    <w:rsid w:val="4235EC49"/>
    <w:rsid w:val="4236BEF9"/>
    <w:rsid w:val="4236D60B"/>
    <w:rsid w:val="4239EC98"/>
    <w:rsid w:val="423A4CDB"/>
    <w:rsid w:val="423BE5B6"/>
    <w:rsid w:val="423CD037"/>
    <w:rsid w:val="423D4086"/>
    <w:rsid w:val="423DCE3C"/>
    <w:rsid w:val="4240EADF"/>
    <w:rsid w:val="4240F226"/>
    <w:rsid w:val="42410D82"/>
    <w:rsid w:val="4249700E"/>
    <w:rsid w:val="4249D8EC"/>
    <w:rsid w:val="424E22A2"/>
    <w:rsid w:val="4250E7B3"/>
    <w:rsid w:val="4252B6C6"/>
    <w:rsid w:val="42565B48"/>
    <w:rsid w:val="4257C980"/>
    <w:rsid w:val="42589E75"/>
    <w:rsid w:val="425BB98D"/>
    <w:rsid w:val="425FAD53"/>
    <w:rsid w:val="42604410"/>
    <w:rsid w:val="42647F0B"/>
    <w:rsid w:val="4265CB50"/>
    <w:rsid w:val="42676525"/>
    <w:rsid w:val="4268805F"/>
    <w:rsid w:val="426D7A1A"/>
    <w:rsid w:val="426F5B22"/>
    <w:rsid w:val="426F7EB8"/>
    <w:rsid w:val="4270AE02"/>
    <w:rsid w:val="427246A3"/>
    <w:rsid w:val="42725B89"/>
    <w:rsid w:val="42726BEC"/>
    <w:rsid w:val="4276E0C8"/>
    <w:rsid w:val="42779F13"/>
    <w:rsid w:val="4278560D"/>
    <w:rsid w:val="427A8251"/>
    <w:rsid w:val="427C38A6"/>
    <w:rsid w:val="427F4AC6"/>
    <w:rsid w:val="427FC8FD"/>
    <w:rsid w:val="4280CDC1"/>
    <w:rsid w:val="428226EF"/>
    <w:rsid w:val="4282B656"/>
    <w:rsid w:val="42835A83"/>
    <w:rsid w:val="4283CF4B"/>
    <w:rsid w:val="42876BE8"/>
    <w:rsid w:val="42887430"/>
    <w:rsid w:val="42888299"/>
    <w:rsid w:val="4289A030"/>
    <w:rsid w:val="428C0797"/>
    <w:rsid w:val="428F1C49"/>
    <w:rsid w:val="428FE399"/>
    <w:rsid w:val="428FF915"/>
    <w:rsid w:val="42903823"/>
    <w:rsid w:val="42931718"/>
    <w:rsid w:val="4293A170"/>
    <w:rsid w:val="4293AEAF"/>
    <w:rsid w:val="42948C86"/>
    <w:rsid w:val="4295FD99"/>
    <w:rsid w:val="42969BF6"/>
    <w:rsid w:val="4296C22D"/>
    <w:rsid w:val="4296F4E2"/>
    <w:rsid w:val="42977BB6"/>
    <w:rsid w:val="4297DEFA"/>
    <w:rsid w:val="42982A30"/>
    <w:rsid w:val="42994D82"/>
    <w:rsid w:val="429BB7CA"/>
    <w:rsid w:val="429C4C24"/>
    <w:rsid w:val="429D47C8"/>
    <w:rsid w:val="429E4A15"/>
    <w:rsid w:val="429EA1D8"/>
    <w:rsid w:val="42A0BE96"/>
    <w:rsid w:val="42A19508"/>
    <w:rsid w:val="42A1C3DD"/>
    <w:rsid w:val="42A263F4"/>
    <w:rsid w:val="42A3526B"/>
    <w:rsid w:val="42A9903E"/>
    <w:rsid w:val="42AA695A"/>
    <w:rsid w:val="42ADFF59"/>
    <w:rsid w:val="42AE1502"/>
    <w:rsid w:val="42AFC093"/>
    <w:rsid w:val="42B46446"/>
    <w:rsid w:val="42B6C4AD"/>
    <w:rsid w:val="42B872BC"/>
    <w:rsid w:val="42B9BFD4"/>
    <w:rsid w:val="42BA1ECE"/>
    <w:rsid w:val="42BF5D21"/>
    <w:rsid w:val="42C3B4C3"/>
    <w:rsid w:val="42C43269"/>
    <w:rsid w:val="42CA902A"/>
    <w:rsid w:val="42CD2760"/>
    <w:rsid w:val="42CE62E5"/>
    <w:rsid w:val="42CF0E3E"/>
    <w:rsid w:val="42D0C89C"/>
    <w:rsid w:val="42D2BADB"/>
    <w:rsid w:val="42D2DFC0"/>
    <w:rsid w:val="42D2F271"/>
    <w:rsid w:val="42D553AF"/>
    <w:rsid w:val="42D647E3"/>
    <w:rsid w:val="42D7157B"/>
    <w:rsid w:val="42D779FC"/>
    <w:rsid w:val="42D7929D"/>
    <w:rsid w:val="42D83943"/>
    <w:rsid w:val="42D8DBA4"/>
    <w:rsid w:val="42D8E7D5"/>
    <w:rsid w:val="42D97327"/>
    <w:rsid w:val="42DB56D3"/>
    <w:rsid w:val="42DB8319"/>
    <w:rsid w:val="42DD8060"/>
    <w:rsid w:val="42DE3EE4"/>
    <w:rsid w:val="42DE6A8A"/>
    <w:rsid w:val="42E1F0CC"/>
    <w:rsid w:val="42E24CB5"/>
    <w:rsid w:val="42E7296F"/>
    <w:rsid w:val="42E81489"/>
    <w:rsid w:val="42E89F5F"/>
    <w:rsid w:val="42E9D02F"/>
    <w:rsid w:val="42EA9CC8"/>
    <w:rsid w:val="42EB2126"/>
    <w:rsid w:val="42ECA196"/>
    <w:rsid w:val="42EDA2B0"/>
    <w:rsid w:val="42EEABF8"/>
    <w:rsid w:val="42EEE46F"/>
    <w:rsid w:val="42F129A1"/>
    <w:rsid w:val="42F59C93"/>
    <w:rsid w:val="42F6E907"/>
    <w:rsid w:val="42F88BC6"/>
    <w:rsid w:val="42F93EC8"/>
    <w:rsid w:val="42F94DB3"/>
    <w:rsid w:val="42F95C99"/>
    <w:rsid w:val="42F9E6DF"/>
    <w:rsid w:val="42FAD058"/>
    <w:rsid w:val="42FB2C62"/>
    <w:rsid w:val="42FD42D1"/>
    <w:rsid w:val="42FDCBE1"/>
    <w:rsid w:val="42FE1A0C"/>
    <w:rsid w:val="4302332E"/>
    <w:rsid w:val="4302CF29"/>
    <w:rsid w:val="4306827F"/>
    <w:rsid w:val="4306D24B"/>
    <w:rsid w:val="4306FABA"/>
    <w:rsid w:val="43074618"/>
    <w:rsid w:val="43076F8D"/>
    <w:rsid w:val="4307873C"/>
    <w:rsid w:val="43084AE7"/>
    <w:rsid w:val="4309EA25"/>
    <w:rsid w:val="430AB298"/>
    <w:rsid w:val="430C47CD"/>
    <w:rsid w:val="430D368C"/>
    <w:rsid w:val="430DD8B3"/>
    <w:rsid w:val="43107B82"/>
    <w:rsid w:val="4310FCE9"/>
    <w:rsid w:val="4311244D"/>
    <w:rsid w:val="43118C5D"/>
    <w:rsid w:val="431299B2"/>
    <w:rsid w:val="4314AE53"/>
    <w:rsid w:val="431582E0"/>
    <w:rsid w:val="43159DF8"/>
    <w:rsid w:val="43160230"/>
    <w:rsid w:val="43165858"/>
    <w:rsid w:val="431779A6"/>
    <w:rsid w:val="43199089"/>
    <w:rsid w:val="4319CE7B"/>
    <w:rsid w:val="431AAE9F"/>
    <w:rsid w:val="431B7B34"/>
    <w:rsid w:val="431CD9A6"/>
    <w:rsid w:val="431D7F7A"/>
    <w:rsid w:val="431E7183"/>
    <w:rsid w:val="43237882"/>
    <w:rsid w:val="4323BD1C"/>
    <w:rsid w:val="4325077C"/>
    <w:rsid w:val="43277D09"/>
    <w:rsid w:val="4328DBF5"/>
    <w:rsid w:val="432C1D64"/>
    <w:rsid w:val="432FF997"/>
    <w:rsid w:val="433023BC"/>
    <w:rsid w:val="43311895"/>
    <w:rsid w:val="43317742"/>
    <w:rsid w:val="43320B06"/>
    <w:rsid w:val="43328122"/>
    <w:rsid w:val="433307F8"/>
    <w:rsid w:val="43331080"/>
    <w:rsid w:val="4334E7F1"/>
    <w:rsid w:val="4335BF0B"/>
    <w:rsid w:val="4338E5E7"/>
    <w:rsid w:val="43392FF1"/>
    <w:rsid w:val="433DF307"/>
    <w:rsid w:val="4340ED46"/>
    <w:rsid w:val="43419905"/>
    <w:rsid w:val="4342B365"/>
    <w:rsid w:val="4343EB3C"/>
    <w:rsid w:val="4345BD2F"/>
    <w:rsid w:val="4346AB29"/>
    <w:rsid w:val="4347E572"/>
    <w:rsid w:val="43499480"/>
    <w:rsid w:val="4349EDFB"/>
    <w:rsid w:val="434B2680"/>
    <w:rsid w:val="434D2174"/>
    <w:rsid w:val="4350E32B"/>
    <w:rsid w:val="43514CD3"/>
    <w:rsid w:val="4351C20A"/>
    <w:rsid w:val="43520447"/>
    <w:rsid w:val="43520EE7"/>
    <w:rsid w:val="43528865"/>
    <w:rsid w:val="4353CBE6"/>
    <w:rsid w:val="43542983"/>
    <w:rsid w:val="4357E07E"/>
    <w:rsid w:val="4357FF17"/>
    <w:rsid w:val="43581570"/>
    <w:rsid w:val="4359AF1B"/>
    <w:rsid w:val="4359C089"/>
    <w:rsid w:val="435AEB76"/>
    <w:rsid w:val="435E9184"/>
    <w:rsid w:val="435ED930"/>
    <w:rsid w:val="435FB69C"/>
    <w:rsid w:val="43618F44"/>
    <w:rsid w:val="43658245"/>
    <w:rsid w:val="4369568D"/>
    <w:rsid w:val="436A96EA"/>
    <w:rsid w:val="436BEC6F"/>
    <w:rsid w:val="436C87E9"/>
    <w:rsid w:val="436E5E73"/>
    <w:rsid w:val="436E7DC7"/>
    <w:rsid w:val="436FF197"/>
    <w:rsid w:val="43704052"/>
    <w:rsid w:val="4370E19A"/>
    <w:rsid w:val="4373DC60"/>
    <w:rsid w:val="4379926F"/>
    <w:rsid w:val="437C49F1"/>
    <w:rsid w:val="437DA833"/>
    <w:rsid w:val="4381D061"/>
    <w:rsid w:val="43885131"/>
    <w:rsid w:val="438865D2"/>
    <w:rsid w:val="4388CFF2"/>
    <w:rsid w:val="438BA948"/>
    <w:rsid w:val="438C2E36"/>
    <w:rsid w:val="438EA19F"/>
    <w:rsid w:val="4390A1F9"/>
    <w:rsid w:val="43913481"/>
    <w:rsid w:val="4397777B"/>
    <w:rsid w:val="43985200"/>
    <w:rsid w:val="439BC3E3"/>
    <w:rsid w:val="439CAB78"/>
    <w:rsid w:val="439D4AF4"/>
    <w:rsid w:val="439EC765"/>
    <w:rsid w:val="43A0E8F6"/>
    <w:rsid w:val="43A14840"/>
    <w:rsid w:val="43A551D4"/>
    <w:rsid w:val="43A579CA"/>
    <w:rsid w:val="43A724F1"/>
    <w:rsid w:val="43A9FF94"/>
    <w:rsid w:val="43AA70C2"/>
    <w:rsid w:val="43AAB32A"/>
    <w:rsid w:val="43AD9ACB"/>
    <w:rsid w:val="43AEFDFC"/>
    <w:rsid w:val="43B0FA6E"/>
    <w:rsid w:val="43B10DFA"/>
    <w:rsid w:val="43B2A707"/>
    <w:rsid w:val="43B2B40E"/>
    <w:rsid w:val="43B31030"/>
    <w:rsid w:val="43B4015D"/>
    <w:rsid w:val="43B5E076"/>
    <w:rsid w:val="43B66018"/>
    <w:rsid w:val="43B9B952"/>
    <w:rsid w:val="43BA6A5A"/>
    <w:rsid w:val="43BDC193"/>
    <w:rsid w:val="43BDE80E"/>
    <w:rsid w:val="43C0DC4B"/>
    <w:rsid w:val="43C0DCFD"/>
    <w:rsid w:val="43C11D93"/>
    <w:rsid w:val="43C386AF"/>
    <w:rsid w:val="43C71ECA"/>
    <w:rsid w:val="43C9C9F6"/>
    <w:rsid w:val="43CA583B"/>
    <w:rsid w:val="43CBD6DF"/>
    <w:rsid w:val="43CC7597"/>
    <w:rsid w:val="43CDE238"/>
    <w:rsid w:val="43CF9FC0"/>
    <w:rsid w:val="43D29625"/>
    <w:rsid w:val="43D710B3"/>
    <w:rsid w:val="43DAA107"/>
    <w:rsid w:val="43DC9595"/>
    <w:rsid w:val="43DCA81D"/>
    <w:rsid w:val="43DCC5A4"/>
    <w:rsid w:val="43E0DA7A"/>
    <w:rsid w:val="43E444A4"/>
    <w:rsid w:val="43E48C78"/>
    <w:rsid w:val="43E6664D"/>
    <w:rsid w:val="43E7FA99"/>
    <w:rsid w:val="43E8764E"/>
    <w:rsid w:val="43EA1878"/>
    <w:rsid w:val="43ECC914"/>
    <w:rsid w:val="43EE392C"/>
    <w:rsid w:val="43EFD8AD"/>
    <w:rsid w:val="43F20AEB"/>
    <w:rsid w:val="43F5CB3C"/>
    <w:rsid w:val="43F62431"/>
    <w:rsid w:val="43F9D9FB"/>
    <w:rsid w:val="43FD5095"/>
    <w:rsid w:val="43FDEC4C"/>
    <w:rsid w:val="43FE4F48"/>
    <w:rsid w:val="43FE7D7E"/>
    <w:rsid w:val="43FEC4BE"/>
    <w:rsid w:val="43FF48BF"/>
    <w:rsid w:val="43FF734B"/>
    <w:rsid w:val="43FF9D8B"/>
    <w:rsid w:val="4400F60E"/>
    <w:rsid w:val="4401A409"/>
    <w:rsid w:val="4407BE19"/>
    <w:rsid w:val="44099466"/>
    <w:rsid w:val="440AC89B"/>
    <w:rsid w:val="440F49D0"/>
    <w:rsid w:val="44110779"/>
    <w:rsid w:val="44112A3A"/>
    <w:rsid w:val="4412AA54"/>
    <w:rsid w:val="4412D9B8"/>
    <w:rsid w:val="441549F2"/>
    <w:rsid w:val="44173767"/>
    <w:rsid w:val="441A32FF"/>
    <w:rsid w:val="441A5F28"/>
    <w:rsid w:val="441AE663"/>
    <w:rsid w:val="441BE6C2"/>
    <w:rsid w:val="441EB3CD"/>
    <w:rsid w:val="441FB791"/>
    <w:rsid w:val="442094A3"/>
    <w:rsid w:val="4422027C"/>
    <w:rsid w:val="442540A1"/>
    <w:rsid w:val="442609F8"/>
    <w:rsid w:val="4429F387"/>
    <w:rsid w:val="442B41E3"/>
    <w:rsid w:val="442BA69C"/>
    <w:rsid w:val="442C17D5"/>
    <w:rsid w:val="442CD456"/>
    <w:rsid w:val="442DB382"/>
    <w:rsid w:val="442F118F"/>
    <w:rsid w:val="442F6A6E"/>
    <w:rsid w:val="442FFF66"/>
    <w:rsid w:val="4434E00B"/>
    <w:rsid w:val="443798A7"/>
    <w:rsid w:val="443883DA"/>
    <w:rsid w:val="443892ED"/>
    <w:rsid w:val="4438EE9D"/>
    <w:rsid w:val="443A511D"/>
    <w:rsid w:val="443ABFB5"/>
    <w:rsid w:val="443BAC51"/>
    <w:rsid w:val="443D5E9B"/>
    <w:rsid w:val="444344F0"/>
    <w:rsid w:val="444385EA"/>
    <w:rsid w:val="4443D129"/>
    <w:rsid w:val="4447742E"/>
    <w:rsid w:val="4447B1D9"/>
    <w:rsid w:val="444AB27D"/>
    <w:rsid w:val="444FFA1C"/>
    <w:rsid w:val="4450F117"/>
    <w:rsid w:val="44512517"/>
    <w:rsid w:val="44512C1F"/>
    <w:rsid w:val="44539100"/>
    <w:rsid w:val="4453E5F9"/>
    <w:rsid w:val="44563558"/>
    <w:rsid w:val="4456706E"/>
    <w:rsid w:val="445698BD"/>
    <w:rsid w:val="445832A5"/>
    <w:rsid w:val="44589907"/>
    <w:rsid w:val="445C9F6E"/>
    <w:rsid w:val="445D8358"/>
    <w:rsid w:val="445E0F1D"/>
    <w:rsid w:val="445E7E6A"/>
    <w:rsid w:val="4460FF17"/>
    <w:rsid w:val="4463ED70"/>
    <w:rsid w:val="4463FE2B"/>
    <w:rsid w:val="446632B2"/>
    <w:rsid w:val="44685CFD"/>
    <w:rsid w:val="4468C781"/>
    <w:rsid w:val="4469A30A"/>
    <w:rsid w:val="4469D8D0"/>
    <w:rsid w:val="446A0C5C"/>
    <w:rsid w:val="446A2A0B"/>
    <w:rsid w:val="446B30BF"/>
    <w:rsid w:val="446BA073"/>
    <w:rsid w:val="446C9EA6"/>
    <w:rsid w:val="4471579C"/>
    <w:rsid w:val="4471DC11"/>
    <w:rsid w:val="44724F6E"/>
    <w:rsid w:val="4474F3F9"/>
    <w:rsid w:val="4476C98A"/>
    <w:rsid w:val="4476CBA2"/>
    <w:rsid w:val="4476E4E0"/>
    <w:rsid w:val="44780FB9"/>
    <w:rsid w:val="4478C9B8"/>
    <w:rsid w:val="447CFE5E"/>
    <w:rsid w:val="447E8A4A"/>
    <w:rsid w:val="4480DC32"/>
    <w:rsid w:val="44811A2C"/>
    <w:rsid w:val="4483AAE3"/>
    <w:rsid w:val="44884A1D"/>
    <w:rsid w:val="448AB4F5"/>
    <w:rsid w:val="448C5CF2"/>
    <w:rsid w:val="448DED00"/>
    <w:rsid w:val="448EC98C"/>
    <w:rsid w:val="448EE185"/>
    <w:rsid w:val="4490AF63"/>
    <w:rsid w:val="4490E3B0"/>
    <w:rsid w:val="449121A2"/>
    <w:rsid w:val="44923FDE"/>
    <w:rsid w:val="4496A077"/>
    <w:rsid w:val="4498D407"/>
    <w:rsid w:val="4499AD3A"/>
    <w:rsid w:val="449DB35A"/>
    <w:rsid w:val="449F5A17"/>
    <w:rsid w:val="44A0172F"/>
    <w:rsid w:val="44A01761"/>
    <w:rsid w:val="44A24E35"/>
    <w:rsid w:val="44A32D42"/>
    <w:rsid w:val="44A48CA0"/>
    <w:rsid w:val="44A51197"/>
    <w:rsid w:val="44A5CFE5"/>
    <w:rsid w:val="44A7BD0C"/>
    <w:rsid w:val="44A9A5FF"/>
    <w:rsid w:val="44AA9343"/>
    <w:rsid w:val="44AAE0EB"/>
    <w:rsid w:val="44AB7536"/>
    <w:rsid w:val="44AD379A"/>
    <w:rsid w:val="44AD72CC"/>
    <w:rsid w:val="44AF7D43"/>
    <w:rsid w:val="44AFE28B"/>
    <w:rsid w:val="44B0C04A"/>
    <w:rsid w:val="44B344DA"/>
    <w:rsid w:val="44B3FEEA"/>
    <w:rsid w:val="44B412BC"/>
    <w:rsid w:val="44B4C8E7"/>
    <w:rsid w:val="44B60597"/>
    <w:rsid w:val="44B72CD8"/>
    <w:rsid w:val="44B7FD35"/>
    <w:rsid w:val="44BD2B9C"/>
    <w:rsid w:val="44BF5EBB"/>
    <w:rsid w:val="44BF9B66"/>
    <w:rsid w:val="44C272CE"/>
    <w:rsid w:val="44C33BE8"/>
    <w:rsid w:val="44C549F2"/>
    <w:rsid w:val="44C56197"/>
    <w:rsid w:val="44C64873"/>
    <w:rsid w:val="44C6CD40"/>
    <w:rsid w:val="44C77375"/>
    <w:rsid w:val="44C91121"/>
    <w:rsid w:val="44C9862E"/>
    <w:rsid w:val="44CA047A"/>
    <w:rsid w:val="44CD9BA5"/>
    <w:rsid w:val="44CEFBB4"/>
    <w:rsid w:val="44CF1D97"/>
    <w:rsid w:val="44CF7E0B"/>
    <w:rsid w:val="44D10627"/>
    <w:rsid w:val="44D44622"/>
    <w:rsid w:val="44D4A1F6"/>
    <w:rsid w:val="44D50CAA"/>
    <w:rsid w:val="44D52BAC"/>
    <w:rsid w:val="44D77674"/>
    <w:rsid w:val="44DAD670"/>
    <w:rsid w:val="44DC608A"/>
    <w:rsid w:val="44DCC20E"/>
    <w:rsid w:val="44DCFBA4"/>
    <w:rsid w:val="44DD57E1"/>
    <w:rsid w:val="44DEE2C6"/>
    <w:rsid w:val="44E5C952"/>
    <w:rsid w:val="44E61783"/>
    <w:rsid w:val="44E6853C"/>
    <w:rsid w:val="44E6B9E5"/>
    <w:rsid w:val="44E7EC0E"/>
    <w:rsid w:val="44E820D2"/>
    <w:rsid w:val="44E83A1C"/>
    <w:rsid w:val="44E88914"/>
    <w:rsid w:val="44E98E32"/>
    <w:rsid w:val="44EA6240"/>
    <w:rsid w:val="44EAB25E"/>
    <w:rsid w:val="44ECDD65"/>
    <w:rsid w:val="44ED7CE6"/>
    <w:rsid w:val="44EE6B31"/>
    <w:rsid w:val="44EE809A"/>
    <w:rsid w:val="44EE983B"/>
    <w:rsid w:val="44EF1F16"/>
    <w:rsid w:val="44F101A5"/>
    <w:rsid w:val="44F13310"/>
    <w:rsid w:val="44F6DA5E"/>
    <w:rsid w:val="44F76CFF"/>
    <w:rsid w:val="44F8D565"/>
    <w:rsid w:val="44FA65ED"/>
    <w:rsid w:val="44FB03EC"/>
    <w:rsid w:val="44FB5348"/>
    <w:rsid w:val="44FC0925"/>
    <w:rsid w:val="44FD22C2"/>
    <w:rsid w:val="44FEB0A2"/>
    <w:rsid w:val="4501F752"/>
    <w:rsid w:val="450AEAA4"/>
    <w:rsid w:val="450B8BAC"/>
    <w:rsid w:val="450B9825"/>
    <w:rsid w:val="450E1A99"/>
    <w:rsid w:val="4510F490"/>
    <w:rsid w:val="45143B87"/>
    <w:rsid w:val="45151479"/>
    <w:rsid w:val="45152106"/>
    <w:rsid w:val="4516D9B8"/>
    <w:rsid w:val="4519047E"/>
    <w:rsid w:val="4519942E"/>
    <w:rsid w:val="4520DA98"/>
    <w:rsid w:val="45218A2A"/>
    <w:rsid w:val="4522D1BA"/>
    <w:rsid w:val="452383B8"/>
    <w:rsid w:val="45253FBC"/>
    <w:rsid w:val="4525E566"/>
    <w:rsid w:val="4527D025"/>
    <w:rsid w:val="452903A1"/>
    <w:rsid w:val="4529FD62"/>
    <w:rsid w:val="452A5C8B"/>
    <w:rsid w:val="452BF84E"/>
    <w:rsid w:val="452E41F5"/>
    <w:rsid w:val="452F41B6"/>
    <w:rsid w:val="45308035"/>
    <w:rsid w:val="45311DFE"/>
    <w:rsid w:val="45338127"/>
    <w:rsid w:val="45344CD4"/>
    <w:rsid w:val="4535A335"/>
    <w:rsid w:val="4537F978"/>
    <w:rsid w:val="45396EA8"/>
    <w:rsid w:val="453A1300"/>
    <w:rsid w:val="453B16B6"/>
    <w:rsid w:val="453BF76A"/>
    <w:rsid w:val="453DB0AC"/>
    <w:rsid w:val="4541CD1A"/>
    <w:rsid w:val="45420B69"/>
    <w:rsid w:val="4544BDCC"/>
    <w:rsid w:val="454B80AB"/>
    <w:rsid w:val="454D5FA0"/>
    <w:rsid w:val="454FB5AE"/>
    <w:rsid w:val="4553DD82"/>
    <w:rsid w:val="4554FDED"/>
    <w:rsid w:val="4557C5D2"/>
    <w:rsid w:val="45580487"/>
    <w:rsid w:val="455DAD2B"/>
    <w:rsid w:val="455FA92D"/>
    <w:rsid w:val="455FCB68"/>
    <w:rsid w:val="45619DF7"/>
    <w:rsid w:val="45621A09"/>
    <w:rsid w:val="45697F6A"/>
    <w:rsid w:val="456BEC0D"/>
    <w:rsid w:val="456D5477"/>
    <w:rsid w:val="456DD8DA"/>
    <w:rsid w:val="456E5FD0"/>
    <w:rsid w:val="456E9719"/>
    <w:rsid w:val="457289BE"/>
    <w:rsid w:val="4574D3CD"/>
    <w:rsid w:val="45754458"/>
    <w:rsid w:val="4579381D"/>
    <w:rsid w:val="4579FC77"/>
    <w:rsid w:val="457B0037"/>
    <w:rsid w:val="457C0D50"/>
    <w:rsid w:val="457E934B"/>
    <w:rsid w:val="4582D4B4"/>
    <w:rsid w:val="4585A38C"/>
    <w:rsid w:val="4585CA2E"/>
    <w:rsid w:val="458938F2"/>
    <w:rsid w:val="458D077A"/>
    <w:rsid w:val="458D43FB"/>
    <w:rsid w:val="458DD41F"/>
    <w:rsid w:val="458DEBDB"/>
    <w:rsid w:val="458F5356"/>
    <w:rsid w:val="458F9DED"/>
    <w:rsid w:val="458FCE9D"/>
    <w:rsid w:val="45901F87"/>
    <w:rsid w:val="4590913A"/>
    <w:rsid w:val="4592BA25"/>
    <w:rsid w:val="45992842"/>
    <w:rsid w:val="4599ADE8"/>
    <w:rsid w:val="459AA286"/>
    <w:rsid w:val="459AA543"/>
    <w:rsid w:val="459AA641"/>
    <w:rsid w:val="459CA5F4"/>
    <w:rsid w:val="459D87D7"/>
    <w:rsid w:val="459F72EB"/>
    <w:rsid w:val="45A15F7B"/>
    <w:rsid w:val="45A1F32C"/>
    <w:rsid w:val="45A2C4F5"/>
    <w:rsid w:val="45A57AF0"/>
    <w:rsid w:val="45A66330"/>
    <w:rsid w:val="45A6BA2A"/>
    <w:rsid w:val="45A9266A"/>
    <w:rsid w:val="45A9899E"/>
    <w:rsid w:val="45ABC4D9"/>
    <w:rsid w:val="45AC177D"/>
    <w:rsid w:val="45ADD532"/>
    <w:rsid w:val="45AFEAF9"/>
    <w:rsid w:val="45B018C7"/>
    <w:rsid w:val="45B29896"/>
    <w:rsid w:val="45B43695"/>
    <w:rsid w:val="45B61A75"/>
    <w:rsid w:val="45B69893"/>
    <w:rsid w:val="45B9A4F4"/>
    <w:rsid w:val="45B9BAF1"/>
    <w:rsid w:val="45BBC051"/>
    <w:rsid w:val="45BBCC5B"/>
    <w:rsid w:val="45BD06E9"/>
    <w:rsid w:val="45BF1E35"/>
    <w:rsid w:val="45C31D3D"/>
    <w:rsid w:val="45C32839"/>
    <w:rsid w:val="45C58C07"/>
    <w:rsid w:val="45C67E29"/>
    <w:rsid w:val="45C967EF"/>
    <w:rsid w:val="45CAD207"/>
    <w:rsid w:val="45CB2C37"/>
    <w:rsid w:val="45CC92DA"/>
    <w:rsid w:val="45CEFD79"/>
    <w:rsid w:val="45D302EB"/>
    <w:rsid w:val="45D480AD"/>
    <w:rsid w:val="45D4A48B"/>
    <w:rsid w:val="45D4DEA4"/>
    <w:rsid w:val="45D544F6"/>
    <w:rsid w:val="45D5C5A9"/>
    <w:rsid w:val="45D73091"/>
    <w:rsid w:val="45D85524"/>
    <w:rsid w:val="45DC5701"/>
    <w:rsid w:val="45DCDC66"/>
    <w:rsid w:val="45DD8D28"/>
    <w:rsid w:val="45DF6391"/>
    <w:rsid w:val="45DF8D34"/>
    <w:rsid w:val="45E0D567"/>
    <w:rsid w:val="45E14BCF"/>
    <w:rsid w:val="45E2B8E5"/>
    <w:rsid w:val="45E5B65E"/>
    <w:rsid w:val="45E5DBA4"/>
    <w:rsid w:val="45E9CE5C"/>
    <w:rsid w:val="45EA3BB2"/>
    <w:rsid w:val="45EE3EEB"/>
    <w:rsid w:val="45EFF546"/>
    <w:rsid w:val="45F0AA33"/>
    <w:rsid w:val="45F40FCA"/>
    <w:rsid w:val="45F4C244"/>
    <w:rsid w:val="45F702DA"/>
    <w:rsid w:val="45F89378"/>
    <w:rsid w:val="45F8DE01"/>
    <w:rsid w:val="45FA63DA"/>
    <w:rsid w:val="45FBAB5B"/>
    <w:rsid w:val="45FCC4E6"/>
    <w:rsid w:val="45FF896A"/>
    <w:rsid w:val="4600621D"/>
    <w:rsid w:val="46007BA2"/>
    <w:rsid w:val="460198EF"/>
    <w:rsid w:val="4604A023"/>
    <w:rsid w:val="4605317E"/>
    <w:rsid w:val="4607392E"/>
    <w:rsid w:val="4607FC55"/>
    <w:rsid w:val="4608ED2F"/>
    <w:rsid w:val="460B4569"/>
    <w:rsid w:val="460E2F60"/>
    <w:rsid w:val="460FF75B"/>
    <w:rsid w:val="4611ABD9"/>
    <w:rsid w:val="4611EDF4"/>
    <w:rsid w:val="4613EDB2"/>
    <w:rsid w:val="4614F974"/>
    <w:rsid w:val="4615C7AC"/>
    <w:rsid w:val="46162527"/>
    <w:rsid w:val="46165F64"/>
    <w:rsid w:val="4617446A"/>
    <w:rsid w:val="4617B60E"/>
    <w:rsid w:val="4618F433"/>
    <w:rsid w:val="4619A4A7"/>
    <w:rsid w:val="461B16EF"/>
    <w:rsid w:val="461C54AE"/>
    <w:rsid w:val="461C8640"/>
    <w:rsid w:val="461C8CC3"/>
    <w:rsid w:val="461EDDB4"/>
    <w:rsid w:val="4620C828"/>
    <w:rsid w:val="46219EE4"/>
    <w:rsid w:val="4624A7DE"/>
    <w:rsid w:val="46269D55"/>
    <w:rsid w:val="4626E7D0"/>
    <w:rsid w:val="46274620"/>
    <w:rsid w:val="462C4083"/>
    <w:rsid w:val="462D00CC"/>
    <w:rsid w:val="462DE792"/>
    <w:rsid w:val="46318958"/>
    <w:rsid w:val="4633A20A"/>
    <w:rsid w:val="4635EE7E"/>
    <w:rsid w:val="4637BBC2"/>
    <w:rsid w:val="463A8A48"/>
    <w:rsid w:val="463A986C"/>
    <w:rsid w:val="463CB0D3"/>
    <w:rsid w:val="463D70CC"/>
    <w:rsid w:val="463E90A0"/>
    <w:rsid w:val="463EB97B"/>
    <w:rsid w:val="463FC570"/>
    <w:rsid w:val="46404449"/>
    <w:rsid w:val="46413CA0"/>
    <w:rsid w:val="46444D95"/>
    <w:rsid w:val="4644CC54"/>
    <w:rsid w:val="4645D703"/>
    <w:rsid w:val="464794F8"/>
    <w:rsid w:val="4648BBB1"/>
    <w:rsid w:val="464F5852"/>
    <w:rsid w:val="4651ECEC"/>
    <w:rsid w:val="46570873"/>
    <w:rsid w:val="465914CC"/>
    <w:rsid w:val="4659A11E"/>
    <w:rsid w:val="465B4B74"/>
    <w:rsid w:val="465E4A12"/>
    <w:rsid w:val="465F3630"/>
    <w:rsid w:val="465FD923"/>
    <w:rsid w:val="4663DE60"/>
    <w:rsid w:val="46648C0F"/>
    <w:rsid w:val="4666EE2C"/>
    <w:rsid w:val="4667E6ED"/>
    <w:rsid w:val="466FD7F6"/>
    <w:rsid w:val="46707425"/>
    <w:rsid w:val="46713219"/>
    <w:rsid w:val="467190EA"/>
    <w:rsid w:val="4672E8F8"/>
    <w:rsid w:val="46742CFA"/>
    <w:rsid w:val="46755764"/>
    <w:rsid w:val="46782DBA"/>
    <w:rsid w:val="467831C8"/>
    <w:rsid w:val="4678A740"/>
    <w:rsid w:val="467A267F"/>
    <w:rsid w:val="467A40EC"/>
    <w:rsid w:val="467A7C24"/>
    <w:rsid w:val="467C20DB"/>
    <w:rsid w:val="467C356C"/>
    <w:rsid w:val="467C5CA5"/>
    <w:rsid w:val="467D14B0"/>
    <w:rsid w:val="467EE689"/>
    <w:rsid w:val="46823BCD"/>
    <w:rsid w:val="4682D793"/>
    <w:rsid w:val="46835D65"/>
    <w:rsid w:val="46837B9C"/>
    <w:rsid w:val="46839395"/>
    <w:rsid w:val="46840513"/>
    <w:rsid w:val="46886703"/>
    <w:rsid w:val="4688DEFA"/>
    <w:rsid w:val="46902A41"/>
    <w:rsid w:val="46929D6A"/>
    <w:rsid w:val="4694E649"/>
    <w:rsid w:val="46957042"/>
    <w:rsid w:val="4695ECE6"/>
    <w:rsid w:val="46971D29"/>
    <w:rsid w:val="4699D123"/>
    <w:rsid w:val="469D21A9"/>
    <w:rsid w:val="469DA53D"/>
    <w:rsid w:val="469EF4FF"/>
    <w:rsid w:val="469F7627"/>
    <w:rsid w:val="46A437B3"/>
    <w:rsid w:val="46A742F6"/>
    <w:rsid w:val="46A8033F"/>
    <w:rsid w:val="46AB257D"/>
    <w:rsid w:val="46ABD46C"/>
    <w:rsid w:val="46B02810"/>
    <w:rsid w:val="46B0A6F6"/>
    <w:rsid w:val="46B0B7ED"/>
    <w:rsid w:val="46B29BD3"/>
    <w:rsid w:val="46B29F7F"/>
    <w:rsid w:val="46B336D4"/>
    <w:rsid w:val="46B3AF81"/>
    <w:rsid w:val="46B5E6EB"/>
    <w:rsid w:val="46B90919"/>
    <w:rsid w:val="46BA2009"/>
    <w:rsid w:val="46BA69DC"/>
    <w:rsid w:val="46BBC07D"/>
    <w:rsid w:val="46BDC41C"/>
    <w:rsid w:val="46BE4827"/>
    <w:rsid w:val="46BED373"/>
    <w:rsid w:val="46C0C93D"/>
    <w:rsid w:val="46C0EA3F"/>
    <w:rsid w:val="46C423B8"/>
    <w:rsid w:val="46C88374"/>
    <w:rsid w:val="46C88AEC"/>
    <w:rsid w:val="46CA4806"/>
    <w:rsid w:val="46CC3F7C"/>
    <w:rsid w:val="46CE94D3"/>
    <w:rsid w:val="46D169AD"/>
    <w:rsid w:val="46D1BF53"/>
    <w:rsid w:val="46D4CF04"/>
    <w:rsid w:val="46D51206"/>
    <w:rsid w:val="46D513AD"/>
    <w:rsid w:val="46D5448E"/>
    <w:rsid w:val="46D6F995"/>
    <w:rsid w:val="46D759AF"/>
    <w:rsid w:val="46D7C88D"/>
    <w:rsid w:val="46DC2676"/>
    <w:rsid w:val="46DCA3BF"/>
    <w:rsid w:val="46E0B6E5"/>
    <w:rsid w:val="46E4A6E5"/>
    <w:rsid w:val="46E8A071"/>
    <w:rsid w:val="46E9930C"/>
    <w:rsid w:val="46E9AE4B"/>
    <w:rsid w:val="46EAC186"/>
    <w:rsid w:val="46EB6C05"/>
    <w:rsid w:val="46EC674C"/>
    <w:rsid w:val="46ED2087"/>
    <w:rsid w:val="46EE51D8"/>
    <w:rsid w:val="46EEB65E"/>
    <w:rsid w:val="46EFB651"/>
    <w:rsid w:val="46F48C43"/>
    <w:rsid w:val="46F561D4"/>
    <w:rsid w:val="46F79011"/>
    <w:rsid w:val="46F79E68"/>
    <w:rsid w:val="46F9C7C3"/>
    <w:rsid w:val="46FA1706"/>
    <w:rsid w:val="46FA2311"/>
    <w:rsid w:val="46FA3695"/>
    <w:rsid w:val="46FA7688"/>
    <w:rsid w:val="46FAD6D9"/>
    <w:rsid w:val="46FB7B08"/>
    <w:rsid w:val="46FC4069"/>
    <w:rsid w:val="46FEB225"/>
    <w:rsid w:val="46FEEFDA"/>
    <w:rsid w:val="47004C36"/>
    <w:rsid w:val="47048895"/>
    <w:rsid w:val="470495A0"/>
    <w:rsid w:val="470886F6"/>
    <w:rsid w:val="47097CF9"/>
    <w:rsid w:val="4709A1A6"/>
    <w:rsid w:val="4709B307"/>
    <w:rsid w:val="470CA11E"/>
    <w:rsid w:val="47101838"/>
    <w:rsid w:val="47121FC1"/>
    <w:rsid w:val="4714B35A"/>
    <w:rsid w:val="4714F8C8"/>
    <w:rsid w:val="47158A95"/>
    <w:rsid w:val="471665B5"/>
    <w:rsid w:val="4716CACC"/>
    <w:rsid w:val="471C4E67"/>
    <w:rsid w:val="471DAFA9"/>
    <w:rsid w:val="4721FC7F"/>
    <w:rsid w:val="47227DCC"/>
    <w:rsid w:val="4723FE54"/>
    <w:rsid w:val="4725E7FC"/>
    <w:rsid w:val="4726E3E9"/>
    <w:rsid w:val="472795BF"/>
    <w:rsid w:val="47298334"/>
    <w:rsid w:val="472999E0"/>
    <w:rsid w:val="472A6EAE"/>
    <w:rsid w:val="472C86AA"/>
    <w:rsid w:val="472CB968"/>
    <w:rsid w:val="472D9C4F"/>
    <w:rsid w:val="472F4B9B"/>
    <w:rsid w:val="473071BE"/>
    <w:rsid w:val="4732A95E"/>
    <w:rsid w:val="4732F6DD"/>
    <w:rsid w:val="4733F614"/>
    <w:rsid w:val="47341E12"/>
    <w:rsid w:val="47363ED8"/>
    <w:rsid w:val="4736BA88"/>
    <w:rsid w:val="4737B11D"/>
    <w:rsid w:val="4737C527"/>
    <w:rsid w:val="47380174"/>
    <w:rsid w:val="473810E9"/>
    <w:rsid w:val="4739DD56"/>
    <w:rsid w:val="473A985F"/>
    <w:rsid w:val="474272CD"/>
    <w:rsid w:val="474360EF"/>
    <w:rsid w:val="4743CBB8"/>
    <w:rsid w:val="4743EADB"/>
    <w:rsid w:val="47440069"/>
    <w:rsid w:val="47463BF5"/>
    <w:rsid w:val="4746C0B7"/>
    <w:rsid w:val="4749E6B5"/>
    <w:rsid w:val="474B942A"/>
    <w:rsid w:val="474D61D5"/>
    <w:rsid w:val="47564F2B"/>
    <w:rsid w:val="47577EE4"/>
    <w:rsid w:val="4757A248"/>
    <w:rsid w:val="4757E811"/>
    <w:rsid w:val="4758F0E4"/>
    <w:rsid w:val="475AE448"/>
    <w:rsid w:val="475C51DD"/>
    <w:rsid w:val="475CCA4A"/>
    <w:rsid w:val="476182FE"/>
    <w:rsid w:val="47650497"/>
    <w:rsid w:val="47676835"/>
    <w:rsid w:val="4767DC96"/>
    <w:rsid w:val="47684FF9"/>
    <w:rsid w:val="476C82B6"/>
    <w:rsid w:val="476C98EC"/>
    <w:rsid w:val="476DBE9A"/>
    <w:rsid w:val="476E9540"/>
    <w:rsid w:val="47747EC0"/>
    <w:rsid w:val="47752F18"/>
    <w:rsid w:val="4775FB29"/>
    <w:rsid w:val="4776DC83"/>
    <w:rsid w:val="47785277"/>
    <w:rsid w:val="47797B4D"/>
    <w:rsid w:val="4779AA7E"/>
    <w:rsid w:val="477BC579"/>
    <w:rsid w:val="477BFCE4"/>
    <w:rsid w:val="477EE868"/>
    <w:rsid w:val="477F8B34"/>
    <w:rsid w:val="477F919D"/>
    <w:rsid w:val="4780388B"/>
    <w:rsid w:val="47811A48"/>
    <w:rsid w:val="4781BC4F"/>
    <w:rsid w:val="47822B8F"/>
    <w:rsid w:val="4782C56A"/>
    <w:rsid w:val="47841C02"/>
    <w:rsid w:val="4787A443"/>
    <w:rsid w:val="47886810"/>
    <w:rsid w:val="478C6A01"/>
    <w:rsid w:val="478F65BB"/>
    <w:rsid w:val="4790374F"/>
    <w:rsid w:val="4790EB5E"/>
    <w:rsid w:val="479317F1"/>
    <w:rsid w:val="4793A3A2"/>
    <w:rsid w:val="47988D37"/>
    <w:rsid w:val="479E12A1"/>
    <w:rsid w:val="47A042AC"/>
    <w:rsid w:val="47A389C1"/>
    <w:rsid w:val="47A4F953"/>
    <w:rsid w:val="47A51405"/>
    <w:rsid w:val="47A86A15"/>
    <w:rsid w:val="47A8A7A6"/>
    <w:rsid w:val="47ABD57B"/>
    <w:rsid w:val="47ACA4BD"/>
    <w:rsid w:val="47AF3377"/>
    <w:rsid w:val="47AF5E82"/>
    <w:rsid w:val="47B04B2E"/>
    <w:rsid w:val="47B08285"/>
    <w:rsid w:val="47B1F53E"/>
    <w:rsid w:val="47B34C6F"/>
    <w:rsid w:val="47B40753"/>
    <w:rsid w:val="47B40FC4"/>
    <w:rsid w:val="47B81376"/>
    <w:rsid w:val="47BB7AB0"/>
    <w:rsid w:val="47C29506"/>
    <w:rsid w:val="47C31ADF"/>
    <w:rsid w:val="47C47B25"/>
    <w:rsid w:val="47C4C09B"/>
    <w:rsid w:val="47C5E1ED"/>
    <w:rsid w:val="47C7B04D"/>
    <w:rsid w:val="47C81973"/>
    <w:rsid w:val="47CA2719"/>
    <w:rsid w:val="47CB274E"/>
    <w:rsid w:val="47CBBC4E"/>
    <w:rsid w:val="47CD5274"/>
    <w:rsid w:val="47CEB009"/>
    <w:rsid w:val="47CFBDE1"/>
    <w:rsid w:val="47D0EA23"/>
    <w:rsid w:val="47D23BF0"/>
    <w:rsid w:val="47D4EC17"/>
    <w:rsid w:val="47D6EBF3"/>
    <w:rsid w:val="47D82DEF"/>
    <w:rsid w:val="47DA63F8"/>
    <w:rsid w:val="47DA6CC5"/>
    <w:rsid w:val="47DBD1E8"/>
    <w:rsid w:val="47DF6D10"/>
    <w:rsid w:val="47E159ED"/>
    <w:rsid w:val="47E41CBF"/>
    <w:rsid w:val="47E453DE"/>
    <w:rsid w:val="47E6271E"/>
    <w:rsid w:val="47EA96CC"/>
    <w:rsid w:val="47EA98C3"/>
    <w:rsid w:val="47EAC102"/>
    <w:rsid w:val="47EB3F1C"/>
    <w:rsid w:val="47ED60E0"/>
    <w:rsid w:val="47EDE878"/>
    <w:rsid w:val="47EEC7F6"/>
    <w:rsid w:val="47F002C7"/>
    <w:rsid w:val="47F11322"/>
    <w:rsid w:val="47F23838"/>
    <w:rsid w:val="47F3E772"/>
    <w:rsid w:val="47F44A8D"/>
    <w:rsid w:val="47F46C37"/>
    <w:rsid w:val="47F49D30"/>
    <w:rsid w:val="47F55A7F"/>
    <w:rsid w:val="4801DD0C"/>
    <w:rsid w:val="480204FA"/>
    <w:rsid w:val="48027E50"/>
    <w:rsid w:val="48040868"/>
    <w:rsid w:val="4804093F"/>
    <w:rsid w:val="48043CD2"/>
    <w:rsid w:val="480AD5A8"/>
    <w:rsid w:val="480CC153"/>
    <w:rsid w:val="480D092A"/>
    <w:rsid w:val="480D875C"/>
    <w:rsid w:val="480E46B6"/>
    <w:rsid w:val="480E77AA"/>
    <w:rsid w:val="480F6279"/>
    <w:rsid w:val="4811388F"/>
    <w:rsid w:val="48142BE7"/>
    <w:rsid w:val="4816F253"/>
    <w:rsid w:val="481A047F"/>
    <w:rsid w:val="481A25D0"/>
    <w:rsid w:val="481ECDC2"/>
    <w:rsid w:val="4820399A"/>
    <w:rsid w:val="48212009"/>
    <w:rsid w:val="4822E0D7"/>
    <w:rsid w:val="4825D48B"/>
    <w:rsid w:val="4827EB01"/>
    <w:rsid w:val="482CBA99"/>
    <w:rsid w:val="482D1272"/>
    <w:rsid w:val="482D918D"/>
    <w:rsid w:val="482EE4BD"/>
    <w:rsid w:val="482FB6EC"/>
    <w:rsid w:val="48318958"/>
    <w:rsid w:val="4832436E"/>
    <w:rsid w:val="4834B51A"/>
    <w:rsid w:val="4835868D"/>
    <w:rsid w:val="48379315"/>
    <w:rsid w:val="4839DEA7"/>
    <w:rsid w:val="483A5306"/>
    <w:rsid w:val="483A67A7"/>
    <w:rsid w:val="483D3356"/>
    <w:rsid w:val="48424632"/>
    <w:rsid w:val="48428004"/>
    <w:rsid w:val="484342D7"/>
    <w:rsid w:val="4843D0C4"/>
    <w:rsid w:val="4846E1AE"/>
    <w:rsid w:val="4847CC82"/>
    <w:rsid w:val="4848CD0A"/>
    <w:rsid w:val="4848E6AE"/>
    <w:rsid w:val="484BE2A5"/>
    <w:rsid w:val="484C11F5"/>
    <w:rsid w:val="484C7763"/>
    <w:rsid w:val="4852B6AC"/>
    <w:rsid w:val="48530758"/>
    <w:rsid w:val="4853EA03"/>
    <w:rsid w:val="4853F8C5"/>
    <w:rsid w:val="48566D22"/>
    <w:rsid w:val="48570BD1"/>
    <w:rsid w:val="4857552A"/>
    <w:rsid w:val="48589CA7"/>
    <w:rsid w:val="485A7063"/>
    <w:rsid w:val="485ACD2E"/>
    <w:rsid w:val="485EF048"/>
    <w:rsid w:val="4865B795"/>
    <w:rsid w:val="48677D4C"/>
    <w:rsid w:val="4868E54E"/>
    <w:rsid w:val="48694887"/>
    <w:rsid w:val="4869B09F"/>
    <w:rsid w:val="486A2CF7"/>
    <w:rsid w:val="486B336C"/>
    <w:rsid w:val="486BB87B"/>
    <w:rsid w:val="486F1F16"/>
    <w:rsid w:val="486F2CD8"/>
    <w:rsid w:val="486FA487"/>
    <w:rsid w:val="487429AE"/>
    <w:rsid w:val="48752242"/>
    <w:rsid w:val="487772C5"/>
    <w:rsid w:val="4877E233"/>
    <w:rsid w:val="4879FF57"/>
    <w:rsid w:val="487BA04E"/>
    <w:rsid w:val="487C7003"/>
    <w:rsid w:val="487CFC80"/>
    <w:rsid w:val="487D26D1"/>
    <w:rsid w:val="487E9754"/>
    <w:rsid w:val="487F06E8"/>
    <w:rsid w:val="487F8ACE"/>
    <w:rsid w:val="488166F4"/>
    <w:rsid w:val="4883DF8E"/>
    <w:rsid w:val="4884A57F"/>
    <w:rsid w:val="4885CE39"/>
    <w:rsid w:val="4886295F"/>
    <w:rsid w:val="4886384A"/>
    <w:rsid w:val="48888F73"/>
    <w:rsid w:val="48889BEC"/>
    <w:rsid w:val="488993F3"/>
    <w:rsid w:val="488CE6AF"/>
    <w:rsid w:val="488DF30E"/>
    <w:rsid w:val="488ECAE9"/>
    <w:rsid w:val="4892BF87"/>
    <w:rsid w:val="4892C68A"/>
    <w:rsid w:val="48957832"/>
    <w:rsid w:val="4895999B"/>
    <w:rsid w:val="489A5787"/>
    <w:rsid w:val="489DC0B6"/>
    <w:rsid w:val="489E2886"/>
    <w:rsid w:val="489FF82D"/>
    <w:rsid w:val="48A13038"/>
    <w:rsid w:val="48A2068B"/>
    <w:rsid w:val="48A20E01"/>
    <w:rsid w:val="48A20F80"/>
    <w:rsid w:val="48A263E9"/>
    <w:rsid w:val="48A30454"/>
    <w:rsid w:val="48A42EF9"/>
    <w:rsid w:val="48A4E91E"/>
    <w:rsid w:val="48A50C57"/>
    <w:rsid w:val="48A68B64"/>
    <w:rsid w:val="48AD203D"/>
    <w:rsid w:val="48AE03D5"/>
    <w:rsid w:val="48B1CB13"/>
    <w:rsid w:val="48B374DB"/>
    <w:rsid w:val="48B3ABB8"/>
    <w:rsid w:val="48B57E31"/>
    <w:rsid w:val="48B5D145"/>
    <w:rsid w:val="48B7C35F"/>
    <w:rsid w:val="48B833F0"/>
    <w:rsid w:val="48B96BD9"/>
    <w:rsid w:val="48B9AFF7"/>
    <w:rsid w:val="48BB18FE"/>
    <w:rsid w:val="48BCC4BB"/>
    <w:rsid w:val="48BD0858"/>
    <w:rsid w:val="48BF833A"/>
    <w:rsid w:val="48C01544"/>
    <w:rsid w:val="48C40A83"/>
    <w:rsid w:val="48C4309C"/>
    <w:rsid w:val="48C57F71"/>
    <w:rsid w:val="48C608E6"/>
    <w:rsid w:val="48CB5362"/>
    <w:rsid w:val="48CC59D9"/>
    <w:rsid w:val="48CD0B78"/>
    <w:rsid w:val="48CD8444"/>
    <w:rsid w:val="48CE7D0D"/>
    <w:rsid w:val="48D1C5E9"/>
    <w:rsid w:val="48D29B67"/>
    <w:rsid w:val="48D2AB52"/>
    <w:rsid w:val="48D2B2FC"/>
    <w:rsid w:val="48D5D3BF"/>
    <w:rsid w:val="48D72E9C"/>
    <w:rsid w:val="48D733CA"/>
    <w:rsid w:val="48D803AB"/>
    <w:rsid w:val="48D96962"/>
    <w:rsid w:val="48E0525F"/>
    <w:rsid w:val="48E0C447"/>
    <w:rsid w:val="48E171FF"/>
    <w:rsid w:val="48E24764"/>
    <w:rsid w:val="48E27B42"/>
    <w:rsid w:val="48E46E28"/>
    <w:rsid w:val="48E6F898"/>
    <w:rsid w:val="48E7BF55"/>
    <w:rsid w:val="48E7E50B"/>
    <w:rsid w:val="48EA005B"/>
    <w:rsid w:val="48EB2D1C"/>
    <w:rsid w:val="48EB9BED"/>
    <w:rsid w:val="48EC2E58"/>
    <w:rsid w:val="48ED1D97"/>
    <w:rsid w:val="48ED517B"/>
    <w:rsid w:val="48EE427C"/>
    <w:rsid w:val="48F1390E"/>
    <w:rsid w:val="48F1B08E"/>
    <w:rsid w:val="48F215A9"/>
    <w:rsid w:val="48F6C7C1"/>
    <w:rsid w:val="48F6EE6C"/>
    <w:rsid w:val="48F73469"/>
    <w:rsid w:val="48F91DD7"/>
    <w:rsid w:val="48FA00AB"/>
    <w:rsid w:val="48FA9093"/>
    <w:rsid w:val="48FBA92D"/>
    <w:rsid w:val="48FC0513"/>
    <w:rsid w:val="48FC2EFB"/>
    <w:rsid w:val="48FD9D1F"/>
    <w:rsid w:val="48FE1C96"/>
    <w:rsid w:val="48FE5D51"/>
    <w:rsid w:val="48FF1FF4"/>
    <w:rsid w:val="490357F5"/>
    <w:rsid w:val="4903CB2F"/>
    <w:rsid w:val="4904C5BD"/>
    <w:rsid w:val="4905D28A"/>
    <w:rsid w:val="490602C5"/>
    <w:rsid w:val="4908BE93"/>
    <w:rsid w:val="4908EF8F"/>
    <w:rsid w:val="490A9FC0"/>
    <w:rsid w:val="490BF1F3"/>
    <w:rsid w:val="490E67D1"/>
    <w:rsid w:val="490EDF9E"/>
    <w:rsid w:val="490F5526"/>
    <w:rsid w:val="4910186C"/>
    <w:rsid w:val="49107B38"/>
    <w:rsid w:val="4910E864"/>
    <w:rsid w:val="49125BCE"/>
    <w:rsid w:val="4915AED8"/>
    <w:rsid w:val="4917501B"/>
    <w:rsid w:val="4917E5DC"/>
    <w:rsid w:val="49183CDF"/>
    <w:rsid w:val="49194564"/>
    <w:rsid w:val="491AB24A"/>
    <w:rsid w:val="491AF19C"/>
    <w:rsid w:val="491B7ED2"/>
    <w:rsid w:val="491F7663"/>
    <w:rsid w:val="492162E8"/>
    <w:rsid w:val="49216670"/>
    <w:rsid w:val="49219072"/>
    <w:rsid w:val="492346BC"/>
    <w:rsid w:val="49243F38"/>
    <w:rsid w:val="49252C40"/>
    <w:rsid w:val="492633BD"/>
    <w:rsid w:val="49263B16"/>
    <w:rsid w:val="4927DE65"/>
    <w:rsid w:val="49281D40"/>
    <w:rsid w:val="49295CE9"/>
    <w:rsid w:val="492AA313"/>
    <w:rsid w:val="492AF425"/>
    <w:rsid w:val="492B4C98"/>
    <w:rsid w:val="492C77F1"/>
    <w:rsid w:val="492CC516"/>
    <w:rsid w:val="492DC6B8"/>
    <w:rsid w:val="492F6C89"/>
    <w:rsid w:val="492F9808"/>
    <w:rsid w:val="4930BE17"/>
    <w:rsid w:val="4930BFC5"/>
    <w:rsid w:val="4930D46C"/>
    <w:rsid w:val="49322DEB"/>
    <w:rsid w:val="4933782D"/>
    <w:rsid w:val="49351FD5"/>
    <w:rsid w:val="4935B668"/>
    <w:rsid w:val="4936FB10"/>
    <w:rsid w:val="493719F3"/>
    <w:rsid w:val="49373831"/>
    <w:rsid w:val="49383304"/>
    <w:rsid w:val="4938C449"/>
    <w:rsid w:val="4939EB1B"/>
    <w:rsid w:val="493E2365"/>
    <w:rsid w:val="493E5082"/>
    <w:rsid w:val="493F10FC"/>
    <w:rsid w:val="493F1DC2"/>
    <w:rsid w:val="4941956D"/>
    <w:rsid w:val="494307B3"/>
    <w:rsid w:val="494645CE"/>
    <w:rsid w:val="4946B44F"/>
    <w:rsid w:val="4946EB77"/>
    <w:rsid w:val="494AC878"/>
    <w:rsid w:val="494B240C"/>
    <w:rsid w:val="494BA1C8"/>
    <w:rsid w:val="494C29AE"/>
    <w:rsid w:val="494C4308"/>
    <w:rsid w:val="494D60AE"/>
    <w:rsid w:val="494F6A97"/>
    <w:rsid w:val="49526A07"/>
    <w:rsid w:val="495328DF"/>
    <w:rsid w:val="49553618"/>
    <w:rsid w:val="4957D12F"/>
    <w:rsid w:val="4958C0E8"/>
    <w:rsid w:val="49599482"/>
    <w:rsid w:val="495B5E9A"/>
    <w:rsid w:val="495BA1F5"/>
    <w:rsid w:val="495CB903"/>
    <w:rsid w:val="495CC8DD"/>
    <w:rsid w:val="495EA647"/>
    <w:rsid w:val="495FAFFF"/>
    <w:rsid w:val="49607C2F"/>
    <w:rsid w:val="4960AC14"/>
    <w:rsid w:val="49624B19"/>
    <w:rsid w:val="49651A34"/>
    <w:rsid w:val="49656ECE"/>
    <w:rsid w:val="496AAC3A"/>
    <w:rsid w:val="496ABDAF"/>
    <w:rsid w:val="496B735A"/>
    <w:rsid w:val="496D5610"/>
    <w:rsid w:val="496D85DD"/>
    <w:rsid w:val="496E81C8"/>
    <w:rsid w:val="4971780F"/>
    <w:rsid w:val="4971B80F"/>
    <w:rsid w:val="4972171E"/>
    <w:rsid w:val="4974CFA7"/>
    <w:rsid w:val="49780716"/>
    <w:rsid w:val="497A0CB3"/>
    <w:rsid w:val="4980B958"/>
    <w:rsid w:val="49826229"/>
    <w:rsid w:val="4982AD7D"/>
    <w:rsid w:val="4985041A"/>
    <w:rsid w:val="498C796F"/>
    <w:rsid w:val="498D2A60"/>
    <w:rsid w:val="498DE311"/>
    <w:rsid w:val="498E838F"/>
    <w:rsid w:val="498ED6EF"/>
    <w:rsid w:val="498F5CE2"/>
    <w:rsid w:val="4991AEB1"/>
    <w:rsid w:val="4992BBAA"/>
    <w:rsid w:val="49943494"/>
    <w:rsid w:val="4994A577"/>
    <w:rsid w:val="49967CC0"/>
    <w:rsid w:val="4998DAB5"/>
    <w:rsid w:val="499964FF"/>
    <w:rsid w:val="499D5980"/>
    <w:rsid w:val="499DC54A"/>
    <w:rsid w:val="499E1DEA"/>
    <w:rsid w:val="499FDCBB"/>
    <w:rsid w:val="49A0FA5C"/>
    <w:rsid w:val="49A3111C"/>
    <w:rsid w:val="49A32EF0"/>
    <w:rsid w:val="49A46A78"/>
    <w:rsid w:val="49A6B9CA"/>
    <w:rsid w:val="49A84E8B"/>
    <w:rsid w:val="49A98A32"/>
    <w:rsid w:val="49ABB5B5"/>
    <w:rsid w:val="49ACAB2E"/>
    <w:rsid w:val="49AEAB04"/>
    <w:rsid w:val="49AFB3E6"/>
    <w:rsid w:val="49B03B4C"/>
    <w:rsid w:val="49B16E96"/>
    <w:rsid w:val="49B24CF4"/>
    <w:rsid w:val="49B25547"/>
    <w:rsid w:val="49B25E81"/>
    <w:rsid w:val="49B279BF"/>
    <w:rsid w:val="49B3620A"/>
    <w:rsid w:val="49B3FA18"/>
    <w:rsid w:val="49B42C0A"/>
    <w:rsid w:val="49B4BC02"/>
    <w:rsid w:val="49B4D662"/>
    <w:rsid w:val="49B606B6"/>
    <w:rsid w:val="49B83854"/>
    <w:rsid w:val="49B872C0"/>
    <w:rsid w:val="49B93429"/>
    <w:rsid w:val="49BBA8B2"/>
    <w:rsid w:val="49BC1E4C"/>
    <w:rsid w:val="49BC8F8A"/>
    <w:rsid w:val="49BD25B0"/>
    <w:rsid w:val="49BE7F8F"/>
    <w:rsid w:val="49BF5480"/>
    <w:rsid w:val="49C017ED"/>
    <w:rsid w:val="49C17B0C"/>
    <w:rsid w:val="49C1B6BB"/>
    <w:rsid w:val="49C1E46A"/>
    <w:rsid w:val="49C27FA0"/>
    <w:rsid w:val="49C3C614"/>
    <w:rsid w:val="49C6763B"/>
    <w:rsid w:val="49C6C09C"/>
    <w:rsid w:val="49C7EBF0"/>
    <w:rsid w:val="49C8AC5E"/>
    <w:rsid w:val="49CB467A"/>
    <w:rsid w:val="49CC2564"/>
    <w:rsid w:val="49CEF3B0"/>
    <w:rsid w:val="49CEF944"/>
    <w:rsid w:val="49CFA206"/>
    <w:rsid w:val="49CFC877"/>
    <w:rsid w:val="49D0F6DF"/>
    <w:rsid w:val="49D15C68"/>
    <w:rsid w:val="49D249A2"/>
    <w:rsid w:val="49D2E173"/>
    <w:rsid w:val="49D2E335"/>
    <w:rsid w:val="49D5BA07"/>
    <w:rsid w:val="49D63EC6"/>
    <w:rsid w:val="49D71F93"/>
    <w:rsid w:val="49D721D1"/>
    <w:rsid w:val="49D76CD7"/>
    <w:rsid w:val="49D7CC14"/>
    <w:rsid w:val="49DA7725"/>
    <w:rsid w:val="49DD1ED6"/>
    <w:rsid w:val="49DD2F81"/>
    <w:rsid w:val="49E076EF"/>
    <w:rsid w:val="49E219FD"/>
    <w:rsid w:val="49E3290E"/>
    <w:rsid w:val="49E99FD8"/>
    <w:rsid w:val="49EA3BDF"/>
    <w:rsid w:val="49EF53E3"/>
    <w:rsid w:val="49EF91FC"/>
    <w:rsid w:val="49F07A7D"/>
    <w:rsid w:val="49F3B0E2"/>
    <w:rsid w:val="49F49705"/>
    <w:rsid w:val="49F4FE40"/>
    <w:rsid w:val="49F5DE3C"/>
    <w:rsid w:val="49F64E10"/>
    <w:rsid w:val="49F66B67"/>
    <w:rsid w:val="49F6EDB3"/>
    <w:rsid w:val="49F84394"/>
    <w:rsid w:val="49F9B644"/>
    <w:rsid w:val="49FBE2C1"/>
    <w:rsid w:val="49FD4847"/>
    <w:rsid w:val="49FE507C"/>
    <w:rsid w:val="49FF22E5"/>
    <w:rsid w:val="49FF38DC"/>
    <w:rsid w:val="4A031FCC"/>
    <w:rsid w:val="4A0395C2"/>
    <w:rsid w:val="4A0673AE"/>
    <w:rsid w:val="4A07639A"/>
    <w:rsid w:val="4A0807FA"/>
    <w:rsid w:val="4A08A97D"/>
    <w:rsid w:val="4A09B1BB"/>
    <w:rsid w:val="4A1051E5"/>
    <w:rsid w:val="4A10A445"/>
    <w:rsid w:val="4A10CD14"/>
    <w:rsid w:val="4A111E5E"/>
    <w:rsid w:val="4A128A77"/>
    <w:rsid w:val="4A12D1A1"/>
    <w:rsid w:val="4A13168D"/>
    <w:rsid w:val="4A149CD0"/>
    <w:rsid w:val="4A1580BD"/>
    <w:rsid w:val="4A15D118"/>
    <w:rsid w:val="4A16C3D3"/>
    <w:rsid w:val="4A183491"/>
    <w:rsid w:val="4A188291"/>
    <w:rsid w:val="4A18D5DB"/>
    <w:rsid w:val="4A1A6969"/>
    <w:rsid w:val="4A1AA19C"/>
    <w:rsid w:val="4A1C4611"/>
    <w:rsid w:val="4A1CFDF2"/>
    <w:rsid w:val="4A1DDE9F"/>
    <w:rsid w:val="4A1EFDAA"/>
    <w:rsid w:val="4A1FC0D9"/>
    <w:rsid w:val="4A20772C"/>
    <w:rsid w:val="4A20B588"/>
    <w:rsid w:val="4A220BB1"/>
    <w:rsid w:val="4A2549D8"/>
    <w:rsid w:val="4A26D618"/>
    <w:rsid w:val="4A2725CB"/>
    <w:rsid w:val="4A2866F4"/>
    <w:rsid w:val="4A2884FA"/>
    <w:rsid w:val="4A28F8A7"/>
    <w:rsid w:val="4A2A2745"/>
    <w:rsid w:val="4A2B0923"/>
    <w:rsid w:val="4A2B2CFB"/>
    <w:rsid w:val="4A2B56A8"/>
    <w:rsid w:val="4A2C2886"/>
    <w:rsid w:val="4A2FB835"/>
    <w:rsid w:val="4A30B27A"/>
    <w:rsid w:val="4A33AF23"/>
    <w:rsid w:val="4A378A7B"/>
    <w:rsid w:val="4A386E3E"/>
    <w:rsid w:val="4A3A0AD1"/>
    <w:rsid w:val="4A3B8847"/>
    <w:rsid w:val="4A3C030F"/>
    <w:rsid w:val="4A3C6E62"/>
    <w:rsid w:val="4A410A54"/>
    <w:rsid w:val="4A431ACB"/>
    <w:rsid w:val="4A43DC5C"/>
    <w:rsid w:val="4A47C352"/>
    <w:rsid w:val="4A48189A"/>
    <w:rsid w:val="4A48790B"/>
    <w:rsid w:val="4A490BF8"/>
    <w:rsid w:val="4A4950E7"/>
    <w:rsid w:val="4A4A5B6A"/>
    <w:rsid w:val="4A4A7071"/>
    <w:rsid w:val="4A4CD668"/>
    <w:rsid w:val="4A4E8762"/>
    <w:rsid w:val="4A4F6194"/>
    <w:rsid w:val="4A5044BE"/>
    <w:rsid w:val="4A51AEB6"/>
    <w:rsid w:val="4A52142E"/>
    <w:rsid w:val="4A59C563"/>
    <w:rsid w:val="4A60A917"/>
    <w:rsid w:val="4A61279B"/>
    <w:rsid w:val="4A615FB2"/>
    <w:rsid w:val="4A64E61B"/>
    <w:rsid w:val="4A651D35"/>
    <w:rsid w:val="4A6AE88E"/>
    <w:rsid w:val="4A6B7A1E"/>
    <w:rsid w:val="4A6B9621"/>
    <w:rsid w:val="4A6E1F77"/>
    <w:rsid w:val="4A6F4A31"/>
    <w:rsid w:val="4A6FB62B"/>
    <w:rsid w:val="4A6FF574"/>
    <w:rsid w:val="4A706F01"/>
    <w:rsid w:val="4A719DF4"/>
    <w:rsid w:val="4A7247AC"/>
    <w:rsid w:val="4A750055"/>
    <w:rsid w:val="4A77F490"/>
    <w:rsid w:val="4A78041D"/>
    <w:rsid w:val="4A793B40"/>
    <w:rsid w:val="4A7A86BD"/>
    <w:rsid w:val="4A7BB4CC"/>
    <w:rsid w:val="4A7DB377"/>
    <w:rsid w:val="4A812E12"/>
    <w:rsid w:val="4A81BC8B"/>
    <w:rsid w:val="4A829B76"/>
    <w:rsid w:val="4A83971D"/>
    <w:rsid w:val="4A852BAF"/>
    <w:rsid w:val="4A859572"/>
    <w:rsid w:val="4A875A28"/>
    <w:rsid w:val="4A887856"/>
    <w:rsid w:val="4A8AB3BD"/>
    <w:rsid w:val="4A8EF329"/>
    <w:rsid w:val="4A8F41D8"/>
    <w:rsid w:val="4A91F005"/>
    <w:rsid w:val="4A9584E1"/>
    <w:rsid w:val="4A958BAF"/>
    <w:rsid w:val="4A96B33A"/>
    <w:rsid w:val="4A96EDCC"/>
    <w:rsid w:val="4A997A33"/>
    <w:rsid w:val="4A99AD83"/>
    <w:rsid w:val="4A9A8A6F"/>
    <w:rsid w:val="4A9AC912"/>
    <w:rsid w:val="4A9CF70F"/>
    <w:rsid w:val="4A9D291C"/>
    <w:rsid w:val="4A9F61BC"/>
    <w:rsid w:val="4A9F8661"/>
    <w:rsid w:val="4AA01C90"/>
    <w:rsid w:val="4AA05761"/>
    <w:rsid w:val="4AA07467"/>
    <w:rsid w:val="4AA34808"/>
    <w:rsid w:val="4AA40C21"/>
    <w:rsid w:val="4AA45F10"/>
    <w:rsid w:val="4AA594D3"/>
    <w:rsid w:val="4AA62240"/>
    <w:rsid w:val="4AAB9886"/>
    <w:rsid w:val="4AACB963"/>
    <w:rsid w:val="4AAFE7BC"/>
    <w:rsid w:val="4AB06F92"/>
    <w:rsid w:val="4AB0B591"/>
    <w:rsid w:val="4AB264B9"/>
    <w:rsid w:val="4AB4EC65"/>
    <w:rsid w:val="4AB7D968"/>
    <w:rsid w:val="4AB8F487"/>
    <w:rsid w:val="4AB9BD37"/>
    <w:rsid w:val="4ABA7107"/>
    <w:rsid w:val="4ABC1737"/>
    <w:rsid w:val="4ABD6349"/>
    <w:rsid w:val="4ABF9FB4"/>
    <w:rsid w:val="4AC206DC"/>
    <w:rsid w:val="4AC2EFE7"/>
    <w:rsid w:val="4AC44AAC"/>
    <w:rsid w:val="4AC53BFF"/>
    <w:rsid w:val="4AC9608D"/>
    <w:rsid w:val="4ACB1B64"/>
    <w:rsid w:val="4ACDB693"/>
    <w:rsid w:val="4ACFFE14"/>
    <w:rsid w:val="4AD133FE"/>
    <w:rsid w:val="4AD1CDE4"/>
    <w:rsid w:val="4AD1D425"/>
    <w:rsid w:val="4AD2D17D"/>
    <w:rsid w:val="4AD446F7"/>
    <w:rsid w:val="4AD461E6"/>
    <w:rsid w:val="4AD468C3"/>
    <w:rsid w:val="4AD5391E"/>
    <w:rsid w:val="4AD68B11"/>
    <w:rsid w:val="4AD72C09"/>
    <w:rsid w:val="4AD82BBD"/>
    <w:rsid w:val="4AD84B9F"/>
    <w:rsid w:val="4AD9CF97"/>
    <w:rsid w:val="4ADA88CF"/>
    <w:rsid w:val="4ADBDA8D"/>
    <w:rsid w:val="4ADDAFB6"/>
    <w:rsid w:val="4ADE0C8A"/>
    <w:rsid w:val="4ADE387E"/>
    <w:rsid w:val="4ADEEAD3"/>
    <w:rsid w:val="4AE25DF9"/>
    <w:rsid w:val="4AE37806"/>
    <w:rsid w:val="4AE4CF45"/>
    <w:rsid w:val="4AE531CE"/>
    <w:rsid w:val="4AE8BAC7"/>
    <w:rsid w:val="4AEBE7CC"/>
    <w:rsid w:val="4AED8EA3"/>
    <w:rsid w:val="4AEE3492"/>
    <w:rsid w:val="4AEED149"/>
    <w:rsid w:val="4AEF73BB"/>
    <w:rsid w:val="4AF129D1"/>
    <w:rsid w:val="4AF26F85"/>
    <w:rsid w:val="4AF3CB8A"/>
    <w:rsid w:val="4AF681F3"/>
    <w:rsid w:val="4AF6CBFF"/>
    <w:rsid w:val="4AF77E8A"/>
    <w:rsid w:val="4AF7DB41"/>
    <w:rsid w:val="4AF8806F"/>
    <w:rsid w:val="4AFAD3C3"/>
    <w:rsid w:val="4AFBEE29"/>
    <w:rsid w:val="4AFE3D0C"/>
    <w:rsid w:val="4AFF1994"/>
    <w:rsid w:val="4AFFEB5B"/>
    <w:rsid w:val="4B001AA1"/>
    <w:rsid w:val="4B01BB8F"/>
    <w:rsid w:val="4B03CB53"/>
    <w:rsid w:val="4B083763"/>
    <w:rsid w:val="4B0AD730"/>
    <w:rsid w:val="4B0F2EA4"/>
    <w:rsid w:val="4B11A8F2"/>
    <w:rsid w:val="4B14AFCF"/>
    <w:rsid w:val="4B16DBCE"/>
    <w:rsid w:val="4B180C3D"/>
    <w:rsid w:val="4B18A27C"/>
    <w:rsid w:val="4B1B84F8"/>
    <w:rsid w:val="4B1E0496"/>
    <w:rsid w:val="4B1E51D9"/>
    <w:rsid w:val="4B1F7EDE"/>
    <w:rsid w:val="4B1FB072"/>
    <w:rsid w:val="4B1FC26C"/>
    <w:rsid w:val="4B1FE252"/>
    <w:rsid w:val="4B223EB0"/>
    <w:rsid w:val="4B22D6CA"/>
    <w:rsid w:val="4B23731E"/>
    <w:rsid w:val="4B23CB3C"/>
    <w:rsid w:val="4B24EAA5"/>
    <w:rsid w:val="4B25F82C"/>
    <w:rsid w:val="4B26D27B"/>
    <w:rsid w:val="4B2722E7"/>
    <w:rsid w:val="4B273ED7"/>
    <w:rsid w:val="4B274F18"/>
    <w:rsid w:val="4B288798"/>
    <w:rsid w:val="4B2B958D"/>
    <w:rsid w:val="4B2C5A10"/>
    <w:rsid w:val="4B2F32A4"/>
    <w:rsid w:val="4B2FAB30"/>
    <w:rsid w:val="4B2FB620"/>
    <w:rsid w:val="4B30FB29"/>
    <w:rsid w:val="4B3280DC"/>
    <w:rsid w:val="4B37348A"/>
    <w:rsid w:val="4B3836D3"/>
    <w:rsid w:val="4B3C0A5C"/>
    <w:rsid w:val="4B3DFAD9"/>
    <w:rsid w:val="4B3E2E78"/>
    <w:rsid w:val="4B3EC25D"/>
    <w:rsid w:val="4B3EF6CF"/>
    <w:rsid w:val="4B402A0A"/>
    <w:rsid w:val="4B43623D"/>
    <w:rsid w:val="4B459BDC"/>
    <w:rsid w:val="4B45E241"/>
    <w:rsid w:val="4B4667D3"/>
    <w:rsid w:val="4B47D8FF"/>
    <w:rsid w:val="4B4F824E"/>
    <w:rsid w:val="4B501367"/>
    <w:rsid w:val="4B5077C5"/>
    <w:rsid w:val="4B546088"/>
    <w:rsid w:val="4B555BB1"/>
    <w:rsid w:val="4B555D85"/>
    <w:rsid w:val="4B56A7A7"/>
    <w:rsid w:val="4B5942C8"/>
    <w:rsid w:val="4B5997AF"/>
    <w:rsid w:val="4B5B312F"/>
    <w:rsid w:val="4B5BCDD0"/>
    <w:rsid w:val="4B5D8015"/>
    <w:rsid w:val="4B5DDF64"/>
    <w:rsid w:val="4B603701"/>
    <w:rsid w:val="4B63F255"/>
    <w:rsid w:val="4B643E93"/>
    <w:rsid w:val="4B65D439"/>
    <w:rsid w:val="4B67100A"/>
    <w:rsid w:val="4B6926DE"/>
    <w:rsid w:val="4B6E926F"/>
    <w:rsid w:val="4B6EBA8F"/>
    <w:rsid w:val="4B6FBCC1"/>
    <w:rsid w:val="4B6FFDDE"/>
    <w:rsid w:val="4B710F30"/>
    <w:rsid w:val="4B72C5F4"/>
    <w:rsid w:val="4B76C707"/>
    <w:rsid w:val="4B7A2A30"/>
    <w:rsid w:val="4B7A6C8D"/>
    <w:rsid w:val="4B7C682C"/>
    <w:rsid w:val="4B8273E9"/>
    <w:rsid w:val="4B8287A7"/>
    <w:rsid w:val="4B834F96"/>
    <w:rsid w:val="4B84F118"/>
    <w:rsid w:val="4B850BB2"/>
    <w:rsid w:val="4B89AE9C"/>
    <w:rsid w:val="4B8B8B9B"/>
    <w:rsid w:val="4B8C7505"/>
    <w:rsid w:val="4B8F2FC4"/>
    <w:rsid w:val="4B90F523"/>
    <w:rsid w:val="4B91B1BF"/>
    <w:rsid w:val="4B930EA4"/>
    <w:rsid w:val="4B9396F2"/>
    <w:rsid w:val="4B956118"/>
    <w:rsid w:val="4B957AE0"/>
    <w:rsid w:val="4B98F879"/>
    <w:rsid w:val="4B9AB3A2"/>
    <w:rsid w:val="4B9BE11E"/>
    <w:rsid w:val="4B9F46DC"/>
    <w:rsid w:val="4B9F49EF"/>
    <w:rsid w:val="4BA0277F"/>
    <w:rsid w:val="4BA2001A"/>
    <w:rsid w:val="4BA3AB67"/>
    <w:rsid w:val="4BA3BF14"/>
    <w:rsid w:val="4BA52548"/>
    <w:rsid w:val="4BA63780"/>
    <w:rsid w:val="4BA6CED0"/>
    <w:rsid w:val="4BA7E71B"/>
    <w:rsid w:val="4BA82493"/>
    <w:rsid w:val="4BABB613"/>
    <w:rsid w:val="4BABED08"/>
    <w:rsid w:val="4BAC7287"/>
    <w:rsid w:val="4BAE476C"/>
    <w:rsid w:val="4BB0B4DF"/>
    <w:rsid w:val="4BB20B2B"/>
    <w:rsid w:val="4BB27E26"/>
    <w:rsid w:val="4BB2F32D"/>
    <w:rsid w:val="4BB39D22"/>
    <w:rsid w:val="4BB3B5F4"/>
    <w:rsid w:val="4BB4DFF9"/>
    <w:rsid w:val="4BB53430"/>
    <w:rsid w:val="4BB5EFA9"/>
    <w:rsid w:val="4BB60F0D"/>
    <w:rsid w:val="4BB6701F"/>
    <w:rsid w:val="4BB85A7A"/>
    <w:rsid w:val="4BB8CEB0"/>
    <w:rsid w:val="4BBB9DB6"/>
    <w:rsid w:val="4BBCFC68"/>
    <w:rsid w:val="4BBEB58E"/>
    <w:rsid w:val="4BBEDC43"/>
    <w:rsid w:val="4BBF19FB"/>
    <w:rsid w:val="4BC06630"/>
    <w:rsid w:val="4BC0CCD6"/>
    <w:rsid w:val="4BC210F5"/>
    <w:rsid w:val="4BC92028"/>
    <w:rsid w:val="4BCA9DFB"/>
    <w:rsid w:val="4BCB6833"/>
    <w:rsid w:val="4BCC9F5B"/>
    <w:rsid w:val="4BCD534A"/>
    <w:rsid w:val="4BCE0BA9"/>
    <w:rsid w:val="4BD1CFAB"/>
    <w:rsid w:val="4BD45AD9"/>
    <w:rsid w:val="4BD85B0B"/>
    <w:rsid w:val="4BD8EFA9"/>
    <w:rsid w:val="4BDBB090"/>
    <w:rsid w:val="4BDC9AE2"/>
    <w:rsid w:val="4BDCB6A1"/>
    <w:rsid w:val="4BDE1F71"/>
    <w:rsid w:val="4BDE3043"/>
    <w:rsid w:val="4BE221F7"/>
    <w:rsid w:val="4BE3DB1F"/>
    <w:rsid w:val="4BE3DF2B"/>
    <w:rsid w:val="4BE6CA4C"/>
    <w:rsid w:val="4BEC7630"/>
    <w:rsid w:val="4BED3619"/>
    <w:rsid w:val="4BF096E3"/>
    <w:rsid w:val="4BF22F32"/>
    <w:rsid w:val="4BF64A47"/>
    <w:rsid w:val="4BFE7CC0"/>
    <w:rsid w:val="4BFE84AB"/>
    <w:rsid w:val="4BFF30FB"/>
    <w:rsid w:val="4BFF8410"/>
    <w:rsid w:val="4BFF8A45"/>
    <w:rsid w:val="4C006695"/>
    <w:rsid w:val="4C00E901"/>
    <w:rsid w:val="4C02606C"/>
    <w:rsid w:val="4C045541"/>
    <w:rsid w:val="4C05084E"/>
    <w:rsid w:val="4C0540CE"/>
    <w:rsid w:val="4C05C1D1"/>
    <w:rsid w:val="4C087FA9"/>
    <w:rsid w:val="4C0910B6"/>
    <w:rsid w:val="4C0C508A"/>
    <w:rsid w:val="4C11E275"/>
    <w:rsid w:val="4C125D42"/>
    <w:rsid w:val="4C126ED2"/>
    <w:rsid w:val="4C15ECE0"/>
    <w:rsid w:val="4C184632"/>
    <w:rsid w:val="4C1889B3"/>
    <w:rsid w:val="4C18D03B"/>
    <w:rsid w:val="4C1B38E3"/>
    <w:rsid w:val="4C1B9073"/>
    <w:rsid w:val="4C1D8F84"/>
    <w:rsid w:val="4C250168"/>
    <w:rsid w:val="4C25EF35"/>
    <w:rsid w:val="4C2668AE"/>
    <w:rsid w:val="4C26C092"/>
    <w:rsid w:val="4C2700A9"/>
    <w:rsid w:val="4C293EAC"/>
    <w:rsid w:val="4C2B56BE"/>
    <w:rsid w:val="4C2ED592"/>
    <w:rsid w:val="4C2EDF36"/>
    <w:rsid w:val="4C2F8AB8"/>
    <w:rsid w:val="4C2F8C57"/>
    <w:rsid w:val="4C2F96E4"/>
    <w:rsid w:val="4C35882D"/>
    <w:rsid w:val="4C39E740"/>
    <w:rsid w:val="4C3AFD42"/>
    <w:rsid w:val="4C3B99F9"/>
    <w:rsid w:val="4C3C5728"/>
    <w:rsid w:val="4C3C86DD"/>
    <w:rsid w:val="4C3CC668"/>
    <w:rsid w:val="4C3F163E"/>
    <w:rsid w:val="4C3F3DD2"/>
    <w:rsid w:val="4C410DBA"/>
    <w:rsid w:val="4C437DC7"/>
    <w:rsid w:val="4C455D93"/>
    <w:rsid w:val="4C46290C"/>
    <w:rsid w:val="4C48E5E4"/>
    <w:rsid w:val="4C49F15F"/>
    <w:rsid w:val="4C4B61FC"/>
    <w:rsid w:val="4C4BAB0F"/>
    <w:rsid w:val="4C4C18A3"/>
    <w:rsid w:val="4C4EEE88"/>
    <w:rsid w:val="4C4F7BB7"/>
    <w:rsid w:val="4C4F8020"/>
    <w:rsid w:val="4C5057DB"/>
    <w:rsid w:val="4C523022"/>
    <w:rsid w:val="4C523DBC"/>
    <w:rsid w:val="4C53F8D6"/>
    <w:rsid w:val="4C5447FF"/>
    <w:rsid w:val="4C57B81A"/>
    <w:rsid w:val="4C5A0EFB"/>
    <w:rsid w:val="4C5B616B"/>
    <w:rsid w:val="4C5E1052"/>
    <w:rsid w:val="4C6B8674"/>
    <w:rsid w:val="4C6C09E9"/>
    <w:rsid w:val="4C6D2A24"/>
    <w:rsid w:val="4C6D3FD0"/>
    <w:rsid w:val="4C6DDC84"/>
    <w:rsid w:val="4C6E525F"/>
    <w:rsid w:val="4C6FF63B"/>
    <w:rsid w:val="4C6FFDFB"/>
    <w:rsid w:val="4C7066CC"/>
    <w:rsid w:val="4C7084AA"/>
    <w:rsid w:val="4C721F9A"/>
    <w:rsid w:val="4C72BC72"/>
    <w:rsid w:val="4C76CC15"/>
    <w:rsid w:val="4C8329EE"/>
    <w:rsid w:val="4C83D59A"/>
    <w:rsid w:val="4C83E7CA"/>
    <w:rsid w:val="4C8415CA"/>
    <w:rsid w:val="4C86BA22"/>
    <w:rsid w:val="4C87637D"/>
    <w:rsid w:val="4C8A2284"/>
    <w:rsid w:val="4C8A862F"/>
    <w:rsid w:val="4C8DDB79"/>
    <w:rsid w:val="4C8E9CEE"/>
    <w:rsid w:val="4C90DAF1"/>
    <w:rsid w:val="4C91454F"/>
    <w:rsid w:val="4C924576"/>
    <w:rsid w:val="4C92CFDC"/>
    <w:rsid w:val="4C93ECA6"/>
    <w:rsid w:val="4C97835E"/>
    <w:rsid w:val="4C9931BA"/>
    <w:rsid w:val="4C997F8F"/>
    <w:rsid w:val="4C9ACE3A"/>
    <w:rsid w:val="4C9C4A5D"/>
    <w:rsid w:val="4C9CC72D"/>
    <w:rsid w:val="4C9CDE6E"/>
    <w:rsid w:val="4C9F3744"/>
    <w:rsid w:val="4CA05678"/>
    <w:rsid w:val="4CA10641"/>
    <w:rsid w:val="4CA26D5D"/>
    <w:rsid w:val="4CA2C75D"/>
    <w:rsid w:val="4CA3909C"/>
    <w:rsid w:val="4CA3EE7D"/>
    <w:rsid w:val="4CA52201"/>
    <w:rsid w:val="4CA828EC"/>
    <w:rsid w:val="4CA9BE68"/>
    <w:rsid w:val="4CAA0E8C"/>
    <w:rsid w:val="4CAACD0C"/>
    <w:rsid w:val="4CB019E9"/>
    <w:rsid w:val="4CB12C91"/>
    <w:rsid w:val="4CB1DE7D"/>
    <w:rsid w:val="4CB2581B"/>
    <w:rsid w:val="4CB3090C"/>
    <w:rsid w:val="4CB419CB"/>
    <w:rsid w:val="4CB47E7C"/>
    <w:rsid w:val="4CB50489"/>
    <w:rsid w:val="4CB686F3"/>
    <w:rsid w:val="4CB7C602"/>
    <w:rsid w:val="4CB8A27C"/>
    <w:rsid w:val="4CB9692C"/>
    <w:rsid w:val="4CBE0AF3"/>
    <w:rsid w:val="4CBFAE65"/>
    <w:rsid w:val="4CBFB8B9"/>
    <w:rsid w:val="4CC00CDC"/>
    <w:rsid w:val="4CC0513B"/>
    <w:rsid w:val="4CC05D72"/>
    <w:rsid w:val="4CC2214B"/>
    <w:rsid w:val="4CC240B5"/>
    <w:rsid w:val="4CC242CA"/>
    <w:rsid w:val="4CC40321"/>
    <w:rsid w:val="4CC80FF0"/>
    <w:rsid w:val="4CC8848B"/>
    <w:rsid w:val="4CCB5ADF"/>
    <w:rsid w:val="4CD01D09"/>
    <w:rsid w:val="4CD1E947"/>
    <w:rsid w:val="4CD230C5"/>
    <w:rsid w:val="4CD5A899"/>
    <w:rsid w:val="4CD71FE3"/>
    <w:rsid w:val="4CD76821"/>
    <w:rsid w:val="4CD9C969"/>
    <w:rsid w:val="4CDCABEE"/>
    <w:rsid w:val="4CDEC1D4"/>
    <w:rsid w:val="4CDFE718"/>
    <w:rsid w:val="4CE10BD2"/>
    <w:rsid w:val="4CE305ED"/>
    <w:rsid w:val="4CE9CB47"/>
    <w:rsid w:val="4CEC89FD"/>
    <w:rsid w:val="4CEDF5F6"/>
    <w:rsid w:val="4CF18954"/>
    <w:rsid w:val="4CF328EC"/>
    <w:rsid w:val="4CFC2092"/>
    <w:rsid w:val="4CFFDD54"/>
    <w:rsid w:val="4D039383"/>
    <w:rsid w:val="4D04DBC4"/>
    <w:rsid w:val="4D053955"/>
    <w:rsid w:val="4D05DEA3"/>
    <w:rsid w:val="4D079207"/>
    <w:rsid w:val="4D0BF4DD"/>
    <w:rsid w:val="4D0C004F"/>
    <w:rsid w:val="4D0C7A4F"/>
    <w:rsid w:val="4D0D4996"/>
    <w:rsid w:val="4D0E89A4"/>
    <w:rsid w:val="4D0ECCEA"/>
    <w:rsid w:val="4D0F520C"/>
    <w:rsid w:val="4D1110C5"/>
    <w:rsid w:val="4D115B0D"/>
    <w:rsid w:val="4D1173B7"/>
    <w:rsid w:val="4D11BD24"/>
    <w:rsid w:val="4D11CD0E"/>
    <w:rsid w:val="4D12E595"/>
    <w:rsid w:val="4D13BC40"/>
    <w:rsid w:val="4D144AA7"/>
    <w:rsid w:val="4D15C04C"/>
    <w:rsid w:val="4D1913B5"/>
    <w:rsid w:val="4D1B798A"/>
    <w:rsid w:val="4D1CAE1E"/>
    <w:rsid w:val="4D21198A"/>
    <w:rsid w:val="4D2262B1"/>
    <w:rsid w:val="4D2395BF"/>
    <w:rsid w:val="4D24A734"/>
    <w:rsid w:val="4D24BFCF"/>
    <w:rsid w:val="4D26BB2B"/>
    <w:rsid w:val="4D28C6CC"/>
    <w:rsid w:val="4D295B09"/>
    <w:rsid w:val="4D2A7B7B"/>
    <w:rsid w:val="4D2AD272"/>
    <w:rsid w:val="4D2C2D50"/>
    <w:rsid w:val="4D2CB084"/>
    <w:rsid w:val="4D2E9BA8"/>
    <w:rsid w:val="4D30B4E0"/>
    <w:rsid w:val="4D34A6E2"/>
    <w:rsid w:val="4D35C4DB"/>
    <w:rsid w:val="4D3603C3"/>
    <w:rsid w:val="4D369255"/>
    <w:rsid w:val="4D388FAA"/>
    <w:rsid w:val="4D3A6203"/>
    <w:rsid w:val="4D3B6561"/>
    <w:rsid w:val="4D3EC911"/>
    <w:rsid w:val="4D3EE8A7"/>
    <w:rsid w:val="4D406F52"/>
    <w:rsid w:val="4D412697"/>
    <w:rsid w:val="4D4252BC"/>
    <w:rsid w:val="4D432886"/>
    <w:rsid w:val="4D43A2EE"/>
    <w:rsid w:val="4D484ABF"/>
    <w:rsid w:val="4D4D32B8"/>
    <w:rsid w:val="4D508ABC"/>
    <w:rsid w:val="4D50A90F"/>
    <w:rsid w:val="4D55D225"/>
    <w:rsid w:val="4D566580"/>
    <w:rsid w:val="4D579269"/>
    <w:rsid w:val="4D5831B4"/>
    <w:rsid w:val="4D587516"/>
    <w:rsid w:val="4D5B9083"/>
    <w:rsid w:val="4D5E3467"/>
    <w:rsid w:val="4D617CD1"/>
    <w:rsid w:val="4D66C817"/>
    <w:rsid w:val="4D66CFFE"/>
    <w:rsid w:val="4D66F7CD"/>
    <w:rsid w:val="4D67DFA4"/>
    <w:rsid w:val="4D68DE12"/>
    <w:rsid w:val="4D69126B"/>
    <w:rsid w:val="4D69EA2C"/>
    <w:rsid w:val="4D6B3C95"/>
    <w:rsid w:val="4D726C2C"/>
    <w:rsid w:val="4D73910B"/>
    <w:rsid w:val="4D73A8E0"/>
    <w:rsid w:val="4D747F9E"/>
    <w:rsid w:val="4D760158"/>
    <w:rsid w:val="4D7766F9"/>
    <w:rsid w:val="4D793B66"/>
    <w:rsid w:val="4D79D5A1"/>
    <w:rsid w:val="4D7D20C1"/>
    <w:rsid w:val="4D7E665B"/>
    <w:rsid w:val="4D7EA88A"/>
    <w:rsid w:val="4D7ED8F6"/>
    <w:rsid w:val="4D7FBA24"/>
    <w:rsid w:val="4D806D36"/>
    <w:rsid w:val="4D80817D"/>
    <w:rsid w:val="4D817761"/>
    <w:rsid w:val="4D81FE4F"/>
    <w:rsid w:val="4D823566"/>
    <w:rsid w:val="4D8486C6"/>
    <w:rsid w:val="4D8B7B8C"/>
    <w:rsid w:val="4D8C6581"/>
    <w:rsid w:val="4D8D75D2"/>
    <w:rsid w:val="4D8D8658"/>
    <w:rsid w:val="4D8EACDA"/>
    <w:rsid w:val="4D8EDC46"/>
    <w:rsid w:val="4D8F42DB"/>
    <w:rsid w:val="4D91CBD2"/>
    <w:rsid w:val="4D925A77"/>
    <w:rsid w:val="4D947929"/>
    <w:rsid w:val="4D94F428"/>
    <w:rsid w:val="4D95BC14"/>
    <w:rsid w:val="4D98C733"/>
    <w:rsid w:val="4D98E708"/>
    <w:rsid w:val="4D999A29"/>
    <w:rsid w:val="4D9C4600"/>
    <w:rsid w:val="4D9E6746"/>
    <w:rsid w:val="4DA0C3E0"/>
    <w:rsid w:val="4DA11F08"/>
    <w:rsid w:val="4DA85BFE"/>
    <w:rsid w:val="4DAB3802"/>
    <w:rsid w:val="4DADE63A"/>
    <w:rsid w:val="4DAE519A"/>
    <w:rsid w:val="4DAE60A5"/>
    <w:rsid w:val="4DAEF6FE"/>
    <w:rsid w:val="4DB3DF25"/>
    <w:rsid w:val="4DBA530D"/>
    <w:rsid w:val="4DBB8B35"/>
    <w:rsid w:val="4DBC36C6"/>
    <w:rsid w:val="4DBD3677"/>
    <w:rsid w:val="4DBD72D0"/>
    <w:rsid w:val="4DBDC6DB"/>
    <w:rsid w:val="4DBE7BF1"/>
    <w:rsid w:val="4DBEA767"/>
    <w:rsid w:val="4DBECD0A"/>
    <w:rsid w:val="4DBF2621"/>
    <w:rsid w:val="4DBFF2FF"/>
    <w:rsid w:val="4DC02470"/>
    <w:rsid w:val="4DC0918E"/>
    <w:rsid w:val="4DC27DCF"/>
    <w:rsid w:val="4DC28D84"/>
    <w:rsid w:val="4DC6AD73"/>
    <w:rsid w:val="4DCB2C1A"/>
    <w:rsid w:val="4DCBC527"/>
    <w:rsid w:val="4DCBC6D8"/>
    <w:rsid w:val="4DCC0646"/>
    <w:rsid w:val="4DCCA217"/>
    <w:rsid w:val="4DCCE8D4"/>
    <w:rsid w:val="4DCD9D35"/>
    <w:rsid w:val="4DCE9F4E"/>
    <w:rsid w:val="4DCEDA26"/>
    <w:rsid w:val="4DD77D7F"/>
    <w:rsid w:val="4DD7EFBB"/>
    <w:rsid w:val="4DD86CA9"/>
    <w:rsid w:val="4DD97AF0"/>
    <w:rsid w:val="4DDB25F2"/>
    <w:rsid w:val="4DDCEB38"/>
    <w:rsid w:val="4DDFA7A4"/>
    <w:rsid w:val="4DE03FF1"/>
    <w:rsid w:val="4DE22B6C"/>
    <w:rsid w:val="4DE23523"/>
    <w:rsid w:val="4DE29CC7"/>
    <w:rsid w:val="4DE4DE58"/>
    <w:rsid w:val="4DE526CD"/>
    <w:rsid w:val="4DE5562D"/>
    <w:rsid w:val="4DE68B80"/>
    <w:rsid w:val="4DE68EF2"/>
    <w:rsid w:val="4DE6C9D4"/>
    <w:rsid w:val="4DE6F977"/>
    <w:rsid w:val="4DE7237B"/>
    <w:rsid w:val="4DE8E52E"/>
    <w:rsid w:val="4DEA6B0D"/>
    <w:rsid w:val="4DEB6377"/>
    <w:rsid w:val="4DEBE646"/>
    <w:rsid w:val="4DED4088"/>
    <w:rsid w:val="4DEF713B"/>
    <w:rsid w:val="4DEFC02C"/>
    <w:rsid w:val="4DF03A42"/>
    <w:rsid w:val="4DF1EDB3"/>
    <w:rsid w:val="4DF28E20"/>
    <w:rsid w:val="4DF386F6"/>
    <w:rsid w:val="4DF450BE"/>
    <w:rsid w:val="4DF76863"/>
    <w:rsid w:val="4DF89284"/>
    <w:rsid w:val="4DFAC6C4"/>
    <w:rsid w:val="4E0066F6"/>
    <w:rsid w:val="4E00D078"/>
    <w:rsid w:val="4E025039"/>
    <w:rsid w:val="4E02B5B1"/>
    <w:rsid w:val="4E05866C"/>
    <w:rsid w:val="4E0722DD"/>
    <w:rsid w:val="4E090062"/>
    <w:rsid w:val="4E09CEE9"/>
    <w:rsid w:val="4E0C9C13"/>
    <w:rsid w:val="4E0ECC00"/>
    <w:rsid w:val="4E0ED3BE"/>
    <w:rsid w:val="4E0F92E6"/>
    <w:rsid w:val="4E124426"/>
    <w:rsid w:val="4E13A1D8"/>
    <w:rsid w:val="4E13CCF4"/>
    <w:rsid w:val="4E1585BD"/>
    <w:rsid w:val="4E178643"/>
    <w:rsid w:val="4E186443"/>
    <w:rsid w:val="4E194B20"/>
    <w:rsid w:val="4E19893D"/>
    <w:rsid w:val="4E1CFF07"/>
    <w:rsid w:val="4E20B7B2"/>
    <w:rsid w:val="4E231F1B"/>
    <w:rsid w:val="4E25280C"/>
    <w:rsid w:val="4E29CB59"/>
    <w:rsid w:val="4E2A1459"/>
    <w:rsid w:val="4E322BA3"/>
    <w:rsid w:val="4E35F239"/>
    <w:rsid w:val="4E3769E1"/>
    <w:rsid w:val="4E380D37"/>
    <w:rsid w:val="4E3B7DD3"/>
    <w:rsid w:val="4E3FCF8D"/>
    <w:rsid w:val="4E408008"/>
    <w:rsid w:val="4E41188C"/>
    <w:rsid w:val="4E43A03C"/>
    <w:rsid w:val="4E43C3B7"/>
    <w:rsid w:val="4E442DA3"/>
    <w:rsid w:val="4E48CBA9"/>
    <w:rsid w:val="4E48D4F6"/>
    <w:rsid w:val="4E48DDBD"/>
    <w:rsid w:val="4E4A4AD6"/>
    <w:rsid w:val="4E4BAC34"/>
    <w:rsid w:val="4E4C9A11"/>
    <w:rsid w:val="4E4ED651"/>
    <w:rsid w:val="4E4F0F2E"/>
    <w:rsid w:val="4E4F285B"/>
    <w:rsid w:val="4E507D6C"/>
    <w:rsid w:val="4E531AAF"/>
    <w:rsid w:val="4E582738"/>
    <w:rsid w:val="4E585FF4"/>
    <w:rsid w:val="4E59FE07"/>
    <w:rsid w:val="4E5AFFAB"/>
    <w:rsid w:val="4E5E091E"/>
    <w:rsid w:val="4E5E523C"/>
    <w:rsid w:val="4E5E59FE"/>
    <w:rsid w:val="4E606531"/>
    <w:rsid w:val="4E634B15"/>
    <w:rsid w:val="4E663930"/>
    <w:rsid w:val="4E6A070A"/>
    <w:rsid w:val="4E6C40CF"/>
    <w:rsid w:val="4E6CAF45"/>
    <w:rsid w:val="4E6CC965"/>
    <w:rsid w:val="4E6EE908"/>
    <w:rsid w:val="4E713369"/>
    <w:rsid w:val="4E72FCD7"/>
    <w:rsid w:val="4E73FAE8"/>
    <w:rsid w:val="4E742608"/>
    <w:rsid w:val="4E74C5CC"/>
    <w:rsid w:val="4E772EA1"/>
    <w:rsid w:val="4E7A8F33"/>
    <w:rsid w:val="4E7AB947"/>
    <w:rsid w:val="4E7B3BC9"/>
    <w:rsid w:val="4E7B5BB3"/>
    <w:rsid w:val="4E7BA12C"/>
    <w:rsid w:val="4E7D25D0"/>
    <w:rsid w:val="4E7D9E42"/>
    <w:rsid w:val="4E8157F3"/>
    <w:rsid w:val="4E829858"/>
    <w:rsid w:val="4E85A742"/>
    <w:rsid w:val="4E85E4AC"/>
    <w:rsid w:val="4E8871F4"/>
    <w:rsid w:val="4E88BDE1"/>
    <w:rsid w:val="4E89D1D7"/>
    <w:rsid w:val="4E8AAEBB"/>
    <w:rsid w:val="4E8E8997"/>
    <w:rsid w:val="4E8F15EB"/>
    <w:rsid w:val="4E920341"/>
    <w:rsid w:val="4E9376C5"/>
    <w:rsid w:val="4E96B75E"/>
    <w:rsid w:val="4E970CF1"/>
    <w:rsid w:val="4E98D129"/>
    <w:rsid w:val="4E9988B5"/>
    <w:rsid w:val="4E9B36F2"/>
    <w:rsid w:val="4E9BBA1B"/>
    <w:rsid w:val="4E9C4277"/>
    <w:rsid w:val="4E9E8438"/>
    <w:rsid w:val="4EA05793"/>
    <w:rsid w:val="4EA06BDD"/>
    <w:rsid w:val="4EA114A3"/>
    <w:rsid w:val="4EA277E2"/>
    <w:rsid w:val="4EA46721"/>
    <w:rsid w:val="4EA4B15D"/>
    <w:rsid w:val="4EA635CB"/>
    <w:rsid w:val="4EABE0D8"/>
    <w:rsid w:val="4EAC5384"/>
    <w:rsid w:val="4EAC5A70"/>
    <w:rsid w:val="4EAD2D69"/>
    <w:rsid w:val="4EAF0847"/>
    <w:rsid w:val="4EB11745"/>
    <w:rsid w:val="4EB3BCFB"/>
    <w:rsid w:val="4EB3E5CE"/>
    <w:rsid w:val="4EB5E6D5"/>
    <w:rsid w:val="4EB6E9C4"/>
    <w:rsid w:val="4EB82474"/>
    <w:rsid w:val="4EBB404E"/>
    <w:rsid w:val="4EBB9419"/>
    <w:rsid w:val="4EBBD9DD"/>
    <w:rsid w:val="4EBBE8F6"/>
    <w:rsid w:val="4EBD4B66"/>
    <w:rsid w:val="4EBD9BB5"/>
    <w:rsid w:val="4EC058B7"/>
    <w:rsid w:val="4EC06420"/>
    <w:rsid w:val="4EC53630"/>
    <w:rsid w:val="4EC65EBB"/>
    <w:rsid w:val="4EC8FAA5"/>
    <w:rsid w:val="4ECA13D5"/>
    <w:rsid w:val="4ECD1818"/>
    <w:rsid w:val="4ECD6EA9"/>
    <w:rsid w:val="4ECD9C0C"/>
    <w:rsid w:val="4ED08366"/>
    <w:rsid w:val="4ED150BA"/>
    <w:rsid w:val="4ED3D5AE"/>
    <w:rsid w:val="4ED52709"/>
    <w:rsid w:val="4ED5854A"/>
    <w:rsid w:val="4EDB07E2"/>
    <w:rsid w:val="4EDB3830"/>
    <w:rsid w:val="4EDBE19B"/>
    <w:rsid w:val="4EDC12EF"/>
    <w:rsid w:val="4EDCCD45"/>
    <w:rsid w:val="4EDCE347"/>
    <w:rsid w:val="4EDE8577"/>
    <w:rsid w:val="4EE0AED1"/>
    <w:rsid w:val="4EE1F70C"/>
    <w:rsid w:val="4EE23750"/>
    <w:rsid w:val="4EE262C5"/>
    <w:rsid w:val="4EE4A403"/>
    <w:rsid w:val="4EE52B94"/>
    <w:rsid w:val="4EE6956E"/>
    <w:rsid w:val="4EE8D331"/>
    <w:rsid w:val="4EE93512"/>
    <w:rsid w:val="4EED1358"/>
    <w:rsid w:val="4EED3BB2"/>
    <w:rsid w:val="4EF3781B"/>
    <w:rsid w:val="4EF4BECB"/>
    <w:rsid w:val="4EF5355B"/>
    <w:rsid w:val="4EF70B7C"/>
    <w:rsid w:val="4EF76B26"/>
    <w:rsid w:val="4EFA76BE"/>
    <w:rsid w:val="4EFBF0DC"/>
    <w:rsid w:val="4EFDEFE4"/>
    <w:rsid w:val="4EFF81E9"/>
    <w:rsid w:val="4F045F8B"/>
    <w:rsid w:val="4F0550BC"/>
    <w:rsid w:val="4F057D40"/>
    <w:rsid w:val="4F058E72"/>
    <w:rsid w:val="4F082A55"/>
    <w:rsid w:val="4F086EE7"/>
    <w:rsid w:val="4F0A61C4"/>
    <w:rsid w:val="4F0CE1E5"/>
    <w:rsid w:val="4F0F8B48"/>
    <w:rsid w:val="4F127AB8"/>
    <w:rsid w:val="4F13BE34"/>
    <w:rsid w:val="4F14FFAF"/>
    <w:rsid w:val="4F15A8CE"/>
    <w:rsid w:val="4F15F806"/>
    <w:rsid w:val="4F167F01"/>
    <w:rsid w:val="4F17F77F"/>
    <w:rsid w:val="4F1E172D"/>
    <w:rsid w:val="4F21244C"/>
    <w:rsid w:val="4F22A4E3"/>
    <w:rsid w:val="4F22F3FB"/>
    <w:rsid w:val="4F233E9B"/>
    <w:rsid w:val="4F24D5A2"/>
    <w:rsid w:val="4F251DEC"/>
    <w:rsid w:val="4F25E11E"/>
    <w:rsid w:val="4F29085A"/>
    <w:rsid w:val="4F2C1B03"/>
    <w:rsid w:val="4F2E0F2C"/>
    <w:rsid w:val="4F2F1868"/>
    <w:rsid w:val="4F33030C"/>
    <w:rsid w:val="4F35D5D0"/>
    <w:rsid w:val="4F3601CA"/>
    <w:rsid w:val="4F362216"/>
    <w:rsid w:val="4F3872E2"/>
    <w:rsid w:val="4F3B298E"/>
    <w:rsid w:val="4F3B7870"/>
    <w:rsid w:val="4F3BE5A5"/>
    <w:rsid w:val="4F3BEEF2"/>
    <w:rsid w:val="4F3CEA7D"/>
    <w:rsid w:val="4F3DC1FA"/>
    <w:rsid w:val="4F40B9A7"/>
    <w:rsid w:val="4F42A2B9"/>
    <w:rsid w:val="4F448715"/>
    <w:rsid w:val="4F44F852"/>
    <w:rsid w:val="4F45116E"/>
    <w:rsid w:val="4F479F2E"/>
    <w:rsid w:val="4F4A981E"/>
    <w:rsid w:val="4F4F114F"/>
    <w:rsid w:val="4F5049C5"/>
    <w:rsid w:val="4F542822"/>
    <w:rsid w:val="4F5429DA"/>
    <w:rsid w:val="4F5442A2"/>
    <w:rsid w:val="4F572689"/>
    <w:rsid w:val="4F59001E"/>
    <w:rsid w:val="4F596223"/>
    <w:rsid w:val="4F5A7FDD"/>
    <w:rsid w:val="4F5AEA83"/>
    <w:rsid w:val="4F5C83C8"/>
    <w:rsid w:val="4F5F5C38"/>
    <w:rsid w:val="4F622FA7"/>
    <w:rsid w:val="4F636830"/>
    <w:rsid w:val="4F650073"/>
    <w:rsid w:val="4F65FF3C"/>
    <w:rsid w:val="4F681219"/>
    <w:rsid w:val="4F6B161E"/>
    <w:rsid w:val="4F6C30B0"/>
    <w:rsid w:val="4F71A65C"/>
    <w:rsid w:val="4F743A1F"/>
    <w:rsid w:val="4F75D523"/>
    <w:rsid w:val="4F7B40A7"/>
    <w:rsid w:val="4F7D4647"/>
    <w:rsid w:val="4F7D7121"/>
    <w:rsid w:val="4F7F6267"/>
    <w:rsid w:val="4F826C41"/>
    <w:rsid w:val="4F87BAFF"/>
    <w:rsid w:val="4F8885C2"/>
    <w:rsid w:val="4F8894AE"/>
    <w:rsid w:val="4F8A15A3"/>
    <w:rsid w:val="4F8A343A"/>
    <w:rsid w:val="4F8DCC2F"/>
    <w:rsid w:val="4F92C8A1"/>
    <w:rsid w:val="4F9581A2"/>
    <w:rsid w:val="4F96C29B"/>
    <w:rsid w:val="4F982A9C"/>
    <w:rsid w:val="4F98A66A"/>
    <w:rsid w:val="4F992859"/>
    <w:rsid w:val="4F997F4A"/>
    <w:rsid w:val="4F9A3AA9"/>
    <w:rsid w:val="4F9A3CA6"/>
    <w:rsid w:val="4F9E43E4"/>
    <w:rsid w:val="4F9F6A08"/>
    <w:rsid w:val="4FA10FE5"/>
    <w:rsid w:val="4FA1470A"/>
    <w:rsid w:val="4FA2899F"/>
    <w:rsid w:val="4FA2BE1B"/>
    <w:rsid w:val="4FA9418F"/>
    <w:rsid w:val="4FAA0F85"/>
    <w:rsid w:val="4FAD5058"/>
    <w:rsid w:val="4FADAE1F"/>
    <w:rsid w:val="4FADC670"/>
    <w:rsid w:val="4FB55EDD"/>
    <w:rsid w:val="4FB55F5E"/>
    <w:rsid w:val="4FB611AD"/>
    <w:rsid w:val="4FB730C6"/>
    <w:rsid w:val="4FB9BE98"/>
    <w:rsid w:val="4FBA196B"/>
    <w:rsid w:val="4FBC587D"/>
    <w:rsid w:val="4FBCBDBF"/>
    <w:rsid w:val="4FC064D3"/>
    <w:rsid w:val="4FC06B63"/>
    <w:rsid w:val="4FC45CC1"/>
    <w:rsid w:val="4FC53917"/>
    <w:rsid w:val="4FC5CAB1"/>
    <w:rsid w:val="4FC8B350"/>
    <w:rsid w:val="4FC9CB07"/>
    <w:rsid w:val="4FCB5DB2"/>
    <w:rsid w:val="4FCBD9C3"/>
    <w:rsid w:val="4FD1BA96"/>
    <w:rsid w:val="4FD88055"/>
    <w:rsid w:val="4FD8EBD4"/>
    <w:rsid w:val="4FD91346"/>
    <w:rsid w:val="4FDD6F60"/>
    <w:rsid w:val="4FDE64A8"/>
    <w:rsid w:val="4FDE81CC"/>
    <w:rsid w:val="4FDEF481"/>
    <w:rsid w:val="4FDF7298"/>
    <w:rsid w:val="4FE26F39"/>
    <w:rsid w:val="4FE3A6C8"/>
    <w:rsid w:val="4FE457B7"/>
    <w:rsid w:val="4FE5172B"/>
    <w:rsid w:val="4FE7B882"/>
    <w:rsid w:val="4FE92841"/>
    <w:rsid w:val="4FED415E"/>
    <w:rsid w:val="4FEE4E18"/>
    <w:rsid w:val="4FEFCFDC"/>
    <w:rsid w:val="4FEFD825"/>
    <w:rsid w:val="4FF2610F"/>
    <w:rsid w:val="4FF2E534"/>
    <w:rsid w:val="4FF2ED77"/>
    <w:rsid w:val="4FF3BFED"/>
    <w:rsid w:val="4FF68762"/>
    <w:rsid w:val="4FF9EBEB"/>
    <w:rsid w:val="4FFC128A"/>
    <w:rsid w:val="4FFC7ED6"/>
    <w:rsid w:val="4FFD725D"/>
    <w:rsid w:val="4FFDF191"/>
    <w:rsid w:val="5000182F"/>
    <w:rsid w:val="50003ADD"/>
    <w:rsid w:val="5000C682"/>
    <w:rsid w:val="500159CB"/>
    <w:rsid w:val="50024260"/>
    <w:rsid w:val="5002FB68"/>
    <w:rsid w:val="50059BA6"/>
    <w:rsid w:val="5005FB2B"/>
    <w:rsid w:val="50073534"/>
    <w:rsid w:val="5009CA3E"/>
    <w:rsid w:val="500B0BF0"/>
    <w:rsid w:val="500D1B7A"/>
    <w:rsid w:val="5010AA48"/>
    <w:rsid w:val="501160E5"/>
    <w:rsid w:val="50125606"/>
    <w:rsid w:val="5012BDED"/>
    <w:rsid w:val="50159836"/>
    <w:rsid w:val="5018D251"/>
    <w:rsid w:val="501A22F3"/>
    <w:rsid w:val="501A238F"/>
    <w:rsid w:val="501B968F"/>
    <w:rsid w:val="501C9572"/>
    <w:rsid w:val="501D0622"/>
    <w:rsid w:val="50204860"/>
    <w:rsid w:val="502063C7"/>
    <w:rsid w:val="5020A2C8"/>
    <w:rsid w:val="502124B4"/>
    <w:rsid w:val="502193D3"/>
    <w:rsid w:val="502335B2"/>
    <w:rsid w:val="50255720"/>
    <w:rsid w:val="50262B81"/>
    <w:rsid w:val="502758DA"/>
    <w:rsid w:val="502824CA"/>
    <w:rsid w:val="502A2872"/>
    <w:rsid w:val="502B4243"/>
    <w:rsid w:val="502E79DD"/>
    <w:rsid w:val="502FE2E2"/>
    <w:rsid w:val="50313AEE"/>
    <w:rsid w:val="5034862B"/>
    <w:rsid w:val="50357863"/>
    <w:rsid w:val="5036C7BA"/>
    <w:rsid w:val="5037956C"/>
    <w:rsid w:val="50382508"/>
    <w:rsid w:val="50384D3F"/>
    <w:rsid w:val="503CC871"/>
    <w:rsid w:val="503FD3CE"/>
    <w:rsid w:val="5040435F"/>
    <w:rsid w:val="50409C3D"/>
    <w:rsid w:val="5041B0F4"/>
    <w:rsid w:val="5043778F"/>
    <w:rsid w:val="50469EEC"/>
    <w:rsid w:val="5047E5EF"/>
    <w:rsid w:val="504C9295"/>
    <w:rsid w:val="504F8D05"/>
    <w:rsid w:val="50551346"/>
    <w:rsid w:val="50568FA2"/>
    <w:rsid w:val="50587B39"/>
    <w:rsid w:val="505C4FC9"/>
    <w:rsid w:val="505CBE3C"/>
    <w:rsid w:val="505CC4B6"/>
    <w:rsid w:val="505E6152"/>
    <w:rsid w:val="505F9B28"/>
    <w:rsid w:val="50600C79"/>
    <w:rsid w:val="50641794"/>
    <w:rsid w:val="506B3BC7"/>
    <w:rsid w:val="506D8F5A"/>
    <w:rsid w:val="5076685C"/>
    <w:rsid w:val="5077B9B5"/>
    <w:rsid w:val="5079B65F"/>
    <w:rsid w:val="507BA3BA"/>
    <w:rsid w:val="507D377D"/>
    <w:rsid w:val="507FCC06"/>
    <w:rsid w:val="507FE221"/>
    <w:rsid w:val="50846EBA"/>
    <w:rsid w:val="5089D1F9"/>
    <w:rsid w:val="508D6DC5"/>
    <w:rsid w:val="508FB98B"/>
    <w:rsid w:val="5090AAB9"/>
    <w:rsid w:val="50911BE6"/>
    <w:rsid w:val="509520CD"/>
    <w:rsid w:val="50968AA7"/>
    <w:rsid w:val="509A5794"/>
    <w:rsid w:val="509CC02B"/>
    <w:rsid w:val="50A0B3C1"/>
    <w:rsid w:val="50A5099B"/>
    <w:rsid w:val="50AB47DA"/>
    <w:rsid w:val="50AC1BCB"/>
    <w:rsid w:val="50AF9602"/>
    <w:rsid w:val="50B0256B"/>
    <w:rsid w:val="50B06AF7"/>
    <w:rsid w:val="50B0A142"/>
    <w:rsid w:val="50B33E70"/>
    <w:rsid w:val="50B3E585"/>
    <w:rsid w:val="50B7DDBA"/>
    <w:rsid w:val="50B99EFE"/>
    <w:rsid w:val="50B9CAB3"/>
    <w:rsid w:val="50BA22A8"/>
    <w:rsid w:val="50BB6089"/>
    <w:rsid w:val="50BD373D"/>
    <w:rsid w:val="50BF1F10"/>
    <w:rsid w:val="50C0A894"/>
    <w:rsid w:val="50C11BA1"/>
    <w:rsid w:val="50C1B92F"/>
    <w:rsid w:val="50C28A00"/>
    <w:rsid w:val="50C2EF3D"/>
    <w:rsid w:val="50C79397"/>
    <w:rsid w:val="50CA16C5"/>
    <w:rsid w:val="50CA16ED"/>
    <w:rsid w:val="50CC21FE"/>
    <w:rsid w:val="50CE1143"/>
    <w:rsid w:val="50D0AD72"/>
    <w:rsid w:val="50D21ED2"/>
    <w:rsid w:val="50D243B6"/>
    <w:rsid w:val="50D29529"/>
    <w:rsid w:val="50D323C3"/>
    <w:rsid w:val="50D7AF27"/>
    <w:rsid w:val="50D81743"/>
    <w:rsid w:val="50D8AD89"/>
    <w:rsid w:val="50D90EF9"/>
    <w:rsid w:val="50D93945"/>
    <w:rsid w:val="50DE35EF"/>
    <w:rsid w:val="50DF45A6"/>
    <w:rsid w:val="50E23F4A"/>
    <w:rsid w:val="50E41D3E"/>
    <w:rsid w:val="50E4B6C8"/>
    <w:rsid w:val="50E5C102"/>
    <w:rsid w:val="50E711DD"/>
    <w:rsid w:val="50EAA024"/>
    <w:rsid w:val="50EB1E9B"/>
    <w:rsid w:val="50EB25B7"/>
    <w:rsid w:val="50ED4CC1"/>
    <w:rsid w:val="50ED6590"/>
    <w:rsid w:val="50ED9B0C"/>
    <w:rsid w:val="50EDB75A"/>
    <w:rsid w:val="50EE5088"/>
    <w:rsid w:val="50EF4B27"/>
    <w:rsid w:val="50F1935C"/>
    <w:rsid w:val="50F3EBCD"/>
    <w:rsid w:val="50F4B174"/>
    <w:rsid w:val="50F6ECB9"/>
    <w:rsid w:val="50FB243B"/>
    <w:rsid w:val="50FBE827"/>
    <w:rsid w:val="5100D4F8"/>
    <w:rsid w:val="5101F3F2"/>
    <w:rsid w:val="51020597"/>
    <w:rsid w:val="5102F620"/>
    <w:rsid w:val="5103DF67"/>
    <w:rsid w:val="51068D21"/>
    <w:rsid w:val="510896FD"/>
    <w:rsid w:val="51099551"/>
    <w:rsid w:val="510B26E5"/>
    <w:rsid w:val="510BA3D2"/>
    <w:rsid w:val="510BF5A0"/>
    <w:rsid w:val="510C750B"/>
    <w:rsid w:val="510C7850"/>
    <w:rsid w:val="510CF066"/>
    <w:rsid w:val="510DA916"/>
    <w:rsid w:val="510E8265"/>
    <w:rsid w:val="511053EE"/>
    <w:rsid w:val="51115CF7"/>
    <w:rsid w:val="511238F4"/>
    <w:rsid w:val="511B587B"/>
    <w:rsid w:val="511C47F8"/>
    <w:rsid w:val="511F3E78"/>
    <w:rsid w:val="5120AE9A"/>
    <w:rsid w:val="51221450"/>
    <w:rsid w:val="5122A377"/>
    <w:rsid w:val="5124465C"/>
    <w:rsid w:val="5125A4E9"/>
    <w:rsid w:val="512C678A"/>
    <w:rsid w:val="512EF246"/>
    <w:rsid w:val="5131BB5F"/>
    <w:rsid w:val="5131F643"/>
    <w:rsid w:val="51348B4C"/>
    <w:rsid w:val="5134BC35"/>
    <w:rsid w:val="5134CBB5"/>
    <w:rsid w:val="5134FD9D"/>
    <w:rsid w:val="51369DCE"/>
    <w:rsid w:val="5136CEDA"/>
    <w:rsid w:val="5137955D"/>
    <w:rsid w:val="5138033A"/>
    <w:rsid w:val="5138D370"/>
    <w:rsid w:val="51397EC3"/>
    <w:rsid w:val="513BED3F"/>
    <w:rsid w:val="513D3321"/>
    <w:rsid w:val="513D5EFD"/>
    <w:rsid w:val="513EF152"/>
    <w:rsid w:val="514012FD"/>
    <w:rsid w:val="5140A8EA"/>
    <w:rsid w:val="5142892A"/>
    <w:rsid w:val="51429212"/>
    <w:rsid w:val="5142F0DD"/>
    <w:rsid w:val="5145C10D"/>
    <w:rsid w:val="514745C4"/>
    <w:rsid w:val="51502525"/>
    <w:rsid w:val="51524EAB"/>
    <w:rsid w:val="51543C1C"/>
    <w:rsid w:val="51563A75"/>
    <w:rsid w:val="515AB428"/>
    <w:rsid w:val="515C142E"/>
    <w:rsid w:val="515DA497"/>
    <w:rsid w:val="515E8979"/>
    <w:rsid w:val="515F3321"/>
    <w:rsid w:val="51617CC5"/>
    <w:rsid w:val="5162F103"/>
    <w:rsid w:val="51638E5A"/>
    <w:rsid w:val="51644168"/>
    <w:rsid w:val="5165263D"/>
    <w:rsid w:val="51671BAC"/>
    <w:rsid w:val="5168A359"/>
    <w:rsid w:val="516A64B4"/>
    <w:rsid w:val="516AD1A3"/>
    <w:rsid w:val="516CE980"/>
    <w:rsid w:val="516D41E4"/>
    <w:rsid w:val="516EAD50"/>
    <w:rsid w:val="516FFE7C"/>
    <w:rsid w:val="51706A2A"/>
    <w:rsid w:val="5170972E"/>
    <w:rsid w:val="517263A2"/>
    <w:rsid w:val="5172C192"/>
    <w:rsid w:val="5172E4AE"/>
    <w:rsid w:val="5173AC7A"/>
    <w:rsid w:val="517470B3"/>
    <w:rsid w:val="51764573"/>
    <w:rsid w:val="517A6204"/>
    <w:rsid w:val="517BA901"/>
    <w:rsid w:val="517E1FBF"/>
    <w:rsid w:val="51800E14"/>
    <w:rsid w:val="51801AF8"/>
    <w:rsid w:val="5180D60D"/>
    <w:rsid w:val="5181067A"/>
    <w:rsid w:val="51811E27"/>
    <w:rsid w:val="51818707"/>
    <w:rsid w:val="5184B951"/>
    <w:rsid w:val="5185A48E"/>
    <w:rsid w:val="518713DE"/>
    <w:rsid w:val="5187F145"/>
    <w:rsid w:val="518A8244"/>
    <w:rsid w:val="518C166C"/>
    <w:rsid w:val="519045E4"/>
    <w:rsid w:val="5191FD76"/>
    <w:rsid w:val="51928E3E"/>
    <w:rsid w:val="5193D2DE"/>
    <w:rsid w:val="51942E24"/>
    <w:rsid w:val="5196E58B"/>
    <w:rsid w:val="519723B4"/>
    <w:rsid w:val="51984A1C"/>
    <w:rsid w:val="519C4A8C"/>
    <w:rsid w:val="519D8702"/>
    <w:rsid w:val="51A409B3"/>
    <w:rsid w:val="51A45165"/>
    <w:rsid w:val="51A4B856"/>
    <w:rsid w:val="51A4C36F"/>
    <w:rsid w:val="51A5013B"/>
    <w:rsid w:val="51A55782"/>
    <w:rsid w:val="51A55F36"/>
    <w:rsid w:val="51A7C652"/>
    <w:rsid w:val="51AA75A5"/>
    <w:rsid w:val="51AC1CB8"/>
    <w:rsid w:val="51AC5012"/>
    <w:rsid w:val="51ACDF52"/>
    <w:rsid w:val="51AE8B96"/>
    <w:rsid w:val="51AECA08"/>
    <w:rsid w:val="51AEF1B5"/>
    <w:rsid w:val="51AF811C"/>
    <w:rsid w:val="51B20643"/>
    <w:rsid w:val="51B3230C"/>
    <w:rsid w:val="51B39B07"/>
    <w:rsid w:val="51B4939A"/>
    <w:rsid w:val="51B5AA9C"/>
    <w:rsid w:val="51B65BBD"/>
    <w:rsid w:val="51B6F8A7"/>
    <w:rsid w:val="51B7068E"/>
    <w:rsid w:val="51B72FE7"/>
    <w:rsid w:val="51B89DFB"/>
    <w:rsid w:val="51BD16A8"/>
    <w:rsid w:val="51BD17EF"/>
    <w:rsid w:val="51C01FC3"/>
    <w:rsid w:val="51C0C8C5"/>
    <w:rsid w:val="51C0F897"/>
    <w:rsid w:val="51C2EB2B"/>
    <w:rsid w:val="51C63C6A"/>
    <w:rsid w:val="51C662C8"/>
    <w:rsid w:val="51C8C3CE"/>
    <w:rsid w:val="51C93F56"/>
    <w:rsid w:val="51CA92C9"/>
    <w:rsid w:val="51CD4ED0"/>
    <w:rsid w:val="51CEBAF7"/>
    <w:rsid w:val="51D2AF0F"/>
    <w:rsid w:val="51D30745"/>
    <w:rsid w:val="51D54399"/>
    <w:rsid w:val="51D5B2C8"/>
    <w:rsid w:val="51D6B927"/>
    <w:rsid w:val="51DA33E2"/>
    <w:rsid w:val="51DA88E6"/>
    <w:rsid w:val="51DC95A7"/>
    <w:rsid w:val="51DCDFAE"/>
    <w:rsid w:val="51DD3E0B"/>
    <w:rsid w:val="51DF3D2A"/>
    <w:rsid w:val="51DF8697"/>
    <w:rsid w:val="51E151F9"/>
    <w:rsid w:val="51E250C6"/>
    <w:rsid w:val="51E57F90"/>
    <w:rsid w:val="51E5AA0C"/>
    <w:rsid w:val="51EAAD35"/>
    <w:rsid w:val="51ECB7EE"/>
    <w:rsid w:val="51EDA346"/>
    <w:rsid w:val="51EEAAAF"/>
    <w:rsid w:val="51EF3A60"/>
    <w:rsid w:val="51F040D5"/>
    <w:rsid w:val="51F11059"/>
    <w:rsid w:val="51F7530A"/>
    <w:rsid w:val="51F7954B"/>
    <w:rsid w:val="51F8564C"/>
    <w:rsid w:val="51F93FC7"/>
    <w:rsid w:val="51FAD886"/>
    <w:rsid w:val="51FC69AD"/>
    <w:rsid w:val="51FDDFA9"/>
    <w:rsid w:val="51FF7006"/>
    <w:rsid w:val="51FFB477"/>
    <w:rsid w:val="52006C12"/>
    <w:rsid w:val="5201D62E"/>
    <w:rsid w:val="5208F30F"/>
    <w:rsid w:val="5209A99A"/>
    <w:rsid w:val="520B509A"/>
    <w:rsid w:val="520C1E35"/>
    <w:rsid w:val="520D3D5E"/>
    <w:rsid w:val="520DA1BF"/>
    <w:rsid w:val="52114934"/>
    <w:rsid w:val="5212F2BA"/>
    <w:rsid w:val="52134F16"/>
    <w:rsid w:val="521694AC"/>
    <w:rsid w:val="52183452"/>
    <w:rsid w:val="5219BE3D"/>
    <w:rsid w:val="521C6DF9"/>
    <w:rsid w:val="521D0A1F"/>
    <w:rsid w:val="52200319"/>
    <w:rsid w:val="5222F3B6"/>
    <w:rsid w:val="52241789"/>
    <w:rsid w:val="5226C8D3"/>
    <w:rsid w:val="52299833"/>
    <w:rsid w:val="522C0C4C"/>
    <w:rsid w:val="522D9796"/>
    <w:rsid w:val="522EA84F"/>
    <w:rsid w:val="522F21D2"/>
    <w:rsid w:val="5232B152"/>
    <w:rsid w:val="5233E3E4"/>
    <w:rsid w:val="523572FA"/>
    <w:rsid w:val="52393A05"/>
    <w:rsid w:val="523A5E3E"/>
    <w:rsid w:val="523CB821"/>
    <w:rsid w:val="523E2364"/>
    <w:rsid w:val="523FE2FF"/>
    <w:rsid w:val="52406AD9"/>
    <w:rsid w:val="52449326"/>
    <w:rsid w:val="5245E2BC"/>
    <w:rsid w:val="5247A64B"/>
    <w:rsid w:val="524A693A"/>
    <w:rsid w:val="524A7081"/>
    <w:rsid w:val="524C1A30"/>
    <w:rsid w:val="524C6AE3"/>
    <w:rsid w:val="524F354B"/>
    <w:rsid w:val="5250B59F"/>
    <w:rsid w:val="52518A7C"/>
    <w:rsid w:val="5253237E"/>
    <w:rsid w:val="525408D3"/>
    <w:rsid w:val="52543FAA"/>
    <w:rsid w:val="5255D342"/>
    <w:rsid w:val="52569002"/>
    <w:rsid w:val="52569D44"/>
    <w:rsid w:val="5256C5E1"/>
    <w:rsid w:val="525A848E"/>
    <w:rsid w:val="525B9FA6"/>
    <w:rsid w:val="525BEB23"/>
    <w:rsid w:val="525C770F"/>
    <w:rsid w:val="526039B0"/>
    <w:rsid w:val="526096CB"/>
    <w:rsid w:val="5260C197"/>
    <w:rsid w:val="52619156"/>
    <w:rsid w:val="5262A507"/>
    <w:rsid w:val="5269B804"/>
    <w:rsid w:val="526A9624"/>
    <w:rsid w:val="526ADA4C"/>
    <w:rsid w:val="526D76FE"/>
    <w:rsid w:val="526DC654"/>
    <w:rsid w:val="526FE634"/>
    <w:rsid w:val="5270A34D"/>
    <w:rsid w:val="527165B6"/>
    <w:rsid w:val="5271F763"/>
    <w:rsid w:val="527254C7"/>
    <w:rsid w:val="52750D27"/>
    <w:rsid w:val="52757B30"/>
    <w:rsid w:val="52788785"/>
    <w:rsid w:val="52794C76"/>
    <w:rsid w:val="52795E0F"/>
    <w:rsid w:val="527AF66A"/>
    <w:rsid w:val="527BA211"/>
    <w:rsid w:val="527E8DF1"/>
    <w:rsid w:val="5280724D"/>
    <w:rsid w:val="528168A1"/>
    <w:rsid w:val="52824BB1"/>
    <w:rsid w:val="5283A36E"/>
    <w:rsid w:val="52844FB9"/>
    <w:rsid w:val="52859DAA"/>
    <w:rsid w:val="528616D5"/>
    <w:rsid w:val="52885CE9"/>
    <w:rsid w:val="528870A8"/>
    <w:rsid w:val="52891839"/>
    <w:rsid w:val="528CC870"/>
    <w:rsid w:val="5290A6CB"/>
    <w:rsid w:val="52916982"/>
    <w:rsid w:val="5291C1F7"/>
    <w:rsid w:val="5293A6B1"/>
    <w:rsid w:val="5293C438"/>
    <w:rsid w:val="5294620C"/>
    <w:rsid w:val="5294CF4B"/>
    <w:rsid w:val="52955906"/>
    <w:rsid w:val="52979138"/>
    <w:rsid w:val="5299B356"/>
    <w:rsid w:val="529A1B5C"/>
    <w:rsid w:val="529F3AFD"/>
    <w:rsid w:val="52A0AD20"/>
    <w:rsid w:val="52A150C7"/>
    <w:rsid w:val="52A1A75E"/>
    <w:rsid w:val="52A31B9B"/>
    <w:rsid w:val="52A6F1BD"/>
    <w:rsid w:val="52A856AE"/>
    <w:rsid w:val="52A85A0B"/>
    <w:rsid w:val="52AA909F"/>
    <w:rsid w:val="52B098F2"/>
    <w:rsid w:val="52B0DDEA"/>
    <w:rsid w:val="52B160D6"/>
    <w:rsid w:val="52B22E1A"/>
    <w:rsid w:val="52B3FC6F"/>
    <w:rsid w:val="52B5C809"/>
    <w:rsid w:val="52B7C330"/>
    <w:rsid w:val="52B956BF"/>
    <w:rsid w:val="52B9D7B9"/>
    <w:rsid w:val="52BB548F"/>
    <w:rsid w:val="52BC6E14"/>
    <w:rsid w:val="52BC9F9A"/>
    <w:rsid w:val="52BFE7B5"/>
    <w:rsid w:val="52C0D2BB"/>
    <w:rsid w:val="52C10E27"/>
    <w:rsid w:val="52C120A0"/>
    <w:rsid w:val="52C1EF16"/>
    <w:rsid w:val="52C38642"/>
    <w:rsid w:val="52C3D4C4"/>
    <w:rsid w:val="52C436FB"/>
    <w:rsid w:val="52C446BE"/>
    <w:rsid w:val="52C4F47B"/>
    <w:rsid w:val="52C66987"/>
    <w:rsid w:val="52C693EF"/>
    <w:rsid w:val="52C7871E"/>
    <w:rsid w:val="52C87FA4"/>
    <w:rsid w:val="52C95474"/>
    <w:rsid w:val="52CAAF00"/>
    <w:rsid w:val="52CCD8FC"/>
    <w:rsid w:val="52CD64F1"/>
    <w:rsid w:val="52CF3CE3"/>
    <w:rsid w:val="52CFEE96"/>
    <w:rsid w:val="52D03214"/>
    <w:rsid w:val="52D2B439"/>
    <w:rsid w:val="52D36628"/>
    <w:rsid w:val="52D59082"/>
    <w:rsid w:val="52D5D891"/>
    <w:rsid w:val="52D67A85"/>
    <w:rsid w:val="52D6FD02"/>
    <w:rsid w:val="52D87073"/>
    <w:rsid w:val="52D8A228"/>
    <w:rsid w:val="52D910FB"/>
    <w:rsid w:val="52D93CAC"/>
    <w:rsid w:val="52D989AF"/>
    <w:rsid w:val="52D99E61"/>
    <w:rsid w:val="52DB81FF"/>
    <w:rsid w:val="52DD448F"/>
    <w:rsid w:val="52DEAB29"/>
    <w:rsid w:val="52E0278B"/>
    <w:rsid w:val="52E1C97A"/>
    <w:rsid w:val="52E4F3CA"/>
    <w:rsid w:val="52E65B66"/>
    <w:rsid w:val="52E6DA74"/>
    <w:rsid w:val="52E7FE9A"/>
    <w:rsid w:val="52E941E7"/>
    <w:rsid w:val="52EA7739"/>
    <w:rsid w:val="52EB9665"/>
    <w:rsid w:val="52EC9173"/>
    <w:rsid w:val="52ED3F3E"/>
    <w:rsid w:val="52EE1071"/>
    <w:rsid w:val="52EE4441"/>
    <w:rsid w:val="52EED101"/>
    <w:rsid w:val="52F06A78"/>
    <w:rsid w:val="52F12C33"/>
    <w:rsid w:val="52F380B3"/>
    <w:rsid w:val="52F597B7"/>
    <w:rsid w:val="52F5DC11"/>
    <w:rsid w:val="52F5FCED"/>
    <w:rsid w:val="52F69CB8"/>
    <w:rsid w:val="52F6D2B0"/>
    <w:rsid w:val="52F87002"/>
    <w:rsid w:val="52F8E368"/>
    <w:rsid w:val="52F9CA0A"/>
    <w:rsid w:val="52FD6927"/>
    <w:rsid w:val="52FE7657"/>
    <w:rsid w:val="52FF881D"/>
    <w:rsid w:val="52FF9864"/>
    <w:rsid w:val="53010F3F"/>
    <w:rsid w:val="53012E3A"/>
    <w:rsid w:val="530292FC"/>
    <w:rsid w:val="5302A2B0"/>
    <w:rsid w:val="53045192"/>
    <w:rsid w:val="530662B3"/>
    <w:rsid w:val="530667EB"/>
    <w:rsid w:val="53071DFA"/>
    <w:rsid w:val="53072767"/>
    <w:rsid w:val="5308436C"/>
    <w:rsid w:val="530AAB9B"/>
    <w:rsid w:val="530E2793"/>
    <w:rsid w:val="53110EAF"/>
    <w:rsid w:val="5311778F"/>
    <w:rsid w:val="5311A2C2"/>
    <w:rsid w:val="53122239"/>
    <w:rsid w:val="531536B3"/>
    <w:rsid w:val="53167A6B"/>
    <w:rsid w:val="531D1DB8"/>
    <w:rsid w:val="532370F7"/>
    <w:rsid w:val="5323DD37"/>
    <w:rsid w:val="532575AC"/>
    <w:rsid w:val="5325D750"/>
    <w:rsid w:val="53270C53"/>
    <w:rsid w:val="5329EAA2"/>
    <w:rsid w:val="532A3000"/>
    <w:rsid w:val="532AF55F"/>
    <w:rsid w:val="532BCB2B"/>
    <w:rsid w:val="532BD925"/>
    <w:rsid w:val="532C29F5"/>
    <w:rsid w:val="532C2EC9"/>
    <w:rsid w:val="532D17D1"/>
    <w:rsid w:val="532DE3B3"/>
    <w:rsid w:val="532E705B"/>
    <w:rsid w:val="532E86FF"/>
    <w:rsid w:val="532F29F6"/>
    <w:rsid w:val="5330BEBA"/>
    <w:rsid w:val="5331F1CE"/>
    <w:rsid w:val="53322325"/>
    <w:rsid w:val="5334CDC5"/>
    <w:rsid w:val="5338E74A"/>
    <w:rsid w:val="533A850E"/>
    <w:rsid w:val="533AC096"/>
    <w:rsid w:val="533BE529"/>
    <w:rsid w:val="533CB7E2"/>
    <w:rsid w:val="533E6C1B"/>
    <w:rsid w:val="53428064"/>
    <w:rsid w:val="5343C6B1"/>
    <w:rsid w:val="534572DE"/>
    <w:rsid w:val="53468AA0"/>
    <w:rsid w:val="5348A672"/>
    <w:rsid w:val="534A476D"/>
    <w:rsid w:val="534AD779"/>
    <w:rsid w:val="534B8986"/>
    <w:rsid w:val="534BB043"/>
    <w:rsid w:val="534C06F8"/>
    <w:rsid w:val="534C778F"/>
    <w:rsid w:val="534FA172"/>
    <w:rsid w:val="535006C6"/>
    <w:rsid w:val="53559CE5"/>
    <w:rsid w:val="53568FB4"/>
    <w:rsid w:val="535778C8"/>
    <w:rsid w:val="5357CE90"/>
    <w:rsid w:val="5359D6DD"/>
    <w:rsid w:val="535BF389"/>
    <w:rsid w:val="535C39F7"/>
    <w:rsid w:val="535CABAD"/>
    <w:rsid w:val="535D3BA2"/>
    <w:rsid w:val="53613045"/>
    <w:rsid w:val="5361A22D"/>
    <w:rsid w:val="536811D8"/>
    <w:rsid w:val="5368D3CD"/>
    <w:rsid w:val="5369B87D"/>
    <w:rsid w:val="536AC42E"/>
    <w:rsid w:val="536B3195"/>
    <w:rsid w:val="536F0B5F"/>
    <w:rsid w:val="537034D0"/>
    <w:rsid w:val="5372B240"/>
    <w:rsid w:val="5372D544"/>
    <w:rsid w:val="5373C483"/>
    <w:rsid w:val="5373D254"/>
    <w:rsid w:val="5373D643"/>
    <w:rsid w:val="53745299"/>
    <w:rsid w:val="53767B47"/>
    <w:rsid w:val="53774B5B"/>
    <w:rsid w:val="53774BF3"/>
    <w:rsid w:val="53780E02"/>
    <w:rsid w:val="5379E706"/>
    <w:rsid w:val="537DE63D"/>
    <w:rsid w:val="537E385B"/>
    <w:rsid w:val="537F1373"/>
    <w:rsid w:val="538037AF"/>
    <w:rsid w:val="5387766A"/>
    <w:rsid w:val="5388860C"/>
    <w:rsid w:val="53893B91"/>
    <w:rsid w:val="5389AD29"/>
    <w:rsid w:val="538B414C"/>
    <w:rsid w:val="53906D45"/>
    <w:rsid w:val="5393C892"/>
    <w:rsid w:val="53942690"/>
    <w:rsid w:val="539442DE"/>
    <w:rsid w:val="539507EB"/>
    <w:rsid w:val="5395450F"/>
    <w:rsid w:val="53965AC2"/>
    <w:rsid w:val="5398C993"/>
    <w:rsid w:val="5398D008"/>
    <w:rsid w:val="539AC12B"/>
    <w:rsid w:val="539C0899"/>
    <w:rsid w:val="539FADF2"/>
    <w:rsid w:val="53A0774B"/>
    <w:rsid w:val="53A14A8E"/>
    <w:rsid w:val="53A3821C"/>
    <w:rsid w:val="53A49C0E"/>
    <w:rsid w:val="53A5ACD3"/>
    <w:rsid w:val="53A76AD5"/>
    <w:rsid w:val="53AE5324"/>
    <w:rsid w:val="53AF31EC"/>
    <w:rsid w:val="53AFA9A8"/>
    <w:rsid w:val="53B052FF"/>
    <w:rsid w:val="53B0F6E5"/>
    <w:rsid w:val="53B0FC2B"/>
    <w:rsid w:val="53B123E9"/>
    <w:rsid w:val="53B3DB07"/>
    <w:rsid w:val="53B44ACF"/>
    <w:rsid w:val="53BBDF80"/>
    <w:rsid w:val="53BEF6BF"/>
    <w:rsid w:val="53C24737"/>
    <w:rsid w:val="53C27BA3"/>
    <w:rsid w:val="53C58C46"/>
    <w:rsid w:val="53C84335"/>
    <w:rsid w:val="53C8A063"/>
    <w:rsid w:val="53C93EE3"/>
    <w:rsid w:val="53C9A414"/>
    <w:rsid w:val="53CC6A56"/>
    <w:rsid w:val="53CEA08A"/>
    <w:rsid w:val="53D0834B"/>
    <w:rsid w:val="53D0CAB4"/>
    <w:rsid w:val="53D44B7A"/>
    <w:rsid w:val="53D623A1"/>
    <w:rsid w:val="53D694C1"/>
    <w:rsid w:val="53D84530"/>
    <w:rsid w:val="53DBED92"/>
    <w:rsid w:val="53DC21F3"/>
    <w:rsid w:val="53DD4561"/>
    <w:rsid w:val="53DE3385"/>
    <w:rsid w:val="53DE723F"/>
    <w:rsid w:val="53E066EA"/>
    <w:rsid w:val="53E088AB"/>
    <w:rsid w:val="53E2E13F"/>
    <w:rsid w:val="53E502B1"/>
    <w:rsid w:val="53E52714"/>
    <w:rsid w:val="53E54E30"/>
    <w:rsid w:val="53E8A1D5"/>
    <w:rsid w:val="53E8D726"/>
    <w:rsid w:val="53EAC318"/>
    <w:rsid w:val="53EF2F60"/>
    <w:rsid w:val="53EF7F0C"/>
    <w:rsid w:val="53F0724A"/>
    <w:rsid w:val="53F308E0"/>
    <w:rsid w:val="53F3BF83"/>
    <w:rsid w:val="53F3D167"/>
    <w:rsid w:val="53F3FD90"/>
    <w:rsid w:val="53F45B60"/>
    <w:rsid w:val="53F605A5"/>
    <w:rsid w:val="53F7CE54"/>
    <w:rsid w:val="53F8155B"/>
    <w:rsid w:val="53FA00E5"/>
    <w:rsid w:val="53FAE72F"/>
    <w:rsid w:val="53FCA896"/>
    <w:rsid w:val="53FCB425"/>
    <w:rsid w:val="53FFAD79"/>
    <w:rsid w:val="53FFC710"/>
    <w:rsid w:val="5400606A"/>
    <w:rsid w:val="5400AEBF"/>
    <w:rsid w:val="54039571"/>
    <w:rsid w:val="5403FBE2"/>
    <w:rsid w:val="5404FCC2"/>
    <w:rsid w:val="540507A2"/>
    <w:rsid w:val="5407DC6D"/>
    <w:rsid w:val="540BDD90"/>
    <w:rsid w:val="54105FE6"/>
    <w:rsid w:val="541264E8"/>
    <w:rsid w:val="54129F15"/>
    <w:rsid w:val="5419C72B"/>
    <w:rsid w:val="541B867D"/>
    <w:rsid w:val="5422CB25"/>
    <w:rsid w:val="5423B974"/>
    <w:rsid w:val="5423EE8B"/>
    <w:rsid w:val="54278BE9"/>
    <w:rsid w:val="54284B88"/>
    <w:rsid w:val="54296A26"/>
    <w:rsid w:val="542972D2"/>
    <w:rsid w:val="542AF48F"/>
    <w:rsid w:val="542D8F10"/>
    <w:rsid w:val="542EE2BD"/>
    <w:rsid w:val="5432D279"/>
    <w:rsid w:val="54335050"/>
    <w:rsid w:val="5433921F"/>
    <w:rsid w:val="543A3D67"/>
    <w:rsid w:val="543CEC60"/>
    <w:rsid w:val="543EDA9A"/>
    <w:rsid w:val="5440FD38"/>
    <w:rsid w:val="54421D7F"/>
    <w:rsid w:val="5442E3D0"/>
    <w:rsid w:val="5443FD47"/>
    <w:rsid w:val="54448BD0"/>
    <w:rsid w:val="544547A8"/>
    <w:rsid w:val="5445C051"/>
    <w:rsid w:val="5448462A"/>
    <w:rsid w:val="5448ECAA"/>
    <w:rsid w:val="54492452"/>
    <w:rsid w:val="5449AEB6"/>
    <w:rsid w:val="5449FF64"/>
    <w:rsid w:val="544CB17A"/>
    <w:rsid w:val="544CCA25"/>
    <w:rsid w:val="544D6B65"/>
    <w:rsid w:val="544E6383"/>
    <w:rsid w:val="5450DDBF"/>
    <w:rsid w:val="545245AA"/>
    <w:rsid w:val="54565B46"/>
    <w:rsid w:val="5456FC46"/>
    <w:rsid w:val="54595270"/>
    <w:rsid w:val="545D733F"/>
    <w:rsid w:val="545E0905"/>
    <w:rsid w:val="545EF833"/>
    <w:rsid w:val="54603366"/>
    <w:rsid w:val="5460B3E5"/>
    <w:rsid w:val="5463A020"/>
    <w:rsid w:val="5464A7C9"/>
    <w:rsid w:val="5464ED61"/>
    <w:rsid w:val="54651CF8"/>
    <w:rsid w:val="5469C00D"/>
    <w:rsid w:val="5469ED40"/>
    <w:rsid w:val="546E012E"/>
    <w:rsid w:val="546E8115"/>
    <w:rsid w:val="546F55A8"/>
    <w:rsid w:val="54726491"/>
    <w:rsid w:val="54726D7F"/>
    <w:rsid w:val="54735BC1"/>
    <w:rsid w:val="547595AF"/>
    <w:rsid w:val="5475A676"/>
    <w:rsid w:val="5478BC8D"/>
    <w:rsid w:val="547AF96A"/>
    <w:rsid w:val="547B6FCD"/>
    <w:rsid w:val="547BD483"/>
    <w:rsid w:val="547D4D14"/>
    <w:rsid w:val="547ECF22"/>
    <w:rsid w:val="54813ECD"/>
    <w:rsid w:val="5482F524"/>
    <w:rsid w:val="54836A3E"/>
    <w:rsid w:val="54868EB0"/>
    <w:rsid w:val="548B1F9F"/>
    <w:rsid w:val="548D8A31"/>
    <w:rsid w:val="548E356B"/>
    <w:rsid w:val="548FC744"/>
    <w:rsid w:val="549092C2"/>
    <w:rsid w:val="5494012C"/>
    <w:rsid w:val="5494D9F5"/>
    <w:rsid w:val="549745CA"/>
    <w:rsid w:val="54986501"/>
    <w:rsid w:val="5499E826"/>
    <w:rsid w:val="549A364B"/>
    <w:rsid w:val="549D82DB"/>
    <w:rsid w:val="549DFB00"/>
    <w:rsid w:val="549FB60D"/>
    <w:rsid w:val="54A0C3FF"/>
    <w:rsid w:val="54A164ED"/>
    <w:rsid w:val="54A9B4C8"/>
    <w:rsid w:val="54AB4967"/>
    <w:rsid w:val="54ADDBA0"/>
    <w:rsid w:val="54AEB8BD"/>
    <w:rsid w:val="54B01618"/>
    <w:rsid w:val="54B0AED8"/>
    <w:rsid w:val="54B12CCB"/>
    <w:rsid w:val="54B29758"/>
    <w:rsid w:val="54B3CD55"/>
    <w:rsid w:val="54B4A93A"/>
    <w:rsid w:val="54B8B087"/>
    <w:rsid w:val="54B9CED8"/>
    <w:rsid w:val="54BA75E8"/>
    <w:rsid w:val="54BBEBE1"/>
    <w:rsid w:val="54BCE4BA"/>
    <w:rsid w:val="54BE9737"/>
    <w:rsid w:val="54BF839F"/>
    <w:rsid w:val="54C02B6C"/>
    <w:rsid w:val="54C041E7"/>
    <w:rsid w:val="54C1DA46"/>
    <w:rsid w:val="54C286B1"/>
    <w:rsid w:val="54C2B5EB"/>
    <w:rsid w:val="54C30666"/>
    <w:rsid w:val="54C3F89A"/>
    <w:rsid w:val="54C404C0"/>
    <w:rsid w:val="54C4770E"/>
    <w:rsid w:val="54C69055"/>
    <w:rsid w:val="54C69D5D"/>
    <w:rsid w:val="54CDB152"/>
    <w:rsid w:val="54CEBFB9"/>
    <w:rsid w:val="54CFCE51"/>
    <w:rsid w:val="54D00586"/>
    <w:rsid w:val="54D2A952"/>
    <w:rsid w:val="54D4BD41"/>
    <w:rsid w:val="54D85111"/>
    <w:rsid w:val="54D897E1"/>
    <w:rsid w:val="54E10311"/>
    <w:rsid w:val="54E3BD20"/>
    <w:rsid w:val="54E530EB"/>
    <w:rsid w:val="54E5AA10"/>
    <w:rsid w:val="54E67E6D"/>
    <w:rsid w:val="54E7C7CF"/>
    <w:rsid w:val="54E866B8"/>
    <w:rsid w:val="54E9A43F"/>
    <w:rsid w:val="54EA7689"/>
    <w:rsid w:val="54F03027"/>
    <w:rsid w:val="54F15333"/>
    <w:rsid w:val="54F30F5F"/>
    <w:rsid w:val="54F313CD"/>
    <w:rsid w:val="54F342EC"/>
    <w:rsid w:val="54F4D76B"/>
    <w:rsid w:val="54F9FBB6"/>
    <w:rsid w:val="54FA362C"/>
    <w:rsid w:val="54FD2964"/>
    <w:rsid w:val="54FE7359"/>
    <w:rsid w:val="54FFD048"/>
    <w:rsid w:val="55008DAF"/>
    <w:rsid w:val="550217C4"/>
    <w:rsid w:val="55048B1C"/>
    <w:rsid w:val="5504AAE9"/>
    <w:rsid w:val="55062F0F"/>
    <w:rsid w:val="5506E984"/>
    <w:rsid w:val="5508AE48"/>
    <w:rsid w:val="55090F96"/>
    <w:rsid w:val="550A53BD"/>
    <w:rsid w:val="550BF516"/>
    <w:rsid w:val="550C86E3"/>
    <w:rsid w:val="550D5226"/>
    <w:rsid w:val="550E17E8"/>
    <w:rsid w:val="55114CA8"/>
    <w:rsid w:val="5513281D"/>
    <w:rsid w:val="5517007C"/>
    <w:rsid w:val="551AE587"/>
    <w:rsid w:val="551B91FB"/>
    <w:rsid w:val="551D196D"/>
    <w:rsid w:val="551FE13A"/>
    <w:rsid w:val="552075D3"/>
    <w:rsid w:val="552174D6"/>
    <w:rsid w:val="55222A58"/>
    <w:rsid w:val="5524D70B"/>
    <w:rsid w:val="5524E2D1"/>
    <w:rsid w:val="5525DDE6"/>
    <w:rsid w:val="55263F33"/>
    <w:rsid w:val="552943E5"/>
    <w:rsid w:val="552AA018"/>
    <w:rsid w:val="552BDC91"/>
    <w:rsid w:val="552BF1DD"/>
    <w:rsid w:val="552C4ECE"/>
    <w:rsid w:val="552D2A97"/>
    <w:rsid w:val="55303AE1"/>
    <w:rsid w:val="5530FBC3"/>
    <w:rsid w:val="5532139B"/>
    <w:rsid w:val="55335DDC"/>
    <w:rsid w:val="5533A593"/>
    <w:rsid w:val="55344C7F"/>
    <w:rsid w:val="55350A2F"/>
    <w:rsid w:val="5535CF7B"/>
    <w:rsid w:val="55361FC0"/>
    <w:rsid w:val="5536E736"/>
    <w:rsid w:val="5538BD4C"/>
    <w:rsid w:val="5539DD36"/>
    <w:rsid w:val="553F2569"/>
    <w:rsid w:val="5540177F"/>
    <w:rsid w:val="5543F70C"/>
    <w:rsid w:val="554401D0"/>
    <w:rsid w:val="55445513"/>
    <w:rsid w:val="55452FC6"/>
    <w:rsid w:val="5546E647"/>
    <w:rsid w:val="55472FA3"/>
    <w:rsid w:val="55484E12"/>
    <w:rsid w:val="5548E71D"/>
    <w:rsid w:val="554A0F1A"/>
    <w:rsid w:val="554A7823"/>
    <w:rsid w:val="554BBDED"/>
    <w:rsid w:val="554DAA3F"/>
    <w:rsid w:val="5551D15F"/>
    <w:rsid w:val="55532F86"/>
    <w:rsid w:val="55535BFF"/>
    <w:rsid w:val="5558FE0F"/>
    <w:rsid w:val="555A3062"/>
    <w:rsid w:val="555A9FEB"/>
    <w:rsid w:val="555BD7A0"/>
    <w:rsid w:val="555D8423"/>
    <w:rsid w:val="555E4FB4"/>
    <w:rsid w:val="555E7786"/>
    <w:rsid w:val="5560440B"/>
    <w:rsid w:val="5560B11D"/>
    <w:rsid w:val="55619778"/>
    <w:rsid w:val="5563E8F1"/>
    <w:rsid w:val="55646C60"/>
    <w:rsid w:val="5566CFBB"/>
    <w:rsid w:val="556909F6"/>
    <w:rsid w:val="556BA6DB"/>
    <w:rsid w:val="556D6DFA"/>
    <w:rsid w:val="556E6B5D"/>
    <w:rsid w:val="556F1014"/>
    <w:rsid w:val="556F6537"/>
    <w:rsid w:val="55700870"/>
    <w:rsid w:val="55708490"/>
    <w:rsid w:val="5570C3F0"/>
    <w:rsid w:val="557296C6"/>
    <w:rsid w:val="5574FC97"/>
    <w:rsid w:val="55755E11"/>
    <w:rsid w:val="5577AE77"/>
    <w:rsid w:val="55795724"/>
    <w:rsid w:val="5579C105"/>
    <w:rsid w:val="557AA9B6"/>
    <w:rsid w:val="557B922E"/>
    <w:rsid w:val="557D6DAD"/>
    <w:rsid w:val="557DF4C9"/>
    <w:rsid w:val="557EAA4F"/>
    <w:rsid w:val="55804F07"/>
    <w:rsid w:val="55812B8F"/>
    <w:rsid w:val="5583076F"/>
    <w:rsid w:val="5583988D"/>
    <w:rsid w:val="5584F8BE"/>
    <w:rsid w:val="5585A29B"/>
    <w:rsid w:val="5587FCAC"/>
    <w:rsid w:val="55893F96"/>
    <w:rsid w:val="558C81EF"/>
    <w:rsid w:val="558CA80E"/>
    <w:rsid w:val="558FCE19"/>
    <w:rsid w:val="55901CCE"/>
    <w:rsid w:val="5591F1FD"/>
    <w:rsid w:val="5592896C"/>
    <w:rsid w:val="5592B33B"/>
    <w:rsid w:val="5598B459"/>
    <w:rsid w:val="5599AE31"/>
    <w:rsid w:val="559ABD24"/>
    <w:rsid w:val="559BC081"/>
    <w:rsid w:val="559EC25A"/>
    <w:rsid w:val="559F8DA2"/>
    <w:rsid w:val="55A1B571"/>
    <w:rsid w:val="55A206BD"/>
    <w:rsid w:val="55A34F08"/>
    <w:rsid w:val="55A36330"/>
    <w:rsid w:val="55A40706"/>
    <w:rsid w:val="55A88F26"/>
    <w:rsid w:val="55A99922"/>
    <w:rsid w:val="55AEE7EA"/>
    <w:rsid w:val="55AF5890"/>
    <w:rsid w:val="55B0702C"/>
    <w:rsid w:val="55B0AA26"/>
    <w:rsid w:val="55B11924"/>
    <w:rsid w:val="55B51C10"/>
    <w:rsid w:val="55B54DF1"/>
    <w:rsid w:val="55B79830"/>
    <w:rsid w:val="55B7A221"/>
    <w:rsid w:val="55BA7496"/>
    <w:rsid w:val="55BEBA50"/>
    <w:rsid w:val="55C0D849"/>
    <w:rsid w:val="55C0DC03"/>
    <w:rsid w:val="55C1D596"/>
    <w:rsid w:val="55C36E8F"/>
    <w:rsid w:val="55C37385"/>
    <w:rsid w:val="55CA78E9"/>
    <w:rsid w:val="55CB8EE7"/>
    <w:rsid w:val="55CF4B1A"/>
    <w:rsid w:val="55CFA13A"/>
    <w:rsid w:val="55D0B466"/>
    <w:rsid w:val="55D0E8C0"/>
    <w:rsid w:val="55D26997"/>
    <w:rsid w:val="55D3881B"/>
    <w:rsid w:val="55D52C43"/>
    <w:rsid w:val="55D6617C"/>
    <w:rsid w:val="55D69E34"/>
    <w:rsid w:val="55D734B9"/>
    <w:rsid w:val="55D923E2"/>
    <w:rsid w:val="55DD6BBF"/>
    <w:rsid w:val="55DF4BC1"/>
    <w:rsid w:val="55E15DD7"/>
    <w:rsid w:val="55E21039"/>
    <w:rsid w:val="55E25851"/>
    <w:rsid w:val="55E45AFE"/>
    <w:rsid w:val="55E8B44E"/>
    <w:rsid w:val="55E9F7C1"/>
    <w:rsid w:val="55EB0317"/>
    <w:rsid w:val="55EBB8B4"/>
    <w:rsid w:val="55F0EEA8"/>
    <w:rsid w:val="55F29266"/>
    <w:rsid w:val="55F5867C"/>
    <w:rsid w:val="55F5A69A"/>
    <w:rsid w:val="55F651BE"/>
    <w:rsid w:val="55F7054C"/>
    <w:rsid w:val="55F7A75E"/>
    <w:rsid w:val="55FAF9F6"/>
    <w:rsid w:val="55FB8C00"/>
    <w:rsid w:val="55FCC5B2"/>
    <w:rsid w:val="5600A55C"/>
    <w:rsid w:val="560168FC"/>
    <w:rsid w:val="5601FC24"/>
    <w:rsid w:val="5602E8DE"/>
    <w:rsid w:val="5604934C"/>
    <w:rsid w:val="56050A2F"/>
    <w:rsid w:val="56098249"/>
    <w:rsid w:val="560A7171"/>
    <w:rsid w:val="560B9690"/>
    <w:rsid w:val="5610CBBD"/>
    <w:rsid w:val="561204A4"/>
    <w:rsid w:val="5614168B"/>
    <w:rsid w:val="5618529D"/>
    <w:rsid w:val="561D79E6"/>
    <w:rsid w:val="56217983"/>
    <w:rsid w:val="56233629"/>
    <w:rsid w:val="5624D2B6"/>
    <w:rsid w:val="56253B06"/>
    <w:rsid w:val="56265341"/>
    <w:rsid w:val="5627A35F"/>
    <w:rsid w:val="562AD50A"/>
    <w:rsid w:val="562BB635"/>
    <w:rsid w:val="56321DF8"/>
    <w:rsid w:val="563347BC"/>
    <w:rsid w:val="5633A543"/>
    <w:rsid w:val="56398BAD"/>
    <w:rsid w:val="563B7B93"/>
    <w:rsid w:val="563C6305"/>
    <w:rsid w:val="563C706A"/>
    <w:rsid w:val="563E3B09"/>
    <w:rsid w:val="563E7132"/>
    <w:rsid w:val="563EE2DC"/>
    <w:rsid w:val="563F4C0E"/>
    <w:rsid w:val="563FDBDB"/>
    <w:rsid w:val="5641F5F6"/>
    <w:rsid w:val="56432365"/>
    <w:rsid w:val="5645CAFA"/>
    <w:rsid w:val="56465083"/>
    <w:rsid w:val="5646BE5E"/>
    <w:rsid w:val="5647C050"/>
    <w:rsid w:val="564A6E7C"/>
    <w:rsid w:val="564CD5D0"/>
    <w:rsid w:val="564DE62B"/>
    <w:rsid w:val="564E16D9"/>
    <w:rsid w:val="564EA2CC"/>
    <w:rsid w:val="565000B0"/>
    <w:rsid w:val="56507C5E"/>
    <w:rsid w:val="56514965"/>
    <w:rsid w:val="5651E377"/>
    <w:rsid w:val="5653141C"/>
    <w:rsid w:val="5656047B"/>
    <w:rsid w:val="56571F60"/>
    <w:rsid w:val="5657F666"/>
    <w:rsid w:val="565D81B2"/>
    <w:rsid w:val="565EDE8A"/>
    <w:rsid w:val="565F80B5"/>
    <w:rsid w:val="565F9D3E"/>
    <w:rsid w:val="5660353E"/>
    <w:rsid w:val="5665B213"/>
    <w:rsid w:val="566657CC"/>
    <w:rsid w:val="56691E1A"/>
    <w:rsid w:val="566C712D"/>
    <w:rsid w:val="566E2855"/>
    <w:rsid w:val="567047EE"/>
    <w:rsid w:val="567203F4"/>
    <w:rsid w:val="567359BB"/>
    <w:rsid w:val="56750A95"/>
    <w:rsid w:val="5677DFFD"/>
    <w:rsid w:val="5678C704"/>
    <w:rsid w:val="56790D15"/>
    <w:rsid w:val="56792D28"/>
    <w:rsid w:val="567A757A"/>
    <w:rsid w:val="567B1D63"/>
    <w:rsid w:val="567C0E9E"/>
    <w:rsid w:val="567D3738"/>
    <w:rsid w:val="567EF3CC"/>
    <w:rsid w:val="567FAA96"/>
    <w:rsid w:val="5680C69C"/>
    <w:rsid w:val="56810101"/>
    <w:rsid w:val="568182AC"/>
    <w:rsid w:val="56819106"/>
    <w:rsid w:val="5681AA33"/>
    <w:rsid w:val="5682E39C"/>
    <w:rsid w:val="5683940B"/>
    <w:rsid w:val="5686D828"/>
    <w:rsid w:val="5687025F"/>
    <w:rsid w:val="56875BE0"/>
    <w:rsid w:val="568773E4"/>
    <w:rsid w:val="56887C2F"/>
    <w:rsid w:val="568A5210"/>
    <w:rsid w:val="568AB9CF"/>
    <w:rsid w:val="568E3982"/>
    <w:rsid w:val="568E6A7E"/>
    <w:rsid w:val="568E7333"/>
    <w:rsid w:val="568F8194"/>
    <w:rsid w:val="568F9F6E"/>
    <w:rsid w:val="568FC6DE"/>
    <w:rsid w:val="5690230B"/>
    <w:rsid w:val="5692B0BD"/>
    <w:rsid w:val="5692CAA0"/>
    <w:rsid w:val="56931EB9"/>
    <w:rsid w:val="5695BE51"/>
    <w:rsid w:val="5699C2C6"/>
    <w:rsid w:val="569A4826"/>
    <w:rsid w:val="569B03E4"/>
    <w:rsid w:val="56A0BD96"/>
    <w:rsid w:val="56A0C828"/>
    <w:rsid w:val="56A3D171"/>
    <w:rsid w:val="56A3F77D"/>
    <w:rsid w:val="56A45EDC"/>
    <w:rsid w:val="56A5800D"/>
    <w:rsid w:val="56A717BF"/>
    <w:rsid w:val="56A7B2D2"/>
    <w:rsid w:val="56A89731"/>
    <w:rsid w:val="56A8BDCC"/>
    <w:rsid w:val="56AC43A8"/>
    <w:rsid w:val="56ADF46E"/>
    <w:rsid w:val="56AEF9D7"/>
    <w:rsid w:val="56B4693C"/>
    <w:rsid w:val="56B6CB21"/>
    <w:rsid w:val="56B759DC"/>
    <w:rsid w:val="56BA5021"/>
    <w:rsid w:val="56BB32D7"/>
    <w:rsid w:val="56BB94FD"/>
    <w:rsid w:val="56BC3123"/>
    <w:rsid w:val="56BC3DC4"/>
    <w:rsid w:val="56BC4373"/>
    <w:rsid w:val="56BCEC43"/>
    <w:rsid w:val="56C0507C"/>
    <w:rsid w:val="56C2F03A"/>
    <w:rsid w:val="56C37019"/>
    <w:rsid w:val="56C3B089"/>
    <w:rsid w:val="56C4B06B"/>
    <w:rsid w:val="56C6EA15"/>
    <w:rsid w:val="56C99781"/>
    <w:rsid w:val="56CA4F2D"/>
    <w:rsid w:val="56CC73F9"/>
    <w:rsid w:val="56CD0136"/>
    <w:rsid w:val="56CEC434"/>
    <w:rsid w:val="56CEE822"/>
    <w:rsid w:val="56D1534C"/>
    <w:rsid w:val="56D83B6E"/>
    <w:rsid w:val="56D84904"/>
    <w:rsid w:val="56DA2BAF"/>
    <w:rsid w:val="56DAB4AB"/>
    <w:rsid w:val="56DBD104"/>
    <w:rsid w:val="56DD55E1"/>
    <w:rsid w:val="56DDC7F1"/>
    <w:rsid w:val="56DDF68C"/>
    <w:rsid w:val="56E03CF4"/>
    <w:rsid w:val="56E13B94"/>
    <w:rsid w:val="56E20A1E"/>
    <w:rsid w:val="56E2A40F"/>
    <w:rsid w:val="56E48519"/>
    <w:rsid w:val="56E486D0"/>
    <w:rsid w:val="56E808ED"/>
    <w:rsid w:val="56E894EF"/>
    <w:rsid w:val="56E91DE3"/>
    <w:rsid w:val="56E928DE"/>
    <w:rsid w:val="56EAC461"/>
    <w:rsid w:val="56EC174E"/>
    <w:rsid w:val="56F08A98"/>
    <w:rsid w:val="56F38198"/>
    <w:rsid w:val="56F67836"/>
    <w:rsid w:val="56FBBE4A"/>
    <w:rsid w:val="56FC73CA"/>
    <w:rsid w:val="56FE4DB0"/>
    <w:rsid w:val="5700EF15"/>
    <w:rsid w:val="57046763"/>
    <w:rsid w:val="5705D342"/>
    <w:rsid w:val="570601A7"/>
    <w:rsid w:val="57066D68"/>
    <w:rsid w:val="5708F5DF"/>
    <w:rsid w:val="570B52EB"/>
    <w:rsid w:val="570BEE28"/>
    <w:rsid w:val="570C0A5A"/>
    <w:rsid w:val="570CDEEE"/>
    <w:rsid w:val="570DFA92"/>
    <w:rsid w:val="57138109"/>
    <w:rsid w:val="57176F68"/>
    <w:rsid w:val="5719E78B"/>
    <w:rsid w:val="571AE122"/>
    <w:rsid w:val="572049D0"/>
    <w:rsid w:val="5724B0DB"/>
    <w:rsid w:val="5725B5ED"/>
    <w:rsid w:val="5726C26A"/>
    <w:rsid w:val="57288827"/>
    <w:rsid w:val="5728BCF8"/>
    <w:rsid w:val="57290A91"/>
    <w:rsid w:val="572922F4"/>
    <w:rsid w:val="572A6CD0"/>
    <w:rsid w:val="572B61A7"/>
    <w:rsid w:val="572FEAFC"/>
    <w:rsid w:val="57304EB2"/>
    <w:rsid w:val="5732203D"/>
    <w:rsid w:val="573285FB"/>
    <w:rsid w:val="5732A912"/>
    <w:rsid w:val="5733B523"/>
    <w:rsid w:val="5733F6A3"/>
    <w:rsid w:val="57347E70"/>
    <w:rsid w:val="573526E7"/>
    <w:rsid w:val="57352AE9"/>
    <w:rsid w:val="5735BAE1"/>
    <w:rsid w:val="5736B9E6"/>
    <w:rsid w:val="57372FFB"/>
    <w:rsid w:val="5737B0B8"/>
    <w:rsid w:val="57398C2B"/>
    <w:rsid w:val="573991C4"/>
    <w:rsid w:val="573ABC72"/>
    <w:rsid w:val="573AE528"/>
    <w:rsid w:val="573BF7D0"/>
    <w:rsid w:val="573FD0C1"/>
    <w:rsid w:val="57416878"/>
    <w:rsid w:val="5741A71E"/>
    <w:rsid w:val="5741B93F"/>
    <w:rsid w:val="5742C5F6"/>
    <w:rsid w:val="5745B3FB"/>
    <w:rsid w:val="57464B66"/>
    <w:rsid w:val="57474FA7"/>
    <w:rsid w:val="5747FCF8"/>
    <w:rsid w:val="574984D2"/>
    <w:rsid w:val="574AED41"/>
    <w:rsid w:val="574B0317"/>
    <w:rsid w:val="574D6B16"/>
    <w:rsid w:val="574FEA28"/>
    <w:rsid w:val="574FFBC6"/>
    <w:rsid w:val="57511316"/>
    <w:rsid w:val="57562A13"/>
    <w:rsid w:val="5757757B"/>
    <w:rsid w:val="575943E7"/>
    <w:rsid w:val="5759DF03"/>
    <w:rsid w:val="575A5748"/>
    <w:rsid w:val="575A95B8"/>
    <w:rsid w:val="575D57EA"/>
    <w:rsid w:val="575EED8A"/>
    <w:rsid w:val="5760A635"/>
    <w:rsid w:val="57613537"/>
    <w:rsid w:val="5762A3A3"/>
    <w:rsid w:val="57631735"/>
    <w:rsid w:val="5763F090"/>
    <w:rsid w:val="5765B170"/>
    <w:rsid w:val="57681002"/>
    <w:rsid w:val="576865F2"/>
    <w:rsid w:val="57708F6B"/>
    <w:rsid w:val="5771ABC7"/>
    <w:rsid w:val="5771BA95"/>
    <w:rsid w:val="5773A145"/>
    <w:rsid w:val="57744FDA"/>
    <w:rsid w:val="577720B0"/>
    <w:rsid w:val="5778DFB9"/>
    <w:rsid w:val="5779B5C2"/>
    <w:rsid w:val="577BA802"/>
    <w:rsid w:val="578048FC"/>
    <w:rsid w:val="57809A60"/>
    <w:rsid w:val="57829E54"/>
    <w:rsid w:val="57835C2E"/>
    <w:rsid w:val="57838602"/>
    <w:rsid w:val="57839DE0"/>
    <w:rsid w:val="57870F19"/>
    <w:rsid w:val="578C768C"/>
    <w:rsid w:val="578D1A3C"/>
    <w:rsid w:val="5790FC37"/>
    <w:rsid w:val="57916D61"/>
    <w:rsid w:val="57945E88"/>
    <w:rsid w:val="579585A9"/>
    <w:rsid w:val="5796B507"/>
    <w:rsid w:val="5796B65C"/>
    <w:rsid w:val="57997125"/>
    <w:rsid w:val="579B9AB4"/>
    <w:rsid w:val="579C5E79"/>
    <w:rsid w:val="57A0C357"/>
    <w:rsid w:val="57A23DDC"/>
    <w:rsid w:val="57A42ADB"/>
    <w:rsid w:val="57A9F263"/>
    <w:rsid w:val="57AA35B1"/>
    <w:rsid w:val="57B1F0EB"/>
    <w:rsid w:val="57B301B7"/>
    <w:rsid w:val="57B56816"/>
    <w:rsid w:val="57B60517"/>
    <w:rsid w:val="57B660DF"/>
    <w:rsid w:val="57B78ADB"/>
    <w:rsid w:val="57B98ADF"/>
    <w:rsid w:val="57BA359F"/>
    <w:rsid w:val="57BEED33"/>
    <w:rsid w:val="57C00C0C"/>
    <w:rsid w:val="57C09D40"/>
    <w:rsid w:val="57C1F82F"/>
    <w:rsid w:val="57C5632B"/>
    <w:rsid w:val="57C98D69"/>
    <w:rsid w:val="57CB255C"/>
    <w:rsid w:val="57CB389D"/>
    <w:rsid w:val="57CCFFCE"/>
    <w:rsid w:val="57CDFF88"/>
    <w:rsid w:val="57CF1449"/>
    <w:rsid w:val="57D1615E"/>
    <w:rsid w:val="57D17F20"/>
    <w:rsid w:val="57D271E6"/>
    <w:rsid w:val="57D3C21B"/>
    <w:rsid w:val="57D4F06A"/>
    <w:rsid w:val="57D5411B"/>
    <w:rsid w:val="57D5D40C"/>
    <w:rsid w:val="57D5D4F0"/>
    <w:rsid w:val="57D5E411"/>
    <w:rsid w:val="57D638BF"/>
    <w:rsid w:val="57D8982D"/>
    <w:rsid w:val="57D8AE21"/>
    <w:rsid w:val="57D8F943"/>
    <w:rsid w:val="57D91C14"/>
    <w:rsid w:val="57DAB84D"/>
    <w:rsid w:val="57DC89D0"/>
    <w:rsid w:val="57DEB95A"/>
    <w:rsid w:val="57E5D3FE"/>
    <w:rsid w:val="57E6F901"/>
    <w:rsid w:val="57E8C585"/>
    <w:rsid w:val="57EAC497"/>
    <w:rsid w:val="57EB92F8"/>
    <w:rsid w:val="57EC255C"/>
    <w:rsid w:val="57EDEB59"/>
    <w:rsid w:val="57EEA5F6"/>
    <w:rsid w:val="57EFD918"/>
    <w:rsid w:val="57F09117"/>
    <w:rsid w:val="57F0C2F3"/>
    <w:rsid w:val="57F394C3"/>
    <w:rsid w:val="57F45940"/>
    <w:rsid w:val="57F496B6"/>
    <w:rsid w:val="57FA41E2"/>
    <w:rsid w:val="57FB790D"/>
    <w:rsid w:val="58011D19"/>
    <w:rsid w:val="5803EA38"/>
    <w:rsid w:val="58040323"/>
    <w:rsid w:val="5805C1C0"/>
    <w:rsid w:val="58070DB7"/>
    <w:rsid w:val="580982A4"/>
    <w:rsid w:val="580C77AD"/>
    <w:rsid w:val="580EE216"/>
    <w:rsid w:val="580FDF0B"/>
    <w:rsid w:val="580FE11B"/>
    <w:rsid w:val="58108DED"/>
    <w:rsid w:val="58137E3E"/>
    <w:rsid w:val="5813F3CE"/>
    <w:rsid w:val="58145EBE"/>
    <w:rsid w:val="5814E05E"/>
    <w:rsid w:val="581543E9"/>
    <w:rsid w:val="58173F0D"/>
    <w:rsid w:val="58179C29"/>
    <w:rsid w:val="5819DFD6"/>
    <w:rsid w:val="581B437D"/>
    <w:rsid w:val="581BFD47"/>
    <w:rsid w:val="581DE455"/>
    <w:rsid w:val="5821B06B"/>
    <w:rsid w:val="5821B683"/>
    <w:rsid w:val="5822B12E"/>
    <w:rsid w:val="58250FD8"/>
    <w:rsid w:val="58277CA1"/>
    <w:rsid w:val="5827C2F2"/>
    <w:rsid w:val="58295F2F"/>
    <w:rsid w:val="582CF74D"/>
    <w:rsid w:val="582D1C5D"/>
    <w:rsid w:val="583121FB"/>
    <w:rsid w:val="5833817F"/>
    <w:rsid w:val="5836CCE7"/>
    <w:rsid w:val="58379260"/>
    <w:rsid w:val="58381B74"/>
    <w:rsid w:val="5839C2FF"/>
    <w:rsid w:val="583A6B4C"/>
    <w:rsid w:val="583B2396"/>
    <w:rsid w:val="583E30B9"/>
    <w:rsid w:val="583E5DF3"/>
    <w:rsid w:val="583F5E82"/>
    <w:rsid w:val="58425A64"/>
    <w:rsid w:val="584359CE"/>
    <w:rsid w:val="5843C62A"/>
    <w:rsid w:val="58440CDE"/>
    <w:rsid w:val="5844DCA9"/>
    <w:rsid w:val="58466BFF"/>
    <w:rsid w:val="584705DE"/>
    <w:rsid w:val="58480E82"/>
    <w:rsid w:val="58481288"/>
    <w:rsid w:val="58482BE2"/>
    <w:rsid w:val="5848BBEC"/>
    <w:rsid w:val="58494876"/>
    <w:rsid w:val="5849CD71"/>
    <w:rsid w:val="584B59F4"/>
    <w:rsid w:val="584B8F01"/>
    <w:rsid w:val="584DE2D1"/>
    <w:rsid w:val="5850312A"/>
    <w:rsid w:val="585153A6"/>
    <w:rsid w:val="5852AE67"/>
    <w:rsid w:val="5852E7CD"/>
    <w:rsid w:val="58553431"/>
    <w:rsid w:val="5856830D"/>
    <w:rsid w:val="58568869"/>
    <w:rsid w:val="58575C28"/>
    <w:rsid w:val="585B538C"/>
    <w:rsid w:val="585D1BD2"/>
    <w:rsid w:val="585DD1E0"/>
    <w:rsid w:val="585E309C"/>
    <w:rsid w:val="585ED5DB"/>
    <w:rsid w:val="585F4100"/>
    <w:rsid w:val="58645081"/>
    <w:rsid w:val="58658F97"/>
    <w:rsid w:val="58670D80"/>
    <w:rsid w:val="58676241"/>
    <w:rsid w:val="5868B76A"/>
    <w:rsid w:val="586CD8D1"/>
    <w:rsid w:val="586F7B79"/>
    <w:rsid w:val="5870435F"/>
    <w:rsid w:val="587228E0"/>
    <w:rsid w:val="5873DF7D"/>
    <w:rsid w:val="5875F660"/>
    <w:rsid w:val="5878D0BE"/>
    <w:rsid w:val="587975DD"/>
    <w:rsid w:val="587B1535"/>
    <w:rsid w:val="587B3C65"/>
    <w:rsid w:val="587D085A"/>
    <w:rsid w:val="587E8146"/>
    <w:rsid w:val="588037C8"/>
    <w:rsid w:val="58821984"/>
    <w:rsid w:val="58840874"/>
    <w:rsid w:val="58844CBF"/>
    <w:rsid w:val="5886784D"/>
    <w:rsid w:val="5888682E"/>
    <w:rsid w:val="588A0628"/>
    <w:rsid w:val="588A2321"/>
    <w:rsid w:val="588A9DE9"/>
    <w:rsid w:val="588E80B3"/>
    <w:rsid w:val="588F0ABF"/>
    <w:rsid w:val="588F16EC"/>
    <w:rsid w:val="588F2498"/>
    <w:rsid w:val="589180EB"/>
    <w:rsid w:val="5891B364"/>
    <w:rsid w:val="5891D92E"/>
    <w:rsid w:val="58922272"/>
    <w:rsid w:val="5892B79B"/>
    <w:rsid w:val="5892E0D5"/>
    <w:rsid w:val="58946DC8"/>
    <w:rsid w:val="5894BD51"/>
    <w:rsid w:val="5896650B"/>
    <w:rsid w:val="58973BFD"/>
    <w:rsid w:val="5897ED7C"/>
    <w:rsid w:val="58986CC1"/>
    <w:rsid w:val="58988C25"/>
    <w:rsid w:val="58995154"/>
    <w:rsid w:val="5899779D"/>
    <w:rsid w:val="58997E5A"/>
    <w:rsid w:val="589B6B4D"/>
    <w:rsid w:val="589B7035"/>
    <w:rsid w:val="589B9D27"/>
    <w:rsid w:val="589BB73B"/>
    <w:rsid w:val="589C5107"/>
    <w:rsid w:val="589E8D51"/>
    <w:rsid w:val="589FCC60"/>
    <w:rsid w:val="58A05756"/>
    <w:rsid w:val="58A068B3"/>
    <w:rsid w:val="58A15DCC"/>
    <w:rsid w:val="58A1707E"/>
    <w:rsid w:val="58A3B5CC"/>
    <w:rsid w:val="58A48F37"/>
    <w:rsid w:val="58A5497E"/>
    <w:rsid w:val="58A594C5"/>
    <w:rsid w:val="58A8BFFB"/>
    <w:rsid w:val="58AAA8EE"/>
    <w:rsid w:val="58AD73F8"/>
    <w:rsid w:val="58ADABB7"/>
    <w:rsid w:val="58AEA35F"/>
    <w:rsid w:val="58AFFA75"/>
    <w:rsid w:val="58B4A703"/>
    <w:rsid w:val="58B5EAB2"/>
    <w:rsid w:val="58B652E0"/>
    <w:rsid w:val="58B6793B"/>
    <w:rsid w:val="58B6AC04"/>
    <w:rsid w:val="58B71F55"/>
    <w:rsid w:val="58B76FC9"/>
    <w:rsid w:val="58B8953D"/>
    <w:rsid w:val="58B8BE89"/>
    <w:rsid w:val="58BBB8E1"/>
    <w:rsid w:val="58BDF560"/>
    <w:rsid w:val="58C00C6D"/>
    <w:rsid w:val="58C8BBC4"/>
    <w:rsid w:val="58CB5B26"/>
    <w:rsid w:val="58CEE1BE"/>
    <w:rsid w:val="58CEF980"/>
    <w:rsid w:val="58D0A36D"/>
    <w:rsid w:val="58D11850"/>
    <w:rsid w:val="58D42304"/>
    <w:rsid w:val="58D4EC9F"/>
    <w:rsid w:val="58D549A6"/>
    <w:rsid w:val="58D69FCC"/>
    <w:rsid w:val="58D6B4B6"/>
    <w:rsid w:val="58D6B9EC"/>
    <w:rsid w:val="58DA15A0"/>
    <w:rsid w:val="58DB5525"/>
    <w:rsid w:val="58DCCB74"/>
    <w:rsid w:val="58DD3DC2"/>
    <w:rsid w:val="58DED768"/>
    <w:rsid w:val="58DEFC16"/>
    <w:rsid w:val="58DFB314"/>
    <w:rsid w:val="58E1F518"/>
    <w:rsid w:val="58E4C381"/>
    <w:rsid w:val="58E50A65"/>
    <w:rsid w:val="58E8AAEF"/>
    <w:rsid w:val="58E9DE2D"/>
    <w:rsid w:val="58EA80C6"/>
    <w:rsid w:val="58EA8928"/>
    <w:rsid w:val="58F0AEE0"/>
    <w:rsid w:val="58F67A88"/>
    <w:rsid w:val="58F84486"/>
    <w:rsid w:val="58F97966"/>
    <w:rsid w:val="58FA9A7B"/>
    <w:rsid w:val="58FB684C"/>
    <w:rsid w:val="58FDCB3D"/>
    <w:rsid w:val="58FFD120"/>
    <w:rsid w:val="5902A934"/>
    <w:rsid w:val="59064DED"/>
    <w:rsid w:val="59072F79"/>
    <w:rsid w:val="59076051"/>
    <w:rsid w:val="5908510D"/>
    <w:rsid w:val="590928E4"/>
    <w:rsid w:val="59092A79"/>
    <w:rsid w:val="5909CE81"/>
    <w:rsid w:val="590A4AAC"/>
    <w:rsid w:val="590C327B"/>
    <w:rsid w:val="590C903C"/>
    <w:rsid w:val="590E5E0B"/>
    <w:rsid w:val="590EF00B"/>
    <w:rsid w:val="590FF5BD"/>
    <w:rsid w:val="591095B8"/>
    <w:rsid w:val="59137CF0"/>
    <w:rsid w:val="5913D67F"/>
    <w:rsid w:val="59167B95"/>
    <w:rsid w:val="59175510"/>
    <w:rsid w:val="5917B7FE"/>
    <w:rsid w:val="591918E9"/>
    <w:rsid w:val="591A7089"/>
    <w:rsid w:val="591A7D83"/>
    <w:rsid w:val="591C7DB2"/>
    <w:rsid w:val="591CD5F9"/>
    <w:rsid w:val="591DE080"/>
    <w:rsid w:val="591E640A"/>
    <w:rsid w:val="59229E58"/>
    <w:rsid w:val="5922F934"/>
    <w:rsid w:val="592363FE"/>
    <w:rsid w:val="59237BC3"/>
    <w:rsid w:val="59243F9A"/>
    <w:rsid w:val="5929BABA"/>
    <w:rsid w:val="592AC6A7"/>
    <w:rsid w:val="592AD6BA"/>
    <w:rsid w:val="592B8013"/>
    <w:rsid w:val="592C171E"/>
    <w:rsid w:val="592D080A"/>
    <w:rsid w:val="592D3031"/>
    <w:rsid w:val="592DDC39"/>
    <w:rsid w:val="592DEA95"/>
    <w:rsid w:val="592E0C9C"/>
    <w:rsid w:val="5933D119"/>
    <w:rsid w:val="5934631B"/>
    <w:rsid w:val="593545CC"/>
    <w:rsid w:val="59384ACD"/>
    <w:rsid w:val="593880DB"/>
    <w:rsid w:val="5938FA81"/>
    <w:rsid w:val="59390215"/>
    <w:rsid w:val="593DC5F3"/>
    <w:rsid w:val="593E51EC"/>
    <w:rsid w:val="594410A3"/>
    <w:rsid w:val="59499E54"/>
    <w:rsid w:val="594A67B3"/>
    <w:rsid w:val="594B694A"/>
    <w:rsid w:val="594B6AE9"/>
    <w:rsid w:val="594D4604"/>
    <w:rsid w:val="594D5E21"/>
    <w:rsid w:val="594D625E"/>
    <w:rsid w:val="594D6FD8"/>
    <w:rsid w:val="594DA786"/>
    <w:rsid w:val="594F3BAE"/>
    <w:rsid w:val="59503DBD"/>
    <w:rsid w:val="59504945"/>
    <w:rsid w:val="595135B6"/>
    <w:rsid w:val="59544B6F"/>
    <w:rsid w:val="5954C5EC"/>
    <w:rsid w:val="59557960"/>
    <w:rsid w:val="5955809F"/>
    <w:rsid w:val="59565505"/>
    <w:rsid w:val="59566505"/>
    <w:rsid w:val="59578FCC"/>
    <w:rsid w:val="5957B868"/>
    <w:rsid w:val="5959BD67"/>
    <w:rsid w:val="595B1DF6"/>
    <w:rsid w:val="595C61E9"/>
    <w:rsid w:val="595D54C9"/>
    <w:rsid w:val="595F910A"/>
    <w:rsid w:val="59634C08"/>
    <w:rsid w:val="596363DD"/>
    <w:rsid w:val="5965342B"/>
    <w:rsid w:val="59657376"/>
    <w:rsid w:val="596624C8"/>
    <w:rsid w:val="59673995"/>
    <w:rsid w:val="596B13FE"/>
    <w:rsid w:val="596E2151"/>
    <w:rsid w:val="596EA977"/>
    <w:rsid w:val="5972C967"/>
    <w:rsid w:val="5973B453"/>
    <w:rsid w:val="5974EB7B"/>
    <w:rsid w:val="59759CCF"/>
    <w:rsid w:val="5975B8FF"/>
    <w:rsid w:val="5975F25C"/>
    <w:rsid w:val="5977189D"/>
    <w:rsid w:val="5978B927"/>
    <w:rsid w:val="597C261E"/>
    <w:rsid w:val="597DE3B7"/>
    <w:rsid w:val="597FF03A"/>
    <w:rsid w:val="59839744"/>
    <w:rsid w:val="59854065"/>
    <w:rsid w:val="598666E7"/>
    <w:rsid w:val="59870552"/>
    <w:rsid w:val="598733EE"/>
    <w:rsid w:val="5989083F"/>
    <w:rsid w:val="59893702"/>
    <w:rsid w:val="5989C5C4"/>
    <w:rsid w:val="59927579"/>
    <w:rsid w:val="5992C584"/>
    <w:rsid w:val="59933B1B"/>
    <w:rsid w:val="599441EC"/>
    <w:rsid w:val="59987207"/>
    <w:rsid w:val="599902F7"/>
    <w:rsid w:val="5999B7A8"/>
    <w:rsid w:val="599AC042"/>
    <w:rsid w:val="599B5E92"/>
    <w:rsid w:val="599B70D0"/>
    <w:rsid w:val="599F1C92"/>
    <w:rsid w:val="599FA87D"/>
    <w:rsid w:val="59A038A2"/>
    <w:rsid w:val="59A0C189"/>
    <w:rsid w:val="59A4389D"/>
    <w:rsid w:val="59A470A0"/>
    <w:rsid w:val="59A6C5AD"/>
    <w:rsid w:val="59A70D9B"/>
    <w:rsid w:val="59A8BEC9"/>
    <w:rsid w:val="59A8E0D5"/>
    <w:rsid w:val="59A970AE"/>
    <w:rsid w:val="59ACF63D"/>
    <w:rsid w:val="59AD614B"/>
    <w:rsid w:val="59B224B3"/>
    <w:rsid w:val="59B2281A"/>
    <w:rsid w:val="59B33ABE"/>
    <w:rsid w:val="59B38146"/>
    <w:rsid w:val="59B39AD8"/>
    <w:rsid w:val="59B41ED5"/>
    <w:rsid w:val="59B7AB8F"/>
    <w:rsid w:val="59B85219"/>
    <w:rsid w:val="59BDF4ED"/>
    <w:rsid w:val="59BE8CC6"/>
    <w:rsid w:val="59BED92A"/>
    <w:rsid w:val="59C2048A"/>
    <w:rsid w:val="59C2F56D"/>
    <w:rsid w:val="59C50ECF"/>
    <w:rsid w:val="59CBAFA8"/>
    <w:rsid w:val="59CC2BED"/>
    <w:rsid w:val="59D15099"/>
    <w:rsid w:val="59D4AA92"/>
    <w:rsid w:val="59D56464"/>
    <w:rsid w:val="59D5ED53"/>
    <w:rsid w:val="59D8D57B"/>
    <w:rsid w:val="59DBA9D0"/>
    <w:rsid w:val="59DBC314"/>
    <w:rsid w:val="59DC3B4D"/>
    <w:rsid w:val="59DD74C1"/>
    <w:rsid w:val="59DD9258"/>
    <w:rsid w:val="59DE00CE"/>
    <w:rsid w:val="59E3F3D0"/>
    <w:rsid w:val="59E621DF"/>
    <w:rsid w:val="59E62799"/>
    <w:rsid w:val="59E82609"/>
    <w:rsid w:val="59E88156"/>
    <w:rsid w:val="59EA0E19"/>
    <w:rsid w:val="59F05A55"/>
    <w:rsid w:val="59F0C17F"/>
    <w:rsid w:val="59F39230"/>
    <w:rsid w:val="59F5B0DC"/>
    <w:rsid w:val="59F915A9"/>
    <w:rsid w:val="59F92265"/>
    <w:rsid w:val="59FA96EA"/>
    <w:rsid w:val="59FAA772"/>
    <w:rsid w:val="59FB97B3"/>
    <w:rsid w:val="59FE8691"/>
    <w:rsid w:val="5A034B28"/>
    <w:rsid w:val="5A05286E"/>
    <w:rsid w:val="5A06C194"/>
    <w:rsid w:val="5A0950C9"/>
    <w:rsid w:val="5A0B1C71"/>
    <w:rsid w:val="5A0BBAFB"/>
    <w:rsid w:val="5A0C6FB1"/>
    <w:rsid w:val="5A0DA10F"/>
    <w:rsid w:val="5A118BBF"/>
    <w:rsid w:val="5A1212B7"/>
    <w:rsid w:val="5A12C748"/>
    <w:rsid w:val="5A13F17A"/>
    <w:rsid w:val="5A161EAA"/>
    <w:rsid w:val="5A16E5FD"/>
    <w:rsid w:val="5A176B13"/>
    <w:rsid w:val="5A183E4A"/>
    <w:rsid w:val="5A19F7FE"/>
    <w:rsid w:val="5A1B8408"/>
    <w:rsid w:val="5A1BE91C"/>
    <w:rsid w:val="5A1FB5B0"/>
    <w:rsid w:val="5A21C01D"/>
    <w:rsid w:val="5A23AF6A"/>
    <w:rsid w:val="5A26CC27"/>
    <w:rsid w:val="5A27B62A"/>
    <w:rsid w:val="5A2B2E6D"/>
    <w:rsid w:val="5A2D52A7"/>
    <w:rsid w:val="5A2F1F91"/>
    <w:rsid w:val="5A2F87E1"/>
    <w:rsid w:val="5A331084"/>
    <w:rsid w:val="5A33E4D2"/>
    <w:rsid w:val="5A3464FB"/>
    <w:rsid w:val="5A347855"/>
    <w:rsid w:val="5A353153"/>
    <w:rsid w:val="5A360F47"/>
    <w:rsid w:val="5A3A5E91"/>
    <w:rsid w:val="5A3AC0D1"/>
    <w:rsid w:val="5A3AC79D"/>
    <w:rsid w:val="5A3B694D"/>
    <w:rsid w:val="5A3EFB5F"/>
    <w:rsid w:val="5A42CA9B"/>
    <w:rsid w:val="5A430F6F"/>
    <w:rsid w:val="5A43FF00"/>
    <w:rsid w:val="5A444EB7"/>
    <w:rsid w:val="5A449E26"/>
    <w:rsid w:val="5A4A08B1"/>
    <w:rsid w:val="5A4B6604"/>
    <w:rsid w:val="5A4DD3E8"/>
    <w:rsid w:val="5A4F065F"/>
    <w:rsid w:val="5A51D135"/>
    <w:rsid w:val="5A526CC5"/>
    <w:rsid w:val="5A53F96B"/>
    <w:rsid w:val="5A545AF1"/>
    <w:rsid w:val="5A5560CD"/>
    <w:rsid w:val="5A5589AC"/>
    <w:rsid w:val="5A55FAFF"/>
    <w:rsid w:val="5A569733"/>
    <w:rsid w:val="5A59CA1E"/>
    <w:rsid w:val="5A59E017"/>
    <w:rsid w:val="5A60286F"/>
    <w:rsid w:val="5A603FA4"/>
    <w:rsid w:val="5A61F59A"/>
    <w:rsid w:val="5A63FD6D"/>
    <w:rsid w:val="5A642EE6"/>
    <w:rsid w:val="5A648C98"/>
    <w:rsid w:val="5A697904"/>
    <w:rsid w:val="5A69E0DC"/>
    <w:rsid w:val="5A6B2217"/>
    <w:rsid w:val="5A6E37AC"/>
    <w:rsid w:val="5A6ECEB1"/>
    <w:rsid w:val="5A6F4867"/>
    <w:rsid w:val="5A71E281"/>
    <w:rsid w:val="5A74A8C6"/>
    <w:rsid w:val="5A75CB54"/>
    <w:rsid w:val="5A75D6E3"/>
    <w:rsid w:val="5A7677EA"/>
    <w:rsid w:val="5A7BF967"/>
    <w:rsid w:val="5A7C5B88"/>
    <w:rsid w:val="5A7CACB8"/>
    <w:rsid w:val="5A7E07B2"/>
    <w:rsid w:val="5A7F93D4"/>
    <w:rsid w:val="5A81B265"/>
    <w:rsid w:val="5A81C932"/>
    <w:rsid w:val="5A8330FC"/>
    <w:rsid w:val="5A83A3A8"/>
    <w:rsid w:val="5A83D8F7"/>
    <w:rsid w:val="5A83F5E8"/>
    <w:rsid w:val="5A87477B"/>
    <w:rsid w:val="5A8AAE86"/>
    <w:rsid w:val="5A8C6110"/>
    <w:rsid w:val="5A8F2748"/>
    <w:rsid w:val="5A8F2FD7"/>
    <w:rsid w:val="5A91EF7C"/>
    <w:rsid w:val="5A94C647"/>
    <w:rsid w:val="5A98F781"/>
    <w:rsid w:val="5A9978DD"/>
    <w:rsid w:val="5A9A9FA3"/>
    <w:rsid w:val="5A9CE17D"/>
    <w:rsid w:val="5A9F2A06"/>
    <w:rsid w:val="5AA07751"/>
    <w:rsid w:val="5AA12D7A"/>
    <w:rsid w:val="5AA2176D"/>
    <w:rsid w:val="5AA5DA61"/>
    <w:rsid w:val="5AA5FC86"/>
    <w:rsid w:val="5AA6FEC2"/>
    <w:rsid w:val="5AA80D0E"/>
    <w:rsid w:val="5AA8B665"/>
    <w:rsid w:val="5AA943F6"/>
    <w:rsid w:val="5AA9ED78"/>
    <w:rsid w:val="5AAB41EC"/>
    <w:rsid w:val="5AABD0A4"/>
    <w:rsid w:val="5AAE487D"/>
    <w:rsid w:val="5AAEC3ED"/>
    <w:rsid w:val="5AAEEDAA"/>
    <w:rsid w:val="5AB0FF18"/>
    <w:rsid w:val="5AB283FA"/>
    <w:rsid w:val="5AB2D2F9"/>
    <w:rsid w:val="5AB349E3"/>
    <w:rsid w:val="5AB3A6A7"/>
    <w:rsid w:val="5AB3CA29"/>
    <w:rsid w:val="5AB59DF5"/>
    <w:rsid w:val="5AB78D7D"/>
    <w:rsid w:val="5ABBCA7E"/>
    <w:rsid w:val="5ABD7272"/>
    <w:rsid w:val="5ABF1841"/>
    <w:rsid w:val="5AC04DAD"/>
    <w:rsid w:val="5AC32408"/>
    <w:rsid w:val="5AC3AFBA"/>
    <w:rsid w:val="5AC680D1"/>
    <w:rsid w:val="5AC68178"/>
    <w:rsid w:val="5AC6D32A"/>
    <w:rsid w:val="5AC822E1"/>
    <w:rsid w:val="5AC95EBC"/>
    <w:rsid w:val="5AC9968C"/>
    <w:rsid w:val="5ACD6192"/>
    <w:rsid w:val="5ACDBF32"/>
    <w:rsid w:val="5AD15A9F"/>
    <w:rsid w:val="5AD48096"/>
    <w:rsid w:val="5AD8C290"/>
    <w:rsid w:val="5ADB2861"/>
    <w:rsid w:val="5ADDA2C0"/>
    <w:rsid w:val="5ADEB15B"/>
    <w:rsid w:val="5ADEDE2C"/>
    <w:rsid w:val="5ADF8E40"/>
    <w:rsid w:val="5AE25315"/>
    <w:rsid w:val="5AE27A14"/>
    <w:rsid w:val="5AE31A7D"/>
    <w:rsid w:val="5AE4987E"/>
    <w:rsid w:val="5AE6715F"/>
    <w:rsid w:val="5AE6DC8F"/>
    <w:rsid w:val="5AE7FA9D"/>
    <w:rsid w:val="5AEE5524"/>
    <w:rsid w:val="5AEF5EC3"/>
    <w:rsid w:val="5AF0FA83"/>
    <w:rsid w:val="5AF349DB"/>
    <w:rsid w:val="5AF4A38A"/>
    <w:rsid w:val="5AF58CD2"/>
    <w:rsid w:val="5AF68CE9"/>
    <w:rsid w:val="5AF8687A"/>
    <w:rsid w:val="5AF90EBC"/>
    <w:rsid w:val="5AFB9D5B"/>
    <w:rsid w:val="5AFC3D79"/>
    <w:rsid w:val="5AFC97AD"/>
    <w:rsid w:val="5AFFCFCC"/>
    <w:rsid w:val="5B00DFEF"/>
    <w:rsid w:val="5B02188F"/>
    <w:rsid w:val="5B0245C6"/>
    <w:rsid w:val="5B025052"/>
    <w:rsid w:val="5B048947"/>
    <w:rsid w:val="5B049E73"/>
    <w:rsid w:val="5B09025D"/>
    <w:rsid w:val="5B0BB89B"/>
    <w:rsid w:val="5B0BE8D2"/>
    <w:rsid w:val="5B0D4B12"/>
    <w:rsid w:val="5B0E6025"/>
    <w:rsid w:val="5B0E93FD"/>
    <w:rsid w:val="5B0EAB93"/>
    <w:rsid w:val="5B1040CF"/>
    <w:rsid w:val="5B1057F3"/>
    <w:rsid w:val="5B116871"/>
    <w:rsid w:val="5B1243C3"/>
    <w:rsid w:val="5B134C51"/>
    <w:rsid w:val="5B13C221"/>
    <w:rsid w:val="5B152899"/>
    <w:rsid w:val="5B165ED2"/>
    <w:rsid w:val="5B180AE7"/>
    <w:rsid w:val="5B1987D1"/>
    <w:rsid w:val="5B1B0740"/>
    <w:rsid w:val="5B1C6650"/>
    <w:rsid w:val="5B1DF665"/>
    <w:rsid w:val="5B1E80CD"/>
    <w:rsid w:val="5B2123EE"/>
    <w:rsid w:val="5B2465CD"/>
    <w:rsid w:val="5B2B5278"/>
    <w:rsid w:val="5B2FB281"/>
    <w:rsid w:val="5B3375BB"/>
    <w:rsid w:val="5B34B6D9"/>
    <w:rsid w:val="5B34D34D"/>
    <w:rsid w:val="5B371C25"/>
    <w:rsid w:val="5B3747B1"/>
    <w:rsid w:val="5B37CC1F"/>
    <w:rsid w:val="5B389A1C"/>
    <w:rsid w:val="5B3B9DF3"/>
    <w:rsid w:val="5B3D2D9F"/>
    <w:rsid w:val="5B3E6277"/>
    <w:rsid w:val="5B3F742F"/>
    <w:rsid w:val="5B4083D2"/>
    <w:rsid w:val="5B4227ED"/>
    <w:rsid w:val="5B456708"/>
    <w:rsid w:val="5B46697F"/>
    <w:rsid w:val="5B469EE8"/>
    <w:rsid w:val="5B4AF39B"/>
    <w:rsid w:val="5B4AFFB0"/>
    <w:rsid w:val="5B4C159E"/>
    <w:rsid w:val="5B4C914D"/>
    <w:rsid w:val="5B4CD7F4"/>
    <w:rsid w:val="5B4E6B7E"/>
    <w:rsid w:val="5B4EFB6B"/>
    <w:rsid w:val="5B4FA59D"/>
    <w:rsid w:val="5B504A86"/>
    <w:rsid w:val="5B512CA6"/>
    <w:rsid w:val="5B518150"/>
    <w:rsid w:val="5B528762"/>
    <w:rsid w:val="5B5779CB"/>
    <w:rsid w:val="5B580020"/>
    <w:rsid w:val="5B598BFC"/>
    <w:rsid w:val="5B5A24AB"/>
    <w:rsid w:val="5B5A79E5"/>
    <w:rsid w:val="5B5A9BF8"/>
    <w:rsid w:val="5B5B4F55"/>
    <w:rsid w:val="5B5C671E"/>
    <w:rsid w:val="5B5D78F8"/>
    <w:rsid w:val="5B5DF3C4"/>
    <w:rsid w:val="5B603B9B"/>
    <w:rsid w:val="5B608707"/>
    <w:rsid w:val="5B64BBBB"/>
    <w:rsid w:val="5B679CA4"/>
    <w:rsid w:val="5B681E2B"/>
    <w:rsid w:val="5B6950D6"/>
    <w:rsid w:val="5B699B9A"/>
    <w:rsid w:val="5B69CDE2"/>
    <w:rsid w:val="5B6F8402"/>
    <w:rsid w:val="5B6FC9F1"/>
    <w:rsid w:val="5B6FCE0F"/>
    <w:rsid w:val="5B711900"/>
    <w:rsid w:val="5B744926"/>
    <w:rsid w:val="5B747147"/>
    <w:rsid w:val="5B76BBC9"/>
    <w:rsid w:val="5B772F3B"/>
    <w:rsid w:val="5B77E35F"/>
    <w:rsid w:val="5B799C05"/>
    <w:rsid w:val="5B7CBBEC"/>
    <w:rsid w:val="5B7CE893"/>
    <w:rsid w:val="5B7DE416"/>
    <w:rsid w:val="5B7E0476"/>
    <w:rsid w:val="5B7F3922"/>
    <w:rsid w:val="5B804ADF"/>
    <w:rsid w:val="5B80DB2D"/>
    <w:rsid w:val="5B8175B2"/>
    <w:rsid w:val="5B81C397"/>
    <w:rsid w:val="5B81F9B6"/>
    <w:rsid w:val="5B82B5D4"/>
    <w:rsid w:val="5B8317AF"/>
    <w:rsid w:val="5B85126C"/>
    <w:rsid w:val="5B86FB76"/>
    <w:rsid w:val="5B89C85A"/>
    <w:rsid w:val="5B8AF342"/>
    <w:rsid w:val="5B8C1CE8"/>
    <w:rsid w:val="5B8C84BF"/>
    <w:rsid w:val="5B8C9F52"/>
    <w:rsid w:val="5B8F824D"/>
    <w:rsid w:val="5B915989"/>
    <w:rsid w:val="5B91A4D2"/>
    <w:rsid w:val="5B924E39"/>
    <w:rsid w:val="5B92885A"/>
    <w:rsid w:val="5B93A6CF"/>
    <w:rsid w:val="5B93B9D6"/>
    <w:rsid w:val="5B946720"/>
    <w:rsid w:val="5B953E06"/>
    <w:rsid w:val="5B99A66D"/>
    <w:rsid w:val="5B9AA0CB"/>
    <w:rsid w:val="5B9B555A"/>
    <w:rsid w:val="5B9B64ED"/>
    <w:rsid w:val="5B9C1D99"/>
    <w:rsid w:val="5B9F6D93"/>
    <w:rsid w:val="5BA0105C"/>
    <w:rsid w:val="5BA042E2"/>
    <w:rsid w:val="5BA101FD"/>
    <w:rsid w:val="5BA1787B"/>
    <w:rsid w:val="5BA26A7F"/>
    <w:rsid w:val="5BA4EDFE"/>
    <w:rsid w:val="5BA513D0"/>
    <w:rsid w:val="5BA64E7E"/>
    <w:rsid w:val="5BAFF3F4"/>
    <w:rsid w:val="5BB01388"/>
    <w:rsid w:val="5BB25063"/>
    <w:rsid w:val="5BB3A926"/>
    <w:rsid w:val="5BB4000B"/>
    <w:rsid w:val="5BB4745F"/>
    <w:rsid w:val="5BB79797"/>
    <w:rsid w:val="5BB84F16"/>
    <w:rsid w:val="5BB8A495"/>
    <w:rsid w:val="5BBB609A"/>
    <w:rsid w:val="5BBBCA20"/>
    <w:rsid w:val="5BBD67CD"/>
    <w:rsid w:val="5BBDE92C"/>
    <w:rsid w:val="5BC2244D"/>
    <w:rsid w:val="5BC29A24"/>
    <w:rsid w:val="5BC6E0E1"/>
    <w:rsid w:val="5BC7CB08"/>
    <w:rsid w:val="5BC826E4"/>
    <w:rsid w:val="5BC90F92"/>
    <w:rsid w:val="5BCC3F52"/>
    <w:rsid w:val="5BD01B0C"/>
    <w:rsid w:val="5BD027F7"/>
    <w:rsid w:val="5BD584F2"/>
    <w:rsid w:val="5BD8AA2E"/>
    <w:rsid w:val="5BDA5B29"/>
    <w:rsid w:val="5BDAA539"/>
    <w:rsid w:val="5BDAC87E"/>
    <w:rsid w:val="5BDE4998"/>
    <w:rsid w:val="5BE2237C"/>
    <w:rsid w:val="5BE52EEC"/>
    <w:rsid w:val="5BE56B56"/>
    <w:rsid w:val="5BE59DE2"/>
    <w:rsid w:val="5BE63128"/>
    <w:rsid w:val="5BE84C23"/>
    <w:rsid w:val="5BE9F8D0"/>
    <w:rsid w:val="5BEA5734"/>
    <w:rsid w:val="5BEA8C74"/>
    <w:rsid w:val="5BEB4291"/>
    <w:rsid w:val="5BEEF0F6"/>
    <w:rsid w:val="5BF09F7B"/>
    <w:rsid w:val="5BF15155"/>
    <w:rsid w:val="5BF1F591"/>
    <w:rsid w:val="5BF4394F"/>
    <w:rsid w:val="5BF5DAD6"/>
    <w:rsid w:val="5BF7BCD8"/>
    <w:rsid w:val="5BF7EA7A"/>
    <w:rsid w:val="5BF9E782"/>
    <w:rsid w:val="5BFAB757"/>
    <w:rsid w:val="5BFC731B"/>
    <w:rsid w:val="5BFDA006"/>
    <w:rsid w:val="5BFE7F4F"/>
    <w:rsid w:val="5BFF3E9C"/>
    <w:rsid w:val="5C01617B"/>
    <w:rsid w:val="5C018F09"/>
    <w:rsid w:val="5C032699"/>
    <w:rsid w:val="5C0543B1"/>
    <w:rsid w:val="5C0549DE"/>
    <w:rsid w:val="5C05E84E"/>
    <w:rsid w:val="5C06F1B8"/>
    <w:rsid w:val="5C092EF3"/>
    <w:rsid w:val="5C0E3DEB"/>
    <w:rsid w:val="5C0EAD83"/>
    <w:rsid w:val="5C0F125D"/>
    <w:rsid w:val="5C0F7575"/>
    <w:rsid w:val="5C103411"/>
    <w:rsid w:val="5C129D2C"/>
    <w:rsid w:val="5C1318E5"/>
    <w:rsid w:val="5C172CD9"/>
    <w:rsid w:val="5C179018"/>
    <w:rsid w:val="5C18ABC8"/>
    <w:rsid w:val="5C1AA5B6"/>
    <w:rsid w:val="5C1D75F0"/>
    <w:rsid w:val="5C20A099"/>
    <w:rsid w:val="5C213808"/>
    <w:rsid w:val="5C24817A"/>
    <w:rsid w:val="5C27A641"/>
    <w:rsid w:val="5C28541A"/>
    <w:rsid w:val="5C28917E"/>
    <w:rsid w:val="5C2ABDE9"/>
    <w:rsid w:val="5C2D16C8"/>
    <w:rsid w:val="5C2E8326"/>
    <w:rsid w:val="5C2F1287"/>
    <w:rsid w:val="5C2F8DB9"/>
    <w:rsid w:val="5C30964E"/>
    <w:rsid w:val="5C39CF85"/>
    <w:rsid w:val="5C3A99C4"/>
    <w:rsid w:val="5C3B3866"/>
    <w:rsid w:val="5C3D4A66"/>
    <w:rsid w:val="5C41DA13"/>
    <w:rsid w:val="5C441A7A"/>
    <w:rsid w:val="5C446A58"/>
    <w:rsid w:val="5C447CFE"/>
    <w:rsid w:val="5C47FBF4"/>
    <w:rsid w:val="5C487B6C"/>
    <w:rsid w:val="5C4968B3"/>
    <w:rsid w:val="5C4CD202"/>
    <w:rsid w:val="5C4EBF0F"/>
    <w:rsid w:val="5C51B11D"/>
    <w:rsid w:val="5C531776"/>
    <w:rsid w:val="5C555391"/>
    <w:rsid w:val="5C58C06D"/>
    <w:rsid w:val="5C592CD8"/>
    <w:rsid w:val="5C5B02AD"/>
    <w:rsid w:val="5C5B21AE"/>
    <w:rsid w:val="5C5FCEC2"/>
    <w:rsid w:val="5C603D08"/>
    <w:rsid w:val="5C610846"/>
    <w:rsid w:val="5C618D5F"/>
    <w:rsid w:val="5C633DB0"/>
    <w:rsid w:val="5C63E6F8"/>
    <w:rsid w:val="5C64E053"/>
    <w:rsid w:val="5C665CAA"/>
    <w:rsid w:val="5C67A533"/>
    <w:rsid w:val="5C67EBEA"/>
    <w:rsid w:val="5C6A1C25"/>
    <w:rsid w:val="5C6A8011"/>
    <w:rsid w:val="5C6C1268"/>
    <w:rsid w:val="5C6FD678"/>
    <w:rsid w:val="5C6FF180"/>
    <w:rsid w:val="5C70103B"/>
    <w:rsid w:val="5C7135EE"/>
    <w:rsid w:val="5C72A016"/>
    <w:rsid w:val="5C74DC26"/>
    <w:rsid w:val="5C757DD7"/>
    <w:rsid w:val="5C764AB3"/>
    <w:rsid w:val="5C78A7D0"/>
    <w:rsid w:val="5C78F477"/>
    <w:rsid w:val="5C7A5487"/>
    <w:rsid w:val="5C7AF67F"/>
    <w:rsid w:val="5C7AFEEB"/>
    <w:rsid w:val="5C7B6C06"/>
    <w:rsid w:val="5C7C2F83"/>
    <w:rsid w:val="5C804B91"/>
    <w:rsid w:val="5C80735B"/>
    <w:rsid w:val="5C8122C8"/>
    <w:rsid w:val="5C81C0C8"/>
    <w:rsid w:val="5C84031D"/>
    <w:rsid w:val="5C843ABA"/>
    <w:rsid w:val="5C849A27"/>
    <w:rsid w:val="5C853ACC"/>
    <w:rsid w:val="5C85AF95"/>
    <w:rsid w:val="5C878FFB"/>
    <w:rsid w:val="5C899601"/>
    <w:rsid w:val="5C8A68B3"/>
    <w:rsid w:val="5C8A9307"/>
    <w:rsid w:val="5C8BD13A"/>
    <w:rsid w:val="5C8D742B"/>
    <w:rsid w:val="5C8D93A6"/>
    <w:rsid w:val="5C8F7EBA"/>
    <w:rsid w:val="5C908221"/>
    <w:rsid w:val="5C924D5D"/>
    <w:rsid w:val="5C92F13C"/>
    <w:rsid w:val="5C93F938"/>
    <w:rsid w:val="5C948226"/>
    <w:rsid w:val="5C948461"/>
    <w:rsid w:val="5C94884C"/>
    <w:rsid w:val="5C94A00E"/>
    <w:rsid w:val="5C997564"/>
    <w:rsid w:val="5C9A5B8C"/>
    <w:rsid w:val="5C9DC453"/>
    <w:rsid w:val="5CA10B7D"/>
    <w:rsid w:val="5CA17B29"/>
    <w:rsid w:val="5CA18F4A"/>
    <w:rsid w:val="5CA30F21"/>
    <w:rsid w:val="5CA3A50B"/>
    <w:rsid w:val="5CA421C4"/>
    <w:rsid w:val="5CA47312"/>
    <w:rsid w:val="5CA53A19"/>
    <w:rsid w:val="5CA60953"/>
    <w:rsid w:val="5CA9CA93"/>
    <w:rsid w:val="5CAC1B55"/>
    <w:rsid w:val="5CACF66A"/>
    <w:rsid w:val="5CAF4962"/>
    <w:rsid w:val="5CB2DC46"/>
    <w:rsid w:val="5CB39F57"/>
    <w:rsid w:val="5CB5DCD6"/>
    <w:rsid w:val="5CB9BFAB"/>
    <w:rsid w:val="5CBB74E5"/>
    <w:rsid w:val="5CBBE204"/>
    <w:rsid w:val="5CBF6634"/>
    <w:rsid w:val="5CBFFF91"/>
    <w:rsid w:val="5CC02515"/>
    <w:rsid w:val="5CC06042"/>
    <w:rsid w:val="5CC0F8B9"/>
    <w:rsid w:val="5CC2837F"/>
    <w:rsid w:val="5CCBDD27"/>
    <w:rsid w:val="5CD00522"/>
    <w:rsid w:val="5CD1608B"/>
    <w:rsid w:val="5CD3E5FD"/>
    <w:rsid w:val="5CD54DA8"/>
    <w:rsid w:val="5CD59C06"/>
    <w:rsid w:val="5CD5F962"/>
    <w:rsid w:val="5CD9000C"/>
    <w:rsid w:val="5CD99BEB"/>
    <w:rsid w:val="5CDAA10C"/>
    <w:rsid w:val="5CDC278E"/>
    <w:rsid w:val="5CE2B11D"/>
    <w:rsid w:val="5CE40104"/>
    <w:rsid w:val="5CE41B13"/>
    <w:rsid w:val="5CE5B5D3"/>
    <w:rsid w:val="5CE5D9DC"/>
    <w:rsid w:val="5CE7FBE5"/>
    <w:rsid w:val="5CE9A158"/>
    <w:rsid w:val="5CECF250"/>
    <w:rsid w:val="5CEDD8DA"/>
    <w:rsid w:val="5CEF8F28"/>
    <w:rsid w:val="5CF16684"/>
    <w:rsid w:val="5CF18A5B"/>
    <w:rsid w:val="5CF30FC2"/>
    <w:rsid w:val="5CF59B17"/>
    <w:rsid w:val="5CF76100"/>
    <w:rsid w:val="5CF7FEF7"/>
    <w:rsid w:val="5CF9CE21"/>
    <w:rsid w:val="5CFA0910"/>
    <w:rsid w:val="5CFD448A"/>
    <w:rsid w:val="5CFD8B2B"/>
    <w:rsid w:val="5CFF657B"/>
    <w:rsid w:val="5D00DBCD"/>
    <w:rsid w:val="5D011780"/>
    <w:rsid w:val="5D025257"/>
    <w:rsid w:val="5D0594B6"/>
    <w:rsid w:val="5D094009"/>
    <w:rsid w:val="5D0AE155"/>
    <w:rsid w:val="5D0B72A0"/>
    <w:rsid w:val="5D0F107B"/>
    <w:rsid w:val="5D1021B1"/>
    <w:rsid w:val="5D102DE8"/>
    <w:rsid w:val="5D11F335"/>
    <w:rsid w:val="5D166C5C"/>
    <w:rsid w:val="5D170922"/>
    <w:rsid w:val="5D174C85"/>
    <w:rsid w:val="5D17CE99"/>
    <w:rsid w:val="5D187059"/>
    <w:rsid w:val="5D1BF3EE"/>
    <w:rsid w:val="5D1E2D70"/>
    <w:rsid w:val="5D21733D"/>
    <w:rsid w:val="5D21F04C"/>
    <w:rsid w:val="5D224381"/>
    <w:rsid w:val="5D225071"/>
    <w:rsid w:val="5D22B918"/>
    <w:rsid w:val="5D237BBA"/>
    <w:rsid w:val="5D245B1E"/>
    <w:rsid w:val="5D26A6E1"/>
    <w:rsid w:val="5D26B121"/>
    <w:rsid w:val="5D27D267"/>
    <w:rsid w:val="5D2888AE"/>
    <w:rsid w:val="5D293338"/>
    <w:rsid w:val="5D2AB746"/>
    <w:rsid w:val="5D2BCE7A"/>
    <w:rsid w:val="5D2BD946"/>
    <w:rsid w:val="5D2CB640"/>
    <w:rsid w:val="5D2CC225"/>
    <w:rsid w:val="5D2CDEC9"/>
    <w:rsid w:val="5D2E5052"/>
    <w:rsid w:val="5D2EF940"/>
    <w:rsid w:val="5D2F0153"/>
    <w:rsid w:val="5D32606C"/>
    <w:rsid w:val="5D3329AD"/>
    <w:rsid w:val="5D340CB5"/>
    <w:rsid w:val="5D34D06D"/>
    <w:rsid w:val="5D374979"/>
    <w:rsid w:val="5D416458"/>
    <w:rsid w:val="5D44E083"/>
    <w:rsid w:val="5D45EE06"/>
    <w:rsid w:val="5D475F00"/>
    <w:rsid w:val="5D488D07"/>
    <w:rsid w:val="5D4B6D3B"/>
    <w:rsid w:val="5D4D97F1"/>
    <w:rsid w:val="5D4EACED"/>
    <w:rsid w:val="5D4F5B77"/>
    <w:rsid w:val="5D505534"/>
    <w:rsid w:val="5D52730A"/>
    <w:rsid w:val="5D545198"/>
    <w:rsid w:val="5D55B05A"/>
    <w:rsid w:val="5D56108A"/>
    <w:rsid w:val="5D562F27"/>
    <w:rsid w:val="5D598B51"/>
    <w:rsid w:val="5D59A190"/>
    <w:rsid w:val="5D59A282"/>
    <w:rsid w:val="5D5A87DC"/>
    <w:rsid w:val="5D5CCC12"/>
    <w:rsid w:val="5D5EB0D5"/>
    <w:rsid w:val="5D6035C5"/>
    <w:rsid w:val="5D60EFF3"/>
    <w:rsid w:val="5D611F13"/>
    <w:rsid w:val="5D62C01B"/>
    <w:rsid w:val="5D63E3B8"/>
    <w:rsid w:val="5D652BC8"/>
    <w:rsid w:val="5D695CC8"/>
    <w:rsid w:val="5D6A5F12"/>
    <w:rsid w:val="5D6B8180"/>
    <w:rsid w:val="5D6C0517"/>
    <w:rsid w:val="5D6E5B79"/>
    <w:rsid w:val="5D72457D"/>
    <w:rsid w:val="5D744EA7"/>
    <w:rsid w:val="5D75983B"/>
    <w:rsid w:val="5D75A66B"/>
    <w:rsid w:val="5D76AAFE"/>
    <w:rsid w:val="5D76DDAD"/>
    <w:rsid w:val="5D782286"/>
    <w:rsid w:val="5D7A1C5F"/>
    <w:rsid w:val="5D7C30F8"/>
    <w:rsid w:val="5D7CE731"/>
    <w:rsid w:val="5D7E2D42"/>
    <w:rsid w:val="5D829BF3"/>
    <w:rsid w:val="5D82A898"/>
    <w:rsid w:val="5D835494"/>
    <w:rsid w:val="5D838745"/>
    <w:rsid w:val="5D83AB84"/>
    <w:rsid w:val="5D84FCB2"/>
    <w:rsid w:val="5D85D56E"/>
    <w:rsid w:val="5D869184"/>
    <w:rsid w:val="5D870989"/>
    <w:rsid w:val="5D871A1C"/>
    <w:rsid w:val="5D88B97D"/>
    <w:rsid w:val="5D8BC9D0"/>
    <w:rsid w:val="5D8F2686"/>
    <w:rsid w:val="5D8FEF6D"/>
    <w:rsid w:val="5D8FF759"/>
    <w:rsid w:val="5D915B49"/>
    <w:rsid w:val="5D9170DE"/>
    <w:rsid w:val="5D920F96"/>
    <w:rsid w:val="5D93BFC9"/>
    <w:rsid w:val="5D958FE2"/>
    <w:rsid w:val="5D9671BF"/>
    <w:rsid w:val="5D96760D"/>
    <w:rsid w:val="5D976AD5"/>
    <w:rsid w:val="5D981065"/>
    <w:rsid w:val="5D9AB1DD"/>
    <w:rsid w:val="5D9D97F6"/>
    <w:rsid w:val="5DA16BF7"/>
    <w:rsid w:val="5DA1EB74"/>
    <w:rsid w:val="5DA22B45"/>
    <w:rsid w:val="5DA29926"/>
    <w:rsid w:val="5DA60A21"/>
    <w:rsid w:val="5DA6DF33"/>
    <w:rsid w:val="5DA8D858"/>
    <w:rsid w:val="5DA9F10E"/>
    <w:rsid w:val="5DABB6AF"/>
    <w:rsid w:val="5DACEE6B"/>
    <w:rsid w:val="5DAD7C4C"/>
    <w:rsid w:val="5DAEB633"/>
    <w:rsid w:val="5DB26E76"/>
    <w:rsid w:val="5DB5845C"/>
    <w:rsid w:val="5DB65A52"/>
    <w:rsid w:val="5DB6650B"/>
    <w:rsid w:val="5DBDAE37"/>
    <w:rsid w:val="5DC16454"/>
    <w:rsid w:val="5DC21977"/>
    <w:rsid w:val="5DC4C384"/>
    <w:rsid w:val="5DC54290"/>
    <w:rsid w:val="5DC676D6"/>
    <w:rsid w:val="5DC81584"/>
    <w:rsid w:val="5DC8F146"/>
    <w:rsid w:val="5DCA6E57"/>
    <w:rsid w:val="5DCAAB21"/>
    <w:rsid w:val="5DD0D76C"/>
    <w:rsid w:val="5DD1EF59"/>
    <w:rsid w:val="5DD3E9D4"/>
    <w:rsid w:val="5DD4E6CB"/>
    <w:rsid w:val="5DD508ED"/>
    <w:rsid w:val="5DD5DD5B"/>
    <w:rsid w:val="5DD65518"/>
    <w:rsid w:val="5DD6B893"/>
    <w:rsid w:val="5DD6B968"/>
    <w:rsid w:val="5DD8F41B"/>
    <w:rsid w:val="5DDA0169"/>
    <w:rsid w:val="5DDB3922"/>
    <w:rsid w:val="5DDC6E31"/>
    <w:rsid w:val="5DDC8DFD"/>
    <w:rsid w:val="5DDCDCF7"/>
    <w:rsid w:val="5DDDECF0"/>
    <w:rsid w:val="5DDF11A6"/>
    <w:rsid w:val="5DDF16AE"/>
    <w:rsid w:val="5DDF5B44"/>
    <w:rsid w:val="5DE0B95A"/>
    <w:rsid w:val="5DE13299"/>
    <w:rsid w:val="5DE3EAD7"/>
    <w:rsid w:val="5DE4FFDD"/>
    <w:rsid w:val="5DE64657"/>
    <w:rsid w:val="5DEB1B5F"/>
    <w:rsid w:val="5DECA044"/>
    <w:rsid w:val="5DEE34AA"/>
    <w:rsid w:val="5DEEE47A"/>
    <w:rsid w:val="5DF0B070"/>
    <w:rsid w:val="5DF34464"/>
    <w:rsid w:val="5DF57DB8"/>
    <w:rsid w:val="5DF69F1E"/>
    <w:rsid w:val="5DF98451"/>
    <w:rsid w:val="5DFC20D2"/>
    <w:rsid w:val="5DFF1EEE"/>
    <w:rsid w:val="5E026565"/>
    <w:rsid w:val="5E059A2B"/>
    <w:rsid w:val="5E05AABC"/>
    <w:rsid w:val="5E07D58D"/>
    <w:rsid w:val="5E087B8F"/>
    <w:rsid w:val="5E0BE1CB"/>
    <w:rsid w:val="5E0E6381"/>
    <w:rsid w:val="5E155231"/>
    <w:rsid w:val="5E173DEF"/>
    <w:rsid w:val="5E199136"/>
    <w:rsid w:val="5E1B27C9"/>
    <w:rsid w:val="5E1B2ED1"/>
    <w:rsid w:val="5E20A339"/>
    <w:rsid w:val="5E244CF1"/>
    <w:rsid w:val="5E248DBE"/>
    <w:rsid w:val="5E2519F6"/>
    <w:rsid w:val="5E2855F5"/>
    <w:rsid w:val="5E28903E"/>
    <w:rsid w:val="5E28EB0F"/>
    <w:rsid w:val="5E2B1105"/>
    <w:rsid w:val="5E2D1F75"/>
    <w:rsid w:val="5E2E1CBF"/>
    <w:rsid w:val="5E2E3440"/>
    <w:rsid w:val="5E31B241"/>
    <w:rsid w:val="5E3331BF"/>
    <w:rsid w:val="5E33603A"/>
    <w:rsid w:val="5E37B17E"/>
    <w:rsid w:val="5E39098F"/>
    <w:rsid w:val="5E39DB52"/>
    <w:rsid w:val="5E3A182A"/>
    <w:rsid w:val="5E3A6FAD"/>
    <w:rsid w:val="5E3B29A0"/>
    <w:rsid w:val="5E3C1E72"/>
    <w:rsid w:val="5E3CFBAE"/>
    <w:rsid w:val="5E3FD92B"/>
    <w:rsid w:val="5E41232C"/>
    <w:rsid w:val="5E43286F"/>
    <w:rsid w:val="5E43924A"/>
    <w:rsid w:val="5E4458A6"/>
    <w:rsid w:val="5E4668AC"/>
    <w:rsid w:val="5E489ACA"/>
    <w:rsid w:val="5E489C7D"/>
    <w:rsid w:val="5E493C8E"/>
    <w:rsid w:val="5E4ACBF6"/>
    <w:rsid w:val="5E4D0CCB"/>
    <w:rsid w:val="5E4F647A"/>
    <w:rsid w:val="5E573F5C"/>
    <w:rsid w:val="5E5750D4"/>
    <w:rsid w:val="5E578922"/>
    <w:rsid w:val="5E58108D"/>
    <w:rsid w:val="5E59631A"/>
    <w:rsid w:val="5E5B99EF"/>
    <w:rsid w:val="5E5BB45A"/>
    <w:rsid w:val="5E5C69EE"/>
    <w:rsid w:val="5E5CD90C"/>
    <w:rsid w:val="5E5F4C1A"/>
    <w:rsid w:val="5E606B98"/>
    <w:rsid w:val="5E62653A"/>
    <w:rsid w:val="5E652FD7"/>
    <w:rsid w:val="5E6889E3"/>
    <w:rsid w:val="5E689BC1"/>
    <w:rsid w:val="5E6A2F7A"/>
    <w:rsid w:val="5E6A7327"/>
    <w:rsid w:val="5E6BE3E0"/>
    <w:rsid w:val="5E70B0A4"/>
    <w:rsid w:val="5E75B857"/>
    <w:rsid w:val="5E77B179"/>
    <w:rsid w:val="5E77BFF5"/>
    <w:rsid w:val="5E78E883"/>
    <w:rsid w:val="5E7925E1"/>
    <w:rsid w:val="5E7AB8F2"/>
    <w:rsid w:val="5E7F8AAB"/>
    <w:rsid w:val="5E7FEA04"/>
    <w:rsid w:val="5E8292C7"/>
    <w:rsid w:val="5E829AFB"/>
    <w:rsid w:val="5E85961E"/>
    <w:rsid w:val="5E860F81"/>
    <w:rsid w:val="5E88DA3B"/>
    <w:rsid w:val="5E8A8F17"/>
    <w:rsid w:val="5E8CF980"/>
    <w:rsid w:val="5E8FA3FC"/>
    <w:rsid w:val="5E8FC9F8"/>
    <w:rsid w:val="5E914DD4"/>
    <w:rsid w:val="5E929C95"/>
    <w:rsid w:val="5E943C9D"/>
    <w:rsid w:val="5E957FE3"/>
    <w:rsid w:val="5E982852"/>
    <w:rsid w:val="5E9C3BF3"/>
    <w:rsid w:val="5E9D8A4A"/>
    <w:rsid w:val="5E9E6034"/>
    <w:rsid w:val="5E9F9711"/>
    <w:rsid w:val="5EA04582"/>
    <w:rsid w:val="5EA0D63C"/>
    <w:rsid w:val="5EA0E976"/>
    <w:rsid w:val="5EA4BEB2"/>
    <w:rsid w:val="5EA52529"/>
    <w:rsid w:val="5EA6ACD3"/>
    <w:rsid w:val="5EA80608"/>
    <w:rsid w:val="5EA93E73"/>
    <w:rsid w:val="5EABA706"/>
    <w:rsid w:val="5EAC1384"/>
    <w:rsid w:val="5EAFE587"/>
    <w:rsid w:val="5EAFFB4B"/>
    <w:rsid w:val="5EB34FAA"/>
    <w:rsid w:val="5EB3B354"/>
    <w:rsid w:val="5EB47DE6"/>
    <w:rsid w:val="5EB49DD7"/>
    <w:rsid w:val="5EB7016E"/>
    <w:rsid w:val="5EB7376F"/>
    <w:rsid w:val="5EBA8E76"/>
    <w:rsid w:val="5EBA9D3D"/>
    <w:rsid w:val="5EBAD89A"/>
    <w:rsid w:val="5EBAE46C"/>
    <w:rsid w:val="5EBAF9D1"/>
    <w:rsid w:val="5EBB259F"/>
    <w:rsid w:val="5EBB79CA"/>
    <w:rsid w:val="5EBCCF51"/>
    <w:rsid w:val="5EBD5FBE"/>
    <w:rsid w:val="5EBDC810"/>
    <w:rsid w:val="5EBE8928"/>
    <w:rsid w:val="5EBFB4D7"/>
    <w:rsid w:val="5EC21246"/>
    <w:rsid w:val="5EC35C0A"/>
    <w:rsid w:val="5EC40238"/>
    <w:rsid w:val="5EC43FCC"/>
    <w:rsid w:val="5EC46B8F"/>
    <w:rsid w:val="5EC47F79"/>
    <w:rsid w:val="5EC6D453"/>
    <w:rsid w:val="5EC6F143"/>
    <w:rsid w:val="5EC73B13"/>
    <w:rsid w:val="5ECAB385"/>
    <w:rsid w:val="5ECB85BE"/>
    <w:rsid w:val="5ECBF3F1"/>
    <w:rsid w:val="5ECD6E04"/>
    <w:rsid w:val="5ECDB8E0"/>
    <w:rsid w:val="5ECEB11D"/>
    <w:rsid w:val="5ECF1056"/>
    <w:rsid w:val="5ED3D3FC"/>
    <w:rsid w:val="5ED3D9FB"/>
    <w:rsid w:val="5ED409F5"/>
    <w:rsid w:val="5ED4B2DE"/>
    <w:rsid w:val="5ED5AB13"/>
    <w:rsid w:val="5ED71FE8"/>
    <w:rsid w:val="5ED80507"/>
    <w:rsid w:val="5EDB75E6"/>
    <w:rsid w:val="5EDC04F2"/>
    <w:rsid w:val="5EDC9094"/>
    <w:rsid w:val="5EDDF2A5"/>
    <w:rsid w:val="5EDE8BA5"/>
    <w:rsid w:val="5EDF92B3"/>
    <w:rsid w:val="5EE3088A"/>
    <w:rsid w:val="5EE3795D"/>
    <w:rsid w:val="5EE42AFC"/>
    <w:rsid w:val="5EE47C84"/>
    <w:rsid w:val="5EE7D22B"/>
    <w:rsid w:val="5EE89095"/>
    <w:rsid w:val="5EE927F0"/>
    <w:rsid w:val="5EEC271D"/>
    <w:rsid w:val="5EECD60A"/>
    <w:rsid w:val="5EED650D"/>
    <w:rsid w:val="5EF16BD6"/>
    <w:rsid w:val="5EF201E4"/>
    <w:rsid w:val="5EF4BD0B"/>
    <w:rsid w:val="5EF61C2C"/>
    <w:rsid w:val="5EF63D43"/>
    <w:rsid w:val="5EF7DA31"/>
    <w:rsid w:val="5EF9A862"/>
    <w:rsid w:val="5EFB1820"/>
    <w:rsid w:val="5EFE9969"/>
    <w:rsid w:val="5EFEC8A6"/>
    <w:rsid w:val="5F001085"/>
    <w:rsid w:val="5F006BDC"/>
    <w:rsid w:val="5F014A1B"/>
    <w:rsid w:val="5F025B5E"/>
    <w:rsid w:val="5F02B3AC"/>
    <w:rsid w:val="5F05973B"/>
    <w:rsid w:val="5F059F8F"/>
    <w:rsid w:val="5F061D48"/>
    <w:rsid w:val="5F08352F"/>
    <w:rsid w:val="5F083A4F"/>
    <w:rsid w:val="5F0900BB"/>
    <w:rsid w:val="5F09498C"/>
    <w:rsid w:val="5F094CA4"/>
    <w:rsid w:val="5F0C117D"/>
    <w:rsid w:val="5F0D5548"/>
    <w:rsid w:val="5F116EBC"/>
    <w:rsid w:val="5F138A4F"/>
    <w:rsid w:val="5F146517"/>
    <w:rsid w:val="5F1484EF"/>
    <w:rsid w:val="5F148502"/>
    <w:rsid w:val="5F163308"/>
    <w:rsid w:val="5F167FD0"/>
    <w:rsid w:val="5F1849F0"/>
    <w:rsid w:val="5F19A304"/>
    <w:rsid w:val="5F1E486B"/>
    <w:rsid w:val="5F1EDB1D"/>
    <w:rsid w:val="5F2171B8"/>
    <w:rsid w:val="5F23FB3C"/>
    <w:rsid w:val="5F24C7FC"/>
    <w:rsid w:val="5F267EBE"/>
    <w:rsid w:val="5F2A0340"/>
    <w:rsid w:val="5F2C8BEF"/>
    <w:rsid w:val="5F2D8888"/>
    <w:rsid w:val="5F3252F1"/>
    <w:rsid w:val="5F34061F"/>
    <w:rsid w:val="5F34FB35"/>
    <w:rsid w:val="5F3902BD"/>
    <w:rsid w:val="5F3A14D8"/>
    <w:rsid w:val="5F3EF443"/>
    <w:rsid w:val="5F3FA6C6"/>
    <w:rsid w:val="5F421846"/>
    <w:rsid w:val="5F42F529"/>
    <w:rsid w:val="5F476427"/>
    <w:rsid w:val="5F47A657"/>
    <w:rsid w:val="5F4A7FC2"/>
    <w:rsid w:val="5F4B6DC2"/>
    <w:rsid w:val="5F4C8469"/>
    <w:rsid w:val="5F4CDF78"/>
    <w:rsid w:val="5F5105FE"/>
    <w:rsid w:val="5F53FD49"/>
    <w:rsid w:val="5F5551AB"/>
    <w:rsid w:val="5F595F7E"/>
    <w:rsid w:val="5F5C7595"/>
    <w:rsid w:val="5F5D945C"/>
    <w:rsid w:val="5F5F7992"/>
    <w:rsid w:val="5F61E6B6"/>
    <w:rsid w:val="5F621C26"/>
    <w:rsid w:val="5F625541"/>
    <w:rsid w:val="5F6368AE"/>
    <w:rsid w:val="5F639E88"/>
    <w:rsid w:val="5F66EB00"/>
    <w:rsid w:val="5F672797"/>
    <w:rsid w:val="5F67ABA1"/>
    <w:rsid w:val="5F682095"/>
    <w:rsid w:val="5F6B530C"/>
    <w:rsid w:val="5F6C543D"/>
    <w:rsid w:val="5F72C6B3"/>
    <w:rsid w:val="5F745D3A"/>
    <w:rsid w:val="5F7473E8"/>
    <w:rsid w:val="5F74C4D9"/>
    <w:rsid w:val="5F7AB1FA"/>
    <w:rsid w:val="5F7AF76C"/>
    <w:rsid w:val="5F80E7F7"/>
    <w:rsid w:val="5F811381"/>
    <w:rsid w:val="5F818AD9"/>
    <w:rsid w:val="5F86E1C8"/>
    <w:rsid w:val="5F88B69E"/>
    <w:rsid w:val="5F8EE2BF"/>
    <w:rsid w:val="5F908F9A"/>
    <w:rsid w:val="5F94C658"/>
    <w:rsid w:val="5F953772"/>
    <w:rsid w:val="5F95BCCE"/>
    <w:rsid w:val="5F95BD64"/>
    <w:rsid w:val="5F9761DF"/>
    <w:rsid w:val="5F9858BF"/>
    <w:rsid w:val="5F9ADAF2"/>
    <w:rsid w:val="5F9BB30B"/>
    <w:rsid w:val="5F9D008B"/>
    <w:rsid w:val="5F9E138E"/>
    <w:rsid w:val="5F9E966B"/>
    <w:rsid w:val="5F9F6966"/>
    <w:rsid w:val="5FA21716"/>
    <w:rsid w:val="5FA27405"/>
    <w:rsid w:val="5FA4FBEC"/>
    <w:rsid w:val="5FA51B80"/>
    <w:rsid w:val="5FA6A113"/>
    <w:rsid w:val="5FABB792"/>
    <w:rsid w:val="5FAC2165"/>
    <w:rsid w:val="5FAC9A30"/>
    <w:rsid w:val="5FAF4229"/>
    <w:rsid w:val="5FB0696B"/>
    <w:rsid w:val="5FB092AA"/>
    <w:rsid w:val="5FB38517"/>
    <w:rsid w:val="5FB582AF"/>
    <w:rsid w:val="5FB6D60F"/>
    <w:rsid w:val="5FB77C32"/>
    <w:rsid w:val="5FBA9936"/>
    <w:rsid w:val="5FBB3138"/>
    <w:rsid w:val="5FBCDBB2"/>
    <w:rsid w:val="5FBD09AE"/>
    <w:rsid w:val="5FBD920D"/>
    <w:rsid w:val="5FBE6B67"/>
    <w:rsid w:val="5FBF4DAB"/>
    <w:rsid w:val="5FC05098"/>
    <w:rsid w:val="5FC1F039"/>
    <w:rsid w:val="5FC36013"/>
    <w:rsid w:val="5FC37434"/>
    <w:rsid w:val="5FC57C3F"/>
    <w:rsid w:val="5FC7E78A"/>
    <w:rsid w:val="5FC8D622"/>
    <w:rsid w:val="5FCA7CAE"/>
    <w:rsid w:val="5FCDC9C2"/>
    <w:rsid w:val="5FCE35C8"/>
    <w:rsid w:val="5FCEC0BC"/>
    <w:rsid w:val="5FD052F3"/>
    <w:rsid w:val="5FD2A9A2"/>
    <w:rsid w:val="5FD49881"/>
    <w:rsid w:val="5FD5B205"/>
    <w:rsid w:val="5FD5F212"/>
    <w:rsid w:val="5FDAB006"/>
    <w:rsid w:val="5FDC72EE"/>
    <w:rsid w:val="5FE05B06"/>
    <w:rsid w:val="5FE125AD"/>
    <w:rsid w:val="5FE2B978"/>
    <w:rsid w:val="5FE61E83"/>
    <w:rsid w:val="5FEB070F"/>
    <w:rsid w:val="5FEC0118"/>
    <w:rsid w:val="5FEC56D1"/>
    <w:rsid w:val="5FECA4E6"/>
    <w:rsid w:val="5FED2709"/>
    <w:rsid w:val="5FED7AC6"/>
    <w:rsid w:val="5FEED064"/>
    <w:rsid w:val="5FF01914"/>
    <w:rsid w:val="5FF095A0"/>
    <w:rsid w:val="5FF38BCE"/>
    <w:rsid w:val="5FF6ADD7"/>
    <w:rsid w:val="5FF82F45"/>
    <w:rsid w:val="5FFADBDB"/>
    <w:rsid w:val="5FFB3528"/>
    <w:rsid w:val="5FFD47B8"/>
    <w:rsid w:val="5FFE2E64"/>
    <w:rsid w:val="60023A1D"/>
    <w:rsid w:val="600314E1"/>
    <w:rsid w:val="60049847"/>
    <w:rsid w:val="60051F4C"/>
    <w:rsid w:val="600574CD"/>
    <w:rsid w:val="600870F0"/>
    <w:rsid w:val="60099D0A"/>
    <w:rsid w:val="600BD8D7"/>
    <w:rsid w:val="600C56B5"/>
    <w:rsid w:val="600C8756"/>
    <w:rsid w:val="600CA6EB"/>
    <w:rsid w:val="600FE74D"/>
    <w:rsid w:val="6010E2FA"/>
    <w:rsid w:val="60117854"/>
    <w:rsid w:val="60120E12"/>
    <w:rsid w:val="6012E560"/>
    <w:rsid w:val="60151C7A"/>
    <w:rsid w:val="60176365"/>
    <w:rsid w:val="60185A4C"/>
    <w:rsid w:val="6018A4C8"/>
    <w:rsid w:val="60192A2B"/>
    <w:rsid w:val="601B9A68"/>
    <w:rsid w:val="6020BCF0"/>
    <w:rsid w:val="602246F6"/>
    <w:rsid w:val="602421EC"/>
    <w:rsid w:val="602A42B7"/>
    <w:rsid w:val="602A844D"/>
    <w:rsid w:val="602AA5CB"/>
    <w:rsid w:val="602C7E97"/>
    <w:rsid w:val="602D20FF"/>
    <w:rsid w:val="602E8A0E"/>
    <w:rsid w:val="602F7F23"/>
    <w:rsid w:val="60308282"/>
    <w:rsid w:val="60337F37"/>
    <w:rsid w:val="60350650"/>
    <w:rsid w:val="603550DD"/>
    <w:rsid w:val="6035F86C"/>
    <w:rsid w:val="6036BAE4"/>
    <w:rsid w:val="6036BF1B"/>
    <w:rsid w:val="60394BEC"/>
    <w:rsid w:val="6039C187"/>
    <w:rsid w:val="603AA014"/>
    <w:rsid w:val="603B7FFA"/>
    <w:rsid w:val="603D76A3"/>
    <w:rsid w:val="603D774D"/>
    <w:rsid w:val="603D778E"/>
    <w:rsid w:val="603DD944"/>
    <w:rsid w:val="603E703E"/>
    <w:rsid w:val="603EE68A"/>
    <w:rsid w:val="603FE313"/>
    <w:rsid w:val="604170DC"/>
    <w:rsid w:val="60417B95"/>
    <w:rsid w:val="6042A209"/>
    <w:rsid w:val="6042C07E"/>
    <w:rsid w:val="6042FA67"/>
    <w:rsid w:val="6045F80B"/>
    <w:rsid w:val="6047A16A"/>
    <w:rsid w:val="6047DD4A"/>
    <w:rsid w:val="604A6022"/>
    <w:rsid w:val="604C8537"/>
    <w:rsid w:val="604D7245"/>
    <w:rsid w:val="604EEFA1"/>
    <w:rsid w:val="605167DF"/>
    <w:rsid w:val="60530C10"/>
    <w:rsid w:val="605529D1"/>
    <w:rsid w:val="60563678"/>
    <w:rsid w:val="6058B322"/>
    <w:rsid w:val="605E424D"/>
    <w:rsid w:val="605E9B32"/>
    <w:rsid w:val="605F6228"/>
    <w:rsid w:val="6063BD05"/>
    <w:rsid w:val="60648885"/>
    <w:rsid w:val="6067A103"/>
    <w:rsid w:val="6067B2C0"/>
    <w:rsid w:val="606976DC"/>
    <w:rsid w:val="6069A4A1"/>
    <w:rsid w:val="606B3728"/>
    <w:rsid w:val="606C7CA1"/>
    <w:rsid w:val="606E7EFF"/>
    <w:rsid w:val="6070666A"/>
    <w:rsid w:val="607284A1"/>
    <w:rsid w:val="6072D9ED"/>
    <w:rsid w:val="607426D2"/>
    <w:rsid w:val="6075C522"/>
    <w:rsid w:val="6076D146"/>
    <w:rsid w:val="607731D2"/>
    <w:rsid w:val="6077F3C6"/>
    <w:rsid w:val="607D3E38"/>
    <w:rsid w:val="607DFCBA"/>
    <w:rsid w:val="607E39D1"/>
    <w:rsid w:val="607E67A1"/>
    <w:rsid w:val="607EC548"/>
    <w:rsid w:val="607F2E6E"/>
    <w:rsid w:val="60829DA3"/>
    <w:rsid w:val="6083BB9B"/>
    <w:rsid w:val="6084C5B2"/>
    <w:rsid w:val="608747C9"/>
    <w:rsid w:val="6089A676"/>
    <w:rsid w:val="608B6319"/>
    <w:rsid w:val="608B9F14"/>
    <w:rsid w:val="608F73D2"/>
    <w:rsid w:val="608F9043"/>
    <w:rsid w:val="609058AD"/>
    <w:rsid w:val="6091DEEA"/>
    <w:rsid w:val="60930140"/>
    <w:rsid w:val="6094AD51"/>
    <w:rsid w:val="609512A6"/>
    <w:rsid w:val="60959E20"/>
    <w:rsid w:val="60965ECC"/>
    <w:rsid w:val="6096D71C"/>
    <w:rsid w:val="60977896"/>
    <w:rsid w:val="60991BF5"/>
    <w:rsid w:val="609B50A3"/>
    <w:rsid w:val="609CC0BD"/>
    <w:rsid w:val="60A028C4"/>
    <w:rsid w:val="60A043DF"/>
    <w:rsid w:val="60A25E56"/>
    <w:rsid w:val="60A34BEA"/>
    <w:rsid w:val="60A4FBAA"/>
    <w:rsid w:val="60A9E763"/>
    <w:rsid w:val="60AB0FE9"/>
    <w:rsid w:val="60AB57F5"/>
    <w:rsid w:val="60AC6B1A"/>
    <w:rsid w:val="60B1D5AD"/>
    <w:rsid w:val="60B2C3C3"/>
    <w:rsid w:val="60B5BA94"/>
    <w:rsid w:val="60B6CAB2"/>
    <w:rsid w:val="60B7CFAA"/>
    <w:rsid w:val="60B7EC55"/>
    <w:rsid w:val="60B9159D"/>
    <w:rsid w:val="60BB0DD8"/>
    <w:rsid w:val="60BB75E9"/>
    <w:rsid w:val="60BE4CDA"/>
    <w:rsid w:val="60BFC2CD"/>
    <w:rsid w:val="60C4319E"/>
    <w:rsid w:val="60C458E0"/>
    <w:rsid w:val="60CF435E"/>
    <w:rsid w:val="60D1162E"/>
    <w:rsid w:val="60D27D54"/>
    <w:rsid w:val="60D32367"/>
    <w:rsid w:val="60D51212"/>
    <w:rsid w:val="60D56769"/>
    <w:rsid w:val="60D70C02"/>
    <w:rsid w:val="60D8B69A"/>
    <w:rsid w:val="60D95E01"/>
    <w:rsid w:val="60DB432D"/>
    <w:rsid w:val="60E2B89D"/>
    <w:rsid w:val="60E32B46"/>
    <w:rsid w:val="60E351ED"/>
    <w:rsid w:val="60E43974"/>
    <w:rsid w:val="60E66FCB"/>
    <w:rsid w:val="60EB8AF4"/>
    <w:rsid w:val="60ED64BB"/>
    <w:rsid w:val="60EEAA57"/>
    <w:rsid w:val="60EF7FF8"/>
    <w:rsid w:val="60F0B420"/>
    <w:rsid w:val="60F228FE"/>
    <w:rsid w:val="60F2FCB8"/>
    <w:rsid w:val="60F3E3A0"/>
    <w:rsid w:val="60F6725B"/>
    <w:rsid w:val="60F71099"/>
    <w:rsid w:val="60F7D3D7"/>
    <w:rsid w:val="60F930F9"/>
    <w:rsid w:val="60FC2814"/>
    <w:rsid w:val="60FCD21F"/>
    <w:rsid w:val="60FE3E82"/>
    <w:rsid w:val="60FE680F"/>
    <w:rsid w:val="60FF55EF"/>
    <w:rsid w:val="61009D52"/>
    <w:rsid w:val="6100D800"/>
    <w:rsid w:val="6100EB08"/>
    <w:rsid w:val="6102F495"/>
    <w:rsid w:val="6103FBBA"/>
    <w:rsid w:val="6104D47F"/>
    <w:rsid w:val="6104FC9D"/>
    <w:rsid w:val="61054EE5"/>
    <w:rsid w:val="61070983"/>
    <w:rsid w:val="61070B67"/>
    <w:rsid w:val="610901F6"/>
    <w:rsid w:val="610953AE"/>
    <w:rsid w:val="6109E54D"/>
    <w:rsid w:val="610A7DF1"/>
    <w:rsid w:val="6110F170"/>
    <w:rsid w:val="6111D5D9"/>
    <w:rsid w:val="6113F5B5"/>
    <w:rsid w:val="61179D4D"/>
    <w:rsid w:val="6118277E"/>
    <w:rsid w:val="611836F1"/>
    <w:rsid w:val="61192CA4"/>
    <w:rsid w:val="611990A1"/>
    <w:rsid w:val="611A1954"/>
    <w:rsid w:val="611E9388"/>
    <w:rsid w:val="61202AFE"/>
    <w:rsid w:val="61220990"/>
    <w:rsid w:val="61247600"/>
    <w:rsid w:val="61249D5D"/>
    <w:rsid w:val="6125C953"/>
    <w:rsid w:val="61278E5A"/>
    <w:rsid w:val="6129BD59"/>
    <w:rsid w:val="612C5929"/>
    <w:rsid w:val="612C607E"/>
    <w:rsid w:val="612D7FFB"/>
    <w:rsid w:val="612DF492"/>
    <w:rsid w:val="61306160"/>
    <w:rsid w:val="6133EB22"/>
    <w:rsid w:val="61350D84"/>
    <w:rsid w:val="61366D73"/>
    <w:rsid w:val="6138A84E"/>
    <w:rsid w:val="61396ACB"/>
    <w:rsid w:val="613C8F77"/>
    <w:rsid w:val="613D1360"/>
    <w:rsid w:val="613DDFEB"/>
    <w:rsid w:val="613F61E0"/>
    <w:rsid w:val="61415E57"/>
    <w:rsid w:val="61421841"/>
    <w:rsid w:val="61428F07"/>
    <w:rsid w:val="6144D4B4"/>
    <w:rsid w:val="61458188"/>
    <w:rsid w:val="6146AFEA"/>
    <w:rsid w:val="6147B55E"/>
    <w:rsid w:val="6149B477"/>
    <w:rsid w:val="6149D517"/>
    <w:rsid w:val="614A752B"/>
    <w:rsid w:val="614C2913"/>
    <w:rsid w:val="614E18BD"/>
    <w:rsid w:val="614E9574"/>
    <w:rsid w:val="614FEDB3"/>
    <w:rsid w:val="6150E69E"/>
    <w:rsid w:val="61523DE1"/>
    <w:rsid w:val="61528DD3"/>
    <w:rsid w:val="6155BEA2"/>
    <w:rsid w:val="615783B2"/>
    <w:rsid w:val="615A3B8B"/>
    <w:rsid w:val="615C2F4E"/>
    <w:rsid w:val="615DBEFF"/>
    <w:rsid w:val="615E53E2"/>
    <w:rsid w:val="615EED44"/>
    <w:rsid w:val="615F3B4C"/>
    <w:rsid w:val="615FDCF4"/>
    <w:rsid w:val="6165B249"/>
    <w:rsid w:val="6168F3C2"/>
    <w:rsid w:val="616C49B2"/>
    <w:rsid w:val="616C88E7"/>
    <w:rsid w:val="616CA7A2"/>
    <w:rsid w:val="616FD857"/>
    <w:rsid w:val="61711561"/>
    <w:rsid w:val="61728EDD"/>
    <w:rsid w:val="61737A9C"/>
    <w:rsid w:val="617488BC"/>
    <w:rsid w:val="6174DD98"/>
    <w:rsid w:val="617593BD"/>
    <w:rsid w:val="617718F8"/>
    <w:rsid w:val="6177A2C8"/>
    <w:rsid w:val="61790D19"/>
    <w:rsid w:val="617E4B3B"/>
    <w:rsid w:val="617FC5DC"/>
    <w:rsid w:val="6180E66B"/>
    <w:rsid w:val="61861208"/>
    <w:rsid w:val="61883B88"/>
    <w:rsid w:val="61883C30"/>
    <w:rsid w:val="618B0501"/>
    <w:rsid w:val="618B1ACC"/>
    <w:rsid w:val="6190BE7A"/>
    <w:rsid w:val="6191C722"/>
    <w:rsid w:val="619205CD"/>
    <w:rsid w:val="6192D529"/>
    <w:rsid w:val="619718E4"/>
    <w:rsid w:val="6199601B"/>
    <w:rsid w:val="61999523"/>
    <w:rsid w:val="619A4C9C"/>
    <w:rsid w:val="619B078F"/>
    <w:rsid w:val="619C1CFE"/>
    <w:rsid w:val="61A1C70A"/>
    <w:rsid w:val="61A321E8"/>
    <w:rsid w:val="61A4B825"/>
    <w:rsid w:val="61A6E01A"/>
    <w:rsid w:val="61A829E4"/>
    <w:rsid w:val="61A9D8E9"/>
    <w:rsid w:val="61AA2987"/>
    <w:rsid w:val="61AAC867"/>
    <w:rsid w:val="61ACECB3"/>
    <w:rsid w:val="61AEA837"/>
    <w:rsid w:val="61B14001"/>
    <w:rsid w:val="61B17A2F"/>
    <w:rsid w:val="61B2A1A7"/>
    <w:rsid w:val="61B4D0B1"/>
    <w:rsid w:val="61B58A6C"/>
    <w:rsid w:val="61BC4BD1"/>
    <w:rsid w:val="61BD619E"/>
    <w:rsid w:val="61C15801"/>
    <w:rsid w:val="61C16FEC"/>
    <w:rsid w:val="61C1C4EC"/>
    <w:rsid w:val="61C1C663"/>
    <w:rsid w:val="61C2563C"/>
    <w:rsid w:val="61C4B6A3"/>
    <w:rsid w:val="61C58E6F"/>
    <w:rsid w:val="61C5F574"/>
    <w:rsid w:val="61C868DE"/>
    <w:rsid w:val="61C8879B"/>
    <w:rsid w:val="61C8F451"/>
    <w:rsid w:val="61C9805C"/>
    <w:rsid w:val="61CB0CF3"/>
    <w:rsid w:val="61CB5F6C"/>
    <w:rsid w:val="61CB6F19"/>
    <w:rsid w:val="61CBC957"/>
    <w:rsid w:val="61CD3D12"/>
    <w:rsid w:val="61CE3FEC"/>
    <w:rsid w:val="61CF342D"/>
    <w:rsid w:val="61D0B043"/>
    <w:rsid w:val="61D115B1"/>
    <w:rsid w:val="61D3FAC7"/>
    <w:rsid w:val="61D4A053"/>
    <w:rsid w:val="61D56E77"/>
    <w:rsid w:val="61D59DB6"/>
    <w:rsid w:val="61D618A8"/>
    <w:rsid w:val="61D72567"/>
    <w:rsid w:val="61D81C52"/>
    <w:rsid w:val="61D836BF"/>
    <w:rsid w:val="61DA3E5F"/>
    <w:rsid w:val="61DADEE1"/>
    <w:rsid w:val="61DCDF49"/>
    <w:rsid w:val="61DD0EDC"/>
    <w:rsid w:val="61DD3F60"/>
    <w:rsid w:val="61E03C03"/>
    <w:rsid w:val="61E05A01"/>
    <w:rsid w:val="61E120FD"/>
    <w:rsid w:val="61E1C427"/>
    <w:rsid w:val="61E300F7"/>
    <w:rsid w:val="61E36734"/>
    <w:rsid w:val="61E3F986"/>
    <w:rsid w:val="61E66253"/>
    <w:rsid w:val="61E7074F"/>
    <w:rsid w:val="61E755ED"/>
    <w:rsid w:val="61EBA234"/>
    <w:rsid w:val="61EC93D9"/>
    <w:rsid w:val="61F48E88"/>
    <w:rsid w:val="61F639B9"/>
    <w:rsid w:val="61F70548"/>
    <w:rsid w:val="61F7171C"/>
    <w:rsid w:val="61FC07EA"/>
    <w:rsid w:val="61FC125D"/>
    <w:rsid w:val="61FC9256"/>
    <w:rsid w:val="61FCC3FB"/>
    <w:rsid w:val="61FD88A0"/>
    <w:rsid w:val="61FEE341"/>
    <w:rsid w:val="61FF8015"/>
    <w:rsid w:val="62002276"/>
    <w:rsid w:val="62011549"/>
    <w:rsid w:val="62012C4A"/>
    <w:rsid w:val="6201F1B0"/>
    <w:rsid w:val="62055CDF"/>
    <w:rsid w:val="6207EB13"/>
    <w:rsid w:val="62092B9C"/>
    <w:rsid w:val="62094131"/>
    <w:rsid w:val="6209EC86"/>
    <w:rsid w:val="620A7147"/>
    <w:rsid w:val="620B85CA"/>
    <w:rsid w:val="621114B9"/>
    <w:rsid w:val="62119BAE"/>
    <w:rsid w:val="62122591"/>
    <w:rsid w:val="6212F95F"/>
    <w:rsid w:val="62196D4E"/>
    <w:rsid w:val="6219D50A"/>
    <w:rsid w:val="621E2A0B"/>
    <w:rsid w:val="621E435E"/>
    <w:rsid w:val="6223AA4D"/>
    <w:rsid w:val="6223D2EF"/>
    <w:rsid w:val="62253FA1"/>
    <w:rsid w:val="6225E783"/>
    <w:rsid w:val="6226353C"/>
    <w:rsid w:val="6226B2B1"/>
    <w:rsid w:val="62278264"/>
    <w:rsid w:val="6227AB19"/>
    <w:rsid w:val="62289743"/>
    <w:rsid w:val="6228F1FA"/>
    <w:rsid w:val="622C5AA3"/>
    <w:rsid w:val="622EC275"/>
    <w:rsid w:val="6235E391"/>
    <w:rsid w:val="6236821D"/>
    <w:rsid w:val="6236A196"/>
    <w:rsid w:val="623780D5"/>
    <w:rsid w:val="6238BBAC"/>
    <w:rsid w:val="623DF373"/>
    <w:rsid w:val="623EA8EE"/>
    <w:rsid w:val="623F6DBF"/>
    <w:rsid w:val="6246EB06"/>
    <w:rsid w:val="62488C9A"/>
    <w:rsid w:val="624A0176"/>
    <w:rsid w:val="624A4A56"/>
    <w:rsid w:val="624A57BF"/>
    <w:rsid w:val="624BD129"/>
    <w:rsid w:val="624D8298"/>
    <w:rsid w:val="624FC646"/>
    <w:rsid w:val="624FD7C0"/>
    <w:rsid w:val="62527331"/>
    <w:rsid w:val="6253FB18"/>
    <w:rsid w:val="6255814C"/>
    <w:rsid w:val="62578813"/>
    <w:rsid w:val="625C6E9C"/>
    <w:rsid w:val="625CCD6A"/>
    <w:rsid w:val="625E51FD"/>
    <w:rsid w:val="626364C0"/>
    <w:rsid w:val="62656F3C"/>
    <w:rsid w:val="62659136"/>
    <w:rsid w:val="6267183F"/>
    <w:rsid w:val="62677E0C"/>
    <w:rsid w:val="6267CF24"/>
    <w:rsid w:val="62688B9C"/>
    <w:rsid w:val="6268EE2B"/>
    <w:rsid w:val="626B5B6B"/>
    <w:rsid w:val="626C2206"/>
    <w:rsid w:val="626DD285"/>
    <w:rsid w:val="626F12A8"/>
    <w:rsid w:val="6270DBBB"/>
    <w:rsid w:val="6271169D"/>
    <w:rsid w:val="6271E596"/>
    <w:rsid w:val="6272E7EE"/>
    <w:rsid w:val="627561E6"/>
    <w:rsid w:val="627A3139"/>
    <w:rsid w:val="627AC76D"/>
    <w:rsid w:val="627BEC92"/>
    <w:rsid w:val="627C4D84"/>
    <w:rsid w:val="627C6436"/>
    <w:rsid w:val="627D0DA2"/>
    <w:rsid w:val="627D25AA"/>
    <w:rsid w:val="627E11D7"/>
    <w:rsid w:val="627F6DE6"/>
    <w:rsid w:val="62817E44"/>
    <w:rsid w:val="6281DE8C"/>
    <w:rsid w:val="6283BCB0"/>
    <w:rsid w:val="62864E18"/>
    <w:rsid w:val="6289043C"/>
    <w:rsid w:val="628BF9FF"/>
    <w:rsid w:val="628C5CC5"/>
    <w:rsid w:val="628DBA75"/>
    <w:rsid w:val="628DFD6C"/>
    <w:rsid w:val="628FE9CD"/>
    <w:rsid w:val="62901DDD"/>
    <w:rsid w:val="62917FD9"/>
    <w:rsid w:val="62919A68"/>
    <w:rsid w:val="629368D0"/>
    <w:rsid w:val="62943D0F"/>
    <w:rsid w:val="6294438E"/>
    <w:rsid w:val="6298215F"/>
    <w:rsid w:val="629A55A0"/>
    <w:rsid w:val="629ACA3C"/>
    <w:rsid w:val="629B09F4"/>
    <w:rsid w:val="629CC6C1"/>
    <w:rsid w:val="629DC34C"/>
    <w:rsid w:val="629DD83F"/>
    <w:rsid w:val="629E33F1"/>
    <w:rsid w:val="629E73D3"/>
    <w:rsid w:val="629F6773"/>
    <w:rsid w:val="62A093E5"/>
    <w:rsid w:val="62A1E65A"/>
    <w:rsid w:val="62A42BB2"/>
    <w:rsid w:val="62A45779"/>
    <w:rsid w:val="62A48958"/>
    <w:rsid w:val="62A57FED"/>
    <w:rsid w:val="62A79B2A"/>
    <w:rsid w:val="62A8FDDB"/>
    <w:rsid w:val="62A9B807"/>
    <w:rsid w:val="62AA0FD3"/>
    <w:rsid w:val="62AB5FD9"/>
    <w:rsid w:val="62AB825C"/>
    <w:rsid w:val="62ACF001"/>
    <w:rsid w:val="62AF5882"/>
    <w:rsid w:val="62B0098D"/>
    <w:rsid w:val="62B0CB36"/>
    <w:rsid w:val="62B19E18"/>
    <w:rsid w:val="62B69D9D"/>
    <w:rsid w:val="62B6B24A"/>
    <w:rsid w:val="62B74D2A"/>
    <w:rsid w:val="62B7A7CD"/>
    <w:rsid w:val="62B856FD"/>
    <w:rsid w:val="62B8D1A0"/>
    <w:rsid w:val="62BB07CC"/>
    <w:rsid w:val="62BB8612"/>
    <w:rsid w:val="62BEE2F0"/>
    <w:rsid w:val="62BF0541"/>
    <w:rsid w:val="62BF9F7F"/>
    <w:rsid w:val="62C0C3E2"/>
    <w:rsid w:val="62C1DB20"/>
    <w:rsid w:val="62C2670C"/>
    <w:rsid w:val="62C564CE"/>
    <w:rsid w:val="62C5F9C0"/>
    <w:rsid w:val="62C8FDCE"/>
    <w:rsid w:val="62C91F3C"/>
    <w:rsid w:val="62C9ED1E"/>
    <w:rsid w:val="62CB64FC"/>
    <w:rsid w:val="62D17ECB"/>
    <w:rsid w:val="62D21B75"/>
    <w:rsid w:val="62D54F58"/>
    <w:rsid w:val="62D6F93C"/>
    <w:rsid w:val="62D91119"/>
    <w:rsid w:val="62D9C744"/>
    <w:rsid w:val="62D9E8C4"/>
    <w:rsid w:val="62DAC259"/>
    <w:rsid w:val="62DC5463"/>
    <w:rsid w:val="62DD367D"/>
    <w:rsid w:val="62DDB3B8"/>
    <w:rsid w:val="62DDC4C3"/>
    <w:rsid w:val="62DF0DF4"/>
    <w:rsid w:val="62E611A8"/>
    <w:rsid w:val="62E68ED2"/>
    <w:rsid w:val="62E6A63D"/>
    <w:rsid w:val="62E6C024"/>
    <w:rsid w:val="62E744F9"/>
    <w:rsid w:val="62E745B5"/>
    <w:rsid w:val="62E8947F"/>
    <w:rsid w:val="62E8BBA7"/>
    <w:rsid w:val="62E8F18E"/>
    <w:rsid w:val="62E98DFF"/>
    <w:rsid w:val="62EA050E"/>
    <w:rsid w:val="62ECFB2C"/>
    <w:rsid w:val="62ED17C2"/>
    <w:rsid w:val="62EF9639"/>
    <w:rsid w:val="62F07434"/>
    <w:rsid w:val="62F6A688"/>
    <w:rsid w:val="62F7E58A"/>
    <w:rsid w:val="62FA4B22"/>
    <w:rsid w:val="62FD0268"/>
    <w:rsid w:val="62FDE68A"/>
    <w:rsid w:val="63005784"/>
    <w:rsid w:val="630395B8"/>
    <w:rsid w:val="6303ADF7"/>
    <w:rsid w:val="6306A65E"/>
    <w:rsid w:val="6306CFAA"/>
    <w:rsid w:val="63080162"/>
    <w:rsid w:val="630A0863"/>
    <w:rsid w:val="630A7D07"/>
    <w:rsid w:val="630C3F26"/>
    <w:rsid w:val="630CC0FE"/>
    <w:rsid w:val="630F7224"/>
    <w:rsid w:val="631115C2"/>
    <w:rsid w:val="63112529"/>
    <w:rsid w:val="631134C3"/>
    <w:rsid w:val="63184C56"/>
    <w:rsid w:val="63186753"/>
    <w:rsid w:val="6318BC84"/>
    <w:rsid w:val="63198FA8"/>
    <w:rsid w:val="631ABD10"/>
    <w:rsid w:val="631C6291"/>
    <w:rsid w:val="631D7C25"/>
    <w:rsid w:val="631FC0B4"/>
    <w:rsid w:val="6322F073"/>
    <w:rsid w:val="632380CE"/>
    <w:rsid w:val="632513C0"/>
    <w:rsid w:val="63263FF2"/>
    <w:rsid w:val="632847DD"/>
    <w:rsid w:val="6328E0A5"/>
    <w:rsid w:val="632C8741"/>
    <w:rsid w:val="632F0396"/>
    <w:rsid w:val="632F102F"/>
    <w:rsid w:val="632FBB68"/>
    <w:rsid w:val="63310183"/>
    <w:rsid w:val="63313003"/>
    <w:rsid w:val="63337EF1"/>
    <w:rsid w:val="6335FA71"/>
    <w:rsid w:val="633627EB"/>
    <w:rsid w:val="633799EB"/>
    <w:rsid w:val="633927A6"/>
    <w:rsid w:val="633B710C"/>
    <w:rsid w:val="633D1F1D"/>
    <w:rsid w:val="633FC0C0"/>
    <w:rsid w:val="63408D8B"/>
    <w:rsid w:val="63431087"/>
    <w:rsid w:val="6344162C"/>
    <w:rsid w:val="6344B7CD"/>
    <w:rsid w:val="63454FFB"/>
    <w:rsid w:val="6348C4ED"/>
    <w:rsid w:val="634A2927"/>
    <w:rsid w:val="634B0075"/>
    <w:rsid w:val="634CA425"/>
    <w:rsid w:val="634EBF2E"/>
    <w:rsid w:val="6351AB58"/>
    <w:rsid w:val="63520C47"/>
    <w:rsid w:val="6352BA98"/>
    <w:rsid w:val="635631E4"/>
    <w:rsid w:val="6359706F"/>
    <w:rsid w:val="635A2A85"/>
    <w:rsid w:val="635A8E66"/>
    <w:rsid w:val="635E75B3"/>
    <w:rsid w:val="6360DED3"/>
    <w:rsid w:val="6361C16D"/>
    <w:rsid w:val="6361D690"/>
    <w:rsid w:val="6362FD8B"/>
    <w:rsid w:val="6363157E"/>
    <w:rsid w:val="636365AB"/>
    <w:rsid w:val="63648C3B"/>
    <w:rsid w:val="636664B8"/>
    <w:rsid w:val="6368E847"/>
    <w:rsid w:val="636B5B9A"/>
    <w:rsid w:val="636C43F7"/>
    <w:rsid w:val="6371D1BB"/>
    <w:rsid w:val="63725447"/>
    <w:rsid w:val="63731A32"/>
    <w:rsid w:val="63764866"/>
    <w:rsid w:val="63771BE6"/>
    <w:rsid w:val="637987BF"/>
    <w:rsid w:val="637A5409"/>
    <w:rsid w:val="637B3510"/>
    <w:rsid w:val="637E3A9F"/>
    <w:rsid w:val="637F4CE1"/>
    <w:rsid w:val="637FC0AF"/>
    <w:rsid w:val="6380EDB1"/>
    <w:rsid w:val="63810492"/>
    <w:rsid w:val="63837D07"/>
    <w:rsid w:val="6385AB1E"/>
    <w:rsid w:val="63868A1A"/>
    <w:rsid w:val="6386AA36"/>
    <w:rsid w:val="63873198"/>
    <w:rsid w:val="63884E99"/>
    <w:rsid w:val="6388E15D"/>
    <w:rsid w:val="638ACCB9"/>
    <w:rsid w:val="638B6F12"/>
    <w:rsid w:val="638C71AE"/>
    <w:rsid w:val="638CA953"/>
    <w:rsid w:val="638E1E23"/>
    <w:rsid w:val="638FFD0A"/>
    <w:rsid w:val="63906752"/>
    <w:rsid w:val="639197FF"/>
    <w:rsid w:val="6393258B"/>
    <w:rsid w:val="63934BF0"/>
    <w:rsid w:val="63948956"/>
    <w:rsid w:val="63949386"/>
    <w:rsid w:val="6396002A"/>
    <w:rsid w:val="63977CCD"/>
    <w:rsid w:val="639866A7"/>
    <w:rsid w:val="639921D0"/>
    <w:rsid w:val="63999489"/>
    <w:rsid w:val="639B8B59"/>
    <w:rsid w:val="639BF062"/>
    <w:rsid w:val="63A114C1"/>
    <w:rsid w:val="63A35A35"/>
    <w:rsid w:val="63A62BE3"/>
    <w:rsid w:val="63A9AA87"/>
    <w:rsid w:val="63AD63CA"/>
    <w:rsid w:val="63AEEEFC"/>
    <w:rsid w:val="63B13906"/>
    <w:rsid w:val="63B2FB9B"/>
    <w:rsid w:val="63B43AC5"/>
    <w:rsid w:val="63B53C9C"/>
    <w:rsid w:val="63B66567"/>
    <w:rsid w:val="63B8B60B"/>
    <w:rsid w:val="63B988E9"/>
    <w:rsid w:val="63B9E5ED"/>
    <w:rsid w:val="63BC7D47"/>
    <w:rsid w:val="63BE308E"/>
    <w:rsid w:val="63BE7C60"/>
    <w:rsid w:val="63BEADF3"/>
    <w:rsid w:val="63C6DAE9"/>
    <w:rsid w:val="63C812E5"/>
    <w:rsid w:val="63C99AB5"/>
    <w:rsid w:val="63CAE215"/>
    <w:rsid w:val="63CE27F1"/>
    <w:rsid w:val="63CE4F2D"/>
    <w:rsid w:val="63CFA7EA"/>
    <w:rsid w:val="63D696A0"/>
    <w:rsid w:val="63D77654"/>
    <w:rsid w:val="63DA5AD9"/>
    <w:rsid w:val="63DCAD2E"/>
    <w:rsid w:val="63DDA142"/>
    <w:rsid w:val="63DE1DF3"/>
    <w:rsid w:val="63E0EEDD"/>
    <w:rsid w:val="63E1F232"/>
    <w:rsid w:val="63E3AD80"/>
    <w:rsid w:val="63E564A6"/>
    <w:rsid w:val="63E68481"/>
    <w:rsid w:val="63E6F97C"/>
    <w:rsid w:val="63E7D01B"/>
    <w:rsid w:val="63E8CFC8"/>
    <w:rsid w:val="63E91638"/>
    <w:rsid w:val="63E96BFD"/>
    <w:rsid w:val="63E98E7D"/>
    <w:rsid w:val="63EB8D91"/>
    <w:rsid w:val="63EBE086"/>
    <w:rsid w:val="63EC5CD5"/>
    <w:rsid w:val="63EC9D3B"/>
    <w:rsid w:val="63EE2967"/>
    <w:rsid w:val="63F22344"/>
    <w:rsid w:val="63F29B9C"/>
    <w:rsid w:val="63F2DA9F"/>
    <w:rsid w:val="63F2EC10"/>
    <w:rsid w:val="63F4D166"/>
    <w:rsid w:val="63F74CEB"/>
    <w:rsid w:val="63F98090"/>
    <w:rsid w:val="63F9BAC1"/>
    <w:rsid w:val="63FB4CF2"/>
    <w:rsid w:val="63FE0E57"/>
    <w:rsid w:val="6400F3BA"/>
    <w:rsid w:val="64022F17"/>
    <w:rsid w:val="640570F3"/>
    <w:rsid w:val="6409B4D2"/>
    <w:rsid w:val="640BE118"/>
    <w:rsid w:val="640EAAD1"/>
    <w:rsid w:val="640ED63C"/>
    <w:rsid w:val="641002E5"/>
    <w:rsid w:val="641048C2"/>
    <w:rsid w:val="64105D49"/>
    <w:rsid w:val="6411B099"/>
    <w:rsid w:val="64126FE9"/>
    <w:rsid w:val="6412A6B1"/>
    <w:rsid w:val="6412AE34"/>
    <w:rsid w:val="6413D206"/>
    <w:rsid w:val="6416079B"/>
    <w:rsid w:val="641A22D5"/>
    <w:rsid w:val="641AE152"/>
    <w:rsid w:val="641CA5FF"/>
    <w:rsid w:val="641DA9CD"/>
    <w:rsid w:val="6420A1BF"/>
    <w:rsid w:val="6421F5BD"/>
    <w:rsid w:val="6423E68E"/>
    <w:rsid w:val="642ABEFF"/>
    <w:rsid w:val="6432C91D"/>
    <w:rsid w:val="643433BC"/>
    <w:rsid w:val="6434532D"/>
    <w:rsid w:val="64361B88"/>
    <w:rsid w:val="64363282"/>
    <w:rsid w:val="6438210C"/>
    <w:rsid w:val="64395701"/>
    <w:rsid w:val="64397219"/>
    <w:rsid w:val="6439A3A5"/>
    <w:rsid w:val="643B01AB"/>
    <w:rsid w:val="643BCD09"/>
    <w:rsid w:val="643CAF78"/>
    <w:rsid w:val="643CCB95"/>
    <w:rsid w:val="643DA576"/>
    <w:rsid w:val="643FA44D"/>
    <w:rsid w:val="6441FF7C"/>
    <w:rsid w:val="64429F22"/>
    <w:rsid w:val="644534A0"/>
    <w:rsid w:val="64455889"/>
    <w:rsid w:val="6445E1D2"/>
    <w:rsid w:val="644681A4"/>
    <w:rsid w:val="64477AB9"/>
    <w:rsid w:val="64493162"/>
    <w:rsid w:val="6449C546"/>
    <w:rsid w:val="644BE484"/>
    <w:rsid w:val="644E0C79"/>
    <w:rsid w:val="6453FB8E"/>
    <w:rsid w:val="64560301"/>
    <w:rsid w:val="6456FA1B"/>
    <w:rsid w:val="645703EB"/>
    <w:rsid w:val="64583014"/>
    <w:rsid w:val="64586933"/>
    <w:rsid w:val="645AA31A"/>
    <w:rsid w:val="645AB877"/>
    <w:rsid w:val="645EC804"/>
    <w:rsid w:val="6460D5E7"/>
    <w:rsid w:val="646620E1"/>
    <w:rsid w:val="646839AF"/>
    <w:rsid w:val="64687D0F"/>
    <w:rsid w:val="6469A24E"/>
    <w:rsid w:val="646A4528"/>
    <w:rsid w:val="646E2A41"/>
    <w:rsid w:val="646F19D9"/>
    <w:rsid w:val="646F453B"/>
    <w:rsid w:val="647128BC"/>
    <w:rsid w:val="64766DD6"/>
    <w:rsid w:val="64772CC8"/>
    <w:rsid w:val="647AD55C"/>
    <w:rsid w:val="647B270F"/>
    <w:rsid w:val="647B8607"/>
    <w:rsid w:val="647BBCD1"/>
    <w:rsid w:val="647CC540"/>
    <w:rsid w:val="647FE165"/>
    <w:rsid w:val="64807180"/>
    <w:rsid w:val="64832B50"/>
    <w:rsid w:val="64837D57"/>
    <w:rsid w:val="64847AA4"/>
    <w:rsid w:val="64863BE9"/>
    <w:rsid w:val="6486ADC7"/>
    <w:rsid w:val="648B936F"/>
    <w:rsid w:val="648B98E5"/>
    <w:rsid w:val="648BC62D"/>
    <w:rsid w:val="648CE776"/>
    <w:rsid w:val="649018DB"/>
    <w:rsid w:val="6492C801"/>
    <w:rsid w:val="649497DD"/>
    <w:rsid w:val="6495639C"/>
    <w:rsid w:val="64965BE3"/>
    <w:rsid w:val="64998B57"/>
    <w:rsid w:val="649B9412"/>
    <w:rsid w:val="649C10E4"/>
    <w:rsid w:val="649E9CEB"/>
    <w:rsid w:val="649F7F6D"/>
    <w:rsid w:val="64A07D05"/>
    <w:rsid w:val="64A0AA9B"/>
    <w:rsid w:val="64A2F67B"/>
    <w:rsid w:val="64A5C8F7"/>
    <w:rsid w:val="64A72EA5"/>
    <w:rsid w:val="64A74041"/>
    <w:rsid w:val="64A91B04"/>
    <w:rsid w:val="64AAF2F4"/>
    <w:rsid w:val="64AB4356"/>
    <w:rsid w:val="64AB6C61"/>
    <w:rsid w:val="64ABD602"/>
    <w:rsid w:val="64AC78D0"/>
    <w:rsid w:val="64AF151A"/>
    <w:rsid w:val="64B099F9"/>
    <w:rsid w:val="64B11404"/>
    <w:rsid w:val="64B18693"/>
    <w:rsid w:val="64B33D70"/>
    <w:rsid w:val="64B5116E"/>
    <w:rsid w:val="64B53332"/>
    <w:rsid w:val="64B70A15"/>
    <w:rsid w:val="64B8423C"/>
    <w:rsid w:val="64B87DEA"/>
    <w:rsid w:val="64BAB880"/>
    <w:rsid w:val="64BD84DF"/>
    <w:rsid w:val="64BDAC5F"/>
    <w:rsid w:val="64BE7E16"/>
    <w:rsid w:val="64BF0B43"/>
    <w:rsid w:val="64BFBB22"/>
    <w:rsid w:val="64C12F51"/>
    <w:rsid w:val="64C158FD"/>
    <w:rsid w:val="64C5E4AC"/>
    <w:rsid w:val="64C72BA3"/>
    <w:rsid w:val="64C825B8"/>
    <w:rsid w:val="64C932C6"/>
    <w:rsid w:val="64CB99AD"/>
    <w:rsid w:val="64CBF617"/>
    <w:rsid w:val="64CE1003"/>
    <w:rsid w:val="64D43A97"/>
    <w:rsid w:val="64D60CEA"/>
    <w:rsid w:val="64D64401"/>
    <w:rsid w:val="64D9A425"/>
    <w:rsid w:val="64D9EA97"/>
    <w:rsid w:val="64E3461D"/>
    <w:rsid w:val="64E45134"/>
    <w:rsid w:val="64E4765E"/>
    <w:rsid w:val="64E549E0"/>
    <w:rsid w:val="64E5705C"/>
    <w:rsid w:val="64E5F395"/>
    <w:rsid w:val="64E76D4F"/>
    <w:rsid w:val="64E8980A"/>
    <w:rsid w:val="64EC0E99"/>
    <w:rsid w:val="64EC224E"/>
    <w:rsid w:val="64ED6471"/>
    <w:rsid w:val="64EEB39C"/>
    <w:rsid w:val="64EFA829"/>
    <w:rsid w:val="64F0059E"/>
    <w:rsid w:val="64F063EF"/>
    <w:rsid w:val="64F1EE43"/>
    <w:rsid w:val="64F2A668"/>
    <w:rsid w:val="64F31873"/>
    <w:rsid w:val="64F46A7F"/>
    <w:rsid w:val="64F489CC"/>
    <w:rsid w:val="64F592C5"/>
    <w:rsid w:val="64F6DDBF"/>
    <w:rsid w:val="64F8B446"/>
    <w:rsid w:val="64F9C869"/>
    <w:rsid w:val="64FA02F2"/>
    <w:rsid w:val="64FBE603"/>
    <w:rsid w:val="64FDAC45"/>
    <w:rsid w:val="6500CD36"/>
    <w:rsid w:val="6500E1AB"/>
    <w:rsid w:val="6501000B"/>
    <w:rsid w:val="6505721E"/>
    <w:rsid w:val="6506278D"/>
    <w:rsid w:val="65068B18"/>
    <w:rsid w:val="65092173"/>
    <w:rsid w:val="65096816"/>
    <w:rsid w:val="650ACF36"/>
    <w:rsid w:val="650BB07C"/>
    <w:rsid w:val="650C0C6F"/>
    <w:rsid w:val="650CA7C9"/>
    <w:rsid w:val="650D66C0"/>
    <w:rsid w:val="650DE83B"/>
    <w:rsid w:val="650E7AAF"/>
    <w:rsid w:val="650F1BCD"/>
    <w:rsid w:val="650F202D"/>
    <w:rsid w:val="65108A55"/>
    <w:rsid w:val="6510EA31"/>
    <w:rsid w:val="65147D20"/>
    <w:rsid w:val="6515417B"/>
    <w:rsid w:val="65159DC2"/>
    <w:rsid w:val="6515F4EF"/>
    <w:rsid w:val="6519497E"/>
    <w:rsid w:val="651AAC10"/>
    <w:rsid w:val="651BBAE1"/>
    <w:rsid w:val="651BEC45"/>
    <w:rsid w:val="651C0DF7"/>
    <w:rsid w:val="651C83E7"/>
    <w:rsid w:val="651DAC5E"/>
    <w:rsid w:val="651DB889"/>
    <w:rsid w:val="651E22E6"/>
    <w:rsid w:val="651EE95E"/>
    <w:rsid w:val="651F1BE6"/>
    <w:rsid w:val="651F5F56"/>
    <w:rsid w:val="6521DCE4"/>
    <w:rsid w:val="652656F3"/>
    <w:rsid w:val="6526D123"/>
    <w:rsid w:val="6526E45D"/>
    <w:rsid w:val="6527D671"/>
    <w:rsid w:val="6527EBE1"/>
    <w:rsid w:val="6529DECD"/>
    <w:rsid w:val="652A615A"/>
    <w:rsid w:val="652A6ACF"/>
    <w:rsid w:val="652B71EB"/>
    <w:rsid w:val="652E9E6C"/>
    <w:rsid w:val="6532FF57"/>
    <w:rsid w:val="6534FC64"/>
    <w:rsid w:val="65359C0C"/>
    <w:rsid w:val="653B777D"/>
    <w:rsid w:val="653B9FD1"/>
    <w:rsid w:val="653DCF42"/>
    <w:rsid w:val="653FDDD9"/>
    <w:rsid w:val="65438F49"/>
    <w:rsid w:val="65449F59"/>
    <w:rsid w:val="654817FF"/>
    <w:rsid w:val="65484313"/>
    <w:rsid w:val="654A6927"/>
    <w:rsid w:val="654AD950"/>
    <w:rsid w:val="654BCE51"/>
    <w:rsid w:val="654D7D58"/>
    <w:rsid w:val="654F8096"/>
    <w:rsid w:val="65530911"/>
    <w:rsid w:val="6554115E"/>
    <w:rsid w:val="65543979"/>
    <w:rsid w:val="65551B31"/>
    <w:rsid w:val="6555BDCD"/>
    <w:rsid w:val="65585806"/>
    <w:rsid w:val="65593E90"/>
    <w:rsid w:val="6559AD0A"/>
    <w:rsid w:val="6559ED6A"/>
    <w:rsid w:val="65614997"/>
    <w:rsid w:val="6562C291"/>
    <w:rsid w:val="6563B813"/>
    <w:rsid w:val="65644586"/>
    <w:rsid w:val="65667F31"/>
    <w:rsid w:val="656B7B08"/>
    <w:rsid w:val="656BA2B9"/>
    <w:rsid w:val="656E547E"/>
    <w:rsid w:val="656E6375"/>
    <w:rsid w:val="656F440C"/>
    <w:rsid w:val="65736284"/>
    <w:rsid w:val="6575067B"/>
    <w:rsid w:val="6575F1E1"/>
    <w:rsid w:val="65772329"/>
    <w:rsid w:val="6578955C"/>
    <w:rsid w:val="6578DF24"/>
    <w:rsid w:val="6579CBAB"/>
    <w:rsid w:val="657BF179"/>
    <w:rsid w:val="6581C5C5"/>
    <w:rsid w:val="65824FB6"/>
    <w:rsid w:val="658668C7"/>
    <w:rsid w:val="65869648"/>
    <w:rsid w:val="65871B85"/>
    <w:rsid w:val="65879A73"/>
    <w:rsid w:val="658D5EEE"/>
    <w:rsid w:val="658F538D"/>
    <w:rsid w:val="65909D3F"/>
    <w:rsid w:val="65932C50"/>
    <w:rsid w:val="65943C4D"/>
    <w:rsid w:val="65945350"/>
    <w:rsid w:val="6595D4E5"/>
    <w:rsid w:val="6599349C"/>
    <w:rsid w:val="659999EE"/>
    <w:rsid w:val="659D2982"/>
    <w:rsid w:val="659D5190"/>
    <w:rsid w:val="659D567C"/>
    <w:rsid w:val="65A194E1"/>
    <w:rsid w:val="65A3BD59"/>
    <w:rsid w:val="65A5641F"/>
    <w:rsid w:val="65A6DDEF"/>
    <w:rsid w:val="65A973F3"/>
    <w:rsid w:val="65AAD0DE"/>
    <w:rsid w:val="65AB686B"/>
    <w:rsid w:val="65ABF846"/>
    <w:rsid w:val="65ACB724"/>
    <w:rsid w:val="65AF4FBA"/>
    <w:rsid w:val="65AF524D"/>
    <w:rsid w:val="65B0DAF3"/>
    <w:rsid w:val="65B299BB"/>
    <w:rsid w:val="65B8F67E"/>
    <w:rsid w:val="65BC3FDE"/>
    <w:rsid w:val="65BF1BD4"/>
    <w:rsid w:val="65C00EF7"/>
    <w:rsid w:val="65C1B0FC"/>
    <w:rsid w:val="65C20DFD"/>
    <w:rsid w:val="65C2152B"/>
    <w:rsid w:val="65C48B1C"/>
    <w:rsid w:val="65C571CE"/>
    <w:rsid w:val="65C62681"/>
    <w:rsid w:val="65C99AE7"/>
    <w:rsid w:val="65CC6718"/>
    <w:rsid w:val="65CC6BC7"/>
    <w:rsid w:val="65CD9D68"/>
    <w:rsid w:val="65CE6168"/>
    <w:rsid w:val="65CF8FD9"/>
    <w:rsid w:val="65D37210"/>
    <w:rsid w:val="65D3A60C"/>
    <w:rsid w:val="65D5571C"/>
    <w:rsid w:val="65D97513"/>
    <w:rsid w:val="65DB3A39"/>
    <w:rsid w:val="65DBCD4C"/>
    <w:rsid w:val="65DBFFF5"/>
    <w:rsid w:val="65DC9C0A"/>
    <w:rsid w:val="65DD130F"/>
    <w:rsid w:val="65DD74D9"/>
    <w:rsid w:val="65DE6B93"/>
    <w:rsid w:val="65DFCFFB"/>
    <w:rsid w:val="65E147EB"/>
    <w:rsid w:val="65E3FC04"/>
    <w:rsid w:val="65E60CE1"/>
    <w:rsid w:val="65EA480A"/>
    <w:rsid w:val="65ED97B3"/>
    <w:rsid w:val="65F21F21"/>
    <w:rsid w:val="65F3C39D"/>
    <w:rsid w:val="65F40D3B"/>
    <w:rsid w:val="65F42FE2"/>
    <w:rsid w:val="65F449C4"/>
    <w:rsid w:val="65F459D8"/>
    <w:rsid w:val="65F510EC"/>
    <w:rsid w:val="65F81929"/>
    <w:rsid w:val="65F882E9"/>
    <w:rsid w:val="65FE2BF3"/>
    <w:rsid w:val="65FF1DCB"/>
    <w:rsid w:val="65FF5235"/>
    <w:rsid w:val="66003F19"/>
    <w:rsid w:val="6600B97D"/>
    <w:rsid w:val="6602C2D2"/>
    <w:rsid w:val="66037BD4"/>
    <w:rsid w:val="66038662"/>
    <w:rsid w:val="66046147"/>
    <w:rsid w:val="660539B9"/>
    <w:rsid w:val="660BFD7E"/>
    <w:rsid w:val="660E66E2"/>
    <w:rsid w:val="660EB946"/>
    <w:rsid w:val="660FD132"/>
    <w:rsid w:val="66111FEA"/>
    <w:rsid w:val="6611564E"/>
    <w:rsid w:val="6612597B"/>
    <w:rsid w:val="661FB17A"/>
    <w:rsid w:val="661FD4B6"/>
    <w:rsid w:val="661FD8C7"/>
    <w:rsid w:val="661FF0C7"/>
    <w:rsid w:val="6624EDE2"/>
    <w:rsid w:val="66274BF8"/>
    <w:rsid w:val="6627E2B6"/>
    <w:rsid w:val="662BF1E6"/>
    <w:rsid w:val="662C42F1"/>
    <w:rsid w:val="662CC761"/>
    <w:rsid w:val="662DB648"/>
    <w:rsid w:val="662EB38D"/>
    <w:rsid w:val="662EE138"/>
    <w:rsid w:val="662EE617"/>
    <w:rsid w:val="662F8A4F"/>
    <w:rsid w:val="663051D6"/>
    <w:rsid w:val="66318261"/>
    <w:rsid w:val="66331506"/>
    <w:rsid w:val="6633D90E"/>
    <w:rsid w:val="6634B345"/>
    <w:rsid w:val="663601A5"/>
    <w:rsid w:val="6638535C"/>
    <w:rsid w:val="663C1734"/>
    <w:rsid w:val="663E163D"/>
    <w:rsid w:val="663E1F93"/>
    <w:rsid w:val="663E7C7E"/>
    <w:rsid w:val="6640A857"/>
    <w:rsid w:val="6640D3DD"/>
    <w:rsid w:val="6642A133"/>
    <w:rsid w:val="66438DBE"/>
    <w:rsid w:val="66446243"/>
    <w:rsid w:val="66453BF3"/>
    <w:rsid w:val="66458D9E"/>
    <w:rsid w:val="6646C27D"/>
    <w:rsid w:val="66472A91"/>
    <w:rsid w:val="664780D8"/>
    <w:rsid w:val="6647A81F"/>
    <w:rsid w:val="664B989D"/>
    <w:rsid w:val="664BE6F4"/>
    <w:rsid w:val="664E4F40"/>
    <w:rsid w:val="664E8CE3"/>
    <w:rsid w:val="6651380B"/>
    <w:rsid w:val="6651390D"/>
    <w:rsid w:val="6652D833"/>
    <w:rsid w:val="6653825B"/>
    <w:rsid w:val="66568C38"/>
    <w:rsid w:val="6658B112"/>
    <w:rsid w:val="6659BE55"/>
    <w:rsid w:val="6659CC76"/>
    <w:rsid w:val="666219D5"/>
    <w:rsid w:val="6662912C"/>
    <w:rsid w:val="6662F01D"/>
    <w:rsid w:val="66647800"/>
    <w:rsid w:val="6665A492"/>
    <w:rsid w:val="6667BD1C"/>
    <w:rsid w:val="666A3E4D"/>
    <w:rsid w:val="666CDEC7"/>
    <w:rsid w:val="666CF5F6"/>
    <w:rsid w:val="666DE420"/>
    <w:rsid w:val="66703012"/>
    <w:rsid w:val="66715270"/>
    <w:rsid w:val="66774BB5"/>
    <w:rsid w:val="66776081"/>
    <w:rsid w:val="667BC7CD"/>
    <w:rsid w:val="667D051C"/>
    <w:rsid w:val="667D250B"/>
    <w:rsid w:val="667E1B9B"/>
    <w:rsid w:val="66808574"/>
    <w:rsid w:val="6680ADDC"/>
    <w:rsid w:val="6683E4FD"/>
    <w:rsid w:val="6686C58C"/>
    <w:rsid w:val="6687999E"/>
    <w:rsid w:val="66885EEB"/>
    <w:rsid w:val="668A67D7"/>
    <w:rsid w:val="668AFA26"/>
    <w:rsid w:val="668D1306"/>
    <w:rsid w:val="668D734A"/>
    <w:rsid w:val="668FC3A4"/>
    <w:rsid w:val="6691CF07"/>
    <w:rsid w:val="6693816C"/>
    <w:rsid w:val="6693C0D6"/>
    <w:rsid w:val="6694135E"/>
    <w:rsid w:val="6696525D"/>
    <w:rsid w:val="66978C9D"/>
    <w:rsid w:val="6699F959"/>
    <w:rsid w:val="669AFBEA"/>
    <w:rsid w:val="669CF6EB"/>
    <w:rsid w:val="669D813A"/>
    <w:rsid w:val="669F9DDD"/>
    <w:rsid w:val="669FA80A"/>
    <w:rsid w:val="669FCCCA"/>
    <w:rsid w:val="66A027AF"/>
    <w:rsid w:val="66A2D64E"/>
    <w:rsid w:val="66A32195"/>
    <w:rsid w:val="66A5991F"/>
    <w:rsid w:val="66A71652"/>
    <w:rsid w:val="66A7AE42"/>
    <w:rsid w:val="66AC8E2A"/>
    <w:rsid w:val="66AD8845"/>
    <w:rsid w:val="66ADDB39"/>
    <w:rsid w:val="66AE6C33"/>
    <w:rsid w:val="66AE8D4E"/>
    <w:rsid w:val="66B066FF"/>
    <w:rsid w:val="66B0EAA5"/>
    <w:rsid w:val="66B45518"/>
    <w:rsid w:val="66B5103E"/>
    <w:rsid w:val="66B6DA47"/>
    <w:rsid w:val="66B8E3A3"/>
    <w:rsid w:val="66B9794B"/>
    <w:rsid w:val="66BFD1CF"/>
    <w:rsid w:val="66C01020"/>
    <w:rsid w:val="66C1CAEA"/>
    <w:rsid w:val="66C30931"/>
    <w:rsid w:val="66C44CF2"/>
    <w:rsid w:val="66C499A7"/>
    <w:rsid w:val="66C7AB51"/>
    <w:rsid w:val="66C971F9"/>
    <w:rsid w:val="66C97308"/>
    <w:rsid w:val="66CB6DE7"/>
    <w:rsid w:val="66CE4632"/>
    <w:rsid w:val="66CEC420"/>
    <w:rsid w:val="66D0471F"/>
    <w:rsid w:val="66D0EDA9"/>
    <w:rsid w:val="66D14F2B"/>
    <w:rsid w:val="66D4338F"/>
    <w:rsid w:val="66D43E5D"/>
    <w:rsid w:val="66D5A72B"/>
    <w:rsid w:val="66D5C488"/>
    <w:rsid w:val="66D7640C"/>
    <w:rsid w:val="66D7B386"/>
    <w:rsid w:val="66DBBC57"/>
    <w:rsid w:val="66DC0879"/>
    <w:rsid w:val="66DD3C2F"/>
    <w:rsid w:val="66DDCB65"/>
    <w:rsid w:val="66DFAE32"/>
    <w:rsid w:val="66E12241"/>
    <w:rsid w:val="66E42106"/>
    <w:rsid w:val="66E59616"/>
    <w:rsid w:val="66E8073C"/>
    <w:rsid w:val="66E814A3"/>
    <w:rsid w:val="66E912F8"/>
    <w:rsid w:val="66E9F094"/>
    <w:rsid w:val="66E9FD7E"/>
    <w:rsid w:val="66F45FAC"/>
    <w:rsid w:val="66F65A9F"/>
    <w:rsid w:val="66F68785"/>
    <w:rsid w:val="66F74067"/>
    <w:rsid w:val="66F892F4"/>
    <w:rsid w:val="66F92777"/>
    <w:rsid w:val="66F98FF0"/>
    <w:rsid w:val="66FACCB9"/>
    <w:rsid w:val="66FBD2E3"/>
    <w:rsid w:val="66FC4B30"/>
    <w:rsid w:val="66FCA16A"/>
    <w:rsid w:val="66FDD0C9"/>
    <w:rsid w:val="670058FC"/>
    <w:rsid w:val="67037404"/>
    <w:rsid w:val="67040178"/>
    <w:rsid w:val="67091E59"/>
    <w:rsid w:val="670A2BC8"/>
    <w:rsid w:val="670D7CD3"/>
    <w:rsid w:val="670FF79B"/>
    <w:rsid w:val="67103251"/>
    <w:rsid w:val="6710D416"/>
    <w:rsid w:val="67123854"/>
    <w:rsid w:val="67128A77"/>
    <w:rsid w:val="67149146"/>
    <w:rsid w:val="67153D38"/>
    <w:rsid w:val="671594EE"/>
    <w:rsid w:val="67160B21"/>
    <w:rsid w:val="6716480B"/>
    <w:rsid w:val="6718A74F"/>
    <w:rsid w:val="6718D2A8"/>
    <w:rsid w:val="6719409A"/>
    <w:rsid w:val="671A4FEA"/>
    <w:rsid w:val="671A9949"/>
    <w:rsid w:val="671AABAD"/>
    <w:rsid w:val="671AEC6D"/>
    <w:rsid w:val="671AFB59"/>
    <w:rsid w:val="671DE295"/>
    <w:rsid w:val="671E4152"/>
    <w:rsid w:val="671FAE7D"/>
    <w:rsid w:val="67217AE1"/>
    <w:rsid w:val="672277CD"/>
    <w:rsid w:val="6723C8C8"/>
    <w:rsid w:val="67255A64"/>
    <w:rsid w:val="67260636"/>
    <w:rsid w:val="67264A33"/>
    <w:rsid w:val="672672FC"/>
    <w:rsid w:val="67271489"/>
    <w:rsid w:val="672CD4C7"/>
    <w:rsid w:val="672CEC5C"/>
    <w:rsid w:val="672D2602"/>
    <w:rsid w:val="672E09E2"/>
    <w:rsid w:val="672EAC20"/>
    <w:rsid w:val="672EEAED"/>
    <w:rsid w:val="672FC9A0"/>
    <w:rsid w:val="67338CFE"/>
    <w:rsid w:val="6733B6EC"/>
    <w:rsid w:val="67344D08"/>
    <w:rsid w:val="6734D953"/>
    <w:rsid w:val="673AC93F"/>
    <w:rsid w:val="673D4CD3"/>
    <w:rsid w:val="673DD59E"/>
    <w:rsid w:val="673DF621"/>
    <w:rsid w:val="674003ED"/>
    <w:rsid w:val="67415A22"/>
    <w:rsid w:val="6742D625"/>
    <w:rsid w:val="67431DED"/>
    <w:rsid w:val="6744A8D0"/>
    <w:rsid w:val="6744AA93"/>
    <w:rsid w:val="6744EE0D"/>
    <w:rsid w:val="6746670E"/>
    <w:rsid w:val="674A109E"/>
    <w:rsid w:val="674BF28A"/>
    <w:rsid w:val="674D5A65"/>
    <w:rsid w:val="674E9840"/>
    <w:rsid w:val="674F1D4A"/>
    <w:rsid w:val="674F6E07"/>
    <w:rsid w:val="6750C815"/>
    <w:rsid w:val="675362EB"/>
    <w:rsid w:val="6753BBC6"/>
    <w:rsid w:val="67555A7C"/>
    <w:rsid w:val="6757560D"/>
    <w:rsid w:val="675A101A"/>
    <w:rsid w:val="675C2087"/>
    <w:rsid w:val="675C27FB"/>
    <w:rsid w:val="675CF959"/>
    <w:rsid w:val="675F7953"/>
    <w:rsid w:val="67601F0D"/>
    <w:rsid w:val="67603568"/>
    <w:rsid w:val="67626609"/>
    <w:rsid w:val="676364CB"/>
    <w:rsid w:val="676531C0"/>
    <w:rsid w:val="67673B3D"/>
    <w:rsid w:val="67690C6E"/>
    <w:rsid w:val="6769AA05"/>
    <w:rsid w:val="676AA43A"/>
    <w:rsid w:val="676C361D"/>
    <w:rsid w:val="676D1B16"/>
    <w:rsid w:val="676EB230"/>
    <w:rsid w:val="676F5958"/>
    <w:rsid w:val="676F68EF"/>
    <w:rsid w:val="67708739"/>
    <w:rsid w:val="67719E50"/>
    <w:rsid w:val="6773AC20"/>
    <w:rsid w:val="67745B25"/>
    <w:rsid w:val="6775DD9D"/>
    <w:rsid w:val="67784098"/>
    <w:rsid w:val="6778EA5C"/>
    <w:rsid w:val="6779424F"/>
    <w:rsid w:val="677B0A05"/>
    <w:rsid w:val="677D1E74"/>
    <w:rsid w:val="677E6EFC"/>
    <w:rsid w:val="6781A5FF"/>
    <w:rsid w:val="6781D4B7"/>
    <w:rsid w:val="6782A041"/>
    <w:rsid w:val="6784F022"/>
    <w:rsid w:val="67857C4F"/>
    <w:rsid w:val="67891609"/>
    <w:rsid w:val="678973D0"/>
    <w:rsid w:val="6789AF7C"/>
    <w:rsid w:val="6789BB90"/>
    <w:rsid w:val="678AD37D"/>
    <w:rsid w:val="678B9229"/>
    <w:rsid w:val="678C1D0E"/>
    <w:rsid w:val="678E8165"/>
    <w:rsid w:val="678FAC6B"/>
    <w:rsid w:val="67904C81"/>
    <w:rsid w:val="679300AE"/>
    <w:rsid w:val="679304D9"/>
    <w:rsid w:val="67932D9E"/>
    <w:rsid w:val="6797A7DE"/>
    <w:rsid w:val="6798619B"/>
    <w:rsid w:val="679B906B"/>
    <w:rsid w:val="679B9BF0"/>
    <w:rsid w:val="679C24CD"/>
    <w:rsid w:val="679C269B"/>
    <w:rsid w:val="679CD2BE"/>
    <w:rsid w:val="679E9AF7"/>
    <w:rsid w:val="67A1DF43"/>
    <w:rsid w:val="67A499AF"/>
    <w:rsid w:val="67A85829"/>
    <w:rsid w:val="67AD1DF1"/>
    <w:rsid w:val="67AD5105"/>
    <w:rsid w:val="67B46FC6"/>
    <w:rsid w:val="67B4C7CE"/>
    <w:rsid w:val="67B4E182"/>
    <w:rsid w:val="67B9EE27"/>
    <w:rsid w:val="67BB3B62"/>
    <w:rsid w:val="67BB7B21"/>
    <w:rsid w:val="67BCA357"/>
    <w:rsid w:val="67BD7585"/>
    <w:rsid w:val="67BEB05B"/>
    <w:rsid w:val="67BF7DAD"/>
    <w:rsid w:val="67C10416"/>
    <w:rsid w:val="67C1BA52"/>
    <w:rsid w:val="67C3410E"/>
    <w:rsid w:val="67C37B8C"/>
    <w:rsid w:val="67C42B65"/>
    <w:rsid w:val="67C5A3DD"/>
    <w:rsid w:val="67C6990C"/>
    <w:rsid w:val="67CA16FC"/>
    <w:rsid w:val="67CC1F2A"/>
    <w:rsid w:val="67CE6AA6"/>
    <w:rsid w:val="67CF5E9F"/>
    <w:rsid w:val="67D5128C"/>
    <w:rsid w:val="67D5853D"/>
    <w:rsid w:val="67D80B5A"/>
    <w:rsid w:val="67D9172C"/>
    <w:rsid w:val="67DA1B97"/>
    <w:rsid w:val="67DB5B6F"/>
    <w:rsid w:val="67DBFEAA"/>
    <w:rsid w:val="67DC6674"/>
    <w:rsid w:val="67DD35B3"/>
    <w:rsid w:val="67DFF20B"/>
    <w:rsid w:val="67E47C21"/>
    <w:rsid w:val="67E4A5EA"/>
    <w:rsid w:val="67E61697"/>
    <w:rsid w:val="67E6E064"/>
    <w:rsid w:val="67E77700"/>
    <w:rsid w:val="67E93EA5"/>
    <w:rsid w:val="67EA09B7"/>
    <w:rsid w:val="67EAB27C"/>
    <w:rsid w:val="67EC17A3"/>
    <w:rsid w:val="67ECA215"/>
    <w:rsid w:val="67F10EE0"/>
    <w:rsid w:val="67F3CE97"/>
    <w:rsid w:val="67F6D691"/>
    <w:rsid w:val="67FA864B"/>
    <w:rsid w:val="67FE27EA"/>
    <w:rsid w:val="67FE2C89"/>
    <w:rsid w:val="67FF6145"/>
    <w:rsid w:val="6803B5D9"/>
    <w:rsid w:val="6804AACA"/>
    <w:rsid w:val="6805C7F2"/>
    <w:rsid w:val="6806819F"/>
    <w:rsid w:val="680A21AE"/>
    <w:rsid w:val="680C44F0"/>
    <w:rsid w:val="680DA052"/>
    <w:rsid w:val="680E37F0"/>
    <w:rsid w:val="68179541"/>
    <w:rsid w:val="68183580"/>
    <w:rsid w:val="6819A10E"/>
    <w:rsid w:val="681CBA1D"/>
    <w:rsid w:val="681E9328"/>
    <w:rsid w:val="68215AF6"/>
    <w:rsid w:val="682396C1"/>
    <w:rsid w:val="6823B0B7"/>
    <w:rsid w:val="682450E7"/>
    <w:rsid w:val="682A8B71"/>
    <w:rsid w:val="682B4EE3"/>
    <w:rsid w:val="682CB60D"/>
    <w:rsid w:val="682D5292"/>
    <w:rsid w:val="68310164"/>
    <w:rsid w:val="68320AEA"/>
    <w:rsid w:val="683715F6"/>
    <w:rsid w:val="68373AF5"/>
    <w:rsid w:val="6839CF68"/>
    <w:rsid w:val="683CFE6C"/>
    <w:rsid w:val="6843EFEC"/>
    <w:rsid w:val="68469593"/>
    <w:rsid w:val="68494FEB"/>
    <w:rsid w:val="68495581"/>
    <w:rsid w:val="68499F63"/>
    <w:rsid w:val="684C36CD"/>
    <w:rsid w:val="684F1A61"/>
    <w:rsid w:val="6850E2EF"/>
    <w:rsid w:val="6851DCE5"/>
    <w:rsid w:val="6852D695"/>
    <w:rsid w:val="6855AED7"/>
    <w:rsid w:val="6856AAC8"/>
    <w:rsid w:val="68590188"/>
    <w:rsid w:val="68596DDB"/>
    <w:rsid w:val="685A5A26"/>
    <w:rsid w:val="685B7E9F"/>
    <w:rsid w:val="685CD1AB"/>
    <w:rsid w:val="685DB09E"/>
    <w:rsid w:val="685EDB13"/>
    <w:rsid w:val="685F17EC"/>
    <w:rsid w:val="6860803C"/>
    <w:rsid w:val="6864E8BE"/>
    <w:rsid w:val="6865640E"/>
    <w:rsid w:val="686D1231"/>
    <w:rsid w:val="686F29F6"/>
    <w:rsid w:val="687063F2"/>
    <w:rsid w:val="687089EE"/>
    <w:rsid w:val="68746BEC"/>
    <w:rsid w:val="6877DAAC"/>
    <w:rsid w:val="68798A96"/>
    <w:rsid w:val="687B814F"/>
    <w:rsid w:val="687CF348"/>
    <w:rsid w:val="687E37DB"/>
    <w:rsid w:val="687F19D7"/>
    <w:rsid w:val="6881BEC4"/>
    <w:rsid w:val="6881E2CC"/>
    <w:rsid w:val="6882BFD3"/>
    <w:rsid w:val="6882CF53"/>
    <w:rsid w:val="6882DEFA"/>
    <w:rsid w:val="68835EAA"/>
    <w:rsid w:val="688410A4"/>
    <w:rsid w:val="68849C14"/>
    <w:rsid w:val="6886D7B4"/>
    <w:rsid w:val="6886DC9F"/>
    <w:rsid w:val="68874F85"/>
    <w:rsid w:val="68880CB1"/>
    <w:rsid w:val="688D89CD"/>
    <w:rsid w:val="688DCC34"/>
    <w:rsid w:val="688E9583"/>
    <w:rsid w:val="689040A7"/>
    <w:rsid w:val="689370C0"/>
    <w:rsid w:val="68975B9D"/>
    <w:rsid w:val="68978778"/>
    <w:rsid w:val="6898B99E"/>
    <w:rsid w:val="689A0F32"/>
    <w:rsid w:val="689E9BEE"/>
    <w:rsid w:val="68A2284F"/>
    <w:rsid w:val="68A4128F"/>
    <w:rsid w:val="68A5E170"/>
    <w:rsid w:val="68A79AEC"/>
    <w:rsid w:val="68A8B682"/>
    <w:rsid w:val="68A8DF9D"/>
    <w:rsid w:val="68A9AE2A"/>
    <w:rsid w:val="68A9E5A3"/>
    <w:rsid w:val="68A9F06A"/>
    <w:rsid w:val="68AC60CB"/>
    <w:rsid w:val="68ACE1E7"/>
    <w:rsid w:val="68B13DBF"/>
    <w:rsid w:val="68B1E06C"/>
    <w:rsid w:val="68B424E3"/>
    <w:rsid w:val="68B6E9BB"/>
    <w:rsid w:val="68B7F6A8"/>
    <w:rsid w:val="68B829C8"/>
    <w:rsid w:val="68B88ADF"/>
    <w:rsid w:val="68BA7D29"/>
    <w:rsid w:val="68BBD2EA"/>
    <w:rsid w:val="68C119EB"/>
    <w:rsid w:val="68C16532"/>
    <w:rsid w:val="68C221E5"/>
    <w:rsid w:val="68C29F6B"/>
    <w:rsid w:val="68C3F99E"/>
    <w:rsid w:val="68CA07B5"/>
    <w:rsid w:val="68CC34B1"/>
    <w:rsid w:val="68CDBCA1"/>
    <w:rsid w:val="68CF029E"/>
    <w:rsid w:val="68CF8233"/>
    <w:rsid w:val="68D22826"/>
    <w:rsid w:val="68D36840"/>
    <w:rsid w:val="68D76984"/>
    <w:rsid w:val="68DBFCCB"/>
    <w:rsid w:val="68DF9E19"/>
    <w:rsid w:val="68E04968"/>
    <w:rsid w:val="68E0D987"/>
    <w:rsid w:val="68E11722"/>
    <w:rsid w:val="68E1F395"/>
    <w:rsid w:val="68E357A5"/>
    <w:rsid w:val="68E3B363"/>
    <w:rsid w:val="68E618D0"/>
    <w:rsid w:val="68E6C803"/>
    <w:rsid w:val="68E7827E"/>
    <w:rsid w:val="68EA7D71"/>
    <w:rsid w:val="68EC5405"/>
    <w:rsid w:val="68ED79B3"/>
    <w:rsid w:val="68EDB74D"/>
    <w:rsid w:val="68F026E0"/>
    <w:rsid w:val="68F19EBD"/>
    <w:rsid w:val="68F2D62F"/>
    <w:rsid w:val="68F2D94C"/>
    <w:rsid w:val="68F38916"/>
    <w:rsid w:val="68F6EA47"/>
    <w:rsid w:val="68F7288F"/>
    <w:rsid w:val="68F9A668"/>
    <w:rsid w:val="68FAD39B"/>
    <w:rsid w:val="68FB4FAA"/>
    <w:rsid w:val="68FC41A4"/>
    <w:rsid w:val="68FC86CE"/>
    <w:rsid w:val="68FE3DFA"/>
    <w:rsid w:val="68FFBBBC"/>
    <w:rsid w:val="69007117"/>
    <w:rsid w:val="690110A1"/>
    <w:rsid w:val="69013341"/>
    <w:rsid w:val="6903E8A6"/>
    <w:rsid w:val="69044498"/>
    <w:rsid w:val="69053FAB"/>
    <w:rsid w:val="69056E48"/>
    <w:rsid w:val="69061079"/>
    <w:rsid w:val="690633DC"/>
    <w:rsid w:val="69091458"/>
    <w:rsid w:val="69095A6E"/>
    <w:rsid w:val="6909A17E"/>
    <w:rsid w:val="690AE0CF"/>
    <w:rsid w:val="690FC08B"/>
    <w:rsid w:val="690FE66B"/>
    <w:rsid w:val="6910CA73"/>
    <w:rsid w:val="6913E20E"/>
    <w:rsid w:val="691599A5"/>
    <w:rsid w:val="6916EDAC"/>
    <w:rsid w:val="69186AD7"/>
    <w:rsid w:val="69187BC2"/>
    <w:rsid w:val="6918D67A"/>
    <w:rsid w:val="691917ED"/>
    <w:rsid w:val="691983E6"/>
    <w:rsid w:val="691997FD"/>
    <w:rsid w:val="691A2014"/>
    <w:rsid w:val="691BBC24"/>
    <w:rsid w:val="691CC5F6"/>
    <w:rsid w:val="691E6C64"/>
    <w:rsid w:val="691EEBE3"/>
    <w:rsid w:val="6920ECDD"/>
    <w:rsid w:val="692124DB"/>
    <w:rsid w:val="6921EF0A"/>
    <w:rsid w:val="692204D3"/>
    <w:rsid w:val="69240433"/>
    <w:rsid w:val="692472E1"/>
    <w:rsid w:val="6925A5AD"/>
    <w:rsid w:val="69279D34"/>
    <w:rsid w:val="692B6EA5"/>
    <w:rsid w:val="692E5A16"/>
    <w:rsid w:val="692E888A"/>
    <w:rsid w:val="69301B5B"/>
    <w:rsid w:val="6930B250"/>
    <w:rsid w:val="6931D175"/>
    <w:rsid w:val="69370C1B"/>
    <w:rsid w:val="69373E37"/>
    <w:rsid w:val="69376E28"/>
    <w:rsid w:val="69389803"/>
    <w:rsid w:val="6939DAD2"/>
    <w:rsid w:val="693DCC2D"/>
    <w:rsid w:val="693EE0C1"/>
    <w:rsid w:val="693F6AF3"/>
    <w:rsid w:val="694597D9"/>
    <w:rsid w:val="69462F1E"/>
    <w:rsid w:val="6946F5E1"/>
    <w:rsid w:val="69487553"/>
    <w:rsid w:val="6948D968"/>
    <w:rsid w:val="6949D718"/>
    <w:rsid w:val="6949E013"/>
    <w:rsid w:val="694AE170"/>
    <w:rsid w:val="694BFF1D"/>
    <w:rsid w:val="694C8066"/>
    <w:rsid w:val="694CD7B0"/>
    <w:rsid w:val="69500E1A"/>
    <w:rsid w:val="6950E7D3"/>
    <w:rsid w:val="6951137B"/>
    <w:rsid w:val="69525167"/>
    <w:rsid w:val="69540735"/>
    <w:rsid w:val="69546530"/>
    <w:rsid w:val="6954B796"/>
    <w:rsid w:val="6955B669"/>
    <w:rsid w:val="69563A05"/>
    <w:rsid w:val="695865C0"/>
    <w:rsid w:val="6959E762"/>
    <w:rsid w:val="695A0244"/>
    <w:rsid w:val="695D40E7"/>
    <w:rsid w:val="69602913"/>
    <w:rsid w:val="69609401"/>
    <w:rsid w:val="696097DA"/>
    <w:rsid w:val="6960C6E7"/>
    <w:rsid w:val="69656A4A"/>
    <w:rsid w:val="6968316D"/>
    <w:rsid w:val="6969CA5A"/>
    <w:rsid w:val="696BF435"/>
    <w:rsid w:val="696C1A36"/>
    <w:rsid w:val="696EECDD"/>
    <w:rsid w:val="6970546B"/>
    <w:rsid w:val="69709736"/>
    <w:rsid w:val="69734FAB"/>
    <w:rsid w:val="6973BCEC"/>
    <w:rsid w:val="6974E35E"/>
    <w:rsid w:val="6975A073"/>
    <w:rsid w:val="69760AAF"/>
    <w:rsid w:val="69761864"/>
    <w:rsid w:val="697644BF"/>
    <w:rsid w:val="6976F525"/>
    <w:rsid w:val="69789C49"/>
    <w:rsid w:val="6978A0A2"/>
    <w:rsid w:val="697C3AD1"/>
    <w:rsid w:val="697D362A"/>
    <w:rsid w:val="697DF3DC"/>
    <w:rsid w:val="698068F9"/>
    <w:rsid w:val="6980F8CC"/>
    <w:rsid w:val="69816E2B"/>
    <w:rsid w:val="69835CE9"/>
    <w:rsid w:val="69843829"/>
    <w:rsid w:val="69862DE4"/>
    <w:rsid w:val="69889CBA"/>
    <w:rsid w:val="6988FEC5"/>
    <w:rsid w:val="698EE3C6"/>
    <w:rsid w:val="698EEE93"/>
    <w:rsid w:val="698F78A9"/>
    <w:rsid w:val="699185DE"/>
    <w:rsid w:val="69918715"/>
    <w:rsid w:val="69944103"/>
    <w:rsid w:val="69946C8D"/>
    <w:rsid w:val="6994B2DB"/>
    <w:rsid w:val="699573B1"/>
    <w:rsid w:val="699BA940"/>
    <w:rsid w:val="699BE86A"/>
    <w:rsid w:val="699CCE8B"/>
    <w:rsid w:val="699F4CB7"/>
    <w:rsid w:val="69A0B712"/>
    <w:rsid w:val="69A397F3"/>
    <w:rsid w:val="69A46764"/>
    <w:rsid w:val="69A52C04"/>
    <w:rsid w:val="69A5D938"/>
    <w:rsid w:val="69A65109"/>
    <w:rsid w:val="69A8555D"/>
    <w:rsid w:val="69AAD508"/>
    <w:rsid w:val="69AC302C"/>
    <w:rsid w:val="69AC42AB"/>
    <w:rsid w:val="69AC4BD8"/>
    <w:rsid w:val="69AC5E69"/>
    <w:rsid w:val="69AE1FCF"/>
    <w:rsid w:val="69AF1455"/>
    <w:rsid w:val="69B2E989"/>
    <w:rsid w:val="69B3CD57"/>
    <w:rsid w:val="69B44623"/>
    <w:rsid w:val="69B6E9D5"/>
    <w:rsid w:val="69B7F644"/>
    <w:rsid w:val="69B8A43D"/>
    <w:rsid w:val="69B916EF"/>
    <w:rsid w:val="69BA3622"/>
    <w:rsid w:val="69BE1217"/>
    <w:rsid w:val="69BFB813"/>
    <w:rsid w:val="69C05DFF"/>
    <w:rsid w:val="69C1C3D0"/>
    <w:rsid w:val="69C2956D"/>
    <w:rsid w:val="69C38C2C"/>
    <w:rsid w:val="69C437B7"/>
    <w:rsid w:val="69C55AF2"/>
    <w:rsid w:val="69C9AB1F"/>
    <w:rsid w:val="69CEFC31"/>
    <w:rsid w:val="69CF3323"/>
    <w:rsid w:val="69CF3479"/>
    <w:rsid w:val="69D34248"/>
    <w:rsid w:val="69D46CC5"/>
    <w:rsid w:val="69D5193D"/>
    <w:rsid w:val="69D55EB2"/>
    <w:rsid w:val="69D81029"/>
    <w:rsid w:val="69D827A5"/>
    <w:rsid w:val="69D8D03E"/>
    <w:rsid w:val="69D93A54"/>
    <w:rsid w:val="69D9C52D"/>
    <w:rsid w:val="69D9F931"/>
    <w:rsid w:val="69DADCF8"/>
    <w:rsid w:val="69DC8AFC"/>
    <w:rsid w:val="69DE1AAC"/>
    <w:rsid w:val="69DFF96A"/>
    <w:rsid w:val="69E09FED"/>
    <w:rsid w:val="69E1AB12"/>
    <w:rsid w:val="69E2F76A"/>
    <w:rsid w:val="69E3253C"/>
    <w:rsid w:val="69E54416"/>
    <w:rsid w:val="69E551D8"/>
    <w:rsid w:val="69E77734"/>
    <w:rsid w:val="69E82093"/>
    <w:rsid w:val="69E90010"/>
    <w:rsid w:val="69EA6160"/>
    <w:rsid w:val="69EE9BB5"/>
    <w:rsid w:val="69F20E64"/>
    <w:rsid w:val="69F27265"/>
    <w:rsid w:val="69F2FDF5"/>
    <w:rsid w:val="69F539D8"/>
    <w:rsid w:val="69F54BC4"/>
    <w:rsid w:val="69F5F5B8"/>
    <w:rsid w:val="69F624EC"/>
    <w:rsid w:val="69F738BF"/>
    <w:rsid w:val="69F81A79"/>
    <w:rsid w:val="69F917BA"/>
    <w:rsid w:val="69FA173E"/>
    <w:rsid w:val="69FB8785"/>
    <w:rsid w:val="69FE065F"/>
    <w:rsid w:val="69FE7677"/>
    <w:rsid w:val="69FF22E3"/>
    <w:rsid w:val="6A010D2F"/>
    <w:rsid w:val="6A01FB57"/>
    <w:rsid w:val="6A05AAC5"/>
    <w:rsid w:val="6A078AA1"/>
    <w:rsid w:val="6A098C3B"/>
    <w:rsid w:val="6A0EA42C"/>
    <w:rsid w:val="6A13E578"/>
    <w:rsid w:val="6A14960A"/>
    <w:rsid w:val="6A157093"/>
    <w:rsid w:val="6A17E7BF"/>
    <w:rsid w:val="6A1C7F9D"/>
    <w:rsid w:val="6A1EC7C4"/>
    <w:rsid w:val="6A208A79"/>
    <w:rsid w:val="6A20C97B"/>
    <w:rsid w:val="6A21E3A5"/>
    <w:rsid w:val="6A251EC5"/>
    <w:rsid w:val="6A254FB4"/>
    <w:rsid w:val="6A25A38D"/>
    <w:rsid w:val="6A25DF65"/>
    <w:rsid w:val="6A2879F0"/>
    <w:rsid w:val="6A2883AF"/>
    <w:rsid w:val="6A2A199E"/>
    <w:rsid w:val="6A2A2C09"/>
    <w:rsid w:val="6A2BACF6"/>
    <w:rsid w:val="6A2CDC65"/>
    <w:rsid w:val="6A2F300D"/>
    <w:rsid w:val="6A2F9F41"/>
    <w:rsid w:val="6A305EF7"/>
    <w:rsid w:val="6A30B050"/>
    <w:rsid w:val="6A323EA7"/>
    <w:rsid w:val="6A32B4A2"/>
    <w:rsid w:val="6A33A6AF"/>
    <w:rsid w:val="6A347865"/>
    <w:rsid w:val="6A351D8F"/>
    <w:rsid w:val="6A37EA12"/>
    <w:rsid w:val="6A3B95C6"/>
    <w:rsid w:val="6A3CAC74"/>
    <w:rsid w:val="6A406BFB"/>
    <w:rsid w:val="6A421211"/>
    <w:rsid w:val="6A462E66"/>
    <w:rsid w:val="6A4858BF"/>
    <w:rsid w:val="6A4A60B3"/>
    <w:rsid w:val="6A4AACBF"/>
    <w:rsid w:val="6A4B0AEE"/>
    <w:rsid w:val="6A4C1A5D"/>
    <w:rsid w:val="6A4E0D06"/>
    <w:rsid w:val="6A501B60"/>
    <w:rsid w:val="6A5213C9"/>
    <w:rsid w:val="6A548F42"/>
    <w:rsid w:val="6A552742"/>
    <w:rsid w:val="6A56E822"/>
    <w:rsid w:val="6A577016"/>
    <w:rsid w:val="6A5A39D9"/>
    <w:rsid w:val="6A5B3B30"/>
    <w:rsid w:val="6A5DF597"/>
    <w:rsid w:val="6A612BDC"/>
    <w:rsid w:val="6A625F03"/>
    <w:rsid w:val="6A630BA8"/>
    <w:rsid w:val="6A632C69"/>
    <w:rsid w:val="6A652185"/>
    <w:rsid w:val="6A65C211"/>
    <w:rsid w:val="6A65F52F"/>
    <w:rsid w:val="6A66B44E"/>
    <w:rsid w:val="6A67ACD4"/>
    <w:rsid w:val="6A6C5965"/>
    <w:rsid w:val="6A6C5D3B"/>
    <w:rsid w:val="6A6C8802"/>
    <w:rsid w:val="6A6E135C"/>
    <w:rsid w:val="6A6EE853"/>
    <w:rsid w:val="6A7076DD"/>
    <w:rsid w:val="6A72806F"/>
    <w:rsid w:val="6A73C698"/>
    <w:rsid w:val="6A76CC05"/>
    <w:rsid w:val="6A76D500"/>
    <w:rsid w:val="6A78AAE4"/>
    <w:rsid w:val="6A79F181"/>
    <w:rsid w:val="6A7A84CD"/>
    <w:rsid w:val="6A7AA665"/>
    <w:rsid w:val="6A7B9B70"/>
    <w:rsid w:val="6A7D4AAD"/>
    <w:rsid w:val="6A7DC9D4"/>
    <w:rsid w:val="6A7E70AA"/>
    <w:rsid w:val="6A7EAB6C"/>
    <w:rsid w:val="6A816501"/>
    <w:rsid w:val="6A8219DD"/>
    <w:rsid w:val="6A886043"/>
    <w:rsid w:val="6A8BA85E"/>
    <w:rsid w:val="6A8BEBC1"/>
    <w:rsid w:val="6A8CF8CB"/>
    <w:rsid w:val="6A8D689B"/>
    <w:rsid w:val="6A8FE628"/>
    <w:rsid w:val="6A902CEA"/>
    <w:rsid w:val="6A913927"/>
    <w:rsid w:val="6A924651"/>
    <w:rsid w:val="6A9272A5"/>
    <w:rsid w:val="6A9448BF"/>
    <w:rsid w:val="6A9638DA"/>
    <w:rsid w:val="6A96448F"/>
    <w:rsid w:val="6A979697"/>
    <w:rsid w:val="6A98ACB7"/>
    <w:rsid w:val="6A9BE7DA"/>
    <w:rsid w:val="6A9C5114"/>
    <w:rsid w:val="6A9C9008"/>
    <w:rsid w:val="6A9CCD42"/>
    <w:rsid w:val="6A9EF377"/>
    <w:rsid w:val="6AA2B425"/>
    <w:rsid w:val="6AA6A931"/>
    <w:rsid w:val="6AA734B3"/>
    <w:rsid w:val="6AA8E31B"/>
    <w:rsid w:val="6AA96FA8"/>
    <w:rsid w:val="6AA9D6E5"/>
    <w:rsid w:val="6AAA2B03"/>
    <w:rsid w:val="6AAB950E"/>
    <w:rsid w:val="6AAE5352"/>
    <w:rsid w:val="6AAF1746"/>
    <w:rsid w:val="6AAFEA73"/>
    <w:rsid w:val="6AB08F6B"/>
    <w:rsid w:val="6AB2B20A"/>
    <w:rsid w:val="6AB52BEB"/>
    <w:rsid w:val="6AB6AFAE"/>
    <w:rsid w:val="6AB79A69"/>
    <w:rsid w:val="6AB8CA58"/>
    <w:rsid w:val="6ABCBBE4"/>
    <w:rsid w:val="6ABF5DA9"/>
    <w:rsid w:val="6AC06CC7"/>
    <w:rsid w:val="6AC1EA97"/>
    <w:rsid w:val="6AC36486"/>
    <w:rsid w:val="6AC58505"/>
    <w:rsid w:val="6AC6787F"/>
    <w:rsid w:val="6AC7FE09"/>
    <w:rsid w:val="6AC8816E"/>
    <w:rsid w:val="6AC90C1E"/>
    <w:rsid w:val="6AC90D47"/>
    <w:rsid w:val="6AC9D833"/>
    <w:rsid w:val="6ACB91B6"/>
    <w:rsid w:val="6AD31DA6"/>
    <w:rsid w:val="6AD41514"/>
    <w:rsid w:val="6AD4CD86"/>
    <w:rsid w:val="6AD6690B"/>
    <w:rsid w:val="6AD7304F"/>
    <w:rsid w:val="6AD83313"/>
    <w:rsid w:val="6ADA4E95"/>
    <w:rsid w:val="6ADB78CC"/>
    <w:rsid w:val="6ADC05DB"/>
    <w:rsid w:val="6ADCC047"/>
    <w:rsid w:val="6ADED6D3"/>
    <w:rsid w:val="6ADED800"/>
    <w:rsid w:val="6AE04784"/>
    <w:rsid w:val="6AE46B73"/>
    <w:rsid w:val="6AE5B7F1"/>
    <w:rsid w:val="6AE6F253"/>
    <w:rsid w:val="6AE7D5B7"/>
    <w:rsid w:val="6AE921ED"/>
    <w:rsid w:val="6AEA11A7"/>
    <w:rsid w:val="6AEBC632"/>
    <w:rsid w:val="6AEDDA62"/>
    <w:rsid w:val="6AEE08F0"/>
    <w:rsid w:val="6AEE55DB"/>
    <w:rsid w:val="6AEF2787"/>
    <w:rsid w:val="6AEF89EF"/>
    <w:rsid w:val="6AF2F0C3"/>
    <w:rsid w:val="6AF31FA3"/>
    <w:rsid w:val="6AF78D69"/>
    <w:rsid w:val="6AF8EE51"/>
    <w:rsid w:val="6AFE8C61"/>
    <w:rsid w:val="6B03088B"/>
    <w:rsid w:val="6B03A09F"/>
    <w:rsid w:val="6B066F9A"/>
    <w:rsid w:val="6B0B8716"/>
    <w:rsid w:val="6B0C34E8"/>
    <w:rsid w:val="6B0E8377"/>
    <w:rsid w:val="6B0F2551"/>
    <w:rsid w:val="6B110052"/>
    <w:rsid w:val="6B1176A4"/>
    <w:rsid w:val="6B156011"/>
    <w:rsid w:val="6B173C43"/>
    <w:rsid w:val="6B1ABE8B"/>
    <w:rsid w:val="6B1B53B9"/>
    <w:rsid w:val="6B1C6054"/>
    <w:rsid w:val="6B1F4F11"/>
    <w:rsid w:val="6B21525C"/>
    <w:rsid w:val="6B23B50C"/>
    <w:rsid w:val="6B257F37"/>
    <w:rsid w:val="6B28DE9F"/>
    <w:rsid w:val="6B2A01A4"/>
    <w:rsid w:val="6B2A13C9"/>
    <w:rsid w:val="6B2B1C11"/>
    <w:rsid w:val="6B2CA89B"/>
    <w:rsid w:val="6B2CFDE8"/>
    <w:rsid w:val="6B2E6E1D"/>
    <w:rsid w:val="6B306348"/>
    <w:rsid w:val="6B30B4C4"/>
    <w:rsid w:val="6B341A11"/>
    <w:rsid w:val="6B34B768"/>
    <w:rsid w:val="6B3A6036"/>
    <w:rsid w:val="6B3B6693"/>
    <w:rsid w:val="6B3BD00E"/>
    <w:rsid w:val="6B410286"/>
    <w:rsid w:val="6B41CAE1"/>
    <w:rsid w:val="6B41ED31"/>
    <w:rsid w:val="6B421860"/>
    <w:rsid w:val="6B4356BE"/>
    <w:rsid w:val="6B44A627"/>
    <w:rsid w:val="6B464147"/>
    <w:rsid w:val="6B46ABB1"/>
    <w:rsid w:val="6B46BBDA"/>
    <w:rsid w:val="6B47E3D9"/>
    <w:rsid w:val="6B4E7D94"/>
    <w:rsid w:val="6B569C96"/>
    <w:rsid w:val="6B5992C3"/>
    <w:rsid w:val="6B5DA85E"/>
    <w:rsid w:val="6B5E09F5"/>
    <w:rsid w:val="6B60737C"/>
    <w:rsid w:val="6B63B620"/>
    <w:rsid w:val="6B67D942"/>
    <w:rsid w:val="6B67E6F3"/>
    <w:rsid w:val="6B69786A"/>
    <w:rsid w:val="6B6BAB23"/>
    <w:rsid w:val="6B6DECDB"/>
    <w:rsid w:val="6B73555F"/>
    <w:rsid w:val="6B73F8A8"/>
    <w:rsid w:val="6B74B1D1"/>
    <w:rsid w:val="6B77663C"/>
    <w:rsid w:val="6B78463F"/>
    <w:rsid w:val="6B784FCC"/>
    <w:rsid w:val="6B78D4B5"/>
    <w:rsid w:val="6B7B4A7C"/>
    <w:rsid w:val="6B7DE17E"/>
    <w:rsid w:val="6B7DFD0E"/>
    <w:rsid w:val="6B803EC1"/>
    <w:rsid w:val="6B82184E"/>
    <w:rsid w:val="6B84E309"/>
    <w:rsid w:val="6B8964CF"/>
    <w:rsid w:val="6B8CB582"/>
    <w:rsid w:val="6B8E00B2"/>
    <w:rsid w:val="6B8FBDF9"/>
    <w:rsid w:val="6B928F2B"/>
    <w:rsid w:val="6B95133E"/>
    <w:rsid w:val="6B956E93"/>
    <w:rsid w:val="6B96FC1F"/>
    <w:rsid w:val="6B986934"/>
    <w:rsid w:val="6B9A05B8"/>
    <w:rsid w:val="6B9F26A2"/>
    <w:rsid w:val="6BA1609C"/>
    <w:rsid w:val="6BA36E97"/>
    <w:rsid w:val="6BA7991F"/>
    <w:rsid w:val="6BACB43C"/>
    <w:rsid w:val="6BAD8D5E"/>
    <w:rsid w:val="6BAE6A0A"/>
    <w:rsid w:val="6BAEE59D"/>
    <w:rsid w:val="6BAFFCFA"/>
    <w:rsid w:val="6BB42A9C"/>
    <w:rsid w:val="6BB71A51"/>
    <w:rsid w:val="6BB9B9AB"/>
    <w:rsid w:val="6BBC134C"/>
    <w:rsid w:val="6BBEC986"/>
    <w:rsid w:val="6BBF4524"/>
    <w:rsid w:val="6BC04A2E"/>
    <w:rsid w:val="6BC0D382"/>
    <w:rsid w:val="6BC2406A"/>
    <w:rsid w:val="6BC7CD02"/>
    <w:rsid w:val="6BC83B7B"/>
    <w:rsid w:val="6BCA6AF1"/>
    <w:rsid w:val="6BCC9352"/>
    <w:rsid w:val="6BCE8620"/>
    <w:rsid w:val="6BD085FD"/>
    <w:rsid w:val="6BD1F5FC"/>
    <w:rsid w:val="6BD21E8C"/>
    <w:rsid w:val="6BD3EC14"/>
    <w:rsid w:val="6BD518A6"/>
    <w:rsid w:val="6BD6EF3B"/>
    <w:rsid w:val="6BD895BC"/>
    <w:rsid w:val="6BDA49D2"/>
    <w:rsid w:val="6BDAA993"/>
    <w:rsid w:val="6BDAD93E"/>
    <w:rsid w:val="6BDB40F7"/>
    <w:rsid w:val="6BDBBBE6"/>
    <w:rsid w:val="6BDC6B53"/>
    <w:rsid w:val="6BDD27BE"/>
    <w:rsid w:val="6BE3613A"/>
    <w:rsid w:val="6BE38364"/>
    <w:rsid w:val="6BE4C0D6"/>
    <w:rsid w:val="6BEA5063"/>
    <w:rsid w:val="6BEE1E65"/>
    <w:rsid w:val="6BEE2A8E"/>
    <w:rsid w:val="6BEE8027"/>
    <w:rsid w:val="6BEED6A8"/>
    <w:rsid w:val="6BF23289"/>
    <w:rsid w:val="6BF39BDD"/>
    <w:rsid w:val="6BF69EE3"/>
    <w:rsid w:val="6BF7FC7C"/>
    <w:rsid w:val="6BFA0011"/>
    <w:rsid w:val="6BFA3ED3"/>
    <w:rsid w:val="6BFB2A06"/>
    <w:rsid w:val="6BFC8D1C"/>
    <w:rsid w:val="6C009451"/>
    <w:rsid w:val="6C00A25F"/>
    <w:rsid w:val="6C00D518"/>
    <w:rsid w:val="6C022CE8"/>
    <w:rsid w:val="6C02E493"/>
    <w:rsid w:val="6C045AD1"/>
    <w:rsid w:val="6C06201E"/>
    <w:rsid w:val="6C0791CA"/>
    <w:rsid w:val="6C0DAB40"/>
    <w:rsid w:val="6C0ED15A"/>
    <w:rsid w:val="6C102F93"/>
    <w:rsid w:val="6C106856"/>
    <w:rsid w:val="6C10A0F5"/>
    <w:rsid w:val="6C11CC9B"/>
    <w:rsid w:val="6C12CBE7"/>
    <w:rsid w:val="6C14DC15"/>
    <w:rsid w:val="6C154512"/>
    <w:rsid w:val="6C18D773"/>
    <w:rsid w:val="6C1A7441"/>
    <w:rsid w:val="6C1BF08E"/>
    <w:rsid w:val="6C1CB03D"/>
    <w:rsid w:val="6C1EA54C"/>
    <w:rsid w:val="6C2179D2"/>
    <w:rsid w:val="6C22BC7B"/>
    <w:rsid w:val="6C238167"/>
    <w:rsid w:val="6C24B09C"/>
    <w:rsid w:val="6C26F8EA"/>
    <w:rsid w:val="6C27F6E9"/>
    <w:rsid w:val="6C2877C1"/>
    <w:rsid w:val="6C2AC179"/>
    <w:rsid w:val="6C2B9CF9"/>
    <w:rsid w:val="6C2CBD48"/>
    <w:rsid w:val="6C2D895E"/>
    <w:rsid w:val="6C301011"/>
    <w:rsid w:val="6C307969"/>
    <w:rsid w:val="6C3267A0"/>
    <w:rsid w:val="6C3338D2"/>
    <w:rsid w:val="6C33BB04"/>
    <w:rsid w:val="6C33C9B9"/>
    <w:rsid w:val="6C351BAC"/>
    <w:rsid w:val="6C36F602"/>
    <w:rsid w:val="6C378FDF"/>
    <w:rsid w:val="6C37D6CF"/>
    <w:rsid w:val="6C3884D4"/>
    <w:rsid w:val="6C3AC7F5"/>
    <w:rsid w:val="6C3B4C1E"/>
    <w:rsid w:val="6C3BE18F"/>
    <w:rsid w:val="6C3C3EE6"/>
    <w:rsid w:val="6C3ED3A2"/>
    <w:rsid w:val="6C3F281E"/>
    <w:rsid w:val="6C436448"/>
    <w:rsid w:val="6C44805E"/>
    <w:rsid w:val="6C4777EE"/>
    <w:rsid w:val="6C4959C7"/>
    <w:rsid w:val="6C4A3D97"/>
    <w:rsid w:val="6C4BBB5B"/>
    <w:rsid w:val="6C4CC576"/>
    <w:rsid w:val="6C4F188A"/>
    <w:rsid w:val="6C517ABF"/>
    <w:rsid w:val="6C547C9D"/>
    <w:rsid w:val="6C56D517"/>
    <w:rsid w:val="6C5AC361"/>
    <w:rsid w:val="6C5B625E"/>
    <w:rsid w:val="6C5C79FC"/>
    <w:rsid w:val="6C60FAA1"/>
    <w:rsid w:val="6C61A3D5"/>
    <w:rsid w:val="6C689926"/>
    <w:rsid w:val="6C6BF7E6"/>
    <w:rsid w:val="6C6D2908"/>
    <w:rsid w:val="6C6EF123"/>
    <w:rsid w:val="6C71D2A9"/>
    <w:rsid w:val="6C7201C8"/>
    <w:rsid w:val="6C722107"/>
    <w:rsid w:val="6C73843C"/>
    <w:rsid w:val="6C7593FE"/>
    <w:rsid w:val="6C76151E"/>
    <w:rsid w:val="6C781F61"/>
    <w:rsid w:val="6C79209D"/>
    <w:rsid w:val="6C794A9D"/>
    <w:rsid w:val="6C7C7D1F"/>
    <w:rsid w:val="6C7D0BB7"/>
    <w:rsid w:val="6C7D74B3"/>
    <w:rsid w:val="6C7E27B3"/>
    <w:rsid w:val="6C80F8FC"/>
    <w:rsid w:val="6C823476"/>
    <w:rsid w:val="6C82426A"/>
    <w:rsid w:val="6C84EC28"/>
    <w:rsid w:val="6C85469C"/>
    <w:rsid w:val="6C86653A"/>
    <w:rsid w:val="6C867B59"/>
    <w:rsid w:val="6C87F93A"/>
    <w:rsid w:val="6C893B6B"/>
    <w:rsid w:val="6C8A6858"/>
    <w:rsid w:val="6C8B451E"/>
    <w:rsid w:val="6C8BBE28"/>
    <w:rsid w:val="6C8BE0E2"/>
    <w:rsid w:val="6C8D5883"/>
    <w:rsid w:val="6C8DD378"/>
    <w:rsid w:val="6C8DF07D"/>
    <w:rsid w:val="6C90A0F4"/>
    <w:rsid w:val="6C91E913"/>
    <w:rsid w:val="6C934331"/>
    <w:rsid w:val="6C95B7FE"/>
    <w:rsid w:val="6C967CEA"/>
    <w:rsid w:val="6C96ADE4"/>
    <w:rsid w:val="6C980C91"/>
    <w:rsid w:val="6C98E5DB"/>
    <w:rsid w:val="6C9F8D55"/>
    <w:rsid w:val="6CA05947"/>
    <w:rsid w:val="6CA2B241"/>
    <w:rsid w:val="6CA2F377"/>
    <w:rsid w:val="6CA7A334"/>
    <w:rsid w:val="6CA8252B"/>
    <w:rsid w:val="6CA84C2F"/>
    <w:rsid w:val="6CAA190D"/>
    <w:rsid w:val="6CAB6819"/>
    <w:rsid w:val="6CAC8A52"/>
    <w:rsid w:val="6CAE9FB6"/>
    <w:rsid w:val="6CAEC794"/>
    <w:rsid w:val="6CAF1C03"/>
    <w:rsid w:val="6CB0ABFF"/>
    <w:rsid w:val="6CB0DEC6"/>
    <w:rsid w:val="6CB14567"/>
    <w:rsid w:val="6CB1547F"/>
    <w:rsid w:val="6CB16C7F"/>
    <w:rsid w:val="6CB309D7"/>
    <w:rsid w:val="6CB47920"/>
    <w:rsid w:val="6CB796DE"/>
    <w:rsid w:val="6CBA88B7"/>
    <w:rsid w:val="6CBBF44A"/>
    <w:rsid w:val="6CBDFEDC"/>
    <w:rsid w:val="6CC05B25"/>
    <w:rsid w:val="6CC326D7"/>
    <w:rsid w:val="6CC34B9C"/>
    <w:rsid w:val="6CC48041"/>
    <w:rsid w:val="6CC486FB"/>
    <w:rsid w:val="6CC7B7A0"/>
    <w:rsid w:val="6CC8C1F7"/>
    <w:rsid w:val="6CC8DF5F"/>
    <w:rsid w:val="6CC9FA96"/>
    <w:rsid w:val="6CD10158"/>
    <w:rsid w:val="6CD13010"/>
    <w:rsid w:val="6CD386AF"/>
    <w:rsid w:val="6CD536B2"/>
    <w:rsid w:val="6CD7D79D"/>
    <w:rsid w:val="6CDA5039"/>
    <w:rsid w:val="6CDB1D8A"/>
    <w:rsid w:val="6CDB6FD2"/>
    <w:rsid w:val="6CDC1026"/>
    <w:rsid w:val="6CDDCA58"/>
    <w:rsid w:val="6CDF3AF9"/>
    <w:rsid w:val="6CE04A0E"/>
    <w:rsid w:val="6CE0C3DE"/>
    <w:rsid w:val="6CE0D868"/>
    <w:rsid w:val="6CE27E03"/>
    <w:rsid w:val="6CE2EDF3"/>
    <w:rsid w:val="6CE515E8"/>
    <w:rsid w:val="6CE52A03"/>
    <w:rsid w:val="6CE90435"/>
    <w:rsid w:val="6CE99E69"/>
    <w:rsid w:val="6CEAC34E"/>
    <w:rsid w:val="6CEBA25A"/>
    <w:rsid w:val="6CEBEC82"/>
    <w:rsid w:val="6CED7BE8"/>
    <w:rsid w:val="6CEDD506"/>
    <w:rsid w:val="6CEE2E2E"/>
    <w:rsid w:val="6CEF47E8"/>
    <w:rsid w:val="6CF06396"/>
    <w:rsid w:val="6CF0B3AE"/>
    <w:rsid w:val="6CF37C63"/>
    <w:rsid w:val="6CF3D115"/>
    <w:rsid w:val="6CF3D24B"/>
    <w:rsid w:val="6CF587B9"/>
    <w:rsid w:val="6CF79CA2"/>
    <w:rsid w:val="6CFA3D46"/>
    <w:rsid w:val="6CFA597C"/>
    <w:rsid w:val="6CFA90B0"/>
    <w:rsid w:val="6CFBE3F8"/>
    <w:rsid w:val="6CFC1B33"/>
    <w:rsid w:val="6CFCAB2C"/>
    <w:rsid w:val="6CFD1F7A"/>
    <w:rsid w:val="6D005645"/>
    <w:rsid w:val="6D018441"/>
    <w:rsid w:val="6D028E6E"/>
    <w:rsid w:val="6D044072"/>
    <w:rsid w:val="6D08597E"/>
    <w:rsid w:val="6D0A93B1"/>
    <w:rsid w:val="6D0C914E"/>
    <w:rsid w:val="6D0CAEDD"/>
    <w:rsid w:val="6D0F9600"/>
    <w:rsid w:val="6D10F5AA"/>
    <w:rsid w:val="6D110B1F"/>
    <w:rsid w:val="6D1135D4"/>
    <w:rsid w:val="6D16E942"/>
    <w:rsid w:val="6D173CAC"/>
    <w:rsid w:val="6D187DCA"/>
    <w:rsid w:val="6D18A57F"/>
    <w:rsid w:val="6D192166"/>
    <w:rsid w:val="6D19DC4B"/>
    <w:rsid w:val="6D1A608A"/>
    <w:rsid w:val="6D1C1C08"/>
    <w:rsid w:val="6D1DE3A4"/>
    <w:rsid w:val="6D20C39B"/>
    <w:rsid w:val="6D21ECD6"/>
    <w:rsid w:val="6D222EDD"/>
    <w:rsid w:val="6D22D291"/>
    <w:rsid w:val="6D22DE34"/>
    <w:rsid w:val="6D2AD76A"/>
    <w:rsid w:val="6D2D5026"/>
    <w:rsid w:val="6D2F0F7E"/>
    <w:rsid w:val="6D310205"/>
    <w:rsid w:val="6D327C32"/>
    <w:rsid w:val="6D32B619"/>
    <w:rsid w:val="6D332AF3"/>
    <w:rsid w:val="6D337FD2"/>
    <w:rsid w:val="6D36622F"/>
    <w:rsid w:val="6D371884"/>
    <w:rsid w:val="6D373B0F"/>
    <w:rsid w:val="6D3788DC"/>
    <w:rsid w:val="6D37C914"/>
    <w:rsid w:val="6D3B99DB"/>
    <w:rsid w:val="6D413348"/>
    <w:rsid w:val="6D41D692"/>
    <w:rsid w:val="6D4577CB"/>
    <w:rsid w:val="6D4781EB"/>
    <w:rsid w:val="6D4B7CA3"/>
    <w:rsid w:val="6D4C0631"/>
    <w:rsid w:val="6D4CBFCA"/>
    <w:rsid w:val="6D50936C"/>
    <w:rsid w:val="6D52C023"/>
    <w:rsid w:val="6D55169B"/>
    <w:rsid w:val="6D55927C"/>
    <w:rsid w:val="6D55ACC4"/>
    <w:rsid w:val="6D5B697C"/>
    <w:rsid w:val="6D5DB3D4"/>
    <w:rsid w:val="6D60FBBA"/>
    <w:rsid w:val="6D61063A"/>
    <w:rsid w:val="6D6192C9"/>
    <w:rsid w:val="6D64C157"/>
    <w:rsid w:val="6D657F44"/>
    <w:rsid w:val="6D661677"/>
    <w:rsid w:val="6D66210A"/>
    <w:rsid w:val="6D67B7F0"/>
    <w:rsid w:val="6D67E2A8"/>
    <w:rsid w:val="6D681CB9"/>
    <w:rsid w:val="6D68DC90"/>
    <w:rsid w:val="6D6BC903"/>
    <w:rsid w:val="6D6CA3A0"/>
    <w:rsid w:val="6D71A4C6"/>
    <w:rsid w:val="6D726EED"/>
    <w:rsid w:val="6D74E465"/>
    <w:rsid w:val="6D7576D5"/>
    <w:rsid w:val="6D75C7F2"/>
    <w:rsid w:val="6D77D3FB"/>
    <w:rsid w:val="6D78C707"/>
    <w:rsid w:val="6D798159"/>
    <w:rsid w:val="6D7B1A4A"/>
    <w:rsid w:val="6D7B56D5"/>
    <w:rsid w:val="6D7BE8B9"/>
    <w:rsid w:val="6D7C83AB"/>
    <w:rsid w:val="6D7D3E2F"/>
    <w:rsid w:val="6D7E0123"/>
    <w:rsid w:val="6D7F365E"/>
    <w:rsid w:val="6D7FC382"/>
    <w:rsid w:val="6D829C22"/>
    <w:rsid w:val="6D849143"/>
    <w:rsid w:val="6D857B86"/>
    <w:rsid w:val="6D87D714"/>
    <w:rsid w:val="6D88B6CD"/>
    <w:rsid w:val="6D8A8EF6"/>
    <w:rsid w:val="6D8B0D1F"/>
    <w:rsid w:val="6D8CF276"/>
    <w:rsid w:val="6D8FCE52"/>
    <w:rsid w:val="6D9089BE"/>
    <w:rsid w:val="6D91AA5B"/>
    <w:rsid w:val="6D91B5E3"/>
    <w:rsid w:val="6D941AD3"/>
    <w:rsid w:val="6D97652A"/>
    <w:rsid w:val="6D981038"/>
    <w:rsid w:val="6D982F3D"/>
    <w:rsid w:val="6D986E81"/>
    <w:rsid w:val="6D98C4F5"/>
    <w:rsid w:val="6D9904C1"/>
    <w:rsid w:val="6D9A46B2"/>
    <w:rsid w:val="6D9C5BC2"/>
    <w:rsid w:val="6D9D3F96"/>
    <w:rsid w:val="6D9DB1C4"/>
    <w:rsid w:val="6D9FF04E"/>
    <w:rsid w:val="6DA010A8"/>
    <w:rsid w:val="6DA46F17"/>
    <w:rsid w:val="6DA7ACC2"/>
    <w:rsid w:val="6DA8DAF2"/>
    <w:rsid w:val="6DA8EA94"/>
    <w:rsid w:val="6DA9E850"/>
    <w:rsid w:val="6DACC573"/>
    <w:rsid w:val="6DACCB9F"/>
    <w:rsid w:val="6DB098DF"/>
    <w:rsid w:val="6DB0A795"/>
    <w:rsid w:val="6DB18AAB"/>
    <w:rsid w:val="6DB45248"/>
    <w:rsid w:val="6DB68E16"/>
    <w:rsid w:val="6DB72A41"/>
    <w:rsid w:val="6DB7FBB0"/>
    <w:rsid w:val="6DBB2077"/>
    <w:rsid w:val="6DBDC5D5"/>
    <w:rsid w:val="6DBEB696"/>
    <w:rsid w:val="6DC08DEF"/>
    <w:rsid w:val="6DC54D2C"/>
    <w:rsid w:val="6DC65EBB"/>
    <w:rsid w:val="6DC695C4"/>
    <w:rsid w:val="6DC723C0"/>
    <w:rsid w:val="6DC73147"/>
    <w:rsid w:val="6DC733C2"/>
    <w:rsid w:val="6DC79DE3"/>
    <w:rsid w:val="6DCA025D"/>
    <w:rsid w:val="6DCB6CAF"/>
    <w:rsid w:val="6DCCE78D"/>
    <w:rsid w:val="6DCD1AEA"/>
    <w:rsid w:val="6DCE9BDC"/>
    <w:rsid w:val="6DCEC842"/>
    <w:rsid w:val="6DD3EC98"/>
    <w:rsid w:val="6DD5A063"/>
    <w:rsid w:val="6DD5B3E2"/>
    <w:rsid w:val="6DD6307F"/>
    <w:rsid w:val="6DD63571"/>
    <w:rsid w:val="6DD64364"/>
    <w:rsid w:val="6DD7479A"/>
    <w:rsid w:val="6DD84511"/>
    <w:rsid w:val="6DD9AAEB"/>
    <w:rsid w:val="6DD9C1BC"/>
    <w:rsid w:val="6DDB7E22"/>
    <w:rsid w:val="6DDCB060"/>
    <w:rsid w:val="6DE0860C"/>
    <w:rsid w:val="6DE1D2EC"/>
    <w:rsid w:val="6DE608CD"/>
    <w:rsid w:val="6DE6DD4B"/>
    <w:rsid w:val="6DE86F27"/>
    <w:rsid w:val="6DE938B8"/>
    <w:rsid w:val="6DEABB18"/>
    <w:rsid w:val="6DECB0EC"/>
    <w:rsid w:val="6DEE0D52"/>
    <w:rsid w:val="6DEE2F95"/>
    <w:rsid w:val="6DEE722E"/>
    <w:rsid w:val="6DEEBC26"/>
    <w:rsid w:val="6DF2240A"/>
    <w:rsid w:val="6DF5579C"/>
    <w:rsid w:val="6DF82268"/>
    <w:rsid w:val="6DF8801F"/>
    <w:rsid w:val="6DF8FD8E"/>
    <w:rsid w:val="6DF988C4"/>
    <w:rsid w:val="6DF9995D"/>
    <w:rsid w:val="6DFC13A4"/>
    <w:rsid w:val="6DFFB520"/>
    <w:rsid w:val="6E08CB98"/>
    <w:rsid w:val="6E0B79CC"/>
    <w:rsid w:val="6E0CD91B"/>
    <w:rsid w:val="6E0F07D2"/>
    <w:rsid w:val="6E121011"/>
    <w:rsid w:val="6E13CF1E"/>
    <w:rsid w:val="6E142F11"/>
    <w:rsid w:val="6E167184"/>
    <w:rsid w:val="6E1723A3"/>
    <w:rsid w:val="6E1785A0"/>
    <w:rsid w:val="6E19F06D"/>
    <w:rsid w:val="6E1A0E8C"/>
    <w:rsid w:val="6E1B9EC1"/>
    <w:rsid w:val="6E1CB0A2"/>
    <w:rsid w:val="6E1D8D91"/>
    <w:rsid w:val="6E21A6DA"/>
    <w:rsid w:val="6E21EB9E"/>
    <w:rsid w:val="6E27027D"/>
    <w:rsid w:val="6E2990AF"/>
    <w:rsid w:val="6E2B6383"/>
    <w:rsid w:val="6E2CD198"/>
    <w:rsid w:val="6E2F25F5"/>
    <w:rsid w:val="6E3280B4"/>
    <w:rsid w:val="6E3423A8"/>
    <w:rsid w:val="6E37C75F"/>
    <w:rsid w:val="6E388C70"/>
    <w:rsid w:val="6E3BE69B"/>
    <w:rsid w:val="6E3D7BB3"/>
    <w:rsid w:val="6E3D9F18"/>
    <w:rsid w:val="6E3F955C"/>
    <w:rsid w:val="6E44587D"/>
    <w:rsid w:val="6E4746E2"/>
    <w:rsid w:val="6E47563D"/>
    <w:rsid w:val="6E48B8F4"/>
    <w:rsid w:val="6E5100F1"/>
    <w:rsid w:val="6E5624EC"/>
    <w:rsid w:val="6E56305E"/>
    <w:rsid w:val="6E5A3E7B"/>
    <w:rsid w:val="6E5B2AAF"/>
    <w:rsid w:val="6E5BA412"/>
    <w:rsid w:val="6E5BB16D"/>
    <w:rsid w:val="6E5BC2B7"/>
    <w:rsid w:val="6E5CF348"/>
    <w:rsid w:val="6E5D83F8"/>
    <w:rsid w:val="6E5E4543"/>
    <w:rsid w:val="6E5FF496"/>
    <w:rsid w:val="6E62D85D"/>
    <w:rsid w:val="6E653DED"/>
    <w:rsid w:val="6E664390"/>
    <w:rsid w:val="6E69BBF6"/>
    <w:rsid w:val="6E6B0EA4"/>
    <w:rsid w:val="6E6BC163"/>
    <w:rsid w:val="6E6CD9D0"/>
    <w:rsid w:val="6E6F7120"/>
    <w:rsid w:val="6E710C2A"/>
    <w:rsid w:val="6E71D36F"/>
    <w:rsid w:val="6E73B841"/>
    <w:rsid w:val="6E7426ED"/>
    <w:rsid w:val="6E78828E"/>
    <w:rsid w:val="6E78AA86"/>
    <w:rsid w:val="6E78EA31"/>
    <w:rsid w:val="6E7A318A"/>
    <w:rsid w:val="6E7BDEB3"/>
    <w:rsid w:val="6E7C5470"/>
    <w:rsid w:val="6E7D5196"/>
    <w:rsid w:val="6E7E6326"/>
    <w:rsid w:val="6E7E6DD8"/>
    <w:rsid w:val="6E82224A"/>
    <w:rsid w:val="6E840127"/>
    <w:rsid w:val="6E86A855"/>
    <w:rsid w:val="6E87E785"/>
    <w:rsid w:val="6E88A7B8"/>
    <w:rsid w:val="6E897890"/>
    <w:rsid w:val="6E89BD05"/>
    <w:rsid w:val="6E89FC98"/>
    <w:rsid w:val="6E8C637E"/>
    <w:rsid w:val="6E8CDF21"/>
    <w:rsid w:val="6E8D99B1"/>
    <w:rsid w:val="6E8F2CA6"/>
    <w:rsid w:val="6E90237D"/>
    <w:rsid w:val="6E998ECA"/>
    <w:rsid w:val="6E99AAE4"/>
    <w:rsid w:val="6E9A1D98"/>
    <w:rsid w:val="6E9A57C4"/>
    <w:rsid w:val="6E9AD30F"/>
    <w:rsid w:val="6E9D1974"/>
    <w:rsid w:val="6E9DAE57"/>
    <w:rsid w:val="6E9E4E6A"/>
    <w:rsid w:val="6E9F308F"/>
    <w:rsid w:val="6E9F94F9"/>
    <w:rsid w:val="6EA190A5"/>
    <w:rsid w:val="6EA1E676"/>
    <w:rsid w:val="6EA24963"/>
    <w:rsid w:val="6EA29715"/>
    <w:rsid w:val="6EA927E4"/>
    <w:rsid w:val="6EAA58E2"/>
    <w:rsid w:val="6EAD5521"/>
    <w:rsid w:val="6EAEABC0"/>
    <w:rsid w:val="6EAF1D5E"/>
    <w:rsid w:val="6EB167CE"/>
    <w:rsid w:val="6EB276D5"/>
    <w:rsid w:val="6EB3CF38"/>
    <w:rsid w:val="6EB48444"/>
    <w:rsid w:val="6EB49E06"/>
    <w:rsid w:val="6EB572EB"/>
    <w:rsid w:val="6EB64EBC"/>
    <w:rsid w:val="6EB6600A"/>
    <w:rsid w:val="6EB7C080"/>
    <w:rsid w:val="6EB93C50"/>
    <w:rsid w:val="6EBA9493"/>
    <w:rsid w:val="6EBAB3CF"/>
    <w:rsid w:val="6EBBE32D"/>
    <w:rsid w:val="6EBC3067"/>
    <w:rsid w:val="6EBCC454"/>
    <w:rsid w:val="6EBD8C5D"/>
    <w:rsid w:val="6EBF1521"/>
    <w:rsid w:val="6EC24BE2"/>
    <w:rsid w:val="6EC4FA94"/>
    <w:rsid w:val="6EC50601"/>
    <w:rsid w:val="6EC741D5"/>
    <w:rsid w:val="6EC78B5A"/>
    <w:rsid w:val="6EC95D49"/>
    <w:rsid w:val="6EC9E7B3"/>
    <w:rsid w:val="6ECB29C1"/>
    <w:rsid w:val="6ECBE700"/>
    <w:rsid w:val="6ECE9417"/>
    <w:rsid w:val="6ECEF5D1"/>
    <w:rsid w:val="6ECF33EC"/>
    <w:rsid w:val="6ECF4427"/>
    <w:rsid w:val="6ECFDF3A"/>
    <w:rsid w:val="6ED01F88"/>
    <w:rsid w:val="6ED02310"/>
    <w:rsid w:val="6ED45F42"/>
    <w:rsid w:val="6ED4BCF6"/>
    <w:rsid w:val="6ED6475D"/>
    <w:rsid w:val="6EDBA531"/>
    <w:rsid w:val="6EDC8BAC"/>
    <w:rsid w:val="6EDD5A3B"/>
    <w:rsid w:val="6EDD61A6"/>
    <w:rsid w:val="6EDD9352"/>
    <w:rsid w:val="6EDDA459"/>
    <w:rsid w:val="6EE634A4"/>
    <w:rsid w:val="6EE6B275"/>
    <w:rsid w:val="6EE82A6E"/>
    <w:rsid w:val="6EE84ED9"/>
    <w:rsid w:val="6EE86820"/>
    <w:rsid w:val="6EE86D90"/>
    <w:rsid w:val="6EE8EE55"/>
    <w:rsid w:val="6EE8F149"/>
    <w:rsid w:val="6EE8FCB8"/>
    <w:rsid w:val="6EEAA251"/>
    <w:rsid w:val="6EEAA4D3"/>
    <w:rsid w:val="6EEAC827"/>
    <w:rsid w:val="6EEAE079"/>
    <w:rsid w:val="6EEB5901"/>
    <w:rsid w:val="6EEDFEE1"/>
    <w:rsid w:val="6EF15BBF"/>
    <w:rsid w:val="6EF22748"/>
    <w:rsid w:val="6EF3C92A"/>
    <w:rsid w:val="6EF4A4C0"/>
    <w:rsid w:val="6EF5EE0F"/>
    <w:rsid w:val="6EF76CD2"/>
    <w:rsid w:val="6EF80461"/>
    <w:rsid w:val="6EF814EE"/>
    <w:rsid w:val="6EF8DF57"/>
    <w:rsid w:val="6EF97C5A"/>
    <w:rsid w:val="6EFC4F3E"/>
    <w:rsid w:val="6EFFF4B5"/>
    <w:rsid w:val="6F0076D8"/>
    <w:rsid w:val="6F029A07"/>
    <w:rsid w:val="6F031D87"/>
    <w:rsid w:val="6F03DB1F"/>
    <w:rsid w:val="6F0456D7"/>
    <w:rsid w:val="6F07EB68"/>
    <w:rsid w:val="6F07FBA6"/>
    <w:rsid w:val="6F08BD97"/>
    <w:rsid w:val="6F094DCC"/>
    <w:rsid w:val="6F098A56"/>
    <w:rsid w:val="6F0A312E"/>
    <w:rsid w:val="6F0B3D10"/>
    <w:rsid w:val="6F0B7A9A"/>
    <w:rsid w:val="6F0CD099"/>
    <w:rsid w:val="6F0D832E"/>
    <w:rsid w:val="6F0DEC19"/>
    <w:rsid w:val="6F0E2074"/>
    <w:rsid w:val="6F0E2992"/>
    <w:rsid w:val="6F118884"/>
    <w:rsid w:val="6F11CBBB"/>
    <w:rsid w:val="6F12B407"/>
    <w:rsid w:val="6F130548"/>
    <w:rsid w:val="6F13D7D0"/>
    <w:rsid w:val="6F14F19F"/>
    <w:rsid w:val="6F157121"/>
    <w:rsid w:val="6F16D0B7"/>
    <w:rsid w:val="6F1851A1"/>
    <w:rsid w:val="6F18916E"/>
    <w:rsid w:val="6F1939FD"/>
    <w:rsid w:val="6F1A85BA"/>
    <w:rsid w:val="6F1E26FE"/>
    <w:rsid w:val="6F1FBD42"/>
    <w:rsid w:val="6F23B808"/>
    <w:rsid w:val="6F253929"/>
    <w:rsid w:val="6F25B1B2"/>
    <w:rsid w:val="6F262AD9"/>
    <w:rsid w:val="6F2687E8"/>
    <w:rsid w:val="6F27D2CF"/>
    <w:rsid w:val="6F296774"/>
    <w:rsid w:val="6F29DFA2"/>
    <w:rsid w:val="6F2BCCC6"/>
    <w:rsid w:val="6F2D7F43"/>
    <w:rsid w:val="6F2E2409"/>
    <w:rsid w:val="6F2FDEBF"/>
    <w:rsid w:val="6F2FE73C"/>
    <w:rsid w:val="6F2FEF5D"/>
    <w:rsid w:val="6F30B1F7"/>
    <w:rsid w:val="6F30F85E"/>
    <w:rsid w:val="6F323F0E"/>
    <w:rsid w:val="6F333EE1"/>
    <w:rsid w:val="6F3546BD"/>
    <w:rsid w:val="6F361B12"/>
    <w:rsid w:val="6F367ACD"/>
    <w:rsid w:val="6F36EF1C"/>
    <w:rsid w:val="6F3910DC"/>
    <w:rsid w:val="6F391309"/>
    <w:rsid w:val="6F39A072"/>
    <w:rsid w:val="6F3A3E18"/>
    <w:rsid w:val="6F3A74D9"/>
    <w:rsid w:val="6F3D20C0"/>
    <w:rsid w:val="6F3D5DC7"/>
    <w:rsid w:val="6F3D8C85"/>
    <w:rsid w:val="6F3E7225"/>
    <w:rsid w:val="6F419C4E"/>
    <w:rsid w:val="6F41D329"/>
    <w:rsid w:val="6F431594"/>
    <w:rsid w:val="6F4479FF"/>
    <w:rsid w:val="6F498020"/>
    <w:rsid w:val="6F49A334"/>
    <w:rsid w:val="6F4A209C"/>
    <w:rsid w:val="6F4BE993"/>
    <w:rsid w:val="6F4D4504"/>
    <w:rsid w:val="6F4DDC9F"/>
    <w:rsid w:val="6F4FD68B"/>
    <w:rsid w:val="6F501A5E"/>
    <w:rsid w:val="6F510679"/>
    <w:rsid w:val="6F52AD12"/>
    <w:rsid w:val="6F52BB3A"/>
    <w:rsid w:val="6F53290D"/>
    <w:rsid w:val="6F533A78"/>
    <w:rsid w:val="6F53624A"/>
    <w:rsid w:val="6F554160"/>
    <w:rsid w:val="6F55DBF8"/>
    <w:rsid w:val="6F56AC9E"/>
    <w:rsid w:val="6F58302F"/>
    <w:rsid w:val="6F597A16"/>
    <w:rsid w:val="6F598137"/>
    <w:rsid w:val="6F5A0D24"/>
    <w:rsid w:val="6F5BBDBC"/>
    <w:rsid w:val="6F5C0CAC"/>
    <w:rsid w:val="6F5F111D"/>
    <w:rsid w:val="6F5F33D8"/>
    <w:rsid w:val="6F5F3F50"/>
    <w:rsid w:val="6F604D2E"/>
    <w:rsid w:val="6F61613E"/>
    <w:rsid w:val="6F66D15A"/>
    <w:rsid w:val="6F66D256"/>
    <w:rsid w:val="6F66D848"/>
    <w:rsid w:val="6F6790C3"/>
    <w:rsid w:val="6F686B23"/>
    <w:rsid w:val="6F6C4C08"/>
    <w:rsid w:val="6F6D05E9"/>
    <w:rsid w:val="6F70E582"/>
    <w:rsid w:val="6F723C00"/>
    <w:rsid w:val="6F734A06"/>
    <w:rsid w:val="6F73DF52"/>
    <w:rsid w:val="6F7431AC"/>
    <w:rsid w:val="6F756BD0"/>
    <w:rsid w:val="6F759C16"/>
    <w:rsid w:val="6F759C25"/>
    <w:rsid w:val="6F75E703"/>
    <w:rsid w:val="6F77AC82"/>
    <w:rsid w:val="6F785EA4"/>
    <w:rsid w:val="6F7AA819"/>
    <w:rsid w:val="6F7D3988"/>
    <w:rsid w:val="6F7D42D6"/>
    <w:rsid w:val="6F7DE164"/>
    <w:rsid w:val="6F7F8475"/>
    <w:rsid w:val="6F81172F"/>
    <w:rsid w:val="6F828EA3"/>
    <w:rsid w:val="6F836BC6"/>
    <w:rsid w:val="6F86D7A6"/>
    <w:rsid w:val="6F8DC989"/>
    <w:rsid w:val="6F8E2538"/>
    <w:rsid w:val="6F8E5F46"/>
    <w:rsid w:val="6F8F7850"/>
    <w:rsid w:val="6F9226B2"/>
    <w:rsid w:val="6F934190"/>
    <w:rsid w:val="6F959636"/>
    <w:rsid w:val="6F979E21"/>
    <w:rsid w:val="6F9AD330"/>
    <w:rsid w:val="6F9C6554"/>
    <w:rsid w:val="6F9DDAEC"/>
    <w:rsid w:val="6F9F3F05"/>
    <w:rsid w:val="6FA83328"/>
    <w:rsid w:val="6FA9745F"/>
    <w:rsid w:val="6FAE6D45"/>
    <w:rsid w:val="6FB181D3"/>
    <w:rsid w:val="6FB7949A"/>
    <w:rsid w:val="6FB7D86C"/>
    <w:rsid w:val="6FB84BB2"/>
    <w:rsid w:val="6FB854EF"/>
    <w:rsid w:val="6FB86BD3"/>
    <w:rsid w:val="6FBA0BD4"/>
    <w:rsid w:val="6FBB3AF9"/>
    <w:rsid w:val="6FBC27CC"/>
    <w:rsid w:val="6FBEC280"/>
    <w:rsid w:val="6FBEF0F4"/>
    <w:rsid w:val="6FBFB32A"/>
    <w:rsid w:val="6FC2237F"/>
    <w:rsid w:val="6FC39FA9"/>
    <w:rsid w:val="6FC5795B"/>
    <w:rsid w:val="6FC73171"/>
    <w:rsid w:val="6FC8BC3C"/>
    <w:rsid w:val="6FC99F9D"/>
    <w:rsid w:val="6FCBD909"/>
    <w:rsid w:val="6FCC7BF8"/>
    <w:rsid w:val="6FD08E09"/>
    <w:rsid w:val="6FD0AEA4"/>
    <w:rsid w:val="6FD0F1F1"/>
    <w:rsid w:val="6FD1CF58"/>
    <w:rsid w:val="6FD325D7"/>
    <w:rsid w:val="6FD63602"/>
    <w:rsid w:val="6FD75EDF"/>
    <w:rsid w:val="6FD7AB8F"/>
    <w:rsid w:val="6FD8B65A"/>
    <w:rsid w:val="6FD8C485"/>
    <w:rsid w:val="6FD99841"/>
    <w:rsid w:val="6FDA370A"/>
    <w:rsid w:val="6FDCA8B2"/>
    <w:rsid w:val="6FDD4C41"/>
    <w:rsid w:val="6FDF472E"/>
    <w:rsid w:val="6FE253E6"/>
    <w:rsid w:val="6FE2876B"/>
    <w:rsid w:val="6FE29A35"/>
    <w:rsid w:val="6FE2FAB1"/>
    <w:rsid w:val="6FE75F37"/>
    <w:rsid w:val="6FE783C5"/>
    <w:rsid w:val="6FE78616"/>
    <w:rsid w:val="6FE79D42"/>
    <w:rsid w:val="6FE88B7D"/>
    <w:rsid w:val="6FE8FD81"/>
    <w:rsid w:val="6FEBB88A"/>
    <w:rsid w:val="6FED6A64"/>
    <w:rsid w:val="6FEF00F2"/>
    <w:rsid w:val="6FEF533E"/>
    <w:rsid w:val="6FEF7E49"/>
    <w:rsid w:val="6FF17A6F"/>
    <w:rsid w:val="6FF49CD3"/>
    <w:rsid w:val="6FF8990D"/>
    <w:rsid w:val="6FF902E1"/>
    <w:rsid w:val="6FF99C53"/>
    <w:rsid w:val="6FFAEB48"/>
    <w:rsid w:val="6FFC40DA"/>
    <w:rsid w:val="6FFCB495"/>
    <w:rsid w:val="6FFECC3A"/>
    <w:rsid w:val="6FFFA6BF"/>
    <w:rsid w:val="70009A3E"/>
    <w:rsid w:val="7002CC44"/>
    <w:rsid w:val="700603CF"/>
    <w:rsid w:val="7006B3D7"/>
    <w:rsid w:val="7006D2E7"/>
    <w:rsid w:val="70090E23"/>
    <w:rsid w:val="700AAEF7"/>
    <w:rsid w:val="700C4C1C"/>
    <w:rsid w:val="700E849A"/>
    <w:rsid w:val="700F23E9"/>
    <w:rsid w:val="700FC4E7"/>
    <w:rsid w:val="70106723"/>
    <w:rsid w:val="7010FD3A"/>
    <w:rsid w:val="7013BF39"/>
    <w:rsid w:val="7013C8C4"/>
    <w:rsid w:val="70140DE8"/>
    <w:rsid w:val="70143886"/>
    <w:rsid w:val="70185DBD"/>
    <w:rsid w:val="701BBAF1"/>
    <w:rsid w:val="701D3798"/>
    <w:rsid w:val="701E8379"/>
    <w:rsid w:val="701F4AC7"/>
    <w:rsid w:val="701FC8D4"/>
    <w:rsid w:val="7020180E"/>
    <w:rsid w:val="7020766A"/>
    <w:rsid w:val="70215C29"/>
    <w:rsid w:val="7023DD74"/>
    <w:rsid w:val="7024D1E8"/>
    <w:rsid w:val="7026BB6A"/>
    <w:rsid w:val="7029A499"/>
    <w:rsid w:val="7029FE62"/>
    <w:rsid w:val="702BC463"/>
    <w:rsid w:val="702D94D2"/>
    <w:rsid w:val="702E7CC6"/>
    <w:rsid w:val="702F5E33"/>
    <w:rsid w:val="7030CED2"/>
    <w:rsid w:val="70342889"/>
    <w:rsid w:val="7034A743"/>
    <w:rsid w:val="70350523"/>
    <w:rsid w:val="7035D305"/>
    <w:rsid w:val="70391C6F"/>
    <w:rsid w:val="703A4DEF"/>
    <w:rsid w:val="703C4F5E"/>
    <w:rsid w:val="703DFA71"/>
    <w:rsid w:val="703E0A94"/>
    <w:rsid w:val="703F09A9"/>
    <w:rsid w:val="70406D35"/>
    <w:rsid w:val="7043B64E"/>
    <w:rsid w:val="70459BF6"/>
    <w:rsid w:val="70460AD2"/>
    <w:rsid w:val="7047944D"/>
    <w:rsid w:val="7048D6BF"/>
    <w:rsid w:val="704D48CB"/>
    <w:rsid w:val="704D71D8"/>
    <w:rsid w:val="704F930D"/>
    <w:rsid w:val="704F98F9"/>
    <w:rsid w:val="70505579"/>
    <w:rsid w:val="70527E0B"/>
    <w:rsid w:val="705564D8"/>
    <w:rsid w:val="7057A3F4"/>
    <w:rsid w:val="7058D110"/>
    <w:rsid w:val="705AC8D3"/>
    <w:rsid w:val="705DAE49"/>
    <w:rsid w:val="705EE102"/>
    <w:rsid w:val="705FB9F4"/>
    <w:rsid w:val="7060B6C2"/>
    <w:rsid w:val="706140E8"/>
    <w:rsid w:val="70629831"/>
    <w:rsid w:val="706497BB"/>
    <w:rsid w:val="70682C50"/>
    <w:rsid w:val="7068CF1C"/>
    <w:rsid w:val="706A2876"/>
    <w:rsid w:val="706AC401"/>
    <w:rsid w:val="706BA133"/>
    <w:rsid w:val="706EC06D"/>
    <w:rsid w:val="706F1932"/>
    <w:rsid w:val="70707D13"/>
    <w:rsid w:val="7074D22E"/>
    <w:rsid w:val="7075FAC0"/>
    <w:rsid w:val="7076934B"/>
    <w:rsid w:val="70772A1F"/>
    <w:rsid w:val="707733EB"/>
    <w:rsid w:val="707743E2"/>
    <w:rsid w:val="70777D23"/>
    <w:rsid w:val="7077FE5B"/>
    <w:rsid w:val="70793EDF"/>
    <w:rsid w:val="707B22B0"/>
    <w:rsid w:val="707F96D6"/>
    <w:rsid w:val="7081312E"/>
    <w:rsid w:val="70830F62"/>
    <w:rsid w:val="708317ED"/>
    <w:rsid w:val="70844786"/>
    <w:rsid w:val="70875357"/>
    <w:rsid w:val="7089EB4A"/>
    <w:rsid w:val="708A1745"/>
    <w:rsid w:val="708D1F39"/>
    <w:rsid w:val="708E571F"/>
    <w:rsid w:val="708FC509"/>
    <w:rsid w:val="70903745"/>
    <w:rsid w:val="70917BA8"/>
    <w:rsid w:val="70924B69"/>
    <w:rsid w:val="7092A1C5"/>
    <w:rsid w:val="7092B157"/>
    <w:rsid w:val="70933BF9"/>
    <w:rsid w:val="7096156A"/>
    <w:rsid w:val="70963B1D"/>
    <w:rsid w:val="709770DD"/>
    <w:rsid w:val="709977C9"/>
    <w:rsid w:val="7099C36C"/>
    <w:rsid w:val="709ABD92"/>
    <w:rsid w:val="709C5F55"/>
    <w:rsid w:val="709CE541"/>
    <w:rsid w:val="709E399F"/>
    <w:rsid w:val="70A0353D"/>
    <w:rsid w:val="70A0DF47"/>
    <w:rsid w:val="70A0E525"/>
    <w:rsid w:val="70A19A63"/>
    <w:rsid w:val="70A1E0B7"/>
    <w:rsid w:val="70A27493"/>
    <w:rsid w:val="70A3FFDC"/>
    <w:rsid w:val="70A411F8"/>
    <w:rsid w:val="70A42B3D"/>
    <w:rsid w:val="70A648D5"/>
    <w:rsid w:val="70A665F2"/>
    <w:rsid w:val="70A830EE"/>
    <w:rsid w:val="70A92CB4"/>
    <w:rsid w:val="70A9B363"/>
    <w:rsid w:val="70ACA3ED"/>
    <w:rsid w:val="70AD489E"/>
    <w:rsid w:val="70AD6E7B"/>
    <w:rsid w:val="70AE4B47"/>
    <w:rsid w:val="70AE98B2"/>
    <w:rsid w:val="70B2F318"/>
    <w:rsid w:val="70B40E94"/>
    <w:rsid w:val="70B8434A"/>
    <w:rsid w:val="70BB3EAA"/>
    <w:rsid w:val="70BB4A6A"/>
    <w:rsid w:val="70BF7B63"/>
    <w:rsid w:val="70C0FD05"/>
    <w:rsid w:val="70C25628"/>
    <w:rsid w:val="70C49F6E"/>
    <w:rsid w:val="70C5E08C"/>
    <w:rsid w:val="70C69747"/>
    <w:rsid w:val="70C977C4"/>
    <w:rsid w:val="70CB6488"/>
    <w:rsid w:val="70CD0332"/>
    <w:rsid w:val="70CD2A0A"/>
    <w:rsid w:val="70CEB30A"/>
    <w:rsid w:val="70CEF7F7"/>
    <w:rsid w:val="70CFF1D4"/>
    <w:rsid w:val="70D0657A"/>
    <w:rsid w:val="70D071D8"/>
    <w:rsid w:val="70D103B9"/>
    <w:rsid w:val="70D66081"/>
    <w:rsid w:val="70D7621A"/>
    <w:rsid w:val="70D9831B"/>
    <w:rsid w:val="70DA1C30"/>
    <w:rsid w:val="70DC1564"/>
    <w:rsid w:val="70DC88D8"/>
    <w:rsid w:val="70DEF804"/>
    <w:rsid w:val="70DF1AF6"/>
    <w:rsid w:val="70E49AC8"/>
    <w:rsid w:val="70E782BD"/>
    <w:rsid w:val="70ED5A06"/>
    <w:rsid w:val="70EE1576"/>
    <w:rsid w:val="70F57138"/>
    <w:rsid w:val="70F7CA3C"/>
    <w:rsid w:val="70FA79EE"/>
    <w:rsid w:val="70FB8C68"/>
    <w:rsid w:val="70FC027E"/>
    <w:rsid w:val="70FE169D"/>
    <w:rsid w:val="71020366"/>
    <w:rsid w:val="71022083"/>
    <w:rsid w:val="71025167"/>
    <w:rsid w:val="71028F1F"/>
    <w:rsid w:val="71053A42"/>
    <w:rsid w:val="7106FE98"/>
    <w:rsid w:val="7107E893"/>
    <w:rsid w:val="710B9EF9"/>
    <w:rsid w:val="710F3640"/>
    <w:rsid w:val="710F5920"/>
    <w:rsid w:val="71116FEF"/>
    <w:rsid w:val="71130495"/>
    <w:rsid w:val="7114316D"/>
    <w:rsid w:val="7117E37F"/>
    <w:rsid w:val="71190E57"/>
    <w:rsid w:val="7119B43E"/>
    <w:rsid w:val="711B2F58"/>
    <w:rsid w:val="711B68C7"/>
    <w:rsid w:val="711C9E12"/>
    <w:rsid w:val="71208E53"/>
    <w:rsid w:val="712450C6"/>
    <w:rsid w:val="7124D1E6"/>
    <w:rsid w:val="7125B0D3"/>
    <w:rsid w:val="7126894F"/>
    <w:rsid w:val="71271A0D"/>
    <w:rsid w:val="7127C7AD"/>
    <w:rsid w:val="71295AB7"/>
    <w:rsid w:val="712978B2"/>
    <w:rsid w:val="712CFA8C"/>
    <w:rsid w:val="7133D1D1"/>
    <w:rsid w:val="713457C5"/>
    <w:rsid w:val="7134862C"/>
    <w:rsid w:val="71354A22"/>
    <w:rsid w:val="71356C24"/>
    <w:rsid w:val="7136EFFF"/>
    <w:rsid w:val="7137C2C6"/>
    <w:rsid w:val="713A59E0"/>
    <w:rsid w:val="713B4889"/>
    <w:rsid w:val="7141969E"/>
    <w:rsid w:val="7141AFBC"/>
    <w:rsid w:val="714418AA"/>
    <w:rsid w:val="714792AA"/>
    <w:rsid w:val="7147B811"/>
    <w:rsid w:val="7148123D"/>
    <w:rsid w:val="7148DFDA"/>
    <w:rsid w:val="71495105"/>
    <w:rsid w:val="7149EF52"/>
    <w:rsid w:val="714A74BC"/>
    <w:rsid w:val="714AB047"/>
    <w:rsid w:val="714B4874"/>
    <w:rsid w:val="714C3FF0"/>
    <w:rsid w:val="714EE525"/>
    <w:rsid w:val="715083E8"/>
    <w:rsid w:val="7150FFB9"/>
    <w:rsid w:val="71522DC2"/>
    <w:rsid w:val="71524560"/>
    <w:rsid w:val="71539B42"/>
    <w:rsid w:val="7153DE85"/>
    <w:rsid w:val="71543537"/>
    <w:rsid w:val="7154374A"/>
    <w:rsid w:val="71546EE2"/>
    <w:rsid w:val="715545CF"/>
    <w:rsid w:val="715608FA"/>
    <w:rsid w:val="715A13B0"/>
    <w:rsid w:val="715A7ECE"/>
    <w:rsid w:val="715C5296"/>
    <w:rsid w:val="715C60A1"/>
    <w:rsid w:val="7160E520"/>
    <w:rsid w:val="7169AA09"/>
    <w:rsid w:val="716B9052"/>
    <w:rsid w:val="7170FB99"/>
    <w:rsid w:val="71757AAB"/>
    <w:rsid w:val="717655C2"/>
    <w:rsid w:val="7177E526"/>
    <w:rsid w:val="717D38EF"/>
    <w:rsid w:val="717D4CC5"/>
    <w:rsid w:val="717E76B5"/>
    <w:rsid w:val="717ED556"/>
    <w:rsid w:val="71827B52"/>
    <w:rsid w:val="7183A827"/>
    <w:rsid w:val="7183C014"/>
    <w:rsid w:val="7183CDD0"/>
    <w:rsid w:val="7183E9A0"/>
    <w:rsid w:val="7183FA14"/>
    <w:rsid w:val="718400AB"/>
    <w:rsid w:val="71844D69"/>
    <w:rsid w:val="7184D61A"/>
    <w:rsid w:val="718513CC"/>
    <w:rsid w:val="718C7C68"/>
    <w:rsid w:val="718D1AA4"/>
    <w:rsid w:val="719043D2"/>
    <w:rsid w:val="7196DA07"/>
    <w:rsid w:val="71985078"/>
    <w:rsid w:val="7198DED9"/>
    <w:rsid w:val="7199A1C5"/>
    <w:rsid w:val="719AFE34"/>
    <w:rsid w:val="719C8706"/>
    <w:rsid w:val="719E3DB2"/>
    <w:rsid w:val="71A0B8A5"/>
    <w:rsid w:val="71A1A2B7"/>
    <w:rsid w:val="71A3EEC3"/>
    <w:rsid w:val="71A517B9"/>
    <w:rsid w:val="71A95007"/>
    <w:rsid w:val="71A9AE1E"/>
    <w:rsid w:val="71A9F1CB"/>
    <w:rsid w:val="71AA171E"/>
    <w:rsid w:val="71ADC36F"/>
    <w:rsid w:val="71AF37C9"/>
    <w:rsid w:val="71AFCAC7"/>
    <w:rsid w:val="71B0016D"/>
    <w:rsid w:val="71B0CF38"/>
    <w:rsid w:val="71B1E1F6"/>
    <w:rsid w:val="71B285E5"/>
    <w:rsid w:val="71B2B3A7"/>
    <w:rsid w:val="71B3F217"/>
    <w:rsid w:val="71B57190"/>
    <w:rsid w:val="71B6D836"/>
    <w:rsid w:val="71B71F75"/>
    <w:rsid w:val="71BBA670"/>
    <w:rsid w:val="71BCBB69"/>
    <w:rsid w:val="71BDCA41"/>
    <w:rsid w:val="71C086C8"/>
    <w:rsid w:val="71C2A88F"/>
    <w:rsid w:val="71C47B6A"/>
    <w:rsid w:val="71C6BDBB"/>
    <w:rsid w:val="71C80C27"/>
    <w:rsid w:val="71C836C9"/>
    <w:rsid w:val="71CA009A"/>
    <w:rsid w:val="71CBC6C2"/>
    <w:rsid w:val="71CE589E"/>
    <w:rsid w:val="71CE7750"/>
    <w:rsid w:val="71D0AD0D"/>
    <w:rsid w:val="71D13861"/>
    <w:rsid w:val="71D33377"/>
    <w:rsid w:val="71D3F529"/>
    <w:rsid w:val="71D407F4"/>
    <w:rsid w:val="71D6635E"/>
    <w:rsid w:val="71D7B2C7"/>
    <w:rsid w:val="71D8AF5F"/>
    <w:rsid w:val="71DAFA30"/>
    <w:rsid w:val="71DB71EB"/>
    <w:rsid w:val="71DC74FF"/>
    <w:rsid w:val="71E0A949"/>
    <w:rsid w:val="71E3ECF2"/>
    <w:rsid w:val="71E411CC"/>
    <w:rsid w:val="71E4BCA6"/>
    <w:rsid w:val="71E5D13D"/>
    <w:rsid w:val="71E77A4A"/>
    <w:rsid w:val="71E86433"/>
    <w:rsid w:val="71E963CC"/>
    <w:rsid w:val="71ECD24E"/>
    <w:rsid w:val="71ECF412"/>
    <w:rsid w:val="71EDEB6C"/>
    <w:rsid w:val="71EEC9D2"/>
    <w:rsid w:val="71F016CC"/>
    <w:rsid w:val="71F357EB"/>
    <w:rsid w:val="71F71E42"/>
    <w:rsid w:val="71F737D3"/>
    <w:rsid w:val="71F8BDC1"/>
    <w:rsid w:val="71FA719C"/>
    <w:rsid w:val="71FB73D5"/>
    <w:rsid w:val="71FB9135"/>
    <w:rsid w:val="71FDF6EE"/>
    <w:rsid w:val="71FE00C3"/>
    <w:rsid w:val="72002808"/>
    <w:rsid w:val="720063E7"/>
    <w:rsid w:val="72009866"/>
    <w:rsid w:val="7200CB4C"/>
    <w:rsid w:val="72032CF5"/>
    <w:rsid w:val="7204AA93"/>
    <w:rsid w:val="72069E33"/>
    <w:rsid w:val="720AE620"/>
    <w:rsid w:val="720E1785"/>
    <w:rsid w:val="720F8E75"/>
    <w:rsid w:val="720F98B1"/>
    <w:rsid w:val="72100841"/>
    <w:rsid w:val="7212F7EF"/>
    <w:rsid w:val="7214E628"/>
    <w:rsid w:val="7215DC7D"/>
    <w:rsid w:val="721B6359"/>
    <w:rsid w:val="721DE250"/>
    <w:rsid w:val="721F6012"/>
    <w:rsid w:val="721FD753"/>
    <w:rsid w:val="72216D89"/>
    <w:rsid w:val="722319DB"/>
    <w:rsid w:val="722325B6"/>
    <w:rsid w:val="7226B7B6"/>
    <w:rsid w:val="72274B6E"/>
    <w:rsid w:val="72275F76"/>
    <w:rsid w:val="7227A483"/>
    <w:rsid w:val="7228C72C"/>
    <w:rsid w:val="7229C3A9"/>
    <w:rsid w:val="722BACA5"/>
    <w:rsid w:val="722E3BC2"/>
    <w:rsid w:val="7231AA03"/>
    <w:rsid w:val="7234FC4F"/>
    <w:rsid w:val="72368FAD"/>
    <w:rsid w:val="723A1C8F"/>
    <w:rsid w:val="723AA1D4"/>
    <w:rsid w:val="723C1362"/>
    <w:rsid w:val="723E9E14"/>
    <w:rsid w:val="723FB176"/>
    <w:rsid w:val="7240AE5C"/>
    <w:rsid w:val="7241059D"/>
    <w:rsid w:val="72418BA0"/>
    <w:rsid w:val="7241FB60"/>
    <w:rsid w:val="72486849"/>
    <w:rsid w:val="724E9B5A"/>
    <w:rsid w:val="724F7B65"/>
    <w:rsid w:val="72510D91"/>
    <w:rsid w:val="72513DE0"/>
    <w:rsid w:val="725565FF"/>
    <w:rsid w:val="7258B462"/>
    <w:rsid w:val="725A488D"/>
    <w:rsid w:val="7260C5F0"/>
    <w:rsid w:val="72640F3A"/>
    <w:rsid w:val="7266A1EE"/>
    <w:rsid w:val="72678DD6"/>
    <w:rsid w:val="726948B8"/>
    <w:rsid w:val="7269D2B5"/>
    <w:rsid w:val="726BE82F"/>
    <w:rsid w:val="726C6A9E"/>
    <w:rsid w:val="726C7844"/>
    <w:rsid w:val="726CF9F8"/>
    <w:rsid w:val="7270DC8B"/>
    <w:rsid w:val="7274B3EB"/>
    <w:rsid w:val="72769ADB"/>
    <w:rsid w:val="727785C5"/>
    <w:rsid w:val="727E9A2F"/>
    <w:rsid w:val="727EC25E"/>
    <w:rsid w:val="72802DF4"/>
    <w:rsid w:val="72807377"/>
    <w:rsid w:val="72826FD6"/>
    <w:rsid w:val="7283181E"/>
    <w:rsid w:val="728667F2"/>
    <w:rsid w:val="7286C72E"/>
    <w:rsid w:val="72873689"/>
    <w:rsid w:val="728920FD"/>
    <w:rsid w:val="728A2FBF"/>
    <w:rsid w:val="728A9BDD"/>
    <w:rsid w:val="728BF2CC"/>
    <w:rsid w:val="728C7C42"/>
    <w:rsid w:val="728F3DDB"/>
    <w:rsid w:val="728FD73B"/>
    <w:rsid w:val="72920D6B"/>
    <w:rsid w:val="7292E0F0"/>
    <w:rsid w:val="7293E770"/>
    <w:rsid w:val="72951FBB"/>
    <w:rsid w:val="7295D900"/>
    <w:rsid w:val="7295FC97"/>
    <w:rsid w:val="72974A3C"/>
    <w:rsid w:val="729799A3"/>
    <w:rsid w:val="7297C458"/>
    <w:rsid w:val="7299EFE9"/>
    <w:rsid w:val="729AF387"/>
    <w:rsid w:val="729B81B8"/>
    <w:rsid w:val="729CAF1B"/>
    <w:rsid w:val="729EBBEE"/>
    <w:rsid w:val="729EC29C"/>
    <w:rsid w:val="72A17D9E"/>
    <w:rsid w:val="72A56302"/>
    <w:rsid w:val="72A786E8"/>
    <w:rsid w:val="72AAC066"/>
    <w:rsid w:val="72AAF1CE"/>
    <w:rsid w:val="72AC6AEA"/>
    <w:rsid w:val="72AC9215"/>
    <w:rsid w:val="72AEB822"/>
    <w:rsid w:val="72AF1102"/>
    <w:rsid w:val="72AFAD0D"/>
    <w:rsid w:val="72B0C8D2"/>
    <w:rsid w:val="72B1DFF1"/>
    <w:rsid w:val="72B202A3"/>
    <w:rsid w:val="72B2C251"/>
    <w:rsid w:val="72B7A7FD"/>
    <w:rsid w:val="72B7E8D7"/>
    <w:rsid w:val="72B8A90F"/>
    <w:rsid w:val="72BBC2C6"/>
    <w:rsid w:val="72BC17AA"/>
    <w:rsid w:val="72BD1952"/>
    <w:rsid w:val="72BEAA3E"/>
    <w:rsid w:val="72C22AE9"/>
    <w:rsid w:val="72C51966"/>
    <w:rsid w:val="72C61088"/>
    <w:rsid w:val="72C73A69"/>
    <w:rsid w:val="72CA8294"/>
    <w:rsid w:val="72CD9567"/>
    <w:rsid w:val="72CDBCE4"/>
    <w:rsid w:val="72CEB878"/>
    <w:rsid w:val="72D11592"/>
    <w:rsid w:val="72D2097B"/>
    <w:rsid w:val="72D9712D"/>
    <w:rsid w:val="72DA494C"/>
    <w:rsid w:val="72DA914E"/>
    <w:rsid w:val="72DAE67B"/>
    <w:rsid w:val="72DBA3D9"/>
    <w:rsid w:val="72DEA25D"/>
    <w:rsid w:val="72DEE2B2"/>
    <w:rsid w:val="72DF1A6E"/>
    <w:rsid w:val="72E0210A"/>
    <w:rsid w:val="72E05A68"/>
    <w:rsid w:val="72E0CA7A"/>
    <w:rsid w:val="72E14E47"/>
    <w:rsid w:val="72E1CE71"/>
    <w:rsid w:val="72E368A4"/>
    <w:rsid w:val="72E52D51"/>
    <w:rsid w:val="72E53E10"/>
    <w:rsid w:val="72E593D9"/>
    <w:rsid w:val="72E69CA3"/>
    <w:rsid w:val="72E7E4B0"/>
    <w:rsid w:val="72E7F17D"/>
    <w:rsid w:val="72E9319C"/>
    <w:rsid w:val="72E99FD8"/>
    <w:rsid w:val="72EB0AE9"/>
    <w:rsid w:val="72EB38EA"/>
    <w:rsid w:val="72EC4D6F"/>
    <w:rsid w:val="72EC8D2D"/>
    <w:rsid w:val="72EC9D6C"/>
    <w:rsid w:val="72EF7639"/>
    <w:rsid w:val="72F0FC40"/>
    <w:rsid w:val="72F374E0"/>
    <w:rsid w:val="72F3DF4E"/>
    <w:rsid w:val="72F518D5"/>
    <w:rsid w:val="72F72C7D"/>
    <w:rsid w:val="72F75BB6"/>
    <w:rsid w:val="72F809AE"/>
    <w:rsid w:val="72F82D7A"/>
    <w:rsid w:val="72F9F79E"/>
    <w:rsid w:val="72FB313C"/>
    <w:rsid w:val="72FB85FA"/>
    <w:rsid w:val="72FC5BF8"/>
    <w:rsid w:val="72FD7491"/>
    <w:rsid w:val="73002938"/>
    <w:rsid w:val="73011CCB"/>
    <w:rsid w:val="730242D9"/>
    <w:rsid w:val="73028675"/>
    <w:rsid w:val="7303D063"/>
    <w:rsid w:val="73059BD1"/>
    <w:rsid w:val="73078D11"/>
    <w:rsid w:val="7307E7CD"/>
    <w:rsid w:val="730ADC4A"/>
    <w:rsid w:val="730B9396"/>
    <w:rsid w:val="730CA5EC"/>
    <w:rsid w:val="730EF9D3"/>
    <w:rsid w:val="73113341"/>
    <w:rsid w:val="73140511"/>
    <w:rsid w:val="7315A7DD"/>
    <w:rsid w:val="73168316"/>
    <w:rsid w:val="7316A32B"/>
    <w:rsid w:val="731B6E27"/>
    <w:rsid w:val="731D63AB"/>
    <w:rsid w:val="731E1194"/>
    <w:rsid w:val="7323034C"/>
    <w:rsid w:val="73273F1C"/>
    <w:rsid w:val="7328E39A"/>
    <w:rsid w:val="73293FEE"/>
    <w:rsid w:val="732ECD72"/>
    <w:rsid w:val="732F09B8"/>
    <w:rsid w:val="732FCC5B"/>
    <w:rsid w:val="7332269E"/>
    <w:rsid w:val="73374B8B"/>
    <w:rsid w:val="73376462"/>
    <w:rsid w:val="73382168"/>
    <w:rsid w:val="73387E64"/>
    <w:rsid w:val="73392B8B"/>
    <w:rsid w:val="73397318"/>
    <w:rsid w:val="73398C18"/>
    <w:rsid w:val="733A1FC1"/>
    <w:rsid w:val="733AD9AF"/>
    <w:rsid w:val="733FDE51"/>
    <w:rsid w:val="7340E54B"/>
    <w:rsid w:val="7342106B"/>
    <w:rsid w:val="73423B27"/>
    <w:rsid w:val="73426E46"/>
    <w:rsid w:val="734308D5"/>
    <w:rsid w:val="7344A759"/>
    <w:rsid w:val="73451F7F"/>
    <w:rsid w:val="73455BD0"/>
    <w:rsid w:val="7345B6F8"/>
    <w:rsid w:val="734C7323"/>
    <w:rsid w:val="734FE945"/>
    <w:rsid w:val="734FFC22"/>
    <w:rsid w:val="73504383"/>
    <w:rsid w:val="73509E5C"/>
    <w:rsid w:val="7351D332"/>
    <w:rsid w:val="73533EE6"/>
    <w:rsid w:val="7353E118"/>
    <w:rsid w:val="7354C91D"/>
    <w:rsid w:val="73572318"/>
    <w:rsid w:val="73581647"/>
    <w:rsid w:val="7359F67B"/>
    <w:rsid w:val="735AB09B"/>
    <w:rsid w:val="735EFF4B"/>
    <w:rsid w:val="7360EEC6"/>
    <w:rsid w:val="73637F29"/>
    <w:rsid w:val="736386F7"/>
    <w:rsid w:val="7364A27E"/>
    <w:rsid w:val="736598F6"/>
    <w:rsid w:val="73660990"/>
    <w:rsid w:val="7367636C"/>
    <w:rsid w:val="7368FCD0"/>
    <w:rsid w:val="73691B11"/>
    <w:rsid w:val="736B328F"/>
    <w:rsid w:val="736B9E5D"/>
    <w:rsid w:val="736C915D"/>
    <w:rsid w:val="737015A4"/>
    <w:rsid w:val="737015F2"/>
    <w:rsid w:val="73726B1A"/>
    <w:rsid w:val="7373361C"/>
    <w:rsid w:val="73748B3B"/>
    <w:rsid w:val="7374CE21"/>
    <w:rsid w:val="7374DFA9"/>
    <w:rsid w:val="737670DD"/>
    <w:rsid w:val="737A7BF6"/>
    <w:rsid w:val="737C8CF0"/>
    <w:rsid w:val="737CFFC0"/>
    <w:rsid w:val="737D4D6D"/>
    <w:rsid w:val="737E8EF3"/>
    <w:rsid w:val="737F2F8B"/>
    <w:rsid w:val="737F92B9"/>
    <w:rsid w:val="737FFC6C"/>
    <w:rsid w:val="73803DA7"/>
    <w:rsid w:val="7380BD07"/>
    <w:rsid w:val="73871517"/>
    <w:rsid w:val="7387ABDE"/>
    <w:rsid w:val="73895785"/>
    <w:rsid w:val="738F8510"/>
    <w:rsid w:val="73903EF5"/>
    <w:rsid w:val="7392B642"/>
    <w:rsid w:val="739342E4"/>
    <w:rsid w:val="73956466"/>
    <w:rsid w:val="7398D376"/>
    <w:rsid w:val="73991B0E"/>
    <w:rsid w:val="73A06234"/>
    <w:rsid w:val="73A0E7D1"/>
    <w:rsid w:val="73A609E3"/>
    <w:rsid w:val="73A8009C"/>
    <w:rsid w:val="73A8A200"/>
    <w:rsid w:val="73ACB9CA"/>
    <w:rsid w:val="73B0547F"/>
    <w:rsid w:val="73B0CCBA"/>
    <w:rsid w:val="73B1FC96"/>
    <w:rsid w:val="73B3E755"/>
    <w:rsid w:val="73B508E2"/>
    <w:rsid w:val="73B5A873"/>
    <w:rsid w:val="73B69292"/>
    <w:rsid w:val="73B8B357"/>
    <w:rsid w:val="73BC9B5D"/>
    <w:rsid w:val="73BE3AD8"/>
    <w:rsid w:val="73BEE6B9"/>
    <w:rsid w:val="73BF8864"/>
    <w:rsid w:val="73BFBFCA"/>
    <w:rsid w:val="73BFFB7C"/>
    <w:rsid w:val="73C072C1"/>
    <w:rsid w:val="73C0D1CA"/>
    <w:rsid w:val="73C1177F"/>
    <w:rsid w:val="73C14018"/>
    <w:rsid w:val="73C16ABC"/>
    <w:rsid w:val="73C40642"/>
    <w:rsid w:val="73C485C8"/>
    <w:rsid w:val="73C7BC35"/>
    <w:rsid w:val="73CF26BC"/>
    <w:rsid w:val="73CF8BA8"/>
    <w:rsid w:val="73CFE067"/>
    <w:rsid w:val="73D00F00"/>
    <w:rsid w:val="73D2EA63"/>
    <w:rsid w:val="73D45BE6"/>
    <w:rsid w:val="73D4E5D4"/>
    <w:rsid w:val="73D649D0"/>
    <w:rsid w:val="73DA928B"/>
    <w:rsid w:val="73DBCFBC"/>
    <w:rsid w:val="73DD9C1B"/>
    <w:rsid w:val="73DF08A3"/>
    <w:rsid w:val="73DF4DC4"/>
    <w:rsid w:val="73DF64AC"/>
    <w:rsid w:val="73E1AFDE"/>
    <w:rsid w:val="73E4CADB"/>
    <w:rsid w:val="73E5B01D"/>
    <w:rsid w:val="73E707F4"/>
    <w:rsid w:val="73E96344"/>
    <w:rsid w:val="73F028C1"/>
    <w:rsid w:val="73F58463"/>
    <w:rsid w:val="73F7580A"/>
    <w:rsid w:val="73F79352"/>
    <w:rsid w:val="73F9326F"/>
    <w:rsid w:val="73F98323"/>
    <w:rsid w:val="73FBBC56"/>
    <w:rsid w:val="73FF118D"/>
    <w:rsid w:val="73FF6124"/>
    <w:rsid w:val="740177C8"/>
    <w:rsid w:val="7401A959"/>
    <w:rsid w:val="7402B98F"/>
    <w:rsid w:val="7404B7EA"/>
    <w:rsid w:val="74067181"/>
    <w:rsid w:val="7406C82D"/>
    <w:rsid w:val="740890FC"/>
    <w:rsid w:val="740A9478"/>
    <w:rsid w:val="740C7988"/>
    <w:rsid w:val="740C83A9"/>
    <w:rsid w:val="740E22A3"/>
    <w:rsid w:val="740E6516"/>
    <w:rsid w:val="74108CEE"/>
    <w:rsid w:val="74137061"/>
    <w:rsid w:val="741C8B1D"/>
    <w:rsid w:val="741F8FB9"/>
    <w:rsid w:val="74232553"/>
    <w:rsid w:val="74238CC5"/>
    <w:rsid w:val="7423EDD8"/>
    <w:rsid w:val="742607D6"/>
    <w:rsid w:val="7427F450"/>
    <w:rsid w:val="74281ECB"/>
    <w:rsid w:val="742AF63E"/>
    <w:rsid w:val="742B1048"/>
    <w:rsid w:val="742B1870"/>
    <w:rsid w:val="742BF394"/>
    <w:rsid w:val="74314B01"/>
    <w:rsid w:val="743186CF"/>
    <w:rsid w:val="74325F38"/>
    <w:rsid w:val="74366BC3"/>
    <w:rsid w:val="7438E37D"/>
    <w:rsid w:val="7438FF26"/>
    <w:rsid w:val="74394CD7"/>
    <w:rsid w:val="743B7DE1"/>
    <w:rsid w:val="743F199B"/>
    <w:rsid w:val="743FBEB6"/>
    <w:rsid w:val="74408044"/>
    <w:rsid w:val="7444CFB8"/>
    <w:rsid w:val="7448813A"/>
    <w:rsid w:val="7448F791"/>
    <w:rsid w:val="744C0E47"/>
    <w:rsid w:val="744F1DDD"/>
    <w:rsid w:val="744F230B"/>
    <w:rsid w:val="74533B2B"/>
    <w:rsid w:val="7453667E"/>
    <w:rsid w:val="74568C6C"/>
    <w:rsid w:val="745BA13A"/>
    <w:rsid w:val="745BE9CF"/>
    <w:rsid w:val="745C7B78"/>
    <w:rsid w:val="745CDD22"/>
    <w:rsid w:val="745D392A"/>
    <w:rsid w:val="7460E210"/>
    <w:rsid w:val="74618F54"/>
    <w:rsid w:val="746203D7"/>
    <w:rsid w:val="746345C1"/>
    <w:rsid w:val="74641998"/>
    <w:rsid w:val="7464834D"/>
    <w:rsid w:val="746490C8"/>
    <w:rsid w:val="746C4A85"/>
    <w:rsid w:val="747017E1"/>
    <w:rsid w:val="7470ECF6"/>
    <w:rsid w:val="7473146F"/>
    <w:rsid w:val="74754B68"/>
    <w:rsid w:val="7475C68A"/>
    <w:rsid w:val="7475C836"/>
    <w:rsid w:val="7475EF64"/>
    <w:rsid w:val="747679F4"/>
    <w:rsid w:val="7478CFF8"/>
    <w:rsid w:val="747DF8F6"/>
    <w:rsid w:val="747ED98D"/>
    <w:rsid w:val="7481DDFB"/>
    <w:rsid w:val="74825623"/>
    <w:rsid w:val="74844500"/>
    <w:rsid w:val="74849883"/>
    <w:rsid w:val="7485B206"/>
    <w:rsid w:val="7485D8D4"/>
    <w:rsid w:val="748689BA"/>
    <w:rsid w:val="74875E2B"/>
    <w:rsid w:val="7488B973"/>
    <w:rsid w:val="748961F3"/>
    <w:rsid w:val="74897B62"/>
    <w:rsid w:val="748A8E72"/>
    <w:rsid w:val="748AC1BC"/>
    <w:rsid w:val="748DCE75"/>
    <w:rsid w:val="748F8DFA"/>
    <w:rsid w:val="748FE41D"/>
    <w:rsid w:val="7490A3D5"/>
    <w:rsid w:val="74931288"/>
    <w:rsid w:val="74932D1F"/>
    <w:rsid w:val="749358E0"/>
    <w:rsid w:val="749616B9"/>
    <w:rsid w:val="749C48C6"/>
    <w:rsid w:val="749D2197"/>
    <w:rsid w:val="749D89EF"/>
    <w:rsid w:val="749E1763"/>
    <w:rsid w:val="749EEEBE"/>
    <w:rsid w:val="74A19899"/>
    <w:rsid w:val="74A20FFE"/>
    <w:rsid w:val="74A2A5BB"/>
    <w:rsid w:val="74A3EC3D"/>
    <w:rsid w:val="74A5117A"/>
    <w:rsid w:val="74A8613E"/>
    <w:rsid w:val="74A8972A"/>
    <w:rsid w:val="74AD67C9"/>
    <w:rsid w:val="74AD93DF"/>
    <w:rsid w:val="74AF0981"/>
    <w:rsid w:val="74AF3F72"/>
    <w:rsid w:val="74AF5AEB"/>
    <w:rsid w:val="74B00014"/>
    <w:rsid w:val="74B02513"/>
    <w:rsid w:val="74B1836A"/>
    <w:rsid w:val="74B2B4AF"/>
    <w:rsid w:val="74B33F0A"/>
    <w:rsid w:val="74B71AE6"/>
    <w:rsid w:val="74B76594"/>
    <w:rsid w:val="74B76DD7"/>
    <w:rsid w:val="74B845A3"/>
    <w:rsid w:val="74B9699A"/>
    <w:rsid w:val="74BAD9E9"/>
    <w:rsid w:val="74BB1E21"/>
    <w:rsid w:val="74BB4E44"/>
    <w:rsid w:val="74BBD90F"/>
    <w:rsid w:val="74BE0F68"/>
    <w:rsid w:val="74BFA4D0"/>
    <w:rsid w:val="74C20EBC"/>
    <w:rsid w:val="74C22305"/>
    <w:rsid w:val="74C4D4E9"/>
    <w:rsid w:val="74C58546"/>
    <w:rsid w:val="74C78133"/>
    <w:rsid w:val="74D09FAF"/>
    <w:rsid w:val="74D164D8"/>
    <w:rsid w:val="74D2496D"/>
    <w:rsid w:val="74D41037"/>
    <w:rsid w:val="74D7679B"/>
    <w:rsid w:val="74D87326"/>
    <w:rsid w:val="74DBB87A"/>
    <w:rsid w:val="74DBEF6D"/>
    <w:rsid w:val="74DCE153"/>
    <w:rsid w:val="74DD57A4"/>
    <w:rsid w:val="74E0784D"/>
    <w:rsid w:val="74E0D67D"/>
    <w:rsid w:val="74E2C19F"/>
    <w:rsid w:val="74E4C01D"/>
    <w:rsid w:val="74E6B49D"/>
    <w:rsid w:val="74E78475"/>
    <w:rsid w:val="74E979E4"/>
    <w:rsid w:val="74E9D392"/>
    <w:rsid w:val="74EAAED1"/>
    <w:rsid w:val="74EB5396"/>
    <w:rsid w:val="74EBFBBC"/>
    <w:rsid w:val="74EC1215"/>
    <w:rsid w:val="74EC8685"/>
    <w:rsid w:val="74ED506A"/>
    <w:rsid w:val="74EDB9FA"/>
    <w:rsid w:val="74EE3642"/>
    <w:rsid w:val="74EFD23A"/>
    <w:rsid w:val="74F01F02"/>
    <w:rsid w:val="74F2146D"/>
    <w:rsid w:val="74F22BE7"/>
    <w:rsid w:val="74F2BDB7"/>
    <w:rsid w:val="74F39D1F"/>
    <w:rsid w:val="74FC1624"/>
    <w:rsid w:val="74FC6612"/>
    <w:rsid w:val="75003A96"/>
    <w:rsid w:val="7504B7E0"/>
    <w:rsid w:val="7505BD75"/>
    <w:rsid w:val="75060BB8"/>
    <w:rsid w:val="75065FA9"/>
    <w:rsid w:val="7507E47A"/>
    <w:rsid w:val="75088003"/>
    <w:rsid w:val="7508A119"/>
    <w:rsid w:val="7509488D"/>
    <w:rsid w:val="750B0344"/>
    <w:rsid w:val="750B886A"/>
    <w:rsid w:val="750E003F"/>
    <w:rsid w:val="750FF116"/>
    <w:rsid w:val="7510575F"/>
    <w:rsid w:val="75123651"/>
    <w:rsid w:val="7512EAEF"/>
    <w:rsid w:val="75148815"/>
    <w:rsid w:val="7515692F"/>
    <w:rsid w:val="75157607"/>
    <w:rsid w:val="7515F339"/>
    <w:rsid w:val="751C29EE"/>
    <w:rsid w:val="751D1957"/>
    <w:rsid w:val="751E0745"/>
    <w:rsid w:val="751F8070"/>
    <w:rsid w:val="751FE85F"/>
    <w:rsid w:val="75219D0C"/>
    <w:rsid w:val="7522B465"/>
    <w:rsid w:val="7522F3CC"/>
    <w:rsid w:val="75240DB5"/>
    <w:rsid w:val="7525F441"/>
    <w:rsid w:val="75269DA8"/>
    <w:rsid w:val="752974CF"/>
    <w:rsid w:val="7529973D"/>
    <w:rsid w:val="7529D9CD"/>
    <w:rsid w:val="752B805D"/>
    <w:rsid w:val="752CC35F"/>
    <w:rsid w:val="752D8687"/>
    <w:rsid w:val="752E11AF"/>
    <w:rsid w:val="752EF984"/>
    <w:rsid w:val="7530E7E2"/>
    <w:rsid w:val="75326E2B"/>
    <w:rsid w:val="75331FF4"/>
    <w:rsid w:val="7534769A"/>
    <w:rsid w:val="7534FDE9"/>
    <w:rsid w:val="75353165"/>
    <w:rsid w:val="753A11A4"/>
    <w:rsid w:val="753DE69D"/>
    <w:rsid w:val="753E4834"/>
    <w:rsid w:val="753E68C3"/>
    <w:rsid w:val="753FE3E9"/>
    <w:rsid w:val="75404AB6"/>
    <w:rsid w:val="75404D4A"/>
    <w:rsid w:val="75426D83"/>
    <w:rsid w:val="7542F53C"/>
    <w:rsid w:val="754798C0"/>
    <w:rsid w:val="754AA396"/>
    <w:rsid w:val="754E359C"/>
    <w:rsid w:val="754EA569"/>
    <w:rsid w:val="754FADD3"/>
    <w:rsid w:val="75502899"/>
    <w:rsid w:val="75553143"/>
    <w:rsid w:val="7555DCCC"/>
    <w:rsid w:val="75567316"/>
    <w:rsid w:val="755D1DEA"/>
    <w:rsid w:val="756256DF"/>
    <w:rsid w:val="756293A4"/>
    <w:rsid w:val="756363B2"/>
    <w:rsid w:val="75697B58"/>
    <w:rsid w:val="756A6C70"/>
    <w:rsid w:val="756B4DD9"/>
    <w:rsid w:val="756E17E7"/>
    <w:rsid w:val="757225CC"/>
    <w:rsid w:val="757463DB"/>
    <w:rsid w:val="757AA522"/>
    <w:rsid w:val="757DB8CE"/>
    <w:rsid w:val="757E5203"/>
    <w:rsid w:val="757ECA28"/>
    <w:rsid w:val="757F9F39"/>
    <w:rsid w:val="7583298B"/>
    <w:rsid w:val="758378E2"/>
    <w:rsid w:val="75860F7A"/>
    <w:rsid w:val="7586E7D7"/>
    <w:rsid w:val="758747C7"/>
    <w:rsid w:val="75875C65"/>
    <w:rsid w:val="758774E2"/>
    <w:rsid w:val="75894220"/>
    <w:rsid w:val="75897173"/>
    <w:rsid w:val="758A26E9"/>
    <w:rsid w:val="758A7355"/>
    <w:rsid w:val="758B5EFB"/>
    <w:rsid w:val="758CADDD"/>
    <w:rsid w:val="758ED35D"/>
    <w:rsid w:val="75909EC1"/>
    <w:rsid w:val="7591D5E3"/>
    <w:rsid w:val="7593556A"/>
    <w:rsid w:val="7595488D"/>
    <w:rsid w:val="75958082"/>
    <w:rsid w:val="7596C7B4"/>
    <w:rsid w:val="7597920B"/>
    <w:rsid w:val="759CC2B4"/>
    <w:rsid w:val="75A4724D"/>
    <w:rsid w:val="75A483DC"/>
    <w:rsid w:val="75A7B753"/>
    <w:rsid w:val="75A7CD18"/>
    <w:rsid w:val="75A86F60"/>
    <w:rsid w:val="75A88E2D"/>
    <w:rsid w:val="75A8F44F"/>
    <w:rsid w:val="75A93C74"/>
    <w:rsid w:val="75A95BC4"/>
    <w:rsid w:val="75AB35F8"/>
    <w:rsid w:val="75AB6A31"/>
    <w:rsid w:val="75AC369D"/>
    <w:rsid w:val="75ACC991"/>
    <w:rsid w:val="75ADED99"/>
    <w:rsid w:val="75B064C7"/>
    <w:rsid w:val="75B0CD67"/>
    <w:rsid w:val="75B22988"/>
    <w:rsid w:val="75BC99B5"/>
    <w:rsid w:val="75BEA07F"/>
    <w:rsid w:val="75C03266"/>
    <w:rsid w:val="75C105BB"/>
    <w:rsid w:val="75C59E60"/>
    <w:rsid w:val="75C72708"/>
    <w:rsid w:val="75C7C91C"/>
    <w:rsid w:val="75CA6B2F"/>
    <w:rsid w:val="75CCC93B"/>
    <w:rsid w:val="75CCD2F0"/>
    <w:rsid w:val="75CF0291"/>
    <w:rsid w:val="75D0E211"/>
    <w:rsid w:val="75D4836F"/>
    <w:rsid w:val="75D6D383"/>
    <w:rsid w:val="75D73203"/>
    <w:rsid w:val="75D84869"/>
    <w:rsid w:val="75DAA5D1"/>
    <w:rsid w:val="75DD9E86"/>
    <w:rsid w:val="75DDFCA1"/>
    <w:rsid w:val="75E4E86D"/>
    <w:rsid w:val="75E5FEC9"/>
    <w:rsid w:val="75E6CE38"/>
    <w:rsid w:val="75E79F6B"/>
    <w:rsid w:val="75E7B30E"/>
    <w:rsid w:val="75E84AF7"/>
    <w:rsid w:val="75E97148"/>
    <w:rsid w:val="75EC21D0"/>
    <w:rsid w:val="75EC8CDF"/>
    <w:rsid w:val="75F60C28"/>
    <w:rsid w:val="75F6319B"/>
    <w:rsid w:val="75F7EB1F"/>
    <w:rsid w:val="75F8E42E"/>
    <w:rsid w:val="75FF3122"/>
    <w:rsid w:val="7603685C"/>
    <w:rsid w:val="7604C7DF"/>
    <w:rsid w:val="76066EAD"/>
    <w:rsid w:val="7607414C"/>
    <w:rsid w:val="760882C9"/>
    <w:rsid w:val="760889FE"/>
    <w:rsid w:val="760A190A"/>
    <w:rsid w:val="760DA7DE"/>
    <w:rsid w:val="760EA433"/>
    <w:rsid w:val="7610451A"/>
    <w:rsid w:val="76121F44"/>
    <w:rsid w:val="761291EF"/>
    <w:rsid w:val="7615E98E"/>
    <w:rsid w:val="7616344F"/>
    <w:rsid w:val="7616F659"/>
    <w:rsid w:val="7618AA29"/>
    <w:rsid w:val="7619CD1D"/>
    <w:rsid w:val="761AC784"/>
    <w:rsid w:val="761AE62C"/>
    <w:rsid w:val="761BDE3C"/>
    <w:rsid w:val="761C455D"/>
    <w:rsid w:val="761CA50A"/>
    <w:rsid w:val="761CBBAF"/>
    <w:rsid w:val="761E3026"/>
    <w:rsid w:val="761F1035"/>
    <w:rsid w:val="7620F1DD"/>
    <w:rsid w:val="7621A84A"/>
    <w:rsid w:val="7623E685"/>
    <w:rsid w:val="7626B8A8"/>
    <w:rsid w:val="76285936"/>
    <w:rsid w:val="76290ED9"/>
    <w:rsid w:val="7629DA0B"/>
    <w:rsid w:val="7629EFC4"/>
    <w:rsid w:val="762A257B"/>
    <w:rsid w:val="762AF995"/>
    <w:rsid w:val="762C323A"/>
    <w:rsid w:val="762DFE05"/>
    <w:rsid w:val="762FCCA4"/>
    <w:rsid w:val="7631BE54"/>
    <w:rsid w:val="7631CCE6"/>
    <w:rsid w:val="7634EC92"/>
    <w:rsid w:val="7635C725"/>
    <w:rsid w:val="763BD759"/>
    <w:rsid w:val="763C9317"/>
    <w:rsid w:val="763CDEEA"/>
    <w:rsid w:val="76401CE1"/>
    <w:rsid w:val="7640232D"/>
    <w:rsid w:val="76421D15"/>
    <w:rsid w:val="7642D7C9"/>
    <w:rsid w:val="76431F00"/>
    <w:rsid w:val="76436394"/>
    <w:rsid w:val="76471B5D"/>
    <w:rsid w:val="76486048"/>
    <w:rsid w:val="76486863"/>
    <w:rsid w:val="764A0578"/>
    <w:rsid w:val="764DA5A3"/>
    <w:rsid w:val="7650572A"/>
    <w:rsid w:val="765081CB"/>
    <w:rsid w:val="76510800"/>
    <w:rsid w:val="7652BF7E"/>
    <w:rsid w:val="76531F40"/>
    <w:rsid w:val="76550CA8"/>
    <w:rsid w:val="76573434"/>
    <w:rsid w:val="76578333"/>
    <w:rsid w:val="7658E765"/>
    <w:rsid w:val="765C5882"/>
    <w:rsid w:val="765D0DAB"/>
    <w:rsid w:val="765D928D"/>
    <w:rsid w:val="7660D5CB"/>
    <w:rsid w:val="76620DAA"/>
    <w:rsid w:val="7662A4A4"/>
    <w:rsid w:val="76636291"/>
    <w:rsid w:val="766394F7"/>
    <w:rsid w:val="766409BE"/>
    <w:rsid w:val="766620F6"/>
    <w:rsid w:val="76662BB1"/>
    <w:rsid w:val="76692ED6"/>
    <w:rsid w:val="76695EF0"/>
    <w:rsid w:val="766C8D38"/>
    <w:rsid w:val="766CA3F4"/>
    <w:rsid w:val="766D1491"/>
    <w:rsid w:val="7672147E"/>
    <w:rsid w:val="7672D7C3"/>
    <w:rsid w:val="76782B01"/>
    <w:rsid w:val="767A7AD0"/>
    <w:rsid w:val="76806562"/>
    <w:rsid w:val="768415DC"/>
    <w:rsid w:val="76845BE8"/>
    <w:rsid w:val="7684B52D"/>
    <w:rsid w:val="7686B260"/>
    <w:rsid w:val="7687E7A5"/>
    <w:rsid w:val="768B1DBF"/>
    <w:rsid w:val="768D6984"/>
    <w:rsid w:val="768DB2B9"/>
    <w:rsid w:val="768DF405"/>
    <w:rsid w:val="768E9A5C"/>
    <w:rsid w:val="769212DC"/>
    <w:rsid w:val="7692708F"/>
    <w:rsid w:val="76954CB6"/>
    <w:rsid w:val="7695ABD1"/>
    <w:rsid w:val="7698AE0F"/>
    <w:rsid w:val="769A48B1"/>
    <w:rsid w:val="769BB2E6"/>
    <w:rsid w:val="769DDF52"/>
    <w:rsid w:val="769E9541"/>
    <w:rsid w:val="769E9832"/>
    <w:rsid w:val="769F6966"/>
    <w:rsid w:val="76A3E948"/>
    <w:rsid w:val="76A57D95"/>
    <w:rsid w:val="76A5E6DE"/>
    <w:rsid w:val="76A6CBD8"/>
    <w:rsid w:val="76A70E59"/>
    <w:rsid w:val="76A77BAC"/>
    <w:rsid w:val="76A9BFA2"/>
    <w:rsid w:val="76AB4A06"/>
    <w:rsid w:val="76ACAD62"/>
    <w:rsid w:val="76ACF546"/>
    <w:rsid w:val="76ADA7B0"/>
    <w:rsid w:val="76B018FF"/>
    <w:rsid w:val="76B04FE6"/>
    <w:rsid w:val="76B14F39"/>
    <w:rsid w:val="76B52056"/>
    <w:rsid w:val="76B5A1E6"/>
    <w:rsid w:val="76B87988"/>
    <w:rsid w:val="76B92B5D"/>
    <w:rsid w:val="76BE74C5"/>
    <w:rsid w:val="76C2CA70"/>
    <w:rsid w:val="76C2E2E4"/>
    <w:rsid w:val="76C432AC"/>
    <w:rsid w:val="76C7C239"/>
    <w:rsid w:val="76CA6ACF"/>
    <w:rsid w:val="76CBD890"/>
    <w:rsid w:val="76CC2000"/>
    <w:rsid w:val="76CE133D"/>
    <w:rsid w:val="76CE41B4"/>
    <w:rsid w:val="76D57DE1"/>
    <w:rsid w:val="76D5E16F"/>
    <w:rsid w:val="76D5EAB6"/>
    <w:rsid w:val="76D7573F"/>
    <w:rsid w:val="76DCBC79"/>
    <w:rsid w:val="76E06667"/>
    <w:rsid w:val="76E1352D"/>
    <w:rsid w:val="76E2503D"/>
    <w:rsid w:val="76E29B1F"/>
    <w:rsid w:val="76E364A8"/>
    <w:rsid w:val="76E44B8F"/>
    <w:rsid w:val="76E6F42D"/>
    <w:rsid w:val="76E9A2E5"/>
    <w:rsid w:val="76E9A949"/>
    <w:rsid w:val="76EA3DC5"/>
    <w:rsid w:val="76ED06B8"/>
    <w:rsid w:val="76EE5365"/>
    <w:rsid w:val="76EEF982"/>
    <w:rsid w:val="76F17193"/>
    <w:rsid w:val="76F275FF"/>
    <w:rsid w:val="76F31ECC"/>
    <w:rsid w:val="76F57B39"/>
    <w:rsid w:val="76FC3289"/>
    <w:rsid w:val="76FC9EDC"/>
    <w:rsid w:val="76FE00BB"/>
    <w:rsid w:val="770002E4"/>
    <w:rsid w:val="77042433"/>
    <w:rsid w:val="7704A89E"/>
    <w:rsid w:val="77055822"/>
    <w:rsid w:val="770D19BC"/>
    <w:rsid w:val="770D531F"/>
    <w:rsid w:val="770D5D83"/>
    <w:rsid w:val="770F81B4"/>
    <w:rsid w:val="770FF6B3"/>
    <w:rsid w:val="7711937B"/>
    <w:rsid w:val="7712A03E"/>
    <w:rsid w:val="7712C4A6"/>
    <w:rsid w:val="77145231"/>
    <w:rsid w:val="7719DAFB"/>
    <w:rsid w:val="771A742A"/>
    <w:rsid w:val="771BF9F0"/>
    <w:rsid w:val="771C4914"/>
    <w:rsid w:val="771DEC97"/>
    <w:rsid w:val="77238663"/>
    <w:rsid w:val="7723A7F3"/>
    <w:rsid w:val="7723BAEC"/>
    <w:rsid w:val="77251B83"/>
    <w:rsid w:val="77259FD3"/>
    <w:rsid w:val="7726DD0C"/>
    <w:rsid w:val="7729E04E"/>
    <w:rsid w:val="772AEEA4"/>
    <w:rsid w:val="77321996"/>
    <w:rsid w:val="7735D5D8"/>
    <w:rsid w:val="7736F9E8"/>
    <w:rsid w:val="77372965"/>
    <w:rsid w:val="77385847"/>
    <w:rsid w:val="77413F9A"/>
    <w:rsid w:val="7743E050"/>
    <w:rsid w:val="77491D81"/>
    <w:rsid w:val="774963D4"/>
    <w:rsid w:val="774BF1ED"/>
    <w:rsid w:val="774C22C5"/>
    <w:rsid w:val="774CECF3"/>
    <w:rsid w:val="7750D0B1"/>
    <w:rsid w:val="7754CEC0"/>
    <w:rsid w:val="7756BC97"/>
    <w:rsid w:val="7756C997"/>
    <w:rsid w:val="77570675"/>
    <w:rsid w:val="7757334B"/>
    <w:rsid w:val="775EF8BA"/>
    <w:rsid w:val="775F13DA"/>
    <w:rsid w:val="77616FE4"/>
    <w:rsid w:val="7768332B"/>
    <w:rsid w:val="776B4249"/>
    <w:rsid w:val="776B484A"/>
    <w:rsid w:val="776D083D"/>
    <w:rsid w:val="776F1F5D"/>
    <w:rsid w:val="776FDD91"/>
    <w:rsid w:val="777033C6"/>
    <w:rsid w:val="77712495"/>
    <w:rsid w:val="777358B6"/>
    <w:rsid w:val="7773B903"/>
    <w:rsid w:val="777558D4"/>
    <w:rsid w:val="777598C1"/>
    <w:rsid w:val="7776F0BB"/>
    <w:rsid w:val="7779CD2D"/>
    <w:rsid w:val="7779CF3E"/>
    <w:rsid w:val="777BA11B"/>
    <w:rsid w:val="777EA24D"/>
    <w:rsid w:val="77803E27"/>
    <w:rsid w:val="778040FC"/>
    <w:rsid w:val="77825140"/>
    <w:rsid w:val="77831B2C"/>
    <w:rsid w:val="7784B5A7"/>
    <w:rsid w:val="7787AED3"/>
    <w:rsid w:val="778A5D1C"/>
    <w:rsid w:val="778AC2D5"/>
    <w:rsid w:val="778B5E79"/>
    <w:rsid w:val="778D5919"/>
    <w:rsid w:val="77941DA3"/>
    <w:rsid w:val="77961112"/>
    <w:rsid w:val="779684BC"/>
    <w:rsid w:val="7796AE3F"/>
    <w:rsid w:val="779765EA"/>
    <w:rsid w:val="77986C04"/>
    <w:rsid w:val="779A27EF"/>
    <w:rsid w:val="779A9476"/>
    <w:rsid w:val="779AEEB3"/>
    <w:rsid w:val="779C11AA"/>
    <w:rsid w:val="779C302F"/>
    <w:rsid w:val="779C854F"/>
    <w:rsid w:val="779F1B70"/>
    <w:rsid w:val="779F685D"/>
    <w:rsid w:val="779FBCA0"/>
    <w:rsid w:val="77A2996C"/>
    <w:rsid w:val="77A3149E"/>
    <w:rsid w:val="77A34480"/>
    <w:rsid w:val="77A3A29D"/>
    <w:rsid w:val="77A4451A"/>
    <w:rsid w:val="77A6C774"/>
    <w:rsid w:val="77AA35A7"/>
    <w:rsid w:val="77AC4EAA"/>
    <w:rsid w:val="77AE5451"/>
    <w:rsid w:val="77B1BE77"/>
    <w:rsid w:val="77B1E665"/>
    <w:rsid w:val="77B210CA"/>
    <w:rsid w:val="77B580B2"/>
    <w:rsid w:val="77B6820B"/>
    <w:rsid w:val="77B9A65C"/>
    <w:rsid w:val="77BB0412"/>
    <w:rsid w:val="77BB3D4F"/>
    <w:rsid w:val="77BB937E"/>
    <w:rsid w:val="77BC5E67"/>
    <w:rsid w:val="77BC6DB5"/>
    <w:rsid w:val="77BDD5F5"/>
    <w:rsid w:val="77BE5B26"/>
    <w:rsid w:val="77C30AF0"/>
    <w:rsid w:val="77C4054D"/>
    <w:rsid w:val="77C40DF8"/>
    <w:rsid w:val="77C8A1A4"/>
    <w:rsid w:val="77CC0E9F"/>
    <w:rsid w:val="77CEBAE2"/>
    <w:rsid w:val="77D0431C"/>
    <w:rsid w:val="77D04A03"/>
    <w:rsid w:val="77D08E02"/>
    <w:rsid w:val="77D2905F"/>
    <w:rsid w:val="77D2B3CF"/>
    <w:rsid w:val="77D32986"/>
    <w:rsid w:val="77D3FF68"/>
    <w:rsid w:val="77D50BEA"/>
    <w:rsid w:val="77D52EB8"/>
    <w:rsid w:val="77D7005F"/>
    <w:rsid w:val="77D72F65"/>
    <w:rsid w:val="77D74379"/>
    <w:rsid w:val="77D75214"/>
    <w:rsid w:val="77D79261"/>
    <w:rsid w:val="77DDBFC0"/>
    <w:rsid w:val="77DEFB3A"/>
    <w:rsid w:val="77DFE777"/>
    <w:rsid w:val="77E5E06A"/>
    <w:rsid w:val="77E60C90"/>
    <w:rsid w:val="77E83B3B"/>
    <w:rsid w:val="77EADE8E"/>
    <w:rsid w:val="77EC37DE"/>
    <w:rsid w:val="77EED914"/>
    <w:rsid w:val="77EEEF9C"/>
    <w:rsid w:val="77F1A732"/>
    <w:rsid w:val="77F1C33C"/>
    <w:rsid w:val="77F1D87B"/>
    <w:rsid w:val="77F24E01"/>
    <w:rsid w:val="77F3C046"/>
    <w:rsid w:val="77F3C43A"/>
    <w:rsid w:val="77F4000F"/>
    <w:rsid w:val="77F4765A"/>
    <w:rsid w:val="77FAB095"/>
    <w:rsid w:val="77FADAEC"/>
    <w:rsid w:val="77FBF5D2"/>
    <w:rsid w:val="77FD298F"/>
    <w:rsid w:val="77FEF2E4"/>
    <w:rsid w:val="77FF8859"/>
    <w:rsid w:val="780352BD"/>
    <w:rsid w:val="780476E6"/>
    <w:rsid w:val="78080562"/>
    <w:rsid w:val="780A7885"/>
    <w:rsid w:val="780AB236"/>
    <w:rsid w:val="780B2C2B"/>
    <w:rsid w:val="780B36FD"/>
    <w:rsid w:val="780BA460"/>
    <w:rsid w:val="780BF950"/>
    <w:rsid w:val="780C6146"/>
    <w:rsid w:val="78112D69"/>
    <w:rsid w:val="78122F07"/>
    <w:rsid w:val="78137E98"/>
    <w:rsid w:val="781718A1"/>
    <w:rsid w:val="78176578"/>
    <w:rsid w:val="781769B7"/>
    <w:rsid w:val="78197402"/>
    <w:rsid w:val="7819E6A4"/>
    <w:rsid w:val="781A362C"/>
    <w:rsid w:val="781AF86D"/>
    <w:rsid w:val="781D5DD5"/>
    <w:rsid w:val="781D66D5"/>
    <w:rsid w:val="781D953B"/>
    <w:rsid w:val="781F5CAF"/>
    <w:rsid w:val="7820B49A"/>
    <w:rsid w:val="7822E79D"/>
    <w:rsid w:val="78263F23"/>
    <w:rsid w:val="782ACB97"/>
    <w:rsid w:val="782B225F"/>
    <w:rsid w:val="782B3E69"/>
    <w:rsid w:val="782CD50F"/>
    <w:rsid w:val="782DD66A"/>
    <w:rsid w:val="782FA9A5"/>
    <w:rsid w:val="78328FC2"/>
    <w:rsid w:val="78341D65"/>
    <w:rsid w:val="7835311F"/>
    <w:rsid w:val="7836AE37"/>
    <w:rsid w:val="78394374"/>
    <w:rsid w:val="783A001C"/>
    <w:rsid w:val="783A9FD6"/>
    <w:rsid w:val="783BA259"/>
    <w:rsid w:val="783FD466"/>
    <w:rsid w:val="783FEF84"/>
    <w:rsid w:val="7844DEC6"/>
    <w:rsid w:val="78454F34"/>
    <w:rsid w:val="78464B32"/>
    <w:rsid w:val="78472F51"/>
    <w:rsid w:val="784892F9"/>
    <w:rsid w:val="78499721"/>
    <w:rsid w:val="7849A054"/>
    <w:rsid w:val="784B0A9D"/>
    <w:rsid w:val="784D88AD"/>
    <w:rsid w:val="784DF440"/>
    <w:rsid w:val="784FD1CD"/>
    <w:rsid w:val="78504383"/>
    <w:rsid w:val="7850466B"/>
    <w:rsid w:val="7850EC1A"/>
    <w:rsid w:val="7852B4FC"/>
    <w:rsid w:val="78547EBF"/>
    <w:rsid w:val="78550226"/>
    <w:rsid w:val="7855064D"/>
    <w:rsid w:val="785553EA"/>
    <w:rsid w:val="785578DD"/>
    <w:rsid w:val="7858541F"/>
    <w:rsid w:val="7859F840"/>
    <w:rsid w:val="785E91FB"/>
    <w:rsid w:val="78649AC6"/>
    <w:rsid w:val="78659814"/>
    <w:rsid w:val="78673883"/>
    <w:rsid w:val="786AE0FB"/>
    <w:rsid w:val="786F8DE3"/>
    <w:rsid w:val="786F8EA6"/>
    <w:rsid w:val="7870A034"/>
    <w:rsid w:val="7870F5A5"/>
    <w:rsid w:val="787364AB"/>
    <w:rsid w:val="78767B20"/>
    <w:rsid w:val="787A413D"/>
    <w:rsid w:val="787C972F"/>
    <w:rsid w:val="787FFA1C"/>
    <w:rsid w:val="788067A6"/>
    <w:rsid w:val="78836681"/>
    <w:rsid w:val="78870C74"/>
    <w:rsid w:val="7889471B"/>
    <w:rsid w:val="788AA57C"/>
    <w:rsid w:val="788AD82C"/>
    <w:rsid w:val="788B1AE7"/>
    <w:rsid w:val="788CB726"/>
    <w:rsid w:val="788CFCA2"/>
    <w:rsid w:val="7890169C"/>
    <w:rsid w:val="789130EE"/>
    <w:rsid w:val="78916B7E"/>
    <w:rsid w:val="7894AD3D"/>
    <w:rsid w:val="78955568"/>
    <w:rsid w:val="7895DD92"/>
    <w:rsid w:val="7897744E"/>
    <w:rsid w:val="789777AE"/>
    <w:rsid w:val="7897A281"/>
    <w:rsid w:val="789A6E12"/>
    <w:rsid w:val="789A7568"/>
    <w:rsid w:val="789C0D0D"/>
    <w:rsid w:val="78A10610"/>
    <w:rsid w:val="78A4D427"/>
    <w:rsid w:val="78A507B6"/>
    <w:rsid w:val="78A5A24B"/>
    <w:rsid w:val="78AB9D9E"/>
    <w:rsid w:val="78AE4F8E"/>
    <w:rsid w:val="78B0CECE"/>
    <w:rsid w:val="78B31E18"/>
    <w:rsid w:val="78B3ACFB"/>
    <w:rsid w:val="78B3CAF2"/>
    <w:rsid w:val="78B5B95D"/>
    <w:rsid w:val="78B72062"/>
    <w:rsid w:val="78BBA081"/>
    <w:rsid w:val="78BBB263"/>
    <w:rsid w:val="78BCB29D"/>
    <w:rsid w:val="78C15347"/>
    <w:rsid w:val="78CA3178"/>
    <w:rsid w:val="78CA7DBD"/>
    <w:rsid w:val="78CAA8E8"/>
    <w:rsid w:val="78CC925C"/>
    <w:rsid w:val="78CCB6C8"/>
    <w:rsid w:val="78CCEC9F"/>
    <w:rsid w:val="78CE620E"/>
    <w:rsid w:val="78CEDD07"/>
    <w:rsid w:val="78D09836"/>
    <w:rsid w:val="78D222EF"/>
    <w:rsid w:val="78D4527C"/>
    <w:rsid w:val="78D58AFD"/>
    <w:rsid w:val="78D6D923"/>
    <w:rsid w:val="78D72D4D"/>
    <w:rsid w:val="78D81860"/>
    <w:rsid w:val="78DAF64E"/>
    <w:rsid w:val="78DC9243"/>
    <w:rsid w:val="78DD94FD"/>
    <w:rsid w:val="78DDECC9"/>
    <w:rsid w:val="78DF8BF6"/>
    <w:rsid w:val="78DFCF14"/>
    <w:rsid w:val="78E17202"/>
    <w:rsid w:val="78E3E03F"/>
    <w:rsid w:val="78E43236"/>
    <w:rsid w:val="78E4496B"/>
    <w:rsid w:val="78E472AF"/>
    <w:rsid w:val="78E7DFAF"/>
    <w:rsid w:val="78E8DC2B"/>
    <w:rsid w:val="78EC59A5"/>
    <w:rsid w:val="78ECB7F4"/>
    <w:rsid w:val="78ED3AD4"/>
    <w:rsid w:val="78EDB571"/>
    <w:rsid w:val="78EEA3CD"/>
    <w:rsid w:val="78F0162F"/>
    <w:rsid w:val="78F118EA"/>
    <w:rsid w:val="78F1AF42"/>
    <w:rsid w:val="78F26DEF"/>
    <w:rsid w:val="78F2E9BC"/>
    <w:rsid w:val="78F5CD5C"/>
    <w:rsid w:val="78F917B8"/>
    <w:rsid w:val="78FA7175"/>
    <w:rsid w:val="78FA7669"/>
    <w:rsid w:val="78FBD118"/>
    <w:rsid w:val="78FBECF5"/>
    <w:rsid w:val="78FD3889"/>
    <w:rsid w:val="78FF2B22"/>
    <w:rsid w:val="78FFD1AB"/>
    <w:rsid w:val="790068B2"/>
    <w:rsid w:val="7901595A"/>
    <w:rsid w:val="79029F4F"/>
    <w:rsid w:val="7903F60D"/>
    <w:rsid w:val="79048FE8"/>
    <w:rsid w:val="7908FF62"/>
    <w:rsid w:val="7909D8FF"/>
    <w:rsid w:val="790E2F2E"/>
    <w:rsid w:val="790F1D5B"/>
    <w:rsid w:val="790F275B"/>
    <w:rsid w:val="790FB420"/>
    <w:rsid w:val="790FCD6E"/>
    <w:rsid w:val="79101614"/>
    <w:rsid w:val="7910E867"/>
    <w:rsid w:val="79127F96"/>
    <w:rsid w:val="79138AB7"/>
    <w:rsid w:val="791400BB"/>
    <w:rsid w:val="7915DE91"/>
    <w:rsid w:val="7916C69E"/>
    <w:rsid w:val="7917F455"/>
    <w:rsid w:val="79181F3D"/>
    <w:rsid w:val="79191438"/>
    <w:rsid w:val="791917F1"/>
    <w:rsid w:val="791B68D1"/>
    <w:rsid w:val="791C8F4C"/>
    <w:rsid w:val="791DA16D"/>
    <w:rsid w:val="791DCDE2"/>
    <w:rsid w:val="791E78D2"/>
    <w:rsid w:val="792002EE"/>
    <w:rsid w:val="79209DB6"/>
    <w:rsid w:val="7920F845"/>
    <w:rsid w:val="7921B445"/>
    <w:rsid w:val="7924E846"/>
    <w:rsid w:val="79265CCC"/>
    <w:rsid w:val="7927A1E6"/>
    <w:rsid w:val="79281DAD"/>
    <w:rsid w:val="792BB108"/>
    <w:rsid w:val="7930AB07"/>
    <w:rsid w:val="7930B432"/>
    <w:rsid w:val="7931007E"/>
    <w:rsid w:val="793102E3"/>
    <w:rsid w:val="793104AE"/>
    <w:rsid w:val="793489C1"/>
    <w:rsid w:val="793595F5"/>
    <w:rsid w:val="793750A7"/>
    <w:rsid w:val="79377F53"/>
    <w:rsid w:val="7938B09C"/>
    <w:rsid w:val="793A0659"/>
    <w:rsid w:val="793BED19"/>
    <w:rsid w:val="793CD489"/>
    <w:rsid w:val="793E6349"/>
    <w:rsid w:val="793E88EB"/>
    <w:rsid w:val="79408E18"/>
    <w:rsid w:val="79409980"/>
    <w:rsid w:val="7943EE57"/>
    <w:rsid w:val="7945D698"/>
    <w:rsid w:val="7946E666"/>
    <w:rsid w:val="7946FE63"/>
    <w:rsid w:val="7948F968"/>
    <w:rsid w:val="794937E4"/>
    <w:rsid w:val="794D2CB9"/>
    <w:rsid w:val="794E2C7F"/>
    <w:rsid w:val="79526301"/>
    <w:rsid w:val="79538896"/>
    <w:rsid w:val="79542EB9"/>
    <w:rsid w:val="79574A73"/>
    <w:rsid w:val="7957F1E5"/>
    <w:rsid w:val="7957F782"/>
    <w:rsid w:val="79592411"/>
    <w:rsid w:val="795B4BC5"/>
    <w:rsid w:val="795C9F7F"/>
    <w:rsid w:val="795ED52E"/>
    <w:rsid w:val="796800E6"/>
    <w:rsid w:val="7968FB11"/>
    <w:rsid w:val="79692A5C"/>
    <w:rsid w:val="79696667"/>
    <w:rsid w:val="79697D34"/>
    <w:rsid w:val="796D18C9"/>
    <w:rsid w:val="796E3A1D"/>
    <w:rsid w:val="796EE286"/>
    <w:rsid w:val="79720885"/>
    <w:rsid w:val="79722D0D"/>
    <w:rsid w:val="79733F62"/>
    <w:rsid w:val="7973AC31"/>
    <w:rsid w:val="7973B1C9"/>
    <w:rsid w:val="79782173"/>
    <w:rsid w:val="797DE1C6"/>
    <w:rsid w:val="79807502"/>
    <w:rsid w:val="7980EFFE"/>
    <w:rsid w:val="798106FC"/>
    <w:rsid w:val="79846086"/>
    <w:rsid w:val="79869DA1"/>
    <w:rsid w:val="7986A433"/>
    <w:rsid w:val="79878E94"/>
    <w:rsid w:val="798885B2"/>
    <w:rsid w:val="79895615"/>
    <w:rsid w:val="798D9D2D"/>
    <w:rsid w:val="798DE045"/>
    <w:rsid w:val="798F04F5"/>
    <w:rsid w:val="79907F03"/>
    <w:rsid w:val="79912E27"/>
    <w:rsid w:val="7992D622"/>
    <w:rsid w:val="79932527"/>
    <w:rsid w:val="799337EF"/>
    <w:rsid w:val="79942451"/>
    <w:rsid w:val="799691D7"/>
    <w:rsid w:val="799CA811"/>
    <w:rsid w:val="799E4941"/>
    <w:rsid w:val="799FAD93"/>
    <w:rsid w:val="79A05FD5"/>
    <w:rsid w:val="79A16AA0"/>
    <w:rsid w:val="79A172AD"/>
    <w:rsid w:val="79A1EFAE"/>
    <w:rsid w:val="79A35DA4"/>
    <w:rsid w:val="79A46ADD"/>
    <w:rsid w:val="79A5EBF6"/>
    <w:rsid w:val="79A6D29A"/>
    <w:rsid w:val="79A78709"/>
    <w:rsid w:val="79ABCC4F"/>
    <w:rsid w:val="79AC32DA"/>
    <w:rsid w:val="79AFCF95"/>
    <w:rsid w:val="79B024FF"/>
    <w:rsid w:val="79B1A9DF"/>
    <w:rsid w:val="79B5CBE1"/>
    <w:rsid w:val="79B60C4C"/>
    <w:rsid w:val="79B7AC11"/>
    <w:rsid w:val="79BE15A2"/>
    <w:rsid w:val="79C17B5D"/>
    <w:rsid w:val="79C1CC3A"/>
    <w:rsid w:val="79C461F9"/>
    <w:rsid w:val="79C53CD0"/>
    <w:rsid w:val="79C677A0"/>
    <w:rsid w:val="79C6E68E"/>
    <w:rsid w:val="79CA6F65"/>
    <w:rsid w:val="79CB1851"/>
    <w:rsid w:val="79CC413C"/>
    <w:rsid w:val="79CC6AF8"/>
    <w:rsid w:val="79CE3BFA"/>
    <w:rsid w:val="79D1F786"/>
    <w:rsid w:val="79D3143E"/>
    <w:rsid w:val="79D32439"/>
    <w:rsid w:val="79D351C8"/>
    <w:rsid w:val="79D395B8"/>
    <w:rsid w:val="79D4C231"/>
    <w:rsid w:val="79D5DB18"/>
    <w:rsid w:val="79DA4C77"/>
    <w:rsid w:val="79DCD490"/>
    <w:rsid w:val="79DDB546"/>
    <w:rsid w:val="79DF1805"/>
    <w:rsid w:val="79E031C4"/>
    <w:rsid w:val="79E10137"/>
    <w:rsid w:val="79E1C780"/>
    <w:rsid w:val="79E212E1"/>
    <w:rsid w:val="79E2223C"/>
    <w:rsid w:val="79E28E7B"/>
    <w:rsid w:val="79E37A75"/>
    <w:rsid w:val="79E3B633"/>
    <w:rsid w:val="79E409A1"/>
    <w:rsid w:val="79E4547C"/>
    <w:rsid w:val="79E563A0"/>
    <w:rsid w:val="79E677CD"/>
    <w:rsid w:val="79E6ACCA"/>
    <w:rsid w:val="79E6F9BB"/>
    <w:rsid w:val="79E8F757"/>
    <w:rsid w:val="79EA4546"/>
    <w:rsid w:val="79EB99BA"/>
    <w:rsid w:val="79EC0D1A"/>
    <w:rsid w:val="79EE4808"/>
    <w:rsid w:val="79EFD3C3"/>
    <w:rsid w:val="79F37B5A"/>
    <w:rsid w:val="79F4E3B4"/>
    <w:rsid w:val="79F69123"/>
    <w:rsid w:val="79F7A2F7"/>
    <w:rsid w:val="79F8E89B"/>
    <w:rsid w:val="79F9134A"/>
    <w:rsid w:val="79F99C2E"/>
    <w:rsid w:val="79F9A7C7"/>
    <w:rsid w:val="79FA966D"/>
    <w:rsid w:val="79FC140A"/>
    <w:rsid w:val="79FDF7CE"/>
    <w:rsid w:val="79FEBCC1"/>
    <w:rsid w:val="7A02FDD8"/>
    <w:rsid w:val="7A030BF3"/>
    <w:rsid w:val="7A03EC24"/>
    <w:rsid w:val="7A04149E"/>
    <w:rsid w:val="7A047B12"/>
    <w:rsid w:val="7A06D156"/>
    <w:rsid w:val="7A08870E"/>
    <w:rsid w:val="7A091A09"/>
    <w:rsid w:val="7A09CA5C"/>
    <w:rsid w:val="7A0B5EEF"/>
    <w:rsid w:val="7A0C0CAA"/>
    <w:rsid w:val="7A0C8AD6"/>
    <w:rsid w:val="7A0CA62F"/>
    <w:rsid w:val="7A0ECE16"/>
    <w:rsid w:val="7A0FC4C5"/>
    <w:rsid w:val="7A0FE158"/>
    <w:rsid w:val="7A0FF2BA"/>
    <w:rsid w:val="7A1179E7"/>
    <w:rsid w:val="7A1336A2"/>
    <w:rsid w:val="7A168027"/>
    <w:rsid w:val="7A18437C"/>
    <w:rsid w:val="7A1F6693"/>
    <w:rsid w:val="7A20B845"/>
    <w:rsid w:val="7A2334A5"/>
    <w:rsid w:val="7A233DB3"/>
    <w:rsid w:val="7A23B42C"/>
    <w:rsid w:val="7A26D6A8"/>
    <w:rsid w:val="7A2700F9"/>
    <w:rsid w:val="7A2D4F25"/>
    <w:rsid w:val="7A2E07BA"/>
    <w:rsid w:val="7A2F3210"/>
    <w:rsid w:val="7A2F57B6"/>
    <w:rsid w:val="7A315E46"/>
    <w:rsid w:val="7A318459"/>
    <w:rsid w:val="7A31F4E5"/>
    <w:rsid w:val="7A341949"/>
    <w:rsid w:val="7A35B36E"/>
    <w:rsid w:val="7A3A49C2"/>
    <w:rsid w:val="7A3BF0E1"/>
    <w:rsid w:val="7A3EDEA1"/>
    <w:rsid w:val="7A3EE18E"/>
    <w:rsid w:val="7A421EF7"/>
    <w:rsid w:val="7A440CEF"/>
    <w:rsid w:val="7A443BB7"/>
    <w:rsid w:val="7A452FCB"/>
    <w:rsid w:val="7A464136"/>
    <w:rsid w:val="7A49A485"/>
    <w:rsid w:val="7A4A134E"/>
    <w:rsid w:val="7A4B2C49"/>
    <w:rsid w:val="7A4D21EA"/>
    <w:rsid w:val="7A4E37E0"/>
    <w:rsid w:val="7A4EE751"/>
    <w:rsid w:val="7A4F6440"/>
    <w:rsid w:val="7A50356F"/>
    <w:rsid w:val="7A55FD0A"/>
    <w:rsid w:val="7A5C90D5"/>
    <w:rsid w:val="7A62452D"/>
    <w:rsid w:val="7A629560"/>
    <w:rsid w:val="7A637E6C"/>
    <w:rsid w:val="7A641C3C"/>
    <w:rsid w:val="7A66B524"/>
    <w:rsid w:val="7A670C49"/>
    <w:rsid w:val="7A67C8C0"/>
    <w:rsid w:val="7A6A2361"/>
    <w:rsid w:val="7A6E7DF8"/>
    <w:rsid w:val="7A6EBD2E"/>
    <w:rsid w:val="7A6F3A26"/>
    <w:rsid w:val="7A71857E"/>
    <w:rsid w:val="7A722C68"/>
    <w:rsid w:val="7A74FB8D"/>
    <w:rsid w:val="7A757DC5"/>
    <w:rsid w:val="7A7795B4"/>
    <w:rsid w:val="7A7B8E02"/>
    <w:rsid w:val="7A7CE7FA"/>
    <w:rsid w:val="7A7FF0DC"/>
    <w:rsid w:val="7A81294D"/>
    <w:rsid w:val="7A827FAA"/>
    <w:rsid w:val="7A82FA04"/>
    <w:rsid w:val="7A8767C6"/>
    <w:rsid w:val="7A87939D"/>
    <w:rsid w:val="7A880A0F"/>
    <w:rsid w:val="7A8967B9"/>
    <w:rsid w:val="7A8A91C2"/>
    <w:rsid w:val="7A8AFA27"/>
    <w:rsid w:val="7A8D07E5"/>
    <w:rsid w:val="7A8D3708"/>
    <w:rsid w:val="7A8F3871"/>
    <w:rsid w:val="7A904345"/>
    <w:rsid w:val="7A90D2D4"/>
    <w:rsid w:val="7A90D3EE"/>
    <w:rsid w:val="7A91F532"/>
    <w:rsid w:val="7A956520"/>
    <w:rsid w:val="7A963DDD"/>
    <w:rsid w:val="7A997571"/>
    <w:rsid w:val="7A999491"/>
    <w:rsid w:val="7A9A1F9F"/>
    <w:rsid w:val="7A9D4758"/>
    <w:rsid w:val="7A9ED043"/>
    <w:rsid w:val="7A9FFBC0"/>
    <w:rsid w:val="7AA010D6"/>
    <w:rsid w:val="7AA0408E"/>
    <w:rsid w:val="7AA17BA2"/>
    <w:rsid w:val="7AA32704"/>
    <w:rsid w:val="7AA4EB59"/>
    <w:rsid w:val="7AA523CF"/>
    <w:rsid w:val="7AACBD90"/>
    <w:rsid w:val="7AADB040"/>
    <w:rsid w:val="7AAE8B6B"/>
    <w:rsid w:val="7AB0834D"/>
    <w:rsid w:val="7AB20989"/>
    <w:rsid w:val="7AB222B3"/>
    <w:rsid w:val="7AB3A4EE"/>
    <w:rsid w:val="7AB446BA"/>
    <w:rsid w:val="7AB53DCF"/>
    <w:rsid w:val="7AB745FC"/>
    <w:rsid w:val="7ABA3B06"/>
    <w:rsid w:val="7ABB91FB"/>
    <w:rsid w:val="7ABC78F4"/>
    <w:rsid w:val="7ABCDB45"/>
    <w:rsid w:val="7ABE968C"/>
    <w:rsid w:val="7ABEB922"/>
    <w:rsid w:val="7AC0B6A2"/>
    <w:rsid w:val="7AC288D8"/>
    <w:rsid w:val="7AC31D48"/>
    <w:rsid w:val="7AC335DA"/>
    <w:rsid w:val="7AC3FC0C"/>
    <w:rsid w:val="7AC465F8"/>
    <w:rsid w:val="7AC4E872"/>
    <w:rsid w:val="7AC4EA1D"/>
    <w:rsid w:val="7AC55E86"/>
    <w:rsid w:val="7AC86A12"/>
    <w:rsid w:val="7AC8C4CA"/>
    <w:rsid w:val="7AC8E5AB"/>
    <w:rsid w:val="7AC92786"/>
    <w:rsid w:val="7AC95F8F"/>
    <w:rsid w:val="7ACA8CEC"/>
    <w:rsid w:val="7ACC23CB"/>
    <w:rsid w:val="7ACD40CD"/>
    <w:rsid w:val="7ACD4947"/>
    <w:rsid w:val="7AD285D8"/>
    <w:rsid w:val="7AD34418"/>
    <w:rsid w:val="7AD6E60B"/>
    <w:rsid w:val="7AD849C9"/>
    <w:rsid w:val="7AD8534A"/>
    <w:rsid w:val="7ADA4444"/>
    <w:rsid w:val="7ADA7355"/>
    <w:rsid w:val="7ADD1C9C"/>
    <w:rsid w:val="7ADFC776"/>
    <w:rsid w:val="7AE02E46"/>
    <w:rsid w:val="7AE05372"/>
    <w:rsid w:val="7AE27D30"/>
    <w:rsid w:val="7AE27D58"/>
    <w:rsid w:val="7AE2FFDA"/>
    <w:rsid w:val="7AE33385"/>
    <w:rsid w:val="7AE4C561"/>
    <w:rsid w:val="7AE5816D"/>
    <w:rsid w:val="7AE73DFC"/>
    <w:rsid w:val="7AE78E84"/>
    <w:rsid w:val="7AE8CA08"/>
    <w:rsid w:val="7AEACD06"/>
    <w:rsid w:val="7AEDB884"/>
    <w:rsid w:val="7AEE14DA"/>
    <w:rsid w:val="7AEF47B3"/>
    <w:rsid w:val="7AF0F798"/>
    <w:rsid w:val="7AF1ABE7"/>
    <w:rsid w:val="7AF4AD76"/>
    <w:rsid w:val="7AF4BCB4"/>
    <w:rsid w:val="7AF50B79"/>
    <w:rsid w:val="7AF556B1"/>
    <w:rsid w:val="7AF56993"/>
    <w:rsid w:val="7AF719D0"/>
    <w:rsid w:val="7AF81BE3"/>
    <w:rsid w:val="7AF9B50D"/>
    <w:rsid w:val="7AFE19FD"/>
    <w:rsid w:val="7AFF008D"/>
    <w:rsid w:val="7B0157CF"/>
    <w:rsid w:val="7B055EA6"/>
    <w:rsid w:val="7B05C0BC"/>
    <w:rsid w:val="7B086E6A"/>
    <w:rsid w:val="7B0CA6FF"/>
    <w:rsid w:val="7B10093C"/>
    <w:rsid w:val="7B122943"/>
    <w:rsid w:val="7B12332D"/>
    <w:rsid w:val="7B12DAF3"/>
    <w:rsid w:val="7B15B8A9"/>
    <w:rsid w:val="7B16564F"/>
    <w:rsid w:val="7B16A024"/>
    <w:rsid w:val="7B17A43C"/>
    <w:rsid w:val="7B17FA23"/>
    <w:rsid w:val="7B189325"/>
    <w:rsid w:val="7B1A490D"/>
    <w:rsid w:val="7B1A7D0E"/>
    <w:rsid w:val="7B1B76C2"/>
    <w:rsid w:val="7B1C4A18"/>
    <w:rsid w:val="7B1D31D4"/>
    <w:rsid w:val="7B1E3496"/>
    <w:rsid w:val="7B204948"/>
    <w:rsid w:val="7B214CC9"/>
    <w:rsid w:val="7B218F4E"/>
    <w:rsid w:val="7B23715A"/>
    <w:rsid w:val="7B2504F4"/>
    <w:rsid w:val="7B27FD0D"/>
    <w:rsid w:val="7B286FA7"/>
    <w:rsid w:val="7B290883"/>
    <w:rsid w:val="7B2A3D8C"/>
    <w:rsid w:val="7B2B4967"/>
    <w:rsid w:val="7B2D5C7C"/>
    <w:rsid w:val="7B2E2828"/>
    <w:rsid w:val="7B2E33B8"/>
    <w:rsid w:val="7B2E372A"/>
    <w:rsid w:val="7B31D292"/>
    <w:rsid w:val="7B325B65"/>
    <w:rsid w:val="7B32CCB9"/>
    <w:rsid w:val="7B32E44C"/>
    <w:rsid w:val="7B34C502"/>
    <w:rsid w:val="7B34DAD5"/>
    <w:rsid w:val="7B35EE81"/>
    <w:rsid w:val="7B37DDE0"/>
    <w:rsid w:val="7B381F24"/>
    <w:rsid w:val="7B3A2C29"/>
    <w:rsid w:val="7B3A5B1E"/>
    <w:rsid w:val="7B3E5DE8"/>
    <w:rsid w:val="7B411039"/>
    <w:rsid w:val="7B4238A8"/>
    <w:rsid w:val="7B43AD1D"/>
    <w:rsid w:val="7B45FB3F"/>
    <w:rsid w:val="7B46D40E"/>
    <w:rsid w:val="7B471D6A"/>
    <w:rsid w:val="7B491427"/>
    <w:rsid w:val="7B49FB7A"/>
    <w:rsid w:val="7B4C529D"/>
    <w:rsid w:val="7B4D1BDB"/>
    <w:rsid w:val="7B4D3400"/>
    <w:rsid w:val="7B4E4A56"/>
    <w:rsid w:val="7B4F8016"/>
    <w:rsid w:val="7B51BD2F"/>
    <w:rsid w:val="7B52CEAA"/>
    <w:rsid w:val="7B542E01"/>
    <w:rsid w:val="7B54AA2B"/>
    <w:rsid w:val="7B55E997"/>
    <w:rsid w:val="7B55F6A2"/>
    <w:rsid w:val="7B58557E"/>
    <w:rsid w:val="7B59E9A6"/>
    <w:rsid w:val="7B5A198D"/>
    <w:rsid w:val="7B5A8877"/>
    <w:rsid w:val="7B5B9A3A"/>
    <w:rsid w:val="7B5BD28F"/>
    <w:rsid w:val="7B5BDC87"/>
    <w:rsid w:val="7B5D4E6A"/>
    <w:rsid w:val="7B5D5399"/>
    <w:rsid w:val="7B5F5649"/>
    <w:rsid w:val="7B663A2F"/>
    <w:rsid w:val="7B693498"/>
    <w:rsid w:val="7B6ADA46"/>
    <w:rsid w:val="7B6BDF10"/>
    <w:rsid w:val="7B6C537A"/>
    <w:rsid w:val="7B6E579C"/>
    <w:rsid w:val="7B6EC15D"/>
    <w:rsid w:val="7B74184E"/>
    <w:rsid w:val="7B745B7F"/>
    <w:rsid w:val="7B75F307"/>
    <w:rsid w:val="7B7998C2"/>
    <w:rsid w:val="7B799A5E"/>
    <w:rsid w:val="7B7A240A"/>
    <w:rsid w:val="7B7A3A9D"/>
    <w:rsid w:val="7B7F7890"/>
    <w:rsid w:val="7B81D6F1"/>
    <w:rsid w:val="7B834852"/>
    <w:rsid w:val="7B837F34"/>
    <w:rsid w:val="7B8A7338"/>
    <w:rsid w:val="7B8B2D25"/>
    <w:rsid w:val="7B8B3E1B"/>
    <w:rsid w:val="7B8C52D9"/>
    <w:rsid w:val="7B8CC9E9"/>
    <w:rsid w:val="7B8EBA62"/>
    <w:rsid w:val="7B8F1840"/>
    <w:rsid w:val="7B954921"/>
    <w:rsid w:val="7B990191"/>
    <w:rsid w:val="7B99602E"/>
    <w:rsid w:val="7B9C1CA6"/>
    <w:rsid w:val="7B9E6397"/>
    <w:rsid w:val="7B9EC4EB"/>
    <w:rsid w:val="7B9F62EA"/>
    <w:rsid w:val="7BA052B1"/>
    <w:rsid w:val="7BA15D94"/>
    <w:rsid w:val="7BA3A7D1"/>
    <w:rsid w:val="7BA41828"/>
    <w:rsid w:val="7BA93915"/>
    <w:rsid w:val="7BA9B747"/>
    <w:rsid w:val="7BAADFF6"/>
    <w:rsid w:val="7BAB07D2"/>
    <w:rsid w:val="7BAC1875"/>
    <w:rsid w:val="7BAF24AE"/>
    <w:rsid w:val="7BB06D5E"/>
    <w:rsid w:val="7BB089F2"/>
    <w:rsid w:val="7BB6984A"/>
    <w:rsid w:val="7BB73CE7"/>
    <w:rsid w:val="7BBABF1C"/>
    <w:rsid w:val="7BBAE9D3"/>
    <w:rsid w:val="7BBCBE55"/>
    <w:rsid w:val="7BBEE7AF"/>
    <w:rsid w:val="7BC55724"/>
    <w:rsid w:val="7BCBABBE"/>
    <w:rsid w:val="7BCC9570"/>
    <w:rsid w:val="7BCDA9BB"/>
    <w:rsid w:val="7BD727AD"/>
    <w:rsid w:val="7BDAED51"/>
    <w:rsid w:val="7BDC27D0"/>
    <w:rsid w:val="7BDCAD23"/>
    <w:rsid w:val="7BDCD26D"/>
    <w:rsid w:val="7BDEA128"/>
    <w:rsid w:val="7BE063CA"/>
    <w:rsid w:val="7BE3A085"/>
    <w:rsid w:val="7BE410BF"/>
    <w:rsid w:val="7BE4B5DE"/>
    <w:rsid w:val="7BE4F71C"/>
    <w:rsid w:val="7BE66915"/>
    <w:rsid w:val="7BE9C9E3"/>
    <w:rsid w:val="7BE9E3B1"/>
    <w:rsid w:val="7BEB025A"/>
    <w:rsid w:val="7BED6B67"/>
    <w:rsid w:val="7BF20178"/>
    <w:rsid w:val="7BF29B96"/>
    <w:rsid w:val="7BF3598D"/>
    <w:rsid w:val="7BF5354B"/>
    <w:rsid w:val="7BF53A2E"/>
    <w:rsid w:val="7BF77E29"/>
    <w:rsid w:val="7BF885D8"/>
    <w:rsid w:val="7BFAE2CF"/>
    <w:rsid w:val="7BFB5DDA"/>
    <w:rsid w:val="7BFE0AF0"/>
    <w:rsid w:val="7BFE303A"/>
    <w:rsid w:val="7BFEC5BF"/>
    <w:rsid w:val="7BFF405D"/>
    <w:rsid w:val="7BFF6233"/>
    <w:rsid w:val="7C018127"/>
    <w:rsid w:val="7C033936"/>
    <w:rsid w:val="7C03AEBA"/>
    <w:rsid w:val="7C048A78"/>
    <w:rsid w:val="7C0578DA"/>
    <w:rsid w:val="7C05FEC4"/>
    <w:rsid w:val="7C0604E8"/>
    <w:rsid w:val="7C08ED3F"/>
    <w:rsid w:val="7C090501"/>
    <w:rsid w:val="7C0B0893"/>
    <w:rsid w:val="7C0C9545"/>
    <w:rsid w:val="7C0CF0AA"/>
    <w:rsid w:val="7C0DAA1C"/>
    <w:rsid w:val="7C0EDCCC"/>
    <w:rsid w:val="7C12A65E"/>
    <w:rsid w:val="7C13D89A"/>
    <w:rsid w:val="7C14E2CA"/>
    <w:rsid w:val="7C1860C6"/>
    <w:rsid w:val="7C196454"/>
    <w:rsid w:val="7C1AE409"/>
    <w:rsid w:val="7C1CDD73"/>
    <w:rsid w:val="7C1D2A19"/>
    <w:rsid w:val="7C1D3EBF"/>
    <w:rsid w:val="7C2041DE"/>
    <w:rsid w:val="7C21030F"/>
    <w:rsid w:val="7C235BC2"/>
    <w:rsid w:val="7C23D7FD"/>
    <w:rsid w:val="7C2868E3"/>
    <w:rsid w:val="7C2D8B99"/>
    <w:rsid w:val="7C2E81AC"/>
    <w:rsid w:val="7C2F8EC0"/>
    <w:rsid w:val="7C30A1DF"/>
    <w:rsid w:val="7C3104EA"/>
    <w:rsid w:val="7C336BDB"/>
    <w:rsid w:val="7C352BB9"/>
    <w:rsid w:val="7C35D36E"/>
    <w:rsid w:val="7C36B5BA"/>
    <w:rsid w:val="7C372154"/>
    <w:rsid w:val="7C3806D2"/>
    <w:rsid w:val="7C393003"/>
    <w:rsid w:val="7C3ABBF5"/>
    <w:rsid w:val="7C3C06EA"/>
    <w:rsid w:val="7C3CDC64"/>
    <w:rsid w:val="7C3E1C3C"/>
    <w:rsid w:val="7C3EC224"/>
    <w:rsid w:val="7C40B5A9"/>
    <w:rsid w:val="7C416304"/>
    <w:rsid w:val="7C41EBC6"/>
    <w:rsid w:val="7C42C5B4"/>
    <w:rsid w:val="7C4388C9"/>
    <w:rsid w:val="7C43AD68"/>
    <w:rsid w:val="7C468DA7"/>
    <w:rsid w:val="7C49346C"/>
    <w:rsid w:val="7C4D1DE7"/>
    <w:rsid w:val="7C4ED5FA"/>
    <w:rsid w:val="7C511860"/>
    <w:rsid w:val="7C51CDCB"/>
    <w:rsid w:val="7C529789"/>
    <w:rsid w:val="7C57464D"/>
    <w:rsid w:val="7C57FFB6"/>
    <w:rsid w:val="7C58B5DC"/>
    <w:rsid w:val="7C595C41"/>
    <w:rsid w:val="7C59D4AD"/>
    <w:rsid w:val="7C5DC2FD"/>
    <w:rsid w:val="7C6273DF"/>
    <w:rsid w:val="7C633CD3"/>
    <w:rsid w:val="7C6470F7"/>
    <w:rsid w:val="7C669B88"/>
    <w:rsid w:val="7C677115"/>
    <w:rsid w:val="7C679086"/>
    <w:rsid w:val="7C688C0F"/>
    <w:rsid w:val="7C694094"/>
    <w:rsid w:val="7C69CF1B"/>
    <w:rsid w:val="7C6AAF8D"/>
    <w:rsid w:val="7C6ABAE9"/>
    <w:rsid w:val="7C6C4CFC"/>
    <w:rsid w:val="7C6C514B"/>
    <w:rsid w:val="7C6E5C37"/>
    <w:rsid w:val="7C78E7B1"/>
    <w:rsid w:val="7C7BF81C"/>
    <w:rsid w:val="7C7C6EB8"/>
    <w:rsid w:val="7C7FCE8E"/>
    <w:rsid w:val="7C807162"/>
    <w:rsid w:val="7C819EDD"/>
    <w:rsid w:val="7C821EFD"/>
    <w:rsid w:val="7C83336E"/>
    <w:rsid w:val="7C8413F0"/>
    <w:rsid w:val="7C84B49A"/>
    <w:rsid w:val="7C86EA3E"/>
    <w:rsid w:val="7C87F42D"/>
    <w:rsid w:val="7C903459"/>
    <w:rsid w:val="7C92B920"/>
    <w:rsid w:val="7C93EE0F"/>
    <w:rsid w:val="7C962DF2"/>
    <w:rsid w:val="7C96C40A"/>
    <w:rsid w:val="7C9851E7"/>
    <w:rsid w:val="7C98F8DA"/>
    <w:rsid w:val="7C9A312D"/>
    <w:rsid w:val="7C9AFE7C"/>
    <w:rsid w:val="7C9B0CE1"/>
    <w:rsid w:val="7C9BDE54"/>
    <w:rsid w:val="7C9DBBDB"/>
    <w:rsid w:val="7C9F5099"/>
    <w:rsid w:val="7CA0355C"/>
    <w:rsid w:val="7CA08433"/>
    <w:rsid w:val="7CA1C791"/>
    <w:rsid w:val="7CA30D62"/>
    <w:rsid w:val="7CA54574"/>
    <w:rsid w:val="7CA5607B"/>
    <w:rsid w:val="7CAA1705"/>
    <w:rsid w:val="7CACE1E9"/>
    <w:rsid w:val="7CAD0A33"/>
    <w:rsid w:val="7CAD7AA0"/>
    <w:rsid w:val="7CADCE15"/>
    <w:rsid w:val="7CB0036F"/>
    <w:rsid w:val="7CB38734"/>
    <w:rsid w:val="7CB38E5F"/>
    <w:rsid w:val="7CB3CAF0"/>
    <w:rsid w:val="7CB3DA5D"/>
    <w:rsid w:val="7CB5D558"/>
    <w:rsid w:val="7CB5EEDD"/>
    <w:rsid w:val="7CB6EA70"/>
    <w:rsid w:val="7CB7D3CF"/>
    <w:rsid w:val="7CBE1C9A"/>
    <w:rsid w:val="7CBF272F"/>
    <w:rsid w:val="7CC1350A"/>
    <w:rsid w:val="7CC334F0"/>
    <w:rsid w:val="7CC437B8"/>
    <w:rsid w:val="7CC7B924"/>
    <w:rsid w:val="7CC7CBF8"/>
    <w:rsid w:val="7CC7D87A"/>
    <w:rsid w:val="7CCC9092"/>
    <w:rsid w:val="7CD08E14"/>
    <w:rsid w:val="7CD5A4D9"/>
    <w:rsid w:val="7CD5E2AA"/>
    <w:rsid w:val="7CD71DD9"/>
    <w:rsid w:val="7CD98254"/>
    <w:rsid w:val="7CDE3C9E"/>
    <w:rsid w:val="7CDEFF44"/>
    <w:rsid w:val="7CDF9D8D"/>
    <w:rsid w:val="7CE140BD"/>
    <w:rsid w:val="7CE4307A"/>
    <w:rsid w:val="7CE4385E"/>
    <w:rsid w:val="7CE55455"/>
    <w:rsid w:val="7CE63844"/>
    <w:rsid w:val="7CE63CBD"/>
    <w:rsid w:val="7CE653DE"/>
    <w:rsid w:val="7CE66451"/>
    <w:rsid w:val="7CE7A157"/>
    <w:rsid w:val="7CE94AEB"/>
    <w:rsid w:val="7CEB4839"/>
    <w:rsid w:val="7CEF39F9"/>
    <w:rsid w:val="7CEFDAE5"/>
    <w:rsid w:val="7CF09C0D"/>
    <w:rsid w:val="7CF6F640"/>
    <w:rsid w:val="7CF70D6A"/>
    <w:rsid w:val="7CF9657C"/>
    <w:rsid w:val="7CF9DD50"/>
    <w:rsid w:val="7CF9F0F7"/>
    <w:rsid w:val="7CFAD551"/>
    <w:rsid w:val="7CFD4DFD"/>
    <w:rsid w:val="7CFE9495"/>
    <w:rsid w:val="7D00316F"/>
    <w:rsid w:val="7D003F2A"/>
    <w:rsid w:val="7D010C95"/>
    <w:rsid w:val="7D011539"/>
    <w:rsid w:val="7D03FE0A"/>
    <w:rsid w:val="7D042A79"/>
    <w:rsid w:val="7D0593A5"/>
    <w:rsid w:val="7D0A3B99"/>
    <w:rsid w:val="7D0A8325"/>
    <w:rsid w:val="7D0AF4F8"/>
    <w:rsid w:val="7D0F273C"/>
    <w:rsid w:val="7D10A87A"/>
    <w:rsid w:val="7D11EBE0"/>
    <w:rsid w:val="7D125A38"/>
    <w:rsid w:val="7D1492E7"/>
    <w:rsid w:val="7D15B781"/>
    <w:rsid w:val="7D17B309"/>
    <w:rsid w:val="7D18E320"/>
    <w:rsid w:val="7D1A42E3"/>
    <w:rsid w:val="7D1AC317"/>
    <w:rsid w:val="7D20118D"/>
    <w:rsid w:val="7D20AA8C"/>
    <w:rsid w:val="7D2169B2"/>
    <w:rsid w:val="7D23A2CD"/>
    <w:rsid w:val="7D2454D1"/>
    <w:rsid w:val="7D27A147"/>
    <w:rsid w:val="7D28B5CB"/>
    <w:rsid w:val="7D2A13C6"/>
    <w:rsid w:val="7D2B0827"/>
    <w:rsid w:val="7D2CDDA3"/>
    <w:rsid w:val="7D2E8E0D"/>
    <w:rsid w:val="7D2F7D39"/>
    <w:rsid w:val="7D2FC750"/>
    <w:rsid w:val="7D3165FE"/>
    <w:rsid w:val="7D322E35"/>
    <w:rsid w:val="7D349B78"/>
    <w:rsid w:val="7D36C9E9"/>
    <w:rsid w:val="7D3703E9"/>
    <w:rsid w:val="7D372978"/>
    <w:rsid w:val="7D39CE69"/>
    <w:rsid w:val="7D3DA7D0"/>
    <w:rsid w:val="7D404EB1"/>
    <w:rsid w:val="7D420DAE"/>
    <w:rsid w:val="7D438995"/>
    <w:rsid w:val="7D448881"/>
    <w:rsid w:val="7D459086"/>
    <w:rsid w:val="7D46F427"/>
    <w:rsid w:val="7D493F6E"/>
    <w:rsid w:val="7D4E591F"/>
    <w:rsid w:val="7D4F47FE"/>
    <w:rsid w:val="7D4FEFC6"/>
    <w:rsid w:val="7D52759F"/>
    <w:rsid w:val="7D546CB9"/>
    <w:rsid w:val="7D578AF0"/>
    <w:rsid w:val="7D5B32F5"/>
    <w:rsid w:val="7D5C6A86"/>
    <w:rsid w:val="7D5E6869"/>
    <w:rsid w:val="7D6236B7"/>
    <w:rsid w:val="7D62F075"/>
    <w:rsid w:val="7D669652"/>
    <w:rsid w:val="7D66E486"/>
    <w:rsid w:val="7D677D8D"/>
    <w:rsid w:val="7D67C1A4"/>
    <w:rsid w:val="7D68E923"/>
    <w:rsid w:val="7D6A7277"/>
    <w:rsid w:val="7D6CA792"/>
    <w:rsid w:val="7D6E1B10"/>
    <w:rsid w:val="7D6FEE81"/>
    <w:rsid w:val="7D71D14C"/>
    <w:rsid w:val="7D75B50A"/>
    <w:rsid w:val="7D76D326"/>
    <w:rsid w:val="7D7B1461"/>
    <w:rsid w:val="7D7D3046"/>
    <w:rsid w:val="7D8034E0"/>
    <w:rsid w:val="7D803EDE"/>
    <w:rsid w:val="7D81041A"/>
    <w:rsid w:val="7D838D3C"/>
    <w:rsid w:val="7D868133"/>
    <w:rsid w:val="7D8A0164"/>
    <w:rsid w:val="7D8B1585"/>
    <w:rsid w:val="7D8BB953"/>
    <w:rsid w:val="7D8BBC73"/>
    <w:rsid w:val="7D8CEF12"/>
    <w:rsid w:val="7D8E1CD9"/>
    <w:rsid w:val="7D8E5F42"/>
    <w:rsid w:val="7D8E7090"/>
    <w:rsid w:val="7D8ED4B3"/>
    <w:rsid w:val="7D8FE98C"/>
    <w:rsid w:val="7D905656"/>
    <w:rsid w:val="7D946ACD"/>
    <w:rsid w:val="7D981051"/>
    <w:rsid w:val="7D98A6B9"/>
    <w:rsid w:val="7D994E98"/>
    <w:rsid w:val="7D99F0B6"/>
    <w:rsid w:val="7D9A02C7"/>
    <w:rsid w:val="7D9BE792"/>
    <w:rsid w:val="7D9D6032"/>
    <w:rsid w:val="7DA17208"/>
    <w:rsid w:val="7DA1C810"/>
    <w:rsid w:val="7DA277E0"/>
    <w:rsid w:val="7DA290B0"/>
    <w:rsid w:val="7DA2C412"/>
    <w:rsid w:val="7DA4B7F3"/>
    <w:rsid w:val="7DA5EE19"/>
    <w:rsid w:val="7DA7D39E"/>
    <w:rsid w:val="7DA867A2"/>
    <w:rsid w:val="7DA8FA47"/>
    <w:rsid w:val="7DAB5225"/>
    <w:rsid w:val="7DAD8D4E"/>
    <w:rsid w:val="7DADC928"/>
    <w:rsid w:val="7DB0C0D0"/>
    <w:rsid w:val="7DB0D719"/>
    <w:rsid w:val="7DB1387D"/>
    <w:rsid w:val="7DB1B6E6"/>
    <w:rsid w:val="7DB583BF"/>
    <w:rsid w:val="7DB5B53C"/>
    <w:rsid w:val="7DB60887"/>
    <w:rsid w:val="7DB75112"/>
    <w:rsid w:val="7DB9953D"/>
    <w:rsid w:val="7DBB0E2E"/>
    <w:rsid w:val="7DBEA35D"/>
    <w:rsid w:val="7DBED9A8"/>
    <w:rsid w:val="7DC06959"/>
    <w:rsid w:val="7DC0B02F"/>
    <w:rsid w:val="7DC1A205"/>
    <w:rsid w:val="7DC1BCBC"/>
    <w:rsid w:val="7DC5DC77"/>
    <w:rsid w:val="7DC652D1"/>
    <w:rsid w:val="7DC6AC64"/>
    <w:rsid w:val="7DC72B69"/>
    <w:rsid w:val="7DC8950C"/>
    <w:rsid w:val="7DCAF2EB"/>
    <w:rsid w:val="7DCD009C"/>
    <w:rsid w:val="7DCD836B"/>
    <w:rsid w:val="7DCE61B6"/>
    <w:rsid w:val="7DCECBE2"/>
    <w:rsid w:val="7DCF90DC"/>
    <w:rsid w:val="7DD111CA"/>
    <w:rsid w:val="7DD2D230"/>
    <w:rsid w:val="7DD6DAAA"/>
    <w:rsid w:val="7DD9CA95"/>
    <w:rsid w:val="7DDAB087"/>
    <w:rsid w:val="7DDB9B3D"/>
    <w:rsid w:val="7DDBC6A4"/>
    <w:rsid w:val="7DDF928D"/>
    <w:rsid w:val="7DDFB370"/>
    <w:rsid w:val="7DE07136"/>
    <w:rsid w:val="7DE169C9"/>
    <w:rsid w:val="7DE22CE0"/>
    <w:rsid w:val="7DE2974A"/>
    <w:rsid w:val="7DE70A04"/>
    <w:rsid w:val="7DE80968"/>
    <w:rsid w:val="7DE88021"/>
    <w:rsid w:val="7DE88820"/>
    <w:rsid w:val="7DE8E6A0"/>
    <w:rsid w:val="7DEC3530"/>
    <w:rsid w:val="7DEFE4EE"/>
    <w:rsid w:val="7DF13EAD"/>
    <w:rsid w:val="7DF3AD5C"/>
    <w:rsid w:val="7DF3CFCD"/>
    <w:rsid w:val="7DF47C58"/>
    <w:rsid w:val="7DF57B5D"/>
    <w:rsid w:val="7DF580CC"/>
    <w:rsid w:val="7DF5FD1E"/>
    <w:rsid w:val="7DF70180"/>
    <w:rsid w:val="7DF9E504"/>
    <w:rsid w:val="7DFA2134"/>
    <w:rsid w:val="7DFCB943"/>
    <w:rsid w:val="7DFD4D47"/>
    <w:rsid w:val="7DFE9B6F"/>
    <w:rsid w:val="7E000EDB"/>
    <w:rsid w:val="7E01D99F"/>
    <w:rsid w:val="7E0644ED"/>
    <w:rsid w:val="7E068F99"/>
    <w:rsid w:val="7E06DED8"/>
    <w:rsid w:val="7E0769D5"/>
    <w:rsid w:val="7E0BCA99"/>
    <w:rsid w:val="7E115245"/>
    <w:rsid w:val="7E12F2B7"/>
    <w:rsid w:val="7E15A524"/>
    <w:rsid w:val="7E171F06"/>
    <w:rsid w:val="7E178617"/>
    <w:rsid w:val="7E17F12F"/>
    <w:rsid w:val="7E199413"/>
    <w:rsid w:val="7E1D1352"/>
    <w:rsid w:val="7E1D1AEA"/>
    <w:rsid w:val="7E1EBCCE"/>
    <w:rsid w:val="7E243044"/>
    <w:rsid w:val="7E25704E"/>
    <w:rsid w:val="7E270504"/>
    <w:rsid w:val="7E2A5DD6"/>
    <w:rsid w:val="7E2D0593"/>
    <w:rsid w:val="7E2D88EB"/>
    <w:rsid w:val="7E30C636"/>
    <w:rsid w:val="7E316939"/>
    <w:rsid w:val="7E31909B"/>
    <w:rsid w:val="7E319E96"/>
    <w:rsid w:val="7E31C7BD"/>
    <w:rsid w:val="7E31DC4B"/>
    <w:rsid w:val="7E31E202"/>
    <w:rsid w:val="7E32E28B"/>
    <w:rsid w:val="7E34309A"/>
    <w:rsid w:val="7E35EE10"/>
    <w:rsid w:val="7E361166"/>
    <w:rsid w:val="7E376D56"/>
    <w:rsid w:val="7E39D40F"/>
    <w:rsid w:val="7E3A7A67"/>
    <w:rsid w:val="7E3F0D02"/>
    <w:rsid w:val="7E400CF3"/>
    <w:rsid w:val="7E401249"/>
    <w:rsid w:val="7E409E82"/>
    <w:rsid w:val="7E418813"/>
    <w:rsid w:val="7E455588"/>
    <w:rsid w:val="7E4892EA"/>
    <w:rsid w:val="7E4982BA"/>
    <w:rsid w:val="7E4AC562"/>
    <w:rsid w:val="7E4B9164"/>
    <w:rsid w:val="7E4D6CB0"/>
    <w:rsid w:val="7E4E0317"/>
    <w:rsid w:val="7E4F0B8C"/>
    <w:rsid w:val="7E4F7BA3"/>
    <w:rsid w:val="7E50E48C"/>
    <w:rsid w:val="7E5122D3"/>
    <w:rsid w:val="7E53ABD6"/>
    <w:rsid w:val="7E53D6B0"/>
    <w:rsid w:val="7E54547F"/>
    <w:rsid w:val="7E55595F"/>
    <w:rsid w:val="7E55DD0F"/>
    <w:rsid w:val="7E570A69"/>
    <w:rsid w:val="7E59F7B4"/>
    <w:rsid w:val="7E5B55B5"/>
    <w:rsid w:val="7E5E0022"/>
    <w:rsid w:val="7E619D97"/>
    <w:rsid w:val="7E63368F"/>
    <w:rsid w:val="7E65B8BB"/>
    <w:rsid w:val="7E672269"/>
    <w:rsid w:val="7E680203"/>
    <w:rsid w:val="7E6940A6"/>
    <w:rsid w:val="7E69913C"/>
    <w:rsid w:val="7E6BCDD7"/>
    <w:rsid w:val="7E701B0B"/>
    <w:rsid w:val="7E706CE0"/>
    <w:rsid w:val="7E719BA8"/>
    <w:rsid w:val="7E71E583"/>
    <w:rsid w:val="7E722185"/>
    <w:rsid w:val="7E727CD6"/>
    <w:rsid w:val="7E75651D"/>
    <w:rsid w:val="7E7645A9"/>
    <w:rsid w:val="7E76A0C6"/>
    <w:rsid w:val="7E76D74B"/>
    <w:rsid w:val="7E776100"/>
    <w:rsid w:val="7E7DE40B"/>
    <w:rsid w:val="7E8175C5"/>
    <w:rsid w:val="7E84A73A"/>
    <w:rsid w:val="7E850277"/>
    <w:rsid w:val="7E8A522F"/>
    <w:rsid w:val="7E8BFEAB"/>
    <w:rsid w:val="7E8D8956"/>
    <w:rsid w:val="7E8D8F19"/>
    <w:rsid w:val="7E8EB09F"/>
    <w:rsid w:val="7E8F3157"/>
    <w:rsid w:val="7E90C2FA"/>
    <w:rsid w:val="7E93F1AE"/>
    <w:rsid w:val="7E94B8A8"/>
    <w:rsid w:val="7E96449E"/>
    <w:rsid w:val="7E97A295"/>
    <w:rsid w:val="7E97BD76"/>
    <w:rsid w:val="7E992518"/>
    <w:rsid w:val="7E9AD904"/>
    <w:rsid w:val="7E9BB579"/>
    <w:rsid w:val="7E9C19D1"/>
    <w:rsid w:val="7E9E4CC2"/>
    <w:rsid w:val="7E9F0C1E"/>
    <w:rsid w:val="7EA0AC49"/>
    <w:rsid w:val="7EA109D0"/>
    <w:rsid w:val="7EA23F78"/>
    <w:rsid w:val="7EA25185"/>
    <w:rsid w:val="7EA34926"/>
    <w:rsid w:val="7EA41C3A"/>
    <w:rsid w:val="7EA5C951"/>
    <w:rsid w:val="7EA5DC93"/>
    <w:rsid w:val="7EA73A97"/>
    <w:rsid w:val="7EA95C0C"/>
    <w:rsid w:val="7EA96A87"/>
    <w:rsid w:val="7EAE0969"/>
    <w:rsid w:val="7EAF4C6A"/>
    <w:rsid w:val="7EAF86A9"/>
    <w:rsid w:val="7EB0E06D"/>
    <w:rsid w:val="7EB2FFE9"/>
    <w:rsid w:val="7EB41BDB"/>
    <w:rsid w:val="7EB474F8"/>
    <w:rsid w:val="7EB79A25"/>
    <w:rsid w:val="7EB99190"/>
    <w:rsid w:val="7EBB5CF8"/>
    <w:rsid w:val="7EBDA982"/>
    <w:rsid w:val="7EBDC51B"/>
    <w:rsid w:val="7EC034C2"/>
    <w:rsid w:val="7EC0C210"/>
    <w:rsid w:val="7EC52A47"/>
    <w:rsid w:val="7ECA8866"/>
    <w:rsid w:val="7ECB137F"/>
    <w:rsid w:val="7ECC2ACE"/>
    <w:rsid w:val="7ECF3536"/>
    <w:rsid w:val="7ED397E2"/>
    <w:rsid w:val="7ED59434"/>
    <w:rsid w:val="7ED6ACB6"/>
    <w:rsid w:val="7ED76850"/>
    <w:rsid w:val="7ED77839"/>
    <w:rsid w:val="7ED9B417"/>
    <w:rsid w:val="7EDE6558"/>
    <w:rsid w:val="7EE13207"/>
    <w:rsid w:val="7EE14E05"/>
    <w:rsid w:val="7EE2DE9A"/>
    <w:rsid w:val="7EE3B6F6"/>
    <w:rsid w:val="7EE7D267"/>
    <w:rsid w:val="7EEBD817"/>
    <w:rsid w:val="7EEBEC05"/>
    <w:rsid w:val="7EEEBB02"/>
    <w:rsid w:val="7EF0151E"/>
    <w:rsid w:val="7EF1FB52"/>
    <w:rsid w:val="7EF3624B"/>
    <w:rsid w:val="7EF3D2CC"/>
    <w:rsid w:val="7EF7E380"/>
    <w:rsid w:val="7EF834EF"/>
    <w:rsid w:val="7EF8AA57"/>
    <w:rsid w:val="7EFCA161"/>
    <w:rsid w:val="7EFCCEB9"/>
    <w:rsid w:val="7EFEAF6A"/>
    <w:rsid w:val="7F01559F"/>
    <w:rsid w:val="7F02C9DE"/>
    <w:rsid w:val="7F05B7FB"/>
    <w:rsid w:val="7F0603AF"/>
    <w:rsid w:val="7F063675"/>
    <w:rsid w:val="7F0684A4"/>
    <w:rsid w:val="7F06A763"/>
    <w:rsid w:val="7F087E42"/>
    <w:rsid w:val="7F0C13B5"/>
    <w:rsid w:val="7F0C2BB1"/>
    <w:rsid w:val="7F0CBF44"/>
    <w:rsid w:val="7F0D6E0F"/>
    <w:rsid w:val="7F0E6628"/>
    <w:rsid w:val="7F110FF6"/>
    <w:rsid w:val="7F135169"/>
    <w:rsid w:val="7F1964FD"/>
    <w:rsid w:val="7F1C38B4"/>
    <w:rsid w:val="7F1D8EC1"/>
    <w:rsid w:val="7F1FA150"/>
    <w:rsid w:val="7F1FE2C8"/>
    <w:rsid w:val="7F20D89A"/>
    <w:rsid w:val="7F210F8C"/>
    <w:rsid w:val="7F21F2C4"/>
    <w:rsid w:val="7F22DC92"/>
    <w:rsid w:val="7F239991"/>
    <w:rsid w:val="7F2815B1"/>
    <w:rsid w:val="7F2A0336"/>
    <w:rsid w:val="7F2A762D"/>
    <w:rsid w:val="7F2AB303"/>
    <w:rsid w:val="7F2DADC4"/>
    <w:rsid w:val="7F2F6A5B"/>
    <w:rsid w:val="7F2F910D"/>
    <w:rsid w:val="7F2FA31D"/>
    <w:rsid w:val="7F330DAD"/>
    <w:rsid w:val="7F33BF49"/>
    <w:rsid w:val="7F378F90"/>
    <w:rsid w:val="7F3CC3C7"/>
    <w:rsid w:val="7F3DCA01"/>
    <w:rsid w:val="7F423D9F"/>
    <w:rsid w:val="7F427F8A"/>
    <w:rsid w:val="7F43E421"/>
    <w:rsid w:val="7F448B53"/>
    <w:rsid w:val="7F44FBE6"/>
    <w:rsid w:val="7F48085E"/>
    <w:rsid w:val="7F4A8E76"/>
    <w:rsid w:val="7F4A9360"/>
    <w:rsid w:val="7F4B6012"/>
    <w:rsid w:val="7F4BC787"/>
    <w:rsid w:val="7F4BCD5A"/>
    <w:rsid w:val="7F4C29C2"/>
    <w:rsid w:val="7F4D004C"/>
    <w:rsid w:val="7F4E5F28"/>
    <w:rsid w:val="7F4F710B"/>
    <w:rsid w:val="7F53B6AA"/>
    <w:rsid w:val="7F55A477"/>
    <w:rsid w:val="7F5B526E"/>
    <w:rsid w:val="7F5B86EB"/>
    <w:rsid w:val="7F5FC548"/>
    <w:rsid w:val="7F605449"/>
    <w:rsid w:val="7F62C97B"/>
    <w:rsid w:val="7F63C8AB"/>
    <w:rsid w:val="7F641A75"/>
    <w:rsid w:val="7F6431BC"/>
    <w:rsid w:val="7F6589A6"/>
    <w:rsid w:val="7F683B97"/>
    <w:rsid w:val="7F694794"/>
    <w:rsid w:val="7F6B22EB"/>
    <w:rsid w:val="7F6DC9BF"/>
    <w:rsid w:val="7F711DBC"/>
    <w:rsid w:val="7F7629DF"/>
    <w:rsid w:val="7F763A30"/>
    <w:rsid w:val="7F7726D6"/>
    <w:rsid w:val="7F775379"/>
    <w:rsid w:val="7F785C6C"/>
    <w:rsid w:val="7F7A7762"/>
    <w:rsid w:val="7F7F1EE0"/>
    <w:rsid w:val="7F8004E5"/>
    <w:rsid w:val="7F8022E9"/>
    <w:rsid w:val="7F81971F"/>
    <w:rsid w:val="7F826633"/>
    <w:rsid w:val="7F830456"/>
    <w:rsid w:val="7F837101"/>
    <w:rsid w:val="7F8408AE"/>
    <w:rsid w:val="7F84B068"/>
    <w:rsid w:val="7F85274D"/>
    <w:rsid w:val="7F86B185"/>
    <w:rsid w:val="7F88F115"/>
    <w:rsid w:val="7F890228"/>
    <w:rsid w:val="7F8BF4D2"/>
    <w:rsid w:val="7F8CD98B"/>
    <w:rsid w:val="7F8D16FD"/>
    <w:rsid w:val="7F902B54"/>
    <w:rsid w:val="7F903E85"/>
    <w:rsid w:val="7F90B954"/>
    <w:rsid w:val="7F9172DA"/>
    <w:rsid w:val="7F91921A"/>
    <w:rsid w:val="7F92CF73"/>
    <w:rsid w:val="7F962BE7"/>
    <w:rsid w:val="7F96D1CF"/>
    <w:rsid w:val="7F98AA27"/>
    <w:rsid w:val="7F9BBEAD"/>
    <w:rsid w:val="7F9C309E"/>
    <w:rsid w:val="7F9CABBA"/>
    <w:rsid w:val="7F9E2FE6"/>
    <w:rsid w:val="7F9F998A"/>
    <w:rsid w:val="7FA0FDF6"/>
    <w:rsid w:val="7FA1F99D"/>
    <w:rsid w:val="7FA37FAE"/>
    <w:rsid w:val="7FA4F56B"/>
    <w:rsid w:val="7FA76F0D"/>
    <w:rsid w:val="7FA86929"/>
    <w:rsid w:val="7FA99F16"/>
    <w:rsid w:val="7FAA940D"/>
    <w:rsid w:val="7FAB1599"/>
    <w:rsid w:val="7FB0F847"/>
    <w:rsid w:val="7FB1D93C"/>
    <w:rsid w:val="7FB26E21"/>
    <w:rsid w:val="7FB4EB4F"/>
    <w:rsid w:val="7FB5B1C1"/>
    <w:rsid w:val="7FB86927"/>
    <w:rsid w:val="7FB8DBBD"/>
    <w:rsid w:val="7FB8E1C3"/>
    <w:rsid w:val="7FB90CE0"/>
    <w:rsid w:val="7FBA1481"/>
    <w:rsid w:val="7FBAA525"/>
    <w:rsid w:val="7FBB57DF"/>
    <w:rsid w:val="7FBF7B43"/>
    <w:rsid w:val="7FC14269"/>
    <w:rsid w:val="7FC14893"/>
    <w:rsid w:val="7FC26C21"/>
    <w:rsid w:val="7FC87422"/>
    <w:rsid w:val="7FC8CC0D"/>
    <w:rsid w:val="7FC958E0"/>
    <w:rsid w:val="7FCCF946"/>
    <w:rsid w:val="7FCDC6E0"/>
    <w:rsid w:val="7FCF62EB"/>
    <w:rsid w:val="7FD03DE5"/>
    <w:rsid w:val="7FD4D9FC"/>
    <w:rsid w:val="7FD7AA4A"/>
    <w:rsid w:val="7FD7AE70"/>
    <w:rsid w:val="7FD7CC35"/>
    <w:rsid w:val="7FD87F3D"/>
    <w:rsid w:val="7FD8FDF4"/>
    <w:rsid w:val="7FDF3774"/>
    <w:rsid w:val="7FE04293"/>
    <w:rsid w:val="7FE1BE1B"/>
    <w:rsid w:val="7FE50522"/>
    <w:rsid w:val="7FE6D0B3"/>
    <w:rsid w:val="7FE7C410"/>
    <w:rsid w:val="7FE85381"/>
    <w:rsid w:val="7FE8DC7E"/>
    <w:rsid w:val="7FE95FCD"/>
    <w:rsid w:val="7FED7580"/>
    <w:rsid w:val="7FEF6005"/>
    <w:rsid w:val="7FEFF496"/>
    <w:rsid w:val="7FF00870"/>
    <w:rsid w:val="7FF119FD"/>
    <w:rsid w:val="7FF123F3"/>
    <w:rsid w:val="7FF2A6B0"/>
    <w:rsid w:val="7FF61F07"/>
    <w:rsid w:val="7FF65631"/>
    <w:rsid w:val="7FF7264D"/>
    <w:rsid w:val="7FF9C6D6"/>
    <w:rsid w:val="7FFA2F52"/>
    <w:rsid w:val="7FFCA2A4"/>
    <w:rsid w:val="7FFCE137"/>
    <w:rsid w:val="7FFD6B28"/>
    <w:rsid w:val="7FFDCE17"/>
    <w:rsid w:val="7FFE4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D947"/>
  <w15:chartTrackingRefBased/>
  <w15:docId w15:val="{3454963F-AF89-4C1A-AE47-B62767D2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C57"/>
  </w:style>
  <w:style w:type="paragraph" w:styleId="Heading1">
    <w:name w:val="heading 1"/>
    <w:basedOn w:val="Normal"/>
    <w:next w:val="Normal"/>
    <w:link w:val="Heading1Char"/>
    <w:uiPriority w:val="9"/>
    <w:qFormat/>
    <w:rsid w:val="00E17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7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7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C57"/>
    <w:rPr>
      <w:rFonts w:eastAsiaTheme="majorEastAsia" w:cstheme="majorBidi"/>
      <w:color w:val="272727" w:themeColor="text1" w:themeTint="D8"/>
    </w:rPr>
  </w:style>
  <w:style w:type="paragraph" w:styleId="Title">
    <w:name w:val="Title"/>
    <w:basedOn w:val="Normal"/>
    <w:next w:val="Normal"/>
    <w:link w:val="TitleChar"/>
    <w:uiPriority w:val="10"/>
    <w:qFormat/>
    <w:rsid w:val="00E17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C57"/>
    <w:pPr>
      <w:spacing w:before="160"/>
      <w:jc w:val="center"/>
    </w:pPr>
    <w:rPr>
      <w:i/>
      <w:iCs/>
      <w:color w:val="404040" w:themeColor="text1" w:themeTint="BF"/>
    </w:rPr>
  </w:style>
  <w:style w:type="character" w:customStyle="1" w:styleId="QuoteChar">
    <w:name w:val="Quote Char"/>
    <w:basedOn w:val="DefaultParagraphFont"/>
    <w:link w:val="Quote"/>
    <w:uiPriority w:val="29"/>
    <w:rsid w:val="00E17C57"/>
    <w:rPr>
      <w:i/>
      <w:iCs/>
      <w:color w:val="404040" w:themeColor="text1" w:themeTint="BF"/>
    </w:rPr>
  </w:style>
  <w:style w:type="paragraph" w:styleId="ListParagraph">
    <w:name w:val="List Paragraph"/>
    <w:basedOn w:val="Normal"/>
    <w:uiPriority w:val="34"/>
    <w:qFormat/>
    <w:rsid w:val="00E17C57"/>
    <w:pPr>
      <w:ind w:left="720"/>
      <w:contextualSpacing/>
    </w:pPr>
  </w:style>
  <w:style w:type="character" w:styleId="IntenseEmphasis">
    <w:name w:val="Intense Emphasis"/>
    <w:basedOn w:val="DefaultParagraphFont"/>
    <w:uiPriority w:val="21"/>
    <w:qFormat/>
    <w:rsid w:val="00E17C57"/>
    <w:rPr>
      <w:i/>
      <w:iCs/>
      <w:color w:val="0F4761" w:themeColor="accent1" w:themeShade="BF"/>
    </w:rPr>
  </w:style>
  <w:style w:type="paragraph" w:styleId="IntenseQuote">
    <w:name w:val="Intense Quote"/>
    <w:basedOn w:val="Normal"/>
    <w:next w:val="Normal"/>
    <w:link w:val="IntenseQuoteChar"/>
    <w:uiPriority w:val="30"/>
    <w:qFormat/>
    <w:rsid w:val="00E17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C57"/>
    <w:rPr>
      <w:i/>
      <w:iCs/>
      <w:color w:val="0F4761" w:themeColor="accent1" w:themeShade="BF"/>
    </w:rPr>
  </w:style>
  <w:style w:type="character" w:styleId="IntenseReference">
    <w:name w:val="Intense Reference"/>
    <w:basedOn w:val="DefaultParagraphFont"/>
    <w:uiPriority w:val="32"/>
    <w:qFormat/>
    <w:rsid w:val="00E17C57"/>
    <w:rPr>
      <w:b/>
      <w:bCs/>
      <w:smallCaps/>
      <w:color w:val="0F4761" w:themeColor="accent1" w:themeShade="BF"/>
      <w:spacing w:val="5"/>
    </w:rPr>
  </w:style>
  <w:style w:type="paragraph" w:styleId="FootnoteText">
    <w:name w:val="footnote text"/>
    <w:basedOn w:val="Normal"/>
    <w:link w:val="FootnoteTextChar"/>
    <w:uiPriority w:val="99"/>
    <w:unhideWhenUsed/>
    <w:rsid w:val="005413E6"/>
    <w:pPr>
      <w:spacing w:after="0" w:line="240" w:lineRule="auto"/>
    </w:pPr>
    <w:rPr>
      <w:sz w:val="20"/>
      <w:szCs w:val="20"/>
    </w:rPr>
  </w:style>
  <w:style w:type="character" w:customStyle="1" w:styleId="FootnoteTextChar">
    <w:name w:val="Footnote Text Char"/>
    <w:basedOn w:val="DefaultParagraphFont"/>
    <w:link w:val="FootnoteText"/>
    <w:uiPriority w:val="99"/>
    <w:rsid w:val="005413E6"/>
    <w:rPr>
      <w:sz w:val="20"/>
      <w:szCs w:val="20"/>
    </w:rPr>
  </w:style>
  <w:style w:type="character" w:styleId="FootnoteReference">
    <w:name w:val="footnote reference"/>
    <w:basedOn w:val="DefaultParagraphFont"/>
    <w:uiPriority w:val="99"/>
    <w:semiHidden/>
    <w:unhideWhenUsed/>
    <w:rsid w:val="005413E6"/>
    <w:rPr>
      <w:vertAlign w:val="superscript"/>
    </w:rPr>
  </w:style>
  <w:style w:type="paragraph" w:styleId="Header">
    <w:name w:val="header"/>
    <w:basedOn w:val="Normal"/>
    <w:link w:val="HeaderChar"/>
    <w:uiPriority w:val="99"/>
    <w:unhideWhenUsed/>
    <w:rsid w:val="00831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4F9"/>
  </w:style>
  <w:style w:type="paragraph" w:styleId="Footer">
    <w:name w:val="footer"/>
    <w:basedOn w:val="Normal"/>
    <w:link w:val="FooterChar"/>
    <w:uiPriority w:val="99"/>
    <w:unhideWhenUsed/>
    <w:rsid w:val="00831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4F9"/>
  </w:style>
  <w:style w:type="paragraph" w:styleId="NoSpacing">
    <w:name w:val="No Spacing"/>
    <w:uiPriority w:val="1"/>
    <w:qFormat/>
    <w:rsid w:val="0020419A"/>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EndnoteText">
    <w:name w:val="endnote text"/>
    <w:basedOn w:val="Normal"/>
    <w:uiPriority w:val="99"/>
    <w:semiHidden/>
    <w:unhideWhenUsed/>
    <w:rsid w:val="1FB76ADD"/>
    <w:pPr>
      <w:spacing w:after="0" w:line="240" w:lineRule="auto"/>
    </w:pPr>
    <w:rPr>
      <w:sz w:val="20"/>
      <w:szCs w:val="20"/>
    </w:rPr>
  </w:style>
  <w:style w:type="character" w:styleId="EndnoteReference">
    <w:name w:val="endnote reference"/>
    <w:basedOn w:val="DefaultParagraphFont"/>
    <w:uiPriority w:val="99"/>
    <w:semiHidden/>
    <w:unhideWhenUsed/>
    <w:rsid w:val="1FB76ADD"/>
    <w:rPr>
      <w:vertAlign w:val="superscript"/>
    </w:rPr>
  </w:style>
  <w:style w:type="character" w:styleId="UnresolvedMention">
    <w:name w:val="Unresolved Mention"/>
    <w:basedOn w:val="DefaultParagraphFont"/>
    <w:uiPriority w:val="99"/>
    <w:semiHidden/>
    <w:unhideWhenUsed/>
    <w:rsid w:val="00795197"/>
    <w:rPr>
      <w:color w:val="605E5C"/>
      <w:shd w:val="clear" w:color="auto" w:fill="E1DFDD"/>
    </w:rPr>
  </w:style>
  <w:style w:type="character" w:styleId="FollowedHyperlink">
    <w:name w:val="FollowedHyperlink"/>
    <w:basedOn w:val="DefaultParagraphFont"/>
    <w:uiPriority w:val="99"/>
    <w:semiHidden/>
    <w:unhideWhenUsed/>
    <w:rsid w:val="00A675E7"/>
    <w:rPr>
      <w:color w:val="96607D" w:themeColor="followedHyperlink"/>
      <w:u w:val="single"/>
    </w:rPr>
  </w:style>
  <w:style w:type="paragraph" w:styleId="Revision">
    <w:name w:val="Revision"/>
    <w:hidden/>
    <w:uiPriority w:val="99"/>
    <w:semiHidden/>
    <w:rsid w:val="00F1471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719372">
      <w:bodyDiv w:val="1"/>
      <w:marLeft w:val="0"/>
      <w:marRight w:val="0"/>
      <w:marTop w:val="0"/>
      <w:marBottom w:val="0"/>
      <w:divBdr>
        <w:top w:val="none" w:sz="0" w:space="0" w:color="auto"/>
        <w:left w:val="none" w:sz="0" w:space="0" w:color="auto"/>
        <w:bottom w:val="none" w:sz="0" w:space="0" w:color="auto"/>
        <w:right w:val="none" w:sz="0" w:space="0" w:color="auto"/>
      </w:divBdr>
    </w:div>
    <w:div w:id="1756587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microsoft.com/office/2011/relationships/commentsExtended" Target="commentsExtended.xml"/><Relationship Id="rId26" Type="http://schemas.openxmlformats.org/officeDocument/2006/relationships/image" Target="media/image12.jpg"/><Relationship Id="rId39" Type="http://schemas.openxmlformats.org/officeDocument/2006/relationships/hyperlink" Target="https://uel-repository.worktribe.com/output/482601" TargetMode="External"/><Relationship Id="rId21" Type="http://schemas.openxmlformats.org/officeDocument/2006/relationships/image" Target="media/image7.png"/><Relationship Id="rId34" Type="http://schemas.openxmlformats.org/officeDocument/2006/relationships/hyperlink" Target="https://isfnr.org/files/Printed.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0.jpg"/><Relationship Id="rId32" Type="http://schemas.openxmlformats.org/officeDocument/2006/relationships/hyperlink" Target="https://www.researchgate.net/profile/Miroslava-Zhiponova?_tp=eyJjb250ZXh0Ijp7ImZpcnN0UGFnZSI6InB1YmxpY2F0aW9uIiwicGFnZSI6InB1YmxpY2F0aW9uIn19" TargetMode="External"/><Relationship Id="rId37" Type="http://schemas.openxmlformats.org/officeDocument/2006/relationships/hyperlink" Target="https://shows.acast.com/gone-medieval/episodes/keeping-fit-in-the-middle-ages" TargetMode="External"/><Relationship Id="rId40" Type="http://schemas.openxmlformats.org/officeDocument/2006/relationships/image" Target="media/image16.png"/><Relationship Id="rId45"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www.leacastle.ie/wildlife/" TargetMode="External"/><Relationship Id="rId10" Type="http://schemas.openxmlformats.org/officeDocument/2006/relationships/header" Target="header1.xml"/><Relationship Id="rId19" Type="http://schemas.microsoft.com/office/2016/09/relationships/commentsIds" Target="commentsIds.xml"/><Relationship Id="rId31" Type="http://schemas.openxmlformats.org/officeDocument/2006/relationships/hyperlink" Target="https://oclw.web.ox.ac.uk/event/why-medieval-womens-lives-are-still-relevan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image" Target="media/image8.png"/><Relationship Id="rId27" Type="http://schemas.openxmlformats.org/officeDocument/2006/relationships/image" Target="media/image13.jpg"/><Relationship Id="rId30" Type="http://schemas.openxmlformats.org/officeDocument/2006/relationships/hyperlink" Target="https://theconversation.com/medieval-women-used-informal-social-networks-to-share-health-problems-and-medical-advice-just-as-we-do-today-224537" TargetMode="External"/><Relationship Id="rId35" Type="http://schemas.openxmlformats.org/officeDocument/2006/relationships/hyperlink" Target="https://thegardenhistory.blog/2019/08/31/the-perfect-monastic-garden/" TargetMode="External"/><Relationship Id="rId43" Type="http://schemas.microsoft.com/office/2011/relationships/people" Target="peop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omments" Target="comments.xml"/><Relationship Id="rId25" Type="http://schemas.openxmlformats.org/officeDocument/2006/relationships/image" Target="media/image11.jpg"/><Relationship Id="rId33" Type="http://schemas.openxmlformats.org/officeDocument/2006/relationships/hyperlink" Target="https://bective.wordpress.com/wp-content/uploads/2014/07/bectivefoleyappendix.pdf" TargetMode="External"/><Relationship Id="rId38" Type="http://schemas.openxmlformats.org/officeDocument/2006/relationships/hyperlink" Target="https://eprints.chi.ac.uk/id/eprint/209/" TargetMode="External"/><Relationship Id="rId20" Type="http://schemas.microsoft.com/office/2018/08/relationships/commentsExtensible" Target="commentsExtensible.xml"/><Relationship Id="rId41" Type="http://schemas.openxmlformats.org/officeDocument/2006/relationships/footer" Target="footer3.xml"/></Relationships>
</file>

<file path=word/_rels/footnotes.xml.rels><?xml version="1.0" encoding="UTF-8" standalone="yes"?>
<Relationships xmlns="http://schemas.openxmlformats.org/package/2006/relationships"><Relationship Id="rId13" Type="http://schemas.openxmlformats.org/officeDocument/2006/relationships/hyperlink" Target="https://wrexham.ac.uk/blog/posts/dod-yn-ol-at-fy-nghoed-to-return-to-my-trees/" TargetMode="External"/><Relationship Id="rId18" Type="http://schemas.openxmlformats.org/officeDocument/2006/relationships/hyperlink" Target="https://coflein.gov.uk/media/84/845/dat24_05.pdf" TargetMode="External"/><Relationship Id="rId26" Type="http://schemas.openxmlformats.org/officeDocument/2006/relationships/hyperlink" Target="https://searcharchives.bl.uk/catalog/040-002114802" TargetMode="External"/><Relationship Id="rId39" Type="http://schemas.openxmlformats.org/officeDocument/2006/relationships/hyperlink" Target="https://theconversation.com/medieval-women-used-informal-social-networks-to-share-health-problems-and-medical-advice-just-as-we-do-today-224537" TargetMode="External"/><Relationship Id="rId21" Type="http://schemas.openxmlformats.org/officeDocument/2006/relationships/hyperlink" Target="https://www.gutorglyn.net/gutoswales/gwledd-domestig-gwraig.php" TargetMode="External"/><Relationship Id="rId34" Type="http://schemas.openxmlformats.org/officeDocument/2006/relationships/hyperlink" Target="https://www.hanesmon.org.uk/aaswp/wp-content/uploads/Files/BeaumarisEffigy-CorrectedText-Photos.pdf" TargetMode="External"/><Relationship Id="rId42" Type="http://schemas.openxmlformats.org/officeDocument/2006/relationships/hyperlink" Target="https://eryri.gov.wales/discover/history-and-heritage/mythology-and-folklore/ceridwen/" TargetMode="External"/><Relationship Id="rId47" Type="http://schemas.openxmlformats.org/officeDocument/2006/relationships/hyperlink" Target="https://www.plant-lore.com/white-deadnettle/" TargetMode="External"/><Relationship Id="rId7" Type="http://schemas.openxmlformats.org/officeDocument/2006/relationships/hyperlink" Target="https://www.vogue.com/contributor/laird-borrelli-persson" TargetMode="External"/><Relationship Id="rId2" Type="http://schemas.openxmlformats.org/officeDocument/2006/relationships/hyperlink" Target="https://biblehub.com/commentaries/songs/4-12.htm" TargetMode="External"/><Relationship Id="rId16" Type="http://schemas.openxmlformats.org/officeDocument/2006/relationships/hyperlink" Target="https://www.medievalists.net/2011/09/some-early-hospitals-in-wales-and-the-border/" TargetMode="External"/><Relationship Id="rId29" Type="http://schemas.openxmlformats.org/officeDocument/2006/relationships/hyperlink" Target="http://www.leacastle.ie/wildlife/" TargetMode="External"/><Relationship Id="rId11" Type="http://schemas.openxmlformats.org/officeDocument/2006/relationships/hyperlink" Target="https://questions-statements.parliament.uk/written-statements/detail/2025-10-14/hlws959" TargetMode="External"/><Relationship Id="rId24" Type="http://schemas.openxmlformats.org/officeDocument/2006/relationships/hyperlink" Target="https://wellcomecollection.org/stories/the-humours-in-shakespeare" TargetMode="External"/><Relationship Id="rId32" Type="http://schemas.openxmlformats.org/officeDocument/2006/relationships/hyperlink" Target="https://cadw.gov.wales/more-about-castell-conwy" TargetMode="External"/><Relationship Id="rId37" Type="http://schemas.openxmlformats.org/officeDocument/2006/relationships/hyperlink" Target="https://isfnr.org/files/Printed.pdf" TargetMode="External"/><Relationship Id="rId40" Type="http://schemas.openxmlformats.org/officeDocument/2006/relationships/hyperlink" Target="https://rcahmw.gov.uk/welsh-witches/" TargetMode="External"/><Relationship Id="rId45" Type="http://schemas.openxmlformats.org/officeDocument/2006/relationships/hyperlink" Target="https://magickalspot.com/vervain-magical-properties/" TargetMode="External"/><Relationship Id="rId5" Type="http://schemas.openxmlformats.org/officeDocument/2006/relationships/hyperlink" Target="https://bective.wordpress.com/wp-content/uploads/2014/07/bectivefoleyappendix.pdf" TargetMode="External"/><Relationship Id="rId15" Type="http://schemas.openxmlformats.org/officeDocument/2006/relationships/hyperlink" Target="https://www.bbc.co.uk/bitesize/guides/zfkt6g8/revision/5" TargetMode="External"/><Relationship Id="rId23" Type="http://schemas.openxmlformats.org/officeDocument/2006/relationships/hyperlink" Target="https://pure.york.ac.uk/portal/en/publications/enclosed-gardens-female-networks-and-spiritual-kinship-in-late-me/" TargetMode="External"/><Relationship Id="rId28" Type="http://schemas.openxmlformats.org/officeDocument/2006/relationships/hyperlink" Target="https://pmc.ncbi.nlm.nih.gov/articles/PMC6571824/" TargetMode="External"/><Relationship Id="rId36" Type="http://schemas.openxmlformats.org/officeDocument/2006/relationships/hyperlink" Target="https://www.medievalwomen.org/jacqueline-felice-de-almania.html" TargetMode="External"/><Relationship Id="rId49" Type="http://schemas.openxmlformats.org/officeDocument/2006/relationships/hyperlink" Target="https://www.bbc.co.uk/webarchive/https%3A%2F%2Fwww.bbc.co.uk%2Fblogs%2Fwales%2Fentries%2F020f5be9-73a7-3491-a4dd-57fc6875eade" TargetMode="External"/><Relationship Id="rId10" Type="http://schemas.openxmlformats.org/officeDocument/2006/relationships/hyperlink" Target="https://oclw.web.ox.ac.uk/event/why-medieval-womens-lives-are-still-relevant" TargetMode="External"/><Relationship Id="rId19" Type="http://schemas.openxmlformats.org/officeDocument/2006/relationships/hyperlink" Target="https://theartssociety.org/arts-news-features/medieval-natural-symbols-0" TargetMode="External"/><Relationship Id="rId31" Type="http://schemas.openxmlformats.org/officeDocument/2006/relationships/hyperlink" Target="https://www.researchgate.net/journal/Medieval-Archaeology-0076-6097?_tp=eyJjb250ZXh0Ijp7ImZpcnN0UGFnZSI6InB1YmxpY2F0aW9uIiwicGFnZSI6InB1YmxpY2F0aW9uIn19" TargetMode="External"/><Relationship Id="rId44" Type="http://schemas.openxmlformats.org/officeDocument/2006/relationships/hyperlink" Target="https://www.library.wales/discover-learn/digital-exhibitions/manuscripts/the-middle-ages/the-llanbeblig-book-of-hours/" TargetMode="External"/><Relationship Id="rId4" Type="http://schemas.openxmlformats.org/officeDocument/2006/relationships/hyperlink" Target="https://castlestudiestrust.org/blog/author/karen-dempsey/" TargetMode="External"/><Relationship Id="rId9" Type="http://schemas.openxmlformats.org/officeDocument/2006/relationships/hyperlink" Target="https://oclw.web.ox.ac.uk/event/why-medieval-womens-lives-are-still-relevant" TargetMode="External"/><Relationship Id="rId14" Type="http://schemas.openxmlformats.org/officeDocument/2006/relationships/hyperlink" Target="https://www.nationaltrust.org.uk/visit/gardens-parks/gardens-with-medieval-features" TargetMode="External"/><Relationship Id="rId22" Type="http://schemas.openxmlformats.org/officeDocument/2006/relationships/hyperlink" Target="https://www.english-heritage.org.uk/learn/histories/abbeys-and-priories/medieval-nuns/" TargetMode="External"/><Relationship Id="rId27" Type="http://schemas.openxmlformats.org/officeDocument/2006/relationships/hyperlink" Target="https://bsbi.org/learn/getting-started/terms/general-terms/archaeophytes?q=archaeophytes" TargetMode="External"/><Relationship Id="rId30" Type="http://schemas.openxmlformats.org/officeDocument/2006/relationships/hyperlink" Target="https://www.researchgate.net/journal/Medieval-Archaeology-0076-6097?_tp=eyJjb250ZXh0Ijp7ImZpcnN0UGFnZSI6InB1YmxpY2F0aW9uIiwicGFnZSI6InB1YmxpY2F0aW9uIn19" TargetMode="External"/><Relationship Id="rId35" Type="http://schemas.openxmlformats.org/officeDocument/2006/relationships/hyperlink" Target="https://churchmonumentssociety.org/monument-of-the-month/an-effigy-in-the-porch-of-beaumaris-church" TargetMode="External"/><Relationship Id="rId43" Type="http://schemas.openxmlformats.org/officeDocument/2006/relationships/hyperlink" Target="https://colour-illuminated.fitzmuseum.cam.ac.uk/explore/colour-and-meaning" TargetMode="External"/><Relationship Id="rId48" Type="http://schemas.openxmlformats.org/officeDocument/2006/relationships/hyperlink" Target="https://journals.lib.sfu.ca/index.php/asmmf/article/view/5435" TargetMode="External"/><Relationship Id="rId8" Type="http://schemas.openxmlformats.org/officeDocument/2006/relationships/hyperlink" Target="https://www.vogue.com/article/how-often-do-you-think-about-the-medieval-ages-designers-did-a-lot-for-fall-2025" TargetMode="External"/><Relationship Id="rId3" Type="http://schemas.openxmlformats.org/officeDocument/2006/relationships/hyperlink" Target="https://bsbi.org/learn/getting-started/terms/general-terms/archaeophytes" TargetMode="External"/><Relationship Id="rId12" Type="http://schemas.openxmlformats.org/officeDocument/2006/relationships/hyperlink" Target="https://www.biblegateway.com/passage/?search=Song%20of%20Solomon%204%3A12-14&amp;version=NKJV" TargetMode="External"/><Relationship Id="rId17" Type="http://schemas.openxmlformats.org/officeDocument/2006/relationships/hyperlink" Target="https://monasticwales.org/browsedb.php?func=showsite&amp;siteID=38" TargetMode="External"/><Relationship Id="rId25" Type="http://schemas.openxmlformats.org/officeDocument/2006/relationships/hyperlink" Target="https://shows.acast.com/gone-medieval/episodes/keeping-fit-in-the-middle-ages" TargetMode="External"/><Relationship Id="rId33" Type="http://schemas.openxmlformats.org/officeDocument/2006/relationships/hyperlink" Target="https://www.worldhistory.org/image/11614/plan-of-conwy-castle/" TargetMode="External"/><Relationship Id="rId38" Type="http://schemas.openxmlformats.org/officeDocument/2006/relationships/hyperlink" Target="https://folklorethursday.com/legends/folklore-legends-welsh-lakes-llyn-barfog/" TargetMode="External"/><Relationship Id="rId46" Type="http://schemas.openxmlformats.org/officeDocument/2006/relationships/hyperlink" Target="http://www.Soutraaisle.org" TargetMode="External"/><Relationship Id="rId20" Type="http://schemas.openxmlformats.org/officeDocument/2006/relationships/hyperlink" Target="https://doi.org/10.1080/21662282.2012.750445" TargetMode="External"/><Relationship Id="rId41" Type="http://schemas.openxmlformats.org/officeDocument/2006/relationships/hyperlink" Target="https://theconversation.com/medieval-women-used-informal-social-networks-to-share-health-problems-and-medical-advice-just-as-we-do-today-224537" TargetMode="External"/><Relationship Id="rId1" Type="http://schemas.openxmlformats.org/officeDocument/2006/relationships/hyperlink" Target="https://www.nationalgallery.org.uk/paintings/glossary/hortus-conclusus" TargetMode="External"/><Relationship Id="rId6" Type="http://schemas.openxmlformats.org/officeDocument/2006/relationships/hyperlink" Target="http://www.leacastle.ie/wild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8B7D0-8117-4E55-9287-A22C0FED2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101</Pages>
  <Words>16862</Words>
  <Characters>96116</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Joy</dc:creator>
  <cp:keywords/>
  <dc:description/>
  <cp:lastModifiedBy>Liz Miall</cp:lastModifiedBy>
  <cp:revision>2</cp:revision>
  <cp:lastPrinted>2026-09-25T12:01:00Z</cp:lastPrinted>
  <dcterms:created xsi:type="dcterms:W3CDTF">2026-09-25T12:02:00Z</dcterms:created>
  <dcterms:modified xsi:type="dcterms:W3CDTF">2026-09-25T12:02:00Z</dcterms:modified>
</cp:coreProperties>
</file>