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593D2" w14:textId="5DA988F7" w:rsidR="0057315D" w:rsidRPr="00450A28" w:rsidRDefault="00EE711B" w:rsidP="00EE711B">
      <w:pPr>
        <w:rPr>
          <w:rFonts w:ascii="Times New Roman" w:hAnsi="Times New Roman" w:cs="Times New Roman"/>
          <w:b/>
          <w:sz w:val="28"/>
          <w:szCs w:val="24"/>
          <w:lang w:val="en-US"/>
        </w:rPr>
      </w:pPr>
      <w:proofErr w:type="spellStart"/>
      <w:r w:rsidRPr="00450A28">
        <w:rPr>
          <w:rFonts w:ascii="Times New Roman" w:hAnsi="Times New Roman" w:cs="Times New Roman"/>
          <w:b/>
          <w:sz w:val="28"/>
          <w:szCs w:val="24"/>
          <w:lang w:val="en-US"/>
        </w:rPr>
        <w:t>Ymateb</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yn</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feirniadol</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i</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erthygl</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gan</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roi</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tystiolaeth</w:t>
      </w:r>
      <w:proofErr w:type="spellEnd"/>
      <w:r w:rsidRPr="00450A28">
        <w:rPr>
          <w:rFonts w:ascii="Times New Roman" w:hAnsi="Times New Roman" w:cs="Times New Roman"/>
          <w:b/>
          <w:sz w:val="28"/>
          <w:szCs w:val="24"/>
          <w:lang w:val="en-US"/>
        </w:rPr>
        <w:t xml:space="preserve"> o </w:t>
      </w:r>
      <w:proofErr w:type="spellStart"/>
      <w:r w:rsidRPr="00450A28">
        <w:rPr>
          <w:rFonts w:ascii="Times New Roman" w:hAnsi="Times New Roman" w:cs="Times New Roman"/>
          <w:b/>
          <w:sz w:val="28"/>
          <w:szCs w:val="24"/>
          <w:lang w:val="en-US"/>
        </w:rPr>
        <w:t>wybodaeth</w:t>
      </w:r>
      <w:proofErr w:type="spellEnd"/>
      <w:r w:rsidRPr="00450A28">
        <w:rPr>
          <w:rFonts w:ascii="Times New Roman" w:hAnsi="Times New Roman" w:cs="Times New Roman"/>
          <w:b/>
          <w:sz w:val="28"/>
          <w:szCs w:val="24"/>
          <w:lang w:val="en-US"/>
        </w:rPr>
        <w:t xml:space="preserve"> a </w:t>
      </w:r>
      <w:proofErr w:type="spellStart"/>
      <w:r w:rsidRPr="00450A28">
        <w:rPr>
          <w:rFonts w:ascii="Times New Roman" w:hAnsi="Times New Roman" w:cs="Times New Roman"/>
          <w:b/>
          <w:sz w:val="28"/>
          <w:szCs w:val="24"/>
          <w:lang w:val="en-US"/>
        </w:rPr>
        <w:t>dealltwriaeth</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gadarn</w:t>
      </w:r>
      <w:proofErr w:type="spellEnd"/>
      <w:r w:rsidRPr="00450A28">
        <w:rPr>
          <w:rFonts w:ascii="Times New Roman" w:hAnsi="Times New Roman" w:cs="Times New Roman"/>
          <w:b/>
          <w:sz w:val="28"/>
          <w:szCs w:val="24"/>
          <w:lang w:val="en-US"/>
        </w:rPr>
        <w:t xml:space="preserve"> o </w:t>
      </w:r>
      <w:proofErr w:type="spellStart"/>
      <w:r w:rsidRPr="00450A28">
        <w:rPr>
          <w:rFonts w:ascii="Times New Roman" w:hAnsi="Times New Roman" w:cs="Times New Roman"/>
          <w:b/>
          <w:sz w:val="28"/>
          <w:szCs w:val="24"/>
          <w:lang w:val="en-US"/>
        </w:rPr>
        <w:t>themâu</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sy’n</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gysylltiedig</w:t>
      </w:r>
      <w:proofErr w:type="spellEnd"/>
      <w:r w:rsidRPr="00450A28">
        <w:rPr>
          <w:rFonts w:ascii="Times New Roman" w:hAnsi="Times New Roman" w:cs="Times New Roman"/>
          <w:b/>
          <w:sz w:val="28"/>
          <w:szCs w:val="24"/>
          <w:lang w:val="en-US"/>
        </w:rPr>
        <w:t xml:space="preserve"> ag </w:t>
      </w:r>
      <w:proofErr w:type="spellStart"/>
      <w:r w:rsidRPr="00450A28">
        <w:rPr>
          <w:rFonts w:ascii="Times New Roman" w:hAnsi="Times New Roman" w:cs="Times New Roman"/>
          <w:b/>
          <w:sz w:val="28"/>
          <w:szCs w:val="24"/>
          <w:lang w:val="en-US"/>
        </w:rPr>
        <w:t>addysgu’r</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Gymraeg</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yn</w:t>
      </w:r>
      <w:proofErr w:type="spellEnd"/>
      <w:r w:rsidRPr="00450A28">
        <w:rPr>
          <w:rFonts w:ascii="Times New Roman" w:hAnsi="Times New Roman" w:cs="Times New Roman"/>
          <w:b/>
          <w:sz w:val="28"/>
          <w:szCs w:val="24"/>
          <w:lang w:val="en-US"/>
        </w:rPr>
        <w:t xml:space="preserve"> y sector </w:t>
      </w:r>
      <w:proofErr w:type="spellStart"/>
      <w:r w:rsidRPr="00450A28">
        <w:rPr>
          <w:rFonts w:ascii="Times New Roman" w:hAnsi="Times New Roman" w:cs="Times New Roman"/>
          <w:b/>
          <w:sz w:val="28"/>
          <w:szCs w:val="24"/>
          <w:lang w:val="en-US"/>
        </w:rPr>
        <w:t>cyfrwng</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Saesneg</w:t>
      </w:r>
      <w:proofErr w:type="spellEnd"/>
      <w:r w:rsidRPr="00450A28">
        <w:rPr>
          <w:rFonts w:ascii="Times New Roman" w:hAnsi="Times New Roman" w:cs="Times New Roman"/>
          <w:b/>
          <w:sz w:val="28"/>
          <w:szCs w:val="24"/>
          <w:lang w:val="en-US"/>
        </w:rPr>
        <w:t>.</w:t>
      </w:r>
    </w:p>
    <w:p w14:paraId="4BF8445F" w14:textId="77777777" w:rsidR="0073147E" w:rsidRPr="00450A28" w:rsidRDefault="0073147E" w:rsidP="00EE711B">
      <w:pPr>
        <w:rPr>
          <w:rFonts w:ascii="Times New Roman" w:hAnsi="Times New Roman" w:cs="Times New Roman"/>
          <w:b/>
          <w:sz w:val="28"/>
          <w:szCs w:val="24"/>
          <w:lang w:val="en-US"/>
        </w:rPr>
      </w:pPr>
    </w:p>
    <w:p w14:paraId="6EA72227" w14:textId="2E27C078" w:rsidR="00C9787B" w:rsidRPr="00450A28" w:rsidRDefault="00373E7B">
      <w:pPr>
        <w:rPr>
          <w:rFonts w:ascii="Times New Roman" w:hAnsi="Times New Roman" w:cs="Times New Roman"/>
          <w:sz w:val="24"/>
          <w:szCs w:val="24"/>
        </w:rPr>
      </w:pPr>
      <w:r w:rsidRPr="00450A28">
        <w:rPr>
          <w:rFonts w:ascii="Times New Roman" w:hAnsi="Times New Roman" w:cs="Times New Roman"/>
          <w:sz w:val="24"/>
          <w:szCs w:val="24"/>
        </w:rPr>
        <w:t xml:space="preserve">Yn ystod y traethawd hwn, bwriedir gwerthuso a chynnig sylwebaeth fanwl a feirniadol ar themâu sydd yn gysylltiedig ag addysgu’r Gymraeg yn y sector cyfrwng Saesneg trwy gyfeirio at erthygl Dr W. Gwyn Lewis (2011). Mae’r erthygl yn ymwneud </w:t>
      </w:r>
      <w:r w:rsidR="00EB5F91" w:rsidRPr="00450A28">
        <w:rPr>
          <w:rFonts w:ascii="Times New Roman" w:hAnsi="Times New Roman" w:cs="Times New Roman"/>
          <w:sz w:val="24"/>
          <w:szCs w:val="24"/>
        </w:rPr>
        <w:t>â</w:t>
      </w:r>
      <w:r w:rsidRPr="00450A28">
        <w:rPr>
          <w:rFonts w:ascii="Times New Roman" w:hAnsi="Times New Roman" w:cs="Times New Roman"/>
          <w:sz w:val="24"/>
          <w:szCs w:val="24"/>
        </w:rPr>
        <w:t>’r canfyddiadau a ddarganf</w:t>
      </w:r>
      <w:r w:rsidR="009741F3" w:rsidRPr="00450A28">
        <w:rPr>
          <w:rFonts w:ascii="Times New Roman" w:hAnsi="Times New Roman" w:cs="Times New Roman"/>
          <w:sz w:val="24"/>
          <w:szCs w:val="24"/>
        </w:rPr>
        <w:t>uwyd</w:t>
      </w:r>
      <w:r w:rsidRPr="00450A28">
        <w:rPr>
          <w:rFonts w:ascii="Times New Roman" w:hAnsi="Times New Roman" w:cs="Times New Roman"/>
          <w:sz w:val="24"/>
          <w:szCs w:val="24"/>
        </w:rPr>
        <w:t xml:space="preserve"> Lewis, (2011) o ddwyieithrwydd. Cyniga Lewis, (2011) ddiffiniadau amrywiol gan ysgolheigion megis Baker, (2006) a </w:t>
      </w:r>
      <w:proofErr w:type="spellStart"/>
      <w:r w:rsidRPr="00450A28">
        <w:rPr>
          <w:rFonts w:ascii="Times New Roman" w:hAnsi="Times New Roman" w:cs="Times New Roman"/>
          <w:sz w:val="24"/>
          <w:szCs w:val="24"/>
        </w:rPr>
        <w:t>Gracía</w:t>
      </w:r>
      <w:proofErr w:type="spellEnd"/>
      <w:r w:rsidRPr="00450A28">
        <w:rPr>
          <w:rFonts w:ascii="Times New Roman" w:hAnsi="Times New Roman" w:cs="Times New Roman"/>
          <w:sz w:val="24"/>
          <w:szCs w:val="24"/>
        </w:rPr>
        <w:t>, (2009). Trafoda Lewis (2011) themâu sydd yn gysylltiedig ag addysgu Cymraeg yn y sector cyfrwng Saesneg megis trochi iaith a thrawsieithu.</w:t>
      </w:r>
      <w:r w:rsidR="00353B3D" w:rsidRPr="00450A28">
        <w:rPr>
          <w:rFonts w:ascii="Times New Roman" w:hAnsi="Times New Roman" w:cs="Times New Roman"/>
          <w:sz w:val="24"/>
          <w:szCs w:val="24"/>
        </w:rPr>
        <w:t xml:space="preserve"> </w:t>
      </w:r>
      <w:r w:rsidR="00F83C40" w:rsidRPr="00450A28">
        <w:rPr>
          <w:rFonts w:ascii="Times New Roman" w:hAnsi="Times New Roman" w:cs="Times New Roman"/>
          <w:sz w:val="24"/>
          <w:szCs w:val="24"/>
        </w:rPr>
        <w:t xml:space="preserve">Ystyrir mai pwrpas Lewis (2011) wrth ysgrifennu’r erthygl hon yw ymgyfarwyddo’r darllenydd a phosibiliadau datblygu iaith ychwanegol yn yr ysgol gan ddefnyddio dulliau gwahanol.  </w:t>
      </w:r>
    </w:p>
    <w:p w14:paraId="30F1D503" w14:textId="14A27175" w:rsidR="00853656" w:rsidRPr="00450A28" w:rsidRDefault="00853656">
      <w:pPr>
        <w:rPr>
          <w:rFonts w:ascii="Times New Roman" w:hAnsi="Times New Roman" w:cs="Times New Roman"/>
          <w:sz w:val="24"/>
          <w:szCs w:val="24"/>
        </w:rPr>
      </w:pPr>
      <w:r w:rsidRPr="00450A28">
        <w:rPr>
          <w:rFonts w:ascii="Times New Roman" w:hAnsi="Times New Roman" w:cs="Times New Roman"/>
          <w:sz w:val="24"/>
          <w:szCs w:val="24"/>
        </w:rPr>
        <w:t xml:space="preserve">Yr hyn a gwelir yn yr erthygl yw bod angen “ddiffiniad </w:t>
      </w:r>
      <w:proofErr w:type="spellStart"/>
      <w:r w:rsidRPr="00450A28">
        <w:rPr>
          <w:rFonts w:ascii="Times New Roman" w:hAnsi="Times New Roman" w:cs="Times New Roman"/>
          <w:sz w:val="24"/>
          <w:szCs w:val="24"/>
        </w:rPr>
        <w:t>cl</w:t>
      </w:r>
      <w:r w:rsidR="00D33010" w:rsidRPr="00450A28">
        <w:rPr>
          <w:rFonts w:ascii="Times New Roman" w:hAnsi="Times New Roman" w:cs="Times New Roman"/>
          <w:sz w:val="24"/>
          <w:szCs w:val="24"/>
        </w:rPr>
        <w:t>i</w:t>
      </w:r>
      <w:r w:rsidRPr="00450A28">
        <w:rPr>
          <w:rFonts w:ascii="Times New Roman" w:hAnsi="Times New Roman" w:cs="Times New Roman"/>
          <w:sz w:val="24"/>
          <w:szCs w:val="24"/>
        </w:rPr>
        <w:t>riach</w:t>
      </w:r>
      <w:proofErr w:type="spellEnd"/>
      <w:r w:rsidRPr="00450A28">
        <w:rPr>
          <w:rFonts w:ascii="Times New Roman" w:hAnsi="Times New Roman" w:cs="Times New Roman"/>
          <w:sz w:val="24"/>
          <w:szCs w:val="24"/>
        </w:rPr>
        <w:t xml:space="preserve"> o’r hyn a olygir wrth addysg cyfrwng Cymraeg a dwyieithog” (Lewis, 2011, t.68). Er hynny, cynigir amrywiaeth o ddiffiniadau gwahanol wrth ymwneud a dwyieithrwydd gan ysgolheigion. </w:t>
      </w:r>
    </w:p>
    <w:p w14:paraId="3F0D135A" w14:textId="3EEF0F58" w:rsidR="000E3849" w:rsidRPr="00450A28" w:rsidRDefault="00C84409" w:rsidP="000E3849">
      <w:pPr>
        <w:rPr>
          <w:rFonts w:ascii="Times New Roman" w:hAnsi="Times New Roman" w:cs="Times New Roman"/>
          <w:sz w:val="24"/>
          <w:szCs w:val="24"/>
        </w:rPr>
      </w:pPr>
      <w:r w:rsidRPr="00450A28">
        <w:rPr>
          <w:rFonts w:ascii="Times New Roman" w:hAnsi="Times New Roman" w:cs="Times New Roman"/>
          <w:sz w:val="24"/>
          <w:szCs w:val="24"/>
        </w:rPr>
        <w:t xml:space="preserve">Dyfynnir </w:t>
      </w:r>
      <w:r w:rsidR="00C61D55" w:rsidRPr="00450A28">
        <w:rPr>
          <w:rFonts w:ascii="Times New Roman" w:hAnsi="Times New Roman" w:cs="Times New Roman"/>
          <w:sz w:val="24"/>
          <w:szCs w:val="24"/>
        </w:rPr>
        <w:t xml:space="preserve">dwyieithrwydd </w:t>
      </w:r>
      <w:r w:rsidRPr="00450A28">
        <w:rPr>
          <w:rFonts w:ascii="Times New Roman" w:hAnsi="Times New Roman" w:cs="Times New Roman"/>
          <w:sz w:val="24"/>
          <w:szCs w:val="24"/>
        </w:rPr>
        <w:t xml:space="preserve">ar wefan geiriadur </w:t>
      </w:r>
      <w:proofErr w:type="spellStart"/>
      <w:r w:rsidRPr="00450A28">
        <w:rPr>
          <w:rFonts w:ascii="Times New Roman" w:hAnsi="Times New Roman" w:cs="Times New Roman"/>
          <w:sz w:val="24"/>
          <w:szCs w:val="24"/>
        </w:rPr>
        <w:t>Oxford</w:t>
      </w:r>
      <w:proofErr w:type="spellEnd"/>
      <w:r w:rsidRPr="00450A28">
        <w:rPr>
          <w:rFonts w:ascii="Times New Roman" w:hAnsi="Times New Roman" w:cs="Times New Roman"/>
          <w:sz w:val="24"/>
          <w:szCs w:val="24"/>
        </w:rPr>
        <w:t xml:space="preserve"> </w:t>
      </w:r>
      <w:r w:rsidR="00692207">
        <w:rPr>
          <w:rFonts w:ascii="Times New Roman" w:hAnsi="Times New Roman" w:cs="Times New Roman"/>
          <w:sz w:val="24"/>
          <w:szCs w:val="24"/>
        </w:rPr>
        <w:t xml:space="preserve">(2019) </w:t>
      </w:r>
      <w:r w:rsidRPr="00450A28">
        <w:rPr>
          <w:rFonts w:ascii="Times New Roman" w:hAnsi="Times New Roman" w:cs="Times New Roman"/>
          <w:sz w:val="24"/>
          <w:szCs w:val="24"/>
        </w:rPr>
        <w:t>fel “</w:t>
      </w:r>
      <w:proofErr w:type="spellStart"/>
      <w:r w:rsidRPr="00450A28">
        <w:rPr>
          <w:rFonts w:ascii="Times New Roman" w:hAnsi="Times New Roman" w:cs="Times New Roman"/>
          <w:sz w:val="24"/>
          <w:szCs w:val="24"/>
        </w:rPr>
        <w:t>Fluency</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in</w:t>
      </w:r>
      <w:proofErr w:type="spellEnd"/>
      <w:r w:rsidRPr="00450A28">
        <w:rPr>
          <w:rFonts w:ascii="Times New Roman" w:hAnsi="Times New Roman" w:cs="Times New Roman"/>
          <w:sz w:val="24"/>
          <w:szCs w:val="24"/>
        </w:rPr>
        <w:t xml:space="preserve"> or </w:t>
      </w:r>
      <w:proofErr w:type="spellStart"/>
      <w:r w:rsidRPr="00450A28">
        <w:rPr>
          <w:rFonts w:ascii="Times New Roman" w:hAnsi="Times New Roman" w:cs="Times New Roman"/>
          <w:sz w:val="24"/>
          <w:szCs w:val="24"/>
        </w:rPr>
        <w:t>use</w:t>
      </w:r>
      <w:proofErr w:type="spellEnd"/>
      <w:r w:rsidRPr="00450A28">
        <w:rPr>
          <w:rFonts w:ascii="Times New Roman" w:hAnsi="Times New Roman" w:cs="Times New Roman"/>
          <w:sz w:val="24"/>
          <w:szCs w:val="24"/>
        </w:rPr>
        <w:t xml:space="preserve"> of </w:t>
      </w:r>
      <w:proofErr w:type="spellStart"/>
      <w:r w:rsidRPr="00450A28">
        <w:rPr>
          <w:rFonts w:ascii="Times New Roman" w:hAnsi="Times New Roman" w:cs="Times New Roman"/>
          <w:sz w:val="24"/>
          <w:szCs w:val="24"/>
        </w:rPr>
        <w:t>two</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languages</w:t>
      </w:r>
      <w:proofErr w:type="spellEnd"/>
      <w:r w:rsidRPr="00450A28">
        <w:rPr>
          <w:rFonts w:ascii="Times New Roman" w:hAnsi="Times New Roman" w:cs="Times New Roman"/>
          <w:sz w:val="24"/>
          <w:szCs w:val="24"/>
        </w:rPr>
        <w:t xml:space="preserve">” sydd yn cefnogi'r hyn a ddywed </w:t>
      </w:r>
      <w:proofErr w:type="spellStart"/>
      <w:r w:rsidRPr="00450A28">
        <w:rPr>
          <w:rFonts w:ascii="Times New Roman" w:hAnsi="Times New Roman" w:cs="Times New Roman"/>
          <w:sz w:val="24"/>
          <w:szCs w:val="24"/>
        </w:rPr>
        <w:t>Bloomfield</w:t>
      </w:r>
      <w:proofErr w:type="spellEnd"/>
      <w:r w:rsidRPr="00450A28">
        <w:rPr>
          <w:rFonts w:ascii="Times New Roman" w:hAnsi="Times New Roman" w:cs="Times New Roman"/>
          <w:sz w:val="24"/>
          <w:szCs w:val="24"/>
        </w:rPr>
        <w:t xml:space="preserve"> (1933, dyfynnwyd yn Baker, 2006) fel y gallu i drafod dwy iaith gyda rheolaeth.</w:t>
      </w:r>
    </w:p>
    <w:p w14:paraId="01616F8E" w14:textId="46C21A68" w:rsidR="00926FBB" w:rsidRPr="00450A28" w:rsidRDefault="00694B98" w:rsidP="00926FBB">
      <w:pPr>
        <w:rPr>
          <w:rFonts w:ascii="Times New Roman" w:hAnsi="Times New Roman" w:cs="Times New Roman"/>
          <w:sz w:val="24"/>
          <w:szCs w:val="24"/>
        </w:rPr>
      </w:pPr>
      <w:r w:rsidRPr="00450A28">
        <w:rPr>
          <w:rFonts w:ascii="Times New Roman" w:hAnsi="Times New Roman" w:cs="Times New Roman"/>
          <w:sz w:val="24"/>
          <w:szCs w:val="24"/>
        </w:rPr>
        <w:t xml:space="preserve">I fynd ymhellach </w:t>
      </w:r>
      <w:r w:rsidR="00C61D55" w:rsidRPr="00450A28">
        <w:rPr>
          <w:rFonts w:ascii="Times New Roman" w:hAnsi="Times New Roman" w:cs="Times New Roman"/>
          <w:sz w:val="24"/>
          <w:szCs w:val="24"/>
        </w:rPr>
        <w:t>â</w:t>
      </w:r>
      <w:r w:rsidRPr="00450A28">
        <w:rPr>
          <w:rFonts w:ascii="Times New Roman" w:hAnsi="Times New Roman" w:cs="Times New Roman"/>
          <w:sz w:val="24"/>
          <w:szCs w:val="24"/>
        </w:rPr>
        <w:t xml:space="preserve"> hyn, dywed </w:t>
      </w:r>
      <w:proofErr w:type="spellStart"/>
      <w:r w:rsidRPr="00450A28">
        <w:rPr>
          <w:rFonts w:ascii="Times New Roman" w:hAnsi="Times New Roman" w:cs="Times New Roman"/>
          <w:sz w:val="24"/>
          <w:szCs w:val="24"/>
        </w:rPr>
        <w:t>Grosjean</w:t>
      </w:r>
      <w:proofErr w:type="spellEnd"/>
      <w:r w:rsidRPr="00450A28">
        <w:rPr>
          <w:rFonts w:ascii="Times New Roman" w:hAnsi="Times New Roman" w:cs="Times New Roman"/>
          <w:sz w:val="24"/>
          <w:szCs w:val="24"/>
        </w:rPr>
        <w:t xml:space="preserve"> (2010) mai’r defnydd o ddwy iaith yn gyson pob dydd yw’r diffiniad o fod yn ddwyieithog. Yn debyg i’r hyn a dywed </w:t>
      </w:r>
      <w:proofErr w:type="spellStart"/>
      <w:r w:rsidRPr="00450A28">
        <w:rPr>
          <w:rFonts w:ascii="Times New Roman" w:hAnsi="Times New Roman" w:cs="Times New Roman"/>
          <w:sz w:val="24"/>
          <w:szCs w:val="24"/>
        </w:rPr>
        <w:t>Grosjean</w:t>
      </w:r>
      <w:proofErr w:type="spellEnd"/>
      <w:r w:rsidRPr="00450A28">
        <w:rPr>
          <w:rFonts w:ascii="Times New Roman" w:hAnsi="Times New Roman" w:cs="Times New Roman"/>
          <w:sz w:val="24"/>
          <w:szCs w:val="24"/>
        </w:rPr>
        <w:t xml:space="preserve"> (2010) cyfeiria </w:t>
      </w:r>
      <w:proofErr w:type="spellStart"/>
      <w:r w:rsidRPr="00450A28">
        <w:rPr>
          <w:rFonts w:ascii="Times New Roman" w:hAnsi="Times New Roman" w:cs="Times New Roman"/>
          <w:sz w:val="24"/>
          <w:szCs w:val="24"/>
        </w:rPr>
        <w:t>Oestreicher</w:t>
      </w:r>
      <w:proofErr w:type="spellEnd"/>
      <w:r w:rsidRPr="00450A28">
        <w:rPr>
          <w:rFonts w:ascii="Times New Roman" w:hAnsi="Times New Roman" w:cs="Times New Roman"/>
          <w:sz w:val="24"/>
          <w:szCs w:val="24"/>
        </w:rPr>
        <w:t xml:space="preserve"> (1974, dyfynnwyd yn </w:t>
      </w:r>
      <w:proofErr w:type="spellStart"/>
      <w:r w:rsidRPr="00450A28">
        <w:rPr>
          <w:rFonts w:ascii="Times New Roman" w:hAnsi="Times New Roman" w:cs="Times New Roman"/>
          <w:sz w:val="24"/>
          <w:szCs w:val="24"/>
        </w:rPr>
        <w:t>Hoffmann</w:t>
      </w:r>
      <w:proofErr w:type="spellEnd"/>
      <w:r w:rsidRPr="00450A28">
        <w:rPr>
          <w:rFonts w:ascii="Times New Roman" w:hAnsi="Times New Roman" w:cs="Times New Roman"/>
          <w:sz w:val="24"/>
          <w:szCs w:val="24"/>
        </w:rPr>
        <w:t xml:space="preserve">, 2014) at fod yn ddwyieithog fel meistrolaeth gyflawn o ddwy iaith wahanol, felly mae </w:t>
      </w:r>
      <w:proofErr w:type="spellStart"/>
      <w:r w:rsidRPr="00450A28">
        <w:rPr>
          <w:rFonts w:ascii="Times New Roman" w:hAnsi="Times New Roman" w:cs="Times New Roman"/>
          <w:sz w:val="24"/>
          <w:szCs w:val="24"/>
        </w:rPr>
        <w:t>Oestreicher</w:t>
      </w:r>
      <w:proofErr w:type="spellEnd"/>
      <w:r w:rsidRPr="00450A28">
        <w:rPr>
          <w:rFonts w:ascii="Times New Roman" w:hAnsi="Times New Roman" w:cs="Times New Roman"/>
          <w:sz w:val="24"/>
          <w:szCs w:val="24"/>
        </w:rPr>
        <w:t xml:space="preserve"> o’r farn nad ydy gallu siarad dwy iaith o safon isel yn ddigon ond yn hytrach mae’n rhaid bod unigolyn wedi’u meistroli.</w:t>
      </w:r>
      <w:r w:rsidR="00290B01" w:rsidRPr="00450A28">
        <w:rPr>
          <w:rFonts w:ascii="Times New Roman" w:hAnsi="Times New Roman" w:cs="Times New Roman"/>
          <w:sz w:val="24"/>
          <w:szCs w:val="24"/>
        </w:rPr>
        <w:t xml:space="preserve"> </w:t>
      </w:r>
      <w:r w:rsidR="00926FBB" w:rsidRPr="00450A28">
        <w:rPr>
          <w:rFonts w:ascii="Times New Roman" w:hAnsi="Times New Roman" w:cs="Times New Roman"/>
          <w:sz w:val="24"/>
          <w:szCs w:val="24"/>
        </w:rPr>
        <w:t xml:space="preserve">Ar yr un pegwn, diffinia </w:t>
      </w:r>
      <w:proofErr w:type="spellStart"/>
      <w:r w:rsidR="00926FBB" w:rsidRPr="00450A28">
        <w:rPr>
          <w:rFonts w:ascii="Times New Roman" w:hAnsi="Times New Roman" w:cs="Times New Roman"/>
          <w:sz w:val="24"/>
          <w:szCs w:val="24"/>
        </w:rPr>
        <w:t>Fishman</w:t>
      </w:r>
      <w:proofErr w:type="spellEnd"/>
      <w:r w:rsidR="00926FBB" w:rsidRPr="00450A28">
        <w:rPr>
          <w:rFonts w:ascii="Times New Roman" w:hAnsi="Times New Roman" w:cs="Times New Roman"/>
          <w:sz w:val="24"/>
          <w:szCs w:val="24"/>
        </w:rPr>
        <w:t xml:space="preserve"> </w:t>
      </w:r>
      <w:proofErr w:type="spellStart"/>
      <w:r w:rsidR="00926FBB" w:rsidRPr="00450A28">
        <w:rPr>
          <w:rFonts w:ascii="Times New Roman" w:hAnsi="Times New Roman" w:cs="Times New Roman"/>
          <w:sz w:val="24"/>
          <w:szCs w:val="24"/>
        </w:rPr>
        <w:t>et</w:t>
      </w:r>
      <w:proofErr w:type="spellEnd"/>
      <w:r w:rsidR="00926FBB" w:rsidRPr="00450A28">
        <w:rPr>
          <w:rFonts w:ascii="Times New Roman" w:hAnsi="Times New Roman" w:cs="Times New Roman"/>
          <w:sz w:val="24"/>
          <w:szCs w:val="24"/>
        </w:rPr>
        <w:t xml:space="preserve"> </w:t>
      </w:r>
      <w:proofErr w:type="spellStart"/>
      <w:r w:rsidR="00926FBB" w:rsidRPr="00450A28">
        <w:rPr>
          <w:rFonts w:ascii="Times New Roman" w:hAnsi="Times New Roman" w:cs="Times New Roman"/>
          <w:sz w:val="24"/>
          <w:szCs w:val="24"/>
        </w:rPr>
        <w:t>al</w:t>
      </w:r>
      <w:proofErr w:type="spellEnd"/>
      <w:r w:rsidR="00926FBB" w:rsidRPr="00450A28">
        <w:rPr>
          <w:rFonts w:ascii="Times New Roman" w:hAnsi="Times New Roman" w:cs="Times New Roman"/>
          <w:sz w:val="24"/>
          <w:szCs w:val="24"/>
        </w:rPr>
        <w:t xml:space="preserve"> (1971, dyfynnwyd yn </w:t>
      </w:r>
      <w:proofErr w:type="spellStart"/>
      <w:r w:rsidR="00926FBB" w:rsidRPr="00450A28">
        <w:rPr>
          <w:rFonts w:ascii="Times New Roman" w:hAnsi="Times New Roman" w:cs="Times New Roman"/>
          <w:sz w:val="24"/>
          <w:szCs w:val="24"/>
        </w:rPr>
        <w:t>Beardsmore</w:t>
      </w:r>
      <w:proofErr w:type="spellEnd"/>
      <w:r w:rsidR="00926FBB" w:rsidRPr="00450A28">
        <w:rPr>
          <w:rFonts w:ascii="Times New Roman" w:hAnsi="Times New Roman" w:cs="Times New Roman"/>
          <w:sz w:val="24"/>
          <w:szCs w:val="24"/>
        </w:rPr>
        <w:t>, 1986) dwyieithrwydd fel y gallu i drafod mewn dwywaith gyda’r un safon.</w:t>
      </w:r>
    </w:p>
    <w:p w14:paraId="501EDB92" w14:textId="5BF5C929" w:rsidR="00857685" w:rsidRPr="00450A28" w:rsidRDefault="00857685" w:rsidP="00926FBB">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Baker (2011) y gwahaniaeth rhwng y gallu sydd gan berson i siarad mewn mwy nag un iaith ond y gwahaniaeth o ddim ond siarad un iaith o ddydd i ddydd yn gyson. Yn yr un modd ystyria Baker (2011) hefyd y gallu sydd gan unigolyn i siarad yn fwy nag un iaith ond bydd y gallu sydd gan yr unigolion yn gyfyngedig.</w:t>
      </w:r>
    </w:p>
    <w:p w14:paraId="3931D797" w14:textId="177E6174" w:rsidR="003B13D5" w:rsidRPr="00450A28" w:rsidRDefault="006C6448">
      <w:pPr>
        <w:rPr>
          <w:rFonts w:ascii="Times New Roman" w:hAnsi="Times New Roman" w:cs="Times New Roman"/>
          <w:sz w:val="24"/>
          <w:szCs w:val="24"/>
        </w:rPr>
      </w:pPr>
      <w:r w:rsidRPr="00450A28">
        <w:rPr>
          <w:rFonts w:ascii="Times New Roman" w:hAnsi="Times New Roman" w:cs="Times New Roman"/>
          <w:sz w:val="24"/>
          <w:szCs w:val="24"/>
        </w:rPr>
        <w:t>P</w:t>
      </w:r>
      <w:r w:rsidR="00370C1B" w:rsidRPr="00450A28">
        <w:rPr>
          <w:rFonts w:ascii="Times New Roman" w:hAnsi="Times New Roman" w:cs="Times New Roman"/>
          <w:sz w:val="24"/>
          <w:szCs w:val="24"/>
        </w:rPr>
        <w:t xml:space="preserve">an sonia am ddwyieithrwydd dywed </w:t>
      </w:r>
      <w:proofErr w:type="spellStart"/>
      <w:r w:rsidR="00370C1B" w:rsidRPr="00450A28">
        <w:rPr>
          <w:rFonts w:ascii="Times New Roman" w:hAnsi="Times New Roman" w:cs="Times New Roman"/>
          <w:sz w:val="24"/>
          <w:szCs w:val="24"/>
        </w:rPr>
        <w:t>Grigg</w:t>
      </w:r>
      <w:proofErr w:type="spellEnd"/>
      <w:r w:rsidR="00370C1B" w:rsidRPr="00450A28">
        <w:rPr>
          <w:rFonts w:ascii="Times New Roman" w:hAnsi="Times New Roman" w:cs="Times New Roman"/>
          <w:sz w:val="24"/>
          <w:szCs w:val="24"/>
        </w:rPr>
        <w:t xml:space="preserve"> bod dwyieithrwydd yn fwy nag dim ond cael y gallu i gynnal sgwrs yn y ddwy iaith, ond yn hytrach y</w:t>
      </w:r>
      <w:r w:rsidR="00353043" w:rsidRPr="00450A28">
        <w:rPr>
          <w:rFonts w:ascii="Times New Roman" w:hAnsi="Times New Roman" w:cs="Times New Roman"/>
          <w:sz w:val="24"/>
          <w:szCs w:val="24"/>
        </w:rPr>
        <w:t xml:space="preserve"> </w:t>
      </w:r>
      <w:r w:rsidR="00C076D7" w:rsidRPr="00450A28">
        <w:rPr>
          <w:rFonts w:ascii="Times New Roman" w:hAnsi="Times New Roman" w:cs="Times New Roman"/>
          <w:sz w:val="24"/>
          <w:szCs w:val="24"/>
        </w:rPr>
        <w:t>gallu i</w:t>
      </w:r>
      <w:r w:rsidR="00370C1B" w:rsidRPr="00450A28">
        <w:rPr>
          <w:rFonts w:ascii="Times New Roman" w:hAnsi="Times New Roman" w:cs="Times New Roman"/>
          <w:sz w:val="24"/>
          <w:szCs w:val="24"/>
        </w:rPr>
        <w:t xml:space="preserve"> </w:t>
      </w:r>
      <w:r w:rsidR="00C076D7" w:rsidRPr="00450A28">
        <w:rPr>
          <w:rFonts w:ascii="Times New Roman" w:hAnsi="Times New Roman" w:cs="Times New Roman"/>
          <w:sz w:val="24"/>
          <w:szCs w:val="24"/>
        </w:rPr>
        <w:t>d</w:t>
      </w:r>
      <w:r w:rsidR="00370C1B" w:rsidRPr="00450A28">
        <w:rPr>
          <w:rFonts w:ascii="Times New Roman" w:hAnsi="Times New Roman" w:cs="Times New Roman"/>
          <w:sz w:val="24"/>
          <w:szCs w:val="24"/>
        </w:rPr>
        <w:t>deall gwerthoedd a diwylliannau’r iaith, (</w:t>
      </w:r>
      <w:proofErr w:type="spellStart"/>
      <w:r w:rsidR="00370C1B" w:rsidRPr="00450A28">
        <w:rPr>
          <w:rFonts w:ascii="Times New Roman" w:hAnsi="Times New Roman" w:cs="Times New Roman"/>
          <w:sz w:val="24"/>
          <w:szCs w:val="24"/>
        </w:rPr>
        <w:t>Grigg</w:t>
      </w:r>
      <w:proofErr w:type="spellEnd"/>
      <w:r w:rsidR="00370C1B" w:rsidRPr="00450A28">
        <w:rPr>
          <w:rFonts w:ascii="Times New Roman" w:hAnsi="Times New Roman" w:cs="Times New Roman"/>
          <w:sz w:val="24"/>
          <w:szCs w:val="24"/>
        </w:rPr>
        <w:t>, 2015). Aeth ymlaen i nodi mai mewn cyd-destun ysgol, mae bod yn ddwyieithog yn golygu'r gallu i ddarllen ac i ysgrifennu mewn dwy</w:t>
      </w:r>
      <w:r w:rsidR="004441C6" w:rsidRPr="00450A28">
        <w:rPr>
          <w:rFonts w:ascii="Times New Roman" w:hAnsi="Times New Roman" w:cs="Times New Roman"/>
          <w:sz w:val="24"/>
          <w:szCs w:val="24"/>
        </w:rPr>
        <w:t xml:space="preserve"> i</w:t>
      </w:r>
      <w:r w:rsidR="00370C1B" w:rsidRPr="00450A28">
        <w:rPr>
          <w:rFonts w:ascii="Times New Roman" w:hAnsi="Times New Roman" w:cs="Times New Roman"/>
          <w:sz w:val="24"/>
          <w:szCs w:val="24"/>
        </w:rPr>
        <w:t>aith at lefel gallu disgwyliedig eu hoedran nhw, (</w:t>
      </w:r>
      <w:proofErr w:type="spellStart"/>
      <w:r w:rsidR="00370C1B" w:rsidRPr="00450A28">
        <w:rPr>
          <w:rFonts w:ascii="Times New Roman" w:hAnsi="Times New Roman" w:cs="Times New Roman"/>
          <w:sz w:val="24"/>
          <w:szCs w:val="24"/>
        </w:rPr>
        <w:t>Grigg</w:t>
      </w:r>
      <w:proofErr w:type="spellEnd"/>
      <w:r w:rsidR="00370C1B" w:rsidRPr="00450A28">
        <w:rPr>
          <w:rFonts w:ascii="Times New Roman" w:hAnsi="Times New Roman" w:cs="Times New Roman"/>
          <w:sz w:val="24"/>
          <w:szCs w:val="24"/>
        </w:rPr>
        <w:t xml:space="preserve">, 2015). </w:t>
      </w:r>
    </w:p>
    <w:p w14:paraId="7DE4486B" w14:textId="23AB4025" w:rsidR="007D3AA7" w:rsidRPr="00450A28" w:rsidRDefault="00877A21">
      <w:pPr>
        <w:rPr>
          <w:rFonts w:ascii="Times New Roman" w:hAnsi="Times New Roman" w:cs="Times New Roman"/>
          <w:sz w:val="24"/>
          <w:szCs w:val="24"/>
        </w:rPr>
      </w:pPr>
      <w:r w:rsidRPr="00450A28">
        <w:rPr>
          <w:rFonts w:ascii="Times New Roman" w:hAnsi="Times New Roman" w:cs="Times New Roman"/>
          <w:sz w:val="24"/>
          <w:szCs w:val="24"/>
        </w:rPr>
        <w:t xml:space="preserve">Amlinella </w:t>
      </w:r>
      <w:proofErr w:type="spellStart"/>
      <w:r w:rsidRPr="00450A28">
        <w:rPr>
          <w:rFonts w:ascii="Times New Roman" w:hAnsi="Times New Roman" w:cs="Times New Roman"/>
          <w:sz w:val="24"/>
          <w:szCs w:val="24"/>
        </w:rPr>
        <w:t>Donaldson</w:t>
      </w:r>
      <w:proofErr w:type="spellEnd"/>
      <w:r w:rsidRPr="00450A28">
        <w:rPr>
          <w:rFonts w:ascii="Times New Roman" w:hAnsi="Times New Roman" w:cs="Times New Roman"/>
          <w:sz w:val="24"/>
          <w:szCs w:val="24"/>
        </w:rPr>
        <w:t>, (2015) ymwybyddiaeth gadarn o bwysigrwydd addysgu’r Gymraeg fel ail iaith yn ysgolion yng Nghymru, “Mae’r manteision diwylliannol, gwybyddol ac ymarferol o ddysgu Cymraeg fel iaith fyw yn cynnig dadl gref o blaid ei chynnwys yn elfen orfodol yn y cwricwlwm ysgol” (</w:t>
      </w:r>
      <w:proofErr w:type="spellStart"/>
      <w:r w:rsidRPr="00450A28">
        <w:rPr>
          <w:rFonts w:ascii="Times New Roman" w:hAnsi="Times New Roman" w:cs="Times New Roman"/>
          <w:sz w:val="24"/>
          <w:szCs w:val="24"/>
        </w:rPr>
        <w:t>Donaldson</w:t>
      </w:r>
      <w:proofErr w:type="spellEnd"/>
      <w:r w:rsidRPr="00450A28">
        <w:rPr>
          <w:rFonts w:ascii="Times New Roman" w:hAnsi="Times New Roman" w:cs="Times New Roman"/>
          <w:sz w:val="24"/>
          <w:szCs w:val="24"/>
        </w:rPr>
        <w:t>, 2015, t.58).</w:t>
      </w:r>
    </w:p>
    <w:p w14:paraId="1329A66D" w14:textId="175B9DA8" w:rsidR="00F33A01" w:rsidRPr="00450A28" w:rsidRDefault="00AF62A7">
      <w:pPr>
        <w:rPr>
          <w:rFonts w:ascii="Times New Roman" w:hAnsi="Times New Roman" w:cs="Times New Roman"/>
          <w:sz w:val="24"/>
          <w:szCs w:val="24"/>
        </w:rPr>
      </w:pPr>
      <w:r w:rsidRPr="00450A28">
        <w:rPr>
          <w:rFonts w:ascii="Times New Roman" w:hAnsi="Times New Roman" w:cs="Times New Roman"/>
          <w:sz w:val="24"/>
          <w:szCs w:val="24"/>
        </w:rPr>
        <w:t xml:space="preserve">Cytuna </w:t>
      </w:r>
      <w:proofErr w:type="spellStart"/>
      <w:r w:rsidRPr="00450A28">
        <w:rPr>
          <w:rFonts w:ascii="Times New Roman" w:hAnsi="Times New Roman" w:cs="Times New Roman"/>
          <w:sz w:val="24"/>
          <w:szCs w:val="24"/>
        </w:rPr>
        <w:t>Fishman</w:t>
      </w:r>
      <w:proofErr w:type="spellEnd"/>
      <w:r w:rsidRPr="00450A28">
        <w:rPr>
          <w:rFonts w:ascii="Times New Roman" w:hAnsi="Times New Roman" w:cs="Times New Roman"/>
          <w:sz w:val="24"/>
          <w:szCs w:val="24"/>
        </w:rPr>
        <w:t xml:space="preserve"> (1976, dyfynnwyd yn </w:t>
      </w:r>
      <w:proofErr w:type="spellStart"/>
      <w:r w:rsidRPr="00450A28">
        <w:rPr>
          <w:rFonts w:ascii="Times New Roman" w:hAnsi="Times New Roman" w:cs="Times New Roman"/>
          <w:sz w:val="24"/>
          <w:szCs w:val="24"/>
        </w:rPr>
        <w:t>González</w:t>
      </w:r>
      <w:proofErr w:type="spellEnd"/>
      <w:r w:rsidRPr="00450A28">
        <w:rPr>
          <w:rFonts w:ascii="Times New Roman" w:hAnsi="Times New Roman" w:cs="Times New Roman"/>
          <w:sz w:val="24"/>
          <w:szCs w:val="24"/>
        </w:rPr>
        <w:t>, 2008)</w:t>
      </w:r>
      <w:r w:rsidR="00E5108F" w:rsidRPr="00450A28">
        <w:rPr>
          <w:rFonts w:ascii="Times New Roman" w:hAnsi="Times New Roman" w:cs="Times New Roman"/>
          <w:sz w:val="24"/>
          <w:szCs w:val="24"/>
        </w:rPr>
        <w:t xml:space="preserve"> </w:t>
      </w:r>
      <w:r w:rsidRPr="00450A28">
        <w:rPr>
          <w:rFonts w:ascii="Times New Roman" w:hAnsi="Times New Roman" w:cs="Times New Roman"/>
          <w:sz w:val="24"/>
          <w:szCs w:val="24"/>
        </w:rPr>
        <w:t>bod dwyieithrwydd yn darparu cyfleoedd economaidd i unigolion sydd yn gymwys mewn dwy iaith.</w:t>
      </w:r>
    </w:p>
    <w:p w14:paraId="20282C5A" w14:textId="14ECCC97" w:rsidR="009F3551" w:rsidRPr="00450A28" w:rsidRDefault="00285558">
      <w:pPr>
        <w:rPr>
          <w:rFonts w:ascii="Times New Roman" w:hAnsi="Times New Roman" w:cs="Times New Roman"/>
          <w:sz w:val="24"/>
          <w:szCs w:val="24"/>
        </w:rPr>
      </w:pPr>
      <w:r w:rsidRPr="00450A28">
        <w:rPr>
          <w:rFonts w:ascii="Times New Roman" w:hAnsi="Times New Roman" w:cs="Times New Roman"/>
          <w:sz w:val="24"/>
          <w:szCs w:val="24"/>
        </w:rPr>
        <w:lastRenderedPageBreak/>
        <w:t xml:space="preserve">Rhaid felly ystyried yr hyn a ddywed rhieni disgyblion plant yng Nghymru yn sail dysgu Cymraeg fel iaith ychwanegol. Yr hyn a noda Rhieni Dros Addysg Cymraeg (dyddiad anhysbys, dyfynnwyd yn </w:t>
      </w:r>
      <w:proofErr w:type="spellStart"/>
      <w:r w:rsidRPr="00450A28">
        <w:rPr>
          <w:rFonts w:ascii="Times New Roman" w:hAnsi="Times New Roman" w:cs="Times New Roman"/>
          <w:sz w:val="24"/>
          <w:szCs w:val="24"/>
        </w:rPr>
        <w:t>Donaldson</w:t>
      </w:r>
      <w:proofErr w:type="spellEnd"/>
      <w:r w:rsidRPr="00450A28">
        <w:rPr>
          <w:rFonts w:ascii="Times New Roman" w:hAnsi="Times New Roman" w:cs="Times New Roman"/>
          <w:sz w:val="24"/>
          <w:szCs w:val="24"/>
        </w:rPr>
        <w:t>, 2015) yw bod fod yn ddwyieithog yn fantais i ddisgyblion ac felly yn rhoi disgyblion mewn sefyllfa dda wrth fynd allan i’r byd gwaith gan eu bod yn agor nifer o ddrysau iddyn</w:t>
      </w:r>
      <w:r w:rsidR="0045072D" w:rsidRPr="00450A28">
        <w:rPr>
          <w:rFonts w:ascii="Times New Roman" w:hAnsi="Times New Roman" w:cs="Times New Roman"/>
          <w:sz w:val="24"/>
          <w:szCs w:val="24"/>
        </w:rPr>
        <w:t>t</w:t>
      </w:r>
      <w:r w:rsidRPr="00450A28">
        <w:rPr>
          <w:rFonts w:ascii="Times New Roman" w:hAnsi="Times New Roman" w:cs="Times New Roman"/>
          <w:sz w:val="24"/>
          <w:szCs w:val="24"/>
        </w:rPr>
        <w:t>.</w:t>
      </w:r>
      <w:r w:rsidR="00EB41DA" w:rsidRPr="00450A28">
        <w:rPr>
          <w:rFonts w:ascii="Times New Roman" w:hAnsi="Times New Roman" w:cs="Times New Roman"/>
          <w:sz w:val="24"/>
          <w:szCs w:val="24"/>
        </w:rPr>
        <w:t xml:space="preserve"> </w:t>
      </w:r>
      <w:proofErr w:type="spellStart"/>
      <w:r w:rsidR="00214C54" w:rsidRPr="00450A28">
        <w:rPr>
          <w:rFonts w:ascii="Times New Roman" w:hAnsi="Times New Roman" w:cs="Times New Roman"/>
          <w:sz w:val="24"/>
          <w:szCs w:val="24"/>
        </w:rPr>
        <w:t>Cydnabydda</w:t>
      </w:r>
      <w:proofErr w:type="spellEnd"/>
      <w:r w:rsidR="00214C54" w:rsidRPr="00450A28">
        <w:rPr>
          <w:rFonts w:ascii="Times New Roman" w:hAnsi="Times New Roman" w:cs="Times New Roman"/>
          <w:sz w:val="24"/>
          <w:szCs w:val="24"/>
        </w:rPr>
        <w:t xml:space="preserve"> </w:t>
      </w:r>
      <w:r w:rsidR="008F32BD" w:rsidRPr="00450A28">
        <w:rPr>
          <w:rFonts w:ascii="Times New Roman" w:hAnsi="Times New Roman" w:cs="Times New Roman"/>
          <w:sz w:val="24"/>
          <w:szCs w:val="24"/>
        </w:rPr>
        <w:t>L</w:t>
      </w:r>
      <w:r w:rsidR="0045072D" w:rsidRPr="00450A28">
        <w:rPr>
          <w:rFonts w:ascii="Times New Roman" w:hAnsi="Times New Roman" w:cs="Times New Roman"/>
          <w:sz w:val="24"/>
          <w:szCs w:val="24"/>
        </w:rPr>
        <w:t>l</w:t>
      </w:r>
      <w:r w:rsidR="008F32BD" w:rsidRPr="00450A28">
        <w:rPr>
          <w:rFonts w:ascii="Times New Roman" w:hAnsi="Times New Roman" w:cs="Times New Roman"/>
          <w:sz w:val="24"/>
          <w:szCs w:val="24"/>
        </w:rPr>
        <w:t>ywodraeth Cymru (2009</w:t>
      </w:r>
      <w:r w:rsidR="00D0092B" w:rsidRPr="00450A28">
        <w:rPr>
          <w:rFonts w:ascii="Times New Roman" w:hAnsi="Times New Roman" w:cs="Times New Roman"/>
          <w:sz w:val="24"/>
          <w:szCs w:val="24"/>
        </w:rPr>
        <w:t>, dy</w:t>
      </w:r>
      <w:r w:rsidR="008C1D9D" w:rsidRPr="00450A28">
        <w:rPr>
          <w:rFonts w:ascii="Times New Roman" w:hAnsi="Times New Roman" w:cs="Times New Roman"/>
          <w:sz w:val="24"/>
          <w:szCs w:val="24"/>
        </w:rPr>
        <w:t>fy</w:t>
      </w:r>
      <w:r w:rsidR="00D0092B" w:rsidRPr="00450A28">
        <w:rPr>
          <w:rFonts w:ascii="Times New Roman" w:hAnsi="Times New Roman" w:cs="Times New Roman"/>
          <w:sz w:val="24"/>
          <w:szCs w:val="24"/>
        </w:rPr>
        <w:t>nnwyd yn Lewis, 2011</w:t>
      </w:r>
      <w:r w:rsidR="008F32BD" w:rsidRPr="00450A28">
        <w:rPr>
          <w:rFonts w:ascii="Times New Roman" w:hAnsi="Times New Roman" w:cs="Times New Roman"/>
          <w:sz w:val="24"/>
          <w:szCs w:val="24"/>
        </w:rPr>
        <w:t>) bwysigrwydd bod y gymuned y tu allan i’r ysgol yn dylanwadu ar sicrhau bod unigolion yn ehangu ar eu gallu i fod yn ddwyieithog.</w:t>
      </w:r>
    </w:p>
    <w:p w14:paraId="43179BCF" w14:textId="766FA6B8" w:rsidR="00043CD8" w:rsidRPr="00450A28" w:rsidRDefault="00774F59">
      <w:pPr>
        <w:rPr>
          <w:rFonts w:ascii="Times New Roman" w:hAnsi="Times New Roman" w:cs="Times New Roman"/>
          <w:sz w:val="24"/>
          <w:szCs w:val="24"/>
        </w:rPr>
      </w:pPr>
      <w:r w:rsidRPr="00450A28">
        <w:rPr>
          <w:rFonts w:ascii="Times New Roman" w:hAnsi="Times New Roman" w:cs="Times New Roman"/>
          <w:sz w:val="24"/>
          <w:szCs w:val="24"/>
        </w:rPr>
        <w:t xml:space="preserve">I fynd ymhellach </w:t>
      </w:r>
      <w:r w:rsidR="00153587" w:rsidRPr="00450A28">
        <w:rPr>
          <w:rFonts w:ascii="Times New Roman" w:hAnsi="Times New Roman" w:cs="Times New Roman"/>
          <w:sz w:val="24"/>
          <w:szCs w:val="24"/>
        </w:rPr>
        <w:t>â</w:t>
      </w:r>
      <w:r w:rsidRPr="00450A28">
        <w:rPr>
          <w:rFonts w:ascii="Times New Roman" w:hAnsi="Times New Roman" w:cs="Times New Roman"/>
          <w:sz w:val="24"/>
          <w:szCs w:val="24"/>
        </w:rPr>
        <w:t xml:space="preserve"> hyn</w:t>
      </w:r>
      <w:r w:rsidR="007F3ACD" w:rsidRPr="00450A28">
        <w:rPr>
          <w:rFonts w:ascii="Times New Roman" w:hAnsi="Times New Roman" w:cs="Times New Roman"/>
          <w:sz w:val="24"/>
          <w:szCs w:val="24"/>
        </w:rPr>
        <w:t xml:space="preserve">, </w:t>
      </w:r>
      <w:r w:rsidR="00EB5F40" w:rsidRPr="00450A28">
        <w:rPr>
          <w:rFonts w:ascii="Times New Roman" w:hAnsi="Times New Roman" w:cs="Times New Roman"/>
          <w:sz w:val="24"/>
          <w:szCs w:val="24"/>
        </w:rPr>
        <w:t>gwêl o</w:t>
      </w:r>
      <w:r w:rsidR="007F3ACD" w:rsidRPr="00450A28">
        <w:rPr>
          <w:rFonts w:ascii="Times New Roman" w:hAnsi="Times New Roman" w:cs="Times New Roman"/>
          <w:sz w:val="24"/>
          <w:szCs w:val="24"/>
        </w:rPr>
        <w:t xml:space="preserve"> ymchwil a </w:t>
      </w:r>
      <w:r w:rsidR="00C306A5" w:rsidRPr="00450A28">
        <w:rPr>
          <w:rFonts w:ascii="Times New Roman" w:hAnsi="Times New Roman" w:cs="Times New Roman"/>
          <w:sz w:val="24"/>
          <w:szCs w:val="24"/>
        </w:rPr>
        <w:t>g</w:t>
      </w:r>
      <w:r w:rsidR="007F3ACD" w:rsidRPr="00450A28">
        <w:rPr>
          <w:rFonts w:ascii="Times New Roman" w:hAnsi="Times New Roman" w:cs="Times New Roman"/>
          <w:sz w:val="24"/>
          <w:szCs w:val="24"/>
        </w:rPr>
        <w:t>asglwyd o</w:t>
      </w:r>
      <w:r w:rsidR="00B472C1" w:rsidRPr="00450A28">
        <w:rPr>
          <w:rFonts w:ascii="Times New Roman" w:hAnsi="Times New Roman" w:cs="Times New Roman"/>
          <w:sz w:val="24"/>
          <w:szCs w:val="24"/>
        </w:rPr>
        <w:t xml:space="preserve"> </w:t>
      </w:r>
      <w:r w:rsidRPr="00450A28">
        <w:rPr>
          <w:rFonts w:ascii="Times New Roman" w:hAnsi="Times New Roman" w:cs="Times New Roman"/>
          <w:sz w:val="24"/>
          <w:szCs w:val="24"/>
        </w:rPr>
        <w:t>adroddiad Bullock DES (1975, dyfynnwyd yn Thompson,</w:t>
      </w:r>
      <w:r w:rsidR="00EF55CE" w:rsidRPr="00450A28">
        <w:rPr>
          <w:rFonts w:ascii="Times New Roman" w:hAnsi="Times New Roman" w:cs="Times New Roman"/>
          <w:sz w:val="24"/>
          <w:szCs w:val="24"/>
        </w:rPr>
        <w:t xml:space="preserve"> 2000</w:t>
      </w:r>
      <w:r w:rsidRPr="00450A28">
        <w:rPr>
          <w:rFonts w:ascii="Times New Roman" w:hAnsi="Times New Roman" w:cs="Times New Roman"/>
          <w:sz w:val="24"/>
          <w:szCs w:val="24"/>
        </w:rPr>
        <w:t>) yw bod gwerth uniongyrchol o fod yn ddwyieithog, a</w:t>
      </w:r>
      <w:r w:rsidR="00B472C1" w:rsidRPr="00450A28">
        <w:rPr>
          <w:rFonts w:ascii="Times New Roman" w:hAnsi="Times New Roman" w:cs="Times New Roman"/>
          <w:sz w:val="24"/>
          <w:szCs w:val="24"/>
        </w:rPr>
        <w:t xml:space="preserve">c felly </w:t>
      </w:r>
      <w:proofErr w:type="spellStart"/>
      <w:r w:rsidR="004956B3"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dylai ysgolion mabwysiadu agwedd cadarnhaol o gefnogi iaith gartref y disgyblion </w:t>
      </w:r>
      <w:r w:rsidR="00462905" w:rsidRPr="00450A28">
        <w:rPr>
          <w:rFonts w:ascii="Times New Roman" w:hAnsi="Times New Roman" w:cs="Times New Roman"/>
          <w:sz w:val="24"/>
          <w:szCs w:val="24"/>
        </w:rPr>
        <w:t>hyd yn oed</w:t>
      </w:r>
      <w:r w:rsidR="00EB5F40" w:rsidRPr="00450A28">
        <w:rPr>
          <w:rFonts w:ascii="Times New Roman" w:hAnsi="Times New Roman" w:cs="Times New Roman"/>
          <w:sz w:val="24"/>
          <w:szCs w:val="24"/>
        </w:rPr>
        <w:t xml:space="preserve"> </w:t>
      </w:r>
      <w:r w:rsidR="00C46563" w:rsidRPr="00450A28">
        <w:rPr>
          <w:rFonts w:ascii="Times New Roman" w:hAnsi="Times New Roman" w:cs="Times New Roman"/>
          <w:sz w:val="24"/>
          <w:szCs w:val="24"/>
        </w:rPr>
        <w:t>os bod yn</w:t>
      </w:r>
      <w:r w:rsidR="00EB5F40" w:rsidRPr="00450A28">
        <w:rPr>
          <w:rFonts w:ascii="Times New Roman" w:hAnsi="Times New Roman" w:cs="Times New Roman"/>
          <w:sz w:val="24"/>
          <w:szCs w:val="24"/>
        </w:rPr>
        <w:t xml:space="preserve"> </w:t>
      </w:r>
      <w:r w:rsidRPr="00450A28">
        <w:rPr>
          <w:rFonts w:ascii="Times New Roman" w:hAnsi="Times New Roman" w:cs="Times New Roman"/>
          <w:sz w:val="24"/>
          <w:szCs w:val="24"/>
        </w:rPr>
        <w:t>wahanol i iaith yr ysgol.</w:t>
      </w:r>
    </w:p>
    <w:p w14:paraId="7C9E8A49" w14:textId="78FA145E" w:rsidR="00E311D2" w:rsidRPr="00450A28" w:rsidRDefault="00E311D2">
      <w:pPr>
        <w:rPr>
          <w:rFonts w:ascii="Times New Roman" w:hAnsi="Times New Roman" w:cs="Times New Roman"/>
          <w:sz w:val="24"/>
          <w:szCs w:val="24"/>
        </w:rPr>
      </w:pPr>
      <w:r w:rsidRPr="00450A28">
        <w:rPr>
          <w:rFonts w:ascii="Times New Roman" w:hAnsi="Times New Roman" w:cs="Times New Roman"/>
          <w:sz w:val="24"/>
          <w:szCs w:val="24"/>
        </w:rPr>
        <w:t xml:space="preserve">Cyfeiria </w:t>
      </w:r>
      <w:proofErr w:type="spellStart"/>
      <w:r w:rsidRPr="00450A28">
        <w:rPr>
          <w:rFonts w:ascii="Times New Roman" w:hAnsi="Times New Roman" w:cs="Times New Roman"/>
          <w:sz w:val="24"/>
          <w:szCs w:val="24"/>
        </w:rPr>
        <w:t>G</w:t>
      </w:r>
      <w:r w:rsidR="00547E6D" w:rsidRPr="00450A28">
        <w:rPr>
          <w:rFonts w:ascii="Times New Roman" w:hAnsi="Times New Roman" w:cs="Times New Roman"/>
          <w:sz w:val="24"/>
          <w:szCs w:val="24"/>
        </w:rPr>
        <w:t>ar</w:t>
      </w:r>
      <w:r w:rsidRPr="00450A28">
        <w:rPr>
          <w:rFonts w:ascii="Times New Roman" w:hAnsi="Times New Roman" w:cs="Times New Roman"/>
          <w:sz w:val="24"/>
          <w:szCs w:val="24"/>
        </w:rPr>
        <w:t>cía</w:t>
      </w:r>
      <w:proofErr w:type="spellEnd"/>
      <w:r w:rsidRPr="00450A28">
        <w:rPr>
          <w:rFonts w:ascii="Times New Roman" w:hAnsi="Times New Roman" w:cs="Times New Roman"/>
          <w:sz w:val="24"/>
          <w:szCs w:val="24"/>
        </w:rPr>
        <w:t xml:space="preserve"> (2009) at ddwyieithrwydd fel gwersi sydd yn darparu’r cyfle i unigolion i werthfawrogi ac i ddeall ieithoedd eraill gan ddarparu </w:t>
      </w:r>
      <w:proofErr w:type="spellStart"/>
      <w:r w:rsidRPr="00450A28">
        <w:rPr>
          <w:rFonts w:ascii="Times New Roman" w:hAnsi="Times New Roman" w:cs="Times New Roman"/>
          <w:sz w:val="24"/>
          <w:szCs w:val="24"/>
        </w:rPr>
        <w:t>cyfloe</w:t>
      </w:r>
      <w:r w:rsidR="00523BFC" w:rsidRPr="00450A28">
        <w:rPr>
          <w:rFonts w:ascii="Times New Roman" w:hAnsi="Times New Roman" w:cs="Times New Roman"/>
          <w:sz w:val="24"/>
          <w:szCs w:val="24"/>
        </w:rPr>
        <w:t>d</w:t>
      </w:r>
      <w:r w:rsidRPr="00450A28">
        <w:rPr>
          <w:rFonts w:ascii="Times New Roman" w:hAnsi="Times New Roman" w:cs="Times New Roman"/>
          <w:sz w:val="24"/>
          <w:szCs w:val="24"/>
        </w:rPr>
        <w:t>d</w:t>
      </w:r>
      <w:proofErr w:type="spellEnd"/>
      <w:r w:rsidRPr="00450A28">
        <w:rPr>
          <w:rFonts w:ascii="Times New Roman" w:hAnsi="Times New Roman" w:cs="Times New Roman"/>
          <w:sz w:val="24"/>
          <w:szCs w:val="24"/>
        </w:rPr>
        <w:t xml:space="preserve"> ystyrlon a chyfiawn. Dadleua </w:t>
      </w:r>
      <w:proofErr w:type="spellStart"/>
      <w:r w:rsidRPr="00450A28">
        <w:rPr>
          <w:rFonts w:ascii="Times New Roman" w:hAnsi="Times New Roman" w:cs="Times New Roman"/>
          <w:sz w:val="24"/>
          <w:szCs w:val="24"/>
        </w:rPr>
        <w:t>Gracía</w:t>
      </w:r>
      <w:proofErr w:type="spellEnd"/>
      <w:r w:rsidRPr="00450A28">
        <w:rPr>
          <w:rFonts w:ascii="Times New Roman" w:hAnsi="Times New Roman" w:cs="Times New Roman"/>
          <w:sz w:val="24"/>
          <w:szCs w:val="24"/>
        </w:rPr>
        <w:t xml:space="preserve"> (2009) hefyd bod dysgu iaith ychwanegol yn fodd o werthfawrogi traddodiadau unigryw gwledydd eraill.</w:t>
      </w:r>
    </w:p>
    <w:p w14:paraId="3DF49B96" w14:textId="5B65FA43" w:rsidR="00805D60" w:rsidRPr="00450A28" w:rsidRDefault="007566D9">
      <w:pPr>
        <w:rPr>
          <w:rFonts w:ascii="Times New Roman" w:hAnsi="Times New Roman" w:cs="Times New Roman"/>
          <w:sz w:val="24"/>
          <w:szCs w:val="24"/>
        </w:rPr>
      </w:pPr>
      <w:r w:rsidRPr="00450A28">
        <w:rPr>
          <w:rFonts w:ascii="Times New Roman" w:hAnsi="Times New Roman" w:cs="Times New Roman"/>
          <w:sz w:val="24"/>
          <w:szCs w:val="24"/>
        </w:rPr>
        <w:t xml:space="preserve">Amlyga </w:t>
      </w:r>
      <w:proofErr w:type="spellStart"/>
      <w:r w:rsidRPr="00450A28">
        <w:rPr>
          <w:rFonts w:ascii="Times New Roman" w:hAnsi="Times New Roman" w:cs="Times New Roman"/>
          <w:sz w:val="24"/>
          <w:szCs w:val="24"/>
        </w:rPr>
        <w:t>Grigg</w:t>
      </w:r>
      <w:proofErr w:type="spellEnd"/>
      <w:r w:rsidRPr="00450A28">
        <w:rPr>
          <w:rFonts w:ascii="Times New Roman" w:hAnsi="Times New Roman" w:cs="Times New Roman"/>
          <w:sz w:val="24"/>
          <w:szCs w:val="24"/>
        </w:rPr>
        <w:t xml:space="preserve"> (2015) bod y rheiny sydd yn ddwyieithog o fantais i gymharu ag eraill sydd dim ond ag un iaith. Ystyria </w:t>
      </w:r>
      <w:proofErr w:type="spellStart"/>
      <w:r w:rsidRPr="00450A28">
        <w:rPr>
          <w:rFonts w:ascii="Times New Roman" w:hAnsi="Times New Roman" w:cs="Times New Roman"/>
          <w:sz w:val="24"/>
          <w:szCs w:val="24"/>
        </w:rPr>
        <w:t>Grigg</w:t>
      </w:r>
      <w:proofErr w:type="spellEnd"/>
      <w:r w:rsidRPr="00450A28">
        <w:rPr>
          <w:rFonts w:ascii="Times New Roman" w:hAnsi="Times New Roman" w:cs="Times New Roman"/>
          <w:sz w:val="24"/>
          <w:szCs w:val="24"/>
        </w:rPr>
        <w:t xml:space="preserve"> (2015) bod manteision personol yng nghanolbwynt i ddwyieithrwydd, hynny yw’r gallu i gysylltu â phobl ar draws y byd mewn ieithoedd gwahanol, a hefyd yr hyblygrwydd o’r gallu i deithio’r byd wrth allu cyfathrebu yn iaith y wlad. Tanlinella </w:t>
      </w:r>
      <w:proofErr w:type="spellStart"/>
      <w:r w:rsidRPr="00450A28">
        <w:rPr>
          <w:rFonts w:ascii="Times New Roman" w:hAnsi="Times New Roman" w:cs="Times New Roman"/>
          <w:sz w:val="24"/>
          <w:szCs w:val="24"/>
        </w:rPr>
        <w:t>Grigg</w:t>
      </w:r>
      <w:proofErr w:type="spellEnd"/>
      <w:r w:rsidRPr="00450A28">
        <w:rPr>
          <w:rFonts w:ascii="Times New Roman" w:hAnsi="Times New Roman" w:cs="Times New Roman"/>
          <w:sz w:val="24"/>
          <w:szCs w:val="24"/>
        </w:rPr>
        <w:t xml:space="preserve"> (2015) hefyd y nifer o ddrysau sydd yn agor i unigolion a fwy nag un iaith wrth ymgeisio am swyddi gan fod gallu cyfathrebu ac ysgrifennu mewn mwy nag un iaith yn rhoi cyflogwyr mewn sefyllfa dda.</w:t>
      </w:r>
    </w:p>
    <w:p w14:paraId="6940EC2E" w14:textId="77777777" w:rsidR="00620647" w:rsidRPr="00450A28" w:rsidRDefault="00674DB8">
      <w:pPr>
        <w:rPr>
          <w:rFonts w:ascii="Times New Roman" w:hAnsi="Times New Roman" w:cs="Times New Roman"/>
          <w:sz w:val="24"/>
          <w:szCs w:val="24"/>
        </w:rPr>
      </w:pPr>
      <w:r w:rsidRPr="00450A28">
        <w:rPr>
          <w:rFonts w:ascii="Times New Roman" w:hAnsi="Times New Roman" w:cs="Times New Roman"/>
          <w:sz w:val="24"/>
          <w:szCs w:val="24"/>
        </w:rPr>
        <w:t xml:space="preserve">Cytuno gwna BBC </w:t>
      </w:r>
      <w:r w:rsidR="00523BFC" w:rsidRPr="00450A28">
        <w:rPr>
          <w:rFonts w:ascii="Times New Roman" w:hAnsi="Times New Roman" w:cs="Times New Roman"/>
          <w:sz w:val="24"/>
          <w:szCs w:val="24"/>
        </w:rPr>
        <w:t>C</w:t>
      </w:r>
      <w:r w:rsidRPr="00450A28">
        <w:rPr>
          <w:rFonts w:ascii="Times New Roman" w:hAnsi="Times New Roman" w:cs="Times New Roman"/>
          <w:sz w:val="24"/>
          <w:szCs w:val="24"/>
        </w:rPr>
        <w:t xml:space="preserve">ymru </w:t>
      </w:r>
      <w:r w:rsidR="00523BFC" w:rsidRPr="00450A28">
        <w:rPr>
          <w:rFonts w:ascii="Times New Roman" w:hAnsi="Times New Roman" w:cs="Times New Roman"/>
          <w:sz w:val="24"/>
          <w:szCs w:val="24"/>
        </w:rPr>
        <w:t>Fy</w:t>
      </w:r>
      <w:r w:rsidRPr="00450A28">
        <w:rPr>
          <w:rFonts w:ascii="Times New Roman" w:hAnsi="Times New Roman" w:cs="Times New Roman"/>
          <w:sz w:val="24"/>
          <w:szCs w:val="24"/>
        </w:rPr>
        <w:t xml:space="preserve">w (2017) wrth ymdrin ag unigolyn sydd wedi astudio tua 50 o ieithoedd gwahanol.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BBC </w:t>
      </w:r>
      <w:r w:rsidR="0090570D" w:rsidRPr="00450A28">
        <w:rPr>
          <w:rFonts w:ascii="Times New Roman" w:hAnsi="Times New Roman" w:cs="Times New Roman"/>
          <w:sz w:val="24"/>
          <w:szCs w:val="24"/>
        </w:rPr>
        <w:t>C</w:t>
      </w:r>
      <w:r w:rsidRPr="00450A28">
        <w:rPr>
          <w:rFonts w:ascii="Times New Roman" w:hAnsi="Times New Roman" w:cs="Times New Roman"/>
          <w:sz w:val="24"/>
          <w:szCs w:val="24"/>
        </w:rPr>
        <w:t xml:space="preserve">ymru </w:t>
      </w:r>
      <w:r w:rsidR="0090570D" w:rsidRPr="00450A28">
        <w:rPr>
          <w:rFonts w:ascii="Times New Roman" w:hAnsi="Times New Roman" w:cs="Times New Roman"/>
          <w:sz w:val="24"/>
          <w:szCs w:val="24"/>
        </w:rPr>
        <w:t>F</w:t>
      </w:r>
      <w:r w:rsidRPr="00450A28">
        <w:rPr>
          <w:rFonts w:ascii="Times New Roman" w:hAnsi="Times New Roman" w:cs="Times New Roman"/>
          <w:sz w:val="24"/>
          <w:szCs w:val="24"/>
        </w:rPr>
        <w:t>yw (2017) bod dysgu ieithoedd gwahanol wedi rhoi amrywiaeth o gyfl</w:t>
      </w:r>
      <w:r w:rsidR="009A56EC" w:rsidRPr="00450A28">
        <w:rPr>
          <w:rFonts w:ascii="Times New Roman" w:hAnsi="Times New Roman" w:cs="Times New Roman"/>
          <w:sz w:val="24"/>
          <w:szCs w:val="24"/>
        </w:rPr>
        <w:t>eo</w:t>
      </w:r>
      <w:r w:rsidR="0090570D" w:rsidRPr="00450A28">
        <w:rPr>
          <w:rFonts w:ascii="Times New Roman" w:hAnsi="Times New Roman" w:cs="Times New Roman"/>
          <w:sz w:val="24"/>
          <w:szCs w:val="24"/>
        </w:rPr>
        <w:t>d</w:t>
      </w:r>
      <w:r w:rsidRPr="00450A28">
        <w:rPr>
          <w:rFonts w:ascii="Times New Roman" w:hAnsi="Times New Roman" w:cs="Times New Roman"/>
          <w:sz w:val="24"/>
          <w:szCs w:val="24"/>
        </w:rPr>
        <w:t>d gwahanol i’r unigolyn wrth deithio ar draws y byd</w:t>
      </w:r>
      <w:r w:rsidR="00514F79" w:rsidRPr="00450A28">
        <w:rPr>
          <w:rFonts w:ascii="Times New Roman" w:hAnsi="Times New Roman" w:cs="Times New Roman"/>
          <w:sz w:val="24"/>
          <w:szCs w:val="24"/>
        </w:rPr>
        <w:t>.</w:t>
      </w:r>
      <w:r w:rsidRPr="00450A28">
        <w:rPr>
          <w:rFonts w:ascii="Times New Roman" w:hAnsi="Times New Roman" w:cs="Times New Roman"/>
          <w:sz w:val="24"/>
          <w:szCs w:val="24"/>
        </w:rPr>
        <w:t xml:space="preserve"> </w:t>
      </w:r>
    </w:p>
    <w:p w14:paraId="54A9B527" w14:textId="7BC90139" w:rsidR="00336CED" w:rsidRPr="00450A28" w:rsidRDefault="0041693C">
      <w:pPr>
        <w:rPr>
          <w:rFonts w:ascii="Times New Roman" w:hAnsi="Times New Roman" w:cs="Times New Roman"/>
          <w:sz w:val="24"/>
          <w:szCs w:val="24"/>
        </w:rPr>
      </w:pPr>
      <w:proofErr w:type="spellStart"/>
      <w:r w:rsidRPr="00450A28">
        <w:rPr>
          <w:rFonts w:ascii="Times New Roman" w:hAnsi="Times New Roman" w:cs="Times New Roman"/>
          <w:sz w:val="24"/>
          <w:szCs w:val="24"/>
        </w:rPr>
        <w:t>Canfydd</w:t>
      </w:r>
      <w:r w:rsidR="002964B6" w:rsidRPr="00450A28">
        <w:rPr>
          <w:rFonts w:ascii="Times New Roman" w:hAnsi="Times New Roman" w:cs="Times New Roman"/>
          <w:sz w:val="24"/>
          <w:szCs w:val="24"/>
        </w:rPr>
        <w:t>wyd</w:t>
      </w:r>
      <w:proofErr w:type="spellEnd"/>
      <w:r w:rsidRPr="00450A28">
        <w:rPr>
          <w:rFonts w:ascii="Times New Roman" w:hAnsi="Times New Roman" w:cs="Times New Roman"/>
          <w:sz w:val="24"/>
          <w:szCs w:val="24"/>
        </w:rPr>
        <w:t xml:space="preserve"> hefyd bod manteision i’r meddwl wrth fod yn ddwyieithog. Awgrymir bod dysgu mwy nag un iaith yn sicrhau bod yr </w:t>
      </w:r>
      <w:r w:rsidR="00D639AE" w:rsidRPr="00450A28">
        <w:rPr>
          <w:rFonts w:ascii="Times New Roman" w:hAnsi="Times New Roman" w:cs="Times New Roman"/>
          <w:sz w:val="24"/>
          <w:szCs w:val="24"/>
        </w:rPr>
        <w:t>y</w:t>
      </w:r>
      <w:r w:rsidRPr="00450A28">
        <w:rPr>
          <w:rFonts w:ascii="Times New Roman" w:hAnsi="Times New Roman" w:cs="Times New Roman"/>
          <w:sz w:val="24"/>
          <w:szCs w:val="24"/>
        </w:rPr>
        <w:t>m</w:t>
      </w:r>
      <w:r w:rsidR="00D639AE" w:rsidRPr="00450A28">
        <w:rPr>
          <w:rFonts w:ascii="Times New Roman" w:hAnsi="Times New Roman" w:cs="Times New Roman"/>
          <w:sz w:val="24"/>
          <w:szCs w:val="24"/>
        </w:rPr>
        <w:t>enny</w:t>
      </w:r>
      <w:r w:rsidRPr="00450A28">
        <w:rPr>
          <w:rFonts w:ascii="Times New Roman" w:hAnsi="Times New Roman" w:cs="Times New Roman"/>
          <w:sz w:val="24"/>
          <w:szCs w:val="24"/>
        </w:rPr>
        <w:t>dd yn datblygu ac o ganlyniad mae’r cof a rhychwant sylw unigolion yn gwella, (</w:t>
      </w:r>
      <w:proofErr w:type="spellStart"/>
      <w:r w:rsidR="00D639AE" w:rsidRPr="00450A28">
        <w:rPr>
          <w:rFonts w:ascii="Times New Roman" w:hAnsi="Times New Roman" w:cs="Times New Roman"/>
          <w:sz w:val="24"/>
          <w:szCs w:val="24"/>
        </w:rPr>
        <w:t>B</w:t>
      </w:r>
      <w:r w:rsidRPr="00450A28">
        <w:rPr>
          <w:rFonts w:ascii="Times New Roman" w:hAnsi="Times New Roman" w:cs="Times New Roman"/>
          <w:sz w:val="24"/>
          <w:szCs w:val="24"/>
        </w:rPr>
        <w:t>est</w:t>
      </w:r>
      <w:proofErr w:type="spellEnd"/>
      <w:r w:rsidRPr="00450A28">
        <w:rPr>
          <w:rFonts w:ascii="Times New Roman" w:hAnsi="Times New Roman" w:cs="Times New Roman"/>
          <w:sz w:val="24"/>
          <w:szCs w:val="24"/>
        </w:rPr>
        <w:t xml:space="preserve"> </w:t>
      </w:r>
      <w:proofErr w:type="spellStart"/>
      <w:r w:rsidR="00D639AE" w:rsidRPr="00450A28">
        <w:rPr>
          <w:rFonts w:ascii="Times New Roman" w:hAnsi="Times New Roman" w:cs="Times New Roman"/>
          <w:sz w:val="24"/>
          <w:szCs w:val="24"/>
        </w:rPr>
        <w:t>S</w:t>
      </w:r>
      <w:r w:rsidRPr="00450A28">
        <w:rPr>
          <w:rFonts w:ascii="Times New Roman" w:hAnsi="Times New Roman" w:cs="Times New Roman"/>
          <w:sz w:val="24"/>
          <w:szCs w:val="24"/>
        </w:rPr>
        <w:t>tart</w:t>
      </w:r>
      <w:proofErr w:type="spellEnd"/>
      <w:r w:rsidRPr="00450A28">
        <w:rPr>
          <w:rFonts w:ascii="Times New Roman" w:hAnsi="Times New Roman" w:cs="Times New Roman"/>
          <w:sz w:val="24"/>
          <w:szCs w:val="24"/>
        </w:rPr>
        <w:t xml:space="preserve">, 2014). Aeth </w:t>
      </w:r>
      <w:proofErr w:type="spellStart"/>
      <w:r w:rsidR="00D639AE" w:rsidRPr="00450A28">
        <w:rPr>
          <w:rFonts w:ascii="Times New Roman" w:hAnsi="Times New Roman" w:cs="Times New Roman"/>
          <w:sz w:val="24"/>
          <w:szCs w:val="24"/>
        </w:rPr>
        <w:t>B</w:t>
      </w:r>
      <w:r w:rsidRPr="00450A28">
        <w:rPr>
          <w:rFonts w:ascii="Times New Roman" w:hAnsi="Times New Roman" w:cs="Times New Roman"/>
          <w:sz w:val="24"/>
          <w:szCs w:val="24"/>
        </w:rPr>
        <w:t>est</w:t>
      </w:r>
      <w:proofErr w:type="spellEnd"/>
      <w:r w:rsidRPr="00450A28">
        <w:rPr>
          <w:rFonts w:ascii="Times New Roman" w:hAnsi="Times New Roman" w:cs="Times New Roman"/>
          <w:sz w:val="24"/>
          <w:szCs w:val="24"/>
        </w:rPr>
        <w:t xml:space="preserve"> </w:t>
      </w:r>
      <w:proofErr w:type="spellStart"/>
      <w:r w:rsidR="00D639AE" w:rsidRPr="00450A28">
        <w:rPr>
          <w:rFonts w:ascii="Times New Roman" w:hAnsi="Times New Roman" w:cs="Times New Roman"/>
          <w:sz w:val="24"/>
          <w:szCs w:val="24"/>
        </w:rPr>
        <w:t>S</w:t>
      </w:r>
      <w:r w:rsidRPr="00450A28">
        <w:rPr>
          <w:rFonts w:ascii="Times New Roman" w:hAnsi="Times New Roman" w:cs="Times New Roman"/>
          <w:sz w:val="24"/>
          <w:szCs w:val="24"/>
        </w:rPr>
        <w:t>tart</w:t>
      </w:r>
      <w:proofErr w:type="spellEnd"/>
      <w:r w:rsidRPr="00450A28">
        <w:rPr>
          <w:rFonts w:ascii="Times New Roman" w:hAnsi="Times New Roman" w:cs="Times New Roman"/>
          <w:sz w:val="24"/>
          <w:szCs w:val="24"/>
        </w:rPr>
        <w:t xml:space="preserve"> (2014) ymlaen i ddweud bydd yr unigolion hynny </w:t>
      </w:r>
      <w:r w:rsidR="00DA7220" w:rsidRPr="00450A28">
        <w:rPr>
          <w:rFonts w:ascii="Times New Roman" w:hAnsi="Times New Roman" w:cs="Times New Roman"/>
          <w:sz w:val="24"/>
          <w:szCs w:val="24"/>
        </w:rPr>
        <w:t>d</w:t>
      </w:r>
      <w:r w:rsidRPr="00450A28">
        <w:rPr>
          <w:rFonts w:ascii="Times New Roman" w:hAnsi="Times New Roman" w:cs="Times New Roman"/>
          <w:sz w:val="24"/>
          <w:szCs w:val="24"/>
        </w:rPr>
        <w:t>dwywaith yn fwy tebygol o allu datrys problemau, y gallu i fod yn greadigol ac yn fwy tebygol o swyddi yn y dyfodol.</w:t>
      </w:r>
    </w:p>
    <w:p w14:paraId="14D8F02F" w14:textId="3290FF12" w:rsidR="004D5C6D" w:rsidRPr="00450A28" w:rsidRDefault="0091545D">
      <w:pPr>
        <w:rPr>
          <w:rFonts w:ascii="Times New Roman" w:hAnsi="Times New Roman" w:cs="Times New Roman"/>
          <w:sz w:val="24"/>
          <w:szCs w:val="24"/>
        </w:rPr>
      </w:pPr>
      <w:r w:rsidRPr="00450A28">
        <w:rPr>
          <w:rFonts w:ascii="Times New Roman" w:hAnsi="Times New Roman" w:cs="Times New Roman"/>
          <w:sz w:val="24"/>
          <w:szCs w:val="24"/>
        </w:rPr>
        <w:t xml:space="preserve">Wrth symud ymlaen ymhellach a hyn, canfuwyd ymchwil gan </w:t>
      </w:r>
      <w:proofErr w:type="spellStart"/>
      <w:r w:rsidRPr="00450A28">
        <w:rPr>
          <w:rFonts w:ascii="Times New Roman" w:hAnsi="Times New Roman" w:cs="Times New Roman"/>
          <w:sz w:val="24"/>
          <w:szCs w:val="24"/>
        </w:rPr>
        <w:t>Peal</w:t>
      </w:r>
      <w:proofErr w:type="spellEnd"/>
      <w:r w:rsidRPr="00450A28">
        <w:rPr>
          <w:rFonts w:ascii="Times New Roman" w:hAnsi="Times New Roman" w:cs="Times New Roman"/>
          <w:sz w:val="24"/>
          <w:szCs w:val="24"/>
        </w:rPr>
        <w:t xml:space="preserve"> a Lambert (1962, dyfynnwyd yn Baker, 2006) bod fod yn ddwyieithog yn arwain at fanteision gwybyddol yn hytrach na’r gallu i siarad un</w:t>
      </w:r>
      <w:r w:rsidR="00B74D58" w:rsidRPr="00450A28">
        <w:rPr>
          <w:rFonts w:ascii="Times New Roman" w:hAnsi="Times New Roman" w:cs="Times New Roman"/>
          <w:sz w:val="24"/>
          <w:szCs w:val="24"/>
        </w:rPr>
        <w:t xml:space="preserve"> </w:t>
      </w:r>
      <w:r w:rsidRPr="00450A28">
        <w:rPr>
          <w:rFonts w:ascii="Times New Roman" w:hAnsi="Times New Roman" w:cs="Times New Roman"/>
          <w:sz w:val="24"/>
          <w:szCs w:val="24"/>
        </w:rPr>
        <w:t xml:space="preserve">iaith yn unig. </w:t>
      </w:r>
    </w:p>
    <w:p w14:paraId="27421EAB" w14:textId="419878A6" w:rsidR="000E2CD1" w:rsidRPr="00450A28" w:rsidRDefault="000E2CD1" w:rsidP="000E2CD1">
      <w:pPr>
        <w:rPr>
          <w:rFonts w:ascii="Times New Roman" w:hAnsi="Times New Roman" w:cs="Times New Roman"/>
          <w:sz w:val="24"/>
          <w:szCs w:val="24"/>
        </w:rPr>
      </w:pPr>
      <w:r w:rsidRPr="00450A28">
        <w:rPr>
          <w:rFonts w:ascii="Times New Roman" w:hAnsi="Times New Roman" w:cs="Times New Roman"/>
          <w:sz w:val="24"/>
          <w:szCs w:val="24"/>
        </w:rPr>
        <w:t xml:space="preserve">Dengys wybodaeth o </w:t>
      </w:r>
      <w:proofErr w:type="spellStart"/>
      <w:r w:rsidRPr="00450A28">
        <w:rPr>
          <w:rFonts w:ascii="Times New Roman" w:hAnsi="Times New Roman" w:cs="Times New Roman"/>
          <w:sz w:val="24"/>
          <w:szCs w:val="24"/>
        </w:rPr>
        <w:t>Vygotsky</w:t>
      </w:r>
      <w:proofErr w:type="spellEnd"/>
      <w:r w:rsidRPr="00450A28">
        <w:rPr>
          <w:rFonts w:ascii="Times New Roman" w:hAnsi="Times New Roman" w:cs="Times New Roman"/>
          <w:sz w:val="24"/>
          <w:szCs w:val="24"/>
        </w:rPr>
        <w:t xml:space="preserve"> (1962, dyfynnwyd yn Baker, 1988) bod iaith fel canolbwynt i ddatblygiad gwybyddol plentyn. </w:t>
      </w:r>
      <w:r w:rsidR="009F2090" w:rsidRPr="00450A28">
        <w:rPr>
          <w:rFonts w:ascii="Times New Roman" w:hAnsi="Times New Roman" w:cs="Times New Roman"/>
          <w:sz w:val="24"/>
          <w:szCs w:val="24"/>
        </w:rPr>
        <w:t xml:space="preserve">O ganlyniad cytuna gwna </w:t>
      </w:r>
      <w:proofErr w:type="spellStart"/>
      <w:r w:rsidR="009F2090" w:rsidRPr="00450A28">
        <w:rPr>
          <w:rFonts w:ascii="Times New Roman" w:hAnsi="Times New Roman" w:cs="Times New Roman"/>
          <w:sz w:val="24"/>
          <w:szCs w:val="24"/>
        </w:rPr>
        <w:t>Peal</w:t>
      </w:r>
      <w:proofErr w:type="spellEnd"/>
      <w:r w:rsidR="009F2090" w:rsidRPr="00450A28">
        <w:rPr>
          <w:rFonts w:ascii="Times New Roman" w:hAnsi="Times New Roman" w:cs="Times New Roman"/>
          <w:sz w:val="24"/>
          <w:szCs w:val="24"/>
        </w:rPr>
        <w:t xml:space="preserve"> a Lambert (1962, dyfynnwyd yn Baker, 2006) </w:t>
      </w:r>
      <w:r w:rsidR="004D63DE" w:rsidRPr="00450A28">
        <w:rPr>
          <w:rFonts w:ascii="Times New Roman" w:hAnsi="Times New Roman" w:cs="Times New Roman"/>
          <w:sz w:val="24"/>
          <w:szCs w:val="24"/>
        </w:rPr>
        <w:t>gyda’r hyn a ddywed</w:t>
      </w:r>
      <w:r w:rsidR="009F2090" w:rsidRPr="00450A28">
        <w:rPr>
          <w:rFonts w:ascii="Times New Roman" w:hAnsi="Times New Roman" w:cs="Times New Roman"/>
          <w:sz w:val="24"/>
          <w:szCs w:val="24"/>
        </w:rPr>
        <w:t xml:space="preserve"> </w:t>
      </w:r>
      <w:proofErr w:type="spellStart"/>
      <w:r w:rsidR="009F2090" w:rsidRPr="00450A28">
        <w:rPr>
          <w:rFonts w:ascii="Times New Roman" w:hAnsi="Times New Roman" w:cs="Times New Roman"/>
          <w:sz w:val="24"/>
          <w:szCs w:val="24"/>
        </w:rPr>
        <w:t>Vygotsky</w:t>
      </w:r>
      <w:proofErr w:type="spellEnd"/>
      <w:r w:rsidR="009F2090" w:rsidRPr="00450A28">
        <w:rPr>
          <w:rFonts w:ascii="Times New Roman" w:hAnsi="Times New Roman" w:cs="Times New Roman"/>
          <w:sz w:val="24"/>
          <w:szCs w:val="24"/>
        </w:rPr>
        <w:t xml:space="preserve"> (1962, dyfynnwyd yn Baker, 1988) bod dwyieithrwydd yn galluogi amrywiaeth o fanteision gwybyddol yn ogystal â manteision o ddydd i ddydd. </w:t>
      </w:r>
      <w:r w:rsidRPr="00450A28">
        <w:rPr>
          <w:rFonts w:ascii="Times New Roman" w:hAnsi="Times New Roman" w:cs="Times New Roman"/>
          <w:sz w:val="24"/>
          <w:szCs w:val="24"/>
        </w:rPr>
        <w:t xml:space="preserve">Er hynny, dadleua </w:t>
      </w:r>
      <w:proofErr w:type="spellStart"/>
      <w:r w:rsidRPr="00450A28">
        <w:rPr>
          <w:rFonts w:ascii="Times New Roman" w:hAnsi="Times New Roman" w:cs="Times New Roman"/>
          <w:sz w:val="24"/>
          <w:szCs w:val="24"/>
        </w:rPr>
        <w:t>Piaget</w:t>
      </w:r>
      <w:proofErr w:type="spellEnd"/>
      <w:r w:rsidRPr="00450A28">
        <w:rPr>
          <w:rFonts w:ascii="Times New Roman" w:hAnsi="Times New Roman" w:cs="Times New Roman"/>
          <w:sz w:val="24"/>
          <w:szCs w:val="24"/>
        </w:rPr>
        <w:t xml:space="preserve"> (1955, dyfynnwyd yn Baker, 1988) </w:t>
      </w:r>
      <w:r w:rsidR="00400E0D" w:rsidRPr="00450A28">
        <w:rPr>
          <w:rFonts w:ascii="Times New Roman" w:hAnsi="Times New Roman" w:cs="Times New Roman"/>
          <w:sz w:val="24"/>
          <w:szCs w:val="24"/>
        </w:rPr>
        <w:t xml:space="preserve">nad yw </w:t>
      </w:r>
      <w:r w:rsidRPr="00450A28">
        <w:rPr>
          <w:rFonts w:ascii="Times New Roman" w:hAnsi="Times New Roman" w:cs="Times New Roman"/>
          <w:sz w:val="24"/>
          <w:szCs w:val="24"/>
        </w:rPr>
        <w:t>iaith</w:t>
      </w:r>
      <w:r w:rsidR="00400E0D" w:rsidRPr="00450A28">
        <w:rPr>
          <w:rFonts w:ascii="Times New Roman" w:hAnsi="Times New Roman" w:cs="Times New Roman"/>
          <w:sz w:val="24"/>
          <w:szCs w:val="24"/>
        </w:rPr>
        <w:t xml:space="preserve"> </w:t>
      </w:r>
      <w:r w:rsidRPr="00450A28">
        <w:rPr>
          <w:rFonts w:ascii="Times New Roman" w:hAnsi="Times New Roman" w:cs="Times New Roman"/>
          <w:sz w:val="24"/>
          <w:szCs w:val="24"/>
        </w:rPr>
        <w:t xml:space="preserve">mor arwyddocaol â beth ddywed </w:t>
      </w:r>
      <w:proofErr w:type="spellStart"/>
      <w:r w:rsidRPr="00450A28">
        <w:rPr>
          <w:rFonts w:ascii="Times New Roman" w:hAnsi="Times New Roman" w:cs="Times New Roman"/>
          <w:sz w:val="24"/>
          <w:szCs w:val="24"/>
        </w:rPr>
        <w:t>Vyko</w:t>
      </w:r>
      <w:r w:rsidR="00A87FB7" w:rsidRPr="00450A28">
        <w:rPr>
          <w:rFonts w:ascii="Times New Roman" w:hAnsi="Times New Roman" w:cs="Times New Roman"/>
          <w:sz w:val="24"/>
          <w:szCs w:val="24"/>
        </w:rPr>
        <w:t>tsky</w:t>
      </w:r>
      <w:proofErr w:type="spellEnd"/>
      <w:r w:rsidRPr="00450A28">
        <w:rPr>
          <w:rFonts w:ascii="Times New Roman" w:hAnsi="Times New Roman" w:cs="Times New Roman"/>
          <w:sz w:val="24"/>
          <w:szCs w:val="24"/>
        </w:rPr>
        <w:t>.</w:t>
      </w:r>
    </w:p>
    <w:p w14:paraId="11593E11" w14:textId="27AEC9C6" w:rsidR="008E3A14" w:rsidRPr="00450A28" w:rsidRDefault="008E3A14" w:rsidP="000E2CD1">
      <w:pPr>
        <w:rPr>
          <w:rFonts w:ascii="Times New Roman" w:hAnsi="Times New Roman" w:cs="Times New Roman"/>
          <w:sz w:val="24"/>
          <w:szCs w:val="24"/>
        </w:rPr>
      </w:pPr>
    </w:p>
    <w:p w14:paraId="777F8239" w14:textId="77777777" w:rsidR="008E3A14" w:rsidRPr="00450A28" w:rsidRDefault="008E3A14" w:rsidP="000E2CD1">
      <w:pPr>
        <w:rPr>
          <w:rFonts w:ascii="Times New Roman" w:hAnsi="Times New Roman" w:cs="Times New Roman"/>
          <w:sz w:val="24"/>
          <w:szCs w:val="24"/>
        </w:rPr>
      </w:pPr>
    </w:p>
    <w:p w14:paraId="2B22F042" w14:textId="3695D4BF" w:rsidR="00693CFF" w:rsidRPr="00450A28" w:rsidRDefault="00CF718F" w:rsidP="000E2CD1">
      <w:pPr>
        <w:rPr>
          <w:rFonts w:ascii="Times New Roman" w:hAnsi="Times New Roman" w:cs="Times New Roman"/>
          <w:sz w:val="24"/>
          <w:szCs w:val="24"/>
        </w:rPr>
      </w:pPr>
      <w:r w:rsidRPr="00450A28">
        <w:rPr>
          <w:rFonts w:ascii="Times New Roman" w:hAnsi="Times New Roman" w:cs="Times New Roman"/>
          <w:sz w:val="24"/>
          <w:szCs w:val="24"/>
        </w:rPr>
        <w:lastRenderedPageBreak/>
        <w:t xml:space="preserve">Trafoda Lewis (2011) themâu megis termau ffurfiau gwan a chryf yng nghyd-destun addysgu dwyieithog. Cyfeiria Baker, (2006, dyfynnwyd yn Lewis, 2011) am ffurfiau addysgu cryf a gwan wrth </w:t>
      </w:r>
      <w:r w:rsidR="00A87FB7" w:rsidRPr="00450A28">
        <w:rPr>
          <w:rFonts w:ascii="Times New Roman" w:hAnsi="Times New Roman" w:cs="Times New Roman"/>
          <w:sz w:val="24"/>
          <w:szCs w:val="24"/>
        </w:rPr>
        <w:t>sôn</w:t>
      </w:r>
      <w:r w:rsidRPr="00450A28">
        <w:rPr>
          <w:rFonts w:ascii="Times New Roman" w:hAnsi="Times New Roman" w:cs="Times New Roman"/>
          <w:sz w:val="24"/>
          <w:szCs w:val="24"/>
        </w:rPr>
        <w:t xml:space="preserve"> am addysgu dwyieithog. </w:t>
      </w:r>
      <w:r w:rsidR="00A62756" w:rsidRPr="00450A28">
        <w:rPr>
          <w:rFonts w:ascii="Times New Roman" w:hAnsi="Times New Roman" w:cs="Times New Roman"/>
          <w:sz w:val="24"/>
          <w:szCs w:val="24"/>
        </w:rPr>
        <w:t xml:space="preserve">Wrth ymdrin â’r ffurfiau hyn, </w:t>
      </w:r>
      <w:proofErr w:type="spellStart"/>
      <w:r w:rsidR="00A62756" w:rsidRPr="00450A28">
        <w:rPr>
          <w:rFonts w:ascii="Times New Roman" w:hAnsi="Times New Roman" w:cs="Times New Roman"/>
          <w:sz w:val="24"/>
          <w:szCs w:val="24"/>
        </w:rPr>
        <w:t>cydnabydda</w:t>
      </w:r>
      <w:proofErr w:type="spellEnd"/>
      <w:r w:rsidR="00A62756" w:rsidRPr="00450A28">
        <w:rPr>
          <w:rFonts w:ascii="Times New Roman" w:hAnsi="Times New Roman" w:cs="Times New Roman"/>
          <w:sz w:val="24"/>
          <w:szCs w:val="24"/>
        </w:rPr>
        <w:t xml:space="preserve"> Baker, (2006, dyfynnwyd yn Lewis, 2011) mai trwy’r dull trochi iaith mae’r canlyniad orau i sicrhau bod y disgyblion yn ddwyieithog sydd yn digwydd mewn ysgolion Cymraeg. Ar y llaw arall, yn </w:t>
      </w:r>
      <w:r w:rsidR="007A7889" w:rsidRPr="00450A28">
        <w:rPr>
          <w:rFonts w:ascii="Times New Roman" w:hAnsi="Times New Roman" w:cs="Times New Roman"/>
          <w:sz w:val="24"/>
          <w:szCs w:val="24"/>
        </w:rPr>
        <w:t>ôl</w:t>
      </w:r>
      <w:r w:rsidR="00A62756" w:rsidRPr="00450A28">
        <w:rPr>
          <w:rFonts w:ascii="Times New Roman" w:hAnsi="Times New Roman" w:cs="Times New Roman"/>
          <w:sz w:val="24"/>
          <w:szCs w:val="24"/>
        </w:rPr>
        <w:t xml:space="preserve"> Baker (2006, dyfynnwyd yn Lewis, 2011) mae’r rhaglen ‘</w:t>
      </w:r>
      <w:proofErr w:type="spellStart"/>
      <w:r w:rsidR="00A62756" w:rsidRPr="00450A28">
        <w:rPr>
          <w:rFonts w:ascii="Times New Roman" w:hAnsi="Times New Roman" w:cs="Times New Roman"/>
          <w:sz w:val="24"/>
          <w:szCs w:val="24"/>
        </w:rPr>
        <w:t>mainstream</w:t>
      </w:r>
      <w:proofErr w:type="spellEnd"/>
      <w:r w:rsidR="00A62756" w:rsidRPr="00450A28">
        <w:rPr>
          <w:rFonts w:ascii="Times New Roman" w:hAnsi="Times New Roman" w:cs="Times New Roman"/>
          <w:sz w:val="24"/>
          <w:szCs w:val="24"/>
        </w:rPr>
        <w:t xml:space="preserve">’ sydd i’w weld mewn ysgolion Saesneg ddim yn arwain at y canlyniad orau o ran sicrhau bod disgyblion yn ddwyieithog.  </w:t>
      </w:r>
    </w:p>
    <w:p w14:paraId="06E8BED0" w14:textId="6B680032" w:rsidR="00816C3C" w:rsidRPr="00450A28" w:rsidRDefault="00BC6FF3" w:rsidP="000E2CD1">
      <w:pPr>
        <w:rPr>
          <w:rFonts w:ascii="Times New Roman" w:hAnsi="Times New Roman" w:cs="Times New Roman"/>
          <w:sz w:val="24"/>
          <w:szCs w:val="24"/>
        </w:rPr>
      </w:pPr>
      <w:r w:rsidRPr="00450A28">
        <w:rPr>
          <w:rFonts w:ascii="Times New Roman" w:hAnsi="Times New Roman" w:cs="Times New Roman"/>
          <w:sz w:val="24"/>
          <w:szCs w:val="24"/>
        </w:rPr>
        <w:t xml:space="preserve">Wrth </w:t>
      </w:r>
      <w:r w:rsidR="00C1700E" w:rsidRPr="00450A28">
        <w:rPr>
          <w:rFonts w:ascii="Times New Roman" w:hAnsi="Times New Roman" w:cs="Times New Roman"/>
          <w:sz w:val="24"/>
          <w:szCs w:val="24"/>
        </w:rPr>
        <w:t>sôn</w:t>
      </w:r>
      <w:r w:rsidRPr="00450A28">
        <w:rPr>
          <w:rFonts w:ascii="Times New Roman" w:hAnsi="Times New Roman" w:cs="Times New Roman"/>
          <w:sz w:val="24"/>
          <w:szCs w:val="24"/>
        </w:rPr>
        <w:t xml:space="preserve"> am ysgolion Saesneg, cyfeiria Baker (2006, </w:t>
      </w:r>
      <w:proofErr w:type="spellStart"/>
      <w:r w:rsidRPr="00450A28">
        <w:rPr>
          <w:rFonts w:ascii="Times New Roman" w:hAnsi="Times New Roman" w:cs="Times New Roman"/>
          <w:sz w:val="24"/>
          <w:szCs w:val="24"/>
        </w:rPr>
        <w:t>dyfywnnwyd</w:t>
      </w:r>
      <w:proofErr w:type="spellEnd"/>
      <w:r w:rsidRPr="00450A28">
        <w:rPr>
          <w:rFonts w:ascii="Times New Roman" w:hAnsi="Times New Roman" w:cs="Times New Roman"/>
          <w:sz w:val="24"/>
          <w:szCs w:val="24"/>
        </w:rPr>
        <w:t xml:space="preserve"> yn Lewis, 2011, t.70) ato fel system “drip-</w:t>
      </w:r>
      <w:proofErr w:type="spellStart"/>
      <w:r w:rsidRPr="00450A28">
        <w:rPr>
          <w:rFonts w:ascii="Times New Roman" w:hAnsi="Times New Roman" w:cs="Times New Roman"/>
          <w:sz w:val="24"/>
          <w:szCs w:val="24"/>
        </w:rPr>
        <w:t>feed</w:t>
      </w:r>
      <w:proofErr w:type="spellEnd"/>
      <w:r w:rsidRPr="00450A28">
        <w:rPr>
          <w:rFonts w:ascii="Times New Roman" w:hAnsi="Times New Roman" w:cs="Times New Roman"/>
          <w:sz w:val="24"/>
          <w:szCs w:val="24"/>
        </w:rPr>
        <w:t xml:space="preserve">” lle ceir hanner y gwersi yn eu </w:t>
      </w:r>
      <w:r w:rsidR="00C1700E" w:rsidRPr="00450A28">
        <w:rPr>
          <w:rFonts w:ascii="Times New Roman" w:hAnsi="Times New Roman" w:cs="Times New Roman"/>
          <w:sz w:val="24"/>
          <w:szCs w:val="24"/>
        </w:rPr>
        <w:t>h</w:t>
      </w:r>
      <w:r w:rsidRPr="00450A28">
        <w:rPr>
          <w:rFonts w:ascii="Times New Roman" w:hAnsi="Times New Roman" w:cs="Times New Roman"/>
          <w:sz w:val="24"/>
          <w:szCs w:val="24"/>
        </w:rPr>
        <w:t xml:space="preserve">ail iaith, felly Cymraeg mewn ysgolion cyfrwng Saesneg.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Baker (2006, dyfynnwyd yn Lewis, 2011) at y system hon o addysgu ail iaith fel dull sydd ddim yn llwyddiannus gan nad yw’n cynnig digon o gyfleoedd i ddisgyblion i ddysgu iaith ychwanegol yn llwyddiannus.</w:t>
      </w:r>
      <w:r w:rsidR="00C1700E" w:rsidRPr="00450A28">
        <w:rPr>
          <w:rFonts w:ascii="Times New Roman" w:hAnsi="Times New Roman" w:cs="Times New Roman"/>
          <w:sz w:val="24"/>
          <w:szCs w:val="24"/>
        </w:rPr>
        <w:t xml:space="preserve"> </w:t>
      </w:r>
    </w:p>
    <w:p w14:paraId="75DBD932" w14:textId="368C2E1A" w:rsidR="00EA2976" w:rsidRPr="00450A28" w:rsidRDefault="00D67F38" w:rsidP="001E2F11">
      <w:pPr>
        <w:rPr>
          <w:rFonts w:ascii="Times New Roman" w:hAnsi="Times New Roman" w:cs="Times New Roman"/>
          <w:sz w:val="24"/>
          <w:szCs w:val="24"/>
        </w:rPr>
      </w:pPr>
      <w:r w:rsidRPr="00450A28">
        <w:rPr>
          <w:rFonts w:ascii="Times New Roman" w:hAnsi="Times New Roman" w:cs="Times New Roman"/>
          <w:sz w:val="24"/>
          <w:szCs w:val="24"/>
        </w:rPr>
        <w:t xml:space="preserve">Datgela Lewis (2011) ffurf addysgu o drochi iaith yn ogystal â ffurfiau ‘cryf’ yw’r dulliau mwyaf effeithiol yng Nghymru yn seiliedig ag addysgu’r Gymraeg ac addysg ddwyieithog.  Esbonia Lewis (2004, dyfynnwyd yn Lewis, 2011) y ddarpariaeth o addysgu disgyblion o gartrefi di Gymraeg law yn llaw a disgyblion iaith gyntaf Cymraeg yn yr un dosbarth. Atega Lewis (2011) y modd mai anelu at atgyfnerthu’r lefel o iaith Gymraeg sydd ar gael i ddisgyblion sydd yn dod o gartrefi uniaith Cymraeg. Ar y llaw arall noda Lewis </w:t>
      </w:r>
      <w:r w:rsidR="00CB0353" w:rsidRPr="00450A28">
        <w:rPr>
          <w:rFonts w:ascii="Times New Roman" w:hAnsi="Times New Roman" w:cs="Times New Roman"/>
          <w:sz w:val="24"/>
          <w:szCs w:val="24"/>
        </w:rPr>
        <w:t>(</w:t>
      </w:r>
      <w:r w:rsidRPr="00450A28">
        <w:rPr>
          <w:rFonts w:ascii="Times New Roman" w:hAnsi="Times New Roman" w:cs="Times New Roman"/>
          <w:sz w:val="24"/>
          <w:szCs w:val="24"/>
        </w:rPr>
        <w:t xml:space="preserve">2011) mai addysg drochi sydd ar gael i ddisgyblion sydd yn dod o gartrefi di Gymraeg wrth ymdrin ar gymysg o ddisgyblion uniaith Gymraeg a di-gymraeg mewn dosbarthiadau. Cydnabyddir gan Lywodraeth Cymru, (2009, dyfynnwyd yn Lewis, 2011) mai un o brif sialensiau sydd yn </w:t>
      </w:r>
      <w:proofErr w:type="spellStart"/>
      <w:r w:rsidRPr="00450A28">
        <w:rPr>
          <w:rFonts w:ascii="Times New Roman" w:hAnsi="Times New Roman" w:cs="Times New Roman"/>
          <w:sz w:val="24"/>
          <w:szCs w:val="24"/>
        </w:rPr>
        <w:t>gwyne</w:t>
      </w:r>
      <w:r w:rsidR="00D35396" w:rsidRPr="00450A28">
        <w:rPr>
          <w:rFonts w:ascii="Times New Roman" w:hAnsi="Times New Roman" w:cs="Times New Roman"/>
          <w:sz w:val="24"/>
          <w:szCs w:val="24"/>
        </w:rPr>
        <w:t>b</w:t>
      </w:r>
      <w:r w:rsidRPr="00450A28">
        <w:rPr>
          <w:rFonts w:ascii="Times New Roman" w:hAnsi="Times New Roman" w:cs="Times New Roman"/>
          <w:sz w:val="24"/>
          <w:szCs w:val="24"/>
        </w:rPr>
        <w:t>u</w:t>
      </w:r>
      <w:proofErr w:type="spellEnd"/>
      <w:r w:rsidRPr="00450A28">
        <w:rPr>
          <w:rFonts w:ascii="Times New Roman" w:hAnsi="Times New Roman" w:cs="Times New Roman"/>
          <w:sz w:val="24"/>
          <w:szCs w:val="24"/>
        </w:rPr>
        <w:t xml:space="preserve"> ysgolion yw’r her o sicrhau bod y disgyblion hynny sydd yn dod o gartrefi uniaith Cymraeg yn cael eu herio’n ddigonol mewn dosbarthiadau lle bu trochi iaith ar w</w:t>
      </w:r>
      <w:r w:rsidR="00EF02DC" w:rsidRPr="00450A28">
        <w:rPr>
          <w:rFonts w:ascii="Times New Roman" w:hAnsi="Times New Roman" w:cs="Times New Roman"/>
          <w:sz w:val="24"/>
          <w:szCs w:val="24"/>
        </w:rPr>
        <w:t>aith</w:t>
      </w:r>
      <w:r w:rsidRPr="00450A28">
        <w:rPr>
          <w:rFonts w:ascii="Times New Roman" w:hAnsi="Times New Roman" w:cs="Times New Roman"/>
          <w:sz w:val="24"/>
          <w:szCs w:val="24"/>
        </w:rPr>
        <w:t xml:space="preserve"> wrth geisio datblygu ail iaith y niferoedd eraill yn</w:t>
      </w:r>
      <w:r w:rsidR="00EF02DC" w:rsidRPr="00450A28">
        <w:rPr>
          <w:rFonts w:ascii="Times New Roman" w:hAnsi="Times New Roman" w:cs="Times New Roman"/>
          <w:sz w:val="24"/>
          <w:szCs w:val="24"/>
        </w:rPr>
        <w:t>g</w:t>
      </w:r>
      <w:r w:rsidRPr="00450A28">
        <w:rPr>
          <w:rFonts w:ascii="Times New Roman" w:hAnsi="Times New Roman" w:cs="Times New Roman"/>
          <w:sz w:val="24"/>
          <w:szCs w:val="24"/>
        </w:rPr>
        <w:t xml:space="preserve"> </w:t>
      </w:r>
      <w:r w:rsidR="00EF02DC" w:rsidRPr="00450A28">
        <w:rPr>
          <w:rFonts w:ascii="Times New Roman" w:hAnsi="Times New Roman" w:cs="Times New Roman"/>
          <w:sz w:val="24"/>
          <w:szCs w:val="24"/>
        </w:rPr>
        <w:t>n</w:t>
      </w:r>
      <w:r w:rsidRPr="00450A28">
        <w:rPr>
          <w:rFonts w:ascii="Times New Roman" w:hAnsi="Times New Roman" w:cs="Times New Roman"/>
          <w:sz w:val="24"/>
          <w:szCs w:val="24"/>
        </w:rPr>
        <w:t>g</w:t>
      </w:r>
      <w:r w:rsidR="00EF02DC" w:rsidRPr="00450A28">
        <w:rPr>
          <w:rFonts w:ascii="Times New Roman" w:hAnsi="Times New Roman" w:cs="Times New Roman"/>
          <w:sz w:val="24"/>
          <w:szCs w:val="24"/>
        </w:rPr>
        <w:t>h</w:t>
      </w:r>
      <w:r w:rsidRPr="00450A28">
        <w:rPr>
          <w:rFonts w:ascii="Times New Roman" w:hAnsi="Times New Roman" w:cs="Times New Roman"/>
          <w:sz w:val="24"/>
          <w:szCs w:val="24"/>
        </w:rPr>
        <w:t>yd-destun trochi iaith.</w:t>
      </w:r>
    </w:p>
    <w:p w14:paraId="1378F415" w14:textId="6A69E8CA" w:rsidR="00DA40F4" w:rsidRPr="00450A28" w:rsidRDefault="00F16A0D" w:rsidP="001E2F11">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BBC </w:t>
      </w:r>
      <w:r w:rsidR="00EF02DC" w:rsidRPr="00450A28">
        <w:rPr>
          <w:rFonts w:ascii="Times New Roman" w:hAnsi="Times New Roman" w:cs="Times New Roman"/>
          <w:sz w:val="24"/>
          <w:szCs w:val="24"/>
        </w:rPr>
        <w:t>C</w:t>
      </w:r>
      <w:r w:rsidRPr="00450A28">
        <w:rPr>
          <w:rFonts w:ascii="Times New Roman" w:hAnsi="Times New Roman" w:cs="Times New Roman"/>
          <w:sz w:val="24"/>
          <w:szCs w:val="24"/>
        </w:rPr>
        <w:t xml:space="preserve">ymru </w:t>
      </w:r>
      <w:r w:rsidR="00EF02DC" w:rsidRPr="00450A28">
        <w:rPr>
          <w:rFonts w:ascii="Times New Roman" w:hAnsi="Times New Roman" w:cs="Times New Roman"/>
          <w:sz w:val="24"/>
          <w:szCs w:val="24"/>
        </w:rPr>
        <w:t>F</w:t>
      </w:r>
      <w:r w:rsidRPr="00450A28">
        <w:rPr>
          <w:rFonts w:ascii="Times New Roman" w:hAnsi="Times New Roman" w:cs="Times New Roman"/>
          <w:sz w:val="24"/>
          <w:szCs w:val="24"/>
        </w:rPr>
        <w:t>yw (2015) bod y dull trochi yn fodd angenrheidiol wrth geisio dysgu iaith ychwanegol ac er mwyn sicrhau bod y disgyblion hynny yn datblygu i fod yn ddwyieithog.</w:t>
      </w:r>
      <w:r w:rsidR="00F62440" w:rsidRPr="00450A28">
        <w:rPr>
          <w:rFonts w:ascii="Times New Roman" w:hAnsi="Times New Roman" w:cs="Times New Roman"/>
          <w:sz w:val="24"/>
          <w:szCs w:val="24"/>
        </w:rPr>
        <w:t xml:space="preserve"> </w:t>
      </w:r>
    </w:p>
    <w:p w14:paraId="1DA46F18" w14:textId="5E3E19B9" w:rsidR="005977E1" w:rsidRPr="00450A28" w:rsidRDefault="00063076" w:rsidP="001E2F11">
      <w:pPr>
        <w:rPr>
          <w:rFonts w:ascii="Times New Roman" w:hAnsi="Times New Roman" w:cs="Times New Roman"/>
          <w:sz w:val="24"/>
          <w:szCs w:val="24"/>
        </w:rPr>
      </w:pPr>
      <w:proofErr w:type="spellStart"/>
      <w:r w:rsidRPr="00450A28">
        <w:rPr>
          <w:rFonts w:ascii="Times New Roman" w:hAnsi="Times New Roman" w:cs="Times New Roman"/>
          <w:sz w:val="24"/>
          <w:szCs w:val="24"/>
        </w:rPr>
        <w:t>Cydnab</w:t>
      </w:r>
      <w:r w:rsidR="00DF2B23" w:rsidRPr="00450A28">
        <w:rPr>
          <w:rFonts w:ascii="Times New Roman" w:hAnsi="Times New Roman" w:cs="Times New Roman"/>
          <w:sz w:val="24"/>
          <w:szCs w:val="24"/>
        </w:rPr>
        <w:t>ydda</w:t>
      </w:r>
      <w:proofErr w:type="spellEnd"/>
      <w:r w:rsidRPr="00450A28">
        <w:rPr>
          <w:rFonts w:ascii="Times New Roman" w:hAnsi="Times New Roman" w:cs="Times New Roman"/>
          <w:sz w:val="24"/>
          <w:szCs w:val="24"/>
        </w:rPr>
        <w:t xml:space="preserve"> Baker a Gracia (2006 a 2009, dyfynnwyd yn Lewis, 2011) bod trochi iaith wedi ei addasu yng </w:t>
      </w:r>
      <w:proofErr w:type="spellStart"/>
      <w:r w:rsidRPr="00450A28">
        <w:rPr>
          <w:rFonts w:ascii="Times New Roman" w:hAnsi="Times New Roman" w:cs="Times New Roman"/>
          <w:sz w:val="24"/>
          <w:szCs w:val="24"/>
        </w:rPr>
        <w:t>Nghanada</w:t>
      </w:r>
      <w:proofErr w:type="spellEnd"/>
      <w:r w:rsidRPr="00450A28">
        <w:rPr>
          <w:rFonts w:ascii="Times New Roman" w:hAnsi="Times New Roman" w:cs="Times New Roman"/>
          <w:sz w:val="24"/>
          <w:szCs w:val="24"/>
        </w:rPr>
        <w:t xml:space="preserve"> yn y 60au fel rhan o arbrawf i geisio datblygu’r iaith leiafrifol, er hynny eu bod wedi eu hehangu </w:t>
      </w:r>
      <w:r w:rsidR="006A1727" w:rsidRPr="00450A28">
        <w:rPr>
          <w:rFonts w:ascii="Times New Roman" w:hAnsi="Times New Roman" w:cs="Times New Roman"/>
          <w:sz w:val="24"/>
          <w:szCs w:val="24"/>
        </w:rPr>
        <w:t>i</w:t>
      </w:r>
      <w:r w:rsidRPr="00450A28">
        <w:rPr>
          <w:rFonts w:ascii="Times New Roman" w:hAnsi="Times New Roman" w:cs="Times New Roman"/>
          <w:sz w:val="24"/>
          <w:szCs w:val="24"/>
        </w:rPr>
        <w:t xml:space="preserve"> Ewrop gan ddim ond enwi rhai. Ystyria </w:t>
      </w:r>
      <w:proofErr w:type="spellStart"/>
      <w:r w:rsidRPr="00450A28">
        <w:rPr>
          <w:rFonts w:ascii="Times New Roman" w:hAnsi="Times New Roman" w:cs="Times New Roman"/>
          <w:sz w:val="24"/>
          <w:szCs w:val="24"/>
        </w:rPr>
        <w:t>Cummins</w:t>
      </w:r>
      <w:proofErr w:type="spellEnd"/>
      <w:r w:rsidRPr="00450A28">
        <w:rPr>
          <w:rFonts w:ascii="Times New Roman" w:hAnsi="Times New Roman" w:cs="Times New Roman"/>
          <w:sz w:val="24"/>
          <w:szCs w:val="24"/>
        </w:rPr>
        <w:t xml:space="preserve"> (2008, dyfynnwyd yn Lewis, 2011) pwysigrwydd y dull o drochi iaith ar draws y byd lle bu iaith leiafrifol yn cael ei ddatblygu er mwyn ceisio ddatblygu i fod yn ddwyieithog.</w:t>
      </w:r>
    </w:p>
    <w:p w14:paraId="48BE5EB5" w14:textId="44F4DF1D" w:rsidR="00CC474D" w:rsidRPr="00450A28" w:rsidRDefault="00F262C2" w:rsidP="001E2F11">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Javier</w:t>
      </w:r>
      <w:proofErr w:type="spellEnd"/>
      <w:r w:rsidRPr="00450A28">
        <w:rPr>
          <w:rFonts w:ascii="Times New Roman" w:hAnsi="Times New Roman" w:cs="Times New Roman"/>
          <w:sz w:val="24"/>
          <w:szCs w:val="24"/>
        </w:rPr>
        <w:t xml:space="preserve"> (2007) manteision trochi iaith gan ei fod yn rhoi cyfle amhrisiadwy i unigolion i ymgymryd â chyfleoedd yn economaidd ac yn addysgol, hynny yng nghyd dywed hefyd bod trochi iaith yn fuddiol i bawb sydd yn ymgymryd â’r system. Yn debyg </w:t>
      </w:r>
      <w:r w:rsidR="00D06808" w:rsidRPr="00450A28">
        <w:rPr>
          <w:rFonts w:ascii="Times New Roman" w:hAnsi="Times New Roman" w:cs="Times New Roman"/>
          <w:sz w:val="24"/>
          <w:szCs w:val="24"/>
        </w:rPr>
        <w:t>i</w:t>
      </w:r>
      <w:r w:rsidRPr="00450A28">
        <w:rPr>
          <w:rFonts w:ascii="Times New Roman" w:hAnsi="Times New Roman" w:cs="Times New Roman"/>
          <w:sz w:val="24"/>
          <w:szCs w:val="24"/>
        </w:rPr>
        <w:t xml:space="preserve"> hyn, noda </w:t>
      </w:r>
      <w:r w:rsidR="00F75774" w:rsidRPr="00450A28">
        <w:rPr>
          <w:rFonts w:ascii="Times New Roman" w:hAnsi="Times New Roman" w:cs="Times New Roman"/>
          <w:sz w:val="24"/>
          <w:szCs w:val="24"/>
        </w:rPr>
        <w:t>Ch</w:t>
      </w:r>
      <w:r w:rsidR="00731F10" w:rsidRPr="00450A28">
        <w:rPr>
          <w:rFonts w:ascii="Times New Roman" w:hAnsi="Times New Roman" w:cs="Times New Roman"/>
          <w:sz w:val="24"/>
          <w:szCs w:val="24"/>
        </w:rPr>
        <w:t>en</w:t>
      </w:r>
      <w:r w:rsidR="003B58A4" w:rsidRPr="00450A28">
        <w:rPr>
          <w:rFonts w:ascii="Times New Roman" w:hAnsi="Times New Roman" w:cs="Times New Roman"/>
          <w:sz w:val="24"/>
          <w:szCs w:val="24"/>
        </w:rPr>
        <w:t xml:space="preserve"> (2018)</w:t>
      </w:r>
      <w:r w:rsidRPr="00450A28">
        <w:rPr>
          <w:rFonts w:ascii="Times New Roman" w:hAnsi="Times New Roman" w:cs="Times New Roman"/>
          <w:sz w:val="24"/>
          <w:szCs w:val="24"/>
        </w:rPr>
        <w:t xml:space="preserve"> mai’r ffordd orau o ddysgu iaith ychwanegol yw mewn rhaglenni megis trochi iaith. </w:t>
      </w:r>
      <w:r w:rsidR="00B77179" w:rsidRPr="00450A28">
        <w:rPr>
          <w:rFonts w:ascii="Times New Roman" w:hAnsi="Times New Roman" w:cs="Times New Roman"/>
          <w:sz w:val="24"/>
          <w:szCs w:val="24"/>
        </w:rPr>
        <w:t xml:space="preserve">Mae </w:t>
      </w:r>
      <w:r w:rsidR="00731F10" w:rsidRPr="00450A28">
        <w:rPr>
          <w:rFonts w:ascii="Times New Roman" w:hAnsi="Times New Roman" w:cs="Times New Roman"/>
          <w:sz w:val="24"/>
          <w:szCs w:val="24"/>
        </w:rPr>
        <w:t>Chen</w:t>
      </w:r>
      <w:r w:rsidR="00B77179" w:rsidRPr="00450A28">
        <w:rPr>
          <w:rFonts w:ascii="Times New Roman" w:hAnsi="Times New Roman" w:cs="Times New Roman"/>
          <w:sz w:val="24"/>
          <w:szCs w:val="24"/>
        </w:rPr>
        <w:t xml:space="preserve"> (2018) hefyd o’r farn mai’r cynharaf mae unigolion yn cael eu cyflwyno i iaith newydd trwy’r rhaglen trochi'r gor</w:t>
      </w:r>
      <w:r w:rsidR="009F6F48" w:rsidRPr="00450A28">
        <w:rPr>
          <w:rFonts w:ascii="Times New Roman" w:hAnsi="Times New Roman" w:cs="Times New Roman"/>
          <w:sz w:val="24"/>
          <w:szCs w:val="24"/>
        </w:rPr>
        <w:t>au</w:t>
      </w:r>
      <w:r w:rsidR="00B77179" w:rsidRPr="00450A28">
        <w:rPr>
          <w:rFonts w:ascii="Times New Roman" w:hAnsi="Times New Roman" w:cs="Times New Roman"/>
          <w:sz w:val="24"/>
          <w:szCs w:val="24"/>
        </w:rPr>
        <w:t xml:space="preserve"> gyd. Yn debyg i hyn dywed </w:t>
      </w:r>
      <w:proofErr w:type="spellStart"/>
      <w:r w:rsidR="006C3F33" w:rsidRPr="00450A28">
        <w:rPr>
          <w:rFonts w:ascii="Times New Roman" w:hAnsi="Times New Roman" w:cs="Times New Roman"/>
          <w:sz w:val="24"/>
          <w:szCs w:val="24"/>
        </w:rPr>
        <w:t>Midgley</w:t>
      </w:r>
      <w:proofErr w:type="spellEnd"/>
      <w:r w:rsidR="006C3F33" w:rsidRPr="00450A28">
        <w:rPr>
          <w:rFonts w:ascii="Times New Roman" w:hAnsi="Times New Roman" w:cs="Times New Roman"/>
          <w:sz w:val="24"/>
          <w:szCs w:val="24"/>
        </w:rPr>
        <w:t xml:space="preserve"> </w:t>
      </w:r>
      <w:r w:rsidR="00420C18" w:rsidRPr="00450A28">
        <w:rPr>
          <w:rFonts w:ascii="Times New Roman" w:hAnsi="Times New Roman" w:cs="Times New Roman"/>
          <w:sz w:val="24"/>
          <w:szCs w:val="24"/>
        </w:rPr>
        <w:t>(2017)</w:t>
      </w:r>
      <w:r w:rsidR="00B77179" w:rsidRPr="00450A28">
        <w:rPr>
          <w:rFonts w:ascii="Times New Roman" w:hAnsi="Times New Roman" w:cs="Times New Roman"/>
          <w:sz w:val="24"/>
          <w:szCs w:val="24"/>
        </w:rPr>
        <w:t xml:space="preserve"> os bod yr amgylchedd yn un sydd yn gadarnhaol ac yn neilltuo amser penodol i ddisgyblion i ddysgu iaith ychwanegol wedyn cydnabyddir mai’r amser orau i gyflwyno’r disgyblion i iaith arall yw yn ifanc. Boed hynny, cydnabyddir gan  </w:t>
      </w:r>
      <w:proofErr w:type="spellStart"/>
      <w:r w:rsidR="00420C18" w:rsidRPr="00450A28">
        <w:rPr>
          <w:rFonts w:ascii="Times New Roman" w:hAnsi="Times New Roman" w:cs="Times New Roman"/>
          <w:sz w:val="24"/>
          <w:szCs w:val="24"/>
        </w:rPr>
        <w:t>Midgley</w:t>
      </w:r>
      <w:proofErr w:type="spellEnd"/>
      <w:r w:rsidR="00420C18" w:rsidRPr="00450A28">
        <w:rPr>
          <w:rFonts w:ascii="Times New Roman" w:hAnsi="Times New Roman" w:cs="Times New Roman"/>
          <w:sz w:val="24"/>
          <w:szCs w:val="24"/>
        </w:rPr>
        <w:t xml:space="preserve"> (2017) </w:t>
      </w:r>
      <w:r w:rsidR="00B77179" w:rsidRPr="00450A28">
        <w:rPr>
          <w:rFonts w:ascii="Times New Roman" w:hAnsi="Times New Roman" w:cs="Times New Roman"/>
          <w:sz w:val="24"/>
          <w:szCs w:val="24"/>
        </w:rPr>
        <w:t xml:space="preserve">os mai dysgu’n hunan </w:t>
      </w:r>
      <w:r w:rsidR="007A26FF" w:rsidRPr="00450A28">
        <w:rPr>
          <w:rFonts w:ascii="Times New Roman" w:hAnsi="Times New Roman" w:cs="Times New Roman"/>
          <w:sz w:val="24"/>
          <w:szCs w:val="24"/>
        </w:rPr>
        <w:t>g</w:t>
      </w:r>
      <w:r w:rsidR="00B77179" w:rsidRPr="00450A28">
        <w:rPr>
          <w:rFonts w:ascii="Times New Roman" w:hAnsi="Times New Roman" w:cs="Times New Roman"/>
          <w:sz w:val="24"/>
          <w:szCs w:val="24"/>
        </w:rPr>
        <w:t xml:space="preserve">yfeiriol mae unigolyn yn dysgu iaith ychwanegol wedyn y dylai gwneud hynny yn ystod </w:t>
      </w:r>
      <w:r w:rsidR="00B77179" w:rsidRPr="00450A28">
        <w:rPr>
          <w:rFonts w:ascii="Times New Roman" w:hAnsi="Times New Roman" w:cs="Times New Roman"/>
          <w:sz w:val="24"/>
          <w:szCs w:val="24"/>
        </w:rPr>
        <w:lastRenderedPageBreak/>
        <w:t xml:space="preserve">oedolyn, ond </w:t>
      </w:r>
      <w:r w:rsidR="007A26FF" w:rsidRPr="00450A28">
        <w:rPr>
          <w:rFonts w:ascii="Times New Roman" w:hAnsi="Times New Roman" w:cs="Times New Roman"/>
          <w:sz w:val="24"/>
          <w:szCs w:val="24"/>
        </w:rPr>
        <w:t xml:space="preserve">wrth </w:t>
      </w:r>
      <w:r w:rsidR="00B77179" w:rsidRPr="00450A28">
        <w:rPr>
          <w:rFonts w:ascii="Times New Roman" w:hAnsi="Times New Roman" w:cs="Times New Roman"/>
          <w:sz w:val="24"/>
          <w:szCs w:val="24"/>
        </w:rPr>
        <w:t>ddweud hynny argymhellir y ffordd orau o ddysgu iaith ychwanegol fydd yn ifanc os bod y gefnogaeth angenrheidiol yna gyda’r unigolion.</w:t>
      </w:r>
    </w:p>
    <w:p w14:paraId="212DF44B" w14:textId="4D72A11D" w:rsidR="00F9282F" w:rsidRPr="00450A28" w:rsidRDefault="000C01AD" w:rsidP="001E2F11">
      <w:pPr>
        <w:rPr>
          <w:rFonts w:ascii="Times New Roman" w:hAnsi="Times New Roman" w:cs="Times New Roman"/>
          <w:sz w:val="24"/>
          <w:szCs w:val="24"/>
        </w:rPr>
      </w:pPr>
      <w:r w:rsidRPr="00450A28">
        <w:rPr>
          <w:rFonts w:ascii="Times New Roman" w:hAnsi="Times New Roman" w:cs="Times New Roman"/>
          <w:sz w:val="24"/>
          <w:szCs w:val="24"/>
        </w:rPr>
        <w:t xml:space="preserve">Wedi dweud hynny,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Estyn (2006) bod trochi iaith yn dibynnu ar nifer o ffactorau i ymwneud a gallu'r athro i gyflwyno Cymraeg </w:t>
      </w:r>
      <w:r w:rsidR="007A26FF" w:rsidRPr="00450A28">
        <w:rPr>
          <w:rFonts w:ascii="Times New Roman" w:hAnsi="Times New Roman" w:cs="Times New Roman"/>
          <w:sz w:val="24"/>
          <w:szCs w:val="24"/>
        </w:rPr>
        <w:t>i</w:t>
      </w:r>
      <w:r w:rsidRPr="00450A28">
        <w:rPr>
          <w:rFonts w:ascii="Times New Roman" w:hAnsi="Times New Roman" w:cs="Times New Roman"/>
          <w:sz w:val="24"/>
          <w:szCs w:val="24"/>
        </w:rPr>
        <w:t xml:space="preserve"> ddisgyblion o ysgolion cyfrwng Saesneg, yn ogystal â pharodrwydd y disgyblion i ddysgu a chymorth sydd gan y disgyblion yn y cartref.</w:t>
      </w:r>
    </w:p>
    <w:p w14:paraId="6A1045D9" w14:textId="4EF795FD" w:rsidR="00817DD6" w:rsidRPr="00450A28" w:rsidRDefault="003D1552" w:rsidP="00E6021C">
      <w:pPr>
        <w:rPr>
          <w:rFonts w:ascii="Times New Roman" w:hAnsi="Times New Roman" w:cs="Times New Roman"/>
          <w:sz w:val="24"/>
          <w:szCs w:val="24"/>
        </w:rPr>
      </w:pPr>
      <w:r w:rsidRPr="00450A28">
        <w:rPr>
          <w:rFonts w:ascii="Times New Roman" w:hAnsi="Times New Roman" w:cs="Times New Roman"/>
          <w:sz w:val="24"/>
          <w:szCs w:val="24"/>
        </w:rPr>
        <w:t xml:space="preserve">Yr hyn a ddywed Estyn (2006) yw bod llwyddiant cyson wedi bod o ganlyniad i addysgu Cymraeg i ddisgyblion o gartrefi Saesneg o’r meithrin yr holl ffordd trwy’r ysgol.  </w:t>
      </w:r>
    </w:p>
    <w:p w14:paraId="3B307207" w14:textId="0551CEFA" w:rsidR="00902EAD" w:rsidRPr="00450A28" w:rsidRDefault="00F57E21" w:rsidP="00E6021C">
      <w:pPr>
        <w:rPr>
          <w:rFonts w:ascii="Times New Roman" w:hAnsi="Times New Roman" w:cs="Times New Roman"/>
          <w:sz w:val="24"/>
          <w:szCs w:val="24"/>
        </w:rPr>
      </w:pPr>
      <w:r w:rsidRPr="00450A28">
        <w:rPr>
          <w:rFonts w:ascii="Times New Roman" w:hAnsi="Times New Roman" w:cs="Times New Roman"/>
          <w:sz w:val="24"/>
          <w:szCs w:val="24"/>
        </w:rPr>
        <w:t xml:space="preserve">Eithr ymlaen nawr i </w:t>
      </w:r>
      <w:proofErr w:type="spellStart"/>
      <w:r w:rsidRPr="00450A28">
        <w:rPr>
          <w:rFonts w:ascii="Times New Roman" w:hAnsi="Times New Roman" w:cs="Times New Roman"/>
          <w:sz w:val="24"/>
          <w:szCs w:val="24"/>
        </w:rPr>
        <w:t>son</w:t>
      </w:r>
      <w:proofErr w:type="spellEnd"/>
      <w:r w:rsidRPr="00450A28">
        <w:rPr>
          <w:rFonts w:ascii="Times New Roman" w:hAnsi="Times New Roman" w:cs="Times New Roman"/>
          <w:sz w:val="24"/>
          <w:szCs w:val="24"/>
        </w:rPr>
        <w:t xml:space="preserve"> am y dull trawsieithu;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Lewis (2011) bod y dull drawsieithu yn arwyddocaol ac yn parhau i fod o werth i ddisgyblion yng Nghymru. Awgryma Williams (1994, dyfynnwyd yn Lewis, 2011) a Baker (2003, dyfynnwyd yn </w:t>
      </w:r>
      <w:r w:rsidR="003653D7" w:rsidRPr="00450A28">
        <w:rPr>
          <w:rFonts w:ascii="Times New Roman" w:hAnsi="Times New Roman" w:cs="Times New Roman"/>
          <w:sz w:val="24"/>
          <w:szCs w:val="24"/>
        </w:rPr>
        <w:t>Lewis</w:t>
      </w:r>
      <w:r w:rsidRPr="00450A28">
        <w:rPr>
          <w:rFonts w:ascii="Times New Roman" w:hAnsi="Times New Roman" w:cs="Times New Roman"/>
          <w:sz w:val="24"/>
          <w:szCs w:val="24"/>
        </w:rPr>
        <w:t>, 2011) y manteision sydd ar gael o achos drawsieithu gan eu bod yn galluogi disgyblion i fynd i’r afael o unrhyw ddarn o waith ysgrifenedig heb wir gwybod beth yw ei neges. Ystyria Gracia (2009, dyfynnwyd yn Lewis, 2011) trawsieithu i fod yn un o’r dulliau mwyaf effeithiol ac amlycaf sydd ar gael mewn ysgolion dwyieithog.</w:t>
      </w:r>
    </w:p>
    <w:p w14:paraId="0B297891" w14:textId="0551E535" w:rsidR="00A210D6" w:rsidRPr="00450A28" w:rsidRDefault="001F13D8" w:rsidP="00E6021C">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Eurydice</w:t>
      </w:r>
      <w:proofErr w:type="spellEnd"/>
      <w:r w:rsidRPr="00450A28">
        <w:rPr>
          <w:rFonts w:ascii="Times New Roman" w:hAnsi="Times New Roman" w:cs="Times New Roman"/>
          <w:sz w:val="24"/>
          <w:szCs w:val="24"/>
        </w:rPr>
        <w:t xml:space="preserve"> (2006, dyfynnwyd yn Lewis, 2011) a Marsh, (2008, dyfynnwyd yn Lewis, 2011) mai gwir ddefnydd CLIL mewn dosbarthiadau yw ymgorffori ail iaith disgyblion trwy ymwneud ac iaith a chynnwys. O ran CLIL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Gracía</w:t>
      </w:r>
      <w:proofErr w:type="spellEnd"/>
      <w:r w:rsidRPr="00450A28">
        <w:rPr>
          <w:rFonts w:ascii="Times New Roman" w:hAnsi="Times New Roman" w:cs="Times New Roman"/>
          <w:sz w:val="24"/>
          <w:szCs w:val="24"/>
        </w:rPr>
        <w:t xml:space="preserve"> (2009, dyfynnwyd yn Lewis, 2011) ei fod yn gallu gwella gallu gwybyddol disgyblion wrth iddyn nhw addysgu iaith ychwanegol. Amlyga </w:t>
      </w:r>
      <w:proofErr w:type="spellStart"/>
      <w:r w:rsidRPr="00450A28">
        <w:rPr>
          <w:rFonts w:ascii="Times New Roman" w:hAnsi="Times New Roman" w:cs="Times New Roman"/>
          <w:sz w:val="24"/>
          <w:szCs w:val="24"/>
        </w:rPr>
        <w:t>Coyle</w:t>
      </w:r>
      <w:proofErr w:type="spellEnd"/>
      <w:r w:rsidRPr="00450A28">
        <w:rPr>
          <w:rFonts w:ascii="Times New Roman" w:hAnsi="Times New Roman" w:cs="Times New Roman"/>
          <w:sz w:val="24"/>
          <w:szCs w:val="24"/>
        </w:rPr>
        <w:t xml:space="preserve"> (2007, dyfynnwyd yn Baker, 2011) fod CLIL yn cael eu defnyddio mewn dros dri deg o wledydd Ewropeaidd.</w:t>
      </w:r>
    </w:p>
    <w:p w14:paraId="001F5D69" w14:textId="79F238CA" w:rsidR="00E6021C" w:rsidRPr="00450A28" w:rsidRDefault="00501B4B" w:rsidP="00E6021C">
      <w:pPr>
        <w:rPr>
          <w:rFonts w:ascii="Times New Roman" w:hAnsi="Times New Roman" w:cs="Times New Roman"/>
          <w:sz w:val="24"/>
          <w:szCs w:val="24"/>
        </w:rPr>
      </w:pPr>
      <w:proofErr w:type="spellStart"/>
      <w:r w:rsidRPr="00450A28">
        <w:rPr>
          <w:rFonts w:ascii="Times New Roman" w:hAnsi="Times New Roman" w:cs="Times New Roman"/>
          <w:sz w:val="24"/>
          <w:szCs w:val="24"/>
        </w:rPr>
        <w:t>C</w:t>
      </w:r>
      <w:bookmarkStart w:id="0" w:name="cysill"/>
      <w:bookmarkEnd w:id="0"/>
      <w:r w:rsidRPr="00450A28">
        <w:rPr>
          <w:rFonts w:ascii="Times New Roman" w:hAnsi="Times New Roman" w:cs="Times New Roman"/>
          <w:sz w:val="24"/>
          <w:szCs w:val="24"/>
        </w:rPr>
        <w:t>ydnabydd</w:t>
      </w:r>
      <w:r w:rsidR="00AC0D01" w:rsidRPr="00450A28">
        <w:rPr>
          <w:rFonts w:ascii="Times New Roman" w:hAnsi="Times New Roman" w:cs="Times New Roman"/>
          <w:sz w:val="24"/>
          <w:szCs w:val="24"/>
        </w:rPr>
        <w:t>a</w:t>
      </w:r>
      <w:proofErr w:type="spellEnd"/>
      <w:r w:rsidR="00AC0D01" w:rsidRPr="00450A28">
        <w:rPr>
          <w:rFonts w:ascii="Times New Roman" w:hAnsi="Times New Roman" w:cs="Times New Roman"/>
          <w:sz w:val="24"/>
          <w:szCs w:val="24"/>
        </w:rPr>
        <w:t xml:space="preserve"> Cymraeg </w:t>
      </w:r>
      <w:r w:rsidRPr="00450A28">
        <w:rPr>
          <w:rFonts w:ascii="Times New Roman" w:hAnsi="Times New Roman" w:cs="Times New Roman"/>
          <w:sz w:val="24"/>
          <w:szCs w:val="24"/>
        </w:rPr>
        <w:t>(2017) bod angen gwaith sylfaenol ar Gymru er mwyn gwireddu eu nod o gynyddu i filiwn o siaradwyr Cymraeg erbyn 2050, gan sicrhau bod mwy o wasanaethau trwy</w:t>
      </w:r>
      <w:r w:rsidR="00DD0002">
        <w:rPr>
          <w:rFonts w:ascii="Times New Roman" w:hAnsi="Times New Roman" w:cs="Times New Roman"/>
          <w:sz w:val="24"/>
          <w:szCs w:val="24"/>
        </w:rPr>
        <w:t xml:space="preserve">’r </w:t>
      </w:r>
      <w:r w:rsidRPr="00450A28">
        <w:rPr>
          <w:rFonts w:ascii="Times New Roman" w:hAnsi="Times New Roman" w:cs="Times New Roman"/>
          <w:sz w:val="24"/>
          <w:szCs w:val="24"/>
        </w:rPr>
        <w:t>Gymraeg yn ogystal â sicrhau bod yr iaith yn cael eu trafod yn rheolaidd mewn gweithdai ac mewn amgylchiadau cymdeithasol. Gyda hynny mewn cof rhaid sicrhau bod ysgolion cyfrwng Saesneg yn ceisio annog i’w disgyblion dysgu Cymraeg yn yr ysgol.</w:t>
      </w:r>
    </w:p>
    <w:p w14:paraId="4E4F3C97" w14:textId="6610AC14" w:rsidR="00E6021C" w:rsidRPr="00450A28" w:rsidRDefault="00E6021C" w:rsidP="00E6021C">
      <w:pPr>
        <w:rPr>
          <w:rFonts w:ascii="Times New Roman" w:hAnsi="Times New Roman" w:cs="Times New Roman"/>
          <w:sz w:val="24"/>
          <w:szCs w:val="24"/>
        </w:rPr>
      </w:pPr>
      <w:r w:rsidRPr="00450A28">
        <w:rPr>
          <w:rFonts w:ascii="Times New Roman" w:hAnsi="Times New Roman" w:cs="Times New Roman"/>
          <w:sz w:val="24"/>
          <w:szCs w:val="24"/>
        </w:rPr>
        <w:t>Ateg</w:t>
      </w:r>
      <w:r w:rsidR="005C1F33" w:rsidRPr="00450A28">
        <w:rPr>
          <w:rFonts w:ascii="Times New Roman" w:hAnsi="Times New Roman" w:cs="Times New Roman"/>
          <w:sz w:val="24"/>
          <w:szCs w:val="24"/>
        </w:rPr>
        <w:t>a</w:t>
      </w:r>
      <w:r w:rsidRPr="00450A28">
        <w:rPr>
          <w:rFonts w:ascii="Times New Roman" w:hAnsi="Times New Roman" w:cs="Times New Roman"/>
          <w:sz w:val="24"/>
          <w:szCs w:val="24"/>
        </w:rPr>
        <w:t xml:space="preserve"> adroddiad gan BBC </w:t>
      </w:r>
      <w:proofErr w:type="spellStart"/>
      <w:r w:rsidRPr="00450A28">
        <w:rPr>
          <w:rFonts w:ascii="Times New Roman" w:hAnsi="Times New Roman" w:cs="Times New Roman"/>
          <w:sz w:val="24"/>
          <w:szCs w:val="24"/>
        </w:rPr>
        <w:t>News</w:t>
      </w:r>
      <w:proofErr w:type="spellEnd"/>
      <w:r w:rsidRPr="00450A28">
        <w:rPr>
          <w:rFonts w:ascii="Times New Roman" w:hAnsi="Times New Roman" w:cs="Times New Roman"/>
          <w:sz w:val="24"/>
          <w:szCs w:val="24"/>
        </w:rPr>
        <w:t xml:space="preserve"> (2019) am y newidiadau arfaethedig sydd ar waith er mwyn i’r cwricwlwm newid yn 2020 i ddisgyblion ail iaith Cymraeg </w:t>
      </w:r>
      <w:r w:rsidR="00463836" w:rsidRPr="00450A28">
        <w:rPr>
          <w:rFonts w:ascii="Times New Roman" w:hAnsi="Times New Roman" w:cs="Times New Roman"/>
          <w:sz w:val="24"/>
          <w:szCs w:val="24"/>
        </w:rPr>
        <w:t>i</w:t>
      </w:r>
      <w:r w:rsidRPr="00450A28">
        <w:rPr>
          <w:rFonts w:ascii="Times New Roman" w:hAnsi="Times New Roman" w:cs="Times New Roman"/>
          <w:sz w:val="24"/>
          <w:szCs w:val="24"/>
        </w:rPr>
        <w:t xml:space="preserve"> astudio’r Gymraeg fel ail iaith rhagor. Er hynny, ni fydd y disgwyliadau ar gyfer y disgyblion hyn fod o’r un safon a’r disgyblion iaith gyntaf. O ganlyniad b</w:t>
      </w:r>
      <w:r w:rsidR="00B40E3E" w:rsidRPr="00450A28">
        <w:rPr>
          <w:rFonts w:ascii="Times New Roman" w:hAnsi="Times New Roman" w:cs="Times New Roman"/>
          <w:sz w:val="24"/>
          <w:szCs w:val="24"/>
        </w:rPr>
        <w:t>ydd</w:t>
      </w:r>
      <w:r w:rsidRPr="00450A28">
        <w:rPr>
          <w:rFonts w:ascii="Times New Roman" w:hAnsi="Times New Roman" w:cs="Times New Roman"/>
          <w:sz w:val="24"/>
          <w:szCs w:val="24"/>
        </w:rPr>
        <w:t xml:space="preserve"> Cymraeg fel ail iaith yn cael ei ohirio o’r cwricwlwm. Oblegid hyn, rhaid sicrhau bod safon athrawon o’r lefel uchaf posibl wrth iddyn nhw fo</w:t>
      </w:r>
      <w:r w:rsidR="00B40E3E" w:rsidRPr="00450A28">
        <w:rPr>
          <w:rFonts w:ascii="Times New Roman" w:hAnsi="Times New Roman" w:cs="Times New Roman"/>
          <w:sz w:val="24"/>
          <w:szCs w:val="24"/>
        </w:rPr>
        <w:t xml:space="preserve">d </w:t>
      </w:r>
      <w:r w:rsidRPr="00450A28">
        <w:rPr>
          <w:rFonts w:ascii="Times New Roman" w:hAnsi="Times New Roman" w:cs="Times New Roman"/>
          <w:sz w:val="24"/>
          <w:szCs w:val="24"/>
        </w:rPr>
        <w:t xml:space="preserve">yn </w:t>
      </w:r>
      <w:r w:rsidR="00B40E3E" w:rsidRPr="00450A28">
        <w:rPr>
          <w:rFonts w:ascii="Times New Roman" w:hAnsi="Times New Roman" w:cs="Times New Roman"/>
          <w:sz w:val="24"/>
          <w:szCs w:val="24"/>
        </w:rPr>
        <w:t>g</w:t>
      </w:r>
      <w:r w:rsidRPr="00450A28">
        <w:rPr>
          <w:rFonts w:ascii="Times New Roman" w:hAnsi="Times New Roman" w:cs="Times New Roman"/>
          <w:sz w:val="24"/>
          <w:szCs w:val="24"/>
        </w:rPr>
        <w:t xml:space="preserve">yfrifol </w:t>
      </w:r>
      <w:r w:rsidR="00B40E3E" w:rsidRPr="00450A28">
        <w:rPr>
          <w:rFonts w:ascii="Times New Roman" w:hAnsi="Times New Roman" w:cs="Times New Roman"/>
          <w:sz w:val="24"/>
          <w:szCs w:val="24"/>
        </w:rPr>
        <w:t>am</w:t>
      </w:r>
      <w:r w:rsidRPr="00450A28">
        <w:rPr>
          <w:rFonts w:ascii="Times New Roman" w:hAnsi="Times New Roman" w:cs="Times New Roman"/>
          <w:sz w:val="24"/>
          <w:szCs w:val="24"/>
        </w:rPr>
        <w:t xml:space="preserve"> addysgu Cymraeg </w:t>
      </w:r>
      <w:r w:rsidR="00B40E3E" w:rsidRPr="00450A28">
        <w:rPr>
          <w:rFonts w:ascii="Times New Roman" w:hAnsi="Times New Roman" w:cs="Times New Roman"/>
          <w:sz w:val="24"/>
          <w:szCs w:val="24"/>
        </w:rPr>
        <w:t>i</w:t>
      </w:r>
      <w:r w:rsidRPr="00450A28">
        <w:rPr>
          <w:rFonts w:ascii="Times New Roman" w:hAnsi="Times New Roman" w:cs="Times New Roman"/>
          <w:sz w:val="24"/>
          <w:szCs w:val="24"/>
        </w:rPr>
        <w:t>’r dysgw</w:t>
      </w:r>
      <w:r w:rsidR="00B40E3E" w:rsidRPr="00450A28">
        <w:rPr>
          <w:rFonts w:ascii="Times New Roman" w:hAnsi="Times New Roman" w:cs="Times New Roman"/>
          <w:sz w:val="24"/>
          <w:szCs w:val="24"/>
        </w:rPr>
        <w:t>y</w:t>
      </w:r>
      <w:r w:rsidRPr="00450A28">
        <w:rPr>
          <w:rFonts w:ascii="Times New Roman" w:hAnsi="Times New Roman" w:cs="Times New Roman"/>
          <w:sz w:val="24"/>
          <w:szCs w:val="24"/>
        </w:rPr>
        <w:t xml:space="preserve">r. Noda BBC </w:t>
      </w:r>
      <w:proofErr w:type="spellStart"/>
      <w:r w:rsidRPr="00450A28">
        <w:rPr>
          <w:rFonts w:ascii="Times New Roman" w:hAnsi="Times New Roman" w:cs="Times New Roman"/>
          <w:sz w:val="24"/>
          <w:szCs w:val="24"/>
        </w:rPr>
        <w:t>News</w:t>
      </w:r>
      <w:proofErr w:type="spellEnd"/>
      <w:r w:rsidRPr="00450A28">
        <w:rPr>
          <w:rFonts w:ascii="Times New Roman" w:hAnsi="Times New Roman" w:cs="Times New Roman"/>
          <w:sz w:val="24"/>
          <w:szCs w:val="24"/>
        </w:rPr>
        <w:t xml:space="preserve"> (2019) y pryder sydd yng nglŵm a safon iaith ddarpar </w:t>
      </w:r>
      <w:r w:rsidR="00B40E3E" w:rsidRPr="00450A28">
        <w:rPr>
          <w:rFonts w:ascii="Times New Roman" w:hAnsi="Times New Roman" w:cs="Times New Roman"/>
          <w:sz w:val="24"/>
          <w:szCs w:val="24"/>
        </w:rPr>
        <w:t xml:space="preserve">athrawon </w:t>
      </w:r>
      <w:r w:rsidRPr="00450A28">
        <w:rPr>
          <w:rFonts w:ascii="Times New Roman" w:hAnsi="Times New Roman" w:cs="Times New Roman"/>
          <w:sz w:val="24"/>
          <w:szCs w:val="24"/>
        </w:rPr>
        <w:t xml:space="preserve">yn ogystal ag athrawon profiadol wrth addysgu’r Gymraeg. </w:t>
      </w:r>
    </w:p>
    <w:p w14:paraId="064B9A86" w14:textId="5A0B488E" w:rsidR="00E6021C" w:rsidRPr="00450A28" w:rsidRDefault="00E6021C" w:rsidP="00E6021C">
      <w:pPr>
        <w:rPr>
          <w:rFonts w:ascii="Times New Roman" w:hAnsi="Times New Roman" w:cs="Times New Roman"/>
          <w:sz w:val="24"/>
          <w:szCs w:val="24"/>
        </w:rPr>
      </w:pPr>
      <w:r w:rsidRPr="00450A28">
        <w:rPr>
          <w:rFonts w:ascii="Times New Roman" w:hAnsi="Times New Roman" w:cs="Times New Roman"/>
          <w:sz w:val="24"/>
          <w:szCs w:val="24"/>
        </w:rPr>
        <w:t xml:space="preserve">Er mwyn addysgu’r Gymraeg mewn ysgolion cyfrwng Saesneg ac er mwyn sicrhau bod pob disgybl yn gadael yr ysgol yn gwbl hyderus wrth drafod yn yr iaith Gymraeg, </w:t>
      </w:r>
      <w:proofErr w:type="spellStart"/>
      <w:r w:rsidRPr="00450A28">
        <w:rPr>
          <w:rFonts w:ascii="Times New Roman" w:hAnsi="Times New Roman" w:cs="Times New Roman"/>
          <w:sz w:val="24"/>
          <w:szCs w:val="24"/>
        </w:rPr>
        <w:t>cydnabydd</w:t>
      </w:r>
      <w:r w:rsidR="008E3A14" w:rsidRPr="00450A28">
        <w:rPr>
          <w:rFonts w:ascii="Times New Roman" w:hAnsi="Times New Roman" w:cs="Times New Roman"/>
          <w:sz w:val="24"/>
          <w:szCs w:val="24"/>
        </w:rPr>
        <w:t>a</w:t>
      </w:r>
      <w:proofErr w:type="spellEnd"/>
      <w:r w:rsidR="008E3A14" w:rsidRPr="00450A28">
        <w:rPr>
          <w:rFonts w:ascii="Times New Roman" w:hAnsi="Times New Roman" w:cs="Times New Roman"/>
          <w:sz w:val="24"/>
          <w:szCs w:val="24"/>
        </w:rPr>
        <w:t xml:space="preserve"> Ll</w:t>
      </w:r>
      <w:r w:rsidRPr="00450A28">
        <w:rPr>
          <w:rFonts w:ascii="Times New Roman" w:hAnsi="Times New Roman" w:cs="Times New Roman"/>
          <w:sz w:val="24"/>
          <w:szCs w:val="24"/>
        </w:rPr>
        <w:t>ywodraeth Cymru (2018) ei bod hi’n allweddol bod y safon ac ansawdd o addysgu Cymraeg yn uchel er mwyn rhoi’r cyfleodd gorau phosib i ddisgyblion sydd yn datblygu eu defnydd o’r Gymraeg.</w:t>
      </w:r>
    </w:p>
    <w:p w14:paraId="3EFBED31" w14:textId="2B5E95C8" w:rsidR="00B10DB0" w:rsidRPr="00450A28" w:rsidRDefault="00422D03" w:rsidP="00B10DB0">
      <w:pPr>
        <w:rPr>
          <w:rFonts w:ascii="Times New Roman" w:hAnsi="Times New Roman" w:cs="Times New Roman"/>
          <w:sz w:val="24"/>
          <w:szCs w:val="24"/>
        </w:rPr>
      </w:pPr>
      <w:r w:rsidRPr="00450A28">
        <w:rPr>
          <w:rFonts w:ascii="Times New Roman" w:hAnsi="Times New Roman" w:cs="Times New Roman"/>
          <w:sz w:val="24"/>
          <w:szCs w:val="24"/>
        </w:rPr>
        <w:t xml:space="preserve">Wrth ddod </w:t>
      </w:r>
      <w:r w:rsidR="008E3A14" w:rsidRPr="00450A28">
        <w:rPr>
          <w:rFonts w:ascii="Times New Roman" w:hAnsi="Times New Roman" w:cs="Times New Roman"/>
          <w:sz w:val="24"/>
          <w:szCs w:val="24"/>
        </w:rPr>
        <w:t>i</w:t>
      </w:r>
      <w:r w:rsidRPr="00450A28">
        <w:rPr>
          <w:rFonts w:ascii="Times New Roman" w:hAnsi="Times New Roman" w:cs="Times New Roman"/>
          <w:sz w:val="24"/>
          <w:szCs w:val="24"/>
        </w:rPr>
        <w:t xml:space="preserve"> gasgliad, </w:t>
      </w:r>
      <w:r w:rsidR="007764BA" w:rsidRPr="00450A28">
        <w:rPr>
          <w:rFonts w:ascii="Times New Roman" w:hAnsi="Times New Roman" w:cs="Times New Roman"/>
          <w:sz w:val="24"/>
          <w:szCs w:val="24"/>
        </w:rPr>
        <w:t>cyflwynwyd gan Lewis (20</w:t>
      </w:r>
      <w:r w:rsidR="0062402A" w:rsidRPr="00450A28">
        <w:rPr>
          <w:rFonts w:ascii="Times New Roman" w:hAnsi="Times New Roman" w:cs="Times New Roman"/>
          <w:sz w:val="24"/>
          <w:szCs w:val="24"/>
        </w:rPr>
        <w:t>1</w:t>
      </w:r>
      <w:r w:rsidR="007764BA" w:rsidRPr="00450A28">
        <w:rPr>
          <w:rFonts w:ascii="Times New Roman" w:hAnsi="Times New Roman" w:cs="Times New Roman"/>
          <w:sz w:val="24"/>
          <w:szCs w:val="24"/>
        </w:rPr>
        <w:t>1)</w:t>
      </w:r>
      <w:r w:rsidR="009A066E" w:rsidRPr="00450A28">
        <w:rPr>
          <w:rFonts w:ascii="Times New Roman" w:hAnsi="Times New Roman" w:cs="Times New Roman"/>
          <w:sz w:val="24"/>
          <w:szCs w:val="24"/>
        </w:rPr>
        <w:t xml:space="preserve"> y canfyddiadau ar gyfer y materion</w:t>
      </w:r>
      <w:r w:rsidR="008D7A74" w:rsidRPr="00450A28">
        <w:rPr>
          <w:rFonts w:ascii="Times New Roman" w:hAnsi="Times New Roman" w:cs="Times New Roman"/>
          <w:sz w:val="24"/>
          <w:szCs w:val="24"/>
        </w:rPr>
        <w:t xml:space="preserve"> </w:t>
      </w:r>
      <w:r w:rsidR="009A066E" w:rsidRPr="00450A28">
        <w:rPr>
          <w:rFonts w:ascii="Times New Roman" w:hAnsi="Times New Roman" w:cs="Times New Roman"/>
          <w:sz w:val="24"/>
          <w:szCs w:val="24"/>
        </w:rPr>
        <w:t xml:space="preserve">megis trochi iaith a dwyieithrwydd yn glir </w:t>
      </w:r>
      <w:r w:rsidR="00E73F29" w:rsidRPr="00450A28">
        <w:rPr>
          <w:rFonts w:ascii="Times New Roman" w:hAnsi="Times New Roman" w:cs="Times New Roman"/>
          <w:sz w:val="24"/>
          <w:szCs w:val="24"/>
        </w:rPr>
        <w:t>yn yr erthygl</w:t>
      </w:r>
      <w:r w:rsidR="008D7A74" w:rsidRPr="00450A28">
        <w:rPr>
          <w:rFonts w:ascii="Times New Roman" w:hAnsi="Times New Roman" w:cs="Times New Roman"/>
          <w:sz w:val="24"/>
          <w:szCs w:val="24"/>
        </w:rPr>
        <w:t xml:space="preserve"> gan sicrhau bod ddif</w:t>
      </w:r>
      <w:r w:rsidR="008E3A14" w:rsidRPr="00450A28">
        <w:rPr>
          <w:rFonts w:ascii="Times New Roman" w:hAnsi="Times New Roman" w:cs="Times New Roman"/>
          <w:sz w:val="24"/>
          <w:szCs w:val="24"/>
        </w:rPr>
        <w:t>f</w:t>
      </w:r>
      <w:r w:rsidR="008D7A74" w:rsidRPr="00450A28">
        <w:rPr>
          <w:rFonts w:ascii="Times New Roman" w:hAnsi="Times New Roman" w:cs="Times New Roman"/>
          <w:sz w:val="24"/>
          <w:szCs w:val="24"/>
        </w:rPr>
        <w:t xml:space="preserve">iniadau </w:t>
      </w:r>
      <w:r w:rsidR="00F811E5" w:rsidRPr="00450A28">
        <w:rPr>
          <w:rFonts w:ascii="Times New Roman" w:hAnsi="Times New Roman" w:cs="Times New Roman"/>
          <w:sz w:val="24"/>
          <w:szCs w:val="24"/>
        </w:rPr>
        <w:t>gan gwahanol ysgolheigion wedi e</w:t>
      </w:r>
      <w:r w:rsidR="008E3A14" w:rsidRPr="00450A28">
        <w:rPr>
          <w:rFonts w:ascii="Times New Roman" w:hAnsi="Times New Roman" w:cs="Times New Roman"/>
          <w:sz w:val="24"/>
          <w:szCs w:val="24"/>
        </w:rPr>
        <w:t>u</w:t>
      </w:r>
      <w:r w:rsidR="00F811E5" w:rsidRPr="00450A28">
        <w:rPr>
          <w:rFonts w:ascii="Times New Roman" w:hAnsi="Times New Roman" w:cs="Times New Roman"/>
          <w:sz w:val="24"/>
          <w:szCs w:val="24"/>
        </w:rPr>
        <w:t xml:space="preserve"> trosglwyddo yn glir</w:t>
      </w:r>
      <w:r w:rsidR="00E73F29" w:rsidRPr="00450A28">
        <w:rPr>
          <w:rFonts w:ascii="Times New Roman" w:hAnsi="Times New Roman" w:cs="Times New Roman"/>
          <w:sz w:val="24"/>
          <w:szCs w:val="24"/>
        </w:rPr>
        <w:t>. Wedi dweud hynny, byddai wedi bod yn ddefnyddiol petai</w:t>
      </w:r>
      <w:r w:rsidR="00BF6B97" w:rsidRPr="00450A28">
        <w:rPr>
          <w:rFonts w:ascii="Times New Roman" w:hAnsi="Times New Roman" w:cs="Times New Roman"/>
          <w:sz w:val="24"/>
          <w:szCs w:val="24"/>
        </w:rPr>
        <w:t xml:space="preserve"> Lewis (2011) wedi gwn</w:t>
      </w:r>
      <w:r w:rsidR="008E3A14" w:rsidRPr="00450A28">
        <w:rPr>
          <w:rFonts w:ascii="Times New Roman" w:hAnsi="Times New Roman" w:cs="Times New Roman"/>
          <w:sz w:val="24"/>
          <w:szCs w:val="24"/>
        </w:rPr>
        <w:t>e</w:t>
      </w:r>
      <w:r w:rsidR="00BF6B97" w:rsidRPr="00450A28">
        <w:rPr>
          <w:rFonts w:ascii="Times New Roman" w:hAnsi="Times New Roman" w:cs="Times New Roman"/>
          <w:sz w:val="24"/>
          <w:szCs w:val="24"/>
        </w:rPr>
        <w:t xml:space="preserve">ud defnydd o arfer dda o </w:t>
      </w:r>
      <w:r w:rsidR="00D20667" w:rsidRPr="00450A28">
        <w:rPr>
          <w:rFonts w:ascii="Times New Roman" w:hAnsi="Times New Roman" w:cs="Times New Roman"/>
          <w:sz w:val="24"/>
          <w:szCs w:val="24"/>
        </w:rPr>
        <w:t xml:space="preserve">bwysigrwydd </w:t>
      </w:r>
      <w:r w:rsidR="00BF6B97" w:rsidRPr="00450A28">
        <w:rPr>
          <w:rFonts w:ascii="Times New Roman" w:hAnsi="Times New Roman" w:cs="Times New Roman"/>
          <w:sz w:val="24"/>
          <w:szCs w:val="24"/>
        </w:rPr>
        <w:t>addysg</w:t>
      </w:r>
      <w:r w:rsidR="00D20667" w:rsidRPr="00450A28">
        <w:rPr>
          <w:rFonts w:ascii="Times New Roman" w:hAnsi="Times New Roman" w:cs="Times New Roman"/>
          <w:sz w:val="24"/>
          <w:szCs w:val="24"/>
        </w:rPr>
        <w:t>u</w:t>
      </w:r>
      <w:r w:rsidR="00BF6B97" w:rsidRPr="00450A28">
        <w:rPr>
          <w:rFonts w:ascii="Times New Roman" w:hAnsi="Times New Roman" w:cs="Times New Roman"/>
          <w:sz w:val="24"/>
          <w:szCs w:val="24"/>
        </w:rPr>
        <w:t xml:space="preserve"> </w:t>
      </w:r>
      <w:r w:rsidR="00D20667" w:rsidRPr="00450A28">
        <w:rPr>
          <w:rFonts w:ascii="Times New Roman" w:hAnsi="Times New Roman" w:cs="Times New Roman"/>
          <w:sz w:val="24"/>
          <w:szCs w:val="24"/>
        </w:rPr>
        <w:lastRenderedPageBreak/>
        <w:t xml:space="preserve">Cymraeg </w:t>
      </w:r>
      <w:r w:rsidR="00501CF6" w:rsidRPr="00450A28">
        <w:rPr>
          <w:rFonts w:ascii="Times New Roman" w:hAnsi="Times New Roman" w:cs="Times New Roman"/>
          <w:sz w:val="24"/>
          <w:szCs w:val="24"/>
        </w:rPr>
        <w:t>mewn ysgolion</w:t>
      </w:r>
      <w:r w:rsidR="00927933" w:rsidRPr="00450A28">
        <w:rPr>
          <w:rFonts w:ascii="Times New Roman" w:hAnsi="Times New Roman" w:cs="Times New Roman"/>
          <w:sz w:val="24"/>
          <w:szCs w:val="24"/>
        </w:rPr>
        <w:t xml:space="preserve"> cyfrwng Saesneg</w:t>
      </w:r>
      <w:r w:rsidR="00501CF6" w:rsidRPr="00450A28">
        <w:rPr>
          <w:rFonts w:ascii="Times New Roman" w:hAnsi="Times New Roman" w:cs="Times New Roman"/>
          <w:sz w:val="24"/>
          <w:szCs w:val="24"/>
        </w:rPr>
        <w:t xml:space="preserve"> yng Nghymru. </w:t>
      </w:r>
      <w:r w:rsidR="00B9390D" w:rsidRPr="00450A28">
        <w:rPr>
          <w:rFonts w:ascii="Times New Roman" w:hAnsi="Times New Roman" w:cs="Times New Roman"/>
          <w:sz w:val="24"/>
          <w:szCs w:val="24"/>
        </w:rPr>
        <w:t>Roedd y drafodaeth yn ymwneud a’r canfyddiadau allweddol megis ffyrdd cryf a gwan, onid petai wedi bod yn ddefnyddiol i ymestyn ar y termau hyn er mwyn ennyn fwy o ddealltwriaeth.</w:t>
      </w:r>
    </w:p>
    <w:p w14:paraId="66A4E88E" w14:textId="19C73A81" w:rsidR="00836A38" w:rsidRPr="00450A28" w:rsidRDefault="00836A38" w:rsidP="00B10DB0">
      <w:pPr>
        <w:rPr>
          <w:rFonts w:ascii="Times New Roman" w:hAnsi="Times New Roman" w:cs="Times New Roman"/>
          <w:b/>
          <w:sz w:val="24"/>
          <w:szCs w:val="24"/>
        </w:rPr>
      </w:pPr>
      <w:r w:rsidRPr="00450A28">
        <w:rPr>
          <w:rFonts w:ascii="Times New Roman" w:hAnsi="Times New Roman" w:cs="Times New Roman"/>
          <w:b/>
          <w:sz w:val="24"/>
          <w:szCs w:val="24"/>
        </w:rPr>
        <w:t>Nifer o eiriau: 2,1</w:t>
      </w:r>
      <w:r w:rsidR="000C2460">
        <w:rPr>
          <w:rFonts w:ascii="Times New Roman" w:hAnsi="Times New Roman" w:cs="Times New Roman"/>
          <w:b/>
          <w:sz w:val="24"/>
          <w:szCs w:val="24"/>
        </w:rPr>
        <w:t>89</w:t>
      </w:r>
    </w:p>
    <w:p w14:paraId="3020F0D3" w14:textId="0CF9162F" w:rsidR="00345F86" w:rsidRPr="00450A28" w:rsidRDefault="00345F86" w:rsidP="007764BA">
      <w:pPr>
        <w:rPr>
          <w:rFonts w:ascii="Times New Roman" w:hAnsi="Times New Roman" w:cs="Times New Roman"/>
          <w:sz w:val="24"/>
          <w:szCs w:val="24"/>
        </w:rPr>
      </w:pPr>
    </w:p>
    <w:p w14:paraId="6C12A787" w14:textId="7F707C00" w:rsidR="00E33019" w:rsidRPr="00450A28" w:rsidRDefault="00E33019">
      <w:pPr>
        <w:rPr>
          <w:rFonts w:ascii="Times New Roman" w:hAnsi="Times New Roman" w:cs="Times New Roman"/>
          <w:b/>
          <w:sz w:val="28"/>
          <w:szCs w:val="24"/>
        </w:rPr>
      </w:pPr>
      <w:r w:rsidRPr="00450A28">
        <w:rPr>
          <w:rFonts w:ascii="Times New Roman" w:hAnsi="Times New Roman" w:cs="Times New Roman"/>
          <w:b/>
          <w:sz w:val="28"/>
          <w:szCs w:val="24"/>
        </w:rPr>
        <w:t>Rhestr gyfeiriadau:</w:t>
      </w:r>
    </w:p>
    <w:p w14:paraId="27E1C9A7" w14:textId="77777777"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Baker, C. (1988) </w:t>
      </w:r>
      <w:proofErr w:type="spellStart"/>
      <w:r w:rsidRPr="00D65F31">
        <w:rPr>
          <w:rFonts w:ascii="Times New Roman" w:hAnsi="Times New Roman" w:cs="Times New Roman"/>
          <w:i/>
          <w:sz w:val="24"/>
          <w:szCs w:val="24"/>
        </w:rPr>
        <w:t>Key</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Issues</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in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Bilingualism</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and</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Bilingual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Education</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Clevedon</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Multilingual</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Matters</w:t>
      </w:r>
      <w:proofErr w:type="spellEnd"/>
      <w:r w:rsidRPr="00D65F31">
        <w:rPr>
          <w:rFonts w:ascii="Times New Roman" w:hAnsi="Times New Roman" w:cs="Times New Roman"/>
          <w:sz w:val="24"/>
          <w:szCs w:val="24"/>
        </w:rPr>
        <w:t xml:space="preserve"> Ltd. </w:t>
      </w:r>
    </w:p>
    <w:p w14:paraId="1C01DA45" w14:textId="77777777"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Baker, C. (2006) </w:t>
      </w:r>
      <w:proofErr w:type="spellStart"/>
      <w:r w:rsidRPr="00D65F31">
        <w:rPr>
          <w:rFonts w:ascii="Times New Roman" w:hAnsi="Times New Roman" w:cs="Times New Roman"/>
          <w:i/>
          <w:sz w:val="24"/>
          <w:szCs w:val="24"/>
        </w:rPr>
        <w:t>Foundations</w:t>
      </w:r>
      <w:proofErr w:type="spellEnd"/>
      <w:r w:rsidRPr="00D65F31">
        <w:rPr>
          <w:rFonts w:ascii="Times New Roman" w:hAnsi="Times New Roman" w:cs="Times New Roman"/>
          <w:i/>
          <w:sz w:val="24"/>
          <w:szCs w:val="24"/>
        </w:rPr>
        <w:t xml:space="preserve"> of </w:t>
      </w:r>
      <w:proofErr w:type="spellStart"/>
      <w:r w:rsidRPr="00D65F31">
        <w:rPr>
          <w:rFonts w:ascii="Times New Roman" w:hAnsi="Times New Roman" w:cs="Times New Roman"/>
          <w:i/>
          <w:sz w:val="24"/>
          <w:szCs w:val="24"/>
        </w:rPr>
        <w:t>Bilingual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Education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and</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Bilingualism</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4ydd </w:t>
      </w:r>
      <w:proofErr w:type="spellStart"/>
      <w:r w:rsidRPr="00D65F31">
        <w:rPr>
          <w:rFonts w:ascii="Times New Roman" w:hAnsi="Times New Roman" w:cs="Times New Roman"/>
          <w:sz w:val="24"/>
          <w:szCs w:val="24"/>
        </w:rPr>
        <w:t>Arg</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Clevedon</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Multilingual</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Matters</w:t>
      </w:r>
      <w:proofErr w:type="spellEnd"/>
      <w:r w:rsidRPr="00D65F31">
        <w:rPr>
          <w:rFonts w:ascii="Times New Roman" w:hAnsi="Times New Roman" w:cs="Times New Roman"/>
          <w:sz w:val="24"/>
          <w:szCs w:val="24"/>
        </w:rPr>
        <w:t xml:space="preserve"> Ltd.</w:t>
      </w:r>
    </w:p>
    <w:p w14:paraId="0E1F514D" w14:textId="77777777"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Baker, C. (2011) </w:t>
      </w:r>
      <w:proofErr w:type="spellStart"/>
      <w:r w:rsidRPr="00D65F31">
        <w:rPr>
          <w:rFonts w:ascii="Times New Roman" w:hAnsi="Times New Roman" w:cs="Times New Roman"/>
          <w:i/>
          <w:sz w:val="24"/>
          <w:szCs w:val="24"/>
        </w:rPr>
        <w:t>Foundations</w:t>
      </w:r>
      <w:proofErr w:type="spellEnd"/>
      <w:r w:rsidRPr="00D65F31">
        <w:rPr>
          <w:rFonts w:ascii="Times New Roman" w:hAnsi="Times New Roman" w:cs="Times New Roman"/>
          <w:i/>
          <w:sz w:val="24"/>
          <w:szCs w:val="24"/>
        </w:rPr>
        <w:t xml:space="preserve"> of </w:t>
      </w:r>
      <w:proofErr w:type="spellStart"/>
      <w:r w:rsidRPr="00D65F31">
        <w:rPr>
          <w:rFonts w:ascii="Times New Roman" w:hAnsi="Times New Roman" w:cs="Times New Roman"/>
          <w:i/>
          <w:sz w:val="24"/>
          <w:szCs w:val="24"/>
        </w:rPr>
        <w:t>Bilingual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Education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and</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Bilingualism</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5ed </w:t>
      </w:r>
      <w:proofErr w:type="spellStart"/>
      <w:r w:rsidRPr="00D65F31">
        <w:rPr>
          <w:rFonts w:ascii="Times New Roman" w:hAnsi="Times New Roman" w:cs="Times New Roman"/>
          <w:sz w:val="24"/>
          <w:szCs w:val="24"/>
        </w:rPr>
        <w:t>Arg</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Clevedon</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Multilingual</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Matters</w:t>
      </w:r>
      <w:proofErr w:type="spellEnd"/>
      <w:r w:rsidRPr="00D65F31">
        <w:rPr>
          <w:rFonts w:ascii="Times New Roman" w:hAnsi="Times New Roman" w:cs="Times New Roman"/>
          <w:sz w:val="24"/>
          <w:szCs w:val="24"/>
        </w:rPr>
        <w:t xml:space="preserve">. </w:t>
      </w:r>
    </w:p>
    <w:p w14:paraId="627EAE58" w14:textId="32CE68B3"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BBC </w:t>
      </w:r>
      <w:r w:rsidR="00751C3F" w:rsidRPr="00D65F31">
        <w:rPr>
          <w:rFonts w:ascii="Times New Roman" w:hAnsi="Times New Roman" w:cs="Times New Roman"/>
          <w:sz w:val="24"/>
          <w:szCs w:val="24"/>
        </w:rPr>
        <w:t>C</w:t>
      </w:r>
      <w:r w:rsidRPr="00D65F31">
        <w:rPr>
          <w:rFonts w:ascii="Times New Roman" w:hAnsi="Times New Roman" w:cs="Times New Roman"/>
          <w:sz w:val="24"/>
          <w:szCs w:val="24"/>
        </w:rPr>
        <w:t xml:space="preserve">ymru </w:t>
      </w:r>
      <w:r w:rsidR="00751C3F" w:rsidRPr="00D65F31">
        <w:rPr>
          <w:rFonts w:ascii="Times New Roman" w:hAnsi="Times New Roman" w:cs="Times New Roman"/>
          <w:sz w:val="24"/>
          <w:szCs w:val="24"/>
        </w:rPr>
        <w:t>F</w:t>
      </w:r>
      <w:r w:rsidRPr="00D65F31">
        <w:rPr>
          <w:rFonts w:ascii="Times New Roman" w:hAnsi="Times New Roman" w:cs="Times New Roman"/>
          <w:sz w:val="24"/>
          <w:szCs w:val="24"/>
        </w:rPr>
        <w:t xml:space="preserve">yw (2015) </w:t>
      </w:r>
      <w:r w:rsidRPr="00D65F31">
        <w:rPr>
          <w:rFonts w:ascii="Times New Roman" w:hAnsi="Times New Roman" w:cs="Times New Roman"/>
          <w:i/>
          <w:sz w:val="24"/>
          <w:szCs w:val="24"/>
        </w:rPr>
        <w:t>Sianelu’r Gymraeg.</w:t>
      </w:r>
      <w:r w:rsidRPr="00D65F31">
        <w:rPr>
          <w:rFonts w:ascii="Times New Roman" w:hAnsi="Times New Roman" w:cs="Times New Roman"/>
          <w:sz w:val="24"/>
          <w:szCs w:val="24"/>
        </w:rPr>
        <w:t xml:space="preserve"> Ar </w:t>
      </w:r>
      <w:proofErr w:type="spellStart"/>
      <w:r w:rsidRPr="00D65F31">
        <w:rPr>
          <w:rFonts w:ascii="Times New Roman" w:hAnsi="Times New Roman" w:cs="Times New Roman"/>
          <w:sz w:val="24"/>
          <w:szCs w:val="24"/>
        </w:rPr>
        <w:t>agel</w:t>
      </w:r>
      <w:proofErr w:type="spellEnd"/>
      <w:r w:rsidRPr="00D65F31">
        <w:rPr>
          <w:rFonts w:ascii="Times New Roman" w:hAnsi="Times New Roman" w:cs="Times New Roman"/>
          <w:sz w:val="24"/>
          <w:szCs w:val="24"/>
        </w:rPr>
        <w:t xml:space="preserve"> yn: </w:t>
      </w:r>
      <w:hyperlink r:id="rId8" w:history="1">
        <w:r w:rsidRPr="00D65F31">
          <w:rPr>
            <w:rStyle w:val="Hyperlink"/>
            <w:rFonts w:ascii="Times New Roman" w:hAnsi="Times New Roman" w:cs="Times New Roman"/>
            <w:sz w:val="24"/>
            <w:szCs w:val="24"/>
          </w:rPr>
          <w:t>https://www.bbc.co.uk/cymrufyw/33535315</w:t>
        </w:r>
      </w:hyperlink>
      <w:r w:rsidRPr="00D65F31">
        <w:rPr>
          <w:rFonts w:ascii="Times New Roman" w:hAnsi="Times New Roman" w:cs="Times New Roman"/>
          <w:sz w:val="24"/>
          <w:szCs w:val="24"/>
        </w:rPr>
        <w:t xml:space="preserve"> (Darllenwyd: 1 Chwefror 2019). </w:t>
      </w:r>
    </w:p>
    <w:p w14:paraId="30F348BA" w14:textId="62241E09" w:rsidR="00AB515A" w:rsidRPr="00D65F31" w:rsidRDefault="00AB515A" w:rsidP="00D65F31">
      <w:pPr>
        <w:rPr>
          <w:rFonts w:ascii="Times New Roman" w:hAnsi="Times New Roman" w:cs="Times New Roman"/>
          <w:b/>
          <w:bCs/>
          <w:sz w:val="24"/>
          <w:szCs w:val="24"/>
          <w:lang w:val="en-GB"/>
        </w:rPr>
      </w:pPr>
      <w:r w:rsidRPr="00D65F31">
        <w:rPr>
          <w:rFonts w:ascii="Times New Roman" w:hAnsi="Times New Roman" w:cs="Times New Roman"/>
          <w:sz w:val="24"/>
          <w:szCs w:val="24"/>
        </w:rPr>
        <w:t xml:space="preserve">BBC </w:t>
      </w:r>
      <w:r w:rsidR="00751C3F" w:rsidRPr="00D65F31">
        <w:rPr>
          <w:rFonts w:ascii="Times New Roman" w:hAnsi="Times New Roman" w:cs="Times New Roman"/>
          <w:sz w:val="24"/>
          <w:szCs w:val="24"/>
        </w:rPr>
        <w:t>C</w:t>
      </w:r>
      <w:r w:rsidRPr="00D65F31">
        <w:rPr>
          <w:rFonts w:ascii="Times New Roman" w:hAnsi="Times New Roman" w:cs="Times New Roman"/>
          <w:sz w:val="24"/>
          <w:szCs w:val="24"/>
        </w:rPr>
        <w:t xml:space="preserve">ymru </w:t>
      </w:r>
      <w:r w:rsidR="00751C3F" w:rsidRPr="00D65F31">
        <w:rPr>
          <w:rFonts w:ascii="Times New Roman" w:hAnsi="Times New Roman" w:cs="Times New Roman"/>
          <w:sz w:val="24"/>
          <w:szCs w:val="24"/>
        </w:rPr>
        <w:t>F</w:t>
      </w:r>
      <w:r w:rsidRPr="00D65F31">
        <w:rPr>
          <w:rFonts w:ascii="Times New Roman" w:hAnsi="Times New Roman" w:cs="Times New Roman"/>
          <w:sz w:val="24"/>
          <w:szCs w:val="24"/>
        </w:rPr>
        <w:t xml:space="preserve">yw (2017) </w:t>
      </w:r>
      <w:r w:rsidRPr="00D65F31">
        <w:rPr>
          <w:rFonts w:ascii="Times New Roman" w:hAnsi="Times New Roman" w:cs="Times New Roman"/>
          <w:bCs/>
          <w:i/>
          <w:sz w:val="24"/>
          <w:szCs w:val="24"/>
          <w:lang w:val="en-GB"/>
        </w:rPr>
        <w:t xml:space="preserve">Richard </w:t>
      </w:r>
      <w:proofErr w:type="spellStart"/>
      <w:r w:rsidRPr="00D65F31">
        <w:rPr>
          <w:rFonts w:ascii="Times New Roman" w:hAnsi="Times New Roman" w:cs="Times New Roman"/>
          <w:bCs/>
          <w:i/>
          <w:sz w:val="24"/>
          <w:szCs w:val="24"/>
          <w:lang w:val="en-GB"/>
        </w:rPr>
        <w:t>Simcott</w:t>
      </w:r>
      <w:proofErr w:type="spellEnd"/>
      <w:r w:rsidRPr="00D65F31">
        <w:rPr>
          <w:rFonts w:ascii="Times New Roman" w:hAnsi="Times New Roman" w:cs="Times New Roman"/>
          <w:bCs/>
          <w:i/>
          <w:sz w:val="24"/>
          <w:szCs w:val="24"/>
          <w:lang w:val="en-GB"/>
        </w:rPr>
        <w:t xml:space="preserve">: Y </w:t>
      </w:r>
      <w:proofErr w:type="spellStart"/>
      <w:r w:rsidRPr="00D65F31">
        <w:rPr>
          <w:rFonts w:ascii="Times New Roman" w:hAnsi="Times New Roman" w:cs="Times New Roman"/>
          <w:bCs/>
          <w:i/>
          <w:sz w:val="24"/>
          <w:szCs w:val="24"/>
          <w:lang w:val="en-GB"/>
        </w:rPr>
        <w:t>dyn</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sy'n</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siarad</w:t>
      </w:r>
      <w:proofErr w:type="spellEnd"/>
      <w:r w:rsidRPr="00D65F31">
        <w:rPr>
          <w:rFonts w:ascii="Times New Roman" w:hAnsi="Times New Roman" w:cs="Times New Roman"/>
          <w:bCs/>
          <w:i/>
          <w:sz w:val="24"/>
          <w:szCs w:val="24"/>
          <w:lang w:val="en-GB"/>
        </w:rPr>
        <w:t xml:space="preserve"> 25 </w:t>
      </w:r>
      <w:proofErr w:type="spellStart"/>
      <w:r w:rsidRPr="00D65F31">
        <w:rPr>
          <w:rFonts w:ascii="Times New Roman" w:hAnsi="Times New Roman" w:cs="Times New Roman"/>
          <w:bCs/>
          <w:i/>
          <w:sz w:val="24"/>
          <w:szCs w:val="24"/>
          <w:lang w:val="en-GB"/>
        </w:rPr>
        <w:t>iaith</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yn</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rhugl</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sz w:val="24"/>
          <w:szCs w:val="24"/>
          <w:lang w:val="en-GB"/>
        </w:rPr>
        <w:t>Ar</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gael</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yn</w:t>
      </w:r>
      <w:proofErr w:type="spellEnd"/>
      <w:r w:rsidRPr="00D65F31">
        <w:rPr>
          <w:rFonts w:ascii="Times New Roman" w:hAnsi="Times New Roman" w:cs="Times New Roman"/>
          <w:bCs/>
          <w:sz w:val="24"/>
          <w:szCs w:val="24"/>
          <w:lang w:val="en-GB"/>
        </w:rPr>
        <w:t xml:space="preserve">: </w:t>
      </w:r>
      <w:hyperlink r:id="rId9" w:history="1">
        <w:r w:rsidRPr="00D65F31">
          <w:rPr>
            <w:rStyle w:val="Hyperlink"/>
            <w:rFonts w:ascii="Times New Roman" w:hAnsi="Times New Roman" w:cs="Times New Roman"/>
            <w:bCs/>
            <w:sz w:val="24"/>
            <w:szCs w:val="24"/>
            <w:lang w:val="en-GB"/>
          </w:rPr>
          <w:t>https://www.bbc.com/cymrufyw/amp/41845925</w:t>
        </w:r>
      </w:hyperlink>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Darllwnyd</w:t>
      </w:r>
      <w:proofErr w:type="spellEnd"/>
      <w:r w:rsidRPr="00D65F31">
        <w:rPr>
          <w:rFonts w:ascii="Times New Roman" w:hAnsi="Times New Roman" w:cs="Times New Roman"/>
          <w:bCs/>
          <w:sz w:val="24"/>
          <w:szCs w:val="24"/>
          <w:lang w:val="en-GB"/>
        </w:rPr>
        <w:t xml:space="preserve">: 3 </w:t>
      </w:r>
      <w:proofErr w:type="spellStart"/>
      <w:r w:rsidRPr="00D65F31">
        <w:rPr>
          <w:rFonts w:ascii="Times New Roman" w:hAnsi="Times New Roman" w:cs="Times New Roman"/>
          <w:bCs/>
          <w:sz w:val="24"/>
          <w:szCs w:val="24"/>
          <w:lang w:val="en-GB"/>
        </w:rPr>
        <w:t>Chwefror</w:t>
      </w:r>
      <w:proofErr w:type="spellEnd"/>
      <w:r w:rsidRPr="00D65F31">
        <w:rPr>
          <w:rFonts w:ascii="Times New Roman" w:hAnsi="Times New Roman" w:cs="Times New Roman"/>
          <w:bCs/>
          <w:sz w:val="24"/>
          <w:szCs w:val="24"/>
          <w:lang w:val="en-GB"/>
        </w:rPr>
        <w:t xml:space="preserve"> 2019). </w:t>
      </w:r>
    </w:p>
    <w:p w14:paraId="0039CA7C"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sz w:val="24"/>
          <w:szCs w:val="24"/>
        </w:rPr>
        <w:t xml:space="preserve">BBC </w:t>
      </w:r>
      <w:proofErr w:type="spellStart"/>
      <w:r w:rsidRPr="00D65F31">
        <w:rPr>
          <w:rFonts w:ascii="Times New Roman" w:hAnsi="Times New Roman" w:cs="Times New Roman"/>
          <w:sz w:val="24"/>
          <w:szCs w:val="24"/>
        </w:rPr>
        <w:t>News</w:t>
      </w:r>
      <w:proofErr w:type="spellEnd"/>
      <w:r w:rsidRPr="00D65F31">
        <w:rPr>
          <w:rFonts w:ascii="Times New Roman" w:hAnsi="Times New Roman" w:cs="Times New Roman"/>
          <w:sz w:val="24"/>
          <w:szCs w:val="24"/>
        </w:rPr>
        <w:t xml:space="preserve"> (2019) </w:t>
      </w:r>
      <w:r w:rsidRPr="00D65F31">
        <w:rPr>
          <w:rFonts w:ascii="Times New Roman" w:hAnsi="Times New Roman" w:cs="Times New Roman"/>
          <w:bCs/>
          <w:i/>
          <w:sz w:val="24"/>
          <w:szCs w:val="24"/>
          <w:lang w:val="en-GB"/>
        </w:rPr>
        <w:t>English-medium education to put more emphasis on Welsh.</w:t>
      </w:r>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Ar</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gael</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yn</w:t>
      </w:r>
      <w:proofErr w:type="spellEnd"/>
      <w:r w:rsidRPr="00D65F31">
        <w:rPr>
          <w:rFonts w:ascii="Times New Roman" w:hAnsi="Times New Roman" w:cs="Times New Roman"/>
          <w:bCs/>
          <w:sz w:val="24"/>
          <w:szCs w:val="24"/>
          <w:lang w:val="en-GB"/>
        </w:rPr>
        <w:t xml:space="preserve">: </w:t>
      </w:r>
      <w:hyperlink r:id="rId10" w:history="1">
        <w:r w:rsidRPr="00D65F31">
          <w:rPr>
            <w:rStyle w:val="Hyperlink"/>
            <w:rFonts w:ascii="Times New Roman" w:hAnsi="Times New Roman" w:cs="Times New Roman"/>
            <w:bCs/>
            <w:sz w:val="24"/>
            <w:szCs w:val="24"/>
            <w:lang w:val="en-GB"/>
          </w:rPr>
          <w:t>https://www.bbc.co.uk/news/uk-wales-46909295</w:t>
        </w:r>
      </w:hyperlink>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Darllenwyd</w:t>
      </w:r>
      <w:proofErr w:type="spellEnd"/>
      <w:r w:rsidRPr="00D65F31">
        <w:rPr>
          <w:rFonts w:ascii="Times New Roman" w:hAnsi="Times New Roman" w:cs="Times New Roman"/>
          <w:bCs/>
          <w:sz w:val="24"/>
          <w:szCs w:val="24"/>
          <w:lang w:val="en-GB"/>
        </w:rPr>
        <w:t xml:space="preserve">: 30 </w:t>
      </w:r>
      <w:proofErr w:type="spellStart"/>
      <w:r w:rsidRPr="00D65F31">
        <w:rPr>
          <w:rFonts w:ascii="Times New Roman" w:hAnsi="Times New Roman" w:cs="Times New Roman"/>
          <w:bCs/>
          <w:sz w:val="24"/>
          <w:szCs w:val="24"/>
          <w:lang w:val="en-GB"/>
        </w:rPr>
        <w:t>Ionawr</w:t>
      </w:r>
      <w:proofErr w:type="spellEnd"/>
      <w:r w:rsidRPr="00D65F31">
        <w:rPr>
          <w:rFonts w:ascii="Times New Roman" w:hAnsi="Times New Roman" w:cs="Times New Roman"/>
          <w:bCs/>
          <w:sz w:val="24"/>
          <w:szCs w:val="24"/>
          <w:lang w:val="en-GB"/>
        </w:rPr>
        <w:t xml:space="preserve"> 2019). </w:t>
      </w:r>
    </w:p>
    <w:p w14:paraId="4419B264" w14:textId="77777777" w:rsidR="00AB515A" w:rsidRPr="00D65F31" w:rsidRDefault="00AB515A" w:rsidP="00D65F31">
      <w:pPr>
        <w:rPr>
          <w:rFonts w:ascii="Times New Roman" w:hAnsi="Times New Roman" w:cs="Times New Roman"/>
          <w:bCs/>
          <w:sz w:val="24"/>
          <w:szCs w:val="24"/>
          <w:lang w:val="en-GB"/>
        </w:rPr>
      </w:pPr>
      <w:proofErr w:type="spellStart"/>
      <w:r w:rsidRPr="00D65F31">
        <w:rPr>
          <w:rFonts w:ascii="Times New Roman" w:hAnsi="Times New Roman" w:cs="Times New Roman"/>
          <w:bCs/>
          <w:sz w:val="24"/>
          <w:szCs w:val="24"/>
          <w:lang w:val="en-GB"/>
        </w:rPr>
        <w:t>Beardsmore</w:t>
      </w:r>
      <w:proofErr w:type="spellEnd"/>
      <w:r w:rsidRPr="00D65F31">
        <w:rPr>
          <w:rFonts w:ascii="Times New Roman" w:hAnsi="Times New Roman" w:cs="Times New Roman"/>
          <w:bCs/>
          <w:sz w:val="24"/>
          <w:szCs w:val="24"/>
          <w:lang w:val="en-GB"/>
        </w:rPr>
        <w:t xml:space="preserve">, H. B. (1986) </w:t>
      </w:r>
      <w:r w:rsidRPr="00D65F31">
        <w:rPr>
          <w:rFonts w:ascii="Times New Roman" w:hAnsi="Times New Roman" w:cs="Times New Roman"/>
          <w:bCs/>
          <w:i/>
          <w:sz w:val="24"/>
          <w:szCs w:val="24"/>
          <w:lang w:val="en-GB"/>
        </w:rPr>
        <w:t>Bilingualism: Basic Principles.</w:t>
      </w:r>
      <w:r w:rsidRPr="00D65F31">
        <w:rPr>
          <w:rFonts w:ascii="Times New Roman" w:hAnsi="Times New Roman" w:cs="Times New Roman"/>
          <w:bCs/>
          <w:sz w:val="24"/>
          <w:szCs w:val="24"/>
          <w:lang w:val="en-GB"/>
        </w:rPr>
        <w:t xml:space="preserve"> 2il Arg. Clevedon: Multilingual Matters Ltd. </w:t>
      </w:r>
    </w:p>
    <w:p w14:paraId="28DD7AC7" w14:textId="5ABB1AC6" w:rsidR="00AB515A" w:rsidRPr="00D65F31" w:rsidRDefault="00751C3F" w:rsidP="00D65F31">
      <w:pPr>
        <w:rPr>
          <w:rFonts w:ascii="Times New Roman" w:hAnsi="Times New Roman" w:cs="Times New Roman"/>
          <w:sz w:val="24"/>
          <w:szCs w:val="24"/>
        </w:rPr>
      </w:pPr>
      <w:proofErr w:type="spellStart"/>
      <w:r w:rsidRPr="00D65F31">
        <w:rPr>
          <w:rFonts w:ascii="Times New Roman" w:hAnsi="Times New Roman" w:cs="Times New Roman"/>
          <w:sz w:val="24"/>
          <w:szCs w:val="24"/>
        </w:rPr>
        <w:t>B</w:t>
      </w:r>
      <w:r w:rsidR="00AB515A" w:rsidRPr="00D65F31">
        <w:rPr>
          <w:rFonts w:ascii="Times New Roman" w:hAnsi="Times New Roman" w:cs="Times New Roman"/>
          <w:sz w:val="24"/>
          <w:szCs w:val="24"/>
        </w:rPr>
        <w:t>est</w:t>
      </w:r>
      <w:proofErr w:type="spellEnd"/>
      <w:r w:rsidR="00AB515A" w:rsidRPr="00D65F31">
        <w:rPr>
          <w:rFonts w:ascii="Times New Roman" w:hAnsi="Times New Roman" w:cs="Times New Roman"/>
          <w:sz w:val="24"/>
          <w:szCs w:val="24"/>
        </w:rPr>
        <w:t xml:space="preserve"> </w:t>
      </w:r>
      <w:proofErr w:type="spellStart"/>
      <w:r w:rsidR="005137CD" w:rsidRPr="00D65F31">
        <w:rPr>
          <w:rFonts w:ascii="Times New Roman" w:hAnsi="Times New Roman" w:cs="Times New Roman"/>
          <w:sz w:val="24"/>
          <w:szCs w:val="24"/>
        </w:rPr>
        <w:t>s</w:t>
      </w:r>
      <w:r w:rsidR="00AB515A" w:rsidRPr="00D65F31">
        <w:rPr>
          <w:rFonts w:ascii="Times New Roman" w:hAnsi="Times New Roman" w:cs="Times New Roman"/>
          <w:sz w:val="24"/>
          <w:szCs w:val="24"/>
        </w:rPr>
        <w:t>tart</w:t>
      </w:r>
      <w:proofErr w:type="spellEnd"/>
      <w:r w:rsidR="00AB515A" w:rsidRPr="00D65F31">
        <w:rPr>
          <w:rFonts w:ascii="Times New Roman" w:hAnsi="Times New Roman" w:cs="Times New Roman"/>
          <w:sz w:val="24"/>
          <w:szCs w:val="24"/>
        </w:rPr>
        <w:t xml:space="preserve"> (2014) </w:t>
      </w:r>
      <w:proofErr w:type="spellStart"/>
      <w:r w:rsidR="00AB515A" w:rsidRPr="00D65F31">
        <w:rPr>
          <w:rFonts w:ascii="Times New Roman" w:hAnsi="Times New Roman" w:cs="Times New Roman"/>
          <w:i/>
          <w:sz w:val="24"/>
          <w:szCs w:val="24"/>
        </w:rPr>
        <w:t>When</w:t>
      </w:r>
      <w:proofErr w:type="spellEnd"/>
      <w:r w:rsidR="00AB515A" w:rsidRPr="00D65F31">
        <w:rPr>
          <w:rFonts w:ascii="Times New Roman" w:hAnsi="Times New Roman" w:cs="Times New Roman"/>
          <w:i/>
          <w:sz w:val="24"/>
          <w:szCs w:val="24"/>
        </w:rPr>
        <w:t xml:space="preserve"> </w:t>
      </w:r>
      <w:proofErr w:type="spellStart"/>
      <w:r w:rsidR="00AB515A" w:rsidRPr="00D65F31">
        <w:rPr>
          <w:rFonts w:ascii="Times New Roman" w:hAnsi="Times New Roman" w:cs="Times New Roman"/>
          <w:i/>
          <w:sz w:val="24"/>
          <w:szCs w:val="24"/>
        </w:rPr>
        <w:t>Children</w:t>
      </w:r>
      <w:proofErr w:type="spellEnd"/>
      <w:r w:rsidR="00AB515A" w:rsidRPr="00D65F31">
        <w:rPr>
          <w:rFonts w:ascii="Times New Roman" w:hAnsi="Times New Roman" w:cs="Times New Roman"/>
          <w:i/>
          <w:sz w:val="24"/>
          <w:szCs w:val="24"/>
        </w:rPr>
        <w:t xml:space="preserve"> </w:t>
      </w:r>
      <w:proofErr w:type="spellStart"/>
      <w:r w:rsidR="00AB515A" w:rsidRPr="00D65F31">
        <w:rPr>
          <w:rFonts w:ascii="Times New Roman" w:hAnsi="Times New Roman" w:cs="Times New Roman"/>
          <w:i/>
          <w:sz w:val="24"/>
          <w:szCs w:val="24"/>
        </w:rPr>
        <w:t>Speak</w:t>
      </w:r>
      <w:proofErr w:type="spellEnd"/>
      <w:r w:rsidR="00AB515A" w:rsidRPr="00D65F31">
        <w:rPr>
          <w:rFonts w:ascii="Times New Roman" w:hAnsi="Times New Roman" w:cs="Times New Roman"/>
          <w:i/>
          <w:sz w:val="24"/>
          <w:szCs w:val="24"/>
        </w:rPr>
        <w:t xml:space="preserve"> More Than </w:t>
      </w:r>
      <w:proofErr w:type="spellStart"/>
      <w:r w:rsidR="00AB515A" w:rsidRPr="00D65F31">
        <w:rPr>
          <w:rFonts w:ascii="Times New Roman" w:hAnsi="Times New Roman" w:cs="Times New Roman"/>
          <w:i/>
          <w:sz w:val="24"/>
          <w:szCs w:val="24"/>
        </w:rPr>
        <w:t>One</w:t>
      </w:r>
      <w:proofErr w:type="spellEnd"/>
      <w:r w:rsidR="00AB515A" w:rsidRPr="00D65F31">
        <w:rPr>
          <w:rFonts w:ascii="Times New Roman" w:hAnsi="Times New Roman" w:cs="Times New Roman"/>
          <w:i/>
          <w:sz w:val="24"/>
          <w:szCs w:val="24"/>
        </w:rPr>
        <w:t xml:space="preserve"> </w:t>
      </w:r>
      <w:proofErr w:type="spellStart"/>
      <w:r w:rsidR="00AB515A" w:rsidRPr="00D65F31">
        <w:rPr>
          <w:rFonts w:ascii="Times New Roman" w:hAnsi="Times New Roman" w:cs="Times New Roman"/>
          <w:i/>
          <w:sz w:val="24"/>
          <w:szCs w:val="24"/>
        </w:rPr>
        <w:t>Language</w:t>
      </w:r>
      <w:proofErr w:type="spellEnd"/>
      <w:r w:rsidR="00AB515A" w:rsidRPr="00D65F31">
        <w:rPr>
          <w:rFonts w:ascii="Times New Roman" w:hAnsi="Times New Roman" w:cs="Times New Roman"/>
          <w:i/>
          <w:sz w:val="24"/>
          <w:szCs w:val="24"/>
        </w:rPr>
        <w:t>.</w:t>
      </w:r>
      <w:r w:rsidR="00AB515A" w:rsidRPr="00D65F31">
        <w:rPr>
          <w:rFonts w:ascii="Times New Roman" w:hAnsi="Times New Roman" w:cs="Times New Roman"/>
          <w:sz w:val="24"/>
          <w:szCs w:val="24"/>
        </w:rPr>
        <w:t xml:space="preserve"> Ar gael yn: </w:t>
      </w:r>
      <w:hyperlink r:id="rId11" w:history="1">
        <w:r w:rsidR="00AB515A" w:rsidRPr="00D65F31">
          <w:rPr>
            <w:rStyle w:val="Hyperlink"/>
            <w:rFonts w:ascii="Times New Roman" w:hAnsi="Times New Roman" w:cs="Times New Roman"/>
            <w:sz w:val="24"/>
            <w:szCs w:val="24"/>
          </w:rPr>
          <w:t>https://www.beststart.org/resources/hlthy_chld_dev/BSRC_When_Families_Speak_fnl.pdf</w:t>
        </w:r>
      </w:hyperlink>
      <w:r w:rsidR="00AB515A" w:rsidRPr="00D65F31">
        <w:rPr>
          <w:rFonts w:ascii="Times New Roman" w:hAnsi="Times New Roman" w:cs="Times New Roman"/>
          <w:sz w:val="24"/>
          <w:szCs w:val="24"/>
        </w:rPr>
        <w:t xml:space="preserve"> (Darllenwyd: 29 Ionawr 2019). </w:t>
      </w:r>
    </w:p>
    <w:p w14:paraId="53BBDAFD" w14:textId="77777777"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Cymraeg (2017) Strategaeth Iaith Gymraeg Llywodraeth Cymru - Cymraeg 2050 Miliwn o siaradwyr. [fideo]. Ar gael yn: </w:t>
      </w:r>
      <w:hyperlink r:id="rId12" w:history="1">
        <w:r w:rsidRPr="00D65F31">
          <w:rPr>
            <w:rStyle w:val="Hyperlink"/>
            <w:rFonts w:ascii="Times New Roman" w:hAnsi="Times New Roman" w:cs="Times New Roman"/>
            <w:sz w:val="24"/>
            <w:szCs w:val="24"/>
          </w:rPr>
          <w:t>https://www.youtube.com/watch?v=f_qaRCf_BM0</w:t>
        </w:r>
      </w:hyperlink>
      <w:r w:rsidRPr="00D65F31">
        <w:rPr>
          <w:rFonts w:ascii="Times New Roman" w:hAnsi="Times New Roman" w:cs="Times New Roman"/>
          <w:sz w:val="24"/>
          <w:szCs w:val="24"/>
        </w:rPr>
        <w:t xml:space="preserve"> (Gwyliwyd: 28 Ionawr 2019). </w:t>
      </w:r>
    </w:p>
    <w:p w14:paraId="68CD0CAD" w14:textId="77777777" w:rsidR="00AB515A" w:rsidRPr="00D65F31" w:rsidRDefault="00AB515A" w:rsidP="00D65F31">
      <w:pPr>
        <w:rPr>
          <w:rFonts w:ascii="Times New Roman" w:hAnsi="Times New Roman" w:cs="Times New Roman"/>
          <w:bCs/>
          <w:iCs/>
          <w:color w:val="0563C1" w:themeColor="hyperlink"/>
          <w:sz w:val="24"/>
          <w:szCs w:val="24"/>
          <w:u w:val="single"/>
        </w:rPr>
      </w:pPr>
      <w:r w:rsidRPr="00D65F31">
        <w:rPr>
          <w:rFonts w:ascii="Times New Roman" w:hAnsi="Times New Roman" w:cs="Times New Roman"/>
          <w:sz w:val="24"/>
          <w:szCs w:val="24"/>
        </w:rPr>
        <w:t>Chen, G. (2018)</w:t>
      </w:r>
      <w:r w:rsidRPr="00D65F31">
        <w:rPr>
          <w:rFonts w:ascii="Times New Roman" w:hAnsi="Times New Roman" w:cs="Times New Roman"/>
          <w:b/>
          <w:bCs/>
          <w:color w:val="1E8BC3"/>
          <w:sz w:val="66"/>
          <w:szCs w:val="66"/>
        </w:rPr>
        <w:t xml:space="preserve"> </w:t>
      </w:r>
      <w:proofErr w:type="spellStart"/>
      <w:r w:rsidRPr="00D65F31">
        <w:rPr>
          <w:rFonts w:ascii="Times New Roman" w:hAnsi="Times New Roman" w:cs="Times New Roman"/>
          <w:bCs/>
          <w:i/>
          <w:sz w:val="24"/>
          <w:szCs w:val="24"/>
        </w:rPr>
        <w:t>Full</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Language</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Immersion</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Programs</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in</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Public</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Schools</w:t>
      </w:r>
      <w:proofErr w:type="spellEnd"/>
      <w:r w:rsidRPr="00D65F31">
        <w:rPr>
          <w:rFonts w:ascii="Times New Roman" w:hAnsi="Times New Roman" w:cs="Times New Roman"/>
          <w:sz w:val="24"/>
          <w:szCs w:val="24"/>
        </w:rPr>
        <w:t xml:space="preserve"> </w:t>
      </w:r>
      <w:r w:rsidRPr="00D65F31">
        <w:rPr>
          <w:rFonts w:ascii="Times New Roman" w:hAnsi="Times New Roman" w:cs="Times New Roman"/>
          <w:bCs/>
          <w:iCs/>
          <w:sz w:val="24"/>
          <w:szCs w:val="24"/>
        </w:rPr>
        <w:t xml:space="preserve">Ar gael yn: </w:t>
      </w:r>
      <w:hyperlink r:id="rId13" w:history="1">
        <w:r w:rsidRPr="00D65F31">
          <w:rPr>
            <w:rStyle w:val="Hyperlink"/>
            <w:rFonts w:ascii="Times New Roman" w:hAnsi="Times New Roman" w:cs="Times New Roman"/>
            <w:bCs/>
            <w:iCs/>
            <w:sz w:val="24"/>
            <w:szCs w:val="24"/>
          </w:rPr>
          <w:t>https://www.publicschoolreview.com/blog/full-language-immersion-programs-in-public-schools</w:t>
        </w:r>
      </w:hyperlink>
      <w:r w:rsidRPr="00D65F31">
        <w:rPr>
          <w:rFonts w:ascii="Times New Roman" w:hAnsi="Times New Roman" w:cs="Times New Roman"/>
          <w:bCs/>
          <w:iCs/>
          <w:sz w:val="24"/>
          <w:szCs w:val="24"/>
        </w:rPr>
        <w:t xml:space="preserve"> (Darllenwyd: 31 Ionawr 2019). </w:t>
      </w:r>
    </w:p>
    <w:p w14:paraId="1D6C30DA"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bCs/>
          <w:sz w:val="24"/>
          <w:szCs w:val="24"/>
          <w:lang w:val="en-GB"/>
        </w:rPr>
        <w:t xml:space="preserve">Donaldson, G. (2015) </w:t>
      </w:r>
      <w:proofErr w:type="spellStart"/>
      <w:r w:rsidRPr="00D65F31">
        <w:rPr>
          <w:rFonts w:ascii="Times New Roman" w:hAnsi="Times New Roman" w:cs="Times New Roman"/>
          <w:bCs/>
          <w:i/>
          <w:sz w:val="24"/>
          <w:szCs w:val="24"/>
          <w:lang w:val="en-GB"/>
        </w:rPr>
        <w:t>Dyfodol</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Llwyddiannus</w:t>
      </w:r>
      <w:proofErr w:type="spellEnd"/>
      <w:r w:rsidRPr="00D65F31">
        <w:rPr>
          <w:rFonts w:ascii="Times New Roman" w:hAnsi="Times New Roman" w:cs="Times New Roman"/>
          <w:bCs/>
          <w:i/>
          <w:sz w:val="24"/>
          <w:szCs w:val="24"/>
          <w:lang w:val="en-GB"/>
        </w:rPr>
        <w:t>.</w:t>
      </w:r>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Caerdydd</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Llywodraeth</w:t>
      </w:r>
      <w:proofErr w:type="spellEnd"/>
      <w:r w:rsidRPr="00D65F31">
        <w:rPr>
          <w:rFonts w:ascii="Times New Roman" w:hAnsi="Times New Roman" w:cs="Times New Roman"/>
          <w:bCs/>
          <w:sz w:val="24"/>
          <w:szCs w:val="24"/>
          <w:lang w:val="en-GB"/>
        </w:rPr>
        <w:t xml:space="preserve"> Cymru. </w:t>
      </w:r>
    </w:p>
    <w:p w14:paraId="5A9AD32A"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bCs/>
          <w:sz w:val="24"/>
          <w:szCs w:val="24"/>
          <w:lang w:val="en-GB"/>
        </w:rPr>
        <w:t xml:space="preserve">Estyn (2006) </w:t>
      </w:r>
      <w:r w:rsidRPr="00D65F31">
        <w:rPr>
          <w:rFonts w:ascii="Times New Roman" w:hAnsi="Times New Roman" w:cs="Times New Roman"/>
          <w:bCs/>
          <w:i/>
          <w:sz w:val="24"/>
          <w:szCs w:val="24"/>
        </w:rPr>
        <w:t xml:space="preserve">A </w:t>
      </w:r>
      <w:proofErr w:type="spellStart"/>
      <w:r w:rsidRPr="00D65F31">
        <w:rPr>
          <w:rFonts w:ascii="Times New Roman" w:hAnsi="Times New Roman" w:cs="Times New Roman"/>
          <w:bCs/>
          <w:i/>
          <w:sz w:val="24"/>
          <w:szCs w:val="24"/>
        </w:rPr>
        <w:t>report</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on</w:t>
      </w:r>
      <w:proofErr w:type="spellEnd"/>
      <w:r w:rsidRPr="00D65F31">
        <w:rPr>
          <w:rFonts w:ascii="Times New Roman" w:hAnsi="Times New Roman" w:cs="Times New Roman"/>
          <w:bCs/>
          <w:i/>
          <w:sz w:val="24"/>
          <w:szCs w:val="24"/>
        </w:rPr>
        <w:t xml:space="preserve"> Welsh </w:t>
      </w:r>
      <w:proofErr w:type="spellStart"/>
      <w:r w:rsidRPr="00D65F31">
        <w:rPr>
          <w:rFonts w:ascii="Times New Roman" w:hAnsi="Times New Roman" w:cs="Times New Roman"/>
          <w:bCs/>
          <w:i/>
          <w:sz w:val="24"/>
          <w:szCs w:val="24"/>
        </w:rPr>
        <w:t>immersion</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and</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intensive</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language</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teaching</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pilot</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projects</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in</w:t>
      </w:r>
      <w:proofErr w:type="spellEnd"/>
      <w:r w:rsidRPr="00D65F31">
        <w:rPr>
          <w:rFonts w:ascii="Times New Roman" w:hAnsi="Times New Roman" w:cs="Times New Roman"/>
          <w:bCs/>
          <w:i/>
          <w:sz w:val="24"/>
          <w:szCs w:val="24"/>
        </w:rPr>
        <w:t xml:space="preserve"> </w:t>
      </w:r>
      <w:proofErr w:type="spellStart"/>
      <w:r w:rsidRPr="00D65F31">
        <w:rPr>
          <w:rFonts w:ascii="Times New Roman" w:hAnsi="Times New Roman" w:cs="Times New Roman"/>
          <w:bCs/>
          <w:i/>
          <w:sz w:val="24"/>
          <w:szCs w:val="24"/>
        </w:rPr>
        <w:t>schools</w:t>
      </w:r>
      <w:proofErr w:type="spellEnd"/>
      <w:r w:rsidRPr="00D65F31">
        <w:rPr>
          <w:rFonts w:ascii="Times New Roman" w:hAnsi="Times New Roman" w:cs="Times New Roman"/>
          <w:bCs/>
          <w:i/>
          <w:sz w:val="24"/>
          <w:szCs w:val="24"/>
        </w:rPr>
        <w:t xml:space="preserve">. </w:t>
      </w:r>
      <w:r w:rsidRPr="00D65F31">
        <w:rPr>
          <w:rFonts w:ascii="Times New Roman" w:hAnsi="Times New Roman" w:cs="Times New Roman"/>
          <w:bCs/>
          <w:sz w:val="24"/>
          <w:szCs w:val="24"/>
        </w:rPr>
        <w:t xml:space="preserve">Caerdydd: Estyn. </w:t>
      </w:r>
    </w:p>
    <w:p w14:paraId="00A3E667"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bCs/>
          <w:sz w:val="24"/>
          <w:szCs w:val="24"/>
          <w:lang w:val="en-GB"/>
        </w:rPr>
        <w:t xml:space="preserve">González, J. M. (2008) </w:t>
      </w:r>
      <w:proofErr w:type="spellStart"/>
      <w:r w:rsidRPr="00D65F31">
        <w:rPr>
          <w:rFonts w:ascii="Times New Roman" w:hAnsi="Times New Roman" w:cs="Times New Roman"/>
          <w:bCs/>
          <w:i/>
          <w:sz w:val="24"/>
          <w:szCs w:val="24"/>
          <w:lang w:val="en-GB"/>
        </w:rPr>
        <w:t>Encyclopedia</w:t>
      </w:r>
      <w:proofErr w:type="spellEnd"/>
      <w:r w:rsidRPr="00D65F31">
        <w:rPr>
          <w:rFonts w:ascii="Times New Roman" w:hAnsi="Times New Roman" w:cs="Times New Roman"/>
          <w:bCs/>
          <w:i/>
          <w:sz w:val="24"/>
          <w:szCs w:val="24"/>
          <w:lang w:val="en-GB"/>
        </w:rPr>
        <w:t xml:space="preserve"> of Bilingual Education.</w:t>
      </w:r>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gol</w:t>
      </w:r>
      <w:proofErr w:type="spellEnd"/>
      <w:r w:rsidRPr="00D65F31">
        <w:rPr>
          <w:rFonts w:ascii="Times New Roman" w:hAnsi="Times New Roman" w:cs="Times New Roman"/>
          <w:bCs/>
          <w:sz w:val="24"/>
          <w:szCs w:val="24"/>
          <w:lang w:val="en-GB"/>
        </w:rPr>
        <w:t xml:space="preserve">.) London: SAGE. </w:t>
      </w:r>
    </w:p>
    <w:p w14:paraId="2ACA9F5D" w14:textId="77777777" w:rsidR="00AB515A" w:rsidRPr="00D65F31" w:rsidRDefault="00AB515A" w:rsidP="00D65F31">
      <w:pPr>
        <w:rPr>
          <w:rFonts w:ascii="Times New Roman" w:hAnsi="Times New Roman" w:cs="Times New Roman"/>
          <w:sz w:val="24"/>
          <w:szCs w:val="24"/>
        </w:rPr>
      </w:pPr>
      <w:proofErr w:type="spellStart"/>
      <w:r w:rsidRPr="00D65F31">
        <w:rPr>
          <w:rFonts w:ascii="Times New Roman" w:hAnsi="Times New Roman" w:cs="Times New Roman"/>
          <w:sz w:val="24"/>
          <w:szCs w:val="24"/>
        </w:rPr>
        <w:t>Gracía</w:t>
      </w:r>
      <w:proofErr w:type="spellEnd"/>
      <w:r w:rsidRPr="00D65F31">
        <w:rPr>
          <w:rFonts w:ascii="Times New Roman" w:hAnsi="Times New Roman" w:cs="Times New Roman"/>
          <w:sz w:val="24"/>
          <w:szCs w:val="24"/>
        </w:rPr>
        <w:t xml:space="preserve">, O. (2009) </w:t>
      </w:r>
      <w:proofErr w:type="spellStart"/>
      <w:r w:rsidRPr="00D65F31">
        <w:rPr>
          <w:rFonts w:ascii="Times New Roman" w:hAnsi="Times New Roman" w:cs="Times New Roman"/>
          <w:i/>
          <w:sz w:val="24"/>
          <w:szCs w:val="24"/>
        </w:rPr>
        <w:t>Bilingual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Education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in</w:t>
      </w:r>
      <w:proofErr w:type="spellEnd"/>
      <w:r w:rsidRPr="00D65F31">
        <w:rPr>
          <w:rFonts w:ascii="Times New Roman" w:hAnsi="Times New Roman" w:cs="Times New Roman"/>
          <w:i/>
          <w:sz w:val="24"/>
          <w:szCs w:val="24"/>
        </w:rPr>
        <w:t xml:space="preserve"> the 21st </w:t>
      </w:r>
      <w:proofErr w:type="spellStart"/>
      <w:r w:rsidRPr="00D65F31">
        <w:rPr>
          <w:rFonts w:ascii="Times New Roman" w:hAnsi="Times New Roman" w:cs="Times New Roman"/>
          <w:i/>
          <w:sz w:val="24"/>
          <w:szCs w:val="24"/>
        </w:rPr>
        <w:t>Century</w:t>
      </w:r>
      <w:proofErr w:type="spellEnd"/>
      <w:r w:rsidRPr="00D65F31">
        <w:rPr>
          <w:rFonts w:ascii="Times New Roman" w:hAnsi="Times New Roman" w:cs="Times New Roman"/>
          <w:i/>
          <w:sz w:val="24"/>
          <w:szCs w:val="24"/>
        </w:rPr>
        <w:t xml:space="preserve">: A </w:t>
      </w:r>
      <w:proofErr w:type="spellStart"/>
      <w:r w:rsidRPr="00D65F31">
        <w:rPr>
          <w:rFonts w:ascii="Times New Roman" w:hAnsi="Times New Roman" w:cs="Times New Roman"/>
          <w:i/>
          <w:sz w:val="24"/>
          <w:szCs w:val="24"/>
        </w:rPr>
        <w:t>Global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Perspective</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sz w:val="24"/>
          <w:szCs w:val="24"/>
        </w:rPr>
        <w:t>Chichester</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Wiley-Blackwell</w:t>
      </w:r>
      <w:proofErr w:type="spellEnd"/>
      <w:r w:rsidRPr="00D65F31">
        <w:rPr>
          <w:rFonts w:ascii="Times New Roman" w:hAnsi="Times New Roman" w:cs="Times New Roman"/>
          <w:sz w:val="24"/>
          <w:szCs w:val="24"/>
        </w:rPr>
        <w:t xml:space="preserve">.  </w:t>
      </w:r>
    </w:p>
    <w:p w14:paraId="3A507121" w14:textId="77777777" w:rsidR="00AB515A" w:rsidRPr="00D65F31" w:rsidRDefault="00AB515A" w:rsidP="00D65F31">
      <w:pPr>
        <w:rPr>
          <w:rFonts w:ascii="Times New Roman" w:hAnsi="Times New Roman" w:cs="Times New Roman"/>
          <w:sz w:val="24"/>
          <w:szCs w:val="24"/>
        </w:rPr>
      </w:pPr>
      <w:proofErr w:type="spellStart"/>
      <w:r w:rsidRPr="00D65F31">
        <w:rPr>
          <w:rFonts w:ascii="Times New Roman" w:hAnsi="Times New Roman" w:cs="Times New Roman"/>
          <w:sz w:val="24"/>
          <w:szCs w:val="24"/>
        </w:rPr>
        <w:t>Grigg</w:t>
      </w:r>
      <w:proofErr w:type="spellEnd"/>
      <w:r w:rsidRPr="00D65F31">
        <w:rPr>
          <w:rFonts w:ascii="Times New Roman" w:hAnsi="Times New Roman" w:cs="Times New Roman"/>
          <w:sz w:val="24"/>
          <w:szCs w:val="24"/>
        </w:rPr>
        <w:t xml:space="preserve">, R. (2015) </w:t>
      </w:r>
      <w:proofErr w:type="spellStart"/>
      <w:r w:rsidRPr="00D65F31">
        <w:rPr>
          <w:rFonts w:ascii="Times New Roman" w:hAnsi="Times New Roman" w:cs="Times New Roman"/>
          <w:i/>
          <w:sz w:val="24"/>
          <w:szCs w:val="24"/>
        </w:rPr>
        <w:t>Becoming</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an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Outstanding</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Primary</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School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Teacher</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2il </w:t>
      </w:r>
      <w:proofErr w:type="spellStart"/>
      <w:r w:rsidRPr="00D65F31">
        <w:rPr>
          <w:rFonts w:ascii="Times New Roman" w:hAnsi="Times New Roman" w:cs="Times New Roman"/>
          <w:sz w:val="24"/>
          <w:szCs w:val="24"/>
        </w:rPr>
        <w:t>Arg</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Oxon</w:t>
      </w:r>
      <w:proofErr w:type="spellEnd"/>
      <w:r w:rsidRPr="00D65F31">
        <w:rPr>
          <w:rFonts w:ascii="Times New Roman" w:hAnsi="Times New Roman" w:cs="Times New Roman"/>
          <w:sz w:val="24"/>
          <w:szCs w:val="24"/>
        </w:rPr>
        <w:t xml:space="preserve">: Routledge. </w:t>
      </w:r>
    </w:p>
    <w:p w14:paraId="3B10C2C3"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bCs/>
          <w:sz w:val="24"/>
          <w:szCs w:val="24"/>
          <w:lang w:val="en-GB"/>
        </w:rPr>
        <w:lastRenderedPageBreak/>
        <w:t xml:space="preserve">Grosjean, F. (2010) </w:t>
      </w:r>
      <w:r w:rsidRPr="00D65F31">
        <w:rPr>
          <w:rFonts w:ascii="Times New Roman" w:hAnsi="Times New Roman" w:cs="Times New Roman"/>
          <w:bCs/>
          <w:i/>
          <w:sz w:val="24"/>
          <w:szCs w:val="24"/>
          <w:lang w:val="en-GB"/>
        </w:rPr>
        <w:t>Bilingual life and reality. London</w:t>
      </w:r>
      <w:r w:rsidRPr="00D65F31">
        <w:rPr>
          <w:rFonts w:ascii="Times New Roman" w:hAnsi="Times New Roman" w:cs="Times New Roman"/>
          <w:bCs/>
          <w:sz w:val="24"/>
          <w:szCs w:val="24"/>
          <w:lang w:val="en-GB"/>
        </w:rPr>
        <w:t xml:space="preserve">: Harvard University Press. </w:t>
      </w:r>
    </w:p>
    <w:p w14:paraId="0D0C84D1"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bCs/>
          <w:sz w:val="24"/>
          <w:szCs w:val="24"/>
          <w:lang w:val="en-GB"/>
        </w:rPr>
        <w:t xml:space="preserve">Hoffmann, C. (2014) </w:t>
      </w:r>
      <w:r w:rsidRPr="00D65F31">
        <w:rPr>
          <w:rFonts w:ascii="Times New Roman" w:hAnsi="Times New Roman" w:cs="Times New Roman"/>
          <w:bCs/>
          <w:i/>
          <w:sz w:val="24"/>
          <w:szCs w:val="24"/>
          <w:lang w:val="en-GB"/>
        </w:rPr>
        <w:t>An Introduction to Bilingualism.</w:t>
      </w:r>
      <w:r w:rsidRPr="00D65F31">
        <w:rPr>
          <w:rFonts w:ascii="Times New Roman" w:hAnsi="Times New Roman" w:cs="Times New Roman"/>
          <w:bCs/>
          <w:sz w:val="24"/>
          <w:szCs w:val="24"/>
          <w:lang w:val="en-GB"/>
        </w:rPr>
        <w:t xml:space="preserve"> Oxon: Routledge. </w:t>
      </w:r>
    </w:p>
    <w:p w14:paraId="344FEE77" w14:textId="77777777" w:rsidR="00AB515A" w:rsidRPr="00D65F31" w:rsidRDefault="00AB515A" w:rsidP="00D65F31">
      <w:pPr>
        <w:rPr>
          <w:rFonts w:ascii="Times New Roman" w:hAnsi="Times New Roman" w:cs="Times New Roman"/>
          <w:sz w:val="24"/>
          <w:szCs w:val="24"/>
        </w:rPr>
      </w:pPr>
      <w:proofErr w:type="spellStart"/>
      <w:r w:rsidRPr="00D65F31">
        <w:rPr>
          <w:rFonts w:ascii="Times New Roman" w:hAnsi="Times New Roman" w:cs="Times New Roman"/>
          <w:sz w:val="24"/>
          <w:szCs w:val="24"/>
        </w:rPr>
        <w:t>Javier</w:t>
      </w:r>
      <w:proofErr w:type="spellEnd"/>
      <w:r w:rsidRPr="00D65F31">
        <w:rPr>
          <w:rFonts w:ascii="Times New Roman" w:hAnsi="Times New Roman" w:cs="Times New Roman"/>
          <w:sz w:val="24"/>
          <w:szCs w:val="24"/>
        </w:rPr>
        <w:t xml:space="preserve">, R. A. (2007) </w:t>
      </w:r>
      <w:r w:rsidRPr="00D65F31">
        <w:rPr>
          <w:rFonts w:ascii="Times New Roman" w:hAnsi="Times New Roman" w:cs="Times New Roman"/>
          <w:i/>
          <w:sz w:val="24"/>
          <w:szCs w:val="24"/>
        </w:rPr>
        <w:t xml:space="preserve">The </w:t>
      </w:r>
      <w:proofErr w:type="spellStart"/>
      <w:r w:rsidRPr="00D65F31">
        <w:rPr>
          <w:rFonts w:ascii="Times New Roman" w:hAnsi="Times New Roman" w:cs="Times New Roman"/>
          <w:i/>
          <w:sz w:val="24"/>
          <w:szCs w:val="24"/>
        </w:rPr>
        <w:t>Bilingual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Mind</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Thinking</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Feeling</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and</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Speaking</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in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Two</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Languages</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New York: </w:t>
      </w:r>
      <w:proofErr w:type="spellStart"/>
      <w:r w:rsidRPr="00D65F31">
        <w:rPr>
          <w:rFonts w:ascii="Times New Roman" w:hAnsi="Times New Roman" w:cs="Times New Roman"/>
          <w:sz w:val="24"/>
          <w:szCs w:val="24"/>
        </w:rPr>
        <w:t>Springer</w:t>
      </w:r>
      <w:proofErr w:type="spellEnd"/>
      <w:r w:rsidRPr="00D65F31">
        <w:rPr>
          <w:rFonts w:ascii="Times New Roman" w:hAnsi="Times New Roman" w:cs="Times New Roman"/>
          <w:sz w:val="24"/>
          <w:szCs w:val="24"/>
        </w:rPr>
        <w:t xml:space="preserve">. </w:t>
      </w:r>
    </w:p>
    <w:p w14:paraId="797C08F8" w14:textId="77777777" w:rsidR="00AB515A" w:rsidRPr="00D65F31" w:rsidRDefault="00AB515A" w:rsidP="00D65F31">
      <w:pPr>
        <w:rPr>
          <w:rFonts w:ascii="Times New Roman" w:hAnsi="Times New Roman" w:cs="Times New Roman"/>
          <w:bCs/>
          <w:sz w:val="24"/>
          <w:szCs w:val="24"/>
          <w:lang w:val="en-GB"/>
        </w:rPr>
      </w:pPr>
      <w:r w:rsidRPr="00D65F31">
        <w:rPr>
          <w:rFonts w:ascii="Times New Roman" w:hAnsi="Times New Roman" w:cs="Times New Roman"/>
          <w:bCs/>
          <w:sz w:val="24"/>
          <w:szCs w:val="24"/>
          <w:lang w:val="en-GB"/>
        </w:rPr>
        <w:t>Lewis, W. G. (2011) ‘</w:t>
      </w:r>
      <w:proofErr w:type="spellStart"/>
      <w:r w:rsidRPr="00D65F31">
        <w:rPr>
          <w:rFonts w:ascii="Times New Roman" w:hAnsi="Times New Roman" w:cs="Times New Roman"/>
          <w:bCs/>
          <w:sz w:val="24"/>
          <w:szCs w:val="24"/>
          <w:lang w:val="en-GB"/>
        </w:rPr>
        <w:t>Addysg</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Ddwyieithog</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yn</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yr</w:t>
      </w:r>
      <w:proofErr w:type="spellEnd"/>
      <w:r w:rsidRPr="00D65F31">
        <w:rPr>
          <w:rFonts w:ascii="Times New Roman" w:hAnsi="Times New Roman" w:cs="Times New Roman"/>
          <w:bCs/>
          <w:sz w:val="24"/>
          <w:szCs w:val="24"/>
          <w:lang w:val="en-GB"/>
        </w:rPr>
        <w:t xml:space="preserve"> unfed </w:t>
      </w:r>
      <w:proofErr w:type="spellStart"/>
      <w:r w:rsidRPr="00D65F31">
        <w:rPr>
          <w:rFonts w:ascii="Times New Roman" w:hAnsi="Times New Roman" w:cs="Times New Roman"/>
          <w:bCs/>
          <w:sz w:val="24"/>
          <w:szCs w:val="24"/>
          <w:lang w:val="en-GB"/>
        </w:rPr>
        <w:t>ganrif</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ar</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hugain</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adolygu’r</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cyd-destun</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rhyngwladol</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i/>
          <w:sz w:val="24"/>
          <w:szCs w:val="24"/>
          <w:lang w:val="en-GB"/>
        </w:rPr>
        <w:t>Gwerddon</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Cyfnodolyn</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Academaidd</w:t>
      </w:r>
      <w:proofErr w:type="spellEnd"/>
      <w:r w:rsidRPr="00D65F31">
        <w:rPr>
          <w:rFonts w:ascii="Times New Roman" w:hAnsi="Times New Roman" w:cs="Times New Roman"/>
          <w:bCs/>
          <w:i/>
          <w:sz w:val="24"/>
          <w:szCs w:val="24"/>
          <w:lang w:val="en-GB"/>
        </w:rPr>
        <w:t xml:space="preserve"> </w:t>
      </w:r>
      <w:proofErr w:type="spellStart"/>
      <w:r w:rsidRPr="00D65F31">
        <w:rPr>
          <w:rFonts w:ascii="Times New Roman" w:hAnsi="Times New Roman" w:cs="Times New Roman"/>
          <w:bCs/>
          <w:i/>
          <w:sz w:val="24"/>
          <w:szCs w:val="24"/>
          <w:lang w:val="en-GB"/>
        </w:rPr>
        <w:t>Cymraeg</w:t>
      </w:r>
      <w:proofErr w:type="spellEnd"/>
      <w:r w:rsidRPr="00D65F31">
        <w:rPr>
          <w:rFonts w:ascii="Times New Roman" w:hAnsi="Times New Roman" w:cs="Times New Roman"/>
          <w:bCs/>
          <w:i/>
          <w:sz w:val="24"/>
          <w:szCs w:val="24"/>
          <w:lang w:val="en-GB"/>
        </w:rPr>
        <w:t>,</w:t>
      </w:r>
      <w:r w:rsidRPr="00D65F31">
        <w:rPr>
          <w:rFonts w:ascii="Times New Roman" w:hAnsi="Times New Roman" w:cs="Times New Roman"/>
          <w:bCs/>
          <w:sz w:val="24"/>
          <w:szCs w:val="24"/>
          <w:lang w:val="en-GB"/>
        </w:rPr>
        <w:t xml:space="preserve"> (7), </w:t>
      </w:r>
      <w:proofErr w:type="spellStart"/>
      <w:r w:rsidRPr="00D65F31">
        <w:rPr>
          <w:rFonts w:ascii="Times New Roman" w:hAnsi="Times New Roman" w:cs="Times New Roman"/>
          <w:bCs/>
          <w:sz w:val="24"/>
          <w:szCs w:val="24"/>
          <w:lang w:val="en-GB"/>
        </w:rPr>
        <w:t>tt</w:t>
      </w:r>
      <w:proofErr w:type="spellEnd"/>
      <w:r w:rsidRPr="00D65F31">
        <w:rPr>
          <w:rFonts w:ascii="Times New Roman" w:hAnsi="Times New Roman" w:cs="Times New Roman"/>
          <w:bCs/>
          <w:sz w:val="24"/>
          <w:szCs w:val="24"/>
          <w:lang w:val="en-GB"/>
        </w:rPr>
        <w:t xml:space="preserve">. 66-88. </w:t>
      </w:r>
    </w:p>
    <w:p w14:paraId="267105B6" w14:textId="77777777"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Llywodraeth Cymru (2018) ‘Gwella profiadau dysgwyr Cymraeg’, Blog cwricwlwm i Gymru [blog]. 18 Gorffennaf. Ar gael yn:   </w:t>
      </w:r>
      <w:hyperlink r:id="rId14" w:history="1">
        <w:r w:rsidRPr="00D65F31">
          <w:rPr>
            <w:rStyle w:val="Hyperlink"/>
            <w:rFonts w:ascii="Times New Roman" w:hAnsi="Times New Roman" w:cs="Times New Roman"/>
            <w:sz w:val="24"/>
            <w:szCs w:val="24"/>
          </w:rPr>
          <w:t>https://cwricwlwmigymru.llyw.cymru/2018/07/18/gwella-profiadau-dysgwyr-cymraeg/</w:t>
        </w:r>
      </w:hyperlink>
      <w:r w:rsidRPr="00D65F31">
        <w:rPr>
          <w:rFonts w:ascii="Times New Roman" w:hAnsi="Times New Roman" w:cs="Times New Roman"/>
          <w:sz w:val="24"/>
          <w:szCs w:val="24"/>
        </w:rPr>
        <w:t xml:space="preserve"> (Darllenwyd: 30 Ionawr 2019). </w:t>
      </w:r>
    </w:p>
    <w:p w14:paraId="58F4D515" w14:textId="77777777" w:rsidR="00AB515A" w:rsidRPr="00D65F31" w:rsidRDefault="00AB515A" w:rsidP="00D65F31">
      <w:pPr>
        <w:rPr>
          <w:rFonts w:ascii="Times New Roman" w:hAnsi="Times New Roman" w:cs="Times New Roman"/>
          <w:b/>
          <w:bCs/>
          <w:sz w:val="24"/>
          <w:szCs w:val="24"/>
          <w:lang w:val="en-GB"/>
        </w:rPr>
      </w:pPr>
      <w:r w:rsidRPr="00D65F31">
        <w:rPr>
          <w:rStyle w:val="Hyperlink"/>
          <w:rFonts w:ascii="Times New Roman" w:hAnsi="Times New Roman" w:cs="Times New Roman"/>
          <w:bCs/>
          <w:color w:val="auto"/>
          <w:sz w:val="24"/>
          <w:szCs w:val="24"/>
          <w:u w:val="none"/>
          <w:lang w:val="en-GB"/>
        </w:rPr>
        <w:t xml:space="preserve">Midgley, W. (2017) </w:t>
      </w:r>
      <w:r w:rsidRPr="00D65F31">
        <w:rPr>
          <w:rFonts w:ascii="Times New Roman" w:hAnsi="Times New Roman" w:cs="Times New Roman"/>
          <w:bCs/>
          <w:i/>
          <w:sz w:val="24"/>
          <w:szCs w:val="24"/>
          <w:lang w:val="en-GB"/>
        </w:rPr>
        <w:t>Younger is not always better when it comes to learning a second language.</w:t>
      </w:r>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Ar</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gael</w:t>
      </w:r>
      <w:proofErr w:type="spellEnd"/>
      <w:r w:rsidRPr="00D65F31">
        <w:rPr>
          <w:rFonts w:ascii="Times New Roman" w:hAnsi="Times New Roman" w:cs="Times New Roman"/>
          <w:bCs/>
          <w:sz w:val="24"/>
          <w:szCs w:val="24"/>
          <w:lang w:val="en-GB"/>
        </w:rPr>
        <w:t xml:space="preserve"> </w:t>
      </w:r>
      <w:proofErr w:type="spellStart"/>
      <w:r w:rsidRPr="00D65F31">
        <w:rPr>
          <w:rFonts w:ascii="Times New Roman" w:hAnsi="Times New Roman" w:cs="Times New Roman"/>
          <w:bCs/>
          <w:sz w:val="24"/>
          <w:szCs w:val="24"/>
          <w:lang w:val="en-GB"/>
        </w:rPr>
        <w:t>yn</w:t>
      </w:r>
      <w:proofErr w:type="spellEnd"/>
      <w:r w:rsidRPr="00D65F31">
        <w:rPr>
          <w:rFonts w:ascii="Times New Roman" w:hAnsi="Times New Roman" w:cs="Times New Roman"/>
          <w:bCs/>
          <w:sz w:val="24"/>
          <w:szCs w:val="24"/>
          <w:lang w:val="en-GB"/>
        </w:rPr>
        <w:t xml:space="preserve">: </w:t>
      </w:r>
      <w:hyperlink r:id="rId15" w:history="1">
        <w:r w:rsidRPr="00D65F31">
          <w:rPr>
            <w:rStyle w:val="Hyperlink"/>
            <w:rFonts w:ascii="Times New Roman" w:hAnsi="Times New Roman" w:cs="Times New Roman"/>
            <w:sz w:val="24"/>
            <w:szCs w:val="24"/>
          </w:rPr>
          <w:t>https://theconversation.com/younger-is-not-always-better-when-it-comes-to-learning-a-second-language-73274</w:t>
        </w:r>
      </w:hyperlink>
      <w:r w:rsidRPr="00D65F31">
        <w:rPr>
          <w:rFonts w:ascii="Times New Roman" w:hAnsi="Times New Roman" w:cs="Times New Roman"/>
          <w:sz w:val="24"/>
          <w:szCs w:val="24"/>
        </w:rPr>
        <w:t xml:space="preserve"> (Darllenwyd: 31 Ionawr 2019). </w:t>
      </w:r>
    </w:p>
    <w:p w14:paraId="439F68C9" w14:textId="77777777" w:rsidR="00AB515A" w:rsidRPr="00D65F31" w:rsidRDefault="00AB515A" w:rsidP="00D65F31">
      <w:pPr>
        <w:rPr>
          <w:rFonts w:ascii="Times New Roman" w:hAnsi="Times New Roman" w:cs="Times New Roman"/>
          <w:sz w:val="24"/>
          <w:szCs w:val="24"/>
        </w:rPr>
      </w:pPr>
      <w:proofErr w:type="spellStart"/>
      <w:r w:rsidRPr="00D65F31">
        <w:rPr>
          <w:rFonts w:ascii="Times New Roman" w:hAnsi="Times New Roman" w:cs="Times New Roman"/>
          <w:sz w:val="24"/>
          <w:szCs w:val="24"/>
        </w:rPr>
        <w:t>Oxford</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Living</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Dictionary</w:t>
      </w:r>
      <w:proofErr w:type="spellEnd"/>
      <w:r w:rsidRPr="00D65F31">
        <w:rPr>
          <w:rFonts w:ascii="Times New Roman" w:hAnsi="Times New Roman" w:cs="Times New Roman"/>
          <w:sz w:val="24"/>
          <w:szCs w:val="24"/>
        </w:rPr>
        <w:t xml:space="preserve"> (2019) </w:t>
      </w:r>
      <w:proofErr w:type="spellStart"/>
      <w:r w:rsidRPr="00D65F31">
        <w:rPr>
          <w:rFonts w:ascii="Times New Roman" w:hAnsi="Times New Roman" w:cs="Times New Roman"/>
          <w:i/>
          <w:sz w:val="24"/>
          <w:szCs w:val="24"/>
        </w:rPr>
        <w:t>English</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Oxford</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Living</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Dictionary</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Ar gael yn: </w:t>
      </w:r>
      <w:hyperlink r:id="rId16" w:history="1">
        <w:r w:rsidRPr="00D65F31">
          <w:rPr>
            <w:rStyle w:val="Hyperlink"/>
            <w:rFonts w:ascii="Times New Roman" w:hAnsi="Times New Roman" w:cs="Times New Roman"/>
            <w:sz w:val="24"/>
            <w:szCs w:val="24"/>
          </w:rPr>
          <w:t>https://en.oxforddictionaries.com/definition/bilingualism</w:t>
        </w:r>
      </w:hyperlink>
      <w:r w:rsidRPr="00D65F31">
        <w:rPr>
          <w:rFonts w:ascii="Times New Roman" w:hAnsi="Times New Roman" w:cs="Times New Roman"/>
          <w:sz w:val="24"/>
          <w:szCs w:val="24"/>
        </w:rPr>
        <w:t xml:space="preserve"> (Darllenwyd: 28 Ionawr 2019). </w:t>
      </w:r>
    </w:p>
    <w:p w14:paraId="5583BEE9" w14:textId="77777777" w:rsidR="00AB515A" w:rsidRPr="00D65F31" w:rsidRDefault="00AB515A" w:rsidP="00D65F31">
      <w:pPr>
        <w:rPr>
          <w:rFonts w:ascii="Times New Roman" w:hAnsi="Times New Roman" w:cs="Times New Roman"/>
          <w:sz w:val="24"/>
          <w:szCs w:val="24"/>
        </w:rPr>
      </w:pPr>
      <w:r w:rsidRPr="00D65F31">
        <w:rPr>
          <w:rFonts w:ascii="Times New Roman" w:hAnsi="Times New Roman" w:cs="Times New Roman"/>
          <w:sz w:val="24"/>
          <w:szCs w:val="24"/>
        </w:rPr>
        <w:t xml:space="preserve">Thompson, L. (2000) </w:t>
      </w:r>
      <w:r w:rsidRPr="00D65F31">
        <w:rPr>
          <w:rFonts w:ascii="Times New Roman" w:hAnsi="Times New Roman" w:cs="Times New Roman"/>
          <w:i/>
          <w:sz w:val="24"/>
          <w:szCs w:val="24"/>
        </w:rPr>
        <w:t xml:space="preserve">Young </w:t>
      </w:r>
      <w:proofErr w:type="spellStart"/>
      <w:r w:rsidRPr="00D65F31">
        <w:rPr>
          <w:rFonts w:ascii="Times New Roman" w:hAnsi="Times New Roman" w:cs="Times New Roman"/>
          <w:i/>
          <w:sz w:val="24"/>
          <w:szCs w:val="24"/>
        </w:rPr>
        <w:t>Bilingual</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Children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in</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Nursery</w:t>
      </w:r>
      <w:proofErr w:type="spellEnd"/>
      <w:r w:rsidRPr="00D65F31">
        <w:rPr>
          <w:rFonts w:ascii="Times New Roman" w:hAnsi="Times New Roman" w:cs="Times New Roman"/>
          <w:i/>
          <w:sz w:val="24"/>
          <w:szCs w:val="24"/>
        </w:rPr>
        <w:t xml:space="preserve"> </w:t>
      </w:r>
      <w:proofErr w:type="spellStart"/>
      <w:r w:rsidRPr="00D65F31">
        <w:rPr>
          <w:rFonts w:ascii="Times New Roman" w:hAnsi="Times New Roman" w:cs="Times New Roman"/>
          <w:i/>
          <w:sz w:val="24"/>
          <w:szCs w:val="24"/>
        </w:rPr>
        <w:t>School</w:t>
      </w:r>
      <w:proofErr w:type="spellEnd"/>
      <w:r w:rsidRPr="00D65F31">
        <w:rPr>
          <w:rFonts w:ascii="Times New Roman" w:hAnsi="Times New Roman" w:cs="Times New Roman"/>
          <w:i/>
          <w:sz w:val="24"/>
          <w:szCs w:val="24"/>
        </w:rPr>
        <w:t>.</w:t>
      </w:r>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Clevedon</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Multilingual</w:t>
      </w:r>
      <w:proofErr w:type="spellEnd"/>
      <w:r w:rsidRPr="00D65F31">
        <w:rPr>
          <w:rFonts w:ascii="Times New Roman" w:hAnsi="Times New Roman" w:cs="Times New Roman"/>
          <w:sz w:val="24"/>
          <w:szCs w:val="24"/>
        </w:rPr>
        <w:t xml:space="preserve"> </w:t>
      </w:r>
      <w:proofErr w:type="spellStart"/>
      <w:r w:rsidRPr="00D65F31">
        <w:rPr>
          <w:rFonts w:ascii="Times New Roman" w:hAnsi="Times New Roman" w:cs="Times New Roman"/>
          <w:sz w:val="24"/>
          <w:szCs w:val="24"/>
        </w:rPr>
        <w:t>Matters</w:t>
      </w:r>
      <w:proofErr w:type="spellEnd"/>
      <w:r w:rsidRPr="00D65F31">
        <w:rPr>
          <w:rFonts w:ascii="Times New Roman" w:hAnsi="Times New Roman" w:cs="Times New Roman"/>
          <w:sz w:val="24"/>
          <w:szCs w:val="24"/>
        </w:rPr>
        <w:t xml:space="preserve"> Ltd. </w:t>
      </w:r>
      <w:bookmarkStart w:id="1" w:name="_GoBack"/>
      <w:bookmarkEnd w:id="1"/>
    </w:p>
    <w:sectPr w:rsidR="00AB515A" w:rsidRPr="00D65F3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A8EF0" w14:textId="77777777" w:rsidR="00082121" w:rsidRDefault="00082121" w:rsidP="00EE711B">
      <w:pPr>
        <w:spacing w:after="0" w:line="240" w:lineRule="auto"/>
      </w:pPr>
      <w:r>
        <w:separator/>
      </w:r>
    </w:p>
  </w:endnote>
  <w:endnote w:type="continuationSeparator" w:id="0">
    <w:p w14:paraId="0DBC800D" w14:textId="77777777" w:rsidR="00082121" w:rsidRDefault="00082121" w:rsidP="00EE711B">
      <w:pPr>
        <w:spacing w:after="0" w:line="240" w:lineRule="auto"/>
      </w:pPr>
      <w:r>
        <w:continuationSeparator/>
      </w:r>
    </w:p>
  </w:endnote>
  <w:endnote w:type="continuationNotice" w:id="1">
    <w:p w14:paraId="129EE0C4" w14:textId="77777777" w:rsidR="00082121" w:rsidRDefault="000821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A7F6B" w14:textId="77777777" w:rsidR="00EE711B" w:rsidRDefault="00EE711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5870A95" w14:textId="77777777" w:rsidR="00EE711B" w:rsidRDefault="00EE7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C8BB7" w14:textId="77777777" w:rsidR="00082121" w:rsidRDefault="00082121" w:rsidP="00EE711B">
      <w:pPr>
        <w:spacing w:after="0" w:line="240" w:lineRule="auto"/>
      </w:pPr>
      <w:r>
        <w:separator/>
      </w:r>
    </w:p>
  </w:footnote>
  <w:footnote w:type="continuationSeparator" w:id="0">
    <w:p w14:paraId="67038C46" w14:textId="77777777" w:rsidR="00082121" w:rsidRDefault="00082121" w:rsidP="00EE711B">
      <w:pPr>
        <w:spacing w:after="0" w:line="240" w:lineRule="auto"/>
      </w:pPr>
      <w:r>
        <w:continuationSeparator/>
      </w:r>
    </w:p>
  </w:footnote>
  <w:footnote w:type="continuationNotice" w:id="1">
    <w:p w14:paraId="60021452" w14:textId="77777777" w:rsidR="00082121" w:rsidRDefault="000821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3594F" w14:textId="77777777" w:rsidR="00EE711B" w:rsidRPr="00EE711B" w:rsidRDefault="00EE711B">
    <w:pPr>
      <w:pStyle w:val="Header"/>
      <w:rPr>
        <w:rFonts w:ascii="Times New Roman" w:hAnsi="Times New Roman" w:cs="Times New Roman"/>
        <w:lang w:val="en-GB"/>
      </w:rPr>
    </w:pPr>
    <w:r w:rsidRPr="00EE711B">
      <w:rPr>
        <w:rFonts w:ascii="Times New Roman" w:hAnsi="Times New Roman" w:cs="Times New Roman"/>
        <w:lang w:val="en-GB"/>
      </w:rPr>
      <w:t>ECAD6006C</w:t>
    </w:r>
    <w:r w:rsidRPr="00EE711B">
      <w:rPr>
        <w:rFonts w:ascii="Times New Roman" w:hAnsi="Times New Roman" w:cs="Times New Roman"/>
        <w:lang w:val="en-GB"/>
      </w:rPr>
      <w:tab/>
    </w:r>
    <w:r w:rsidRPr="00EE711B">
      <w:rPr>
        <w:rFonts w:ascii="Times New Roman" w:hAnsi="Times New Roman" w:cs="Times New Roman"/>
        <w:lang w:val="en-GB"/>
      </w:rPr>
      <w:tab/>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204E5"/>
    <w:multiLevelType w:val="hybridMultilevel"/>
    <w:tmpl w:val="F3D4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F4C58"/>
    <w:multiLevelType w:val="hybridMultilevel"/>
    <w:tmpl w:val="16A40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9777F"/>
    <w:multiLevelType w:val="hybridMultilevel"/>
    <w:tmpl w:val="7FECE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5239E"/>
    <w:multiLevelType w:val="hybridMultilevel"/>
    <w:tmpl w:val="5A12E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7B0E54"/>
    <w:multiLevelType w:val="hybridMultilevel"/>
    <w:tmpl w:val="D0DE4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0C1AB0"/>
    <w:multiLevelType w:val="hybridMultilevel"/>
    <w:tmpl w:val="ECD06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3B78E4"/>
    <w:multiLevelType w:val="hybridMultilevel"/>
    <w:tmpl w:val="4370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11B"/>
    <w:rsid w:val="00005BC7"/>
    <w:rsid w:val="00006513"/>
    <w:rsid w:val="0000667B"/>
    <w:rsid w:val="00014F47"/>
    <w:rsid w:val="000166D3"/>
    <w:rsid w:val="00020530"/>
    <w:rsid w:val="00021317"/>
    <w:rsid w:val="00021A30"/>
    <w:rsid w:val="000226D4"/>
    <w:rsid w:val="00025177"/>
    <w:rsid w:val="0002561C"/>
    <w:rsid w:val="00030631"/>
    <w:rsid w:val="00030F63"/>
    <w:rsid w:val="00033B17"/>
    <w:rsid w:val="00036D98"/>
    <w:rsid w:val="00041239"/>
    <w:rsid w:val="00042EB5"/>
    <w:rsid w:val="00043CD8"/>
    <w:rsid w:val="00044723"/>
    <w:rsid w:val="00044D21"/>
    <w:rsid w:val="00045280"/>
    <w:rsid w:val="00045BEC"/>
    <w:rsid w:val="0005065D"/>
    <w:rsid w:val="00050ABA"/>
    <w:rsid w:val="00051B7F"/>
    <w:rsid w:val="00052476"/>
    <w:rsid w:val="0005385E"/>
    <w:rsid w:val="00053B35"/>
    <w:rsid w:val="00060C99"/>
    <w:rsid w:val="000611EA"/>
    <w:rsid w:val="00063076"/>
    <w:rsid w:val="000655A0"/>
    <w:rsid w:val="00072458"/>
    <w:rsid w:val="00074A89"/>
    <w:rsid w:val="000756E9"/>
    <w:rsid w:val="00076C89"/>
    <w:rsid w:val="000801BB"/>
    <w:rsid w:val="00081377"/>
    <w:rsid w:val="00082121"/>
    <w:rsid w:val="000860AC"/>
    <w:rsid w:val="00090598"/>
    <w:rsid w:val="00090614"/>
    <w:rsid w:val="0009311A"/>
    <w:rsid w:val="0009362F"/>
    <w:rsid w:val="0009432C"/>
    <w:rsid w:val="00094F1A"/>
    <w:rsid w:val="0009587F"/>
    <w:rsid w:val="00096318"/>
    <w:rsid w:val="000A2167"/>
    <w:rsid w:val="000A39FE"/>
    <w:rsid w:val="000A6943"/>
    <w:rsid w:val="000B3C28"/>
    <w:rsid w:val="000C01AD"/>
    <w:rsid w:val="000C2460"/>
    <w:rsid w:val="000C6320"/>
    <w:rsid w:val="000C7022"/>
    <w:rsid w:val="000D022D"/>
    <w:rsid w:val="000D4A49"/>
    <w:rsid w:val="000D5080"/>
    <w:rsid w:val="000E1C8B"/>
    <w:rsid w:val="000E2CD1"/>
    <w:rsid w:val="000E2CFB"/>
    <w:rsid w:val="000E2E55"/>
    <w:rsid w:val="000E3849"/>
    <w:rsid w:val="000E384D"/>
    <w:rsid w:val="000E5F56"/>
    <w:rsid w:val="000F48D5"/>
    <w:rsid w:val="000F69C4"/>
    <w:rsid w:val="000F6E48"/>
    <w:rsid w:val="0010052B"/>
    <w:rsid w:val="0011305A"/>
    <w:rsid w:val="0011604F"/>
    <w:rsid w:val="00116382"/>
    <w:rsid w:val="00116BB0"/>
    <w:rsid w:val="001212C4"/>
    <w:rsid w:val="00126C8E"/>
    <w:rsid w:val="0013430A"/>
    <w:rsid w:val="001419B1"/>
    <w:rsid w:val="00153587"/>
    <w:rsid w:val="00153953"/>
    <w:rsid w:val="00154F98"/>
    <w:rsid w:val="0016164F"/>
    <w:rsid w:val="00162CEF"/>
    <w:rsid w:val="00166D31"/>
    <w:rsid w:val="0017795B"/>
    <w:rsid w:val="00180D04"/>
    <w:rsid w:val="00181979"/>
    <w:rsid w:val="0018264E"/>
    <w:rsid w:val="00184937"/>
    <w:rsid w:val="001937E2"/>
    <w:rsid w:val="00193851"/>
    <w:rsid w:val="00195546"/>
    <w:rsid w:val="00196C21"/>
    <w:rsid w:val="001A031C"/>
    <w:rsid w:val="001A35CA"/>
    <w:rsid w:val="001A36F5"/>
    <w:rsid w:val="001C05E4"/>
    <w:rsid w:val="001C3C79"/>
    <w:rsid w:val="001C5753"/>
    <w:rsid w:val="001D24FD"/>
    <w:rsid w:val="001D2A4C"/>
    <w:rsid w:val="001D55D2"/>
    <w:rsid w:val="001D623C"/>
    <w:rsid w:val="001D6DB5"/>
    <w:rsid w:val="001E2F11"/>
    <w:rsid w:val="001F13D8"/>
    <w:rsid w:val="00201B92"/>
    <w:rsid w:val="00201FB8"/>
    <w:rsid w:val="00205142"/>
    <w:rsid w:val="00207E54"/>
    <w:rsid w:val="0021243D"/>
    <w:rsid w:val="00214C54"/>
    <w:rsid w:val="002246B2"/>
    <w:rsid w:val="0023060B"/>
    <w:rsid w:val="00233BA2"/>
    <w:rsid w:val="00236CC5"/>
    <w:rsid w:val="0024067D"/>
    <w:rsid w:val="00241C5E"/>
    <w:rsid w:val="002438FF"/>
    <w:rsid w:val="002462E5"/>
    <w:rsid w:val="00252DD0"/>
    <w:rsid w:val="0025320C"/>
    <w:rsid w:val="00255C78"/>
    <w:rsid w:val="00260B53"/>
    <w:rsid w:val="0026139C"/>
    <w:rsid w:val="00261E76"/>
    <w:rsid w:val="0026477B"/>
    <w:rsid w:val="0026666E"/>
    <w:rsid w:val="0026705C"/>
    <w:rsid w:val="00267A81"/>
    <w:rsid w:val="00271C5A"/>
    <w:rsid w:val="002737FA"/>
    <w:rsid w:val="00285558"/>
    <w:rsid w:val="0028662F"/>
    <w:rsid w:val="00290B01"/>
    <w:rsid w:val="00293636"/>
    <w:rsid w:val="00294474"/>
    <w:rsid w:val="002964B6"/>
    <w:rsid w:val="00296EE9"/>
    <w:rsid w:val="002A1D60"/>
    <w:rsid w:val="002A3A19"/>
    <w:rsid w:val="002A4347"/>
    <w:rsid w:val="002A7D57"/>
    <w:rsid w:val="002B211F"/>
    <w:rsid w:val="002B31BB"/>
    <w:rsid w:val="002B561C"/>
    <w:rsid w:val="002C1F85"/>
    <w:rsid w:val="002C63A3"/>
    <w:rsid w:val="002C7850"/>
    <w:rsid w:val="002D15AA"/>
    <w:rsid w:val="002D1868"/>
    <w:rsid w:val="002D1DD1"/>
    <w:rsid w:val="002D3006"/>
    <w:rsid w:val="002D528C"/>
    <w:rsid w:val="002D5C6B"/>
    <w:rsid w:val="002D78DB"/>
    <w:rsid w:val="002D7A96"/>
    <w:rsid w:val="002E04EF"/>
    <w:rsid w:val="002E3DA2"/>
    <w:rsid w:val="002F226D"/>
    <w:rsid w:val="002F2DFE"/>
    <w:rsid w:val="002F464B"/>
    <w:rsid w:val="002F4953"/>
    <w:rsid w:val="003020C9"/>
    <w:rsid w:val="0030352C"/>
    <w:rsid w:val="0030396C"/>
    <w:rsid w:val="00305806"/>
    <w:rsid w:val="003068B2"/>
    <w:rsid w:val="00306D31"/>
    <w:rsid w:val="00317149"/>
    <w:rsid w:val="0031732A"/>
    <w:rsid w:val="00320CE5"/>
    <w:rsid w:val="00321AF6"/>
    <w:rsid w:val="00321FB2"/>
    <w:rsid w:val="003241FA"/>
    <w:rsid w:val="00336CED"/>
    <w:rsid w:val="00340CE3"/>
    <w:rsid w:val="00341685"/>
    <w:rsid w:val="00345F86"/>
    <w:rsid w:val="003465BA"/>
    <w:rsid w:val="00347626"/>
    <w:rsid w:val="00353043"/>
    <w:rsid w:val="00353B3D"/>
    <w:rsid w:val="0035723B"/>
    <w:rsid w:val="003616E1"/>
    <w:rsid w:val="00362FDC"/>
    <w:rsid w:val="00364B9E"/>
    <w:rsid w:val="00364C4C"/>
    <w:rsid w:val="003653D7"/>
    <w:rsid w:val="00367255"/>
    <w:rsid w:val="0037033D"/>
    <w:rsid w:val="00370C1B"/>
    <w:rsid w:val="00373E7B"/>
    <w:rsid w:val="0038575F"/>
    <w:rsid w:val="00386B43"/>
    <w:rsid w:val="00387CE4"/>
    <w:rsid w:val="00396673"/>
    <w:rsid w:val="003A2624"/>
    <w:rsid w:val="003B066C"/>
    <w:rsid w:val="003B13D5"/>
    <w:rsid w:val="003B373D"/>
    <w:rsid w:val="003B58A4"/>
    <w:rsid w:val="003B613E"/>
    <w:rsid w:val="003B61D7"/>
    <w:rsid w:val="003C71A8"/>
    <w:rsid w:val="003D0C69"/>
    <w:rsid w:val="003D1552"/>
    <w:rsid w:val="003D1E0C"/>
    <w:rsid w:val="003D240A"/>
    <w:rsid w:val="003D39C6"/>
    <w:rsid w:val="003D5A46"/>
    <w:rsid w:val="003F1FFE"/>
    <w:rsid w:val="003F4BB9"/>
    <w:rsid w:val="003F6AFA"/>
    <w:rsid w:val="00400E0D"/>
    <w:rsid w:val="004029DF"/>
    <w:rsid w:val="004046CB"/>
    <w:rsid w:val="00405342"/>
    <w:rsid w:val="00405A2C"/>
    <w:rsid w:val="00411559"/>
    <w:rsid w:val="00413AF6"/>
    <w:rsid w:val="00414A23"/>
    <w:rsid w:val="00414FD2"/>
    <w:rsid w:val="0041693C"/>
    <w:rsid w:val="0042050D"/>
    <w:rsid w:val="00420C18"/>
    <w:rsid w:val="00420FFD"/>
    <w:rsid w:val="00422D03"/>
    <w:rsid w:val="004240F0"/>
    <w:rsid w:val="00431651"/>
    <w:rsid w:val="00431843"/>
    <w:rsid w:val="00433F5E"/>
    <w:rsid w:val="004431DD"/>
    <w:rsid w:val="00443A46"/>
    <w:rsid w:val="004441C6"/>
    <w:rsid w:val="0045072D"/>
    <w:rsid w:val="00450A28"/>
    <w:rsid w:val="00452851"/>
    <w:rsid w:val="00455A9B"/>
    <w:rsid w:val="00457C6A"/>
    <w:rsid w:val="00462905"/>
    <w:rsid w:val="00463836"/>
    <w:rsid w:val="00463E98"/>
    <w:rsid w:val="004715C2"/>
    <w:rsid w:val="00472A36"/>
    <w:rsid w:val="00473570"/>
    <w:rsid w:val="004777ED"/>
    <w:rsid w:val="004778A7"/>
    <w:rsid w:val="00477EBA"/>
    <w:rsid w:val="00481AF3"/>
    <w:rsid w:val="004820D1"/>
    <w:rsid w:val="0048340C"/>
    <w:rsid w:val="00483B50"/>
    <w:rsid w:val="004847BA"/>
    <w:rsid w:val="00490521"/>
    <w:rsid w:val="00490FBA"/>
    <w:rsid w:val="004929A8"/>
    <w:rsid w:val="00493D1D"/>
    <w:rsid w:val="0049429B"/>
    <w:rsid w:val="004945D9"/>
    <w:rsid w:val="004956B3"/>
    <w:rsid w:val="00496F04"/>
    <w:rsid w:val="004A568A"/>
    <w:rsid w:val="004A69EF"/>
    <w:rsid w:val="004B1F66"/>
    <w:rsid w:val="004B3CB3"/>
    <w:rsid w:val="004B4B87"/>
    <w:rsid w:val="004B5055"/>
    <w:rsid w:val="004C53AB"/>
    <w:rsid w:val="004D5C6D"/>
    <w:rsid w:val="004D63DE"/>
    <w:rsid w:val="004D6589"/>
    <w:rsid w:val="004D771F"/>
    <w:rsid w:val="004E0B8F"/>
    <w:rsid w:val="004E1B60"/>
    <w:rsid w:val="004F00F3"/>
    <w:rsid w:val="004F6046"/>
    <w:rsid w:val="004F773B"/>
    <w:rsid w:val="00501002"/>
    <w:rsid w:val="00501642"/>
    <w:rsid w:val="00501951"/>
    <w:rsid w:val="00501B4B"/>
    <w:rsid w:val="00501CF6"/>
    <w:rsid w:val="005030DF"/>
    <w:rsid w:val="00504AE6"/>
    <w:rsid w:val="00507DA9"/>
    <w:rsid w:val="00507E99"/>
    <w:rsid w:val="005137CD"/>
    <w:rsid w:val="00514F79"/>
    <w:rsid w:val="00517ECE"/>
    <w:rsid w:val="005216DF"/>
    <w:rsid w:val="00523BFC"/>
    <w:rsid w:val="00524374"/>
    <w:rsid w:val="00524C0A"/>
    <w:rsid w:val="005270A8"/>
    <w:rsid w:val="00527889"/>
    <w:rsid w:val="00533A6B"/>
    <w:rsid w:val="005357E8"/>
    <w:rsid w:val="00536A88"/>
    <w:rsid w:val="00537898"/>
    <w:rsid w:val="00537ABC"/>
    <w:rsid w:val="005429A9"/>
    <w:rsid w:val="005434F1"/>
    <w:rsid w:val="00546649"/>
    <w:rsid w:val="00546738"/>
    <w:rsid w:val="00547E6D"/>
    <w:rsid w:val="005532F2"/>
    <w:rsid w:val="00555375"/>
    <w:rsid w:val="00555DD7"/>
    <w:rsid w:val="0056429E"/>
    <w:rsid w:val="00564B19"/>
    <w:rsid w:val="0057091C"/>
    <w:rsid w:val="0057315D"/>
    <w:rsid w:val="005732F0"/>
    <w:rsid w:val="00576326"/>
    <w:rsid w:val="00576752"/>
    <w:rsid w:val="00585645"/>
    <w:rsid w:val="00586344"/>
    <w:rsid w:val="00595864"/>
    <w:rsid w:val="00596070"/>
    <w:rsid w:val="005977E1"/>
    <w:rsid w:val="005A1519"/>
    <w:rsid w:val="005B18BA"/>
    <w:rsid w:val="005B5D18"/>
    <w:rsid w:val="005B6018"/>
    <w:rsid w:val="005C1F33"/>
    <w:rsid w:val="005C6141"/>
    <w:rsid w:val="005C63C7"/>
    <w:rsid w:val="005D3BDF"/>
    <w:rsid w:val="005D4BE1"/>
    <w:rsid w:val="005D4C68"/>
    <w:rsid w:val="005E7AF9"/>
    <w:rsid w:val="005F2508"/>
    <w:rsid w:val="005F2BC6"/>
    <w:rsid w:val="005F323E"/>
    <w:rsid w:val="005F394F"/>
    <w:rsid w:val="00601F09"/>
    <w:rsid w:val="00602485"/>
    <w:rsid w:val="00602694"/>
    <w:rsid w:val="0061160C"/>
    <w:rsid w:val="00617071"/>
    <w:rsid w:val="00620647"/>
    <w:rsid w:val="00620F03"/>
    <w:rsid w:val="00620FDA"/>
    <w:rsid w:val="006234EF"/>
    <w:rsid w:val="0062402A"/>
    <w:rsid w:val="00625963"/>
    <w:rsid w:val="006318E8"/>
    <w:rsid w:val="0063581E"/>
    <w:rsid w:val="00635D85"/>
    <w:rsid w:val="00636BCA"/>
    <w:rsid w:val="00640D39"/>
    <w:rsid w:val="00643C9D"/>
    <w:rsid w:val="0064437D"/>
    <w:rsid w:val="00644A2E"/>
    <w:rsid w:val="00645090"/>
    <w:rsid w:val="006476CA"/>
    <w:rsid w:val="00656A4B"/>
    <w:rsid w:val="00662D38"/>
    <w:rsid w:val="0067265D"/>
    <w:rsid w:val="00672BB8"/>
    <w:rsid w:val="006743E9"/>
    <w:rsid w:val="00674DB8"/>
    <w:rsid w:val="00682411"/>
    <w:rsid w:val="00692207"/>
    <w:rsid w:val="006929C1"/>
    <w:rsid w:val="00693CFF"/>
    <w:rsid w:val="00694B98"/>
    <w:rsid w:val="00694CF0"/>
    <w:rsid w:val="006A1727"/>
    <w:rsid w:val="006A2F5E"/>
    <w:rsid w:val="006A6224"/>
    <w:rsid w:val="006B0C53"/>
    <w:rsid w:val="006B6591"/>
    <w:rsid w:val="006C05CD"/>
    <w:rsid w:val="006C3F33"/>
    <w:rsid w:val="006C6448"/>
    <w:rsid w:val="006E2DEF"/>
    <w:rsid w:val="00710CC1"/>
    <w:rsid w:val="00711593"/>
    <w:rsid w:val="0071178C"/>
    <w:rsid w:val="00721206"/>
    <w:rsid w:val="00721E3B"/>
    <w:rsid w:val="00722560"/>
    <w:rsid w:val="00723D50"/>
    <w:rsid w:val="007246D7"/>
    <w:rsid w:val="0073147E"/>
    <w:rsid w:val="00731F10"/>
    <w:rsid w:val="0073726D"/>
    <w:rsid w:val="00741FBE"/>
    <w:rsid w:val="00742375"/>
    <w:rsid w:val="00742F8D"/>
    <w:rsid w:val="00743381"/>
    <w:rsid w:val="0074397C"/>
    <w:rsid w:val="00751651"/>
    <w:rsid w:val="00751C3F"/>
    <w:rsid w:val="007566D9"/>
    <w:rsid w:val="00763066"/>
    <w:rsid w:val="00763BF9"/>
    <w:rsid w:val="00765127"/>
    <w:rsid w:val="00766310"/>
    <w:rsid w:val="00766F49"/>
    <w:rsid w:val="00767017"/>
    <w:rsid w:val="00767F5A"/>
    <w:rsid w:val="00774F59"/>
    <w:rsid w:val="007764BA"/>
    <w:rsid w:val="00782DC3"/>
    <w:rsid w:val="00784B2C"/>
    <w:rsid w:val="00785245"/>
    <w:rsid w:val="00786600"/>
    <w:rsid w:val="007873BE"/>
    <w:rsid w:val="007908F5"/>
    <w:rsid w:val="00793068"/>
    <w:rsid w:val="00796BE6"/>
    <w:rsid w:val="007A05C7"/>
    <w:rsid w:val="007A26FF"/>
    <w:rsid w:val="007A27D5"/>
    <w:rsid w:val="007A7889"/>
    <w:rsid w:val="007B0993"/>
    <w:rsid w:val="007B7F40"/>
    <w:rsid w:val="007C395A"/>
    <w:rsid w:val="007C3B81"/>
    <w:rsid w:val="007C3E93"/>
    <w:rsid w:val="007C583C"/>
    <w:rsid w:val="007D22FB"/>
    <w:rsid w:val="007D2E57"/>
    <w:rsid w:val="007D3AA7"/>
    <w:rsid w:val="007D4725"/>
    <w:rsid w:val="007D600A"/>
    <w:rsid w:val="007D651D"/>
    <w:rsid w:val="007E7B05"/>
    <w:rsid w:val="007F0A4F"/>
    <w:rsid w:val="007F2927"/>
    <w:rsid w:val="007F3ACD"/>
    <w:rsid w:val="007F4653"/>
    <w:rsid w:val="00801678"/>
    <w:rsid w:val="00803CDB"/>
    <w:rsid w:val="00805D60"/>
    <w:rsid w:val="008120D7"/>
    <w:rsid w:val="00816C3C"/>
    <w:rsid w:val="00817498"/>
    <w:rsid w:val="00817DD6"/>
    <w:rsid w:val="00825CC9"/>
    <w:rsid w:val="008338A9"/>
    <w:rsid w:val="00836A38"/>
    <w:rsid w:val="0083731C"/>
    <w:rsid w:val="00837C55"/>
    <w:rsid w:val="00853656"/>
    <w:rsid w:val="00853FC2"/>
    <w:rsid w:val="00857685"/>
    <w:rsid w:val="008627FB"/>
    <w:rsid w:val="00864CF8"/>
    <w:rsid w:val="0087014C"/>
    <w:rsid w:val="0087362B"/>
    <w:rsid w:val="00873F8C"/>
    <w:rsid w:val="00874DD7"/>
    <w:rsid w:val="0087580C"/>
    <w:rsid w:val="0087599A"/>
    <w:rsid w:val="00877A21"/>
    <w:rsid w:val="00880B2C"/>
    <w:rsid w:val="00881DCE"/>
    <w:rsid w:val="00883D26"/>
    <w:rsid w:val="008859F7"/>
    <w:rsid w:val="00893F57"/>
    <w:rsid w:val="008A1D2C"/>
    <w:rsid w:val="008A436A"/>
    <w:rsid w:val="008A7127"/>
    <w:rsid w:val="008A78CE"/>
    <w:rsid w:val="008B0825"/>
    <w:rsid w:val="008C1D9D"/>
    <w:rsid w:val="008C6637"/>
    <w:rsid w:val="008D2DD2"/>
    <w:rsid w:val="008D559F"/>
    <w:rsid w:val="008D633A"/>
    <w:rsid w:val="008D7A74"/>
    <w:rsid w:val="008E0083"/>
    <w:rsid w:val="008E0C73"/>
    <w:rsid w:val="008E1F06"/>
    <w:rsid w:val="008E3A14"/>
    <w:rsid w:val="008E3A74"/>
    <w:rsid w:val="008E5675"/>
    <w:rsid w:val="008F0AB7"/>
    <w:rsid w:val="008F32BD"/>
    <w:rsid w:val="00902297"/>
    <w:rsid w:val="00902EAD"/>
    <w:rsid w:val="0090570D"/>
    <w:rsid w:val="0090763B"/>
    <w:rsid w:val="00912471"/>
    <w:rsid w:val="00913E57"/>
    <w:rsid w:val="0091545D"/>
    <w:rsid w:val="009161FF"/>
    <w:rsid w:val="009226AA"/>
    <w:rsid w:val="009242ED"/>
    <w:rsid w:val="00924A3A"/>
    <w:rsid w:val="00926FBB"/>
    <w:rsid w:val="00927933"/>
    <w:rsid w:val="00940FD4"/>
    <w:rsid w:val="00941824"/>
    <w:rsid w:val="00946A11"/>
    <w:rsid w:val="00954900"/>
    <w:rsid w:val="00957046"/>
    <w:rsid w:val="009606A1"/>
    <w:rsid w:val="0096099B"/>
    <w:rsid w:val="009664C8"/>
    <w:rsid w:val="00970721"/>
    <w:rsid w:val="0097365F"/>
    <w:rsid w:val="009741F3"/>
    <w:rsid w:val="009778F4"/>
    <w:rsid w:val="0098474C"/>
    <w:rsid w:val="00984E0A"/>
    <w:rsid w:val="00991256"/>
    <w:rsid w:val="009934B2"/>
    <w:rsid w:val="00995A44"/>
    <w:rsid w:val="009A05A6"/>
    <w:rsid w:val="009A066E"/>
    <w:rsid w:val="009A24B0"/>
    <w:rsid w:val="009A3F1C"/>
    <w:rsid w:val="009A54A3"/>
    <w:rsid w:val="009A56EC"/>
    <w:rsid w:val="009B1C24"/>
    <w:rsid w:val="009B5C2B"/>
    <w:rsid w:val="009B609E"/>
    <w:rsid w:val="009B6981"/>
    <w:rsid w:val="009C128B"/>
    <w:rsid w:val="009C5311"/>
    <w:rsid w:val="009C5534"/>
    <w:rsid w:val="009C6CAC"/>
    <w:rsid w:val="009C762B"/>
    <w:rsid w:val="009D3851"/>
    <w:rsid w:val="009D502B"/>
    <w:rsid w:val="009D7329"/>
    <w:rsid w:val="009E5A85"/>
    <w:rsid w:val="009E7BF4"/>
    <w:rsid w:val="009F0A8D"/>
    <w:rsid w:val="009F2090"/>
    <w:rsid w:val="009F2919"/>
    <w:rsid w:val="009F3551"/>
    <w:rsid w:val="009F6F48"/>
    <w:rsid w:val="00A009D6"/>
    <w:rsid w:val="00A017DF"/>
    <w:rsid w:val="00A01D18"/>
    <w:rsid w:val="00A02AED"/>
    <w:rsid w:val="00A03504"/>
    <w:rsid w:val="00A05693"/>
    <w:rsid w:val="00A05D41"/>
    <w:rsid w:val="00A05F30"/>
    <w:rsid w:val="00A06A8F"/>
    <w:rsid w:val="00A07BB1"/>
    <w:rsid w:val="00A11243"/>
    <w:rsid w:val="00A1655B"/>
    <w:rsid w:val="00A210D6"/>
    <w:rsid w:val="00A2162C"/>
    <w:rsid w:val="00A23D2C"/>
    <w:rsid w:val="00A26B23"/>
    <w:rsid w:val="00A37B70"/>
    <w:rsid w:val="00A42886"/>
    <w:rsid w:val="00A434A3"/>
    <w:rsid w:val="00A43CFC"/>
    <w:rsid w:val="00A43FDD"/>
    <w:rsid w:val="00A463F6"/>
    <w:rsid w:val="00A50C0B"/>
    <w:rsid w:val="00A51BAA"/>
    <w:rsid w:val="00A533D0"/>
    <w:rsid w:val="00A62756"/>
    <w:rsid w:val="00A63F6D"/>
    <w:rsid w:val="00A64D05"/>
    <w:rsid w:val="00A6729B"/>
    <w:rsid w:val="00A713D2"/>
    <w:rsid w:val="00A72E92"/>
    <w:rsid w:val="00A80224"/>
    <w:rsid w:val="00A87FB7"/>
    <w:rsid w:val="00A931F0"/>
    <w:rsid w:val="00AA003C"/>
    <w:rsid w:val="00AA11EE"/>
    <w:rsid w:val="00AA60B2"/>
    <w:rsid w:val="00AB4178"/>
    <w:rsid w:val="00AB45EB"/>
    <w:rsid w:val="00AB4CD6"/>
    <w:rsid w:val="00AB515A"/>
    <w:rsid w:val="00AC0D01"/>
    <w:rsid w:val="00AC1D10"/>
    <w:rsid w:val="00AC4D4B"/>
    <w:rsid w:val="00AC5ED8"/>
    <w:rsid w:val="00AC773A"/>
    <w:rsid w:val="00AD02AA"/>
    <w:rsid w:val="00AD4CD1"/>
    <w:rsid w:val="00AE7923"/>
    <w:rsid w:val="00AF04DC"/>
    <w:rsid w:val="00AF4AEE"/>
    <w:rsid w:val="00AF5C57"/>
    <w:rsid w:val="00AF62A7"/>
    <w:rsid w:val="00B00FAB"/>
    <w:rsid w:val="00B07262"/>
    <w:rsid w:val="00B10DB0"/>
    <w:rsid w:val="00B1621F"/>
    <w:rsid w:val="00B21FD3"/>
    <w:rsid w:val="00B2581D"/>
    <w:rsid w:val="00B26479"/>
    <w:rsid w:val="00B305CC"/>
    <w:rsid w:val="00B30E8D"/>
    <w:rsid w:val="00B34152"/>
    <w:rsid w:val="00B34EB1"/>
    <w:rsid w:val="00B4046C"/>
    <w:rsid w:val="00B40E3E"/>
    <w:rsid w:val="00B472C1"/>
    <w:rsid w:val="00B5502A"/>
    <w:rsid w:val="00B614C3"/>
    <w:rsid w:val="00B72098"/>
    <w:rsid w:val="00B74D58"/>
    <w:rsid w:val="00B75E56"/>
    <w:rsid w:val="00B77179"/>
    <w:rsid w:val="00B77FAA"/>
    <w:rsid w:val="00B80D7E"/>
    <w:rsid w:val="00B848D4"/>
    <w:rsid w:val="00B90F9D"/>
    <w:rsid w:val="00B92110"/>
    <w:rsid w:val="00B9390D"/>
    <w:rsid w:val="00B93EEA"/>
    <w:rsid w:val="00B94DB4"/>
    <w:rsid w:val="00B96165"/>
    <w:rsid w:val="00BB61A2"/>
    <w:rsid w:val="00BB63AF"/>
    <w:rsid w:val="00BB69FD"/>
    <w:rsid w:val="00BC3C4B"/>
    <w:rsid w:val="00BC6FF3"/>
    <w:rsid w:val="00BD139D"/>
    <w:rsid w:val="00BD2129"/>
    <w:rsid w:val="00BD2399"/>
    <w:rsid w:val="00BD3CC7"/>
    <w:rsid w:val="00BF0F64"/>
    <w:rsid w:val="00BF3A8B"/>
    <w:rsid w:val="00BF5E49"/>
    <w:rsid w:val="00BF6B97"/>
    <w:rsid w:val="00C006BE"/>
    <w:rsid w:val="00C013BB"/>
    <w:rsid w:val="00C02463"/>
    <w:rsid w:val="00C048DB"/>
    <w:rsid w:val="00C06B2E"/>
    <w:rsid w:val="00C076D7"/>
    <w:rsid w:val="00C112FF"/>
    <w:rsid w:val="00C11EB1"/>
    <w:rsid w:val="00C124B5"/>
    <w:rsid w:val="00C1626F"/>
    <w:rsid w:val="00C1654F"/>
    <w:rsid w:val="00C1700E"/>
    <w:rsid w:val="00C17686"/>
    <w:rsid w:val="00C17BBF"/>
    <w:rsid w:val="00C274C2"/>
    <w:rsid w:val="00C306A5"/>
    <w:rsid w:val="00C33C5E"/>
    <w:rsid w:val="00C35C4F"/>
    <w:rsid w:val="00C402C7"/>
    <w:rsid w:val="00C4214F"/>
    <w:rsid w:val="00C43186"/>
    <w:rsid w:val="00C46563"/>
    <w:rsid w:val="00C468F3"/>
    <w:rsid w:val="00C47B11"/>
    <w:rsid w:val="00C51DD4"/>
    <w:rsid w:val="00C529BA"/>
    <w:rsid w:val="00C54C0E"/>
    <w:rsid w:val="00C55966"/>
    <w:rsid w:val="00C57D5D"/>
    <w:rsid w:val="00C61D55"/>
    <w:rsid w:val="00C62561"/>
    <w:rsid w:val="00C648C5"/>
    <w:rsid w:val="00C67F6F"/>
    <w:rsid w:val="00C70B2B"/>
    <w:rsid w:val="00C73E75"/>
    <w:rsid w:val="00C84409"/>
    <w:rsid w:val="00C939F0"/>
    <w:rsid w:val="00C95F81"/>
    <w:rsid w:val="00C9787B"/>
    <w:rsid w:val="00CA110B"/>
    <w:rsid w:val="00CA281A"/>
    <w:rsid w:val="00CA60EA"/>
    <w:rsid w:val="00CA6E15"/>
    <w:rsid w:val="00CB0353"/>
    <w:rsid w:val="00CB50CC"/>
    <w:rsid w:val="00CC474D"/>
    <w:rsid w:val="00CD4650"/>
    <w:rsid w:val="00CD4E9E"/>
    <w:rsid w:val="00CD6DE8"/>
    <w:rsid w:val="00CE7023"/>
    <w:rsid w:val="00CF718F"/>
    <w:rsid w:val="00D0092B"/>
    <w:rsid w:val="00D06808"/>
    <w:rsid w:val="00D06B4C"/>
    <w:rsid w:val="00D106C4"/>
    <w:rsid w:val="00D15ABD"/>
    <w:rsid w:val="00D1790D"/>
    <w:rsid w:val="00D20667"/>
    <w:rsid w:val="00D33010"/>
    <w:rsid w:val="00D348D8"/>
    <w:rsid w:val="00D35396"/>
    <w:rsid w:val="00D4620E"/>
    <w:rsid w:val="00D50CB3"/>
    <w:rsid w:val="00D57102"/>
    <w:rsid w:val="00D639AE"/>
    <w:rsid w:val="00D63EFB"/>
    <w:rsid w:val="00D646B1"/>
    <w:rsid w:val="00D65F31"/>
    <w:rsid w:val="00D67F38"/>
    <w:rsid w:val="00D812CF"/>
    <w:rsid w:val="00D83EBC"/>
    <w:rsid w:val="00D93A43"/>
    <w:rsid w:val="00D973EC"/>
    <w:rsid w:val="00DA01B9"/>
    <w:rsid w:val="00DA40F4"/>
    <w:rsid w:val="00DA6279"/>
    <w:rsid w:val="00DA7220"/>
    <w:rsid w:val="00DB2165"/>
    <w:rsid w:val="00DB2218"/>
    <w:rsid w:val="00DB4C25"/>
    <w:rsid w:val="00DB50D3"/>
    <w:rsid w:val="00DB51AF"/>
    <w:rsid w:val="00DB69DD"/>
    <w:rsid w:val="00DB7DE8"/>
    <w:rsid w:val="00DC0F93"/>
    <w:rsid w:val="00DC1B93"/>
    <w:rsid w:val="00DC2668"/>
    <w:rsid w:val="00DC275C"/>
    <w:rsid w:val="00DC52B8"/>
    <w:rsid w:val="00DD0002"/>
    <w:rsid w:val="00DD2E1C"/>
    <w:rsid w:val="00DE1ADD"/>
    <w:rsid w:val="00DE20CA"/>
    <w:rsid w:val="00DE2BB1"/>
    <w:rsid w:val="00DE456A"/>
    <w:rsid w:val="00DF2B23"/>
    <w:rsid w:val="00DF2B80"/>
    <w:rsid w:val="00DF5D5D"/>
    <w:rsid w:val="00DF626D"/>
    <w:rsid w:val="00E00A46"/>
    <w:rsid w:val="00E00C81"/>
    <w:rsid w:val="00E04B70"/>
    <w:rsid w:val="00E067E5"/>
    <w:rsid w:val="00E1172F"/>
    <w:rsid w:val="00E151EF"/>
    <w:rsid w:val="00E15B51"/>
    <w:rsid w:val="00E17AF1"/>
    <w:rsid w:val="00E26740"/>
    <w:rsid w:val="00E27566"/>
    <w:rsid w:val="00E311D2"/>
    <w:rsid w:val="00E32A89"/>
    <w:rsid w:val="00E33019"/>
    <w:rsid w:val="00E34759"/>
    <w:rsid w:val="00E4540F"/>
    <w:rsid w:val="00E5108F"/>
    <w:rsid w:val="00E532A3"/>
    <w:rsid w:val="00E54228"/>
    <w:rsid w:val="00E54D62"/>
    <w:rsid w:val="00E55A1A"/>
    <w:rsid w:val="00E6021C"/>
    <w:rsid w:val="00E625CC"/>
    <w:rsid w:val="00E636B0"/>
    <w:rsid w:val="00E70537"/>
    <w:rsid w:val="00E7151C"/>
    <w:rsid w:val="00E72110"/>
    <w:rsid w:val="00E73F29"/>
    <w:rsid w:val="00E7411C"/>
    <w:rsid w:val="00E750CA"/>
    <w:rsid w:val="00E77D81"/>
    <w:rsid w:val="00E8039B"/>
    <w:rsid w:val="00E85332"/>
    <w:rsid w:val="00E9018B"/>
    <w:rsid w:val="00E9259D"/>
    <w:rsid w:val="00EA0D7B"/>
    <w:rsid w:val="00EA1AFA"/>
    <w:rsid w:val="00EA2365"/>
    <w:rsid w:val="00EA2976"/>
    <w:rsid w:val="00EA616F"/>
    <w:rsid w:val="00EB41DA"/>
    <w:rsid w:val="00EB5F40"/>
    <w:rsid w:val="00EB5F91"/>
    <w:rsid w:val="00EB6F9F"/>
    <w:rsid w:val="00EB7939"/>
    <w:rsid w:val="00EC113E"/>
    <w:rsid w:val="00EC23B5"/>
    <w:rsid w:val="00EC4E7F"/>
    <w:rsid w:val="00ED0D0F"/>
    <w:rsid w:val="00ED7387"/>
    <w:rsid w:val="00EE21EB"/>
    <w:rsid w:val="00EE259A"/>
    <w:rsid w:val="00EE2A80"/>
    <w:rsid w:val="00EE4A51"/>
    <w:rsid w:val="00EE711B"/>
    <w:rsid w:val="00EE7E4C"/>
    <w:rsid w:val="00EF02DC"/>
    <w:rsid w:val="00EF209C"/>
    <w:rsid w:val="00EF55CE"/>
    <w:rsid w:val="00EF7447"/>
    <w:rsid w:val="00F037C5"/>
    <w:rsid w:val="00F07062"/>
    <w:rsid w:val="00F15E97"/>
    <w:rsid w:val="00F16A0D"/>
    <w:rsid w:val="00F17B46"/>
    <w:rsid w:val="00F211CE"/>
    <w:rsid w:val="00F2624A"/>
    <w:rsid w:val="00F262C2"/>
    <w:rsid w:val="00F33A01"/>
    <w:rsid w:val="00F360FD"/>
    <w:rsid w:val="00F36622"/>
    <w:rsid w:val="00F370F5"/>
    <w:rsid w:val="00F4164D"/>
    <w:rsid w:val="00F43D48"/>
    <w:rsid w:val="00F4562E"/>
    <w:rsid w:val="00F55DB9"/>
    <w:rsid w:val="00F56405"/>
    <w:rsid w:val="00F57BB3"/>
    <w:rsid w:val="00F57E21"/>
    <w:rsid w:val="00F61E9F"/>
    <w:rsid w:val="00F62440"/>
    <w:rsid w:val="00F63032"/>
    <w:rsid w:val="00F64110"/>
    <w:rsid w:val="00F655FB"/>
    <w:rsid w:val="00F661E2"/>
    <w:rsid w:val="00F70408"/>
    <w:rsid w:val="00F716EE"/>
    <w:rsid w:val="00F75774"/>
    <w:rsid w:val="00F75A29"/>
    <w:rsid w:val="00F811E5"/>
    <w:rsid w:val="00F83C40"/>
    <w:rsid w:val="00F83F72"/>
    <w:rsid w:val="00F87999"/>
    <w:rsid w:val="00F905EF"/>
    <w:rsid w:val="00F9282F"/>
    <w:rsid w:val="00F970C9"/>
    <w:rsid w:val="00FA058D"/>
    <w:rsid w:val="00FA4B15"/>
    <w:rsid w:val="00FB33B6"/>
    <w:rsid w:val="00FB692B"/>
    <w:rsid w:val="00FC40BC"/>
    <w:rsid w:val="00FC5183"/>
    <w:rsid w:val="00FD6CD3"/>
    <w:rsid w:val="00FE350F"/>
    <w:rsid w:val="00FE4300"/>
    <w:rsid w:val="00FF6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11972"/>
  <w15:chartTrackingRefBased/>
  <w15:docId w15:val="{2F0E9909-D0E1-41BC-B3AA-6E53D90FB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472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711B"/>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unhideWhenUsed/>
    <w:rsid w:val="00EE7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11B"/>
    <w:rPr>
      <w:lang w:val="cy-GB"/>
    </w:rPr>
  </w:style>
  <w:style w:type="paragraph" w:styleId="Footer">
    <w:name w:val="footer"/>
    <w:basedOn w:val="Normal"/>
    <w:link w:val="FooterChar"/>
    <w:uiPriority w:val="99"/>
    <w:unhideWhenUsed/>
    <w:rsid w:val="00EE7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11B"/>
    <w:rPr>
      <w:lang w:val="cy-GB"/>
    </w:rPr>
  </w:style>
  <w:style w:type="character" w:styleId="Hyperlink">
    <w:name w:val="Hyperlink"/>
    <w:basedOn w:val="DefaultParagraphFont"/>
    <w:uiPriority w:val="99"/>
    <w:unhideWhenUsed/>
    <w:rsid w:val="0018264E"/>
    <w:rPr>
      <w:color w:val="0563C1" w:themeColor="hyperlink"/>
      <w:u w:val="single"/>
    </w:rPr>
  </w:style>
  <w:style w:type="character" w:styleId="UnresolvedMention">
    <w:name w:val="Unresolved Mention"/>
    <w:basedOn w:val="DefaultParagraphFont"/>
    <w:uiPriority w:val="99"/>
    <w:semiHidden/>
    <w:unhideWhenUsed/>
    <w:rsid w:val="0018264E"/>
    <w:rPr>
      <w:color w:val="605E5C"/>
      <w:shd w:val="clear" w:color="auto" w:fill="E1DFDD"/>
    </w:rPr>
  </w:style>
  <w:style w:type="character" w:customStyle="1" w:styleId="Heading1Char">
    <w:name w:val="Heading 1 Char"/>
    <w:basedOn w:val="DefaultParagraphFont"/>
    <w:link w:val="Heading1"/>
    <w:uiPriority w:val="9"/>
    <w:rsid w:val="00472A36"/>
    <w:rPr>
      <w:rFonts w:asciiTheme="majorHAnsi" w:eastAsiaTheme="majorEastAsia" w:hAnsiTheme="majorHAnsi" w:cstheme="majorBidi"/>
      <w:color w:val="2F5496" w:themeColor="accent1" w:themeShade="BF"/>
      <w:sz w:val="32"/>
      <w:szCs w:val="32"/>
      <w:lang w:val="cy-GB"/>
    </w:rPr>
  </w:style>
  <w:style w:type="paragraph" w:styleId="ListParagraph">
    <w:name w:val="List Paragraph"/>
    <w:basedOn w:val="Normal"/>
    <w:uiPriority w:val="34"/>
    <w:qFormat/>
    <w:rsid w:val="00D646B1"/>
    <w:pPr>
      <w:ind w:left="720"/>
      <w:contextualSpacing/>
    </w:pPr>
  </w:style>
  <w:style w:type="paragraph" w:styleId="Revision">
    <w:name w:val="Revision"/>
    <w:hidden/>
    <w:uiPriority w:val="99"/>
    <w:semiHidden/>
    <w:rsid w:val="000F48D5"/>
    <w:pPr>
      <w:spacing w:after="0" w:line="240" w:lineRule="auto"/>
    </w:pPr>
    <w:rPr>
      <w:lang w:val="cy-GB"/>
    </w:rPr>
  </w:style>
  <w:style w:type="paragraph" w:styleId="BalloonText">
    <w:name w:val="Balloon Text"/>
    <w:basedOn w:val="Normal"/>
    <w:link w:val="BalloonTextChar"/>
    <w:uiPriority w:val="99"/>
    <w:semiHidden/>
    <w:unhideWhenUsed/>
    <w:rsid w:val="000F48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8D5"/>
    <w:rPr>
      <w:rFonts w:ascii="Segoe UI" w:hAnsi="Segoe UI" w:cs="Segoe UI"/>
      <w:sz w:val="18"/>
      <w:szCs w:val="18"/>
      <w:lang w:val="cy-GB"/>
    </w:rPr>
  </w:style>
  <w:style w:type="character" w:styleId="FollowedHyperlink">
    <w:name w:val="FollowedHyperlink"/>
    <w:basedOn w:val="DefaultParagraphFont"/>
    <w:uiPriority w:val="99"/>
    <w:semiHidden/>
    <w:unhideWhenUsed/>
    <w:rsid w:val="006C3F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27234">
      <w:bodyDiv w:val="1"/>
      <w:marLeft w:val="0"/>
      <w:marRight w:val="0"/>
      <w:marTop w:val="0"/>
      <w:marBottom w:val="0"/>
      <w:divBdr>
        <w:top w:val="none" w:sz="0" w:space="0" w:color="auto"/>
        <w:left w:val="none" w:sz="0" w:space="0" w:color="auto"/>
        <w:bottom w:val="none" w:sz="0" w:space="0" w:color="auto"/>
        <w:right w:val="none" w:sz="0" w:space="0" w:color="auto"/>
      </w:divBdr>
    </w:div>
    <w:div w:id="1077678196">
      <w:bodyDiv w:val="1"/>
      <w:marLeft w:val="0"/>
      <w:marRight w:val="0"/>
      <w:marTop w:val="0"/>
      <w:marBottom w:val="0"/>
      <w:divBdr>
        <w:top w:val="none" w:sz="0" w:space="0" w:color="auto"/>
        <w:left w:val="none" w:sz="0" w:space="0" w:color="auto"/>
        <w:bottom w:val="none" w:sz="0" w:space="0" w:color="auto"/>
        <w:right w:val="none" w:sz="0" w:space="0" w:color="auto"/>
      </w:divBdr>
      <w:divsChild>
        <w:div w:id="1499543861">
          <w:marLeft w:val="2835"/>
          <w:marRight w:val="2835"/>
          <w:marTop w:val="0"/>
          <w:marBottom w:val="0"/>
          <w:divBdr>
            <w:top w:val="none" w:sz="0" w:space="0" w:color="auto"/>
            <w:left w:val="none" w:sz="0" w:space="0" w:color="auto"/>
            <w:bottom w:val="none" w:sz="0" w:space="0" w:color="auto"/>
            <w:right w:val="none" w:sz="0" w:space="0" w:color="auto"/>
          </w:divBdr>
          <w:divsChild>
            <w:div w:id="172690742">
              <w:marLeft w:val="0"/>
              <w:marRight w:val="0"/>
              <w:marTop w:val="0"/>
              <w:marBottom w:val="0"/>
              <w:divBdr>
                <w:top w:val="none" w:sz="0" w:space="0" w:color="auto"/>
                <w:left w:val="none" w:sz="0" w:space="0" w:color="auto"/>
                <w:bottom w:val="none" w:sz="0" w:space="0" w:color="auto"/>
                <w:right w:val="none" w:sz="0" w:space="0" w:color="auto"/>
              </w:divBdr>
              <w:divsChild>
                <w:div w:id="2004778216">
                  <w:marLeft w:val="0"/>
                  <w:marRight w:val="0"/>
                  <w:marTop w:val="0"/>
                  <w:marBottom w:val="0"/>
                  <w:divBdr>
                    <w:top w:val="none" w:sz="0" w:space="0" w:color="auto"/>
                    <w:left w:val="single" w:sz="48" w:space="0" w:color="FFFFFF"/>
                    <w:bottom w:val="none" w:sz="0" w:space="0" w:color="auto"/>
                    <w:right w:val="none" w:sz="0" w:space="0" w:color="auto"/>
                  </w:divBdr>
                </w:div>
              </w:divsChild>
            </w:div>
          </w:divsChild>
        </w:div>
      </w:divsChild>
    </w:div>
    <w:div w:id="1145900795">
      <w:bodyDiv w:val="1"/>
      <w:marLeft w:val="0"/>
      <w:marRight w:val="0"/>
      <w:marTop w:val="0"/>
      <w:marBottom w:val="0"/>
      <w:divBdr>
        <w:top w:val="none" w:sz="0" w:space="0" w:color="auto"/>
        <w:left w:val="none" w:sz="0" w:space="0" w:color="auto"/>
        <w:bottom w:val="none" w:sz="0" w:space="0" w:color="auto"/>
        <w:right w:val="none" w:sz="0" w:space="0" w:color="auto"/>
      </w:divBdr>
    </w:div>
    <w:div w:id="1741050892">
      <w:bodyDiv w:val="1"/>
      <w:marLeft w:val="0"/>
      <w:marRight w:val="0"/>
      <w:marTop w:val="0"/>
      <w:marBottom w:val="0"/>
      <w:divBdr>
        <w:top w:val="none" w:sz="0" w:space="0" w:color="auto"/>
        <w:left w:val="none" w:sz="0" w:space="0" w:color="auto"/>
        <w:bottom w:val="none" w:sz="0" w:space="0" w:color="auto"/>
        <w:right w:val="none" w:sz="0" w:space="0" w:color="auto"/>
      </w:divBdr>
    </w:div>
    <w:div w:id="213844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33535315" TargetMode="External"/><Relationship Id="rId13" Type="http://schemas.openxmlformats.org/officeDocument/2006/relationships/hyperlink" Target="https://www.publicschoolreview.com/blog/full-language-immersion-programs-in-public-schoo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f_qaRCf_BM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n.oxforddictionaries.com/definition/bilingualis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ststart.org/resources/hlthy_chld_dev/BSRC_When_Families_Speak_fnl.pdf" TargetMode="External"/><Relationship Id="rId5" Type="http://schemas.openxmlformats.org/officeDocument/2006/relationships/webSettings" Target="webSettings.xml"/><Relationship Id="rId15" Type="http://schemas.openxmlformats.org/officeDocument/2006/relationships/hyperlink" Target="https://theconversation.com/younger-is-not-always-better-when-it-comes-to-learning-a-second-language-73274" TargetMode="External"/><Relationship Id="rId10" Type="http://schemas.openxmlformats.org/officeDocument/2006/relationships/hyperlink" Target="https://www.bbc.co.uk/news/uk-wales-4690929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m/cymrufyw/amp/41845925" TargetMode="External"/><Relationship Id="rId14" Type="http://schemas.openxmlformats.org/officeDocument/2006/relationships/hyperlink" Target="https://cwricwlwmigymru.llyw.cymru/2018/07/18/gwella-profiadau-dysgwyr-cymra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48BBA-0247-4CD1-BF51-26CAC8858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28</cp:revision>
  <cp:lastPrinted>2019-02-04T19:40:00Z</cp:lastPrinted>
  <dcterms:created xsi:type="dcterms:W3CDTF">2019-02-04T19:11:00Z</dcterms:created>
  <dcterms:modified xsi:type="dcterms:W3CDTF">2019-02-04T21:38:00Z</dcterms:modified>
</cp:coreProperties>
</file>