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F2B60" w:rsidRDefault="008C14EB">
      <w:r w:rsidRPr="008C14EB">
        <w:rPr>
          <w:noProof/>
          <w:lang w:eastAsia="en-GB"/>
        </w:rPr>
        <w:drawing>
          <wp:inline distT="0" distB="0" distL="0" distR="0">
            <wp:extent cx="5600700" cy="898240"/>
            <wp:effectExtent l="19050" t="0" r="0" b="0"/>
            <wp:docPr id="3" name="Picture 1" descr="Macintosh HD:Users:julie:Desktop:letterhead_to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julie:Desktop:letterhead_top.jpg"/>
                    <pic:cNvPicPr>
                      <a:picLocks noChangeAspect="1" noChangeArrowheads="1"/>
                    </pic:cNvPicPr>
                  </pic:nvPicPr>
                  <pic:blipFill>
                    <a:blip r:embed="rId7" cstate="print"/>
                    <a:srcRect/>
                    <a:stretch>
                      <a:fillRect/>
                    </a:stretch>
                  </pic:blipFill>
                  <pic:spPr bwMode="auto">
                    <a:xfrm>
                      <a:off x="0" y="0"/>
                      <a:ext cx="5600700" cy="898240"/>
                    </a:xfrm>
                    <a:prstGeom prst="rect">
                      <a:avLst/>
                    </a:prstGeom>
                    <a:noFill/>
                    <a:ln w="9525">
                      <a:noFill/>
                      <a:miter lim="800000"/>
                      <a:headEnd/>
                      <a:tailEnd/>
                    </a:ln>
                  </pic:spPr>
                </pic:pic>
              </a:graphicData>
            </a:graphic>
          </wp:inline>
        </w:drawing>
      </w:r>
    </w:p>
    <w:p w:rsidR="008C14EB" w:rsidRDefault="008C14EB" w:rsidP="008C14EB">
      <w:pPr>
        <w:ind w:left="1080" w:hanging="1080"/>
        <w:jc w:val="center"/>
        <w:rPr>
          <w:b/>
          <w:sz w:val="28"/>
          <w:szCs w:val="28"/>
        </w:rPr>
      </w:pPr>
    </w:p>
    <w:p w:rsidR="008C14EB" w:rsidRDefault="008C14EB" w:rsidP="008C14EB">
      <w:pPr>
        <w:ind w:left="1080" w:hanging="1080"/>
        <w:jc w:val="center"/>
        <w:rPr>
          <w:b/>
          <w:sz w:val="28"/>
          <w:szCs w:val="28"/>
        </w:rPr>
      </w:pPr>
      <w:r>
        <w:rPr>
          <w:b/>
          <w:sz w:val="28"/>
          <w:szCs w:val="28"/>
        </w:rPr>
        <w:t xml:space="preserve">School of Theology, Religious Studies and Islamic Studies </w:t>
      </w:r>
    </w:p>
    <w:p w:rsidR="008C14EB" w:rsidRDefault="008C14EB" w:rsidP="008C14EB">
      <w:pPr>
        <w:jc w:val="both"/>
        <w:rPr>
          <w:b/>
          <w:u w:val="single"/>
        </w:rPr>
      </w:pPr>
    </w:p>
    <w:p w:rsidR="008C14EB" w:rsidRDefault="008C14EB" w:rsidP="008C14EB">
      <w:pPr>
        <w:ind w:left="1080" w:hanging="1080"/>
        <w:jc w:val="center"/>
        <w:rPr>
          <w:b/>
          <w:sz w:val="28"/>
          <w:szCs w:val="28"/>
        </w:rPr>
      </w:pPr>
      <w:r>
        <w:rPr>
          <w:b/>
          <w:sz w:val="28"/>
          <w:szCs w:val="28"/>
        </w:rPr>
        <w:t xml:space="preserve">Research Ethics Guidelines and Code of Conduct </w:t>
      </w:r>
    </w:p>
    <w:p w:rsidR="008C14EB" w:rsidRDefault="008C14EB" w:rsidP="008C14EB">
      <w:pPr>
        <w:jc w:val="both"/>
        <w:rPr>
          <w:b/>
          <w:u w:val="single"/>
        </w:rPr>
      </w:pPr>
    </w:p>
    <w:p w:rsidR="008C14EB" w:rsidRDefault="008C14EB" w:rsidP="008C14EB">
      <w:pPr>
        <w:pStyle w:val="BodyText2"/>
        <w:jc w:val="both"/>
      </w:pPr>
      <w:r>
        <w:t xml:space="preserve">NB.  These Guidelines are sub-ordinate to UW TSD's Code of Practice for the Assurance of Academic Integrity and Quality Assurance in Research and should be read in conjunction with them.  They are on UW TSD’s website. </w:t>
      </w:r>
    </w:p>
    <w:p w:rsidR="008C14EB" w:rsidRDefault="008C14EB" w:rsidP="008C14EB">
      <w:pPr>
        <w:jc w:val="both"/>
        <w:rPr>
          <w:b/>
          <w:bCs/>
          <w:u w:val="single"/>
        </w:rPr>
      </w:pPr>
    </w:p>
    <w:p w:rsidR="008C14EB" w:rsidRDefault="008C14EB" w:rsidP="008C14EB">
      <w:pPr>
        <w:jc w:val="both"/>
        <w:rPr>
          <w:b/>
        </w:rPr>
      </w:pPr>
      <w:r>
        <w:rPr>
          <w:b/>
        </w:rPr>
        <w:t>Philosophy</w:t>
      </w:r>
    </w:p>
    <w:p w:rsidR="008C14EB" w:rsidRDefault="008C14EB" w:rsidP="008C14EB">
      <w:pPr>
        <w:jc w:val="both"/>
        <w:rPr>
          <w:b/>
        </w:rPr>
      </w:pPr>
      <w:r>
        <w:t>The School of Theology, Religious Studies and Islamic Studies (TRIS) accepts all human beings as equal.  TRIS actively opposes discrimination of any form.   TRIS is concerned with the study of religions, religiosity and religious phenomena.  The work carried out within TRIS (either by students or staff) must adhere to the Code of Ethics outlined below, and must protect the rights and interests of the participant.  Particular emphasis is placed on minimising the risks to participants, ensuring that participants give informed consent and respecting participants’ privacy.</w:t>
      </w:r>
      <w:r w:rsidR="00974D47">
        <w:t xml:space="preserve"> </w:t>
      </w:r>
      <w:r>
        <w:t xml:space="preserve">Researchers have a professional and moral responsibility to adhere to ethical principles and procedures as well as the code of conduct appropriate to their respective discipline. </w:t>
      </w:r>
    </w:p>
    <w:p w:rsidR="008C14EB" w:rsidRDefault="008C14EB" w:rsidP="008C14EB">
      <w:r>
        <w:rPr>
          <w:b/>
        </w:rPr>
        <w:t>The ethical implications of individual research proposals</w:t>
      </w:r>
    </w:p>
    <w:p w:rsidR="008C14EB" w:rsidRDefault="008C14EB" w:rsidP="008C14EB">
      <w:r>
        <w:t xml:space="preserve">When a research project </w:t>
      </w:r>
      <w:r w:rsidR="00974D47">
        <w:t xml:space="preserve">involving human subjects </w:t>
      </w:r>
      <w:r>
        <w:t>is being planned, consideration of its ethical implications is one of the first steps which should be taken.  These should be considered under the following headings:</w:t>
      </w:r>
    </w:p>
    <w:p w:rsidR="008C14EB" w:rsidRDefault="008C14EB" w:rsidP="008C14EB">
      <w:pPr>
        <w:numPr>
          <w:ilvl w:val="0"/>
          <w:numId w:val="4"/>
        </w:numPr>
        <w:spacing w:after="0" w:line="240" w:lineRule="auto"/>
      </w:pPr>
      <w:r>
        <w:t>Humane treatment of participants</w:t>
      </w:r>
    </w:p>
    <w:p w:rsidR="008C14EB" w:rsidRDefault="008C14EB" w:rsidP="008C14EB">
      <w:pPr>
        <w:numPr>
          <w:ilvl w:val="0"/>
          <w:numId w:val="4"/>
        </w:numPr>
        <w:spacing w:after="0" w:line="240" w:lineRule="auto"/>
      </w:pPr>
      <w:r>
        <w:t>Respect for participant’s privacy during the study</w:t>
      </w:r>
    </w:p>
    <w:p w:rsidR="008C14EB" w:rsidRDefault="008C14EB" w:rsidP="008C14EB">
      <w:pPr>
        <w:numPr>
          <w:ilvl w:val="0"/>
          <w:numId w:val="4"/>
        </w:numPr>
        <w:spacing w:after="0" w:line="240" w:lineRule="auto"/>
      </w:pPr>
      <w:r>
        <w:t>Informed consent</w:t>
      </w:r>
    </w:p>
    <w:p w:rsidR="008C14EB" w:rsidRDefault="008C14EB" w:rsidP="008C14EB">
      <w:pPr>
        <w:numPr>
          <w:ilvl w:val="0"/>
          <w:numId w:val="4"/>
        </w:numPr>
        <w:spacing w:after="0" w:line="240" w:lineRule="auto"/>
      </w:pPr>
      <w:r>
        <w:t>Risk assessment</w:t>
      </w:r>
    </w:p>
    <w:p w:rsidR="008C14EB" w:rsidRDefault="008C14EB" w:rsidP="008C14EB">
      <w:pPr>
        <w:numPr>
          <w:ilvl w:val="0"/>
          <w:numId w:val="4"/>
        </w:numPr>
        <w:spacing w:after="0" w:line="240" w:lineRule="auto"/>
      </w:pPr>
      <w:r>
        <w:t>Risk minimisation</w:t>
      </w:r>
    </w:p>
    <w:p w:rsidR="008C14EB" w:rsidRDefault="008C14EB" w:rsidP="008C14EB">
      <w:pPr>
        <w:numPr>
          <w:ilvl w:val="0"/>
          <w:numId w:val="4"/>
        </w:numPr>
        <w:spacing w:after="0" w:line="240" w:lineRule="auto"/>
      </w:pPr>
      <w:r>
        <w:t>Confidentiality of findings of participant’s replies</w:t>
      </w:r>
    </w:p>
    <w:p w:rsidR="008C14EB" w:rsidRDefault="008C14EB" w:rsidP="008C14EB">
      <w:pPr>
        <w:numPr>
          <w:ilvl w:val="0"/>
          <w:numId w:val="4"/>
        </w:numPr>
        <w:spacing w:after="0" w:line="240" w:lineRule="auto"/>
        <w:jc w:val="both"/>
      </w:pPr>
      <w:r>
        <w:t>Maintenance of participant’s anonymity</w:t>
      </w:r>
    </w:p>
    <w:p w:rsidR="008C14EB" w:rsidRDefault="008C14EB" w:rsidP="008C14EB">
      <w:pPr>
        <w:numPr>
          <w:ilvl w:val="0"/>
          <w:numId w:val="4"/>
        </w:numPr>
        <w:spacing w:after="0" w:line="240" w:lineRule="auto"/>
        <w:jc w:val="both"/>
      </w:pPr>
      <w:r>
        <w:t>Participant feedback</w:t>
      </w:r>
    </w:p>
    <w:p w:rsidR="008C14EB" w:rsidRDefault="008C14EB" w:rsidP="008C14EB">
      <w:pPr>
        <w:jc w:val="both"/>
      </w:pPr>
    </w:p>
    <w:p w:rsidR="008C14EB" w:rsidRPr="00397199" w:rsidRDefault="008C14EB" w:rsidP="008C14EB">
      <w:pPr>
        <w:jc w:val="both"/>
      </w:pPr>
      <w:r>
        <w:t xml:space="preserve">The ethical implications of a proposal should be addressed in the </w:t>
      </w:r>
      <w:r>
        <w:rPr>
          <w:i/>
        </w:rPr>
        <w:t>Research Proposal Form</w:t>
      </w:r>
      <w:r w:rsidR="00384C7C">
        <w:rPr>
          <w:i/>
        </w:rPr>
        <w:t xml:space="preserve"> </w:t>
      </w:r>
      <w:r>
        <w:t>and when a project is being written up.  If there are no ethical implications this should be stated</w:t>
      </w:r>
      <w:r w:rsidR="00384C7C">
        <w:t>;</w:t>
      </w:r>
      <w:r>
        <w:t xml:space="preserve"> </w:t>
      </w:r>
      <w:r>
        <w:lastRenderedPageBreak/>
        <w:t>however investigators who indicate they believe there are no ethical consideration</w:t>
      </w:r>
      <w:r w:rsidR="00336ECC">
        <w:t>s</w:t>
      </w:r>
      <w:r>
        <w:t xml:space="preserve"> are not thereby absolved of responsibility if risks do arise during their </w:t>
      </w:r>
      <w:r w:rsidRPr="00397199">
        <w:t>research programme.</w:t>
      </w:r>
    </w:p>
    <w:p w:rsidR="008C14EB" w:rsidRDefault="008C14EB" w:rsidP="008C14EB">
      <w:pPr>
        <w:jc w:val="both"/>
      </w:pPr>
      <w:r>
        <w:t xml:space="preserve">The headings are now considered in more detail. </w:t>
      </w:r>
    </w:p>
    <w:p w:rsidR="008C14EB" w:rsidRDefault="008C14EB" w:rsidP="008C14EB">
      <w:pPr>
        <w:jc w:val="both"/>
      </w:pPr>
      <w:r>
        <w:rPr>
          <w:b/>
        </w:rPr>
        <w:t>Humane treatment of participants</w:t>
      </w:r>
    </w:p>
    <w:p w:rsidR="008C14EB" w:rsidRDefault="008C14EB" w:rsidP="008C14EB">
      <w:pPr>
        <w:jc w:val="both"/>
      </w:pPr>
      <w:r>
        <w:t xml:space="preserve">It is obligatory for participants of any research project to be treated in a humane and ethical way at all times.  This includes treating them with respect, dignity and value.  </w:t>
      </w:r>
    </w:p>
    <w:p w:rsidR="008C14EB" w:rsidRDefault="008C14EB" w:rsidP="008C14EB">
      <w:pPr>
        <w:jc w:val="both"/>
        <w:rPr>
          <w:b/>
        </w:rPr>
      </w:pPr>
      <w:r>
        <w:rPr>
          <w:b/>
        </w:rPr>
        <w:t xml:space="preserve">Respect for participants’ privacy </w:t>
      </w:r>
    </w:p>
    <w:p w:rsidR="008C14EB" w:rsidRDefault="008C14EB" w:rsidP="008C14EB">
      <w:pPr>
        <w:jc w:val="both"/>
      </w:pPr>
      <w:r>
        <w:t>Privacy refers to the physical, social, psychological, sexual and spiritual aspects of a participant’s life.  It is important for researchers to be aware that individuals may feel uncomfortable sharing information that others may share freely.  Researchers, therefore, need to be sensitive to the varying needs of participants.  Researchers should always be on the look out for behaviour and body language that suggest invasion of privacy.  If in doubt they should ask the participants whether they have any concerns.</w:t>
      </w:r>
    </w:p>
    <w:p w:rsidR="008C14EB" w:rsidRDefault="008C14EB" w:rsidP="008C14EB">
      <w:pPr>
        <w:jc w:val="both"/>
        <w:rPr>
          <w:b/>
        </w:rPr>
      </w:pPr>
      <w:r>
        <w:rPr>
          <w:b/>
        </w:rPr>
        <w:t>Informed consent</w:t>
      </w:r>
    </w:p>
    <w:p w:rsidR="008C14EB" w:rsidRDefault="008C14EB" w:rsidP="008C14EB">
      <w:pPr>
        <w:jc w:val="both"/>
      </w:pPr>
      <w:r>
        <w:t>Potential participants for all research projects should be in possession of sufficient information to allow them to decide whether or not they want to take part.  Therefore all researchers will ensure that the following process is followed:</w:t>
      </w:r>
    </w:p>
    <w:p w:rsidR="008C14EB" w:rsidRDefault="008C14EB" w:rsidP="008C14EB">
      <w:pPr>
        <w:numPr>
          <w:ilvl w:val="0"/>
          <w:numId w:val="5"/>
        </w:numPr>
        <w:spacing w:after="0" w:line="240" w:lineRule="auto"/>
        <w:jc w:val="both"/>
      </w:pPr>
      <w:r>
        <w:t>Potential participants will be provided with information describing the project and what they are being invited to do.</w:t>
      </w:r>
    </w:p>
    <w:p w:rsidR="008C14EB" w:rsidRDefault="008C14EB" w:rsidP="008C14EB">
      <w:pPr>
        <w:numPr>
          <w:ilvl w:val="0"/>
          <w:numId w:val="5"/>
        </w:numPr>
        <w:spacing w:after="0" w:line="240" w:lineRule="auto"/>
        <w:jc w:val="both"/>
      </w:pPr>
      <w:r>
        <w:t>Potential participants will be informed that they are free to withdraw from the project at any time without having to give an explanation.</w:t>
      </w:r>
    </w:p>
    <w:p w:rsidR="008C14EB" w:rsidRDefault="008C14EB" w:rsidP="008C14EB">
      <w:pPr>
        <w:numPr>
          <w:ilvl w:val="0"/>
          <w:numId w:val="5"/>
        </w:numPr>
        <w:spacing w:after="0" w:line="240" w:lineRule="auto"/>
        <w:jc w:val="both"/>
      </w:pPr>
      <w:r>
        <w:t xml:space="preserve">When the researcher is satisfied that the participants have been fully informed, the participant will be asked to complete the </w:t>
      </w:r>
      <w:r>
        <w:rPr>
          <w:i/>
        </w:rPr>
        <w:t>Participant Consent Form</w:t>
      </w:r>
      <w:r>
        <w:t>.</w:t>
      </w:r>
    </w:p>
    <w:p w:rsidR="008C14EB" w:rsidRDefault="008C14EB" w:rsidP="008C14EB">
      <w:pPr>
        <w:numPr>
          <w:ilvl w:val="0"/>
          <w:numId w:val="5"/>
        </w:numPr>
        <w:spacing w:after="0" w:line="240" w:lineRule="auto"/>
        <w:jc w:val="both"/>
      </w:pPr>
      <w:r>
        <w:t>Both participant’s signature and researcher’s signature must appear on this form for it to be valid.</w:t>
      </w:r>
    </w:p>
    <w:p w:rsidR="008C14EB" w:rsidRDefault="008C14EB" w:rsidP="008C14EB">
      <w:pPr>
        <w:numPr>
          <w:ilvl w:val="0"/>
          <w:numId w:val="5"/>
        </w:numPr>
        <w:spacing w:after="0" w:line="240" w:lineRule="auto"/>
        <w:jc w:val="both"/>
      </w:pPr>
      <w:r>
        <w:t>Two forms should be signed; one for the researcher and one for the participant.</w:t>
      </w:r>
    </w:p>
    <w:p w:rsidR="008C14EB" w:rsidRDefault="008C14EB" w:rsidP="008C14EB">
      <w:pPr>
        <w:numPr>
          <w:ilvl w:val="0"/>
          <w:numId w:val="5"/>
        </w:numPr>
        <w:spacing w:after="0" w:line="240" w:lineRule="auto"/>
        <w:jc w:val="both"/>
      </w:pPr>
      <w:r>
        <w:t xml:space="preserve">The participant will be given an </w:t>
      </w:r>
      <w:r w:rsidRPr="00DB7AEB">
        <w:rPr>
          <w:i/>
        </w:rPr>
        <w:t>Information Sheet</w:t>
      </w:r>
      <w:r>
        <w:t xml:space="preserve"> to keep.</w:t>
      </w:r>
    </w:p>
    <w:p w:rsidR="008C14EB" w:rsidRDefault="008C14EB" w:rsidP="008C14EB">
      <w:pPr>
        <w:numPr>
          <w:ilvl w:val="0"/>
          <w:numId w:val="5"/>
        </w:numPr>
        <w:spacing w:after="0" w:line="240" w:lineRule="auto"/>
        <w:jc w:val="both"/>
      </w:pPr>
      <w:r>
        <w:t xml:space="preserve">In the case of a research questionnaire the recipients of the questionnaire must be informed of their rights.  The questionnaire must be signed by the researcher.  It is assumed that the recipient of the questionnaire accepts the ethical statement when the questionnaire is returned completed.  It is also assumed that questionnaires returned uncompleted or incomplete reflect the wish of the recipient not to engage in the research project. </w:t>
      </w:r>
    </w:p>
    <w:p w:rsidR="00974D47" w:rsidRDefault="00974D47" w:rsidP="008C14EB">
      <w:pPr>
        <w:jc w:val="both"/>
        <w:rPr>
          <w:i/>
          <w:u w:val="single"/>
        </w:rPr>
      </w:pPr>
    </w:p>
    <w:p w:rsidR="008C14EB" w:rsidRDefault="008C14EB" w:rsidP="008C14EB">
      <w:pPr>
        <w:jc w:val="both"/>
        <w:rPr>
          <w:i/>
          <w:u w:val="single"/>
        </w:rPr>
      </w:pPr>
      <w:r>
        <w:rPr>
          <w:i/>
          <w:u w:val="single"/>
        </w:rPr>
        <w:t>Minors and dependent populations</w:t>
      </w:r>
    </w:p>
    <w:p w:rsidR="008C14EB" w:rsidRDefault="008C14EB" w:rsidP="008C14EB">
      <w:pPr>
        <w:jc w:val="both"/>
      </w:pPr>
      <w:r>
        <w:t xml:space="preserve">Where research involves children under the age of 16, consent from parents or those </w:t>
      </w:r>
      <w:r>
        <w:rPr>
          <w:i/>
        </w:rPr>
        <w:t>in loco parentis</w:t>
      </w:r>
      <w:r>
        <w:t xml:space="preserve"> should be obtained.    </w:t>
      </w:r>
      <w:r w:rsidR="00974D47">
        <w:t>Where research is to be conducted in schools, the school authorities</w:t>
      </w:r>
      <w:r>
        <w:t xml:space="preserve"> must be consulted to establish if the head teacher’s permission is sufficient or if parental consent is also required.  In most circumstances the head teacher can be counted as being in </w:t>
      </w:r>
      <w:r w:rsidRPr="00751A4C">
        <w:rPr>
          <w:i/>
        </w:rPr>
        <w:t>loco parentis</w:t>
      </w:r>
      <w:r>
        <w:t xml:space="preserve">.  In the interest of child protection, in some circumstances the law requires researchers working with children to undergo a check by the Criminal Records Bureau. </w:t>
      </w:r>
    </w:p>
    <w:p w:rsidR="008C14EB" w:rsidRDefault="008C14EB" w:rsidP="008C14EB"/>
    <w:p w:rsidR="008C14EB" w:rsidRDefault="008C14EB" w:rsidP="008C14EB">
      <w:pPr>
        <w:jc w:val="both"/>
      </w:pPr>
      <w:r>
        <w:t xml:space="preserve">These regulations apply to all children, including those with physical, emotional problems and those who are intellectually vulnerable. </w:t>
      </w:r>
    </w:p>
    <w:p w:rsidR="008C14EB" w:rsidRDefault="008C14EB" w:rsidP="008C14EB">
      <w:pPr>
        <w:jc w:val="both"/>
      </w:pPr>
      <w:r>
        <w:t>At no time in the course of their involvement with children is a researcher to be alone with children under the age of 16 years.</w:t>
      </w:r>
    </w:p>
    <w:p w:rsidR="00974D47" w:rsidRDefault="00974D47" w:rsidP="008C14EB">
      <w:pPr>
        <w:jc w:val="both"/>
        <w:rPr>
          <w:b/>
        </w:rPr>
      </w:pPr>
      <w:r>
        <w:rPr>
          <w:b/>
        </w:rPr>
        <w:t>Risk asses</w:t>
      </w:r>
      <w:r w:rsidR="00336ECC">
        <w:rPr>
          <w:b/>
        </w:rPr>
        <w:t>s</w:t>
      </w:r>
      <w:r>
        <w:rPr>
          <w:b/>
        </w:rPr>
        <w:t>ment and risk minimisation</w:t>
      </w:r>
    </w:p>
    <w:p w:rsidR="00974D47" w:rsidRPr="00974D47" w:rsidRDefault="00974D47" w:rsidP="008C14EB">
      <w:pPr>
        <w:jc w:val="both"/>
      </w:pPr>
      <w:r w:rsidRPr="00974D47">
        <w:t xml:space="preserve">Researchers must consider carefully whether their proposed project is likely to pose a risk to participants. If the project is likely to place participants either individually or collectively under any kind of risk – mental/ physical or social -- the researcher should ideally reconsider the project. Where minor risks seem unavoidable, the researcher needs to inform participants of the risk-taking involved before securing their consent, and s/he must take conceivable precaution to minimise such risk. </w:t>
      </w:r>
    </w:p>
    <w:p w:rsidR="008C14EB" w:rsidRDefault="00974D47" w:rsidP="008C14EB">
      <w:pPr>
        <w:jc w:val="both"/>
      </w:pPr>
      <w:r>
        <w:rPr>
          <w:b/>
        </w:rPr>
        <w:t>C</w:t>
      </w:r>
      <w:r w:rsidR="008C14EB">
        <w:rPr>
          <w:b/>
        </w:rPr>
        <w:t>onfidentiality</w:t>
      </w:r>
    </w:p>
    <w:p w:rsidR="008C14EB" w:rsidRDefault="008C14EB" w:rsidP="008C14EB">
      <w:pPr>
        <w:numPr>
          <w:ilvl w:val="0"/>
          <w:numId w:val="7"/>
        </w:numPr>
        <w:spacing w:after="0" w:line="240" w:lineRule="auto"/>
        <w:jc w:val="both"/>
      </w:pPr>
      <w:r>
        <w:t xml:space="preserve">It is of paramount importance for all </w:t>
      </w:r>
      <w:r w:rsidR="00974D47">
        <w:t>TRIS</w:t>
      </w:r>
      <w:r>
        <w:t xml:space="preserve"> researchers to preserve the confidentiality of all information acquired in their research.</w:t>
      </w:r>
    </w:p>
    <w:p w:rsidR="008C14EB" w:rsidRDefault="008C14EB" w:rsidP="008C14EB">
      <w:pPr>
        <w:numPr>
          <w:ilvl w:val="0"/>
          <w:numId w:val="7"/>
        </w:numPr>
        <w:spacing w:after="0" w:line="240" w:lineRule="auto"/>
        <w:jc w:val="both"/>
      </w:pPr>
      <w:r>
        <w:t>No information can be divulged without the prior written consent of the participant.</w:t>
      </w:r>
    </w:p>
    <w:p w:rsidR="008C14EB" w:rsidRDefault="008C14EB" w:rsidP="008C14EB">
      <w:pPr>
        <w:numPr>
          <w:ilvl w:val="0"/>
          <w:numId w:val="7"/>
        </w:numPr>
        <w:spacing w:after="0" w:line="240" w:lineRule="auto"/>
        <w:jc w:val="both"/>
      </w:pPr>
      <w:r>
        <w:t>Participants have the right to a copy of all information relating to them except where the research findings are provided anonymously.</w:t>
      </w:r>
    </w:p>
    <w:p w:rsidR="00974D47" w:rsidRDefault="00974D47" w:rsidP="008C14EB">
      <w:pPr>
        <w:jc w:val="both"/>
        <w:rPr>
          <w:b/>
        </w:rPr>
      </w:pPr>
    </w:p>
    <w:p w:rsidR="008C14EB" w:rsidRDefault="008C14EB" w:rsidP="008C14EB">
      <w:pPr>
        <w:jc w:val="both"/>
      </w:pPr>
      <w:r>
        <w:rPr>
          <w:b/>
        </w:rPr>
        <w:t>Videotaping, audio taping and photography</w:t>
      </w:r>
    </w:p>
    <w:p w:rsidR="008C14EB" w:rsidRDefault="008C14EB" w:rsidP="008C14EB">
      <w:pPr>
        <w:jc w:val="both"/>
      </w:pPr>
      <w:r>
        <w:t xml:space="preserve">The participants must be made aware if they are to be </w:t>
      </w:r>
      <w:proofErr w:type="gramStart"/>
      <w:r>
        <w:t>videotaped,</w:t>
      </w:r>
      <w:proofErr w:type="gramEnd"/>
      <w:r>
        <w:t xml:space="preserve"> audio taped or photographed in any manner and must be advised as to who will have custody of these materials and how they are to be used.  It must also be clear what will be done with the material when they study is over.  Special written consent must be obtained from participants engaged in this procedure.</w:t>
      </w:r>
    </w:p>
    <w:p w:rsidR="008C14EB" w:rsidRDefault="008C14EB" w:rsidP="008C14EB">
      <w:r>
        <w:rPr>
          <w:b/>
        </w:rPr>
        <w:t>Anonymity</w:t>
      </w:r>
    </w:p>
    <w:p w:rsidR="008C14EB" w:rsidRDefault="008C14EB" w:rsidP="008C14EB">
      <w:pPr>
        <w:jc w:val="both"/>
      </w:pPr>
      <w:r>
        <w:t>Information about participants should be held in an anonymous manner (unless the participants agreed to researchers using their names). Numbers or letters (rather than the name of the participant) should be used.</w:t>
      </w:r>
    </w:p>
    <w:p w:rsidR="008C14EB" w:rsidRDefault="008C14EB" w:rsidP="008C14EB">
      <w:pPr>
        <w:jc w:val="both"/>
      </w:pPr>
      <w:r>
        <w:rPr>
          <w:b/>
        </w:rPr>
        <w:t>Participant feedback</w:t>
      </w:r>
    </w:p>
    <w:p w:rsidR="008C14EB" w:rsidRDefault="008C14EB" w:rsidP="008C14EB">
      <w:pPr>
        <w:jc w:val="both"/>
      </w:pPr>
      <w:r>
        <w:t>All participants in research should have the opportunity to feed back on their experiences.  As such, all participants should be given the facilities to provide feedback.  This is optional for participants.</w:t>
      </w:r>
    </w:p>
    <w:p w:rsidR="008C14EB" w:rsidRDefault="008C14EB" w:rsidP="008C14EB">
      <w:pPr>
        <w:jc w:val="both"/>
        <w:rPr>
          <w:b/>
        </w:rPr>
      </w:pPr>
      <w:r>
        <w:rPr>
          <w:b/>
        </w:rPr>
        <w:t>Procedures for all Undergraduate</w:t>
      </w:r>
      <w:r w:rsidR="00974D47">
        <w:rPr>
          <w:b/>
        </w:rPr>
        <w:t xml:space="preserve"> Dissertations and Independent Projects that involve research with human subjects</w:t>
      </w:r>
    </w:p>
    <w:p w:rsidR="008C14EB" w:rsidRDefault="008C14EB" w:rsidP="008C14EB">
      <w:pPr>
        <w:numPr>
          <w:ilvl w:val="0"/>
          <w:numId w:val="9"/>
        </w:numPr>
        <w:spacing w:after="0" w:line="240" w:lineRule="auto"/>
        <w:ind w:left="1440" w:hanging="1080"/>
        <w:jc w:val="both"/>
      </w:pPr>
      <w:r>
        <w:t xml:space="preserve">The researcher discusses the research area with their supervisor </w:t>
      </w:r>
    </w:p>
    <w:p w:rsidR="008C14EB" w:rsidRDefault="008C14EB" w:rsidP="008C14EB">
      <w:pPr>
        <w:numPr>
          <w:ilvl w:val="0"/>
          <w:numId w:val="9"/>
        </w:numPr>
        <w:spacing w:after="0" w:line="240" w:lineRule="auto"/>
        <w:jc w:val="both"/>
      </w:pPr>
      <w:r>
        <w:t xml:space="preserve">The </w:t>
      </w:r>
      <w:r w:rsidR="00974D47">
        <w:t xml:space="preserve">supervisor makes sure that the </w:t>
      </w:r>
      <w:r>
        <w:t xml:space="preserve">researcher </w:t>
      </w:r>
      <w:r w:rsidR="00974D47">
        <w:t>is given a copy of this document outlining the School’s</w:t>
      </w:r>
      <w:r>
        <w:t xml:space="preserve"> </w:t>
      </w:r>
      <w:r>
        <w:rPr>
          <w:i/>
        </w:rPr>
        <w:t>Research Ethics Guidelines and Code of Conduct</w:t>
      </w:r>
      <w:r>
        <w:t xml:space="preserve"> (the material can also be do</w:t>
      </w:r>
      <w:r w:rsidR="00974D47">
        <w:t>wnloaded from the School of TRIS folder on S drive</w:t>
      </w:r>
      <w:r>
        <w:t>).</w:t>
      </w:r>
    </w:p>
    <w:p w:rsidR="002D1782" w:rsidRDefault="008C14EB" w:rsidP="002D1782">
      <w:pPr>
        <w:numPr>
          <w:ilvl w:val="0"/>
          <w:numId w:val="9"/>
        </w:numPr>
        <w:spacing w:after="0" w:line="240" w:lineRule="auto"/>
        <w:jc w:val="both"/>
      </w:pPr>
      <w:r>
        <w:lastRenderedPageBreak/>
        <w:t>The researcher completes the form for ethical approval</w:t>
      </w:r>
      <w:r w:rsidR="00974D47">
        <w:t xml:space="preserve"> and submits this to the supervisor</w:t>
      </w:r>
      <w:r>
        <w:t xml:space="preserve">. </w:t>
      </w:r>
      <w:r w:rsidR="00974D47">
        <w:t>The supervisor must satisfy h</w:t>
      </w:r>
      <w:r w:rsidR="00336ECC">
        <w:t xml:space="preserve">im/her self that the necessary </w:t>
      </w:r>
      <w:r w:rsidR="00974D47">
        <w:t>measures have been taken to meet all the relevant ethical requirements</w:t>
      </w:r>
      <w:r w:rsidR="00384C7C">
        <w:t xml:space="preserve">. </w:t>
      </w:r>
      <w:r w:rsidR="00336ECC">
        <w:t>If the supervisor is in doubt ab</w:t>
      </w:r>
      <w:r w:rsidR="00384C7C">
        <w:t>out the ethical integrity of the project, s/he may, in the first instance, consult colleagues for guidance. If deemed necessary, the matter may be taken to the University’s Research Ethics Committee for consul</w:t>
      </w:r>
      <w:r w:rsidR="00336ECC">
        <w:t>t</w:t>
      </w:r>
      <w:r w:rsidR="00384C7C">
        <w:t xml:space="preserve">ation and advice. </w:t>
      </w:r>
    </w:p>
    <w:p w:rsidR="008C14EB" w:rsidRDefault="008C14EB" w:rsidP="002D1782">
      <w:pPr>
        <w:numPr>
          <w:ilvl w:val="0"/>
          <w:numId w:val="9"/>
        </w:numPr>
        <w:spacing w:after="0" w:line="240" w:lineRule="auto"/>
        <w:jc w:val="both"/>
      </w:pPr>
      <w:r>
        <w:t xml:space="preserve">A </w:t>
      </w:r>
      <w:r w:rsidRPr="002D1782">
        <w:rPr>
          <w:i/>
        </w:rPr>
        <w:t>Participant Consent Form</w:t>
      </w:r>
      <w:r>
        <w:t xml:space="preserve"> </w:t>
      </w:r>
      <w:r w:rsidR="00974D47">
        <w:t>must be used during fieldwork</w:t>
      </w:r>
      <w:r>
        <w:t>. Special attention should be taken if children, minors or dependent people are involved. Researcher</w:t>
      </w:r>
      <w:r w:rsidR="00384C7C">
        <w:t>s</w:t>
      </w:r>
      <w:r>
        <w:t xml:space="preserve"> who will have direct contact with children must initiate the UW procedure for a CRB check.</w:t>
      </w:r>
    </w:p>
    <w:p w:rsidR="00974D47" w:rsidRDefault="00974D47" w:rsidP="008C14EB">
      <w:pPr>
        <w:jc w:val="both"/>
        <w:rPr>
          <w:b/>
        </w:rPr>
      </w:pPr>
    </w:p>
    <w:p w:rsidR="008C14EB" w:rsidRDefault="008C14EB" w:rsidP="008C14EB">
      <w:pPr>
        <w:jc w:val="both"/>
        <w:rPr>
          <w:b/>
        </w:rPr>
      </w:pPr>
      <w:r>
        <w:rPr>
          <w:b/>
        </w:rPr>
        <w:t>Changes to research project</w:t>
      </w:r>
    </w:p>
    <w:p w:rsidR="008C14EB" w:rsidRDefault="008C14EB" w:rsidP="008C14EB">
      <w:pPr>
        <w:jc w:val="both"/>
      </w:pPr>
      <w:r>
        <w:t xml:space="preserve">Any changes in the procedures affecting interactions with human participants should be reported to the </w:t>
      </w:r>
      <w:r w:rsidR="00974D47">
        <w:t xml:space="preserve">supervisor </w:t>
      </w:r>
      <w:r>
        <w:t>in writing.  Significant changes will require submission of a revised application for ethics approval.</w:t>
      </w:r>
    </w:p>
    <w:p w:rsidR="008C14EB" w:rsidRDefault="008C14EB" w:rsidP="008C14EB">
      <w:pPr>
        <w:jc w:val="both"/>
      </w:pPr>
    </w:p>
    <w:p w:rsidR="008C14EB" w:rsidRDefault="008C14EB"/>
    <w:sectPr w:rsidR="008C14EB" w:rsidSect="00463D2A">
      <w:footerReference w:type="even" r:id="rId8"/>
      <w:footerReference w:type="default" r:id="rId9"/>
      <w:pgSz w:w="11906" w:h="16838"/>
      <w:pgMar w:top="899" w:right="1286" w:bottom="1440" w:left="180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65E36" w:rsidRDefault="00765E36" w:rsidP="00463D2A">
      <w:pPr>
        <w:spacing w:after="0" w:line="240" w:lineRule="auto"/>
      </w:pPr>
      <w:r>
        <w:separator/>
      </w:r>
    </w:p>
  </w:endnote>
  <w:endnote w:type="continuationSeparator" w:id="0">
    <w:p w:rsidR="00765E36" w:rsidRDefault="00765E36" w:rsidP="00463D2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61002A87" w:usb1="80000000" w:usb2="00000008" w:usb3="00000000" w:csb0="000101F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8587A" w:rsidRDefault="00E0453B">
    <w:pPr>
      <w:framePr w:wrap="around" w:vAnchor="text" w:hAnchor="margin" w:xAlign="center" w:y="1"/>
    </w:pPr>
    <w:r>
      <w:fldChar w:fldCharType="begin"/>
    </w:r>
    <w:r w:rsidR="008C14EB">
      <w:instrText xml:space="preserve">PAGE  </w:instrText>
    </w:r>
    <w:r>
      <w:fldChar w:fldCharType="end"/>
    </w:r>
  </w:p>
  <w:p w:rsidR="0078587A" w:rsidRDefault="00053010"/>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8587A" w:rsidRDefault="00E0453B">
    <w:pPr>
      <w:framePr w:wrap="around" w:vAnchor="text" w:hAnchor="margin" w:xAlign="center" w:y="1"/>
    </w:pPr>
    <w:r>
      <w:fldChar w:fldCharType="begin"/>
    </w:r>
    <w:r w:rsidR="008C14EB">
      <w:instrText xml:space="preserve">PAGE  </w:instrText>
    </w:r>
    <w:r>
      <w:fldChar w:fldCharType="separate"/>
    </w:r>
    <w:r w:rsidR="00053010">
      <w:rPr>
        <w:noProof/>
      </w:rPr>
      <w:t>4</w:t>
    </w:r>
    <w:r>
      <w:fldChar w:fldCharType="end"/>
    </w:r>
  </w:p>
  <w:p w:rsidR="0078587A" w:rsidRDefault="00053010"/>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65E36" w:rsidRDefault="00765E36" w:rsidP="00463D2A">
      <w:pPr>
        <w:spacing w:after="0" w:line="240" w:lineRule="auto"/>
      </w:pPr>
      <w:r>
        <w:separator/>
      </w:r>
    </w:p>
  </w:footnote>
  <w:footnote w:type="continuationSeparator" w:id="0">
    <w:p w:rsidR="00765E36" w:rsidRDefault="00765E36" w:rsidP="00463D2A">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76B1F1A"/>
    <w:multiLevelType w:val="hybridMultilevel"/>
    <w:tmpl w:val="623AEB24"/>
    <w:lvl w:ilvl="0" w:tplc="203CF602">
      <w:start w:val="1"/>
      <w:numFmt w:val="decimal"/>
      <w:lvlText w:val="%1."/>
      <w:lvlJc w:val="left"/>
      <w:pPr>
        <w:tabs>
          <w:tab w:val="num" w:pos="1080"/>
        </w:tabs>
        <w:ind w:left="1080" w:hanging="720"/>
      </w:pPr>
      <w:rPr>
        <w:rFonts w:hint="default"/>
      </w:rPr>
    </w:lvl>
    <w:lvl w:ilvl="1" w:tplc="08090019">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
    <w:nsid w:val="1D0F746A"/>
    <w:multiLevelType w:val="hybridMultilevel"/>
    <w:tmpl w:val="C26C23C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nsid w:val="24E76084"/>
    <w:multiLevelType w:val="hybridMultilevel"/>
    <w:tmpl w:val="D8F011F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nsid w:val="2B0D52BB"/>
    <w:multiLevelType w:val="hybridMultilevel"/>
    <w:tmpl w:val="341679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nsid w:val="55C52B7B"/>
    <w:multiLevelType w:val="hybridMultilevel"/>
    <w:tmpl w:val="736EE12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nsid w:val="67394136"/>
    <w:multiLevelType w:val="hybridMultilevel"/>
    <w:tmpl w:val="E7BA669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nsid w:val="6EA202D9"/>
    <w:multiLevelType w:val="hybridMultilevel"/>
    <w:tmpl w:val="A862675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nsid w:val="6F5B4AD5"/>
    <w:multiLevelType w:val="hybridMultilevel"/>
    <w:tmpl w:val="66068592"/>
    <w:lvl w:ilvl="0" w:tplc="04090001">
      <w:start w:val="1"/>
      <w:numFmt w:val="bullet"/>
      <w:lvlText w:val=""/>
      <w:lvlJc w:val="left"/>
      <w:pPr>
        <w:tabs>
          <w:tab w:val="num" w:pos="720"/>
        </w:tabs>
        <w:ind w:left="720" w:hanging="360"/>
      </w:pPr>
      <w:rPr>
        <w:rFonts w:ascii="Symbol" w:hAnsi="Symbol" w:hint="default"/>
      </w:rPr>
    </w:lvl>
    <w:lvl w:ilvl="1" w:tplc="08090001">
      <w:start w:val="1"/>
      <w:numFmt w:val="bullet"/>
      <w:lvlText w:val=""/>
      <w:lvlJc w:val="left"/>
      <w:pPr>
        <w:tabs>
          <w:tab w:val="num" w:pos="1440"/>
        </w:tabs>
        <w:ind w:left="1440" w:hanging="360"/>
      </w:pPr>
      <w:rPr>
        <w:rFonts w:ascii="Symbol" w:hAnsi="Symbo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nsid w:val="77194111"/>
    <w:multiLevelType w:val="hybridMultilevel"/>
    <w:tmpl w:val="D4ECF7A2"/>
    <w:lvl w:ilvl="0" w:tplc="04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nsid w:val="7EA1406A"/>
    <w:multiLevelType w:val="hybridMultilevel"/>
    <w:tmpl w:val="7CBCD75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 w:numId="3">
    <w:abstractNumId w:val="9"/>
  </w:num>
  <w:num w:numId="4">
    <w:abstractNumId w:val="2"/>
  </w:num>
  <w:num w:numId="5">
    <w:abstractNumId w:val="8"/>
  </w:num>
  <w:num w:numId="6">
    <w:abstractNumId w:val="7"/>
  </w:num>
  <w:num w:numId="7">
    <w:abstractNumId w:val="4"/>
  </w:num>
  <w:num w:numId="8">
    <w:abstractNumId w:val="3"/>
  </w:num>
  <w:num w:numId="9">
    <w:abstractNumId w:val="5"/>
  </w:num>
  <w:num w:numId="10">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8C14EB"/>
    <w:rsid w:val="00053010"/>
    <w:rsid w:val="002D1782"/>
    <w:rsid w:val="0030022B"/>
    <w:rsid w:val="00336ECC"/>
    <w:rsid w:val="00384C7C"/>
    <w:rsid w:val="00463D2A"/>
    <w:rsid w:val="0076397A"/>
    <w:rsid w:val="00765E36"/>
    <w:rsid w:val="0082181F"/>
    <w:rsid w:val="008C14EB"/>
    <w:rsid w:val="00974D47"/>
    <w:rsid w:val="00A1412B"/>
    <w:rsid w:val="00AA3EBF"/>
    <w:rsid w:val="00B81D66"/>
    <w:rsid w:val="00B96F2E"/>
    <w:rsid w:val="00D900D0"/>
    <w:rsid w:val="00DE14EC"/>
    <w:rsid w:val="00E0453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Body Text 2"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81D6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C14E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14EB"/>
    <w:rPr>
      <w:rFonts w:ascii="Tahoma" w:hAnsi="Tahoma" w:cs="Tahoma"/>
      <w:sz w:val="16"/>
      <w:szCs w:val="16"/>
    </w:rPr>
  </w:style>
  <w:style w:type="paragraph" w:styleId="BodyText2">
    <w:name w:val="Body Text 2"/>
    <w:basedOn w:val="Normal"/>
    <w:link w:val="BodyText2Char"/>
    <w:rsid w:val="008C14EB"/>
    <w:pPr>
      <w:spacing w:after="0" w:line="240" w:lineRule="auto"/>
    </w:pPr>
    <w:rPr>
      <w:rFonts w:ascii="Times New Roman" w:eastAsia="Times New Roman" w:hAnsi="Times New Roman" w:cs="Times New Roman"/>
      <w:b/>
      <w:bCs/>
      <w:sz w:val="24"/>
      <w:szCs w:val="24"/>
      <w:lang w:eastAsia="en-GB"/>
    </w:rPr>
  </w:style>
  <w:style w:type="character" w:customStyle="1" w:styleId="BodyText2Char">
    <w:name w:val="Body Text 2 Char"/>
    <w:basedOn w:val="DefaultParagraphFont"/>
    <w:link w:val="BodyText2"/>
    <w:rsid w:val="008C14EB"/>
    <w:rPr>
      <w:rFonts w:ascii="Times New Roman" w:eastAsia="Times New Roman" w:hAnsi="Times New Roman" w:cs="Times New Roman"/>
      <w:b/>
      <w:bCs/>
      <w:sz w:val="24"/>
      <w:szCs w:val="24"/>
      <w:lang w:eastAsia="en-GB"/>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4</Pages>
  <Words>1222</Words>
  <Characters>6966</Characters>
  <Application>Microsoft Office Word</Application>
  <DocSecurity>0</DocSecurity>
  <Lines>58</Lines>
  <Paragraphs>16</Paragraphs>
  <ScaleCrop>false</ScaleCrop>
  <Company/>
  <LinksUpToDate>false</LinksUpToDate>
  <CharactersWithSpaces>8172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b.schmidt</dc:creator>
  <cp:lastModifiedBy>sw040</cp:lastModifiedBy>
  <cp:revision>3</cp:revision>
  <dcterms:created xsi:type="dcterms:W3CDTF">2011-05-24T13:15:00Z</dcterms:created>
  <dcterms:modified xsi:type="dcterms:W3CDTF">2012-10-28T17:30:00Z</dcterms:modified>
</cp:coreProperties>
</file>