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915" w:type="dxa"/>
        <w:tblInd w:w="-34" w:type="dxa"/>
        <w:tblBorders>
          <w:top w:val="single" w:sz="12" w:space="0" w:color="403152" w:themeColor="accent4" w:themeShade="80"/>
          <w:left w:val="single" w:sz="12" w:space="0" w:color="403152" w:themeColor="accent4" w:themeShade="80"/>
          <w:bottom w:val="single" w:sz="12" w:space="0" w:color="403152" w:themeColor="accent4" w:themeShade="80"/>
          <w:right w:val="single" w:sz="12" w:space="0" w:color="403152" w:themeColor="accent4" w:themeShade="80"/>
          <w:insideH w:val="single" w:sz="6" w:space="0" w:color="403152" w:themeColor="accent4" w:themeShade="80"/>
          <w:insideV w:val="single" w:sz="6" w:space="0" w:color="403152" w:themeColor="accent4" w:themeShade="80"/>
        </w:tblBorders>
        <w:tblLayout w:type="fixed"/>
        <w:tblLook w:val="04A0" w:firstRow="1" w:lastRow="0" w:firstColumn="1" w:lastColumn="0" w:noHBand="0" w:noVBand="1"/>
      </w:tblPr>
      <w:tblGrid>
        <w:gridCol w:w="426"/>
        <w:gridCol w:w="283"/>
        <w:gridCol w:w="959"/>
        <w:gridCol w:w="2459"/>
        <w:gridCol w:w="1781"/>
        <w:gridCol w:w="154"/>
        <w:gridCol w:w="1877"/>
        <w:gridCol w:w="140"/>
        <w:gridCol w:w="2836"/>
      </w:tblGrid>
      <w:tr w:rsidR="00A42A7A" w14:paraId="1E5BE9C8" w14:textId="77777777" w:rsidTr="00470DF3">
        <w:trPr>
          <w:trHeight w:val="544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184E47BA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E227A69" w14:textId="77777777" w:rsidR="00A42A7A" w:rsidRPr="00270F02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</w:p>
        </w:tc>
        <w:tc>
          <w:tcPr>
            <w:tcW w:w="3418" w:type="dxa"/>
            <w:gridSpan w:val="2"/>
            <w:tcBorders>
              <w:top w:val="single" w:sz="12" w:space="0" w:color="403152" w:themeColor="accent4" w:themeShade="80"/>
              <w:bottom w:val="single" w:sz="6" w:space="0" w:color="403152" w:themeColor="accent4" w:themeShade="80"/>
              <w:right w:val="single" w:sz="12" w:space="0" w:color="403152" w:themeColor="accent4" w:themeShade="80"/>
            </w:tcBorders>
            <w:shd w:val="clear" w:color="auto" w:fill="403152" w:themeFill="accent4" w:themeFillShade="80"/>
            <w:vAlign w:val="center"/>
          </w:tcPr>
          <w:p w14:paraId="5BBEC314" w14:textId="77777777" w:rsidR="00A42A7A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</w:pPr>
            <w:r w:rsidRPr="00270F02">
              <w:rPr>
                <w:rFonts w:ascii="Leelawadee" w:hAnsi="Leelawadee" w:cs="Leelawadee"/>
                <w:b/>
                <w:color w:val="FFFFFF" w:themeColor="background1"/>
                <w:sz w:val="36"/>
                <w:szCs w:val="36"/>
              </w:rPr>
              <w:t>MFL Lesson Plan</w:t>
            </w:r>
          </w:p>
          <w:p w14:paraId="404ECFE9" w14:textId="77777777" w:rsidR="00A42A7A" w:rsidRPr="00642817" w:rsidRDefault="00A42A7A" w:rsidP="007C3FBA">
            <w:pPr>
              <w:jc w:val="center"/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</w:pPr>
            <w:r w:rsidRPr="00642817">
              <w:rPr>
                <w:rFonts w:ascii="Leelawadee" w:hAnsi="Leelawadee" w:cs="Leelawadee"/>
                <w:b/>
                <w:color w:val="FFFFFF" w:themeColor="background1"/>
                <w:sz w:val="16"/>
                <w:szCs w:val="16"/>
              </w:rPr>
              <w:t>Key Stage 3</w:t>
            </w:r>
          </w:p>
        </w:tc>
        <w:tc>
          <w:tcPr>
            <w:tcW w:w="1935" w:type="dxa"/>
            <w:gridSpan w:val="2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2A8B068C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246C066B" wp14:editId="5F3EFE0D">
                      <wp:simplePos x="0" y="0"/>
                      <wp:positionH relativeFrom="column">
                        <wp:posOffset>328930</wp:posOffset>
                      </wp:positionH>
                      <wp:positionV relativeFrom="paragraph">
                        <wp:posOffset>-99060</wp:posOffset>
                      </wp:positionV>
                      <wp:extent cx="775970" cy="264160"/>
                      <wp:effectExtent l="0" t="0" r="0" b="254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6416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479229A" w14:textId="77777777" w:rsidR="00A42A7A" w:rsidRPr="007952D2" w:rsidRDefault="00A42A7A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46C066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25.9pt;margin-top:-7.8pt;width:61.1pt;height:20.8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FB3FCwIAAPMDAAAOAAAAZHJzL2Uyb0RvYy54bWysU9tuGyEQfa/Uf0C817ve+hKvjKM0aapK&#13;&#10;6UVK+gGYZb2owFDA3nW/PgPrOFb7VpUHxDAzhzlnhvX1YDQ5SB8UWEank5ISaQU0yu4Y/fF0/+6K&#13;&#10;khC5bbgGKxk9ykCvN2/frHtXywo60I30BEFsqHvHaBejq4siiE4aHibgpEVnC97wiKbfFY3nPaIb&#13;&#10;XVRluSh68I3zIGQIeHs3Oukm47etFPFb2wYZiWYUa4t593nfpr3YrHm989x1SpzK4P9QheHK4qNn&#13;&#10;qDseOdl79ReUUcJDgDZOBJgC2lYJmTkgm2n5B5vHjjuZuaA4wZ1lCv8PVnw9fPdENYy+L5eUWG6w&#13;&#10;SU9yiOQDDKRK+vQu1Bj26DAwDniNfc5cg3sA8TMQC7cdtzt54z30neQN1jdNmcVF6ogTEsi2/wIN&#13;&#10;PsP3ETLQ0HqTxEM5CKJjn47n3qRSBF4ul/PVEj0CXdViNl3k3hW8fkl2PsRPEgxJB0Y9tj6D88ND&#13;&#10;iKkYXr+EpLcs3Cutc/u1JT2jq3k1zwkXHqMiTqdWhtGrMq1xXhLHj7bJyZErPZ7xAW1PpBPPkXEc&#13;&#10;tgMGJiW20ByRvodxCvHX4KED/5uSHieQ0fBrz72kRH+2KOFqOpulkc3GbL6s0PCXnu2lh1uBUIxG&#13;&#10;SsbjbcxjPnK9QalblWV4reRUK05WVuf0C9LoXto56vWvbp4BAAD//wMAUEsDBBQABgAIAAAAIQCi&#13;&#10;W36c4QAAAA4BAAAPAAAAZHJzL2Rvd25yZXYueG1sTI/BTsMwDIbvSLxDZCRuW9JpLaNrOiEmriAG&#13;&#10;TOKWNV5b0ThVk63l7fFO7GLJsv37+4rN5DpxxiG0njQkcwUCqfK2pVrD58fLbAUiREPWdJ5Qwy8G&#13;&#10;2JS3N4XJrR/pHc+7WAsOoZAbDU2MfS5lqBp0Jsx9j8Szox+cidwOtbSDGTncdXKhVCadaYk/NKbH&#13;&#10;5warn93Jafh6PX7vl+qt3rq0H/2kJLlHqfX93bRdc3lag4g4xf8LuDgwP5QMdvAnskF0GtKE8aOG&#13;&#10;WZJmIC4LD0s2PGhYZApkWchrjfIPAAD//wMAUEsBAi0AFAAGAAgAAAAhALaDOJL+AAAA4QEAABMA&#13;&#10;AAAAAAAAAAAAAAAAAAAAAFtDb250ZW50X1R5cGVzXS54bWxQSwECLQAUAAYACAAAACEAOP0h/9YA&#13;&#10;AACUAQAACwAAAAAAAAAAAAAAAAAvAQAAX3JlbHMvLnJlbHNQSwECLQAUAAYACAAAACEATBQdxQsC&#13;&#10;AADzAwAADgAAAAAAAAAAAAAAAAAuAgAAZHJzL2Uyb0RvYy54bWxQSwECLQAUAAYACAAAACEAolt+&#13;&#10;nOEAAAAOAQAADwAAAAAAAAAAAAAAAABlBAAAZHJzL2Rvd25yZXYueG1sUEsFBgAAAAAEAAQA8wAA&#13;&#10;AHMFAAAAAA==&#13;&#10;" filled="f" stroked="f">
                      <v:textbox>
                        <w:txbxContent>
                          <w:p w14:paraId="3479229A" w14:textId="77777777" w:rsidR="00A42A7A" w:rsidRPr="007952D2" w:rsidRDefault="00A42A7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Class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__________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</w:t>
            </w:r>
          </w:p>
        </w:tc>
        <w:tc>
          <w:tcPr>
            <w:tcW w:w="2017" w:type="dxa"/>
            <w:gridSpan w:val="2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  <w:right w:val="single" w:sz="6" w:space="0" w:color="403152" w:themeColor="accent4" w:themeShade="80"/>
            </w:tcBorders>
            <w:vAlign w:val="center"/>
          </w:tcPr>
          <w:p w14:paraId="3286E7BA" w14:textId="77777777" w:rsidR="00A42A7A" w:rsidRPr="00270F02" w:rsidRDefault="00A42A7A" w:rsidP="00E07350">
            <w:pP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2624" behindDoc="0" locked="0" layoutInCell="1" allowOverlap="1" wp14:anchorId="0EA527FF" wp14:editId="70FC0AFF">
                      <wp:simplePos x="0" y="0"/>
                      <wp:positionH relativeFrom="column">
                        <wp:posOffset>386080</wp:posOffset>
                      </wp:positionH>
                      <wp:positionV relativeFrom="paragraph">
                        <wp:posOffset>-83185</wp:posOffset>
                      </wp:positionV>
                      <wp:extent cx="775970" cy="1403985"/>
                      <wp:effectExtent l="0" t="0" r="0" b="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1403985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9937319" w14:textId="77777777" w:rsidR="00A42A7A" w:rsidRPr="007952D2" w:rsidRDefault="00A42A7A" w:rsidP="00AC5BC6">
                                  <w:pPr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EA527FF" id="_x0000_s1027" type="#_x0000_t202" style="position:absolute;margin-left:30.4pt;margin-top:-6.55pt;width:61.1pt;height:110.5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RqliDAIAAPkDAAAOAAAAZHJzL2Uyb0RvYy54bWysU9uOGyEMfa/Uf0C8N5OkSZOMMlltd5uq&#13;&#10;0vYi7fYDHIbJoAKmQDKTfn0Nk81G7VtVHhBg+9jn2KxveqPZUfqg0FZ8MhpzJq3AWtl9xb8/bd8s&#13;&#10;OQsRbA0araz4SQZ+s3n9at25Uk6xRV1LzwjEhrJzFW9jdGVRBNFKA2GETloyNugNRLr6fVF76Ajd&#13;&#10;6GI6Hr8rOvS18yhkCPR6Pxj5JuM3jRTxa9MEGZmuONUW8+7zvkt7sVlDuffgWiXOZcA/VGFAWUp6&#13;&#10;gbqHCOzg1V9QRgmPAZs4EmgKbBolZOZAbCbjP9g8tuBk5kLiBHeRKfw/WPHl+M0zVVPvOLNgqEVP&#13;&#10;so/sPfZsmtTpXCjJ6dGRW+zpOXkmpsE9oPgRmMW7Fuxe3nqPXSuhpuomKbK4Ch1wQgLZdZ+xpjRw&#13;&#10;iJiB+sabBEhiMEKnLp0unUmlCHpcLOarBVkEmSaz8dvVcp5TQPkc7XyIHyUalg4V99T5jA7HhxBT&#13;&#10;NVA+u6RkFrdK69x9bVlX8dV8Os8BVxajIg2nVqbiy3Faw7gkkh9snYMjKD2cKYG2Z9aJ6EA59rv+&#13;&#10;LC/5J0V2WJ9IBo/DLNLfoUOL/hdnHc1hxcPPA3jJmf5kScrVZDZLg5svs/liShd/bdldW8AKgqp4&#13;&#10;5Gw43sU87EPDbknyrcpqvFRyLpnmK4t0/gtpgK/v2evlx25+AwAA//8DAFBLAwQUAAYACAAAACEA&#13;&#10;vZgsqeEAAAAPAQAADwAAAGRycy9kb3ducmV2LnhtbEyPwU7DMAyG70i8Q2QkblvSTUxVV3eaGEgc&#13;&#10;uDDKPWtMU9EkVZOt3dvjneBiybL9+/vK3ex6caExdsEjZEsFgnwTTOdbhPrzdZGDiEl7o/vgCeFK&#13;&#10;EXbV/V2pCxMm/0GXY2oFh/hYaASb0lBIGRtLTsdlGMjz7DuMTidux1aaUU8c7nq5Umojne48f7B6&#13;&#10;oGdLzc/x7BBSMvvsWr+4+PY1vx8mq5onXSM+PsyHLZf9FkSiOf1dwM2B+aFisFM4exNFj7BRjJ8Q&#13;&#10;Ftk6A3FbyNdseEJYqVyBrEr536P6BQAA//8DAFBLAQItABQABgAIAAAAIQC2gziS/gAAAOEBAAAT&#13;&#10;AAAAAAAAAAAAAAAAAAAAAABbQ29udGVudF9UeXBlc10ueG1sUEsBAi0AFAAGAAgAAAAhADj9If/W&#13;&#10;AAAAlAEAAAsAAAAAAAAAAAAAAAAALwEAAF9yZWxzLy5yZWxzUEsBAi0AFAAGAAgAAAAhAKpGqWIM&#13;&#10;AgAA+QMAAA4AAAAAAAAAAAAAAAAALgIAAGRycy9lMm9Eb2MueG1sUEsBAi0AFAAGAAgAAAAhAL2Y&#13;&#10;LKnhAAAADwEAAA8AAAAAAAAAAAAAAAAAZgQAAGRycy9kb3ducmV2LnhtbFBLBQYAAAAABAAEAPMA&#13;&#10;AAB0BQAAAAA=&#13;&#10;" filled="f" stroked="f">
                      <v:textbox style="mso-fit-shape-to-text:t">
                        <w:txbxContent>
                          <w:p w14:paraId="49937319" w14:textId="77777777" w:rsidR="00A42A7A" w:rsidRPr="007952D2" w:rsidRDefault="00A42A7A" w:rsidP="00AC5BC6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t xml:space="preserve">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Date ___________</w:t>
            </w:r>
          </w:p>
        </w:tc>
        <w:tc>
          <w:tcPr>
            <w:tcW w:w="2836" w:type="dxa"/>
            <w:tcBorders>
              <w:top w:val="single" w:sz="12" w:space="0" w:color="403152" w:themeColor="accent4" w:themeShade="80"/>
              <w:left w:val="single" w:sz="6" w:space="0" w:color="403152" w:themeColor="accent4" w:themeShade="80"/>
              <w:bottom w:val="single" w:sz="6" w:space="0" w:color="403152" w:themeColor="accent4" w:themeShade="80"/>
            </w:tcBorders>
            <w:vAlign w:val="center"/>
          </w:tcPr>
          <w:p w14:paraId="7C748D41" w14:textId="77777777" w:rsidR="00A42A7A" w:rsidRPr="00270F02" w:rsidRDefault="00A42A7A" w:rsidP="007D4FBC">
            <w:pPr>
              <w:rPr>
                <w:rFonts w:ascii="Leelawadee" w:hAnsi="Leelawadee" w:cs="Leelawadee"/>
                <w:color w:val="403152" w:themeColor="accent4" w:themeShade="80"/>
                <w:szCs w:val="24"/>
              </w:rPr>
            </w:pPr>
            <w:r w:rsidRPr="00AC5BC6"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03648" behindDoc="0" locked="0" layoutInCell="1" allowOverlap="1" wp14:anchorId="103EBCAB" wp14:editId="1D3DA766">
                      <wp:simplePos x="0" y="0"/>
                      <wp:positionH relativeFrom="column">
                        <wp:posOffset>751205</wp:posOffset>
                      </wp:positionH>
                      <wp:positionV relativeFrom="paragraph">
                        <wp:posOffset>-104140</wp:posOffset>
                      </wp:positionV>
                      <wp:extent cx="775970" cy="220980"/>
                      <wp:effectExtent l="0" t="0" r="0" b="0"/>
                      <wp:wrapNone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775970" cy="22098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6EEF5D3" w14:textId="0AFC9B22" w:rsidR="00A42A7A" w:rsidRPr="0041208F" w:rsidRDefault="0041208F" w:rsidP="00AC5BC6">
                                  <w:pPr>
                                    <w:rPr>
                                      <w:sz w:val="20"/>
                                      <w:szCs w:val="20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0"/>
                                      <w:szCs w:val="20"/>
                                      <w:lang w:val="en-US" w:eastAsia="zh-CN"/>
                                    </w:rPr>
                                    <w:t>Chinese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03EBCA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_x0000_s1028" type="#_x0000_t202" style="position:absolute;margin-left:59.15pt;margin-top:-8.2pt;width:61.1pt;height:17.4pt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Y7Z8CwIAAPgDAAAOAAAAZHJzL2Uyb0RvYy54bWysU8FuGyEQvVfqPyDu9a5Xdm2vjKM0aapK&#13;&#10;aVopyQdglvWiAkMBe9f9+g6s41jtLSoHxDAzj3lvhvXVYDQ5SB8UWEank5ISaQU0yu4YfX66+7Ck&#13;&#10;JERuG67BSkaPMtCrzft3697VsoIOdCM9QRAb6t4x2sXo6qIIopOGhwk4adHZgjc8oul3ReN5j+hG&#13;&#10;F1VZfix68I3zIGQIeHs7Oukm47etFPF72wYZiWYUa4t593nfpr3YrHm989x1SpzK4G+ownBl8dEz&#13;&#10;1C2PnOy9+gfKKOEhQBsnAkwBbauEzByQzbT8i81jx53MXFCc4M4yhf8HKx4OPzxRDaMVJZYbbNGT&#13;&#10;HCL5BAOpkjq9CzUGPToMiwNeY5cz0+DuQfwMxMJNx+1OXnsPfSd5g9VNU2ZxkTrihASy7b9Bg8/w&#13;&#10;fYQMNLTeJOlQDILo2KXjuTOpFIGXi8V8tUCPQFdVlatl7lzB65dk50P8IsGQdGDUY+MzOD/ch5iK&#13;&#10;4fVLSHrLwp3SOjdfW9IzuppX85xw4TEq4mxqZRhdlmmN05I4frZNTo5c6fGMD2h7Ip14jozjsB1O&#13;&#10;6mJ8EmQLzRFV8DCOIn4dPHTgf1PS4xgyGn7tuZeU6K8WlVxNZ7M0t9mYzRcVGv7Ss730cCsQitFI&#13;&#10;yXi8iXnWR8rXqHirshqvlZxKxvHKIp2+QprfSztHvX7YzR8AAAD//wMAUEsDBBQABgAIAAAAIQAu&#13;&#10;CCjQ4QAAAA8BAAAPAAAAZHJzL2Rvd25yZXYueG1sTE/LasMwELwX+g9iC70lklMnOI7lUBp6bWn6&#13;&#10;gNwUa2ObWitjKbH7992emsvCMI+dKbaT68QFh9B60pDMFQikytuWag0f78+zDESIhqzpPKGGHwyw&#13;&#10;LW9vCpNbP9IbXvaxFhxCITcamhj7XMpQNehMmPseibmTH5yJDIda2sGMHO46uVBqJZ1piT80psen&#13;&#10;Bqvv/dlp+Hw5Hb5S9Vrv3LIf/aQkubXU+v5u2m34PG5ARJzivwP+NnB/KLnY0Z/JBtExTrIHlmqY&#13;&#10;JasUBCsWqVqCODKVpSDLQl7vKH8BAAD//wMAUEsBAi0AFAAGAAgAAAAhALaDOJL+AAAA4QEAABMA&#13;&#10;AAAAAAAAAAAAAAAAAAAAAFtDb250ZW50X1R5cGVzXS54bWxQSwECLQAUAAYACAAAACEAOP0h/9YA&#13;&#10;AACUAQAACwAAAAAAAAAAAAAAAAAvAQAAX3JlbHMvLnJlbHNQSwECLQAUAAYACAAAACEAemO2fAsC&#13;&#10;AAD4AwAADgAAAAAAAAAAAAAAAAAuAgAAZHJzL2Uyb0RvYy54bWxQSwECLQAUAAYACAAAACEALggo&#13;&#10;0OEAAAAPAQAADwAAAAAAAAAAAAAAAABlBAAAZHJzL2Rvd25yZXYueG1sUEsFBgAAAAAEAAQA8wAA&#13;&#10;AHMFAAAAAA==&#13;&#10;" filled="f" stroked="f">
                      <v:textbox>
                        <w:txbxContent>
                          <w:p w14:paraId="56EEF5D3" w14:textId="0AFC9B22" w:rsidR="00A42A7A" w:rsidRPr="0041208F" w:rsidRDefault="0041208F" w:rsidP="00AC5BC6">
                            <w:pPr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 w:eastAsia="zh-CN"/>
                              </w:rPr>
                              <w:t>Chinese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Language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 xml:space="preserve"> 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______</w:t>
            </w:r>
            <w:r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  <w:r w:rsidRPr="00270F02">
              <w:rPr>
                <w:rFonts w:ascii="Leelawadee" w:hAnsi="Leelawadee" w:cs="Leelawadee"/>
                <w:color w:val="403152" w:themeColor="accent4" w:themeShade="80"/>
                <w:szCs w:val="24"/>
              </w:rPr>
              <w:t>____</w:t>
            </w:r>
          </w:p>
        </w:tc>
      </w:tr>
      <w:tr w:rsidR="00A42A7A" w14:paraId="25EE4E25" w14:textId="77777777" w:rsidTr="00470DF3">
        <w:trPr>
          <w:trHeight w:val="895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724582D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8224" behindDoc="0" locked="0" layoutInCell="1" allowOverlap="1" wp14:anchorId="0143E1AB" wp14:editId="24350D74">
                      <wp:simplePos x="0" y="0"/>
                      <wp:positionH relativeFrom="column">
                        <wp:posOffset>-297168</wp:posOffset>
                      </wp:positionH>
                      <wp:positionV relativeFrom="paragraph">
                        <wp:posOffset>38783</wp:posOffset>
                      </wp:positionV>
                      <wp:extent cx="560070" cy="3035935"/>
                      <wp:effectExtent l="0" t="0" r="11430" b="12065"/>
                      <wp:wrapNone/>
                      <wp:docPr id="288" name="Text Box 28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0070" cy="303593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03B806" w14:textId="77777777" w:rsidR="00050A5D" w:rsidRPr="009938F0" w:rsidRDefault="00050A5D" w:rsidP="00115375">
                                  <w:pPr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</w:pP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Structures and Vocabulary: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  <w:u w:val="single"/>
                                    </w:rPr>
                                    <w:t>Skills</w:t>
                                  </w:r>
                                  <w:r w:rsidRPr="009938F0">
                                    <w:rPr>
                                      <w:rFonts w:ascii="Leelawadee" w:hAnsi="Leelawadee" w:cs="Leelawadee"/>
                                      <w:b/>
                                      <w:bCs/>
                                      <w:sz w:val="12"/>
                                      <w:szCs w:val="12"/>
                                    </w:rPr>
                                    <w:t>:</w:t>
                                  </w:r>
                                </w:p>
                                <w:p w14:paraId="62B77EEA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Input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Pre-listening/reading/speaking/writing</w:t>
                                  </w:r>
                                </w:p>
                                <w:p w14:paraId="348CD4D0" w14:textId="77777777" w:rsidR="00115375" w:rsidRPr="00050A5D" w:rsidRDefault="00115375" w:rsidP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Active-listening/reading/speaking/writing</w:t>
                                  </w:r>
                                </w:p>
                                <w:p w14:paraId="19CD086E" w14:textId="77777777" w:rsidR="00115375" w:rsidRPr="00050A5D" w:rsidRDefault="00115375">
                                  <w:pPr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</w:pP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Consolidation</w:t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ab/>
                                  </w:r>
                                  <w:r w:rsidRPr="00050A5D">
                                    <w:rPr>
                                      <w:rFonts w:ascii="Leelawadee" w:hAnsi="Leelawadee" w:cs="Leelawadee"/>
                                      <w:sz w:val="12"/>
                                      <w:szCs w:val="12"/>
                                    </w:rPr>
                                    <w:t>Post-listening/reading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143E1AB" id="Text Box 288" o:spid="_x0000_s1029" type="#_x0000_t202" style="position:absolute;margin-left:-23.4pt;margin-top:3.05pt;width:44.1pt;height:239.0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Y0erQIAAOgFAAAOAAAAZHJzL2Uyb0RvYy54bWysVFtv2yAUfp+0/4B4X+3ceoniVFmrTpO6&#13;&#10;tlo79ZlgSKwBhwGJnf36HbCdpF1fOu3FBs7HxznfucwuG63IVjhfgSno4CSnRBgOZWVWBf3xdPPp&#13;&#10;nBIfmCmZAiMKuhOeXs4/fpjVdiqGsAZVCkeQxPhpbQu6DsFOs8zztdDMn4AVBo0SnGYBt26VlY7V&#13;&#10;yK5VNszz06wGV1oHXHiPp9etkc4Tv5SCh3spvQhEFRR9C+nr0ncZv9l8xqYrx+y64p0b7B+80Kwy&#13;&#10;+Oie6poFRjau+otKV9yBBxlOOOgMpKy4SDFgNIP8VTSPa2ZFigXF8XYvk/9/tPxu++BIVRZ0eI6p&#13;&#10;Mkxjkp5EE8hnaEg8Q4Vq66cIfLQIDQ0aMNP9ucfDGHgjnY5/DImgHbXe7fWNdBwPJ6d5foYWjqZR&#13;&#10;PppcjCaRJjvcts6HLwI0iYuCOsxfkpVtb31ooT0kPuZBVeVNpVTaxJoRV8qRLcNsq5B8RPIXKGVI&#13;&#10;XdDT0SRPxC9sqeoODIxzYcI44dRGf4OyZT6b5HmqnMjdP5rCOGJDmzLRLZGqsHM/KtkqllZhp0TE&#13;&#10;KPNdSMxCEu6NWFpP+ngSOqIkRv6eix3+4NV7Lrdx4I30Mpiwv6wrA65Vs1ejFar82bssWzyKdBR3&#13;&#10;XIZm2aTyG/UFtYRyh3XmoO1Vb/lNhcVwy3x4YA6bEwsIB064x49UgMmEbkXJGtzvt84jvqDxO4z1&#13;&#10;V2O/F9T/2jAnKFFfDTbUxWA8RlNIm/HkbIgbd2xZHlvMRl8BFtkAp5vlaRnxQfVL6UA/42haxIfR&#13;&#10;xAxH5woa+uVVaKcQjjYuFosEwpFgWbg1j5ZH6ih0rPan5pk527VEwGa6g34ysOmrzmix8aaBxSaA&#13;&#10;rFLbRKlbYbsU4DhJFduNvjivjvcJdRjQ8z8AAAD//wMAUEsDBBQABgAIAAAAIQBKJxB74AAAAA0B&#13;&#10;AAAPAAAAZHJzL2Rvd25yZXYueG1sTI/BasMwEETvgf6D2EJviazUMcaxHEJKoZdSkvYDFGtrm0or&#13;&#10;YymJ+/fdntrLLssws2/q3eyduOIUh0Aa1CoDgdQGO1Cn4eP9eVmCiMmQNS4QavjGCLvmblGbyoYb&#13;&#10;HfF6Sp3gEIqV0dCnNFZSxrZHb+IqjEisfYbJm8Tn1Ek7mRuHeyfXWVZIbwbiD70Z8dBj+3W6eA1W&#13;&#10;Hsu3x9micuolvG4wjp0qtX64n5+2PPZbEAnn9OeA3w7MDw2DncOFbBROwzIvmD9pKBQI1nOVgzjz&#13;&#10;LvM1yKaW/1s0PwAAAP//AwBQSwECLQAUAAYACAAAACEAtoM4kv4AAADhAQAAEwAAAAAAAAAAAAAA&#13;&#10;AAAAAAAAW0NvbnRlbnRfVHlwZXNdLnhtbFBLAQItABQABgAIAAAAIQA4/SH/1gAAAJQBAAALAAAA&#13;&#10;AAAAAAAAAAAAAC8BAABfcmVscy8ucmVsc1BLAQItABQABgAIAAAAIQCknY0erQIAAOgFAAAOAAAA&#13;&#10;AAAAAAAAAAAAAC4CAABkcnMvZTJvRG9jLnhtbFBLAQItABQABgAIAAAAIQBKJxB74AAAAA0BAAAP&#13;&#10;AAAAAAAAAAAAAAAAAAcFAABkcnMvZG93bnJldi54bWxQSwUGAAAAAAQABADzAAAAFAYAAAAA&#13;&#10;" fillcolor="white [3201]" strokecolor="#5f497a [2407]" strokeweight=".5pt">
                      <v:textbox style="layout-flow:vertical;mso-layout-flow-alt:bottom-to-top">
                        <w:txbxContent>
                          <w:p w14:paraId="0D03B806" w14:textId="77777777" w:rsidR="00050A5D" w:rsidRPr="009938F0" w:rsidRDefault="00050A5D" w:rsidP="00115375">
                            <w:pPr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</w:pP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Structures and Vocabulary: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ab/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  <w:t>Skills</w:t>
                            </w:r>
                            <w:r w:rsidRPr="009938F0">
                              <w:rPr>
                                <w:rFonts w:ascii="Leelawadee" w:hAnsi="Leelawadee" w:cs="Leelawadee"/>
                                <w:b/>
                                <w:bCs/>
                                <w:sz w:val="12"/>
                                <w:szCs w:val="12"/>
                              </w:rPr>
                              <w:t>:</w:t>
                            </w:r>
                          </w:p>
                          <w:p w14:paraId="62B77EEA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Input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Pre-listening/reading/speaking/writing</w:t>
                            </w:r>
                          </w:p>
                          <w:p w14:paraId="348CD4D0" w14:textId="77777777" w:rsidR="00115375" w:rsidRPr="00050A5D" w:rsidRDefault="00115375" w:rsidP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Active-listening/reading/speaking/writing</w:t>
                            </w:r>
                          </w:p>
                          <w:p w14:paraId="19CD086E" w14:textId="77777777" w:rsidR="00115375" w:rsidRPr="00050A5D" w:rsidRDefault="00115375">
                            <w:pPr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</w:pP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Consolidation</w:t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ab/>
                            </w:r>
                            <w:r w:rsidRPr="00050A5D">
                              <w:rPr>
                                <w:rFonts w:ascii="Leelawadee" w:hAnsi="Leelawadee" w:cs="Leelawadee"/>
                                <w:sz w:val="12"/>
                                <w:szCs w:val="12"/>
                              </w:rPr>
                              <w:t>Post-listening/reading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58578ADE" w14:textId="23B0A373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6230975B" w14:textId="2E1ED0E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Learning Objectives</w:t>
            </w:r>
          </w:p>
          <w:p w14:paraId="7E2FE47F" w14:textId="03D09BF0" w:rsidR="0041208F" w:rsidRDefault="00193897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learn facts about </w:t>
            </w:r>
            <w:r w:rsidR="00FC4B6E">
              <w:rPr>
                <w:rFonts w:ascii="Leelawadee" w:hAnsi="Leelawadee" w:cs="Leelawadee"/>
                <w:color w:val="403152" w:themeColor="accent4" w:themeShade="80"/>
              </w:rPr>
              <w:t xml:space="preserve">Chinese 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>tea culture</w:t>
            </w:r>
          </w:p>
          <w:p w14:paraId="13F49DBB" w14:textId="6FB2C4D0" w:rsidR="00E95DD8" w:rsidRDefault="00E95DD8" w:rsidP="0041208F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read 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 xml:space="preserve">new words of 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>food and drink</w:t>
            </w:r>
            <w:r w:rsidR="00FC4B6E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  <w:p w14:paraId="4B4B9A15" w14:textId="0702BD55" w:rsidR="00193897" w:rsidRDefault="00193897" w:rsidP="005A26EA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>ask someone what he or she would like to eat or drink</w:t>
            </w:r>
          </w:p>
          <w:p w14:paraId="31773C4B" w14:textId="42FEDC1D" w:rsidR="00FC4B6E" w:rsidRPr="005A26EA" w:rsidRDefault="00FC4B6E" w:rsidP="005A26EA">
            <w:pPr>
              <w:pStyle w:val="ListParagraph"/>
              <w:numPr>
                <w:ilvl w:val="0"/>
                <w:numId w:val="4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 xml:space="preserve">describe what drink or food someone wants </w:t>
            </w:r>
          </w:p>
        </w:tc>
        <w:tc>
          <w:tcPr>
            <w:tcW w:w="5007" w:type="dxa"/>
            <w:gridSpan w:val="4"/>
            <w:vMerge w:val="restart"/>
            <w:tcBorders>
              <w:top w:val="single" w:sz="6" w:space="0" w:color="403152" w:themeColor="accent4" w:themeShade="80"/>
            </w:tcBorders>
          </w:tcPr>
          <w:p w14:paraId="2D092DDE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Expected Learning Outcomes</w:t>
            </w:r>
          </w:p>
          <w:p w14:paraId="0252BB1D" w14:textId="181F4D23" w:rsidR="0041208F" w:rsidRPr="003A3BA3" w:rsidRDefault="0041208F" w:rsidP="0041208F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</w:t>
            </w:r>
            <w:r>
              <w:rPr>
                <w:rFonts w:ascii="Leelawadee" w:hAnsi="Leelawadee" w:cs="Leelawadee" w:hint="eastAsia"/>
                <w:color w:val="403152" w:themeColor="accent4" w:themeShade="80"/>
                <w:lang w:eastAsia="zh-CN"/>
              </w:rPr>
              <w:t>ll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students will </w:t>
            </w:r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have achieved a L1 in </w:t>
            </w:r>
            <w:bookmarkStart w:id="0" w:name="OLE_LINK1"/>
            <w:bookmarkStart w:id="1" w:name="OLE_LINK2"/>
            <w:r w:rsidR="003A3B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AT1</w:t>
            </w:r>
            <w:r w:rsidR="009533CF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, </w:t>
            </w:r>
            <w:r w:rsidR="00193897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</w:t>
            </w:r>
            <w:r w:rsidR="009C44A3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2</w:t>
            </w:r>
            <w:r w:rsidR="009533CF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and AT3</w:t>
            </w:r>
            <w:bookmarkEnd w:id="0"/>
            <w:bookmarkEnd w:id="1"/>
          </w:p>
          <w:p w14:paraId="28744B26" w14:textId="709B16BA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Most students will have achieved a L</w:t>
            </w:r>
            <w:r w:rsidR="00854A5A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2 in</w:t>
            </w: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 </w:t>
            </w:r>
            <w:r w:rsidR="009533CF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AT1, AT2 and AT3</w:t>
            </w:r>
          </w:p>
          <w:p w14:paraId="4650D453" w14:textId="5948B2E8" w:rsidR="003A3BA3" w:rsidRPr="003A3BA3" w:rsidRDefault="003A3BA3" w:rsidP="003A3BA3">
            <w:pPr>
              <w:pStyle w:val="ListParagraph"/>
              <w:numPr>
                <w:ilvl w:val="0"/>
                <w:numId w:val="5"/>
              </w:num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 xml:space="preserve">Some students will have achieved a L2 in </w:t>
            </w:r>
            <w:r w:rsidR="009533CF"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  <w:t>AT1, AT2 and AT3</w:t>
            </w:r>
          </w:p>
        </w:tc>
      </w:tr>
      <w:tr w:rsidR="00A42A7A" w14:paraId="0DB1370B" w14:textId="77777777" w:rsidTr="00A742ED">
        <w:trPr>
          <w:trHeight w:val="710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2389AB0" w14:textId="77777777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932317" w14:textId="094EECE2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7D8ACEC0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Forward Feed from Previous Lesson</w:t>
            </w:r>
          </w:p>
          <w:p w14:paraId="77B5D1F7" w14:textId="181602F5" w:rsidR="0041208F" w:rsidRPr="007D4FBC" w:rsidRDefault="007B1AED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  <w:tc>
          <w:tcPr>
            <w:tcW w:w="5007" w:type="dxa"/>
            <w:gridSpan w:val="4"/>
            <w:vMerge/>
          </w:tcPr>
          <w:p w14:paraId="1544DBCE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A42A7A" w14:paraId="17065703" w14:textId="77777777" w:rsidTr="00470DF3">
        <w:trPr>
          <w:trHeight w:val="69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299663A" w14:textId="77777777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31F3B8FB" w14:textId="37A04C1A" w:rsidR="00A42A7A" w:rsidRPr="00AC5BC6" w:rsidRDefault="00A42A7A" w:rsidP="00CE277C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</w:tcPr>
          <w:p w14:paraId="6E0C3CF6" w14:textId="7ADAD62F" w:rsidR="00854A5A" w:rsidRPr="007D4FBC" w:rsidRDefault="00A42A7A" w:rsidP="00FB4F20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NC &amp; KS3 Strategy References</w:t>
            </w:r>
          </w:p>
        </w:tc>
        <w:tc>
          <w:tcPr>
            <w:tcW w:w="5007" w:type="dxa"/>
            <w:gridSpan w:val="4"/>
          </w:tcPr>
          <w:p w14:paraId="2B01B9F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Cross-curricular Links (including use of ICT)</w:t>
            </w:r>
          </w:p>
          <w:p w14:paraId="668BAA04" w14:textId="1FC88504" w:rsidR="009C44A3" w:rsidRPr="007D4FBC" w:rsidRDefault="003A3BA3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Allow students to compare 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Welsh and English with Chinese </w:t>
            </w:r>
          </w:p>
        </w:tc>
      </w:tr>
      <w:tr w:rsidR="00A42A7A" w14:paraId="44F9FB56" w14:textId="77777777" w:rsidTr="00470DF3">
        <w:trPr>
          <w:trHeight w:val="681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6944D5B8" w14:textId="77777777" w:rsidR="00A42A7A" w:rsidRPr="00AC5BC6" w:rsidRDefault="00050A5D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29248" behindDoc="0" locked="0" layoutInCell="1" allowOverlap="1" wp14:anchorId="7C6FC1DA" wp14:editId="666CC7CC">
                      <wp:simplePos x="0" y="0"/>
                      <wp:positionH relativeFrom="column">
                        <wp:posOffset>-295898</wp:posOffset>
                      </wp:positionH>
                      <wp:positionV relativeFrom="paragraph">
                        <wp:posOffset>183132</wp:posOffset>
                      </wp:positionV>
                      <wp:extent cx="559435" cy="0"/>
                      <wp:effectExtent l="0" t="0" r="12065" b="19050"/>
                      <wp:wrapNone/>
                      <wp:docPr id="290" name="Straight Connector 2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59435" cy="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id="Straight Connector 290" o:spid="_x0000_s1026" style="position:absolute;z-index:251829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23.3pt,14.4pt" to="20.75pt,1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3WOU5AEAAC4EAAAOAAAAZHJzL2Uyb0RvYy54bWysU01vGyEQvVfqf0Dc6127cdusvM7BUXrp&#10;h5U0P4Cw4EUCBgHx2v++w6y9sdpKVape2IWZ92beY1jdHJxlexWTAd/y+azmTHkJnfG7lj/+uHv3&#10;ibOUhe+EBa9aflSJ36zfvlkNoVEL6MF2KjIk8akZQsv7nENTVUn2yok0g6A8BjVEJzJu467qohiQ&#10;3dlqUdcfqgFiFyJIlRKe3o5BviZ+rZXM37VOKjPbcuwt0xppfSprtV6JZhdF6I08tSH+oQsnjMei&#10;E9WtyII9R/MblTMyQgKdZxJcBVobqUgDqpnXv6h56EVQpAXNSWGyKf0/Wvltv43MdC1fXKM/Xji8&#10;pIcchdn1mW3Ae7QQIitR9GoIqUHIxm/jaZfCNhbhBx1d+aIkdiB/j5O/6pCZxMPl8vrq/ZIzeQ5V&#10;L7gQU/6swLHy03JrfFEuGrH/kjLWwtRzSjm2vqwJrOnujLW0KTOjNjayvcDbFlIqn6+IxD67r9CN&#10;5x+XdU1akJHGrECI/4INY6VCVfSOCukvH60aq98rja6hpjkVmIgua8+LY8SE2QWmsdMJWP8deMov&#10;UEWz/BrwhKDK4PMEdsZD/FP1fDi3rMf8swOj7mLBE3RHunuyBoeSFJ4eUJn6yz3BX575+icAAAD/&#10;/wMAUEsDBBQABgAIAAAAIQBYpQ7y3QAAAAgBAAAPAAAAZHJzL2Rvd25yZXYueG1sTI8xb8IwEIX3&#10;Sv0P1iF1AycIAkrjoKpql04UGMpm4iOJsM9pbEj673tVh3Z8uk/vvldsRmfFDfvQelKQzhIQSJU3&#10;LdUKDvvX6RpEiJqMtp5QwRcG2JT3d4XOjR/oHW+7WAsuoZBrBU2MXS5lqBp0Osx8h8S3s++djhz7&#10;WppeD1zurJwnSSadbok/NLrD5wary+7qFLwMdr9MpflcHVZJ9rY9H7f246jUw2R8egQRcYx/MPzo&#10;szqU7HTyVzJBWAXTRZYxqmC+5gkMLNIliNNvlmUh/w8ovwEAAP//AwBQSwECLQAUAAYACAAAACEA&#10;toM4kv4AAADhAQAAEwAAAAAAAAAAAAAAAAAAAAAAW0NvbnRlbnRfVHlwZXNdLnhtbFBLAQItABQA&#10;BgAIAAAAIQA4/SH/1gAAAJQBAAALAAAAAAAAAAAAAAAAAC8BAABfcmVscy8ucmVsc1BLAQItABQA&#10;BgAIAAAAIQDZ3WOU5AEAAC4EAAAOAAAAAAAAAAAAAAAAAC4CAABkcnMvZTJvRG9jLnhtbFBLAQIt&#10;ABQABgAIAAAAIQBYpQ7y3QAAAAgBAAAPAAAAAAAAAAAAAAAAAD4EAABkcnMvZG93bnJldi54bWxQ&#10;SwUGAAAAAAQABADzAAAASAUAAAAA&#10;" strokecolor="#5f497a [2407]"/>
                  </w:pict>
                </mc:Fallback>
              </mc:AlternateContent>
            </w: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0C7E690" w14:textId="1B944DBA" w:rsidR="00A42A7A" w:rsidRPr="00AC5BC6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</w:p>
        </w:tc>
        <w:tc>
          <w:tcPr>
            <w:tcW w:w="5199" w:type="dxa"/>
            <w:gridSpan w:val="3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12" w:space="0" w:color="403152" w:themeColor="accent4" w:themeShade="80"/>
            </w:tcBorders>
          </w:tcPr>
          <w:p w14:paraId="6EDA1C3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Resources</w:t>
            </w:r>
          </w:p>
          <w:p w14:paraId="5FE4D94F" w14:textId="05B01EAB" w:rsidR="00854A5A" w:rsidRPr="00AC6E0E" w:rsidRDefault="005B5A34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PowerPoints</w:t>
            </w:r>
            <w:r w:rsidR="00854A5A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>audio recording</w:t>
            </w:r>
            <w:r w:rsidR="009533CF">
              <w:rPr>
                <w:rFonts w:ascii="Leelawadee" w:hAnsi="Leelawadee" w:cs="Leelawadee"/>
                <w:color w:val="403152" w:themeColor="accent4" w:themeShade="80"/>
              </w:rPr>
              <w:t xml:space="preserve">, </w:t>
            </w:r>
            <w:r w:rsidR="005A26EA">
              <w:rPr>
                <w:rFonts w:ascii="Leelawadee" w:hAnsi="Leelawadee" w:cs="Leelawadee"/>
                <w:color w:val="403152" w:themeColor="accent4" w:themeShade="80"/>
              </w:rPr>
              <w:t>homework sheet</w:t>
            </w:r>
          </w:p>
        </w:tc>
        <w:tc>
          <w:tcPr>
            <w:tcW w:w="5007" w:type="dxa"/>
            <w:gridSpan w:val="4"/>
            <w:tcBorders>
              <w:bottom w:val="single" w:sz="12" w:space="0" w:color="403152" w:themeColor="accent4" w:themeShade="80"/>
            </w:tcBorders>
          </w:tcPr>
          <w:p w14:paraId="02C1F3F1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Management of Other Adults</w:t>
            </w:r>
          </w:p>
          <w:p w14:paraId="697191F9" w14:textId="7A8C4288" w:rsidR="00854A5A" w:rsidRPr="007D4FBC" w:rsidRDefault="00854A5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N/A</w:t>
            </w:r>
          </w:p>
        </w:tc>
      </w:tr>
      <w:tr w:rsidR="00A42A7A" w14:paraId="19A1503C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452BF213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1F2A8F4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12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</w:tcBorders>
            <w:shd w:val="clear" w:color="auto" w:fill="B2A1C7" w:themeFill="accent4" w:themeFillTint="99"/>
          </w:tcPr>
          <w:p w14:paraId="1548819E" w14:textId="77777777" w:rsidR="00A42A7A" w:rsidRPr="00DF3E41" w:rsidRDefault="00A42A7A">
            <w:pPr>
              <w:rPr>
                <w:rFonts w:ascii="Leelawadee" w:hAnsi="Leelawadee" w:cs="Leelawadee"/>
                <w:b/>
                <w:color w:val="403152" w:themeColor="accent4" w:themeShade="80"/>
              </w:rPr>
            </w:pPr>
            <w:r w:rsidRPr="00DF3E41">
              <w:rPr>
                <w:rFonts w:ascii="Leelawadee" w:hAnsi="Leelawadee" w:cs="Leelawadee"/>
                <w:b/>
                <w:color w:val="403152" w:themeColor="accent4" w:themeShade="80"/>
              </w:rPr>
              <w:t>Lesson Structure</w:t>
            </w:r>
          </w:p>
        </w:tc>
      </w:tr>
      <w:tr w:rsidR="00A42A7A" w14:paraId="1F13F90A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8FCC5C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39FD8F7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</w:p>
        </w:tc>
        <w:tc>
          <w:tcPr>
            <w:tcW w:w="959" w:type="dxa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65332A6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Timing</w:t>
            </w:r>
          </w:p>
        </w:tc>
        <w:tc>
          <w:tcPr>
            <w:tcW w:w="6271" w:type="dxa"/>
            <w:gridSpan w:val="4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  <w:vAlign w:val="center"/>
          </w:tcPr>
          <w:p w14:paraId="70CB0FF9" w14:textId="77777777" w:rsidR="00A42A7A" w:rsidRPr="00E07350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</w:pPr>
            <w:r w:rsidRPr="00E07350">
              <w:rPr>
                <w:rFonts w:ascii="Leelawadee" w:hAnsi="Leelawadee" w:cs="Leelawadee"/>
                <w:i/>
                <w:color w:val="403152" w:themeColor="accent4" w:themeShade="80"/>
                <w:sz w:val="18"/>
                <w:szCs w:val="18"/>
              </w:rPr>
              <w:t>Activity</w:t>
            </w:r>
          </w:p>
        </w:tc>
        <w:tc>
          <w:tcPr>
            <w:tcW w:w="2976" w:type="dxa"/>
            <w:gridSpan w:val="2"/>
            <w:tcBorders>
              <w:top w:val="single" w:sz="6" w:space="0" w:color="403152" w:themeColor="accent4" w:themeShade="80"/>
              <w:left w:val="dashSmallGap" w:sz="4" w:space="0" w:color="auto"/>
              <w:bottom w:val="single" w:sz="6" w:space="0" w:color="403152" w:themeColor="accent4" w:themeShade="80"/>
            </w:tcBorders>
            <w:vAlign w:val="center"/>
          </w:tcPr>
          <w:p w14:paraId="3930C575" w14:textId="77777777" w:rsidR="00A42A7A" w:rsidRPr="009537B7" w:rsidRDefault="00A42A7A" w:rsidP="00E029E0">
            <w:pPr>
              <w:jc w:val="center"/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</w:pPr>
            <w:r w:rsidRPr="009537B7">
              <w:rPr>
                <w:rFonts w:ascii="Leelawadee" w:hAnsi="Leelawadee" w:cs="Leelawadee"/>
                <w:i/>
                <w:color w:val="403152" w:themeColor="accent4" w:themeShade="80"/>
                <w:sz w:val="16"/>
                <w:szCs w:val="16"/>
              </w:rPr>
              <w:t>Assessment for Learning Opportunities</w:t>
            </w:r>
          </w:p>
        </w:tc>
      </w:tr>
      <w:tr w:rsidR="00A42A7A" w14:paraId="55465196" w14:textId="77777777" w:rsidTr="00470DF3"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5C45BECF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7AB604A8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33DD8BBB" w14:textId="77777777" w:rsidR="00A42A7A" w:rsidRPr="007D4FBC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Starter</w:t>
            </w:r>
          </w:p>
        </w:tc>
      </w:tr>
      <w:tr w:rsidR="00A42A7A" w14:paraId="15064A83" w14:textId="77777777" w:rsidTr="00470DF3">
        <w:trPr>
          <w:trHeight w:val="69"/>
        </w:trPr>
        <w:tc>
          <w:tcPr>
            <w:tcW w:w="42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05B4BA5E" w14:textId="77777777" w:rsidR="00A42A7A" w:rsidRPr="00A03544" w:rsidRDefault="00A42A7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015E5795" w14:textId="77777777" w:rsidR="00A42A7A" w:rsidRPr="00A03544" w:rsidRDefault="00105EC0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mc:AlternateContent>
                <mc:Choice Requires="wps">
                  <w:drawing>
                    <wp:anchor distT="0" distB="0" distL="114300" distR="114300" simplePos="0" relativeHeight="251830272" behindDoc="0" locked="0" layoutInCell="1" allowOverlap="1" wp14:anchorId="4E8BF755" wp14:editId="6A9C5C48">
                      <wp:simplePos x="0" y="0"/>
                      <wp:positionH relativeFrom="column">
                        <wp:posOffset>13778</wp:posOffset>
                      </wp:positionH>
                      <wp:positionV relativeFrom="paragraph">
                        <wp:posOffset>530045</wp:posOffset>
                      </wp:positionV>
                      <wp:extent cx="0" cy="431045"/>
                      <wp:effectExtent l="95250" t="0" r="57150" b="64770"/>
                      <wp:wrapNone/>
                      <wp:docPr id="291" name="Straight Arrow Connector 2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43104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chemeClr val="accent4">
                                    <a:lumMod val="75000"/>
                                  </a:schemeClr>
                                </a:solidFill>
                                <a:tailEnd type="arrow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91" o:spid="_x0000_s1026" type="#_x0000_t32" style="position:absolute;margin-left:1.1pt;margin-top:41.75pt;width:0;height:33.95pt;z-index:251830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0ia+QEAAFsEAAAOAAAAZHJzL2Uyb0RvYy54bWysVF1v0zAUfUfiP1h+p0lLB6xqOqGO8QKs&#10;YuMHeI7dWLJ9rWuvaf89106ajQ8hgXhx4o9z7jkn11lfHZ1lB4XRgG/4fFZzpryE1vh9w7/d37x6&#10;x1lMwrfCglcNP6nIrzYvX6z7sFIL6MC2ChmR+LjqQ8O7lMKqqqLslBNxBkF52tSATiSa4r5qUfTE&#10;7my1qOs3VQ/YBgSpYqTV62GTbwq/1kqmW62jSsw2nLSlMmIZH/JYbdZitUcROiNHGeIfVDhhPBWd&#10;qK5FEuwRzS9UzkiECDrNJLgKtDZSFQ/kZl7/5OauE0EVLxRODFNM8f/Ryi+HHTLTNnxxOefMC0cf&#10;6S6hMPsusfeI0LMteE9BArJ8hhLrQ1wRcOt3OM5i2GG2f9To8pOMsWNJ+TSlrI6JyWFR0ury9bxe&#10;XmS66gkXMKaPChzLLw2Po5BJwbyELA6fYhqAZ0Auan0eI1jT3hhryyT3kdpaZAdBHSCkVD4tC4l9&#10;dJ+hHdbfXtR16QWSUlovQ4qwH9iSMPaDb1k6BUpJ5HBG/bl0lWMZgihv6WTVIOur0hQxWR/kTxWe&#10;iyrBUnnr6XSGabIwAesi+Y/A8XyGqtL4fwOeEKUy+DSBnfGAv6uejmfJejh/TmDwnSN4gPZUWqRE&#10;Qx1cIh1vW74iz+cF/vRP2HwHAAD//wMAUEsDBBQABgAIAAAAIQBNeBNm2wAAAAYBAAAPAAAAZHJz&#10;L2Rvd25yZXYueG1sTI5BS8NAEIXvgv9hGaEXsZtGIyVmU1SoF8HSagVv0+yYBLOzIbtt4793erLH&#10;x/t47ysWo+vUgYbQejYwmyagiCtvW64NfLwvb+agQkS22HkmA78UYFFeXhSYW3/kNR02sVYywiFH&#10;A02Mfa51qBpyGKa+J5bu2w8Oo8Sh1nbAo4y7TqdJcq8dtiwPDfb03FD1s9k7A/pr6ynJPrc1vr7E&#10;62z19uRGMmZyNT4+gIo0xn8YTvqiDqU47fyebVCdgTQV0MD8NgMl9SnuhMpmd6DLQp/rl38AAAD/&#10;/wMAUEsBAi0AFAAGAAgAAAAhALaDOJL+AAAA4QEAABMAAAAAAAAAAAAAAAAAAAAAAFtDb250ZW50&#10;X1R5cGVzXS54bWxQSwECLQAUAAYACAAAACEAOP0h/9YAAACUAQAACwAAAAAAAAAAAAAAAAAvAQAA&#10;X3JlbHMvLnJlbHNQSwECLQAUAAYACAAAACEA8+dImvkBAABbBAAADgAAAAAAAAAAAAAAAAAuAgAA&#10;ZHJzL2Uyb0RvYy54bWxQSwECLQAUAAYACAAAACEATXgTZtsAAAAGAQAADwAAAAAAAAAAAAAAAABT&#10;BAAAZHJzL2Rvd25yZXYueG1sUEsFBgAAAAAEAAQA8wAAAFsFAAAAAA==&#10;" strokecolor="#5f497a [2407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959" w:type="dxa"/>
            <w:tcBorders>
              <w:top w:val="dashSmallGap" w:sz="4" w:space="0" w:color="auto"/>
              <w:left w:val="single" w:sz="12" w:space="0" w:color="403152" w:themeColor="accent4" w:themeShade="80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1B52A1C8" w14:textId="4DC9EC92" w:rsidR="00A42A7A" w:rsidRPr="007D4FBC" w:rsidRDefault="00D02AA7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2</w:t>
            </w:r>
            <w:r w:rsidR="00971A2C">
              <w:rPr>
                <w:rFonts w:ascii="Leelawadee" w:hAnsi="Leelawadee" w:cs="Leelawadee"/>
                <w:color w:val="403152" w:themeColor="accent4" w:themeShade="80"/>
              </w:rPr>
              <w:t xml:space="preserve">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4C154767" w14:textId="502A43AC" w:rsidR="002E7B3B" w:rsidRPr="0009212E" w:rsidRDefault="00E4514A">
            <w:pPr>
              <w:rPr>
                <w:rFonts w:ascii="Leelawadee" w:hAnsi="Leelawadee" w:cs="Leelawadee"/>
                <w:color w:val="403152" w:themeColor="accent4" w:themeShade="80"/>
                <w:lang w:eastAsia="zh-CN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T: </w:t>
            </w:r>
            <w:r w:rsidR="00A96700"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introduce 4+1 tones to students and the colour coding rules for the tones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</w:tcBorders>
          </w:tcPr>
          <w:p w14:paraId="67612646" w14:textId="5340ACFB" w:rsidR="00A42A7A" w:rsidRPr="007D4FBC" w:rsidRDefault="00AB56D9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Assess students’ </w:t>
            </w:r>
            <w:r w:rsidR="00D00010">
              <w:rPr>
                <w:rFonts w:ascii="Leelawadee" w:hAnsi="Leelawadee" w:cs="Leelawadee"/>
                <w:color w:val="403152" w:themeColor="accent4" w:themeShade="80"/>
              </w:rPr>
              <w:t xml:space="preserve">recall </w:t>
            </w:r>
          </w:p>
        </w:tc>
      </w:tr>
      <w:tr w:rsidR="00A42A7A" w14:paraId="64B99D6B" w14:textId="77777777" w:rsidTr="00470DF3">
        <w:tc>
          <w:tcPr>
            <w:tcW w:w="426" w:type="dxa"/>
            <w:tcBorders>
              <w:top w:val="nil"/>
              <w:left w:val="nil"/>
              <w:bottom w:val="single" w:sz="12" w:space="0" w:color="403152" w:themeColor="accent4" w:themeShade="80"/>
              <w:right w:val="nil"/>
            </w:tcBorders>
            <w:shd w:val="clear" w:color="auto" w:fill="FFFFFF" w:themeFill="background1"/>
          </w:tcPr>
          <w:p w14:paraId="2D653977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nil"/>
              <w:left w:val="nil"/>
              <w:bottom w:val="single" w:sz="12" w:space="0" w:color="403152" w:themeColor="accent4" w:themeShade="80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5A54B6" w14:textId="77777777" w:rsidR="00A42A7A" w:rsidRDefault="00A42A7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677092B8" w14:textId="77777777" w:rsidR="00A42A7A" w:rsidRPr="007D4FBC" w:rsidRDefault="00A42A7A" w:rsidP="00547BB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Main</w:t>
            </w:r>
          </w:p>
        </w:tc>
      </w:tr>
      <w:tr w:rsidR="008B2C9A" w14:paraId="4DF203E0" w14:textId="77777777" w:rsidTr="00470DF3">
        <w:trPr>
          <w:cantSplit/>
          <w:trHeight w:val="316"/>
        </w:trPr>
        <w:tc>
          <w:tcPr>
            <w:tcW w:w="426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CCC0D9" w:themeFill="accent4" w:themeFillTint="66"/>
            <w:textDirection w:val="btLr"/>
            <w:vAlign w:val="center"/>
          </w:tcPr>
          <w:p w14:paraId="3FD90663" w14:textId="77777777" w:rsidR="008B2C9A" w:rsidRPr="002715F9" w:rsidRDefault="008B2C9A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</w:t>
            </w:r>
          </w:p>
        </w:tc>
        <w:tc>
          <w:tcPr>
            <w:tcW w:w="283" w:type="dxa"/>
            <w:vMerge w:val="restart"/>
            <w:tcBorders>
              <w:top w:val="single" w:sz="12" w:space="0" w:color="403152" w:themeColor="accent4" w:themeShade="80"/>
            </w:tcBorders>
            <w:shd w:val="clear" w:color="auto" w:fill="E5DFEC" w:themeFill="accent4" w:themeFillTint="33"/>
            <w:textDirection w:val="btLr"/>
            <w:vAlign w:val="center"/>
          </w:tcPr>
          <w:p w14:paraId="03D6C8C1" w14:textId="77777777" w:rsidR="008B2C9A" w:rsidRPr="002715F9" w:rsidRDefault="008B2C9A" w:rsidP="00115375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bottom w:val="dotted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1E03DD9" w14:textId="00199C80" w:rsidR="008B2C9A" w:rsidRPr="007D4FBC" w:rsidRDefault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10 min 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31CF80CB" w14:textId="54878B73" w:rsidR="001E1719" w:rsidRDefault="008B2C9A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introduce new words to students and correct their pronunciation if necessary </w:t>
            </w:r>
          </w:p>
          <w:p w14:paraId="6EFDAE04" w14:textId="519311B4" w:rsidR="001E1719" w:rsidRDefault="001E1719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learn how to write the Chinese characters for chicken, cow, lamb, and meat and learn about the rules of stroke order </w:t>
            </w:r>
          </w:p>
          <w:p w14:paraId="6C6A3889" w14:textId="77777777" w:rsidR="008B2C9A" w:rsidRDefault="008B2C9A" w:rsidP="00A64DC8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S: in pairs, read </w:t>
            </w:r>
            <w:r w:rsidR="00FC4B6E"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the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Welsh </w:t>
            </w:r>
            <w:r w:rsidR="00FC4B6E">
              <w:rPr>
                <w:rFonts w:ascii="Leelawadee" w:hAnsi="Leelawadee" w:cs="Leelawadee"/>
                <w:color w:val="403152" w:themeColor="accent4" w:themeShade="80"/>
                <w:lang w:val="en-US"/>
              </w:rPr>
              <w:t>definitions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 </w:t>
            </w:r>
            <w:r w:rsidR="00FC4B6E"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and finish the chart. Students are allowed to use a Welsh-English dictionary.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 </w:t>
            </w:r>
          </w:p>
          <w:p w14:paraId="72B18E56" w14:textId="131A29AE" w:rsidR="00E76692" w:rsidRPr="00B0596E" w:rsidRDefault="00E76692" w:rsidP="00A64DC8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S: </w:t>
            </w:r>
            <w:r w:rsidR="001E1719"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in a group, student take turns to describe what they would like to eat and ask what their classmates would like to eat. 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3BDD55E5" w14:textId="37A2FDC6" w:rsidR="008B2C9A" w:rsidRDefault="008B2C9A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imitate correct pronunciation with some success </w:t>
            </w:r>
          </w:p>
          <w:p w14:paraId="75DF3147" w14:textId="77777777" w:rsidR="003C79D4" w:rsidRDefault="008B2C9A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AT1: understand familiar statements and questions</w:t>
            </w:r>
          </w:p>
          <w:p w14:paraId="02EE5E70" w14:textId="30622DF0" w:rsidR="008B2C9A" w:rsidRDefault="003C79D4" w:rsidP="004D0E50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>AT1: Respond in single words and short simple phrases to what they see and hear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  <w:p w14:paraId="6250E94C" w14:textId="52E78C08" w:rsidR="003C79D4" w:rsidRDefault="008B2C9A" w:rsidP="003C79D4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AT2: show understanding of sound patterns</w:t>
            </w:r>
            <w:r w:rsidR="003C79D4" w:rsidRPr="00547BBA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  <w:p w14:paraId="6C309758" w14:textId="6EBCF6B1" w:rsidR="003C79D4" w:rsidRDefault="003C79D4" w:rsidP="003C79D4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AT3: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c</w:t>
            </w: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opy single symbols correctly.  </w:t>
            </w:r>
          </w:p>
          <w:p w14:paraId="08435DAB" w14:textId="1F2AF3CC" w:rsidR="008B2C9A" w:rsidRDefault="008B2C9A" w:rsidP="00E27077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4004BB95" w14:textId="77777777" w:rsidR="008B2C9A" w:rsidRDefault="008B2C9A" w:rsidP="009D59D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07043AB0" w14:textId="77777777" w:rsidR="008B2C9A" w:rsidRDefault="008B2C9A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  <w:p w14:paraId="6030DF43" w14:textId="22B7139D" w:rsidR="008B2C9A" w:rsidRPr="00547BBA" w:rsidRDefault="008B2C9A" w:rsidP="008B2C9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8B2C9A" w14:paraId="41D3A065" w14:textId="77777777" w:rsidTr="00802BB8">
        <w:trPr>
          <w:cantSplit/>
          <w:trHeight w:val="3996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46032288" w14:textId="77777777" w:rsidR="008B2C9A" w:rsidRDefault="008B2C9A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shd w:val="clear" w:color="auto" w:fill="E5DFEC" w:themeFill="accent4" w:themeFillTint="33"/>
            <w:textDirection w:val="btLr"/>
            <w:vAlign w:val="center"/>
          </w:tcPr>
          <w:p w14:paraId="01509F37" w14:textId="77777777" w:rsidR="008B2C9A" w:rsidRPr="002715F9" w:rsidRDefault="008B2C9A" w:rsidP="00EE28AB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CF8B25D" w14:textId="1DD424AE" w:rsidR="008B2C9A" w:rsidRDefault="008B2C9A" w:rsidP="00EE28AB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10 min</w:t>
            </w:r>
          </w:p>
        </w:tc>
        <w:tc>
          <w:tcPr>
            <w:tcW w:w="6271" w:type="dxa"/>
            <w:gridSpan w:val="4"/>
            <w:tcBorders>
              <w:left w:val="dashSmallGap" w:sz="4" w:space="0" w:color="auto"/>
              <w:right w:val="dashSmallGap" w:sz="4" w:space="0" w:color="auto"/>
            </w:tcBorders>
          </w:tcPr>
          <w:p w14:paraId="2C3438A0" w14:textId="121B088D" w:rsidR="008B2C9A" w:rsidRDefault="008B2C9A" w:rsidP="00226621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introduce new words to students and correct their pronunciation if necessary </w:t>
            </w:r>
          </w:p>
          <w:p w14:paraId="3223BAC0" w14:textId="41EDF407" w:rsidR="001E1719" w:rsidRDefault="001E1719" w:rsidP="00226621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play the video of Chinese tea ceremony and explain the process to students </w:t>
            </w:r>
          </w:p>
          <w:p w14:paraId="6A6D0F90" w14:textId="3D9FA664" w:rsidR="008B2C9A" w:rsidRDefault="008B2C9A" w:rsidP="00226621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sentence builder </w:t>
            </w:r>
            <w:r w:rsidR="001E1719">
              <w:rPr>
                <w:rFonts w:ascii="Leelawadee" w:hAnsi="Leelawadee" w:cs="Leelawadee"/>
                <w:color w:val="403152" w:themeColor="accent4" w:themeShade="80"/>
              </w:rPr>
              <w:t>2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a and </w:t>
            </w:r>
            <w:r w:rsidR="001E1719">
              <w:rPr>
                <w:rFonts w:ascii="Leelawadee" w:hAnsi="Leelawadee" w:cs="Leelawadee"/>
                <w:color w:val="403152" w:themeColor="accent4" w:themeShade="80"/>
              </w:rPr>
              <w:t>2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b to students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and ask them to translate Chinese phrases they hear into English or Welsh</w:t>
            </w:r>
          </w:p>
          <w:p w14:paraId="249A223E" w14:textId="77777777" w:rsidR="008B2C9A" w:rsidRDefault="008B2C9A" w:rsidP="00226621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T: say a few phrases in English/Welsh and ask students to translate them into Chinese by referring to the sentence builders</w:t>
            </w:r>
            <w:r w:rsidR="001E1719"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. </w:t>
            </w:r>
          </w:p>
          <w:p w14:paraId="3BDF41CC" w14:textId="502220C0" w:rsidR="001E1719" w:rsidRPr="00D009E5" w:rsidRDefault="001E1719" w:rsidP="00226621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S: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in a group, student take turns to describe what they would like to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drink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 and ask what their classmates would like to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drink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>.</w:t>
            </w: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7EEC144C" w14:textId="507D5730" w:rsidR="008B2C9A" w:rsidRDefault="008B2C9A" w:rsidP="008F6EA3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8F5487" w14:paraId="39A196A8" w14:textId="77777777" w:rsidTr="001B46AF">
        <w:trPr>
          <w:cantSplit/>
          <w:trHeight w:val="69"/>
        </w:trPr>
        <w:tc>
          <w:tcPr>
            <w:tcW w:w="426" w:type="dxa"/>
            <w:vMerge w:val="restart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1825C5D3" w14:textId="40662B8E" w:rsidR="008F5487" w:rsidRPr="002715F9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  <w:r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  <w:t>EPISODE III</w:t>
            </w:r>
          </w:p>
        </w:tc>
        <w:tc>
          <w:tcPr>
            <w:tcW w:w="283" w:type="dxa"/>
            <w:tcBorders>
              <w:top w:val="dashSmallGap" w:sz="4" w:space="0" w:color="auto"/>
              <w:bottom w:val="dotted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7C22EC7E" w14:textId="77777777" w:rsidR="008F5487" w:rsidRPr="002715F9" w:rsidRDefault="008F5487" w:rsidP="001E1719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vMerge w:val="restart"/>
            <w:tcBorders>
              <w:top w:val="dashSmallGap" w:sz="4" w:space="0" w:color="auto"/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62D78A7E" w14:textId="4CE009AB" w:rsidR="008F5487" w:rsidRPr="007D4FBC" w:rsidRDefault="008F5487" w:rsidP="001E171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  <w:t>10 min</w:t>
            </w:r>
          </w:p>
        </w:tc>
        <w:tc>
          <w:tcPr>
            <w:tcW w:w="6271" w:type="dxa"/>
            <w:gridSpan w:val="4"/>
            <w:vMerge w:val="restart"/>
            <w:tcBorders>
              <w:top w:val="dashSmallGap" w:sz="4" w:space="0" w:color="auto"/>
              <w:left w:val="dashSmallGap" w:sz="4" w:space="0" w:color="auto"/>
              <w:right w:val="dashSmallGap" w:sz="4" w:space="0" w:color="auto"/>
            </w:tcBorders>
          </w:tcPr>
          <w:p w14:paraId="34874988" w14:textId="77777777" w:rsidR="008F5487" w:rsidRDefault="008F5487" w:rsidP="001E171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introduce new words to students and correct their pronunciation if necessary </w:t>
            </w:r>
          </w:p>
          <w:p w14:paraId="779B4A00" w14:textId="2D725E07" w:rsidR="008F5487" w:rsidRDefault="008F5487" w:rsidP="001E1719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T: Show sentence builder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3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a and </w:t>
            </w:r>
            <w:r>
              <w:rPr>
                <w:rFonts w:ascii="Leelawadee" w:hAnsi="Leelawadee" w:cs="Leelawadee"/>
                <w:color w:val="403152" w:themeColor="accent4" w:themeShade="80"/>
              </w:rPr>
              <w:t>3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b to students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and ask them to translate Chinese phrases they hear into English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lastRenderedPageBreak/>
              <w:t>or Welsh</w:t>
            </w:r>
          </w:p>
          <w:p w14:paraId="1B72D8B0" w14:textId="77777777" w:rsidR="008F5487" w:rsidRDefault="008F5487" w:rsidP="001E1719">
            <w:pPr>
              <w:rPr>
                <w:rFonts w:ascii="Leelawadee" w:hAnsi="Leelawadee" w:cs="Leelawadee"/>
                <w:color w:val="403152" w:themeColor="accent4" w:themeShade="80"/>
                <w:lang w:val="en-US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T: say a few phrases in English/Welsh and ask students to translate them into Chinese by referring to the sentence builders. </w:t>
            </w:r>
          </w:p>
          <w:p w14:paraId="07362F55" w14:textId="77777777" w:rsidR="008F5487" w:rsidRPr="005C1CC0" w:rsidRDefault="008F5487" w:rsidP="001E171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S: in a group, student take turns to </w:t>
            </w:r>
            <w:r>
              <w:rPr>
                <w:rFonts w:ascii="Leelawadee" w:hAnsi="Leelawadee" w:cs="Leelawadee"/>
                <w:color w:val="403152" w:themeColor="accent4" w:themeShade="80"/>
                <w:lang w:val="en-US"/>
              </w:rPr>
              <w:t xml:space="preserve">describe whether the food or drink in the picture is delicious or not.  </w:t>
            </w:r>
          </w:p>
          <w:p w14:paraId="01E8F332" w14:textId="44C28BF9" w:rsidR="008F5487" w:rsidRPr="005C1CC0" w:rsidRDefault="008F5487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  <w:lang w:eastAsia="zh-CN"/>
              </w:rPr>
              <w:t xml:space="preserve"> </w:t>
            </w:r>
          </w:p>
        </w:tc>
        <w:tc>
          <w:tcPr>
            <w:tcW w:w="2976" w:type="dxa"/>
            <w:gridSpan w:val="2"/>
            <w:vMerge w:val="restart"/>
            <w:tcBorders>
              <w:top w:val="dashSmallGap" w:sz="4" w:space="0" w:color="auto"/>
              <w:left w:val="dashSmallGap" w:sz="4" w:space="0" w:color="auto"/>
            </w:tcBorders>
          </w:tcPr>
          <w:p w14:paraId="432BCD91" w14:textId="77777777" w:rsidR="008F5487" w:rsidRDefault="008F5487" w:rsidP="001E1719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lastRenderedPageBreak/>
              <w:t xml:space="preserve">AT1: Understand familiar words and simple questions </w:t>
            </w:r>
          </w:p>
          <w:p w14:paraId="60C67C76" w14:textId="44385612" w:rsidR="008F5487" w:rsidRPr="007D4FBC" w:rsidRDefault="008F5487" w:rsidP="008B2C9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  <w:r w:rsidRPr="00547BBA">
              <w:rPr>
                <w:rFonts w:ascii="Leelawadee" w:hAnsi="Leelawadee" w:cs="Leelawadee"/>
                <w:color w:val="403152" w:themeColor="accent4" w:themeShade="80"/>
              </w:rPr>
              <w:t xml:space="preserve">AT1: Respond in single </w:t>
            </w:r>
            <w:r w:rsidRPr="00547BBA">
              <w:rPr>
                <w:rFonts w:ascii="Leelawadee" w:hAnsi="Leelawadee" w:cs="Leelawadee"/>
                <w:color w:val="403152" w:themeColor="accent4" w:themeShade="80"/>
              </w:rPr>
              <w:lastRenderedPageBreak/>
              <w:t>words and short simple phrases to what they see and hear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</w:p>
        </w:tc>
      </w:tr>
      <w:tr w:rsidR="008F5487" w14:paraId="2B446AC9" w14:textId="77777777" w:rsidTr="001B46AF">
        <w:trPr>
          <w:cantSplit/>
          <w:trHeight w:val="1120"/>
        </w:trPr>
        <w:tc>
          <w:tcPr>
            <w:tcW w:w="426" w:type="dxa"/>
            <w:vMerge/>
            <w:shd w:val="clear" w:color="auto" w:fill="CCC0D9" w:themeFill="accent4" w:themeFillTint="66"/>
            <w:textDirection w:val="btLr"/>
            <w:vAlign w:val="center"/>
          </w:tcPr>
          <w:p w14:paraId="020F3AAD" w14:textId="16D600B2" w:rsidR="008F5487" w:rsidRPr="002715F9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 w:val="restart"/>
            <w:tcBorders>
              <w:top w:val="dashSmallGap" w:sz="4" w:space="0" w:color="auto"/>
            </w:tcBorders>
            <w:shd w:val="clear" w:color="auto" w:fill="E5DFEC" w:themeFill="accent4" w:themeFillTint="33"/>
            <w:textDirection w:val="btLr"/>
            <w:vAlign w:val="center"/>
          </w:tcPr>
          <w:p w14:paraId="1D4AB865" w14:textId="77777777" w:rsidR="008F5487" w:rsidRPr="002715F9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vMerge/>
            <w:tcBorders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5690C15A" w14:textId="6E6AB888" w:rsidR="008F5487" w:rsidRPr="007D4FBC" w:rsidRDefault="008F5487" w:rsidP="008F5487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6271" w:type="dxa"/>
            <w:gridSpan w:val="4"/>
            <w:vMerge/>
            <w:tcBorders>
              <w:left w:val="dashSmallGap" w:sz="4" w:space="0" w:color="auto"/>
              <w:right w:val="dashSmallGap" w:sz="4" w:space="0" w:color="auto"/>
            </w:tcBorders>
          </w:tcPr>
          <w:p w14:paraId="0A566F31" w14:textId="20EB8ABD" w:rsidR="008F5487" w:rsidRPr="00FC4B6E" w:rsidRDefault="008F5487" w:rsidP="008B2C9A">
            <w:pPr>
              <w:rPr>
                <w:rFonts w:ascii="Leelawadee" w:hAnsi="Leelawadee" w:cs="Leelawadee"/>
                <w:color w:val="403152" w:themeColor="accent4" w:themeShade="80"/>
                <w:lang w:val="en-US" w:eastAsia="zh-CN"/>
              </w:rPr>
            </w:pP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30F467F2" w14:textId="7CF8B706" w:rsidR="008F5487" w:rsidRPr="007D4FBC" w:rsidRDefault="008F5487" w:rsidP="008B2C9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8F5487" w14:paraId="2E8904FA" w14:textId="77777777" w:rsidTr="00C1433B">
        <w:trPr>
          <w:cantSplit/>
          <w:trHeight w:val="323"/>
        </w:trPr>
        <w:tc>
          <w:tcPr>
            <w:tcW w:w="426" w:type="dxa"/>
            <w:tcBorders>
              <w:top w:val="dashed" w:sz="4" w:space="0" w:color="auto"/>
            </w:tcBorders>
            <w:shd w:val="clear" w:color="auto" w:fill="CCC0D9" w:themeFill="accent4" w:themeFillTint="66"/>
            <w:textDirection w:val="btLr"/>
            <w:vAlign w:val="center"/>
          </w:tcPr>
          <w:p w14:paraId="60300C7B" w14:textId="77777777" w:rsidR="008F5487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283" w:type="dxa"/>
            <w:vMerge/>
            <w:shd w:val="clear" w:color="auto" w:fill="E5DFEC" w:themeFill="accent4" w:themeFillTint="33"/>
            <w:textDirection w:val="btLr"/>
            <w:vAlign w:val="center"/>
          </w:tcPr>
          <w:p w14:paraId="2E5BB72E" w14:textId="77777777" w:rsidR="008F5487" w:rsidRPr="002715F9" w:rsidRDefault="008F5487" w:rsidP="008B2C9A">
            <w:pPr>
              <w:ind w:left="113" w:right="113"/>
              <w:jc w:val="center"/>
              <w:rPr>
                <w:rFonts w:ascii="Leelawadee" w:hAnsi="Leelawadee" w:cs="Leelawadee"/>
                <w:color w:val="403152" w:themeColor="accent4" w:themeShade="80"/>
                <w:sz w:val="16"/>
                <w:szCs w:val="16"/>
              </w:rPr>
            </w:pPr>
          </w:p>
        </w:tc>
        <w:tc>
          <w:tcPr>
            <w:tcW w:w="959" w:type="dxa"/>
            <w:vMerge/>
            <w:tcBorders>
              <w:right w:val="dashSmallGap" w:sz="4" w:space="0" w:color="auto"/>
            </w:tcBorders>
            <w:shd w:val="clear" w:color="auto" w:fill="FFFFFF" w:themeFill="background1"/>
            <w:vAlign w:val="center"/>
          </w:tcPr>
          <w:p w14:paraId="0F8F3A27" w14:textId="14F7A789" w:rsidR="008F5487" w:rsidRPr="00A03544" w:rsidRDefault="008F5487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6271" w:type="dxa"/>
            <w:gridSpan w:val="4"/>
            <w:vMerge/>
            <w:tcBorders>
              <w:left w:val="dashSmallGap" w:sz="4" w:space="0" w:color="auto"/>
              <w:right w:val="dashSmallGap" w:sz="4" w:space="0" w:color="auto"/>
            </w:tcBorders>
          </w:tcPr>
          <w:p w14:paraId="04B6A6DD" w14:textId="770B6117" w:rsidR="008F5487" w:rsidRDefault="008F5487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976" w:type="dxa"/>
            <w:gridSpan w:val="2"/>
            <w:vMerge/>
            <w:tcBorders>
              <w:left w:val="dashSmallGap" w:sz="4" w:space="0" w:color="auto"/>
            </w:tcBorders>
          </w:tcPr>
          <w:p w14:paraId="6E2C24B4" w14:textId="427BFDBF" w:rsidR="008F5487" w:rsidRDefault="008F5487" w:rsidP="008B2C9A">
            <w:pPr>
              <w:tabs>
                <w:tab w:val="left" w:pos="1455"/>
              </w:tabs>
              <w:rPr>
                <w:rFonts w:ascii="Leelawadee" w:hAnsi="Leelawadee" w:cs="Leelawadee"/>
                <w:color w:val="403152" w:themeColor="accent4" w:themeShade="80"/>
              </w:rPr>
            </w:pPr>
          </w:p>
        </w:tc>
      </w:tr>
      <w:tr w:rsidR="008B2C9A" w14:paraId="3B9FF78A" w14:textId="77777777" w:rsidTr="00470DF3">
        <w:tc>
          <w:tcPr>
            <w:tcW w:w="426" w:type="dxa"/>
            <w:tcBorders>
              <w:top w:val="single" w:sz="12" w:space="0" w:color="403152" w:themeColor="accent4" w:themeShade="80"/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AC15983" w14:textId="77777777" w:rsidR="008B2C9A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283" w:type="dxa"/>
            <w:tcBorders>
              <w:top w:val="single" w:sz="12" w:space="0" w:color="403152" w:themeColor="accent4" w:themeShade="80"/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6693F524" w14:textId="77777777" w:rsidR="008B2C9A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</w:p>
        </w:tc>
        <w:tc>
          <w:tcPr>
            <w:tcW w:w="10206" w:type="dxa"/>
            <w:gridSpan w:val="7"/>
            <w:tcBorders>
              <w:top w:val="single" w:sz="6" w:space="0" w:color="403152" w:themeColor="accent4" w:themeShade="80"/>
              <w:left w:val="single" w:sz="12" w:space="0" w:color="403152" w:themeColor="accent4" w:themeShade="80"/>
              <w:bottom w:val="dashSmallGap" w:sz="4" w:space="0" w:color="auto"/>
            </w:tcBorders>
            <w:shd w:val="clear" w:color="auto" w:fill="CCC0D9" w:themeFill="accent4" w:themeFillTint="66"/>
          </w:tcPr>
          <w:p w14:paraId="55305E56" w14:textId="77777777" w:rsidR="008B2C9A" w:rsidRPr="007D4FBC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Plenary and Setting of Homework</w:t>
            </w:r>
          </w:p>
        </w:tc>
      </w:tr>
      <w:tr w:rsidR="008B2C9A" w14:paraId="1C6C2BE6" w14:textId="77777777" w:rsidTr="00470DF3">
        <w:trPr>
          <w:trHeight w:val="757"/>
        </w:trPr>
        <w:tc>
          <w:tcPr>
            <w:tcW w:w="426" w:type="dxa"/>
            <w:vMerge w:val="restart"/>
            <w:tcBorders>
              <w:top w:val="nil"/>
              <w:left w:val="nil"/>
              <w:right w:val="nil"/>
            </w:tcBorders>
            <w:shd w:val="clear" w:color="auto" w:fill="FFFFFF" w:themeFill="background1"/>
          </w:tcPr>
          <w:p w14:paraId="02E82B00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 w:val="restart"/>
            <w:tcBorders>
              <w:top w:val="nil"/>
              <w:left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1FC64584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 w:val="restart"/>
            <w:tcBorders>
              <w:top w:val="dashSmallGap" w:sz="4" w:space="0" w:color="auto"/>
              <w:left w:val="single" w:sz="12" w:space="0" w:color="403152" w:themeColor="accent4" w:themeShade="80"/>
              <w:right w:val="dashSmallGap" w:sz="4" w:space="0" w:color="auto"/>
            </w:tcBorders>
          </w:tcPr>
          <w:p w14:paraId="14659A5F" w14:textId="2886F1A0" w:rsidR="008B2C9A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5 min</w:t>
            </w:r>
          </w:p>
        </w:tc>
        <w:tc>
          <w:tcPr>
            <w:tcW w:w="6271" w:type="dxa"/>
            <w:gridSpan w:val="4"/>
            <w:tcBorders>
              <w:top w:val="dashSmallGap" w:sz="4" w:space="0" w:color="auto"/>
              <w:left w:val="dashSmallGap" w:sz="4" w:space="0" w:color="auto"/>
              <w:bottom w:val="single" w:sz="6" w:space="0" w:color="403152" w:themeColor="accent4" w:themeShade="80"/>
              <w:right w:val="dashSmallGap" w:sz="4" w:space="0" w:color="auto"/>
            </w:tcBorders>
          </w:tcPr>
          <w:p w14:paraId="35EAA66E" w14:textId="4F5906D9" w:rsidR="008B2C9A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>S: invent 3 questions in English/Welsh about</w:t>
            </w:r>
            <w:r w:rsidR="00FC4B6E">
              <w:rPr>
                <w:rFonts w:ascii="Leelawadee" w:hAnsi="Leelawadee" w:cs="Leelawadee"/>
                <w:color w:val="403152" w:themeColor="accent4" w:themeShade="80"/>
              </w:rPr>
              <w:t xml:space="preserve"> </w:t>
            </w:r>
            <w:r w:rsidR="008F5487">
              <w:rPr>
                <w:rFonts w:ascii="Leelawadee" w:hAnsi="Leelawadee" w:cs="Leelawadee"/>
                <w:color w:val="403152" w:themeColor="accent4" w:themeShade="80"/>
              </w:rPr>
              <w:t>food and drink</w:t>
            </w:r>
            <w:r>
              <w:rPr>
                <w:rFonts w:ascii="Leelawadee" w:hAnsi="Leelawadee" w:cs="Leelawadee"/>
                <w:color w:val="403152" w:themeColor="accent4" w:themeShade="80"/>
              </w:rPr>
              <w:t>, and Chines</w:t>
            </w:r>
            <w:r w:rsidR="00FC4B6E">
              <w:rPr>
                <w:rFonts w:ascii="Leelawadee" w:hAnsi="Leelawadee" w:cs="Leelawadee"/>
                <w:color w:val="403152" w:themeColor="accent4" w:themeShade="80"/>
              </w:rPr>
              <w:t xml:space="preserve">e </w:t>
            </w:r>
            <w:r w:rsidR="008F5487">
              <w:rPr>
                <w:rFonts w:ascii="Leelawadee" w:hAnsi="Leelawadee" w:cs="Leelawadee"/>
                <w:color w:val="403152" w:themeColor="accent4" w:themeShade="80"/>
              </w:rPr>
              <w:t xml:space="preserve">tea culture 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to ask their partners. </w:t>
            </w:r>
          </w:p>
          <w:p w14:paraId="18DFE895" w14:textId="72B69DD5" w:rsidR="008B2C9A" w:rsidRPr="007D4FBC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S: </w:t>
            </w:r>
            <w:r w:rsidR="00FC4B6E">
              <w:rPr>
                <w:rFonts w:ascii="Leelawadee" w:hAnsi="Leelawadee" w:cs="Leelawadee"/>
                <w:color w:val="403152" w:themeColor="accent4" w:themeShade="80"/>
              </w:rPr>
              <w:t>r</w:t>
            </w:r>
            <w:r>
              <w:rPr>
                <w:rFonts w:ascii="Leelawadee" w:hAnsi="Leelawadee" w:cs="Leelawadee"/>
                <w:color w:val="403152" w:themeColor="accent4" w:themeShade="80"/>
              </w:rPr>
              <w:t xml:space="preserve">evisiting learning objectives </w:t>
            </w:r>
          </w:p>
        </w:tc>
        <w:tc>
          <w:tcPr>
            <w:tcW w:w="2976" w:type="dxa"/>
            <w:gridSpan w:val="2"/>
            <w:tcBorders>
              <w:top w:val="dashSmallGap" w:sz="4" w:space="0" w:color="auto"/>
              <w:left w:val="dashSmallGap" w:sz="4" w:space="0" w:color="auto"/>
            </w:tcBorders>
          </w:tcPr>
          <w:p w14:paraId="60EA6D33" w14:textId="348F6038" w:rsidR="008B2C9A" w:rsidRPr="007D4FBC" w:rsidRDefault="008B2C9A" w:rsidP="008B2C9A">
            <w:pPr>
              <w:rPr>
                <w:rFonts w:ascii="Leelawadee" w:hAnsi="Leelawadee" w:cs="Leelawadee"/>
                <w:color w:val="403152" w:themeColor="accent4" w:themeShade="80"/>
              </w:rPr>
            </w:pPr>
            <w:r>
              <w:rPr>
                <w:rFonts w:ascii="Leelawadee" w:hAnsi="Leelawadee" w:cs="Leelawadee"/>
                <w:color w:val="403152" w:themeColor="accent4" w:themeShade="80"/>
              </w:rPr>
              <w:t xml:space="preserve">Peer assessment of AT1 and AT2 </w:t>
            </w:r>
          </w:p>
        </w:tc>
      </w:tr>
      <w:tr w:rsidR="008B2C9A" w14:paraId="3A34A549" w14:textId="77777777" w:rsidTr="00470DF3">
        <w:trPr>
          <w:trHeight w:val="691"/>
        </w:trPr>
        <w:tc>
          <w:tcPr>
            <w:tcW w:w="426" w:type="dxa"/>
            <w:vMerge/>
            <w:tcBorders>
              <w:left w:val="nil"/>
              <w:bottom w:val="nil"/>
              <w:right w:val="nil"/>
            </w:tcBorders>
            <w:shd w:val="clear" w:color="auto" w:fill="FFFFFF" w:themeFill="background1"/>
          </w:tcPr>
          <w:p w14:paraId="7CDCDF62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283" w:type="dxa"/>
            <w:vMerge/>
            <w:tcBorders>
              <w:left w:val="nil"/>
              <w:bottom w:val="nil"/>
              <w:right w:val="single" w:sz="12" w:space="0" w:color="403152" w:themeColor="accent4" w:themeShade="80"/>
            </w:tcBorders>
            <w:shd w:val="clear" w:color="auto" w:fill="FFFFFF" w:themeFill="background1"/>
          </w:tcPr>
          <w:p w14:paraId="4072A1B8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59" w:type="dxa"/>
            <w:vMerge/>
            <w:tcBorders>
              <w:left w:val="single" w:sz="12" w:space="0" w:color="403152" w:themeColor="accent4" w:themeShade="80"/>
              <w:bottom w:val="single" w:sz="12" w:space="0" w:color="403152" w:themeColor="accent4" w:themeShade="80"/>
              <w:right w:val="single" w:sz="6" w:space="0" w:color="403152" w:themeColor="accent4" w:themeShade="80"/>
            </w:tcBorders>
          </w:tcPr>
          <w:p w14:paraId="08B2F813" w14:textId="77777777" w:rsidR="008B2C9A" w:rsidRPr="00A03544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lang w:eastAsia="ja-JP"/>
              </w:rPr>
            </w:pPr>
          </w:p>
        </w:tc>
        <w:tc>
          <w:tcPr>
            <w:tcW w:w="9247" w:type="dxa"/>
            <w:gridSpan w:val="6"/>
            <w:tcBorders>
              <w:top w:val="single" w:sz="6" w:space="0" w:color="403152" w:themeColor="accent4" w:themeShade="80"/>
              <w:left w:val="single" w:sz="6" w:space="0" w:color="403152" w:themeColor="accent4" w:themeShade="80"/>
              <w:bottom w:val="single" w:sz="12" w:space="0" w:color="403152" w:themeColor="accent4" w:themeShade="80"/>
            </w:tcBorders>
          </w:tcPr>
          <w:p w14:paraId="54E3976A" w14:textId="0ADAC931" w:rsidR="008B2C9A" w:rsidRPr="00AC5BC6" w:rsidRDefault="008B2C9A" w:rsidP="008B2C9A">
            <w:pPr>
              <w:rPr>
                <w:rFonts w:ascii="Leelawadee" w:hAnsi="Leelawadee" w:cs="Leelawadee"/>
                <w:noProof/>
                <w:color w:val="403152" w:themeColor="accent4" w:themeShade="80"/>
                <w:szCs w:val="24"/>
                <w:lang w:eastAsia="ja-JP"/>
              </w:rPr>
            </w:pPr>
            <w:r w:rsidRPr="00C366AD"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>Homework:</w:t>
            </w:r>
            <w:r>
              <w:rPr>
                <w:rFonts w:ascii="Leelawadee" w:hAnsi="Leelawadee" w:cs="Leelawadee"/>
                <w:noProof/>
                <w:color w:val="403152" w:themeColor="accent4" w:themeShade="80"/>
                <w:sz w:val="16"/>
                <w:szCs w:val="16"/>
                <w:lang w:eastAsia="ja-JP"/>
              </w:rPr>
              <w:t xml:space="preserve"> </w:t>
            </w:r>
          </w:p>
        </w:tc>
      </w:tr>
    </w:tbl>
    <w:p w14:paraId="10B5AAF4" w14:textId="77777777" w:rsidR="00570A7D" w:rsidRPr="00C366AD" w:rsidRDefault="004D234F" w:rsidP="00BC1080">
      <w:pPr>
        <w:jc w:val="right"/>
        <w:rPr>
          <w:sz w:val="2"/>
          <w:szCs w:val="2"/>
        </w:rPr>
      </w:pPr>
    </w:p>
    <w:sectPr w:rsidR="00570A7D" w:rsidRPr="00C366AD" w:rsidSect="00595482">
      <w:pgSz w:w="11906" w:h="16838"/>
      <w:pgMar w:top="426" w:right="720" w:bottom="0" w:left="720" w:header="708" w:footer="19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A6C111" w14:textId="77777777" w:rsidR="004D234F" w:rsidRDefault="004D234F" w:rsidP="00CF5BD2">
      <w:r>
        <w:separator/>
      </w:r>
    </w:p>
  </w:endnote>
  <w:endnote w:type="continuationSeparator" w:id="0">
    <w:p w14:paraId="3B8684D3" w14:textId="77777777" w:rsidR="004D234F" w:rsidRDefault="004D234F" w:rsidP="00CF5B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sto MT">
    <w:panose1 w:val="02040603050505030304"/>
    <w:charset w:val="4D"/>
    <w:family w:val="roman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eelawadee">
    <w:panose1 w:val="020B0502040204020203"/>
    <w:charset w:val="DE"/>
    <w:family w:val="swiss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DF66FE" w14:textId="77777777" w:rsidR="004D234F" w:rsidRDefault="004D234F" w:rsidP="00CF5BD2">
      <w:r>
        <w:separator/>
      </w:r>
    </w:p>
  </w:footnote>
  <w:footnote w:type="continuationSeparator" w:id="0">
    <w:p w14:paraId="050C6AAC" w14:textId="77777777" w:rsidR="004D234F" w:rsidRDefault="004D234F" w:rsidP="00CF5B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A072E"/>
    <w:multiLevelType w:val="hybridMultilevel"/>
    <w:tmpl w:val="1870F2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E3032"/>
    <w:multiLevelType w:val="hybridMultilevel"/>
    <w:tmpl w:val="062AB79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B91716"/>
    <w:multiLevelType w:val="hybridMultilevel"/>
    <w:tmpl w:val="B802D9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6C24A80"/>
    <w:multiLevelType w:val="hybridMultilevel"/>
    <w:tmpl w:val="6DF8401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DF6B9E"/>
    <w:multiLevelType w:val="hybridMultilevel"/>
    <w:tmpl w:val="28F253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D4FBC"/>
    <w:rsid w:val="00003CC6"/>
    <w:rsid w:val="00025509"/>
    <w:rsid w:val="00050A5D"/>
    <w:rsid w:val="0006405D"/>
    <w:rsid w:val="00071B7B"/>
    <w:rsid w:val="0009212E"/>
    <w:rsid w:val="000D2268"/>
    <w:rsid w:val="00105EC0"/>
    <w:rsid w:val="00111B11"/>
    <w:rsid w:val="00115375"/>
    <w:rsid w:val="00123DD3"/>
    <w:rsid w:val="00132057"/>
    <w:rsid w:val="00193897"/>
    <w:rsid w:val="001C5A61"/>
    <w:rsid w:val="001E1719"/>
    <w:rsid w:val="00222D1A"/>
    <w:rsid w:val="00226621"/>
    <w:rsid w:val="00232DBB"/>
    <w:rsid w:val="00243286"/>
    <w:rsid w:val="00270F02"/>
    <w:rsid w:val="002715F9"/>
    <w:rsid w:val="002A13A9"/>
    <w:rsid w:val="002E2B37"/>
    <w:rsid w:val="002E7B3B"/>
    <w:rsid w:val="00326A74"/>
    <w:rsid w:val="003461B8"/>
    <w:rsid w:val="003670FB"/>
    <w:rsid w:val="0038563E"/>
    <w:rsid w:val="003A217C"/>
    <w:rsid w:val="003A3BA3"/>
    <w:rsid w:val="003C79D4"/>
    <w:rsid w:val="003D046A"/>
    <w:rsid w:val="003D6A6C"/>
    <w:rsid w:val="003F0F6E"/>
    <w:rsid w:val="003F1607"/>
    <w:rsid w:val="004056EA"/>
    <w:rsid w:val="0041208F"/>
    <w:rsid w:val="00423058"/>
    <w:rsid w:val="00470DF3"/>
    <w:rsid w:val="004826AA"/>
    <w:rsid w:val="004C0B91"/>
    <w:rsid w:val="004D0E50"/>
    <w:rsid w:val="004D234F"/>
    <w:rsid w:val="004E0C6B"/>
    <w:rsid w:val="00547BBA"/>
    <w:rsid w:val="005667DE"/>
    <w:rsid w:val="005833BD"/>
    <w:rsid w:val="0059292A"/>
    <w:rsid w:val="00593F1B"/>
    <w:rsid w:val="00595482"/>
    <w:rsid w:val="005A26EA"/>
    <w:rsid w:val="005B5A34"/>
    <w:rsid w:val="005C1CC0"/>
    <w:rsid w:val="005D6E78"/>
    <w:rsid w:val="005E30AF"/>
    <w:rsid w:val="00642817"/>
    <w:rsid w:val="006607A3"/>
    <w:rsid w:val="00663724"/>
    <w:rsid w:val="006B71F3"/>
    <w:rsid w:val="006C536F"/>
    <w:rsid w:val="006D1385"/>
    <w:rsid w:val="006D2929"/>
    <w:rsid w:val="006D665A"/>
    <w:rsid w:val="0070155E"/>
    <w:rsid w:val="007952D2"/>
    <w:rsid w:val="007A39BA"/>
    <w:rsid w:val="007B1AED"/>
    <w:rsid w:val="007B65AC"/>
    <w:rsid w:val="007C3FBA"/>
    <w:rsid w:val="007D4FBC"/>
    <w:rsid w:val="007D5665"/>
    <w:rsid w:val="007F2D2C"/>
    <w:rsid w:val="00812866"/>
    <w:rsid w:val="00831073"/>
    <w:rsid w:val="00854A5A"/>
    <w:rsid w:val="00896465"/>
    <w:rsid w:val="008B2C9A"/>
    <w:rsid w:val="008B5251"/>
    <w:rsid w:val="008D0EB2"/>
    <w:rsid w:val="008F1FB7"/>
    <w:rsid w:val="008F5487"/>
    <w:rsid w:val="008F6EA3"/>
    <w:rsid w:val="00901177"/>
    <w:rsid w:val="00931E86"/>
    <w:rsid w:val="009454E0"/>
    <w:rsid w:val="009533CF"/>
    <w:rsid w:val="009537B7"/>
    <w:rsid w:val="009543DC"/>
    <w:rsid w:val="00971A2C"/>
    <w:rsid w:val="009853FC"/>
    <w:rsid w:val="009932B1"/>
    <w:rsid w:val="009936A0"/>
    <w:rsid w:val="009938F0"/>
    <w:rsid w:val="009940C6"/>
    <w:rsid w:val="009B1FC6"/>
    <w:rsid w:val="009B2A08"/>
    <w:rsid w:val="009C30D9"/>
    <w:rsid w:val="009C44A3"/>
    <w:rsid w:val="009D59DA"/>
    <w:rsid w:val="009E28A3"/>
    <w:rsid w:val="009E4197"/>
    <w:rsid w:val="00A03544"/>
    <w:rsid w:val="00A274A4"/>
    <w:rsid w:val="00A30B3B"/>
    <w:rsid w:val="00A42A7A"/>
    <w:rsid w:val="00A63678"/>
    <w:rsid w:val="00A64DC8"/>
    <w:rsid w:val="00A710C1"/>
    <w:rsid w:val="00A742ED"/>
    <w:rsid w:val="00A93E1B"/>
    <w:rsid w:val="00A95940"/>
    <w:rsid w:val="00A96700"/>
    <w:rsid w:val="00AB56D9"/>
    <w:rsid w:val="00AC5BC6"/>
    <w:rsid w:val="00AC6E0E"/>
    <w:rsid w:val="00AD0F21"/>
    <w:rsid w:val="00AF7066"/>
    <w:rsid w:val="00B01957"/>
    <w:rsid w:val="00B0596E"/>
    <w:rsid w:val="00B06F8A"/>
    <w:rsid w:val="00B44792"/>
    <w:rsid w:val="00B52288"/>
    <w:rsid w:val="00BA3CEA"/>
    <w:rsid w:val="00BC1080"/>
    <w:rsid w:val="00BC2FE2"/>
    <w:rsid w:val="00C21388"/>
    <w:rsid w:val="00C366AD"/>
    <w:rsid w:val="00C63D94"/>
    <w:rsid w:val="00C72188"/>
    <w:rsid w:val="00CA65F0"/>
    <w:rsid w:val="00CC4D09"/>
    <w:rsid w:val="00CE277C"/>
    <w:rsid w:val="00CF5BD2"/>
    <w:rsid w:val="00CF6563"/>
    <w:rsid w:val="00D00010"/>
    <w:rsid w:val="00D007A8"/>
    <w:rsid w:val="00D009E5"/>
    <w:rsid w:val="00D00CEA"/>
    <w:rsid w:val="00D02AA7"/>
    <w:rsid w:val="00D30F1D"/>
    <w:rsid w:val="00D316AB"/>
    <w:rsid w:val="00D537A2"/>
    <w:rsid w:val="00DA533F"/>
    <w:rsid w:val="00DA715B"/>
    <w:rsid w:val="00DA74BD"/>
    <w:rsid w:val="00DD25F6"/>
    <w:rsid w:val="00DF3E41"/>
    <w:rsid w:val="00E029E0"/>
    <w:rsid w:val="00E07350"/>
    <w:rsid w:val="00E269D2"/>
    <w:rsid w:val="00E27077"/>
    <w:rsid w:val="00E32EDA"/>
    <w:rsid w:val="00E4514A"/>
    <w:rsid w:val="00E60E2F"/>
    <w:rsid w:val="00E6535B"/>
    <w:rsid w:val="00E66B22"/>
    <w:rsid w:val="00E76692"/>
    <w:rsid w:val="00E85DC6"/>
    <w:rsid w:val="00E95DD8"/>
    <w:rsid w:val="00EE28AB"/>
    <w:rsid w:val="00EE4A54"/>
    <w:rsid w:val="00EF431E"/>
    <w:rsid w:val="00F14EF1"/>
    <w:rsid w:val="00F158E6"/>
    <w:rsid w:val="00F5479C"/>
    <w:rsid w:val="00FB1B23"/>
    <w:rsid w:val="00FB318B"/>
    <w:rsid w:val="00FB4F20"/>
    <w:rsid w:val="00FB5AE2"/>
    <w:rsid w:val="00FC4B6E"/>
    <w:rsid w:val="00FC5CBB"/>
    <w:rsid w:val="00FF7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199F1"/>
  <w15:docId w15:val="{97676546-F60C-0649-8A65-14DE6F2DC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sto MT" w:eastAsia="SimSun" w:hAnsi="Calisto MT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D4FB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C5BC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5BC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5BD2"/>
  </w:style>
  <w:style w:type="paragraph" w:styleId="Footer">
    <w:name w:val="footer"/>
    <w:basedOn w:val="Normal"/>
    <w:link w:val="FooterChar"/>
    <w:uiPriority w:val="99"/>
    <w:unhideWhenUsed/>
    <w:rsid w:val="00CF5B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5BD2"/>
  </w:style>
  <w:style w:type="paragraph" w:styleId="ListParagraph">
    <w:name w:val="List Paragraph"/>
    <w:basedOn w:val="Normal"/>
    <w:uiPriority w:val="34"/>
    <w:qFormat/>
    <w:rsid w:val="0041208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96700"/>
    <w:pPr>
      <w:spacing w:before="100" w:beforeAutospacing="1" w:after="100" w:afterAutospacing="1"/>
    </w:pPr>
    <w:rPr>
      <w:rFonts w:ascii="Times New Roman" w:eastAsia="Times New Roman" w:hAnsi="Times New Roman" w:cs="Times New Roman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79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02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875778-42AC-401A-B3C4-236FBD1B4E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694</TotalTime>
  <Pages>2</Pages>
  <Words>462</Words>
  <Characters>2637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Clayton</dc:creator>
  <cp:lastModifiedBy>Yuqi Tang</cp:lastModifiedBy>
  <cp:revision>91</cp:revision>
  <cp:lastPrinted>2011-11-28T22:12:00Z</cp:lastPrinted>
  <dcterms:created xsi:type="dcterms:W3CDTF">2011-09-23T00:15:00Z</dcterms:created>
  <dcterms:modified xsi:type="dcterms:W3CDTF">2022-01-26T13:43:00Z</dcterms:modified>
</cp:coreProperties>
</file>