
<file path=[Content_Types].xml><?xml version="1.0" encoding="utf-8"?>
<Types xmlns="http://schemas.openxmlformats.org/package/2006/content-types">
  <Default Extension="emf" ContentType="image/x-emf"/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7749C4" w:rsidP="73F3869A" w:rsidRDefault="00902929" w14:paraId="61F3742C" w14:textId="7F81C421">
      <w:pPr>
        <w:pStyle w:val="Normal"/>
      </w:pPr>
      <w:r w:rsidR="01D6A688">
        <w:rPr/>
        <w:t xml:space="preserve">                                                   </w:t>
      </w:r>
      <w:r w:rsidR="1C383708">
        <w:rPr/>
        <w:t>INTRODUCTION TO HEALTH AND SOCIAL CARE</w:t>
      </w:r>
      <w:r>
        <w:br/>
      </w:r>
      <w:r w:rsidR="56F74C0D">
        <w:rPr/>
        <w:t xml:space="preserve">      </w:t>
      </w:r>
    </w:p>
    <w:p w:rsidR="007749C4" w:rsidP="73F3869A" w:rsidRDefault="00902929" w14:paraId="335DB2BD" w14:textId="57625D2B">
      <w:pPr>
        <w:pStyle w:val="Normal"/>
        <w:rPr>
          <w:lang w:val="en-US"/>
        </w:rPr>
      </w:pPr>
      <w:r w:rsidRPr="73F3869A" w:rsidR="56F74C0D">
        <w:rPr>
          <w:lang w:val="en-US"/>
        </w:rPr>
        <w:t xml:space="preserve">       </w:t>
      </w:r>
      <w:r w:rsidRPr="73F3869A" w:rsidR="4625CE8A">
        <w:rPr>
          <w:lang w:val="en-US"/>
        </w:rPr>
        <w:t xml:space="preserve">                         Task 1: Community Disability</w:t>
      </w:r>
      <w:r w:rsidRPr="73F3869A" w:rsidR="6E2C2581">
        <w:rPr>
          <w:lang w:val="en-US"/>
        </w:rPr>
        <w:t xml:space="preserve"> Services (Poster)</w:t>
      </w:r>
    </w:p>
    <w:p w:rsidR="007749C4" w:rsidP="73F3869A" w:rsidRDefault="00902929" w14:paraId="1704C5CF" w14:textId="2776B67C">
      <w:pPr>
        <w:pStyle w:val="Normal"/>
      </w:pPr>
      <w:r w:rsidR="5BBDB2E7">
        <w:rPr/>
        <w:t xml:space="preserve">                                 Task 2:</w:t>
      </w:r>
      <w:r w:rsidR="508AAEE1">
        <w:rPr/>
        <w:t xml:space="preserve"> Community Antenatal Midwifery </w:t>
      </w:r>
      <w:r w:rsidR="3E44EA3A">
        <w:rPr/>
        <w:t>(Essay)</w:t>
      </w:r>
      <w:r>
        <w:br/>
      </w:r>
      <w:r>
        <w:br/>
      </w:r>
      <w:r>
        <w:br/>
      </w:r>
    </w:p>
    <w:p w:rsidR="007749C4" w:rsidRDefault="00902929" w14:paraId="438795F6" w14:textId="00107527">
      <w:pPr>
        <w:jc w:val="center"/>
      </w:pPr>
      <w:r>
        <w:rPr>
          <w:b/>
          <w:bCs/>
        </w:rPr>
        <w:t xml:space="preserve">Name: </w:t>
      </w:r>
      <w:r w:rsidR="00A92AFB">
        <w:rPr>
          <w:b/>
          <w:bCs/>
        </w:rPr>
        <w:t>Efosa Omoruyi</w:t>
      </w:r>
      <w:r>
        <w:br/>
      </w:r>
      <w:r>
        <w:rPr>
          <w:b/>
          <w:bCs/>
        </w:rPr>
        <w:t xml:space="preserve">Student Number: </w:t>
      </w:r>
      <w:r w:rsidR="001631BE">
        <w:rPr>
          <w:b/>
          <w:bCs/>
        </w:rPr>
        <w:t>2515238</w:t>
      </w:r>
      <w:r>
        <w:br/>
      </w:r>
      <w:r>
        <w:rPr>
          <w:b/>
          <w:bCs/>
        </w:rPr>
        <w:t xml:space="preserve">Module </w:t>
      </w:r>
      <w:r w:rsidR="004D285E">
        <w:rPr>
          <w:b/>
          <w:bCs/>
        </w:rPr>
        <w:t>Code: LCHS</w:t>
      </w:r>
      <w:r w:rsidR="00681C60">
        <w:rPr>
          <w:b/>
          <w:bCs/>
        </w:rPr>
        <w:t xml:space="preserve"> 4003</w:t>
      </w:r>
      <w:r>
        <w:br/>
      </w:r>
      <w:r w:rsidR="00683B0A">
        <w:rPr>
          <w:b/>
          <w:bCs/>
        </w:rPr>
        <w:t>Lecturer: AISHAT BAKRE</w:t>
      </w:r>
      <w:r>
        <w:br/>
      </w:r>
    </w:p>
    <w:p w:rsidR="007749C4" w:rsidRDefault="00902929" w14:paraId="672A6659" w14:textId="77777777">
      <w:r>
        <w:br w:type="page"/>
      </w:r>
    </w:p>
    <w:p w:rsidR="007749C4" w:rsidRDefault="00902929" w14:paraId="5C23DC69" w14:textId="6D1E8B61">
      <w:pPr>
        <w:pStyle w:val="Heading1"/>
      </w:pPr>
      <w:r>
        <w:t>Task 1: Community Disability Services (Poster</w:t>
      </w:r>
      <w:r w:rsidR="00E95F72">
        <w:t>)</w:t>
      </w:r>
    </w:p>
    <w:p w:rsidR="00D349AF" w:rsidP="00D349AF" w:rsidRDefault="00D349AF" w14:paraId="579CF527" w14:textId="77777777"/>
    <w:p w:rsidR="00D349AF" w:rsidP="00D349AF" w:rsidRDefault="00D349AF" w14:paraId="2F1331DF" w14:textId="77777777"/>
    <w:p w:rsidR="00D349AF" w:rsidP="00D349AF" w:rsidRDefault="00A517B3" w14:paraId="07FC9943" w14:textId="7D51E8A2">
      <w:r>
        <w:object w:dxaOrig="9605" w:dyaOrig="5393" w14:anchorId="571C3297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25" style="width:464pt;height:388.5pt" o:ole="" type="#_x0000_t75">
            <v:imagedata o:title="" r:id="rId6"/>
          </v:shape>
          <o:OLEObject Type="Embed" ProgID="PowerPoint.Slide.12" ShapeID="_x0000_i1025" DrawAspect="Content" ObjectID="_1832961401" r:id="rId7"/>
        </w:object>
      </w:r>
    </w:p>
    <w:p w:rsidR="00D349AF" w:rsidP="00D349AF" w:rsidRDefault="00D349AF" w14:paraId="3A759CBB" w14:textId="77777777"/>
    <w:p w:rsidR="00D349AF" w:rsidP="00D349AF" w:rsidRDefault="00D349AF" w14:paraId="2614856D" w14:textId="77777777"/>
    <w:p w:rsidR="00D349AF" w:rsidP="00D349AF" w:rsidRDefault="00D349AF" w14:paraId="0C30D1B7" w14:textId="77777777"/>
    <w:p w:rsidR="00D349AF" w:rsidP="00D349AF" w:rsidRDefault="00D349AF" w14:paraId="5CFAAD05" w14:textId="77777777"/>
    <w:p w:rsidR="00D349AF" w:rsidP="00D349AF" w:rsidRDefault="00D349AF" w14:paraId="1B9EEE74" w14:textId="77777777"/>
    <w:p w:rsidRPr="00D349AF" w:rsidR="00D349AF" w:rsidP="00D349AF" w:rsidRDefault="00D349AF" w14:paraId="04BA520C" w14:textId="77777777"/>
    <w:p w:rsidRPr="001E30EC" w:rsidR="007749C4" w:rsidP="005C5E05" w:rsidRDefault="00902929" w14:paraId="19C43972" w14:textId="77777777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1E30EC">
        <w:rPr>
          <w:rFonts w:ascii="Arial" w:hAnsi="Arial" w:cs="Arial"/>
          <w:sz w:val="22"/>
          <w:szCs w:val="22"/>
        </w:rPr>
        <w:t>Task 2: Community Antenatal Midwifery Services (Essay)</w:t>
      </w:r>
    </w:p>
    <w:p w:rsidR="00A517B3" w:rsidP="005C5E05" w:rsidRDefault="00823CE4" w14:paraId="6D182532" w14:textId="3F5497B6">
      <w:pPr>
        <w:spacing w:line="360" w:lineRule="auto"/>
        <w:rPr>
          <w:rFonts w:ascii="Arial" w:hAnsi="Arial" w:cs="Arial"/>
          <w:lang w:val="en-US"/>
        </w:rPr>
      </w:pPr>
      <w:r w:rsidRPr="2BB708FE" w:rsidR="00823CE4">
        <w:rPr>
          <w:rFonts w:ascii="Arial" w:hAnsi="Arial" w:cs="Arial"/>
          <w:lang w:val="en-US"/>
        </w:rPr>
        <w:t>Community anten</w:t>
      </w:r>
      <w:r w:rsidRPr="2BB708FE" w:rsidR="00BD33E0">
        <w:rPr>
          <w:rFonts w:ascii="Arial" w:hAnsi="Arial" w:cs="Arial"/>
          <w:lang w:val="en-US"/>
        </w:rPr>
        <w:t xml:space="preserve">atal midwifery services in the </w:t>
      </w:r>
      <w:r w:rsidRPr="2BB708FE" w:rsidR="00CB55D5">
        <w:rPr>
          <w:rFonts w:ascii="Arial" w:hAnsi="Arial" w:cs="Arial"/>
          <w:lang w:val="en-US"/>
        </w:rPr>
        <w:t xml:space="preserve">United Kingdom </w:t>
      </w:r>
      <w:r w:rsidRPr="2BB708FE" w:rsidR="7E47BB3A">
        <w:rPr>
          <w:rFonts w:ascii="Arial" w:hAnsi="Arial" w:cs="Arial"/>
          <w:lang w:val="en-US"/>
        </w:rPr>
        <w:t>originated from early p</w:t>
      </w:r>
      <w:r w:rsidRPr="2BB708FE" w:rsidR="2784DA75">
        <w:rPr>
          <w:rFonts w:ascii="Arial" w:hAnsi="Arial" w:cs="Arial"/>
          <w:lang w:val="en-US"/>
        </w:rPr>
        <w:t xml:space="preserve">ublic health reforms addressing </w:t>
      </w:r>
      <w:r w:rsidRPr="2BB708FE" w:rsidR="34B3ECDE">
        <w:rPr>
          <w:rFonts w:ascii="Arial" w:hAnsi="Arial" w:cs="Arial"/>
          <w:lang w:val="en-US"/>
        </w:rPr>
        <w:t xml:space="preserve">maternal mortality in </w:t>
      </w:r>
      <w:r w:rsidRPr="2BB708FE" w:rsidR="1050F67A">
        <w:rPr>
          <w:rFonts w:ascii="Arial" w:hAnsi="Arial" w:cs="Arial"/>
          <w:lang w:val="en-US"/>
        </w:rPr>
        <w:t>the nineteenth</w:t>
      </w:r>
      <w:r w:rsidRPr="2BB708FE" w:rsidR="34B3ECDE">
        <w:rPr>
          <w:rFonts w:ascii="Arial" w:hAnsi="Arial" w:cs="Arial"/>
          <w:lang w:val="en-US"/>
        </w:rPr>
        <w:t xml:space="preserve"> </w:t>
      </w:r>
      <w:r w:rsidRPr="2BB708FE" w:rsidR="405C9C45">
        <w:rPr>
          <w:rFonts w:ascii="Arial" w:hAnsi="Arial" w:cs="Arial"/>
          <w:lang w:val="en-US"/>
        </w:rPr>
        <w:t xml:space="preserve">and early twentieth </w:t>
      </w:r>
      <w:r w:rsidRPr="2BB708FE" w:rsidR="0823FDD7">
        <w:rPr>
          <w:rFonts w:ascii="Arial" w:hAnsi="Arial" w:cs="Arial"/>
          <w:lang w:val="en-US"/>
        </w:rPr>
        <w:t>centuries. The</w:t>
      </w:r>
      <w:r w:rsidRPr="2BB708FE" w:rsidR="405C9C45">
        <w:rPr>
          <w:rFonts w:ascii="Arial" w:hAnsi="Arial" w:cs="Arial"/>
          <w:lang w:val="en-US"/>
        </w:rPr>
        <w:t xml:space="preserve"> mid</w:t>
      </w:r>
      <w:r w:rsidRPr="2BB708FE" w:rsidR="3A35E4DF">
        <w:rPr>
          <w:rFonts w:ascii="Arial" w:hAnsi="Arial" w:cs="Arial"/>
          <w:lang w:val="en-US"/>
        </w:rPr>
        <w:t>wives Act</w:t>
      </w:r>
      <w:r w:rsidRPr="2BB708FE" w:rsidR="587B0F60">
        <w:rPr>
          <w:rFonts w:ascii="Arial" w:hAnsi="Arial" w:cs="Arial"/>
          <w:lang w:val="en-US"/>
        </w:rPr>
        <w:t xml:space="preserve"> 1902 </w:t>
      </w:r>
      <w:r w:rsidRPr="2BB708FE" w:rsidR="04236340">
        <w:rPr>
          <w:rFonts w:ascii="Arial" w:hAnsi="Arial" w:cs="Arial"/>
          <w:lang w:val="en-US"/>
        </w:rPr>
        <w:t>formalized</w:t>
      </w:r>
      <w:r w:rsidRPr="2BB708FE" w:rsidR="587B0F60">
        <w:rPr>
          <w:rFonts w:ascii="Arial" w:hAnsi="Arial" w:cs="Arial"/>
          <w:lang w:val="en-US"/>
        </w:rPr>
        <w:t xml:space="preserve"> professional </w:t>
      </w:r>
      <w:r w:rsidRPr="2BB708FE" w:rsidR="77E83ECE">
        <w:rPr>
          <w:rFonts w:ascii="Arial" w:hAnsi="Arial" w:cs="Arial"/>
          <w:lang w:val="en-US"/>
        </w:rPr>
        <w:t>regulation, improving</w:t>
      </w:r>
      <w:r w:rsidRPr="2BB708FE" w:rsidR="2E527E75">
        <w:rPr>
          <w:rFonts w:ascii="Arial" w:hAnsi="Arial" w:cs="Arial"/>
          <w:lang w:val="en-US"/>
        </w:rPr>
        <w:t xml:space="preserve"> safety standards (Leap </w:t>
      </w:r>
      <w:r w:rsidRPr="2BB708FE" w:rsidR="29BC945E">
        <w:rPr>
          <w:rFonts w:ascii="Arial" w:hAnsi="Arial" w:cs="Arial"/>
          <w:lang w:val="en-US"/>
        </w:rPr>
        <w:t>and Hunter</w:t>
      </w:r>
      <w:r w:rsidRPr="2BB708FE" w:rsidR="5A9A7591">
        <w:rPr>
          <w:rFonts w:ascii="Arial" w:hAnsi="Arial" w:cs="Arial"/>
          <w:lang w:val="en-US"/>
        </w:rPr>
        <w:t>, 2013</w:t>
      </w:r>
      <w:r w:rsidRPr="2BB708FE" w:rsidR="1A542D5C">
        <w:rPr>
          <w:rFonts w:ascii="Arial" w:hAnsi="Arial" w:cs="Arial"/>
          <w:lang w:val="en-US"/>
        </w:rPr>
        <w:t>). Following</w:t>
      </w:r>
      <w:r w:rsidRPr="2BB708FE" w:rsidR="1ACDCE22">
        <w:rPr>
          <w:rFonts w:ascii="Arial" w:hAnsi="Arial" w:cs="Arial"/>
          <w:lang w:val="en-US"/>
        </w:rPr>
        <w:t xml:space="preserve"> the </w:t>
      </w:r>
      <w:r w:rsidRPr="2BB708FE" w:rsidR="1C66A4E8">
        <w:rPr>
          <w:rFonts w:ascii="Arial" w:hAnsi="Arial" w:cs="Arial"/>
          <w:lang w:val="en-US"/>
        </w:rPr>
        <w:t>establishment</w:t>
      </w:r>
      <w:r w:rsidRPr="2BB708FE" w:rsidR="1ACDCE22">
        <w:rPr>
          <w:rFonts w:ascii="Arial" w:hAnsi="Arial" w:cs="Arial"/>
          <w:lang w:val="en-US"/>
        </w:rPr>
        <w:t xml:space="preserve"> of the NHS in </w:t>
      </w:r>
      <w:r w:rsidRPr="2BB708FE" w:rsidR="2DDF4EC5">
        <w:rPr>
          <w:rFonts w:ascii="Arial" w:hAnsi="Arial" w:cs="Arial"/>
          <w:lang w:val="en-US"/>
        </w:rPr>
        <w:t>1948, antenatal</w:t>
      </w:r>
      <w:r w:rsidRPr="2BB708FE" w:rsidR="1ACDCE22">
        <w:rPr>
          <w:rFonts w:ascii="Arial" w:hAnsi="Arial" w:cs="Arial"/>
          <w:lang w:val="en-US"/>
        </w:rPr>
        <w:t xml:space="preserve"> care</w:t>
      </w:r>
      <w:r w:rsidRPr="2BB708FE" w:rsidR="5F77FA2C">
        <w:rPr>
          <w:rFonts w:ascii="Arial" w:hAnsi="Arial" w:cs="Arial"/>
          <w:lang w:val="en-US"/>
        </w:rPr>
        <w:t xml:space="preserve"> became universally accessible</w:t>
      </w:r>
      <w:r w:rsidRPr="2BB708FE" w:rsidR="5BE57C87">
        <w:rPr>
          <w:rFonts w:ascii="Arial" w:hAnsi="Arial" w:cs="Arial"/>
          <w:lang w:val="en-US"/>
        </w:rPr>
        <w:t>.</w:t>
      </w:r>
    </w:p>
    <w:p w:rsidR="69FFD37E" w:rsidP="2BB708FE" w:rsidRDefault="69FFD37E" w14:paraId="5911639F" w14:textId="5431D91C">
      <w:pPr>
        <w:spacing w:line="360" w:lineRule="auto"/>
        <w:rPr>
          <w:rFonts w:ascii="Arial" w:hAnsi="Arial" w:cs="Arial"/>
          <w:lang w:val="en-US"/>
        </w:rPr>
      </w:pPr>
      <w:r w:rsidRPr="2BB708FE" w:rsidR="69FFD37E">
        <w:rPr>
          <w:rFonts w:ascii="Arial" w:hAnsi="Arial" w:cs="Arial"/>
          <w:lang w:val="en-US"/>
        </w:rPr>
        <w:t xml:space="preserve">Historically, high maternal and infant mortality rates shaped service </w:t>
      </w:r>
      <w:r w:rsidRPr="2BB708FE" w:rsidR="0DCFCA1F">
        <w:rPr>
          <w:rFonts w:ascii="Arial" w:hAnsi="Arial" w:cs="Arial"/>
          <w:lang w:val="en-US"/>
        </w:rPr>
        <w:t xml:space="preserve">development. </w:t>
      </w:r>
      <w:r w:rsidRPr="2BB708FE" w:rsidR="04B6DC1B">
        <w:rPr>
          <w:rFonts w:ascii="Arial" w:hAnsi="Arial" w:cs="Arial"/>
          <w:lang w:val="en-US"/>
        </w:rPr>
        <w:t>Community-</w:t>
      </w:r>
      <w:r w:rsidRPr="2BB708FE" w:rsidR="7278C592">
        <w:rPr>
          <w:rFonts w:ascii="Arial" w:hAnsi="Arial" w:cs="Arial"/>
          <w:lang w:val="en-US"/>
        </w:rPr>
        <w:t xml:space="preserve">based midwives provided </w:t>
      </w:r>
      <w:r w:rsidRPr="2BB708FE" w:rsidR="001479F4">
        <w:rPr>
          <w:rFonts w:ascii="Arial" w:hAnsi="Arial" w:cs="Arial"/>
          <w:lang w:val="en-US"/>
        </w:rPr>
        <w:t xml:space="preserve">monitoring, </w:t>
      </w:r>
      <w:r w:rsidRPr="2BB708FE" w:rsidR="7E5824AE">
        <w:rPr>
          <w:rFonts w:ascii="Arial" w:hAnsi="Arial" w:cs="Arial"/>
          <w:lang w:val="en-US"/>
        </w:rPr>
        <w:t>education,</w:t>
      </w:r>
      <w:r w:rsidRPr="2BB708FE" w:rsidR="001479F4">
        <w:rPr>
          <w:rFonts w:ascii="Arial" w:hAnsi="Arial" w:cs="Arial"/>
          <w:lang w:val="en-US"/>
        </w:rPr>
        <w:t xml:space="preserve"> and early </w:t>
      </w:r>
      <w:r w:rsidRPr="2BB708FE" w:rsidR="3DA3DAA9">
        <w:rPr>
          <w:rFonts w:ascii="Arial" w:hAnsi="Arial" w:cs="Arial"/>
          <w:lang w:val="en-US"/>
        </w:rPr>
        <w:t>intervention. Contemporary</w:t>
      </w:r>
      <w:r w:rsidRPr="2BB708FE" w:rsidR="4564A0FD">
        <w:rPr>
          <w:rFonts w:ascii="Arial" w:hAnsi="Arial" w:cs="Arial"/>
          <w:lang w:val="en-US"/>
        </w:rPr>
        <w:t xml:space="preserve"> services align </w:t>
      </w:r>
      <w:r w:rsidRPr="2BB708FE" w:rsidR="223E39F7">
        <w:rPr>
          <w:rFonts w:ascii="Arial" w:hAnsi="Arial" w:cs="Arial"/>
          <w:lang w:val="en-US"/>
        </w:rPr>
        <w:t xml:space="preserve">with NICE guidelines promoting </w:t>
      </w:r>
      <w:r w:rsidRPr="2BB708FE" w:rsidR="7261B16E">
        <w:rPr>
          <w:rFonts w:ascii="Arial" w:hAnsi="Arial" w:cs="Arial"/>
          <w:lang w:val="en-US"/>
        </w:rPr>
        <w:t xml:space="preserve">evidence-based antenatal </w:t>
      </w:r>
      <w:r w:rsidRPr="2BB708FE" w:rsidR="777125AB">
        <w:rPr>
          <w:rFonts w:ascii="Arial" w:hAnsi="Arial" w:cs="Arial"/>
          <w:lang w:val="en-US"/>
        </w:rPr>
        <w:t>pathways (NICE,2021)</w:t>
      </w:r>
      <w:r w:rsidRPr="2BB708FE" w:rsidR="7B68618F">
        <w:rPr>
          <w:rFonts w:ascii="Arial" w:hAnsi="Arial" w:cs="Arial"/>
          <w:lang w:val="en-US"/>
        </w:rPr>
        <w:t>.</w:t>
      </w:r>
    </w:p>
    <w:p w:rsidR="002433D0" w:rsidP="2BB708FE" w:rsidRDefault="002433D0" w14:paraId="71536C11" w14:textId="79D56B7C">
      <w:pPr>
        <w:spacing w:line="360" w:lineRule="auto"/>
        <w:rPr>
          <w:rFonts w:ascii="Arial" w:hAnsi="Arial" w:cs="Arial"/>
          <w:lang w:val="en-US"/>
        </w:rPr>
      </w:pPr>
      <w:r w:rsidRPr="2BB708FE" w:rsidR="002433D0">
        <w:rPr>
          <w:rFonts w:ascii="Arial" w:hAnsi="Arial" w:cs="Arial"/>
          <w:lang w:val="en-US"/>
        </w:rPr>
        <w:t>Today, community</w:t>
      </w:r>
      <w:r w:rsidRPr="2BB708FE" w:rsidR="003A62E7">
        <w:rPr>
          <w:rFonts w:ascii="Arial" w:hAnsi="Arial" w:cs="Arial"/>
          <w:lang w:val="en-US"/>
        </w:rPr>
        <w:t xml:space="preserve"> antenatal</w:t>
      </w:r>
      <w:r w:rsidRPr="2BB708FE" w:rsidR="002433D0">
        <w:rPr>
          <w:rFonts w:ascii="Arial" w:hAnsi="Arial" w:cs="Arial"/>
          <w:lang w:val="en-US"/>
        </w:rPr>
        <w:t xml:space="preserve"> midwives </w:t>
      </w:r>
      <w:r w:rsidRPr="2BB708FE" w:rsidR="16C15070">
        <w:rPr>
          <w:rFonts w:ascii="Arial" w:hAnsi="Arial" w:cs="Arial"/>
          <w:lang w:val="en-US"/>
        </w:rPr>
        <w:t>deliver care through booking</w:t>
      </w:r>
      <w:r w:rsidRPr="2BB708FE" w:rsidR="3FC80A97">
        <w:rPr>
          <w:rFonts w:ascii="Arial" w:hAnsi="Arial" w:cs="Arial"/>
          <w:lang w:val="en-US"/>
        </w:rPr>
        <w:t xml:space="preserve"> </w:t>
      </w:r>
      <w:r w:rsidRPr="2BB708FE" w:rsidR="0647E143">
        <w:rPr>
          <w:rFonts w:ascii="Arial" w:hAnsi="Arial" w:cs="Arial"/>
          <w:lang w:val="en-US"/>
        </w:rPr>
        <w:t>appointments, routine</w:t>
      </w:r>
      <w:r w:rsidRPr="2BB708FE" w:rsidR="3FC80A97">
        <w:rPr>
          <w:rFonts w:ascii="Arial" w:hAnsi="Arial" w:cs="Arial"/>
          <w:lang w:val="en-US"/>
        </w:rPr>
        <w:t xml:space="preserve"> </w:t>
      </w:r>
      <w:r w:rsidRPr="2BB708FE" w:rsidR="649D2080">
        <w:rPr>
          <w:rFonts w:ascii="Arial" w:hAnsi="Arial" w:cs="Arial"/>
          <w:lang w:val="en-US"/>
        </w:rPr>
        <w:t>screening, safeguarding</w:t>
      </w:r>
      <w:r w:rsidRPr="2BB708FE" w:rsidR="5DCB1D0E">
        <w:rPr>
          <w:rFonts w:ascii="Arial" w:hAnsi="Arial" w:cs="Arial"/>
          <w:lang w:val="en-US"/>
        </w:rPr>
        <w:t xml:space="preserve"> </w:t>
      </w:r>
      <w:r w:rsidRPr="2BB708FE" w:rsidR="6E1FDD2D">
        <w:rPr>
          <w:rFonts w:ascii="Arial" w:hAnsi="Arial" w:cs="Arial"/>
          <w:lang w:val="en-US"/>
        </w:rPr>
        <w:t>assessment,</w:t>
      </w:r>
      <w:r w:rsidRPr="2BB708FE" w:rsidR="5DCB1D0E">
        <w:rPr>
          <w:rFonts w:ascii="Arial" w:hAnsi="Arial" w:cs="Arial"/>
          <w:lang w:val="en-US"/>
        </w:rPr>
        <w:t xml:space="preserve"> and health </w:t>
      </w:r>
      <w:r w:rsidRPr="2BB708FE" w:rsidR="46E96C23">
        <w:rPr>
          <w:rFonts w:ascii="Arial" w:hAnsi="Arial" w:cs="Arial"/>
          <w:lang w:val="en-US"/>
        </w:rPr>
        <w:t>promotion. They</w:t>
      </w:r>
      <w:r w:rsidRPr="2BB708FE" w:rsidR="5DCB1D0E">
        <w:rPr>
          <w:rFonts w:ascii="Arial" w:hAnsi="Arial" w:cs="Arial"/>
          <w:lang w:val="en-US"/>
        </w:rPr>
        <w:t xml:space="preserve"> </w:t>
      </w:r>
      <w:r w:rsidRPr="2BB708FE" w:rsidR="743775F1">
        <w:rPr>
          <w:rFonts w:ascii="Arial" w:hAnsi="Arial" w:cs="Arial"/>
          <w:lang w:val="en-US"/>
        </w:rPr>
        <w:t>collaborate</w:t>
      </w:r>
      <w:r w:rsidRPr="2BB708FE" w:rsidR="284187F6">
        <w:rPr>
          <w:rFonts w:ascii="Arial" w:hAnsi="Arial" w:cs="Arial"/>
          <w:lang w:val="en-US"/>
        </w:rPr>
        <w:t xml:space="preserve"> with obs</w:t>
      </w:r>
      <w:r w:rsidRPr="2BB708FE" w:rsidR="2714BBF7">
        <w:rPr>
          <w:rFonts w:ascii="Arial" w:hAnsi="Arial" w:cs="Arial"/>
          <w:lang w:val="en-US"/>
        </w:rPr>
        <w:t>tetricians,</w:t>
      </w:r>
      <w:r w:rsidRPr="2BB708FE" w:rsidR="3853F50C">
        <w:rPr>
          <w:rFonts w:ascii="Arial" w:hAnsi="Arial" w:cs="Arial"/>
          <w:lang w:val="en-US"/>
        </w:rPr>
        <w:t xml:space="preserve"> </w:t>
      </w:r>
      <w:r w:rsidRPr="2BB708FE" w:rsidR="2714BBF7">
        <w:rPr>
          <w:rFonts w:ascii="Arial" w:hAnsi="Arial" w:cs="Arial"/>
          <w:lang w:val="en-US"/>
        </w:rPr>
        <w:t>GPs,</w:t>
      </w:r>
      <w:r w:rsidRPr="2BB708FE" w:rsidR="09C8FAEC">
        <w:rPr>
          <w:rFonts w:ascii="Arial" w:hAnsi="Arial" w:cs="Arial"/>
          <w:lang w:val="en-US"/>
        </w:rPr>
        <w:t xml:space="preserve"> </w:t>
      </w:r>
      <w:r w:rsidRPr="2BB708FE" w:rsidR="2714BBF7">
        <w:rPr>
          <w:rFonts w:ascii="Arial" w:hAnsi="Arial" w:cs="Arial"/>
          <w:lang w:val="en-US"/>
        </w:rPr>
        <w:t xml:space="preserve">and health </w:t>
      </w:r>
      <w:r w:rsidRPr="2BB708FE" w:rsidR="6E323821">
        <w:rPr>
          <w:rFonts w:ascii="Arial" w:hAnsi="Arial" w:cs="Arial"/>
          <w:lang w:val="en-US"/>
        </w:rPr>
        <w:t>visitors. Digital</w:t>
      </w:r>
      <w:r w:rsidRPr="2BB708FE" w:rsidR="40E4C640">
        <w:rPr>
          <w:rFonts w:ascii="Arial" w:hAnsi="Arial" w:cs="Arial"/>
          <w:lang w:val="en-US"/>
        </w:rPr>
        <w:t xml:space="preserve"> records and continuity models aim to </w:t>
      </w:r>
      <w:r w:rsidRPr="2BB708FE" w:rsidR="0DC906BB">
        <w:rPr>
          <w:rFonts w:ascii="Arial" w:hAnsi="Arial" w:cs="Arial"/>
          <w:lang w:val="en-US"/>
        </w:rPr>
        <w:t>personalize</w:t>
      </w:r>
      <w:r w:rsidRPr="2BB708FE" w:rsidR="254D52C8">
        <w:rPr>
          <w:rFonts w:ascii="Arial" w:hAnsi="Arial" w:cs="Arial"/>
          <w:lang w:val="en-US"/>
        </w:rPr>
        <w:t xml:space="preserve"> care (NHS England, 2019).</w:t>
      </w:r>
    </w:p>
    <w:p w:rsidR="00665253" w:rsidP="005C5E05" w:rsidRDefault="008C75E9" w14:paraId="1F0CE8B8" w14:textId="09AB8523">
      <w:pPr>
        <w:spacing w:line="360" w:lineRule="auto"/>
        <w:rPr>
          <w:rFonts w:ascii="Arial" w:hAnsi="Arial" w:cs="Arial"/>
          <w:lang w:val="en-US"/>
        </w:rPr>
      </w:pPr>
      <w:r w:rsidRPr="2BB708FE" w:rsidR="008C75E9">
        <w:rPr>
          <w:rFonts w:ascii="Arial" w:hAnsi="Arial" w:cs="Arial"/>
          <w:lang w:val="en-US"/>
        </w:rPr>
        <w:t>Community antenatal</w:t>
      </w:r>
      <w:r w:rsidRPr="2BB708FE" w:rsidR="00C85C67">
        <w:rPr>
          <w:rFonts w:ascii="Arial" w:hAnsi="Arial" w:cs="Arial"/>
          <w:lang w:val="en-US"/>
        </w:rPr>
        <w:t xml:space="preserve"> midwifery</w:t>
      </w:r>
      <w:r w:rsidRPr="2BB708FE" w:rsidR="008C75E9">
        <w:rPr>
          <w:rFonts w:ascii="Arial" w:hAnsi="Arial" w:cs="Arial"/>
          <w:lang w:val="en-US"/>
        </w:rPr>
        <w:t xml:space="preserve"> servi</w:t>
      </w:r>
      <w:r w:rsidRPr="2BB708FE" w:rsidR="005A6BFC">
        <w:rPr>
          <w:rFonts w:ascii="Arial" w:hAnsi="Arial" w:cs="Arial"/>
          <w:lang w:val="en-US"/>
        </w:rPr>
        <w:t>ces significantly</w:t>
      </w:r>
      <w:r w:rsidRPr="2BB708FE" w:rsidR="00FB599C">
        <w:rPr>
          <w:rFonts w:ascii="Arial" w:hAnsi="Arial" w:cs="Arial"/>
          <w:lang w:val="en-US"/>
        </w:rPr>
        <w:t xml:space="preserve"> enhance quality of life</w:t>
      </w:r>
      <w:r w:rsidRPr="2BB708FE" w:rsidR="00A0531F">
        <w:rPr>
          <w:rFonts w:ascii="Arial" w:hAnsi="Arial" w:cs="Arial"/>
          <w:lang w:val="en-US"/>
        </w:rPr>
        <w:t xml:space="preserve"> by promoting </w:t>
      </w:r>
      <w:r w:rsidRPr="2BB708FE" w:rsidR="00BE6E75">
        <w:rPr>
          <w:rFonts w:ascii="Arial" w:hAnsi="Arial" w:cs="Arial"/>
          <w:lang w:val="en-US"/>
        </w:rPr>
        <w:t xml:space="preserve">informed </w:t>
      </w:r>
      <w:r w:rsidRPr="2BB708FE" w:rsidR="00521254">
        <w:rPr>
          <w:rFonts w:ascii="Arial" w:hAnsi="Arial" w:cs="Arial"/>
          <w:lang w:val="en-US"/>
        </w:rPr>
        <w:t>choice, early</w:t>
      </w:r>
      <w:r w:rsidRPr="2BB708FE" w:rsidR="005D6E5F">
        <w:rPr>
          <w:rFonts w:ascii="Arial" w:hAnsi="Arial" w:cs="Arial"/>
          <w:lang w:val="en-US"/>
        </w:rPr>
        <w:t xml:space="preserve"> risk </w:t>
      </w:r>
      <w:r w:rsidRPr="2BB708FE" w:rsidR="00521254">
        <w:rPr>
          <w:rFonts w:ascii="Arial" w:hAnsi="Arial" w:cs="Arial"/>
          <w:lang w:val="en-US"/>
        </w:rPr>
        <w:t>detection, breastfeeding</w:t>
      </w:r>
      <w:r w:rsidRPr="2BB708FE" w:rsidR="00B41B0B">
        <w:rPr>
          <w:rFonts w:ascii="Arial" w:hAnsi="Arial" w:cs="Arial"/>
          <w:lang w:val="en-US"/>
        </w:rPr>
        <w:t xml:space="preserve"> support</w:t>
      </w:r>
      <w:r w:rsidRPr="2BB708FE" w:rsidR="00F37CA0">
        <w:rPr>
          <w:rFonts w:ascii="Arial" w:hAnsi="Arial" w:cs="Arial"/>
          <w:lang w:val="en-US"/>
        </w:rPr>
        <w:t>, and safeguarding vulnerable famili</w:t>
      </w:r>
      <w:r w:rsidRPr="2BB708FE" w:rsidR="00F83752">
        <w:rPr>
          <w:rFonts w:ascii="Arial" w:hAnsi="Arial" w:cs="Arial"/>
          <w:lang w:val="en-US"/>
        </w:rPr>
        <w:t>es. Evidence</w:t>
      </w:r>
      <w:r w:rsidRPr="2BB708FE" w:rsidR="007A773A">
        <w:rPr>
          <w:rFonts w:ascii="Arial" w:hAnsi="Arial" w:cs="Arial"/>
          <w:lang w:val="en-US"/>
        </w:rPr>
        <w:t xml:space="preserve"> </w:t>
      </w:r>
      <w:r w:rsidRPr="2BB708FE" w:rsidR="007A773A">
        <w:rPr>
          <w:rFonts w:ascii="Arial" w:hAnsi="Arial" w:cs="Arial"/>
          <w:lang w:val="en-US"/>
        </w:rPr>
        <w:t>demonstrates</w:t>
      </w:r>
      <w:r w:rsidRPr="2BB708FE" w:rsidR="007A773A">
        <w:rPr>
          <w:rFonts w:ascii="Arial" w:hAnsi="Arial" w:cs="Arial"/>
          <w:lang w:val="en-US"/>
        </w:rPr>
        <w:t xml:space="preserve"> </w:t>
      </w:r>
      <w:r w:rsidRPr="2BB708FE" w:rsidR="007D2FB1">
        <w:rPr>
          <w:rFonts w:ascii="Arial" w:hAnsi="Arial" w:cs="Arial"/>
          <w:lang w:val="en-US"/>
        </w:rPr>
        <w:t>improved maternal confidence</w:t>
      </w:r>
      <w:r w:rsidRPr="2BB708FE" w:rsidR="000F5DF8">
        <w:rPr>
          <w:rFonts w:ascii="Arial" w:hAnsi="Arial" w:cs="Arial"/>
          <w:lang w:val="en-US"/>
        </w:rPr>
        <w:t xml:space="preserve"> and reduced preterm births when</w:t>
      </w:r>
      <w:r w:rsidRPr="2BB708FE" w:rsidR="00600DDD">
        <w:rPr>
          <w:rFonts w:ascii="Arial" w:hAnsi="Arial" w:cs="Arial"/>
          <w:lang w:val="en-US"/>
        </w:rPr>
        <w:t xml:space="preserve"> consistent midwifery care is </w:t>
      </w:r>
      <w:r w:rsidRPr="2BB708FE" w:rsidR="00521254">
        <w:rPr>
          <w:rFonts w:ascii="Arial" w:hAnsi="Arial" w:cs="Arial"/>
          <w:lang w:val="en-US"/>
        </w:rPr>
        <w:t>provided (</w:t>
      </w:r>
      <w:r w:rsidRPr="2BB708FE" w:rsidR="00C2638A">
        <w:rPr>
          <w:rFonts w:ascii="Arial" w:hAnsi="Arial" w:cs="Arial"/>
          <w:lang w:val="en-US"/>
        </w:rPr>
        <w:t>NICE,2021)</w:t>
      </w:r>
      <w:r w:rsidRPr="2BB708FE" w:rsidR="6191A84A">
        <w:rPr>
          <w:rFonts w:ascii="Arial" w:hAnsi="Arial" w:cs="Arial"/>
          <w:lang w:val="en-US"/>
        </w:rPr>
        <w:t>.</w:t>
      </w:r>
    </w:p>
    <w:p w:rsidR="00521254" w:rsidP="005C5E05" w:rsidRDefault="00521254" w14:paraId="46D13C6B" w14:textId="6C39A66C">
      <w:pPr>
        <w:spacing w:line="360" w:lineRule="auto"/>
        <w:rPr>
          <w:rFonts w:ascii="Arial" w:hAnsi="Arial" w:cs="Arial"/>
          <w:lang w:val="en-US"/>
        </w:rPr>
      </w:pPr>
      <w:r w:rsidRPr="178DA3E8" w:rsidR="569E86B7">
        <w:rPr>
          <w:rFonts w:ascii="Arial" w:hAnsi="Arial" w:cs="Arial"/>
          <w:lang w:val="en-US"/>
        </w:rPr>
        <w:t>Critically, workforce</w:t>
      </w:r>
      <w:r w:rsidRPr="178DA3E8" w:rsidR="66F18AA6">
        <w:rPr>
          <w:rFonts w:ascii="Arial" w:hAnsi="Arial" w:cs="Arial"/>
          <w:lang w:val="en-US"/>
        </w:rPr>
        <w:t xml:space="preserve"> pressures and inequalities</w:t>
      </w:r>
      <w:r w:rsidRPr="178DA3E8" w:rsidR="08582C5F">
        <w:rPr>
          <w:rFonts w:ascii="Arial" w:hAnsi="Arial" w:cs="Arial"/>
          <w:lang w:val="en-US"/>
        </w:rPr>
        <w:t xml:space="preserve"> in access </w:t>
      </w:r>
      <w:r w:rsidRPr="178DA3E8" w:rsidR="0E8A45F6">
        <w:rPr>
          <w:rFonts w:ascii="Arial" w:hAnsi="Arial" w:cs="Arial"/>
          <w:lang w:val="en-US"/>
        </w:rPr>
        <w:t>remain in</w:t>
      </w:r>
      <w:r w:rsidRPr="178DA3E8" w:rsidR="08582C5F">
        <w:rPr>
          <w:rFonts w:ascii="Arial" w:hAnsi="Arial" w:cs="Arial"/>
          <w:lang w:val="en-US"/>
        </w:rPr>
        <w:t xml:space="preserve"> </w:t>
      </w:r>
      <w:r w:rsidRPr="178DA3E8" w:rsidR="0691D059">
        <w:rPr>
          <w:rFonts w:ascii="Arial" w:hAnsi="Arial" w:cs="Arial"/>
          <w:lang w:val="en-US"/>
        </w:rPr>
        <w:t>concerns (</w:t>
      </w:r>
      <w:r w:rsidRPr="178DA3E8" w:rsidR="7163794A">
        <w:rPr>
          <w:rFonts w:ascii="Arial" w:hAnsi="Arial" w:cs="Arial"/>
          <w:lang w:val="en-US"/>
        </w:rPr>
        <w:t>The King’s</w:t>
      </w:r>
      <w:r w:rsidRPr="178DA3E8" w:rsidR="7163794A">
        <w:rPr>
          <w:rFonts w:ascii="Arial" w:hAnsi="Arial" w:cs="Arial"/>
          <w:lang w:val="en-US"/>
        </w:rPr>
        <w:t xml:space="preserve"> Fund ,2022</w:t>
      </w:r>
      <w:r w:rsidRPr="178DA3E8" w:rsidR="5CC43882">
        <w:rPr>
          <w:rFonts w:ascii="Arial" w:hAnsi="Arial" w:cs="Arial"/>
          <w:lang w:val="en-US"/>
        </w:rPr>
        <w:t xml:space="preserve">). </w:t>
      </w:r>
      <w:r w:rsidRPr="178DA3E8" w:rsidR="64C38CA4">
        <w:rPr>
          <w:rFonts w:ascii="Arial" w:hAnsi="Arial" w:cs="Arial"/>
          <w:lang w:val="en-US"/>
        </w:rPr>
        <w:t>However, continuity</w:t>
      </w:r>
      <w:r w:rsidRPr="178DA3E8" w:rsidR="5CC43882">
        <w:rPr>
          <w:rFonts w:ascii="Arial" w:hAnsi="Arial" w:cs="Arial"/>
          <w:lang w:val="en-US"/>
        </w:rPr>
        <w:t xml:space="preserve"> models have </w:t>
      </w:r>
      <w:r w:rsidRPr="178DA3E8" w:rsidR="380FA703">
        <w:rPr>
          <w:rFonts w:ascii="Arial" w:hAnsi="Arial" w:cs="Arial"/>
          <w:lang w:val="en-US"/>
        </w:rPr>
        <w:t>shown improved satisfaction and outcomes.</w:t>
      </w:r>
    </w:p>
    <w:p w:rsidR="62689B8D" w:rsidP="2BB708FE" w:rsidRDefault="62689B8D" w14:paraId="5F44498B" w14:textId="0473CF5D">
      <w:pPr>
        <w:spacing w:line="360" w:lineRule="auto"/>
        <w:rPr>
          <w:rFonts w:ascii="Arial" w:hAnsi="Arial" w:cs="Arial"/>
          <w:lang w:val="en-US"/>
        </w:rPr>
      </w:pPr>
      <w:r w:rsidRPr="178DA3E8" w:rsidR="62689B8D">
        <w:rPr>
          <w:rFonts w:ascii="Arial" w:hAnsi="Arial" w:cs="Arial"/>
          <w:lang w:val="en-US"/>
        </w:rPr>
        <w:t>The significance of community antenatal services lies in early detec</w:t>
      </w:r>
      <w:r w:rsidRPr="178DA3E8" w:rsidR="78B88FB5">
        <w:rPr>
          <w:rFonts w:ascii="Arial" w:hAnsi="Arial" w:cs="Arial"/>
          <w:lang w:val="en-US"/>
        </w:rPr>
        <w:t>tion of complications, and mental</w:t>
      </w:r>
      <w:r w:rsidRPr="178DA3E8" w:rsidR="4763977C">
        <w:rPr>
          <w:rFonts w:ascii="Arial" w:hAnsi="Arial" w:cs="Arial"/>
          <w:lang w:val="en-US"/>
        </w:rPr>
        <w:t xml:space="preserve"> health support and empowerment through </w:t>
      </w:r>
      <w:r w:rsidRPr="178DA3E8" w:rsidR="0C37D67A">
        <w:rPr>
          <w:rFonts w:ascii="Arial" w:hAnsi="Arial" w:cs="Arial"/>
          <w:lang w:val="en-US"/>
        </w:rPr>
        <w:t>education. By</w:t>
      </w:r>
      <w:r w:rsidRPr="178DA3E8" w:rsidR="39026F93">
        <w:rPr>
          <w:rFonts w:ascii="Arial" w:hAnsi="Arial" w:cs="Arial"/>
          <w:lang w:val="en-US"/>
        </w:rPr>
        <w:t xml:space="preserve"> promoting prevention</w:t>
      </w:r>
      <w:r w:rsidRPr="178DA3E8" w:rsidR="1D8C77A9">
        <w:rPr>
          <w:rFonts w:ascii="Arial" w:hAnsi="Arial" w:cs="Arial"/>
          <w:lang w:val="en-US"/>
        </w:rPr>
        <w:t xml:space="preserve"> and </w:t>
      </w:r>
      <w:r w:rsidRPr="178DA3E8" w:rsidR="2CAB3AFA">
        <w:rPr>
          <w:rFonts w:ascii="Arial" w:hAnsi="Arial" w:cs="Arial"/>
          <w:lang w:val="en-US"/>
        </w:rPr>
        <w:t>informed choice</w:t>
      </w:r>
      <w:r w:rsidRPr="178DA3E8" w:rsidR="2553C773">
        <w:rPr>
          <w:rFonts w:ascii="Arial" w:hAnsi="Arial" w:cs="Arial"/>
          <w:lang w:val="en-US"/>
        </w:rPr>
        <w:t>, community</w:t>
      </w:r>
      <w:r w:rsidRPr="178DA3E8" w:rsidR="1D8C77A9">
        <w:rPr>
          <w:rFonts w:ascii="Arial" w:hAnsi="Arial" w:cs="Arial"/>
          <w:lang w:val="en-US"/>
        </w:rPr>
        <w:t xml:space="preserve"> antenatal </w:t>
      </w:r>
      <w:r w:rsidRPr="178DA3E8" w:rsidR="6B98FAD6">
        <w:rPr>
          <w:rFonts w:ascii="Arial" w:hAnsi="Arial" w:cs="Arial"/>
          <w:lang w:val="en-US"/>
        </w:rPr>
        <w:t xml:space="preserve">midwifery </w:t>
      </w:r>
      <w:r w:rsidRPr="178DA3E8" w:rsidR="6B86577A">
        <w:rPr>
          <w:rFonts w:ascii="Arial" w:hAnsi="Arial" w:cs="Arial"/>
          <w:lang w:val="en-US"/>
        </w:rPr>
        <w:t xml:space="preserve">enhances maternal </w:t>
      </w:r>
      <w:r w:rsidRPr="178DA3E8" w:rsidR="3C8C5C92">
        <w:rPr>
          <w:rFonts w:ascii="Arial" w:hAnsi="Arial" w:cs="Arial"/>
          <w:lang w:val="en-US"/>
        </w:rPr>
        <w:t>wellbeing, reduces</w:t>
      </w:r>
      <w:r w:rsidRPr="178DA3E8" w:rsidR="6B86577A">
        <w:rPr>
          <w:rFonts w:ascii="Arial" w:hAnsi="Arial" w:cs="Arial"/>
          <w:lang w:val="en-US"/>
        </w:rPr>
        <w:t xml:space="preserve"> health </w:t>
      </w:r>
      <w:r w:rsidRPr="178DA3E8" w:rsidR="74AA2196">
        <w:rPr>
          <w:rFonts w:ascii="Arial" w:hAnsi="Arial" w:cs="Arial"/>
          <w:lang w:val="en-US"/>
        </w:rPr>
        <w:t>inequalities,</w:t>
      </w:r>
      <w:r w:rsidRPr="178DA3E8" w:rsidR="1DCB9D5C">
        <w:rPr>
          <w:rFonts w:ascii="Arial" w:hAnsi="Arial" w:cs="Arial"/>
          <w:lang w:val="en-US"/>
        </w:rPr>
        <w:t xml:space="preserve"> and </w:t>
      </w:r>
      <w:r w:rsidRPr="178DA3E8" w:rsidR="0ECD538F">
        <w:rPr>
          <w:rFonts w:ascii="Arial" w:hAnsi="Arial" w:cs="Arial"/>
          <w:lang w:val="en-US"/>
        </w:rPr>
        <w:t>strengthened</w:t>
      </w:r>
      <w:r w:rsidRPr="178DA3E8" w:rsidR="1DCB9D5C">
        <w:rPr>
          <w:rFonts w:ascii="Arial" w:hAnsi="Arial" w:cs="Arial"/>
          <w:lang w:val="en-US"/>
        </w:rPr>
        <w:t xml:space="preserve"> family </w:t>
      </w:r>
      <w:r w:rsidRPr="178DA3E8" w:rsidR="0BF1088A">
        <w:rPr>
          <w:rFonts w:ascii="Arial" w:hAnsi="Arial" w:cs="Arial"/>
          <w:lang w:val="en-US"/>
        </w:rPr>
        <w:t>resilience (</w:t>
      </w:r>
      <w:r w:rsidRPr="178DA3E8" w:rsidR="3C082281">
        <w:rPr>
          <w:rFonts w:ascii="Arial" w:hAnsi="Arial" w:cs="Arial"/>
          <w:lang w:val="en-US"/>
        </w:rPr>
        <w:t xml:space="preserve">Public Health </w:t>
      </w:r>
      <w:r w:rsidRPr="178DA3E8" w:rsidR="2B4401E7">
        <w:rPr>
          <w:rFonts w:ascii="Arial" w:hAnsi="Arial" w:cs="Arial"/>
          <w:lang w:val="en-US"/>
        </w:rPr>
        <w:t>England</w:t>
      </w:r>
      <w:r w:rsidRPr="178DA3E8" w:rsidR="657E61EF">
        <w:rPr>
          <w:rFonts w:ascii="Arial" w:hAnsi="Arial" w:cs="Arial"/>
          <w:lang w:val="en-US"/>
        </w:rPr>
        <w:t>, 2018</w:t>
      </w:r>
      <w:r w:rsidRPr="178DA3E8" w:rsidR="2B4401E7">
        <w:rPr>
          <w:rFonts w:ascii="Arial" w:hAnsi="Arial" w:cs="Arial"/>
          <w:lang w:val="en-US"/>
        </w:rPr>
        <w:t>).</w:t>
      </w:r>
    </w:p>
    <w:p w:rsidR="008E18CB" w:rsidP="005C5E05" w:rsidRDefault="008E18CB" w14:paraId="44B46675" w14:textId="77777777">
      <w:pPr>
        <w:spacing w:line="360" w:lineRule="auto"/>
        <w:rPr>
          <w:rFonts w:ascii="Arial" w:hAnsi="Arial" w:cs="Arial"/>
          <w:lang w:val="en-US"/>
        </w:rPr>
      </w:pPr>
    </w:p>
    <w:p w:rsidR="00665253" w:rsidP="2BB708FE" w:rsidRDefault="00665253" w14:paraId="2C65E047" w14:textId="2E6BD328">
      <w:pPr>
        <w:pStyle w:val="Heading1"/>
        <w:rPr>
          <w:rFonts w:ascii="Arial" w:hAnsi="Arial" w:cs="Arial"/>
          <w:lang w:val="en-US"/>
        </w:rPr>
      </w:pPr>
      <w:r w:rsidRPr="2BB708FE" w:rsidR="7DC89A04">
        <w:rPr>
          <w:lang w:val="en-US"/>
        </w:rPr>
        <w:t>References</w:t>
      </w:r>
      <w:r w:rsidRPr="2BB708FE" w:rsidR="04313E2D">
        <w:rPr>
          <w:lang w:val="en-US"/>
        </w:rPr>
        <w:t xml:space="preserve"> list</w:t>
      </w:r>
    </w:p>
    <w:p w:rsidR="007749C4" w:rsidRDefault="00902929" w14:paraId="41C8F396" w14:textId="3931CF50"/>
    <w:p w:rsidR="007749C4" w:rsidRDefault="00902929" w14:paraId="071E4E01" w14:textId="0EBB69E1">
      <w:pPr>
        <w:pStyle w:val="Heading1"/>
      </w:pPr>
    </w:p>
    <w:p w:rsidR="007749C4" w:rsidP="2BB708FE" w:rsidRDefault="00902929" w14:paraId="0A5DE45C" w14:textId="16212D96">
      <w:pPr>
        <w:rPr>
          <w:lang w:val="en-US"/>
        </w:rPr>
      </w:pPr>
      <w:r w:rsidRPr="2BB708FE" w:rsidR="00902929">
        <w:rPr>
          <w:lang w:val="en-US"/>
        </w:rPr>
        <w:t xml:space="preserve">Department of Health </w:t>
      </w:r>
      <w:r w:rsidRPr="2BB708FE" w:rsidR="50407A9F">
        <w:rPr>
          <w:lang w:val="en-US"/>
        </w:rPr>
        <w:t>(</w:t>
      </w:r>
      <w:r w:rsidRPr="2BB708FE" w:rsidR="61A994E5">
        <w:rPr>
          <w:lang w:val="en-US"/>
        </w:rPr>
        <w:t>2001) Valuing</w:t>
      </w:r>
      <w:r w:rsidRPr="2BB708FE" w:rsidR="58B0DCA9">
        <w:rPr>
          <w:lang w:val="en-US"/>
        </w:rPr>
        <w:t xml:space="preserve"> </w:t>
      </w:r>
      <w:r w:rsidRPr="2BB708FE" w:rsidR="67D9CD69">
        <w:rPr>
          <w:lang w:val="en-US"/>
        </w:rPr>
        <w:t>People: A</w:t>
      </w:r>
      <w:r w:rsidRPr="2BB708FE" w:rsidR="58B0DCA9">
        <w:rPr>
          <w:lang w:val="en-US"/>
        </w:rPr>
        <w:t xml:space="preserve"> New Stra</w:t>
      </w:r>
      <w:r w:rsidRPr="2BB708FE" w:rsidR="505D51BF">
        <w:rPr>
          <w:lang w:val="en-US"/>
        </w:rPr>
        <w:t>tegy for Learning Disability for the 21</w:t>
      </w:r>
      <w:r w:rsidRPr="2BB708FE" w:rsidR="505D51BF">
        <w:rPr>
          <w:vertAlign w:val="superscript"/>
          <w:lang w:val="en-US"/>
        </w:rPr>
        <w:t>st</w:t>
      </w:r>
      <w:r w:rsidRPr="2BB708FE" w:rsidR="505D51BF">
        <w:rPr>
          <w:lang w:val="en-US"/>
        </w:rPr>
        <w:t xml:space="preserve"> </w:t>
      </w:r>
      <w:r w:rsidRPr="2BB708FE" w:rsidR="41B9A5D2">
        <w:rPr>
          <w:lang w:val="en-US"/>
        </w:rPr>
        <w:t xml:space="preserve">Century </w:t>
      </w:r>
      <w:r w:rsidRPr="2BB708FE" w:rsidR="07BDACCA">
        <w:rPr>
          <w:lang w:val="en-US"/>
        </w:rPr>
        <w:t>London: HMSO</w:t>
      </w:r>
    </w:p>
    <w:p w:rsidR="007749C4" w:rsidRDefault="00902929" w14:paraId="5B31468C" w14:textId="0508005B">
      <w:r w:rsidR="00902929">
        <w:rPr/>
        <w:t>Department of Health and Social Care (2014) Care Act 2014. London</w:t>
      </w:r>
    </w:p>
    <w:p w:rsidR="007749C4" w:rsidRDefault="00902929" w14:paraId="793ECA1F" w14:textId="4C015237">
      <w:r w:rsidRPr="2BB708FE" w:rsidR="00902929">
        <w:rPr>
          <w:lang w:val="en-US"/>
        </w:rPr>
        <w:t xml:space="preserve">Glasby, </w:t>
      </w:r>
      <w:r w:rsidRPr="2BB708FE" w:rsidR="00902929">
        <w:rPr>
          <w:lang w:val="en-US"/>
        </w:rPr>
        <w:t>J.</w:t>
      </w:r>
      <w:r w:rsidRPr="2BB708FE" w:rsidR="355BFDA9">
        <w:rPr>
          <w:lang w:val="en-US"/>
        </w:rPr>
        <w:t>, and</w:t>
      </w:r>
      <w:r w:rsidRPr="2BB708FE" w:rsidR="00902929">
        <w:rPr>
          <w:lang w:val="en-US"/>
        </w:rPr>
        <w:t xml:space="preserve"> </w:t>
      </w:r>
      <w:r w:rsidRPr="2BB708FE" w:rsidR="19EE778C">
        <w:rPr>
          <w:lang w:val="en-US"/>
        </w:rPr>
        <w:t>Littlechild. (</w:t>
      </w:r>
      <w:r w:rsidRPr="2BB708FE" w:rsidR="27234BE7">
        <w:rPr>
          <w:lang w:val="en-US"/>
        </w:rPr>
        <w:t xml:space="preserve">2016) </w:t>
      </w:r>
      <w:r w:rsidRPr="2BB708FE" w:rsidR="4DFF680F">
        <w:rPr>
          <w:lang w:val="en-US"/>
        </w:rPr>
        <w:t xml:space="preserve">Direct Payments and </w:t>
      </w:r>
      <w:r w:rsidRPr="2BB708FE" w:rsidR="3A6BE955">
        <w:rPr>
          <w:lang w:val="en-US"/>
        </w:rPr>
        <w:t>Personalization</w:t>
      </w:r>
      <w:r w:rsidRPr="2BB708FE" w:rsidR="4DFF680F">
        <w:rPr>
          <w:lang w:val="en-US"/>
        </w:rPr>
        <w:t>.</w:t>
      </w:r>
      <w:r w:rsidRPr="2BB708FE" w:rsidR="1329ABED">
        <w:rPr>
          <w:lang w:val="en-US"/>
        </w:rPr>
        <w:t xml:space="preserve"> </w:t>
      </w:r>
      <w:r w:rsidRPr="2BB708FE" w:rsidR="4DFF680F">
        <w:rPr>
          <w:lang w:val="en-US"/>
        </w:rPr>
        <w:t>Bri</w:t>
      </w:r>
      <w:r w:rsidRPr="2BB708FE" w:rsidR="621082A8">
        <w:rPr>
          <w:lang w:val="en-US"/>
        </w:rPr>
        <w:t>stol:</w:t>
      </w:r>
      <w:r w:rsidRPr="2BB708FE" w:rsidR="00902929">
        <w:rPr>
          <w:lang w:val="en-US"/>
        </w:rPr>
        <w:t xml:space="preserve"> Policy Press.</w:t>
      </w:r>
    </w:p>
    <w:p w:rsidR="007749C4" w:rsidP="2BB708FE" w:rsidRDefault="00902929" w14:paraId="090E4DCE" w14:textId="497CEAEC">
      <w:pPr>
        <w:rPr>
          <w:lang w:val="en-US"/>
        </w:rPr>
      </w:pPr>
      <w:r w:rsidRPr="2BB708FE" w:rsidR="00902929">
        <w:rPr>
          <w:lang w:val="en-US"/>
        </w:rPr>
        <w:t xml:space="preserve">Leap, N. and </w:t>
      </w:r>
      <w:r w:rsidRPr="2BB708FE" w:rsidR="57DA1598">
        <w:rPr>
          <w:lang w:val="en-US"/>
        </w:rPr>
        <w:t xml:space="preserve">Hunter. </w:t>
      </w:r>
      <w:r w:rsidRPr="2BB708FE" w:rsidR="2C38A18E">
        <w:rPr>
          <w:lang w:val="en-US"/>
        </w:rPr>
        <w:t>B (</w:t>
      </w:r>
      <w:r w:rsidRPr="2BB708FE" w:rsidR="30BC93DA">
        <w:rPr>
          <w:lang w:val="en-US"/>
        </w:rPr>
        <w:t xml:space="preserve">2013) </w:t>
      </w:r>
      <w:r w:rsidRPr="2BB708FE" w:rsidR="77BB4038">
        <w:rPr>
          <w:lang w:val="en-US"/>
        </w:rPr>
        <w:t>The midwife's</w:t>
      </w:r>
      <w:r w:rsidRPr="2BB708FE" w:rsidR="1E96410D">
        <w:rPr>
          <w:lang w:val="en-US"/>
        </w:rPr>
        <w:t xml:space="preserve"> </w:t>
      </w:r>
      <w:r w:rsidRPr="2BB708FE" w:rsidR="2EF33CD9">
        <w:rPr>
          <w:lang w:val="en-US"/>
        </w:rPr>
        <w:t>Tale. London</w:t>
      </w:r>
      <w:r w:rsidRPr="2BB708FE" w:rsidR="1E96410D">
        <w:rPr>
          <w:lang w:val="en-US"/>
        </w:rPr>
        <w:t>;</w:t>
      </w:r>
      <w:r w:rsidRPr="2BB708FE" w:rsidR="24B291EB">
        <w:rPr>
          <w:lang w:val="en-US"/>
        </w:rPr>
        <w:t xml:space="preserve"> </w:t>
      </w:r>
      <w:r w:rsidRPr="2BB708FE" w:rsidR="1E96410D">
        <w:rPr>
          <w:lang w:val="en-US"/>
        </w:rPr>
        <w:t>Routledge</w:t>
      </w:r>
    </w:p>
    <w:p w:rsidR="007749C4" w:rsidP="251C2412" w:rsidRDefault="00902929" w14:paraId="7707B8E0" w14:textId="6467D74B">
      <w:pPr>
        <w:rPr>
          <w:lang w:val="en-US"/>
        </w:rPr>
      </w:pPr>
      <w:r w:rsidRPr="251C2412" w:rsidR="00902929">
        <w:rPr>
          <w:lang w:val="en-US"/>
        </w:rPr>
        <w:t>NHS England (2019) The NHS Long Term Plan. London: NHS England</w:t>
      </w:r>
      <w:r w:rsidRPr="251C2412" w:rsidR="00902929">
        <w:rPr>
          <w:lang w:val="en-US"/>
        </w:rPr>
        <w:t>.</w:t>
      </w:r>
      <w:r w:rsidRPr="251C2412" w:rsidR="3BC6E1BC">
        <w:rPr>
          <w:lang w:val="en-US"/>
        </w:rPr>
        <w:t xml:space="preserve">  </w:t>
      </w:r>
    </w:p>
    <w:p w:rsidR="007749C4" w:rsidP="2BB708FE" w:rsidRDefault="00902929" w14:paraId="2B0E1CF4" w14:textId="39B81FC0">
      <w:pPr>
        <w:rPr>
          <w:lang w:val="en-US"/>
        </w:rPr>
      </w:pPr>
      <w:r w:rsidRPr="2BB708FE" w:rsidR="00902929">
        <w:rPr>
          <w:lang w:val="en-US"/>
        </w:rPr>
        <w:t>NICE (202</w:t>
      </w:r>
      <w:r w:rsidRPr="2BB708FE" w:rsidR="4BE810F7">
        <w:rPr>
          <w:lang w:val="en-US"/>
        </w:rPr>
        <w:t>1</w:t>
      </w:r>
      <w:r w:rsidRPr="2BB708FE" w:rsidR="018C512D">
        <w:rPr>
          <w:lang w:val="en-US"/>
        </w:rPr>
        <w:t>) Antenatal Care. London</w:t>
      </w:r>
    </w:p>
    <w:p w:rsidR="007749C4" w:rsidP="2BB708FE" w:rsidRDefault="00902929" w14:paraId="51E6E934" w14:textId="0B6010C4">
      <w:pPr>
        <w:rPr>
          <w:lang w:val="en-US"/>
        </w:rPr>
      </w:pPr>
      <w:r w:rsidRPr="2BB708FE" w:rsidR="62DBA8D8">
        <w:rPr>
          <w:lang w:val="en-US"/>
        </w:rPr>
        <w:t xml:space="preserve">Public Health England (2018) Health Profile for </w:t>
      </w:r>
      <w:r w:rsidRPr="2BB708FE" w:rsidR="24CC5BE6">
        <w:rPr>
          <w:lang w:val="en-US"/>
        </w:rPr>
        <w:t xml:space="preserve">England. </w:t>
      </w:r>
      <w:r w:rsidRPr="2BB708FE" w:rsidR="24CC5BE6">
        <w:rPr>
          <w:lang w:val="en-US"/>
        </w:rPr>
        <w:t>London:</w:t>
      </w:r>
      <w:r w:rsidRPr="2BB708FE" w:rsidR="5C3199ED">
        <w:rPr>
          <w:lang w:val="en-US"/>
        </w:rPr>
        <w:t xml:space="preserve"> </w:t>
      </w:r>
      <w:r w:rsidRPr="2BB708FE" w:rsidR="24CC5BE6">
        <w:rPr>
          <w:lang w:val="en-US"/>
        </w:rPr>
        <w:t>PHE</w:t>
      </w:r>
    </w:p>
    <w:p w:rsidR="007749C4" w:rsidP="2BB708FE" w:rsidRDefault="00902929" w14:paraId="0FAF615D" w14:textId="386E6AD8">
      <w:pPr>
        <w:rPr>
          <w:lang w:val="en-US"/>
        </w:rPr>
      </w:pPr>
      <w:r w:rsidRPr="2BB708FE" w:rsidR="00902929">
        <w:rPr>
          <w:lang w:val="en-US"/>
        </w:rPr>
        <w:t>S</w:t>
      </w:r>
      <w:r w:rsidRPr="2BB708FE" w:rsidR="179108C2">
        <w:rPr>
          <w:lang w:val="en-US"/>
        </w:rPr>
        <w:t xml:space="preserve">kills for Care (2023) The State of the Adult Social </w:t>
      </w:r>
      <w:r w:rsidRPr="2BB708FE" w:rsidR="60121D54">
        <w:rPr>
          <w:lang w:val="en-US"/>
        </w:rPr>
        <w:t>Sector</w:t>
      </w:r>
      <w:r w:rsidRPr="2BB708FE" w:rsidR="57849D44">
        <w:rPr>
          <w:lang w:val="en-US"/>
        </w:rPr>
        <w:t>.</w:t>
      </w:r>
      <w:r w:rsidRPr="2BB708FE" w:rsidR="4E9A75E7">
        <w:rPr>
          <w:lang w:val="en-US"/>
        </w:rPr>
        <w:t xml:space="preserve"> </w:t>
      </w:r>
      <w:r w:rsidRPr="2BB708FE" w:rsidR="57849D44">
        <w:rPr>
          <w:lang w:val="en-US"/>
        </w:rPr>
        <w:t>Leeds.</w:t>
      </w:r>
      <w:r w:rsidRPr="2BB708FE" w:rsidR="5F1D4805">
        <w:rPr>
          <w:lang w:val="en-US"/>
        </w:rPr>
        <w:t xml:space="preserve"> </w:t>
      </w:r>
      <w:r w:rsidRPr="2BB708FE" w:rsidR="57849D44">
        <w:rPr>
          <w:lang w:val="en-US"/>
        </w:rPr>
        <w:t>Skills for Care</w:t>
      </w:r>
      <w:r w:rsidRPr="2BB708FE" w:rsidR="28AD380B">
        <w:rPr>
          <w:lang w:val="en-US"/>
        </w:rPr>
        <w:t>.</w:t>
      </w:r>
    </w:p>
    <w:p w:rsidR="007749C4" w:rsidP="2BB708FE" w:rsidRDefault="00902929" w14:paraId="3F0FA8E1" w14:textId="2F7D73CE">
      <w:pPr>
        <w:pStyle w:val="Normal"/>
        <w:rPr>
          <w:lang w:val="en-US"/>
        </w:rPr>
      </w:pPr>
      <w:r w:rsidRPr="2BB708FE" w:rsidR="39F3B1E3">
        <w:rPr>
          <w:lang w:val="en-US"/>
        </w:rPr>
        <w:t>The King’s</w:t>
      </w:r>
      <w:r w:rsidRPr="2BB708FE" w:rsidR="09B2F92F">
        <w:rPr>
          <w:lang w:val="en-US"/>
        </w:rPr>
        <w:t xml:space="preserve"> </w:t>
      </w:r>
      <w:r w:rsidRPr="2BB708FE" w:rsidR="0A97C5FE">
        <w:rPr>
          <w:lang w:val="en-US"/>
        </w:rPr>
        <w:t>Fund (</w:t>
      </w:r>
      <w:r w:rsidRPr="2BB708FE" w:rsidR="09B2F92F">
        <w:rPr>
          <w:lang w:val="en-US"/>
        </w:rPr>
        <w:t>2022)</w:t>
      </w:r>
      <w:r w:rsidRPr="2BB708FE" w:rsidR="71AAF5D9">
        <w:rPr>
          <w:lang w:val="en-US"/>
        </w:rPr>
        <w:t xml:space="preserve"> Social </w:t>
      </w:r>
      <w:r w:rsidRPr="2BB708FE" w:rsidR="5FB77F3B">
        <w:rPr>
          <w:lang w:val="en-US"/>
        </w:rPr>
        <w:t>Care 360.London: The King’s Fund</w:t>
      </w:r>
    </w:p>
    <w:sectPr w:rsidR="007749C4" w:rsidSect="00014E80">
      <w:footerReference w:type="default" r:id="rId9"/>
      <w:pgSz w:w="12240" w:h="15840" w:orient="portrait"/>
      <w:pgMar w:top="1440" w:right="1800" w:bottom="1440" w:left="1800" w:header="720" w:footer="720" w:gutter="0"/>
      <w:pgNumType w:start="1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5051BB" w:rsidRDefault="005051BB" w14:paraId="6422FE92" w14:textId="77777777">
      <w:pPr>
        <w:spacing w:after="0" w:line="240" w:lineRule="auto"/>
      </w:pPr>
      <w:r>
        <w:separator/>
      </w:r>
    </w:p>
  </w:endnote>
  <w:endnote w:type="continuationSeparator" w:id="0">
    <w:p w:rsidR="005051BB" w:rsidRDefault="005051BB" w14:paraId="194CFC8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w:fontKey="{8436FE33-ABCE-4D6B-A40B-F7B6BEE09663}" r:id="rId1"/>
    <w:embedBold w:fontKey="{4C32FB10-DAE8-4D3F-93AB-25E7D4FB650D}" r:id="rId2"/>
    <w:embedItalic w:fontKey="{0009BD13-C859-4516-8D77-CCDA8436829F}" r:id="rId3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80CF944D-00A3-4EE2-8299-DB4818E3E9EE}" r:id="rId4"/>
    <w:embedBold w:fontKey="{39AF1827-E021-4E39-BD6B-0C5A32AF7B41}" r:id="rId5"/>
    <w:embedItalic w:fontKey="{55104EA5-FD90-4A43-B225-200B620BD3D5}" r:id="rId6"/>
    <w:embedBoldItalic w:fontKey="{348425DE-5FBC-454F-AF09-4FF2368010ED}" r:id="rId7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7749C4" w:rsidRDefault="00902929" w14:paraId="133EDD17" w14:textId="781E16B0">
    <w:pPr>
      <w:jc w:val="right"/>
    </w:pPr>
    <w:r>
      <w:fldChar w:fldCharType="begin"/>
    </w:r>
    <w:r>
      <w:instrText>PAGE</w:instrText>
    </w:r>
    <w:r>
      <w:fldChar w:fldCharType="separate"/>
    </w:r>
    <w:r w:rsidR="00B445AB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5051BB" w:rsidRDefault="005051BB" w14:paraId="49DFAB0C" w14:textId="77777777">
      <w:pPr>
        <w:spacing w:after="0" w:line="240" w:lineRule="auto"/>
      </w:pPr>
      <w:r>
        <w:separator/>
      </w:r>
    </w:p>
  </w:footnote>
  <w:footnote w:type="continuationSeparator" w:id="0">
    <w:p w:rsidR="005051BB" w:rsidRDefault="005051BB" w14:paraId="512F3AFC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utoUjcFVe4U8O3" int2:id="4SYTMC1w">
      <int2:state int2:type="spell" int2:value="Rejected"/>
    </int2:textHash>
  </int2:observations>
  <int2:intelligenceSettings/>
</int2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embedTrueTypeFonts/>
  <w:proofState w:spelling="clean" w:grammar="dirty"/>
  <w:trackRevisions w:val="false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49C4"/>
    <w:rsid w:val="00014E80"/>
    <w:rsid w:val="00021F09"/>
    <w:rsid w:val="0003683A"/>
    <w:rsid w:val="0008757C"/>
    <w:rsid w:val="00090BAD"/>
    <w:rsid w:val="00091302"/>
    <w:rsid w:val="000D0D86"/>
    <w:rsid w:val="000D30A6"/>
    <w:rsid w:val="000D4AA6"/>
    <w:rsid w:val="000F5DF8"/>
    <w:rsid w:val="00106011"/>
    <w:rsid w:val="001479F4"/>
    <w:rsid w:val="00154261"/>
    <w:rsid w:val="0016080D"/>
    <w:rsid w:val="001631BE"/>
    <w:rsid w:val="001712FB"/>
    <w:rsid w:val="00186851"/>
    <w:rsid w:val="001A5091"/>
    <w:rsid w:val="001A6D33"/>
    <w:rsid w:val="001C4A7C"/>
    <w:rsid w:val="001D615D"/>
    <w:rsid w:val="001D7D3D"/>
    <w:rsid w:val="001E30EC"/>
    <w:rsid w:val="002020B1"/>
    <w:rsid w:val="00221D7B"/>
    <w:rsid w:val="002433D0"/>
    <w:rsid w:val="0028059F"/>
    <w:rsid w:val="002F5FA5"/>
    <w:rsid w:val="0033225D"/>
    <w:rsid w:val="003A4CF7"/>
    <w:rsid w:val="003A62E7"/>
    <w:rsid w:val="00410F2F"/>
    <w:rsid w:val="004122D7"/>
    <w:rsid w:val="004254E8"/>
    <w:rsid w:val="00443798"/>
    <w:rsid w:val="00450C53"/>
    <w:rsid w:val="004D285E"/>
    <w:rsid w:val="004D68D1"/>
    <w:rsid w:val="004E5465"/>
    <w:rsid w:val="005051BB"/>
    <w:rsid w:val="00515D75"/>
    <w:rsid w:val="00521254"/>
    <w:rsid w:val="00541D88"/>
    <w:rsid w:val="005745F5"/>
    <w:rsid w:val="00582164"/>
    <w:rsid w:val="005856B6"/>
    <w:rsid w:val="00593BFE"/>
    <w:rsid w:val="005944E6"/>
    <w:rsid w:val="005A6BFC"/>
    <w:rsid w:val="005C5E05"/>
    <w:rsid w:val="005D6E5F"/>
    <w:rsid w:val="00600DDD"/>
    <w:rsid w:val="00625463"/>
    <w:rsid w:val="00630F4E"/>
    <w:rsid w:val="006467A1"/>
    <w:rsid w:val="00646DB3"/>
    <w:rsid w:val="006478EC"/>
    <w:rsid w:val="00655336"/>
    <w:rsid w:val="00665253"/>
    <w:rsid w:val="006664A8"/>
    <w:rsid w:val="00681C60"/>
    <w:rsid w:val="00683B0A"/>
    <w:rsid w:val="006948B4"/>
    <w:rsid w:val="006C50FF"/>
    <w:rsid w:val="007161FA"/>
    <w:rsid w:val="007223D9"/>
    <w:rsid w:val="0073570D"/>
    <w:rsid w:val="00743215"/>
    <w:rsid w:val="00761FBB"/>
    <w:rsid w:val="007749C4"/>
    <w:rsid w:val="00794199"/>
    <w:rsid w:val="007A773A"/>
    <w:rsid w:val="007D2FB1"/>
    <w:rsid w:val="007E33EF"/>
    <w:rsid w:val="007F5786"/>
    <w:rsid w:val="00823CE4"/>
    <w:rsid w:val="00852171"/>
    <w:rsid w:val="008A0B7F"/>
    <w:rsid w:val="008C0EC7"/>
    <w:rsid w:val="008C4AF2"/>
    <w:rsid w:val="008C5C21"/>
    <w:rsid w:val="008C75E9"/>
    <w:rsid w:val="008D117D"/>
    <w:rsid w:val="008D3531"/>
    <w:rsid w:val="008E18CB"/>
    <w:rsid w:val="00902929"/>
    <w:rsid w:val="00907DDE"/>
    <w:rsid w:val="00931C94"/>
    <w:rsid w:val="009361F0"/>
    <w:rsid w:val="00972408"/>
    <w:rsid w:val="00992034"/>
    <w:rsid w:val="00993061"/>
    <w:rsid w:val="009A603B"/>
    <w:rsid w:val="009D4FEE"/>
    <w:rsid w:val="009E7315"/>
    <w:rsid w:val="00A0531F"/>
    <w:rsid w:val="00A20F15"/>
    <w:rsid w:val="00A21026"/>
    <w:rsid w:val="00A46AD6"/>
    <w:rsid w:val="00A517B3"/>
    <w:rsid w:val="00A7196B"/>
    <w:rsid w:val="00A84FDA"/>
    <w:rsid w:val="00A92AFB"/>
    <w:rsid w:val="00AC61BF"/>
    <w:rsid w:val="00AD0153"/>
    <w:rsid w:val="00AD0C29"/>
    <w:rsid w:val="00AD2243"/>
    <w:rsid w:val="00B41B0B"/>
    <w:rsid w:val="00B445AB"/>
    <w:rsid w:val="00B5365C"/>
    <w:rsid w:val="00B776DF"/>
    <w:rsid w:val="00B866D1"/>
    <w:rsid w:val="00BA60F2"/>
    <w:rsid w:val="00BA6B8A"/>
    <w:rsid w:val="00BC6F74"/>
    <w:rsid w:val="00BD33E0"/>
    <w:rsid w:val="00BE6E75"/>
    <w:rsid w:val="00C2638A"/>
    <w:rsid w:val="00C31D7E"/>
    <w:rsid w:val="00C35A04"/>
    <w:rsid w:val="00C701E8"/>
    <w:rsid w:val="00C77F92"/>
    <w:rsid w:val="00C809FF"/>
    <w:rsid w:val="00C826DB"/>
    <w:rsid w:val="00C85C67"/>
    <w:rsid w:val="00C9305A"/>
    <w:rsid w:val="00C93C47"/>
    <w:rsid w:val="00CA35C8"/>
    <w:rsid w:val="00CB55D5"/>
    <w:rsid w:val="00D349AF"/>
    <w:rsid w:val="00D45560"/>
    <w:rsid w:val="00D77549"/>
    <w:rsid w:val="00D8320A"/>
    <w:rsid w:val="00D90CE2"/>
    <w:rsid w:val="00D97A86"/>
    <w:rsid w:val="00DE62C4"/>
    <w:rsid w:val="00DF640E"/>
    <w:rsid w:val="00E63D15"/>
    <w:rsid w:val="00E846D9"/>
    <w:rsid w:val="00E84950"/>
    <w:rsid w:val="00E94C8E"/>
    <w:rsid w:val="00E95F72"/>
    <w:rsid w:val="00EA64CE"/>
    <w:rsid w:val="00EF7C4B"/>
    <w:rsid w:val="00F37CA0"/>
    <w:rsid w:val="00F83752"/>
    <w:rsid w:val="00FA20B5"/>
    <w:rsid w:val="00FB599C"/>
    <w:rsid w:val="018C512D"/>
    <w:rsid w:val="0193FA91"/>
    <w:rsid w:val="01962E0E"/>
    <w:rsid w:val="0196FF1C"/>
    <w:rsid w:val="01D6A688"/>
    <w:rsid w:val="02363F82"/>
    <w:rsid w:val="028BBD10"/>
    <w:rsid w:val="02C493E1"/>
    <w:rsid w:val="04236340"/>
    <w:rsid w:val="04313E2D"/>
    <w:rsid w:val="0444753D"/>
    <w:rsid w:val="04B6DC1B"/>
    <w:rsid w:val="04CBA63F"/>
    <w:rsid w:val="05FC3074"/>
    <w:rsid w:val="0647E143"/>
    <w:rsid w:val="0691D059"/>
    <w:rsid w:val="06FD34B9"/>
    <w:rsid w:val="0738B18B"/>
    <w:rsid w:val="07BDACCA"/>
    <w:rsid w:val="07C45CD5"/>
    <w:rsid w:val="07EAA15B"/>
    <w:rsid w:val="08138477"/>
    <w:rsid w:val="0819AB12"/>
    <w:rsid w:val="0823FDD7"/>
    <w:rsid w:val="08582C5F"/>
    <w:rsid w:val="08BEAF70"/>
    <w:rsid w:val="08D827F1"/>
    <w:rsid w:val="09961A2D"/>
    <w:rsid w:val="09B2F92F"/>
    <w:rsid w:val="09C8FAEC"/>
    <w:rsid w:val="09ED4441"/>
    <w:rsid w:val="0A97C5FE"/>
    <w:rsid w:val="0BF1088A"/>
    <w:rsid w:val="0C14C993"/>
    <w:rsid w:val="0C37D67A"/>
    <w:rsid w:val="0C406D52"/>
    <w:rsid w:val="0D054F82"/>
    <w:rsid w:val="0D1E1F11"/>
    <w:rsid w:val="0D3F9463"/>
    <w:rsid w:val="0D6F2835"/>
    <w:rsid w:val="0DC906BB"/>
    <w:rsid w:val="0DCFCA1F"/>
    <w:rsid w:val="0E8A45F6"/>
    <w:rsid w:val="0ECD538F"/>
    <w:rsid w:val="0F273F42"/>
    <w:rsid w:val="0F6C5132"/>
    <w:rsid w:val="10485D16"/>
    <w:rsid w:val="1050F67A"/>
    <w:rsid w:val="10B70E29"/>
    <w:rsid w:val="11C82051"/>
    <w:rsid w:val="1243F7B4"/>
    <w:rsid w:val="129978A7"/>
    <w:rsid w:val="1329ABED"/>
    <w:rsid w:val="13B7597E"/>
    <w:rsid w:val="144D6DE5"/>
    <w:rsid w:val="16494DD8"/>
    <w:rsid w:val="16C15070"/>
    <w:rsid w:val="178DA3E8"/>
    <w:rsid w:val="179108C2"/>
    <w:rsid w:val="17B5897A"/>
    <w:rsid w:val="18311FCB"/>
    <w:rsid w:val="185B701C"/>
    <w:rsid w:val="1968667B"/>
    <w:rsid w:val="19EE778C"/>
    <w:rsid w:val="1A542D5C"/>
    <w:rsid w:val="1ACDCE22"/>
    <w:rsid w:val="1BC16E85"/>
    <w:rsid w:val="1C383708"/>
    <w:rsid w:val="1C66A4E8"/>
    <w:rsid w:val="1CB1FAC2"/>
    <w:rsid w:val="1D43B39F"/>
    <w:rsid w:val="1D5135E4"/>
    <w:rsid w:val="1D8C77A9"/>
    <w:rsid w:val="1DCB9D5C"/>
    <w:rsid w:val="1E96410D"/>
    <w:rsid w:val="1EE59081"/>
    <w:rsid w:val="1FD98895"/>
    <w:rsid w:val="1FECEE2B"/>
    <w:rsid w:val="1FF01D71"/>
    <w:rsid w:val="206B9937"/>
    <w:rsid w:val="20E75A40"/>
    <w:rsid w:val="20EA6D92"/>
    <w:rsid w:val="2101F487"/>
    <w:rsid w:val="223E39F7"/>
    <w:rsid w:val="22A1326C"/>
    <w:rsid w:val="23A570BE"/>
    <w:rsid w:val="24142405"/>
    <w:rsid w:val="24B291EB"/>
    <w:rsid w:val="24B49531"/>
    <w:rsid w:val="24CC5BE6"/>
    <w:rsid w:val="251C2412"/>
    <w:rsid w:val="254D52C8"/>
    <w:rsid w:val="2553C773"/>
    <w:rsid w:val="255C3DC3"/>
    <w:rsid w:val="26B13785"/>
    <w:rsid w:val="2714BBF7"/>
    <w:rsid w:val="27234BE7"/>
    <w:rsid w:val="2784DA75"/>
    <w:rsid w:val="27E85B2D"/>
    <w:rsid w:val="284187F6"/>
    <w:rsid w:val="284AA492"/>
    <w:rsid w:val="28AD380B"/>
    <w:rsid w:val="294241AB"/>
    <w:rsid w:val="29BC945E"/>
    <w:rsid w:val="2A07590D"/>
    <w:rsid w:val="2A0F343A"/>
    <w:rsid w:val="2A9BF5CA"/>
    <w:rsid w:val="2B4401E7"/>
    <w:rsid w:val="2B71C685"/>
    <w:rsid w:val="2BB708FE"/>
    <w:rsid w:val="2BD440FB"/>
    <w:rsid w:val="2C38A18E"/>
    <w:rsid w:val="2C9DD2CD"/>
    <w:rsid w:val="2CAB3AFA"/>
    <w:rsid w:val="2D22ECB4"/>
    <w:rsid w:val="2D8098D9"/>
    <w:rsid w:val="2DDF4EC5"/>
    <w:rsid w:val="2E527E75"/>
    <w:rsid w:val="2EF33CD9"/>
    <w:rsid w:val="2F84C760"/>
    <w:rsid w:val="306A99EA"/>
    <w:rsid w:val="309C3E70"/>
    <w:rsid w:val="30BC93DA"/>
    <w:rsid w:val="31058484"/>
    <w:rsid w:val="314E059A"/>
    <w:rsid w:val="32106289"/>
    <w:rsid w:val="34B3ECDE"/>
    <w:rsid w:val="3533BEF5"/>
    <w:rsid w:val="355BFDA9"/>
    <w:rsid w:val="3727E47D"/>
    <w:rsid w:val="380FA703"/>
    <w:rsid w:val="3853F50C"/>
    <w:rsid w:val="39026F93"/>
    <w:rsid w:val="39136F1D"/>
    <w:rsid w:val="39C43500"/>
    <w:rsid w:val="39F3B1E3"/>
    <w:rsid w:val="3A35E4DF"/>
    <w:rsid w:val="3A6BE955"/>
    <w:rsid w:val="3B4FB829"/>
    <w:rsid w:val="3BC6E1BC"/>
    <w:rsid w:val="3C082281"/>
    <w:rsid w:val="3C399585"/>
    <w:rsid w:val="3C3E670A"/>
    <w:rsid w:val="3C4D9C71"/>
    <w:rsid w:val="3C8C5C92"/>
    <w:rsid w:val="3CE988B5"/>
    <w:rsid w:val="3DA3DAA9"/>
    <w:rsid w:val="3DE81007"/>
    <w:rsid w:val="3E44EA3A"/>
    <w:rsid w:val="3F584978"/>
    <w:rsid w:val="3F77D279"/>
    <w:rsid w:val="3FBCC9F2"/>
    <w:rsid w:val="3FC80A97"/>
    <w:rsid w:val="405C9C45"/>
    <w:rsid w:val="40E4C640"/>
    <w:rsid w:val="40F46733"/>
    <w:rsid w:val="40FC8A48"/>
    <w:rsid w:val="41B9A5D2"/>
    <w:rsid w:val="42166FE4"/>
    <w:rsid w:val="42A78215"/>
    <w:rsid w:val="42D9A0CA"/>
    <w:rsid w:val="42E92BF1"/>
    <w:rsid w:val="433DAFDC"/>
    <w:rsid w:val="43B2D409"/>
    <w:rsid w:val="44D2B953"/>
    <w:rsid w:val="452B46E4"/>
    <w:rsid w:val="4564A0FD"/>
    <w:rsid w:val="45B0FF26"/>
    <w:rsid w:val="45B55C5C"/>
    <w:rsid w:val="45FB599B"/>
    <w:rsid w:val="4625CE8A"/>
    <w:rsid w:val="469C53F8"/>
    <w:rsid w:val="46A23A40"/>
    <w:rsid w:val="46E96C23"/>
    <w:rsid w:val="47214A1A"/>
    <w:rsid w:val="4763977C"/>
    <w:rsid w:val="4838FB0E"/>
    <w:rsid w:val="48924125"/>
    <w:rsid w:val="48E6FB1C"/>
    <w:rsid w:val="48FE56FF"/>
    <w:rsid w:val="493A5E37"/>
    <w:rsid w:val="49CB4A39"/>
    <w:rsid w:val="4B1D2F34"/>
    <w:rsid w:val="4B81D159"/>
    <w:rsid w:val="4BE810F7"/>
    <w:rsid w:val="4BFB3EF6"/>
    <w:rsid w:val="4DFF680F"/>
    <w:rsid w:val="4E9A75E7"/>
    <w:rsid w:val="4E9EF391"/>
    <w:rsid w:val="4EF93078"/>
    <w:rsid w:val="4FCC4113"/>
    <w:rsid w:val="50203032"/>
    <w:rsid w:val="5027CC71"/>
    <w:rsid w:val="502C5A8A"/>
    <w:rsid w:val="50407A9F"/>
    <w:rsid w:val="50508D40"/>
    <w:rsid w:val="505D51BF"/>
    <w:rsid w:val="50889D15"/>
    <w:rsid w:val="508AAEE1"/>
    <w:rsid w:val="520B1495"/>
    <w:rsid w:val="5275BE38"/>
    <w:rsid w:val="52A95AB0"/>
    <w:rsid w:val="5356657A"/>
    <w:rsid w:val="53F4991B"/>
    <w:rsid w:val="54218CCD"/>
    <w:rsid w:val="542F34BA"/>
    <w:rsid w:val="543D0E6F"/>
    <w:rsid w:val="54905330"/>
    <w:rsid w:val="54AA8498"/>
    <w:rsid w:val="54F43BEF"/>
    <w:rsid w:val="54FAF52A"/>
    <w:rsid w:val="569E86B7"/>
    <w:rsid w:val="56F74C0D"/>
    <w:rsid w:val="57849D44"/>
    <w:rsid w:val="5798AB68"/>
    <w:rsid w:val="57DA1598"/>
    <w:rsid w:val="587B0F60"/>
    <w:rsid w:val="58B0DCA9"/>
    <w:rsid w:val="58D9012D"/>
    <w:rsid w:val="5901B44F"/>
    <w:rsid w:val="595B1C5F"/>
    <w:rsid w:val="59A2F1B9"/>
    <w:rsid w:val="59BDAE9B"/>
    <w:rsid w:val="59CA1CDB"/>
    <w:rsid w:val="59D64C9D"/>
    <w:rsid w:val="5A4F80C6"/>
    <w:rsid w:val="5A71EA68"/>
    <w:rsid w:val="5A9A7591"/>
    <w:rsid w:val="5B3FD2B5"/>
    <w:rsid w:val="5BBDB2E7"/>
    <w:rsid w:val="5BE57C87"/>
    <w:rsid w:val="5C105372"/>
    <w:rsid w:val="5C3199ED"/>
    <w:rsid w:val="5C6CDDB0"/>
    <w:rsid w:val="5C8AEB38"/>
    <w:rsid w:val="5CC43882"/>
    <w:rsid w:val="5D23A4E3"/>
    <w:rsid w:val="5D4DDD78"/>
    <w:rsid w:val="5D8314AE"/>
    <w:rsid w:val="5D9DAE6C"/>
    <w:rsid w:val="5DCB1D0E"/>
    <w:rsid w:val="5E5832C5"/>
    <w:rsid w:val="5F16A26C"/>
    <w:rsid w:val="5F1D4805"/>
    <w:rsid w:val="5F376193"/>
    <w:rsid w:val="5F77FA2C"/>
    <w:rsid w:val="5FB77F3B"/>
    <w:rsid w:val="600156EE"/>
    <w:rsid w:val="60121D54"/>
    <w:rsid w:val="60AF8898"/>
    <w:rsid w:val="60DCCDEF"/>
    <w:rsid w:val="6117AC18"/>
    <w:rsid w:val="614A5B6A"/>
    <w:rsid w:val="6191A84A"/>
    <w:rsid w:val="61A994E5"/>
    <w:rsid w:val="621082A8"/>
    <w:rsid w:val="62689B8D"/>
    <w:rsid w:val="62DBA8D8"/>
    <w:rsid w:val="637E81E4"/>
    <w:rsid w:val="63B331E0"/>
    <w:rsid w:val="649D2080"/>
    <w:rsid w:val="64B580F0"/>
    <w:rsid w:val="64C38CA4"/>
    <w:rsid w:val="64CD6BC5"/>
    <w:rsid w:val="65629A2F"/>
    <w:rsid w:val="657E61EF"/>
    <w:rsid w:val="66860CF2"/>
    <w:rsid w:val="66C18373"/>
    <w:rsid w:val="66C73F27"/>
    <w:rsid w:val="66F18AA6"/>
    <w:rsid w:val="67D9CD69"/>
    <w:rsid w:val="67E63705"/>
    <w:rsid w:val="682C1234"/>
    <w:rsid w:val="682ECA13"/>
    <w:rsid w:val="68480685"/>
    <w:rsid w:val="68A542C4"/>
    <w:rsid w:val="69160CC4"/>
    <w:rsid w:val="69FFD37E"/>
    <w:rsid w:val="6B644453"/>
    <w:rsid w:val="6B86577A"/>
    <w:rsid w:val="6B98FAD6"/>
    <w:rsid w:val="6BEE3E5C"/>
    <w:rsid w:val="6E1F882A"/>
    <w:rsid w:val="6E1FDD2D"/>
    <w:rsid w:val="6E2C2581"/>
    <w:rsid w:val="6E323821"/>
    <w:rsid w:val="6F8E7570"/>
    <w:rsid w:val="6FE6D700"/>
    <w:rsid w:val="7163794A"/>
    <w:rsid w:val="71AAF5D9"/>
    <w:rsid w:val="7261B16E"/>
    <w:rsid w:val="7278C592"/>
    <w:rsid w:val="72B8D595"/>
    <w:rsid w:val="735DED4B"/>
    <w:rsid w:val="73E6935F"/>
    <w:rsid w:val="73F3869A"/>
    <w:rsid w:val="743775F1"/>
    <w:rsid w:val="747B8387"/>
    <w:rsid w:val="74AA2196"/>
    <w:rsid w:val="753E2096"/>
    <w:rsid w:val="75E1F439"/>
    <w:rsid w:val="75EE9E81"/>
    <w:rsid w:val="763A4917"/>
    <w:rsid w:val="766E12E8"/>
    <w:rsid w:val="7678FE5A"/>
    <w:rsid w:val="771E2247"/>
    <w:rsid w:val="777125AB"/>
    <w:rsid w:val="77BB4038"/>
    <w:rsid w:val="77E83ECE"/>
    <w:rsid w:val="7855C330"/>
    <w:rsid w:val="78B88FB5"/>
    <w:rsid w:val="7961515D"/>
    <w:rsid w:val="79EE7DAD"/>
    <w:rsid w:val="7A148654"/>
    <w:rsid w:val="7A5857BD"/>
    <w:rsid w:val="7AD5AA29"/>
    <w:rsid w:val="7B68618F"/>
    <w:rsid w:val="7B8B9518"/>
    <w:rsid w:val="7C27C0F2"/>
    <w:rsid w:val="7D09E065"/>
    <w:rsid w:val="7DC89A04"/>
    <w:rsid w:val="7DE6E849"/>
    <w:rsid w:val="7E47BB3A"/>
    <w:rsid w:val="7E5824AE"/>
    <w:rsid w:val="7E9604C4"/>
    <w:rsid w:val="7F0079BD"/>
    <w:rsid w:val="7F42702E"/>
    <w:rsid w:val="7F788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32B163"/>
  <w15:docId w15:val="{CF6B1108-4699-4284-9BBE-F1BB85CE6F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Cambria" w:hAnsi="Cambria" w:eastAsia="Cambria" w:cs="Cambria"/>
        <w:sz w:val="22"/>
        <w:szCs w:val="22"/>
        <w:lang w:val="en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0"/>
      <w:outlineLvl w:val="0"/>
    </w:pPr>
    <w:rPr>
      <w:rFonts w:ascii="Calibri" w:hAnsi="Calibri" w:eastAsia="Calibri" w:cs="Calibri"/>
      <w:b/>
      <w:bCs/>
      <w:color w:val="366091"/>
      <w:sz w:val="28"/>
      <w:szCs w:val="2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200" w:after="0"/>
      <w:outlineLvl w:val="1"/>
    </w:pPr>
    <w:rPr>
      <w:rFonts w:ascii="Calibri" w:hAnsi="Calibri" w:eastAsia="Calibri" w:cs="Calibri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00" w:after="0"/>
      <w:outlineLvl w:val="2"/>
    </w:pPr>
    <w:rPr>
      <w:rFonts w:ascii="Calibri" w:hAnsi="Calibri" w:eastAsia="Calibri" w:cs="Calibri"/>
      <w:b/>
      <w:bCs/>
      <w:color w:val="4F81BD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00" w:after="0"/>
      <w:outlineLvl w:val="3"/>
    </w:pPr>
    <w:rPr>
      <w:rFonts w:ascii="Calibri" w:hAnsi="Calibri" w:eastAsia="Calibri" w:cs="Calibri"/>
      <w:b/>
      <w:bCs/>
      <w:i/>
      <w:iCs/>
      <w:color w:val="4F81BD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00" w:after="0"/>
      <w:outlineLvl w:val="4"/>
    </w:pPr>
    <w:rPr>
      <w:rFonts w:ascii="Calibri" w:hAnsi="Calibri" w:eastAsia="Calibri" w:cs="Calibri"/>
      <w:color w:val="243F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0"/>
      <w:outlineLvl w:val="5"/>
    </w:pPr>
    <w:rPr>
      <w:rFonts w:ascii="Calibri" w:hAnsi="Calibri" w:eastAsia="Calibri" w:cs="Calibri"/>
      <w:i/>
      <w:iCs/>
      <w:color w:val="243F6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pBdr>
        <w:bottom w:val="single" w:color="4F81BD" w:sz="8" w:space="4"/>
      </w:pBdr>
      <w:spacing w:after="300" w:line="240" w:lineRule="auto"/>
    </w:pPr>
    <w:rPr>
      <w:rFonts w:ascii="Calibri" w:hAnsi="Calibri" w:eastAsia="Calibri" w:cs="Calibri"/>
      <w:color w:val="17365D"/>
      <w:sz w:val="52"/>
      <w:szCs w:val="52"/>
    </w:rPr>
  </w:style>
  <w:style w:type="paragraph" w:styleId="Subtitle">
    <w:name w:val="Subtitle"/>
    <w:basedOn w:val="Normal"/>
    <w:next w:val="Normal"/>
    <w:uiPriority w:val="11"/>
    <w:qFormat/>
    <w:rPr>
      <w:rFonts w:ascii="Calibri" w:hAnsi="Calibri" w:eastAsia="Calibri" w:cs="Calibri"/>
      <w:i/>
      <w:iCs/>
      <w:color w:val="4F81BD"/>
      <w:sz w:val="24"/>
      <w:szCs w:val="24"/>
    </w:rPr>
  </w:style>
  <w:style w:type="paragraph" w:styleId="Header">
    <w:name w:val="header"/>
    <w:basedOn w:val="Normal"/>
    <w:link w:val="HeaderChar"/>
    <w:uiPriority w:val="99"/>
    <w:semiHidden/>
    <w:unhideWhenUsed/>
    <w:rsid w:val="00B445A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B445AB"/>
  </w:style>
  <w:style w:type="paragraph" w:styleId="Footer">
    <w:name w:val="footer"/>
    <w:basedOn w:val="Normal"/>
    <w:link w:val="FooterChar"/>
    <w:uiPriority w:val="99"/>
    <w:semiHidden/>
    <w:unhideWhenUsed/>
    <w:rsid w:val="00B445A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B445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package" Target="embeddings/Microsoft_PowerPoint_Slide.sldx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emf" Id="rId6" /><Relationship Type="http://schemas.openxmlformats.org/officeDocument/2006/relationships/theme" Target="theme/theme1.xml" Id="rId11" /><Relationship Type="http://schemas.openxmlformats.org/officeDocument/2006/relationships/endnotes" Target="endnotes.xml" Id="rId5" /><Relationship Type="http://schemas.openxmlformats.org/officeDocument/2006/relationships/fontTable" Target="fontTable.xml" Id="rId10" /><Relationship Type="http://schemas.openxmlformats.org/officeDocument/2006/relationships/footnotes" Target="footnotes.xml" Id="rId4" /><Relationship Type="http://schemas.openxmlformats.org/officeDocument/2006/relationships/footer" Target="footer1.xml" Id="rId9" /><Relationship Type="http://schemas.microsoft.com/office/2020/10/relationships/intelligence" Target="intelligence2.xml" Id="R06835afb846f44f2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Efosa Omoruyi (2515238)</dc:creator>
  <keywords/>
  <lastModifiedBy>Efosa Omoruyi (2515238)</lastModifiedBy>
  <revision>138</revision>
  <dcterms:created xsi:type="dcterms:W3CDTF">2026-02-19T00:17:00.0000000Z</dcterms:created>
  <dcterms:modified xsi:type="dcterms:W3CDTF">2026-02-21T23:40:17.4088137Z</dcterms:modified>
</coreProperties>
</file>