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imes New Roman"/>
          <w:color w:val="4472C4" w:themeColor="accent1"/>
          <w:kern w:val="2"/>
          <w:sz w:val="24"/>
        </w:rPr>
        <w:id w:val="743298019"/>
        <w:docPartObj>
          <w:docPartGallery w:val="Cover Pages"/>
          <w:docPartUnique/>
        </w:docPartObj>
      </w:sdtPr>
      <w:sdtEndPr>
        <w:rPr>
          <w:color w:val="auto"/>
        </w:rPr>
      </w:sdtEndPr>
      <w:sdtContent>
        <w:p w14:paraId="7E59494C" w14:textId="73B8DDED" w:rsidR="0072710F" w:rsidRDefault="0072710F">
          <w:pPr>
            <w:pStyle w:val="aa"/>
            <w:spacing w:before="1540" w:after="240"/>
            <w:jc w:val="center"/>
            <w:rPr>
              <w:color w:val="4472C4" w:themeColor="accent1"/>
            </w:rPr>
          </w:pPr>
          <w:r>
            <w:rPr>
              <w:noProof/>
              <w:color w:val="4472C4" w:themeColor="accent1"/>
            </w:rPr>
            <w:drawing>
              <wp:inline distT="0" distB="0" distL="0" distR="0" wp14:anchorId="34027C10" wp14:editId="5E5E3399">
                <wp:extent cx="1417320" cy="750898"/>
                <wp:effectExtent l="0" t="0" r="0" b="0"/>
                <wp:docPr id="143" name="图片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标题"/>
            <w:tag w:val=""/>
            <w:id w:val="1735040861"/>
            <w:placeholder>
              <w:docPart w:val="7362F3E7CF8E4018B63F19D56541612E"/>
            </w:placeholder>
            <w:dataBinding w:prefixMappings="xmlns:ns0='http://purl.org/dc/elements/1.1/' xmlns:ns1='http://schemas.openxmlformats.org/package/2006/metadata/core-properties' " w:xpath="/ns1:coreProperties[1]/ns0:title[1]" w:storeItemID="{6C3C8BC8-F283-45AE-878A-BAB7291924A1}"/>
            <w:text/>
          </w:sdtPr>
          <w:sdtEndPr/>
          <w:sdtContent>
            <w:p w14:paraId="425DE0DF" w14:textId="444A9316" w:rsidR="0072710F" w:rsidRDefault="0072710F">
              <w:pPr>
                <w:pStyle w:val="aa"/>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sidRPr="0072710F">
                <w:rPr>
                  <w:rFonts w:asciiTheme="majorHAnsi" w:eastAsiaTheme="majorEastAsia" w:hAnsiTheme="majorHAnsi" w:cstheme="majorBidi"/>
                  <w:caps/>
                  <w:color w:val="4472C4" w:themeColor="accent1"/>
                  <w:sz w:val="72"/>
                  <w:szCs w:val="72"/>
                </w:rPr>
                <w:t>International Business Communication</w:t>
              </w:r>
            </w:p>
          </w:sdtContent>
        </w:sdt>
        <w:sdt>
          <w:sdtPr>
            <w:rPr>
              <w:color w:val="4472C4" w:themeColor="accent1"/>
              <w:sz w:val="28"/>
              <w:szCs w:val="28"/>
            </w:rPr>
            <w:alias w:val="副标题"/>
            <w:tag w:val=""/>
            <w:id w:val="328029620"/>
            <w:placeholder>
              <w:docPart w:val="40DD6B9EB41C4B9CAA10386EABDA3815"/>
            </w:placeholder>
            <w:dataBinding w:prefixMappings="xmlns:ns0='http://purl.org/dc/elements/1.1/' xmlns:ns1='http://schemas.openxmlformats.org/package/2006/metadata/core-properties' " w:xpath="/ns1:coreProperties[1]/ns0:subject[1]" w:storeItemID="{6C3C8BC8-F283-45AE-878A-BAB7291924A1}"/>
            <w:text/>
          </w:sdtPr>
          <w:sdtEndPr/>
          <w:sdtContent>
            <w:p w14:paraId="26889305" w14:textId="669DF7A0" w:rsidR="0072710F" w:rsidRDefault="0072710F">
              <w:pPr>
                <w:pStyle w:val="aa"/>
                <w:jc w:val="center"/>
                <w:rPr>
                  <w:color w:val="4472C4" w:themeColor="accent1"/>
                  <w:sz w:val="28"/>
                  <w:szCs w:val="28"/>
                </w:rPr>
              </w:pPr>
              <w:r w:rsidRPr="0072710F">
                <w:rPr>
                  <w:color w:val="4472C4" w:themeColor="accent1"/>
                  <w:sz w:val="28"/>
                  <w:szCs w:val="28"/>
                </w:rPr>
                <w:t>United Kingdom and Romania</w:t>
              </w:r>
            </w:p>
          </w:sdtContent>
        </w:sdt>
        <w:p w14:paraId="607CEFA5" w14:textId="77777777" w:rsidR="0072710F" w:rsidRDefault="0072710F">
          <w:pPr>
            <w:pStyle w:val="aa"/>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5EEE60DA" wp14:editId="7A067717">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文本框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日期"/>
                                  <w:tag w:val=""/>
                                  <w:id w:val="197127006"/>
                                  <w:dataBinding w:prefixMappings="xmlns:ns0='http://schemas.microsoft.com/office/2006/coverPageProps' " w:xpath="/ns0:CoverPageProperties[1]/ns0:PublishDate[1]" w:storeItemID="{55AF091B-3C7A-41E3-B477-F2FDAA23CFDA}"/>
                                  <w:date>
                                    <w:dateFormat w:val="yyyy-M-d"/>
                                    <w:lid w:val="zh-CN"/>
                                    <w:storeMappedDataAs w:val="dateTime"/>
                                    <w:calendar w:val="gregorian"/>
                                  </w:date>
                                </w:sdtPr>
                                <w:sdtEndPr/>
                                <w:sdtContent>
                                  <w:p w14:paraId="17B4B482" w14:textId="61788C97" w:rsidR="0072710F" w:rsidRDefault="0072710F">
                                    <w:pPr>
                                      <w:pStyle w:val="aa"/>
                                      <w:spacing w:after="40"/>
                                      <w:jc w:val="center"/>
                                      <w:rPr>
                                        <w:caps/>
                                        <w:color w:val="4472C4" w:themeColor="accent1"/>
                                        <w:sz w:val="28"/>
                                        <w:szCs w:val="28"/>
                                      </w:rPr>
                                    </w:pPr>
                                    <w:r>
                                      <w:rPr>
                                        <w:caps/>
                                        <w:color w:val="4472C4" w:themeColor="accent1"/>
                                        <w:sz w:val="28"/>
                                        <w:szCs w:val="28"/>
                                      </w:rPr>
                                      <w:t>xiongjiafeng</w:t>
                                    </w:r>
                                  </w:p>
                                </w:sdtContent>
                              </w:sdt>
                              <w:p w14:paraId="0A7D8CDD" w14:textId="3897D35E" w:rsidR="0072710F" w:rsidRDefault="003806E5">
                                <w:pPr>
                                  <w:pStyle w:val="aa"/>
                                  <w:jc w:val="center"/>
                                  <w:rPr>
                                    <w:color w:val="4472C4" w:themeColor="accent1"/>
                                  </w:rPr>
                                </w:pPr>
                                <w:sdt>
                                  <w:sdtPr>
                                    <w:rPr>
                                      <w:caps/>
                                      <w:color w:val="4472C4" w:themeColor="accent1"/>
                                    </w:rPr>
                                    <w:alias w:val="公司"/>
                                    <w:tag w:val=""/>
                                    <w:id w:val="1390145197"/>
                                    <w:showingPlcHdr/>
                                    <w:dataBinding w:prefixMappings="xmlns:ns0='http://schemas.openxmlformats.org/officeDocument/2006/extended-properties' " w:xpath="/ns0:Properties[1]/ns0:Company[1]" w:storeItemID="{6668398D-A668-4E3E-A5EB-62B293D839F1}"/>
                                    <w:text/>
                                  </w:sdtPr>
                                  <w:sdtEndPr/>
                                  <w:sdtContent>
                                    <w:r w:rsidR="0072710F">
                                      <w:rPr>
                                        <w:caps/>
                                        <w:color w:val="4472C4" w:themeColor="accent1"/>
                                      </w:rPr>
                                      <w:t xml:space="preserve">     </w:t>
                                    </w:r>
                                  </w:sdtContent>
                                </w:sdt>
                              </w:p>
                              <w:p w14:paraId="0D919F27" w14:textId="54570A0B" w:rsidR="0072710F" w:rsidRDefault="003806E5">
                                <w:pPr>
                                  <w:pStyle w:val="aa"/>
                                  <w:jc w:val="center"/>
                                  <w:rPr>
                                    <w:color w:val="4472C4" w:themeColor="accent1"/>
                                  </w:rPr>
                                </w:pPr>
                                <w:sdt>
                                  <w:sdtPr>
                                    <w:rPr>
                                      <w:caps/>
                                      <w:color w:val="4472C4" w:themeColor="accent1"/>
                                      <w:sz w:val="21"/>
                                    </w:rPr>
                                    <w:alias w:val="地址"/>
                                    <w:tag w:val=""/>
                                    <w:id w:val="-726379553"/>
                                    <w:dataBinding w:prefixMappings="xmlns:ns0='http://schemas.microsoft.com/office/2006/coverPageProps' " w:xpath="/ns0:CoverPageProperties[1]/ns0:CompanyAddress[1]" w:storeItemID="{55AF091B-3C7A-41E3-B477-F2FDAA23CFDA}"/>
                                    <w:text/>
                                  </w:sdtPr>
                                  <w:sdtEndPr/>
                                  <w:sdtContent>
                                    <w:r w:rsidR="0072710F" w:rsidRPr="0072710F">
                                      <w:rPr>
                                        <w:caps/>
                                        <w:color w:val="4472C4" w:themeColor="accent1"/>
                                        <w:sz w:val="21"/>
                                      </w:rPr>
                                      <w:t>UNIVERSITY OF WALES TRINITY SAINT DAVID</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5EEE60DA" id="_x0000_t202" coordsize="21600,21600" o:spt="202" path="m,l,21600r21600,l21600,xe">
                    <v:stroke joinstyle="miter"/>
                    <v:path gradientshapeok="t" o:connecttype="rect"/>
                  </v:shapetype>
                  <v:shape id="文本框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" filled="f" stroked="f" strokeweight=".5pt">
                    <v:textbox style="mso-fit-shape-to-text:t" inset="0,0,0,0">
                      <w:txbxContent>
                        <w:sdt>
                          <w:sdtPr>
                            <w:rPr>
                              <w:caps/>
                              <w:color w:val="4472C4" w:themeColor="accent1"/>
                              <w:sz w:val="28"/>
                              <w:szCs w:val="28"/>
                            </w:rPr>
                            <w:alias w:val="日期"/>
                            <w:tag w:val=""/>
                            <w:id w:val="197127006"/>
                            <w:dataBinding w:prefixMappings="xmlns:ns0='http://schemas.microsoft.com/office/2006/coverPageProps' " w:xpath="/ns0:CoverPageProperties[1]/ns0:PublishDate[1]" w:storeItemID="{55AF091B-3C7A-41E3-B477-F2FDAA23CFDA}"/>
                            <w:date>
                              <w:dateFormat w:val="yyyy-M-d"/>
                              <w:lid w:val="zh-CN"/>
                              <w:storeMappedDataAs w:val="dateTime"/>
                              <w:calendar w:val="gregorian"/>
                            </w:date>
                          </w:sdtPr>
                          <w:sdtEndPr/>
                          <w:sdtContent>
                            <w:p w14:paraId="17B4B482" w14:textId="61788C97" w:rsidR="0072710F" w:rsidRDefault="0072710F">
                              <w:pPr>
                                <w:pStyle w:val="aa"/>
                                <w:spacing w:after="40"/>
                                <w:jc w:val="center"/>
                                <w:rPr>
                                  <w:caps/>
                                  <w:color w:val="4472C4" w:themeColor="accent1"/>
                                  <w:sz w:val="28"/>
                                  <w:szCs w:val="28"/>
                                </w:rPr>
                              </w:pPr>
                              <w:r>
                                <w:rPr>
                                  <w:caps/>
                                  <w:color w:val="4472C4" w:themeColor="accent1"/>
                                  <w:sz w:val="28"/>
                                  <w:szCs w:val="28"/>
                                </w:rPr>
                                <w:t>xiongjiafeng</w:t>
                              </w:r>
                            </w:p>
                          </w:sdtContent>
                        </w:sdt>
                        <w:p w14:paraId="0A7D8CDD" w14:textId="3897D35E" w:rsidR="0072710F" w:rsidRDefault="003806E5">
                          <w:pPr>
                            <w:pStyle w:val="aa"/>
                            <w:jc w:val="center"/>
                            <w:rPr>
                              <w:color w:val="4472C4" w:themeColor="accent1"/>
                            </w:rPr>
                          </w:pPr>
                          <w:sdt>
                            <w:sdtPr>
                              <w:rPr>
                                <w:caps/>
                                <w:color w:val="4472C4" w:themeColor="accent1"/>
                              </w:rPr>
                              <w:alias w:val="公司"/>
                              <w:tag w:val=""/>
                              <w:id w:val="1390145197"/>
                              <w:showingPlcHdr/>
                              <w:dataBinding w:prefixMappings="xmlns:ns0='http://schemas.openxmlformats.org/officeDocument/2006/extended-properties' " w:xpath="/ns0:Properties[1]/ns0:Company[1]" w:storeItemID="{6668398D-A668-4E3E-A5EB-62B293D839F1}"/>
                              <w:text/>
                            </w:sdtPr>
                            <w:sdtEndPr/>
                            <w:sdtContent>
                              <w:r w:rsidR="0072710F">
                                <w:rPr>
                                  <w:caps/>
                                  <w:color w:val="4472C4" w:themeColor="accent1"/>
                                </w:rPr>
                                <w:t xml:space="preserve">     </w:t>
                              </w:r>
                            </w:sdtContent>
                          </w:sdt>
                        </w:p>
                        <w:p w14:paraId="0D919F27" w14:textId="54570A0B" w:rsidR="0072710F" w:rsidRDefault="003806E5">
                          <w:pPr>
                            <w:pStyle w:val="aa"/>
                            <w:jc w:val="center"/>
                            <w:rPr>
                              <w:color w:val="4472C4" w:themeColor="accent1"/>
                            </w:rPr>
                          </w:pPr>
                          <w:sdt>
                            <w:sdtPr>
                              <w:rPr>
                                <w:caps/>
                                <w:color w:val="4472C4" w:themeColor="accent1"/>
                                <w:sz w:val="21"/>
                              </w:rPr>
                              <w:alias w:val="地址"/>
                              <w:tag w:val=""/>
                              <w:id w:val="-726379553"/>
                              <w:dataBinding w:prefixMappings="xmlns:ns0='http://schemas.microsoft.com/office/2006/coverPageProps' " w:xpath="/ns0:CoverPageProperties[1]/ns0:CompanyAddress[1]" w:storeItemID="{55AF091B-3C7A-41E3-B477-F2FDAA23CFDA}"/>
                              <w:text/>
                            </w:sdtPr>
                            <w:sdtEndPr/>
                            <w:sdtContent>
                              <w:r w:rsidR="0072710F" w:rsidRPr="0072710F">
                                <w:rPr>
                                  <w:caps/>
                                  <w:color w:val="4472C4" w:themeColor="accent1"/>
                                  <w:sz w:val="21"/>
                                </w:rPr>
                                <w:t>UNIVERSITY OF WALES TRINITY SAINT DAVID</w:t>
                              </w:r>
                            </w:sdtContent>
                          </w:sdt>
                        </w:p>
                      </w:txbxContent>
                    </v:textbox>
                    <w10:wrap anchorx="margin" anchory="page"/>
                  </v:shape>
                </w:pict>
              </mc:Fallback>
            </mc:AlternateContent>
          </w:r>
          <w:r>
            <w:rPr>
              <w:noProof/>
              <w:color w:val="4472C4" w:themeColor="accent1"/>
            </w:rPr>
            <w:drawing>
              <wp:inline distT="0" distB="0" distL="0" distR="0" wp14:anchorId="65139CC6" wp14:editId="3C7235AA">
                <wp:extent cx="758952" cy="478932"/>
                <wp:effectExtent l="0" t="0" r="3175" b="0"/>
                <wp:docPr id="144" name="图片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7C4E7D4B" w14:textId="231E615A" w:rsidR="004E6275" w:rsidRDefault="0072710F" w:rsidP="0072710F">
          <w:pPr>
            <w:widowControl/>
            <w:jc w:val="left"/>
            <w:rPr>
              <w:rFonts w:eastAsiaTheme="minorEastAsia"/>
            </w:rPr>
          </w:pPr>
          <w:r>
            <w:rPr>
              <w:rFonts w:eastAsiaTheme="minorEastAsia"/>
            </w:rPr>
            <w:br w:type="page"/>
          </w:r>
        </w:p>
      </w:sdtContent>
    </w:sdt>
    <w:p w14:paraId="1E52F53C" w14:textId="1626E5D3" w:rsidR="0016563D" w:rsidRPr="003F5BD4" w:rsidRDefault="00545F9F" w:rsidP="004E6275">
      <w:pPr>
        <w:pStyle w:val="1"/>
        <w:rPr>
          <w:rFonts w:ascii="Times New Roman" w:eastAsiaTheme="minorEastAsia" w:hAnsi="Times New Roman" w:cs="Times New Roman"/>
        </w:rPr>
      </w:pPr>
      <w:bookmarkStart w:id="0" w:name="_Toc30172318"/>
      <w:r w:rsidRPr="003F5BD4">
        <w:rPr>
          <w:rFonts w:ascii="Times New Roman" w:eastAsiaTheme="minorEastAsia" w:hAnsi="Times New Roman" w:cs="Times New Roman"/>
        </w:rPr>
        <w:lastRenderedPageBreak/>
        <w:t xml:space="preserve">Executive </w:t>
      </w:r>
      <w:r w:rsidR="0016563D" w:rsidRPr="003F5BD4">
        <w:rPr>
          <w:rFonts w:ascii="Times New Roman" w:eastAsiaTheme="minorEastAsia" w:hAnsi="Times New Roman" w:cs="Times New Roman"/>
        </w:rPr>
        <w:t>Summary</w:t>
      </w:r>
      <w:bookmarkEnd w:id="0"/>
    </w:p>
    <w:p w14:paraId="00B8B203" w14:textId="27DF16F7" w:rsidR="00B75E6C" w:rsidRPr="00752728" w:rsidRDefault="00752728" w:rsidP="00B75E6C">
      <w:pPr>
        <w:rPr>
          <w:rFonts w:ascii="Times New Roman" w:eastAsiaTheme="minorEastAsia" w:hAnsi="Times New Roman" w:cs="Times New Roman"/>
          <w:szCs w:val="24"/>
        </w:rPr>
      </w:pPr>
      <w:r w:rsidRPr="00752728">
        <w:rPr>
          <w:rFonts w:ascii="Times New Roman" w:eastAsiaTheme="minorEastAsia" w:hAnsi="Times New Roman" w:cs="Times New Roman"/>
          <w:szCs w:val="24"/>
        </w:rPr>
        <w:t>The theme of this report is international business communication. International business communication is Crucial to the Development of any enterprise.</w:t>
      </w:r>
      <w:r>
        <w:rPr>
          <w:rFonts w:ascii="Times New Roman" w:eastAsiaTheme="minorEastAsia" w:hAnsi="Times New Roman" w:cs="Times New Roman"/>
          <w:szCs w:val="24"/>
        </w:rPr>
        <w:t xml:space="preserve"> </w:t>
      </w:r>
      <w:r w:rsidRPr="00752728">
        <w:rPr>
          <w:rFonts w:ascii="Times New Roman" w:eastAsiaTheme="minorEastAsia" w:hAnsi="Times New Roman" w:cs="Times New Roman"/>
          <w:szCs w:val="24"/>
        </w:rPr>
        <w:t>At the same time, because it is cross-cultural communication. Culture affects how one communicates. Different cultural backgrounds make them have many differences in their thinking styles, value orientations, behavior patterns, communication habits, language applications and customs.</w:t>
      </w:r>
      <w:r w:rsidRPr="00752728">
        <w:t xml:space="preserve"> </w:t>
      </w:r>
      <w:r w:rsidRPr="00752728">
        <w:rPr>
          <w:rFonts w:ascii="Times New Roman" w:eastAsiaTheme="minorEastAsia" w:hAnsi="Times New Roman" w:cs="Times New Roman"/>
          <w:szCs w:val="24"/>
        </w:rPr>
        <w:t>Romania and the United Kingdom are both members of the European Union. But there are economic, political, and cultural differences between the two countries. So international business communication needs to pay attention to more sensitive factors. When the United Kingdom conducts business cooperation in Romania, it needs to take into account the slowdown of Romania's economic growth. In addition, the cost of doing business may be higher due to corruption and opaque judicial systems. Insufficient infrastructure construction affects the choice of commercial transportation routes in a single or difficult way. According to Holstead’s cultural theory, a cultural analysis of Britain and Romania was carried out. Romania has a greater distance of power, more attention to collective interests, more prominent femininity in society, avoiding uncertainty and restraining indulgence. Britain is the opposite of Romania. In international business communication, more attention needs to be paid to the impact of cultural differences.</w:t>
      </w:r>
      <w:r w:rsidR="003F5BD4" w:rsidRPr="003F5BD4">
        <w:t xml:space="preserve"> </w:t>
      </w:r>
      <w:r w:rsidR="003F5BD4" w:rsidRPr="003F5BD4">
        <w:rPr>
          <w:rFonts w:ascii="Times New Roman" w:eastAsiaTheme="minorEastAsia" w:hAnsi="Times New Roman" w:cs="Times New Roman"/>
          <w:szCs w:val="24"/>
        </w:rPr>
        <w:t>In business dress, taking off a blazer is considered rude by Romanians.</w:t>
      </w:r>
      <w:r w:rsidR="003F5BD4" w:rsidRPr="003F5BD4">
        <w:t xml:space="preserve"> </w:t>
      </w:r>
      <w:r w:rsidR="003F5BD4" w:rsidRPr="003F5BD4">
        <w:rPr>
          <w:rFonts w:ascii="Times New Roman" w:eastAsiaTheme="minorEastAsia" w:hAnsi="Times New Roman" w:cs="Times New Roman"/>
          <w:szCs w:val="24"/>
        </w:rPr>
        <w:t>Romanians value people's first impressions, and before they start a formal conversation, they are happy to discuss private topics such as family and welfare. However, the British are very privacy-conscious. These topics need to be avoided.</w:t>
      </w:r>
      <w:r w:rsidR="003F5BD4" w:rsidRPr="003F5BD4">
        <w:t xml:space="preserve"> </w:t>
      </w:r>
      <w:r w:rsidR="003F5BD4" w:rsidRPr="003F5BD4">
        <w:rPr>
          <w:rFonts w:ascii="Times New Roman" w:eastAsiaTheme="minorEastAsia" w:hAnsi="Times New Roman" w:cs="Times New Roman"/>
          <w:szCs w:val="24"/>
        </w:rPr>
        <w:t>Language is the main method of communication, and the UK is popular in Romania. However, in order to ensure the accuracy of communication, interpretation services are needed. Because British executives are reluctant to communicate in languages other than English.</w:t>
      </w:r>
      <w:r w:rsidR="003F5BD4" w:rsidRPr="003F5BD4">
        <w:t xml:space="preserve"> </w:t>
      </w:r>
      <w:r w:rsidR="003F5BD4" w:rsidRPr="003F5BD4">
        <w:rPr>
          <w:rFonts w:ascii="Times New Roman" w:eastAsiaTheme="minorEastAsia" w:hAnsi="Times New Roman" w:cs="Times New Roman"/>
          <w:szCs w:val="24"/>
        </w:rPr>
        <w:t>In order to promote a good international business communication, it is necessary to analyze the social characteristics of the two regions from the cultural differences. In addition, different business etiquette also needs to be valued. Any small mistake can lead to the failure of international business communication.</w:t>
      </w:r>
    </w:p>
    <w:p w14:paraId="045BAC6E" w14:textId="4BF2BD1F" w:rsidR="0016563D" w:rsidRDefault="0016563D" w:rsidP="00B75E6C">
      <w:pPr>
        <w:rPr>
          <w:rFonts w:eastAsiaTheme="minorEastAsia"/>
        </w:rPr>
      </w:pPr>
    </w:p>
    <w:p w14:paraId="3A4E1AD7" w14:textId="61687602" w:rsidR="0016563D" w:rsidRDefault="0016563D" w:rsidP="00B75E6C">
      <w:pPr>
        <w:rPr>
          <w:rFonts w:eastAsiaTheme="minorEastAsia"/>
        </w:rPr>
      </w:pPr>
    </w:p>
    <w:p w14:paraId="7F8404A3" w14:textId="06B2E039" w:rsidR="0016563D" w:rsidRDefault="0016563D" w:rsidP="00B75E6C">
      <w:pPr>
        <w:rPr>
          <w:rFonts w:eastAsiaTheme="minorEastAsia"/>
        </w:rPr>
      </w:pPr>
    </w:p>
    <w:p w14:paraId="175099B1" w14:textId="0A24CA82" w:rsidR="0016563D" w:rsidRDefault="0016563D" w:rsidP="00B75E6C">
      <w:pPr>
        <w:rPr>
          <w:rFonts w:eastAsiaTheme="minorEastAsia"/>
        </w:rPr>
      </w:pPr>
    </w:p>
    <w:p w14:paraId="4079A156" w14:textId="152F3E5B" w:rsidR="0016563D" w:rsidRDefault="0016563D" w:rsidP="00B75E6C">
      <w:pPr>
        <w:rPr>
          <w:rFonts w:eastAsiaTheme="minorEastAsia"/>
        </w:rPr>
      </w:pPr>
    </w:p>
    <w:p w14:paraId="5077E1EE" w14:textId="22233C22" w:rsidR="0016563D" w:rsidRDefault="0016563D" w:rsidP="00B75E6C">
      <w:pPr>
        <w:rPr>
          <w:rFonts w:eastAsiaTheme="minorEastAsia"/>
        </w:rPr>
      </w:pPr>
    </w:p>
    <w:p w14:paraId="3CC6A192" w14:textId="2B3120E0" w:rsidR="0016563D" w:rsidRDefault="0016563D" w:rsidP="00B75E6C">
      <w:pPr>
        <w:rPr>
          <w:rFonts w:eastAsiaTheme="minorEastAsia"/>
        </w:rPr>
      </w:pPr>
    </w:p>
    <w:p w14:paraId="16C70C1E" w14:textId="6D288D19" w:rsidR="0016563D" w:rsidRDefault="0016563D" w:rsidP="00B75E6C">
      <w:pPr>
        <w:rPr>
          <w:rFonts w:eastAsiaTheme="minorEastAsia"/>
        </w:rPr>
      </w:pPr>
    </w:p>
    <w:p w14:paraId="47B9ECBF" w14:textId="42BC2E2F" w:rsidR="0016563D" w:rsidRDefault="0016563D" w:rsidP="00B75E6C">
      <w:pPr>
        <w:rPr>
          <w:rFonts w:eastAsiaTheme="minorEastAsia"/>
        </w:rPr>
      </w:pPr>
    </w:p>
    <w:p w14:paraId="48448FE6" w14:textId="095147B2" w:rsidR="0016563D" w:rsidRDefault="0016563D" w:rsidP="00B75E6C">
      <w:pPr>
        <w:rPr>
          <w:rFonts w:eastAsiaTheme="minorEastAsia"/>
        </w:rPr>
      </w:pPr>
    </w:p>
    <w:sdt>
      <w:sdtPr>
        <w:rPr>
          <w:rFonts w:asciiTheme="minorHAnsi" w:eastAsia="Times New Roman" w:hAnsiTheme="minorHAnsi" w:cstheme="minorBidi"/>
          <w:color w:val="auto"/>
          <w:kern w:val="2"/>
          <w:sz w:val="24"/>
          <w:szCs w:val="22"/>
          <w:lang w:val="zh-CN"/>
        </w:rPr>
        <w:id w:val="-122150032"/>
        <w:docPartObj>
          <w:docPartGallery w:val="Table of Contents"/>
          <w:docPartUnique/>
        </w:docPartObj>
      </w:sdtPr>
      <w:sdtEndPr>
        <w:rPr>
          <w:b/>
          <w:bCs/>
        </w:rPr>
      </w:sdtEndPr>
      <w:sdtContent>
        <w:p w14:paraId="23D8820A" w14:textId="02E8AFCD" w:rsidR="0072710F" w:rsidRDefault="0072710F">
          <w:pPr>
            <w:pStyle w:val="TOC"/>
          </w:pPr>
        </w:p>
        <w:p w14:paraId="2654774B" w14:textId="2627299B" w:rsidR="0072710F" w:rsidRDefault="0072710F">
          <w:pPr>
            <w:pStyle w:val="TOC1"/>
            <w:tabs>
              <w:tab w:val="right" w:leader="dot" w:pos="8296"/>
            </w:tabs>
            <w:rPr>
              <w:noProof/>
            </w:rPr>
          </w:pPr>
          <w:r>
            <w:fldChar w:fldCharType="begin"/>
          </w:r>
          <w:r>
            <w:instrText xml:space="preserve"> TOC \o "1-3" \h \z \u </w:instrText>
          </w:r>
          <w:r>
            <w:fldChar w:fldCharType="separate"/>
          </w:r>
          <w:hyperlink w:anchor="_Toc30172318" w:history="1">
            <w:r w:rsidRPr="00D4480C">
              <w:rPr>
                <w:rStyle w:val="a8"/>
                <w:rFonts w:ascii="Times New Roman" w:hAnsi="Times New Roman" w:cs="Times New Roman"/>
                <w:noProof/>
              </w:rPr>
              <w:t>Executive Summary</w:t>
            </w:r>
            <w:r>
              <w:rPr>
                <w:noProof/>
                <w:webHidden/>
              </w:rPr>
              <w:tab/>
            </w:r>
            <w:r>
              <w:rPr>
                <w:noProof/>
                <w:webHidden/>
              </w:rPr>
              <w:fldChar w:fldCharType="begin"/>
            </w:r>
            <w:r>
              <w:rPr>
                <w:noProof/>
                <w:webHidden/>
              </w:rPr>
              <w:instrText xml:space="preserve"> PAGEREF _Toc30172318 \h </w:instrText>
            </w:r>
            <w:r>
              <w:rPr>
                <w:noProof/>
                <w:webHidden/>
              </w:rPr>
            </w:r>
            <w:r>
              <w:rPr>
                <w:noProof/>
                <w:webHidden/>
              </w:rPr>
              <w:fldChar w:fldCharType="separate"/>
            </w:r>
            <w:r>
              <w:rPr>
                <w:noProof/>
                <w:webHidden/>
              </w:rPr>
              <w:t>1</w:t>
            </w:r>
            <w:r>
              <w:rPr>
                <w:noProof/>
                <w:webHidden/>
              </w:rPr>
              <w:fldChar w:fldCharType="end"/>
            </w:r>
          </w:hyperlink>
        </w:p>
        <w:p w14:paraId="11714BCB" w14:textId="1752F347" w:rsidR="0072710F" w:rsidRDefault="003806E5">
          <w:pPr>
            <w:pStyle w:val="TOC1"/>
            <w:tabs>
              <w:tab w:val="right" w:leader="dot" w:pos="8296"/>
            </w:tabs>
            <w:rPr>
              <w:noProof/>
            </w:rPr>
          </w:pPr>
          <w:hyperlink w:anchor="_Toc30172319" w:history="1">
            <w:r w:rsidR="0072710F" w:rsidRPr="00D4480C">
              <w:rPr>
                <w:rStyle w:val="a8"/>
                <w:rFonts w:ascii="Times New Roman" w:hAnsi="Times New Roman" w:cs="Times New Roman"/>
                <w:noProof/>
              </w:rPr>
              <w:t>Introduction</w:t>
            </w:r>
            <w:r w:rsidR="0072710F">
              <w:rPr>
                <w:noProof/>
                <w:webHidden/>
              </w:rPr>
              <w:tab/>
            </w:r>
            <w:r w:rsidR="0072710F">
              <w:rPr>
                <w:noProof/>
                <w:webHidden/>
              </w:rPr>
              <w:fldChar w:fldCharType="begin"/>
            </w:r>
            <w:r w:rsidR="0072710F">
              <w:rPr>
                <w:noProof/>
                <w:webHidden/>
              </w:rPr>
              <w:instrText xml:space="preserve"> PAGEREF _Toc30172319 \h </w:instrText>
            </w:r>
            <w:r w:rsidR="0072710F">
              <w:rPr>
                <w:noProof/>
                <w:webHidden/>
              </w:rPr>
            </w:r>
            <w:r w:rsidR="0072710F">
              <w:rPr>
                <w:noProof/>
                <w:webHidden/>
              </w:rPr>
              <w:fldChar w:fldCharType="separate"/>
            </w:r>
            <w:r w:rsidR="0072710F">
              <w:rPr>
                <w:noProof/>
                <w:webHidden/>
              </w:rPr>
              <w:t>3</w:t>
            </w:r>
            <w:r w:rsidR="0072710F">
              <w:rPr>
                <w:noProof/>
                <w:webHidden/>
              </w:rPr>
              <w:fldChar w:fldCharType="end"/>
            </w:r>
          </w:hyperlink>
        </w:p>
        <w:p w14:paraId="42757287" w14:textId="7E34279F" w:rsidR="0072710F" w:rsidRDefault="003806E5">
          <w:pPr>
            <w:pStyle w:val="TOC1"/>
            <w:tabs>
              <w:tab w:val="right" w:leader="dot" w:pos="8296"/>
            </w:tabs>
            <w:rPr>
              <w:noProof/>
            </w:rPr>
          </w:pPr>
          <w:hyperlink w:anchor="_Toc30172320" w:history="1">
            <w:r w:rsidR="0072710F" w:rsidRPr="00D4480C">
              <w:rPr>
                <w:rStyle w:val="a8"/>
                <w:rFonts w:ascii="Times New Roman" w:hAnsi="Times New Roman" w:cs="Times New Roman"/>
                <w:noProof/>
              </w:rPr>
              <w:t>Main body</w:t>
            </w:r>
            <w:r w:rsidR="0072710F">
              <w:rPr>
                <w:noProof/>
                <w:webHidden/>
              </w:rPr>
              <w:tab/>
            </w:r>
            <w:r w:rsidR="0072710F">
              <w:rPr>
                <w:noProof/>
                <w:webHidden/>
              </w:rPr>
              <w:fldChar w:fldCharType="begin"/>
            </w:r>
            <w:r w:rsidR="0072710F">
              <w:rPr>
                <w:noProof/>
                <w:webHidden/>
              </w:rPr>
              <w:instrText xml:space="preserve"> PAGEREF _Toc30172320 \h </w:instrText>
            </w:r>
            <w:r w:rsidR="0072710F">
              <w:rPr>
                <w:noProof/>
                <w:webHidden/>
              </w:rPr>
            </w:r>
            <w:r w:rsidR="0072710F">
              <w:rPr>
                <w:noProof/>
                <w:webHidden/>
              </w:rPr>
              <w:fldChar w:fldCharType="separate"/>
            </w:r>
            <w:r w:rsidR="0072710F">
              <w:rPr>
                <w:noProof/>
                <w:webHidden/>
              </w:rPr>
              <w:t>4</w:t>
            </w:r>
            <w:r w:rsidR="0072710F">
              <w:rPr>
                <w:noProof/>
                <w:webHidden/>
              </w:rPr>
              <w:fldChar w:fldCharType="end"/>
            </w:r>
          </w:hyperlink>
        </w:p>
        <w:p w14:paraId="2EB77F55" w14:textId="33ACEFD0" w:rsidR="0072710F" w:rsidRDefault="003806E5">
          <w:pPr>
            <w:pStyle w:val="TOC1"/>
            <w:tabs>
              <w:tab w:val="left" w:pos="630"/>
              <w:tab w:val="right" w:leader="dot" w:pos="8296"/>
            </w:tabs>
            <w:rPr>
              <w:noProof/>
            </w:rPr>
          </w:pPr>
          <w:hyperlink w:anchor="_Toc30172321" w:history="1">
            <w:r w:rsidR="0072710F" w:rsidRPr="00D4480C">
              <w:rPr>
                <w:rStyle w:val="a8"/>
                <w:rFonts w:ascii="Times New Roman" w:hAnsi="Times New Roman" w:cs="Times New Roman"/>
                <w:noProof/>
              </w:rPr>
              <w:t>1.0</w:t>
            </w:r>
            <w:r w:rsidR="0072710F">
              <w:rPr>
                <w:noProof/>
              </w:rPr>
              <w:tab/>
            </w:r>
            <w:r w:rsidR="0072710F" w:rsidRPr="00D4480C">
              <w:rPr>
                <w:rStyle w:val="a8"/>
                <w:rFonts w:ascii="Times New Roman" w:hAnsi="Times New Roman" w:cs="Times New Roman"/>
                <w:noProof/>
              </w:rPr>
              <w:t>Challenge</w:t>
            </w:r>
            <w:r w:rsidR="0072710F">
              <w:rPr>
                <w:noProof/>
                <w:webHidden/>
              </w:rPr>
              <w:tab/>
            </w:r>
            <w:r w:rsidR="0072710F">
              <w:rPr>
                <w:noProof/>
                <w:webHidden/>
              </w:rPr>
              <w:fldChar w:fldCharType="begin"/>
            </w:r>
            <w:r w:rsidR="0072710F">
              <w:rPr>
                <w:noProof/>
                <w:webHidden/>
              </w:rPr>
              <w:instrText xml:space="preserve"> PAGEREF _Toc30172321 \h </w:instrText>
            </w:r>
            <w:r w:rsidR="0072710F">
              <w:rPr>
                <w:noProof/>
                <w:webHidden/>
              </w:rPr>
            </w:r>
            <w:r w:rsidR="0072710F">
              <w:rPr>
                <w:noProof/>
                <w:webHidden/>
              </w:rPr>
              <w:fldChar w:fldCharType="separate"/>
            </w:r>
            <w:r w:rsidR="0072710F">
              <w:rPr>
                <w:noProof/>
                <w:webHidden/>
              </w:rPr>
              <w:t>4</w:t>
            </w:r>
            <w:r w:rsidR="0072710F">
              <w:rPr>
                <w:noProof/>
                <w:webHidden/>
              </w:rPr>
              <w:fldChar w:fldCharType="end"/>
            </w:r>
          </w:hyperlink>
        </w:p>
        <w:p w14:paraId="509CB4FF" w14:textId="68D817E3" w:rsidR="0072710F" w:rsidRDefault="003806E5">
          <w:pPr>
            <w:pStyle w:val="TOC1"/>
            <w:tabs>
              <w:tab w:val="right" w:leader="dot" w:pos="8296"/>
            </w:tabs>
            <w:rPr>
              <w:noProof/>
            </w:rPr>
          </w:pPr>
          <w:hyperlink w:anchor="_Toc30172322" w:history="1">
            <w:r w:rsidR="0072710F" w:rsidRPr="00D4480C">
              <w:rPr>
                <w:rStyle w:val="a8"/>
                <w:rFonts w:ascii="Times New Roman" w:hAnsi="Times New Roman" w:cs="Times New Roman"/>
                <w:noProof/>
              </w:rPr>
              <w:t>1.1 Cultural factors</w:t>
            </w:r>
            <w:r w:rsidR="0072710F">
              <w:rPr>
                <w:noProof/>
                <w:webHidden/>
              </w:rPr>
              <w:tab/>
            </w:r>
            <w:r w:rsidR="0072710F">
              <w:rPr>
                <w:noProof/>
                <w:webHidden/>
              </w:rPr>
              <w:fldChar w:fldCharType="begin"/>
            </w:r>
            <w:r w:rsidR="0072710F">
              <w:rPr>
                <w:noProof/>
                <w:webHidden/>
              </w:rPr>
              <w:instrText xml:space="preserve"> PAGEREF _Toc30172322 \h </w:instrText>
            </w:r>
            <w:r w:rsidR="0072710F">
              <w:rPr>
                <w:noProof/>
                <w:webHidden/>
              </w:rPr>
            </w:r>
            <w:r w:rsidR="0072710F">
              <w:rPr>
                <w:noProof/>
                <w:webHidden/>
              </w:rPr>
              <w:fldChar w:fldCharType="separate"/>
            </w:r>
            <w:r w:rsidR="0072710F">
              <w:rPr>
                <w:noProof/>
                <w:webHidden/>
              </w:rPr>
              <w:t>4</w:t>
            </w:r>
            <w:r w:rsidR="0072710F">
              <w:rPr>
                <w:noProof/>
                <w:webHidden/>
              </w:rPr>
              <w:fldChar w:fldCharType="end"/>
            </w:r>
          </w:hyperlink>
        </w:p>
        <w:p w14:paraId="26D881AA" w14:textId="3508AECB" w:rsidR="0072710F" w:rsidRDefault="003806E5">
          <w:pPr>
            <w:pStyle w:val="TOC1"/>
            <w:tabs>
              <w:tab w:val="right" w:leader="dot" w:pos="8296"/>
            </w:tabs>
            <w:rPr>
              <w:noProof/>
            </w:rPr>
          </w:pPr>
          <w:hyperlink w:anchor="_Toc30172323" w:history="1">
            <w:r w:rsidR="0072710F" w:rsidRPr="00D4480C">
              <w:rPr>
                <w:rStyle w:val="a8"/>
                <w:rFonts w:ascii="Times New Roman" w:hAnsi="Times New Roman" w:cs="Times New Roman"/>
                <w:noProof/>
              </w:rPr>
              <w:t>1.1.1 Power distance</w:t>
            </w:r>
            <w:r w:rsidR="0072710F">
              <w:rPr>
                <w:noProof/>
                <w:webHidden/>
              </w:rPr>
              <w:tab/>
            </w:r>
            <w:r w:rsidR="0072710F">
              <w:rPr>
                <w:noProof/>
                <w:webHidden/>
              </w:rPr>
              <w:fldChar w:fldCharType="begin"/>
            </w:r>
            <w:r w:rsidR="0072710F">
              <w:rPr>
                <w:noProof/>
                <w:webHidden/>
              </w:rPr>
              <w:instrText xml:space="preserve"> PAGEREF _Toc30172323 \h </w:instrText>
            </w:r>
            <w:r w:rsidR="0072710F">
              <w:rPr>
                <w:noProof/>
                <w:webHidden/>
              </w:rPr>
            </w:r>
            <w:r w:rsidR="0072710F">
              <w:rPr>
                <w:noProof/>
                <w:webHidden/>
              </w:rPr>
              <w:fldChar w:fldCharType="separate"/>
            </w:r>
            <w:r w:rsidR="0072710F">
              <w:rPr>
                <w:noProof/>
                <w:webHidden/>
              </w:rPr>
              <w:t>4</w:t>
            </w:r>
            <w:r w:rsidR="0072710F">
              <w:rPr>
                <w:noProof/>
                <w:webHidden/>
              </w:rPr>
              <w:fldChar w:fldCharType="end"/>
            </w:r>
          </w:hyperlink>
        </w:p>
        <w:p w14:paraId="5AF3273B" w14:textId="5CD05C51" w:rsidR="0072710F" w:rsidRDefault="003806E5">
          <w:pPr>
            <w:pStyle w:val="TOC1"/>
            <w:tabs>
              <w:tab w:val="right" w:leader="dot" w:pos="8296"/>
            </w:tabs>
            <w:rPr>
              <w:noProof/>
            </w:rPr>
          </w:pPr>
          <w:hyperlink w:anchor="_Toc30172324" w:history="1">
            <w:r w:rsidR="0072710F" w:rsidRPr="00D4480C">
              <w:rPr>
                <w:rStyle w:val="a8"/>
                <w:rFonts w:ascii="Times New Roman" w:hAnsi="Times New Roman" w:cs="Times New Roman"/>
                <w:noProof/>
              </w:rPr>
              <w:t>1.1.2 Individualism and collectivism</w:t>
            </w:r>
            <w:r w:rsidR="0072710F">
              <w:rPr>
                <w:noProof/>
                <w:webHidden/>
              </w:rPr>
              <w:tab/>
            </w:r>
            <w:r w:rsidR="0072710F">
              <w:rPr>
                <w:noProof/>
                <w:webHidden/>
              </w:rPr>
              <w:fldChar w:fldCharType="begin"/>
            </w:r>
            <w:r w:rsidR="0072710F">
              <w:rPr>
                <w:noProof/>
                <w:webHidden/>
              </w:rPr>
              <w:instrText xml:space="preserve"> PAGEREF _Toc30172324 \h </w:instrText>
            </w:r>
            <w:r w:rsidR="0072710F">
              <w:rPr>
                <w:noProof/>
                <w:webHidden/>
              </w:rPr>
            </w:r>
            <w:r w:rsidR="0072710F">
              <w:rPr>
                <w:noProof/>
                <w:webHidden/>
              </w:rPr>
              <w:fldChar w:fldCharType="separate"/>
            </w:r>
            <w:r w:rsidR="0072710F">
              <w:rPr>
                <w:noProof/>
                <w:webHidden/>
              </w:rPr>
              <w:t>5</w:t>
            </w:r>
            <w:r w:rsidR="0072710F">
              <w:rPr>
                <w:noProof/>
                <w:webHidden/>
              </w:rPr>
              <w:fldChar w:fldCharType="end"/>
            </w:r>
          </w:hyperlink>
        </w:p>
        <w:p w14:paraId="3D34DF6C" w14:textId="5C4349C7" w:rsidR="0072710F" w:rsidRDefault="003806E5">
          <w:pPr>
            <w:pStyle w:val="TOC1"/>
            <w:tabs>
              <w:tab w:val="right" w:leader="dot" w:pos="8296"/>
            </w:tabs>
            <w:rPr>
              <w:noProof/>
            </w:rPr>
          </w:pPr>
          <w:hyperlink w:anchor="_Toc30172325" w:history="1">
            <w:r w:rsidR="0072710F" w:rsidRPr="00D4480C">
              <w:rPr>
                <w:rStyle w:val="a8"/>
                <w:rFonts w:ascii="Times New Roman" w:hAnsi="Times New Roman" w:cs="Times New Roman"/>
                <w:noProof/>
              </w:rPr>
              <w:t>1.1.3 Masculinity and femininity</w:t>
            </w:r>
            <w:r w:rsidR="0072710F">
              <w:rPr>
                <w:noProof/>
                <w:webHidden/>
              </w:rPr>
              <w:tab/>
            </w:r>
            <w:r w:rsidR="0072710F">
              <w:rPr>
                <w:noProof/>
                <w:webHidden/>
              </w:rPr>
              <w:fldChar w:fldCharType="begin"/>
            </w:r>
            <w:r w:rsidR="0072710F">
              <w:rPr>
                <w:noProof/>
                <w:webHidden/>
              </w:rPr>
              <w:instrText xml:space="preserve"> PAGEREF _Toc30172325 \h </w:instrText>
            </w:r>
            <w:r w:rsidR="0072710F">
              <w:rPr>
                <w:noProof/>
                <w:webHidden/>
              </w:rPr>
            </w:r>
            <w:r w:rsidR="0072710F">
              <w:rPr>
                <w:noProof/>
                <w:webHidden/>
              </w:rPr>
              <w:fldChar w:fldCharType="separate"/>
            </w:r>
            <w:r w:rsidR="0072710F">
              <w:rPr>
                <w:noProof/>
                <w:webHidden/>
              </w:rPr>
              <w:t>5</w:t>
            </w:r>
            <w:r w:rsidR="0072710F">
              <w:rPr>
                <w:noProof/>
                <w:webHidden/>
              </w:rPr>
              <w:fldChar w:fldCharType="end"/>
            </w:r>
          </w:hyperlink>
        </w:p>
        <w:p w14:paraId="306BF5AC" w14:textId="6E6EA4C8" w:rsidR="0072710F" w:rsidRDefault="003806E5">
          <w:pPr>
            <w:pStyle w:val="TOC1"/>
            <w:tabs>
              <w:tab w:val="right" w:leader="dot" w:pos="8296"/>
            </w:tabs>
            <w:rPr>
              <w:noProof/>
            </w:rPr>
          </w:pPr>
          <w:hyperlink w:anchor="_Toc30172326" w:history="1">
            <w:r w:rsidR="0072710F" w:rsidRPr="00D4480C">
              <w:rPr>
                <w:rStyle w:val="a8"/>
                <w:rFonts w:ascii="Times New Roman" w:hAnsi="Times New Roman" w:cs="Times New Roman"/>
                <w:noProof/>
              </w:rPr>
              <w:t>1.1.4 Long-term and short-term</w:t>
            </w:r>
            <w:r w:rsidR="0072710F">
              <w:rPr>
                <w:noProof/>
                <w:webHidden/>
              </w:rPr>
              <w:tab/>
            </w:r>
            <w:r w:rsidR="0072710F">
              <w:rPr>
                <w:noProof/>
                <w:webHidden/>
              </w:rPr>
              <w:fldChar w:fldCharType="begin"/>
            </w:r>
            <w:r w:rsidR="0072710F">
              <w:rPr>
                <w:noProof/>
                <w:webHidden/>
              </w:rPr>
              <w:instrText xml:space="preserve"> PAGEREF _Toc30172326 \h </w:instrText>
            </w:r>
            <w:r w:rsidR="0072710F">
              <w:rPr>
                <w:noProof/>
                <w:webHidden/>
              </w:rPr>
            </w:r>
            <w:r w:rsidR="0072710F">
              <w:rPr>
                <w:noProof/>
                <w:webHidden/>
              </w:rPr>
              <w:fldChar w:fldCharType="separate"/>
            </w:r>
            <w:r w:rsidR="0072710F">
              <w:rPr>
                <w:noProof/>
                <w:webHidden/>
              </w:rPr>
              <w:t>5</w:t>
            </w:r>
            <w:r w:rsidR="0072710F">
              <w:rPr>
                <w:noProof/>
                <w:webHidden/>
              </w:rPr>
              <w:fldChar w:fldCharType="end"/>
            </w:r>
          </w:hyperlink>
        </w:p>
        <w:p w14:paraId="38BC8D3E" w14:textId="4C06A4A1" w:rsidR="0072710F" w:rsidRDefault="003806E5">
          <w:pPr>
            <w:pStyle w:val="TOC1"/>
            <w:tabs>
              <w:tab w:val="right" w:leader="dot" w:pos="8296"/>
            </w:tabs>
            <w:rPr>
              <w:noProof/>
            </w:rPr>
          </w:pPr>
          <w:hyperlink w:anchor="_Toc30172327" w:history="1">
            <w:r w:rsidR="0072710F" w:rsidRPr="00D4480C">
              <w:rPr>
                <w:rStyle w:val="a8"/>
                <w:rFonts w:ascii="Times New Roman" w:hAnsi="Times New Roman" w:cs="Times New Roman"/>
                <w:noProof/>
              </w:rPr>
              <w:t>1.1.5 Indulgence and restraint</w:t>
            </w:r>
            <w:r w:rsidR="0072710F">
              <w:rPr>
                <w:noProof/>
                <w:webHidden/>
              </w:rPr>
              <w:tab/>
            </w:r>
            <w:r w:rsidR="0072710F">
              <w:rPr>
                <w:noProof/>
                <w:webHidden/>
              </w:rPr>
              <w:fldChar w:fldCharType="begin"/>
            </w:r>
            <w:r w:rsidR="0072710F">
              <w:rPr>
                <w:noProof/>
                <w:webHidden/>
              </w:rPr>
              <w:instrText xml:space="preserve"> PAGEREF _Toc30172327 \h </w:instrText>
            </w:r>
            <w:r w:rsidR="0072710F">
              <w:rPr>
                <w:noProof/>
                <w:webHidden/>
              </w:rPr>
            </w:r>
            <w:r w:rsidR="0072710F">
              <w:rPr>
                <w:noProof/>
                <w:webHidden/>
              </w:rPr>
              <w:fldChar w:fldCharType="separate"/>
            </w:r>
            <w:r w:rsidR="0072710F">
              <w:rPr>
                <w:noProof/>
                <w:webHidden/>
              </w:rPr>
              <w:t>6</w:t>
            </w:r>
            <w:r w:rsidR="0072710F">
              <w:rPr>
                <w:noProof/>
                <w:webHidden/>
              </w:rPr>
              <w:fldChar w:fldCharType="end"/>
            </w:r>
          </w:hyperlink>
        </w:p>
        <w:p w14:paraId="3483617C" w14:textId="269E345B" w:rsidR="0072710F" w:rsidRDefault="003806E5">
          <w:pPr>
            <w:pStyle w:val="TOC1"/>
            <w:tabs>
              <w:tab w:val="right" w:leader="dot" w:pos="8296"/>
            </w:tabs>
            <w:rPr>
              <w:noProof/>
            </w:rPr>
          </w:pPr>
          <w:hyperlink w:anchor="_Toc30172328" w:history="1">
            <w:r w:rsidR="0072710F" w:rsidRPr="00D4480C">
              <w:rPr>
                <w:rStyle w:val="a8"/>
                <w:rFonts w:ascii="Times New Roman" w:hAnsi="Times New Roman" w:cs="Times New Roman"/>
                <w:noProof/>
              </w:rPr>
              <w:t>1.1.6 Avoid uncertainty</w:t>
            </w:r>
            <w:r w:rsidR="0072710F">
              <w:rPr>
                <w:noProof/>
                <w:webHidden/>
              </w:rPr>
              <w:tab/>
            </w:r>
            <w:r w:rsidR="0072710F">
              <w:rPr>
                <w:noProof/>
                <w:webHidden/>
              </w:rPr>
              <w:fldChar w:fldCharType="begin"/>
            </w:r>
            <w:r w:rsidR="0072710F">
              <w:rPr>
                <w:noProof/>
                <w:webHidden/>
              </w:rPr>
              <w:instrText xml:space="preserve"> PAGEREF _Toc30172328 \h </w:instrText>
            </w:r>
            <w:r w:rsidR="0072710F">
              <w:rPr>
                <w:noProof/>
                <w:webHidden/>
              </w:rPr>
            </w:r>
            <w:r w:rsidR="0072710F">
              <w:rPr>
                <w:noProof/>
                <w:webHidden/>
              </w:rPr>
              <w:fldChar w:fldCharType="separate"/>
            </w:r>
            <w:r w:rsidR="0072710F">
              <w:rPr>
                <w:noProof/>
                <w:webHidden/>
              </w:rPr>
              <w:t>6</w:t>
            </w:r>
            <w:r w:rsidR="0072710F">
              <w:rPr>
                <w:noProof/>
                <w:webHidden/>
              </w:rPr>
              <w:fldChar w:fldCharType="end"/>
            </w:r>
          </w:hyperlink>
        </w:p>
        <w:p w14:paraId="2F3FA358" w14:textId="6CF8901A" w:rsidR="0072710F" w:rsidRDefault="003806E5">
          <w:pPr>
            <w:pStyle w:val="TOC1"/>
            <w:tabs>
              <w:tab w:val="right" w:leader="dot" w:pos="8296"/>
            </w:tabs>
            <w:rPr>
              <w:noProof/>
            </w:rPr>
          </w:pPr>
          <w:hyperlink w:anchor="_Toc30172329" w:history="1">
            <w:r w:rsidR="0072710F" w:rsidRPr="00D4480C">
              <w:rPr>
                <w:rStyle w:val="a8"/>
                <w:rFonts w:ascii="Times New Roman" w:hAnsi="Times New Roman" w:cs="Times New Roman"/>
                <w:noProof/>
              </w:rPr>
              <w:t xml:space="preserve">1.2 </w:t>
            </w:r>
            <w:r w:rsidR="0072710F">
              <w:rPr>
                <w:rStyle w:val="a8"/>
                <w:rFonts w:ascii="Times New Roman" w:hAnsi="Times New Roman" w:cs="Times New Roman"/>
                <w:noProof/>
              </w:rPr>
              <w:t>E</w:t>
            </w:r>
            <w:r w:rsidR="0072710F" w:rsidRPr="00D4480C">
              <w:rPr>
                <w:rStyle w:val="a8"/>
                <w:rFonts w:ascii="Times New Roman" w:hAnsi="Times New Roman" w:cs="Times New Roman"/>
                <w:noProof/>
              </w:rPr>
              <w:t>conomic factors</w:t>
            </w:r>
            <w:r w:rsidR="0072710F">
              <w:rPr>
                <w:noProof/>
                <w:webHidden/>
              </w:rPr>
              <w:tab/>
            </w:r>
            <w:r w:rsidR="0072710F">
              <w:rPr>
                <w:noProof/>
                <w:webHidden/>
              </w:rPr>
              <w:fldChar w:fldCharType="begin"/>
            </w:r>
            <w:r w:rsidR="0072710F">
              <w:rPr>
                <w:noProof/>
                <w:webHidden/>
              </w:rPr>
              <w:instrText xml:space="preserve"> PAGEREF _Toc30172329 \h </w:instrText>
            </w:r>
            <w:r w:rsidR="0072710F">
              <w:rPr>
                <w:noProof/>
                <w:webHidden/>
              </w:rPr>
            </w:r>
            <w:r w:rsidR="0072710F">
              <w:rPr>
                <w:noProof/>
                <w:webHidden/>
              </w:rPr>
              <w:fldChar w:fldCharType="separate"/>
            </w:r>
            <w:r w:rsidR="0072710F">
              <w:rPr>
                <w:noProof/>
                <w:webHidden/>
              </w:rPr>
              <w:t>6</w:t>
            </w:r>
            <w:r w:rsidR="0072710F">
              <w:rPr>
                <w:noProof/>
                <w:webHidden/>
              </w:rPr>
              <w:fldChar w:fldCharType="end"/>
            </w:r>
          </w:hyperlink>
        </w:p>
        <w:p w14:paraId="376A43E1" w14:textId="26387A70" w:rsidR="0072710F" w:rsidRDefault="003806E5">
          <w:pPr>
            <w:pStyle w:val="TOC1"/>
            <w:tabs>
              <w:tab w:val="right" w:leader="dot" w:pos="8296"/>
            </w:tabs>
            <w:rPr>
              <w:noProof/>
            </w:rPr>
          </w:pPr>
          <w:hyperlink w:anchor="_Toc30172330" w:history="1">
            <w:r w:rsidR="0072710F" w:rsidRPr="00D4480C">
              <w:rPr>
                <w:rStyle w:val="a8"/>
                <w:rFonts w:ascii="Times New Roman" w:hAnsi="Times New Roman" w:cs="Times New Roman"/>
                <w:noProof/>
              </w:rPr>
              <w:t>1.2.1Economic growth has slowed.</w:t>
            </w:r>
            <w:r w:rsidR="0072710F">
              <w:rPr>
                <w:noProof/>
                <w:webHidden/>
              </w:rPr>
              <w:tab/>
            </w:r>
            <w:r w:rsidR="0072710F">
              <w:rPr>
                <w:noProof/>
                <w:webHidden/>
              </w:rPr>
              <w:fldChar w:fldCharType="begin"/>
            </w:r>
            <w:r w:rsidR="0072710F">
              <w:rPr>
                <w:noProof/>
                <w:webHidden/>
              </w:rPr>
              <w:instrText xml:space="preserve"> PAGEREF _Toc30172330 \h </w:instrText>
            </w:r>
            <w:r w:rsidR="0072710F">
              <w:rPr>
                <w:noProof/>
                <w:webHidden/>
              </w:rPr>
            </w:r>
            <w:r w:rsidR="0072710F">
              <w:rPr>
                <w:noProof/>
                <w:webHidden/>
              </w:rPr>
              <w:fldChar w:fldCharType="separate"/>
            </w:r>
            <w:r w:rsidR="0072710F">
              <w:rPr>
                <w:noProof/>
                <w:webHidden/>
              </w:rPr>
              <w:t>6</w:t>
            </w:r>
            <w:r w:rsidR="0072710F">
              <w:rPr>
                <w:noProof/>
                <w:webHidden/>
              </w:rPr>
              <w:fldChar w:fldCharType="end"/>
            </w:r>
          </w:hyperlink>
        </w:p>
        <w:p w14:paraId="02BAF193" w14:textId="2A98CFC1" w:rsidR="0072710F" w:rsidRDefault="003806E5">
          <w:pPr>
            <w:pStyle w:val="TOC1"/>
            <w:tabs>
              <w:tab w:val="right" w:leader="dot" w:pos="8296"/>
            </w:tabs>
            <w:rPr>
              <w:noProof/>
            </w:rPr>
          </w:pPr>
          <w:hyperlink w:anchor="_Toc30172331" w:history="1">
            <w:r w:rsidR="0072710F" w:rsidRPr="00D4480C">
              <w:rPr>
                <w:rStyle w:val="a8"/>
                <w:rFonts w:ascii="Times New Roman" w:eastAsia="宋体" w:hAnsi="Times New Roman" w:cs="Times New Roman"/>
                <w:noProof/>
                <w:shd w:val="clear" w:color="auto" w:fill="FFFFFF"/>
              </w:rPr>
              <w:t>1.2.2 Exchange rate fluctuations</w:t>
            </w:r>
            <w:r w:rsidR="0072710F">
              <w:rPr>
                <w:noProof/>
                <w:webHidden/>
              </w:rPr>
              <w:tab/>
            </w:r>
            <w:r w:rsidR="0072710F">
              <w:rPr>
                <w:noProof/>
                <w:webHidden/>
              </w:rPr>
              <w:fldChar w:fldCharType="begin"/>
            </w:r>
            <w:r w:rsidR="0072710F">
              <w:rPr>
                <w:noProof/>
                <w:webHidden/>
              </w:rPr>
              <w:instrText xml:space="preserve"> PAGEREF _Toc30172331 \h </w:instrText>
            </w:r>
            <w:r w:rsidR="0072710F">
              <w:rPr>
                <w:noProof/>
                <w:webHidden/>
              </w:rPr>
            </w:r>
            <w:r w:rsidR="0072710F">
              <w:rPr>
                <w:noProof/>
                <w:webHidden/>
              </w:rPr>
              <w:fldChar w:fldCharType="separate"/>
            </w:r>
            <w:r w:rsidR="0072710F">
              <w:rPr>
                <w:noProof/>
                <w:webHidden/>
              </w:rPr>
              <w:t>7</w:t>
            </w:r>
            <w:r w:rsidR="0072710F">
              <w:rPr>
                <w:noProof/>
                <w:webHidden/>
              </w:rPr>
              <w:fldChar w:fldCharType="end"/>
            </w:r>
          </w:hyperlink>
        </w:p>
        <w:p w14:paraId="58D237EB" w14:textId="6EAF8D4D" w:rsidR="0072710F" w:rsidRDefault="003806E5">
          <w:pPr>
            <w:pStyle w:val="TOC1"/>
            <w:tabs>
              <w:tab w:val="right" w:leader="dot" w:pos="8296"/>
            </w:tabs>
            <w:rPr>
              <w:noProof/>
            </w:rPr>
          </w:pPr>
          <w:hyperlink w:anchor="_Toc30172332" w:history="1">
            <w:r w:rsidR="0072710F" w:rsidRPr="00D4480C">
              <w:rPr>
                <w:rStyle w:val="a8"/>
                <w:rFonts w:ascii="Times New Roman" w:eastAsia="宋体" w:hAnsi="Times New Roman" w:cs="Times New Roman"/>
                <w:noProof/>
                <w:shd w:val="clear" w:color="auto" w:fill="FFFFFF"/>
              </w:rPr>
              <w:t xml:space="preserve">1.3 </w:t>
            </w:r>
            <w:r w:rsidR="0072710F">
              <w:rPr>
                <w:rStyle w:val="a8"/>
                <w:rFonts w:ascii="Times New Roman" w:eastAsia="宋体" w:hAnsi="Times New Roman" w:cs="Times New Roman"/>
                <w:noProof/>
                <w:shd w:val="clear" w:color="auto" w:fill="FFFFFF"/>
              </w:rPr>
              <w:t>S</w:t>
            </w:r>
            <w:r w:rsidR="0072710F" w:rsidRPr="00D4480C">
              <w:rPr>
                <w:rStyle w:val="a8"/>
                <w:rFonts w:ascii="Times New Roman" w:eastAsia="宋体" w:hAnsi="Times New Roman" w:cs="Times New Roman"/>
                <w:noProof/>
                <w:shd w:val="clear" w:color="auto" w:fill="FFFFFF"/>
              </w:rPr>
              <w:t>ocial factors</w:t>
            </w:r>
            <w:r w:rsidR="0072710F">
              <w:rPr>
                <w:noProof/>
                <w:webHidden/>
              </w:rPr>
              <w:tab/>
            </w:r>
            <w:r w:rsidR="0072710F">
              <w:rPr>
                <w:noProof/>
                <w:webHidden/>
              </w:rPr>
              <w:fldChar w:fldCharType="begin"/>
            </w:r>
            <w:r w:rsidR="0072710F">
              <w:rPr>
                <w:noProof/>
                <w:webHidden/>
              </w:rPr>
              <w:instrText xml:space="preserve"> PAGEREF _Toc30172332 \h </w:instrText>
            </w:r>
            <w:r w:rsidR="0072710F">
              <w:rPr>
                <w:noProof/>
                <w:webHidden/>
              </w:rPr>
            </w:r>
            <w:r w:rsidR="0072710F">
              <w:rPr>
                <w:noProof/>
                <w:webHidden/>
              </w:rPr>
              <w:fldChar w:fldCharType="separate"/>
            </w:r>
            <w:r w:rsidR="0072710F">
              <w:rPr>
                <w:noProof/>
                <w:webHidden/>
              </w:rPr>
              <w:t>7</w:t>
            </w:r>
            <w:r w:rsidR="0072710F">
              <w:rPr>
                <w:noProof/>
                <w:webHidden/>
              </w:rPr>
              <w:fldChar w:fldCharType="end"/>
            </w:r>
          </w:hyperlink>
        </w:p>
        <w:p w14:paraId="13B80FF6" w14:textId="537CD9EB" w:rsidR="0072710F" w:rsidRDefault="003806E5">
          <w:pPr>
            <w:pStyle w:val="TOC1"/>
            <w:tabs>
              <w:tab w:val="right" w:leader="dot" w:pos="8296"/>
            </w:tabs>
            <w:rPr>
              <w:noProof/>
            </w:rPr>
          </w:pPr>
          <w:hyperlink w:anchor="_Toc30172333" w:history="1">
            <w:r w:rsidR="0072710F" w:rsidRPr="00D4480C">
              <w:rPr>
                <w:rStyle w:val="a8"/>
                <w:rFonts w:ascii="Times New Roman" w:eastAsia="宋体" w:hAnsi="Times New Roman" w:cs="Times New Roman"/>
                <w:noProof/>
                <w:shd w:val="clear" w:color="auto" w:fill="FFFFFF"/>
              </w:rPr>
              <w:t>1.3.1 Corruption and bribery</w:t>
            </w:r>
            <w:r w:rsidR="0072710F">
              <w:rPr>
                <w:noProof/>
                <w:webHidden/>
              </w:rPr>
              <w:tab/>
            </w:r>
            <w:r w:rsidR="0072710F">
              <w:rPr>
                <w:noProof/>
                <w:webHidden/>
              </w:rPr>
              <w:fldChar w:fldCharType="begin"/>
            </w:r>
            <w:r w:rsidR="0072710F">
              <w:rPr>
                <w:noProof/>
                <w:webHidden/>
              </w:rPr>
              <w:instrText xml:space="preserve"> PAGEREF _Toc30172333 \h </w:instrText>
            </w:r>
            <w:r w:rsidR="0072710F">
              <w:rPr>
                <w:noProof/>
                <w:webHidden/>
              </w:rPr>
            </w:r>
            <w:r w:rsidR="0072710F">
              <w:rPr>
                <w:noProof/>
                <w:webHidden/>
              </w:rPr>
              <w:fldChar w:fldCharType="separate"/>
            </w:r>
            <w:r w:rsidR="0072710F">
              <w:rPr>
                <w:noProof/>
                <w:webHidden/>
              </w:rPr>
              <w:t>7</w:t>
            </w:r>
            <w:r w:rsidR="0072710F">
              <w:rPr>
                <w:noProof/>
                <w:webHidden/>
              </w:rPr>
              <w:fldChar w:fldCharType="end"/>
            </w:r>
          </w:hyperlink>
        </w:p>
        <w:p w14:paraId="174915D4" w14:textId="3D79810C" w:rsidR="0072710F" w:rsidRDefault="003806E5">
          <w:pPr>
            <w:pStyle w:val="TOC1"/>
            <w:tabs>
              <w:tab w:val="right" w:leader="dot" w:pos="8296"/>
            </w:tabs>
            <w:rPr>
              <w:noProof/>
            </w:rPr>
          </w:pPr>
          <w:hyperlink w:anchor="_Toc30172334" w:history="1">
            <w:r w:rsidR="0072710F" w:rsidRPr="00D4480C">
              <w:rPr>
                <w:rStyle w:val="a8"/>
                <w:rFonts w:ascii="Times New Roman" w:eastAsia="宋体" w:hAnsi="Times New Roman" w:cs="Times New Roman"/>
                <w:noProof/>
                <w:shd w:val="clear" w:color="auto" w:fill="FFFFFF"/>
              </w:rPr>
              <w:t>1.3.2 Terrorism</w:t>
            </w:r>
            <w:r w:rsidR="0072710F">
              <w:rPr>
                <w:noProof/>
                <w:webHidden/>
              </w:rPr>
              <w:tab/>
            </w:r>
            <w:r w:rsidR="0072710F">
              <w:rPr>
                <w:noProof/>
                <w:webHidden/>
              </w:rPr>
              <w:fldChar w:fldCharType="begin"/>
            </w:r>
            <w:r w:rsidR="0072710F">
              <w:rPr>
                <w:noProof/>
                <w:webHidden/>
              </w:rPr>
              <w:instrText xml:space="preserve"> PAGEREF _Toc30172334 \h </w:instrText>
            </w:r>
            <w:r w:rsidR="0072710F">
              <w:rPr>
                <w:noProof/>
                <w:webHidden/>
              </w:rPr>
            </w:r>
            <w:r w:rsidR="0072710F">
              <w:rPr>
                <w:noProof/>
                <w:webHidden/>
              </w:rPr>
              <w:fldChar w:fldCharType="separate"/>
            </w:r>
            <w:r w:rsidR="0072710F">
              <w:rPr>
                <w:noProof/>
                <w:webHidden/>
              </w:rPr>
              <w:t>7</w:t>
            </w:r>
            <w:r w:rsidR="0072710F">
              <w:rPr>
                <w:noProof/>
                <w:webHidden/>
              </w:rPr>
              <w:fldChar w:fldCharType="end"/>
            </w:r>
          </w:hyperlink>
        </w:p>
        <w:p w14:paraId="69D7281A" w14:textId="1286AAC0" w:rsidR="0072710F" w:rsidRDefault="003806E5">
          <w:pPr>
            <w:pStyle w:val="TOC1"/>
            <w:tabs>
              <w:tab w:val="right" w:leader="dot" w:pos="8296"/>
            </w:tabs>
            <w:rPr>
              <w:noProof/>
            </w:rPr>
          </w:pPr>
          <w:hyperlink w:anchor="_Toc30172335" w:history="1">
            <w:r w:rsidR="0072710F" w:rsidRPr="00D4480C">
              <w:rPr>
                <w:rStyle w:val="a8"/>
                <w:rFonts w:ascii="Times New Roman" w:eastAsia="宋体" w:hAnsi="Times New Roman" w:cs="Times New Roman"/>
                <w:noProof/>
                <w:shd w:val="clear" w:color="auto" w:fill="FFFFFF"/>
              </w:rPr>
              <w:t>1.3.3 Contradictions in the judicial system</w:t>
            </w:r>
            <w:r w:rsidR="0072710F">
              <w:rPr>
                <w:noProof/>
                <w:webHidden/>
              </w:rPr>
              <w:tab/>
            </w:r>
            <w:r w:rsidR="0072710F">
              <w:rPr>
                <w:noProof/>
                <w:webHidden/>
              </w:rPr>
              <w:fldChar w:fldCharType="begin"/>
            </w:r>
            <w:r w:rsidR="0072710F">
              <w:rPr>
                <w:noProof/>
                <w:webHidden/>
              </w:rPr>
              <w:instrText xml:space="preserve"> PAGEREF _Toc30172335 \h </w:instrText>
            </w:r>
            <w:r w:rsidR="0072710F">
              <w:rPr>
                <w:noProof/>
                <w:webHidden/>
              </w:rPr>
            </w:r>
            <w:r w:rsidR="0072710F">
              <w:rPr>
                <w:noProof/>
                <w:webHidden/>
              </w:rPr>
              <w:fldChar w:fldCharType="separate"/>
            </w:r>
            <w:r w:rsidR="0072710F">
              <w:rPr>
                <w:noProof/>
                <w:webHidden/>
              </w:rPr>
              <w:t>7</w:t>
            </w:r>
            <w:r w:rsidR="0072710F">
              <w:rPr>
                <w:noProof/>
                <w:webHidden/>
              </w:rPr>
              <w:fldChar w:fldCharType="end"/>
            </w:r>
          </w:hyperlink>
        </w:p>
        <w:p w14:paraId="7E2A4F39" w14:textId="716381EF" w:rsidR="0072710F" w:rsidRDefault="003806E5">
          <w:pPr>
            <w:pStyle w:val="TOC1"/>
            <w:tabs>
              <w:tab w:val="right" w:leader="dot" w:pos="8296"/>
            </w:tabs>
            <w:rPr>
              <w:noProof/>
            </w:rPr>
          </w:pPr>
          <w:hyperlink w:anchor="_Toc30172336" w:history="1">
            <w:r w:rsidR="0072710F" w:rsidRPr="00D4480C">
              <w:rPr>
                <w:rStyle w:val="a8"/>
                <w:rFonts w:ascii="Times New Roman" w:eastAsia="宋体" w:hAnsi="Times New Roman" w:cs="Times New Roman"/>
                <w:noProof/>
                <w:shd w:val="clear" w:color="auto" w:fill="FFFFFF"/>
              </w:rPr>
              <w:t>1.3.4 Imperfect infrastructure</w:t>
            </w:r>
            <w:r w:rsidR="0072710F">
              <w:rPr>
                <w:noProof/>
                <w:webHidden/>
              </w:rPr>
              <w:tab/>
            </w:r>
            <w:r w:rsidR="0072710F">
              <w:rPr>
                <w:noProof/>
                <w:webHidden/>
              </w:rPr>
              <w:fldChar w:fldCharType="begin"/>
            </w:r>
            <w:r w:rsidR="0072710F">
              <w:rPr>
                <w:noProof/>
                <w:webHidden/>
              </w:rPr>
              <w:instrText xml:space="preserve"> PAGEREF _Toc30172336 \h </w:instrText>
            </w:r>
            <w:r w:rsidR="0072710F">
              <w:rPr>
                <w:noProof/>
                <w:webHidden/>
              </w:rPr>
            </w:r>
            <w:r w:rsidR="0072710F">
              <w:rPr>
                <w:noProof/>
                <w:webHidden/>
              </w:rPr>
              <w:fldChar w:fldCharType="separate"/>
            </w:r>
            <w:r w:rsidR="0072710F">
              <w:rPr>
                <w:noProof/>
                <w:webHidden/>
              </w:rPr>
              <w:t>8</w:t>
            </w:r>
            <w:r w:rsidR="0072710F">
              <w:rPr>
                <w:noProof/>
                <w:webHidden/>
              </w:rPr>
              <w:fldChar w:fldCharType="end"/>
            </w:r>
          </w:hyperlink>
        </w:p>
        <w:p w14:paraId="382E3F7C" w14:textId="0E11326F" w:rsidR="0072710F" w:rsidRDefault="003806E5">
          <w:pPr>
            <w:pStyle w:val="TOC1"/>
            <w:tabs>
              <w:tab w:val="left" w:pos="630"/>
              <w:tab w:val="right" w:leader="dot" w:pos="8296"/>
            </w:tabs>
            <w:rPr>
              <w:noProof/>
            </w:rPr>
          </w:pPr>
          <w:hyperlink w:anchor="_Toc30172337" w:history="1">
            <w:r w:rsidR="0072710F" w:rsidRPr="00D4480C">
              <w:rPr>
                <w:rStyle w:val="a8"/>
                <w:rFonts w:ascii="Times New Roman" w:eastAsia="宋体" w:hAnsi="Times New Roman" w:cs="Times New Roman"/>
                <w:noProof/>
              </w:rPr>
              <w:t>2.0</w:t>
            </w:r>
            <w:r w:rsidR="0072710F">
              <w:rPr>
                <w:noProof/>
              </w:rPr>
              <w:tab/>
            </w:r>
            <w:r w:rsidR="0072710F" w:rsidRPr="00D4480C">
              <w:rPr>
                <w:rStyle w:val="a8"/>
                <w:rFonts w:ascii="Times New Roman" w:eastAsia="宋体" w:hAnsi="Times New Roman" w:cs="Times New Roman"/>
                <w:noProof/>
                <w:shd w:val="clear" w:color="auto" w:fill="FFFFFF"/>
              </w:rPr>
              <w:t>Sensitivity</w:t>
            </w:r>
            <w:r w:rsidR="0072710F">
              <w:rPr>
                <w:noProof/>
                <w:webHidden/>
              </w:rPr>
              <w:tab/>
            </w:r>
            <w:r w:rsidR="0072710F">
              <w:rPr>
                <w:noProof/>
                <w:webHidden/>
              </w:rPr>
              <w:fldChar w:fldCharType="begin"/>
            </w:r>
            <w:r w:rsidR="0072710F">
              <w:rPr>
                <w:noProof/>
                <w:webHidden/>
              </w:rPr>
              <w:instrText xml:space="preserve"> PAGEREF _Toc30172337 \h </w:instrText>
            </w:r>
            <w:r w:rsidR="0072710F">
              <w:rPr>
                <w:noProof/>
                <w:webHidden/>
              </w:rPr>
            </w:r>
            <w:r w:rsidR="0072710F">
              <w:rPr>
                <w:noProof/>
                <w:webHidden/>
              </w:rPr>
              <w:fldChar w:fldCharType="separate"/>
            </w:r>
            <w:r w:rsidR="0072710F">
              <w:rPr>
                <w:noProof/>
                <w:webHidden/>
              </w:rPr>
              <w:t>8</w:t>
            </w:r>
            <w:r w:rsidR="0072710F">
              <w:rPr>
                <w:noProof/>
                <w:webHidden/>
              </w:rPr>
              <w:fldChar w:fldCharType="end"/>
            </w:r>
          </w:hyperlink>
        </w:p>
        <w:p w14:paraId="61464299" w14:textId="765B37D2" w:rsidR="0072710F" w:rsidRDefault="003806E5">
          <w:pPr>
            <w:pStyle w:val="TOC1"/>
            <w:tabs>
              <w:tab w:val="right" w:leader="dot" w:pos="8296"/>
            </w:tabs>
            <w:rPr>
              <w:noProof/>
            </w:rPr>
          </w:pPr>
          <w:hyperlink w:anchor="_Toc30172338" w:history="1">
            <w:r w:rsidR="0072710F" w:rsidRPr="00D4480C">
              <w:rPr>
                <w:rStyle w:val="a8"/>
                <w:rFonts w:ascii="Times New Roman" w:hAnsi="Times New Roman" w:cs="Times New Roman"/>
                <w:noProof/>
              </w:rPr>
              <w:t>2.1 Punctuality</w:t>
            </w:r>
            <w:r w:rsidR="0072710F">
              <w:rPr>
                <w:noProof/>
                <w:webHidden/>
              </w:rPr>
              <w:tab/>
            </w:r>
            <w:r w:rsidR="0072710F">
              <w:rPr>
                <w:noProof/>
                <w:webHidden/>
              </w:rPr>
              <w:fldChar w:fldCharType="begin"/>
            </w:r>
            <w:r w:rsidR="0072710F">
              <w:rPr>
                <w:noProof/>
                <w:webHidden/>
              </w:rPr>
              <w:instrText xml:space="preserve"> PAGEREF _Toc30172338 \h </w:instrText>
            </w:r>
            <w:r w:rsidR="0072710F">
              <w:rPr>
                <w:noProof/>
                <w:webHidden/>
              </w:rPr>
            </w:r>
            <w:r w:rsidR="0072710F">
              <w:rPr>
                <w:noProof/>
                <w:webHidden/>
              </w:rPr>
              <w:fldChar w:fldCharType="separate"/>
            </w:r>
            <w:r w:rsidR="0072710F">
              <w:rPr>
                <w:noProof/>
                <w:webHidden/>
              </w:rPr>
              <w:t>8</w:t>
            </w:r>
            <w:r w:rsidR="0072710F">
              <w:rPr>
                <w:noProof/>
                <w:webHidden/>
              </w:rPr>
              <w:fldChar w:fldCharType="end"/>
            </w:r>
          </w:hyperlink>
        </w:p>
        <w:p w14:paraId="5F75DD84" w14:textId="53D07E1A" w:rsidR="0072710F" w:rsidRDefault="003806E5">
          <w:pPr>
            <w:pStyle w:val="TOC1"/>
            <w:tabs>
              <w:tab w:val="right" w:leader="dot" w:pos="8296"/>
            </w:tabs>
            <w:rPr>
              <w:noProof/>
            </w:rPr>
          </w:pPr>
          <w:hyperlink w:anchor="_Toc30172339" w:history="1">
            <w:r w:rsidR="0072710F" w:rsidRPr="00D4480C">
              <w:rPr>
                <w:rStyle w:val="a8"/>
                <w:rFonts w:ascii="Times New Roman" w:hAnsi="Times New Roman" w:cs="Times New Roman"/>
                <w:noProof/>
              </w:rPr>
              <w:t>2.2 Gift culture</w:t>
            </w:r>
            <w:r w:rsidR="0072710F">
              <w:rPr>
                <w:noProof/>
                <w:webHidden/>
              </w:rPr>
              <w:tab/>
            </w:r>
            <w:r w:rsidR="0072710F">
              <w:rPr>
                <w:noProof/>
                <w:webHidden/>
              </w:rPr>
              <w:fldChar w:fldCharType="begin"/>
            </w:r>
            <w:r w:rsidR="0072710F">
              <w:rPr>
                <w:noProof/>
                <w:webHidden/>
              </w:rPr>
              <w:instrText xml:space="preserve"> PAGEREF _Toc30172339 \h </w:instrText>
            </w:r>
            <w:r w:rsidR="0072710F">
              <w:rPr>
                <w:noProof/>
                <w:webHidden/>
              </w:rPr>
            </w:r>
            <w:r w:rsidR="0072710F">
              <w:rPr>
                <w:noProof/>
                <w:webHidden/>
              </w:rPr>
              <w:fldChar w:fldCharType="separate"/>
            </w:r>
            <w:r w:rsidR="0072710F">
              <w:rPr>
                <w:noProof/>
                <w:webHidden/>
              </w:rPr>
              <w:t>9</w:t>
            </w:r>
            <w:r w:rsidR="0072710F">
              <w:rPr>
                <w:noProof/>
                <w:webHidden/>
              </w:rPr>
              <w:fldChar w:fldCharType="end"/>
            </w:r>
          </w:hyperlink>
        </w:p>
        <w:p w14:paraId="47C00D69" w14:textId="7EE9F07B" w:rsidR="0072710F" w:rsidRDefault="003806E5">
          <w:pPr>
            <w:pStyle w:val="TOC1"/>
            <w:tabs>
              <w:tab w:val="right" w:leader="dot" w:pos="8296"/>
            </w:tabs>
            <w:rPr>
              <w:noProof/>
            </w:rPr>
          </w:pPr>
          <w:hyperlink w:anchor="_Toc30172340" w:history="1">
            <w:r w:rsidR="0072710F" w:rsidRPr="00D4480C">
              <w:rPr>
                <w:rStyle w:val="a8"/>
                <w:rFonts w:ascii="Times New Roman" w:hAnsi="Times New Roman" w:cs="Times New Roman"/>
                <w:noProof/>
              </w:rPr>
              <w:t>2.3 Business dress</w:t>
            </w:r>
            <w:r w:rsidR="0072710F">
              <w:rPr>
                <w:noProof/>
                <w:webHidden/>
              </w:rPr>
              <w:tab/>
            </w:r>
            <w:r w:rsidR="0072710F">
              <w:rPr>
                <w:noProof/>
                <w:webHidden/>
              </w:rPr>
              <w:fldChar w:fldCharType="begin"/>
            </w:r>
            <w:r w:rsidR="0072710F">
              <w:rPr>
                <w:noProof/>
                <w:webHidden/>
              </w:rPr>
              <w:instrText xml:space="preserve"> PAGEREF _Toc30172340 \h </w:instrText>
            </w:r>
            <w:r w:rsidR="0072710F">
              <w:rPr>
                <w:noProof/>
                <w:webHidden/>
              </w:rPr>
            </w:r>
            <w:r w:rsidR="0072710F">
              <w:rPr>
                <w:noProof/>
                <w:webHidden/>
              </w:rPr>
              <w:fldChar w:fldCharType="separate"/>
            </w:r>
            <w:r w:rsidR="0072710F">
              <w:rPr>
                <w:noProof/>
                <w:webHidden/>
              </w:rPr>
              <w:t>9</w:t>
            </w:r>
            <w:r w:rsidR="0072710F">
              <w:rPr>
                <w:noProof/>
                <w:webHidden/>
              </w:rPr>
              <w:fldChar w:fldCharType="end"/>
            </w:r>
          </w:hyperlink>
        </w:p>
        <w:p w14:paraId="2DCF43AC" w14:textId="4BF029CD" w:rsidR="0072710F" w:rsidRDefault="003806E5">
          <w:pPr>
            <w:pStyle w:val="TOC1"/>
            <w:tabs>
              <w:tab w:val="right" w:leader="dot" w:pos="8296"/>
            </w:tabs>
            <w:rPr>
              <w:noProof/>
            </w:rPr>
          </w:pPr>
          <w:hyperlink w:anchor="_Toc30172341" w:history="1">
            <w:r w:rsidR="0072710F" w:rsidRPr="00D4480C">
              <w:rPr>
                <w:rStyle w:val="a8"/>
                <w:rFonts w:ascii="Times New Roman" w:hAnsi="Times New Roman" w:cs="Times New Roman"/>
                <w:noProof/>
              </w:rPr>
              <w:t>2.4 Social culture</w:t>
            </w:r>
            <w:r w:rsidR="0072710F">
              <w:rPr>
                <w:noProof/>
                <w:webHidden/>
              </w:rPr>
              <w:tab/>
            </w:r>
            <w:r w:rsidR="0072710F">
              <w:rPr>
                <w:noProof/>
                <w:webHidden/>
              </w:rPr>
              <w:fldChar w:fldCharType="begin"/>
            </w:r>
            <w:r w:rsidR="0072710F">
              <w:rPr>
                <w:noProof/>
                <w:webHidden/>
              </w:rPr>
              <w:instrText xml:space="preserve"> PAGEREF _Toc30172341 \h </w:instrText>
            </w:r>
            <w:r w:rsidR="0072710F">
              <w:rPr>
                <w:noProof/>
                <w:webHidden/>
              </w:rPr>
            </w:r>
            <w:r w:rsidR="0072710F">
              <w:rPr>
                <w:noProof/>
                <w:webHidden/>
              </w:rPr>
              <w:fldChar w:fldCharType="separate"/>
            </w:r>
            <w:r w:rsidR="0072710F">
              <w:rPr>
                <w:noProof/>
                <w:webHidden/>
              </w:rPr>
              <w:t>9</w:t>
            </w:r>
            <w:r w:rsidR="0072710F">
              <w:rPr>
                <w:noProof/>
                <w:webHidden/>
              </w:rPr>
              <w:fldChar w:fldCharType="end"/>
            </w:r>
          </w:hyperlink>
        </w:p>
        <w:p w14:paraId="0363DEC0" w14:textId="3A3458ED" w:rsidR="0072710F" w:rsidRDefault="003806E5">
          <w:pPr>
            <w:pStyle w:val="TOC1"/>
            <w:tabs>
              <w:tab w:val="right" w:leader="dot" w:pos="8296"/>
            </w:tabs>
            <w:rPr>
              <w:noProof/>
            </w:rPr>
          </w:pPr>
          <w:hyperlink w:anchor="_Toc30172342" w:history="1">
            <w:r w:rsidR="0072710F" w:rsidRPr="00D4480C">
              <w:rPr>
                <w:rStyle w:val="a8"/>
                <w:rFonts w:ascii="Times New Roman" w:hAnsi="Times New Roman" w:cs="Times New Roman"/>
                <w:noProof/>
              </w:rPr>
              <w:t>2.5 Language</w:t>
            </w:r>
            <w:r w:rsidR="0072710F">
              <w:rPr>
                <w:noProof/>
                <w:webHidden/>
              </w:rPr>
              <w:tab/>
            </w:r>
            <w:r w:rsidR="0072710F">
              <w:rPr>
                <w:noProof/>
                <w:webHidden/>
              </w:rPr>
              <w:fldChar w:fldCharType="begin"/>
            </w:r>
            <w:r w:rsidR="0072710F">
              <w:rPr>
                <w:noProof/>
                <w:webHidden/>
              </w:rPr>
              <w:instrText xml:space="preserve"> PAGEREF _Toc30172342 \h </w:instrText>
            </w:r>
            <w:r w:rsidR="0072710F">
              <w:rPr>
                <w:noProof/>
                <w:webHidden/>
              </w:rPr>
            </w:r>
            <w:r w:rsidR="0072710F">
              <w:rPr>
                <w:noProof/>
                <w:webHidden/>
              </w:rPr>
              <w:fldChar w:fldCharType="separate"/>
            </w:r>
            <w:r w:rsidR="0072710F">
              <w:rPr>
                <w:noProof/>
                <w:webHidden/>
              </w:rPr>
              <w:t>10</w:t>
            </w:r>
            <w:r w:rsidR="0072710F">
              <w:rPr>
                <w:noProof/>
                <w:webHidden/>
              </w:rPr>
              <w:fldChar w:fldCharType="end"/>
            </w:r>
          </w:hyperlink>
        </w:p>
        <w:p w14:paraId="2965273F" w14:textId="0F6EBA1E" w:rsidR="0072710F" w:rsidRDefault="003806E5">
          <w:pPr>
            <w:pStyle w:val="TOC1"/>
            <w:tabs>
              <w:tab w:val="right" w:leader="dot" w:pos="8296"/>
            </w:tabs>
            <w:rPr>
              <w:noProof/>
            </w:rPr>
          </w:pPr>
          <w:hyperlink w:anchor="_Toc30172343" w:history="1">
            <w:r w:rsidR="0072710F" w:rsidRPr="00D4480C">
              <w:rPr>
                <w:rStyle w:val="a8"/>
                <w:rFonts w:ascii="Times New Roman" w:hAnsi="Times New Roman" w:cs="Times New Roman"/>
                <w:noProof/>
              </w:rPr>
              <w:t>2.6 Business etiquette</w:t>
            </w:r>
            <w:r w:rsidR="0072710F">
              <w:rPr>
                <w:noProof/>
                <w:webHidden/>
              </w:rPr>
              <w:tab/>
            </w:r>
            <w:r w:rsidR="0072710F">
              <w:rPr>
                <w:noProof/>
                <w:webHidden/>
              </w:rPr>
              <w:fldChar w:fldCharType="begin"/>
            </w:r>
            <w:r w:rsidR="0072710F">
              <w:rPr>
                <w:noProof/>
                <w:webHidden/>
              </w:rPr>
              <w:instrText xml:space="preserve"> PAGEREF _Toc30172343 \h </w:instrText>
            </w:r>
            <w:r w:rsidR="0072710F">
              <w:rPr>
                <w:noProof/>
                <w:webHidden/>
              </w:rPr>
            </w:r>
            <w:r w:rsidR="0072710F">
              <w:rPr>
                <w:noProof/>
                <w:webHidden/>
              </w:rPr>
              <w:fldChar w:fldCharType="separate"/>
            </w:r>
            <w:r w:rsidR="0072710F">
              <w:rPr>
                <w:noProof/>
                <w:webHidden/>
              </w:rPr>
              <w:t>10</w:t>
            </w:r>
            <w:r w:rsidR="0072710F">
              <w:rPr>
                <w:noProof/>
                <w:webHidden/>
              </w:rPr>
              <w:fldChar w:fldCharType="end"/>
            </w:r>
          </w:hyperlink>
        </w:p>
        <w:p w14:paraId="289F57E8" w14:textId="3422E4D5" w:rsidR="0072710F" w:rsidRDefault="003806E5">
          <w:pPr>
            <w:pStyle w:val="TOC1"/>
            <w:tabs>
              <w:tab w:val="left" w:pos="630"/>
              <w:tab w:val="right" w:leader="dot" w:pos="8296"/>
            </w:tabs>
            <w:rPr>
              <w:noProof/>
            </w:rPr>
          </w:pPr>
          <w:hyperlink w:anchor="_Toc30172344" w:history="1">
            <w:r w:rsidR="0072710F" w:rsidRPr="00D4480C">
              <w:rPr>
                <w:rStyle w:val="a8"/>
                <w:rFonts w:ascii="Times New Roman" w:hAnsi="Times New Roman" w:cs="Times New Roman"/>
                <w:noProof/>
              </w:rPr>
              <w:t>3.0</w:t>
            </w:r>
            <w:r w:rsidR="0072710F">
              <w:rPr>
                <w:noProof/>
              </w:rPr>
              <w:tab/>
            </w:r>
            <w:r w:rsidR="0072710F" w:rsidRPr="00D4480C">
              <w:rPr>
                <w:rStyle w:val="a8"/>
                <w:rFonts w:ascii="Times New Roman" w:hAnsi="Times New Roman" w:cs="Times New Roman"/>
                <w:noProof/>
              </w:rPr>
              <w:t>Organization case</w:t>
            </w:r>
            <w:r w:rsidR="0072710F">
              <w:rPr>
                <w:noProof/>
                <w:webHidden/>
              </w:rPr>
              <w:tab/>
            </w:r>
            <w:r w:rsidR="0072710F">
              <w:rPr>
                <w:noProof/>
                <w:webHidden/>
              </w:rPr>
              <w:fldChar w:fldCharType="begin"/>
            </w:r>
            <w:r w:rsidR="0072710F">
              <w:rPr>
                <w:noProof/>
                <w:webHidden/>
              </w:rPr>
              <w:instrText xml:space="preserve"> PAGEREF _Toc30172344 \h </w:instrText>
            </w:r>
            <w:r w:rsidR="0072710F">
              <w:rPr>
                <w:noProof/>
                <w:webHidden/>
              </w:rPr>
            </w:r>
            <w:r w:rsidR="0072710F">
              <w:rPr>
                <w:noProof/>
                <w:webHidden/>
              </w:rPr>
              <w:fldChar w:fldCharType="separate"/>
            </w:r>
            <w:r w:rsidR="0072710F">
              <w:rPr>
                <w:noProof/>
                <w:webHidden/>
              </w:rPr>
              <w:t>10</w:t>
            </w:r>
            <w:r w:rsidR="0072710F">
              <w:rPr>
                <w:noProof/>
                <w:webHidden/>
              </w:rPr>
              <w:fldChar w:fldCharType="end"/>
            </w:r>
          </w:hyperlink>
        </w:p>
        <w:p w14:paraId="03FC25B8" w14:textId="5C8D7F59" w:rsidR="0072710F" w:rsidRDefault="003806E5">
          <w:pPr>
            <w:pStyle w:val="TOC1"/>
            <w:tabs>
              <w:tab w:val="right" w:leader="dot" w:pos="8296"/>
            </w:tabs>
            <w:rPr>
              <w:noProof/>
            </w:rPr>
          </w:pPr>
          <w:hyperlink w:anchor="_Toc30172345" w:history="1">
            <w:r w:rsidR="0072710F" w:rsidRPr="00D4480C">
              <w:rPr>
                <w:rStyle w:val="a8"/>
                <w:rFonts w:ascii="Times New Roman" w:hAnsi="Times New Roman" w:cs="Times New Roman"/>
                <w:noProof/>
              </w:rPr>
              <w:t>Conclusion</w:t>
            </w:r>
            <w:r w:rsidR="0072710F">
              <w:rPr>
                <w:noProof/>
                <w:webHidden/>
              </w:rPr>
              <w:tab/>
            </w:r>
            <w:r w:rsidR="0072710F">
              <w:rPr>
                <w:noProof/>
                <w:webHidden/>
              </w:rPr>
              <w:fldChar w:fldCharType="begin"/>
            </w:r>
            <w:r w:rsidR="0072710F">
              <w:rPr>
                <w:noProof/>
                <w:webHidden/>
              </w:rPr>
              <w:instrText xml:space="preserve"> PAGEREF _Toc30172345 \h </w:instrText>
            </w:r>
            <w:r w:rsidR="0072710F">
              <w:rPr>
                <w:noProof/>
                <w:webHidden/>
              </w:rPr>
            </w:r>
            <w:r w:rsidR="0072710F">
              <w:rPr>
                <w:noProof/>
                <w:webHidden/>
              </w:rPr>
              <w:fldChar w:fldCharType="separate"/>
            </w:r>
            <w:r w:rsidR="0072710F">
              <w:rPr>
                <w:noProof/>
                <w:webHidden/>
              </w:rPr>
              <w:t>11</w:t>
            </w:r>
            <w:r w:rsidR="0072710F">
              <w:rPr>
                <w:noProof/>
                <w:webHidden/>
              </w:rPr>
              <w:fldChar w:fldCharType="end"/>
            </w:r>
          </w:hyperlink>
        </w:p>
        <w:p w14:paraId="7B3FAD6D" w14:textId="3374B584" w:rsidR="0072710F" w:rsidRDefault="003806E5">
          <w:pPr>
            <w:pStyle w:val="TOC1"/>
            <w:tabs>
              <w:tab w:val="right" w:leader="dot" w:pos="8296"/>
            </w:tabs>
            <w:rPr>
              <w:noProof/>
            </w:rPr>
          </w:pPr>
          <w:hyperlink w:anchor="_Toc30172346" w:history="1">
            <w:r w:rsidR="0072710F" w:rsidRPr="00D4480C">
              <w:rPr>
                <w:rStyle w:val="a8"/>
                <w:rFonts w:ascii="Times New Roman" w:hAnsi="Times New Roman" w:cs="Times New Roman"/>
                <w:noProof/>
              </w:rPr>
              <w:t>Reference</w:t>
            </w:r>
            <w:r w:rsidR="0072710F">
              <w:rPr>
                <w:noProof/>
                <w:webHidden/>
              </w:rPr>
              <w:tab/>
            </w:r>
            <w:r w:rsidR="0072710F">
              <w:rPr>
                <w:noProof/>
                <w:webHidden/>
              </w:rPr>
              <w:fldChar w:fldCharType="begin"/>
            </w:r>
            <w:r w:rsidR="0072710F">
              <w:rPr>
                <w:noProof/>
                <w:webHidden/>
              </w:rPr>
              <w:instrText xml:space="preserve"> PAGEREF _Toc30172346 \h </w:instrText>
            </w:r>
            <w:r w:rsidR="0072710F">
              <w:rPr>
                <w:noProof/>
                <w:webHidden/>
              </w:rPr>
            </w:r>
            <w:r w:rsidR="0072710F">
              <w:rPr>
                <w:noProof/>
                <w:webHidden/>
              </w:rPr>
              <w:fldChar w:fldCharType="separate"/>
            </w:r>
            <w:r w:rsidR="0072710F">
              <w:rPr>
                <w:noProof/>
                <w:webHidden/>
              </w:rPr>
              <w:t>12</w:t>
            </w:r>
            <w:r w:rsidR="0072710F">
              <w:rPr>
                <w:noProof/>
                <w:webHidden/>
              </w:rPr>
              <w:fldChar w:fldCharType="end"/>
            </w:r>
          </w:hyperlink>
        </w:p>
        <w:p w14:paraId="440170B5" w14:textId="1F645B87" w:rsidR="0072710F" w:rsidRDefault="0072710F">
          <w:r>
            <w:rPr>
              <w:b/>
              <w:bCs/>
              <w:lang w:val="zh-CN"/>
            </w:rPr>
            <w:fldChar w:fldCharType="end"/>
          </w:r>
        </w:p>
      </w:sdtContent>
    </w:sdt>
    <w:p w14:paraId="0E3822AD" w14:textId="1A97045E" w:rsidR="0016563D" w:rsidRDefault="0016563D" w:rsidP="00B75E6C">
      <w:pPr>
        <w:rPr>
          <w:rFonts w:eastAsiaTheme="minorEastAsia"/>
        </w:rPr>
      </w:pPr>
    </w:p>
    <w:p w14:paraId="2E8F427F" w14:textId="48F6CC64" w:rsidR="0016563D" w:rsidRDefault="0016563D" w:rsidP="00B75E6C">
      <w:pPr>
        <w:rPr>
          <w:rFonts w:eastAsiaTheme="minorEastAsia"/>
        </w:rPr>
      </w:pPr>
    </w:p>
    <w:p w14:paraId="3F0BF264" w14:textId="485ECCE8" w:rsidR="0016563D" w:rsidRDefault="0016563D" w:rsidP="00B75E6C">
      <w:pPr>
        <w:rPr>
          <w:rFonts w:eastAsiaTheme="minorEastAsia"/>
        </w:rPr>
      </w:pPr>
    </w:p>
    <w:p w14:paraId="77E7AD4E" w14:textId="0DF07F0D" w:rsidR="0016563D" w:rsidRDefault="0016563D" w:rsidP="00B75E6C">
      <w:pPr>
        <w:rPr>
          <w:rFonts w:eastAsiaTheme="minorEastAsia"/>
        </w:rPr>
      </w:pPr>
    </w:p>
    <w:p w14:paraId="5E46D6FC" w14:textId="5EB26367" w:rsidR="0016563D" w:rsidRDefault="0016563D" w:rsidP="00B75E6C">
      <w:pPr>
        <w:rPr>
          <w:rFonts w:eastAsiaTheme="minorEastAsia"/>
        </w:rPr>
      </w:pPr>
    </w:p>
    <w:p w14:paraId="7C9C48CC" w14:textId="12A1A6E9" w:rsidR="0016563D" w:rsidRDefault="0016563D" w:rsidP="00B75E6C">
      <w:pPr>
        <w:rPr>
          <w:rFonts w:eastAsiaTheme="minorEastAsia"/>
        </w:rPr>
      </w:pPr>
    </w:p>
    <w:p w14:paraId="5E8CE23A" w14:textId="5DCFC401" w:rsidR="0016563D" w:rsidRDefault="0016563D" w:rsidP="00B75E6C">
      <w:pPr>
        <w:rPr>
          <w:rFonts w:eastAsiaTheme="minorEastAsia"/>
        </w:rPr>
      </w:pPr>
    </w:p>
    <w:p w14:paraId="069F3AA6" w14:textId="2599B571" w:rsidR="0016563D" w:rsidRDefault="0016563D" w:rsidP="00B75E6C">
      <w:pPr>
        <w:rPr>
          <w:rFonts w:eastAsiaTheme="minorEastAsia"/>
        </w:rPr>
      </w:pPr>
    </w:p>
    <w:p w14:paraId="14D2804D" w14:textId="6A29991C" w:rsidR="0016563D" w:rsidRDefault="0016563D" w:rsidP="00B75E6C">
      <w:pPr>
        <w:rPr>
          <w:rFonts w:eastAsiaTheme="minorEastAsia"/>
        </w:rPr>
      </w:pPr>
    </w:p>
    <w:p w14:paraId="7147B5BD" w14:textId="77777777" w:rsidR="0072710F" w:rsidRDefault="0072710F" w:rsidP="00B75E6C">
      <w:pPr>
        <w:rPr>
          <w:rFonts w:eastAsiaTheme="minorEastAsia"/>
        </w:rPr>
      </w:pPr>
    </w:p>
    <w:p w14:paraId="1E84EAA2" w14:textId="601306EC" w:rsidR="00B75E6C" w:rsidRPr="00324DAA" w:rsidRDefault="00324DAA" w:rsidP="00324DAA">
      <w:pPr>
        <w:pStyle w:val="1"/>
        <w:rPr>
          <w:rFonts w:ascii="Times New Roman" w:eastAsiaTheme="minorEastAsia" w:hAnsi="Times New Roman" w:cs="Times New Roman"/>
        </w:rPr>
      </w:pPr>
      <w:bookmarkStart w:id="1" w:name="_Toc30172319"/>
      <w:r w:rsidRPr="00324DAA">
        <w:rPr>
          <w:rFonts w:ascii="Times New Roman" w:eastAsiaTheme="minorEastAsia" w:hAnsi="Times New Roman" w:cs="Times New Roman"/>
        </w:rPr>
        <w:lastRenderedPageBreak/>
        <w:t>Introduction</w:t>
      </w:r>
      <w:bookmarkEnd w:id="1"/>
    </w:p>
    <w:p w14:paraId="2E1B04FF" w14:textId="16B297BC" w:rsidR="006F409D" w:rsidRPr="00ED1231" w:rsidRDefault="00DB11FC" w:rsidP="006F409D">
      <w:pPr>
        <w:rPr>
          <w:rFonts w:ascii="Times New Roman" w:eastAsiaTheme="minorEastAsia" w:hAnsi="Times New Roman" w:cs="Times New Roman"/>
          <w:szCs w:val="24"/>
        </w:rPr>
      </w:pPr>
      <w:r w:rsidRPr="00ED1231">
        <w:rPr>
          <w:rFonts w:ascii="Times New Roman" w:eastAsiaTheme="minorEastAsia" w:hAnsi="Times New Roman" w:cs="Times New Roman"/>
          <w:szCs w:val="24"/>
        </w:rPr>
        <w:t>Business communication is the process of sharing information between internal and external people of an organization in order to achieve business goals. Effective business communication is one of the best ways to achieve your business goals</w:t>
      </w:r>
      <w:r w:rsidR="006F409D" w:rsidRPr="00ED1231">
        <w:rPr>
          <w:rFonts w:ascii="Times New Roman" w:eastAsiaTheme="minorEastAsia" w:hAnsi="Times New Roman" w:cs="Times New Roman"/>
          <w:szCs w:val="24"/>
        </w:rPr>
        <w:t>（</w:t>
      </w:r>
      <w:r w:rsidR="00CA0681" w:rsidRPr="00ED1231">
        <w:rPr>
          <w:rFonts w:ascii="Times New Roman" w:eastAsiaTheme="minorEastAsia" w:hAnsi="Times New Roman" w:cs="Times New Roman"/>
          <w:szCs w:val="24"/>
        </w:rPr>
        <w:t>Juneja</w:t>
      </w:r>
      <w:r w:rsidR="00CA0681" w:rsidRPr="00ED1231">
        <w:rPr>
          <w:rFonts w:ascii="Times New Roman" w:eastAsiaTheme="minorEastAsia" w:hAnsi="Times New Roman" w:cs="Times New Roman"/>
          <w:szCs w:val="24"/>
        </w:rPr>
        <w:t>，</w:t>
      </w:r>
      <w:r w:rsidR="00CA0681" w:rsidRPr="00ED1231">
        <w:rPr>
          <w:rFonts w:ascii="Times New Roman" w:eastAsiaTheme="minorEastAsia" w:hAnsi="Times New Roman" w:cs="Times New Roman"/>
          <w:szCs w:val="24"/>
        </w:rPr>
        <w:t>2019</w:t>
      </w:r>
      <w:r w:rsidR="006F409D" w:rsidRPr="00ED1231">
        <w:rPr>
          <w:rFonts w:ascii="Times New Roman" w:eastAsiaTheme="minorEastAsia" w:hAnsi="Times New Roman" w:cs="Times New Roman"/>
          <w:szCs w:val="24"/>
        </w:rPr>
        <w:t>）</w:t>
      </w:r>
      <w:r w:rsidRPr="00ED1231">
        <w:rPr>
          <w:rFonts w:ascii="Times New Roman" w:eastAsiaTheme="minorEastAsia" w:hAnsi="Times New Roman" w:cs="Times New Roman"/>
          <w:szCs w:val="24"/>
        </w:rPr>
        <w:t xml:space="preserve">. Culture is a way of life for a specific group of people or nation, and generally refers to social customs and beliefs. </w:t>
      </w:r>
      <w:r w:rsidR="002A6F8F" w:rsidRPr="00ED1231">
        <w:rPr>
          <w:rFonts w:ascii="Times New Roman" w:hAnsi="Times New Roman" w:cs="Times New Roman"/>
          <w:color w:val="000000"/>
          <w:szCs w:val="24"/>
          <w:shd w:val="clear" w:color="auto" w:fill="FFFFFF"/>
        </w:rPr>
        <w:t>(Merriam-webster.com, 20</w:t>
      </w:r>
      <w:r w:rsidR="002A6F8F" w:rsidRPr="00ED1231">
        <w:rPr>
          <w:rFonts w:ascii="Times New Roman" w:eastAsiaTheme="minorEastAsia" w:hAnsi="Times New Roman" w:cs="Times New Roman"/>
          <w:color w:val="000000"/>
          <w:szCs w:val="24"/>
          <w:shd w:val="clear" w:color="auto" w:fill="FFFFFF"/>
        </w:rPr>
        <w:t>19</w:t>
      </w:r>
      <w:r w:rsidR="002A6F8F" w:rsidRPr="00ED1231">
        <w:rPr>
          <w:rFonts w:ascii="Times New Roman" w:hAnsi="Times New Roman" w:cs="Times New Roman"/>
          <w:color w:val="000000"/>
          <w:szCs w:val="24"/>
          <w:shd w:val="clear" w:color="auto" w:fill="FFFFFF"/>
        </w:rPr>
        <w:t>)</w:t>
      </w:r>
      <w:r w:rsidRPr="00ED1231">
        <w:rPr>
          <w:rFonts w:ascii="Times New Roman" w:eastAsiaTheme="minorEastAsia" w:hAnsi="Times New Roman" w:cs="Times New Roman"/>
          <w:szCs w:val="24"/>
        </w:rPr>
        <w:t>.</w:t>
      </w:r>
      <w:r w:rsidR="009E2876" w:rsidRPr="00ED1231">
        <w:rPr>
          <w:rFonts w:ascii="Times New Roman" w:hAnsi="Times New Roman" w:cs="Times New Roman"/>
          <w:szCs w:val="24"/>
        </w:rPr>
        <w:t xml:space="preserve"> </w:t>
      </w:r>
      <w:r w:rsidR="003D0958" w:rsidRPr="00ED1231">
        <w:rPr>
          <w:rFonts w:ascii="Times New Roman" w:hAnsi="Times New Roman" w:cs="Times New Roman"/>
          <w:szCs w:val="24"/>
        </w:rPr>
        <w:t xml:space="preserve">International business communication is a cross-cultural communication, and it is necessary to respect the cultural differences of various regions. </w:t>
      </w:r>
      <w:r w:rsidR="009E2876" w:rsidRPr="00ED1231">
        <w:rPr>
          <w:rFonts w:ascii="Times New Roman" w:eastAsiaTheme="minorEastAsia" w:hAnsi="Times New Roman" w:cs="Times New Roman"/>
          <w:szCs w:val="24"/>
        </w:rPr>
        <w:t>Romania is located in the northeastern part of the Balkan Peninsula in southeast Europe and the capital is Bucharest. In 2019, Romania's GDP is approximately US $ 547 billion</w:t>
      </w:r>
      <w:r w:rsidR="007200E3" w:rsidRPr="00ED1231">
        <w:rPr>
          <w:rFonts w:ascii="Times New Roman" w:eastAsiaTheme="minorEastAsia" w:hAnsi="Times New Roman" w:cs="Times New Roman"/>
          <w:szCs w:val="24"/>
        </w:rPr>
        <w:t xml:space="preserve">. </w:t>
      </w:r>
      <w:r w:rsidR="00F21D44" w:rsidRPr="00ED1231">
        <w:rPr>
          <w:rFonts w:ascii="Times New Roman" w:eastAsiaTheme="minorEastAsia" w:hAnsi="Times New Roman" w:cs="Times New Roman"/>
          <w:szCs w:val="24"/>
        </w:rPr>
        <w:t>According to Eurostat data, Romania's GDP per capita reached 64% of the EU average in 2018, making Romania one of the fastest growing economies in the EU</w:t>
      </w:r>
      <w:r w:rsidR="00990EE1" w:rsidRPr="00ED1231">
        <w:rPr>
          <w:rFonts w:ascii="Times New Roman" w:eastAsiaTheme="minorEastAsia" w:hAnsi="Times New Roman" w:cs="Times New Roman"/>
          <w:szCs w:val="24"/>
        </w:rPr>
        <w:t xml:space="preserve"> </w:t>
      </w:r>
      <w:r w:rsidR="00990EE1" w:rsidRPr="00ED1231">
        <w:rPr>
          <w:rFonts w:ascii="Times New Roman" w:eastAsiaTheme="minorEastAsia" w:hAnsi="Times New Roman" w:cs="Times New Roman"/>
          <w:szCs w:val="24"/>
        </w:rPr>
        <w:t>（</w:t>
      </w:r>
      <w:r w:rsidR="00990EE1" w:rsidRPr="00ED1231">
        <w:rPr>
          <w:rFonts w:ascii="Times New Roman" w:eastAsiaTheme="minorEastAsia" w:hAnsi="Times New Roman" w:cs="Times New Roman"/>
          <w:szCs w:val="24"/>
        </w:rPr>
        <w:t>Worldbank.org</w:t>
      </w:r>
      <w:r w:rsidR="00990EE1" w:rsidRPr="00ED1231">
        <w:rPr>
          <w:rFonts w:ascii="Times New Roman" w:eastAsiaTheme="minorEastAsia" w:hAnsi="Times New Roman" w:cs="Times New Roman"/>
          <w:szCs w:val="24"/>
        </w:rPr>
        <w:t>，</w:t>
      </w:r>
      <w:r w:rsidR="00990EE1" w:rsidRPr="00ED1231">
        <w:rPr>
          <w:rFonts w:ascii="Times New Roman" w:eastAsiaTheme="minorEastAsia" w:hAnsi="Times New Roman" w:cs="Times New Roman"/>
          <w:szCs w:val="24"/>
        </w:rPr>
        <w:t>2019</w:t>
      </w:r>
      <w:r w:rsidR="00990EE1" w:rsidRPr="00ED1231">
        <w:rPr>
          <w:rFonts w:ascii="Times New Roman" w:eastAsiaTheme="minorEastAsia" w:hAnsi="Times New Roman" w:cs="Times New Roman"/>
          <w:szCs w:val="24"/>
        </w:rPr>
        <w:t>）</w:t>
      </w:r>
      <w:r w:rsidR="00F21D44" w:rsidRPr="00ED1231">
        <w:rPr>
          <w:rFonts w:ascii="Times New Roman" w:eastAsiaTheme="minorEastAsia" w:hAnsi="Times New Roman" w:cs="Times New Roman"/>
          <w:szCs w:val="24"/>
        </w:rPr>
        <w:t>.</w:t>
      </w:r>
      <w:r w:rsidR="005C2911" w:rsidRPr="005C2911">
        <w:t xml:space="preserve"> </w:t>
      </w:r>
      <w:r w:rsidR="005C2911" w:rsidRPr="005C2911">
        <w:rPr>
          <w:rFonts w:ascii="Times New Roman" w:eastAsiaTheme="minorEastAsia" w:hAnsi="Times New Roman" w:cs="Times New Roman"/>
          <w:szCs w:val="24"/>
        </w:rPr>
        <w:t>Romanian is the official language of Romania. In addition, French and English are more popular.</w:t>
      </w:r>
      <w:r w:rsidR="009E2876" w:rsidRPr="00ED1231">
        <w:rPr>
          <w:rFonts w:ascii="Times New Roman" w:eastAsiaTheme="minorEastAsia" w:hAnsi="Times New Roman" w:cs="Times New Roman"/>
          <w:szCs w:val="24"/>
        </w:rPr>
        <w:t xml:space="preserve"> Its main religion is Orthodox, accounting for 86.5% of the total population.</w:t>
      </w:r>
      <w:r w:rsidR="006F409D" w:rsidRPr="00ED1231">
        <w:rPr>
          <w:rFonts w:ascii="Times New Roman" w:eastAsiaTheme="minorEastAsia" w:hAnsi="Times New Roman" w:cs="Times New Roman"/>
          <w:szCs w:val="24"/>
        </w:rPr>
        <w:t xml:space="preserve"> Romanians are enthusiastic and good at doing business</w:t>
      </w:r>
      <w:r w:rsidR="006D6A75" w:rsidRPr="00ED1231">
        <w:rPr>
          <w:rFonts w:ascii="Times New Roman" w:hAnsi="Times New Roman" w:cs="Times New Roman"/>
          <w:szCs w:val="24"/>
        </w:rPr>
        <w:t xml:space="preserve"> </w:t>
      </w:r>
      <w:r w:rsidR="006D6A75" w:rsidRPr="00ED1231">
        <w:rPr>
          <w:rFonts w:ascii="Times New Roman" w:eastAsiaTheme="minorEastAsia" w:hAnsi="Times New Roman" w:cs="Times New Roman"/>
          <w:szCs w:val="24"/>
        </w:rPr>
        <w:t>(Commisceo Global Consulting Ltd,2019).</w:t>
      </w:r>
      <w:r w:rsidR="006F409D" w:rsidRPr="00ED1231">
        <w:rPr>
          <w:rFonts w:ascii="Times New Roman" w:eastAsiaTheme="minorEastAsia" w:hAnsi="Times New Roman" w:cs="Times New Roman"/>
          <w:szCs w:val="24"/>
        </w:rPr>
        <w:t xml:space="preserve"> The United Kingdom consists of the island of Great Britain, as well as Northern Ireland and a series of dependent islands. Britain is a developed capitalist country. As the capital of the United Kingdom, London is also a world-renowned financial center. English is the main language of Britain. Most residents believe in Christian Protestantism. Romania and Britain established diplomatic relations in 1880.</w:t>
      </w:r>
      <w:r w:rsidR="006F409D" w:rsidRPr="00ED1231">
        <w:rPr>
          <w:rFonts w:ascii="Times New Roman" w:hAnsi="Times New Roman" w:cs="Times New Roman"/>
          <w:szCs w:val="24"/>
        </w:rPr>
        <w:t xml:space="preserve"> </w:t>
      </w:r>
      <w:r w:rsidR="006F409D" w:rsidRPr="00ED1231">
        <w:rPr>
          <w:rFonts w:ascii="Times New Roman" w:eastAsiaTheme="minorEastAsia" w:hAnsi="Times New Roman" w:cs="Times New Roman"/>
          <w:szCs w:val="24"/>
        </w:rPr>
        <w:t xml:space="preserve"> In 2018, the UK's GDP was 2.11 trillion pounds, making it the second largest economy in Europe</w:t>
      </w:r>
      <w:r w:rsidR="006F409D" w:rsidRPr="00ED1231">
        <w:rPr>
          <w:rFonts w:ascii="Times New Roman" w:eastAsiaTheme="minorEastAsia" w:hAnsi="Times New Roman" w:cs="Times New Roman"/>
          <w:szCs w:val="24"/>
        </w:rPr>
        <w:t>（</w:t>
      </w:r>
      <w:r w:rsidR="006D6A75" w:rsidRPr="00ED1231">
        <w:rPr>
          <w:rFonts w:ascii="Times New Roman" w:eastAsiaTheme="minorEastAsia" w:hAnsi="Times New Roman" w:cs="Times New Roman"/>
          <w:szCs w:val="24"/>
        </w:rPr>
        <w:t>Clark,2019</w:t>
      </w:r>
      <w:r w:rsidR="006F409D" w:rsidRPr="00ED1231">
        <w:rPr>
          <w:rFonts w:ascii="Times New Roman" w:eastAsiaTheme="minorEastAsia" w:hAnsi="Times New Roman" w:cs="Times New Roman"/>
          <w:szCs w:val="24"/>
        </w:rPr>
        <w:t>）</w:t>
      </w:r>
      <w:r w:rsidR="006F409D" w:rsidRPr="00ED1231">
        <w:rPr>
          <w:rFonts w:ascii="Times New Roman" w:eastAsiaTheme="minorEastAsia" w:hAnsi="Times New Roman" w:cs="Times New Roman"/>
          <w:szCs w:val="24"/>
        </w:rPr>
        <w:t xml:space="preserve">. </w:t>
      </w:r>
      <w:r w:rsidR="003D0958" w:rsidRPr="00ED1231">
        <w:rPr>
          <w:rFonts w:ascii="Times New Roman" w:eastAsiaTheme="minorEastAsia" w:hAnsi="Times New Roman" w:cs="Times New Roman"/>
          <w:szCs w:val="24"/>
        </w:rPr>
        <w:t>The British are punctual and pay great attention to personal privacy.</w:t>
      </w:r>
      <w:r w:rsidR="007200E3" w:rsidRPr="00ED1231">
        <w:rPr>
          <w:rFonts w:ascii="Times New Roman" w:hAnsi="Times New Roman" w:cs="Times New Roman"/>
        </w:rPr>
        <w:t xml:space="preserve"> </w:t>
      </w:r>
    </w:p>
    <w:p w14:paraId="2BF438F4" w14:textId="5D9B7EDB" w:rsidR="001041B4" w:rsidRPr="006F409D" w:rsidRDefault="001041B4" w:rsidP="00B75E6C">
      <w:pPr>
        <w:rPr>
          <w:rFonts w:ascii="Times New Roman" w:eastAsiaTheme="minorEastAsia" w:hAnsi="Times New Roman" w:cs="Times New Roman"/>
        </w:rPr>
      </w:pPr>
    </w:p>
    <w:p w14:paraId="782D5D63" w14:textId="77777777" w:rsidR="00324DAA" w:rsidRDefault="00324DAA" w:rsidP="00B75E6C">
      <w:pPr>
        <w:rPr>
          <w:rFonts w:eastAsiaTheme="minorEastAsia"/>
        </w:rPr>
      </w:pPr>
    </w:p>
    <w:p w14:paraId="76477F6E" w14:textId="4CF4517D" w:rsidR="001873B7" w:rsidRPr="00DB11FC" w:rsidRDefault="001873B7" w:rsidP="00B75E6C">
      <w:pPr>
        <w:rPr>
          <w:rFonts w:ascii="Times New Roman" w:eastAsiaTheme="minorEastAsia" w:hAnsi="Times New Roman" w:cs="Times New Roman"/>
        </w:rPr>
      </w:pPr>
    </w:p>
    <w:p w14:paraId="58EE1114" w14:textId="77777777" w:rsidR="00324DAA" w:rsidRDefault="00324DAA" w:rsidP="00B75E6C">
      <w:pPr>
        <w:rPr>
          <w:rFonts w:eastAsiaTheme="minorEastAsia"/>
        </w:rPr>
      </w:pPr>
    </w:p>
    <w:p w14:paraId="131B9676" w14:textId="77777777" w:rsidR="00324DAA" w:rsidRDefault="00324DAA" w:rsidP="00B75E6C">
      <w:pPr>
        <w:rPr>
          <w:rFonts w:eastAsiaTheme="minorEastAsia"/>
        </w:rPr>
      </w:pPr>
    </w:p>
    <w:p w14:paraId="3FC5E543" w14:textId="77777777" w:rsidR="00324DAA" w:rsidRDefault="00324DAA" w:rsidP="00B75E6C">
      <w:pPr>
        <w:rPr>
          <w:rFonts w:eastAsiaTheme="minorEastAsia"/>
        </w:rPr>
      </w:pPr>
    </w:p>
    <w:p w14:paraId="5FA897A4" w14:textId="77777777" w:rsidR="00324DAA" w:rsidRDefault="00324DAA" w:rsidP="00B75E6C">
      <w:pPr>
        <w:rPr>
          <w:rFonts w:eastAsiaTheme="minorEastAsia"/>
        </w:rPr>
      </w:pPr>
    </w:p>
    <w:p w14:paraId="42E7F518" w14:textId="77777777" w:rsidR="00324DAA" w:rsidRDefault="00324DAA" w:rsidP="00B75E6C">
      <w:pPr>
        <w:rPr>
          <w:rFonts w:eastAsiaTheme="minorEastAsia"/>
        </w:rPr>
      </w:pPr>
    </w:p>
    <w:p w14:paraId="61CA6C5F" w14:textId="36613ED6" w:rsidR="00324DAA" w:rsidRDefault="00324DAA" w:rsidP="00324DAA">
      <w:pPr>
        <w:rPr>
          <w:rFonts w:eastAsiaTheme="minorEastAsia"/>
        </w:rPr>
      </w:pPr>
    </w:p>
    <w:p w14:paraId="2A7155B2" w14:textId="5AB74616" w:rsidR="00C02C57" w:rsidRDefault="00C02C57" w:rsidP="00324DAA">
      <w:pPr>
        <w:rPr>
          <w:rFonts w:eastAsiaTheme="minorEastAsia"/>
        </w:rPr>
      </w:pPr>
    </w:p>
    <w:p w14:paraId="44088DE9" w14:textId="77777777" w:rsidR="00C02C57" w:rsidRDefault="00C02C57" w:rsidP="00324DAA">
      <w:pPr>
        <w:rPr>
          <w:rFonts w:eastAsiaTheme="minorEastAsia"/>
        </w:rPr>
      </w:pPr>
    </w:p>
    <w:p w14:paraId="57771061" w14:textId="3DBA7E71" w:rsidR="004E6275" w:rsidRPr="0016563D" w:rsidRDefault="00324DAA" w:rsidP="00ED1231">
      <w:pPr>
        <w:pStyle w:val="1"/>
        <w:rPr>
          <w:rFonts w:ascii="Times New Roman" w:eastAsiaTheme="minorEastAsia" w:hAnsi="Times New Roman" w:cs="Times New Roman"/>
        </w:rPr>
      </w:pPr>
      <w:bookmarkStart w:id="2" w:name="_Toc30172320"/>
      <w:r w:rsidRPr="001B5089">
        <w:rPr>
          <w:rFonts w:ascii="Times New Roman" w:eastAsiaTheme="minorEastAsia" w:hAnsi="Times New Roman" w:cs="Times New Roman"/>
        </w:rPr>
        <w:lastRenderedPageBreak/>
        <w:t>Main body</w:t>
      </w:r>
      <w:bookmarkEnd w:id="2"/>
    </w:p>
    <w:p w14:paraId="77118F3A" w14:textId="0C78DC14" w:rsidR="00324DAA" w:rsidRDefault="008A36A0" w:rsidP="00324DAA">
      <w:pPr>
        <w:pStyle w:val="1"/>
        <w:numPr>
          <w:ilvl w:val="0"/>
          <w:numId w:val="2"/>
        </w:numPr>
        <w:rPr>
          <w:rFonts w:ascii="Times New Roman" w:eastAsiaTheme="minorEastAsia" w:hAnsi="Times New Roman" w:cs="Times New Roman"/>
        </w:rPr>
      </w:pPr>
      <w:bookmarkStart w:id="3" w:name="_Toc30172321"/>
      <w:r w:rsidRPr="001B5089">
        <w:rPr>
          <w:rFonts w:ascii="Times New Roman" w:eastAsiaTheme="minorEastAsia" w:hAnsi="Times New Roman" w:cs="Times New Roman"/>
        </w:rPr>
        <w:t>C</w:t>
      </w:r>
      <w:r w:rsidR="00324DAA" w:rsidRPr="001B5089">
        <w:rPr>
          <w:rFonts w:ascii="Times New Roman" w:eastAsiaTheme="minorEastAsia" w:hAnsi="Times New Roman" w:cs="Times New Roman"/>
        </w:rPr>
        <w:t>hallenge</w:t>
      </w:r>
      <w:bookmarkEnd w:id="3"/>
    </w:p>
    <w:p w14:paraId="35F87CD8" w14:textId="3D77F338" w:rsidR="002E4E96" w:rsidRPr="00ED1231" w:rsidRDefault="00ED1231" w:rsidP="008A36A0">
      <w:pPr>
        <w:rPr>
          <w:rFonts w:ascii="Times New Roman" w:eastAsiaTheme="minorEastAsia" w:hAnsi="Times New Roman" w:cs="Times New Roman"/>
        </w:rPr>
      </w:pPr>
      <w:r w:rsidRPr="007200E3">
        <w:rPr>
          <w:rFonts w:ascii="Times New Roman" w:eastAsiaTheme="minorEastAsia" w:hAnsi="Times New Roman" w:cs="Times New Roman"/>
        </w:rPr>
        <w:t>When the United Kingdom does business in Romania, it needs to face various challenges due to different political, economic and cultural factors.</w:t>
      </w:r>
      <w:r w:rsidRPr="007200E3">
        <w:rPr>
          <w:rFonts w:ascii="Times New Roman" w:hAnsi="Times New Roman" w:cs="Times New Roman"/>
        </w:rPr>
        <w:t xml:space="preserve"> </w:t>
      </w:r>
      <w:r w:rsidRPr="007200E3">
        <w:rPr>
          <w:rFonts w:ascii="Times New Roman" w:eastAsiaTheme="minorEastAsia" w:hAnsi="Times New Roman" w:cs="Times New Roman"/>
        </w:rPr>
        <w:t>At the same time, there are differences in customs and psychology, and there are more details to pay attention to when conducting international business communication.</w:t>
      </w:r>
      <w:r>
        <w:rPr>
          <w:rFonts w:ascii="Times New Roman" w:eastAsiaTheme="minorEastAsia" w:hAnsi="Times New Roman" w:cs="Times New Roman"/>
        </w:rPr>
        <w:t xml:space="preserve"> </w:t>
      </w:r>
      <w:r w:rsidRPr="007200E3">
        <w:rPr>
          <w:rFonts w:ascii="Times New Roman" w:eastAsiaTheme="minorEastAsia" w:hAnsi="Times New Roman" w:cs="Times New Roman"/>
          <w:szCs w:val="24"/>
        </w:rPr>
        <w:t>Britain and Romania are similar in that they belong to the European Union. English is a more familiar language for Romanians. The difference is that Britain is a developed industrialized country, while Romania is a developing country with rapid economic development (Lopez,2018).</w:t>
      </w:r>
      <w:r w:rsidRPr="007200E3">
        <w:rPr>
          <w:rFonts w:ascii="Times New Roman" w:hAnsi="Times New Roman" w:cs="Times New Roman"/>
        </w:rPr>
        <w:t xml:space="preserve"> </w:t>
      </w:r>
      <w:r w:rsidRPr="007200E3">
        <w:rPr>
          <w:rFonts w:ascii="Times New Roman" w:eastAsiaTheme="minorEastAsia" w:hAnsi="Times New Roman" w:cs="Times New Roman"/>
          <w:szCs w:val="24"/>
        </w:rPr>
        <w:t>The cultures of the two countries are also different.</w:t>
      </w:r>
    </w:p>
    <w:p w14:paraId="1C1642F6" w14:textId="1D139C87" w:rsidR="005871E7" w:rsidRDefault="005871E7" w:rsidP="008A36A0">
      <w:pPr>
        <w:rPr>
          <w:rFonts w:ascii="Times New Roman" w:eastAsiaTheme="minorEastAsia" w:hAnsi="Times New Roman" w:cs="Times New Roman"/>
          <w:szCs w:val="24"/>
        </w:rPr>
      </w:pPr>
    </w:p>
    <w:p w14:paraId="0D655911" w14:textId="77777777" w:rsidR="004E5171" w:rsidRDefault="004E5171" w:rsidP="005871E7">
      <w:pPr>
        <w:rPr>
          <w:rFonts w:ascii="Times New Roman" w:eastAsiaTheme="minorEastAsia" w:hAnsi="Times New Roman" w:cs="Times New Roman"/>
          <w:szCs w:val="24"/>
        </w:rPr>
      </w:pPr>
    </w:p>
    <w:p w14:paraId="5455DE83" w14:textId="7BEB4FE7" w:rsidR="005871E7" w:rsidRPr="004E5171" w:rsidRDefault="005871E7" w:rsidP="004E5171">
      <w:pPr>
        <w:pStyle w:val="1"/>
        <w:rPr>
          <w:rFonts w:ascii="Times New Roman" w:eastAsiaTheme="minorEastAsia" w:hAnsi="Times New Roman" w:cs="Times New Roman"/>
        </w:rPr>
      </w:pPr>
      <w:bookmarkStart w:id="4" w:name="_Toc30172322"/>
      <w:r w:rsidRPr="004E5171">
        <w:rPr>
          <w:rFonts w:ascii="Times New Roman" w:eastAsiaTheme="minorEastAsia" w:hAnsi="Times New Roman" w:cs="Times New Roman"/>
        </w:rPr>
        <w:t>1.1 Cultural factors</w:t>
      </w:r>
      <w:bookmarkEnd w:id="4"/>
    </w:p>
    <w:p w14:paraId="6C4A73BD" w14:textId="75FF288E" w:rsidR="005871E7" w:rsidRPr="005871E7" w:rsidRDefault="005871E7" w:rsidP="005871E7">
      <w:pPr>
        <w:rPr>
          <w:rFonts w:ascii="Times New Roman" w:eastAsiaTheme="minorEastAsia" w:hAnsi="Times New Roman" w:cs="Times New Roman"/>
          <w:szCs w:val="24"/>
        </w:rPr>
      </w:pPr>
      <w:r w:rsidRPr="005871E7">
        <w:rPr>
          <w:rFonts w:ascii="Times New Roman" w:eastAsiaTheme="minorEastAsia" w:hAnsi="Times New Roman" w:cs="Times New Roman"/>
          <w:szCs w:val="24"/>
        </w:rPr>
        <w:t>Hofstead's theory of cultural dimensions proposes an analysis of ethnic cultural differences based on six dimensions</w:t>
      </w:r>
      <w:r w:rsidR="007200E3">
        <w:rPr>
          <w:rFonts w:ascii="Times New Roman" w:eastAsiaTheme="minorEastAsia" w:hAnsi="Times New Roman" w:cs="Times New Roman"/>
          <w:szCs w:val="24"/>
        </w:rPr>
        <w:t xml:space="preserve"> </w:t>
      </w:r>
      <w:r w:rsidR="00CD3B5B">
        <w:rPr>
          <w:rFonts w:ascii="Times New Roman" w:eastAsiaTheme="minorEastAsia" w:hAnsi="Times New Roman" w:cs="Times New Roman"/>
          <w:szCs w:val="24"/>
        </w:rPr>
        <w:t>(</w:t>
      </w:r>
      <w:r w:rsidR="00CD3B5B" w:rsidRPr="00CD3B5B">
        <w:rPr>
          <w:rFonts w:ascii="Times New Roman" w:eastAsiaTheme="minorEastAsia" w:hAnsi="Times New Roman" w:cs="Times New Roman"/>
          <w:szCs w:val="24"/>
        </w:rPr>
        <w:t>Jackson</w:t>
      </w:r>
      <w:r w:rsidR="00CD3B5B">
        <w:rPr>
          <w:rFonts w:ascii="Times New Roman" w:eastAsiaTheme="minorEastAsia" w:hAnsi="Times New Roman" w:cs="Times New Roman"/>
          <w:szCs w:val="24"/>
        </w:rPr>
        <w:t>,2019)</w:t>
      </w:r>
      <w:r w:rsidRPr="005871E7">
        <w:rPr>
          <w:rFonts w:ascii="Times New Roman" w:eastAsiaTheme="minorEastAsia" w:hAnsi="Times New Roman" w:cs="Times New Roman"/>
          <w:szCs w:val="24"/>
        </w:rPr>
        <w:t>. Because international business exchanges are cross-cultural exchanges. Communication differences caused by cultural differences affect international business communication.</w:t>
      </w:r>
    </w:p>
    <w:p w14:paraId="0590DDD3" w14:textId="77777777" w:rsidR="007200E3" w:rsidRDefault="007200E3" w:rsidP="005871E7">
      <w:pPr>
        <w:rPr>
          <w:rFonts w:ascii="Times New Roman" w:eastAsiaTheme="minorEastAsia" w:hAnsi="Times New Roman" w:cs="Times New Roman"/>
          <w:szCs w:val="24"/>
        </w:rPr>
      </w:pPr>
    </w:p>
    <w:p w14:paraId="414FA8E8" w14:textId="77777777" w:rsidR="007200E3" w:rsidRDefault="007200E3" w:rsidP="005871E7">
      <w:pPr>
        <w:rPr>
          <w:rFonts w:ascii="Times New Roman" w:eastAsiaTheme="minorEastAsia" w:hAnsi="Times New Roman" w:cs="Times New Roman"/>
          <w:szCs w:val="24"/>
        </w:rPr>
      </w:pPr>
    </w:p>
    <w:p w14:paraId="7F471464" w14:textId="219A8E3E" w:rsidR="005871E7" w:rsidRPr="004E5171" w:rsidRDefault="005871E7" w:rsidP="004E5171">
      <w:pPr>
        <w:pStyle w:val="1"/>
        <w:rPr>
          <w:rFonts w:ascii="Times New Roman" w:eastAsiaTheme="minorEastAsia" w:hAnsi="Times New Roman" w:cs="Times New Roman"/>
          <w:sz w:val="24"/>
          <w:szCs w:val="24"/>
        </w:rPr>
      </w:pPr>
      <w:bookmarkStart w:id="5" w:name="_Toc30172323"/>
      <w:r w:rsidRPr="004E5171">
        <w:rPr>
          <w:rFonts w:ascii="Times New Roman" w:eastAsiaTheme="minorEastAsia" w:hAnsi="Times New Roman" w:cs="Times New Roman"/>
          <w:sz w:val="24"/>
          <w:szCs w:val="24"/>
        </w:rPr>
        <w:t>1.1.1 Power distance</w:t>
      </w:r>
      <w:bookmarkEnd w:id="5"/>
    </w:p>
    <w:p w14:paraId="64E62E8C" w14:textId="58C3C97E" w:rsidR="005871E7" w:rsidRPr="004E5171" w:rsidRDefault="005871E7" w:rsidP="005871E7">
      <w:pPr>
        <w:rPr>
          <w:rFonts w:ascii="Times New Roman" w:eastAsiaTheme="minorEastAsia" w:hAnsi="Times New Roman" w:cs="Times New Roman"/>
          <w:szCs w:val="24"/>
        </w:rPr>
      </w:pPr>
      <w:r w:rsidRPr="004E5171">
        <w:rPr>
          <w:rFonts w:ascii="Times New Roman" w:eastAsiaTheme="minorEastAsia" w:hAnsi="Times New Roman" w:cs="Times New Roman"/>
          <w:szCs w:val="24"/>
        </w:rPr>
        <w:t>Power distance refers to the situation where people with lower social and organizational status in a country accept the uneven distribution of power</w:t>
      </w:r>
      <w:r w:rsidR="007200E3" w:rsidRPr="004E5171">
        <w:rPr>
          <w:rFonts w:ascii="Times New Roman" w:eastAsiaTheme="minorEastAsia" w:hAnsi="Times New Roman" w:cs="Times New Roman"/>
          <w:szCs w:val="24"/>
        </w:rPr>
        <w:t xml:space="preserve"> </w:t>
      </w:r>
      <w:r w:rsidR="00BB27F6" w:rsidRPr="004E5171">
        <w:rPr>
          <w:rFonts w:ascii="Times New Roman" w:eastAsiaTheme="minorEastAsia" w:hAnsi="Times New Roman" w:cs="Times New Roman"/>
          <w:szCs w:val="24"/>
        </w:rPr>
        <w:t>(Mugridge,2019)</w:t>
      </w:r>
      <w:r w:rsidRPr="004E5171">
        <w:rPr>
          <w:rFonts w:ascii="Times New Roman" w:eastAsiaTheme="minorEastAsia" w:hAnsi="Times New Roman" w:cs="Times New Roman"/>
          <w:szCs w:val="24"/>
        </w:rPr>
        <w:t>. The distance of power in Romania is greater than in Britain. This shows that Romanians agree more with everyone's job grade. In the organization, they want supervisors to clarify their work. Supervisors are also more focused on tasks, which neglects communication at work. In the workplace in Romania, there is no atmosphere of harmony between superiors and subordinates. In international business communication, Romanian employees may not seek help from supervisors when they encounter business problems, which hinders the process of business communication. The British support equality and have a good relationship with their superiors.</w:t>
      </w:r>
    </w:p>
    <w:p w14:paraId="1009BE78" w14:textId="77777777" w:rsidR="004E5171" w:rsidRPr="004E5171" w:rsidRDefault="004E5171" w:rsidP="005871E7">
      <w:pPr>
        <w:rPr>
          <w:rFonts w:ascii="Times New Roman" w:eastAsiaTheme="minorEastAsia" w:hAnsi="Times New Roman" w:cs="Times New Roman"/>
          <w:szCs w:val="24"/>
        </w:rPr>
      </w:pPr>
    </w:p>
    <w:p w14:paraId="10FE03FA" w14:textId="77777777" w:rsidR="004E5171" w:rsidRPr="004E5171" w:rsidRDefault="004E5171" w:rsidP="005871E7">
      <w:pPr>
        <w:rPr>
          <w:rFonts w:ascii="Times New Roman" w:eastAsiaTheme="minorEastAsia" w:hAnsi="Times New Roman" w:cs="Times New Roman"/>
          <w:szCs w:val="24"/>
        </w:rPr>
      </w:pPr>
    </w:p>
    <w:p w14:paraId="77B939C3" w14:textId="60DCC853" w:rsidR="005871E7" w:rsidRPr="004E5171" w:rsidRDefault="005871E7" w:rsidP="004E5171">
      <w:pPr>
        <w:pStyle w:val="1"/>
        <w:rPr>
          <w:rFonts w:ascii="Times New Roman" w:eastAsiaTheme="minorEastAsia" w:hAnsi="Times New Roman" w:cs="Times New Roman"/>
          <w:sz w:val="24"/>
          <w:szCs w:val="24"/>
        </w:rPr>
      </w:pPr>
      <w:bookmarkStart w:id="6" w:name="_Toc30172324"/>
      <w:r w:rsidRPr="004E5171">
        <w:rPr>
          <w:rFonts w:ascii="Times New Roman" w:eastAsiaTheme="minorEastAsia" w:hAnsi="Times New Roman" w:cs="Times New Roman"/>
          <w:sz w:val="24"/>
          <w:szCs w:val="24"/>
        </w:rPr>
        <w:t>1.1.2 Individualism and collectivism</w:t>
      </w:r>
      <w:bookmarkEnd w:id="6"/>
    </w:p>
    <w:p w14:paraId="17E9F7A3" w14:textId="5CF4A897" w:rsidR="005871E7" w:rsidRPr="004E5171" w:rsidRDefault="005871E7" w:rsidP="005871E7">
      <w:pPr>
        <w:rPr>
          <w:rFonts w:ascii="Times New Roman" w:eastAsiaTheme="minorEastAsia" w:hAnsi="Times New Roman" w:cs="Times New Roman"/>
          <w:szCs w:val="24"/>
        </w:rPr>
      </w:pPr>
      <w:r w:rsidRPr="004E5171">
        <w:rPr>
          <w:rFonts w:ascii="Times New Roman" w:eastAsiaTheme="minorEastAsia" w:hAnsi="Times New Roman" w:cs="Times New Roman"/>
          <w:szCs w:val="24"/>
        </w:rPr>
        <w:t>Individualism refers to whether members of society care about collective or individual interests</w:t>
      </w:r>
      <w:r w:rsidR="004E5171" w:rsidRPr="004E5171">
        <w:rPr>
          <w:rFonts w:ascii="Times New Roman" w:eastAsiaTheme="minorEastAsia" w:hAnsi="Times New Roman" w:cs="Times New Roman"/>
          <w:szCs w:val="24"/>
        </w:rPr>
        <w:t xml:space="preserve"> </w:t>
      </w:r>
      <w:r w:rsidR="00BB27F6" w:rsidRPr="004E5171">
        <w:rPr>
          <w:rFonts w:ascii="Times New Roman" w:eastAsiaTheme="minorEastAsia" w:hAnsi="Times New Roman" w:cs="Times New Roman"/>
          <w:szCs w:val="24"/>
        </w:rPr>
        <w:t>(Dowding,2019)</w:t>
      </w:r>
      <w:r w:rsidRPr="004E5171">
        <w:rPr>
          <w:rFonts w:ascii="Times New Roman" w:eastAsiaTheme="minorEastAsia" w:hAnsi="Times New Roman" w:cs="Times New Roman"/>
          <w:szCs w:val="24"/>
        </w:rPr>
        <w:t>. Britain has a high degree of individualism, which shows that the British people attach more importance to self-thinking. Romania is considered a collective society. Members of society have higher loyalty to the group and pay more attention to collective interests. When Romanians communicate in international business, they are usually several people participating together and rarely acting alone. This is what makes Romanians special.</w:t>
      </w:r>
    </w:p>
    <w:p w14:paraId="05CDDD31" w14:textId="77777777" w:rsidR="005871E7" w:rsidRPr="004E5171" w:rsidRDefault="005871E7" w:rsidP="005871E7">
      <w:pPr>
        <w:rPr>
          <w:rFonts w:ascii="Times New Roman" w:eastAsiaTheme="minorEastAsia" w:hAnsi="Times New Roman" w:cs="Times New Roman"/>
          <w:szCs w:val="24"/>
        </w:rPr>
      </w:pPr>
    </w:p>
    <w:p w14:paraId="50A71027" w14:textId="77777777" w:rsidR="004E5171" w:rsidRPr="004E5171" w:rsidRDefault="004E5171" w:rsidP="005871E7">
      <w:pPr>
        <w:rPr>
          <w:rFonts w:ascii="Times New Roman" w:eastAsiaTheme="minorEastAsia" w:hAnsi="Times New Roman" w:cs="Times New Roman"/>
          <w:szCs w:val="24"/>
        </w:rPr>
      </w:pPr>
    </w:p>
    <w:p w14:paraId="45AB6463" w14:textId="34239BC9" w:rsidR="005871E7" w:rsidRPr="004E5171" w:rsidRDefault="005871E7" w:rsidP="004E5171">
      <w:pPr>
        <w:pStyle w:val="1"/>
        <w:rPr>
          <w:rFonts w:ascii="Times New Roman" w:eastAsiaTheme="minorEastAsia" w:hAnsi="Times New Roman" w:cs="Times New Roman"/>
          <w:sz w:val="24"/>
          <w:szCs w:val="24"/>
        </w:rPr>
      </w:pPr>
      <w:bookmarkStart w:id="7" w:name="_Toc30172325"/>
      <w:r w:rsidRPr="004E5171">
        <w:rPr>
          <w:rFonts w:ascii="Times New Roman" w:eastAsiaTheme="minorEastAsia" w:hAnsi="Times New Roman" w:cs="Times New Roman"/>
          <w:sz w:val="24"/>
          <w:szCs w:val="24"/>
        </w:rPr>
        <w:t>1.1.3 Masculinity and femininity</w:t>
      </w:r>
      <w:bookmarkEnd w:id="7"/>
    </w:p>
    <w:p w14:paraId="5B36FDA9" w14:textId="34CD64D5" w:rsidR="005871E7" w:rsidRPr="004E5171" w:rsidRDefault="005871E7" w:rsidP="005871E7">
      <w:pPr>
        <w:rPr>
          <w:rFonts w:ascii="Times New Roman" w:eastAsiaTheme="minorEastAsia" w:hAnsi="Times New Roman" w:cs="Times New Roman"/>
          <w:szCs w:val="24"/>
        </w:rPr>
      </w:pPr>
      <w:r w:rsidRPr="004E5171">
        <w:rPr>
          <w:rFonts w:ascii="Times New Roman" w:eastAsiaTheme="minorEastAsia" w:hAnsi="Times New Roman" w:cs="Times New Roman"/>
          <w:szCs w:val="24"/>
        </w:rPr>
        <w:t>Masculinity and femininity refer to the outstanding performance of society. Masculinity manifests itself in personal achievement, heroism and material pursuit. Femininity is manifested by caring for others, focusing on life, modesty and cooperation</w:t>
      </w:r>
      <w:r w:rsidR="004E5171" w:rsidRPr="004E5171">
        <w:rPr>
          <w:rFonts w:ascii="Times New Roman" w:eastAsiaTheme="minorEastAsia" w:hAnsi="Times New Roman" w:cs="Times New Roman"/>
          <w:szCs w:val="24"/>
        </w:rPr>
        <w:t xml:space="preserve"> </w:t>
      </w:r>
      <w:r w:rsidR="00F94CF7" w:rsidRPr="004E5171">
        <w:rPr>
          <w:rFonts w:ascii="Times New Roman" w:eastAsiaTheme="minorEastAsia" w:hAnsi="Times New Roman" w:cs="Times New Roman"/>
          <w:szCs w:val="24"/>
        </w:rPr>
        <w:t>(Anastasia,2019)</w:t>
      </w:r>
      <w:r w:rsidRPr="004E5171">
        <w:rPr>
          <w:rFonts w:ascii="Times New Roman" w:eastAsiaTheme="minorEastAsia" w:hAnsi="Times New Roman" w:cs="Times New Roman"/>
          <w:szCs w:val="24"/>
        </w:rPr>
        <w:t>. Romania is a feminine society. Romanians often work hard to survive. And the British have great personal ambitions, hoping to achieve something at work. In international business communication, Romanians may communicate just to achieve basic goals, while Britons focus on better results.</w:t>
      </w:r>
    </w:p>
    <w:p w14:paraId="67AE121C" w14:textId="77777777" w:rsidR="005871E7" w:rsidRPr="004E5171" w:rsidRDefault="005871E7" w:rsidP="005871E7">
      <w:pPr>
        <w:rPr>
          <w:rFonts w:ascii="Times New Roman" w:eastAsiaTheme="minorEastAsia" w:hAnsi="Times New Roman" w:cs="Times New Roman"/>
          <w:szCs w:val="24"/>
        </w:rPr>
      </w:pPr>
    </w:p>
    <w:p w14:paraId="5E7AB0AC" w14:textId="77777777" w:rsidR="004E5171" w:rsidRPr="004E5171" w:rsidRDefault="004E5171" w:rsidP="005871E7">
      <w:pPr>
        <w:rPr>
          <w:rFonts w:ascii="Times New Roman" w:eastAsiaTheme="minorEastAsia" w:hAnsi="Times New Roman" w:cs="Times New Roman"/>
          <w:szCs w:val="24"/>
        </w:rPr>
      </w:pPr>
    </w:p>
    <w:p w14:paraId="1BF9B496" w14:textId="5401A744" w:rsidR="005871E7" w:rsidRPr="004E5171" w:rsidRDefault="005871E7" w:rsidP="004E5171">
      <w:pPr>
        <w:pStyle w:val="1"/>
        <w:rPr>
          <w:rFonts w:ascii="Times New Roman" w:eastAsiaTheme="minorEastAsia" w:hAnsi="Times New Roman" w:cs="Times New Roman"/>
          <w:sz w:val="24"/>
          <w:szCs w:val="24"/>
        </w:rPr>
      </w:pPr>
      <w:bookmarkStart w:id="8" w:name="_Toc30172326"/>
      <w:r w:rsidRPr="004E5171">
        <w:rPr>
          <w:rFonts w:ascii="Times New Roman" w:eastAsiaTheme="minorEastAsia" w:hAnsi="Times New Roman" w:cs="Times New Roman"/>
          <w:sz w:val="24"/>
          <w:szCs w:val="24"/>
        </w:rPr>
        <w:t>1.1.4 Long</w:t>
      </w:r>
      <w:r w:rsidR="00F94CF7" w:rsidRPr="004E5171">
        <w:rPr>
          <w:rFonts w:ascii="Times New Roman" w:eastAsiaTheme="minorEastAsia" w:hAnsi="Times New Roman" w:cs="Times New Roman"/>
          <w:sz w:val="24"/>
          <w:szCs w:val="24"/>
        </w:rPr>
        <w:t>-term</w:t>
      </w:r>
      <w:r w:rsidRPr="004E5171">
        <w:rPr>
          <w:rFonts w:ascii="Times New Roman" w:eastAsiaTheme="minorEastAsia" w:hAnsi="Times New Roman" w:cs="Times New Roman"/>
          <w:sz w:val="24"/>
          <w:szCs w:val="24"/>
        </w:rPr>
        <w:t xml:space="preserve"> and short</w:t>
      </w:r>
      <w:r w:rsidR="00F94CF7" w:rsidRPr="004E5171">
        <w:rPr>
          <w:rFonts w:ascii="Times New Roman" w:eastAsiaTheme="minorEastAsia" w:hAnsi="Times New Roman" w:cs="Times New Roman"/>
          <w:sz w:val="24"/>
          <w:szCs w:val="24"/>
        </w:rPr>
        <w:t>-term</w:t>
      </w:r>
      <w:bookmarkEnd w:id="8"/>
    </w:p>
    <w:p w14:paraId="55918DFF" w14:textId="77777777" w:rsidR="005871E7" w:rsidRPr="004E5171" w:rsidRDefault="005871E7" w:rsidP="005871E7">
      <w:pPr>
        <w:rPr>
          <w:rFonts w:ascii="Times New Roman" w:eastAsiaTheme="minorEastAsia" w:hAnsi="Times New Roman" w:cs="Times New Roman"/>
          <w:szCs w:val="24"/>
        </w:rPr>
      </w:pPr>
      <w:r w:rsidRPr="004E5171">
        <w:rPr>
          <w:rFonts w:ascii="Times New Roman" w:eastAsiaTheme="minorEastAsia" w:hAnsi="Times New Roman" w:cs="Times New Roman"/>
          <w:szCs w:val="24"/>
        </w:rPr>
        <w:t>Long-term positioning refers to the extent to which members of society can accept their material, emotional and social needs delayed. In this respect, there is no difference between Britain and Romania.</w:t>
      </w:r>
    </w:p>
    <w:p w14:paraId="4C014F9F" w14:textId="77777777" w:rsidR="005871E7" w:rsidRPr="004E5171" w:rsidRDefault="005871E7" w:rsidP="005871E7">
      <w:pPr>
        <w:rPr>
          <w:rFonts w:ascii="Times New Roman" w:eastAsiaTheme="minorEastAsia" w:hAnsi="Times New Roman" w:cs="Times New Roman"/>
          <w:szCs w:val="24"/>
        </w:rPr>
      </w:pPr>
    </w:p>
    <w:p w14:paraId="5B980222" w14:textId="77777777" w:rsidR="004E5171" w:rsidRPr="004E5171" w:rsidRDefault="004E5171" w:rsidP="005871E7">
      <w:pPr>
        <w:rPr>
          <w:rFonts w:ascii="Times New Roman" w:eastAsiaTheme="minorEastAsia" w:hAnsi="Times New Roman" w:cs="Times New Roman"/>
          <w:szCs w:val="24"/>
        </w:rPr>
      </w:pPr>
    </w:p>
    <w:p w14:paraId="69585463" w14:textId="4608D31E" w:rsidR="005871E7" w:rsidRPr="004E5171" w:rsidRDefault="005871E7" w:rsidP="004E5171">
      <w:pPr>
        <w:pStyle w:val="1"/>
        <w:rPr>
          <w:rFonts w:ascii="Times New Roman" w:eastAsiaTheme="minorEastAsia" w:hAnsi="Times New Roman" w:cs="Times New Roman"/>
          <w:sz w:val="24"/>
          <w:szCs w:val="24"/>
        </w:rPr>
      </w:pPr>
      <w:bookmarkStart w:id="9" w:name="_Toc30172327"/>
      <w:r w:rsidRPr="004E5171">
        <w:rPr>
          <w:rFonts w:ascii="Times New Roman" w:eastAsiaTheme="minorEastAsia" w:hAnsi="Times New Roman" w:cs="Times New Roman"/>
          <w:sz w:val="24"/>
          <w:szCs w:val="24"/>
        </w:rPr>
        <w:t>1.1.5 Indulgence and restraint</w:t>
      </w:r>
      <w:bookmarkEnd w:id="9"/>
    </w:p>
    <w:p w14:paraId="7CAA3AB2" w14:textId="2582A19C" w:rsidR="005871E7" w:rsidRPr="004E5171" w:rsidRDefault="005871E7" w:rsidP="005871E7">
      <w:pPr>
        <w:rPr>
          <w:rFonts w:ascii="Times New Roman" w:eastAsiaTheme="minorEastAsia" w:hAnsi="Times New Roman" w:cs="Times New Roman"/>
          <w:szCs w:val="24"/>
        </w:rPr>
      </w:pPr>
      <w:r w:rsidRPr="004E5171">
        <w:rPr>
          <w:rFonts w:ascii="Times New Roman" w:eastAsiaTheme="minorEastAsia" w:hAnsi="Times New Roman" w:cs="Times New Roman"/>
          <w:szCs w:val="24"/>
        </w:rPr>
        <w:t xml:space="preserve">Indulgence is the degree to which members of society control their basic needs and </w:t>
      </w:r>
      <w:r w:rsidRPr="004E5171">
        <w:rPr>
          <w:rFonts w:ascii="Times New Roman" w:eastAsiaTheme="minorEastAsia" w:hAnsi="Times New Roman" w:cs="Times New Roman"/>
          <w:szCs w:val="24"/>
        </w:rPr>
        <w:lastRenderedPageBreak/>
        <w:t>desires</w:t>
      </w:r>
      <w:r w:rsidR="00F94CF7" w:rsidRPr="004E5171">
        <w:rPr>
          <w:rFonts w:ascii="Times New Roman" w:eastAsiaTheme="minorEastAsia" w:hAnsi="Times New Roman" w:cs="Times New Roman"/>
          <w:szCs w:val="24"/>
        </w:rPr>
        <w:t xml:space="preserve"> (</w:t>
      </w:r>
      <w:r w:rsidR="00F94CF7" w:rsidRPr="004E5171">
        <w:rPr>
          <w:rFonts w:ascii="Times New Roman" w:eastAsiaTheme="minorEastAsia" w:hAnsi="Times New Roman" w:cs="Times New Roman"/>
          <w:color w:val="000000"/>
          <w:szCs w:val="24"/>
          <w:shd w:val="clear" w:color="auto" w:fill="FFFFFF"/>
        </w:rPr>
        <w:t>MacLauchlan</w:t>
      </w:r>
      <w:r w:rsidR="00F94CF7" w:rsidRPr="004E5171">
        <w:rPr>
          <w:rFonts w:ascii="Times New Roman" w:eastAsiaTheme="minorEastAsia" w:hAnsi="Times New Roman" w:cs="Times New Roman"/>
          <w:szCs w:val="24"/>
        </w:rPr>
        <w:t>,2013)</w:t>
      </w:r>
      <w:r w:rsidRPr="004E5171">
        <w:rPr>
          <w:rFonts w:ascii="Times New Roman" w:eastAsiaTheme="minorEastAsia" w:hAnsi="Times New Roman" w:cs="Times New Roman"/>
          <w:szCs w:val="24"/>
        </w:rPr>
        <w:t>. British culture is indulgent. The British are more willing to enjoy life and have an optimistic spending tendency. They focus on leisure holidays. Although Romania is more constrained, their behavior is affected by social regulations, and they don't pay attention to leisure and easy contentment.</w:t>
      </w:r>
    </w:p>
    <w:p w14:paraId="299AAB9D" w14:textId="77777777" w:rsidR="005871E7" w:rsidRPr="005871E7" w:rsidRDefault="005871E7" w:rsidP="005871E7">
      <w:pPr>
        <w:rPr>
          <w:rFonts w:ascii="Times New Roman" w:eastAsiaTheme="minorEastAsia" w:hAnsi="Times New Roman" w:cs="Times New Roman"/>
          <w:szCs w:val="24"/>
        </w:rPr>
      </w:pPr>
    </w:p>
    <w:p w14:paraId="3FCB1DC5" w14:textId="77777777" w:rsidR="004E5171" w:rsidRDefault="004E5171" w:rsidP="005871E7">
      <w:pPr>
        <w:rPr>
          <w:rFonts w:ascii="Times New Roman" w:eastAsiaTheme="minorEastAsia" w:hAnsi="Times New Roman" w:cs="Times New Roman"/>
          <w:szCs w:val="24"/>
        </w:rPr>
      </w:pPr>
    </w:p>
    <w:p w14:paraId="2DB65DB5" w14:textId="7196C331" w:rsidR="005871E7" w:rsidRPr="004E5171" w:rsidRDefault="005871E7" w:rsidP="004E5171">
      <w:pPr>
        <w:pStyle w:val="1"/>
        <w:rPr>
          <w:rFonts w:ascii="Times New Roman" w:eastAsiaTheme="minorEastAsia" w:hAnsi="Times New Roman" w:cs="Times New Roman"/>
          <w:sz w:val="24"/>
          <w:szCs w:val="24"/>
        </w:rPr>
      </w:pPr>
      <w:bookmarkStart w:id="10" w:name="_Toc30172328"/>
      <w:r w:rsidRPr="004E5171">
        <w:rPr>
          <w:rFonts w:ascii="Times New Roman" w:eastAsiaTheme="minorEastAsia" w:hAnsi="Times New Roman" w:cs="Times New Roman"/>
          <w:sz w:val="24"/>
          <w:szCs w:val="24"/>
        </w:rPr>
        <w:t>1.1.6 Avoid uncertainty</w:t>
      </w:r>
      <w:bookmarkEnd w:id="10"/>
    </w:p>
    <w:p w14:paraId="1468B39F" w14:textId="25BE0171" w:rsidR="005871E7" w:rsidRDefault="005871E7" w:rsidP="005871E7">
      <w:pPr>
        <w:rPr>
          <w:rFonts w:ascii="Times New Roman" w:eastAsiaTheme="minorEastAsia" w:hAnsi="Times New Roman" w:cs="Times New Roman"/>
          <w:szCs w:val="24"/>
        </w:rPr>
      </w:pPr>
      <w:r w:rsidRPr="005871E7">
        <w:rPr>
          <w:rFonts w:ascii="Times New Roman" w:eastAsiaTheme="minorEastAsia" w:hAnsi="Times New Roman" w:cs="Times New Roman"/>
          <w:szCs w:val="24"/>
        </w:rPr>
        <w:t>Avoidance of uncertainty refers to avoidance policies formulated by members of society in the face of uncertainty or unknown threats</w:t>
      </w:r>
      <w:r w:rsidR="007C6CDA">
        <w:rPr>
          <w:rFonts w:ascii="Times New Roman" w:eastAsiaTheme="minorEastAsia" w:hAnsi="Times New Roman" w:cs="Times New Roman"/>
          <w:szCs w:val="24"/>
        </w:rPr>
        <w:t xml:space="preserve"> </w:t>
      </w:r>
      <w:r w:rsidR="007C6CDA" w:rsidRPr="004E5171">
        <w:rPr>
          <w:rFonts w:ascii="Times New Roman" w:eastAsiaTheme="minorEastAsia" w:hAnsi="Times New Roman" w:cs="Times New Roman"/>
          <w:szCs w:val="24"/>
        </w:rPr>
        <w:t>(Smit, 2019)</w:t>
      </w:r>
      <w:r w:rsidRPr="005871E7">
        <w:rPr>
          <w:rFonts w:ascii="Times New Roman" w:eastAsiaTheme="minorEastAsia" w:hAnsi="Times New Roman" w:cs="Times New Roman"/>
          <w:szCs w:val="24"/>
        </w:rPr>
        <w:t>. Romania highly avoids uncertainty. Romanians work is time-oriented and does not allow unforeseen deviations</w:t>
      </w:r>
      <w:proofErr w:type="gramStart"/>
      <w:r w:rsidRPr="005871E7">
        <w:rPr>
          <w:rFonts w:ascii="Times New Roman" w:eastAsiaTheme="minorEastAsia" w:hAnsi="Times New Roman" w:cs="Times New Roman"/>
          <w:szCs w:val="24"/>
        </w:rPr>
        <w:t>. .</w:t>
      </w:r>
      <w:proofErr w:type="gramEnd"/>
      <w:r w:rsidRPr="005871E7">
        <w:rPr>
          <w:rFonts w:ascii="Times New Roman" w:eastAsiaTheme="minorEastAsia" w:hAnsi="Times New Roman" w:cs="Times New Roman"/>
          <w:szCs w:val="24"/>
        </w:rPr>
        <w:t xml:space="preserve"> The British are happy to use information to change plans without a lot of strict rules and regulations. In international business communication, Romanians are subject to institutional and formal constraints.</w:t>
      </w:r>
    </w:p>
    <w:p w14:paraId="37888FCA" w14:textId="77777777" w:rsidR="0080174E" w:rsidRDefault="0080174E" w:rsidP="0080174E">
      <w:pPr>
        <w:rPr>
          <w:rFonts w:ascii="Times New Roman" w:eastAsia="宋体" w:hAnsi="Times New Roman" w:cs="Times New Roman"/>
          <w:color w:val="0B0C0C"/>
          <w:szCs w:val="24"/>
          <w:shd w:val="clear" w:color="auto" w:fill="FFFFFF"/>
        </w:rPr>
      </w:pPr>
    </w:p>
    <w:p w14:paraId="017002B9" w14:textId="77777777" w:rsidR="0080174E" w:rsidRPr="0080174E" w:rsidRDefault="0080174E" w:rsidP="008A36A0">
      <w:pPr>
        <w:rPr>
          <w:rFonts w:ascii="Times New Roman" w:eastAsiaTheme="minorEastAsia" w:hAnsi="Times New Roman" w:cs="Times New Roman"/>
          <w:szCs w:val="24"/>
        </w:rPr>
      </w:pPr>
    </w:p>
    <w:p w14:paraId="33354896" w14:textId="7F7DC239" w:rsidR="0080174E" w:rsidRPr="004E5171" w:rsidRDefault="0080174E" w:rsidP="004E5171">
      <w:pPr>
        <w:pStyle w:val="1"/>
        <w:rPr>
          <w:rFonts w:ascii="Times New Roman" w:hAnsi="Times New Roman" w:cs="Times New Roman"/>
        </w:rPr>
      </w:pPr>
      <w:bookmarkStart w:id="11" w:name="_Toc30172329"/>
      <w:r w:rsidRPr="004E5171">
        <w:rPr>
          <w:rFonts w:ascii="Times New Roman" w:eastAsiaTheme="minorEastAsia" w:hAnsi="Times New Roman" w:cs="Times New Roman"/>
        </w:rPr>
        <w:t>1.</w:t>
      </w:r>
      <w:r w:rsidR="005871E7" w:rsidRPr="004E5171">
        <w:rPr>
          <w:rFonts w:ascii="Times New Roman" w:eastAsiaTheme="minorEastAsia" w:hAnsi="Times New Roman" w:cs="Times New Roman"/>
        </w:rPr>
        <w:t>2</w:t>
      </w:r>
      <w:r w:rsidRPr="004E5171">
        <w:rPr>
          <w:rFonts w:ascii="Times New Roman" w:eastAsiaTheme="minorEastAsia" w:hAnsi="Times New Roman" w:cs="Times New Roman"/>
        </w:rPr>
        <w:t xml:space="preserve"> </w:t>
      </w:r>
      <w:r w:rsidRPr="004E5171">
        <w:rPr>
          <w:rFonts w:ascii="Times New Roman" w:hAnsi="Times New Roman" w:cs="Times New Roman"/>
        </w:rPr>
        <w:t>economic factors</w:t>
      </w:r>
      <w:bookmarkEnd w:id="11"/>
    </w:p>
    <w:p w14:paraId="0B14F6DF" w14:textId="547ED014" w:rsidR="00191EAE" w:rsidRPr="004E5171" w:rsidRDefault="00324DAA" w:rsidP="004E5171">
      <w:pPr>
        <w:pStyle w:val="1"/>
        <w:rPr>
          <w:rFonts w:ascii="Times New Roman" w:hAnsi="Times New Roman" w:cs="Times New Roman"/>
          <w:sz w:val="24"/>
          <w:szCs w:val="24"/>
        </w:rPr>
      </w:pPr>
      <w:bookmarkStart w:id="12" w:name="_Toc30172330"/>
      <w:r w:rsidRPr="004E5171">
        <w:rPr>
          <w:rFonts w:ascii="Times New Roman" w:hAnsi="Times New Roman" w:cs="Times New Roman"/>
          <w:sz w:val="24"/>
          <w:szCs w:val="24"/>
        </w:rPr>
        <w:t>1.</w:t>
      </w:r>
      <w:r w:rsidR="005871E7" w:rsidRPr="004E5171">
        <w:rPr>
          <w:rFonts w:ascii="Times New Roman" w:eastAsiaTheme="minorEastAsia" w:hAnsi="Times New Roman" w:cs="Times New Roman"/>
          <w:sz w:val="24"/>
          <w:szCs w:val="24"/>
        </w:rPr>
        <w:t>2</w:t>
      </w:r>
      <w:r w:rsidR="0080174E" w:rsidRPr="004E5171">
        <w:rPr>
          <w:rFonts w:ascii="Times New Roman" w:hAnsi="Times New Roman" w:cs="Times New Roman"/>
          <w:sz w:val="24"/>
          <w:szCs w:val="24"/>
        </w:rPr>
        <w:t>.1Economic growth has slowed.</w:t>
      </w:r>
      <w:bookmarkEnd w:id="12"/>
    </w:p>
    <w:p w14:paraId="16CE001B" w14:textId="21DB96BE" w:rsidR="001041B4" w:rsidRPr="004E5171" w:rsidRDefault="00191EAE" w:rsidP="00191EAE">
      <w:pPr>
        <w:rPr>
          <w:rFonts w:ascii="Times New Roman" w:hAnsi="Times New Roman" w:cs="Times New Roman"/>
          <w:szCs w:val="24"/>
        </w:rPr>
      </w:pPr>
      <w:r w:rsidRPr="004E5171">
        <w:rPr>
          <w:rFonts w:ascii="Times New Roman" w:hAnsi="Times New Roman" w:cs="Times New Roman"/>
          <w:szCs w:val="24"/>
        </w:rPr>
        <w:t>Romania's GDP growth rate increased from 2% in 2011 to 7% in 2017. This is mainly due to consumption, which is driven by cyclical fiscal policies and rising wages. But a slowdown in global trade could have a significant impact on Romania's growth, mainly because Romania depends on other EU economies as trading partners. Now, Romania's GDP growth rate has fallen below 4%, which may cause investors to be more vigilant</w:t>
      </w:r>
      <w:r w:rsidR="007C6CDA" w:rsidRPr="004E5171">
        <w:rPr>
          <w:rFonts w:ascii="Times New Roman" w:hAnsi="Times New Roman" w:cs="Times New Roman"/>
          <w:szCs w:val="24"/>
        </w:rPr>
        <w:t xml:space="preserve"> (worldbank.org,2019)</w:t>
      </w:r>
      <w:r w:rsidRPr="004E5171">
        <w:rPr>
          <w:rFonts w:ascii="Times New Roman" w:hAnsi="Times New Roman" w:cs="Times New Roman"/>
          <w:szCs w:val="24"/>
        </w:rPr>
        <w:t>.</w:t>
      </w:r>
    </w:p>
    <w:p w14:paraId="6063F964" w14:textId="77777777" w:rsidR="004E5171" w:rsidRPr="004E5171" w:rsidRDefault="004E5171" w:rsidP="0080174E">
      <w:pPr>
        <w:rPr>
          <w:rFonts w:ascii="Times New Roman" w:eastAsia="宋体" w:hAnsi="Times New Roman" w:cs="Times New Roman"/>
          <w:color w:val="0B0C0C"/>
          <w:szCs w:val="24"/>
          <w:shd w:val="clear" w:color="auto" w:fill="FFFFFF"/>
        </w:rPr>
      </w:pPr>
    </w:p>
    <w:p w14:paraId="5B69D53B" w14:textId="77777777" w:rsidR="004E5171" w:rsidRPr="004E5171" w:rsidRDefault="004E5171" w:rsidP="0080174E">
      <w:pPr>
        <w:rPr>
          <w:rFonts w:ascii="Times New Roman" w:eastAsia="宋体" w:hAnsi="Times New Roman" w:cs="Times New Roman"/>
          <w:color w:val="0B0C0C"/>
          <w:szCs w:val="24"/>
          <w:shd w:val="clear" w:color="auto" w:fill="FFFFFF"/>
        </w:rPr>
      </w:pPr>
    </w:p>
    <w:p w14:paraId="66266887" w14:textId="766352BB" w:rsidR="0080174E" w:rsidRPr="004E5171" w:rsidRDefault="0080174E" w:rsidP="004E5171">
      <w:pPr>
        <w:pStyle w:val="1"/>
        <w:rPr>
          <w:rFonts w:ascii="Times New Roman" w:eastAsia="宋体" w:hAnsi="Times New Roman" w:cs="Times New Roman"/>
          <w:sz w:val="24"/>
          <w:szCs w:val="24"/>
          <w:shd w:val="clear" w:color="auto" w:fill="FFFFFF"/>
        </w:rPr>
      </w:pPr>
      <w:bookmarkStart w:id="13" w:name="_Toc30172331"/>
      <w:r w:rsidRPr="004E5171">
        <w:rPr>
          <w:rFonts w:ascii="Times New Roman" w:eastAsia="宋体" w:hAnsi="Times New Roman" w:cs="Times New Roman"/>
          <w:sz w:val="24"/>
          <w:szCs w:val="24"/>
          <w:shd w:val="clear" w:color="auto" w:fill="FFFFFF"/>
        </w:rPr>
        <w:t>1.</w:t>
      </w:r>
      <w:r w:rsidR="005871E7" w:rsidRPr="004E5171">
        <w:rPr>
          <w:rFonts w:ascii="Times New Roman" w:eastAsia="宋体" w:hAnsi="Times New Roman" w:cs="Times New Roman"/>
          <w:sz w:val="24"/>
          <w:szCs w:val="24"/>
          <w:shd w:val="clear" w:color="auto" w:fill="FFFFFF"/>
        </w:rPr>
        <w:t>2</w:t>
      </w:r>
      <w:r w:rsidRPr="004E5171">
        <w:rPr>
          <w:rFonts w:ascii="Times New Roman" w:eastAsia="宋体" w:hAnsi="Times New Roman" w:cs="Times New Roman"/>
          <w:sz w:val="24"/>
          <w:szCs w:val="24"/>
          <w:shd w:val="clear" w:color="auto" w:fill="FFFFFF"/>
        </w:rPr>
        <w:t>.2 Exchange rate fluctuations</w:t>
      </w:r>
      <w:bookmarkEnd w:id="13"/>
    </w:p>
    <w:p w14:paraId="6A84E2CD" w14:textId="7D9EE484" w:rsidR="0080174E" w:rsidRPr="004E5171" w:rsidRDefault="00C02C57" w:rsidP="0080174E">
      <w:pPr>
        <w:rPr>
          <w:rFonts w:ascii="Times New Roman" w:eastAsia="宋体" w:hAnsi="Times New Roman" w:cs="Times New Roman"/>
          <w:color w:val="0B0C0C"/>
          <w:szCs w:val="24"/>
          <w:shd w:val="clear" w:color="auto" w:fill="FFFFFF"/>
        </w:rPr>
      </w:pPr>
      <w:r w:rsidRPr="00C02C57">
        <w:rPr>
          <w:rFonts w:ascii="Times New Roman" w:eastAsia="宋体" w:hAnsi="Times New Roman" w:cs="Times New Roman"/>
          <w:color w:val="0B0C0C"/>
          <w:szCs w:val="24"/>
          <w:shd w:val="clear" w:color="auto" w:fill="FFFFFF"/>
        </w:rPr>
        <w:t xml:space="preserve">Romania is not a member of the "Eurozone", so all economic transactions related to business are settled in the local currency. </w:t>
      </w:r>
      <w:r w:rsidR="00195C5B" w:rsidRPr="004E5171">
        <w:rPr>
          <w:rFonts w:ascii="Times New Roman" w:eastAsia="宋体" w:hAnsi="Times New Roman" w:cs="Times New Roman"/>
          <w:color w:val="0B0C0C"/>
          <w:szCs w:val="24"/>
          <w:shd w:val="clear" w:color="auto" w:fill="FFFFFF"/>
        </w:rPr>
        <w:t>(Melenciuc,2018)</w:t>
      </w:r>
      <w:r w:rsidR="0080174E" w:rsidRPr="004E5171">
        <w:rPr>
          <w:rFonts w:ascii="Times New Roman" w:eastAsia="宋体" w:hAnsi="Times New Roman" w:cs="Times New Roman"/>
          <w:color w:val="0B0C0C"/>
          <w:szCs w:val="24"/>
          <w:shd w:val="clear" w:color="auto" w:fill="FFFFFF"/>
        </w:rPr>
        <w:t xml:space="preserve">. However, debt and transactions of British companies are denominated in pounds. Due to higher transaction costs and exchange rate fluctuations, this has led to inefficient trade. The UK needs to </w:t>
      </w:r>
      <w:r w:rsidR="0080174E" w:rsidRPr="004E5171">
        <w:rPr>
          <w:rFonts w:ascii="Times New Roman" w:eastAsia="宋体" w:hAnsi="Times New Roman" w:cs="Times New Roman"/>
          <w:color w:val="0B0C0C"/>
          <w:szCs w:val="24"/>
          <w:shd w:val="clear" w:color="auto" w:fill="FFFFFF"/>
        </w:rPr>
        <w:lastRenderedPageBreak/>
        <w:t>consider the impact of exchange rate fluctuations when doing business in Romania.</w:t>
      </w:r>
    </w:p>
    <w:p w14:paraId="3B206DF0" w14:textId="77777777" w:rsidR="0080174E" w:rsidRPr="0080174E" w:rsidRDefault="0080174E" w:rsidP="00191EAE">
      <w:pPr>
        <w:rPr>
          <w:rFonts w:ascii="Times New Roman" w:eastAsiaTheme="minorEastAsia" w:hAnsi="Times New Roman" w:cs="Times New Roman"/>
        </w:rPr>
      </w:pPr>
    </w:p>
    <w:p w14:paraId="1DC87E57" w14:textId="270B142C" w:rsidR="00E14D1D" w:rsidRPr="004E5171" w:rsidRDefault="0080174E" w:rsidP="004E5171">
      <w:pPr>
        <w:pStyle w:val="1"/>
        <w:rPr>
          <w:rFonts w:ascii="Times New Roman" w:eastAsia="宋体" w:hAnsi="Times New Roman" w:cs="Times New Roman"/>
          <w:shd w:val="clear" w:color="auto" w:fill="FFFFFF"/>
        </w:rPr>
      </w:pPr>
      <w:bookmarkStart w:id="14" w:name="_Toc30172332"/>
      <w:r w:rsidRPr="004E5171">
        <w:rPr>
          <w:rFonts w:ascii="Times New Roman" w:eastAsia="宋体" w:hAnsi="Times New Roman" w:cs="Times New Roman"/>
          <w:shd w:val="clear" w:color="auto" w:fill="FFFFFF"/>
        </w:rPr>
        <w:t>1.</w:t>
      </w:r>
      <w:r w:rsidR="005871E7" w:rsidRPr="004E5171">
        <w:rPr>
          <w:rFonts w:ascii="Times New Roman" w:eastAsia="宋体" w:hAnsi="Times New Roman" w:cs="Times New Roman"/>
          <w:shd w:val="clear" w:color="auto" w:fill="FFFFFF"/>
        </w:rPr>
        <w:t>3</w:t>
      </w:r>
      <w:r w:rsidRPr="004E5171">
        <w:rPr>
          <w:rFonts w:ascii="Times New Roman" w:eastAsia="宋体" w:hAnsi="Times New Roman" w:cs="Times New Roman"/>
          <w:shd w:val="clear" w:color="auto" w:fill="FFFFFF"/>
        </w:rPr>
        <w:t xml:space="preserve"> social factors</w:t>
      </w:r>
      <w:bookmarkEnd w:id="14"/>
    </w:p>
    <w:p w14:paraId="60CCFF81" w14:textId="1132029A" w:rsidR="00191EAE" w:rsidRPr="004E5171" w:rsidRDefault="00324DAA" w:rsidP="004E5171">
      <w:pPr>
        <w:pStyle w:val="1"/>
        <w:rPr>
          <w:rFonts w:ascii="Times New Roman" w:eastAsia="宋体" w:hAnsi="Times New Roman" w:cs="Times New Roman"/>
          <w:sz w:val="24"/>
          <w:szCs w:val="24"/>
          <w:shd w:val="clear" w:color="auto" w:fill="FFFFFF"/>
        </w:rPr>
      </w:pPr>
      <w:bookmarkStart w:id="15" w:name="_Toc30172333"/>
      <w:r w:rsidRPr="004E5171">
        <w:rPr>
          <w:rFonts w:ascii="Times New Roman" w:eastAsia="宋体" w:hAnsi="Times New Roman" w:cs="Times New Roman"/>
          <w:sz w:val="24"/>
          <w:szCs w:val="24"/>
          <w:shd w:val="clear" w:color="auto" w:fill="FFFFFF"/>
        </w:rPr>
        <w:t>1.</w:t>
      </w:r>
      <w:r w:rsidR="005871E7" w:rsidRPr="004E5171">
        <w:rPr>
          <w:rFonts w:ascii="Times New Roman" w:eastAsia="宋体" w:hAnsi="Times New Roman" w:cs="Times New Roman"/>
          <w:sz w:val="24"/>
          <w:szCs w:val="24"/>
          <w:shd w:val="clear" w:color="auto" w:fill="FFFFFF"/>
        </w:rPr>
        <w:t>3</w:t>
      </w:r>
      <w:r w:rsidR="0080174E" w:rsidRPr="004E5171">
        <w:rPr>
          <w:rFonts w:ascii="Times New Roman" w:eastAsia="宋体" w:hAnsi="Times New Roman" w:cs="Times New Roman"/>
          <w:sz w:val="24"/>
          <w:szCs w:val="24"/>
          <w:shd w:val="clear" w:color="auto" w:fill="FFFFFF"/>
        </w:rPr>
        <w:t>.1</w:t>
      </w:r>
      <w:r w:rsidRPr="004E5171">
        <w:rPr>
          <w:rFonts w:ascii="Times New Roman" w:eastAsia="宋体" w:hAnsi="Times New Roman" w:cs="Times New Roman"/>
          <w:sz w:val="24"/>
          <w:szCs w:val="24"/>
          <w:shd w:val="clear" w:color="auto" w:fill="FFFFFF"/>
        </w:rPr>
        <w:t xml:space="preserve"> </w:t>
      </w:r>
      <w:r w:rsidR="00191EAE" w:rsidRPr="004E5171">
        <w:rPr>
          <w:rFonts w:ascii="Times New Roman" w:eastAsia="宋体" w:hAnsi="Times New Roman" w:cs="Times New Roman"/>
          <w:sz w:val="24"/>
          <w:szCs w:val="24"/>
          <w:shd w:val="clear" w:color="auto" w:fill="FFFFFF"/>
        </w:rPr>
        <w:t>Corruption and bribery</w:t>
      </w:r>
      <w:bookmarkEnd w:id="15"/>
    </w:p>
    <w:p w14:paraId="30318F84" w14:textId="63A26275" w:rsidR="001B5089" w:rsidRPr="004E5171" w:rsidRDefault="00191EAE" w:rsidP="00191EAE">
      <w:pPr>
        <w:rPr>
          <w:rFonts w:ascii="Times New Roman" w:eastAsia="宋体" w:hAnsi="Times New Roman" w:cs="Times New Roman"/>
          <w:color w:val="0B0C0C"/>
          <w:szCs w:val="24"/>
          <w:shd w:val="clear" w:color="auto" w:fill="FFFFFF"/>
        </w:rPr>
      </w:pPr>
      <w:r w:rsidRPr="004E5171">
        <w:rPr>
          <w:rFonts w:ascii="Times New Roman" w:eastAsia="宋体" w:hAnsi="Times New Roman" w:cs="Times New Roman"/>
          <w:color w:val="0B0C0C"/>
          <w:szCs w:val="24"/>
          <w:shd w:val="clear" w:color="auto" w:fill="FFFFFF"/>
        </w:rPr>
        <w:t>At the same time, business activities in the UK and Romania are vulnerable to corruption and bribery. Transparency International ’s Corruption Perception Index measures how public sector corruption is perceived in a particular country, with Romania having higher corruption than the United Kingdom</w:t>
      </w:r>
      <w:r w:rsidR="00195C5B" w:rsidRPr="004E5171">
        <w:rPr>
          <w:rFonts w:ascii="Times New Roman" w:eastAsia="宋体" w:hAnsi="Times New Roman" w:cs="Times New Roman"/>
          <w:color w:val="0B0C0C"/>
          <w:szCs w:val="24"/>
          <w:shd w:val="clear" w:color="auto" w:fill="FFFFFF"/>
        </w:rPr>
        <w:t xml:space="preserve"> (Swift,2019)</w:t>
      </w:r>
      <w:r w:rsidRPr="004E5171">
        <w:rPr>
          <w:rFonts w:ascii="Times New Roman" w:eastAsia="宋体" w:hAnsi="Times New Roman" w:cs="Times New Roman"/>
          <w:color w:val="0B0C0C"/>
          <w:szCs w:val="24"/>
          <w:shd w:val="clear" w:color="auto" w:fill="FFFFFF"/>
        </w:rPr>
        <w:t xml:space="preserve">. </w:t>
      </w:r>
      <w:r w:rsidR="00322C39" w:rsidRPr="004E5171">
        <w:rPr>
          <w:rFonts w:ascii="Times New Roman" w:eastAsia="宋体" w:hAnsi="Times New Roman" w:cs="Times New Roman"/>
          <w:color w:val="0B0C0C"/>
          <w:szCs w:val="24"/>
          <w:shd w:val="clear" w:color="auto" w:fill="FFFFFF"/>
        </w:rPr>
        <w:t>Corruption is very common in Romania, and doing business can be costly, as bribery can make businesses more expensive.</w:t>
      </w:r>
    </w:p>
    <w:p w14:paraId="2CC3CB15" w14:textId="77777777" w:rsidR="004E5171" w:rsidRPr="004E5171" w:rsidRDefault="004E5171" w:rsidP="00B75E6C">
      <w:pPr>
        <w:rPr>
          <w:rFonts w:ascii="Times New Roman" w:eastAsia="宋体" w:hAnsi="Times New Roman" w:cs="Times New Roman"/>
          <w:color w:val="0B0C0C"/>
          <w:szCs w:val="24"/>
          <w:shd w:val="clear" w:color="auto" w:fill="FFFFFF"/>
        </w:rPr>
      </w:pPr>
    </w:p>
    <w:p w14:paraId="746DD547" w14:textId="77777777" w:rsidR="004E5171" w:rsidRPr="004E5171" w:rsidRDefault="004E5171" w:rsidP="00B75E6C">
      <w:pPr>
        <w:rPr>
          <w:rFonts w:ascii="Times New Roman" w:eastAsia="宋体" w:hAnsi="Times New Roman" w:cs="Times New Roman"/>
          <w:color w:val="0B0C0C"/>
          <w:szCs w:val="24"/>
          <w:shd w:val="clear" w:color="auto" w:fill="FFFFFF"/>
        </w:rPr>
      </w:pPr>
    </w:p>
    <w:p w14:paraId="01C43C2F" w14:textId="6E52AAC2" w:rsidR="00B67798" w:rsidRPr="004E5171" w:rsidRDefault="00324DAA" w:rsidP="004E5171">
      <w:pPr>
        <w:pStyle w:val="1"/>
        <w:rPr>
          <w:rFonts w:ascii="Times New Roman" w:eastAsia="宋体" w:hAnsi="Times New Roman" w:cs="Times New Roman"/>
          <w:sz w:val="24"/>
          <w:szCs w:val="24"/>
          <w:shd w:val="clear" w:color="auto" w:fill="FFFFFF"/>
        </w:rPr>
      </w:pPr>
      <w:bookmarkStart w:id="16" w:name="_Toc30172334"/>
      <w:r w:rsidRPr="004E5171">
        <w:rPr>
          <w:rFonts w:ascii="Times New Roman" w:eastAsia="宋体" w:hAnsi="Times New Roman" w:cs="Times New Roman"/>
          <w:sz w:val="24"/>
          <w:szCs w:val="24"/>
          <w:shd w:val="clear" w:color="auto" w:fill="FFFFFF"/>
        </w:rPr>
        <w:t>1.</w:t>
      </w:r>
      <w:r w:rsidR="005871E7" w:rsidRPr="004E5171">
        <w:rPr>
          <w:rFonts w:ascii="Times New Roman" w:eastAsia="宋体" w:hAnsi="Times New Roman" w:cs="Times New Roman"/>
          <w:sz w:val="24"/>
          <w:szCs w:val="24"/>
          <w:shd w:val="clear" w:color="auto" w:fill="FFFFFF"/>
        </w:rPr>
        <w:t>3</w:t>
      </w:r>
      <w:r w:rsidR="0080174E" w:rsidRPr="004E5171">
        <w:rPr>
          <w:rFonts w:ascii="Times New Roman" w:eastAsia="宋体" w:hAnsi="Times New Roman" w:cs="Times New Roman"/>
          <w:sz w:val="24"/>
          <w:szCs w:val="24"/>
          <w:shd w:val="clear" w:color="auto" w:fill="FFFFFF"/>
        </w:rPr>
        <w:t>.2</w:t>
      </w:r>
      <w:r w:rsidRPr="004E5171">
        <w:rPr>
          <w:rFonts w:ascii="Times New Roman" w:eastAsia="宋体" w:hAnsi="Times New Roman" w:cs="Times New Roman"/>
          <w:sz w:val="24"/>
          <w:szCs w:val="24"/>
          <w:shd w:val="clear" w:color="auto" w:fill="FFFFFF"/>
        </w:rPr>
        <w:t xml:space="preserve"> Terrorism</w:t>
      </w:r>
      <w:bookmarkEnd w:id="16"/>
    </w:p>
    <w:p w14:paraId="1CE0601C" w14:textId="32FC9B9F" w:rsidR="00B67798" w:rsidRPr="004E5171" w:rsidRDefault="001041B4" w:rsidP="00B75E6C">
      <w:pPr>
        <w:rPr>
          <w:rFonts w:ascii="Times New Roman" w:eastAsia="宋体" w:hAnsi="Times New Roman" w:cs="Times New Roman"/>
          <w:color w:val="0B0C0C"/>
          <w:szCs w:val="24"/>
          <w:shd w:val="clear" w:color="auto" w:fill="FFFFFF"/>
        </w:rPr>
      </w:pPr>
      <w:r w:rsidRPr="004E5171">
        <w:rPr>
          <w:rFonts w:ascii="Times New Roman" w:eastAsia="宋体" w:hAnsi="Times New Roman" w:cs="Times New Roman"/>
          <w:color w:val="0B0C0C"/>
          <w:szCs w:val="24"/>
          <w:shd w:val="clear" w:color="auto" w:fill="FFFFFF"/>
        </w:rPr>
        <w:t>In addition, doing business is vulnerable to threats from terrorist and criminal organizations. Romania's location in Southeast Europe and its vast land and sea borders make it an ideal transit route for drug and human trafficking. The terrorist attacks in Romania cannot be ruled out</w:t>
      </w:r>
      <w:r w:rsidR="004C5666" w:rsidRPr="004E5171">
        <w:rPr>
          <w:rFonts w:ascii="Times New Roman" w:eastAsia="宋体" w:hAnsi="Times New Roman" w:cs="Times New Roman"/>
          <w:color w:val="0B0C0C"/>
          <w:szCs w:val="24"/>
          <w:shd w:val="clear" w:color="auto" w:fill="FFFFFF"/>
        </w:rPr>
        <w:t xml:space="preserve"> (Hancock,2019)</w:t>
      </w:r>
      <w:r w:rsidRPr="004E5171">
        <w:rPr>
          <w:rFonts w:ascii="Times New Roman" w:eastAsia="宋体" w:hAnsi="Times New Roman" w:cs="Times New Roman"/>
          <w:color w:val="0B0C0C"/>
          <w:szCs w:val="24"/>
          <w:shd w:val="clear" w:color="auto" w:fill="FFFFFF"/>
        </w:rPr>
        <w:t>.</w:t>
      </w:r>
    </w:p>
    <w:p w14:paraId="5C1D2E8F" w14:textId="77777777" w:rsidR="004E5171" w:rsidRPr="004E5171" w:rsidRDefault="004E5171" w:rsidP="00322C39">
      <w:pPr>
        <w:rPr>
          <w:rFonts w:ascii="Times New Roman" w:eastAsia="宋体" w:hAnsi="Times New Roman" w:cs="Times New Roman"/>
          <w:color w:val="0B0C0C"/>
          <w:szCs w:val="24"/>
          <w:shd w:val="clear" w:color="auto" w:fill="FFFFFF"/>
        </w:rPr>
      </w:pPr>
    </w:p>
    <w:p w14:paraId="41EA67CC" w14:textId="77777777" w:rsidR="004E5171" w:rsidRPr="004E5171" w:rsidRDefault="004E5171" w:rsidP="00322C39">
      <w:pPr>
        <w:rPr>
          <w:rFonts w:ascii="Times New Roman" w:eastAsia="宋体" w:hAnsi="Times New Roman" w:cs="Times New Roman"/>
          <w:color w:val="0B0C0C"/>
          <w:szCs w:val="24"/>
          <w:shd w:val="clear" w:color="auto" w:fill="FFFFFF"/>
        </w:rPr>
      </w:pPr>
    </w:p>
    <w:p w14:paraId="23FF4E64" w14:textId="66901E61" w:rsidR="00322C39" w:rsidRPr="004E5171" w:rsidRDefault="00322C39" w:rsidP="004E5171">
      <w:pPr>
        <w:pStyle w:val="1"/>
        <w:rPr>
          <w:rFonts w:ascii="Times New Roman" w:eastAsia="宋体" w:hAnsi="Times New Roman" w:cs="Times New Roman"/>
          <w:sz w:val="24"/>
          <w:szCs w:val="24"/>
          <w:shd w:val="clear" w:color="auto" w:fill="FFFFFF"/>
        </w:rPr>
      </w:pPr>
      <w:bookmarkStart w:id="17" w:name="_Toc30172335"/>
      <w:r w:rsidRPr="004E5171">
        <w:rPr>
          <w:rFonts w:ascii="Times New Roman" w:eastAsia="宋体" w:hAnsi="Times New Roman" w:cs="Times New Roman"/>
          <w:sz w:val="24"/>
          <w:szCs w:val="24"/>
          <w:shd w:val="clear" w:color="auto" w:fill="FFFFFF"/>
        </w:rPr>
        <w:t>1.</w:t>
      </w:r>
      <w:r w:rsidR="005871E7" w:rsidRPr="004E5171">
        <w:rPr>
          <w:rFonts w:ascii="Times New Roman" w:eastAsia="宋体" w:hAnsi="Times New Roman" w:cs="Times New Roman"/>
          <w:sz w:val="24"/>
          <w:szCs w:val="24"/>
          <w:shd w:val="clear" w:color="auto" w:fill="FFFFFF"/>
        </w:rPr>
        <w:t>3</w:t>
      </w:r>
      <w:r w:rsidR="0080174E" w:rsidRPr="004E5171">
        <w:rPr>
          <w:rFonts w:ascii="Times New Roman" w:eastAsia="宋体" w:hAnsi="Times New Roman" w:cs="Times New Roman"/>
          <w:sz w:val="24"/>
          <w:szCs w:val="24"/>
          <w:shd w:val="clear" w:color="auto" w:fill="FFFFFF"/>
        </w:rPr>
        <w:t>.3</w:t>
      </w:r>
      <w:r w:rsidRPr="004E5171">
        <w:rPr>
          <w:rFonts w:ascii="Times New Roman" w:eastAsia="宋体" w:hAnsi="Times New Roman" w:cs="Times New Roman"/>
          <w:sz w:val="24"/>
          <w:szCs w:val="24"/>
          <w:shd w:val="clear" w:color="auto" w:fill="FFFFFF"/>
        </w:rPr>
        <w:t xml:space="preserve"> Contradictions in the judicial system</w:t>
      </w:r>
      <w:bookmarkEnd w:id="17"/>
    </w:p>
    <w:p w14:paraId="146F098E" w14:textId="3280FBB0" w:rsidR="00322C39" w:rsidRPr="004E5171" w:rsidRDefault="00322C39" w:rsidP="00322C39">
      <w:pPr>
        <w:rPr>
          <w:rFonts w:ascii="Times New Roman" w:eastAsia="宋体" w:hAnsi="Times New Roman" w:cs="Times New Roman"/>
          <w:color w:val="0B0C0C"/>
          <w:szCs w:val="24"/>
          <w:shd w:val="clear" w:color="auto" w:fill="FFFFFF"/>
        </w:rPr>
      </w:pPr>
      <w:r w:rsidRPr="004E5171">
        <w:rPr>
          <w:rFonts w:ascii="Times New Roman" w:eastAsia="宋体" w:hAnsi="Times New Roman" w:cs="Times New Roman"/>
          <w:color w:val="0B0C0C"/>
          <w:szCs w:val="24"/>
          <w:shd w:val="clear" w:color="auto" w:fill="FFFFFF"/>
        </w:rPr>
        <w:t>Regional cooperation often proves difficult due to historical prejudices and weak bilateral relations. When entering the Romanian market, legal aspects also need to be considered and the predictability of the legal framework is lacking. Although Romania has a legal framework against corruption, enforcement remains weak</w:t>
      </w:r>
      <w:r w:rsidR="00094A9F" w:rsidRPr="004E5171">
        <w:rPr>
          <w:rFonts w:ascii="Times New Roman" w:eastAsia="宋体" w:hAnsi="Times New Roman" w:cs="Times New Roman"/>
          <w:color w:val="0B0C0C"/>
          <w:szCs w:val="24"/>
          <w:shd w:val="clear" w:color="auto" w:fill="FFFFFF"/>
        </w:rPr>
        <w:t xml:space="preserve"> (Gov.uk ,2019)</w:t>
      </w:r>
      <w:r w:rsidRPr="004E5171">
        <w:rPr>
          <w:rFonts w:ascii="Times New Roman" w:eastAsia="宋体" w:hAnsi="Times New Roman" w:cs="Times New Roman"/>
          <w:color w:val="0B0C0C"/>
          <w:szCs w:val="24"/>
          <w:shd w:val="clear" w:color="auto" w:fill="FFFFFF"/>
        </w:rPr>
        <w:t xml:space="preserve">. </w:t>
      </w:r>
      <w:r w:rsidR="005C2911" w:rsidRPr="005C2911">
        <w:rPr>
          <w:rFonts w:ascii="Times New Roman" w:eastAsia="宋体" w:hAnsi="Times New Roman" w:cs="Times New Roman"/>
          <w:color w:val="0B0C0C"/>
          <w:szCs w:val="24"/>
          <w:shd w:val="clear" w:color="auto" w:fill="FFFFFF"/>
        </w:rPr>
        <w:t>Complex accounting and tax regulations are one of the biggest challenges in doing business in Romania. When British companies enter the Romanian market, they need to hire more professional accountants to deal with this issue.</w:t>
      </w:r>
    </w:p>
    <w:p w14:paraId="04529922" w14:textId="008E1F49" w:rsidR="001B5089" w:rsidRPr="004E5171" w:rsidRDefault="00322C39" w:rsidP="00322C39">
      <w:pPr>
        <w:rPr>
          <w:rFonts w:ascii="Times New Roman" w:eastAsia="宋体" w:hAnsi="Times New Roman" w:cs="Times New Roman"/>
          <w:color w:val="0B0C0C"/>
          <w:szCs w:val="24"/>
          <w:shd w:val="clear" w:color="auto" w:fill="FFFFFF"/>
        </w:rPr>
      </w:pPr>
      <w:r w:rsidRPr="004E5171">
        <w:rPr>
          <w:rFonts w:ascii="Times New Roman" w:eastAsia="宋体" w:hAnsi="Times New Roman" w:cs="Times New Roman"/>
          <w:color w:val="0B0C0C"/>
          <w:szCs w:val="24"/>
          <w:shd w:val="clear" w:color="auto" w:fill="FFFFFF"/>
        </w:rPr>
        <w:t xml:space="preserve">Companies dealing with the Romanian judiciary face a high risk of corruption. In order to obtain favorable court decisions, bribes and irregular payments are usually exchanged. The Romanian judiciary is formally considered independent, but in fact it </w:t>
      </w:r>
      <w:r w:rsidRPr="004E5171">
        <w:rPr>
          <w:rFonts w:ascii="Times New Roman" w:eastAsia="宋体" w:hAnsi="Times New Roman" w:cs="Times New Roman"/>
          <w:color w:val="0B0C0C"/>
          <w:szCs w:val="24"/>
          <w:shd w:val="clear" w:color="auto" w:fill="FFFFFF"/>
        </w:rPr>
        <w:lastRenderedPageBreak/>
        <w:t>is under pressure from the legislative branch and occasionally receives cases of bribery and judges affecting transactions</w:t>
      </w:r>
      <w:r w:rsidR="00094A9F" w:rsidRPr="004E5171">
        <w:rPr>
          <w:rFonts w:ascii="Times New Roman" w:eastAsia="宋体" w:hAnsi="Times New Roman" w:cs="Times New Roman"/>
          <w:color w:val="0B0C0C"/>
          <w:szCs w:val="24"/>
          <w:shd w:val="clear" w:color="auto" w:fill="FFFFFF"/>
        </w:rPr>
        <w:t xml:space="preserve"> (</w:t>
      </w:r>
      <w:r w:rsidR="00094A9F" w:rsidRPr="004E5171">
        <w:rPr>
          <w:rFonts w:ascii="Times New Roman" w:eastAsiaTheme="minorEastAsia" w:hAnsi="Times New Roman" w:cs="Times New Roman"/>
          <w:szCs w:val="24"/>
        </w:rPr>
        <w:t>Ganintegrity.com</w:t>
      </w:r>
      <w:r w:rsidR="00094A9F" w:rsidRPr="004E5171">
        <w:rPr>
          <w:rFonts w:ascii="Times New Roman" w:eastAsia="宋体" w:hAnsi="Times New Roman" w:cs="Times New Roman"/>
          <w:color w:val="0B0C0C"/>
          <w:szCs w:val="24"/>
          <w:shd w:val="clear" w:color="auto" w:fill="FFFFFF"/>
        </w:rPr>
        <w:t>,2019)</w:t>
      </w:r>
      <w:r w:rsidRPr="004E5171">
        <w:rPr>
          <w:rFonts w:ascii="Times New Roman" w:eastAsia="宋体" w:hAnsi="Times New Roman" w:cs="Times New Roman"/>
          <w:color w:val="0B0C0C"/>
          <w:szCs w:val="24"/>
          <w:shd w:val="clear" w:color="auto" w:fill="FFFFFF"/>
        </w:rPr>
        <w:t>.</w:t>
      </w:r>
      <w:r w:rsidR="005C2911" w:rsidRPr="005C2911">
        <w:t xml:space="preserve"> </w:t>
      </w:r>
      <w:r w:rsidR="005C2911" w:rsidRPr="005C2911">
        <w:rPr>
          <w:rFonts w:ascii="Times New Roman" w:eastAsia="宋体" w:hAnsi="Times New Roman" w:cs="Times New Roman"/>
          <w:color w:val="0B0C0C"/>
          <w:szCs w:val="24"/>
          <w:shd w:val="clear" w:color="auto" w:fill="FFFFFF"/>
        </w:rPr>
        <w:t>The court is opaque and lacks expertise and processing experience in international business law, intellectual property law</w:t>
      </w:r>
      <w:r w:rsidRPr="004E5171">
        <w:rPr>
          <w:rFonts w:ascii="Times New Roman" w:eastAsia="宋体" w:hAnsi="Times New Roman" w:cs="Times New Roman"/>
          <w:color w:val="0B0C0C"/>
          <w:szCs w:val="24"/>
          <w:shd w:val="clear" w:color="auto" w:fill="FFFFFF"/>
        </w:rPr>
        <w:t>. In addition, court jurisprudence lacks consistency and predictability. British companies may be passive in handling commercial disputes.</w:t>
      </w:r>
      <w:r w:rsidR="00195C5B" w:rsidRPr="004E5171">
        <w:rPr>
          <w:rFonts w:ascii="Times New Roman" w:hAnsi="Times New Roman" w:cs="Times New Roman"/>
          <w:szCs w:val="24"/>
        </w:rPr>
        <w:t xml:space="preserve"> </w:t>
      </w:r>
      <w:r w:rsidR="00195C5B" w:rsidRPr="004E5171">
        <w:rPr>
          <w:rFonts w:ascii="Times New Roman" w:eastAsia="宋体" w:hAnsi="Times New Roman" w:cs="Times New Roman"/>
          <w:color w:val="0B0C0C"/>
          <w:szCs w:val="24"/>
          <w:shd w:val="clear" w:color="auto" w:fill="FFFFFF"/>
        </w:rPr>
        <w:t>The transfer of payroll taxes from employer to employee has a negative impact on the company. Frequent government changes and policy impacts have complicated the business environment (Robinson,2018).</w:t>
      </w:r>
    </w:p>
    <w:p w14:paraId="3DBF20FD" w14:textId="589CE0EA" w:rsidR="00195C5B" w:rsidRPr="004E5171" w:rsidRDefault="00195C5B" w:rsidP="00322C39">
      <w:pPr>
        <w:rPr>
          <w:rFonts w:ascii="Times New Roman" w:eastAsia="宋体" w:hAnsi="Times New Roman" w:cs="Times New Roman"/>
          <w:color w:val="0B0C0C"/>
          <w:szCs w:val="24"/>
          <w:shd w:val="clear" w:color="auto" w:fill="FFFFFF"/>
        </w:rPr>
      </w:pPr>
    </w:p>
    <w:p w14:paraId="156D48C0" w14:textId="77777777" w:rsidR="004E5171" w:rsidRPr="004E5171" w:rsidRDefault="004E5171" w:rsidP="00322C39">
      <w:pPr>
        <w:rPr>
          <w:rFonts w:ascii="Times New Roman" w:eastAsia="宋体" w:hAnsi="Times New Roman" w:cs="Times New Roman"/>
          <w:color w:val="0B0C0C"/>
          <w:szCs w:val="24"/>
          <w:shd w:val="clear" w:color="auto" w:fill="FFFFFF"/>
        </w:rPr>
      </w:pPr>
    </w:p>
    <w:p w14:paraId="20669365" w14:textId="34121BEB" w:rsidR="00964855" w:rsidRPr="004E5171" w:rsidRDefault="00324DAA" w:rsidP="004E5171">
      <w:pPr>
        <w:pStyle w:val="1"/>
        <w:rPr>
          <w:rFonts w:ascii="Times New Roman" w:eastAsia="宋体" w:hAnsi="Times New Roman" w:cs="Times New Roman"/>
          <w:sz w:val="24"/>
          <w:szCs w:val="24"/>
          <w:shd w:val="clear" w:color="auto" w:fill="FFFFFF"/>
        </w:rPr>
      </w:pPr>
      <w:bookmarkStart w:id="18" w:name="_Toc30172336"/>
      <w:r w:rsidRPr="004E5171">
        <w:rPr>
          <w:rFonts w:ascii="Times New Roman" w:eastAsia="宋体" w:hAnsi="Times New Roman" w:cs="Times New Roman"/>
          <w:sz w:val="24"/>
          <w:szCs w:val="24"/>
          <w:shd w:val="clear" w:color="auto" w:fill="FFFFFF"/>
        </w:rPr>
        <w:t>1.</w:t>
      </w:r>
      <w:r w:rsidR="005871E7" w:rsidRPr="004E5171">
        <w:rPr>
          <w:rFonts w:ascii="Times New Roman" w:eastAsia="宋体" w:hAnsi="Times New Roman" w:cs="Times New Roman"/>
          <w:sz w:val="24"/>
          <w:szCs w:val="24"/>
          <w:shd w:val="clear" w:color="auto" w:fill="FFFFFF"/>
        </w:rPr>
        <w:t>3</w:t>
      </w:r>
      <w:r w:rsidR="0080174E" w:rsidRPr="004E5171">
        <w:rPr>
          <w:rFonts w:ascii="Times New Roman" w:eastAsia="宋体" w:hAnsi="Times New Roman" w:cs="Times New Roman"/>
          <w:sz w:val="24"/>
          <w:szCs w:val="24"/>
          <w:shd w:val="clear" w:color="auto" w:fill="FFFFFF"/>
        </w:rPr>
        <w:t>.4</w:t>
      </w:r>
      <w:r w:rsidRPr="004E5171">
        <w:rPr>
          <w:rFonts w:ascii="Times New Roman" w:eastAsia="宋体" w:hAnsi="Times New Roman" w:cs="Times New Roman"/>
          <w:sz w:val="24"/>
          <w:szCs w:val="24"/>
          <w:shd w:val="clear" w:color="auto" w:fill="FFFFFF"/>
        </w:rPr>
        <w:t xml:space="preserve"> Imperfect infrastructure</w:t>
      </w:r>
      <w:bookmarkEnd w:id="18"/>
    </w:p>
    <w:p w14:paraId="1CB60C6A" w14:textId="2B33C422" w:rsidR="00A03542" w:rsidRPr="004E5171" w:rsidRDefault="005C2911" w:rsidP="00B75E6C">
      <w:pPr>
        <w:rPr>
          <w:rFonts w:ascii="Times New Roman" w:eastAsia="宋体" w:hAnsi="Times New Roman" w:cs="Times New Roman"/>
          <w:color w:val="0B0C0C"/>
          <w:szCs w:val="24"/>
          <w:shd w:val="clear" w:color="auto" w:fill="FFFFFF"/>
        </w:rPr>
      </w:pPr>
      <w:r w:rsidRPr="005C2911">
        <w:rPr>
          <w:rFonts w:ascii="Times New Roman" w:eastAsia="宋体" w:hAnsi="Times New Roman" w:cs="Times New Roman"/>
          <w:color w:val="0B0C0C"/>
          <w:szCs w:val="24"/>
          <w:shd w:val="clear" w:color="auto" w:fill="FFFFFF"/>
        </w:rPr>
        <w:t xml:space="preserve">Romania's imperfect infrastructure has a negative impact on business costs, transportation, public safety and attracting investment. Romania's links to other transport infrastructure in the EU remain underdeveloped, which hinders full trade and tourism in the country. As a result, UK companies need to spend more energy to deal with problems caused by insufficient infrastructure </w:t>
      </w:r>
      <w:r w:rsidR="00094A9F" w:rsidRPr="004E5171">
        <w:rPr>
          <w:rFonts w:ascii="Times New Roman" w:eastAsia="宋体" w:hAnsi="Times New Roman" w:cs="Times New Roman"/>
          <w:color w:val="0B0C0C"/>
          <w:szCs w:val="24"/>
          <w:shd w:val="clear" w:color="auto" w:fill="FFFFFF"/>
        </w:rPr>
        <w:t>(Export.gov,2019)</w:t>
      </w:r>
      <w:r w:rsidR="00964855" w:rsidRPr="004E5171">
        <w:rPr>
          <w:rFonts w:ascii="Times New Roman" w:eastAsia="宋体" w:hAnsi="Times New Roman" w:cs="Times New Roman"/>
          <w:color w:val="0B0C0C"/>
          <w:szCs w:val="24"/>
          <w:shd w:val="clear" w:color="auto" w:fill="FFFFFF"/>
        </w:rPr>
        <w:t>.</w:t>
      </w:r>
    </w:p>
    <w:p w14:paraId="1CB6F198" w14:textId="1C8CBC21" w:rsidR="00A03542" w:rsidRDefault="00A03542" w:rsidP="00B75E6C">
      <w:pPr>
        <w:rPr>
          <w:rFonts w:ascii="宋体" w:eastAsia="宋体" w:hAnsi="宋体" w:cs="宋体"/>
          <w:color w:val="666666"/>
          <w:sz w:val="21"/>
          <w:szCs w:val="21"/>
          <w:shd w:val="clear" w:color="auto" w:fill="FFFFFF"/>
        </w:rPr>
      </w:pPr>
    </w:p>
    <w:p w14:paraId="5E19F150" w14:textId="77777777" w:rsidR="004E5171" w:rsidRDefault="004E5171" w:rsidP="00B75E6C">
      <w:pPr>
        <w:rPr>
          <w:rFonts w:ascii="宋体" w:eastAsia="宋体" w:hAnsi="宋体" w:cs="宋体"/>
          <w:color w:val="666666"/>
          <w:sz w:val="21"/>
          <w:szCs w:val="21"/>
          <w:shd w:val="clear" w:color="auto" w:fill="FFFFFF"/>
        </w:rPr>
      </w:pPr>
    </w:p>
    <w:p w14:paraId="45D4754B" w14:textId="52D9AFA0" w:rsidR="001403A3" w:rsidRDefault="001B5089" w:rsidP="001B5089">
      <w:pPr>
        <w:pStyle w:val="1"/>
        <w:numPr>
          <w:ilvl w:val="0"/>
          <w:numId w:val="2"/>
        </w:numPr>
        <w:rPr>
          <w:rFonts w:ascii="Times New Roman" w:eastAsia="宋体" w:hAnsi="Times New Roman" w:cs="Times New Roman"/>
          <w:shd w:val="clear" w:color="auto" w:fill="FFFFFF"/>
        </w:rPr>
      </w:pPr>
      <w:bookmarkStart w:id="19" w:name="_Toc30172337"/>
      <w:r w:rsidRPr="001B5089">
        <w:rPr>
          <w:rFonts w:ascii="Times New Roman" w:eastAsia="宋体" w:hAnsi="Times New Roman" w:cs="Times New Roman"/>
          <w:shd w:val="clear" w:color="auto" w:fill="FFFFFF"/>
        </w:rPr>
        <w:t>Sensitivity</w:t>
      </w:r>
      <w:bookmarkEnd w:id="19"/>
    </w:p>
    <w:p w14:paraId="5627E3DC" w14:textId="77777777" w:rsidR="00542FE5" w:rsidRPr="004E5171" w:rsidRDefault="00542FE5" w:rsidP="004E5171">
      <w:pPr>
        <w:pStyle w:val="1"/>
        <w:rPr>
          <w:rFonts w:ascii="Times New Roman" w:eastAsiaTheme="minorEastAsia" w:hAnsi="Times New Roman" w:cs="Times New Roman"/>
        </w:rPr>
      </w:pPr>
      <w:bookmarkStart w:id="20" w:name="_Toc30172338"/>
      <w:r w:rsidRPr="004E5171">
        <w:rPr>
          <w:rFonts w:ascii="Times New Roman" w:eastAsiaTheme="minorEastAsia" w:hAnsi="Times New Roman" w:cs="Times New Roman"/>
        </w:rPr>
        <w:t>2.1 Punctuality</w:t>
      </w:r>
      <w:bookmarkEnd w:id="20"/>
    </w:p>
    <w:p w14:paraId="6555DCEC" w14:textId="78CF1527" w:rsidR="001403A3" w:rsidRPr="004E5171" w:rsidRDefault="00542FE5" w:rsidP="00542FE5">
      <w:pPr>
        <w:rPr>
          <w:rFonts w:ascii="Times New Roman" w:eastAsiaTheme="minorEastAsia" w:hAnsi="Times New Roman" w:cs="Times New Roman"/>
          <w:szCs w:val="24"/>
        </w:rPr>
      </w:pPr>
      <w:r w:rsidRPr="004E5171">
        <w:rPr>
          <w:rFonts w:ascii="Times New Roman" w:eastAsiaTheme="minorEastAsia" w:hAnsi="Times New Roman" w:cs="Times New Roman"/>
          <w:szCs w:val="24"/>
        </w:rPr>
        <w:t>Punctuality is an important factor in doing business in Romania, and Romanians care about time. A business partner who arrives at the appointed time or earlier will be a good start. Similarly, Britons value the time of business meetings. Despite being culturally conscious, Britons offer some tolerance when dealing with foreigners. But being late is still impolite</w:t>
      </w:r>
      <w:r w:rsidR="00CD4659" w:rsidRPr="004E5171">
        <w:rPr>
          <w:rFonts w:ascii="Times New Roman" w:eastAsiaTheme="minorEastAsia" w:hAnsi="Times New Roman" w:cs="Times New Roman"/>
          <w:szCs w:val="24"/>
        </w:rPr>
        <w:t xml:space="preserve"> (Bell,2019)</w:t>
      </w:r>
      <w:r w:rsidRPr="004E5171">
        <w:rPr>
          <w:rFonts w:ascii="Times New Roman" w:eastAsiaTheme="minorEastAsia" w:hAnsi="Times New Roman" w:cs="Times New Roman"/>
          <w:szCs w:val="24"/>
        </w:rPr>
        <w:t>. If you are unavoidably late, you need to call the business partner in advance to inform the other party. This will reduce business communications affected by politeness issues.</w:t>
      </w:r>
    </w:p>
    <w:p w14:paraId="74302BEB" w14:textId="5BA7A3E4" w:rsidR="00542FE5" w:rsidRDefault="00542FE5" w:rsidP="00542FE5">
      <w:pPr>
        <w:rPr>
          <w:rFonts w:ascii="Times New Roman" w:eastAsiaTheme="minorEastAsia" w:hAnsi="Times New Roman" w:cs="Times New Roman"/>
          <w:szCs w:val="24"/>
        </w:rPr>
      </w:pPr>
    </w:p>
    <w:p w14:paraId="494751C5" w14:textId="77777777" w:rsidR="0072710F" w:rsidRPr="004E5171" w:rsidRDefault="0072710F" w:rsidP="00542FE5">
      <w:pPr>
        <w:rPr>
          <w:rFonts w:ascii="Times New Roman" w:eastAsiaTheme="minorEastAsia" w:hAnsi="Times New Roman" w:cs="Times New Roman"/>
          <w:szCs w:val="24"/>
        </w:rPr>
      </w:pPr>
    </w:p>
    <w:p w14:paraId="5E6FBBAE" w14:textId="77777777" w:rsidR="00542FE5" w:rsidRPr="004E5171" w:rsidRDefault="00542FE5" w:rsidP="004E5171">
      <w:pPr>
        <w:pStyle w:val="1"/>
        <w:rPr>
          <w:rFonts w:ascii="Times New Roman" w:eastAsiaTheme="minorEastAsia" w:hAnsi="Times New Roman" w:cs="Times New Roman"/>
        </w:rPr>
      </w:pPr>
      <w:bookmarkStart w:id="21" w:name="_Toc30172339"/>
      <w:r w:rsidRPr="004E5171">
        <w:rPr>
          <w:rFonts w:ascii="Times New Roman" w:eastAsiaTheme="minorEastAsia" w:hAnsi="Times New Roman" w:cs="Times New Roman"/>
        </w:rPr>
        <w:lastRenderedPageBreak/>
        <w:t>2.2 Gift culture</w:t>
      </w:r>
      <w:bookmarkEnd w:id="21"/>
    </w:p>
    <w:p w14:paraId="54D4683B" w14:textId="4481D8CE" w:rsidR="001B5089" w:rsidRPr="004E5171" w:rsidRDefault="00542FE5" w:rsidP="00542FE5">
      <w:pPr>
        <w:rPr>
          <w:rFonts w:ascii="Times New Roman" w:eastAsiaTheme="minorEastAsia" w:hAnsi="Times New Roman" w:cs="Times New Roman"/>
          <w:szCs w:val="24"/>
        </w:rPr>
      </w:pPr>
      <w:r w:rsidRPr="004E5171">
        <w:rPr>
          <w:rFonts w:ascii="Times New Roman" w:eastAsiaTheme="minorEastAsia" w:hAnsi="Times New Roman" w:cs="Times New Roman"/>
          <w:szCs w:val="24"/>
        </w:rPr>
        <w:t>Gift culture is also very popular in Romania. When invited by a partner to a business meeting, it is necessary to be polite to present with a small gift. Of course, gifts don't have to be too expensive, and being able to express a small gift from the country where the visitor is located is a good choice. Gifts are not a common part of business communication in the UK. When giving gifts to Britons, avoid gifts that are too high or too low as they are considered bribes or insults</w:t>
      </w:r>
      <w:r w:rsidR="00BF52A7" w:rsidRPr="004E5171">
        <w:rPr>
          <w:rFonts w:ascii="Times New Roman" w:eastAsiaTheme="minorEastAsia" w:hAnsi="Times New Roman" w:cs="Times New Roman"/>
          <w:szCs w:val="24"/>
        </w:rPr>
        <w:t xml:space="preserve"> (Hills,2018)</w:t>
      </w:r>
      <w:r w:rsidRPr="004E5171">
        <w:rPr>
          <w:rFonts w:ascii="Times New Roman" w:eastAsiaTheme="minorEastAsia" w:hAnsi="Times New Roman" w:cs="Times New Roman"/>
          <w:szCs w:val="24"/>
        </w:rPr>
        <w:t>. When Romanians invite Britons to business meetings, Romanians may consider it impolite for Britons not to prepare gifts.</w:t>
      </w:r>
    </w:p>
    <w:p w14:paraId="37FEEB68" w14:textId="4999D0A5" w:rsidR="004E5171" w:rsidRPr="004E5171" w:rsidRDefault="004E5171" w:rsidP="00B75E6C">
      <w:pPr>
        <w:rPr>
          <w:rFonts w:ascii="Times New Roman" w:eastAsiaTheme="minorEastAsia" w:hAnsi="Times New Roman" w:cs="Times New Roman"/>
          <w:szCs w:val="24"/>
        </w:rPr>
      </w:pPr>
    </w:p>
    <w:p w14:paraId="2CE617F1" w14:textId="77777777" w:rsidR="004E5171" w:rsidRPr="004E5171" w:rsidRDefault="004E5171" w:rsidP="00B75E6C">
      <w:pPr>
        <w:rPr>
          <w:rFonts w:ascii="Times New Roman" w:eastAsiaTheme="minorEastAsia" w:hAnsi="Times New Roman" w:cs="Times New Roman"/>
          <w:szCs w:val="24"/>
        </w:rPr>
      </w:pPr>
    </w:p>
    <w:p w14:paraId="3494C120" w14:textId="4E8DFBBA" w:rsidR="00653698" w:rsidRPr="004E5171" w:rsidRDefault="001B5089" w:rsidP="004E5171">
      <w:pPr>
        <w:pStyle w:val="1"/>
        <w:rPr>
          <w:rFonts w:ascii="Times New Roman" w:eastAsiaTheme="minorEastAsia" w:hAnsi="Times New Roman" w:cs="Times New Roman"/>
        </w:rPr>
      </w:pPr>
      <w:bookmarkStart w:id="22" w:name="_Toc30172340"/>
      <w:r w:rsidRPr="004E5171">
        <w:rPr>
          <w:rFonts w:ascii="Times New Roman" w:eastAsiaTheme="minorEastAsia" w:hAnsi="Times New Roman" w:cs="Times New Roman"/>
        </w:rPr>
        <w:t>2.3 Business dress</w:t>
      </w:r>
      <w:bookmarkEnd w:id="22"/>
    </w:p>
    <w:p w14:paraId="65AEE779" w14:textId="6FE77FBE" w:rsidR="001B5089" w:rsidRPr="004E5171" w:rsidRDefault="00863350" w:rsidP="00863350">
      <w:pPr>
        <w:rPr>
          <w:rFonts w:ascii="Times New Roman" w:eastAsiaTheme="minorEastAsia" w:hAnsi="Times New Roman" w:cs="Times New Roman"/>
          <w:szCs w:val="24"/>
        </w:rPr>
      </w:pPr>
      <w:r w:rsidRPr="004E5171">
        <w:rPr>
          <w:rFonts w:ascii="Times New Roman" w:eastAsiaTheme="minorEastAsia" w:hAnsi="Times New Roman" w:cs="Times New Roman"/>
          <w:szCs w:val="24"/>
        </w:rPr>
        <w:t>In Romania, business attire is also an important factor to pay attention to. The dress code is based on the format of the business meeting. For formal meetings, a conservative style is most suitable, in the form of a tailored suit with an elegant tie or accessories. For women, skirts should be below the knee and jewelry should be elegant and discreet.</w:t>
      </w:r>
      <w:r w:rsidR="008670FE" w:rsidRPr="004E5171">
        <w:rPr>
          <w:rFonts w:ascii="Times New Roman" w:eastAsiaTheme="minorEastAsia" w:hAnsi="Times New Roman" w:cs="Times New Roman"/>
          <w:szCs w:val="24"/>
        </w:rPr>
        <w:t xml:space="preserve"> </w:t>
      </w:r>
      <w:r w:rsidRPr="004E5171">
        <w:rPr>
          <w:rFonts w:ascii="Times New Roman" w:eastAsiaTheme="minorEastAsia" w:hAnsi="Times New Roman" w:cs="Times New Roman"/>
          <w:szCs w:val="24"/>
        </w:rPr>
        <w:t>The British tend to be more conservative in dark clothing, such as black or dark blue</w:t>
      </w:r>
      <w:r w:rsidR="007A2C2C" w:rsidRPr="004E5171">
        <w:rPr>
          <w:rFonts w:ascii="Times New Roman" w:eastAsiaTheme="minorEastAsia" w:hAnsi="Times New Roman" w:cs="Times New Roman"/>
          <w:szCs w:val="24"/>
        </w:rPr>
        <w:t xml:space="preserve"> (Martel,2019)</w:t>
      </w:r>
      <w:r w:rsidRPr="004E5171">
        <w:rPr>
          <w:rFonts w:ascii="Times New Roman" w:eastAsiaTheme="minorEastAsia" w:hAnsi="Times New Roman" w:cs="Times New Roman"/>
          <w:szCs w:val="24"/>
        </w:rPr>
        <w:t>. At some ceremonial events, participants should avoid wearing bright colors or quirky clothing, dyeing eye-catching colors or extreme styles of hair, or avoid excessive use of perfume.</w:t>
      </w:r>
    </w:p>
    <w:p w14:paraId="550E3900" w14:textId="777516E8" w:rsidR="00863350" w:rsidRPr="004E5171" w:rsidRDefault="00863350" w:rsidP="00653698">
      <w:pPr>
        <w:rPr>
          <w:rFonts w:ascii="Times New Roman" w:eastAsiaTheme="minorEastAsia" w:hAnsi="Times New Roman" w:cs="Times New Roman"/>
          <w:szCs w:val="24"/>
        </w:rPr>
      </w:pPr>
    </w:p>
    <w:p w14:paraId="61FCABA2" w14:textId="77777777" w:rsidR="004E5171" w:rsidRPr="004E5171" w:rsidRDefault="004E5171" w:rsidP="00653698">
      <w:pPr>
        <w:rPr>
          <w:rFonts w:ascii="Times New Roman" w:eastAsiaTheme="minorEastAsia" w:hAnsi="Times New Roman" w:cs="Times New Roman"/>
          <w:szCs w:val="24"/>
        </w:rPr>
      </w:pPr>
    </w:p>
    <w:p w14:paraId="1EE99C0B" w14:textId="119EE0D8" w:rsidR="00D677A9" w:rsidRPr="004E5171" w:rsidRDefault="00D677A9" w:rsidP="004E5171">
      <w:pPr>
        <w:pStyle w:val="1"/>
        <w:rPr>
          <w:rFonts w:ascii="Times New Roman" w:hAnsi="Times New Roman" w:cs="Times New Roman"/>
        </w:rPr>
      </w:pPr>
      <w:bookmarkStart w:id="23" w:name="_Toc30172341"/>
      <w:r w:rsidRPr="004E5171">
        <w:rPr>
          <w:rFonts w:ascii="Times New Roman" w:eastAsiaTheme="minorEastAsia" w:hAnsi="Times New Roman" w:cs="Times New Roman"/>
        </w:rPr>
        <w:t>2.4</w:t>
      </w:r>
      <w:r w:rsidRPr="004E5171">
        <w:rPr>
          <w:rFonts w:ascii="Times New Roman" w:hAnsi="Times New Roman" w:cs="Times New Roman"/>
        </w:rPr>
        <w:t xml:space="preserve"> </w:t>
      </w:r>
      <w:r w:rsidR="004E5171" w:rsidRPr="004E5171">
        <w:rPr>
          <w:rFonts w:ascii="Times New Roman" w:hAnsi="Times New Roman" w:cs="Times New Roman"/>
        </w:rPr>
        <w:t>Social culture</w:t>
      </w:r>
      <w:bookmarkEnd w:id="23"/>
    </w:p>
    <w:p w14:paraId="619FE868" w14:textId="268FB606" w:rsidR="004216A7" w:rsidRPr="004E5171" w:rsidRDefault="00D677A9" w:rsidP="00653698">
      <w:pPr>
        <w:rPr>
          <w:rFonts w:ascii="Times New Roman" w:eastAsiaTheme="minorEastAsia" w:hAnsi="Times New Roman" w:cs="Times New Roman" w:hint="eastAsia"/>
          <w:szCs w:val="24"/>
        </w:rPr>
      </w:pPr>
      <w:r w:rsidRPr="004E5171">
        <w:rPr>
          <w:rFonts w:ascii="Times New Roman" w:eastAsiaTheme="minorEastAsia" w:hAnsi="Times New Roman" w:cs="Times New Roman"/>
          <w:szCs w:val="24"/>
        </w:rPr>
        <w:t xml:space="preserve">Romanians are very welcoming and credible. </w:t>
      </w:r>
      <w:r w:rsidR="008670FE" w:rsidRPr="004E5171">
        <w:rPr>
          <w:rFonts w:ascii="Times New Roman" w:eastAsiaTheme="minorEastAsia" w:hAnsi="Times New Roman" w:cs="Times New Roman"/>
          <w:szCs w:val="24"/>
        </w:rPr>
        <w:t xml:space="preserve">Romanians are reliable business partners and they abide by the contracts already signed. The British also appreciate the qualities of reliability and trust. The British recognize a formal written agreement or contract. This cultural atmosphere promotes international business exchanges. </w:t>
      </w:r>
      <w:r w:rsidRPr="004E5171">
        <w:rPr>
          <w:rFonts w:ascii="Times New Roman" w:eastAsiaTheme="minorEastAsia" w:hAnsi="Times New Roman" w:cs="Times New Roman"/>
          <w:szCs w:val="24"/>
        </w:rPr>
        <w:t>British people value courtesy and privacy, but they usually don't complain and criticize publicly</w:t>
      </w:r>
      <w:r w:rsidR="008670FE" w:rsidRPr="004E5171">
        <w:rPr>
          <w:rFonts w:ascii="Times New Roman" w:eastAsiaTheme="minorEastAsia" w:hAnsi="Times New Roman" w:cs="Times New Roman"/>
          <w:szCs w:val="24"/>
        </w:rPr>
        <w:t xml:space="preserve"> (Bishop,2019).</w:t>
      </w:r>
      <w:r w:rsidR="00994643">
        <w:rPr>
          <w:rFonts w:ascii="Times New Roman" w:eastAsiaTheme="minorEastAsia" w:hAnsi="Times New Roman" w:cs="Times New Roman"/>
          <w:szCs w:val="24"/>
        </w:rPr>
        <w:t xml:space="preserve"> </w:t>
      </w:r>
      <w:r w:rsidRPr="004E5171">
        <w:rPr>
          <w:rFonts w:ascii="Times New Roman" w:eastAsiaTheme="minorEastAsia" w:hAnsi="Times New Roman" w:cs="Times New Roman"/>
          <w:szCs w:val="24"/>
        </w:rPr>
        <w:t>They think it is not advisable to express emotions publicly. When building good business relationships, the enthusiasm of Romanians needs to respect the privacy of Britons and avoid some awkward privacy topics, such as income. Britons usually don't talk to unfamiliar people about important topics. In informal chat, the weather is a good choice</w:t>
      </w:r>
      <w:r w:rsidR="00994643">
        <w:rPr>
          <w:rFonts w:ascii="Times New Roman" w:eastAsiaTheme="minorEastAsia" w:hAnsi="Times New Roman" w:cs="Times New Roman" w:hint="eastAsia"/>
          <w:szCs w:val="24"/>
        </w:rPr>
        <w:t>.</w:t>
      </w:r>
      <w:bookmarkStart w:id="24" w:name="_GoBack"/>
      <w:bookmarkEnd w:id="24"/>
    </w:p>
    <w:p w14:paraId="7E76CA80" w14:textId="7A8CB60A" w:rsidR="004216A7" w:rsidRPr="004E5171" w:rsidRDefault="004216A7" w:rsidP="00653698">
      <w:pPr>
        <w:rPr>
          <w:rFonts w:ascii="Times New Roman" w:eastAsiaTheme="minorEastAsia" w:hAnsi="Times New Roman" w:cs="Times New Roman"/>
          <w:szCs w:val="24"/>
        </w:rPr>
      </w:pPr>
    </w:p>
    <w:p w14:paraId="03308543" w14:textId="77777777" w:rsidR="004E5171" w:rsidRPr="004E5171" w:rsidRDefault="004E5171" w:rsidP="00653698">
      <w:pPr>
        <w:rPr>
          <w:rFonts w:ascii="Times New Roman" w:eastAsiaTheme="minorEastAsia" w:hAnsi="Times New Roman" w:cs="Times New Roman"/>
          <w:szCs w:val="24"/>
        </w:rPr>
      </w:pPr>
    </w:p>
    <w:p w14:paraId="575EAE78" w14:textId="05AC5A39" w:rsidR="004E5171" w:rsidRPr="004E5171" w:rsidRDefault="004E5171" w:rsidP="004E5171">
      <w:pPr>
        <w:pStyle w:val="1"/>
        <w:rPr>
          <w:rFonts w:ascii="Times New Roman" w:eastAsiaTheme="minorEastAsia" w:hAnsi="Times New Roman" w:cs="Times New Roman"/>
        </w:rPr>
      </w:pPr>
      <w:bookmarkStart w:id="25" w:name="_Toc30172342"/>
      <w:r w:rsidRPr="004E5171">
        <w:rPr>
          <w:rFonts w:ascii="Times New Roman" w:eastAsiaTheme="minorEastAsia" w:hAnsi="Times New Roman" w:cs="Times New Roman"/>
        </w:rPr>
        <w:t xml:space="preserve">2.5 </w:t>
      </w:r>
      <w:r w:rsidRPr="004E5171">
        <w:rPr>
          <w:rFonts w:ascii="Times New Roman" w:hAnsi="Times New Roman" w:cs="Times New Roman"/>
        </w:rPr>
        <w:t>Language</w:t>
      </w:r>
      <w:bookmarkEnd w:id="25"/>
    </w:p>
    <w:p w14:paraId="66BF58CE" w14:textId="295897F2" w:rsidR="00D677A9" w:rsidRPr="004E5171" w:rsidRDefault="00D677A9" w:rsidP="00653698">
      <w:pPr>
        <w:rPr>
          <w:rFonts w:ascii="Times New Roman" w:eastAsiaTheme="minorEastAsia" w:hAnsi="Times New Roman" w:cs="Times New Roman"/>
          <w:szCs w:val="24"/>
        </w:rPr>
      </w:pPr>
      <w:r w:rsidRPr="004E5171">
        <w:rPr>
          <w:rFonts w:ascii="Times New Roman" w:eastAsiaTheme="minorEastAsia" w:hAnsi="Times New Roman" w:cs="Times New Roman"/>
          <w:szCs w:val="24"/>
        </w:rPr>
        <w:t>English is a language familiar to Romanians, but that does not mean that everyone is proficient in English. The English level of managers in the UK is usually poor, which is manifested by managers' reluctance to communicate in languages other than English. This affects international business communication, and Romanians need to bring translators</w:t>
      </w:r>
      <w:r w:rsidR="008670FE" w:rsidRPr="004E5171">
        <w:rPr>
          <w:rFonts w:ascii="Times New Roman" w:eastAsiaTheme="minorEastAsia" w:hAnsi="Times New Roman" w:cs="Times New Roman"/>
          <w:szCs w:val="24"/>
        </w:rPr>
        <w:t xml:space="preserve"> (</w:t>
      </w:r>
      <w:r w:rsidR="008670FE" w:rsidRPr="004E5171">
        <w:rPr>
          <w:rFonts w:ascii="Times New Roman" w:eastAsiaTheme="minorEastAsia" w:hAnsi="Times New Roman" w:cs="Times New Roman"/>
          <w:color w:val="000000"/>
          <w:szCs w:val="24"/>
          <w:shd w:val="clear" w:color="auto" w:fill="FFFFFF"/>
        </w:rPr>
        <w:t>Vasilieva,2019</w:t>
      </w:r>
      <w:r w:rsidR="008670FE" w:rsidRPr="004E5171">
        <w:rPr>
          <w:rFonts w:ascii="Times New Roman" w:eastAsiaTheme="minorEastAsia" w:hAnsi="Times New Roman" w:cs="Times New Roman"/>
          <w:szCs w:val="24"/>
        </w:rPr>
        <w:t>)</w:t>
      </w:r>
      <w:r w:rsidRPr="004E5171">
        <w:rPr>
          <w:rFonts w:ascii="Times New Roman" w:eastAsiaTheme="minorEastAsia" w:hAnsi="Times New Roman" w:cs="Times New Roman"/>
          <w:szCs w:val="24"/>
        </w:rPr>
        <w:t>. However, using the service will lose direct contact with the manager and the business may not continue as expected.</w:t>
      </w:r>
    </w:p>
    <w:p w14:paraId="1FC732F3" w14:textId="37FA505F" w:rsidR="00AF3C87" w:rsidRPr="004E5171" w:rsidRDefault="00AF3C87" w:rsidP="00653698">
      <w:pPr>
        <w:rPr>
          <w:rFonts w:ascii="Times New Roman" w:eastAsiaTheme="minorEastAsia" w:hAnsi="Times New Roman" w:cs="Times New Roman"/>
          <w:szCs w:val="24"/>
        </w:rPr>
      </w:pPr>
    </w:p>
    <w:p w14:paraId="4F9F0D46" w14:textId="23CD1A50" w:rsidR="00AF3C87" w:rsidRPr="004E5171" w:rsidRDefault="00AF3C87" w:rsidP="00653698">
      <w:pPr>
        <w:rPr>
          <w:rFonts w:ascii="Times New Roman" w:eastAsiaTheme="minorEastAsia" w:hAnsi="Times New Roman" w:cs="Times New Roman"/>
          <w:szCs w:val="24"/>
        </w:rPr>
      </w:pPr>
    </w:p>
    <w:p w14:paraId="0E772769" w14:textId="3B63F876" w:rsidR="00AF3C87" w:rsidRPr="004E5171" w:rsidRDefault="004E5171" w:rsidP="004E5171">
      <w:pPr>
        <w:pStyle w:val="1"/>
        <w:rPr>
          <w:rFonts w:ascii="Times New Roman" w:eastAsiaTheme="minorEastAsia" w:hAnsi="Times New Roman" w:cs="Times New Roman"/>
        </w:rPr>
      </w:pPr>
      <w:bookmarkStart w:id="26" w:name="_Toc30172343"/>
      <w:r w:rsidRPr="004E5171">
        <w:rPr>
          <w:rFonts w:ascii="Times New Roman" w:eastAsiaTheme="minorEastAsia" w:hAnsi="Times New Roman" w:cs="Times New Roman"/>
        </w:rPr>
        <w:t xml:space="preserve">2.6 </w:t>
      </w:r>
      <w:r w:rsidRPr="004E5171">
        <w:rPr>
          <w:rFonts w:ascii="Times New Roman" w:hAnsi="Times New Roman" w:cs="Times New Roman"/>
        </w:rPr>
        <w:t>Business etiquette</w:t>
      </w:r>
      <w:bookmarkEnd w:id="26"/>
    </w:p>
    <w:p w14:paraId="1CB5701F" w14:textId="112AB0B6" w:rsidR="00AF3C87" w:rsidRPr="004E5171" w:rsidRDefault="00AF3C87" w:rsidP="00653698">
      <w:pPr>
        <w:rPr>
          <w:rFonts w:ascii="Times New Roman" w:eastAsiaTheme="minorEastAsia" w:hAnsi="Times New Roman" w:cs="Times New Roman"/>
          <w:szCs w:val="24"/>
        </w:rPr>
      </w:pPr>
      <w:r w:rsidRPr="004E5171">
        <w:rPr>
          <w:rFonts w:ascii="Times New Roman" w:eastAsiaTheme="minorEastAsia" w:hAnsi="Times New Roman" w:cs="Times New Roman"/>
          <w:szCs w:val="24"/>
        </w:rPr>
        <w:t>Romanians attach great importance to the first meeting. The first impression of a business partner is also crucial, and any wrong or trivial move will affect Romania's perception. Refusing to shake hands is offensive to Romanians, and Britons may not shake hands when they need to meet after a business meeting</w:t>
      </w:r>
      <w:r w:rsidR="008670FE" w:rsidRPr="004E5171">
        <w:rPr>
          <w:rFonts w:ascii="Times New Roman" w:eastAsiaTheme="minorEastAsia" w:hAnsi="Times New Roman" w:cs="Times New Roman"/>
          <w:szCs w:val="24"/>
        </w:rPr>
        <w:t xml:space="preserve"> (Heinze,2019)</w:t>
      </w:r>
      <w:r w:rsidRPr="004E5171">
        <w:rPr>
          <w:rFonts w:ascii="Times New Roman" w:eastAsiaTheme="minorEastAsia" w:hAnsi="Times New Roman" w:cs="Times New Roman"/>
          <w:szCs w:val="24"/>
        </w:rPr>
        <w:t>. During the meeting, Romanians need to be persuaded with a very clear attitude and perspective. British people work based on objective facts and theories, and emotional persuasion is unacceptable.</w:t>
      </w:r>
      <w:r w:rsidRPr="004E5171">
        <w:rPr>
          <w:rFonts w:ascii="Times New Roman" w:hAnsi="Times New Roman" w:cs="Times New Roman"/>
          <w:szCs w:val="24"/>
        </w:rPr>
        <w:t xml:space="preserve"> </w:t>
      </w:r>
      <w:r w:rsidRPr="004E5171">
        <w:rPr>
          <w:rFonts w:ascii="Times New Roman" w:eastAsiaTheme="minorEastAsia" w:hAnsi="Times New Roman" w:cs="Times New Roman"/>
          <w:szCs w:val="24"/>
        </w:rPr>
        <w:t>The British will tend to reach agreement on a collaborative win-win approach.</w:t>
      </w:r>
      <w:r w:rsidR="00B40D27" w:rsidRPr="00B40D27">
        <w:t xml:space="preserve"> </w:t>
      </w:r>
      <w:r w:rsidR="00B40D27" w:rsidRPr="00B40D27">
        <w:rPr>
          <w:rFonts w:ascii="Times New Roman" w:eastAsiaTheme="minorEastAsia" w:hAnsi="Times New Roman" w:cs="Times New Roman"/>
          <w:szCs w:val="24"/>
        </w:rPr>
        <w:t>When conducting international negotiations via email, care must be taken not to make cultural mistakes, and the British take this very seriously</w:t>
      </w:r>
      <w:r w:rsidR="00B40D27">
        <w:rPr>
          <w:rFonts w:ascii="Times New Roman" w:eastAsiaTheme="minorEastAsia" w:hAnsi="Times New Roman" w:cs="Times New Roman"/>
          <w:szCs w:val="24"/>
        </w:rPr>
        <w:t xml:space="preserve"> (Frost,2019)</w:t>
      </w:r>
      <w:r w:rsidR="00B40D27" w:rsidRPr="00B40D27">
        <w:rPr>
          <w:rFonts w:ascii="Times New Roman" w:eastAsiaTheme="minorEastAsia" w:hAnsi="Times New Roman" w:cs="Times New Roman"/>
          <w:szCs w:val="24"/>
        </w:rPr>
        <w:t>. Negotiations must use professional vocabulary and maintain a high level of professionalism. Romanians expect a friendly basis for email negotiations.</w:t>
      </w:r>
    </w:p>
    <w:p w14:paraId="3B5980BA" w14:textId="5FCCAD85" w:rsidR="00AF3C87" w:rsidRDefault="00AF3C87" w:rsidP="00653698">
      <w:pPr>
        <w:rPr>
          <w:rFonts w:ascii="Times New Roman" w:eastAsiaTheme="minorEastAsia" w:hAnsi="Times New Roman" w:cs="Times New Roman"/>
        </w:rPr>
      </w:pPr>
    </w:p>
    <w:p w14:paraId="33090CF6" w14:textId="7D430CE9" w:rsidR="00AF3C87" w:rsidRDefault="00AF3C87" w:rsidP="00653698">
      <w:pPr>
        <w:rPr>
          <w:rFonts w:ascii="Times New Roman" w:eastAsiaTheme="minorEastAsia" w:hAnsi="Times New Roman" w:cs="Times New Roman"/>
        </w:rPr>
      </w:pPr>
    </w:p>
    <w:p w14:paraId="105334CB" w14:textId="772618AE" w:rsidR="00AF3C87" w:rsidRDefault="0072710F" w:rsidP="0072710F">
      <w:pPr>
        <w:pStyle w:val="1"/>
        <w:numPr>
          <w:ilvl w:val="0"/>
          <w:numId w:val="2"/>
        </w:numPr>
        <w:rPr>
          <w:rFonts w:ascii="Times New Roman" w:hAnsi="Times New Roman" w:cs="Times New Roman"/>
          <w:szCs w:val="28"/>
        </w:rPr>
      </w:pPr>
      <w:bookmarkStart w:id="27" w:name="_Toc30172344"/>
      <w:r w:rsidRPr="0072710F">
        <w:rPr>
          <w:rFonts w:ascii="Times New Roman" w:hAnsi="Times New Roman" w:cs="Times New Roman"/>
          <w:szCs w:val="28"/>
        </w:rPr>
        <w:t>Organization case</w:t>
      </w:r>
      <w:bookmarkEnd w:id="27"/>
    </w:p>
    <w:p w14:paraId="69F1AA7B" w14:textId="644D7BA4" w:rsidR="0072710F" w:rsidRPr="00A02866" w:rsidRDefault="009755A7" w:rsidP="0072710F">
      <w:pPr>
        <w:rPr>
          <w:rFonts w:ascii="Times New Roman" w:eastAsiaTheme="minorEastAsia" w:hAnsi="Times New Roman" w:cs="Times New Roman"/>
        </w:rPr>
      </w:pPr>
      <w:r w:rsidRPr="00A02866">
        <w:rPr>
          <w:rFonts w:ascii="Times New Roman" w:eastAsiaTheme="minorEastAsia" w:hAnsi="Times New Roman" w:cs="Times New Roman"/>
        </w:rPr>
        <w:t xml:space="preserve">Sulzer Pumps UK Limited is a company that primarily manufactures and sells engineered pumps. It provides its services to 150 countries around the world through its network of outlets. When the company expanded into the Central Eastern European market, Romania became its best choice. Romanians have shown great enthusiasm when conducting international business communication between the two countries. They look forward to working with British companies and their modest attitude makes </w:t>
      </w:r>
      <w:r w:rsidRPr="00A02866">
        <w:rPr>
          <w:rFonts w:ascii="Times New Roman" w:eastAsiaTheme="minorEastAsia" w:hAnsi="Times New Roman" w:cs="Times New Roman"/>
        </w:rPr>
        <w:lastRenderedPageBreak/>
        <w:t xml:space="preserve">British companies highly appreciated. When </w:t>
      </w:r>
      <w:r w:rsidR="00A02866" w:rsidRPr="00A02866">
        <w:rPr>
          <w:rFonts w:ascii="Times New Roman" w:eastAsiaTheme="minorEastAsia" w:hAnsi="Times New Roman" w:cs="Times New Roman"/>
        </w:rPr>
        <w:t>Romanians</w:t>
      </w:r>
      <w:r w:rsidRPr="00A02866">
        <w:rPr>
          <w:rFonts w:ascii="Times New Roman" w:eastAsiaTheme="minorEastAsia" w:hAnsi="Times New Roman" w:cs="Times New Roman"/>
        </w:rPr>
        <w:t xml:space="preserve"> invited British employees to visit the company, they made comprehensive preparations without touching the other's cultural taboos. Because English is popular in Romania, British managers were very surprised. Because this is very different from other countries, </w:t>
      </w:r>
      <w:r w:rsidR="00A02866" w:rsidRPr="00A02866">
        <w:rPr>
          <w:rFonts w:ascii="Times New Roman" w:eastAsiaTheme="minorEastAsia" w:hAnsi="Times New Roman" w:cs="Times New Roman"/>
        </w:rPr>
        <w:t xml:space="preserve">British managers </w:t>
      </w:r>
      <w:r w:rsidRPr="00A02866">
        <w:rPr>
          <w:rFonts w:ascii="Times New Roman" w:eastAsiaTheme="minorEastAsia" w:hAnsi="Times New Roman" w:cs="Times New Roman"/>
        </w:rPr>
        <w:t>can use English to communicate with each other</w:t>
      </w:r>
      <w:r w:rsidR="00A02866">
        <w:rPr>
          <w:rFonts w:ascii="Times New Roman" w:eastAsiaTheme="minorEastAsia" w:hAnsi="Times New Roman" w:cs="Times New Roman"/>
        </w:rPr>
        <w:t xml:space="preserve"> (B</w:t>
      </w:r>
      <w:r w:rsidR="00A02866" w:rsidRPr="00A02866">
        <w:rPr>
          <w:rFonts w:ascii="Times New Roman" w:eastAsiaTheme="minorEastAsia" w:hAnsi="Times New Roman" w:cs="Times New Roman"/>
        </w:rPr>
        <w:t>rcconline.eu</w:t>
      </w:r>
      <w:r w:rsidR="00A02866">
        <w:rPr>
          <w:rFonts w:ascii="Times New Roman" w:eastAsiaTheme="minorEastAsia" w:hAnsi="Times New Roman" w:cs="Times New Roman"/>
        </w:rPr>
        <w:t>,2015)</w:t>
      </w:r>
      <w:r w:rsidRPr="00A02866">
        <w:rPr>
          <w:rFonts w:ascii="Times New Roman" w:eastAsiaTheme="minorEastAsia" w:hAnsi="Times New Roman" w:cs="Times New Roman"/>
        </w:rPr>
        <w:t>.</w:t>
      </w:r>
    </w:p>
    <w:p w14:paraId="722FAE68" w14:textId="079588E0" w:rsidR="004216A7" w:rsidRDefault="004216A7" w:rsidP="00653698">
      <w:pPr>
        <w:rPr>
          <w:rFonts w:ascii="Times New Roman" w:eastAsiaTheme="minorEastAsia" w:hAnsi="Times New Roman" w:cs="Times New Roman"/>
        </w:rPr>
      </w:pPr>
    </w:p>
    <w:p w14:paraId="0EB0B65F" w14:textId="2C510872" w:rsidR="00D677A9" w:rsidRDefault="00D677A9" w:rsidP="00653698">
      <w:pPr>
        <w:rPr>
          <w:rFonts w:ascii="Times New Roman" w:eastAsiaTheme="minorEastAsia" w:hAnsi="Times New Roman" w:cs="Times New Roman"/>
        </w:rPr>
      </w:pPr>
    </w:p>
    <w:p w14:paraId="3BBDBE27" w14:textId="7934B59B" w:rsidR="00D677A9" w:rsidRDefault="00D677A9" w:rsidP="00653698">
      <w:pPr>
        <w:rPr>
          <w:rFonts w:ascii="Times New Roman" w:eastAsiaTheme="minorEastAsia" w:hAnsi="Times New Roman" w:cs="Times New Roman"/>
        </w:rPr>
      </w:pPr>
    </w:p>
    <w:p w14:paraId="7627FA89" w14:textId="76C34417" w:rsidR="00D677A9" w:rsidRDefault="00D677A9" w:rsidP="00653698">
      <w:pPr>
        <w:rPr>
          <w:rFonts w:ascii="Times New Roman" w:eastAsiaTheme="minorEastAsia" w:hAnsi="Times New Roman" w:cs="Times New Roman"/>
        </w:rPr>
      </w:pPr>
    </w:p>
    <w:p w14:paraId="3C181CF8" w14:textId="041C1E41" w:rsidR="00D677A9" w:rsidRDefault="00D677A9" w:rsidP="00653698">
      <w:pPr>
        <w:rPr>
          <w:rFonts w:ascii="Times New Roman" w:eastAsiaTheme="minorEastAsia" w:hAnsi="Times New Roman" w:cs="Times New Roman"/>
        </w:rPr>
      </w:pPr>
    </w:p>
    <w:p w14:paraId="45C15404" w14:textId="24C10455" w:rsidR="00D677A9" w:rsidRDefault="00D677A9" w:rsidP="00653698">
      <w:pPr>
        <w:rPr>
          <w:rFonts w:ascii="Times New Roman" w:eastAsiaTheme="minorEastAsia" w:hAnsi="Times New Roman" w:cs="Times New Roman"/>
        </w:rPr>
      </w:pPr>
    </w:p>
    <w:p w14:paraId="1BCFF36B" w14:textId="13BA0EBD" w:rsidR="00D677A9" w:rsidRDefault="00D677A9" w:rsidP="00653698">
      <w:pPr>
        <w:rPr>
          <w:rFonts w:ascii="Times New Roman" w:eastAsiaTheme="minorEastAsia" w:hAnsi="Times New Roman" w:cs="Times New Roman"/>
        </w:rPr>
      </w:pPr>
    </w:p>
    <w:p w14:paraId="63D42B58" w14:textId="5E17B9B7" w:rsidR="00D677A9" w:rsidRDefault="00D677A9" w:rsidP="00653698">
      <w:pPr>
        <w:rPr>
          <w:rFonts w:ascii="Times New Roman" w:eastAsiaTheme="minorEastAsia" w:hAnsi="Times New Roman" w:cs="Times New Roman"/>
        </w:rPr>
      </w:pPr>
    </w:p>
    <w:p w14:paraId="4F3C7ADF" w14:textId="5E428B3C" w:rsidR="00AF3C87" w:rsidRDefault="00AF3C87" w:rsidP="00653698">
      <w:pPr>
        <w:rPr>
          <w:rFonts w:ascii="Times New Roman" w:eastAsiaTheme="minorEastAsia" w:hAnsi="Times New Roman" w:cs="Times New Roman"/>
        </w:rPr>
      </w:pPr>
    </w:p>
    <w:p w14:paraId="39E46EEA" w14:textId="0B7FD2FD" w:rsidR="00AF3C87" w:rsidRDefault="00AF3C87" w:rsidP="00653698">
      <w:pPr>
        <w:rPr>
          <w:rFonts w:ascii="Times New Roman" w:eastAsiaTheme="minorEastAsia" w:hAnsi="Times New Roman" w:cs="Times New Roman"/>
        </w:rPr>
      </w:pPr>
    </w:p>
    <w:p w14:paraId="79C54BBF" w14:textId="790C8E60" w:rsidR="0072710F" w:rsidRDefault="0072710F" w:rsidP="00653698">
      <w:pPr>
        <w:rPr>
          <w:rFonts w:ascii="Times New Roman" w:eastAsiaTheme="minorEastAsia" w:hAnsi="Times New Roman" w:cs="Times New Roman"/>
        </w:rPr>
      </w:pPr>
    </w:p>
    <w:p w14:paraId="71BEF734" w14:textId="461E6952" w:rsidR="00C02C57" w:rsidRDefault="00C02C57" w:rsidP="00653698">
      <w:pPr>
        <w:rPr>
          <w:rFonts w:ascii="Times New Roman" w:eastAsiaTheme="minorEastAsia" w:hAnsi="Times New Roman" w:cs="Times New Roman"/>
        </w:rPr>
      </w:pPr>
    </w:p>
    <w:p w14:paraId="17BB4A21" w14:textId="483CB2CD" w:rsidR="00C02C57" w:rsidRDefault="00C02C57" w:rsidP="00653698">
      <w:pPr>
        <w:rPr>
          <w:rFonts w:ascii="Times New Roman" w:eastAsiaTheme="minorEastAsia" w:hAnsi="Times New Roman" w:cs="Times New Roman"/>
        </w:rPr>
      </w:pPr>
    </w:p>
    <w:p w14:paraId="5BA43485" w14:textId="0E705414" w:rsidR="00C02C57" w:rsidRDefault="00C02C57" w:rsidP="00653698">
      <w:pPr>
        <w:rPr>
          <w:rFonts w:ascii="Times New Roman" w:eastAsiaTheme="minorEastAsia" w:hAnsi="Times New Roman" w:cs="Times New Roman"/>
        </w:rPr>
      </w:pPr>
    </w:p>
    <w:p w14:paraId="06563DA3" w14:textId="06A78FF8" w:rsidR="00C02C57" w:rsidRDefault="00C02C57" w:rsidP="00653698">
      <w:pPr>
        <w:rPr>
          <w:rFonts w:ascii="Times New Roman" w:eastAsiaTheme="minorEastAsia" w:hAnsi="Times New Roman" w:cs="Times New Roman"/>
        </w:rPr>
      </w:pPr>
    </w:p>
    <w:p w14:paraId="654AD7C3" w14:textId="408971EB" w:rsidR="00C02C57" w:rsidRDefault="00C02C57" w:rsidP="00653698">
      <w:pPr>
        <w:rPr>
          <w:rFonts w:ascii="Times New Roman" w:eastAsiaTheme="minorEastAsia" w:hAnsi="Times New Roman" w:cs="Times New Roman"/>
        </w:rPr>
      </w:pPr>
    </w:p>
    <w:p w14:paraId="73E42E64" w14:textId="08276E33" w:rsidR="00C02C57" w:rsidRDefault="00C02C57" w:rsidP="00653698">
      <w:pPr>
        <w:rPr>
          <w:rFonts w:ascii="Times New Roman" w:eastAsiaTheme="minorEastAsia" w:hAnsi="Times New Roman" w:cs="Times New Roman"/>
        </w:rPr>
      </w:pPr>
    </w:p>
    <w:p w14:paraId="6BBB3E44" w14:textId="67FFBF09" w:rsidR="00C02C57" w:rsidRDefault="00C02C57" w:rsidP="00653698">
      <w:pPr>
        <w:rPr>
          <w:rFonts w:ascii="Times New Roman" w:eastAsiaTheme="minorEastAsia" w:hAnsi="Times New Roman" w:cs="Times New Roman"/>
        </w:rPr>
      </w:pPr>
    </w:p>
    <w:p w14:paraId="5950B92C" w14:textId="1A9CA90B" w:rsidR="00C02C57" w:rsidRDefault="00C02C57" w:rsidP="00653698">
      <w:pPr>
        <w:rPr>
          <w:rFonts w:ascii="Times New Roman" w:eastAsiaTheme="minorEastAsia" w:hAnsi="Times New Roman" w:cs="Times New Roman"/>
        </w:rPr>
      </w:pPr>
    </w:p>
    <w:p w14:paraId="070DD840" w14:textId="4E8741B7" w:rsidR="00C02C57" w:rsidRDefault="00C02C57" w:rsidP="00653698">
      <w:pPr>
        <w:rPr>
          <w:rFonts w:ascii="Times New Roman" w:eastAsiaTheme="minorEastAsia" w:hAnsi="Times New Roman" w:cs="Times New Roman"/>
        </w:rPr>
      </w:pPr>
    </w:p>
    <w:p w14:paraId="35F0E56B" w14:textId="266881F5" w:rsidR="00C02C57" w:rsidRDefault="00C02C57" w:rsidP="00653698">
      <w:pPr>
        <w:rPr>
          <w:rFonts w:ascii="Times New Roman" w:eastAsiaTheme="minorEastAsia" w:hAnsi="Times New Roman" w:cs="Times New Roman"/>
        </w:rPr>
      </w:pPr>
    </w:p>
    <w:p w14:paraId="124E50D9" w14:textId="2430E25A" w:rsidR="00C02C57" w:rsidRDefault="00C02C57" w:rsidP="00653698">
      <w:pPr>
        <w:rPr>
          <w:rFonts w:ascii="Times New Roman" w:eastAsiaTheme="minorEastAsia" w:hAnsi="Times New Roman" w:cs="Times New Roman"/>
        </w:rPr>
      </w:pPr>
    </w:p>
    <w:p w14:paraId="0268503F" w14:textId="199285F7" w:rsidR="00C02C57" w:rsidRDefault="00C02C57" w:rsidP="00653698">
      <w:pPr>
        <w:rPr>
          <w:rFonts w:ascii="Times New Roman" w:eastAsiaTheme="minorEastAsia" w:hAnsi="Times New Roman" w:cs="Times New Roman"/>
        </w:rPr>
      </w:pPr>
    </w:p>
    <w:p w14:paraId="252A0DAE" w14:textId="16DAAB71" w:rsidR="00C02C57" w:rsidRDefault="00C02C57" w:rsidP="00653698">
      <w:pPr>
        <w:rPr>
          <w:rFonts w:ascii="Times New Roman" w:eastAsiaTheme="minorEastAsia" w:hAnsi="Times New Roman" w:cs="Times New Roman"/>
        </w:rPr>
      </w:pPr>
    </w:p>
    <w:p w14:paraId="5DEFBEE7" w14:textId="5DE38423" w:rsidR="00C02C57" w:rsidRDefault="00C02C57" w:rsidP="00653698">
      <w:pPr>
        <w:rPr>
          <w:rFonts w:ascii="Times New Roman" w:eastAsiaTheme="minorEastAsia" w:hAnsi="Times New Roman" w:cs="Times New Roman"/>
        </w:rPr>
      </w:pPr>
    </w:p>
    <w:p w14:paraId="7C512CFF" w14:textId="2AB1F20B" w:rsidR="00C02C57" w:rsidRDefault="00C02C57" w:rsidP="00653698">
      <w:pPr>
        <w:rPr>
          <w:rFonts w:ascii="Times New Roman" w:eastAsiaTheme="minorEastAsia" w:hAnsi="Times New Roman" w:cs="Times New Roman"/>
        </w:rPr>
      </w:pPr>
    </w:p>
    <w:p w14:paraId="079F6172" w14:textId="58F86612" w:rsidR="00C02C57" w:rsidRDefault="00C02C57" w:rsidP="00653698">
      <w:pPr>
        <w:rPr>
          <w:rFonts w:ascii="Times New Roman" w:eastAsiaTheme="minorEastAsia" w:hAnsi="Times New Roman" w:cs="Times New Roman"/>
        </w:rPr>
      </w:pPr>
    </w:p>
    <w:p w14:paraId="4C709715" w14:textId="05D13E94" w:rsidR="00C02C57" w:rsidRDefault="00C02C57" w:rsidP="00653698">
      <w:pPr>
        <w:rPr>
          <w:rFonts w:ascii="Times New Roman" w:eastAsiaTheme="minorEastAsia" w:hAnsi="Times New Roman" w:cs="Times New Roman"/>
        </w:rPr>
      </w:pPr>
    </w:p>
    <w:p w14:paraId="475A5AA7" w14:textId="319F0DD3" w:rsidR="00C02C57" w:rsidRDefault="00C02C57" w:rsidP="00653698">
      <w:pPr>
        <w:rPr>
          <w:rFonts w:ascii="Times New Roman" w:eastAsiaTheme="minorEastAsia" w:hAnsi="Times New Roman" w:cs="Times New Roman"/>
        </w:rPr>
      </w:pPr>
    </w:p>
    <w:p w14:paraId="3DE21445" w14:textId="6EDA73FB" w:rsidR="00C02C57" w:rsidRDefault="00C02C57" w:rsidP="00653698">
      <w:pPr>
        <w:rPr>
          <w:rFonts w:ascii="Times New Roman" w:eastAsiaTheme="minorEastAsia" w:hAnsi="Times New Roman" w:cs="Times New Roman"/>
        </w:rPr>
      </w:pPr>
    </w:p>
    <w:p w14:paraId="4DA04EA8" w14:textId="3C29189F" w:rsidR="00C02C57" w:rsidRDefault="00C02C57" w:rsidP="00653698">
      <w:pPr>
        <w:rPr>
          <w:rFonts w:ascii="Times New Roman" w:eastAsiaTheme="minorEastAsia" w:hAnsi="Times New Roman" w:cs="Times New Roman"/>
        </w:rPr>
      </w:pPr>
    </w:p>
    <w:p w14:paraId="0FA26FB8" w14:textId="36E5D2FB" w:rsidR="00C02C57" w:rsidRDefault="00C02C57" w:rsidP="00653698">
      <w:pPr>
        <w:rPr>
          <w:rFonts w:ascii="Times New Roman" w:eastAsiaTheme="minorEastAsia" w:hAnsi="Times New Roman" w:cs="Times New Roman"/>
        </w:rPr>
      </w:pPr>
    </w:p>
    <w:p w14:paraId="29DBCA51" w14:textId="4F2D89EF" w:rsidR="00C02C57" w:rsidRDefault="00C02C57" w:rsidP="00653698">
      <w:pPr>
        <w:rPr>
          <w:rFonts w:ascii="Times New Roman" w:eastAsiaTheme="minorEastAsia" w:hAnsi="Times New Roman" w:cs="Times New Roman"/>
        </w:rPr>
      </w:pPr>
    </w:p>
    <w:p w14:paraId="2111804D" w14:textId="780CC6EE" w:rsidR="00C02C57" w:rsidRDefault="00C02C57" w:rsidP="00653698">
      <w:pPr>
        <w:rPr>
          <w:rFonts w:ascii="Times New Roman" w:eastAsiaTheme="minorEastAsia" w:hAnsi="Times New Roman" w:cs="Times New Roman"/>
        </w:rPr>
      </w:pPr>
    </w:p>
    <w:p w14:paraId="13826194" w14:textId="4E1928CE" w:rsidR="00C02C57" w:rsidRDefault="00C02C57" w:rsidP="00653698">
      <w:pPr>
        <w:rPr>
          <w:rFonts w:ascii="Times New Roman" w:eastAsiaTheme="minorEastAsia" w:hAnsi="Times New Roman" w:cs="Times New Roman"/>
        </w:rPr>
      </w:pPr>
    </w:p>
    <w:p w14:paraId="363F5309" w14:textId="77777777" w:rsidR="00C02C57" w:rsidRDefault="00C02C57" w:rsidP="00653698">
      <w:pPr>
        <w:rPr>
          <w:rFonts w:ascii="Times New Roman" w:eastAsiaTheme="minorEastAsia" w:hAnsi="Times New Roman" w:cs="Times New Roman"/>
        </w:rPr>
      </w:pPr>
    </w:p>
    <w:p w14:paraId="5DF7871F" w14:textId="25BA5DC9" w:rsidR="004216A7" w:rsidRPr="00ED1231" w:rsidRDefault="008A36A0" w:rsidP="00ED1231">
      <w:pPr>
        <w:pStyle w:val="1"/>
        <w:rPr>
          <w:rFonts w:ascii="Times New Roman" w:eastAsiaTheme="minorEastAsia" w:hAnsi="Times New Roman" w:cs="Times New Roman"/>
          <w:szCs w:val="28"/>
        </w:rPr>
      </w:pPr>
      <w:bookmarkStart w:id="28" w:name="_Toc30172345"/>
      <w:r w:rsidRPr="00ED1231">
        <w:rPr>
          <w:rFonts w:ascii="Times New Roman" w:eastAsiaTheme="minorEastAsia" w:hAnsi="Times New Roman" w:cs="Times New Roman"/>
          <w:szCs w:val="28"/>
        </w:rPr>
        <w:lastRenderedPageBreak/>
        <w:t>C</w:t>
      </w:r>
      <w:r w:rsidR="004216A7" w:rsidRPr="00ED1231">
        <w:rPr>
          <w:rFonts w:ascii="Times New Roman" w:eastAsiaTheme="minorEastAsia" w:hAnsi="Times New Roman" w:cs="Times New Roman"/>
          <w:szCs w:val="28"/>
        </w:rPr>
        <w:t>onclusion</w:t>
      </w:r>
      <w:bookmarkEnd w:id="28"/>
    </w:p>
    <w:p w14:paraId="5C3E7FF8" w14:textId="711B4D0B" w:rsidR="000D0FA8" w:rsidRDefault="001D3F01" w:rsidP="00653698">
      <w:pPr>
        <w:rPr>
          <w:rFonts w:ascii="Times New Roman" w:eastAsiaTheme="minorEastAsia" w:hAnsi="Times New Roman" w:cs="Times New Roman"/>
        </w:rPr>
      </w:pPr>
      <w:r w:rsidRPr="001D3F01">
        <w:rPr>
          <w:rFonts w:ascii="Times New Roman" w:eastAsiaTheme="minorEastAsia" w:hAnsi="Times New Roman" w:cs="Times New Roman"/>
        </w:rPr>
        <w:t>This report has the background of international business communication and introduces the challenges encountered when the UK and Romania conduct business cooperation. Challenges come from cultural, political, and economic differences. Corruption is more serious in Romania and the judiciary is more contradictory. It will be slower and more difficult for the UK to do business with Romania. The background of the slowdown in economic growth has also led to more unstable and risky investments. Inadequate infrastructure can affect the progress of the business. Changes in the Romanian wage legal system will also cause changes in organizational forms. The UK needs to consider these factors in many ways. Different cultures lead to greater differences in communication, because culture affects everyone's perceptions and behaviors. Romania pays attention to collective interests, and they generally act with several people when conducting international business exchanges. Romanians are more receptive to inequality of power, which affects their subordinate relationships. Disharmony between superiors and subordinates will also lead to business negotiations. Once problems arise, there may be no way to resolve them in the first place. In addition, in terms of business etiquette, the British do not talk about more privacy issues. But Romanians have no influence. They feel that family and wages can be talked about. The British do not express their negative emotions publicly, and the Romanians find this to be normal. International business communication is cross-cultural. Therefore, it is necessary to conduct business communication carefully according to different cultural backgrounds.</w:t>
      </w:r>
    </w:p>
    <w:p w14:paraId="3AF8AC9E" w14:textId="7102FA3E" w:rsidR="000D0FA8" w:rsidRDefault="000D0FA8" w:rsidP="00653698">
      <w:pPr>
        <w:rPr>
          <w:rFonts w:ascii="Times New Roman" w:eastAsiaTheme="minorEastAsia" w:hAnsi="Times New Roman" w:cs="Times New Roman"/>
        </w:rPr>
      </w:pPr>
    </w:p>
    <w:p w14:paraId="3C202F6E" w14:textId="59A09717" w:rsidR="00514886" w:rsidRDefault="00514886" w:rsidP="00653698">
      <w:pPr>
        <w:rPr>
          <w:rFonts w:ascii="Times New Roman" w:eastAsiaTheme="minorEastAsia" w:hAnsi="Times New Roman" w:cs="Times New Roman"/>
        </w:rPr>
      </w:pPr>
    </w:p>
    <w:p w14:paraId="71633FEB" w14:textId="77777777" w:rsidR="006D6A75" w:rsidRPr="006D6A75" w:rsidRDefault="006D6A75" w:rsidP="00653698">
      <w:pPr>
        <w:rPr>
          <w:rStyle w:val="a8"/>
        </w:rPr>
      </w:pPr>
    </w:p>
    <w:p w14:paraId="29ADB4A6" w14:textId="07F81023" w:rsidR="00CA0681" w:rsidRDefault="00CA0681" w:rsidP="00653698">
      <w:pPr>
        <w:rPr>
          <w:rStyle w:val="a8"/>
          <w:rFonts w:eastAsiaTheme="minorEastAsia"/>
        </w:rPr>
      </w:pPr>
    </w:p>
    <w:p w14:paraId="266F1D3B" w14:textId="1B9D293C" w:rsidR="00CA0681" w:rsidRDefault="00CA0681" w:rsidP="00653698">
      <w:pPr>
        <w:rPr>
          <w:rFonts w:ascii="Times New Roman" w:eastAsiaTheme="minorEastAsia" w:hAnsi="Times New Roman" w:cs="Times New Roman"/>
        </w:rPr>
      </w:pPr>
    </w:p>
    <w:p w14:paraId="7743A182" w14:textId="7897F9B3" w:rsidR="00ED1231" w:rsidRDefault="00ED1231" w:rsidP="00653698">
      <w:pPr>
        <w:rPr>
          <w:rFonts w:ascii="Times New Roman" w:eastAsiaTheme="minorEastAsia" w:hAnsi="Times New Roman" w:cs="Times New Roman"/>
        </w:rPr>
      </w:pPr>
    </w:p>
    <w:p w14:paraId="7953436E" w14:textId="0A4ED976" w:rsidR="00ED1231" w:rsidRDefault="00ED1231" w:rsidP="00653698">
      <w:pPr>
        <w:rPr>
          <w:rFonts w:ascii="Times New Roman" w:eastAsiaTheme="minorEastAsia" w:hAnsi="Times New Roman" w:cs="Times New Roman"/>
        </w:rPr>
      </w:pPr>
    </w:p>
    <w:p w14:paraId="0DF93925" w14:textId="2D11F98A" w:rsidR="00ED1231" w:rsidRDefault="00ED1231" w:rsidP="00653698">
      <w:pPr>
        <w:rPr>
          <w:rFonts w:ascii="Times New Roman" w:eastAsiaTheme="minorEastAsia" w:hAnsi="Times New Roman" w:cs="Times New Roman"/>
        </w:rPr>
      </w:pPr>
    </w:p>
    <w:p w14:paraId="259EE658" w14:textId="5BF7952F" w:rsidR="00ED1231" w:rsidRDefault="00ED1231" w:rsidP="00653698">
      <w:pPr>
        <w:rPr>
          <w:rFonts w:ascii="Times New Roman" w:eastAsiaTheme="minorEastAsia" w:hAnsi="Times New Roman" w:cs="Times New Roman"/>
        </w:rPr>
      </w:pPr>
    </w:p>
    <w:p w14:paraId="44231666" w14:textId="111F173B" w:rsidR="00ED1231" w:rsidRDefault="00ED1231" w:rsidP="00653698">
      <w:pPr>
        <w:rPr>
          <w:rFonts w:ascii="Times New Roman" w:eastAsiaTheme="minorEastAsia" w:hAnsi="Times New Roman" w:cs="Times New Roman"/>
        </w:rPr>
      </w:pPr>
    </w:p>
    <w:p w14:paraId="70CAF38B" w14:textId="34EE15C8" w:rsidR="00ED1231" w:rsidRDefault="00ED1231" w:rsidP="00653698">
      <w:pPr>
        <w:rPr>
          <w:rFonts w:ascii="Times New Roman" w:eastAsiaTheme="minorEastAsia" w:hAnsi="Times New Roman" w:cs="Times New Roman"/>
        </w:rPr>
      </w:pPr>
    </w:p>
    <w:p w14:paraId="2CC65DEB" w14:textId="510DC60E" w:rsidR="00ED1231" w:rsidRDefault="00ED1231" w:rsidP="00653698">
      <w:pPr>
        <w:rPr>
          <w:rFonts w:ascii="Times New Roman" w:eastAsiaTheme="minorEastAsia" w:hAnsi="Times New Roman" w:cs="Times New Roman"/>
        </w:rPr>
      </w:pPr>
    </w:p>
    <w:p w14:paraId="1873DE15" w14:textId="301B7AAF" w:rsidR="00ED1231" w:rsidRDefault="00ED1231" w:rsidP="00653698">
      <w:pPr>
        <w:rPr>
          <w:rFonts w:ascii="Times New Roman" w:eastAsiaTheme="minorEastAsia" w:hAnsi="Times New Roman" w:cs="Times New Roman"/>
        </w:rPr>
      </w:pPr>
    </w:p>
    <w:p w14:paraId="293E681D" w14:textId="5A2CE086" w:rsidR="00ED1231" w:rsidRDefault="00ED1231" w:rsidP="00653698">
      <w:pPr>
        <w:rPr>
          <w:rFonts w:ascii="Times New Roman" w:eastAsiaTheme="minorEastAsia" w:hAnsi="Times New Roman" w:cs="Times New Roman"/>
        </w:rPr>
      </w:pPr>
    </w:p>
    <w:p w14:paraId="06AE532B" w14:textId="68B94DF8" w:rsidR="00ED1231" w:rsidRDefault="00ED1231" w:rsidP="00653698">
      <w:pPr>
        <w:rPr>
          <w:rFonts w:ascii="Times New Roman" w:eastAsiaTheme="minorEastAsia" w:hAnsi="Times New Roman" w:cs="Times New Roman"/>
        </w:rPr>
      </w:pPr>
    </w:p>
    <w:p w14:paraId="16C05D1F" w14:textId="04C547AE" w:rsidR="00C02C57" w:rsidRDefault="00C02C57" w:rsidP="00653698">
      <w:pPr>
        <w:rPr>
          <w:rFonts w:ascii="Times New Roman" w:eastAsiaTheme="minorEastAsia" w:hAnsi="Times New Roman" w:cs="Times New Roman"/>
        </w:rPr>
      </w:pPr>
    </w:p>
    <w:p w14:paraId="1F5B9583" w14:textId="77777777" w:rsidR="00C02C57" w:rsidRDefault="00C02C57" w:rsidP="00653698">
      <w:pPr>
        <w:rPr>
          <w:rFonts w:ascii="Times New Roman" w:eastAsiaTheme="minorEastAsia" w:hAnsi="Times New Roman" w:cs="Times New Roman"/>
        </w:rPr>
      </w:pPr>
    </w:p>
    <w:p w14:paraId="22D07AAC" w14:textId="4DFA67FB" w:rsidR="00ED1231" w:rsidRPr="00ED1231" w:rsidRDefault="00ED1231" w:rsidP="00ED1231">
      <w:pPr>
        <w:pStyle w:val="1"/>
        <w:rPr>
          <w:rFonts w:ascii="Times New Roman" w:eastAsiaTheme="minorEastAsia" w:hAnsi="Times New Roman" w:cs="Times New Roman"/>
        </w:rPr>
      </w:pPr>
      <w:bookmarkStart w:id="29" w:name="_Toc30172346"/>
      <w:r w:rsidRPr="00ED1231">
        <w:rPr>
          <w:rFonts w:ascii="Times New Roman" w:eastAsiaTheme="minorEastAsia" w:hAnsi="Times New Roman" w:cs="Times New Roman"/>
        </w:rPr>
        <w:lastRenderedPageBreak/>
        <w:t>Reference</w:t>
      </w:r>
      <w:bookmarkEnd w:id="29"/>
    </w:p>
    <w:p w14:paraId="539FA004" w14:textId="77777777" w:rsidR="001D3F01" w:rsidRPr="0072710F" w:rsidRDefault="001D3F01" w:rsidP="001D3F01">
      <w:pPr>
        <w:rPr>
          <w:rFonts w:ascii="Times New Roman" w:hAnsi="Times New Roman" w:cs="Times New Roman"/>
          <w:color w:val="000000"/>
          <w:szCs w:val="24"/>
          <w:shd w:val="clear" w:color="auto" w:fill="FFFFFF"/>
        </w:rPr>
      </w:pPr>
      <w:r w:rsidRPr="0072710F">
        <w:rPr>
          <w:rFonts w:ascii="Times New Roman" w:eastAsiaTheme="minorEastAsia" w:hAnsi="Times New Roman" w:cs="Times New Roman"/>
          <w:color w:val="000000"/>
          <w:szCs w:val="24"/>
          <w:shd w:val="clear" w:color="auto" w:fill="FFFFFF"/>
        </w:rPr>
        <w:t>Anastasia (2019)</w:t>
      </w:r>
      <w:r w:rsidRPr="0072710F">
        <w:rPr>
          <w:rFonts w:ascii="Times New Roman" w:eastAsiaTheme="minorEastAsia" w:hAnsi="Times New Roman" w:cs="Times New Roman"/>
          <w:i/>
          <w:iCs/>
          <w:color w:val="000000"/>
          <w:szCs w:val="24"/>
          <w:shd w:val="clear" w:color="auto" w:fill="FFFFFF"/>
        </w:rPr>
        <w:t xml:space="preserve"> Understanding Cultures &amp; People with Hofstede Dimensions</w:t>
      </w:r>
      <w:r w:rsidRPr="0072710F">
        <w:rPr>
          <w:rFonts w:ascii="Times New Roman" w:hAnsi="Times New Roman" w:cs="Times New Roman"/>
          <w:color w:val="000000"/>
          <w:szCs w:val="24"/>
          <w:shd w:val="clear" w:color="auto" w:fill="FFFFFF"/>
        </w:rPr>
        <w:t>[online] Available at:</w:t>
      </w:r>
      <w:r w:rsidRPr="0072710F">
        <w:rPr>
          <w:rFonts w:ascii="Times New Roman" w:hAnsi="Times New Roman" w:cs="Times New Roman"/>
          <w:szCs w:val="24"/>
        </w:rPr>
        <w:t xml:space="preserve"> </w:t>
      </w:r>
      <w:hyperlink r:id="rId11" w:history="1">
        <w:r w:rsidRPr="0072710F">
          <w:rPr>
            <w:rStyle w:val="a8"/>
            <w:rFonts w:ascii="Times New Roman" w:hAnsi="Times New Roman" w:cs="Times New Roman"/>
            <w:szCs w:val="24"/>
          </w:rPr>
          <w:t>https://www.cleverism.com/understanding-cultures-people-hofstede-dimensions/</w:t>
        </w:r>
      </w:hyperlink>
      <w:r w:rsidRPr="0072710F">
        <w:rPr>
          <w:rFonts w:ascii="Times New Roman" w:hAnsi="Times New Roman" w:cs="Times New Roman"/>
          <w:color w:val="000000"/>
          <w:szCs w:val="24"/>
          <w:shd w:val="clear" w:color="auto" w:fill="FFFFFF"/>
        </w:rPr>
        <w:t>[Accessed 7 Jan. 2020].</w:t>
      </w:r>
    </w:p>
    <w:p w14:paraId="75F0183A" w14:textId="16DE5100" w:rsidR="002A6F8F" w:rsidRPr="001D3F01" w:rsidRDefault="002A6F8F" w:rsidP="00653698">
      <w:pPr>
        <w:rPr>
          <w:rFonts w:ascii="Times New Roman" w:eastAsiaTheme="minorEastAsia" w:hAnsi="Times New Roman" w:cs="Times New Roman"/>
          <w:szCs w:val="24"/>
        </w:rPr>
      </w:pPr>
    </w:p>
    <w:p w14:paraId="6514D8A8" w14:textId="77777777" w:rsidR="001D3F01" w:rsidRPr="0072710F" w:rsidRDefault="001D3F01" w:rsidP="001D3F01">
      <w:pPr>
        <w:rPr>
          <w:rFonts w:ascii="Times New Roman" w:hAnsi="Times New Roman" w:cs="Times New Roman"/>
          <w:color w:val="000000"/>
          <w:szCs w:val="24"/>
          <w:shd w:val="clear" w:color="auto" w:fill="FFFFFF"/>
        </w:rPr>
      </w:pPr>
      <w:r w:rsidRPr="0072710F">
        <w:rPr>
          <w:rFonts w:ascii="Times New Roman" w:eastAsiaTheme="minorEastAsia" w:hAnsi="Times New Roman" w:cs="Times New Roman"/>
          <w:szCs w:val="24"/>
        </w:rPr>
        <w:t>Bell, S (2019)</w:t>
      </w:r>
      <w:r w:rsidRPr="0072710F">
        <w:rPr>
          <w:rFonts w:ascii="Times New Roman" w:hAnsi="Times New Roman" w:cs="Times New Roman"/>
          <w:szCs w:val="24"/>
        </w:rPr>
        <w:t xml:space="preserve"> </w:t>
      </w:r>
      <w:r w:rsidRPr="0072710F">
        <w:rPr>
          <w:rFonts w:ascii="Times New Roman" w:eastAsiaTheme="minorEastAsia" w:hAnsi="Times New Roman" w:cs="Times New Roman"/>
          <w:i/>
          <w:iCs/>
          <w:szCs w:val="24"/>
        </w:rPr>
        <w:t>Business etiquette</w:t>
      </w:r>
      <w:r w:rsidRPr="0072710F">
        <w:rPr>
          <w:rFonts w:ascii="Times New Roman" w:hAnsi="Times New Roman" w:cs="Times New Roman"/>
          <w:color w:val="000000"/>
          <w:szCs w:val="24"/>
          <w:shd w:val="clear" w:color="auto" w:fill="FFFFFF"/>
        </w:rPr>
        <w:t>[online] Available at:</w:t>
      </w:r>
      <w:r w:rsidRPr="0072710F">
        <w:rPr>
          <w:rFonts w:ascii="Times New Roman" w:hAnsi="Times New Roman" w:cs="Times New Roman"/>
          <w:szCs w:val="24"/>
        </w:rPr>
        <w:t xml:space="preserve"> </w:t>
      </w:r>
      <w:hyperlink r:id="rId12" w:history="1">
        <w:r w:rsidRPr="0072710F">
          <w:rPr>
            <w:rStyle w:val="a8"/>
            <w:rFonts w:ascii="Times New Roman" w:hAnsi="Times New Roman" w:cs="Times New Roman"/>
            <w:szCs w:val="24"/>
          </w:rPr>
          <w:t>https://businessculture.org/eastern-europe/romania/business-etiquette/</w:t>
        </w:r>
      </w:hyperlink>
      <w:r w:rsidRPr="0072710F">
        <w:rPr>
          <w:rFonts w:ascii="Times New Roman" w:hAnsi="Times New Roman" w:cs="Times New Roman"/>
          <w:color w:val="000000"/>
          <w:szCs w:val="24"/>
          <w:shd w:val="clear" w:color="auto" w:fill="FFFFFF"/>
        </w:rPr>
        <w:t>[Accessed 6 Jan. 2020].</w:t>
      </w:r>
    </w:p>
    <w:p w14:paraId="6BC88816" w14:textId="77777777" w:rsidR="001D3F01" w:rsidRPr="0072710F" w:rsidRDefault="001D3F01" w:rsidP="001D3F01">
      <w:pPr>
        <w:rPr>
          <w:rFonts w:ascii="Times New Roman" w:eastAsiaTheme="minorEastAsia" w:hAnsi="Times New Roman" w:cs="Times New Roman"/>
          <w:i/>
          <w:iCs/>
          <w:szCs w:val="24"/>
        </w:rPr>
      </w:pPr>
    </w:p>
    <w:p w14:paraId="071992C8" w14:textId="77777777" w:rsidR="001D3F01" w:rsidRPr="0072710F" w:rsidRDefault="001D3F01" w:rsidP="001D3F01">
      <w:pPr>
        <w:rPr>
          <w:rFonts w:ascii="Times New Roman" w:hAnsi="Times New Roman" w:cs="Times New Roman"/>
          <w:color w:val="000000"/>
          <w:szCs w:val="24"/>
          <w:shd w:val="clear" w:color="auto" w:fill="FFFFFF"/>
        </w:rPr>
      </w:pPr>
      <w:r w:rsidRPr="0072710F">
        <w:rPr>
          <w:rFonts w:ascii="Times New Roman" w:eastAsiaTheme="minorEastAsia" w:hAnsi="Times New Roman" w:cs="Times New Roman"/>
          <w:szCs w:val="24"/>
        </w:rPr>
        <w:t>Bishop, L</w:t>
      </w:r>
      <w:r>
        <w:rPr>
          <w:rFonts w:ascii="Times New Roman" w:eastAsiaTheme="minorEastAsia" w:hAnsi="Times New Roman" w:cs="Times New Roman"/>
          <w:szCs w:val="24"/>
        </w:rPr>
        <w:t xml:space="preserve"> </w:t>
      </w:r>
      <w:r w:rsidRPr="0072710F">
        <w:rPr>
          <w:rFonts w:ascii="Times New Roman" w:eastAsiaTheme="minorEastAsia" w:hAnsi="Times New Roman" w:cs="Times New Roman"/>
          <w:szCs w:val="24"/>
        </w:rPr>
        <w:t>(2019)</w:t>
      </w:r>
      <w:r w:rsidRPr="0072710F">
        <w:rPr>
          <w:rFonts w:ascii="Times New Roman" w:hAnsi="Times New Roman" w:cs="Times New Roman"/>
          <w:szCs w:val="24"/>
        </w:rPr>
        <w:t xml:space="preserve"> </w:t>
      </w:r>
      <w:r w:rsidRPr="0072710F">
        <w:rPr>
          <w:rFonts w:ascii="Times New Roman" w:eastAsiaTheme="minorEastAsia" w:hAnsi="Times New Roman" w:cs="Times New Roman"/>
          <w:i/>
          <w:iCs/>
          <w:szCs w:val="24"/>
        </w:rPr>
        <w:t>A Guide to Business Etiquette in the UK</w:t>
      </w:r>
      <w:r w:rsidRPr="0072710F">
        <w:rPr>
          <w:rFonts w:ascii="Times New Roman" w:hAnsi="Times New Roman" w:cs="Times New Roman"/>
          <w:color w:val="000000"/>
          <w:szCs w:val="24"/>
          <w:shd w:val="clear" w:color="auto" w:fill="FFFFFF"/>
        </w:rPr>
        <w:t>[online] Available at:</w:t>
      </w:r>
      <w:r w:rsidRPr="0072710F">
        <w:rPr>
          <w:rFonts w:ascii="Times New Roman" w:hAnsi="Times New Roman" w:cs="Times New Roman"/>
          <w:szCs w:val="24"/>
        </w:rPr>
        <w:t xml:space="preserve"> </w:t>
      </w:r>
      <w:hyperlink r:id="rId13" w:history="1">
        <w:r w:rsidRPr="0072710F">
          <w:rPr>
            <w:rStyle w:val="a8"/>
            <w:rFonts w:ascii="Times New Roman" w:hAnsi="Times New Roman" w:cs="Times New Roman"/>
            <w:szCs w:val="24"/>
          </w:rPr>
          <w:t>https://moneyhighstreet.com/guide-business-etiquette-in-uk/</w:t>
        </w:r>
      </w:hyperlink>
      <w:r w:rsidRPr="0072710F">
        <w:rPr>
          <w:rFonts w:ascii="Times New Roman" w:hAnsi="Times New Roman" w:cs="Times New Roman"/>
          <w:color w:val="000000"/>
          <w:szCs w:val="24"/>
          <w:shd w:val="clear" w:color="auto" w:fill="FFFFFF"/>
        </w:rPr>
        <w:t>[Accessed 6 Jan. 2020].</w:t>
      </w:r>
    </w:p>
    <w:p w14:paraId="5754A398" w14:textId="0B8D3D50" w:rsidR="001D3F01" w:rsidRDefault="001D3F01" w:rsidP="006D6A75">
      <w:pPr>
        <w:rPr>
          <w:rFonts w:ascii="Times New Roman" w:eastAsiaTheme="minorEastAsia" w:hAnsi="Times New Roman" w:cs="Times New Roman"/>
          <w:szCs w:val="24"/>
        </w:rPr>
      </w:pPr>
    </w:p>
    <w:p w14:paraId="40548995" w14:textId="572A9FAA" w:rsidR="00A02866" w:rsidRPr="00A02866" w:rsidRDefault="00A02866" w:rsidP="00A02866">
      <w:pPr>
        <w:rPr>
          <w:rFonts w:ascii="Times New Roman" w:hAnsi="Times New Roman" w:cs="Times New Roman"/>
          <w:color w:val="000000"/>
          <w:szCs w:val="24"/>
          <w:shd w:val="clear" w:color="auto" w:fill="FFFFFF"/>
        </w:rPr>
      </w:pPr>
      <w:r w:rsidRPr="00A02866">
        <w:rPr>
          <w:rFonts w:ascii="Times New Roman" w:eastAsiaTheme="minorEastAsia" w:hAnsi="Times New Roman" w:cs="Times New Roman"/>
          <w:szCs w:val="24"/>
        </w:rPr>
        <w:t>Brcconline.eu (2015)</w:t>
      </w:r>
      <w:r w:rsidRPr="00A02866">
        <w:rPr>
          <w:rFonts w:ascii="Times New Roman" w:hAnsi="Times New Roman" w:cs="Times New Roman"/>
          <w:szCs w:val="24"/>
        </w:rPr>
        <w:t xml:space="preserve"> </w:t>
      </w:r>
      <w:r w:rsidRPr="00A02866">
        <w:rPr>
          <w:rFonts w:ascii="Times New Roman" w:eastAsiaTheme="minorEastAsia" w:hAnsi="Times New Roman" w:cs="Times New Roman"/>
          <w:i/>
          <w:iCs/>
          <w:szCs w:val="24"/>
        </w:rPr>
        <w:t>Sulzer Pumps expands into Central Eastern Europe</w:t>
      </w:r>
      <w:r w:rsidRPr="00A02866">
        <w:rPr>
          <w:rFonts w:ascii="Times New Roman" w:hAnsi="Times New Roman" w:cs="Times New Roman"/>
          <w:color w:val="000000"/>
          <w:szCs w:val="24"/>
          <w:shd w:val="clear" w:color="auto" w:fill="FFFFFF"/>
        </w:rPr>
        <w:t>[online] Available at:</w:t>
      </w:r>
      <w:r w:rsidRPr="00A02866">
        <w:rPr>
          <w:rFonts w:ascii="Times New Roman" w:hAnsi="Times New Roman" w:cs="Times New Roman"/>
          <w:szCs w:val="24"/>
        </w:rPr>
        <w:t xml:space="preserve"> </w:t>
      </w:r>
      <w:hyperlink r:id="rId14" w:history="1">
        <w:r w:rsidRPr="00A02866">
          <w:rPr>
            <w:rStyle w:val="a8"/>
            <w:rFonts w:ascii="Times New Roman" w:hAnsi="Times New Roman" w:cs="Times New Roman"/>
            <w:szCs w:val="24"/>
          </w:rPr>
          <w:t>https://brcconline.eu/sulzer-pumps-expands-into-central-eastern-europe/</w:t>
        </w:r>
      </w:hyperlink>
      <w:r w:rsidRPr="00A02866">
        <w:rPr>
          <w:rFonts w:ascii="Times New Roman" w:hAnsi="Times New Roman" w:cs="Times New Roman"/>
          <w:color w:val="000000"/>
          <w:szCs w:val="24"/>
          <w:shd w:val="clear" w:color="auto" w:fill="FFFFFF"/>
        </w:rPr>
        <w:t>[Accessed 7 Jan. 2020].</w:t>
      </w:r>
    </w:p>
    <w:p w14:paraId="4475EDC5" w14:textId="062EDE37" w:rsidR="00A02866" w:rsidRPr="00A02866" w:rsidRDefault="00A02866" w:rsidP="006D6A75">
      <w:pPr>
        <w:rPr>
          <w:rFonts w:ascii="Times New Roman" w:eastAsiaTheme="minorEastAsia" w:hAnsi="Times New Roman" w:cs="Times New Roman"/>
          <w:szCs w:val="24"/>
        </w:rPr>
      </w:pPr>
    </w:p>
    <w:p w14:paraId="1B73D96E" w14:textId="7E81DEFE" w:rsidR="006D6A75" w:rsidRPr="0072710F" w:rsidRDefault="006D6A75" w:rsidP="006D6A75">
      <w:pPr>
        <w:rPr>
          <w:rFonts w:ascii="Times New Roman" w:hAnsi="Times New Roman" w:cs="Times New Roman"/>
          <w:color w:val="000000"/>
          <w:szCs w:val="24"/>
          <w:shd w:val="clear" w:color="auto" w:fill="FFFFFF"/>
        </w:rPr>
      </w:pPr>
      <w:r w:rsidRPr="0072710F">
        <w:rPr>
          <w:rFonts w:ascii="Times New Roman" w:hAnsi="Times New Roman" w:cs="Times New Roman"/>
          <w:szCs w:val="24"/>
        </w:rPr>
        <w:t xml:space="preserve">Commisceo Global Consulting Ltd. (2019). </w:t>
      </w:r>
      <w:r w:rsidRPr="0072710F">
        <w:rPr>
          <w:rFonts w:ascii="Times New Roman" w:hAnsi="Times New Roman" w:cs="Times New Roman"/>
          <w:i/>
          <w:iCs/>
          <w:szCs w:val="24"/>
        </w:rPr>
        <w:t>Romania - Language, Culture, Customs and Etiquette.</w:t>
      </w:r>
      <w:r w:rsidRPr="0072710F">
        <w:rPr>
          <w:rFonts w:ascii="Times New Roman" w:hAnsi="Times New Roman" w:cs="Times New Roman"/>
          <w:szCs w:val="24"/>
        </w:rPr>
        <w:t xml:space="preserve"> [online] Available at: </w:t>
      </w:r>
      <w:hyperlink r:id="rId15" w:history="1">
        <w:r w:rsidRPr="0072710F">
          <w:rPr>
            <w:rStyle w:val="a8"/>
            <w:rFonts w:ascii="Times New Roman" w:hAnsi="Times New Roman" w:cs="Times New Roman"/>
            <w:szCs w:val="24"/>
          </w:rPr>
          <w:t>https://www.commisceo-global.com/resources/country-guides/romania-guide</w:t>
        </w:r>
      </w:hyperlink>
      <w:r w:rsidRPr="0072710F">
        <w:rPr>
          <w:rFonts w:ascii="Times New Roman" w:eastAsiaTheme="minorEastAsia" w:hAnsi="Times New Roman" w:cs="Times New Roman"/>
          <w:szCs w:val="24"/>
        </w:rPr>
        <w:t xml:space="preserve"> </w:t>
      </w:r>
      <w:r w:rsidRPr="0072710F">
        <w:rPr>
          <w:rFonts w:ascii="Times New Roman" w:hAnsi="Times New Roman" w:cs="Times New Roman"/>
          <w:color w:val="000000"/>
          <w:szCs w:val="24"/>
          <w:shd w:val="clear" w:color="auto" w:fill="FFFFFF"/>
        </w:rPr>
        <w:t>[Accessed 7 Jan. 2020].</w:t>
      </w:r>
    </w:p>
    <w:p w14:paraId="37C73C7D" w14:textId="4940274D" w:rsidR="00990EE1" w:rsidRPr="0072710F" w:rsidRDefault="00990EE1" w:rsidP="00653698">
      <w:pPr>
        <w:rPr>
          <w:rFonts w:ascii="Times New Roman" w:eastAsiaTheme="minorEastAsia" w:hAnsi="Times New Roman" w:cs="Times New Roman"/>
          <w:szCs w:val="24"/>
        </w:rPr>
      </w:pPr>
    </w:p>
    <w:p w14:paraId="7A12375C" w14:textId="0F61FF87" w:rsidR="006D6A75" w:rsidRPr="0072710F" w:rsidRDefault="006D6A75" w:rsidP="006D6A75">
      <w:pPr>
        <w:rPr>
          <w:rFonts w:ascii="Times New Roman" w:hAnsi="Times New Roman" w:cs="Times New Roman"/>
          <w:color w:val="000000"/>
          <w:szCs w:val="24"/>
          <w:shd w:val="clear" w:color="auto" w:fill="FFFFFF"/>
        </w:rPr>
      </w:pPr>
      <w:r w:rsidRPr="0072710F">
        <w:rPr>
          <w:rFonts w:ascii="Times New Roman" w:eastAsiaTheme="minorEastAsia" w:hAnsi="Times New Roman" w:cs="Times New Roman"/>
          <w:szCs w:val="24"/>
        </w:rPr>
        <w:t>Clark</w:t>
      </w:r>
      <w:r w:rsidR="007C6CDA" w:rsidRPr="0072710F">
        <w:rPr>
          <w:rFonts w:ascii="Times New Roman" w:eastAsiaTheme="minorEastAsia" w:hAnsi="Times New Roman" w:cs="Times New Roman"/>
          <w:szCs w:val="24"/>
        </w:rPr>
        <w:t>, D</w:t>
      </w:r>
      <w:r w:rsidRPr="0072710F">
        <w:rPr>
          <w:rFonts w:ascii="Times New Roman" w:eastAsiaTheme="minorEastAsia" w:hAnsi="Times New Roman" w:cs="Times New Roman"/>
          <w:szCs w:val="24"/>
        </w:rPr>
        <w:t>(2019)</w:t>
      </w:r>
      <w:r w:rsidRPr="0072710F">
        <w:rPr>
          <w:rFonts w:ascii="Times New Roman" w:hAnsi="Times New Roman" w:cs="Times New Roman"/>
          <w:szCs w:val="24"/>
        </w:rPr>
        <w:t xml:space="preserve"> </w:t>
      </w:r>
      <w:r w:rsidRPr="0072710F">
        <w:rPr>
          <w:rFonts w:ascii="Times New Roman" w:eastAsiaTheme="minorEastAsia" w:hAnsi="Times New Roman" w:cs="Times New Roman"/>
          <w:i/>
          <w:iCs/>
          <w:szCs w:val="24"/>
        </w:rPr>
        <w:t>United Kingdom: gross domestic product 2000 to 2018</w:t>
      </w:r>
      <w:r w:rsidRPr="0072710F">
        <w:rPr>
          <w:rFonts w:ascii="Times New Roman" w:hAnsi="Times New Roman" w:cs="Times New Roman"/>
          <w:szCs w:val="24"/>
        </w:rPr>
        <w:t xml:space="preserve">[online] Available at: </w:t>
      </w:r>
      <w:hyperlink r:id="rId16" w:history="1">
        <w:r w:rsidRPr="0072710F">
          <w:rPr>
            <w:rStyle w:val="a8"/>
            <w:rFonts w:ascii="Times New Roman" w:hAnsi="Times New Roman" w:cs="Times New Roman"/>
            <w:szCs w:val="24"/>
          </w:rPr>
          <w:t>https://www.statista.com/statistics/281744/gdp-of-the-united-</w:t>
        </w:r>
        <w:r w:rsidR="00CD3B5B" w:rsidRPr="0072710F">
          <w:rPr>
            <w:rFonts w:ascii="Times New Roman" w:hAnsi="Times New Roman" w:cs="Times New Roman"/>
            <w:szCs w:val="24"/>
          </w:rPr>
          <w:t xml:space="preserve"> </w:t>
        </w:r>
        <w:r w:rsidR="00CD3B5B" w:rsidRPr="0072710F">
          <w:rPr>
            <w:rStyle w:val="a8"/>
            <w:rFonts w:ascii="Times New Roman" w:hAnsi="Times New Roman" w:cs="Times New Roman"/>
            <w:szCs w:val="24"/>
          </w:rPr>
          <w:t>Jackson</w:t>
        </w:r>
        <w:r w:rsidRPr="0072710F">
          <w:rPr>
            <w:rStyle w:val="a8"/>
            <w:rFonts w:ascii="Times New Roman" w:hAnsi="Times New Roman" w:cs="Times New Roman"/>
            <w:szCs w:val="24"/>
          </w:rPr>
          <w:t>kingdom-uk-since-2000/</w:t>
        </w:r>
      </w:hyperlink>
      <w:r w:rsidRPr="0072710F">
        <w:rPr>
          <w:rFonts w:ascii="Times New Roman" w:hAnsi="Times New Roman" w:cs="Times New Roman"/>
          <w:color w:val="000000"/>
          <w:szCs w:val="24"/>
          <w:shd w:val="clear" w:color="auto" w:fill="FFFFFF"/>
        </w:rPr>
        <w:t>[Accessed 7 Jan. 2020].</w:t>
      </w:r>
    </w:p>
    <w:p w14:paraId="216915C5" w14:textId="5CC4159F" w:rsidR="001D3F01" w:rsidRDefault="001D3F01" w:rsidP="001D3F01">
      <w:pPr>
        <w:rPr>
          <w:rFonts w:ascii="Times New Roman" w:eastAsiaTheme="minorEastAsia" w:hAnsi="Times New Roman" w:cs="Times New Roman"/>
          <w:szCs w:val="24"/>
        </w:rPr>
      </w:pPr>
    </w:p>
    <w:p w14:paraId="697E53C5" w14:textId="2E6092B2" w:rsidR="001D3F01" w:rsidRDefault="001D3F01" w:rsidP="001D3F01">
      <w:pPr>
        <w:rPr>
          <w:rFonts w:ascii="Times New Roman" w:eastAsiaTheme="minorEastAsia" w:hAnsi="Times New Roman" w:cs="Times New Roman"/>
          <w:szCs w:val="24"/>
        </w:rPr>
      </w:pPr>
      <w:r w:rsidRPr="0072710F">
        <w:rPr>
          <w:rFonts w:ascii="Times New Roman" w:eastAsiaTheme="minorEastAsia" w:hAnsi="Times New Roman" w:cs="Times New Roman"/>
          <w:color w:val="000000"/>
          <w:szCs w:val="24"/>
          <w:shd w:val="clear" w:color="auto" w:fill="FFFFFF"/>
        </w:rPr>
        <w:t>Dowdin</w:t>
      </w:r>
      <w:r>
        <w:rPr>
          <w:rFonts w:ascii="Times New Roman" w:eastAsiaTheme="minorEastAsia" w:hAnsi="Times New Roman" w:cs="Times New Roman"/>
          <w:color w:val="000000"/>
          <w:szCs w:val="24"/>
          <w:shd w:val="clear" w:color="auto" w:fill="FFFFFF"/>
        </w:rPr>
        <w:t>g</w:t>
      </w:r>
      <w:r w:rsidRPr="0072710F">
        <w:rPr>
          <w:rFonts w:ascii="Times New Roman" w:eastAsiaTheme="minorEastAsia" w:hAnsi="Times New Roman" w:cs="Times New Roman"/>
          <w:color w:val="000000"/>
          <w:szCs w:val="24"/>
          <w:shd w:val="clear" w:color="auto" w:fill="FFFFFF"/>
        </w:rPr>
        <w:t>，</w:t>
      </w:r>
      <w:r w:rsidRPr="0072710F">
        <w:rPr>
          <w:rFonts w:ascii="Times New Roman" w:eastAsiaTheme="minorEastAsia" w:hAnsi="Times New Roman" w:cs="Times New Roman"/>
          <w:color w:val="000000"/>
          <w:szCs w:val="24"/>
          <w:shd w:val="clear" w:color="auto" w:fill="FFFFFF"/>
        </w:rPr>
        <w:t xml:space="preserve">M(2019) </w:t>
      </w:r>
      <w:r w:rsidRPr="0072710F">
        <w:rPr>
          <w:rFonts w:ascii="Times New Roman" w:eastAsiaTheme="minorEastAsia" w:hAnsi="Times New Roman" w:cs="Times New Roman"/>
          <w:i/>
          <w:iCs/>
          <w:color w:val="000000"/>
          <w:szCs w:val="24"/>
          <w:shd w:val="clear" w:color="auto" w:fill="FFFFFF"/>
        </w:rPr>
        <w:t xml:space="preserve">Individualism and collectivism </w:t>
      </w:r>
      <w:r w:rsidRPr="0072710F">
        <w:rPr>
          <w:rFonts w:ascii="Times New Roman" w:hAnsi="Times New Roman" w:cs="Times New Roman"/>
          <w:color w:val="000000"/>
          <w:szCs w:val="24"/>
          <w:shd w:val="clear" w:color="auto" w:fill="FFFFFF"/>
        </w:rPr>
        <w:t>[online] Available at:</w:t>
      </w:r>
      <w:r w:rsidRPr="0072710F">
        <w:rPr>
          <w:rFonts w:ascii="Times New Roman" w:hAnsi="Times New Roman" w:cs="Times New Roman"/>
          <w:szCs w:val="24"/>
        </w:rPr>
        <w:t xml:space="preserve"> </w:t>
      </w:r>
      <w:hyperlink r:id="rId17" w:history="1">
        <w:r w:rsidRPr="0072710F">
          <w:rPr>
            <w:rStyle w:val="a8"/>
            <w:rFonts w:ascii="Times New Roman" w:hAnsi="Times New Roman" w:cs="Times New Roman"/>
            <w:szCs w:val="24"/>
          </w:rPr>
          <w:t>https://clearlycultural.com/geert-hofstede-cultural-dimensions/individualism/</w:t>
        </w:r>
      </w:hyperlink>
    </w:p>
    <w:p w14:paraId="778CB299" w14:textId="2F4A146E" w:rsidR="001D3F01" w:rsidRDefault="001D3F01" w:rsidP="001D3F01">
      <w:pPr>
        <w:rPr>
          <w:rFonts w:ascii="Times New Roman" w:eastAsiaTheme="minorEastAsia" w:hAnsi="Times New Roman" w:cs="Times New Roman"/>
          <w:szCs w:val="24"/>
        </w:rPr>
      </w:pPr>
    </w:p>
    <w:p w14:paraId="14CE9775" w14:textId="77777777" w:rsidR="001D3F01" w:rsidRPr="0072710F" w:rsidRDefault="001D3F01" w:rsidP="001D3F01">
      <w:pPr>
        <w:rPr>
          <w:rFonts w:ascii="Times New Roman" w:hAnsi="Times New Roman" w:cs="Times New Roman"/>
          <w:color w:val="000000"/>
          <w:szCs w:val="24"/>
          <w:shd w:val="clear" w:color="auto" w:fill="FFFFFF"/>
        </w:rPr>
      </w:pPr>
      <w:r w:rsidRPr="0072710F">
        <w:rPr>
          <w:rFonts w:ascii="Times New Roman" w:eastAsiaTheme="minorEastAsia" w:hAnsi="Times New Roman" w:cs="Times New Roman"/>
          <w:szCs w:val="24"/>
        </w:rPr>
        <w:t>Export.gov (2019)</w:t>
      </w:r>
      <w:r w:rsidRPr="0072710F">
        <w:rPr>
          <w:rFonts w:ascii="Times New Roman" w:hAnsi="Times New Roman" w:cs="Times New Roman"/>
          <w:szCs w:val="24"/>
        </w:rPr>
        <w:t xml:space="preserve"> </w:t>
      </w:r>
      <w:r w:rsidRPr="0072710F">
        <w:rPr>
          <w:rFonts w:ascii="Times New Roman" w:eastAsiaTheme="minorEastAsia" w:hAnsi="Times New Roman" w:cs="Times New Roman"/>
          <w:i/>
          <w:iCs/>
          <w:szCs w:val="24"/>
        </w:rPr>
        <w:t>Romania - Market Challenges</w:t>
      </w:r>
      <w:r w:rsidRPr="0072710F">
        <w:rPr>
          <w:rFonts w:ascii="Times New Roman" w:hAnsi="Times New Roman" w:cs="Times New Roman"/>
          <w:color w:val="000000"/>
          <w:szCs w:val="24"/>
          <w:shd w:val="clear" w:color="auto" w:fill="FFFFFF"/>
        </w:rPr>
        <w:t>[online] Available at:</w:t>
      </w:r>
      <w:r w:rsidRPr="0072710F">
        <w:rPr>
          <w:rFonts w:ascii="Times New Roman" w:hAnsi="Times New Roman" w:cs="Times New Roman"/>
          <w:szCs w:val="24"/>
        </w:rPr>
        <w:t xml:space="preserve"> </w:t>
      </w:r>
      <w:hyperlink r:id="rId18" w:history="1">
        <w:r w:rsidRPr="0072710F">
          <w:rPr>
            <w:rStyle w:val="a8"/>
            <w:rFonts w:ascii="Times New Roman" w:hAnsi="Times New Roman" w:cs="Times New Roman"/>
            <w:szCs w:val="24"/>
          </w:rPr>
          <w:t>https://www.export.gov/article?id=Romania-Market-Challenges</w:t>
        </w:r>
      </w:hyperlink>
      <w:r w:rsidRPr="0072710F">
        <w:rPr>
          <w:rFonts w:ascii="Times New Roman" w:hAnsi="Times New Roman" w:cs="Times New Roman"/>
          <w:color w:val="000000"/>
          <w:szCs w:val="24"/>
          <w:shd w:val="clear" w:color="auto" w:fill="FFFFFF"/>
        </w:rPr>
        <w:t>[Accessed 6 Jan. 2020].</w:t>
      </w:r>
    </w:p>
    <w:p w14:paraId="59658F14" w14:textId="77777777" w:rsidR="009755A7" w:rsidRDefault="009755A7" w:rsidP="009755A7">
      <w:pPr>
        <w:rPr>
          <w:rFonts w:ascii="Times New Roman" w:eastAsiaTheme="minorEastAsia" w:hAnsi="Times New Roman" w:cs="Times New Roman"/>
          <w:szCs w:val="24"/>
        </w:rPr>
      </w:pPr>
    </w:p>
    <w:p w14:paraId="37F4CBAE" w14:textId="45369100" w:rsidR="009755A7" w:rsidRPr="00B40D27" w:rsidRDefault="009755A7" w:rsidP="009755A7">
      <w:pPr>
        <w:rPr>
          <w:rFonts w:ascii="Times New Roman" w:hAnsi="Times New Roman" w:cs="Times New Roman"/>
          <w:color w:val="000000"/>
          <w:szCs w:val="24"/>
          <w:shd w:val="clear" w:color="auto" w:fill="FFFFFF"/>
        </w:rPr>
      </w:pPr>
      <w:r w:rsidRPr="00B40D27">
        <w:rPr>
          <w:rFonts w:ascii="Times New Roman" w:eastAsiaTheme="minorEastAsia" w:hAnsi="Times New Roman" w:cs="Times New Roman"/>
          <w:szCs w:val="24"/>
        </w:rPr>
        <w:t>Frost, A (2019)</w:t>
      </w:r>
      <w:r w:rsidRPr="00B40D27">
        <w:rPr>
          <w:rFonts w:ascii="Times New Roman" w:eastAsiaTheme="minorEastAsia" w:hAnsi="Times New Roman" w:cs="Times New Roman"/>
          <w:i/>
          <w:iCs/>
          <w:szCs w:val="24"/>
        </w:rPr>
        <w:t xml:space="preserve"> 23 Rules of Email Etiquette to Make a Perfect Impression on Anyone</w:t>
      </w:r>
      <w:r w:rsidRPr="00B40D27">
        <w:rPr>
          <w:rFonts w:ascii="Times New Roman" w:hAnsi="Times New Roman" w:cs="Times New Roman"/>
          <w:color w:val="000000"/>
          <w:szCs w:val="24"/>
          <w:shd w:val="clear" w:color="auto" w:fill="FFFFFF"/>
        </w:rPr>
        <w:t>[online] Available at:</w:t>
      </w:r>
      <w:r w:rsidRPr="00B40D27">
        <w:rPr>
          <w:rFonts w:ascii="Times New Roman" w:hAnsi="Times New Roman" w:cs="Times New Roman"/>
        </w:rPr>
        <w:t xml:space="preserve"> </w:t>
      </w:r>
      <w:hyperlink r:id="rId19" w:history="1">
        <w:r w:rsidRPr="00B40D27">
          <w:rPr>
            <w:rStyle w:val="a8"/>
            <w:rFonts w:ascii="Times New Roman" w:hAnsi="Times New Roman" w:cs="Times New Roman"/>
          </w:rPr>
          <w:t>https://blog.hubspot.com/sales/email-etiquette-tips-rules</w:t>
        </w:r>
      </w:hyperlink>
      <w:r w:rsidRPr="00B40D27">
        <w:rPr>
          <w:rFonts w:ascii="Times New Roman" w:hAnsi="Times New Roman" w:cs="Times New Roman"/>
        </w:rPr>
        <w:t xml:space="preserve"> </w:t>
      </w:r>
      <w:r w:rsidRPr="00B40D27">
        <w:rPr>
          <w:rFonts w:ascii="Times New Roman" w:hAnsi="Times New Roman" w:cs="Times New Roman"/>
          <w:color w:val="000000"/>
          <w:szCs w:val="24"/>
          <w:shd w:val="clear" w:color="auto" w:fill="FFFFFF"/>
        </w:rPr>
        <w:t>[Accessed 6 Jan. 2020].</w:t>
      </w:r>
    </w:p>
    <w:p w14:paraId="78F848D3" w14:textId="52A7D3A2" w:rsidR="001D3F01" w:rsidRPr="009755A7" w:rsidRDefault="001D3F01" w:rsidP="001D3F01">
      <w:pPr>
        <w:rPr>
          <w:rFonts w:ascii="Times New Roman" w:eastAsiaTheme="minorEastAsia" w:hAnsi="Times New Roman" w:cs="Times New Roman"/>
          <w:szCs w:val="24"/>
        </w:rPr>
      </w:pPr>
    </w:p>
    <w:p w14:paraId="09710C6A" w14:textId="549526A4" w:rsidR="001D3F01" w:rsidRPr="0072710F" w:rsidRDefault="001D3F01" w:rsidP="001D3F01">
      <w:pPr>
        <w:rPr>
          <w:rFonts w:ascii="Times New Roman" w:hAnsi="Times New Roman" w:cs="Times New Roman"/>
          <w:color w:val="000000"/>
          <w:szCs w:val="24"/>
          <w:shd w:val="clear" w:color="auto" w:fill="FFFFFF"/>
        </w:rPr>
      </w:pPr>
      <w:r w:rsidRPr="0072710F">
        <w:rPr>
          <w:rFonts w:ascii="Times New Roman" w:eastAsiaTheme="minorEastAsia" w:hAnsi="Times New Roman" w:cs="Times New Roman"/>
          <w:szCs w:val="24"/>
        </w:rPr>
        <w:t>Gov.uk (2019)</w:t>
      </w:r>
      <w:r w:rsidRPr="0072710F">
        <w:rPr>
          <w:rFonts w:ascii="Times New Roman" w:hAnsi="Times New Roman" w:cs="Times New Roman"/>
          <w:szCs w:val="24"/>
        </w:rPr>
        <w:t xml:space="preserve"> </w:t>
      </w:r>
      <w:r w:rsidRPr="0072710F">
        <w:rPr>
          <w:rFonts w:ascii="Times New Roman" w:eastAsiaTheme="minorEastAsia" w:hAnsi="Times New Roman" w:cs="Times New Roman"/>
          <w:i/>
          <w:iCs/>
          <w:szCs w:val="24"/>
        </w:rPr>
        <w:t>Overseas Business Risk - Romania</w:t>
      </w:r>
      <w:r w:rsidRPr="0072710F">
        <w:rPr>
          <w:rFonts w:ascii="Times New Roman" w:eastAsiaTheme="minorEastAsia" w:hAnsi="Times New Roman" w:cs="Times New Roman"/>
          <w:i/>
          <w:iCs/>
          <w:color w:val="000000"/>
          <w:szCs w:val="24"/>
          <w:shd w:val="clear" w:color="auto" w:fill="FFFFFF"/>
        </w:rPr>
        <w:t xml:space="preserve"> </w:t>
      </w:r>
      <w:r w:rsidRPr="0072710F">
        <w:rPr>
          <w:rFonts w:ascii="Times New Roman" w:hAnsi="Times New Roman" w:cs="Times New Roman"/>
          <w:color w:val="000000"/>
          <w:szCs w:val="24"/>
          <w:shd w:val="clear" w:color="auto" w:fill="FFFFFF"/>
        </w:rPr>
        <w:t>[online] Available at:</w:t>
      </w:r>
      <w:r w:rsidRPr="0072710F">
        <w:rPr>
          <w:rFonts w:ascii="Times New Roman" w:hAnsi="Times New Roman" w:cs="Times New Roman"/>
          <w:szCs w:val="24"/>
        </w:rPr>
        <w:t xml:space="preserve"> </w:t>
      </w:r>
      <w:hyperlink r:id="rId20" w:anchor="view=home&amp;op=translate&amp;sl=auto&amp;tl=zh-CN&amp;text=Overseas%20Business%20Risk%20-%20Romania" w:history="1">
        <w:r w:rsidRPr="0072710F">
          <w:rPr>
            <w:rStyle w:val="a8"/>
            <w:rFonts w:ascii="Times New Roman" w:hAnsi="Times New Roman" w:cs="Times New Roman"/>
            <w:szCs w:val="24"/>
          </w:rPr>
          <w:t>https://translate.google.cn/#view=home&amp;op=translate&amp;sl=auto&amp;tl=zh-CN&amp;text=Overseas%20Business%20Risk%20-%20Romania</w:t>
        </w:r>
      </w:hyperlink>
      <w:r w:rsidRPr="0072710F">
        <w:rPr>
          <w:rFonts w:ascii="Times New Roman" w:hAnsi="Times New Roman" w:cs="Times New Roman"/>
          <w:szCs w:val="24"/>
        </w:rPr>
        <w:t xml:space="preserve"> </w:t>
      </w:r>
      <w:r w:rsidRPr="0072710F">
        <w:rPr>
          <w:rFonts w:ascii="Times New Roman" w:hAnsi="Times New Roman" w:cs="Times New Roman"/>
          <w:color w:val="000000"/>
          <w:szCs w:val="24"/>
          <w:shd w:val="clear" w:color="auto" w:fill="FFFFFF"/>
        </w:rPr>
        <w:t>[Accessed 6 Jan. 2020].</w:t>
      </w:r>
    </w:p>
    <w:p w14:paraId="47FE7F93" w14:textId="77777777" w:rsidR="001D3F01" w:rsidRPr="001D3F01" w:rsidRDefault="001D3F01" w:rsidP="001D3F01">
      <w:pPr>
        <w:rPr>
          <w:rFonts w:ascii="Times New Roman" w:eastAsiaTheme="minorEastAsia" w:hAnsi="Times New Roman" w:cs="Times New Roman"/>
          <w:szCs w:val="24"/>
        </w:rPr>
      </w:pPr>
    </w:p>
    <w:p w14:paraId="17896A8A" w14:textId="77777777" w:rsidR="001D3F01" w:rsidRPr="0072710F" w:rsidRDefault="001D3F01" w:rsidP="001D3F01">
      <w:pPr>
        <w:rPr>
          <w:rFonts w:ascii="Times New Roman" w:hAnsi="Times New Roman" w:cs="Times New Roman"/>
          <w:color w:val="000000"/>
          <w:szCs w:val="24"/>
          <w:shd w:val="clear" w:color="auto" w:fill="FFFFFF"/>
        </w:rPr>
      </w:pPr>
      <w:r w:rsidRPr="0072710F">
        <w:rPr>
          <w:rFonts w:ascii="Times New Roman" w:eastAsiaTheme="minorEastAsia" w:hAnsi="Times New Roman" w:cs="Times New Roman"/>
          <w:szCs w:val="24"/>
        </w:rPr>
        <w:t>Ganintegrity.com</w:t>
      </w:r>
      <w:r>
        <w:rPr>
          <w:rFonts w:ascii="Times New Roman" w:eastAsiaTheme="minorEastAsia" w:hAnsi="Times New Roman" w:cs="Times New Roman"/>
          <w:szCs w:val="24"/>
        </w:rPr>
        <w:t xml:space="preserve"> </w:t>
      </w:r>
      <w:r w:rsidRPr="0072710F">
        <w:rPr>
          <w:rFonts w:ascii="Times New Roman" w:eastAsiaTheme="minorEastAsia" w:hAnsi="Times New Roman" w:cs="Times New Roman"/>
          <w:szCs w:val="24"/>
        </w:rPr>
        <w:t>(2019)</w:t>
      </w:r>
      <w:r w:rsidRPr="0072710F">
        <w:rPr>
          <w:rFonts w:ascii="Times New Roman" w:eastAsiaTheme="minorEastAsia" w:hAnsi="Times New Roman" w:cs="Times New Roman"/>
          <w:i/>
          <w:iCs/>
          <w:szCs w:val="24"/>
        </w:rPr>
        <w:t xml:space="preserve"> Romania Corruption Report </w:t>
      </w:r>
      <w:r w:rsidRPr="0072710F">
        <w:rPr>
          <w:rFonts w:ascii="Times New Roman" w:hAnsi="Times New Roman" w:cs="Times New Roman"/>
          <w:color w:val="000000"/>
          <w:szCs w:val="24"/>
          <w:shd w:val="clear" w:color="auto" w:fill="FFFFFF"/>
        </w:rPr>
        <w:t>[online] Available at:</w:t>
      </w:r>
      <w:r w:rsidRPr="0072710F">
        <w:rPr>
          <w:rFonts w:ascii="Times New Roman" w:hAnsi="Times New Roman" w:cs="Times New Roman"/>
          <w:szCs w:val="24"/>
        </w:rPr>
        <w:t xml:space="preserve"> </w:t>
      </w:r>
      <w:hyperlink r:id="rId21" w:history="1">
        <w:r w:rsidRPr="0072710F">
          <w:rPr>
            <w:rStyle w:val="a8"/>
            <w:rFonts w:ascii="Times New Roman" w:hAnsi="Times New Roman" w:cs="Times New Roman"/>
            <w:szCs w:val="24"/>
          </w:rPr>
          <w:t>https://www.ganintegrity.com/portal/country-profiles/romania/</w:t>
        </w:r>
      </w:hyperlink>
      <w:r w:rsidRPr="0072710F">
        <w:rPr>
          <w:rFonts w:ascii="Times New Roman" w:hAnsi="Times New Roman" w:cs="Times New Roman"/>
          <w:szCs w:val="24"/>
        </w:rPr>
        <w:t xml:space="preserve"> </w:t>
      </w:r>
      <w:r w:rsidRPr="0072710F">
        <w:rPr>
          <w:rFonts w:ascii="Times New Roman" w:hAnsi="Times New Roman" w:cs="Times New Roman"/>
          <w:color w:val="000000"/>
          <w:szCs w:val="24"/>
          <w:shd w:val="clear" w:color="auto" w:fill="FFFFFF"/>
        </w:rPr>
        <w:t>[Accessed 6 Jan. 2020].</w:t>
      </w:r>
    </w:p>
    <w:p w14:paraId="1F4AE6EA" w14:textId="77777777" w:rsidR="001D3F01" w:rsidRPr="001D3F01" w:rsidRDefault="001D3F01" w:rsidP="001D3F01">
      <w:pPr>
        <w:rPr>
          <w:rFonts w:ascii="Times New Roman" w:eastAsiaTheme="minorEastAsia" w:hAnsi="Times New Roman" w:cs="Times New Roman"/>
          <w:color w:val="000000"/>
          <w:szCs w:val="24"/>
          <w:shd w:val="clear" w:color="auto" w:fill="FFFFFF"/>
        </w:rPr>
      </w:pPr>
    </w:p>
    <w:p w14:paraId="341B390E" w14:textId="03EFBDA4" w:rsidR="001D3F01" w:rsidRPr="0072710F" w:rsidRDefault="001D3F01" w:rsidP="001D3F01">
      <w:pPr>
        <w:rPr>
          <w:rFonts w:ascii="Times New Roman" w:hAnsi="Times New Roman" w:cs="Times New Roman"/>
          <w:color w:val="000000"/>
          <w:szCs w:val="24"/>
          <w:shd w:val="clear" w:color="auto" w:fill="FFFFFF"/>
        </w:rPr>
      </w:pPr>
      <w:r w:rsidRPr="0072710F">
        <w:rPr>
          <w:rFonts w:ascii="Times New Roman" w:eastAsiaTheme="minorEastAsia" w:hAnsi="Times New Roman" w:cs="Times New Roman"/>
          <w:color w:val="000000"/>
          <w:szCs w:val="24"/>
          <w:shd w:val="clear" w:color="auto" w:fill="FFFFFF"/>
        </w:rPr>
        <w:t>Hancock, J (2019)</w:t>
      </w:r>
      <w:r w:rsidRPr="0072710F">
        <w:rPr>
          <w:rFonts w:ascii="Times New Roman" w:hAnsi="Times New Roman" w:cs="Times New Roman"/>
          <w:szCs w:val="24"/>
        </w:rPr>
        <w:t xml:space="preserve"> </w:t>
      </w:r>
      <w:r w:rsidRPr="0072710F">
        <w:rPr>
          <w:rFonts w:ascii="Times New Roman" w:eastAsiaTheme="minorEastAsia" w:hAnsi="Times New Roman" w:cs="Times New Roman"/>
          <w:i/>
          <w:iCs/>
          <w:color w:val="000000"/>
          <w:szCs w:val="24"/>
          <w:shd w:val="clear" w:color="auto" w:fill="FFFFFF"/>
        </w:rPr>
        <w:t xml:space="preserve">Romania Country Drug Report 2019 </w:t>
      </w:r>
      <w:r w:rsidRPr="0072710F">
        <w:rPr>
          <w:rFonts w:ascii="Times New Roman" w:hAnsi="Times New Roman" w:cs="Times New Roman"/>
          <w:color w:val="000000"/>
          <w:szCs w:val="24"/>
          <w:shd w:val="clear" w:color="auto" w:fill="FFFFFF"/>
        </w:rPr>
        <w:t>[online] Available at:</w:t>
      </w:r>
      <w:r w:rsidRPr="0072710F">
        <w:rPr>
          <w:rFonts w:ascii="Times New Roman" w:hAnsi="Times New Roman" w:cs="Times New Roman"/>
          <w:szCs w:val="24"/>
        </w:rPr>
        <w:t xml:space="preserve"> </w:t>
      </w:r>
      <w:hyperlink r:id="rId22" w:history="1">
        <w:r w:rsidRPr="0072710F">
          <w:rPr>
            <w:rStyle w:val="a8"/>
            <w:rFonts w:ascii="Times New Roman" w:hAnsi="Times New Roman" w:cs="Times New Roman"/>
            <w:szCs w:val="24"/>
          </w:rPr>
          <w:t>http://www.emcdda.europa.eu/countries/drug-reports/2019/romania/drug-markets_en</w:t>
        </w:r>
      </w:hyperlink>
      <w:r w:rsidRPr="0072710F">
        <w:rPr>
          <w:rFonts w:ascii="Times New Roman" w:hAnsi="Times New Roman" w:cs="Times New Roman"/>
          <w:color w:val="000000"/>
          <w:szCs w:val="24"/>
          <w:shd w:val="clear" w:color="auto" w:fill="FFFFFF"/>
        </w:rPr>
        <w:t>[Accessed 6 Jan. 2020].</w:t>
      </w:r>
    </w:p>
    <w:p w14:paraId="7F3F227E" w14:textId="0A25A327" w:rsidR="001D3F01" w:rsidRDefault="001D3F01" w:rsidP="001D3F01">
      <w:pPr>
        <w:rPr>
          <w:rFonts w:ascii="Times New Roman" w:eastAsiaTheme="minorEastAsia" w:hAnsi="Times New Roman" w:cs="Times New Roman"/>
          <w:szCs w:val="24"/>
        </w:rPr>
      </w:pPr>
    </w:p>
    <w:p w14:paraId="0FF7BF26" w14:textId="77777777" w:rsidR="001D3F01" w:rsidRPr="0072710F" w:rsidRDefault="001D3F01" w:rsidP="001D3F01">
      <w:pPr>
        <w:rPr>
          <w:rFonts w:ascii="Times New Roman" w:hAnsi="Times New Roman" w:cs="Times New Roman"/>
          <w:color w:val="000000"/>
          <w:szCs w:val="24"/>
          <w:shd w:val="clear" w:color="auto" w:fill="FFFFFF"/>
        </w:rPr>
      </w:pPr>
      <w:r w:rsidRPr="0072710F">
        <w:rPr>
          <w:rFonts w:ascii="Times New Roman" w:eastAsiaTheme="minorEastAsia" w:hAnsi="Times New Roman" w:cs="Times New Roman"/>
          <w:szCs w:val="24"/>
        </w:rPr>
        <w:t>Hills , J (2018)</w:t>
      </w:r>
      <w:r w:rsidRPr="0072710F">
        <w:rPr>
          <w:rFonts w:ascii="Times New Roman" w:eastAsiaTheme="minorEastAsia" w:hAnsi="Times New Roman" w:cs="Times New Roman"/>
          <w:i/>
          <w:iCs/>
          <w:szCs w:val="24"/>
        </w:rPr>
        <w:t xml:space="preserve"> </w:t>
      </w:r>
      <w:hyperlink r:id="rId23" w:history="1">
        <w:r w:rsidRPr="0072710F">
          <w:rPr>
            <w:rFonts w:ascii="Times New Roman" w:eastAsiaTheme="minorEastAsia" w:hAnsi="Times New Roman" w:cs="Times New Roman"/>
            <w:i/>
            <w:iCs/>
            <w:szCs w:val="24"/>
          </w:rPr>
          <w:t>Understanding British Business Customs and Work Etiquette</w:t>
        </w:r>
      </w:hyperlink>
      <w:r w:rsidRPr="0072710F">
        <w:rPr>
          <w:rFonts w:ascii="Times New Roman" w:hAnsi="Times New Roman" w:cs="Times New Roman"/>
          <w:color w:val="000000"/>
          <w:szCs w:val="24"/>
          <w:shd w:val="clear" w:color="auto" w:fill="FFFFFF"/>
        </w:rPr>
        <w:t>[online] Available at:</w:t>
      </w:r>
      <w:r w:rsidRPr="0072710F">
        <w:rPr>
          <w:rFonts w:ascii="Times New Roman" w:hAnsi="Times New Roman" w:cs="Times New Roman"/>
          <w:szCs w:val="24"/>
        </w:rPr>
        <w:t xml:space="preserve"> </w:t>
      </w:r>
      <w:hyperlink r:id="rId24" w:history="1">
        <w:r w:rsidRPr="0072710F">
          <w:rPr>
            <w:rStyle w:val="a8"/>
            <w:rFonts w:ascii="Times New Roman" w:hAnsi="Times New Roman" w:cs="Times New Roman"/>
            <w:szCs w:val="24"/>
          </w:rPr>
          <w:t>https://www.mantripping.com/business-man/understanding-british-business-customs-and-work-etiquette.html</w:t>
        </w:r>
      </w:hyperlink>
      <w:r w:rsidRPr="0072710F">
        <w:rPr>
          <w:rFonts w:ascii="Times New Roman" w:hAnsi="Times New Roman" w:cs="Times New Roman"/>
          <w:color w:val="000000"/>
          <w:szCs w:val="24"/>
          <w:shd w:val="clear" w:color="auto" w:fill="FFFFFF"/>
        </w:rPr>
        <w:t>[Accessed 6 Jan. 2020].</w:t>
      </w:r>
    </w:p>
    <w:p w14:paraId="2E6CDFF6" w14:textId="77777777" w:rsidR="001D3F01" w:rsidRPr="0072710F" w:rsidRDefault="001D3F01" w:rsidP="001D3F01">
      <w:pPr>
        <w:rPr>
          <w:rFonts w:ascii="Times New Roman" w:eastAsiaTheme="minorEastAsia" w:hAnsi="Times New Roman" w:cs="Times New Roman"/>
          <w:i/>
          <w:iCs/>
          <w:szCs w:val="24"/>
        </w:rPr>
      </w:pPr>
    </w:p>
    <w:p w14:paraId="21D89AF7" w14:textId="77777777" w:rsidR="001D3F01" w:rsidRPr="0072710F" w:rsidRDefault="001D3F01" w:rsidP="001D3F01">
      <w:pPr>
        <w:rPr>
          <w:rFonts w:ascii="Times New Roman" w:hAnsi="Times New Roman" w:cs="Times New Roman"/>
          <w:color w:val="000000"/>
          <w:szCs w:val="24"/>
          <w:shd w:val="clear" w:color="auto" w:fill="FFFFFF"/>
        </w:rPr>
      </w:pPr>
      <w:r w:rsidRPr="0072710F">
        <w:rPr>
          <w:rFonts w:ascii="Times New Roman" w:eastAsiaTheme="minorEastAsia" w:hAnsi="Times New Roman" w:cs="Times New Roman"/>
          <w:szCs w:val="24"/>
        </w:rPr>
        <w:t>Heinze, A</w:t>
      </w:r>
      <w:r w:rsidRPr="0072710F">
        <w:rPr>
          <w:rFonts w:ascii="Times New Roman" w:eastAsiaTheme="minorEastAsia" w:hAnsi="Times New Roman" w:cs="Times New Roman"/>
          <w:i/>
          <w:iCs/>
          <w:szCs w:val="24"/>
        </w:rPr>
        <w:t xml:space="preserve"> (2019)</w:t>
      </w:r>
      <w:r w:rsidRPr="0072710F">
        <w:rPr>
          <w:rFonts w:ascii="Times New Roman" w:hAnsi="Times New Roman" w:cs="Times New Roman"/>
          <w:szCs w:val="24"/>
        </w:rPr>
        <w:t xml:space="preserve"> </w:t>
      </w:r>
      <w:r w:rsidRPr="0072710F">
        <w:rPr>
          <w:rFonts w:ascii="Times New Roman" w:hAnsi="Times New Roman" w:cs="Times New Roman"/>
          <w:i/>
          <w:iCs/>
          <w:szCs w:val="24"/>
        </w:rPr>
        <w:t>Business etiquette in Romania</w:t>
      </w:r>
      <w:r w:rsidRPr="0072710F">
        <w:rPr>
          <w:rFonts w:ascii="Times New Roman" w:eastAsiaTheme="minorEastAsia" w:hAnsi="Times New Roman" w:cs="Times New Roman"/>
          <w:i/>
          <w:iCs/>
          <w:szCs w:val="24"/>
        </w:rPr>
        <w:t xml:space="preserve"> </w:t>
      </w:r>
      <w:r w:rsidRPr="0072710F">
        <w:rPr>
          <w:rFonts w:ascii="Times New Roman" w:hAnsi="Times New Roman" w:cs="Times New Roman"/>
          <w:color w:val="000000"/>
          <w:szCs w:val="24"/>
          <w:shd w:val="clear" w:color="auto" w:fill="FFFFFF"/>
        </w:rPr>
        <w:t>[online] Available at:</w:t>
      </w:r>
      <w:r w:rsidRPr="0072710F">
        <w:rPr>
          <w:rFonts w:ascii="Times New Roman" w:hAnsi="Times New Roman" w:cs="Times New Roman"/>
          <w:szCs w:val="24"/>
        </w:rPr>
        <w:t xml:space="preserve"> </w:t>
      </w:r>
      <w:hyperlink r:id="rId25" w:history="1">
        <w:r w:rsidRPr="0072710F">
          <w:rPr>
            <w:rStyle w:val="a8"/>
            <w:rFonts w:ascii="Times New Roman" w:hAnsi="Times New Roman" w:cs="Times New Roman"/>
            <w:szCs w:val="24"/>
          </w:rPr>
          <w:t>https://businessculture.org/eastern-europe/romania/meetinetiquette/</w:t>
        </w:r>
      </w:hyperlink>
      <w:r w:rsidRPr="0072710F">
        <w:rPr>
          <w:rFonts w:ascii="Times New Roman" w:hAnsi="Times New Roman" w:cs="Times New Roman"/>
          <w:color w:val="000000"/>
          <w:szCs w:val="24"/>
          <w:shd w:val="clear" w:color="auto" w:fill="FFFFFF"/>
        </w:rPr>
        <w:t>[Accessed 6 Jan. 2020].</w:t>
      </w:r>
    </w:p>
    <w:p w14:paraId="60F0C663" w14:textId="77777777" w:rsidR="001D3F01" w:rsidRPr="001D3F01" w:rsidRDefault="001D3F01" w:rsidP="001D3F01">
      <w:pPr>
        <w:rPr>
          <w:rFonts w:ascii="Times New Roman" w:eastAsiaTheme="minorEastAsia" w:hAnsi="Times New Roman" w:cs="Times New Roman"/>
          <w:szCs w:val="24"/>
        </w:rPr>
      </w:pPr>
    </w:p>
    <w:p w14:paraId="2A6FCE24" w14:textId="49E8803E" w:rsidR="001D3F01" w:rsidRPr="0072710F" w:rsidRDefault="001D3F01" w:rsidP="001D3F01">
      <w:pPr>
        <w:rPr>
          <w:rFonts w:ascii="Times New Roman" w:eastAsiaTheme="minorEastAsia" w:hAnsi="Times New Roman" w:cs="Times New Roman"/>
          <w:szCs w:val="24"/>
        </w:rPr>
      </w:pPr>
      <w:r w:rsidRPr="0072710F">
        <w:rPr>
          <w:rFonts w:ascii="Times New Roman" w:eastAsiaTheme="minorEastAsia" w:hAnsi="Times New Roman" w:cs="Times New Roman"/>
          <w:szCs w:val="24"/>
        </w:rPr>
        <w:t>Juneja, P</w:t>
      </w:r>
      <w:r w:rsidRPr="0072710F">
        <w:rPr>
          <w:rFonts w:ascii="Times New Roman" w:eastAsiaTheme="minorEastAsia" w:hAnsi="Times New Roman" w:cs="Times New Roman"/>
          <w:szCs w:val="24"/>
        </w:rPr>
        <w:t>（</w:t>
      </w:r>
      <w:r w:rsidRPr="0072710F">
        <w:rPr>
          <w:rFonts w:ascii="Times New Roman" w:eastAsiaTheme="minorEastAsia" w:hAnsi="Times New Roman" w:cs="Times New Roman"/>
          <w:szCs w:val="24"/>
        </w:rPr>
        <w:t>2019</w:t>
      </w:r>
      <w:r w:rsidRPr="0072710F">
        <w:rPr>
          <w:rFonts w:ascii="Times New Roman" w:eastAsiaTheme="minorEastAsia" w:hAnsi="Times New Roman" w:cs="Times New Roman"/>
          <w:szCs w:val="24"/>
        </w:rPr>
        <w:t>）</w:t>
      </w:r>
      <w:r w:rsidRPr="0072710F">
        <w:rPr>
          <w:rFonts w:ascii="Times New Roman" w:eastAsiaTheme="minorEastAsia" w:hAnsi="Times New Roman" w:cs="Times New Roman"/>
          <w:szCs w:val="24"/>
        </w:rPr>
        <w:t xml:space="preserve"> </w:t>
      </w:r>
      <w:r w:rsidRPr="0072710F">
        <w:rPr>
          <w:rFonts w:ascii="Times New Roman" w:eastAsiaTheme="minorEastAsia" w:hAnsi="Times New Roman" w:cs="Times New Roman"/>
          <w:i/>
          <w:iCs/>
          <w:szCs w:val="24"/>
        </w:rPr>
        <w:t xml:space="preserve">What is Business Communication? </w:t>
      </w:r>
      <w:r w:rsidRPr="0072710F">
        <w:rPr>
          <w:rFonts w:ascii="Times New Roman" w:eastAsiaTheme="minorEastAsia" w:hAnsi="Times New Roman" w:cs="Times New Roman"/>
          <w:szCs w:val="24"/>
        </w:rPr>
        <w:t xml:space="preserve">[online]. Available at: </w:t>
      </w:r>
      <w:hyperlink r:id="rId26" w:history="1">
        <w:r w:rsidRPr="0072710F">
          <w:rPr>
            <w:rStyle w:val="a8"/>
            <w:rFonts w:ascii="Times New Roman" w:hAnsi="Times New Roman" w:cs="Times New Roman"/>
            <w:szCs w:val="24"/>
          </w:rPr>
          <w:t>https://www.managementstudyguide.com/business_communication.htm</w:t>
        </w:r>
      </w:hyperlink>
      <w:r w:rsidRPr="0072710F">
        <w:rPr>
          <w:rFonts w:ascii="Times New Roman" w:eastAsiaTheme="minorEastAsia" w:hAnsi="Times New Roman" w:cs="Times New Roman"/>
          <w:szCs w:val="24"/>
        </w:rPr>
        <w:t xml:space="preserve"> [Accessed 7 Jan. 2020].</w:t>
      </w:r>
    </w:p>
    <w:p w14:paraId="50E9AE3D" w14:textId="70026DDB" w:rsidR="0072710F" w:rsidRDefault="0072710F" w:rsidP="00CD3B5B">
      <w:pPr>
        <w:rPr>
          <w:rFonts w:ascii="Times New Roman" w:eastAsiaTheme="minorEastAsia" w:hAnsi="Times New Roman" w:cs="Times New Roman"/>
          <w:color w:val="000000"/>
          <w:szCs w:val="24"/>
          <w:shd w:val="clear" w:color="auto" w:fill="FFFFFF"/>
        </w:rPr>
      </w:pPr>
    </w:p>
    <w:p w14:paraId="528122B3" w14:textId="77777777" w:rsidR="001D3F01" w:rsidRPr="0072710F" w:rsidRDefault="001D3F01" w:rsidP="001D3F01">
      <w:pPr>
        <w:rPr>
          <w:rFonts w:ascii="Times New Roman" w:hAnsi="Times New Roman" w:cs="Times New Roman"/>
          <w:color w:val="000000"/>
          <w:szCs w:val="24"/>
          <w:shd w:val="clear" w:color="auto" w:fill="FFFFFF"/>
        </w:rPr>
      </w:pPr>
      <w:r w:rsidRPr="0072710F">
        <w:rPr>
          <w:rFonts w:ascii="Times New Roman" w:eastAsiaTheme="minorEastAsia" w:hAnsi="Times New Roman" w:cs="Times New Roman"/>
          <w:color w:val="000000"/>
          <w:szCs w:val="24"/>
          <w:shd w:val="clear" w:color="auto" w:fill="FFFFFF"/>
        </w:rPr>
        <w:t xml:space="preserve">Jackson, K(2019) </w:t>
      </w:r>
      <w:r w:rsidRPr="0072710F">
        <w:rPr>
          <w:rFonts w:ascii="Times New Roman" w:eastAsiaTheme="minorEastAsia" w:hAnsi="Times New Roman" w:cs="Times New Roman"/>
          <w:i/>
          <w:iCs/>
          <w:color w:val="000000"/>
          <w:szCs w:val="24"/>
          <w:shd w:val="clear" w:color="auto" w:fill="FFFFFF"/>
        </w:rPr>
        <w:t>Hofstede's Cultural Dimensions</w:t>
      </w:r>
      <w:r w:rsidRPr="0072710F">
        <w:rPr>
          <w:rFonts w:ascii="Times New Roman" w:hAnsi="Times New Roman" w:cs="Times New Roman"/>
          <w:i/>
          <w:iCs/>
          <w:color w:val="000000"/>
          <w:szCs w:val="24"/>
          <w:shd w:val="clear" w:color="auto" w:fill="FFFFFF"/>
        </w:rPr>
        <w:t xml:space="preserve"> </w:t>
      </w:r>
      <w:r w:rsidRPr="0072710F">
        <w:rPr>
          <w:rFonts w:ascii="Times New Roman" w:hAnsi="Times New Roman" w:cs="Times New Roman"/>
          <w:szCs w:val="24"/>
        </w:rPr>
        <w:t xml:space="preserve">[online] Available at: </w:t>
      </w:r>
      <w:hyperlink r:id="rId27" w:history="1">
        <w:r w:rsidRPr="0072710F">
          <w:rPr>
            <w:rStyle w:val="a8"/>
            <w:rFonts w:ascii="Times New Roman" w:hAnsi="Times New Roman" w:cs="Times New Roman"/>
            <w:szCs w:val="24"/>
          </w:rPr>
          <w:t>https://www.mindtools.com/pages/article/newLDR_66.htm</w:t>
        </w:r>
      </w:hyperlink>
      <w:r w:rsidRPr="0072710F">
        <w:rPr>
          <w:rFonts w:ascii="Times New Roman" w:hAnsi="Times New Roman" w:cs="Times New Roman"/>
          <w:color w:val="000000"/>
          <w:szCs w:val="24"/>
          <w:shd w:val="clear" w:color="auto" w:fill="FFFFFF"/>
        </w:rPr>
        <w:t>[Accessed 7 Jan. 2020].</w:t>
      </w:r>
    </w:p>
    <w:p w14:paraId="283D4B5E" w14:textId="77777777" w:rsidR="001D3F01" w:rsidRPr="001D3F01" w:rsidRDefault="001D3F01" w:rsidP="00CD3B5B">
      <w:pPr>
        <w:rPr>
          <w:rFonts w:ascii="Times New Roman" w:eastAsiaTheme="minorEastAsia" w:hAnsi="Times New Roman" w:cs="Times New Roman"/>
          <w:color w:val="000000"/>
          <w:szCs w:val="24"/>
          <w:shd w:val="clear" w:color="auto" w:fill="FFFFFF"/>
        </w:rPr>
      </w:pPr>
    </w:p>
    <w:p w14:paraId="02A32064" w14:textId="77777777" w:rsidR="001D3F01" w:rsidRPr="0072710F" w:rsidRDefault="001D3F01" w:rsidP="001D3F01">
      <w:pPr>
        <w:rPr>
          <w:rFonts w:ascii="Times New Roman" w:hAnsi="Times New Roman" w:cs="Times New Roman"/>
          <w:color w:val="000000"/>
          <w:szCs w:val="24"/>
          <w:shd w:val="clear" w:color="auto" w:fill="FFFFFF"/>
        </w:rPr>
      </w:pPr>
      <w:r w:rsidRPr="0072710F">
        <w:rPr>
          <w:rFonts w:ascii="Times New Roman" w:hAnsi="Times New Roman" w:cs="Times New Roman"/>
          <w:color w:val="000000"/>
          <w:szCs w:val="24"/>
          <w:shd w:val="clear" w:color="auto" w:fill="FFFFFF"/>
        </w:rPr>
        <w:t xml:space="preserve">Lopez, O(2018) </w:t>
      </w:r>
      <w:r w:rsidRPr="0072710F">
        <w:rPr>
          <w:rFonts w:ascii="Times New Roman" w:hAnsi="Times New Roman" w:cs="Times New Roman"/>
          <w:i/>
          <w:iCs/>
          <w:color w:val="000000"/>
          <w:szCs w:val="24"/>
          <w:shd w:val="clear" w:color="auto" w:fill="FFFFFF"/>
        </w:rPr>
        <w:t xml:space="preserve">similarities and differences between Romania and England </w:t>
      </w:r>
      <w:r w:rsidRPr="0072710F">
        <w:rPr>
          <w:rFonts w:ascii="Times New Roman" w:hAnsi="Times New Roman" w:cs="Times New Roman"/>
          <w:szCs w:val="24"/>
        </w:rPr>
        <w:t xml:space="preserve">[online] Available at: </w:t>
      </w:r>
      <w:hyperlink r:id="rId28" w:history="1">
        <w:r w:rsidRPr="0072710F">
          <w:rPr>
            <w:rStyle w:val="a8"/>
            <w:rFonts w:ascii="Times New Roman" w:hAnsi="Times New Roman" w:cs="Times New Roman"/>
            <w:szCs w:val="24"/>
          </w:rPr>
          <w:t>https://prezi.com/p/7qbn3vpid7gk/similarities-and-differences-between-romania-and-england/</w:t>
        </w:r>
      </w:hyperlink>
      <w:r w:rsidRPr="0072710F">
        <w:rPr>
          <w:rFonts w:ascii="Times New Roman" w:hAnsi="Times New Roman" w:cs="Times New Roman"/>
          <w:color w:val="000000"/>
          <w:szCs w:val="24"/>
          <w:shd w:val="clear" w:color="auto" w:fill="FFFFFF"/>
        </w:rPr>
        <w:t>[Accessed 7 Jan. 2020].</w:t>
      </w:r>
    </w:p>
    <w:p w14:paraId="7830C930" w14:textId="77777777" w:rsidR="001D3F01" w:rsidRPr="001D3F01" w:rsidRDefault="001D3F01" w:rsidP="00CD3B5B">
      <w:pPr>
        <w:rPr>
          <w:rFonts w:ascii="Times New Roman" w:eastAsiaTheme="minorEastAsia" w:hAnsi="Times New Roman" w:cs="Times New Roman"/>
          <w:color w:val="000000"/>
          <w:szCs w:val="24"/>
          <w:shd w:val="clear" w:color="auto" w:fill="FFFFFF"/>
        </w:rPr>
      </w:pPr>
    </w:p>
    <w:p w14:paraId="2D9C89E8" w14:textId="77777777" w:rsidR="001D3F01" w:rsidRPr="0072710F" w:rsidRDefault="001D3F01" w:rsidP="001D3F01">
      <w:pPr>
        <w:rPr>
          <w:rFonts w:ascii="Times New Roman" w:hAnsi="Times New Roman" w:cs="Times New Roman"/>
          <w:color w:val="000000"/>
          <w:szCs w:val="24"/>
          <w:shd w:val="clear" w:color="auto" w:fill="FFFFFF"/>
        </w:rPr>
      </w:pPr>
      <w:r w:rsidRPr="0072710F">
        <w:rPr>
          <w:rFonts w:ascii="Times New Roman" w:hAnsi="Times New Roman" w:cs="Times New Roman"/>
          <w:color w:val="000000"/>
          <w:szCs w:val="24"/>
          <w:shd w:val="clear" w:color="auto" w:fill="FFFFFF"/>
        </w:rPr>
        <w:t>Merriam-webster.com. (20</w:t>
      </w:r>
      <w:r w:rsidRPr="0072710F">
        <w:rPr>
          <w:rFonts w:ascii="Times New Roman" w:eastAsiaTheme="minorEastAsia" w:hAnsi="Times New Roman" w:cs="Times New Roman"/>
          <w:color w:val="000000"/>
          <w:szCs w:val="24"/>
          <w:shd w:val="clear" w:color="auto" w:fill="FFFFFF"/>
        </w:rPr>
        <w:t>19</w:t>
      </w:r>
      <w:r w:rsidRPr="0072710F">
        <w:rPr>
          <w:rFonts w:ascii="Times New Roman" w:hAnsi="Times New Roman" w:cs="Times New Roman"/>
          <w:color w:val="000000"/>
          <w:szCs w:val="24"/>
          <w:shd w:val="clear" w:color="auto" w:fill="FFFFFF"/>
        </w:rPr>
        <w:t>).</w:t>
      </w:r>
      <w:r w:rsidRPr="0072710F">
        <w:rPr>
          <w:rStyle w:val="apple-converted-space"/>
          <w:rFonts w:ascii="Times New Roman" w:hAnsi="Times New Roman" w:cs="Times New Roman"/>
          <w:color w:val="000000"/>
          <w:szCs w:val="24"/>
          <w:shd w:val="clear" w:color="auto" w:fill="FFFFFF"/>
        </w:rPr>
        <w:t> </w:t>
      </w:r>
      <w:r w:rsidRPr="0072710F">
        <w:rPr>
          <w:rFonts w:ascii="Times New Roman" w:hAnsi="Times New Roman" w:cs="Times New Roman"/>
          <w:i/>
          <w:iCs/>
          <w:color w:val="000000"/>
          <w:szCs w:val="24"/>
          <w:shd w:val="clear" w:color="auto" w:fill="FFFFFF"/>
        </w:rPr>
        <w:t>Definition of CULTURE</w:t>
      </w:r>
      <w:r w:rsidRPr="0072710F">
        <w:rPr>
          <w:rFonts w:ascii="Times New Roman" w:hAnsi="Times New Roman" w:cs="Times New Roman"/>
          <w:color w:val="000000"/>
          <w:szCs w:val="24"/>
          <w:shd w:val="clear" w:color="auto" w:fill="FFFFFF"/>
        </w:rPr>
        <w:t xml:space="preserve">. [online] Available </w:t>
      </w:r>
      <w:r w:rsidRPr="0072710F">
        <w:rPr>
          <w:rFonts w:ascii="Times New Roman" w:eastAsiaTheme="minorEastAsia" w:hAnsi="Times New Roman" w:cs="Times New Roman"/>
          <w:szCs w:val="24"/>
        </w:rPr>
        <w:t>at</w:t>
      </w:r>
      <w:r w:rsidRPr="0072710F">
        <w:rPr>
          <w:rFonts w:ascii="Times New Roman" w:hAnsi="Times New Roman" w:cs="Times New Roman"/>
          <w:color w:val="000000"/>
          <w:szCs w:val="24"/>
          <w:shd w:val="clear" w:color="auto" w:fill="FFFFFF"/>
        </w:rPr>
        <w:t xml:space="preserve">: </w:t>
      </w:r>
      <w:hyperlink r:id="rId29" w:history="1">
        <w:r w:rsidRPr="0072710F">
          <w:rPr>
            <w:rStyle w:val="a8"/>
            <w:rFonts w:ascii="Times New Roman" w:hAnsi="Times New Roman" w:cs="Times New Roman"/>
            <w:szCs w:val="24"/>
          </w:rPr>
          <w:t>https://www.merriam-webster.com/dictionary/culture</w:t>
        </w:r>
      </w:hyperlink>
      <w:r w:rsidRPr="0072710F">
        <w:rPr>
          <w:rFonts w:ascii="Times New Roman" w:hAnsi="Times New Roman" w:cs="Times New Roman"/>
          <w:color w:val="000000"/>
          <w:szCs w:val="24"/>
          <w:shd w:val="clear" w:color="auto" w:fill="FFFFFF"/>
        </w:rPr>
        <w:t xml:space="preserve"> [Accessed 7 Jan. 2020].</w:t>
      </w:r>
    </w:p>
    <w:p w14:paraId="3AD8E380" w14:textId="394AE4C1" w:rsidR="001D3F01" w:rsidRDefault="001D3F01" w:rsidP="00CD3B5B">
      <w:pPr>
        <w:rPr>
          <w:rFonts w:ascii="Times New Roman" w:eastAsiaTheme="minorEastAsia" w:hAnsi="Times New Roman" w:cs="Times New Roman"/>
          <w:color w:val="000000"/>
          <w:szCs w:val="24"/>
          <w:shd w:val="clear" w:color="auto" w:fill="FFFFFF"/>
        </w:rPr>
      </w:pPr>
    </w:p>
    <w:p w14:paraId="4CC97DBC" w14:textId="77777777" w:rsidR="001D3F01" w:rsidRPr="0072710F" w:rsidRDefault="001D3F01" w:rsidP="001D3F01">
      <w:pPr>
        <w:rPr>
          <w:rFonts w:ascii="Times New Roman" w:eastAsiaTheme="minorEastAsia" w:hAnsi="Times New Roman" w:cs="Times New Roman"/>
          <w:i/>
          <w:iCs/>
          <w:color w:val="000000"/>
          <w:szCs w:val="24"/>
          <w:shd w:val="clear" w:color="auto" w:fill="FFFFFF"/>
        </w:rPr>
      </w:pPr>
      <w:r w:rsidRPr="001D3F01">
        <w:rPr>
          <w:rFonts w:ascii="Times New Roman" w:eastAsiaTheme="minorEastAsia" w:hAnsi="Times New Roman" w:cs="Times New Roman"/>
          <w:color w:val="000000"/>
          <w:szCs w:val="24"/>
          <w:shd w:val="clear" w:color="auto" w:fill="FFFFFF"/>
        </w:rPr>
        <w:t>Mugridge, T</w:t>
      </w:r>
      <w:r w:rsidRPr="0072710F">
        <w:rPr>
          <w:rFonts w:ascii="Times New Roman" w:eastAsiaTheme="minorEastAsia" w:hAnsi="Times New Roman" w:cs="Times New Roman"/>
          <w:i/>
          <w:iCs/>
          <w:color w:val="000000"/>
          <w:szCs w:val="24"/>
          <w:shd w:val="clear" w:color="auto" w:fill="FFFFFF"/>
        </w:rPr>
        <w:t xml:space="preserve"> (2019)</w:t>
      </w:r>
      <w:r w:rsidRPr="0072710F">
        <w:rPr>
          <w:rFonts w:ascii="Times New Roman" w:hAnsi="Times New Roman" w:cs="Times New Roman"/>
          <w:i/>
          <w:iCs/>
          <w:color w:val="000000"/>
          <w:szCs w:val="24"/>
          <w:shd w:val="clear" w:color="auto" w:fill="FFFFFF"/>
        </w:rPr>
        <w:t xml:space="preserve"> Hofstede’s Cultural Dimensions Theory - Overview and Categories</w:t>
      </w:r>
      <w:r w:rsidRPr="0072710F">
        <w:rPr>
          <w:rFonts w:ascii="Times New Roman" w:hAnsi="Times New Roman" w:cs="Times New Roman"/>
          <w:color w:val="000000"/>
          <w:szCs w:val="24"/>
          <w:shd w:val="clear" w:color="auto" w:fill="FFFFFF"/>
        </w:rPr>
        <w:t xml:space="preserve">. [online] Available at: </w:t>
      </w:r>
      <w:hyperlink r:id="rId30" w:history="1">
        <w:r w:rsidRPr="0072710F">
          <w:rPr>
            <w:rStyle w:val="a8"/>
            <w:rFonts w:ascii="Times New Roman" w:hAnsi="Times New Roman" w:cs="Times New Roman"/>
            <w:szCs w:val="24"/>
          </w:rPr>
          <w:t>https://corporatefinanceinstitute.com/resources/knowledge/other/hofstedes-cultural-dimensions-theory/</w:t>
        </w:r>
      </w:hyperlink>
      <w:r w:rsidRPr="0072710F">
        <w:rPr>
          <w:rFonts w:ascii="Times New Roman" w:hAnsi="Times New Roman" w:cs="Times New Roman"/>
          <w:color w:val="000000"/>
          <w:szCs w:val="24"/>
          <w:shd w:val="clear" w:color="auto" w:fill="FFFFFF"/>
        </w:rPr>
        <w:t xml:space="preserve"> [Accessed 7 Jan. 2020].</w:t>
      </w:r>
    </w:p>
    <w:p w14:paraId="590C6D49" w14:textId="51A67D37" w:rsidR="001D3F01" w:rsidRDefault="001D3F01" w:rsidP="001D3F01">
      <w:pPr>
        <w:rPr>
          <w:rFonts w:ascii="Times New Roman" w:eastAsiaTheme="minorEastAsia" w:hAnsi="Times New Roman" w:cs="Times New Roman"/>
          <w:szCs w:val="24"/>
        </w:rPr>
      </w:pPr>
    </w:p>
    <w:p w14:paraId="5EF58ACB" w14:textId="77777777" w:rsidR="001D3F01" w:rsidRPr="0072710F" w:rsidRDefault="001D3F01" w:rsidP="001D3F01">
      <w:pPr>
        <w:rPr>
          <w:rFonts w:ascii="Times New Roman" w:hAnsi="Times New Roman" w:cs="Times New Roman"/>
          <w:color w:val="000000"/>
          <w:szCs w:val="24"/>
          <w:shd w:val="clear" w:color="auto" w:fill="FFFFFF"/>
        </w:rPr>
      </w:pPr>
      <w:r w:rsidRPr="0072710F">
        <w:rPr>
          <w:rFonts w:ascii="Times New Roman" w:eastAsiaTheme="minorEastAsia" w:hAnsi="Times New Roman" w:cs="Times New Roman"/>
          <w:color w:val="000000"/>
          <w:szCs w:val="24"/>
          <w:shd w:val="clear" w:color="auto" w:fill="FFFFFF"/>
        </w:rPr>
        <w:t>MacLauchlan</w:t>
      </w:r>
      <w:r w:rsidRPr="0072710F">
        <w:rPr>
          <w:rFonts w:ascii="Times New Roman" w:eastAsiaTheme="minorEastAsia" w:hAnsi="Times New Roman" w:cs="Times New Roman"/>
          <w:color w:val="000000"/>
          <w:szCs w:val="24"/>
          <w:shd w:val="clear" w:color="auto" w:fill="FFFFFF"/>
        </w:rPr>
        <w:t>，</w:t>
      </w:r>
      <w:r w:rsidRPr="0072710F">
        <w:rPr>
          <w:rFonts w:ascii="Times New Roman" w:eastAsiaTheme="minorEastAsia" w:hAnsi="Times New Roman" w:cs="Times New Roman"/>
          <w:color w:val="000000"/>
          <w:szCs w:val="24"/>
          <w:shd w:val="clear" w:color="auto" w:fill="FFFFFF"/>
        </w:rPr>
        <w:t>M (2013)</w:t>
      </w:r>
      <w:r w:rsidRPr="0072710F">
        <w:rPr>
          <w:rFonts w:ascii="Times New Roman" w:hAnsi="Times New Roman" w:cs="Times New Roman"/>
          <w:szCs w:val="24"/>
        </w:rPr>
        <w:t xml:space="preserve"> </w:t>
      </w:r>
      <w:r w:rsidRPr="0072710F">
        <w:rPr>
          <w:rFonts w:ascii="Times New Roman" w:eastAsiaTheme="minorEastAsia" w:hAnsi="Times New Roman" w:cs="Times New Roman"/>
          <w:i/>
          <w:iCs/>
          <w:color w:val="000000"/>
          <w:szCs w:val="24"/>
          <w:shd w:val="clear" w:color="auto" w:fill="FFFFFF"/>
        </w:rPr>
        <w:t xml:space="preserve">INDULGENCE VS. RESTRAINT – THE 6TH DIMENSION </w:t>
      </w:r>
      <w:r w:rsidRPr="0072710F">
        <w:rPr>
          <w:rFonts w:ascii="Times New Roman" w:hAnsi="Times New Roman" w:cs="Times New Roman"/>
          <w:color w:val="000000"/>
          <w:szCs w:val="24"/>
          <w:shd w:val="clear" w:color="auto" w:fill="FFFFFF"/>
        </w:rPr>
        <w:t>[online] Available at:</w:t>
      </w:r>
      <w:r w:rsidRPr="0072710F">
        <w:rPr>
          <w:rFonts w:ascii="Times New Roman" w:hAnsi="Times New Roman" w:cs="Times New Roman"/>
          <w:szCs w:val="24"/>
        </w:rPr>
        <w:t xml:space="preserve"> </w:t>
      </w:r>
      <w:hyperlink r:id="rId31" w:history="1">
        <w:r w:rsidRPr="0072710F">
          <w:rPr>
            <w:rStyle w:val="a8"/>
            <w:rFonts w:ascii="Times New Roman" w:hAnsi="Times New Roman" w:cs="Times New Roman"/>
            <w:szCs w:val="24"/>
          </w:rPr>
          <w:t>https://www.communicaid.com/cross-cultural-training/blog/indulgence-vs-restraint-6th-dimension/</w:t>
        </w:r>
      </w:hyperlink>
      <w:r w:rsidRPr="0072710F">
        <w:rPr>
          <w:rFonts w:ascii="Times New Roman" w:hAnsi="Times New Roman" w:cs="Times New Roman"/>
          <w:color w:val="000000"/>
          <w:szCs w:val="24"/>
          <w:shd w:val="clear" w:color="auto" w:fill="FFFFFF"/>
        </w:rPr>
        <w:t>[Accessed 7 Jan. 2020].</w:t>
      </w:r>
    </w:p>
    <w:p w14:paraId="7B1E92E0" w14:textId="77777777" w:rsidR="001D3F01" w:rsidRPr="001D3F01" w:rsidRDefault="001D3F01" w:rsidP="001D3F01">
      <w:pPr>
        <w:rPr>
          <w:rFonts w:ascii="Times New Roman" w:eastAsiaTheme="minorEastAsia" w:hAnsi="Times New Roman" w:cs="Times New Roman"/>
          <w:szCs w:val="24"/>
        </w:rPr>
      </w:pPr>
    </w:p>
    <w:p w14:paraId="5E0116B6" w14:textId="77777777" w:rsidR="001D3F01" w:rsidRPr="0072710F" w:rsidRDefault="001D3F01" w:rsidP="001D3F01">
      <w:pPr>
        <w:rPr>
          <w:rFonts w:ascii="Times New Roman" w:eastAsiaTheme="minorEastAsia" w:hAnsi="Times New Roman" w:cs="Times New Roman"/>
          <w:color w:val="000000"/>
          <w:szCs w:val="24"/>
          <w:shd w:val="clear" w:color="auto" w:fill="FFFFFF"/>
        </w:rPr>
      </w:pPr>
      <w:proofErr w:type="spellStart"/>
      <w:r w:rsidRPr="0072710F">
        <w:rPr>
          <w:rFonts w:ascii="Times New Roman" w:eastAsiaTheme="minorEastAsia" w:hAnsi="Times New Roman" w:cs="Times New Roman"/>
          <w:color w:val="000000"/>
          <w:szCs w:val="24"/>
          <w:shd w:val="clear" w:color="auto" w:fill="FFFFFF"/>
        </w:rPr>
        <w:t>Melenciuc</w:t>
      </w:r>
      <w:proofErr w:type="spellEnd"/>
      <w:r w:rsidRPr="0072710F">
        <w:rPr>
          <w:rFonts w:ascii="Times New Roman" w:eastAsiaTheme="minorEastAsia" w:hAnsi="Times New Roman" w:cs="Times New Roman"/>
          <w:color w:val="000000"/>
          <w:szCs w:val="24"/>
          <w:shd w:val="clear" w:color="auto" w:fill="FFFFFF"/>
        </w:rPr>
        <w:t>, S (2018)</w:t>
      </w:r>
      <w:r w:rsidRPr="0072710F">
        <w:rPr>
          <w:rFonts w:ascii="Times New Roman" w:hAnsi="Times New Roman" w:cs="Times New Roman"/>
          <w:szCs w:val="24"/>
        </w:rPr>
        <w:t xml:space="preserve"> </w:t>
      </w:r>
      <w:r w:rsidRPr="0072710F">
        <w:rPr>
          <w:rFonts w:ascii="Times New Roman" w:eastAsiaTheme="minorEastAsia" w:hAnsi="Times New Roman" w:cs="Times New Roman"/>
          <w:i/>
          <w:iCs/>
          <w:color w:val="000000"/>
          <w:szCs w:val="24"/>
          <w:shd w:val="clear" w:color="auto" w:fill="FFFFFF"/>
        </w:rPr>
        <w:t xml:space="preserve">European Commission warns that Romania is the least prepared EU country to join Eurozone </w:t>
      </w:r>
      <w:r w:rsidRPr="0072710F">
        <w:rPr>
          <w:rFonts w:ascii="Times New Roman" w:hAnsi="Times New Roman" w:cs="Times New Roman"/>
          <w:color w:val="000000"/>
          <w:szCs w:val="24"/>
          <w:shd w:val="clear" w:color="auto" w:fill="FFFFFF"/>
        </w:rPr>
        <w:t>[online] Available at:</w:t>
      </w:r>
      <w:r w:rsidRPr="0072710F">
        <w:rPr>
          <w:rFonts w:ascii="Times New Roman" w:hAnsi="Times New Roman" w:cs="Times New Roman"/>
          <w:szCs w:val="24"/>
        </w:rPr>
        <w:t xml:space="preserve"> </w:t>
      </w:r>
      <w:hyperlink r:id="rId32" w:history="1">
        <w:r w:rsidRPr="0072710F">
          <w:rPr>
            <w:rStyle w:val="a8"/>
            <w:rFonts w:ascii="Times New Roman" w:hAnsi="Times New Roman" w:cs="Times New Roman"/>
            <w:szCs w:val="24"/>
          </w:rPr>
          <w:t>http://business-review.eu/money/european-commission-says-romania-is-the-least-prepared-eu-member-state-to-join-eurozone-170808</w:t>
        </w:r>
      </w:hyperlink>
      <w:r w:rsidRPr="0072710F">
        <w:rPr>
          <w:rFonts w:ascii="Times New Roman" w:hAnsi="Times New Roman" w:cs="Times New Roman"/>
          <w:color w:val="000000"/>
          <w:szCs w:val="24"/>
          <w:shd w:val="clear" w:color="auto" w:fill="FFFFFF"/>
        </w:rPr>
        <w:t>[Accessed 6 Jan. 2020].</w:t>
      </w:r>
    </w:p>
    <w:p w14:paraId="3A760DED" w14:textId="316C155B" w:rsidR="001D3F01" w:rsidRDefault="001D3F01" w:rsidP="001D3F01">
      <w:pPr>
        <w:rPr>
          <w:rFonts w:ascii="Times New Roman" w:eastAsiaTheme="minorEastAsia" w:hAnsi="Times New Roman" w:cs="Times New Roman"/>
          <w:color w:val="000000"/>
          <w:szCs w:val="24"/>
          <w:shd w:val="clear" w:color="auto" w:fill="FFFFFF"/>
        </w:rPr>
      </w:pPr>
    </w:p>
    <w:p w14:paraId="2249C3A2" w14:textId="77777777" w:rsidR="009755A7" w:rsidRPr="0072710F" w:rsidRDefault="009755A7" w:rsidP="009755A7">
      <w:pPr>
        <w:rPr>
          <w:rFonts w:ascii="Times New Roman" w:hAnsi="Times New Roman" w:cs="Times New Roman"/>
          <w:color w:val="000000"/>
          <w:szCs w:val="24"/>
          <w:shd w:val="clear" w:color="auto" w:fill="FFFFFF"/>
        </w:rPr>
      </w:pPr>
      <w:r w:rsidRPr="0072710F">
        <w:rPr>
          <w:rFonts w:ascii="Times New Roman" w:hAnsi="Times New Roman" w:cs="Times New Roman"/>
          <w:color w:val="3C4043"/>
          <w:szCs w:val="24"/>
          <w:shd w:val="clear" w:color="auto" w:fill="FFFFFF"/>
        </w:rPr>
        <w:lastRenderedPageBreak/>
        <w:t>Martel, L (2019)</w:t>
      </w:r>
      <w:r w:rsidRPr="0072710F">
        <w:rPr>
          <w:rFonts w:ascii="Times New Roman" w:hAnsi="Times New Roman" w:cs="Times New Roman"/>
          <w:i/>
          <w:iCs/>
          <w:szCs w:val="24"/>
        </w:rPr>
        <w:t xml:space="preserve"> Doing Business Politely With The British </w:t>
      </w:r>
      <w:r w:rsidRPr="0072710F">
        <w:rPr>
          <w:rFonts w:ascii="Times New Roman" w:hAnsi="Times New Roman" w:cs="Times New Roman"/>
          <w:color w:val="000000"/>
          <w:szCs w:val="24"/>
          <w:shd w:val="clear" w:color="auto" w:fill="FFFFFF"/>
        </w:rPr>
        <w:t>[online] Available at:</w:t>
      </w:r>
      <w:r w:rsidRPr="0072710F">
        <w:rPr>
          <w:rFonts w:ascii="Times New Roman" w:hAnsi="Times New Roman" w:cs="Times New Roman"/>
          <w:szCs w:val="24"/>
        </w:rPr>
        <w:t xml:space="preserve"> </w:t>
      </w:r>
      <w:hyperlink r:id="rId33" w:history="1">
        <w:r w:rsidRPr="0072710F">
          <w:rPr>
            <w:rStyle w:val="a8"/>
            <w:rFonts w:ascii="Times New Roman" w:hAnsi="Times New Roman" w:cs="Times New Roman"/>
            <w:szCs w:val="24"/>
          </w:rPr>
          <w:t>https://thebritishschoolofetiquette.com/doing-business-british-politely/</w:t>
        </w:r>
      </w:hyperlink>
      <w:r w:rsidRPr="0072710F">
        <w:rPr>
          <w:rFonts w:ascii="Times New Roman" w:hAnsi="Times New Roman" w:cs="Times New Roman"/>
          <w:szCs w:val="24"/>
        </w:rPr>
        <w:t xml:space="preserve"> </w:t>
      </w:r>
      <w:r w:rsidRPr="0072710F">
        <w:rPr>
          <w:rFonts w:ascii="Times New Roman" w:hAnsi="Times New Roman" w:cs="Times New Roman"/>
          <w:color w:val="000000"/>
          <w:szCs w:val="24"/>
          <w:shd w:val="clear" w:color="auto" w:fill="FFFFFF"/>
        </w:rPr>
        <w:t>[Accessed 6 Jan. 2020].</w:t>
      </w:r>
    </w:p>
    <w:p w14:paraId="1A7C0147" w14:textId="77777777" w:rsidR="009755A7" w:rsidRPr="009755A7" w:rsidRDefault="009755A7" w:rsidP="001D3F01">
      <w:pPr>
        <w:rPr>
          <w:rFonts w:ascii="Times New Roman" w:eastAsiaTheme="minorEastAsia" w:hAnsi="Times New Roman" w:cs="Times New Roman"/>
          <w:color w:val="000000"/>
          <w:szCs w:val="24"/>
          <w:shd w:val="clear" w:color="auto" w:fill="FFFFFF"/>
        </w:rPr>
      </w:pPr>
    </w:p>
    <w:p w14:paraId="1195D259" w14:textId="77777777" w:rsidR="001D3F01" w:rsidRPr="0072710F" w:rsidRDefault="001D3F01" w:rsidP="001D3F01">
      <w:pPr>
        <w:rPr>
          <w:rFonts w:ascii="Times New Roman" w:eastAsiaTheme="minorEastAsia" w:hAnsi="Times New Roman" w:cs="Times New Roman"/>
          <w:color w:val="000000"/>
          <w:szCs w:val="24"/>
          <w:shd w:val="clear" w:color="auto" w:fill="FFFFFF"/>
        </w:rPr>
      </w:pPr>
      <w:r w:rsidRPr="0072710F">
        <w:rPr>
          <w:rFonts w:ascii="Times New Roman" w:eastAsiaTheme="minorEastAsia" w:hAnsi="Times New Roman" w:cs="Times New Roman"/>
          <w:color w:val="000000"/>
          <w:szCs w:val="24"/>
          <w:shd w:val="clear" w:color="auto" w:fill="FFFFFF"/>
        </w:rPr>
        <w:t>Robinson, R (2018</w:t>
      </w:r>
      <w:r w:rsidRPr="0072710F">
        <w:rPr>
          <w:rFonts w:ascii="Times New Roman" w:eastAsiaTheme="minorEastAsia" w:hAnsi="Times New Roman" w:cs="Times New Roman"/>
          <w:i/>
          <w:iCs/>
          <w:color w:val="000000"/>
          <w:szCs w:val="24"/>
          <w:shd w:val="clear" w:color="auto" w:fill="FFFFFF"/>
        </w:rPr>
        <w:t xml:space="preserve">)US State Department report warns investors about the risks of doing business in Romania </w:t>
      </w:r>
      <w:r w:rsidRPr="0072710F">
        <w:rPr>
          <w:rFonts w:ascii="Times New Roman" w:hAnsi="Times New Roman" w:cs="Times New Roman"/>
          <w:color w:val="000000"/>
          <w:szCs w:val="24"/>
          <w:shd w:val="clear" w:color="auto" w:fill="FFFFFF"/>
        </w:rPr>
        <w:t>[online] Available at:</w:t>
      </w:r>
      <w:r w:rsidRPr="0072710F">
        <w:rPr>
          <w:rFonts w:ascii="Times New Roman" w:hAnsi="Times New Roman" w:cs="Times New Roman"/>
          <w:szCs w:val="24"/>
        </w:rPr>
        <w:t xml:space="preserve"> </w:t>
      </w:r>
      <w:hyperlink r:id="rId34" w:history="1">
        <w:r w:rsidRPr="0072710F">
          <w:rPr>
            <w:rStyle w:val="a8"/>
            <w:rFonts w:ascii="Times New Roman" w:hAnsi="Times New Roman" w:cs="Times New Roman"/>
            <w:szCs w:val="24"/>
          </w:rPr>
          <w:t>https://www.romania-insider.com/us-state-department-report-risks-doing-business-romania</w:t>
        </w:r>
      </w:hyperlink>
      <w:r w:rsidRPr="0072710F">
        <w:rPr>
          <w:rFonts w:ascii="Times New Roman" w:hAnsi="Times New Roman" w:cs="Times New Roman"/>
          <w:color w:val="000000"/>
          <w:szCs w:val="24"/>
          <w:shd w:val="clear" w:color="auto" w:fill="FFFFFF"/>
        </w:rPr>
        <w:t>[Accessed 6 Jan. 2020].</w:t>
      </w:r>
    </w:p>
    <w:p w14:paraId="24093DD5" w14:textId="77777777" w:rsidR="001D3F01" w:rsidRPr="001D3F01" w:rsidRDefault="001D3F01" w:rsidP="001D3F01">
      <w:pPr>
        <w:rPr>
          <w:rFonts w:ascii="Times New Roman" w:eastAsiaTheme="minorEastAsia" w:hAnsi="Times New Roman" w:cs="Times New Roman"/>
          <w:color w:val="000000"/>
          <w:szCs w:val="24"/>
          <w:shd w:val="clear" w:color="auto" w:fill="FFFFFF"/>
        </w:rPr>
      </w:pPr>
    </w:p>
    <w:p w14:paraId="4B80BC13" w14:textId="5A599A01" w:rsidR="001D3F01" w:rsidRPr="0072710F" w:rsidRDefault="001D3F01" w:rsidP="001D3F01">
      <w:pPr>
        <w:rPr>
          <w:rFonts w:ascii="Times New Roman" w:eastAsiaTheme="minorEastAsia" w:hAnsi="Times New Roman" w:cs="Times New Roman"/>
          <w:color w:val="000000"/>
          <w:szCs w:val="24"/>
          <w:shd w:val="clear" w:color="auto" w:fill="FFFFFF"/>
        </w:rPr>
      </w:pPr>
      <w:r w:rsidRPr="0072710F">
        <w:rPr>
          <w:rFonts w:ascii="Times New Roman" w:hAnsi="Times New Roman" w:cs="Times New Roman"/>
          <w:color w:val="000000"/>
          <w:szCs w:val="24"/>
          <w:shd w:val="clear" w:color="auto" w:fill="FFFFFF"/>
        </w:rPr>
        <w:t>Smit, C. (2019).</w:t>
      </w:r>
      <w:r w:rsidRPr="0072710F">
        <w:rPr>
          <w:rFonts w:ascii="Times New Roman" w:hAnsi="Times New Roman" w:cs="Times New Roman"/>
          <w:szCs w:val="24"/>
        </w:rPr>
        <w:t xml:space="preserve"> </w:t>
      </w:r>
      <w:r w:rsidRPr="0072710F">
        <w:rPr>
          <w:rFonts w:ascii="Times New Roman" w:hAnsi="Times New Roman" w:cs="Times New Roman"/>
          <w:i/>
          <w:iCs/>
          <w:color w:val="000000"/>
          <w:szCs w:val="24"/>
          <w:shd w:val="clear" w:color="auto" w:fill="FFFFFF"/>
        </w:rPr>
        <w:t>What is Uncertainty Avoidance?</w:t>
      </w:r>
      <w:r w:rsidRPr="0072710F">
        <w:rPr>
          <w:rFonts w:ascii="Times New Roman" w:hAnsi="Times New Roman" w:cs="Times New Roman"/>
          <w:color w:val="000000"/>
          <w:szCs w:val="24"/>
          <w:shd w:val="clear" w:color="auto" w:fill="FFFFFF"/>
        </w:rPr>
        <w:t xml:space="preserve"> [online] Available at: </w:t>
      </w:r>
      <w:hyperlink r:id="rId35" w:history="1">
        <w:r w:rsidRPr="0072710F">
          <w:rPr>
            <w:rStyle w:val="a8"/>
            <w:rFonts w:ascii="Times New Roman" w:hAnsi="Times New Roman" w:cs="Times New Roman"/>
            <w:szCs w:val="24"/>
          </w:rPr>
          <w:t>https://culturematters.com/what-is-uncertainty-avoidance/</w:t>
        </w:r>
      </w:hyperlink>
      <w:r w:rsidRPr="0072710F">
        <w:rPr>
          <w:rFonts w:ascii="Times New Roman" w:hAnsi="Times New Roman" w:cs="Times New Roman"/>
          <w:color w:val="000000"/>
          <w:szCs w:val="24"/>
          <w:shd w:val="clear" w:color="auto" w:fill="FFFFFF"/>
        </w:rPr>
        <w:t xml:space="preserve"> [Accessed 6 Jan. 2020].</w:t>
      </w:r>
    </w:p>
    <w:p w14:paraId="490121F6" w14:textId="6AE20F83" w:rsidR="001D3F01" w:rsidRDefault="001D3F01" w:rsidP="001D3F01">
      <w:pPr>
        <w:rPr>
          <w:rFonts w:ascii="Times New Roman" w:eastAsiaTheme="minorEastAsia" w:hAnsi="Times New Roman" w:cs="Times New Roman"/>
          <w:szCs w:val="24"/>
        </w:rPr>
      </w:pPr>
    </w:p>
    <w:p w14:paraId="4FDB5D26" w14:textId="77777777" w:rsidR="001D3F01" w:rsidRPr="0072710F" w:rsidRDefault="001D3F01" w:rsidP="001D3F01">
      <w:pPr>
        <w:rPr>
          <w:rFonts w:ascii="Times New Roman" w:hAnsi="Times New Roman" w:cs="Times New Roman"/>
          <w:color w:val="000000"/>
          <w:szCs w:val="24"/>
          <w:shd w:val="clear" w:color="auto" w:fill="FFFFFF"/>
        </w:rPr>
      </w:pPr>
      <w:r w:rsidRPr="0072710F">
        <w:rPr>
          <w:rFonts w:ascii="Times New Roman" w:eastAsiaTheme="minorEastAsia" w:hAnsi="Times New Roman" w:cs="Times New Roman"/>
          <w:szCs w:val="24"/>
        </w:rPr>
        <w:t xml:space="preserve">Swift, C (2018) </w:t>
      </w:r>
      <w:r w:rsidRPr="0072710F">
        <w:rPr>
          <w:rFonts w:ascii="Times New Roman" w:eastAsiaTheme="minorEastAsia" w:hAnsi="Times New Roman" w:cs="Times New Roman"/>
          <w:i/>
          <w:iCs/>
          <w:szCs w:val="24"/>
        </w:rPr>
        <w:t>CORRUPTION PERCEPTIONS INDEX 2018</w:t>
      </w:r>
      <w:r w:rsidRPr="0072710F">
        <w:rPr>
          <w:rFonts w:ascii="Times New Roman" w:hAnsi="Times New Roman" w:cs="Times New Roman"/>
          <w:color w:val="000000"/>
          <w:szCs w:val="24"/>
          <w:shd w:val="clear" w:color="auto" w:fill="FFFFFF"/>
        </w:rPr>
        <w:t>[online] Available at:</w:t>
      </w:r>
      <w:r w:rsidRPr="0072710F">
        <w:rPr>
          <w:rFonts w:ascii="Times New Roman" w:hAnsi="Times New Roman" w:cs="Times New Roman"/>
          <w:szCs w:val="24"/>
        </w:rPr>
        <w:t xml:space="preserve"> </w:t>
      </w:r>
      <w:hyperlink r:id="rId36" w:history="1">
        <w:r w:rsidRPr="0072710F">
          <w:rPr>
            <w:rStyle w:val="a8"/>
            <w:rFonts w:ascii="Times New Roman" w:hAnsi="Times New Roman" w:cs="Times New Roman"/>
            <w:szCs w:val="24"/>
          </w:rPr>
          <w:t>https://www.transparency.org/cpi2018</w:t>
        </w:r>
      </w:hyperlink>
      <w:r w:rsidRPr="0072710F">
        <w:rPr>
          <w:rFonts w:ascii="Times New Roman" w:hAnsi="Times New Roman" w:cs="Times New Roman"/>
          <w:szCs w:val="24"/>
        </w:rPr>
        <w:t xml:space="preserve"> </w:t>
      </w:r>
      <w:r w:rsidRPr="0072710F">
        <w:rPr>
          <w:rFonts w:ascii="Times New Roman" w:hAnsi="Times New Roman" w:cs="Times New Roman"/>
          <w:color w:val="000000"/>
          <w:szCs w:val="24"/>
          <w:shd w:val="clear" w:color="auto" w:fill="FFFFFF"/>
        </w:rPr>
        <w:t>[Accessed 6 Jan. 2020].</w:t>
      </w:r>
    </w:p>
    <w:p w14:paraId="7D7A1743" w14:textId="77777777" w:rsidR="001D3F01" w:rsidRPr="001D3F01" w:rsidRDefault="001D3F01" w:rsidP="001D3F01">
      <w:pPr>
        <w:rPr>
          <w:rFonts w:ascii="Times New Roman" w:eastAsiaTheme="minorEastAsia" w:hAnsi="Times New Roman" w:cs="Times New Roman"/>
          <w:szCs w:val="24"/>
        </w:rPr>
      </w:pPr>
    </w:p>
    <w:p w14:paraId="6742A214" w14:textId="77777777" w:rsidR="001D3F01" w:rsidRDefault="001D3F01" w:rsidP="001D3F01">
      <w:pPr>
        <w:rPr>
          <w:rFonts w:ascii="Times New Roman" w:eastAsiaTheme="minorEastAsia" w:hAnsi="Times New Roman" w:cs="Times New Roman"/>
          <w:szCs w:val="24"/>
        </w:rPr>
      </w:pPr>
    </w:p>
    <w:p w14:paraId="0250D61A" w14:textId="77777777" w:rsidR="001D3F01" w:rsidRPr="0072710F" w:rsidRDefault="001D3F01" w:rsidP="001D3F01">
      <w:pPr>
        <w:rPr>
          <w:rFonts w:ascii="Times New Roman" w:hAnsi="Times New Roman" w:cs="Times New Roman"/>
          <w:color w:val="000000"/>
          <w:szCs w:val="24"/>
          <w:shd w:val="clear" w:color="auto" w:fill="FFFFFF"/>
        </w:rPr>
      </w:pPr>
      <w:r w:rsidRPr="0072710F">
        <w:rPr>
          <w:rFonts w:ascii="Times New Roman" w:eastAsiaTheme="minorEastAsia" w:hAnsi="Times New Roman" w:cs="Times New Roman"/>
          <w:color w:val="000000"/>
          <w:szCs w:val="24"/>
          <w:shd w:val="clear" w:color="auto" w:fill="FFFFFF"/>
        </w:rPr>
        <w:t>Vasilieva, E (2019)</w:t>
      </w:r>
      <w:r w:rsidRPr="0072710F">
        <w:rPr>
          <w:rFonts w:ascii="Times New Roman" w:hAnsi="Times New Roman" w:cs="Times New Roman"/>
          <w:szCs w:val="24"/>
        </w:rPr>
        <w:t xml:space="preserve"> </w:t>
      </w:r>
      <w:r w:rsidRPr="0072710F">
        <w:rPr>
          <w:rFonts w:ascii="Times New Roman" w:eastAsiaTheme="minorEastAsia" w:hAnsi="Times New Roman" w:cs="Times New Roman"/>
          <w:i/>
          <w:iCs/>
          <w:color w:val="000000"/>
          <w:szCs w:val="24"/>
          <w:shd w:val="clear" w:color="auto" w:fill="FFFFFF"/>
        </w:rPr>
        <w:t>UK Business Communication</w:t>
      </w:r>
      <w:r w:rsidRPr="0072710F">
        <w:rPr>
          <w:rFonts w:ascii="Times New Roman" w:eastAsiaTheme="minorEastAsia" w:hAnsi="Times New Roman" w:cs="Times New Roman"/>
          <w:color w:val="000000"/>
          <w:szCs w:val="24"/>
          <w:shd w:val="clear" w:color="auto" w:fill="FFFFFF"/>
        </w:rPr>
        <w:t xml:space="preserve"> </w:t>
      </w:r>
      <w:r w:rsidRPr="0072710F">
        <w:rPr>
          <w:rFonts w:ascii="Times New Roman" w:hAnsi="Times New Roman" w:cs="Times New Roman"/>
          <w:color w:val="000000"/>
          <w:szCs w:val="24"/>
          <w:shd w:val="clear" w:color="auto" w:fill="FFFFFF"/>
        </w:rPr>
        <w:t>[online] Available at:</w:t>
      </w:r>
      <w:r w:rsidRPr="0072710F">
        <w:rPr>
          <w:rFonts w:ascii="Times New Roman" w:hAnsi="Times New Roman" w:cs="Times New Roman"/>
          <w:szCs w:val="24"/>
        </w:rPr>
        <w:t xml:space="preserve"> </w:t>
      </w:r>
      <w:hyperlink r:id="rId37" w:history="1">
        <w:r w:rsidRPr="0072710F">
          <w:rPr>
            <w:rStyle w:val="a8"/>
            <w:rFonts w:ascii="Times New Roman" w:hAnsi="Times New Roman" w:cs="Times New Roman"/>
            <w:szCs w:val="24"/>
          </w:rPr>
          <w:t>https://businessculture.org/northern-europe/https-businessculture-org-northern-europe-uk-business-culture-uk-arts-in-london/business-communication/</w:t>
        </w:r>
      </w:hyperlink>
      <w:r w:rsidRPr="0072710F">
        <w:rPr>
          <w:rFonts w:ascii="Times New Roman" w:hAnsi="Times New Roman" w:cs="Times New Roman"/>
          <w:color w:val="000000"/>
          <w:szCs w:val="24"/>
          <w:shd w:val="clear" w:color="auto" w:fill="FFFFFF"/>
        </w:rPr>
        <w:t>[Accessed 6 Jan. 2020].</w:t>
      </w:r>
    </w:p>
    <w:p w14:paraId="0E044705" w14:textId="77777777" w:rsidR="001D3F01" w:rsidRDefault="001D3F01" w:rsidP="001D3F01">
      <w:pPr>
        <w:rPr>
          <w:rFonts w:ascii="Times New Roman" w:eastAsiaTheme="minorEastAsia" w:hAnsi="Times New Roman" w:cs="Times New Roman"/>
          <w:szCs w:val="24"/>
        </w:rPr>
      </w:pPr>
    </w:p>
    <w:p w14:paraId="0E32FD86" w14:textId="72324815" w:rsidR="001D3F01" w:rsidRPr="0072710F" w:rsidRDefault="001D3F01" w:rsidP="001D3F01">
      <w:pPr>
        <w:rPr>
          <w:rFonts w:ascii="Times New Roman" w:eastAsiaTheme="minorEastAsia" w:hAnsi="Times New Roman" w:cs="Times New Roman"/>
          <w:szCs w:val="24"/>
        </w:rPr>
      </w:pPr>
      <w:r w:rsidRPr="0072710F">
        <w:rPr>
          <w:rFonts w:ascii="Times New Roman" w:eastAsiaTheme="minorEastAsia" w:hAnsi="Times New Roman" w:cs="Times New Roman"/>
          <w:szCs w:val="24"/>
        </w:rPr>
        <w:t>Worldbank.org</w:t>
      </w:r>
      <w:r w:rsidRPr="0072710F">
        <w:rPr>
          <w:rFonts w:ascii="Times New Roman" w:eastAsiaTheme="minorEastAsia" w:hAnsi="Times New Roman" w:cs="Times New Roman"/>
          <w:szCs w:val="24"/>
        </w:rPr>
        <w:t>（</w:t>
      </w:r>
      <w:r w:rsidRPr="0072710F">
        <w:rPr>
          <w:rFonts w:ascii="Times New Roman" w:eastAsiaTheme="minorEastAsia" w:hAnsi="Times New Roman" w:cs="Times New Roman"/>
          <w:szCs w:val="24"/>
        </w:rPr>
        <w:t>2019</w:t>
      </w:r>
      <w:r w:rsidRPr="0072710F">
        <w:rPr>
          <w:rFonts w:ascii="Times New Roman" w:eastAsiaTheme="minorEastAsia" w:hAnsi="Times New Roman" w:cs="Times New Roman"/>
          <w:szCs w:val="24"/>
        </w:rPr>
        <w:t>）</w:t>
      </w:r>
      <w:r w:rsidRPr="0072710F">
        <w:rPr>
          <w:rFonts w:ascii="Times New Roman" w:eastAsiaTheme="minorEastAsia" w:hAnsi="Times New Roman" w:cs="Times New Roman"/>
          <w:szCs w:val="24"/>
        </w:rPr>
        <w:t xml:space="preserve"> </w:t>
      </w:r>
      <w:r w:rsidRPr="0072710F">
        <w:rPr>
          <w:rFonts w:ascii="Times New Roman" w:hAnsi="Times New Roman" w:cs="Times New Roman"/>
          <w:i/>
          <w:iCs/>
          <w:szCs w:val="24"/>
        </w:rPr>
        <w:t>The World Bank in Romania</w:t>
      </w:r>
      <w:r w:rsidRPr="0072710F">
        <w:rPr>
          <w:rFonts w:ascii="Times New Roman" w:eastAsiaTheme="minorEastAsia" w:hAnsi="Times New Roman" w:cs="Times New Roman"/>
          <w:i/>
          <w:iCs/>
          <w:szCs w:val="24"/>
        </w:rPr>
        <w:t xml:space="preserve"> </w:t>
      </w:r>
      <w:r w:rsidRPr="0072710F">
        <w:rPr>
          <w:rFonts w:ascii="Times New Roman" w:eastAsiaTheme="minorEastAsia" w:hAnsi="Times New Roman" w:cs="Times New Roman"/>
          <w:szCs w:val="24"/>
        </w:rPr>
        <w:t xml:space="preserve">[online]. Available at: </w:t>
      </w:r>
      <w:hyperlink r:id="rId38" w:history="1">
        <w:r w:rsidRPr="0072710F">
          <w:rPr>
            <w:rStyle w:val="a8"/>
            <w:rFonts w:ascii="Times New Roman" w:hAnsi="Times New Roman" w:cs="Times New Roman"/>
            <w:szCs w:val="24"/>
          </w:rPr>
          <w:t>https://www.worldbank.org/en/country/romania/overview</w:t>
        </w:r>
      </w:hyperlink>
      <w:r w:rsidRPr="0072710F">
        <w:rPr>
          <w:rFonts w:ascii="Times New Roman" w:eastAsiaTheme="minorEastAsia" w:hAnsi="Times New Roman" w:cs="Times New Roman"/>
          <w:szCs w:val="24"/>
        </w:rPr>
        <w:t xml:space="preserve"> [Accessed 7 Jan. 2020].</w:t>
      </w:r>
    </w:p>
    <w:p w14:paraId="0936965C" w14:textId="77777777" w:rsidR="001D3F01" w:rsidRPr="001D3F01" w:rsidRDefault="001D3F01" w:rsidP="00CD3B5B">
      <w:pPr>
        <w:rPr>
          <w:rFonts w:ascii="Times New Roman" w:eastAsiaTheme="minorEastAsia" w:hAnsi="Times New Roman" w:cs="Times New Roman"/>
          <w:color w:val="000000"/>
          <w:szCs w:val="24"/>
          <w:shd w:val="clear" w:color="auto" w:fill="FFFFFF"/>
        </w:rPr>
      </w:pPr>
    </w:p>
    <w:p w14:paraId="3AA65FD5" w14:textId="1BB74CF1" w:rsidR="00CD3B5B" w:rsidRPr="0072710F" w:rsidRDefault="00CD3B5B" w:rsidP="00CD3B5B">
      <w:pPr>
        <w:rPr>
          <w:rFonts w:ascii="Times New Roman" w:eastAsiaTheme="minorEastAsia" w:hAnsi="Times New Roman" w:cs="Times New Roman"/>
          <w:color w:val="000000"/>
          <w:szCs w:val="24"/>
          <w:shd w:val="clear" w:color="auto" w:fill="FFFFFF"/>
        </w:rPr>
      </w:pPr>
    </w:p>
    <w:p w14:paraId="22512C16" w14:textId="1F150570" w:rsidR="00CD3B5B" w:rsidRPr="0072710F" w:rsidRDefault="00CD3B5B" w:rsidP="00CD3B5B">
      <w:pPr>
        <w:rPr>
          <w:rFonts w:ascii="Times New Roman" w:eastAsiaTheme="minorEastAsia" w:hAnsi="Times New Roman" w:cs="Times New Roman"/>
          <w:color w:val="000000"/>
          <w:szCs w:val="24"/>
          <w:shd w:val="clear" w:color="auto" w:fill="FFFFFF"/>
        </w:rPr>
      </w:pPr>
    </w:p>
    <w:p w14:paraId="047E4B12" w14:textId="7C12998C" w:rsidR="00CD3B5B" w:rsidRPr="0072710F" w:rsidRDefault="00CD3B5B" w:rsidP="00CD3B5B">
      <w:pPr>
        <w:rPr>
          <w:rFonts w:ascii="Times New Roman" w:eastAsiaTheme="minorEastAsia" w:hAnsi="Times New Roman" w:cs="Times New Roman"/>
          <w:color w:val="000000"/>
          <w:szCs w:val="24"/>
          <w:shd w:val="clear" w:color="auto" w:fill="FFFFFF"/>
        </w:rPr>
      </w:pPr>
    </w:p>
    <w:p w14:paraId="3B0DBC7F" w14:textId="32BA97F5" w:rsidR="006D6A75" w:rsidRPr="0072710F" w:rsidRDefault="006D6A75" w:rsidP="006D6A75">
      <w:pPr>
        <w:rPr>
          <w:rFonts w:ascii="Times New Roman" w:eastAsiaTheme="minorEastAsia" w:hAnsi="Times New Roman" w:cs="Times New Roman"/>
          <w:color w:val="000000"/>
          <w:szCs w:val="24"/>
          <w:shd w:val="clear" w:color="auto" w:fill="FFFFFF"/>
        </w:rPr>
      </w:pPr>
    </w:p>
    <w:p w14:paraId="3B6456B7" w14:textId="135F739D" w:rsidR="00BB27F6" w:rsidRPr="0072710F" w:rsidRDefault="00BB27F6" w:rsidP="006D6A75">
      <w:pPr>
        <w:rPr>
          <w:rFonts w:ascii="Times New Roman" w:eastAsiaTheme="minorEastAsia" w:hAnsi="Times New Roman" w:cs="Times New Roman"/>
          <w:color w:val="000000"/>
          <w:szCs w:val="24"/>
          <w:shd w:val="clear" w:color="auto" w:fill="FFFFFF"/>
        </w:rPr>
      </w:pPr>
    </w:p>
    <w:p w14:paraId="4FE30C4D" w14:textId="77777777" w:rsidR="00BB27F6" w:rsidRPr="0072710F" w:rsidRDefault="00BB27F6" w:rsidP="006D6A75">
      <w:pPr>
        <w:rPr>
          <w:rFonts w:ascii="Times New Roman" w:eastAsiaTheme="minorEastAsia" w:hAnsi="Times New Roman" w:cs="Times New Roman"/>
          <w:color w:val="000000"/>
          <w:szCs w:val="24"/>
          <w:shd w:val="clear" w:color="auto" w:fill="FFFFFF"/>
        </w:rPr>
      </w:pPr>
    </w:p>
    <w:p w14:paraId="42D8BEB9" w14:textId="1019948E" w:rsidR="00BB27F6" w:rsidRPr="0072710F" w:rsidRDefault="00BB27F6" w:rsidP="006D6A75">
      <w:pPr>
        <w:rPr>
          <w:rFonts w:ascii="Times New Roman" w:eastAsiaTheme="minorEastAsia" w:hAnsi="Times New Roman" w:cs="Times New Roman"/>
          <w:color w:val="000000"/>
          <w:szCs w:val="24"/>
          <w:shd w:val="clear" w:color="auto" w:fill="FFFFFF"/>
        </w:rPr>
      </w:pPr>
    </w:p>
    <w:p w14:paraId="3C72D088" w14:textId="39FA79A8" w:rsidR="00F94CF7" w:rsidRPr="0072710F" w:rsidRDefault="00F94CF7" w:rsidP="006D6A75">
      <w:pPr>
        <w:rPr>
          <w:rFonts w:ascii="Times New Roman" w:eastAsiaTheme="minorEastAsia" w:hAnsi="Times New Roman" w:cs="Times New Roman"/>
          <w:i/>
          <w:iCs/>
          <w:color w:val="000000"/>
          <w:szCs w:val="24"/>
          <w:shd w:val="clear" w:color="auto" w:fill="FFFFFF"/>
        </w:rPr>
      </w:pPr>
    </w:p>
    <w:p w14:paraId="5919FC9E" w14:textId="77777777" w:rsidR="00F94CF7" w:rsidRPr="0072710F" w:rsidRDefault="00F94CF7" w:rsidP="006D6A75">
      <w:pPr>
        <w:rPr>
          <w:rFonts w:ascii="Times New Roman" w:eastAsiaTheme="minorEastAsia" w:hAnsi="Times New Roman" w:cs="Times New Roman"/>
          <w:i/>
          <w:iCs/>
          <w:color w:val="000000"/>
          <w:szCs w:val="24"/>
          <w:shd w:val="clear" w:color="auto" w:fill="FFFFFF"/>
        </w:rPr>
      </w:pPr>
    </w:p>
    <w:p w14:paraId="432B06CB" w14:textId="64B07FA6" w:rsidR="007C6CDA" w:rsidRPr="0072710F" w:rsidRDefault="007C6CDA" w:rsidP="00F94CF7">
      <w:pPr>
        <w:rPr>
          <w:rFonts w:ascii="Times New Roman" w:eastAsiaTheme="minorEastAsia" w:hAnsi="Times New Roman" w:cs="Times New Roman"/>
          <w:color w:val="000000"/>
          <w:szCs w:val="24"/>
          <w:shd w:val="clear" w:color="auto" w:fill="FFFFFF"/>
        </w:rPr>
      </w:pPr>
    </w:p>
    <w:p w14:paraId="621DDE57" w14:textId="2EE7A40C" w:rsidR="007C6CDA" w:rsidRPr="0072710F" w:rsidRDefault="007C6CDA" w:rsidP="00F94CF7">
      <w:pPr>
        <w:rPr>
          <w:rFonts w:ascii="Times New Roman" w:eastAsiaTheme="minorEastAsia" w:hAnsi="Times New Roman" w:cs="Times New Roman"/>
          <w:color w:val="000000"/>
          <w:szCs w:val="24"/>
          <w:shd w:val="clear" w:color="auto" w:fill="FFFFFF"/>
        </w:rPr>
      </w:pPr>
    </w:p>
    <w:p w14:paraId="4B343466" w14:textId="1E3040A5" w:rsidR="006D6A75" w:rsidRPr="0072710F" w:rsidRDefault="006D6A75" w:rsidP="006D6A75">
      <w:pPr>
        <w:rPr>
          <w:rFonts w:ascii="Times New Roman" w:eastAsiaTheme="minorEastAsia" w:hAnsi="Times New Roman" w:cs="Times New Roman"/>
          <w:i/>
          <w:iCs/>
          <w:color w:val="000000"/>
          <w:szCs w:val="24"/>
          <w:shd w:val="clear" w:color="auto" w:fill="FFFFFF"/>
        </w:rPr>
      </w:pPr>
    </w:p>
    <w:p w14:paraId="13934204" w14:textId="77777777" w:rsidR="006D6A75" w:rsidRPr="0072710F" w:rsidRDefault="006D6A75" w:rsidP="006D6A75">
      <w:pPr>
        <w:rPr>
          <w:rFonts w:ascii="Times New Roman" w:eastAsiaTheme="minorEastAsia" w:hAnsi="Times New Roman" w:cs="Times New Roman"/>
          <w:color w:val="000000"/>
          <w:szCs w:val="24"/>
          <w:shd w:val="clear" w:color="auto" w:fill="FFFFFF"/>
        </w:rPr>
      </w:pPr>
    </w:p>
    <w:p w14:paraId="2DA17DD0" w14:textId="77777777" w:rsidR="0072710F" w:rsidRDefault="0072710F" w:rsidP="00195C5B">
      <w:pPr>
        <w:rPr>
          <w:rFonts w:ascii="Times New Roman" w:eastAsiaTheme="minorEastAsia" w:hAnsi="Times New Roman" w:cs="Times New Roman"/>
          <w:color w:val="000000"/>
          <w:szCs w:val="24"/>
          <w:shd w:val="clear" w:color="auto" w:fill="FFFFFF"/>
        </w:rPr>
      </w:pPr>
    </w:p>
    <w:p w14:paraId="02D47C61" w14:textId="5C211066" w:rsidR="006D6A75" w:rsidRPr="0072710F" w:rsidRDefault="006D6A75" w:rsidP="006D6A75">
      <w:pPr>
        <w:rPr>
          <w:rFonts w:ascii="Times New Roman" w:eastAsiaTheme="minorEastAsia" w:hAnsi="Times New Roman" w:cs="Times New Roman"/>
          <w:i/>
          <w:iCs/>
          <w:color w:val="000000"/>
          <w:szCs w:val="24"/>
          <w:shd w:val="clear" w:color="auto" w:fill="FFFFFF"/>
        </w:rPr>
      </w:pPr>
    </w:p>
    <w:p w14:paraId="2F36E430" w14:textId="67DCD648" w:rsidR="00195C5B" w:rsidRPr="0072710F" w:rsidRDefault="00195C5B" w:rsidP="006D6A75">
      <w:pPr>
        <w:rPr>
          <w:rFonts w:ascii="Times New Roman" w:eastAsiaTheme="minorEastAsia" w:hAnsi="Times New Roman" w:cs="Times New Roman"/>
          <w:i/>
          <w:iCs/>
          <w:color w:val="000000"/>
          <w:szCs w:val="24"/>
          <w:shd w:val="clear" w:color="auto" w:fill="FFFFFF"/>
        </w:rPr>
      </w:pPr>
    </w:p>
    <w:p w14:paraId="1E1587FC" w14:textId="77777777" w:rsidR="00195C5B" w:rsidRPr="0072710F" w:rsidRDefault="00195C5B" w:rsidP="006D6A75">
      <w:pPr>
        <w:rPr>
          <w:rFonts w:ascii="Times New Roman" w:eastAsiaTheme="minorEastAsia" w:hAnsi="Times New Roman" w:cs="Times New Roman"/>
          <w:color w:val="000000"/>
          <w:szCs w:val="24"/>
          <w:shd w:val="clear" w:color="auto" w:fill="FFFFFF"/>
        </w:rPr>
      </w:pPr>
    </w:p>
    <w:p w14:paraId="11713995" w14:textId="3FBAC393" w:rsidR="004C5666" w:rsidRPr="0072710F" w:rsidRDefault="004C5666" w:rsidP="00195C5B">
      <w:pPr>
        <w:rPr>
          <w:rFonts w:ascii="Times New Roman" w:eastAsiaTheme="minorEastAsia" w:hAnsi="Times New Roman" w:cs="Times New Roman"/>
          <w:color w:val="000000"/>
          <w:szCs w:val="24"/>
          <w:shd w:val="clear" w:color="auto" w:fill="FFFFFF"/>
        </w:rPr>
      </w:pPr>
    </w:p>
    <w:p w14:paraId="7AEDABF3" w14:textId="0AEA8969" w:rsidR="004C5666" w:rsidRPr="0072710F" w:rsidRDefault="004C5666" w:rsidP="00195C5B">
      <w:pPr>
        <w:rPr>
          <w:rFonts w:ascii="Times New Roman" w:eastAsiaTheme="minorEastAsia" w:hAnsi="Times New Roman" w:cs="Times New Roman"/>
          <w:color w:val="000000"/>
          <w:szCs w:val="24"/>
          <w:shd w:val="clear" w:color="auto" w:fill="FFFFFF"/>
        </w:rPr>
      </w:pPr>
    </w:p>
    <w:p w14:paraId="62A625A2" w14:textId="4CBFAD91" w:rsidR="004C5666" w:rsidRPr="0072710F" w:rsidRDefault="004C5666" w:rsidP="00195C5B">
      <w:pPr>
        <w:rPr>
          <w:rFonts w:ascii="Times New Roman" w:eastAsiaTheme="minorEastAsia" w:hAnsi="Times New Roman" w:cs="Times New Roman"/>
          <w:color w:val="000000"/>
          <w:szCs w:val="24"/>
          <w:shd w:val="clear" w:color="auto" w:fill="FFFFFF"/>
        </w:rPr>
      </w:pPr>
    </w:p>
    <w:p w14:paraId="21926239" w14:textId="07CEE79F" w:rsidR="00094A9F" w:rsidRPr="0072710F" w:rsidRDefault="00094A9F" w:rsidP="00653698">
      <w:pPr>
        <w:rPr>
          <w:rFonts w:ascii="Times New Roman" w:eastAsiaTheme="minorEastAsia" w:hAnsi="Times New Roman" w:cs="Times New Roman"/>
          <w:color w:val="000000"/>
          <w:szCs w:val="24"/>
          <w:shd w:val="clear" w:color="auto" w:fill="FFFFFF"/>
        </w:rPr>
      </w:pPr>
    </w:p>
    <w:p w14:paraId="27987A1B" w14:textId="7890C65C" w:rsidR="00094A9F" w:rsidRPr="0072710F" w:rsidRDefault="00094A9F" w:rsidP="00653698">
      <w:pPr>
        <w:rPr>
          <w:rFonts w:ascii="Times New Roman" w:eastAsiaTheme="minorEastAsia" w:hAnsi="Times New Roman" w:cs="Times New Roman"/>
          <w:i/>
          <w:iCs/>
          <w:szCs w:val="24"/>
        </w:rPr>
      </w:pPr>
    </w:p>
    <w:p w14:paraId="6516AF01" w14:textId="3B6B60CB" w:rsidR="00094A9F" w:rsidRPr="0072710F" w:rsidRDefault="00094A9F" w:rsidP="00653698">
      <w:pPr>
        <w:rPr>
          <w:rFonts w:ascii="Times New Roman" w:eastAsiaTheme="minorEastAsia" w:hAnsi="Times New Roman" w:cs="Times New Roman"/>
          <w:i/>
          <w:iCs/>
          <w:szCs w:val="24"/>
        </w:rPr>
      </w:pPr>
    </w:p>
    <w:p w14:paraId="216D2DAE" w14:textId="747E2F32" w:rsidR="00CD4659" w:rsidRPr="0072710F" w:rsidRDefault="00CD4659" w:rsidP="00653698">
      <w:pPr>
        <w:rPr>
          <w:rFonts w:ascii="Times New Roman" w:eastAsiaTheme="minorEastAsia" w:hAnsi="Times New Roman" w:cs="Times New Roman"/>
          <w:i/>
          <w:iCs/>
          <w:szCs w:val="24"/>
        </w:rPr>
      </w:pPr>
    </w:p>
    <w:p w14:paraId="573E0EC6" w14:textId="77777777" w:rsidR="00CD4659" w:rsidRPr="0072710F" w:rsidRDefault="00CD4659" w:rsidP="00CD4659">
      <w:pPr>
        <w:rPr>
          <w:rFonts w:ascii="Times New Roman" w:eastAsiaTheme="minorEastAsia" w:hAnsi="Times New Roman" w:cs="Times New Roman"/>
          <w:szCs w:val="24"/>
        </w:rPr>
      </w:pPr>
    </w:p>
    <w:p w14:paraId="5CC2085E" w14:textId="1AC7F5A9" w:rsidR="008670FE" w:rsidRPr="0072710F" w:rsidRDefault="008670FE" w:rsidP="00653698">
      <w:pPr>
        <w:rPr>
          <w:rFonts w:ascii="Times New Roman" w:eastAsiaTheme="minorEastAsia" w:hAnsi="Times New Roman" w:cs="Times New Roman"/>
          <w:color w:val="000000"/>
          <w:szCs w:val="24"/>
          <w:shd w:val="clear" w:color="auto" w:fill="FFFFFF"/>
        </w:rPr>
      </w:pPr>
    </w:p>
    <w:p w14:paraId="0428235F" w14:textId="12E1B839" w:rsidR="008670FE" w:rsidRPr="0072710F" w:rsidRDefault="008670FE" w:rsidP="00653698">
      <w:pPr>
        <w:rPr>
          <w:rFonts w:ascii="Times New Roman" w:eastAsiaTheme="minorEastAsia" w:hAnsi="Times New Roman" w:cs="Times New Roman"/>
          <w:color w:val="000000"/>
          <w:szCs w:val="24"/>
          <w:shd w:val="clear" w:color="auto" w:fill="FFFFFF"/>
        </w:rPr>
      </w:pPr>
    </w:p>
    <w:p w14:paraId="78652BD5" w14:textId="5C4F955F" w:rsidR="008670FE" w:rsidRPr="0072710F" w:rsidRDefault="008670FE" w:rsidP="00653698">
      <w:pPr>
        <w:rPr>
          <w:rFonts w:ascii="Times New Roman" w:eastAsiaTheme="minorEastAsia" w:hAnsi="Times New Roman" w:cs="Times New Roman"/>
          <w:color w:val="000000"/>
          <w:szCs w:val="24"/>
          <w:shd w:val="clear" w:color="auto" w:fill="FFFFFF"/>
        </w:rPr>
      </w:pPr>
    </w:p>
    <w:p w14:paraId="74223540" w14:textId="1F1C81DA" w:rsidR="008670FE" w:rsidRPr="0072710F" w:rsidRDefault="008670FE" w:rsidP="00653698">
      <w:pPr>
        <w:rPr>
          <w:rFonts w:ascii="Times New Roman" w:eastAsiaTheme="minorEastAsia" w:hAnsi="Times New Roman" w:cs="Times New Roman"/>
          <w:i/>
          <w:iCs/>
          <w:szCs w:val="24"/>
        </w:rPr>
      </w:pPr>
    </w:p>
    <w:p w14:paraId="23AE5C58" w14:textId="2DC9E600" w:rsidR="007A2C2C" w:rsidRDefault="007A2C2C" w:rsidP="00653698">
      <w:pPr>
        <w:rPr>
          <w:rFonts w:ascii="Times New Roman" w:eastAsiaTheme="minorEastAsia" w:hAnsi="Times New Roman" w:cs="Times New Roman"/>
          <w:i/>
          <w:iCs/>
          <w:szCs w:val="24"/>
        </w:rPr>
      </w:pPr>
    </w:p>
    <w:p w14:paraId="35894F9A" w14:textId="6FBF8E9D" w:rsidR="00B40D27" w:rsidRDefault="00B40D27" w:rsidP="00653698">
      <w:pPr>
        <w:rPr>
          <w:rFonts w:ascii="Times New Roman" w:eastAsiaTheme="minorEastAsia" w:hAnsi="Times New Roman" w:cs="Times New Roman"/>
          <w:i/>
          <w:iCs/>
          <w:szCs w:val="24"/>
        </w:rPr>
      </w:pPr>
    </w:p>
    <w:p w14:paraId="22CF0018" w14:textId="30207BA5" w:rsidR="00B40D27" w:rsidRPr="00B40D27" w:rsidRDefault="00B40D27" w:rsidP="00653698">
      <w:pPr>
        <w:rPr>
          <w:rFonts w:ascii="Times New Roman" w:eastAsiaTheme="minorEastAsia" w:hAnsi="Times New Roman" w:cs="Times New Roman"/>
          <w:i/>
          <w:iCs/>
          <w:szCs w:val="24"/>
        </w:rPr>
      </w:pPr>
    </w:p>
    <w:sectPr w:rsidR="00B40D27" w:rsidRPr="00B40D27" w:rsidSect="0072710F">
      <w:pgSz w:w="11906" w:h="16838"/>
      <w:pgMar w:top="1440" w:right="1800" w:bottom="1440" w:left="1800" w:header="851" w:footer="992" w:gutter="0"/>
      <w:pgNumType w:start="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58FF66F" w14:textId="77777777" w:rsidR="003806E5" w:rsidRDefault="003806E5" w:rsidP="00B75E6C">
      <w:r>
        <w:separator/>
      </w:r>
    </w:p>
  </w:endnote>
  <w:endnote w:type="continuationSeparator" w:id="0">
    <w:p w14:paraId="44E5D9CB" w14:textId="77777777" w:rsidR="003806E5" w:rsidRDefault="003806E5" w:rsidP="00B75E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63BB2F" w14:textId="77777777" w:rsidR="003806E5" w:rsidRDefault="003806E5" w:rsidP="00B75E6C">
      <w:r>
        <w:separator/>
      </w:r>
    </w:p>
  </w:footnote>
  <w:footnote w:type="continuationSeparator" w:id="0">
    <w:p w14:paraId="093FD976" w14:textId="77777777" w:rsidR="003806E5" w:rsidRDefault="003806E5" w:rsidP="00B75E6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138751B"/>
    <w:multiLevelType w:val="multilevel"/>
    <w:tmpl w:val="CCA8DD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20643FE"/>
    <w:multiLevelType w:val="multilevel"/>
    <w:tmpl w:val="58066CBA"/>
    <w:lvl w:ilvl="0">
      <w:start w:val="1"/>
      <w:numFmt w:val="decimal"/>
      <w:lvlText w:val="%1.0"/>
      <w:lvlJc w:val="left"/>
      <w:pPr>
        <w:ind w:left="456" w:hanging="456"/>
      </w:pPr>
      <w:rPr>
        <w:rFonts w:hint="default"/>
      </w:rPr>
    </w:lvl>
    <w:lvl w:ilvl="1">
      <w:start w:val="1"/>
      <w:numFmt w:val="decimal"/>
      <w:lvlText w:val="%1.%2"/>
      <w:lvlJc w:val="left"/>
      <w:pPr>
        <w:ind w:left="876" w:hanging="456"/>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540" w:hanging="144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740" w:hanging="1800"/>
      </w:pPr>
      <w:rPr>
        <w:rFonts w:hint="default"/>
      </w:rPr>
    </w:lvl>
    <w:lvl w:ilvl="8">
      <w:start w:val="1"/>
      <w:numFmt w:val="decimal"/>
      <w:lvlText w:val="%1.%2.%3.%4.%5.%6.%7.%8.%9"/>
      <w:lvlJc w:val="left"/>
      <w:pPr>
        <w:ind w:left="5160" w:hanging="180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HorizontalSpacing w:val="120"/>
  <w:drawingGridVerticalSpacing w:val="163"/>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4F62"/>
    <w:rsid w:val="00094A9F"/>
    <w:rsid w:val="000D0FA8"/>
    <w:rsid w:val="001041B4"/>
    <w:rsid w:val="00135A79"/>
    <w:rsid w:val="001403A3"/>
    <w:rsid w:val="00147E82"/>
    <w:rsid w:val="0016563D"/>
    <w:rsid w:val="001873B7"/>
    <w:rsid w:val="00191EAE"/>
    <w:rsid w:val="00195C5B"/>
    <w:rsid w:val="001B5089"/>
    <w:rsid w:val="001D21BA"/>
    <w:rsid w:val="001D3F01"/>
    <w:rsid w:val="001F5592"/>
    <w:rsid w:val="002255C0"/>
    <w:rsid w:val="00231D4E"/>
    <w:rsid w:val="002A3574"/>
    <w:rsid w:val="002A6F8F"/>
    <w:rsid w:val="002C5E7E"/>
    <w:rsid w:val="002E4E96"/>
    <w:rsid w:val="00322C39"/>
    <w:rsid w:val="00324DAA"/>
    <w:rsid w:val="003806E5"/>
    <w:rsid w:val="003D0958"/>
    <w:rsid w:val="003F5BD4"/>
    <w:rsid w:val="004216A7"/>
    <w:rsid w:val="004C5666"/>
    <w:rsid w:val="004E5171"/>
    <w:rsid w:val="004E6275"/>
    <w:rsid w:val="00514886"/>
    <w:rsid w:val="005245C2"/>
    <w:rsid w:val="00532475"/>
    <w:rsid w:val="00537C04"/>
    <w:rsid w:val="00542FE5"/>
    <w:rsid w:val="00545F9F"/>
    <w:rsid w:val="005871E7"/>
    <w:rsid w:val="005C2911"/>
    <w:rsid w:val="00607F88"/>
    <w:rsid w:val="00653698"/>
    <w:rsid w:val="006D6A75"/>
    <w:rsid w:val="006F409D"/>
    <w:rsid w:val="007200E3"/>
    <w:rsid w:val="0072710F"/>
    <w:rsid w:val="00752728"/>
    <w:rsid w:val="007A2C2C"/>
    <w:rsid w:val="007C0767"/>
    <w:rsid w:val="007C6CDA"/>
    <w:rsid w:val="007F5337"/>
    <w:rsid w:val="007F5FA7"/>
    <w:rsid w:val="0080174E"/>
    <w:rsid w:val="00863350"/>
    <w:rsid w:val="00863B03"/>
    <w:rsid w:val="008670FE"/>
    <w:rsid w:val="008A36A0"/>
    <w:rsid w:val="00964855"/>
    <w:rsid w:val="009755A7"/>
    <w:rsid w:val="00990EE1"/>
    <w:rsid w:val="00994643"/>
    <w:rsid w:val="009A4F82"/>
    <w:rsid w:val="009C03F8"/>
    <w:rsid w:val="009C19C5"/>
    <w:rsid w:val="009C780E"/>
    <w:rsid w:val="009E2876"/>
    <w:rsid w:val="00A02866"/>
    <w:rsid w:val="00A03542"/>
    <w:rsid w:val="00AB79F2"/>
    <w:rsid w:val="00AC1883"/>
    <w:rsid w:val="00AC74C8"/>
    <w:rsid w:val="00AF3C87"/>
    <w:rsid w:val="00B15102"/>
    <w:rsid w:val="00B40D27"/>
    <w:rsid w:val="00B67798"/>
    <w:rsid w:val="00B75E6C"/>
    <w:rsid w:val="00BB27F6"/>
    <w:rsid w:val="00BF52A7"/>
    <w:rsid w:val="00C02C57"/>
    <w:rsid w:val="00CA0681"/>
    <w:rsid w:val="00CA4F62"/>
    <w:rsid w:val="00CD3B5B"/>
    <w:rsid w:val="00CD4659"/>
    <w:rsid w:val="00D54F39"/>
    <w:rsid w:val="00D677A9"/>
    <w:rsid w:val="00DB11FC"/>
    <w:rsid w:val="00E14D1D"/>
    <w:rsid w:val="00E770D7"/>
    <w:rsid w:val="00EA6A60"/>
    <w:rsid w:val="00ED1231"/>
    <w:rsid w:val="00F21D44"/>
    <w:rsid w:val="00F31D02"/>
    <w:rsid w:val="00F94CF7"/>
    <w:rsid w:val="00FE153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9E84EFF"/>
  <w15:chartTrackingRefBased/>
  <w15:docId w15:val="{EE67AE5F-DC66-4144-89C7-9EF0792845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C780E"/>
    <w:pPr>
      <w:widowControl w:val="0"/>
      <w:jc w:val="both"/>
    </w:pPr>
    <w:rPr>
      <w:rFonts w:eastAsia="Times New Roman"/>
      <w:sz w:val="24"/>
    </w:rPr>
  </w:style>
  <w:style w:type="paragraph" w:styleId="1">
    <w:name w:val="heading 1"/>
    <w:basedOn w:val="a"/>
    <w:next w:val="a"/>
    <w:link w:val="10"/>
    <w:uiPriority w:val="9"/>
    <w:qFormat/>
    <w:rsid w:val="00537C04"/>
    <w:pPr>
      <w:keepNext/>
      <w:keepLines/>
      <w:spacing w:before="340" w:after="330" w:line="578" w:lineRule="auto"/>
      <w:outlineLvl w:val="0"/>
    </w:pPr>
    <w:rPr>
      <w:b/>
      <w:bCs/>
      <w:kern w:val="44"/>
      <w:sz w:val="28"/>
      <w:szCs w:val="44"/>
    </w:rPr>
  </w:style>
  <w:style w:type="paragraph" w:styleId="2">
    <w:name w:val="heading 2"/>
    <w:aliases w:val="标题 21"/>
    <w:basedOn w:val="a"/>
    <w:next w:val="a"/>
    <w:link w:val="20"/>
    <w:uiPriority w:val="9"/>
    <w:semiHidden/>
    <w:unhideWhenUsed/>
    <w:qFormat/>
    <w:rsid w:val="00AC74C8"/>
    <w:pPr>
      <w:keepNext/>
      <w:keepLines/>
      <w:spacing w:before="260" w:after="260" w:line="416" w:lineRule="auto"/>
      <w:outlineLvl w:val="1"/>
    </w:pPr>
    <w:rPr>
      <w:rFonts w:asciiTheme="majorHAnsi" w:hAnsiTheme="majorHAnsi" w:cstheme="majorBidi"/>
      <w:b/>
      <w:bCs/>
      <w:sz w:val="28"/>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537C04"/>
    <w:rPr>
      <w:rFonts w:eastAsia="Times New Roman"/>
      <w:b/>
      <w:bCs/>
      <w:kern w:val="44"/>
      <w:sz w:val="28"/>
      <w:szCs w:val="44"/>
    </w:rPr>
  </w:style>
  <w:style w:type="character" w:customStyle="1" w:styleId="20">
    <w:name w:val="标题 2 字符"/>
    <w:aliases w:val="标题 21 字符"/>
    <w:basedOn w:val="a0"/>
    <w:link w:val="2"/>
    <w:uiPriority w:val="9"/>
    <w:semiHidden/>
    <w:rsid w:val="00AC74C8"/>
    <w:rPr>
      <w:rFonts w:asciiTheme="majorHAnsi" w:eastAsia="Times New Roman" w:hAnsiTheme="majorHAnsi" w:cstheme="majorBidi"/>
      <w:b/>
      <w:bCs/>
      <w:sz w:val="28"/>
      <w:szCs w:val="32"/>
    </w:rPr>
  </w:style>
  <w:style w:type="paragraph" w:styleId="a3">
    <w:name w:val="header"/>
    <w:basedOn w:val="a"/>
    <w:link w:val="a4"/>
    <w:uiPriority w:val="99"/>
    <w:unhideWhenUsed/>
    <w:rsid w:val="00B75E6C"/>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B75E6C"/>
    <w:rPr>
      <w:rFonts w:eastAsia="Times New Roman"/>
      <w:sz w:val="18"/>
      <w:szCs w:val="18"/>
    </w:rPr>
  </w:style>
  <w:style w:type="paragraph" w:styleId="a5">
    <w:name w:val="footer"/>
    <w:basedOn w:val="a"/>
    <w:link w:val="a6"/>
    <w:uiPriority w:val="99"/>
    <w:unhideWhenUsed/>
    <w:rsid w:val="00B75E6C"/>
    <w:pPr>
      <w:tabs>
        <w:tab w:val="center" w:pos="4153"/>
        <w:tab w:val="right" w:pos="8306"/>
      </w:tabs>
      <w:snapToGrid w:val="0"/>
      <w:jc w:val="left"/>
    </w:pPr>
    <w:rPr>
      <w:sz w:val="18"/>
      <w:szCs w:val="18"/>
    </w:rPr>
  </w:style>
  <w:style w:type="character" w:customStyle="1" w:styleId="a6">
    <w:name w:val="页脚 字符"/>
    <w:basedOn w:val="a0"/>
    <w:link w:val="a5"/>
    <w:uiPriority w:val="99"/>
    <w:rsid w:val="00B75E6C"/>
    <w:rPr>
      <w:rFonts w:eastAsia="Times New Roman"/>
      <w:sz w:val="18"/>
      <w:szCs w:val="18"/>
    </w:rPr>
  </w:style>
  <w:style w:type="paragraph" w:styleId="a7">
    <w:name w:val="List Paragraph"/>
    <w:basedOn w:val="a"/>
    <w:uiPriority w:val="34"/>
    <w:qFormat/>
    <w:rsid w:val="001B5089"/>
    <w:pPr>
      <w:ind w:firstLineChars="200" w:firstLine="420"/>
    </w:pPr>
  </w:style>
  <w:style w:type="character" w:styleId="a8">
    <w:name w:val="Hyperlink"/>
    <w:basedOn w:val="a0"/>
    <w:uiPriority w:val="99"/>
    <w:unhideWhenUsed/>
    <w:rsid w:val="002255C0"/>
    <w:rPr>
      <w:color w:val="0000FF"/>
      <w:u w:val="single"/>
    </w:rPr>
  </w:style>
  <w:style w:type="character" w:customStyle="1" w:styleId="apple-converted-space">
    <w:name w:val="apple-converted-space"/>
    <w:basedOn w:val="a0"/>
    <w:rsid w:val="002A6F8F"/>
  </w:style>
  <w:style w:type="character" w:styleId="a9">
    <w:name w:val="Unresolved Mention"/>
    <w:basedOn w:val="a0"/>
    <w:uiPriority w:val="99"/>
    <w:semiHidden/>
    <w:unhideWhenUsed/>
    <w:rsid w:val="008670FE"/>
    <w:rPr>
      <w:color w:val="605E5C"/>
      <w:shd w:val="clear" w:color="auto" w:fill="E1DFDD"/>
    </w:rPr>
  </w:style>
  <w:style w:type="character" w:customStyle="1" w:styleId="highlight">
    <w:name w:val="highlight"/>
    <w:basedOn w:val="a0"/>
    <w:rsid w:val="00752728"/>
  </w:style>
  <w:style w:type="paragraph" w:styleId="aa">
    <w:name w:val="No Spacing"/>
    <w:link w:val="ab"/>
    <w:uiPriority w:val="1"/>
    <w:qFormat/>
    <w:rsid w:val="0072710F"/>
    <w:rPr>
      <w:kern w:val="0"/>
      <w:sz w:val="22"/>
    </w:rPr>
  </w:style>
  <w:style w:type="character" w:customStyle="1" w:styleId="ab">
    <w:name w:val="无间隔 字符"/>
    <w:basedOn w:val="a0"/>
    <w:link w:val="aa"/>
    <w:uiPriority w:val="1"/>
    <w:rsid w:val="0072710F"/>
    <w:rPr>
      <w:kern w:val="0"/>
      <w:sz w:val="22"/>
    </w:rPr>
  </w:style>
  <w:style w:type="paragraph" w:styleId="TOC">
    <w:name w:val="TOC Heading"/>
    <w:basedOn w:val="1"/>
    <w:next w:val="a"/>
    <w:uiPriority w:val="39"/>
    <w:unhideWhenUsed/>
    <w:qFormat/>
    <w:rsid w:val="0072710F"/>
    <w:pPr>
      <w:widowControl/>
      <w:spacing w:before="240" w:after="0" w:line="259" w:lineRule="auto"/>
      <w:jc w:val="left"/>
      <w:outlineLvl w:val="9"/>
    </w:pPr>
    <w:rPr>
      <w:rFonts w:asciiTheme="majorHAnsi" w:eastAsiaTheme="majorEastAsia" w:hAnsiTheme="majorHAnsi" w:cstheme="majorBidi"/>
      <w:b w:val="0"/>
      <w:bCs w:val="0"/>
      <w:color w:val="2F5496" w:themeColor="accent1" w:themeShade="BF"/>
      <w:kern w:val="0"/>
      <w:sz w:val="32"/>
      <w:szCs w:val="32"/>
    </w:rPr>
  </w:style>
  <w:style w:type="paragraph" w:styleId="TOC1">
    <w:name w:val="toc 1"/>
    <w:basedOn w:val="a"/>
    <w:next w:val="a"/>
    <w:autoRedefine/>
    <w:uiPriority w:val="39"/>
    <w:unhideWhenUsed/>
    <w:rsid w:val="007271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73017250">
      <w:bodyDiv w:val="1"/>
      <w:marLeft w:val="0"/>
      <w:marRight w:val="0"/>
      <w:marTop w:val="0"/>
      <w:marBottom w:val="0"/>
      <w:divBdr>
        <w:top w:val="none" w:sz="0" w:space="0" w:color="auto"/>
        <w:left w:val="none" w:sz="0" w:space="0" w:color="auto"/>
        <w:bottom w:val="none" w:sz="0" w:space="0" w:color="auto"/>
        <w:right w:val="none" w:sz="0" w:space="0" w:color="auto"/>
      </w:divBdr>
    </w:div>
    <w:div w:id="839390291">
      <w:bodyDiv w:val="1"/>
      <w:marLeft w:val="0"/>
      <w:marRight w:val="0"/>
      <w:marTop w:val="0"/>
      <w:marBottom w:val="0"/>
      <w:divBdr>
        <w:top w:val="none" w:sz="0" w:space="0" w:color="auto"/>
        <w:left w:val="none" w:sz="0" w:space="0" w:color="auto"/>
        <w:bottom w:val="none" w:sz="0" w:space="0" w:color="auto"/>
        <w:right w:val="none" w:sz="0" w:space="0" w:color="auto"/>
      </w:divBdr>
    </w:div>
    <w:div w:id="1944804805">
      <w:bodyDiv w:val="1"/>
      <w:marLeft w:val="0"/>
      <w:marRight w:val="0"/>
      <w:marTop w:val="0"/>
      <w:marBottom w:val="0"/>
      <w:divBdr>
        <w:top w:val="none" w:sz="0" w:space="0" w:color="auto"/>
        <w:left w:val="none" w:sz="0" w:space="0" w:color="auto"/>
        <w:bottom w:val="none" w:sz="0" w:space="0" w:color="auto"/>
        <w:right w:val="none" w:sz="0" w:space="0" w:color="auto"/>
      </w:divBdr>
    </w:div>
    <w:div w:id="2037347466">
      <w:bodyDiv w:val="1"/>
      <w:marLeft w:val="0"/>
      <w:marRight w:val="0"/>
      <w:marTop w:val="0"/>
      <w:marBottom w:val="0"/>
      <w:divBdr>
        <w:top w:val="none" w:sz="0" w:space="0" w:color="auto"/>
        <w:left w:val="none" w:sz="0" w:space="0" w:color="auto"/>
        <w:bottom w:val="none" w:sz="0" w:space="0" w:color="auto"/>
        <w:right w:val="none" w:sz="0" w:space="0" w:color="auto"/>
      </w:divBdr>
    </w:div>
    <w:div w:id="21410712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moneyhighstreet.com/guide-business-etiquette-in-uk/" TargetMode="External"/><Relationship Id="rId18" Type="http://schemas.openxmlformats.org/officeDocument/2006/relationships/hyperlink" Target="https://www.export.gov/article?id=Romania-Market-Challenges" TargetMode="External"/><Relationship Id="rId26" Type="http://schemas.openxmlformats.org/officeDocument/2006/relationships/hyperlink" Target="https://www.managementstudyguide.com/business_communication.htm" TargetMode="External"/><Relationship Id="rId39"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hyperlink" Target="https://www.ganintegrity.com/portal/country-profiles/romania/" TargetMode="External"/><Relationship Id="rId34" Type="http://schemas.openxmlformats.org/officeDocument/2006/relationships/hyperlink" Target="https://www.romania-insider.com/us-state-department-report-risks-doing-business-romania" TargetMode="External"/><Relationship Id="rId7" Type="http://schemas.openxmlformats.org/officeDocument/2006/relationships/footnotes" Target="footnotes.xml"/><Relationship Id="rId12" Type="http://schemas.openxmlformats.org/officeDocument/2006/relationships/hyperlink" Target="https://businessculture.org/eastern-europe/romania/business-etiquette/" TargetMode="External"/><Relationship Id="rId17" Type="http://schemas.openxmlformats.org/officeDocument/2006/relationships/hyperlink" Target="https://clearlycultural.com/geert-hofstede-cultural-dimensions/individualism/" TargetMode="External"/><Relationship Id="rId25" Type="http://schemas.openxmlformats.org/officeDocument/2006/relationships/hyperlink" Target="https://businessculture.org/eastern-europe/romania/meetinetiquette/" TargetMode="External"/><Relationship Id="rId33" Type="http://schemas.openxmlformats.org/officeDocument/2006/relationships/hyperlink" Target="https://thebritishschoolofetiquette.com/doing-business-british-politely/" TargetMode="External"/><Relationship Id="rId38" Type="http://schemas.openxmlformats.org/officeDocument/2006/relationships/hyperlink" Target="https://www.worldbank.org/en/country/romania/overview" TargetMode="External"/><Relationship Id="rId2" Type="http://schemas.openxmlformats.org/officeDocument/2006/relationships/customXml" Target="../customXml/item2.xml"/><Relationship Id="rId16" Type="http://schemas.openxmlformats.org/officeDocument/2006/relationships/hyperlink" Target="https://www.statista.com/statistics/281744/gdp-of-the-united-kingdom-uk-since-2000/" TargetMode="External"/><Relationship Id="rId20" Type="http://schemas.openxmlformats.org/officeDocument/2006/relationships/hyperlink" Target="https://translate.google.cn/" TargetMode="External"/><Relationship Id="rId29" Type="http://schemas.openxmlformats.org/officeDocument/2006/relationships/hyperlink" Target="https://www.merriam-webster.com/dictionary/culture"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cleverism.com/understanding-cultures-people-hofstede-dimensions/" TargetMode="External"/><Relationship Id="rId24" Type="http://schemas.openxmlformats.org/officeDocument/2006/relationships/hyperlink" Target="https://www.mantripping.com/business-man/understanding-british-business-customs-and-work-etiquette.html" TargetMode="External"/><Relationship Id="rId32" Type="http://schemas.openxmlformats.org/officeDocument/2006/relationships/hyperlink" Target="http://business-review.eu/money/european-commission-says-romania-is-the-least-prepared-eu-member-state-to-join-eurozone-170808" TargetMode="External"/><Relationship Id="rId37" Type="http://schemas.openxmlformats.org/officeDocument/2006/relationships/hyperlink" Target="https://businessculture.org/northern-europe/https-businessculture-org-northern-europe-uk-business-culture-uk-arts-in-london/business-communication/" TargetMode="External"/><Relationship Id="rId40"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hyperlink" Target="https://www.commisceo-global.com/resources/country-guides/romania-guide" TargetMode="External"/><Relationship Id="rId23" Type="http://schemas.openxmlformats.org/officeDocument/2006/relationships/hyperlink" Target="https://www.mantripping.com/business-man/understanding-british-business-customs-and-work-etiquette.html" TargetMode="External"/><Relationship Id="rId28" Type="http://schemas.openxmlformats.org/officeDocument/2006/relationships/hyperlink" Target="https://prezi.com/p/7qbn3vpid7gk/similarities-and-differences-between-romania-and-england/" TargetMode="External"/><Relationship Id="rId36" Type="http://schemas.openxmlformats.org/officeDocument/2006/relationships/hyperlink" Target="https://www.transparency.org/cpi2018" TargetMode="External"/><Relationship Id="rId10" Type="http://schemas.openxmlformats.org/officeDocument/2006/relationships/image" Target="media/image2.png"/><Relationship Id="rId19" Type="http://schemas.openxmlformats.org/officeDocument/2006/relationships/hyperlink" Target="https://blog.hubspot.com/sales/email-etiquette-tips-rules" TargetMode="External"/><Relationship Id="rId31" Type="http://schemas.openxmlformats.org/officeDocument/2006/relationships/hyperlink" Target="https://www.communicaid.com/cross-cultural-training/blog/indulgence-vs-restraint-6th-dimension/"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brcconline.eu/sulzer-pumps-expands-into-central-eastern-europe/" TargetMode="External"/><Relationship Id="rId22" Type="http://schemas.openxmlformats.org/officeDocument/2006/relationships/hyperlink" Target="http://www.emcdda.europa.eu/countries/drug-reports/2019/romania/drug-markets_en" TargetMode="External"/><Relationship Id="rId27" Type="http://schemas.openxmlformats.org/officeDocument/2006/relationships/hyperlink" Target="https://www.mindtools.com/pages/article/newLDR_66.htm" TargetMode="External"/><Relationship Id="rId30" Type="http://schemas.openxmlformats.org/officeDocument/2006/relationships/hyperlink" Target="https://corporatefinanceinstitute.com/resources/knowledge/other/hofstedes-cultural-dimensions-theory/" TargetMode="External"/><Relationship Id="rId35" Type="http://schemas.openxmlformats.org/officeDocument/2006/relationships/hyperlink" Target="https://culturematters.com/what-is-uncertainty-avoidance/"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7362F3E7CF8E4018B63F19D56541612E"/>
        <w:category>
          <w:name w:val="常规"/>
          <w:gallery w:val="placeholder"/>
        </w:category>
        <w:types>
          <w:type w:val="bbPlcHdr"/>
        </w:types>
        <w:behaviors>
          <w:behavior w:val="content"/>
        </w:behaviors>
        <w:guid w:val="{E1CC3207-6ECB-4255-AB35-1C6B489186D0}"/>
      </w:docPartPr>
      <w:docPartBody>
        <w:p w:rsidR="00F93B58" w:rsidRDefault="00F93B58" w:rsidP="00F93B58">
          <w:pPr>
            <w:pStyle w:val="7362F3E7CF8E4018B63F19D56541612E"/>
          </w:pPr>
          <w:r>
            <w:rPr>
              <w:rFonts w:asciiTheme="majorHAnsi" w:eastAsiaTheme="majorEastAsia" w:hAnsiTheme="majorHAnsi" w:cstheme="majorBidi"/>
              <w:caps/>
              <w:color w:val="4472C4" w:themeColor="accent1"/>
              <w:sz w:val="80"/>
              <w:szCs w:val="80"/>
              <w:lang w:val="zh-CN"/>
            </w:rPr>
            <w:t>[文档标题]</w:t>
          </w:r>
        </w:p>
      </w:docPartBody>
    </w:docPart>
    <w:docPart>
      <w:docPartPr>
        <w:name w:val="40DD6B9EB41C4B9CAA10386EABDA3815"/>
        <w:category>
          <w:name w:val="常规"/>
          <w:gallery w:val="placeholder"/>
        </w:category>
        <w:types>
          <w:type w:val="bbPlcHdr"/>
        </w:types>
        <w:behaviors>
          <w:behavior w:val="content"/>
        </w:behaviors>
        <w:guid w:val="{34BD8DEA-04C4-4233-8046-D8F069C70B79}"/>
      </w:docPartPr>
      <w:docPartBody>
        <w:p w:rsidR="00F93B58" w:rsidRDefault="00F93B58" w:rsidP="00F93B58">
          <w:pPr>
            <w:pStyle w:val="40DD6B9EB41C4B9CAA10386EABDA3815"/>
          </w:pPr>
          <w:r>
            <w:rPr>
              <w:color w:val="4472C4" w:themeColor="accent1"/>
              <w:sz w:val="28"/>
              <w:szCs w:val="28"/>
              <w:lang w:val="zh-CN"/>
            </w:rPr>
            <w:t>[文档副标题]</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3B58"/>
    <w:rsid w:val="004C6FFE"/>
    <w:rsid w:val="00D650C3"/>
    <w:rsid w:val="00F93B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7362F3E7CF8E4018B63F19D56541612E">
    <w:name w:val="7362F3E7CF8E4018B63F19D56541612E"/>
    <w:rsid w:val="00F93B58"/>
    <w:pPr>
      <w:widowControl w:val="0"/>
      <w:jc w:val="both"/>
    </w:pPr>
  </w:style>
  <w:style w:type="paragraph" w:customStyle="1" w:styleId="40DD6B9EB41C4B9CAA10386EABDA3815">
    <w:name w:val="40DD6B9EB41C4B9CAA10386EABDA3815"/>
    <w:rsid w:val="00F93B58"/>
    <w:pPr>
      <w:widowControl w:val="0"/>
      <w:jc w:val="both"/>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xiongjiafeng</PublishDate>
  <Abstract/>
  <CompanyAddress>UNIVERSITY OF WALES TRINITY SAINT DAVID</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C4B082D-D28D-403E-AA80-956D516889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1328</TotalTime>
  <Pages>17</Pages>
  <Words>4346</Words>
  <Characters>24777</Characters>
  <Application>Microsoft Office Word</Application>
  <DocSecurity>0</DocSecurity>
  <Lines>206</Lines>
  <Paragraphs>58</Paragraphs>
  <ScaleCrop>false</ScaleCrop>
  <Company/>
  <LinksUpToDate>false</LinksUpToDate>
  <CharactersWithSpaces>29065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International Business Communication</dc:title>
  <dc:subject>United Kingdom and Romania</dc:subject>
  <dc:creator>熊 哥</dc:creator>
  <cp:keywords/>
  <dc:description/>
  <cp:lastModifiedBy>熊 哥</cp:lastModifiedBy>
  <cp:revision>25</cp:revision>
  <dcterms:created xsi:type="dcterms:W3CDTF">2020-01-02T13:54:00Z</dcterms:created>
  <dcterms:modified xsi:type="dcterms:W3CDTF">2020-01-17T18:22:00Z</dcterms:modified>
</cp:coreProperties>
</file>