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3CA411" w14:textId="3D5630FF" w:rsidR="00B701BF" w:rsidRDefault="00B701BF">
      <w:pPr>
        <w:rPr>
          <w:rFonts w:ascii="Times New Roman" w:hAnsi="Times New Roman" w:cs="Times New Roman"/>
          <w:sz w:val="28"/>
          <w:szCs w:val="28"/>
          <w:u w:val="single"/>
        </w:rPr>
      </w:pPr>
      <w:r>
        <w:rPr>
          <w:rFonts w:ascii="Times New Roman" w:hAnsi="Times New Roman" w:cs="Times New Roman"/>
          <w:sz w:val="28"/>
          <w:szCs w:val="28"/>
          <w:u w:val="single"/>
        </w:rPr>
        <w:t>Module SJSS4003</w:t>
      </w:r>
      <w:r>
        <w:rPr>
          <w:rFonts w:ascii="Times New Roman" w:hAnsi="Times New Roman" w:cs="Times New Roman"/>
          <w:sz w:val="28"/>
          <w:szCs w:val="28"/>
        </w:rPr>
        <w:t xml:space="preserve">                                                          </w:t>
      </w:r>
      <w:r>
        <w:rPr>
          <w:rFonts w:ascii="Times New Roman" w:hAnsi="Times New Roman" w:cs="Times New Roman"/>
          <w:sz w:val="28"/>
          <w:szCs w:val="28"/>
          <w:u w:val="single"/>
        </w:rPr>
        <w:t>Student number 1807501</w:t>
      </w:r>
    </w:p>
    <w:p w14:paraId="2EA283C6" w14:textId="1D1AD240" w:rsidR="00B701BF" w:rsidRDefault="00B701BF">
      <w:pPr>
        <w:rPr>
          <w:rFonts w:ascii="Times New Roman" w:hAnsi="Times New Roman" w:cs="Times New Roman"/>
          <w:sz w:val="28"/>
          <w:szCs w:val="28"/>
        </w:rPr>
      </w:pPr>
    </w:p>
    <w:p w14:paraId="1DFFC791" w14:textId="06547D53" w:rsidR="00E7073B" w:rsidRDefault="00320879">
      <w:pPr>
        <w:rPr>
          <w:rFonts w:ascii="Times New Roman" w:hAnsi="Times New Roman" w:cs="Times New Roman"/>
          <w:sz w:val="28"/>
          <w:szCs w:val="28"/>
        </w:rPr>
      </w:pPr>
      <w:r>
        <w:rPr>
          <w:rFonts w:ascii="Times New Roman" w:hAnsi="Times New Roman" w:cs="Times New Roman"/>
          <w:sz w:val="28"/>
          <w:szCs w:val="28"/>
        </w:rPr>
        <w:t xml:space="preserve">This assignment is going to explore the importance of well-being, and what barriers children and young people face </w:t>
      </w:r>
      <w:r w:rsidR="001F4A97">
        <w:rPr>
          <w:rFonts w:ascii="Times New Roman" w:hAnsi="Times New Roman" w:cs="Times New Roman"/>
          <w:sz w:val="28"/>
          <w:szCs w:val="28"/>
        </w:rPr>
        <w:t>in getting the help they need</w:t>
      </w:r>
      <w:r>
        <w:rPr>
          <w:rFonts w:ascii="Times New Roman" w:hAnsi="Times New Roman" w:cs="Times New Roman"/>
          <w:sz w:val="28"/>
          <w:szCs w:val="28"/>
        </w:rPr>
        <w:t>. It will look at school policies on mental health, and what they should be doing to improve the mental health of children.</w:t>
      </w:r>
      <w:r w:rsidR="00C3628A">
        <w:rPr>
          <w:rFonts w:ascii="Times New Roman" w:hAnsi="Times New Roman" w:cs="Times New Roman"/>
          <w:sz w:val="28"/>
          <w:szCs w:val="28"/>
        </w:rPr>
        <w:t xml:space="preserve"> Another area that will be looked into is what goals have been put in place by the Welsh government to tackle mental health.</w:t>
      </w:r>
      <w:r>
        <w:rPr>
          <w:rFonts w:ascii="Times New Roman" w:hAnsi="Times New Roman" w:cs="Times New Roman"/>
          <w:sz w:val="28"/>
          <w:szCs w:val="28"/>
        </w:rPr>
        <w:t xml:space="preserve"> </w:t>
      </w:r>
      <w:r w:rsidR="00C3628A">
        <w:rPr>
          <w:rFonts w:ascii="Times New Roman" w:hAnsi="Times New Roman" w:cs="Times New Roman"/>
          <w:sz w:val="28"/>
          <w:szCs w:val="28"/>
        </w:rPr>
        <w:t>It will also describe the policies</w:t>
      </w:r>
      <w:r w:rsidR="00EA30B2">
        <w:rPr>
          <w:rFonts w:ascii="Times New Roman" w:hAnsi="Times New Roman" w:cs="Times New Roman"/>
          <w:sz w:val="28"/>
          <w:szCs w:val="28"/>
        </w:rPr>
        <w:t xml:space="preserve"> in a school in</w:t>
      </w:r>
      <w:r w:rsidR="00C3628A">
        <w:rPr>
          <w:rFonts w:ascii="Times New Roman" w:hAnsi="Times New Roman" w:cs="Times New Roman"/>
          <w:sz w:val="28"/>
          <w:szCs w:val="28"/>
        </w:rPr>
        <w:t xml:space="preserve"> Pembrokeshire to help maintain the positive mental health of the pupils</w:t>
      </w:r>
      <w:r w:rsidR="00712A3B">
        <w:rPr>
          <w:rFonts w:ascii="Times New Roman" w:hAnsi="Times New Roman" w:cs="Times New Roman"/>
          <w:sz w:val="28"/>
          <w:szCs w:val="28"/>
        </w:rPr>
        <w:t>.</w:t>
      </w:r>
    </w:p>
    <w:p w14:paraId="71A8221D" w14:textId="319EC87F" w:rsidR="00320879" w:rsidRDefault="00E7073B">
      <w:pPr>
        <w:rPr>
          <w:rFonts w:ascii="Times New Roman" w:hAnsi="Times New Roman" w:cs="Times New Roman"/>
          <w:sz w:val="28"/>
          <w:szCs w:val="28"/>
        </w:rPr>
      </w:pPr>
      <w:r>
        <w:rPr>
          <w:rFonts w:ascii="Times New Roman" w:hAnsi="Times New Roman" w:cs="Times New Roman"/>
          <w:sz w:val="28"/>
          <w:szCs w:val="28"/>
        </w:rPr>
        <w:t xml:space="preserve">Poor mental health is a term which is used to describe many </w:t>
      </w:r>
      <w:r w:rsidR="00EA30B2">
        <w:rPr>
          <w:rFonts w:ascii="Times New Roman" w:hAnsi="Times New Roman" w:cs="Times New Roman"/>
          <w:sz w:val="28"/>
          <w:szCs w:val="28"/>
        </w:rPr>
        <w:t>types</w:t>
      </w:r>
      <w:r>
        <w:rPr>
          <w:rFonts w:ascii="Times New Roman" w:hAnsi="Times New Roman" w:cs="Times New Roman"/>
          <w:sz w:val="28"/>
          <w:szCs w:val="28"/>
        </w:rPr>
        <w:t xml:space="preserve"> of illnesses that can </w:t>
      </w:r>
      <w:r w:rsidR="00846363">
        <w:rPr>
          <w:rFonts w:ascii="Times New Roman" w:hAnsi="Times New Roman" w:cs="Times New Roman"/>
          <w:sz w:val="28"/>
          <w:szCs w:val="28"/>
        </w:rPr>
        <w:t>a</w:t>
      </w:r>
      <w:r>
        <w:rPr>
          <w:rFonts w:ascii="Times New Roman" w:hAnsi="Times New Roman" w:cs="Times New Roman"/>
          <w:sz w:val="28"/>
          <w:szCs w:val="28"/>
        </w:rPr>
        <w:t xml:space="preserve">ffect </w:t>
      </w:r>
      <w:r w:rsidR="0014432C">
        <w:rPr>
          <w:rFonts w:ascii="Times New Roman" w:hAnsi="Times New Roman" w:cs="Times New Roman"/>
          <w:sz w:val="28"/>
          <w:szCs w:val="28"/>
        </w:rPr>
        <w:t xml:space="preserve">someone </w:t>
      </w:r>
      <w:r>
        <w:rPr>
          <w:rFonts w:ascii="Times New Roman" w:hAnsi="Times New Roman" w:cs="Times New Roman"/>
          <w:sz w:val="28"/>
          <w:szCs w:val="28"/>
        </w:rPr>
        <w:t xml:space="preserve">psychologically. These illnesses include conditions such as eating disorders, depression, conduct disorders, anxiety, psychosis and many more. </w:t>
      </w:r>
      <w:r w:rsidR="00F70DE9">
        <w:rPr>
          <w:rFonts w:ascii="Times New Roman" w:hAnsi="Times New Roman" w:cs="Times New Roman"/>
          <w:sz w:val="28"/>
          <w:szCs w:val="28"/>
        </w:rPr>
        <w:t xml:space="preserve"> Promoting positive well-being is a public health issue in preventing mental health </w:t>
      </w:r>
      <w:r>
        <w:rPr>
          <w:rFonts w:ascii="Times New Roman" w:hAnsi="Times New Roman" w:cs="Times New Roman"/>
          <w:sz w:val="28"/>
          <w:szCs w:val="28"/>
        </w:rPr>
        <w:t>problems</w:t>
      </w:r>
      <w:r w:rsidR="00F70DE9">
        <w:rPr>
          <w:rFonts w:ascii="Times New Roman" w:hAnsi="Times New Roman" w:cs="Times New Roman"/>
          <w:sz w:val="28"/>
          <w:szCs w:val="28"/>
        </w:rPr>
        <w:t>. Promoting a good sense of well-being in children is a key factor in reducing the impact of poor mental health in our society. If a child has a positive social and emotional development at a young age</w:t>
      </w:r>
      <w:r>
        <w:rPr>
          <w:rFonts w:ascii="Times New Roman" w:hAnsi="Times New Roman" w:cs="Times New Roman"/>
          <w:sz w:val="28"/>
          <w:szCs w:val="28"/>
        </w:rPr>
        <w:t>,</w:t>
      </w:r>
      <w:r w:rsidR="00F70DE9">
        <w:rPr>
          <w:rFonts w:ascii="Times New Roman" w:hAnsi="Times New Roman" w:cs="Times New Roman"/>
          <w:sz w:val="28"/>
          <w:szCs w:val="28"/>
        </w:rPr>
        <w:t xml:space="preserve"> it is less likely that they will develop poor ment</w:t>
      </w:r>
      <w:r>
        <w:rPr>
          <w:rFonts w:ascii="Times New Roman" w:hAnsi="Times New Roman" w:cs="Times New Roman"/>
          <w:sz w:val="28"/>
          <w:szCs w:val="28"/>
        </w:rPr>
        <w:t>a</w:t>
      </w:r>
      <w:r w:rsidR="00F70DE9">
        <w:rPr>
          <w:rFonts w:ascii="Times New Roman" w:hAnsi="Times New Roman" w:cs="Times New Roman"/>
          <w:sz w:val="28"/>
          <w:szCs w:val="28"/>
        </w:rPr>
        <w:t>l health later on in life</w:t>
      </w:r>
      <w:r w:rsidR="00712A3B">
        <w:rPr>
          <w:rFonts w:ascii="Times New Roman" w:hAnsi="Times New Roman" w:cs="Times New Roman"/>
          <w:sz w:val="28"/>
          <w:szCs w:val="28"/>
        </w:rPr>
        <w:t xml:space="preserve"> (Pilgrim 2014).</w:t>
      </w:r>
    </w:p>
    <w:p w14:paraId="1BCBD0C7" w14:textId="0F4C4A27" w:rsidR="00E7073B" w:rsidRDefault="00E7073B">
      <w:pPr>
        <w:rPr>
          <w:rFonts w:ascii="Times New Roman" w:hAnsi="Times New Roman" w:cs="Times New Roman"/>
          <w:sz w:val="28"/>
          <w:szCs w:val="28"/>
        </w:rPr>
      </w:pPr>
      <w:r>
        <w:rPr>
          <w:rFonts w:ascii="Times New Roman" w:hAnsi="Times New Roman" w:cs="Times New Roman"/>
          <w:sz w:val="28"/>
          <w:szCs w:val="28"/>
        </w:rPr>
        <w:t xml:space="preserve">Mental health could be defined as behaviours </w:t>
      </w:r>
      <w:r w:rsidR="00CF21E3">
        <w:rPr>
          <w:rFonts w:ascii="Times New Roman" w:hAnsi="Times New Roman" w:cs="Times New Roman"/>
          <w:sz w:val="28"/>
          <w:szCs w:val="28"/>
        </w:rPr>
        <w:t xml:space="preserve">associated with personal </w:t>
      </w:r>
      <w:proofErr w:type="spellStart"/>
      <w:proofErr w:type="gramStart"/>
      <w:r w:rsidR="00CF21E3">
        <w:rPr>
          <w:rFonts w:ascii="Times New Roman" w:hAnsi="Times New Roman" w:cs="Times New Roman"/>
          <w:sz w:val="28"/>
          <w:szCs w:val="28"/>
        </w:rPr>
        <w:t>functions</w:t>
      </w:r>
      <w:r w:rsidR="00EA30B2">
        <w:rPr>
          <w:rFonts w:ascii="Times New Roman" w:hAnsi="Times New Roman" w:cs="Times New Roman"/>
          <w:sz w:val="28"/>
          <w:szCs w:val="28"/>
        </w:rPr>
        <w:t>,</w:t>
      </w:r>
      <w:r w:rsidR="00CF21E3">
        <w:rPr>
          <w:rFonts w:ascii="Times New Roman" w:hAnsi="Times New Roman" w:cs="Times New Roman"/>
          <w:sz w:val="28"/>
          <w:szCs w:val="28"/>
        </w:rPr>
        <w:t>that</w:t>
      </w:r>
      <w:proofErr w:type="spellEnd"/>
      <w:proofErr w:type="gramEnd"/>
      <w:r w:rsidR="00CF21E3">
        <w:rPr>
          <w:rFonts w:ascii="Times New Roman" w:hAnsi="Times New Roman" w:cs="Times New Roman"/>
          <w:sz w:val="28"/>
          <w:szCs w:val="28"/>
        </w:rPr>
        <w:t xml:space="preserve"> are recognised as symptoms of a mental health disorder. It is difficult to recognise symptoms in children and diagnosing a mental illness, as children’s behaviours can change over time. Children who are not given the opportunity to develop a good well-being are at a higher risk of developing mental health issues. Some factors that could have a negative effect on a child’s well being are being born prematurely, living in poverty, </w:t>
      </w:r>
      <w:r w:rsidR="00176427">
        <w:rPr>
          <w:rFonts w:ascii="Times New Roman" w:hAnsi="Times New Roman" w:cs="Times New Roman"/>
          <w:sz w:val="28"/>
          <w:szCs w:val="28"/>
        </w:rPr>
        <w:t>b</w:t>
      </w:r>
      <w:r w:rsidR="00CF21E3">
        <w:rPr>
          <w:rFonts w:ascii="Times New Roman" w:hAnsi="Times New Roman" w:cs="Times New Roman"/>
          <w:sz w:val="28"/>
          <w:szCs w:val="28"/>
        </w:rPr>
        <w:t>eing in the care system, being brought up in a household with domestic violence,</w:t>
      </w:r>
      <w:r w:rsidR="00EA30B2">
        <w:rPr>
          <w:rFonts w:ascii="Times New Roman" w:hAnsi="Times New Roman" w:cs="Times New Roman"/>
          <w:sz w:val="28"/>
          <w:szCs w:val="28"/>
        </w:rPr>
        <w:t xml:space="preserve"> l</w:t>
      </w:r>
      <w:r w:rsidR="00CF21E3">
        <w:rPr>
          <w:rFonts w:ascii="Times New Roman" w:hAnsi="Times New Roman" w:cs="Times New Roman"/>
          <w:sz w:val="28"/>
          <w:szCs w:val="28"/>
        </w:rPr>
        <w:t>iving with effects of cultural practices such as female genital mutilation or being a refugee</w:t>
      </w:r>
      <w:r w:rsidR="00176427">
        <w:rPr>
          <w:rFonts w:ascii="Times New Roman" w:hAnsi="Times New Roman" w:cs="Times New Roman"/>
          <w:sz w:val="28"/>
          <w:szCs w:val="28"/>
        </w:rPr>
        <w:t xml:space="preserve"> </w:t>
      </w:r>
      <w:r w:rsidR="00CF21E3">
        <w:rPr>
          <w:rFonts w:ascii="Times New Roman" w:hAnsi="Times New Roman" w:cs="Times New Roman"/>
          <w:sz w:val="28"/>
          <w:szCs w:val="28"/>
        </w:rPr>
        <w:t>(Musgrave 2017)</w:t>
      </w:r>
      <w:r w:rsidR="00176427">
        <w:rPr>
          <w:rFonts w:ascii="Times New Roman" w:hAnsi="Times New Roman" w:cs="Times New Roman"/>
          <w:sz w:val="28"/>
          <w:szCs w:val="28"/>
        </w:rPr>
        <w:t>.</w:t>
      </w:r>
    </w:p>
    <w:p w14:paraId="6B56F58C" w14:textId="0BCDC02B" w:rsidR="005F657B" w:rsidRDefault="005F657B">
      <w:pPr>
        <w:rPr>
          <w:rFonts w:ascii="Times New Roman" w:hAnsi="Times New Roman" w:cs="Times New Roman"/>
          <w:sz w:val="28"/>
          <w:szCs w:val="28"/>
        </w:rPr>
      </w:pPr>
      <w:r>
        <w:rPr>
          <w:rFonts w:ascii="Times New Roman" w:hAnsi="Times New Roman" w:cs="Times New Roman"/>
          <w:sz w:val="28"/>
          <w:szCs w:val="28"/>
        </w:rPr>
        <w:t>In recent years there has been an increased interest in depression in children. As mentioned above it can be complex to diagnose depression in children as it is common for children to be tearful and have feelings of sadness. A depressive mood is being in a profound state of unhappiness and a sense of dejection. It can cause an inability to see any positive in their life and feeling a lack of emotional involvement with others and activities they participate in. Symptoms can include tearfulness, loss of appetite, irritability, sleeping issues, lack of energy and poor concentration</w:t>
      </w:r>
      <w:r w:rsidR="00CC3593">
        <w:rPr>
          <w:rFonts w:ascii="Times New Roman" w:hAnsi="Times New Roman" w:cs="Times New Roman"/>
          <w:sz w:val="28"/>
          <w:szCs w:val="28"/>
        </w:rPr>
        <w:t xml:space="preserve"> (Elliott and Place 2004).</w:t>
      </w:r>
    </w:p>
    <w:p w14:paraId="6F51E0C0" w14:textId="7A87538B" w:rsidR="00392F48" w:rsidRDefault="00392F48">
      <w:pPr>
        <w:rPr>
          <w:rFonts w:ascii="Times New Roman" w:hAnsi="Times New Roman" w:cs="Times New Roman"/>
          <w:sz w:val="28"/>
          <w:szCs w:val="28"/>
        </w:rPr>
      </w:pPr>
      <w:r>
        <w:rPr>
          <w:rFonts w:ascii="Times New Roman" w:hAnsi="Times New Roman" w:cs="Times New Roman"/>
          <w:sz w:val="28"/>
          <w:szCs w:val="28"/>
        </w:rPr>
        <w:lastRenderedPageBreak/>
        <w:t xml:space="preserve">Children who live in poverty are three times more likely to have mental health problems than those who are brought up in better off </w:t>
      </w:r>
      <w:r w:rsidR="00EA30B2">
        <w:rPr>
          <w:rFonts w:ascii="Times New Roman" w:hAnsi="Times New Roman" w:cs="Times New Roman"/>
          <w:sz w:val="28"/>
          <w:szCs w:val="28"/>
        </w:rPr>
        <w:t>families</w:t>
      </w:r>
      <w:r>
        <w:rPr>
          <w:rFonts w:ascii="Times New Roman" w:hAnsi="Times New Roman" w:cs="Times New Roman"/>
          <w:sz w:val="28"/>
          <w:szCs w:val="28"/>
        </w:rPr>
        <w:t xml:space="preserve">. </w:t>
      </w:r>
      <w:r w:rsidR="009B4304">
        <w:rPr>
          <w:rFonts w:ascii="Times New Roman" w:hAnsi="Times New Roman" w:cs="Times New Roman"/>
          <w:sz w:val="28"/>
          <w:szCs w:val="28"/>
        </w:rPr>
        <w:t>These facts and figures should not be ignored by policymakers (Jones et al 2008).</w:t>
      </w:r>
    </w:p>
    <w:p w14:paraId="3AA22E86" w14:textId="349D0118" w:rsidR="00712A3B" w:rsidRDefault="00100223">
      <w:pPr>
        <w:rPr>
          <w:rFonts w:ascii="Times New Roman" w:hAnsi="Times New Roman" w:cs="Times New Roman"/>
          <w:sz w:val="28"/>
          <w:szCs w:val="28"/>
        </w:rPr>
      </w:pPr>
      <w:r>
        <w:rPr>
          <w:rFonts w:ascii="Times New Roman" w:hAnsi="Times New Roman" w:cs="Times New Roman"/>
          <w:sz w:val="28"/>
          <w:szCs w:val="28"/>
        </w:rPr>
        <w:t>Being economically disadvantaged has been proven to have a negative impact on a child’s social and emotional development. They are more likely to have had erratic and unpredictable care giving. A lot of the time this can be due to being from a lone parent family where the parent is struggling to earn enough money. They are more likely to have experienced negative life experiences</w:t>
      </w:r>
      <w:r w:rsidR="00EA30B2">
        <w:rPr>
          <w:rFonts w:ascii="Times New Roman" w:hAnsi="Times New Roman" w:cs="Times New Roman"/>
          <w:sz w:val="28"/>
          <w:szCs w:val="28"/>
        </w:rPr>
        <w:t>,</w:t>
      </w:r>
      <w:r>
        <w:rPr>
          <w:rFonts w:ascii="Times New Roman" w:hAnsi="Times New Roman" w:cs="Times New Roman"/>
          <w:sz w:val="28"/>
          <w:szCs w:val="28"/>
        </w:rPr>
        <w:t xml:space="preserve"> and the low income can contribute towards parental poor mental health. This can sometimes lead to harsher parenting and </w:t>
      </w:r>
      <w:r w:rsidR="00A22037">
        <w:rPr>
          <w:rFonts w:ascii="Times New Roman" w:hAnsi="Times New Roman" w:cs="Times New Roman"/>
          <w:sz w:val="28"/>
          <w:szCs w:val="28"/>
        </w:rPr>
        <w:t xml:space="preserve">lack of attention for the children. Despite this evidence </w:t>
      </w:r>
      <w:r>
        <w:rPr>
          <w:rFonts w:ascii="Times New Roman" w:hAnsi="Times New Roman" w:cs="Times New Roman"/>
          <w:sz w:val="28"/>
          <w:szCs w:val="28"/>
        </w:rPr>
        <w:t>there are also many children who have experienced poverty who manage to</w:t>
      </w:r>
      <w:r w:rsidR="00A22037">
        <w:rPr>
          <w:rFonts w:ascii="Times New Roman" w:hAnsi="Times New Roman" w:cs="Times New Roman"/>
          <w:sz w:val="28"/>
          <w:szCs w:val="28"/>
        </w:rPr>
        <w:t xml:space="preserve"> become resilient and achieve a positive development and outcome (</w:t>
      </w:r>
      <w:proofErr w:type="spellStart"/>
      <w:r w:rsidR="00A22037">
        <w:rPr>
          <w:rFonts w:ascii="Times New Roman" w:hAnsi="Times New Roman" w:cs="Times New Roman"/>
          <w:sz w:val="28"/>
          <w:szCs w:val="28"/>
        </w:rPr>
        <w:t>Luthar</w:t>
      </w:r>
      <w:proofErr w:type="spellEnd"/>
      <w:r w:rsidR="00A22037">
        <w:rPr>
          <w:rFonts w:ascii="Times New Roman" w:hAnsi="Times New Roman" w:cs="Times New Roman"/>
          <w:sz w:val="28"/>
          <w:szCs w:val="28"/>
        </w:rPr>
        <w:t xml:space="preserve"> 2003) </w:t>
      </w:r>
      <w:r>
        <w:rPr>
          <w:rFonts w:ascii="Times New Roman" w:hAnsi="Times New Roman" w:cs="Times New Roman"/>
          <w:sz w:val="28"/>
          <w:szCs w:val="28"/>
        </w:rPr>
        <w:t xml:space="preserve"> </w:t>
      </w:r>
    </w:p>
    <w:p w14:paraId="7382C299" w14:textId="6FAB6D60" w:rsidR="00C3628A" w:rsidRPr="00C3628A" w:rsidRDefault="00C3628A">
      <w:pPr>
        <w:rPr>
          <w:rFonts w:ascii="Times New Roman" w:hAnsi="Times New Roman" w:cs="Times New Roman"/>
          <w:sz w:val="28"/>
          <w:szCs w:val="28"/>
        </w:rPr>
      </w:pPr>
      <w:r>
        <w:rPr>
          <w:rFonts w:ascii="Times New Roman" w:hAnsi="Times New Roman" w:cs="Times New Roman"/>
          <w:sz w:val="28"/>
          <w:szCs w:val="28"/>
        </w:rPr>
        <w:t>In 1991 the government set out proposals for a healthy strategy</w:t>
      </w:r>
      <w:r w:rsidR="00EA30B2">
        <w:rPr>
          <w:rFonts w:ascii="Times New Roman" w:hAnsi="Times New Roman" w:cs="Times New Roman"/>
          <w:sz w:val="28"/>
          <w:szCs w:val="28"/>
        </w:rPr>
        <w:t>,</w:t>
      </w:r>
      <w:r>
        <w:rPr>
          <w:rFonts w:ascii="Times New Roman" w:hAnsi="Times New Roman" w:cs="Times New Roman"/>
          <w:sz w:val="28"/>
          <w:szCs w:val="28"/>
        </w:rPr>
        <w:t xml:space="preserve"> and published a green paper called </w:t>
      </w:r>
      <w:proofErr w:type="gramStart"/>
      <w:r>
        <w:rPr>
          <w:rFonts w:ascii="Times New Roman" w:hAnsi="Times New Roman" w:cs="Times New Roman"/>
          <w:i/>
          <w:sz w:val="28"/>
          <w:szCs w:val="28"/>
        </w:rPr>
        <w:t>The</w:t>
      </w:r>
      <w:proofErr w:type="gramEnd"/>
      <w:r>
        <w:rPr>
          <w:rFonts w:ascii="Times New Roman" w:hAnsi="Times New Roman" w:cs="Times New Roman"/>
          <w:i/>
          <w:sz w:val="28"/>
          <w:szCs w:val="28"/>
        </w:rPr>
        <w:t xml:space="preserve"> health of the nation.</w:t>
      </w:r>
      <w:r w:rsidR="002E388B">
        <w:rPr>
          <w:rFonts w:ascii="Times New Roman" w:hAnsi="Times New Roman" w:cs="Times New Roman"/>
          <w:sz w:val="28"/>
          <w:szCs w:val="28"/>
        </w:rPr>
        <w:t xml:space="preserve"> </w:t>
      </w:r>
      <w:r>
        <w:rPr>
          <w:rFonts w:ascii="Times New Roman" w:hAnsi="Times New Roman" w:cs="Times New Roman"/>
          <w:sz w:val="28"/>
          <w:szCs w:val="28"/>
        </w:rPr>
        <w:t xml:space="preserve">The aim of this paper was to improve the health of the nation and </w:t>
      </w:r>
      <w:r w:rsidR="00EA30B2">
        <w:rPr>
          <w:rFonts w:ascii="Times New Roman" w:hAnsi="Times New Roman" w:cs="Times New Roman"/>
          <w:sz w:val="28"/>
          <w:szCs w:val="28"/>
        </w:rPr>
        <w:t>not only adding</w:t>
      </w:r>
      <w:r>
        <w:rPr>
          <w:rFonts w:ascii="Times New Roman" w:hAnsi="Times New Roman" w:cs="Times New Roman"/>
          <w:sz w:val="28"/>
          <w:szCs w:val="28"/>
        </w:rPr>
        <w:t xml:space="preserve"> years to life</w:t>
      </w:r>
      <w:r w:rsidR="00EA30B2">
        <w:rPr>
          <w:rFonts w:ascii="Times New Roman" w:hAnsi="Times New Roman" w:cs="Times New Roman"/>
          <w:sz w:val="28"/>
          <w:szCs w:val="28"/>
        </w:rPr>
        <w:t xml:space="preserve">, </w:t>
      </w:r>
      <w:proofErr w:type="gramStart"/>
      <w:r w:rsidR="00EA30B2">
        <w:rPr>
          <w:rFonts w:ascii="Times New Roman" w:hAnsi="Times New Roman" w:cs="Times New Roman"/>
          <w:sz w:val="28"/>
          <w:szCs w:val="28"/>
        </w:rPr>
        <w:t xml:space="preserve">but </w:t>
      </w:r>
      <w:r>
        <w:rPr>
          <w:rFonts w:ascii="Times New Roman" w:hAnsi="Times New Roman" w:cs="Times New Roman"/>
          <w:sz w:val="28"/>
          <w:szCs w:val="28"/>
        </w:rPr>
        <w:t xml:space="preserve"> to</w:t>
      </w:r>
      <w:proofErr w:type="gramEnd"/>
      <w:r>
        <w:rPr>
          <w:rFonts w:ascii="Times New Roman" w:hAnsi="Times New Roman" w:cs="Times New Roman"/>
          <w:sz w:val="28"/>
          <w:szCs w:val="28"/>
        </w:rPr>
        <w:t xml:space="preserve"> improve the quality of life. There were five main areas </w:t>
      </w:r>
      <w:r w:rsidR="00B31F1E">
        <w:rPr>
          <w:rFonts w:ascii="Times New Roman" w:hAnsi="Times New Roman" w:cs="Times New Roman"/>
          <w:sz w:val="28"/>
          <w:szCs w:val="28"/>
        </w:rPr>
        <w:t xml:space="preserve">that were targeted, and one of them were mental health. The targets for mental health were to significantly improve the social functioning and health of people who were mentally ill. </w:t>
      </w:r>
      <w:proofErr w:type="gramStart"/>
      <w:r w:rsidR="00B31F1E">
        <w:rPr>
          <w:rFonts w:ascii="Times New Roman" w:hAnsi="Times New Roman" w:cs="Times New Roman"/>
          <w:sz w:val="28"/>
          <w:szCs w:val="28"/>
        </w:rPr>
        <w:t>Also</w:t>
      </w:r>
      <w:proofErr w:type="gramEnd"/>
      <w:r w:rsidR="00B31F1E">
        <w:rPr>
          <w:rFonts w:ascii="Times New Roman" w:hAnsi="Times New Roman" w:cs="Times New Roman"/>
          <w:sz w:val="28"/>
          <w:szCs w:val="28"/>
        </w:rPr>
        <w:t xml:space="preserve"> the targets was to reduce the suicide rate of </w:t>
      </w:r>
      <w:proofErr w:type="spellStart"/>
      <w:r w:rsidR="00B31F1E">
        <w:rPr>
          <w:rFonts w:ascii="Times New Roman" w:hAnsi="Times New Roman" w:cs="Times New Roman"/>
          <w:sz w:val="28"/>
          <w:szCs w:val="28"/>
        </w:rPr>
        <w:t>severly</w:t>
      </w:r>
      <w:proofErr w:type="spellEnd"/>
      <w:r w:rsidR="00B31F1E">
        <w:rPr>
          <w:rFonts w:ascii="Times New Roman" w:hAnsi="Times New Roman" w:cs="Times New Roman"/>
          <w:sz w:val="28"/>
          <w:szCs w:val="28"/>
        </w:rPr>
        <w:t xml:space="preserve"> mentally ill people by 33 % and the overall suicide rate by 15 % (Baggot 2011).</w:t>
      </w:r>
    </w:p>
    <w:p w14:paraId="7E905871" w14:textId="7BADF3FC" w:rsidR="007F4692" w:rsidRDefault="007F4692">
      <w:pPr>
        <w:rPr>
          <w:rFonts w:ascii="Times New Roman" w:hAnsi="Times New Roman" w:cs="Times New Roman"/>
          <w:sz w:val="28"/>
          <w:szCs w:val="28"/>
        </w:rPr>
      </w:pPr>
      <w:r>
        <w:rPr>
          <w:rFonts w:ascii="Times New Roman" w:hAnsi="Times New Roman" w:cs="Times New Roman"/>
          <w:sz w:val="28"/>
          <w:szCs w:val="28"/>
        </w:rPr>
        <w:t>Public health Wales has beg</w:t>
      </w:r>
      <w:r w:rsidR="00EA30B2">
        <w:rPr>
          <w:rFonts w:ascii="Times New Roman" w:hAnsi="Times New Roman" w:cs="Times New Roman"/>
          <w:sz w:val="28"/>
          <w:szCs w:val="28"/>
        </w:rPr>
        <w:t>u</w:t>
      </w:r>
      <w:r>
        <w:rPr>
          <w:rFonts w:ascii="Times New Roman" w:hAnsi="Times New Roman" w:cs="Times New Roman"/>
          <w:sz w:val="28"/>
          <w:szCs w:val="28"/>
        </w:rPr>
        <w:t>n to focus on early years to try and tackle the issues of mental health. Research has found that children who</w:t>
      </w:r>
      <w:r w:rsidR="00A90758">
        <w:rPr>
          <w:rFonts w:ascii="Times New Roman" w:hAnsi="Times New Roman" w:cs="Times New Roman"/>
          <w:sz w:val="28"/>
          <w:szCs w:val="28"/>
        </w:rPr>
        <w:t xml:space="preserve"> have stressful childhoods and </w:t>
      </w:r>
      <w:r>
        <w:rPr>
          <w:rFonts w:ascii="Times New Roman" w:hAnsi="Times New Roman" w:cs="Times New Roman"/>
          <w:sz w:val="28"/>
          <w:szCs w:val="28"/>
        </w:rPr>
        <w:t>have experienced adverse childhood experience (which is now widely known as ACE’S)</w:t>
      </w:r>
      <w:r w:rsidR="00EA30B2">
        <w:rPr>
          <w:rFonts w:ascii="Times New Roman" w:hAnsi="Times New Roman" w:cs="Times New Roman"/>
          <w:sz w:val="28"/>
          <w:szCs w:val="28"/>
        </w:rPr>
        <w:t xml:space="preserve">, </w:t>
      </w:r>
      <w:r>
        <w:rPr>
          <w:rFonts w:ascii="Times New Roman" w:hAnsi="Times New Roman" w:cs="Times New Roman"/>
          <w:sz w:val="28"/>
          <w:szCs w:val="28"/>
        </w:rPr>
        <w:t xml:space="preserve">are at a high risk of suffering poor </w:t>
      </w:r>
      <w:r w:rsidR="00764BA9">
        <w:rPr>
          <w:rFonts w:ascii="Times New Roman" w:hAnsi="Times New Roman" w:cs="Times New Roman"/>
          <w:sz w:val="28"/>
          <w:szCs w:val="28"/>
        </w:rPr>
        <w:t xml:space="preserve">physical and </w:t>
      </w:r>
      <w:r>
        <w:rPr>
          <w:rFonts w:ascii="Times New Roman" w:hAnsi="Times New Roman" w:cs="Times New Roman"/>
          <w:sz w:val="28"/>
          <w:szCs w:val="28"/>
        </w:rPr>
        <w:t>mental health</w:t>
      </w:r>
      <w:r w:rsidR="00EA30B2">
        <w:rPr>
          <w:rFonts w:ascii="Times New Roman" w:hAnsi="Times New Roman" w:cs="Times New Roman"/>
          <w:sz w:val="28"/>
          <w:szCs w:val="28"/>
        </w:rPr>
        <w:t>. It</w:t>
      </w:r>
      <w:r w:rsidR="00764BA9">
        <w:rPr>
          <w:rFonts w:ascii="Times New Roman" w:hAnsi="Times New Roman" w:cs="Times New Roman"/>
          <w:sz w:val="28"/>
          <w:szCs w:val="28"/>
        </w:rPr>
        <w:t xml:space="preserve"> is very likely these issues will carry on into adulthood resulting in health harming behaviours such as drinking, smoking and anti-social behaviour. Early intervention could prevent many of these consequences and stop these health harming behaviours. When a child is exposed to more than four of the ACE’s they are four times more likely to be high risk drinkers, and six times more likely to smoke. It also found that in a space of a year they were fourteen times more likely to be involved in crime.</w:t>
      </w:r>
      <w:r w:rsidR="006E73A9">
        <w:rPr>
          <w:rFonts w:ascii="Times New Roman" w:hAnsi="Times New Roman" w:cs="Times New Roman"/>
          <w:sz w:val="28"/>
          <w:szCs w:val="28"/>
        </w:rPr>
        <w:t xml:space="preserve"> Unfortunately adults who suffered from ACE’s are highly likely to bring their own children up in a way which they will also suffer from </w:t>
      </w:r>
      <w:proofErr w:type="gramStart"/>
      <w:r w:rsidR="006E73A9">
        <w:rPr>
          <w:rFonts w:ascii="Times New Roman" w:hAnsi="Times New Roman" w:cs="Times New Roman"/>
          <w:sz w:val="28"/>
          <w:szCs w:val="28"/>
        </w:rPr>
        <w:t>ACE’s ,</w:t>
      </w:r>
      <w:proofErr w:type="gramEnd"/>
      <w:r w:rsidR="006E73A9">
        <w:rPr>
          <w:rFonts w:ascii="Times New Roman" w:hAnsi="Times New Roman" w:cs="Times New Roman"/>
          <w:sz w:val="28"/>
          <w:szCs w:val="28"/>
        </w:rPr>
        <w:t xml:space="preserve"> and the cycle can keep going for many  generations. On a more positive note recognising when this is happening and early prevention is believed to have the ability to break this cycle. Childhood experiences that are known as adverse are </w:t>
      </w:r>
      <w:r w:rsidR="002E388B">
        <w:rPr>
          <w:rFonts w:ascii="Times New Roman" w:hAnsi="Times New Roman" w:cs="Times New Roman"/>
          <w:sz w:val="28"/>
          <w:szCs w:val="28"/>
        </w:rPr>
        <w:t xml:space="preserve">experiences such as </w:t>
      </w:r>
      <w:r w:rsidR="006E73A9">
        <w:rPr>
          <w:rFonts w:ascii="Times New Roman" w:hAnsi="Times New Roman" w:cs="Times New Roman"/>
          <w:sz w:val="28"/>
          <w:szCs w:val="28"/>
        </w:rPr>
        <w:t xml:space="preserve">suffering from physical or mental abuse, sexual abuse, parental separation, witnessing domestic </w:t>
      </w:r>
      <w:r w:rsidR="006E73A9">
        <w:rPr>
          <w:rFonts w:ascii="Times New Roman" w:hAnsi="Times New Roman" w:cs="Times New Roman"/>
          <w:sz w:val="28"/>
          <w:szCs w:val="28"/>
        </w:rPr>
        <w:lastRenderedPageBreak/>
        <w:t>violence, having a parent who suffers from mental illness, has parents who abuses drugs or alcohol and incarceration</w:t>
      </w:r>
      <w:r w:rsidR="00A90758">
        <w:rPr>
          <w:rFonts w:ascii="Times New Roman" w:hAnsi="Times New Roman" w:cs="Times New Roman"/>
          <w:sz w:val="28"/>
          <w:szCs w:val="28"/>
        </w:rPr>
        <w:t>. To successfully reduce ACE’s in Wales it is important to raise awareness</w:t>
      </w:r>
      <w:r w:rsidR="002E388B">
        <w:rPr>
          <w:rFonts w:ascii="Times New Roman" w:hAnsi="Times New Roman" w:cs="Times New Roman"/>
          <w:sz w:val="28"/>
          <w:szCs w:val="28"/>
        </w:rPr>
        <w:t>,</w:t>
      </w:r>
      <w:r w:rsidR="00A90758">
        <w:rPr>
          <w:rFonts w:ascii="Times New Roman" w:hAnsi="Times New Roman" w:cs="Times New Roman"/>
          <w:sz w:val="28"/>
          <w:szCs w:val="28"/>
        </w:rPr>
        <w:t xml:space="preserve"> and information should be available to professionals such as health visitors and those who work in education so it is easier to identify and intervention to take place (NHS Wales ND).</w:t>
      </w:r>
    </w:p>
    <w:p w14:paraId="6CD0052D" w14:textId="5D323FA2" w:rsidR="002A6699" w:rsidRDefault="002A6699">
      <w:pPr>
        <w:rPr>
          <w:rFonts w:ascii="Times New Roman" w:hAnsi="Times New Roman" w:cs="Times New Roman"/>
          <w:sz w:val="28"/>
          <w:szCs w:val="28"/>
        </w:rPr>
      </w:pPr>
      <w:r>
        <w:rPr>
          <w:rFonts w:ascii="Times New Roman" w:hAnsi="Times New Roman" w:cs="Times New Roman"/>
          <w:sz w:val="28"/>
          <w:szCs w:val="28"/>
        </w:rPr>
        <w:t>The theory behind the impact ACE’s can have on emotional development is supported by Pilgrim.</w:t>
      </w:r>
      <w:r w:rsidR="000912FE">
        <w:rPr>
          <w:rFonts w:ascii="Times New Roman" w:hAnsi="Times New Roman" w:cs="Times New Roman"/>
          <w:sz w:val="28"/>
          <w:szCs w:val="28"/>
        </w:rPr>
        <w:t xml:space="preserve"> Mental health problems causes are varied, and some can be caused by genetics, but the main emphasis of psychological theories is on the environmental stressors and how they can condition mental behaviour. Psychoanalysis has shown that the dynamics of family life can be internalised into psychodynamics of the child and how they behave, and can trigger anxiety responses. Children who are</w:t>
      </w:r>
      <w:r w:rsidR="0098054D">
        <w:rPr>
          <w:rFonts w:ascii="Times New Roman" w:hAnsi="Times New Roman" w:cs="Times New Roman"/>
          <w:sz w:val="28"/>
          <w:szCs w:val="28"/>
        </w:rPr>
        <w:t xml:space="preserve"> either physically abused or neglected are brought up lacking in stimulation, have a poor diet, and in some cases can even suffer from neurological damage from trauma to the head. All these factors can lead to the child becoming emotionally withdrawn, and to develop at a much slower rate than would otherwise be expected. Victims are likely to go on to challenge authorities, be impulsive, act in an aggressive manner and to be involved in criminal activity. They are also likely to display symptoms of distress such as depression, anxiety, flashbacks and nightmares (Pilgrim 2014).</w:t>
      </w:r>
    </w:p>
    <w:p w14:paraId="76DC7A22" w14:textId="77777777" w:rsidR="00B30772" w:rsidRDefault="00CC3593">
      <w:pPr>
        <w:rPr>
          <w:rFonts w:ascii="Times New Roman" w:hAnsi="Times New Roman" w:cs="Times New Roman"/>
          <w:sz w:val="28"/>
          <w:szCs w:val="28"/>
        </w:rPr>
      </w:pPr>
      <w:r>
        <w:rPr>
          <w:rFonts w:ascii="Times New Roman" w:hAnsi="Times New Roman" w:cs="Times New Roman"/>
          <w:sz w:val="28"/>
          <w:szCs w:val="28"/>
        </w:rPr>
        <w:t xml:space="preserve">Teachers in schools </w:t>
      </w:r>
      <w:r w:rsidR="00282C37">
        <w:rPr>
          <w:rFonts w:ascii="Times New Roman" w:hAnsi="Times New Roman" w:cs="Times New Roman"/>
          <w:sz w:val="28"/>
          <w:szCs w:val="28"/>
        </w:rPr>
        <w:t xml:space="preserve">are in a position where they can enhance the pupil’s self </w:t>
      </w:r>
      <w:r w:rsidR="007F4692">
        <w:rPr>
          <w:rFonts w:ascii="Times New Roman" w:hAnsi="Times New Roman" w:cs="Times New Roman"/>
          <w:sz w:val="28"/>
          <w:szCs w:val="28"/>
        </w:rPr>
        <w:t>-</w:t>
      </w:r>
      <w:r w:rsidR="00282C37">
        <w:rPr>
          <w:rFonts w:ascii="Times New Roman" w:hAnsi="Times New Roman" w:cs="Times New Roman"/>
          <w:sz w:val="28"/>
          <w:szCs w:val="28"/>
        </w:rPr>
        <w:t xml:space="preserve">esteem. It is believed that someone with status can have more of an influence to change someone else’s attitude. In general teachers do have a status in the eyes of the pupils. A teacher who has a warm relationship with the pupils that </w:t>
      </w:r>
      <w:r w:rsidR="00143621">
        <w:rPr>
          <w:rFonts w:ascii="Times New Roman" w:hAnsi="Times New Roman" w:cs="Times New Roman"/>
          <w:sz w:val="28"/>
          <w:szCs w:val="28"/>
        </w:rPr>
        <w:t>t</w:t>
      </w:r>
      <w:r w:rsidR="00282C37">
        <w:rPr>
          <w:rFonts w:ascii="Times New Roman" w:hAnsi="Times New Roman" w:cs="Times New Roman"/>
          <w:sz w:val="28"/>
          <w:szCs w:val="28"/>
        </w:rPr>
        <w:t xml:space="preserve">hey teach are more likely to affect their </w:t>
      </w:r>
      <w:proofErr w:type="gramStart"/>
      <w:r w:rsidR="00282C37">
        <w:rPr>
          <w:rFonts w:ascii="Times New Roman" w:hAnsi="Times New Roman" w:cs="Times New Roman"/>
          <w:sz w:val="28"/>
          <w:szCs w:val="28"/>
        </w:rPr>
        <w:t>pupils</w:t>
      </w:r>
      <w:proofErr w:type="gramEnd"/>
      <w:r w:rsidR="00282C37">
        <w:rPr>
          <w:rFonts w:ascii="Times New Roman" w:hAnsi="Times New Roman" w:cs="Times New Roman"/>
          <w:sz w:val="28"/>
          <w:szCs w:val="28"/>
        </w:rPr>
        <w:t xml:space="preserve"> self-esteem. Three positive </w:t>
      </w:r>
      <w:r w:rsidR="00143621">
        <w:rPr>
          <w:rFonts w:ascii="Times New Roman" w:hAnsi="Times New Roman" w:cs="Times New Roman"/>
          <w:sz w:val="28"/>
          <w:szCs w:val="28"/>
        </w:rPr>
        <w:t xml:space="preserve">characteristics </w:t>
      </w:r>
      <w:r w:rsidR="00282C37">
        <w:rPr>
          <w:rFonts w:ascii="Times New Roman" w:hAnsi="Times New Roman" w:cs="Times New Roman"/>
          <w:sz w:val="28"/>
          <w:szCs w:val="28"/>
        </w:rPr>
        <w:t>that a teacher may have that wold help a pupil improve their self-esteem is acceptance, genuineness and empathy (Lawrence 1996).</w:t>
      </w:r>
    </w:p>
    <w:p w14:paraId="114D7962" w14:textId="2CC73E1D" w:rsidR="00CC3593" w:rsidRDefault="00282C37">
      <w:pPr>
        <w:rPr>
          <w:rFonts w:ascii="Times New Roman" w:hAnsi="Times New Roman" w:cs="Times New Roman"/>
          <w:sz w:val="28"/>
          <w:szCs w:val="28"/>
        </w:rPr>
      </w:pPr>
      <w:r>
        <w:rPr>
          <w:rFonts w:ascii="Times New Roman" w:hAnsi="Times New Roman" w:cs="Times New Roman"/>
          <w:sz w:val="28"/>
          <w:szCs w:val="28"/>
        </w:rPr>
        <w:t xml:space="preserve"> </w:t>
      </w:r>
      <w:r w:rsidR="00B30772">
        <w:rPr>
          <w:rFonts w:ascii="Times New Roman" w:hAnsi="Times New Roman" w:cs="Times New Roman"/>
          <w:sz w:val="28"/>
          <w:szCs w:val="28"/>
        </w:rPr>
        <w:t>Schools and other educational settings can play a key role to promoting good mental health. Recent reports have confirmed that the stress levels in children are rising</w:t>
      </w:r>
      <w:r w:rsidR="004C40F1">
        <w:rPr>
          <w:rFonts w:ascii="Times New Roman" w:hAnsi="Times New Roman" w:cs="Times New Roman"/>
          <w:sz w:val="28"/>
          <w:szCs w:val="28"/>
        </w:rPr>
        <w:t xml:space="preserve">. Pressures of achieving academically is a growing reason, and also the influence of social media can have a negative effect on children.  </w:t>
      </w:r>
      <w:r w:rsidR="00B30772">
        <w:rPr>
          <w:rFonts w:ascii="Times New Roman" w:hAnsi="Times New Roman" w:cs="Times New Roman"/>
          <w:sz w:val="28"/>
          <w:szCs w:val="28"/>
        </w:rPr>
        <w:t xml:space="preserve">school staff lack the confidence to help pupils </w:t>
      </w:r>
      <w:r w:rsidR="004C40F1">
        <w:rPr>
          <w:rFonts w:ascii="Times New Roman" w:hAnsi="Times New Roman" w:cs="Times New Roman"/>
          <w:sz w:val="28"/>
          <w:szCs w:val="28"/>
        </w:rPr>
        <w:t>with their emotional well-being and are fearful of making things worst</w:t>
      </w:r>
      <w:r w:rsidR="008F0D41">
        <w:rPr>
          <w:rFonts w:ascii="Times New Roman" w:hAnsi="Times New Roman" w:cs="Times New Roman"/>
          <w:sz w:val="28"/>
          <w:szCs w:val="28"/>
        </w:rPr>
        <w:t>. Services for children with m</w:t>
      </w:r>
      <w:r w:rsidR="00E641D1">
        <w:rPr>
          <w:rFonts w:ascii="Times New Roman" w:hAnsi="Times New Roman" w:cs="Times New Roman"/>
          <w:sz w:val="28"/>
          <w:szCs w:val="28"/>
        </w:rPr>
        <w:t>e</w:t>
      </w:r>
      <w:r w:rsidR="008F0D41">
        <w:rPr>
          <w:rFonts w:ascii="Times New Roman" w:hAnsi="Times New Roman" w:cs="Times New Roman"/>
          <w:sz w:val="28"/>
          <w:szCs w:val="28"/>
        </w:rPr>
        <w:t>ntal health issues have improved but it is not enough and more needs to be done.</w:t>
      </w:r>
      <w:r w:rsidR="003D458E">
        <w:rPr>
          <w:rFonts w:ascii="Times New Roman" w:hAnsi="Times New Roman" w:cs="Times New Roman"/>
          <w:sz w:val="28"/>
          <w:szCs w:val="28"/>
        </w:rPr>
        <w:t xml:space="preserve"> It should become a national priority to build a nation of resilient and emotionally healthy children. To make this possible, a </w:t>
      </w:r>
      <w:proofErr w:type="gramStart"/>
      <w:r w:rsidR="003D458E">
        <w:rPr>
          <w:rFonts w:ascii="Times New Roman" w:hAnsi="Times New Roman" w:cs="Times New Roman"/>
          <w:sz w:val="28"/>
          <w:szCs w:val="28"/>
        </w:rPr>
        <w:t>joined up</w:t>
      </w:r>
      <w:proofErr w:type="gramEnd"/>
      <w:r w:rsidR="003D458E">
        <w:rPr>
          <w:rFonts w:ascii="Times New Roman" w:hAnsi="Times New Roman" w:cs="Times New Roman"/>
          <w:sz w:val="28"/>
          <w:szCs w:val="28"/>
        </w:rPr>
        <w:t xml:space="preserve"> approach where all different sectors work and plan together needs to take place where there is an improvement in knowledge, funding and processes. Everybody who works with children and </w:t>
      </w:r>
      <w:r w:rsidR="003D458E">
        <w:rPr>
          <w:rFonts w:ascii="Times New Roman" w:hAnsi="Times New Roman" w:cs="Times New Roman"/>
          <w:sz w:val="28"/>
          <w:szCs w:val="28"/>
        </w:rPr>
        <w:lastRenderedPageBreak/>
        <w:t>young people should be trained in mental health awareness to help tackle stigma</w:t>
      </w:r>
      <w:r w:rsidR="002E388B">
        <w:rPr>
          <w:rFonts w:ascii="Times New Roman" w:hAnsi="Times New Roman" w:cs="Times New Roman"/>
          <w:sz w:val="28"/>
          <w:szCs w:val="28"/>
        </w:rPr>
        <w:t xml:space="preserve"> and know what actions need to be taken </w:t>
      </w:r>
      <w:r w:rsidR="004C40F1">
        <w:rPr>
          <w:rFonts w:ascii="Times New Roman" w:hAnsi="Times New Roman" w:cs="Times New Roman"/>
          <w:sz w:val="28"/>
          <w:szCs w:val="28"/>
        </w:rPr>
        <w:t>(National assembly for Wales 2018).</w:t>
      </w:r>
    </w:p>
    <w:p w14:paraId="508118D7" w14:textId="5FFF46B0" w:rsidR="00B31F1E" w:rsidRDefault="001179F0">
      <w:pPr>
        <w:rPr>
          <w:rFonts w:ascii="Times New Roman" w:hAnsi="Times New Roman" w:cs="Times New Roman"/>
          <w:sz w:val="28"/>
          <w:szCs w:val="28"/>
        </w:rPr>
      </w:pPr>
      <w:proofErr w:type="spellStart"/>
      <w:r>
        <w:rPr>
          <w:rFonts w:ascii="Times New Roman" w:hAnsi="Times New Roman" w:cs="Times New Roman"/>
          <w:sz w:val="28"/>
          <w:szCs w:val="28"/>
        </w:rPr>
        <w:t>Nhs</w:t>
      </w:r>
      <w:proofErr w:type="spellEnd"/>
      <w:r>
        <w:rPr>
          <w:rFonts w:ascii="Times New Roman" w:hAnsi="Times New Roman" w:cs="Times New Roman"/>
          <w:sz w:val="28"/>
          <w:szCs w:val="28"/>
        </w:rPr>
        <w:t xml:space="preserve"> wales have launched a programme called together for children and young people programme (T4CYP) to improve the services available to children and young people to improve their mental health. The four main points in this programme were to support early years development, promoting well-being and resilience, early identification and intervention and to provide more specialist services</w:t>
      </w:r>
      <w:r w:rsidR="007F0DD3">
        <w:rPr>
          <w:rFonts w:ascii="Times New Roman" w:hAnsi="Times New Roman" w:cs="Times New Roman"/>
          <w:sz w:val="28"/>
          <w:szCs w:val="28"/>
        </w:rPr>
        <w:t xml:space="preserve">. </w:t>
      </w:r>
      <w:r w:rsidR="00AF0D82">
        <w:rPr>
          <w:rFonts w:ascii="Times New Roman" w:hAnsi="Times New Roman" w:cs="Times New Roman"/>
          <w:sz w:val="28"/>
          <w:szCs w:val="28"/>
        </w:rPr>
        <w:t xml:space="preserve">The Welsh government have </w:t>
      </w:r>
      <w:r w:rsidR="003D458E">
        <w:rPr>
          <w:rFonts w:ascii="Times New Roman" w:hAnsi="Times New Roman" w:cs="Times New Roman"/>
          <w:sz w:val="28"/>
          <w:szCs w:val="28"/>
        </w:rPr>
        <w:t>announc</w:t>
      </w:r>
      <w:r w:rsidR="00AF0D82">
        <w:rPr>
          <w:rFonts w:ascii="Times New Roman" w:hAnsi="Times New Roman" w:cs="Times New Roman"/>
          <w:sz w:val="28"/>
          <w:szCs w:val="28"/>
        </w:rPr>
        <w:t>ed that they want to use the ‘whole school approach</w:t>
      </w:r>
      <w:r w:rsidR="003D0D88">
        <w:rPr>
          <w:rFonts w:ascii="Times New Roman" w:hAnsi="Times New Roman" w:cs="Times New Roman"/>
          <w:sz w:val="28"/>
          <w:szCs w:val="28"/>
        </w:rPr>
        <w:t>’</w:t>
      </w:r>
      <w:r w:rsidR="00AF0D82">
        <w:rPr>
          <w:rFonts w:ascii="Times New Roman" w:hAnsi="Times New Roman" w:cs="Times New Roman"/>
          <w:sz w:val="28"/>
          <w:szCs w:val="28"/>
        </w:rPr>
        <w:t xml:space="preserve"> to reach their targets of help</w:t>
      </w:r>
      <w:r w:rsidR="002E388B">
        <w:rPr>
          <w:rFonts w:ascii="Times New Roman" w:hAnsi="Times New Roman" w:cs="Times New Roman"/>
          <w:sz w:val="28"/>
          <w:szCs w:val="28"/>
        </w:rPr>
        <w:t>ing</w:t>
      </w:r>
      <w:r w:rsidR="00AF0D82">
        <w:rPr>
          <w:rFonts w:ascii="Times New Roman" w:hAnsi="Times New Roman" w:cs="Times New Roman"/>
          <w:sz w:val="28"/>
          <w:szCs w:val="28"/>
        </w:rPr>
        <w:t xml:space="preserve"> children and young pe</w:t>
      </w:r>
      <w:r w:rsidR="003D0D88">
        <w:rPr>
          <w:rFonts w:ascii="Times New Roman" w:hAnsi="Times New Roman" w:cs="Times New Roman"/>
          <w:sz w:val="28"/>
          <w:szCs w:val="28"/>
        </w:rPr>
        <w:t>o</w:t>
      </w:r>
      <w:r w:rsidR="00AF0D82">
        <w:rPr>
          <w:rFonts w:ascii="Times New Roman" w:hAnsi="Times New Roman" w:cs="Times New Roman"/>
          <w:sz w:val="28"/>
          <w:szCs w:val="28"/>
        </w:rPr>
        <w:t>ple have a good mental health and well-being. The aim is to put metal health and well-being at the centre of the school’s ethos</w:t>
      </w:r>
      <w:r w:rsidR="007F0DD3">
        <w:rPr>
          <w:rFonts w:ascii="Times New Roman" w:hAnsi="Times New Roman" w:cs="Times New Roman"/>
          <w:sz w:val="28"/>
          <w:szCs w:val="28"/>
        </w:rPr>
        <w:t xml:space="preserve"> (Welsh gov 2018)</w:t>
      </w:r>
    </w:p>
    <w:p w14:paraId="778E1694" w14:textId="4F0A24F3" w:rsidR="007F0DD3" w:rsidRDefault="007F0DD3">
      <w:pPr>
        <w:rPr>
          <w:rFonts w:ascii="Times New Roman" w:hAnsi="Times New Roman" w:cs="Times New Roman"/>
          <w:sz w:val="28"/>
          <w:szCs w:val="28"/>
        </w:rPr>
      </w:pPr>
      <w:r>
        <w:rPr>
          <w:rFonts w:ascii="Times New Roman" w:hAnsi="Times New Roman" w:cs="Times New Roman"/>
          <w:sz w:val="28"/>
          <w:szCs w:val="28"/>
        </w:rPr>
        <w:t>A whole school approach is about developing a positive ethos where everybody can have a sense of belonging. It means that the children’s learning can be as effective as possible by making sure they feel respected and included. This approach means the school</w:t>
      </w:r>
      <w:r w:rsidR="001E2C1C">
        <w:rPr>
          <w:rFonts w:ascii="Times New Roman" w:hAnsi="Times New Roman" w:cs="Times New Roman"/>
          <w:sz w:val="28"/>
          <w:szCs w:val="28"/>
        </w:rPr>
        <w:t xml:space="preserve"> and</w:t>
      </w:r>
      <w:r>
        <w:rPr>
          <w:rFonts w:ascii="Times New Roman" w:hAnsi="Times New Roman" w:cs="Times New Roman"/>
          <w:sz w:val="28"/>
          <w:szCs w:val="28"/>
        </w:rPr>
        <w:t xml:space="preserve"> families work together as one to create a welcom</w:t>
      </w:r>
      <w:r w:rsidR="001E2C1C">
        <w:rPr>
          <w:rFonts w:ascii="Times New Roman" w:hAnsi="Times New Roman" w:cs="Times New Roman"/>
          <w:sz w:val="28"/>
          <w:szCs w:val="28"/>
        </w:rPr>
        <w:t xml:space="preserve">ing environment. Mental health and well-being </w:t>
      </w:r>
      <w:proofErr w:type="gramStart"/>
      <w:r w:rsidR="001E2C1C">
        <w:rPr>
          <w:rFonts w:ascii="Times New Roman" w:hAnsi="Times New Roman" w:cs="Times New Roman"/>
          <w:sz w:val="28"/>
          <w:szCs w:val="28"/>
        </w:rPr>
        <w:t>is</w:t>
      </w:r>
      <w:proofErr w:type="gramEnd"/>
      <w:r w:rsidR="001E2C1C">
        <w:rPr>
          <w:rFonts w:ascii="Times New Roman" w:hAnsi="Times New Roman" w:cs="Times New Roman"/>
          <w:sz w:val="28"/>
          <w:szCs w:val="28"/>
        </w:rPr>
        <w:t xml:space="preserve"> promoted across the school in many different ways such as the curriculum, staff and pupil relations, leadership, early support from pupils when needed and a strong commitment from everybody.</w:t>
      </w:r>
      <w:r w:rsidR="003D0D88">
        <w:rPr>
          <w:rFonts w:ascii="Times New Roman" w:hAnsi="Times New Roman" w:cs="Times New Roman"/>
          <w:sz w:val="28"/>
          <w:szCs w:val="28"/>
        </w:rPr>
        <w:t xml:space="preserve"> </w:t>
      </w:r>
      <w:r w:rsidR="002E388B">
        <w:rPr>
          <w:rFonts w:ascii="Times New Roman" w:hAnsi="Times New Roman" w:cs="Times New Roman"/>
          <w:sz w:val="28"/>
          <w:szCs w:val="28"/>
        </w:rPr>
        <w:t>M</w:t>
      </w:r>
      <w:r w:rsidR="001E2C1C">
        <w:rPr>
          <w:rFonts w:ascii="Times New Roman" w:hAnsi="Times New Roman" w:cs="Times New Roman"/>
          <w:sz w:val="28"/>
          <w:szCs w:val="28"/>
        </w:rPr>
        <w:t>aintain</w:t>
      </w:r>
      <w:r w:rsidR="002E388B">
        <w:rPr>
          <w:rFonts w:ascii="Times New Roman" w:hAnsi="Times New Roman" w:cs="Times New Roman"/>
          <w:sz w:val="28"/>
          <w:szCs w:val="28"/>
        </w:rPr>
        <w:t>ing</w:t>
      </w:r>
      <w:r w:rsidR="001E2C1C">
        <w:rPr>
          <w:rFonts w:ascii="Times New Roman" w:hAnsi="Times New Roman" w:cs="Times New Roman"/>
          <w:sz w:val="28"/>
          <w:szCs w:val="28"/>
        </w:rPr>
        <w:t xml:space="preserve"> a whole school approach involves ongoing evaluation and planning. It is vital to be open about discussing mental health issues</w:t>
      </w:r>
      <w:r w:rsidR="003D0D88">
        <w:rPr>
          <w:rFonts w:ascii="Times New Roman" w:hAnsi="Times New Roman" w:cs="Times New Roman"/>
          <w:sz w:val="28"/>
          <w:szCs w:val="28"/>
        </w:rPr>
        <w:t>,</w:t>
      </w:r>
      <w:r w:rsidR="001E2C1C">
        <w:rPr>
          <w:rFonts w:ascii="Times New Roman" w:hAnsi="Times New Roman" w:cs="Times New Roman"/>
          <w:sz w:val="28"/>
          <w:szCs w:val="28"/>
        </w:rPr>
        <w:t xml:space="preserve"> and any negative attitude</w:t>
      </w:r>
      <w:r w:rsidR="002E388B">
        <w:rPr>
          <w:rFonts w:ascii="Times New Roman" w:hAnsi="Times New Roman" w:cs="Times New Roman"/>
          <w:sz w:val="28"/>
          <w:szCs w:val="28"/>
        </w:rPr>
        <w:t>s</w:t>
      </w:r>
      <w:r w:rsidR="001E2C1C">
        <w:rPr>
          <w:rFonts w:ascii="Times New Roman" w:hAnsi="Times New Roman" w:cs="Times New Roman"/>
          <w:sz w:val="28"/>
          <w:szCs w:val="28"/>
        </w:rPr>
        <w:t xml:space="preserve"> are challenged. Staff need to be aw</w:t>
      </w:r>
      <w:r w:rsidR="008F0D41">
        <w:rPr>
          <w:rFonts w:ascii="Times New Roman" w:hAnsi="Times New Roman" w:cs="Times New Roman"/>
          <w:sz w:val="28"/>
          <w:szCs w:val="28"/>
        </w:rPr>
        <w:t>a</w:t>
      </w:r>
      <w:r w:rsidR="001E2C1C">
        <w:rPr>
          <w:rFonts w:ascii="Times New Roman" w:hAnsi="Times New Roman" w:cs="Times New Roman"/>
          <w:sz w:val="28"/>
          <w:szCs w:val="28"/>
        </w:rPr>
        <w:t>re of the sign</w:t>
      </w:r>
      <w:r w:rsidR="002E388B">
        <w:rPr>
          <w:rFonts w:ascii="Times New Roman" w:hAnsi="Times New Roman" w:cs="Times New Roman"/>
          <w:sz w:val="28"/>
          <w:szCs w:val="28"/>
        </w:rPr>
        <w:t>s</w:t>
      </w:r>
      <w:r w:rsidR="001E2C1C">
        <w:rPr>
          <w:rFonts w:ascii="Times New Roman" w:hAnsi="Times New Roman" w:cs="Times New Roman"/>
          <w:sz w:val="28"/>
          <w:szCs w:val="28"/>
        </w:rPr>
        <w:t xml:space="preserve"> to look out for to identify when there might be a mental health issue arising so it can be spotted early. There also needs to be a clear process which can be followed when there is a mental health need</w:t>
      </w:r>
      <w:r w:rsidR="003D0D88">
        <w:rPr>
          <w:rFonts w:ascii="Times New Roman" w:hAnsi="Times New Roman" w:cs="Times New Roman"/>
          <w:sz w:val="28"/>
          <w:szCs w:val="28"/>
        </w:rPr>
        <w:t>,</w:t>
      </w:r>
      <w:r w:rsidR="001E2C1C">
        <w:rPr>
          <w:rFonts w:ascii="Times New Roman" w:hAnsi="Times New Roman" w:cs="Times New Roman"/>
          <w:sz w:val="28"/>
          <w:szCs w:val="28"/>
        </w:rPr>
        <w:t xml:space="preserve"> so the appropriate referrals can be made as soon as possible. All policies and legislations need to be followed to make sure all staff and pupils are protected </w:t>
      </w:r>
      <w:r w:rsidR="0081704B">
        <w:rPr>
          <w:rFonts w:ascii="Times New Roman" w:hAnsi="Times New Roman" w:cs="Times New Roman"/>
          <w:sz w:val="28"/>
          <w:szCs w:val="28"/>
        </w:rPr>
        <w:t>by them in any bullying or safe guarding issues (Heads together 2018)</w:t>
      </w:r>
    </w:p>
    <w:p w14:paraId="1FF70C6E" w14:textId="40647807" w:rsidR="00CE3AA8" w:rsidRDefault="00CE3AA8">
      <w:pPr>
        <w:rPr>
          <w:rFonts w:ascii="Times New Roman" w:hAnsi="Times New Roman" w:cs="Times New Roman"/>
          <w:sz w:val="28"/>
          <w:szCs w:val="28"/>
        </w:rPr>
      </w:pPr>
      <w:r>
        <w:rPr>
          <w:rFonts w:ascii="Times New Roman" w:hAnsi="Times New Roman" w:cs="Times New Roman"/>
          <w:sz w:val="28"/>
          <w:szCs w:val="28"/>
        </w:rPr>
        <w:t>Some signs of anxiety can be easy to identify in the classroom by the teacher noticing things like a reluctancy to read aloud in class</w:t>
      </w:r>
      <w:r w:rsidR="003D0D88">
        <w:rPr>
          <w:rFonts w:ascii="Times New Roman" w:hAnsi="Times New Roman" w:cs="Times New Roman"/>
          <w:sz w:val="28"/>
          <w:szCs w:val="28"/>
        </w:rPr>
        <w:t>,</w:t>
      </w:r>
      <w:r>
        <w:rPr>
          <w:rFonts w:ascii="Times New Roman" w:hAnsi="Times New Roman" w:cs="Times New Roman"/>
          <w:sz w:val="28"/>
          <w:szCs w:val="28"/>
        </w:rPr>
        <w:t xml:space="preserve"> or disruptive behaviour</w:t>
      </w:r>
      <w:r w:rsidR="003D0D88">
        <w:rPr>
          <w:rFonts w:ascii="Times New Roman" w:hAnsi="Times New Roman" w:cs="Times New Roman"/>
          <w:sz w:val="28"/>
          <w:szCs w:val="28"/>
        </w:rPr>
        <w:t>.</w:t>
      </w:r>
      <w:r>
        <w:rPr>
          <w:rFonts w:ascii="Times New Roman" w:hAnsi="Times New Roman" w:cs="Times New Roman"/>
          <w:sz w:val="28"/>
          <w:szCs w:val="28"/>
        </w:rPr>
        <w:t xml:space="preserve"> </w:t>
      </w:r>
      <w:r w:rsidR="003D0D88">
        <w:rPr>
          <w:rFonts w:ascii="Times New Roman" w:hAnsi="Times New Roman" w:cs="Times New Roman"/>
          <w:sz w:val="28"/>
          <w:szCs w:val="28"/>
        </w:rPr>
        <w:t>Some</w:t>
      </w:r>
      <w:r>
        <w:rPr>
          <w:rFonts w:ascii="Times New Roman" w:hAnsi="Times New Roman" w:cs="Times New Roman"/>
          <w:sz w:val="28"/>
          <w:szCs w:val="28"/>
        </w:rPr>
        <w:t xml:space="preserve"> other symptoms could be easily missed as they are not the </w:t>
      </w:r>
      <w:proofErr w:type="gramStart"/>
      <w:r>
        <w:rPr>
          <w:rFonts w:ascii="Times New Roman" w:hAnsi="Times New Roman" w:cs="Times New Roman"/>
          <w:sz w:val="28"/>
          <w:szCs w:val="28"/>
        </w:rPr>
        <w:t>well known</w:t>
      </w:r>
      <w:proofErr w:type="gramEnd"/>
      <w:r>
        <w:rPr>
          <w:rFonts w:ascii="Times New Roman" w:hAnsi="Times New Roman" w:cs="Times New Roman"/>
          <w:sz w:val="28"/>
          <w:szCs w:val="28"/>
        </w:rPr>
        <w:t xml:space="preserve"> behaviours that would immediately point towards anxiety. A child squirming around and unable to pay attention can easily be dismissed as a naughty child or potential ADHD, but anxious children find it hard to concentrate and keep still as they have worried thoughts taking over the</w:t>
      </w:r>
      <w:r w:rsidR="003D0D88">
        <w:rPr>
          <w:rFonts w:ascii="Times New Roman" w:hAnsi="Times New Roman" w:cs="Times New Roman"/>
          <w:sz w:val="28"/>
          <w:szCs w:val="28"/>
        </w:rPr>
        <w:t>ir</w:t>
      </w:r>
      <w:r>
        <w:rPr>
          <w:rFonts w:ascii="Times New Roman" w:hAnsi="Times New Roman" w:cs="Times New Roman"/>
          <w:sz w:val="28"/>
          <w:szCs w:val="28"/>
        </w:rPr>
        <w:t xml:space="preserve"> brain. Poor attendance can also be a signal of anxiety. If a child is suffering from issues such as separation anxiety, going to school can be very difficult for them. Being disruptive is another sign of anxiety</w:t>
      </w:r>
      <w:r w:rsidR="00077A5C">
        <w:rPr>
          <w:rFonts w:ascii="Times New Roman" w:hAnsi="Times New Roman" w:cs="Times New Roman"/>
          <w:sz w:val="28"/>
          <w:szCs w:val="28"/>
        </w:rPr>
        <w:t xml:space="preserve">, and asking and repeating a lot of questions could also be a sign that a child is feeling anxious as they are seeking reassurance that they </w:t>
      </w:r>
      <w:r w:rsidR="00077A5C">
        <w:rPr>
          <w:rFonts w:ascii="Times New Roman" w:hAnsi="Times New Roman" w:cs="Times New Roman"/>
          <w:sz w:val="28"/>
          <w:szCs w:val="28"/>
        </w:rPr>
        <w:lastRenderedPageBreak/>
        <w:t>get the correct answer. Anxiety can cause physical symptoms such as a stomach ache so frequent visits to the school nurse could be a signal that the child is anxious. Avoiding group work and not getting involved in socializing is another signal. Very often they are anxious about making mistakes or getting things wrong, so avoid situations that would make them vulnerable (Child mind institute 2019)</w:t>
      </w:r>
    </w:p>
    <w:p w14:paraId="2C4FE00B" w14:textId="383540AF" w:rsidR="003336F5" w:rsidRDefault="0070675C">
      <w:pPr>
        <w:rPr>
          <w:rFonts w:ascii="Times New Roman" w:hAnsi="Times New Roman" w:cs="Times New Roman"/>
          <w:sz w:val="28"/>
          <w:szCs w:val="28"/>
        </w:rPr>
      </w:pPr>
      <w:r>
        <w:rPr>
          <w:rFonts w:ascii="Times New Roman" w:hAnsi="Times New Roman" w:cs="Times New Roman"/>
          <w:sz w:val="28"/>
          <w:szCs w:val="28"/>
        </w:rPr>
        <w:t xml:space="preserve">Ysgol Bro </w:t>
      </w:r>
      <w:proofErr w:type="spellStart"/>
      <w:r>
        <w:rPr>
          <w:rFonts w:ascii="Times New Roman" w:hAnsi="Times New Roman" w:cs="Times New Roman"/>
          <w:sz w:val="28"/>
          <w:szCs w:val="28"/>
        </w:rPr>
        <w:t>Gwaun</w:t>
      </w:r>
      <w:proofErr w:type="spellEnd"/>
      <w:r>
        <w:rPr>
          <w:rFonts w:ascii="Times New Roman" w:hAnsi="Times New Roman" w:cs="Times New Roman"/>
          <w:sz w:val="28"/>
          <w:szCs w:val="28"/>
        </w:rPr>
        <w:t xml:space="preserve"> has got policies in place which are in relation to the </w:t>
      </w:r>
      <w:proofErr w:type="gramStart"/>
      <w:r>
        <w:rPr>
          <w:rFonts w:ascii="Times New Roman" w:hAnsi="Times New Roman" w:cs="Times New Roman"/>
          <w:sz w:val="28"/>
          <w:szCs w:val="28"/>
        </w:rPr>
        <w:t>pupils</w:t>
      </w:r>
      <w:proofErr w:type="gramEnd"/>
      <w:r>
        <w:rPr>
          <w:rFonts w:ascii="Times New Roman" w:hAnsi="Times New Roman" w:cs="Times New Roman"/>
          <w:sz w:val="28"/>
          <w:szCs w:val="28"/>
        </w:rPr>
        <w:t xml:space="preserve"> well-being. Some of these include anti-bullying policies and a positive behaviour management policy. There</w:t>
      </w:r>
      <w:r w:rsidR="003D0D88">
        <w:rPr>
          <w:rFonts w:ascii="Times New Roman" w:hAnsi="Times New Roman" w:cs="Times New Roman"/>
          <w:sz w:val="28"/>
          <w:szCs w:val="28"/>
        </w:rPr>
        <w:t xml:space="preserve"> is </w:t>
      </w:r>
      <w:r>
        <w:rPr>
          <w:rFonts w:ascii="Times New Roman" w:hAnsi="Times New Roman" w:cs="Times New Roman"/>
          <w:sz w:val="28"/>
          <w:szCs w:val="28"/>
        </w:rPr>
        <w:t xml:space="preserve">clear guidance on what to do in an event where a referral needs to take place to receive </w:t>
      </w:r>
      <w:r w:rsidR="00C07076">
        <w:rPr>
          <w:rFonts w:ascii="Times New Roman" w:hAnsi="Times New Roman" w:cs="Times New Roman"/>
          <w:sz w:val="28"/>
          <w:szCs w:val="28"/>
        </w:rPr>
        <w:t xml:space="preserve">appropriate support. All staff undertake training on areas of importance to emotional well-being and safeguarding issues. The school is keen to take up any opportunities to get involved on either local or national initiatives such as STAR, school nurse, social workers or any type of councillors. Ysgol Bro </w:t>
      </w:r>
      <w:proofErr w:type="spellStart"/>
      <w:r w:rsidR="00C07076">
        <w:rPr>
          <w:rFonts w:ascii="Times New Roman" w:hAnsi="Times New Roman" w:cs="Times New Roman"/>
          <w:sz w:val="28"/>
          <w:szCs w:val="28"/>
        </w:rPr>
        <w:t>Gwaun</w:t>
      </w:r>
      <w:proofErr w:type="spellEnd"/>
      <w:r w:rsidR="00C07076">
        <w:rPr>
          <w:rFonts w:ascii="Times New Roman" w:hAnsi="Times New Roman" w:cs="Times New Roman"/>
          <w:sz w:val="28"/>
          <w:szCs w:val="28"/>
        </w:rPr>
        <w:t xml:space="preserve"> demonstrate</w:t>
      </w:r>
      <w:r w:rsidR="003D0D88">
        <w:rPr>
          <w:rFonts w:ascii="Times New Roman" w:hAnsi="Times New Roman" w:cs="Times New Roman"/>
          <w:sz w:val="28"/>
          <w:szCs w:val="28"/>
        </w:rPr>
        <w:t>s</w:t>
      </w:r>
      <w:r w:rsidR="00C07076">
        <w:rPr>
          <w:rFonts w:ascii="Times New Roman" w:hAnsi="Times New Roman" w:cs="Times New Roman"/>
          <w:sz w:val="28"/>
          <w:szCs w:val="28"/>
        </w:rPr>
        <w:t xml:space="preserve"> the whole school approach. All pupils are encouraged to be involved in extra activities which are beneficial in increasing their self-esteem. Emotional well-being is also covered in parts of the curriculum where mental health and well-being can be discussed. All familie</w:t>
      </w:r>
      <w:r w:rsidR="0081704B">
        <w:rPr>
          <w:rFonts w:ascii="Times New Roman" w:hAnsi="Times New Roman" w:cs="Times New Roman"/>
          <w:sz w:val="28"/>
          <w:szCs w:val="28"/>
        </w:rPr>
        <w:t>s,</w:t>
      </w:r>
      <w:r w:rsidR="00C07076">
        <w:rPr>
          <w:rFonts w:ascii="Times New Roman" w:hAnsi="Times New Roman" w:cs="Times New Roman"/>
          <w:sz w:val="28"/>
          <w:szCs w:val="28"/>
        </w:rPr>
        <w:t xml:space="preserve"> carers and governors </w:t>
      </w:r>
      <w:r w:rsidR="003336F5">
        <w:rPr>
          <w:rFonts w:ascii="Times New Roman" w:hAnsi="Times New Roman" w:cs="Times New Roman"/>
          <w:sz w:val="28"/>
          <w:szCs w:val="28"/>
        </w:rPr>
        <w:t>understand the importance of well- being</w:t>
      </w:r>
      <w:r w:rsidR="003D0D88">
        <w:rPr>
          <w:rFonts w:ascii="Times New Roman" w:hAnsi="Times New Roman" w:cs="Times New Roman"/>
          <w:sz w:val="28"/>
          <w:szCs w:val="28"/>
        </w:rPr>
        <w:t>,</w:t>
      </w:r>
      <w:r w:rsidR="003336F5">
        <w:rPr>
          <w:rFonts w:ascii="Times New Roman" w:hAnsi="Times New Roman" w:cs="Times New Roman"/>
          <w:sz w:val="28"/>
          <w:szCs w:val="28"/>
        </w:rPr>
        <w:t xml:space="preserve"> and are encouraged to be involved in the well-being programmes. The school is engaged with various agencies that can help support staff and pupils with a range of emotional health issues. The mental well-being of the pupils is continually assessed by the staff on a daily basis, and there is also a pupil voice questionnaire at the end of the year which can be used as a well-being tool. There are many resources available at the school. Here is a list –</w:t>
      </w:r>
    </w:p>
    <w:p w14:paraId="4C7A33B4" w14:textId="77777777" w:rsidR="003336F5" w:rsidRDefault="003336F5">
      <w:pPr>
        <w:rPr>
          <w:rFonts w:ascii="Times New Roman" w:hAnsi="Times New Roman" w:cs="Times New Roman"/>
          <w:sz w:val="28"/>
          <w:szCs w:val="28"/>
        </w:rPr>
      </w:pPr>
      <w:r>
        <w:rPr>
          <w:rFonts w:ascii="Times New Roman" w:hAnsi="Times New Roman" w:cs="Times New Roman"/>
          <w:sz w:val="28"/>
          <w:szCs w:val="28"/>
        </w:rPr>
        <w:t>PSE resources including booklets and flyers</w:t>
      </w:r>
    </w:p>
    <w:p w14:paraId="5C6B7006" w14:textId="77777777" w:rsidR="003336F5" w:rsidRDefault="003336F5">
      <w:pPr>
        <w:rPr>
          <w:rFonts w:ascii="Times New Roman" w:hAnsi="Times New Roman" w:cs="Times New Roman"/>
          <w:sz w:val="28"/>
          <w:szCs w:val="28"/>
        </w:rPr>
      </w:pPr>
      <w:r>
        <w:rPr>
          <w:rFonts w:ascii="Times New Roman" w:hAnsi="Times New Roman" w:cs="Times New Roman"/>
          <w:sz w:val="28"/>
          <w:szCs w:val="28"/>
        </w:rPr>
        <w:t>Circle time</w:t>
      </w:r>
    </w:p>
    <w:p w14:paraId="641EA3DF" w14:textId="77777777" w:rsidR="003336F5" w:rsidRDefault="003336F5">
      <w:pPr>
        <w:rPr>
          <w:rFonts w:ascii="Times New Roman" w:hAnsi="Times New Roman" w:cs="Times New Roman"/>
          <w:sz w:val="28"/>
          <w:szCs w:val="28"/>
        </w:rPr>
      </w:pPr>
      <w:proofErr w:type="spellStart"/>
      <w:r>
        <w:rPr>
          <w:rFonts w:ascii="Times New Roman" w:hAnsi="Times New Roman" w:cs="Times New Roman"/>
          <w:sz w:val="28"/>
          <w:szCs w:val="28"/>
        </w:rPr>
        <w:t>Harbwr</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corlan</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Hendre</w:t>
      </w:r>
      <w:proofErr w:type="spellEnd"/>
      <w:r>
        <w:rPr>
          <w:rFonts w:ascii="Times New Roman" w:hAnsi="Times New Roman" w:cs="Times New Roman"/>
          <w:sz w:val="28"/>
          <w:szCs w:val="28"/>
        </w:rPr>
        <w:t xml:space="preserve"> and </w:t>
      </w:r>
      <w:proofErr w:type="spellStart"/>
      <w:r>
        <w:rPr>
          <w:rFonts w:ascii="Times New Roman" w:hAnsi="Times New Roman" w:cs="Times New Roman"/>
          <w:sz w:val="28"/>
          <w:szCs w:val="28"/>
        </w:rPr>
        <w:t>Hafan</w:t>
      </w:r>
      <w:proofErr w:type="spellEnd"/>
    </w:p>
    <w:p w14:paraId="44820BFC" w14:textId="77777777" w:rsidR="003336F5" w:rsidRDefault="003336F5">
      <w:pPr>
        <w:rPr>
          <w:rFonts w:ascii="Times New Roman" w:hAnsi="Times New Roman" w:cs="Times New Roman"/>
          <w:sz w:val="28"/>
          <w:szCs w:val="28"/>
        </w:rPr>
      </w:pPr>
      <w:r>
        <w:rPr>
          <w:rFonts w:ascii="Times New Roman" w:hAnsi="Times New Roman" w:cs="Times New Roman"/>
          <w:sz w:val="28"/>
          <w:szCs w:val="28"/>
        </w:rPr>
        <w:t>Behaviour support</w:t>
      </w:r>
    </w:p>
    <w:p w14:paraId="11473920" w14:textId="77777777" w:rsidR="007F0DD3" w:rsidRDefault="003336F5">
      <w:pPr>
        <w:rPr>
          <w:rFonts w:ascii="Times New Roman" w:hAnsi="Times New Roman" w:cs="Times New Roman"/>
          <w:sz w:val="28"/>
          <w:szCs w:val="28"/>
        </w:rPr>
      </w:pPr>
      <w:r>
        <w:rPr>
          <w:rFonts w:ascii="Times New Roman" w:hAnsi="Times New Roman" w:cs="Times New Roman"/>
          <w:sz w:val="28"/>
          <w:szCs w:val="28"/>
        </w:rPr>
        <w:t xml:space="preserve">School </w:t>
      </w:r>
      <w:proofErr w:type="spellStart"/>
      <w:r>
        <w:rPr>
          <w:rFonts w:ascii="Times New Roman" w:hAnsi="Times New Roman" w:cs="Times New Roman"/>
          <w:sz w:val="28"/>
          <w:szCs w:val="28"/>
        </w:rPr>
        <w:t>councellor</w:t>
      </w:r>
      <w:proofErr w:type="spellEnd"/>
    </w:p>
    <w:p w14:paraId="5FE91392" w14:textId="77777777" w:rsidR="00B30772" w:rsidRDefault="007F0DD3" w:rsidP="0081704B">
      <w:pPr>
        <w:rPr>
          <w:rFonts w:ascii="Times New Roman" w:hAnsi="Times New Roman" w:cs="Times New Roman"/>
          <w:sz w:val="28"/>
          <w:szCs w:val="28"/>
        </w:rPr>
      </w:pPr>
      <w:r>
        <w:rPr>
          <w:rFonts w:ascii="Times New Roman" w:hAnsi="Times New Roman" w:cs="Times New Roman"/>
          <w:sz w:val="28"/>
          <w:szCs w:val="28"/>
        </w:rPr>
        <w:t xml:space="preserve">Staff health and well-being booklets (Ysgol Bro </w:t>
      </w:r>
      <w:proofErr w:type="spellStart"/>
      <w:r>
        <w:rPr>
          <w:rFonts w:ascii="Times New Roman" w:hAnsi="Times New Roman" w:cs="Times New Roman"/>
          <w:sz w:val="28"/>
          <w:szCs w:val="28"/>
        </w:rPr>
        <w:t>Gwaun</w:t>
      </w:r>
      <w:proofErr w:type="spellEnd"/>
      <w:r>
        <w:rPr>
          <w:rFonts w:ascii="Times New Roman" w:hAnsi="Times New Roman" w:cs="Times New Roman"/>
          <w:sz w:val="28"/>
          <w:szCs w:val="28"/>
        </w:rPr>
        <w:t xml:space="preserve"> 2019).</w:t>
      </w:r>
    </w:p>
    <w:p w14:paraId="190B545B" w14:textId="33743CC8" w:rsidR="0081704B" w:rsidRDefault="003336F5" w:rsidP="0081704B">
      <w:pPr>
        <w:rPr>
          <w:rFonts w:ascii="Times New Roman" w:hAnsi="Times New Roman" w:cs="Times New Roman"/>
          <w:sz w:val="28"/>
          <w:szCs w:val="28"/>
        </w:rPr>
      </w:pPr>
      <w:r>
        <w:rPr>
          <w:rFonts w:ascii="Times New Roman" w:hAnsi="Times New Roman" w:cs="Times New Roman"/>
          <w:sz w:val="28"/>
          <w:szCs w:val="28"/>
        </w:rPr>
        <w:t xml:space="preserve"> </w:t>
      </w:r>
      <w:r w:rsidR="0081704B">
        <w:rPr>
          <w:rFonts w:ascii="Times New Roman" w:hAnsi="Times New Roman" w:cs="Times New Roman"/>
          <w:sz w:val="28"/>
          <w:szCs w:val="28"/>
        </w:rPr>
        <w:t>Evidence shows that despite the efforts of authorities to provide early intervention, many young people who are in need of some support and help are not getting access to the services. Some children and their families have reported that despite asking for help their mental health or social problems had to</w:t>
      </w:r>
      <w:r w:rsidR="003D0D88">
        <w:rPr>
          <w:rFonts w:ascii="Times New Roman" w:hAnsi="Times New Roman" w:cs="Times New Roman"/>
          <w:sz w:val="28"/>
          <w:szCs w:val="28"/>
        </w:rPr>
        <w:t xml:space="preserve"> get to crisis stage </w:t>
      </w:r>
      <w:r w:rsidR="0081704B">
        <w:rPr>
          <w:rFonts w:ascii="Times New Roman" w:hAnsi="Times New Roman" w:cs="Times New Roman"/>
          <w:sz w:val="28"/>
          <w:szCs w:val="28"/>
        </w:rPr>
        <w:t xml:space="preserve">before they could gain access to the services. Children who </w:t>
      </w:r>
      <w:r w:rsidR="0081704B">
        <w:rPr>
          <w:rFonts w:ascii="Times New Roman" w:hAnsi="Times New Roman" w:cs="Times New Roman"/>
          <w:sz w:val="28"/>
          <w:szCs w:val="28"/>
        </w:rPr>
        <w:lastRenderedPageBreak/>
        <w:t>display symptoms of high needs are sometimes placed in specialist units far away from home.</w:t>
      </w:r>
      <w:r w:rsidR="003D0D88">
        <w:rPr>
          <w:rFonts w:ascii="Times New Roman" w:hAnsi="Times New Roman" w:cs="Times New Roman"/>
          <w:sz w:val="28"/>
          <w:szCs w:val="28"/>
        </w:rPr>
        <w:t xml:space="preserve"> S</w:t>
      </w:r>
      <w:r w:rsidR="0081704B">
        <w:rPr>
          <w:rFonts w:ascii="Times New Roman" w:hAnsi="Times New Roman" w:cs="Times New Roman"/>
          <w:sz w:val="28"/>
          <w:szCs w:val="28"/>
        </w:rPr>
        <w:t xml:space="preserve">eparation from their family can cause major distress. In many cases this could be prevented if early intervention had taken place. The current system does not seem to cater for those who do not display symptoms extreme enough for </w:t>
      </w:r>
      <w:proofErr w:type="gramStart"/>
      <w:r w:rsidR="0081704B">
        <w:rPr>
          <w:rFonts w:ascii="Times New Roman" w:hAnsi="Times New Roman" w:cs="Times New Roman"/>
          <w:sz w:val="28"/>
          <w:szCs w:val="28"/>
        </w:rPr>
        <w:t>specialists</w:t>
      </w:r>
      <w:proofErr w:type="gramEnd"/>
      <w:r w:rsidR="0081704B">
        <w:rPr>
          <w:rFonts w:ascii="Times New Roman" w:hAnsi="Times New Roman" w:cs="Times New Roman"/>
          <w:sz w:val="28"/>
          <w:szCs w:val="28"/>
        </w:rPr>
        <w:t xml:space="preserve"> care, but are highly distressed and will often behave in concerning ways. Quite often these children will not receive the help that they require. Another barrier that some children may face is that when their behaviour is dismissed as being naughty and caused by bad parenting. These children will often reach crisis point before they are seen by mental health professionals (Children’s commissioner for Wales 2019). </w:t>
      </w:r>
    </w:p>
    <w:p w14:paraId="32851A48" w14:textId="77777777" w:rsidR="00392F48" w:rsidRDefault="00392F48" w:rsidP="00392F48">
      <w:pPr>
        <w:rPr>
          <w:rFonts w:ascii="Times New Roman" w:hAnsi="Times New Roman" w:cs="Times New Roman"/>
          <w:sz w:val="28"/>
          <w:szCs w:val="28"/>
        </w:rPr>
      </w:pPr>
      <w:r>
        <w:rPr>
          <w:rFonts w:ascii="Times New Roman" w:hAnsi="Times New Roman" w:cs="Times New Roman"/>
          <w:sz w:val="28"/>
          <w:szCs w:val="28"/>
        </w:rPr>
        <w:t xml:space="preserve">A recent article reported how </w:t>
      </w:r>
      <w:proofErr w:type="gramStart"/>
      <w:r>
        <w:rPr>
          <w:rFonts w:ascii="Times New Roman" w:hAnsi="Times New Roman" w:cs="Times New Roman"/>
          <w:sz w:val="28"/>
          <w:szCs w:val="28"/>
        </w:rPr>
        <w:t>school’s</w:t>
      </w:r>
      <w:proofErr w:type="gramEnd"/>
      <w:r>
        <w:rPr>
          <w:rFonts w:ascii="Times New Roman" w:hAnsi="Times New Roman" w:cs="Times New Roman"/>
          <w:sz w:val="28"/>
          <w:szCs w:val="28"/>
        </w:rPr>
        <w:t xml:space="preserve"> should be using P.E to help improve their pupils mental health. According to this article there is a crisis of poor mental health in young people, and it reported that a poll carried out by the National Education Union revealed that four in every five teachers claim that they have seen a rise in pupils experiencing mental health in the last two years. Recent studies have concluded how beneficial sports and activity are to maintaining good mental health. </w:t>
      </w:r>
      <w:proofErr w:type="gramStart"/>
      <w:r>
        <w:rPr>
          <w:rFonts w:ascii="Times New Roman" w:hAnsi="Times New Roman" w:cs="Times New Roman"/>
          <w:sz w:val="28"/>
          <w:szCs w:val="28"/>
        </w:rPr>
        <w:t>Unfortunately</w:t>
      </w:r>
      <w:proofErr w:type="gramEnd"/>
      <w:r>
        <w:rPr>
          <w:rFonts w:ascii="Times New Roman" w:hAnsi="Times New Roman" w:cs="Times New Roman"/>
          <w:sz w:val="28"/>
          <w:szCs w:val="28"/>
        </w:rPr>
        <w:t xml:space="preserve"> the study also showed that the curriculum has changed so less time is allocated for physical education in schools, and more time spent doing academic work. It is important that P.E is made a core subject so everybody is able to benefit a good quality physical education, and it should help towards helping them grow up happy both mentally and physically (Wilson 2019).  </w:t>
      </w:r>
    </w:p>
    <w:p w14:paraId="595078BB" w14:textId="77777777" w:rsidR="00392F48" w:rsidRDefault="00392F48" w:rsidP="0081704B">
      <w:pPr>
        <w:rPr>
          <w:rFonts w:ascii="Times New Roman" w:hAnsi="Times New Roman" w:cs="Times New Roman"/>
          <w:sz w:val="28"/>
          <w:szCs w:val="28"/>
        </w:rPr>
      </w:pPr>
    </w:p>
    <w:p w14:paraId="7E8EFD29" w14:textId="77777777" w:rsidR="007F1E82" w:rsidRDefault="003D458E" w:rsidP="0081704B">
      <w:pPr>
        <w:rPr>
          <w:rFonts w:ascii="Times New Roman" w:hAnsi="Times New Roman" w:cs="Times New Roman"/>
          <w:sz w:val="28"/>
          <w:szCs w:val="28"/>
        </w:rPr>
      </w:pPr>
      <w:r>
        <w:rPr>
          <w:rFonts w:ascii="Times New Roman" w:hAnsi="Times New Roman" w:cs="Times New Roman"/>
          <w:sz w:val="28"/>
          <w:szCs w:val="28"/>
        </w:rPr>
        <w:t>This assignment has concluded that there is a strong connection between childhood experiences</w:t>
      </w:r>
      <w:r w:rsidR="007F1E82">
        <w:rPr>
          <w:rFonts w:ascii="Times New Roman" w:hAnsi="Times New Roman" w:cs="Times New Roman"/>
          <w:sz w:val="28"/>
          <w:szCs w:val="28"/>
        </w:rPr>
        <w:t xml:space="preserve">, and the effects they have on the </w:t>
      </w:r>
      <w:proofErr w:type="spellStart"/>
      <w:r w:rsidR="007F1E82">
        <w:rPr>
          <w:rFonts w:ascii="Times New Roman" w:hAnsi="Times New Roman" w:cs="Times New Roman"/>
          <w:sz w:val="28"/>
          <w:szCs w:val="28"/>
        </w:rPr>
        <w:t>childs</w:t>
      </w:r>
      <w:proofErr w:type="spellEnd"/>
      <w:r w:rsidR="007F1E82">
        <w:rPr>
          <w:rFonts w:ascii="Times New Roman" w:hAnsi="Times New Roman" w:cs="Times New Roman"/>
          <w:sz w:val="28"/>
          <w:szCs w:val="28"/>
        </w:rPr>
        <w:t xml:space="preserve"> mental health all the way through to adulthood (Pilgrim 2014).</w:t>
      </w:r>
    </w:p>
    <w:p w14:paraId="1F1BB8BC" w14:textId="23CE2B40" w:rsidR="007F1E82" w:rsidRDefault="007F1E82" w:rsidP="0081704B">
      <w:pPr>
        <w:rPr>
          <w:rFonts w:ascii="Times New Roman" w:hAnsi="Times New Roman" w:cs="Times New Roman"/>
          <w:sz w:val="28"/>
          <w:szCs w:val="28"/>
        </w:rPr>
      </w:pPr>
      <w:r>
        <w:rPr>
          <w:rFonts w:ascii="Times New Roman" w:hAnsi="Times New Roman" w:cs="Times New Roman"/>
          <w:sz w:val="28"/>
          <w:szCs w:val="28"/>
        </w:rPr>
        <w:t xml:space="preserve">In recent years there has </w:t>
      </w:r>
      <w:proofErr w:type="gramStart"/>
      <w:r>
        <w:rPr>
          <w:rFonts w:ascii="Times New Roman" w:hAnsi="Times New Roman" w:cs="Times New Roman"/>
          <w:sz w:val="28"/>
          <w:szCs w:val="28"/>
        </w:rPr>
        <w:t>been  a</w:t>
      </w:r>
      <w:proofErr w:type="gramEnd"/>
      <w:r>
        <w:rPr>
          <w:rFonts w:ascii="Times New Roman" w:hAnsi="Times New Roman" w:cs="Times New Roman"/>
          <w:sz w:val="28"/>
          <w:szCs w:val="28"/>
        </w:rPr>
        <w:t xml:space="preserve"> lot of focus on trying to intervene in childhood mental health issues to try and avoid children to grow up into adults with poor mental health. There has been a lot of improvements in the services available to children and adolescences who are experiencing mental health issues, but there is still a lack of awareness and more training needs to be given in schools for the staff to be able to deal with any problems that may arise (National assembly for Wales). Schools are making many more policies now regarding the emotional well-being of their pupils and are aware how important it is for children to have a good sense of well-being to achieve academically and socially (Ysgol Bro </w:t>
      </w:r>
      <w:proofErr w:type="spellStart"/>
      <w:r>
        <w:rPr>
          <w:rFonts w:ascii="Times New Roman" w:hAnsi="Times New Roman" w:cs="Times New Roman"/>
          <w:sz w:val="28"/>
          <w:szCs w:val="28"/>
        </w:rPr>
        <w:t>Gwaun</w:t>
      </w:r>
      <w:proofErr w:type="spellEnd"/>
      <w:r>
        <w:rPr>
          <w:rFonts w:ascii="Times New Roman" w:hAnsi="Times New Roman" w:cs="Times New Roman"/>
          <w:sz w:val="28"/>
          <w:szCs w:val="28"/>
        </w:rPr>
        <w:t xml:space="preserve"> 2019).</w:t>
      </w:r>
    </w:p>
    <w:p w14:paraId="375E0A52" w14:textId="7C445152" w:rsidR="00E641D1" w:rsidRDefault="00E641D1" w:rsidP="0081704B">
      <w:pPr>
        <w:rPr>
          <w:rFonts w:ascii="Times New Roman" w:hAnsi="Times New Roman" w:cs="Times New Roman"/>
          <w:sz w:val="28"/>
          <w:szCs w:val="28"/>
        </w:rPr>
      </w:pPr>
      <w:r>
        <w:rPr>
          <w:rFonts w:ascii="Times New Roman" w:hAnsi="Times New Roman" w:cs="Times New Roman"/>
          <w:sz w:val="28"/>
          <w:szCs w:val="28"/>
        </w:rPr>
        <w:lastRenderedPageBreak/>
        <w:t>Many programmes and steps have been put in place to help achieve in building emotionally happy children, but there is still a lot of evidence that suggests that there has still been a rise in how many children are reporting as being stressed (National assembly for Wales 2018).</w:t>
      </w:r>
    </w:p>
    <w:p w14:paraId="635C2773" w14:textId="77777777" w:rsidR="007F1E82" w:rsidRDefault="007F1E82" w:rsidP="0081704B">
      <w:pPr>
        <w:rPr>
          <w:rFonts w:ascii="Times New Roman" w:hAnsi="Times New Roman" w:cs="Times New Roman"/>
          <w:sz w:val="28"/>
          <w:szCs w:val="28"/>
        </w:rPr>
      </w:pPr>
    </w:p>
    <w:p w14:paraId="2E07340C" w14:textId="77777777" w:rsidR="00B30772" w:rsidRDefault="00B30772" w:rsidP="0081704B">
      <w:pPr>
        <w:rPr>
          <w:rFonts w:ascii="Times New Roman" w:hAnsi="Times New Roman" w:cs="Times New Roman"/>
          <w:sz w:val="28"/>
          <w:szCs w:val="28"/>
        </w:rPr>
      </w:pPr>
    </w:p>
    <w:p w14:paraId="45F907A3" w14:textId="1D9286B7" w:rsidR="0070675C" w:rsidRDefault="0070675C">
      <w:pPr>
        <w:rPr>
          <w:rFonts w:ascii="Times New Roman" w:hAnsi="Times New Roman" w:cs="Times New Roman"/>
          <w:sz w:val="28"/>
          <w:szCs w:val="28"/>
        </w:rPr>
      </w:pPr>
    </w:p>
    <w:p w14:paraId="1946D7ED" w14:textId="77777777" w:rsidR="0081704B" w:rsidRDefault="0081704B">
      <w:pPr>
        <w:rPr>
          <w:rFonts w:ascii="Times New Roman" w:hAnsi="Times New Roman" w:cs="Times New Roman"/>
          <w:sz w:val="28"/>
          <w:szCs w:val="28"/>
        </w:rPr>
      </w:pPr>
    </w:p>
    <w:p w14:paraId="31D25414" w14:textId="5FFDB923" w:rsidR="00CF21E3" w:rsidRDefault="00CF21E3">
      <w:pPr>
        <w:rPr>
          <w:rFonts w:ascii="Times New Roman" w:hAnsi="Times New Roman" w:cs="Times New Roman"/>
          <w:sz w:val="28"/>
          <w:szCs w:val="28"/>
          <w:u w:val="single"/>
        </w:rPr>
      </w:pPr>
      <w:r>
        <w:rPr>
          <w:rFonts w:ascii="Times New Roman" w:hAnsi="Times New Roman" w:cs="Times New Roman"/>
          <w:sz w:val="28"/>
          <w:szCs w:val="28"/>
          <w:u w:val="single"/>
        </w:rPr>
        <w:t xml:space="preserve">Reference list </w:t>
      </w:r>
    </w:p>
    <w:p w14:paraId="23B45BF1" w14:textId="734BCEAB" w:rsidR="00B31F1E" w:rsidRDefault="00B31F1E">
      <w:pPr>
        <w:rPr>
          <w:rFonts w:ascii="Times New Roman" w:hAnsi="Times New Roman" w:cs="Times New Roman"/>
          <w:sz w:val="28"/>
          <w:szCs w:val="28"/>
        </w:rPr>
      </w:pPr>
      <w:proofErr w:type="spellStart"/>
      <w:proofErr w:type="gramStart"/>
      <w:r>
        <w:rPr>
          <w:rFonts w:ascii="Times New Roman" w:hAnsi="Times New Roman" w:cs="Times New Roman"/>
          <w:sz w:val="28"/>
          <w:szCs w:val="28"/>
        </w:rPr>
        <w:t>Baggott,R</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(2011) </w:t>
      </w:r>
      <w:r>
        <w:rPr>
          <w:rFonts w:ascii="Times New Roman" w:hAnsi="Times New Roman" w:cs="Times New Roman"/>
          <w:i/>
          <w:sz w:val="28"/>
          <w:szCs w:val="28"/>
        </w:rPr>
        <w:t xml:space="preserve">Public health policy &amp;politics. </w:t>
      </w:r>
      <w:r>
        <w:rPr>
          <w:rFonts w:ascii="Times New Roman" w:hAnsi="Times New Roman" w:cs="Times New Roman"/>
          <w:sz w:val="28"/>
          <w:szCs w:val="28"/>
        </w:rPr>
        <w:t>2</w:t>
      </w:r>
      <w:r w:rsidRPr="00B31F1E">
        <w:rPr>
          <w:rFonts w:ascii="Times New Roman" w:hAnsi="Times New Roman" w:cs="Times New Roman"/>
          <w:sz w:val="28"/>
          <w:szCs w:val="28"/>
          <w:vertAlign w:val="superscript"/>
        </w:rPr>
        <w:t>nd</w:t>
      </w:r>
      <w:r>
        <w:rPr>
          <w:rFonts w:ascii="Times New Roman" w:hAnsi="Times New Roman" w:cs="Times New Roman"/>
          <w:sz w:val="28"/>
          <w:szCs w:val="28"/>
        </w:rPr>
        <w:t xml:space="preserve"> ed. </w:t>
      </w:r>
      <w:proofErr w:type="gramStart"/>
      <w:r>
        <w:rPr>
          <w:rFonts w:ascii="Times New Roman" w:hAnsi="Times New Roman" w:cs="Times New Roman"/>
          <w:sz w:val="28"/>
          <w:szCs w:val="28"/>
        </w:rPr>
        <w:t>Hampshire :</w:t>
      </w:r>
      <w:proofErr w:type="gramEnd"/>
      <w:r>
        <w:rPr>
          <w:rFonts w:ascii="Times New Roman" w:hAnsi="Times New Roman" w:cs="Times New Roman"/>
          <w:sz w:val="28"/>
          <w:szCs w:val="28"/>
        </w:rPr>
        <w:t xml:space="preserve"> Palgrave.</w:t>
      </w:r>
    </w:p>
    <w:p w14:paraId="1D5CA05A" w14:textId="77777777" w:rsidR="001F4A97" w:rsidRDefault="00077A5C">
      <w:pPr>
        <w:rPr>
          <w:rFonts w:ascii="Times New Roman" w:hAnsi="Times New Roman" w:cs="Times New Roman"/>
          <w:sz w:val="28"/>
          <w:szCs w:val="28"/>
        </w:rPr>
      </w:pPr>
      <w:r>
        <w:rPr>
          <w:rFonts w:ascii="Times New Roman" w:hAnsi="Times New Roman" w:cs="Times New Roman"/>
          <w:sz w:val="28"/>
          <w:szCs w:val="28"/>
        </w:rPr>
        <w:t>Child mind institute (</w:t>
      </w:r>
      <w:proofErr w:type="gramStart"/>
      <w:r>
        <w:rPr>
          <w:rFonts w:ascii="Times New Roman" w:hAnsi="Times New Roman" w:cs="Times New Roman"/>
          <w:sz w:val="28"/>
          <w:szCs w:val="28"/>
        </w:rPr>
        <w:t>2019)Teachers</w:t>
      </w:r>
      <w:proofErr w:type="gramEnd"/>
      <w:r>
        <w:rPr>
          <w:rFonts w:ascii="Times New Roman" w:hAnsi="Times New Roman" w:cs="Times New Roman"/>
          <w:sz w:val="28"/>
          <w:szCs w:val="28"/>
        </w:rPr>
        <w:t xml:space="preserve"> guide to anxiety in the classroom. Available at </w:t>
      </w:r>
      <w:r w:rsidR="001F4A97" w:rsidRPr="001F4A97">
        <w:rPr>
          <w:rFonts w:ascii="Times New Roman" w:hAnsi="Times New Roman" w:cs="Times New Roman"/>
          <w:sz w:val="28"/>
          <w:szCs w:val="28"/>
        </w:rPr>
        <w:t>https://childmind.org/guide/a-teachers-guide-to-anxiety-in-the-classroom/</w:t>
      </w:r>
      <w:r>
        <w:rPr>
          <w:rFonts w:ascii="Times New Roman" w:hAnsi="Times New Roman" w:cs="Times New Roman"/>
          <w:sz w:val="28"/>
          <w:szCs w:val="28"/>
        </w:rPr>
        <w:t xml:space="preserve">   </w:t>
      </w:r>
      <w:bookmarkStart w:id="0" w:name="_Hlk8215151"/>
      <w:bookmarkEnd w:id="0"/>
    </w:p>
    <w:p w14:paraId="6BDB185B" w14:textId="0E16D7AC" w:rsidR="00176427" w:rsidRPr="00D52B83" w:rsidRDefault="00D52B83">
      <w:pPr>
        <w:rPr>
          <w:rFonts w:ascii="Times New Roman" w:hAnsi="Times New Roman" w:cs="Times New Roman"/>
          <w:sz w:val="28"/>
          <w:szCs w:val="28"/>
        </w:rPr>
      </w:pPr>
      <w:r>
        <w:rPr>
          <w:rFonts w:ascii="Times New Roman" w:hAnsi="Times New Roman" w:cs="Times New Roman"/>
          <w:sz w:val="28"/>
          <w:szCs w:val="28"/>
        </w:rPr>
        <w:t>Children’s commissioner for Wales. (2019) Position paper on mind over matter. Available at https://www.childcomwales.org/wp-content/uploads/2018/07/mind-over-matter-position-paper.pdf</w:t>
      </w:r>
    </w:p>
    <w:p w14:paraId="0D2C2DE8" w14:textId="24D54B89" w:rsidR="00CC3593" w:rsidRDefault="00CC3593">
      <w:pPr>
        <w:rPr>
          <w:rFonts w:ascii="Times New Roman" w:hAnsi="Times New Roman" w:cs="Times New Roman"/>
          <w:sz w:val="28"/>
          <w:szCs w:val="28"/>
        </w:rPr>
      </w:pPr>
      <w:proofErr w:type="spellStart"/>
      <w:proofErr w:type="gramStart"/>
      <w:r>
        <w:rPr>
          <w:rFonts w:ascii="Times New Roman" w:hAnsi="Times New Roman" w:cs="Times New Roman"/>
          <w:sz w:val="28"/>
          <w:szCs w:val="28"/>
        </w:rPr>
        <w:t>Elliott,J</w:t>
      </w:r>
      <w:proofErr w:type="spellEnd"/>
      <w:proofErr w:type="gramEnd"/>
      <w:r>
        <w:rPr>
          <w:rFonts w:ascii="Times New Roman" w:hAnsi="Times New Roman" w:cs="Times New Roman"/>
          <w:sz w:val="28"/>
          <w:szCs w:val="28"/>
        </w:rPr>
        <w:t xml:space="preserve"> . and </w:t>
      </w:r>
      <w:proofErr w:type="spellStart"/>
      <w:proofErr w:type="gramStart"/>
      <w:r>
        <w:rPr>
          <w:rFonts w:ascii="Times New Roman" w:hAnsi="Times New Roman" w:cs="Times New Roman"/>
          <w:sz w:val="28"/>
          <w:szCs w:val="28"/>
        </w:rPr>
        <w:t>Place,M</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(2004) </w:t>
      </w:r>
      <w:r>
        <w:rPr>
          <w:rFonts w:ascii="Times New Roman" w:hAnsi="Times New Roman" w:cs="Times New Roman"/>
          <w:i/>
          <w:sz w:val="28"/>
          <w:szCs w:val="28"/>
        </w:rPr>
        <w:t xml:space="preserve">Children in difficulty. A guide to understanding and helping. </w:t>
      </w:r>
      <w:r>
        <w:rPr>
          <w:rFonts w:ascii="Times New Roman" w:hAnsi="Times New Roman" w:cs="Times New Roman"/>
          <w:sz w:val="28"/>
          <w:szCs w:val="28"/>
        </w:rPr>
        <w:t>2</w:t>
      </w:r>
      <w:r w:rsidRPr="00CC3593">
        <w:rPr>
          <w:rFonts w:ascii="Times New Roman" w:hAnsi="Times New Roman" w:cs="Times New Roman"/>
          <w:sz w:val="28"/>
          <w:szCs w:val="28"/>
          <w:vertAlign w:val="superscript"/>
        </w:rPr>
        <w:t>nd</w:t>
      </w:r>
      <w:r>
        <w:rPr>
          <w:rFonts w:ascii="Times New Roman" w:hAnsi="Times New Roman" w:cs="Times New Roman"/>
          <w:sz w:val="28"/>
          <w:szCs w:val="28"/>
        </w:rPr>
        <w:t xml:space="preserve"> ed. </w:t>
      </w:r>
      <w:proofErr w:type="spellStart"/>
      <w:proofErr w:type="gramStart"/>
      <w:r>
        <w:rPr>
          <w:rFonts w:ascii="Times New Roman" w:hAnsi="Times New Roman" w:cs="Times New Roman"/>
          <w:sz w:val="28"/>
          <w:szCs w:val="28"/>
        </w:rPr>
        <w:t>London:Routledge</w:t>
      </w:r>
      <w:proofErr w:type="spellEnd"/>
      <w:proofErr w:type="gramEnd"/>
      <w:r>
        <w:rPr>
          <w:rFonts w:ascii="Times New Roman" w:hAnsi="Times New Roman" w:cs="Times New Roman"/>
          <w:sz w:val="28"/>
          <w:szCs w:val="28"/>
        </w:rPr>
        <w:t>.</w:t>
      </w:r>
    </w:p>
    <w:p w14:paraId="25BF8543" w14:textId="5CDD5673" w:rsidR="0081704B" w:rsidRDefault="0081704B">
      <w:pPr>
        <w:rPr>
          <w:rFonts w:ascii="Times New Roman" w:hAnsi="Times New Roman" w:cs="Times New Roman"/>
          <w:sz w:val="28"/>
          <w:szCs w:val="28"/>
        </w:rPr>
      </w:pPr>
      <w:r>
        <w:rPr>
          <w:rFonts w:ascii="Times New Roman" w:hAnsi="Times New Roman" w:cs="Times New Roman"/>
          <w:sz w:val="28"/>
          <w:szCs w:val="28"/>
        </w:rPr>
        <w:t xml:space="preserve">Heads together. (2018) Whole school approach. Available at </w:t>
      </w:r>
      <w:r w:rsidRPr="0081704B">
        <w:rPr>
          <w:rFonts w:ascii="Times New Roman" w:hAnsi="Times New Roman" w:cs="Times New Roman"/>
          <w:sz w:val="28"/>
          <w:szCs w:val="28"/>
        </w:rPr>
        <w:t>https://www.mentallyhealthyschools.org.uk/whole-school-approach/</w:t>
      </w:r>
      <w:r w:rsidRPr="0081704B">
        <w:rPr>
          <w:rFonts w:ascii="Times New Roman" w:hAnsi="Times New Roman" w:cs="Times New Roman"/>
          <w:sz w:val="28"/>
          <w:szCs w:val="28"/>
        </w:rPr>
        <w:cr/>
      </w:r>
    </w:p>
    <w:p w14:paraId="324A5198" w14:textId="3358B947" w:rsidR="009B4304" w:rsidRPr="009B4304" w:rsidRDefault="009B4304">
      <w:pPr>
        <w:rPr>
          <w:rFonts w:ascii="Times New Roman" w:hAnsi="Times New Roman" w:cs="Times New Roman"/>
          <w:sz w:val="28"/>
          <w:szCs w:val="28"/>
        </w:rPr>
      </w:pPr>
      <w:proofErr w:type="spellStart"/>
      <w:proofErr w:type="gramStart"/>
      <w:r>
        <w:rPr>
          <w:rFonts w:ascii="Times New Roman" w:hAnsi="Times New Roman" w:cs="Times New Roman"/>
          <w:sz w:val="28"/>
          <w:szCs w:val="28"/>
        </w:rPr>
        <w:t>Jones,P</w:t>
      </w:r>
      <w:proofErr w:type="spellEnd"/>
      <w:proofErr w:type="gramEnd"/>
      <w:r>
        <w:rPr>
          <w:rFonts w:ascii="Times New Roman" w:hAnsi="Times New Roman" w:cs="Times New Roman"/>
          <w:sz w:val="28"/>
          <w:szCs w:val="28"/>
        </w:rPr>
        <w:t xml:space="preserve"> et al. (2008) </w:t>
      </w:r>
      <w:r>
        <w:rPr>
          <w:rFonts w:ascii="Times New Roman" w:hAnsi="Times New Roman" w:cs="Times New Roman"/>
          <w:i/>
          <w:sz w:val="28"/>
          <w:szCs w:val="28"/>
        </w:rPr>
        <w:t xml:space="preserve">Childhood services and provisions for children. </w:t>
      </w:r>
      <w:r>
        <w:rPr>
          <w:rFonts w:ascii="Times New Roman" w:hAnsi="Times New Roman" w:cs="Times New Roman"/>
          <w:sz w:val="28"/>
          <w:szCs w:val="28"/>
        </w:rPr>
        <w:t>Essex: Pearson education ltd.</w:t>
      </w:r>
    </w:p>
    <w:p w14:paraId="342FAFA9" w14:textId="4E444BE3" w:rsidR="00153B2A" w:rsidRDefault="00153B2A">
      <w:pPr>
        <w:rPr>
          <w:rFonts w:ascii="Times New Roman" w:hAnsi="Times New Roman" w:cs="Times New Roman"/>
          <w:sz w:val="28"/>
          <w:szCs w:val="28"/>
        </w:rPr>
      </w:pPr>
      <w:proofErr w:type="spellStart"/>
      <w:proofErr w:type="gramStart"/>
      <w:r>
        <w:rPr>
          <w:rFonts w:ascii="Times New Roman" w:hAnsi="Times New Roman" w:cs="Times New Roman"/>
          <w:sz w:val="28"/>
          <w:szCs w:val="28"/>
        </w:rPr>
        <w:t>Lawrence,D</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(1996) </w:t>
      </w:r>
      <w:r>
        <w:rPr>
          <w:rFonts w:ascii="Times New Roman" w:hAnsi="Times New Roman" w:cs="Times New Roman"/>
          <w:i/>
          <w:sz w:val="28"/>
          <w:szCs w:val="28"/>
        </w:rPr>
        <w:t xml:space="preserve">Enhancing self-esteem in the classroom. </w:t>
      </w:r>
      <w:r>
        <w:rPr>
          <w:rFonts w:ascii="Times New Roman" w:hAnsi="Times New Roman" w:cs="Times New Roman"/>
          <w:sz w:val="28"/>
          <w:szCs w:val="28"/>
        </w:rPr>
        <w:t>2nd ed. London: Sage</w:t>
      </w:r>
    </w:p>
    <w:p w14:paraId="2D20106B" w14:textId="6E077EAD" w:rsidR="00A22037" w:rsidRPr="00A22037" w:rsidRDefault="00A22037">
      <w:pPr>
        <w:rPr>
          <w:rFonts w:ascii="Times New Roman" w:hAnsi="Times New Roman" w:cs="Times New Roman"/>
          <w:sz w:val="28"/>
          <w:szCs w:val="28"/>
        </w:rPr>
      </w:pPr>
      <w:proofErr w:type="spellStart"/>
      <w:proofErr w:type="gramStart"/>
      <w:r>
        <w:rPr>
          <w:rFonts w:ascii="Times New Roman" w:hAnsi="Times New Roman" w:cs="Times New Roman"/>
          <w:sz w:val="28"/>
          <w:szCs w:val="28"/>
        </w:rPr>
        <w:t>Luthar,S</w:t>
      </w:r>
      <w:proofErr w:type="gramEnd"/>
      <w:r>
        <w:rPr>
          <w:rFonts w:ascii="Times New Roman" w:hAnsi="Times New Roman" w:cs="Times New Roman"/>
          <w:sz w:val="28"/>
          <w:szCs w:val="28"/>
        </w:rPr>
        <w:t>,S</w:t>
      </w:r>
      <w:proofErr w:type="spellEnd"/>
      <w:r>
        <w:rPr>
          <w:rFonts w:ascii="Times New Roman" w:hAnsi="Times New Roman" w:cs="Times New Roman"/>
          <w:sz w:val="28"/>
          <w:szCs w:val="28"/>
        </w:rPr>
        <w:t xml:space="preserve">.(2003) </w:t>
      </w:r>
      <w:r>
        <w:rPr>
          <w:rFonts w:ascii="Times New Roman" w:hAnsi="Times New Roman" w:cs="Times New Roman"/>
          <w:i/>
          <w:sz w:val="28"/>
          <w:szCs w:val="28"/>
        </w:rPr>
        <w:t>Resilience and vulnerability, Adaption in the context of childhood adversities.</w:t>
      </w:r>
      <w:r>
        <w:rPr>
          <w:rFonts w:ascii="Times New Roman" w:hAnsi="Times New Roman" w:cs="Times New Roman"/>
          <w:sz w:val="28"/>
          <w:szCs w:val="28"/>
        </w:rPr>
        <w:t xml:space="preserve"> Cambridge: Cambridge university press.</w:t>
      </w:r>
    </w:p>
    <w:p w14:paraId="5660D8C8" w14:textId="05495A58" w:rsidR="00CF21E3" w:rsidRDefault="00CF21E3">
      <w:pPr>
        <w:rPr>
          <w:rFonts w:ascii="Times New Roman" w:hAnsi="Times New Roman" w:cs="Times New Roman"/>
          <w:sz w:val="28"/>
          <w:szCs w:val="28"/>
        </w:rPr>
      </w:pPr>
      <w:proofErr w:type="spellStart"/>
      <w:proofErr w:type="gramStart"/>
      <w:r>
        <w:rPr>
          <w:rFonts w:ascii="Times New Roman" w:hAnsi="Times New Roman" w:cs="Times New Roman"/>
          <w:sz w:val="28"/>
          <w:szCs w:val="28"/>
        </w:rPr>
        <w:t>Musgrave</w:t>
      </w:r>
      <w:r w:rsidR="00176427">
        <w:rPr>
          <w:rFonts w:ascii="Times New Roman" w:hAnsi="Times New Roman" w:cs="Times New Roman"/>
          <w:sz w:val="28"/>
          <w:szCs w:val="28"/>
        </w:rPr>
        <w:t>,J</w:t>
      </w:r>
      <w:proofErr w:type="spellEnd"/>
      <w:r w:rsidR="00176427">
        <w:rPr>
          <w:rFonts w:ascii="Times New Roman" w:hAnsi="Times New Roman" w:cs="Times New Roman"/>
          <w:sz w:val="28"/>
          <w:szCs w:val="28"/>
        </w:rPr>
        <w:t>.</w:t>
      </w:r>
      <w:proofErr w:type="gramEnd"/>
      <w:r w:rsidR="00176427">
        <w:rPr>
          <w:rFonts w:ascii="Times New Roman" w:hAnsi="Times New Roman" w:cs="Times New Roman"/>
          <w:sz w:val="28"/>
          <w:szCs w:val="28"/>
        </w:rPr>
        <w:t xml:space="preserve"> (2017)</w:t>
      </w:r>
      <w:r w:rsidR="00176427">
        <w:rPr>
          <w:rFonts w:ascii="Times New Roman" w:hAnsi="Times New Roman" w:cs="Times New Roman"/>
          <w:i/>
          <w:sz w:val="28"/>
          <w:szCs w:val="28"/>
        </w:rPr>
        <w:t xml:space="preserve"> Supporting children’s health and </w:t>
      </w:r>
      <w:proofErr w:type="spellStart"/>
      <w:r w:rsidR="00176427">
        <w:rPr>
          <w:rFonts w:ascii="Times New Roman" w:hAnsi="Times New Roman" w:cs="Times New Roman"/>
          <w:i/>
          <w:sz w:val="28"/>
          <w:szCs w:val="28"/>
        </w:rPr>
        <w:t>wellbeing.</w:t>
      </w:r>
      <w:r w:rsidR="00176427">
        <w:rPr>
          <w:rFonts w:ascii="Times New Roman" w:hAnsi="Times New Roman" w:cs="Times New Roman"/>
          <w:sz w:val="28"/>
          <w:szCs w:val="28"/>
        </w:rPr>
        <w:t>London</w:t>
      </w:r>
      <w:proofErr w:type="spellEnd"/>
      <w:r w:rsidR="00176427">
        <w:rPr>
          <w:rFonts w:ascii="Times New Roman" w:hAnsi="Times New Roman" w:cs="Times New Roman"/>
          <w:sz w:val="28"/>
          <w:szCs w:val="28"/>
        </w:rPr>
        <w:t>: Sage.</w:t>
      </w:r>
    </w:p>
    <w:p w14:paraId="6A1BA208" w14:textId="3FAA55D2" w:rsidR="004C40F1" w:rsidRDefault="004C40F1">
      <w:pPr>
        <w:rPr>
          <w:rFonts w:ascii="Times New Roman" w:hAnsi="Times New Roman" w:cs="Times New Roman"/>
          <w:sz w:val="28"/>
          <w:szCs w:val="28"/>
        </w:rPr>
      </w:pPr>
      <w:r>
        <w:rPr>
          <w:rFonts w:ascii="Times New Roman" w:hAnsi="Times New Roman" w:cs="Times New Roman"/>
          <w:sz w:val="28"/>
          <w:szCs w:val="28"/>
        </w:rPr>
        <w:t xml:space="preserve">National assembly Wales. (2018) Mind over matter. Available at </w:t>
      </w:r>
      <w:r w:rsidRPr="004C40F1">
        <w:rPr>
          <w:rFonts w:ascii="Times New Roman" w:hAnsi="Times New Roman" w:cs="Times New Roman"/>
          <w:sz w:val="28"/>
          <w:szCs w:val="28"/>
        </w:rPr>
        <w:t>https://www.assembly.wales/laid%20documents/cr-ld11522/cr-ld11522-e.pdf</w:t>
      </w:r>
      <w:r w:rsidRPr="004C40F1">
        <w:rPr>
          <w:rFonts w:ascii="Times New Roman" w:hAnsi="Times New Roman" w:cs="Times New Roman"/>
          <w:sz w:val="28"/>
          <w:szCs w:val="28"/>
        </w:rPr>
        <w:cr/>
      </w:r>
    </w:p>
    <w:p w14:paraId="12D3630B" w14:textId="17B91CF7" w:rsidR="00A90758" w:rsidRDefault="00A90758">
      <w:pPr>
        <w:rPr>
          <w:rFonts w:ascii="Times New Roman" w:hAnsi="Times New Roman" w:cs="Times New Roman"/>
          <w:sz w:val="28"/>
          <w:szCs w:val="28"/>
        </w:rPr>
      </w:pPr>
      <w:r>
        <w:rPr>
          <w:rFonts w:ascii="Times New Roman" w:hAnsi="Times New Roman" w:cs="Times New Roman"/>
          <w:sz w:val="28"/>
          <w:szCs w:val="28"/>
        </w:rPr>
        <w:lastRenderedPageBreak/>
        <w:t xml:space="preserve">NHS Wales. (ND) Adverse childhood experiences available at </w:t>
      </w:r>
      <w:hyperlink r:id="rId4" w:history="1">
        <w:r w:rsidR="0098054D" w:rsidRPr="00E4539C">
          <w:rPr>
            <w:rStyle w:val="Hyperlink"/>
            <w:rFonts w:ascii="Times New Roman" w:hAnsi="Times New Roman" w:cs="Times New Roman"/>
            <w:sz w:val="28"/>
            <w:szCs w:val="28"/>
          </w:rPr>
          <w:t>www.wales.nhs.uk/sitesplus/888/page/88504</w:t>
        </w:r>
      </w:hyperlink>
    </w:p>
    <w:p w14:paraId="44AA3D50" w14:textId="41BF33B4" w:rsidR="0098054D" w:rsidRPr="0098054D" w:rsidRDefault="0098054D">
      <w:pPr>
        <w:rPr>
          <w:rFonts w:ascii="Times New Roman" w:hAnsi="Times New Roman" w:cs="Times New Roman"/>
          <w:sz w:val="28"/>
          <w:szCs w:val="28"/>
        </w:rPr>
      </w:pPr>
      <w:proofErr w:type="spellStart"/>
      <w:proofErr w:type="gramStart"/>
      <w:r>
        <w:rPr>
          <w:rFonts w:ascii="Times New Roman" w:hAnsi="Times New Roman" w:cs="Times New Roman"/>
          <w:sz w:val="28"/>
          <w:szCs w:val="28"/>
        </w:rPr>
        <w:t>Pilgrim,D</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 (2014) </w:t>
      </w:r>
      <w:r>
        <w:rPr>
          <w:rFonts w:ascii="Times New Roman" w:hAnsi="Times New Roman" w:cs="Times New Roman"/>
          <w:i/>
          <w:sz w:val="28"/>
          <w:szCs w:val="28"/>
        </w:rPr>
        <w:t xml:space="preserve">Key concepts in Mental health. </w:t>
      </w:r>
      <w:r>
        <w:rPr>
          <w:rFonts w:ascii="Times New Roman" w:hAnsi="Times New Roman" w:cs="Times New Roman"/>
          <w:sz w:val="28"/>
          <w:szCs w:val="28"/>
        </w:rPr>
        <w:t>3</w:t>
      </w:r>
      <w:r w:rsidRPr="0098054D">
        <w:rPr>
          <w:rFonts w:ascii="Times New Roman" w:hAnsi="Times New Roman" w:cs="Times New Roman"/>
          <w:sz w:val="28"/>
          <w:szCs w:val="28"/>
          <w:vertAlign w:val="superscript"/>
        </w:rPr>
        <w:t>rd</w:t>
      </w:r>
      <w:r>
        <w:rPr>
          <w:rFonts w:ascii="Times New Roman" w:hAnsi="Times New Roman" w:cs="Times New Roman"/>
          <w:sz w:val="28"/>
          <w:szCs w:val="28"/>
        </w:rPr>
        <w:t xml:space="preserve"> ed. </w:t>
      </w:r>
      <w:proofErr w:type="spellStart"/>
      <w:proofErr w:type="gramStart"/>
      <w:r w:rsidR="00690329">
        <w:rPr>
          <w:rFonts w:ascii="Times New Roman" w:hAnsi="Times New Roman" w:cs="Times New Roman"/>
          <w:sz w:val="28"/>
          <w:szCs w:val="28"/>
        </w:rPr>
        <w:t>London:SAGE</w:t>
      </w:r>
      <w:proofErr w:type="spellEnd"/>
      <w:proofErr w:type="gramEnd"/>
      <w:r w:rsidR="00690329">
        <w:rPr>
          <w:rFonts w:ascii="Times New Roman" w:hAnsi="Times New Roman" w:cs="Times New Roman"/>
          <w:sz w:val="28"/>
          <w:szCs w:val="28"/>
        </w:rPr>
        <w:t>.</w:t>
      </w:r>
    </w:p>
    <w:p w14:paraId="3B8A9D3D" w14:textId="289BE568" w:rsidR="00CC3593" w:rsidRDefault="001179F0">
      <w:pPr>
        <w:rPr>
          <w:rFonts w:ascii="Times New Roman" w:hAnsi="Times New Roman" w:cs="Times New Roman"/>
          <w:sz w:val="28"/>
          <w:szCs w:val="28"/>
        </w:rPr>
      </w:pPr>
      <w:r>
        <w:rPr>
          <w:rFonts w:ascii="Times New Roman" w:hAnsi="Times New Roman" w:cs="Times New Roman"/>
          <w:sz w:val="28"/>
          <w:szCs w:val="28"/>
        </w:rPr>
        <w:t>Welsh gov (2018) Child and adolescent mental health. Available at https://gweddill.gov.wales/topics/health/nhswales/mental-health-services/policy/child-mental</w:t>
      </w:r>
    </w:p>
    <w:p w14:paraId="0DCBC229" w14:textId="778B2069" w:rsidR="00176427" w:rsidRPr="006D1237" w:rsidRDefault="006D1237">
      <w:pPr>
        <w:rPr>
          <w:rFonts w:ascii="Times New Roman" w:hAnsi="Times New Roman" w:cs="Times New Roman"/>
          <w:sz w:val="28"/>
          <w:szCs w:val="28"/>
        </w:rPr>
      </w:pPr>
      <w:proofErr w:type="spellStart"/>
      <w:proofErr w:type="gramStart"/>
      <w:r>
        <w:rPr>
          <w:rFonts w:ascii="Times New Roman" w:hAnsi="Times New Roman" w:cs="Times New Roman"/>
          <w:sz w:val="28"/>
          <w:szCs w:val="28"/>
        </w:rPr>
        <w:t>Wilson,J</w:t>
      </w:r>
      <w:proofErr w:type="spellEnd"/>
      <w:proofErr w:type="gramEnd"/>
      <w:r>
        <w:rPr>
          <w:rFonts w:ascii="Times New Roman" w:hAnsi="Times New Roman" w:cs="Times New Roman"/>
          <w:sz w:val="28"/>
          <w:szCs w:val="28"/>
        </w:rPr>
        <w:t xml:space="preserve"> (2019) ‘Schools urged to use PE to tackle mental health ‘</w:t>
      </w:r>
      <w:proofErr w:type="spellStart"/>
      <w:r>
        <w:rPr>
          <w:rFonts w:ascii="Times New Roman" w:hAnsi="Times New Roman" w:cs="Times New Roman"/>
          <w:sz w:val="28"/>
          <w:szCs w:val="28"/>
        </w:rPr>
        <w:t>crisis’’</w:t>
      </w:r>
      <w:r>
        <w:rPr>
          <w:rFonts w:ascii="Times New Roman" w:hAnsi="Times New Roman" w:cs="Times New Roman"/>
          <w:i/>
          <w:sz w:val="28"/>
          <w:szCs w:val="28"/>
        </w:rPr>
        <w:t>The</w:t>
      </w:r>
      <w:proofErr w:type="spellEnd"/>
      <w:r>
        <w:rPr>
          <w:rFonts w:ascii="Times New Roman" w:hAnsi="Times New Roman" w:cs="Times New Roman"/>
          <w:i/>
          <w:sz w:val="28"/>
          <w:szCs w:val="28"/>
        </w:rPr>
        <w:t xml:space="preserve"> telegraph,</w:t>
      </w:r>
      <w:r>
        <w:rPr>
          <w:rFonts w:ascii="Times New Roman" w:hAnsi="Times New Roman" w:cs="Times New Roman"/>
          <w:sz w:val="28"/>
          <w:szCs w:val="28"/>
        </w:rPr>
        <w:t>17</w:t>
      </w:r>
      <w:r w:rsidRPr="006D1237">
        <w:rPr>
          <w:rFonts w:ascii="Times New Roman" w:hAnsi="Times New Roman" w:cs="Times New Roman"/>
          <w:sz w:val="28"/>
          <w:szCs w:val="28"/>
          <w:vertAlign w:val="superscript"/>
        </w:rPr>
        <w:t>th</w:t>
      </w:r>
      <w:r>
        <w:rPr>
          <w:rFonts w:ascii="Times New Roman" w:hAnsi="Times New Roman" w:cs="Times New Roman"/>
          <w:sz w:val="28"/>
          <w:szCs w:val="28"/>
        </w:rPr>
        <w:t xml:space="preserve"> April.</w:t>
      </w:r>
    </w:p>
    <w:p w14:paraId="53754B5F" w14:textId="05BCA8E7" w:rsidR="00B701BF" w:rsidRPr="00B701BF" w:rsidRDefault="007F0DD3">
      <w:pPr>
        <w:rPr>
          <w:rFonts w:ascii="Times New Roman" w:hAnsi="Times New Roman" w:cs="Times New Roman"/>
          <w:sz w:val="28"/>
          <w:szCs w:val="28"/>
        </w:rPr>
      </w:pPr>
      <w:r>
        <w:rPr>
          <w:rFonts w:ascii="Times New Roman" w:hAnsi="Times New Roman" w:cs="Times New Roman"/>
          <w:sz w:val="28"/>
          <w:szCs w:val="28"/>
        </w:rPr>
        <w:t xml:space="preserve">Ysgol Bro </w:t>
      </w:r>
      <w:proofErr w:type="spellStart"/>
      <w:proofErr w:type="gramStart"/>
      <w:r>
        <w:rPr>
          <w:rFonts w:ascii="Times New Roman" w:hAnsi="Times New Roman" w:cs="Times New Roman"/>
          <w:sz w:val="28"/>
          <w:szCs w:val="28"/>
        </w:rPr>
        <w:t>Gwaun</w:t>
      </w:r>
      <w:proofErr w:type="spellEnd"/>
      <w:r>
        <w:rPr>
          <w:rFonts w:ascii="Times New Roman" w:hAnsi="Times New Roman" w:cs="Times New Roman"/>
          <w:sz w:val="28"/>
          <w:szCs w:val="28"/>
        </w:rPr>
        <w:t>(</w:t>
      </w:r>
      <w:proofErr w:type="gramEnd"/>
      <w:r>
        <w:rPr>
          <w:rFonts w:ascii="Times New Roman" w:hAnsi="Times New Roman" w:cs="Times New Roman"/>
          <w:sz w:val="28"/>
          <w:szCs w:val="28"/>
        </w:rPr>
        <w:t xml:space="preserve">2019) Emotional Health and well being policy. Available at </w:t>
      </w:r>
      <w:r w:rsidRPr="007F0DD3">
        <w:rPr>
          <w:rFonts w:ascii="Times New Roman" w:hAnsi="Times New Roman" w:cs="Times New Roman"/>
          <w:sz w:val="28"/>
          <w:szCs w:val="28"/>
        </w:rPr>
        <w:t>https://ysgolbrogwaun.com/en/area-of-learning/health-wellbeing/</w:t>
      </w:r>
      <w:r w:rsidRPr="007F0DD3">
        <w:rPr>
          <w:rFonts w:ascii="Times New Roman" w:hAnsi="Times New Roman" w:cs="Times New Roman"/>
          <w:sz w:val="28"/>
          <w:szCs w:val="28"/>
        </w:rPr>
        <w:cr/>
      </w:r>
      <w:bookmarkStart w:id="1" w:name="_GoBack"/>
      <w:bookmarkEnd w:id="1"/>
    </w:p>
    <w:sectPr w:rsidR="00B701BF" w:rsidRPr="00B701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1BF"/>
    <w:rsid w:val="00077A5C"/>
    <w:rsid w:val="000912FE"/>
    <w:rsid w:val="00100223"/>
    <w:rsid w:val="001179F0"/>
    <w:rsid w:val="00143621"/>
    <w:rsid w:val="0014432C"/>
    <w:rsid w:val="00153B2A"/>
    <w:rsid w:val="00176427"/>
    <w:rsid w:val="001E2C1C"/>
    <w:rsid w:val="001F4A97"/>
    <w:rsid w:val="00282C37"/>
    <w:rsid w:val="002A6699"/>
    <w:rsid w:val="002E388B"/>
    <w:rsid w:val="002F51F8"/>
    <w:rsid w:val="00320879"/>
    <w:rsid w:val="003336F5"/>
    <w:rsid w:val="00392F48"/>
    <w:rsid w:val="003D0D88"/>
    <w:rsid w:val="003D458E"/>
    <w:rsid w:val="00411F87"/>
    <w:rsid w:val="004C40F1"/>
    <w:rsid w:val="004F6631"/>
    <w:rsid w:val="00546581"/>
    <w:rsid w:val="005F657B"/>
    <w:rsid w:val="00690329"/>
    <w:rsid w:val="006D1237"/>
    <w:rsid w:val="006E73A9"/>
    <w:rsid w:val="006E7F31"/>
    <w:rsid w:val="0070675C"/>
    <w:rsid w:val="00712A3B"/>
    <w:rsid w:val="00764BA9"/>
    <w:rsid w:val="007F0DD3"/>
    <w:rsid w:val="007F1E82"/>
    <w:rsid w:val="007F4692"/>
    <w:rsid w:val="0081704B"/>
    <w:rsid w:val="00846363"/>
    <w:rsid w:val="008836A2"/>
    <w:rsid w:val="008F0D41"/>
    <w:rsid w:val="0098054D"/>
    <w:rsid w:val="009B4304"/>
    <w:rsid w:val="009D1B51"/>
    <w:rsid w:val="00A22037"/>
    <w:rsid w:val="00A90758"/>
    <w:rsid w:val="00AF0D82"/>
    <w:rsid w:val="00B30772"/>
    <w:rsid w:val="00B31F1E"/>
    <w:rsid w:val="00B701BF"/>
    <w:rsid w:val="00C07076"/>
    <w:rsid w:val="00C3628A"/>
    <w:rsid w:val="00C94471"/>
    <w:rsid w:val="00CC3593"/>
    <w:rsid w:val="00CE3AA8"/>
    <w:rsid w:val="00CF21E3"/>
    <w:rsid w:val="00D52B83"/>
    <w:rsid w:val="00E641D1"/>
    <w:rsid w:val="00E7073B"/>
    <w:rsid w:val="00EA30B2"/>
    <w:rsid w:val="00F70D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4477A"/>
  <w15:chartTrackingRefBased/>
  <w15:docId w15:val="{7E61DC14-FE18-46AE-95A6-E57BA1275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054D"/>
    <w:rPr>
      <w:color w:val="0563C1" w:themeColor="hyperlink"/>
      <w:u w:val="single"/>
    </w:rPr>
  </w:style>
  <w:style w:type="character" w:styleId="UnresolvedMention">
    <w:name w:val="Unresolved Mention"/>
    <w:basedOn w:val="DefaultParagraphFont"/>
    <w:uiPriority w:val="99"/>
    <w:semiHidden/>
    <w:unhideWhenUsed/>
    <w:rsid w:val="009805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2188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wales.nhs.uk/sitesplus/888/page/885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2723</Words>
  <Characters>15523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 Morris</dc:creator>
  <cp:keywords/>
  <dc:description/>
  <cp:lastModifiedBy>Gwen Morris</cp:lastModifiedBy>
  <cp:revision>2</cp:revision>
  <dcterms:created xsi:type="dcterms:W3CDTF">2019-05-09T21:39:00Z</dcterms:created>
  <dcterms:modified xsi:type="dcterms:W3CDTF">2019-05-09T21:39:00Z</dcterms:modified>
</cp:coreProperties>
</file>