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1B11" w:rsidRPr="006E07A8" w:rsidRDefault="00071B11" w:rsidP="00C67D1E">
      <w:pPr>
        <w:rPr>
          <w:rFonts w:ascii="Arial" w:hAnsi="Arial" w:cs="Arial"/>
          <w:b/>
          <w:sz w:val="24"/>
          <w:szCs w:val="24"/>
        </w:rPr>
      </w:pPr>
      <w:r w:rsidRPr="006E07A8">
        <w:rPr>
          <w:rFonts w:ascii="Arial" w:hAnsi="Arial" w:cs="Arial"/>
          <w:b/>
          <w:sz w:val="24"/>
          <w:szCs w:val="24"/>
        </w:rPr>
        <w:t xml:space="preserve">STJA5007                                                                                    </w:t>
      </w:r>
      <w:r w:rsidR="006E07A8">
        <w:rPr>
          <w:rFonts w:ascii="Arial" w:hAnsi="Arial" w:cs="Arial"/>
          <w:b/>
          <w:sz w:val="24"/>
          <w:szCs w:val="24"/>
        </w:rPr>
        <w:t xml:space="preserve">                    </w:t>
      </w:r>
      <w:r w:rsidRPr="006E07A8">
        <w:rPr>
          <w:rFonts w:ascii="Arial" w:hAnsi="Arial" w:cs="Arial"/>
          <w:b/>
          <w:sz w:val="24"/>
          <w:szCs w:val="24"/>
        </w:rPr>
        <w:t>1502678</w:t>
      </w:r>
    </w:p>
    <w:p w:rsidR="007A1460" w:rsidRPr="006E07A8" w:rsidRDefault="00F96F9B" w:rsidP="00C67D1E">
      <w:pPr>
        <w:rPr>
          <w:rFonts w:ascii="Arial" w:hAnsi="Arial" w:cs="Arial"/>
          <w:b/>
          <w:sz w:val="24"/>
          <w:szCs w:val="24"/>
        </w:rPr>
      </w:pPr>
      <w:r w:rsidRPr="006E07A8">
        <w:rPr>
          <w:rFonts w:ascii="Arial" w:hAnsi="Arial" w:cs="Arial"/>
          <w:b/>
          <w:sz w:val="24"/>
          <w:szCs w:val="24"/>
        </w:rPr>
        <w:t>An essay to explore</w:t>
      </w:r>
      <w:r w:rsidR="007A1460" w:rsidRPr="006E07A8">
        <w:rPr>
          <w:rFonts w:ascii="Arial" w:hAnsi="Arial" w:cs="Arial"/>
          <w:b/>
          <w:sz w:val="24"/>
          <w:szCs w:val="24"/>
        </w:rPr>
        <w:t xml:space="preserve"> the factors that </w:t>
      </w:r>
      <w:r w:rsidR="005A1F76" w:rsidRPr="006E07A8">
        <w:rPr>
          <w:rFonts w:ascii="Arial" w:hAnsi="Arial" w:cs="Arial"/>
          <w:b/>
          <w:sz w:val="24"/>
          <w:szCs w:val="24"/>
        </w:rPr>
        <w:t>influence children and young people’s behaviour in the classroom, and the interventions used to promote positive behaviour.</w:t>
      </w:r>
    </w:p>
    <w:p w:rsidR="00CC5FA8" w:rsidRPr="006E07A8" w:rsidRDefault="001B7B7F" w:rsidP="006E07A8">
      <w:pPr>
        <w:spacing w:line="360" w:lineRule="auto"/>
        <w:rPr>
          <w:rFonts w:ascii="Arial" w:hAnsi="Arial" w:cs="Arial"/>
          <w:sz w:val="24"/>
          <w:szCs w:val="24"/>
        </w:rPr>
      </w:pPr>
      <w:r w:rsidRPr="006E07A8">
        <w:rPr>
          <w:rFonts w:ascii="Arial" w:hAnsi="Arial" w:cs="Arial"/>
          <w:sz w:val="24"/>
          <w:szCs w:val="24"/>
        </w:rPr>
        <w:t>When</w:t>
      </w:r>
      <w:r w:rsidR="00C67D1E" w:rsidRPr="006E07A8">
        <w:rPr>
          <w:rFonts w:ascii="Arial" w:hAnsi="Arial" w:cs="Arial"/>
          <w:sz w:val="24"/>
          <w:szCs w:val="24"/>
        </w:rPr>
        <w:t xml:space="preserve"> exploring young people’s behaviour, </w:t>
      </w:r>
      <w:r w:rsidR="006925B7" w:rsidRPr="006E07A8">
        <w:rPr>
          <w:rFonts w:ascii="Arial" w:hAnsi="Arial" w:cs="Arial"/>
          <w:sz w:val="24"/>
          <w:szCs w:val="24"/>
        </w:rPr>
        <w:t>it is helpful to consider the i</w:t>
      </w:r>
      <w:r w:rsidR="00C67D1E" w:rsidRPr="006E07A8">
        <w:rPr>
          <w:rFonts w:ascii="Arial" w:hAnsi="Arial" w:cs="Arial"/>
          <w:sz w:val="24"/>
          <w:szCs w:val="24"/>
        </w:rPr>
        <w:t xml:space="preserve">nfluences, </w:t>
      </w:r>
      <w:r w:rsidR="006925B7" w:rsidRPr="006E07A8">
        <w:rPr>
          <w:rFonts w:ascii="Arial" w:hAnsi="Arial" w:cs="Arial"/>
          <w:sz w:val="24"/>
          <w:szCs w:val="24"/>
        </w:rPr>
        <w:t xml:space="preserve">the personal </w:t>
      </w:r>
      <w:r w:rsidR="00C67D1E" w:rsidRPr="006E07A8">
        <w:rPr>
          <w:rFonts w:ascii="Arial" w:hAnsi="Arial" w:cs="Arial"/>
          <w:sz w:val="24"/>
          <w:szCs w:val="24"/>
        </w:rPr>
        <w:t xml:space="preserve">characteristics and both the internal and external factors that </w:t>
      </w:r>
      <w:r w:rsidR="006925B7" w:rsidRPr="006E07A8">
        <w:rPr>
          <w:rFonts w:ascii="Arial" w:hAnsi="Arial" w:cs="Arial"/>
          <w:sz w:val="24"/>
          <w:szCs w:val="24"/>
        </w:rPr>
        <w:t xml:space="preserve">may contribute to </w:t>
      </w:r>
      <w:r w:rsidR="00C67D1E" w:rsidRPr="006E07A8">
        <w:rPr>
          <w:rFonts w:ascii="Arial" w:hAnsi="Arial" w:cs="Arial"/>
          <w:sz w:val="24"/>
          <w:szCs w:val="24"/>
        </w:rPr>
        <w:t>behaviour.</w:t>
      </w:r>
      <w:r w:rsidR="00CC5FA8" w:rsidRPr="006E07A8">
        <w:rPr>
          <w:rFonts w:ascii="Arial" w:hAnsi="Arial" w:cs="Arial"/>
          <w:sz w:val="24"/>
          <w:szCs w:val="24"/>
        </w:rPr>
        <w:t xml:space="preserve"> </w:t>
      </w:r>
      <w:r w:rsidR="006925B7" w:rsidRPr="006E07A8">
        <w:rPr>
          <w:rFonts w:ascii="Arial" w:hAnsi="Arial" w:cs="Arial"/>
          <w:sz w:val="24"/>
          <w:szCs w:val="24"/>
        </w:rPr>
        <w:t xml:space="preserve">When </w:t>
      </w:r>
      <w:r w:rsidR="001F4DAA" w:rsidRPr="006E07A8">
        <w:rPr>
          <w:rFonts w:ascii="Arial" w:hAnsi="Arial" w:cs="Arial"/>
          <w:sz w:val="24"/>
          <w:szCs w:val="24"/>
        </w:rPr>
        <w:t>discuss</w:t>
      </w:r>
      <w:r w:rsidR="006925B7" w:rsidRPr="006E07A8">
        <w:rPr>
          <w:rFonts w:ascii="Arial" w:hAnsi="Arial" w:cs="Arial"/>
          <w:sz w:val="24"/>
          <w:szCs w:val="24"/>
        </w:rPr>
        <w:t>ing</w:t>
      </w:r>
      <w:r w:rsidR="001F4DAA" w:rsidRPr="006E07A8">
        <w:rPr>
          <w:rFonts w:ascii="Arial" w:hAnsi="Arial" w:cs="Arial"/>
          <w:sz w:val="24"/>
          <w:szCs w:val="24"/>
        </w:rPr>
        <w:t xml:space="preserve"> various influences of behaviour </w:t>
      </w:r>
      <w:r w:rsidR="006925B7" w:rsidRPr="006E07A8">
        <w:rPr>
          <w:rFonts w:ascii="Arial" w:hAnsi="Arial" w:cs="Arial"/>
          <w:sz w:val="24"/>
          <w:szCs w:val="24"/>
        </w:rPr>
        <w:t xml:space="preserve">and </w:t>
      </w:r>
      <w:r w:rsidR="001F4DAA" w:rsidRPr="006E07A8">
        <w:rPr>
          <w:rFonts w:ascii="Arial" w:hAnsi="Arial" w:cs="Arial"/>
          <w:sz w:val="24"/>
          <w:szCs w:val="24"/>
        </w:rPr>
        <w:t>highlight</w:t>
      </w:r>
      <w:r w:rsidR="006925B7" w:rsidRPr="006E07A8">
        <w:rPr>
          <w:rFonts w:ascii="Arial" w:hAnsi="Arial" w:cs="Arial"/>
          <w:sz w:val="24"/>
          <w:szCs w:val="24"/>
        </w:rPr>
        <w:t>ing</w:t>
      </w:r>
      <w:r w:rsidR="001F4DAA" w:rsidRPr="006E07A8">
        <w:rPr>
          <w:rFonts w:ascii="Arial" w:hAnsi="Arial" w:cs="Arial"/>
          <w:sz w:val="24"/>
          <w:szCs w:val="24"/>
        </w:rPr>
        <w:t xml:space="preserve"> the diverse amounts of issues that young people today are facing, </w:t>
      </w:r>
      <w:r w:rsidR="006925B7" w:rsidRPr="006E07A8">
        <w:rPr>
          <w:rFonts w:ascii="Arial" w:hAnsi="Arial" w:cs="Arial"/>
          <w:sz w:val="24"/>
          <w:szCs w:val="24"/>
        </w:rPr>
        <w:t>it could be arg</w:t>
      </w:r>
      <w:bookmarkStart w:id="0" w:name="_GoBack"/>
      <w:bookmarkEnd w:id="0"/>
      <w:r w:rsidR="006925B7" w:rsidRPr="006E07A8">
        <w:rPr>
          <w:rFonts w:ascii="Arial" w:hAnsi="Arial" w:cs="Arial"/>
          <w:sz w:val="24"/>
          <w:szCs w:val="24"/>
        </w:rPr>
        <w:t>ued that some issues may be</w:t>
      </w:r>
      <w:r w:rsidR="001F4DAA" w:rsidRPr="006E07A8">
        <w:rPr>
          <w:rFonts w:ascii="Arial" w:hAnsi="Arial" w:cs="Arial"/>
          <w:sz w:val="24"/>
          <w:szCs w:val="24"/>
        </w:rPr>
        <w:t xml:space="preserve"> out of their control</w:t>
      </w:r>
      <w:r w:rsidR="006925B7" w:rsidRPr="006E07A8">
        <w:rPr>
          <w:rFonts w:ascii="Arial" w:hAnsi="Arial" w:cs="Arial"/>
          <w:sz w:val="24"/>
          <w:szCs w:val="24"/>
        </w:rPr>
        <w:t>, for example, parental separation.</w:t>
      </w:r>
      <w:r w:rsidR="00F548A8" w:rsidRPr="006E07A8">
        <w:rPr>
          <w:rFonts w:ascii="Arial" w:hAnsi="Arial" w:cs="Arial"/>
          <w:sz w:val="24"/>
          <w:szCs w:val="24"/>
        </w:rPr>
        <w:t xml:space="preserve"> More so, by exploring the different factors that </w:t>
      </w:r>
      <w:r w:rsidR="006925B7" w:rsidRPr="006E07A8">
        <w:rPr>
          <w:rFonts w:ascii="Arial" w:hAnsi="Arial" w:cs="Arial"/>
          <w:sz w:val="24"/>
          <w:szCs w:val="24"/>
        </w:rPr>
        <w:t>contribute to poor</w:t>
      </w:r>
      <w:r w:rsidR="00F548A8" w:rsidRPr="006E07A8">
        <w:rPr>
          <w:rFonts w:ascii="Arial" w:hAnsi="Arial" w:cs="Arial"/>
          <w:sz w:val="24"/>
          <w:szCs w:val="24"/>
        </w:rPr>
        <w:t xml:space="preserve"> behaviour</w:t>
      </w:r>
      <w:r w:rsidR="006925B7" w:rsidRPr="006E07A8">
        <w:rPr>
          <w:rFonts w:ascii="Arial" w:hAnsi="Arial" w:cs="Arial"/>
          <w:sz w:val="24"/>
          <w:szCs w:val="24"/>
        </w:rPr>
        <w:t>, it seems that</w:t>
      </w:r>
      <w:r w:rsidR="00F548A8" w:rsidRPr="006E07A8">
        <w:rPr>
          <w:rFonts w:ascii="Arial" w:hAnsi="Arial" w:cs="Arial"/>
          <w:sz w:val="24"/>
          <w:szCs w:val="24"/>
        </w:rPr>
        <w:t xml:space="preserve"> young people are often having to cope with a combination of difficulties</w:t>
      </w:r>
      <w:r w:rsidR="00D302BF" w:rsidRPr="006E07A8">
        <w:rPr>
          <w:rFonts w:ascii="Arial" w:hAnsi="Arial" w:cs="Arial"/>
          <w:sz w:val="24"/>
          <w:szCs w:val="24"/>
        </w:rPr>
        <w:t xml:space="preserve"> at one time</w:t>
      </w:r>
      <w:r w:rsidR="00F548A8" w:rsidRPr="006E07A8">
        <w:rPr>
          <w:rFonts w:ascii="Arial" w:hAnsi="Arial" w:cs="Arial"/>
          <w:sz w:val="24"/>
          <w:szCs w:val="24"/>
        </w:rPr>
        <w:t xml:space="preserve">. </w:t>
      </w:r>
      <w:r w:rsidR="00CC5FA8" w:rsidRPr="006E07A8">
        <w:rPr>
          <w:rFonts w:ascii="Arial" w:hAnsi="Arial" w:cs="Arial"/>
          <w:sz w:val="24"/>
          <w:szCs w:val="24"/>
        </w:rPr>
        <w:t>The second half of the essay will</w:t>
      </w:r>
      <w:r w:rsidR="00C67D1E" w:rsidRPr="006E07A8">
        <w:rPr>
          <w:rFonts w:ascii="Arial" w:hAnsi="Arial" w:cs="Arial"/>
          <w:sz w:val="24"/>
          <w:szCs w:val="24"/>
        </w:rPr>
        <w:t xml:space="preserve"> main</w:t>
      </w:r>
      <w:r w:rsidR="00CC5FA8" w:rsidRPr="006E07A8">
        <w:rPr>
          <w:rFonts w:ascii="Arial" w:hAnsi="Arial" w:cs="Arial"/>
          <w:sz w:val="24"/>
          <w:szCs w:val="24"/>
        </w:rPr>
        <w:t>ly</w:t>
      </w:r>
      <w:r w:rsidR="00C67D1E" w:rsidRPr="006E07A8">
        <w:rPr>
          <w:rFonts w:ascii="Arial" w:hAnsi="Arial" w:cs="Arial"/>
          <w:sz w:val="24"/>
          <w:szCs w:val="24"/>
        </w:rPr>
        <w:t xml:space="preserve"> focus</w:t>
      </w:r>
      <w:r w:rsidR="00CC5FA8" w:rsidRPr="006E07A8">
        <w:rPr>
          <w:rFonts w:ascii="Arial" w:hAnsi="Arial" w:cs="Arial"/>
          <w:sz w:val="24"/>
          <w:szCs w:val="24"/>
        </w:rPr>
        <w:t xml:space="preserve"> </w:t>
      </w:r>
      <w:r w:rsidR="00C67D1E" w:rsidRPr="006E07A8">
        <w:rPr>
          <w:rFonts w:ascii="Arial" w:hAnsi="Arial" w:cs="Arial"/>
          <w:sz w:val="24"/>
          <w:szCs w:val="24"/>
        </w:rPr>
        <w:t>on o</w:t>
      </w:r>
      <w:r w:rsidR="00CC5FA8" w:rsidRPr="006E07A8">
        <w:rPr>
          <w:rFonts w:ascii="Arial" w:hAnsi="Arial" w:cs="Arial"/>
          <w:sz w:val="24"/>
          <w:szCs w:val="24"/>
        </w:rPr>
        <w:t>ne student</w:t>
      </w:r>
      <w:r w:rsidR="00C67D1E" w:rsidRPr="006E07A8">
        <w:rPr>
          <w:rFonts w:ascii="Arial" w:hAnsi="Arial" w:cs="Arial"/>
          <w:sz w:val="24"/>
          <w:szCs w:val="24"/>
        </w:rPr>
        <w:t>,</w:t>
      </w:r>
      <w:r w:rsidR="00CC5FA8" w:rsidRPr="006E07A8">
        <w:rPr>
          <w:rFonts w:ascii="Arial" w:hAnsi="Arial" w:cs="Arial"/>
          <w:sz w:val="24"/>
          <w:szCs w:val="24"/>
        </w:rPr>
        <w:t xml:space="preserve"> from a</w:t>
      </w:r>
      <w:r w:rsidR="00C67D1E" w:rsidRPr="006E07A8">
        <w:rPr>
          <w:rFonts w:ascii="Arial" w:hAnsi="Arial" w:cs="Arial"/>
          <w:sz w:val="24"/>
          <w:szCs w:val="24"/>
        </w:rPr>
        <w:t xml:space="preserve"> medium-sized secondary school</w:t>
      </w:r>
      <w:r w:rsidR="00D302BF" w:rsidRPr="006E07A8">
        <w:rPr>
          <w:rFonts w:ascii="Arial" w:hAnsi="Arial" w:cs="Arial"/>
          <w:sz w:val="24"/>
          <w:szCs w:val="24"/>
        </w:rPr>
        <w:t xml:space="preserve">, </w:t>
      </w:r>
      <w:r w:rsidR="00C67D1E" w:rsidRPr="006E07A8">
        <w:rPr>
          <w:rFonts w:ascii="Arial" w:hAnsi="Arial" w:cs="Arial"/>
          <w:sz w:val="24"/>
          <w:szCs w:val="24"/>
        </w:rPr>
        <w:t>which has a range of different behavioural issues unique to its setting.</w:t>
      </w:r>
      <w:r w:rsidR="00CC5FA8" w:rsidRPr="006E07A8">
        <w:rPr>
          <w:rFonts w:ascii="Arial" w:hAnsi="Arial" w:cs="Arial"/>
          <w:sz w:val="24"/>
          <w:szCs w:val="24"/>
        </w:rPr>
        <w:t xml:space="preserve"> </w:t>
      </w:r>
      <w:r w:rsidR="00C67D1E" w:rsidRPr="006E07A8">
        <w:rPr>
          <w:rFonts w:ascii="Arial" w:hAnsi="Arial" w:cs="Arial"/>
          <w:sz w:val="24"/>
          <w:szCs w:val="24"/>
        </w:rPr>
        <w:t>To add to this, it will look at the interventions that have been put in place to promote positive behaviour in the classroom</w:t>
      </w:r>
      <w:r w:rsidR="00CC5FA8" w:rsidRPr="006E07A8">
        <w:rPr>
          <w:rFonts w:ascii="Arial" w:hAnsi="Arial" w:cs="Arial"/>
          <w:sz w:val="24"/>
          <w:szCs w:val="24"/>
        </w:rPr>
        <w:t>, to support this student and others around her</w:t>
      </w:r>
      <w:r w:rsidR="00C67D1E" w:rsidRPr="006E07A8">
        <w:rPr>
          <w:rFonts w:ascii="Arial" w:hAnsi="Arial" w:cs="Arial"/>
          <w:sz w:val="24"/>
          <w:szCs w:val="24"/>
        </w:rPr>
        <w:t xml:space="preserve">. The type of challenging behaviour that will be explored throughout this assignment, is </w:t>
      </w:r>
      <w:r w:rsidR="001C24D7" w:rsidRPr="006E07A8">
        <w:rPr>
          <w:rFonts w:ascii="Arial" w:hAnsi="Arial" w:cs="Arial"/>
          <w:sz w:val="24"/>
          <w:szCs w:val="24"/>
        </w:rPr>
        <w:t>disruptive behaviour</w:t>
      </w:r>
      <w:r w:rsidR="00681948">
        <w:rPr>
          <w:rFonts w:ascii="Arial" w:hAnsi="Arial" w:cs="Arial"/>
          <w:sz w:val="24"/>
          <w:szCs w:val="24"/>
        </w:rPr>
        <w:t>, as well as highlighting</w:t>
      </w:r>
      <w:r w:rsidR="00C67D1E" w:rsidRPr="006E07A8">
        <w:rPr>
          <w:rFonts w:ascii="Arial" w:hAnsi="Arial" w:cs="Arial"/>
          <w:sz w:val="24"/>
          <w:szCs w:val="24"/>
        </w:rPr>
        <w:t xml:space="preserve"> the underlying factors</w:t>
      </w:r>
      <w:r w:rsidR="00681948">
        <w:rPr>
          <w:rFonts w:ascii="Arial" w:hAnsi="Arial" w:cs="Arial"/>
          <w:sz w:val="24"/>
          <w:szCs w:val="24"/>
        </w:rPr>
        <w:t>.</w:t>
      </w:r>
      <w:r w:rsidR="00C67D1E" w:rsidRPr="006E07A8">
        <w:rPr>
          <w:rFonts w:ascii="Arial" w:hAnsi="Arial" w:cs="Arial"/>
          <w:sz w:val="24"/>
          <w:szCs w:val="24"/>
        </w:rPr>
        <w:t xml:space="preserve"> </w:t>
      </w:r>
    </w:p>
    <w:p w:rsidR="00C67D1E" w:rsidRPr="006E07A8" w:rsidRDefault="00C67D1E" w:rsidP="006E07A8">
      <w:pPr>
        <w:spacing w:line="360" w:lineRule="auto"/>
        <w:rPr>
          <w:rFonts w:ascii="Arial" w:hAnsi="Arial" w:cs="Arial"/>
          <w:sz w:val="24"/>
          <w:szCs w:val="24"/>
        </w:rPr>
      </w:pPr>
      <w:r w:rsidRPr="006E07A8">
        <w:rPr>
          <w:rFonts w:ascii="Arial" w:hAnsi="Arial" w:cs="Arial"/>
          <w:sz w:val="24"/>
          <w:szCs w:val="24"/>
        </w:rPr>
        <w:t xml:space="preserve">According to the Oxford Dictionary (2017), the word ‘behaviour’ means </w:t>
      </w:r>
      <w:r w:rsidRPr="006E07A8">
        <w:rPr>
          <w:rFonts w:ascii="Arial" w:hAnsi="Arial" w:cs="Arial"/>
          <w:i/>
          <w:sz w:val="24"/>
          <w:szCs w:val="24"/>
        </w:rPr>
        <w:t xml:space="preserve">‘the way in which one acts or conducts oneself, especially towards others.’ </w:t>
      </w:r>
      <w:r w:rsidRPr="006E07A8">
        <w:rPr>
          <w:rFonts w:ascii="Arial" w:hAnsi="Arial" w:cs="Arial"/>
          <w:sz w:val="24"/>
          <w:szCs w:val="24"/>
        </w:rPr>
        <w:t xml:space="preserve"> </w:t>
      </w:r>
      <w:r w:rsidR="00F548A8" w:rsidRPr="006E07A8">
        <w:rPr>
          <w:rFonts w:ascii="Arial" w:hAnsi="Arial" w:cs="Arial"/>
          <w:sz w:val="24"/>
          <w:szCs w:val="24"/>
        </w:rPr>
        <w:t>Banks, Dr. R. and Bush, Dr. A. (2007, p10) define ‘challenging behaviour’ as,</w:t>
      </w:r>
    </w:p>
    <w:p w:rsidR="00C67D1E" w:rsidRPr="006E07A8" w:rsidRDefault="00C67D1E" w:rsidP="006E07A8">
      <w:pPr>
        <w:ind w:left="720"/>
        <w:rPr>
          <w:rFonts w:ascii="Arial" w:hAnsi="Arial" w:cs="Arial"/>
          <w:i/>
          <w:sz w:val="24"/>
          <w:szCs w:val="24"/>
        </w:rPr>
      </w:pPr>
      <w:r w:rsidRPr="006E07A8">
        <w:rPr>
          <w:rFonts w:ascii="Arial" w:hAnsi="Arial" w:cs="Arial"/>
          <w:i/>
          <w:sz w:val="24"/>
          <w:szCs w:val="24"/>
        </w:rPr>
        <w:t>‘Behaviour can be described as challenging when it is of such an intensity, frequency, or duration as to threaten the quality of life and/or the physical safety of the individual or others and it is likely to lead to responses that are restrictive, aversive or result in exclusion.’</w:t>
      </w:r>
    </w:p>
    <w:p w:rsidR="00C67D1E" w:rsidRPr="006E07A8" w:rsidRDefault="00C67D1E" w:rsidP="006E07A8">
      <w:pPr>
        <w:spacing w:line="360" w:lineRule="auto"/>
        <w:rPr>
          <w:rFonts w:ascii="Arial" w:hAnsi="Arial" w:cs="Arial"/>
          <w:i/>
          <w:sz w:val="24"/>
          <w:szCs w:val="24"/>
        </w:rPr>
      </w:pPr>
      <w:r w:rsidRPr="006E07A8">
        <w:rPr>
          <w:rFonts w:ascii="Arial" w:hAnsi="Arial" w:cs="Arial"/>
          <w:sz w:val="24"/>
          <w:szCs w:val="24"/>
        </w:rPr>
        <w:t xml:space="preserve">The Challenging Behaviour Foundation (2017), state that </w:t>
      </w:r>
      <w:r w:rsidRPr="006E07A8">
        <w:rPr>
          <w:rFonts w:ascii="Arial" w:hAnsi="Arial" w:cs="Arial"/>
          <w:i/>
          <w:sz w:val="24"/>
          <w:szCs w:val="24"/>
        </w:rPr>
        <w:t xml:space="preserve">‘the term ‘Challenging Behaviour’ was introduced to replace a variety of terms which suggested that the problem was located within the person.’ </w:t>
      </w:r>
      <w:r w:rsidRPr="006E07A8">
        <w:rPr>
          <w:rFonts w:ascii="Arial" w:hAnsi="Arial" w:cs="Arial"/>
          <w:sz w:val="24"/>
          <w:szCs w:val="24"/>
        </w:rPr>
        <w:t xml:space="preserve"> The foundation wants to see the term being used differently, and to encourage carers and professionals to find effective ways to understand a person’s behaviour and its underlying causes. </w:t>
      </w:r>
      <w:r w:rsidRPr="006E07A8">
        <w:rPr>
          <w:rFonts w:ascii="Arial" w:hAnsi="Arial" w:cs="Arial"/>
          <w:i/>
          <w:sz w:val="24"/>
          <w:szCs w:val="24"/>
        </w:rPr>
        <w:t xml:space="preserve"> </w:t>
      </w:r>
    </w:p>
    <w:p w:rsidR="00C67D1E" w:rsidRPr="006E07A8" w:rsidRDefault="005F0FB6" w:rsidP="006E07A8">
      <w:pPr>
        <w:spacing w:line="360" w:lineRule="auto"/>
        <w:rPr>
          <w:rFonts w:ascii="Arial" w:hAnsi="Arial" w:cs="Arial"/>
          <w:sz w:val="24"/>
          <w:szCs w:val="24"/>
        </w:rPr>
      </w:pPr>
      <w:r w:rsidRPr="006E07A8">
        <w:rPr>
          <w:rFonts w:ascii="Arial" w:hAnsi="Arial" w:cs="Arial"/>
          <w:sz w:val="24"/>
          <w:szCs w:val="24"/>
        </w:rPr>
        <w:t>When considering</w:t>
      </w:r>
      <w:r w:rsidR="00C67D1E" w:rsidRPr="006E07A8">
        <w:rPr>
          <w:rFonts w:ascii="Arial" w:hAnsi="Arial" w:cs="Arial"/>
          <w:sz w:val="24"/>
          <w:szCs w:val="24"/>
        </w:rPr>
        <w:t xml:space="preserve"> the underlying causes or the internal</w:t>
      </w:r>
      <w:r w:rsidR="00D302BF" w:rsidRPr="006E07A8">
        <w:rPr>
          <w:rFonts w:ascii="Arial" w:hAnsi="Arial" w:cs="Arial"/>
          <w:sz w:val="24"/>
          <w:szCs w:val="24"/>
        </w:rPr>
        <w:t xml:space="preserve"> and external</w:t>
      </w:r>
      <w:r w:rsidR="00C67D1E" w:rsidRPr="006E07A8">
        <w:rPr>
          <w:rFonts w:ascii="Arial" w:hAnsi="Arial" w:cs="Arial"/>
          <w:sz w:val="24"/>
          <w:szCs w:val="24"/>
        </w:rPr>
        <w:t xml:space="preserve"> factors, which influence the way that a young people behaves</w:t>
      </w:r>
      <w:r w:rsidRPr="006E07A8">
        <w:rPr>
          <w:rFonts w:ascii="Arial" w:hAnsi="Arial" w:cs="Arial"/>
          <w:sz w:val="24"/>
          <w:szCs w:val="24"/>
        </w:rPr>
        <w:t>, attention will be paid to existing, or possible diagnoses.</w:t>
      </w:r>
      <w:r w:rsidR="00C67D1E" w:rsidRPr="006E07A8">
        <w:rPr>
          <w:rFonts w:ascii="Arial" w:hAnsi="Arial" w:cs="Arial"/>
          <w:sz w:val="24"/>
          <w:szCs w:val="24"/>
        </w:rPr>
        <w:t xml:space="preserve"> Autism is a lifelong developmental disability that changes how </w:t>
      </w:r>
      <w:r w:rsidR="00C67D1E" w:rsidRPr="006E07A8">
        <w:rPr>
          <w:rFonts w:ascii="Arial" w:hAnsi="Arial" w:cs="Arial"/>
          <w:sz w:val="24"/>
          <w:szCs w:val="24"/>
        </w:rPr>
        <w:lastRenderedPageBreak/>
        <w:t xml:space="preserve">people perceive the world and socially interact with others (NAS National Autistic Society 2017), furthermore it can have significant effects on how a child is able to manage their behaviour. According to NAS (2017), ‘autistic people may appear to behave unusually. There will generally be a reason for this: it can be an attempt to communicate, or a way of coping with a particular situation.’ According to </w:t>
      </w:r>
      <w:r w:rsidR="00622935" w:rsidRPr="006E07A8">
        <w:rPr>
          <w:rFonts w:ascii="Arial" w:hAnsi="Arial" w:cs="Arial"/>
          <w:sz w:val="24"/>
          <w:szCs w:val="24"/>
        </w:rPr>
        <w:t xml:space="preserve">Autism Spectrum (2017), </w:t>
      </w:r>
      <w:r w:rsidR="00622935" w:rsidRPr="006E07A8">
        <w:rPr>
          <w:rFonts w:ascii="Arial" w:hAnsi="Arial" w:cs="Arial"/>
          <w:i/>
          <w:sz w:val="24"/>
          <w:szCs w:val="24"/>
        </w:rPr>
        <w:t xml:space="preserve">‘Autism is characterised by marked difficulties in behaviour, social interaction, communication and sensory sensitivities.’ </w:t>
      </w:r>
      <w:r w:rsidR="00622935" w:rsidRPr="006E07A8">
        <w:rPr>
          <w:rFonts w:ascii="Arial" w:hAnsi="Arial" w:cs="Arial"/>
          <w:sz w:val="24"/>
          <w:szCs w:val="24"/>
        </w:rPr>
        <w:t xml:space="preserve">For instance, people with Autism may display unusual behaviour </w:t>
      </w:r>
      <w:proofErr w:type="gramStart"/>
      <w:r w:rsidR="00622935" w:rsidRPr="006E07A8">
        <w:rPr>
          <w:rFonts w:ascii="Arial" w:hAnsi="Arial" w:cs="Arial"/>
          <w:sz w:val="24"/>
          <w:szCs w:val="24"/>
        </w:rPr>
        <w:t>in an attempt to</w:t>
      </w:r>
      <w:proofErr w:type="gramEnd"/>
      <w:r w:rsidR="00622935" w:rsidRPr="006E07A8">
        <w:rPr>
          <w:rFonts w:ascii="Arial" w:hAnsi="Arial" w:cs="Arial"/>
          <w:sz w:val="24"/>
          <w:szCs w:val="24"/>
        </w:rPr>
        <w:t xml:space="preserve"> communicate their feelings or cope with a situation that could have been caused by an increase of sound, a change of routine or by something that they have seen or felt. To add to the above, people with autism may find social interaction and communication difficult</w:t>
      </w:r>
      <w:r w:rsidR="007E5FCF" w:rsidRPr="006E07A8">
        <w:rPr>
          <w:rFonts w:ascii="Arial" w:hAnsi="Arial" w:cs="Arial"/>
          <w:sz w:val="24"/>
          <w:szCs w:val="24"/>
        </w:rPr>
        <w:t xml:space="preserve">, and will exhibit certain characteristics such as, the inability to make eye contact and a lack of personal space awareness. </w:t>
      </w:r>
    </w:p>
    <w:p w:rsidR="007E5FCF" w:rsidRPr="006E07A8" w:rsidRDefault="00437153" w:rsidP="006E07A8">
      <w:pPr>
        <w:spacing w:line="360" w:lineRule="auto"/>
        <w:rPr>
          <w:rFonts w:ascii="Arial" w:hAnsi="Arial" w:cs="Arial"/>
          <w:sz w:val="24"/>
          <w:szCs w:val="24"/>
        </w:rPr>
      </w:pPr>
      <w:r w:rsidRPr="006E07A8">
        <w:rPr>
          <w:rFonts w:ascii="Arial" w:hAnsi="Arial" w:cs="Arial"/>
          <w:sz w:val="24"/>
          <w:szCs w:val="24"/>
        </w:rPr>
        <w:t xml:space="preserve">Additionally, </w:t>
      </w:r>
      <w:r w:rsidR="007E5FCF" w:rsidRPr="006E07A8">
        <w:rPr>
          <w:rFonts w:ascii="Arial" w:hAnsi="Arial" w:cs="Arial"/>
          <w:sz w:val="24"/>
          <w:szCs w:val="24"/>
        </w:rPr>
        <w:t>Dyslexia</w:t>
      </w:r>
      <w:r w:rsidR="000757FB" w:rsidRPr="006E07A8">
        <w:rPr>
          <w:rFonts w:ascii="Arial" w:hAnsi="Arial" w:cs="Arial"/>
          <w:sz w:val="24"/>
          <w:szCs w:val="24"/>
        </w:rPr>
        <w:t xml:space="preserve"> is an</w:t>
      </w:r>
      <w:r w:rsidRPr="006E07A8">
        <w:rPr>
          <w:rFonts w:ascii="Arial" w:hAnsi="Arial" w:cs="Arial"/>
          <w:sz w:val="24"/>
          <w:szCs w:val="24"/>
        </w:rPr>
        <w:t>other</w:t>
      </w:r>
      <w:r w:rsidR="000757FB" w:rsidRPr="006E07A8">
        <w:rPr>
          <w:rFonts w:ascii="Arial" w:hAnsi="Arial" w:cs="Arial"/>
          <w:sz w:val="24"/>
          <w:szCs w:val="24"/>
        </w:rPr>
        <w:t xml:space="preserve"> internal factor that can have surprisingly</w:t>
      </w:r>
      <w:r w:rsidR="00D302BF" w:rsidRPr="006E07A8">
        <w:rPr>
          <w:rFonts w:ascii="Arial" w:hAnsi="Arial" w:cs="Arial"/>
          <w:sz w:val="24"/>
          <w:szCs w:val="24"/>
        </w:rPr>
        <w:t>,</w:t>
      </w:r>
      <w:r w:rsidR="000757FB" w:rsidRPr="006E07A8">
        <w:rPr>
          <w:rFonts w:ascii="Arial" w:hAnsi="Arial" w:cs="Arial"/>
          <w:sz w:val="24"/>
          <w:szCs w:val="24"/>
        </w:rPr>
        <w:t xml:space="preserve"> significant effects on </w:t>
      </w:r>
      <w:r w:rsidR="0052501F" w:rsidRPr="006E07A8">
        <w:rPr>
          <w:rFonts w:ascii="Arial" w:hAnsi="Arial" w:cs="Arial"/>
          <w:sz w:val="24"/>
          <w:szCs w:val="24"/>
        </w:rPr>
        <w:t xml:space="preserve">the way that someone behaves. </w:t>
      </w:r>
      <w:r w:rsidRPr="006E07A8">
        <w:rPr>
          <w:rFonts w:ascii="Arial" w:hAnsi="Arial" w:cs="Arial"/>
          <w:sz w:val="24"/>
          <w:szCs w:val="24"/>
        </w:rPr>
        <w:t xml:space="preserve">When a person first hears the word dyslexia, they often imagine someone who is unable to read and write, or someone that struggles academically. Whilst this can be the case, dyslexia </w:t>
      </w:r>
      <w:proofErr w:type="gramStart"/>
      <w:r w:rsidRPr="006E07A8">
        <w:rPr>
          <w:rFonts w:ascii="Arial" w:hAnsi="Arial" w:cs="Arial"/>
          <w:sz w:val="24"/>
          <w:szCs w:val="24"/>
        </w:rPr>
        <w:t>is</w:t>
      </w:r>
      <w:proofErr w:type="gramEnd"/>
      <w:r w:rsidRPr="006E07A8">
        <w:rPr>
          <w:rFonts w:ascii="Arial" w:hAnsi="Arial" w:cs="Arial"/>
          <w:sz w:val="24"/>
          <w:szCs w:val="24"/>
        </w:rPr>
        <w:t xml:space="preserve"> so much more; it can have on a serious impact on a person’</w:t>
      </w:r>
      <w:r w:rsidR="009A5F88" w:rsidRPr="006E07A8">
        <w:rPr>
          <w:rFonts w:ascii="Arial" w:hAnsi="Arial" w:cs="Arial"/>
          <w:sz w:val="24"/>
          <w:szCs w:val="24"/>
        </w:rPr>
        <w:t xml:space="preserve">s </w:t>
      </w:r>
      <w:r w:rsidRPr="006E07A8">
        <w:rPr>
          <w:rFonts w:ascii="Arial" w:hAnsi="Arial" w:cs="Arial"/>
          <w:sz w:val="24"/>
          <w:szCs w:val="24"/>
        </w:rPr>
        <w:t>concentration, organisation</w:t>
      </w:r>
      <w:r w:rsidR="005F0FB6" w:rsidRPr="006E07A8">
        <w:rPr>
          <w:rFonts w:ascii="Arial" w:hAnsi="Arial" w:cs="Arial"/>
          <w:sz w:val="24"/>
          <w:szCs w:val="24"/>
        </w:rPr>
        <w:t>al skills</w:t>
      </w:r>
      <w:r w:rsidRPr="006E07A8">
        <w:rPr>
          <w:rFonts w:ascii="Arial" w:hAnsi="Arial" w:cs="Arial"/>
          <w:sz w:val="24"/>
          <w:szCs w:val="24"/>
        </w:rPr>
        <w:t>, confidence and in particular, behaviour. Through research, Gibson and Kendall (2010, p. 189) have discovered that often children and young people with dyslexia are placed in lower ability groups or ‘bottom sets’ although they probably have the potential to achieve, this can lead to poor motivation, impaired concentration, frustration, and even challenging behaviour. These children may find their work too easy and as a result become disengaged with their studies. However, this same idea can also apply to a dyslexic child with weak ability.</w:t>
      </w:r>
    </w:p>
    <w:p w:rsidR="007E5FCF" w:rsidRPr="006E07A8" w:rsidRDefault="007E5FCF" w:rsidP="006E07A8">
      <w:pPr>
        <w:spacing w:line="360" w:lineRule="auto"/>
        <w:rPr>
          <w:rFonts w:ascii="Arial" w:hAnsi="Arial" w:cs="Arial"/>
          <w:sz w:val="24"/>
          <w:szCs w:val="24"/>
        </w:rPr>
      </w:pPr>
      <w:r w:rsidRPr="006E07A8">
        <w:rPr>
          <w:rFonts w:ascii="Arial" w:hAnsi="Arial" w:cs="Arial"/>
          <w:sz w:val="24"/>
          <w:szCs w:val="24"/>
        </w:rPr>
        <w:t>As opposed to the internal factors, it is also important to look at the external factors</w:t>
      </w:r>
      <w:r w:rsidR="009A5F88" w:rsidRPr="006E07A8">
        <w:rPr>
          <w:rFonts w:ascii="Arial" w:hAnsi="Arial" w:cs="Arial"/>
          <w:sz w:val="24"/>
          <w:szCs w:val="24"/>
        </w:rPr>
        <w:t xml:space="preserve"> that could be</w:t>
      </w:r>
      <w:r w:rsidRPr="006E07A8">
        <w:rPr>
          <w:rFonts w:ascii="Arial" w:hAnsi="Arial" w:cs="Arial"/>
          <w:sz w:val="24"/>
          <w:szCs w:val="24"/>
        </w:rPr>
        <w:t xml:space="preserve"> influencing a child’s behaviour. </w:t>
      </w:r>
      <w:r w:rsidR="009A5F88" w:rsidRPr="006E07A8">
        <w:rPr>
          <w:rFonts w:ascii="Arial" w:hAnsi="Arial" w:cs="Arial"/>
          <w:sz w:val="24"/>
          <w:szCs w:val="24"/>
        </w:rPr>
        <w:t xml:space="preserve">For example, family breakdown or separation can have significant effect on a child’s behaviour. </w:t>
      </w:r>
      <w:r w:rsidR="002C5EF9" w:rsidRPr="006E07A8">
        <w:rPr>
          <w:rFonts w:ascii="Arial" w:hAnsi="Arial" w:cs="Arial"/>
          <w:sz w:val="24"/>
          <w:szCs w:val="24"/>
        </w:rPr>
        <w:t xml:space="preserve">Rogers, B. and Pryor, J. </w:t>
      </w:r>
      <w:r w:rsidR="00C85595" w:rsidRPr="006E07A8">
        <w:rPr>
          <w:rFonts w:ascii="Arial" w:hAnsi="Arial" w:cs="Arial"/>
          <w:sz w:val="24"/>
          <w:szCs w:val="24"/>
        </w:rPr>
        <w:t>(1998)</w:t>
      </w:r>
      <w:r w:rsidR="009A5F88" w:rsidRPr="006E07A8">
        <w:rPr>
          <w:rFonts w:ascii="Arial" w:hAnsi="Arial" w:cs="Arial"/>
          <w:sz w:val="24"/>
          <w:szCs w:val="24"/>
        </w:rPr>
        <w:t xml:space="preserve">, further emphasises this point by saying that children of separated families </w:t>
      </w:r>
      <w:r w:rsidR="00C85595" w:rsidRPr="006E07A8">
        <w:rPr>
          <w:rFonts w:ascii="Arial" w:hAnsi="Arial" w:cs="Arial"/>
          <w:sz w:val="24"/>
          <w:szCs w:val="24"/>
        </w:rPr>
        <w:t>are at increased risk of behavioural problems, including, withdrawn behaviour, aggression, delinquency and other antisocial behaviour.</w:t>
      </w:r>
    </w:p>
    <w:p w:rsidR="00643405" w:rsidRPr="006E07A8" w:rsidRDefault="00D302BF" w:rsidP="006E07A8">
      <w:pPr>
        <w:ind w:left="720"/>
        <w:rPr>
          <w:rFonts w:ascii="Arial" w:hAnsi="Arial" w:cs="Arial"/>
          <w:i/>
          <w:sz w:val="24"/>
          <w:szCs w:val="24"/>
        </w:rPr>
      </w:pPr>
      <w:r w:rsidRPr="006E07A8">
        <w:rPr>
          <w:rFonts w:ascii="Arial" w:hAnsi="Arial" w:cs="Arial"/>
          <w:i/>
          <w:sz w:val="24"/>
          <w:szCs w:val="24"/>
        </w:rPr>
        <w:t>There are many factors that</w:t>
      </w:r>
      <w:r w:rsidRPr="006E07A8">
        <w:rPr>
          <w:rFonts w:ascii="Arial" w:hAnsi="Arial" w:cs="Arial"/>
          <w:i/>
          <w:sz w:val="24"/>
          <w:szCs w:val="24"/>
        </w:rPr>
        <w:t xml:space="preserve"> </w:t>
      </w:r>
      <w:r w:rsidRPr="006E07A8">
        <w:rPr>
          <w:rFonts w:ascii="Arial" w:hAnsi="Arial" w:cs="Arial"/>
          <w:i/>
          <w:sz w:val="24"/>
          <w:szCs w:val="24"/>
        </w:rPr>
        <w:t xml:space="preserve">can affect a child’s </w:t>
      </w:r>
      <w:r w:rsidRPr="006E07A8">
        <w:rPr>
          <w:rFonts w:ascii="Arial" w:hAnsi="Arial" w:cs="Arial"/>
          <w:i/>
          <w:sz w:val="24"/>
          <w:szCs w:val="24"/>
        </w:rPr>
        <w:t>behaviour</w:t>
      </w:r>
      <w:r w:rsidRPr="006E07A8">
        <w:rPr>
          <w:rFonts w:ascii="Arial" w:hAnsi="Arial" w:cs="Arial"/>
          <w:i/>
          <w:sz w:val="24"/>
          <w:szCs w:val="24"/>
        </w:rPr>
        <w:t xml:space="preserve"> or with which a</w:t>
      </w:r>
      <w:r w:rsidRPr="006E07A8">
        <w:rPr>
          <w:rFonts w:ascii="Arial" w:hAnsi="Arial" w:cs="Arial"/>
          <w:i/>
          <w:sz w:val="24"/>
          <w:szCs w:val="24"/>
        </w:rPr>
        <w:t xml:space="preserve"> </w:t>
      </w:r>
      <w:r w:rsidRPr="006E07A8">
        <w:rPr>
          <w:rFonts w:ascii="Arial" w:hAnsi="Arial" w:cs="Arial"/>
          <w:i/>
          <w:sz w:val="24"/>
          <w:szCs w:val="24"/>
        </w:rPr>
        <w:t>child will find it difficult to cope. Some of</w:t>
      </w:r>
      <w:r w:rsidRPr="006E07A8">
        <w:rPr>
          <w:rFonts w:ascii="Arial" w:hAnsi="Arial" w:cs="Arial"/>
          <w:i/>
          <w:sz w:val="24"/>
          <w:szCs w:val="24"/>
        </w:rPr>
        <w:t xml:space="preserve"> </w:t>
      </w:r>
      <w:r w:rsidRPr="006E07A8">
        <w:rPr>
          <w:rFonts w:ascii="Arial" w:hAnsi="Arial" w:cs="Arial"/>
          <w:i/>
          <w:sz w:val="24"/>
          <w:szCs w:val="24"/>
        </w:rPr>
        <w:t xml:space="preserve">these are external factors that are </w:t>
      </w:r>
      <w:r w:rsidRPr="006E07A8">
        <w:rPr>
          <w:rFonts w:ascii="Arial" w:hAnsi="Arial" w:cs="Arial"/>
          <w:i/>
          <w:sz w:val="24"/>
          <w:szCs w:val="24"/>
        </w:rPr>
        <w:lastRenderedPageBreak/>
        <w:t>part of a</w:t>
      </w:r>
      <w:r w:rsidRPr="006E07A8">
        <w:rPr>
          <w:rFonts w:ascii="Arial" w:hAnsi="Arial" w:cs="Arial"/>
          <w:i/>
          <w:sz w:val="24"/>
          <w:szCs w:val="24"/>
        </w:rPr>
        <w:t xml:space="preserve"> </w:t>
      </w:r>
      <w:r w:rsidRPr="006E07A8">
        <w:rPr>
          <w:rFonts w:ascii="Arial" w:hAnsi="Arial" w:cs="Arial"/>
          <w:i/>
          <w:sz w:val="24"/>
          <w:szCs w:val="24"/>
        </w:rPr>
        <w:t>child’s environment, either at home or in</w:t>
      </w:r>
      <w:r w:rsidRPr="006E07A8">
        <w:rPr>
          <w:rFonts w:ascii="Arial" w:hAnsi="Arial" w:cs="Arial"/>
          <w:i/>
          <w:sz w:val="24"/>
          <w:szCs w:val="24"/>
        </w:rPr>
        <w:t xml:space="preserve"> </w:t>
      </w:r>
      <w:r w:rsidRPr="006E07A8">
        <w:rPr>
          <w:rFonts w:ascii="Arial" w:hAnsi="Arial" w:cs="Arial"/>
          <w:i/>
          <w:sz w:val="24"/>
          <w:szCs w:val="24"/>
        </w:rPr>
        <w:t>the early childhood setting. Some are</w:t>
      </w:r>
      <w:r w:rsidRPr="006E07A8">
        <w:rPr>
          <w:rFonts w:ascii="Arial" w:hAnsi="Arial" w:cs="Arial"/>
          <w:i/>
          <w:sz w:val="24"/>
          <w:szCs w:val="24"/>
        </w:rPr>
        <w:t xml:space="preserve"> </w:t>
      </w:r>
      <w:r w:rsidRPr="006E07A8">
        <w:rPr>
          <w:rFonts w:ascii="Arial" w:hAnsi="Arial" w:cs="Arial"/>
          <w:i/>
          <w:sz w:val="24"/>
          <w:szCs w:val="24"/>
        </w:rPr>
        <w:t>internal factors that might have a</w:t>
      </w:r>
      <w:r w:rsidRPr="006E07A8">
        <w:rPr>
          <w:rFonts w:ascii="Arial" w:hAnsi="Arial" w:cs="Arial"/>
          <w:i/>
          <w:sz w:val="24"/>
          <w:szCs w:val="24"/>
        </w:rPr>
        <w:t xml:space="preserve"> </w:t>
      </w:r>
      <w:r w:rsidRPr="006E07A8">
        <w:rPr>
          <w:rFonts w:ascii="Arial" w:hAnsi="Arial" w:cs="Arial"/>
          <w:i/>
          <w:sz w:val="24"/>
          <w:szCs w:val="24"/>
        </w:rPr>
        <w:t>neurological base. Some factors can be</w:t>
      </w:r>
      <w:r w:rsidRPr="006E07A8">
        <w:rPr>
          <w:rFonts w:ascii="Arial" w:hAnsi="Arial" w:cs="Arial"/>
          <w:i/>
          <w:sz w:val="24"/>
          <w:szCs w:val="24"/>
        </w:rPr>
        <w:t xml:space="preserve"> </w:t>
      </w:r>
      <w:r w:rsidRPr="006E07A8">
        <w:rPr>
          <w:rFonts w:ascii="Arial" w:hAnsi="Arial" w:cs="Arial"/>
          <w:i/>
          <w:sz w:val="24"/>
          <w:szCs w:val="24"/>
        </w:rPr>
        <w:t>controlled, reducing the tension for the</w:t>
      </w:r>
      <w:r w:rsidRPr="006E07A8">
        <w:rPr>
          <w:rFonts w:ascii="Arial" w:hAnsi="Arial" w:cs="Arial"/>
          <w:i/>
          <w:sz w:val="24"/>
          <w:szCs w:val="24"/>
        </w:rPr>
        <w:t xml:space="preserve"> </w:t>
      </w:r>
      <w:r w:rsidRPr="006E07A8">
        <w:rPr>
          <w:rFonts w:ascii="Arial" w:hAnsi="Arial" w:cs="Arial"/>
          <w:i/>
          <w:sz w:val="24"/>
          <w:szCs w:val="24"/>
        </w:rPr>
        <w:t>child. Others are difficult or impossible to</w:t>
      </w:r>
      <w:r w:rsidRPr="006E07A8">
        <w:rPr>
          <w:rFonts w:ascii="Arial" w:hAnsi="Arial" w:cs="Arial"/>
          <w:i/>
          <w:sz w:val="24"/>
          <w:szCs w:val="24"/>
        </w:rPr>
        <w:t xml:space="preserve"> </w:t>
      </w:r>
      <w:r w:rsidRPr="006E07A8">
        <w:rPr>
          <w:rFonts w:ascii="Arial" w:hAnsi="Arial" w:cs="Arial"/>
          <w:i/>
          <w:sz w:val="24"/>
          <w:szCs w:val="24"/>
        </w:rPr>
        <w:t>control. A child might need to be taught</w:t>
      </w:r>
      <w:r w:rsidRPr="006E07A8">
        <w:rPr>
          <w:rFonts w:ascii="Arial" w:hAnsi="Arial" w:cs="Arial"/>
          <w:i/>
          <w:sz w:val="24"/>
          <w:szCs w:val="24"/>
        </w:rPr>
        <w:t xml:space="preserve"> </w:t>
      </w:r>
      <w:r w:rsidRPr="006E07A8">
        <w:rPr>
          <w:rFonts w:ascii="Arial" w:hAnsi="Arial" w:cs="Arial"/>
          <w:i/>
          <w:sz w:val="24"/>
          <w:szCs w:val="24"/>
        </w:rPr>
        <w:t>and re-taught to cope with the factors that</w:t>
      </w:r>
      <w:r w:rsidRPr="006E07A8">
        <w:rPr>
          <w:rFonts w:ascii="Arial" w:hAnsi="Arial" w:cs="Arial"/>
          <w:i/>
          <w:sz w:val="24"/>
          <w:szCs w:val="24"/>
        </w:rPr>
        <w:t xml:space="preserve"> </w:t>
      </w:r>
      <w:r w:rsidRPr="006E07A8">
        <w:rPr>
          <w:rFonts w:ascii="Arial" w:hAnsi="Arial" w:cs="Arial"/>
          <w:i/>
          <w:sz w:val="24"/>
          <w:szCs w:val="24"/>
        </w:rPr>
        <w:t>are outside of her control</w:t>
      </w:r>
      <w:r w:rsidR="00643405" w:rsidRPr="006E07A8">
        <w:rPr>
          <w:rFonts w:ascii="Arial" w:hAnsi="Arial" w:cs="Arial"/>
          <w:i/>
          <w:sz w:val="24"/>
          <w:szCs w:val="24"/>
        </w:rPr>
        <w:t>.</w:t>
      </w:r>
    </w:p>
    <w:p w:rsidR="00D302BF" w:rsidRPr="006E07A8" w:rsidRDefault="00D302BF" w:rsidP="006E07A8">
      <w:pPr>
        <w:spacing w:line="360" w:lineRule="auto"/>
        <w:rPr>
          <w:rFonts w:ascii="Arial" w:hAnsi="Arial" w:cs="Arial"/>
          <w:sz w:val="24"/>
          <w:szCs w:val="24"/>
        </w:rPr>
      </w:pPr>
      <w:r w:rsidRPr="006E07A8">
        <w:rPr>
          <w:rFonts w:ascii="Arial" w:hAnsi="Arial" w:cs="Arial"/>
          <w:sz w:val="24"/>
          <w:szCs w:val="24"/>
        </w:rPr>
        <w:t>(Poulsen, 1996).</w:t>
      </w:r>
    </w:p>
    <w:p w:rsidR="005A1F76" w:rsidRPr="006E07A8" w:rsidRDefault="007A5360" w:rsidP="006E07A8">
      <w:pPr>
        <w:spacing w:line="360" w:lineRule="auto"/>
        <w:rPr>
          <w:rFonts w:ascii="Arial" w:hAnsi="Arial" w:cs="Arial"/>
          <w:sz w:val="24"/>
          <w:szCs w:val="24"/>
        </w:rPr>
      </w:pPr>
      <w:r w:rsidRPr="006E07A8">
        <w:rPr>
          <w:rFonts w:ascii="Arial" w:hAnsi="Arial" w:cs="Arial"/>
          <w:sz w:val="24"/>
          <w:szCs w:val="24"/>
        </w:rPr>
        <w:t>Studying the policies put in place to help support children and young people, there is the UNCRC (The United Nations Convention on the Rights of the Child). The UNCRC is a contract of agreement between countries that determines children’s basic rights</w:t>
      </w:r>
      <w:r w:rsidR="000F6ABA">
        <w:rPr>
          <w:rFonts w:ascii="Arial" w:hAnsi="Arial" w:cs="Arial"/>
          <w:sz w:val="24"/>
          <w:szCs w:val="24"/>
        </w:rPr>
        <w:t xml:space="preserve">, which the </w:t>
      </w:r>
      <w:r w:rsidRPr="006E07A8">
        <w:rPr>
          <w:rFonts w:ascii="Arial" w:hAnsi="Arial" w:cs="Arial"/>
          <w:sz w:val="24"/>
          <w:szCs w:val="24"/>
        </w:rPr>
        <w:t>UK government agreed to follow in 1991</w:t>
      </w:r>
      <w:r w:rsidR="000F6ABA">
        <w:rPr>
          <w:rFonts w:ascii="Arial" w:hAnsi="Arial" w:cs="Arial"/>
          <w:sz w:val="24"/>
          <w:szCs w:val="24"/>
        </w:rPr>
        <w:t>, making it their</w:t>
      </w:r>
      <w:r w:rsidRPr="006E07A8">
        <w:rPr>
          <w:rFonts w:ascii="Arial" w:hAnsi="Arial" w:cs="Arial"/>
          <w:sz w:val="24"/>
          <w:szCs w:val="24"/>
        </w:rPr>
        <w:t xml:space="preserve"> job to ensure that all children are receiving these rights. According to UNICEF, the rights</w:t>
      </w:r>
      <w:r w:rsidR="005F0FB6" w:rsidRPr="006E07A8">
        <w:rPr>
          <w:rFonts w:ascii="Arial" w:hAnsi="Arial" w:cs="Arial"/>
          <w:sz w:val="24"/>
          <w:szCs w:val="24"/>
        </w:rPr>
        <w:t xml:space="preserve"> charter</w:t>
      </w:r>
      <w:r w:rsidRPr="006E07A8">
        <w:rPr>
          <w:rFonts w:ascii="Arial" w:hAnsi="Arial" w:cs="Arial"/>
          <w:sz w:val="24"/>
          <w:szCs w:val="24"/>
        </w:rPr>
        <w:t xml:space="preserve"> outline</w:t>
      </w:r>
      <w:r w:rsidR="005F0FB6" w:rsidRPr="006E07A8">
        <w:rPr>
          <w:rFonts w:ascii="Arial" w:hAnsi="Arial" w:cs="Arial"/>
          <w:sz w:val="24"/>
          <w:szCs w:val="24"/>
        </w:rPr>
        <w:t>s</w:t>
      </w:r>
      <w:r w:rsidRPr="006E07A8">
        <w:rPr>
          <w:rFonts w:ascii="Arial" w:hAnsi="Arial" w:cs="Arial"/>
          <w:sz w:val="24"/>
          <w:szCs w:val="24"/>
        </w:rPr>
        <w:t xml:space="preserve"> what a child needs to survive, grow and live up to their potential in their world</w:t>
      </w:r>
      <w:r w:rsidR="009F52C4" w:rsidRPr="006E07A8">
        <w:rPr>
          <w:rFonts w:ascii="Arial" w:hAnsi="Arial" w:cs="Arial"/>
          <w:sz w:val="24"/>
          <w:szCs w:val="24"/>
        </w:rPr>
        <w:t xml:space="preserve">, </w:t>
      </w:r>
      <w:r w:rsidR="002414E4" w:rsidRPr="006E07A8">
        <w:rPr>
          <w:rFonts w:ascii="Arial" w:hAnsi="Arial" w:cs="Arial"/>
          <w:sz w:val="24"/>
          <w:szCs w:val="24"/>
        </w:rPr>
        <w:t>grouped under the four following themes, survival, development, protection and participation rights. In addition, t</w:t>
      </w:r>
      <w:r w:rsidR="005A1F76" w:rsidRPr="006E07A8">
        <w:rPr>
          <w:rFonts w:ascii="Arial" w:hAnsi="Arial" w:cs="Arial"/>
          <w:sz w:val="24"/>
          <w:szCs w:val="24"/>
        </w:rPr>
        <w:t>wo of the</w:t>
      </w:r>
      <w:r w:rsidR="002414E4" w:rsidRPr="006E07A8">
        <w:rPr>
          <w:rFonts w:ascii="Arial" w:hAnsi="Arial" w:cs="Arial"/>
          <w:sz w:val="24"/>
          <w:szCs w:val="24"/>
        </w:rPr>
        <w:t xml:space="preserve"> UNCRC </w:t>
      </w:r>
      <w:r w:rsidR="005A1F76" w:rsidRPr="006E07A8">
        <w:rPr>
          <w:rFonts w:ascii="Arial" w:hAnsi="Arial" w:cs="Arial"/>
          <w:sz w:val="24"/>
          <w:szCs w:val="24"/>
        </w:rPr>
        <w:t>key</w:t>
      </w:r>
      <w:r w:rsidR="002414E4" w:rsidRPr="006E07A8">
        <w:rPr>
          <w:rFonts w:ascii="Arial" w:hAnsi="Arial" w:cs="Arial"/>
          <w:sz w:val="24"/>
          <w:szCs w:val="24"/>
        </w:rPr>
        <w:t xml:space="preserve"> articles are</w:t>
      </w:r>
      <w:r w:rsidR="005A1F76" w:rsidRPr="006E07A8">
        <w:rPr>
          <w:rFonts w:ascii="Arial" w:hAnsi="Arial" w:cs="Arial"/>
          <w:sz w:val="24"/>
          <w:szCs w:val="24"/>
        </w:rPr>
        <w:t xml:space="preserve">, </w:t>
      </w:r>
      <w:r w:rsidR="002414E4" w:rsidRPr="006E07A8">
        <w:rPr>
          <w:rFonts w:ascii="Arial" w:hAnsi="Arial" w:cs="Arial"/>
          <w:sz w:val="24"/>
          <w:szCs w:val="24"/>
        </w:rPr>
        <w:t>‘that the best interests of the child must be a primary consideration’ and ‘that the child’s view must always be considered and taken into account.’</w:t>
      </w:r>
      <w:r w:rsidR="006E13DB" w:rsidRPr="006E07A8">
        <w:rPr>
          <w:rFonts w:ascii="Arial" w:hAnsi="Arial" w:cs="Arial"/>
          <w:sz w:val="24"/>
          <w:szCs w:val="24"/>
        </w:rPr>
        <w:t xml:space="preserve"> </w:t>
      </w:r>
      <w:r w:rsidR="005A1F76" w:rsidRPr="006E07A8">
        <w:rPr>
          <w:rFonts w:ascii="Arial" w:hAnsi="Arial" w:cs="Arial"/>
          <w:sz w:val="24"/>
          <w:szCs w:val="24"/>
        </w:rPr>
        <w:t xml:space="preserve">Therefore, if we link these rights to the behaviour of a child, then the child’s view and reason for their behaviour must always be listened to. </w:t>
      </w:r>
    </w:p>
    <w:p w:rsidR="007E5FCF" w:rsidRPr="006E07A8" w:rsidRDefault="005F0FB6" w:rsidP="006E07A8">
      <w:pPr>
        <w:spacing w:line="360" w:lineRule="auto"/>
        <w:rPr>
          <w:rFonts w:ascii="Arial" w:hAnsi="Arial" w:cs="Arial"/>
          <w:sz w:val="24"/>
          <w:szCs w:val="24"/>
        </w:rPr>
      </w:pPr>
      <w:r w:rsidRPr="006E07A8">
        <w:rPr>
          <w:rFonts w:ascii="Arial" w:hAnsi="Arial" w:cs="Arial"/>
          <w:sz w:val="24"/>
          <w:szCs w:val="24"/>
        </w:rPr>
        <w:t>To f</w:t>
      </w:r>
      <w:r w:rsidR="00C347D8" w:rsidRPr="006E07A8">
        <w:rPr>
          <w:rFonts w:ascii="Arial" w:hAnsi="Arial" w:cs="Arial"/>
          <w:sz w:val="24"/>
          <w:szCs w:val="24"/>
        </w:rPr>
        <w:t>ocus on Wales, t</w:t>
      </w:r>
      <w:r w:rsidR="00CC56EA" w:rsidRPr="006E07A8">
        <w:rPr>
          <w:rFonts w:ascii="Arial" w:hAnsi="Arial" w:cs="Arial"/>
          <w:sz w:val="24"/>
          <w:szCs w:val="24"/>
        </w:rPr>
        <w:t>he Welsh Government (WG) have introduced numerous interventions to promote positive behaviour in schools</w:t>
      </w:r>
      <w:r w:rsidR="00C347D8" w:rsidRPr="006E07A8">
        <w:rPr>
          <w:rFonts w:ascii="Arial" w:hAnsi="Arial" w:cs="Arial"/>
          <w:sz w:val="24"/>
          <w:szCs w:val="24"/>
        </w:rPr>
        <w:t xml:space="preserve"> across the country</w:t>
      </w:r>
      <w:r w:rsidR="00CC56EA" w:rsidRPr="006E07A8">
        <w:rPr>
          <w:rFonts w:ascii="Arial" w:hAnsi="Arial" w:cs="Arial"/>
          <w:sz w:val="24"/>
          <w:szCs w:val="24"/>
        </w:rPr>
        <w:t xml:space="preserve">. </w:t>
      </w:r>
      <w:r w:rsidR="007A5360" w:rsidRPr="006E07A8">
        <w:rPr>
          <w:rFonts w:ascii="Arial" w:hAnsi="Arial" w:cs="Arial"/>
          <w:sz w:val="24"/>
          <w:szCs w:val="24"/>
        </w:rPr>
        <w:t>The handbook that they devised in (2010)</w:t>
      </w:r>
      <w:r w:rsidR="00C347D8" w:rsidRPr="006E07A8">
        <w:rPr>
          <w:rFonts w:ascii="Arial" w:hAnsi="Arial" w:cs="Arial"/>
          <w:sz w:val="24"/>
          <w:szCs w:val="24"/>
        </w:rPr>
        <w:t>, provides practical approaches to behaviour management in the classroom</w:t>
      </w:r>
      <w:r w:rsidR="00F835D7" w:rsidRPr="006E07A8">
        <w:rPr>
          <w:rFonts w:ascii="Arial" w:hAnsi="Arial" w:cs="Arial"/>
          <w:sz w:val="24"/>
          <w:szCs w:val="24"/>
        </w:rPr>
        <w:t xml:space="preserve">, suggesting that </w:t>
      </w:r>
      <w:r w:rsidR="00D26AE2" w:rsidRPr="006E07A8">
        <w:rPr>
          <w:rFonts w:ascii="Arial" w:hAnsi="Arial" w:cs="Arial"/>
          <w:sz w:val="24"/>
          <w:szCs w:val="24"/>
        </w:rPr>
        <w:t xml:space="preserve">schools introduce a ‘whole-school approach’ and holistic strategies </w:t>
      </w:r>
      <w:r w:rsidR="005A1F76" w:rsidRPr="006E07A8">
        <w:rPr>
          <w:rFonts w:ascii="Arial" w:hAnsi="Arial" w:cs="Arial"/>
          <w:sz w:val="24"/>
          <w:szCs w:val="24"/>
        </w:rPr>
        <w:t xml:space="preserve">from those of an effective school. </w:t>
      </w:r>
    </w:p>
    <w:p w:rsidR="00437153" w:rsidRPr="006E07A8" w:rsidRDefault="00C347D8" w:rsidP="006E07A8">
      <w:pPr>
        <w:spacing w:line="360" w:lineRule="auto"/>
        <w:rPr>
          <w:rFonts w:ascii="Arial" w:hAnsi="Arial" w:cs="Arial"/>
          <w:sz w:val="24"/>
          <w:szCs w:val="24"/>
        </w:rPr>
      </w:pPr>
      <w:r w:rsidRPr="006E07A8">
        <w:rPr>
          <w:rFonts w:ascii="Arial" w:hAnsi="Arial" w:cs="Arial"/>
          <w:sz w:val="24"/>
          <w:szCs w:val="24"/>
        </w:rPr>
        <w:t>Whilst this handbook makes many valid points o</w:t>
      </w:r>
      <w:r w:rsidR="00F835D7" w:rsidRPr="006E07A8">
        <w:rPr>
          <w:rFonts w:ascii="Arial" w:hAnsi="Arial" w:cs="Arial"/>
          <w:sz w:val="24"/>
          <w:szCs w:val="24"/>
        </w:rPr>
        <w:t>n</w:t>
      </w:r>
      <w:r w:rsidRPr="006E07A8">
        <w:rPr>
          <w:rFonts w:ascii="Arial" w:hAnsi="Arial" w:cs="Arial"/>
          <w:sz w:val="24"/>
          <w:szCs w:val="24"/>
        </w:rPr>
        <w:t xml:space="preserve"> how to manage behaviour more successfully in the classroom, it fails to suggest how the government is going to tackle more </w:t>
      </w:r>
      <w:r w:rsidR="00F835D7" w:rsidRPr="006E07A8">
        <w:rPr>
          <w:rFonts w:ascii="Arial" w:hAnsi="Arial" w:cs="Arial"/>
          <w:sz w:val="24"/>
          <w:szCs w:val="24"/>
        </w:rPr>
        <w:t>complex</w:t>
      </w:r>
      <w:r w:rsidRPr="006E07A8">
        <w:rPr>
          <w:rFonts w:ascii="Arial" w:hAnsi="Arial" w:cs="Arial"/>
          <w:sz w:val="24"/>
          <w:szCs w:val="24"/>
        </w:rPr>
        <w:t xml:space="preserve"> issues like poverty, abuse or neglect</w:t>
      </w:r>
      <w:r w:rsidR="00F835D7" w:rsidRPr="006E07A8">
        <w:rPr>
          <w:rFonts w:ascii="Arial" w:hAnsi="Arial" w:cs="Arial"/>
          <w:sz w:val="24"/>
          <w:szCs w:val="24"/>
        </w:rPr>
        <w:t xml:space="preserve">. </w:t>
      </w:r>
      <w:r w:rsidR="00452B0F" w:rsidRPr="006E07A8">
        <w:rPr>
          <w:rFonts w:ascii="Arial" w:hAnsi="Arial" w:cs="Arial"/>
          <w:sz w:val="24"/>
          <w:szCs w:val="24"/>
        </w:rPr>
        <w:t>Such problems that</w:t>
      </w:r>
      <w:r w:rsidRPr="006E07A8">
        <w:rPr>
          <w:rFonts w:ascii="Arial" w:hAnsi="Arial" w:cs="Arial"/>
          <w:sz w:val="24"/>
          <w:szCs w:val="24"/>
        </w:rPr>
        <w:t xml:space="preserve"> cannot necessarily be fixed by better teaching methods </w:t>
      </w:r>
      <w:r w:rsidR="00F835D7" w:rsidRPr="006E07A8">
        <w:rPr>
          <w:rFonts w:ascii="Arial" w:hAnsi="Arial" w:cs="Arial"/>
          <w:sz w:val="24"/>
          <w:szCs w:val="24"/>
        </w:rPr>
        <w:t>or</w:t>
      </w:r>
      <w:r w:rsidRPr="006E07A8">
        <w:rPr>
          <w:rFonts w:ascii="Arial" w:hAnsi="Arial" w:cs="Arial"/>
          <w:sz w:val="24"/>
          <w:szCs w:val="24"/>
        </w:rPr>
        <w:t xml:space="preserve"> classroom management. </w:t>
      </w:r>
      <w:r w:rsidR="00F835D7" w:rsidRPr="006E07A8">
        <w:rPr>
          <w:rFonts w:ascii="Arial" w:hAnsi="Arial" w:cs="Arial"/>
          <w:sz w:val="24"/>
          <w:szCs w:val="24"/>
        </w:rPr>
        <w:t xml:space="preserve">The National Behaviour and Attendance Review report notes that </w:t>
      </w:r>
      <w:r w:rsidR="00F835D7" w:rsidRPr="006E07A8">
        <w:rPr>
          <w:rFonts w:ascii="Arial" w:hAnsi="Arial" w:cs="Arial"/>
          <w:i/>
          <w:sz w:val="24"/>
          <w:szCs w:val="24"/>
        </w:rPr>
        <w:t xml:space="preserve">‘classroom teachers and teaching assistants manage the bulk of emotional, social and behavioural difficulties experienced by pupils in school.’ </w:t>
      </w:r>
      <w:r w:rsidR="00452B0F" w:rsidRPr="006E07A8">
        <w:rPr>
          <w:rFonts w:ascii="Arial" w:hAnsi="Arial" w:cs="Arial"/>
          <w:sz w:val="24"/>
          <w:szCs w:val="24"/>
        </w:rPr>
        <w:t xml:space="preserve">Schools are having to deal with challenging behaviour </w:t>
      </w:r>
      <w:r w:rsidR="004625EA" w:rsidRPr="006E07A8">
        <w:rPr>
          <w:rFonts w:ascii="Arial" w:hAnsi="Arial" w:cs="Arial"/>
          <w:sz w:val="24"/>
          <w:szCs w:val="24"/>
        </w:rPr>
        <w:t>daily</w:t>
      </w:r>
      <w:r w:rsidR="00452B0F" w:rsidRPr="006E07A8">
        <w:rPr>
          <w:rFonts w:ascii="Arial" w:hAnsi="Arial" w:cs="Arial"/>
          <w:sz w:val="24"/>
          <w:szCs w:val="24"/>
        </w:rPr>
        <w:t>, whilst not actually tackling the root of the behaviour</w:t>
      </w:r>
      <w:r w:rsidR="007D7D50" w:rsidRPr="006E07A8">
        <w:rPr>
          <w:rFonts w:ascii="Arial" w:hAnsi="Arial" w:cs="Arial"/>
          <w:sz w:val="24"/>
          <w:szCs w:val="24"/>
        </w:rPr>
        <w:t xml:space="preserve">. Therefore, if the government and local authorities were to focus more on the bigger </w:t>
      </w:r>
      <w:r w:rsidR="007D7D50" w:rsidRPr="006E07A8">
        <w:rPr>
          <w:rFonts w:ascii="Arial" w:hAnsi="Arial" w:cs="Arial"/>
          <w:sz w:val="24"/>
          <w:szCs w:val="24"/>
        </w:rPr>
        <w:lastRenderedPageBreak/>
        <w:t xml:space="preserve">picture, then challenging behaviour may be reduced. </w:t>
      </w:r>
      <w:r w:rsidR="005A1F76" w:rsidRPr="006E07A8">
        <w:rPr>
          <w:rFonts w:ascii="Arial" w:hAnsi="Arial" w:cs="Arial"/>
          <w:sz w:val="24"/>
          <w:szCs w:val="24"/>
        </w:rPr>
        <w:t>This suggests that some schools could be fighting a losing battle</w:t>
      </w:r>
      <w:r w:rsidR="00D4188E" w:rsidRPr="006E07A8">
        <w:rPr>
          <w:rFonts w:ascii="Arial" w:hAnsi="Arial" w:cs="Arial"/>
          <w:sz w:val="24"/>
          <w:szCs w:val="24"/>
        </w:rPr>
        <w:t xml:space="preserve">. </w:t>
      </w:r>
      <w:r w:rsidR="007D7D50" w:rsidRPr="006E07A8">
        <w:rPr>
          <w:rFonts w:ascii="Arial" w:hAnsi="Arial" w:cs="Arial"/>
          <w:sz w:val="24"/>
          <w:szCs w:val="24"/>
        </w:rPr>
        <w:t xml:space="preserve"> </w:t>
      </w:r>
    </w:p>
    <w:p w:rsidR="00313E21" w:rsidRPr="006E07A8" w:rsidRDefault="00313E21" w:rsidP="006E07A8">
      <w:pPr>
        <w:spacing w:line="360" w:lineRule="auto"/>
        <w:rPr>
          <w:rFonts w:ascii="Arial" w:hAnsi="Arial" w:cs="Arial"/>
          <w:sz w:val="24"/>
          <w:szCs w:val="24"/>
        </w:rPr>
      </w:pPr>
      <w:r w:rsidRPr="006E07A8">
        <w:rPr>
          <w:rFonts w:ascii="Arial" w:hAnsi="Arial" w:cs="Arial"/>
          <w:sz w:val="24"/>
          <w:szCs w:val="24"/>
        </w:rPr>
        <w:t>According to the WG (2010), many teachers have said that there is a lack of training when it comes to managing challenging behaviour</w:t>
      </w:r>
      <w:r w:rsidR="00FD50A8" w:rsidRPr="006E07A8">
        <w:rPr>
          <w:rFonts w:ascii="Arial" w:hAnsi="Arial" w:cs="Arial"/>
          <w:sz w:val="24"/>
          <w:szCs w:val="24"/>
        </w:rPr>
        <w:t xml:space="preserve"> in the classroom</w:t>
      </w:r>
      <w:r w:rsidRPr="006E07A8">
        <w:rPr>
          <w:rFonts w:ascii="Arial" w:hAnsi="Arial" w:cs="Arial"/>
          <w:sz w:val="24"/>
          <w:szCs w:val="24"/>
        </w:rPr>
        <w:t xml:space="preserve"> and</w:t>
      </w:r>
      <w:r w:rsidR="00FD50A8" w:rsidRPr="006E07A8">
        <w:rPr>
          <w:rFonts w:ascii="Arial" w:hAnsi="Arial" w:cs="Arial"/>
          <w:sz w:val="24"/>
          <w:szCs w:val="24"/>
        </w:rPr>
        <w:t xml:space="preserve"> even</w:t>
      </w:r>
      <w:r w:rsidRPr="006E07A8">
        <w:rPr>
          <w:rFonts w:ascii="Arial" w:hAnsi="Arial" w:cs="Arial"/>
          <w:sz w:val="24"/>
          <w:szCs w:val="24"/>
        </w:rPr>
        <w:t xml:space="preserve"> fewer opportunities to undertake training once qualified</w:t>
      </w:r>
      <w:r w:rsidR="00FD50A8" w:rsidRPr="006E07A8">
        <w:rPr>
          <w:rFonts w:ascii="Arial" w:hAnsi="Arial" w:cs="Arial"/>
          <w:sz w:val="24"/>
          <w:szCs w:val="24"/>
        </w:rPr>
        <w:t xml:space="preserve">. Wightwick (2017) states that </w:t>
      </w:r>
      <w:r w:rsidR="00FD50A8" w:rsidRPr="006E07A8">
        <w:rPr>
          <w:rFonts w:ascii="Arial" w:hAnsi="Arial" w:cs="Arial"/>
          <w:i/>
          <w:sz w:val="24"/>
          <w:szCs w:val="24"/>
        </w:rPr>
        <w:t>‘tens of thousands of new staff are needed for the education sector in Wales in the next seven years.’</w:t>
      </w:r>
      <w:r w:rsidR="00FD50A8" w:rsidRPr="006E07A8">
        <w:rPr>
          <w:rFonts w:ascii="Arial" w:hAnsi="Arial" w:cs="Arial"/>
          <w:sz w:val="24"/>
          <w:szCs w:val="24"/>
        </w:rPr>
        <w:t xml:space="preserve"> So, could it be that training delivered to new teachers is </w:t>
      </w:r>
      <w:r w:rsidR="009147EC" w:rsidRPr="006E07A8">
        <w:rPr>
          <w:rFonts w:ascii="Arial" w:hAnsi="Arial" w:cs="Arial"/>
          <w:sz w:val="24"/>
          <w:szCs w:val="24"/>
        </w:rPr>
        <w:t xml:space="preserve">adapted </w:t>
      </w:r>
      <w:r w:rsidR="00D26AE2" w:rsidRPr="006E07A8">
        <w:rPr>
          <w:rFonts w:ascii="Arial" w:hAnsi="Arial" w:cs="Arial"/>
          <w:sz w:val="24"/>
          <w:szCs w:val="24"/>
        </w:rPr>
        <w:t xml:space="preserve">to promote </w:t>
      </w:r>
      <w:r w:rsidR="008368E3" w:rsidRPr="006E07A8">
        <w:rPr>
          <w:rFonts w:ascii="Arial" w:hAnsi="Arial" w:cs="Arial"/>
          <w:sz w:val="24"/>
          <w:szCs w:val="24"/>
        </w:rPr>
        <w:t>mostly</w:t>
      </w:r>
      <w:r w:rsidR="00D26AE2" w:rsidRPr="006E07A8">
        <w:rPr>
          <w:rFonts w:ascii="Arial" w:hAnsi="Arial" w:cs="Arial"/>
          <w:sz w:val="24"/>
          <w:szCs w:val="24"/>
        </w:rPr>
        <w:t xml:space="preserve"> the </w:t>
      </w:r>
      <w:r w:rsidR="00452B0F" w:rsidRPr="006E07A8">
        <w:rPr>
          <w:rFonts w:ascii="Arial" w:hAnsi="Arial" w:cs="Arial"/>
          <w:sz w:val="24"/>
          <w:szCs w:val="24"/>
        </w:rPr>
        <w:t xml:space="preserve">positives of teaching rather than the negatives. </w:t>
      </w:r>
    </w:p>
    <w:p w:rsidR="00D4188E" w:rsidRPr="004625EA" w:rsidRDefault="00D4188E" w:rsidP="004625EA">
      <w:pPr>
        <w:spacing w:line="360" w:lineRule="auto"/>
        <w:rPr>
          <w:rFonts w:ascii="Arial" w:hAnsi="Arial" w:cs="Arial"/>
          <w:sz w:val="24"/>
          <w:szCs w:val="24"/>
        </w:rPr>
      </w:pPr>
      <w:r w:rsidRPr="006E07A8">
        <w:rPr>
          <w:rFonts w:ascii="Arial" w:hAnsi="Arial" w:cs="Arial"/>
          <w:sz w:val="24"/>
          <w:szCs w:val="24"/>
        </w:rPr>
        <w:t>Estyn (</w:t>
      </w:r>
      <w:r w:rsidR="004625EA">
        <w:rPr>
          <w:rFonts w:ascii="Arial" w:hAnsi="Arial" w:cs="Arial"/>
          <w:sz w:val="24"/>
          <w:szCs w:val="24"/>
        </w:rPr>
        <w:t xml:space="preserve">p3, </w:t>
      </w:r>
      <w:r w:rsidRPr="006E07A8">
        <w:rPr>
          <w:rFonts w:ascii="Arial" w:hAnsi="Arial" w:cs="Arial"/>
          <w:sz w:val="24"/>
          <w:szCs w:val="24"/>
        </w:rPr>
        <w:t>2012)</w:t>
      </w:r>
      <w:r w:rsidR="004625EA">
        <w:rPr>
          <w:rFonts w:ascii="Arial" w:hAnsi="Arial" w:cs="Arial"/>
          <w:sz w:val="24"/>
          <w:szCs w:val="24"/>
        </w:rPr>
        <w:t xml:space="preserve"> state that local education authorities should </w:t>
      </w:r>
      <w:r w:rsidR="004625EA" w:rsidRPr="004625EA">
        <w:rPr>
          <w:rFonts w:ascii="Arial" w:hAnsi="Arial" w:cs="Arial"/>
          <w:i/>
          <w:sz w:val="24"/>
          <w:szCs w:val="24"/>
        </w:rPr>
        <w:t>‘</w:t>
      </w:r>
      <w:r w:rsidR="004625EA" w:rsidRPr="004625EA">
        <w:rPr>
          <w:rFonts w:ascii="Arial" w:hAnsi="Arial" w:cs="Arial"/>
          <w:i/>
          <w:sz w:val="24"/>
          <w:szCs w:val="24"/>
        </w:rPr>
        <w:t>ensure that there is appropriate training and support for staff who</w:t>
      </w:r>
      <w:r w:rsidR="004625EA" w:rsidRPr="004625EA">
        <w:rPr>
          <w:rFonts w:ascii="Arial" w:hAnsi="Arial" w:cs="Arial"/>
          <w:i/>
          <w:sz w:val="24"/>
          <w:szCs w:val="24"/>
        </w:rPr>
        <w:t xml:space="preserve"> </w:t>
      </w:r>
      <w:r w:rsidR="004625EA" w:rsidRPr="004625EA">
        <w:rPr>
          <w:rFonts w:ascii="Arial" w:hAnsi="Arial" w:cs="Arial"/>
          <w:i/>
          <w:sz w:val="24"/>
          <w:szCs w:val="24"/>
        </w:rPr>
        <w:t>work with pupils with behavioural difficulties</w:t>
      </w:r>
      <w:r w:rsidR="004625EA" w:rsidRPr="004625EA">
        <w:rPr>
          <w:rFonts w:ascii="Arial" w:hAnsi="Arial" w:cs="Arial"/>
          <w:i/>
          <w:sz w:val="24"/>
          <w:szCs w:val="24"/>
        </w:rPr>
        <w:t>’</w:t>
      </w:r>
      <w:r w:rsidR="004625EA">
        <w:rPr>
          <w:rFonts w:ascii="Arial" w:hAnsi="Arial" w:cs="Arial"/>
          <w:sz w:val="24"/>
          <w:szCs w:val="24"/>
        </w:rPr>
        <w:t xml:space="preserve"> and that they should </w:t>
      </w:r>
      <w:r w:rsidR="004625EA" w:rsidRPr="004625EA">
        <w:rPr>
          <w:rFonts w:ascii="Arial" w:hAnsi="Arial" w:cs="Arial"/>
          <w:i/>
          <w:sz w:val="24"/>
          <w:szCs w:val="24"/>
        </w:rPr>
        <w:t>‘</w:t>
      </w:r>
      <w:r w:rsidR="004625EA" w:rsidRPr="004625EA">
        <w:rPr>
          <w:rFonts w:ascii="Arial" w:hAnsi="Arial" w:cs="Arial"/>
          <w:i/>
          <w:sz w:val="24"/>
          <w:szCs w:val="24"/>
        </w:rPr>
        <w:t>work closely with partners to ensure that the circumstances that cause</w:t>
      </w:r>
      <w:r w:rsidR="004625EA" w:rsidRPr="004625EA">
        <w:rPr>
          <w:rFonts w:ascii="Arial" w:hAnsi="Arial" w:cs="Arial"/>
          <w:i/>
          <w:sz w:val="24"/>
          <w:szCs w:val="24"/>
        </w:rPr>
        <w:t xml:space="preserve"> </w:t>
      </w:r>
      <w:r w:rsidR="004625EA" w:rsidRPr="004625EA">
        <w:rPr>
          <w:rFonts w:ascii="Arial" w:hAnsi="Arial" w:cs="Arial"/>
          <w:i/>
          <w:sz w:val="24"/>
          <w:szCs w:val="24"/>
        </w:rPr>
        <w:t>pupils to behave in a challenging way are addressed</w:t>
      </w:r>
      <w:r w:rsidR="004625EA" w:rsidRPr="004625EA">
        <w:rPr>
          <w:rFonts w:ascii="Arial" w:hAnsi="Arial" w:cs="Arial"/>
          <w:i/>
          <w:sz w:val="24"/>
          <w:szCs w:val="24"/>
        </w:rPr>
        <w:t xml:space="preserve">.’ </w:t>
      </w:r>
      <w:r w:rsidR="004625EA">
        <w:rPr>
          <w:rFonts w:ascii="Arial" w:hAnsi="Arial" w:cs="Arial"/>
          <w:sz w:val="24"/>
          <w:szCs w:val="24"/>
        </w:rPr>
        <w:t>However, these recommendations seem to be almost non-existent in schools</w:t>
      </w:r>
      <w:r w:rsidR="000F6ABA">
        <w:rPr>
          <w:rFonts w:ascii="Arial" w:hAnsi="Arial" w:cs="Arial"/>
          <w:sz w:val="24"/>
          <w:szCs w:val="24"/>
        </w:rPr>
        <w:t>,</w:t>
      </w:r>
      <w:r w:rsidR="004625EA">
        <w:rPr>
          <w:rFonts w:ascii="Arial" w:hAnsi="Arial" w:cs="Arial"/>
          <w:sz w:val="24"/>
          <w:szCs w:val="24"/>
        </w:rPr>
        <w:t xml:space="preserve"> with staff having </w:t>
      </w:r>
      <w:r w:rsidR="000F6ABA">
        <w:rPr>
          <w:rFonts w:ascii="Arial" w:hAnsi="Arial" w:cs="Arial"/>
          <w:sz w:val="24"/>
          <w:szCs w:val="24"/>
        </w:rPr>
        <w:t>to deal with situations there and then</w:t>
      </w:r>
      <w:r w:rsidR="004625EA">
        <w:rPr>
          <w:rFonts w:ascii="Arial" w:hAnsi="Arial" w:cs="Arial"/>
          <w:sz w:val="24"/>
          <w:szCs w:val="24"/>
        </w:rPr>
        <w:t xml:space="preserve"> or</w:t>
      </w:r>
      <w:r w:rsidR="000F6ABA">
        <w:rPr>
          <w:rFonts w:ascii="Arial" w:hAnsi="Arial" w:cs="Arial"/>
          <w:sz w:val="24"/>
          <w:szCs w:val="24"/>
        </w:rPr>
        <w:t xml:space="preserve"> learn</w:t>
      </w:r>
      <w:r w:rsidR="004625EA">
        <w:rPr>
          <w:rFonts w:ascii="Arial" w:hAnsi="Arial" w:cs="Arial"/>
          <w:sz w:val="24"/>
          <w:szCs w:val="24"/>
        </w:rPr>
        <w:t xml:space="preserve"> about behavioural management </w:t>
      </w:r>
      <w:r w:rsidR="000F6ABA">
        <w:rPr>
          <w:rFonts w:ascii="Arial" w:hAnsi="Arial" w:cs="Arial"/>
          <w:sz w:val="24"/>
          <w:szCs w:val="24"/>
        </w:rPr>
        <w:t xml:space="preserve">through </w:t>
      </w:r>
      <w:r w:rsidR="004625EA">
        <w:rPr>
          <w:rFonts w:ascii="Arial" w:hAnsi="Arial" w:cs="Arial"/>
          <w:sz w:val="24"/>
          <w:szCs w:val="24"/>
        </w:rPr>
        <w:t xml:space="preserve">colleagues, books or online resources. </w:t>
      </w:r>
    </w:p>
    <w:p w:rsidR="007E5FCF" w:rsidRPr="006E07A8" w:rsidRDefault="007E5FCF" w:rsidP="006E07A8">
      <w:pPr>
        <w:spacing w:line="360" w:lineRule="auto"/>
        <w:rPr>
          <w:rFonts w:ascii="Arial" w:hAnsi="Arial" w:cs="Arial"/>
          <w:sz w:val="24"/>
          <w:szCs w:val="24"/>
        </w:rPr>
      </w:pPr>
      <w:r w:rsidRPr="006E07A8">
        <w:rPr>
          <w:rFonts w:ascii="Arial" w:hAnsi="Arial" w:cs="Arial"/>
          <w:sz w:val="24"/>
          <w:szCs w:val="24"/>
        </w:rPr>
        <w:t xml:space="preserve">The next part of the essay will focus on an individual who displays challenging behaviour who will be called Tina. </w:t>
      </w:r>
      <w:r w:rsidR="00CC5FA8" w:rsidRPr="006E07A8">
        <w:rPr>
          <w:rFonts w:ascii="Arial" w:hAnsi="Arial" w:cs="Arial"/>
          <w:sz w:val="24"/>
          <w:szCs w:val="24"/>
        </w:rPr>
        <w:t xml:space="preserve">It will focus on what influencing factors are happening in her life and how they are affecting her behaviour. </w:t>
      </w:r>
      <w:r w:rsidRPr="006E07A8">
        <w:rPr>
          <w:rFonts w:ascii="Arial" w:hAnsi="Arial" w:cs="Arial"/>
          <w:sz w:val="24"/>
          <w:szCs w:val="24"/>
        </w:rPr>
        <w:t xml:space="preserve">She is currently a student in School A, which is a medium-sized secondary school in Powys, Wales. </w:t>
      </w:r>
    </w:p>
    <w:p w:rsidR="007E5FCF" w:rsidRPr="006E07A8" w:rsidRDefault="007E5FCF" w:rsidP="006E07A8">
      <w:pPr>
        <w:spacing w:line="360" w:lineRule="auto"/>
        <w:rPr>
          <w:rFonts w:ascii="Arial" w:hAnsi="Arial" w:cs="Arial"/>
          <w:sz w:val="24"/>
          <w:szCs w:val="24"/>
        </w:rPr>
      </w:pPr>
      <w:r w:rsidRPr="006E07A8">
        <w:rPr>
          <w:rFonts w:ascii="Arial" w:hAnsi="Arial" w:cs="Arial"/>
          <w:sz w:val="24"/>
          <w:szCs w:val="24"/>
        </w:rPr>
        <w:t>Tina is a 15-year-old female who lives in small market town in Mid Wales. She comes from a multi-generational, dysfunctional family. To define this, a dysfunctional family is typically created when one or more members have experienced a large amount of conflict, misbehaviour and even neglect or abuse, continuing from one generation to the next.</w:t>
      </w:r>
    </w:p>
    <w:p w:rsidR="007E5FCF" w:rsidRPr="006E07A8" w:rsidRDefault="007E5FCF" w:rsidP="006E07A8">
      <w:pPr>
        <w:spacing w:line="360" w:lineRule="auto"/>
        <w:rPr>
          <w:rFonts w:ascii="Arial" w:hAnsi="Arial" w:cs="Arial"/>
          <w:sz w:val="24"/>
          <w:szCs w:val="24"/>
        </w:rPr>
      </w:pPr>
      <w:r w:rsidRPr="006E07A8">
        <w:rPr>
          <w:rFonts w:ascii="Arial" w:hAnsi="Arial" w:cs="Arial"/>
          <w:sz w:val="24"/>
          <w:szCs w:val="24"/>
        </w:rPr>
        <w:t>There are now six children in her family who are the products of three different fathers, two of them are no longer involved in the children’s lives. Tina is the second oldest girl and has witnessed domestic violence from her father to her mother in her early life. She was thrust into the role of protector to her younger siblings, which may have contributed to her issues around anger that we currently see in school. Her mother continued to have two other children with him until she felt brave enough to leave.</w:t>
      </w:r>
    </w:p>
    <w:p w:rsidR="007E5FCF" w:rsidRPr="006E07A8" w:rsidRDefault="007E5FCF" w:rsidP="006E07A8">
      <w:pPr>
        <w:spacing w:line="360" w:lineRule="auto"/>
        <w:rPr>
          <w:rFonts w:ascii="Arial" w:hAnsi="Arial" w:cs="Arial"/>
          <w:sz w:val="24"/>
          <w:szCs w:val="24"/>
        </w:rPr>
      </w:pPr>
      <w:r w:rsidRPr="006E07A8">
        <w:rPr>
          <w:rFonts w:ascii="Arial" w:hAnsi="Arial" w:cs="Arial"/>
          <w:sz w:val="24"/>
          <w:szCs w:val="24"/>
        </w:rPr>
        <w:lastRenderedPageBreak/>
        <w:t xml:space="preserve">Throughout her childhood, Tina’s mum used alcohol and drug abuse </w:t>
      </w:r>
      <w:proofErr w:type="gramStart"/>
      <w:r w:rsidRPr="006E07A8">
        <w:rPr>
          <w:rFonts w:ascii="Arial" w:hAnsi="Arial" w:cs="Arial"/>
          <w:sz w:val="24"/>
          <w:szCs w:val="24"/>
        </w:rPr>
        <w:t>in order to</w:t>
      </w:r>
      <w:proofErr w:type="gramEnd"/>
      <w:r w:rsidRPr="006E07A8">
        <w:rPr>
          <w:rFonts w:ascii="Arial" w:hAnsi="Arial" w:cs="Arial"/>
          <w:sz w:val="24"/>
          <w:szCs w:val="24"/>
        </w:rPr>
        <w:t xml:space="preserve"> cope with what she has been through and has struggled with the demands of being a single mother. Tina’s mum has also failed to maintain relationships with her own parents and extended family, therefore passing on this negative example to her children. She does not work, nor drive and relies solely on social benefits to sustain her family.</w:t>
      </w:r>
    </w:p>
    <w:p w:rsidR="005F2E9D" w:rsidRPr="006E07A8" w:rsidRDefault="005F2E9D" w:rsidP="006E07A8">
      <w:pPr>
        <w:spacing w:line="360" w:lineRule="auto"/>
        <w:rPr>
          <w:rFonts w:ascii="Arial" w:hAnsi="Arial" w:cs="Arial"/>
          <w:sz w:val="24"/>
          <w:szCs w:val="24"/>
        </w:rPr>
      </w:pPr>
      <w:r w:rsidRPr="006E07A8">
        <w:rPr>
          <w:rFonts w:ascii="Arial" w:hAnsi="Arial" w:cs="Arial"/>
          <w:sz w:val="24"/>
          <w:szCs w:val="24"/>
        </w:rPr>
        <w:t xml:space="preserve">So far, Tina’s life has been affected by various external factors, abuse, family breakdown, and in some causes poverty and neglect. </w:t>
      </w:r>
      <w:r w:rsidR="000757FB" w:rsidRPr="006E07A8">
        <w:rPr>
          <w:rFonts w:ascii="Arial" w:hAnsi="Arial" w:cs="Arial"/>
          <w:sz w:val="24"/>
          <w:szCs w:val="24"/>
        </w:rPr>
        <w:t xml:space="preserve">Tina also struggles with dyslexia, attention deficit hyperactivity disorder (ADHD) and shows traits of Autism. </w:t>
      </w:r>
      <w:r w:rsidRPr="006E07A8">
        <w:rPr>
          <w:rFonts w:ascii="Arial" w:hAnsi="Arial" w:cs="Arial"/>
          <w:sz w:val="24"/>
          <w:szCs w:val="24"/>
        </w:rPr>
        <w:t>Both the external and internal factors in her life have</w:t>
      </w:r>
      <w:r w:rsidR="005F0FB6" w:rsidRPr="006E07A8">
        <w:rPr>
          <w:rFonts w:ascii="Arial" w:hAnsi="Arial" w:cs="Arial"/>
          <w:sz w:val="24"/>
          <w:szCs w:val="24"/>
        </w:rPr>
        <w:t xml:space="preserve"> </w:t>
      </w:r>
      <w:r w:rsidRPr="006E07A8">
        <w:rPr>
          <w:rFonts w:ascii="Arial" w:hAnsi="Arial" w:cs="Arial"/>
          <w:sz w:val="24"/>
          <w:szCs w:val="24"/>
        </w:rPr>
        <w:t xml:space="preserve">obvious </w:t>
      </w:r>
      <w:r w:rsidR="005F0FB6" w:rsidRPr="006E07A8">
        <w:rPr>
          <w:rFonts w:ascii="Arial" w:hAnsi="Arial" w:cs="Arial"/>
          <w:sz w:val="24"/>
          <w:szCs w:val="24"/>
        </w:rPr>
        <w:t>e</w:t>
      </w:r>
      <w:r w:rsidRPr="006E07A8">
        <w:rPr>
          <w:rFonts w:ascii="Arial" w:hAnsi="Arial" w:cs="Arial"/>
          <w:sz w:val="24"/>
          <w:szCs w:val="24"/>
        </w:rPr>
        <w:t xml:space="preserve">ffects on her behaviour both in and out of school. </w:t>
      </w:r>
    </w:p>
    <w:p w:rsidR="007E5FCF" w:rsidRPr="006E07A8" w:rsidRDefault="007E5FCF" w:rsidP="006E07A8">
      <w:pPr>
        <w:spacing w:line="360" w:lineRule="auto"/>
        <w:rPr>
          <w:rFonts w:ascii="Arial" w:hAnsi="Arial" w:cs="Arial"/>
          <w:sz w:val="24"/>
          <w:szCs w:val="24"/>
        </w:rPr>
      </w:pPr>
      <w:r w:rsidRPr="006E07A8">
        <w:rPr>
          <w:rFonts w:ascii="Arial" w:hAnsi="Arial" w:cs="Arial"/>
          <w:sz w:val="24"/>
          <w:szCs w:val="24"/>
        </w:rPr>
        <w:t xml:space="preserve">Since Tina’s </w:t>
      </w:r>
      <w:r w:rsidR="005F0FB6" w:rsidRPr="006E07A8">
        <w:rPr>
          <w:rFonts w:ascii="Arial" w:hAnsi="Arial" w:cs="Arial"/>
          <w:sz w:val="24"/>
          <w:szCs w:val="24"/>
        </w:rPr>
        <w:t>transition</w:t>
      </w:r>
      <w:r w:rsidRPr="006E07A8">
        <w:rPr>
          <w:rFonts w:ascii="Arial" w:hAnsi="Arial" w:cs="Arial"/>
          <w:sz w:val="24"/>
          <w:szCs w:val="24"/>
        </w:rPr>
        <w:t xml:space="preserve"> to secondary school, her behaviour has deteriorated. She </w:t>
      </w:r>
      <w:r w:rsidR="00BC4678" w:rsidRPr="006E07A8">
        <w:rPr>
          <w:rFonts w:ascii="Arial" w:hAnsi="Arial" w:cs="Arial"/>
          <w:sz w:val="24"/>
          <w:szCs w:val="24"/>
        </w:rPr>
        <w:t>receives</w:t>
      </w:r>
      <w:r w:rsidR="005F2E9D" w:rsidRPr="006E07A8">
        <w:rPr>
          <w:rFonts w:ascii="Arial" w:hAnsi="Arial" w:cs="Arial"/>
          <w:sz w:val="24"/>
          <w:szCs w:val="24"/>
        </w:rPr>
        <w:t xml:space="preserve"> free school meals</w:t>
      </w:r>
      <w:r w:rsidRPr="006E07A8">
        <w:rPr>
          <w:rFonts w:ascii="Arial" w:hAnsi="Arial" w:cs="Arial"/>
          <w:sz w:val="24"/>
          <w:szCs w:val="24"/>
        </w:rPr>
        <w:t xml:space="preserve"> </w:t>
      </w:r>
      <w:r w:rsidR="005F2E9D" w:rsidRPr="006E07A8">
        <w:rPr>
          <w:rFonts w:ascii="Arial" w:hAnsi="Arial" w:cs="Arial"/>
          <w:sz w:val="24"/>
          <w:szCs w:val="24"/>
        </w:rPr>
        <w:t>(</w:t>
      </w:r>
      <w:r w:rsidRPr="006E07A8">
        <w:rPr>
          <w:rFonts w:ascii="Arial" w:hAnsi="Arial" w:cs="Arial"/>
          <w:sz w:val="24"/>
          <w:szCs w:val="24"/>
        </w:rPr>
        <w:t>FSM</w:t>
      </w:r>
      <w:r w:rsidR="005F2E9D" w:rsidRPr="006E07A8">
        <w:rPr>
          <w:rFonts w:ascii="Arial" w:hAnsi="Arial" w:cs="Arial"/>
          <w:sz w:val="24"/>
          <w:szCs w:val="24"/>
        </w:rPr>
        <w:t>)</w:t>
      </w:r>
      <w:r w:rsidR="00BC4678" w:rsidRPr="006E07A8">
        <w:rPr>
          <w:rFonts w:ascii="Arial" w:hAnsi="Arial" w:cs="Arial"/>
          <w:sz w:val="24"/>
          <w:szCs w:val="24"/>
        </w:rPr>
        <w:t>, and is currently not meeting her expected targets</w:t>
      </w:r>
      <w:r w:rsidRPr="006E07A8">
        <w:rPr>
          <w:rFonts w:ascii="Arial" w:hAnsi="Arial" w:cs="Arial"/>
          <w:sz w:val="24"/>
          <w:szCs w:val="24"/>
        </w:rPr>
        <w:t xml:space="preserve"> in terms of academics and </w:t>
      </w:r>
      <w:r w:rsidR="00BC4678" w:rsidRPr="006E07A8">
        <w:rPr>
          <w:rFonts w:ascii="Arial" w:hAnsi="Arial" w:cs="Arial"/>
          <w:sz w:val="24"/>
          <w:szCs w:val="24"/>
        </w:rPr>
        <w:t>demonstrates challenging behaviour to both staff and other students</w:t>
      </w:r>
      <w:r w:rsidRPr="006E07A8">
        <w:rPr>
          <w:rFonts w:ascii="Arial" w:hAnsi="Arial" w:cs="Arial"/>
          <w:sz w:val="24"/>
          <w:szCs w:val="24"/>
        </w:rPr>
        <w:t xml:space="preserve">. Because of this anti-social behaviour and her refusal to engage with the education system, </w:t>
      </w:r>
      <w:r w:rsidR="00BC4678" w:rsidRPr="006E07A8">
        <w:rPr>
          <w:rFonts w:ascii="Arial" w:hAnsi="Arial" w:cs="Arial"/>
          <w:sz w:val="24"/>
          <w:szCs w:val="24"/>
        </w:rPr>
        <w:t>Tina</w:t>
      </w:r>
      <w:r w:rsidRPr="006E07A8">
        <w:rPr>
          <w:rFonts w:ascii="Arial" w:hAnsi="Arial" w:cs="Arial"/>
          <w:sz w:val="24"/>
          <w:szCs w:val="24"/>
        </w:rPr>
        <w:t xml:space="preserve"> is at</w:t>
      </w:r>
      <w:r w:rsidR="00BC4678" w:rsidRPr="006E07A8">
        <w:rPr>
          <w:rFonts w:ascii="Arial" w:hAnsi="Arial" w:cs="Arial"/>
          <w:sz w:val="24"/>
          <w:szCs w:val="24"/>
        </w:rPr>
        <w:t xml:space="preserve"> increased</w:t>
      </w:r>
      <w:r w:rsidRPr="006E07A8">
        <w:rPr>
          <w:rFonts w:ascii="Arial" w:hAnsi="Arial" w:cs="Arial"/>
          <w:sz w:val="24"/>
          <w:szCs w:val="24"/>
        </w:rPr>
        <w:t xml:space="preserve"> risk of being excluded from school and society. Often children that have witnessed abuse or inappropriate behaviour growing up, find themselves mirroring the actions</w:t>
      </w:r>
      <w:r w:rsidR="00BC4678" w:rsidRPr="006E07A8">
        <w:rPr>
          <w:rFonts w:ascii="Arial" w:hAnsi="Arial" w:cs="Arial"/>
          <w:sz w:val="24"/>
          <w:szCs w:val="24"/>
        </w:rPr>
        <w:t xml:space="preserve"> of their role models.</w:t>
      </w:r>
      <w:r w:rsidRPr="006E07A8">
        <w:rPr>
          <w:rFonts w:ascii="Arial" w:hAnsi="Arial" w:cs="Arial"/>
          <w:sz w:val="24"/>
          <w:szCs w:val="24"/>
        </w:rPr>
        <w:t xml:space="preserve"> Cunningham and Baker (2007) further emphasise this by explaining that children who grow up in such families</w:t>
      </w:r>
      <w:r w:rsidR="00BC4678" w:rsidRPr="006E07A8">
        <w:rPr>
          <w:rFonts w:ascii="Arial" w:hAnsi="Arial" w:cs="Arial"/>
          <w:sz w:val="24"/>
          <w:szCs w:val="24"/>
        </w:rPr>
        <w:t xml:space="preserve"> can</w:t>
      </w:r>
      <w:r w:rsidRPr="006E07A8">
        <w:rPr>
          <w:rFonts w:ascii="Arial" w:hAnsi="Arial" w:cs="Arial"/>
          <w:sz w:val="24"/>
          <w:szCs w:val="24"/>
        </w:rPr>
        <w:t xml:space="preserve"> </w:t>
      </w:r>
      <w:r w:rsidR="00BC4678" w:rsidRPr="006E07A8">
        <w:rPr>
          <w:rFonts w:ascii="Arial" w:hAnsi="Arial" w:cs="Arial"/>
          <w:sz w:val="24"/>
          <w:szCs w:val="24"/>
        </w:rPr>
        <w:t xml:space="preserve">learn from the behaviour of others, possibly gleaning </w:t>
      </w:r>
      <w:r w:rsidRPr="006E07A8">
        <w:rPr>
          <w:rFonts w:ascii="Arial" w:hAnsi="Arial" w:cs="Arial"/>
          <w:sz w:val="24"/>
          <w:szCs w:val="24"/>
        </w:rPr>
        <w:t>that this behaviour is normal or to be expected.</w:t>
      </w:r>
    </w:p>
    <w:p w:rsidR="00D57828" w:rsidRPr="006E07A8" w:rsidRDefault="00D57828" w:rsidP="006E07A8">
      <w:pPr>
        <w:spacing w:line="360" w:lineRule="auto"/>
        <w:rPr>
          <w:rFonts w:ascii="Arial" w:hAnsi="Arial" w:cs="Arial"/>
          <w:sz w:val="24"/>
          <w:szCs w:val="24"/>
        </w:rPr>
      </w:pPr>
      <w:r w:rsidRPr="006E07A8">
        <w:rPr>
          <w:rFonts w:ascii="Arial" w:hAnsi="Arial" w:cs="Arial"/>
          <w:sz w:val="24"/>
          <w:szCs w:val="24"/>
        </w:rPr>
        <w:t xml:space="preserve">Additionally, </w:t>
      </w:r>
      <w:r w:rsidR="00BC4678" w:rsidRPr="006E07A8">
        <w:rPr>
          <w:rFonts w:ascii="Arial" w:hAnsi="Arial" w:cs="Arial"/>
          <w:sz w:val="24"/>
          <w:szCs w:val="24"/>
        </w:rPr>
        <w:t>the Tina’s</w:t>
      </w:r>
      <w:r w:rsidRPr="006E07A8">
        <w:rPr>
          <w:rFonts w:ascii="Arial" w:hAnsi="Arial" w:cs="Arial"/>
          <w:sz w:val="24"/>
          <w:szCs w:val="24"/>
        </w:rPr>
        <w:t xml:space="preserve"> autistic characteristic</w:t>
      </w:r>
      <w:r w:rsidR="00BC4678" w:rsidRPr="006E07A8">
        <w:rPr>
          <w:rFonts w:ascii="Arial" w:hAnsi="Arial" w:cs="Arial"/>
          <w:sz w:val="24"/>
          <w:szCs w:val="24"/>
        </w:rPr>
        <w:t>s</w:t>
      </w:r>
      <w:r w:rsidR="00E85449" w:rsidRPr="006E07A8">
        <w:rPr>
          <w:rFonts w:ascii="Arial" w:hAnsi="Arial" w:cs="Arial"/>
          <w:sz w:val="24"/>
          <w:szCs w:val="24"/>
        </w:rPr>
        <w:t xml:space="preserve">, </w:t>
      </w:r>
      <w:r w:rsidR="00BC4678" w:rsidRPr="006E07A8">
        <w:rPr>
          <w:rFonts w:ascii="Arial" w:hAnsi="Arial" w:cs="Arial"/>
          <w:sz w:val="24"/>
          <w:szCs w:val="24"/>
        </w:rPr>
        <w:t>like a</w:t>
      </w:r>
      <w:r w:rsidR="00E85449" w:rsidRPr="006E07A8">
        <w:rPr>
          <w:rFonts w:ascii="Arial" w:hAnsi="Arial" w:cs="Arial"/>
          <w:sz w:val="24"/>
          <w:szCs w:val="24"/>
        </w:rPr>
        <w:t xml:space="preserve"> lack of understanding for others</w:t>
      </w:r>
      <w:r w:rsidR="00BC4678" w:rsidRPr="006E07A8">
        <w:rPr>
          <w:rFonts w:ascii="Arial" w:hAnsi="Arial" w:cs="Arial"/>
          <w:sz w:val="24"/>
          <w:szCs w:val="24"/>
        </w:rPr>
        <w:t>’</w:t>
      </w:r>
      <w:r w:rsidR="00E85449" w:rsidRPr="006E07A8">
        <w:rPr>
          <w:rFonts w:ascii="Arial" w:hAnsi="Arial" w:cs="Arial"/>
          <w:sz w:val="24"/>
          <w:szCs w:val="24"/>
        </w:rPr>
        <w:t xml:space="preserve"> personal space, has a negative effect on her ability to </w:t>
      </w:r>
      <w:r w:rsidR="00BC4678" w:rsidRPr="006E07A8">
        <w:rPr>
          <w:rFonts w:ascii="Arial" w:hAnsi="Arial" w:cs="Arial"/>
          <w:sz w:val="24"/>
          <w:szCs w:val="24"/>
        </w:rPr>
        <w:t xml:space="preserve">make and </w:t>
      </w:r>
      <w:r w:rsidR="00E85449" w:rsidRPr="006E07A8">
        <w:rPr>
          <w:rFonts w:ascii="Arial" w:hAnsi="Arial" w:cs="Arial"/>
          <w:sz w:val="24"/>
          <w:szCs w:val="24"/>
        </w:rPr>
        <w:t>maintain friendships. Tina will often be too loud and invasive with her peers, which means they will sometimes avoid her. S</w:t>
      </w:r>
      <w:r w:rsidR="00BC4678" w:rsidRPr="006E07A8">
        <w:rPr>
          <w:rFonts w:ascii="Arial" w:hAnsi="Arial" w:cs="Arial"/>
          <w:sz w:val="24"/>
          <w:szCs w:val="24"/>
        </w:rPr>
        <w:t>he</w:t>
      </w:r>
      <w:r w:rsidR="00E85449" w:rsidRPr="006E07A8">
        <w:rPr>
          <w:rFonts w:ascii="Arial" w:hAnsi="Arial" w:cs="Arial"/>
          <w:sz w:val="24"/>
          <w:szCs w:val="24"/>
        </w:rPr>
        <w:t xml:space="preserve"> also lacks empathy, therefore </w:t>
      </w:r>
      <w:r w:rsidR="00296378" w:rsidRPr="006E07A8">
        <w:rPr>
          <w:rFonts w:ascii="Arial" w:hAnsi="Arial" w:cs="Arial"/>
          <w:sz w:val="24"/>
          <w:szCs w:val="24"/>
        </w:rPr>
        <w:t>fails to</w:t>
      </w:r>
      <w:r w:rsidR="00E85449" w:rsidRPr="006E07A8">
        <w:rPr>
          <w:rFonts w:ascii="Arial" w:hAnsi="Arial" w:cs="Arial"/>
          <w:sz w:val="24"/>
          <w:szCs w:val="24"/>
        </w:rPr>
        <w:t xml:space="preserve"> understand that </w:t>
      </w:r>
      <w:r w:rsidR="00296378" w:rsidRPr="006E07A8">
        <w:rPr>
          <w:rFonts w:ascii="Arial" w:hAnsi="Arial" w:cs="Arial"/>
          <w:sz w:val="24"/>
          <w:szCs w:val="24"/>
        </w:rPr>
        <w:t>the way she</w:t>
      </w:r>
      <w:r w:rsidR="00E85449" w:rsidRPr="006E07A8">
        <w:rPr>
          <w:rFonts w:ascii="Arial" w:hAnsi="Arial" w:cs="Arial"/>
          <w:sz w:val="24"/>
          <w:szCs w:val="24"/>
        </w:rPr>
        <w:t xml:space="preserve"> interacts with others, </w:t>
      </w:r>
      <w:r w:rsidR="00BC4678" w:rsidRPr="006E07A8">
        <w:rPr>
          <w:rFonts w:ascii="Arial" w:hAnsi="Arial" w:cs="Arial"/>
          <w:sz w:val="24"/>
          <w:szCs w:val="24"/>
        </w:rPr>
        <w:t xml:space="preserve">impacts on them, bringing about </w:t>
      </w:r>
      <w:r w:rsidR="00841EAE" w:rsidRPr="006E07A8">
        <w:rPr>
          <w:rFonts w:ascii="Arial" w:hAnsi="Arial" w:cs="Arial"/>
          <w:sz w:val="24"/>
          <w:szCs w:val="24"/>
        </w:rPr>
        <w:t>misunderstanding and damaging attempts at fledgling relationships</w:t>
      </w:r>
      <w:r w:rsidR="00E85449" w:rsidRPr="006E07A8">
        <w:rPr>
          <w:rFonts w:ascii="Arial" w:hAnsi="Arial" w:cs="Arial"/>
          <w:sz w:val="24"/>
          <w:szCs w:val="24"/>
        </w:rPr>
        <w:t xml:space="preserve">. Unfortunately for Tina, friendship is </w:t>
      </w:r>
      <w:r w:rsidR="00841EAE" w:rsidRPr="006E07A8">
        <w:rPr>
          <w:rFonts w:ascii="Arial" w:hAnsi="Arial" w:cs="Arial"/>
          <w:sz w:val="24"/>
          <w:szCs w:val="24"/>
        </w:rPr>
        <w:t>mutual</w:t>
      </w:r>
      <w:r w:rsidR="00E85449" w:rsidRPr="006E07A8">
        <w:rPr>
          <w:rFonts w:ascii="Arial" w:hAnsi="Arial" w:cs="Arial"/>
          <w:sz w:val="24"/>
          <w:szCs w:val="24"/>
        </w:rPr>
        <w:t xml:space="preserve">, and because she has been brought up </w:t>
      </w:r>
      <w:r w:rsidR="00296378" w:rsidRPr="006E07A8">
        <w:rPr>
          <w:rFonts w:ascii="Arial" w:hAnsi="Arial" w:cs="Arial"/>
          <w:sz w:val="24"/>
          <w:szCs w:val="24"/>
        </w:rPr>
        <w:t>surround</w:t>
      </w:r>
      <w:r w:rsidR="00841EAE" w:rsidRPr="006E07A8">
        <w:rPr>
          <w:rFonts w:ascii="Arial" w:hAnsi="Arial" w:cs="Arial"/>
          <w:sz w:val="24"/>
          <w:szCs w:val="24"/>
        </w:rPr>
        <w:t>ed</w:t>
      </w:r>
      <w:r w:rsidR="00296378" w:rsidRPr="006E07A8">
        <w:rPr>
          <w:rFonts w:ascii="Arial" w:hAnsi="Arial" w:cs="Arial"/>
          <w:sz w:val="24"/>
          <w:szCs w:val="24"/>
        </w:rPr>
        <w:t xml:space="preserve"> by </w:t>
      </w:r>
      <w:r w:rsidR="00841EAE" w:rsidRPr="006E07A8">
        <w:rPr>
          <w:rFonts w:ascii="Arial" w:hAnsi="Arial" w:cs="Arial"/>
          <w:sz w:val="24"/>
          <w:szCs w:val="24"/>
        </w:rPr>
        <w:t xml:space="preserve">many </w:t>
      </w:r>
      <w:r w:rsidR="00296378" w:rsidRPr="006E07A8">
        <w:rPr>
          <w:rFonts w:ascii="Arial" w:hAnsi="Arial" w:cs="Arial"/>
          <w:sz w:val="24"/>
          <w:szCs w:val="24"/>
        </w:rPr>
        <w:t>negative relationships,</w:t>
      </w:r>
      <w:r w:rsidR="00841EAE" w:rsidRPr="006E07A8">
        <w:rPr>
          <w:rFonts w:ascii="Arial" w:hAnsi="Arial" w:cs="Arial"/>
          <w:sz w:val="24"/>
          <w:szCs w:val="24"/>
        </w:rPr>
        <w:t xml:space="preserve"> and lacking positive role models,</w:t>
      </w:r>
      <w:r w:rsidR="00296378" w:rsidRPr="006E07A8">
        <w:rPr>
          <w:rFonts w:ascii="Arial" w:hAnsi="Arial" w:cs="Arial"/>
          <w:sz w:val="24"/>
          <w:szCs w:val="24"/>
        </w:rPr>
        <w:t xml:space="preserve"> she is yet to comprehend how to form positive ones.</w:t>
      </w:r>
    </w:p>
    <w:p w:rsidR="007E5FCF" w:rsidRPr="006E07A8" w:rsidRDefault="007E5FCF" w:rsidP="006E07A8">
      <w:pPr>
        <w:spacing w:line="360" w:lineRule="auto"/>
        <w:rPr>
          <w:rFonts w:ascii="Arial" w:hAnsi="Arial" w:cs="Arial"/>
          <w:sz w:val="24"/>
          <w:szCs w:val="24"/>
        </w:rPr>
      </w:pPr>
      <w:r w:rsidRPr="006E07A8">
        <w:rPr>
          <w:rFonts w:ascii="Arial" w:hAnsi="Arial" w:cs="Arial"/>
          <w:sz w:val="24"/>
          <w:szCs w:val="24"/>
        </w:rPr>
        <w:t>Overall, Tina is unable to behave in an appropriate manner in school</w:t>
      </w:r>
      <w:r w:rsidR="00841EAE" w:rsidRPr="006E07A8">
        <w:rPr>
          <w:rFonts w:ascii="Arial" w:hAnsi="Arial" w:cs="Arial"/>
          <w:sz w:val="24"/>
          <w:szCs w:val="24"/>
        </w:rPr>
        <w:t xml:space="preserve">, which can at times, escalate into unacceptable behaviour. Whilst much of this is understood, Tina </w:t>
      </w:r>
      <w:r w:rsidR="006E07A8" w:rsidRPr="006E07A8">
        <w:rPr>
          <w:rFonts w:ascii="Arial" w:hAnsi="Arial" w:cs="Arial"/>
          <w:sz w:val="24"/>
          <w:szCs w:val="24"/>
        </w:rPr>
        <w:lastRenderedPageBreak/>
        <w:t>must</w:t>
      </w:r>
      <w:r w:rsidR="00841EAE" w:rsidRPr="006E07A8">
        <w:rPr>
          <w:rFonts w:ascii="Arial" w:hAnsi="Arial" w:cs="Arial"/>
          <w:sz w:val="24"/>
          <w:szCs w:val="24"/>
        </w:rPr>
        <w:t xml:space="preserve"> be managed within the mainstream school setting, therefore she</w:t>
      </w:r>
      <w:r w:rsidRPr="006E07A8">
        <w:rPr>
          <w:rFonts w:ascii="Arial" w:hAnsi="Arial" w:cs="Arial"/>
          <w:sz w:val="24"/>
          <w:szCs w:val="24"/>
        </w:rPr>
        <w:t xml:space="preserve"> spends a great deal of her time in the schools designated ‘inclusion room’, which has been created from the FSM funding. This provision is described in the school’s inclusion room policy, which aims to ensure pupils fully understand the consequences of their actions, to motivate children to take control of their own learning and to provide a safe environment for students with emotional needs. </w:t>
      </w:r>
      <w:r w:rsidR="005F2E9D" w:rsidRPr="006E07A8">
        <w:rPr>
          <w:rFonts w:ascii="Arial" w:hAnsi="Arial" w:cs="Arial"/>
          <w:sz w:val="24"/>
          <w:szCs w:val="24"/>
        </w:rPr>
        <w:t xml:space="preserve">School A </w:t>
      </w:r>
      <w:r w:rsidRPr="006E07A8">
        <w:rPr>
          <w:rFonts w:ascii="Arial" w:hAnsi="Arial" w:cs="Arial"/>
          <w:sz w:val="24"/>
          <w:szCs w:val="24"/>
        </w:rPr>
        <w:t>(2013)</w:t>
      </w:r>
    </w:p>
    <w:p w:rsidR="001C24D7" w:rsidRPr="006E07A8" w:rsidRDefault="005F2E9D" w:rsidP="006E07A8">
      <w:pPr>
        <w:spacing w:line="360" w:lineRule="auto"/>
        <w:rPr>
          <w:rFonts w:ascii="Arial" w:hAnsi="Arial" w:cs="Arial"/>
          <w:sz w:val="24"/>
          <w:szCs w:val="24"/>
        </w:rPr>
      </w:pPr>
      <w:r w:rsidRPr="006E07A8">
        <w:rPr>
          <w:rFonts w:ascii="Arial" w:hAnsi="Arial" w:cs="Arial"/>
          <w:sz w:val="24"/>
          <w:szCs w:val="24"/>
        </w:rPr>
        <w:t xml:space="preserve">Whilst </w:t>
      </w:r>
      <w:r w:rsidR="00841EAE" w:rsidRPr="006E07A8">
        <w:rPr>
          <w:rFonts w:ascii="Arial" w:hAnsi="Arial" w:cs="Arial"/>
          <w:sz w:val="24"/>
          <w:szCs w:val="24"/>
        </w:rPr>
        <w:t>the</w:t>
      </w:r>
      <w:r w:rsidRPr="006E07A8">
        <w:rPr>
          <w:rFonts w:ascii="Arial" w:hAnsi="Arial" w:cs="Arial"/>
          <w:sz w:val="24"/>
          <w:szCs w:val="24"/>
        </w:rPr>
        <w:t xml:space="preserve"> school</w:t>
      </w:r>
      <w:r w:rsidR="00841EAE" w:rsidRPr="006E07A8">
        <w:rPr>
          <w:rFonts w:ascii="Arial" w:hAnsi="Arial" w:cs="Arial"/>
          <w:sz w:val="24"/>
          <w:szCs w:val="24"/>
        </w:rPr>
        <w:t xml:space="preserve"> has this designated facility</w:t>
      </w:r>
      <w:r w:rsidRPr="006E07A8">
        <w:rPr>
          <w:rFonts w:ascii="Arial" w:hAnsi="Arial" w:cs="Arial"/>
          <w:sz w:val="24"/>
          <w:szCs w:val="24"/>
        </w:rPr>
        <w:t xml:space="preserve">, it may not necessarily have the resources to meet all of </w:t>
      </w:r>
      <w:r w:rsidR="00841EAE" w:rsidRPr="006E07A8">
        <w:rPr>
          <w:rFonts w:ascii="Arial" w:hAnsi="Arial" w:cs="Arial"/>
          <w:sz w:val="24"/>
          <w:szCs w:val="24"/>
        </w:rPr>
        <w:t>Tina’s</w:t>
      </w:r>
      <w:r w:rsidRPr="006E07A8">
        <w:rPr>
          <w:rFonts w:ascii="Arial" w:hAnsi="Arial" w:cs="Arial"/>
          <w:sz w:val="24"/>
          <w:szCs w:val="24"/>
        </w:rPr>
        <w:t xml:space="preserve"> needs. She goes to inclusion room to offload the everyday demands of school life where she receives nurturing support within a secure base</w:t>
      </w:r>
      <w:r w:rsidR="00841EAE" w:rsidRPr="006E07A8">
        <w:rPr>
          <w:rFonts w:ascii="Arial" w:hAnsi="Arial" w:cs="Arial"/>
          <w:sz w:val="24"/>
          <w:szCs w:val="24"/>
        </w:rPr>
        <w:t>,</w:t>
      </w:r>
      <w:r w:rsidRPr="006E07A8">
        <w:rPr>
          <w:rFonts w:ascii="Arial" w:hAnsi="Arial" w:cs="Arial"/>
          <w:sz w:val="24"/>
          <w:szCs w:val="24"/>
        </w:rPr>
        <w:t xml:space="preserve"> as well as the opportunity to work in a less pressured environment. This is the first opportunity that Tina has had to help her regulate her emotions, had this intervention been available to her sooner</w:t>
      </w:r>
      <w:r w:rsidR="00841EAE" w:rsidRPr="006E07A8">
        <w:rPr>
          <w:rFonts w:ascii="Arial" w:hAnsi="Arial" w:cs="Arial"/>
          <w:sz w:val="24"/>
          <w:szCs w:val="24"/>
        </w:rPr>
        <w:t>,</w:t>
      </w:r>
      <w:r w:rsidRPr="006E07A8">
        <w:rPr>
          <w:rFonts w:ascii="Arial" w:hAnsi="Arial" w:cs="Arial"/>
          <w:sz w:val="24"/>
          <w:szCs w:val="24"/>
        </w:rPr>
        <w:t xml:space="preserve"> she may have gained more from her school experience. </w:t>
      </w:r>
      <w:r w:rsidR="00296378" w:rsidRPr="006E07A8">
        <w:rPr>
          <w:rFonts w:ascii="Arial" w:hAnsi="Arial" w:cs="Arial"/>
          <w:sz w:val="24"/>
          <w:szCs w:val="24"/>
        </w:rPr>
        <w:t>However,</w:t>
      </w:r>
      <w:r w:rsidR="0052501F" w:rsidRPr="006E07A8">
        <w:rPr>
          <w:rFonts w:ascii="Arial" w:hAnsi="Arial" w:cs="Arial"/>
          <w:sz w:val="24"/>
          <w:szCs w:val="24"/>
        </w:rPr>
        <w:t xml:space="preserve"> </w:t>
      </w:r>
      <w:r w:rsidR="00296378" w:rsidRPr="006E07A8">
        <w:rPr>
          <w:rFonts w:ascii="Arial" w:hAnsi="Arial" w:cs="Arial"/>
          <w:sz w:val="24"/>
          <w:szCs w:val="24"/>
        </w:rPr>
        <w:t>t</w:t>
      </w:r>
      <w:r w:rsidR="0052501F" w:rsidRPr="006E07A8">
        <w:rPr>
          <w:rFonts w:ascii="Arial" w:hAnsi="Arial" w:cs="Arial"/>
          <w:sz w:val="24"/>
          <w:szCs w:val="24"/>
        </w:rPr>
        <w:t>he school’s inclusion room is not just an opportunity for students like Tina to have ‘time-out’, it is also a calm learning environment for other pupils</w:t>
      </w:r>
      <w:r w:rsidR="00296378" w:rsidRPr="006E07A8">
        <w:rPr>
          <w:rFonts w:ascii="Arial" w:hAnsi="Arial" w:cs="Arial"/>
          <w:sz w:val="24"/>
          <w:szCs w:val="24"/>
        </w:rPr>
        <w:t xml:space="preserve"> struggling to cope</w:t>
      </w:r>
      <w:r w:rsidR="0052501F" w:rsidRPr="006E07A8">
        <w:rPr>
          <w:rFonts w:ascii="Arial" w:hAnsi="Arial" w:cs="Arial"/>
          <w:sz w:val="24"/>
          <w:szCs w:val="24"/>
        </w:rPr>
        <w:t xml:space="preserve">. </w:t>
      </w:r>
      <w:r w:rsidR="00296378" w:rsidRPr="006E07A8">
        <w:rPr>
          <w:rFonts w:ascii="Arial" w:hAnsi="Arial" w:cs="Arial"/>
          <w:sz w:val="24"/>
          <w:szCs w:val="24"/>
        </w:rPr>
        <w:t>If</w:t>
      </w:r>
      <w:r w:rsidR="007D7D50" w:rsidRPr="006E07A8">
        <w:rPr>
          <w:rFonts w:ascii="Arial" w:hAnsi="Arial" w:cs="Arial"/>
          <w:sz w:val="24"/>
          <w:szCs w:val="24"/>
        </w:rPr>
        <w:t xml:space="preserve"> students like Tina are using it </w:t>
      </w:r>
      <w:r w:rsidR="00276A2F" w:rsidRPr="006E07A8">
        <w:rPr>
          <w:rFonts w:ascii="Arial" w:hAnsi="Arial" w:cs="Arial"/>
          <w:sz w:val="24"/>
          <w:szCs w:val="24"/>
        </w:rPr>
        <w:t>daily</w:t>
      </w:r>
      <w:r w:rsidR="007D7D50" w:rsidRPr="006E07A8">
        <w:rPr>
          <w:rFonts w:ascii="Arial" w:hAnsi="Arial" w:cs="Arial"/>
          <w:sz w:val="24"/>
          <w:szCs w:val="24"/>
        </w:rPr>
        <w:t xml:space="preserve">, their behaviour is </w:t>
      </w:r>
      <w:r w:rsidR="00841EAE" w:rsidRPr="006E07A8">
        <w:rPr>
          <w:rFonts w:ascii="Arial" w:hAnsi="Arial" w:cs="Arial"/>
          <w:sz w:val="24"/>
          <w:szCs w:val="24"/>
        </w:rPr>
        <w:t xml:space="preserve">less </w:t>
      </w:r>
      <w:r w:rsidR="007D7D50" w:rsidRPr="006E07A8">
        <w:rPr>
          <w:rFonts w:ascii="Arial" w:hAnsi="Arial" w:cs="Arial"/>
          <w:sz w:val="24"/>
          <w:szCs w:val="24"/>
        </w:rPr>
        <w:t xml:space="preserve">likely to be affecting other pupils. </w:t>
      </w:r>
    </w:p>
    <w:p w:rsidR="001C24D7" w:rsidRPr="006E07A8" w:rsidRDefault="001C24D7" w:rsidP="006E07A8">
      <w:pPr>
        <w:spacing w:line="360" w:lineRule="auto"/>
        <w:rPr>
          <w:rFonts w:ascii="Arial" w:hAnsi="Arial" w:cs="Arial"/>
          <w:sz w:val="24"/>
          <w:szCs w:val="24"/>
        </w:rPr>
      </w:pPr>
      <w:r w:rsidRPr="006E07A8">
        <w:rPr>
          <w:rFonts w:ascii="Arial" w:hAnsi="Arial" w:cs="Arial"/>
          <w:sz w:val="24"/>
          <w:szCs w:val="24"/>
        </w:rPr>
        <w:t xml:space="preserve">Tina learns in a lower ability class with various other students who have additional learning and behavioural needs. When she is participating in lessons, she rarely copes, therefore being disruptive and making life difficult for the students in her class who do want to learn. Some examples </w:t>
      </w:r>
      <w:r w:rsidR="002C2ED2" w:rsidRPr="006E07A8">
        <w:rPr>
          <w:rFonts w:ascii="Arial" w:hAnsi="Arial" w:cs="Arial"/>
          <w:sz w:val="24"/>
          <w:szCs w:val="24"/>
        </w:rPr>
        <w:t xml:space="preserve">the behaviour she displays </w:t>
      </w:r>
      <w:r w:rsidR="00841EAE" w:rsidRPr="006E07A8">
        <w:rPr>
          <w:rFonts w:ascii="Arial" w:hAnsi="Arial" w:cs="Arial"/>
          <w:sz w:val="24"/>
          <w:szCs w:val="24"/>
        </w:rPr>
        <w:t xml:space="preserve">are </w:t>
      </w:r>
      <w:r w:rsidR="002C2ED2" w:rsidRPr="006E07A8">
        <w:rPr>
          <w:rFonts w:ascii="Arial" w:hAnsi="Arial" w:cs="Arial"/>
          <w:sz w:val="24"/>
          <w:szCs w:val="24"/>
        </w:rPr>
        <w:t>talking</w:t>
      </w:r>
      <w:r w:rsidR="00841EAE" w:rsidRPr="006E07A8">
        <w:rPr>
          <w:rFonts w:ascii="Arial" w:hAnsi="Arial" w:cs="Arial"/>
          <w:sz w:val="24"/>
          <w:szCs w:val="24"/>
        </w:rPr>
        <w:t xml:space="preserve"> out </w:t>
      </w:r>
      <w:r w:rsidR="006E07A8">
        <w:rPr>
          <w:rFonts w:ascii="Arial" w:hAnsi="Arial" w:cs="Arial"/>
          <w:sz w:val="24"/>
          <w:szCs w:val="24"/>
        </w:rPr>
        <w:t xml:space="preserve">a </w:t>
      </w:r>
      <w:r w:rsidR="00841EAE" w:rsidRPr="006E07A8">
        <w:rPr>
          <w:rFonts w:ascii="Arial" w:hAnsi="Arial" w:cs="Arial"/>
          <w:sz w:val="24"/>
          <w:szCs w:val="24"/>
        </w:rPr>
        <w:t>loud</w:t>
      </w:r>
      <w:r w:rsidR="002C2ED2" w:rsidRPr="006E07A8">
        <w:rPr>
          <w:rFonts w:ascii="Arial" w:hAnsi="Arial" w:cs="Arial"/>
          <w:sz w:val="24"/>
          <w:szCs w:val="24"/>
        </w:rPr>
        <w:t xml:space="preserve">, shouting, swearing, making noises, laughing inappropriately, answering back and arguing, refusing to listen, walking out of turn, taking people possessions and being verbally and sometimes physically abusive. </w:t>
      </w:r>
    </w:p>
    <w:p w:rsidR="001C24D7" w:rsidRPr="006E07A8" w:rsidRDefault="001C24D7" w:rsidP="006E07A8">
      <w:pPr>
        <w:spacing w:line="360" w:lineRule="auto"/>
        <w:rPr>
          <w:rFonts w:ascii="Arial" w:hAnsi="Arial" w:cs="Arial"/>
          <w:sz w:val="24"/>
          <w:szCs w:val="24"/>
        </w:rPr>
      </w:pPr>
      <w:r w:rsidRPr="006E07A8">
        <w:rPr>
          <w:rFonts w:ascii="Arial" w:hAnsi="Arial" w:cs="Arial"/>
          <w:sz w:val="24"/>
          <w:szCs w:val="24"/>
        </w:rPr>
        <w:t>M</w:t>
      </w:r>
      <w:r w:rsidR="00960AD4" w:rsidRPr="006E07A8">
        <w:rPr>
          <w:rFonts w:ascii="Arial" w:hAnsi="Arial" w:cs="Arial"/>
          <w:sz w:val="24"/>
          <w:szCs w:val="24"/>
        </w:rPr>
        <w:t xml:space="preserve">any attempts </w:t>
      </w:r>
      <w:r w:rsidRPr="006E07A8">
        <w:rPr>
          <w:rFonts w:ascii="Arial" w:hAnsi="Arial" w:cs="Arial"/>
          <w:sz w:val="24"/>
          <w:szCs w:val="24"/>
        </w:rPr>
        <w:t>have been</w:t>
      </w:r>
      <w:r w:rsidR="00960AD4" w:rsidRPr="006E07A8">
        <w:rPr>
          <w:rFonts w:ascii="Arial" w:hAnsi="Arial" w:cs="Arial"/>
          <w:sz w:val="24"/>
          <w:szCs w:val="24"/>
        </w:rPr>
        <w:t xml:space="preserve"> made to promote positive behaviour</w:t>
      </w:r>
      <w:r w:rsidRPr="006E07A8">
        <w:rPr>
          <w:rFonts w:ascii="Arial" w:hAnsi="Arial" w:cs="Arial"/>
          <w:sz w:val="24"/>
          <w:szCs w:val="24"/>
        </w:rPr>
        <w:t xml:space="preserve"> for Tina and her class. </w:t>
      </w:r>
      <w:r w:rsidR="00960AD4" w:rsidRPr="006E07A8">
        <w:rPr>
          <w:rFonts w:ascii="Arial" w:hAnsi="Arial" w:cs="Arial"/>
          <w:sz w:val="24"/>
          <w:szCs w:val="24"/>
        </w:rPr>
        <w:t>Following some of the recommendations of the WG (2010) handbook, that was mentioned in the first half of the assignment, teachers of Tina and her class have tried various interventions. Such as,</w:t>
      </w:r>
      <w:r w:rsidR="00071B11" w:rsidRPr="006E07A8">
        <w:rPr>
          <w:rFonts w:ascii="Arial" w:hAnsi="Arial" w:cs="Arial"/>
          <w:sz w:val="24"/>
          <w:szCs w:val="24"/>
        </w:rPr>
        <w:t xml:space="preserve"> in class learning support, intervention from staff to repair</w:t>
      </w:r>
      <w:r w:rsidR="00960AD4" w:rsidRPr="006E07A8">
        <w:rPr>
          <w:rFonts w:ascii="Arial" w:hAnsi="Arial" w:cs="Arial"/>
          <w:sz w:val="24"/>
          <w:szCs w:val="24"/>
        </w:rPr>
        <w:t xml:space="preserve"> the relationships between her and her teachers</w:t>
      </w:r>
      <w:r w:rsidR="00736CCF" w:rsidRPr="006E07A8">
        <w:rPr>
          <w:rFonts w:ascii="Arial" w:hAnsi="Arial" w:cs="Arial"/>
          <w:sz w:val="24"/>
          <w:szCs w:val="24"/>
        </w:rPr>
        <w:t xml:space="preserve"> that ha</w:t>
      </w:r>
      <w:r w:rsidR="00071B11" w:rsidRPr="006E07A8">
        <w:rPr>
          <w:rFonts w:ascii="Arial" w:hAnsi="Arial" w:cs="Arial"/>
          <w:sz w:val="24"/>
          <w:szCs w:val="24"/>
        </w:rPr>
        <w:t>ve</w:t>
      </w:r>
      <w:r w:rsidR="00736CCF" w:rsidRPr="006E07A8">
        <w:rPr>
          <w:rFonts w:ascii="Arial" w:hAnsi="Arial" w:cs="Arial"/>
          <w:sz w:val="24"/>
          <w:szCs w:val="24"/>
        </w:rPr>
        <w:t xml:space="preserve"> been damaged by her inability to cope in their lessons. The WG see this as an important part of promoting good behaviour in the classroom</w:t>
      </w:r>
      <w:r w:rsidR="009F52C4" w:rsidRPr="006E07A8">
        <w:rPr>
          <w:rFonts w:ascii="Arial" w:hAnsi="Arial" w:cs="Arial"/>
          <w:sz w:val="24"/>
          <w:szCs w:val="24"/>
        </w:rPr>
        <w:t>.</w:t>
      </w:r>
      <w:r w:rsidR="000401D6" w:rsidRPr="006E07A8">
        <w:rPr>
          <w:rFonts w:ascii="Arial" w:hAnsi="Arial" w:cs="Arial"/>
          <w:sz w:val="24"/>
          <w:szCs w:val="24"/>
        </w:rPr>
        <w:t xml:space="preserve"> As well as building on school relationships, School A sees the importance of having good communication with Tina’s family. They come in for regular meetings to ensure that everyone is working </w:t>
      </w:r>
      <w:r w:rsidR="000401D6" w:rsidRPr="006E07A8">
        <w:rPr>
          <w:rFonts w:ascii="Arial" w:hAnsi="Arial" w:cs="Arial"/>
          <w:sz w:val="24"/>
          <w:szCs w:val="24"/>
        </w:rPr>
        <w:lastRenderedPageBreak/>
        <w:t xml:space="preserve">consistently. Although, this does prove difficult at time and often relies on the family’s social worker to bridge the gap between home and school. Tina and her family receive help from social services, when it is available and has had sessions with the school counsellor. </w:t>
      </w:r>
    </w:p>
    <w:p w:rsidR="00736CCF" w:rsidRPr="006E07A8" w:rsidRDefault="00736CCF" w:rsidP="006E07A8">
      <w:pPr>
        <w:spacing w:line="360" w:lineRule="auto"/>
        <w:rPr>
          <w:rFonts w:ascii="Arial" w:hAnsi="Arial" w:cs="Arial"/>
          <w:sz w:val="24"/>
          <w:szCs w:val="24"/>
        </w:rPr>
      </w:pPr>
      <w:r w:rsidRPr="006E07A8">
        <w:rPr>
          <w:rFonts w:ascii="Arial" w:hAnsi="Arial" w:cs="Arial"/>
          <w:sz w:val="24"/>
          <w:szCs w:val="24"/>
        </w:rPr>
        <w:t xml:space="preserve">School A have tried to consistently remind Tina of the </w:t>
      </w:r>
      <w:r w:rsidR="002C2ED2" w:rsidRPr="006E07A8">
        <w:rPr>
          <w:rFonts w:ascii="Arial" w:hAnsi="Arial" w:cs="Arial"/>
          <w:sz w:val="24"/>
          <w:szCs w:val="24"/>
        </w:rPr>
        <w:t>school rules, with the</w:t>
      </w:r>
      <w:r w:rsidRPr="006E07A8">
        <w:rPr>
          <w:rFonts w:ascii="Arial" w:hAnsi="Arial" w:cs="Arial"/>
          <w:sz w:val="24"/>
          <w:szCs w:val="24"/>
        </w:rPr>
        <w:t xml:space="preserve"> WG further emphasises this by saying </w:t>
      </w:r>
      <w:r w:rsidRPr="006E07A8">
        <w:rPr>
          <w:rFonts w:ascii="Arial" w:hAnsi="Arial" w:cs="Arial"/>
          <w:i/>
          <w:sz w:val="24"/>
          <w:szCs w:val="24"/>
        </w:rPr>
        <w:t xml:space="preserve">‘preventing poor behaviour from happening requires a framework of rules to be in place.’ </w:t>
      </w:r>
      <w:r w:rsidRPr="006E07A8">
        <w:rPr>
          <w:rFonts w:ascii="Arial" w:hAnsi="Arial" w:cs="Arial"/>
          <w:sz w:val="24"/>
          <w:szCs w:val="24"/>
        </w:rPr>
        <w:t xml:space="preserve">Tina’s school have also </w:t>
      </w:r>
      <w:r w:rsidR="009F52C4" w:rsidRPr="006E07A8">
        <w:rPr>
          <w:rFonts w:ascii="Arial" w:hAnsi="Arial" w:cs="Arial"/>
          <w:sz w:val="24"/>
          <w:szCs w:val="24"/>
        </w:rPr>
        <w:t>worked with her to create a set of behavioural rules,</w:t>
      </w:r>
      <w:r w:rsidR="00071B11" w:rsidRPr="006E07A8">
        <w:rPr>
          <w:rFonts w:ascii="Arial" w:hAnsi="Arial" w:cs="Arial"/>
          <w:sz w:val="24"/>
          <w:szCs w:val="24"/>
        </w:rPr>
        <w:t xml:space="preserve"> including in her individual education plan (IEP),</w:t>
      </w:r>
      <w:r w:rsidR="009F52C4" w:rsidRPr="006E07A8">
        <w:rPr>
          <w:rFonts w:ascii="Arial" w:hAnsi="Arial" w:cs="Arial"/>
          <w:sz w:val="24"/>
          <w:szCs w:val="24"/>
        </w:rPr>
        <w:t xml:space="preserve"> </w:t>
      </w:r>
      <w:r w:rsidRPr="006E07A8">
        <w:rPr>
          <w:rFonts w:ascii="Arial" w:hAnsi="Arial" w:cs="Arial"/>
          <w:sz w:val="24"/>
          <w:szCs w:val="24"/>
        </w:rPr>
        <w:t>which are important to her and take her views into account. The WG see the importance of students having a part in establishing rules</w:t>
      </w:r>
      <w:r w:rsidR="009F52C4" w:rsidRPr="006E07A8">
        <w:rPr>
          <w:rFonts w:ascii="Arial" w:hAnsi="Arial" w:cs="Arial"/>
          <w:sz w:val="24"/>
          <w:szCs w:val="24"/>
        </w:rPr>
        <w:t xml:space="preserve"> in the school environment. </w:t>
      </w:r>
      <w:r w:rsidRPr="006E07A8">
        <w:rPr>
          <w:rFonts w:ascii="Arial" w:hAnsi="Arial" w:cs="Arial"/>
          <w:sz w:val="24"/>
          <w:szCs w:val="24"/>
        </w:rPr>
        <w:t xml:space="preserve"> </w:t>
      </w:r>
    </w:p>
    <w:p w:rsidR="002C2ED2" w:rsidRPr="006E07A8" w:rsidRDefault="002C2ED2" w:rsidP="006E07A8">
      <w:pPr>
        <w:spacing w:line="360" w:lineRule="auto"/>
        <w:rPr>
          <w:rFonts w:ascii="Arial" w:hAnsi="Arial" w:cs="Arial"/>
          <w:sz w:val="24"/>
          <w:szCs w:val="24"/>
        </w:rPr>
      </w:pPr>
      <w:r w:rsidRPr="006E07A8">
        <w:rPr>
          <w:rFonts w:ascii="Arial" w:hAnsi="Arial" w:cs="Arial"/>
          <w:sz w:val="24"/>
          <w:szCs w:val="24"/>
        </w:rPr>
        <w:t>To conclude, Tina very rarely copes in the classroom environment and whenever she is, she is still preventing others from learning or encouraging negative behaviour. She is soon to be a young woman who has experienced trauma whilst trying to cope with life around her, a</w:t>
      </w:r>
      <w:r w:rsidR="00E12003" w:rsidRPr="006E07A8">
        <w:rPr>
          <w:rFonts w:ascii="Arial" w:hAnsi="Arial" w:cs="Arial"/>
          <w:sz w:val="24"/>
          <w:szCs w:val="24"/>
        </w:rPr>
        <w:t xml:space="preserve">s well as </w:t>
      </w:r>
      <w:r w:rsidRPr="006E07A8">
        <w:rPr>
          <w:rFonts w:ascii="Arial" w:hAnsi="Arial" w:cs="Arial"/>
          <w:sz w:val="24"/>
          <w:szCs w:val="24"/>
        </w:rPr>
        <w:t xml:space="preserve">her additional needs. </w:t>
      </w:r>
    </w:p>
    <w:p w:rsidR="00E12003" w:rsidRPr="006E07A8" w:rsidRDefault="00771BC1" w:rsidP="006E07A8">
      <w:pPr>
        <w:spacing w:line="360" w:lineRule="auto"/>
        <w:rPr>
          <w:rFonts w:ascii="Arial" w:hAnsi="Arial" w:cs="Arial"/>
          <w:sz w:val="24"/>
          <w:szCs w:val="24"/>
        </w:rPr>
      </w:pPr>
      <w:r w:rsidRPr="006E07A8">
        <w:rPr>
          <w:rFonts w:ascii="Arial" w:hAnsi="Arial" w:cs="Arial"/>
          <w:sz w:val="24"/>
          <w:szCs w:val="24"/>
        </w:rPr>
        <w:t xml:space="preserve">Moving forward, School A needs to develop a strategy of helping support </w:t>
      </w:r>
      <w:r w:rsidR="002C2ED2" w:rsidRPr="006E07A8">
        <w:rPr>
          <w:rFonts w:ascii="Arial" w:hAnsi="Arial" w:cs="Arial"/>
          <w:sz w:val="24"/>
          <w:szCs w:val="24"/>
        </w:rPr>
        <w:t xml:space="preserve">students like Tina </w:t>
      </w:r>
      <w:r w:rsidR="008816F2" w:rsidRPr="006E07A8">
        <w:rPr>
          <w:rFonts w:ascii="Arial" w:hAnsi="Arial" w:cs="Arial"/>
          <w:sz w:val="24"/>
          <w:szCs w:val="24"/>
        </w:rPr>
        <w:t xml:space="preserve">and engage them more in the education system. </w:t>
      </w:r>
      <w:r w:rsidR="00E12003" w:rsidRPr="006E07A8">
        <w:rPr>
          <w:rFonts w:ascii="Arial" w:hAnsi="Arial" w:cs="Arial"/>
          <w:sz w:val="24"/>
          <w:szCs w:val="24"/>
        </w:rPr>
        <w:t>A mixed comprehensive school in North Wales is engaging their pupils to improve behaviour</w:t>
      </w:r>
      <w:r w:rsidR="00E12003" w:rsidRPr="006E07A8">
        <w:rPr>
          <w:rFonts w:ascii="Arial" w:hAnsi="Arial" w:cs="Arial"/>
          <w:sz w:val="24"/>
          <w:szCs w:val="24"/>
        </w:rPr>
        <w:t xml:space="preserve"> by creating a curriculum </w:t>
      </w:r>
      <w:r w:rsidR="00F96F9B" w:rsidRPr="006E07A8">
        <w:rPr>
          <w:rFonts w:ascii="Arial" w:hAnsi="Arial" w:cs="Arial"/>
          <w:sz w:val="24"/>
          <w:szCs w:val="24"/>
        </w:rPr>
        <w:t>that not only allows their learners to achieve academically but also improves attitudes and engagement to learning. Each curriculum is tailored to the individual and offers non-classroom based choices such as, gardening, fishing, sports in the community, public services and art projects to name a few.</w:t>
      </w:r>
      <w:r w:rsidR="0038369C" w:rsidRPr="006E07A8">
        <w:rPr>
          <w:rFonts w:ascii="Arial" w:hAnsi="Arial" w:cs="Arial"/>
          <w:sz w:val="24"/>
          <w:szCs w:val="24"/>
        </w:rPr>
        <w:t xml:space="preserve"> (Estyn, 2017).</w:t>
      </w:r>
      <w:r w:rsidR="00F96F9B" w:rsidRPr="006E07A8">
        <w:rPr>
          <w:rFonts w:ascii="Arial" w:hAnsi="Arial" w:cs="Arial"/>
          <w:sz w:val="24"/>
          <w:szCs w:val="24"/>
        </w:rPr>
        <w:t xml:space="preserve"> Pupils like Tina may benefit from learning in smaller groups and working alongside people, communicating every step of the way. This could help improve her social skills and understanding of others. </w:t>
      </w:r>
    </w:p>
    <w:p w:rsidR="00C23E56" w:rsidRPr="006E07A8" w:rsidRDefault="00F96F9B" w:rsidP="006E07A8">
      <w:pPr>
        <w:spacing w:line="360" w:lineRule="auto"/>
        <w:rPr>
          <w:rFonts w:ascii="Arial" w:hAnsi="Arial" w:cs="Arial"/>
          <w:sz w:val="24"/>
          <w:szCs w:val="24"/>
        </w:rPr>
      </w:pPr>
      <w:r w:rsidRPr="006E07A8">
        <w:rPr>
          <w:rFonts w:ascii="Arial" w:hAnsi="Arial" w:cs="Arial"/>
          <w:sz w:val="24"/>
          <w:szCs w:val="24"/>
        </w:rPr>
        <w:t>More so, t</w:t>
      </w:r>
      <w:r w:rsidR="00E12003" w:rsidRPr="006E07A8">
        <w:rPr>
          <w:rFonts w:ascii="Arial" w:hAnsi="Arial" w:cs="Arial"/>
          <w:sz w:val="24"/>
          <w:szCs w:val="24"/>
        </w:rPr>
        <w:t xml:space="preserve">eachers need to take the time to understand both the internal and external factors that students </w:t>
      </w:r>
      <w:r w:rsidRPr="006E07A8">
        <w:rPr>
          <w:rFonts w:ascii="Arial" w:hAnsi="Arial" w:cs="Arial"/>
          <w:sz w:val="24"/>
          <w:szCs w:val="24"/>
        </w:rPr>
        <w:t>like Tina may have</w:t>
      </w:r>
      <w:r w:rsidR="00E12003" w:rsidRPr="006E07A8">
        <w:rPr>
          <w:rFonts w:ascii="Arial" w:hAnsi="Arial" w:cs="Arial"/>
          <w:sz w:val="24"/>
          <w:szCs w:val="24"/>
        </w:rPr>
        <w:t xml:space="preserve"> faced or be fac</w:t>
      </w:r>
      <w:r w:rsidRPr="006E07A8">
        <w:rPr>
          <w:rFonts w:ascii="Arial" w:hAnsi="Arial" w:cs="Arial"/>
          <w:sz w:val="24"/>
          <w:szCs w:val="24"/>
        </w:rPr>
        <w:t>ed with</w:t>
      </w:r>
      <w:r w:rsidR="00E12003" w:rsidRPr="006E07A8">
        <w:rPr>
          <w:rFonts w:ascii="Arial" w:hAnsi="Arial" w:cs="Arial"/>
          <w:sz w:val="24"/>
          <w:szCs w:val="24"/>
        </w:rPr>
        <w:t xml:space="preserve">. </w:t>
      </w:r>
      <w:r w:rsidRPr="006E07A8">
        <w:rPr>
          <w:rFonts w:ascii="Arial" w:hAnsi="Arial" w:cs="Arial"/>
          <w:sz w:val="24"/>
          <w:szCs w:val="24"/>
        </w:rPr>
        <w:t xml:space="preserve">They can think about these factors when designing their schools overall approach to behaviour, which would be more beneficial if more staff, students and parents were involved in creating. </w:t>
      </w:r>
      <w:r w:rsidR="00E12003" w:rsidRPr="006E07A8">
        <w:rPr>
          <w:rFonts w:ascii="Arial" w:hAnsi="Arial" w:cs="Arial"/>
          <w:sz w:val="24"/>
          <w:szCs w:val="24"/>
        </w:rPr>
        <w:t xml:space="preserve">Estyn (2012), states that </w:t>
      </w:r>
      <w:r w:rsidR="00E12003" w:rsidRPr="006E07A8">
        <w:rPr>
          <w:rFonts w:ascii="Arial" w:hAnsi="Arial" w:cs="Arial"/>
          <w:i/>
          <w:sz w:val="24"/>
          <w:szCs w:val="24"/>
        </w:rPr>
        <w:t>‘s</w:t>
      </w:r>
      <w:r w:rsidR="00E12003" w:rsidRPr="006E07A8">
        <w:rPr>
          <w:rFonts w:ascii="Arial" w:hAnsi="Arial" w:cs="Arial"/>
          <w:i/>
          <w:sz w:val="24"/>
          <w:szCs w:val="24"/>
        </w:rPr>
        <w:t>chools that adopt and successfully implement a whole-school approach</w:t>
      </w:r>
      <w:r w:rsidR="00E12003" w:rsidRPr="006E07A8">
        <w:rPr>
          <w:rFonts w:ascii="Arial" w:hAnsi="Arial" w:cs="Arial"/>
          <w:i/>
          <w:sz w:val="24"/>
          <w:szCs w:val="24"/>
        </w:rPr>
        <w:t xml:space="preserve"> </w:t>
      </w:r>
      <w:r w:rsidR="00E12003" w:rsidRPr="006E07A8">
        <w:rPr>
          <w:rFonts w:ascii="Arial" w:hAnsi="Arial" w:cs="Arial"/>
          <w:i/>
          <w:sz w:val="24"/>
          <w:szCs w:val="24"/>
        </w:rPr>
        <w:t>to behaviour have the most positive impact.</w:t>
      </w:r>
      <w:r w:rsidR="00E12003" w:rsidRPr="006E07A8">
        <w:rPr>
          <w:rFonts w:ascii="Arial" w:hAnsi="Arial" w:cs="Arial"/>
          <w:i/>
          <w:sz w:val="24"/>
          <w:szCs w:val="24"/>
        </w:rPr>
        <w:t xml:space="preserve">’ </w:t>
      </w:r>
    </w:p>
    <w:p w:rsidR="008816F2" w:rsidRPr="006E07A8" w:rsidRDefault="008816F2" w:rsidP="006E07A8">
      <w:pPr>
        <w:spacing w:line="360" w:lineRule="auto"/>
        <w:rPr>
          <w:rFonts w:ascii="Arial" w:hAnsi="Arial" w:cs="Arial"/>
          <w:sz w:val="24"/>
          <w:szCs w:val="24"/>
        </w:rPr>
      </w:pPr>
      <w:r w:rsidRPr="006E07A8">
        <w:rPr>
          <w:rFonts w:ascii="Arial" w:hAnsi="Arial" w:cs="Arial"/>
          <w:sz w:val="24"/>
          <w:szCs w:val="24"/>
        </w:rPr>
        <w:t>However, schools</w:t>
      </w:r>
      <w:r w:rsidR="001B0F57" w:rsidRPr="006E07A8">
        <w:rPr>
          <w:rFonts w:ascii="Arial" w:hAnsi="Arial" w:cs="Arial"/>
          <w:sz w:val="24"/>
          <w:szCs w:val="24"/>
        </w:rPr>
        <w:t xml:space="preserve"> like School A</w:t>
      </w:r>
      <w:r w:rsidRPr="006E07A8">
        <w:rPr>
          <w:rFonts w:ascii="Arial" w:hAnsi="Arial" w:cs="Arial"/>
          <w:sz w:val="24"/>
          <w:szCs w:val="24"/>
        </w:rPr>
        <w:t xml:space="preserve"> </w:t>
      </w:r>
      <w:r w:rsidR="00071B11" w:rsidRPr="006E07A8">
        <w:rPr>
          <w:rFonts w:ascii="Arial" w:hAnsi="Arial" w:cs="Arial"/>
          <w:sz w:val="24"/>
          <w:szCs w:val="24"/>
        </w:rPr>
        <w:t xml:space="preserve">are further compromised, and challenged by </w:t>
      </w:r>
      <w:r w:rsidRPr="006E07A8">
        <w:rPr>
          <w:rFonts w:ascii="Arial" w:hAnsi="Arial" w:cs="Arial"/>
          <w:sz w:val="24"/>
          <w:szCs w:val="24"/>
        </w:rPr>
        <w:t xml:space="preserve">the decreasing educational budgets that they </w:t>
      </w:r>
      <w:r w:rsidR="00071B11" w:rsidRPr="006E07A8">
        <w:rPr>
          <w:rFonts w:ascii="Arial" w:hAnsi="Arial" w:cs="Arial"/>
          <w:sz w:val="24"/>
          <w:szCs w:val="24"/>
        </w:rPr>
        <w:t>must work with</w:t>
      </w:r>
      <w:r w:rsidRPr="006E07A8">
        <w:rPr>
          <w:rFonts w:ascii="Arial" w:hAnsi="Arial" w:cs="Arial"/>
          <w:sz w:val="24"/>
          <w:szCs w:val="24"/>
        </w:rPr>
        <w:t xml:space="preserve">. </w:t>
      </w:r>
      <w:r w:rsidR="00071B11" w:rsidRPr="006E07A8">
        <w:rPr>
          <w:rFonts w:ascii="Arial" w:hAnsi="Arial" w:cs="Arial"/>
          <w:sz w:val="24"/>
          <w:szCs w:val="24"/>
        </w:rPr>
        <w:t>Projecting forwards</w:t>
      </w:r>
      <w:r w:rsidR="00521DF3" w:rsidRPr="006E07A8">
        <w:rPr>
          <w:rFonts w:ascii="Arial" w:hAnsi="Arial" w:cs="Arial"/>
          <w:sz w:val="24"/>
          <w:szCs w:val="24"/>
        </w:rPr>
        <w:t>, t</w:t>
      </w:r>
      <w:r w:rsidRPr="006E07A8">
        <w:rPr>
          <w:rFonts w:ascii="Arial" w:hAnsi="Arial" w:cs="Arial"/>
          <w:sz w:val="24"/>
          <w:szCs w:val="24"/>
        </w:rPr>
        <w:t xml:space="preserve">he </w:t>
      </w:r>
      <w:r w:rsidRPr="006E07A8">
        <w:rPr>
          <w:rFonts w:ascii="Arial" w:hAnsi="Arial" w:cs="Arial"/>
          <w:sz w:val="24"/>
          <w:szCs w:val="24"/>
        </w:rPr>
        <w:lastRenderedPageBreak/>
        <w:t>government need to work on improving some of the major underlying factors of behaviour</w:t>
      </w:r>
      <w:r w:rsidR="00071B11" w:rsidRPr="006E07A8">
        <w:rPr>
          <w:rFonts w:ascii="Arial" w:hAnsi="Arial" w:cs="Arial"/>
          <w:sz w:val="24"/>
          <w:szCs w:val="24"/>
        </w:rPr>
        <w:t>, as outlined above,</w:t>
      </w:r>
      <w:r w:rsidRPr="006E07A8">
        <w:rPr>
          <w:rFonts w:ascii="Arial" w:hAnsi="Arial" w:cs="Arial"/>
          <w:sz w:val="24"/>
          <w:szCs w:val="24"/>
        </w:rPr>
        <w:t xml:space="preserve"> before schools </w:t>
      </w:r>
      <w:r w:rsidR="00F96F9B" w:rsidRPr="006E07A8">
        <w:rPr>
          <w:rFonts w:ascii="Arial" w:hAnsi="Arial" w:cs="Arial"/>
          <w:sz w:val="24"/>
          <w:szCs w:val="24"/>
        </w:rPr>
        <w:t>begin</w:t>
      </w:r>
      <w:r w:rsidRPr="006E07A8">
        <w:rPr>
          <w:rFonts w:ascii="Arial" w:hAnsi="Arial" w:cs="Arial"/>
          <w:sz w:val="24"/>
          <w:szCs w:val="24"/>
        </w:rPr>
        <w:t xml:space="preserve"> to see a </w:t>
      </w:r>
      <w:r w:rsidR="00F96F9B" w:rsidRPr="006E07A8">
        <w:rPr>
          <w:rFonts w:ascii="Arial" w:hAnsi="Arial" w:cs="Arial"/>
          <w:sz w:val="24"/>
          <w:szCs w:val="24"/>
        </w:rPr>
        <w:t>real</w:t>
      </w:r>
      <w:r w:rsidRPr="006E07A8">
        <w:rPr>
          <w:rFonts w:ascii="Arial" w:hAnsi="Arial" w:cs="Arial"/>
          <w:sz w:val="24"/>
          <w:szCs w:val="24"/>
        </w:rPr>
        <w:t xml:space="preserve"> improvement. </w:t>
      </w:r>
    </w:p>
    <w:p w:rsidR="006E07A8" w:rsidRDefault="00071B11" w:rsidP="006E07A8">
      <w:pPr>
        <w:spacing w:line="360" w:lineRule="auto"/>
        <w:rPr>
          <w:rFonts w:ascii="Arial" w:hAnsi="Arial" w:cs="Arial"/>
          <w:sz w:val="24"/>
          <w:szCs w:val="24"/>
        </w:rPr>
      </w:pPr>
      <w:r w:rsidRPr="006E07A8">
        <w:rPr>
          <w:rFonts w:ascii="Arial" w:hAnsi="Arial" w:cs="Arial"/>
          <w:sz w:val="24"/>
          <w:szCs w:val="24"/>
        </w:rPr>
        <w:t xml:space="preserve">Word count – </w:t>
      </w:r>
      <w:r w:rsidR="00681948">
        <w:rPr>
          <w:rFonts w:ascii="Arial" w:hAnsi="Arial" w:cs="Arial"/>
          <w:sz w:val="24"/>
          <w:szCs w:val="24"/>
        </w:rPr>
        <w:t>2,749</w:t>
      </w: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0F6ABA" w:rsidRDefault="000F6ABA" w:rsidP="006E07A8">
      <w:pPr>
        <w:spacing w:line="360" w:lineRule="auto"/>
        <w:rPr>
          <w:rFonts w:ascii="Arial" w:hAnsi="Arial" w:cs="Arial"/>
          <w:sz w:val="24"/>
          <w:szCs w:val="24"/>
          <w:u w:val="single"/>
        </w:rPr>
      </w:pPr>
    </w:p>
    <w:p w:rsidR="00681948" w:rsidRDefault="00681948" w:rsidP="006E07A8">
      <w:pPr>
        <w:spacing w:line="360" w:lineRule="auto"/>
        <w:rPr>
          <w:rFonts w:ascii="Arial" w:hAnsi="Arial" w:cs="Arial"/>
          <w:sz w:val="24"/>
          <w:szCs w:val="24"/>
          <w:u w:val="single"/>
        </w:rPr>
      </w:pPr>
    </w:p>
    <w:p w:rsidR="00071B11" w:rsidRPr="006E07A8" w:rsidRDefault="00071B11" w:rsidP="006E07A8">
      <w:pPr>
        <w:spacing w:line="360" w:lineRule="auto"/>
        <w:rPr>
          <w:rFonts w:ascii="Arial" w:hAnsi="Arial" w:cs="Arial"/>
          <w:sz w:val="24"/>
          <w:szCs w:val="24"/>
        </w:rPr>
      </w:pPr>
      <w:r w:rsidRPr="006E07A8">
        <w:rPr>
          <w:rFonts w:ascii="Arial" w:hAnsi="Arial" w:cs="Arial"/>
          <w:sz w:val="24"/>
          <w:szCs w:val="24"/>
          <w:u w:val="single"/>
        </w:rPr>
        <w:lastRenderedPageBreak/>
        <w:t>References</w:t>
      </w:r>
    </w:p>
    <w:p w:rsidR="00071B11" w:rsidRPr="006E07A8" w:rsidRDefault="00071B11" w:rsidP="00071B11">
      <w:pPr>
        <w:rPr>
          <w:rFonts w:ascii="Arial" w:hAnsi="Arial" w:cs="Arial"/>
          <w:sz w:val="24"/>
          <w:szCs w:val="24"/>
        </w:rPr>
      </w:pPr>
      <w:r w:rsidRPr="006E07A8">
        <w:rPr>
          <w:rFonts w:ascii="Arial" w:hAnsi="Arial" w:cs="Arial"/>
          <w:sz w:val="24"/>
          <w:szCs w:val="24"/>
        </w:rPr>
        <w:t xml:space="preserve">Banks, Dr. R. and Bush, Dr. A. (2007, p10). Challenging behaviour: a unified approach. </w:t>
      </w:r>
    </w:p>
    <w:p w:rsidR="00071B11" w:rsidRPr="006E07A8" w:rsidRDefault="00071B11" w:rsidP="00071B11">
      <w:pPr>
        <w:rPr>
          <w:rFonts w:ascii="Arial" w:hAnsi="Arial" w:cs="Arial"/>
          <w:sz w:val="24"/>
          <w:szCs w:val="24"/>
        </w:rPr>
      </w:pPr>
      <w:r w:rsidRPr="006E07A8">
        <w:rPr>
          <w:rFonts w:ascii="Arial" w:hAnsi="Arial" w:cs="Arial"/>
          <w:sz w:val="24"/>
          <w:szCs w:val="24"/>
        </w:rPr>
        <w:t xml:space="preserve">Rogers, B. and Pryor, J. (1998). Divorce and separation: The outcomes for children. </w:t>
      </w:r>
      <w:hyperlink r:id="rId5" w:history="1">
        <w:r w:rsidR="006E07A8" w:rsidRPr="006E07A8">
          <w:rPr>
            <w:rStyle w:val="Hyperlink"/>
            <w:rFonts w:ascii="Arial" w:hAnsi="Arial" w:cs="Arial"/>
            <w:color w:val="auto"/>
            <w:sz w:val="24"/>
            <w:szCs w:val="24"/>
          </w:rPr>
          <w:t>file:///C:/Users/user/Downloads/spr6108%20(2).pdf</w:t>
        </w:r>
      </w:hyperlink>
      <w:r w:rsidR="006E07A8" w:rsidRPr="006E07A8">
        <w:rPr>
          <w:rFonts w:ascii="Arial" w:hAnsi="Arial" w:cs="Arial"/>
          <w:sz w:val="24"/>
          <w:szCs w:val="24"/>
        </w:rPr>
        <w:t xml:space="preserve"> </w:t>
      </w:r>
      <w:r w:rsidRPr="006E07A8">
        <w:rPr>
          <w:rFonts w:ascii="Arial" w:hAnsi="Arial" w:cs="Arial"/>
          <w:sz w:val="24"/>
          <w:szCs w:val="24"/>
        </w:rPr>
        <w:t>(Accessed: 15th December 2017).</w:t>
      </w:r>
    </w:p>
    <w:p w:rsidR="00071B11" w:rsidRPr="006E07A8" w:rsidRDefault="00071B11" w:rsidP="00071B11">
      <w:pPr>
        <w:rPr>
          <w:rFonts w:ascii="Arial" w:hAnsi="Arial" w:cs="Arial"/>
          <w:sz w:val="24"/>
          <w:szCs w:val="24"/>
        </w:rPr>
      </w:pPr>
      <w:r w:rsidRPr="006E07A8">
        <w:rPr>
          <w:rFonts w:ascii="Arial" w:hAnsi="Arial" w:cs="Arial"/>
          <w:sz w:val="24"/>
          <w:szCs w:val="24"/>
        </w:rPr>
        <w:t xml:space="preserve">Canada: The Centre for Children and Families, (2007) Little Eyes, Little Ears – How Violence </w:t>
      </w:r>
      <w:r w:rsidRPr="006E07A8">
        <w:rPr>
          <w:rFonts w:ascii="Arial" w:hAnsi="Arial" w:cs="Arial"/>
          <w:sz w:val="24"/>
          <w:szCs w:val="24"/>
        </w:rPr>
        <w:t>a</w:t>
      </w:r>
      <w:r w:rsidRPr="006E07A8">
        <w:rPr>
          <w:rFonts w:ascii="Arial" w:hAnsi="Arial" w:cs="Arial"/>
          <w:sz w:val="24"/>
          <w:szCs w:val="24"/>
        </w:rPr>
        <w:t xml:space="preserve">gainst </w:t>
      </w:r>
      <w:r w:rsidRPr="006E07A8">
        <w:rPr>
          <w:rFonts w:ascii="Arial" w:hAnsi="Arial" w:cs="Arial"/>
          <w:sz w:val="24"/>
          <w:szCs w:val="24"/>
        </w:rPr>
        <w:t>a</w:t>
      </w:r>
      <w:r w:rsidRPr="006E07A8">
        <w:rPr>
          <w:rFonts w:ascii="Arial" w:hAnsi="Arial" w:cs="Arial"/>
          <w:sz w:val="24"/>
          <w:szCs w:val="24"/>
        </w:rPr>
        <w:t xml:space="preserve"> Mother Shapes Children </w:t>
      </w:r>
      <w:r w:rsidRPr="006E07A8">
        <w:rPr>
          <w:rFonts w:ascii="Arial" w:hAnsi="Arial" w:cs="Arial"/>
          <w:sz w:val="24"/>
          <w:szCs w:val="24"/>
        </w:rPr>
        <w:t>a</w:t>
      </w:r>
      <w:r w:rsidRPr="006E07A8">
        <w:rPr>
          <w:rFonts w:ascii="Arial" w:hAnsi="Arial" w:cs="Arial"/>
          <w:sz w:val="24"/>
          <w:szCs w:val="24"/>
        </w:rPr>
        <w:t xml:space="preserve">s </w:t>
      </w:r>
      <w:r w:rsidRPr="006E07A8">
        <w:rPr>
          <w:rFonts w:ascii="Arial" w:hAnsi="Arial" w:cs="Arial"/>
          <w:sz w:val="24"/>
          <w:szCs w:val="24"/>
        </w:rPr>
        <w:t>t</w:t>
      </w:r>
      <w:r w:rsidRPr="006E07A8">
        <w:rPr>
          <w:rFonts w:ascii="Arial" w:hAnsi="Arial" w:cs="Arial"/>
          <w:sz w:val="24"/>
          <w:szCs w:val="24"/>
        </w:rPr>
        <w:t>hey Grow. Ottawa: Canada</w:t>
      </w:r>
    </w:p>
    <w:p w:rsidR="00071B11" w:rsidRPr="006E07A8" w:rsidRDefault="00071B11" w:rsidP="00071B11">
      <w:pPr>
        <w:rPr>
          <w:rFonts w:ascii="Arial" w:hAnsi="Arial" w:cs="Arial"/>
          <w:sz w:val="24"/>
          <w:szCs w:val="24"/>
        </w:rPr>
      </w:pPr>
      <w:r w:rsidRPr="006E07A8">
        <w:rPr>
          <w:rFonts w:ascii="Arial" w:hAnsi="Arial" w:cs="Arial"/>
          <w:sz w:val="24"/>
          <w:szCs w:val="24"/>
        </w:rPr>
        <w:t xml:space="preserve">Challenging Behaviour Foundation. (2017). Formal Definitions of Challenging Behaviour. </w:t>
      </w:r>
      <w:hyperlink r:id="rId6" w:history="1">
        <w:r w:rsidR="006E07A8" w:rsidRPr="006E07A8">
          <w:rPr>
            <w:rStyle w:val="Hyperlink"/>
            <w:rFonts w:ascii="Arial" w:hAnsi="Arial" w:cs="Arial"/>
            <w:color w:val="auto"/>
            <w:sz w:val="24"/>
            <w:szCs w:val="24"/>
          </w:rPr>
          <w:t>http://www.challengingbehaviour.org.uk/learning-disability-files/Formal-Definitions-of-Challenging-Behaviour-.pdf</w:t>
        </w:r>
      </w:hyperlink>
      <w:r w:rsidR="006E07A8" w:rsidRPr="006E07A8">
        <w:rPr>
          <w:rFonts w:ascii="Arial" w:hAnsi="Arial" w:cs="Arial"/>
          <w:sz w:val="24"/>
          <w:szCs w:val="24"/>
        </w:rPr>
        <w:t xml:space="preserve"> </w:t>
      </w:r>
      <w:r w:rsidRPr="006E07A8">
        <w:rPr>
          <w:rFonts w:ascii="Arial" w:hAnsi="Arial" w:cs="Arial"/>
          <w:sz w:val="24"/>
          <w:szCs w:val="24"/>
        </w:rPr>
        <w:t xml:space="preserve">(Accessed: 10th December 2017). </w:t>
      </w:r>
    </w:p>
    <w:p w:rsidR="00071B11" w:rsidRPr="006E07A8" w:rsidRDefault="00071B11" w:rsidP="00071B11">
      <w:pPr>
        <w:rPr>
          <w:rFonts w:ascii="Arial" w:hAnsi="Arial" w:cs="Arial"/>
          <w:sz w:val="24"/>
          <w:szCs w:val="24"/>
        </w:rPr>
      </w:pPr>
      <w:r w:rsidRPr="006E07A8">
        <w:rPr>
          <w:rFonts w:ascii="Arial" w:hAnsi="Arial" w:cs="Arial"/>
          <w:sz w:val="24"/>
          <w:szCs w:val="24"/>
        </w:rPr>
        <w:t xml:space="preserve">Estyn. (2010). Behaviour in Wales. Good practice in managing challenging behaviour. </w:t>
      </w:r>
      <w:hyperlink r:id="rId7" w:history="1">
        <w:r w:rsidR="006E07A8" w:rsidRPr="006E07A8">
          <w:rPr>
            <w:rStyle w:val="Hyperlink"/>
            <w:rFonts w:ascii="Arial" w:hAnsi="Arial" w:cs="Arial"/>
            <w:color w:val="auto"/>
            <w:sz w:val="24"/>
            <w:szCs w:val="24"/>
          </w:rPr>
          <w:t>http://dera.ioe.ac.uk/9794/1/2bb374b5-7ea9-40fc-baf0-061f956f9d61.pdf</w:t>
        </w:r>
      </w:hyperlink>
      <w:r w:rsidR="006E07A8" w:rsidRPr="006E07A8">
        <w:rPr>
          <w:rFonts w:ascii="Arial" w:hAnsi="Arial" w:cs="Arial"/>
          <w:sz w:val="24"/>
          <w:szCs w:val="24"/>
        </w:rPr>
        <w:t xml:space="preserve"> </w:t>
      </w:r>
      <w:r w:rsidRPr="006E07A8">
        <w:rPr>
          <w:rFonts w:ascii="Arial" w:hAnsi="Arial" w:cs="Arial"/>
          <w:sz w:val="24"/>
          <w:szCs w:val="24"/>
        </w:rPr>
        <w:t xml:space="preserve">(Accessed: 28th December 2017). </w:t>
      </w:r>
    </w:p>
    <w:p w:rsidR="00071B11" w:rsidRPr="006E07A8" w:rsidRDefault="00071B11" w:rsidP="00071B11">
      <w:pPr>
        <w:rPr>
          <w:rFonts w:ascii="Arial" w:hAnsi="Arial" w:cs="Arial"/>
          <w:sz w:val="24"/>
          <w:szCs w:val="24"/>
        </w:rPr>
      </w:pPr>
      <w:r w:rsidRPr="006E07A8">
        <w:rPr>
          <w:rFonts w:ascii="Arial" w:hAnsi="Arial" w:cs="Arial"/>
          <w:sz w:val="24"/>
          <w:szCs w:val="24"/>
        </w:rPr>
        <w:t xml:space="preserve">Estyn. (2017). Engaging pupils to improve behaviour. </w:t>
      </w:r>
      <w:hyperlink r:id="rId8" w:history="1">
        <w:r w:rsidR="006E07A8" w:rsidRPr="006E07A8">
          <w:rPr>
            <w:rStyle w:val="Hyperlink"/>
            <w:rFonts w:ascii="Arial" w:hAnsi="Arial" w:cs="Arial"/>
            <w:color w:val="auto"/>
            <w:sz w:val="24"/>
            <w:szCs w:val="24"/>
          </w:rPr>
          <w:t>https://www.estyn.gov.wales/effective-practice/engaging-pupils-improve-behaviour</w:t>
        </w:r>
      </w:hyperlink>
      <w:r w:rsidR="006E07A8" w:rsidRPr="006E07A8">
        <w:rPr>
          <w:rFonts w:ascii="Arial" w:hAnsi="Arial" w:cs="Arial"/>
          <w:sz w:val="24"/>
          <w:szCs w:val="24"/>
        </w:rPr>
        <w:t xml:space="preserve"> </w:t>
      </w:r>
      <w:r w:rsidRPr="006E07A8">
        <w:rPr>
          <w:rFonts w:ascii="Arial" w:hAnsi="Arial" w:cs="Arial"/>
          <w:sz w:val="24"/>
          <w:szCs w:val="24"/>
        </w:rPr>
        <w:t xml:space="preserve">(Accessed: 31st December 2017). </w:t>
      </w:r>
    </w:p>
    <w:p w:rsidR="00071B11" w:rsidRPr="006E07A8" w:rsidRDefault="00071B11" w:rsidP="00071B11">
      <w:pPr>
        <w:rPr>
          <w:rFonts w:ascii="Arial" w:hAnsi="Arial" w:cs="Arial"/>
          <w:sz w:val="24"/>
          <w:szCs w:val="24"/>
        </w:rPr>
      </w:pPr>
      <w:r w:rsidRPr="006E07A8">
        <w:rPr>
          <w:rFonts w:ascii="Arial" w:hAnsi="Arial" w:cs="Arial"/>
          <w:sz w:val="24"/>
          <w:szCs w:val="24"/>
        </w:rPr>
        <w:t>Gibson, S and Kendall, L. (2010, p. 187, 189) Stories from school: dyslexia and learners’ voices on factors impacting on achievement. Oxford: Blackwell Publishing.</w:t>
      </w:r>
    </w:p>
    <w:p w:rsidR="00071B11" w:rsidRPr="006E07A8" w:rsidRDefault="00071B11" w:rsidP="00071B11">
      <w:pPr>
        <w:rPr>
          <w:rFonts w:ascii="Arial" w:hAnsi="Arial" w:cs="Arial"/>
          <w:sz w:val="24"/>
          <w:szCs w:val="24"/>
        </w:rPr>
      </w:pPr>
      <w:r w:rsidRPr="006E07A8">
        <w:rPr>
          <w:rFonts w:ascii="Arial" w:hAnsi="Arial" w:cs="Arial"/>
          <w:sz w:val="24"/>
          <w:szCs w:val="24"/>
        </w:rPr>
        <w:t xml:space="preserve">Poulsen. (1996). Centre for Inclusive Child Care – Factors that Influence Behaviour. </w:t>
      </w:r>
      <w:hyperlink r:id="rId9" w:history="1">
        <w:r w:rsidR="006E07A8" w:rsidRPr="006E07A8">
          <w:rPr>
            <w:rStyle w:val="Hyperlink"/>
            <w:rFonts w:ascii="Arial" w:hAnsi="Arial" w:cs="Arial"/>
            <w:color w:val="auto"/>
            <w:sz w:val="24"/>
            <w:szCs w:val="24"/>
          </w:rPr>
          <w:t>http://www.inclusivechildcare.org/pdf/Factors%20that%20Influence%20Behavior%20Tip%20Sheet.pdf</w:t>
        </w:r>
      </w:hyperlink>
      <w:r w:rsidR="006E07A8" w:rsidRPr="006E07A8">
        <w:rPr>
          <w:rFonts w:ascii="Arial" w:hAnsi="Arial" w:cs="Arial"/>
          <w:sz w:val="24"/>
          <w:szCs w:val="24"/>
        </w:rPr>
        <w:t xml:space="preserve"> </w:t>
      </w:r>
      <w:r w:rsidRPr="006E07A8">
        <w:rPr>
          <w:rFonts w:ascii="Arial" w:hAnsi="Arial" w:cs="Arial"/>
          <w:sz w:val="24"/>
          <w:szCs w:val="24"/>
        </w:rPr>
        <w:t>(Accessed: 30th December 2017).</w:t>
      </w:r>
    </w:p>
    <w:p w:rsidR="00071B11" w:rsidRPr="006E07A8" w:rsidRDefault="00071B11" w:rsidP="00071B11">
      <w:pPr>
        <w:rPr>
          <w:rFonts w:ascii="Arial" w:hAnsi="Arial" w:cs="Arial"/>
          <w:sz w:val="24"/>
          <w:szCs w:val="24"/>
        </w:rPr>
      </w:pPr>
      <w:r w:rsidRPr="006E07A8">
        <w:rPr>
          <w:rFonts w:ascii="Arial" w:hAnsi="Arial" w:cs="Arial"/>
          <w:sz w:val="24"/>
          <w:szCs w:val="24"/>
        </w:rPr>
        <w:t>School A. (2017). Inclusion Policy. Wales: School A.</w:t>
      </w:r>
    </w:p>
    <w:p w:rsidR="00071B11" w:rsidRPr="006E07A8" w:rsidRDefault="00071B11" w:rsidP="00071B11">
      <w:pPr>
        <w:rPr>
          <w:rFonts w:ascii="Arial" w:hAnsi="Arial" w:cs="Arial"/>
          <w:sz w:val="24"/>
          <w:szCs w:val="24"/>
        </w:rPr>
      </w:pPr>
      <w:r w:rsidRPr="006E07A8">
        <w:rPr>
          <w:rFonts w:ascii="Arial" w:hAnsi="Arial" w:cs="Arial"/>
          <w:sz w:val="24"/>
          <w:szCs w:val="24"/>
        </w:rPr>
        <w:t xml:space="preserve">UNICEF (1989) What is the UNCRC? </w:t>
      </w:r>
      <w:hyperlink r:id="rId10" w:history="1">
        <w:r w:rsidR="006E07A8" w:rsidRPr="006E07A8">
          <w:rPr>
            <w:rStyle w:val="Hyperlink"/>
            <w:rFonts w:ascii="Arial" w:hAnsi="Arial" w:cs="Arial"/>
            <w:color w:val="auto"/>
            <w:sz w:val="24"/>
            <w:szCs w:val="24"/>
          </w:rPr>
          <w:t>http://www.unicef.org.uk/UNICEFs-Work/UN-Convention/</w:t>
        </w:r>
      </w:hyperlink>
      <w:r w:rsidR="006E07A8" w:rsidRPr="006E07A8">
        <w:rPr>
          <w:rFonts w:ascii="Arial" w:hAnsi="Arial" w:cs="Arial"/>
          <w:sz w:val="24"/>
          <w:szCs w:val="24"/>
        </w:rPr>
        <w:t xml:space="preserve"> </w:t>
      </w:r>
      <w:r w:rsidRPr="006E07A8">
        <w:rPr>
          <w:rFonts w:ascii="Arial" w:hAnsi="Arial" w:cs="Arial"/>
          <w:sz w:val="24"/>
          <w:szCs w:val="24"/>
        </w:rPr>
        <w:t>(Accessed: 1st December 2017).</w:t>
      </w:r>
    </w:p>
    <w:p w:rsidR="00071B11" w:rsidRPr="006E07A8" w:rsidRDefault="00071B11" w:rsidP="00071B11">
      <w:pPr>
        <w:rPr>
          <w:rFonts w:ascii="Arial" w:hAnsi="Arial" w:cs="Arial"/>
          <w:sz w:val="24"/>
          <w:szCs w:val="24"/>
        </w:rPr>
      </w:pPr>
      <w:r w:rsidRPr="006E07A8">
        <w:rPr>
          <w:rFonts w:ascii="Arial" w:hAnsi="Arial" w:cs="Arial"/>
          <w:sz w:val="24"/>
          <w:szCs w:val="24"/>
        </w:rPr>
        <w:t>Welsh Assembly Government (2008). National Behaviour and Attendance Review.</w:t>
      </w:r>
    </w:p>
    <w:p w:rsidR="00071B11" w:rsidRPr="006E07A8" w:rsidRDefault="00071B11" w:rsidP="00071B11">
      <w:pPr>
        <w:rPr>
          <w:rFonts w:ascii="Arial" w:hAnsi="Arial" w:cs="Arial"/>
          <w:sz w:val="24"/>
          <w:szCs w:val="24"/>
        </w:rPr>
      </w:pPr>
      <w:r w:rsidRPr="006E07A8">
        <w:rPr>
          <w:rFonts w:ascii="Arial" w:hAnsi="Arial" w:cs="Arial"/>
          <w:sz w:val="24"/>
          <w:szCs w:val="24"/>
        </w:rPr>
        <w:t xml:space="preserve">Welsh Government. (2010). Practical Approaches to Behaviour Management in the Classroom - A handbook for classroom teachers in secondary schools. </w:t>
      </w:r>
      <w:hyperlink r:id="rId11" w:history="1">
        <w:r w:rsidR="006E07A8" w:rsidRPr="006E07A8">
          <w:rPr>
            <w:rStyle w:val="Hyperlink"/>
            <w:rFonts w:ascii="Arial" w:hAnsi="Arial" w:cs="Arial"/>
            <w:color w:val="auto"/>
            <w:sz w:val="24"/>
            <w:szCs w:val="24"/>
          </w:rPr>
          <w:t>http://learning.gov.wales/docs/learningwales/publications/121128practicalen.pdf</w:t>
        </w:r>
      </w:hyperlink>
      <w:r w:rsidR="006E07A8" w:rsidRPr="006E07A8">
        <w:rPr>
          <w:rFonts w:ascii="Arial" w:hAnsi="Arial" w:cs="Arial"/>
          <w:sz w:val="24"/>
          <w:szCs w:val="24"/>
        </w:rPr>
        <w:t xml:space="preserve"> </w:t>
      </w:r>
      <w:r w:rsidRPr="006E07A8">
        <w:rPr>
          <w:rFonts w:ascii="Arial" w:hAnsi="Arial" w:cs="Arial"/>
          <w:sz w:val="24"/>
          <w:szCs w:val="24"/>
        </w:rPr>
        <w:t>Accessed: 16th December 2017).</w:t>
      </w:r>
    </w:p>
    <w:p w:rsidR="00C67D1E" w:rsidRPr="00C56624" w:rsidRDefault="00C67D1E" w:rsidP="00C67D1E">
      <w:pPr>
        <w:rPr>
          <w:rFonts w:ascii="Arial" w:hAnsi="Arial" w:cs="Arial"/>
          <w:b/>
          <w:sz w:val="28"/>
          <w:szCs w:val="28"/>
        </w:rPr>
      </w:pPr>
    </w:p>
    <w:p w:rsidR="002E7F47" w:rsidRDefault="002E7F47"/>
    <w:sectPr w:rsidR="002E7F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0C3616"/>
    <w:multiLevelType w:val="hybridMultilevel"/>
    <w:tmpl w:val="18D05156"/>
    <w:lvl w:ilvl="0" w:tplc="9000D0A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D1E"/>
    <w:rsid w:val="00021EE2"/>
    <w:rsid w:val="000401D6"/>
    <w:rsid w:val="00071B11"/>
    <w:rsid w:val="000757FB"/>
    <w:rsid w:val="000D67D0"/>
    <w:rsid w:val="000F3645"/>
    <w:rsid w:val="000F6ABA"/>
    <w:rsid w:val="001031CB"/>
    <w:rsid w:val="001B0F57"/>
    <w:rsid w:val="001B7B7F"/>
    <w:rsid w:val="001C24D7"/>
    <w:rsid w:val="001F4DAA"/>
    <w:rsid w:val="002414E4"/>
    <w:rsid w:val="00253114"/>
    <w:rsid w:val="00276A2F"/>
    <w:rsid w:val="002913C5"/>
    <w:rsid w:val="00296378"/>
    <w:rsid w:val="002C2ED2"/>
    <w:rsid w:val="002C5EF9"/>
    <w:rsid w:val="002D1832"/>
    <w:rsid w:val="002E7F47"/>
    <w:rsid w:val="00313E21"/>
    <w:rsid w:val="003459C1"/>
    <w:rsid w:val="003577C8"/>
    <w:rsid w:val="0038369C"/>
    <w:rsid w:val="003F1927"/>
    <w:rsid w:val="00412BAD"/>
    <w:rsid w:val="00437153"/>
    <w:rsid w:val="00452B0F"/>
    <w:rsid w:val="004625EA"/>
    <w:rsid w:val="00496A94"/>
    <w:rsid w:val="004E488E"/>
    <w:rsid w:val="00521DF3"/>
    <w:rsid w:val="0052501F"/>
    <w:rsid w:val="0058567A"/>
    <w:rsid w:val="005A1F76"/>
    <w:rsid w:val="005E6910"/>
    <w:rsid w:val="005F0FB6"/>
    <w:rsid w:val="005F2E9D"/>
    <w:rsid w:val="00622935"/>
    <w:rsid w:val="006248A3"/>
    <w:rsid w:val="00627F1E"/>
    <w:rsid w:val="00643405"/>
    <w:rsid w:val="00681948"/>
    <w:rsid w:val="006925B7"/>
    <w:rsid w:val="006D10E4"/>
    <w:rsid w:val="006E07A8"/>
    <w:rsid w:val="006E13DB"/>
    <w:rsid w:val="00736CCF"/>
    <w:rsid w:val="00771BC1"/>
    <w:rsid w:val="007A1460"/>
    <w:rsid w:val="007A5360"/>
    <w:rsid w:val="007D7D50"/>
    <w:rsid w:val="007E5FCF"/>
    <w:rsid w:val="008368E3"/>
    <w:rsid w:val="00841EAE"/>
    <w:rsid w:val="008816F2"/>
    <w:rsid w:val="008A20D2"/>
    <w:rsid w:val="008D0C0E"/>
    <w:rsid w:val="009147EC"/>
    <w:rsid w:val="00960AD4"/>
    <w:rsid w:val="009A5F88"/>
    <w:rsid w:val="009D5EEE"/>
    <w:rsid w:val="009F52C4"/>
    <w:rsid w:val="00A251EA"/>
    <w:rsid w:val="00B82D89"/>
    <w:rsid w:val="00BC4678"/>
    <w:rsid w:val="00C1128B"/>
    <w:rsid w:val="00C23E56"/>
    <w:rsid w:val="00C347D8"/>
    <w:rsid w:val="00C67D1E"/>
    <w:rsid w:val="00C813D6"/>
    <w:rsid w:val="00C85595"/>
    <w:rsid w:val="00CC56EA"/>
    <w:rsid w:val="00CC5FA8"/>
    <w:rsid w:val="00D26AE2"/>
    <w:rsid w:val="00D302BF"/>
    <w:rsid w:val="00D4188E"/>
    <w:rsid w:val="00D57828"/>
    <w:rsid w:val="00D87247"/>
    <w:rsid w:val="00E12003"/>
    <w:rsid w:val="00E21303"/>
    <w:rsid w:val="00E85449"/>
    <w:rsid w:val="00F548A8"/>
    <w:rsid w:val="00F835D7"/>
    <w:rsid w:val="00F96F9B"/>
    <w:rsid w:val="00FD5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AE057"/>
  <w15:chartTrackingRefBased/>
  <w15:docId w15:val="{EE7E8D8C-961C-4776-9DE3-8668B5D97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7D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01F"/>
    <w:pPr>
      <w:ind w:left="720"/>
      <w:contextualSpacing/>
    </w:pPr>
  </w:style>
  <w:style w:type="character" w:styleId="Hyperlink">
    <w:name w:val="Hyperlink"/>
    <w:basedOn w:val="DefaultParagraphFont"/>
    <w:uiPriority w:val="99"/>
    <w:unhideWhenUsed/>
    <w:rsid w:val="00771BC1"/>
    <w:rPr>
      <w:color w:val="0563C1" w:themeColor="hyperlink"/>
      <w:u w:val="single"/>
    </w:rPr>
  </w:style>
  <w:style w:type="character" w:styleId="UnresolvedMention">
    <w:name w:val="Unresolved Mention"/>
    <w:basedOn w:val="DefaultParagraphFont"/>
    <w:uiPriority w:val="99"/>
    <w:semiHidden/>
    <w:unhideWhenUsed/>
    <w:rsid w:val="00771BC1"/>
    <w:rPr>
      <w:color w:val="808080"/>
      <w:shd w:val="clear" w:color="auto" w:fill="E6E6E6"/>
    </w:rPr>
  </w:style>
  <w:style w:type="character" w:styleId="FollowedHyperlink">
    <w:name w:val="FollowedHyperlink"/>
    <w:basedOn w:val="DefaultParagraphFont"/>
    <w:uiPriority w:val="99"/>
    <w:semiHidden/>
    <w:unhideWhenUsed/>
    <w:rsid w:val="006E13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engaging-pupils-improve-behaviou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era.ioe.ac.uk/9794/1/2bb374b5-7ea9-40fc-baf0-061f956f9d61.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llengingbehaviour.org.uk/learning-disability-files/Formal-Definitions-of-Challenging-Behaviour-.pdf" TargetMode="External"/><Relationship Id="rId11" Type="http://schemas.openxmlformats.org/officeDocument/2006/relationships/hyperlink" Target="http://learning.gov.wales/docs/learningwales/publications/121128practicalen.pdf" TargetMode="External"/><Relationship Id="rId5" Type="http://schemas.openxmlformats.org/officeDocument/2006/relationships/hyperlink" Target="file:///C:/Users/user/Downloads/spr6108%20(2).pdf" TargetMode="External"/><Relationship Id="rId10" Type="http://schemas.openxmlformats.org/officeDocument/2006/relationships/hyperlink" Target="http://www.unicef.org.uk/UNICEFs-Work/UN-Convention/" TargetMode="External"/><Relationship Id="rId4" Type="http://schemas.openxmlformats.org/officeDocument/2006/relationships/webSettings" Target="webSettings.xml"/><Relationship Id="rId9" Type="http://schemas.openxmlformats.org/officeDocument/2006/relationships/hyperlink" Target="http://www.inclusivechildcare.org/pdf/Factors%20that%20Influence%20Behavior%20Tip%20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3002</Words>
  <Characters>17114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Armstrong Twigg (1502678)</dc:creator>
  <cp:keywords/>
  <dc:description/>
  <cp:lastModifiedBy>Ruby Armstrong Twigg (1502678)</cp:lastModifiedBy>
  <cp:revision>2</cp:revision>
  <dcterms:created xsi:type="dcterms:W3CDTF">2018-01-06T12:32:00Z</dcterms:created>
  <dcterms:modified xsi:type="dcterms:W3CDTF">2018-01-06T12:32:00Z</dcterms:modified>
</cp:coreProperties>
</file>