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ABC16" w14:textId="77777777" w:rsidR="00C82C48" w:rsidRDefault="00C82C48" w:rsidP="00C82C48">
      <w:r>
        <w:t>Student Name: Victoria Phillips</w:t>
      </w:r>
    </w:p>
    <w:p w14:paraId="7C1E40A3" w14:textId="77777777" w:rsidR="00C82C48" w:rsidRDefault="00C82C48" w:rsidP="00C82C48">
      <w:r>
        <w:t>Student Number: P150982</w:t>
      </w:r>
    </w:p>
    <w:p w14:paraId="2FA2AEF4" w14:textId="77777777" w:rsidR="00C82C48" w:rsidRDefault="00C82C48" w:rsidP="00C82C48">
      <w:r>
        <w:t>Course Code: M6X02119</w:t>
      </w:r>
    </w:p>
    <w:p w14:paraId="0F1EA0EF" w14:textId="77777777" w:rsidR="00C82C48" w:rsidRDefault="00C82C48" w:rsidP="00C82C48">
      <w:r>
        <w:t xml:space="preserve">Course Name: Strategic Travel and Tourism Management </w:t>
      </w:r>
    </w:p>
    <w:p w14:paraId="25109F95" w14:textId="77777777" w:rsidR="00C82C48" w:rsidRDefault="00C82C48" w:rsidP="00C82C48">
      <w:bookmarkStart w:id="0" w:name="_GoBack"/>
      <w:r>
        <w:t>Assignment Title: Tourism Travel Planning for Brexit</w:t>
      </w:r>
    </w:p>
    <w:bookmarkEnd w:id="0"/>
    <w:p w14:paraId="09C6D7CC" w14:textId="77777777" w:rsidR="00C82C48" w:rsidRDefault="00C82C48" w:rsidP="00C82C48">
      <w:r>
        <w:t>Submission Date: 19.11.18</w:t>
      </w:r>
    </w:p>
    <w:p w14:paraId="2C515738" w14:textId="77777777" w:rsidR="00C82C48" w:rsidRDefault="00C82C48" w:rsidP="00C82C48"/>
    <w:p w14:paraId="478BDC54" w14:textId="77777777" w:rsidR="00C82C48" w:rsidRDefault="00C82C48" w:rsidP="00C82C48"/>
    <w:p w14:paraId="5B906C50" w14:textId="77777777" w:rsidR="00C82C48" w:rsidRDefault="00C82C48" w:rsidP="00C82C48"/>
    <w:p w14:paraId="4E98252F" w14:textId="77777777" w:rsidR="00C82C48" w:rsidRDefault="00C82C48" w:rsidP="00C82C48"/>
    <w:p w14:paraId="3DD75A09" w14:textId="77777777" w:rsidR="00C82C48" w:rsidRDefault="00C82C48" w:rsidP="00C82C48"/>
    <w:p w14:paraId="09A5DC92" w14:textId="77777777" w:rsidR="00C82C48" w:rsidRDefault="00C82C48" w:rsidP="00C82C48"/>
    <w:p w14:paraId="3B0B8396" w14:textId="77777777" w:rsidR="00C82C48" w:rsidRDefault="00C82C48" w:rsidP="00C82C48"/>
    <w:p w14:paraId="43C3F453" w14:textId="77777777" w:rsidR="00C82C48" w:rsidRDefault="00C82C48" w:rsidP="00C82C48"/>
    <w:p w14:paraId="4F80DE08" w14:textId="77777777" w:rsidR="00C82C48" w:rsidRDefault="00C82C48" w:rsidP="00C82C48"/>
    <w:p w14:paraId="1DD2B67E" w14:textId="77777777" w:rsidR="00C82C48" w:rsidRDefault="00C82C48" w:rsidP="00C82C48"/>
    <w:p w14:paraId="37AFD498" w14:textId="77777777" w:rsidR="00C82C48" w:rsidRDefault="00C82C48" w:rsidP="00C82C48"/>
    <w:p w14:paraId="6F7B965F" w14:textId="77777777" w:rsidR="00C82C48" w:rsidRDefault="00C82C48" w:rsidP="00C82C48"/>
    <w:p w14:paraId="73449B77" w14:textId="77777777" w:rsidR="00C82C48" w:rsidRDefault="00C82C48" w:rsidP="00C82C48"/>
    <w:p w14:paraId="2A0D263C" w14:textId="77777777" w:rsidR="00C82C48" w:rsidRDefault="00C82C48" w:rsidP="00C82C48"/>
    <w:p w14:paraId="558084F7" w14:textId="77777777" w:rsidR="00C82C48" w:rsidRDefault="00C82C48" w:rsidP="00C82C48"/>
    <w:p w14:paraId="3E79E846" w14:textId="77777777" w:rsidR="00C82C48" w:rsidRDefault="00C82C48" w:rsidP="00C82C48"/>
    <w:p w14:paraId="65D09886" w14:textId="77777777" w:rsidR="00C82C48" w:rsidRDefault="00C82C48" w:rsidP="00C82C48"/>
    <w:p w14:paraId="0E783762" w14:textId="77777777" w:rsidR="00C82C48" w:rsidRDefault="00C82C48" w:rsidP="00C82C48"/>
    <w:p w14:paraId="34F150E4" w14:textId="77777777" w:rsidR="00C82C48" w:rsidRDefault="00C82C48" w:rsidP="00C82C48"/>
    <w:p w14:paraId="28B90DB3" w14:textId="77777777" w:rsidR="00C82C48" w:rsidRDefault="00C82C48" w:rsidP="00C82C48"/>
    <w:p w14:paraId="5E4F61D2" w14:textId="77777777" w:rsidR="00C82C48" w:rsidRDefault="00C82C48" w:rsidP="00C82C48"/>
    <w:p w14:paraId="26688E4E" w14:textId="77777777" w:rsidR="00C82C48" w:rsidRDefault="00C82C48" w:rsidP="00C82C48"/>
    <w:p w14:paraId="14281816" w14:textId="77777777" w:rsidR="00C82C48" w:rsidRDefault="00C82C48" w:rsidP="00C82C48"/>
    <w:p w14:paraId="6130BDFC" w14:textId="77777777" w:rsidR="00C82C48" w:rsidRDefault="00C82C48" w:rsidP="00C82C48"/>
    <w:p w14:paraId="25F55D04" w14:textId="77777777" w:rsidR="00C82C48" w:rsidRDefault="00C82C48" w:rsidP="00C82C48"/>
    <w:p w14:paraId="423B635F" w14:textId="3F05FC4C" w:rsidR="00C45E7C" w:rsidRDefault="00C45E7C" w:rsidP="00C82C48">
      <w:pPr>
        <w:rPr>
          <w:b/>
        </w:rPr>
      </w:pPr>
      <w:r w:rsidRPr="00C45E7C">
        <w:rPr>
          <w:b/>
        </w:rPr>
        <w:lastRenderedPageBreak/>
        <w:t>Executive summary</w:t>
      </w:r>
    </w:p>
    <w:p w14:paraId="317F49C1" w14:textId="76CE56C4" w:rsidR="00C45E7C" w:rsidRDefault="00B7228E" w:rsidP="007C636A">
      <w:r>
        <w:t>The United Kingdom’s travel and trans</w:t>
      </w:r>
      <w:r w:rsidR="007C636A">
        <w:t xml:space="preserve">port fate was set to change drastically </w:t>
      </w:r>
      <w:r>
        <w:t>from the vote on the 23</w:t>
      </w:r>
      <w:r w:rsidRPr="00B7228E">
        <w:rPr>
          <w:vertAlign w:val="superscript"/>
        </w:rPr>
        <w:t>rd</w:t>
      </w:r>
      <w:r w:rsidR="00A37A46">
        <w:t xml:space="preserve"> June 2016, with the United Kingdom voting to leave the European Union, thus resulting in no deal being made on exiting terms. From this, there are t</w:t>
      </w:r>
      <w:r>
        <w:t xml:space="preserve">wo major </w:t>
      </w:r>
      <w:r w:rsidR="007C636A">
        <w:t>industry</w:t>
      </w:r>
      <w:r>
        <w:t xml:space="preserve"> that will be </w:t>
      </w:r>
      <w:r w:rsidR="0018780A">
        <w:t>affected</w:t>
      </w:r>
      <w:r>
        <w:t xml:space="preserve"> from a no deal </w:t>
      </w:r>
      <w:r w:rsidR="0018780A">
        <w:t>Brexit</w:t>
      </w:r>
      <w:r w:rsidR="00A37A46">
        <w:t xml:space="preserve"> which</w:t>
      </w:r>
      <w:r>
        <w:t xml:space="preserve"> are the automotive and </w:t>
      </w:r>
      <w:r w:rsidR="007C636A" w:rsidRPr="007C636A">
        <w:t>the aviation industry</w:t>
      </w:r>
      <w:r w:rsidR="007C636A">
        <w:t xml:space="preserve">. </w:t>
      </w:r>
      <w:r w:rsidR="003C327F">
        <w:t xml:space="preserve">In this report recommendations will be made to how </w:t>
      </w:r>
      <w:r w:rsidR="00F07E79">
        <w:t xml:space="preserve">politicians </w:t>
      </w:r>
      <w:r w:rsidR="003C327F">
        <w:t xml:space="preserve">, travel planners and tourists should plan ahead for March. Key recommendations include more </w:t>
      </w:r>
      <w:r w:rsidR="00F07E79">
        <w:t>security</w:t>
      </w:r>
      <w:r w:rsidR="003C327F">
        <w:t xml:space="preserve"> staff at airports to reduce queue times and more group checks before travel to save travellers frustrations. </w:t>
      </w:r>
    </w:p>
    <w:p w14:paraId="6FE700C1" w14:textId="77777777" w:rsidR="00A37A46" w:rsidRPr="007C636A" w:rsidRDefault="00A37A46" w:rsidP="007C636A"/>
    <w:p w14:paraId="75F06CA9" w14:textId="77777777" w:rsidR="00C45E7C" w:rsidRDefault="00C45E7C" w:rsidP="00C82C48"/>
    <w:p w14:paraId="530E52EB" w14:textId="77777777" w:rsidR="00C45E7C" w:rsidRDefault="00C45E7C" w:rsidP="00C82C48"/>
    <w:p w14:paraId="163B0863" w14:textId="77777777" w:rsidR="00C45E7C" w:rsidRDefault="00C45E7C" w:rsidP="00C82C48"/>
    <w:p w14:paraId="0A6B3C99" w14:textId="77777777" w:rsidR="00C45E7C" w:rsidRDefault="00C45E7C" w:rsidP="00C82C48"/>
    <w:p w14:paraId="605E935C" w14:textId="77777777" w:rsidR="00C45E7C" w:rsidRDefault="00C45E7C" w:rsidP="00C82C48"/>
    <w:p w14:paraId="12373895" w14:textId="77777777" w:rsidR="00C45E7C" w:rsidRDefault="00C45E7C" w:rsidP="00C82C48"/>
    <w:p w14:paraId="0657EF6E" w14:textId="77777777" w:rsidR="00C45E7C" w:rsidRDefault="00C45E7C" w:rsidP="00C82C48"/>
    <w:p w14:paraId="7FED62D7" w14:textId="77777777" w:rsidR="00C45E7C" w:rsidRDefault="00C45E7C" w:rsidP="00C82C48"/>
    <w:p w14:paraId="01B470E6" w14:textId="77777777" w:rsidR="00C45E7C" w:rsidRDefault="00C45E7C" w:rsidP="00C82C48"/>
    <w:p w14:paraId="183F3B79" w14:textId="77777777" w:rsidR="00C45E7C" w:rsidRDefault="00C45E7C" w:rsidP="00C82C48"/>
    <w:p w14:paraId="46F1F0B2" w14:textId="77777777" w:rsidR="00C45E7C" w:rsidRDefault="00C45E7C" w:rsidP="00C82C48"/>
    <w:p w14:paraId="3B84C201" w14:textId="77777777" w:rsidR="00C45E7C" w:rsidRDefault="00C45E7C" w:rsidP="00C82C48"/>
    <w:p w14:paraId="5B073A42" w14:textId="77777777" w:rsidR="00C45E7C" w:rsidRDefault="00C45E7C" w:rsidP="00C82C48"/>
    <w:p w14:paraId="67B34E52" w14:textId="77777777" w:rsidR="00C45E7C" w:rsidRDefault="00C45E7C" w:rsidP="00C82C48"/>
    <w:p w14:paraId="2D7D9FA9" w14:textId="77777777" w:rsidR="00C45E7C" w:rsidRDefault="00C45E7C" w:rsidP="00C82C48"/>
    <w:p w14:paraId="38428F82" w14:textId="77777777" w:rsidR="00C45E7C" w:rsidRDefault="00C45E7C" w:rsidP="00C82C48"/>
    <w:p w14:paraId="3F47F3A1" w14:textId="77777777" w:rsidR="00C45E7C" w:rsidRDefault="00C45E7C" w:rsidP="00C82C48"/>
    <w:p w14:paraId="0FA00428" w14:textId="77777777" w:rsidR="00C45E7C" w:rsidRDefault="00C45E7C" w:rsidP="00C82C48"/>
    <w:p w14:paraId="1B98A3DE" w14:textId="77777777" w:rsidR="00C45E7C" w:rsidRDefault="00C45E7C" w:rsidP="00C82C48"/>
    <w:p w14:paraId="452E3706" w14:textId="77777777" w:rsidR="00C45E7C" w:rsidRDefault="00C45E7C" w:rsidP="00C82C48"/>
    <w:p w14:paraId="6FFDDCAE" w14:textId="77777777" w:rsidR="00C45E7C" w:rsidRDefault="00C45E7C" w:rsidP="00C82C48"/>
    <w:p w14:paraId="3F747E92" w14:textId="77777777" w:rsidR="00C45E7C" w:rsidRDefault="00C45E7C" w:rsidP="00C82C48"/>
    <w:p w14:paraId="72E814CA" w14:textId="77777777" w:rsidR="00C45E7C" w:rsidRDefault="00C45E7C" w:rsidP="00C82C48"/>
    <w:p w14:paraId="04268BD7" w14:textId="77777777" w:rsidR="00C45E7C" w:rsidRDefault="00C45E7C" w:rsidP="00C82C48"/>
    <w:p w14:paraId="0F921AD1" w14:textId="77777777" w:rsidR="00C45E7C" w:rsidRDefault="00C45E7C" w:rsidP="00C82C48"/>
    <w:p w14:paraId="50FE2E94" w14:textId="2FC5C357" w:rsidR="00C82C48" w:rsidRPr="00FF75F1" w:rsidRDefault="00D820B5" w:rsidP="00C82C48">
      <w:pPr>
        <w:rPr>
          <w:rFonts w:ascii="Arial" w:hAnsi="Arial" w:cs="Arial"/>
          <w:sz w:val="24"/>
        </w:rPr>
      </w:pPr>
      <w:r w:rsidRPr="00FF75F1">
        <w:rPr>
          <w:rFonts w:ascii="Arial" w:hAnsi="Arial" w:cs="Arial"/>
          <w:sz w:val="24"/>
        </w:rPr>
        <w:t>Content page</w:t>
      </w:r>
    </w:p>
    <w:p w14:paraId="2192A762" w14:textId="5C4AD4E9" w:rsidR="00C45E7C" w:rsidRPr="00FF75F1" w:rsidRDefault="00C45E7C" w:rsidP="00FE5275">
      <w:pPr>
        <w:pStyle w:val="ListParagraph"/>
        <w:numPr>
          <w:ilvl w:val="0"/>
          <w:numId w:val="2"/>
        </w:numPr>
        <w:rPr>
          <w:rFonts w:ascii="Arial" w:hAnsi="Arial" w:cs="Arial"/>
          <w:sz w:val="24"/>
        </w:rPr>
      </w:pPr>
      <w:r w:rsidRPr="00FF75F1">
        <w:rPr>
          <w:rFonts w:ascii="Arial" w:hAnsi="Arial" w:cs="Arial"/>
          <w:sz w:val="24"/>
        </w:rPr>
        <w:t>Introduction………</w:t>
      </w:r>
      <w:r w:rsidR="00FF75F1">
        <w:rPr>
          <w:rFonts w:ascii="Arial" w:hAnsi="Arial" w:cs="Arial"/>
          <w:sz w:val="24"/>
        </w:rPr>
        <w:t>…………………………………………………..</w:t>
      </w:r>
      <w:r w:rsidRPr="00FF75F1">
        <w:rPr>
          <w:rFonts w:ascii="Arial" w:hAnsi="Arial" w:cs="Arial"/>
          <w:sz w:val="24"/>
        </w:rPr>
        <w:t>……………P</w:t>
      </w:r>
      <w:r w:rsidR="00824566" w:rsidRPr="00FF75F1">
        <w:rPr>
          <w:rFonts w:ascii="Arial" w:hAnsi="Arial" w:cs="Arial"/>
          <w:sz w:val="24"/>
        </w:rPr>
        <w:t>4</w:t>
      </w:r>
    </w:p>
    <w:p w14:paraId="1BD381AE" w14:textId="079C0DFC" w:rsidR="00824566" w:rsidRPr="00FF75F1" w:rsidRDefault="00824566" w:rsidP="00FE5275">
      <w:pPr>
        <w:pStyle w:val="ListParagraph"/>
        <w:numPr>
          <w:ilvl w:val="0"/>
          <w:numId w:val="2"/>
        </w:numPr>
        <w:rPr>
          <w:rFonts w:ascii="Arial" w:hAnsi="Arial" w:cs="Arial"/>
          <w:sz w:val="24"/>
        </w:rPr>
      </w:pPr>
      <w:r w:rsidRPr="00FF75F1">
        <w:rPr>
          <w:rFonts w:ascii="Arial" w:hAnsi="Arial" w:cs="Arial"/>
          <w:sz w:val="24"/>
        </w:rPr>
        <w:t xml:space="preserve">Air travel </w:t>
      </w:r>
      <w:r w:rsidR="00B1554D">
        <w:rPr>
          <w:rFonts w:ascii="Arial" w:hAnsi="Arial" w:cs="Arial"/>
          <w:sz w:val="24"/>
        </w:rPr>
        <w:t>introduction……………………………………………………………..P4</w:t>
      </w:r>
    </w:p>
    <w:p w14:paraId="0616A6ED" w14:textId="3845CD82" w:rsidR="00B1554D" w:rsidRDefault="00B1554D" w:rsidP="00B1554D">
      <w:pPr>
        <w:pStyle w:val="ListParagraph"/>
        <w:numPr>
          <w:ilvl w:val="1"/>
          <w:numId w:val="2"/>
        </w:numPr>
        <w:rPr>
          <w:rFonts w:ascii="Arial" w:hAnsi="Arial" w:cs="Arial"/>
          <w:sz w:val="24"/>
        </w:rPr>
      </w:pPr>
      <w:r w:rsidRPr="00B1554D">
        <w:rPr>
          <w:rFonts w:ascii="Arial" w:hAnsi="Arial" w:cs="Arial"/>
          <w:sz w:val="24"/>
        </w:rPr>
        <w:t>Tourists</w:t>
      </w:r>
      <w:r>
        <w:rPr>
          <w:rFonts w:ascii="Arial" w:hAnsi="Arial" w:cs="Arial"/>
          <w:sz w:val="24"/>
        </w:rPr>
        <w:t>……………………………………………………………………P</w:t>
      </w:r>
      <w:r w:rsidR="00F07E79">
        <w:rPr>
          <w:rFonts w:ascii="Arial" w:hAnsi="Arial" w:cs="Arial"/>
          <w:sz w:val="24"/>
        </w:rPr>
        <w:t>6</w:t>
      </w:r>
    </w:p>
    <w:p w14:paraId="320DD49F" w14:textId="699F35DC" w:rsidR="00B1554D" w:rsidRDefault="00B1554D" w:rsidP="00B1554D">
      <w:pPr>
        <w:pStyle w:val="ListParagraph"/>
        <w:numPr>
          <w:ilvl w:val="2"/>
          <w:numId w:val="2"/>
        </w:numPr>
        <w:rPr>
          <w:rFonts w:ascii="Arial" w:hAnsi="Arial" w:cs="Arial"/>
          <w:sz w:val="24"/>
        </w:rPr>
      </w:pPr>
      <w:r>
        <w:rPr>
          <w:rFonts w:ascii="Arial" w:hAnsi="Arial" w:cs="Arial"/>
          <w:sz w:val="24"/>
        </w:rPr>
        <w:t>Inbound…………………………………………………………P</w:t>
      </w:r>
      <w:r w:rsidR="00F07E79">
        <w:rPr>
          <w:rFonts w:ascii="Arial" w:hAnsi="Arial" w:cs="Arial"/>
          <w:sz w:val="24"/>
        </w:rPr>
        <w:t>6</w:t>
      </w:r>
    </w:p>
    <w:p w14:paraId="135A1DBA" w14:textId="4C58249B" w:rsidR="00FE5275" w:rsidRPr="00B1554D" w:rsidRDefault="00B1554D" w:rsidP="00B1554D">
      <w:pPr>
        <w:pStyle w:val="ListParagraph"/>
        <w:numPr>
          <w:ilvl w:val="2"/>
          <w:numId w:val="2"/>
        </w:numPr>
        <w:rPr>
          <w:rFonts w:ascii="Arial" w:hAnsi="Arial" w:cs="Arial"/>
          <w:sz w:val="24"/>
        </w:rPr>
      </w:pPr>
      <w:r>
        <w:rPr>
          <w:rFonts w:ascii="Arial" w:hAnsi="Arial" w:cs="Arial"/>
          <w:sz w:val="24"/>
        </w:rPr>
        <w:t>Outbound</w:t>
      </w:r>
      <w:r w:rsidRPr="00B1554D">
        <w:rPr>
          <w:rFonts w:ascii="Arial" w:hAnsi="Arial" w:cs="Arial"/>
          <w:sz w:val="24"/>
        </w:rPr>
        <w:t xml:space="preserve"> ……………………………………………………..P</w:t>
      </w:r>
      <w:r w:rsidR="00F07E79">
        <w:rPr>
          <w:rFonts w:ascii="Arial" w:hAnsi="Arial" w:cs="Arial"/>
          <w:sz w:val="24"/>
        </w:rPr>
        <w:t>6</w:t>
      </w:r>
    </w:p>
    <w:p w14:paraId="18164903" w14:textId="4F0B946F" w:rsidR="00FE5275" w:rsidRPr="00FF75F1" w:rsidRDefault="000B4ABB" w:rsidP="00C82C48">
      <w:pPr>
        <w:rPr>
          <w:rFonts w:ascii="Arial" w:hAnsi="Arial" w:cs="Arial"/>
          <w:sz w:val="24"/>
        </w:rPr>
      </w:pPr>
      <w:r w:rsidRPr="00FF75F1">
        <w:rPr>
          <w:rFonts w:ascii="Arial" w:hAnsi="Arial" w:cs="Arial"/>
          <w:sz w:val="24"/>
        </w:rPr>
        <w:t xml:space="preserve">              </w:t>
      </w:r>
      <w:r w:rsidR="00FE5275" w:rsidRPr="00FF75F1">
        <w:rPr>
          <w:rFonts w:ascii="Arial" w:hAnsi="Arial" w:cs="Arial"/>
          <w:sz w:val="24"/>
        </w:rPr>
        <w:t xml:space="preserve">  </w:t>
      </w:r>
      <w:r w:rsidRPr="00FF75F1">
        <w:rPr>
          <w:rFonts w:ascii="Arial" w:hAnsi="Arial" w:cs="Arial"/>
          <w:sz w:val="24"/>
        </w:rPr>
        <w:t>2.2</w:t>
      </w:r>
      <w:r w:rsidR="00FE5275" w:rsidRPr="00FF75F1">
        <w:rPr>
          <w:rFonts w:ascii="Arial" w:hAnsi="Arial" w:cs="Arial"/>
          <w:sz w:val="24"/>
        </w:rPr>
        <w:t xml:space="preserve"> </w:t>
      </w:r>
      <w:r w:rsidR="00F07E79">
        <w:rPr>
          <w:rFonts w:ascii="Arial" w:hAnsi="Arial" w:cs="Arial"/>
          <w:sz w:val="24"/>
        </w:rPr>
        <w:t>Politicia</w:t>
      </w:r>
      <w:r w:rsidR="00F07E79" w:rsidRPr="00FF75F1">
        <w:rPr>
          <w:rFonts w:ascii="Arial" w:hAnsi="Arial" w:cs="Arial"/>
          <w:sz w:val="24"/>
        </w:rPr>
        <w:t>ns</w:t>
      </w:r>
      <w:r w:rsidR="00F07E79">
        <w:rPr>
          <w:rFonts w:ascii="Arial" w:hAnsi="Arial" w:cs="Arial"/>
          <w:sz w:val="24"/>
        </w:rPr>
        <w:t>…………………………………………………………………P7</w:t>
      </w:r>
      <w:r w:rsidR="00FE5275" w:rsidRPr="00FF75F1">
        <w:rPr>
          <w:rFonts w:ascii="Arial" w:hAnsi="Arial" w:cs="Arial"/>
          <w:sz w:val="24"/>
        </w:rPr>
        <w:t xml:space="preserve">  </w:t>
      </w:r>
    </w:p>
    <w:p w14:paraId="206F2178" w14:textId="02773D1B" w:rsidR="000B4ABB" w:rsidRPr="00FF75F1" w:rsidRDefault="000B4ABB" w:rsidP="00C82C48">
      <w:pPr>
        <w:rPr>
          <w:rFonts w:ascii="Arial" w:hAnsi="Arial" w:cs="Arial"/>
          <w:sz w:val="24"/>
        </w:rPr>
      </w:pPr>
      <w:r w:rsidRPr="00FF75F1">
        <w:rPr>
          <w:rFonts w:ascii="Arial" w:hAnsi="Arial" w:cs="Arial"/>
          <w:sz w:val="24"/>
        </w:rPr>
        <w:t xml:space="preserve">               2.3 </w:t>
      </w:r>
      <w:r w:rsidR="00F07E79">
        <w:rPr>
          <w:rFonts w:ascii="Arial" w:hAnsi="Arial" w:cs="Arial"/>
          <w:sz w:val="24"/>
        </w:rPr>
        <w:t xml:space="preserve"> </w:t>
      </w:r>
      <w:r w:rsidRPr="00FF75F1">
        <w:rPr>
          <w:rFonts w:ascii="Arial" w:hAnsi="Arial" w:cs="Arial"/>
          <w:sz w:val="24"/>
        </w:rPr>
        <w:t xml:space="preserve"> </w:t>
      </w:r>
      <w:r w:rsidR="00F07E79">
        <w:rPr>
          <w:rFonts w:ascii="Arial" w:hAnsi="Arial" w:cs="Arial"/>
          <w:sz w:val="24"/>
        </w:rPr>
        <w:t>Travel planners………………………………………………………..,P8</w:t>
      </w:r>
    </w:p>
    <w:p w14:paraId="0DD91C05" w14:textId="77786388" w:rsidR="000B4ABB" w:rsidRPr="00FF75F1" w:rsidRDefault="000B4ABB" w:rsidP="00C82C48">
      <w:pPr>
        <w:rPr>
          <w:rFonts w:ascii="Arial" w:hAnsi="Arial" w:cs="Arial"/>
          <w:sz w:val="24"/>
        </w:rPr>
      </w:pPr>
      <w:r w:rsidRPr="00FF75F1">
        <w:rPr>
          <w:rFonts w:ascii="Arial" w:hAnsi="Arial" w:cs="Arial"/>
          <w:sz w:val="24"/>
        </w:rPr>
        <w:t xml:space="preserve">     3. Car (Road) </w:t>
      </w:r>
      <w:r w:rsidR="00BF5B71">
        <w:rPr>
          <w:rFonts w:ascii="Arial" w:hAnsi="Arial" w:cs="Arial"/>
          <w:sz w:val="24"/>
        </w:rPr>
        <w:t>introduction</w:t>
      </w:r>
      <w:r w:rsidR="00F07E79">
        <w:rPr>
          <w:rFonts w:ascii="Arial" w:hAnsi="Arial" w:cs="Arial"/>
          <w:sz w:val="24"/>
        </w:rPr>
        <w:t>………………………………………………………..P9</w:t>
      </w:r>
    </w:p>
    <w:p w14:paraId="15AA6875" w14:textId="3D741EDF" w:rsidR="000B4ABB" w:rsidRPr="00FF75F1" w:rsidRDefault="000B4ABB" w:rsidP="00C82C48">
      <w:pPr>
        <w:rPr>
          <w:rFonts w:ascii="Arial" w:hAnsi="Arial" w:cs="Arial"/>
          <w:sz w:val="24"/>
        </w:rPr>
      </w:pPr>
      <w:r w:rsidRPr="00FF75F1">
        <w:rPr>
          <w:rFonts w:ascii="Arial" w:hAnsi="Arial" w:cs="Arial"/>
          <w:sz w:val="24"/>
        </w:rPr>
        <w:t xml:space="preserve">               3.1 Politician</w:t>
      </w:r>
      <w:r w:rsidR="00F07E79">
        <w:rPr>
          <w:rFonts w:ascii="Arial" w:hAnsi="Arial" w:cs="Arial"/>
          <w:sz w:val="24"/>
        </w:rPr>
        <w:t>s………………………………………………………………….p10</w:t>
      </w:r>
    </w:p>
    <w:p w14:paraId="43F3A3B3" w14:textId="536C6B54" w:rsidR="000B4ABB" w:rsidRPr="00FF75F1" w:rsidRDefault="000B4ABB" w:rsidP="00C82C48">
      <w:pPr>
        <w:rPr>
          <w:rFonts w:ascii="Arial" w:hAnsi="Arial" w:cs="Arial"/>
          <w:sz w:val="24"/>
        </w:rPr>
      </w:pPr>
      <w:r w:rsidRPr="00FF75F1">
        <w:rPr>
          <w:rFonts w:ascii="Arial" w:hAnsi="Arial" w:cs="Arial"/>
          <w:sz w:val="24"/>
        </w:rPr>
        <w:t xml:space="preserve">               3.2 Tourism planners</w:t>
      </w:r>
      <w:r w:rsidR="00F07E79">
        <w:rPr>
          <w:rFonts w:ascii="Arial" w:hAnsi="Arial" w:cs="Arial"/>
          <w:sz w:val="24"/>
        </w:rPr>
        <w:t>…………………………………………………………P11</w:t>
      </w:r>
    </w:p>
    <w:p w14:paraId="7EEE9D07" w14:textId="1AA40165" w:rsidR="000B4ABB" w:rsidRPr="00FF75F1" w:rsidRDefault="000B4ABB" w:rsidP="00C82C48">
      <w:pPr>
        <w:rPr>
          <w:rFonts w:ascii="Arial" w:hAnsi="Arial" w:cs="Arial"/>
          <w:sz w:val="24"/>
        </w:rPr>
      </w:pPr>
      <w:r w:rsidRPr="00FF75F1">
        <w:rPr>
          <w:rFonts w:ascii="Arial" w:hAnsi="Arial" w:cs="Arial"/>
          <w:sz w:val="24"/>
        </w:rPr>
        <w:t xml:space="preserve">              3.3 Tourists</w:t>
      </w:r>
      <w:r w:rsidR="00F07E79">
        <w:rPr>
          <w:rFonts w:ascii="Arial" w:hAnsi="Arial" w:cs="Arial"/>
          <w:sz w:val="24"/>
        </w:rPr>
        <w:t>……………………………………………………………………P11</w:t>
      </w:r>
    </w:p>
    <w:p w14:paraId="67D3BD78" w14:textId="784FF386" w:rsidR="000B4ABB" w:rsidRPr="00FF75F1" w:rsidRDefault="000B4ABB" w:rsidP="00C82C48">
      <w:pPr>
        <w:rPr>
          <w:rFonts w:ascii="Arial" w:hAnsi="Arial" w:cs="Arial"/>
          <w:sz w:val="24"/>
        </w:rPr>
      </w:pPr>
      <w:r w:rsidRPr="00FF75F1">
        <w:rPr>
          <w:rFonts w:ascii="Arial" w:hAnsi="Arial" w:cs="Arial"/>
          <w:sz w:val="24"/>
        </w:rPr>
        <w:t xml:space="preserve">             3.4 Locals</w:t>
      </w:r>
      <w:r w:rsidR="00F07E79">
        <w:rPr>
          <w:rFonts w:ascii="Arial" w:hAnsi="Arial" w:cs="Arial"/>
          <w:sz w:val="24"/>
        </w:rPr>
        <w:t>………………………………………………………………………..P12</w:t>
      </w:r>
      <w:r w:rsidRPr="00FF75F1">
        <w:rPr>
          <w:rFonts w:ascii="Arial" w:hAnsi="Arial" w:cs="Arial"/>
          <w:sz w:val="24"/>
        </w:rPr>
        <w:t xml:space="preserve">  </w:t>
      </w:r>
    </w:p>
    <w:p w14:paraId="270178E6" w14:textId="59BBF56F" w:rsidR="000B4ABB" w:rsidRPr="00FF75F1" w:rsidRDefault="000B4ABB" w:rsidP="00C82C48">
      <w:pPr>
        <w:rPr>
          <w:rFonts w:ascii="Arial" w:hAnsi="Arial" w:cs="Arial"/>
          <w:sz w:val="24"/>
        </w:rPr>
      </w:pPr>
      <w:r w:rsidRPr="00FF75F1">
        <w:rPr>
          <w:rFonts w:ascii="Arial" w:hAnsi="Arial" w:cs="Arial"/>
          <w:sz w:val="24"/>
        </w:rPr>
        <w:t xml:space="preserve">   </w:t>
      </w:r>
      <w:r w:rsidR="00154415">
        <w:rPr>
          <w:rFonts w:ascii="Arial" w:hAnsi="Arial" w:cs="Arial"/>
          <w:sz w:val="24"/>
        </w:rPr>
        <w:t>4</w:t>
      </w:r>
      <w:r w:rsidRPr="00FF75F1">
        <w:rPr>
          <w:rFonts w:ascii="Arial" w:hAnsi="Arial" w:cs="Arial"/>
          <w:sz w:val="24"/>
        </w:rPr>
        <w:t>. Conclusion</w:t>
      </w:r>
      <w:r w:rsidR="00F07E79">
        <w:rPr>
          <w:rFonts w:ascii="Arial" w:hAnsi="Arial" w:cs="Arial"/>
          <w:sz w:val="24"/>
        </w:rPr>
        <w:t>………………………………………………………………………….P12</w:t>
      </w:r>
      <w:r w:rsidRPr="00FF75F1">
        <w:rPr>
          <w:rFonts w:ascii="Arial" w:hAnsi="Arial" w:cs="Arial"/>
          <w:sz w:val="24"/>
        </w:rPr>
        <w:t xml:space="preserve"> </w:t>
      </w:r>
    </w:p>
    <w:p w14:paraId="6D6B13E4" w14:textId="5B1FF38D" w:rsidR="000B4ABB" w:rsidRPr="00FF75F1" w:rsidRDefault="000B4ABB" w:rsidP="00C82C48">
      <w:pPr>
        <w:rPr>
          <w:rFonts w:ascii="Arial" w:hAnsi="Arial" w:cs="Arial"/>
          <w:sz w:val="24"/>
        </w:rPr>
      </w:pPr>
      <w:r w:rsidRPr="00FF75F1">
        <w:rPr>
          <w:rFonts w:ascii="Arial" w:hAnsi="Arial" w:cs="Arial"/>
          <w:sz w:val="24"/>
        </w:rPr>
        <w:t xml:space="preserve">   </w:t>
      </w:r>
      <w:r w:rsidR="000E55C4">
        <w:rPr>
          <w:rFonts w:ascii="Arial" w:hAnsi="Arial" w:cs="Arial"/>
          <w:sz w:val="24"/>
        </w:rPr>
        <w:t>5.</w:t>
      </w:r>
      <w:r w:rsidRPr="00FF75F1">
        <w:rPr>
          <w:rFonts w:ascii="Arial" w:hAnsi="Arial" w:cs="Arial"/>
          <w:sz w:val="24"/>
        </w:rPr>
        <w:t xml:space="preserve"> References</w:t>
      </w:r>
      <w:r w:rsidR="00F07E79">
        <w:rPr>
          <w:rFonts w:ascii="Arial" w:hAnsi="Arial" w:cs="Arial"/>
          <w:sz w:val="24"/>
        </w:rPr>
        <w:t>…………………………………………………………………………P13</w:t>
      </w:r>
    </w:p>
    <w:p w14:paraId="6EB26EDA" w14:textId="364BD0BE" w:rsidR="000B4ABB" w:rsidRDefault="000B4ABB" w:rsidP="00C82C48">
      <w:pPr>
        <w:rPr>
          <w:rFonts w:ascii="Arial" w:hAnsi="Arial" w:cs="Arial"/>
          <w:sz w:val="24"/>
        </w:rPr>
      </w:pPr>
      <w:r w:rsidRPr="00FF75F1">
        <w:rPr>
          <w:rFonts w:ascii="Arial" w:hAnsi="Arial" w:cs="Arial"/>
          <w:sz w:val="24"/>
        </w:rPr>
        <w:t xml:space="preserve">  </w:t>
      </w:r>
      <w:r w:rsidR="00154415">
        <w:rPr>
          <w:rFonts w:ascii="Arial" w:hAnsi="Arial" w:cs="Arial"/>
          <w:sz w:val="24"/>
        </w:rPr>
        <w:t>6</w:t>
      </w:r>
      <w:r w:rsidRPr="00FF75F1">
        <w:rPr>
          <w:rFonts w:ascii="Arial" w:hAnsi="Arial" w:cs="Arial"/>
          <w:sz w:val="24"/>
        </w:rPr>
        <w:t>. Appendix</w:t>
      </w:r>
      <w:r w:rsidR="00F07E79">
        <w:rPr>
          <w:rFonts w:ascii="Arial" w:hAnsi="Arial" w:cs="Arial"/>
          <w:sz w:val="24"/>
        </w:rPr>
        <w:t>…………………………………………………………………………..P16</w:t>
      </w:r>
    </w:p>
    <w:p w14:paraId="7A0B7B92" w14:textId="7200C5C8" w:rsidR="00BF5B71" w:rsidRPr="00FF75F1" w:rsidRDefault="00BF5B71" w:rsidP="00C82C48">
      <w:pPr>
        <w:rPr>
          <w:rFonts w:ascii="Arial" w:hAnsi="Arial" w:cs="Arial"/>
          <w:sz w:val="24"/>
        </w:rPr>
      </w:pPr>
      <w:r>
        <w:rPr>
          <w:rFonts w:ascii="Arial" w:hAnsi="Arial" w:cs="Arial"/>
          <w:sz w:val="24"/>
        </w:rPr>
        <w:t xml:space="preserve">      </w:t>
      </w:r>
      <w:r w:rsidR="000E55C4">
        <w:rPr>
          <w:rFonts w:ascii="Arial" w:hAnsi="Arial" w:cs="Arial"/>
          <w:sz w:val="24"/>
        </w:rPr>
        <w:t>6.</w:t>
      </w:r>
      <w:r>
        <w:rPr>
          <w:rFonts w:ascii="Arial" w:hAnsi="Arial" w:cs="Arial"/>
          <w:sz w:val="24"/>
        </w:rPr>
        <w:t>1 Appendix 1: Vehicle goods transported table</w:t>
      </w:r>
      <w:r w:rsidR="00F07E79">
        <w:rPr>
          <w:rFonts w:ascii="Arial" w:hAnsi="Arial" w:cs="Arial"/>
          <w:sz w:val="24"/>
        </w:rPr>
        <w:t>………………………………P16</w:t>
      </w:r>
    </w:p>
    <w:p w14:paraId="1035BF64" w14:textId="77777777" w:rsidR="00FE5275" w:rsidRDefault="00FE5275" w:rsidP="00C82C48"/>
    <w:p w14:paraId="42AFCE14" w14:textId="63B13D89" w:rsidR="00D820B5" w:rsidRDefault="00C45E7C" w:rsidP="00C82C48">
      <w:r>
        <w:t xml:space="preserve"> </w:t>
      </w:r>
    </w:p>
    <w:p w14:paraId="201C7388" w14:textId="7E88DFC6" w:rsidR="00D820B5" w:rsidRDefault="00D820B5" w:rsidP="00C82C48"/>
    <w:p w14:paraId="1483B4C6" w14:textId="09433F91" w:rsidR="00D820B5" w:rsidRDefault="00D820B5">
      <w:r>
        <w:br w:type="page"/>
      </w:r>
    </w:p>
    <w:p w14:paraId="16E4A74A" w14:textId="292E9F3C" w:rsidR="002204E8" w:rsidRPr="00B1554D" w:rsidRDefault="002204E8" w:rsidP="00B1554D">
      <w:pPr>
        <w:pStyle w:val="ListParagraph"/>
        <w:numPr>
          <w:ilvl w:val="0"/>
          <w:numId w:val="3"/>
        </w:numPr>
        <w:spacing w:line="480" w:lineRule="auto"/>
        <w:rPr>
          <w:rFonts w:ascii="Arial" w:hAnsi="Arial" w:cs="Arial"/>
          <w:b/>
          <w:sz w:val="24"/>
          <w:szCs w:val="24"/>
        </w:rPr>
      </w:pPr>
      <w:r w:rsidRPr="00B1554D">
        <w:rPr>
          <w:rFonts w:ascii="Arial" w:hAnsi="Arial" w:cs="Arial"/>
          <w:b/>
          <w:sz w:val="24"/>
          <w:szCs w:val="24"/>
        </w:rPr>
        <w:lastRenderedPageBreak/>
        <w:t xml:space="preserve">Introduction </w:t>
      </w:r>
    </w:p>
    <w:p w14:paraId="6B871809" w14:textId="2644884E" w:rsidR="001B7003" w:rsidRDefault="00D820B5" w:rsidP="00F63B1B">
      <w:pPr>
        <w:spacing w:line="480" w:lineRule="auto"/>
        <w:rPr>
          <w:rFonts w:ascii="Arial" w:hAnsi="Arial" w:cs="Arial"/>
          <w:sz w:val="24"/>
          <w:szCs w:val="24"/>
        </w:rPr>
      </w:pPr>
      <w:r w:rsidRPr="00F63B1B">
        <w:rPr>
          <w:rFonts w:ascii="Arial" w:hAnsi="Arial" w:cs="Arial"/>
          <w:sz w:val="24"/>
          <w:szCs w:val="24"/>
        </w:rPr>
        <w:t>This report will</w:t>
      </w:r>
      <w:r w:rsidR="00A0227F" w:rsidRPr="00F63B1B">
        <w:rPr>
          <w:rFonts w:ascii="Arial" w:hAnsi="Arial" w:cs="Arial"/>
          <w:sz w:val="24"/>
          <w:szCs w:val="24"/>
        </w:rPr>
        <w:t xml:space="preserve"> be an in-depth forward consideration </w:t>
      </w:r>
      <w:r w:rsidR="00DE66E1">
        <w:rPr>
          <w:rFonts w:ascii="Arial" w:hAnsi="Arial" w:cs="Arial"/>
          <w:sz w:val="24"/>
          <w:szCs w:val="24"/>
        </w:rPr>
        <w:t xml:space="preserve">for </w:t>
      </w:r>
      <w:r w:rsidR="00E77009" w:rsidRPr="00F63B1B">
        <w:rPr>
          <w:rFonts w:ascii="Arial" w:hAnsi="Arial" w:cs="Arial"/>
          <w:sz w:val="24"/>
          <w:szCs w:val="24"/>
        </w:rPr>
        <w:t xml:space="preserve">the </w:t>
      </w:r>
      <w:r w:rsidRPr="00F63B1B">
        <w:rPr>
          <w:rFonts w:ascii="Arial" w:hAnsi="Arial" w:cs="Arial"/>
          <w:sz w:val="24"/>
          <w:szCs w:val="24"/>
        </w:rPr>
        <w:t xml:space="preserve">future </w:t>
      </w:r>
      <w:r w:rsidR="00E77009" w:rsidRPr="00F63B1B">
        <w:rPr>
          <w:rFonts w:ascii="Arial" w:hAnsi="Arial" w:cs="Arial"/>
          <w:sz w:val="24"/>
          <w:szCs w:val="24"/>
        </w:rPr>
        <w:t xml:space="preserve">of </w:t>
      </w:r>
      <w:r w:rsidRPr="00F63B1B">
        <w:rPr>
          <w:rFonts w:ascii="Arial" w:hAnsi="Arial" w:cs="Arial"/>
          <w:sz w:val="24"/>
          <w:szCs w:val="24"/>
        </w:rPr>
        <w:t>transport planning for the UK</w:t>
      </w:r>
      <w:r w:rsidR="00E77009" w:rsidRPr="00F63B1B">
        <w:rPr>
          <w:rFonts w:ascii="Arial" w:hAnsi="Arial" w:cs="Arial"/>
          <w:sz w:val="24"/>
          <w:szCs w:val="24"/>
        </w:rPr>
        <w:t xml:space="preserve"> and the European </w:t>
      </w:r>
      <w:r w:rsidR="00A0227F" w:rsidRPr="00F63B1B">
        <w:rPr>
          <w:rFonts w:ascii="Arial" w:hAnsi="Arial" w:cs="Arial"/>
          <w:sz w:val="24"/>
          <w:szCs w:val="24"/>
        </w:rPr>
        <w:t>Union</w:t>
      </w:r>
      <w:r w:rsidRPr="00F63B1B">
        <w:rPr>
          <w:rFonts w:ascii="Arial" w:hAnsi="Arial" w:cs="Arial"/>
          <w:sz w:val="24"/>
          <w:szCs w:val="24"/>
        </w:rPr>
        <w:t xml:space="preserve"> after</w:t>
      </w:r>
      <w:r w:rsidR="00E77009" w:rsidRPr="00F63B1B">
        <w:rPr>
          <w:rFonts w:ascii="Arial" w:hAnsi="Arial" w:cs="Arial"/>
          <w:sz w:val="24"/>
          <w:szCs w:val="24"/>
        </w:rPr>
        <w:t xml:space="preserve"> Britain </w:t>
      </w:r>
      <w:r w:rsidR="00255356">
        <w:rPr>
          <w:rFonts w:ascii="Arial" w:hAnsi="Arial" w:cs="Arial"/>
          <w:sz w:val="24"/>
          <w:szCs w:val="24"/>
        </w:rPr>
        <w:t>leaves the EU on</w:t>
      </w:r>
      <w:r w:rsidR="00E77009" w:rsidRPr="00F63B1B">
        <w:rPr>
          <w:rFonts w:ascii="Arial" w:hAnsi="Arial" w:cs="Arial"/>
          <w:sz w:val="24"/>
          <w:szCs w:val="24"/>
        </w:rPr>
        <w:t xml:space="preserve"> a “no-deal Brexit</w:t>
      </w:r>
      <w:r w:rsidR="00FF75F1" w:rsidRPr="00F63B1B">
        <w:rPr>
          <w:rFonts w:ascii="Arial" w:hAnsi="Arial" w:cs="Arial"/>
          <w:sz w:val="24"/>
          <w:szCs w:val="24"/>
        </w:rPr>
        <w:t>” in</w:t>
      </w:r>
      <w:r w:rsidR="008B5A80" w:rsidRPr="00F63B1B">
        <w:rPr>
          <w:rFonts w:ascii="Arial" w:hAnsi="Arial" w:cs="Arial"/>
          <w:sz w:val="24"/>
          <w:szCs w:val="24"/>
        </w:rPr>
        <w:t xml:space="preserve"> </w:t>
      </w:r>
      <w:r w:rsidRPr="00F63B1B">
        <w:rPr>
          <w:rFonts w:ascii="Arial" w:hAnsi="Arial" w:cs="Arial"/>
          <w:sz w:val="24"/>
          <w:szCs w:val="24"/>
        </w:rPr>
        <w:t xml:space="preserve">March 2019. </w:t>
      </w:r>
      <w:r w:rsidR="00E77009" w:rsidRPr="00F63B1B">
        <w:rPr>
          <w:rFonts w:ascii="Arial" w:hAnsi="Arial" w:cs="Arial"/>
          <w:sz w:val="24"/>
          <w:szCs w:val="24"/>
        </w:rPr>
        <w:t xml:space="preserve">Investigating key issues and concerns </w:t>
      </w:r>
      <w:r w:rsidR="000846FB" w:rsidRPr="00F63B1B">
        <w:rPr>
          <w:rFonts w:ascii="Arial" w:hAnsi="Arial" w:cs="Arial"/>
          <w:sz w:val="24"/>
          <w:szCs w:val="24"/>
        </w:rPr>
        <w:t>from</w:t>
      </w:r>
      <w:r w:rsidR="00E77009" w:rsidRPr="00F63B1B">
        <w:rPr>
          <w:rFonts w:ascii="Arial" w:hAnsi="Arial" w:cs="Arial"/>
          <w:sz w:val="24"/>
          <w:szCs w:val="24"/>
        </w:rPr>
        <w:t xml:space="preserve"> both the aviation industry </w:t>
      </w:r>
      <w:r w:rsidR="000846FB" w:rsidRPr="00F63B1B">
        <w:rPr>
          <w:rFonts w:ascii="Arial" w:hAnsi="Arial" w:cs="Arial"/>
          <w:sz w:val="24"/>
          <w:szCs w:val="24"/>
        </w:rPr>
        <w:t xml:space="preserve">and the automotive industry, </w:t>
      </w:r>
      <w:r w:rsidR="00DE66E1">
        <w:rPr>
          <w:rFonts w:ascii="Arial" w:hAnsi="Arial" w:cs="Arial"/>
          <w:sz w:val="24"/>
          <w:szCs w:val="24"/>
        </w:rPr>
        <w:t>(</w:t>
      </w:r>
      <w:r w:rsidR="00806380">
        <w:rPr>
          <w:rFonts w:ascii="Arial" w:hAnsi="Arial" w:cs="Arial"/>
          <w:sz w:val="24"/>
          <w:szCs w:val="24"/>
        </w:rPr>
        <w:t xml:space="preserve">mainly </w:t>
      </w:r>
      <w:r w:rsidR="000846FB" w:rsidRPr="00F63B1B">
        <w:rPr>
          <w:rFonts w:ascii="Arial" w:hAnsi="Arial" w:cs="Arial"/>
          <w:sz w:val="24"/>
          <w:szCs w:val="24"/>
        </w:rPr>
        <w:t xml:space="preserve">effecting </w:t>
      </w:r>
      <w:r w:rsidR="00806380" w:rsidRPr="00F63B1B">
        <w:rPr>
          <w:rFonts w:ascii="Arial" w:hAnsi="Arial" w:cs="Arial"/>
          <w:sz w:val="24"/>
          <w:szCs w:val="24"/>
        </w:rPr>
        <w:t>North</w:t>
      </w:r>
      <w:r w:rsidR="00806380">
        <w:rPr>
          <w:rFonts w:ascii="Arial" w:hAnsi="Arial" w:cs="Arial"/>
          <w:sz w:val="24"/>
          <w:szCs w:val="24"/>
        </w:rPr>
        <w:t>ern Ireland</w:t>
      </w:r>
      <w:r w:rsidR="000846FB" w:rsidRPr="00F63B1B">
        <w:rPr>
          <w:rFonts w:ascii="Arial" w:hAnsi="Arial" w:cs="Arial"/>
          <w:sz w:val="24"/>
          <w:szCs w:val="24"/>
        </w:rPr>
        <w:t xml:space="preserve"> and the </w:t>
      </w:r>
      <w:r w:rsidR="00D4659C">
        <w:rPr>
          <w:rFonts w:ascii="Arial" w:hAnsi="Arial" w:cs="Arial"/>
          <w:sz w:val="24"/>
          <w:szCs w:val="24"/>
        </w:rPr>
        <w:t>R</w:t>
      </w:r>
      <w:r w:rsidR="000846FB" w:rsidRPr="00F63B1B">
        <w:rPr>
          <w:rFonts w:ascii="Arial" w:hAnsi="Arial" w:cs="Arial"/>
          <w:sz w:val="24"/>
          <w:szCs w:val="24"/>
        </w:rPr>
        <w:t>epublic of Ireland</w:t>
      </w:r>
      <w:r w:rsidR="00DE66E1">
        <w:rPr>
          <w:rFonts w:ascii="Arial" w:hAnsi="Arial" w:cs="Arial"/>
          <w:sz w:val="24"/>
          <w:szCs w:val="24"/>
        </w:rPr>
        <w:t>)</w:t>
      </w:r>
      <w:r w:rsidR="000846FB" w:rsidRPr="00F63B1B">
        <w:rPr>
          <w:rFonts w:ascii="Arial" w:hAnsi="Arial" w:cs="Arial"/>
          <w:sz w:val="24"/>
          <w:szCs w:val="24"/>
        </w:rPr>
        <w:t xml:space="preserve">. </w:t>
      </w:r>
      <w:r w:rsidR="00205D50" w:rsidRPr="00F63B1B">
        <w:rPr>
          <w:rFonts w:ascii="Arial" w:hAnsi="Arial" w:cs="Arial"/>
          <w:sz w:val="24"/>
          <w:szCs w:val="24"/>
        </w:rPr>
        <w:t>Investigating perspectives from politicians, travel compani</w:t>
      </w:r>
      <w:r w:rsidR="001D122F">
        <w:rPr>
          <w:rFonts w:ascii="Arial" w:hAnsi="Arial" w:cs="Arial"/>
          <w:sz w:val="24"/>
          <w:szCs w:val="24"/>
        </w:rPr>
        <w:t xml:space="preserve">es, </w:t>
      </w:r>
      <w:r w:rsidR="00255356">
        <w:rPr>
          <w:rFonts w:ascii="Arial" w:hAnsi="Arial" w:cs="Arial"/>
          <w:sz w:val="24"/>
          <w:szCs w:val="24"/>
        </w:rPr>
        <w:t>inbound</w:t>
      </w:r>
      <w:r w:rsidR="001D122F">
        <w:rPr>
          <w:rFonts w:ascii="Arial" w:hAnsi="Arial" w:cs="Arial"/>
          <w:sz w:val="24"/>
          <w:szCs w:val="24"/>
        </w:rPr>
        <w:t xml:space="preserve"> and </w:t>
      </w:r>
      <w:r w:rsidR="00255356">
        <w:rPr>
          <w:rFonts w:ascii="Arial" w:hAnsi="Arial" w:cs="Arial"/>
          <w:sz w:val="24"/>
          <w:szCs w:val="24"/>
        </w:rPr>
        <w:t>outbound tourists</w:t>
      </w:r>
      <w:r w:rsidR="001D122F">
        <w:rPr>
          <w:rFonts w:ascii="Arial" w:hAnsi="Arial" w:cs="Arial"/>
          <w:sz w:val="24"/>
          <w:szCs w:val="24"/>
        </w:rPr>
        <w:t xml:space="preserve">. </w:t>
      </w:r>
      <w:r w:rsidR="008F54B5" w:rsidRPr="00F63B1B">
        <w:rPr>
          <w:rFonts w:ascii="Arial" w:hAnsi="Arial" w:cs="Arial"/>
          <w:sz w:val="24"/>
          <w:szCs w:val="24"/>
        </w:rPr>
        <w:t>With the</w:t>
      </w:r>
      <w:r w:rsidR="00806380">
        <w:rPr>
          <w:rFonts w:ascii="Arial" w:hAnsi="Arial" w:cs="Arial"/>
          <w:sz w:val="24"/>
          <w:szCs w:val="24"/>
        </w:rPr>
        <w:t xml:space="preserve"> </w:t>
      </w:r>
      <w:r w:rsidR="008F54B5" w:rsidRPr="00F63B1B">
        <w:rPr>
          <w:rFonts w:ascii="Arial" w:hAnsi="Arial" w:cs="Arial"/>
          <w:sz w:val="24"/>
          <w:szCs w:val="24"/>
        </w:rPr>
        <w:t xml:space="preserve">travel and tourism industry </w:t>
      </w:r>
      <w:r w:rsidR="001B7003">
        <w:rPr>
          <w:rFonts w:ascii="Arial" w:hAnsi="Arial" w:cs="Arial"/>
          <w:sz w:val="24"/>
          <w:szCs w:val="24"/>
        </w:rPr>
        <w:t>adding</w:t>
      </w:r>
      <w:r w:rsidR="008F54B5" w:rsidRPr="00F63B1B">
        <w:rPr>
          <w:rFonts w:ascii="Arial" w:hAnsi="Arial" w:cs="Arial"/>
          <w:sz w:val="24"/>
          <w:szCs w:val="24"/>
        </w:rPr>
        <w:t xml:space="preserve"> </w:t>
      </w:r>
      <w:r w:rsidR="00255356">
        <w:rPr>
          <w:rFonts w:ascii="Arial" w:hAnsi="Arial" w:cs="Arial"/>
          <w:sz w:val="24"/>
          <w:szCs w:val="24"/>
        </w:rPr>
        <w:t xml:space="preserve">9% to </w:t>
      </w:r>
      <w:r w:rsidR="00255356" w:rsidRPr="00F63B1B">
        <w:rPr>
          <w:rFonts w:ascii="Arial" w:hAnsi="Arial" w:cs="Arial"/>
          <w:sz w:val="24"/>
          <w:szCs w:val="24"/>
        </w:rPr>
        <w:t>the</w:t>
      </w:r>
      <w:r w:rsidR="00432608" w:rsidRPr="00F63B1B">
        <w:rPr>
          <w:rFonts w:ascii="Arial" w:hAnsi="Arial" w:cs="Arial"/>
          <w:sz w:val="24"/>
          <w:szCs w:val="24"/>
        </w:rPr>
        <w:t xml:space="preserve"> UKs economy</w:t>
      </w:r>
      <w:r w:rsidR="00D4659C">
        <w:rPr>
          <w:rFonts w:ascii="Arial" w:hAnsi="Arial" w:cs="Arial"/>
          <w:sz w:val="24"/>
          <w:szCs w:val="24"/>
        </w:rPr>
        <w:t xml:space="preserve"> annually, it is important that even </w:t>
      </w:r>
      <w:r w:rsidR="001D122F">
        <w:rPr>
          <w:rFonts w:ascii="Arial" w:hAnsi="Arial" w:cs="Arial"/>
          <w:sz w:val="24"/>
          <w:szCs w:val="24"/>
        </w:rPr>
        <w:t>with a</w:t>
      </w:r>
      <w:r w:rsidR="00D4659C">
        <w:rPr>
          <w:rFonts w:ascii="Arial" w:hAnsi="Arial" w:cs="Arial"/>
          <w:sz w:val="24"/>
          <w:szCs w:val="24"/>
        </w:rPr>
        <w:t xml:space="preserve"> no deal Brexit</w:t>
      </w:r>
      <w:r w:rsidR="001D122F">
        <w:rPr>
          <w:rFonts w:ascii="Arial" w:hAnsi="Arial" w:cs="Arial"/>
          <w:sz w:val="24"/>
          <w:szCs w:val="24"/>
        </w:rPr>
        <w:t xml:space="preserve">, the UK’s economy </w:t>
      </w:r>
      <w:r w:rsidR="00D4659C">
        <w:rPr>
          <w:rFonts w:ascii="Arial" w:hAnsi="Arial" w:cs="Arial"/>
          <w:sz w:val="24"/>
          <w:szCs w:val="24"/>
        </w:rPr>
        <w:t>will continue to</w:t>
      </w:r>
      <w:r w:rsidR="001D122F">
        <w:rPr>
          <w:rFonts w:ascii="Arial" w:hAnsi="Arial" w:cs="Arial"/>
          <w:sz w:val="24"/>
          <w:szCs w:val="24"/>
        </w:rPr>
        <w:t xml:space="preserve"> grow, as the industry has been growing </w:t>
      </w:r>
      <w:r w:rsidR="00255356">
        <w:rPr>
          <w:rFonts w:ascii="Arial" w:hAnsi="Arial" w:cs="Arial"/>
          <w:sz w:val="24"/>
          <w:szCs w:val="24"/>
        </w:rPr>
        <w:t>steadily since 2005</w:t>
      </w:r>
      <w:r w:rsidR="00C33B22">
        <w:rPr>
          <w:rFonts w:ascii="Arial" w:hAnsi="Arial" w:cs="Arial"/>
          <w:sz w:val="24"/>
          <w:szCs w:val="24"/>
        </w:rPr>
        <w:t>, which has helped boost the UK economy</w:t>
      </w:r>
      <w:r w:rsidR="000F5E30">
        <w:rPr>
          <w:rFonts w:ascii="Arial" w:hAnsi="Arial" w:cs="Arial"/>
          <w:sz w:val="24"/>
          <w:szCs w:val="24"/>
        </w:rPr>
        <w:t xml:space="preserve"> through the economic crash in 2007</w:t>
      </w:r>
      <w:r w:rsidR="00C33B22">
        <w:rPr>
          <w:rFonts w:ascii="Arial" w:hAnsi="Arial" w:cs="Arial"/>
          <w:sz w:val="24"/>
          <w:szCs w:val="24"/>
        </w:rPr>
        <w:t xml:space="preserve"> </w:t>
      </w:r>
      <w:r w:rsidR="001D122F">
        <w:rPr>
          <w:rFonts w:ascii="Arial" w:hAnsi="Arial" w:cs="Arial"/>
          <w:sz w:val="24"/>
          <w:szCs w:val="24"/>
        </w:rPr>
        <w:t>(Office for National Statics, 2018)</w:t>
      </w:r>
      <w:r w:rsidR="001B7003">
        <w:rPr>
          <w:rFonts w:ascii="Arial" w:hAnsi="Arial" w:cs="Arial"/>
          <w:sz w:val="24"/>
          <w:szCs w:val="24"/>
        </w:rPr>
        <w:t>. With a no deal Brexit happening in just a few months a clear strategy must be made to ensure the best future for Britain’s travel and tourism industry</w:t>
      </w:r>
      <w:r w:rsidR="00255356">
        <w:rPr>
          <w:rFonts w:ascii="Arial" w:hAnsi="Arial" w:cs="Arial"/>
          <w:sz w:val="24"/>
          <w:szCs w:val="24"/>
        </w:rPr>
        <w:t xml:space="preserve"> under a no deal </w:t>
      </w:r>
      <w:r w:rsidR="001D122F">
        <w:rPr>
          <w:rFonts w:ascii="Arial" w:hAnsi="Arial" w:cs="Arial"/>
          <w:sz w:val="24"/>
          <w:szCs w:val="24"/>
        </w:rPr>
        <w:t>Brexit</w:t>
      </w:r>
      <w:r w:rsidR="001B7003">
        <w:rPr>
          <w:rFonts w:ascii="Arial" w:hAnsi="Arial" w:cs="Arial"/>
          <w:sz w:val="24"/>
          <w:szCs w:val="24"/>
        </w:rPr>
        <w:t xml:space="preserve">. </w:t>
      </w:r>
      <w:r w:rsidR="001B7003" w:rsidRPr="001B7003">
        <w:rPr>
          <w:rFonts w:ascii="Arial" w:hAnsi="Arial" w:cs="Arial"/>
          <w:sz w:val="24"/>
          <w:szCs w:val="24"/>
        </w:rPr>
        <w:t>Mintzberg H, 2007, states that “strategy is a pattern in a stream of decisions. (Mintzberg, 2007, P3).</w:t>
      </w:r>
      <w:r w:rsidR="001B7003">
        <w:rPr>
          <w:rFonts w:ascii="Arial" w:hAnsi="Arial" w:cs="Arial"/>
          <w:sz w:val="24"/>
          <w:szCs w:val="24"/>
        </w:rPr>
        <w:t xml:space="preserve"> </w:t>
      </w:r>
      <w:r w:rsidR="00255356">
        <w:rPr>
          <w:rFonts w:ascii="Arial" w:hAnsi="Arial" w:cs="Arial"/>
          <w:sz w:val="24"/>
          <w:szCs w:val="24"/>
        </w:rPr>
        <w:t xml:space="preserve">Strategy will be key to ensuring all sectors are </w:t>
      </w:r>
      <w:r w:rsidR="001D122F">
        <w:rPr>
          <w:rFonts w:ascii="Arial" w:hAnsi="Arial" w:cs="Arial"/>
          <w:sz w:val="24"/>
          <w:szCs w:val="24"/>
        </w:rPr>
        <w:t>affected</w:t>
      </w:r>
      <w:r w:rsidR="00255356">
        <w:rPr>
          <w:rFonts w:ascii="Arial" w:hAnsi="Arial" w:cs="Arial"/>
          <w:sz w:val="24"/>
          <w:szCs w:val="24"/>
        </w:rPr>
        <w:t xml:space="preserve"> as little as possible</w:t>
      </w:r>
      <w:r w:rsidR="000F5E30">
        <w:rPr>
          <w:rFonts w:ascii="Arial" w:hAnsi="Arial" w:cs="Arial"/>
          <w:sz w:val="24"/>
          <w:szCs w:val="24"/>
        </w:rPr>
        <w:t xml:space="preserve">, thus resulting in less disturbance to the travellers. </w:t>
      </w:r>
    </w:p>
    <w:p w14:paraId="5C31203B" w14:textId="12EE84DC" w:rsidR="002204E8" w:rsidRPr="00B1554D" w:rsidRDefault="002204E8" w:rsidP="00B1554D">
      <w:pPr>
        <w:pStyle w:val="ListParagraph"/>
        <w:numPr>
          <w:ilvl w:val="0"/>
          <w:numId w:val="3"/>
        </w:numPr>
        <w:spacing w:line="480" w:lineRule="auto"/>
        <w:rPr>
          <w:rFonts w:ascii="Arial" w:hAnsi="Arial" w:cs="Arial"/>
          <w:b/>
          <w:sz w:val="24"/>
          <w:szCs w:val="24"/>
        </w:rPr>
      </w:pPr>
      <w:r w:rsidRPr="00B1554D">
        <w:rPr>
          <w:rFonts w:ascii="Arial" w:hAnsi="Arial" w:cs="Arial"/>
          <w:b/>
          <w:sz w:val="24"/>
          <w:szCs w:val="24"/>
        </w:rPr>
        <w:t xml:space="preserve">Air Travel </w:t>
      </w:r>
      <w:r w:rsidR="00205D50" w:rsidRPr="00B1554D">
        <w:rPr>
          <w:rFonts w:ascii="Arial" w:hAnsi="Arial" w:cs="Arial"/>
          <w:b/>
          <w:sz w:val="24"/>
          <w:szCs w:val="24"/>
        </w:rPr>
        <w:t xml:space="preserve">introduction </w:t>
      </w:r>
    </w:p>
    <w:p w14:paraId="5B3FB51C" w14:textId="29911E89" w:rsidR="002204E8" w:rsidRDefault="002204E8" w:rsidP="00F63B1B">
      <w:pPr>
        <w:spacing w:line="480" w:lineRule="auto"/>
        <w:rPr>
          <w:rFonts w:ascii="Arial" w:hAnsi="Arial" w:cs="Arial"/>
          <w:sz w:val="24"/>
          <w:szCs w:val="24"/>
        </w:rPr>
      </w:pPr>
      <w:r w:rsidRPr="00F63B1B">
        <w:rPr>
          <w:rFonts w:ascii="Arial" w:hAnsi="Arial" w:cs="Arial"/>
          <w:sz w:val="24"/>
          <w:szCs w:val="24"/>
        </w:rPr>
        <w:t>Currently the United Kingdom, operates under the “open skies agreement”</w:t>
      </w:r>
      <w:r w:rsidR="0002024B">
        <w:rPr>
          <w:rFonts w:ascii="Arial" w:hAnsi="Arial" w:cs="Arial"/>
          <w:sz w:val="24"/>
          <w:szCs w:val="24"/>
        </w:rPr>
        <w:t>. T</w:t>
      </w:r>
      <w:r w:rsidRPr="00F63B1B">
        <w:rPr>
          <w:rFonts w:ascii="Arial" w:hAnsi="Arial" w:cs="Arial"/>
          <w:sz w:val="24"/>
          <w:szCs w:val="24"/>
        </w:rPr>
        <w:t xml:space="preserve">he United Kingdom has been running under </w:t>
      </w:r>
      <w:r w:rsidR="00A10880" w:rsidRPr="00F63B1B">
        <w:rPr>
          <w:rFonts w:ascii="Arial" w:hAnsi="Arial" w:cs="Arial"/>
          <w:sz w:val="24"/>
          <w:szCs w:val="24"/>
        </w:rPr>
        <w:t>these</w:t>
      </w:r>
      <w:r w:rsidRPr="00F63B1B">
        <w:rPr>
          <w:rFonts w:ascii="Arial" w:hAnsi="Arial" w:cs="Arial"/>
          <w:sz w:val="24"/>
          <w:szCs w:val="24"/>
        </w:rPr>
        <w:t xml:space="preserve"> laws since 1992 (EU Aviation: 25 years of reaching new heights, 2018). The open skies agreement is used amongst the </w:t>
      </w:r>
      <w:r w:rsidR="005004E2" w:rsidRPr="00F63B1B">
        <w:rPr>
          <w:rFonts w:ascii="Arial" w:hAnsi="Arial" w:cs="Arial"/>
          <w:sz w:val="24"/>
          <w:szCs w:val="24"/>
        </w:rPr>
        <w:t xml:space="preserve">United states of America and the European union. When the United Kingdom leaves </w:t>
      </w:r>
      <w:r w:rsidR="00205D50" w:rsidRPr="00F63B1B">
        <w:rPr>
          <w:rFonts w:ascii="Arial" w:hAnsi="Arial" w:cs="Arial"/>
          <w:sz w:val="24"/>
          <w:szCs w:val="24"/>
        </w:rPr>
        <w:t>the European Union on with a no deal on the 29</w:t>
      </w:r>
      <w:r w:rsidR="00205D50" w:rsidRPr="00F63B1B">
        <w:rPr>
          <w:rFonts w:ascii="Arial" w:hAnsi="Arial" w:cs="Arial"/>
          <w:sz w:val="24"/>
          <w:szCs w:val="24"/>
          <w:vertAlign w:val="superscript"/>
        </w:rPr>
        <w:t>th</w:t>
      </w:r>
      <w:r w:rsidR="00205D50" w:rsidRPr="00F63B1B">
        <w:rPr>
          <w:rFonts w:ascii="Arial" w:hAnsi="Arial" w:cs="Arial"/>
          <w:sz w:val="24"/>
          <w:szCs w:val="24"/>
        </w:rPr>
        <w:t xml:space="preserve"> March, the United Kingdom will come crashing out of the open </w:t>
      </w:r>
      <w:r w:rsidR="001B7003" w:rsidRPr="00F63B1B">
        <w:rPr>
          <w:rFonts w:ascii="Arial" w:hAnsi="Arial" w:cs="Arial"/>
          <w:sz w:val="24"/>
          <w:szCs w:val="24"/>
        </w:rPr>
        <w:t>skies’</w:t>
      </w:r>
      <w:r w:rsidR="00205D50" w:rsidRPr="00F63B1B">
        <w:rPr>
          <w:rFonts w:ascii="Arial" w:hAnsi="Arial" w:cs="Arial"/>
          <w:sz w:val="24"/>
          <w:szCs w:val="24"/>
        </w:rPr>
        <w:t xml:space="preserve"> agreement, which therefore would require </w:t>
      </w:r>
      <w:r w:rsidR="00205D50" w:rsidRPr="00F63B1B">
        <w:rPr>
          <w:rFonts w:ascii="Arial" w:hAnsi="Arial" w:cs="Arial"/>
          <w:sz w:val="24"/>
          <w:szCs w:val="24"/>
        </w:rPr>
        <w:lastRenderedPageBreak/>
        <w:t xml:space="preserve">the United Kingdom to have new </w:t>
      </w:r>
      <w:r w:rsidR="008716C5" w:rsidRPr="00F63B1B">
        <w:rPr>
          <w:rFonts w:ascii="Arial" w:hAnsi="Arial" w:cs="Arial"/>
          <w:sz w:val="24"/>
          <w:szCs w:val="24"/>
        </w:rPr>
        <w:t>aviation treaties</w:t>
      </w:r>
      <w:r w:rsidR="00205D50" w:rsidRPr="00F63B1B">
        <w:rPr>
          <w:rFonts w:ascii="Arial" w:hAnsi="Arial" w:cs="Arial"/>
          <w:sz w:val="24"/>
          <w:szCs w:val="24"/>
        </w:rPr>
        <w:t xml:space="preserve"> to allow </w:t>
      </w:r>
      <w:r w:rsidR="008716C5" w:rsidRPr="00F63B1B">
        <w:rPr>
          <w:rFonts w:ascii="Arial" w:hAnsi="Arial" w:cs="Arial"/>
          <w:sz w:val="24"/>
          <w:szCs w:val="24"/>
        </w:rPr>
        <w:t xml:space="preserve">flights to continue between the European </w:t>
      </w:r>
      <w:r w:rsidR="001B7003">
        <w:rPr>
          <w:rFonts w:ascii="Arial" w:hAnsi="Arial" w:cs="Arial"/>
          <w:sz w:val="24"/>
          <w:szCs w:val="24"/>
        </w:rPr>
        <w:t>countries</w:t>
      </w:r>
      <w:r w:rsidR="00806380">
        <w:rPr>
          <w:rFonts w:ascii="Arial" w:hAnsi="Arial" w:cs="Arial"/>
          <w:sz w:val="24"/>
          <w:szCs w:val="24"/>
        </w:rPr>
        <w:t>, the United states of America</w:t>
      </w:r>
      <w:r w:rsidR="008716C5" w:rsidRPr="00F63B1B">
        <w:rPr>
          <w:rFonts w:ascii="Arial" w:hAnsi="Arial" w:cs="Arial"/>
          <w:sz w:val="24"/>
          <w:szCs w:val="24"/>
        </w:rPr>
        <w:t xml:space="preserve"> and the United Kingdom.</w:t>
      </w:r>
      <w:r w:rsidR="001D122F">
        <w:rPr>
          <w:rFonts w:ascii="Arial" w:hAnsi="Arial" w:cs="Arial"/>
          <w:sz w:val="24"/>
          <w:szCs w:val="24"/>
        </w:rPr>
        <w:t xml:space="preserve"> </w:t>
      </w:r>
    </w:p>
    <w:p w14:paraId="73B9B9CF" w14:textId="4213453F" w:rsidR="00806380" w:rsidRDefault="00806380" w:rsidP="00F63B1B">
      <w:pPr>
        <w:spacing w:line="480" w:lineRule="auto"/>
        <w:rPr>
          <w:rFonts w:ascii="Arial" w:hAnsi="Arial" w:cs="Arial"/>
          <w:sz w:val="24"/>
          <w:szCs w:val="24"/>
        </w:rPr>
      </w:pPr>
      <w:r>
        <w:rPr>
          <w:rFonts w:ascii="Arial" w:hAnsi="Arial" w:cs="Arial"/>
          <w:sz w:val="24"/>
          <w:szCs w:val="24"/>
        </w:rPr>
        <w:t xml:space="preserve">Effectively EU countries can decide not to grant permission to </w:t>
      </w:r>
      <w:r w:rsidR="001B7003">
        <w:rPr>
          <w:rFonts w:ascii="Arial" w:hAnsi="Arial" w:cs="Arial"/>
          <w:sz w:val="24"/>
          <w:szCs w:val="24"/>
        </w:rPr>
        <w:t>any and all</w:t>
      </w:r>
      <w:r>
        <w:rPr>
          <w:rFonts w:ascii="Arial" w:hAnsi="Arial" w:cs="Arial"/>
          <w:sz w:val="24"/>
          <w:szCs w:val="24"/>
        </w:rPr>
        <w:t xml:space="preserve"> </w:t>
      </w:r>
      <w:r w:rsidR="00DE66E1">
        <w:rPr>
          <w:rFonts w:ascii="Arial" w:hAnsi="Arial" w:cs="Arial"/>
          <w:sz w:val="24"/>
          <w:szCs w:val="24"/>
        </w:rPr>
        <w:t xml:space="preserve">aviation </w:t>
      </w:r>
      <w:r>
        <w:rPr>
          <w:rFonts w:ascii="Arial" w:hAnsi="Arial" w:cs="Arial"/>
          <w:sz w:val="24"/>
          <w:szCs w:val="24"/>
        </w:rPr>
        <w:t>companies which are registered to the UK</w:t>
      </w:r>
      <w:r w:rsidR="00DE66E1">
        <w:rPr>
          <w:rFonts w:ascii="Arial" w:hAnsi="Arial" w:cs="Arial"/>
          <w:sz w:val="24"/>
          <w:szCs w:val="24"/>
        </w:rPr>
        <w:t xml:space="preserve">, this is due to each country owning the air and space above </w:t>
      </w:r>
      <w:r w:rsidR="001B7003">
        <w:rPr>
          <w:rFonts w:ascii="Arial" w:hAnsi="Arial" w:cs="Arial"/>
          <w:sz w:val="24"/>
          <w:szCs w:val="24"/>
        </w:rPr>
        <w:t>any given country</w:t>
      </w:r>
      <w:r w:rsidR="00DE66E1">
        <w:rPr>
          <w:rFonts w:ascii="Arial" w:hAnsi="Arial" w:cs="Arial"/>
          <w:sz w:val="24"/>
          <w:szCs w:val="24"/>
        </w:rPr>
        <w:t>.</w:t>
      </w:r>
      <w:r>
        <w:rPr>
          <w:rFonts w:ascii="Arial" w:hAnsi="Arial" w:cs="Arial"/>
          <w:sz w:val="24"/>
          <w:szCs w:val="24"/>
        </w:rPr>
        <w:t xml:space="preserve"> From this many companies such</w:t>
      </w:r>
      <w:r w:rsidR="0002024B">
        <w:rPr>
          <w:rFonts w:ascii="Arial" w:hAnsi="Arial" w:cs="Arial"/>
          <w:sz w:val="24"/>
          <w:szCs w:val="24"/>
        </w:rPr>
        <w:t xml:space="preserve"> </w:t>
      </w:r>
      <w:r w:rsidR="00C33B22">
        <w:rPr>
          <w:rFonts w:ascii="Arial" w:hAnsi="Arial" w:cs="Arial"/>
          <w:sz w:val="24"/>
          <w:szCs w:val="24"/>
        </w:rPr>
        <w:t xml:space="preserve"> as </w:t>
      </w:r>
      <w:r w:rsidR="0002024B">
        <w:rPr>
          <w:rFonts w:ascii="Arial" w:hAnsi="Arial" w:cs="Arial"/>
          <w:sz w:val="24"/>
          <w:szCs w:val="24"/>
        </w:rPr>
        <w:t xml:space="preserve">EasyJet have registered to set up a </w:t>
      </w:r>
      <w:r w:rsidR="00DE66E1">
        <w:rPr>
          <w:rFonts w:ascii="Arial" w:hAnsi="Arial" w:cs="Arial"/>
          <w:sz w:val="24"/>
          <w:szCs w:val="24"/>
        </w:rPr>
        <w:t>brand-new</w:t>
      </w:r>
      <w:r w:rsidR="0002024B">
        <w:rPr>
          <w:rFonts w:ascii="Arial" w:hAnsi="Arial" w:cs="Arial"/>
          <w:sz w:val="24"/>
          <w:szCs w:val="24"/>
        </w:rPr>
        <w:t xml:space="preserve"> headquarters in Austria from 2018,</w:t>
      </w:r>
      <w:r w:rsidR="00EF6531">
        <w:rPr>
          <w:rFonts w:ascii="Arial" w:hAnsi="Arial" w:cs="Arial"/>
          <w:sz w:val="24"/>
          <w:szCs w:val="24"/>
        </w:rPr>
        <w:t>(</w:t>
      </w:r>
      <w:r w:rsidR="00DE66E1" w:rsidRPr="00DE66E1">
        <w:t xml:space="preserve"> </w:t>
      </w:r>
      <w:r w:rsidR="00DE66E1" w:rsidRPr="00DE66E1">
        <w:rPr>
          <w:rFonts w:ascii="Arial" w:hAnsi="Arial" w:cs="Arial"/>
          <w:sz w:val="24"/>
          <w:szCs w:val="24"/>
        </w:rPr>
        <w:t>the</w:t>
      </w:r>
      <w:r w:rsidR="00DE66E1">
        <w:rPr>
          <w:rFonts w:ascii="Arial" w:hAnsi="Arial" w:cs="Arial"/>
          <w:sz w:val="24"/>
          <w:szCs w:val="24"/>
        </w:rPr>
        <w:t xml:space="preserve"> </w:t>
      </w:r>
      <w:r w:rsidR="00DE66E1" w:rsidRPr="00DE66E1">
        <w:rPr>
          <w:rFonts w:ascii="Arial" w:hAnsi="Arial" w:cs="Arial"/>
          <w:sz w:val="24"/>
          <w:szCs w:val="24"/>
        </w:rPr>
        <w:t>guardian</w:t>
      </w:r>
      <w:r w:rsidR="00DE66E1">
        <w:rPr>
          <w:rFonts w:ascii="Arial" w:hAnsi="Arial" w:cs="Arial"/>
          <w:sz w:val="24"/>
          <w:szCs w:val="24"/>
        </w:rPr>
        <w:t>, 2017)</w:t>
      </w:r>
      <w:r w:rsidR="0002024B">
        <w:rPr>
          <w:rFonts w:ascii="Arial" w:hAnsi="Arial" w:cs="Arial"/>
          <w:sz w:val="24"/>
          <w:szCs w:val="24"/>
        </w:rPr>
        <w:t xml:space="preserve"> thus allowing the company to continue to fly to other European cities after a no deal Brexit</w:t>
      </w:r>
      <w:r w:rsidR="00C33B22">
        <w:rPr>
          <w:rFonts w:ascii="Arial" w:hAnsi="Arial" w:cs="Arial"/>
          <w:sz w:val="24"/>
          <w:szCs w:val="24"/>
        </w:rPr>
        <w:t>, this would therefore continue to boost the no frills airline companies</w:t>
      </w:r>
      <w:r w:rsidR="0002024B">
        <w:rPr>
          <w:rFonts w:ascii="Arial" w:hAnsi="Arial" w:cs="Arial"/>
          <w:sz w:val="24"/>
          <w:szCs w:val="24"/>
        </w:rPr>
        <w:t>.</w:t>
      </w:r>
      <w:r w:rsidR="001D122F">
        <w:rPr>
          <w:rFonts w:ascii="Arial" w:hAnsi="Arial" w:cs="Arial"/>
          <w:sz w:val="24"/>
          <w:szCs w:val="24"/>
        </w:rPr>
        <w:t xml:space="preserve"> </w:t>
      </w:r>
      <w:r w:rsidR="00C33B22">
        <w:rPr>
          <w:rFonts w:ascii="Arial" w:hAnsi="Arial" w:cs="Arial"/>
          <w:sz w:val="24"/>
          <w:szCs w:val="24"/>
        </w:rPr>
        <w:t>Although this would</w:t>
      </w:r>
      <w:r w:rsidR="001D122F">
        <w:rPr>
          <w:rFonts w:ascii="Arial" w:hAnsi="Arial" w:cs="Arial"/>
          <w:sz w:val="24"/>
          <w:szCs w:val="24"/>
        </w:rPr>
        <w:t xml:space="preserve"> therefore</w:t>
      </w:r>
      <w:r w:rsidR="001E1806">
        <w:rPr>
          <w:rFonts w:ascii="Arial" w:hAnsi="Arial" w:cs="Arial"/>
          <w:sz w:val="24"/>
          <w:szCs w:val="24"/>
        </w:rPr>
        <w:t xml:space="preserve"> </w:t>
      </w:r>
      <w:r w:rsidR="000F5E30">
        <w:rPr>
          <w:rFonts w:ascii="Arial" w:hAnsi="Arial" w:cs="Arial"/>
          <w:sz w:val="24"/>
          <w:szCs w:val="24"/>
        </w:rPr>
        <w:t>be meaning</w:t>
      </w:r>
      <w:r w:rsidR="001D122F">
        <w:rPr>
          <w:rFonts w:ascii="Arial" w:hAnsi="Arial" w:cs="Arial"/>
          <w:sz w:val="24"/>
          <w:szCs w:val="24"/>
        </w:rPr>
        <w:t xml:space="preserve"> that less money would be made in the UK due to most airline companies wanting to move overseas</w:t>
      </w:r>
      <w:r w:rsidR="001C6A5E">
        <w:rPr>
          <w:rFonts w:ascii="Arial" w:hAnsi="Arial" w:cs="Arial"/>
          <w:sz w:val="24"/>
          <w:szCs w:val="24"/>
        </w:rPr>
        <w:t xml:space="preserve"> to protect the company’s best interests.</w:t>
      </w:r>
      <w:r w:rsidR="0002024B">
        <w:rPr>
          <w:rFonts w:ascii="Arial" w:hAnsi="Arial" w:cs="Arial"/>
          <w:sz w:val="24"/>
          <w:szCs w:val="24"/>
        </w:rPr>
        <w:t xml:space="preserve"> </w:t>
      </w:r>
      <w:r w:rsidR="00E50C7B" w:rsidRPr="00E50C7B">
        <w:rPr>
          <w:rFonts w:ascii="Arial" w:hAnsi="Arial" w:cs="Arial"/>
          <w:sz w:val="24"/>
          <w:szCs w:val="24"/>
        </w:rPr>
        <w:t>EU countries c</w:t>
      </w:r>
      <w:r w:rsidR="001D122F">
        <w:rPr>
          <w:rFonts w:ascii="Arial" w:hAnsi="Arial" w:cs="Arial"/>
          <w:sz w:val="24"/>
          <w:szCs w:val="24"/>
        </w:rPr>
        <w:t>an</w:t>
      </w:r>
      <w:r w:rsidR="00E50C7B" w:rsidRPr="00E50C7B">
        <w:rPr>
          <w:rFonts w:ascii="Arial" w:hAnsi="Arial" w:cs="Arial"/>
          <w:sz w:val="24"/>
          <w:szCs w:val="24"/>
        </w:rPr>
        <w:t xml:space="preserve"> decide not to grant permissions which would effectiely grounding flights between the UK and EU</w:t>
      </w:r>
      <w:r w:rsidR="00E50C7B">
        <w:rPr>
          <w:rFonts w:ascii="Arial" w:hAnsi="Arial" w:cs="Arial"/>
          <w:sz w:val="24"/>
          <w:szCs w:val="24"/>
        </w:rPr>
        <w:t xml:space="preserve">. </w:t>
      </w:r>
      <w:r w:rsidR="00DE66E1">
        <w:rPr>
          <w:rFonts w:ascii="Arial" w:hAnsi="Arial" w:cs="Arial"/>
          <w:sz w:val="24"/>
          <w:szCs w:val="24"/>
        </w:rPr>
        <w:t>This will allow EasyJet and other British based aviation companies to continue to grow and make profits</w:t>
      </w:r>
      <w:r w:rsidR="000F5E30">
        <w:rPr>
          <w:rFonts w:ascii="Arial" w:hAnsi="Arial" w:cs="Arial"/>
          <w:sz w:val="24"/>
          <w:szCs w:val="24"/>
        </w:rPr>
        <w:t xml:space="preserve"> by changing where the headquarters are based,</w:t>
      </w:r>
      <w:r w:rsidR="00DE66E1">
        <w:rPr>
          <w:rFonts w:ascii="Arial" w:hAnsi="Arial" w:cs="Arial"/>
          <w:sz w:val="24"/>
          <w:szCs w:val="24"/>
        </w:rPr>
        <w:t xml:space="preserve"> however this will affect the British</w:t>
      </w:r>
      <w:r w:rsidR="001D122F">
        <w:rPr>
          <w:rFonts w:ascii="Arial" w:hAnsi="Arial" w:cs="Arial"/>
          <w:sz w:val="24"/>
          <w:szCs w:val="24"/>
        </w:rPr>
        <w:t xml:space="preserve"> aviation industry and British tourists wanting to travel to the EU.</w:t>
      </w:r>
      <w:r w:rsidR="001C6A5E">
        <w:rPr>
          <w:rFonts w:ascii="Arial" w:hAnsi="Arial" w:cs="Arial"/>
          <w:sz w:val="24"/>
          <w:szCs w:val="24"/>
        </w:rPr>
        <w:t xml:space="preserve"> </w:t>
      </w:r>
      <w:r w:rsidR="00E40169">
        <w:rPr>
          <w:rFonts w:ascii="Arial" w:hAnsi="Arial" w:cs="Arial"/>
          <w:sz w:val="24"/>
          <w:szCs w:val="24"/>
        </w:rPr>
        <w:t xml:space="preserve">With the UK leaving the EU, the UK </w:t>
      </w:r>
      <w:r w:rsidR="000F5E30">
        <w:rPr>
          <w:rFonts w:ascii="Arial" w:hAnsi="Arial" w:cs="Arial"/>
          <w:sz w:val="24"/>
          <w:szCs w:val="24"/>
        </w:rPr>
        <w:t>would</w:t>
      </w:r>
      <w:r w:rsidR="00E40169">
        <w:rPr>
          <w:rFonts w:ascii="Arial" w:hAnsi="Arial" w:cs="Arial"/>
          <w:sz w:val="24"/>
          <w:szCs w:val="24"/>
        </w:rPr>
        <w:t xml:space="preserve"> also leave the EASA, thus resulting in British aircraft not having the same safety and certification as before (EASA, 2018). </w:t>
      </w:r>
      <w:r w:rsidR="00C33B22">
        <w:rPr>
          <w:rFonts w:ascii="Arial" w:hAnsi="Arial" w:cs="Arial"/>
          <w:sz w:val="24"/>
          <w:szCs w:val="24"/>
        </w:rPr>
        <w:t>This therefore mean</w:t>
      </w:r>
      <w:r w:rsidR="000F5E30">
        <w:rPr>
          <w:rFonts w:ascii="Arial" w:hAnsi="Arial" w:cs="Arial"/>
          <w:sz w:val="24"/>
          <w:szCs w:val="24"/>
        </w:rPr>
        <w:t>s t</w:t>
      </w:r>
      <w:r w:rsidR="00C33B22">
        <w:rPr>
          <w:rFonts w:ascii="Arial" w:hAnsi="Arial" w:cs="Arial"/>
          <w:sz w:val="24"/>
          <w:szCs w:val="24"/>
        </w:rPr>
        <w:t>hat the UK approvals and licenses will still be recognised under the UKs law (given when the UK was in the EU) but the EASA will not recognise the</w:t>
      </w:r>
      <w:r w:rsidR="000F5E30">
        <w:rPr>
          <w:rFonts w:ascii="Arial" w:hAnsi="Arial" w:cs="Arial"/>
          <w:sz w:val="24"/>
          <w:szCs w:val="24"/>
        </w:rPr>
        <w:t xml:space="preserve"> licenses</w:t>
      </w:r>
      <w:r w:rsidR="001E1806">
        <w:rPr>
          <w:rFonts w:ascii="Arial" w:hAnsi="Arial" w:cs="Arial"/>
          <w:sz w:val="24"/>
          <w:szCs w:val="24"/>
        </w:rPr>
        <w:t xml:space="preserve"> with othe</w:t>
      </w:r>
      <w:r w:rsidR="00960C9E">
        <w:rPr>
          <w:rFonts w:ascii="Arial" w:hAnsi="Arial" w:cs="Arial"/>
          <w:sz w:val="24"/>
          <w:szCs w:val="24"/>
        </w:rPr>
        <w:t>r state members</w:t>
      </w:r>
      <w:r w:rsidR="001E1806">
        <w:rPr>
          <w:rFonts w:ascii="Arial" w:hAnsi="Arial" w:cs="Arial"/>
          <w:sz w:val="24"/>
          <w:szCs w:val="24"/>
        </w:rPr>
        <w:t>. A recommendation for the UKs aviation industry would be to over time apply for membership back into the EASA, this would be best to protect the safety of all when</w:t>
      </w:r>
      <w:r w:rsidR="00960C9E">
        <w:rPr>
          <w:rFonts w:ascii="Arial" w:hAnsi="Arial" w:cs="Arial"/>
          <w:sz w:val="24"/>
          <w:szCs w:val="24"/>
        </w:rPr>
        <w:t xml:space="preserve"> travelling by plane. </w:t>
      </w:r>
    </w:p>
    <w:p w14:paraId="744A6162" w14:textId="77777777" w:rsidR="00F07E79" w:rsidRDefault="00F07E79" w:rsidP="001B7003">
      <w:pPr>
        <w:spacing w:line="480" w:lineRule="auto"/>
        <w:rPr>
          <w:rFonts w:ascii="Arial" w:hAnsi="Arial" w:cs="Arial"/>
          <w:b/>
          <w:sz w:val="24"/>
          <w:szCs w:val="24"/>
        </w:rPr>
      </w:pPr>
    </w:p>
    <w:p w14:paraId="239136B1" w14:textId="77777777" w:rsidR="00F07E79" w:rsidRDefault="00F07E79" w:rsidP="001B7003">
      <w:pPr>
        <w:spacing w:line="480" w:lineRule="auto"/>
        <w:rPr>
          <w:rFonts w:ascii="Arial" w:hAnsi="Arial" w:cs="Arial"/>
          <w:b/>
          <w:sz w:val="24"/>
          <w:szCs w:val="24"/>
        </w:rPr>
      </w:pPr>
    </w:p>
    <w:p w14:paraId="553CEACA" w14:textId="6486D473" w:rsidR="001B7003" w:rsidRPr="00E50C7B" w:rsidRDefault="00B1554D" w:rsidP="001B7003">
      <w:pPr>
        <w:spacing w:line="480" w:lineRule="auto"/>
        <w:rPr>
          <w:rFonts w:ascii="Arial" w:hAnsi="Arial" w:cs="Arial"/>
          <w:b/>
          <w:sz w:val="24"/>
          <w:szCs w:val="24"/>
        </w:rPr>
      </w:pPr>
      <w:r>
        <w:rPr>
          <w:rFonts w:ascii="Arial" w:hAnsi="Arial" w:cs="Arial"/>
          <w:b/>
          <w:sz w:val="24"/>
          <w:szCs w:val="24"/>
        </w:rPr>
        <w:lastRenderedPageBreak/>
        <w:t xml:space="preserve"> 2.1 </w:t>
      </w:r>
      <w:r w:rsidR="001B7003" w:rsidRPr="00E50C7B">
        <w:rPr>
          <w:rFonts w:ascii="Arial" w:hAnsi="Arial" w:cs="Arial"/>
          <w:b/>
          <w:sz w:val="24"/>
          <w:szCs w:val="24"/>
        </w:rPr>
        <w:t xml:space="preserve">Tourists </w:t>
      </w:r>
    </w:p>
    <w:p w14:paraId="1D08306F" w14:textId="04FD8CD3" w:rsidR="001B7003" w:rsidRDefault="00EF38BB" w:rsidP="001B7003">
      <w:pPr>
        <w:spacing w:line="480" w:lineRule="auto"/>
        <w:rPr>
          <w:rFonts w:ascii="Arial" w:hAnsi="Arial" w:cs="Arial"/>
          <w:sz w:val="24"/>
          <w:szCs w:val="24"/>
        </w:rPr>
      </w:pPr>
      <w:r>
        <w:rPr>
          <w:rFonts w:ascii="Arial" w:hAnsi="Arial" w:cs="Arial"/>
          <w:sz w:val="24"/>
          <w:szCs w:val="24"/>
        </w:rPr>
        <w:t>2.1.1</w:t>
      </w:r>
      <w:r w:rsidR="001B7003" w:rsidRPr="001B7003">
        <w:rPr>
          <w:rFonts w:ascii="Arial" w:hAnsi="Arial" w:cs="Arial"/>
          <w:sz w:val="24"/>
          <w:szCs w:val="24"/>
        </w:rPr>
        <w:t xml:space="preserve"> </w:t>
      </w:r>
      <w:r w:rsidR="00411F7F">
        <w:rPr>
          <w:rFonts w:ascii="Arial" w:hAnsi="Arial" w:cs="Arial"/>
          <w:sz w:val="24"/>
          <w:szCs w:val="24"/>
        </w:rPr>
        <w:t>I</w:t>
      </w:r>
      <w:r w:rsidR="001B7003" w:rsidRPr="001B7003">
        <w:rPr>
          <w:rFonts w:ascii="Arial" w:hAnsi="Arial" w:cs="Arial"/>
          <w:sz w:val="24"/>
          <w:szCs w:val="24"/>
        </w:rPr>
        <w:t>nbound tourism</w:t>
      </w:r>
    </w:p>
    <w:p w14:paraId="270F4550" w14:textId="5524D7B1" w:rsidR="0029620C" w:rsidRDefault="00411F7F" w:rsidP="001B7003">
      <w:pPr>
        <w:spacing w:line="480" w:lineRule="auto"/>
        <w:rPr>
          <w:rFonts w:ascii="Arial" w:hAnsi="Arial" w:cs="Arial"/>
          <w:sz w:val="24"/>
          <w:szCs w:val="24"/>
        </w:rPr>
      </w:pPr>
      <w:r>
        <w:rPr>
          <w:rFonts w:ascii="Arial" w:hAnsi="Arial" w:cs="Arial"/>
          <w:sz w:val="24"/>
          <w:szCs w:val="24"/>
        </w:rPr>
        <w:t>Visit Britain (2017) states that 39.2 million visitors came to the UK in 2017, this is likely due to the pound sterling dropping after the vote to leave the European union</w:t>
      </w:r>
      <w:r w:rsidR="00E50C7B">
        <w:rPr>
          <w:rFonts w:ascii="Arial" w:hAnsi="Arial" w:cs="Arial"/>
          <w:sz w:val="24"/>
          <w:szCs w:val="24"/>
        </w:rPr>
        <w:t xml:space="preserve"> back in June 2</w:t>
      </w:r>
      <w:r w:rsidR="001C6A5E">
        <w:rPr>
          <w:rFonts w:ascii="Arial" w:hAnsi="Arial" w:cs="Arial"/>
          <w:sz w:val="24"/>
          <w:szCs w:val="24"/>
        </w:rPr>
        <w:t>016</w:t>
      </w:r>
      <w:r>
        <w:rPr>
          <w:rFonts w:ascii="Arial" w:hAnsi="Arial" w:cs="Arial"/>
          <w:sz w:val="24"/>
          <w:szCs w:val="24"/>
        </w:rPr>
        <w:t xml:space="preserve">. </w:t>
      </w:r>
      <w:r w:rsidR="00E50C7B">
        <w:rPr>
          <w:rFonts w:ascii="Arial" w:hAnsi="Arial" w:cs="Arial"/>
          <w:sz w:val="24"/>
          <w:szCs w:val="24"/>
        </w:rPr>
        <w:t>This figure is predicted to rise, due exchange rates</w:t>
      </w:r>
      <w:r w:rsidR="001C6A5E">
        <w:rPr>
          <w:rFonts w:ascii="Arial" w:hAnsi="Arial" w:cs="Arial"/>
          <w:sz w:val="24"/>
          <w:szCs w:val="24"/>
        </w:rPr>
        <w:t xml:space="preserve"> and cheaper flights.</w:t>
      </w:r>
      <w:r w:rsidR="00E50C7B">
        <w:rPr>
          <w:rFonts w:ascii="Arial" w:hAnsi="Arial" w:cs="Arial"/>
          <w:sz w:val="24"/>
          <w:szCs w:val="24"/>
        </w:rPr>
        <w:t xml:space="preserve"> On average these tourists spent over </w:t>
      </w:r>
      <w:r w:rsidR="00E50C7B" w:rsidRPr="00E50C7B">
        <w:rPr>
          <w:rFonts w:ascii="Arial" w:hAnsi="Arial" w:cs="Arial"/>
          <w:sz w:val="24"/>
          <w:szCs w:val="24"/>
        </w:rPr>
        <w:t>£24.5 billion</w:t>
      </w:r>
      <w:r w:rsidR="00E50C7B">
        <w:rPr>
          <w:rFonts w:ascii="Arial" w:hAnsi="Arial" w:cs="Arial"/>
          <w:sz w:val="24"/>
          <w:szCs w:val="24"/>
        </w:rPr>
        <w:t xml:space="preserve"> </w:t>
      </w:r>
      <w:r w:rsidR="00960C9E">
        <w:rPr>
          <w:rFonts w:ascii="Arial" w:hAnsi="Arial" w:cs="Arial"/>
          <w:sz w:val="24"/>
          <w:szCs w:val="24"/>
        </w:rPr>
        <w:t xml:space="preserve">in 2017 </w:t>
      </w:r>
      <w:r w:rsidR="00E50C7B">
        <w:rPr>
          <w:rFonts w:ascii="Arial" w:hAnsi="Arial" w:cs="Arial"/>
          <w:sz w:val="24"/>
          <w:szCs w:val="24"/>
        </w:rPr>
        <w:t xml:space="preserve">which is 4% </w:t>
      </w:r>
      <w:r w:rsidR="00960C9E">
        <w:rPr>
          <w:rFonts w:ascii="Arial" w:hAnsi="Arial" w:cs="Arial"/>
          <w:sz w:val="24"/>
          <w:szCs w:val="24"/>
        </w:rPr>
        <w:t>more than what was spend in</w:t>
      </w:r>
      <w:r w:rsidR="00E50C7B">
        <w:rPr>
          <w:rFonts w:ascii="Arial" w:hAnsi="Arial" w:cs="Arial"/>
          <w:sz w:val="24"/>
          <w:szCs w:val="24"/>
        </w:rPr>
        <w:t xml:space="preserve"> 2016.</w:t>
      </w:r>
      <w:r w:rsidR="00A22CC3">
        <w:rPr>
          <w:rFonts w:ascii="Arial" w:hAnsi="Arial" w:cs="Arial"/>
          <w:sz w:val="24"/>
          <w:szCs w:val="24"/>
        </w:rPr>
        <w:t xml:space="preserve"> The travel and tourism sector </w:t>
      </w:r>
      <w:proofErr w:type="gramStart"/>
      <w:r w:rsidR="00960C9E">
        <w:rPr>
          <w:rFonts w:ascii="Arial" w:hAnsi="Arial" w:cs="Arial"/>
          <w:sz w:val="24"/>
          <w:szCs w:val="24"/>
        </w:rPr>
        <w:t>is</w:t>
      </w:r>
      <w:proofErr w:type="gramEnd"/>
      <w:r w:rsidR="00A22CC3">
        <w:rPr>
          <w:rFonts w:ascii="Arial" w:hAnsi="Arial" w:cs="Arial"/>
          <w:sz w:val="24"/>
          <w:szCs w:val="24"/>
        </w:rPr>
        <w:t xml:space="preserve"> huge to the United Kingdom, the house of commons committee 2015 suggested that direct tourism to the UK was worth £50.4 billion per year.</w:t>
      </w:r>
      <w:r w:rsidR="00986C93">
        <w:rPr>
          <w:rFonts w:ascii="Arial" w:hAnsi="Arial" w:cs="Arial"/>
          <w:sz w:val="24"/>
          <w:szCs w:val="24"/>
        </w:rPr>
        <w:t xml:space="preserve"> </w:t>
      </w:r>
      <w:r w:rsidR="001C6A5E">
        <w:rPr>
          <w:rFonts w:ascii="Arial" w:hAnsi="Arial" w:cs="Arial"/>
          <w:sz w:val="24"/>
          <w:szCs w:val="24"/>
        </w:rPr>
        <w:t>After 29</w:t>
      </w:r>
      <w:r w:rsidR="001C6A5E" w:rsidRPr="001C6A5E">
        <w:rPr>
          <w:rFonts w:ascii="Arial" w:hAnsi="Arial" w:cs="Arial"/>
          <w:sz w:val="24"/>
          <w:szCs w:val="24"/>
          <w:vertAlign w:val="superscript"/>
        </w:rPr>
        <w:t>th</w:t>
      </w:r>
      <w:r w:rsidR="001C6A5E">
        <w:rPr>
          <w:rFonts w:ascii="Arial" w:hAnsi="Arial" w:cs="Arial"/>
          <w:sz w:val="24"/>
          <w:szCs w:val="24"/>
        </w:rPr>
        <w:t xml:space="preserve"> March 2019, when tourists arrive into the UK, there will be longer boarder control </w:t>
      </w:r>
      <w:r w:rsidR="00D61449">
        <w:rPr>
          <w:rFonts w:ascii="Arial" w:hAnsi="Arial" w:cs="Arial"/>
          <w:sz w:val="24"/>
          <w:szCs w:val="24"/>
        </w:rPr>
        <w:t>queues</w:t>
      </w:r>
      <w:r w:rsidR="001C6A5E">
        <w:rPr>
          <w:rFonts w:ascii="Arial" w:hAnsi="Arial" w:cs="Arial"/>
          <w:sz w:val="24"/>
          <w:szCs w:val="24"/>
        </w:rPr>
        <w:t xml:space="preserve"> thus resulting in</w:t>
      </w:r>
      <w:r w:rsidR="00D61449">
        <w:rPr>
          <w:rFonts w:ascii="Arial" w:hAnsi="Arial" w:cs="Arial"/>
          <w:sz w:val="24"/>
          <w:szCs w:val="24"/>
        </w:rPr>
        <w:t xml:space="preserve"> less inbound tourists as nobody will be wanting to be waiting in the queues</w:t>
      </w:r>
      <w:r w:rsidR="00960C9E">
        <w:rPr>
          <w:rFonts w:ascii="Arial" w:hAnsi="Arial" w:cs="Arial"/>
          <w:sz w:val="24"/>
          <w:szCs w:val="24"/>
        </w:rPr>
        <w:t xml:space="preserve">, this will be affecting the tourist experience. </w:t>
      </w:r>
      <w:r w:rsidR="006A11EA">
        <w:rPr>
          <w:rFonts w:ascii="Arial" w:hAnsi="Arial" w:cs="Arial"/>
          <w:sz w:val="24"/>
          <w:szCs w:val="24"/>
        </w:rPr>
        <w:t>The government and airports need to work closely together to ensure that the airports are employing more people to work throughout the airports to deal with the additional people who will need to be ch</w:t>
      </w:r>
      <w:r w:rsidR="00960C9E">
        <w:rPr>
          <w:rFonts w:ascii="Arial" w:hAnsi="Arial" w:cs="Arial"/>
          <w:sz w:val="24"/>
          <w:szCs w:val="24"/>
        </w:rPr>
        <w:t xml:space="preserve">ecked. </w:t>
      </w:r>
    </w:p>
    <w:p w14:paraId="321D913E" w14:textId="2AE266C9" w:rsidR="00411F7F" w:rsidRPr="001B7003" w:rsidRDefault="006A11EA" w:rsidP="001B7003">
      <w:pPr>
        <w:spacing w:line="480" w:lineRule="auto"/>
        <w:rPr>
          <w:rFonts w:ascii="Arial" w:hAnsi="Arial" w:cs="Arial"/>
          <w:sz w:val="24"/>
          <w:szCs w:val="24"/>
        </w:rPr>
      </w:pPr>
      <w:r>
        <w:rPr>
          <w:rFonts w:ascii="Arial" w:hAnsi="Arial" w:cs="Arial"/>
          <w:sz w:val="24"/>
          <w:szCs w:val="24"/>
        </w:rPr>
        <w:t xml:space="preserve"> </w:t>
      </w:r>
      <w:r w:rsidR="00D61449">
        <w:rPr>
          <w:rFonts w:ascii="Arial" w:hAnsi="Arial" w:cs="Arial"/>
          <w:sz w:val="24"/>
          <w:szCs w:val="24"/>
        </w:rPr>
        <w:t xml:space="preserve">For tourists traveling inbound to the UK it has been recommended that </w:t>
      </w:r>
      <w:r w:rsidR="0029620C">
        <w:rPr>
          <w:rFonts w:ascii="Arial" w:hAnsi="Arial" w:cs="Arial"/>
          <w:sz w:val="24"/>
          <w:szCs w:val="24"/>
        </w:rPr>
        <w:t>buying pound sterling as soon as possible before the value of the pound drops again, which has been suggested will happen on 29</w:t>
      </w:r>
      <w:r w:rsidR="0029620C" w:rsidRPr="0029620C">
        <w:rPr>
          <w:rFonts w:ascii="Arial" w:hAnsi="Arial" w:cs="Arial"/>
          <w:sz w:val="24"/>
          <w:szCs w:val="24"/>
          <w:vertAlign w:val="superscript"/>
        </w:rPr>
        <w:t>th</w:t>
      </w:r>
      <w:r w:rsidR="0029620C">
        <w:rPr>
          <w:rFonts w:ascii="Arial" w:hAnsi="Arial" w:cs="Arial"/>
          <w:sz w:val="24"/>
          <w:szCs w:val="24"/>
        </w:rPr>
        <w:t xml:space="preserve"> March with a no deal Brexit (BBC News, 2018). </w:t>
      </w:r>
    </w:p>
    <w:p w14:paraId="712853A2" w14:textId="6586AB7C" w:rsidR="00072E69" w:rsidRDefault="00EF38BB" w:rsidP="001B7003">
      <w:pPr>
        <w:spacing w:line="480" w:lineRule="auto"/>
        <w:rPr>
          <w:rFonts w:ascii="Arial" w:hAnsi="Arial" w:cs="Arial"/>
          <w:sz w:val="24"/>
          <w:szCs w:val="24"/>
        </w:rPr>
      </w:pPr>
      <w:r w:rsidRPr="00F07E79">
        <w:rPr>
          <w:rFonts w:ascii="Arial" w:hAnsi="Arial" w:cs="Arial"/>
          <w:sz w:val="24"/>
          <w:szCs w:val="24"/>
        </w:rPr>
        <w:t xml:space="preserve">2.1.2 </w:t>
      </w:r>
      <w:r w:rsidR="001B7003" w:rsidRPr="00F07E79">
        <w:rPr>
          <w:rFonts w:ascii="Arial" w:hAnsi="Arial" w:cs="Arial"/>
          <w:sz w:val="24"/>
          <w:szCs w:val="24"/>
        </w:rPr>
        <w:t>Outbound tourism</w:t>
      </w:r>
      <w:r w:rsidR="00F57C79" w:rsidRPr="00F07E79">
        <w:rPr>
          <w:rFonts w:ascii="Arial" w:hAnsi="Arial" w:cs="Arial"/>
          <w:sz w:val="24"/>
          <w:szCs w:val="24"/>
        </w:rPr>
        <w:t xml:space="preserve">  </w:t>
      </w:r>
    </w:p>
    <w:p w14:paraId="483A39AE" w14:textId="2AC12831" w:rsidR="00E40169" w:rsidRPr="00E40169" w:rsidRDefault="00072E69" w:rsidP="00E40169">
      <w:pPr>
        <w:spacing w:line="480" w:lineRule="auto"/>
        <w:rPr>
          <w:rFonts w:ascii="Arial" w:hAnsi="Arial" w:cs="Arial"/>
          <w:sz w:val="24"/>
          <w:szCs w:val="24"/>
        </w:rPr>
      </w:pPr>
      <w:r>
        <w:rPr>
          <w:rFonts w:ascii="Arial" w:hAnsi="Arial" w:cs="Arial"/>
          <w:sz w:val="24"/>
          <w:szCs w:val="24"/>
        </w:rPr>
        <w:t>In 2016 70.8 million British tourists travelled outbound, this was 8% higher than in 2015. Whereas in 2017 this number only grew by 3%, this is due to the uncertainly that no deal Brexit brings</w:t>
      </w:r>
      <w:r w:rsidR="0029620C">
        <w:rPr>
          <w:rFonts w:ascii="Arial" w:hAnsi="Arial" w:cs="Arial"/>
          <w:sz w:val="24"/>
          <w:szCs w:val="24"/>
        </w:rPr>
        <w:t xml:space="preserve"> and how low the value of the pound was against the</w:t>
      </w:r>
      <w:r w:rsidR="00E4206D">
        <w:rPr>
          <w:rFonts w:ascii="Arial" w:hAnsi="Arial" w:cs="Arial"/>
          <w:sz w:val="24"/>
          <w:szCs w:val="24"/>
        </w:rPr>
        <w:t xml:space="preserve"> euro.</w:t>
      </w:r>
      <w:r w:rsidR="0029620C">
        <w:rPr>
          <w:rFonts w:ascii="Arial" w:hAnsi="Arial" w:cs="Arial"/>
          <w:sz w:val="24"/>
          <w:szCs w:val="24"/>
        </w:rPr>
        <w:t xml:space="preserve"> </w:t>
      </w:r>
      <w:r w:rsidR="00AD327C">
        <w:rPr>
          <w:rFonts w:ascii="Arial" w:hAnsi="Arial" w:cs="Arial"/>
          <w:sz w:val="24"/>
          <w:szCs w:val="24"/>
        </w:rPr>
        <w:t xml:space="preserve"> (</w:t>
      </w:r>
      <w:r w:rsidR="000F5E30">
        <w:rPr>
          <w:rFonts w:ascii="Arial" w:hAnsi="Arial" w:cs="Arial"/>
          <w:sz w:val="24"/>
          <w:szCs w:val="24"/>
        </w:rPr>
        <w:t>Office national statics</w:t>
      </w:r>
      <w:r w:rsidR="00AD327C">
        <w:rPr>
          <w:rFonts w:ascii="Arial" w:hAnsi="Arial" w:cs="Arial"/>
          <w:sz w:val="24"/>
          <w:szCs w:val="24"/>
        </w:rPr>
        <w:t xml:space="preserve"> 2017). With less planes due to fly</w:t>
      </w:r>
      <w:r w:rsidR="009C39F3">
        <w:rPr>
          <w:rFonts w:ascii="Arial" w:hAnsi="Arial" w:cs="Arial"/>
          <w:sz w:val="24"/>
          <w:szCs w:val="24"/>
        </w:rPr>
        <w:t xml:space="preserve"> to and from</w:t>
      </w:r>
      <w:r w:rsidR="00AD327C">
        <w:rPr>
          <w:rFonts w:ascii="Arial" w:hAnsi="Arial" w:cs="Arial"/>
          <w:sz w:val="24"/>
          <w:szCs w:val="24"/>
        </w:rPr>
        <w:t xml:space="preserve"> the UK after March 2019, this number is predicted to drop</w:t>
      </w:r>
      <w:r w:rsidR="0029620C">
        <w:rPr>
          <w:rFonts w:ascii="Arial" w:hAnsi="Arial" w:cs="Arial"/>
          <w:sz w:val="24"/>
          <w:szCs w:val="24"/>
        </w:rPr>
        <w:t xml:space="preserve"> even further.</w:t>
      </w:r>
      <w:r w:rsidR="00AD327C">
        <w:rPr>
          <w:rFonts w:ascii="Arial" w:hAnsi="Arial" w:cs="Arial"/>
          <w:sz w:val="24"/>
          <w:szCs w:val="24"/>
        </w:rPr>
        <w:t xml:space="preserve"> </w:t>
      </w:r>
      <w:r w:rsidR="00EF38BB">
        <w:rPr>
          <w:rFonts w:ascii="Arial" w:hAnsi="Arial" w:cs="Arial"/>
          <w:sz w:val="24"/>
          <w:szCs w:val="24"/>
        </w:rPr>
        <w:t xml:space="preserve">Spain, Greece, France </w:t>
      </w:r>
      <w:r w:rsidR="00EF38BB">
        <w:rPr>
          <w:rFonts w:ascii="Arial" w:hAnsi="Arial" w:cs="Arial"/>
          <w:sz w:val="24"/>
          <w:szCs w:val="24"/>
        </w:rPr>
        <w:lastRenderedPageBreak/>
        <w:t>and Italy</w:t>
      </w:r>
      <w:r w:rsidR="0029620C">
        <w:rPr>
          <w:rFonts w:ascii="Arial" w:hAnsi="Arial" w:cs="Arial"/>
          <w:sz w:val="24"/>
          <w:szCs w:val="24"/>
        </w:rPr>
        <w:t>, reply on British tourists to help boost their own economy. These countries should be extremely worried about a no deal Brexit. It is recommended to help further boost their (Spain, Greece, France, Italy) own economy that theses counties grant permission for British planes to land in theses counties thus allowing more holiday makers and therefore spending more money in these countries</w:t>
      </w:r>
      <w:r w:rsidR="00E40169">
        <w:rPr>
          <w:rFonts w:ascii="Arial" w:hAnsi="Arial" w:cs="Arial"/>
          <w:sz w:val="24"/>
          <w:szCs w:val="24"/>
        </w:rPr>
        <w:t xml:space="preserve"> (</w:t>
      </w:r>
      <w:r w:rsidR="00E40169" w:rsidRPr="00E40169">
        <w:rPr>
          <w:rFonts w:ascii="Arial" w:hAnsi="Arial" w:cs="Arial"/>
          <w:sz w:val="24"/>
          <w:szCs w:val="24"/>
        </w:rPr>
        <w:t>Department</w:t>
      </w:r>
    </w:p>
    <w:p w14:paraId="5A4E19DD" w14:textId="5E8D76B8" w:rsidR="00B126CA" w:rsidRDefault="00E40169" w:rsidP="00E40169">
      <w:pPr>
        <w:spacing w:line="480" w:lineRule="auto"/>
        <w:rPr>
          <w:rFonts w:ascii="Arial" w:hAnsi="Arial" w:cs="Arial"/>
          <w:sz w:val="24"/>
          <w:szCs w:val="24"/>
        </w:rPr>
      </w:pPr>
      <w:r w:rsidRPr="00E40169">
        <w:rPr>
          <w:rFonts w:ascii="Arial" w:hAnsi="Arial" w:cs="Arial"/>
          <w:sz w:val="24"/>
          <w:szCs w:val="24"/>
        </w:rPr>
        <w:t>for Transport</w:t>
      </w:r>
      <w:r>
        <w:rPr>
          <w:rFonts w:ascii="Arial" w:hAnsi="Arial" w:cs="Arial"/>
          <w:sz w:val="24"/>
          <w:szCs w:val="24"/>
        </w:rPr>
        <w:t>, 2018)</w:t>
      </w:r>
      <w:r w:rsidR="00E4206D">
        <w:rPr>
          <w:rFonts w:ascii="Arial" w:hAnsi="Arial" w:cs="Arial"/>
          <w:sz w:val="24"/>
          <w:szCs w:val="24"/>
        </w:rPr>
        <w:t>.</w:t>
      </w:r>
      <w:r>
        <w:rPr>
          <w:rFonts w:ascii="Arial" w:hAnsi="Arial" w:cs="Arial"/>
          <w:sz w:val="24"/>
          <w:szCs w:val="24"/>
        </w:rPr>
        <w:t xml:space="preserve"> </w:t>
      </w:r>
      <w:r w:rsidR="0029620C">
        <w:rPr>
          <w:rFonts w:ascii="Arial" w:hAnsi="Arial" w:cs="Arial"/>
          <w:sz w:val="24"/>
          <w:szCs w:val="24"/>
        </w:rPr>
        <w:t xml:space="preserve"> This would be beneficial to all countries involved. </w:t>
      </w:r>
      <w:r w:rsidR="004C66FF">
        <w:rPr>
          <w:rFonts w:ascii="Arial" w:hAnsi="Arial" w:cs="Arial"/>
          <w:sz w:val="24"/>
          <w:szCs w:val="24"/>
        </w:rPr>
        <w:t>ABTA (2018)  states that the British tourism industry is huge with over 70 million trips being taken from the UK, with 75% of the trips to a European country</w:t>
      </w:r>
      <w:r w:rsidR="00E4206D">
        <w:rPr>
          <w:rFonts w:ascii="Arial" w:hAnsi="Arial" w:cs="Arial"/>
          <w:sz w:val="24"/>
          <w:szCs w:val="24"/>
        </w:rPr>
        <w:t xml:space="preserve">, this shows that the European destinations are huge for British tourism. </w:t>
      </w:r>
    </w:p>
    <w:p w14:paraId="2CC05DB7" w14:textId="71EAE314" w:rsidR="0072780C" w:rsidRPr="00EC3C71" w:rsidRDefault="0072780C" w:rsidP="00F63B1B">
      <w:pPr>
        <w:spacing w:line="480" w:lineRule="auto"/>
        <w:rPr>
          <w:rFonts w:ascii="Arial" w:hAnsi="Arial" w:cs="Arial"/>
          <w:sz w:val="24"/>
          <w:szCs w:val="24"/>
        </w:rPr>
      </w:pPr>
      <w:r>
        <w:rPr>
          <w:rFonts w:ascii="Arial" w:hAnsi="Arial" w:cs="Arial"/>
          <w:sz w:val="24"/>
          <w:szCs w:val="24"/>
        </w:rPr>
        <w:t xml:space="preserve">With free movement ending between members of the European Union </w:t>
      </w:r>
      <w:r w:rsidR="004276E6">
        <w:rPr>
          <w:rFonts w:ascii="Arial" w:hAnsi="Arial" w:cs="Arial"/>
          <w:sz w:val="24"/>
          <w:szCs w:val="24"/>
        </w:rPr>
        <w:t xml:space="preserve">and </w:t>
      </w:r>
      <w:r w:rsidR="00D61449">
        <w:rPr>
          <w:rFonts w:ascii="Arial" w:hAnsi="Arial" w:cs="Arial"/>
          <w:sz w:val="24"/>
          <w:szCs w:val="24"/>
        </w:rPr>
        <w:t>United Kingdom</w:t>
      </w:r>
      <w:r w:rsidR="004276E6">
        <w:rPr>
          <w:rFonts w:ascii="Arial" w:hAnsi="Arial" w:cs="Arial"/>
          <w:sz w:val="24"/>
          <w:szCs w:val="24"/>
        </w:rPr>
        <w:t>, it has been widely suggested that a better, improved immigration system will be put in place, which</w:t>
      </w:r>
      <w:r w:rsidR="00AC0C3A">
        <w:rPr>
          <w:rFonts w:ascii="Arial" w:hAnsi="Arial" w:cs="Arial"/>
          <w:sz w:val="24"/>
          <w:szCs w:val="24"/>
        </w:rPr>
        <w:t xml:space="preserve"> about</w:t>
      </w:r>
      <w:r w:rsidR="004276E6">
        <w:rPr>
          <w:rFonts w:ascii="Arial" w:hAnsi="Arial" w:cs="Arial"/>
          <w:sz w:val="24"/>
          <w:szCs w:val="24"/>
        </w:rPr>
        <w:t xml:space="preserve"> what skills and quality a person can bring to a country and not where they are originally from (HM Government, 2018). </w:t>
      </w:r>
      <w:r w:rsidR="00D61449">
        <w:rPr>
          <w:rFonts w:ascii="Arial" w:hAnsi="Arial" w:cs="Arial"/>
          <w:sz w:val="24"/>
          <w:szCs w:val="24"/>
        </w:rPr>
        <w:t>With a no deal Brexit, new passport laws have come into place such as, having a minimum of 6 months on your passport at time of travel</w:t>
      </w:r>
      <w:r w:rsidR="00AC0C3A">
        <w:rPr>
          <w:rFonts w:ascii="Arial" w:hAnsi="Arial" w:cs="Arial"/>
          <w:sz w:val="24"/>
          <w:szCs w:val="24"/>
        </w:rPr>
        <w:t xml:space="preserve"> and only being allowed to travel for 90 days maximum.</w:t>
      </w:r>
      <w:r w:rsidR="00D61449">
        <w:rPr>
          <w:rFonts w:ascii="Arial" w:hAnsi="Arial" w:cs="Arial"/>
          <w:sz w:val="24"/>
          <w:szCs w:val="24"/>
        </w:rPr>
        <w:t xml:space="preserve"> (Gov, 2018). </w:t>
      </w:r>
    </w:p>
    <w:p w14:paraId="301DAD03" w14:textId="1BD03CE8" w:rsidR="002204E8" w:rsidRPr="00F63B1B" w:rsidRDefault="00BF5B71" w:rsidP="00F63B1B">
      <w:pPr>
        <w:spacing w:line="480" w:lineRule="auto"/>
        <w:rPr>
          <w:rFonts w:ascii="Arial" w:hAnsi="Arial" w:cs="Arial"/>
          <w:b/>
          <w:sz w:val="24"/>
          <w:szCs w:val="24"/>
        </w:rPr>
      </w:pPr>
      <w:r>
        <w:rPr>
          <w:rFonts w:ascii="Arial" w:hAnsi="Arial" w:cs="Arial"/>
          <w:b/>
          <w:sz w:val="24"/>
          <w:szCs w:val="24"/>
        </w:rPr>
        <w:t xml:space="preserve">2.2  </w:t>
      </w:r>
      <w:r w:rsidR="002204E8" w:rsidRPr="00F63B1B">
        <w:rPr>
          <w:rFonts w:ascii="Arial" w:hAnsi="Arial" w:cs="Arial"/>
          <w:b/>
          <w:sz w:val="24"/>
          <w:szCs w:val="24"/>
        </w:rPr>
        <w:t>Politicians</w:t>
      </w:r>
    </w:p>
    <w:p w14:paraId="362CA9A1" w14:textId="6F6A6502" w:rsidR="000846FB" w:rsidRDefault="00ED253D" w:rsidP="00F63B1B">
      <w:pPr>
        <w:spacing w:line="480" w:lineRule="auto"/>
        <w:rPr>
          <w:rFonts w:ascii="Arial" w:hAnsi="Arial" w:cs="Arial"/>
          <w:sz w:val="24"/>
          <w:szCs w:val="24"/>
          <w:highlight w:val="yellow"/>
        </w:rPr>
      </w:pPr>
      <w:r w:rsidRPr="00F63B1B">
        <w:rPr>
          <w:rFonts w:ascii="Arial" w:hAnsi="Arial" w:cs="Arial"/>
          <w:sz w:val="24"/>
          <w:szCs w:val="24"/>
        </w:rPr>
        <w:t>Local government state that</w:t>
      </w:r>
      <w:r w:rsidR="00A10880" w:rsidRPr="00F63B1B">
        <w:rPr>
          <w:rFonts w:ascii="Arial" w:hAnsi="Arial" w:cs="Arial"/>
          <w:sz w:val="24"/>
          <w:szCs w:val="24"/>
        </w:rPr>
        <w:t xml:space="preserve"> within the UK</w:t>
      </w:r>
      <w:r w:rsidR="00030DC9" w:rsidRPr="00F63B1B">
        <w:rPr>
          <w:rFonts w:ascii="Arial" w:hAnsi="Arial" w:cs="Arial"/>
          <w:sz w:val="24"/>
          <w:szCs w:val="24"/>
        </w:rPr>
        <w:t xml:space="preserve"> an estimated </w:t>
      </w:r>
      <w:r w:rsidR="00A10880" w:rsidRPr="00F63B1B">
        <w:rPr>
          <w:rFonts w:ascii="Arial" w:hAnsi="Arial" w:cs="Arial"/>
          <w:sz w:val="24"/>
          <w:szCs w:val="24"/>
        </w:rPr>
        <w:t>12.3</w:t>
      </w:r>
      <w:r w:rsidR="00325F7B">
        <w:rPr>
          <w:rFonts w:ascii="Arial" w:hAnsi="Arial" w:cs="Arial"/>
          <w:sz w:val="24"/>
          <w:szCs w:val="24"/>
        </w:rPr>
        <w:t>% of</w:t>
      </w:r>
      <w:r w:rsidR="00A10880" w:rsidRPr="00F63B1B">
        <w:rPr>
          <w:rFonts w:ascii="Arial" w:hAnsi="Arial" w:cs="Arial"/>
          <w:sz w:val="24"/>
          <w:szCs w:val="24"/>
        </w:rPr>
        <w:t xml:space="preserve"> the</w:t>
      </w:r>
      <w:r w:rsidR="00030DC9" w:rsidRPr="00F63B1B">
        <w:rPr>
          <w:rFonts w:ascii="Arial" w:hAnsi="Arial" w:cs="Arial"/>
          <w:sz w:val="24"/>
          <w:szCs w:val="24"/>
        </w:rPr>
        <w:t xml:space="preserve"> UK hospitality sector is highly reliant on EU nationals, with between 12.3 per cent and 23.7 per cent of the sector’s workforce made up of EU migrants</w:t>
      </w:r>
      <w:r w:rsidR="00325F7B">
        <w:rPr>
          <w:rFonts w:ascii="Arial" w:hAnsi="Arial" w:cs="Arial"/>
          <w:sz w:val="24"/>
          <w:szCs w:val="24"/>
        </w:rPr>
        <w:t xml:space="preserve"> (BHA, 2018). </w:t>
      </w:r>
      <w:r w:rsidR="001E1806">
        <w:rPr>
          <w:rFonts w:ascii="Arial" w:hAnsi="Arial" w:cs="Arial"/>
          <w:sz w:val="24"/>
          <w:szCs w:val="24"/>
        </w:rPr>
        <w:t>It is</w:t>
      </w:r>
      <w:r w:rsidR="00AC0C3A">
        <w:rPr>
          <w:rFonts w:ascii="Arial" w:hAnsi="Arial" w:cs="Arial"/>
          <w:sz w:val="24"/>
          <w:szCs w:val="24"/>
        </w:rPr>
        <w:t xml:space="preserve"> highly</w:t>
      </w:r>
      <w:r w:rsidR="001E1806">
        <w:rPr>
          <w:rFonts w:ascii="Arial" w:hAnsi="Arial" w:cs="Arial"/>
          <w:sz w:val="24"/>
          <w:szCs w:val="24"/>
        </w:rPr>
        <w:t xml:space="preserve"> important</w:t>
      </w:r>
      <w:r w:rsidR="00AC0C3A">
        <w:rPr>
          <w:rFonts w:ascii="Arial" w:hAnsi="Arial" w:cs="Arial"/>
          <w:sz w:val="24"/>
          <w:szCs w:val="24"/>
        </w:rPr>
        <w:t xml:space="preserve"> and recommended</w:t>
      </w:r>
      <w:r w:rsidR="001E1806">
        <w:rPr>
          <w:rFonts w:ascii="Arial" w:hAnsi="Arial" w:cs="Arial"/>
          <w:sz w:val="24"/>
          <w:szCs w:val="24"/>
        </w:rPr>
        <w:t xml:space="preserve"> that the government review the key skills that will be required to continue living and working in the country, to continue to allow the hospitality sector to grow</w:t>
      </w:r>
      <w:r w:rsidR="00AC0C3A">
        <w:rPr>
          <w:rFonts w:ascii="Arial" w:hAnsi="Arial" w:cs="Arial"/>
          <w:sz w:val="24"/>
          <w:szCs w:val="24"/>
        </w:rPr>
        <w:t xml:space="preserve"> after a no deal </w:t>
      </w:r>
      <w:proofErr w:type="spellStart"/>
      <w:r w:rsidR="00AC0C3A">
        <w:rPr>
          <w:rFonts w:ascii="Arial" w:hAnsi="Arial" w:cs="Arial"/>
          <w:sz w:val="24"/>
          <w:szCs w:val="24"/>
        </w:rPr>
        <w:t>brexit</w:t>
      </w:r>
      <w:proofErr w:type="spellEnd"/>
      <w:r w:rsidR="001E1806">
        <w:rPr>
          <w:rFonts w:ascii="Arial" w:hAnsi="Arial" w:cs="Arial"/>
          <w:sz w:val="24"/>
          <w:szCs w:val="24"/>
        </w:rPr>
        <w:t>.</w:t>
      </w:r>
      <w:r w:rsidR="00325F7B">
        <w:rPr>
          <w:rFonts w:ascii="Arial" w:hAnsi="Arial" w:cs="Arial"/>
          <w:sz w:val="24"/>
          <w:szCs w:val="24"/>
        </w:rPr>
        <w:t xml:space="preserve"> </w:t>
      </w:r>
      <w:r w:rsidR="00E669DD" w:rsidRPr="00F63B1B">
        <w:rPr>
          <w:rFonts w:ascii="Arial" w:hAnsi="Arial" w:cs="Arial"/>
          <w:sz w:val="24"/>
          <w:szCs w:val="24"/>
        </w:rPr>
        <w:t xml:space="preserve">Clarke et al (2017) states that prior to the </w:t>
      </w:r>
      <w:r w:rsidR="00325F7B" w:rsidRPr="00F63B1B">
        <w:rPr>
          <w:rFonts w:ascii="Arial" w:hAnsi="Arial" w:cs="Arial"/>
          <w:sz w:val="24"/>
          <w:szCs w:val="24"/>
        </w:rPr>
        <w:t>Brexit</w:t>
      </w:r>
      <w:r w:rsidR="00E669DD" w:rsidRPr="00F63B1B">
        <w:rPr>
          <w:rFonts w:ascii="Arial" w:hAnsi="Arial" w:cs="Arial"/>
          <w:sz w:val="24"/>
          <w:szCs w:val="24"/>
        </w:rPr>
        <w:t xml:space="preserve"> vote, the people of the United Kingdom knew little of what they were voting for</w:t>
      </w:r>
      <w:r w:rsidR="00824566" w:rsidRPr="00F63B1B">
        <w:rPr>
          <w:rFonts w:ascii="Arial" w:hAnsi="Arial" w:cs="Arial"/>
          <w:sz w:val="24"/>
          <w:szCs w:val="24"/>
        </w:rPr>
        <w:t xml:space="preserve">, thus </w:t>
      </w:r>
      <w:r w:rsidR="00824566" w:rsidRPr="00F63B1B">
        <w:rPr>
          <w:rFonts w:ascii="Arial" w:hAnsi="Arial" w:cs="Arial"/>
          <w:sz w:val="24"/>
          <w:szCs w:val="24"/>
        </w:rPr>
        <w:lastRenderedPageBreak/>
        <w:t xml:space="preserve">showing that the people of the UK, did not realise how much it would affect the ability to travel (for leisure or business). </w:t>
      </w:r>
      <w:r w:rsidR="00325F7B">
        <w:rPr>
          <w:rFonts w:ascii="Arial" w:hAnsi="Arial" w:cs="Arial"/>
          <w:sz w:val="24"/>
          <w:szCs w:val="24"/>
        </w:rPr>
        <w:t>Due to the public not being 100% sure they were voting on, politicians now need to work to ensure the public know different laws and rights when outbound traveling</w:t>
      </w:r>
      <w:r w:rsidR="00AC0C3A">
        <w:rPr>
          <w:rFonts w:ascii="Arial" w:hAnsi="Arial" w:cs="Arial"/>
          <w:sz w:val="24"/>
          <w:szCs w:val="24"/>
        </w:rPr>
        <w:t xml:space="preserve"> on planes.</w:t>
      </w:r>
      <w:r w:rsidR="00325F7B">
        <w:rPr>
          <w:rFonts w:ascii="Arial" w:hAnsi="Arial" w:cs="Arial"/>
          <w:sz w:val="24"/>
          <w:szCs w:val="24"/>
        </w:rPr>
        <w:t xml:space="preserve"> </w:t>
      </w:r>
      <w:r w:rsidR="00E669DD" w:rsidRPr="00F63B1B">
        <w:rPr>
          <w:rFonts w:ascii="Arial" w:hAnsi="Arial" w:cs="Arial"/>
          <w:sz w:val="24"/>
          <w:szCs w:val="24"/>
        </w:rPr>
        <w:t xml:space="preserve"> </w:t>
      </w:r>
    </w:p>
    <w:p w14:paraId="607943BB" w14:textId="1E5FFEA9" w:rsidR="006A30B8" w:rsidRPr="00F63B1B" w:rsidRDefault="006A30B8" w:rsidP="00F63B1B">
      <w:pPr>
        <w:spacing w:line="480" w:lineRule="auto"/>
        <w:rPr>
          <w:rFonts w:ascii="Arial" w:hAnsi="Arial" w:cs="Arial"/>
          <w:sz w:val="24"/>
          <w:szCs w:val="24"/>
        </w:rPr>
      </w:pPr>
      <w:r>
        <w:rPr>
          <w:rFonts w:ascii="Arial" w:hAnsi="Arial" w:cs="Arial"/>
          <w:sz w:val="24"/>
          <w:szCs w:val="24"/>
        </w:rPr>
        <w:t xml:space="preserve">In 2017, the </w:t>
      </w:r>
      <w:r w:rsidRPr="006A30B8">
        <w:rPr>
          <w:rFonts w:ascii="Arial" w:hAnsi="Arial" w:cs="Arial"/>
          <w:sz w:val="24"/>
          <w:szCs w:val="24"/>
        </w:rPr>
        <w:t>Independent Transport Commission</w:t>
      </w:r>
      <w:r>
        <w:rPr>
          <w:rFonts w:ascii="Arial" w:hAnsi="Arial" w:cs="Arial"/>
          <w:sz w:val="24"/>
          <w:szCs w:val="24"/>
        </w:rPr>
        <w:t xml:space="preserve"> states that aviation industry should be treated as a separate from the rest of trade agreements. With many travel planners wanting to work with the government to remain as part of the </w:t>
      </w:r>
      <w:r w:rsidRPr="006A30B8">
        <w:rPr>
          <w:rFonts w:ascii="Arial" w:hAnsi="Arial" w:cs="Arial"/>
          <w:sz w:val="24"/>
          <w:szCs w:val="24"/>
        </w:rPr>
        <w:t>European Common Aviation Area</w:t>
      </w:r>
      <w:r>
        <w:rPr>
          <w:rFonts w:ascii="Arial" w:hAnsi="Arial" w:cs="Arial"/>
          <w:sz w:val="24"/>
          <w:szCs w:val="24"/>
        </w:rPr>
        <w:t>. This would take the pressure from airlines in both the UK and EU</w:t>
      </w:r>
      <w:r w:rsidR="00E151A7">
        <w:rPr>
          <w:rFonts w:ascii="Arial" w:hAnsi="Arial" w:cs="Arial"/>
          <w:sz w:val="24"/>
          <w:szCs w:val="24"/>
        </w:rPr>
        <w:t xml:space="preserve"> and benefit all aviation companies</w:t>
      </w:r>
      <w:r w:rsidR="00AC0C3A">
        <w:rPr>
          <w:rFonts w:ascii="Arial" w:hAnsi="Arial" w:cs="Arial"/>
          <w:sz w:val="24"/>
          <w:szCs w:val="24"/>
        </w:rPr>
        <w:t xml:space="preserve"> in the short term and give all involved more time to plan better strategy</w:t>
      </w:r>
      <w:r w:rsidR="000E54A3">
        <w:rPr>
          <w:rFonts w:ascii="Arial" w:hAnsi="Arial" w:cs="Arial"/>
          <w:sz w:val="24"/>
          <w:szCs w:val="24"/>
        </w:rPr>
        <w:t xml:space="preserve">. </w:t>
      </w:r>
      <w:r w:rsidR="001E1806">
        <w:rPr>
          <w:rFonts w:ascii="Arial" w:hAnsi="Arial" w:cs="Arial"/>
          <w:sz w:val="24"/>
          <w:szCs w:val="24"/>
        </w:rPr>
        <w:t xml:space="preserve">A recommendation to politicians to best protect the aviation industry in a no deal Brexit would be </w:t>
      </w:r>
      <w:r w:rsidR="00C8729A">
        <w:rPr>
          <w:rFonts w:ascii="Arial" w:hAnsi="Arial" w:cs="Arial"/>
          <w:sz w:val="24"/>
          <w:szCs w:val="24"/>
        </w:rPr>
        <w:t xml:space="preserve">for the </w:t>
      </w:r>
      <w:r w:rsidR="00BF5B71">
        <w:rPr>
          <w:rFonts w:ascii="Arial" w:hAnsi="Arial" w:cs="Arial"/>
          <w:sz w:val="24"/>
          <w:szCs w:val="24"/>
        </w:rPr>
        <w:t>politicians</w:t>
      </w:r>
      <w:r w:rsidR="00C8729A">
        <w:rPr>
          <w:rFonts w:ascii="Arial" w:hAnsi="Arial" w:cs="Arial"/>
          <w:sz w:val="24"/>
          <w:szCs w:val="24"/>
        </w:rPr>
        <w:t xml:space="preserve"> to work with other </w:t>
      </w:r>
      <w:r w:rsidR="00BF5B71">
        <w:rPr>
          <w:rFonts w:ascii="Arial" w:hAnsi="Arial" w:cs="Arial"/>
          <w:sz w:val="24"/>
          <w:szCs w:val="24"/>
        </w:rPr>
        <w:t>politicians</w:t>
      </w:r>
      <w:r w:rsidR="00C8729A">
        <w:rPr>
          <w:rFonts w:ascii="Arial" w:hAnsi="Arial" w:cs="Arial"/>
          <w:sz w:val="24"/>
          <w:szCs w:val="24"/>
        </w:rPr>
        <w:t xml:space="preserve"> and travel planners to </w:t>
      </w:r>
      <w:r w:rsidR="00BF5B71">
        <w:rPr>
          <w:rFonts w:ascii="Arial" w:hAnsi="Arial" w:cs="Arial"/>
          <w:sz w:val="24"/>
          <w:szCs w:val="24"/>
        </w:rPr>
        <w:t>negotiate</w:t>
      </w:r>
      <w:r w:rsidR="00C8729A">
        <w:rPr>
          <w:rFonts w:ascii="Arial" w:hAnsi="Arial" w:cs="Arial"/>
          <w:sz w:val="24"/>
          <w:szCs w:val="24"/>
        </w:rPr>
        <w:t xml:space="preserve"> plane to land in some of the countries and work from there, so in</w:t>
      </w:r>
      <w:r w:rsidR="00BF5B71">
        <w:rPr>
          <w:rFonts w:ascii="Arial" w:hAnsi="Arial" w:cs="Arial"/>
          <w:sz w:val="24"/>
          <w:szCs w:val="24"/>
        </w:rPr>
        <w:t xml:space="preserve"> a couple of years planes will be able to flight everywhere again. </w:t>
      </w:r>
    </w:p>
    <w:p w14:paraId="75B889C3" w14:textId="07F971EA" w:rsidR="002204E8" w:rsidRPr="00F63B1B" w:rsidRDefault="00BF5B71" w:rsidP="00F63B1B">
      <w:pPr>
        <w:spacing w:line="480" w:lineRule="auto"/>
        <w:rPr>
          <w:rFonts w:ascii="Arial" w:hAnsi="Arial" w:cs="Arial"/>
          <w:b/>
          <w:sz w:val="24"/>
          <w:szCs w:val="24"/>
        </w:rPr>
      </w:pPr>
      <w:r>
        <w:rPr>
          <w:rFonts w:ascii="Arial" w:hAnsi="Arial" w:cs="Arial"/>
          <w:b/>
          <w:sz w:val="24"/>
          <w:szCs w:val="24"/>
        </w:rPr>
        <w:t xml:space="preserve">2.3 </w:t>
      </w:r>
      <w:r w:rsidR="002204E8" w:rsidRPr="00F63B1B">
        <w:rPr>
          <w:rFonts w:ascii="Arial" w:hAnsi="Arial" w:cs="Arial"/>
          <w:b/>
          <w:sz w:val="24"/>
          <w:szCs w:val="24"/>
        </w:rPr>
        <w:t xml:space="preserve">Travel planners </w:t>
      </w:r>
    </w:p>
    <w:p w14:paraId="69781A16" w14:textId="02D10E23" w:rsidR="003528D2" w:rsidRDefault="009F227D" w:rsidP="00F63B1B">
      <w:pPr>
        <w:spacing w:line="480" w:lineRule="auto"/>
        <w:rPr>
          <w:rFonts w:ascii="Arial" w:hAnsi="Arial" w:cs="Arial"/>
          <w:sz w:val="24"/>
          <w:szCs w:val="24"/>
        </w:rPr>
      </w:pPr>
      <w:r w:rsidRPr="00F63B1B">
        <w:rPr>
          <w:rFonts w:ascii="Arial" w:hAnsi="Arial" w:cs="Arial"/>
          <w:sz w:val="24"/>
          <w:szCs w:val="24"/>
        </w:rPr>
        <w:t xml:space="preserve">Currently the British passport scores 186 points, </w:t>
      </w:r>
      <w:r w:rsidR="00F63B1B" w:rsidRPr="00F63B1B">
        <w:rPr>
          <w:rFonts w:ascii="Arial" w:hAnsi="Arial" w:cs="Arial"/>
          <w:sz w:val="24"/>
          <w:szCs w:val="24"/>
        </w:rPr>
        <w:t>in terms of passport strength. This allows people who own a British passport visa free access into over 168 countries. Although it is widely suggested due to a no- deal Brexit, the strength of the British passport will drop in score, thus resulting in more visa</w:t>
      </w:r>
      <w:r w:rsidR="000E54A3">
        <w:rPr>
          <w:rFonts w:ascii="Arial" w:hAnsi="Arial" w:cs="Arial"/>
          <w:sz w:val="24"/>
          <w:szCs w:val="24"/>
        </w:rPr>
        <w:t>s</w:t>
      </w:r>
      <w:r w:rsidR="00F63B1B" w:rsidRPr="00F63B1B">
        <w:rPr>
          <w:rFonts w:ascii="Arial" w:hAnsi="Arial" w:cs="Arial"/>
          <w:sz w:val="24"/>
          <w:szCs w:val="24"/>
        </w:rPr>
        <w:t xml:space="preserve"> </w:t>
      </w:r>
      <w:r w:rsidR="00AC0C3A">
        <w:rPr>
          <w:rFonts w:ascii="Arial" w:hAnsi="Arial" w:cs="Arial"/>
          <w:sz w:val="24"/>
          <w:szCs w:val="24"/>
        </w:rPr>
        <w:t xml:space="preserve">and additional security checks </w:t>
      </w:r>
      <w:r w:rsidR="00F63B1B" w:rsidRPr="00F63B1B">
        <w:rPr>
          <w:rFonts w:ascii="Arial" w:hAnsi="Arial" w:cs="Arial"/>
          <w:sz w:val="24"/>
          <w:szCs w:val="24"/>
        </w:rPr>
        <w:t>required to even more countries</w:t>
      </w:r>
      <w:r w:rsidR="00FF75F1" w:rsidRPr="00F63B1B">
        <w:rPr>
          <w:rFonts w:ascii="Arial" w:hAnsi="Arial" w:cs="Arial"/>
          <w:sz w:val="24"/>
          <w:szCs w:val="24"/>
        </w:rPr>
        <w:t xml:space="preserve"> (the telegraph, 2018).</w:t>
      </w:r>
      <w:r w:rsidR="00155BB6">
        <w:rPr>
          <w:rFonts w:ascii="Arial" w:hAnsi="Arial" w:cs="Arial"/>
          <w:sz w:val="24"/>
          <w:szCs w:val="24"/>
        </w:rPr>
        <w:t xml:space="preserve"> With more visa’s and documentation required, it will become increasingly more expensive to travel overseas for British tourists</w:t>
      </w:r>
      <w:r w:rsidR="000E54A3">
        <w:rPr>
          <w:rFonts w:ascii="Arial" w:hAnsi="Arial" w:cs="Arial"/>
          <w:sz w:val="24"/>
          <w:szCs w:val="24"/>
        </w:rPr>
        <w:t xml:space="preserve">, this therefore might put </w:t>
      </w:r>
      <w:r w:rsidR="00AC0C3A">
        <w:rPr>
          <w:rFonts w:ascii="Arial" w:hAnsi="Arial" w:cs="Arial"/>
          <w:sz w:val="24"/>
          <w:szCs w:val="24"/>
        </w:rPr>
        <w:t xml:space="preserve">off </w:t>
      </w:r>
      <w:r w:rsidR="000E54A3">
        <w:rPr>
          <w:rFonts w:ascii="Arial" w:hAnsi="Arial" w:cs="Arial"/>
          <w:sz w:val="24"/>
          <w:szCs w:val="24"/>
        </w:rPr>
        <w:t>British tourists traveling oversea to the EU</w:t>
      </w:r>
      <w:r w:rsidR="00AC0C3A">
        <w:rPr>
          <w:rFonts w:ascii="Arial" w:hAnsi="Arial" w:cs="Arial"/>
          <w:sz w:val="24"/>
          <w:szCs w:val="24"/>
        </w:rPr>
        <w:t>, this would boost domestic tourism in the UK</w:t>
      </w:r>
      <w:r w:rsidR="000E54A3">
        <w:rPr>
          <w:rFonts w:ascii="Arial" w:hAnsi="Arial" w:cs="Arial"/>
          <w:sz w:val="24"/>
          <w:szCs w:val="24"/>
        </w:rPr>
        <w:t>.</w:t>
      </w:r>
      <w:r w:rsidR="00155BB6">
        <w:rPr>
          <w:rFonts w:ascii="Arial" w:hAnsi="Arial" w:cs="Arial"/>
          <w:sz w:val="24"/>
          <w:szCs w:val="24"/>
        </w:rPr>
        <w:t xml:space="preserve"> </w:t>
      </w:r>
      <w:r w:rsidR="00290D1E">
        <w:rPr>
          <w:rFonts w:ascii="Arial" w:hAnsi="Arial" w:cs="Arial"/>
          <w:sz w:val="24"/>
          <w:szCs w:val="24"/>
        </w:rPr>
        <w:t xml:space="preserve">Some </w:t>
      </w:r>
      <w:r w:rsidR="000E54A3">
        <w:rPr>
          <w:rFonts w:ascii="Arial" w:hAnsi="Arial" w:cs="Arial"/>
          <w:sz w:val="24"/>
          <w:szCs w:val="24"/>
        </w:rPr>
        <w:t>European</w:t>
      </w:r>
      <w:r w:rsidR="00290D1E">
        <w:rPr>
          <w:rFonts w:ascii="Arial" w:hAnsi="Arial" w:cs="Arial"/>
          <w:sz w:val="24"/>
          <w:szCs w:val="24"/>
        </w:rPr>
        <w:t xml:space="preserve"> counties have already started adding on a “tourist tax” in counties such as Spain and </w:t>
      </w:r>
      <w:r w:rsidR="00290D1E">
        <w:rPr>
          <w:rFonts w:ascii="Arial" w:hAnsi="Arial" w:cs="Arial"/>
          <w:sz w:val="24"/>
          <w:szCs w:val="24"/>
        </w:rPr>
        <w:lastRenderedPageBreak/>
        <w:t xml:space="preserve">Italy, ranging from </w:t>
      </w:r>
      <w:r w:rsidR="00290D1E" w:rsidRPr="00290D1E">
        <w:rPr>
          <w:rFonts w:ascii="Arial" w:hAnsi="Arial" w:cs="Arial"/>
          <w:sz w:val="24"/>
          <w:szCs w:val="24"/>
        </w:rPr>
        <w:t>€</w:t>
      </w:r>
      <w:r w:rsidR="00290D1E">
        <w:rPr>
          <w:rFonts w:ascii="Arial" w:hAnsi="Arial" w:cs="Arial"/>
          <w:sz w:val="24"/>
          <w:szCs w:val="24"/>
        </w:rPr>
        <w:t xml:space="preserve">3 to </w:t>
      </w:r>
      <w:r w:rsidR="00290D1E" w:rsidRPr="00290D1E">
        <w:rPr>
          <w:rFonts w:ascii="Arial" w:hAnsi="Arial" w:cs="Arial"/>
          <w:sz w:val="24"/>
          <w:szCs w:val="24"/>
        </w:rPr>
        <w:t>€</w:t>
      </w:r>
      <w:r w:rsidR="00290D1E">
        <w:rPr>
          <w:rFonts w:ascii="Arial" w:hAnsi="Arial" w:cs="Arial"/>
          <w:sz w:val="24"/>
          <w:szCs w:val="24"/>
        </w:rPr>
        <w:t xml:space="preserve">92 (Love money, 2017). </w:t>
      </w:r>
      <w:r w:rsidR="000E54A3">
        <w:rPr>
          <w:rFonts w:ascii="Arial" w:hAnsi="Arial" w:cs="Arial"/>
          <w:sz w:val="24"/>
          <w:szCs w:val="24"/>
        </w:rPr>
        <w:t>In addition, travel planners need to ensure that due to all the visas needing to be checked</w:t>
      </w:r>
      <w:r w:rsidR="00AC0C3A">
        <w:rPr>
          <w:rFonts w:ascii="Arial" w:hAnsi="Arial" w:cs="Arial"/>
          <w:sz w:val="24"/>
          <w:szCs w:val="24"/>
        </w:rPr>
        <w:t>,</w:t>
      </w:r>
      <w:r w:rsidR="000E54A3">
        <w:rPr>
          <w:rFonts w:ascii="Arial" w:hAnsi="Arial" w:cs="Arial"/>
          <w:sz w:val="24"/>
          <w:szCs w:val="24"/>
        </w:rPr>
        <w:t xml:space="preserve">  </w:t>
      </w:r>
      <w:r w:rsidR="00F63B1B" w:rsidRPr="00F63B1B">
        <w:rPr>
          <w:rFonts w:ascii="Arial" w:hAnsi="Arial" w:cs="Arial"/>
          <w:sz w:val="24"/>
          <w:szCs w:val="24"/>
        </w:rPr>
        <w:t>boarder control</w:t>
      </w:r>
      <w:r w:rsidR="000E54A3">
        <w:rPr>
          <w:rFonts w:ascii="Arial" w:hAnsi="Arial" w:cs="Arial"/>
          <w:sz w:val="24"/>
          <w:szCs w:val="24"/>
        </w:rPr>
        <w:t xml:space="preserve"> is working effectively</w:t>
      </w:r>
      <w:r w:rsidR="00D350C6">
        <w:rPr>
          <w:rFonts w:ascii="Arial" w:hAnsi="Arial" w:cs="Arial"/>
          <w:sz w:val="24"/>
          <w:szCs w:val="24"/>
        </w:rPr>
        <w:t xml:space="preserve">. </w:t>
      </w:r>
      <w:r w:rsidR="00290D1E">
        <w:rPr>
          <w:rFonts w:ascii="Arial" w:hAnsi="Arial" w:cs="Arial"/>
          <w:sz w:val="24"/>
          <w:szCs w:val="24"/>
        </w:rPr>
        <w:t xml:space="preserve">A </w:t>
      </w:r>
      <w:r w:rsidR="000E54A3">
        <w:rPr>
          <w:rFonts w:ascii="Arial" w:hAnsi="Arial" w:cs="Arial"/>
          <w:sz w:val="24"/>
          <w:szCs w:val="24"/>
        </w:rPr>
        <w:t>recommendation</w:t>
      </w:r>
      <w:r w:rsidR="00290D1E">
        <w:rPr>
          <w:rFonts w:ascii="Arial" w:hAnsi="Arial" w:cs="Arial"/>
          <w:sz w:val="24"/>
          <w:szCs w:val="24"/>
        </w:rPr>
        <w:t xml:space="preserve"> to help minimum visa costs</w:t>
      </w:r>
      <w:r w:rsidR="00AC0C3A">
        <w:rPr>
          <w:rFonts w:ascii="Arial" w:hAnsi="Arial" w:cs="Arial"/>
          <w:sz w:val="24"/>
          <w:szCs w:val="24"/>
        </w:rPr>
        <w:t xml:space="preserve"> and boost the economies, would be for </w:t>
      </w:r>
      <w:r w:rsidR="00290D1E">
        <w:rPr>
          <w:rFonts w:ascii="Arial" w:hAnsi="Arial" w:cs="Arial"/>
          <w:sz w:val="24"/>
          <w:szCs w:val="24"/>
        </w:rPr>
        <w:t>each country could set a tourist tax, thus resulting in each country being able to control</w:t>
      </w:r>
      <w:r w:rsidR="000E54A3">
        <w:rPr>
          <w:rFonts w:ascii="Arial" w:hAnsi="Arial" w:cs="Arial"/>
          <w:sz w:val="24"/>
          <w:szCs w:val="24"/>
        </w:rPr>
        <w:t xml:space="preserve"> the </w:t>
      </w:r>
      <w:r w:rsidR="00290D1E">
        <w:rPr>
          <w:rFonts w:ascii="Arial" w:hAnsi="Arial" w:cs="Arial"/>
          <w:sz w:val="24"/>
          <w:szCs w:val="24"/>
        </w:rPr>
        <w:t xml:space="preserve"> profits made from tourists, </w:t>
      </w:r>
      <w:r w:rsidR="000E54A3">
        <w:rPr>
          <w:rFonts w:ascii="Arial" w:hAnsi="Arial" w:cs="Arial"/>
          <w:sz w:val="24"/>
          <w:szCs w:val="24"/>
        </w:rPr>
        <w:t>this will help the small, independent business owners, as it will allow them to keep the additional profits from the tourist tax, instead of it being given to government</w:t>
      </w:r>
      <w:r w:rsidR="00AC0C3A">
        <w:rPr>
          <w:rFonts w:ascii="Arial" w:hAnsi="Arial" w:cs="Arial"/>
          <w:sz w:val="24"/>
          <w:szCs w:val="24"/>
        </w:rPr>
        <w:t>. This would therefore make business owners have more control.</w:t>
      </w:r>
      <w:r w:rsidR="000E54A3">
        <w:rPr>
          <w:rFonts w:ascii="Arial" w:hAnsi="Arial" w:cs="Arial"/>
          <w:sz w:val="24"/>
          <w:szCs w:val="24"/>
        </w:rPr>
        <w:t xml:space="preserve"> A recommendation for airports is to hire additional boarder control for all year round but most importantly April to September when most tourists travel.  </w:t>
      </w:r>
      <w:r w:rsidR="000E54A3" w:rsidRPr="00C8729A">
        <w:rPr>
          <w:rFonts w:ascii="Arial" w:hAnsi="Arial" w:cs="Arial"/>
          <w:sz w:val="24"/>
          <w:szCs w:val="24"/>
        </w:rPr>
        <w:t xml:space="preserve">Similar to this a recommendation for travel companies such as easy jet and British airways is to </w:t>
      </w:r>
      <w:r w:rsidR="00AC0C3A" w:rsidRPr="00C8729A">
        <w:rPr>
          <w:rFonts w:ascii="Arial" w:hAnsi="Arial" w:cs="Arial"/>
          <w:sz w:val="24"/>
          <w:szCs w:val="24"/>
        </w:rPr>
        <w:t xml:space="preserve">continue </w:t>
      </w:r>
      <w:r w:rsidR="00C8729A" w:rsidRPr="00C8729A">
        <w:rPr>
          <w:rFonts w:ascii="Arial" w:hAnsi="Arial" w:cs="Arial"/>
          <w:sz w:val="24"/>
          <w:szCs w:val="24"/>
        </w:rPr>
        <w:t>adding</w:t>
      </w:r>
      <w:r w:rsidR="00AC0C3A" w:rsidRPr="00C8729A">
        <w:rPr>
          <w:rFonts w:ascii="Arial" w:hAnsi="Arial" w:cs="Arial"/>
          <w:sz w:val="24"/>
          <w:szCs w:val="24"/>
        </w:rPr>
        <w:t xml:space="preserve"> a no deal Brexit clause in terms and conditions, this is not beneficial to the </w:t>
      </w:r>
      <w:r w:rsidR="00C8729A" w:rsidRPr="00C8729A">
        <w:rPr>
          <w:rFonts w:ascii="Arial" w:hAnsi="Arial" w:cs="Arial"/>
          <w:sz w:val="24"/>
          <w:szCs w:val="24"/>
        </w:rPr>
        <w:t>tourists</w:t>
      </w:r>
      <w:r w:rsidR="00AC0C3A" w:rsidRPr="00C8729A">
        <w:rPr>
          <w:rFonts w:ascii="Arial" w:hAnsi="Arial" w:cs="Arial"/>
          <w:sz w:val="24"/>
          <w:szCs w:val="24"/>
        </w:rPr>
        <w:t xml:space="preserve"> but it protects the travel companies against legal action, </w:t>
      </w:r>
      <w:r w:rsidR="00C8729A" w:rsidRPr="00C8729A">
        <w:rPr>
          <w:rFonts w:ascii="Arial" w:hAnsi="Arial" w:cs="Arial"/>
          <w:sz w:val="24"/>
          <w:szCs w:val="24"/>
        </w:rPr>
        <w:t xml:space="preserve">while the clause is in place the </w:t>
      </w:r>
      <w:r w:rsidR="00C8729A">
        <w:rPr>
          <w:rFonts w:ascii="Arial" w:hAnsi="Arial" w:cs="Arial"/>
          <w:sz w:val="24"/>
          <w:szCs w:val="24"/>
        </w:rPr>
        <w:t xml:space="preserve">companies can continue to fight for the right to still be able to land the plans in the European counties. </w:t>
      </w:r>
      <w:r w:rsidR="00FF75F1" w:rsidRPr="00F63B1B">
        <w:rPr>
          <w:rFonts w:ascii="Arial" w:hAnsi="Arial" w:cs="Arial"/>
          <w:sz w:val="24"/>
          <w:szCs w:val="24"/>
        </w:rPr>
        <w:t xml:space="preserve">Travel companies need to work with politicians to ensure a no deal </w:t>
      </w:r>
      <w:r w:rsidR="009C39F3" w:rsidRPr="00F63B1B">
        <w:rPr>
          <w:rFonts w:ascii="Arial" w:hAnsi="Arial" w:cs="Arial"/>
          <w:sz w:val="24"/>
          <w:szCs w:val="24"/>
        </w:rPr>
        <w:t>Brexit</w:t>
      </w:r>
      <w:r w:rsidR="00FF75F1" w:rsidRPr="00F63B1B">
        <w:rPr>
          <w:rFonts w:ascii="Arial" w:hAnsi="Arial" w:cs="Arial"/>
          <w:sz w:val="24"/>
          <w:szCs w:val="24"/>
        </w:rPr>
        <w:t xml:space="preserve"> will be as positive as possible for everyone in the United Kingdom</w:t>
      </w:r>
      <w:r w:rsidR="00F63B1B" w:rsidRPr="00F63B1B">
        <w:rPr>
          <w:rFonts w:ascii="Arial" w:hAnsi="Arial" w:cs="Arial"/>
          <w:sz w:val="24"/>
          <w:szCs w:val="24"/>
        </w:rPr>
        <w:t xml:space="preserve">. </w:t>
      </w:r>
    </w:p>
    <w:p w14:paraId="2257CA77" w14:textId="610FD9EA" w:rsidR="00AD3450" w:rsidRPr="00BF5B71" w:rsidRDefault="002204E8" w:rsidP="00BF5B71">
      <w:pPr>
        <w:pStyle w:val="ListParagraph"/>
        <w:numPr>
          <w:ilvl w:val="0"/>
          <w:numId w:val="3"/>
        </w:numPr>
        <w:spacing w:line="480" w:lineRule="auto"/>
        <w:rPr>
          <w:rFonts w:ascii="Arial" w:hAnsi="Arial" w:cs="Arial"/>
          <w:sz w:val="24"/>
          <w:szCs w:val="24"/>
        </w:rPr>
      </w:pPr>
      <w:r w:rsidRPr="00BF5B71">
        <w:rPr>
          <w:rFonts w:ascii="Arial" w:hAnsi="Arial" w:cs="Arial"/>
          <w:b/>
          <w:sz w:val="24"/>
          <w:szCs w:val="24"/>
        </w:rPr>
        <w:t>Car (R</w:t>
      </w:r>
      <w:r w:rsidR="00AD3450" w:rsidRPr="00BF5B71">
        <w:rPr>
          <w:rFonts w:ascii="Arial" w:hAnsi="Arial" w:cs="Arial"/>
          <w:b/>
          <w:sz w:val="24"/>
          <w:szCs w:val="24"/>
        </w:rPr>
        <w:t>oad)</w:t>
      </w:r>
      <w:r w:rsidR="00393F12" w:rsidRPr="00BF5B71">
        <w:rPr>
          <w:rFonts w:ascii="Arial" w:hAnsi="Arial" w:cs="Arial"/>
          <w:b/>
          <w:sz w:val="24"/>
          <w:szCs w:val="24"/>
        </w:rPr>
        <w:t xml:space="preserve"> introduction </w:t>
      </w:r>
    </w:p>
    <w:p w14:paraId="7EAE58D2" w14:textId="4423E4D5" w:rsidR="007469A0" w:rsidRDefault="00D113B3" w:rsidP="00F63B1B">
      <w:pPr>
        <w:spacing w:line="480" w:lineRule="auto"/>
        <w:rPr>
          <w:rFonts w:ascii="Arial" w:hAnsi="Arial" w:cs="Arial"/>
          <w:sz w:val="24"/>
          <w:szCs w:val="24"/>
        </w:rPr>
      </w:pPr>
      <w:r>
        <w:rPr>
          <w:rFonts w:ascii="Arial" w:hAnsi="Arial" w:cs="Arial"/>
          <w:sz w:val="24"/>
          <w:szCs w:val="24"/>
        </w:rPr>
        <w:t xml:space="preserve">In 2017, 54% of cars build in the UK were shipped all over </w:t>
      </w:r>
      <w:r w:rsidR="007469A0">
        <w:rPr>
          <w:rFonts w:ascii="Arial" w:hAnsi="Arial" w:cs="Arial"/>
          <w:sz w:val="24"/>
          <w:szCs w:val="24"/>
        </w:rPr>
        <w:t xml:space="preserve">to customers who live in the European union. </w:t>
      </w:r>
      <w:r>
        <w:rPr>
          <w:rFonts w:ascii="Arial" w:hAnsi="Arial" w:cs="Arial"/>
          <w:sz w:val="24"/>
          <w:szCs w:val="24"/>
        </w:rPr>
        <w:t xml:space="preserve">(autocar, 2018).  </w:t>
      </w:r>
      <w:r w:rsidR="00255356">
        <w:rPr>
          <w:rFonts w:ascii="Arial" w:hAnsi="Arial" w:cs="Arial"/>
          <w:sz w:val="24"/>
          <w:szCs w:val="24"/>
        </w:rPr>
        <w:t xml:space="preserve">Under a no deal </w:t>
      </w:r>
      <w:r w:rsidR="00EB10FD">
        <w:rPr>
          <w:rFonts w:ascii="Arial" w:hAnsi="Arial" w:cs="Arial"/>
          <w:sz w:val="24"/>
          <w:szCs w:val="24"/>
        </w:rPr>
        <w:t>Brexit</w:t>
      </w:r>
      <w:r w:rsidR="00255356">
        <w:rPr>
          <w:rFonts w:ascii="Arial" w:hAnsi="Arial" w:cs="Arial"/>
          <w:sz w:val="24"/>
          <w:szCs w:val="24"/>
        </w:rPr>
        <w:t xml:space="preserve">, the government warned that cars would not qualify for free trade deals, due to not meeting the threshold for parts “made in Britain” (Sky news, 2017). Similar to this it has been widely suggested that British made cars will not be “valid for sale” after a no deal </w:t>
      </w:r>
      <w:r w:rsidR="00EB10FD">
        <w:rPr>
          <w:rFonts w:ascii="Arial" w:hAnsi="Arial" w:cs="Arial"/>
          <w:sz w:val="24"/>
          <w:szCs w:val="24"/>
        </w:rPr>
        <w:t>Brexit</w:t>
      </w:r>
      <w:r w:rsidR="00255356">
        <w:rPr>
          <w:rFonts w:ascii="Arial" w:hAnsi="Arial" w:cs="Arial"/>
          <w:sz w:val="24"/>
          <w:szCs w:val="24"/>
        </w:rPr>
        <w:t xml:space="preserve"> (The independent</w:t>
      </w:r>
      <w:r w:rsidR="00B126CA">
        <w:rPr>
          <w:rFonts w:ascii="Arial" w:hAnsi="Arial" w:cs="Arial"/>
          <w:sz w:val="24"/>
          <w:szCs w:val="24"/>
        </w:rPr>
        <w:t>, 2018)</w:t>
      </w:r>
      <w:r w:rsidR="007469A0">
        <w:rPr>
          <w:rFonts w:ascii="Arial" w:hAnsi="Arial" w:cs="Arial"/>
          <w:sz w:val="24"/>
          <w:szCs w:val="24"/>
        </w:rPr>
        <w:t xml:space="preserve"> this is very worrying for car companies such as Aston Martin and Land Rover</w:t>
      </w:r>
      <w:r w:rsidR="00B126CA">
        <w:rPr>
          <w:rFonts w:ascii="Arial" w:hAnsi="Arial" w:cs="Arial"/>
          <w:sz w:val="24"/>
          <w:szCs w:val="24"/>
        </w:rPr>
        <w:t xml:space="preserve">. This therefore meaning that each car manufacture would need to seek approval from the </w:t>
      </w:r>
      <w:r w:rsidR="00427AA4">
        <w:rPr>
          <w:rFonts w:ascii="Arial" w:hAnsi="Arial" w:cs="Arial"/>
          <w:sz w:val="24"/>
          <w:szCs w:val="24"/>
        </w:rPr>
        <w:t>EU state</w:t>
      </w:r>
      <w:r w:rsidR="007469A0">
        <w:rPr>
          <w:rFonts w:ascii="Arial" w:hAnsi="Arial" w:cs="Arial"/>
          <w:sz w:val="24"/>
          <w:szCs w:val="24"/>
        </w:rPr>
        <w:t xml:space="preserve"> to be allowed to sell in the country. </w:t>
      </w:r>
      <w:r w:rsidR="007469A0">
        <w:rPr>
          <w:rFonts w:ascii="Arial" w:hAnsi="Arial" w:cs="Arial"/>
          <w:sz w:val="24"/>
          <w:szCs w:val="24"/>
        </w:rPr>
        <w:lastRenderedPageBreak/>
        <w:t>Although t</w:t>
      </w:r>
      <w:r w:rsidR="00427AA4">
        <w:rPr>
          <w:rFonts w:ascii="Arial" w:hAnsi="Arial" w:cs="Arial"/>
          <w:sz w:val="24"/>
          <w:szCs w:val="24"/>
        </w:rPr>
        <w:t xml:space="preserve">his is unlikely </w:t>
      </w:r>
      <w:r w:rsidR="00EB10FD">
        <w:rPr>
          <w:rFonts w:ascii="Arial" w:hAnsi="Arial" w:cs="Arial"/>
          <w:sz w:val="24"/>
          <w:szCs w:val="24"/>
        </w:rPr>
        <w:t>to happen to ensure more cars are made in the EU and therefore sold in the EU, thus increasing profits of European car dealers</w:t>
      </w:r>
      <w:r w:rsidR="007469A0">
        <w:rPr>
          <w:rFonts w:ascii="Arial" w:hAnsi="Arial" w:cs="Arial"/>
          <w:sz w:val="24"/>
          <w:szCs w:val="24"/>
        </w:rPr>
        <w:t xml:space="preserve"> which include Ford and Fiat</w:t>
      </w:r>
      <w:r w:rsidR="00BC6D95">
        <w:rPr>
          <w:rFonts w:ascii="Arial" w:hAnsi="Arial" w:cs="Arial"/>
          <w:sz w:val="24"/>
          <w:szCs w:val="24"/>
        </w:rPr>
        <w:t xml:space="preserve">. </w:t>
      </w:r>
    </w:p>
    <w:p w14:paraId="5D7D6264" w14:textId="4D85C7C9" w:rsidR="00D113B3" w:rsidRPr="00D113B3" w:rsidRDefault="007469A0" w:rsidP="00F63B1B">
      <w:pPr>
        <w:spacing w:line="480" w:lineRule="auto"/>
        <w:rPr>
          <w:rFonts w:ascii="Arial" w:hAnsi="Arial" w:cs="Arial"/>
          <w:sz w:val="24"/>
          <w:szCs w:val="24"/>
        </w:rPr>
      </w:pPr>
      <w:r>
        <w:rPr>
          <w:rFonts w:ascii="Arial" w:hAnsi="Arial" w:cs="Arial"/>
          <w:sz w:val="24"/>
          <w:szCs w:val="24"/>
        </w:rPr>
        <w:t xml:space="preserve">The only way to travel by car into the EU via direct land is by the Irish border. With this being the only physical border between the UK and the EU, travel planners and </w:t>
      </w:r>
      <w:r w:rsidR="00AB49F2">
        <w:rPr>
          <w:rFonts w:ascii="Arial" w:hAnsi="Arial" w:cs="Arial"/>
          <w:sz w:val="24"/>
          <w:szCs w:val="24"/>
        </w:rPr>
        <w:t>politicians</w:t>
      </w:r>
      <w:r>
        <w:rPr>
          <w:rFonts w:ascii="Arial" w:hAnsi="Arial" w:cs="Arial"/>
          <w:sz w:val="24"/>
          <w:szCs w:val="24"/>
        </w:rPr>
        <w:t xml:space="preserve"> nee</w:t>
      </w:r>
      <w:r w:rsidR="00AB49F2">
        <w:rPr>
          <w:rFonts w:ascii="Arial" w:hAnsi="Arial" w:cs="Arial"/>
          <w:sz w:val="24"/>
          <w:szCs w:val="24"/>
        </w:rPr>
        <w:t xml:space="preserve">d to plan strategically on how to overcome these issues to avoid confusion for the tourists and locals traveling. As well as avoiding conflict </w:t>
      </w:r>
      <w:r w:rsidR="00BC6D95">
        <w:rPr>
          <w:rFonts w:ascii="Arial" w:hAnsi="Arial" w:cs="Arial"/>
          <w:sz w:val="24"/>
          <w:szCs w:val="24"/>
        </w:rPr>
        <w:t xml:space="preserve">and confusion </w:t>
      </w:r>
      <w:r w:rsidR="00AB49F2">
        <w:rPr>
          <w:rFonts w:ascii="Arial" w:hAnsi="Arial" w:cs="Arial"/>
          <w:sz w:val="24"/>
          <w:szCs w:val="24"/>
        </w:rPr>
        <w:t xml:space="preserve">between the Republic and Northern Ireland. </w:t>
      </w:r>
    </w:p>
    <w:p w14:paraId="7F570005" w14:textId="35F2A691" w:rsidR="00A10880" w:rsidRPr="00F63B1B" w:rsidRDefault="004D416A" w:rsidP="00F63B1B">
      <w:pPr>
        <w:spacing w:line="480" w:lineRule="auto"/>
        <w:rPr>
          <w:rFonts w:ascii="Arial" w:hAnsi="Arial" w:cs="Arial"/>
          <w:sz w:val="24"/>
          <w:szCs w:val="24"/>
        </w:rPr>
      </w:pPr>
      <w:r w:rsidRPr="00F63B1B">
        <w:rPr>
          <w:rFonts w:ascii="Arial" w:hAnsi="Arial" w:cs="Arial"/>
          <w:sz w:val="24"/>
          <w:szCs w:val="24"/>
        </w:rPr>
        <w:t xml:space="preserve">Leheny (2018) states that more than 800,000 goods were transported between Great Britain and the three main </w:t>
      </w:r>
      <w:r w:rsidR="004B0C26" w:rsidRPr="00F63B1B">
        <w:rPr>
          <w:rFonts w:ascii="Arial" w:hAnsi="Arial" w:cs="Arial"/>
          <w:sz w:val="24"/>
          <w:szCs w:val="24"/>
        </w:rPr>
        <w:t>Northern Irish ports. From this the Irish Revenue &amp; Customs data (2016)</w:t>
      </w:r>
      <w:r w:rsidR="004B0C26" w:rsidRPr="00F63B1B">
        <w:rPr>
          <w:sz w:val="24"/>
          <w:szCs w:val="24"/>
        </w:rPr>
        <w:t xml:space="preserve"> </w:t>
      </w:r>
      <w:r w:rsidR="004B0C26" w:rsidRPr="00F63B1B">
        <w:rPr>
          <w:rFonts w:ascii="Arial" w:hAnsi="Arial" w:cs="Arial"/>
          <w:sz w:val="24"/>
          <w:szCs w:val="24"/>
        </w:rPr>
        <w:t xml:space="preserve">shows that over 4.6 million goods are transferred over the boarder </w:t>
      </w:r>
      <w:r w:rsidR="007C636A" w:rsidRPr="00F63B1B">
        <w:rPr>
          <w:rFonts w:ascii="Arial" w:hAnsi="Arial" w:cs="Arial"/>
          <w:sz w:val="24"/>
          <w:szCs w:val="24"/>
        </w:rPr>
        <w:t>by car</w:t>
      </w:r>
      <w:r w:rsidR="00BC6D95">
        <w:rPr>
          <w:rFonts w:ascii="Arial" w:hAnsi="Arial" w:cs="Arial"/>
          <w:sz w:val="24"/>
          <w:szCs w:val="24"/>
        </w:rPr>
        <w:t xml:space="preserve"> and lorry</w:t>
      </w:r>
      <w:r w:rsidR="007C636A" w:rsidRPr="00F63B1B">
        <w:rPr>
          <w:rFonts w:ascii="Arial" w:hAnsi="Arial" w:cs="Arial"/>
          <w:sz w:val="24"/>
          <w:szCs w:val="24"/>
        </w:rPr>
        <w:t xml:space="preserve">, with the main road being A1 between Belfast and Dublin. As shown in appendix 1, the number </w:t>
      </w:r>
      <w:r w:rsidR="00A10880" w:rsidRPr="00F63B1B">
        <w:rPr>
          <w:rFonts w:ascii="Arial" w:hAnsi="Arial" w:cs="Arial"/>
          <w:sz w:val="24"/>
          <w:szCs w:val="24"/>
        </w:rPr>
        <w:t xml:space="preserve">of goods </w:t>
      </w:r>
      <w:r w:rsidR="00AB49F2" w:rsidRPr="00F63B1B">
        <w:rPr>
          <w:rFonts w:ascii="Arial" w:hAnsi="Arial" w:cs="Arial"/>
          <w:sz w:val="24"/>
          <w:szCs w:val="24"/>
        </w:rPr>
        <w:t>is</w:t>
      </w:r>
      <w:r w:rsidR="00A10880" w:rsidRPr="00F63B1B">
        <w:rPr>
          <w:rFonts w:ascii="Arial" w:hAnsi="Arial" w:cs="Arial"/>
          <w:sz w:val="24"/>
          <w:szCs w:val="24"/>
        </w:rPr>
        <w:t xml:space="preserve"> going up yearly</w:t>
      </w:r>
      <w:r w:rsidR="00AB49F2">
        <w:rPr>
          <w:rFonts w:ascii="Arial" w:hAnsi="Arial" w:cs="Arial"/>
          <w:sz w:val="24"/>
          <w:szCs w:val="24"/>
        </w:rPr>
        <w:t xml:space="preserve"> this is adding economical wealth into Ireland and creating more jobs and </w:t>
      </w:r>
      <w:r w:rsidR="00822D96">
        <w:rPr>
          <w:rFonts w:ascii="Arial" w:hAnsi="Arial" w:cs="Arial"/>
          <w:sz w:val="24"/>
          <w:szCs w:val="24"/>
        </w:rPr>
        <w:t xml:space="preserve">opportunities. </w:t>
      </w:r>
    </w:p>
    <w:p w14:paraId="3C1AC145" w14:textId="75E3C84E" w:rsidR="002204E8" w:rsidRDefault="00BF5B71" w:rsidP="00F63B1B">
      <w:pPr>
        <w:spacing w:line="480" w:lineRule="auto"/>
        <w:rPr>
          <w:rFonts w:ascii="Arial" w:hAnsi="Arial" w:cs="Arial"/>
          <w:b/>
          <w:sz w:val="24"/>
          <w:szCs w:val="24"/>
        </w:rPr>
      </w:pPr>
      <w:r>
        <w:rPr>
          <w:rFonts w:ascii="Arial" w:hAnsi="Arial" w:cs="Arial"/>
          <w:b/>
          <w:sz w:val="24"/>
          <w:szCs w:val="24"/>
        </w:rPr>
        <w:t xml:space="preserve">3.1 </w:t>
      </w:r>
      <w:r w:rsidR="002204E8" w:rsidRPr="00F63B1B">
        <w:rPr>
          <w:rFonts w:ascii="Arial" w:hAnsi="Arial" w:cs="Arial"/>
          <w:b/>
          <w:sz w:val="24"/>
          <w:szCs w:val="24"/>
        </w:rPr>
        <w:t xml:space="preserve">Politicians </w:t>
      </w:r>
    </w:p>
    <w:p w14:paraId="67A48652" w14:textId="4017F94E" w:rsidR="000B67AC" w:rsidRDefault="000B67AC" w:rsidP="00F63B1B">
      <w:pPr>
        <w:spacing w:line="480" w:lineRule="auto"/>
        <w:rPr>
          <w:rFonts w:ascii="Arial" w:hAnsi="Arial" w:cs="Arial"/>
          <w:sz w:val="24"/>
          <w:szCs w:val="24"/>
        </w:rPr>
      </w:pPr>
      <w:r>
        <w:rPr>
          <w:rFonts w:ascii="Arial" w:hAnsi="Arial" w:cs="Arial"/>
          <w:sz w:val="24"/>
          <w:szCs w:val="24"/>
        </w:rPr>
        <w:t>The United Kingdom’s HGVs carried over 7.5 million tonnes of freight between Northern Ireland and republic of Ireland, (Road Haulage and Passenger Transport Sector Report, 2017). This freight is crucial to help business both in the UK and the EU stronger trading products</w:t>
      </w:r>
      <w:r w:rsidR="00BC6D95">
        <w:rPr>
          <w:rFonts w:ascii="Arial" w:hAnsi="Arial" w:cs="Arial"/>
          <w:sz w:val="24"/>
          <w:szCs w:val="24"/>
        </w:rPr>
        <w:t>,</w:t>
      </w:r>
      <w:r>
        <w:rPr>
          <w:rFonts w:ascii="Arial" w:hAnsi="Arial" w:cs="Arial"/>
          <w:sz w:val="24"/>
          <w:szCs w:val="24"/>
        </w:rPr>
        <w:t xml:space="preserve"> goods</w:t>
      </w:r>
      <w:r w:rsidR="00BC6D95">
        <w:rPr>
          <w:rFonts w:ascii="Arial" w:hAnsi="Arial" w:cs="Arial"/>
          <w:sz w:val="24"/>
          <w:szCs w:val="24"/>
        </w:rPr>
        <w:t xml:space="preserve"> and key resources that are required for all nations</w:t>
      </w:r>
      <w:r>
        <w:rPr>
          <w:rFonts w:ascii="Arial" w:hAnsi="Arial" w:cs="Arial"/>
          <w:sz w:val="24"/>
          <w:szCs w:val="24"/>
        </w:rPr>
        <w:t>.</w:t>
      </w:r>
      <w:r w:rsidR="00F93A96">
        <w:rPr>
          <w:rFonts w:ascii="Arial" w:hAnsi="Arial" w:cs="Arial"/>
          <w:sz w:val="24"/>
          <w:szCs w:val="24"/>
        </w:rPr>
        <w:t xml:space="preserve"> Politicians want to ensure the best outcome </w:t>
      </w:r>
      <w:r w:rsidR="00BC6D95">
        <w:rPr>
          <w:rFonts w:ascii="Arial" w:hAnsi="Arial" w:cs="Arial"/>
          <w:sz w:val="24"/>
          <w:szCs w:val="24"/>
        </w:rPr>
        <w:t xml:space="preserve">with </w:t>
      </w:r>
      <w:r w:rsidR="00F93A96">
        <w:rPr>
          <w:rFonts w:ascii="Arial" w:hAnsi="Arial" w:cs="Arial"/>
          <w:sz w:val="24"/>
          <w:szCs w:val="24"/>
        </w:rPr>
        <w:t xml:space="preserve">no deal. </w:t>
      </w:r>
      <w:r w:rsidR="00AB49F2">
        <w:rPr>
          <w:rFonts w:ascii="Arial" w:hAnsi="Arial" w:cs="Arial"/>
          <w:sz w:val="24"/>
          <w:szCs w:val="24"/>
        </w:rPr>
        <w:t xml:space="preserve">Politicians in the </w:t>
      </w:r>
      <w:r w:rsidR="0009402E">
        <w:rPr>
          <w:rFonts w:ascii="Arial" w:hAnsi="Arial" w:cs="Arial"/>
          <w:sz w:val="24"/>
          <w:szCs w:val="24"/>
        </w:rPr>
        <w:t>republic</w:t>
      </w:r>
      <w:r w:rsidR="00AB49F2">
        <w:rPr>
          <w:rFonts w:ascii="Arial" w:hAnsi="Arial" w:cs="Arial"/>
          <w:sz w:val="24"/>
          <w:szCs w:val="24"/>
        </w:rPr>
        <w:t xml:space="preserve"> of Ireland have stated that only 60 lorries will be allowed</w:t>
      </w:r>
      <w:r w:rsidR="0009402E">
        <w:rPr>
          <w:rFonts w:ascii="Arial" w:hAnsi="Arial" w:cs="Arial"/>
          <w:sz w:val="24"/>
          <w:szCs w:val="24"/>
        </w:rPr>
        <w:t xml:space="preserve"> to continue to cross the border with freight with a no deal Brexit. </w:t>
      </w:r>
      <w:r w:rsidR="0009402E" w:rsidRPr="0009402E">
        <w:rPr>
          <w:rFonts w:ascii="Arial" w:hAnsi="Arial" w:cs="Arial"/>
          <w:sz w:val="24"/>
          <w:szCs w:val="24"/>
        </w:rPr>
        <w:t>Seamus Leheny</w:t>
      </w:r>
      <w:r w:rsidR="0009402E">
        <w:rPr>
          <w:rFonts w:ascii="Arial" w:hAnsi="Arial" w:cs="Arial"/>
          <w:sz w:val="24"/>
          <w:szCs w:val="24"/>
        </w:rPr>
        <w:t xml:space="preserve">  (The Guardian, 2018) stat</w:t>
      </w:r>
      <w:r w:rsidR="00BC6D95">
        <w:rPr>
          <w:rFonts w:ascii="Arial" w:hAnsi="Arial" w:cs="Arial"/>
          <w:sz w:val="24"/>
          <w:szCs w:val="24"/>
        </w:rPr>
        <w:t>ed</w:t>
      </w:r>
      <w:r w:rsidR="0009402E">
        <w:rPr>
          <w:rFonts w:ascii="Arial" w:hAnsi="Arial" w:cs="Arial"/>
          <w:sz w:val="24"/>
          <w:szCs w:val="24"/>
        </w:rPr>
        <w:t xml:space="preserve"> that having less lorries would reduce licenses</w:t>
      </w:r>
      <w:r w:rsidR="00134902">
        <w:rPr>
          <w:rFonts w:ascii="Arial" w:hAnsi="Arial" w:cs="Arial"/>
          <w:sz w:val="24"/>
          <w:szCs w:val="24"/>
        </w:rPr>
        <w:t xml:space="preserve">, </w:t>
      </w:r>
      <w:r w:rsidR="0009402E">
        <w:rPr>
          <w:rFonts w:ascii="Arial" w:hAnsi="Arial" w:cs="Arial"/>
          <w:sz w:val="24"/>
          <w:szCs w:val="24"/>
        </w:rPr>
        <w:t xml:space="preserve">checkpoints </w:t>
      </w:r>
      <w:r w:rsidR="00134902">
        <w:rPr>
          <w:rFonts w:ascii="Arial" w:hAnsi="Arial" w:cs="Arial"/>
          <w:sz w:val="24"/>
          <w:szCs w:val="24"/>
        </w:rPr>
        <w:t xml:space="preserve">and less police within the area </w:t>
      </w:r>
      <w:r w:rsidR="0009402E">
        <w:rPr>
          <w:rFonts w:ascii="Arial" w:hAnsi="Arial" w:cs="Arial"/>
          <w:sz w:val="24"/>
          <w:szCs w:val="24"/>
        </w:rPr>
        <w:t xml:space="preserve">thus resulting in less traffic on the main road of the border which </w:t>
      </w:r>
      <w:r w:rsidR="0009402E">
        <w:rPr>
          <w:rFonts w:ascii="Arial" w:hAnsi="Arial" w:cs="Arial"/>
          <w:sz w:val="24"/>
          <w:szCs w:val="24"/>
        </w:rPr>
        <w:lastRenderedPageBreak/>
        <w:t xml:space="preserve">means more tourists can travel between them. </w:t>
      </w:r>
      <w:r w:rsidR="00BC6D95">
        <w:rPr>
          <w:rFonts w:ascii="Arial" w:hAnsi="Arial" w:cs="Arial"/>
          <w:sz w:val="24"/>
          <w:szCs w:val="24"/>
        </w:rPr>
        <w:t xml:space="preserve">To increase lorries and less traffic an additional relief road could be build which could just be for lorries and freight, this therefore would create less traffic it has been highly recommended. </w:t>
      </w:r>
    </w:p>
    <w:p w14:paraId="713ECB4A" w14:textId="4886E5A4" w:rsidR="002204E8" w:rsidRDefault="00BF5B71" w:rsidP="00F63B1B">
      <w:pPr>
        <w:spacing w:line="480" w:lineRule="auto"/>
        <w:rPr>
          <w:rFonts w:ascii="Arial" w:hAnsi="Arial" w:cs="Arial"/>
          <w:b/>
          <w:sz w:val="24"/>
          <w:szCs w:val="24"/>
        </w:rPr>
      </w:pPr>
      <w:r>
        <w:rPr>
          <w:rFonts w:ascii="Arial" w:hAnsi="Arial" w:cs="Arial"/>
          <w:b/>
          <w:sz w:val="24"/>
          <w:szCs w:val="24"/>
        </w:rPr>
        <w:t xml:space="preserve">3.2 </w:t>
      </w:r>
      <w:r w:rsidR="002204E8" w:rsidRPr="00F63B1B">
        <w:rPr>
          <w:rFonts w:ascii="Arial" w:hAnsi="Arial" w:cs="Arial"/>
          <w:b/>
          <w:sz w:val="24"/>
          <w:szCs w:val="24"/>
        </w:rPr>
        <w:t>Travel planners</w:t>
      </w:r>
    </w:p>
    <w:p w14:paraId="79FB22D5" w14:textId="751D7D89" w:rsidR="00822D96" w:rsidRPr="00822D96" w:rsidRDefault="00822D96" w:rsidP="00F63B1B">
      <w:pPr>
        <w:spacing w:line="480" w:lineRule="auto"/>
        <w:rPr>
          <w:rFonts w:ascii="Arial" w:hAnsi="Arial" w:cs="Arial"/>
          <w:sz w:val="24"/>
          <w:szCs w:val="24"/>
        </w:rPr>
      </w:pPr>
      <w:r w:rsidRPr="00822D96">
        <w:rPr>
          <w:rFonts w:ascii="Arial" w:hAnsi="Arial" w:cs="Arial"/>
          <w:sz w:val="24"/>
          <w:szCs w:val="24"/>
        </w:rPr>
        <w:t xml:space="preserve">Companies such as Translink and Bus Éireann39, which are owned by the local government, </w:t>
      </w:r>
      <w:r w:rsidR="00154415">
        <w:rPr>
          <w:rFonts w:ascii="Arial" w:hAnsi="Arial" w:cs="Arial"/>
          <w:sz w:val="24"/>
          <w:szCs w:val="24"/>
        </w:rPr>
        <w:t xml:space="preserve">which </w:t>
      </w:r>
      <w:r w:rsidRPr="00822D96">
        <w:rPr>
          <w:rFonts w:ascii="Arial" w:hAnsi="Arial" w:cs="Arial"/>
          <w:sz w:val="24"/>
          <w:szCs w:val="24"/>
        </w:rPr>
        <w:t>service a large number of “cross border services”, which operate mainly within large city centre</w:t>
      </w:r>
      <w:r w:rsidR="00154415">
        <w:rPr>
          <w:rFonts w:ascii="Arial" w:hAnsi="Arial" w:cs="Arial"/>
          <w:sz w:val="24"/>
          <w:szCs w:val="24"/>
        </w:rPr>
        <w:t>s between the A1 road and Belfast and Dublin</w:t>
      </w:r>
      <w:r w:rsidRPr="00822D96">
        <w:rPr>
          <w:rFonts w:ascii="Arial" w:hAnsi="Arial" w:cs="Arial"/>
          <w:sz w:val="24"/>
          <w:szCs w:val="24"/>
        </w:rPr>
        <w:t xml:space="preserve">. With a no deal Brexit, the Road Haulage Association (2018) stated how unprepared they are. Due to a tougher border checks, a recommendation would  be to have a prechecked ID system before people travel (get) on the buses, this would then be formed into one single document and therefore given to the border control when arriving at the border, this would prevent everyone getting off the bus to be individually checked. This would save time and allow tourists to become a lot less frustrated.  </w:t>
      </w:r>
    </w:p>
    <w:p w14:paraId="0070148F" w14:textId="2CA3F729" w:rsidR="002204E8" w:rsidRDefault="00BF5B71" w:rsidP="00F63B1B">
      <w:pPr>
        <w:spacing w:line="480" w:lineRule="auto"/>
        <w:rPr>
          <w:rFonts w:ascii="Arial" w:hAnsi="Arial" w:cs="Arial"/>
          <w:b/>
          <w:sz w:val="24"/>
          <w:szCs w:val="24"/>
        </w:rPr>
      </w:pPr>
      <w:r>
        <w:rPr>
          <w:rFonts w:ascii="Arial" w:hAnsi="Arial" w:cs="Arial"/>
          <w:b/>
          <w:sz w:val="24"/>
          <w:szCs w:val="24"/>
        </w:rPr>
        <w:t xml:space="preserve">3.3 </w:t>
      </w:r>
      <w:r w:rsidR="002204E8" w:rsidRPr="00F63B1B">
        <w:rPr>
          <w:rFonts w:ascii="Arial" w:hAnsi="Arial" w:cs="Arial"/>
          <w:b/>
          <w:sz w:val="24"/>
          <w:szCs w:val="24"/>
        </w:rPr>
        <w:t xml:space="preserve">Tourists </w:t>
      </w:r>
    </w:p>
    <w:p w14:paraId="45E10319" w14:textId="58FBEFC0" w:rsidR="00EB10FD" w:rsidRPr="00EB10FD" w:rsidRDefault="00EB10FD" w:rsidP="00F63B1B">
      <w:pPr>
        <w:spacing w:line="480" w:lineRule="auto"/>
        <w:rPr>
          <w:rFonts w:ascii="Arial" w:hAnsi="Arial" w:cs="Arial"/>
          <w:sz w:val="24"/>
          <w:szCs w:val="24"/>
        </w:rPr>
      </w:pPr>
      <w:r w:rsidRPr="00EB10FD">
        <w:rPr>
          <w:rFonts w:ascii="Arial" w:hAnsi="Arial" w:cs="Arial"/>
          <w:sz w:val="24"/>
          <w:szCs w:val="24"/>
        </w:rPr>
        <w:t xml:space="preserve">Traveling by road has grown in popularity, </w:t>
      </w:r>
      <w:r>
        <w:rPr>
          <w:rFonts w:ascii="Arial" w:hAnsi="Arial" w:cs="Arial"/>
          <w:sz w:val="24"/>
          <w:szCs w:val="24"/>
        </w:rPr>
        <w:t xml:space="preserve">with the house of commons comminute </w:t>
      </w:r>
      <w:r w:rsidR="00CB7DBF">
        <w:rPr>
          <w:rFonts w:ascii="Arial" w:hAnsi="Arial" w:cs="Arial"/>
          <w:sz w:val="24"/>
          <w:szCs w:val="24"/>
        </w:rPr>
        <w:t xml:space="preserve">stating that in 2016 1.5 million UK tourists travelled by road </w:t>
      </w:r>
      <w:r w:rsidR="00822D96">
        <w:rPr>
          <w:rFonts w:ascii="Arial" w:hAnsi="Arial" w:cs="Arial"/>
          <w:sz w:val="24"/>
          <w:szCs w:val="24"/>
        </w:rPr>
        <w:t>(</w:t>
      </w:r>
      <w:r w:rsidR="00CB7DBF" w:rsidRPr="00CB7DBF">
        <w:rPr>
          <w:rFonts w:ascii="Arial" w:hAnsi="Arial" w:cs="Arial"/>
          <w:sz w:val="24"/>
          <w:szCs w:val="24"/>
        </w:rPr>
        <w:t>Road Haulage and Passenger Transport Sector Report, 2017).</w:t>
      </w:r>
      <w:r w:rsidR="00CB7DBF">
        <w:rPr>
          <w:rFonts w:ascii="Arial" w:hAnsi="Arial" w:cs="Arial"/>
          <w:sz w:val="24"/>
          <w:szCs w:val="24"/>
        </w:rPr>
        <w:t xml:space="preserve">, From this 30,000 was between Northern Ireland and the republic of Ireland. (BBC News, 2017). With a no deal </w:t>
      </w:r>
      <w:r w:rsidR="00154415">
        <w:rPr>
          <w:rFonts w:ascii="Arial" w:hAnsi="Arial" w:cs="Arial"/>
          <w:sz w:val="24"/>
          <w:szCs w:val="24"/>
        </w:rPr>
        <w:t>Brexit</w:t>
      </w:r>
      <w:r w:rsidR="00CB7DBF">
        <w:rPr>
          <w:rFonts w:ascii="Arial" w:hAnsi="Arial" w:cs="Arial"/>
          <w:sz w:val="24"/>
          <w:szCs w:val="24"/>
        </w:rPr>
        <w:t xml:space="preserve"> leading to tougher border control, it will become increasing harder for tourists to travel by road.</w:t>
      </w:r>
      <w:r w:rsidR="00927C57">
        <w:rPr>
          <w:rFonts w:ascii="Arial" w:hAnsi="Arial" w:cs="Arial"/>
          <w:sz w:val="24"/>
          <w:szCs w:val="24"/>
        </w:rPr>
        <w:t xml:space="preserve"> </w:t>
      </w:r>
      <w:r w:rsidR="000E55C4" w:rsidRPr="000E55C4">
        <w:rPr>
          <w:rFonts w:ascii="Arial" w:hAnsi="Arial" w:cs="Arial"/>
          <w:sz w:val="24"/>
          <w:szCs w:val="24"/>
        </w:rPr>
        <w:t xml:space="preserve">BBC News (2018) has suggested that Northern Ireland tourism is predicted to be hit hard by </w:t>
      </w:r>
      <w:r w:rsidR="000E55C4">
        <w:rPr>
          <w:rFonts w:ascii="Arial" w:hAnsi="Arial" w:cs="Arial"/>
          <w:sz w:val="24"/>
          <w:szCs w:val="24"/>
        </w:rPr>
        <w:t xml:space="preserve">a no deal. A recommendation is that the tourism boards in Northern Ireland rebrand the websites to advertise </w:t>
      </w:r>
      <w:r w:rsidR="000E55C4" w:rsidRPr="000E55C4">
        <w:rPr>
          <w:rFonts w:ascii="Arial" w:hAnsi="Arial" w:cs="Arial"/>
          <w:sz w:val="24"/>
          <w:szCs w:val="24"/>
        </w:rPr>
        <w:t>The Open at Royal Portrush</w:t>
      </w:r>
      <w:r w:rsidR="00E820F7">
        <w:rPr>
          <w:rFonts w:ascii="Arial" w:hAnsi="Arial" w:cs="Arial"/>
          <w:sz w:val="24"/>
          <w:szCs w:val="24"/>
        </w:rPr>
        <w:t xml:space="preserve"> and other events to boost the profile away from the negative no Brexit deal. </w:t>
      </w:r>
    </w:p>
    <w:p w14:paraId="1885EF6A" w14:textId="4A0F9619" w:rsidR="002204E8" w:rsidRDefault="00BF5B71" w:rsidP="00F63B1B">
      <w:pPr>
        <w:spacing w:line="480" w:lineRule="auto"/>
        <w:rPr>
          <w:rFonts w:ascii="Arial" w:hAnsi="Arial" w:cs="Arial"/>
          <w:b/>
          <w:sz w:val="24"/>
          <w:szCs w:val="24"/>
        </w:rPr>
      </w:pPr>
      <w:r>
        <w:rPr>
          <w:rFonts w:ascii="Arial" w:hAnsi="Arial" w:cs="Arial"/>
          <w:b/>
          <w:sz w:val="24"/>
          <w:szCs w:val="24"/>
        </w:rPr>
        <w:lastRenderedPageBreak/>
        <w:t xml:space="preserve">3.4 </w:t>
      </w:r>
      <w:r w:rsidR="002204E8" w:rsidRPr="00F63B1B">
        <w:rPr>
          <w:rFonts w:ascii="Arial" w:hAnsi="Arial" w:cs="Arial"/>
          <w:b/>
          <w:sz w:val="24"/>
          <w:szCs w:val="24"/>
        </w:rPr>
        <w:t xml:space="preserve">Locals   </w:t>
      </w:r>
    </w:p>
    <w:p w14:paraId="01035E5D" w14:textId="4510A40E" w:rsidR="00927C57" w:rsidRDefault="00A37A46" w:rsidP="00F63B1B">
      <w:pPr>
        <w:spacing w:line="480" w:lineRule="auto"/>
        <w:rPr>
          <w:rFonts w:ascii="Arial" w:hAnsi="Arial" w:cs="Arial"/>
          <w:sz w:val="24"/>
          <w:szCs w:val="24"/>
        </w:rPr>
      </w:pPr>
      <w:r>
        <w:rPr>
          <w:rFonts w:ascii="Arial" w:hAnsi="Arial" w:cs="Arial"/>
          <w:sz w:val="24"/>
          <w:szCs w:val="24"/>
        </w:rPr>
        <w:t xml:space="preserve">With a no deal </w:t>
      </w:r>
      <w:r w:rsidR="004276E6">
        <w:rPr>
          <w:rFonts w:ascii="Arial" w:hAnsi="Arial" w:cs="Arial"/>
          <w:sz w:val="24"/>
          <w:szCs w:val="24"/>
        </w:rPr>
        <w:t>Brexit</w:t>
      </w:r>
      <w:r>
        <w:rPr>
          <w:rFonts w:ascii="Arial" w:hAnsi="Arial" w:cs="Arial"/>
          <w:sz w:val="24"/>
          <w:szCs w:val="24"/>
        </w:rPr>
        <w:t xml:space="preserve"> there is a great deal of fear that the “good Friday agreement” or “Belfast agreement” signed in 1998, would be broken leading to conflict between the between the UK and the EU</w:t>
      </w:r>
      <w:r w:rsidR="00927C57">
        <w:rPr>
          <w:rFonts w:ascii="Arial" w:hAnsi="Arial" w:cs="Arial"/>
          <w:sz w:val="24"/>
          <w:szCs w:val="24"/>
        </w:rPr>
        <w:t xml:space="preserve">, with a hard boarder it likely that locals will become frustrated with the additional passport checks. </w:t>
      </w:r>
      <w:r>
        <w:rPr>
          <w:rFonts w:ascii="Arial" w:hAnsi="Arial" w:cs="Arial"/>
          <w:sz w:val="24"/>
          <w:szCs w:val="24"/>
        </w:rPr>
        <w:t>(Institute for government, 2018).</w:t>
      </w:r>
      <w:r w:rsidR="00927C57">
        <w:rPr>
          <w:rFonts w:ascii="Arial" w:hAnsi="Arial" w:cs="Arial"/>
          <w:sz w:val="24"/>
          <w:szCs w:val="24"/>
        </w:rPr>
        <w:t xml:space="preserve"> With a no deal some immigrants are paying as much as £10,000 for an EU passport to travel to Dublin and then driving up to Belfast and thus</w:t>
      </w:r>
      <w:r w:rsidR="00154415">
        <w:rPr>
          <w:rFonts w:ascii="Arial" w:hAnsi="Arial" w:cs="Arial"/>
          <w:sz w:val="24"/>
          <w:szCs w:val="24"/>
        </w:rPr>
        <w:t xml:space="preserve"> gain access</w:t>
      </w:r>
      <w:r w:rsidR="00927C57">
        <w:rPr>
          <w:rFonts w:ascii="Arial" w:hAnsi="Arial" w:cs="Arial"/>
          <w:sz w:val="24"/>
          <w:szCs w:val="24"/>
        </w:rPr>
        <w:t xml:space="preserve"> into the rest of the UK ( Irish Central, 2018). </w:t>
      </w:r>
    </w:p>
    <w:p w14:paraId="22608884" w14:textId="521ED3E0" w:rsidR="00416A9F" w:rsidRPr="00154415" w:rsidRDefault="00927C57" w:rsidP="00154415">
      <w:pPr>
        <w:spacing w:line="480" w:lineRule="auto"/>
        <w:rPr>
          <w:rFonts w:ascii="Arial" w:hAnsi="Arial" w:cs="Arial"/>
          <w:sz w:val="24"/>
          <w:szCs w:val="24"/>
        </w:rPr>
      </w:pPr>
      <w:r>
        <w:rPr>
          <w:rFonts w:ascii="Arial" w:hAnsi="Arial" w:cs="Arial"/>
          <w:sz w:val="24"/>
          <w:szCs w:val="24"/>
        </w:rPr>
        <w:t>The common travel area</w:t>
      </w:r>
      <w:r w:rsidR="00CA2928">
        <w:rPr>
          <w:rFonts w:ascii="Arial" w:hAnsi="Arial" w:cs="Arial"/>
          <w:sz w:val="24"/>
          <w:szCs w:val="24"/>
        </w:rPr>
        <w:t xml:space="preserve"> allows all citizens of both Britain and Ireland to live work and travel freely without the worry of passport checks, this has been confirmed to continue after a no deal Brexit.</w:t>
      </w:r>
      <w:r w:rsidR="00154415">
        <w:rPr>
          <w:rFonts w:ascii="Arial" w:hAnsi="Arial" w:cs="Arial"/>
          <w:sz w:val="24"/>
          <w:szCs w:val="24"/>
        </w:rPr>
        <w:t xml:space="preserve"> </w:t>
      </w:r>
      <w:r w:rsidR="004276E6">
        <w:rPr>
          <w:rFonts w:ascii="Arial" w:hAnsi="Arial" w:cs="Arial"/>
          <w:sz w:val="24"/>
          <w:szCs w:val="24"/>
        </w:rPr>
        <w:t xml:space="preserve">This will help improve the relationship between the UK and the EU. Although there is fear that people might use this as a “back door” entry into the UK or Europe (the times, 2018). </w:t>
      </w:r>
    </w:p>
    <w:p w14:paraId="2AA57C5C" w14:textId="626FEB30" w:rsidR="00D113B3" w:rsidRPr="00154415" w:rsidRDefault="00D113B3" w:rsidP="00154415">
      <w:pPr>
        <w:pStyle w:val="ListParagraph"/>
        <w:numPr>
          <w:ilvl w:val="0"/>
          <w:numId w:val="3"/>
        </w:numPr>
        <w:spacing w:line="480" w:lineRule="auto"/>
        <w:rPr>
          <w:rFonts w:ascii="Arial" w:hAnsi="Arial" w:cs="Arial"/>
          <w:b/>
          <w:sz w:val="24"/>
          <w:szCs w:val="24"/>
        </w:rPr>
      </w:pPr>
      <w:r w:rsidRPr="00154415">
        <w:rPr>
          <w:rFonts w:ascii="Arial" w:hAnsi="Arial" w:cs="Arial"/>
          <w:b/>
          <w:sz w:val="24"/>
          <w:szCs w:val="24"/>
        </w:rPr>
        <w:t xml:space="preserve">Conclusion </w:t>
      </w:r>
    </w:p>
    <w:p w14:paraId="46C59796" w14:textId="0826256C" w:rsidR="00D113B3" w:rsidRPr="00D113B3" w:rsidRDefault="00D113B3" w:rsidP="00F63B1B">
      <w:pPr>
        <w:spacing w:line="480" w:lineRule="auto"/>
        <w:rPr>
          <w:rFonts w:ascii="Arial" w:hAnsi="Arial" w:cs="Arial"/>
          <w:sz w:val="24"/>
          <w:szCs w:val="24"/>
        </w:rPr>
      </w:pPr>
      <w:r>
        <w:rPr>
          <w:rFonts w:ascii="Arial" w:hAnsi="Arial" w:cs="Arial"/>
          <w:sz w:val="24"/>
          <w:szCs w:val="24"/>
        </w:rPr>
        <w:t>To conclude, with the United Kingdom set to leave the European union with a no deal on March 29</w:t>
      </w:r>
      <w:r w:rsidRPr="00D113B3">
        <w:rPr>
          <w:rFonts w:ascii="Arial" w:hAnsi="Arial" w:cs="Arial"/>
          <w:sz w:val="24"/>
          <w:szCs w:val="24"/>
          <w:vertAlign w:val="superscript"/>
        </w:rPr>
        <w:t>th</w:t>
      </w:r>
      <w:r>
        <w:rPr>
          <w:rFonts w:ascii="Arial" w:hAnsi="Arial" w:cs="Arial"/>
          <w:sz w:val="24"/>
          <w:szCs w:val="24"/>
        </w:rPr>
        <w:t xml:space="preserve">, Travel planners in both the UK and the EU </w:t>
      </w:r>
      <w:r w:rsidR="0018780A">
        <w:rPr>
          <w:rFonts w:ascii="Arial" w:hAnsi="Arial" w:cs="Arial"/>
          <w:sz w:val="24"/>
          <w:szCs w:val="24"/>
        </w:rPr>
        <w:t xml:space="preserve">need to use the 5 months prior to plan strategically for the future of their industry. Both the automotive and aviation industry will be effectively greatly from a no deal due to landing laws and hard boarders. </w:t>
      </w:r>
      <w:r w:rsidR="00EC3C71">
        <w:rPr>
          <w:rFonts w:ascii="Arial" w:hAnsi="Arial" w:cs="Arial"/>
          <w:sz w:val="24"/>
          <w:szCs w:val="24"/>
        </w:rPr>
        <w:t xml:space="preserve">Travel planners need to work closely with the local governments to ensure inbound and outbound tourism still continues to grow even after a no deal Brexit. </w:t>
      </w:r>
      <w:r w:rsidR="00D61449">
        <w:rPr>
          <w:rFonts w:ascii="Arial" w:hAnsi="Arial" w:cs="Arial"/>
          <w:sz w:val="24"/>
          <w:szCs w:val="24"/>
        </w:rPr>
        <w:t xml:space="preserve">Within time, trade deals will </w:t>
      </w:r>
      <w:r w:rsidR="000E55C4">
        <w:rPr>
          <w:rFonts w:ascii="Arial" w:hAnsi="Arial" w:cs="Arial"/>
          <w:sz w:val="24"/>
          <w:szCs w:val="24"/>
        </w:rPr>
        <w:t>improve,</w:t>
      </w:r>
      <w:r w:rsidR="00D61449">
        <w:rPr>
          <w:rFonts w:ascii="Arial" w:hAnsi="Arial" w:cs="Arial"/>
          <w:sz w:val="24"/>
          <w:szCs w:val="24"/>
        </w:rPr>
        <w:t xml:space="preserve"> and traveling will be improved from learning from mistakes. </w:t>
      </w:r>
    </w:p>
    <w:p w14:paraId="269B20E1" w14:textId="529DEC35" w:rsidR="00F63B1B" w:rsidRDefault="00F63B1B" w:rsidP="00F63B1B">
      <w:pPr>
        <w:spacing w:line="480" w:lineRule="auto"/>
        <w:rPr>
          <w:u w:val="single"/>
        </w:rPr>
      </w:pPr>
    </w:p>
    <w:p w14:paraId="0F7B9C4D" w14:textId="1427F0CB" w:rsidR="003C327F" w:rsidRDefault="003C327F" w:rsidP="00F63B1B">
      <w:pPr>
        <w:spacing w:line="480" w:lineRule="auto"/>
        <w:rPr>
          <w:u w:val="single"/>
        </w:rPr>
      </w:pPr>
    </w:p>
    <w:p w14:paraId="5B4D65C6" w14:textId="43464874" w:rsidR="003C327F" w:rsidRDefault="003C327F" w:rsidP="00F63B1B">
      <w:pPr>
        <w:spacing w:line="480" w:lineRule="auto"/>
        <w:rPr>
          <w:u w:val="single"/>
        </w:rPr>
      </w:pPr>
    </w:p>
    <w:p w14:paraId="6AE707AA" w14:textId="2D710ED4" w:rsidR="00F07E79" w:rsidRPr="00F07E79" w:rsidRDefault="002204E8" w:rsidP="00F07E79">
      <w:pPr>
        <w:pStyle w:val="ListParagraph"/>
        <w:numPr>
          <w:ilvl w:val="0"/>
          <w:numId w:val="3"/>
        </w:numPr>
        <w:spacing w:line="480" w:lineRule="auto"/>
      </w:pPr>
      <w:r w:rsidRPr="00F07E79">
        <w:t>Reference</w:t>
      </w:r>
      <w:r w:rsidR="00F07E79">
        <w:t xml:space="preserve">s </w:t>
      </w:r>
    </w:p>
    <w:p w14:paraId="3C1DEEC8" w14:textId="77777777" w:rsidR="00F07E79" w:rsidRDefault="00F07E79" w:rsidP="00F07E79">
      <w:r>
        <w:t>ABTA. (2018). Travel advice . Available: https://www.abta.com/. Last accessed 1 Dec 2018.</w:t>
      </w:r>
    </w:p>
    <w:p w14:paraId="635E4965" w14:textId="77777777" w:rsidR="00F07E79" w:rsidRDefault="00F07E79" w:rsidP="00F07E79">
      <w:r>
        <w:t>Autocar. (2018). Brexit: what it means for the British car industry. Available: https://www.autocar.co.uk/car-news/features/brexit-what-it-means-british-car-industry. Last accessed 25 Nov 2018.</w:t>
      </w:r>
    </w:p>
    <w:p w14:paraId="33328042" w14:textId="77777777" w:rsidR="00F07E79" w:rsidRDefault="00F07E79" w:rsidP="00F07E79">
      <w:r>
        <w:t>BBC. (2018). Pound falls after May's Brexit statement. Available: https://www.bbc.co.uk/news/business-45604230. Last accessed 29 Nov 2018.</w:t>
      </w:r>
    </w:p>
    <w:p w14:paraId="336F3247" w14:textId="77777777" w:rsidR="00F07E79" w:rsidRDefault="00F07E79" w:rsidP="00F07E79">
      <w:proofErr w:type="spellStart"/>
      <w:r>
        <w:t>Bulc</w:t>
      </w:r>
      <w:proofErr w:type="spellEnd"/>
      <w:r>
        <w:t xml:space="preserve">, V and </w:t>
      </w:r>
      <w:proofErr w:type="spellStart"/>
      <w:r>
        <w:t>Hololei</w:t>
      </w:r>
      <w:proofErr w:type="spellEnd"/>
      <w:r>
        <w:t>, H. (2018). EU Aviation: 25 years of reaching new heights. Available: https://ec.europa.eu/transport/modes/air/25years-eu-aviation_en. Last accessed 23/10/2018.</w:t>
      </w:r>
    </w:p>
    <w:p w14:paraId="4BE8A083" w14:textId="77777777" w:rsidR="00F07E79" w:rsidRDefault="00F07E79" w:rsidP="00F07E79">
      <w:r>
        <w:t>Campbell, J. (2018). Brexit: Uncertainty over cross-border bus services. Available: https://www.bbc.co.uk/news/uk-northern-ireland-46058813. Last accessed 1 Dec 2018.</w:t>
      </w:r>
    </w:p>
    <w:p w14:paraId="3662AFCF" w14:textId="77777777" w:rsidR="00F07E79" w:rsidRDefault="00F07E79" w:rsidP="00F07E79">
      <w:r>
        <w:t xml:space="preserve">Clarke, H et al (2017). Brexit: Why </w:t>
      </w:r>
      <w:proofErr w:type="spellStart"/>
      <w:r>
        <w:t>Britian</w:t>
      </w:r>
      <w:proofErr w:type="spellEnd"/>
      <w:r>
        <w:t xml:space="preserve"> voted to leave the European Union . Cambridge : University printing house Cambridge. P36.</w:t>
      </w:r>
    </w:p>
    <w:p w14:paraId="02FF7976" w14:textId="77777777" w:rsidR="00F07E79" w:rsidRDefault="00F07E79" w:rsidP="00F07E79">
      <w:r>
        <w:t xml:space="preserve">Department for Transport (2018).  Flights to and from the UK if there’s no Brexit deal. Available  https://www.gov.uk/government/publications/flights-to-and-from-the-uk-if-theres-no-brexit-deal/flights-to-and-from-the-uk-if-theres-no-brexit-deal. Last accessed 25 Nov 2018 </w:t>
      </w:r>
    </w:p>
    <w:p w14:paraId="1DE34E81" w14:textId="77777777" w:rsidR="00F07E79" w:rsidRDefault="00F07E79" w:rsidP="00F07E79">
      <w:r>
        <w:t>EASA. (2018). The agency . Available: https://www.easa.europa.eu/. Last accessed 29 Nov 2018.</w:t>
      </w:r>
    </w:p>
    <w:p w14:paraId="34476BE8" w14:textId="77777777" w:rsidR="00F07E79" w:rsidRDefault="00F07E79" w:rsidP="00F07E79">
      <w:r>
        <w:t>European commission . (2018). EU Aviation: 25 years of reaching new heights. Available: https://ec.europa.eu/transport/modes/air/25years-eu-aviation_en. Last accessed 29 Nov 2018.</w:t>
      </w:r>
    </w:p>
    <w:p w14:paraId="330360E0" w14:textId="77777777" w:rsidR="00F07E79" w:rsidRDefault="00F07E79" w:rsidP="00F07E79">
      <w:r>
        <w:t>Government. (2018). Cost of a no deal revisited. Available: http://ukandeu.ac.uk/wp-content/uploads/2018/09/Cost-of-No-Deal-Revisted.pdf. Last accessed 1 Dec 2018.</w:t>
      </w:r>
    </w:p>
    <w:p w14:paraId="23A830B1" w14:textId="77777777" w:rsidR="00F07E79" w:rsidRDefault="00F07E79" w:rsidP="00F07E79">
      <w:r>
        <w:t>Government. (2018). How to prepare if the UK leaves the EU with no deal. Available: https://www.gov.uk/government/collections/how-to-prepare-if-the-uk-leaves-the-eu-with-no-deal#history. Last accessed 1 Dec 2018.</w:t>
      </w:r>
    </w:p>
    <w:p w14:paraId="0660BC70" w14:textId="77777777" w:rsidR="00F07E79" w:rsidRDefault="00F07E79" w:rsidP="00F07E79">
      <w:r>
        <w:t>Government. (2018). Travelling within the Common Travel Area and the associated rights of British and Irish citizens if there is no Brexit deal. Available: https://www.gov.uk/government/publications/travelling-in-the-common-travel-area-if-theres-no-brexit-deal/travelling-within-the-common-travel-area-and-the-associated-rights-of-british-and-irish-citizen. Last accessed 1 Dec 2018.</w:t>
      </w:r>
    </w:p>
    <w:p w14:paraId="4829C8C3" w14:textId="77777777" w:rsidR="00F07E79" w:rsidRDefault="00F07E79" w:rsidP="00F07E79">
      <w:r>
        <w:t>H. Mintzberg, Tracking Strategy: Toward a General Theory, Oxford University Press, 2007, p. 3</w:t>
      </w:r>
    </w:p>
    <w:p w14:paraId="0607C3E6" w14:textId="77777777" w:rsidR="00F07E79" w:rsidRDefault="00F07E79" w:rsidP="00F07E79">
      <w:r>
        <w:t>Hadfield, A. (1018). Delivering a Brexit border. Available: http://ukandeu.ac.uk/the-outer-limits-of-brexit-a-new-report-by-the-centre-for-european-studies-examines-the-challenges-of-delivering-a-brexit-border/. Last accessed 1 Dec 2018.</w:t>
      </w:r>
    </w:p>
    <w:p w14:paraId="72F306F9" w14:textId="77777777" w:rsidR="00F07E79" w:rsidRDefault="00F07E79" w:rsidP="00F07E79">
      <w:r>
        <w:t>HM government . (2018). Framework for the UK-EU partnership Transport . Available: https://assets.publishing.service.gov.uk/government/uploads/system/uploads/attachment_data/file/714676/Framework_for_the_UK-EU_partnership_Transport.pdf. Last accessed 1 Dec 2018.</w:t>
      </w:r>
    </w:p>
    <w:p w14:paraId="705F760A" w14:textId="77777777" w:rsidR="00F07E79" w:rsidRDefault="00F07E79" w:rsidP="00F07E79">
      <w:r>
        <w:lastRenderedPageBreak/>
        <w:t>Hobbs, G. (2018). No-deal Brexit could cause travel chaos Read more: https://www.which.co.uk/news/2018/09/no-deal-brexit-could-cause-travel-chaos/ - Which?. Available: https://www.which.co.uk/news/2018/09/no-deal-brexit-could-cause-travel-chaos/. Last accessed 1 Dec 2018.</w:t>
      </w:r>
    </w:p>
    <w:p w14:paraId="194059F1" w14:textId="77777777" w:rsidR="00F07E79" w:rsidRDefault="00F07E79" w:rsidP="00F07E79">
      <w:r>
        <w:t>Horsfield, G. (2017). Travel Trends: 2017. Available: https://www.ons.gov.uk/peoplepopulationandcommunity/leisureandtourism/articles/traveltrends/2016. Last accessed 25 Nov 2018.</w:t>
      </w:r>
    </w:p>
    <w:p w14:paraId="54C73337" w14:textId="77777777" w:rsidR="00F07E79" w:rsidRDefault="00F07E79" w:rsidP="00F07E79">
      <w:r>
        <w:t>House of commons . (2018). Brexit. Available: https://commonslibrary.parliament.uk/brexit/. Last accessed 1 Dec 2018.</w:t>
      </w:r>
    </w:p>
    <w:p w14:paraId="79049573" w14:textId="77777777" w:rsidR="00F07E79" w:rsidRDefault="00F07E79" w:rsidP="00F07E79">
      <w:r>
        <w:t>IFG. (2018). Ireland and Brexit. Available: https://www.instituteforgovernment.org.uk/explainers/ireland-brexit. Last accessed 25 Nov 2018.</w:t>
      </w:r>
    </w:p>
    <w:p w14:paraId="3FE66021" w14:textId="77777777" w:rsidR="00F07E79" w:rsidRDefault="00F07E79" w:rsidP="00F07E79">
      <w:r>
        <w:t>Leheny, S. (2018). No deal Brexit could leave Northern Ireland economy in tatters. Available: http://ukandeu.ac.uk/no-deal-brexit-could-leave-northern-ireland-economy-in-tatters/. Last accessed 22 Nov 2018.</w:t>
      </w:r>
    </w:p>
    <w:p w14:paraId="04029581" w14:textId="77777777" w:rsidR="00F07E79" w:rsidRDefault="00F07E79" w:rsidP="00F07E79">
      <w:r>
        <w:t>Leheny, S. (2018). No deal Brexit could leave Northern Ireland economy in tatters. Available: http://ukandeu.ac.uk/no-deal-brexit-could-leave-northern-ireland-economy-in-tatters/. Last accessed 1 Dec 2018.</w:t>
      </w:r>
    </w:p>
    <w:p w14:paraId="722E1C39" w14:textId="77777777" w:rsidR="00F07E79" w:rsidRDefault="00F07E79" w:rsidP="00F07E79">
      <w:proofErr w:type="spellStart"/>
      <w:r>
        <w:t>Martill</w:t>
      </w:r>
      <w:proofErr w:type="spellEnd"/>
      <w:r>
        <w:t xml:space="preserve">, B., &amp; </w:t>
      </w:r>
      <w:proofErr w:type="spellStart"/>
      <w:r>
        <w:t>Staiger</w:t>
      </w:r>
      <w:proofErr w:type="spellEnd"/>
      <w:r>
        <w:t>, U. (2018). Brexit and beyond : Rethinking the futures of Europe. UCL Press.</w:t>
      </w:r>
    </w:p>
    <w:p w14:paraId="6DFDB6E8" w14:textId="77777777" w:rsidR="00F07E79" w:rsidRDefault="00F07E79" w:rsidP="00F07E79">
      <w:r>
        <w:t>Merrick, R. (2018). No-deal Brexit: UK-made cars will not be 'valid for sale' in EU, government document admits. Available: https://www.independent.co.uk/news/uk/politics/no-deal-brexit-uk-cars-vehicles-ban-eu-trade-export-europe-sales-a8536076.html. Last accessed 25 Nov 2018.</w:t>
      </w:r>
    </w:p>
    <w:p w14:paraId="395EDA64" w14:textId="77777777" w:rsidR="00F07E79" w:rsidRDefault="00F07E79" w:rsidP="00F07E79">
      <w:r>
        <w:t>Money Staff. (2017). Tourist tax in Europe: what you will pay in Spain, Italy and other hotspots. Available: https://www.lovemoney.com/guides/52231/tourist-tax-in-europe-what-you-will-pay-in-spain-italy-and-other-hotspots. Last accessed 25 Nov 2018.</w:t>
      </w:r>
    </w:p>
    <w:p w14:paraId="06ED0EC4" w14:textId="77777777" w:rsidR="00F07E79" w:rsidRDefault="00F07E79" w:rsidP="00F07E79">
      <w:r>
        <w:t>Morgan, R. (2018). Brexit: NI tourism 'more vulnerable' in a no-deal scenario. Available: https://www.bbc.co.uk/news/uk-northern-ireland-46383967. Last accessed 1 Dec 2018.</w:t>
      </w:r>
    </w:p>
    <w:p w14:paraId="4F5C1FE9" w14:textId="77777777" w:rsidR="00F07E79" w:rsidRDefault="00F07E79" w:rsidP="00F07E79">
      <w:proofErr w:type="spellStart"/>
      <w:r>
        <w:t>Mulraney</w:t>
      </w:r>
      <w:proofErr w:type="spellEnd"/>
      <w:r>
        <w:t>, F. (2018). Illegals smuggled into Britain via Irish border say police. Available: https://www.irishcentral.com/news/politics/immigration-britain-via-irish-border. Last accessed 1 Dec 2018.</w:t>
      </w:r>
    </w:p>
    <w:p w14:paraId="1C411C04" w14:textId="77777777" w:rsidR="00F07E79" w:rsidRDefault="00F07E79" w:rsidP="00F07E79">
      <w:r>
        <w:t>National audit office. (2018). Implementing the UK’s Exit from the European Union. Available: https://www.nao.org.uk/wp-content/uploads/2018/07/Implementing-the-UKs-Exit-from-the-European-Union-Summary.pdf. Last accessed 1 Dec 2018.</w:t>
      </w:r>
    </w:p>
    <w:p w14:paraId="08DC8E4A" w14:textId="77777777" w:rsidR="00F07E79" w:rsidRDefault="00F07E79" w:rsidP="00F07E79">
      <w:r>
        <w:t>O'Carroll, L. (2018). Northern Irish firms face 60-lorry limit in Republic in no-deal Brexit. Available: https://www.theguardian.com/politics/2018/nov/30/northern-irish-firms-face-60-lorry-limit-in-republic-in-no-deal-brexit. Last accessed 1 Dec 2018.</w:t>
      </w:r>
    </w:p>
    <w:p w14:paraId="104B4F47" w14:textId="77777777" w:rsidR="00F07E79" w:rsidRDefault="00F07E79" w:rsidP="00F07E79">
      <w:r>
        <w:t>ONS. (2018). Tourism . Available: https://www.ons.gov.uk/businessindustryandtrade/tourismindustry. Last accessed 29 Nov 2018.</w:t>
      </w:r>
    </w:p>
    <w:p w14:paraId="342D1895" w14:textId="77777777" w:rsidR="00F07E79" w:rsidRDefault="00F07E79" w:rsidP="00F07E79">
      <w:proofErr w:type="spellStart"/>
      <w:r>
        <w:t>Richardson,S</w:t>
      </w:r>
      <w:proofErr w:type="spellEnd"/>
      <w:r>
        <w:t>. (2018). increasingly worried it will leave us worse off financially. Available: https://www.lovemoney.com/news/75152/brexit-lovemoney-readers-worried-it-will-leave-us-worse-off-financially-wages-savings. Last accessed 1 Dec 2018.</w:t>
      </w:r>
    </w:p>
    <w:p w14:paraId="4114D20A" w14:textId="77777777" w:rsidR="00F07E79" w:rsidRDefault="00F07E79" w:rsidP="00F07E79">
      <w:r>
        <w:lastRenderedPageBreak/>
        <w:t xml:space="preserve">Smith, O. (2018). UK slides again as world's most powerful passports revealed. Available: https://www.telegraph.co.uk/travel/news/powerful-passports-2018/. Last accessed 22 Nov 2018 </w:t>
      </w:r>
    </w:p>
    <w:p w14:paraId="56CA8F2A" w14:textId="77777777" w:rsidR="00F07E79" w:rsidRDefault="00F07E79" w:rsidP="00F07E79">
      <w:proofErr w:type="spellStart"/>
      <w:r>
        <w:t>Topham</w:t>
      </w:r>
      <w:proofErr w:type="spellEnd"/>
      <w:r>
        <w:t>, G. (2017). EasyJet to set up Austrian HQ to operate EU flights after Brexit. Available: https://www.theguardian.com/business/2017/jul/14/easyjet-austria-eu-flights-brexit. Last accessed 25 Nov 2018.</w:t>
      </w:r>
    </w:p>
    <w:p w14:paraId="4DAA5FC1" w14:textId="33E32DAD" w:rsidR="0018780A" w:rsidRDefault="00F07E79" w:rsidP="00F07E79">
      <w:r>
        <w:t>Visit Britain. (2017). Britain's visitor economy facts. Available: https://www.visitbritain.org/visitor-economy-facts. Last accessed 25 Nov 2018.</w:t>
      </w:r>
    </w:p>
    <w:p w14:paraId="52B13139" w14:textId="77777777" w:rsidR="0018780A" w:rsidRDefault="0018780A" w:rsidP="00C82C48"/>
    <w:p w14:paraId="6CE60FB3" w14:textId="77777777" w:rsidR="0018780A" w:rsidRDefault="0018780A" w:rsidP="00C82C48"/>
    <w:p w14:paraId="6B97228F" w14:textId="77777777" w:rsidR="0018780A" w:rsidRDefault="0018780A" w:rsidP="00C82C48"/>
    <w:p w14:paraId="7C818AF2" w14:textId="77777777" w:rsidR="0018780A" w:rsidRDefault="0018780A" w:rsidP="00C82C48"/>
    <w:p w14:paraId="2721F929" w14:textId="77777777" w:rsidR="0018780A" w:rsidRDefault="0018780A" w:rsidP="00C82C48"/>
    <w:p w14:paraId="56BAF6AF" w14:textId="77777777" w:rsidR="0018780A" w:rsidRDefault="0018780A" w:rsidP="00C82C48"/>
    <w:p w14:paraId="7397727D" w14:textId="6552A0FF" w:rsidR="0018780A" w:rsidRDefault="0018780A" w:rsidP="00C82C48"/>
    <w:p w14:paraId="2DF74981" w14:textId="02CB9ECD" w:rsidR="00F07E79" w:rsidRDefault="00F07E79" w:rsidP="00C82C48"/>
    <w:p w14:paraId="5897D625" w14:textId="53FF21B5" w:rsidR="00F07E79" w:rsidRDefault="00F07E79" w:rsidP="00C82C48"/>
    <w:p w14:paraId="7DBD0C8B" w14:textId="589730FF" w:rsidR="00F07E79" w:rsidRDefault="00F07E79" w:rsidP="00C82C48"/>
    <w:p w14:paraId="3B3F9442" w14:textId="112777DA" w:rsidR="00F07E79" w:rsidRDefault="00F07E79" w:rsidP="00C82C48"/>
    <w:p w14:paraId="322DB1CD" w14:textId="1E0AC384" w:rsidR="00F07E79" w:rsidRDefault="00F07E79" w:rsidP="00C82C48"/>
    <w:p w14:paraId="1DFB61B7" w14:textId="4FE07D40" w:rsidR="00F07E79" w:rsidRDefault="00F07E79" w:rsidP="00C82C48"/>
    <w:p w14:paraId="7231DCEF" w14:textId="7DF5B11C" w:rsidR="00F07E79" w:rsidRDefault="00F07E79" w:rsidP="00C82C48"/>
    <w:p w14:paraId="55987BC7" w14:textId="55D15DD4" w:rsidR="00F07E79" w:rsidRDefault="00F07E79" w:rsidP="00C82C48"/>
    <w:p w14:paraId="5C09745E" w14:textId="71C218A1" w:rsidR="00F07E79" w:rsidRDefault="00F07E79" w:rsidP="00C82C48"/>
    <w:p w14:paraId="3E37DA90" w14:textId="7FC8ACBC" w:rsidR="00F07E79" w:rsidRDefault="00F07E79" w:rsidP="00C82C48"/>
    <w:p w14:paraId="5097B41D" w14:textId="66E59446" w:rsidR="00F07E79" w:rsidRDefault="00F07E79" w:rsidP="00C82C48"/>
    <w:p w14:paraId="1076362C" w14:textId="2208E950" w:rsidR="00F07E79" w:rsidRDefault="00F07E79" w:rsidP="00C82C48"/>
    <w:p w14:paraId="4AEB65CC" w14:textId="43AD24BE" w:rsidR="00F07E79" w:rsidRDefault="00F07E79" w:rsidP="00C82C48"/>
    <w:p w14:paraId="64675A7F" w14:textId="6C07B34B" w:rsidR="00F07E79" w:rsidRDefault="00F07E79" w:rsidP="00C82C48"/>
    <w:p w14:paraId="7E76396E" w14:textId="18863476" w:rsidR="00F07E79" w:rsidRDefault="00F07E79" w:rsidP="00C82C48"/>
    <w:p w14:paraId="6F976450" w14:textId="1DF03BEA" w:rsidR="00F07E79" w:rsidRDefault="00F07E79" w:rsidP="00C82C48"/>
    <w:p w14:paraId="24373462" w14:textId="74E16C2A" w:rsidR="00F07E79" w:rsidRDefault="00F07E79" w:rsidP="00C82C48"/>
    <w:p w14:paraId="06FF7BED" w14:textId="1241DF89" w:rsidR="00F07E79" w:rsidRDefault="00F07E79" w:rsidP="00C82C48"/>
    <w:p w14:paraId="0429333C" w14:textId="77777777" w:rsidR="00F07E79" w:rsidRDefault="00F07E79" w:rsidP="00C82C48"/>
    <w:p w14:paraId="00DBB4B8" w14:textId="7261EA98" w:rsidR="004D416A" w:rsidRDefault="004D416A" w:rsidP="00BF5B71">
      <w:pPr>
        <w:pStyle w:val="ListParagraph"/>
        <w:numPr>
          <w:ilvl w:val="0"/>
          <w:numId w:val="3"/>
        </w:numPr>
      </w:pPr>
      <w:r>
        <w:t xml:space="preserve">Appendix </w:t>
      </w:r>
    </w:p>
    <w:p w14:paraId="3171C108" w14:textId="66B80A7C" w:rsidR="00154415" w:rsidRDefault="00154415" w:rsidP="00154415">
      <w:pPr>
        <w:pStyle w:val="ListParagraph"/>
      </w:pPr>
      <w:r>
        <w:t xml:space="preserve">6.1 </w:t>
      </w:r>
    </w:p>
    <w:p w14:paraId="0740F69B" w14:textId="59CF1DD8" w:rsidR="004D416A" w:rsidRPr="00C82C48" w:rsidRDefault="004D416A" w:rsidP="00C82C48">
      <w:r>
        <w:rPr>
          <w:noProof/>
          <w:lang w:eastAsia="en-GB"/>
        </w:rPr>
        <w:drawing>
          <wp:anchor distT="0" distB="0" distL="114300" distR="114300" simplePos="0" relativeHeight="251658240" behindDoc="1" locked="0" layoutInCell="1" allowOverlap="1" wp14:anchorId="45347D2F" wp14:editId="2479EDEA">
            <wp:simplePos x="0" y="0"/>
            <wp:positionH relativeFrom="margin">
              <wp:posOffset>-201930</wp:posOffset>
            </wp:positionH>
            <wp:positionV relativeFrom="paragraph">
              <wp:posOffset>225425</wp:posOffset>
            </wp:positionV>
            <wp:extent cx="5999480" cy="2185035"/>
            <wp:effectExtent l="0" t="0" r="1270" b="5715"/>
            <wp:wrapTight wrapText="bothSides">
              <wp:wrapPolygon edited="0">
                <wp:start x="0" y="0"/>
                <wp:lineTo x="0" y="21468"/>
                <wp:lineTo x="21536" y="21468"/>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606" t="49728" r="24996" b="24116"/>
                    <a:stretch/>
                  </pic:blipFill>
                  <pic:spPr bwMode="auto">
                    <a:xfrm>
                      <a:off x="0" y="0"/>
                      <a:ext cx="5999480" cy="2185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4D416A" w:rsidRPr="00C82C4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A0AD4" w14:textId="77777777" w:rsidR="00C45E7C" w:rsidRDefault="00C45E7C" w:rsidP="00C45E7C">
      <w:pPr>
        <w:spacing w:after="0" w:line="240" w:lineRule="auto"/>
      </w:pPr>
      <w:r>
        <w:separator/>
      </w:r>
    </w:p>
  </w:endnote>
  <w:endnote w:type="continuationSeparator" w:id="0">
    <w:p w14:paraId="549F8056" w14:textId="77777777" w:rsidR="00C45E7C" w:rsidRDefault="00C45E7C" w:rsidP="00C45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8742597"/>
      <w:docPartObj>
        <w:docPartGallery w:val="Page Numbers (Bottom of Page)"/>
        <w:docPartUnique/>
      </w:docPartObj>
    </w:sdtPr>
    <w:sdtEndPr>
      <w:rPr>
        <w:noProof/>
      </w:rPr>
    </w:sdtEndPr>
    <w:sdtContent>
      <w:p w14:paraId="3403D959" w14:textId="655E7473" w:rsidR="00FF75F1" w:rsidRDefault="00FF75F1">
        <w:pPr>
          <w:pStyle w:val="Footer"/>
          <w:jc w:val="right"/>
        </w:pPr>
        <w:r>
          <w:fldChar w:fldCharType="begin"/>
        </w:r>
        <w:r>
          <w:instrText xml:space="preserve"> PAGE   \* MERGEFORMAT </w:instrText>
        </w:r>
        <w:r>
          <w:fldChar w:fldCharType="separate"/>
        </w:r>
        <w:r w:rsidR="00C81E38">
          <w:rPr>
            <w:noProof/>
          </w:rPr>
          <w:t>2</w:t>
        </w:r>
        <w:r>
          <w:rPr>
            <w:noProof/>
          </w:rPr>
          <w:fldChar w:fldCharType="end"/>
        </w:r>
      </w:p>
    </w:sdtContent>
  </w:sdt>
  <w:p w14:paraId="18A3FA1F" w14:textId="77777777" w:rsidR="00FF75F1" w:rsidRDefault="00FF75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D0013" w14:textId="77777777" w:rsidR="00C45E7C" w:rsidRDefault="00C45E7C" w:rsidP="00C45E7C">
      <w:pPr>
        <w:spacing w:after="0" w:line="240" w:lineRule="auto"/>
      </w:pPr>
      <w:r>
        <w:separator/>
      </w:r>
    </w:p>
  </w:footnote>
  <w:footnote w:type="continuationSeparator" w:id="0">
    <w:p w14:paraId="778D62BA" w14:textId="77777777" w:rsidR="00C45E7C" w:rsidRDefault="00C45E7C" w:rsidP="00C45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713DF"/>
    <w:multiLevelType w:val="hybridMultilevel"/>
    <w:tmpl w:val="10946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2D7A4A"/>
    <w:multiLevelType w:val="multilevel"/>
    <w:tmpl w:val="E2E05642"/>
    <w:lvl w:ilvl="0">
      <w:start w:val="1"/>
      <w:numFmt w:val="decimal"/>
      <w:lvlText w:val="%1."/>
      <w:lvlJc w:val="left"/>
      <w:pPr>
        <w:ind w:left="720" w:hanging="360"/>
      </w:pPr>
      <w:rPr>
        <w:rFonts w:hint="default"/>
      </w:rPr>
    </w:lvl>
    <w:lvl w:ilvl="1">
      <w:start w:val="1"/>
      <w:numFmt w:val="decimal"/>
      <w:isLgl/>
      <w:lvlText w:val="%1.%2"/>
      <w:lvlJc w:val="left"/>
      <w:pPr>
        <w:ind w:left="1605" w:hanging="540"/>
      </w:pPr>
      <w:rPr>
        <w:rFonts w:hint="default"/>
      </w:rPr>
    </w:lvl>
    <w:lvl w:ilvl="2">
      <w:start w:val="1"/>
      <w:numFmt w:val="decimal"/>
      <w:isLgl/>
      <w:lvlText w:val="%1.%2.%3"/>
      <w:lvlJc w:val="left"/>
      <w:pPr>
        <w:ind w:left="2490" w:hanging="720"/>
      </w:pPr>
      <w:rPr>
        <w:rFonts w:hint="default"/>
      </w:rPr>
    </w:lvl>
    <w:lvl w:ilvl="3">
      <w:start w:val="1"/>
      <w:numFmt w:val="decimal"/>
      <w:isLgl/>
      <w:lvlText w:val="%1.%2.%3.%4"/>
      <w:lvlJc w:val="left"/>
      <w:pPr>
        <w:ind w:left="3555" w:hanging="1080"/>
      </w:pPr>
      <w:rPr>
        <w:rFonts w:hint="default"/>
      </w:rPr>
    </w:lvl>
    <w:lvl w:ilvl="4">
      <w:start w:val="1"/>
      <w:numFmt w:val="decimal"/>
      <w:isLgl/>
      <w:lvlText w:val="%1.%2.%3.%4.%5"/>
      <w:lvlJc w:val="left"/>
      <w:pPr>
        <w:ind w:left="4260" w:hanging="1080"/>
      </w:pPr>
      <w:rPr>
        <w:rFonts w:hint="default"/>
      </w:rPr>
    </w:lvl>
    <w:lvl w:ilvl="5">
      <w:start w:val="1"/>
      <w:numFmt w:val="decimal"/>
      <w:isLgl/>
      <w:lvlText w:val="%1.%2.%3.%4.%5.%6"/>
      <w:lvlJc w:val="left"/>
      <w:pPr>
        <w:ind w:left="5325" w:hanging="1440"/>
      </w:pPr>
      <w:rPr>
        <w:rFonts w:hint="default"/>
      </w:rPr>
    </w:lvl>
    <w:lvl w:ilvl="6">
      <w:start w:val="1"/>
      <w:numFmt w:val="decimal"/>
      <w:isLgl/>
      <w:lvlText w:val="%1.%2.%3.%4.%5.%6.%7"/>
      <w:lvlJc w:val="left"/>
      <w:pPr>
        <w:ind w:left="6030" w:hanging="1440"/>
      </w:pPr>
      <w:rPr>
        <w:rFonts w:hint="default"/>
      </w:rPr>
    </w:lvl>
    <w:lvl w:ilvl="7">
      <w:start w:val="1"/>
      <w:numFmt w:val="decimal"/>
      <w:isLgl/>
      <w:lvlText w:val="%1.%2.%3.%4.%5.%6.%7.%8"/>
      <w:lvlJc w:val="left"/>
      <w:pPr>
        <w:ind w:left="7095" w:hanging="1800"/>
      </w:pPr>
      <w:rPr>
        <w:rFonts w:hint="default"/>
      </w:rPr>
    </w:lvl>
    <w:lvl w:ilvl="8">
      <w:start w:val="1"/>
      <w:numFmt w:val="decimal"/>
      <w:isLgl/>
      <w:lvlText w:val="%1.%2.%3.%4.%5.%6.%7.%8.%9"/>
      <w:lvlJc w:val="left"/>
      <w:pPr>
        <w:ind w:left="7800" w:hanging="1800"/>
      </w:pPr>
      <w:rPr>
        <w:rFonts w:hint="default"/>
      </w:rPr>
    </w:lvl>
  </w:abstractNum>
  <w:abstractNum w:abstractNumId="2" w15:restartNumberingAfterBreak="0">
    <w:nsid w:val="7C9E11B7"/>
    <w:multiLevelType w:val="hybridMultilevel"/>
    <w:tmpl w:val="82625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48"/>
    <w:rsid w:val="0000629C"/>
    <w:rsid w:val="000165A1"/>
    <w:rsid w:val="0002024B"/>
    <w:rsid w:val="00030DC9"/>
    <w:rsid w:val="0004625C"/>
    <w:rsid w:val="00072E69"/>
    <w:rsid w:val="00082F64"/>
    <w:rsid w:val="000846FB"/>
    <w:rsid w:val="0009402E"/>
    <w:rsid w:val="000B4ABB"/>
    <w:rsid w:val="000B67AC"/>
    <w:rsid w:val="000C792E"/>
    <w:rsid w:val="000E292A"/>
    <w:rsid w:val="000E54A3"/>
    <w:rsid w:val="000E55C4"/>
    <w:rsid w:val="000F5E30"/>
    <w:rsid w:val="00134902"/>
    <w:rsid w:val="00154415"/>
    <w:rsid w:val="00155BB6"/>
    <w:rsid w:val="001702B6"/>
    <w:rsid w:val="0018780A"/>
    <w:rsid w:val="001949F0"/>
    <w:rsid w:val="001B7003"/>
    <w:rsid w:val="001C6A5E"/>
    <w:rsid w:val="001D122F"/>
    <w:rsid w:val="001E1806"/>
    <w:rsid w:val="00201395"/>
    <w:rsid w:val="00205D50"/>
    <w:rsid w:val="002204E8"/>
    <w:rsid w:val="00244BA9"/>
    <w:rsid w:val="00255356"/>
    <w:rsid w:val="0026416F"/>
    <w:rsid w:val="00290D1E"/>
    <w:rsid w:val="0029620C"/>
    <w:rsid w:val="002E52F0"/>
    <w:rsid w:val="00325F7B"/>
    <w:rsid w:val="003528D2"/>
    <w:rsid w:val="00364AB1"/>
    <w:rsid w:val="00364C2F"/>
    <w:rsid w:val="00393F12"/>
    <w:rsid w:val="003C327F"/>
    <w:rsid w:val="003C7874"/>
    <w:rsid w:val="00411F7F"/>
    <w:rsid w:val="00416A9F"/>
    <w:rsid w:val="004276E6"/>
    <w:rsid w:val="00427AA4"/>
    <w:rsid w:val="00430B94"/>
    <w:rsid w:val="00432608"/>
    <w:rsid w:val="00472C8E"/>
    <w:rsid w:val="004B0C26"/>
    <w:rsid w:val="004C66FF"/>
    <w:rsid w:val="004D416A"/>
    <w:rsid w:val="004D5900"/>
    <w:rsid w:val="004F36C2"/>
    <w:rsid w:val="004F6D8C"/>
    <w:rsid w:val="005004E2"/>
    <w:rsid w:val="00530CB7"/>
    <w:rsid w:val="00553960"/>
    <w:rsid w:val="00574E8E"/>
    <w:rsid w:val="00606402"/>
    <w:rsid w:val="00645DDC"/>
    <w:rsid w:val="006A11EA"/>
    <w:rsid w:val="006A30B8"/>
    <w:rsid w:val="006C19FB"/>
    <w:rsid w:val="006C2EFB"/>
    <w:rsid w:val="006C6B5C"/>
    <w:rsid w:val="0072780C"/>
    <w:rsid w:val="007469A0"/>
    <w:rsid w:val="007A175E"/>
    <w:rsid w:val="007C636A"/>
    <w:rsid w:val="007D654F"/>
    <w:rsid w:val="007F0B4B"/>
    <w:rsid w:val="00805509"/>
    <w:rsid w:val="00806380"/>
    <w:rsid w:val="00822D96"/>
    <w:rsid w:val="00824566"/>
    <w:rsid w:val="00832870"/>
    <w:rsid w:val="00837A52"/>
    <w:rsid w:val="008716C5"/>
    <w:rsid w:val="008B5A80"/>
    <w:rsid w:val="008B64B0"/>
    <w:rsid w:val="008D4EC7"/>
    <w:rsid w:val="008D7245"/>
    <w:rsid w:val="008F54B5"/>
    <w:rsid w:val="00927C57"/>
    <w:rsid w:val="00950629"/>
    <w:rsid w:val="00960C9E"/>
    <w:rsid w:val="0098235E"/>
    <w:rsid w:val="00986C93"/>
    <w:rsid w:val="009C39F3"/>
    <w:rsid w:val="009D03B7"/>
    <w:rsid w:val="009D0ECB"/>
    <w:rsid w:val="009F227D"/>
    <w:rsid w:val="00A0227F"/>
    <w:rsid w:val="00A10880"/>
    <w:rsid w:val="00A22CC3"/>
    <w:rsid w:val="00A37A46"/>
    <w:rsid w:val="00A54293"/>
    <w:rsid w:val="00A877C0"/>
    <w:rsid w:val="00AB49F2"/>
    <w:rsid w:val="00AB5D62"/>
    <w:rsid w:val="00AC0C3A"/>
    <w:rsid w:val="00AD327C"/>
    <w:rsid w:val="00AD3450"/>
    <w:rsid w:val="00B126CA"/>
    <w:rsid w:val="00B1554D"/>
    <w:rsid w:val="00B37CA3"/>
    <w:rsid w:val="00B7228E"/>
    <w:rsid w:val="00BC6D95"/>
    <w:rsid w:val="00BF424A"/>
    <w:rsid w:val="00BF5B71"/>
    <w:rsid w:val="00C31E83"/>
    <w:rsid w:val="00C33B22"/>
    <w:rsid w:val="00C45E7C"/>
    <w:rsid w:val="00C81E38"/>
    <w:rsid w:val="00C82C48"/>
    <w:rsid w:val="00C8729A"/>
    <w:rsid w:val="00CA2928"/>
    <w:rsid w:val="00CB6212"/>
    <w:rsid w:val="00CB7DBF"/>
    <w:rsid w:val="00CE6D4F"/>
    <w:rsid w:val="00D113B3"/>
    <w:rsid w:val="00D350C6"/>
    <w:rsid w:val="00D4659C"/>
    <w:rsid w:val="00D61449"/>
    <w:rsid w:val="00D642DE"/>
    <w:rsid w:val="00D81687"/>
    <w:rsid w:val="00D820B5"/>
    <w:rsid w:val="00DB0DF0"/>
    <w:rsid w:val="00DE66E1"/>
    <w:rsid w:val="00E03DF2"/>
    <w:rsid w:val="00E151A7"/>
    <w:rsid w:val="00E40169"/>
    <w:rsid w:val="00E4206D"/>
    <w:rsid w:val="00E50C7B"/>
    <w:rsid w:val="00E669DD"/>
    <w:rsid w:val="00E72147"/>
    <w:rsid w:val="00E77009"/>
    <w:rsid w:val="00E820F7"/>
    <w:rsid w:val="00EA60A3"/>
    <w:rsid w:val="00EB10FD"/>
    <w:rsid w:val="00EC3C71"/>
    <w:rsid w:val="00ED253D"/>
    <w:rsid w:val="00EF38BB"/>
    <w:rsid w:val="00EF6531"/>
    <w:rsid w:val="00F07E79"/>
    <w:rsid w:val="00F30D1E"/>
    <w:rsid w:val="00F46660"/>
    <w:rsid w:val="00F57C79"/>
    <w:rsid w:val="00F63B1B"/>
    <w:rsid w:val="00F93A96"/>
    <w:rsid w:val="00FE5275"/>
    <w:rsid w:val="00FF2B73"/>
    <w:rsid w:val="00FF4414"/>
    <w:rsid w:val="00FF7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2ABF5"/>
  <w15:chartTrackingRefBased/>
  <w15:docId w15:val="{D179EE78-2195-4292-8B14-8CACCE07A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A9F"/>
    <w:rPr>
      <w:color w:val="0563C1" w:themeColor="hyperlink"/>
      <w:u w:val="single"/>
    </w:rPr>
  </w:style>
  <w:style w:type="character" w:customStyle="1" w:styleId="UnresolvedMention1">
    <w:name w:val="Unresolved Mention1"/>
    <w:basedOn w:val="DefaultParagraphFont"/>
    <w:uiPriority w:val="99"/>
    <w:semiHidden/>
    <w:unhideWhenUsed/>
    <w:rsid w:val="002204E8"/>
    <w:rPr>
      <w:color w:val="605E5C"/>
      <w:shd w:val="clear" w:color="auto" w:fill="E1DFDD"/>
    </w:rPr>
  </w:style>
  <w:style w:type="paragraph" w:styleId="Header">
    <w:name w:val="header"/>
    <w:basedOn w:val="Normal"/>
    <w:link w:val="HeaderChar"/>
    <w:uiPriority w:val="99"/>
    <w:unhideWhenUsed/>
    <w:rsid w:val="00C45E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E7C"/>
  </w:style>
  <w:style w:type="paragraph" w:styleId="Footer">
    <w:name w:val="footer"/>
    <w:basedOn w:val="Normal"/>
    <w:link w:val="FooterChar"/>
    <w:uiPriority w:val="99"/>
    <w:unhideWhenUsed/>
    <w:rsid w:val="00C45E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E7C"/>
  </w:style>
  <w:style w:type="paragraph" w:styleId="ListParagraph">
    <w:name w:val="List Paragraph"/>
    <w:basedOn w:val="Normal"/>
    <w:uiPriority w:val="34"/>
    <w:qFormat/>
    <w:rsid w:val="000E292A"/>
    <w:pPr>
      <w:ind w:left="720"/>
      <w:contextualSpacing/>
    </w:pPr>
  </w:style>
  <w:style w:type="character" w:styleId="UnresolvedMention">
    <w:name w:val="Unresolved Mention"/>
    <w:basedOn w:val="DefaultParagraphFont"/>
    <w:uiPriority w:val="99"/>
    <w:semiHidden/>
    <w:unhideWhenUsed/>
    <w:rsid w:val="00E401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0620A-6F96-40C3-B5D1-DB5058952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3596</Words>
  <Characters>20500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Phillips (P150982)</dc:creator>
  <cp:keywords/>
  <dc:description/>
  <cp:lastModifiedBy>Victoria</cp:lastModifiedBy>
  <cp:revision>2</cp:revision>
  <dcterms:created xsi:type="dcterms:W3CDTF">2018-12-01T15:06:00Z</dcterms:created>
  <dcterms:modified xsi:type="dcterms:W3CDTF">2018-12-01T15:06:00Z</dcterms:modified>
</cp:coreProperties>
</file>