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2FFA15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B1C5F">
              <w:rPr>
                <w:rFonts w:ascii="Arial" w:hAnsi="Arial" w:cs="Arial"/>
                <w:b/>
                <w:sz w:val="22"/>
                <w:szCs w:val="22"/>
              </w:rPr>
              <w:t>George Butcher</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115A9CED" w:rsidR="00152E9D" w:rsidRPr="00A406E5" w:rsidRDefault="006B1C5F" w:rsidP="00152E9D">
            <w:pPr>
              <w:jc w:val="center"/>
              <w:rPr>
                <w:rFonts w:ascii="Arial" w:hAnsi="Arial" w:cs="Arial"/>
                <w:sz w:val="32"/>
              </w:rPr>
            </w:pPr>
            <w:r>
              <w:rPr>
                <w:rFonts w:ascii="Arial" w:hAnsi="Arial" w:cs="Arial"/>
                <w:sz w:val="32"/>
              </w:rPr>
              <w:t>7</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C34D19E" w:rsidR="00152E9D" w:rsidRPr="00A406E5" w:rsidRDefault="006B1C5F" w:rsidP="00152E9D">
            <w:pPr>
              <w:spacing w:after="120"/>
              <w:rPr>
                <w:rFonts w:ascii="Arial" w:hAnsi="Arial" w:cs="Arial"/>
                <w:sz w:val="14"/>
                <w:szCs w:val="14"/>
              </w:rPr>
            </w:pPr>
            <w:r>
              <w:rPr>
                <w:rFonts w:ascii="Arial" w:hAnsi="Arial" w:cs="Arial"/>
                <w:sz w:val="14"/>
                <w:szCs w:val="14"/>
              </w:rPr>
              <w:t>Reasonable refs used in text.</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0D8F8C38" w:rsidR="00152E9D" w:rsidRPr="00A406E5" w:rsidRDefault="004B0995" w:rsidP="00152E9D">
            <w:pPr>
              <w:jc w:val="center"/>
              <w:rPr>
                <w:rFonts w:ascii="Arial" w:hAnsi="Arial" w:cs="Arial"/>
                <w:sz w:val="32"/>
              </w:rPr>
            </w:pPr>
            <w:r>
              <w:rPr>
                <w:rFonts w:ascii="Arial" w:hAnsi="Arial" w:cs="Arial"/>
                <w:sz w:val="32"/>
              </w:rPr>
              <w:t>13</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3ACACABA" w:rsidR="00152E9D" w:rsidRPr="00A406E5" w:rsidRDefault="004B0995" w:rsidP="00152E9D">
            <w:pPr>
              <w:spacing w:after="120"/>
              <w:rPr>
                <w:rFonts w:ascii="Arial" w:hAnsi="Arial" w:cs="Arial"/>
                <w:sz w:val="14"/>
                <w:szCs w:val="14"/>
              </w:rPr>
            </w:pPr>
            <w:r>
              <w:rPr>
                <w:rFonts w:ascii="Arial" w:hAnsi="Arial" w:cs="Arial"/>
                <w:sz w:val="14"/>
                <w:szCs w:val="14"/>
              </w:rPr>
              <w:t>Intro  is rather brief in describing the problem. Better if JC equations included ot  help  understand the parameters used.</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2AF72F5A" w:rsidR="00152E9D" w:rsidRPr="00A406E5" w:rsidRDefault="004B0995" w:rsidP="00152E9D">
            <w:pPr>
              <w:jc w:val="center"/>
              <w:rPr>
                <w:rFonts w:ascii="Arial" w:hAnsi="Arial" w:cs="Arial"/>
                <w:sz w:val="32"/>
              </w:rPr>
            </w:pPr>
            <w:r>
              <w:rPr>
                <w:rFonts w:ascii="Arial" w:hAnsi="Arial" w:cs="Arial"/>
                <w:sz w:val="32"/>
              </w:rPr>
              <w:t>16</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22696CBE" w:rsidR="00152E9D" w:rsidRPr="00A406E5" w:rsidRDefault="006B1C5F" w:rsidP="00152E9D">
            <w:pPr>
              <w:spacing w:after="120"/>
              <w:rPr>
                <w:rFonts w:ascii="Arial" w:hAnsi="Arial" w:cs="Arial"/>
                <w:sz w:val="14"/>
                <w:szCs w:val="14"/>
              </w:rPr>
            </w:pPr>
            <w:r>
              <w:rPr>
                <w:rFonts w:ascii="Arial" w:hAnsi="Arial" w:cs="Arial"/>
                <w:sz w:val="14"/>
                <w:szCs w:val="14"/>
              </w:rPr>
              <w:t>A systematic analysis of the stress components -  and some sensible deductions made.</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0EFC92A4" w:rsidR="00152E9D" w:rsidRPr="00A406E5" w:rsidRDefault="004B0995" w:rsidP="00152E9D">
            <w:pPr>
              <w:jc w:val="center"/>
              <w:rPr>
                <w:rFonts w:ascii="Arial" w:hAnsi="Arial" w:cs="Arial"/>
                <w:sz w:val="32"/>
              </w:rPr>
            </w:pPr>
            <w:r>
              <w:rPr>
                <w:rFonts w:ascii="Arial" w:hAnsi="Arial" w:cs="Arial"/>
                <w:sz w:val="32"/>
              </w:rPr>
              <w:t>23</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54D7E3B6" w:rsidR="00152E9D" w:rsidRPr="00A406E5" w:rsidRDefault="006B1C5F" w:rsidP="00152E9D">
            <w:pPr>
              <w:spacing w:after="120"/>
              <w:rPr>
                <w:rFonts w:ascii="Arial" w:hAnsi="Arial" w:cs="Arial"/>
                <w:sz w:val="14"/>
                <w:szCs w:val="14"/>
              </w:rPr>
            </w:pPr>
            <w:r>
              <w:rPr>
                <w:rFonts w:ascii="Arial" w:hAnsi="Arial" w:cs="Arial"/>
                <w:sz w:val="14"/>
                <w:szCs w:val="14"/>
              </w:rPr>
              <w:t>No velocity plots;  but competent use of software  particularly for the analysis of stress values</w:t>
            </w: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21D243E3" w:rsidR="00152E9D" w:rsidRPr="00A406E5" w:rsidRDefault="004B0995" w:rsidP="00152E9D">
            <w:pPr>
              <w:jc w:val="center"/>
              <w:rPr>
                <w:rFonts w:ascii="Arial" w:hAnsi="Arial" w:cs="Arial"/>
                <w:sz w:val="32"/>
              </w:rPr>
            </w:pPr>
            <w:r>
              <w:rPr>
                <w:rFonts w:ascii="Arial" w:hAnsi="Arial" w:cs="Arial"/>
                <w:sz w:val="32"/>
              </w:rPr>
              <w:t>13</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57BEFDB" w:rsidR="00152E9D" w:rsidRPr="00A406E5" w:rsidRDefault="006B1C5F" w:rsidP="00152E9D">
            <w:pPr>
              <w:spacing w:after="120"/>
              <w:rPr>
                <w:rFonts w:ascii="Arial" w:hAnsi="Arial" w:cs="Arial"/>
                <w:sz w:val="14"/>
                <w:szCs w:val="14"/>
              </w:rPr>
            </w:pPr>
            <w:r>
              <w:rPr>
                <w:rFonts w:ascii="Arial" w:hAnsi="Arial" w:cs="Arial"/>
                <w:sz w:val="14"/>
                <w:szCs w:val="14"/>
              </w:rPr>
              <w:t>No abstract; chapters should be enumerated;</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7DD6AA0" w:rsidR="00152E9D" w:rsidRPr="00A406E5" w:rsidRDefault="004B0995" w:rsidP="00152E9D">
            <w:pPr>
              <w:jc w:val="right"/>
              <w:rPr>
                <w:rFonts w:ascii="Arial" w:hAnsi="Arial" w:cs="Arial"/>
                <w:b/>
                <w:bCs/>
              </w:rPr>
            </w:pPr>
            <w:r>
              <w:rPr>
                <w:rFonts w:ascii="Arial" w:hAnsi="Arial" w:cs="Arial"/>
                <w:b/>
                <w:bCs/>
              </w:rPr>
              <w:t>72</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4EF87" w14:textId="77777777" w:rsidR="00CF1526" w:rsidRDefault="00CF1526">
      <w:r>
        <w:separator/>
      </w:r>
    </w:p>
  </w:endnote>
  <w:endnote w:type="continuationSeparator" w:id="0">
    <w:p w14:paraId="0B1412F6" w14:textId="77777777" w:rsidR="00CF1526" w:rsidRDefault="00CF15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8F764" w14:textId="77777777" w:rsidR="00CF1526" w:rsidRDefault="00CF1526">
      <w:r>
        <w:separator/>
      </w:r>
    </w:p>
  </w:footnote>
  <w:footnote w:type="continuationSeparator" w:id="0">
    <w:p w14:paraId="1B04E628" w14:textId="77777777" w:rsidR="00CF1526" w:rsidRDefault="00CF15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995"/>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1C5F"/>
    <w:rsid w:val="006B6BF5"/>
    <w:rsid w:val="006D49ED"/>
    <w:rsid w:val="006D55CE"/>
    <w:rsid w:val="006D637A"/>
    <w:rsid w:val="006D6F24"/>
    <w:rsid w:val="006E6014"/>
    <w:rsid w:val="006F0F95"/>
    <w:rsid w:val="006F45BF"/>
    <w:rsid w:val="006F60E0"/>
    <w:rsid w:val="00702F71"/>
    <w:rsid w:val="0071562E"/>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1526"/>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3328</Words>
  <Characters>18972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