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88015" w14:textId="507F79CF" w:rsidR="008E4A1D" w:rsidRPr="000B0471" w:rsidRDefault="00EB2EDC" w:rsidP="000B0471">
      <w:pPr>
        <w:spacing w:line="360" w:lineRule="auto"/>
        <w:jc w:val="both"/>
        <w:rPr>
          <w:rFonts w:ascii="Arial" w:hAnsi="Arial" w:cs="Arial"/>
          <w:b/>
          <w:bCs/>
          <w:u w:val="single"/>
        </w:rPr>
      </w:pPr>
      <w:r w:rsidRPr="000B0471">
        <w:rPr>
          <w:rFonts w:ascii="Arial" w:hAnsi="Arial" w:cs="Arial"/>
          <w:b/>
          <w:bCs/>
          <w:u w:val="single"/>
        </w:rPr>
        <w:t xml:space="preserve">Section 1 </w:t>
      </w:r>
    </w:p>
    <w:p w14:paraId="4570D649" w14:textId="14D9916E" w:rsidR="00EB2EDC" w:rsidRPr="000B0471" w:rsidRDefault="00EB2EDC" w:rsidP="000B0471">
      <w:pPr>
        <w:spacing w:line="360" w:lineRule="auto"/>
        <w:jc w:val="both"/>
        <w:rPr>
          <w:rFonts w:ascii="Arial" w:hAnsi="Arial" w:cs="Arial"/>
          <w:b/>
          <w:bCs/>
          <w:u w:val="single"/>
        </w:rPr>
      </w:pPr>
    </w:p>
    <w:p w14:paraId="5EA32B0B" w14:textId="1DC1511A" w:rsidR="004752F1" w:rsidRPr="000B0471" w:rsidRDefault="00FD3B51" w:rsidP="000B0471">
      <w:pPr>
        <w:spacing w:line="360" w:lineRule="auto"/>
        <w:jc w:val="both"/>
        <w:rPr>
          <w:rFonts w:ascii="Arial" w:hAnsi="Arial" w:cs="Arial"/>
        </w:rPr>
      </w:pPr>
      <w:r w:rsidRPr="000B0471">
        <w:rPr>
          <w:rFonts w:ascii="Arial" w:hAnsi="Arial" w:cs="Arial"/>
        </w:rPr>
        <w:t>Throughout</w:t>
      </w:r>
      <w:r w:rsidR="00EB2EDC" w:rsidRPr="000B0471">
        <w:rPr>
          <w:rFonts w:ascii="Arial" w:hAnsi="Arial" w:cs="Arial"/>
        </w:rPr>
        <w:t xml:space="preserve"> </w:t>
      </w:r>
      <w:r w:rsidRPr="000B0471">
        <w:rPr>
          <w:rFonts w:ascii="Arial" w:hAnsi="Arial" w:cs="Arial"/>
        </w:rPr>
        <w:t>children’s</w:t>
      </w:r>
      <w:r w:rsidR="00EB2EDC" w:rsidRPr="000B0471">
        <w:rPr>
          <w:rFonts w:ascii="Arial" w:hAnsi="Arial" w:cs="Arial"/>
        </w:rPr>
        <w:t xml:space="preserve"> time within </w:t>
      </w:r>
      <w:r w:rsidR="00F20055" w:rsidRPr="000B0471">
        <w:rPr>
          <w:rFonts w:ascii="Arial" w:hAnsi="Arial" w:cs="Arial"/>
        </w:rPr>
        <w:t xml:space="preserve">the </w:t>
      </w:r>
      <w:r w:rsidR="00EB2EDC" w:rsidRPr="000B0471">
        <w:rPr>
          <w:rFonts w:ascii="Arial" w:hAnsi="Arial" w:cs="Arial"/>
        </w:rPr>
        <w:t>education system</w:t>
      </w:r>
      <w:r w:rsidR="00C871D4" w:rsidRPr="000B0471">
        <w:rPr>
          <w:rFonts w:ascii="Arial" w:hAnsi="Arial" w:cs="Arial"/>
        </w:rPr>
        <w:t>,</w:t>
      </w:r>
      <w:r w:rsidR="00EB2EDC" w:rsidRPr="000B0471">
        <w:rPr>
          <w:rFonts w:ascii="Arial" w:hAnsi="Arial" w:cs="Arial"/>
        </w:rPr>
        <w:t xml:space="preserve"> vital knowledge, </w:t>
      </w:r>
      <w:r w:rsidR="008D2CEF" w:rsidRPr="000B0471">
        <w:rPr>
          <w:rFonts w:ascii="Arial" w:hAnsi="Arial" w:cs="Arial"/>
        </w:rPr>
        <w:t>skills,</w:t>
      </w:r>
      <w:r w:rsidR="00EB2EDC" w:rsidRPr="000B0471">
        <w:rPr>
          <w:rFonts w:ascii="Arial" w:hAnsi="Arial" w:cs="Arial"/>
        </w:rPr>
        <w:t xml:space="preserve"> and traits are developed</w:t>
      </w:r>
      <w:r w:rsidR="000E62A1" w:rsidRPr="000B0471">
        <w:rPr>
          <w:rFonts w:ascii="Arial" w:hAnsi="Arial" w:cs="Arial"/>
        </w:rPr>
        <w:t xml:space="preserve"> through curriculum</w:t>
      </w:r>
      <w:r w:rsidR="00C871D4" w:rsidRPr="000B0471">
        <w:rPr>
          <w:rFonts w:ascii="Arial" w:hAnsi="Arial" w:cs="Arial"/>
        </w:rPr>
        <w:t>s</w:t>
      </w:r>
      <w:r w:rsidR="000E62A1" w:rsidRPr="000B0471">
        <w:rPr>
          <w:rFonts w:ascii="Arial" w:hAnsi="Arial" w:cs="Arial"/>
        </w:rPr>
        <w:t xml:space="preserve"> in the aim to </w:t>
      </w:r>
      <w:r w:rsidRPr="000B0471">
        <w:rPr>
          <w:rFonts w:ascii="Arial" w:hAnsi="Arial" w:cs="Arial"/>
        </w:rPr>
        <w:t>prepare</w:t>
      </w:r>
      <w:r w:rsidR="00EB2EDC" w:rsidRPr="000B0471">
        <w:rPr>
          <w:rFonts w:ascii="Arial" w:hAnsi="Arial" w:cs="Arial"/>
        </w:rPr>
        <w:t xml:space="preserve"> them for </w:t>
      </w:r>
      <w:r w:rsidRPr="000B0471">
        <w:rPr>
          <w:rFonts w:ascii="Arial" w:hAnsi="Arial" w:cs="Arial"/>
        </w:rPr>
        <w:t xml:space="preserve">society. </w:t>
      </w:r>
      <w:r w:rsidR="000E62A1" w:rsidRPr="000B0471">
        <w:rPr>
          <w:rFonts w:ascii="Arial" w:hAnsi="Arial" w:cs="Arial"/>
        </w:rPr>
        <w:t xml:space="preserve">And while the knowledge </w:t>
      </w:r>
      <w:r w:rsidR="008D2CEF" w:rsidRPr="000B0471">
        <w:rPr>
          <w:rFonts w:ascii="Arial" w:hAnsi="Arial" w:cs="Arial"/>
        </w:rPr>
        <w:t xml:space="preserve">that they gain </w:t>
      </w:r>
      <w:r w:rsidR="000E62A1" w:rsidRPr="000B0471">
        <w:rPr>
          <w:rFonts w:ascii="Arial" w:hAnsi="Arial" w:cs="Arial"/>
        </w:rPr>
        <w:t>from the curriculum is useful, it can only reach its full potential when</w:t>
      </w:r>
      <w:r w:rsidR="008D2CEF" w:rsidRPr="000B0471">
        <w:rPr>
          <w:rFonts w:ascii="Arial" w:hAnsi="Arial" w:cs="Arial"/>
        </w:rPr>
        <w:t xml:space="preserve"> the curricula</w:t>
      </w:r>
      <w:r w:rsidR="000E62A1" w:rsidRPr="000B0471">
        <w:rPr>
          <w:rFonts w:ascii="Arial" w:hAnsi="Arial" w:cs="Arial"/>
        </w:rPr>
        <w:t xml:space="preserve"> is implemented well (Pagliaro, 2017).</w:t>
      </w:r>
      <w:r w:rsidR="00F20055" w:rsidRPr="000B0471">
        <w:rPr>
          <w:rFonts w:ascii="Arial" w:hAnsi="Arial" w:cs="Arial"/>
        </w:rPr>
        <w:t xml:space="preserve"> Therefore, </w:t>
      </w:r>
      <w:r w:rsidR="00520E2B" w:rsidRPr="000B0471">
        <w:rPr>
          <w:rFonts w:ascii="Arial" w:hAnsi="Arial" w:cs="Arial"/>
        </w:rPr>
        <w:t>to</w:t>
      </w:r>
      <w:r w:rsidR="00F20055" w:rsidRPr="000B0471">
        <w:rPr>
          <w:rFonts w:ascii="Arial" w:hAnsi="Arial" w:cs="Arial"/>
        </w:rPr>
        <w:t xml:space="preserve"> understand the reasons behind this, this paper will delve deeper and look specifically at one curriculum</w:t>
      </w:r>
      <w:r w:rsidR="004C4898" w:rsidRPr="000B0471">
        <w:rPr>
          <w:rFonts w:ascii="Arial" w:hAnsi="Arial" w:cs="Arial"/>
        </w:rPr>
        <w:t xml:space="preserve"> in particular,</w:t>
      </w:r>
      <w:r w:rsidR="00F20055" w:rsidRPr="000B0471">
        <w:rPr>
          <w:rFonts w:ascii="Arial" w:hAnsi="Arial" w:cs="Arial"/>
        </w:rPr>
        <w:t xml:space="preserve"> the foundation phase to analy</w:t>
      </w:r>
      <w:r w:rsidR="004C4898" w:rsidRPr="000B0471">
        <w:rPr>
          <w:rFonts w:ascii="Arial" w:hAnsi="Arial" w:cs="Arial"/>
        </w:rPr>
        <w:t>se</w:t>
      </w:r>
      <w:r w:rsidR="00F20055" w:rsidRPr="000B0471">
        <w:rPr>
          <w:rFonts w:ascii="Arial" w:hAnsi="Arial" w:cs="Arial"/>
        </w:rPr>
        <w:t xml:space="preserve"> how well it was implemented and how it can be adapted for new curriculums in the future. </w:t>
      </w:r>
    </w:p>
    <w:p w14:paraId="7051E779" w14:textId="77777777" w:rsidR="004752F1" w:rsidRPr="000B0471" w:rsidRDefault="004752F1" w:rsidP="000B0471">
      <w:pPr>
        <w:spacing w:line="360" w:lineRule="auto"/>
        <w:jc w:val="both"/>
        <w:rPr>
          <w:rFonts w:ascii="Arial" w:hAnsi="Arial" w:cs="Arial"/>
        </w:rPr>
      </w:pPr>
    </w:p>
    <w:p w14:paraId="1A00E554" w14:textId="60449CBB" w:rsidR="00F20055" w:rsidRPr="000B0471" w:rsidRDefault="00520E2B" w:rsidP="000B0471">
      <w:pPr>
        <w:spacing w:line="360" w:lineRule="auto"/>
        <w:jc w:val="both"/>
        <w:rPr>
          <w:rFonts w:ascii="Arial" w:hAnsi="Arial" w:cs="Arial"/>
        </w:rPr>
      </w:pPr>
      <w:r w:rsidRPr="000B0471">
        <w:rPr>
          <w:rFonts w:ascii="Arial" w:hAnsi="Arial" w:cs="Arial"/>
        </w:rPr>
        <w:t xml:space="preserve">Firstly, the Foundation phase is a play-based curriculum that sets out for children in Wales to develop a holistic set of old and new skills and knowledge. They strongly believe that children learn through first-hand experimental activities with play being at the forefront of any learning </w:t>
      </w:r>
      <w:r w:rsidR="00A11D3D" w:rsidRPr="000B0471">
        <w:rPr>
          <w:rFonts w:ascii="Arial" w:hAnsi="Arial" w:cs="Arial"/>
        </w:rPr>
        <w:t>opportunity</w:t>
      </w:r>
      <w:r w:rsidRPr="000B0471">
        <w:rPr>
          <w:rFonts w:ascii="Arial" w:hAnsi="Arial" w:cs="Arial"/>
        </w:rPr>
        <w:t xml:space="preserve"> (</w:t>
      </w:r>
      <w:r w:rsidR="009B6C93" w:rsidRPr="000B0471">
        <w:rPr>
          <w:rFonts w:ascii="Arial" w:hAnsi="Arial" w:cs="Arial"/>
        </w:rPr>
        <w:t>Welsh Government, 2015).</w:t>
      </w:r>
      <w:r w:rsidR="00A11D3D" w:rsidRPr="000B0471">
        <w:rPr>
          <w:rFonts w:ascii="Arial" w:hAnsi="Arial" w:cs="Arial"/>
        </w:rPr>
        <w:t xml:space="preserve"> </w:t>
      </w:r>
      <w:r w:rsidR="00EF2328" w:rsidRPr="000B0471">
        <w:rPr>
          <w:rFonts w:ascii="Arial" w:hAnsi="Arial" w:cs="Arial"/>
        </w:rPr>
        <w:t>For instance, t</w:t>
      </w:r>
      <w:r w:rsidR="00A11D3D" w:rsidRPr="000B0471">
        <w:rPr>
          <w:rFonts w:ascii="Arial" w:hAnsi="Arial" w:cs="Arial"/>
        </w:rPr>
        <w:t xml:space="preserve">he curriculum </w:t>
      </w:r>
      <w:r w:rsidR="00EF2328" w:rsidRPr="000B0471">
        <w:rPr>
          <w:rFonts w:ascii="Arial" w:hAnsi="Arial" w:cs="Arial"/>
        </w:rPr>
        <w:t xml:space="preserve">emphasis that children need the opportunities to practise their accomplishments through different play situations (Welsh Government, 2017). </w:t>
      </w:r>
    </w:p>
    <w:p w14:paraId="433D8F98" w14:textId="2BBA9602" w:rsidR="009A1236" w:rsidRPr="000B0471" w:rsidRDefault="009A1236" w:rsidP="000B0471">
      <w:pPr>
        <w:spacing w:line="360" w:lineRule="auto"/>
        <w:jc w:val="both"/>
        <w:rPr>
          <w:rFonts w:ascii="Arial" w:hAnsi="Arial" w:cs="Arial"/>
        </w:rPr>
      </w:pPr>
    </w:p>
    <w:p w14:paraId="301991C3" w14:textId="00AF821C" w:rsidR="009A1236" w:rsidRPr="000B0471" w:rsidRDefault="00F47BE6" w:rsidP="000B0471">
      <w:pPr>
        <w:spacing w:line="360" w:lineRule="auto"/>
        <w:jc w:val="both"/>
        <w:rPr>
          <w:rFonts w:ascii="Arial" w:hAnsi="Arial" w:cs="Arial"/>
        </w:rPr>
      </w:pPr>
      <w:r w:rsidRPr="000B0471">
        <w:rPr>
          <w:rFonts w:ascii="Arial" w:hAnsi="Arial" w:cs="Arial"/>
        </w:rPr>
        <w:t xml:space="preserve">But why has the foundation phase placed an importance over play. </w:t>
      </w:r>
      <w:r w:rsidR="007333E1" w:rsidRPr="000B0471">
        <w:rPr>
          <w:rFonts w:ascii="Arial" w:hAnsi="Arial" w:cs="Arial"/>
        </w:rPr>
        <w:t>To</w:t>
      </w:r>
      <w:r w:rsidR="00FE5FC7" w:rsidRPr="000B0471">
        <w:rPr>
          <w:rFonts w:ascii="Arial" w:hAnsi="Arial" w:cs="Arial"/>
        </w:rPr>
        <w:t xml:space="preserve"> answer that question, we must first define the term. Play is such a widely used ph</w:t>
      </w:r>
      <w:r w:rsidR="004C4898" w:rsidRPr="000B0471">
        <w:rPr>
          <w:rFonts w:ascii="Arial" w:hAnsi="Arial" w:cs="Arial"/>
        </w:rPr>
        <w:t>r</w:t>
      </w:r>
      <w:r w:rsidR="00FE5FC7" w:rsidRPr="000B0471">
        <w:rPr>
          <w:rFonts w:ascii="Arial" w:hAnsi="Arial" w:cs="Arial"/>
        </w:rPr>
        <w:t xml:space="preserve">ase that </w:t>
      </w:r>
      <w:r w:rsidR="007333E1" w:rsidRPr="000B0471">
        <w:rPr>
          <w:rFonts w:ascii="Arial" w:hAnsi="Arial" w:cs="Arial"/>
        </w:rPr>
        <w:t>often,</w:t>
      </w:r>
      <w:r w:rsidR="00FE5FC7" w:rsidRPr="000B0471">
        <w:rPr>
          <w:rFonts w:ascii="Arial" w:hAnsi="Arial" w:cs="Arial"/>
        </w:rPr>
        <w:t xml:space="preserve"> yet we do not stop to think about the meaning behind it. To many people they find it shocking to discover that the term is yet to have a clear, cut definition. For example, the word play can be used in a variety of ways such as a noun or an adjective. However, </w:t>
      </w:r>
      <w:r w:rsidR="002F497B" w:rsidRPr="000B0471">
        <w:rPr>
          <w:rFonts w:ascii="Arial" w:hAnsi="Arial" w:cs="Arial"/>
        </w:rPr>
        <w:t xml:space="preserve">the Oxford English Dictionary (2001) does offer an insight into the matter by defining </w:t>
      </w:r>
      <w:r w:rsidR="00A36A90" w:rsidRPr="000B0471">
        <w:rPr>
          <w:rFonts w:ascii="Arial" w:hAnsi="Arial" w:cs="Arial"/>
        </w:rPr>
        <w:t>plays as to engage in games or other activities for enjoyment rather tha</w:t>
      </w:r>
      <w:r w:rsidR="004C4898" w:rsidRPr="000B0471">
        <w:rPr>
          <w:rFonts w:ascii="Arial" w:hAnsi="Arial" w:cs="Arial"/>
        </w:rPr>
        <w:t>n</w:t>
      </w:r>
      <w:r w:rsidR="00A36A90" w:rsidRPr="000B0471">
        <w:rPr>
          <w:rFonts w:ascii="Arial" w:hAnsi="Arial" w:cs="Arial"/>
        </w:rPr>
        <w:t xml:space="preserve"> for a serious or practical purpose. </w:t>
      </w:r>
      <w:r w:rsidR="009E004C" w:rsidRPr="000B0471">
        <w:rPr>
          <w:rFonts w:ascii="Arial" w:hAnsi="Arial" w:cs="Arial"/>
        </w:rPr>
        <w:t>Although there are other</w:t>
      </w:r>
      <w:r w:rsidR="00905B57" w:rsidRPr="000B0471">
        <w:rPr>
          <w:rFonts w:ascii="Arial" w:hAnsi="Arial" w:cs="Arial"/>
        </w:rPr>
        <w:t>s</w:t>
      </w:r>
      <w:r w:rsidR="007D5B67" w:rsidRPr="000B0471">
        <w:rPr>
          <w:rFonts w:ascii="Arial" w:hAnsi="Arial" w:cs="Arial"/>
        </w:rPr>
        <w:t xml:space="preserve"> who oppose this and</w:t>
      </w:r>
      <w:r w:rsidR="009E004C" w:rsidRPr="000B0471">
        <w:rPr>
          <w:rFonts w:ascii="Arial" w:hAnsi="Arial" w:cs="Arial"/>
        </w:rPr>
        <w:t xml:space="preserve"> define the concept </w:t>
      </w:r>
      <w:r w:rsidR="007D5B67" w:rsidRPr="000B0471">
        <w:rPr>
          <w:rFonts w:ascii="Arial" w:hAnsi="Arial" w:cs="Arial"/>
        </w:rPr>
        <w:t>differently. For example, a</w:t>
      </w:r>
      <w:r w:rsidR="00500777" w:rsidRPr="000B0471">
        <w:rPr>
          <w:rFonts w:ascii="Arial" w:hAnsi="Arial" w:cs="Arial"/>
        </w:rPr>
        <w:t xml:space="preserve">ccording to </w:t>
      </w:r>
      <w:proofErr w:type="spellStart"/>
      <w:r w:rsidR="00500777" w:rsidRPr="000B0471">
        <w:rPr>
          <w:rFonts w:ascii="Arial" w:hAnsi="Arial" w:cs="Arial"/>
        </w:rPr>
        <w:t>Besio</w:t>
      </w:r>
      <w:proofErr w:type="spellEnd"/>
      <w:r w:rsidR="00500777" w:rsidRPr="000B0471">
        <w:rPr>
          <w:rFonts w:ascii="Arial" w:hAnsi="Arial" w:cs="Arial"/>
        </w:rPr>
        <w:t xml:space="preserve">, </w:t>
      </w:r>
      <w:proofErr w:type="spellStart"/>
      <w:r w:rsidR="00500777" w:rsidRPr="000B0471">
        <w:rPr>
          <w:rFonts w:ascii="Arial" w:hAnsi="Arial" w:cs="Arial"/>
        </w:rPr>
        <w:t>Bulgarelli</w:t>
      </w:r>
      <w:proofErr w:type="spellEnd"/>
      <w:r w:rsidR="00500777" w:rsidRPr="000B0471">
        <w:rPr>
          <w:rFonts w:ascii="Arial" w:hAnsi="Arial" w:cs="Arial"/>
        </w:rPr>
        <w:t xml:space="preserve"> and </w:t>
      </w:r>
      <w:proofErr w:type="spellStart"/>
      <w:r w:rsidR="00500777" w:rsidRPr="000B0471">
        <w:rPr>
          <w:rFonts w:ascii="Arial" w:hAnsi="Arial" w:cs="Arial"/>
        </w:rPr>
        <w:t>Stancheva-Popkostadinova</w:t>
      </w:r>
      <w:proofErr w:type="spellEnd"/>
      <w:r w:rsidR="00500777" w:rsidRPr="000B0471">
        <w:rPr>
          <w:rFonts w:ascii="Arial" w:hAnsi="Arial" w:cs="Arial"/>
        </w:rPr>
        <w:t xml:space="preserve"> (2017) </w:t>
      </w:r>
      <w:r w:rsidR="007D5B67" w:rsidRPr="000B0471">
        <w:rPr>
          <w:rFonts w:ascii="Arial" w:hAnsi="Arial" w:cs="Arial"/>
        </w:rPr>
        <w:t xml:space="preserve">play can be categorised into two, play activities and play-like activities.  </w:t>
      </w:r>
      <w:r w:rsidR="002F497B" w:rsidRPr="000B0471">
        <w:rPr>
          <w:rFonts w:ascii="Arial" w:hAnsi="Arial" w:cs="Arial"/>
        </w:rPr>
        <w:t>To be more specific, p</w:t>
      </w:r>
      <w:r w:rsidR="00500777" w:rsidRPr="000B0471">
        <w:rPr>
          <w:rFonts w:ascii="Arial" w:hAnsi="Arial" w:cs="Arial"/>
        </w:rPr>
        <w:t xml:space="preserve">lay </w:t>
      </w:r>
      <w:r w:rsidR="00BA1D4A" w:rsidRPr="000B0471">
        <w:rPr>
          <w:rFonts w:ascii="Arial" w:hAnsi="Arial" w:cs="Arial"/>
        </w:rPr>
        <w:t>activities</w:t>
      </w:r>
      <w:r w:rsidR="00500777" w:rsidRPr="000B0471">
        <w:rPr>
          <w:rFonts w:ascii="Arial" w:hAnsi="Arial" w:cs="Arial"/>
        </w:rPr>
        <w:t xml:space="preserve"> are carried out by the player alone with the intention of fun, joy, </w:t>
      </w:r>
      <w:r w:rsidR="007333E1" w:rsidRPr="000B0471">
        <w:rPr>
          <w:rFonts w:ascii="Arial" w:hAnsi="Arial" w:cs="Arial"/>
        </w:rPr>
        <w:t>love,</w:t>
      </w:r>
      <w:r w:rsidR="00500777" w:rsidRPr="000B0471">
        <w:rPr>
          <w:rFonts w:ascii="Arial" w:hAnsi="Arial" w:cs="Arial"/>
        </w:rPr>
        <w:t xml:space="preserve"> and challenge. </w:t>
      </w:r>
      <w:r w:rsidR="007333E1" w:rsidRPr="000B0471">
        <w:rPr>
          <w:rFonts w:ascii="Arial" w:hAnsi="Arial" w:cs="Arial"/>
        </w:rPr>
        <w:t>Whereas</w:t>
      </w:r>
      <w:r w:rsidR="00500777" w:rsidRPr="000B0471">
        <w:rPr>
          <w:rFonts w:ascii="Arial" w:hAnsi="Arial" w:cs="Arial"/>
        </w:rPr>
        <w:t xml:space="preserve"> play-</w:t>
      </w:r>
      <w:r w:rsidR="00BA1D4A" w:rsidRPr="000B0471">
        <w:rPr>
          <w:rFonts w:ascii="Arial" w:hAnsi="Arial" w:cs="Arial"/>
        </w:rPr>
        <w:t>like</w:t>
      </w:r>
      <w:r w:rsidR="00500777" w:rsidRPr="000B0471">
        <w:rPr>
          <w:rFonts w:ascii="Arial" w:hAnsi="Arial" w:cs="Arial"/>
        </w:rPr>
        <w:t xml:space="preserve"> </w:t>
      </w:r>
      <w:r w:rsidR="00BA1D4A" w:rsidRPr="000B0471">
        <w:rPr>
          <w:rFonts w:ascii="Arial" w:hAnsi="Arial" w:cs="Arial"/>
        </w:rPr>
        <w:t>activities</w:t>
      </w:r>
      <w:r w:rsidR="00500777" w:rsidRPr="000B0471">
        <w:rPr>
          <w:rFonts w:ascii="Arial" w:hAnsi="Arial" w:cs="Arial"/>
        </w:rPr>
        <w:t xml:space="preserve"> are conducted by an adult in</w:t>
      </w:r>
      <w:r w:rsidR="00BA1D4A" w:rsidRPr="000B0471">
        <w:rPr>
          <w:rFonts w:ascii="Arial" w:hAnsi="Arial" w:cs="Arial"/>
        </w:rPr>
        <w:t xml:space="preserve"> educational contexts with the main objective being to learn. </w:t>
      </w:r>
    </w:p>
    <w:p w14:paraId="674AFEAD" w14:textId="43192ACF" w:rsidR="0052683F" w:rsidRPr="000B0471" w:rsidRDefault="0052683F" w:rsidP="000B0471">
      <w:pPr>
        <w:spacing w:line="360" w:lineRule="auto"/>
        <w:jc w:val="both"/>
        <w:rPr>
          <w:rFonts w:ascii="Arial" w:hAnsi="Arial" w:cs="Arial"/>
        </w:rPr>
      </w:pPr>
    </w:p>
    <w:p w14:paraId="79FD0889" w14:textId="77777777" w:rsidR="0008729F" w:rsidRPr="000B0471" w:rsidRDefault="0052683F" w:rsidP="000B0471">
      <w:pPr>
        <w:spacing w:line="360" w:lineRule="auto"/>
        <w:jc w:val="both"/>
        <w:rPr>
          <w:rFonts w:ascii="Arial" w:hAnsi="Arial" w:cs="Arial"/>
        </w:rPr>
      </w:pPr>
      <w:r w:rsidRPr="000B0471">
        <w:rPr>
          <w:rFonts w:ascii="Arial" w:hAnsi="Arial" w:cs="Arial"/>
        </w:rPr>
        <w:t>With such uncertainty</w:t>
      </w:r>
      <w:r w:rsidR="00A557F6" w:rsidRPr="000B0471">
        <w:rPr>
          <w:rFonts w:ascii="Arial" w:hAnsi="Arial" w:cs="Arial"/>
        </w:rPr>
        <w:t xml:space="preserve"> and secureness</w:t>
      </w:r>
      <w:r w:rsidRPr="000B0471">
        <w:rPr>
          <w:rFonts w:ascii="Arial" w:hAnsi="Arial" w:cs="Arial"/>
        </w:rPr>
        <w:t xml:space="preserve"> over the definition of the concept</w:t>
      </w:r>
      <w:r w:rsidR="00A557F6" w:rsidRPr="000B0471">
        <w:rPr>
          <w:rFonts w:ascii="Arial" w:hAnsi="Arial" w:cs="Arial"/>
        </w:rPr>
        <w:t xml:space="preserve">, it is not shocking to discover why practitioners within the Early Years sector </w:t>
      </w:r>
      <w:r w:rsidR="006A6210" w:rsidRPr="000B0471">
        <w:rPr>
          <w:rFonts w:ascii="Arial" w:hAnsi="Arial" w:cs="Arial"/>
        </w:rPr>
        <w:t xml:space="preserve">struggle to fall within </w:t>
      </w:r>
      <w:r w:rsidR="00634EC1" w:rsidRPr="000B0471">
        <w:rPr>
          <w:rFonts w:ascii="Arial" w:hAnsi="Arial" w:cs="Arial"/>
        </w:rPr>
        <w:t>T</w:t>
      </w:r>
      <w:r w:rsidR="006A6210" w:rsidRPr="000B0471">
        <w:rPr>
          <w:rFonts w:ascii="Arial" w:hAnsi="Arial" w:cs="Arial"/>
        </w:rPr>
        <w:t xml:space="preserve">he </w:t>
      </w:r>
      <w:r w:rsidR="00634EC1" w:rsidRPr="000B0471">
        <w:rPr>
          <w:rFonts w:ascii="Arial" w:hAnsi="Arial" w:cs="Arial"/>
        </w:rPr>
        <w:t xml:space="preserve">Foundation Phase </w:t>
      </w:r>
      <w:r w:rsidR="006A6210" w:rsidRPr="000B0471">
        <w:rPr>
          <w:rFonts w:ascii="Arial" w:hAnsi="Arial" w:cs="Arial"/>
        </w:rPr>
        <w:t>standards</w:t>
      </w:r>
      <w:r w:rsidR="004F44DB" w:rsidRPr="000B0471">
        <w:rPr>
          <w:rFonts w:ascii="Arial" w:hAnsi="Arial" w:cs="Arial"/>
        </w:rPr>
        <w:t xml:space="preserve"> and </w:t>
      </w:r>
      <w:r w:rsidR="0032396B" w:rsidRPr="000B0471">
        <w:rPr>
          <w:rFonts w:ascii="Arial" w:hAnsi="Arial" w:cs="Arial"/>
        </w:rPr>
        <w:t>requirements</w:t>
      </w:r>
      <w:r w:rsidR="004F44DB" w:rsidRPr="000B0471">
        <w:rPr>
          <w:rFonts w:ascii="Arial" w:hAnsi="Arial" w:cs="Arial"/>
        </w:rPr>
        <w:t xml:space="preserve"> that they need to adhere </w:t>
      </w:r>
      <w:r w:rsidR="004F44DB" w:rsidRPr="000B0471">
        <w:rPr>
          <w:rFonts w:ascii="Arial" w:hAnsi="Arial" w:cs="Arial"/>
        </w:rPr>
        <w:lastRenderedPageBreak/>
        <w:t>to</w:t>
      </w:r>
      <w:r w:rsidR="006A6210" w:rsidRPr="000B0471">
        <w:rPr>
          <w:rFonts w:ascii="Arial" w:hAnsi="Arial" w:cs="Arial"/>
        </w:rPr>
        <w:t>.</w:t>
      </w:r>
      <w:r w:rsidR="00634EC1" w:rsidRPr="000B0471">
        <w:rPr>
          <w:rFonts w:ascii="Arial" w:hAnsi="Arial" w:cs="Arial"/>
        </w:rPr>
        <w:t xml:space="preserve"> </w:t>
      </w:r>
      <w:r w:rsidR="0032396B" w:rsidRPr="000B0471">
        <w:rPr>
          <w:rFonts w:ascii="Arial" w:hAnsi="Arial" w:cs="Arial"/>
        </w:rPr>
        <w:t>T</w:t>
      </w:r>
      <w:r w:rsidR="00634EC1" w:rsidRPr="000B0471">
        <w:rPr>
          <w:rFonts w:ascii="Arial" w:hAnsi="Arial" w:cs="Arial"/>
        </w:rPr>
        <w:t xml:space="preserve">he foundation phase framework advocates an </w:t>
      </w:r>
      <w:r w:rsidR="005A7DF0" w:rsidRPr="000B0471">
        <w:rPr>
          <w:rFonts w:ascii="Arial" w:hAnsi="Arial" w:cs="Arial"/>
        </w:rPr>
        <w:t>experimental</w:t>
      </w:r>
      <w:r w:rsidR="00634EC1" w:rsidRPr="000B0471">
        <w:rPr>
          <w:rFonts w:ascii="Arial" w:hAnsi="Arial" w:cs="Arial"/>
        </w:rPr>
        <w:t xml:space="preserve">, play-based approach to learning </w:t>
      </w:r>
      <w:r w:rsidR="0032396B" w:rsidRPr="000B0471">
        <w:rPr>
          <w:rFonts w:ascii="Arial" w:hAnsi="Arial" w:cs="Arial"/>
        </w:rPr>
        <w:t>but are yet to clearly identify to practitioners the interpretation of play within the curriculum</w:t>
      </w:r>
      <w:r w:rsidR="00F33AC5" w:rsidRPr="000B0471">
        <w:rPr>
          <w:rFonts w:ascii="Arial" w:hAnsi="Arial" w:cs="Arial"/>
        </w:rPr>
        <w:t xml:space="preserve"> and their role</w:t>
      </w:r>
      <w:r w:rsidR="0032396B" w:rsidRPr="000B0471">
        <w:rPr>
          <w:rFonts w:ascii="Arial" w:hAnsi="Arial" w:cs="Arial"/>
        </w:rPr>
        <w:t xml:space="preserve"> (Wainwright, Et al</w:t>
      </w:r>
      <w:r w:rsidR="00872927" w:rsidRPr="000B0471">
        <w:rPr>
          <w:rFonts w:ascii="Arial" w:hAnsi="Arial" w:cs="Arial"/>
        </w:rPr>
        <w:t>.</w:t>
      </w:r>
      <w:r w:rsidR="0032396B" w:rsidRPr="000B0471">
        <w:rPr>
          <w:rFonts w:ascii="Arial" w:hAnsi="Arial" w:cs="Arial"/>
        </w:rPr>
        <w:t xml:space="preserve">, 2019). </w:t>
      </w:r>
      <w:r w:rsidR="000C0200" w:rsidRPr="000B0471">
        <w:rPr>
          <w:rFonts w:ascii="Arial" w:hAnsi="Arial" w:cs="Arial"/>
        </w:rPr>
        <w:t xml:space="preserve"> For instance</w:t>
      </w:r>
      <w:r w:rsidR="00F33AC5" w:rsidRPr="000B0471">
        <w:rPr>
          <w:rFonts w:ascii="Arial" w:hAnsi="Arial" w:cs="Arial"/>
        </w:rPr>
        <w:t>,</w:t>
      </w:r>
      <w:r w:rsidR="000C0200" w:rsidRPr="000B0471">
        <w:rPr>
          <w:rFonts w:ascii="Arial" w:hAnsi="Arial" w:cs="Arial"/>
        </w:rPr>
        <w:t xml:space="preserve"> </w:t>
      </w:r>
      <w:r w:rsidR="00F33AC5" w:rsidRPr="000B0471">
        <w:rPr>
          <w:rFonts w:ascii="Arial" w:hAnsi="Arial" w:cs="Arial"/>
        </w:rPr>
        <w:t xml:space="preserve">this relates to Wood and Attfield (2005) and their notion of play always being context dependent. </w:t>
      </w:r>
      <w:r w:rsidR="00F85464" w:rsidRPr="000B0471">
        <w:rPr>
          <w:rFonts w:ascii="Arial" w:hAnsi="Arial" w:cs="Arial"/>
        </w:rPr>
        <w:t xml:space="preserve">At which point does the professional practitioner move from </w:t>
      </w:r>
      <w:r w:rsidR="006F281D" w:rsidRPr="000B0471">
        <w:rPr>
          <w:rFonts w:ascii="Arial" w:hAnsi="Arial" w:cs="Arial"/>
        </w:rPr>
        <w:t xml:space="preserve">free play to </w:t>
      </w:r>
      <w:r w:rsidR="00F85464" w:rsidRPr="000B0471">
        <w:rPr>
          <w:rFonts w:ascii="Arial" w:hAnsi="Arial" w:cs="Arial"/>
        </w:rPr>
        <w:t xml:space="preserve">adult led play (Pyle &amp; </w:t>
      </w:r>
      <w:proofErr w:type="spellStart"/>
      <w:r w:rsidR="00F85464" w:rsidRPr="000B0471">
        <w:rPr>
          <w:rFonts w:ascii="Arial" w:hAnsi="Arial" w:cs="Arial"/>
        </w:rPr>
        <w:t>Danniels</w:t>
      </w:r>
      <w:proofErr w:type="spellEnd"/>
      <w:r w:rsidR="00F85464" w:rsidRPr="000B0471">
        <w:rPr>
          <w:rFonts w:ascii="Arial" w:hAnsi="Arial" w:cs="Arial"/>
        </w:rPr>
        <w:t xml:space="preserve">, 2017). </w:t>
      </w:r>
    </w:p>
    <w:p w14:paraId="005385E5" w14:textId="77777777" w:rsidR="0008729F" w:rsidRPr="000B0471" w:rsidRDefault="0008729F" w:rsidP="000B0471">
      <w:pPr>
        <w:spacing w:line="360" w:lineRule="auto"/>
        <w:jc w:val="both"/>
        <w:rPr>
          <w:rFonts w:ascii="Arial" w:hAnsi="Arial" w:cs="Arial"/>
        </w:rPr>
      </w:pPr>
    </w:p>
    <w:p w14:paraId="1515FD63" w14:textId="1242E3C7" w:rsidR="00F33AC5" w:rsidRPr="000B0471" w:rsidRDefault="00022DBF" w:rsidP="000B0471">
      <w:pPr>
        <w:spacing w:line="360" w:lineRule="auto"/>
        <w:jc w:val="both"/>
        <w:rPr>
          <w:rFonts w:ascii="Arial" w:hAnsi="Arial" w:cs="Arial"/>
        </w:rPr>
      </w:pPr>
      <w:r w:rsidRPr="000B0471">
        <w:rPr>
          <w:rFonts w:ascii="Arial" w:hAnsi="Arial" w:cs="Arial"/>
        </w:rPr>
        <w:t xml:space="preserve">After studying The </w:t>
      </w:r>
      <w:r w:rsidR="008F665B" w:rsidRPr="000B0471">
        <w:rPr>
          <w:rFonts w:ascii="Arial" w:hAnsi="Arial" w:cs="Arial"/>
        </w:rPr>
        <w:t>F</w:t>
      </w:r>
      <w:r w:rsidRPr="000B0471">
        <w:rPr>
          <w:rFonts w:ascii="Arial" w:hAnsi="Arial" w:cs="Arial"/>
        </w:rPr>
        <w:t xml:space="preserve">oundation Phase documents provided by the Welsh Government, </w:t>
      </w:r>
      <w:r w:rsidR="008F665B" w:rsidRPr="000B0471">
        <w:rPr>
          <w:rFonts w:ascii="Arial" w:hAnsi="Arial" w:cs="Arial"/>
        </w:rPr>
        <w:t>there is clear indication on why</w:t>
      </w:r>
      <w:r w:rsidR="00953C57" w:rsidRPr="000B0471">
        <w:rPr>
          <w:rFonts w:ascii="Arial" w:hAnsi="Arial" w:cs="Arial"/>
        </w:rPr>
        <w:t xml:space="preserve"> play should be an essential ingredient in the curriculum</w:t>
      </w:r>
      <w:r w:rsidR="008F665B" w:rsidRPr="000B0471">
        <w:rPr>
          <w:rFonts w:ascii="Arial" w:hAnsi="Arial" w:cs="Arial"/>
        </w:rPr>
        <w:t xml:space="preserve">. </w:t>
      </w:r>
      <w:r w:rsidR="008C392D" w:rsidRPr="000B0471">
        <w:rPr>
          <w:rFonts w:ascii="Arial" w:hAnsi="Arial" w:cs="Arial"/>
        </w:rPr>
        <w:t>But it should be known that</w:t>
      </w:r>
      <w:r w:rsidR="008F665B" w:rsidRPr="000B0471">
        <w:rPr>
          <w:rFonts w:ascii="Arial" w:hAnsi="Arial" w:cs="Arial"/>
        </w:rPr>
        <w:t xml:space="preserve"> there is </w:t>
      </w:r>
      <w:r w:rsidR="00C57DDF" w:rsidRPr="000B0471">
        <w:rPr>
          <w:rFonts w:ascii="Arial" w:hAnsi="Arial" w:cs="Arial"/>
        </w:rPr>
        <w:t>no</w:t>
      </w:r>
      <w:r w:rsidR="004C4898" w:rsidRPr="000B0471">
        <w:rPr>
          <w:rFonts w:ascii="Arial" w:hAnsi="Arial" w:cs="Arial"/>
        </w:rPr>
        <w:t>ne</w:t>
      </w:r>
      <w:r w:rsidR="00C57DDF" w:rsidRPr="000B0471">
        <w:rPr>
          <w:rFonts w:ascii="Arial" w:hAnsi="Arial" w:cs="Arial"/>
        </w:rPr>
        <w:t xml:space="preserve"> to very </w:t>
      </w:r>
      <w:r w:rsidR="008F665B" w:rsidRPr="000B0471">
        <w:rPr>
          <w:rFonts w:ascii="Arial" w:hAnsi="Arial" w:cs="Arial"/>
        </w:rPr>
        <w:t xml:space="preserve">little clarification on </w:t>
      </w:r>
      <w:r w:rsidR="00C57DDF" w:rsidRPr="000B0471">
        <w:rPr>
          <w:rFonts w:ascii="Arial" w:hAnsi="Arial" w:cs="Arial"/>
        </w:rPr>
        <w:t>practitioners’</w:t>
      </w:r>
      <w:r w:rsidR="008F665B" w:rsidRPr="000B0471">
        <w:rPr>
          <w:rFonts w:ascii="Arial" w:hAnsi="Arial" w:cs="Arial"/>
        </w:rPr>
        <w:t xml:space="preserve"> involvement</w:t>
      </w:r>
      <w:r w:rsidR="00C57DDF" w:rsidRPr="000B0471">
        <w:rPr>
          <w:rFonts w:ascii="Arial" w:hAnsi="Arial" w:cs="Arial"/>
        </w:rPr>
        <w:t xml:space="preserve"> in the curriculum in terms of the play aspect. For instance, </w:t>
      </w:r>
      <w:r w:rsidR="00953C57" w:rsidRPr="000B0471">
        <w:rPr>
          <w:rFonts w:ascii="Arial" w:hAnsi="Arial" w:cs="Arial"/>
        </w:rPr>
        <w:t xml:space="preserve">The Welsh Government (2008) states that children should be given the </w:t>
      </w:r>
      <w:r w:rsidR="00A97D83" w:rsidRPr="000B0471">
        <w:rPr>
          <w:rFonts w:ascii="Arial" w:hAnsi="Arial" w:cs="Arial"/>
        </w:rPr>
        <w:t>opportunities</w:t>
      </w:r>
      <w:r w:rsidR="00953C57" w:rsidRPr="000B0471">
        <w:rPr>
          <w:rFonts w:ascii="Arial" w:hAnsi="Arial" w:cs="Arial"/>
        </w:rPr>
        <w:t xml:space="preserve"> to follow their </w:t>
      </w:r>
      <w:r w:rsidR="00A97D83" w:rsidRPr="000B0471">
        <w:rPr>
          <w:rFonts w:ascii="Arial" w:hAnsi="Arial" w:cs="Arial"/>
        </w:rPr>
        <w:t>own</w:t>
      </w:r>
      <w:r w:rsidR="00953C57" w:rsidRPr="000B0471">
        <w:rPr>
          <w:rFonts w:ascii="Arial" w:hAnsi="Arial" w:cs="Arial"/>
        </w:rPr>
        <w:t xml:space="preserve"> interest and ideas through free play.</w:t>
      </w:r>
      <w:r w:rsidR="006A62CF" w:rsidRPr="000B0471">
        <w:rPr>
          <w:rFonts w:ascii="Arial" w:hAnsi="Arial" w:cs="Arial"/>
        </w:rPr>
        <w:t xml:space="preserve"> However, </w:t>
      </w:r>
      <w:r w:rsidR="00FA7B8D" w:rsidRPr="000B0471">
        <w:rPr>
          <w:rFonts w:ascii="Arial" w:hAnsi="Arial" w:cs="Arial"/>
        </w:rPr>
        <w:t xml:space="preserve">they then </w:t>
      </w:r>
      <w:r w:rsidR="0032535C" w:rsidRPr="000B0471">
        <w:rPr>
          <w:rFonts w:ascii="Arial" w:hAnsi="Arial" w:cs="Arial"/>
        </w:rPr>
        <w:t xml:space="preserve">began </w:t>
      </w:r>
      <w:r w:rsidR="006A62CF" w:rsidRPr="000B0471">
        <w:rPr>
          <w:rFonts w:ascii="Arial" w:hAnsi="Arial" w:cs="Arial"/>
        </w:rPr>
        <w:t>to contradict themselves by</w:t>
      </w:r>
      <w:r w:rsidR="001907D2" w:rsidRPr="000B0471">
        <w:rPr>
          <w:rFonts w:ascii="Arial" w:hAnsi="Arial" w:cs="Arial"/>
        </w:rPr>
        <w:t xml:space="preserve"> discuss</w:t>
      </w:r>
      <w:r w:rsidR="006A62CF" w:rsidRPr="000B0471">
        <w:rPr>
          <w:rFonts w:ascii="Arial" w:hAnsi="Arial" w:cs="Arial"/>
        </w:rPr>
        <w:t>ing</w:t>
      </w:r>
      <w:r w:rsidR="001907D2" w:rsidRPr="000B0471">
        <w:rPr>
          <w:rFonts w:ascii="Arial" w:hAnsi="Arial" w:cs="Arial"/>
        </w:rPr>
        <w:t xml:space="preserve"> that children need</w:t>
      </w:r>
      <w:r w:rsidR="00171D6B" w:rsidRPr="000B0471">
        <w:rPr>
          <w:rFonts w:ascii="Arial" w:hAnsi="Arial" w:cs="Arial"/>
        </w:rPr>
        <w:t>ed</w:t>
      </w:r>
      <w:r w:rsidR="001907D2" w:rsidRPr="000B0471">
        <w:rPr>
          <w:rFonts w:ascii="Arial" w:hAnsi="Arial" w:cs="Arial"/>
        </w:rPr>
        <w:t xml:space="preserve"> well-planned, structured play to learn and </w:t>
      </w:r>
      <w:r w:rsidR="00171D6B" w:rsidRPr="000B0471">
        <w:rPr>
          <w:rFonts w:ascii="Arial" w:hAnsi="Arial" w:cs="Arial"/>
        </w:rPr>
        <w:t xml:space="preserve">develop </w:t>
      </w:r>
      <w:r w:rsidR="001907D2" w:rsidRPr="000B0471">
        <w:rPr>
          <w:rFonts w:ascii="Arial" w:hAnsi="Arial" w:cs="Arial"/>
        </w:rPr>
        <w:t xml:space="preserve">(Welsh Government, 2008). </w:t>
      </w:r>
    </w:p>
    <w:p w14:paraId="50DFC9F1" w14:textId="34530755" w:rsidR="000A4D4C" w:rsidRPr="000B0471" w:rsidRDefault="000A4D4C" w:rsidP="000B0471">
      <w:pPr>
        <w:spacing w:line="360" w:lineRule="auto"/>
        <w:jc w:val="both"/>
        <w:rPr>
          <w:rFonts w:ascii="Arial" w:hAnsi="Arial" w:cs="Arial"/>
        </w:rPr>
      </w:pPr>
    </w:p>
    <w:p w14:paraId="48B0F411" w14:textId="32D06298" w:rsidR="00FE62C3" w:rsidRPr="000B0471" w:rsidRDefault="005C2A9D" w:rsidP="000B0471">
      <w:pPr>
        <w:spacing w:line="360" w:lineRule="auto"/>
        <w:jc w:val="both"/>
        <w:rPr>
          <w:rFonts w:ascii="Arial" w:hAnsi="Arial" w:cs="Arial"/>
        </w:rPr>
      </w:pPr>
      <w:r w:rsidRPr="000B0471">
        <w:rPr>
          <w:rFonts w:ascii="Arial" w:hAnsi="Arial" w:cs="Arial"/>
        </w:rPr>
        <w:t>If a practitioner was to read this document, they would highly likely be left with more questions than answer</w:t>
      </w:r>
      <w:r w:rsidR="00695657" w:rsidRPr="000B0471">
        <w:rPr>
          <w:rFonts w:ascii="Arial" w:hAnsi="Arial" w:cs="Arial"/>
        </w:rPr>
        <w:t>s</w:t>
      </w:r>
      <w:r w:rsidRPr="000B0471">
        <w:rPr>
          <w:rFonts w:ascii="Arial" w:hAnsi="Arial" w:cs="Arial"/>
        </w:rPr>
        <w:t>. It is essential for</w:t>
      </w:r>
      <w:r w:rsidR="00AE06B3" w:rsidRPr="000B0471">
        <w:rPr>
          <w:rFonts w:ascii="Arial" w:hAnsi="Arial" w:cs="Arial"/>
        </w:rPr>
        <w:t xml:space="preserve"> practitioners</w:t>
      </w:r>
      <w:r w:rsidRPr="000B0471">
        <w:rPr>
          <w:rFonts w:ascii="Arial" w:hAnsi="Arial" w:cs="Arial"/>
        </w:rPr>
        <w:t xml:space="preserve"> to understand the curriculum </w:t>
      </w:r>
      <w:r w:rsidR="006F293D" w:rsidRPr="000B0471">
        <w:rPr>
          <w:rFonts w:ascii="Arial" w:hAnsi="Arial" w:cs="Arial"/>
        </w:rPr>
        <w:t xml:space="preserve">to be able to </w:t>
      </w:r>
      <w:r w:rsidRPr="000B0471">
        <w:rPr>
          <w:rFonts w:ascii="Arial" w:hAnsi="Arial" w:cs="Arial"/>
        </w:rPr>
        <w:t xml:space="preserve">educate it to the children. </w:t>
      </w:r>
      <w:r w:rsidR="008171FD" w:rsidRPr="000B0471">
        <w:rPr>
          <w:rFonts w:ascii="Arial" w:hAnsi="Arial" w:cs="Arial"/>
        </w:rPr>
        <w:t>O</w:t>
      </w:r>
      <w:r w:rsidR="00CB6A9B" w:rsidRPr="000B0471">
        <w:rPr>
          <w:rFonts w:ascii="Arial" w:hAnsi="Arial" w:cs="Arial"/>
        </w:rPr>
        <w:t>FS</w:t>
      </w:r>
      <w:r w:rsidR="008171FD" w:rsidRPr="000B0471">
        <w:rPr>
          <w:rFonts w:ascii="Arial" w:hAnsi="Arial" w:cs="Arial"/>
        </w:rPr>
        <w:t>TED</w:t>
      </w:r>
      <w:r w:rsidR="00AE06B3" w:rsidRPr="000B0471">
        <w:rPr>
          <w:rFonts w:ascii="Arial" w:hAnsi="Arial" w:cs="Arial"/>
        </w:rPr>
        <w:t xml:space="preserve"> (2015)</w:t>
      </w:r>
      <w:r w:rsidR="008171FD" w:rsidRPr="000B0471">
        <w:rPr>
          <w:rFonts w:ascii="Arial" w:hAnsi="Arial" w:cs="Arial"/>
        </w:rPr>
        <w:t xml:space="preserve"> s</w:t>
      </w:r>
      <w:r w:rsidRPr="000B0471">
        <w:rPr>
          <w:rFonts w:ascii="Arial" w:hAnsi="Arial" w:cs="Arial"/>
        </w:rPr>
        <w:t xml:space="preserve">ays that </w:t>
      </w:r>
      <w:r w:rsidR="00AE06B3" w:rsidRPr="000B0471">
        <w:rPr>
          <w:rFonts w:ascii="Arial" w:hAnsi="Arial" w:cs="Arial"/>
        </w:rPr>
        <w:t>teachers are there to help young children learn</w:t>
      </w:r>
      <w:r w:rsidR="00F6002B" w:rsidRPr="000B0471">
        <w:rPr>
          <w:rFonts w:ascii="Arial" w:hAnsi="Arial" w:cs="Arial"/>
        </w:rPr>
        <w:t xml:space="preserve"> and facilitate their needs through group and individual interactions</w:t>
      </w:r>
      <w:r w:rsidR="00AE06B3" w:rsidRPr="000B0471">
        <w:rPr>
          <w:rFonts w:ascii="Arial" w:hAnsi="Arial" w:cs="Arial"/>
        </w:rPr>
        <w:t xml:space="preserve">. </w:t>
      </w:r>
      <w:r w:rsidR="00FE62C3" w:rsidRPr="000B0471">
        <w:rPr>
          <w:rFonts w:ascii="Arial" w:hAnsi="Arial" w:cs="Arial"/>
        </w:rPr>
        <w:t>Although, this is an essential aspect of being a</w:t>
      </w:r>
      <w:r w:rsidR="002A29E0" w:rsidRPr="000B0471">
        <w:rPr>
          <w:rFonts w:ascii="Arial" w:hAnsi="Arial" w:cs="Arial"/>
        </w:rPr>
        <w:t xml:space="preserve">n </w:t>
      </w:r>
      <w:r w:rsidR="00FE62C3" w:rsidRPr="000B0471">
        <w:rPr>
          <w:rFonts w:ascii="Arial" w:hAnsi="Arial" w:cs="Arial"/>
        </w:rPr>
        <w:t xml:space="preserve">effective practitioner an additional </w:t>
      </w:r>
      <w:r w:rsidR="006F293D" w:rsidRPr="000B0471">
        <w:rPr>
          <w:rFonts w:ascii="Arial" w:hAnsi="Arial" w:cs="Arial"/>
        </w:rPr>
        <w:t>in-depth</w:t>
      </w:r>
      <w:r w:rsidR="00FE62C3" w:rsidRPr="000B0471">
        <w:rPr>
          <w:rFonts w:ascii="Arial" w:hAnsi="Arial" w:cs="Arial"/>
        </w:rPr>
        <w:t xml:space="preserve"> knowledge of</w:t>
      </w:r>
      <w:r w:rsidR="002A29E0" w:rsidRPr="000B0471">
        <w:rPr>
          <w:rFonts w:ascii="Arial" w:hAnsi="Arial" w:cs="Arial"/>
        </w:rPr>
        <w:t xml:space="preserve"> the</w:t>
      </w:r>
      <w:r w:rsidR="00FE62C3" w:rsidRPr="000B0471">
        <w:rPr>
          <w:rFonts w:ascii="Arial" w:hAnsi="Arial" w:cs="Arial"/>
        </w:rPr>
        <w:t xml:space="preserve"> curriculum is </w:t>
      </w:r>
      <w:r w:rsidR="002A29E0" w:rsidRPr="000B0471">
        <w:rPr>
          <w:rFonts w:ascii="Arial" w:hAnsi="Arial" w:cs="Arial"/>
        </w:rPr>
        <w:t xml:space="preserve">also </w:t>
      </w:r>
      <w:r w:rsidR="00FE62C3" w:rsidRPr="000B0471">
        <w:rPr>
          <w:rFonts w:ascii="Arial" w:hAnsi="Arial" w:cs="Arial"/>
        </w:rPr>
        <w:t>needed</w:t>
      </w:r>
      <w:r w:rsidR="002A29E0" w:rsidRPr="000B0471">
        <w:rPr>
          <w:rFonts w:ascii="Arial" w:hAnsi="Arial" w:cs="Arial"/>
        </w:rPr>
        <w:t xml:space="preserve"> </w:t>
      </w:r>
      <w:r w:rsidR="00A36C22" w:rsidRPr="000B0471">
        <w:rPr>
          <w:rFonts w:ascii="Arial" w:hAnsi="Arial" w:cs="Arial"/>
        </w:rPr>
        <w:t xml:space="preserve">because as stated by Williams (2019) curriculums outline where you need to go and how to get there. </w:t>
      </w:r>
      <w:r w:rsidR="00FE62C3" w:rsidRPr="000B0471">
        <w:rPr>
          <w:rFonts w:ascii="Arial" w:hAnsi="Arial" w:cs="Arial"/>
        </w:rPr>
        <w:t xml:space="preserve"> </w:t>
      </w:r>
    </w:p>
    <w:p w14:paraId="17D57865" w14:textId="73787AC1" w:rsidR="00D627C9" w:rsidRPr="000B0471" w:rsidRDefault="00D627C9" w:rsidP="000B0471">
      <w:pPr>
        <w:spacing w:line="360" w:lineRule="auto"/>
        <w:jc w:val="both"/>
        <w:rPr>
          <w:rFonts w:ascii="Arial" w:hAnsi="Arial" w:cs="Arial"/>
        </w:rPr>
      </w:pPr>
    </w:p>
    <w:p w14:paraId="700A2390" w14:textId="476AFCD9" w:rsidR="00D627C9" w:rsidRPr="000B0471" w:rsidRDefault="00D627C9" w:rsidP="000B0471">
      <w:pPr>
        <w:spacing w:line="360" w:lineRule="auto"/>
        <w:jc w:val="both"/>
        <w:rPr>
          <w:rFonts w:ascii="Arial" w:hAnsi="Arial" w:cs="Arial"/>
        </w:rPr>
      </w:pPr>
      <w:r w:rsidRPr="000B0471">
        <w:rPr>
          <w:rFonts w:ascii="Arial" w:hAnsi="Arial" w:cs="Arial"/>
        </w:rPr>
        <w:t xml:space="preserve">Therefore, after </w:t>
      </w:r>
      <w:r w:rsidR="000E23FE" w:rsidRPr="000B0471">
        <w:rPr>
          <w:rFonts w:ascii="Arial" w:hAnsi="Arial" w:cs="Arial"/>
        </w:rPr>
        <w:t xml:space="preserve">looking further into this matter, there is obvious signs that future curriculums </w:t>
      </w:r>
      <w:r w:rsidR="003B7D40" w:rsidRPr="000B0471">
        <w:rPr>
          <w:rFonts w:ascii="Arial" w:hAnsi="Arial" w:cs="Arial"/>
        </w:rPr>
        <w:t xml:space="preserve">like </w:t>
      </w:r>
      <w:r w:rsidR="000E23FE" w:rsidRPr="000B0471">
        <w:rPr>
          <w:rFonts w:ascii="Arial" w:hAnsi="Arial" w:cs="Arial"/>
        </w:rPr>
        <w:t xml:space="preserve">the new curriculum for Wales 2022 needs to </w:t>
      </w:r>
      <w:r w:rsidR="003B7D40" w:rsidRPr="000B0471">
        <w:rPr>
          <w:rFonts w:ascii="Arial" w:hAnsi="Arial" w:cs="Arial"/>
        </w:rPr>
        <w:t>implement</w:t>
      </w:r>
      <w:r w:rsidR="000E23FE" w:rsidRPr="000B0471">
        <w:rPr>
          <w:rFonts w:ascii="Arial" w:hAnsi="Arial" w:cs="Arial"/>
        </w:rPr>
        <w:t xml:space="preserve"> clear </w:t>
      </w:r>
      <w:r w:rsidR="003B7D40" w:rsidRPr="000B0471">
        <w:rPr>
          <w:rFonts w:ascii="Arial" w:hAnsi="Arial" w:cs="Arial"/>
        </w:rPr>
        <w:t xml:space="preserve">instructions and </w:t>
      </w:r>
      <w:r w:rsidR="00403A33" w:rsidRPr="000B0471">
        <w:rPr>
          <w:rFonts w:ascii="Arial" w:hAnsi="Arial" w:cs="Arial"/>
        </w:rPr>
        <w:t xml:space="preserve">requirements of the </w:t>
      </w:r>
      <w:r w:rsidR="003B7D40" w:rsidRPr="000B0471">
        <w:rPr>
          <w:rFonts w:ascii="Arial" w:hAnsi="Arial" w:cs="Arial"/>
        </w:rPr>
        <w:t xml:space="preserve">practitioner as well as the curricula. This is </w:t>
      </w:r>
      <w:r w:rsidR="00201320" w:rsidRPr="000B0471">
        <w:rPr>
          <w:rFonts w:ascii="Arial" w:hAnsi="Arial" w:cs="Arial"/>
        </w:rPr>
        <w:t>needed</w:t>
      </w:r>
      <w:r w:rsidR="003B7D40" w:rsidRPr="000B0471">
        <w:rPr>
          <w:rFonts w:ascii="Arial" w:hAnsi="Arial" w:cs="Arial"/>
        </w:rPr>
        <w:t xml:space="preserve"> to ensure </w:t>
      </w:r>
      <w:r w:rsidR="00F84797" w:rsidRPr="000B0471">
        <w:rPr>
          <w:rFonts w:ascii="Arial" w:hAnsi="Arial" w:cs="Arial"/>
        </w:rPr>
        <w:t xml:space="preserve">that </w:t>
      </w:r>
      <w:r w:rsidR="003B7D40" w:rsidRPr="000B0471">
        <w:rPr>
          <w:rFonts w:ascii="Arial" w:hAnsi="Arial" w:cs="Arial"/>
        </w:rPr>
        <w:t>children get the full benefit of the teachings</w:t>
      </w:r>
      <w:r w:rsidR="001E5684" w:rsidRPr="000B0471">
        <w:rPr>
          <w:rFonts w:ascii="Arial" w:hAnsi="Arial" w:cs="Arial"/>
        </w:rPr>
        <w:t>.</w:t>
      </w:r>
      <w:r w:rsidR="003B7D40" w:rsidRPr="000B0471">
        <w:rPr>
          <w:rFonts w:ascii="Arial" w:hAnsi="Arial" w:cs="Arial"/>
        </w:rPr>
        <w:t xml:space="preserve"> This can be done by implementing new resource documents as well as face to face courses </w:t>
      </w:r>
      <w:r w:rsidR="000D3464" w:rsidRPr="000B0471">
        <w:rPr>
          <w:rFonts w:ascii="Arial" w:hAnsi="Arial" w:cs="Arial"/>
        </w:rPr>
        <w:t xml:space="preserve">to </w:t>
      </w:r>
      <w:r w:rsidR="003B7D40" w:rsidRPr="000B0471">
        <w:rPr>
          <w:rFonts w:ascii="Arial" w:hAnsi="Arial" w:cs="Arial"/>
        </w:rPr>
        <w:t xml:space="preserve">explain </w:t>
      </w:r>
      <w:r w:rsidR="000D3464" w:rsidRPr="000B0471">
        <w:rPr>
          <w:rFonts w:ascii="Arial" w:hAnsi="Arial" w:cs="Arial"/>
        </w:rPr>
        <w:t xml:space="preserve">and outline </w:t>
      </w:r>
      <w:r w:rsidR="003B7D40" w:rsidRPr="000B0471">
        <w:rPr>
          <w:rFonts w:ascii="Arial" w:hAnsi="Arial" w:cs="Arial"/>
        </w:rPr>
        <w:t xml:space="preserve">the </w:t>
      </w:r>
      <w:r w:rsidR="000D3464" w:rsidRPr="000B0471">
        <w:rPr>
          <w:rFonts w:ascii="Arial" w:hAnsi="Arial" w:cs="Arial"/>
        </w:rPr>
        <w:t xml:space="preserve">curriculum intentions, </w:t>
      </w:r>
      <w:r w:rsidR="00201320" w:rsidRPr="000B0471">
        <w:rPr>
          <w:rFonts w:ascii="Arial" w:hAnsi="Arial" w:cs="Arial"/>
        </w:rPr>
        <w:t xml:space="preserve">their </w:t>
      </w:r>
      <w:r w:rsidR="00BF1F3F" w:rsidRPr="000B0471">
        <w:rPr>
          <w:rFonts w:ascii="Arial" w:hAnsi="Arial" w:cs="Arial"/>
        </w:rPr>
        <w:t xml:space="preserve">methods </w:t>
      </w:r>
      <w:r w:rsidR="00201320" w:rsidRPr="000B0471">
        <w:rPr>
          <w:rFonts w:ascii="Arial" w:hAnsi="Arial" w:cs="Arial"/>
        </w:rPr>
        <w:t>and their reason</w:t>
      </w:r>
      <w:r w:rsidR="00BF1F3F" w:rsidRPr="000B0471">
        <w:rPr>
          <w:rFonts w:ascii="Arial" w:hAnsi="Arial" w:cs="Arial"/>
        </w:rPr>
        <w:t>ing</w:t>
      </w:r>
      <w:r w:rsidR="00201320" w:rsidRPr="000B0471">
        <w:rPr>
          <w:rFonts w:ascii="Arial" w:hAnsi="Arial" w:cs="Arial"/>
        </w:rPr>
        <w:t xml:space="preserve">s. </w:t>
      </w:r>
    </w:p>
    <w:p w14:paraId="07DF6E6C" w14:textId="219BCA7A" w:rsidR="006C2346" w:rsidRPr="000B0471" w:rsidRDefault="006C2346" w:rsidP="000B0471">
      <w:pPr>
        <w:spacing w:line="360" w:lineRule="auto"/>
        <w:jc w:val="both"/>
        <w:rPr>
          <w:rFonts w:ascii="Arial" w:hAnsi="Arial" w:cs="Arial"/>
        </w:rPr>
      </w:pPr>
    </w:p>
    <w:p w14:paraId="48A5F754" w14:textId="4A956CBB" w:rsidR="00F433D4" w:rsidRPr="000B0471" w:rsidRDefault="000661F3" w:rsidP="000B0471">
      <w:pPr>
        <w:spacing w:line="360" w:lineRule="auto"/>
        <w:jc w:val="both"/>
        <w:rPr>
          <w:rFonts w:ascii="Arial" w:hAnsi="Arial" w:cs="Arial"/>
        </w:rPr>
      </w:pPr>
      <w:r w:rsidRPr="000B0471">
        <w:rPr>
          <w:rFonts w:ascii="Arial" w:hAnsi="Arial" w:cs="Arial"/>
        </w:rPr>
        <w:t xml:space="preserve">As mentioned above </w:t>
      </w:r>
      <w:r w:rsidR="009D12B2" w:rsidRPr="000B0471">
        <w:rPr>
          <w:rFonts w:ascii="Arial" w:hAnsi="Arial" w:cs="Arial"/>
        </w:rPr>
        <w:t xml:space="preserve">there is a great need for </w:t>
      </w:r>
      <w:r w:rsidR="00536DC4" w:rsidRPr="000B0471">
        <w:rPr>
          <w:rFonts w:ascii="Arial" w:hAnsi="Arial" w:cs="Arial"/>
        </w:rPr>
        <w:t>practitioners</w:t>
      </w:r>
      <w:r w:rsidR="009D12B2" w:rsidRPr="000B0471">
        <w:rPr>
          <w:rFonts w:ascii="Arial" w:hAnsi="Arial" w:cs="Arial"/>
        </w:rPr>
        <w:t xml:space="preserve"> to have a complete understanding of the curricula for children to reap the rewards of the teachings. When looking specifically, at the Foundation Phase what are the benefits of it focussing on </w:t>
      </w:r>
      <w:r w:rsidR="009D12B2" w:rsidRPr="000B0471">
        <w:rPr>
          <w:rFonts w:ascii="Arial" w:hAnsi="Arial" w:cs="Arial"/>
        </w:rPr>
        <w:lastRenderedPageBreak/>
        <w:t xml:space="preserve">play? What are the children getting from it? Research has shown that play can offer such a large range of benefits </w:t>
      </w:r>
      <w:r w:rsidR="00536DC4" w:rsidRPr="000B0471">
        <w:rPr>
          <w:rFonts w:ascii="Arial" w:hAnsi="Arial" w:cs="Arial"/>
        </w:rPr>
        <w:t>from social development to cognitive or intellectual development (Andrews, 2017).</w:t>
      </w:r>
      <w:r w:rsidR="00241136" w:rsidRPr="000B0471">
        <w:rPr>
          <w:rFonts w:ascii="Arial" w:hAnsi="Arial" w:cs="Arial"/>
        </w:rPr>
        <w:t xml:space="preserve"> This is further supported by </w:t>
      </w:r>
      <w:r w:rsidR="00AE1DEA" w:rsidRPr="000B0471">
        <w:rPr>
          <w:rFonts w:ascii="Arial" w:hAnsi="Arial" w:cs="Arial"/>
        </w:rPr>
        <w:t xml:space="preserve">Moyles (2005) who reviewed the effects of play on children, they discovered that play allowed children to exhibit cognitive and physical abilities such as negotiation, generating decisions, understanding rules and structure as well as exhibiting intrinsic motivation and persistence. </w:t>
      </w:r>
      <w:r w:rsidR="00092431" w:rsidRPr="000B0471">
        <w:rPr>
          <w:rFonts w:ascii="Arial" w:hAnsi="Arial" w:cs="Arial"/>
        </w:rPr>
        <w:t xml:space="preserve">In addition to that, </w:t>
      </w:r>
      <w:proofErr w:type="gramStart"/>
      <w:r w:rsidR="00092431" w:rsidRPr="000B0471">
        <w:rPr>
          <w:rFonts w:ascii="Arial" w:hAnsi="Arial" w:cs="Arial"/>
        </w:rPr>
        <w:t>Tonkin</w:t>
      </w:r>
      <w:proofErr w:type="gramEnd"/>
      <w:r w:rsidR="00092431" w:rsidRPr="000B0471">
        <w:rPr>
          <w:rFonts w:ascii="Arial" w:hAnsi="Arial" w:cs="Arial"/>
        </w:rPr>
        <w:t xml:space="preserve"> and Whitaker (2019) recognised the important contribution that play made to our well-being and health</w:t>
      </w:r>
      <w:r w:rsidR="00DA30A6" w:rsidRPr="000B0471">
        <w:rPr>
          <w:rFonts w:ascii="Arial" w:hAnsi="Arial" w:cs="Arial"/>
        </w:rPr>
        <w:t>. For example, a</w:t>
      </w:r>
      <w:r w:rsidR="00F433D4" w:rsidRPr="000B0471">
        <w:rPr>
          <w:rFonts w:ascii="Arial" w:hAnsi="Arial" w:cs="Arial"/>
        </w:rPr>
        <w:t xml:space="preserve">s well </w:t>
      </w:r>
      <w:r w:rsidR="00DA30A6" w:rsidRPr="000B0471">
        <w:rPr>
          <w:rFonts w:ascii="Arial" w:hAnsi="Arial" w:cs="Arial"/>
        </w:rPr>
        <w:t xml:space="preserve">as play promoting good health and development, it can </w:t>
      </w:r>
      <w:r w:rsidR="00F433D4" w:rsidRPr="000B0471">
        <w:rPr>
          <w:rFonts w:ascii="Arial" w:hAnsi="Arial" w:cs="Arial"/>
        </w:rPr>
        <w:t>a</w:t>
      </w:r>
      <w:r w:rsidR="00E8373A" w:rsidRPr="000B0471">
        <w:rPr>
          <w:rFonts w:ascii="Arial" w:hAnsi="Arial" w:cs="Arial"/>
        </w:rPr>
        <w:t>lso</w:t>
      </w:r>
      <w:r w:rsidR="00F433D4" w:rsidRPr="000B0471">
        <w:rPr>
          <w:rFonts w:ascii="Arial" w:hAnsi="Arial" w:cs="Arial"/>
        </w:rPr>
        <w:t xml:space="preserve"> provid</w:t>
      </w:r>
      <w:r w:rsidR="00057C89" w:rsidRPr="000B0471">
        <w:rPr>
          <w:rFonts w:ascii="Arial" w:hAnsi="Arial" w:cs="Arial"/>
        </w:rPr>
        <w:t>e</w:t>
      </w:r>
      <w:r w:rsidR="00F433D4" w:rsidRPr="000B0471">
        <w:rPr>
          <w:rFonts w:ascii="Arial" w:hAnsi="Arial" w:cs="Arial"/>
        </w:rPr>
        <w:t xml:space="preserve"> health benefits such as a lower risk of contracting serious health problems and an overall improved brain health (Archer &amp; Siraj, 2016). </w:t>
      </w:r>
    </w:p>
    <w:p w14:paraId="0FE04F64" w14:textId="77777777" w:rsidR="00971E48" w:rsidRPr="000B0471" w:rsidRDefault="00971E48" w:rsidP="000B0471">
      <w:pPr>
        <w:spacing w:line="360" w:lineRule="auto"/>
        <w:jc w:val="both"/>
        <w:rPr>
          <w:rFonts w:ascii="Arial" w:hAnsi="Arial" w:cs="Arial"/>
        </w:rPr>
      </w:pPr>
    </w:p>
    <w:p w14:paraId="7D8338FF" w14:textId="23C185E1" w:rsidR="007C64F3" w:rsidRPr="000B0471" w:rsidRDefault="002E2EBB" w:rsidP="000B0471">
      <w:pPr>
        <w:spacing w:line="360" w:lineRule="auto"/>
        <w:jc w:val="both"/>
        <w:rPr>
          <w:rFonts w:ascii="Arial" w:hAnsi="Arial" w:cs="Arial"/>
        </w:rPr>
      </w:pPr>
      <w:r w:rsidRPr="000B0471">
        <w:rPr>
          <w:rFonts w:ascii="Arial" w:hAnsi="Arial" w:cs="Arial"/>
        </w:rPr>
        <w:t xml:space="preserve">It is now clear to understand why the Foundation Phase choose for play to be an essential ingredient within their curriculum. Much like the other </w:t>
      </w:r>
      <w:r w:rsidR="00DA30A6" w:rsidRPr="000B0471">
        <w:rPr>
          <w:rFonts w:ascii="Arial" w:hAnsi="Arial" w:cs="Arial"/>
        </w:rPr>
        <w:t>sources</w:t>
      </w:r>
      <w:r w:rsidRPr="000B0471">
        <w:rPr>
          <w:rFonts w:ascii="Arial" w:hAnsi="Arial" w:cs="Arial"/>
        </w:rPr>
        <w:t xml:space="preserve"> above the foundation phase has included play in their curricula for the same reasons. </w:t>
      </w:r>
      <w:r w:rsidR="0066429B" w:rsidRPr="000B0471">
        <w:rPr>
          <w:rFonts w:ascii="Arial" w:hAnsi="Arial" w:cs="Arial"/>
        </w:rPr>
        <w:t xml:space="preserve">In addition to the above </w:t>
      </w:r>
      <w:r w:rsidR="00D57E09" w:rsidRPr="000B0471">
        <w:rPr>
          <w:rFonts w:ascii="Arial" w:hAnsi="Arial" w:cs="Arial"/>
        </w:rPr>
        <w:t>reasons,</w:t>
      </w:r>
      <w:r w:rsidR="0066429B" w:rsidRPr="000B0471">
        <w:rPr>
          <w:rFonts w:ascii="Arial" w:hAnsi="Arial" w:cs="Arial"/>
        </w:rPr>
        <w:t xml:space="preserve"> they also choose to include it because</w:t>
      </w:r>
      <w:r w:rsidR="008B7D3F" w:rsidRPr="000B0471">
        <w:rPr>
          <w:rFonts w:ascii="Arial" w:hAnsi="Arial" w:cs="Arial"/>
        </w:rPr>
        <w:t xml:space="preserve"> evidence has shown that play can help children to develop and extend their language and communication skills</w:t>
      </w:r>
      <w:r w:rsidR="00C3062F" w:rsidRPr="000B0471">
        <w:rPr>
          <w:rFonts w:ascii="Arial" w:hAnsi="Arial" w:cs="Arial"/>
        </w:rPr>
        <w:t>,</w:t>
      </w:r>
      <w:r w:rsidR="008B7D3F" w:rsidRPr="000B0471">
        <w:rPr>
          <w:rFonts w:ascii="Arial" w:hAnsi="Arial" w:cs="Arial"/>
        </w:rPr>
        <w:t xml:space="preserve"> as well as their creativity</w:t>
      </w:r>
      <w:r w:rsidR="009960C5" w:rsidRPr="000B0471">
        <w:rPr>
          <w:rFonts w:ascii="Arial" w:hAnsi="Arial" w:cs="Arial"/>
        </w:rPr>
        <w:t xml:space="preserve"> and</w:t>
      </w:r>
      <w:r w:rsidR="00F45575" w:rsidRPr="000B0471">
        <w:rPr>
          <w:rFonts w:ascii="Arial" w:hAnsi="Arial" w:cs="Arial"/>
        </w:rPr>
        <w:t xml:space="preserve"> </w:t>
      </w:r>
      <w:r w:rsidR="008B7D3F" w:rsidRPr="000B0471">
        <w:rPr>
          <w:rFonts w:ascii="Arial" w:hAnsi="Arial" w:cs="Arial"/>
        </w:rPr>
        <w:t>curiosity (Welsh Government, 2018)</w:t>
      </w:r>
      <w:r w:rsidR="00AA08DB" w:rsidRPr="000B0471">
        <w:rPr>
          <w:rFonts w:ascii="Arial" w:hAnsi="Arial" w:cs="Arial"/>
        </w:rPr>
        <w:t xml:space="preserve"> </w:t>
      </w:r>
      <w:r w:rsidR="007C64F3" w:rsidRPr="000B0471">
        <w:rPr>
          <w:rFonts w:ascii="Arial" w:hAnsi="Arial" w:cs="Arial"/>
        </w:rPr>
        <w:t>More specifically</w:t>
      </w:r>
      <w:r w:rsidR="001B359F" w:rsidRPr="000B0471">
        <w:rPr>
          <w:rFonts w:ascii="Arial" w:hAnsi="Arial" w:cs="Arial"/>
        </w:rPr>
        <w:t xml:space="preserve">, findings have shown that the Foundation phase supported children’s engagement, </w:t>
      </w:r>
      <w:r w:rsidR="00A848DF" w:rsidRPr="000B0471">
        <w:rPr>
          <w:rFonts w:ascii="Arial" w:hAnsi="Arial" w:cs="Arial"/>
        </w:rPr>
        <w:t>well-being,</w:t>
      </w:r>
      <w:r w:rsidR="001B359F" w:rsidRPr="000B0471">
        <w:rPr>
          <w:rFonts w:ascii="Arial" w:hAnsi="Arial" w:cs="Arial"/>
        </w:rPr>
        <w:t xml:space="preserve"> and locomotor skills (</w:t>
      </w:r>
      <w:r w:rsidR="00786558" w:rsidRPr="000B0471">
        <w:rPr>
          <w:rFonts w:ascii="Arial" w:hAnsi="Arial" w:cs="Arial"/>
        </w:rPr>
        <w:t>Wainwright, 2021).</w:t>
      </w:r>
      <w:r w:rsidR="0000068D" w:rsidRPr="000B0471">
        <w:rPr>
          <w:rFonts w:ascii="Arial" w:hAnsi="Arial" w:cs="Arial"/>
        </w:rPr>
        <w:t xml:space="preserve"> </w:t>
      </w:r>
      <w:r w:rsidR="00C3062F" w:rsidRPr="000B0471">
        <w:rPr>
          <w:rFonts w:ascii="Arial" w:hAnsi="Arial" w:cs="Arial"/>
        </w:rPr>
        <w:t xml:space="preserve">For instance, the Foundation Phase has taken more steps to ensure that children are able to gain the well-being benefits </w:t>
      </w:r>
      <w:r w:rsidR="00C51E75" w:rsidRPr="000B0471">
        <w:rPr>
          <w:rFonts w:ascii="Arial" w:hAnsi="Arial" w:cs="Arial"/>
        </w:rPr>
        <w:t xml:space="preserve">by making one of their </w:t>
      </w:r>
      <w:r w:rsidR="00C3062F" w:rsidRPr="000B0471">
        <w:rPr>
          <w:rFonts w:ascii="Arial" w:hAnsi="Arial" w:cs="Arial"/>
        </w:rPr>
        <w:t xml:space="preserve">seven areas of learning </w:t>
      </w:r>
      <w:r w:rsidR="001A0C6D" w:rsidRPr="000B0471">
        <w:rPr>
          <w:rFonts w:ascii="Arial" w:hAnsi="Arial" w:cs="Arial"/>
        </w:rPr>
        <w:t>focus</w:t>
      </w:r>
      <w:r w:rsidR="00C3062F" w:rsidRPr="000B0471">
        <w:rPr>
          <w:rFonts w:ascii="Arial" w:hAnsi="Arial" w:cs="Arial"/>
        </w:rPr>
        <w:t xml:space="preserve"> on personal and social development, </w:t>
      </w:r>
      <w:r w:rsidR="00A848DF" w:rsidRPr="000B0471">
        <w:rPr>
          <w:rFonts w:ascii="Arial" w:hAnsi="Arial" w:cs="Arial"/>
        </w:rPr>
        <w:t>well-being,</w:t>
      </w:r>
      <w:r w:rsidR="00C3062F" w:rsidRPr="000B0471">
        <w:rPr>
          <w:rFonts w:ascii="Arial" w:hAnsi="Arial" w:cs="Arial"/>
        </w:rPr>
        <w:t xml:space="preserve"> and cultural diversity (Welsh Government, 2008).</w:t>
      </w:r>
    </w:p>
    <w:p w14:paraId="170F42C1" w14:textId="3F8098FD" w:rsidR="0000068D" w:rsidRPr="000B0471" w:rsidRDefault="0000068D" w:rsidP="000B0471">
      <w:pPr>
        <w:spacing w:line="360" w:lineRule="auto"/>
        <w:jc w:val="both"/>
        <w:rPr>
          <w:rFonts w:ascii="Arial" w:hAnsi="Arial" w:cs="Arial"/>
        </w:rPr>
      </w:pPr>
    </w:p>
    <w:p w14:paraId="437A0890" w14:textId="2AA7AAC0" w:rsidR="0000068D" w:rsidRPr="000B0471" w:rsidRDefault="0000068D" w:rsidP="000B0471">
      <w:pPr>
        <w:spacing w:line="360" w:lineRule="auto"/>
        <w:jc w:val="both"/>
        <w:rPr>
          <w:rFonts w:ascii="Arial" w:hAnsi="Arial" w:cs="Arial"/>
        </w:rPr>
      </w:pPr>
      <w:r w:rsidRPr="000B0471">
        <w:rPr>
          <w:rFonts w:ascii="Arial" w:hAnsi="Arial" w:cs="Arial"/>
        </w:rPr>
        <w:t xml:space="preserve">Therefore, due to the evidence previously provided on play and </w:t>
      </w:r>
      <w:r w:rsidR="00AE092A" w:rsidRPr="000B0471">
        <w:rPr>
          <w:rFonts w:ascii="Arial" w:hAnsi="Arial" w:cs="Arial"/>
        </w:rPr>
        <w:t xml:space="preserve">its </w:t>
      </w:r>
      <w:r w:rsidRPr="000B0471">
        <w:rPr>
          <w:rFonts w:ascii="Arial" w:hAnsi="Arial" w:cs="Arial"/>
        </w:rPr>
        <w:t xml:space="preserve">benefits. The new curriculum for Wales 2022 should continue to implement a </w:t>
      </w:r>
      <w:r w:rsidR="00AE092A" w:rsidRPr="000B0471">
        <w:rPr>
          <w:rFonts w:ascii="Arial" w:hAnsi="Arial" w:cs="Arial"/>
        </w:rPr>
        <w:t>play-based</w:t>
      </w:r>
      <w:r w:rsidRPr="000B0471">
        <w:rPr>
          <w:rFonts w:ascii="Arial" w:hAnsi="Arial" w:cs="Arial"/>
        </w:rPr>
        <w:t xml:space="preserve"> curriculum and possibly introduce more opportunities for children to engage in a variety of types of play such as imaginative, outdoor play, risky </w:t>
      </w:r>
      <w:r w:rsidR="00A848DF" w:rsidRPr="000B0471">
        <w:rPr>
          <w:rFonts w:ascii="Arial" w:hAnsi="Arial" w:cs="Arial"/>
        </w:rPr>
        <w:t>play,</w:t>
      </w:r>
      <w:r w:rsidRPr="000B0471">
        <w:rPr>
          <w:rFonts w:ascii="Arial" w:hAnsi="Arial" w:cs="Arial"/>
        </w:rPr>
        <w:t xml:space="preserve"> and many others</w:t>
      </w:r>
      <w:r w:rsidR="00713AE5" w:rsidRPr="000B0471">
        <w:rPr>
          <w:rFonts w:ascii="Arial" w:hAnsi="Arial" w:cs="Arial"/>
        </w:rPr>
        <w:t xml:space="preserve"> so that they are able to obtain a greater variety of skills, </w:t>
      </w:r>
      <w:r w:rsidR="007333E1" w:rsidRPr="000B0471">
        <w:rPr>
          <w:rFonts w:ascii="Arial" w:hAnsi="Arial" w:cs="Arial"/>
        </w:rPr>
        <w:t>abilities,</w:t>
      </w:r>
      <w:r w:rsidR="00713AE5" w:rsidRPr="000B0471">
        <w:rPr>
          <w:rFonts w:ascii="Arial" w:hAnsi="Arial" w:cs="Arial"/>
        </w:rPr>
        <w:t xml:space="preserve"> and knowledge</w:t>
      </w:r>
      <w:r w:rsidRPr="000B0471">
        <w:rPr>
          <w:rFonts w:ascii="Arial" w:hAnsi="Arial" w:cs="Arial"/>
        </w:rPr>
        <w:t xml:space="preserve">. </w:t>
      </w:r>
    </w:p>
    <w:p w14:paraId="11FA9D02" w14:textId="566618C9" w:rsidR="008B645E" w:rsidRPr="000B0471" w:rsidRDefault="008B645E" w:rsidP="000B0471">
      <w:pPr>
        <w:spacing w:line="360" w:lineRule="auto"/>
        <w:jc w:val="both"/>
        <w:rPr>
          <w:rFonts w:ascii="Arial" w:hAnsi="Arial" w:cs="Arial"/>
        </w:rPr>
      </w:pPr>
    </w:p>
    <w:p w14:paraId="0F201C23" w14:textId="412864DE" w:rsidR="00A307E7" w:rsidRPr="000B0471" w:rsidRDefault="008B645E" w:rsidP="000B0471">
      <w:pPr>
        <w:spacing w:line="360" w:lineRule="auto"/>
        <w:jc w:val="both"/>
        <w:rPr>
          <w:rFonts w:ascii="Arial" w:hAnsi="Arial" w:cs="Arial"/>
        </w:rPr>
      </w:pPr>
      <w:r w:rsidRPr="000B0471">
        <w:rPr>
          <w:rFonts w:ascii="Arial" w:hAnsi="Arial" w:cs="Arial"/>
        </w:rPr>
        <w:t>Although, it should be known that when new aspects are introduced</w:t>
      </w:r>
      <w:r w:rsidR="00B24D47" w:rsidRPr="000B0471">
        <w:rPr>
          <w:rFonts w:ascii="Arial" w:hAnsi="Arial" w:cs="Arial"/>
        </w:rPr>
        <w:t>,</w:t>
      </w:r>
      <w:r w:rsidRPr="000B0471">
        <w:rPr>
          <w:rFonts w:ascii="Arial" w:hAnsi="Arial" w:cs="Arial"/>
        </w:rPr>
        <w:t xml:space="preserve"> additional training and recourses</w:t>
      </w:r>
      <w:r w:rsidR="00B24D47" w:rsidRPr="000B0471">
        <w:rPr>
          <w:rFonts w:ascii="Arial" w:hAnsi="Arial" w:cs="Arial"/>
        </w:rPr>
        <w:t xml:space="preserve"> </w:t>
      </w:r>
      <w:r w:rsidR="00B7304E" w:rsidRPr="000B0471">
        <w:rPr>
          <w:rFonts w:ascii="Arial" w:hAnsi="Arial" w:cs="Arial"/>
        </w:rPr>
        <w:t>need</w:t>
      </w:r>
      <w:r w:rsidRPr="000B0471">
        <w:rPr>
          <w:rFonts w:ascii="Arial" w:hAnsi="Arial" w:cs="Arial"/>
        </w:rPr>
        <w:t xml:space="preserve"> to be provided </w:t>
      </w:r>
      <w:r w:rsidR="007333E1" w:rsidRPr="000B0471">
        <w:rPr>
          <w:rFonts w:ascii="Arial" w:hAnsi="Arial" w:cs="Arial"/>
        </w:rPr>
        <w:t>for</w:t>
      </w:r>
      <w:r w:rsidR="00B24D47" w:rsidRPr="000B0471">
        <w:rPr>
          <w:rFonts w:ascii="Arial" w:hAnsi="Arial" w:cs="Arial"/>
        </w:rPr>
        <w:t xml:space="preserve"> the new aspects</w:t>
      </w:r>
      <w:r w:rsidRPr="000B0471">
        <w:rPr>
          <w:rFonts w:ascii="Arial" w:hAnsi="Arial" w:cs="Arial"/>
        </w:rPr>
        <w:t xml:space="preserve"> to be used to </w:t>
      </w:r>
      <w:r w:rsidR="00B24D47" w:rsidRPr="000B0471">
        <w:rPr>
          <w:rFonts w:ascii="Arial" w:hAnsi="Arial" w:cs="Arial"/>
        </w:rPr>
        <w:t>their</w:t>
      </w:r>
      <w:r w:rsidRPr="000B0471">
        <w:rPr>
          <w:rFonts w:ascii="Arial" w:hAnsi="Arial" w:cs="Arial"/>
        </w:rPr>
        <w:t xml:space="preserve"> full protentional. </w:t>
      </w:r>
      <w:r w:rsidR="006935D5" w:rsidRPr="000B0471">
        <w:rPr>
          <w:rFonts w:ascii="Arial" w:hAnsi="Arial" w:cs="Arial"/>
        </w:rPr>
        <w:t>If you were to look</w:t>
      </w:r>
      <w:r w:rsidR="00A23BC5" w:rsidRPr="000B0471">
        <w:rPr>
          <w:rFonts w:ascii="Arial" w:hAnsi="Arial" w:cs="Arial"/>
        </w:rPr>
        <w:t xml:space="preserve"> </w:t>
      </w:r>
      <w:r w:rsidR="006935D5" w:rsidRPr="000B0471">
        <w:rPr>
          <w:rFonts w:ascii="Arial" w:hAnsi="Arial" w:cs="Arial"/>
        </w:rPr>
        <w:t xml:space="preserve">specially </w:t>
      </w:r>
      <w:r w:rsidR="00647301" w:rsidRPr="000B0471">
        <w:rPr>
          <w:rFonts w:ascii="Arial" w:hAnsi="Arial" w:cs="Arial"/>
        </w:rPr>
        <w:t xml:space="preserve">at </w:t>
      </w:r>
      <w:r w:rsidR="00D055D6" w:rsidRPr="000B0471">
        <w:rPr>
          <w:rFonts w:ascii="Arial" w:hAnsi="Arial" w:cs="Arial"/>
        </w:rPr>
        <w:t xml:space="preserve">play and </w:t>
      </w:r>
      <w:r w:rsidR="006935D5" w:rsidRPr="000B0471">
        <w:rPr>
          <w:rFonts w:ascii="Arial" w:hAnsi="Arial" w:cs="Arial"/>
        </w:rPr>
        <w:t>different types of play, they each Individually require different resources</w:t>
      </w:r>
      <w:r w:rsidR="00A23BC5" w:rsidRPr="000B0471">
        <w:rPr>
          <w:rFonts w:ascii="Arial" w:hAnsi="Arial" w:cs="Arial"/>
        </w:rPr>
        <w:t xml:space="preserve"> for children to use</w:t>
      </w:r>
      <w:r w:rsidR="006935D5" w:rsidRPr="000B0471">
        <w:rPr>
          <w:rFonts w:ascii="Arial" w:hAnsi="Arial" w:cs="Arial"/>
        </w:rPr>
        <w:t xml:space="preserve">. For </w:t>
      </w:r>
      <w:r w:rsidR="00A307E7" w:rsidRPr="000B0471">
        <w:rPr>
          <w:rFonts w:ascii="Arial" w:hAnsi="Arial" w:cs="Arial"/>
        </w:rPr>
        <w:t xml:space="preserve">instance, outdoor play </w:t>
      </w:r>
      <w:r w:rsidR="008E07BB" w:rsidRPr="000B0471">
        <w:rPr>
          <w:rFonts w:ascii="Arial" w:hAnsi="Arial" w:cs="Arial"/>
        </w:rPr>
        <w:lastRenderedPageBreak/>
        <w:t xml:space="preserve">is a great tool to use </w:t>
      </w:r>
      <w:r w:rsidR="00B7304E" w:rsidRPr="000B0471">
        <w:rPr>
          <w:rFonts w:ascii="Arial" w:hAnsi="Arial" w:cs="Arial"/>
        </w:rPr>
        <w:t>in</w:t>
      </w:r>
      <w:r w:rsidR="008E07BB" w:rsidRPr="000B0471">
        <w:rPr>
          <w:rFonts w:ascii="Arial" w:hAnsi="Arial" w:cs="Arial"/>
        </w:rPr>
        <w:t xml:space="preserve"> the aid of children development</w:t>
      </w:r>
      <w:r w:rsidR="00DA5BCD" w:rsidRPr="000B0471">
        <w:rPr>
          <w:rFonts w:ascii="Arial" w:hAnsi="Arial" w:cs="Arial"/>
        </w:rPr>
        <w:t xml:space="preserve">. </w:t>
      </w:r>
      <w:r w:rsidR="008E07BB" w:rsidRPr="000B0471">
        <w:rPr>
          <w:rFonts w:ascii="Arial" w:hAnsi="Arial" w:cs="Arial"/>
        </w:rPr>
        <w:t xml:space="preserve">Waters and Rekers (2019) findings show that once children had the opportunities to engage in playful activities in outdoor spaces, children were able to be social, enquire skills such as a sense of self-efficiency, well-being, connections to the world and their all-round physical competency. </w:t>
      </w:r>
    </w:p>
    <w:p w14:paraId="78EB5815" w14:textId="77777777" w:rsidR="003656DD" w:rsidRPr="000B0471" w:rsidRDefault="003656DD" w:rsidP="000B0471">
      <w:pPr>
        <w:spacing w:line="360" w:lineRule="auto"/>
        <w:jc w:val="both"/>
        <w:rPr>
          <w:rFonts w:ascii="Arial" w:hAnsi="Arial" w:cs="Arial"/>
        </w:rPr>
      </w:pPr>
    </w:p>
    <w:p w14:paraId="4C5199D0" w14:textId="6DFCA28A" w:rsidR="00A307E7" w:rsidRPr="000B0471" w:rsidRDefault="000C24A5" w:rsidP="000B0471">
      <w:pPr>
        <w:spacing w:line="360" w:lineRule="auto"/>
        <w:jc w:val="both"/>
        <w:rPr>
          <w:rFonts w:ascii="Arial" w:hAnsi="Arial" w:cs="Arial"/>
        </w:rPr>
      </w:pPr>
      <w:r w:rsidRPr="000B0471">
        <w:rPr>
          <w:rFonts w:ascii="Arial" w:hAnsi="Arial" w:cs="Arial"/>
        </w:rPr>
        <w:t xml:space="preserve">Although many others have written and discussed about the benefits of outdoor play, </w:t>
      </w:r>
      <w:r w:rsidR="00FC60F6" w:rsidRPr="000B0471">
        <w:rPr>
          <w:rFonts w:ascii="Arial" w:hAnsi="Arial" w:cs="Arial"/>
        </w:rPr>
        <w:t>it</w:t>
      </w:r>
      <w:r w:rsidR="003656DD" w:rsidRPr="000B0471">
        <w:rPr>
          <w:rFonts w:ascii="Arial" w:hAnsi="Arial" w:cs="Arial"/>
        </w:rPr>
        <w:t xml:space="preserve"> is with great thanks to Margaret McMillan that there is now an emphasis on the outdoor environment in the education system (Ouvry &amp; Furtado, 2020). </w:t>
      </w:r>
      <w:r w:rsidR="00AF1E4E" w:rsidRPr="000B0471">
        <w:rPr>
          <w:rFonts w:ascii="Arial" w:hAnsi="Arial" w:cs="Arial"/>
        </w:rPr>
        <w:t xml:space="preserve">For example, it is why many curriculums like the Foundation phase has </w:t>
      </w:r>
      <w:r w:rsidR="00FA566A" w:rsidRPr="000B0471">
        <w:rPr>
          <w:rFonts w:ascii="Arial" w:hAnsi="Arial" w:cs="Arial"/>
        </w:rPr>
        <w:t>implement</w:t>
      </w:r>
      <w:r w:rsidR="00AF1E4E" w:rsidRPr="000B0471">
        <w:rPr>
          <w:rFonts w:ascii="Arial" w:hAnsi="Arial" w:cs="Arial"/>
        </w:rPr>
        <w:t>ed</w:t>
      </w:r>
      <w:r w:rsidR="00063D97" w:rsidRPr="000B0471">
        <w:rPr>
          <w:rFonts w:ascii="Arial" w:hAnsi="Arial" w:cs="Arial"/>
        </w:rPr>
        <w:t xml:space="preserve"> a</w:t>
      </w:r>
      <w:r w:rsidR="00FA566A" w:rsidRPr="000B0471">
        <w:rPr>
          <w:rFonts w:ascii="Arial" w:hAnsi="Arial" w:cs="Arial"/>
        </w:rPr>
        <w:t xml:space="preserve"> focus on </w:t>
      </w:r>
      <w:r w:rsidR="00AF1E4E" w:rsidRPr="000B0471">
        <w:rPr>
          <w:rFonts w:ascii="Arial" w:hAnsi="Arial" w:cs="Arial"/>
        </w:rPr>
        <w:t>it.</w:t>
      </w:r>
      <w:r w:rsidR="00FA566A" w:rsidRPr="000B0471">
        <w:rPr>
          <w:rFonts w:ascii="Arial" w:hAnsi="Arial" w:cs="Arial"/>
        </w:rPr>
        <w:t xml:space="preserve"> </w:t>
      </w:r>
      <w:r w:rsidR="0074750E" w:rsidRPr="000B0471">
        <w:rPr>
          <w:rFonts w:ascii="Arial" w:hAnsi="Arial" w:cs="Arial"/>
        </w:rPr>
        <w:t>T</w:t>
      </w:r>
      <w:r w:rsidR="00FC60F6" w:rsidRPr="000B0471">
        <w:rPr>
          <w:rFonts w:ascii="Arial" w:hAnsi="Arial" w:cs="Arial"/>
        </w:rPr>
        <w:t xml:space="preserve">he Foundation Phase has </w:t>
      </w:r>
      <w:r w:rsidR="00C87DE5" w:rsidRPr="000B0471">
        <w:rPr>
          <w:rFonts w:ascii="Arial" w:hAnsi="Arial" w:cs="Arial"/>
        </w:rPr>
        <w:t>labelled outdoor learning</w:t>
      </w:r>
      <w:r w:rsidR="007D5F2F" w:rsidRPr="000B0471">
        <w:rPr>
          <w:rFonts w:ascii="Arial" w:hAnsi="Arial" w:cs="Arial"/>
        </w:rPr>
        <w:t xml:space="preserve"> and play as</w:t>
      </w:r>
      <w:r w:rsidR="00C87DE5" w:rsidRPr="000B0471">
        <w:rPr>
          <w:rFonts w:ascii="Arial" w:hAnsi="Arial" w:cs="Arial"/>
        </w:rPr>
        <w:t xml:space="preserve"> integral to the curriculum and that learning </w:t>
      </w:r>
      <w:r w:rsidR="007D5F2F" w:rsidRPr="000B0471">
        <w:rPr>
          <w:rFonts w:ascii="Arial" w:hAnsi="Arial" w:cs="Arial"/>
        </w:rPr>
        <w:t xml:space="preserve">and playing </w:t>
      </w:r>
      <w:r w:rsidR="00C87DE5" w:rsidRPr="000B0471">
        <w:rPr>
          <w:rFonts w:ascii="Arial" w:hAnsi="Arial" w:cs="Arial"/>
        </w:rPr>
        <w:t>should be organised in both the indoor and outdoor environments (</w:t>
      </w:r>
      <w:r w:rsidR="00F32AD4" w:rsidRPr="000B0471">
        <w:rPr>
          <w:rFonts w:ascii="Arial" w:hAnsi="Arial" w:cs="Arial"/>
        </w:rPr>
        <w:t xml:space="preserve">Waller, 2007). </w:t>
      </w:r>
      <w:r w:rsidR="000C07D6" w:rsidRPr="000B0471">
        <w:rPr>
          <w:rFonts w:ascii="Arial" w:hAnsi="Arial" w:cs="Arial"/>
        </w:rPr>
        <w:t xml:space="preserve">However, </w:t>
      </w:r>
      <w:r w:rsidR="00A307E7" w:rsidRPr="000B0471">
        <w:rPr>
          <w:rFonts w:ascii="Arial" w:hAnsi="Arial" w:cs="Arial"/>
        </w:rPr>
        <w:t xml:space="preserve">not all settings have </w:t>
      </w:r>
      <w:r w:rsidR="000C07D6" w:rsidRPr="000B0471">
        <w:rPr>
          <w:rFonts w:ascii="Arial" w:hAnsi="Arial" w:cs="Arial"/>
        </w:rPr>
        <w:t>the resources to implement different types of play-based learning</w:t>
      </w:r>
      <w:r w:rsidR="00B362C8" w:rsidRPr="000B0471">
        <w:rPr>
          <w:rFonts w:ascii="Arial" w:hAnsi="Arial" w:cs="Arial"/>
        </w:rPr>
        <w:t xml:space="preserve"> that the Foundation phase suggest</w:t>
      </w:r>
      <w:r w:rsidR="000C07D6" w:rsidRPr="000B0471">
        <w:rPr>
          <w:rFonts w:ascii="Arial" w:hAnsi="Arial" w:cs="Arial"/>
        </w:rPr>
        <w:t xml:space="preserve">. Take outdoor play as an example, not all settings have </w:t>
      </w:r>
      <w:r w:rsidR="00A307E7" w:rsidRPr="000B0471">
        <w:rPr>
          <w:rFonts w:ascii="Arial" w:hAnsi="Arial" w:cs="Arial"/>
        </w:rPr>
        <w:t xml:space="preserve">great accessibility to the outdoor environment </w:t>
      </w:r>
      <w:r w:rsidR="00A92C8E" w:rsidRPr="000B0471">
        <w:rPr>
          <w:rFonts w:ascii="Arial" w:hAnsi="Arial" w:cs="Arial"/>
        </w:rPr>
        <w:t xml:space="preserve">and those that do may not have the suitable equipment needed to facilitate children development. </w:t>
      </w:r>
      <w:r w:rsidR="00296415" w:rsidRPr="000B0471">
        <w:rPr>
          <w:rFonts w:ascii="Arial" w:hAnsi="Arial" w:cs="Arial"/>
        </w:rPr>
        <w:t xml:space="preserve">According to, the Welsh Government (2015) </w:t>
      </w:r>
      <w:r w:rsidR="00162CA7" w:rsidRPr="000B0471">
        <w:rPr>
          <w:rFonts w:ascii="Arial" w:hAnsi="Arial" w:cs="Arial"/>
        </w:rPr>
        <w:t xml:space="preserve">when a survey was held </w:t>
      </w:r>
      <w:r w:rsidR="00133E6D" w:rsidRPr="000B0471">
        <w:rPr>
          <w:rFonts w:ascii="Arial" w:hAnsi="Arial" w:cs="Arial"/>
        </w:rPr>
        <w:t>amongst</w:t>
      </w:r>
      <w:r w:rsidR="00162CA7" w:rsidRPr="000B0471">
        <w:rPr>
          <w:rFonts w:ascii="Arial" w:hAnsi="Arial" w:cs="Arial"/>
        </w:rPr>
        <w:t xml:space="preserve"> schools</w:t>
      </w:r>
      <w:r w:rsidR="002F2CD7" w:rsidRPr="000B0471">
        <w:rPr>
          <w:rFonts w:ascii="Arial" w:hAnsi="Arial" w:cs="Arial"/>
        </w:rPr>
        <w:t>, evidence highlighted that</w:t>
      </w:r>
      <w:r w:rsidR="00162CA7" w:rsidRPr="000B0471">
        <w:rPr>
          <w:rFonts w:ascii="Arial" w:hAnsi="Arial" w:cs="Arial"/>
        </w:rPr>
        <w:t xml:space="preserve"> on average they spent a total of £18,000 developing their outdoor environments</w:t>
      </w:r>
      <w:r w:rsidR="005C4957" w:rsidRPr="000B0471">
        <w:rPr>
          <w:rFonts w:ascii="Arial" w:hAnsi="Arial" w:cs="Arial"/>
        </w:rPr>
        <w:t xml:space="preserve">. </w:t>
      </w:r>
      <w:r w:rsidR="003B4FA1" w:rsidRPr="000B0471">
        <w:rPr>
          <w:rFonts w:ascii="Arial" w:hAnsi="Arial" w:cs="Arial"/>
        </w:rPr>
        <w:t xml:space="preserve">This </w:t>
      </w:r>
      <w:r w:rsidR="009D3D81" w:rsidRPr="000B0471">
        <w:rPr>
          <w:rFonts w:ascii="Arial" w:hAnsi="Arial" w:cs="Arial"/>
        </w:rPr>
        <w:t>area</w:t>
      </w:r>
      <w:r w:rsidR="003B4FA1" w:rsidRPr="000B0471">
        <w:rPr>
          <w:rFonts w:ascii="Arial" w:hAnsi="Arial" w:cs="Arial"/>
        </w:rPr>
        <w:t xml:space="preserve"> tended to draw the most criticism, especially from head teachers. Within the Welsh Government (2015) evaluation paper teachers stated that they felt unprepared and physically not ready for the Foundation phase especially with their outdoor space. </w:t>
      </w:r>
    </w:p>
    <w:p w14:paraId="0CEB737E" w14:textId="3FBA5DC0" w:rsidR="00D26638" w:rsidRPr="000B0471" w:rsidRDefault="00D26638" w:rsidP="000B0471">
      <w:pPr>
        <w:spacing w:line="360" w:lineRule="auto"/>
        <w:jc w:val="both"/>
        <w:rPr>
          <w:rFonts w:ascii="Arial" w:hAnsi="Arial" w:cs="Arial"/>
        </w:rPr>
      </w:pPr>
    </w:p>
    <w:p w14:paraId="25D1C6AA" w14:textId="332D7C45" w:rsidR="008B645E" w:rsidRPr="000B0471" w:rsidRDefault="00D26638" w:rsidP="000B0471">
      <w:pPr>
        <w:spacing w:line="360" w:lineRule="auto"/>
        <w:jc w:val="both"/>
        <w:rPr>
          <w:rFonts w:ascii="Arial" w:hAnsi="Arial" w:cs="Arial"/>
        </w:rPr>
      </w:pPr>
      <w:r w:rsidRPr="000B0471">
        <w:rPr>
          <w:rFonts w:ascii="Arial" w:hAnsi="Arial" w:cs="Arial"/>
        </w:rPr>
        <w:t xml:space="preserve">Although, the Foundation phase did </w:t>
      </w:r>
      <w:r w:rsidR="00516D1E" w:rsidRPr="000B0471">
        <w:rPr>
          <w:rFonts w:ascii="Arial" w:hAnsi="Arial" w:cs="Arial"/>
        </w:rPr>
        <w:t>provide</w:t>
      </w:r>
      <w:r w:rsidRPr="000B0471">
        <w:rPr>
          <w:rFonts w:ascii="Arial" w:hAnsi="Arial" w:cs="Arial"/>
        </w:rPr>
        <w:t xml:space="preserve"> them with funding for staffing and extra grants for resources, it was not nearly enough</w:t>
      </w:r>
      <w:r w:rsidR="00EB2CCB" w:rsidRPr="000B0471">
        <w:rPr>
          <w:rFonts w:ascii="Arial" w:hAnsi="Arial" w:cs="Arial"/>
        </w:rPr>
        <w:t xml:space="preserve"> (Welsh Government, 2015)</w:t>
      </w:r>
      <w:r w:rsidR="00516D1E" w:rsidRPr="000B0471">
        <w:rPr>
          <w:rFonts w:ascii="Arial" w:hAnsi="Arial" w:cs="Arial"/>
        </w:rPr>
        <w:t xml:space="preserve">. </w:t>
      </w:r>
      <w:r w:rsidR="00EB2CCB" w:rsidRPr="000B0471">
        <w:rPr>
          <w:rFonts w:ascii="Arial" w:hAnsi="Arial" w:cs="Arial"/>
        </w:rPr>
        <w:t xml:space="preserve">The same can be said for </w:t>
      </w:r>
      <w:r w:rsidR="00A307E7" w:rsidRPr="000B0471">
        <w:rPr>
          <w:rFonts w:ascii="Arial" w:hAnsi="Arial" w:cs="Arial"/>
        </w:rPr>
        <w:t>other types of play</w:t>
      </w:r>
      <w:r w:rsidR="00EB2CCB" w:rsidRPr="000B0471">
        <w:rPr>
          <w:rFonts w:ascii="Arial" w:hAnsi="Arial" w:cs="Arial"/>
        </w:rPr>
        <w:t xml:space="preserve">. </w:t>
      </w:r>
      <w:r w:rsidR="00A307E7" w:rsidRPr="000B0471">
        <w:rPr>
          <w:rFonts w:ascii="Arial" w:hAnsi="Arial" w:cs="Arial"/>
        </w:rPr>
        <w:t xml:space="preserve">Take </w:t>
      </w:r>
      <w:r w:rsidR="00162E12" w:rsidRPr="000B0471">
        <w:rPr>
          <w:rFonts w:ascii="Arial" w:hAnsi="Arial" w:cs="Arial"/>
        </w:rPr>
        <w:t>messy play</w:t>
      </w:r>
      <w:r w:rsidR="00A307E7" w:rsidRPr="000B0471">
        <w:rPr>
          <w:rFonts w:ascii="Arial" w:hAnsi="Arial" w:cs="Arial"/>
        </w:rPr>
        <w:t xml:space="preserve"> as an example, </w:t>
      </w:r>
      <w:r w:rsidR="009D3D81" w:rsidRPr="000B0471">
        <w:rPr>
          <w:rFonts w:ascii="Arial" w:hAnsi="Arial" w:cs="Arial"/>
        </w:rPr>
        <w:t>it</w:t>
      </w:r>
      <w:r w:rsidR="00162E12" w:rsidRPr="000B0471">
        <w:rPr>
          <w:rFonts w:ascii="Arial" w:hAnsi="Arial" w:cs="Arial"/>
        </w:rPr>
        <w:t xml:space="preserve"> </w:t>
      </w:r>
      <w:r w:rsidR="00BB6044" w:rsidRPr="000B0471">
        <w:rPr>
          <w:rFonts w:ascii="Arial" w:hAnsi="Arial" w:cs="Arial"/>
        </w:rPr>
        <w:t>is a</w:t>
      </w:r>
      <w:r w:rsidR="00A23BC5" w:rsidRPr="000B0471">
        <w:rPr>
          <w:rFonts w:ascii="Arial" w:hAnsi="Arial" w:cs="Arial"/>
        </w:rPr>
        <w:t xml:space="preserve"> </w:t>
      </w:r>
      <w:r w:rsidR="00BB6044" w:rsidRPr="000B0471">
        <w:rPr>
          <w:rFonts w:ascii="Arial" w:hAnsi="Arial" w:cs="Arial"/>
        </w:rPr>
        <w:t xml:space="preserve">material engagement activity </w:t>
      </w:r>
      <w:r w:rsidR="00A23BC5" w:rsidRPr="000B0471">
        <w:rPr>
          <w:rFonts w:ascii="Arial" w:hAnsi="Arial" w:cs="Arial"/>
        </w:rPr>
        <w:t xml:space="preserve">that involves </w:t>
      </w:r>
      <w:r w:rsidR="00166179" w:rsidRPr="000B0471">
        <w:rPr>
          <w:rFonts w:ascii="Arial" w:hAnsi="Arial" w:cs="Arial"/>
        </w:rPr>
        <w:t>children</w:t>
      </w:r>
      <w:r w:rsidR="00A23BC5" w:rsidRPr="000B0471">
        <w:rPr>
          <w:rFonts w:ascii="Arial" w:hAnsi="Arial" w:cs="Arial"/>
        </w:rPr>
        <w:t xml:space="preserve"> to discover what a material is like, what can they do with and what can it become </w:t>
      </w:r>
      <w:r w:rsidR="00A42C56" w:rsidRPr="000B0471">
        <w:rPr>
          <w:rFonts w:ascii="Arial" w:hAnsi="Arial" w:cs="Arial"/>
        </w:rPr>
        <w:t xml:space="preserve">(Gascoyne, 2018). </w:t>
      </w:r>
      <w:r w:rsidR="00501308" w:rsidRPr="000B0471">
        <w:rPr>
          <w:rFonts w:ascii="Arial" w:hAnsi="Arial" w:cs="Arial"/>
        </w:rPr>
        <w:t>T</w:t>
      </w:r>
      <w:r w:rsidR="002F319B" w:rsidRPr="000B0471">
        <w:rPr>
          <w:rFonts w:ascii="Arial" w:hAnsi="Arial" w:cs="Arial"/>
        </w:rPr>
        <w:t>his type of play is very heavy resource based</w:t>
      </w:r>
      <w:r w:rsidR="00772ECC" w:rsidRPr="000B0471">
        <w:rPr>
          <w:rFonts w:ascii="Arial" w:hAnsi="Arial" w:cs="Arial"/>
        </w:rPr>
        <w:t xml:space="preserve"> </w:t>
      </w:r>
      <w:r w:rsidR="00501308" w:rsidRPr="000B0471">
        <w:rPr>
          <w:rFonts w:ascii="Arial" w:hAnsi="Arial" w:cs="Arial"/>
        </w:rPr>
        <w:t xml:space="preserve">but </w:t>
      </w:r>
      <w:r w:rsidR="00772ECC" w:rsidRPr="000B0471">
        <w:rPr>
          <w:rFonts w:ascii="Arial" w:hAnsi="Arial" w:cs="Arial"/>
        </w:rPr>
        <w:t xml:space="preserve">the </w:t>
      </w:r>
      <w:r w:rsidR="00025EA7" w:rsidRPr="000B0471">
        <w:rPr>
          <w:rFonts w:ascii="Arial" w:hAnsi="Arial" w:cs="Arial"/>
        </w:rPr>
        <w:t xml:space="preserve">cost of the </w:t>
      </w:r>
      <w:r w:rsidR="00772ECC" w:rsidRPr="000B0471">
        <w:rPr>
          <w:rFonts w:ascii="Arial" w:hAnsi="Arial" w:cs="Arial"/>
        </w:rPr>
        <w:t>materials would</w:t>
      </w:r>
      <w:r w:rsidR="007039C0" w:rsidRPr="000B0471">
        <w:rPr>
          <w:rFonts w:ascii="Arial" w:hAnsi="Arial" w:cs="Arial"/>
        </w:rPr>
        <w:t xml:space="preserve"> </w:t>
      </w:r>
      <w:r w:rsidR="00025EA7" w:rsidRPr="000B0471">
        <w:rPr>
          <w:rFonts w:ascii="Arial" w:hAnsi="Arial" w:cs="Arial"/>
        </w:rPr>
        <w:t>be considerably cheap</w:t>
      </w:r>
      <w:r w:rsidR="0062070C" w:rsidRPr="000B0471">
        <w:rPr>
          <w:rFonts w:ascii="Arial" w:hAnsi="Arial" w:cs="Arial"/>
        </w:rPr>
        <w:t>er</w:t>
      </w:r>
      <w:r w:rsidR="00501308" w:rsidRPr="000B0471">
        <w:rPr>
          <w:rFonts w:ascii="Arial" w:hAnsi="Arial" w:cs="Arial"/>
        </w:rPr>
        <w:t xml:space="preserve"> in comparison to the figure mentioned above</w:t>
      </w:r>
      <w:r w:rsidR="00025EA7" w:rsidRPr="000B0471">
        <w:rPr>
          <w:rFonts w:ascii="Arial" w:hAnsi="Arial" w:cs="Arial"/>
        </w:rPr>
        <w:t>.</w:t>
      </w:r>
      <w:r w:rsidR="00772ECC" w:rsidRPr="000B0471">
        <w:rPr>
          <w:rFonts w:ascii="Arial" w:hAnsi="Arial" w:cs="Arial"/>
        </w:rPr>
        <w:t xml:space="preserve"> </w:t>
      </w:r>
      <w:r w:rsidR="00404EDB" w:rsidRPr="000B0471">
        <w:rPr>
          <w:rFonts w:ascii="Arial" w:hAnsi="Arial" w:cs="Arial"/>
        </w:rPr>
        <w:t>However,</w:t>
      </w:r>
      <w:r w:rsidR="00354032" w:rsidRPr="000B0471">
        <w:rPr>
          <w:rFonts w:ascii="Arial" w:hAnsi="Arial" w:cs="Arial"/>
        </w:rPr>
        <w:t xml:space="preserve"> </w:t>
      </w:r>
      <w:r w:rsidR="00772ECC" w:rsidRPr="000B0471">
        <w:rPr>
          <w:rFonts w:ascii="Arial" w:hAnsi="Arial" w:cs="Arial"/>
        </w:rPr>
        <w:t xml:space="preserve">there </w:t>
      </w:r>
      <w:r w:rsidR="00EA7611" w:rsidRPr="000B0471">
        <w:rPr>
          <w:rFonts w:ascii="Arial" w:hAnsi="Arial" w:cs="Arial"/>
        </w:rPr>
        <w:t>would still</w:t>
      </w:r>
      <w:r w:rsidR="00772ECC" w:rsidRPr="000B0471">
        <w:rPr>
          <w:rFonts w:ascii="Arial" w:hAnsi="Arial" w:cs="Arial"/>
        </w:rPr>
        <w:t xml:space="preserve"> need to be allocated funding’s</w:t>
      </w:r>
      <w:r w:rsidR="00354032" w:rsidRPr="000B0471">
        <w:rPr>
          <w:rFonts w:ascii="Arial" w:hAnsi="Arial" w:cs="Arial"/>
        </w:rPr>
        <w:t xml:space="preserve"> regardless</w:t>
      </w:r>
      <w:r w:rsidR="00772ECC" w:rsidRPr="000B0471">
        <w:rPr>
          <w:rFonts w:ascii="Arial" w:hAnsi="Arial" w:cs="Arial"/>
        </w:rPr>
        <w:t>.</w:t>
      </w:r>
      <w:r w:rsidR="00501308" w:rsidRPr="000B0471">
        <w:rPr>
          <w:rFonts w:ascii="Arial" w:hAnsi="Arial" w:cs="Arial"/>
        </w:rPr>
        <w:t xml:space="preserve"> More to the point, no matter</w:t>
      </w:r>
      <w:r w:rsidR="005106F7" w:rsidRPr="000B0471">
        <w:rPr>
          <w:rFonts w:ascii="Arial" w:hAnsi="Arial" w:cs="Arial"/>
        </w:rPr>
        <w:t xml:space="preserve"> what</w:t>
      </w:r>
      <w:r w:rsidR="00501308" w:rsidRPr="000B0471">
        <w:rPr>
          <w:rFonts w:ascii="Arial" w:hAnsi="Arial" w:cs="Arial"/>
        </w:rPr>
        <w:t xml:space="preserve"> the circumstances there </w:t>
      </w:r>
      <w:proofErr w:type="gramStart"/>
      <w:r w:rsidR="00501308" w:rsidRPr="000B0471">
        <w:rPr>
          <w:rFonts w:ascii="Arial" w:hAnsi="Arial" w:cs="Arial"/>
        </w:rPr>
        <w:t>will always be a need for more funding and more resources</w:t>
      </w:r>
      <w:proofErr w:type="gramEnd"/>
      <w:r w:rsidR="00501308" w:rsidRPr="000B0471">
        <w:rPr>
          <w:rFonts w:ascii="Arial" w:hAnsi="Arial" w:cs="Arial"/>
        </w:rPr>
        <w:t xml:space="preserve">. </w:t>
      </w:r>
      <w:r w:rsidR="00CB6DCB" w:rsidRPr="000B0471">
        <w:rPr>
          <w:rFonts w:ascii="Arial" w:hAnsi="Arial" w:cs="Arial"/>
        </w:rPr>
        <w:t xml:space="preserve">Therefore, </w:t>
      </w:r>
      <w:r w:rsidR="008C357A" w:rsidRPr="000B0471">
        <w:rPr>
          <w:rFonts w:ascii="Arial" w:hAnsi="Arial" w:cs="Arial"/>
        </w:rPr>
        <w:t xml:space="preserve">from these </w:t>
      </w:r>
      <w:r w:rsidR="00025EDD" w:rsidRPr="000B0471">
        <w:rPr>
          <w:rFonts w:ascii="Arial" w:hAnsi="Arial" w:cs="Arial"/>
        </w:rPr>
        <w:t>findings’</w:t>
      </w:r>
      <w:r w:rsidR="007641C6" w:rsidRPr="000B0471">
        <w:rPr>
          <w:rFonts w:ascii="Arial" w:hAnsi="Arial" w:cs="Arial"/>
        </w:rPr>
        <w:t xml:space="preserve"> future curriculums such as the new curriculum for Wales 2022</w:t>
      </w:r>
      <w:r w:rsidR="008C357A" w:rsidRPr="000B0471">
        <w:rPr>
          <w:rFonts w:ascii="Arial" w:hAnsi="Arial" w:cs="Arial"/>
        </w:rPr>
        <w:t xml:space="preserve"> should </w:t>
      </w:r>
      <w:r w:rsidR="00025EDD" w:rsidRPr="000B0471">
        <w:rPr>
          <w:rFonts w:ascii="Arial" w:hAnsi="Arial" w:cs="Arial"/>
        </w:rPr>
        <w:t xml:space="preserve">take further action when implementing a new curriculum. For example, more </w:t>
      </w:r>
      <w:r w:rsidR="00025EDD" w:rsidRPr="000B0471">
        <w:rPr>
          <w:rFonts w:ascii="Arial" w:hAnsi="Arial" w:cs="Arial"/>
        </w:rPr>
        <w:lastRenderedPageBreak/>
        <w:t xml:space="preserve">enhanced inspectors need to be employed so that they can more </w:t>
      </w:r>
      <w:r w:rsidR="00DB493D" w:rsidRPr="000B0471">
        <w:rPr>
          <w:rFonts w:ascii="Arial" w:hAnsi="Arial" w:cs="Arial"/>
        </w:rPr>
        <w:t>reliably</w:t>
      </w:r>
      <w:r w:rsidR="00025EDD" w:rsidRPr="000B0471">
        <w:rPr>
          <w:rFonts w:ascii="Arial" w:hAnsi="Arial" w:cs="Arial"/>
        </w:rPr>
        <w:t xml:space="preserve"> assess the curriculum (</w:t>
      </w:r>
      <w:r w:rsidR="00DB493D" w:rsidRPr="000B0471">
        <w:rPr>
          <w:rFonts w:ascii="Arial" w:hAnsi="Arial" w:cs="Arial"/>
        </w:rPr>
        <w:t>OFSTED, 2018</w:t>
      </w:r>
      <w:r w:rsidR="00025EDD" w:rsidRPr="000B0471">
        <w:rPr>
          <w:rFonts w:ascii="Arial" w:hAnsi="Arial" w:cs="Arial"/>
        </w:rPr>
        <w:t xml:space="preserve">). This will mean that throughout the implementing process </w:t>
      </w:r>
      <w:r w:rsidR="000C67EC" w:rsidRPr="000B0471">
        <w:rPr>
          <w:rFonts w:ascii="Arial" w:hAnsi="Arial" w:cs="Arial"/>
        </w:rPr>
        <w:t>if areas are struggling the curriculum can be adapted</w:t>
      </w:r>
      <w:r w:rsidR="007815A5" w:rsidRPr="000B0471">
        <w:rPr>
          <w:rFonts w:ascii="Arial" w:hAnsi="Arial" w:cs="Arial"/>
        </w:rPr>
        <w:t>,</w:t>
      </w:r>
      <w:r w:rsidR="000C67EC" w:rsidRPr="000B0471">
        <w:rPr>
          <w:rFonts w:ascii="Arial" w:hAnsi="Arial" w:cs="Arial"/>
        </w:rPr>
        <w:t xml:space="preserve"> such as if </w:t>
      </w:r>
      <w:r w:rsidR="007815A5" w:rsidRPr="000B0471">
        <w:rPr>
          <w:rFonts w:ascii="Arial" w:hAnsi="Arial" w:cs="Arial"/>
        </w:rPr>
        <w:t xml:space="preserve">they found a </w:t>
      </w:r>
      <w:r w:rsidR="000C67EC" w:rsidRPr="000B0471">
        <w:rPr>
          <w:rFonts w:ascii="Arial" w:hAnsi="Arial" w:cs="Arial"/>
        </w:rPr>
        <w:t xml:space="preserve">school struggling with the amount resources, further funding’s can be provided. </w:t>
      </w:r>
    </w:p>
    <w:p w14:paraId="0E6BEFB6" w14:textId="5DD7C64C" w:rsidR="00C41684" w:rsidRPr="000B0471" w:rsidRDefault="00C41684" w:rsidP="000B0471">
      <w:pPr>
        <w:spacing w:line="360" w:lineRule="auto"/>
        <w:jc w:val="both"/>
        <w:rPr>
          <w:rFonts w:ascii="Arial" w:hAnsi="Arial" w:cs="Arial"/>
        </w:rPr>
      </w:pPr>
    </w:p>
    <w:p w14:paraId="5369C096" w14:textId="71BC7510" w:rsidR="005D23AC" w:rsidRPr="000B0471" w:rsidRDefault="00371703" w:rsidP="000B0471">
      <w:pPr>
        <w:spacing w:line="360" w:lineRule="auto"/>
        <w:jc w:val="both"/>
        <w:rPr>
          <w:rFonts w:ascii="Arial" w:hAnsi="Arial" w:cs="Arial"/>
        </w:rPr>
      </w:pPr>
      <w:r w:rsidRPr="000B0471">
        <w:rPr>
          <w:rFonts w:ascii="Arial" w:hAnsi="Arial" w:cs="Arial"/>
        </w:rPr>
        <w:t>A</w:t>
      </w:r>
      <w:r w:rsidR="00C41684" w:rsidRPr="000B0471">
        <w:rPr>
          <w:rFonts w:ascii="Arial" w:hAnsi="Arial" w:cs="Arial"/>
        </w:rPr>
        <w:t xml:space="preserve">long the same lines, there is also a </w:t>
      </w:r>
      <w:r w:rsidR="005737A6" w:rsidRPr="000B0471">
        <w:rPr>
          <w:rFonts w:ascii="Arial" w:hAnsi="Arial" w:cs="Arial"/>
        </w:rPr>
        <w:t>demand</w:t>
      </w:r>
      <w:r w:rsidR="00C41684" w:rsidRPr="000B0471">
        <w:rPr>
          <w:rFonts w:ascii="Arial" w:hAnsi="Arial" w:cs="Arial"/>
        </w:rPr>
        <w:t xml:space="preserve"> for addition</w:t>
      </w:r>
      <w:r w:rsidR="005737A6" w:rsidRPr="000B0471">
        <w:rPr>
          <w:rFonts w:ascii="Arial" w:hAnsi="Arial" w:cs="Arial"/>
        </w:rPr>
        <w:t>al</w:t>
      </w:r>
      <w:r w:rsidR="00C41684" w:rsidRPr="000B0471">
        <w:rPr>
          <w:rFonts w:ascii="Arial" w:hAnsi="Arial" w:cs="Arial"/>
        </w:rPr>
        <w:t xml:space="preserve"> training for practitioners.</w:t>
      </w:r>
      <w:r w:rsidR="005737A6" w:rsidRPr="000B0471">
        <w:rPr>
          <w:rFonts w:ascii="Arial" w:hAnsi="Arial" w:cs="Arial"/>
        </w:rPr>
        <w:t xml:space="preserve"> </w:t>
      </w:r>
      <w:r w:rsidR="000C417D" w:rsidRPr="000B0471">
        <w:rPr>
          <w:rFonts w:ascii="Arial" w:hAnsi="Arial" w:cs="Arial"/>
        </w:rPr>
        <w:t xml:space="preserve">When you think of an early </w:t>
      </w:r>
      <w:r w:rsidR="00C506C0" w:rsidRPr="000B0471">
        <w:rPr>
          <w:rFonts w:ascii="Arial" w:hAnsi="Arial" w:cs="Arial"/>
        </w:rPr>
        <w:t>year’s</w:t>
      </w:r>
      <w:r w:rsidR="000C417D" w:rsidRPr="000B0471">
        <w:rPr>
          <w:rFonts w:ascii="Arial" w:hAnsi="Arial" w:cs="Arial"/>
        </w:rPr>
        <w:t xml:space="preserve"> practitioner many people</w:t>
      </w:r>
      <w:r w:rsidR="00C506C0" w:rsidRPr="000B0471">
        <w:rPr>
          <w:rFonts w:ascii="Arial" w:hAnsi="Arial" w:cs="Arial"/>
        </w:rPr>
        <w:t>s mind will</w:t>
      </w:r>
      <w:r w:rsidR="000C417D" w:rsidRPr="000B0471">
        <w:rPr>
          <w:rFonts w:ascii="Arial" w:hAnsi="Arial" w:cs="Arial"/>
        </w:rPr>
        <w:t xml:space="preserve"> go to teacher, nursery worker</w:t>
      </w:r>
      <w:r w:rsidR="00C506C0" w:rsidRPr="000B0471">
        <w:rPr>
          <w:rFonts w:ascii="Arial" w:hAnsi="Arial" w:cs="Arial"/>
        </w:rPr>
        <w:t xml:space="preserve"> or </w:t>
      </w:r>
      <w:r w:rsidR="000C417D" w:rsidRPr="000B0471">
        <w:rPr>
          <w:rFonts w:ascii="Arial" w:hAnsi="Arial" w:cs="Arial"/>
        </w:rPr>
        <w:t>childminder</w:t>
      </w:r>
      <w:r w:rsidR="00C506C0" w:rsidRPr="000B0471">
        <w:rPr>
          <w:rFonts w:ascii="Arial" w:hAnsi="Arial" w:cs="Arial"/>
        </w:rPr>
        <w:t xml:space="preserve">. They will think that the practitioner’s job is to simply teach, care or aid a child. However, the role demands much more than the stereotypical ideals. For instance, the role of a professional early </w:t>
      </w:r>
      <w:r w:rsidRPr="000B0471">
        <w:rPr>
          <w:rFonts w:ascii="Arial" w:hAnsi="Arial" w:cs="Arial"/>
        </w:rPr>
        <w:t>year’s</w:t>
      </w:r>
      <w:r w:rsidR="00C506C0" w:rsidRPr="000B0471">
        <w:rPr>
          <w:rFonts w:ascii="Arial" w:hAnsi="Arial" w:cs="Arial"/>
        </w:rPr>
        <w:t xml:space="preserve"> practitioner is to be the key person, the observer, the assessor, the facilitator as well as someone that will </w:t>
      </w:r>
      <w:r w:rsidR="00311BF6" w:rsidRPr="000B0471">
        <w:rPr>
          <w:rFonts w:ascii="Arial" w:hAnsi="Arial" w:cs="Arial"/>
        </w:rPr>
        <w:t xml:space="preserve">help children </w:t>
      </w:r>
      <w:r w:rsidR="00C506C0" w:rsidRPr="000B0471">
        <w:rPr>
          <w:rFonts w:ascii="Arial" w:hAnsi="Arial" w:cs="Arial"/>
        </w:rPr>
        <w:t>achieve their highest standards of learning, someone that will help gain their development goal</w:t>
      </w:r>
      <w:r w:rsidR="00311BF6" w:rsidRPr="000B0471">
        <w:rPr>
          <w:rFonts w:ascii="Arial" w:hAnsi="Arial" w:cs="Arial"/>
        </w:rPr>
        <w:t>s</w:t>
      </w:r>
      <w:r w:rsidR="00C506C0" w:rsidRPr="000B0471">
        <w:rPr>
          <w:rFonts w:ascii="Arial" w:hAnsi="Arial" w:cs="Arial"/>
        </w:rPr>
        <w:t xml:space="preserve"> and </w:t>
      </w:r>
      <w:r w:rsidR="00CB0511" w:rsidRPr="000B0471">
        <w:rPr>
          <w:rFonts w:ascii="Arial" w:hAnsi="Arial" w:cs="Arial"/>
        </w:rPr>
        <w:t xml:space="preserve">be </w:t>
      </w:r>
      <w:r w:rsidR="00C506C0" w:rsidRPr="000B0471">
        <w:rPr>
          <w:rFonts w:ascii="Arial" w:hAnsi="Arial" w:cs="Arial"/>
        </w:rPr>
        <w:t>a friend</w:t>
      </w:r>
      <w:r w:rsidR="002030A4" w:rsidRPr="000B0471">
        <w:rPr>
          <w:rFonts w:ascii="Arial" w:hAnsi="Arial" w:cs="Arial"/>
        </w:rPr>
        <w:t xml:space="preserve"> (Kelly, 2015)</w:t>
      </w:r>
      <w:r w:rsidR="00C506C0" w:rsidRPr="000B0471">
        <w:rPr>
          <w:rFonts w:ascii="Arial" w:hAnsi="Arial" w:cs="Arial"/>
        </w:rPr>
        <w:t xml:space="preserve">. </w:t>
      </w:r>
      <w:r w:rsidR="00CD485D" w:rsidRPr="000B0471">
        <w:rPr>
          <w:rFonts w:ascii="Arial" w:hAnsi="Arial" w:cs="Arial"/>
        </w:rPr>
        <w:t xml:space="preserve">But let it be known that the role of the practitioner can change depending </w:t>
      </w:r>
      <w:r w:rsidR="00AA18FB" w:rsidRPr="000B0471">
        <w:rPr>
          <w:rFonts w:ascii="Arial" w:hAnsi="Arial" w:cs="Arial"/>
        </w:rPr>
        <w:t>on the approach of the curriculum</w:t>
      </w:r>
      <w:r w:rsidR="00EF3952" w:rsidRPr="000B0471">
        <w:rPr>
          <w:rFonts w:ascii="Arial" w:hAnsi="Arial" w:cs="Arial"/>
        </w:rPr>
        <w:t xml:space="preserve">. </w:t>
      </w:r>
    </w:p>
    <w:p w14:paraId="17F7805D" w14:textId="329799E7" w:rsidR="004C74DD" w:rsidRPr="000B0471" w:rsidRDefault="005D23AC" w:rsidP="000B0471">
      <w:pPr>
        <w:pStyle w:val="NormalWeb"/>
        <w:spacing w:line="360" w:lineRule="auto"/>
        <w:jc w:val="both"/>
        <w:rPr>
          <w:rFonts w:ascii="Arial" w:hAnsi="Arial" w:cs="Arial"/>
        </w:rPr>
      </w:pPr>
      <w:r w:rsidRPr="000B0471">
        <w:rPr>
          <w:rFonts w:ascii="Arial" w:hAnsi="Arial" w:cs="Arial"/>
        </w:rPr>
        <w:t xml:space="preserve">Using the Foundation phase as an example they </w:t>
      </w:r>
      <w:r w:rsidR="00F41AA0" w:rsidRPr="000B0471">
        <w:rPr>
          <w:rFonts w:ascii="Arial" w:hAnsi="Arial" w:cs="Arial"/>
        </w:rPr>
        <w:t>expect practitioners to follow these guidelines when teach</w:t>
      </w:r>
      <w:r w:rsidR="005527C3" w:rsidRPr="000B0471">
        <w:rPr>
          <w:rFonts w:ascii="Arial" w:hAnsi="Arial" w:cs="Arial"/>
        </w:rPr>
        <w:t>ing</w:t>
      </w:r>
      <w:r w:rsidR="00F41AA0" w:rsidRPr="000B0471">
        <w:rPr>
          <w:rFonts w:ascii="Arial" w:hAnsi="Arial" w:cs="Arial"/>
        </w:rPr>
        <w:t xml:space="preserve"> the Foundation Phase. Practitioners should acknowledge prior learning and attainment, offer choices, challenge children with care and sensitivity, encourage them and move their learning along (Welsh Government, 2015). </w:t>
      </w:r>
      <w:r w:rsidR="00ED001F" w:rsidRPr="000B0471">
        <w:rPr>
          <w:rFonts w:ascii="Arial" w:hAnsi="Arial" w:cs="Arial"/>
        </w:rPr>
        <w:t xml:space="preserve">Despite the Welsh Government offering a statement about </w:t>
      </w:r>
      <w:r w:rsidR="000C5A1F" w:rsidRPr="000B0471">
        <w:rPr>
          <w:rFonts w:ascii="Arial" w:hAnsi="Arial" w:cs="Arial"/>
        </w:rPr>
        <w:t>practitioners’</w:t>
      </w:r>
      <w:r w:rsidR="00ED001F" w:rsidRPr="000B0471">
        <w:rPr>
          <w:rFonts w:ascii="Arial" w:hAnsi="Arial" w:cs="Arial"/>
        </w:rPr>
        <w:t xml:space="preserve"> involvement, it remains to be very vague and not a definite explanation</w:t>
      </w:r>
      <w:r w:rsidR="00A2355E" w:rsidRPr="000B0471">
        <w:rPr>
          <w:rFonts w:ascii="Arial" w:hAnsi="Arial" w:cs="Arial"/>
        </w:rPr>
        <w:t xml:space="preserve">. </w:t>
      </w:r>
      <w:r w:rsidR="000C5A1F" w:rsidRPr="000B0471">
        <w:rPr>
          <w:rFonts w:ascii="Arial" w:hAnsi="Arial" w:cs="Arial"/>
        </w:rPr>
        <w:t>Many early years professionals</w:t>
      </w:r>
      <w:r w:rsidR="004C74DD" w:rsidRPr="000B0471">
        <w:rPr>
          <w:rFonts w:ascii="Arial" w:hAnsi="Arial" w:cs="Arial"/>
        </w:rPr>
        <w:t xml:space="preserve"> identified a need for further training, </w:t>
      </w:r>
      <w:r w:rsidR="001F3270" w:rsidRPr="000B0471">
        <w:rPr>
          <w:rFonts w:ascii="Arial" w:hAnsi="Arial" w:cs="Arial"/>
        </w:rPr>
        <w:t>guidance,</w:t>
      </w:r>
      <w:r w:rsidR="004C74DD" w:rsidRPr="000B0471">
        <w:rPr>
          <w:rFonts w:ascii="Arial" w:hAnsi="Arial" w:cs="Arial"/>
        </w:rPr>
        <w:t xml:space="preserve"> and practical support</w:t>
      </w:r>
      <w:r w:rsidR="006C1A2B" w:rsidRPr="000B0471">
        <w:rPr>
          <w:rFonts w:ascii="Arial" w:hAnsi="Arial" w:cs="Arial"/>
        </w:rPr>
        <w:t>, as well as</w:t>
      </w:r>
      <w:r w:rsidR="00F002C9" w:rsidRPr="000B0471">
        <w:rPr>
          <w:rFonts w:ascii="Arial" w:hAnsi="Arial" w:cs="Arial"/>
        </w:rPr>
        <w:t xml:space="preserve"> want</w:t>
      </w:r>
      <w:r w:rsidR="006C1A2B" w:rsidRPr="000B0471">
        <w:rPr>
          <w:rFonts w:ascii="Arial" w:hAnsi="Arial" w:cs="Arial"/>
        </w:rPr>
        <w:t xml:space="preserve">ing </w:t>
      </w:r>
      <w:r w:rsidR="00F002C9" w:rsidRPr="000B0471">
        <w:rPr>
          <w:rFonts w:ascii="Arial" w:hAnsi="Arial" w:cs="Arial"/>
        </w:rPr>
        <w:t>a shared common practice across all foundation phase classrooms so that practitioners could question and reflect on the foundation phase</w:t>
      </w:r>
      <w:r w:rsidR="00E64C78" w:rsidRPr="000B0471">
        <w:rPr>
          <w:rFonts w:ascii="Arial" w:hAnsi="Arial" w:cs="Arial"/>
        </w:rPr>
        <w:t xml:space="preserve"> teaching approach</w:t>
      </w:r>
      <w:r w:rsidR="000B604F" w:rsidRPr="000B0471">
        <w:rPr>
          <w:rFonts w:ascii="Arial" w:hAnsi="Arial" w:cs="Arial"/>
        </w:rPr>
        <w:t>es</w:t>
      </w:r>
      <w:r w:rsidR="00F002C9" w:rsidRPr="000B0471">
        <w:rPr>
          <w:rFonts w:ascii="Arial" w:hAnsi="Arial" w:cs="Arial"/>
        </w:rPr>
        <w:t xml:space="preserve"> (</w:t>
      </w:r>
      <w:r w:rsidR="00B90C57" w:rsidRPr="000B0471">
        <w:rPr>
          <w:rFonts w:ascii="Arial" w:hAnsi="Arial" w:cs="Arial"/>
        </w:rPr>
        <w:t>Welsh Government, 2014)</w:t>
      </w:r>
      <w:r w:rsidR="004C74DD" w:rsidRPr="000B0471">
        <w:rPr>
          <w:rFonts w:ascii="Arial" w:hAnsi="Arial" w:cs="Arial"/>
        </w:rPr>
        <w:t xml:space="preserve">. </w:t>
      </w:r>
    </w:p>
    <w:p w14:paraId="59E1F390" w14:textId="500EC2AE" w:rsidR="0087377A" w:rsidRPr="000B0471" w:rsidRDefault="0087377A" w:rsidP="000B0471">
      <w:pPr>
        <w:pStyle w:val="NormalWeb"/>
        <w:spacing w:line="360" w:lineRule="auto"/>
        <w:jc w:val="both"/>
        <w:rPr>
          <w:rFonts w:ascii="Arial" w:hAnsi="Arial" w:cs="Arial"/>
        </w:rPr>
      </w:pPr>
      <w:r w:rsidRPr="000B0471">
        <w:rPr>
          <w:rFonts w:ascii="Arial" w:hAnsi="Arial" w:cs="Arial"/>
        </w:rPr>
        <w:t>Due to the information discussed above it, there is a need for future curriculums to offer either a new training method or introduce additional resources when training staff for the implementation of a curriculum</w:t>
      </w:r>
      <w:r w:rsidR="002D4652" w:rsidRPr="000B0471">
        <w:rPr>
          <w:rFonts w:ascii="Arial" w:hAnsi="Arial" w:cs="Arial"/>
        </w:rPr>
        <w:t xml:space="preserve">. </w:t>
      </w:r>
      <w:r w:rsidR="00242848" w:rsidRPr="000B0471">
        <w:rPr>
          <w:rFonts w:ascii="Arial" w:hAnsi="Arial" w:cs="Arial"/>
        </w:rPr>
        <w:t>Looking at the new curriculum for Wales 2022</w:t>
      </w:r>
      <w:r w:rsidR="00C5600F" w:rsidRPr="000B0471">
        <w:rPr>
          <w:rFonts w:ascii="Arial" w:hAnsi="Arial" w:cs="Arial"/>
        </w:rPr>
        <w:t xml:space="preserve"> they are implementing more a teacher style approach, allowing the schools to develop their own curriculum. However, the schools don’t get complete control they must still stay within </w:t>
      </w:r>
      <w:r w:rsidR="00543870" w:rsidRPr="000B0471">
        <w:rPr>
          <w:rFonts w:ascii="Arial" w:hAnsi="Arial" w:cs="Arial"/>
        </w:rPr>
        <w:t>boundaries</w:t>
      </w:r>
      <w:r w:rsidR="00C5600F" w:rsidRPr="000B0471">
        <w:rPr>
          <w:rFonts w:ascii="Arial" w:hAnsi="Arial" w:cs="Arial"/>
        </w:rPr>
        <w:t xml:space="preserve"> and fulfil the curriculum requirements set out within legislations</w:t>
      </w:r>
      <w:r w:rsidR="008B4854" w:rsidRPr="000B0471">
        <w:rPr>
          <w:rFonts w:ascii="Arial" w:hAnsi="Arial" w:cs="Arial"/>
        </w:rPr>
        <w:t xml:space="preserve"> (Welsh Government, 2020)</w:t>
      </w:r>
      <w:r w:rsidR="00543870" w:rsidRPr="000B0471">
        <w:rPr>
          <w:rFonts w:ascii="Arial" w:hAnsi="Arial" w:cs="Arial"/>
        </w:rPr>
        <w:t xml:space="preserve">. As well as these legislations there </w:t>
      </w:r>
      <w:r w:rsidR="008B4854" w:rsidRPr="000B0471">
        <w:rPr>
          <w:rFonts w:ascii="Arial" w:hAnsi="Arial" w:cs="Arial"/>
        </w:rPr>
        <w:t>is</w:t>
      </w:r>
      <w:r w:rsidR="00C5600F" w:rsidRPr="000B0471">
        <w:rPr>
          <w:rFonts w:ascii="Arial" w:hAnsi="Arial" w:cs="Arial"/>
        </w:rPr>
        <w:t xml:space="preserve"> </w:t>
      </w:r>
      <w:r w:rsidR="008B4854" w:rsidRPr="000B0471">
        <w:rPr>
          <w:rFonts w:ascii="Arial" w:hAnsi="Arial" w:cs="Arial"/>
        </w:rPr>
        <w:t>extra framework</w:t>
      </w:r>
      <w:r w:rsidR="00C5600F" w:rsidRPr="000B0471">
        <w:rPr>
          <w:rFonts w:ascii="Arial" w:hAnsi="Arial" w:cs="Arial"/>
        </w:rPr>
        <w:t xml:space="preserve"> </w:t>
      </w:r>
      <w:r w:rsidR="00C5600F" w:rsidRPr="000B0471">
        <w:rPr>
          <w:rFonts w:ascii="Arial" w:hAnsi="Arial" w:cs="Arial"/>
        </w:rPr>
        <w:lastRenderedPageBreak/>
        <w:t xml:space="preserve">resources </w:t>
      </w:r>
      <w:r w:rsidR="00D96025" w:rsidRPr="000B0471">
        <w:rPr>
          <w:rFonts w:ascii="Arial" w:hAnsi="Arial" w:cs="Arial"/>
        </w:rPr>
        <w:t xml:space="preserve">available </w:t>
      </w:r>
      <w:r w:rsidR="00C5600F" w:rsidRPr="000B0471">
        <w:rPr>
          <w:rFonts w:ascii="Arial" w:hAnsi="Arial" w:cs="Arial"/>
        </w:rPr>
        <w:t xml:space="preserve">by the welsh government to aid in </w:t>
      </w:r>
      <w:r w:rsidR="004F268B" w:rsidRPr="000B0471">
        <w:rPr>
          <w:rFonts w:ascii="Arial" w:hAnsi="Arial" w:cs="Arial"/>
        </w:rPr>
        <w:t xml:space="preserve">the </w:t>
      </w:r>
      <w:r w:rsidR="00C5600F" w:rsidRPr="000B0471">
        <w:rPr>
          <w:rFonts w:ascii="Arial" w:hAnsi="Arial" w:cs="Arial"/>
        </w:rPr>
        <w:t>decision process</w:t>
      </w:r>
      <w:r w:rsidR="00D96025" w:rsidRPr="000B0471">
        <w:rPr>
          <w:rFonts w:ascii="Arial" w:hAnsi="Arial" w:cs="Arial"/>
        </w:rPr>
        <w:t xml:space="preserve">. Although, this training approach seems promising, there is still a need for all practitioners to undergo training </w:t>
      </w:r>
      <w:r w:rsidR="00BC4839" w:rsidRPr="000B0471">
        <w:rPr>
          <w:rFonts w:ascii="Arial" w:hAnsi="Arial" w:cs="Arial"/>
        </w:rPr>
        <w:t xml:space="preserve">whether this be a face to face or an online course. There is a need for </w:t>
      </w:r>
      <w:r w:rsidR="004C4B16" w:rsidRPr="000B0471">
        <w:rPr>
          <w:rFonts w:ascii="Arial" w:hAnsi="Arial" w:cs="Arial"/>
        </w:rPr>
        <w:t>additional</w:t>
      </w:r>
      <w:r w:rsidR="00BC4839" w:rsidRPr="000B0471">
        <w:rPr>
          <w:rFonts w:ascii="Arial" w:hAnsi="Arial" w:cs="Arial"/>
        </w:rPr>
        <w:t xml:space="preserve"> training other than just </w:t>
      </w:r>
      <w:r w:rsidR="004C4B16" w:rsidRPr="000B0471">
        <w:rPr>
          <w:rFonts w:ascii="Arial" w:hAnsi="Arial" w:cs="Arial"/>
        </w:rPr>
        <w:t xml:space="preserve">providing </w:t>
      </w:r>
      <w:r w:rsidR="00BC4839" w:rsidRPr="000B0471">
        <w:rPr>
          <w:rFonts w:ascii="Arial" w:hAnsi="Arial" w:cs="Arial"/>
        </w:rPr>
        <w:t>documents</w:t>
      </w:r>
      <w:r w:rsidR="004C4B16" w:rsidRPr="000B0471">
        <w:rPr>
          <w:rFonts w:ascii="Arial" w:hAnsi="Arial" w:cs="Arial"/>
        </w:rPr>
        <w:t xml:space="preserve"> to </w:t>
      </w:r>
      <w:r w:rsidR="00EC46C6" w:rsidRPr="000B0471">
        <w:rPr>
          <w:rFonts w:ascii="Arial" w:hAnsi="Arial" w:cs="Arial"/>
        </w:rPr>
        <w:t>follow</w:t>
      </w:r>
      <w:r w:rsidR="00BC4839" w:rsidRPr="000B0471">
        <w:rPr>
          <w:rFonts w:ascii="Arial" w:hAnsi="Arial" w:cs="Arial"/>
        </w:rPr>
        <w:t xml:space="preserve">. The reason behind this, is </w:t>
      </w:r>
      <w:r w:rsidR="00D96025" w:rsidRPr="000B0471">
        <w:rPr>
          <w:rFonts w:ascii="Arial" w:hAnsi="Arial" w:cs="Arial"/>
        </w:rPr>
        <w:t xml:space="preserve">to ensure that </w:t>
      </w:r>
      <w:r w:rsidR="00DA5E40" w:rsidRPr="000B0471">
        <w:rPr>
          <w:rFonts w:ascii="Arial" w:hAnsi="Arial" w:cs="Arial"/>
        </w:rPr>
        <w:t xml:space="preserve">all </w:t>
      </w:r>
      <w:r w:rsidR="00D96025" w:rsidRPr="000B0471">
        <w:rPr>
          <w:rFonts w:ascii="Arial" w:hAnsi="Arial" w:cs="Arial"/>
        </w:rPr>
        <w:t xml:space="preserve">practitioners </w:t>
      </w:r>
      <w:r w:rsidR="001F3270" w:rsidRPr="000B0471">
        <w:rPr>
          <w:rFonts w:ascii="Arial" w:hAnsi="Arial" w:cs="Arial"/>
        </w:rPr>
        <w:t>understand</w:t>
      </w:r>
      <w:r w:rsidR="00D96025" w:rsidRPr="000B0471">
        <w:rPr>
          <w:rFonts w:ascii="Arial" w:hAnsi="Arial" w:cs="Arial"/>
        </w:rPr>
        <w:t xml:space="preserve"> what is required of them, </w:t>
      </w:r>
      <w:r w:rsidR="004E3AD5" w:rsidRPr="000B0471">
        <w:rPr>
          <w:rFonts w:ascii="Arial" w:hAnsi="Arial" w:cs="Arial"/>
        </w:rPr>
        <w:t xml:space="preserve">how to bring the curriculum ideals to life and </w:t>
      </w:r>
      <w:r w:rsidR="008C4C60" w:rsidRPr="000B0471">
        <w:rPr>
          <w:rFonts w:ascii="Arial" w:hAnsi="Arial" w:cs="Arial"/>
        </w:rPr>
        <w:t>how to ensure</w:t>
      </w:r>
      <w:r w:rsidR="00C84398" w:rsidRPr="000B0471">
        <w:rPr>
          <w:rFonts w:ascii="Arial" w:hAnsi="Arial" w:cs="Arial"/>
        </w:rPr>
        <w:t xml:space="preserve"> that their teachings are meeting the standards of the curriculum as well as</w:t>
      </w:r>
      <w:r w:rsidR="008C4C60" w:rsidRPr="000B0471">
        <w:rPr>
          <w:rFonts w:ascii="Arial" w:hAnsi="Arial" w:cs="Arial"/>
        </w:rPr>
        <w:t xml:space="preserve"> </w:t>
      </w:r>
      <w:r w:rsidR="00C07D0A" w:rsidRPr="000B0471">
        <w:rPr>
          <w:rFonts w:ascii="Arial" w:hAnsi="Arial" w:cs="Arial"/>
        </w:rPr>
        <w:t>children’s</w:t>
      </w:r>
      <w:r w:rsidR="008C4C60" w:rsidRPr="000B0471">
        <w:rPr>
          <w:rFonts w:ascii="Arial" w:hAnsi="Arial" w:cs="Arial"/>
        </w:rPr>
        <w:t xml:space="preserve"> development</w:t>
      </w:r>
      <w:r w:rsidR="00C07D0A" w:rsidRPr="000B0471">
        <w:rPr>
          <w:rFonts w:ascii="Arial" w:hAnsi="Arial" w:cs="Arial"/>
        </w:rPr>
        <w:t xml:space="preserve">. </w:t>
      </w:r>
    </w:p>
    <w:p w14:paraId="132F2832" w14:textId="3C4E451F" w:rsidR="002E2EBB" w:rsidRPr="000B0471" w:rsidRDefault="00891BD5" w:rsidP="000B0471">
      <w:pPr>
        <w:spacing w:line="360" w:lineRule="auto"/>
        <w:jc w:val="both"/>
        <w:rPr>
          <w:rFonts w:ascii="Arial" w:hAnsi="Arial" w:cs="Arial"/>
        </w:rPr>
      </w:pPr>
      <w:r w:rsidRPr="000B0471">
        <w:rPr>
          <w:rFonts w:ascii="Arial" w:hAnsi="Arial" w:cs="Arial"/>
        </w:rPr>
        <w:t xml:space="preserve">In conclusion, </w:t>
      </w:r>
      <w:r w:rsidR="00911EB1" w:rsidRPr="000B0471">
        <w:rPr>
          <w:rFonts w:ascii="Arial" w:hAnsi="Arial" w:cs="Arial"/>
        </w:rPr>
        <w:t xml:space="preserve">the new curriculum for Wales 2022 is heading in the correct direction. However, it should be known that it is because of the Foundation phase in Wales that we are able to </w:t>
      </w:r>
      <w:r w:rsidR="00A87F36" w:rsidRPr="000B0471">
        <w:rPr>
          <w:rFonts w:ascii="Arial" w:hAnsi="Arial" w:cs="Arial"/>
        </w:rPr>
        <w:t>come to this conclusion</w:t>
      </w:r>
      <w:r w:rsidR="00911EB1" w:rsidRPr="000B0471">
        <w:rPr>
          <w:rFonts w:ascii="Arial" w:hAnsi="Arial" w:cs="Arial"/>
        </w:rPr>
        <w:t>. It is through critically analysing the foundation phase that we</w:t>
      </w:r>
      <w:r w:rsidR="00897FEA" w:rsidRPr="000B0471">
        <w:rPr>
          <w:rFonts w:ascii="Arial" w:hAnsi="Arial" w:cs="Arial"/>
        </w:rPr>
        <w:t xml:space="preserve"> are</w:t>
      </w:r>
      <w:r w:rsidR="00911EB1" w:rsidRPr="000B0471">
        <w:rPr>
          <w:rFonts w:ascii="Arial" w:hAnsi="Arial" w:cs="Arial"/>
        </w:rPr>
        <w:t xml:space="preserve"> granted with an insight into what worked and what didn’t. </w:t>
      </w:r>
      <w:r w:rsidR="001F3270" w:rsidRPr="000B0471">
        <w:rPr>
          <w:rFonts w:ascii="Arial" w:hAnsi="Arial" w:cs="Arial"/>
        </w:rPr>
        <w:t>Although</w:t>
      </w:r>
      <w:r w:rsidR="00911EB1" w:rsidRPr="000B0471">
        <w:rPr>
          <w:rFonts w:ascii="Arial" w:hAnsi="Arial" w:cs="Arial"/>
        </w:rPr>
        <w:t xml:space="preserve"> not all aspects of the implementation of the Foundation phase were bad it does offer advice for ways that it can be improved for future</w:t>
      </w:r>
      <w:r w:rsidR="00862356" w:rsidRPr="000B0471">
        <w:rPr>
          <w:rFonts w:ascii="Arial" w:hAnsi="Arial" w:cs="Arial"/>
        </w:rPr>
        <w:t xml:space="preserve"> curriculums. By constantly, improving curriculums it will allow for future</w:t>
      </w:r>
      <w:r w:rsidR="00911EB1" w:rsidRPr="000B0471">
        <w:rPr>
          <w:rFonts w:ascii="Arial" w:hAnsi="Arial" w:cs="Arial"/>
        </w:rPr>
        <w:t xml:space="preserve"> generations to have</w:t>
      </w:r>
      <w:r w:rsidR="00862356" w:rsidRPr="000B0471">
        <w:rPr>
          <w:rFonts w:ascii="Arial" w:hAnsi="Arial" w:cs="Arial"/>
        </w:rPr>
        <w:t xml:space="preserve"> a better </w:t>
      </w:r>
      <w:r w:rsidR="00897FEA" w:rsidRPr="000B0471">
        <w:rPr>
          <w:rFonts w:ascii="Arial" w:hAnsi="Arial" w:cs="Arial"/>
        </w:rPr>
        <w:t xml:space="preserve">experience in the education system. </w:t>
      </w:r>
    </w:p>
    <w:p w14:paraId="67DEE815" w14:textId="77777777" w:rsidR="005737A6" w:rsidRPr="000B0471" w:rsidRDefault="005737A6" w:rsidP="000B0471">
      <w:pPr>
        <w:spacing w:line="360" w:lineRule="auto"/>
        <w:jc w:val="both"/>
        <w:rPr>
          <w:rFonts w:ascii="Arial" w:hAnsi="Arial" w:cs="Arial"/>
        </w:rPr>
      </w:pPr>
    </w:p>
    <w:p w14:paraId="338F6079" w14:textId="77777777" w:rsidR="00162E12" w:rsidRPr="000B0471" w:rsidRDefault="00162E12" w:rsidP="000B0471">
      <w:pPr>
        <w:spacing w:line="360" w:lineRule="auto"/>
        <w:jc w:val="both"/>
        <w:rPr>
          <w:rFonts w:ascii="Arial" w:hAnsi="Arial" w:cs="Arial"/>
        </w:rPr>
      </w:pPr>
    </w:p>
    <w:p w14:paraId="7DA1E9E8" w14:textId="1F0ACB12" w:rsidR="00BD031F" w:rsidRPr="000B0471" w:rsidRDefault="00BD031F" w:rsidP="000B0471">
      <w:pPr>
        <w:pStyle w:val="Heading3"/>
        <w:spacing w:before="0" w:beforeAutospacing="0" w:after="0" w:afterAutospacing="0" w:line="360" w:lineRule="auto"/>
        <w:jc w:val="both"/>
        <w:rPr>
          <w:rFonts w:ascii="Arial" w:hAnsi="Arial" w:cs="Arial"/>
          <w:color w:val="44707B"/>
          <w:sz w:val="24"/>
          <w:szCs w:val="24"/>
        </w:rPr>
      </w:pPr>
    </w:p>
    <w:p w14:paraId="00DE671E" w14:textId="3E6BE1D0" w:rsidR="00B07F0F" w:rsidRPr="000B0471" w:rsidRDefault="00517E9E" w:rsidP="000B0471">
      <w:pPr>
        <w:spacing w:line="360" w:lineRule="auto"/>
        <w:jc w:val="both"/>
        <w:rPr>
          <w:rFonts w:ascii="Arial" w:hAnsi="Arial" w:cs="Arial"/>
        </w:rPr>
      </w:pPr>
      <w:r w:rsidRPr="000B0471">
        <w:rPr>
          <w:rFonts w:ascii="Arial" w:hAnsi="Arial" w:cs="Arial"/>
        </w:rPr>
        <w:br w:type="page"/>
      </w:r>
    </w:p>
    <w:p w14:paraId="4AD32BDB" w14:textId="77777777" w:rsidR="00B07F0F" w:rsidRPr="000B0471" w:rsidRDefault="00B07F0F" w:rsidP="000B0471">
      <w:pPr>
        <w:spacing w:line="360" w:lineRule="auto"/>
        <w:jc w:val="both"/>
        <w:rPr>
          <w:rFonts w:ascii="Arial" w:hAnsi="Arial" w:cs="Arial"/>
          <w:b/>
          <w:bCs/>
          <w:u w:val="single"/>
        </w:rPr>
      </w:pPr>
      <w:r w:rsidRPr="000B0471">
        <w:rPr>
          <w:rFonts w:ascii="Arial" w:hAnsi="Arial" w:cs="Arial"/>
          <w:b/>
          <w:bCs/>
          <w:u w:val="single"/>
        </w:rPr>
        <w:lastRenderedPageBreak/>
        <w:t xml:space="preserve">Section 2 </w:t>
      </w:r>
    </w:p>
    <w:p w14:paraId="7EFCCD13" w14:textId="77777777" w:rsidR="00B07F0F" w:rsidRPr="000B0471" w:rsidRDefault="00B07F0F" w:rsidP="000B0471">
      <w:pPr>
        <w:spacing w:line="360" w:lineRule="auto"/>
        <w:jc w:val="both"/>
        <w:rPr>
          <w:rFonts w:ascii="Arial" w:hAnsi="Arial" w:cs="Arial"/>
          <w:b/>
          <w:bCs/>
          <w:u w:val="single"/>
        </w:rPr>
      </w:pPr>
    </w:p>
    <w:p w14:paraId="12E8EB0B" w14:textId="5D8ECDFE" w:rsidR="00357440" w:rsidRPr="000B0471" w:rsidRDefault="00715C94" w:rsidP="000B0471">
      <w:pPr>
        <w:spacing w:line="360" w:lineRule="auto"/>
        <w:jc w:val="both"/>
        <w:rPr>
          <w:rFonts w:ascii="Arial" w:hAnsi="Arial" w:cs="Arial"/>
        </w:rPr>
      </w:pPr>
      <w:r w:rsidRPr="000B0471">
        <w:rPr>
          <w:rFonts w:ascii="Arial" w:hAnsi="Arial" w:cs="Arial"/>
        </w:rPr>
        <w:t>With every curriculum there comes a time for assessments. But what</w:t>
      </w:r>
      <w:r w:rsidR="00563CAC" w:rsidRPr="000B0471">
        <w:rPr>
          <w:rFonts w:ascii="Arial" w:hAnsi="Arial" w:cs="Arial"/>
        </w:rPr>
        <w:t xml:space="preserve"> does it involve</w:t>
      </w:r>
      <w:r w:rsidRPr="000B0471">
        <w:rPr>
          <w:rFonts w:ascii="Arial" w:hAnsi="Arial" w:cs="Arial"/>
        </w:rPr>
        <w:t xml:space="preserve">? Does it vary depending on the curriculum? Does it take into considerations such as the unique child, cultural </w:t>
      </w:r>
      <w:r w:rsidR="00D31AD6" w:rsidRPr="000B0471">
        <w:rPr>
          <w:rFonts w:ascii="Arial" w:hAnsi="Arial" w:cs="Arial"/>
        </w:rPr>
        <w:t>factors,</w:t>
      </w:r>
      <w:r w:rsidRPr="000B0471">
        <w:rPr>
          <w:rFonts w:ascii="Arial" w:hAnsi="Arial" w:cs="Arial"/>
        </w:rPr>
        <w:t xml:space="preserve"> or additional needs? </w:t>
      </w:r>
      <w:r w:rsidR="00357440" w:rsidRPr="000B0471">
        <w:rPr>
          <w:rFonts w:ascii="Arial" w:hAnsi="Arial" w:cs="Arial"/>
        </w:rPr>
        <w:t>It is through research and findings that this paper will allow for the above questions to be answered. More specifically, it will delve into a</w:t>
      </w:r>
      <w:r w:rsidR="006F0945" w:rsidRPr="000B0471">
        <w:rPr>
          <w:rFonts w:ascii="Arial" w:hAnsi="Arial" w:cs="Arial"/>
        </w:rPr>
        <w:t xml:space="preserve"> </w:t>
      </w:r>
      <w:r w:rsidR="00357440" w:rsidRPr="000B0471">
        <w:rPr>
          <w:rFonts w:ascii="Arial" w:hAnsi="Arial" w:cs="Arial"/>
        </w:rPr>
        <w:t xml:space="preserve">pre-existing curriculum, the Foundation </w:t>
      </w:r>
      <w:r w:rsidR="006F0945" w:rsidRPr="000B0471">
        <w:rPr>
          <w:rFonts w:ascii="Arial" w:hAnsi="Arial" w:cs="Arial"/>
        </w:rPr>
        <w:t>phase</w:t>
      </w:r>
      <w:r w:rsidR="00357440" w:rsidRPr="000B0471">
        <w:rPr>
          <w:rFonts w:ascii="Arial" w:hAnsi="Arial" w:cs="Arial"/>
        </w:rPr>
        <w:t xml:space="preserve"> and </w:t>
      </w:r>
      <w:r w:rsidR="006F0945" w:rsidRPr="000B0471">
        <w:rPr>
          <w:rFonts w:ascii="Arial" w:hAnsi="Arial" w:cs="Arial"/>
        </w:rPr>
        <w:t>critically</w:t>
      </w:r>
      <w:r w:rsidR="00357440" w:rsidRPr="000B0471">
        <w:rPr>
          <w:rFonts w:ascii="Arial" w:hAnsi="Arial" w:cs="Arial"/>
        </w:rPr>
        <w:t xml:space="preserve"> analyse</w:t>
      </w:r>
      <w:r w:rsidR="006F0945" w:rsidRPr="000B0471">
        <w:rPr>
          <w:rFonts w:ascii="Arial" w:hAnsi="Arial" w:cs="Arial"/>
        </w:rPr>
        <w:t xml:space="preserve"> </w:t>
      </w:r>
      <w:r w:rsidR="00F620C9" w:rsidRPr="000B0471">
        <w:rPr>
          <w:rFonts w:ascii="Arial" w:hAnsi="Arial" w:cs="Arial"/>
        </w:rPr>
        <w:t>their method of assessments. A</w:t>
      </w:r>
      <w:r w:rsidR="006F0945" w:rsidRPr="000B0471">
        <w:rPr>
          <w:rFonts w:ascii="Arial" w:hAnsi="Arial" w:cs="Arial"/>
        </w:rPr>
        <w:t xml:space="preserve">s well as touching on more recent curriculums such as the new curriculum for wales 2022. </w:t>
      </w:r>
    </w:p>
    <w:p w14:paraId="326C7CD5" w14:textId="77777777" w:rsidR="00357440" w:rsidRPr="000B0471" w:rsidRDefault="00357440" w:rsidP="000B0471">
      <w:pPr>
        <w:spacing w:line="360" w:lineRule="auto"/>
        <w:jc w:val="both"/>
        <w:rPr>
          <w:rFonts w:ascii="Arial" w:hAnsi="Arial" w:cs="Arial"/>
        </w:rPr>
      </w:pPr>
    </w:p>
    <w:p w14:paraId="20D16262" w14:textId="736F335C" w:rsidR="00517E9E" w:rsidRPr="000B0471" w:rsidRDefault="00402CF9" w:rsidP="000B0471">
      <w:pPr>
        <w:spacing w:line="360" w:lineRule="auto"/>
        <w:jc w:val="both"/>
        <w:rPr>
          <w:rFonts w:ascii="Arial" w:hAnsi="Arial" w:cs="Arial"/>
        </w:rPr>
      </w:pPr>
      <w:r w:rsidRPr="000B0471">
        <w:rPr>
          <w:rFonts w:ascii="Arial" w:hAnsi="Arial" w:cs="Arial"/>
        </w:rPr>
        <w:t xml:space="preserve">The assessment of young children’s development and learning has recently taken on a new importance (Snow and Van Hemel, 2008). </w:t>
      </w:r>
      <w:r w:rsidR="00487C9E" w:rsidRPr="000B0471">
        <w:rPr>
          <w:rFonts w:ascii="Arial" w:hAnsi="Arial" w:cs="Arial"/>
        </w:rPr>
        <w:t>Assessments</w:t>
      </w:r>
      <w:r w:rsidR="000D5E75" w:rsidRPr="000B0471">
        <w:rPr>
          <w:rFonts w:ascii="Arial" w:hAnsi="Arial" w:cs="Arial"/>
        </w:rPr>
        <w:t xml:space="preserve"> help educators learn about children and identifies ways to support their learning and development (McLachlan, </w:t>
      </w:r>
      <w:r w:rsidR="00AA3DEE" w:rsidRPr="000B0471">
        <w:rPr>
          <w:rFonts w:ascii="Arial" w:hAnsi="Arial" w:cs="Arial"/>
        </w:rPr>
        <w:t xml:space="preserve">2021). </w:t>
      </w:r>
      <w:r w:rsidR="0006044A" w:rsidRPr="000B0471">
        <w:rPr>
          <w:rFonts w:ascii="Arial" w:hAnsi="Arial" w:cs="Arial"/>
        </w:rPr>
        <w:t xml:space="preserve">More specifically </w:t>
      </w:r>
      <w:r w:rsidR="006F28EF" w:rsidRPr="000B0471">
        <w:rPr>
          <w:rFonts w:ascii="Arial" w:hAnsi="Arial" w:cs="Arial"/>
        </w:rPr>
        <w:t>assessments</w:t>
      </w:r>
      <w:r w:rsidR="0006044A" w:rsidRPr="000B0471">
        <w:rPr>
          <w:rFonts w:ascii="Arial" w:hAnsi="Arial" w:cs="Arial"/>
        </w:rPr>
        <w:t xml:space="preserve"> can be defined as the process of gathering ongoing and comprehensive information about specific aspects of a child’s knowledge, </w:t>
      </w:r>
      <w:r w:rsidR="006F28EF" w:rsidRPr="000B0471">
        <w:rPr>
          <w:rFonts w:ascii="Arial" w:hAnsi="Arial" w:cs="Arial"/>
        </w:rPr>
        <w:t>behaviour</w:t>
      </w:r>
      <w:r w:rsidR="0006044A" w:rsidRPr="000B0471">
        <w:rPr>
          <w:rFonts w:ascii="Arial" w:hAnsi="Arial" w:cs="Arial"/>
        </w:rPr>
        <w:t>, skill level, or personality for the purpose of making evaluative decisions (</w:t>
      </w:r>
      <w:proofErr w:type="spellStart"/>
      <w:r w:rsidR="0006044A" w:rsidRPr="000B0471">
        <w:rPr>
          <w:rFonts w:ascii="Arial" w:hAnsi="Arial" w:cs="Arial"/>
        </w:rPr>
        <w:t>Notari-Syverson</w:t>
      </w:r>
      <w:proofErr w:type="spellEnd"/>
      <w:r w:rsidR="0006044A" w:rsidRPr="000B0471">
        <w:rPr>
          <w:rFonts w:ascii="Arial" w:hAnsi="Arial" w:cs="Arial"/>
        </w:rPr>
        <w:t xml:space="preserve"> and </w:t>
      </w:r>
      <w:proofErr w:type="spellStart"/>
      <w:r w:rsidR="0006044A" w:rsidRPr="000B0471">
        <w:rPr>
          <w:rFonts w:ascii="Arial" w:hAnsi="Arial" w:cs="Arial"/>
        </w:rPr>
        <w:t>Losardo</w:t>
      </w:r>
      <w:proofErr w:type="spellEnd"/>
      <w:r w:rsidR="0006044A" w:rsidRPr="000B0471">
        <w:rPr>
          <w:rFonts w:ascii="Arial" w:hAnsi="Arial" w:cs="Arial"/>
        </w:rPr>
        <w:t xml:space="preserve">, 2004). </w:t>
      </w:r>
      <w:r w:rsidR="0082031F" w:rsidRPr="000B0471">
        <w:rPr>
          <w:rFonts w:ascii="Arial" w:hAnsi="Arial" w:cs="Arial"/>
        </w:rPr>
        <w:t xml:space="preserve">However, there are various types of ways that practitioners can obtain this information. </w:t>
      </w:r>
    </w:p>
    <w:p w14:paraId="617C69F3" w14:textId="7CF9868F" w:rsidR="001151F0" w:rsidRPr="000B0471" w:rsidRDefault="001151F0" w:rsidP="000B0471">
      <w:pPr>
        <w:spacing w:line="360" w:lineRule="auto"/>
        <w:jc w:val="both"/>
        <w:rPr>
          <w:rFonts w:ascii="Arial" w:hAnsi="Arial" w:cs="Arial"/>
        </w:rPr>
      </w:pPr>
    </w:p>
    <w:p w14:paraId="781AA23F" w14:textId="3D11FB0A" w:rsidR="000E0BFA" w:rsidRPr="000B0471" w:rsidRDefault="001151F0" w:rsidP="000B0471">
      <w:pPr>
        <w:spacing w:line="360" w:lineRule="auto"/>
        <w:jc w:val="both"/>
        <w:rPr>
          <w:rFonts w:ascii="Arial" w:hAnsi="Arial" w:cs="Arial"/>
        </w:rPr>
      </w:pPr>
      <w:r w:rsidRPr="000B0471">
        <w:rPr>
          <w:rFonts w:ascii="Arial" w:hAnsi="Arial" w:cs="Arial"/>
        </w:rPr>
        <w:t xml:space="preserve">For example, there </w:t>
      </w:r>
      <w:r w:rsidR="007C3194" w:rsidRPr="000B0471">
        <w:rPr>
          <w:rFonts w:ascii="Arial" w:hAnsi="Arial" w:cs="Arial"/>
        </w:rPr>
        <w:t xml:space="preserve">are two main </w:t>
      </w:r>
      <w:r w:rsidRPr="000B0471">
        <w:rPr>
          <w:rFonts w:ascii="Arial" w:hAnsi="Arial" w:cs="Arial"/>
        </w:rPr>
        <w:t>types of assessments available for practitioners to use</w:t>
      </w:r>
      <w:r w:rsidR="00471791" w:rsidRPr="000B0471">
        <w:rPr>
          <w:rFonts w:ascii="Arial" w:hAnsi="Arial" w:cs="Arial"/>
        </w:rPr>
        <w:t>,</w:t>
      </w:r>
      <w:r w:rsidRPr="000B0471">
        <w:rPr>
          <w:rFonts w:ascii="Arial" w:hAnsi="Arial" w:cs="Arial"/>
        </w:rPr>
        <w:t xml:space="preserve"> </w:t>
      </w:r>
      <w:r w:rsidR="000F5147" w:rsidRPr="000B0471">
        <w:rPr>
          <w:rFonts w:ascii="Arial" w:hAnsi="Arial" w:cs="Arial"/>
        </w:rPr>
        <w:t>on-going</w:t>
      </w:r>
      <w:r w:rsidR="00E6755B" w:rsidRPr="000B0471">
        <w:rPr>
          <w:rFonts w:ascii="Arial" w:hAnsi="Arial" w:cs="Arial"/>
        </w:rPr>
        <w:t>/formative</w:t>
      </w:r>
      <w:r w:rsidR="000F5147" w:rsidRPr="000B0471">
        <w:rPr>
          <w:rFonts w:ascii="Arial" w:hAnsi="Arial" w:cs="Arial"/>
        </w:rPr>
        <w:t xml:space="preserve"> assessments and summative assessments. </w:t>
      </w:r>
      <w:r w:rsidR="00174F62" w:rsidRPr="000B0471">
        <w:rPr>
          <w:rFonts w:ascii="Arial" w:hAnsi="Arial" w:cs="Arial"/>
        </w:rPr>
        <w:t xml:space="preserve">To be more specific, </w:t>
      </w:r>
      <w:r w:rsidR="00585A42" w:rsidRPr="000B0471">
        <w:rPr>
          <w:rFonts w:ascii="Arial" w:hAnsi="Arial" w:cs="Arial"/>
        </w:rPr>
        <w:t xml:space="preserve">according to Linde and Chapel (2020) </w:t>
      </w:r>
      <w:r w:rsidR="00E6755B" w:rsidRPr="000B0471">
        <w:rPr>
          <w:rFonts w:ascii="Arial" w:hAnsi="Arial" w:cs="Arial"/>
        </w:rPr>
        <w:t>on-going assessments</w:t>
      </w:r>
      <w:r w:rsidR="00174F62" w:rsidRPr="000B0471">
        <w:rPr>
          <w:rFonts w:ascii="Arial" w:hAnsi="Arial" w:cs="Arial"/>
        </w:rPr>
        <w:t xml:space="preserve"> </w:t>
      </w:r>
      <w:r w:rsidR="00387334" w:rsidRPr="000B0471">
        <w:rPr>
          <w:rFonts w:ascii="Arial" w:hAnsi="Arial" w:cs="Arial"/>
        </w:rPr>
        <w:t>are quick checks that are used often to check on students, typically these are observations or quizzes</w:t>
      </w:r>
      <w:r w:rsidR="00585A42" w:rsidRPr="000B0471">
        <w:rPr>
          <w:rFonts w:ascii="Arial" w:hAnsi="Arial" w:cs="Arial"/>
        </w:rPr>
        <w:t xml:space="preserve">. </w:t>
      </w:r>
      <w:r w:rsidR="000E0BFA" w:rsidRPr="000B0471">
        <w:rPr>
          <w:rFonts w:ascii="Arial" w:hAnsi="Arial" w:cs="Arial"/>
        </w:rPr>
        <w:t>Whereas</w:t>
      </w:r>
      <w:r w:rsidR="00E6755B" w:rsidRPr="000B0471">
        <w:rPr>
          <w:rFonts w:ascii="Arial" w:hAnsi="Arial" w:cs="Arial"/>
        </w:rPr>
        <w:t xml:space="preserve"> summative </w:t>
      </w:r>
      <w:r w:rsidR="000E0BFA" w:rsidRPr="000B0471">
        <w:rPr>
          <w:rFonts w:ascii="Arial" w:hAnsi="Arial" w:cs="Arial"/>
        </w:rPr>
        <w:t>assessments</w:t>
      </w:r>
      <w:r w:rsidR="00E6755B" w:rsidRPr="000B0471">
        <w:rPr>
          <w:rFonts w:ascii="Arial" w:hAnsi="Arial" w:cs="Arial"/>
        </w:rPr>
        <w:t xml:space="preserve"> </w:t>
      </w:r>
      <w:r w:rsidR="000E0BFA" w:rsidRPr="000B0471">
        <w:rPr>
          <w:rFonts w:ascii="Arial" w:hAnsi="Arial" w:cs="Arial"/>
        </w:rPr>
        <w:t xml:space="preserve">tend to be classed as those final exams, </w:t>
      </w:r>
      <w:r w:rsidR="00F15403" w:rsidRPr="000B0471">
        <w:rPr>
          <w:rFonts w:ascii="Arial" w:hAnsi="Arial" w:cs="Arial"/>
        </w:rPr>
        <w:t>tests,</w:t>
      </w:r>
      <w:r w:rsidR="000E0BFA" w:rsidRPr="000B0471">
        <w:rPr>
          <w:rFonts w:ascii="Arial" w:hAnsi="Arial" w:cs="Arial"/>
        </w:rPr>
        <w:t xml:space="preserve"> or projects (</w:t>
      </w:r>
      <w:proofErr w:type="spellStart"/>
      <w:r w:rsidR="000E0BFA" w:rsidRPr="000B0471">
        <w:rPr>
          <w:rFonts w:ascii="Arial" w:hAnsi="Arial" w:cs="Arial"/>
        </w:rPr>
        <w:t>Taras</w:t>
      </w:r>
      <w:proofErr w:type="spellEnd"/>
      <w:r w:rsidR="000E0BFA" w:rsidRPr="000B0471">
        <w:rPr>
          <w:rFonts w:ascii="Arial" w:hAnsi="Arial" w:cs="Arial"/>
        </w:rPr>
        <w:t xml:space="preserve">, 2008). </w:t>
      </w:r>
      <w:r w:rsidR="00FE2DF4" w:rsidRPr="000B0471">
        <w:rPr>
          <w:rFonts w:ascii="Arial" w:hAnsi="Arial" w:cs="Arial"/>
        </w:rPr>
        <w:t>Commonly</w:t>
      </w:r>
      <w:r w:rsidR="0077080C" w:rsidRPr="000B0471">
        <w:rPr>
          <w:rFonts w:ascii="Arial" w:hAnsi="Arial" w:cs="Arial"/>
        </w:rPr>
        <w:t xml:space="preserve">, this type of assessment often gets a lot of negative criticism because educationalist have come to see summative assessment to devalue students personal worth and </w:t>
      </w:r>
      <w:r w:rsidR="0045090C" w:rsidRPr="000B0471">
        <w:rPr>
          <w:rFonts w:ascii="Arial" w:hAnsi="Arial" w:cs="Arial"/>
        </w:rPr>
        <w:t xml:space="preserve">their </w:t>
      </w:r>
      <w:r w:rsidR="00F15403" w:rsidRPr="000B0471">
        <w:rPr>
          <w:rFonts w:ascii="Arial" w:hAnsi="Arial" w:cs="Arial"/>
        </w:rPr>
        <w:t>prospects</w:t>
      </w:r>
      <w:r w:rsidR="0077080C" w:rsidRPr="000B0471">
        <w:rPr>
          <w:rFonts w:ascii="Arial" w:hAnsi="Arial" w:cs="Arial"/>
        </w:rPr>
        <w:t xml:space="preserve">. </w:t>
      </w:r>
    </w:p>
    <w:p w14:paraId="04B7921D" w14:textId="116D0EAC" w:rsidR="00BC0C63" w:rsidRPr="000B0471" w:rsidRDefault="00BC0C63" w:rsidP="000B0471">
      <w:pPr>
        <w:spacing w:line="360" w:lineRule="auto"/>
        <w:jc w:val="both"/>
        <w:rPr>
          <w:rFonts w:ascii="Arial" w:hAnsi="Arial" w:cs="Arial"/>
        </w:rPr>
      </w:pPr>
    </w:p>
    <w:p w14:paraId="20AFEF4F" w14:textId="4CD8780A" w:rsidR="002F7D82" w:rsidRPr="000B0471" w:rsidRDefault="00655699" w:rsidP="000B0471">
      <w:pPr>
        <w:spacing w:line="360" w:lineRule="auto"/>
        <w:jc w:val="both"/>
        <w:rPr>
          <w:rFonts w:ascii="Arial" w:hAnsi="Arial" w:cs="Arial"/>
        </w:rPr>
      </w:pPr>
      <w:r w:rsidRPr="000B0471">
        <w:rPr>
          <w:rFonts w:ascii="Arial" w:hAnsi="Arial" w:cs="Arial"/>
        </w:rPr>
        <w:t xml:space="preserve">It is to no surprise </w:t>
      </w:r>
      <w:r w:rsidR="000D5D70" w:rsidRPr="000B0471">
        <w:rPr>
          <w:rFonts w:ascii="Arial" w:hAnsi="Arial" w:cs="Arial"/>
        </w:rPr>
        <w:t xml:space="preserve">as to </w:t>
      </w:r>
      <w:r w:rsidRPr="000B0471">
        <w:rPr>
          <w:rFonts w:ascii="Arial" w:hAnsi="Arial" w:cs="Arial"/>
        </w:rPr>
        <w:t>why many curriculums ha</w:t>
      </w:r>
      <w:r w:rsidR="00BE1319" w:rsidRPr="000B0471">
        <w:rPr>
          <w:rFonts w:ascii="Arial" w:hAnsi="Arial" w:cs="Arial"/>
        </w:rPr>
        <w:t>ve</w:t>
      </w:r>
      <w:r w:rsidRPr="000B0471">
        <w:rPr>
          <w:rFonts w:ascii="Arial" w:hAnsi="Arial" w:cs="Arial"/>
        </w:rPr>
        <w:t xml:space="preserve"> opted to use formative assessments over </w:t>
      </w:r>
      <w:r w:rsidR="00BE1319" w:rsidRPr="000B0471">
        <w:rPr>
          <w:rFonts w:ascii="Arial" w:hAnsi="Arial" w:cs="Arial"/>
        </w:rPr>
        <w:t xml:space="preserve">the </w:t>
      </w:r>
      <w:r w:rsidRPr="000B0471">
        <w:rPr>
          <w:rFonts w:ascii="Arial" w:hAnsi="Arial" w:cs="Arial"/>
        </w:rPr>
        <w:t>summative ones.</w:t>
      </w:r>
      <w:r w:rsidR="00BE1319" w:rsidRPr="000B0471">
        <w:rPr>
          <w:rFonts w:ascii="Arial" w:hAnsi="Arial" w:cs="Arial"/>
        </w:rPr>
        <w:t xml:space="preserve"> For instance, the </w:t>
      </w:r>
      <w:r w:rsidR="00601DC0" w:rsidRPr="000B0471">
        <w:rPr>
          <w:rFonts w:ascii="Arial" w:hAnsi="Arial" w:cs="Arial"/>
        </w:rPr>
        <w:t xml:space="preserve">Foundation phase </w:t>
      </w:r>
      <w:r w:rsidR="00BE1319" w:rsidRPr="000B0471">
        <w:rPr>
          <w:rFonts w:ascii="Arial" w:hAnsi="Arial" w:cs="Arial"/>
        </w:rPr>
        <w:t>is a</w:t>
      </w:r>
      <w:r w:rsidR="007A0453" w:rsidRPr="000B0471">
        <w:rPr>
          <w:rFonts w:ascii="Arial" w:hAnsi="Arial" w:cs="Arial"/>
        </w:rPr>
        <w:t xml:space="preserve"> good</w:t>
      </w:r>
      <w:r w:rsidR="00BE1319" w:rsidRPr="000B0471">
        <w:rPr>
          <w:rFonts w:ascii="Arial" w:hAnsi="Arial" w:cs="Arial"/>
        </w:rPr>
        <w:t xml:space="preserve"> example</w:t>
      </w:r>
      <w:r w:rsidR="007A0453" w:rsidRPr="000B0471">
        <w:rPr>
          <w:rFonts w:ascii="Arial" w:hAnsi="Arial" w:cs="Arial"/>
        </w:rPr>
        <w:t xml:space="preserve"> to use, they want all their </w:t>
      </w:r>
      <w:r w:rsidR="00601DC0" w:rsidRPr="000B0471">
        <w:rPr>
          <w:rFonts w:ascii="Arial" w:hAnsi="Arial" w:cs="Arial"/>
        </w:rPr>
        <w:t xml:space="preserve">practitioners </w:t>
      </w:r>
      <w:r w:rsidR="007A0453" w:rsidRPr="000B0471">
        <w:rPr>
          <w:rFonts w:ascii="Arial" w:hAnsi="Arial" w:cs="Arial"/>
        </w:rPr>
        <w:t>to</w:t>
      </w:r>
      <w:r w:rsidR="00601DC0" w:rsidRPr="000B0471">
        <w:rPr>
          <w:rFonts w:ascii="Arial" w:hAnsi="Arial" w:cs="Arial"/>
        </w:rPr>
        <w:t xml:space="preserve"> assess children again</w:t>
      </w:r>
      <w:r w:rsidR="007A0453" w:rsidRPr="000B0471">
        <w:rPr>
          <w:rFonts w:ascii="Arial" w:hAnsi="Arial" w:cs="Arial"/>
        </w:rPr>
        <w:t>st</w:t>
      </w:r>
      <w:r w:rsidR="00601DC0" w:rsidRPr="000B0471">
        <w:rPr>
          <w:rFonts w:ascii="Arial" w:hAnsi="Arial" w:cs="Arial"/>
        </w:rPr>
        <w:t xml:space="preserve"> t</w:t>
      </w:r>
      <w:r w:rsidR="00984DE4" w:rsidRPr="000B0471">
        <w:rPr>
          <w:rFonts w:ascii="Arial" w:hAnsi="Arial" w:cs="Arial"/>
        </w:rPr>
        <w:t>h</w:t>
      </w:r>
      <w:r w:rsidR="00601DC0" w:rsidRPr="000B0471">
        <w:rPr>
          <w:rFonts w:ascii="Arial" w:hAnsi="Arial" w:cs="Arial"/>
        </w:rPr>
        <w:t xml:space="preserve">e end of phase outcomes by observing them during their daily classroom routine and evaluating their attainment (Welsh Government, 2011).  </w:t>
      </w:r>
      <w:r w:rsidR="0058132A" w:rsidRPr="000B0471">
        <w:rPr>
          <w:rFonts w:ascii="Arial" w:hAnsi="Arial" w:cs="Arial"/>
        </w:rPr>
        <w:t xml:space="preserve">They choose this option because they believe it allows them to better build up a holistic picture of children’s </w:t>
      </w:r>
      <w:r w:rsidR="0058132A" w:rsidRPr="000B0471">
        <w:rPr>
          <w:rFonts w:ascii="Arial" w:hAnsi="Arial" w:cs="Arial"/>
        </w:rPr>
        <w:lastRenderedPageBreak/>
        <w:t xml:space="preserve">development and abilities in key areas (Welsh Government, 2017). </w:t>
      </w:r>
      <w:r w:rsidR="002F7D82" w:rsidRPr="000B0471">
        <w:rPr>
          <w:rFonts w:ascii="Arial" w:hAnsi="Arial" w:cs="Arial"/>
        </w:rPr>
        <w:t xml:space="preserve">Furthermore, the main assessment tool that the Foundation phase use is observations. </w:t>
      </w:r>
      <w:r w:rsidR="00BB3BDF" w:rsidRPr="000B0471">
        <w:rPr>
          <w:rFonts w:ascii="Arial" w:hAnsi="Arial" w:cs="Arial"/>
        </w:rPr>
        <w:t xml:space="preserve">To put it simply, observations are the process in which you watch children’s actions, behaviours, </w:t>
      </w:r>
      <w:r w:rsidR="005F30FE" w:rsidRPr="000B0471">
        <w:rPr>
          <w:rFonts w:ascii="Arial" w:hAnsi="Arial" w:cs="Arial"/>
        </w:rPr>
        <w:t>interactions,</w:t>
      </w:r>
      <w:r w:rsidR="00BB3BDF" w:rsidRPr="000B0471">
        <w:rPr>
          <w:rFonts w:ascii="Arial" w:hAnsi="Arial" w:cs="Arial"/>
        </w:rPr>
        <w:t xml:space="preserve"> and expressions (Pacey, 2016).</w:t>
      </w:r>
    </w:p>
    <w:p w14:paraId="0CFD801A" w14:textId="77777777" w:rsidR="002F7D82" w:rsidRPr="000B0471" w:rsidRDefault="002F7D82" w:rsidP="000B0471">
      <w:pPr>
        <w:spacing w:line="360" w:lineRule="auto"/>
        <w:jc w:val="both"/>
        <w:rPr>
          <w:rFonts w:ascii="Arial" w:hAnsi="Arial" w:cs="Arial"/>
        </w:rPr>
      </w:pPr>
    </w:p>
    <w:p w14:paraId="1FD88F70" w14:textId="377DAA7B" w:rsidR="00BC0C63" w:rsidRPr="000B0471" w:rsidRDefault="002F7D82" w:rsidP="000B0471">
      <w:pPr>
        <w:spacing w:line="360" w:lineRule="auto"/>
        <w:jc w:val="both"/>
        <w:rPr>
          <w:rFonts w:ascii="Arial" w:hAnsi="Arial" w:cs="Arial"/>
        </w:rPr>
      </w:pPr>
      <w:r w:rsidRPr="000B0471">
        <w:rPr>
          <w:rFonts w:ascii="Arial" w:hAnsi="Arial" w:cs="Arial"/>
        </w:rPr>
        <w:t>It is through observations that practitioner</w:t>
      </w:r>
      <w:r w:rsidR="00842323" w:rsidRPr="000B0471">
        <w:rPr>
          <w:rFonts w:ascii="Arial" w:hAnsi="Arial" w:cs="Arial"/>
        </w:rPr>
        <w:t>s</w:t>
      </w:r>
      <w:r w:rsidRPr="000B0471">
        <w:rPr>
          <w:rFonts w:ascii="Arial" w:hAnsi="Arial" w:cs="Arial"/>
        </w:rPr>
        <w:t xml:space="preserve"> </w:t>
      </w:r>
      <w:r w:rsidR="00842323" w:rsidRPr="000B0471">
        <w:rPr>
          <w:rFonts w:ascii="Arial" w:hAnsi="Arial" w:cs="Arial"/>
        </w:rPr>
        <w:t>can</w:t>
      </w:r>
      <w:r w:rsidRPr="000B0471">
        <w:rPr>
          <w:rFonts w:ascii="Arial" w:hAnsi="Arial" w:cs="Arial"/>
        </w:rPr>
        <w:t xml:space="preserve"> gather evidence before and after children have been taught a skill (Welsh Government, 2008). </w:t>
      </w:r>
      <w:r w:rsidR="00AD2AF7" w:rsidRPr="000B0471">
        <w:rPr>
          <w:rFonts w:ascii="Arial" w:hAnsi="Arial" w:cs="Arial"/>
        </w:rPr>
        <w:t xml:space="preserve">This will allow for practitioners to get an insight into the children. More specifically, it will provide the opportunity for early years professionals to assemble a large body of information. For example, </w:t>
      </w:r>
      <w:r w:rsidR="00584158" w:rsidRPr="000B0471">
        <w:rPr>
          <w:rFonts w:ascii="Arial" w:hAnsi="Arial" w:cs="Arial"/>
        </w:rPr>
        <w:t xml:space="preserve">we observe to see </w:t>
      </w:r>
      <w:r w:rsidR="00915AC6" w:rsidRPr="000B0471">
        <w:rPr>
          <w:rFonts w:ascii="Arial" w:hAnsi="Arial" w:cs="Arial"/>
        </w:rPr>
        <w:t xml:space="preserve">how our </w:t>
      </w:r>
      <w:r w:rsidR="00584158" w:rsidRPr="000B0471">
        <w:rPr>
          <w:rFonts w:ascii="Arial" w:hAnsi="Arial" w:cs="Arial"/>
        </w:rPr>
        <w:t>children</w:t>
      </w:r>
      <w:r w:rsidR="00915AC6" w:rsidRPr="000B0471">
        <w:rPr>
          <w:rFonts w:ascii="Arial" w:hAnsi="Arial" w:cs="Arial"/>
        </w:rPr>
        <w:t xml:space="preserve"> are doing</w:t>
      </w:r>
      <w:r w:rsidR="00584158" w:rsidRPr="000B0471">
        <w:rPr>
          <w:rFonts w:ascii="Arial" w:hAnsi="Arial" w:cs="Arial"/>
        </w:rPr>
        <w:t xml:space="preserve"> in our care are the</w:t>
      </w:r>
      <w:r w:rsidR="00915AC6" w:rsidRPr="000B0471">
        <w:rPr>
          <w:rFonts w:ascii="Arial" w:hAnsi="Arial" w:cs="Arial"/>
        </w:rPr>
        <w:t xml:space="preserve">y developing, what skills are they learning, how do they behave in different situations (Sharman, Cross and </w:t>
      </w:r>
      <w:proofErr w:type="spellStart"/>
      <w:r w:rsidR="00915AC6" w:rsidRPr="000B0471">
        <w:rPr>
          <w:rFonts w:ascii="Arial" w:hAnsi="Arial" w:cs="Arial"/>
        </w:rPr>
        <w:t>Vennis</w:t>
      </w:r>
      <w:proofErr w:type="spellEnd"/>
      <w:r w:rsidR="00915AC6" w:rsidRPr="000B0471">
        <w:rPr>
          <w:rFonts w:ascii="Arial" w:hAnsi="Arial" w:cs="Arial"/>
        </w:rPr>
        <w:t>, 2015)</w:t>
      </w:r>
      <w:r w:rsidR="001E49C9" w:rsidRPr="000B0471">
        <w:rPr>
          <w:rFonts w:ascii="Arial" w:hAnsi="Arial" w:cs="Arial"/>
        </w:rPr>
        <w:t>.</w:t>
      </w:r>
      <w:r w:rsidR="000642E8" w:rsidRPr="000B0471">
        <w:rPr>
          <w:rFonts w:ascii="Arial" w:hAnsi="Arial" w:cs="Arial"/>
        </w:rPr>
        <w:t xml:space="preserve"> Additionally, observations </w:t>
      </w:r>
      <w:r w:rsidR="00F87841" w:rsidRPr="000B0471">
        <w:rPr>
          <w:rFonts w:ascii="Arial" w:hAnsi="Arial" w:cs="Arial"/>
        </w:rPr>
        <w:t>can provide insight into the child’s individual needs, what they enjoy doing, what motivates them,</w:t>
      </w:r>
      <w:r w:rsidR="002E212D" w:rsidRPr="000B0471">
        <w:rPr>
          <w:rFonts w:ascii="Arial" w:hAnsi="Arial" w:cs="Arial"/>
        </w:rPr>
        <w:t xml:space="preserve"> their difficulties, their responses and so much more (Drake, 2006).</w:t>
      </w:r>
    </w:p>
    <w:p w14:paraId="6B020739" w14:textId="47DC0E0B" w:rsidR="00BE72B4" w:rsidRPr="000B0471" w:rsidRDefault="00BE72B4" w:rsidP="000B0471">
      <w:pPr>
        <w:spacing w:line="360" w:lineRule="auto"/>
        <w:jc w:val="both"/>
        <w:rPr>
          <w:rFonts w:ascii="Arial" w:hAnsi="Arial" w:cs="Arial"/>
        </w:rPr>
      </w:pPr>
    </w:p>
    <w:p w14:paraId="78BA9C64" w14:textId="19D0767B" w:rsidR="002C30AC" w:rsidRPr="000B0471" w:rsidRDefault="00BE72B4" w:rsidP="000B0471">
      <w:pPr>
        <w:spacing w:line="360" w:lineRule="auto"/>
        <w:jc w:val="both"/>
        <w:rPr>
          <w:rFonts w:ascii="Arial" w:hAnsi="Arial" w:cs="Arial"/>
        </w:rPr>
      </w:pPr>
      <w:r w:rsidRPr="000B0471">
        <w:rPr>
          <w:rFonts w:ascii="Arial" w:hAnsi="Arial" w:cs="Arial"/>
        </w:rPr>
        <w:t xml:space="preserve">Going back to the Foundation phase, </w:t>
      </w:r>
      <w:r w:rsidR="00DA4A29" w:rsidRPr="000B0471">
        <w:rPr>
          <w:rFonts w:ascii="Arial" w:hAnsi="Arial" w:cs="Arial"/>
        </w:rPr>
        <w:t xml:space="preserve">they state that practitioners should collate information on their development and achievements and discuss these with colleagues, </w:t>
      </w:r>
      <w:r w:rsidR="00A42E05" w:rsidRPr="000B0471">
        <w:rPr>
          <w:rFonts w:ascii="Arial" w:hAnsi="Arial" w:cs="Arial"/>
        </w:rPr>
        <w:t>to</w:t>
      </w:r>
      <w:r w:rsidR="00DA4A29" w:rsidRPr="000B0471">
        <w:rPr>
          <w:rFonts w:ascii="Arial" w:hAnsi="Arial" w:cs="Arial"/>
        </w:rPr>
        <w:t xml:space="preserve"> inform future planning and assessment of the children’s achievements (Welsh Government, 2008). In addition to that, it is key that observations are taken across all seven areas of learning. </w:t>
      </w:r>
      <w:r w:rsidR="002C30AC" w:rsidRPr="000B0471">
        <w:rPr>
          <w:rFonts w:ascii="Arial" w:hAnsi="Arial" w:cs="Arial"/>
        </w:rPr>
        <w:t xml:space="preserve">These seven areas consist of personal and social development, language skills, mathematical development, welsh language development, knowledge of the world, physical </w:t>
      </w:r>
      <w:r w:rsidR="00CB6FAF" w:rsidRPr="000B0471">
        <w:rPr>
          <w:rFonts w:ascii="Arial" w:hAnsi="Arial" w:cs="Arial"/>
        </w:rPr>
        <w:t>development,</w:t>
      </w:r>
      <w:r w:rsidR="002C30AC" w:rsidRPr="000B0471">
        <w:rPr>
          <w:rFonts w:ascii="Arial" w:hAnsi="Arial" w:cs="Arial"/>
        </w:rPr>
        <w:t xml:space="preserve"> and creative development. </w:t>
      </w:r>
      <w:r w:rsidR="009968E9" w:rsidRPr="000B0471">
        <w:rPr>
          <w:rFonts w:ascii="Arial" w:hAnsi="Arial" w:cs="Arial"/>
        </w:rPr>
        <w:t xml:space="preserve">Within each of these sections </w:t>
      </w:r>
      <w:r w:rsidR="00055772" w:rsidRPr="000B0471">
        <w:rPr>
          <w:rFonts w:ascii="Arial" w:hAnsi="Arial" w:cs="Arial"/>
        </w:rPr>
        <w:t xml:space="preserve">there is a progressive framework that spans from </w:t>
      </w:r>
      <w:r w:rsidR="007F64AF" w:rsidRPr="000B0471">
        <w:rPr>
          <w:rFonts w:ascii="Arial" w:hAnsi="Arial" w:cs="Arial"/>
        </w:rPr>
        <w:t>three- to seven-year-olds</w:t>
      </w:r>
      <w:r w:rsidR="00581E23" w:rsidRPr="000B0471">
        <w:rPr>
          <w:rFonts w:ascii="Arial" w:hAnsi="Arial" w:cs="Arial"/>
        </w:rPr>
        <w:t xml:space="preserve">, in this progressive framework it will lay out all the stages that the child will develop through and what stage they are expected to be at in accordance </w:t>
      </w:r>
      <w:r w:rsidR="00A90807" w:rsidRPr="000B0471">
        <w:rPr>
          <w:rFonts w:ascii="Arial" w:hAnsi="Arial" w:cs="Arial"/>
        </w:rPr>
        <w:t>with</w:t>
      </w:r>
      <w:r w:rsidR="00581E23" w:rsidRPr="000B0471">
        <w:rPr>
          <w:rFonts w:ascii="Arial" w:hAnsi="Arial" w:cs="Arial"/>
        </w:rPr>
        <w:t xml:space="preserve"> their age (Welsh Government, 2015).</w:t>
      </w:r>
      <w:r w:rsidR="00E00ADF" w:rsidRPr="000B0471">
        <w:rPr>
          <w:rFonts w:ascii="Arial" w:hAnsi="Arial" w:cs="Arial"/>
        </w:rPr>
        <w:t xml:space="preserve"> It is expected that early </w:t>
      </w:r>
      <w:r w:rsidR="00A90807" w:rsidRPr="000B0471">
        <w:rPr>
          <w:rFonts w:ascii="Arial" w:hAnsi="Arial" w:cs="Arial"/>
        </w:rPr>
        <w:t>year’s</w:t>
      </w:r>
      <w:r w:rsidR="00E00ADF" w:rsidRPr="000B0471">
        <w:rPr>
          <w:rFonts w:ascii="Arial" w:hAnsi="Arial" w:cs="Arial"/>
        </w:rPr>
        <w:t xml:space="preserve"> professionals observe the children then mark them against this framework </w:t>
      </w:r>
      <w:r w:rsidR="00A42E05" w:rsidRPr="000B0471">
        <w:rPr>
          <w:rFonts w:ascii="Arial" w:hAnsi="Arial" w:cs="Arial"/>
        </w:rPr>
        <w:t>to</w:t>
      </w:r>
      <w:r w:rsidR="00E00ADF" w:rsidRPr="000B0471">
        <w:rPr>
          <w:rFonts w:ascii="Arial" w:hAnsi="Arial" w:cs="Arial"/>
        </w:rPr>
        <w:t xml:space="preserve"> determine whether they are developing at the correct rate. </w:t>
      </w:r>
    </w:p>
    <w:p w14:paraId="7966D222" w14:textId="789868B2" w:rsidR="00E03D7F" w:rsidRPr="000B0471" w:rsidRDefault="00E03D7F" w:rsidP="000B0471">
      <w:pPr>
        <w:spacing w:line="360" w:lineRule="auto"/>
        <w:jc w:val="both"/>
        <w:rPr>
          <w:rFonts w:ascii="Arial" w:hAnsi="Arial" w:cs="Arial"/>
        </w:rPr>
      </w:pPr>
    </w:p>
    <w:p w14:paraId="09F568BB" w14:textId="4A13983F" w:rsidR="00E03D7F" w:rsidRPr="000B0471" w:rsidRDefault="00E03D7F" w:rsidP="000B0471">
      <w:pPr>
        <w:spacing w:line="360" w:lineRule="auto"/>
        <w:jc w:val="both"/>
        <w:rPr>
          <w:rFonts w:ascii="Arial" w:hAnsi="Arial" w:cs="Arial"/>
        </w:rPr>
      </w:pPr>
      <w:r w:rsidRPr="000B0471">
        <w:rPr>
          <w:rFonts w:ascii="Arial" w:hAnsi="Arial" w:cs="Arial"/>
        </w:rPr>
        <w:t xml:space="preserve">In addition, to observations the Foundation Phase does also conduct one other assessment </w:t>
      </w:r>
      <w:r w:rsidR="00FA2ED7" w:rsidRPr="000B0471">
        <w:rPr>
          <w:rFonts w:ascii="Arial" w:hAnsi="Arial" w:cs="Arial"/>
        </w:rPr>
        <w:t>and that is</w:t>
      </w:r>
      <w:r w:rsidR="00603180" w:rsidRPr="000B0471">
        <w:rPr>
          <w:rFonts w:ascii="Arial" w:hAnsi="Arial" w:cs="Arial"/>
        </w:rPr>
        <w:t xml:space="preserve"> a</w:t>
      </w:r>
      <w:r w:rsidR="00FA2ED7" w:rsidRPr="000B0471">
        <w:rPr>
          <w:rFonts w:ascii="Arial" w:hAnsi="Arial" w:cs="Arial"/>
        </w:rPr>
        <w:t xml:space="preserve"> </w:t>
      </w:r>
      <w:r w:rsidR="006D3F98" w:rsidRPr="000B0471">
        <w:rPr>
          <w:rFonts w:ascii="Arial" w:hAnsi="Arial" w:cs="Arial"/>
        </w:rPr>
        <w:t xml:space="preserve">baseline </w:t>
      </w:r>
      <w:r w:rsidR="00A82453" w:rsidRPr="000B0471">
        <w:rPr>
          <w:rFonts w:ascii="Arial" w:hAnsi="Arial" w:cs="Arial"/>
        </w:rPr>
        <w:t>assessment</w:t>
      </w:r>
      <w:r w:rsidR="006D3F98" w:rsidRPr="000B0471">
        <w:rPr>
          <w:rFonts w:ascii="Arial" w:hAnsi="Arial" w:cs="Arial"/>
        </w:rPr>
        <w:t xml:space="preserve">. </w:t>
      </w:r>
      <w:r w:rsidR="00A82453" w:rsidRPr="000B0471">
        <w:rPr>
          <w:rFonts w:ascii="Arial" w:hAnsi="Arial" w:cs="Arial"/>
        </w:rPr>
        <w:t xml:space="preserve">The main purpose of this assessment is to assess children within six weeks of their entry to the Foundation Phase </w:t>
      </w:r>
      <w:r w:rsidR="00A42E05" w:rsidRPr="000B0471">
        <w:rPr>
          <w:rFonts w:ascii="Arial" w:hAnsi="Arial" w:cs="Arial"/>
        </w:rPr>
        <w:t>to</w:t>
      </w:r>
      <w:r w:rsidR="00A82453" w:rsidRPr="000B0471">
        <w:rPr>
          <w:rFonts w:ascii="Arial" w:hAnsi="Arial" w:cs="Arial"/>
        </w:rPr>
        <w:t xml:space="preserve"> provide a baseline of information (Welsh Government, 2011). </w:t>
      </w:r>
      <w:r w:rsidR="00E574DB" w:rsidRPr="000B0471">
        <w:rPr>
          <w:rFonts w:ascii="Arial" w:hAnsi="Arial" w:cs="Arial"/>
        </w:rPr>
        <w:t xml:space="preserve">The reasons as to why the Foundation phase undergoes this evaluation are the same as the reasons for </w:t>
      </w:r>
      <w:r w:rsidR="00E574DB" w:rsidRPr="000B0471">
        <w:rPr>
          <w:rFonts w:ascii="Arial" w:hAnsi="Arial" w:cs="Arial"/>
        </w:rPr>
        <w:lastRenderedPageBreak/>
        <w:t xml:space="preserve">undergoing observations, they provide insight into children’s needs so that one may plan </w:t>
      </w:r>
      <w:proofErr w:type="gramStart"/>
      <w:r w:rsidR="00E574DB" w:rsidRPr="000B0471">
        <w:rPr>
          <w:rFonts w:ascii="Arial" w:hAnsi="Arial" w:cs="Arial"/>
        </w:rPr>
        <w:t>according</w:t>
      </w:r>
      <w:proofErr w:type="gramEnd"/>
      <w:r w:rsidR="00E574DB" w:rsidRPr="000B0471">
        <w:rPr>
          <w:rFonts w:ascii="Arial" w:hAnsi="Arial" w:cs="Arial"/>
        </w:rPr>
        <w:t xml:space="preserve"> activities for children. </w:t>
      </w:r>
    </w:p>
    <w:p w14:paraId="09E55A72" w14:textId="3ECB836F" w:rsidR="008F51C7" w:rsidRPr="000B0471" w:rsidRDefault="008F51C7" w:rsidP="000B0471">
      <w:pPr>
        <w:spacing w:line="360" w:lineRule="auto"/>
        <w:jc w:val="both"/>
        <w:rPr>
          <w:rFonts w:ascii="Arial" w:hAnsi="Arial" w:cs="Arial"/>
        </w:rPr>
      </w:pPr>
    </w:p>
    <w:p w14:paraId="5058311F" w14:textId="19794BCE" w:rsidR="000B6C07" w:rsidRPr="000B0471" w:rsidRDefault="000B6C07" w:rsidP="000B0471">
      <w:pPr>
        <w:spacing w:line="360" w:lineRule="auto"/>
        <w:jc w:val="both"/>
        <w:rPr>
          <w:rFonts w:ascii="Arial" w:hAnsi="Arial" w:cs="Arial"/>
        </w:rPr>
      </w:pPr>
      <w:r w:rsidRPr="000B0471">
        <w:rPr>
          <w:rFonts w:ascii="Arial" w:hAnsi="Arial" w:cs="Arial"/>
        </w:rPr>
        <w:t xml:space="preserve">Every child that passes through the education system will all be different, they each will learn differently, they will all behave in different ways as well as each of them having individual needs. As practitioners it is our role to ensure that </w:t>
      </w:r>
      <w:r w:rsidR="003C4A86" w:rsidRPr="000B0471">
        <w:rPr>
          <w:rFonts w:ascii="Arial" w:hAnsi="Arial" w:cs="Arial"/>
        </w:rPr>
        <w:t>every one</w:t>
      </w:r>
      <w:r w:rsidRPr="000B0471">
        <w:rPr>
          <w:rFonts w:ascii="Arial" w:hAnsi="Arial" w:cs="Arial"/>
        </w:rPr>
        <w:t xml:space="preserve"> of those children that does come into our care are offered the best</w:t>
      </w:r>
      <w:r w:rsidR="0086562C" w:rsidRPr="000B0471">
        <w:rPr>
          <w:rFonts w:ascii="Arial" w:hAnsi="Arial" w:cs="Arial"/>
        </w:rPr>
        <w:t xml:space="preserve"> </w:t>
      </w:r>
      <w:r w:rsidR="003C4A86" w:rsidRPr="000B0471">
        <w:rPr>
          <w:rFonts w:ascii="Arial" w:hAnsi="Arial" w:cs="Arial"/>
        </w:rPr>
        <w:t>opportunities</w:t>
      </w:r>
      <w:r w:rsidRPr="000B0471">
        <w:rPr>
          <w:rFonts w:ascii="Arial" w:hAnsi="Arial" w:cs="Arial"/>
        </w:rPr>
        <w:t xml:space="preserve">. </w:t>
      </w:r>
      <w:r w:rsidR="003C4A86" w:rsidRPr="000B0471">
        <w:rPr>
          <w:rFonts w:ascii="Arial" w:hAnsi="Arial" w:cs="Arial"/>
        </w:rPr>
        <w:t>The United Nations Conventions o</w:t>
      </w:r>
      <w:r w:rsidR="00365769" w:rsidRPr="000B0471">
        <w:rPr>
          <w:rFonts w:ascii="Arial" w:hAnsi="Arial" w:cs="Arial"/>
        </w:rPr>
        <w:t>n</w:t>
      </w:r>
      <w:r w:rsidR="003C4A86" w:rsidRPr="000B0471">
        <w:rPr>
          <w:rFonts w:ascii="Arial" w:hAnsi="Arial" w:cs="Arial"/>
        </w:rPr>
        <w:t xml:space="preserve"> the Right of the child (UNCRC) </w:t>
      </w:r>
      <w:r w:rsidR="007F6F56" w:rsidRPr="000B0471">
        <w:rPr>
          <w:rFonts w:ascii="Arial" w:hAnsi="Arial" w:cs="Arial"/>
        </w:rPr>
        <w:t xml:space="preserve">highlights the importance of keeping the focus on the unique child. For example, under article 3 the best interests on the child must be a top priority (UNICEF, </w:t>
      </w:r>
      <w:r w:rsidR="003B7515" w:rsidRPr="000B0471">
        <w:rPr>
          <w:rFonts w:ascii="Arial" w:hAnsi="Arial" w:cs="Arial"/>
        </w:rPr>
        <w:t>No Date).</w:t>
      </w:r>
      <w:r w:rsidR="004866FE" w:rsidRPr="000B0471">
        <w:rPr>
          <w:rFonts w:ascii="Arial" w:hAnsi="Arial" w:cs="Arial"/>
        </w:rPr>
        <w:t xml:space="preserve"> </w:t>
      </w:r>
      <w:r w:rsidR="00312A19" w:rsidRPr="000B0471">
        <w:rPr>
          <w:rFonts w:ascii="Arial" w:hAnsi="Arial" w:cs="Arial"/>
        </w:rPr>
        <w:t>There</w:t>
      </w:r>
      <w:r w:rsidR="004D2591" w:rsidRPr="000B0471">
        <w:rPr>
          <w:rFonts w:ascii="Arial" w:hAnsi="Arial" w:cs="Arial"/>
        </w:rPr>
        <w:t>fore, there</w:t>
      </w:r>
      <w:r w:rsidR="00312A19" w:rsidRPr="000B0471">
        <w:rPr>
          <w:rFonts w:ascii="Arial" w:hAnsi="Arial" w:cs="Arial"/>
        </w:rPr>
        <w:t xml:space="preserve"> must always be a key focus on the unique child</w:t>
      </w:r>
      <w:r w:rsidR="00425025" w:rsidRPr="000B0471">
        <w:rPr>
          <w:rFonts w:ascii="Arial" w:hAnsi="Arial" w:cs="Arial"/>
        </w:rPr>
        <w:t xml:space="preserve">, </w:t>
      </w:r>
      <w:r w:rsidR="00DF3C3B" w:rsidRPr="000B0471">
        <w:rPr>
          <w:rFonts w:ascii="Arial" w:hAnsi="Arial" w:cs="Arial"/>
        </w:rPr>
        <w:t>we are at a time now where it should be at the centre of all our guidance especially in terms of developin</w:t>
      </w:r>
      <w:r w:rsidR="00A70231" w:rsidRPr="000B0471">
        <w:rPr>
          <w:rFonts w:ascii="Arial" w:hAnsi="Arial" w:cs="Arial"/>
        </w:rPr>
        <w:t>g</w:t>
      </w:r>
      <w:r w:rsidR="00DF3C3B" w:rsidRPr="000B0471">
        <w:rPr>
          <w:rFonts w:ascii="Arial" w:hAnsi="Arial" w:cs="Arial"/>
        </w:rPr>
        <w:t xml:space="preserve"> characteristics </w:t>
      </w:r>
      <w:r w:rsidR="00A70231" w:rsidRPr="000B0471">
        <w:rPr>
          <w:rFonts w:ascii="Arial" w:hAnsi="Arial" w:cs="Arial"/>
        </w:rPr>
        <w:t>for</w:t>
      </w:r>
      <w:r w:rsidR="00DF3C3B" w:rsidRPr="000B0471">
        <w:rPr>
          <w:rFonts w:ascii="Arial" w:hAnsi="Arial" w:cs="Arial"/>
        </w:rPr>
        <w:t xml:space="preserve"> effective learning (Patterson, 2020).</w:t>
      </w:r>
      <w:r w:rsidR="00DB16EC" w:rsidRPr="000B0471">
        <w:rPr>
          <w:rFonts w:ascii="Arial" w:hAnsi="Arial" w:cs="Arial"/>
        </w:rPr>
        <w:t xml:space="preserve"> The term unique child </w:t>
      </w:r>
      <w:r w:rsidR="00642CEA" w:rsidRPr="000B0471">
        <w:rPr>
          <w:rFonts w:ascii="Arial" w:hAnsi="Arial" w:cs="Arial"/>
        </w:rPr>
        <w:t xml:space="preserve">is used as a reminder for practitioners that each child is an individual and that development is not an automatic process however instead it depends on each unique child having the opportunities to interact in positive relationships (Early Education, 2012). </w:t>
      </w:r>
    </w:p>
    <w:p w14:paraId="5D5DCEFD" w14:textId="72DA9FBE" w:rsidR="002A3E27" w:rsidRPr="000B0471" w:rsidRDefault="002A3E27" w:rsidP="000B0471">
      <w:pPr>
        <w:spacing w:line="360" w:lineRule="auto"/>
        <w:jc w:val="both"/>
        <w:rPr>
          <w:rFonts w:ascii="Arial" w:hAnsi="Arial" w:cs="Arial"/>
        </w:rPr>
      </w:pPr>
    </w:p>
    <w:p w14:paraId="482F2213" w14:textId="07533C29" w:rsidR="002A3E27" w:rsidRPr="000B0471" w:rsidRDefault="002A3E27" w:rsidP="000B0471">
      <w:pPr>
        <w:spacing w:line="360" w:lineRule="auto"/>
        <w:jc w:val="both"/>
        <w:rPr>
          <w:rFonts w:ascii="Arial" w:hAnsi="Arial" w:cs="Arial"/>
        </w:rPr>
      </w:pPr>
      <w:r w:rsidRPr="000B0471">
        <w:rPr>
          <w:rFonts w:ascii="Arial" w:hAnsi="Arial" w:cs="Arial"/>
        </w:rPr>
        <w:t>Linking it back to the Foundation Phase</w:t>
      </w:r>
      <w:r w:rsidR="005A1C2D" w:rsidRPr="000B0471">
        <w:rPr>
          <w:rFonts w:ascii="Arial" w:hAnsi="Arial" w:cs="Arial"/>
        </w:rPr>
        <w:t xml:space="preserve">, there is a clear </w:t>
      </w:r>
      <w:r w:rsidR="006057DC" w:rsidRPr="000B0471">
        <w:rPr>
          <w:rFonts w:ascii="Arial" w:hAnsi="Arial" w:cs="Arial"/>
        </w:rPr>
        <w:t xml:space="preserve">image on the importance of children’s development and them having a holistic, </w:t>
      </w:r>
      <w:r w:rsidR="00776B4C" w:rsidRPr="000B0471">
        <w:rPr>
          <w:rFonts w:ascii="Arial" w:hAnsi="Arial" w:cs="Arial"/>
        </w:rPr>
        <w:t>integrated,</w:t>
      </w:r>
      <w:r w:rsidR="006057DC" w:rsidRPr="000B0471">
        <w:rPr>
          <w:rFonts w:ascii="Arial" w:hAnsi="Arial" w:cs="Arial"/>
        </w:rPr>
        <w:t xml:space="preserve"> and cross-curricular approach that puts the child at the centre of the curriculum (</w:t>
      </w:r>
      <w:r w:rsidR="00776B4C" w:rsidRPr="000B0471">
        <w:rPr>
          <w:rFonts w:ascii="Arial" w:hAnsi="Arial" w:cs="Arial"/>
        </w:rPr>
        <w:t>Wainwright Et al, 2016).</w:t>
      </w:r>
      <w:r w:rsidR="00407F8A" w:rsidRPr="000B0471">
        <w:rPr>
          <w:rFonts w:ascii="Arial" w:hAnsi="Arial" w:cs="Arial"/>
        </w:rPr>
        <w:t xml:space="preserve"> However, the curriculum doesn’t seem to embody their ideas. For example, </w:t>
      </w:r>
      <w:r w:rsidR="000E59F0" w:rsidRPr="000B0471">
        <w:rPr>
          <w:rFonts w:ascii="Arial" w:hAnsi="Arial" w:cs="Arial"/>
        </w:rPr>
        <w:t>they group children</w:t>
      </w:r>
      <w:r w:rsidR="00D3073F" w:rsidRPr="000B0471">
        <w:rPr>
          <w:rFonts w:ascii="Arial" w:hAnsi="Arial" w:cs="Arial"/>
        </w:rPr>
        <w:t xml:space="preserve"> based on their age and</w:t>
      </w:r>
      <w:r w:rsidR="000E59F0" w:rsidRPr="000B0471">
        <w:rPr>
          <w:rFonts w:ascii="Arial" w:hAnsi="Arial" w:cs="Arial"/>
        </w:rPr>
        <w:t xml:space="preserve"> ability</w:t>
      </w:r>
      <w:r w:rsidR="002667E3" w:rsidRPr="000B0471">
        <w:rPr>
          <w:rFonts w:ascii="Arial" w:hAnsi="Arial" w:cs="Arial"/>
        </w:rPr>
        <w:t>, t</w:t>
      </w:r>
      <w:r w:rsidR="00CA4C73" w:rsidRPr="000B0471">
        <w:rPr>
          <w:rFonts w:ascii="Arial" w:hAnsi="Arial" w:cs="Arial"/>
        </w:rPr>
        <w:t xml:space="preserve">his is evident to see when you </w:t>
      </w:r>
      <w:r w:rsidR="005C325D" w:rsidRPr="000B0471">
        <w:rPr>
          <w:rFonts w:ascii="Arial" w:hAnsi="Arial" w:cs="Arial"/>
        </w:rPr>
        <w:t>look</w:t>
      </w:r>
      <w:r w:rsidR="00CA4C73" w:rsidRPr="000B0471">
        <w:rPr>
          <w:rFonts w:ascii="Arial" w:hAnsi="Arial" w:cs="Arial"/>
        </w:rPr>
        <w:t xml:space="preserve"> at the Foundation Phase framework. </w:t>
      </w:r>
      <w:r w:rsidR="007C6CA1" w:rsidRPr="000B0471">
        <w:rPr>
          <w:rFonts w:ascii="Arial" w:hAnsi="Arial" w:cs="Arial"/>
        </w:rPr>
        <w:t>A</w:t>
      </w:r>
      <w:r w:rsidR="000E59F0" w:rsidRPr="000B0471">
        <w:rPr>
          <w:rFonts w:ascii="Arial" w:hAnsi="Arial" w:cs="Arial"/>
        </w:rPr>
        <w:t xml:space="preserve">s stated previously they mark the children against a progressive </w:t>
      </w:r>
      <w:r w:rsidR="007C6CA1" w:rsidRPr="000B0471">
        <w:rPr>
          <w:rFonts w:ascii="Arial" w:hAnsi="Arial" w:cs="Arial"/>
        </w:rPr>
        <w:t xml:space="preserve">framework that they have constructed with the understanding that all children of a certain age should be achieving their expected goals. An example of this would be that they want all reception children to be able to use a variety of questions such as who, what, why, </w:t>
      </w:r>
      <w:r w:rsidR="00D3073F" w:rsidRPr="000B0471">
        <w:rPr>
          <w:rFonts w:ascii="Arial" w:hAnsi="Arial" w:cs="Arial"/>
        </w:rPr>
        <w:t>when,</w:t>
      </w:r>
      <w:r w:rsidR="007C6CA1" w:rsidRPr="000B0471">
        <w:rPr>
          <w:rFonts w:ascii="Arial" w:hAnsi="Arial" w:cs="Arial"/>
        </w:rPr>
        <w:t xml:space="preserve"> and how to establish why things happen and to clarify understanding (Welsh Government, 2015). </w:t>
      </w:r>
      <w:r w:rsidR="009C23EA" w:rsidRPr="000B0471">
        <w:rPr>
          <w:rFonts w:ascii="Arial" w:hAnsi="Arial" w:cs="Arial"/>
        </w:rPr>
        <w:t xml:space="preserve">However, </w:t>
      </w:r>
      <w:r w:rsidR="004D5F10" w:rsidRPr="000B0471">
        <w:rPr>
          <w:rFonts w:ascii="Arial" w:hAnsi="Arial" w:cs="Arial"/>
        </w:rPr>
        <w:t xml:space="preserve">not all children are the same and there are various factors that can influence a </w:t>
      </w:r>
      <w:r w:rsidR="004B3431" w:rsidRPr="000B0471">
        <w:rPr>
          <w:rFonts w:ascii="Arial" w:hAnsi="Arial" w:cs="Arial"/>
        </w:rPr>
        <w:t>child’s</w:t>
      </w:r>
      <w:r w:rsidR="004D5F10" w:rsidRPr="000B0471">
        <w:rPr>
          <w:rFonts w:ascii="Arial" w:hAnsi="Arial" w:cs="Arial"/>
        </w:rPr>
        <w:t xml:space="preserve"> development. </w:t>
      </w:r>
    </w:p>
    <w:p w14:paraId="1F37A951" w14:textId="72C38CCC" w:rsidR="005374ED" w:rsidRPr="000B0471" w:rsidRDefault="005374ED" w:rsidP="000B0471">
      <w:pPr>
        <w:spacing w:line="360" w:lineRule="auto"/>
        <w:jc w:val="both"/>
        <w:rPr>
          <w:rFonts w:ascii="Arial" w:hAnsi="Arial" w:cs="Arial"/>
        </w:rPr>
      </w:pPr>
      <w:r w:rsidRPr="000B0471">
        <w:rPr>
          <w:rFonts w:ascii="Arial" w:hAnsi="Arial" w:cs="Arial"/>
        </w:rPr>
        <w:t xml:space="preserve">It should be noted that not all </w:t>
      </w:r>
      <w:r w:rsidR="002814B1" w:rsidRPr="000B0471">
        <w:rPr>
          <w:rFonts w:ascii="Arial" w:hAnsi="Arial" w:cs="Arial"/>
        </w:rPr>
        <w:t>curriculums</w:t>
      </w:r>
      <w:r w:rsidRPr="000B0471">
        <w:rPr>
          <w:rFonts w:ascii="Arial" w:hAnsi="Arial" w:cs="Arial"/>
        </w:rPr>
        <w:t xml:space="preserve"> are perfect, it is through these learning </w:t>
      </w:r>
      <w:r w:rsidR="002814B1" w:rsidRPr="000B0471">
        <w:rPr>
          <w:rFonts w:ascii="Arial" w:hAnsi="Arial" w:cs="Arial"/>
        </w:rPr>
        <w:t>experiences</w:t>
      </w:r>
      <w:r w:rsidRPr="000B0471">
        <w:rPr>
          <w:rFonts w:ascii="Arial" w:hAnsi="Arial" w:cs="Arial"/>
        </w:rPr>
        <w:t xml:space="preserve"> that we are able to make </w:t>
      </w:r>
      <w:r w:rsidR="00A11565" w:rsidRPr="000B0471">
        <w:rPr>
          <w:rFonts w:ascii="Arial" w:hAnsi="Arial" w:cs="Arial"/>
        </w:rPr>
        <w:t xml:space="preserve">appropriate </w:t>
      </w:r>
      <w:r w:rsidRPr="000B0471">
        <w:rPr>
          <w:rFonts w:ascii="Arial" w:hAnsi="Arial" w:cs="Arial"/>
        </w:rPr>
        <w:t xml:space="preserve">adjustments to allow </w:t>
      </w:r>
      <w:r w:rsidR="00A11565" w:rsidRPr="000B0471">
        <w:rPr>
          <w:rFonts w:ascii="Arial" w:hAnsi="Arial" w:cs="Arial"/>
        </w:rPr>
        <w:t xml:space="preserve">for </w:t>
      </w:r>
      <w:r w:rsidRPr="000B0471">
        <w:rPr>
          <w:rFonts w:ascii="Arial" w:hAnsi="Arial" w:cs="Arial"/>
        </w:rPr>
        <w:t>future generations to have an even better experience with assessments and curriculums. For example, the new curriculum for Wales 2022 has ad</w:t>
      </w:r>
      <w:r w:rsidR="002814B1" w:rsidRPr="000B0471">
        <w:rPr>
          <w:rFonts w:ascii="Arial" w:hAnsi="Arial" w:cs="Arial"/>
        </w:rPr>
        <w:t>o</w:t>
      </w:r>
      <w:r w:rsidRPr="000B0471">
        <w:rPr>
          <w:rFonts w:ascii="Arial" w:hAnsi="Arial" w:cs="Arial"/>
        </w:rPr>
        <w:t xml:space="preserve">pted the positive aspects of the foundation Phase. For instance, </w:t>
      </w:r>
      <w:r w:rsidR="00A11565" w:rsidRPr="000B0471">
        <w:rPr>
          <w:rFonts w:ascii="Arial" w:hAnsi="Arial" w:cs="Arial"/>
        </w:rPr>
        <w:t xml:space="preserve">the new curriculum will </w:t>
      </w:r>
      <w:r w:rsidR="00684B68" w:rsidRPr="000B0471">
        <w:rPr>
          <w:rFonts w:ascii="Arial" w:hAnsi="Arial" w:cs="Arial"/>
        </w:rPr>
        <w:t xml:space="preserve">continue to follow an active </w:t>
      </w:r>
      <w:r w:rsidR="00684B68" w:rsidRPr="000B0471">
        <w:rPr>
          <w:rFonts w:ascii="Arial" w:hAnsi="Arial" w:cs="Arial"/>
        </w:rPr>
        <w:lastRenderedPageBreak/>
        <w:t xml:space="preserve">approach to learning, follow similar main purposes as well as </w:t>
      </w:r>
      <w:r w:rsidR="000D36C0" w:rsidRPr="000B0471">
        <w:rPr>
          <w:rFonts w:ascii="Arial" w:hAnsi="Arial" w:cs="Arial"/>
        </w:rPr>
        <w:t>keeping</w:t>
      </w:r>
      <w:r w:rsidR="00684B68" w:rsidRPr="000B0471">
        <w:rPr>
          <w:rFonts w:ascii="Arial" w:hAnsi="Arial" w:cs="Arial"/>
        </w:rPr>
        <w:t xml:space="preserve"> t</w:t>
      </w:r>
      <w:r w:rsidR="000D36C0" w:rsidRPr="000B0471">
        <w:rPr>
          <w:rFonts w:ascii="Arial" w:hAnsi="Arial" w:cs="Arial"/>
        </w:rPr>
        <w:t>h</w:t>
      </w:r>
      <w:r w:rsidR="00684B68" w:rsidRPr="000B0471">
        <w:rPr>
          <w:rFonts w:ascii="Arial" w:hAnsi="Arial" w:cs="Arial"/>
        </w:rPr>
        <w:t xml:space="preserve">e focus on children’s development. To be more specific, the curriculum for Wales will allow for each school and non-maintained settings to develop their own curriculum </w:t>
      </w:r>
      <w:r w:rsidR="000940DF" w:rsidRPr="000B0471">
        <w:rPr>
          <w:rFonts w:ascii="Arial" w:hAnsi="Arial" w:cs="Arial"/>
        </w:rPr>
        <w:t xml:space="preserve">so that children in Wales </w:t>
      </w:r>
      <w:r w:rsidR="0071670F" w:rsidRPr="000B0471">
        <w:rPr>
          <w:rFonts w:ascii="Arial" w:hAnsi="Arial" w:cs="Arial"/>
        </w:rPr>
        <w:t xml:space="preserve">can </w:t>
      </w:r>
      <w:r w:rsidR="000940DF" w:rsidRPr="000B0471">
        <w:rPr>
          <w:rFonts w:ascii="Arial" w:hAnsi="Arial" w:cs="Arial"/>
        </w:rPr>
        <w:t xml:space="preserve">become young aspirational </w:t>
      </w:r>
      <w:r w:rsidR="0071670F" w:rsidRPr="000B0471">
        <w:rPr>
          <w:rFonts w:ascii="Arial" w:hAnsi="Arial" w:cs="Arial"/>
        </w:rPr>
        <w:t>learners/</w:t>
      </w:r>
      <w:r w:rsidR="000940DF" w:rsidRPr="000B0471">
        <w:rPr>
          <w:rFonts w:ascii="Arial" w:hAnsi="Arial" w:cs="Arial"/>
        </w:rPr>
        <w:t xml:space="preserve">people </w:t>
      </w:r>
      <w:r w:rsidR="00684B68" w:rsidRPr="000B0471">
        <w:rPr>
          <w:rFonts w:ascii="Arial" w:hAnsi="Arial" w:cs="Arial"/>
        </w:rPr>
        <w:t>(Welsh Government, 2021)</w:t>
      </w:r>
      <w:r w:rsidR="003F028B" w:rsidRPr="000B0471">
        <w:rPr>
          <w:rFonts w:ascii="Arial" w:hAnsi="Arial" w:cs="Arial"/>
        </w:rPr>
        <w:t>.</w:t>
      </w:r>
      <w:r w:rsidR="003F7D8B" w:rsidRPr="000B0471">
        <w:rPr>
          <w:rFonts w:ascii="Arial" w:hAnsi="Arial" w:cs="Arial"/>
        </w:rPr>
        <w:t xml:space="preserve"> The curriculum should support children’s well-being and enable them to learn (Welsh Government, 2021). </w:t>
      </w:r>
      <w:r w:rsidR="003F3ECA" w:rsidRPr="000B0471">
        <w:rPr>
          <w:rFonts w:ascii="Arial" w:hAnsi="Arial" w:cs="Arial"/>
        </w:rPr>
        <w:t xml:space="preserve">More importantly, each setting will get to decide the forms of assessment that they use. </w:t>
      </w:r>
    </w:p>
    <w:p w14:paraId="07016509" w14:textId="37F7BEED" w:rsidR="00C5465B" w:rsidRPr="000B0471" w:rsidRDefault="00C5465B" w:rsidP="000B0471">
      <w:pPr>
        <w:spacing w:line="360" w:lineRule="auto"/>
        <w:jc w:val="both"/>
        <w:rPr>
          <w:rFonts w:ascii="Arial" w:hAnsi="Arial" w:cs="Arial"/>
        </w:rPr>
      </w:pPr>
    </w:p>
    <w:p w14:paraId="36646357" w14:textId="213DD7A7" w:rsidR="00424E72" w:rsidRPr="000B0471" w:rsidRDefault="00424E72" w:rsidP="000B0471">
      <w:pPr>
        <w:spacing w:line="360" w:lineRule="auto"/>
        <w:jc w:val="both"/>
        <w:rPr>
          <w:rFonts w:ascii="Arial" w:hAnsi="Arial" w:cs="Arial"/>
        </w:rPr>
      </w:pPr>
      <w:r w:rsidRPr="000B0471">
        <w:rPr>
          <w:rFonts w:ascii="Arial" w:hAnsi="Arial" w:cs="Arial"/>
        </w:rPr>
        <w:t xml:space="preserve">A possible option that early </w:t>
      </w:r>
      <w:r w:rsidR="00A42E05" w:rsidRPr="000B0471">
        <w:rPr>
          <w:rFonts w:ascii="Arial" w:hAnsi="Arial" w:cs="Arial"/>
        </w:rPr>
        <w:t>year’s</w:t>
      </w:r>
      <w:r w:rsidRPr="000B0471">
        <w:rPr>
          <w:rFonts w:ascii="Arial" w:hAnsi="Arial" w:cs="Arial"/>
        </w:rPr>
        <w:t xml:space="preserve"> setting</w:t>
      </w:r>
      <w:r w:rsidR="00516710" w:rsidRPr="000B0471">
        <w:rPr>
          <w:rFonts w:ascii="Arial" w:hAnsi="Arial" w:cs="Arial"/>
        </w:rPr>
        <w:t>s</w:t>
      </w:r>
      <w:r w:rsidRPr="000B0471">
        <w:rPr>
          <w:rFonts w:ascii="Arial" w:hAnsi="Arial" w:cs="Arial"/>
        </w:rPr>
        <w:t xml:space="preserve"> can use for assessments are learning stories. </w:t>
      </w:r>
      <w:r w:rsidR="00B61BDF" w:rsidRPr="000B0471">
        <w:rPr>
          <w:rFonts w:ascii="Arial" w:hAnsi="Arial" w:cs="Arial"/>
        </w:rPr>
        <w:t>These won’t follow the typical staircase model in which one step follows another, these learning stories will allow for the learner to determine whether their actions are a success or an achievement (</w:t>
      </w:r>
      <w:proofErr w:type="spellStart"/>
      <w:r w:rsidR="00B61BDF" w:rsidRPr="000B0471">
        <w:rPr>
          <w:rFonts w:ascii="Arial" w:hAnsi="Arial" w:cs="Arial"/>
        </w:rPr>
        <w:t>Carr</w:t>
      </w:r>
      <w:proofErr w:type="spellEnd"/>
      <w:r w:rsidR="00B61BDF" w:rsidRPr="000B0471">
        <w:rPr>
          <w:rFonts w:ascii="Arial" w:hAnsi="Arial" w:cs="Arial"/>
        </w:rPr>
        <w:t>, 2001).</w:t>
      </w:r>
      <w:r w:rsidR="00C24C38" w:rsidRPr="000B0471">
        <w:rPr>
          <w:rFonts w:ascii="Arial" w:hAnsi="Arial" w:cs="Arial"/>
        </w:rPr>
        <w:t xml:space="preserve"> This </w:t>
      </w:r>
      <w:r w:rsidR="00A42E05" w:rsidRPr="000B0471">
        <w:rPr>
          <w:rFonts w:ascii="Arial" w:hAnsi="Arial" w:cs="Arial"/>
        </w:rPr>
        <w:t>assessment</w:t>
      </w:r>
      <w:r w:rsidR="00C24C38" w:rsidRPr="000B0471">
        <w:rPr>
          <w:rFonts w:ascii="Arial" w:hAnsi="Arial" w:cs="Arial"/>
        </w:rPr>
        <w:t xml:space="preserve"> </w:t>
      </w:r>
      <w:proofErr w:type="gramStart"/>
      <w:r w:rsidR="00C24C38" w:rsidRPr="000B0471">
        <w:rPr>
          <w:rFonts w:ascii="Arial" w:hAnsi="Arial" w:cs="Arial"/>
        </w:rPr>
        <w:t>share</w:t>
      </w:r>
      <w:proofErr w:type="gramEnd"/>
      <w:r w:rsidR="00C24C38" w:rsidRPr="000B0471">
        <w:rPr>
          <w:rFonts w:ascii="Arial" w:hAnsi="Arial" w:cs="Arial"/>
        </w:rPr>
        <w:t xml:space="preserve"> similar characteristics to observations for example, </w:t>
      </w:r>
      <w:r w:rsidR="00A62F3F" w:rsidRPr="000B0471">
        <w:rPr>
          <w:rFonts w:ascii="Arial" w:hAnsi="Arial" w:cs="Arial"/>
        </w:rPr>
        <w:t xml:space="preserve">you are taking information from </w:t>
      </w:r>
      <w:r w:rsidR="00763E60" w:rsidRPr="000B0471">
        <w:rPr>
          <w:rFonts w:ascii="Arial" w:hAnsi="Arial" w:cs="Arial"/>
        </w:rPr>
        <w:t>children’s</w:t>
      </w:r>
      <w:r w:rsidR="00A62F3F" w:rsidRPr="000B0471">
        <w:rPr>
          <w:rFonts w:ascii="Arial" w:hAnsi="Arial" w:cs="Arial"/>
        </w:rPr>
        <w:t xml:space="preserve"> action</w:t>
      </w:r>
      <w:r w:rsidR="00763E60" w:rsidRPr="000B0471">
        <w:rPr>
          <w:rFonts w:ascii="Arial" w:hAnsi="Arial" w:cs="Arial"/>
        </w:rPr>
        <w:t>s</w:t>
      </w:r>
      <w:r w:rsidR="00A62F3F" w:rsidRPr="000B0471">
        <w:rPr>
          <w:rFonts w:ascii="Arial" w:hAnsi="Arial" w:cs="Arial"/>
        </w:rPr>
        <w:t xml:space="preserve"> in order to report an</w:t>
      </w:r>
      <w:r w:rsidR="00763E60" w:rsidRPr="000B0471">
        <w:rPr>
          <w:rFonts w:ascii="Arial" w:hAnsi="Arial" w:cs="Arial"/>
        </w:rPr>
        <w:t xml:space="preserve"> </w:t>
      </w:r>
      <w:r w:rsidR="00A62F3F" w:rsidRPr="000B0471">
        <w:rPr>
          <w:rFonts w:ascii="Arial" w:hAnsi="Arial" w:cs="Arial"/>
        </w:rPr>
        <w:t xml:space="preserve">outcome. The stories included the context, they highlight the activity or task at hand and include evidence of the situation such as the child involvement, their interest, their </w:t>
      </w:r>
      <w:r w:rsidR="00A42E05" w:rsidRPr="000B0471">
        <w:rPr>
          <w:rFonts w:ascii="Arial" w:hAnsi="Arial" w:cs="Arial"/>
        </w:rPr>
        <w:t>challenges,</w:t>
      </w:r>
      <w:r w:rsidR="00A62F3F" w:rsidRPr="000B0471">
        <w:rPr>
          <w:rFonts w:ascii="Arial" w:hAnsi="Arial" w:cs="Arial"/>
        </w:rPr>
        <w:t xml:space="preserve"> and an overall story/</w:t>
      </w:r>
      <w:r w:rsidR="00887335" w:rsidRPr="000B0471">
        <w:rPr>
          <w:rFonts w:ascii="Arial" w:hAnsi="Arial" w:cs="Arial"/>
        </w:rPr>
        <w:t xml:space="preserve">narrative </w:t>
      </w:r>
      <w:r w:rsidR="00A62F3F" w:rsidRPr="000B0471">
        <w:rPr>
          <w:rFonts w:ascii="Arial" w:hAnsi="Arial" w:cs="Arial"/>
        </w:rPr>
        <w:t>of what took place (</w:t>
      </w:r>
      <w:proofErr w:type="spellStart"/>
      <w:r w:rsidR="00A62F3F" w:rsidRPr="000B0471">
        <w:rPr>
          <w:rFonts w:ascii="Arial" w:hAnsi="Arial" w:cs="Arial"/>
        </w:rPr>
        <w:t>Carr</w:t>
      </w:r>
      <w:proofErr w:type="spellEnd"/>
      <w:r w:rsidR="00A62F3F" w:rsidRPr="000B0471">
        <w:rPr>
          <w:rFonts w:ascii="Arial" w:hAnsi="Arial" w:cs="Arial"/>
        </w:rPr>
        <w:t>, 2001).</w:t>
      </w:r>
      <w:r w:rsidR="008D65A6" w:rsidRPr="000B0471">
        <w:rPr>
          <w:rFonts w:ascii="Arial" w:hAnsi="Arial" w:cs="Arial"/>
        </w:rPr>
        <w:t xml:space="preserve"> According to Pack (2016) by conducting this style of assessment will allow practitioners to listen, observe and </w:t>
      </w:r>
      <w:r w:rsidR="00F336BB" w:rsidRPr="000B0471">
        <w:rPr>
          <w:rFonts w:ascii="Arial" w:hAnsi="Arial" w:cs="Arial"/>
        </w:rPr>
        <w:t>record</w:t>
      </w:r>
      <w:r w:rsidR="008D65A6" w:rsidRPr="000B0471">
        <w:rPr>
          <w:rFonts w:ascii="Arial" w:hAnsi="Arial" w:cs="Arial"/>
        </w:rPr>
        <w:t xml:space="preserve"> children’s explorations sending them a clear message that you value their ideas and thinking as well as providing them an opportunity to reflect on his or hers own thinking and learning. </w:t>
      </w:r>
      <w:r w:rsidR="00867803" w:rsidRPr="000B0471">
        <w:rPr>
          <w:rFonts w:ascii="Arial" w:hAnsi="Arial" w:cs="Arial"/>
        </w:rPr>
        <w:t xml:space="preserve">In addition to that, this method offers more </w:t>
      </w:r>
      <w:r w:rsidR="002400DC" w:rsidRPr="000B0471">
        <w:rPr>
          <w:rFonts w:ascii="Arial" w:hAnsi="Arial" w:cs="Arial"/>
        </w:rPr>
        <w:t xml:space="preserve">of a focus on the </w:t>
      </w:r>
      <w:r w:rsidR="00867803" w:rsidRPr="000B0471">
        <w:rPr>
          <w:rFonts w:ascii="Arial" w:hAnsi="Arial" w:cs="Arial"/>
        </w:rPr>
        <w:t>unique</w:t>
      </w:r>
      <w:r w:rsidR="002400DC" w:rsidRPr="000B0471">
        <w:rPr>
          <w:rFonts w:ascii="Arial" w:hAnsi="Arial" w:cs="Arial"/>
        </w:rPr>
        <w:t xml:space="preserve"> child with the</w:t>
      </w:r>
      <w:r w:rsidR="00867803" w:rsidRPr="000B0471">
        <w:rPr>
          <w:rFonts w:ascii="Arial" w:hAnsi="Arial" w:cs="Arial"/>
        </w:rPr>
        <w:t xml:space="preserve"> approach allow</w:t>
      </w:r>
      <w:r w:rsidR="002400DC" w:rsidRPr="000B0471">
        <w:rPr>
          <w:rFonts w:ascii="Arial" w:hAnsi="Arial" w:cs="Arial"/>
        </w:rPr>
        <w:t>ing</w:t>
      </w:r>
      <w:r w:rsidR="00867803" w:rsidRPr="000B0471">
        <w:rPr>
          <w:rFonts w:ascii="Arial" w:hAnsi="Arial" w:cs="Arial"/>
        </w:rPr>
        <w:t xml:space="preserve"> children to demonstrate their capabilities without being compared to a framework or others. </w:t>
      </w:r>
    </w:p>
    <w:p w14:paraId="5D4931F4" w14:textId="5C0E44AA" w:rsidR="0071670F" w:rsidRPr="000B0471" w:rsidRDefault="0071670F" w:rsidP="000B0471">
      <w:pPr>
        <w:spacing w:line="360" w:lineRule="auto"/>
        <w:jc w:val="both"/>
        <w:rPr>
          <w:rFonts w:ascii="Arial" w:hAnsi="Arial" w:cs="Arial"/>
        </w:rPr>
      </w:pPr>
    </w:p>
    <w:p w14:paraId="2A6D2499" w14:textId="3FCAAEA7" w:rsidR="0071670F" w:rsidRPr="000B0471" w:rsidRDefault="002358A2" w:rsidP="000B0471">
      <w:pPr>
        <w:spacing w:line="360" w:lineRule="auto"/>
        <w:jc w:val="both"/>
        <w:rPr>
          <w:rFonts w:ascii="Arial" w:hAnsi="Arial" w:cs="Arial"/>
        </w:rPr>
      </w:pPr>
      <w:r w:rsidRPr="000B0471">
        <w:rPr>
          <w:rFonts w:ascii="Arial" w:hAnsi="Arial" w:cs="Arial"/>
        </w:rPr>
        <w:t>Expanding on that</w:t>
      </w:r>
      <w:r w:rsidR="0071670F" w:rsidRPr="000B0471">
        <w:rPr>
          <w:rFonts w:ascii="Arial" w:hAnsi="Arial" w:cs="Arial"/>
        </w:rPr>
        <w:t xml:space="preserve">, the new curriculum for Wales 2022 </w:t>
      </w:r>
      <w:r w:rsidRPr="000B0471">
        <w:rPr>
          <w:rFonts w:ascii="Arial" w:hAnsi="Arial" w:cs="Arial"/>
        </w:rPr>
        <w:t xml:space="preserve">has also taken additional steps towards making the focus on the unique child more of an urgent priority. Evidence of this can be seen in their </w:t>
      </w:r>
      <w:r w:rsidR="0079010E" w:rsidRPr="000B0471">
        <w:rPr>
          <w:rFonts w:ascii="Arial" w:hAnsi="Arial" w:cs="Arial"/>
        </w:rPr>
        <w:t xml:space="preserve">framework. Although they are allowing settings to design their own curriculum, there is guidance that sets out the </w:t>
      </w:r>
      <w:r w:rsidR="00D40B06" w:rsidRPr="000B0471">
        <w:rPr>
          <w:rFonts w:ascii="Arial" w:hAnsi="Arial" w:cs="Arial"/>
        </w:rPr>
        <w:t>requirements</w:t>
      </w:r>
      <w:r w:rsidR="0079010E" w:rsidRPr="000B0471">
        <w:rPr>
          <w:rFonts w:ascii="Arial" w:hAnsi="Arial" w:cs="Arial"/>
        </w:rPr>
        <w:t xml:space="preserve"> being placed on schools and non-maintained settings in relation to the design and implementation of curriculums and assessments (Welsh Government, 2021)</w:t>
      </w:r>
      <w:r w:rsidR="00D40B06" w:rsidRPr="000B0471">
        <w:rPr>
          <w:rFonts w:ascii="Arial" w:hAnsi="Arial" w:cs="Arial"/>
        </w:rPr>
        <w:t>. For example, all early year’s settings will be given the same progression steps. These are statements of the journey</w:t>
      </w:r>
      <w:r w:rsidR="00797560" w:rsidRPr="000B0471">
        <w:rPr>
          <w:rFonts w:ascii="Arial" w:hAnsi="Arial" w:cs="Arial"/>
        </w:rPr>
        <w:t>s that</w:t>
      </w:r>
      <w:r w:rsidR="00D40B06" w:rsidRPr="000B0471">
        <w:rPr>
          <w:rFonts w:ascii="Arial" w:hAnsi="Arial" w:cs="Arial"/>
        </w:rPr>
        <w:t xml:space="preserve"> children will go through as they explore the continuum of learning. </w:t>
      </w:r>
      <w:r w:rsidR="00797560" w:rsidRPr="000B0471">
        <w:rPr>
          <w:rFonts w:ascii="Arial" w:hAnsi="Arial" w:cs="Arial"/>
        </w:rPr>
        <w:t xml:space="preserve">However, these have been framed broadly so that children can sustain learning over </w:t>
      </w:r>
      <w:r w:rsidR="00A42E05" w:rsidRPr="000B0471">
        <w:rPr>
          <w:rFonts w:ascii="Arial" w:hAnsi="Arial" w:cs="Arial"/>
        </w:rPr>
        <w:t>several</w:t>
      </w:r>
      <w:r w:rsidR="00797560" w:rsidRPr="000B0471">
        <w:rPr>
          <w:rFonts w:ascii="Arial" w:hAnsi="Arial" w:cs="Arial"/>
        </w:rPr>
        <w:t xml:space="preserve"> years (Welsh Government, 2021). </w:t>
      </w:r>
      <w:r w:rsidR="00C737CD" w:rsidRPr="000B0471">
        <w:rPr>
          <w:rFonts w:ascii="Arial" w:hAnsi="Arial" w:cs="Arial"/>
        </w:rPr>
        <w:t xml:space="preserve">This will allow practitioners to have a more </w:t>
      </w:r>
      <w:r w:rsidR="00C737CD" w:rsidRPr="000B0471">
        <w:rPr>
          <w:rFonts w:ascii="Arial" w:hAnsi="Arial" w:cs="Arial"/>
        </w:rPr>
        <w:lastRenderedPageBreak/>
        <w:t xml:space="preserve">focus on the unique child because they won’t be </w:t>
      </w:r>
      <w:r w:rsidR="008C2A34" w:rsidRPr="000B0471">
        <w:rPr>
          <w:rFonts w:ascii="Arial" w:hAnsi="Arial" w:cs="Arial"/>
        </w:rPr>
        <w:t xml:space="preserve">criticizing </w:t>
      </w:r>
      <w:r w:rsidR="00C737CD" w:rsidRPr="000B0471">
        <w:rPr>
          <w:rFonts w:ascii="Arial" w:hAnsi="Arial" w:cs="Arial"/>
        </w:rPr>
        <w:t>children for not achieve the necessary skills by a certain year</w:t>
      </w:r>
      <w:r w:rsidR="008C2A34" w:rsidRPr="000B0471">
        <w:rPr>
          <w:rFonts w:ascii="Arial" w:hAnsi="Arial" w:cs="Arial"/>
        </w:rPr>
        <w:t>.</w:t>
      </w:r>
      <w:r w:rsidR="00C737CD" w:rsidRPr="000B0471">
        <w:rPr>
          <w:rFonts w:ascii="Arial" w:hAnsi="Arial" w:cs="Arial"/>
        </w:rPr>
        <w:t xml:space="preserve"> </w:t>
      </w:r>
      <w:r w:rsidR="008C2A34" w:rsidRPr="000B0471">
        <w:rPr>
          <w:rFonts w:ascii="Arial" w:hAnsi="Arial" w:cs="Arial"/>
        </w:rPr>
        <w:t>I</w:t>
      </w:r>
      <w:r w:rsidR="00C737CD" w:rsidRPr="000B0471">
        <w:rPr>
          <w:rFonts w:ascii="Arial" w:hAnsi="Arial" w:cs="Arial"/>
        </w:rPr>
        <w:t>nstead</w:t>
      </w:r>
      <w:r w:rsidR="003748CC" w:rsidRPr="000B0471">
        <w:rPr>
          <w:rFonts w:ascii="Arial" w:hAnsi="Arial" w:cs="Arial"/>
        </w:rPr>
        <w:t>,</w:t>
      </w:r>
      <w:r w:rsidR="00C737CD" w:rsidRPr="000B0471">
        <w:rPr>
          <w:rFonts w:ascii="Arial" w:hAnsi="Arial" w:cs="Arial"/>
        </w:rPr>
        <w:t xml:space="preserve"> they will be able to see</w:t>
      </w:r>
      <w:r w:rsidR="000D58A4" w:rsidRPr="000B0471">
        <w:rPr>
          <w:rFonts w:ascii="Arial" w:hAnsi="Arial" w:cs="Arial"/>
        </w:rPr>
        <w:t xml:space="preserve"> and spend more time with the </w:t>
      </w:r>
      <w:r w:rsidR="00C737CD" w:rsidRPr="000B0471">
        <w:rPr>
          <w:rFonts w:ascii="Arial" w:hAnsi="Arial" w:cs="Arial"/>
        </w:rPr>
        <w:t xml:space="preserve">children </w:t>
      </w:r>
      <w:r w:rsidR="001A1E82" w:rsidRPr="000B0471">
        <w:rPr>
          <w:rFonts w:ascii="Arial" w:hAnsi="Arial" w:cs="Arial"/>
        </w:rPr>
        <w:t xml:space="preserve">who may </w:t>
      </w:r>
      <w:r w:rsidR="00C737CD" w:rsidRPr="000B0471">
        <w:rPr>
          <w:rFonts w:ascii="Arial" w:hAnsi="Arial" w:cs="Arial"/>
        </w:rPr>
        <w:t xml:space="preserve">need additional </w:t>
      </w:r>
      <w:r w:rsidR="001A1E82" w:rsidRPr="000B0471">
        <w:rPr>
          <w:rFonts w:ascii="Arial" w:hAnsi="Arial" w:cs="Arial"/>
        </w:rPr>
        <w:t xml:space="preserve">help when </w:t>
      </w:r>
      <w:r w:rsidR="00C737CD" w:rsidRPr="000B0471">
        <w:rPr>
          <w:rFonts w:ascii="Arial" w:hAnsi="Arial" w:cs="Arial"/>
        </w:rPr>
        <w:t>develop</w:t>
      </w:r>
      <w:r w:rsidR="001A1E82" w:rsidRPr="000B0471">
        <w:rPr>
          <w:rFonts w:ascii="Arial" w:hAnsi="Arial" w:cs="Arial"/>
        </w:rPr>
        <w:t>ing</w:t>
      </w:r>
      <w:r w:rsidR="00C737CD" w:rsidRPr="000B0471">
        <w:rPr>
          <w:rFonts w:ascii="Arial" w:hAnsi="Arial" w:cs="Arial"/>
        </w:rPr>
        <w:t xml:space="preserve"> a particular skill. </w:t>
      </w:r>
    </w:p>
    <w:p w14:paraId="5DF1BB2A" w14:textId="1DA6349E" w:rsidR="00271307" w:rsidRPr="000B0471" w:rsidRDefault="00271307" w:rsidP="000B0471">
      <w:pPr>
        <w:spacing w:line="360" w:lineRule="auto"/>
        <w:jc w:val="both"/>
        <w:rPr>
          <w:rFonts w:ascii="Arial" w:hAnsi="Arial" w:cs="Arial"/>
        </w:rPr>
      </w:pPr>
    </w:p>
    <w:p w14:paraId="0C3D5CA1" w14:textId="6338F4E7" w:rsidR="00271307" w:rsidRPr="000B0471" w:rsidRDefault="00271307" w:rsidP="000B0471">
      <w:pPr>
        <w:spacing w:line="360" w:lineRule="auto"/>
        <w:jc w:val="both"/>
        <w:rPr>
          <w:rFonts w:ascii="Arial" w:hAnsi="Arial" w:cs="Arial"/>
        </w:rPr>
      </w:pPr>
      <w:r w:rsidRPr="000B0471">
        <w:rPr>
          <w:rFonts w:ascii="Arial" w:hAnsi="Arial" w:cs="Arial"/>
        </w:rPr>
        <w:t xml:space="preserve">Furthermore, </w:t>
      </w:r>
      <w:r w:rsidR="00907FA5" w:rsidRPr="000B0471">
        <w:rPr>
          <w:rFonts w:ascii="Arial" w:hAnsi="Arial" w:cs="Arial"/>
        </w:rPr>
        <w:t>for</w:t>
      </w:r>
      <w:r w:rsidRPr="000B0471">
        <w:rPr>
          <w:rFonts w:ascii="Arial" w:hAnsi="Arial" w:cs="Arial"/>
        </w:rPr>
        <w:t xml:space="preserve"> practitioners to keep a focus on the unique child they need to be aware of other factors that can play a </w:t>
      </w:r>
      <w:r w:rsidR="00BA43C7" w:rsidRPr="000B0471">
        <w:rPr>
          <w:rFonts w:ascii="Arial" w:hAnsi="Arial" w:cs="Arial"/>
        </w:rPr>
        <w:t xml:space="preserve">role </w:t>
      </w:r>
      <w:r w:rsidRPr="000B0471">
        <w:rPr>
          <w:rFonts w:ascii="Arial" w:hAnsi="Arial" w:cs="Arial"/>
        </w:rPr>
        <w:t xml:space="preserve">in children’s development. For </w:t>
      </w:r>
      <w:r w:rsidR="00907FA5" w:rsidRPr="000B0471">
        <w:rPr>
          <w:rFonts w:ascii="Arial" w:hAnsi="Arial" w:cs="Arial"/>
        </w:rPr>
        <w:t>instance,</w:t>
      </w:r>
      <w:r w:rsidRPr="000B0471">
        <w:rPr>
          <w:rFonts w:ascii="Arial" w:hAnsi="Arial" w:cs="Arial"/>
        </w:rPr>
        <w:t xml:space="preserve"> </w:t>
      </w:r>
      <w:r w:rsidR="001A1477" w:rsidRPr="000B0471">
        <w:rPr>
          <w:rFonts w:ascii="Arial" w:hAnsi="Arial" w:cs="Arial"/>
        </w:rPr>
        <w:t>cultural factors</w:t>
      </w:r>
      <w:r w:rsidR="0097110E" w:rsidRPr="000B0471">
        <w:rPr>
          <w:rFonts w:ascii="Arial" w:hAnsi="Arial" w:cs="Arial"/>
        </w:rPr>
        <w:t xml:space="preserve">, </w:t>
      </w:r>
      <w:r w:rsidR="00C25227" w:rsidRPr="000B0471">
        <w:rPr>
          <w:rFonts w:ascii="Arial" w:hAnsi="Arial" w:cs="Arial"/>
        </w:rPr>
        <w:t>practitioners should ensure that their knowledge about different cultural groups is up-to-date and consider their own attitudes to people who a</w:t>
      </w:r>
      <w:r w:rsidR="00944F94" w:rsidRPr="000B0471">
        <w:rPr>
          <w:rFonts w:ascii="Arial" w:hAnsi="Arial" w:cs="Arial"/>
        </w:rPr>
        <w:t>r</w:t>
      </w:r>
      <w:r w:rsidR="00C25227" w:rsidRPr="000B0471">
        <w:rPr>
          <w:rFonts w:ascii="Arial" w:hAnsi="Arial" w:cs="Arial"/>
        </w:rPr>
        <w:t>e different from themselves (</w:t>
      </w:r>
      <w:r w:rsidR="0030181C" w:rsidRPr="000B0471">
        <w:rPr>
          <w:rFonts w:ascii="Arial" w:hAnsi="Arial" w:cs="Arial"/>
        </w:rPr>
        <w:t>The Early Years Foundation Stage, 2007).</w:t>
      </w:r>
      <w:r w:rsidR="00A03A3E" w:rsidRPr="000B0471">
        <w:rPr>
          <w:rFonts w:ascii="Arial" w:hAnsi="Arial" w:cs="Arial"/>
        </w:rPr>
        <w:t xml:space="preserve"> </w:t>
      </w:r>
      <w:r w:rsidR="004D4FAD" w:rsidRPr="000B0471">
        <w:rPr>
          <w:rFonts w:ascii="Arial" w:hAnsi="Arial" w:cs="Arial"/>
        </w:rPr>
        <w:t xml:space="preserve">Secondly, </w:t>
      </w:r>
      <w:r w:rsidR="00907FA5" w:rsidRPr="000B0471">
        <w:rPr>
          <w:rFonts w:ascii="Arial" w:hAnsi="Arial" w:cs="Arial"/>
        </w:rPr>
        <w:t>it</w:t>
      </w:r>
      <w:r w:rsidR="00634864" w:rsidRPr="000B0471">
        <w:rPr>
          <w:rFonts w:ascii="Arial" w:hAnsi="Arial" w:cs="Arial"/>
        </w:rPr>
        <w:t xml:space="preserve"> is essential for settings to create an environment where children</w:t>
      </w:r>
      <w:r w:rsidR="004D4FAD" w:rsidRPr="000B0471">
        <w:rPr>
          <w:rFonts w:ascii="Arial" w:hAnsi="Arial" w:cs="Arial"/>
        </w:rPr>
        <w:t>’s</w:t>
      </w:r>
      <w:r w:rsidR="00634864" w:rsidRPr="000B0471">
        <w:rPr>
          <w:rFonts w:ascii="Arial" w:hAnsi="Arial" w:cs="Arial"/>
        </w:rPr>
        <w:t xml:space="preserve"> diverse cultural experiences are recognised and shared in a positive way (Smidt, 2015).</w:t>
      </w:r>
      <w:r w:rsidR="00817984" w:rsidRPr="000B0471">
        <w:rPr>
          <w:rFonts w:ascii="Arial" w:hAnsi="Arial" w:cs="Arial"/>
        </w:rPr>
        <w:t xml:space="preserve"> </w:t>
      </w:r>
      <w:r w:rsidR="003367A1" w:rsidRPr="000B0471">
        <w:rPr>
          <w:rFonts w:ascii="Arial" w:hAnsi="Arial" w:cs="Arial"/>
        </w:rPr>
        <w:t xml:space="preserve">A way that we can achieve this to provide more bilingual resources. Take </w:t>
      </w:r>
      <w:r w:rsidR="0085542E" w:rsidRPr="000B0471">
        <w:rPr>
          <w:rFonts w:ascii="Arial" w:hAnsi="Arial" w:cs="Arial"/>
        </w:rPr>
        <w:t>non-</w:t>
      </w:r>
      <w:r w:rsidR="003367A1" w:rsidRPr="000B0471">
        <w:rPr>
          <w:rFonts w:ascii="Arial" w:hAnsi="Arial" w:cs="Arial"/>
        </w:rPr>
        <w:t xml:space="preserve">English </w:t>
      </w:r>
      <w:r w:rsidR="0085542E" w:rsidRPr="000B0471">
        <w:rPr>
          <w:rFonts w:ascii="Arial" w:hAnsi="Arial" w:cs="Arial"/>
        </w:rPr>
        <w:t xml:space="preserve">speakers as an example, </w:t>
      </w:r>
      <w:r w:rsidR="003367A1" w:rsidRPr="000B0471">
        <w:rPr>
          <w:rFonts w:ascii="Arial" w:hAnsi="Arial" w:cs="Arial"/>
        </w:rPr>
        <w:t>they may need more support from practitioners because they are unfamiliar with our language</w:t>
      </w:r>
      <w:r w:rsidR="0085542E" w:rsidRPr="000B0471">
        <w:rPr>
          <w:rFonts w:ascii="Arial" w:hAnsi="Arial" w:cs="Arial"/>
        </w:rPr>
        <w:t xml:space="preserve"> in terms of</w:t>
      </w:r>
      <w:r w:rsidR="003367A1" w:rsidRPr="000B0471">
        <w:rPr>
          <w:rFonts w:ascii="Arial" w:hAnsi="Arial" w:cs="Arial"/>
        </w:rPr>
        <w:t xml:space="preserve"> speaking</w:t>
      </w:r>
      <w:r w:rsidR="0085542E" w:rsidRPr="000B0471">
        <w:rPr>
          <w:rFonts w:ascii="Arial" w:hAnsi="Arial" w:cs="Arial"/>
        </w:rPr>
        <w:t xml:space="preserve"> it</w:t>
      </w:r>
      <w:r w:rsidR="003367A1" w:rsidRPr="000B0471">
        <w:rPr>
          <w:rFonts w:ascii="Arial" w:hAnsi="Arial" w:cs="Arial"/>
        </w:rPr>
        <w:t>, writing</w:t>
      </w:r>
      <w:r w:rsidR="0085542E" w:rsidRPr="000B0471">
        <w:rPr>
          <w:rFonts w:ascii="Arial" w:hAnsi="Arial" w:cs="Arial"/>
        </w:rPr>
        <w:t xml:space="preserve"> it</w:t>
      </w:r>
      <w:r w:rsidR="003367A1" w:rsidRPr="000B0471">
        <w:rPr>
          <w:rFonts w:ascii="Arial" w:hAnsi="Arial" w:cs="Arial"/>
        </w:rPr>
        <w:t>, reading</w:t>
      </w:r>
      <w:r w:rsidR="0085542E" w:rsidRPr="000B0471">
        <w:rPr>
          <w:rFonts w:ascii="Arial" w:hAnsi="Arial" w:cs="Arial"/>
        </w:rPr>
        <w:t xml:space="preserve"> it</w:t>
      </w:r>
      <w:r w:rsidR="003367A1" w:rsidRPr="000B0471">
        <w:rPr>
          <w:rFonts w:ascii="Arial" w:hAnsi="Arial" w:cs="Arial"/>
        </w:rPr>
        <w:t>, and understanding it. However, practitioner</w:t>
      </w:r>
      <w:r w:rsidR="00E473FD" w:rsidRPr="000B0471">
        <w:rPr>
          <w:rFonts w:ascii="Arial" w:hAnsi="Arial" w:cs="Arial"/>
        </w:rPr>
        <w:t>s</w:t>
      </w:r>
      <w:r w:rsidR="003367A1" w:rsidRPr="000B0471">
        <w:rPr>
          <w:rFonts w:ascii="Arial" w:hAnsi="Arial" w:cs="Arial"/>
        </w:rPr>
        <w:t xml:space="preserve"> can combat this issue by providing additional visual support, provide opportunities for rehearsal/repetition of natural language patterns as well as allowing them to work and learn next to their English-speaking peers (Smidt, 2015). It is important th</w:t>
      </w:r>
      <w:r w:rsidR="00E473FD" w:rsidRPr="000B0471">
        <w:rPr>
          <w:rFonts w:ascii="Arial" w:hAnsi="Arial" w:cs="Arial"/>
        </w:rPr>
        <w:t>at</w:t>
      </w:r>
      <w:r w:rsidR="003367A1" w:rsidRPr="000B0471">
        <w:rPr>
          <w:rFonts w:ascii="Arial" w:hAnsi="Arial" w:cs="Arial"/>
        </w:rPr>
        <w:t xml:space="preserve"> those children who do have English as their secondary language do not feel separated from the group because it can cause a negative impact on that child</w:t>
      </w:r>
      <w:r w:rsidR="00E473FD" w:rsidRPr="000B0471">
        <w:rPr>
          <w:rFonts w:ascii="Arial" w:hAnsi="Arial" w:cs="Arial"/>
        </w:rPr>
        <w:t>,</w:t>
      </w:r>
      <w:r w:rsidR="003367A1" w:rsidRPr="000B0471">
        <w:rPr>
          <w:rFonts w:ascii="Arial" w:hAnsi="Arial" w:cs="Arial"/>
        </w:rPr>
        <w:t xml:space="preserve"> as well creating a negative message on </w:t>
      </w:r>
      <w:r w:rsidR="00D648CF" w:rsidRPr="000B0471">
        <w:rPr>
          <w:rFonts w:ascii="Arial" w:hAnsi="Arial" w:cs="Arial"/>
        </w:rPr>
        <w:t>that person</w:t>
      </w:r>
      <w:r w:rsidR="003367A1" w:rsidRPr="000B0471">
        <w:rPr>
          <w:rFonts w:ascii="Arial" w:hAnsi="Arial" w:cs="Arial"/>
        </w:rPr>
        <w:t xml:space="preserve"> cul</w:t>
      </w:r>
      <w:r w:rsidR="00FB42DE" w:rsidRPr="000B0471">
        <w:rPr>
          <w:rFonts w:ascii="Arial" w:hAnsi="Arial" w:cs="Arial"/>
        </w:rPr>
        <w:t>ture</w:t>
      </w:r>
      <w:r w:rsidR="003367A1" w:rsidRPr="000B0471">
        <w:rPr>
          <w:rFonts w:ascii="Arial" w:hAnsi="Arial" w:cs="Arial"/>
        </w:rPr>
        <w:t xml:space="preserve"> and beliefs. </w:t>
      </w:r>
    </w:p>
    <w:p w14:paraId="664A89AD" w14:textId="5490B1C0" w:rsidR="00793E76" w:rsidRPr="000B0471" w:rsidRDefault="00793E76" w:rsidP="000B0471">
      <w:pPr>
        <w:spacing w:line="360" w:lineRule="auto"/>
        <w:jc w:val="both"/>
        <w:rPr>
          <w:rFonts w:ascii="Arial" w:hAnsi="Arial" w:cs="Arial"/>
        </w:rPr>
      </w:pPr>
    </w:p>
    <w:p w14:paraId="764BE52F" w14:textId="7BD7DA7F" w:rsidR="00424E72" w:rsidRPr="000B0471" w:rsidRDefault="00793E76" w:rsidP="000B0471">
      <w:pPr>
        <w:spacing w:line="360" w:lineRule="auto"/>
        <w:jc w:val="both"/>
        <w:rPr>
          <w:rFonts w:ascii="Arial" w:hAnsi="Arial" w:cs="Arial"/>
        </w:rPr>
      </w:pPr>
      <w:r w:rsidRPr="000B0471">
        <w:rPr>
          <w:rFonts w:ascii="Arial" w:hAnsi="Arial" w:cs="Arial"/>
        </w:rPr>
        <w:t xml:space="preserve">The same can be said for children who live with an additional need. </w:t>
      </w:r>
      <w:r w:rsidR="00907FA5" w:rsidRPr="000B0471">
        <w:rPr>
          <w:rFonts w:ascii="Arial" w:hAnsi="Arial" w:cs="Arial"/>
        </w:rPr>
        <w:t>Often</w:t>
      </w:r>
      <w:r w:rsidR="00FB0958" w:rsidRPr="000B0471">
        <w:rPr>
          <w:rFonts w:ascii="Arial" w:hAnsi="Arial" w:cs="Arial"/>
        </w:rPr>
        <w:t xml:space="preserve"> frameworks and curriculums isolate children with additional need, believe that they cannot achieve all the things that a typical normal child </w:t>
      </w:r>
      <w:r w:rsidR="0061076F" w:rsidRPr="000B0471">
        <w:rPr>
          <w:rFonts w:ascii="Arial" w:hAnsi="Arial" w:cs="Arial"/>
        </w:rPr>
        <w:t>c</w:t>
      </w:r>
      <w:r w:rsidR="00FB0958" w:rsidRPr="000B0471">
        <w:rPr>
          <w:rFonts w:ascii="Arial" w:hAnsi="Arial" w:cs="Arial"/>
        </w:rPr>
        <w:t xml:space="preserve">ould. </w:t>
      </w:r>
      <w:r w:rsidR="002D10EA" w:rsidRPr="000B0471">
        <w:rPr>
          <w:rFonts w:ascii="Arial" w:hAnsi="Arial" w:cs="Arial"/>
        </w:rPr>
        <w:t>It is because of this</w:t>
      </w:r>
      <w:r w:rsidR="00B84D95" w:rsidRPr="000B0471">
        <w:rPr>
          <w:rFonts w:ascii="Arial" w:hAnsi="Arial" w:cs="Arial"/>
        </w:rPr>
        <w:t xml:space="preserve"> notion</w:t>
      </w:r>
      <w:r w:rsidR="002D10EA" w:rsidRPr="000B0471">
        <w:rPr>
          <w:rFonts w:ascii="Arial" w:hAnsi="Arial" w:cs="Arial"/>
        </w:rPr>
        <w:t xml:space="preserve"> that those children get the </w:t>
      </w:r>
      <w:r w:rsidR="00B84D95" w:rsidRPr="000B0471">
        <w:rPr>
          <w:rFonts w:ascii="Arial" w:hAnsi="Arial" w:cs="Arial"/>
        </w:rPr>
        <w:t>idea</w:t>
      </w:r>
      <w:r w:rsidR="002D10EA" w:rsidRPr="000B0471">
        <w:rPr>
          <w:rFonts w:ascii="Arial" w:hAnsi="Arial" w:cs="Arial"/>
        </w:rPr>
        <w:t xml:space="preserve"> into their head that they cannot accomplish certain things, inhibiting them to develop even further. </w:t>
      </w:r>
      <w:r w:rsidR="00B47EEC" w:rsidRPr="000B0471">
        <w:rPr>
          <w:rFonts w:ascii="Arial" w:hAnsi="Arial" w:cs="Arial"/>
        </w:rPr>
        <w:t xml:space="preserve">As a practitioner it is our role to ensure that </w:t>
      </w:r>
      <w:r w:rsidR="00743AED" w:rsidRPr="000B0471">
        <w:rPr>
          <w:rFonts w:ascii="Arial" w:hAnsi="Arial" w:cs="Arial"/>
        </w:rPr>
        <w:t>everyone’s</w:t>
      </w:r>
      <w:r w:rsidR="00B47EEC" w:rsidRPr="000B0471">
        <w:rPr>
          <w:rFonts w:ascii="Arial" w:hAnsi="Arial" w:cs="Arial"/>
        </w:rPr>
        <w:t xml:space="preserve"> </w:t>
      </w:r>
      <w:r w:rsidR="004A26C2" w:rsidRPr="000B0471">
        <w:rPr>
          <w:rFonts w:ascii="Arial" w:hAnsi="Arial" w:cs="Arial"/>
        </w:rPr>
        <w:t xml:space="preserve">individual needs are met while remaining to have an inclusive approach. </w:t>
      </w:r>
      <w:r w:rsidR="008157A1" w:rsidRPr="000B0471">
        <w:rPr>
          <w:rFonts w:ascii="Arial" w:hAnsi="Arial" w:cs="Arial"/>
        </w:rPr>
        <w:t xml:space="preserve">Early years professionals need to reduce the barriers to learning and participation of all students, increase the capacity of schools to respond to the diversity of students in ways that treat </w:t>
      </w:r>
      <w:r w:rsidR="00907FA5" w:rsidRPr="000B0471">
        <w:rPr>
          <w:rFonts w:ascii="Arial" w:hAnsi="Arial" w:cs="Arial"/>
        </w:rPr>
        <w:t>all</w:t>
      </w:r>
      <w:r w:rsidR="008157A1" w:rsidRPr="000B0471">
        <w:rPr>
          <w:rFonts w:ascii="Arial" w:hAnsi="Arial" w:cs="Arial"/>
        </w:rPr>
        <w:t xml:space="preserve"> equal value and put inclusive values into action in education and society (</w:t>
      </w:r>
      <w:proofErr w:type="spellStart"/>
      <w:r w:rsidR="008157A1" w:rsidRPr="000B0471">
        <w:rPr>
          <w:rFonts w:ascii="Arial" w:hAnsi="Arial" w:cs="Arial"/>
        </w:rPr>
        <w:t>Crutchley</w:t>
      </w:r>
      <w:proofErr w:type="spellEnd"/>
      <w:r w:rsidR="008157A1" w:rsidRPr="000B0471">
        <w:rPr>
          <w:rFonts w:ascii="Arial" w:hAnsi="Arial" w:cs="Arial"/>
        </w:rPr>
        <w:t>, 2018).</w:t>
      </w:r>
      <w:r w:rsidR="00EF72A2" w:rsidRPr="000B0471">
        <w:rPr>
          <w:rFonts w:ascii="Arial" w:hAnsi="Arial" w:cs="Arial"/>
        </w:rPr>
        <w:t xml:space="preserve"> By putting measure such as these into place will mean that more children </w:t>
      </w:r>
      <w:r w:rsidR="002F612D" w:rsidRPr="000B0471">
        <w:rPr>
          <w:rFonts w:ascii="Arial" w:hAnsi="Arial" w:cs="Arial"/>
        </w:rPr>
        <w:t xml:space="preserve">will gain a better experience both in schools and through </w:t>
      </w:r>
      <w:r w:rsidR="006E041E" w:rsidRPr="000B0471">
        <w:rPr>
          <w:rFonts w:ascii="Arial" w:hAnsi="Arial" w:cs="Arial"/>
        </w:rPr>
        <w:t xml:space="preserve">their </w:t>
      </w:r>
      <w:r w:rsidR="002F612D" w:rsidRPr="000B0471">
        <w:rPr>
          <w:rFonts w:ascii="Arial" w:hAnsi="Arial" w:cs="Arial"/>
        </w:rPr>
        <w:t xml:space="preserve">childhood. </w:t>
      </w:r>
      <w:r w:rsidR="002F612D" w:rsidRPr="000B0471">
        <w:rPr>
          <w:rFonts w:ascii="Arial" w:hAnsi="Arial" w:cs="Arial"/>
        </w:rPr>
        <w:lastRenderedPageBreak/>
        <w:t xml:space="preserve">They will stand to gain </w:t>
      </w:r>
      <w:r w:rsidR="00F647B5" w:rsidRPr="000B0471">
        <w:rPr>
          <w:rFonts w:ascii="Arial" w:hAnsi="Arial" w:cs="Arial"/>
        </w:rPr>
        <w:t xml:space="preserve">a knowledge of the world and the different people that live within it, as well as </w:t>
      </w:r>
      <w:r w:rsidR="00C17C7A" w:rsidRPr="000B0471">
        <w:rPr>
          <w:rFonts w:ascii="Arial" w:hAnsi="Arial" w:cs="Arial"/>
        </w:rPr>
        <w:t xml:space="preserve">obtaining a range of holistic skills. </w:t>
      </w:r>
    </w:p>
    <w:p w14:paraId="39115166" w14:textId="77777777" w:rsidR="005A45A2" w:rsidRPr="000B0471" w:rsidRDefault="005A45A2" w:rsidP="000B0471">
      <w:pPr>
        <w:spacing w:line="360" w:lineRule="auto"/>
        <w:jc w:val="both"/>
        <w:rPr>
          <w:rFonts w:ascii="Arial" w:hAnsi="Arial" w:cs="Arial"/>
        </w:rPr>
      </w:pPr>
    </w:p>
    <w:p w14:paraId="6F24F9F8" w14:textId="1B222A95" w:rsidR="006137E9" w:rsidRPr="000B0471" w:rsidRDefault="001F46BD" w:rsidP="000B0471">
      <w:pPr>
        <w:spacing w:line="360" w:lineRule="auto"/>
        <w:jc w:val="both"/>
        <w:rPr>
          <w:rFonts w:ascii="Arial" w:hAnsi="Arial" w:cs="Arial"/>
        </w:rPr>
      </w:pPr>
      <w:r w:rsidRPr="000B0471">
        <w:rPr>
          <w:rFonts w:ascii="Arial" w:hAnsi="Arial" w:cs="Arial"/>
        </w:rPr>
        <w:t xml:space="preserve">In conclusion, </w:t>
      </w:r>
      <w:r w:rsidR="007B2BEC" w:rsidRPr="000B0471">
        <w:rPr>
          <w:rFonts w:ascii="Arial" w:hAnsi="Arial" w:cs="Arial"/>
        </w:rPr>
        <w:t>there are many different types of assessment, some of which work better than others. For example, after looking at the Foundation phase assessment approach it is clear to see that they d</w:t>
      </w:r>
      <w:r w:rsidR="000D5516" w:rsidRPr="000B0471">
        <w:rPr>
          <w:rFonts w:ascii="Arial" w:hAnsi="Arial" w:cs="Arial"/>
        </w:rPr>
        <w:t>id</w:t>
      </w:r>
      <w:r w:rsidR="007B2BEC" w:rsidRPr="000B0471">
        <w:rPr>
          <w:rFonts w:ascii="Arial" w:hAnsi="Arial" w:cs="Arial"/>
        </w:rPr>
        <w:t xml:space="preserve"> not take into consideration external factors such as </w:t>
      </w:r>
      <w:r w:rsidR="00F60C59" w:rsidRPr="000B0471">
        <w:rPr>
          <w:rFonts w:ascii="Arial" w:hAnsi="Arial" w:cs="Arial"/>
        </w:rPr>
        <w:t>one’s</w:t>
      </w:r>
      <w:r w:rsidR="007B2BEC" w:rsidRPr="000B0471">
        <w:rPr>
          <w:rFonts w:ascii="Arial" w:hAnsi="Arial" w:cs="Arial"/>
        </w:rPr>
        <w:t xml:space="preserve"> culture, their </w:t>
      </w:r>
      <w:r w:rsidR="00AD6685" w:rsidRPr="000B0471">
        <w:rPr>
          <w:rFonts w:ascii="Arial" w:hAnsi="Arial" w:cs="Arial"/>
        </w:rPr>
        <w:t>ability,</w:t>
      </w:r>
      <w:r w:rsidR="007B2BEC" w:rsidRPr="000B0471">
        <w:rPr>
          <w:rFonts w:ascii="Arial" w:hAnsi="Arial" w:cs="Arial"/>
        </w:rPr>
        <w:t xml:space="preserve"> or their unique need</w:t>
      </w:r>
      <w:r w:rsidR="001E05DD" w:rsidRPr="000B0471">
        <w:rPr>
          <w:rFonts w:ascii="Arial" w:hAnsi="Arial" w:cs="Arial"/>
        </w:rPr>
        <w:t>s</w:t>
      </w:r>
      <w:r w:rsidR="007B2BEC" w:rsidRPr="000B0471">
        <w:rPr>
          <w:rFonts w:ascii="Arial" w:hAnsi="Arial" w:cs="Arial"/>
        </w:rPr>
        <w:t>.</w:t>
      </w:r>
      <w:r w:rsidR="001E05DD" w:rsidRPr="000B0471">
        <w:rPr>
          <w:rFonts w:ascii="Arial" w:hAnsi="Arial" w:cs="Arial"/>
        </w:rPr>
        <w:t xml:space="preserve"> </w:t>
      </w:r>
      <w:r w:rsidR="000D5516" w:rsidRPr="000B0471">
        <w:rPr>
          <w:rFonts w:ascii="Arial" w:hAnsi="Arial" w:cs="Arial"/>
        </w:rPr>
        <w:t xml:space="preserve">They stated that children were at the core front of curriculum and that they were top </w:t>
      </w:r>
      <w:r w:rsidR="00DB264C" w:rsidRPr="000B0471">
        <w:rPr>
          <w:rFonts w:ascii="Arial" w:hAnsi="Arial" w:cs="Arial"/>
        </w:rPr>
        <w:t>priority,</w:t>
      </w:r>
      <w:r w:rsidR="000D5516" w:rsidRPr="000B0471">
        <w:rPr>
          <w:rFonts w:ascii="Arial" w:hAnsi="Arial" w:cs="Arial"/>
        </w:rPr>
        <w:t xml:space="preserve"> but the Curricula did not transfer their ideas. </w:t>
      </w:r>
      <w:r w:rsidR="00434723" w:rsidRPr="000B0471">
        <w:rPr>
          <w:rFonts w:ascii="Arial" w:hAnsi="Arial" w:cs="Arial"/>
        </w:rPr>
        <w:t>Therefore,</w:t>
      </w:r>
      <w:r w:rsidR="00F856C3" w:rsidRPr="000B0471">
        <w:rPr>
          <w:rFonts w:ascii="Arial" w:hAnsi="Arial" w:cs="Arial"/>
        </w:rPr>
        <w:t xml:space="preserve"> </w:t>
      </w:r>
      <w:r w:rsidR="001E05DD" w:rsidRPr="000B0471">
        <w:rPr>
          <w:rFonts w:ascii="Arial" w:hAnsi="Arial" w:cs="Arial"/>
        </w:rPr>
        <w:t xml:space="preserve">Wales education </w:t>
      </w:r>
      <w:r w:rsidR="00060739" w:rsidRPr="000B0471">
        <w:rPr>
          <w:rFonts w:ascii="Arial" w:hAnsi="Arial" w:cs="Arial"/>
        </w:rPr>
        <w:t xml:space="preserve">board </w:t>
      </w:r>
      <w:r w:rsidR="00434723" w:rsidRPr="000B0471">
        <w:rPr>
          <w:rFonts w:ascii="Arial" w:hAnsi="Arial" w:cs="Arial"/>
        </w:rPr>
        <w:t xml:space="preserve">took this matter on board, assessed the </w:t>
      </w:r>
      <w:r w:rsidR="001E05DD" w:rsidRPr="000B0471">
        <w:rPr>
          <w:rFonts w:ascii="Arial" w:hAnsi="Arial" w:cs="Arial"/>
        </w:rPr>
        <w:t xml:space="preserve">issue </w:t>
      </w:r>
      <w:r w:rsidR="00525DBF" w:rsidRPr="000B0471">
        <w:rPr>
          <w:rFonts w:ascii="Arial" w:hAnsi="Arial" w:cs="Arial"/>
        </w:rPr>
        <w:t xml:space="preserve">and the effects it was having on children </w:t>
      </w:r>
      <w:r w:rsidR="001E05DD" w:rsidRPr="000B0471">
        <w:rPr>
          <w:rFonts w:ascii="Arial" w:hAnsi="Arial" w:cs="Arial"/>
        </w:rPr>
        <w:t>and created a new curriculum that reflects their true intentions</w:t>
      </w:r>
      <w:r w:rsidR="00FA2449" w:rsidRPr="000B0471">
        <w:rPr>
          <w:rFonts w:ascii="Arial" w:hAnsi="Arial" w:cs="Arial"/>
        </w:rPr>
        <w:t xml:space="preserve"> and provides children with a better opportunity to learn and develop</w:t>
      </w:r>
      <w:r w:rsidR="001E05DD" w:rsidRPr="000B0471">
        <w:rPr>
          <w:rFonts w:ascii="Arial" w:hAnsi="Arial" w:cs="Arial"/>
        </w:rPr>
        <w:t xml:space="preserve">. </w:t>
      </w:r>
      <w:r w:rsidR="007B2BEC" w:rsidRPr="000B0471">
        <w:rPr>
          <w:rFonts w:ascii="Arial" w:hAnsi="Arial" w:cs="Arial"/>
        </w:rPr>
        <w:t xml:space="preserve"> </w:t>
      </w:r>
    </w:p>
    <w:p w14:paraId="7F5CCA2A" w14:textId="77777777" w:rsidR="00D31AD6" w:rsidRPr="000B0471" w:rsidRDefault="00D31AD6" w:rsidP="000B0471">
      <w:pPr>
        <w:spacing w:line="360" w:lineRule="auto"/>
        <w:jc w:val="both"/>
        <w:rPr>
          <w:rFonts w:ascii="Arial" w:hAnsi="Arial" w:cs="Arial"/>
          <w:b/>
          <w:bCs/>
          <w:u w:val="single"/>
        </w:rPr>
      </w:pPr>
    </w:p>
    <w:p w14:paraId="63CFBA0F" w14:textId="77777777" w:rsidR="001F46BD" w:rsidRPr="000B0471" w:rsidRDefault="001F46BD" w:rsidP="000B0471">
      <w:pPr>
        <w:spacing w:line="360" w:lineRule="auto"/>
        <w:jc w:val="both"/>
        <w:rPr>
          <w:rFonts w:ascii="Arial" w:hAnsi="Arial" w:cs="Arial"/>
          <w:b/>
          <w:bCs/>
          <w:u w:val="single"/>
        </w:rPr>
      </w:pPr>
    </w:p>
    <w:p w14:paraId="2E1F62C5" w14:textId="5E71712B" w:rsidR="003605ED" w:rsidRPr="000B0471" w:rsidRDefault="003605ED" w:rsidP="000B0471">
      <w:pPr>
        <w:spacing w:line="360" w:lineRule="auto"/>
        <w:jc w:val="both"/>
        <w:rPr>
          <w:rFonts w:ascii="Arial" w:hAnsi="Arial" w:cs="Arial"/>
          <w:b/>
          <w:bCs/>
          <w:u w:val="single"/>
        </w:rPr>
      </w:pPr>
    </w:p>
    <w:p w14:paraId="410F5D2E" w14:textId="77777777" w:rsidR="003605ED" w:rsidRPr="000B0471" w:rsidRDefault="003605ED" w:rsidP="000B0471">
      <w:pPr>
        <w:spacing w:line="360" w:lineRule="auto"/>
        <w:jc w:val="both"/>
        <w:rPr>
          <w:rFonts w:ascii="Arial" w:hAnsi="Arial" w:cs="Arial"/>
          <w:b/>
          <w:bCs/>
          <w:u w:val="single"/>
        </w:rPr>
      </w:pPr>
      <w:r w:rsidRPr="000B0471">
        <w:rPr>
          <w:rFonts w:ascii="Arial" w:hAnsi="Arial" w:cs="Arial"/>
          <w:b/>
          <w:bCs/>
          <w:u w:val="single"/>
        </w:rPr>
        <w:br w:type="page"/>
      </w:r>
    </w:p>
    <w:p w14:paraId="32EA37F5" w14:textId="3C63455D" w:rsidR="003605ED" w:rsidRPr="000B0471" w:rsidRDefault="003605ED" w:rsidP="000B0471">
      <w:pPr>
        <w:spacing w:line="360" w:lineRule="auto"/>
        <w:jc w:val="both"/>
        <w:rPr>
          <w:rFonts w:ascii="Arial" w:hAnsi="Arial" w:cs="Arial"/>
        </w:rPr>
      </w:pPr>
      <w:r w:rsidRPr="000B0471">
        <w:rPr>
          <w:rFonts w:ascii="Arial" w:hAnsi="Arial" w:cs="Arial"/>
          <w:b/>
          <w:bCs/>
          <w:u w:val="single"/>
        </w:rPr>
        <w:lastRenderedPageBreak/>
        <w:t xml:space="preserve">Section 3 </w:t>
      </w:r>
      <w:r w:rsidR="00C90C30" w:rsidRPr="000B0471">
        <w:rPr>
          <w:rFonts w:ascii="Arial" w:hAnsi="Arial" w:cs="Arial"/>
        </w:rPr>
        <w:t>–</w:t>
      </w:r>
      <w:r w:rsidRPr="000B0471">
        <w:rPr>
          <w:rFonts w:ascii="Arial" w:hAnsi="Arial" w:cs="Arial"/>
        </w:rPr>
        <w:t xml:space="preserve"> </w:t>
      </w:r>
      <w:r w:rsidR="00E97CED" w:rsidRPr="000B0471">
        <w:rPr>
          <w:rFonts w:ascii="Arial" w:hAnsi="Arial" w:cs="Arial"/>
        </w:rPr>
        <w:t xml:space="preserve">What a </w:t>
      </w:r>
      <w:r w:rsidR="00C90C30" w:rsidRPr="000B0471">
        <w:rPr>
          <w:rFonts w:ascii="Arial" w:hAnsi="Arial" w:cs="Arial"/>
        </w:rPr>
        <w:t>Childminder</w:t>
      </w:r>
      <w:r w:rsidR="00106A2B" w:rsidRPr="000B0471">
        <w:rPr>
          <w:rFonts w:ascii="Arial" w:hAnsi="Arial" w:cs="Arial"/>
        </w:rPr>
        <w:t>’</w:t>
      </w:r>
      <w:r w:rsidR="00C90C30" w:rsidRPr="000B0471">
        <w:rPr>
          <w:rFonts w:ascii="Arial" w:hAnsi="Arial" w:cs="Arial"/>
        </w:rPr>
        <w:t xml:space="preserve">s experience </w:t>
      </w:r>
      <w:r w:rsidR="0008677E" w:rsidRPr="000B0471">
        <w:rPr>
          <w:rFonts w:ascii="Arial" w:hAnsi="Arial" w:cs="Arial"/>
        </w:rPr>
        <w:t>could</w:t>
      </w:r>
      <w:r w:rsidR="00E97CED" w:rsidRPr="000B0471">
        <w:rPr>
          <w:rFonts w:ascii="Arial" w:hAnsi="Arial" w:cs="Arial"/>
        </w:rPr>
        <w:t xml:space="preserve"> be like </w:t>
      </w:r>
      <w:r w:rsidR="00C90C30" w:rsidRPr="000B0471">
        <w:rPr>
          <w:rFonts w:ascii="Arial" w:hAnsi="Arial" w:cs="Arial"/>
        </w:rPr>
        <w:t xml:space="preserve">with the transitions to the curriculum with a focus on outdoor play/learning. </w:t>
      </w:r>
    </w:p>
    <w:p w14:paraId="7BD331D7" w14:textId="77777777" w:rsidR="004F504A" w:rsidRPr="000B0471" w:rsidRDefault="004F504A" w:rsidP="000B0471">
      <w:pPr>
        <w:spacing w:line="360" w:lineRule="auto"/>
        <w:jc w:val="both"/>
        <w:rPr>
          <w:rFonts w:ascii="Arial" w:hAnsi="Arial" w:cs="Arial"/>
        </w:rPr>
      </w:pPr>
    </w:p>
    <w:p w14:paraId="2BCD1369" w14:textId="6BCE5B61" w:rsidR="00F335CB" w:rsidRPr="000B0471" w:rsidRDefault="00EF074D" w:rsidP="000B0471">
      <w:pPr>
        <w:spacing w:line="360" w:lineRule="auto"/>
        <w:jc w:val="both"/>
        <w:rPr>
          <w:rFonts w:ascii="Arial" w:hAnsi="Arial" w:cs="Arial"/>
        </w:rPr>
      </w:pPr>
      <w:r w:rsidRPr="000B0471">
        <w:rPr>
          <w:rFonts w:ascii="Arial" w:hAnsi="Arial" w:cs="Arial"/>
        </w:rPr>
        <w:t xml:space="preserve">Within the early years sector there are a wide variety of childcare provisions </w:t>
      </w:r>
      <w:r w:rsidR="00D00B99" w:rsidRPr="000B0471">
        <w:rPr>
          <w:rFonts w:ascii="Arial" w:hAnsi="Arial" w:cs="Arial"/>
        </w:rPr>
        <w:t xml:space="preserve">ranging from nurseries, flying starts, play groups and much more. But today we are here to discuss specifically about childminders and how they have been affected by the implementation of the new curriculum for wales 2022. This blog will delve deeper into the various factors that influence a childminders experience of the changing system, while keeping a continued focus on </w:t>
      </w:r>
      <w:r w:rsidR="009207F1" w:rsidRPr="000B0471">
        <w:rPr>
          <w:rFonts w:ascii="Arial" w:hAnsi="Arial" w:cs="Arial"/>
        </w:rPr>
        <w:t>the hugely beneficial outdoor play/learning</w:t>
      </w:r>
      <w:r w:rsidR="005520DB" w:rsidRPr="000B0471">
        <w:rPr>
          <w:rFonts w:ascii="Arial" w:hAnsi="Arial" w:cs="Arial"/>
        </w:rPr>
        <w:t xml:space="preserve"> approach</w:t>
      </w:r>
      <w:r w:rsidR="009207F1" w:rsidRPr="000B0471">
        <w:rPr>
          <w:rFonts w:ascii="Arial" w:hAnsi="Arial" w:cs="Arial"/>
        </w:rPr>
        <w:t xml:space="preserve">. </w:t>
      </w:r>
    </w:p>
    <w:p w14:paraId="66947765" w14:textId="68B551E7" w:rsidR="00F335CB" w:rsidRPr="000B0471" w:rsidRDefault="00F335CB" w:rsidP="000B0471">
      <w:pPr>
        <w:spacing w:line="360" w:lineRule="auto"/>
        <w:jc w:val="both"/>
        <w:rPr>
          <w:rFonts w:ascii="Arial" w:hAnsi="Arial" w:cs="Arial"/>
        </w:rPr>
      </w:pPr>
    </w:p>
    <w:p w14:paraId="0F14008F" w14:textId="7F48C08E" w:rsidR="00F335CB" w:rsidRPr="000B0471" w:rsidRDefault="00F335CB" w:rsidP="000B0471">
      <w:pPr>
        <w:spacing w:line="360" w:lineRule="auto"/>
        <w:jc w:val="both"/>
        <w:rPr>
          <w:rFonts w:ascii="Arial" w:hAnsi="Arial" w:cs="Arial"/>
        </w:rPr>
      </w:pPr>
      <w:r w:rsidRPr="000B0471">
        <w:rPr>
          <w:rFonts w:ascii="Arial" w:hAnsi="Arial" w:cs="Arial"/>
        </w:rPr>
        <w:t xml:space="preserve">Childminder’s offer professional home-from-home </w:t>
      </w:r>
      <w:r w:rsidR="009F5BA8" w:rsidRPr="000B0471">
        <w:rPr>
          <w:rFonts w:ascii="Arial" w:hAnsi="Arial" w:cs="Arial"/>
        </w:rPr>
        <w:t>childcare</w:t>
      </w:r>
      <w:r w:rsidRPr="000B0471">
        <w:rPr>
          <w:rFonts w:ascii="Arial" w:hAnsi="Arial" w:cs="Arial"/>
        </w:rPr>
        <w:t xml:space="preserve"> and early education, looking after small groups of children of </w:t>
      </w:r>
      <w:r w:rsidR="007D4FD9" w:rsidRPr="000B0471">
        <w:rPr>
          <w:rFonts w:ascii="Arial" w:hAnsi="Arial" w:cs="Arial"/>
        </w:rPr>
        <w:t>different ages and from different families. Childminder</w:t>
      </w:r>
      <w:r w:rsidR="009F5BA8" w:rsidRPr="000B0471">
        <w:rPr>
          <w:rFonts w:ascii="Arial" w:hAnsi="Arial" w:cs="Arial"/>
        </w:rPr>
        <w:t>’</w:t>
      </w:r>
      <w:r w:rsidR="007D4FD9" w:rsidRPr="000B0471">
        <w:rPr>
          <w:rFonts w:ascii="Arial" w:hAnsi="Arial" w:cs="Arial"/>
        </w:rPr>
        <w:t xml:space="preserve">s role </w:t>
      </w:r>
      <w:r w:rsidR="00EF7BBC" w:rsidRPr="000B0471">
        <w:rPr>
          <w:rFonts w:ascii="Arial" w:hAnsi="Arial" w:cs="Arial"/>
        </w:rPr>
        <w:t>is</w:t>
      </w:r>
      <w:r w:rsidR="007D4FD9" w:rsidRPr="000B0471">
        <w:rPr>
          <w:rFonts w:ascii="Arial" w:hAnsi="Arial" w:cs="Arial"/>
        </w:rPr>
        <w:t xml:space="preserve"> to provide and support the early learning and development of children, working closely with the parents to provide bespoke childcare (Pacey, No date).</w:t>
      </w:r>
      <w:r w:rsidR="00292F83" w:rsidRPr="000B0471">
        <w:rPr>
          <w:rFonts w:ascii="Arial" w:hAnsi="Arial" w:cs="Arial"/>
        </w:rPr>
        <w:t xml:space="preserve"> Like any other early setting they are monitored closely by government associat</w:t>
      </w:r>
      <w:r w:rsidR="006B2CF4" w:rsidRPr="000B0471">
        <w:rPr>
          <w:rFonts w:ascii="Arial" w:hAnsi="Arial" w:cs="Arial"/>
        </w:rPr>
        <w:t>ions</w:t>
      </w:r>
      <w:r w:rsidR="00292F83" w:rsidRPr="000B0471">
        <w:rPr>
          <w:rFonts w:ascii="Arial" w:hAnsi="Arial" w:cs="Arial"/>
        </w:rPr>
        <w:t>. In this case, childminders home body is the care inspectorate Wales (CIW)</w:t>
      </w:r>
      <w:r w:rsidR="006B2CF4" w:rsidRPr="000B0471">
        <w:rPr>
          <w:rFonts w:ascii="Arial" w:hAnsi="Arial" w:cs="Arial"/>
        </w:rPr>
        <w:t>,</w:t>
      </w:r>
      <w:r w:rsidR="00292F83" w:rsidRPr="000B0471">
        <w:rPr>
          <w:rFonts w:ascii="Arial" w:hAnsi="Arial" w:cs="Arial"/>
        </w:rPr>
        <w:t xml:space="preserve"> </w:t>
      </w:r>
      <w:r w:rsidR="006B2CF4" w:rsidRPr="000B0471">
        <w:rPr>
          <w:rFonts w:ascii="Arial" w:hAnsi="Arial" w:cs="Arial"/>
        </w:rPr>
        <w:t>they undergo frequent inspections to ensure that the carer is offering a safe, stimulating environment for children</w:t>
      </w:r>
      <w:r w:rsidR="00A95B97" w:rsidRPr="000B0471">
        <w:rPr>
          <w:rFonts w:ascii="Arial" w:hAnsi="Arial" w:cs="Arial"/>
        </w:rPr>
        <w:t xml:space="preserve">. </w:t>
      </w:r>
    </w:p>
    <w:p w14:paraId="251006BE" w14:textId="72DF63F0" w:rsidR="00C87C9E" w:rsidRPr="000B0471" w:rsidRDefault="00C87C9E" w:rsidP="000B0471">
      <w:pPr>
        <w:spacing w:line="360" w:lineRule="auto"/>
        <w:jc w:val="both"/>
        <w:rPr>
          <w:rFonts w:ascii="Arial" w:hAnsi="Arial" w:cs="Arial"/>
        </w:rPr>
      </w:pPr>
    </w:p>
    <w:p w14:paraId="7F09E1E0" w14:textId="3EB38DF0" w:rsidR="00C87C9E" w:rsidRPr="000B0471" w:rsidRDefault="00C87C9E" w:rsidP="000B0471">
      <w:pPr>
        <w:spacing w:line="360" w:lineRule="auto"/>
        <w:jc w:val="both"/>
        <w:rPr>
          <w:rFonts w:ascii="Arial" w:hAnsi="Arial" w:cs="Arial"/>
        </w:rPr>
      </w:pPr>
      <w:r w:rsidRPr="000B0471">
        <w:rPr>
          <w:rFonts w:ascii="Arial" w:hAnsi="Arial" w:cs="Arial"/>
        </w:rPr>
        <w:t>On a similar note</w:t>
      </w:r>
      <w:r w:rsidR="00FA7F55" w:rsidRPr="000B0471">
        <w:rPr>
          <w:rFonts w:ascii="Arial" w:hAnsi="Arial" w:cs="Arial"/>
        </w:rPr>
        <w:t>, like any other childcare provider they want all children who pass through their care to have the best opportunities that will allow them to gain the most benefits. Over the last few decades more research has been acknowledged about the effects of an environment can have on children, outcomes show that more children are heavily influenced by the quality of a learning environment experienced in their early years. More specifically,</w:t>
      </w:r>
      <w:r w:rsidR="008F0D4C" w:rsidRPr="000B0471">
        <w:rPr>
          <w:rFonts w:ascii="Arial" w:hAnsi="Arial" w:cs="Arial"/>
        </w:rPr>
        <w:t xml:space="preserve"> </w:t>
      </w:r>
      <w:r w:rsidR="004A3535" w:rsidRPr="000B0471">
        <w:rPr>
          <w:rFonts w:ascii="Arial" w:hAnsi="Arial" w:cs="Arial"/>
        </w:rPr>
        <w:t>it has come to early years</w:t>
      </w:r>
      <w:r w:rsidR="008F0D4C" w:rsidRPr="000B0471">
        <w:rPr>
          <w:rFonts w:ascii="Arial" w:hAnsi="Arial" w:cs="Arial"/>
        </w:rPr>
        <w:t xml:space="preserve"> </w:t>
      </w:r>
      <w:r w:rsidR="000F0703" w:rsidRPr="000B0471">
        <w:rPr>
          <w:rFonts w:ascii="Arial" w:hAnsi="Arial" w:cs="Arial"/>
        </w:rPr>
        <w:t>practitioners’</w:t>
      </w:r>
      <w:r w:rsidR="004A3535" w:rsidRPr="000B0471">
        <w:rPr>
          <w:rFonts w:ascii="Arial" w:hAnsi="Arial" w:cs="Arial"/>
        </w:rPr>
        <w:t xml:space="preserve"> attention that the outdoor environment has a lot more opportunities for</w:t>
      </w:r>
      <w:r w:rsidR="008F0D4C" w:rsidRPr="000B0471">
        <w:rPr>
          <w:rFonts w:ascii="Arial" w:hAnsi="Arial" w:cs="Arial"/>
        </w:rPr>
        <w:t xml:space="preserve"> a</w:t>
      </w:r>
      <w:r w:rsidR="004A3535" w:rsidRPr="000B0471">
        <w:rPr>
          <w:rFonts w:ascii="Arial" w:hAnsi="Arial" w:cs="Arial"/>
        </w:rPr>
        <w:t xml:space="preserve"> child. Take</w:t>
      </w:r>
      <w:r w:rsidR="00FA7F55" w:rsidRPr="000B0471">
        <w:rPr>
          <w:rFonts w:ascii="Arial" w:hAnsi="Arial" w:cs="Arial"/>
        </w:rPr>
        <w:t xml:space="preserve"> Bilton and Waters (</w:t>
      </w:r>
      <w:r w:rsidR="004A3535" w:rsidRPr="000B0471">
        <w:rPr>
          <w:rFonts w:ascii="Arial" w:hAnsi="Arial" w:cs="Arial"/>
        </w:rPr>
        <w:t>2016</w:t>
      </w:r>
      <w:r w:rsidR="00FA7F55" w:rsidRPr="000B0471">
        <w:rPr>
          <w:rFonts w:ascii="Arial" w:hAnsi="Arial" w:cs="Arial"/>
        </w:rPr>
        <w:t xml:space="preserve">) </w:t>
      </w:r>
      <w:r w:rsidR="004A3535" w:rsidRPr="000B0471">
        <w:rPr>
          <w:rFonts w:ascii="Arial" w:hAnsi="Arial" w:cs="Arial"/>
        </w:rPr>
        <w:t xml:space="preserve">their </w:t>
      </w:r>
      <w:r w:rsidR="00FA7F55" w:rsidRPr="000B0471">
        <w:rPr>
          <w:rFonts w:ascii="Arial" w:hAnsi="Arial" w:cs="Arial"/>
        </w:rPr>
        <w:t xml:space="preserve">findings have shown </w:t>
      </w:r>
      <w:r w:rsidR="004A3535" w:rsidRPr="000B0471">
        <w:rPr>
          <w:rFonts w:ascii="Arial" w:hAnsi="Arial" w:cs="Arial"/>
        </w:rPr>
        <w:t xml:space="preserve">that young children stand to gain personal, social, dispositional </w:t>
      </w:r>
      <w:r w:rsidR="009C205F" w:rsidRPr="000B0471">
        <w:rPr>
          <w:rFonts w:ascii="Arial" w:hAnsi="Arial" w:cs="Arial"/>
        </w:rPr>
        <w:t>effects</w:t>
      </w:r>
      <w:r w:rsidR="004A3535" w:rsidRPr="000B0471">
        <w:rPr>
          <w:rFonts w:ascii="Arial" w:hAnsi="Arial" w:cs="Arial"/>
        </w:rPr>
        <w:t xml:space="preserve"> on their development when they interacted with the outside environment.</w:t>
      </w:r>
      <w:r w:rsidR="00B46140" w:rsidRPr="000B0471">
        <w:rPr>
          <w:rFonts w:ascii="Arial" w:hAnsi="Arial" w:cs="Arial"/>
        </w:rPr>
        <w:t xml:space="preserve"> In addition to this</w:t>
      </w:r>
      <w:r w:rsidR="0087017E" w:rsidRPr="000B0471">
        <w:rPr>
          <w:rFonts w:ascii="Arial" w:hAnsi="Arial" w:cs="Arial"/>
        </w:rPr>
        <w:t xml:space="preserve">, </w:t>
      </w:r>
      <w:proofErr w:type="gramStart"/>
      <w:r w:rsidR="0087017E" w:rsidRPr="000B0471">
        <w:rPr>
          <w:rFonts w:ascii="Arial" w:hAnsi="Arial" w:cs="Arial"/>
        </w:rPr>
        <w:t>Ouvry</w:t>
      </w:r>
      <w:proofErr w:type="gramEnd"/>
      <w:r w:rsidR="0087017E" w:rsidRPr="000B0471">
        <w:rPr>
          <w:rFonts w:ascii="Arial" w:hAnsi="Arial" w:cs="Arial"/>
        </w:rPr>
        <w:t xml:space="preserve"> and Furtado (2020)</w:t>
      </w:r>
      <w:r w:rsidR="00B46140" w:rsidRPr="000B0471">
        <w:rPr>
          <w:rFonts w:ascii="Arial" w:hAnsi="Arial" w:cs="Arial"/>
        </w:rPr>
        <w:t xml:space="preserve"> also </w:t>
      </w:r>
      <w:r w:rsidR="00885DD3" w:rsidRPr="000B0471">
        <w:rPr>
          <w:rFonts w:ascii="Arial" w:hAnsi="Arial" w:cs="Arial"/>
        </w:rPr>
        <w:t>state</w:t>
      </w:r>
      <w:r w:rsidR="00B46140" w:rsidRPr="000B0471">
        <w:rPr>
          <w:rFonts w:ascii="Arial" w:hAnsi="Arial" w:cs="Arial"/>
        </w:rPr>
        <w:t xml:space="preserve"> that when children have opportunities to learn in the outdoors </w:t>
      </w:r>
      <w:r w:rsidR="0087017E" w:rsidRPr="000B0471">
        <w:rPr>
          <w:rFonts w:ascii="Arial" w:hAnsi="Arial" w:cs="Arial"/>
        </w:rPr>
        <w:t>there is a positive impact on a child’s well-being as well as</w:t>
      </w:r>
      <w:r w:rsidR="00E60E2E" w:rsidRPr="000B0471">
        <w:rPr>
          <w:rFonts w:ascii="Arial" w:hAnsi="Arial" w:cs="Arial"/>
        </w:rPr>
        <w:t xml:space="preserve"> on</w:t>
      </w:r>
      <w:r w:rsidR="0087017E" w:rsidRPr="000B0471">
        <w:rPr>
          <w:rFonts w:ascii="Arial" w:hAnsi="Arial" w:cs="Arial"/>
        </w:rPr>
        <w:t xml:space="preserve"> their holistic learning and development. </w:t>
      </w:r>
    </w:p>
    <w:p w14:paraId="658F3D35" w14:textId="7B1A9FD9" w:rsidR="005C7697" w:rsidRPr="000B0471" w:rsidRDefault="005C7697" w:rsidP="000B0471">
      <w:pPr>
        <w:spacing w:line="360" w:lineRule="auto"/>
        <w:jc w:val="both"/>
        <w:rPr>
          <w:rFonts w:ascii="Arial" w:hAnsi="Arial" w:cs="Arial"/>
        </w:rPr>
      </w:pPr>
    </w:p>
    <w:p w14:paraId="229A70CA" w14:textId="363680BC" w:rsidR="00DD3AC6" w:rsidRPr="000B0471" w:rsidRDefault="0036198A" w:rsidP="000B0471">
      <w:pPr>
        <w:spacing w:line="360" w:lineRule="auto"/>
        <w:jc w:val="both"/>
        <w:rPr>
          <w:rFonts w:ascii="Arial" w:hAnsi="Arial" w:cs="Arial"/>
        </w:rPr>
      </w:pPr>
      <w:r w:rsidRPr="000B0471">
        <w:rPr>
          <w:rFonts w:ascii="Arial" w:hAnsi="Arial" w:cs="Arial"/>
        </w:rPr>
        <w:lastRenderedPageBreak/>
        <w:t xml:space="preserve">At the time of writing </w:t>
      </w:r>
      <w:r w:rsidR="00283B7B" w:rsidRPr="000B0471">
        <w:rPr>
          <w:rFonts w:ascii="Arial" w:hAnsi="Arial" w:cs="Arial"/>
        </w:rPr>
        <w:t>th</w:t>
      </w:r>
      <w:r w:rsidR="004A12F7" w:rsidRPr="000B0471">
        <w:rPr>
          <w:rFonts w:ascii="Arial" w:hAnsi="Arial" w:cs="Arial"/>
        </w:rPr>
        <w:t>is</w:t>
      </w:r>
      <w:r w:rsidR="00DD3AC6" w:rsidRPr="000B0471">
        <w:rPr>
          <w:rFonts w:ascii="Arial" w:hAnsi="Arial" w:cs="Arial"/>
        </w:rPr>
        <w:t>,</w:t>
      </w:r>
      <w:r w:rsidR="00283B7B" w:rsidRPr="000B0471">
        <w:rPr>
          <w:rFonts w:ascii="Arial" w:hAnsi="Arial" w:cs="Arial"/>
        </w:rPr>
        <w:t xml:space="preserve"> childminders</w:t>
      </w:r>
      <w:r w:rsidRPr="000B0471">
        <w:rPr>
          <w:rFonts w:ascii="Arial" w:hAnsi="Arial" w:cs="Arial"/>
        </w:rPr>
        <w:t xml:space="preserve"> are continuing to use the foundation phase </w:t>
      </w:r>
      <w:r w:rsidR="004A12F7" w:rsidRPr="000B0471">
        <w:rPr>
          <w:rFonts w:ascii="Arial" w:hAnsi="Arial" w:cs="Arial"/>
        </w:rPr>
        <w:t>with</w:t>
      </w:r>
      <w:r w:rsidRPr="000B0471">
        <w:rPr>
          <w:rFonts w:ascii="Arial" w:hAnsi="Arial" w:cs="Arial"/>
        </w:rPr>
        <w:t xml:space="preserve">in their settings </w:t>
      </w:r>
      <w:r w:rsidR="004A12F7" w:rsidRPr="000B0471">
        <w:rPr>
          <w:rFonts w:ascii="Arial" w:hAnsi="Arial" w:cs="Arial"/>
        </w:rPr>
        <w:t xml:space="preserve">in the interim of the implementation of the </w:t>
      </w:r>
      <w:r w:rsidRPr="000B0471">
        <w:rPr>
          <w:rFonts w:ascii="Arial" w:hAnsi="Arial" w:cs="Arial"/>
        </w:rPr>
        <w:t xml:space="preserve">new curriculum. </w:t>
      </w:r>
      <w:r w:rsidR="00DD3AC6" w:rsidRPr="000B0471">
        <w:rPr>
          <w:rFonts w:ascii="Arial" w:hAnsi="Arial" w:cs="Arial"/>
        </w:rPr>
        <w:t xml:space="preserve">Therefore, it is under legal </w:t>
      </w:r>
      <w:r w:rsidR="00B163B8" w:rsidRPr="000B0471">
        <w:rPr>
          <w:rFonts w:ascii="Arial" w:hAnsi="Arial" w:cs="Arial"/>
        </w:rPr>
        <w:t>law</w:t>
      </w:r>
      <w:r w:rsidR="00DD3AC6" w:rsidRPr="000B0471">
        <w:rPr>
          <w:rFonts w:ascii="Arial" w:hAnsi="Arial" w:cs="Arial"/>
        </w:rPr>
        <w:t xml:space="preserve"> that all childminders that care for a child of the age of three, who is on </w:t>
      </w:r>
      <w:r w:rsidR="0056647E" w:rsidRPr="000B0471">
        <w:rPr>
          <w:rFonts w:ascii="Arial" w:hAnsi="Arial" w:cs="Arial"/>
        </w:rPr>
        <w:t xml:space="preserve">the </w:t>
      </w:r>
      <w:r w:rsidR="00DD3AC6" w:rsidRPr="000B0471">
        <w:rPr>
          <w:rFonts w:ascii="Arial" w:hAnsi="Arial" w:cs="Arial"/>
        </w:rPr>
        <w:t>government childcare funding must adhere</w:t>
      </w:r>
      <w:r w:rsidR="0056647E" w:rsidRPr="000B0471">
        <w:rPr>
          <w:rFonts w:ascii="Arial" w:hAnsi="Arial" w:cs="Arial"/>
        </w:rPr>
        <w:t xml:space="preserve"> and provide</w:t>
      </w:r>
      <w:r w:rsidR="00DD3AC6" w:rsidRPr="000B0471">
        <w:rPr>
          <w:rFonts w:ascii="Arial" w:hAnsi="Arial" w:cs="Arial"/>
        </w:rPr>
        <w:t xml:space="preserve"> the foundation phase curriculum. </w:t>
      </w:r>
      <w:r w:rsidR="00124379" w:rsidRPr="000B0471">
        <w:rPr>
          <w:rFonts w:ascii="Arial" w:hAnsi="Arial" w:cs="Arial"/>
        </w:rPr>
        <w:t>A</w:t>
      </w:r>
      <w:r w:rsidR="00DC1399" w:rsidRPr="000B0471">
        <w:rPr>
          <w:rFonts w:ascii="Arial" w:hAnsi="Arial" w:cs="Arial"/>
        </w:rPr>
        <w:t>ccording to Welsh Government (</w:t>
      </w:r>
      <w:r w:rsidR="008B6F16" w:rsidRPr="000B0471">
        <w:rPr>
          <w:rFonts w:ascii="Arial" w:hAnsi="Arial" w:cs="Arial"/>
        </w:rPr>
        <w:t>2016</w:t>
      </w:r>
      <w:r w:rsidR="00DC1399" w:rsidRPr="000B0471">
        <w:rPr>
          <w:rFonts w:ascii="Arial" w:hAnsi="Arial" w:cs="Arial"/>
        </w:rPr>
        <w:t xml:space="preserve">) those settings that are caring for </w:t>
      </w:r>
      <w:r w:rsidR="00124379" w:rsidRPr="000B0471">
        <w:rPr>
          <w:rFonts w:ascii="Arial" w:hAnsi="Arial" w:cs="Arial"/>
        </w:rPr>
        <w:t>three- to seven-year-olds</w:t>
      </w:r>
      <w:r w:rsidR="00DC1399" w:rsidRPr="000B0471">
        <w:rPr>
          <w:rFonts w:ascii="Arial" w:hAnsi="Arial" w:cs="Arial"/>
        </w:rPr>
        <w:t xml:space="preserve"> need to be aware of the principles and ethos of the Foundation Phase, their framework and their seven areas of learning.</w:t>
      </w:r>
      <w:r w:rsidR="00A335F0" w:rsidRPr="000B0471">
        <w:rPr>
          <w:rFonts w:ascii="Arial" w:hAnsi="Arial" w:cs="Arial"/>
        </w:rPr>
        <w:t xml:space="preserve"> More specifically, </w:t>
      </w:r>
      <w:r w:rsidR="00DD3AC6" w:rsidRPr="000B0471">
        <w:rPr>
          <w:rFonts w:ascii="Arial" w:hAnsi="Arial" w:cs="Arial"/>
        </w:rPr>
        <w:t>childminder</w:t>
      </w:r>
      <w:r w:rsidR="00B163B8" w:rsidRPr="000B0471">
        <w:rPr>
          <w:rFonts w:ascii="Arial" w:hAnsi="Arial" w:cs="Arial"/>
        </w:rPr>
        <w:t>’</w:t>
      </w:r>
      <w:r w:rsidR="00DD3AC6" w:rsidRPr="000B0471">
        <w:rPr>
          <w:rFonts w:ascii="Arial" w:hAnsi="Arial" w:cs="Arial"/>
        </w:rPr>
        <w:t>s</w:t>
      </w:r>
      <w:r w:rsidR="00A335F0" w:rsidRPr="000B0471">
        <w:rPr>
          <w:rFonts w:ascii="Arial" w:hAnsi="Arial" w:cs="Arial"/>
        </w:rPr>
        <w:t xml:space="preserve"> need </w:t>
      </w:r>
      <w:r w:rsidR="00DD3AC6" w:rsidRPr="000B0471">
        <w:rPr>
          <w:rFonts w:ascii="Arial" w:hAnsi="Arial" w:cs="Arial"/>
        </w:rPr>
        <w:t xml:space="preserve">to </w:t>
      </w:r>
      <w:r w:rsidR="002F293A" w:rsidRPr="000B0471">
        <w:rPr>
          <w:rFonts w:ascii="Arial" w:hAnsi="Arial" w:cs="Arial"/>
        </w:rPr>
        <w:t>offer play opportunities both indoor and outdoor, encourage children to make their own choices and lead them to explore their interests (Welsh Government, 2019).</w:t>
      </w:r>
      <w:r w:rsidR="005A7570" w:rsidRPr="000B0471">
        <w:rPr>
          <w:rFonts w:ascii="Arial" w:hAnsi="Arial" w:cs="Arial"/>
        </w:rPr>
        <w:t xml:space="preserve"> </w:t>
      </w:r>
    </w:p>
    <w:p w14:paraId="63F57667" w14:textId="5ACC308C" w:rsidR="000E02A9" w:rsidRPr="000B0471" w:rsidRDefault="000E02A9" w:rsidP="000B0471">
      <w:pPr>
        <w:spacing w:line="360" w:lineRule="auto"/>
        <w:jc w:val="both"/>
        <w:rPr>
          <w:rFonts w:ascii="Arial" w:hAnsi="Arial" w:cs="Arial"/>
        </w:rPr>
      </w:pPr>
    </w:p>
    <w:p w14:paraId="2A750134" w14:textId="77777777" w:rsidR="002332AA" w:rsidRPr="000B0471" w:rsidRDefault="000E02A9" w:rsidP="000B0471">
      <w:pPr>
        <w:spacing w:line="360" w:lineRule="auto"/>
        <w:jc w:val="both"/>
        <w:rPr>
          <w:rFonts w:ascii="Arial" w:hAnsi="Arial" w:cs="Arial"/>
        </w:rPr>
      </w:pPr>
      <w:r w:rsidRPr="000B0471">
        <w:rPr>
          <w:rFonts w:ascii="Arial" w:hAnsi="Arial" w:cs="Arial"/>
        </w:rPr>
        <w:t xml:space="preserve">However, </w:t>
      </w:r>
      <w:r w:rsidR="008D024F" w:rsidRPr="000B0471">
        <w:rPr>
          <w:rFonts w:ascii="Arial" w:hAnsi="Arial" w:cs="Arial"/>
        </w:rPr>
        <w:t>Wales education system is in the process of undergoing a transition. They are now instructi</w:t>
      </w:r>
      <w:r w:rsidR="004000B9" w:rsidRPr="000B0471">
        <w:rPr>
          <w:rFonts w:ascii="Arial" w:hAnsi="Arial" w:cs="Arial"/>
        </w:rPr>
        <w:t>ng</w:t>
      </w:r>
      <w:r w:rsidR="008D024F" w:rsidRPr="000B0471">
        <w:rPr>
          <w:rFonts w:ascii="Arial" w:hAnsi="Arial" w:cs="Arial"/>
        </w:rPr>
        <w:t xml:space="preserve"> all maintained and non-maintained settings to follow the new curriculum for Wales 2022. </w:t>
      </w:r>
      <w:r w:rsidR="004000B9" w:rsidRPr="000B0471">
        <w:rPr>
          <w:rFonts w:ascii="Arial" w:hAnsi="Arial" w:cs="Arial"/>
        </w:rPr>
        <w:t xml:space="preserve">Welsh Government (2021) state that the curriculum for Wales will allow each school and non-maintained settings to develop their own curriculum, enabling their learners to develop towards the four </w:t>
      </w:r>
      <w:r w:rsidR="00B11120" w:rsidRPr="000B0471">
        <w:rPr>
          <w:rFonts w:ascii="Arial" w:hAnsi="Arial" w:cs="Arial"/>
        </w:rPr>
        <w:t>purposes</w:t>
      </w:r>
      <w:r w:rsidR="004000B9" w:rsidRPr="000B0471">
        <w:rPr>
          <w:rFonts w:ascii="Arial" w:hAnsi="Arial" w:cs="Arial"/>
        </w:rPr>
        <w:t xml:space="preserve"> of the curriculum. </w:t>
      </w:r>
      <w:r w:rsidR="007E5FFD" w:rsidRPr="000B0471">
        <w:rPr>
          <w:rFonts w:ascii="Arial" w:hAnsi="Arial" w:cs="Arial"/>
        </w:rPr>
        <w:t>These are that learners are to become ambitious capable learners, creative and enterprising contributors, ethical informed citizens, and health</w:t>
      </w:r>
      <w:r w:rsidR="00705114" w:rsidRPr="000B0471">
        <w:rPr>
          <w:rFonts w:ascii="Arial" w:hAnsi="Arial" w:cs="Arial"/>
        </w:rPr>
        <w:t>y</w:t>
      </w:r>
      <w:r w:rsidR="007E5FFD" w:rsidRPr="000B0471">
        <w:rPr>
          <w:rFonts w:ascii="Arial" w:hAnsi="Arial" w:cs="Arial"/>
        </w:rPr>
        <w:t xml:space="preserve"> confident individuals (Welsh </w:t>
      </w:r>
      <w:r w:rsidR="00CB311F" w:rsidRPr="000B0471">
        <w:rPr>
          <w:rFonts w:ascii="Arial" w:hAnsi="Arial" w:cs="Arial"/>
        </w:rPr>
        <w:t>Government</w:t>
      </w:r>
      <w:r w:rsidR="007E5FFD" w:rsidRPr="000B0471">
        <w:rPr>
          <w:rFonts w:ascii="Arial" w:hAnsi="Arial" w:cs="Arial"/>
        </w:rPr>
        <w:t>, 202</w:t>
      </w:r>
      <w:r w:rsidR="006532B9" w:rsidRPr="000B0471">
        <w:rPr>
          <w:rFonts w:ascii="Arial" w:hAnsi="Arial" w:cs="Arial"/>
        </w:rPr>
        <w:t>1</w:t>
      </w:r>
      <w:r w:rsidR="007E5FFD" w:rsidRPr="000B0471">
        <w:rPr>
          <w:rFonts w:ascii="Arial" w:hAnsi="Arial" w:cs="Arial"/>
        </w:rPr>
        <w:t xml:space="preserve">). </w:t>
      </w:r>
      <w:r w:rsidR="0053041F" w:rsidRPr="000B0471">
        <w:rPr>
          <w:rFonts w:ascii="Arial" w:hAnsi="Arial" w:cs="Arial"/>
        </w:rPr>
        <w:t xml:space="preserve">As previously </w:t>
      </w:r>
      <w:r w:rsidR="0030090C" w:rsidRPr="000B0471">
        <w:rPr>
          <w:rFonts w:ascii="Arial" w:hAnsi="Arial" w:cs="Arial"/>
        </w:rPr>
        <w:t>mentioned,</w:t>
      </w:r>
      <w:r w:rsidR="0053041F" w:rsidRPr="000B0471">
        <w:rPr>
          <w:rFonts w:ascii="Arial" w:hAnsi="Arial" w:cs="Arial"/>
        </w:rPr>
        <w:t xml:space="preserve"> the new curriculum for Wales will allow early years settings to design their own curriculum, although they do have requirements to adhere to for instance, the curricula must enable learners to </w:t>
      </w:r>
      <w:r w:rsidR="0030090C" w:rsidRPr="000B0471">
        <w:rPr>
          <w:rFonts w:ascii="Arial" w:hAnsi="Arial" w:cs="Arial"/>
        </w:rPr>
        <w:t>m</w:t>
      </w:r>
      <w:r w:rsidR="0053041F" w:rsidRPr="000B0471">
        <w:rPr>
          <w:rFonts w:ascii="Arial" w:hAnsi="Arial" w:cs="Arial"/>
        </w:rPr>
        <w:t xml:space="preserve">ake progress towards the four </w:t>
      </w:r>
      <w:r w:rsidR="00A13ACA" w:rsidRPr="000B0471">
        <w:rPr>
          <w:rFonts w:ascii="Arial" w:hAnsi="Arial" w:cs="Arial"/>
        </w:rPr>
        <w:t>purposes</w:t>
      </w:r>
      <w:r w:rsidR="0053041F" w:rsidRPr="000B0471">
        <w:rPr>
          <w:rFonts w:ascii="Arial" w:hAnsi="Arial" w:cs="Arial"/>
        </w:rPr>
        <w:t>, be broad and balanced, be suitable for learners of different ages abilities and aptitudes and provide appropriate progression for learners</w:t>
      </w:r>
      <w:r w:rsidR="00D61241" w:rsidRPr="000B0471">
        <w:rPr>
          <w:rFonts w:ascii="Arial" w:hAnsi="Arial" w:cs="Arial"/>
        </w:rPr>
        <w:t xml:space="preserve"> (Welsh Government, 2020)</w:t>
      </w:r>
      <w:r w:rsidR="0053041F" w:rsidRPr="000B0471">
        <w:rPr>
          <w:rFonts w:ascii="Arial" w:hAnsi="Arial" w:cs="Arial"/>
        </w:rPr>
        <w:t xml:space="preserve">. </w:t>
      </w:r>
    </w:p>
    <w:p w14:paraId="776A8250" w14:textId="77777777" w:rsidR="002332AA" w:rsidRPr="000B0471" w:rsidRDefault="002332AA" w:rsidP="000B0471">
      <w:pPr>
        <w:spacing w:line="360" w:lineRule="auto"/>
        <w:jc w:val="both"/>
        <w:rPr>
          <w:rFonts w:ascii="Arial" w:hAnsi="Arial" w:cs="Arial"/>
        </w:rPr>
      </w:pPr>
    </w:p>
    <w:p w14:paraId="3C7F4AB6" w14:textId="027BFCF9" w:rsidR="007E5FFD" w:rsidRPr="000B0471" w:rsidRDefault="00663D8A" w:rsidP="000B0471">
      <w:pPr>
        <w:spacing w:line="360" w:lineRule="auto"/>
        <w:jc w:val="both"/>
        <w:rPr>
          <w:rFonts w:ascii="Arial" w:hAnsi="Arial" w:cs="Arial"/>
        </w:rPr>
      </w:pPr>
      <w:r w:rsidRPr="000B0471">
        <w:rPr>
          <w:rFonts w:ascii="Arial" w:hAnsi="Arial" w:cs="Arial"/>
        </w:rPr>
        <w:t xml:space="preserve">Being that childminders are professional practitioners it is </w:t>
      </w:r>
      <w:r w:rsidR="00B606E1" w:rsidRPr="000B0471">
        <w:rPr>
          <w:rFonts w:ascii="Arial" w:hAnsi="Arial" w:cs="Arial"/>
        </w:rPr>
        <w:t>their</w:t>
      </w:r>
      <w:r w:rsidRPr="000B0471">
        <w:rPr>
          <w:rFonts w:ascii="Arial" w:hAnsi="Arial" w:cs="Arial"/>
        </w:rPr>
        <w:t xml:space="preserve"> role to be the enabler with</w:t>
      </w:r>
      <w:r w:rsidR="000841DC" w:rsidRPr="000B0471">
        <w:rPr>
          <w:rFonts w:ascii="Arial" w:hAnsi="Arial" w:cs="Arial"/>
        </w:rPr>
        <w:t xml:space="preserve"> the new curriculum, they need to explore the how and why of the curriculum design and should focus on the quality and impact of the teaching</w:t>
      </w:r>
      <w:r w:rsidR="009D149B" w:rsidRPr="000B0471">
        <w:rPr>
          <w:rFonts w:ascii="Arial" w:hAnsi="Arial" w:cs="Arial"/>
        </w:rPr>
        <w:t>s</w:t>
      </w:r>
      <w:r w:rsidR="000841DC" w:rsidRPr="000B0471">
        <w:rPr>
          <w:rFonts w:ascii="Arial" w:hAnsi="Arial" w:cs="Arial"/>
        </w:rPr>
        <w:t xml:space="preserve"> on the child. To be more specific, childminders need to </w:t>
      </w:r>
      <w:r w:rsidR="00E12C7C" w:rsidRPr="000B0471">
        <w:rPr>
          <w:rFonts w:ascii="Arial" w:hAnsi="Arial" w:cs="Arial"/>
        </w:rPr>
        <w:t>be enabling professionals and provide enabling experiences and enabling environments.</w:t>
      </w:r>
      <w:r w:rsidR="009B7F65" w:rsidRPr="000B0471">
        <w:rPr>
          <w:rFonts w:ascii="Arial" w:hAnsi="Arial" w:cs="Arial"/>
        </w:rPr>
        <w:t xml:space="preserve"> </w:t>
      </w:r>
      <w:r w:rsidR="009D149B" w:rsidRPr="000B0471">
        <w:rPr>
          <w:rFonts w:ascii="Arial" w:hAnsi="Arial" w:cs="Arial"/>
        </w:rPr>
        <w:t xml:space="preserve">These essential are opportunities for learners to experience opportunities that allow for deep-level involvement and uninterrupted active learning. Those opportunities need to be rooted through </w:t>
      </w:r>
      <w:r w:rsidR="00E96C6E" w:rsidRPr="000B0471">
        <w:rPr>
          <w:rFonts w:ascii="Arial" w:hAnsi="Arial" w:cs="Arial"/>
        </w:rPr>
        <w:t xml:space="preserve">environments </w:t>
      </w:r>
      <w:r w:rsidR="00236FA4" w:rsidRPr="000B0471">
        <w:rPr>
          <w:rFonts w:ascii="Arial" w:hAnsi="Arial" w:cs="Arial"/>
        </w:rPr>
        <w:t xml:space="preserve">both </w:t>
      </w:r>
      <w:r w:rsidR="00E96C6E" w:rsidRPr="000B0471">
        <w:rPr>
          <w:rFonts w:ascii="Arial" w:hAnsi="Arial" w:cs="Arial"/>
        </w:rPr>
        <w:t>indoor and outdoor</w:t>
      </w:r>
      <w:r w:rsidR="004A6915" w:rsidRPr="000B0471">
        <w:rPr>
          <w:rFonts w:ascii="Arial" w:hAnsi="Arial" w:cs="Arial"/>
        </w:rPr>
        <w:t xml:space="preserve"> (Welsh Government, 2021)</w:t>
      </w:r>
      <w:r w:rsidR="00E96C6E" w:rsidRPr="000B0471">
        <w:rPr>
          <w:rFonts w:ascii="Arial" w:hAnsi="Arial" w:cs="Arial"/>
        </w:rPr>
        <w:t>.</w:t>
      </w:r>
      <w:r w:rsidR="008A718D" w:rsidRPr="000B0471">
        <w:rPr>
          <w:rFonts w:ascii="Arial" w:hAnsi="Arial" w:cs="Arial"/>
        </w:rPr>
        <w:t xml:space="preserve"> In relation to learning outdoors is it the practitioner’s responsibility to allow children the chances to </w:t>
      </w:r>
      <w:r w:rsidR="008A718D" w:rsidRPr="000B0471">
        <w:rPr>
          <w:rFonts w:ascii="Arial" w:hAnsi="Arial" w:cs="Arial"/>
        </w:rPr>
        <w:lastRenderedPageBreak/>
        <w:t xml:space="preserve">learn outdoors. The reason for this </w:t>
      </w:r>
      <w:r w:rsidR="00236FA4" w:rsidRPr="000B0471">
        <w:rPr>
          <w:rFonts w:ascii="Arial" w:hAnsi="Arial" w:cs="Arial"/>
        </w:rPr>
        <w:t xml:space="preserve">is </w:t>
      </w:r>
      <w:r w:rsidR="008A718D" w:rsidRPr="000B0471">
        <w:rPr>
          <w:rFonts w:ascii="Arial" w:hAnsi="Arial" w:cs="Arial"/>
        </w:rPr>
        <w:t xml:space="preserve">to grant them the time to develop towards the four </w:t>
      </w:r>
      <w:r w:rsidR="00AF0CBE" w:rsidRPr="000B0471">
        <w:rPr>
          <w:rFonts w:ascii="Arial" w:hAnsi="Arial" w:cs="Arial"/>
        </w:rPr>
        <w:t>purposes</w:t>
      </w:r>
      <w:r w:rsidR="008A718D" w:rsidRPr="000B0471">
        <w:rPr>
          <w:rFonts w:ascii="Arial" w:hAnsi="Arial" w:cs="Arial"/>
        </w:rPr>
        <w:t xml:space="preserve"> for example, what better way to become an ethically informed citizens that to experience nature themselves and gain a sense of empathy for the welsh environment. </w:t>
      </w:r>
    </w:p>
    <w:p w14:paraId="613E5A23" w14:textId="3FA099B4" w:rsidR="008C21CF" w:rsidRPr="000B0471" w:rsidRDefault="008C21CF" w:rsidP="000B0471">
      <w:pPr>
        <w:spacing w:line="360" w:lineRule="auto"/>
        <w:jc w:val="both"/>
        <w:rPr>
          <w:rFonts w:ascii="Arial" w:hAnsi="Arial" w:cs="Arial"/>
        </w:rPr>
      </w:pPr>
    </w:p>
    <w:p w14:paraId="7EB53844" w14:textId="12F01F70" w:rsidR="00C5391D" w:rsidRPr="000B0471" w:rsidRDefault="008C21CF" w:rsidP="000B0471">
      <w:pPr>
        <w:spacing w:line="360" w:lineRule="auto"/>
        <w:jc w:val="both"/>
        <w:rPr>
          <w:rFonts w:ascii="Arial" w:hAnsi="Arial" w:cs="Arial"/>
        </w:rPr>
      </w:pPr>
      <w:r w:rsidRPr="000B0471">
        <w:rPr>
          <w:rFonts w:ascii="Arial" w:hAnsi="Arial" w:cs="Arial"/>
        </w:rPr>
        <w:t>Although with change comes challenges</w:t>
      </w:r>
      <w:r w:rsidR="00602366" w:rsidRPr="000B0471">
        <w:rPr>
          <w:rFonts w:ascii="Arial" w:hAnsi="Arial" w:cs="Arial"/>
        </w:rPr>
        <w:t xml:space="preserve">, for instance the implementation of the new curriculum brings a lot of challenges for childminders. </w:t>
      </w:r>
      <w:r w:rsidR="006B63DA" w:rsidRPr="000B0471">
        <w:rPr>
          <w:rFonts w:ascii="Arial" w:hAnsi="Arial" w:cs="Arial"/>
        </w:rPr>
        <w:t xml:space="preserve">For example, the new curriculum will mean that all non-maintained settings such as childminders will be forced to produce their own curriculum. For a childminder this task can be very dauting especially because they are a </w:t>
      </w:r>
      <w:r w:rsidR="00112E4B" w:rsidRPr="000B0471">
        <w:rPr>
          <w:rFonts w:ascii="Arial" w:hAnsi="Arial" w:cs="Arial"/>
        </w:rPr>
        <w:t>small-scale</w:t>
      </w:r>
      <w:r w:rsidR="006F2E23" w:rsidRPr="000B0471">
        <w:rPr>
          <w:rFonts w:ascii="Arial" w:hAnsi="Arial" w:cs="Arial"/>
        </w:rPr>
        <w:t xml:space="preserve"> </w:t>
      </w:r>
      <w:r w:rsidR="006B63DA" w:rsidRPr="000B0471">
        <w:rPr>
          <w:rFonts w:ascii="Arial" w:hAnsi="Arial" w:cs="Arial"/>
        </w:rPr>
        <w:t xml:space="preserve">business in comparisons to schools. </w:t>
      </w:r>
      <w:r w:rsidR="006F2E23" w:rsidRPr="000B0471">
        <w:rPr>
          <w:rFonts w:ascii="Arial" w:hAnsi="Arial" w:cs="Arial"/>
        </w:rPr>
        <w:t>Childminders will need to</w:t>
      </w:r>
      <w:r w:rsidR="00530C85" w:rsidRPr="000B0471">
        <w:rPr>
          <w:rFonts w:ascii="Arial" w:hAnsi="Arial" w:cs="Arial"/>
        </w:rPr>
        <w:t xml:space="preserve"> develop a high-level curriculum and assessment design</w:t>
      </w:r>
      <w:r w:rsidR="00761AF1" w:rsidRPr="000B0471">
        <w:rPr>
          <w:rFonts w:ascii="Arial" w:hAnsi="Arial" w:cs="Arial"/>
        </w:rPr>
        <w:t xml:space="preserve"> and</w:t>
      </w:r>
      <w:r w:rsidR="00530C85" w:rsidRPr="000B0471">
        <w:rPr>
          <w:rFonts w:ascii="Arial" w:hAnsi="Arial" w:cs="Arial"/>
        </w:rPr>
        <w:t xml:space="preserve"> prior to the roll out they will need trail aspects of the</w:t>
      </w:r>
      <w:r w:rsidR="00761AF1" w:rsidRPr="000B0471">
        <w:rPr>
          <w:rFonts w:ascii="Arial" w:hAnsi="Arial" w:cs="Arial"/>
        </w:rPr>
        <w:t xml:space="preserve">ir </w:t>
      </w:r>
      <w:r w:rsidR="00530C85" w:rsidRPr="000B0471">
        <w:rPr>
          <w:rFonts w:ascii="Arial" w:hAnsi="Arial" w:cs="Arial"/>
        </w:rPr>
        <w:t>design, their approaches and pedagogy so that they can evaluate and refine their approach (</w:t>
      </w:r>
      <w:r w:rsidR="00C00355" w:rsidRPr="000B0471">
        <w:rPr>
          <w:rFonts w:ascii="Arial" w:hAnsi="Arial" w:cs="Arial"/>
        </w:rPr>
        <w:t>Welsh Government, 2021)</w:t>
      </w:r>
      <w:r w:rsidR="000B31A8" w:rsidRPr="000B0471">
        <w:rPr>
          <w:rFonts w:ascii="Arial" w:hAnsi="Arial" w:cs="Arial"/>
        </w:rPr>
        <w:t xml:space="preserve">. </w:t>
      </w:r>
    </w:p>
    <w:p w14:paraId="73CA0DAD" w14:textId="77777777" w:rsidR="00C5391D" w:rsidRPr="000B0471" w:rsidRDefault="00C5391D" w:rsidP="000B0471">
      <w:pPr>
        <w:spacing w:line="360" w:lineRule="auto"/>
        <w:jc w:val="both"/>
        <w:rPr>
          <w:rFonts w:ascii="Arial" w:hAnsi="Arial" w:cs="Arial"/>
        </w:rPr>
      </w:pPr>
    </w:p>
    <w:p w14:paraId="0C4BCF5F" w14:textId="4F3D267E" w:rsidR="008C21CF" w:rsidRPr="000B0471" w:rsidRDefault="000B31A8" w:rsidP="000B0471">
      <w:pPr>
        <w:spacing w:line="360" w:lineRule="auto"/>
        <w:jc w:val="both"/>
        <w:rPr>
          <w:rFonts w:ascii="Arial" w:hAnsi="Arial" w:cs="Arial"/>
        </w:rPr>
      </w:pPr>
      <w:r w:rsidRPr="000B0471">
        <w:rPr>
          <w:rFonts w:ascii="Arial" w:hAnsi="Arial" w:cs="Arial"/>
        </w:rPr>
        <w:t>However, the Welsh Government are putting in place guidance to help childminders adjust to the new curriculum</w:t>
      </w:r>
      <w:r w:rsidR="00655EBD" w:rsidRPr="000B0471">
        <w:rPr>
          <w:rFonts w:ascii="Arial" w:hAnsi="Arial" w:cs="Arial"/>
        </w:rPr>
        <w:t>.</w:t>
      </w:r>
      <w:r w:rsidRPr="000B0471">
        <w:rPr>
          <w:rFonts w:ascii="Arial" w:hAnsi="Arial" w:cs="Arial"/>
        </w:rPr>
        <w:t xml:space="preserve"> </w:t>
      </w:r>
      <w:r w:rsidR="00655EBD" w:rsidRPr="000B0471">
        <w:rPr>
          <w:rFonts w:ascii="Arial" w:hAnsi="Arial" w:cs="Arial"/>
        </w:rPr>
        <w:t>F</w:t>
      </w:r>
      <w:r w:rsidRPr="000B0471">
        <w:rPr>
          <w:rFonts w:ascii="Arial" w:hAnsi="Arial" w:cs="Arial"/>
        </w:rPr>
        <w:t>or example</w:t>
      </w:r>
      <w:r w:rsidR="009C1D38" w:rsidRPr="000B0471">
        <w:rPr>
          <w:rFonts w:ascii="Arial" w:hAnsi="Arial" w:cs="Arial"/>
        </w:rPr>
        <w:t>,</w:t>
      </w:r>
      <w:r w:rsidRPr="000B0471">
        <w:rPr>
          <w:rFonts w:ascii="Arial" w:hAnsi="Arial" w:cs="Arial"/>
        </w:rPr>
        <w:t xml:space="preserve"> they are making a curriculum available to childminders so that they </w:t>
      </w:r>
      <w:r w:rsidR="0057508F" w:rsidRPr="000B0471">
        <w:rPr>
          <w:rFonts w:ascii="Arial" w:hAnsi="Arial" w:cs="Arial"/>
        </w:rPr>
        <w:t xml:space="preserve">can </w:t>
      </w:r>
      <w:r w:rsidRPr="000B0471">
        <w:rPr>
          <w:rFonts w:ascii="Arial" w:hAnsi="Arial" w:cs="Arial"/>
        </w:rPr>
        <w:t xml:space="preserve">adopt it in their settings (Welsh Government, 2021). </w:t>
      </w:r>
      <w:r w:rsidR="00C5391D" w:rsidRPr="000B0471">
        <w:rPr>
          <w:rFonts w:ascii="Arial" w:hAnsi="Arial" w:cs="Arial"/>
        </w:rPr>
        <w:t xml:space="preserve">In addition to that, they are also providing </w:t>
      </w:r>
      <w:r w:rsidR="00655EBD" w:rsidRPr="000B0471">
        <w:rPr>
          <w:rFonts w:ascii="Arial" w:hAnsi="Arial" w:cs="Arial"/>
        </w:rPr>
        <w:t xml:space="preserve">loads of guidance on the Welsh Government page to refer to. </w:t>
      </w:r>
      <w:r w:rsidR="00B71927" w:rsidRPr="000B0471">
        <w:rPr>
          <w:rFonts w:ascii="Arial" w:hAnsi="Arial" w:cs="Arial"/>
        </w:rPr>
        <w:t xml:space="preserve">Similarly, the organisation pacey </w:t>
      </w:r>
      <w:r w:rsidR="00CC70B8" w:rsidRPr="000B0471">
        <w:rPr>
          <w:rFonts w:ascii="Arial" w:hAnsi="Arial" w:cs="Arial"/>
        </w:rPr>
        <w:t>which is a professional association that helps support childcare providers through a series of information, advice and services have also provide</w:t>
      </w:r>
      <w:r w:rsidR="009C1D38" w:rsidRPr="000B0471">
        <w:rPr>
          <w:rFonts w:ascii="Arial" w:hAnsi="Arial" w:cs="Arial"/>
        </w:rPr>
        <w:t>d</w:t>
      </w:r>
      <w:r w:rsidR="00CC70B8" w:rsidRPr="000B0471">
        <w:rPr>
          <w:rFonts w:ascii="Arial" w:hAnsi="Arial" w:cs="Arial"/>
        </w:rPr>
        <w:t xml:space="preserve"> a more in depth understanding of childminders role in the new curriculum on their website. In addition to that, they are working closely with the Welsh Government to allow childminders</w:t>
      </w:r>
      <w:r w:rsidR="009C1D38" w:rsidRPr="000B0471">
        <w:rPr>
          <w:rFonts w:ascii="Arial" w:hAnsi="Arial" w:cs="Arial"/>
        </w:rPr>
        <w:t xml:space="preserve"> to</w:t>
      </w:r>
      <w:r w:rsidR="00CC70B8" w:rsidRPr="000B0471">
        <w:rPr>
          <w:rFonts w:ascii="Arial" w:hAnsi="Arial" w:cs="Arial"/>
        </w:rPr>
        <w:t xml:space="preserve"> test the curriculum and aid in the construction and adjust</w:t>
      </w:r>
      <w:r w:rsidR="009C1D38" w:rsidRPr="000B0471">
        <w:rPr>
          <w:rFonts w:ascii="Arial" w:hAnsi="Arial" w:cs="Arial"/>
        </w:rPr>
        <w:t>ment</w:t>
      </w:r>
      <w:r w:rsidR="00CC70B8" w:rsidRPr="000B0471">
        <w:rPr>
          <w:rFonts w:ascii="Arial" w:hAnsi="Arial" w:cs="Arial"/>
        </w:rPr>
        <w:t xml:space="preserve"> of </w:t>
      </w:r>
      <w:r w:rsidR="009C1D38" w:rsidRPr="000B0471">
        <w:rPr>
          <w:rFonts w:ascii="Arial" w:hAnsi="Arial" w:cs="Arial"/>
        </w:rPr>
        <w:t xml:space="preserve">it </w:t>
      </w:r>
      <w:r w:rsidR="00CC70B8" w:rsidRPr="000B0471">
        <w:rPr>
          <w:rFonts w:ascii="Arial" w:hAnsi="Arial" w:cs="Arial"/>
        </w:rPr>
        <w:t>(Pacey, 2021).</w:t>
      </w:r>
    </w:p>
    <w:p w14:paraId="0F3556B3" w14:textId="3CB5EE94" w:rsidR="008C21CF" w:rsidRPr="000B0471" w:rsidRDefault="008C21CF" w:rsidP="000B0471">
      <w:pPr>
        <w:spacing w:line="360" w:lineRule="auto"/>
        <w:jc w:val="both"/>
        <w:rPr>
          <w:rFonts w:ascii="Arial" w:hAnsi="Arial" w:cs="Arial"/>
        </w:rPr>
      </w:pPr>
    </w:p>
    <w:p w14:paraId="65C80147" w14:textId="2166C013" w:rsidR="003605ED" w:rsidRPr="000B0471" w:rsidRDefault="00995A7D" w:rsidP="000B0471">
      <w:pPr>
        <w:spacing w:line="360" w:lineRule="auto"/>
        <w:jc w:val="both"/>
        <w:rPr>
          <w:rFonts w:ascii="Arial" w:hAnsi="Arial" w:cs="Arial"/>
        </w:rPr>
      </w:pPr>
      <w:r w:rsidRPr="000B0471">
        <w:rPr>
          <w:rFonts w:ascii="Arial" w:hAnsi="Arial" w:cs="Arial"/>
        </w:rPr>
        <w:t xml:space="preserve">In conclusion, </w:t>
      </w:r>
      <w:r w:rsidR="0099587D" w:rsidRPr="000B0471">
        <w:rPr>
          <w:rFonts w:ascii="Arial" w:hAnsi="Arial" w:cs="Arial"/>
        </w:rPr>
        <w:t>the transition to the new curriculum is heading in the right direction, both the Welsh Government and other organisation</w:t>
      </w:r>
      <w:r w:rsidR="00FC3F09" w:rsidRPr="000B0471">
        <w:rPr>
          <w:rFonts w:ascii="Arial" w:hAnsi="Arial" w:cs="Arial"/>
        </w:rPr>
        <w:t>s</w:t>
      </w:r>
      <w:r w:rsidR="00D24B1B" w:rsidRPr="000B0471">
        <w:rPr>
          <w:rFonts w:ascii="Arial" w:hAnsi="Arial" w:cs="Arial"/>
        </w:rPr>
        <w:t xml:space="preserve"> are taking the matter very seriously and are providing numerous information sources for childminders to cope with the transition. </w:t>
      </w:r>
      <w:r w:rsidR="00201A40" w:rsidRPr="000B0471">
        <w:rPr>
          <w:rFonts w:ascii="Arial" w:hAnsi="Arial" w:cs="Arial"/>
        </w:rPr>
        <w:t>Speaking from a</w:t>
      </w:r>
      <w:r w:rsidR="001D5456" w:rsidRPr="000B0471">
        <w:rPr>
          <w:rFonts w:ascii="Arial" w:hAnsi="Arial" w:cs="Arial"/>
        </w:rPr>
        <w:t>n</w:t>
      </w:r>
      <w:r w:rsidR="00201A40" w:rsidRPr="000B0471">
        <w:rPr>
          <w:rFonts w:ascii="Arial" w:hAnsi="Arial" w:cs="Arial"/>
        </w:rPr>
        <w:t xml:space="preserve"> early year professional </w:t>
      </w:r>
      <w:r w:rsidR="001D5456" w:rsidRPr="000B0471">
        <w:rPr>
          <w:rFonts w:ascii="Arial" w:hAnsi="Arial" w:cs="Arial"/>
        </w:rPr>
        <w:t xml:space="preserve">perspective the necessary parties are taking the correct precautions and steps. However, </w:t>
      </w:r>
      <w:r w:rsidR="00B260FB" w:rsidRPr="000B0471">
        <w:rPr>
          <w:rFonts w:ascii="Arial" w:hAnsi="Arial" w:cs="Arial"/>
        </w:rPr>
        <w:t xml:space="preserve">there will always be a need for more information, a better understanding, and more awareness. Therefore, it is recommended </w:t>
      </w:r>
      <w:r w:rsidR="00451A42" w:rsidRPr="000B0471">
        <w:rPr>
          <w:rFonts w:ascii="Arial" w:hAnsi="Arial" w:cs="Arial"/>
        </w:rPr>
        <w:t>to</w:t>
      </w:r>
      <w:r w:rsidR="00B260FB" w:rsidRPr="000B0471">
        <w:rPr>
          <w:rFonts w:ascii="Arial" w:hAnsi="Arial" w:cs="Arial"/>
        </w:rPr>
        <w:t xml:space="preserve"> better a childminders experience to continue to </w:t>
      </w:r>
      <w:r w:rsidR="00C27604" w:rsidRPr="000B0471">
        <w:rPr>
          <w:rFonts w:ascii="Arial" w:hAnsi="Arial" w:cs="Arial"/>
        </w:rPr>
        <w:t>provide</w:t>
      </w:r>
      <w:r w:rsidR="00B260FB" w:rsidRPr="000B0471">
        <w:rPr>
          <w:rFonts w:ascii="Arial" w:hAnsi="Arial" w:cs="Arial"/>
        </w:rPr>
        <w:t xml:space="preserve"> new and updated </w:t>
      </w:r>
      <w:r w:rsidR="00C27604" w:rsidRPr="000B0471">
        <w:rPr>
          <w:rFonts w:ascii="Arial" w:hAnsi="Arial" w:cs="Arial"/>
        </w:rPr>
        <w:t xml:space="preserve">data on the matter. As well as offering more of a breakdown of each section </w:t>
      </w:r>
      <w:r w:rsidR="00C27604" w:rsidRPr="000B0471">
        <w:rPr>
          <w:rFonts w:ascii="Arial" w:hAnsi="Arial" w:cs="Arial"/>
        </w:rPr>
        <w:lastRenderedPageBreak/>
        <w:t>of the curriculum and how it relates to childminders and what they can do to fulfil the requirement</w:t>
      </w:r>
      <w:r w:rsidR="00732EDD" w:rsidRPr="000B0471">
        <w:rPr>
          <w:rFonts w:ascii="Arial" w:hAnsi="Arial" w:cs="Arial"/>
        </w:rPr>
        <w:t>.</w:t>
      </w:r>
    </w:p>
    <w:p w14:paraId="144AB389" w14:textId="021B01D6" w:rsidR="00732EDD" w:rsidRPr="000B0471" w:rsidRDefault="00732EDD" w:rsidP="000B0471">
      <w:pPr>
        <w:spacing w:line="360" w:lineRule="auto"/>
        <w:jc w:val="both"/>
        <w:rPr>
          <w:rFonts w:ascii="Arial" w:hAnsi="Arial" w:cs="Arial"/>
        </w:rPr>
      </w:pPr>
    </w:p>
    <w:p w14:paraId="308E2EA3" w14:textId="32FE9E17" w:rsidR="001F46BD" w:rsidRPr="000B0471" w:rsidRDefault="00732EDD" w:rsidP="000B0471">
      <w:pPr>
        <w:spacing w:line="360" w:lineRule="auto"/>
        <w:jc w:val="both"/>
        <w:rPr>
          <w:rFonts w:ascii="Arial" w:hAnsi="Arial" w:cs="Arial"/>
        </w:rPr>
      </w:pPr>
      <w:r w:rsidRPr="000B0471">
        <w:rPr>
          <w:rFonts w:ascii="Arial" w:hAnsi="Arial" w:cs="Arial"/>
        </w:rPr>
        <w:br w:type="page"/>
      </w:r>
    </w:p>
    <w:p w14:paraId="02AF33A1" w14:textId="3321AE10" w:rsidR="00EB2EDC" w:rsidRPr="000B0471" w:rsidRDefault="00517E9E" w:rsidP="000B0471">
      <w:pPr>
        <w:spacing w:line="360" w:lineRule="auto"/>
        <w:jc w:val="both"/>
        <w:rPr>
          <w:rFonts w:ascii="Arial" w:hAnsi="Arial" w:cs="Arial"/>
          <w:b/>
          <w:bCs/>
          <w:u w:val="single"/>
        </w:rPr>
      </w:pPr>
      <w:r w:rsidRPr="000B0471">
        <w:rPr>
          <w:rFonts w:ascii="Arial" w:hAnsi="Arial" w:cs="Arial"/>
          <w:b/>
          <w:bCs/>
          <w:u w:val="single"/>
        </w:rPr>
        <w:lastRenderedPageBreak/>
        <w:t xml:space="preserve">Reference list </w:t>
      </w:r>
    </w:p>
    <w:p w14:paraId="2093144B" w14:textId="4CB0FAB3" w:rsidR="00517E9E" w:rsidRPr="000B0471" w:rsidRDefault="00517E9E" w:rsidP="000B0471">
      <w:pPr>
        <w:spacing w:line="360" w:lineRule="auto"/>
        <w:jc w:val="both"/>
        <w:rPr>
          <w:rFonts w:ascii="Arial" w:hAnsi="Arial" w:cs="Arial"/>
        </w:rPr>
      </w:pPr>
    </w:p>
    <w:p w14:paraId="019996EE" w14:textId="50279BBB" w:rsidR="003B234C" w:rsidRPr="000B0471" w:rsidRDefault="005B30C0" w:rsidP="000B0471">
      <w:pPr>
        <w:spacing w:line="360" w:lineRule="auto"/>
        <w:jc w:val="both"/>
        <w:rPr>
          <w:rFonts w:ascii="Arial" w:hAnsi="Arial" w:cs="Arial"/>
        </w:rPr>
      </w:pPr>
      <w:r w:rsidRPr="000B0471">
        <w:rPr>
          <w:rFonts w:ascii="Arial" w:hAnsi="Arial" w:cs="Arial"/>
        </w:rPr>
        <w:t xml:space="preserve">Andrews, M. (2017) </w:t>
      </w:r>
      <w:r w:rsidRPr="000B0471">
        <w:rPr>
          <w:rFonts w:ascii="Arial" w:hAnsi="Arial" w:cs="Arial"/>
          <w:i/>
          <w:iCs/>
        </w:rPr>
        <w:t>Exploring play for early childhood studies</w:t>
      </w:r>
      <w:r w:rsidRPr="000B0471">
        <w:rPr>
          <w:rFonts w:ascii="Arial" w:hAnsi="Arial" w:cs="Arial"/>
        </w:rPr>
        <w:t xml:space="preserve"> 1</w:t>
      </w:r>
      <w:r w:rsidRPr="000B0471">
        <w:rPr>
          <w:rFonts w:ascii="Arial" w:hAnsi="Arial" w:cs="Arial"/>
          <w:vertAlign w:val="superscript"/>
        </w:rPr>
        <w:t>st</w:t>
      </w:r>
      <w:r w:rsidRPr="000B0471">
        <w:rPr>
          <w:rFonts w:ascii="Arial" w:hAnsi="Arial" w:cs="Arial"/>
        </w:rPr>
        <w:t xml:space="preserve"> Ed. London: Sage Publications.</w:t>
      </w:r>
    </w:p>
    <w:p w14:paraId="79245695" w14:textId="77777777" w:rsidR="005B30C0" w:rsidRPr="000B0471" w:rsidRDefault="005B30C0" w:rsidP="000B0471">
      <w:pPr>
        <w:spacing w:line="360" w:lineRule="auto"/>
        <w:jc w:val="both"/>
        <w:rPr>
          <w:rFonts w:ascii="Arial" w:hAnsi="Arial" w:cs="Arial"/>
        </w:rPr>
      </w:pPr>
    </w:p>
    <w:p w14:paraId="7C3FC8AD" w14:textId="0D5F37BD" w:rsidR="003B234C" w:rsidRPr="000B0471" w:rsidRDefault="003B234C" w:rsidP="000B0471">
      <w:pPr>
        <w:spacing w:line="360" w:lineRule="auto"/>
        <w:jc w:val="both"/>
        <w:rPr>
          <w:rFonts w:ascii="Arial" w:hAnsi="Arial" w:cs="Arial"/>
        </w:rPr>
      </w:pPr>
      <w:r w:rsidRPr="000B0471">
        <w:rPr>
          <w:rFonts w:ascii="Arial" w:hAnsi="Arial" w:cs="Arial"/>
        </w:rPr>
        <w:t>Archer, C. &amp; Siraj, I. (2016)</w:t>
      </w:r>
      <w:r w:rsidRPr="000B0471">
        <w:rPr>
          <w:rFonts w:ascii="Arial" w:hAnsi="Arial" w:cs="Arial"/>
          <w:i/>
          <w:iCs/>
        </w:rPr>
        <w:t xml:space="preserve"> Encouraging physical development through movement-play</w:t>
      </w:r>
      <w:r w:rsidRPr="000B0471">
        <w:rPr>
          <w:rFonts w:ascii="Arial" w:hAnsi="Arial" w:cs="Arial"/>
        </w:rPr>
        <w:t>. London: SAGE Publications.</w:t>
      </w:r>
    </w:p>
    <w:p w14:paraId="64FEAE1A" w14:textId="77777777" w:rsidR="002A7D2C" w:rsidRPr="000B0471" w:rsidRDefault="002A7D2C" w:rsidP="000B0471">
      <w:pPr>
        <w:spacing w:line="360" w:lineRule="auto"/>
        <w:jc w:val="both"/>
        <w:rPr>
          <w:rFonts w:ascii="Arial" w:hAnsi="Arial" w:cs="Arial"/>
        </w:rPr>
      </w:pPr>
    </w:p>
    <w:p w14:paraId="147A0E7C" w14:textId="06184034" w:rsidR="00BA1D4A" w:rsidRPr="000B0471" w:rsidRDefault="00BA1D4A" w:rsidP="000B0471">
      <w:pPr>
        <w:spacing w:line="360" w:lineRule="auto"/>
        <w:jc w:val="both"/>
        <w:rPr>
          <w:rFonts w:ascii="Arial" w:hAnsi="Arial" w:cs="Arial"/>
        </w:rPr>
      </w:pPr>
      <w:r w:rsidRPr="000B0471">
        <w:rPr>
          <w:rFonts w:ascii="Arial" w:hAnsi="Arial" w:cs="Arial"/>
        </w:rPr>
        <w:t xml:space="preserve">Besio, S., </w:t>
      </w:r>
      <w:proofErr w:type="spellStart"/>
      <w:r w:rsidRPr="000B0471">
        <w:rPr>
          <w:rFonts w:ascii="Arial" w:hAnsi="Arial" w:cs="Arial"/>
        </w:rPr>
        <w:t>Bulgarelli</w:t>
      </w:r>
      <w:proofErr w:type="spellEnd"/>
      <w:r w:rsidRPr="000B0471">
        <w:rPr>
          <w:rFonts w:ascii="Arial" w:hAnsi="Arial" w:cs="Arial"/>
        </w:rPr>
        <w:t xml:space="preserve">, D., &amp; </w:t>
      </w:r>
      <w:proofErr w:type="spellStart"/>
      <w:r w:rsidRPr="000B0471">
        <w:rPr>
          <w:rFonts w:ascii="Arial" w:hAnsi="Arial" w:cs="Arial"/>
        </w:rPr>
        <w:t>Stancheva-Popkostadinova</w:t>
      </w:r>
      <w:proofErr w:type="spellEnd"/>
      <w:r w:rsidRPr="000B0471">
        <w:rPr>
          <w:rFonts w:ascii="Arial" w:hAnsi="Arial" w:cs="Arial"/>
        </w:rPr>
        <w:t xml:space="preserve">, V. (2017) </w:t>
      </w:r>
      <w:r w:rsidRPr="000B0471">
        <w:rPr>
          <w:rFonts w:ascii="Arial" w:hAnsi="Arial" w:cs="Arial"/>
          <w:i/>
          <w:iCs/>
        </w:rPr>
        <w:t>Play development in children with disabilities</w:t>
      </w:r>
      <w:r w:rsidRPr="000B0471">
        <w:rPr>
          <w:rFonts w:ascii="Arial" w:hAnsi="Arial" w:cs="Arial"/>
        </w:rPr>
        <w:t xml:space="preserve">. Poland: De Gruyter Open. </w:t>
      </w:r>
    </w:p>
    <w:p w14:paraId="6B63B7FF" w14:textId="6B9698D0" w:rsidR="009C205F" w:rsidRPr="000B0471" w:rsidRDefault="009C205F" w:rsidP="000B0471">
      <w:pPr>
        <w:spacing w:line="360" w:lineRule="auto"/>
        <w:jc w:val="both"/>
        <w:rPr>
          <w:rFonts w:ascii="Arial" w:hAnsi="Arial" w:cs="Arial"/>
        </w:rPr>
      </w:pPr>
    </w:p>
    <w:p w14:paraId="0B71420D" w14:textId="02F6AE2F" w:rsidR="009C205F" w:rsidRPr="000B0471" w:rsidRDefault="009C205F" w:rsidP="000B0471">
      <w:pPr>
        <w:spacing w:line="360" w:lineRule="auto"/>
        <w:jc w:val="both"/>
        <w:rPr>
          <w:rFonts w:ascii="Arial" w:hAnsi="Arial" w:cs="Arial"/>
        </w:rPr>
      </w:pPr>
      <w:r w:rsidRPr="000B0471">
        <w:rPr>
          <w:rFonts w:ascii="Arial" w:hAnsi="Arial" w:cs="Arial"/>
        </w:rPr>
        <w:t xml:space="preserve">Bilton, H., &amp; Waters, J. (2016) ‘Why Take Young Children Outside? A Critical Consideration of the Professed Aims for Outdoor Learning in the Early Years by Teachers from England and Wales’, </w:t>
      </w:r>
      <w:r w:rsidRPr="000B0471">
        <w:rPr>
          <w:rFonts w:ascii="Arial" w:hAnsi="Arial" w:cs="Arial"/>
          <w:i/>
          <w:iCs/>
        </w:rPr>
        <w:t>Social Sciences (Basel)</w:t>
      </w:r>
      <w:r w:rsidRPr="000B0471">
        <w:rPr>
          <w:rFonts w:ascii="Arial" w:hAnsi="Arial" w:cs="Arial"/>
        </w:rPr>
        <w:t xml:space="preserve">, 6(1), </w:t>
      </w:r>
      <w:r w:rsidR="00F13668" w:rsidRPr="000B0471">
        <w:rPr>
          <w:rFonts w:ascii="Arial" w:hAnsi="Arial" w:cs="Arial"/>
        </w:rPr>
        <w:t xml:space="preserve">pp. </w:t>
      </w:r>
      <w:r w:rsidRPr="000B0471">
        <w:rPr>
          <w:rFonts w:ascii="Arial" w:hAnsi="Arial" w:cs="Arial"/>
        </w:rPr>
        <w:t>1–</w:t>
      </w:r>
      <w:r w:rsidR="00F13668" w:rsidRPr="000B0471">
        <w:rPr>
          <w:rFonts w:ascii="Arial" w:hAnsi="Arial" w:cs="Arial"/>
        </w:rPr>
        <w:t>16</w:t>
      </w:r>
      <w:r w:rsidRPr="000B0471">
        <w:rPr>
          <w:rFonts w:ascii="Arial" w:hAnsi="Arial" w:cs="Arial"/>
        </w:rPr>
        <w:t xml:space="preserve">. </w:t>
      </w:r>
      <w:hyperlink r:id="rId6" w:history="1">
        <w:r w:rsidR="00F13668" w:rsidRPr="000B0471">
          <w:rPr>
            <w:rStyle w:val="Hyperlink"/>
            <w:rFonts w:ascii="Arial" w:hAnsi="Arial" w:cs="Arial"/>
          </w:rPr>
          <w:t>https://doi.org/10.3390/socsci6010001</w:t>
        </w:r>
      </w:hyperlink>
      <w:r w:rsidR="00F13668" w:rsidRPr="000B0471">
        <w:rPr>
          <w:rFonts w:ascii="Arial" w:hAnsi="Arial" w:cs="Arial"/>
        </w:rPr>
        <w:t xml:space="preserve"> </w:t>
      </w:r>
    </w:p>
    <w:p w14:paraId="25C778AC" w14:textId="6A7076C0" w:rsidR="002E212D" w:rsidRPr="000B0471" w:rsidRDefault="002E212D" w:rsidP="000B0471">
      <w:pPr>
        <w:spacing w:line="360" w:lineRule="auto"/>
        <w:jc w:val="both"/>
        <w:rPr>
          <w:rFonts w:ascii="Arial" w:hAnsi="Arial" w:cs="Arial"/>
        </w:rPr>
      </w:pPr>
    </w:p>
    <w:p w14:paraId="39A1D649" w14:textId="6CC0F3F1" w:rsidR="00B61BDF" w:rsidRPr="000B0471" w:rsidRDefault="00B61BDF" w:rsidP="000B0471">
      <w:pPr>
        <w:spacing w:line="360" w:lineRule="auto"/>
        <w:jc w:val="both"/>
        <w:rPr>
          <w:rFonts w:ascii="Arial" w:hAnsi="Arial" w:cs="Arial"/>
        </w:rPr>
      </w:pPr>
      <w:proofErr w:type="spellStart"/>
      <w:r w:rsidRPr="000B0471">
        <w:rPr>
          <w:rFonts w:ascii="Arial" w:hAnsi="Arial" w:cs="Arial"/>
        </w:rPr>
        <w:t>Carr</w:t>
      </w:r>
      <w:proofErr w:type="spellEnd"/>
      <w:r w:rsidRPr="000B0471">
        <w:rPr>
          <w:rFonts w:ascii="Arial" w:hAnsi="Arial" w:cs="Arial"/>
        </w:rPr>
        <w:t xml:space="preserve">, M. P. (2001) </w:t>
      </w:r>
      <w:r w:rsidRPr="000B0471">
        <w:rPr>
          <w:rFonts w:ascii="Arial" w:hAnsi="Arial" w:cs="Arial"/>
          <w:i/>
          <w:iCs/>
        </w:rPr>
        <w:t xml:space="preserve">Assessment in early childhood </w:t>
      </w:r>
      <w:proofErr w:type="gramStart"/>
      <w:r w:rsidRPr="000B0471">
        <w:rPr>
          <w:rFonts w:ascii="Arial" w:hAnsi="Arial" w:cs="Arial"/>
          <w:i/>
          <w:iCs/>
        </w:rPr>
        <w:t>settings :</w:t>
      </w:r>
      <w:proofErr w:type="gramEnd"/>
      <w:r w:rsidRPr="000B0471">
        <w:rPr>
          <w:rFonts w:ascii="Arial" w:hAnsi="Arial" w:cs="Arial"/>
          <w:i/>
          <w:iCs/>
        </w:rPr>
        <w:t xml:space="preserve"> learning stories</w:t>
      </w:r>
      <w:r w:rsidRPr="000B0471">
        <w:rPr>
          <w:rFonts w:ascii="Arial" w:hAnsi="Arial" w:cs="Arial"/>
        </w:rPr>
        <w:t>. London: Paul Chapman Publishing.</w:t>
      </w:r>
    </w:p>
    <w:p w14:paraId="415B5EE9" w14:textId="6954DBF2" w:rsidR="008157A1" w:rsidRPr="000B0471" w:rsidRDefault="008157A1" w:rsidP="000B0471">
      <w:pPr>
        <w:spacing w:line="360" w:lineRule="auto"/>
        <w:jc w:val="both"/>
        <w:rPr>
          <w:rFonts w:ascii="Arial" w:hAnsi="Arial" w:cs="Arial"/>
        </w:rPr>
      </w:pPr>
    </w:p>
    <w:p w14:paraId="7786C1CE" w14:textId="735A43D9" w:rsidR="008157A1" w:rsidRPr="000B0471" w:rsidRDefault="008157A1" w:rsidP="000B0471">
      <w:pPr>
        <w:spacing w:line="360" w:lineRule="auto"/>
        <w:jc w:val="both"/>
        <w:rPr>
          <w:rFonts w:ascii="Arial" w:hAnsi="Arial" w:cs="Arial"/>
        </w:rPr>
      </w:pPr>
      <w:proofErr w:type="spellStart"/>
      <w:r w:rsidRPr="000B0471">
        <w:rPr>
          <w:rFonts w:ascii="Arial" w:hAnsi="Arial" w:cs="Arial"/>
        </w:rPr>
        <w:t>Crutchley</w:t>
      </w:r>
      <w:proofErr w:type="spellEnd"/>
      <w:r w:rsidRPr="000B0471">
        <w:rPr>
          <w:rFonts w:ascii="Arial" w:hAnsi="Arial" w:cs="Arial"/>
        </w:rPr>
        <w:t xml:space="preserve">, R. (2018) </w:t>
      </w:r>
      <w:r w:rsidRPr="000B0471">
        <w:rPr>
          <w:rFonts w:ascii="Arial" w:hAnsi="Arial" w:cs="Arial"/>
          <w:i/>
          <w:iCs/>
        </w:rPr>
        <w:t xml:space="preserve">Special needs in the early </w:t>
      </w:r>
      <w:proofErr w:type="gramStart"/>
      <w:r w:rsidRPr="000B0471">
        <w:rPr>
          <w:rFonts w:ascii="Arial" w:hAnsi="Arial" w:cs="Arial"/>
          <w:i/>
          <w:iCs/>
        </w:rPr>
        <w:t>years :</w:t>
      </w:r>
      <w:proofErr w:type="gramEnd"/>
      <w:r w:rsidRPr="000B0471">
        <w:rPr>
          <w:rFonts w:ascii="Arial" w:hAnsi="Arial" w:cs="Arial"/>
          <w:i/>
          <w:iCs/>
        </w:rPr>
        <w:t xml:space="preserve"> partnership and participation</w:t>
      </w:r>
      <w:r w:rsidRPr="000B0471">
        <w:rPr>
          <w:rFonts w:ascii="Arial" w:hAnsi="Arial" w:cs="Arial"/>
        </w:rPr>
        <w:t xml:space="preserve"> 1st Ed. London: SAGE.</w:t>
      </w:r>
    </w:p>
    <w:p w14:paraId="3AA8B047" w14:textId="77777777" w:rsidR="00B61BDF" w:rsidRPr="000B0471" w:rsidRDefault="00B61BDF" w:rsidP="000B0471">
      <w:pPr>
        <w:spacing w:line="360" w:lineRule="auto"/>
        <w:jc w:val="both"/>
        <w:rPr>
          <w:rFonts w:ascii="Arial" w:hAnsi="Arial" w:cs="Arial"/>
        </w:rPr>
      </w:pPr>
    </w:p>
    <w:p w14:paraId="27FCE680" w14:textId="676E6237" w:rsidR="002E212D" w:rsidRPr="000B0471" w:rsidRDefault="002E212D" w:rsidP="000B0471">
      <w:pPr>
        <w:spacing w:line="360" w:lineRule="auto"/>
        <w:jc w:val="both"/>
        <w:rPr>
          <w:rFonts w:ascii="Arial" w:hAnsi="Arial" w:cs="Arial"/>
        </w:rPr>
      </w:pPr>
      <w:r w:rsidRPr="000B0471">
        <w:rPr>
          <w:rFonts w:ascii="Arial" w:hAnsi="Arial" w:cs="Arial"/>
        </w:rPr>
        <w:t xml:space="preserve">Drake, J. (2006) </w:t>
      </w:r>
      <w:r w:rsidRPr="000B0471">
        <w:rPr>
          <w:rFonts w:ascii="Arial" w:hAnsi="Arial" w:cs="Arial"/>
          <w:i/>
          <w:iCs/>
        </w:rPr>
        <w:t>Observing children</w:t>
      </w:r>
      <w:r w:rsidRPr="000B0471">
        <w:rPr>
          <w:rFonts w:ascii="Arial" w:hAnsi="Arial" w:cs="Arial"/>
        </w:rPr>
        <w:t xml:space="preserve">. Available at: </w:t>
      </w:r>
      <w:hyperlink r:id="rId7" w:history="1">
        <w:r w:rsidRPr="000B0471">
          <w:rPr>
            <w:rStyle w:val="Hyperlink"/>
            <w:rFonts w:ascii="Arial" w:hAnsi="Arial" w:cs="Arial"/>
          </w:rPr>
          <w:t>https://www.nurseryworld.co.uk/news/article/observing-children</w:t>
        </w:r>
      </w:hyperlink>
      <w:r w:rsidRPr="000B0471">
        <w:rPr>
          <w:rFonts w:ascii="Arial" w:hAnsi="Arial" w:cs="Arial"/>
        </w:rPr>
        <w:t xml:space="preserve"> (Accessed: 15</w:t>
      </w:r>
      <w:r w:rsidRPr="000B0471">
        <w:rPr>
          <w:rFonts w:ascii="Arial" w:hAnsi="Arial" w:cs="Arial"/>
          <w:vertAlign w:val="superscript"/>
        </w:rPr>
        <w:t>th</w:t>
      </w:r>
      <w:r w:rsidRPr="000B0471">
        <w:rPr>
          <w:rFonts w:ascii="Arial" w:hAnsi="Arial" w:cs="Arial"/>
        </w:rPr>
        <w:t xml:space="preserve"> October 2021).</w:t>
      </w:r>
    </w:p>
    <w:p w14:paraId="10BAB379" w14:textId="6583D41D" w:rsidR="00642CEA" w:rsidRPr="000B0471" w:rsidRDefault="00642CEA" w:rsidP="000B0471">
      <w:pPr>
        <w:spacing w:line="360" w:lineRule="auto"/>
        <w:jc w:val="both"/>
        <w:rPr>
          <w:rFonts w:ascii="Arial" w:hAnsi="Arial" w:cs="Arial"/>
        </w:rPr>
      </w:pPr>
    </w:p>
    <w:p w14:paraId="0D6D4E5B" w14:textId="19D131D2" w:rsidR="00642CEA" w:rsidRPr="000B0471" w:rsidRDefault="00642CEA" w:rsidP="000B0471">
      <w:pPr>
        <w:spacing w:line="360" w:lineRule="auto"/>
        <w:jc w:val="both"/>
        <w:rPr>
          <w:rFonts w:ascii="Arial" w:hAnsi="Arial" w:cs="Arial"/>
        </w:rPr>
      </w:pPr>
      <w:r w:rsidRPr="000B0471">
        <w:rPr>
          <w:rFonts w:ascii="Arial" w:hAnsi="Arial" w:cs="Arial"/>
        </w:rPr>
        <w:t xml:space="preserve">Early Education (2012) </w:t>
      </w:r>
      <w:r w:rsidRPr="000B0471">
        <w:rPr>
          <w:rFonts w:ascii="Arial" w:hAnsi="Arial" w:cs="Arial"/>
          <w:i/>
          <w:iCs/>
        </w:rPr>
        <w:t>Development matters in the Early Years Foundation Stage (EYFS)</w:t>
      </w:r>
      <w:r w:rsidRPr="000B0471">
        <w:rPr>
          <w:rFonts w:ascii="Arial" w:hAnsi="Arial" w:cs="Arial"/>
        </w:rPr>
        <w:t>. Available at:</w:t>
      </w:r>
      <w:hyperlink r:id="rId8" w:history="1">
        <w:r w:rsidR="00920FE8" w:rsidRPr="000B0471">
          <w:rPr>
            <w:rStyle w:val="Hyperlink"/>
            <w:rFonts w:ascii="Arial" w:hAnsi="Arial" w:cs="Arial"/>
          </w:rPr>
          <w:t>https://www.foundationyears.org.uk/files/2012/03/Development-Matters-FINAL-PRINT-AMENDED.pdf</w:t>
        </w:r>
      </w:hyperlink>
      <w:r w:rsidRPr="000B0471">
        <w:rPr>
          <w:rFonts w:ascii="Arial" w:hAnsi="Arial" w:cs="Arial"/>
        </w:rPr>
        <w:t xml:space="preserve"> (Accessed: 16</w:t>
      </w:r>
      <w:r w:rsidRPr="000B0471">
        <w:rPr>
          <w:rFonts w:ascii="Arial" w:hAnsi="Arial" w:cs="Arial"/>
          <w:vertAlign w:val="superscript"/>
        </w:rPr>
        <w:t>th</w:t>
      </w:r>
      <w:r w:rsidRPr="000B0471">
        <w:rPr>
          <w:rFonts w:ascii="Arial" w:hAnsi="Arial" w:cs="Arial"/>
        </w:rPr>
        <w:t xml:space="preserve"> October 2021).</w:t>
      </w:r>
    </w:p>
    <w:p w14:paraId="00C3B15A" w14:textId="6E778ACE" w:rsidR="00A42C56" w:rsidRPr="000B0471" w:rsidRDefault="00A42C56" w:rsidP="000B0471">
      <w:pPr>
        <w:spacing w:line="360" w:lineRule="auto"/>
        <w:jc w:val="both"/>
        <w:rPr>
          <w:rFonts w:ascii="Arial" w:hAnsi="Arial" w:cs="Arial"/>
        </w:rPr>
      </w:pPr>
    </w:p>
    <w:p w14:paraId="1225C672" w14:textId="531CA2AE" w:rsidR="00A42C56" w:rsidRPr="000B0471" w:rsidRDefault="00A42C56" w:rsidP="000B0471">
      <w:pPr>
        <w:spacing w:line="360" w:lineRule="auto"/>
        <w:jc w:val="both"/>
        <w:rPr>
          <w:rFonts w:ascii="Arial" w:hAnsi="Arial" w:cs="Arial"/>
        </w:rPr>
      </w:pPr>
      <w:r w:rsidRPr="000B0471">
        <w:rPr>
          <w:rFonts w:ascii="Arial" w:hAnsi="Arial" w:cs="Arial"/>
        </w:rPr>
        <w:t xml:space="preserve">Gascoyne, S. (2018) </w:t>
      </w:r>
      <w:r w:rsidRPr="000B0471">
        <w:rPr>
          <w:rFonts w:ascii="Arial" w:hAnsi="Arial" w:cs="Arial"/>
          <w:i/>
          <w:iCs/>
        </w:rPr>
        <w:t>Messy Play in the Early Years: Supporting Learning through Material Engagements</w:t>
      </w:r>
      <w:r w:rsidRPr="000B0471">
        <w:rPr>
          <w:rFonts w:ascii="Arial" w:hAnsi="Arial" w:cs="Arial"/>
        </w:rPr>
        <w:t xml:space="preserve"> 1</w:t>
      </w:r>
      <w:r w:rsidRPr="000B0471">
        <w:rPr>
          <w:rFonts w:ascii="Arial" w:hAnsi="Arial" w:cs="Arial"/>
          <w:vertAlign w:val="superscript"/>
        </w:rPr>
        <w:t>st</w:t>
      </w:r>
      <w:r w:rsidRPr="000B0471">
        <w:rPr>
          <w:rFonts w:ascii="Arial" w:hAnsi="Arial" w:cs="Arial"/>
        </w:rPr>
        <w:t xml:space="preserve"> Ed. Oxon: Routledge.</w:t>
      </w:r>
    </w:p>
    <w:p w14:paraId="0C99C34F" w14:textId="01E655DD" w:rsidR="00ED1C1E" w:rsidRPr="000B0471" w:rsidRDefault="00ED1C1E" w:rsidP="000B0471">
      <w:pPr>
        <w:spacing w:line="360" w:lineRule="auto"/>
        <w:jc w:val="both"/>
        <w:rPr>
          <w:rFonts w:ascii="Arial" w:hAnsi="Arial" w:cs="Arial"/>
        </w:rPr>
      </w:pPr>
    </w:p>
    <w:p w14:paraId="7C78C08B" w14:textId="1D828120" w:rsidR="00ED1C1E" w:rsidRPr="000B0471" w:rsidRDefault="00ED1C1E" w:rsidP="000B0471">
      <w:pPr>
        <w:spacing w:line="360" w:lineRule="auto"/>
        <w:jc w:val="both"/>
        <w:rPr>
          <w:rFonts w:ascii="Arial" w:hAnsi="Arial" w:cs="Arial"/>
        </w:rPr>
      </w:pPr>
      <w:r w:rsidRPr="000B0471">
        <w:rPr>
          <w:rFonts w:ascii="Arial" w:hAnsi="Arial" w:cs="Arial"/>
        </w:rPr>
        <w:lastRenderedPageBreak/>
        <w:t xml:space="preserve">Kelly (2015) </w:t>
      </w:r>
      <w:r w:rsidRPr="000B0471">
        <w:rPr>
          <w:rFonts w:ascii="Arial" w:hAnsi="Arial" w:cs="Arial"/>
          <w:i/>
          <w:iCs/>
        </w:rPr>
        <w:t xml:space="preserve">The importance of a professional </w:t>
      </w:r>
      <w:r w:rsidR="005A3C90" w:rsidRPr="000B0471">
        <w:rPr>
          <w:rFonts w:ascii="Arial" w:hAnsi="Arial" w:cs="Arial"/>
          <w:i/>
          <w:iCs/>
        </w:rPr>
        <w:t>E</w:t>
      </w:r>
      <w:r w:rsidRPr="000B0471">
        <w:rPr>
          <w:rFonts w:ascii="Arial" w:hAnsi="Arial" w:cs="Arial"/>
          <w:i/>
          <w:iCs/>
        </w:rPr>
        <w:t xml:space="preserve">arly </w:t>
      </w:r>
      <w:r w:rsidR="005A3C90" w:rsidRPr="000B0471">
        <w:rPr>
          <w:rFonts w:ascii="Arial" w:hAnsi="Arial" w:cs="Arial"/>
          <w:i/>
          <w:iCs/>
        </w:rPr>
        <w:t>Y</w:t>
      </w:r>
      <w:r w:rsidRPr="000B0471">
        <w:rPr>
          <w:rFonts w:ascii="Arial" w:hAnsi="Arial" w:cs="Arial"/>
          <w:i/>
          <w:iCs/>
        </w:rPr>
        <w:t>ears practitioner</w:t>
      </w:r>
      <w:r w:rsidRPr="000B0471">
        <w:rPr>
          <w:rFonts w:ascii="Arial" w:hAnsi="Arial" w:cs="Arial"/>
        </w:rPr>
        <w:t xml:space="preserve">. Available at: </w:t>
      </w:r>
      <w:hyperlink r:id="rId9" w:history="1">
        <w:r w:rsidRPr="000B0471">
          <w:rPr>
            <w:rStyle w:val="Hyperlink"/>
            <w:rFonts w:ascii="Arial" w:hAnsi="Arial" w:cs="Arial"/>
          </w:rPr>
          <w:t>https://www.earlyyearscareers.com/eyc/latest-news/the-importance-of-a-professional-early-years-practitioner/</w:t>
        </w:r>
      </w:hyperlink>
      <w:r w:rsidRPr="000B0471">
        <w:rPr>
          <w:rFonts w:ascii="Arial" w:hAnsi="Arial" w:cs="Arial"/>
        </w:rPr>
        <w:t xml:space="preserve"> (Accessed: 10</w:t>
      </w:r>
      <w:r w:rsidRPr="000B0471">
        <w:rPr>
          <w:rFonts w:ascii="Arial" w:hAnsi="Arial" w:cs="Arial"/>
          <w:vertAlign w:val="superscript"/>
        </w:rPr>
        <w:t>th</w:t>
      </w:r>
      <w:r w:rsidRPr="000B0471">
        <w:rPr>
          <w:rFonts w:ascii="Arial" w:hAnsi="Arial" w:cs="Arial"/>
        </w:rPr>
        <w:t xml:space="preserve"> October 2021). </w:t>
      </w:r>
    </w:p>
    <w:p w14:paraId="32A06A30" w14:textId="4F168ACE" w:rsidR="002A15F2" w:rsidRPr="000B0471" w:rsidRDefault="002A15F2" w:rsidP="000B0471">
      <w:pPr>
        <w:spacing w:line="360" w:lineRule="auto"/>
        <w:jc w:val="both"/>
        <w:rPr>
          <w:rFonts w:ascii="Arial" w:hAnsi="Arial" w:cs="Arial"/>
        </w:rPr>
      </w:pPr>
    </w:p>
    <w:p w14:paraId="2ED7D2BC" w14:textId="33EF7C14" w:rsidR="002A15F2" w:rsidRPr="000B0471" w:rsidRDefault="002A15F2" w:rsidP="000B0471">
      <w:pPr>
        <w:spacing w:line="360" w:lineRule="auto"/>
        <w:jc w:val="both"/>
        <w:rPr>
          <w:rFonts w:ascii="Arial" w:hAnsi="Arial" w:cs="Arial"/>
        </w:rPr>
      </w:pPr>
      <w:r w:rsidRPr="000B0471">
        <w:rPr>
          <w:rFonts w:ascii="Arial" w:hAnsi="Arial" w:cs="Arial"/>
        </w:rPr>
        <w:t xml:space="preserve">Linde, S. &amp; Chapel, L. (2020) </w:t>
      </w:r>
      <w:r w:rsidRPr="000B0471">
        <w:rPr>
          <w:rFonts w:ascii="Arial" w:hAnsi="Arial" w:cs="Arial"/>
          <w:i/>
          <w:iCs/>
        </w:rPr>
        <w:t>What is ongoing assessment? – Definition &amp; examples</w:t>
      </w:r>
      <w:r w:rsidRPr="000B0471">
        <w:rPr>
          <w:rFonts w:ascii="Arial" w:hAnsi="Arial" w:cs="Arial"/>
        </w:rPr>
        <w:t xml:space="preserve">. Available at: </w:t>
      </w:r>
      <w:hyperlink r:id="rId10" w:history="1">
        <w:r w:rsidRPr="000B0471">
          <w:rPr>
            <w:rStyle w:val="Hyperlink"/>
            <w:rFonts w:ascii="Arial" w:hAnsi="Arial" w:cs="Arial"/>
          </w:rPr>
          <w:t>https://study.com/academy/lesson/what-is-ongoing-assessment-definition-examples.html</w:t>
        </w:r>
      </w:hyperlink>
      <w:r w:rsidRPr="000B0471">
        <w:rPr>
          <w:rFonts w:ascii="Arial" w:hAnsi="Arial" w:cs="Arial"/>
        </w:rPr>
        <w:t xml:space="preserve"> (Accessed:</w:t>
      </w:r>
      <w:r w:rsidR="00D24CD3" w:rsidRPr="000B0471">
        <w:rPr>
          <w:rFonts w:ascii="Arial" w:hAnsi="Arial" w:cs="Arial"/>
        </w:rPr>
        <w:t xml:space="preserve"> 15</w:t>
      </w:r>
      <w:r w:rsidR="00D24CD3" w:rsidRPr="000B0471">
        <w:rPr>
          <w:rFonts w:ascii="Arial" w:hAnsi="Arial" w:cs="Arial"/>
          <w:vertAlign w:val="superscript"/>
        </w:rPr>
        <w:t>th</w:t>
      </w:r>
      <w:r w:rsidR="00D24CD3" w:rsidRPr="000B0471">
        <w:rPr>
          <w:rFonts w:ascii="Arial" w:hAnsi="Arial" w:cs="Arial"/>
        </w:rPr>
        <w:t xml:space="preserve"> October 2021).</w:t>
      </w:r>
    </w:p>
    <w:p w14:paraId="7E3F6B26" w14:textId="61FE8265" w:rsidR="00AA3DEE" w:rsidRPr="000B0471" w:rsidRDefault="00AA3DEE" w:rsidP="000B0471">
      <w:pPr>
        <w:spacing w:line="360" w:lineRule="auto"/>
        <w:jc w:val="both"/>
        <w:rPr>
          <w:rFonts w:ascii="Arial" w:hAnsi="Arial" w:cs="Arial"/>
        </w:rPr>
      </w:pPr>
    </w:p>
    <w:p w14:paraId="7BDD449D" w14:textId="6E2F7F5B" w:rsidR="00AA3DEE" w:rsidRPr="000B0471" w:rsidRDefault="00AA3DEE" w:rsidP="000B0471">
      <w:pPr>
        <w:spacing w:line="360" w:lineRule="auto"/>
        <w:jc w:val="both"/>
        <w:rPr>
          <w:rFonts w:ascii="Arial" w:hAnsi="Arial" w:cs="Arial"/>
        </w:rPr>
      </w:pPr>
      <w:proofErr w:type="spellStart"/>
      <w:r w:rsidRPr="000B0471">
        <w:rPr>
          <w:rFonts w:ascii="Arial" w:hAnsi="Arial" w:cs="Arial"/>
        </w:rPr>
        <w:t>McLanchlan</w:t>
      </w:r>
      <w:proofErr w:type="spellEnd"/>
      <w:r w:rsidRPr="000B0471">
        <w:rPr>
          <w:rFonts w:ascii="Arial" w:hAnsi="Arial" w:cs="Arial"/>
        </w:rPr>
        <w:t xml:space="preserve">, C. (2021) </w:t>
      </w:r>
      <w:r w:rsidRPr="000B0471">
        <w:rPr>
          <w:rFonts w:ascii="Arial" w:hAnsi="Arial" w:cs="Arial"/>
          <w:i/>
          <w:iCs/>
        </w:rPr>
        <w:t>Assessment in Early Childhood Education</w:t>
      </w:r>
      <w:r w:rsidRPr="000B0471">
        <w:rPr>
          <w:rFonts w:ascii="Arial" w:hAnsi="Arial" w:cs="Arial"/>
        </w:rPr>
        <w:t xml:space="preserve">. Available at: </w:t>
      </w:r>
      <w:hyperlink r:id="rId11" w:history="1">
        <w:r w:rsidRPr="000B0471">
          <w:rPr>
            <w:rStyle w:val="Hyperlink"/>
            <w:rFonts w:ascii="Arial" w:hAnsi="Arial" w:cs="Arial"/>
          </w:rPr>
          <w:t>https://www.oxfordbibliographies.com/view/document/obo-9780199756810/obo-9780199756810-0179.xml</w:t>
        </w:r>
      </w:hyperlink>
      <w:r w:rsidRPr="000B0471">
        <w:rPr>
          <w:rFonts w:ascii="Arial" w:hAnsi="Arial" w:cs="Arial"/>
        </w:rPr>
        <w:t xml:space="preserve"> (Accessed: 14</w:t>
      </w:r>
      <w:r w:rsidRPr="000B0471">
        <w:rPr>
          <w:rFonts w:ascii="Arial" w:hAnsi="Arial" w:cs="Arial"/>
          <w:vertAlign w:val="superscript"/>
        </w:rPr>
        <w:t>th</w:t>
      </w:r>
      <w:r w:rsidRPr="000B0471">
        <w:rPr>
          <w:rFonts w:ascii="Arial" w:hAnsi="Arial" w:cs="Arial"/>
        </w:rPr>
        <w:t xml:space="preserve"> October 2021).</w:t>
      </w:r>
    </w:p>
    <w:p w14:paraId="0354A60C" w14:textId="6172DBEB" w:rsidR="00AE1DEA" w:rsidRPr="000B0471" w:rsidRDefault="00AE1DEA" w:rsidP="000B0471">
      <w:pPr>
        <w:spacing w:line="360" w:lineRule="auto"/>
        <w:jc w:val="both"/>
        <w:rPr>
          <w:rFonts w:ascii="Arial" w:hAnsi="Arial" w:cs="Arial"/>
        </w:rPr>
      </w:pPr>
    </w:p>
    <w:p w14:paraId="45946577" w14:textId="71190086" w:rsidR="00AE1DEA" w:rsidRPr="000B0471" w:rsidRDefault="00AE1DEA" w:rsidP="000B0471">
      <w:pPr>
        <w:spacing w:line="360" w:lineRule="auto"/>
        <w:jc w:val="both"/>
        <w:rPr>
          <w:rFonts w:ascii="Arial" w:hAnsi="Arial" w:cs="Arial"/>
        </w:rPr>
      </w:pPr>
      <w:r w:rsidRPr="000B0471">
        <w:rPr>
          <w:rFonts w:ascii="Arial" w:hAnsi="Arial" w:cs="Arial"/>
        </w:rPr>
        <w:t xml:space="preserve">Moyles, J. R. (2005) </w:t>
      </w:r>
      <w:r w:rsidRPr="000B0471">
        <w:rPr>
          <w:rFonts w:ascii="Arial" w:hAnsi="Arial" w:cs="Arial"/>
          <w:i/>
          <w:iCs/>
        </w:rPr>
        <w:t>The excellence of play</w:t>
      </w:r>
      <w:r w:rsidRPr="000B0471">
        <w:rPr>
          <w:rFonts w:ascii="Arial" w:hAnsi="Arial" w:cs="Arial"/>
        </w:rPr>
        <w:t xml:space="preserve"> 2</w:t>
      </w:r>
      <w:r w:rsidR="005B30C0" w:rsidRPr="000B0471">
        <w:rPr>
          <w:rFonts w:ascii="Arial" w:hAnsi="Arial" w:cs="Arial"/>
          <w:vertAlign w:val="superscript"/>
        </w:rPr>
        <w:t>nd</w:t>
      </w:r>
      <w:r w:rsidRPr="000B0471">
        <w:rPr>
          <w:rFonts w:ascii="Arial" w:hAnsi="Arial" w:cs="Arial"/>
        </w:rPr>
        <w:t xml:space="preserve"> </w:t>
      </w:r>
      <w:r w:rsidR="005B30C0" w:rsidRPr="000B0471">
        <w:rPr>
          <w:rFonts w:ascii="Arial" w:hAnsi="Arial" w:cs="Arial"/>
        </w:rPr>
        <w:t>E</w:t>
      </w:r>
      <w:r w:rsidRPr="000B0471">
        <w:rPr>
          <w:rFonts w:ascii="Arial" w:hAnsi="Arial" w:cs="Arial"/>
        </w:rPr>
        <w:t xml:space="preserve">d. </w:t>
      </w:r>
      <w:r w:rsidR="00F6481B" w:rsidRPr="000B0471">
        <w:rPr>
          <w:rFonts w:ascii="Arial" w:hAnsi="Arial" w:cs="Arial"/>
        </w:rPr>
        <w:t xml:space="preserve">Berkshire: </w:t>
      </w:r>
      <w:r w:rsidRPr="000B0471">
        <w:rPr>
          <w:rFonts w:ascii="Arial" w:hAnsi="Arial" w:cs="Arial"/>
        </w:rPr>
        <w:t>Open University Press.</w:t>
      </w:r>
    </w:p>
    <w:p w14:paraId="67360811" w14:textId="1EE069E4" w:rsidR="00B5638D" w:rsidRPr="000B0471" w:rsidRDefault="00B5638D" w:rsidP="000B0471">
      <w:pPr>
        <w:spacing w:line="360" w:lineRule="auto"/>
        <w:jc w:val="both"/>
        <w:rPr>
          <w:rFonts w:ascii="Arial" w:hAnsi="Arial" w:cs="Arial"/>
        </w:rPr>
      </w:pPr>
    </w:p>
    <w:p w14:paraId="224B1105" w14:textId="077BAA84" w:rsidR="00B5638D" w:rsidRPr="000B0471" w:rsidRDefault="00B5638D" w:rsidP="000B0471">
      <w:pPr>
        <w:spacing w:line="360" w:lineRule="auto"/>
        <w:jc w:val="both"/>
        <w:rPr>
          <w:rFonts w:ascii="Arial" w:hAnsi="Arial" w:cs="Arial"/>
        </w:rPr>
      </w:pPr>
      <w:proofErr w:type="spellStart"/>
      <w:r w:rsidRPr="000B0471">
        <w:rPr>
          <w:rFonts w:ascii="Arial" w:hAnsi="Arial" w:cs="Arial"/>
        </w:rPr>
        <w:t>Notari-Syverson</w:t>
      </w:r>
      <w:proofErr w:type="spellEnd"/>
      <w:r w:rsidRPr="000B0471">
        <w:rPr>
          <w:rFonts w:ascii="Arial" w:hAnsi="Arial" w:cs="Arial"/>
        </w:rPr>
        <w:t xml:space="preserve">, A. &amp; </w:t>
      </w:r>
      <w:proofErr w:type="spellStart"/>
      <w:r w:rsidRPr="000B0471">
        <w:rPr>
          <w:rFonts w:ascii="Arial" w:hAnsi="Arial" w:cs="Arial"/>
        </w:rPr>
        <w:t>Losardo</w:t>
      </w:r>
      <w:proofErr w:type="spellEnd"/>
      <w:r w:rsidRPr="000B0471">
        <w:rPr>
          <w:rFonts w:ascii="Arial" w:hAnsi="Arial" w:cs="Arial"/>
        </w:rPr>
        <w:t xml:space="preserve">, A. (2004) </w:t>
      </w:r>
      <w:r w:rsidRPr="000B0471">
        <w:rPr>
          <w:rFonts w:ascii="Arial" w:hAnsi="Arial" w:cs="Arial"/>
          <w:i/>
          <w:iCs/>
        </w:rPr>
        <w:t>What assessment means to early childhood educators</w:t>
      </w:r>
      <w:r w:rsidRPr="000B0471">
        <w:rPr>
          <w:rFonts w:ascii="Arial" w:hAnsi="Arial" w:cs="Arial"/>
        </w:rPr>
        <w:t xml:space="preserve">. Available at: </w:t>
      </w:r>
      <w:hyperlink r:id="rId12" w:history="1">
        <w:r w:rsidRPr="000B0471">
          <w:rPr>
            <w:rStyle w:val="Hyperlink"/>
            <w:rFonts w:ascii="Arial" w:hAnsi="Arial" w:cs="Arial"/>
          </w:rPr>
          <w:t>https://www.childcareexchange.com/library/5015972.pdf</w:t>
        </w:r>
      </w:hyperlink>
      <w:r w:rsidRPr="000B0471">
        <w:rPr>
          <w:rFonts w:ascii="Arial" w:hAnsi="Arial" w:cs="Arial"/>
        </w:rPr>
        <w:t xml:space="preserve"> (Accessed: </w:t>
      </w:r>
      <w:r w:rsidR="00FF0BD1" w:rsidRPr="000B0471">
        <w:rPr>
          <w:rFonts w:ascii="Arial" w:hAnsi="Arial" w:cs="Arial"/>
        </w:rPr>
        <w:t>14</w:t>
      </w:r>
      <w:r w:rsidR="00FF0BD1" w:rsidRPr="000B0471">
        <w:rPr>
          <w:rFonts w:ascii="Arial" w:hAnsi="Arial" w:cs="Arial"/>
          <w:vertAlign w:val="superscript"/>
        </w:rPr>
        <w:t>th</w:t>
      </w:r>
      <w:r w:rsidR="00FF0BD1" w:rsidRPr="000B0471">
        <w:rPr>
          <w:rFonts w:ascii="Arial" w:hAnsi="Arial" w:cs="Arial"/>
        </w:rPr>
        <w:t xml:space="preserve"> October 2021). </w:t>
      </w:r>
    </w:p>
    <w:p w14:paraId="15BC2615" w14:textId="7CB8C1C8" w:rsidR="00AC3EC1" w:rsidRPr="000B0471" w:rsidRDefault="00AC3EC1" w:rsidP="000B0471">
      <w:pPr>
        <w:spacing w:line="360" w:lineRule="auto"/>
        <w:jc w:val="both"/>
        <w:rPr>
          <w:rFonts w:ascii="Arial" w:hAnsi="Arial" w:cs="Arial"/>
        </w:rPr>
      </w:pPr>
    </w:p>
    <w:p w14:paraId="56EF17E1" w14:textId="7908301F" w:rsidR="000C67EC" w:rsidRPr="000B0471" w:rsidRDefault="000C67EC" w:rsidP="000B0471">
      <w:pPr>
        <w:spacing w:line="360" w:lineRule="auto"/>
        <w:jc w:val="both"/>
        <w:rPr>
          <w:rFonts w:ascii="Arial" w:hAnsi="Arial" w:cs="Arial"/>
        </w:rPr>
      </w:pPr>
      <w:r w:rsidRPr="000B0471">
        <w:rPr>
          <w:rFonts w:ascii="Arial" w:hAnsi="Arial" w:cs="Arial"/>
        </w:rPr>
        <w:t xml:space="preserve">OFSTED (2018) </w:t>
      </w:r>
      <w:r w:rsidRPr="000B0471">
        <w:rPr>
          <w:rFonts w:ascii="Arial" w:hAnsi="Arial" w:cs="Arial"/>
          <w:i/>
          <w:iCs/>
        </w:rPr>
        <w:t xml:space="preserve">An investigation into how to assess the quality of education through curriculum intent, </w:t>
      </w:r>
      <w:proofErr w:type="gramStart"/>
      <w:r w:rsidRPr="000B0471">
        <w:rPr>
          <w:rFonts w:ascii="Arial" w:hAnsi="Arial" w:cs="Arial"/>
          <w:i/>
          <w:iCs/>
        </w:rPr>
        <w:t>implementation</w:t>
      </w:r>
      <w:proofErr w:type="gramEnd"/>
      <w:r w:rsidRPr="000B0471">
        <w:rPr>
          <w:rFonts w:ascii="Arial" w:hAnsi="Arial" w:cs="Arial"/>
          <w:i/>
          <w:iCs/>
        </w:rPr>
        <w:t xml:space="preserve"> and impact</w:t>
      </w:r>
      <w:r w:rsidRPr="000B0471">
        <w:rPr>
          <w:rFonts w:ascii="Arial" w:hAnsi="Arial" w:cs="Arial"/>
        </w:rPr>
        <w:t xml:space="preserve">. Available at: </w:t>
      </w:r>
      <w:hyperlink r:id="rId13" w:history="1">
        <w:r w:rsidRPr="000B0471">
          <w:rPr>
            <w:rStyle w:val="Hyperlink"/>
            <w:rFonts w:ascii="Arial" w:hAnsi="Arial" w:cs="Arial"/>
          </w:rPr>
          <w:t>https://assets.publishing.service.gov.uk/government/uploads/system/uploads/attachment_data/file/936097/Curriculum_research_How_to_assess_intent_and_implementation_of_curriculum_191218.pdf</w:t>
        </w:r>
      </w:hyperlink>
      <w:r w:rsidRPr="000B0471">
        <w:rPr>
          <w:rFonts w:ascii="Arial" w:hAnsi="Arial" w:cs="Arial"/>
        </w:rPr>
        <w:t xml:space="preserve"> (Accessed: 10</w:t>
      </w:r>
      <w:r w:rsidRPr="000B0471">
        <w:rPr>
          <w:rFonts w:ascii="Arial" w:hAnsi="Arial" w:cs="Arial"/>
          <w:vertAlign w:val="superscript"/>
        </w:rPr>
        <w:t>th</w:t>
      </w:r>
      <w:r w:rsidRPr="000B0471">
        <w:rPr>
          <w:rFonts w:ascii="Arial" w:hAnsi="Arial" w:cs="Arial"/>
        </w:rPr>
        <w:t xml:space="preserve"> October 2021). </w:t>
      </w:r>
    </w:p>
    <w:p w14:paraId="57470D65" w14:textId="77777777" w:rsidR="000C67EC" w:rsidRPr="000B0471" w:rsidRDefault="000C67EC" w:rsidP="000B0471">
      <w:pPr>
        <w:spacing w:line="360" w:lineRule="auto"/>
        <w:jc w:val="both"/>
        <w:rPr>
          <w:rFonts w:ascii="Arial" w:hAnsi="Arial" w:cs="Arial"/>
        </w:rPr>
      </w:pPr>
    </w:p>
    <w:p w14:paraId="1D51E2AA" w14:textId="379055B7" w:rsidR="00AC3EC1" w:rsidRPr="000B0471" w:rsidRDefault="00AC3EC1" w:rsidP="000B0471">
      <w:pPr>
        <w:spacing w:line="360" w:lineRule="auto"/>
        <w:jc w:val="both"/>
        <w:rPr>
          <w:rFonts w:ascii="Arial" w:hAnsi="Arial" w:cs="Arial"/>
        </w:rPr>
      </w:pPr>
      <w:r w:rsidRPr="000B0471">
        <w:rPr>
          <w:rFonts w:ascii="Arial" w:hAnsi="Arial" w:cs="Arial"/>
        </w:rPr>
        <w:t xml:space="preserve">OFSTED (2015) </w:t>
      </w:r>
      <w:r w:rsidRPr="000B0471">
        <w:rPr>
          <w:rFonts w:ascii="Arial" w:hAnsi="Arial" w:cs="Arial"/>
          <w:i/>
          <w:iCs/>
        </w:rPr>
        <w:t>Teaching and play in the early years – a balancing act?</w:t>
      </w:r>
      <w:r w:rsidR="00285F02" w:rsidRPr="000B0471">
        <w:rPr>
          <w:rFonts w:ascii="Arial" w:hAnsi="Arial" w:cs="Arial"/>
        </w:rPr>
        <w:t xml:space="preserve"> Available at:</w:t>
      </w:r>
      <w:hyperlink r:id="rId14" w:history="1">
        <w:r w:rsidR="00285F02" w:rsidRPr="000B0471">
          <w:rPr>
            <w:rStyle w:val="Hyperlink"/>
            <w:rFonts w:ascii="Arial" w:hAnsi="Arial" w:cs="Arial"/>
          </w:rPr>
          <w:t>https://assets.publishing.service.gov.uk/government/uploads/system/uploads/attachment_data/file/936086/Teaching-and-play-in-the-early-years-a-balancing-act.pdf</w:t>
        </w:r>
      </w:hyperlink>
    </w:p>
    <w:p w14:paraId="122E946D" w14:textId="3C48E3B7" w:rsidR="00285F02" w:rsidRPr="000B0471" w:rsidRDefault="00285F02" w:rsidP="000B0471">
      <w:pPr>
        <w:spacing w:line="360" w:lineRule="auto"/>
        <w:jc w:val="both"/>
        <w:rPr>
          <w:rFonts w:ascii="Arial" w:hAnsi="Arial" w:cs="Arial"/>
        </w:rPr>
      </w:pPr>
      <w:r w:rsidRPr="000B0471">
        <w:rPr>
          <w:rFonts w:ascii="Arial" w:hAnsi="Arial" w:cs="Arial"/>
        </w:rPr>
        <w:t>(Accessed: 8</w:t>
      </w:r>
      <w:r w:rsidRPr="000B0471">
        <w:rPr>
          <w:rFonts w:ascii="Arial" w:hAnsi="Arial" w:cs="Arial"/>
          <w:vertAlign w:val="superscript"/>
        </w:rPr>
        <w:t>th</w:t>
      </w:r>
      <w:r w:rsidRPr="000B0471">
        <w:rPr>
          <w:rFonts w:ascii="Arial" w:hAnsi="Arial" w:cs="Arial"/>
        </w:rPr>
        <w:t xml:space="preserve"> October 2021). </w:t>
      </w:r>
    </w:p>
    <w:p w14:paraId="5354A844" w14:textId="71C808CC" w:rsidR="00B650AD" w:rsidRPr="000B0471" w:rsidRDefault="00B650AD" w:rsidP="000B0471">
      <w:pPr>
        <w:spacing w:line="360" w:lineRule="auto"/>
        <w:jc w:val="both"/>
        <w:rPr>
          <w:rFonts w:ascii="Arial" w:hAnsi="Arial" w:cs="Arial"/>
        </w:rPr>
      </w:pPr>
    </w:p>
    <w:p w14:paraId="220680FC" w14:textId="79BDC897" w:rsidR="00B650AD" w:rsidRPr="000B0471" w:rsidRDefault="00B650AD" w:rsidP="000B0471">
      <w:pPr>
        <w:spacing w:line="360" w:lineRule="auto"/>
        <w:jc w:val="both"/>
        <w:rPr>
          <w:rFonts w:ascii="Arial" w:hAnsi="Arial" w:cs="Arial"/>
        </w:rPr>
      </w:pPr>
      <w:r w:rsidRPr="000B0471">
        <w:rPr>
          <w:rFonts w:ascii="Arial" w:hAnsi="Arial" w:cs="Arial"/>
        </w:rPr>
        <w:t xml:space="preserve">Ouvry, M., &amp; Furtado, A. (2020) </w:t>
      </w:r>
      <w:r w:rsidRPr="000B0471">
        <w:rPr>
          <w:rFonts w:ascii="Arial" w:hAnsi="Arial" w:cs="Arial"/>
          <w:i/>
          <w:iCs/>
        </w:rPr>
        <w:t xml:space="preserve">Exercising muscles and </w:t>
      </w:r>
      <w:proofErr w:type="gramStart"/>
      <w:r w:rsidRPr="000B0471">
        <w:rPr>
          <w:rFonts w:ascii="Arial" w:hAnsi="Arial" w:cs="Arial"/>
          <w:i/>
          <w:iCs/>
        </w:rPr>
        <w:t>minds :</w:t>
      </w:r>
      <w:proofErr w:type="gramEnd"/>
      <w:r w:rsidRPr="000B0471">
        <w:rPr>
          <w:rFonts w:ascii="Arial" w:hAnsi="Arial" w:cs="Arial"/>
          <w:i/>
          <w:iCs/>
        </w:rPr>
        <w:t xml:space="preserve"> outdoor play and the early years curriculum</w:t>
      </w:r>
      <w:r w:rsidRPr="000B0471">
        <w:rPr>
          <w:rFonts w:ascii="Arial" w:hAnsi="Arial" w:cs="Arial"/>
        </w:rPr>
        <w:t xml:space="preserve"> </w:t>
      </w:r>
      <w:r w:rsidR="00C10A87" w:rsidRPr="000B0471">
        <w:rPr>
          <w:rFonts w:ascii="Arial" w:hAnsi="Arial" w:cs="Arial"/>
        </w:rPr>
        <w:t>2</w:t>
      </w:r>
      <w:r w:rsidR="00C10A87" w:rsidRPr="000B0471">
        <w:rPr>
          <w:rFonts w:ascii="Arial" w:hAnsi="Arial" w:cs="Arial"/>
          <w:vertAlign w:val="superscript"/>
        </w:rPr>
        <w:t>nd</w:t>
      </w:r>
      <w:r w:rsidR="00C10A87" w:rsidRPr="000B0471">
        <w:rPr>
          <w:rFonts w:ascii="Arial" w:hAnsi="Arial" w:cs="Arial"/>
        </w:rPr>
        <w:t xml:space="preserve"> Ed</w:t>
      </w:r>
      <w:r w:rsidRPr="000B0471">
        <w:rPr>
          <w:rFonts w:ascii="Arial" w:hAnsi="Arial" w:cs="Arial"/>
        </w:rPr>
        <w:t xml:space="preserve">. </w:t>
      </w:r>
      <w:r w:rsidR="00115DC5" w:rsidRPr="000B0471">
        <w:rPr>
          <w:rFonts w:ascii="Arial" w:hAnsi="Arial" w:cs="Arial"/>
        </w:rPr>
        <w:t xml:space="preserve">London: </w:t>
      </w:r>
      <w:r w:rsidRPr="000B0471">
        <w:rPr>
          <w:rFonts w:ascii="Arial" w:hAnsi="Arial" w:cs="Arial"/>
        </w:rPr>
        <w:t>Jessica Kingsley Publishers.</w:t>
      </w:r>
    </w:p>
    <w:p w14:paraId="763121C5" w14:textId="77777777" w:rsidR="00BA1D4A" w:rsidRPr="000B0471" w:rsidRDefault="00BA1D4A" w:rsidP="000B0471">
      <w:pPr>
        <w:spacing w:line="360" w:lineRule="auto"/>
        <w:jc w:val="both"/>
        <w:rPr>
          <w:rFonts w:ascii="Arial" w:hAnsi="Arial" w:cs="Arial"/>
        </w:rPr>
      </w:pPr>
    </w:p>
    <w:p w14:paraId="3C8E7D85" w14:textId="2736A3A8" w:rsidR="00A36A90" w:rsidRPr="000B0471" w:rsidRDefault="00A36A90" w:rsidP="000B0471">
      <w:pPr>
        <w:spacing w:line="360" w:lineRule="auto"/>
        <w:jc w:val="both"/>
        <w:rPr>
          <w:rFonts w:ascii="Arial" w:hAnsi="Arial" w:cs="Arial"/>
        </w:rPr>
      </w:pPr>
      <w:r w:rsidRPr="000B0471">
        <w:rPr>
          <w:rFonts w:ascii="Arial" w:hAnsi="Arial" w:cs="Arial"/>
        </w:rPr>
        <w:t xml:space="preserve">Oxford English Dictionary (2001) </w:t>
      </w:r>
      <w:r w:rsidRPr="000B0471">
        <w:rPr>
          <w:rFonts w:ascii="Arial" w:hAnsi="Arial" w:cs="Arial"/>
          <w:i/>
          <w:iCs/>
        </w:rPr>
        <w:t>Concise Oxford English Dictionary</w:t>
      </w:r>
      <w:r w:rsidRPr="000B0471">
        <w:rPr>
          <w:rFonts w:ascii="Arial" w:hAnsi="Arial" w:cs="Arial"/>
        </w:rPr>
        <w:t xml:space="preserve">. Oxford: Oxford University Press. </w:t>
      </w:r>
    </w:p>
    <w:p w14:paraId="7D35E172" w14:textId="7A4808A2" w:rsidR="00517E9E" w:rsidRPr="000B0471" w:rsidRDefault="00517E9E" w:rsidP="000B0471">
      <w:pPr>
        <w:spacing w:line="360" w:lineRule="auto"/>
        <w:jc w:val="both"/>
        <w:rPr>
          <w:rFonts w:ascii="Arial" w:hAnsi="Arial" w:cs="Arial"/>
        </w:rPr>
      </w:pPr>
    </w:p>
    <w:p w14:paraId="3880180D" w14:textId="1EEDFE1A" w:rsidR="00BB3BDF" w:rsidRPr="000B0471" w:rsidRDefault="00BB3BDF" w:rsidP="000B0471">
      <w:pPr>
        <w:spacing w:line="360" w:lineRule="auto"/>
        <w:jc w:val="both"/>
        <w:rPr>
          <w:rFonts w:ascii="Arial" w:hAnsi="Arial" w:cs="Arial"/>
        </w:rPr>
      </w:pPr>
      <w:r w:rsidRPr="000B0471">
        <w:rPr>
          <w:rFonts w:ascii="Arial" w:hAnsi="Arial" w:cs="Arial"/>
        </w:rPr>
        <w:t xml:space="preserve">Pacey (2016) </w:t>
      </w:r>
      <w:r w:rsidRPr="000B0471">
        <w:rPr>
          <w:rFonts w:ascii="Arial" w:hAnsi="Arial" w:cs="Arial"/>
          <w:i/>
          <w:iCs/>
        </w:rPr>
        <w:t>Child observations and learning journeys</w:t>
      </w:r>
      <w:r w:rsidRPr="000B0471">
        <w:rPr>
          <w:rFonts w:ascii="Arial" w:hAnsi="Arial" w:cs="Arial"/>
        </w:rPr>
        <w:t xml:space="preserve">. Available at: </w:t>
      </w:r>
      <w:hyperlink r:id="rId15" w:history="1">
        <w:r w:rsidRPr="000B0471">
          <w:rPr>
            <w:rStyle w:val="Hyperlink"/>
            <w:rFonts w:ascii="Arial" w:hAnsi="Arial" w:cs="Arial"/>
          </w:rPr>
          <w:t>https://www.pacey.org.uk/Pacey/media/Website-files/PACEY%20member%20practice%20guides%20(PDFs)/PG05-Child-observations-learning-journeys.pdf</w:t>
        </w:r>
      </w:hyperlink>
      <w:r w:rsidRPr="000B0471">
        <w:rPr>
          <w:rFonts w:ascii="Arial" w:hAnsi="Arial" w:cs="Arial"/>
        </w:rPr>
        <w:t xml:space="preserve"> (Accessed: 15</w:t>
      </w:r>
      <w:r w:rsidRPr="000B0471">
        <w:rPr>
          <w:rFonts w:ascii="Arial" w:hAnsi="Arial" w:cs="Arial"/>
          <w:vertAlign w:val="superscript"/>
        </w:rPr>
        <w:t>th</w:t>
      </w:r>
      <w:r w:rsidRPr="000B0471">
        <w:rPr>
          <w:rFonts w:ascii="Arial" w:hAnsi="Arial" w:cs="Arial"/>
        </w:rPr>
        <w:t xml:space="preserve"> October 2021). </w:t>
      </w:r>
    </w:p>
    <w:p w14:paraId="2B39F613" w14:textId="69A20D71" w:rsidR="00CC70B8" w:rsidRPr="000B0471" w:rsidRDefault="00CC70B8" w:rsidP="000B0471">
      <w:pPr>
        <w:spacing w:line="360" w:lineRule="auto"/>
        <w:jc w:val="both"/>
        <w:rPr>
          <w:rFonts w:ascii="Arial" w:hAnsi="Arial" w:cs="Arial"/>
        </w:rPr>
      </w:pPr>
    </w:p>
    <w:p w14:paraId="08EAA064" w14:textId="443374A3" w:rsidR="00CC70B8" w:rsidRPr="000B0471" w:rsidRDefault="00CC70B8" w:rsidP="000B0471">
      <w:pPr>
        <w:spacing w:line="360" w:lineRule="auto"/>
        <w:jc w:val="both"/>
        <w:rPr>
          <w:rFonts w:ascii="Arial" w:hAnsi="Arial" w:cs="Arial"/>
        </w:rPr>
      </w:pPr>
      <w:r w:rsidRPr="000B0471">
        <w:rPr>
          <w:rFonts w:ascii="Arial" w:hAnsi="Arial" w:cs="Arial"/>
        </w:rPr>
        <w:t xml:space="preserve">Pacey (2021) </w:t>
      </w:r>
      <w:r w:rsidRPr="000B0471">
        <w:rPr>
          <w:rFonts w:ascii="Arial" w:hAnsi="Arial" w:cs="Arial"/>
          <w:i/>
          <w:iCs/>
        </w:rPr>
        <w:t>NEWS: Non-maintained curriculum consultation (Wales)/ Ymgynghoriad cwricwlwm nas cynhelir</w:t>
      </w:r>
      <w:r w:rsidRPr="000B0471">
        <w:rPr>
          <w:rFonts w:ascii="Arial" w:hAnsi="Arial" w:cs="Arial"/>
        </w:rPr>
        <w:t xml:space="preserve">. Available at: </w:t>
      </w:r>
      <w:hyperlink r:id="rId16" w:history="1">
        <w:r w:rsidRPr="000B0471">
          <w:rPr>
            <w:rStyle w:val="Hyperlink"/>
            <w:rFonts w:ascii="Arial" w:hAnsi="Arial" w:cs="Arial"/>
          </w:rPr>
          <w:t>https://www.pacey.org.uk/news-and-views/news/archive/2021-news/may-2021/news-non-maintained-curriculum-consultation/</w:t>
        </w:r>
      </w:hyperlink>
      <w:r w:rsidRPr="000B0471">
        <w:rPr>
          <w:rFonts w:ascii="Arial" w:hAnsi="Arial" w:cs="Arial"/>
        </w:rPr>
        <w:t xml:space="preserve"> (Accessed: 20</w:t>
      </w:r>
      <w:r w:rsidRPr="000B0471">
        <w:rPr>
          <w:rFonts w:ascii="Arial" w:hAnsi="Arial" w:cs="Arial"/>
          <w:vertAlign w:val="superscript"/>
        </w:rPr>
        <w:t>th</w:t>
      </w:r>
      <w:r w:rsidRPr="000B0471">
        <w:rPr>
          <w:rFonts w:ascii="Arial" w:hAnsi="Arial" w:cs="Arial"/>
        </w:rPr>
        <w:t xml:space="preserve"> October 2021). </w:t>
      </w:r>
    </w:p>
    <w:p w14:paraId="21611632" w14:textId="249D34E3" w:rsidR="007D4FD9" w:rsidRPr="000B0471" w:rsidRDefault="007D4FD9" w:rsidP="000B0471">
      <w:pPr>
        <w:spacing w:line="360" w:lineRule="auto"/>
        <w:jc w:val="both"/>
        <w:rPr>
          <w:rFonts w:ascii="Arial" w:hAnsi="Arial" w:cs="Arial"/>
        </w:rPr>
      </w:pPr>
    </w:p>
    <w:p w14:paraId="3E02AF33" w14:textId="085299DC" w:rsidR="007D4FD9" w:rsidRPr="000B0471" w:rsidRDefault="007D4FD9" w:rsidP="000B0471">
      <w:pPr>
        <w:spacing w:line="360" w:lineRule="auto"/>
        <w:jc w:val="both"/>
        <w:rPr>
          <w:rFonts w:ascii="Arial" w:hAnsi="Arial" w:cs="Arial"/>
        </w:rPr>
      </w:pPr>
      <w:r w:rsidRPr="000B0471">
        <w:rPr>
          <w:rFonts w:ascii="Arial" w:hAnsi="Arial" w:cs="Arial"/>
        </w:rPr>
        <w:t xml:space="preserve">Pacey (No date) </w:t>
      </w:r>
      <w:r w:rsidRPr="000B0471">
        <w:rPr>
          <w:rFonts w:ascii="Arial" w:hAnsi="Arial" w:cs="Arial"/>
          <w:i/>
          <w:iCs/>
        </w:rPr>
        <w:t>What do childminders do?</w:t>
      </w:r>
      <w:r w:rsidRPr="000B0471">
        <w:rPr>
          <w:rFonts w:ascii="Arial" w:hAnsi="Arial" w:cs="Arial"/>
        </w:rPr>
        <w:t xml:space="preserve"> Available at: </w:t>
      </w:r>
      <w:hyperlink r:id="rId17" w:history="1">
        <w:r w:rsidRPr="000B0471">
          <w:rPr>
            <w:rStyle w:val="Hyperlink"/>
            <w:rFonts w:ascii="Arial" w:hAnsi="Arial" w:cs="Arial"/>
          </w:rPr>
          <w:t>https://www.pacey.org.uk/working-in-childcare/childminders/what-do-childminders-do/</w:t>
        </w:r>
      </w:hyperlink>
      <w:r w:rsidRPr="000B0471">
        <w:rPr>
          <w:rFonts w:ascii="Arial" w:hAnsi="Arial" w:cs="Arial"/>
        </w:rPr>
        <w:t xml:space="preserve"> (Accessed: 18</w:t>
      </w:r>
      <w:r w:rsidRPr="000B0471">
        <w:rPr>
          <w:rFonts w:ascii="Arial" w:hAnsi="Arial" w:cs="Arial"/>
          <w:vertAlign w:val="superscript"/>
        </w:rPr>
        <w:t>th</w:t>
      </w:r>
      <w:r w:rsidRPr="000B0471">
        <w:rPr>
          <w:rFonts w:ascii="Arial" w:hAnsi="Arial" w:cs="Arial"/>
        </w:rPr>
        <w:t xml:space="preserve"> October 2021).</w:t>
      </w:r>
    </w:p>
    <w:p w14:paraId="3427903F" w14:textId="6CD59A0D" w:rsidR="00F336BB" w:rsidRPr="000B0471" w:rsidRDefault="00F336BB" w:rsidP="000B0471">
      <w:pPr>
        <w:spacing w:line="360" w:lineRule="auto"/>
        <w:jc w:val="both"/>
        <w:rPr>
          <w:rFonts w:ascii="Arial" w:hAnsi="Arial" w:cs="Arial"/>
        </w:rPr>
      </w:pPr>
    </w:p>
    <w:p w14:paraId="5983C468" w14:textId="46E1616D" w:rsidR="00F336BB" w:rsidRPr="000B0471" w:rsidRDefault="00F336BB" w:rsidP="000B0471">
      <w:pPr>
        <w:spacing w:line="360" w:lineRule="auto"/>
        <w:jc w:val="both"/>
        <w:rPr>
          <w:rFonts w:ascii="Arial" w:hAnsi="Arial" w:cs="Arial"/>
        </w:rPr>
      </w:pPr>
      <w:r w:rsidRPr="000B0471">
        <w:rPr>
          <w:rFonts w:ascii="Arial" w:hAnsi="Arial" w:cs="Arial"/>
        </w:rPr>
        <w:t xml:space="preserve">Pack, J. (2016) </w:t>
      </w:r>
      <w:r w:rsidRPr="000B0471">
        <w:rPr>
          <w:rFonts w:ascii="Arial" w:hAnsi="Arial" w:cs="Arial"/>
          <w:i/>
          <w:iCs/>
        </w:rPr>
        <w:t>Learning Stories</w:t>
      </w:r>
      <w:r w:rsidRPr="000B0471">
        <w:rPr>
          <w:rFonts w:ascii="Arial" w:hAnsi="Arial" w:cs="Arial"/>
        </w:rPr>
        <w:t xml:space="preserve">. Available at: </w:t>
      </w:r>
      <w:hyperlink r:id="rId18" w:history="1">
        <w:r w:rsidRPr="000B0471">
          <w:rPr>
            <w:rStyle w:val="Hyperlink"/>
            <w:rFonts w:ascii="Arial" w:hAnsi="Arial" w:cs="Arial"/>
          </w:rPr>
          <w:t>https://www.naeyc.org/resources/pubs/tyc/dec2015/learning-stories</w:t>
        </w:r>
      </w:hyperlink>
      <w:r w:rsidRPr="000B0471">
        <w:rPr>
          <w:rFonts w:ascii="Arial" w:hAnsi="Arial" w:cs="Arial"/>
        </w:rPr>
        <w:t xml:space="preserve"> (Accessed: 16</w:t>
      </w:r>
      <w:r w:rsidRPr="000B0471">
        <w:rPr>
          <w:rFonts w:ascii="Arial" w:hAnsi="Arial" w:cs="Arial"/>
          <w:vertAlign w:val="superscript"/>
        </w:rPr>
        <w:t>th</w:t>
      </w:r>
      <w:r w:rsidRPr="000B0471">
        <w:rPr>
          <w:rFonts w:ascii="Arial" w:hAnsi="Arial" w:cs="Arial"/>
        </w:rPr>
        <w:t xml:space="preserve"> October 2021).</w:t>
      </w:r>
    </w:p>
    <w:p w14:paraId="4DE58C66" w14:textId="77777777" w:rsidR="00BB3BDF" w:rsidRPr="000B0471" w:rsidRDefault="00BB3BDF" w:rsidP="000B0471">
      <w:pPr>
        <w:spacing w:line="360" w:lineRule="auto"/>
        <w:jc w:val="both"/>
        <w:rPr>
          <w:rFonts w:ascii="Arial" w:hAnsi="Arial" w:cs="Arial"/>
        </w:rPr>
      </w:pPr>
    </w:p>
    <w:p w14:paraId="1716D072" w14:textId="7C71D08C" w:rsidR="00517E9E" w:rsidRPr="000B0471" w:rsidRDefault="00517E9E" w:rsidP="000B0471">
      <w:pPr>
        <w:spacing w:line="360" w:lineRule="auto"/>
        <w:jc w:val="both"/>
        <w:rPr>
          <w:rFonts w:ascii="Arial" w:hAnsi="Arial" w:cs="Arial"/>
        </w:rPr>
      </w:pPr>
      <w:r w:rsidRPr="000B0471">
        <w:rPr>
          <w:rFonts w:ascii="Arial" w:hAnsi="Arial" w:cs="Arial"/>
        </w:rPr>
        <w:t xml:space="preserve">Pagliaro, M. M. (2017) </w:t>
      </w:r>
      <w:r w:rsidRPr="000B0471">
        <w:rPr>
          <w:rFonts w:ascii="Arial" w:hAnsi="Arial" w:cs="Arial"/>
          <w:i/>
          <w:iCs/>
        </w:rPr>
        <w:t xml:space="preserve">Designing and implementing the </w:t>
      </w:r>
      <w:proofErr w:type="gramStart"/>
      <w:r w:rsidRPr="000B0471">
        <w:rPr>
          <w:rFonts w:ascii="Arial" w:hAnsi="Arial" w:cs="Arial"/>
          <w:i/>
          <w:iCs/>
        </w:rPr>
        <w:t>curriculum :</w:t>
      </w:r>
      <w:proofErr w:type="gramEnd"/>
      <w:r w:rsidRPr="000B0471">
        <w:rPr>
          <w:rFonts w:ascii="Arial" w:hAnsi="Arial" w:cs="Arial"/>
          <w:i/>
          <w:iCs/>
        </w:rPr>
        <w:t xml:space="preserve"> a compendium of criteria for best teaching practices</w:t>
      </w:r>
      <w:r w:rsidRPr="000B0471">
        <w:rPr>
          <w:rFonts w:ascii="Arial" w:hAnsi="Arial" w:cs="Arial"/>
        </w:rPr>
        <w:t>. Maryland: Rowman &amp; Littlefield</w:t>
      </w:r>
      <w:r w:rsidR="0032396B" w:rsidRPr="000B0471">
        <w:rPr>
          <w:rFonts w:ascii="Arial" w:hAnsi="Arial" w:cs="Arial"/>
        </w:rPr>
        <w:t>.</w:t>
      </w:r>
    </w:p>
    <w:p w14:paraId="355A836C" w14:textId="6C7083C0" w:rsidR="00E62CB6" w:rsidRPr="000B0471" w:rsidRDefault="00E62CB6" w:rsidP="000B0471">
      <w:pPr>
        <w:spacing w:line="360" w:lineRule="auto"/>
        <w:jc w:val="both"/>
        <w:rPr>
          <w:rFonts w:ascii="Arial" w:hAnsi="Arial" w:cs="Arial"/>
        </w:rPr>
      </w:pPr>
    </w:p>
    <w:p w14:paraId="337B3B76" w14:textId="3B16D683" w:rsidR="00E62CB6" w:rsidRPr="000B0471" w:rsidRDefault="00E62CB6" w:rsidP="000B0471">
      <w:pPr>
        <w:spacing w:line="360" w:lineRule="auto"/>
        <w:jc w:val="both"/>
        <w:rPr>
          <w:rFonts w:ascii="Arial" w:hAnsi="Arial" w:cs="Arial"/>
        </w:rPr>
      </w:pPr>
      <w:r w:rsidRPr="000B0471">
        <w:rPr>
          <w:rFonts w:ascii="Arial" w:hAnsi="Arial" w:cs="Arial"/>
        </w:rPr>
        <w:t xml:space="preserve">Patterson, L. (2020) </w:t>
      </w:r>
      <w:r w:rsidRPr="000B0471">
        <w:rPr>
          <w:rFonts w:ascii="Arial" w:hAnsi="Arial" w:cs="Arial"/>
          <w:i/>
          <w:iCs/>
        </w:rPr>
        <w:t>Guest blog: the unique child in a unique time, by Leslie Patterson [Blog].</w:t>
      </w:r>
      <w:r w:rsidRPr="000B0471">
        <w:rPr>
          <w:rFonts w:ascii="Arial" w:hAnsi="Arial" w:cs="Arial"/>
        </w:rPr>
        <w:t xml:space="preserve"> Available at: </w:t>
      </w:r>
      <w:hyperlink r:id="rId19" w:history="1">
        <w:r w:rsidRPr="000B0471">
          <w:rPr>
            <w:rStyle w:val="Hyperlink"/>
            <w:rFonts w:ascii="Arial" w:hAnsi="Arial" w:cs="Arial"/>
          </w:rPr>
          <w:t>https://www.early-education.org.uk/news/guest-blog-unique-child-unique-time-leslie-patterson</w:t>
        </w:r>
      </w:hyperlink>
      <w:r w:rsidRPr="000B0471">
        <w:rPr>
          <w:rFonts w:ascii="Arial" w:hAnsi="Arial" w:cs="Arial"/>
        </w:rPr>
        <w:t xml:space="preserve"> (Accessed: 16</w:t>
      </w:r>
      <w:r w:rsidRPr="000B0471">
        <w:rPr>
          <w:rFonts w:ascii="Arial" w:hAnsi="Arial" w:cs="Arial"/>
          <w:vertAlign w:val="superscript"/>
        </w:rPr>
        <w:t>th</w:t>
      </w:r>
      <w:r w:rsidRPr="000B0471">
        <w:rPr>
          <w:rFonts w:ascii="Arial" w:hAnsi="Arial" w:cs="Arial"/>
        </w:rPr>
        <w:t xml:space="preserve"> October 2021). </w:t>
      </w:r>
    </w:p>
    <w:p w14:paraId="0821D13C" w14:textId="01832A23" w:rsidR="0032396B" w:rsidRPr="000B0471" w:rsidRDefault="0032396B" w:rsidP="000B0471">
      <w:pPr>
        <w:spacing w:line="360" w:lineRule="auto"/>
        <w:jc w:val="both"/>
        <w:rPr>
          <w:rFonts w:ascii="Arial" w:hAnsi="Arial" w:cs="Arial"/>
        </w:rPr>
      </w:pPr>
    </w:p>
    <w:p w14:paraId="1FF432B2" w14:textId="15A6E8FD" w:rsidR="005223BF" w:rsidRPr="000B0471" w:rsidRDefault="005223BF" w:rsidP="000B0471">
      <w:pPr>
        <w:spacing w:line="360" w:lineRule="auto"/>
        <w:jc w:val="both"/>
        <w:rPr>
          <w:rFonts w:ascii="Arial" w:hAnsi="Arial" w:cs="Arial"/>
        </w:rPr>
      </w:pPr>
      <w:r w:rsidRPr="000B0471">
        <w:rPr>
          <w:rFonts w:ascii="Arial" w:hAnsi="Arial" w:cs="Arial"/>
        </w:rPr>
        <w:t xml:space="preserve">Pyle, A. &amp; </w:t>
      </w:r>
      <w:proofErr w:type="spellStart"/>
      <w:r w:rsidRPr="000B0471">
        <w:rPr>
          <w:rFonts w:ascii="Arial" w:hAnsi="Arial" w:cs="Arial"/>
        </w:rPr>
        <w:t>Danniels</w:t>
      </w:r>
      <w:proofErr w:type="spellEnd"/>
      <w:r w:rsidRPr="000B0471">
        <w:rPr>
          <w:rFonts w:ascii="Arial" w:hAnsi="Arial" w:cs="Arial"/>
        </w:rPr>
        <w:t xml:space="preserve">, E. (2017) ‘A Continuum of Play-Based Learning: The Role of the Teacher in Play-Based Pedagogy and the Fear of Hijacking Play’, </w:t>
      </w:r>
      <w:r w:rsidRPr="000B0471">
        <w:rPr>
          <w:rFonts w:ascii="Arial" w:hAnsi="Arial" w:cs="Arial"/>
          <w:i/>
          <w:iCs/>
        </w:rPr>
        <w:t>Early Education and Development</w:t>
      </w:r>
      <w:r w:rsidRPr="000B0471">
        <w:rPr>
          <w:rFonts w:ascii="Arial" w:hAnsi="Arial" w:cs="Arial"/>
        </w:rPr>
        <w:t xml:space="preserve">, 28(3), pp. 274–289. </w:t>
      </w:r>
    </w:p>
    <w:p w14:paraId="3F44EB15" w14:textId="51FB4ECF" w:rsidR="00030C57" w:rsidRPr="000B0471" w:rsidRDefault="00030C57" w:rsidP="000B0471">
      <w:pPr>
        <w:spacing w:line="360" w:lineRule="auto"/>
        <w:jc w:val="both"/>
        <w:rPr>
          <w:rFonts w:ascii="Arial" w:hAnsi="Arial" w:cs="Arial"/>
        </w:rPr>
      </w:pPr>
    </w:p>
    <w:p w14:paraId="51E9C852" w14:textId="78866D87" w:rsidR="00030C57" w:rsidRPr="000B0471" w:rsidRDefault="00030C57" w:rsidP="000B0471">
      <w:pPr>
        <w:spacing w:line="360" w:lineRule="auto"/>
        <w:jc w:val="both"/>
        <w:rPr>
          <w:rFonts w:ascii="Arial" w:hAnsi="Arial" w:cs="Arial"/>
        </w:rPr>
      </w:pPr>
      <w:r w:rsidRPr="000B0471">
        <w:rPr>
          <w:rFonts w:ascii="Arial" w:hAnsi="Arial" w:cs="Arial"/>
        </w:rPr>
        <w:t xml:space="preserve">Sharman, C., Cross, W., &amp; </w:t>
      </w:r>
      <w:proofErr w:type="spellStart"/>
      <w:r w:rsidRPr="000B0471">
        <w:rPr>
          <w:rFonts w:ascii="Arial" w:hAnsi="Arial" w:cs="Arial"/>
        </w:rPr>
        <w:t>Vennis</w:t>
      </w:r>
      <w:proofErr w:type="spellEnd"/>
      <w:r w:rsidRPr="000B0471">
        <w:rPr>
          <w:rFonts w:ascii="Arial" w:hAnsi="Arial" w:cs="Arial"/>
        </w:rPr>
        <w:t xml:space="preserve">, D. (2015) </w:t>
      </w:r>
      <w:r w:rsidRPr="000B0471">
        <w:rPr>
          <w:rFonts w:ascii="Arial" w:hAnsi="Arial" w:cs="Arial"/>
          <w:i/>
          <w:iCs/>
        </w:rPr>
        <w:t xml:space="preserve">Summative assessment in the early </w:t>
      </w:r>
      <w:proofErr w:type="gramStart"/>
      <w:r w:rsidRPr="000B0471">
        <w:rPr>
          <w:rFonts w:ascii="Arial" w:hAnsi="Arial" w:cs="Arial"/>
          <w:i/>
          <w:iCs/>
        </w:rPr>
        <w:t>years :</w:t>
      </w:r>
      <w:proofErr w:type="gramEnd"/>
      <w:r w:rsidRPr="000B0471">
        <w:rPr>
          <w:rFonts w:ascii="Arial" w:hAnsi="Arial" w:cs="Arial"/>
          <w:i/>
          <w:iCs/>
        </w:rPr>
        <w:t xml:space="preserve"> a guide to observational techniques for anyone working with young children</w:t>
      </w:r>
      <w:r w:rsidRPr="000B0471">
        <w:rPr>
          <w:rFonts w:ascii="Arial" w:hAnsi="Arial" w:cs="Arial"/>
        </w:rPr>
        <w:t>. London: Bloomsbury Education.</w:t>
      </w:r>
    </w:p>
    <w:p w14:paraId="00EEFB2C" w14:textId="77777777" w:rsidR="00634864" w:rsidRPr="000B0471" w:rsidRDefault="00634864" w:rsidP="000B0471">
      <w:pPr>
        <w:spacing w:line="360" w:lineRule="auto"/>
        <w:jc w:val="both"/>
        <w:rPr>
          <w:rFonts w:ascii="Arial" w:hAnsi="Arial" w:cs="Arial"/>
        </w:rPr>
      </w:pPr>
    </w:p>
    <w:p w14:paraId="5824B9F2" w14:textId="660617F8" w:rsidR="00634864" w:rsidRPr="000B0471" w:rsidRDefault="00634864" w:rsidP="000B0471">
      <w:pPr>
        <w:spacing w:line="360" w:lineRule="auto"/>
        <w:jc w:val="both"/>
        <w:rPr>
          <w:rFonts w:ascii="Arial" w:hAnsi="Arial" w:cs="Arial"/>
        </w:rPr>
      </w:pPr>
      <w:r w:rsidRPr="000B0471">
        <w:rPr>
          <w:rFonts w:ascii="Arial" w:hAnsi="Arial" w:cs="Arial"/>
        </w:rPr>
        <w:lastRenderedPageBreak/>
        <w:t xml:space="preserve">Smidt, S. (2015) </w:t>
      </w:r>
      <w:r w:rsidRPr="000B0471">
        <w:rPr>
          <w:rFonts w:ascii="Arial" w:hAnsi="Arial" w:cs="Arial"/>
          <w:i/>
          <w:iCs/>
        </w:rPr>
        <w:t xml:space="preserve">Observing young </w:t>
      </w:r>
      <w:proofErr w:type="gramStart"/>
      <w:r w:rsidRPr="000B0471">
        <w:rPr>
          <w:rFonts w:ascii="Arial" w:hAnsi="Arial" w:cs="Arial"/>
          <w:i/>
          <w:iCs/>
        </w:rPr>
        <w:t>children :</w:t>
      </w:r>
      <w:proofErr w:type="gramEnd"/>
      <w:r w:rsidRPr="000B0471">
        <w:rPr>
          <w:rFonts w:ascii="Arial" w:hAnsi="Arial" w:cs="Arial"/>
          <w:i/>
          <w:iCs/>
        </w:rPr>
        <w:t xml:space="preserve"> the role of observation and assessment in early childhood settings</w:t>
      </w:r>
      <w:r w:rsidRPr="000B0471">
        <w:rPr>
          <w:rFonts w:ascii="Arial" w:hAnsi="Arial" w:cs="Arial"/>
        </w:rPr>
        <w:t xml:space="preserve"> 2nd Ed</w:t>
      </w:r>
      <w:r w:rsidR="00EC648F" w:rsidRPr="000B0471">
        <w:rPr>
          <w:rFonts w:ascii="Arial" w:hAnsi="Arial" w:cs="Arial"/>
        </w:rPr>
        <w:t>.</w:t>
      </w:r>
      <w:r w:rsidRPr="000B0471">
        <w:rPr>
          <w:rFonts w:ascii="Arial" w:hAnsi="Arial" w:cs="Arial"/>
        </w:rPr>
        <w:t xml:space="preserve"> </w:t>
      </w:r>
      <w:r w:rsidR="00EC648F" w:rsidRPr="000B0471">
        <w:rPr>
          <w:rFonts w:ascii="Arial" w:hAnsi="Arial" w:cs="Arial"/>
        </w:rPr>
        <w:t xml:space="preserve">London: </w:t>
      </w:r>
      <w:r w:rsidRPr="000B0471">
        <w:rPr>
          <w:rFonts w:ascii="Arial" w:hAnsi="Arial" w:cs="Arial"/>
        </w:rPr>
        <w:t xml:space="preserve">Routledge. </w:t>
      </w:r>
    </w:p>
    <w:p w14:paraId="0CB669E7" w14:textId="4D098993" w:rsidR="00402CF9" w:rsidRPr="000B0471" w:rsidRDefault="00402CF9" w:rsidP="000B0471">
      <w:pPr>
        <w:spacing w:line="360" w:lineRule="auto"/>
        <w:jc w:val="both"/>
        <w:rPr>
          <w:rFonts w:ascii="Arial" w:hAnsi="Arial" w:cs="Arial"/>
        </w:rPr>
      </w:pPr>
    </w:p>
    <w:p w14:paraId="01EFB143" w14:textId="773BFD05" w:rsidR="00402CF9" w:rsidRPr="000B0471" w:rsidRDefault="00402CF9" w:rsidP="000B0471">
      <w:pPr>
        <w:spacing w:line="360" w:lineRule="auto"/>
        <w:jc w:val="both"/>
        <w:rPr>
          <w:rFonts w:ascii="Arial" w:hAnsi="Arial" w:cs="Arial"/>
        </w:rPr>
      </w:pPr>
      <w:r w:rsidRPr="000B0471">
        <w:rPr>
          <w:rFonts w:ascii="Arial" w:hAnsi="Arial" w:cs="Arial"/>
        </w:rPr>
        <w:t xml:space="preserve">Snow, C.E &amp; Van Hemel, S.B. (2008) </w:t>
      </w:r>
      <w:r w:rsidRPr="000B0471">
        <w:rPr>
          <w:rFonts w:ascii="Arial" w:hAnsi="Arial" w:cs="Arial"/>
          <w:i/>
          <w:iCs/>
        </w:rPr>
        <w:t>Early Childhood Assessment</w:t>
      </w:r>
      <w:r w:rsidR="005E2003" w:rsidRPr="000B0471">
        <w:rPr>
          <w:rFonts w:ascii="Arial" w:hAnsi="Arial" w:cs="Arial"/>
        </w:rPr>
        <w:t xml:space="preserve">. Washington: The National Academies Press. </w:t>
      </w:r>
    </w:p>
    <w:p w14:paraId="6A4FB947" w14:textId="29C6E799" w:rsidR="006C0D7F" w:rsidRPr="000B0471" w:rsidRDefault="006C0D7F" w:rsidP="000B0471">
      <w:pPr>
        <w:spacing w:line="360" w:lineRule="auto"/>
        <w:jc w:val="both"/>
        <w:rPr>
          <w:rFonts w:ascii="Arial" w:hAnsi="Arial" w:cs="Arial"/>
        </w:rPr>
      </w:pPr>
    </w:p>
    <w:p w14:paraId="4EAF9C64" w14:textId="15686B32" w:rsidR="000E0BFA" w:rsidRPr="000B0471" w:rsidRDefault="000E0BFA" w:rsidP="000B0471">
      <w:pPr>
        <w:spacing w:line="360" w:lineRule="auto"/>
        <w:jc w:val="both"/>
        <w:rPr>
          <w:rFonts w:ascii="Arial" w:hAnsi="Arial" w:cs="Arial"/>
        </w:rPr>
      </w:pPr>
      <w:proofErr w:type="spellStart"/>
      <w:r w:rsidRPr="000B0471">
        <w:rPr>
          <w:rFonts w:ascii="Arial" w:hAnsi="Arial" w:cs="Arial"/>
        </w:rPr>
        <w:t>Taras</w:t>
      </w:r>
      <w:proofErr w:type="spellEnd"/>
      <w:r w:rsidRPr="000B0471">
        <w:rPr>
          <w:rFonts w:ascii="Arial" w:hAnsi="Arial" w:cs="Arial"/>
        </w:rPr>
        <w:t xml:space="preserve">, M. (2008) ‘Summative and formative assessment: Perceptions and realities’, </w:t>
      </w:r>
      <w:r w:rsidRPr="000B0471">
        <w:rPr>
          <w:rFonts w:ascii="Arial" w:hAnsi="Arial" w:cs="Arial"/>
          <w:i/>
          <w:iCs/>
        </w:rPr>
        <w:t>Active Learning in Higher Education</w:t>
      </w:r>
      <w:r w:rsidRPr="000B0471">
        <w:rPr>
          <w:rFonts w:ascii="Arial" w:hAnsi="Arial" w:cs="Arial"/>
        </w:rPr>
        <w:t xml:space="preserve">, 9(2), pp. 172–192. </w:t>
      </w:r>
      <w:hyperlink r:id="rId20" w:history="1">
        <w:r w:rsidR="000F6AC1" w:rsidRPr="000B0471">
          <w:rPr>
            <w:rStyle w:val="Hyperlink"/>
            <w:rFonts w:ascii="Arial" w:hAnsi="Arial" w:cs="Arial"/>
          </w:rPr>
          <w:t>https://doi.org/10.1177/1469787408091655</w:t>
        </w:r>
      </w:hyperlink>
      <w:r w:rsidR="000F6AC1" w:rsidRPr="000B0471">
        <w:rPr>
          <w:rFonts w:ascii="Arial" w:hAnsi="Arial" w:cs="Arial"/>
        </w:rPr>
        <w:t xml:space="preserve"> (Accessed: 15</w:t>
      </w:r>
      <w:r w:rsidR="000F6AC1" w:rsidRPr="000B0471">
        <w:rPr>
          <w:rFonts w:ascii="Arial" w:hAnsi="Arial" w:cs="Arial"/>
          <w:vertAlign w:val="superscript"/>
        </w:rPr>
        <w:t>th</w:t>
      </w:r>
      <w:r w:rsidR="000F6AC1" w:rsidRPr="000B0471">
        <w:rPr>
          <w:rFonts w:ascii="Arial" w:hAnsi="Arial" w:cs="Arial"/>
        </w:rPr>
        <w:t xml:space="preserve"> October 2021). </w:t>
      </w:r>
    </w:p>
    <w:p w14:paraId="61E5106A" w14:textId="2BB395A4" w:rsidR="0030181C" w:rsidRPr="000B0471" w:rsidRDefault="0030181C" w:rsidP="000B0471">
      <w:pPr>
        <w:spacing w:line="360" w:lineRule="auto"/>
        <w:jc w:val="both"/>
        <w:rPr>
          <w:rFonts w:ascii="Arial" w:hAnsi="Arial" w:cs="Arial"/>
        </w:rPr>
      </w:pPr>
    </w:p>
    <w:p w14:paraId="238073F8" w14:textId="03DC9771" w:rsidR="0030181C" w:rsidRPr="000B0471" w:rsidRDefault="0030181C" w:rsidP="000B0471">
      <w:pPr>
        <w:spacing w:line="360" w:lineRule="auto"/>
        <w:jc w:val="both"/>
        <w:rPr>
          <w:rFonts w:ascii="Arial" w:hAnsi="Arial" w:cs="Arial"/>
        </w:rPr>
      </w:pPr>
      <w:r w:rsidRPr="000B0471">
        <w:rPr>
          <w:rFonts w:ascii="Arial" w:hAnsi="Arial" w:cs="Arial"/>
        </w:rPr>
        <w:t xml:space="preserve">The Early Years Foundation Stage (2007) </w:t>
      </w:r>
      <w:r w:rsidR="001528F0" w:rsidRPr="000B0471">
        <w:rPr>
          <w:rFonts w:ascii="Arial" w:hAnsi="Arial" w:cs="Arial"/>
          <w:i/>
          <w:iCs/>
        </w:rPr>
        <w:t>A</w:t>
      </w:r>
      <w:r w:rsidRPr="000B0471">
        <w:rPr>
          <w:rFonts w:ascii="Arial" w:hAnsi="Arial" w:cs="Arial"/>
          <w:i/>
          <w:iCs/>
        </w:rPr>
        <w:t xml:space="preserve"> unique child – Inclusive practice.</w:t>
      </w:r>
      <w:r w:rsidRPr="000B0471">
        <w:rPr>
          <w:rFonts w:ascii="Arial" w:hAnsi="Arial" w:cs="Arial"/>
        </w:rPr>
        <w:t xml:space="preserve"> Available at: </w:t>
      </w:r>
      <w:hyperlink r:id="rId21" w:history="1">
        <w:r w:rsidRPr="000B0471">
          <w:rPr>
            <w:rStyle w:val="Hyperlink"/>
            <w:rFonts w:ascii="Arial" w:hAnsi="Arial" w:cs="Arial"/>
          </w:rPr>
          <w:t>https://www.earlyyearsmatters.co.uk/wp-content/uploads/2011/03/eyfs_unique_child_incl_prac1.pdf</w:t>
        </w:r>
      </w:hyperlink>
      <w:r w:rsidRPr="000B0471">
        <w:rPr>
          <w:rFonts w:ascii="Arial" w:hAnsi="Arial" w:cs="Arial"/>
        </w:rPr>
        <w:t xml:space="preserve"> (Accessed: 17</w:t>
      </w:r>
      <w:r w:rsidRPr="000B0471">
        <w:rPr>
          <w:rFonts w:ascii="Arial" w:hAnsi="Arial" w:cs="Arial"/>
          <w:vertAlign w:val="superscript"/>
        </w:rPr>
        <w:t>th</w:t>
      </w:r>
      <w:r w:rsidRPr="000B0471">
        <w:rPr>
          <w:rFonts w:ascii="Arial" w:hAnsi="Arial" w:cs="Arial"/>
        </w:rPr>
        <w:t xml:space="preserve"> October 2021).</w:t>
      </w:r>
    </w:p>
    <w:p w14:paraId="6A37C3D0" w14:textId="77777777" w:rsidR="000E0BFA" w:rsidRPr="000B0471" w:rsidRDefault="000E0BFA" w:rsidP="000B0471">
      <w:pPr>
        <w:spacing w:line="360" w:lineRule="auto"/>
        <w:jc w:val="both"/>
        <w:rPr>
          <w:rFonts w:ascii="Arial" w:hAnsi="Arial" w:cs="Arial"/>
        </w:rPr>
      </w:pPr>
    </w:p>
    <w:p w14:paraId="4B6B76E2" w14:textId="0B47D64C" w:rsidR="006C0D7F" w:rsidRPr="000B0471" w:rsidRDefault="006C0D7F" w:rsidP="000B0471">
      <w:pPr>
        <w:spacing w:line="360" w:lineRule="auto"/>
        <w:jc w:val="both"/>
        <w:rPr>
          <w:rFonts w:ascii="Arial" w:hAnsi="Arial" w:cs="Arial"/>
        </w:rPr>
      </w:pPr>
      <w:r w:rsidRPr="000B0471">
        <w:rPr>
          <w:rFonts w:ascii="Arial" w:hAnsi="Arial" w:cs="Arial"/>
        </w:rPr>
        <w:t xml:space="preserve">Tonkin, A., &amp; Whitaker, J. (2019) </w:t>
      </w:r>
      <w:r w:rsidRPr="000B0471">
        <w:rPr>
          <w:rFonts w:ascii="Arial" w:hAnsi="Arial" w:cs="Arial"/>
          <w:i/>
          <w:iCs/>
        </w:rPr>
        <w:t>Play and playfulness for public health and wellbeing</w:t>
      </w:r>
      <w:r w:rsidRPr="000B0471">
        <w:rPr>
          <w:rFonts w:ascii="Arial" w:hAnsi="Arial" w:cs="Arial"/>
        </w:rPr>
        <w:t xml:space="preserve">. Oxon: Routledge. </w:t>
      </w:r>
    </w:p>
    <w:p w14:paraId="7F287A08" w14:textId="512CF989" w:rsidR="005223BF" w:rsidRPr="000B0471" w:rsidRDefault="005223BF" w:rsidP="000B0471">
      <w:pPr>
        <w:spacing w:line="360" w:lineRule="auto"/>
        <w:jc w:val="both"/>
        <w:rPr>
          <w:rFonts w:ascii="Arial" w:hAnsi="Arial" w:cs="Arial"/>
        </w:rPr>
      </w:pPr>
    </w:p>
    <w:p w14:paraId="456DDCC1" w14:textId="2429682C" w:rsidR="007F6F56" w:rsidRPr="000B0471" w:rsidRDefault="007F6F56" w:rsidP="000B0471">
      <w:pPr>
        <w:spacing w:line="360" w:lineRule="auto"/>
        <w:jc w:val="both"/>
        <w:rPr>
          <w:rFonts w:ascii="Arial" w:hAnsi="Arial" w:cs="Arial"/>
        </w:rPr>
      </w:pPr>
      <w:r w:rsidRPr="000B0471">
        <w:rPr>
          <w:rFonts w:ascii="Arial" w:hAnsi="Arial" w:cs="Arial"/>
        </w:rPr>
        <w:t>UNICEF (</w:t>
      </w:r>
      <w:r w:rsidR="007A43ED" w:rsidRPr="000B0471">
        <w:rPr>
          <w:rFonts w:ascii="Arial" w:hAnsi="Arial" w:cs="Arial"/>
        </w:rPr>
        <w:t>No Date</w:t>
      </w:r>
      <w:r w:rsidRPr="000B0471">
        <w:rPr>
          <w:rFonts w:ascii="Arial" w:hAnsi="Arial" w:cs="Arial"/>
        </w:rPr>
        <w:t xml:space="preserve">) </w:t>
      </w:r>
      <w:r w:rsidRPr="000B0471">
        <w:rPr>
          <w:rFonts w:ascii="Arial" w:hAnsi="Arial" w:cs="Arial"/>
          <w:i/>
          <w:iCs/>
        </w:rPr>
        <w:t>A summary of the UN convention on the rights of the child</w:t>
      </w:r>
      <w:r w:rsidRPr="000B0471">
        <w:rPr>
          <w:rFonts w:ascii="Arial" w:hAnsi="Arial" w:cs="Arial"/>
        </w:rPr>
        <w:t xml:space="preserve">. Available at: </w:t>
      </w:r>
      <w:hyperlink r:id="rId22" w:history="1">
        <w:r w:rsidRPr="000B0471">
          <w:rPr>
            <w:rStyle w:val="Hyperlink"/>
            <w:rFonts w:ascii="Arial" w:hAnsi="Arial" w:cs="Arial"/>
          </w:rPr>
          <w:t>https://www.unicef.org.uk/rights-respecting-schools/wp-content/uploads/sites/4/2017/01/Summary-of-the-UNCRC.pdf</w:t>
        </w:r>
      </w:hyperlink>
      <w:r w:rsidRPr="000B0471">
        <w:rPr>
          <w:rFonts w:ascii="Arial" w:hAnsi="Arial" w:cs="Arial"/>
        </w:rPr>
        <w:t xml:space="preserve"> (Accessed: 15</w:t>
      </w:r>
      <w:r w:rsidRPr="000B0471">
        <w:rPr>
          <w:rFonts w:ascii="Arial" w:hAnsi="Arial" w:cs="Arial"/>
          <w:vertAlign w:val="superscript"/>
        </w:rPr>
        <w:t>th</w:t>
      </w:r>
      <w:r w:rsidRPr="000B0471">
        <w:rPr>
          <w:rFonts w:ascii="Arial" w:hAnsi="Arial" w:cs="Arial"/>
        </w:rPr>
        <w:t xml:space="preserve"> October 2021). </w:t>
      </w:r>
    </w:p>
    <w:p w14:paraId="6D752464" w14:textId="77777777" w:rsidR="007F6F56" w:rsidRPr="000B0471" w:rsidRDefault="007F6F56" w:rsidP="000B0471">
      <w:pPr>
        <w:spacing w:line="360" w:lineRule="auto"/>
        <w:jc w:val="both"/>
        <w:rPr>
          <w:rFonts w:ascii="Arial" w:hAnsi="Arial" w:cs="Arial"/>
        </w:rPr>
      </w:pPr>
    </w:p>
    <w:p w14:paraId="369A1A8D" w14:textId="774F2B7D" w:rsidR="0032396B" w:rsidRPr="000B0471" w:rsidRDefault="0032396B" w:rsidP="000B0471">
      <w:pPr>
        <w:spacing w:line="360" w:lineRule="auto"/>
        <w:jc w:val="both"/>
        <w:rPr>
          <w:rFonts w:ascii="Arial" w:hAnsi="Arial" w:cs="Arial"/>
        </w:rPr>
      </w:pPr>
      <w:r w:rsidRPr="000B0471">
        <w:rPr>
          <w:rFonts w:ascii="Arial" w:hAnsi="Arial" w:cs="Arial"/>
        </w:rPr>
        <w:t xml:space="preserve">Wainwright, N., Et al. (2019) </w:t>
      </w:r>
      <w:r w:rsidR="000863CE" w:rsidRPr="000B0471">
        <w:rPr>
          <w:rFonts w:ascii="Arial" w:hAnsi="Arial" w:cs="Arial"/>
        </w:rPr>
        <w:t>‘</w:t>
      </w:r>
      <w:r w:rsidRPr="000B0471">
        <w:rPr>
          <w:rFonts w:ascii="Arial" w:hAnsi="Arial" w:cs="Arial"/>
        </w:rPr>
        <w:t xml:space="preserve">Playful pedagogy for deeper learning: exploring the implementation of the </w:t>
      </w:r>
      <w:proofErr w:type="gramStart"/>
      <w:r w:rsidRPr="000B0471">
        <w:rPr>
          <w:rFonts w:ascii="Arial" w:hAnsi="Arial" w:cs="Arial"/>
        </w:rPr>
        <w:t>play based</w:t>
      </w:r>
      <w:proofErr w:type="gramEnd"/>
      <w:r w:rsidRPr="000B0471">
        <w:rPr>
          <w:rFonts w:ascii="Arial" w:hAnsi="Arial" w:cs="Arial"/>
        </w:rPr>
        <w:t xml:space="preserve"> Foundation Phase in Wales</w:t>
      </w:r>
      <w:r w:rsidR="000863CE" w:rsidRPr="000B0471">
        <w:rPr>
          <w:rFonts w:ascii="Arial" w:hAnsi="Arial" w:cs="Arial"/>
        </w:rPr>
        <w:t>’</w:t>
      </w:r>
      <w:r w:rsidR="000863CE" w:rsidRPr="000B0471">
        <w:rPr>
          <w:rFonts w:ascii="Arial" w:hAnsi="Arial" w:cs="Arial"/>
          <w:i/>
          <w:iCs/>
        </w:rPr>
        <w:t xml:space="preserve">, Early child development and care, </w:t>
      </w:r>
      <w:r w:rsidR="000863CE" w:rsidRPr="000B0471">
        <w:rPr>
          <w:rFonts w:ascii="Arial" w:hAnsi="Arial" w:cs="Arial"/>
        </w:rPr>
        <w:t>pp. 1-11.</w:t>
      </w:r>
    </w:p>
    <w:p w14:paraId="33444662" w14:textId="5D4CEDB3" w:rsidR="006057DC" w:rsidRPr="000B0471" w:rsidRDefault="006057DC" w:rsidP="000B0471">
      <w:pPr>
        <w:spacing w:line="360" w:lineRule="auto"/>
        <w:jc w:val="both"/>
        <w:rPr>
          <w:rFonts w:ascii="Arial" w:hAnsi="Arial" w:cs="Arial"/>
        </w:rPr>
      </w:pPr>
    </w:p>
    <w:p w14:paraId="6B47CC88" w14:textId="1EB704AA" w:rsidR="006057DC" w:rsidRPr="000B0471" w:rsidRDefault="006057DC" w:rsidP="000B0471">
      <w:pPr>
        <w:spacing w:line="360" w:lineRule="auto"/>
        <w:jc w:val="both"/>
        <w:rPr>
          <w:rFonts w:ascii="Arial" w:hAnsi="Arial" w:cs="Arial"/>
        </w:rPr>
      </w:pPr>
      <w:r w:rsidRPr="000B0471">
        <w:rPr>
          <w:rFonts w:ascii="Arial" w:hAnsi="Arial" w:cs="Arial"/>
        </w:rPr>
        <w:t xml:space="preserve">Wainwright, N., Et al. (2016) ‘The Foundation Phase in Wales - a play-based curriculum that supports the development of physical literacy’, </w:t>
      </w:r>
      <w:r w:rsidRPr="000B0471">
        <w:rPr>
          <w:rFonts w:ascii="Arial" w:hAnsi="Arial" w:cs="Arial"/>
          <w:i/>
          <w:iCs/>
        </w:rPr>
        <w:t>Education 3-13</w:t>
      </w:r>
      <w:r w:rsidRPr="000B0471">
        <w:rPr>
          <w:rFonts w:ascii="Arial" w:hAnsi="Arial" w:cs="Arial"/>
        </w:rPr>
        <w:t xml:space="preserve">, 44(5), pp. 513–524. DOI: </w:t>
      </w:r>
      <w:hyperlink r:id="rId23" w:history="1">
        <w:r w:rsidRPr="000B0471">
          <w:rPr>
            <w:rStyle w:val="Hyperlink"/>
            <w:rFonts w:ascii="Arial" w:hAnsi="Arial" w:cs="Arial"/>
          </w:rPr>
          <w:t>https://doi.org/10.1080/03004279.2016.1176360</w:t>
        </w:r>
      </w:hyperlink>
      <w:r w:rsidRPr="000B0471">
        <w:rPr>
          <w:rFonts w:ascii="Arial" w:hAnsi="Arial" w:cs="Arial"/>
        </w:rPr>
        <w:t xml:space="preserve"> (Accessed: 16</w:t>
      </w:r>
      <w:r w:rsidRPr="000B0471">
        <w:rPr>
          <w:rFonts w:ascii="Arial" w:hAnsi="Arial" w:cs="Arial"/>
          <w:vertAlign w:val="superscript"/>
        </w:rPr>
        <w:t>th</w:t>
      </w:r>
      <w:r w:rsidRPr="000B0471">
        <w:rPr>
          <w:rFonts w:ascii="Arial" w:hAnsi="Arial" w:cs="Arial"/>
        </w:rPr>
        <w:t xml:space="preserve"> October 2021).</w:t>
      </w:r>
    </w:p>
    <w:p w14:paraId="44223F97" w14:textId="77777777" w:rsidR="001B359F" w:rsidRPr="000B0471" w:rsidRDefault="001B359F" w:rsidP="000B0471">
      <w:pPr>
        <w:spacing w:line="360" w:lineRule="auto"/>
        <w:jc w:val="both"/>
        <w:rPr>
          <w:rFonts w:ascii="Arial" w:hAnsi="Arial" w:cs="Arial"/>
          <w:color w:val="000000" w:themeColor="text1"/>
        </w:rPr>
      </w:pPr>
    </w:p>
    <w:p w14:paraId="535D91B3" w14:textId="052E26C1" w:rsidR="001B359F" w:rsidRPr="000B0471" w:rsidRDefault="001B359F" w:rsidP="000B0471">
      <w:pPr>
        <w:spacing w:line="360" w:lineRule="auto"/>
        <w:jc w:val="both"/>
        <w:rPr>
          <w:rFonts w:ascii="Arial" w:eastAsia="Times New Roman" w:hAnsi="Arial" w:cs="Arial"/>
          <w:color w:val="000000" w:themeColor="text1"/>
          <w:shd w:val="clear" w:color="auto" w:fill="FFFFFF"/>
          <w:lang w:eastAsia="en-GB"/>
        </w:rPr>
      </w:pPr>
      <w:r w:rsidRPr="000B0471">
        <w:rPr>
          <w:rFonts w:ascii="Arial" w:hAnsi="Arial" w:cs="Arial"/>
          <w:color w:val="000000" w:themeColor="text1"/>
        </w:rPr>
        <w:t xml:space="preserve">Wainwright, N. (2021) </w:t>
      </w:r>
      <w:r w:rsidR="001C7956" w:rsidRPr="000B0471">
        <w:rPr>
          <w:rFonts w:ascii="Arial" w:hAnsi="Arial" w:cs="Arial"/>
          <w:color w:val="000000" w:themeColor="text1"/>
        </w:rPr>
        <w:t>‘</w:t>
      </w:r>
      <w:r w:rsidRPr="000B0471">
        <w:rPr>
          <w:rFonts w:ascii="Arial" w:hAnsi="Arial" w:cs="Arial"/>
          <w:color w:val="000000" w:themeColor="text1"/>
        </w:rPr>
        <w:t>The foundation phase in Wales, outdoor learning and motor development</w:t>
      </w:r>
      <w:r w:rsidR="001C7956" w:rsidRPr="000B0471">
        <w:rPr>
          <w:rFonts w:ascii="Arial" w:hAnsi="Arial" w:cs="Arial"/>
          <w:color w:val="000000" w:themeColor="text1"/>
        </w:rPr>
        <w:t xml:space="preserve">’, </w:t>
      </w:r>
      <w:r w:rsidR="001C7956" w:rsidRPr="000B0471">
        <w:rPr>
          <w:rFonts w:ascii="Arial" w:hAnsi="Arial" w:cs="Arial"/>
          <w:i/>
          <w:iCs/>
          <w:color w:val="000000" w:themeColor="text1"/>
        </w:rPr>
        <w:t>Journal of Physical education and sport</w:t>
      </w:r>
      <w:r w:rsidR="001C7956" w:rsidRPr="000B0471">
        <w:rPr>
          <w:rFonts w:ascii="Arial" w:hAnsi="Arial" w:cs="Arial"/>
          <w:color w:val="000000" w:themeColor="text1"/>
        </w:rPr>
        <w:t xml:space="preserve">, 21(1), pp.  </w:t>
      </w:r>
      <w:r w:rsidR="001C7956" w:rsidRPr="000B0471">
        <w:rPr>
          <w:rFonts w:ascii="Arial" w:eastAsia="Times New Roman" w:hAnsi="Arial" w:cs="Arial"/>
          <w:color w:val="000000" w:themeColor="text1"/>
          <w:shd w:val="clear" w:color="auto" w:fill="FFFFFF"/>
          <w:lang w:eastAsia="en-GB"/>
        </w:rPr>
        <w:t>567 – 573</w:t>
      </w:r>
      <w:r w:rsidR="003D55D7" w:rsidRPr="000B0471">
        <w:rPr>
          <w:rFonts w:ascii="Arial" w:eastAsia="Times New Roman" w:hAnsi="Arial" w:cs="Arial"/>
          <w:color w:val="000000" w:themeColor="text1"/>
          <w:shd w:val="clear" w:color="auto" w:fill="FFFFFF"/>
          <w:lang w:eastAsia="en-GB"/>
        </w:rPr>
        <w:t>.</w:t>
      </w:r>
      <w:r w:rsidR="001C7956" w:rsidRPr="000B0471">
        <w:rPr>
          <w:rFonts w:ascii="Arial" w:eastAsia="Times New Roman" w:hAnsi="Arial" w:cs="Arial"/>
          <w:color w:val="000000" w:themeColor="text1"/>
          <w:shd w:val="clear" w:color="auto" w:fill="FFFFFF"/>
          <w:lang w:eastAsia="en-GB"/>
        </w:rPr>
        <w:t xml:space="preserve"> </w:t>
      </w:r>
    </w:p>
    <w:p w14:paraId="56917156" w14:textId="24B5C510" w:rsidR="00C87DE5" w:rsidRPr="000B0471" w:rsidRDefault="00C87DE5" w:rsidP="000B0471">
      <w:pPr>
        <w:spacing w:line="360" w:lineRule="auto"/>
        <w:jc w:val="both"/>
        <w:rPr>
          <w:rFonts w:ascii="Arial" w:eastAsia="Times New Roman" w:hAnsi="Arial" w:cs="Arial"/>
          <w:color w:val="000000" w:themeColor="text1"/>
          <w:shd w:val="clear" w:color="auto" w:fill="FFFFFF"/>
          <w:lang w:eastAsia="en-GB"/>
        </w:rPr>
      </w:pPr>
    </w:p>
    <w:p w14:paraId="7ED82A5A" w14:textId="17539514" w:rsidR="00C87DE5" w:rsidRPr="000B0471" w:rsidRDefault="00C87DE5" w:rsidP="000B0471">
      <w:pPr>
        <w:spacing w:line="360" w:lineRule="auto"/>
        <w:jc w:val="both"/>
        <w:rPr>
          <w:rFonts w:ascii="Arial" w:eastAsia="Times New Roman" w:hAnsi="Arial" w:cs="Arial"/>
          <w:color w:val="000000" w:themeColor="text1"/>
          <w:shd w:val="clear" w:color="auto" w:fill="FFFFFF"/>
          <w:lang w:eastAsia="en-GB"/>
        </w:rPr>
      </w:pPr>
      <w:r w:rsidRPr="000B0471">
        <w:rPr>
          <w:rFonts w:ascii="Arial" w:eastAsia="Times New Roman" w:hAnsi="Arial" w:cs="Arial"/>
          <w:color w:val="000000" w:themeColor="text1"/>
          <w:shd w:val="clear" w:color="auto" w:fill="FFFFFF"/>
          <w:lang w:eastAsia="en-GB"/>
        </w:rPr>
        <w:t xml:space="preserve">Waller, T. (2007) ‘“The Trampoline Tree and the Swamp Monster with 18 heads”: outdoor play in the Foundation Stage and Foundation Phase’, </w:t>
      </w:r>
      <w:r w:rsidRPr="000B0471">
        <w:rPr>
          <w:rFonts w:ascii="Arial" w:eastAsia="Times New Roman" w:hAnsi="Arial" w:cs="Arial"/>
          <w:i/>
          <w:iCs/>
          <w:color w:val="000000" w:themeColor="text1"/>
          <w:shd w:val="clear" w:color="auto" w:fill="FFFFFF"/>
          <w:lang w:eastAsia="en-GB"/>
        </w:rPr>
        <w:t>Education 3-13</w:t>
      </w:r>
      <w:r w:rsidRPr="000B0471">
        <w:rPr>
          <w:rFonts w:ascii="Arial" w:eastAsia="Times New Roman" w:hAnsi="Arial" w:cs="Arial"/>
          <w:color w:val="000000" w:themeColor="text1"/>
          <w:shd w:val="clear" w:color="auto" w:fill="FFFFFF"/>
          <w:lang w:eastAsia="en-GB"/>
        </w:rPr>
        <w:t xml:space="preserve">, 35(4), pp. 393–407. </w:t>
      </w:r>
    </w:p>
    <w:p w14:paraId="6E717678" w14:textId="11DABB01" w:rsidR="00FC60F6" w:rsidRPr="000B0471" w:rsidRDefault="00FC60F6" w:rsidP="000B0471">
      <w:pPr>
        <w:spacing w:line="360" w:lineRule="auto"/>
        <w:jc w:val="both"/>
        <w:rPr>
          <w:rFonts w:ascii="Arial" w:eastAsia="Times New Roman" w:hAnsi="Arial" w:cs="Arial"/>
          <w:color w:val="000000" w:themeColor="text1"/>
          <w:shd w:val="clear" w:color="auto" w:fill="FFFFFF"/>
          <w:lang w:eastAsia="en-GB"/>
        </w:rPr>
      </w:pPr>
    </w:p>
    <w:p w14:paraId="57D38DAF" w14:textId="41717B81" w:rsidR="00FC60F6" w:rsidRPr="000B0471" w:rsidRDefault="00FC60F6"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Waters, J. &amp; Rekers, A. (2019) </w:t>
      </w:r>
      <w:r w:rsidRPr="000B0471">
        <w:rPr>
          <w:rFonts w:ascii="Arial" w:eastAsia="Times New Roman" w:hAnsi="Arial" w:cs="Arial"/>
          <w:i/>
          <w:iCs/>
          <w:color w:val="000000" w:themeColor="text1"/>
          <w:lang w:eastAsia="en-GB"/>
        </w:rPr>
        <w:t>Young Children’s Outdoor Play-Based Learning</w:t>
      </w:r>
      <w:r w:rsidRPr="000B0471">
        <w:rPr>
          <w:rFonts w:ascii="Arial" w:eastAsia="Times New Roman" w:hAnsi="Arial" w:cs="Arial"/>
          <w:color w:val="000000" w:themeColor="text1"/>
          <w:lang w:eastAsia="en-GB"/>
        </w:rPr>
        <w:t>. Centre of Excellence for Early Childhood Development.</w:t>
      </w:r>
    </w:p>
    <w:p w14:paraId="399BDFF3" w14:textId="2DCCECEE" w:rsidR="00746A0D" w:rsidRPr="000B0471" w:rsidRDefault="00746A0D" w:rsidP="000B0471">
      <w:pPr>
        <w:spacing w:line="360" w:lineRule="auto"/>
        <w:jc w:val="both"/>
        <w:rPr>
          <w:rFonts w:ascii="Arial" w:eastAsia="Times New Roman" w:hAnsi="Arial" w:cs="Arial"/>
          <w:color w:val="000000" w:themeColor="text1"/>
          <w:lang w:eastAsia="en-GB"/>
        </w:rPr>
      </w:pPr>
    </w:p>
    <w:p w14:paraId="29AA385C" w14:textId="3407BB3F" w:rsidR="006B6801" w:rsidRPr="000B0471" w:rsidRDefault="006B6801"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(2021) </w:t>
      </w:r>
      <w:r w:rsidRPr="000B0471">
        <w:rPr>
          <w:rFonts w:ascii="Arial" w:eastAsia="Times New Roman" w:hAnsi="Arial" w:cs="Arial"/>
          <w:i/>
          <w:iCs/>
          <w:color w:val="000000" w:themeColor="text1"/>
          <w:lang w:eastAsia="en-GB"/>
        </w:rPr>
        <w:t>A curriculum for funded non-maintained nursery settings</w:t>
      </w:r>
      <w:r w:rsidRPr="000B0471">
        <w:rPr>
          <w:rFonts w:ascii="Arial" w:eastAsia="Times New Roman" w:hAnsi="Arial" w:cs="Arial"/>
          <w:color w:val="000000" w:themeColor="text1"/>
          <w:lang w:eastAsia="en-GB"/>
        </w:rPr>
        <w:t xml:space="preserve">. Available at: </w:t>
      </w:r>
      <w:hyperlink r:id="rId24" w:history="1">
        <w:r w:rsidRPr="000B0471">
          <w:rPr>
            <w:rStyle w:val="Hyperlink"/>
            <w:rFonts w:ascii="Arial" w:eastAsia="Times New Roman" w:hAnsi="Arial" w:cs="Arial"/>
            <w:lang w:eastAsia="en-GB"/>
          </w:rPr>
          <w:t>https://gov.wales/sites/default/files/consultations/2021-05/curriculum-funded-non-maintained-settings-consultation-doc.pdf</w:t>
        </w:r>
      </w:hyperlink>
      <w:r w:rsidRPr="000B0471">
        <w:rPr>
          <w:rFonts w:ascii="Arial" w:eastAsia="Times New Roman" w:hAnsi="Arial" w:cs="Arial"/>
          <w:color w:val="000000" w:themeColor="text1"/>
          <w:lang w:eastAsia="en-GB"/>
        </w:rPr>
        <w:t xml:space="preserve"> (Accessed: 17</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 </w:t>
      </w:r>
    </w:p>
    <w:p w14:paraId="0F4509ED" w14:textId="77777777" w:rsidR="006B6801" w:rsidRPr="000B0471" w:rsidRDefault="006B6801" w:rsidP="000B0471">
      <w:pPr>
        <w:spacing w:line="360" w:lineRule="auto"/>
        <w:jc w:val="both"/>
        <w:rPr>
          <w:rFonts w:ascii="Arial" w:eastAsia="Times New Roman" w:hAnsi="Arial" w:cs="Arial"/>
          <w:color w:val="000000" w:themeColor="text1"/>
          <w:lang w:eastAsia="en-GB"/>
        </w:rPr>
      </w:pPr>
    </w:p>
    <w:p w14:paraId="7D6FEBEB" w14:textId="6947528E" w:rsidR="00746A0D" w:rsidRPr="000B0471" w:rsidRDefault="00746A0D"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(2014) </w:t>
      </w:r>
      <w:r w:rsidRPr="000B0471">
        <w:rPr>
          <w:rFonts w:ascii="Arial" w:eastAsia="Times New Roman" w:hAnsi="Arial" w:cs="Arial"/>
          <w:i/>
          <w:iCs/>
          <w:color w:val="000000" w:themeColor="text1"/>
          <w:lang w:eastAsia="en-GB"/>
        </w:rPr>
        <w:t>An independent stocktake of the Foundation Phase in Wales</w:t>
      </w:r>
      <w:r w:rsidRPr="000B0471">
        <w:rPr>
          <w:rFonts w:ascii="Arial" w:eastAsia="Times New Roman" w:hAnsi="Arial" w:cs="Arial"/>
          <w:color w:val="000000" w:themeColor="text1"/>
          <w:lang w:eastAsia="en-GB"/>
        </w:rPr>
        <w:t xml:space="preserve">. Available at: </w:t>
      </w:r>
      <w:hyperlink r:id="rId25" w:history="1">
        <w:r w:rsidRPr="000B0471">
          <w:rPr>
            <w:rStyle w:val="Hyperlink"/>
            <w:rFonts w:ascii="Arial" w:eastAsia="Times New Roman" w:hAnsi="Arial" w:cs="Arial"/>
            <w:lang w:eastAsia="en-GB"/>
          </w:rPr>
          <w:t>https://gov.wales/sites/default/files/publications/2018-03/an-independent-stocktake-of-the-foundation-phase-in-wales-final-report.pdf</w:t>
        </w:r>
      </w:hyperlink>
      <w:r w:rsidRPr="000B0471">
        <w:rPr>
          <w:rFonts w:ascii="Arial" w:eastAsia="Times New Roman" w:hAnsi="Arial" w:cs="Arial"/>
          <w:color w:val="000000" w:themeColor="text1"/>
          <w:lang w:eastAsia="en-GB"/>
        </w:rPr>
        <w:t xml:space="preserve"> (Accessed: 10</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w:t>
      </w:r>
    </w:p>
    <w:p w14:paraId="56755D47" w14:textId="77777777" w:rsidR="00431FDD" w:rsidRPr="000B0471" w:rsidRDefault="00431FDD" w:rsidP="000B0471">
      <w:pPr>
        <w:spacing w:line="360" w:lineRule="auto"/>
        <w:jc w:val="both"/>
        <w:rPr>
          <w:rFonts w:ascii="Arial" w:eastAsia="Times New Roman" w:hAnsi="Arial" w:cs="Arial"/>
          <w:color w:val="000000" w:themeColor="text1"/>
          <w:lang w:eastAsia="en-GB"/>
        </w:rPr>
      </w:pPr>
    </w:p>
    <w:p w14:paraId="703713F5" w14:textId="0E2C5995" w:rsidR="0053041F" w:rsidRPr="000B0471" w:rsidRDefault="0053041F"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(2020) </w:t>
      </w:r>
      <w:r w:rsidRPr="000B0471">
        <w:rPr>
          <w:rFonts w:ascii="Arial" w:eastAsia="Times New Roman" w:hAnsi="Arial" w:cs="Arial"/>
          <w:i/>
          <w:iCs/>
          <w:color w:val="000000" w:themeColor="text1"/>
          <w:lang w:eastAsia="en-GB"/>
        </w:rPr>
        <w:t>Curriculum for Wales: summary of proposed legislation</w:t>
      </w:r>
      <w:r w:rsidRPr="000B0471">
        <w:rPr>
          <w:rFonts w:ascii="Arial" w:eastAsia="Times New Roman" w:hAnsi="Arial" w:cs="Arial"/>
          <w:color w:val="000000" w:themeColor="text1"/>
          <w:lang w:eastAsia="en-GB"/>
        </w:rPr>
        <w:t xml:space="preserve">. Available at: </w:t>
      </w:r>
      <w:hyperlink r:id="rId26" w:anchor="proposed-legislative-requirements-the-curriculum-requirements" w:history="1">
        <w:r w:rsidRPr="000B0471">
          <w:rPr>
            <w:rStyle w:val="Hyperlink"/>
            <w:rFonts w:ascii="Arial" w:eastAsia="Times New Roman" w:hAnsi="Arial" w:cs="Arial"/>
            <w:lang w:eastAsia="en-GB"/>
          </w:rPr>
          <w:t>https://hwb.gov.wales/curriculum-for-wales/summary-of-proposed-legislation/#proposed-legislative-requirements-the-curriculum-requirements</w:t>
        </w:r>
      </w:hyperlink>
      <w:r w:rsidRPr="000B0471">
        <w:rPr>
          <w:rFonts w:ascii="Arial" w:eastAsia="Times New Roman" w:hAnsi="Arial" w:cs="Arial"/>
          <w:color w:val="000000" w:themeColor="text1"/>
          <w:lang w:eastAsia="en-GB"/>
        </w:rPr>
        <w:t xml:space="preserve"> (Accessed: 20</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 </w:t>
      </w:r>
    </w:p>
    <w:p w14:paraId="745D276B" w14:textId="34BE1C9F" w:rsidR="003F7D8B" w:rsidRPr="000B0471" w:rsidRDefault="003F7D8B" w:rsidP="000B0471">
      <w:pPr>
        <w:spacing w:line="360" w:lineRule="auto"/>
        <w:jc w:val="both"/>
        <w:rPr>
          <w:rFonts w:ascii="Arial" w:eastAsia="Times New Roman" w:hAnsi="Arial" w:cs="Arial"/>
          <w:color w:val="000000" w:themeColor="text1"/>
          <w:lang w:eastAsia="en-GB"/>
        </w:rPr>
      </w:pPr>
    </w:p>
    <w:p w14:paraId="7C5CD733" w14:textId="3E015E3E" w:rsidR="003F7D8B" w:rsidRPr="000B0471" w:rsidRDefault="003F7D8B"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(2021) </w:t>
      </w:r>
      <w:r w:rsidRPr="00815CEB">
        <w:rPr>
          <w:rFonts w:ascii="Arial" w:eastAsia="Times New Roman" w:hAnsi="Arial" w:cs="Arial"/>
          <w:i/>
          <w:iCs/>
          <w:color w:val="000000" w:themeColor="text1"/>
          <w:lang w:eastAsia="en-GB"/>
        </w:rPr>
        <w:t>Curriculum for Wales: the journey to curriculum roll-out</w:t>
      </w:r>
      <w:r w:rsidRPr="000B0471">
        <w:rPr>
          <w:rFonts w:ascii="Arial" w:eastAsia="Times New Roman" w:hAnsi="Arial" w:cs="Arial"/>
          <w:color w:val="000000" w:themeColor="text1"/>
          <w:lang w:eastAsia="en-GB"/>
        </w:rPr>
        <w:t xml:space="preserve">. Available at: </w:t>
      </w:r>
      <w:hyperlink r:id="rId27" w:history="1">
        <w:r w:rsidRPr="000B0471">
          <w:rPr>
            <w:rStyle w:val="Hyperlink"/>
            <w:rFonts w:ascii="Arial" w:eastAsia="Times New Roman" w:hAnsi="Arial" w:cs="Arial"/>
            <w:lang w:eastAsia="en-GB"/>
          </w:rPr>
          <w:t>https://hwb.gov.wales/curriculum-for-wales/curriculum-for-wales-the-journey-to-curriculum-roll-out/</w:t>
        </w:r>
      </w:hyperlink>
      <w:r w:rsidRPr="000B0471">
        <w:rPr>
          <w:rFonts w:ascii="Arial" w:eastAsia="Times New Roman" w:hAnsi="Arial" w:cs="Arial"/>
          <w:color w:val="000000" w:themeColor="text1"/>
          <w:lang w:eastAsia="en-GB"/>
        </w:rPr>
        <w:t xml:space="preserve"> (Accessed: 16</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w:t>
      </w:r>
    </w:p>
    <w:p w14:paraId="0F44CDF0" w14:textId="3D9DF24E" w:rsidR="00FC60F6" w:rsidRPr="000B0471" w:rsidRDefault="00FC60F6" w:rsidP="000B0471">
      <w:pPr>
        <w:spacing w:line="360" w:lineRule="auto"/>
        <w:jc w:val="both"/>
        <w:rPr>
          <w:rFonts w:ascii="Arial" w:eastAsia="Times New Roman" w:hAnsi="Arial" w:cs="Arial"/>
          <w:color w:val="000000" w:themeColor="text1"/>
          <w:lang w:eastAsia="en-GB"/>
        </w:rPr>
      </w:pPr>
    </w:p>
    <w:p w14:paraId="6F656590" w14:textId="4E8AD315" w:rsidR="004F1C7A" w:rsidRPr="000B0471" w:rsidRDefault="004F1C7A"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(2020) </w:t>
      </w:r>
      <w:r w:rsidRPr="000B0471">
        <w:rPr>
          <w:rFonts w:ascii="Arial" w:eastAsia="Times New Roman" w:hAnsi="Arial" w:cs="Arial"/>
          <w:i/>
          <w:iCs/>
          <w:color w:val="000000" w:themeColor="text1"/>
          <w:lang w:eastAsia="en-GB"/>
        </w:rPr>
        <w:t>Designing your curriculum: introduction</w:t>
      </w:r>
      <w:r w:rsidRPr="000B0471">
        <w:rPr>
          <w:rFonts w:ascii="Arial" w:eastAsia="Times New Roman" w:hAnsi="Arial" w:cs="Arial"/>
          <w:color w:val="000000" w:themeColor="text1"/>
          <w:lang w:eastAsia="en-GB"/>
        </w:rPr>
        <w:t xml:space="preserve">. Available at: </w:t>
      </w:r>
      <w:hyperlink r:id="rId28" w:history="1">
        <w:r w:rsidRPr="000B0471">
          <w:rPr>
            <w:rStyle w:val="Hyperlink"/>
            <w:rFonts w:ascii="Arial" w:eastAsia="Times New Roman" w:hAnsi="Arial" w:cs="Arial"/>
            <w:lang w:eastAsia="en-GB"/>
          </w:rPr>
          <w:t>https://hwb.gov.wales/curriculum-for-wales/designing-your-curriculum/introduction/</w:t>
        </w:r>
      </w:hyperlink>
      <w:r w:rsidRPr="000B0471">
        <w:rPr>
          <w:rFonts w:ascii="Arial" w:eastAsia="Times New Roman" w:hAnsi="Arial" w:cs="Arial"/>
          <w:color w:val="000000" w:themeColor="text1"/>
          <w:lang w:eastAsia="en-GB"/>
        </w:rPr>
        <w:t xml:space="preserve"> (Accessed: 10</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 </w:t>
      </w:r>
    </w:p>
    <w:p w14:paraId="3ED0BA79" w14:textId="688E98BC" w:rsidR="00550905" w:rsidRPr="000B0471" w:rsidRDefault="00550905" w:rsidP="000B0471">
      <w:pPr>
        <w:spacing w:line="360" w:lineRule="auto"/>
        <w:jc w:val="both"/>
        <w:rPr>
          <w:rFonts w:ascii="Arial" w:eastAsia="Times New Roman" w:hAnsi="Arial" w:cs="Arial"/>
          <w:color w:val="000000" w:themeColor="text1"/>
          <w:lang w:eastAsia="en-GB"/>
        </w:rPr>
      </w:pPr>
    </w:p>
    <w:p w14:paraId="418649E6" w14:textId="1C3A9D18" w:rsidR="00550905" w:rsidRPr="000B0471" w:rsidRDefault="00550905"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(2021) </w:t>
      </w:r>
      <w:r w:rsidRPr="000B0471">
        <w:rPr>
          <w:rFonts w:ascii="Arial" w:eastAsia="Times New Roman" w:hAnsi="Arial" w:cs="Arial"/>
          <w:i/>
          <w:iCs/>
          <w:color w:val="000000" w:themeColor="text1"/>
          <w:lang w:eastAsia="en-GB"/>
        </w:rPr>
        <w:t>Developing a vision for curriculum design</w:t>
      </w:r>
      <w:r w:rsidRPr="000B0471">
        <w:rPr>
          <w:rFonts w:ascii="Arial" w:eastAsia="Times New Roman" w:hAnsi="Arial" w:cs="Arial"/>
          <w:color w:val="000000" w:themeColor="text1"/>
          <w:lang w:eastAsia="en-GB"/>
        </w:rPr>
        <w:t xml:space="preserve">. Available at: </w:t>
      </w:r>
      <w:hyperlink r:id="rId29" w:anchor="curriculum-design-and-the-four-purposes" w:history="1">
        <w:r w:rsidRPr="000B0471">
          <w:rPr>
            <w:rStyle w:val="Hyperlink"/>
            <w:rFonts w:ascii="Arial" w:eastAsia="Times New Roman" w:hAnsi="Arial" w:cs="Arial"/>
            <w:lang w:eastAsia="en-GB"/>
          </w:rPr>
          <w:t>https://hwb.gov.wales/curriculum-for-wales/designing-your-curriculum/developing-a-vision-for-curriculum-design/#curriculum-design-and-the-four-purposes</w:t>
        </w:r>
      </w:hyperlink>
      <w:r w:rsidRPr="000B0471">
        <w:rPr>
          <w:rFonts w:ascii="Arial" w:eastAsia="Times New Roman" w:hAnsi="Arial" w:cs="Arial"/>
          <w:color w:val="000000" w:themeColor="text1"/>
          <w:lang w:eastAsia="en-GB"/>
        </w:rPr>
        <w:t xml:space="preserve"> (Accessed: 20</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 </w:t>
      </w:r>
    </w:p>
    <w:p w14:paraId="0FA96EF9" w14:textId="72130458" w:rsidR="000B707C" w:rsidRPr="000B0471" w:rsidRDefault="000B707C" w:rsidP="000B0471">
      <w:pPr>
        <w:spacing w:line="360" w:lineRule="auto"/>
        <w:jc w:val="both"/>
        <w:rPr>
          <w:rFonts w:ascii="Arial" w:eastAsia="Times New Roman" w:hAnsi="Arial" w:cs="Arial"/>
          <w:color w:val="000000" w:themeColor="text1"/>
          <w:lang w:eastAsia="en-GB"/>
        </w:rPr>
      </w:pPr>
    </w:p>
    <w:p w14:paraId="5E9AA585" w14:textId="387F4F00" w:rsidR="000B707C" w:rsidRPr="000B0471" w:rsidRDefault="000B707C"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(2021) </w:t>
      </w:r>
      <w:r w:rsidRPr="000B0471">
        <w:rPr>
          <w:rFonts w:ascii="Arial" w:eastAsia="Times New Roman" w:hAnsi="Arial" w:cs="Arial"/>
          <w:i/>
          <w:iCs/>
          <w:color w:val="000000" w:themeColor="text1"/>
          <w:lang w:eastAsia="en-GB"/>
        </w:rPr>
        <w:t>Enabling Pathways</w:t>
      </w:r>
      <w:r w:rsidRPr="000B0471">
        <w:rPr>
          <w:rFonts w:ascii="Arial" w:eastAsia="Times New Roman" w:hAnsi="Arial" w:cs="Arial"/>
          <w:color w:val="000000" w:themeColor="text1"/>
          <w:lang w:eastAsia="en-GB"/>
        </w:rPr>
        <w:t xml:space="preserve">. Available at: </w:t>
      </w:r>
      <w:hyperlink r:id="rId30" w:history="1">
        <w:r w:rsidRPr="000B0471">
          <w:rPr>
            <w:rStyle w:val="Hyperlink"/>
            <w:rFonts w:ascii="Arial" w:eastAsia="Times New Roman" w:hAnsi="Arial" w:cs="Arial"/>
            <w:lang w:eastAsia="en-GB"/>
          </w:rPr>
          <w:t>https://gov.wales/sites/default/files/consultations/2021-05/enabling-pathways-consultation-document_0.pdf</w:t>
        </w:r>
      </w:hyperlink>
      <w:r w:rsidRPr="000B0471">
        <w:rPr>
          <w:rFonts w:ascii="Arial" w:eastAsia="Times New Roman" w:hAnsi="Arial" w:cs="Arial"/>
          <w:color w:val="000000" w:themeColor="text1"/>
          <w:lang w:eastAsia="en-GB"/>
        </w:rPr>
        <w:t xml:space="preserve"> (Accessed: 20</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 </w:t>
      </w:r>
    </w:p>
    <w:p w14:paraId="0C2C209A" w14:textId="77777777" w:rsidR="002F7D82" w:rsidRPr="000B0471" w:rsidRDefault="002F7D82" w:rsidP="000B0471">
      <w:pPr>
        <w:spacing w:line="360" w:lineRule="auto"/>
        <w:jc w:val="both"/>
        <w:rPr>
          <w:rFonts w:ascii="Arial" w:eastAsia="Times New Roman" w:hAnsi="Arial" w:cs="Arial"/>
          <w:color w:val="000000" w:themeColor="text1"/>
          <w:lang w:eastAsia="en-GB"/>
        </w:rPr>
      </w:pPr>
    </w:p>
    <w:p w14:paraId="1B1BDFAD" w14:textId="3D3A99D4" w:rsidR="00601DC0" w:rsidRPr="000B0471" w:rsidRDefault="00601DC0"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(2011) </w:t>
      </w:r>
      <w:r w:rsidRPr="000B0471">
        <w:rPr>
          <w:rFonts w:ascii="Arial" w:eastAsia="Times New Roman" w:hAnsi="Arial" w:cs="Arial"/>
          <w:i/>
          <w:iCs/>
          <w:color w:val="000000" w:themeColor="text1"/>
          <w:lang w:eastAsia="en-GB"/>
        </w:rPr>
        <w:t>End of Foundation Phase assessment – exemplification of outcomes</w:t>
      </w:r>
      <w:r w:rsidRPr="000B0471">
        <w:rPr>
          <w:rFonts w:ascii="Arial" w:eastAsia="Times New Roman" w:hAnsi="Arial" w:cs="Arial"/>
          <w:color w:val="000000" w:themeColor="text1"/>
          <w:lang w:eastAsia="en-GB"/>
        </w:rPr>
        <w:t xml:space="preserve">. Available at: </w:t>
      </w:r>
      <w:hyperlink r:id="rId31" w:history="1">
        <w:r w:rsidRPr="000B0471">
          <w:rPr>
            <w:rStyle w:val="Hyperlink"/>
            <w:rFonts w:ascii="Arial" w:eastAsia="Times New Roman" w:hAnsi="Arial" w:cs="Arial"/>
            <w:lang w:eastAsia="en-GB"/>
          </w:rPr>
          <w:t>https://hwb.gov.wales/api/storage/cf8c79db-6ae7-417f-92e1-b0da271fc812/end-of-foundation-phase-assessment-exemplifications-of-outcomes.pdf</w:t>
        </w:r>
      </w:hyperlink>
      <w:r w:rsidRPr="000B0471">
        <w:rPr>
          <w:rFonts w:ascii="Arial" w:eastAsia="Times New Roman" w:hAnsi="Arial" w:cs="Arial"/>
          <w:color w:val="000000" w:themeColor="text1"/>
          <w:lang w:eastAsia="en-GB"/>
        </w:rPr>
        <w:t xml:space="preserve"> (Accessed: 15</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 </w:t>
      </w:r>
    </w:p>
    <w:p w14:paraId="4232549A" w14:textId="77777777" w:rsidR="004F1C7A" w:rsidRPr="000B0471" w:rsidRDefault="004F1C7A" w:rsidP="000B0471">
      <w:pPr>
        <w:spacing w:line="360" w:lineRule="auto"/>
        <w:jc w:val="both"/>
        <w:rPr>
          <w:rFonts w:ascii="Arial" w:eastAsia="Times New Roman" w:hAnsi="Arial" w:cs="Arial"/>
          <w:color w:val="000000" w:themeColor="text1"/>
          <w:lang w:eastAsia="en-GB"/>
        </w:rPr>
      </w:pPr>
    </w:p>
    <w:p w14:paraId="274365E2" w14:textId="6B0E13F7" w:rsidR="00A25F66" w:rsidRPr="000B0471" w:rsidRDefault="00A25F66"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(2015) </w:t>
      </w:r>
      <w:r w:rsidRPr="000B0471">
        <w:rPr>
          <w:rFonts w:ascii="Arial" w:eastAsia="Times New Roman" w:hAnsi="Arial" w:cs="Arial"/>
          <w:i/>
          <w:iCs/>
          <w:color w:val="000000" w:themeColor="text1"/>
          <w:lang w:eastAsia="en-GB"/>
        </w:rPr>
        <w:t>Evaluating the Foundation Phase</w:t>
      </w:r>
      <w:r w:rsidRPr="000B0471">
        <w:rPr>
          <w:rFonts w:ascii="Arial" w:eastAsia="Times New Roman" w:hAnsi="Arial" w:cs="Arial"/>
          <w:color w:val="000000" w:themeColor="text1"/>
          <w:lang w:eastAsia="en-GB"/>
        </w:rPr>
        <w:t xml:space="preserve">. Available at: </w:t>
      </w:r>
      <w:hyperlink r:id="rId32" w:history="1">
        <w:r w:rsidRPr="000B0471">
          <w:rPr>
            <w:rStyle w:val="Hyperlink"/>
            <w:rFonts w:ascii="Arial" w:eastAsia="Times New Roman" w:hAnsi="Arial" w:cs="Arial"/>
            <w:lang w:eastAsia="en-GB"/>
          </w:rPr>
          <w:t>https://gov.wales/sites/default/files/statistics-and-research/2019-07/150514-foundation-phase-final-en_0.pdf</w:t>
        </w:r>
      </w:hyperlink>
      <w:r w:rsidRPr="000B0471">
        <w:rPr>
          <w:rFonts w:ascii="Arial" w:eastAsia="Times New Roman" w:hAnsi="Arial" w:cs="Arial"/>
          <w:color w:val="000000" w:themeColor="text1"/>
          <w:lang w:eastAsia="en-GB"/>
        </w:rPr>
        <w:t xml:space="preserve"> (Accessed: 10</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 </w:t>
      </w:r>
    </w:p>
    <w:p w14:paraId="1620D3DC" w14:textId="046C4C68" w:rsidR="00A82453" w:rsidRPr="000B0471" w:rsidRDefault="00A82453" w:rsidP="000B0471">
      <w:pPr>
        <w:spacing w:line="360" w:lineRule="auto"/>
        <w:jc w:val="both"/>
        <w:rPr>
          <w:rFonts w:ascii="Arial" w:eastAsia="Times New Roman" w:hAnsi="Arial" w:cs="Arial"/>
          <w:color w:val="000000" w:themeColor="text1"/>
          <w:lang w:eastAsia="en-GB"/>
        </w:rPr>
      </w:pPr>
    </w:p>
    <w:p w14:paraId="49BBEF13" w14:textId="262EB126" w:rsidR="00A82453" w:rsidRPr="000B0471" w:rsidRDefault="00A82453" w:rsidP="000B0471">
      <w:pPr>
        <w:spacing w:line="360" w:lineRule="auto"/>
        <w:jc w:val="both"/>
        <w:rPr>
          <w:rFonts w:ascii="Arial" w:eastAsia="Times New Roman" w:hAnsi="Arial" w:cs="Arial"/>
          <w:color w:val="000000" w:themeColor="text1"/>
          <w:lang w:eastAsia="en-GB"/>
        </w:rPr>
      </w:pPr>
      <w:r w:rsidRPr="000B0471">
        <w:rPr>
          <w:rFonts w:ascii="Arial" w:eastAsia="Times New Roman" w:hAnsi="Arial" w:cs="Arial"/>
          <w:color w:val="000000" w:themeColor="text1"/>
          <w:lang w:eastAsia="en-GB"/>
        </w:rPr>
        <w:t xml:space="preserve">Welsh Government (2011) </w:t>
      </w:r>
      <w:r w:rsidRPr="000B0471">
        <w:rPr>
          <w:rFonts w:ascii="Arial" w:eastAsia="Times New Roman" w:hAnsi="Arial" w:cs="Arial"/>
          <w:i/>
          <w:iCs/>
          <w:color w:val="000000" w:themeColor="text1"/>
          <w:lang w:eastAsia="en-GB"/>
        </w:rPr>
        <w:t>Foundation Phase child development assessment profile</w:t>
      </w:r>
      <w:r w:rsidRPr="000B0471">
        <w:rPr>
          <w:rFonts w:ascii="Arial" w:eastAsia="Times New Roman" w:hAnsi="Arial" w:cs="Arial"/>
          <w:color w:val="000000" w:themeColor="text1"/>
          <w:lang w:eastAsia="en-GB"/>
        </w:rPr>
        <w:t xml:space="preserve">. Available at: </w:t>
      </w:r>
      <w:hyperlink r:id="rId33" w:history="1">
        <w:r w:rsidRPr="000B0471">
          <w:rPr>
            <w:rStyle w:val="Hyperlink"/>
            <w:rFonts w:ascii="Arial" w:eastAsia="Times New Roman" w:hAnsi="Arial" w:cs="Arial"/>
            <w:lang w:eastAsia="en-GB"/>
          </w:rPr>
          <w:t>https://dera.ioe.ac.uk/3642/1/110517foundassessmenten.pdf</w:t>
        </w:r>
      </w:hyperlink>
      <w:r w:rsidRPr="000B0471">
        <w:rPr>
          <w:rFonts w:ascii="Arial" w:eastAsia="Times New Roman" w:hAnsi="Arial" w:cs="Arial"/>
          <w:color w:val="000000" w:themeColor="text1"/>
          <w:lang w:eastAsia="en-GB"/>
        </w:rPr>
        <w:t xml:space="preserve"> (Accessed: 15</w:t>
      </w:r>
      <w:r w:rsidRPr="000B0471">
        <w:rPr>
          <w:rFonts w:ascii="Arial" w:eastAsia="Times New Roman" w:hAnsi="Arial" w:cs="Arial"/>
          <w:color w:val="000000" w:themeColor="text1"/>
          <w:vertAlign w:val="superscript"/>
          <w:lang w:eastAsia="en-GB"/>
        </w:rPr>
        <w:t>th</w:t>
      </w:r>
      <w:r w:rsidRPr="000B0471">
        <w:rPr>
          <w:rFonts w:ascii="Arial" w:eastAsia="Times New Roman" w:hAnsi="Arial" w:cs="Arial"/>
          <w:color w:val="000000" w:themeColor="text1"/>
          <w:lang w:eastAsia="en-GB"/>
        </w:rPr>
        <w:t xml:space="preserve"> October 2021). </w:t>
      </w:r>
    </w:p>
    <w:p w14:paraId="18938E08" w14:textId="053BC6AC" w:rsidR="00517E9E" w:rsidRPr="000B0471" w:rsidRDefault="00517E9E" w:rsidP="000B0471">
      <w:pPr>
        <w:spacing w:line="360" w:lineRule="auto"/>
        <w:jc w:val="both"/>
        <w:rPr>
          <w:rFonts w:ascii="Arial" w:hAnsi="Arial" w:cs="Arial"/>
        </w:rPr>
      </w:pPr>
    </w:p>
    <w:p w14:paraId="61415500" w14:textId="0BDCDC6D" w:rsidR="00923C17" w:rsidRPr="000B0471" w:rsidRDefault="00923C17" w:rsidP="000B0471">
      <w:pPr>
        <w:spacing w:line="360" w:lineRule="auto"/>
        <w:jc w:val="both"/>
        <w:rPr>
          <w:rFonts w:ascii="Arial" w:hAnsi="Arial" w:cs="Arial"/>
        </w:rPr>
      </w:pPr>
      <w:r w:rsidRPr="000B0471">
        <w:rPr>
          <w:rFonts w:ascii="Arial" w:hAnsi="Arial" w:cs="Arial"/>
        </w:rPr>
        <w:t>We</w:t>
      </w:r>
      <w:r w:rsidR="00812135" w:rsidRPr="000B0471">
        <w:rPr>
          <w:rFonts w:ascii="Arial" w:hAnsi="Arial" w:cs="Arial"/>
        </w:rPr>
        <w:t xml:space="preserve">lsh Government (2015) </w:t>
      </w:r>
      <w:r w:rsidR="00812135" w:rsidRPr="000B0471">
        <w:rPr>
          <w:rFonts w:ascii="Arial" w:hAnsi="Arial" w:cs="Arial"/>
          <w:i/>
          <w:iCs/>
        </w:rPr>
        <w:t>Foundation Phase Framework</w:t>
      </w:r>
      <w:r w:rsidR="00812135" w:rsidRPr="000B0471">
        <w:rPr>
          <w:rFonts w:ascii="Arial" w:hAnsi="Arial" w:cs="Arial"/>
        </w:rPr>
        <w:t xml:space="preserve">. Available at: </w:t>
      </w:r>
      <w:hyperlink r:id="rId34" w:history="1">
        <w:r w:rsidR="00812135" w:rsidRPr="000B0471">
          <w:rPr>
            <w:rStyle w:val="Hyperlink"/>
            <w:rFonts w:ascii="Arial" w:hAnsi="Arial" w:cs="Arial"/>
          </w:rPr>
          <w:t>https://hwb.gov.wales/storage/d5d8e39c-b534-40cb-a3f5-7e2e126d8077/foundation-phase-framework.pdf</w:t>
        </w:r>
      </w:hyperlink>
      <w:r w:rsidR="00812135" w:rsidRPr="000B0471">
        <w:rPr>
          <w:rFonts w:ascii="Arial" w:hAnsi="Arial" w:cs="Arial"/>
        </w:rPr>
        <w:t xml:space="preserve"> (Accessed: 3</w:t>
      </w:r>
      <w:r w:rsidR="00812135" w:rsidRPr="000B0471">
        <w:rPr>
          <w:rFonts w:ascii="Arial" w:hAnsi="Arial" w:cs="Arial"/>
          <w:vertAlign w:val="superscript"/>
        </w:rPr>
        <w:t>rd</w:t>
      </w:r>
      <w:r w:rsidR="00812135" w:rsidRPr="000B0471">
        <w:rPr>
          <w:rFonts w:ascii="Arial" w:hAnsi="Arial" w:cs="Arial"/>
        </w:rPr>
        <w:t xml:space="preserve"> October 2021). </w:t>
      </w:r>
    </w:p>
    <w:p w14:paraId="33010722" w14:textId="497B6C68" w:rsidR="00EF2328" w:rsidRPr="000B0471" w:rsidRDefault="00EF2328" w:rsidP="000B0471">
      <w:pPr>
        <w:spacing w:line="360" w:lineRule="auto"/>
        <w:jc w:val="both"/>
        <w:rPr>
          <w:rFonts w:ascii="Arial" w:hAnsi="Arial" w:cs="Arial"/>
        </w:rPr>
      </w:pPr>
    </w:p>
    <w:p w14:paraId="1EFAAF72" w14:textId="53404C4F" w:rsidR="00EF2328" w:rsidRPr="000B0471" w:rsidRDefault="00EF2328" w:rsidP="000B0471">
      <w:pPr>
        <w:spacing w:line="360" w:lineRule="auto"/>
        <w:jc w:val="both"/>
        <w:rPr>
          <w:rFonts w:ascii="Arial" w:hAnsi="Arial" w:cs="Arial"/>
        </w:rPr>
      </w:pPr>
      <w:r w:rsidRPr="000B0471">
        <w:rPr>
          <w:rFonts w:ascii="Arial" w:hAnsi="Arial" w:cs="Arial"/>
        </w:rPr>
        <w:t xml:space="preserve">Welsh Government (2017) </w:t>
      </w:r>
      <w:r w:rsidRPr="000B0471">
        <w:rPr>
          <w:rFonts w:ascii="Arial" w:hAnsi="Arial" w:cs="Arial"/>
          <w:i/>
          <w:iCs/>
        </w:rPr>
        <w:t>Foundation Phase Profile Handbook</w:t>
      </w:r>
      <w:r w:rsidRPr="000B0471">
        <w:rPr>
          <w:rFonts w:ascii="Arial" w:hAnsi="Arial" w:cs="Arial"/>
        </w:rPr>
        <w:t xml:space="preserve">. Available at: </w:t>
      </w:r>
      <w:hyperlink r:id="rId35" w:history="1">
        <w:r w:rsidRPr="000B0471">
          <w:rPr>
            <w:rStyle w:val="Hyperlink"/>
            <w:rFonts w:ascii="Arial" w:hAnsi="Arial" w:cs="Arial"/>
          </w:rPr>
          <w:t>https://www.earlyyears.wales/sites/www.earlyyears.wales/files/foundation-phase-profile-handbook-revised-september-2017.pdf</w:t>
        </w:r>
      </w:hyperlink>
      <w:r w:rsidRPr="000B0471">
        <w:rPr>
          <w:rFonts w:ascii="Arial" w:hAnsi="Arial" w:cs="Arial"/>
        </w:rPr>
        <w:t xml:space="preserve"> (Accessed: 3</w:t>
      </w:r>
      <w:r w:rsidRPr="000B0471">
        <w:rPr>
          <w:rFonts w:ascii="Arial" w:hAnsi="Arial" w:cs="Arial"/>
          <w:vertAlign w:val="superscript"/>
        </w:rPr>
        <w:t>rd</w:t>
      </w:r>
      <w:r w:rsidRPr="000B0471">
        <w:rPr>
          <w:rFonts w:ascii="Arial" w:hAnsi="Arial" w:cs="Arial"/>
        </w:rPr>
        <w:t xml:space="preserve"> October 2021). </w:t>
      </w:r>
    </w:p>
    <w:p w14:paraId="64BC59E0" w14:textId="28D0C4C9" w:rsidR="002E2EBB" w:rsidRPr="000B0471" w:rsidRDefault="002E2EBB" w:rsidP="000B0471">
      <w:pPr>
        <w:spacing w:line="360" w:lineRule="auto"/>
        <w:jc w:val="both"/>
        <w:rPr>
          <w:rFonts w:ascii="Arial" w:hAnsi="Arial" w:cs="Arial"/>
        </w:rPr>
      </w:pPr>
    </w:p>
    <w:p w14:paraId="6C1A27C3" w14:textId="6172B6D1" w:rsidR="002E2EBB" w:rsidRPr="000B0471" w:rsidRDefault="002E2EBB" w:rsidP="000B0471">
      <w:pPr>
        <w:spacing w:line="360" w:lineRule="auto"/>
        <w:jc w:val="both"/>
        <w:rPr>
          <w:rFonts w:ascii="Arial" w:hAnsi="Arial" w:cs="Arial"/>
        </w:rPr>
      </w:pPr>
      <w:r w:rsidRPr="000B0471">
        <w:rPr>
          <w:rFonts w:ascii="Arial" w:hAnsi="Arial" w:cs="Arial"/>
        </w:rPr>
        <w:t xml:space="preserve">Welsh Government (2018) </w:t>
      </w:r>
      <w:r w:rsidRPr="000B0471">
        <w:rPr>
          <w:rFonts w:ascii="Arial" w:hAnsi="Arial" w:cs="Arial"/>
          <w:i/>
          <w:iCs/>
        </w:rPr>
        <w:t>How is my child doing in the Foundation Phase?</w:t>
      </w:r>
      <w:r w:rsidRPr="000B0471">
        <w:rPr>
          <w:rFonts w:ascii="Arial" w:hAnsi="Arial" w:cs="Arial"/>
        </w:rPr>
        <w:t xml:space="preserve"> Available at: </w:t>
      </w:r>
      <w:hyperlink r:id="rId36" w:history="1">
        <w:r w:rsidRPr="000B0471">
          <w:rPr>
            <w:rStyle w:val="Hyperlink"/>
            <w:rFonts w:ascii="Arial" w:hAnsi="Arial" w:cs="Arial"/>
          </w:rPr>
          <w:t>https://gov.wales/sites/default/files/publications/2018-06/how-is-my-child-doing-in-the-foundation-phase-a-guide-for-parents-and-carers.pdf</w:t>
        </w:r>
      </w:hyperlink>
      <w:r w:rsidRPr="000B0471">
        <w:rPr>
          <w:rFonts w:ascii="Arial" w:hAnsi="Arial" w:cs="Arial"/>
        </w:rPr>
        <w:t xml:space="preserve"> (Accessed: 8</w:t>
      </w:r>
      <w:r w:rsidRPr="000B0471">
        <w:rPr>
          <w:rFonts w:ascii="Arial" w:hAnsi="Arial" w:cs="Arial"/>
          <w:vertAlign w:val="superscript"/>
        </w:rPr>
        <w:t>th</w:t>
      </w:r>
      <w:r w:rsidRPr="000B0471">
        <w:rPr>
          <w:rFonts w:ascii="Arial" w:hAnsi="Arial" w:cs="Arial"/>
        </w:rPr>
        <w:t xml:space="preserve"> October 2021).</w:t>
      </w:r>
    </w:p>
    <w:p w14:paraId="08DC57B5" w14:textId="081D5DD3" w:rsidR="00684B68" w:rsidRPr="000B0471" w:rsidRDefault="00684B68" w:rsidP="000B0471">
      <w:pPr>
        <w:spacing w:line="360" w:lineRule="auto"/>
        <w:jc w:val="both"/>
        <w:rPr>
          <w:rFonts w:ascii="Arial" w:hAnsi="Arial" w:cs="Arial"/>
        </w:rPr>
      </w:pPr>
    </w:p>
    <w:p w14:paraId="69A51B6D" w14:textId="4CA68DAE" w:rsidR="00684B68" w:rsidRPr="000B0471" w:rsidRDefault="00684B68" w:rsidP="000B0471">
      <w:pPr>
        <w:spacing w:line="360" w:lineRule="auto"/>
        <w:jc w:val="both"/>
        <w:rPr>
          <w:rFonts w:ascii="Arial" w:hAnsi="Arial" w:cs="Arial"/>
        </w:rPr>
      </w:pPr>
      <w:r w:rsidRPr="000B0471">
        <w:rPr>
          <w:rFonts w:ascii="Arial" w:hAnsi="Arial" w:cs="Arial"/>
        </w:rPr>
        <w:t>Welsh Government (2021)</w:t>
      </w:r>
      <w:r w:rsidRPr="000B0471">
        <w:rPr>
          <w:rFonts w:ascii="Arial" w:hAnsi="Arial" w:cs="Arial"/>
          <w:i/>
          <w:iCs/>
        </w:rPr>
        <w:t xml:space="preserve"> Introduction to curriculum for Wales guidance</w:t>
      </w:r>
      <w:r w:rsidRPr="000B0471">
        <w:rPr>
          <w:rFonts w:ascii="Arial" w:hAnsi="Arial" w:cs="Arial"/>
        </w:rPr>
        <w:t xml:space="preserve">. Available at: </w:t>
      </w:r>
      <w:hyperlink r:id="rId37" w:history="1">
        <w:r w:rsidRPr="000B0471">
          <w:rPr>
            <w:rStyle w:val="Hyperlink"/>
            <w:rFonts w:ascii="Arial" w:hAnsi="Arial" w:cs="Arial"/>
          </w:rPr>
          <w:t>https://hwb.gov.wales/curriculum-for-wales/introduction/</w:t>
        </w:r>
      </w:hyperlink>
      <w:r w:rsidRPr="000B0471">
        <w:rPr>
          <w:rFonts w:ascii="Arial" w:hAnsi="Arial" w:cs="Arial"/>
        </w:rPr>
        <w:t xml:space="preserve"> (Accessed: 16</w:t>
      </w:r>
      <w:r w:rsidRPr="000B0471">
        <w:rPr>
          <w:rFonts w:ascii="Arial" w:hAnsi="Arial" w:cs="Arial"/>
          <w:vertAlign w:val="superscript"/>
        </w:rPr>
        <w:t>th</w:t>
      </w:r>
      <w:r w:rsidRPr="000B0471">
        <w:rPr>
          <w:rFonts w:ascii="Arial" w:hAnsi="Arial" w:cs="Arial"/>
        </w:rPr>
        <w:t xml:space="preserve"> October 2021). </w:t>
      </w:r>
    </w:p>
    <w:p w14:paraId="2C9627C6" w14:textId="1780AF6C" w:rsidR="008B6F16" w:rsidRPr="000B0471" w:rsidRDefault="008B6F16" w:rsidP="000B0471">
      <w:pPr>
        <w:spacing w:line="360" w:lineRule="auto"/>
        <w:jc w:val="both"/>
        <w:rPr>
          <w:rFonts w:ascii="Arial" w:hAnsi="Arial" w:cs="Arial"/>
        </w:rPr>
      </w:pPr>
    </w:p>
    <w:p w14:paraId="3ED68991" w14:textId="09792A42" w:rsidR="008B6F16" w:rsidRPr="000B0471" w:rsidRDefault="008B6F16" w:rsidP="000B0471">
      <w:pPr>
        <w:spacing w:line="360" w:lineRule="auto"/>
        <w:jc w:val="both"/>
        <w:rPr>
          <w:rFonts w:ascii="Arial" w:hAnsi="Arial" w:cs="Arial"/>
        </w:rPr>
      </w:pPr>
      <w:r w:rsidRPr="000B0471">
        <w:rPr>
          <w:rFonts w:ascii="Arial" w:hAnsi="Arial" w:cs="Arial"/>
        </w:rPr>
        <w:t xml:space="preserve">Welsh Government (2016) </w:t>
      </w:r>
      <w:r w:rsidRPr="000B0471">
        <w:rPr>
          <w:rFonts w:ascii="Arial" w:hAnsi="Arial" w:cs="Arial"/>
          <w:i/>
          <w:iCs/>
        </w:rPr>
        <w:t>National minimum standards for regulated childcare for children up to the age of 12 years.</w:t>
      </w:r>
      <w:r w:rsidRPr="000B0471">
        <w:rPr>
          <w:rFonts w:ascii="Arial" w:hAnsi="Arial" w:cs="Arial"/>
        </w:rPr>
        <w:t xml:space="preserve"> Available at: </w:t>
      </w:r>
      <w:hyperlink r:id="rId38" w:history="1">
        <w:r w:rsidRPr="000B0471">
          <w:rPr>
            <w:rStyle w:val="Hyperlink"/>
            <w:rFonts w:ascii="Arial" w:hAnsi="Arial" w:cs="Arial"/>
          </w:rPr>
          <w:t>https://gov.wales/sites/default/files/publications/2019-06/national-minimum-standards-for-regulated-childcare.pdf</w:t>
        </w:r>
      </w:hyperlink>
      <w:r w:rsidRPr="000B0471">
        <w:rPr>
          <w:rFonts w:ascii="Arial" w:hAnsi="Arial" w:cs="Arial"/>
        </w:rPr>
        <w:t xml:space="preserve"> (Accessed: 18</w:t>
      </w:r>
      <w:r w:rsidRPr="000B0471">
        <w:rPr>
          <w:rFonts w:ascii="Arial" w:hAnsi="Arial" w:cs="Arial"/>
          <w:vertAlign w:val="superscript"/>
        </w:rPr>
        <w:t>th</w:t>
      </w:r>
      <w:r w:rsidRPr="000B0471">
        <w:rPr>
          <w:rFonts w:ascii="Arial" w:hAnsi="Arial" w:cs="Arial"/>
        </w:rPr>
        <w:t xml:space="preserve"> October 2021).</w:t>
      </w:r>
    </w:p>
    <w:p w14:paraId="0856E3F2" w14:textId="087376B6" w:rsidR="00756E08" w:rsidRPr="000B0471" w:rsidRDefault="00756E08" w:rsidP="000B0471">
      <w:pPr>
        <w:spacing w:line="360" w:lineRule="auto"/>
        <w:jc w:val="both"/>
        <w:rPr>
          <w:rFonts w:ascii="Arial" w:hAnsi="Arial" w:cs="Arial"/>
        </w:rPr>
      </w:pPr>
    </w:p>
    <w:p w14:paraId="509DD5A5" w14:textId="312EFEA0" w:rsidR="00756E08" w:rsidRPr="000B0471" w:rsidRDefault="00756E08" w:rsidP="000B0471">
      <w:pPr>
        <w:spacing w:line="360" w:lineRule="auto"/>
        <w:jc w:val="both"/>
        <w:rPr>
          <w:rFonts w:ascii="Arial" w:hAnsi="Arial" w:cs="Arial"/>
        </w:rPr>
      </w:pPr>
      <w:r w:rsidRPr="000B0471">
        <w:rPr>
          <w:rFonts w:ascii="Arial" w:hAnsi="Arial" w:cs="Arial"/>
        </w:rPr>
        <w:t xml:space="preserve">Welsh Government (2021) </w:t>
      </w:r>
      <w:r w:rsidRPr="000B0471">
        <w:rPr>
          <w:rFonts w:ascii="Arial" w:hAnsi="Arial" w:cs="Arial"/>
          <w:i/>
          <w:iCs/>
        </w:rPr>
        <w:t>Notice of new guidance which has implications for the national minimum standard for regulated childcare for children up to the age of 12 years</w:t>
      </w:r>
      <w:r w:rsidRPr="000B0471">
        <w:rPr>
          <w:rFonts w:ascii="Arial" w:hAnsi="Arial" w:cs="Arial"/>
        </w:rPr>
        <w:t xml:space="preserve">. Available at: </w:t>
      </w:r>
      <w:hyperlink r:id="rId39" w:history="1">
        <w:r w:rsidRPr="000B0471">
          <w:rPr>
            <w:rStyle w:val="Hyperlink"/>
            <w:rFonts w:ascii="Arial" w:hAnsi="Arial" w:cs="Arial"/>
          </w:rPr>
          <w:t>https://gov.wales/sites/default/files/publications/2021-07/new-guidance-national-minimum-standards-regulated-childcare-wgc00521.pdf</w:t>
        </w:r>
      </w:hyperlink>
      <w:r w:rsidRPr="000B0471">
        <w:rPr>
          <w:rFonts w:ascii="Arial" w:hAnsi="Arial" w:cs="Arial"/>
        </w:rPr>
        <w:t xml:space="preserve"> (Accessed: 20</w:t>
      </w:r>
      <w:r w:rsidRPr="000B0471">
        <w:rPr>
          <w:rFonts w:ascii="Arial" w:hAnsi="Arial" w:cs="Arial"/>
          <w:vertAlign w:val="superscript"/>
        </w:rPr>
        <w:t>th</w:t>
      </w:r>
      <w:r w:rsidRPr="000B0471">
        <w:rPr>
          <w:rFonts w:ascii="Arial" w:hAnsi="Arial" w:cs="Arial"/>
        </w:rPr>
        <w:t xml:space="preserve"> October 2021). </w:t>
      </w:r>
    </w:p>
    <w:p w14:paraId="1F4BFD86" w14:textId="4149C802" w:rsidR="002F293A" w:rsidRPr="000B0471" w:rsidRDefault="002F293A" w:rsidP="000B0471">
      <w:pPr>
        <w:spacing w:line="360" w:lineRule="auto"/>
        <w:jc w:val="both"/>
        <w:rPr>
          <w:rFonts w:ascii="Arial" w:hAnsi="Arial" w:cs="Arial"/>
        </w:rPr>
      </w:pPr>
    </w:p>
    <w:p w14:paraId="468AD5C2" w14:textId="7C83A016" w:rsidR="002F293A" w:rsidRPr="000B0471" w:rsidRDefault="002F293A" w:rsidP="000B0471">
      <w:pPr>
        <w:spacing w:line="360" w:lineRule="auto"/>
        <w:jc w:val="both"/>
        <w:rPr>
          <w:rFonts w:ascii="Arial" w:hAnsi="Arial" w:cs="Arial"/>
        </w:rPr>
      </w:pPr>
      <w:r w:rsidRPr="000B0471">
        <w:rPr>
          <w:rFonts w:ascii="Arial" w:hAnsi="Arial" w:cs="Arial"/>
        </w:rPr>
        <w:t xml:space="preserve">Welsh Government (2019) </w:t>
      </w:r>
      <w:r w:rsidRPr="000B0471">
        <w:rPr>
          <w:rFonts w:ascii="Arial" w:hAnsi="Arial" w:cs="Arial"/>
          <w:i/>
          <w:iCs/>
        </w:rPr>
        <w:t xml:space="preserve">Nursery education </w:t>
      </w:r>
      <w:r w:rsidR="00E168BA" w:rsidRPr="000B0471">
        <w:rPr>
          <w:rFonts w:ascii="Arial" w:hAnsi="Arial" w:cs="Arial"/>
          <w:i/>
          <w:iCs/>
        </w:rPr>
        <w:t>f</w:t>
      </w:r>
      <w:r w:rsidRPr="000B0471">
        <w:rPr>
          <w:rFonts w:ascii="Arial" w:hAnsi="Arial" w:cs="Arial"/>
          <w:i/>
          <w:iCs/>
        </w:rPr>
        <w:t xml:space="preserve">or </w:t>
      </w:r>
      <w:proofErr w:type="gramStart"/>
      <w:r w:rsidRPr="000B0471">
        <w:rPr>
          <w:rFonts w:ascii="Arial" w:hAnsi="Arial" w:cs="Arial"/>
          <w:i/>
          <w:iCs/>
        </w:rPr>
        <w:t>3 and 4 year olds</w:t>
      </w:r>
      <w:proofErr w:type="gramEnd"/>
      <w:r w:rsidRPr="000B0471">
        <w:rPr>
          <w:rFonts w:ascii="Arial" w:hAnsi="Arial" w:cs="Arial"/>
          <w:i/>
          <w:iCs/>
        </w:rPr>
        <w:t xml:space="preserve"> in Wales</w:t>
      </w:r>
      <w:r w:rsidRPr="000B0471">
        <w:rPr>
          <w:rFonts w:ascii="Arial" w:hAnsi="Arial" w:cs="Arial"/>
        </w:rPr>
        <w:t xml:space="preserve">. Available at: </w:t>
      </w:r>
      <w:hyperlink r:id="rId40" w:history="1">
        <w:r w:rsidRPr="000B0471">
          <w:rPr>
            <w:rStyle w:val="Hyperlink"/>
            <w:rFonts w:ascii="Arial" w:hAnsi="Arial" w:cs="Arial"/>
          </w:rPr>
          <w:t>https://gov.wales/sites/default/files/publications/2019-03/foundation-phase-nursery-guide-for-parents-and-carers.pdf</w:t>
        </w:r>
      </w:hyperlink>
      <w:r w:rsidRPr="000B0471">
        <w:rPr>
          <w:rFonts w:ascii="Arial" w:hAnsi="Arial" w:cs="Arial"/>
        </w:rPr>
        <w:t xml:space="preserve"> (Accessed: 18</w:t>
      </w:r>
      <w:r w:rsidRPr="000B0471">
        <w:rPr>
          <w:rFonts w:ascii="Arial" w:hAnsi="Arial" w:cs="Arial"/>
          <w:vertAlign w:val="superscript"/>
        </w:rPr>
        <w:t>th</w:t>
      </w:r>
      <w:r w:rsidRPr="000B0471">
        <w:rPr>
          <w:rFonts w:ascii="Arial" w:hAnsi="Arial" w:cs="Arial"/>
        </w:rPr>
        <w:t xml:space="preserve"> October 2021).</w:t>
      </w:r>
    </w:p>
    <w:p w14:paraId="4986A4EC" w14:textId="4D71D2C4" w:rsidR="002F7D82" w:rsidRPr="000B0471" w:rsidRDefault="002F7D82" w:rsidP="000B0471">
      <w:pPr>
        <w:spacing w:line="360" w:lineRule="auto"/>
        <w:jc w:val="both"/>
        <w:rPr>
          <w:rFonts w:ascii="Arial" w:hAnsi="Arial" w:cs="Arial"/>
        </w:rPr>
      </w:pPr>
    </w:p>
    <w:p w14:paraId="22AF8BA9" w14:textId="460D3C4F" w:rsidR="002F7D82" w:rsidRPr="000B0471" w:rsidRDefault="002F7D82" w:rsidP="000B0471">
      <w:pPr>
        <w:spacing w:line="360" w:lineRule="auto"/>
        <w:jc w:val="both"/>
        <w:rPr>
          <w:rFonts w:ascii="Arial" w:hAnsi="Arial" w:cs="Arial"/>
        </w:rPr>
      </w:pPr>
      <w:r w:rsidRPr="000B0471">
        <w:rPr>
          <w:rFonts w:ascii="Arial" w:hAnsi="Arial" w:cs="Arial"/>
        </w:rPr>
        <w:t xml:space="preserve">Welsh Government (2008) </w:t>
      </w:r>
      <w:r w:rsidRPr="000B0471">
        <w:rPr>
          <w:rFonts w:ascii="Arial" w:hAnsi="Arial" w:cs="Arial"/>
          <w:i/>
          <w:iCs/>
        </w:rPr>
        <w:t>Observing Children</w:t>
      </w:r>
      <w:r w:rsidRPr="000B0471">
        <w:rPr>
          <w:rFonts w:ascii="Arial" w:hAnsi="Arial" w:cs="Arial"/>
        </w:rPr>
        <w:t xml:space="preserve">. Available at: </w:t>
      </w:r>
      <w:hyperlink r:id="rId41" w:history="1">
        <w:r w:rsidRPr="000B0471">
          <w:rPr>
            <w:rStyle w:val="Hyperlink"/>
            <w:rFonts w:ascii="Arial" w:hAnsi="Arial" w:cs="Arial"/>
          </w:rPr>
          <w:t>https://hwb.gov.wales/api/storage/74f7c7cc-d337-4fd0-9604-27b3d1a5746d/observing-children.pdf</w:t>
        </w:r>
      </w:hyperlink>
      <w:r w:rsidRPr="000B0471">
        <w:rPr>
          <w:rFonts w:ascii="Arial" w:hAnsi="Arial" w:cs="Arial"/>
        </w:rPr>
        <w:t xml:space="preserve"> (Accessed: 15</w:t>
      </w:r>
      <w:r w:rsidRPr="000B0471">
        <w:rPr>
          <w:rFonts w:ascii="Arial" w:hAnsi="Arial" w:cs="Arial"/>
          <w:vertAlign w:val="superscript"/>
        </w:rPr>
        <w:t>th</w:t>
      </w:r>
      <w:r w:rsidRPr="000B0471">
        <w:rPr>
          <w:rFonts w:ascii="Arial" w:hAnsi="Arial" w:cs="Arial"/>
        </w:rPr>
        <w:t xml:space="preserve"> October 2021)</w:t>
      </w:r>
    </w:p>
    <w:p w14:paraId="44F6EFA2" w14:textId="5053FBB5" w:rsidR="001A0C6D" w:rsidRPr="000B0471" w:rsidRDefault="001A0C6D" w:rsidP="000B0471">
      <w:pPr>
        <w:spacing w:line="360" w:lineRule="auto"/>
        <w:jc w:val="both"/>
        <w:rPr>
          <w:rFonts w:ascii="Arial" w:hAnsi="Arial" w:cs="Arial"/>
        </w:rPr>
      </w:pPr>
    </w:p>
    <w:p w14:paraId="40EC3123" w14:textId="0F339CE1" w:rsidR="001A0C6D" w:rsidRPr="000B0471" w:rsidRDefault="001A0C6D" w:rsidP="000B0471">
      <w:pPr>
        <w:spacing w:line="360" w:lineRule="auto"/>
        <w:jc w:val="both"/>
        <w:rPr>
          <w:rFonts w:ascii="Arial" w:hAnsi="Arial" w:cs="Arial"/>
        </w:rPr>
      </w:pPr>
      <w:r w:rsidRPr="000B0471">
        <w:rPr>
          <w:rFonts w:ascii="Arial" w:hAnsi="Arial" w:cs="Arial"/>
        </w:rPr>
        <w:t xml:space="preserve">Welsh Government (2008) </w:t>
      </w:r>
      <w:r w:rsidRPr="000B0471">
        <w:rPr>
          <w:rFonts w:ascii="Arial" w:hAnsi="Arial" w:cs="Arial"/>
          <w:i/>
          <w:iCs/>
        </w:rPr>
        <w:t xml:space="preserve">Personal and social development, </w:t>
      </w:r>
      <w:proofErr w:type="gramStart"/>
      <w:r w:rsidRPr="000B0471">
        <w:rPr>
          <w:rFonts w:ascii="Arial" w:hAnsi="Arial" w:cs="Arial"/>
          <w:i/>
          <w:iCs/>
        </w:rPr>
        <w:t>well-being</w:t>
      </w:r>
      <w:proofErr w:type="gramEnd"/>
      <w:r w:rsidRPr="000B0471">
        <w:rPr>
          <w:rFonts w:ascii="Arial" w:hAnsi="Arial" w:cs="Arial"/>
          <w:i/>
          <w:iCs/>
        </w:rPr>
        <w:t xml:space="preserve"> and cultural diversity</w:t>
      </w:r>
      <w:r w:rsidRPr="000B0471">
        <w:rPr>
          <w:rFonts w:ascii="Arial" w:hAnsi="Arial" w:cs="Arial"/>
        </w:rPr>
        <w:t xml:space="preserve">. Available at: </w:t>
      </w:r>
      <w:hyperlink r:id="rId42" w:history="1">
        <w:r w:rsidRPr="000B0471">
          <w:rPr>
            <w:rStyle w:val="Hyperlink"/>
            <w:rFonts w:ascii="Arial" w:hAnsi="Arial" w:cs="Arial"/>
          </w:rPr>
          <w:t>https://hwb.gov.wales/api/storage/6b693169-0407-4a33-bbd9-8c5e452dae9d/personal-and-social-development-well-being-and-cultural-diversity.pdf</w:t>
        </w:r>
      </w:hyperlink>
      <w:r w:rsidRPr="000B0471">
        <w:rPr>
          <w:rFonts w:ascii="Arial" w:hAnsi="Arial" w:cs="Arial"/>
        </w:rPr>
        <w:t xml:space="preserve"> (Accessed: 9</w:t>
      </w:r>
      <w:r w:rsidRPr="000B0471">
        <w:rPr>
          <w:rFonts w:ascii="Arial" w:hAnsi="Arial" w:cs="Arial"/>
          <w:vertAlign w:val="superscript"/>
        </w:rPr>
        <w:t>th</w:t>
      </w:r>
      <w:r w:rsidRPr="000B0471">
        <w:rPr>
          <w:rFonts w:ascii="Arial" w:hAnsi="Arial" w:cs="Arial"/>
        </w:rPr>
        <w:t xml:space="preserve"> October 2021). </w:t>
      </w:r>
    </w:p>
    <w:p w14:paraId="616A1E39" w14:textId="3F164F6B" w:rsidR="00F84346" w:rsidRPr="000B0471" w:rsidRDefault="00F84346" w:rsidP="000B0471">
      <w:pPr>
        <w:spacing w:line="360" w:lineRule="auto"/>
        <w:jc w:val="both"/>
        <w:rPr>
          <w:rFonts w:ascii="Arial" w:hAnsi="Arial" w:cs="Arial"/>
        </w:rPr>
      </w:pPr>
    </w:p>
    <w:p w14:paraId="55F18620" w14:textId="04432CBA" w:rsidR="00F84346" w:rsidRPr="000B0471" w:rsidRDefault="00F84346" w:rsidP="000B0471">
      <w:pPr>
        <w:spacing w:line="360" w:lineRule="auto"/>
        <w:jc w:val="both"/>
        <w:rPr>
          <w:rFonts w:ascii="Arial" w:hAnsi="Arial" w:cs="Arial"/>
        </w:rPr>
      </w:pPr>
      <w:r w:rsidRPr="000B0471">
        <w:rPr>
          <w:rFonts w:ascii="Arial" w:hAnsi="Arial" w:cs="Arial"/>
        </w:rPr>
        <w:t xml:space="preserve">Welsh Government (20018) </w:t>
      </w:r>
      <w:r w:rsidRPr="000B0471">
        <w:rPr>
          <w:rFonts w:ascii="Arial" w:hAnsi="Arial" w:cs="Arial"/>
          <w:i/>
          <w:iCs/>
        </w:rPr>
        <w:t>Play/Active Learning</w:t>
      </w:r>
      <w:r w:rsidRPr="000B0471">
        <w:rPr>
          <w:rFonts w:ascii="Arial" w:hAnsi="Arial" w:cs="Arial"/>
        </w:rPr>
        <w:t xml:space="preserve">. Available at: </w:t>
      </w:r>
      <w:hyperlink r:id="rId43" w:history="1">
        <w:r w:rsidRPr="000B0471">
          <w:rPr>
            <w:rStyle w:val="Hyperlink"/>
            <w:rFonts w:ascii="Arial" w:hAnsi="Arial" w:cs="Arial"/>
          </w:rPr>
          <w:t>https://hwb.gov.wales/api/storage/52aae98d-65ed-4065-9222-1a7876e150de/play-active-learning-overview-for-3-to-7-year-olds.pdf</w:t>
        </w:r>
      </w:hyperlink>
      <w:r w:rsidRPr="000B0471">
        <w:rPr>
          <w:rFonts w:ascii="Arial" w:hAnsi="Arial" w:cs="Arial"/>
        </w:rPr>
        <w:t xml:space="preserve"> (Accessed: 8</w:t>
      </w:r>
      <w:r w:rsidRPr="000B0471">
        <w:rPr>
          <w:rFonts w:ascii="Arial" w:hAnsi="Arial" w:cs="Arial"/>
          <w:vertAlign w:val="superscript"/>
        </w:rPr>
        <w:t>th</w:t>
      </w:r>
      <w:r w:rsidRPr="000B0471">
        <w:rPr>
          <w:rFonts w:ascii="Arial" w:hAnsi="Arial" w:cs="Arial"/>
        </w:rPr>
        <w:t xml:space="preserve"> October 2021).</w:t>
      </w:r>
    </w:p>
    <w:p w14:paraId="20179A83" w14:textId="448F5D3F" w:rsidR="00D627C9" w:rsidRPr="000B0471" w:rsidRDefault="00D627C9" w:rsidP="000B0471">
      <w:pPr>
        <w:spacing w:line="360" w:lineRule="auto"/>
        <w:jc w:val="both"/>
        <w:rPr>
          <w:rFonts w:ascii="Arial" w:hAnsi="Arial" w:cs="Arial"/>
        </w:rPr>
      </w:pPr>
    </w:p>
    <w:p w14:paraId="4AF90291" w14:textId="25997DC6" w:rsidR="00D627C9" w:rsidRPr="000B0471" w:rsidRDefault="00D627C9" w:rsidP="000B0471">
      <w:pPr>
        <w:spacing w:line="360" w:lineRule="auto"/>
        <w:jc w:val="both"/>
        <w:rPr>
          <w:rFonts w:ascii="Arial" w:hAnsi="Arial" w:cs="Arial"/>
        </w:rPr>
      </w:pPr>
      <w:r w:rsidRPr="000B0471">
        <w:rPr>
          <w:rFonts w:ascii="Arial" w:hAnsi="Arial" w:cs="Arial"/>
        </w:rPr>
        <w:t xml:space="preserve">Williams, M. (2019) </w:t>
      </w:r>
      <w:r w:rsidRPr="000B0471">
        <w:rPr>
          <w:rFonts w:ascii="Arial" w:hAnsi="Arial" w:cs="Arial"/>
          <w:i/>
          <w:iCs/>
        </w:rPr>
        <w:t>Why is curriculum important?</w:t>
      </w:r>
      <w:r w:rsidRPr="000B0471">
        <w:rPr>
          <w:rFonts w:ascii="Arial" w:hAnsi="Arial" w:cs="Arial"/>
        </w:rPr>
        <w:t xml:space="preserve"> </w:t>
      </w:r>
      <w:r w:rsidR="00322D2F" w:rsidRPr="000B0471">
        <w:rPr>
          <w:rFonts w:ascii="Arial" w:hAnsi="Arial" w:cs="Arial"/>
        </w:rPr>
        <w:t xml:space="preserve">[blog] </w:t>
      </w:r>
      <w:r w:rsidRPr="000B0471">
        <w:rPr>
          <w:rFonts w:ascii="Arial" w:hAnsi="Arial" w:cs="Arial"/>
        </w:rPr>
        <w:t xml:space="preserve">Available at: </w:t>
      </w:r>
      <w:hyperlink r:id="rId44" w:history="1">
        <w:r w:rsidRPr="000B0471">
          <w:rPr>
            <w:rStyle w:val="Hyperlink"/>
            <w:rFonts w:ascii="Arial" w:hAnsi="Arial" w:cs="Arial"/>
          </w:rPr>
          <w:t>https://www.classcraft.com/blog/why-is-curriculum-important/</w:t>
        </w:r>
      </w:hyperlink>
      <w:r w:rsidRPr="000B0471">
        <w:rPr>
          <w:rFonts w:ascii="Arial" w:hAnsi="Arial" w:cs="Arial"/>
        </w:rPr>
        <w:t xml:space="preserve"> (Accessed: 8</w:t>
      </w:r>
      <w:r w:rsidRPr="000B0471">
        <w:rPr>
          <w:rFonts w:ascii="Arial" w:hAnsi="Arial" w:cs="Arial"/>
          <w:vertAlign w:val="superscript"/>
        </w:rPr>
        <w:t>th</w:t>
      </w:r>
      <w:r w:rsidRPr="000B0471">
        <w:rPr>
          <w:rFonts w:ascii="Arial" w:hAnsi="Arial" w:cs="Arial"/>
        </w:rPr>
        <w:t xml:space="preserve"> October 2021). </w:t>
      </w:r>
    </w:p>
    <w:p w14:paraId="739DBB61" w14:textId="77777777" w:rsidR="005A7DF0" w:rsidRPr="000B0471" w:rsidRDefault="005A7DF0" w:rsidP="000B0471">
      <w:pPr>
        <w:spacing w:line="360" w:lineRule="auto"/>
        <w:jc w:val="both"/>
        <w:rPr>
          <w:rFonts w:ascii="Arial" w:hAnsi="Arial" w:cs="Arial"/>
        </w:rPr>
      </w:pPr>
    </w:p>
    <w:p w14:paraId="052A767F" w14:textId="2FC50DEA" w:rsidR="005A7DF0" w:rsidRPr="000B0471" w:rsidRDefault="005A7DF0" w:rsidP="000B0471">
      <w:pPr>
        <w:spacing w:line="360" w:lineRule="auto"/>
        <w:jc w:val="both"/>
        <w:rPr>
          <w:rFonts w:ascii="Arial" w:hAnsi="Arial" w:cs="Arial"/>
        </w:rPr>
      </w:pPr>
      <w:r w:rsidRPr="000B0471">
        <w:rPr>
          <w:rFonts w:ascii="Arial" w:hAnsi="Arial" w:cs="Arial"/>
        </w:rPr>
        <w:lastRenderedPageBreak/>
        <w:t xml:space="preserve">Wood, L. &amp; Attfield, J. (2005) </w:t>
      </w:r>
      <w:r w:rsidRPr="000B0471">
        <w:rPr>
          <w:rFonts w:ascii="Arial" w:hAnsi="Arial" w:cs="Arial"/>
          <w:i/>
          <w:iCs/>
        </w:rPr>
        <w:t>Play, learning and the early childhood curriculum</w:t>
      </w:r>
      <w:r w:rsidRPr="000B0471">
        <w:rPr>
          <w:rFonts w:ascii="Arial" w:hAnsi="Arial" w:cs="Arial"/>
        </w:rPr>
        <w:t xml:space="preserve"> 2nd Ed. </w:t>
      </w:r>
      <w:r w:rsidR="002800D5" w:rsidRPr="000B0471">
        <w:rPr>
          <w:rFonts w:ascii="Arial" w:hAnsi="Arial" w:cs="Arial"/>
        </w:rPr>
        <w:t xml:space="preserve">London: </w:t>
      </w:r>
      <w:r w:rsidRPr="000B0471">
        <w:rPr>
          <w:rFonts w:ascii="Arial" w:hAnsi="Arial" w:cs="Arial"/>
        </w:rPr>
        <w:t>Paul Chapman Publishing.</w:t>
      </w:r>
    </w:p>
    <w:p w14:paraId="54879949" w14:textId="77777777" w:rsidR="005A7DF0" w:rsidRPr="000B0471" w:rsidRDefault="005A7DF0" w:rsidP="000B0471">
      <w:pPr>
        <w:spacing w:line="360" w:lineRule="auto"/>
        <w:jc w:val="both"/>
        <w:rPr>
          <w:rFonts w:ascii="Arial" w:hAnsi="Arial" w:cs="Arial"/>
        </w:rPr>
      </w:pPr>
    </w:p>
    <w:sectPr w:rsidR="005A7DF0" w:rsidRPr="000B0471" w:rsidSect="0084079C">
      <w:headerReference w:type="default" r:id="rId45"/>
      <w:footerReference w:type="even" r:id="rId46"/>
      <w:footerReference w:type="default" r:id="rId4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0BA2E" w14:textId="77777777" w:rsidR="002E5E3E" w:rsidRDefault="002E5E3E" w:rsidP="00EB2EDC">
      <w:r>
        <w:separator/>
      </w:r>
    </w:p>
  </w:endnote>
  <w:endnote w:type="continuationSeparator" w:id="0">
    <w:p w14:paraId="108E3CD6" w14:textId="77777777" w:rsidR="002E5E3E" w:rsidRDefault="002E5E3E" w:rsidP="00EB2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2421909"/>
      <w:docPartObj>
        <w:docPartGallery w:val="Page Numbers (Bottom of Page)"/>
        <w:docPartUnique/>
      </w:docPartObj>
    </w:sdtPr>
    <w:sdtContent>
      <w:p w14:paraId="3AC790D6" w14:textId="11A15171" w:rsidR="008E60C4" w:rsidRDefault="008E60C4" w:rsidP="008A74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BE6221" w14:textId="77777777" w:rsidR="008E60C4" w:rsidRDefault="008E60C4" w:rsidP="008E60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9330058"/>
      <w:docPartObj>
        <w:docPartGallery w:val="Page Numbers (Bottom of Page)"/>
        <w:docPartUnique/>
      </w:docPartObj>
    </w:sdtPr>
    <w:sdtContent>
      <w:p w14:paraId="08DE62B1" w14:textId="623A7C3B" w:rsidR="008E60C4" w:rsidRDefault="008E60C4" w:rsidP="008A74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05B430" w14:textId="77777777" w:rsidR="008E60C4" w:rsidRDefault="008E60C4" w:rsidP="008E60C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E4956" w14:textId="77777777" w:rsidR="002E5E3E" w:rsidRDefault="002E5E3E" w:rsidP="00EB2EDC">
      <w:r>
        <w:separator/>
      </w:r>
    </w:p>
  </w:footnote>
  <w:footnote w:type="continuationSeparator" w:id="0">
    <w:p w14:paraId="39D0698B" w14:textId="77777777" w:rsidR="002E5E3E" w:rsidRDefault="002E5E3E" w:rsidP="00EB2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98239" w14:textId="02A18A30" w:rsidR="00EB2EDC" w:rsidRDefault="00EB2EDC">
    <w:pPr>
      <w:pStyle w:val="Header"/>
    </w:pPr>
    <w:r>
      <w:t>1900498</w:t>
    </w:r>
    <w:r>
      <w:ptab w:relativeTo="margin" w:alignment="center" w:leader="none"/>
    </w:r>
    <w:r>
      <w:t>ECEY6007C</w:t>
    </w:r>
    <w:r>
      <w:ptab w:relativeTo="margin" w:alignment="right" w:leader="none"/>
    </w:r>
    <w:r>
      <w:t xml:space="preserve">WC: </w:t>
    </w:r>
    <w:r w:rsidR="00083DE6">
      <w:t>5,376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EDC"/>
    <w:rsid w:val="0000068D"/>
    <w:rsid w:val="0001191C"/>
    <w:rsid w:val="00015C55"/>
    <w:rsid w:val="00022DBF"/>
    <w:rsid w:val="0002487C"/>
    <w:rsid w:val="00025EA7"/>
    <w:rsid w:val="00025EDD"/>
    <w:rsid w:val="00030C57"/>
    <w:rsid w:val="00036F31"/>
    <w:rsid w:val="00042C2E"/>
    <w:rsid w:val="00050014"/>
    <w:rsid w:val="00055772"/>
    <w:rsid w:val="00057C89"/>
    <w:rsid w:val="0006044A"/>
    <w:rsid w:val="00060739"/>
    <w:rsid w:val="000638F6"/>
    <w:rsid w:val="00063D97"/>
    <w:rsid w:val="000642E8"/>
    <w:rsid w:val="000661F3"/>
    <w:rsid w:val="00072DEE"/>
    <w:rsid w:val="0008156D"/>
    <w:rsid w:val="00083DE6"/>
    <w:rsid w:val="000841DC"/>
    <w:rsid w:val="000863CE"/>
    <w:rsid w:val="0008677E"/>
    <w:rsid w:val="0008729F"/>
    <w:rsid w:val="00092431"/>
    <w:rsid w:val="00093192"/>
    <w:rsid w:val="000940DF"/>
    <w:rsid w:val="000960E6"/>
    <w:rsid w:val="000A4D4C"/>
    <w:rsid w:val="000B0471"/>
    <w:rsid w:val="000B31A8"/>
    <w:rsid w:val="000B604F"/>
    <w:rsid w:val="000B6C07"/>
    <w:rsid w:val="000B707C"/>
    <w:rsid w:val="000C0200"/>
    <w:rsid w:val="000C07D6"/>
    <w:rsid w:val="000C24A5"/>
    <w:rsid w:val="000C417D"/>
    <w:rsid w:val="000C5A1F"/>
    <w:rsid w:val="000C67EC"/>
    <w:rsid w:val="000D2501"/>
    <w:rsid w:val="000D3464"/>
    <w:rsid w:val="000D36C0"/>
    <w:rsid w:val="000D5516"/>
    <w:rsid w:val="000D58A4"/>
    <w:rsid w:val="000D5D70"/>
    <w:rsid w:val="000D5E75"/>
    <w:rsid w:val="000D60FF"/>
    <w:rsid w:val="000E02A9"/>
    <w:rsid w:val="000E0BFA"/>
    <w:rsid w:val="000E23FE"/>
    <w:rsid w:val="000E59F0"/>
    <w:rsid w:val="000E62A1"/>
    <w:rsid w:val="000F0703"/>
    <w:rsid w:val="000F1D6F"/>
    <w:rsid w:val="000F4EB3"/>
    <w:rsid w:val="000F5147"/>
    <w:rsid w:val="000F6AC1"/>
    <w:rsid w:val="000F6B1A"/>
    <w:rsid w:val="00106A2B"/>
    <w:rsid w:val="00107612"/>
    <w:rsid w:val="00112B9E"/>
    <w:rsid w:val="00112E4B"/>
    <w:rsid w:val="001151F0"/>
    <w:rsid w:val="00115DC5"/>
    <w:rsid w:val="00123BED"/>
    <w:rsid w:val="00124379"/>
    <w:rsid w:val="00126126"/>
    <w:rsid w:val="00133E6D"/>
    <w:rsid w:val="001528F0"/>
    <w:rsid w:val="00153150"/>
    <w:rsid w:val="00162CA7"/>
    <w:rsid w:val="00162E12"/>
    <w:rsid w:val="00166179"/>
    <w:rsid w:val="00171D6B"/>
    <w:rsid w:val="00174F62"/>
    <w:rsid w:val="00183074"/>
    <w:rsid w:val="00184DA9"/>
    <w:rsid w:val="001907D2"/>
    <w:rsid w:val="001A0C6D"/>
    <w:rsid w:val="001A1477"/>
    <w:rsid w:val="001A1E82"/>
    <w:rsid w:val="001A722E"/>
    <w:rsid w:val="001B359F"/>
    <w:rsid w:val="001C7956"/>
    <w:rsid w:val="001C7EBB"/>
    <w:rsid w:val="001D5456"/>
    <w:rsid w:val="001E0196"/>
    <w:rsid w:val="001E05DD"/>
    <w:rsid w:val="001E49C9"/>
    <w:rsid w:val="001E5684"/>
    <w:rsid w:val="001F2CE9"/>
    <w:rsid w:val="001F3270"/>
    <w:rsid w:val="001F46BD"/>
    <w:rsid w:val="00201320"/>
    <w:rsid w:val="00201A40"/>
    <w:rsid w:val="002030A4"/>
    <w:rsid w:val="00203DC0"/>
    <w:rsid w:val="0021781E"/>
    <w:rsid w:val="00222290"/>
    <w:rsid w:val="0022275F"/>
    <w:rsid w:val="00226CE6"/>
    <w:rsid w:val="002332AA"/>
    <w:rsid w:val="002336FE"/>
    <w:rsid w:val="002358A2"/>
    <w:rsid w:val="00236FA4"/>
    <w:rsid w:val="002400DC"/>
    <w:rsid w:val="00241136"/>
    <w:rsid w:val="00242446"/>
    <w:rsid w:val="00242848"/>
    <w:rsid w:val="002667E3"/>
    <w:rsid w:val="00271307"/>
    <w:rsid w:val="002800D5"/>
    <w:rsid w:val="002814B1"/>
    <w:rsid w:val="00282040"/>
    <w:rsid w:val="00283B7B"/>
    <w:rsid w:val="00285F02"/>
    <w:rsid w:val="00292F83"/>
    <w:rsid w:val="00296415"/>
    <w:rsid w:val="002A15F2"/>
    <w:rsid w:val="002A29E0"/>
    <w:rsid w:val="002A3E27"/>
    <w:rsid w:val="002A7D2C"/>
    <w:rsid w:val="002B348D"/>
    <w:rsid w:val="002C30AC"/>
    <w:rsid w:val="002D10EA"/>
    <w:rsid w:val="002D4652"/>
    <w:rsid w:val="002E212D"/>
    <w:rsid w:val="002E2EBB"/>
    <w:rsid w:val="002E3CF4"/>
    <w:rsid w:val="002E5E3E"/>
    <w:rsid w:val="002F293A"/>
    <w:rsid w:val="002F2CD7"/>
    <w:rsid w:val="002F319B"/>
    <w:rsid w:val="002F34D2"/>
    <w:rsid w:val="002F497B"/>
    <w:rsid w:val="002F5000"/>
    <w:rsid w:val="002F612D"/>
    <w:rsid w:val="002F7355"/>
    <w:rsid w:val="002F75B4"/>
    <w:rsid w:val="002F7D82"/>
    <w:rsid w:val="0030090C"/>
    <w:rsid w:val="0030181C"/>
    <w:rsid w:val="00311BF6"/>
    <w:rsid w:val="00312A19"/>
    <w:rsid w:val="003135C6"/>
    <w:rsid w:val="00322D2F"/>
    <w:rsid w:val="00323518"/>
    <w:rsid w:val="0032396B"/>
    <w:rsid w:val="00324C53"/>
    <w:rsid w:val="0032535C"/>
    <w:rsid w:val="00327988"/>
    <w:rsid w:val="003367A1"/>
    <w:rsid w:val="00337C7C"/>
    <w:rsid w:val="00344C0A"/>
    <w:rsid w:val="00347D6A"/>
    <w:rsid w:val="00354032"/>
    <w:rsid w:val="00357440"/>
    <w:rsid w:val="003605ED"/>
    <w:rsid w:val="0036198A"/>
    <w:rsid w:val="003656DD"/>
    <w:rsid w:val="00365769"/>
    <w:rsid w:val="00371703"/>
    <w:rsid w:val="00372B3F"/>
    <w:rsid w:val="003748CC"/>
    <w:rsid w:val="00387334"/>
    <w:rsid w:val="003904D0"/>
    <w:rsid w:val="00395F8D"/>
    <w:rsid w:val="003A4C5F"/>
    <w:rsid w:val="003B234C"/>
    <w:rsid w:val="003B4FA1"/>
    <w:rsid w:val="003B7515"/>
    <w:rsid w:val="003B7D40"/>
    <w:rsid w:val="003C4A86"/>
    <w:rsid w:val="003C6435"/>
    <w:rsid w:val="003D1C48"/>
    <w:rsid w:val="003D55D7"/>
    <w:rsid w:val="003F028B"/>
    <w:rsid w:val="003F3ECA"/>
    <w:rsid w:val="003F67AB"/>
    <w:rsid w:val="003F7D8B"/>
    <w:rsid w:val="004000B9"/>
    <w:rsid w:val="00402CF9"/>
    <w:rsid w:val="00403A33"/>
    <w:rsid w:val="00404EDB"/>
    <w:rsid w:val="00407F8A"/>
    <w:rsid w:val="00413B09"/>
    <w:rsid w:val="004166E9"/>
    <w:rsid w:val="00420626"/>
    <w:rsid w:val="0042302E"/>
    <w:rsid w:val="00424E72"/>
    <w:rsid w:val="00425025"/>
    <w:rsid w:val="004250CB"/>
    <w:rsid w:val="00431FDD"/>
    <w:rsid w:val="004331F7"/>
    <w:rsid w:val="00434723"/>
    <w:rsid w:val="0043647C"/>
    <w:rsid w:val="00442340"/>
    <w:rsid w:val="0044408F"/>
    <w:rsid w:val="00444226"/>
    <w:rsid w:val="0045090C"/>
    <w:rsid w:val="00451A42"/>
    <w:rsid w:val="00466443"/>
    <w:rsid w:val="00471791"/>
    <w:rsid w:val="004752F1"/>
    <w:rsid w:val="00480ABA"/>
    <w:rsid w:val="00482A69"/>
    <w:rsid w:val="004866FE"/>
    <w:rsid w:val="00487C9E"/>
    <w:rsid w:val="0049773A"/>
    <w:rsid w:val="004A12F7"/>
    <w:rsid w:val="004A26C2"/>
    <w:rsid w:val="004A3535"/>
    <w:rsid w:val="004A6915"/>
    <w:rsid w:val="004B3431"/>
    <w:rsid w:val="004C245E"/>
    <w:rsid w:val="004C4583"/>
    <w:rsid w:val="004C4898"/>
    <w:rsid w:val="004C4B16"/>
    <w:rsid w:val="004C74DD"/>
    <w:rsid w:val="004D2591"/>
    <w:rsid w:val="004D3606"/>
    <w:rsid w:val="004D4FAD"/>
    <w:rsid w:val="004D5F10"/>
    <w:rsid w:val="004E3AD5"/>
    <w:rsid w:val="004F1C7A"/>
    <w:rsid w:val="004F268B"/>
    <w:rsid w:val="004F44DB"/>
    <w:rsid w:val="004F5021"/>
    <w:rsid w:val="004F504A"/>
    <w:rsid w:val="00500777"/>
    <w:rsid w:val="00501308"/>
    <w:rsid w:val="005106F7"/>
    <w:rsid w:val="005124CF"/>
    <w:rsid w:val="00516710"/>
    <w:rsid w:val="00516D1E"/>
    <w:rsid w:val="00517E9E"/>
    <w:rsid w:val="00520E2B"/>
    <w:rsid w:val="005223BF"/>
    <w:rsid w:val="00525DBF"/>
    <w:rsid w:val="0052683F"/>
    <w:rsid w:val="0053041F"/>
    <w:rsid w:val="00530C85"/>
    <w:rsid w:val="00536DC4"/>
    <w:rsid w:val="005374ED"/>
    <w:rsid w:val="0054090B"/>
    <w:rsid w:val="00543870"/>
    <w:rsid w:val="00550905"/>
    <w:rsid w:val="005520DB"/>
    <w:rsid w:val="005527C3"/>
    <w:rsid w:val="00563CAC"/>
    <w:rsid w:val="0056647E"/>
    <w:rsid w:val="005737A6"/>
    <w:rsid w:val="0057508F"/>
    <w:rsid w:val="0058132A"/>
    <w:rsid w:val="00581989"/>
    <w:rsid w:val="00581E23"/>
    <w:rsid w:val="005837E9"/>
    <w:rsid w:val="00584158"/>
    <w:rsid w:val="00585A42"/>
    <w:rsid w:val="00587AB3"/>
    <w:rsid w:val="00594F0D"/>
    <w:rsid w:val="005956D7"/>
    <w:rsid w:val="005A1C2D"/>
    <w:rsid w:val="005A3C90"/>
    <w:rsid w:val="005A45A2"/>
    <w:rsid w:val="005A7570"/>
    <w:rsid w:val="005A7DF0"/>
    <w:rsid w:val="005B30C0"/>
    <w:rsid w:val="005C2A59"/>
    <w:rsid w:val="005C2A9D"/>
    <w:rsid w:val="005C325D"/>
    <w:rsid w:val="005C3474"/>
    <w:rsid w:val="005C405C"/>
    <w:rsid w:val="005C4957"/>
    <w:rsid w:val="005C7697"/>
    <w:rsid w:val="005D23AC"/>
    <w:rsid w:val="005E2003"/>
    <w:rsid w:val="005E4CEA"/>
    <w:rsid w:val="005F30FE"/>
    <w:rsid w:val="005F5ABF"/>
    <w:rsid w:val="005F6155"/>
    <w:rsid w:val="006017AF"/>
    <w:rsid w:val="00601DC0"/>
    <w:rsid w:val="00602366"/>
    <w:rsid w:val="00603180"/>
    <w:rsid w:val="006057DC"/>
    <w:rsid w:val="0061076F"/>
    <w:rsid w:val="006137E9"/>
    <w:rsid w:val="0062070C"/>
    <w:rsid w:val="00621074"/>
    <w:rsid w:val="00634864"/>
    <w:rsid w:val="00634EC1"/>
    <w:rsid w:val="00640429"/>
    <w:rsid w:val="00642A05"/>
    <w:rsid w:val="00642CEA"/>
    <w:rsid w:val="006432BF"/>
    <w:rsid w:val="00645494"/>
    <w:rsid w:val="00647301"/>
    <w:rsid w:val="006532B9"/>
    <w:rsid w:val="006541FA"/>
    <w:rsid w:val="00655699"/>
    <w:rsid w:val="00655EBD"/>
    <w:rsid w:val="00663D8A"/>
    <w:rsid w:val="0066429B"/>
    <w:rsid w:val="0067190F"/>
    <w:rsid w:val="0067747E"/>
    <w:rsid w:val="00684B68"/>
    <w:rsid w:val="006935D5"/>
    <w:rsid w:val="00695657"/>
    <w:rsid w:val="006A4ABD"/>
    <w:rsid w:val="006A6210"/>
    <w:rsid w:val="006A62CF"/>
    <w:rsid w:val="006B2CF4"/>
    <w:rsid w:val="006B63DA"/>
    <w:rsid w:val="006B6801"/>
    <w:rsid w:val="006C0D7F"/>
    <w:rsid w:val="006C1A2B"/>
    <w:rsid w:val="006C2346"/>
    <w:rsid w:val="006D3F98"/>
    <w:rsid w:val="006D4FF6"/>
    <w:rsid w:val="006D6487"/>
    <w:rsid w:val="006E041E"/>
    <w:rsid w:val="006E3E9A"/>
    <w:rsid w:val="006F0945"/>
    <w:rsid w:val="006F281D"/>
    <w:rsid w:val="006F28EF"/>
    <w:rsid w:val="006F293D"/>
    <w:rsid w:val="006F2E23"/>
    <w:rsid w:val="007039C0"/>
    <w:rsid w:val="00705114"/>
    <w:rsid w:val="00713AE5"/>
    <w:rsid w:val="00715C94"/>
    <w:rsid w:val="0071670F"/>
    <w:rsid w:val="00732EDD"/>
    <w:rsid w:val="007333E1"/>
    <w:rsid w:val="007353AF"/>
    <w:rsid w:val="00743501"/>
    <w:rsid w:val="00743AED"/>
    <w:rsid w:val="00746A0D"/>
    <w:rsid w:val="00747252"/>
    <w:rsid w:val="0074750E"/>
    <w:rsid w:val="00756E08"/>
    <w:rsid w:val="00761AF1"/>
    <w:rsid w:val="00763E60"/>
    <w:rsid w:val="007641C6"/>
    <w:rsid w:val="0077080C"/>
    <w:rsid w:val="0077192B"/>
    <w:rsid w:val="00772ECC"/>
    <w:rsid w:val="00776B4C"/>
    <w:rsid w:val="007815A5"/>
    <w:rsid w:val="00786558"/>
    <w:rsid w:val="00786C4D"/>
    <w:rsid w:val="00786E92"/>
    <w:rsid w:val="0079010E"/>
    <w:rsid w:val="007918DF"/>
    <w:rsid w:val="00791EBE"/>
    <w:rsid w:val="00793AFF"/>
    <w:rsid w:val="00793E76"/>
    <w:rsid w:val="00795AC3"/>
    <w:rsid w:val="00797560"/>
    <w:rsid w:val="007A0453"/>
    <w:rsid w:val="007A1231"/>
    <w:rsid w:val="007A43ED"/>
    <w:rsid w:val="007A6842"/>
    <w:rsid w:val="007B2BEC"/>
    <w:rsid w:val="007C3194"/>
    <w:rsid w:val="007C64F3"/>
    <w:rsid w:val="007C6CA1"/>
    <w:rsid w:val="007D45E7"/>
    <w:rsid w:val="007D4FD9"/>
    <w:rsid w:val="007D5B67"/>
    <w:rsid w:val="007D5F2F"/>
    <w:rsid w:val="007E5FFD"/>
    <w:rsid w:val="007F149A"/>
    <w:rsid w:val="007F246B"/>
    <w:rsid w:val="007F573E"/>
    <w:rsid w:val="007F64AF"/>
    <w:rsid w:val="007F6D7A"/>
    <w:rsid w:val="007F6F56"/>
    <w:rsid w:val="0080574C"/>
    <w:rsid w:val="00811595"/>
    <w:rsid w:val="00812135"/>
    <w:rsid w:val="008149F1"/>
    <w:rsid w:val="008157A1"/>
    <w:rsid w:val="00815CEB"/>
    <w:rsid w:val="008171FD"/>
    <w:rsid w:val="00817984"/>
    <w:rsid w:val="0082031F"/>
    <w:rsid w:val="00831E0D"/>
    <w:rsid w:val="008374D9"/>
    <w:rsid w:val="0084079C"/>
    <w:rsid w:val="00842323"/>
    <w:rsid w:val="008423C1"/>
    <w:rsid w:val="00853121"/>
    <w:rsid w:val="0085542E"/>
    <w:rsid w:val="008561AB"/>
    <w:rsid w:val="00857E21"/>
    <w:rsid w:val="00862356"/>
    <w:rsid w:val="0086562C"/>
    <w:rsid w:val="00867803"/>
    <w:rsid w:val="0087017E"/>
    <w:rsid w:val="00872927"/>
    <w:rsid w:val="0087377A"/>
    <w:rsid w:val="00882C2E"/>
    <w:rsid w:val="00885DD3"/>
    <w:rsid w:val="00887335"/>
    <w:rsid w:val="00891BD5"/>
    <w:rsid w:val="00897FEA"/>
    <w:rsid w:val="008A718D"/>
    <w:rsid w:val="008B4854"/>
    <w:rsid w:val="008B645E"/>
    <w:rsid w:val="008B6F16"/>
    <w:rsid w:val="008B7D3F"/>
    <w:rsid w:val="008C21CF"/>
    <w:rsid w:val="008C2795"/>
    <w:rsid w:val="008C2A34"/>
    <w:rsid w:val="008C357A"/>
    <w:rsid w:val="008C392D"/>
    <w:rsid w:val="008C4C60"/>
    <w:rsid w:val="008C5A5D"/>
    <w:rsid w:val="008D024F"/>
    <w:rsid w:val="008D2CEF"/>
    <w:rsid w:val="008D4289"/>
    <w:rsid w:val="008D65A6"/>
    <w:rsid w:val="008D777E"/>
    <w:rsid w:val="008E07BB"/>
    <w:rsid w:val="008E1AEB"/>
    <w:rsid w:val="008E3548"/>
    <w:rsid w:val="008E4A1D"/>
    <w:rsid w:val="008E60C4"/>
    <w:rsid w:val="008F061B"/>
    <w:rsid w:val="008F0D4C"/>
    <w:rsid w:val="008F18FA"/>
    <w:rsid w:val="008F51C7"/>
    <w:rsid w:val="008F665B"/>
    <w:rsid w:val="00905B57"/>
    <w:rsid w:val="00907FA5"/>
    <w:rsid w:val="009113FE"/>
    <w:rsid w:val="0091172E"/>
    <w:rsid w:val="00911EB1"/>
    <w:rsid w:val="00912A08"/>
    <w:rsid w:val="009150C3"/>
    <w:rsid w:val="00915AC6"/>
    <w:rsid w:val="00917D4D"/>
    <w:rsid w:val="009207F1"/>
    <w:rsid w:val="00920FE8"/>
    <w:rsid w:val="00922C27"/>
    <w:rsid w:val="00923C17"/>
    <w:rsid w:val="00935B58"/>
    <w:rsid w:val="00936B41"/>
    <w:rsid w:val="00937C63"/>
    <w:rsid w:val="009449D5"/>
    <w:rsid w:val="00944F94"/>
    <w:rsid w:val="00947F68"/>
    <w:rsid w:val="0095251D"/>
    <w:rsid w:val="0095365D"/>
    <w:rsid w:val="00953C57"/>
    <w:rsid w:val="0097110E"/>
    <w:rsid w:val="009712E9"/>
    <w:rsid w:val="00971E48"/>
    <w:rsid w:val="00984DE4"/>
    <w:rsid w:val="0099587D"/>
    <w:rsid w:val="00995A7D"/>
    <w:rsid w:val="009960C5"/>
    <w:rsid w:val="009968E9"/>
    <w:rsid w:val="009A07D1"/>
    <w:rsid w:val="009A1236"/>
    <w:rsid w:val="009A5239"/>
    <w:rsid w:val="009B29F3"/>
    <w:rsid w:val="009B63EF"/>
    <w:rsid w:val="009B6C93"/>
    <w:rsid w:val="009B7F65"/>
    <w:rsid w:val="009C1D38"/>
    <w:rsid w:val="009C205F"/>
    <w:rsid w:val="009C23EA"/>
    <w:rsid w:val="009C2780"/>
    <w:rsid w:val="009D12B2"/>
    <w:rsid w:val="009D149B"/>
    <w:rsid w:val="009D3D81"/>
    <w:rsid w:val="009D4E05"/>
    <w:rsid w:val="009D7335"/>
    <w:rsid w:val="009D7876"/>
    <w:rsid w:val="009E004C"/>
    <w:rsid w:val="009E0F3B"/>
    <w:rsid w:val="009F0F23"/>
    <w:rsid w:val="009F0F87"/>
    <w:rsid w:val="009F5BA8"/>
    <w:rsid w:val="00A03A3E"/>
    <w:rsid w:val="00A06BA4"/>
    <w:rsid w:val="00A11565"/>
    <w:rsid w:val="00A11D3D"/>
    <w:rsid w:val="00A13ACA"/>
    <w:rsid w:val="00A17D91"/>
    <w:rsid w:val="00A2355E"/>
    <w:rsid w:val="00A23BC5"/>
    <w:rsid w:val="00A25F66"/>
    <w:rsid w:val="00A307E7"/>
    <w:rsid w:val="00A335F0"/>
    <w:rsid w:val="00A36A90"/>
    <w:rsid w:val="00A36C22"/>
    <w:rsid w:val="00A42C56"/>
    <w:rsid w:val="00A42E05"/>
    <w:rsid w:val="00A45085"/>
    <w:rsid w:val="00A51B4B"/>
    <w:rsid w:val="00A527A6"/>
    <w:rsid w:val="00A557F6"/>
    <w:rsid w:val="00A62F3F"/>
    <w:rsid w:val="00A67590"/>
    <w:rsid w:val="00A70231"/>
    <w:rsid w:val="00A748EE"/>
    <w:rsid w:val="00A82453"/>
    <w:rsid w:val="00A848DF"/>
    <w:rsid w:val="00A86899"/>
    <w:rsid w:val="00A86C51"/>
    <w:rsid w:val="00A87F36"/>
    <w:rsid w:val="00A90807"/>
    <w:rsid w:val="00A91E2B"/>
    <w:rsid w:val="00A92C8E"/>
    <w:rsid w:val="00A95B97"/>
    <w:rsid w:val="00A97D83"/>
    <w:rsid w:val="00AA08DB"/>
    <w:rsid w:val="00AA18FB"/>
    <w:rsid w:val="00AA3DEE"/>
    <w:rsid w:val="00AB1D47"/>
    <w:rsid w:val="00AC3EC1"/>
    <w:rsid w:val="00AD28BF"/>
    <w:rsid w:val="00AD2AF7"/>
    <w:rsid w:val="00AD41CD"/>
    <w:rsid w:val="00AD6685"/>
    <w:rsid w:val="00AE06B3"/>
    <w:rsid w:val="00AE092A"/>
    <w:rsid w:val="00AE1DEA"/>
    <w:rsid w:val="00AF0CBE"/>
    <w:rsid w:val="00AF1E4E"/>
    <w:rsid w:val="00B05206"/>
    <w:rsid w:val="00B07F0F"/>
    <w:rsid w:val="00B11120"/>
    <w:rsid w:val="00B11F61"/>
    <w:rsid w:val="00B163B8"/>
    <w:rsid w:val="00B20C15"/>
    <w:rsid w:val="00B23BEF"/>
    <w:rsid w:val="00B24D47"/>
    <w:rsid w:val="00B260FB"/>
    <w:rsid w:val="00B3167A"/>
    <w:rsid w:val="00B362C8"/>
    <w:rsid w:val="00B37ABA"/>
    <w:rsid w:val="00B46140"/>
    <w:rsid w:val="00B47EEC"/>
    <w:rsid w:val="00B5638D"/>
    <w:rsid w:val="00B606E1"/>
    <w:rsid w:val="00B61982"/>
    <w:rsid w:val="00B61BDF"/>
    <w:rsid w:val="00B650AD"/>
    <w:rsid w:val="00B71927"/>
    <w:rsid w:val="00B7304E"/>
    <w:rsid w:val="00B77E82"/>
    <w:rsid w:val="00B84D95"/>
    <w:rsid w:val="00B90C57"/>
    <w:rsid w:val="00BA1D4A"/>
    <w:rsid w:val="00BA43C7"/>
    <w:rsid w:val="00BA47D2"/>
    <w:rsid w:val="00BB3BDF"/>
    <w:rsid w:val="00BB6044"/>
    <w:rsid w:val="00BC0C63"/>
    <w:rsid w:val="00BC4839"/>
    <w:rsid w:val="00BD031F"/>
    <w:rsid w:val="00BD504B"/>
    <w:rsid w:val="00BD5879"/>
    <w:rsid w:val="00BE1319"/>
    <w:rsid w:val="00BE133A"/>
    <w:rsid w:val="00BE72B4"/>
    <w:rsid w:val="00BF1F3F"/>
    <w:rsid w:val="00C00355"/>
    <w:rsid w:val="00C01272"/>
    <w:rsid w:val="00C07D0A"/>
    <w:rsid w:val="00C10A87"/>
    <w:rsid w:val="00C17C7A"/>
    <w:rsid w:val="00C24C38"/>
    <w:rsid w:val="00C25227"/>
    <w:rsid w:val="00C27604"/>
    <w:rsid w:val="00C3062F"/>
    <w:rsid w:val="00C37EF3"/>
    <w:rsid w:val="00C41684"/>
    <w:rsid w:val="00C506C0"/>
    <w:rsid w:val="00C51E75"/>
    <w:rsid w:val="00C52604"/>
    <w:rsid w:val="00C5391D"/>
    <w:rsid w:val="00C5465B"/>
    <w:rsid w:val="00C5600F"/>
    <w:rsid w:val="00C57DDF"/>
    <w:rsid w:val="00C67BA9"/>
    <w:rsid w:val="00C737CD"/>
    <w:rsid w:val="00C82E90"/>
    <w:rsid w:val="00C84398"/>
    <w:rsid w:val="00C871D4"/>
    <w:rsid w:val="00C87C9E"/>
    <w:rsid w:val="00C87DE5"/>
    <w:rsid w:val="00C90C30"/>
    <w:rsid w:val="00CA4C73"/>
    <w:rsid w:val="00CB0511"/>
    <w:rsid w:val="00CB21B1"/>
    <w:rsid w:val="00CB311F"/>
    <w:rsid w:val="00CB6A9B"/>
    <w:rsid w:val="00CB6DCB"/>
    <w:rsid w:val="00CB6FAF"/>
    <w:rsid w:val="00CC70B8"/>
    <w:rsid w:val="00CD1B31"/>
    <w:rsid w:val="00CD485D"/>
    <w:rsid w:val="00CE5EDC"/>
    <w:rsid w:val="00CF6366"/>
    <w:rsid w:val="00D00B99"/>
    <w:rsid w:val="00D055D6"/>
    <w:rsid w:val="00D1351D"/>
    <w:rsid w:val="00D24B1B"/>
    <w:rsid w:val="00D24CD3"/>
    <w:rsid w:val="00D26638"/>
    <w:rsid w:val="00D3073F"/>
    <w:rsid w:val="00D31AD6"/>
    <w:rsid w:val="00D36343"/>
    <w:rsid w:val="00D40B06"/>
    <w:rsid w:val="00D410E3"/>
    <w:rsid w:val="00D47EEE"/>
    <w:rsid w:val="00D52B87"/>
    <w:rsid w:val="00D54A7C"/>
    <w:rsid w:val="00D57E09"/>
    <w:rsid w:val="00D61241"/>
    <w:rsid w:val="00D627C9"/>
    <w:rsid w:val="00D648CF"/>
    <w:rsid w:val="00D827FB"/>
    <w:rsid w:val="00D85C81"/>
    <w:rsid w:val="00D93D8A"/>
    <w:rsid w:val="00D96025"/>
    <w:rsid w:val="00DA30A6"/>
    <w:rsid w:val="00DA3D26"/>
    <w:rsid w:val="00DA4A29"/>
    <w:rsid w:val="00DA5BCD"/>
    <w:rsid w:val="00DA5E40"/>
    <w:rsid w:val="00DB16EC"/>
    <w:rsid w:val="00DB264C"/>
    <w:rsid w:val="00DB493D"/>
    <w:rsid w:val="00DB5418"/>
    <w:rsid w:val="00DC1399"/>
    <w:rsid w:val="00DC2DB0"/>
    <w:rsid w:val="00DD3AC6"/>
    <w:rsid w:val="00DD4306"/>
    <w:rsid w:val="00DD596C"/>
    <w:rsid w:val="00DE21BA"/>
    <w:rsid w:val="00DE58E6"/>
    <w:rsid w:val="00DF3C3B"/>
    <w:rsid w:val="00E0053C"/>
    <w:rsid w:val="00E00ADF"/>
    <w:rsid w:val="00E03D7F"/>
    <w:rsid w:val="00E12BE1"/>
    <w:rsid w:val="00E12C7C"/>
    <w:rsid w:val="00E168BA"/>
    <w:rsid w:val="00E20015"/>
    <w:rsid w:val="00E20F59"/>
    <w:rsid w:val="00E25A17"/>
    <w:rsid w:val="00E26DF0"/>
    <w:rsid w:val="00E30CE8"/>
    <w:rsid w:val="00E35F20"/>
    <w:rsid w:val="00E473FD"/>
    <w:rsid w:val="00E47796"/>
    <w:rsid w:val="00E5445A"/>
    <w:rsid w:val="00E55B2A"/>
    <w:rsid w:val="00E574DB"/>
    <w:rsid w:val="00E60E2E"/>
    <w:rsid w:val="00E62CB6"/>
    <w:rsid w:val="00E64C78"/>
    <w:rsid w:val="00E6755B"/>
    <w:rsid w:val="00E8128D"/>
    <w:rsid w:val="00E8373A"/>
    <w:rsid w:val="00E85BB1"/>
    <w:rsid w:val="00E87119"/>
    <w:rsid w:val="00E96C6E"/>
    <w:rsid w:val="00E97CED"/>
    <w:rsid w:val="00EA3B30"/>
    <w:rsid w:val="00EA7611"/>
    <w:rsid w:val="00EB2CCB"/>
    <w:rsid w:val="00EB2EDC"/>
    <w:rsid w:val="00EB46DF"/>
    <w:rsid w:val="00EC46C6"/>
    <w:rsid w:val="00EC648F"/>
    <w:rsid w:val="00ED001F"/>
    <w:rsid w:val="00ED0B36"/>
    <w:rsid w:val="00ED1C1E"/>
    <w:rsid w:val="00ED72BB"/>
    <w:rsid w:val="00EF074D"/>
    <w:rsid w:val="00EF2328"/>
    <w:rsid w:val="00EF3952"/>
    <w:rsid w:val="00EF6AAA"/>
    <w:rsid w:val="00EF72A2"/>
    <w:rsid w:val="00EF7BBC"/>
    <w:rsid w:val="00EF7F72"/>
    <w:rsid w:val="00F002C9"/>
    <w:rsid w:val="00F045FE"/>
    <w:rsid w:val="00F13668"/>
    <w:rsid w:val="00F14BE9"/>
    <w:rsid w:val="00F15403"/>
    <w:rsid w:val="00F1573D"/>
    <w:rsid w:val="00F20055"/>
    <w:rsid w:val="00F237D3"/>
    <w:rsid w:val="00F32AD4"/>
    <w:rsid w:val="00F335CB"/>
    <w:rsid w:val="00F336BB"/>
    <w:rsid w:val="00F33AC5"/>
    <w:rsid w:val="00F41AA0"/>
    <w:rsid w:val="00F433D4"/>
    <w:rsid w:val="00F45575"/>
    <w:rsid w:val="00F47BE6"/>
    <w:rsid w:val="00F552D6"/>
    <w:rsid w:val="00F6002B"/>
    <w:rsid w:val="00F60C59"/>
    <w:rsid w:val="00F620C9"/>
    <w:rsid w:val="00F6286D"/>
    <w:rsid w:val="00F63F5D"/>
    <w:rsid w:val="00F647B5"/>
    <w:rsid w:val="00F6481B"/>
    <w:rsid w:val="00F67AEE"/>
    <w:rsid w:val="00F7633A"/>
    <w:rsid w:val="00F76C06"/>
    <w:rsid w:val="00F84346"/>
    <w:rsid w:val="00F84797"/>
    <w:rsid w:val="00F85464"/>
    <w:rsid w:val="00F856C3"/>
    <w:rsid w:val="00F87841"/>
    <w:rsid w:val="00F9526A"/>
    <w:rsid w:val="00F968A9"/>
    <w:rsid w:val="00FA2449"/>
    <w:rsid w:val="00FA2ED7"/>
    <w:rsid w:val="00FA3AC5"/>
    <w:rsid w:val="00FA566A"/>
    <w:rsid w:val="00FA7B8D"/>
    <w:rsid w:val="00FA7F55"/>
    <w:rsid w:val="00FB0958"/>
    <w:rsid w:val="00FB1977"/>
    <w:rsid w:val="00FB42DE"/>
    <w:rsid w:val="00FB608D"/>
    <w:rsid w:val="00FC32D7"/>
    <w:rsid w:val="00FC3F09"/>
    <w:rsid w:val="00FC60F6"/>
    <w:rsid w:val="00FD3B51"/>
    <w:rsid w:val="00FD468B"/>
    <w:rsid w:val="00FE2DF4"/>
    <w:rsid w:val="00FE5FC7"/>
    <w:rsid w:val="00FE62C3"/>
    <w:rsid w:val="00FE6FCA"/>
    <w:rsid w:val="00FF0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BAEEA"/>
  <w15:chartTrackingRefBased/>
  <w15:docId w15:val="{D4B1F929-12AF-6746-9D50-E28C569FF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D031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2EDC"/>
    <w:pPr>
      <w:tabs>
        <w:tab w:val="center" w:pos="4680"/>
        <w:tab w:val="right" w:pos="9360"/>
      </w:tabs>
    </w:pPr>
  </w:style>
  <w:style w:type="character" w:customStyle="1" w:styleId="HeaderChar">
    <w:name w:val="Header Char"/>
    <w:basedOn w:val="DefaultParagraphFont"/>
    <w:link w:val="Header"/>
    <w:uiPriority w:val="99"/>
    <w:rsid w:val="00EB2EDC"/>
  </w:style>
  <w:style w:type="paragraph" w:styleId="Footer">
    <w:name w:val="footer"/>
    <w:basedOn w:val="Normal"/>
    <w:link w:val="FooterChar"/>
    <w:uiPriority w:val="99"/>
    <w:unhideWhenUsed/>
    <w:rsid w:val="00EB2EDC"/>
    <w:pPr>
      <w:tabs>
        <w:tab w:val="center" w:pos="4680"/>
        <w:tab w:val="right" w:pos="9360"/>
      </w:tabs>
    </w:pPr>
  </w:style>
  <w:style w:type="character" w:customStyle="1" w:styleId="FooterChar">
    <w:name w:val="Footer Char"/>
    <w:basedOn w:val="DefaultParagraphFont"/>
    <w:link w:val="Footer"/>
    <w:uiPriority w:val="99"/>
    <w:rsid w:val="00EB2EDC"/>
  </w:style>
  <w:style w:type="character" w:styleId="Hyperlink">
    <w:name w:val="Hyperlink"/>
    <w:basedOn w:val="DefaultParagraphFont"/>
    <w:uiPriority w:val="99"/>
    <w:unhideWhenUsed/>
    <w:rsid w:val="00812135"/>
    <w:rPr>
      <w:color w:val="0563C1" w:themeColor="hyperlink"/>
      <w:u w:val="single"/>
    </w:rPr>
  </w:style>
  <w:style w:type="character" w:styleId="UnresolvedMention">
    <w:name w:val="Unresolved Mention"/>
    <w:basedOn w:val="DefaultParagraphFont"/>
    <w:uiPriority w:val="99"/>
    <w:semiHidden/>
    <w:unhideWhenUsed/>
    <w:rsid w:val="00812135"/>
    <w:rPr>
      <w:color w:val="605E5C"/>
      <w:shd w:val="clear" w:color="auto" w:fill="E1DFDD"/>
    </w:rPr>
  </w:style>
  <w:style w:type="character" w:styleId="FollowedHyperlink">
    <w:name w:val="FollowedHyperlink"/>
    <w:basedOn w:val="DefaultParagraphFont"/>
    <w:uiPriority w:val="99"/>
    <w:semiHidden/>
    <w:unhideWhenUsed/>
    <w:rsid w:val="00812135"/>
    <w:rPr>
      <w:color w:val="954F72" w:themeColor="followedHyperlink"/>
      <w:u w:val="single"/>
    </w:rPr>
  </w:style>
  <w:style w:type="character" w:customStyle="1" w:styleId="hi-italic">
    <w:name w:val="hi-italic"/>
    <w:basedOn w:val="DefaultParagraphFont"/>
    <w:rsid w:val="00A36A90"/>
  </w:style>
  <w:style w:type="character" w:customStyle="1" w:styleId="Heading3Char">
    <w:name w:val="Heading 3 Char"/>
    <w:basedOn w:val="DefaultParagraphFont"/>
    <w:link w:val="Heading3"/>
    <w:uiPriority w:val="9"/>
    <w:rsid w:val="00BD031F"/>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BD031F"/>
  </w:style>
  <w:style w:type="paragraph" w:styleId="NormalWeb">
    <w:name w:val="Normal (Web)"/>
    <w:basedOn w:val="Normal"/>
    <w:uiPriority w:val="99"/>
    <w:semiHidden/>
    <w:unhideWhenUsed/>
    <w:rsid w:val="004C74DD"/>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487C9E"/>
    <w:rPr>
      <w:i/>
      <w:iCs/>
    </w:rPr>
  </w:style>
  <w:style w:type="character" w:styleId="PageNumber">
    <w:name w:val="page number"/>
    <w:basedOn w:val="DefaultParagraphFont"/>
    <w:uiPriority w:val="99"/>
    <w:semiHidden/>
    <w:unhideWhenUsed/>
    <w:rsid w:val="008E6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32504">
      <w:bodyDiv w:val="1"/>
      <w:marLeft w:val="0"/>
      <w:marRight w:val="0"/>
      <w:marTop w:val="0"/>
      <w:marBottom w:val="0"/>
      <w:divBdr>
        <w:top w:val="none" w:sz="0" w:space="0" w:color="auto"/>
        <w:left w:val="none" w:sz="0" w:space="0" w:color="auto"/>
        <w:bottom w:val="none" w:sz="0" w:space="0" w:color="auto"/>
        <w:right w:val="none" w:sz="0" w:space="0" w:color="auto"/>
      </w:divBdr>
    </w:div>
    <w:div w:id="395393102">
      <w:bodyDiv w:val="1"/>
      <w:marLeft w:val="0"/>
      <w:marRight w:val="0"/>
      <w:marTop w:val="0"/>
      <w:marBottom w:val="0"/>
      <w:divBdr>
        <w:top w:val="none" w:sz="0" w:space="0" w:color="auto"/>
        <w:left w:val="none" w:sz="0" w:space="0" w:color="auto"/>
        <w:bottom w:val="none" w:sz="0" w:space="0" w:color="auto"/>
        <w:right w:val="none" w:sz="0" w:space="0" w:color="auto"/>
      </w:divBdr>
    </w:div>
    <w:div w:id="671370222">
      <w:bodyDiv w:val="1"/>
      <w:marLeft w:val="0"/>
      <w:marRight w:val="0"/>
      <w:marTop w:val="0"/>
      <w:marBottom w:val="0"/>
      <w:divBdr>
        <w:top w:val="none" w:sz="0" w:space="0" w:color="auto"/>
        <w:left w:val="none" w:sz="0" w:space="0" w:color="auto"/>
        <w:bottom w:val="none" w:sz="0" w:space="0" w:color="auto"/>
        <w:right w:val="none" w:sz="0" w:space="0" w:color="auto"/>
      </w:divBdr>
      <w:divsChild>
        <w:div w:id="1144195090">
          <w:marLeft w:val="0"/>
          <w:marRight w:val="0"/>
          <w:marTop w:val="0"/>
          <w:marBottom w:val="0"/>
          <w:divBdr>
            <w:top w:val="none" w:sz="0" w:space="0" w:color="auto"/>
            <w:left w:val="none" w:sz="0" w:space="0" w:color="auto"/>
            <w:bottom w:val="none" w:sz="0" w:space="0" w:color="auto"/>
            <w:right w:val="none" w:sz="0" w:space="0" w:color="auto"/>
          </w:divBdr>
          <w:divsChild>
            <w:div w:id="1313632736">
              <w:marLeft w:val="0"/>
              <w:marRight w:val="0"/>
              <w:marTop w:val="0"/>
              <w:marBottom w:val="0"/>
              <w:divBdr>
                <w:top w:val="none" w:sz="0" w:space="0" w:color="auto"/>
                <w:left w:val="none" w:sz="0" w:space="0" w:color="auto"/>
                <w:bottom w:val="none" w:sz="0" w:space="0" w:color="auto"/>
                <w:right w:val="none" w:sz="0" w:space="0" w:color="auto"/>
              </w:divBdr>
              <w:divsChild>
                <w:div w:id="209736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40291">
      <w:bodyDiv w:val="1"/>
      <w:marLeft w:val="0"/>
      <w:marRight w:val="0"/>
      <w:marTop w:val="0"/>
      <w:marBottom w:val="0"/>
      <w:divBdr>
        <w:top w:val="none" w:sz="0" w:space="0" w:color="auto"/>
        <w:left w:val="none" w:sz="0" w:space="0" w:color="auto"/>
        <w:bottom w:val="none" w:sz="0" w:space="0" w:color="auto"/>
        <w:right w:val="none" w:sz="0" w:space="0" w:color="auto"/>
      </w:divBdr>
      <w:divsChild>
        <w:div w:id="1816946060">
          <w:marLeft w:val="0"/>
          <w:marRight w:val="0"/>
          <w:marTop w:val="0"/>
          <w:marBottom w:val="0"/>
          <w:divBdr>
            <w:top w:val="none" w:sz="0" w:space="0" w:color="auto"/>
            <w:left w:val="none" w:sz="0" w:space="0" w:color="auto"/>
            <w:bottom w:val="none" w:sz="0" w:space="0" w:color="auto"/>
            <w:right w:val="none" w:sz="0" w:space="0" w:color="auto"/>
          </w:divBdr>
        </w:div>
      </w:divsChild>
    </w:div>
    <w:div w:id="1279337700">
      <w:bodyDiv w:val="1"/>
      <w:marLeft w:val="0"/>
      <w:marRight w:val="0"/>
      <w:marTop w:val="0"/>
      <w:marBottom w:val="0"/>
      <w:divBdr>
        <w:top w:val="none" w:sz="0" w:space="0" w:color="auto"/>
        <w:left w:val="none" w:sz="0" w:space="0" w:color="auto"/>
        <w:bottom w:val="none" w:sz="0" w:space="0" w:color="auto"/>
        <w:right w:val="none" w:sz="0" w:space="0" w:color="auto"/>
      </w:divBdr>
    </w:div>
    <w:div w:id="1396664931">
      <w:bodyDiv w:val="1"/>
      <w:marLeft w:val="0"/>
      <w:marRight w:val="0"/>
      <w:marTop w:val="0"/>
      <w:marBottom w:val="0"/>
      <w:divBdr>
        <w:top w:val="none" w:sz="0" w:space="0" w:color="auto"/>
        <w:left w:val="none" w:sz="0" w:space="0" w:color="auto"/>
        <w:bottom w:val="none" w:sz="0" w:space="0" w:color="auto"/>
        <w:right w:val="none" w:sz="0" w:space="0" w:color="auto"/>
      </w:divBdr>
    </w:div>
    <w:div w:id="1484390592">
      <w:bodyDiv w:val="1"/>
      <w:marLeft w:val="0"/>
      <w:marRight w:val="0"/>
      <w:marTop w:val="0"/>
      <w:marBottom w:val="0"/>
      <w:divBdr>
        <w:top w:val="none" w:sz="0" w:space="0" w:color="auto"/>
        <w:left w:val="none" w:sz="0" w:space="0" w:color="auto"/>
        <w:bottom w:val="none" w:sz="0" w:space="0" w:color="auto"/>
        <w:right w:val="none" w:sz="0" w:space="0" w:color="auto"/>
      </w:divBdr>
    </w:div>
    <w:div w:id="1781215831">
      <w:bodyDiv w:val="1"/>
      <w:marLeft w:val="0"/>
      <w:marRight w:val="0"/>
      <w:marTop w:val="0"/>
      <w:marBottom w:val="0"/>
      <w:divBdr>
        <w:top w:val="none" w:sz="0" w:space="0" w:color="auto"/>
        <w:left w:val="none" w:sz="0" w:space="0" w:color="auto"/>
        <w:bottom w:val="none" w:sz="0" w:space="0" w:color="auto"/>
        <w:right w:val="none" w:sz="0" w:space="0" w:color="auto"/>
      </w:divBdr>
    </w:div>
    <w:div w:id="199591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936097/Curriculum_research_How_to_assess_intent_and_implementation_of_curriculum_191218.pdf" TargetMode="External"/><Relationship Id="rId18" Type="http://schemas.openxmlformats.org/officeDocument/2006/relationships/hyperlink" Target="https://www.naeyc.org/resources/pubs/tyc/dec2015/learning-stories" TargetMode="External"/><Relationship Id="rId26" Type="http://schemas.openxmlformats.org/officeDocument/2006/relationships/hyperlink" Target="https://hwb.gov.wales/curriculum-for-wales/summary-of-proposed-legislation/" TargetMode="External"/><Relationship Id="rId39" Type="http://schemas.openxmlformats.org/officeDocument/2006/relationships/hyperlink" Target="https://gov.wales/sites/default/files/publications/2021-07/new-guidance-national-minimum-standards-regulated-childcare-wgc00521.pdf" TargetMode="External"/><Relationship Id="rId21" Type="http://schemas.openxmlformats.org/officeDocument/2006/relationships/hyperlink" Target="https://www.earlyyearsmatters.co.uk/wp-content/uploads/2011/03/eyfs_unique_child_incl_prac1.pdf" TargetMode="External"/><Relationship Id="rId34" Type="http://schemas.openxmlformats.org/officeDocument/2006/relationships/hyperlink" Target="https://hwb.gov.wales/storage/d5d8e39c-b534-40cb-a3f5-7e2e126d8077/foundation-phase-framework.pdf" TargetMode="External"/><Relationship Id="rId42" Type="http://schemas.openxmlformats.org/officeDocument/2006/relationships/hyperlink" Target="https://hwb.gov.wales/api/storage/6b693169-0407-4a33-bbd9-8c5e452dae9d/personal-and-social-development-well-being-and-cultural-diversity.pdf" TargetMode="External"/><Relationship Id="rId47" Type="http://schemas.openxmlformats.org/officeDocument/2006/relationships/footer" Target="footer2.xml"/><Relationship Id="rId7" Type="http://schemas.openxmlformats.org/officeDocument/2006/relationships/hyperlink" Target="https://www.nurseryworld.co.uk/news/article/observing-children" TargetMode="External"/><Relationship Id="rId2" Type="http://schemas.openxmlformats.org/officeDocument/2006/relationships/settings" Target="settings.xml"/><Relationship Id="rId16" Type="http://schemas.openxmlformats.org/officeDocument/2006/relationships/hyperlink" Target="https://www.pacey.org.uk/news-and-views/news/archive/2021-news/may-2021/news-non-maintained-curriculum-consultation/" TargetMode="External"/><Relationship Id="rId29" Type="http://schemas.openxmlformats.org/officeDocument/2006/relationships/hyperlink" Target="https://hwb.gov.wales/curriculum-for-wales/designing-your-curriculum/developing-a-vision-for-curriculum-design/" TargetMode="External"/><Relationship Id="rId11" Type="http://schemas.openxmlformats.org/officeDocument/2006/relationships/hyperlink" Target="https://www.oxfordbibliographies.com/view/document/obo-9780199756810/obo-9780199756810-0179.xml" TargetMode="External"/><Relationship Id="rId24" Type="http://schemas.openxmlformats.org/officeDocument/2006/relationships/hyperlink" Target="https://gov.wales/sites/default/files/consultations/2021-05/curriculum-funded-non-maintained-settings-consultation-doc.pdf" TargetMode="External"/><Relationship Id="rId32" Type="http://schemas.openxmlformats.org/officeDocument/2006/relationships/hyperlink" Target="https://gov.wales/sites/default/files/statistics-and-research/2019-07/150514-foundation-phase-final-en_0.pdf" TargetMode="External"/><Relationship Id="rId37" Type="http://schemas.openxmlformats.org/officeDocument/2006/relationships/hyperlink" Target="https://hwb.gov.wales/curriculum-for-wales/introduction/" TargetMode="External"/><Relationship Id="rId40" Type="http://schemas.openxmlformats.org/officeDocument/2006/relationships/hyperlink" Target="https://gov.wales/sites/default/files/publications/2019-03/foundation-phase-nursery-guide-for-parents-and-carers.pdf"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pacey.org.uk/Pacey/media/Website-files/PACEY%20member%20practice%20guides%20(PDFs)/PG05-Child-observations-learning-journeys.pdf" TargetMode="External"/><Relationship Id="rId23" Type="http://schemas.openxmlformats.org/officeDocument/2006/relationships/hyperlink" Target="https://doi.org/10.1080/03004279.2016.1176360" TargetMode="External"/><Relationship Id="rId28" Type="http://schemas.openxmlformats.org/officeDocument/2006/relationships/hyperlink" Target="https://hwb.gov.wales/curriculum-for-wales/designing-your-curriculum/introduction/" TargetMode="External"/><Relationship Id="rId36" Type="http://schemas.openxmlformats.org/officeDocument/2006/relationships/hyperlink" Target="https://gov.wales/sites/default/files/publications/2018-06/how-is-my-child-doing-in-the-foundation-phase-a-guide-for-parents-and-carers.pdf" TargetMode="External"/><Relationship Id="rId49" Type="http://schemas.openxmlformats.org/officeDocument/2006/relationships/theme" Target="theme/theme1.xml"/><Relationship Id="rId10" Type="http://schemas.openxmlformats.org/officeDocument/2006/relationships/hyperlink" Target="https://study.com/academy/lesson/what-is-ongoing-assessment-definition-examples.html" TargetMode="External"/><Relationship Id="rId19" Type="http://schemas.openxmlformats.org/officeDocument/2006/relationships/hyperlink" Target="https://www.early-education.org.uk/news/guest-blog-unique-child-unique-time-leslie-patterson" TargetMode="External"/><Relationship Id="rId31" Type="http://schemas.openxmlformats.org/officeDocument/2006/relationships/hyperlink" Target="https://hwb.gov.wales/api/storage/cf8c79db-6ae7-417f-92e1-b0da271fc812/end-of-foundation-phase-assessment-exemplifications-of-outcomes.pdf" TargetMode="External"/><Relationship Id="rId44" Type="http://schemas.openxmlformats.org/officeDocument/2006/relationships/hyperlink" Target="https://www.classcraft.com/blog/why-is-curriculum-important/" TargetMode="External"/><Relationship Id="rId4" Type="http://schemas.openxmlformats.org/officeDocument/2006/relationships/footnotes" Target="footnotes.xml"/><Relationship Id="rId9" Type="http://schemas.openxmlformats.org/officeDocument/2006/relationships/hyperlink" Target="https://www.earlyyearscareers.com/eyc/latest-news/the-importance-of-a-professional-early-years-practitioner/" TargetMode="External"/><Relationship Id="rId14" Type="http://schemas.openxmlformats.org/officeDocument/2006/relationships/hyperlink" Target="https://assets.publishing.service.gov.uk/government/uploads/system/uploads/attachment_data/file/936086/Teaching-and-play-in-the-early-years-a-balancing-act.pdf" TargetMode="External"/><Relationship Id="rId22" Type="http://schemas.openxmlformats.org/officeDocument/2006/relationships/hyperlink" Target="https://www.unicef.org.uk/rights-respecting-schools/wp-content/uploads/sites/4/2017/01/Summary-of-the-UNCRC.pdf" TargetMode="External"/><Relationship Id="rId27" Type="http://schemas.openxmlformats.org/officeDocument/2006/relationships/hyperlink" Target="https://hwb.gov.wales/curriculum-for-wales/curriculum-for-wales-the-journey-to-curriculum-roll-out/" TargetMode="External"/><Relationship Id="rId30" Type="http://schemas.openxmlformats.org/officeDocument/2006/relationships/hyperlink" Target="https://gov.wales/sites/default/files/consultations/2021-05/enabling-pathways-consultation-document_0.pdf" TargetMode="External"/><Relationship Id="rId35" Type="http://schemas.openxmlformats.org/officeDocument/2006/relationships/hyperlink" Target="https://www.earlyyears.wales/sites/www.earlyyears.wales/files/foundation-phase-profile-handbook-revised-september-2017.pdf" TargetMode="External"/><Relationship Id="rId43" Type="http://schemas.openxmlformats.org/officeDocument/2006/relationships/hyperlink" Target="https://hwb.gov.wales/api/storage/52aae98d-65ed-4065-9222-1a7876e150de/play-active-learning-overview-for-3-to-7-year-olds.pdf" TargetMode="External"/><Relationship Id="rId48" Type="http://schemas.openxmlformats.org/officeDocument/2006/relationships/fontTable" Target="fontTable.xml"/><Relationship Id="rId8" Type="http://schemas.openxmlformats.org/officeDocument/2006/relationships/hyperlink" Target="https://www.foundationyears.org.uk/files/2012/03/Development-Matters-FINAL-PRINT-AMENDED.pdf" TargetMode="External"/><Relationship Id="rId3" Type="http://schemas.openxmlformats.org/officeDocument/2006/relationships/webSettings" Target="webSettings.xml"/><Relationship Id="rId12" Type="http://schemas.openxmlformats.org/officeDocument/2006/relationships/hyperlink" Target="https://www.childcareexchange.com/library/5015972.pdf" TargetMode="External"/><Relationship Id="rId17" Type="http://schemas.openxmlformats.org/officeDocument/2006/relationships/hyperlink" Target="https://www.pacey.org.uk/working-in-childcare/childminders/what-do-childminders-do/" TargetMode="External"/><Relationship Id="rId25" Type="http://schemas.openxmlformats.org/officeDocument/2006/relationships/hyperlink" Target="https://gov.wales/sites/default/files/publications/2018-03/an-independent-stocktake-of-the-foundation-phase-in-wales-final-report.pdf" TargetMode="External"/><Relationship Id="rId33" Type="http://schemas.openxmlformats.org/officeDocument/2006/relationships/hyperlink" Target="https://dera.ioe.ac.uk/3642/1/110517foundassessmenten.pdf" TargetMode="External"/><Relationship Id="rId38" Type="http://schemas.openxmlformats.org/officeDocument/2006/relationships/hyperlink" Target="https://gov.wales/sites/default/files/publications/2019-06/national-minimum-standards-for-regulated-childcare.pdf" TargetMode="External"/><Relationship Id="rId46" Type="http://schemas.openxmlformats.org/officeDocument/2006/relationships/footer" Target="footer1.xml"/><Relationship Id="rId20" Type="http://schemas.openxmlformats.org/officeDocument/2006/relationships/hyperlink" Target="https://doi.org/10.1177/1469787408091655" TargetMode="External"/><Relationship Id="rId41" Type="http://schemas.openxmlformats.org/officeDocument/2006/relationships/hyperlink" Target="https://hwb.gov.wales/api/storage/74f7c7cc-d337-4fd0-9604-27b3d1a5746d/observing-children.pdf" TargetMode="External"/><Relationship Id="rId1" Type="http://schemas.openxmlformats.org/officeDocument/2006/relationships/styles" Target="styles.xml"/><Relationship Id="rId6" Type="http://schemas.openxmlformats.org/officeDocument/2006/relationships/hyperlink" Target="https://doi.org/10.3390/socsci601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24</Pages>
  <Words>7592</Words>
  <Characters>43281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phillips-gall</dc:creator>
  <cp:keywords/>
  <dc:description/>
  <cp:lastModifiedBy>yasmin phillips-gall</cp:lastModifiedBy>
  <cp:revision>34</cp:revision>
  <dcterms:created xsi:type="dcterms:W3CDTF">2021-10-24T15:07:00Z</dcterms:created>
  <dcterms:modified xsi:type="dcterms:W3CDTF">2021-10-24T15:49:00Z</dcterms:modified>
</cp:coreProperties>
</file>