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77319003"/>
        <w:docPartObj>
          <w:docPartGallery w:val="Cover Pages"/>
          <w:docPartUnique/>
        </w:docPartObj>
      </w:sdtPr>
      <w:sdtEndPr>
        <w:rPr>
          <w:rFonts w:ascii="Times New Roman" w:eastAsia="Times New Roman" w:hAnsi="Times New Roman" w:cs="Times New Roman"/>
          <w:b/>
          <w:color w:val="000000" w:themeColor="text1"/>
          <w:sz w:val="32"/>
          <w:szCs w:val="32"/>
          <w:lang w:val="en-GB"/>
        </w:rPr>
      </w:sdtEndPr>
      <w:sdtContent>
        <w:p w:rsidR="00CE6331" w:rsidRDefault="00CE6331">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F69987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CE6331" w:rsidRDefault="00CE6331">
                                    <w:pPr>
                                      <w:pStyle w:val="NoSpacing"/>
                                      <w:jc w:val="right"/>
                                      <w:rPr>
                                        <w:color w:val="595959" w:themeColor="text1" w:themeTint="A6"/>
                                        <w:sz w:val="28"/>
                                        <w:szCs w:val="28"/>
                                      </w:rPr>
                                    </w:pPr>
                                    <w:r>
                                      <w:rPr>
                                        <w:color w:val="595959" w:themeColor="text1" w:themeTint="A6"/>
                                        <w:sz w:val="28"/>
                                        <w:szCs w:val="28"/>
                                      </w:rPr>
                                      <w:t>Khalil Miah</w:t>
                                    </w:r>
                                  </w:p>
                                </w:sdtContent>
                              </w:sdt>
                              <w:p w:rsidR="00CE6331" w:rsidRDefault="000E1D7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CE6331">
                                      <w:rPr>
                                        <w:color w:val="595959" w:themeColor="text1" w:themeTint="A6"/>
                                        <w:sz w:val="18"/>
                                        <w:szCs w:val="18"/>
                                      </w:rPr>
                                      <w:t>1709513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CE6331" w:rsidRDefault="00CE6331">
                              <w:pPr>
                                <w:pStyle w:val="NoSpacing"/>
                                <w:jc w:val="right"/>
                                <w:rPr>
                                  <w:color w:val="595959" w:themeColor="text1" w:themeTint="A6"/>
                                  <w:sz w:val="28"/>
                                  <w:szCs w:val="28"/>
                                </w:rPr>
                              </w:pPr>
                              <w:r>
                                <w:rPr>
                                  <w:color w:val="595959" w:themeColor="text1" w:themeTint="A6"/>
                                  <w:sz w:val="28"/>
                                  <w:szCs w:val="28"/>
                                </w:rPr>
                                <w:t>Khalil Miah</w:t>
                              </w:r>
                            </w:p>
                          </w:sdtContent>
                        </w:sdt>
                        <w:p w:rsidR="00CE6331" w:rsidRDefault="000E1D7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CE6331">
                                <w:rPr>
                                  <w:color w:val="595959" w:themeColor="text1" w:themeTint="A6"/>
                                  <w:sz w:val="18"/>
                                  <w:szCs w:val="18"/>
                                </w:rPr>
                                <w:t>1709513</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E6331" w:rsidRDefault="000E1D7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E6331">
                                      <w:rPr>
                                        <w:caps/>
                                        <w:color w:val="4472C4" w:themeColor="accent1"/>
                                        <w:sz w:val="64"/>
                                        <w:szCs w:val="64"/>
                                      </w:rPr>
                                      <w:t>Understanding and engaging in the customer experience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CE6331" w:rsidRDefault="00CE6331">
                                    <w:pPr>
                                      <w:jc w:val="right"/>
                                      <w:rPr>
                                        <w:smallCaps/>
                                        <w:color w:val="404040" w:themeColor="text1" w:themeTint="BF"/>
                                        <w:sz w:val="36"/>
                                        <w:szCs w:val="36"/>
                                      </w:rPr>
                                    </w:pPr>
                                    <w:r>
                                      <w:rPr>
                                        <w:color w:val="404040" w:themeColor="text1" w:themeTint="BF"/>
                                        <w:sz w:val="36"/>
                                        <w:szCs w:val="36"/>
                                      </w:rPr>
                                      <w:t>BMSK5003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CE6331" w:rsidRDefault="000E1D7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E6331">
                                <w:rPr>
                                  <w:caps/>
                                  <w:color w:val="4472C4" w:themeColor="accent1"/>
                                  <w:sz w:val="64"/>
                                  <w:szCs w:val="64"/>
                                </w:rPr>
                                <w:t>Understanding and engaging in the customer experience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CE6331" w:rsidRDefault="00CE6331">
                              <w:pPr>
                                <w:jc w:val="right"/>
                                <w:rPr>
                                  <w:smallCaps/>
                                  <w:color w:val="404040" w:themeColor="text1" w:themeTint="BF"/>
                                  <w:sz w:val="36"/>
                                  <w:szCs w:val="36"/>
                                </w:rPr>
                              </w:pPr>
                              <w:r>
                                <w:rPr>
                                  <w:color w:val="404040" w:themeColor="text1" w:themeTint="BF"/>
                                  <w:sz w:val="36"/>
                                  <w:szCs w:val="36"/>
                                </w:rPr>
                                <w:t>BMSK5003</w:t>
                              </w:r>
                            </w:p>
                          </w:sdtContent>
                        </w:sdt>
                      </w:txbxContent>
                    </v:textbox>
                    <w10:wrap type="square" anchorx="page" anchory="page"/>
                  </v:shape>
                </w:pict>
              </mc:Fallback>
            </mc:AlternateContent>
          </w:r>
        </w:p>
        <w:p w:rsidR="00CE6331" w:rsidRDefault="00CE6331">
          <w:pPr>
            <w:spacing w:after="160" w:line="259" w:lineRule="auto"/>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br w:type="page"/>
          </w:r>
        </w:p>
      </w:sdtContent>
    </w:sdt>
    <w:p w:rsidR="007F723D" w:rsidRDefault="007F723D" w:rsidP="007F723D">
      <w:pPr>
        <w:pStyle w:val="Normal1"/>
        <w:spacing w:line="360" w:lineRule="auto"/>
        <w:jc w:val="center"/>
        <w:rPr>
          <w:rFonts w:ascii="Times New Roman" w:eastAsia="Times New Roman" w:hAnsi="Times New Roman" w:cs="Times New Roman"/>
          <w:b/>
          <w:color w:val="000000" w:themeColor="text1"/>
          <w:sz w:val="32"/>
          <w:szCs w:val="32"/>
          <w:lang w:val="en-GB"/>
        </w:rPr>
      </w:pPr>
    </w:p>
    <w:p w:rsidR="007F723D" w:rsidRPr="00030F44" w:rsidRDefault="007F723D" w:rsidP="00CE6331">
      <w:pPr>
        <w:spacing w:line="360" w:lineRule="auto"/>
        <w:rPr>
          <w:rFonts w:asciiTheme="minorHAnsi" w:eastAsia="Times New Roman" w:hAnsiTheme="minorHAnsi" w:cstheme="minorHAnsi"/>
          <w:b/>
          <w:color w:val="4472C4" w:themeColor="accent1"/>
          <w:sz w:val="24"/>
          <w:szCs w:val="24"/>
          <w:lang w:val="en-GB"/>
        </w:rPr>
      </w:pPr>
      <w:r w:rsidRPr="00030F44">
        <w:rPr>
          <w:rFonts w:asciiTheme="minorHAnsi" w:eastAsia="Times New Roman" w:hAnsiTheme="minorHAnsi" w:cstheme="minorHAnsi"/>
          <w:b/>
          <w:color w:val="4472C4" w:themeColor="accent1"/>
          <w:sz w:val="24"/>
          <w:szCs w:val="24"/>
          <w:lang w:val="en-GB"/>
        </w:rPr>
        <w:t>Executive Summary</w:t>
      </w:r>
    </w:p>
    <w:p w:rsidR="007F723D" w:rsidRPr="006B2F92" w:rsidRDefault="007F723D" w:rsidP="007F723D">
      <w:pPr>
        <w:pStyle w:val="Normal1"/>
        <w:spacing w:line="360" w:lineRule="auto"/>
        <w:jc w:val="both"/>
        <w:rPr>
          <w:rFonts w:asciiTheme="minorHAnsi" w:eastAsia="Times New Roman" w:hAnsiTheme="minorHAnsi" w:cstheme="minorHAnsi"/>
          <w:color w:val="000000" w:themeColor="text1"/>
          <w:sz w:val="24"/>
          <w:szCs w:val="24"/>
          <w:highlight w:val="white"/>
          <w:lang w:val="en-GB"/>
        </w:rPr>
      </w:pPr>
      <w:r w:rsidRPr="006B2F92">
        <w:rPr>
          <w:rFonts w:asciiTheme="minorHAnsi" w:eastAsia="Times New Roman" w:hAnsiTheme="minorHAnsi" w:cstheme="minorHAnsi"/>
          <w:color w:val="000000" w:themeColor="text1"/>
          <w:sz w:val="24"/>
          <w:szCs w:val="24"/>
          <w:lang w:val="en-GB"/>
        </w:rPr>
        <w:t>The report highlights the ethical and sustainable policies that are adopted by various organizations in order to enhance consumer relationship management. Consumer relationship management is considered essential as it adheres to the consumer needs in explicit ways. The</w:t>
      </w:r>
      <w:r w:rsidR="00962C36" w:rsidRPr="006B2F92">
        <w:rPr>
          <w:rFonts w:asciiTheme="minorHAnsi" w:eastAsia="Times New Roman" w:hAnsiTheme="minorHAnsi" w:cstheme="minorHAnsi"/>
          <w:color w:val="000000" w:themeColor="text1"/>
          <w:sz w:val="24"/>
          <w:szCs w:val="24"/>
          <w:lang w:val="en-GB"/>
        </w:rPr>
        <w:t xml:space="preserve"> first part of the report is an introduction into marketing and highlighting</w:t>
      </w:r>
      <w:r w:rsidRPr="006B2F92">
        <w:rPr>
          <w:rFonts w:asciiTheme="minorHAnsi" w:eastAsia="Times New Roman" w:hAnsiTheme="minorHAnsi" w:cstheme="minorHAnsi"/>
          <w:color w:val="000000" w:themeColor="text1"/>
          <w:sz w:val="24"/>
          <w:szCs w:val="24"/>
          <w:lang w:val="en-GB"/>
        </w:rPr>
        <w:t xml:space="preserve"> ethical po</w:t>
      </w:r>
      <w:r w:rsidR="00962C36" w:rsidRPr="006B2F92">
        <w:rPr>
          <w:rFonts w:asciiTheme="minorHAnsi" w:eastAsia="Times New Roman" w:hAnsiTheme="minorHAnsi" w:cstheme="minorHAnsi"/>
          <w:color w:val="000000" w:themeColor="text1"/>
          <w:sz w:val="24"/>
          <w:szCs w:val="24"/>
          <w:lang w:val="en-GB"/>
        </w:rPr>
        <w:t>licies</w:t>
      </w:r>
      <w:r w:rsidRPr="006B2F92">
        <w:rPr>
          <w:rFonts w:asciiTheme="minorHAnsi" w:eastAsia="Times New Roman" w:hAnsiTheme="minorHAnsi" w:cstheme="minorHAnsi"/>
          <w:color w:val="000000" w:themeColor="text1"/>
          <w:sz w:val="24"/>
          <w:szCs w:val="24"/>
          <w:lang w:val="en-GB"/>
        </w:rPr>
        <w:t xml:space="preserve"> as well as the practices that are related to controversial issues such as bribery and corporate governance</w:t>
      </w:r>
      <w:r w:rsidR="00984250" w:rsidRPr="006B2F92">
        <w:rPr>
          <w:rFonts w:asciiTheme="minorHAnsi" w:eastAsia="Times New Roman" w:hAnsiTheme="minorHAnsi" w:cstheme="minorHAnsi"/>
          <w:color w:val="000000" w:themeColor="text1"/>
          <w:sz w:val="24"/>
          <w:szCs w:val="24"/>
          <w:lang w:val="en-GB"/>
        </w:rPr>
        <w:t xml:space="preserve">, also how </w:t>
      </w:r>
      <w:r w:rsidR="00984250" w:rsidRPr="006B2F92">
        <w:rPr>
          <w:rFonts w:asciiTheme="minorHAnsi" w:eastAsia="Times New Roman" w:hAnsiTheme="minorHAnsi" w:cstheme="minorHAnsi"/>
          <w:color w:val="000000" w:themeColor="text1"/>
          <w:sz w:val="24"/>
          <w:szCs w:val="24"/>
          <w:highlight w:val="white"/>
          <w:lang w:val="en-GB"/>
        </w:rPr>
        <w:t>c</w:t>
      </w:r>
      <w:r w:rsidRPr="006B2F92">
        <w:rPr>
          <w:rFonts w:asciiTheme="minorHAnsi" w:eastAsia="Times New Roman" w:hAnsiTheme="minorHAnsi" w:cstheme="minorHAnsi"/>
          <w:color w:val="000000" w:themeColor="text1"/>
          <w:sz w:val="24"/>
          <w:szCs w:val="24"/>
          <w:highlight w:val="white"/>
          <w:lang w:val="en-GB"/>
        </w:rPr>
        <w:t xml:space="preserve">onsumer relationship management is essential to enhance consumer trust and satisfaction by committing to address consumer needs. </w:t>
      </w:r>
      <w:r w:rsidR="00962C36" w:rsidRPr="006B2F92">
        <w:rPr>
          <w:rFonts w:asciiTheme="minorHAnsi" w:eastAsia="Times New Roman" w:hAnsiTheme="minorHAnsi" w:cstheme="minorHAnsi"/>
          <w:color w:val="000000" w:themeColor="text1"/>
          <w:sz w:val="24"/>
          <w:szCs w:val="24"/>
          <w:highlight w:val="white"/>
          <w:lang w:val="en-GB"/>
        </w:rPr>
        <w:t xml:space="preserve">The second part will highlight </w:t>
      </w:r>
      <w:r w:rsidRPr="006B2F92">
        <w:rPr>
          <w:rFonts w:asciiTheme="minorHAnsi" w:eastAsia="Times New Roman" w:hAnsiTheme="minorHAnsi" w:cstheme="minorHAnsi"/>
          <w:color w:val="000000" w:themeColor="text1"/>
          <w:sz w:val="24"/>
          <w:szCs w:val="24"/>
          <w:highlight w:val="white"/>
          <w:lang w:val="en-GB"/>
        </w:rPr>
        <w:t xml:space="preserve">a </w:t>
      </w:r>
      <w:r w:rsidR="00962C36" w:rsidRPr="006B2F92">
        <w:rPr>
          <w:rFonts w:asciiTheme="minorHAnsi" w:eastAsia="Times New Roman" w:hAnsiTheme="minorHAnsi" w:cstheme="minorHAnsi"/>
          <w:color w:val="000000" w:themeColor="text1"/>
          <w:sz w:val="24"/>
          <w:szCs w:val="24"/>
          <w:highlight w:val="white"/>
          <w:lang w:val="en-GB"/>
        </w:rPr>
        <w:t>various model</w:t>
      </w:r>
      <w:r w:rsidRPr="006B2F92">
        <w:rPr>
          <w:rFonts w:asciiTheme="minorHAnsi" w:eastAsia="Times New Roman" w:hAnsiTheme="minorHAnsi" w:cstheme="minorHAnsi"/>
          <w:color w:val="000000" w:themeColor="text1"/>
          <w:sz w:val="24"/>
          <w:szCs w:val="24"/>
          <w:highlight w:val="white"/>
          <w:lang w:val="en-GB"/>
        </w:rPr>
        <w:t xml:space="preserve"> such as IDIC </w:t>
      </w:r>
      <w:r w:rsidR="00962C36" w:rsidRPr="006B2F92">
        <w:rPr>
          <w:rFonts w:asciiTheme="minorHAnsi" w:eastAsia="Times New Roman" w:hAnsiTheme="minorHAnsi" w:cstheme="minorHAnsi"/>
          <w:color w:val="000000" w:themeColor="text1"/>
          <w:sz w:val="24"/>
          <w:szCs w:val="24"/>
          <w:highlight w:val="white"/>
          <w:lang w:val="en-GB"/>
        </w:rPr>
        <w:t>model, Value Chain Model and the QCI Model linking them to various organisations who utilize these models in their CRM management strategies in</w:t>
      </w:r>
      <w:r w:rsidRPr="006B2F92">
        <w:rPr>
          <w:rFonts w:asciiTheme="minorHAnsi" w:eastAsia="Times New Roman" w:hAnsiTheme="minorHAnsi" w:cstheme="minorHAnsi"/>
          <w:color w:val="000000" w:themeColor="text1"/>
          <w:sz w:val="24"/>
          <w:szCs w:val="24"/>
          <w:highlight w:val="white"/>
          <w:lang w:val="en-GB"/>
        </w:rPr>
        <w:t xml:space="preserve"> order to enhance the organizations' relationship with the consumers.</w:t>
      </w:r>
      <w:r w:rsidRPr="006B2F92">
        <w:rPr>
          <w:rFonts w:asciiTheme="minorHAnsi" w:eastAsia="Times New Roman" w:hAnsiTheme="minorHAnsi" w:cstheme="minorHAnsi"/>
          <w:color w:val="000000" w:themeColor="text1"/>
          <w:sz w:val="24"/>
          <w:szCs w:val="24"/>
          <w:lang w:val="en-GB"/>
        </w:rPr>
        <w:t xml:space="preserve"> </w:t>
      </w:r>
      <w:r w:rsidRPr="006B2F92">
        <w:rPr>
          <w:rFonts w:asciiTheme="minorHAnsi" w:eastAsia="Times New Roman" w:hAnsiTheme="minorHAnsi" w:cstheme="minorHAnsi"/>
          <w:color w:val="000000" w:themeColor="text1"/>
          <w:sz w:val="24"/>
          <w:szCs w:val="24"/>
        </w:rPr>
        <w:t>Companies need to work on continuous basis to improve their plans and strategies and their implementation needs to be monitored effectively by the management to ensure effective consumer management</w:t>
      </w:r>
      <w:r w:rsidR="00962C36" w:rsidRPr="006B2F92">
        <w:rPr>
          <w:rFonts w:asciiTheme="minorHAnsi" w:eastAsia="Times New Roman" w:hAnsiTheme="minorHAnsi" w:cstheme="minorHAnsi"/>
          <w:color w:val="000000" w:themeColor="text1"/>
          <w:sz w:val="24"/>
          <w:szCs w:val="24"/>
        </w:rPr>
        <w:t xml:space="preserve">. The last part of this report will provide recommendations for </w:t>
      </w:r>
      <w:proofErr w:type="spellStart"/>
      <w:r w:rsidR="006A2A31" w:rsidRPr="006B2F92">
        <w:rPr>
          <w:rFonts w:asciiTheme="minorHAnsi" w:eastAsia="Times New Roman" w:hAnsiTheme="minorHAnsi" w:cstheme="minorHAnsi"/>
          <w:color w:val="000000" w:themeColor="text1"/>
          <w:sz w:val="24"/>
          <w:szCs w:val="24"/>
        </w:rPr>
        <w:t>organisations</w:t>
      </w:r>
      <w:proofErr w:type="spellEnd"/>
      <w:r w:rsidR="00962C36" w:rsidRPr="006B2F92">
        <w:rPr>
          <w:rFonts w:asciiTheme="minorHAnsi" w:eastAsia="Times New Roman" w:hAnsiTheme="minorHAnsi" w:cstheme="minorHAnsi"/>
          <w:color w:val="000000" w:themeColor="text1"/>
          <w:sz w:val="24"/>
          <w:szCs w:val="24"/>
        </w:rPr>
        <w:t xml:space="preserve"> to enhance their CRM </w:t>
      </w:r>
      <w:r w:rsidR="006A2A31" w:rsidRPr="006B2F92">
        <w:rPr>
          <w:rFonts w:asciiTheme="minorHAnsi" w:eastAsia="Times New Roman" w:hAnsiTheme="minorHAnsi" w:cstheme="minorHAnsi"/>
          <w:color w:val="000000" w:themeColor="text1"/>
          <w:sz w:val="24"/>
          <w:szCs w:val="24"/>
        </w:rPr>
        <w:t xml:space="preserve">strategies. </w:t>
      </w:r>
    </w:p>
    <w:p w:rsidR="007F723D" w:rsidRPr="006B2F92" w:rsidRDefault="007F723D" w:rsidP="007F723D">
      <w:pPr>
        <w:jc w:val="both"/>
        <w:rPr>
          <w:rFonts w:asciiTheme="minorHAnsi" w:eastAsia="Times New Roman" w:hAnsiTheme="minorHAnsi" w:cstheme="minorHAnsi"/>
          <w:color w:val="000000" w:themeColor="text1"/>
          <w:sz w:val="24"/>
          <w:szCs w:val="24"/>
          <w:lang w:val="en-GB"/>
        </w:rPr>
      </w:pPr>
    </w:p>
    <w:p w:rsidR="007F723D" w:rsidRPr="006B2F92" w:rsidRDefault="007F723D" w:rsidP="007F723D">
      <w:pPr>
        <w:rPr>
          <w:rFonts w:asciiTheme="minorHAnsi" w:eastAsia="Times New Roman" w:hAnsiTheme="minorHAnsi" w:cstheme="minorHAnsi"/>
          <w:b/>
          <w:color w:val="000000" w:themeColor="text1"/>
          <w:sz w:val="24"/>
          <w:szCs w:val="24"/>
          <w:lang w:val="en-GB"/>
        </w:rPr>
      </w:pPr>
      <w:r w:rsidRPr="006B2F92">
        <w:rPr>
          <w:rFonts w:asciiTheme="minorHAnsi" w:eastAsia="Times New Roman" w:hAnsiTheme="minorHAnsi" w:cstheme="minorHAnsi"/>
          <w:b/>
          <w:color w:val="000000" w:themeColor="text1"/>
          <w:sz w:val="24"/>
          <w:szCs w:val="24"/>
          <w:lang w:val="en-GB"/>
        </w:rPr>
        <w:br w:type="page"/>
      </w:r>
    </w:p>
    <w:p w:rsidR="007F723D" w:rsidRPr="00030F44" w:rsidRDefault="007F723D" w:rsidP="007F723D">
      <w:pPr>
        <w:jc w:val="center"/>
        <w:rPr>
          <w:rFonts w:asciiTheme="minorHAnsi" w:eastAsia="Times New Roman" w:hAnsiTheme="minorHAnsi" w:cstheme="minorHAnsi"/>
          <w:b/>
          <w:color w:val="4472C4" w:themeColor="accent1"/>
          <w:sz w:val="24"/>
          <w:szCs w:val="24"/>
          <w:lang w:val="en-GB"/>
        </w:rPr>
      </w:pPr>
      <w:r w:rsidRPr="00030F44">
        <w:rPr>
          <w:rFonts w:asciiTheme="minorHAnsi" w:eastAsia="Times New Roman" w:hAnsiTheme="minorHAnsi" w:cstheme="minorHAnsi"/>
          <w:b/>
          <w:color w:val="4472C4" w:themeColor="accent1"/>
          <w:sz w:val="24"/>
          <w:szCs w:val="24"/>
          <w:lang w:val="en-GB"/>
        </w:rPr>
        <w:lastRenderedPageBreak/>
        <w:t>Table of Contents</w:t>
      </w:r>
    </w:p>
    <w:sdt>
      <w:sdtPr>
        <w:rPr>
          <w:rFonts w:asciiTheme="minorHAnsi" w:eastAsia="Arial" w:hAnsiTheme="minorHAnsi" w:cstheme="minorHAnsi"/>
          <w:b w:val="0"/>
          <w:bCs w:val="0"/>
          <w:color w:val="000000" w:themeColor="text1"/>
          <w:sz w:val="24"/>
          <w:szCs w:val="24"/>
        </w:rPr>
        <w:id w:val="25174064"/>
        <w:docPartObj>
          <w:docPartGallery w:val="Table of Contents"/>
          <w:docPartUnique/>
        </w:docPartObj>
      </w:sdtPr>
      <w:sdtEndPr/>
      <w:sdtContent>
        <w:p w:rsidR="007F723D" w:rsidRPr="006B2F92" w:rsidRDefault="007F723D" w:rsidP="007F723D">
          <w:pPr>
            <w:pStyle w:val="TOCHeading"/>
            <w:spacing w:line="360" w:lineRule="auto"/>
            <w:jc w:val="both"/>
            <w:rPr>
              <w:rFonts w:asciiTheme="minorHAnsi" w:hAnsiTheme="minorHAnsi" w:cstheme="minorHAnsi"/>
              <w:color w:val="000000" w:themeColor="text1"/>
              <w:sz w:val="24"/>
              <w:szCs w:val="24"/>
            </w:rPr>
          </w:pPr>
        </w:p>
        <w:p w:rsidR="00CE6331" w:rsidRDefault="007F723D">
          <w:pPr>
            <w:pStyle w:val="TOC1"/>
            <w:tabs>
              <w:tab w:val="right" w:leader="dot" w:pos="9016"/>
            </w:tabs>
            <w:rPr>
              <w:rFonts w:asciiTheme="minorHAnsi" w:eastAsiaTheme="minorEastAsia" w:hAnsiTheme="minorHAnsi" w:cstheme="minorBidi"/>
              <w:noProof/>
              <w:lang w:val="en-GB" w:eastAsia="en-GB"/>
            </w:rPr>
          </w:pPr>
          <w:r w:rsidRPr="006B2F92">
            <w:rPr>
              <w:rFonts w:asciiTheme="minorHAnsi" w:hAnsiTheme="minorHAnsi" w:cstheme="minorHAnsi"/>
              <w:color w:val="000000" w:themeColor="text1"/>
              <w:sz w:val="24"/>
              <w:szCs w:val="24"/>
            </w:rPr>
            <w:fldChar w:fldCharType="begin"/>
          </w:r>
          <w:r w:rsidRPr="006B2F92">
            <w:rPr>
              <w:rFonts w:asciiTheme="minorHAnsi" w:hAnsiTheme="minorHAnsi" w:cstheme="minorHAnsi"/>
              <w:color w:val="000000" w:themeColor="text1"/>
              <w:sz w:val="24"/>
              <w:szCs w:val="24"/>
            </w:rPr>
            <w:instrText xml:space="preserve"> TOC \o "1-3" \h \z \u </w:instrText>
          </w:r>
          <w:r w:rsidRPr="006B2F92">
            <w:rPr>
              <w:rFonts w:asciiTheme="minorHAnsi" w:hAnsiTheme="minorHAnsi" w:cstheme="minorHAnsi"/>
              <w:color w:val="000000" w:themeColor="text1"/>
              <w:sz w:val="24"/>
              <w:szCs w:val="24"/>
            </w:rPr>
            <w:fldChar w:fldCharType="separate"/>
          </w:r>
          <w:hyperlink w:anchor="_Toc9683273" w:history="1">
            <w:r w:rsidR="00CE6331" w:rsidRPr="00C12C9A">
              <w:rPr>
                <w:rStyle w:val="Hyperlink"/>
                <w:rFonts w:cstheme="minorHAnsi"/>
                <w:noProof/>
                <w:lang w:val="en-GB"/>
              </w:rPr>
              <w:t>Introduction into Marketing</w:t>
            </w:r>
            <w:r w:rsidR="00CE6331">
              <w:rPr>
                <w:noProof/>
                <w:webHidden/>
              </w:rPr>
              <w:tab/>
            </w:r>
            <w:r w:rsidR="00CE6331">
              <w:rPr>
                <w:noProof/>
                <w:webHidden/>
              </w:rPr>
              <w:fldChar w:fldCharType="begin"/>
            </w:r>
            <w:r w:rsidR="00CE6331">
              <w:rPr>
                <w:noProof/>
                <w:webHidden/>
              </w:rPr>
              <w:instrText xml:space="preserve"> PAGEREF _Toc9683273 \h </w:instrText>
            </w:r>
            <w:r w:rsidR="00CE6331">
              <w:rPr>
                <w:noProof/>
                <w:webHidden/>
              </w:rPr>
            </w:r>
            <w:r w:rsidR="00CE6331">
              <w:rPr>
                <w:noProof/>
                <w:webHidden/>
              </w:rPr>
              <w:fldChar w:fldCharType="separate"/>
            </w:r>
            <w:r w:rsidR="00CE6331">
              <w:rPr>
                <w:noProof/>
                <w:webHidden/>
              </w:rPr>
              <w:t>3</w:t>
            </w:r>
            <w:r w:rsidR="00CE6331">
              <w:rPr>
                <w:noProof/>
                <w:webHidden/>
              </w:rPr>
              <w:fldChar w:fldCharType="end"/>
            </w:r>
          </w:hyperlink>
        </w:p>
        <w:p w:rsidR="00CE6331" w:rsidRDefault="000E1D7A">
          <w:pPr>
            <w:pStyle w:val="TOC2"/>
            <w:tabs>
              <w:tab w:val="right" w:leader="dot" w:pos="9016"/>
            </w:tabs>
            <w:rPr>
              <w:rFonts w:asciiTheme="minorHAnsi" w:eastAsiaTheme="minorEastAsia" w:hAnsiTheme="minorHAnsi" w:cstheme="minorBidi"/>
              <w:noProof/>
              <w:lang w:val="en-GB" w:eastAsia="en-GB"/>
            </w:rPr>
          </w:pPr>
          <w:hyperlink w:anchor="_Toc9683274" w:history="1">
            <w:r w:rsidR="00CE6331" w:rsidRPr="00C12C9A">
              <w:rPr>
                <w:rStyle w:val="Hyperlink"/>
                <w:rFonts w:cstheme="minorHAnsi"/>
                <w:noProof/>
                <w:lang w:val="en-GB"/>
              </w:rPr>
              <w:t>Identifying target market</w:t>
            </w:r>
            <w:r w:rsidR="00CE6331">
              <w:rPr>
                <w:noProof/>
                <w:webHidden/>
              </w:rPr>
              <w:tab/>
            </w:r>
            <w:r w:rsidR="00CE6331">
              <w:rPr>
                <w:noProof/>
                <w:webHidden/>
              </w:rPr>
              <w:fldChar w:fldCharType="begin"/>
            </w:r>
            <w:r w:rsidR="00CE6331">
              <w:rPr>
                <w:noProof/>
                <w:webHidden/>
              </w:rPr>
              <w:instrText xml:space="preserve"> PAGEREF _Toc9683274 \h </w:instrText>
            </w:r>
            <w:r w:rsidR="00CE6331">
              <w:rPr>
                <w:noProof/>
                <w:webHidden/>
              </w:rPr>
            </w:r>
            <w:r w:rsidR="00CE6331">
              <w:rPr>
                <w:noProof/>
                <w:webHidden/>
              </w:rPr>
              <w:fldChar w:fldCharType="separate"/>
            </w:r>
            <w:r w:rsidR="00CE6331">
              <w:rPr>
                <w:noProof/>
                <w:webHidden/>
              </w:rPr>
              <w:t>5</w:t>
            </w:r>
            <w:r w:rsidR="00CE6331">
              <w:rPr>
                <w:noProof/>
                <w:webHidden/>
              </w:rPr>
              <w:fldChar w:fldCharType="end"/>
            </w:r>
          </w:hyperlink>
        </w:p>
        <w:p w:rsidR="00CE6331" w:rsidRDefault="000E1D7A">
          <w:pPr>
            <w:pStyle w:val="TOC3"/>
            <w:tabs>
              <w:tab w:val="right" w:leader="dot" w:pos="9016"/>
            </w:tabs>
            <w:rPr>
              <w:rFonts w:asciiTheme="minorHAnsi" w:eastAsiaTheme="minorEastAsia" w:hAnsiTheme="minorHAnsi" w:cstheme="minorBidi"/>
              <w:noProof/>
              <w:lang w:val="en-GB" w:eastAsia="en-GB"/>
            </w:rPr>
          </w:pPr>
          <w:hyperlink w:anchor="_Toc9683275" w:history="1">
            <w:r w:rsidR="00CE6331" w:rsidRPr="00C12C9A">
              <w:rPr>
                <w:rStyle w:val="Hyperlink"/>
                <w:rFonts w:cstheme="minorHAnsi"/>
                <w:noProof/>
                <w:lang w:val="en-GB"/>
              </w:rPr>
              <w:t>Ethical Policies</w:t>
            </w:r>
            <w:r w:rsidR="00CE6331">
              <w:rPr>
                <w:noProof/>
                <w:webHidden/>
              </w:rPr>
              <w:tab/>
            </w:r>
            <w:r w:rsidR="00CE6331">
              <w:rPr>
                <w:noProof/>
                <w:webHidden/>
              </w:rPr>
              <w:fldChar w:fldCharType="begin"/>
            </w:r>
            <w:r w:rsidR="00CE6331">
              <w:rPr>
                <w:noProof/>
                <w:webHidden/>
              </w:rPr>
              <w:instrText xml:space="preserve"> PAGEREF _Toc9683275 \h </w:instrText>
            </w:r>
            <w:r w:rsidR="00CE6331">
              <w:rPr>
                <w:noProof/>
                <w:webHidden/>
              </w:rPr>
            </w:r>
            <w:r w:rsidR="00CE6331">
              <w:rPr>
                <w:noProof/>
                <w:webHidden/>
              </w:rPr>
              <w:fldChar w:fldCharType="separate"/>
            </w:r>
            <w:r w:rsidR="00CE6331">
              <w:rPr>
                <w:noProof/>
                <w:webHidden/>
              </w:rPr>
              <w:t>6</w:t>
            </w:r>
            <w:r w:rsidR="00CE6331">
              <w:rPr>
                <w:noProof/>
                <w:webHidden/>
              </w:rPr>
              <w:fldChar w:fldCharType="end"/>
            </w:r>
          </w:hyperlink>
        </w:p>
        <w:p w:rsidR="00CE6331" w:rsidRDefault="000E1D7A">
          <w:pPr>
            <w:pStyle w:val="TOC3"/>
            <w:tabs>
              <w:tab w:val="right" w:leader="dot" w:pos="9016"/>
            </w:tabs>
            <w:rPr>
              <w:rFonts w:asciiTheme="minorHAnsi" w:eastAsiaTheme="minorEastAsia" w:hAnsiTheme="minorHAnsi" w:cstheme="minorBidi"/>
              <w:noProof/>
              <w:lang w:val="en-GB" w:eastAsia="en-GB"/>
            </w:rPr>
          </w:pPr>
          <w:hyperlink w:anchor="_Toc9683276" w:history="1">
            <w:r w:rsidR="00CE6331" w:rsidRPr="00C12C9A">
              <w:rPr>
                <w:rStyle w:val="Hyperlink"/>
                <w:rFonts w:cstheme="minorHAnsi"/>
                <w:noProof/>
                <w:lang w:val="en-GB"/>
              </w:rPr>
              <w:t>Sustainable Policies</w:t>
            </w:r>
            <w:r w:rsidR="00CE6331">
              <w:rPr>
                <w:noProof/>
                <w:webHidden/>
              </w:rPr>
              <w:tab/>
            </w:r>
            <w:r w:rsidR="00CE6331">
              <w:rPr>
                <w:noProof/>
                <w:webHidden/>
              </w:rPr>
              <w:fldChar w:fldCharType="begin"/>
            </w:r>
            <w:r w:rsidR="00CE6331">
              <w:rPr>
                <w:noProof/>
                <w:webHidden/>
              </w:rPr>
              <w:instrText xml:space="preserve"> PAGEREF _Toc9683276 \h </w:instrText>
            </w:r>
            <w:r w:rsidR="00CE6331">
              <w:rPr>
                <w:noProof/>
                <w:webHidden/>
              </w:rPr>
            </w:r>
            <w:r w:rsidR="00CE6331">
              <w:rPr>
                <w:noProof/>
                <w:webHidden/>
              </w:rPr>
              <w:fldChar w:fldCharType="separate"/>
            </w:r>
            <w:r w:rsidR="00CE6331">
              <w:rPr>
                <w:noProof/>
                <w:webHidden/>
              </w:rPr>
              <w:t>8</w:t>
            </w:r>
            <w:r w:rsidR="00CE6331">
              <w:rPr>
                <w:noProof/>
                <w:webHidden/>
              </w:rPr>
              <w:fldChar w:fldCharType="end"/>
            </w:r>
          </w:hyperlink>
        </w:p>
        <w:p w:rsidR="00CE6331" w:rsidRDefault="000E1D7A">
          <w:pPr>
            <w:pStyle w:val="TOC2"/>
            <w:tabs>
              <w:tab w:val="right" w:leader="dot" w:pos="9016"/>
            </w:tabs>
            <w:rPr>
              <w:rFonts w:asciiTheme="minorHAnsi" w:eastAsiaTheme="minorEastAsia" w:hAnsiTheme="minorHAnsi" w:cstheme="minorBidi"/>
              <w:noProof/>
              <w:lang w:val="en-GB" w:eastAsia="en-GB"/>
            </w:rPr>
          </w:pPr>
          <w:hyperlink w:anchor="_Toc9683277" w:history="1">
            <w:r w:rsidR="00CE6331" w:rsidRPr="00C12C9A">
              <w:rPr>
                <w:rStyle w:val="Hyperlink"/>
                <w:rFonts w:cstheme="minorHAnsi"/>
                <w:noProof/>
                <w:highlight w:val="white"/>
                <w:lang w:val="en-GB"/>
              </w:rPr>
              <w:t>CRM MODELS</w:t>
            </w:r>
            <w:r w:rsidR="00CE6331">
              <w:rPr>
                <w:noProof/>
                <w:webHidden/>
              </w:rPr>
              <w:tab/>
            </w:r>
            <w:r w:rsidR="00CE6331">
              <w:rPr>
                <w:noProof/>
                <w:webHidden/>
              </w:rPr>
              <w:fldChar w:fldCharType="begin"/>
            </w:r>
            <w:r w:rsidR="00CE6331">
              <w:rPr>
                <w:noProof/>
                <w:webHidden/>
              </w:rPr>
              <w:instrText xml:space="preserve"> PAGEREF _Toc9683277 \h </w:instrText>
            </w:r>
            <w:r w:rsidR="00CE6331">
              <w:rPr>
                <w:noProof/>
                <w:webHidden/>
              </w:rPr>
            </w:r>
            <w:r w:rsidR="00CE6331">
              <w:rPr>
                <w:noProof/>
                <w:webHidden/>
              </w:rPr>
              <w:fldChar w:fldCharType="separate"/>
            </w:r>
            <w:r w:rsidR="00CE6331">
              <w:rPr>
                <w:noProof/>
                <w:webHidden/>
              </w:rPr>
              <w:t>10</w:t>
            </w:r>
            <w:r w:rsidR="00CE6331">
              <w:rPr>
                <w:noProof/>
                <w:webHidden/>
              </w:rPr>
              <w:fldChar w:fldCharType="end"/>
            </w:r>
          </w:hyperlink>
        </w:p>
        <w:p w:rsidR="00CE6331" w:rsidRDefault="000E1D7A">
          <w:pPr>
            <w:pStyle w:val="TOC3"/>
            <w:tabs>
              <w:tab w:val="right" w:leader="dot" w:pos="9016"/>
            </w:tabs>
            <w:rPr>
              <w:rFonts w:asciiTheme="minorHAnsi" w:eastAsiaTheme="minorEastAsia" w:hAnsiTheme="minorHAnsi" w:cstheme="minorBidi"/>
              <w:noProof/>
              <w:lang w:val="en-GB" w:eastAsia="en-GB"/>
            </w:rPr>
          </w:pPr>
          <w:hyperlink w:anchor="_Toc9683278" w:history="1">
            <w:r w:rsidR="00CE6331" w:rsidRPr="00C12C9A">
              <w:rPr>
                <w:rStyle w:val="Hyperlink"/>
                <w:rFonts w:cstheme="minorHAnsi"/>
                <w:noProof/>
                <w:highlight w:val="white"/>
                <w:lang w:val="en-GB"/>
              </w:rPr>
              <w:t>IDIC Model (appendices figure 1)</w:t>
            </w:r>
            <w:r w:rsidR="00CE6331">
              <w:rPr>
                <w:noProof/>
                <w:webHidden/>
              </w:rPr>
              <w:tab/>
            </w:r>
            <w:r w:rsidR="00CE6331">
              <w:rPr>
                <w:noProof/>
                <w:webHidden/>
              </w:rPr>
              <w:fldChar w:fldCharType="begin"/>
            </w:r>
            <w:r w:rsidR="00CE6331">
              <w:rPr>
                <w:noProof/>
                <w:webHidden/>
              </w:rPr>
              <w:instrText xml:space="preserve"> PAGEREF _Toc9683278 \h </w:instrText>
            </w:r>
            <w:r w:rsidR="00CE6331">
              <w:rPr>
                <w:noProof/>
                <w:webHidden/>
              </w:rPr>
            </w:r>
            <w:r w:rsidR="00CE6331">
              <w:rPr>
                <w:noProof/>
                <w:webHidden/>
              </w:rPr>
              <w:fldChar w:fldCharType="separate"/>
            </w:r>
            <w:r w:rsidR="00CE6331">
              <w:rPr>
                <w:noProof/>
                <w:webHidden/>
              </w:rPr>
              <w:t>10</w:t>
            </w:r>
            <w:r w:rsidR="00CE6331">
              <w:rPr>
                <w:noProof/>
                <w:webHidden/>
              </w:rPr>
              <w:fldChar w:fldCharType="end"/>
            </w:r>
          </w:hyperlink>
        </w:p>
        <w:p w:rsidR="00CE6331" w:rsidRDefault="000E1D7A">
          <w:pPr>
            <w:pStyle w:val="TOC3"/>
            <w:tabs>
              <w:tab w:val="right" w:leader="dot" w:pos="9016"/>
            </w:tabs>
            <w:rPr>
              <w:rFonts w:asciiTheme="minorHAnsi" w:eastAsiaTheme="minorEastAsia" w:hAnsiTheme="minorHAnsi" w:cstheme="minorBidi"/>
              <w:noProof/>
              <w:lang w:val="en-GB" w:eastAsia="en-GB"/>
            </w:rPr>
          </w:pPr>
          <w:hyperlink w:anchor="_Toc9683279" w:history="1">
            <w:r w:rsidR="00CE6331" w:rsidRPr="00C12C9A">
              <w:rPr>
                <w:rStyle w:val="Hyperlink"/>
                <w:rFonts w:cstheme="minorHAnsi"/>
                <w:noProof/>
                <w:highlight w:val="white"/>
                <w:lang w:val="en-GB"/>
              </w:rPr>
              <w:t>Buttle’s CRM Value Chain Model (Appendices figure 2)</w:t>
            </w:r>
            <w:r w:rsidR="00CE6331">
              <w:rPr>
                <w:noProof/>
                <w:webHidden/>
              </w:rPr>
              <w:tab/>
            </w:r>
            <w:r w:rsidR="00CE6331">
              <w:rPr>
                <w:noProof/>
                <w:webHidden/>
              </w:rPr>
              <w:fldChar w:fldCharType="begin"/>
            </w:r>
            <w:r w:rsidR="00CE6331">
              <w:rPr>
                <w:noProof/>
                <w:webHidden/>
              </w:rPr>
              <w:instrText xml:space="preserve"> PAGEREF _Toc9683279 \h </w:instrText>
            </w:r>
            <w:r w:rsidR="00CE6331">
              <w:rPr>
                <w:noProof/>
                <w:webHidden/>
              </w:rPr>
            </w:r>
            <w:r w:rsidR="00CE6331">
              <w:rPr>
                <w:noProof/>
                <w:webHidden/>
              </w:rPr>
              <w:fldChar w:fldCharType="separate"/>
            </w:r>
            <w:r w:rsidR="00CE6331">
              <w:rPr>
                <w:noProof/>
                <w:webHidden/>
              </w:rPr>
              <w:t>12</w:t>
            </w:r>
            <w:r w:rsidR="00CE6331">
              <w:rPr>
                <w:noProof/>
                <w:webHidden/>
              </w:rPr>
              <w:fldChar w:fldCharType="end"/>
            </w:r>
          </w:hyperlink>
        </w:p>
        <w:p w:rsidR="00CE6331" w:rsidRDefault="000E1D7A">
          <w:pPr>
            <w:pStyle w:val="TOC3"/>
            <w:tabs>
              <w:tab w:val="right" w:leader="dot" w:pos="9016"/>
            </w:tabs>
            <w:rPr>
              <w:rFonts w:asciiTheme="minorHAnsi" w:eastAsiaTheme="minorEastAsia" w:hAnsiTheme="minorHAnsi" w:cstheme="minorBidi"/>
              <w:noProof/>
              <w:lang w:val="en-GB" w:eastAsia="en-GB"/>
            </w:rPr>
          </w:pPr>
          <w:hyperlink w:anchor="_Toc9683280" w:history="1">
            <w:r w:rsidR="00CE6331" w:rsidRPr="00C12C9A">
              <w:rPr>
                <w:rStyle w:val="Hyperlink"/>
                <w:rFonts w:cstheme="minorHAnsi"/>
                <w:noProof/>
                <w:highlight w:val="white"/>
                <w:lang w:val="en-GB"/>
              </w:rPr>
              <w:t>Quality Competitiveness Index Model (QCI) (Appendices figure 3)</w:t>
            </w:r>
            <w:r w:rsidR="00CE6331">
              <w:rPr>
                <w:noProof/>
                <w:webHidden/>
              </w:rPr>
              <w:tab/>
            </w:r>
            <w:r w:rsidR="00CE6331">
              <w:rPr>
                <w:noProof/>
                <w:webHidden/>
              </w:rPr>
              <w:fldChar w:fldCharType="begin"/>
            </w:r>
            <w:r w:rsidR="00CE6331">
              <w:rPr>
                <w:noProof/>
                <w:webHidden/>
              </w:rPr>
              <w:instrText xml:space="preserve"> PAGEREF _Toc9683280 \h </w:instrText>
            </w:r>
            <w:r w:rsidR="00CE6331">
              <w:rPr>
                <w:noProof/>
                <w:webHidden/>
              </w:rPr>
            </w:r>
            <w:r w:rsidR="00CE6331">
              <w:rPr>
                <w:noProof/>
                <w:webHidden/>
              </w:rPr>
              <w:fldChar w:fldCharType="separate"/>
            </w:r>
            <w:r w:rsidR="00CE6331">
              <w:rPr>
                <w:noProof/>
                <w:webHidden/>
              </w:rPr>
              <w:t>14</w:t>
            </w:r>
            <w:r w:rsidR="00CE6331">
              <w:rPr>
                <w:noProof/>
                <w:webHidden/>
              </w:rPr>
              <w:fldChar w:fldCharType="end"/>
            </w:r>
          </w:hyperlink>
        </w:p>
        <w:p w:rsidR="00CE6331" w:rsidRDefault="000E1D7A">
          <w:pPr>
            <w:pStyle w:val="TOC3"/>
            <w:tabs>
              <w:tab w:val="right" w:leader="dot" w:pos="9016"/>
            </w:tabs>
            <w:rPr>
              <w:rFonts w:asciiTheme="minorHAnsi" w:eastAsiaTheme="minorEastAsia" w:hAnsiTheme="minorHAnsi" w:cstheme="minorBidi"/>
              <w:noProof/>
              <w:lang w:val="en-GB" w:eastAsia="en-GB"/>
            </w:rPr>
          </w:pPr>
          <w:hyperlink w:anchor="_Toc9683281" w:history="1">
            <w:r w:rsidR="00CE6331" w:rsidRPr="00C12C9A">
              <w:rPr>
                <w:rStyle w:val="Hyperlink"/>
                <w:rFonts w:cstheme="minorHAnsi"/>
                <w:noProof/>
                <w:lang w:val="en-GB"/>
              </w:rPr>
              <w:t>Recommendations</w:t>
            </w:r>
            <w:r w:rsidR="00CE6331">
              <w:rPr>
                <w:noProof/>
                <w:webHidden/>
              </w:rPr>
              <w:tab/>
            </w:r>
            <w:r w:rsidR="00CE6331">
              <w:rPr>
                <w:noProof/>
                <w:webHidden/>
              </w:rPr>
              <w:fldChar w:fldCharType="begin"/>
            </w:r>
            <w:r w:rsidR="00CE6331">
              <w:rPr>
                <w:noProof/>
                <w:webHidden/>
              </w:rPr>
              <w:instrText xml:space="preserve"> PAGEREF _Toc9683281 \h </w:instrText>
            </w:r>
            <w:r w:rsidR="00CE6331">
              <w:rPr>
                <w:noProof/>
                <w:webHidden/>
              </w:rPr>
            </w:r>
            <w:r w:rsidR="00CE6331">
              <w:rPr>
                <w:noProof/>
                <w:webHidden/>
              </w:rPr>
              <w:fldChar w:fldCharType="separate"/>
            </w:r>
            <w:r w:rsidR="00CE6331">
              <w:rPr>
                <w:noProof/>
                <w:webHidden/>
              </w:rPr>
              <w:t>16</w:t>
            </w:r>
            <w:r w:rsidR="00CE6331">
              <w:rPr>
                <w:noProof/>
                <w:webHidden/>
              </w:rPr>
              <w:fldChar w:fldCharType="end"/>
            </w:r>
          </w:hyperlink>
        </w:p>
        <w:p w:rsidR="00CE6331" w:rsidRDefault="000E1D7A">
          <w:pPr>
            <w:pStyle w:val="TOC3"/>
            <w:tabs>
              <w:tab w:val="right" w:leader="dot" w:pos="9016"/>
            </w:tabs>
            <w:rPr>
              <w:rFonts w:asciiTheme="minorHAnsi" w:eastAsiaTheme="minorEastAsia" w:hAnsiTheme="minorHAnsi" w:cstheme="minorBidi"/>
              <w:noProof/>
              <w:lang w:val="en-GB" w:eastAsia="en-GB"/>
            </w:rPr>
          </w:pPr>
          <w:hyperlink w:anchor="_Toc9683282" w:history="1">
            <w:r w:rsidR="00CE6331" w:rsidRPr="00C12C9A">
              <w:rPr>
                <w:rStyle w:val="Hyperlink"/>
                <w:rFonts w:cstheme="minorHAnsi"/>
                <w:noProof/>
                <w:lang w:val="en-GB"/>
              </w:rPr>
              <w:t>Conclusion</w:t>
            </w:r>
            <w:r w:rsidR="00CE6331">
              <w:rPr>
                <w:noProof/>
                <w:webHidden/>
              </w:rPr>
              <w:tab/>
            </w:r>
            <w:r w:rsidR="00CE6331">
              <w:rPr>
                <w:noProof/>
                <w:webHidden/>
              </w:rPr>
              <w:fldChar w:fldCharType="begin"/>
            </w:r>
            <w:r w:rsidR="00CE6331">
              <w:rPr>
                <w:noProof/>
                <w:webHidden/>
              </w:rPr>
              <w:instrText xml:space="preserve"> PAGEREF _Toc9683282 \h </w:instrText>
            </w:r>
            <w:r w:rsidR="00CE6331">
              <w:rPr>
                <w:noProof/>
                <w:webHidden/>
              </w:rPr>
            </w:r>
            <w:r w:rsidR="00CE6331">
              <w:rPr>
                <w:noProof/>
                <w:webHidden/>
              </w:rPr>
              <w:fldChar w:fldCharType="separate"/>
            </w:r>
            <w:r w:rsidR="00CE6331">
              <w:rPr>
                <w:noProof/>
                <w:webHidden/>
              </w:rPr>
              <w:t>17</w:t>
            </w:r>
            <w:r w:rsidR="00CE6331">
              <w:rPr>
                <w:noProof/>
                <w:webHidden/>
              </w:rPr>
              <w:fldChar w:fldCharType="end"/>
            </w:r>
          </w:hyperlink>
        </w:p>
        <w:p w:rsidR="00CE6331" w:rsidRDefault="000E1D7A">
          <w:pPr>
            <w:pStyle w:val="TOC1"/>
            <w:tabs>
              <w:tab w:val="right" w:leader="dot" w:pos="9016"/>
            </w:tabs>
            <w:rPr>
              <w:rFonts w:asciiTheme="minorHAnsi" w:eastAsiaTheme="minorEastAsia" w:hAnsiTheme="minorHAnsi" w:cstheme="minorBidi"/>
              <w:noProof/>
              <w:lang w:val="en-GB" w:eastAsia="en-GB"/>
            </w:rPr>
          </w:pPr>
          <w:hyperlink w:anchor="_Toc9683283" w:history="1">
            <w:r w:rsidR="00CE6331" w:rsidRPr="00C12C9A">
              <w:rPr>
                <w:rStyle w:val="Hyperlink"/>
                <w:rFonts w:cstheme="minorHAnsi"/>
                <w:noProof/>
                <w:lang w:val="en-GB"/>
              </w:rPr>
              <w:t>References</w:t>
            </w:r>
            <w:r w:rsidR="00CE6331">
              <w:rPr>
                <w:noProof/>
                <w:webHidden/>
              </w:rPr>
              <w:tab/>
            </w:r>
            <w:r w:rsidR="00CE6331">
              <w:rPr>
                <w:noProof/>
                <w:webHidden/>
              </w:rPr>
              <w:fldChar w:fldCharType="begin"/>
            </w:r>
            <w:r w:rsidR="00CE6331">
              <w:rPr>
                <w:noProof/>
                <w:webHidden/>
              </w:rPr>
              <w:instrText xml:space="preserve"> PAGEREF _Toc9683283 \h </w:instrText>
            </w:r>
            <w:r w:rsidR="00CE6331">
              <w:rPr>
                <w:noProof/>
                <w:webHidden/>
              </w:rPr>
            </w:r>
            <w:r w:rsidR="00CE6331">
              <w:rPr>
                <w:noProof/>
                <w:webHidden/>
              </w:rPr>
              <w:fldChar w:fldCharType="separate"/>
            </w:r>
            <w:r w:rsidR="00CE6331">
              <w:rPr>
                <w:noProof/>
                <w:webHidden/>
              </w:rPr>
              <w:t>19</w:t>
            </w:r>
            <w:r w:rsidR="00CE6331">
              <w:rPr>
                <w:noProof/>
                <w:webHidden/>
              </w:rPr>
              <w:fldChar w:fldCharType="end"/>
            </w:r>
          </w:hyperlink>
        </w:p>
        <w:p w:rsidR="00CE6331" w:rsidRDefault="000E1D7A">
          <w:pPr>
            <w:pStyle w:val="TOC1"/>
            <w:tabs>
              <w:tab w:val="right" w:leader="dot" w:pos="9016"/>
            </w:tabs>
            <w:rPr>
              <w:rFonts w:asciiTheme="minorHAnsi" w:eastAsiaTheme="minorEastAsia" w:hAnsiTheme="minorHAnsi" w:cstheme="minorBidi"/>
              <w:noProof/>
              <w:lang w:val="en-GB" w:eastAsia="en-GB"/>
            </w:rPr>
          </w:pPr>
          <w:hyperlink w:anchor="_Toc9683284" w:history="1">
            <w:r w:rsidR="00CE6331" w:rsidRPr="00C12C9A">
              <w:rPr>
                <w:rStyle w:val="Hyperlink"/>
                <w:rFonts w:cstheme="minorHAnsi"/>
                <w:noProof/>
                <w:lang w:val="en-GB"/>
              </w:rPr>
              <w:t>Bibliography</w:t>
            </w:r>
            <w:r w:rsidR="00CE6331">
              <w:rPr>
                <w:noProof/>
                <w:webHidden/>
              </w:rPr>
              <w:tab/>
            </w:r>
            <w:r w:rsidR="00CE6331">
              <w:rPr>
                <w:noProof/>
                <w:webHidden/>
              </w:rPr>
              <w:fldChar w:fldCharType="begin"/>
            </w:r>
            <w:r w:rsidR="00CE6331">
              <w:rPr>
                <w:noProof/>
                <w:webHidden/>
              </w:rPr>
              <w:instrText xml:space="preserve"> PAGEREF _Toc9683284 \h </w:instrText>
            </w:r>
            <w:r w:rsidR="00CE6331">
              <w:rPr>
                <w:noProof/>
                <w:webHidden/>
              </w:rPr>
            </w:r>
            <w:r w:rsidR="00CE6331">
              <w:rPr>
                <w:noProof/>
                <w:webHidden/>
              </w:rPr>
              <w:fldChar w:fldCharType="separate"/>
            </w:r>
            <w:r w:rsidR="00CE6331">
              <w:rPr>
                <w:noProof/>
                <w:webHidden/>
              </w:rPr>
              <w:t>22</w:t>
            </w:r>
            <w:r w:rsidR="00CE6331">
              <w:rPr>
                <w:noProof/>
                <w:webHidden/>
              </w:rPr>
              <w:fldChar w:fldCharType="end"/>
            </w:r>
          </w:hyperlink>
        </w:p>
        <w:p w:rsidR="00CE6331" w:rsidRDefault="000E1D7A">
          <w:pPr>
            <w:pStyle w:val="TOC1"/>
            <w:tabs>
              <w:tab w:val="right" w:leader="dot" w:pos="9016"/>
            </w:tabs>
            <w:rPr>
              <w:rFonts w:asciiTheme="minorHAnsi" w:eastAsiaTheme="minorEastAsia" w:hAnsiTheme="minorHAnsi" w:cstheme="minorBidi"/>
              <w:noProof/>
              <w:lang w:val="en-GB" w:eastAsia="en-GB"/>
            </w:rPr>
          </w:pPr>
          <w:hyperlink w:anchor="_Toc9683285" w:history="1">
            <w:r w:rsidR="00CE6331" w:rsidRPr="00C12C9A">
              <w:rPr>
                <w:rStyle w:val="Hyperlink"/>
                <w:noProof/>
                <w:shd w:val="clear" w:color="auto" w:fill="FFFFFF"/>
              </w:rPr>
              <w:t>Appendices</w:t>
            </w:r>
            <w:r w:rsidR="00CE6331">
              <w:rPr>
                <w:noProof/>
                <w:webHidden/>
              </w:rPr>
              <w:tab/>
            </w:r>
            <w:r w:rsidR="00CE6331">
              <w:rPr>
                <w:noProof/>
                <w:webHidden/>
              </w:rPr>
              <w:fldChar w:fldCharType="begin"/>
            </w:r>
            <w:r w:rsidR="00CE6331">
              <w:rPr>
                <w:noProof/>
                <w:webHidden/>
              </w:rPr>
              <w:instrText xml:space="preserve"> PAGEREF _Toc9683285 \h </w:instrText>
            </w:r>
            <w:r w:rsidR="00CE6331">
              <w:rPr>
                <w:noProof/>
                <w:webHidden/>
              </w:rPr>
            </w:r>
            <w:r w:rsidR="00CE6331">
              <w:rPr>
                <w:noProof/>
                <w:webHidden/>
              </w:rPr>
              <w:fldChar w:fldCharType="separate"/>
            </w:r>
            <w:r w:rsidR="00CE6331">
              <w:rPr>
                <w:noProof/>
                <w:webHidden/>
              </w:rPr>
              <w:t>25</w:t>
            </w:r>
            <w:r w:rsidR="00CE6331">
              <w:rPr>
                <w:noProof/>
                <w:webHidden/>
              </w:rPr>
              <w:fldChar w:fldCharType="end"/>
            </w:r>
          </w:hyperlink>
        </w:p>
        <w:p w:rsidR="007F723D" w:rsidRPr="006B2F92" w:rsidRDefault="007F723D" w:rsidP="007F723D">
          <w:pPr>
            <w:spacing w:line="360" w:lineRule="auto"/>
            <w:jc w:val="both"/>
            <w:rPr>
              <w:rFonts w:asciiTheme="minorHAnsi" w:hAnsiTheme="minorHAnsi" w:cstheme="minorHAnsi"/>
              <w:color w:val="000000" w:themeColor="text1"/>
              <w:sz w:val="24"/>
              <w:szCs w:val="24"/>
            </w:rPr>
          </w:pPr>
          <w:r w:rsidRPr="006B2F92">
            <w:rPr>
              <w:rFonts w:asciiTheme="minorHAnsi" w:hAnsiTheme="minorHAnsi" w:cstheme="minorHAnsi"/>
              <w:color w:val="000000" w:themeColor="text1"/>
              <w:sz w:val="24"/>
              <w:szCs w:val="24"/>
            </w:rPr>
            <w:fldChar w:fldCharType="end"/>
          </w:r>
        </w:p>
      </w:sdtContent>
    </w:sdt>
    <w:p w:rsidR="007F723D" w:rsidRPr="006B2F92" w:rsidRDefault="007F723D" w:rsidP="007F723D">
      <w:pPr>
        <w:jc w:val="both"/>
        <w:rPr>
          <w:rFonts w:asciiTheme="minorHAnsi" w:eastAsia="Times New Roman" w:hAnsiTheme="minorHAnsi" w:cstheme="minorHAnsi"/>
          <w:b/>
          <w:color w:val="000000" w:themeColor="text1"/>
          <w:sz w:val="24"/>
          <w:szCs w:val="24"/>
          <w:lang w:val="en-GB"/>
        </w:rPr>
      </w:pPr>
    </w:p>
    <w:p w:rsidR="007F723D" w:rsidRPr="006B2F92" w:rsidRDefault="007F723D" w:rsidP="007F723D">
      <w:pPr>
        <w:rPr>
          <w:rFonts w:asciiTheme="minorHAnsi" w:eastAsia="Times New Roman" w:hAnsiTheme="minorHAnsi" w:cstheme="minorHAnsi"/>
          <w:b/>
          <w:color w:val="000000" w:themeColor="text1"/>
          <w:sz w:val="24"/>
          <w:szCs w:val="24"/>
          <w:lang w:val="en-GB"/>
        </w:rPr>
      </w:pPr>
      <w:r w:rsidRPr="006B2F92">
        <w:rPr>
          <w:rFonts w:asciiTheme="minorHAnsi" w:eastAsia="Times New Roman" w:hAnsiTheme="minorHAnsi" w:cstheme="minorHAnsi"/>
          <w:b/>
          <w:color w:val="000000" w:themeColor="text1"/>
          <w:sz w:val="24"/>
          <w:szCs w:val="24"/>
          <w:lang w:val="en-GB"/>
        </w:rPr>
        <w:br w:type="page"/>
      </w:r>
    </w:p>
    <w:p w:rsidR="007F723D" w:rsidRPr="00030F44" w:rsidRDefault="00087A83" w:rsidP="007F723D">
      <w:pPr>
        <w:pStyle w:val="Heading1"/>
        <w:rPr>
          <w:rFonts w:asciiTheme="minorHAnsi" w:eastAsia="Arial" w:hAnsiTheme="minorHAnsi" w:cstheme="minorHAnsi"/>
          <w:color w:val="4472C4" w:themeColor="accent1"/>
          <w:sz w:val="24"/>
          <w:szCs w:val="24"/>
          <w:lang w:val="en-GB"/>
        </w:rPr>
      </w:pPr>
      <w:bookmarkStart w:id="0" w:name="_Toc9683273"/>
      <w:r w:rsidRPr="00030F44">
        <w:rPr>
          <w:rFonts w:asciiTheme="minorHAnsi" w:eastAsia="Arial" w:hAnsiTheme="minorHAnsi" w:cstheme="minorHAnsi"/>
          <w:color w:val="4472C4" w:themeColor="accent1"/>
          <w:sz w:val="24"/>
          <w:szCs w:val="24"/>
          <w:lang w:val="en-GB"/>
        </w:rPr>
        <w:lastRenderedPageBreak/>
        <w:t>Introduction int</w:t>
      </w:r>
      <w:r w:rsidR="0041244B" w:rsidRPr="00030F44">
        <w:rPr>
          <w:rFonts w:asciiTheme="minorHAnsi" w:eastAsia="Arial" w:hAnsiTheme="minorHAnsi" w:cstheme="minorHAnsi"/>
          <w:color w:val="4472C4" w:themeColor="accent1"/>
          <w:sz w:val="24"/>
          <w:szCs w:val="24"/>
          <w:lang w:val="en-GB"/>
        </w:rPr>
        <w:t xml:space="preserve">o </w:t>
      </w:r>
      <w:r w:rsidR="00733BC3" w:rsidRPr="00030F44">
        <w:rPr>
          <w:rFonts w:asciiTheme="minorHAnsi" w:eastAsia="Arial" w:hAnsiTheme="minorHAnsi" w:cstheme="minorHAnsi"/>
          <w:color w:val="4472C4" w:themeColor="accent1"/>
          <w:sz w:val="24"/>
          <w:szCs w:val="24"/>
          <w:lang w:val="en-GB"/>
        </w:rPr>
        <w:t>Marketing</w:t>
      </w:r>
      <w:bookmarkEnd w:id="0"/>
    </w:p>
    <w:p w:rsidR="00733BC3" w:rsidRPr="006B2F92" w:rsidRDefault="00733BC3" w:rsidP="00733BC3">
      <w:pPr>
        <w:pStyle w:val="Normal1"/>
        <w:spacing w:line="360" w:lineRule="auto"/>
        <w:jc w:val="both"/>
        <w:rPr>
          <w:rFonts w:asciiTheme="minorHAnsi" w:eastAsia="Times New Roman" w:hAnsiTheme="minorHAnsi" w:cstheme="minorHAnsi"/>
          <w:sz w:val="24"/>
          <w:szCs w:val="24"/>
          <w:lang w:val="en-GB"/>
        </w:rPr>
      </w:pPr>
      <w:r w:rsidRPr="006B2F92">
        <w:rPr>
          <w:rFonts w:asciiTheme="minorHAnsi" w:eastAsia="Times New Roman" w:hAnsiTheme="minorHAnsi" w:cstheme="minorHAnsi"/>
          <w:sz w:val="24"/>
          <w:szCs w:val="24"/>
          <w:lang w:val="en-GB"/>
        </w:rPr>
        <w:t xml:space="preserve">Marketing are the activities that is undertaken by an organization to promote buying as well as selling a product or services to increase the sales profit which is one of the basic objectives of every organization. As suggested by </w:t>
      </w:r>
      <w:r w:rsidR="00B131D9" w:rsidRPr="006B2F92">
        <w:rPr>
          <w:rFonts w:asciiTheme="minorHAnsi" w:eastAsia="Times New Roman" w:hAnsiTheme="minorHAnsi" w:cstheme="minorHAnsi"/>
          <w:sz w:val="24"/>
          <w:szCs w:val="24"/>
          <w:lang w:val="en-GB"/>
        </w:rPr>
        <w:t>Arbour</w:t>
      </w:r>
      <w:r w:rsidR="00B131D9" w:rsidRPr="006B2F92">
        <w:rPr>
          <w:rFonts w:asciiTheme="minorHAnsi" w:eastAsia="Times New Roman" w:hAnsiTheme="minorHAnsi" w:cstheme="minorHAnsi"/>
          <w:i/>
          <w:sz w:val="24"/>
          <w:szCs w:val="24"/>
          <w:lang w:val="en-GB"/>
        </w:rPr>
        <w:t xml:space="preserve"> </w:t>
      </w:r>
      <w:r w:rsidR="00B131D9" w:rsidRPr="006B2F92">
        <w:rPr>
          <w:rFonts w:asciiTheme="minorHAnsi" w:eastAsia="Times New Roman" w:hAnsiTheme="minorHAnsi" w:cstheme="minorHAnsi"/>
          <w:sz w:val="24"/>
          <w:szCs w:val="24"/>
          <w:lang w:val="en-GB"/>
        </w:rPr>
        <w:t>(</w:t>
      </w:r>
      <w:r w:rsidRPr="006B2F92">
        <w:rPr>
          <w:rFonts w:asciiTheme="minorHAnsi" w:eastAsia="Times New Roman" w:hAnsiTheme="minorHAnsi" w:cstheme="minorHAnsi"/>
          <w:sz w:val="24"/>
          <w:szCs w:val="24"/>
          <w:lang w:val="en-GB"/>
        </w:rPr>
        <w:t xml:space="preserve">2014), marketing includes advertising and selling as well as delivering commodities to consumers or other subordinate enterprises to enhance productivity of the same. </w:t>
      </w:r>
    </w:p>
    <w:p w:rsidR="00C0250B" w:rsidRPr="00CD13A0" w:rsidRDefault="00733BC3" w:rsidP="00C0250B">
      <w:pPr>
        <w:pStyle w:val="Normal1"/>
        <w:spacing w:line="360" w:lineRule="auto"/>
        <w:jc w:val="both"/>
        <w:rPr>
          <w:rFonts w:asciiTheme="majorHAnsi" w:eastAsia="Times New Roman" w:hAnsiTheme="majorHAnsi" w:cstheme="majorHAnsi"/>
          <w:sz w:val="24"/>
          <w:szCs w:val="24"/>
          <w:lang w:val="en-GB"/>
        </w:rPr>
      </w:pPr>
      <w:r w:rsidRPr="006B2F92">
        <w:rPr>
          <w:rFonts w:asciiTheme="minorHAnsi" w:eastAsia="Times New Roman" w:hAnsiTheme="minorHAnsi" w:cstheme="minorHAnsi"/>
          <w:sz w:val="24"/>
          <w:szCs w:val="24"/>
          <w:lang w:val="en-GB"/>
        </w:rPr>
        <w:t xml:space="preserve">Marketing is a discipline that involves all the activities and organization go through to enable drawing in consumer and maintaining healthy relationships with them. </w:t>
      </w:r>
      <w:r w:rsidR="00A31103" w:rsidRPr="006B2F92">
        <w:rPr>
          <w:rFonts w:asciiTheme="minorHAnsi" w:eastAsia="Times New Roman" w:hAnsiTheme="minorHAnsi" w:cstheme="minorHAnsi"/>
          <w:sz w:val="24"/>
          <w:szCs w:val="24"/>
          <w:lang w:val="en-GB"/>
        </w:rPr>
        <w:t>In the opini</w:t>
      </w:r>
      <w:r w:rsidR="00FB39B5" w:rsidRPr="006B2F92">
        <w:rPr>
          <w:rFonts w:asciiTheme="minorHAnsi" w:eastAsia="Times New Roman" w:hAnsiTheme="minorHAnsi" w:cstheme="minorHAnsi"/>
          <w:sz w:val="24"/>
          <w:szCs w:val="24"/>
          <w:lang w:val="en-GB"/>
        </w:rPr>
        <w:t>on</w:t>
      </w:r>
      <w:r w:rsidRPr="006B2F92">
        <w:rPr>
          <w:rFonts w:asciiTheme="minorHAnsi" w:eastAsia="Times New Roman" w:hAnsiTheme="minorHAnsi" w:cstheme="minorHAnsi"/>
          <w:sz w:val="24"/>
          <w:szCs w:val="24"/>
          <w:lang w:val="en-GB"/>
        </w:rPr>
        <w:t xml:space="preserve"> </w:t>
      </w:r>
      <w:r w:rsidR="00FB39B5" w:rsidRPr="006B2F92">
        <w:rPr>
          <w:rFonts w:asciiTheme="minorHAnsi" w:eastAsia="Times New Roman" w:hAnsiTheme="minorHAnsi" w:cstheme="minorHAnsi"/>
          <w:sz w:val="24"/>
          <w:szCs w:val="24"/>
          <w:lang w:val="en-GB"/>
        </w:rPr>
        <w:t>of</w:t>
      </w:r>
      <w:r w:rsidRPr="006B2F92">
        <w:rPr>
          <w:rFonts w:asciiTheme="minorHAnsi" w:eastAsia="Times New Roman" w:hAnsiTheme="minorHAnsi" w:cstheme="minorHAnsi"/>
          <w:sz w:val="24"/>
          <w:szCs w:val="24"/>
          <w:lang w:val="en-GB"/>
        </w:rPr>
        <w:t xml:space="preserve"> </w:t>
      </w:r>
      <w:proofErr w:type="spellStart"/>
      <w:r w:rsidRPr="006B2F92">
        <w:rPr>
          <w:rFonts w:asciiTheme="minorHAnsi" w:eastAsia="Times New Roman" w:hAnsiTheme="minorHAnsi" w:cstheme="minorHAnsi"/>
          <w:sz w:val="24"/>
          <w:szCs w:val="24"/>
          <w:lang w:val="en-GB"/>
        </w:rPr>
        <w:t>Lusch</w:t>
      </w:r>
      <w:proofErr w:type="spellEnd"/>
      <w:r w:rsidRPr="006B2F92">
        <w:rPr>
          <w:rFonts w:asciiTheme="minorHAnsi" w:eastAsia="Times New Roman" w:hAnsiTheme="minorHAnsi" w:cstheme="minorHAnsi"/>
          <w:sz w:val="24"/>
          <w:szCs w:val="24"/>
          <w:lang w:val="en-GB"/>
        </w:rPr>
        <w:t xml:space="preserve"> and Vargo (2014), regular market research and analysing potential as well as past clients is one of the vital </w:t>
      </w:r>
      <w:r w:rsidR="008B365B" w:rsidRPr="006B2F92">
        <w:rPr>
          <w:rFonts w:asciiTheme="minorHAnsi" w:eastAsia="Times New Roman" w:hAnsiTheme="minorHAnsi" w:cstheme="minorHAnsi"/>
          <w:sz w:val="24"/>
          <w:szCs w:val="24"/>
          <w:lang w:val="en-GB"/>
        </w:rPr>
        <w:t>parts</w:t>
      </w:r>
      <w:r w:rsidRPr="006B2F92">
        <w:rPr>
          <w:rFonts w:asciiTheme="minorHAnsi" w:eastAsia="Times New Roman" w:hAnsiTheme="minorHAnsi" w:cstheme="minorHAnsi"/>
          <w:sz w:val="24"/>
          <w:szCs w:val="24"/>
          <w:lang w:val="en-GB"/>
        </w:rPr>
        <w:t xml:space="preserve"> of marketing, that includes providing thanks mails and returning calls as well as emails quickly and meeting clients to encourage them</w:t>
      </w:r>
      <w:r w:rsidR="00067AAD" w:rsidRPr="006B2F92">
        <w:rPr>
          <w:rFonts w:asciiTheme="minorHAnsi" w:eastAsia="Times New Roman" w:hAnsiTheme="minorHAnsi" w:cstheme="minorHAnsi"/>
          <w:sz w:val="24"/>
          <w:szCs w:val="24"/>
          <w:lang w:val="en-GB"/>
        </w:rPr>
        <w:t xml:space="preserve">. </w:t>
      </w:r>
      <w:proofErr w:type="spellStart"/>
      <w:r w:rsidR="00067AAD" w:rsidRPr="006B2F92">
        <w:rPr>
          <w:rFonts w:asciiTheme="minorHAnsi" w:eastAsia="Times New Roman" w:hAnsiTheme="minorHAnsi" w:cstheme="minorHAnsi"/>
          <w:sz w:val="24"/>
          <w:szCs w:val="24"/>
          <w:lang w:val="en-GB"/>
        </w:rPr>
        <w:t>Fita</w:t>
      </w:r>
      <w:proofErr w:type="spellEnd"/>
      <w:r w:rsidR="00067AAD" w:rsidRPr="006B2F92">
        <w:rPr>
          <w:rFonts w:asciiTheme="minorHAnsi" w:eastAsia="Times New Roman" w:hAnsiTheme="minorHAnsi" w:cstheme="minorHAnsi"/>
          <w:sz w:val="24"/>
          <w:szCs w:val="24"/>
          <w:lang w:val="en-GB"/>
        </w:rPr>
        <w:t xml:space="preserve"> (2012) states that m</w:t>
      </w:r>
      <w:r w:rsidRPr="006B2F92">
        <w:rPr>
          <w:rFonts w:asciiTheme="minorHAnsi" w:eastAsia="Times New Roman" w:hAnsiTheme="minorHAnsi" w:cstheme="minorHAnsi"/>
          <w:sz w:val="24"/>
          <w:szCs w:val="24"/>
          <w:lang w:val="en-GB"/>
        </w:rPr>
        <w:t xml:space="preserve">ost companies have turned to </w:t>
      </w:r>
      <w:r w:rsidR="00067AAD" w:rsidRPr="006B2F92">
        <w:rPr>
          <w:rFonts w:asciiTheme="minorHAnsi" w:eastAsia="Times New Roman" w:hAnsiTheme="minorHAnsi" w:cstheme="minorHAnsi"/>
          <w:sz w:val="24"/>
          <w:szCs w:val="24"/>
          <w:lang w:val="en-GB"/>
        </w:rPr>
        <w:t xml:space="preserve">social media marketing as the main source of promoting their business and products as having an online stream with customers is vitally important for their market growth and sustainability. </w:t>
      </w:r>
      <w:r w:rsidR="008B365B" w:rsidRPr="006B2F92">
        <w:rPr>
          <w:rFonts w:asciiTheme="minorHAnsi" w:eastAsia="Times New Roman" w:hAnsiTheme="minorHAnsi" w:cstheme="minorHAnsi"/>
          <w:sz w:val="24"/>
          <w:szCs w:val="24"/>
          <w:lang w:val="en-GB"/>
        </w:rPr>
        <w:t>All S</w:t>
      </w:r>
      <w:r w:rsidR="00067AAD" w:rsidRPr="006B2F92">
        <w:rPr>
          <w:rFonts w:asciiTheme="minorHAnsi" w:eastAsia="Times New Roman" w:hAnsiTheme="minorHAnsi" w:cstheme="minorHAnsi"/>
          <w:sz w:val="24"/>
          <w:szCs w:val="24"/>
          <w:lang w:val="en-GB"/>
        </w:rPr>
        <w:t xml:space="preserve">upermarkets </w:t>
      </w:r>
      <w:r w:rsidR="008B365B" w:rsidRPr="006B2F92">
        <w:rPr>
          <w:rFonts w:asciiTheme="minorHAnsi" w:eastAsia="Times New Roman" w:hAnsiTheme="minorHAnsi" w:cstheme="minorHAnsi"/>
          <w:sz w:val="24"/>
          <w:szCs w:val="24"/>
          <w:lang w:val="en-GB"/>
        </w:rPr>
        <w:t xml:space="preserve">use social media for </w:t>
      </w:r>
      <w:r w:rsidR="00087A83" w:rsidRPr="006B2F92">
        <w:rPr>
          <w:rFonts w:asciiTheme="minorHAnsi" w:eastAsia="Times New Roman" w:hAnsiTheme="minorHAnsi" w:cstheme="minorHAnsi"/>
          <w:sz w:val="24"/>
          <w:szCs w:val="24"/>
          <w:lang w:val="en-GB"/>
        </w:rPr>
        <w:t xml:space="preserve">marketing and have online weekly newsletters which customer can subscribe to online to keep up to date with </w:t>
      </w:r>
      <w:r w:rsidR="002E2097" w:rsidRPr="006B2F92">
        <w:rPr>
          <w:rFonts w:asciiTheme="minorHAnsi" w:eastAsia="Times New Roman" w:hAnsiTheme="minorHAnsi" w:cstheme="minorHAnsi"/>
          <w:sz w:val="24"/>
          <w:szCs w:val="24"/>
          <w:lang w:val="en-GB"/>
        </w:rPr>
        <w:t>all</w:t>
      </w:r>
      <w:r w:rsidR="00087A83" w:rsidRPr="006B2F92">
        <w:rPr>
          <w:rFonts w:asciiTheme="minorHAnsi" w:eastAsia="Times New Roman" w:hAnsiTheme="minorHAnsi" w:cstheme="minorHAnsi"/>
          <w:sz w:val="24"/>
          <w:szCs w:val="24"/>
          <w:lang w:val="en-GB"/>
        </w:rPr>
        <w:t xml:space="preserve"> the latest offers and promotions. </w:t>
      </w:r>
      <w:r w:rsidR="003C30ED" w:rsidRPr="006B2F92">
        <w:rPr>
          <w:rFonts w:asciiTheme="minorHAnsi" w:eastAsia="Times New Roman" w:hAnsiTheme="minorHAnsi" w:cstheme="minorHAnsi"/>
          <w:sz w:val="24"/>
          <w:szCs w:val="24"/>
          <w:lang w:val="en-GB"/>
        </w:rPr>
        <w:t xml:space="preserve">However </w:t>
      </w:r>
      <w:proofErr w:type="spellStart"/>
      <w:r w:rsidR="003C30ED" w:rsidRPr="006B2F92">
        <w:rPr>
          <w:rFonts w:asciiTheme="minorHAnsi" w:eastAsia="Times New Roman" w:hAnsiTheme="minorHAnsi" w:cstheme="minorHAnsi"/>
          <w:sz w:val="24"/>
          <w:szCs w:val="24"/>
          <w:lang w:val="en-GB"/>
        </w:rPr>
        <w:t>Glenday</w:t>
      </w:r>
      <w:proofErr w:type="spellEnd"/>
      <w:r w:rsidR="003C30ED" w:rsidRPr="006B2F92">
        <w:rPr>
          <w:rFonts w:asciiTheme="minorHAnsi" w:eastAsia="Times New Roman" w:hAnsiTheme="minorHAnsi" w:cstheme="minorHAnsi"/>
          <w:sz w:val="24"/>
          <w:szCs w:val="24"/>
          <w:lang w:val="en-GB"/>
        </w:rPr>
        <w:t xml:space="preserve"> (2018) has </w:t>
      </w:r>
      <w:r w:rsidR="005B1976" w:rsidRPr="006B2F92">
        <w:rPr>
          <w:rFonts w:asciiTheme="minorHAnsi" w:eastAsia="Times New Roman" w:hAnsiTheme="minorHAnsi" w:cstheme="minorHAnsi"/>
          <w:sz w:val="24"/>
          <w:szCs w:val="24"/>
          <w:lang w:val="en-GB"/>
        </w:rPr>
        <w:t>iterated</w:t>
      </w:r>
      <w:r w:rsidR="003C30ED" w:rsidRPr="006B2F92">
        <w:rPr>
          <w:rFonts w:asciiTheme="minorHAnsi" w:eastAsia="Times New Roman" w:hAnsiTheme="minorHAnsi" w:cstheme="minorHAnsi"/>
          <w:sz w:val="24"/>
          <w:szCs w:val="24"/>
          <w:lang w:val="en-GB"/>
        </w:rPr>
        <w:t xml:space="preserve"> the demotion  of businesses through social media websites such as Facebook and Instagram , where customers who have had a bad experiences in stores will post pictures and news on their social media accounts about their ordeal for the public to see which in many cases has had a negative effect on businesses and sometimes puts them in compromising situations. </w:t>
      </w:r>
      <w:r w:rsidR="008B365B" w:rsidRPr="006B2F92">
        <w:rPr>
          <w:rFonts w:asciiTheme="minorHAnsi" w:eastAsia="Times New Roman" w:hAnsiTheme="minorHAnsi" w:cstheme="minorHAnsi"/>
          <w:sz w:val="24"/>
          <w:szCs w:val="24"/>
          <w:lang w:val="en-GB"/>
        </w:rPr>
        <w:t xml:space="preserve">Sainsburys and Morrisons promote promotional products on their websites. Tesco has digitised its </w:t>
      </w:r>
      <w:r w:rsidR="00DA0CB6" w:rsidRPr="006B2F92">
        <w:rPr>
          <w:rFonts w:asciiTheme="minorHAnsi" w:eastAsia="Times New Roman" w:hAnsiTheme="minorHAnsi" w:cstheme="minorHAnsi"/>
          <w:sz w:val="24"/>
          <w:szCs w:val="24"/>
          <w:lang w:val="en-GB"/>
        </w:rPr>
        <w:t>Clubcard</w:t>
      </w:r>
      <w:r w:rsidR="008B365B" w:rsidRPr="006B2F92">
        <w:rPr>
          <w:rFonts w:asciiTheme="minorHAnsi" w:eastAsia="Times New Roman" w:hAnsiTheme="minorHAnsi" w:cstheme="minorHAnsi"/>
          <w:sz w:val="24"/>
          <w:szCs w:val="24"/>
          <w:lang w:val="en-GB"/>
        </w:rPr>
        <w:t xml:space="preserve"> so customer</w:t>
      </w:r>
      <w:r w:rsidR="000011AE" w:rsidRPr="006B2F92">
        <w:rPr>
          <w:rFonts w:asciiTheme="minorHAnsi" w:eastAsia="Times New Roman" w:hAnsiTheme="minorHAnsi" w:cstheme="minorHAnsi"/>
          <w:sz w:val="24"/>
          <w:szCs w:val="24"/>
          <w:lang w:val="en-GB"/>
        </w:rPr>
        <w:t>s</w:t>
      </w:r>
      <w:r w:rsidR="008B365B" w:rsidRPr="006B2F92">
        <w:rPr>
          <w:rFonts w:asciiTheme="minorHAnsi" w:eastAsia="Times New Roman" w:hAnsiTheme="minorHAnsi" w:cstheme="minorHAnsi"/>
          <w:sz w:val="24"/>
          <w:szCs w:val="24"/>
          <w:lang w:val="en-GB"/>
        </w:rPr>
        <w:t xml:space="preserve"> can access it on their smartphone </w:t>
      </w:r>
      <w:r w:rsidR="000011AE" w:rsidRPr="006B2F92">
        <w:rPr>
          <w:rFonts w:asciiTheme="minorHAnsi" w:eastAsia="Times New Roman" w:hAnsiTheme="minorHAnsi" w:cstheme="minorHAnsi"/>
          <w:sz w:val="24"/>
          <w:szCs w:val="24"/>
          <w:lang w:val="en-GB"/>
        </w:rPr>
        <w:t>via the Tesco App (Tesco</w:t>
      </w:r>
      <w:r w:rsidR="00D91D19" w:rsidRPr="006B2F92">
        <w:rPr>
          <w:rFonts w:asciiTheme="minorHAnsi" w:eastAsia="Times New Roman" w:hAnsiTheme="minorHAnsi" w:cstheme="minorHAnsi"/>
          <w:sz w:val="24"/>
          <w:szCs w:val="24"/>
          <w:lang w:val="en-GB"/>
        </w:rPr>
        <w:t>plc</w:t>
      </w:r>
      <w:r w:rsidR="000011AE" w:rsidRPr="006B2F92">
        <w:rPr>
          <w:rFonts w:asciiTheme="minorHAnsi" w:eastAsia="Times New Roman" w:hAnsiTheme="minorHAnsi" w:cstheme="minorHAnsi"/>
          <w:sz w:val="24"/>
          <w:szCs w:val="24"/>
          <w:lang w:val="en-GB"/>
        </w:rPr>
        <w:t>.com 2019)</w:t>
      </w:r>
      <w:r w:rsidR="0062556C" w:rsidRPr="006B2F92">
        <w:rPr>
          <w:rFonts w:asciiTheme="minorHAnsi" w:eastAsia="Times New Roman" w:hAnsiTheme="minorHAnsi" w:cstheme="minorHAnsi"/>
          <w:sz w:val="24"/>
          <w:szCs w:val="24"/>
          <w:lang w:val="en-GB"/>
        </w:rPr>
        <w:t>.</w:t>
      </w:r>
      <w:r w:rsidR="000011AE" w:rsidRPr="006B2F92">
        <w:rPr>
          <w:rFonts w:asciiTheme="minorHAnsi" w:eastAsia="Times New Roman" w:hAnsiTheme="minorHAnsi" w:cstheme="minorHAnsi"/>
          <w:sz w:val="24"/>
          <w:szCs w:val="24"/>
          <w:lang w:val="en-GB"/>
        </w:rPr>
        <w:t xml:space="preserve"> </w:t>
      </w:r>
      <w:r w:rsidR="0062556C" w:rsidRPr="006B2F92">
        <w:rPr>
          <w:rFonts w:asciiTheme="minorHAnsi" w:eastAsia="Times New Roman" w:hAnsiTheme="minorHAnsi" w:cstheme="minorHAnsi"/>
          <w:sz w:val="24"/>
          <w:szCs w:val="24"/>
          <w:lang w:val="en-GB"/>
        </w:rPr>
        <w:t>T</w:t>
      </w:r>
      <w:r w:rsidR="000011AE" w:rsidRPr="006B2F92">
        <w:rPr>
          <w:rFonts w:asciiTheme="minorHAnsi" w:eastAsia="Times New Roman" w:hAnsiTheme="minorHAnsi" w:cstheme="minorHAnsi"/>
          <w:sz w:val="24"/>
          <w:szCs w:val="24"/>
          <w:lang w:val="en-GB"/>
        </w:rPr>
        <w:t xml:space="preserve">his is a smart ploy used by many other organisations such as Boots and Superdrug with their own loyalty cards as downloading their store App gives the consumer full access to all their promotional </w:t>
      </w:r>
      <w:r w:rsidR="00087A83" w:rsidRPr="006B2F92">
        <w:rPr>
          <w:rFonts w:asciiTheme="minorHAnsi" w:eastAsia="Times New Roman" w:hAnsiTheme="minorHAnsi" w:cstheme="minorHAnsi"/>
          <w:sz w:val="24"/>
          <w:szCs w:val="24"/>
          <w:lang w:val="en-GB"/>
        </w:rPr>
        <w:t>activities whether</w:t>
      </w:r>
      <w:r w:rsidR="0062556C" w:rsidRPr="006B2F92">
        <w:rPr>
          <w:rFonts w:asciiTheme="minorHAnsi" w:eastAsia="Times New Roman" w:hAnsiTheme="minorHAnsi" w:cstheme="minorHAnsi"/>
          <w:sz w:val="24"/>
          <w:szCs w:val="24"/>
          <w:lang w:val="en-GB"/>
        </w:rPr>
        <w:t xml:space="preserve"> they like it or </w:t>
      </w:r>
      <w:r w:rsidR="00087A83" w:rsidRPr="006B2F92">
        <w:rPr>
          <w:rFonts w:asciiTheme="minorHAnsi" w:eastAsia="Times New Roman" w:hAnsiTheme="minorHAnsi" w:cstheme="minorHAnsi"/>
          <w:sz w:val="24"/>
          <w:szCs w:val="24"/>
          <w:lang w:val="en-GB"/>
        </w:rPr>
        <w:t>not,</w:t>
      </w:r>
      <w:r w:rsidR="0062556C" w:rsidRPr="006B2F92">
        <w:rPr>
          <w:rFonts w:asciiTheme="minorHAnsi" w:eastAsia="Times New Roman" w:hAnsiTheme="minorHAnsi" w:cstheme="minorHAnsi"/>
          <w:sz w:val="24"/>
          <w:szCs w:val="24"/>
          <w:lang w:val="en-GB"/>
        </w:rPr>
        <w:t xml:space="preserve"> the</w:t>
      </w:r>
      <w:r w:rsidR="00087A83" w:rsidRPr="006B2F92">
        <w:rPr>
          <w:rFonts w:asciiTheme="minorHAnsi" w:eastAsia="Times New Roman" w:hAnsiTheme="minorHAnsi" w:cstheme="minorHAnsi"/>
          <w:sz w:val="24"/>
          <w:szCs w:val="24"/>
          <w:lang w:val="en-GB"/>
        </w:rPr>
        <w:t>se</w:t>
      </w:r>
      <w:r w:rsidR="0062556C" w:rsidRPr="006B2F92">
        <w:rPr>
          <w:rFonts w:asciiTheme="minorHAnsi" w:eastAsia="Times New Roman" w:hAnsiTheme="minorHAnsi" w:cstheme="minorHAnsi"/>
          <w:sz w:val="24"/>
          <w:szCs w:val="24"/>
          <w:lang w:val="en-GB"/>
        </w:rPr>
        <w:t xml:space="preserve"> organisations will send</w:t>
      </w:r>
      <w:r w:rsidR="000011AE" w:rsidRPr="006B2F92">
        <w:rPr>
          <w:rFonts w:asciiTheme="minorHAnsi" w:eastAsia="Times New Roman" w:hAnsiTheme="minorHAnsi" w:cstheme="minorHAnsi"/>
          <w:sz w:val="24"/>
          <w:szCs w:val="24"/>
          <w:lang w:val="en-GB"/>
        </w:rPr>
        <w:t xml:space="preserve"> offers by </w:t>
      </w:r>
      <w:r w:rsidR="0062556C" w:rsidRPr="006B2F92">
        <w:rPr>
          <w:rFonts w:asciiTheme="minorHAnsi" w:eastAsia="Times New Roman" w:hAnsiTheme="minorHAnsi" w:cstheme="minorHAnsi"/>
          <w:sz w:val="24"/>
          <w:szCs w:val="24"/>
          <w:lang w:val="en-GB"/>
        </w:rPr>
        <w:t>personal messages</w:t>
      </w:r>
      <w:r w:rsidR="000011AE" w:rsidRPr="006B2F92">
        <w:rPr>
          <w:rFonts w:asciiTheme="minorHAnsi" w:eastAsia="Times New Roman" w:hAnsiTheme="minorHAnsi" w:cstheme="minorHAnsi"/>
          <w:sz w:val="24"/>
          <w:szCs w:val="24"/>
          <w:lang w:val="en-GB"/>
        </w:rPr>
        <w:t xml:space="preserve"> </w:t>
      </w:r>
      <w:r w:rsidR="00087A83" w:rsidRPr="006B2F92">
        <w:rPr>
          <w:rFonts w:asciiTheme="minorHAnsi" w:eastAsia="Times New Roman" w:hAnsiTheme="minorHAnsi" w:cstheme="minorHAnsi"/>
          <w:sz w:val="24"/>
          <w:szCs w:val="24"/>
          <w:lang w:val="en-GB"/>
        </w:rPr>
        <w:t xml:space="preserve">via </w:t>
      </w:r>
      <w:r w:rsidR="000011AE" w:rsidRPr="006B2F92">
        <w:rPr>
          <w:rFonts w:asciiTheme="minorHAnsi" w:eastAsia="Times New Roman" w:hAnsiTheme="minorHAnsi" w:cstheme="minorHAnsi"/>
          <w:sz w:val="24"/>
          <w:szCs w:val="24"/>
          <w:lang w:val="en-GB"/>
        </w:rPr>
        <w:t>the App</w:t>
      </w:r>
      <w:r w:rsidR="00087A83" w:rsidRPr="00CD13A0">
        <w:rPr>
          <w:rFonts w:asciiTheme="majorHAnsi" w:eastAsia="Times New Roman" w:hAnsiTheme="majorHAnsi" w:cstheme="majorHAnsi"/>
          <w:sz w:val="24"/>
          <w:szCs w:val="24"/>
          <w:lang w:val="en-GB"/>
        </w:rPr>
        <w:t>.</w:t>
      </w:r>
      <w:r w:rsidR="00C0250B" w:rsidRPr="00CD13A0">
        <w:rPr>
          <w:rFonts w:asciiTheme="majorHAnsi" w:eastAsia="Times New Roman" w:hAnsiTheme="majorHAnsi" w:cstheme="majorHAnsi"/>
          <w:sz w:val="24"/>
          <w:szCs w:val="24"/>
          <w:lang w:val="en-GB"/>
        </w:rPr>
        <w:t xml:space="preserve"> Online marketing process is also very effective process </w:t>
      </w:r>
      <w:r w:rsidR="00CD13A0" w:rsidRPr="00CD13A0">
        <w:rPr>
          <w:rFonts w:asciiTheme="majorHAnsi" w:eastAsia="Times New Roman" w:hAnsiTheme="majorHAnsi" w:cstheme="majorHAnsi"/>
          <w:sz w:val="24"/>
          <w:szCs w:val="24"/>
          <w:lang w:val="en-GB"/>
        </w:rPr>
        <w:t>based</w:t>
      </w:r>
      <w:r w:rsidR="00C0250B" w:rsidRPr="00CD13A0">
        <w:rPr>
          <w:rFonts w:asciiTheme="majorHAnsi" w:eastAsia="Times New Roman" w:hAnsiTheme="majorHAnsi" w:cstheme="majorHAnsi"/>
          <w:sz w:val="24"/>
          <w:szCs w:val="24"/>
          <w:lang w:val="en-GB"/>
        </w:rPr>
        <w:t xml:space="preserve"> </w:t>
      </w:r>
      <w:r w:rsidR="00CD13A0" w:rsidRPr="00CD13A0">
        <w:rPr>
          <w:rFonts w:asciiTheme="majorHAnsi" w:eastAsia="Times New Roman" w:hAnsiTheme="majorHAnsi" w:cstheme="majorHAnsi"/>
          <w:sz w:val="24"/>
          <w:szCs w:val="24"/>
          <w:lang w:val="en-GB"/>
        </w:rPr>
        <w:t xml:space="preserve">on </w:t>
      </w:r>
      <w:r w:rsidR="00C0250B" w:rsidRPr="00CD13A0">
        <w:rPr>
          <w:rFonts w:asciiTheme="majorHAnsi" w:eastAsia="Times New Roman" w:hAnsiTheme="majorHAnsi" w:cstheme="majorHAnsi"/>
          <w:sz w:val="24"/>
          <w:szCs w:val="24"/>
          <w:lang w:val="en-GB"/>
        </w:rPr>
        <w:t>the customers’ preference</w:t>
      </w:r>
      <w:r w:rsidR="00CD13A0" w:rsidRPr="00CD13A0">
        <w:rPr>
          <w:rFonts w:asciiTheme="majorHAnsi" w:eastAsia="Times New Roman" w:hAnsiTheme="majorHAnsi" w:cstheme="majorHAnsi"/>
          <w:sz w:val="24"/>
          <w:szCs w:val="24"/>
          <w:lang w:val="en-GB"/>
        </w:rPr>
        <w:t xml:space="preserve"> as those </w:t>
      </w:r>
      <w:r w:rsidR="00C0250B" w:rsidRPr="00CD13A0">
        <w:rPr>
          <w:rFonts w:asciiTheme="majorHAnsi" w:eastAsia="Times New Roman" w:hAnsiTheme="majorHAnsi" w:cstheme="majorHAnsi"/>
          <w:sz w:val="24"/>
          <w:szCs w:val="24"/>
          <w:lang w:val="en-GB"/>
        </w:rPr>
        <w:t>interest</w:t>
      </w:r>
      <w:r w:rsidR="00CD13A0" w:rsidRPr="00CD13A0">
        <w:rPr>
          <w:rFonts w:asciiTheme="majorHAnsi" w:eastAsia="Times New Roman" w:hAnsiTheme="majorHAnsi" w:cstheme="majorHAnsi"/>
          <w:sz w:val="24"/>
          <w:szCs w:val="24"/>
          <w:lang w:val="en-GB"/>
        </w:rPr>
        <w:t>ed in</w:t>
      </w:r>
      <w:r w:rsidR="00C0250B" w:rsidRPr="00CD13A0">
        <w:rPr>
          <w:rFonts w:asciiTheme="majorHAnsi" w:eastAsia="Times New Roman" w:hAnsiTheme="majorHAnsi" w:cstheme="majorHAnsi"/>
          <w:sz w:val="24"/>
          <w:szCs w:val="24"/>
          <w:lang w:val="en-GB"/>
        </w:rPr>
        <w:t xml:space="preserve"> </w:t>
      </w:r>
      <w:r w:rsidR="00CD13A0" w:rsidRPr="00CD13A0">
        <w:rPr>
          <w:rFonts w:asciiTheme="majorHAnsi" w:eastAsia="Times New Roman" w:hAnsiTheme="majorHAnsi" w:cstheme="majorHAnsi"/>
          <w:sz w:val="24"/>
          <w:szCs w:val="24"/>
          <w:lang w:val="en-GB"/>
        </w:rPr>
        <w:t>buying</w:t>
      </w:r>
      <w:r w:rsidR="00C0250B" w:rsidRPr="00CD13A0">
        <w:rPr>
          <w:rFonts w:asciiTheme="majorHAnsi" w:eastAsia="Times New Roman" w:hAnsiTheme="majorHAnsi" w:cstheme="majorHAnsi"/>
          <w:sz w:val="24"/>
          <w:szCs w:val="24"/>
          <w:lang w:val="en-GB"/>
        </w:rPr>
        <w:t xml:space="preserve"> the </w:t>
      </w:r>
      <w:r w:rsidR="00CD13A0" w:rsidRPr="00CD13A0">
        <w:rPr>
          <w:rFonts w:asciiTheme="majorHAnsi" w:eastAsia="Times New Roman" w:hAnsiTheme="majorHAnsi" w:cstheme="majorHAnsi"/>
          <w:sz w:val="24"/>
          <w:szCs w:val="24"/>
          <w:lang w:val="en-GB"/>
        </w:rPr>
        <w:t>groceries</w:t>
      </w:r>
      <w:r w:rsidR="00C0250B" w:rsidRPr="00CD13A0">
        <w:rPr>
          <w:rFonts w:asciiTheme="majorHAnsi" w:eastAsia="Times New Roman" w:hAnsiTheme="majorHAnsi" w:cstheme="majorHAnsi"/>
          <w:sz w:val="24"/>
          <w:szCs w:val="24"/>
          <w:lang w:val="en-GB"/>
        </w:rPr>
        <w:t xml:space="preserve"> online</w:t>
      </w:r>
      <w:r w:rsidR="00CD13A0" w:rsidRPr="00CD13A0">
        <w:rPr>
          <w:rFonts w:asciiTheme="majorHAnsi" w:eastAsia="Times New Roman" w:hAnsiTheme="majorHAnsi" w:cstheme="majorHAnsi"/>
          <w:sz w:val="24"/>
          <w:szCs w:val="24"/>
          <w:lang w:val="en-GB"/>
        </w:rPr>
        <w:t xml:space="preserve"> can do so and get them delivered to their homes. All major supermarkets provide free home delivery service as part of their CRM strategy to retain customers and market sustainability.</w:t>
      </w:r>
    </w:p>
    <w:p w:rsidR="000A7B52" w:rsidRPr="006B2F92" w:rsidRDefault="00DA0CB6" w:rsidP="00733BC3">
      <w:pPr>
        <w:pStyle w:val="Normal1"/>
        <w:spacing w:line="360" w:lineRule="auto"/>
        <w:jc w:val="both"/>
        <w:rPr>
          <w:rFonts w:asciiTheme="minorHAnsi" w:eastAsia="Times New Roman" w:hAnsiTheme="minorHAnsi" w:cstheme="minorHAnsi"/>
          <w:sz w:val="24"/>
          <w:szCs w:val="24"/>
          <w:lang w:val="en-GB"/>
        </w:rPr>
      </w:pPr>
      <w:r w:rsidRPr="006B2F92">
        <w:rPr>
          <w:rFonts w:asciiTheme="minorHAnsi" w:eastAsia="Times New Roman" w:hAnsiTheme="minorHAnsi" w:cstheme="minorHAnsi"/>
          <w:sz w:val="24"/>
          <w:szCs w:val="24"/>
          <w:lang w:val="en-GB"/>
        </w:rPr>
        <w:lastRenderedPageBreak/>
        <w:t xml:space="preserve"> Supermarkets such as Morrisons and Sainsburys also use product sampling as a cheap and effective way of marketing new </w:t>
      </w:r>
      <w:r w:rsidR="00593D60" w:rsidRPr="006B2F92">
        <w:rPr>
          <w:rFonts w:asciiTheme="minorHAnsi" w:eastAsia="Times New Roman" w:hAnsiTheme="minorHAnsi" w:cstheme="minorHAnsi"/>
          <w:sz w:val="24"/>
          <w:szCs w:val="24"/>
          <w:lang w:val="en-GB"/>
        </w:rPr>
        <w:t>products. The supermarkets will have a member of staff operating at a stand handing free samples of various products to shoppers.</w:t>
      </w:r>
    </w:p>
    <w:p w:rsidR="000A7B52" w:rsidRPr="006B2F92" w:rsidRDefault="000A7B52" w:rsidP="00733BC3">
      <w:pPr>
        <w:pStyle w:val="Normal1"/>
        <w:spacing w:line="360" w:lineRule="auto"/>
        <w:jc w:val="both"/>
        <w:rPr>
          <w:rFonts w:asciiTheme="minorHAnsi" w:eastAsia="Times New Roman" w:hAnsiTheme="minorHAnsi" w:cstheme="minorHAnsi"/>
          <w:sz w:val="24"/>
          <w:szCs w:val="24"/>
          <w:lang w:val="en-GB"/>
        </w:rPr>
      </w:pPr>
    </w:p>
    <w:p w:rsidR="000A7B52" w:rsidRPr="006B2F92" w:rsidRDefault="000A7B52" w:rsidP="00733BC3">
      <w:pPr>
        <w:pStyle w:val="Normal1"/>
        <w:spacing w:line="360" w:lineRule="auto"/>
        <w:jc w:val="both"/>
        <w:rPr>
          <w:rFonts w:asciiTheme="minorHAnsi" w:eastAsia="Times New Roman" w:hAnsiTheme="minorHAnsi" w:cstheme="minorHAnsi"/>
          <w:sz w:val="24"/>
          <w:szCs w:val="24"/>
          <w:lang w:val="en-GB"/>
        </w:rPr>
      </w:pPr>
    </w:p>
    <w:p w:rsidR="000A7B52" w:rsidRPr="006B2F92" w:rsidRDefault="000A7B52" w:rsidP="00733BC3">
      <w:pPr>
        <w:pStyle w:val="Normal1"/>
        <w:spacing w:line="360" w:lineRule="auto"/>
        <w:jc w:val="both"/>
        <w:rPr>
          <w:rFonts w:asciiTheme="minorHAnsi" w:eastAsia="Times New Roman" w:hAnsiTheme="minorHAnsi" w:cstheme="minorHAnsi"/>
          <w:sz w:val="24"/>
          <w:szCs w:val="24"/>
          <w:lang w:val="en-GB"/>
        </w:rPr>
      </w:pPr>
    </w:p>
    <w:p w:rsidR="000A7B52" w:rsidRPr="006B2F92" w:rsidRDefault="000A7B52" w:rsidP="00733BC3">
      <w:pPr>
        <w:pStyle w:val="Normal1"/>
        <w:spacing w:line="360" w:lineRule="auto"/>
        <w:jc w:val="both"/>
        <w:rPr>
          <w:rFonts w:asciiTheme="minorHAnsi" w:eastAsia="Times New Roman" w:hAnsiTheme="minorHAnsi" w:cstheme="minorHAnsi"/>
          <w:sz w:val="24"/>
          <w:szCs w:val="24"/>
          <w:lang w:val="en-GB"/>
        </w:rPr>
      </w:pPr>
    </w:p>
    <w:p w:rsidR="000A7B52" w:rsidRPr="006B2F92" w:rsidRDefault="000A7B52" w:rsidP="00733BC3">
      <w:pPr>
        <w:pStyle w:val="Normal1"/>
        <w:spacing w:line="360" w:lineRule="auto"/>
        <w:jc w:val="both"/>
        <w:rPr>
          <w:rFonts w:asciiTheme="minorHAnsi" w:eastAsia="Times New Roman" w:hAnsiTheme="minorHAnsi" w:cstheme="minorHAnsi"/>
          <w:sz w:val="24"/>
          <w:szCs w:val="24"/>
          <w:lang w:val="en-GB"/>
        </w:rPr>
      </w:pPr>
    </w:p>
    <w:p w:rsidR="00593D60" w:rsidRPr="006B2F92" w:rsidRDefault="00593D60" w:rsidP="00733BC3">
      <w:pPr>
        <w:pStyle w:val="Normal1"/>
        <w:spacing w:line="360" w:lineRule="auto"/>
        <w:jc w:val="both"/>
        <w:rPr>
          <w:rFonts w:asciiTheme="minorHAnsi" w:eastAsia="Times New Roman" w:hAnsiTheme="minorHAnsi" w:cstheme="minorHAnsi"/>
          <w:sz w:val="24"/>
          <w:szCs w:val="24"/>
          <w:lang w:val="en-GB"/>
        </w:rPr>
      </w:pPr>
      <w:r w:rsidRPr="006B2F92">
        <w:rPr>
          <w:rFonts w:asciiTheme="minorHAnsi" w:eastAsia="Times New Roman" w:hAnsiTheme="minorHAnsi" w:cstheme="minorHAnsi"/>
          <w:sz w:val="24"/>
          <w:szCs w:val="24"/>
          <w:lang w:val="en-GB"/>
        </w:rPr>
        <w:t xml:space="preserve"> Hollingsworth (2015) has identified the main purposes of this strategy are to:</w:t>
      </w:r>
    </w:p>
    <w:p w:rsidR="00593D60" w:rsidRPr="006B2F92" w:rsidRDefault="00593D60" w:rsidP="00733BC3">
      <w:pPr>
        <w:pStyle w:val="Normal1"/>
        <w:spacing w:line="360" w:lineRule="auto"/>
        <w:jc w:val="both"/>
        <w:rPr>
          <w:rFonts w:asciiTheme="minorHAnsi" w:eastAsia="Times New Roman" w:hAnsiTheme="minorHAnsi" w:cstheme="minorHAnsi"/>
          <w:sz w:val="24"/>
          <w:szCs w:val="24"/>
          <w:lang w:val="en-GB"/>
        </w:rPr>
      </w:pPr>
      <w:r w:rsidRPr="006B2F92">
        <w:rPr>
          <w:rFonts w:asciiTheme="minorHAnsi" w:eastAsia="Times New Roman" w:hAnsiTheme="minorHAnsi" w:cstheme="minorHAnsi"/>
          <w:sz w:val="24"/>
          <w:szCs w:val="24"/>
          <w:lang w:val="en-GB"/>
        </w:rPr>
        <w:t>. Create brand awareness</w:t>
      </w:r>
    </w:p>
    <w:p w:rsidR="00593D60" w:rsidRPr="006B2F92" w:rsidRDefault="00593D60" w:rsidP="00733BC3">
      <w:pPr>
        <w:pStyle w:val="Normal1"/>
        <w:spacing w:line="360" w:lineRule="auto"/>
        <w:jc w:val="both"/>
        <w:rPr>
          <w:rFonts w:asciiTheme="minorHAnsi" w:eastAsia="Times New Roman" w:hAnsiTheme="minorHAnsi" w:cstheme="minorHAnsi"/>
          <w:sz w:val="24"/>
          <w:szCs w:val="24"/>
          <w:lang w:val="en-GB"/>
        </w:rPr>
      </w:pPr>
      <w:r w:rsidRPr="006B2F92">
        <w:rPr>
          <w:rFonts w:asciiTheme="minorHAnsi" w:eastAsia="Times New Roman" w:hAnsiTheme="minorHAnsi" w:cstheme="minorHAnsi"/>
          <w:sz w:val="24"/>
          <w:szCs w:val="24"/>
          <w:lang w:val="en-GB"/>
        </w:rPr>
        <w:t>. Gain feedback</w:t>
      </w:r>
    </w:p>
    <w:p w:rsidR="00593D60" w:rsidRPr="006B2F92" w:rsidRDefault="00593D60" w:rsidP="00733BC3">
      <w:pPr>
        <w:pStyle w:val="Normal1"/>
        <w:spacing w:line="360" w:lineRule="auto"/>
        <w:jc w:val="both"/>
        <w:rPr>
          <w:rFonts w:asciiTheme="minorHAnsi" w:eastAsia="Times New Roman" w:hAnsiTheme="minorHAnsi" w:cstheme="minorHAnsi"/>
          <w:sz w:val="24"/>
          <w:szCs w:val="24"/>
          <w:lang w:val="en-GB"/>
        </w:rPr>
      </w:pPr>
      <w:r w:rsidRPr="006B2F92">
        <w:rPr>
          <w:rFonts w:asciiTheme="minorHAnsi" w:eastAsia="Times New Roman" w:hAnsiTheme="minorHAnsi" w:cstheme="minorHAnsi"/>
          <w:sz w:val="24"/>
          <w:szCs w:val="24"/>
          <w:lang w:val="en-GB"/>
        </w:rPr>
        <w:t>. Experimental marketing</w:t>
      </w:r>
    </w:p>
    <w:p w:rsidR="00593D60" w:rsidRPr="006B2F92" w:rsidRDefault="00593D60" w:rsidP="00733BC3">
      <w:pPr>
        <w:pStyle w:val="Normal1"/>
        <w:spacing w:line="360" w:lineRule="auto"/>
        <w:jc w:val="both"/>
        <w:rPr>
          <w:rFonts w:asciiTheme="minorHAnsi" w:eastAsia="Times New Roman" w:hAnsiTheme="minorHAnsi" w:cstheme="minorHAnsi"/>
          <w:sz w:val="24"/>
          <w:szCs w:val="24"/>
          <w:lang w:val="en-GB"/>
        </w:rPr>
      </w:pPr>
      <w:r w:rsidRPr="006B2F92">
        <w:rPr>
          <w:rFonts w:asciiTheme="minorHAnsi" w:eastAsia="Times New Roman" w:hAnsiTheme="minorHAnsi" w:cstheme="minorHAnsi"/>
          <w:sz w:val="24"/>
          <w:szCs w:val="24"/>
          <w:lang w:val="en-GB"/>
        </w:rPr>
        <w:t>. Encourages purchases</w:t>
      </w:r>
    </w:p>
    <w:p w:rsidR="00593D60" w:rsidRPr="006B2F92" w:rsidRDefault="00593D60" w:rsidP="00733BC3">
      <w:pPr>
        <w:pStyle w:val="Normal1"/>
        <w:spacing w:line="360" w:lineRule="auto"/>
        <w:jc w:val="both"/>
        <w:rPr>
          <w:rFonts w:asciiTheme="minorHAnsi" w:eastAsia="Times New Roman" w:hAnsiTheme="minorHAnsi" w:cstheme="minorHAnsi"/>
          <w:sz w:val="24"/>
          <w:szCs w:val="24"/>
          <w:lang w:val="en-GB"/>
        </w:rPr>
      </w:pPr>
      <w:r w:rsidRPr="006B2F92">
        <w:rPr>
          <w:rFonts w:asciiTheme="minorHAnsi" w:eastAsia="Times New Roman" w:hAnsiTheme="minorHAnsi" w:cstheme="minorHAnsi"/>
          <w:sz w:val="24"/>
          <w:szCs w:val="24"/>
          <w:lang w:val="en-GB"/>
        </w:rPr>
        <w:t>. Reach different target groups</w:t>
      </w:r>
    </w:p>
    <w:p w:rsidR="000A7B52" w:rsidRPr="006B2F92" w:rsidRDefault="000A7B52" w:rsidP="00733BC3">
      <w:pPr>
        <w:pStyle w:val="Normal1"/>
        <w:spacing w:line="360" w:lineRule="auto"/>
        <w:jc w:val="both"/>
        <w:rPr>
          <w:rFonts w:asciiTheme="minorHAnsi" w:eastAsia="Times New Roman" w:hAnsiTheme="minorHAnsi" w:cstheme="minorHAnsi"/>
          <w:sz w:val="24"/>
          <w:szCs w:val="24"/>
          <w:lang w:val="en-GB"/>
        </w:rPr>
      </w:pPr>
    </w:p>
    <w:p w:rsidR="000A7B52" w:rsidRPr="006B2F92" w:rsidRDefault="000A7B52" w:rsidP="00733BC3">
      <w:pPr>
        <w:pStyle w:val="Normal1"/>
        <w:spacing w:line="360" w:lineRule="auto"/>
        <w:jc w:val="both"/>
        <w:rPr>
          <w:rFonts w:asciiTheme="minorHAnsi" w:eastAsia="Times New Roman" w:hAnsiTheme="minorHAnsi" w:cstheme="minorHAnsi"/>
          <w:sz w:val="24"/>
          <w:szCs w:val="24"/>
          <w:lang w:val="en-GB"/>
        </w:rPr>
      </w:pPr>
      <w:r w:rsidRPr="006B2F92">
        <w:rPr>
          <w:rFonts w:asciiTheme="minorHAnsi" w:eastAsia="Times New Roman" w:hAnsiTheme="minorHAnsi" w:cstheme="minorHAnsi"/>
          <w:sz w:val="24"/>
          <w:szCs w:val="24"/>
          <w:lang w:val="en-GB"/>
        </w:rPr>
        <w:t>Most of the products used in product sampling are Fast-Moving Consumer Goods (FMCG) which are sold quickly at a low cost (The Telegraph 2015)</w:t>
      </w:r>
      <w:r w:rsidR="008E7CC7" w:rsidRPr="006B2F92">
        <w:rPr>
          <w:rFonts w:asciiTheme="minorHAnsi" w:eastAsia="Times New Roman" w:hAnsiTheme="minorHAnsi" w:cstheme="minorHAnsi"/>
          <w:sz w:val="24"/>
          <w:szCs w:val="24"/>
          <w:lang w:val="en-GB"/>
        </w:rPr>
        <w:t>.</w:t>
      </w:r>
    </w:p>
    <w:p w:rsidR="008E7CC7" w:rsidRPr="006B2F92" w:rsidRDefault="008E7CC7" w:rsidP="00733BC3">
      <w:pPr>
        <w:pStyle w:val="Normal1"/>
        <w:spacing w:line="360" w:lineRule="auto"/>
        <w:jc w:val="both"/>
        <w:rPr>
          <w:rFonts w:asciiTheme="minorHAnsi" w:eastAsia="Times New Roman" w:hAnsiTheme="minorHAnsi" w:cstheme="minorHAnsi"/>
          <w:sz w:val="24"/>
          <w:szCs w:val="24"/>
          <w:lang w:val="en-GB"/>
        </w:rPr>
      </w:pPr>
      <w:r w:rsidRPr="006B2F92">
        <w:rPr>
          <w:rFonts w:asciiTheme="minorHAnsi" w:eastAsia="Times New Roman" w:hAnsiTheme="minorHAnsi" w:cstheme="minorHAnsi"/>
          <w:sz w:val="24"/>
          <w:szCs w:val="24"/>
          <w:lang w:val="en-GB"/>
        </w:rPr>
        <w:t xml:space="preserve">Promotional companies such as </w:t>
      </w:r>
      <w:proofErr w:type="spellStart"/>
      <w:r w:rsidRPr="006B2F92">
        <w:rPr>
          <w:rFonts w:asciiTheme="minorHAnsi" w:eastAsia="Times New Roman" w:hAnsiTheme="minorHAnsi" w:cstheme="minorHAnsi"/>
          <w:sz w:val="24"/>
          <w:szCs w:val="24"/>
          <w:lang w:val="en-GB"/>
        </w:rPr>
        <w:t>Eventeem</w:t>
      </w:r>
      <w:proofErr w:type="spellEnd"/>
      <w:r w:rsidRPr="006B2F92">
        <w:rPr>
          <w:rFonts w:asciiTheme="minorHAnsi" w:eastAsia="Times New Roman" w:hAnsiTheme="minorHAnsi" w:cstheme="minorHAnsi"/>
          <w:sz w:val="24"/>
          <w:szCs w:val="24"/>
          <w:lang w:val="en-GB"/>
        </w:rPr>
        <w:t xml:space="preserve"> have emphasised that this strategy does not always work </w:t>
      </w:r>
      <w:r w:rsidR="007E70C1" w:rsidRPr="006B2F92">
        <w:rPr>
          <w:rFonts w:asciiTheme="minorHAnsi" w:eastAsia="Times New Roman" w:hAnsiTheme="minorHAnsi" w:cstheme="minorHAnsi"/>
          <w:sz w:val="24"/>
          <w:szCs w:val="24"/>
          <w:lang w:val="en-GB"/>
        </w:rPr>
        <w:t>with FMCG</w:t>
      </w:r>
      <w:r w:rsidRPr="006B2F92">
        <w:rPr>
          <w:rFonts w:asciiTheme="minorHAnsi" w:eastAsia="Times New Roman" w:hAnsiTheme="minorHAnsi" w:cstheme="minorHAnsi"/>
          <w:sz w:val="24"/>
          <w:szCs w:val="24"/>
          <w:lang w:val="en-GB"/>
        </w:rPr>
        <w:t xml:space="preserve"> products as the markets are saturated </w:t>
      </w:r>
      <w:r w:rsidR="007E70C1" w:rsidRPr="006B2F92">
        <w:rPr>
          <w:rFonts w:asciiTheme="minorHAnsi" w:eastAsia="Times New Roman" w:hAnsiTheme="minorHAnsi" w:cstheme="minorHAnsi"/>
          <w:sz w:val="24"/>
          <w:szCs w:val="24"/>
          <w:lang w:val="en-GB"/>
        </w:rPr>
        <w:t xml:space="preserve">and consumers often run with </w:t>
      </w:r>
      <w:r w:rsidR="00152AF6" w:rsidRPr="006B2F92">
        <w:rPr>
          <w:rFonts w:asciiTheme="minorHAnsi" w:eastAsia="Times New Roman" w:hAnsiTheme="minorHAnsi" w:cstheme="minorHAnsi"/>
          <w:sz w:val="24"/>
          <w:szCs w:val="24"/>
          <w:lang w:val="en-GB"/>
        </w:rPr>
        <w:t>their preferred</w:t>
      </w:r>
      <w:r w:rsidR="007E70C1" w:rsidRPr="006B2F92">
        <w:rPr>
          <w:rFonts w:asciiTheme="minorHAnsi" w:eastAsia="Times New Roman" w:hAnsiTheme="minorHAnsi" w:cstheme="minorHAnsi"/>
          <w:sz w:val="24"/>
          <w:szCs w:val="24"/>
          <w:lang w:val="en-GB"/>
        </w:rPr>
        <w:t xml:space="preserve"> brands due to the strategies low consumer involvement and stick to a brand that suffices them to save time (Eventeem.co.uk 2015)</w:t>
      </w:r>
    </w:p>
    <w:p w:rsidR="00593D60" w:rsidRDefault="00593D60" w:rsidP="00733BC3">
      <w:pPr>
        <w:pStyle w:val="Normal1"/>
        <w:spacing w:line="360" w:lineRule="auto"/>
        <w:jc w:val="both"/>
        <w:rPr>
          <w:rFonts w:asciiTheme="minorHAnsi" w:eastAsia="Times New Roman" w:hAnsiTheme="minorHAnsi" w:cstheme="minorHAnsi"/>
          <w:sz w:val="24"/>
          <w:szCs w:val="24"/>
          <w:lang w:val="en-GB"/>
        </w:rPr>
      </w:pPr>
    </w:p>
    <w:p w:rsidR="00254894" w:rsidRPr="00B1079F" w:rsidRDefault="00254894" w:rsidP="00254894">
      <w:pPr>
        <w:pStyle w:val="Heading1"/>
        <w:rPr>
          <w:rFonts w:asciiTheme="minorHAnsi" w:hAnsiTheme="minorHAnsi" w:cstheme="minorHAnsi"/>
          <w:color w:val="4472C4" w:themeColor="accent1"/>
          <w:sz w:val="24"/>
          <w:szCs w:val="24"/>
        </w:rPr>
      </w:pPr>
      <w:bookmarkStart w:id="1" w:name="_Toc9352763"/>
      <w:r w:rsidRPr="00B1079F">
        <w:rPr>
          <w:rFonts w:asciiTheme="minorHAnsi" w:hAnsiTheme="minorHAnsi" w:cstheme="minorHAnsi"/>
          <w:color w:val="4472C4" w:themeColor="accent1"/>
          <w:sz w:val="24"/>
          <w:szCs w:val="24"/>
        </w:rPr>
        <w:t>Market mix analysis of 4P’s</w:t>
      </w:r>
      <w:bookmarkEnd w:id="1"/>
      <w:r w:rsidRPr="00B1079F">
        <w:rPr>
          <w:rFonts w:asciiTheme="minorHAnsi" w:hAnsiTheme="minorHAnsi" w:cstheme="minorHAnsi"/>
          <w:color w:val="4472C4" w:themeColor="accent1"/>
          <w:sz w:val="24"/>
          <w:szCs w:val="24"/>
        </w:rPr>
        <w:t xml:space="preserve"> </w:t>
      </w:r>
    </w:p>
    <w:p w:rsidR="00254894" w:rsidRDefault="00254894" w:rsidP="00254894">
      <w:pPr>
        <w:pStyle w:val="Normal1"/>
        <w:spacing w:line="360" w:lineRule="auto"/>
        <w:jc w:val="both"/>
        <w:rPr>
          <w:rFonts w:asciiTheme="minorHAnsi" w:eastAsia="Times New Roman" w:hAnsiTheme="minorHAnsi" w:cstheme="minorHAnsi"/>
          <w:sz w:val="24"/>
          <w:szCs w:val="24"/>
          <w:lang w:val="en-GB"/>
        </w:rPr>
      </w:pPr>
      <w:r w:rsidRPr="00B1079F">
        <w:rPr>
          <w:rFonts w:asciiTheme="minorHAnsi" w:eastAsia="Times New Roman" w:hAnsiTheme="minorHAnsi" w:cstheme="minorHAnsi"/>
          <w:sz w:val="24"/>
          <w:szCs w:val="24"/>
          <w:lang w:val="en-GB"/>
        </w:rPr>
        <w:t xml:space="preserve">Marketing mix is known as the 4Ps which </w:t>
      </w:r>
      <w:r w:rsidR="00B1079F" w:rsidRPr="00B1079F">
        <w:rPr>
          <w:rFonts w:asciiTheme="minorHAnsi" w:eastAsia="Times New Roman" w:hAnsiTheme="minorHAnsi" w:cstheme="minorHAnsi"/>
          <w:sz w:val="24"/>
          <w:szCs w:val="24"/>
          <w:lang w:val="en-GB"/>
        </w:rPr>
        <w:t>product is</w:t>
      </w:r>
      <w:r w:rsidRPr="00B1079F">
        <w:rPr>
          <w:rFonts w:asciiTheme="minorHAnsi" w:eastAsia="Times New Roman" w:hAnsiTheme="minorHAnsi" w:cstheme="minorHAnsi"/>
          <w:sz w:val="24"/>
          <w:szCs w:val="24"/>
          <w:lang w:val="en-GB"/>
        </w:rPr>
        <w:t xml:space="preserve">, place, promotion as well as price </w:t>
      </w:r>
      <w:r w:rsidR="00B1079F">
        <w:rPr>
          <w:rFonts w:asciiTheme="minorHAnsi" w:eastAsia="Times New Roman" w:hAnsiTheme="minorHAnsi" w:cstheme="minorHAnsi"/>
          <w:sz w:val="24"/>
          <w:szCs w:val="24"/>
          <w:lang w:val="en-GB"/>
        </w:rPr>
        <w:t xml:space="preserve">this </w:t>
      </w:r>
      <w:r w:rsidRPr="00B1079F">
        <w:rPr>
          <w:rFonts w:asciiTheme="minorHAnsi" w:eastAsia="Times New Roman" w:hAnsiTheme="minorHAnsi" w:cstheme="minorHAnsi"/>
          <w:sz w:val="24"/>
          <w:szCs w:val="24"/>
          <w:lang w:val="en-GB"/>
        </w:rPr>
        <w:t>theory is critically important to analys</w:t>
      </w:r>
      <w:r w:rsidR="008C54E7">
        <w:rPr>
          <w:rFonts w:asciiTheme="minorHAnsi" w:eastAsia="Times New Roman" w:hAnsiTheme="minorHAnsi" w:cstheme="minorHAnsi"/>
          <w:sz w:val="24"/>
          <w:szCs w:val="24"/>
          <w:lang w:val="en-GB"/>
        </w:rPr>
        <w:t xml:space="preserve">e </w:t>
      </w:r>
      <w:r w:rsidRPr="00B1079F">
        <w:rPr>
          <w:rFonts w:asciiTheme="minorHAnsi" w:eastAsia="Times New Roman" w:hAnsiTheme="minorHAnsi" w:cstheme="minorHAnsi"/>
          <w:sz w:val="24"/>
          <w:szCs w:val="24"/>
          <w:lang w:val="en-GB"/>
        </w:rPr>
        <w:t>the four factors of marketing process</w:t>
      </w:r>
      <w:r w:rsidR="00B1079F">
        <w:rPr>
          <w:rFonts w:asciiTheme="minorHAnsi" w:eastAsia="Times New Roman" w:hAnsiTheme="minorHAnsi" w:cstheme="minorHAnsi"/>
          <w:sz w:val="24"/>
          <w:szCs w:val="24"/>
          <w:lang w:val="en-GB"/>
        </w:rPr>
        <w:t xml:space="preserve"> for goods and services.</w:t>
      </w:r>
    </w:p>
    <w:p w:rsidR="008C54E7" w:rsidRDefault="008C54E7" w:rsidP="00254894">
      <w:pPr>
        <w:pStyle w:val="Normal1"/>
        <w:spacing w:line="360" w:lineRule="auto"/>
        <w:jc w:val="both"/>
        <w:rPr>
          <w:rFonts w:asciiTheme="minorHAnsi" w:eastAsia="Times New Roman" w:hAnsiTheme="minorHAnsi" w:cstheme="minorHAnsi"/>
          <w:sz w:val="24"/>
          <w:szCs w:val="24"/>
          <w:lang w:val="en-GB"/>
        </w:rPr>
      </w:pPr>
    </w:p>
    <w:p w:rsidR="008C54E7" w:rsidRDefault="008C54E7" w:rsidP="00254894">
      <w:pPr>
        <w:pStyle w:val="Normal1"/>
        <w:spacing w:line="360" w:lineRule="auto"/>
        <w:jc w:val="both"/>
        <w:rPr>
          <w:rFonts w:asciiTheme="minorHAnsi" w:eastAsia="Times New Roman" w:hAnsiTheme="minorHAnsi" w:cstheme="minorHAnsi"/>
          <w:sz w:val="24"/>
          <w:szCs w:val="24"/>
          <w:lang w:val="en-GB"/>
        </w:rPr>
      </w:pPr>
    </w:p>
    <w:p w:rsidR="008C54E7" w:rsidRDefault="008C54E7" w:rsidP="00254894">
      <w:pPr>
        <w:pStyle w:val="Normal1"/>
        <w:spacing w:line="360" w:lineRule="auto"/>
        <w:jc w:val="both"/>
        <w:rPr>
          <w:rFonts w:asciiTheme="minorHAnsi" w:eastAsia="Times New Roman" w:hAnsiTheme="minorHAnsi" w:cstheme="minorHAnsi"/>
          <w:sz w:val="24"/>
          <w:szCs w:val="24"/>
          <w:lang w:val="en-GB"/>
        </w:rPr>
      </w:pPr>
    </w:p>
    <w:p w:rsidR="008C54E7" w:rsidRDefault="008C54E7" w:rsidP="00254894">
      <w:pPr>
        <w:pStyle w:val="Normal1"/>
        <w:spacing w:line="360" w:lineRule="auto"/>
        <w:jc w:val="both"/>
        <w:rPr>
          <w:rFonts w:asciiTheme="minorHAnsi" w:eastAsia="Times New Roman" w:hAnsiTheme="minorHAnsi" w:cstheme="minorHAnsi"/>
          <w:sz w:val="24"/>
          <w:szCs w:val="24"/>
          <w:lang w:val="en-GB"/>
        </w:rPr>
      </w:pPr>
      <w:r>
        <w:rPr>
          <w:rFonts w:asciiTheme="minorHAnsi" w:eastAsia="Times New Roman" w:hAnsiTheme="minorHAnsi" w:cstheme="minorHAnsi"/>
          <w:sz w:val="24"/>
          <w:szCs w:val="24"/>
          <w:lang w:val="en-GB"/>
        </w:rPr>
        <w:lastRenderedPageBreak/>
        <w:t>Here is an example of how restaurant chain McDonalds could use this for their marketing process by:</w:t>
      </w:r>
    </w:p>
    <w:p w:rsidR="008C54E7" w:rsidRDefault="008C54E7" w:rsidP="00254894">
      <w:pPr>
        <w:pStyle w:val="Normal1"/>
        <w:spacing w:line="360" w:lineRule="auto"/>
        <w:jc w:val="both"/>
        <w:rPr>
          <w:rFonts w:asciiTheme="minorHAnsi" w:eastAsia="Times New Roman" w:hAnsiTheme="minorHAnsi" w:cstheme="minorHAnsi"/>
          <w:sz w:val="24"/>
          <w:szCs w:val="24"/>
          <w:lang w:val="en-GB"/>
        </w:rPr>
      </w:pPr>
      <w:r w:rsidRPr="008C54E7">
        <w:rPr>
          <w:rFonts w:asciiTheme="minorHAnsi" w:eastAsia="Times New Roman" w:hAnsiTheme="minorHAnsi" w:cstheme="minorHAnsi"/>
          <w:color w:val="4472C4" w:themeColor="accent1"/>
          <w:sz w:val="24"/>
          <w:szCs w:val="24"/>
          <w:lang w:val="en-GB"/>
        </w:rPr>
        <w:t>Product</w:t>
      </w:r>
      <w:r>
        <w:rPr>
          <w:rFonts w:asciiTheme="minorHAnsi" w:eastAsia="Times New Roman" w:hAnsiTheme="minorHAnsi" w:cstheme="minorHAnsi"/>
          <w:sz w:val="24"/>
          <w:szCs w:val="24"/>
          <w:lang w:val="en-GB"/>
        </w:rPr>
        <w:t>.  The restaurant offers various food items and drinks on their menu, along with children’s toys in their happy meals.</w:t>
      </w:r>
    </w:p>
    <w:p w:rsidR="0053073B" w:rsidRDefault="008C54E7" w:rsidP="00254894">
      <w:pPr>
        <w:pStyle w:val="Normal1"/>
        <w:spacing w:line="360" w:lineRule="auto"/>
        <w:jc w:val="both"/>
        <w:rPr>
          <w:rFonts w:asciiTheme="minorHAnsi" w:eastAsia="Times New Roman" w:hAnsiTheme="minorHAnsi" w:cstheme="minorHAnsi"/>
          <w:sz w:val="24"/>
          <w:szCs w:val="24"/>
          <w:lang w:val="en-GB"/>
        </w:rPr>
      </w:pPr>
      <w:r w:rsidRPr="008C54E7">
        <w:rPr>
          <w:rFonts w:asciiTheme="minorHAnsi" w:eastAsia="Times New Roman" w:hAnsiTheme="minorHAnsi" w:cstheme="minorHAnsi"/>
          <w:color w:val="4472C4" w:themeColor="accent1"/>
          <w:sz w:val="24"/>
          <w:szCs w:val="24"/>
          <w:lang w:val="en-GB"/>
        </w:rPr>
        <w:t>Price.</w:t>
      </w:r>
      <w:r>
        <w:rPr>
          <w:rFonts w:asciiTheme="minorHAnsi" w:eastAsia="Times New Roman" w:hAnsiTheme="minorHAnsi" w:cstheme="minorHAnsi"/>
          <w:color w:val="4472C4" w:themeColor="accent1"/>
          <w:sz w:val="24"/>
          <w:szCs w:val="24"/>
          <w:lang w:val="en-GB"/>
        </w:rPr>
        <w:t xml:space="preserve"> </w:t>
      </w:r>
      <w:r w:rsidR="0053073B">
        <w:rPr>
          <w:rFonts w:asciiTheme="minorHAnsi" w:eastAsia="Times New Roman" w:hAnsiTheme="minorHAnsi" w:cstheme="minorHAnsi"/>
          <w:sz w:val="24"/>
          <w:szCs w:val="24"/>
          <w:lang w:val="en-GB"/>
        </w:rPr>
        <w:t>All</w:t>
      </w:r>
      <w:r>
        <w:rPr>
          <w:rFonts w:asciiTheme="minorHAnsi" w:eastAsia="Times New Roman" w:hAnsiTheme="minorHAnsi" w:cstheme="minorHAnsi"/>
          <w:sz w:val="24"/>
          <w:szCs w:val="24"/>
          <w:lang w:val="en-GB"/>
        </w:rPr>
        <w:t xml:space="preserve"> the pricing is are at a fixed reasonable rate suitable for everyone</w:t>
      </w:r>
      <w:r w:rsidR="0053073B">
        <w:rPr>
          <w:rFonts w:asciiTheme="minorHAnsi" w:eastAsia="Times New Roman" w:hAnsiTheme="minorHAnsi" w:cstheme="minorHAnsi"/>
          <w:sz w:val="24"/>
          <w:szCs w:val="24"/>
          <w:lang w:val="en-GB"/>
        </w:rPr>
        <w:t xml:space="preserve"> from a saver menu to a gourmet menu. </w:t>
      </w:r>
      <w:r>
        <w:rPr>
          <w:rFonts w:asciiTheme="minorHAnsi" w:eastAsia="Times New Roman" w:hAnsiTheme="minorHAnsi" w:cstheme="minorHAnsi"/>
          <w:sz w:val="24"/>
          <w:szCs w:val="24"/>
          <w:lang w:val="en-GB"/>
        </w:rPr>
        <w:t xml:space="preserve"> </w:t>
      </w:r>
    </w:p>
    <w:p w:rsidR="0053073B" w:rsidRDefault="0053073B" w:rsidP="00254894">
      <w:pPr>
        <w:pStyle w:val="Normal1"/>
        <w:spacing w:line="360" w:lineRule="auto"/>
        <w:jc w:val="both"/>
        <w:rPr>
          <w:rFonts w:asciiTheme="minorHAnsi" w:eastAsia="Times New Roman" w:hAnsiTheme="minorHAnsi" w:cstheme="minorHAnsi"/>
          <w:sz w:val="24"/>
          <w:szCs w:val="24"/>
          <w:lang w:val="en-GB"/>
        </w:rPr>
      </w:pPr>
      <w:r w:rsidRPr="0053073B">
        <w:rPr>
          <w:rFonts w:asciiTheme="minorHAnsi" w:eastAsia="Times New Roman" w:hAnsiTheme="minorHAnsi" w:cstheme="minorHAnsi"/>
          <w:color w:val="4472C4" w:themeColor="accent1"/>
          <w:sz w:val="24"/>
          <w:szCs w:val="24"/>
          <w:lang w:val="en-GB"/>
        </w:rPr>
        <w:t>Promotion.</w:t>
      </w:r>
      <w:r>
        <w:rPr>
          <w:rFonts w:asciiTheme="minorHAnsi" w:eastAsia="Times New Roman" w:hAnsiTheme="minorHAnsi" w:cstheme="minorHAnsi"/>
          <w:sz w:val="24"/>
          <w:szCs w:val="24"/>
          <w:lang w:val="en-GB"/>
        </w:rPr>
        <w:t xml:space="preserve"> They offer discounts in the form of vouchers and have promotional food on their menus for limited periods at a time.</w:t>
      </w:r>
    </w:p>
    <w:p w:rsidR="0053073B" w:rsidRDefault="0053073B" w:rsidP="00254894">
      <w:pPr>
        <w:pStyle w:val="Normal1"/>
        <w:spacing w:line="360" w:lineRule="auto"/>
        <w:jc w:val="both"/>
        <w:rPr>
          <w:rFonts w:asciiTheme="minorHAnsi" w:eastAsia="Times New Roman" w:hAnsiTheme="minorHAnsi" w:cstheme="minorHAnsi"/>
          <w:sz w:val="24"/>
          <w:szCs w:val="24"/>
          <w:lang w:val="en-GB"/>
        </w:rPr>
      </w:pPr>
      <w:r w:rsidRPr="0053073B">
        <w:rPr>
          <w:rFonts w:asciiTheme="minorHAnsi" w:eastAsia="Times New Roman" w:hAnsiTheme="minorHAnsi" w:cstheme="minorHAnsi"/>
          <w:color w:val="4472C4" w:themeColor="accent1"/>
          <w:sz w:val="24"/>
          <w:szCs w:val="24"/>
          <w:lang w:val="en-GB"/>
        </w:rPr>
        <w:t xml:space="preserve">Place. </w:t>
      </w:r>
      <w:r>
        <w:rPr>
          <w:rFonts w:asciiTheme="minorHAnsi" w:eastAsia="Times New Roman" w:hAnsiTheme="minorHAnsi" w:cstheme="minorHAnsi"/>
          <w:sz w:val="24"/>
          <w:szCs w:val="24"/>
          <w:lang w:val="en-GB"/>
        </w:rPr>
        <w:t>The organisation has 1259 restaurants in the U.K alone and thousands more worldwide they are always looking to open in new locations.</w:t>
      </w:r>
    </w:p>
    <w:p w:rsidR="0053073B" w:rsidRDefault="0053073B" w:rsidP="00254894">
      <w:pPr>
        <w:pStyle w:val="Normal1"/>
        <w:spacing w:line="360" w:lineRule="auto"/>
        <w:jc w:val="both"/>
        <w:rPr>
          <w:rFonts w:asciiTheme="minorHAnsi" w:eastAsia="Times New Roman" w:hAnsiTheme="minorHAnsi" w:cstheme="minorHAnsi"/>
          <w:sz w:val="24"/>
          <w:szCs w:val="24"/>
          <w:lang w:val="en-GB"/>
        </w:rPr>
      </w:pPr>
    </w:p>
    <w:p w:rsidR="008C54E7" w:rsidRPr="008C54E7" w:rsidRDefault="008C54E7" w:rsidP="00254894">
      <w:pPr>
        <w:pStyle w:val="Normal1"/>
        <w:spacing w:line="360" w:lineRule="auto"/>
        <w:jc w:val="both"/>
        <w:rPr>
          <w:rFonts w:asciiTheme="minorHAnsi" w:eastAsia="Times New Roman" w:hAnsiTheme="minorHAnsi" w:cstheme="minorHAnsi"/>
          <w:sz w:val="24"/>
          <w:szCs w:val="24"/>
          <w:lang w:val="en-GB"/>
        </w:rPr>
      </w:pPr>
      <w:r>
        <w:rPr>
          <w:rFonts w:asciiTheme="minorHAnsi" w:eastAsia="Times New Roman" w:hAnsiTheme="minorHAnsi" w:cstheme="minorHAnsi"/>
          <w:sz w:val="24"/>
          <w:szCs w:val="24"/>
          <w:lang w:val="en-GB"/>
        </w:rPr>
        <w:t xml:space="preserve"> </w:t>
      </w:r>
    </w:p>
    <w:p w:rsidR="00733BC3" w:rsidRPr="0053073B" w:rsidRDefault="00087A83" w:rsidP="0053073B">
      <w:pPr>
        <w:pStyle w:val="Normal1"/>
        <w:spacing w:line="360" w:lineRule="auto"/>
        <w:jc w:val="both"/>
        <w:rPr>
          <w:rFonts w:asciiTheme="minorHAnsi" w:eastAsia="Times New Roman" w:hAnsiTheme="minorHAnsi" w:cstheme="minorHAnsi"/>
          <w:sz w:val="24"/>
          <w:szCs w:val="24"/>
          <w:lang w:val="en-GB"/>
        </w:rPr>
      </w:pPr>
      <w:r w:rsidRPr="00030F44">
        <w:rPr>
          <w:rFonts w:asciiTheme="minorHAnsi" w:hAnsiTheme="minorHAnsi" w:cstheme="minorHAnsi"/>
          <w:b/>
          <w:color w:val="4472C4" w:themeColor="accent1"/>
          <w:sz w:val="24"/>
          <w:szCs w:val="24"/>
          <w:lang w:val="en-GB"/>
        </w:rPr>
        <w:t>CRM</w:t>
      </w:r>
    </w:p>
    <w:p w:rsidR="007F723D" w:rsidRPr="006B2F92" w:rsidRDefault="007F723D" w:rsidP="007F723D">
      <w:pPr>
        <w:pStyle w:val="Normal1"/>
        <w:spacing w:line="360" w:lineRule="auto"/>
        <w:jc w:val="both"/>
        <w:rPr>
          <w:rFonts w:asciiTheme="minorHAnsi" w:eastAsia="Times New Roman" w:hAnsiTheme="minorHAnsi" w:cstheme="minorHAnsi"/>
          <w:color w:val="000000" w:themeColor="text1"/>
          <w:sz w:val="24"/>
          <w:szCs w:val="24"/>
          <w:lang w:val="en-GB"/>
        </w:rPr>
      </w:pPr>
      <w:r w:rsidRPr="006B2F92">
        <w:rPr>
          <w:rFonts w:asciiTheme="minorHAnsi" w:eastAsia="Times New Roman" w:hAnsiTheme="minorHAnsi" w:cstheme="minorHAnsi"/>
          <w:color w:val="000000" w:themeColor="text1"/>
          <w:sz w:val="24"/>
          <w:szCs w:val="24"/>
          <w:lang w:val="en-GB"/>
        </w:rPr>
        <w:t xml:space="preserve">The consumer relationship management (CRM) </w:t>
      </w:r>
      <w:proofErr w:type="spellStart"/>
      <w:r w:rsidR="0041244B" w:rsidRPr="006B2F92">
        <w:rPr>
          <w:rFonts w:asciiTheme="minorHAnsi" w:eastAsia="Times New Roman" w:hAnsiTheme="minorHAnsi" w:cstheme="minorHAnsi"/>
          <w:color w:val="000000" w:themeColor="text1"/>
          <w:sz w:val="24"/>
          <w:szCs w:val="24"/>
          <w:lang w:val="en-GB"/>
        </w:rPr>
        <w:t>Buttle</w:t>
      </w:r>
      <w:proofErr w:type="spellEnd"/>
      <w:r w:rsidR="0041244B" w:rsidRPr="006B2F92">
        <w:rPr>
          <w:rFonts w:asciiTheme="minorHAnsi" w:eastAsia="Times New Roman" w:hAnsiTheme="minorHAnsi" w:cstheme="minorHAnsi"/>
          <w:color w:val="000000" w:themeColor="text1"/>
          <w:sz w:val="24"/>
          <w:szCs w:val="24"/>
          <w:lang w:val="en-GB"/>
        </w:rPr>
        <w:t xml:space="preserve"> (20</w:t>
      </w:r>
      <w:r w:rsidR="004825EA" w:rsidRPr="006B2F92">
        <w:rPr>
          <w:rFonts w:asciiTheme="minorHAnsi" w:eastAsia="Times New Roman" w:hAnsiTheme="minorHAnsi" w:cstheme="minorHAnsi"/>
          <w:color w:val="000000" w:themeColor="text1"/>
          <w:sz w:val="24"/>
          <w:szCs w:val="24"/>
          <w:lang w:val="en-GB"/>
        </w:rPr>
        <w:t>03</w:t>
      </w:r>
      <w:r w:rsidR="0041244B" w:rsidRPr="006B2F92">
        <w:rPr>
          <w:rFonts w:asciiTheme="minorHAnsi" w:eastAsia="Times New Roman" w:hAnsiTheme="minorHAnsi" w:cstheme="minorHAnsi"/>
          <w:color w:val="000000" w:themeColor="text1"/>
          <w:sz w:val="24"/>
          <w:szCs w:val="24"/>
          <w:lang w:val="en-GB"/>
        </w:rPr>
        <w:t xml:space="preserve">) explains </w:t>
      </w:r>
      <w:r w:rsidRPr="006B2F92">
        <w:rPr>
          <w:rFonts w:asciiTheme="minorHAnsi" w:eastAsia="Times New Roman" w:hAnsiTheme="minorHAnsi" w:cstheme="minorHAnsi"/>
          <w:color w:val="000000" w:themeColor="text1"/>
          <w:sz w:val="24"/>
          <w:szCs w:val="24"/>
          <w:lang w:val="en-GB"/>
        </w:rPr>
        <w:t xml:space="preserve">is a process that involves consumers knowledge regarding addressing the issues related to enhancing global competitiveness and the changing economic conditions which in turn is affecting the promotion of the products. Reputed organizations mainly aim at developing long term relationship with the consumers that highlights that they </w:t>
      </w:r>
      <w:r w:rsidR="00475FA3" w:rsidRPr="006B2F92">
        <w:rPr>
          <w:rFonts w:asciiTheme="minorHAnsi" w:eastAsia="Times New Roman" w:hAnsiTheme="minorHAnsi" w:cstheme="minorHAnsi"/>
          <w:color w:val="000000" w:themeColor="text1"/>
          <w:sz w:val="24"/>
          <w:szCs w:val="24"/>
          <w:lang w:val="en-GB"/>
        </w:rPr>
        <w:t>can address</w:t>
      </w:r>
      <w:r w:rsidRPr="006B2F92">
        <w:rPr>
          <w:rFonts w:asciiTheme="minorHAnsi" w:eastAsia="Times New Roman" w:hAnsiTheme="minorHAnsi" w:cstheme="minorHAnsi"/>
          <w:color w:val="000000" w:themeColor="text1"/>
          <w:sz w:val="24"/>
          <w:szCs w:val="24"/>
          <w:lang w:val="en-GB"/>
        </w:rPr>
        <w:t xml:space="preserve"> their </w:t>
      </w:r>
      <w:r w:rsidR="0041244B" w:rsidRPr="006B2F92">
        <w:rPr>
          <w:rFonts w:asciiTheme="minorHAnsi" w:eastAsia="Times New Roman" w:hAnsiTheme="minorHAnsi" w:cstheme="minorHAnsi"/>
          <w:color w:val="000000" w:themeColor="text1"/>
          <w:sz w:val="24"/>
          <w:szCs w:val="24"/>
          <w:lang w:val="en-GB"/>
        </w:rPr>
        <w:t>long-term</w:t>
      </w:r>
      <w:r w:rsidRPr="006B2F92">
        <w:rPr>
          <w:rFonts w:asciiTheme="minorHAnsi" w:eastAsia="Times New Roman" w:hAnsiTheme="minorHAnsi" w:cstheme="minorHAnsi"/>
          <w:color w:val="000000" w:themeColor="text1"/>
          <w:sz w:val="24"/>
          <w:szCs w:val="24"/>
          <w:lang w:val="en-GB"/>
        </w:rPr>
        <w:t xml:space="preserve"> needs. Consumer relationship management is considered essential as it adheres to the consumer needs in explicit ways.  The study demonstrates the consumer experience based on ethical as well as sustainable policies adopted by the organi</w:t>
      </w:r>
      <w:r w:rsidR="0041244B" w:rsidRPr="006B2F92">
        <w:rPr>
          <w:rFonts w:asciiTheme="minorHAnsi" w:eastAsia="Times New Roman" w:hAnsiTheme="minorHAnsi" w:cstheme="minorHAnsi"/>
          <w:color w:val="000000" w:themeColor="text1"/>
          <w:sz w:val="24"/>
          <w:szCs w:val="24"/>
          <w:lang w:val="en-GB"/>
        </w:rPr>
        <w:t>s</w:t>
      </w:r>
      <w:r w:rsidRPr="006B2F92">
        <w:rPr>
          <w:rFonts w:asciiTheme="minorHAnsi" w:eastAsia="Times New Roman" w:hAnsiTheme="minorHAnsi" w:cstheme="minorHAnsi"/>
          <w:color w:val="000000" w:themeColor="text1"/>
          <w:sz w:val="24"/>
          <w:szCs w:val="24"/>
          <w:lang w:val="en-GB"/>
        </w:rPr>
        <w:t>ation</w:t>
      </w:r>
      <w:r w:rsidR="0041244B" w:rsidRPr="006B2F92">
        <w:rPr>
          <w:rFonts w:asciiTheme="minorHAnsi" w:eastAsia="Times New Roman" w:hAnsiTheme="minorHAnsi" w:cstheme="minorHAnsi"/>
          <w:color w:val="000000" w:themeColor="text1"/>
          <w:sz w:val="24"/>
          <w:szCs w:val="24"/>
          <w:lang w:val="en-GB"/>
        </w:rPr>
        <w:t>s</w:t>
      </w:r>
      <w:r w:rsidRPr="006B2F92">
        <w:rPr>
          <w:rFonts w:asciiTheme="minorHAnsi" w:eastAsia="Times New Roman" w:hAnsiTheme="minorHAnsi" w:cstheme="minorHAnsi"/>
          <w:color w:val="000000" w:themeColor="text1"/>
          <w:sz w:val="24"/>
          <w:szCs w:val="24"/>
          <w:lang w:val="en-GB"/>
        </w:rPr>
        <w:t xml:space="preserve">. It discusses critically the various models and theories that aid in improving the quality of customer relationship management. It highlights certain recommendations that are aligned with the findings as well as relationships to the theories and models to improve the quality of CRM. </w:t>
      </w:r>
    </w:p>
    <w:p w:rsidR="00475FA3" w:rsidRPr="006B2F92" w:rsidRDefault="00475FA3"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475FA3" w:rsidRPr="006B2F92" w:rsidRDefault="00475FA3"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475FA3" w:rsidRDefault="00475FA3"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53073B" w:rsidRDefault="0053073B"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53073B" w:rsidRPr="006B2F92" w:rsidRDefault="0053073B"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9F07D9" w:rsidRPr="00030F44" w:rsidRDefault="009F07D9" w:rsidP="009F07D9">
      <w:pPr>
        <w:pStyle w:val="Heading2"/>
        <w:rPr>
          <w:rFonts w:asciiTheme="minorHAnsi" w:hAnsiTheme="minorHAnsi" w:cstheme="minorHAnsi"/>
          <w:color w:val="4472C4" w:themeColor="accent1"/>
          <w:sz w:val="24"/>
          <w:szCs w:val="24"/>
          <w:lang w:val="en-GB"/>
        </w:rPr>
      </w:pPr>
      <w:bookmarkStart w:id="2" w:name="_Toc9352755"/>
      <w:bookmarkStart w:id="3" w:name="_Toc9683274"/>
      <w:r w:rsidRPr="00030F44">
        <w:rPr>
          <w:rFonts w:asciiTheme="minorHAnsi" w:hAnsiTheme="minorHAnsi" w:cstheme="minorHAnsi"/>
          <w:color w:val="4472C4" w:themeColor="accent1"/>
          <w:sz w:val="24"/>
          <w:szCs w:val="24"/>
          <w:lang w:val="en-GB"/>
        </w:rPr>
        <w:lastRenderedPageBreak/>
        <w:t>Identifying target market</w:t>
      </w:r>
      <w:bookmarkEnd w:id="2"/>
      <w:bookmarkEnd w:id="3"/>
      <w:r w:rsidRPr="00030F44">
        <w:rPr>
          <w:rFonts w:asciiTheme="minorHAnsi" w:hAnsiTheme="minorHAnsi" w:cstheme="minorHAnsi"/>
          <w:color w:val="4472C4" w:themeColor="accent1"/>
          <w:sz w:val="24"/>
          <w:szCs w:val="24"/>
          <w:lang w:val="en-GB"/>
        </w:rPr>
        <w:t xml:space="preserve"> </w:t>
      </w:r>
    </w:p>
    <w:p w:rsidR="009F07D9" w:rsidRPr="006B2F92" w:rsidRDefault="009F07D9" w:rsidP="009F07D9">
      <w:pPr>
        <w:pStyle w:val="Normal1"/>
        <w:spacing w:line="360" w:lineRule="auto"/>
        <w:jc w:val="both"/>
        <w:rPr>
          <w:rFonts w:asciiTheme="minorHAnsi" w:eastAsia="Times New Roman" w:hAnsiTheme="minorHAnsi" w:cstheme="minorHAnsi"/>
          <w:sz w:val="24"/>
          <w:szCs w:val="24"/>
          <w:lang w:val="en-GB"/>
        </w:rPr>
      </w:pPr>
      <w:r w:rsidRPr="006B2F92">
        <w:rPr>
          <w:rFonts w:asciiTheme="minorHAnsi" w:eastAsia="Times New Roman" w:hAnsiTheme="minorHAnsi" w:cstheme="minorHAnsi"/>
          <w:sz w:val="24"/>
          <w:szCs w:val="24"/>
          <w:lang w:val="en-GB"/>
        </w:rPr>
        <w:t xml:space="preserve">Deciding the target consumer for the prescribed product or service is going to be served by the organization. As mentioned by </w:t>
      </w:r>
      <w:proofErr w:type="spellStart"/>
      <w:r w:rsidRPr="006B2F92">
        <w:rPr>
          <w:rFonts w:asciiTheme="minorHAnsi" w:eastAsia="Times New Roman" w:hAnsiTheme="minorHAnsi" w:cstheme="minorHAnsi"/>
          <w:sz w:val="24"/>
          <w:szCs w:val="24"/>
          <w:lang w:val="en-GB"/>
        </w:rPr>
        <w:t>McMurrian</w:t>
      </w:r>
      <w:proofErr w:type="spellEnd"/>
      <w:r w:rsidRPr="006B2F92">
        <w:rPr>
          <w:rFonts w:asciiTheme="minorHAnsi" w:eastAsia="Times New Roman" w:hAnsiTheme="minorHAnsi" w:cstheme="minorHAnsi"/>
          <w:sz w:val="24"/>
          <w:szCs w:val="24"/>
          <w:lang w:val="en-GB"/>
        </w:rPr>
        <w:t xml:space="preserve"> and </w:t>
      </w:r>
      <w:proofErr w:type="spellStart"/>
      <w:r w:rsidRPr="006B2F92">
        <w:rPr>
          <w:rFonts w:asciiTheme="minorHAnsi" w:eastAsia="Times New Roman" w:hAnsiTheme="minorHAnsi" w:cstheme="minorHAnsi"/>
          <w:sz w:val="24"/>
          <w:szCs w:val="24"/>
          <w:lang w:val="en-GB"/>
        </w:rPr>
        <w:t>Matulich</w:t>
      </w:r>
      <w:proofErr w:type="spellEnd"/>
      <w:r w:rsidRPr="006B2F92">
        <w:rPr>
          <w:rFonts w:asciiTheme="minorHAnsi" w:eastAsia="Times New Roman" w:hAnsiTheme="minorHAnsi" w:cstheme="minorHAnsi"/>
          <w:sz w:val="24"/>
          <w:szCs w:val="24"/>
          <w:lang w:val="en-GB"/>
        </w:rPr>
        <w:t xml:space="preserve"> (2016, p.86), targeting a certain market depends on different attributes or characteristic of the market that is targeted by the organization such as economical and age as well as sex and various other aspects of society. Morrison can adopt this first policy to create a profile of target consumer for whom their product such as food and grocery can easily be accessible. As their main business is food and grocery, they target consumers from almost every </w:t>
      </w:r>
      <w:r w:rsidR="002D5E9C" w:rsidRPr="006B2F92">
        <w:rPr>
          <w:rFonts w:asciiTheme="minorHAnsi" w:eastAsia="Times New Roman" w:hAnsiTheme="minorHAnsi" w:cstheme="minorHAnsi"/>
          <w:sz w:val="24"/>
          <w:szCs w:val="24"/>
          <w:lang w:val="en-GB"/>
        </w:rPr>
        <w:t xml:space="preserve">level </w:t>
      </w:r>
      <w:r w:rsidRPr="006B2F92">
        <w:rPr>
          <w:rFonts w:asciiTheme="minorHAnsi" w:eastAsia="Times New Roman" w:hAnsiTheme="minorHAnsi" w:cstheme="minorHAnsi"/>
          <w:sz w:val="24"/>
          <w:szCs w:val="24"/>
          <w:lang w:val="en-GB"/>
        </w:rPr>
        <w:t xml:space="preserve">and </w:t>
      </w:r>
      <w:r w:rsidR="00973B35" w:rsidRPr="006B2F92">
        <w:rPr>
          <w:rFonts w:asciiTheme="minorHAnsi" w:eastAsia="Times New Roman" w:hAnsiTheme="minorHAnsi" w:cstheme="minorHAnsi"/>
          <w:sz w:val="24"/>
          <w:szCs w:val="24"/>
          <w:lang w:val="en-GB"/>
        </w:rPr>
        <w:t xml:space="preserve">have </w:t>
      </w:r>
      <w:r w:rsidRPr="006B2F92">
        <w:rPr>
          <w:rFonts w:asciiTheme="minorHAnsi" w:eastAsia="Times New Roman" w:hAnsiTheme="minorHAnsi" w:cstheme="minorHAnsi"/>
          <w:sz w:val="24"/>
          <w:szCs w:val="24"/>
          <w:lang w:val="en-GB"/>
        </w:rPr>
        <w:t xml:space="preserve">about 11 million consumers </w:t>
      </w:r>
      <w:r w:rsidR="00973B35" w:rsidRPr="006B2F92">
        <w:rPr>
          <w:rFonts w:asciiTheme="minorHAnsi" w:eastAsia="Times New Roman" w:hAnsiTheme="minorHAnsi" w:cstheme="minorHAnsi"/>
          <w:sz w:val="24"/>
          <w:szCs w:val="24"/>
          <w:lang w:val="en-GB"/>
        </w:rPr>
        <w:t>who get their shopping</w:t>
      </w:r>
      <w:r w:rsidRPr="006B2F92">
        <w:rPr>
          <w:rFonts w:asciiTheme="minorHAnsi" w:eastAsia="Times New Roman" w:hAnsiTheme="minorHAnsi" w:cstheme="minorHAnsi"/>
          <w:sz w:val="24"/>
          <w:szCs w:val="24"/>
          <w:lang w:val="en-GB"/>
        </w:rPr>
        <w:t xml:space="preserve"> through Morrison (Morrisons.com, 2019). </w:t>
      </w:r>
    </w:p>
    <w:p w:rsidR="00A87C4C" w:rsidRDefault="009F07D9" w:rsidP="00A87C4C">
      <w:pPr>
        <w:pStyle w:val="Normal1"/>
        <w:spacing w:line="360" w:lineRule="auto"/>
        <w:jc w:val="both"/>
        <w:rPr>
          <w:rFonts w:asciiTheme="minorHAnsi" w:eastAsia="Times New Roman" w:hAnsiTheme="minorHAnsi" w:cstheme="minorHAnsi"/>
          <w:sz w:val="24"/>
          <w:szCs w:val="24"/>
          <w:lang w:val="en-GB"/>
        </w:rPr>
      </w:pPr>
      <w:r w:rsidRPr="006B2F92">
        <w:rPr>
          <w:rFonts w:asciiTheme="minorHAnsi" w:eastAsia="Times New Roman" w:hAnsiTheme="minorHAnsi" w:cstheme="minorHAnsi"/>
          <w:sz w:val="24"/>
          <w:szCs w:val="24"/>
          <w:lang w:val="en-GB"/>
        </w:rPr>
        <w:t>Morrisons and Sainsburys also</w:t>
      </w:r>
      <w:r w:rsidR="00CD0E29" w:rsidRPr="006B2F92">
        <w:rPr>
          <w:rFonts w:asciiTheme="minorHAnsi" w:eastAsia="Times New Roman" w:hAnsiTheme="minorHAnsi" w:cstheme="minorHAnsi"/>
          <w:sz w:val="24"/>
          <w:szCs w:val="24"/>
          <w:lang w:val="en-GB"/>
        </w:rPr>
        <w:t xml:space="preserve"> take steps to</w:t>
      </w:r>
      <w:r w:rsidRPr="006B2F92">
        <w:rPr>
          <w:rFonts w:asciiTheme="minorHAnsi" w:eastAsia="Times New Roman" w:hAnsiTheme="minorHAnsi" w:cstheme="minorHAnsi"/>
          <w:sz w:val="24"/>
          <w:szCs w:val="24"/>
          <w:lang w:val="en-GB"/>
        </w:rPr>
        <w:t xml:space="preserve"> </w:t>
      </w:r>
      <w:r w:rsidR="00CD0E29" w:rsidRPr="006B2F92">
        <w:rPr>
          <w:rFonts w:asciiTheme="minorHAnsi" w:eastAsia="Times New Roman" w:hAnsiTheme="minorHAnsi" w:cstheme="minorHAnsi"/>
          <w:sz w:val="24"/>
          <w:szCs w:val="24"/>
          <w:lang w:val="en-GB"/>
        </w:rPr>
        <w:t>analyse</w:t>
      </w:r>
      <w:r w:rsidRPr="006B2F92">
        <w:rPr>
          <w:rFonts w:asciiTheme="minorHAnsi" w:eastAsia="Times New Roman" w:hAnsiTheme="minorHAnsi" w:cstheme="minorHAnsi"/>
          <w:sz w:val="24"/>
          <w:szCs w:val="24"/>
          <w:lang w:val="en-GB"/>
        </w:rPr>
        <w:t xml:space="preserve"> target market</w:t>
      </w:r>
      <w:r w:rsidR="00CD0E29" w:rsidRPr="006B2F92">
        <w:rPr>
          <w:rFonts w:asciiTheme="minorHAnsi" w:eastAsia="Times New Roman" w:hAnsiTheme="minorHAnsi" w:cstheme="minorHAnsi"/>
          <w:sz w:val="24"/>
          <w:szCs w:val="24"/>
          <w:lang w:val="en-GB"/>
        </w:rPr>
        <w:t>s by gathering</w:t>
      </w:r>
      <w:r w:rsidRPr="006B2F92">
        <w:rPr>
          <w:rFonts w:asciiTheme="minorHAnsi" w:eastAsia="Times New Roman" w:hAnsiTheme="minorHAnsi" w:cstheme="minorHAnsi"/>
          <w:sz w:val="24"/>
          <w:szCs w:val="24"/>
          <w:lang w:val="en-GB"/>
        </w:rPr>
        <w:t xml:space="preserve"> resource</w:t>
      </w:r>
      <w:r w:rsidR="00CD0E29" w:rsidRPr="006B2F92">
        <w:rPr>
          <w:rFonts w:asciiTheme="minorHAnsi" w:eastAsia="Times New Roman" w:hAnsiTheme="minorHAnsi" w:cstheme="minorHAnsi"/>
          <w:sz w:val="24"/>
          <w:szCs w:val="24"/>
          <w:lang w:val="en-GB"/>
        </w:rPr>
        <w:t>s</w:t>
      </w:r>
      <w:r w:rsidRPr="006B2F92">
        <w:rPr>
          <w:rFonts w:asciiTheme="minorHAnsi" w:eastAsia="Times New Roman" w:hAnsiTheme="minorHAnsi" w:cstheme="minorHAnsi"/>
          <w:sz w:val="24"/>
          <w:szCs w:val="24"/>
          <w:lang w:val="en-GB"/>
        </w:rPr>
        <w:t xml:space="preserve"> of</w:t>
      </w:r>
      <w:r w:rsidR="00CD0E29" w:rsidRPr="006B2F92">
        <w:rPr>
          <w:rFonts w:asciiTheme="minorHAnsi" w:eastAsia="Times New Roman" w:hAnsiTheme="minorHAnsi" w:cstheme="minorHAnsi"/>
          <w:sz w:val="24"/>
          <w:szCs w:val="24"/>
          <w:lang w:val="en-GB"/>
        </w:rPr>
        <w:t xml:space="preserve"> the main target groups, as</w:t>
      </w:r>
      <w:r w:rsidRPr="006B2F92">
        <w:rPr>
          <w:rFonts w:asciiTheme="minorHAnsi" w:eastAsia="Times New Roman" w:hAnsiTheme="minorHAnsi" w:cstheme="minorHAnsi"/>
          <w:sz w:val="24"/>
          <w:szCs w:val="24"/>
          <w:lang w:val="en-GB"/>
        </w:rPr>
        <w:t xml:space="preserve"> mentioned by</w:t>
      </w:r>
      <w:r w:rsidR="00CD0E29" w:rsidRPr="006B2F92">
        <w:rPr>
          <w:rFonts w:asciiTheme="minorHAnsi" w:eastAsia="Times New Roman" w:hAnsiTheme="minorHAnsi" w:cstheme="minorHAnsi"/>
          <w:sz w:val="24"/>
          <w:szCs w:val="24"/>
          <w:lang w:val="en-GB"/>
        </w:rPr>
        <w:t xml:space="preserve"> Arbour</w:t>
      </w:r>
      <w:r w:rsidRPr="006B2F92">
        <w:rPr>
          <w:rFonts w:asciiTheme="minorHAnsi" w:eastAsia="Times New Roman" w:hAnsiTheme="minorHAnsi" w:cstheme="minorHAnsi"/>
          <w:sz w:val="24"/>
          <w:szCs w:val="24"/>
          <w:lang w:val="en-GB"/>
        </w:rPr>
        <w:t xml:space="preserve"> (2014, p41), resources </w:t>
      </w:r>
      <w:r w:rsidR="00CD0E29" w:rsidRPr="006B2F92">
        <w:rPr>
          <w:rFonts w:asciiTheme="minorHAnsi" w:eastAsia="Times New Roman" w:hAnsiTheme="minorHAnsi" w:cstheme="minorHAnsi"/>
          <w:sz w:val="24"/>
          <w:szCs w:val="24"/>
          <w:lang w:val="en-GB"/>
        </w:rPr>
        <w:t>include</w:t>
      </w:r>
      <w:r w:rsidRPr="006B2F92">
        <w:rPr>
          <w:rFonts w:asciiTheme="minorHAnsi" w:eastAsia="Times New Roman" w:hAnsiTheme="minorHAnsi" w:cstheme="minorHAnsi"/>
          <w:sz w:val="24"/>
          <w:szCs w:val="24"/>
          <w:lang w:val="en-GB"/>
        </w:rPr>
        <w:t xml:space="preserve"> data or information regarding consumers demand and usage of previous products which is significant for decision making of an organi</w:t>
      </w:r>
      <w:r w:rsidR="00CD0E29" w:rsidRPr="006B2F92">
        <w:rPr>
          <w:rFonts w:asciiTheme="minorHAnsi" w:eastAsia="Times New Roman" w:hAnsiTheme="minorHAnsi" w:cstheme="minorHAnsi"/>
          <w:sz w:val="24"/>
          <w:szCs w:val="24"/>
          <w:lang w:val="en-GB"/>
        </w:rPr>
        <w:t>s</w:t>
      </w:r>
      <w:r w:rsidRPr="006B2F92">
        <w:rPr>
          <w:rFonts w:asciiTheme="minorHAnsi" w:eastAsia="Times New Roman" w:hAnsiTheme="minorHAnsi" w:cstheme="minorHAnsi"/>
          <w:sz w:val="24"/>
          <w:szCs w:val="24"/>
          <w:lang w:val="en-GB"/>
        </w:rPr>
        <w:t xml:space="preserve">ation. </w:t>
      </w:r>
      <w:r w:rsidR="00CD0E29" w:rsidRPr="006B2F92">
        <w:rPr>
          <w:rFonts w:asciiTheme="minorHAnsi" w:eastAsia="Times New Roman" w:hAnsiTheme="minorHAnsi" w:cstheme="minorHAnsi"/>
          <w:sz w:val="24"/>
          <w:szCs w:val="24"/>
          <w:lang w:val="en-GB"/>
        </w:rPr>
        <w:t xml:space="preserve">This helps organisations to </w:t>
      </w:r>
      <w:r w:rsidRPr="006B2F92">
        <w:rPr>
          <w:rFonts w:asciiTheme="minorHAnsi" w:eastAsia="Times New Roman" w:hAnsiTheme="minorHAnsi" w:cstheme="minorHAnsi"/>
          <w:sz w:val="24"/>
          <w:szCs w:val="24"/>
          <w:lang w:val="en-GB"/>
        </w:rPr>
        <w:t>implement their technique of gathering data for getting a clear view of acceptance of product as well as making decision</w:t>
      </w:r>
      <w:r w:rsidR="00955824" w:rsidRPr="006B2F92">
        <w:rPr>
          <w:rFonts w:asciiTheme="minorHAnsi" w:eastAsia="Times New Roman" w:hAnsiTheme="minorHAnsi" w:cstheme="minorHAnsi"/>
          <w:sz w:val="24"/>
          <w:szCs w:val="24"/>
          <w:lang w:val="en-GB"/>
        </w:rPr>
        <w:t xml:space="preserve">s </w:t>
      </w:r>
      <w:r w:rsidRPr="006B2F92">
        <w:rPr>
          <w:rFonts w:asciiTheme="minorHAnsi" w:eastAsia="Times New Roman" w:hAnsiTheme="minorHAnsi" w:cstheme="minorHAnsi"/>
          <w:sz w:val="24"/>
          <w:szCs w:val="24"/>
          <w:lang w:val="en-GB"/>
        </w:rPr>
        <w:t xml:space="preserve">for </w:t>
      </w:r>
      <w:r w:rsidR="00955824" w:rsidRPr="006B2F92">
        <w:rPr>
          <w:rFonts w:asciiTheme="minorHAnsi" w:eastAsia="Times New Roman" w:hAnsiTheme="minorHAnsi" w:cstheme="minorHAnsi"/>
          <w:sz w:val="24"/>
          <w:szCs w:val="24"/>
          <w:lang w:val="en-GB"/>
        </w:rPr>
        <w:t xml:space="preserve">a </w:t>
      </w:r>
      <w:r w:rsidRPr="006B2F92">
        <w:rPr>
          <w:rFonts w:asciiTheme="minorHAnsi" w:eastAsia="Times New Roman" w:hAnsiTheme="minorHAnsi" w:cstheme="minorHAnsi"/>
          <w:sz w:val="24"/>
          <w:szCs w:val="24"/>
          <w:lang w:val="en-GB"/>
        </w:rPr>
        <w:t xml:space="preserve">sustainable future. </w:t>
      </w:r>
      <w:bookmarkStart w:id="4" w:name="_Toc9683275"/>
    </w:p>
    <w:p w:rsidR="009A0170" w:rsidRDefault="009A0170" w:rsidP="00A87C4C">
      <w:pPr>
        <w:pStyle w:val="Normal1"/>
        <w:spacing w:line="360" w:lineRule="auto"/>
        <w:jc w:val="both"/>
        <w:rPr>
          <w:rFonts w:asciiTheme="minorHAnsi" w:eastAsia="Times New Roman" w:hAnsiTheme="minorHAnsi" w:cstheme="minorHAnsi"/>
          <w:sz w:val="24"/>
          <w:szCs w:val="24"/>
          <w:lang w:val="en-GB"/>
        </w:rPr>
      </w:pPr>
    </w:p>
    <w:p w:rsidR="007F723D" w:rsidRPr="00030F44" w:rsidRDefault="007F723D" w:rsidP="00A87C4C">
      <w:pPr>
        <w:pStyle w:val="Normal1"/>
        <w:spacing w:line="360" w:lineRule="auto"/>
        <w:jc w:val="both"/>
        <w:rPr>
          <w:rFonts w:asciiTheme="minorHAnsi" w:eastAsia="Times New Roman" w:hAnsiTheme="minorHAnsi" w:cstheme="minorHAnsi"/>
          <w:b/>
          <w:color w:val="4472C4" w:themeColor="accent1"/>
          <w:sz w:val="24"/>
          <w:szCs w:val="24"/>
          <w:lang w:val="en-GB"/>
        </w:rPr>
      </w:pPr>
      <w:r w:rsidRPr="00030F44">
        <w:rPr>
          <w:rFonts w:asciiTheme="minorHAnsi" w:hAnsiTheme="minorHAnsi" w:cstheme="minorHAnsi"/>
          <w:b/>
          <w:color w:val="4472C4" w:themeColor="accent1"/>
          <w:sz w:val="24"/>
          <w:szCs w:val="24"/>
          <w:lang w:val="en-GB"/>
        </w:rPr>
        <w:t>Ethical Policies</w:t>
      </w:r>
      <w:bookmarkEnd w:id="4"/>
    </w:p>
    <w:p w:rsidR="007F723D" w:rsidRPr="006B2F92" w:rsidRDefault="007F723D" w:rsidP="007F723D">
      <w:pPr>
        <w:pStyle w:val="Normal1"/>
        <w:spacing w:line="360" w:lineRule="auto"/>
        <w:jc w:val="both"/>
        <w:rPr>
          <w:rFonts w:asciiTheme="minorHAnsi" w:eastAsia="Times New Roman" w:hAnsiTheme="minorHAnsi" w:cstheme="minorHAnsi"/>
          <w:color w:val="000000" w:themeColor="text1"/>
          <w:sz w:val="24"/>
          <w:szCs w:val="24"/>
          <w:lang w:val="en-GB"/>
        </w:rPr>
      </w:pPr>
      <w:r w:rsidRPr="006B2F92">
        <w:rPr>
          <w:rFonts w:asciiTheme="minorHAnsi" w:eastAsia="Times New Roman" w:hAnsiTheme="minorHAnsi" w:cstheme="minorHAnsi"/>
          <w:color w:val="000000" w:themeColor="text1"/>
          <w:sz w:val="24"/>
          <w:szCs w:val="24"/>
          <w:lang w:val="en-GB"/>
        </w:rPr>
        <w:t xml:space="preserve">The ethical policies adhered by the various organization helps the organization to provide various guidelines that align the actions of the workers and the managers of the organization to follow the actions that are ethical by nature. As highlighted by </w:t>
      </w:r>
      <w:bookmarkStart w:id="5" w:name="_Hlk9640546"/>
      <w:proofErr w:type="spellStart"/>
      <w:r w:rsidRPr="006B2F92">
        <w:rPr>
          <w:rFonts w:asciiTheme="minorHAnsi" w:eastAsia="Times New Roman" w:hAnsiTheme="minorHAnsi" w:cstheme="minorHAnsi"/>
          <w:color w:val="000000" w:themeColor="text1"/>
          <w:sz w:val="24"/>
          <w:szCs w:val="24"/>
          <w:lang w:val="en-GB"/>
        </w:rPr>
        <w:t>Sandin</w:t>
      </w:r>
      <w:proofErr w:type="spellEnd"/>
      <w:r w:rsidRPr="006B2F92">
        <w:rPr>
          <w:rFonts w:asciiTheme="minorHAnsi" w:eastAsia="Times New Roman" w:hAnsiTheme="minorHAnsi" w:cstheme="minorHAnsi"/>
          <w:color w:val="000000" w:themeColor="text1"/>
          <w:sz w:val="24"/>
          <w:szCs w:val="24"/>
          <w:lang w:val="en-GB"/>
        </w:rPr>
        <w:t xml:space="preserve"> and Francis (2018, p.67) </w:t>
      </w:r>
      <w:bookmarkEnd w:id="5"/>
      <w:r w:rsidRPr="006B2F92">
        <w:rPr>
          <w:rFonts w:asciiTheme="minorHAnsi" w:eastAsia="Times New Roman" w:hAnsiTheme="minorHAnsi" w:cstheme="minorHAnsi"/>
          <w:color w:val="000000" w:themeColor="text1"/>
          <w:sz w:val="24"/>
          <w:szCs w:val="24"/>
          <w:lang w:val="en-GB"/>
        </w:rPr>
        <w:t xml:space="preserve">the ethical policies of business mainly highlight the policies as well as the practices that are related to controversial issues such as bribery and corporate governance. It is also related to fiduciary responsibilities of the organization as well as the corporate social responsibility. </w:t>
      </w:r>
    </w:p>
    <w:p w:rsidR="007F723D" w:rsidRPr="006B2F92" w:rsidRDefault="007F723D" w:rsidP="007F723D">
      <w:pPr>
        <w:pStyle w:val="Normal1"/>
        <w:spacing w:line="360" w:lineRule="auto"/>
        <w:jc w:val="both"/>
        <w:rPr>
          <w:rFonts w:asciiTheme="minorHAnsi" w:eastAsia="Times New Roman" w:hAnsiTheme="minorHAnsi" w:cstheme="minorHAnsi"/>
          <w:color w:val="000000" w:themeColor="text1"/>
          <w:sz w:val="24"/>
          <w:szCs w:val="24"/>
          <w:lang w:val="en-GB"/>
        </w:rPr>
      </w:pPr>
      <w:r w:rsidRPr="006B2F92">
        <w:rPr>
          <w:rFonts w:asciiTheme="minorHAnsi" w:eastAsia="Times New Roman" w:hAnsiTheme="minorHAnsi" w:cstheme="minorHAnsi"/>
          <w:color w:val="000000" w:themeColor="text1"/>
          <w:sz w:val="24"/>
          <w:szCs w:val="24"/>
          <w:lang w:val="en-GB"/>
        </w:rPr>
        <w:t xml:space="preserve">On the other hand, Kolk (2016, p.29) argued that ethical policies are important along with the sustainable policies that are adopted by organizations that help to enhance confidence and increase professional competence among different organizations. It can be demonstrated that the ethical policies that are being adopted by the organization help to enhance the competence of the organization by aligning to the guidelines that support the ethical values of the organization. It also helps to develop consumer trust as ethical trading policies are being followed by the organization. </w:t>
      </w:r>
    </w:p>
    <w:p w:rsidR="007F723D" w:rsidRPr="006B2F92" w:rsidRDefault="007F723D" w:rsidP="007F723D">
      <w:pPr>
        <w:pStyle w:val="Normal1"/>
        <w:spacing w:line="360" w:lineRule="auto"/>
        <w:jc w:val="both"/>
        <w:rPr>
          <w:rFonts w:asciiTheme="minorHAnsi" w:eastAsia="Times New Roman" w:hAnsiTheme="minorHAnsi" w:cstheme="minorHAnsi"/>
          <w:color w:val="000000" w:themeColor="text1"/>
          <w:sz w:val="24"/>
          <w:szCs w:val="24"/>
          <w:lang w:val="en-GB"/>
        </w:rPr>
      </w:pPr>
      <w:r w:rsidRPr="006B2F92">
        <w:rPr>
          <w:rFonts w:asciiTheme="minorHAnsi" w:eastAsia="Times New Roman" w:hAnsiTheme="minorHAnsi" w:cstheme="minorHAnsi"/>
          <w:color w:val="000000" w:themeColor="text1"/>
          <w:sz w:val="24"/>
          <w:szCs w:val="24"/>
          <w:lang w:val="en-GB"/>
        </w:rPr>
        <w:lastRenderedPageBreak/>
        <w:t xml:space="preserve">As </w:t>
      </w:r>
      <w:r w:rsidR="00DA3D74" w:rsidRPr="006B2F92">
        <w:rPr>
          <w:rFonts w:asciiTheme="minorHAnsi" w:eastAsia="Times New Roman" w:hAnsiTheme="minorHAnsi" w:cstheme="minorHAnsi"/>
          <w:color w:val="000000" w:themeColor="text1"/>
          <w:sz w:val="24"/>
          <w:szCs w:val="24"/>
          <w:lang w:val="en-GB"/>
        </w:rPr>
        <w:t>stated</w:t>
      </w:r>
      <w:r w:rsidRPr="006B2F92">
        <w:rPr>
          <w:rFonts w:asciiTheme="minorHAnsi" w:eastAsia="Times New Roman" w:hAnsiTheme="minorHAnsi" w:cstheme="minorHAnsi"/>
          <w:color w:val="000000" w:themeColor="text1"/>
          <w:sz w:val="24"/>
          <w:szCs w:val="24"/>
          <w:lang w:val="en-GB"/>
        </w:rPr>
        <w:t xml:space="preserve"> by </w:t>
      </w:r>
      <w:bookmarkStart w:id="6" w:name="_Hlk9640613"/>
      <w:proofErr w:type="spellStart"/>
      <w:r w:rsidR="00E42625" w:rsidRPr="006B2F92">
        <w:rPr>
          <w:rFonts w:asciiTheme="minorHAnsi" w:eastAsia="Times New Roman" w:hAnsiTheme="minorHAnsi" w:cstheme="minorHAnsi"/>
          <w:color w:val="000000" w:themeColor="text1"/>
          <w:sz w:val="24"/>
          <w:szCs w:val="24"/>
          <w:lang w:val="en-GB"/>
        </w:rPr>
        <w:t>Kamaşak</w:t>
      </w:r>
      <w:proofErr w:type="spellEnd"/>
      <w:r w:rsidR="00E42625" w:rsidRPr="006B2F92">
        <w:rPr>
          <w:rFonts w:asciiTheme="minorHAnsi" w:eastAsia="Times New Roman" w:hAnsiTheme="minorHAnsi" w:cstheme="minorHAnsi"/>
          <w:i/>
          <w:color w:val="000000" w:themeColor="text1"/>
          <w:sz w:val="24"/>
          <w:szCs w:val="24"/>
          <w:lang w:val="en-GB"/>
        </w:rPr>
        <w:t>.</w:t>
      </w:r>
      <w:r w:rsidRPr="006B2F92">
        <w:rPr>
          <w:rFonts w:asciiTheme="minorHAnsi" w:eastAsia="Times New Roman" w:hAnsiTheme="minorHAnsi" w:cstheme="minorHAnsi"/>
          <w:color w:val="000000" w:themeColor="text1"/>
          <w:sz w:val="24"/>
          <w:szCs w:val="24"/>
          <w:lang w:val="en-GB"/>
        </w:rPr>
        <w:t xml:space="preserve"> (2016, p.89) </w:t>
      </w:r>
      <w:bookmarkEnd w:id="6"/>
      <w:r w:rsidRPr="006B2F92">
        <w:rPr>
          <w:rFonts w:asciiTheme="minorHAnsi" w:eastAsia="Times New Roman" w:hAnsiTheme="minorHAnsi" w:cstheme="minorHAnsi"/>
          <w:color w:val="000000" w:themeColor="text1"/>
          <w:sz w:val="24"/>
          <w:szCs w:val="24"/>
          <w:lang w:val="en-GB"/>
        </w:rPr>
        <w:t>ethics related to trading is a vital criterion that is essential to address the working conditions of the people involved in the whole process of production.  Sainsbury's mainly adheres to ethical policies related to trading. The organization follows Ethical trading initiatives (ETI) Base Code which is specific guidelines provided by the International Labour Organization (</w:t>
      </w:r>
      <w:r w:rsidRPr="006B2F92">
        <w:rPr>
          <w:rFonts w:asciiTheme="minorHAnsi" w:eastAsia="Times New Roman" w:hAnsiTheme="minorHAnsi" w:cstheme="minorHAnsi"/>
          <w:color w:val="000000" w:themeColor="text1"/>
          <w:sz w:val="24"/>
          <w:szCs w:val="24"/>
          <w:highlight w:val="white"/>
          <w:lang w:val="en-GB"/>
        </w:rPr>
        <w:t>sainsburys.co.uk, 2019)</w:t>
      </w:r>
      <w:r w:rsidRPr="006B2F92">
        <w:rPr>
          <w:rFonts w:asciiTheme="minorHAnsi" w:eastAsia="Times New Roman" w:hAnsiTheme="minorHAnsi" w:cstheme="minorHAnsi"/>
          <w:color w:val="000000" w:themeColor="text1"/>
          <w:sz w:val="24"/>
          <w:szCs w:val="24"/>
          <w:lang w:val="en-GB"/>
        </w:rPr>
        <w:t xml:space="preserve">. The organization ensures that the employees, as well as the people involved in the process of production, are subjected to a healthy working environment. On the other </w:t>
      </w:r>
      <w:r w:rsidR="00475FA3" w:rsidRPr="006B2F92">
        <w:rPr>
          <w:rFonts w:asciiTheme="minorHAnsi" w:eastAsia="Times New Roman" w:hAnsiTheme="minorHAnsi" w:cstheme="minorHAnsi"/>
          <w:color w:val="000000" w:themeColor="text1"/>
          <w:sz w:val="24"/>
          <w:szCs w:val="24"/>
          <w:lang w:val="en-GB"/>
        </w:rPr>
        <w:t>hand, Kolk</w:t>
      </w:r>
      <w:r w:rsidRPr="006B2F92">
        <w:rPr>
          <w:rFonts w:asciiTheme="minorHAnsi" w:eastAsia="Times New Roman" w:hAnsiTheme="minorHAnsi" w:cstheme="minorHAnsi"/>
          <w:color w:val="000000" w:themeColor="text1"/>
          <w:sz w:val="24"/>
          <w:szCs w:val="24"/>
          <w:lang w:val="en-GB"/>
        </w:rPr>
        <w:t xml:space="preserve"> (2016, p.29) stated along with fair working environment provided to the employees involved in the production process, it is also essential for an organization to maintain a transparent relationship with the suppliers. The Tesco mainly adheres to transparent relationships initiative that enables them to ensure the capacity of workers to address issues related to consumer needs (</w:t>
      </w:r>
      <w:r w:rsidRPr="006B2F92">
        <w:rPr>
          <w:rFonts w:asciiTheme="minorHAnsi" w:eastAsia="Times New Roman" w:hAnsiTheme="minorHAnsi" w:cstheme="minorHAnsi"/>
          <w:color w:val="000000" w:themeColor="text1"/>
          <w:sz w:val="24"/>
          <w:szCs w:val="24"/>
          <w:highlight w:val="white"/>
          <w:lang w:val="en-GB"/>
        </w:rPr>
        <w:t>tescoplc.com, 2019)</w:t>
      </w:r>
      <w:r w:rsidRPr="006B2F92">
        <w:rPr>
          <w:rFonts w:asciiTheme="minorHAnsi" w:eastAsia="Times New Roman" w:hAnsiTheme="minorHAnsi" w:cstheme="minorHAnsi"/>
          <w:color w:val="000000" w:themeColor="text1"/>
          <w:sz w:val="24"/>
          <w:szCs w:val="24"/>
          <w:lang w:val="en-GB"/>
        </w:rPr>
        <w:t xml:space="preserve">. It demonstrates that ethical values related with trading not only address health and safe working environment to the people involved in the supply chain but also addresses the issues related to low transparency while maintaining relationships with the suppliers’ chain. It enables the organization to get an idea about the capacity and the skills of the employees and the workers involved in the supply chain. </w:t>
      </w:r>
    </w:p>
    <w:p w:rsidR="007F723D" w:rsidRPr="006B2F92" w:rsidRDefault="007F723D" w:rsidP="007F723D">
      <w:pPr>
        <w:pStyle w:val="Normal1"/>
        <w:spacing w:line="360" w:lineRule="auto"/>
        <w:jc w:val="both"/>
        <w:rPr>
          <w:rFonts w:asciiTheme="minorHAnsi" w:eastAsia="Times New Roman" w:hAnsiTheme="minorHAnsi" w:cstheme="minorHAnsi"/>
          <w:color w:val="000000" w:themeColor="text1"/>
          <w:sz w:val="24"/>
          <w:szCs w:val="24"/>
          <w:lang w:val="en-GB"/>
        </w:rPr>
      </w:pPr>
      <w:r w:rsidRPr="006B2F92">
        <w:rPr>
          <w:rFonts w:asciiTheme="minorHAnsi" w:eastAsia="Times New Roman" w:hAnsiTheme="minorHAnsi" w:cstheme="minorHAnsi"/>
          <w:color w:val="000000" w:themeColor="text1"/>
          <w:sz w:val="24"/>
          <w:szCs w:val="24"/>
          <w:lang w:val="en-GB"/>
        </w:rPr>
        <w:t xml:space="preserve">Ethical sourcing is an essential aspect of the ethical code of conduct that is being highlighted and followed by the organization. As suggested by </w:t>
      </w:r>
      <w:proofErr w:type="spellStart"/>
      <w:r w:rsidRPr="006B2F92">
        <w:rPr>
          <w:rFonts w:asciiTheme="minorHAnsi" w:eastAsia="Times New Roman" w:hAnsiTheme="minorHAnsi" w:cstheme="minorHAnsi"/>
          <w:color w:val="000000" w:themeColor="text1"/>
          <w:sz w:val="24"/>
          <w:szCs w:val="24"/>
          <w:lang w:val="en-GB"/>
        </w:rPr>
        <w:t>Sandin</w:t>
      </w:r>
      <w:proofErr w:type="spellEnd"/>
      <w:r w:rsidRPr="006B2F92">
        <w:rPr>
          <w:rFonts w:asciiTheme="minorHAnsi" w:eastAsia="Times New Roman" w:hAnsiTheme="minorHAnsi" w:cstheme="minorHAnsi"/>
          <w:color w:val="000000" w:themeColor="text1"/>
          <w:sz w:val="24"/>
          <w:szCs w:val="24"/>
          <w:lang w:val="en-GB"/>
        </w:rPr>
        <w:t xml:space="preserve"> and Francis (2018, p.72), ethical sourcing is related with authentic and reliable sources from which the raw material and the finished products are obtained by the organization in order to meet the consumer demands. The Morrisons adheres to effective sourcing of raw materials and trading practices ethical codes of conduct that enables them to ensure consumers of ethical sourcing of products that were being sold to the consumers (</w:t>
      </w:r>
      <w:r w:rsidRPr="006B2F92">
        <w:rPr>
          <w:rFonts w:asciiTheme="minorHAnsi" w:eastAsia="Times New Roman" w:hAnsiTheme="minorHAnsi" w:cstheme="minorHAnsi"/>
          <w:color w:val="000000" w:themeColor="text1"/>
          <w:sz w:val="24"/>
          <w:szCs w:val="24"/>
          <w:highlight w:val="white"/>
          <w:lang w:val="en-GB"/>
        </w:rPr>
        <w:t>morrisons-corporate.com, 2019)</w:t>
      </w:r>
      <w:r w:rsidRPr="006B2F92">
        <w:rPr>
          <w:rFonts w:asciiTheme="minorHAnsi" w:eastAsia="Times New Roman" w:hAnsiTheme="minorHAnsi" w:cstheme="minorHAnsi"/>
          <w:color w:val="000000" w:themeColor="text1"/>
          <w:sz w:val="24"/>
          <w:szCs w:val="24"/>
          <w:lang w:val="en-GB"/>
        </w:rPr>
        <w:t xml:space="preserve">. </w:t>
      </w:r>
    </w:p>
    <w:p w:rsidR="007F723D" w:rsidRPr="006B2F92" w:rsidRDefault="007F723D" w:rsidP="007F723D">
      <w:pPr>
        <w:pStyle w:val="Normal1"/>
        <w:spacing w:line="360" w:lineRule="auto"/>
        <w:jc w:val="both"/>
        <w:rPr>
          <w:rFonts w:asciiTheme="minorHAnsi" w:eastAsia="Times New Roman" w:hAnsiTheme="minorHAnsi" w:cstheme="minorHAnsi"/>
          <w:color w:val="000000" w:themeColor="text1"/>
          <w:sz w:val="24"/>
          <w:szCs w:val="24"/>
          <w:highlight w:val="white"/>
          <w:lang w:val="en-GB"/>
        </w:rPr>
      </w:pPr>
      <w:r w:rsidRPr="006B2F92">
        <w:rPr>
          <w:rFonts w:asciiTheme="minorHAnsi" w:eastAsia="Times New Roman" w:hAnsiTheme="minorHAnsi" w:cstheme="minorHAnsi"/>
          <w:color w:val="000000" w:themeColor="text1"/>
          <w:sz w:val="24"/>
          <w:szCs w:val="24"/>
          <w:lang w:val="en-GB"/>
        </w:rPr>
        <w:t xml:space="preserve">On the other hand, </w:t>
      </w:r>
      <w:proofErr w:type="spellStart"/>
      <w:r w:rsidRPr="006B2F92">
        <w:rPr>
          <w:rFonts w:asciiTheme="minorHAnsi" w:eastAsia="Times New Roman" w:hAnsiTheme="minorHAnsi" w:cstheme="minorHAnsi"/>
          <w:color w:val="000000" w:themeColor="text1"/>
          <w:sz w:val="24"/>
          <w:szCs w:val="24"/>
          <w:highlight w:val="white"/>
          <w:lang w:val="en-GB"/>
        </w:rPr>
        <w:t>Paludi</w:t>
      </w:r>
      <w:proofErr w:type="spellEnd"/>
      <w:r w:rsidRPr="006B2F92">
        <w:rPr>
          <w:rFonts w:asciiTheme="minorHAnsi" w:eastAsia="Times New Roman" w:hAnsiTheme="minorHAnsi" w:cstheme="minorHAnsi"/>
          <w:color w:val="000000" w:themeColor="text1"/>
          <w:sz w:val="24"/>
          <w:szCs w:val="24"/>
          <w:lang w:val="en-GB"/>
        </w:rPr>
        <w:t xml:space="preserve"> (2019, p.30) argued that ethical sourcing not only includes acquiring products from the reliable and responsible </w:t>
      </w:r>
      <w:r w:rsidR="001F40D7" w:rsidRPr="006B2F92">
        <w:rPr>
          <w:rFonts w:asciiTheme="minorHAnsi" w:eastAsia="Times New Roman" w:hAnsiTheme="minorHAnsi" w:cstheme="minorHAnsi"/>
          <w:color w:val="000000" w:themeColor="text1"/>
          <w:sz w:val="24"/>
          <w:szCs w:val="24"/>
          <w:lang w:val="en-GB"/>
        </w:rPr>
        <w:t>sources,</w:t>
      </w:r>
      <w:r w:rsidRPr="006B2F92">
        <w:rPr>
          <w:rFonts w:asciiTheme="minorHAnsi" w:eastAsia="Times New Roman" w:hAnsiTheme="minorHAnsi" w:cstheme="minorHAnsi"/>
          <w:color w:val="000000" w:themeColor="text1"/>
          <w:sz w:val="24"/>
          <w:szCs w:val="24"/>
          <w:lang w:val="en-GB"/>
        </w:rPr>
        <w:t xml:space="preserve"> but it ensures providing fair prices to consumers.  Sainsbury's mainly adheres to policies related to the sustainable relationship that enables the organization linking with suppliers as well as the growers to be closely linked with the consumers (</w:t>
      </w:r>
      <w:r w:rsidRPr="006B2F92">
        <w:rPr>
          <w:rFonts w:asciiTheme="minorHAnsi" w:eastAsia="Times New Roman" w:hAnsiTheme="minorHAnsi" w:cstheme="minorHAnsi"/>
          <w:color w:val="000000" w:themeColor="text1"/>
          <w:sz w:val="24"/>
          <w:szCs w:val="24"/>
          <w:highlight w:val="white"/>
          <w:lang w:val="en-GB"/>
        </w:rPr>
        <w:t>sainsburys.co.uk, 2019)</w:t>
      </w:r>
      <w:r w:rsidRPr="006B2F92">
        <w:rPr>
          <w:rFonts w:asciiTheme="minorHAnsi" w:eastAsia="Times New Roman" w:hAnsiTheme="minorHAnsi" w:cstheme="minorHAnsi"/>
          <w:color w:val="000000" w:themeColor="text1"/>
          <w:sz w:val="24"/>
          <w:szCs w:val="24"/>
          <w:lang w:val="en-GB"/>
        </w:rPr>
        <w:t xml:space="preserve">. It enhances the opportunity for the organization to address the consumer needs along with addressing the needs of the people involved in the supply chain. </w:t>
      </w:r>
      <w:r w:rsidRPr="006B2F92">
        <w:rPr>
          <w:rFonts w:asciiTheme="minorHAnsi" w:eastAsia="Times New Roman" w:hAnsiTheme="minorHAnsi" w:cstheme="minorHAnsi"/>
          <w:color w:val="000000" w:themeColor="text1"/>
          <w:sz w:val="24"/>
          <w:szCs w:val="24"/>
          <w:highlight w:val="white"/>
          <w:lang w:val="en-GB"/>
        </w:rPr>
        <w:t xml:space="preserve">It can be </w:t>
      </w:r>
      <w:r w:rsidR="00475FA3" w:rsidRPr="006B2F92">
        <w:rPr>
          <w:rFonts w:asciiTheme="minorHAnsi" w:eastAsia="Times New Roman" w:hAnsiTheme="minorHAnsi" w:cstheme="minorHAnsi"/>
          <w:color w:val="000000" w:themeColor="text1"/>
          <w:sz w:val="24"/>
          <w:szCs w:val="24"/>
          <w:highlight w:val="white"/>
          <w:lang w:val="en-GB"/>
        </w:rPr>
        <w:t>analysed</w:t>
      </w:r>
      <w:r w:rsidRPr="006B2F92">
        <w:rPr>
          <w:rFonts w:asciiTheme="minorHAnsi" w:eastAsia="Times New Roman" w:hAnsiTheme="minorHAnsi" w:cstheme="minorHAnsi"/>
          <w:color w:val="000000" w:themeColor="text1"/>
          <w:sz w:val="24"/>
          <w:szCs w:val="24"/>
          <w:highlight w:val="white"/>
          <w:lang w:val="en-GB"/>
        </w:rPr>
        <w:t xml:space="preserve"> that ethical policies adopted by the organi</w:t>
      </w:r>
      <w:r w:rsidR="00475FA3" w:rsidRPr="006B2F92">
        <w:rPr>
          <w:rFonts w:asciiTheme="minorHAnsi" w:eastAsia="Times New Roman" w:hAnsiTheme="minorHAnsi" w:cstheme="minorHAnsi"/>
          <w:color w:val="000000" w:themeColor="text1"/>
          <w:sz w:val="24"/>
          <w:szCs w:val="24"/>
          <w:highlight w:val="white"/>
          <w:lang w:val="en-GB"/>
        </w:rPr>
        <w:t>s</w:t>
      </w:r>
      <w:r w:rsidRPr="006B2F92">
        <w:rPr>
          <w:rFonts w:asciiTheme="minorHAnsi" w:eastAsia="Times New Roman" w:hAnsiTheme="minorHAnsi" w:cstheme="minorHAnsi"/>
          <w:color w:val="000000" w:themeColor="text1"/>
          <w:sz w:val="24"/>
          <w:szCs w:val="24"/>
          <w:highlight w:val="white"/>
          <w:lang w:val="en-GB"/>
        </w:rPr>
        <w:t>ation enable</w:t>
      </w:r>
      <w:r w:rsidR="00475FA3" w:rsidRPr="006B2F92">
        <w:rPr>
          <w:rFonts w:asciiTheme="minorHAnsi" w:eastAsia="Times New Roman" w:hAnsiTheme="minorHAnsi" w:cstheme="minorHAnsi"/>
          <w:color w:val="000000" w:themeColor="text1"/>
          <w:sz w:val="24"/>
          <w:szCs w:val="24"/>
          <w:highlight w:val="white"/>
          <w:lang w:val="en-GB"/>
        </w:rPr>
        <w:t>s</w:t>
      </w:r>
      <w:r w:rsidRPr="006B2F92">
        <w:rPr>
          <w:rFonts w:asciiTheme="minorHAnsi" w:eastAsia="Times New Roman" w:hAnsiTheme="minorHAnsi" w:cstheme="minorHAnsi"/>
          <w:color w:val="000000" w:themeColor="text1"/>
          <w:sz w:val="24"/>
          <w:szCs w:val="24"/>
          <w:highlight w:val="white"/>
          <w:lang w:val="en-GB"/>
        </w:rPr>
        <w:t xml:space="preserve"> them to gain the trust of the consumers developed by enhanced satisfaction related to the </w:t>
      </w:r>
      <w:r w:rsidRPr="006B2F92">
        <w:rPr>
          <w:rFonts w:asciiTheme="minorHAnsi" w:eastAsia="Times New Roman" w:hAnsiTheme="minorHAnsi" w:cstheme="minorHAnsi"/>
          <w:color w:val="000000" w:themeColor="text1"/>
          <w:sz w:val="24"/>
          <w:szCs w:val="24"/>
          <w:highlight w:val="white"/>
          <w:lang w:val="en-GB"/>
        </w:rPr>
        <w:lastRenderedPageBreak/>
        <w:t xml:space="preserve">products that are being provided to them. It also enables to enhance the consumer trust by enhancing the commitment of the organization to address the consumer needs.  </w:t>
      </w:r>
    </w:p>
    <w:p w:rsidR="007F723D" w:rsidRPr="006B2F92" w:rsidRDefault="007F723D"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0E5D90" w:rsidRPr="006B2F92" w:rsidRDefault="000E5D90"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0E5D90" w:rsidRPr="006B2F92" w:rsidRDefault="000E5D90"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0E5D90" w:rsidRPr="006B2F92" w:rsidRDefault="000E5D90"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0E5D90" w:rsidRPr="006B2F92" w:rsidRDefault="000E5D90"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0E5D90" w:rsidRDefault="000E5D90"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A87C4C" w:rsidRDefault="00A87C4C"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A87C4C" w:rsidRDefault="00A87C4C"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A87C4C" w:rsidRPr="006B2F92" w:rsidRDefault="00A87C4C"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7F723D" w:rsidRPr="00030F44" w:rsidRDefault="007F723D" w:rsidP="007F723D">
      <w:pPr>
        <w:pStyle w:val="Heading3"/>
        <w:rPr>
          <w:rFonts w:asciiTheme="minorHAnsi" w:eastAsia="Arial" w:hAnsiTheme="minorHAnsi" w:cstheme="minorHAnsi"/>
          <w:color w:val="4472C4" w:themeColor="accent1"/>
          <w:szCs w:val="24"/>
          <w:lang w:val="en-GB"/>
        </w:rPr>
      </w:pPr>
      <w:bookmarkStart w:id="7" w:name="_Toc9683276"/>
      <w:r w:rsidRPr="00030F44">
        <w:rPr>
          <w:rFonts w:asciiTheme="minorHAnsi" w:eastAsia="Arial" w:hAnsiTheme="minorHAnsi" w:cstheme="minorHAnsi"/>
          <w:color w:val="4472C4" w:themeColor="accent1"/>
          <w:szCs w:val="24"/>
          <w:lang w:val="en-GB"/>
        </w:rPr>
        <w:t>Sustainable Policies</w:t>
      </w:r>
      <w:bookmarkEnd w:id="7"/>
    </w:p>
    <w:p w:rsidR="007F723D" w:rsidRPr="006B2F92" w:rsidRDefault="007F723D" w:rsidP="007F723D">
      <w:pPr>
        <w:pStyle w:val="Normal1"/>
        <w:spacing w:line="360" w:lineRule="auto"/>
        <w:jc w:val="both"/>
        <w:rPr>
          <w:rFonts w:asciiTheme="minorHAnsi" w:eastAsia="Times New Roman" w:hAnsiTheme="minorHAnsi" w:cstheme="minorHAnsi"/>
          <w:color w:val="000000" w:themeColor="text1"/>
          <w:sz w:val="24"/>
          <w:szCs w:val="24"/>
          <w:lang w:val="en-GB"/>
        </w:rPr>
      </w:pPr>
      <w:r w:rsidRPr="006B2F92">
        <w:rPr>
          <w:rFonts w:asciiTheme="minorHAnsi" w:eastAsia="Times New Roman" w:hAnsiTheme="minorHAnsi" w:cstheme="minorHAnsi"/>
          <w:color w:val="000000" w:themeColor="text1"/>
          <w:sz w:val="24"/>
          <w:szCs w:val="24"/>
          <w:lang w:val="en-GB"/>
        </w:rPr>
        <w:t>The policies adopted for business sustainability mainly aims to address the Triple Bottom Line issues that are financial issues and social issues as well as environmental issues. The organization addressing sustainable policies enables to gain consumer trust by promoting ways to reduce environmental pollution. Along with that, it enhances consumer satisfaction as the organization aligns itself to promote a healthy product that focuses to improve the lifestyle of the people of the society.</w:t>
      </w:r>
    </w:p>
    <w:p w:rsidR="007F723D" w:rsidRPr="006B2F92" w:rsidRDefault="007F723D" w:rsidP="007F723D">
      <w:pPr>
        <w:pStyle w:val="Normal1"/>
        <w:spacing w:line="360" w:lineRule="auto"/>
        <w:jc w:val="both"/>
        <w:rPr>
          <w:rFonts w:asciiTheme="minorHAnsi" w:eastAsia="Times New Roman" w:hAnsiTheme="minorHAnsi" w:cstheme="minorHAnsi"/>
          <w:color w:val="000000" w:themeColor="text1"/>
          <w:sz w:val="24"/>
          <w:szCs w:val="24"/>
          <w:lang w:val="en-GB"/>
        </w:rPr>
      </w:pPr>
      <w:r w:rsidRPr="006B2F92">
        <w:rPr>
          <w:rFonts w:asciiTheme="minorHAnsi" w:eastAsia="Times New Roman" w:hAnsiTheme="minorHAnsi" w:cstheme="minorHAnsi"/>
          <w:noProof/>
          <w:color w:val="000000" w:themeColor="text1"/>
          <w:sz w:val="24"/>
          <w:szCs w:val="24"/>
          <w:lang w:val="en-IN" w:eastAsia="en-IN"/>
        </w:rPr>
        <w:drawing>
          <wp:inline distT="0" distB="0" distL="0" distR="0">
            <wp:extent cx="5572125" cy="2400300"/>
            <wp:effectExtent l="0" t="0" r="0" b="1905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7F723D" w:rsidRPr="006B2F92" w:rsidRDefault="007F723D" w:rsidP="007F723D">
      <w:pPr>
        <w:pStyle w:val="Normal1"/>
        <w:spacing w:line="360" w:lineRule="auto"/>
        <w:jc w:val="center"/>
        <w:rPr>
          <w:rFonts w:asciiTheme="minorHAnsi" w:eastAsia="Times New Roman" w:hAnsiTheme="minorHAnsi" w:cstheme="minorHAnsi"/>
          <w:b/>
          <w:color w:val="000000" w:themeColor="text1"/>
          <w:sz w:val="24"/>
          <w:szCs w:val="24"/>
          <w:lang w:val="en-GB"/>
        </w:rPr>
      </w:pPr>
      <w:r w:rsidRPr="006B2F92">
        <w:rPr>
          <w:rFonts w:asciiTheme="minorHAnsi" w:eastAsia="Times New Roman" w:hAnsiTheme="minorHAnsi" w:cstheme="minorHAnsi"/>
          <w:b/>
          <w:color w:val="000000" w:themeColor="text1"/>
          <w:sz w:val="24"/>
          <w:szCs w:val="24"/>
          <w:lang w:val="en-GB"/>
        </w:rPr>
        <w:t>Triple Bottom Line</w:t>
      </w:r>
    </w:p>
    <w:p w:rsidR="007F723D" w:rsidRPr="006B2F92" w:rsidRDefault="007F723D" w:rsidP="007F723D">
      <w:pPr>
        <w:pStyle w:val="Normal1"/>
        <w:spacing w:line="360" w:lineRule="auto"/>
        <w:jc w:val="center"/>
        <w:rPr>
          <w:rFonts w:asciiTheme="minorHAnsi" w:eastAsia="Times New Roman" w:hAnsiTheme="minorHAnsi" w:cstheme="minorHAnsi"/>
          <w:color w:val="000000" w:themeColor="text1"/>
          <w:sz w:val="24"/>
          <w:szCs w:val="24"/>
          <w:lang w:val="en-GB"/>
        </w:rPr>
      </w:pPr>
    </w:p>
    <w:p w:rsidR="007F723D" w:rsidRPr="006B2F92" w:rsidRDefault="0000062C" w:rsidP="007F723D">
      <w:pPr>
        <w:pStyle w:val="Normal1"/>
        <w:spacing w:line="360" w:lineRule="auto"/>
        <w:jc w:val="both"/>
        <w:rPr>
          <w:rFonts w:asciiTheme="minorHAnsi" w:eastAsia="Times New Roman" w:hAnsiTheme="minorHAnsi" w:cstheme="minorHAnsi"/>
          <w:color w:val="000000" w:themeColor="text1"/>
          <w:sz w:val="24"/>
          <w:szCs w:val="24"/>
          <w:highlight w:val="white"/>
          <w:lang w:val="en-GB"/>
        </w:rPr>
      </w:pPr>
      <w:r w:rsidRPr="006B2F92">
        <w:rPr>
          <w:rFonts w:asciiTheme="minorHAnsi" w:eastAsia="Times New Roman" w:hAnsiTheme="minorHAnsi" w:cstheme="minorHAnsi"/>
          <w:color w:val="000000" w:themeColor="text1"/>
          <w:sz w:val="24"/>
          <w:szCs w:val="24"/>
          <w:lang w:val="en-GB"/>
        </w:rPr>
        <w:t>This figure</w:t>
      </w:r>
      <w:r w:rsidR="007F723D" w:rsidRPr="006B2F92">
        <w:rPr>
          <w:rFonts w:asciiTheme="minorHAnsi" w:eastAsia="Times New Roman" w:hAnsiTheme="minorHAnsi" w:cstheme="minorHAnsi"/>
          <w:color w:val="000000" w:themeColor="text1"/>
          <w:sz w:val="24"/>
          <w:szCs w:val="24"/>
          <w:lang w:val="en-GB"/>
        </w:rPr>
        <w:t xml:space="preserve"> mainly highlights the risks and the obligation of the organization along with addressing the present opportunities that enable them to enhance the performance of the </w:t>
      </w:r>
      <w:r w:rsidR="007F723D" w:rsidRPr="006B2F92">
        <w:rPr>
          <w:rFonts w:asciiTheme="minorHAnsi" w:eastAsia="Times New Roman" w:hAnsiTheme="minorHAnsi" w:cstheme="minorHAnsi"/>
          <w:color w:val="000000" w:themeColor="text1"/>
          <w:sz w:val="24"/>
          <w:szCs w:val="24"/>
          <w:lang w:val="en-GB"/>
        </w:rPr>
        <w:lastRenderedPageBreak/>
        <w:t xml:space="preserve">organization. As </w:t>
      </w:r>
      <w:r w:rsidRPr="006B2F92">
        <w:rPr>
          <w:rFonts w:asciiTheme="minorHAnsi" w:eastAsia="Times New Roman" w:hAnsiTheme="minorHAnsi" w:cstheme="minorHAnsi"/>
          <w:color w:val="000000" w:themeColor="text1"/>
          <w:sz w:val="24"/>
          <w:szCs w:val="24"/>
          <w:lang w:val="en-GB"/>
        </w:rPr>
        <w:t>stated</w:t>
      </w:r>
      <w:r w:rsidR="007F723D" w:rsidRPr="006B2F92">
        <w:rPr>
          <w:rFonts w:asciiTheme="minorHAnsi" w:eastAsia="Times New Roman" w:hAnsiTheme="minorHAnsi" w:cstheme="minorHAnsi"/>
          <w:color w:val="000000" w:themeColor="text1"/>
          <w:sz w:val="24"/>
          <w:szCs w:val="24"/>
          <w:lang w:val="en-GB"/>
        </w:rPr>
        <w:t xml:space="preserve"> by </w:t>
      </w:r>
      <w:r w:rsidR="007F723D" w:rsidRPr="006B2F92">
        <w:rPr>
          <w:rFonts w:asciiTheme="minorHAnsi" w:eastAsia="Times New Roman" w:hAnsiTheme="minorHAnsi" w:cstheme="minorHAnsi"/>
          <w:color w:val="000000" w:themeColor="text1"/>
          <w:sz w:val="24"/>
          <w:szCs w:val="24"/>
          <w:highlight w:val="white"/>
          <w:lang w:val="en-GB"/>
        </w:rPr>
        <w:t xml:space="preserve">Laszlo and </w:t>
      </w:r>
      <w:proofErr w:type="spellStart"/>
      <w:r w:rsidR="007F723D" w:rsidRPr="006B2F92">
        <w:rPr>
          <w:rFonts w:asciiTheme="minorHAnsi" w:eastAsia="Times New Roman" w:hAnsiTheme="minorHAnsi" w:cstheme="minorHAnsi"/>
          <w:color w:val="000000" w:themeColor="text1"/>
          <w:sz w:val="24"/>
          <w:szCs w:val="24"/>
          <w:highlight w:val="white"/>
          <w:lang w:val="en-GB"/>
        </w:rPr>
        <w:t>Zhexembayeva</w:t>
      </w:r>
      <w:proofErr w:type="spellEnd"/>
      <w:r w:rsidR="007F723D" w:rsidRPr="006B2F92">
        <w:rPr>
          <w:rFonts w:asciiTheme="minorHAnsi" w:eastAsia="Times New Roman" w:hAnsiTheme="minorHAnsi" w:cstheme="minorHAnsi"/>
          <w:color w:val="000000" w:themeColor="text1"/>
          <w:sz w:val="24"/>
          <w:szCs w:val="24"/>
          <w:highlight w:val="white"/>
          <w:lang w:val="en-GB"/>
        </w:rPr>
        <w:t xml:space="preserve"> (2017, p.11</w:t>
      </w:r>
      <w:r w:rsidRPr="006B2F92">
        <w:rPr>
          <w:rFonts w:asciiTheme="minorHAnsi" w:eastAsia="Times New Roman" w:hAnsiTheme="minorHAnsi" w:cstheme="minorHAnsi"/>
          <w:color w:val="000000" w:themeColor="text1"/>
          <w:sz w:val="24"/>
          <w:szCs w:val="24"/>
          <w:highlight w:val="white"/>
          <w:lang w:val="en-GB"/>
        </w:rPr>
        <w:t>6</w:t>
      </w:r>
      <w:r w:rsidR="007F723D" w:rsidRPr="006B2F92">
        <w:rPr>
          <w:rFonts w:asciiTheme="minorHAnsi" w:eastAsia="Times New Roman" w:hAnsiTheme="minorHAnsi" w:cstheme="minorHAnsi"/>
          <w:color w:val="000000" w:themeColor="text1"/>
          <w:sz w:val="24"/>
          <w:szCs w:val="24"/>
          <w:highlight w:val="white"/>
          <w:lang w:val="en-GB"/>
        </w:rPr>
        <w:t xml:space="preserve">) it is essential for the organization to adhere to the issues related with sustainable policies that are being adopted by the organization that reduces the risks associated with the environmental degradation.  Sainsbury’s mainly adheres to the few of the Global Goals that are been set by the United Nations </w:t>
      </w:r>
      <w:r w:rsidR="007F723D" w:rsidRPr="006B2F92">
        <w:rPr>
          <w:rFonts w:asciiTheme="minorHAnsi" w:eastAsia="Times New Roman" w:hAnsiTheme="minorHAnsi" w:cstheme="minorHAnsi"/>
          <w:color w:val="000000" w:themeColor="text1"/>
          <w:sz w:val="24"/>
          <w:szCs w:val="24"/>
          <w:lang w:val="en-GB"/>
        </w:rPr>
        <w:t>(</w:t>
      </w:r>
      <w:r w:rsidR="007F723D" w:rsidRPr="006B2F92">
        <w:rPr>
          <w:rFonts w:asciiTheme="minorHAnsi" w:eastAsia="Times New Roman" w:hAnsiTheme="minorHAnsi" w:cstheme="minorHAnsi"/>
          <w:color w:val="000000" w:themeColor="text1"/>
          <w:sz w:val="24"/>
          <w:szCs w:val="24"/>
          <w:highlight w:val="white"/>
          <w:lang w:val="en-GB"/>
        </w:rPr>
        <w:t>sainsburys.co.uk, 2019). It mainly follows the goals that aim at reducing environmental pollution and adhere to those processes of production that help to address the current environmental issues.</w:t>
      </w:r>
      <w:r w:rsidR="004B6989">
        <w:rPr>
          <w:rFonts w:asciiTheme="minorHAnsi" w:eastAsia="Times New Roman" w:hAnsiTheme="minorHAnsi" w:cstheme="minorHAnsi"/>
          <w:color w:val="000000" w:themeColor="text1"/>
          <w:sz w:val="24"/>
          <w:szCs w:val="24"/>
          <w:highlight w:val="white"/>
          <w:lang w:val="en-GB"/>
        </w:rPr>
        <w:t xml:space="preserve"> McDonalds are always changing their food packaging to make waste more recyclable, the company has recently introduced bio degradable paper straws into all restaurants now and stopped serving drinks with plastic straws. </w:t>
      </w:r>
      <w:r w:rsidR="007F723D" w:rsidRPr="006B2F92">
        <w:rPr>
          <w:rFonts w:asciiTheme="minorHAnsi" w:eastAsia="Times New Roman" w:hAnsiTheme="minorHAnsi" w:cstheme="minorHAnsi"/>
          <w:color w:val="000000" w:themeColor="text1"/>
          <w:sz w:val="24"/>
          <w:szCs w:val="24"/>
          <w:highlight w:val="white"/>
          <w:lang w:val="en-GB"/>
        </w:rPr>
        <w:t xml:space="preserve">On the other hand, </w:t>
      </w:r>
      <w:proofErr w:type="spellStart"/>
      <w:r w:rsidR="007F723D" w:rsidRPr="006B2F92">
        <w:rPr>
          <w:rFonts w:asciiTheme="minorHAnsi" w:eastAsia="Times New Roman" w:hAnsiTheme="minorHAnsi" w:cstheme="minorHAnsi"/>
          <w:color w:val="000000" w:themeColor="text1"/>
          <w:sz w:val="24"/>
          <w:szCs w:val="24"/>
          <w:highlight w:val="white"/>
          <w:lang w:val="en-GB"/>
        </w:rPr>
        <w:t>Alhaddi</w:t>
      </w:r>
      <w:proofErr w:type="spellEnd"/>
      <w:r w:rsidR="007F723D" w:rsidRPr="006B2F92">
        <w:rPr>
          <w:rFonts w:asciiTheme="minorHAnsi" w:eastAsia="Times New Roman" w:hAnsiTheme="minorHAnsi" w:cstheme="minorHAnsi"/>
          <w:color w:val="000000" w:themeColor="text1"/>
          <w:sz w:val="24"/>
          <w:szCs w:val="24"/>
          <w:highlight w:val="white"/>
          <w:lang w:val="en-GB"/>
        </w:rPr>
        <w:t xml:space="preserve"> (2015, p.11) argued that along with supporting the ways to reduce environmental problems it is also essential for the organization to address the community by promoting the concept of healthy buying as well as responsible buying. Morrison mainly adheres to this policy that helps them to promote healthy lifestyles</w:t>
      </w:r>
      <w:r w:rsidR="001139A8" w:rsidRPr="006B2F92">
        <w:rPr>
          <w:rFonts w:asciiTheme="minorHAnsi" w:eastAsia="Times New Roman" w:hAnsiTheme="minorHAnsi" w:cstheme="minorHAnsi"/>
          <w:color w:val="000000" w:themeColor="text1"/>
          <w:sz w:val="24"/>
          <w:szCs w:val="24"/>
          <w:highlight w:val="white"/>
          <w:lang w:val="en-GB"/>
        </w:rPr>
        <w:t xml:space="preserve"> with </w:t>
      </w:r>
      <w:r w:rsidR="00DE5D73" w:rsidRPr="006B2F92">
        <w:rPr>
          <w:rFonts w:asciiTheme="minorHAnsi" w:eastAsia="Times New Roman" w:hAnsiTheme="minorHAnsi" w:cstheme="minorHAnsi"/>
          <w:color w:val="000000" w:themeColor="text1"/>
          <w:sz w:val="24"/>
          <w:szCs w:val="24"/>
          <w:highlight w:val="white"/>
          <w:lang w:val="en-GB"/>
        </w:rPr>
        <w:t>popular food products they create but have very low calories which is known The Morrisons Healthier Choices.</w:t>
      </w:r>
      <w:r w:rsidR="007F723D" w:rsidRPr="006B2F92">
        <w:rPr>
          <w:rFonts w:asciiTheme="minorHAnsi" w:eastAsia="Times New Roman" w:hAnsiTheme="minorHAnsi" w:cstheme="minorHAnsi"/>
          <w:color w:val="000000" w:themeColor="text1"/>
          <w:sz w:val="24"/>
          <w:szCs w:val="24"/>
          <w:highlight w:val="white"/>
          <w:lang w:val="en-GB"/>
        </w:rPr>
        <w:t xml:space="preserve">  This enables the organization to gain the trust of the consumers as their main orientation is related to their benefits. It can be demonstrated that addressing environmental issues is essential to adhere to the sustainable policies of the business. It aids in </w:t>
      </w:r>
      <w:r w:rsidR="00DE5D73" w:rsidRPr="006B2F92">
        <w:rPr>
          <w:rFonts w:asciiTheme="minorHAnsi" w:eastAsia="Times New Roman" w:hAnsiTheme="minorHAnsi" w:cstheme="minorHAnsi"/>
          <w:color w:val="000000" w:themeColor="text1"/>
          <w:sz w:val="24"/>
          <w:szCs w:val="24"/>
          <w:highlight w:val="white"/>
          <w:lang w:val="en-GB"/>
        </w:rPr>
        <w:t>creating better</w:t>
      </w:r>
      <w:r w:rsidR="007F723D" w:rsidRPr="006B2F92">
        <w:rPr>
          <w:rFonts w:asciiTheme="minorHAnsi" w:eastAsia="Times New Roman" w:hAnsiTheme="minorHAnsi" w:cstheme="minorHAnsi"/>
          <w:color w:val="000000" w:themeColor="text1"/>
          <w:sz w:val="24"/>
          <w:szCs w:val="24"/>
          <w:highlight w:val="white"/>
          <w:lang w:val="en-GB"/>
        </w:rPr>
        <w:t xml:space="preserve"> environmental conditions and helps to address the environmental risks associated with the production of a </w:t>
      </w:r>
      <w:proofErr w:type="gramStart"/>
      <w:r w:rsidR="007F723D" w:rsidRPr="006B2F92">
        <w:rPr>
          <w:rFonts w:asciiTheme="minorHAnsi" w:eastAsia="Times New Roman" w:hAnsiTheme="minorHAnsi" w:cstheme="minorHAnsi"/>
          <w:color w:val="000000" w:themeColor="text1"/>
          <w:sz w:val="24"/>
          <w:szCs w:val="24"/>
          <w:highlight w:val="white"/>
          <w:lang w:val="en-GB"/>
        </w:rPr>
        <w:t>particular product</w:t>
      </w:r>
      <w:proofErr w:type="gramEnd"/>
      <w:r w:rsidR="007F723D" w:rsidRPr="006B2F92">
        <w:rPr>
          <w:rFonts w:asciiTheme="minorHAnsi" w:eastAsia="Times New Roman" w:hAnsiTheme="minorHAnsi" w:cstheme="minorHAnsi"/>
          <w:color w:val="000000" w:themeColor="text1"/>
          <w:sz w:val="24"/>
          <w:szCs w:val="24"/>
          <w:highlight w:val="white"/>
          <w:lang w:val="en-GB"/>
        </w:rPr>
        <w:t xml:space="preserve">.  </w:t>
      </w:r>
    </w:p>
    <w:p w:rsidR="007F723D" w:rsidRPr="006B2F92" w:rsidRDefault="00DE5D73" w:rsidP="007F723D">
      <w:pPr>
        <w:pStyle w:val="Normal1"/>
        <w:spacing w:line="360" w:lineRule="auto"/>
        <w:jc w:val="both"/>
        <w:rPr>
          <w:rFonts w:asciiTheme="minorHAnsi" w:eastAsia="Times New Roman" w:hAnsiTheme="minorHAnsi" w:cstheme="minorHAnsi"/>
          <w:color w:val="000000" w:themeColor="text1"/>
          <w:sz w:val="24"/>
          <w:szCs w:val="24"/>
          <w:highlight w:val="white"/>
          <w:lang w:val="en-GB"/>
        </w:rPr>
      </w:pPr>
      <w:r w:rsidRPr="006B2F92">
        <w:rPr>
          <w:rFonts w:asciiTheme="minorHAnsi" w:eastAsia="Times New Roman" w:hAnsiTheme="minorHAnsi" w:cstheme="minorHAnsi"/>
          <w:color w:val="000000" w:themeColor="text1"/>
          <w:sz w:val="24"/>
          <w:szCs w:val="24"/>
          <w:highlight w:val="white"/>
          <w:lang w:val="en-GB"/>
        </w:rPr>
        <w:t xml:space="preserve">To reduce financial risks these organisations must also </w:t>
      </w:r>
      <w:r w:rsidR="00547113" w:rsidRPr="006B2F92">
        <w:rPr>
          <w:rFonts w:asciiTheme="minorHAnsi" w:eastAsia="Times New Roman" w:hAnsiTheme="minorHAnsi" w:cstheme="minorHAnsi"/>
          <w:color w:val="000000" w:themeColor="text1"/>
          <w:sz w:val="24"/>
          <w:szCs w:val="24"/>
          <w:highlight w:val="white"/>
          <w:lang w:val="en-GB"/>
        </w:rPr>
        <w:t>have sustainable</w:t>
      </w:r>
      <w:r w:rsidR="001468A0" w:rsidRPr="006B2F92">
        <w:rPr>
          <w:rFonts w:asciiTheme="minorHAnsi" w:eastAsia="Times New Roman" w:hAnsiTheme="minorHAnsi" w:cstheme="minorHAnsi"/>
          <w:color w:val="000000" w:themeColor="text1"/>
          <w:sz w:val="24"/>
          <w:szCs w:val="24"/>
          <w:highlight w:val="white"/>
          <w:lang w:val="en-GB"/>
        </w:rPr>
        <w:t xml:space="preserve"> business policies as well as social risks Pederson (2018) </w:t>
      </w:r>
      <w:r w:rsidR="00547113" w:rsidRPr="006B2F92">
        <w:rPr>
          <w:rFonts w:asciiTheme="minorHAnsi" w:eastAsia="Times New Roman" w:hAnsiTheme="minorHAnsi" w:cstheme="minorHAnsi"/>
          <w:color w:val="000000" w:themeColor="text1"/>
          <w:sz w:val="24"/>
          <w:szCs w:val="24"/>
          <w:highlight w:val="white"/>
          <w:lang w:val="en-GB"/>
        </w:rPr>
        <w:t>states the</w:t>
      </w:r>
      <w:r w:rsidR="007F723D" w:rsidRPr="006B2F92">
        <w:rPr>
          <w:rFonts w:asciiTheme="minorHAnsi" w:eastAsia="Times New Roman" w:hAnsiTheme="minorHAnsi" w:cstheme="minorHAnsi"/>
          <w:color w:val="000000" w:themeColor="text1"/>
          <w:sz w:val="24"/>
          <w:szCs w:val="24"/>
          <w:highlight w:val="white"/>
          <w:lang w:val="en-GB"/>
        </w:rPr>
        <w:t xml:space="preserve"> financial risks associated with the retail business is </w:t>
      </w:r>
      <w:r w:rsidR="00547113" w:rsidRPr="006B2F92">
        <w:rPr>
          <w:rFonts w:asciiTheme="minorHAnsi" w:eastAsia="Times New Roman" w:hAnsiTheme="minorHAnsi" w:cstheme="minorHAnsi"/>
          <w:color w:val="000000" w:themeColor="text1"/>
          <w:sz w:val="24"/>
          <w:szCs w:val="24"/>
          <w:highlight w:val="white"/>
          <w:lang w:val="en-GB"/>
        </w:rPr>
        <w:t>essential as</w:t>
      </w:r>
      <w:r w:rsidR="007F723D" w:rsidRPr="006B2F92">
        <w:rPr>
          <w:rFonts w:asciiTheme="minorHAnsi" w:eastAsia="Times New Roman" w:hAnsiTheme="minorHAnsi" w:cstheme="minorHAnsi"/>
          <w:color w:val="000000" w:themeColor="text1"/>
          <w:sz w:val="24"/>
          <w:szCs w:val="24"/>
          <w:highlight w:val="white"/>
          <w:lang w:val="en-GB"/>
        </w:rPr>
        <w:t xml:space="preserve"> it will affect the production as well as hamper consumer relationship by failing to address the consumer </w:t>
      </w:r>
      <w:r w:rsidR="00547113" w:rsidRPr="006B2F92">
        <w:rPr>
          <w:rFonts w:asciiTheme="minorHAnsi" w:eastAsia="Times New Roman" w:hAnsiTheme="minorHAnsi" w:cstheme="minorHAnsi"/>
          <w:color w:val="000000" w:themeColor="text1"/>
          <w:sz w:val="24"/>
          <w:szCs w:val="24"/>
          <w:highlight w:val="white"/>
          <w:lang w:val="en-GB"/>
        </w:rPr>
        <w:t>needs. Sainsbury’s</w:t>
      </w:r>
      <w:r w:rsidR="007F723D" w:rsidRPr="006B2F92">
        <w:rPr>
          <w:rFonts w:asciiTheme="minorHAnsi" w:eastAsia="Times New Roman" w:hAnsiTheme="minorHAnsi" w:cstheme="minorHAnsi"/>
          <w:color w:val="000000" w:themeColor="text1"/>
          <w:sz w:val="24"/>
          <w:szCs w:val="24"/>
          <w:highlight w:val="white"/>
          <w:lang w:val="en-GB"/>
        </w:rPr>
        <w:t xml:space="preserve"> adhere to</w:t>
      </w:r>
      <w:r w:rsidR="00547113" w:rsidRPr="006B2F92">
        <w:rPr>
          <w:rFonts w:asciiTheme="minorHAnsi" w:eastAsia="Times New Roman" w:hAnsiTheme="minorHAnsi" w:cstheme="minorHAnsi"/>
          <w:color w:val="000000" w:themeColor="text1"/>
          <w:sz w:val="24"/>
          <w:szCs w:val="24"/>
          <w:highlight w:val="white"/>
          <w:lang w:val="en-GB"/>
        </w:rPr>
        <w:t xml:space="preserve"> these policies</w:t>
      </w:r>
      <w:r w:rsidR="007F723D" w:rsidRPr="006B2F92">
        <w:rPr>
          <w:rFonts w:asciiTheme="minorHAnsi" w:eastAsia="Times New Roman" w:hAnsiTheme="minorHAnsi" w:cstheme="minorHAnsi"/>
          <w:color w:val="000000" w:themeColor="text1"/>
          <w:sz w:val="24"/>
          <w:szCs w:val="24"/>
          <w:highlight w:val="white"/>
          <w:lang w:val="en-GB"/>
        </w:rPr>
        <w:t xml:space="preserve"> </w:t>
      </w:r>
      <w:r w:rsidR="00547113" w:rsidRPr="006B2F92">
        <w:rPr>
          <w:rFonts w:asciiTheme="minorHAnsi" w:eastAsia="Times New Roman" w:hAnsiTheme="minorHAnsi" w:cstheme="minorHAnsi"/>
          <w:color w:val="000000" w:themeColor="text1"/>
          <w:sz w:val="24"/>
          <w:szCs w:val="24"/>
          <w:highlight w:val="white"/>
          <w:lang w:val="en-GB"/>
        </w:rPr>
        <w:t>by having</w:t>
      </w:r>
      <w:r w:rsidR="007F723D" w:rsidRPr="006B2F92">
        <w:rPr>
          <w:rFonts w:asciiTheme="minorHAnsi" w:eastAsia="Times New Roman" w:hAnsiTheme="minorHAnsi" w:cstheme="minorHAnsi"/>
          <w:color w:val="000000" w:themeColor="text1"/>
          <w:sz w:val="24"/>
          <w:szCs w:val="24"/>
          <w:highlight w:val="white"/>
          <w:lang w:val="en-GB"/>
        </w:rPr>
        <w:t xml:space="preserve"> discussi</w:t>
      </w:r>
      <w:r w:rsidR="00547113" w:rsidRPr="006B2F92">
        <w:rPr>
          <w:rFonts w:asciiTheme="minorHAnsi" w:eastAsia="Times New Roman" w:hAnsiTheme="minorHAnsi" w:cstheme="minorHAnsi"/>
          <w:color w:val="000000" w:themeColor="text1"/>
          <w:sz w:val="24"/>
          <w:szCs w:val="24"/>
          <w:highlight w:val="white"/>
          <w:lang w:val="en-GB"/>
        </w:rPr>
        <w:t>ons</w:t>
      </w:r>
      <w:r w:rsidR="007F723D" w:rsidRPr="006B2F92">
        <w:rPr>
          <w:rFonts w:asciiTheme="minorHAnsi" w:eastAsia="Times New Roman" w:hAnsiTheme="minorHAnsi" w:cstheme="minorHAnsi"/>
          <w:color w:val="000000" w:themeColor="text1"/>
          <w:sz w:val="24"/>
          <w:szCs w:val="24"/>
          <w:highlight w:val="white"/>
          <w:lang w:val="en-GB"/>
        </w:rPr>
        <w:t xml:space="preserve"> with the</w:t>
      </w:r>
      <w:r w:rsidR="00547113" w:rsidRPr="006B2F92">
        <w:rPr>
          <w:rFonts w:asciiTheme="minorHAnsi" w:eastAsia="Times New Roman" w:hAnsiTheme="minorHAnsi" w:cstheme="minorHAnsi"/>
          <w:color w:val="000000" w:themeColor="text1"/>
          <w:sz w:val="24"/>
          <w:szCs w:val="24"/>
          <w:highlight w:val="white"/>
          <w:lang w:val="en-GB"/>
        </w:rPr>
        <w:t>ir</w:t>
      </w:r>
      <w:r w:rsidR="007F723D" w:rsidRPr="006B2F92">
        <w:rPr>
          <w:rFonts w:asciiTheme="minorHAnsi" w:eastAsia="Times New Roman" w:hAnsiTheme="minorHAnsi" w:cstheme="minorHAnsi"/>
          <w:color w:val="000000" w:themeColor="text1"/>
          <w:sz w:val="24"/>
          <w:szCs w:val="24"/>
          <w:highlight w:val="white"/>
          <w:lang w:val="en-GB"/>
        </w:rPr>
        <w:t xml:space="preserve"> stakeholder</w:t>
      </w:r>
      <w:r w:rsidR="00547113" w:rsidRPr="006B2F92">
        <w:rPr>
          <w:rFonts w:asciiTheme="minorHAnsi" w:eastAsia="Times New Roman" w:hAnsiTheme="minorHAnsi" w:cstheme="minorHAnsi"/>
          <w:color w:val="000000" w:themeColor="text1"/>
          <w:sz w:val="24"/>
          <w:szCs w:val="24"/>
          <w:highlight w:val="white"/>
          <w:lang w:val="en-GB"/>
        </w:rPr>
        <w:t>s to</w:t>
      </w:r>
      <w:r w:rsidR="007F723D" w:rsidRPr="006B2F92">
        <w:rPr>
          <w:rFonts w:asciiTheme="minorHAnsi" w:eastAsia="Times New Roman" w:hAnsiTheme="minorHAnsi" w:cstheme="minorHAnsi"/>
          <w:color w:val="000000" w:themeColor="text1"/>
          <w:sz w:val="24"/>
          <w:szCs w:val="24"/>
          <w:highlight w:val="white"/>
          <w:lang w:val="en-GB"/>
        </w:rPr>
        <w:t xml:space="preserve"> enable them to aid to policies and theories that </w:t>
      </w:r>
      <w:r w:rsidR="00547113" w:rsidRPr="006B2F92">
        <w:rPr>
          <w:rFonts w:asciiTheme="minorHAnsi" w:eastAsia="Times New Roman" w:hAnsiTheme="minorHAnsi" w:cstheme="minorHAnsi"/>
          <w:color w:val="000000" w:themeColor="text1"/>
          <w:sz w:val="24"/>
          <w:szCs w:val="24"/>
          <w:highlight w:val="white"/>
          <w:lang w:val="en-GB"/>
        </w:rPr>
        <w:t>will help</w:t>
      </w:r>
      <w:r w:rsidR="007F723D" w:rsidRPr="006B2F92">
        <w:rPr>
          <w:rFonts w:asciiTheme="minorHAnsi" w:eastAsia="Times New Roman" w:hAnsiTheme="minorHAnsi" w:cstheme="minorHAnsi"/>
          <w:color w:val="000000" w:themeColor="text1"/>
          <w:sz w:val="24"/>
          <w:szCs w:val="24"/>
          <w:highlight w:val="white"/>
          <w:lang w:val="en-GB"/>
        </w:rPr>
        <w:t xml:space="preserve"> them to enhance profit earning of the organization along with addressing the consumer needs.  It can be </w:t>
      </w:r>
      <w:r w:rsidR="00547113" w:rsidRPr="006B2F92">
        <w:rPr>
          <w:rFonts w:asciiTheme="minorHAnsi" w:eastAsia="Times New Roman" w:hAnsiTheme="minorHAnsi" w:cstheme="minorHAnsi"/>
          <w:color w:val="000000" w:themeColor="text1"/>
          <w:sz w:val="24"/>
          <w:szCs w:val="24"/>
          <w:highlight w:val="white"/>
          <w:lang w:val="en-GB"/>
        </w:rPr>
        <w:t>analysed</w:t>
      </w:r>
      <w:r w:rsidR="007F723D" w:rsidRPr="006B2F92">
        <w:rPr>
          <w:rFonts w:asciiTheme="minorHAnsi" w:eastAsia="Times New Roman" w:hAnsiTheme="minorHAnsi" w:cstheme="minorHAnsi"/>
          <w:color w:val="000000" w:themeColor="text1"/>
          <w:sz w:val="24"/>
          <w:szCs w:val="24"/>
          <w:highlight w:val="white"/>
          <w:lang w:val="en-GB"/>
        </w:rPr>
        <w:t xml:space="preserve"> that sustainable policies adopted by the organization enable them to gain the trust of the consumers developed by enhanced satisfaction related to the products that are being provided to them. It also enables to enhance the consumer trust by enhancing the commitment of the organization to address the consumer needs.</w:t>
      </w:r>
    </w:p>
    <w:p w:rsidR="0052523B" w:rsidRPr="006B2F92" w:rsidRDefault="0052523B" w:rsidP="007F723D">
      <w:pPr>
        <w:pStyle w:val="Normal1"/>
        <w:spacing w:line="360" w:lineRule="auto"/>
        <w:jc w:val="both"/>
        <w:rPr>
          <w:rFonts w:asciiTheme="minorHAnsi" w:eastAsia="Times New Roman" w:hAnsiTheme="minorHAnsi" w:cstheme="minorHAnsi"/>
          <w:color w:val="000000" w:themeColor="text1"/>
          <w:sz w:val="24"/>
          <w:szCs w:val="24"/>
          <w:highlight w:val="white"/>
          <w:lang w:val="en-GB"/>
        </w:rPr>
      </w:pPr>
    </w:p>
    <w:p w:rsidR="0052523B" w:rsidRPr="006B2F92" w:rsidRDefault="0052523B" w:rsidP="007F723D">
      <w:pPr>
        <w:pStyle w:val="Normal1"/>
        <w:spacing w:line="360" w:lineRule="auto"/>
        <w:jc w:val="both"/>
        <w:rPr>
          <w:rFonts w:asciiTheme="minorHAnsi" w:eastAsia="Times New Roman" w:hAnsiTheme="minorHAnsi" w:cstheme="minorHAnsi"/>
          <w:color w:val="000000" w:themeColor="text1"/>
          <w:sz w:val="24"/>
          <w:szCs w:val="24"/>
          <w:highlight w:val="white"/>
          <w:lang w:val="en-GB"/>
        </w:rPr>
      </w:pPr>
    </w:p>
    <w:p w:rsidR="0052523B" w:rsidRPr="006B2F92" w:rsidRDefault="0052523B" w:rsidP="007F723D">
      <w:pPr>
        <w:pStyle w:val="Normal1"/>
        <w:spacing w:line="360" w:lineRule="auto"/>
        <w:jc w:val="both"/>
        <w:rPr>
          <w:rFonts w:asciiTheme="minorHAnsi" w:eastAsia="Times New Roman" w:hAnsiTheme="minorHAnsi" w:cstheme="minorHAnsi"/>
          <w:color w:val="000000" w:themeColor="text1"/>
          <w:sz w:val="24"/>
          <w:szCs w:val="24"/>
          <w:highlight w:val="white"/>
          <w:lang w:val="en-GB"/>
        </w:rPr>
      </w:pPr>
    </w:p>
    <w:p w:rsidR="007F723D" w:rsidRPr="00030F44" w:rsidRDefault="00A31103" w:rsidP="007F723D">
      <w:pPr>
        <w:pStyle w:val="Heading2"/>
        <w:rPr>
          <w:rFonts w:asciiTheme="minorHAnsi" w:eastAsia="Arial" w:hAnsiTheme="minorHAnsi" w:cstheme="minorHAnsi"/>
          <w:color w:val="4472C4" w:themeColor="accent1"/>
          <w:sz w:val="24"/>
          <w:szCs w:val="24"/>
          <w:highlight w:val="white"/>
          <w:lang w:val="en-GB"/>
        </w:rPr>
      </w:pPr>
      <w:bookmarkStart w:id="8" w:name="_Toc9683277"/>
      <w:bookmarkStart w:id="9" w:name="_GoBack"/>
      <w:bookmarkEnd w:id="9"/>
      <w:r w:rsidRPr="00030F44">
        <w:rPr>
          <w:rFonts w:asciiTheme="minorHAnsi" w:eastAsia="Arial" w:hAnsiTheme="minorHAnsi" w:cstheme="minorHAnsi"/>
          <w:color w:val="4472C4" w:themeColor="accent1"/>
          <w:sz w:val="24"/>
          <w:szCs w:val="24"/>
          <w:highlight w:val="white"/>
          <w:lang w:val="en-GB"/>
        </w:rPr>
        <w:lastRenderedPageBreak/>
        <w:t>CRM MODELS</w:t>
      </w:r>
      <w:bookmarkEnd w:id="8"/>
    </w:p>
    <w:p w:rsidR="007F723D" w:rsidRPr="006B2F92" w:rsidRDefault="007F723D" w:rsidP="007F723D">
      <w:pPr>
        <w:pStyle w:val="Normal1"/>
        <w:spacing w:line="360" w:lineRule="auto"/>
        <w:jc w:val="both"/>
        <w:rPr>
          <w:rFonts w:asciiTheme="minorHAnsi" w:eastAsia="Times New Roman" w:hAnsiTheme="minorHAnsi" w:cstheme="minorHAnsi"/>
          <w:color w:val="000000" w:themeColor="text1"/>
          <w:sz w:val="24"/>
          <w:szCs w:val="24"/>
          <w:highlight w:val="white"/>
          <w:lang w:val="en-GB"/>
        </w:rPr>
      </w:pPr>
    </w:p>
    <w:p w:rsidR="007F723D" w:rsidRPr="00030F44" w:rsidRDefault="007F723D" w:rsidP="007F723D">
      <w:pPr>
        <w:pStyle w:val="Heading3"/>
        <w:rPr>
          <w:rFonts w:asciiTheme="minorHAnsi" w:eastAsia="Arial" w:hAnsiTheme="minorHAnsi" w:cstheme="minorHAnsi"/>
          <w:szCs w:val="24"/>
          <w:highlight w:val="white"/>
          <w:lang w:val="en-GB"/>
        </w:rPr>
      </w:pPr>
      <w:bookmarkStart w:id="10" w:name="_Toc9683278"/>
      <w:r w:rsidRPr="00030F44">
        <w:rPr>
          <w:rFonts w:asciiTheme="minorHAnsi" w:eastAsia="Arial" w:hAnsiTheme="minorHAnsi" w:cstheme="minorHAnsi"/>
          <w:color w:val="4472C4" w:themeColor="accent1"/>
          <w:szCs w:val="24"/>
          <w:highlight w:val="white"/>
          <w:lang w:val="en-GB"/>
        </w:rPr>
        <w:t>IDI</w:t>
      </w:r>
      <w:r w:rsidR="00A37444" w:rsidRPr="00030F44">
        <w:rPr>
          <w:rFonts w:asciiTheme="minorHAnsi" w:eastAsia="Arial" w:hAnsiTheme="minorHAnsi" w:cstheme="minorHAnsi"/>
          <w:color w:val="4472C4" w:themeColor="accent1"/>
          <w:szCs w:val="24"/>
          <w:highlight w:val="white"/>
          <w:lang w:val="en-GB"/>
        </w:rPr>
        <w:t>C</w:t>
      </w:r>
      <w:r w:rsidRPr="00030F44">
        <w:rPr>
          <w:rFonts w:asciiTheme="minorHAnsi" w:eastAsia="Arial" w:hAnsiTheme="minorHAnsi" w:cstheme="minorHAnsi"/>
          <w:color w:val="4472C4" w:themeColor="accent1"/>
          <w:szCs w:val="24"/>
          <w:highlight w:val="white"/>
          <w:lang w:val="en-GB"/>
        </w:rPr>
        <w:t xml:space="preserve"> Model</w:t>
      </w:r>
      <w:r w:rsidR="00C51DA8" w:rsidRPr="00030F44">
        <w:rPr>
          <w:rFonts w:asciiTheme="minorHAnsi" w:eastAsia="Arial" w:hAnsiTheme="minorHAnsi" w:cstheme="minorHAnsi"/>
          <w:color w:val="4472C4" w:themeColor="accent1"/>
          <w:szCs w:val="24"/>
          <w:highlight w:val="white"/>
          <w:lang w:val="en-GB"/>
        </w:rPr>
        <w:t xml:space="preserve"> </w:t>
      </w:r>
      <w:r w:rsidR="00C51DA8" w:rsidRPr="00030F44">
        <w:rPr>
          <w:rFonts w:asciiTheme="minorHAnsi" w:eastAsia="Arial" w:hAnsiTheme="minorHAnsi" w:cstheme="minorHAnsi"/>
          <w:szCs w:val="24"/>
          <w:highlight w:val="white"/>
          <w:lang w:val="en-GB"/>
        </w:rPr>
        <w:t>(appendices figure 1)</w:t>
      </w:r>
      <w:bookmarkEnd w:id="10"/>
    </w:p>
    <w:p w:rsidR="00D85CCF" w:rsidRPr="006B2F92" w:rsidRDefault="00D85CCF" w:rsidP="00D85CCF">
      <w:pPr>
        <w:pStyle w:val="Normal1"/>
        <w:rPr>
          <w:rFonts w:asciiTheme="minorHAnsi" w:hAnsiTheme="minorHAnsi" w:cstheme="minorHAnsi"/>
          <w:sz w:val="24"/>
          <w:szCs w:val="24"/>
          <w:highlight w:val="white"/>
          <w:lang w:val="en-GB"/>
        </w:rPr>
      </w:pPr>
      <w:r w:rsidRPr="006B2F92">
        <w:rPr>
          <w:rFonts w:asciiTheme="minorHAnsi" w:hAnsiTheme="minorHAnsi" w:cstheme="minorHAnsi"/>
          <w:sz w:val="24"/>
          <w:szCs w:val="24"/>
          <w:highlight w:val="white"/>
          <w:lang w:val="en-GB"/>
        </w:rPr>
        <w:t xml:space="preserve">The </w:t>
      </w:r>
      <w:r w:rsidRPr="00F87AB1">
        <w:rPr>
          <w:rFonts w:asciiTheme="minorHAnsi" w:hAnsiTheme="minorHAnsi" w:cstheme="minorHAnsi"/>
          <w:b/>
          <w:i/>
          <w:sz w:val="24"/>
          <w:szCs w:val="24"/>
          <w:highlight w:val="white"/>
          <w:lang w:val="en-GB"/>
        </w:rPr>
        <w:t>IDIC model</w:t>
      </w:r>
      <w:r w:rsidRPr="006B2F92">
        <w:rPr>
          <w:rFonts w:asciiTheme="minorHAnsi" w:hAnsiTheme="minorHAnsi" w:cstheme="minorHAnsi"/>
          <w:sz w:val="24"/>
          <w:szCs w:val="24"/>
          <w:highlight w:val="white"/>
          <w:lang w:val="en-GB"/>
        </w:rPr>
        <w:t xml:space="preserve"> </w:t>
      </w:r>
      <w:r w:rsidR="00A37444" w:rsidRPr="006B2F92">
        <w:rPr>
          <w:rFonts w:asciiTheme="minorHAnsi" w:hAnsiTheme="minorHAnsi" w:cstheme="minorHAnsi"/>
          <w:sz w:val="24"/>
          <w:szCs w:val="24"/>
          <w:highlight w:val="white"/>
          <w:lang w:val="en-GB"/>
        </w:rPr>
        <w:t xml:space="preserve">was developed by Teletech company Peppers and Rogers (Peppersandrogersgroup.com). The company believe the key for growing a business is to identify and understand who your customers are and how the contribute value to your organisation and </w:t>
      </w:r>
      <w:r w:rsidR="009A2B7A" w:rsidRPr="006B2F92">
        <w:rPr>
          <w:rFonts w:asciiTheme="minorHAnsi" w:hAnsiTheme="minorHAnsi" w:cstheme="minorHAnsi"/>
          <w:sz w:val="24"/>
          <w:szCs w:val="24"/>
          <w:highlight w:val="white"/>
          <w:lang w:val="en-GB"/>
        </w:rPr>
        <w:t xml:space="preserve">you can create value for them. The </w:t>
      </w:r>
      <w:r w:rsidR="009A2B7A" w:rsidRPr="00F87AB1">
        <w:rPr>
          <w:rFonts w:asciiTheme="minorHAnsi" w:hAnsiTheme="minorHAnsi" w:cstheme="minorHAnsi"/>
          <w:sz w:val="24"/>
          <w:szCs w:val="24"/>
          <w:highlight w:val="white"/>
          <w:lang w:val="en-GB"/>
        </w:rPr>
        <w:t>IDIC Model</w:t>
      </w:r>
      <w:r w:rsidR="009A2B7A" w:rsidRPr="006B2F92">
        <w:rPr>
          <w:rFonts w:asciiTheme="minorHAnsi" w:hAnsiTheme="minorHAnsi" w:cstheme="minorHAnsi"/>
          <w:sz w:val="24"/>
          <w:szCs w:val="24"/>
          <w:highlight w:val="white"/>
          <w:lang w:val="en-GB"/>
        </w:rPr>
        <w:t xml:space="preserve"> focuses on four aspects in order to develop long term relationship with the consumer which ensures the consumers that the organization </w:t>
      </w:r>
      <w:r w:rsidR="00936C9A" w:rsidRPr="006B2F92">
        <w:rPr>
          <w:rFonts w:asciiTheme="minorHAnsi" w:hAnsiTheme="minorHAnsi" w:cstheme="minorHAnsi"/>
          <w:sz w:val="24"/>
          <w:szCs w:val="24"/>
          <w:highlight w:val="white"/>
          <w:lang w:val="en-GB"/>
        </w:rPr>
        <w:t>can address</w:t>
      </w:r>
      <w:r w:rsidR="009A2B7A" w:rsidRPr="006B2F92">
        <w:rPr>
          <w:rFonts w:asciiTheme="minorHAnsi" w:hAnsiTheme="minorHAnsi" w:cstheme="minorHAnsi"/>
          <w:sz w:val="24"/>
          <w:szCs w:val="24"/>
          <w:highlight w:val="white"/>
          <w:lang w:val="en-GB"/>
        </w:rPr>
        <w:t xml:space="preserve"> their long-term needs</w:t>
      </w:r>
    </w:p>
    <w:p w:rsidR="00A37444" w:rsidRPr="006B2F92" w:rsidRDefault="00A37444" w:rsidP="00D85CCF">
      <w:pPr>
        <w:pStyle w:val="Normal1"/>
        <w:rPr>
          <w:rFonts w:asciiTheme="minorHAnsi" w:hAnsiTheme="minorHAnsi" w:cstheme="minorHAnsi"/>
          <w:sz w:val="24"/>
          <w:szCs w:val="24"/>
          <w:highlight w:val="white"/>
          <w:lang w:val="en-GB"/>
        </w:rPr>
      </w:pPr>
    </w:p>
    <w:p w:rsidR="00936C9A" w:rsidRPr="006B2F92" w:rsidRDefault="00936C9A" w:rsidP="00936C9A">
      <w:pPr>
        <w:pStyle w:val="Normal1"/>
        <w:rPr>
          <w:rFonts w:asciiTheme="minorHAnsi" w:hAnsiTheme="minorHAnsi" w:cstheme="minorHAnsi"/>
          <w:sz w:val="24"/>
          <w:szCs w:val="24"/>
          <w:lang w:val="en-GB"/>
        </w:rPr>
      </w:pPr>
      <w:r w:rsidRPr="006B2F92">
        <w:rPr>
          <w:rFonts w:asciiTheme="minorHAnsi" w:hAnsiTheme="minorHAnsi" w:cstheme="minorHAnsi"/>
          <w:sz w:val="24"/>
          <w:szCs w:val="24"/>
          <w:lang w:val="en-GB"/>
        </w:rPr>
        <w:t>. Identify</w:t>
      </w:r>
    </w:p>
    <w:p w:rsidR="006E3163" w:rsidRPr="006B2F92" w:rsidRDefault="006E3163" w:rsidP="00936C9A">
      <w:pPr>
        <w:pStyle w:val="Normal1"/>
        <w:rPr>
          <w:rFonts w:asciiTheme="minorHAnsi" w:hAnsiTheme="minorHAnsi" w:cstheme="minorHAnsi"/>
          <w:sz w:val="24"/>
          <w:szCs w:val="24"/>
          <w:lang w:val="en-GB"/>
        </w:rPr>
      </w:pPr>
      <w:r w:rsidRPr="006B2F92">
        <w:rPr>
          <w:rFonts w:asciiTheme="minorHAnsi" w:hAnsiTheme="minorHAnsi" w:cstheme="minorHAnsi"/>
          <w:sz w:val="24"/>
          <w:szCs w:val="24"/>
          <w:lang w:val="en-GB"/>
        </w:rPr>
        <w:t>In order to develop a relationship with the consumers it is essential to identify the company’s consumers and develop an enhanced understanding about them in order to address their needs and demands.</w:t>
      </w:r>
    </w:p>
    <w:p w:rsidR="006E3163" w:rsidRPr="006B2F92" w:rsidRDefault="006E3163" w:rsidP="00936C9A">
      <w:pPr>
        <w:pStyle w:val="Normal1"/>
        <w:rPr>
          <w:rFonts w:asciiTheme="minorHAnsi" w:hAnsiTheme="minorHAnsi" w:cstheme="minorHAnsi"/>
          <w:sz w:val="24"/>
          <w:szCs w:val="24"/>
          <w:lang w:val="en-GB"/>
        </w:rPr>
      </w:pPr>
    </w:p>
    <w:p w:rsidR="00936C9A" w:rsidRPr="006B2F92" w:rsidRDefault="00936C9A" w:rsidP="00936C9A">
      <w:pPr>
        <w:pStyle w:val="Normal1"/>
        <w:rPr>
          <w:rFonts w:asciiTheme="minorHAnsi" w:hAnsiTheme="minorHAnsi" w:cstheme="minorHAnsi"/>
          <w:sz w:val="24"/>
          <w:szCs w:val="24"/>
          <w:lang w:val="en-GB"/>
        </w:rPr>
      </w:pPr>
      <w:r w:rsidRPr="006B2F92">
        <w:rPr>
          <w:rFonts w:asciiTheme="minorHAnsi" w:hAnsiTheme="minorHAnsi" w:cstheme="minorHAnsi"/>
          <w:sz w:val="24"/>
          <w:szCs w:val="24"/>
          <w:lang w:val="en-GB"/>
        </w:rPr>
        <w:t>. Differentiate (value, need)</w:t>
      </w:r>
    </w:p>
    <w:p w:rsidR="006E3163" w:rsidRPr="006B2F92" w:rsidRDefault="006E3163" w:rsidP="00936C9A">
      <w:pPr>
        <w:pStyle w:val="Normal1"/>
        <w:rPr>
          <w:rFonts w:asciiTheme="minorHAnsi" w:hAnsiTheme="minorHAnsi" w:cstheme="minorHAnsi"/>
          <w:sz w:val="24"/>
          <w:szCs w:val="24"/>
          <w:lang w:val="en-GB"/>
        </w:rPr>
      </w:pPr>
      <w:proofErr w:type="spellStart"/>
      <w:r w:rsidRPr="006B2F92">
        <w:rPr>
          <w:rFonts w:asciiTheme="minorHAnsi" w:hAnsiTheme="minorHAnsi" w:cstheme="minorHAnsi"/>
          <w:sz w:val="24"/>
          <w:szCs w:val="24"/>
          <w:lang w:val="en-GB"/>
        </w:rPr>
        <w:t>Badsi</w:t>
      </w:r>
      <w:proofErr w:type="spellEnd"/>
      <w:r w:rsidRPr="006B2F92">
        <w:rPr>
          <w:rFonts w:asciiTheme="minorHAnsi" w:hAnsiTheme="minorHAnsi" w:cstheme="minorHAnsi"/>
          <w:sz w:val="24"/>
          <w:szCs w:val="24"/>
          <w:lang w:val="en-GB"/>
        </w:rPr>
        <w:t xml:space="preserve"> (2017, p 117) states the second stage of action addresses differentiating the consumers based on the needs and their value. It enables the organization to address the varied needs of the consumers by addressing to different consumer satisfaction strategies</w:t>
      </w:r>
    </w:p>
    <w:p w:rsidR="006E3163" w:rsidRPr="006B2F92" w:rsidRDefault="006E3163" w:rsidP="00936C9A">
      <w:pPr>
        <w:pStyle w:val="Normal1"/>
        <w:rPr>
          <w:rFonts w:asciiTheme="minorHAnsi" w:hAnsiTheme="minorHAnsi" w:cstheme="minorHAnsi"/>
          <w:sz w:val="24"/>
          <w:szCs w:val="24"/>
          <w:lang w:val="en-GB"/>
        </w:rPr>
      </w:pPr>
    </w:p>
    <w:p w:rsidR="00936C9A" w:rsidRPr="006B2F92" w:rsidRDefault="00936C9A" w:rsidP="00936C9A">
      <w:pPr>
        <w:pStyle w:val="Normal1"/>
        <w:rPr>
          <w:rFonts w:asciiTheme="minorHAnsi" w:hAnsiTheme="minorHAnsi" w:cstheme="minorHAnsi"/>
          <w:sz w:val="24"/>
          <w:szCs w:val="24"/>
          <w:lang w:val="en-GB"/>
        </w:rPr>
      </w:pPr>
      <w:r w:rsidRPr="006B2F92">
        <w:rPr>
          <w:rFonts w:asciiTheme="minorHAnsi" w:hAnsiTheme="minorHAnsi" w:cstheme="minorHAnsi"/>
          <w:sz w:val="24"/>
          <w:szCs w:val="24"/>
          <w:lang w:val="en-GB"/>
        </w:rPr>
        <w:t>. Interaction</w:t>
      </w:r>
    </w:p>
    <w:p w:rsidR="006E3163" w:rsidRPr="006B2F92" w:rsidRDefault="006E3163" w:rsidP="00936C9A">
      <w:pPr>
        <w:pStyle w:val="Normal1"/>
        <w:rPr>
          <w:rFonts w:asciiTheme="minorHAnsi" w:hAnsiTheme="minorHAnsi" w:cstheme="minorHAnsi"/>
          <w:sz w:val="24"/>
          <w:szCs w:val="24"/>
          <w:lang w:val="en-GB"/>
        </w:rPr>
      </w:pPr>
      <w:r w:rsidRPr="006B2F92">
        <w:rPr>
          <w:rFonts w:asciiTheme="minorHAnsi" w:hAnsiTheme="minorHAnsi" w:cstheme="minorHAnsi"/>
          <w:sz w:val="24"/>
          <w:szCs w:val="24"/>
          <w:lang w:val="en-GB"/>
        </w:rPr>
        <w:t xml:space="preserve">the third stage mainly addresses interaction with the consumers that enhances the understanding related with their expectation </w:t>
      </w:r>
      <w:proofErr w:type="gramStart"/>
      <w:r w:rsidRPr="006B2F92">
        <w:rPr>
          <w:rFonts w:asciiTheme="minorHAnsi" w:hAnsiTheme="minorHAnsi" w:cstheme="minorHAnsi"/>
          <w:sz w:val="24"/>
          <w:szCs w:val="24"/>
          <w:lang w:val="en-GB"/>
        </w:rPr>
        <w:t>and also</w:t>
      </w:r>
      <w:proofErr w:type="gramEnd"/>
      <w:r w:rsidRPr="006B2F92">
        <w:rPr>
          <w:rFonts w:asciiTheme="minorHAnsi" w:hAnsiTheme="minorHAnsi" w:cstheme="minorHAnsi"/>
          <w:sz w:val="24"/>
          <w:szCs w:val="24"/>
          <w:lang w:val="en-GB"/>
        </w:rPr>
        <w:t xml:space="preserve"> with the other suppliers that help them to develop their business in accordance with the consumer demands</w:t>
      </w:r>
    </w:p>
    <w:p w:rsidR="006E3163" w:rsidRPr="006B2F92" w:rsidRDefault="006E3163" w:rsidP="00936C9A">
      <w:pPr>
        <w:pStyle w:val="Normal1"/>
        <w:rPr>
          <w:rFonts w:asciiTheme="minorHAnsi" w:hAnsiTheme="minorHAnsi" w:cstheme="minorHAnsi"/>
          <w:sz w:val="24"/>
          <w:szCs w:val="24"/>
          <w:lang w:val="en-GB"/>
        </w:rPr>
      </w:pPr>
    </w:p>
    <w:p w:rsidR="00936C9A" w:rsidRPr="006B2F92" w:rsidRDefault="00936C9A" w:rsidP="00936C9A">
      <w:pPr>
        <w:pStyle w:val="Normal1"/>
        <w:rPr>
          <w:rFonts w:asciiTheme="minorHAnsi" w:hAnsiTheme="minorHAnsi" w:cstheme="minorHAnsi"/>
          <w:sz w:val="24"/>
          <w:szCs w:val="24"/>
          <w:lang w:val="en-GB"/>
        </w:rPr>
      </w:pPr>
      <w:r w:rsidRPr="006B2F92">
        <w:rPr>
          <w:rFonts w:asciiTheme="minorHAnsi" w:hAnsiTheme="minorHAnsi" w:cstheme="minorHAnsi"/>
          <w:sz w:val="24"/>
          <w:szCs w:val="24"/>
          <w:lang w:val="en-GB"/>
        </w:rPr>
        <w:t>. Customize</w:t>
      </w:r>
    </w:p>
    <w:p w:rsidR="006E3163" w:rsidRPr="006B2F92" w:rsidRDefault="006E3163" w:rsidP="00936C9A">
      <w:pPr>
        <w:pStyle w:val="Normal1"/>
        <w:rPr>
          <w:rFonts w:asciiTheme="minorHAnsi" w:hAnsiTheme="minorHAnsi" w:cstheme="minorHAnsi"/>
          <w:sz w:val="24"/>
          <w:szCs w:val="24"/>
          <w:highlight w:val="white"/>
          <w:lang w:val="en-GB"/>
        </w:rPr>
      </w:pPr>
      <w:r w:rsidRPr="006B2F92">
        <w:rPr>
          <w:rFonts w:asciiTheme="minorHAnsi" w:hAnsiTheme="minorHAnsi" w:cstheme="minorHAnsi"/>
          <w:sz w:val="24"/>
          <w:szCs w:val="24"/>
          <w:lang w:val="en-GB"/>
        </w:rPr>
        <w:t xml:space="preserve">The </w:t>
      </w:r>
      <w:r w:rsidR="00C42FF5" w:rsidRPr="006B2F92">
        <w:rPr>
          <w:rFonts w:asciiTheme="minorHAnsi" w:hAnsiTheme="minorHAnsi" w:cstheme="minorHAnsi"/>
          <w:sz w:val="24"/>
          <w:szCs w:val="24"/>
          <w:lang w:val="en-GB"/>
        </w:rPr>
        <w:t>last stage</w:t>
      </w:r>
      <w:r w:rsidRPr="006B2F92">
        <w:rPr>
          <w:rFonts w:asciiTheme="minorHAnsi" w:hAnsiTheme="minorHAnsi" w:cstheme="minorHAnsi"/>
          <w:sz w:val="24"/>
          <w:szCs w:val="24"/>
          <w:lang w:val="en-GB"/>
        </w:rPr>
        <w:t xml:space="preserve"> of the model is related to customizing which is related to the varied modes of communication adopted by the organizations to enhance knowledge regarding consumer preferences and satisfaction level.</w:t>
      </w:r>
    </w:p>
    <w:p w:rsidR="00A37444" w:rsidRPr="006B2F92" w:rsidRDefault="00A37444" w:rsidP="00D85CCF">
      <w:pPr>
        <w:pStyle w:val="Normal1"/>
        <w:rPr>
          <w:rFonts w:asciiTheme="minorHAnsi" w:hAnsiTheme="minorHAnsi" w:cstheme="minorHAnsi"/>
          <w:sz w:val="24"/>
          <w:szCs w:val="24"/>
          <w:highlight w:val="white"/>
          <w:lang w:val="en-GB"/>
        </w:rPr>
      </w:pPr>
    </w:p>
    <w:p w:rsidR="00936C9A" w:rsidRPr="006B2F92" w:rsidRDefault="00936C9A" w:rsidP="00D85CCF">
      <w:pPr>
        <w:pStyle w:val="Normal1"/>
        <w:rPr>
          <w:rFonts w:asciiTheme="minorHAnsi" w:hAnsiTheme="minorHAnsi" w:cstheme="minorHAnsi"/>
          <w:sz w:val="24"/>
          <w:szCs w:val="24"/>
          <w:highlight w:val="white"/>
          <w:lang w:val="en-GB"/>
        </w:rPr>
      </w:pPr>
    </w:p>
    <w:p w:rsidR="00A37444" w:rsidRPr="006B2F92" w:rsidRDefault="00A37444" w:rsidP="00D85CCF">
      <w:pPr>
        <w:pStyle w:val="Normal1"/>
        <w:rPr>
          <w:rFonts w:asciiTheme="minorHAnsi" w:hAnsiTheme="minorHAnsi" w:cstheme="minorHAnsi"/>
          <w:sz w:val="24"/>
          <w:szCs w:val="24"/>
          <w:highlight w:val="white"/>
          <w:lang w:val="en-GB"/>
        </w:rPr>
      </w:pPr>
    </w:p>
    <w:p w:rsidR="007F723D" w:rsidRPr="006B2F92" w:rsidRDefault="00C933A8" w:rsidP="007F723D">
      <w:pPr>
        <w:pStyle w:val="Normal1"/>
        <w:spacing w:line="360" w:lineRule="auto"/>
        <w:jc w:val="both"/>
        <w:rPr>
          <w:rFonts w:asciiTheme="minorHAnsi" w:eastAsia="Times New Roman" w:hAnsiTheme="minorHAnsi" w:cstheme="minorHAnsi"/>
          <w:color w:val="000000" w:themeColor="text1"/>
          <w:sz w:val="24"/>
          <w:szCs w:val="24"/>
          <w:highlight w:val="white"/>
          <w:lang w:val="en-GB"/>
        </w:rPr>
      </w:pPr>
      <w:r w:rsidRPr="006B2F92">
        <w:rPr>
          <w:rFonts w:asciiTheme="minorHAnsi" w:eastAsia="Times New Roman" w:hAnsiTheme="minorHAnsi" w:cstheme="minorHAnsi"/>
          <w:color w:val="000000" w:themeColor="text1"/>
          <w:sz w:val="24"/>
          <w:szCs w:val="24"/>
          <w:highlight w:val="white"/>
          <w:lang w:val="en-GB"/>
        </w:rPr>
        <w:t>Retail store John Lewis adheres to this model as</w:t>
      </w:r>
      <w:r w:rsidR="007B148A" w:rsidRPr="006B2F92">
        <w:rPr>
          <w:rFonts w:asciiTheme="minorHAnsi" w:eastAsia="Times New Roman" w:hAnsiTheme="minorHAnsi" w:cstheme="minorHAnsi"/>
          <w:color w:val="000000" w:themeColor="text1"/>
          <w:sz w:val="24"/>
          <w:szCs w:val="24"/>
          <w:highlight w:val="white"/>
          <w:lang w:val="en-GB"/>
        </w:rPr>
        <w:t xml:space="preserve"> they believe technology and digitisation is the way forward for retail stores but</w:t>
      </w:r>
      <w:r w:rsidR="00876F6F" w:rsidRPr="006B2F92">
        <w:rPr>
          <w:rFonts w:asciiTheme="minorHAnsi" w:eastAsia="Times New Roman" w:hAnsiTheme="minorHAnsi" w:cstheme="minorHAnsi"/>
          <w:color w:val="000000" w:themeColor="text1"/>
          <w:sz w:val="24"/>
          <w:szCs w:val="24"/>
          <w:highlight w:val="white"/>
          <w:lang w:val="en-GB"/>
        </w:rPr>
        <w:t xml:space="preserve"> should not be the leading factor as</w:t>
      </w:r>
      <w:r w:rsidR="007B148A" w:rsidRPr="006B2F92">
        <w:rPr>
          <w:rFonts w:asciiTheme="minorHAnsi" w:eastAsia="Times New Roman" w:hAnsiTheme="minorHAnsi" w:cstheme="minorHAnsi"/>
          <w:color w:val="000000" w:themeColor="text1"/>
          <w:sz w:val="24"/>
          <w:szCs w:val="24"/>
          <w:highlight w:val="white"/>
          <w:lang w:val="en-GB"/>
        </w:rPr>
        <w:t xml:space="preserve"> </w:t>
      </w:r>
      <w:r w:rsidR="00DA797F" w:rsidRPr="006B2F92">
        <w:rPr>
          <w:rFonts w:asciiTheme="minorHAnsi" w:eastAsia="Times New Roman" w:hAnsiTheme="minorHAnsi" w:cstheme="minorHAnsi"/>
          <w:color w:val="000000" w:themeColor="text1"/>
          <w:sz w:val="24"/>
          <w:szCs w:val="24"/>
          <w:highlight w:val="white"/>
          <w:lang w:val="en-GB"/>
        </w:rPr>
        <w:t xml:space="preserve">stated by Hobbs (2017) </w:t>
      </w:r>
      <w:r w:rsidR="005B400A" w:rsidRPr="006B2F92">
        <w:rPr>
          <w:rFonts w:asciiTheme="minorHAnsi" w:eastAsia="Times New Roman" w:hAnsiTheme="minorHAnsi" w:cstheme="minorHAnsi"/>
          <w:color w:val="000000" w:themeColor="text1"/>
          <w:sz w:val="24"/>
          <w:szCs w:val="24"/>
          <w:highlight w:val="white"/>
          <w:lang w:val="en-GB"/>
        </w:rPr>
        <w:t xml:space="preserve">and </w:t>
      </w:r>
      <w:r w:rsidR="00DA797F" w:rsidRPr="006B2F92">
        <w:rPr>
          <w:rFonts w:asciiTheme="minorHAnsi" w:eastAsia="Times New Roman" w:hAnsiTheme="minorHAnsi" w:cstheme="minorHAnsi"/>
          <w:color w:val="000000" w:themeColor="text1"/>
          <w:sz w:val="24"/>
          <w:szCs w:val="24"/>
          <w:highlight w:val="white"/>
          <w:lang w:val="en-GB"/>
        </w:rPr>
        <w:t>that</w:t>
      </w:r>
      <w:r w:rsidRPr="006B2F92">
        <w:rPr>
          <w:rFonts w:asciiTheme="minorHAnsi" w:eastAsia="Times New Roman" w:hAnsiTheme="minorHAnsi" w:cstheme="minorHAnsi"/>
          <w:color w:val="000000" w:themeColor="text1"/>
          <w:sz w:val="24"/>
          <w:szCs w:val="24"/>
          <w:highlight w:val="white"/>
          <w:lang w:val="en-GB"/>
        </w:rPr>
        <w:t xml:space="preserve"> having human interactions is still the main driver of loyalty </w:t>
      </w:r>
      <w:r w:rsidR="00DA797F" w:rsidRPr="006B2F92">
        <w:rPr>
          <w:rFonts w:asciiTheme="minorHAnsi" w:eastAsia="Times New Roman" w:hAnsiTheme="minorHAnsi" w:cstheme="minorHAnsi"/>
          <w:color w:val="000000" w:themeColor="text1"/>
          <w:sz w:val="24"/>
          <w:szCs w:val="24"/>
          <w:highlight w:val="white"/>
          <w:lang w:val="en-GB"/>
        </w:rPr>
        <w:t xml:space="preserve">and these experiences for customer can make  the difference in the success of </w:t>
      </w:r>
      <w:r w:rsidR="00876F6F" w:rsidRPr="006B2F92">
        <w:rPr>
          <w:rFonts w:asciiTheme="minorHAnsi" w:eastAsia="Times New Roman" w:hAnsiTheme="minorHAnsi" w:cstheme="minorHAnsi"/>
          <w:color w:val="000000" w:themeColor="text1"/>
          <w:sz w:val="24"/>
          <w:szCs w:val="24"/>
          <w:highlight w:val="white"/>
          <w:lang w:val="en-GB"/>
        </w:rPr>
        <w:t>an organisations</w:t>
      </w:r>
      <w:r w:rsidR="00DA797F" w:rsidRPr="006B2F92">
        <w:rPr>
          <w:rFonts w:asciiTheme="minorHAnsi" w:eastAsia="Times New Roman" w:hAnsiTheme="minorHAnsi" w:cstheme="minorHAnsi"/>
          <w:color w:val="000000" w:themeColor="text1"/>
          <w:sz w:val="24"/>
          <w:szCs w:val="24"/>
          <w:highlight w:val="white"/>
          <w:lang w:val="en-GB"/>
        </w:rPr>
        <w:t xml:space="preserve"> CRM strategies </w:t>
      </w:r>
      <w:r w:rsidR="00876F6F" w:rsidRPr="006B2F92">
        <w:rPr>
          <w:rFonts w:asciiTheme="minorHAnsi" w:eastAsia="Times New Roman" w:hAnsiTheme="minorHAnsi" w:cstheme="minorHAnsi"/>
          <w:color w:val="000000" w:themeColor="text1"/>
          <w:sz w:val="24"/>
          <w:szCs w:val="24"/>
          <w:highlight w:val="white"/>
          <w:lang w:val="en-GB"/>
        </w:rPr>
        <w:t xml:space="preserve">for the </w:t>
      </w:r>
      <w:r w:rsidR="00DA797F" w:rsidRPr="006B2F92">
        <w:rPr>
          <w:rFonts w:asciiTheme="minorHAnsi" w:eastAsia="Times New Roman" w:hAnsiTheme="minorHAnsi" w:cstheme="minorHAnsi"/>
          <w:color w:val="000000" w:themeColor="text1"/>
          <w:sz w:val="24"/>
          <w:szCs w:val="24"/>
          <w:highlight w:val="white"/>
          <w:lang w:val="en-GB"/>
        </w:rPr>
        <w:t>future</w:t>
      </w:r>
      <w:r w:rsidR="00876F6F" w:rsidRPr="006B2F92">
        <w:rPr>
          <w:rFonts w:asciiTheme="minorHAnsi" w:eastAsia="Times New Roman" w:hAnsiTheme="minorHAnsi" w:cstheme="minorHAnsi"/>
          <w:color w:val="000000" w:themeColor="text1"/>
          <w:sz w:val="24"/>
          <w:szCs w:val="24"/>
          <w:highlight w:val="white"/>
          <w:lang w:val="en-GB"/>
        </w:rPr>
        <w:t xml:space="preserve">, </w:t>
      </w:r>
      <w:r w:rsidR="00DA797F" w:rsidRPr="006B2F92">
        <w:rPr>
          <w:rFonts w:asciiTheme="minorHAnsi" w:eastAsia="Times New Roman" w:hAnsiTheme="minorHAnsi" w:cstheme="minorHAnsi"/>
          <w:color w:val="000000" w:themeColor="text1"/>
          <w:sz w:val="24"/>
          <w:szCs w:val="24"/>
          <w:highlight w:val="white"/>
          <w:lang w:val="en-GB"/>
        </w:rPr>
        <w:t>this theory is also supported by</w:t>
      </w:r>
      <w:r w:rsidRPr="006B2F92">
        <w:rPr>
          <w:rFonts w:asciiTheme="minorHAnsi" w:eastAsia="Times New Roman" w:hAnsiTheme="minorHAnsi" w:cstheme="minorHAnsi"/>
          <w:color w:val="000000" w:themeColor="text1"/>
          <w:sz w:val="24"/>
          <w:szCs w:val="24"/>
          <w:highlight w:val="white"/>
          <w:lang w:val="en-GB"/>
        </w:rPr>
        <w:t xml:space="preserve"> </w:t>
      </w:r>
      <w:r w:rsidR="00937FEE" w:rsidRPr="006B2F92">
        <w:rPr>
          <w:rFonts w:asciiTheme="minorHAnsi" w:eastAsia="Times New Roman" w:hAnsiTheme="minorHAnsi" w:cstheme="minorHAnsi"/>
          <w:color w:val="000000" w:themeColor="text1"/>
          <w:sz w:val="24"/>
          <w:szCs w:val="24"/>
          <w:highlight w:val="white"/>
          <w:lang w:val="en-GB"/>
        </w:rPr>
        <w:t xml:space="preserve">Schiff (2015) </w:t>
      </w:r>
      <w:r w:rsidR="00DA797F" w:rsidRPr="006B2F92">
        <w:rPr>
          <w:rFonts w:asciiTheme="minorHAnsi" w:eastAsia="Times New Roman" w:hAnsiTheme="minorHAnsi" w:cstheme="minorHAnsi"/>
          <w:color w:val="000000" w:themeColor="text1"/>
          <w:sz w:val="24"/>
          <w:szCs w:val="24"/>
          <w:highlight w:val="white"/>
          <w:lang w:val="en-GB"/>
        </w:rPr>
        <w:t>who</w:t>
      </w:r>
      <w:r w:rsidR="00937FEE" w:rsidRPr="006B2F92">
        <w:rPr>
          <w:rFonts w:asciiTheme="minorHAnsi" w:eastAsia="Times New Roman" w:hAnsiTheme="minorHAnsi" w:cstheme="minorHAnsi"/>
          <w:color w:val="000000" w:themeColor="text1"/>
          <w:sz w:val="24"/>
          <w:szCs w:val="24"/>
          <w:highlight w:val="white"/>
          <w:lang w:val="en-GB"/>
        </w:rPr>
        <w:t xml:space="preserve"> suggested that an </w:t>
      </w:r>
      <w:r w:rsidR="007F723D" w:rsidRPr="006B2F92">
        <w:rPr>
          <w:rFonts w:asciiTheme="minorHAnsi" w:eastAsia="Times New Roman" w:hAnsiTheme="minorHAnsi" w:cstheme="minorHAnsi"/>
          <w:color w:val="000000" w:themeColor="text1"/>
          <w:sz w:val="24"/>
          <w:szCs w:val="24"/>
          <w:highlight w:val="white"/>
          <w:lang w:val="en-GB"/>
        </w:rPr>
        <w:lastRenderedPageBreak/>
        <w:t xml:space="preserve">enhanced communication level with the consumers will help the organization to develop marketing strategies in accordance with the perception and understanding related to consumer </w:t>
      </w:r>
      <w:r w:rsidR="00985144" w:rsidRPr="006B2F92">
        <w:rPr>
          <w:rFonts w:asciiTheme="minorHAnsi" w:eastAsia="Times New Roman" w:hAnsiTheme="minorHAnsi" w:cstheme="minorHAnsi"/>
          <w:color w:val="000000" w:themeColor="text1"/>
          <w:sz w:val="24"/>
          <w:szCs w:val="24"/>
          <w:highlight w:val="white"/>
          <w:lang w:val="en-GB"/>
        </w:rPr>
        <w:t>behaviour</w:t>
      </w:r>
      <w:r w:rsidR="007F723D" w:rsidRPr="006B2F92">
        <w:rPr>
          <w:rFonts w:asciiTheme="minorHAnsi" w:eastAsia="Times New Roman" w:hAnsiTheme="minorHAnsi" w:cstheme="minorHAnsi"/>
          <w:color w:val="000000" w:themeColor="text1"/>
          <w:sz w:val="24"/>
          <w:szCs w:val="24"/>
          <w:highlight w:val="white"/>
          <w:lang w:val="en-GB"/>
        </w:rPr>
        <w:t xml:space="preserve">. In accordance with the varied needs of the consumers </w:t>
      </w:r>
      <w:r w:rsidR="00985144" w:rsidRPr="006B2F92">
        <w:rPr>
          <w:rFonts w:asciiTheme="minorHAnsi" w:eastAsia="Times New Roman" w:hAnsiTheme="minorHAnsi" w:cstheme="minorHAnsi"/>
          <w:color w:val="000000" w:themeColor="text1"/>
          <w:sz w:val="24"/>
          <w:szCs w:val="24"/>
          <w:highlight w:val="white"/>
          <w:lang w:val="en-GB"/>
        </w:rPr>
        <w:t>and</w:t>
      </w:r>
      <w:r w:rsidR="007F723D" w:rsidRPr="006B2F92">
        <w:rPr>
          <w:rFonts w:asciiTheme="minorHAnsi" w:eastAsia="Times New Roman" w:hAnsiTheme="minorHAnsi" w:cstheme="minorHAnsi"/>
          <w:color w:val="000000" w:themeColor="text1"/>
          <w:sz w:val="24"/>
          <w:szCs w:val="24"/>
          <w:highlight w:val="white"/>
          <w:lang w:val="en-GB"/>
        </w:rPr>
        <w:t xml:space="preserve"> various strategies such as marketing mix that determines the buying process</w:t>
      </w:r>
      <w:r w:rsidR="00985144" w:rsidRPr="006B2F92">
        <w:rPr>
          <w:rFonts w:asciiTheme="minorHAnsi" w:eastAsia="Times New Roman" w:hAnsiTheme="minorHAnsi" w:cstheme="minorHAnsi"/>
          <w:color w:val="000000" w:themeColor="text1"/>
          <w:sz w:val="24"/>
          <w:szCs w:val="24"/>
          <w:highlight w:val="white"/>
          <w:lang w:val="en-GB"/>
        </w:rPr>
        <w:t xml:space="preserve">. </w:t>
      </w:r>
      <w:r w:rsidR="007F723D" w:rsidRPr="006B2F92">
        <w:rPr>
          <w:rFonts w:asciiTheme="minorHAnsi" w:eastAsia="Times New Roman" w:hAnsiTheme="minorHAnsi" w:cstheme="minorHAnsi"/>
          <w:color w:val="000000" w:themeColor="text1"/>
          <w:sz w:val="24"/>
          <w:szCs w:val="24"/>
          <w:highlight w:val="white"/>
          <w:lang w:val="en-GB"/>
        </w:rPr>
        <w:t>Good communications</w:t>
      </w:r>
      <w:r w:rsidR="00C51DA8" w:rsidRPr="006B2F92">
        <w:rPr>
          <w:rFonts w:asciiTheme="minorHAnsi" w:eastAsia="Times New Roman" w:hAnsiTheme="minorHAnsi" w:cstheme="minorHAnsi"/>
          <w:color w:val="000000" w:themeColor="text1"/>
          <w:sz w:val="24"/>
          <w:szCs w:val="24"/>
          <w:highlight w:val="white"/>
          <w:lang w:val="en-GB"/>
        </w:rPr>
        <w:t xml:space="preserve"> are vital to help develop</w:t>
      </w:r>
      <w:r w:rsidR="007F723D" w:rsidRPr="006B2F92">
        <w:rPr>
          <w:rFonts w:asciiTheme="minorHAnsi" w:eastAsia="Times New Roman" w:hAnsiTheme="minorHAnsi" w:cstheme="minorHAnsi"/>
          <w:color w:val="000000" w:themeColor="text1"/>
          <w:sz w:val="24"/>
          <w:szCs w:val="24"/>
          <w:highlight w:val="white"/>
          <w:lang w:val="en-GB"/>
        </w:rPr>
        <w:t xml:space="preserve"> long term consumer relationships by adhering to the consumer demands that enhances trust and satisfaction. Effective consumer management relationship </w:t>
      </w:r>
      <w:r w:rsidR="005B400A" w:rsidRPr="006B2F92">
        <w:rPr>
          <w:rFonts w:asciiTheme="minorHAnsi" w:eastAsia="Times New Roman" w:hAnsiTheme="minorHAnsi" w:cstheme="minorHAnsi"/>
          <w:color w:val="000000" w:themeColor="text1"/>
          <w:sz w:val="24"/>
          <w:szCs w:val="24"/>
          <w:highlight w:val="white"/>
          <w:lang w:val="en-GB"/>
        </w:rPr>
        <w:t>can help</w:t>
      </w:r>
      <w:r w:rsidR="00876F6F" w:rsidRPr="006B2F92">
        <w:rPr>
          <w:rFonts w:asciiTheme="minorHAnsi" w:eastAsia="Times New Roman" w:hAnsiTheme="minorHAnsi" w:cstheme="minorHAnsi"/>
          <w:color w:val="000000" w:themeColor="text1"/>
          <w:sz w:val="24"/>
          <w:szCs w:val="24"/>
          <w:highlight w:val="white"/>
          <w:lang w:val="en-GB"/>
        </w:rPr>
        <w:t xml:space="preserve"> John Lewis </w:t>
      </w:r>
      <w:r w:rsidR="007F723D" w:rsidRPr="006B2F92">
        <w:rPr>
          <w:rFonts w:asciiTheme="minorHAnsi" w:eastAsia="Times New Roman" w:hAnsiTheme="minorHAnsi" w:cstheme="minorHAnsi"/>
          <w:color w:val="000000" w:themeColor="text1"/>
          <w:sz w:val="24"/>
          <w:szCs w:val="24"/>
          <w:highlight w:val="white"/>
          <w:lang w:val="en-GB"/>
        </w:rPr>
        <w:t xml:space="preserve">to expand </w:t>
      </w:r>
      <w:r w:rsidR="00876F6F" w:rsidRPr="006B2F92">
        <w:rPr>
          <w:rFonts w:asciiTheme="minorHAnsi" w:eastAsia="Times New Roman" w:hAnsiTheme="minorHAnsi" w:cstheme="minorHAnsi"/>
          <w:color w:val="000000" w:themeColor="text1"/>
          <w:sz w:val="24"/>
          <w:szCs w:val="24"/>
          <w:highlight w:val="white"/>
          <w:lang w:val="en-GB"/>
        </w:rPr>
        <w:t xml:space="preserve">its </w:t>
      </w:r>
      <w:r w:rsidR="007F723D" w:rsidRPr="006B2F92">
        <w:rPr>
          <w:rFonts w:asciiTheme="minorHAnsi" w:eastAsia="Times New Roman" w:hAnsiTheme="minorHAnsi" w:cstheme="minorHAnsi"/>
          <w:color w:val="000000" w:themeColor="text1"/>
          <w:sz w:val="24"/>
          <w:szCs w:val="24"/>
          <w:highlight w:val="white"/>
          <w:lang w:val="en-GB"/>
        </w:rPr>
        <w:t xml:space="preserve">market share and aids in the retention of consumers. Personal interaction with consumers helps to gain better understanding related to consumer preferences. </w:t>
      </w:r>
    </w:p>
    <w:p w:rsidR="007F723D" w:rsidRPr="006B2F92" w:rsidRDefault="004C1BBF" w:rsidP="007F723D">
      <w:pPr>
        <w:pStyle w:val="Normal1"/>
        <w:spacing w:line="360" w:lineRule="auto"/>
        <w:jc w:val="both"/>
        <w:rPr>
          <w:rFonts w:asciiTheme="minorHAnsi" w:eastAsia="Times New Roman" w:hAnsiTheme="minorHAnsi" w:cstheme="minorHAnsi"/>
          <w:color w:val="000000" w:themeColor="text1"/>
          <w:sz w:val="24"/>
          <w:szCs w:val="24"/>
          <w:highlight w:val="white"/>
          <w:lang w:val="en-GB"/>
        </w:rPr>
      </w:pPr>
      <w:proofErr w:type="spellStart"/>
      <w:r w:rsidRPr="006B2F92">
        <w:rPr>
          <w:rFonts w:asciiTheme="minorHAnsi" w:eastAsia="Times New Roman" w:hAnsiTheme="minorHAnsi" w:cstheme="minorHAnsi"/>
          <w:color w:val="000000" w:themeColor="text1"/>
          <w:sz w:val="24"/>
          <w:szCs w:val="24"/>
          <w:highlight w:val="white"/>
          <w:lang w:val="en-GB"/>
        </w:rPr>
        <w:t>Forshew</w:t>
      </w:r>
      <w:proofErr w:type="spellEnd"/>
      <w:r w:rsidRPr="006B2F92">
        <w:rPr>
          <w:rFonts w:asciiTheme="minorHAnsi" w:eastAsia="Times New Roman" w:hAnsiTheme="minorHAnsi" w:cstheme="minorHAnsi"/>
          <w:color w:val="000000" w:themeColor="text1"/>
          <w:sz w:val="24"/>
          <w:szCs w:val="24"/>
          <w:highlight w:val="white"/>
          <w:lang w:val="en-GB"/>
        </w:rPr>
        <w:t xml:space="preserve"> (2018) stated </w:t>
      </w:r>
      <w:r w:rsidR="005B400A" w:rsidRPr="006B2F92">
        <w:rPr>
          <w:rFonts w:asciiTheme="minorHAnsi" w:eastAsia="Times New Roman" w:hAnsiTheme="minorHAnsi" w:cstheme="minorHAnsi"/>
          <w:color w:val="000000" w:themeColor="text1"/>
          <w:sz w:val="24"/>
          <w:szCs w:val="24"/>
          <w:highlight w:val="white"/>
          <w:lang w:val="en-GB"/>
        </w:rPr>
        <w:t>John Lewis are training staff to become ‘Customer Service Ambassadors’ in all of their departmental stores and have personal stylists in all clothing departments who will provide fashion tips to consumers. Healthy eating specialists will be on hand</w:t>
      </w:r>
      <w:r w:rsidRPr="006B2F92">
        <w:rPr>
          <w:rFonts w:asciiTheme="minorHAnsi" w:eastAsia="Times New Roman" w:hAnsiTheme="minorHAnsi" w:cstheme="minorHAnsi"/>
          <w:color w:val="000000" w:themeColor="text1"/>
          <w:sz w:val="24"/>
          <w:szCs w:val="24"/>
          <w:highlight w:val="white"/>
          <w:lang w:val="en-GB"/>
        </w:rPr>
        <w:t xml:space="preserve"> to provide information on all food products, free coffee is available in some of the larger stores as well, all this will lead to a concierge style customer service as </w:t>
      </w:r>
      <w:r w:rsidR="007F723D" w:rsidRPr="006B2F92">
        <w:rPr>
          <w:rFonts w:asciiTheme="minorHAnsi" w:eastAsia="Times New Roman" w:hAnsiTheme="minorHAnsi" w:cstheme="minorHAnsi"/>
          <w:color w:val="000000" w:themeColor="text1"/>
          <w:sz w:val="24"/>
          <w:szCs w:val="24"/>
          <w:highlight w:val="white"/>
          <w:lang w:val="en-GB"/>
        </w:rPr>
        <w:t xml:space="preserve">mentioned </w:t>
      </w:r>
      <w:r w:rsidR="00C51DA8" w:rsidRPr="006B2F92">
        <w:rPr>
          <w:rFonts w:asciiTheme="minorHAnsi" w:eastAsia="Times New Roman" w:hAnsiTheme="minorHAnsi" w:cstheme="minorHAnsi"/>
          <w:color w:val="000000" w:themeColor="text1"/>
          <w:sz w:val="24"/>
          <w:szCs w:val="24"/>
          <w:highlight w:val="white"/>
          <w:lang w:val="en-GB"/>
        </w:rPr>
        <w:t>by Laszlo</w:t>
      </w:r>
      <w:r w:rsidR="007F723D" w:rsidRPr="006B2F92">
        <w:rPr>
          <w:rFonts w:asciiTheme="minorHAnsi" w:eastAsia="Times New Roman" w:hAnsiTheme="minorHAnsi" w:cstheme="minorHAnsi"/>
          <w:color w:val="000000" w:themeColor="text1"/>
          <w:sz w:val="24"/>
          <w:szCs w:val="24"/>
          <w:highlight w:val="white"/>
          <w:lang w:val="en-GB"/>
        </w:rPr>
        <w:t xml:space="preserve"> and </w:t>
      </w:r>
      <w:proofErr w:type="spellStart"/>
      <w:r w:rsidR="007F723D" w:rsidRPr="006B2F92">
        <w:rPr>
          <w:rFonts w:asciiTheme="minorHAnsi" w:eastAsia="Times New Roman" w:hAnsiTheme="minorHAnsi" w:cstheme="minorHAnsi"/>
          <w:color w:val="000000" w:themeColor="text1"/>
          <w:sz w:val="24"/>
          <w:szCs w:val="24"/>
          <w:highlight w:val="white"/>
          <w:lang w:val="en-GB"/>
        </w:rPr>
        <w:t>Zhexembayeva</w:t>
      </w:r>
      <w:proofErr w:type="spellEnd"/>
      <w:r w:rsidR="007F723D" w:rsidRPr="006B2F92">
        <w:rPr>
          <w:rFonts w:asciiTheme="minorHAnsi" w:eastAsia="Times New Roman" w:hAnsiTheme="minorHAnsi" w:cstheme="minorHAnsi"/>
          <w:color w:val="000000" w:themeColor="text1"/>
          <w:sz w:val="24"/>
          <w:szCs w:val="24"/>
          <w:highlight w:val="white"/>
          <w:lang w:val="en-GB"/>
        </w:rPr>
        <w:t xml:space="preserve"> (2017, p.78) the personal interaction with the consumers helps the organization to develop a personal relationship with the consumers which is considered as the most effective ways to enhance knowledge regarding the consumer preferences as well as highlights the current demand trends. It helps to understand the</w:t>
      </w:r>
      <w:r w:rsidR="00C51DA8" w:rsidRPr="006B2F92">
        <w:rPr>
          <w:rFonts w:asciiTheme="minorHAnsi" w:eastAsia="Times New Roman" w:hAnsiTheme="minorHAnsi" w:cstheme="minorHAnsi"/>
          <w:color w:val="000000" w:themeColor="text1"/>
          <w:sz w:val="24"/>
          <w:szCs w:val="24"/>
          <w:highlight w:val="white"/>
          <w:lang w:val="en-GB"/>
        </w:rPr>
        <w:t xml:space="preserve"> issues</w:t>
      </w:r>
      <w:r w:rsidR="007F723D" w:rsidRPr="006B2F92">
        <w:rPr>
          <w:rFonts w:asciiTheme="minorHAnsi" w:eastAsia="Times New Roman" w:hAnsiTheme="minorHAnsi" w:cstheme="minorHAnsi"/>
          <w:color w:val="000000" w:themeColor="text1"/>
          <w:sz w:val="24"/>
          <w:szCs w:val="24"/>
          <w:highlight w:val="white"/>
          <w:lang w:val="en-GB"/>
        </w:rPr>
        <w:t xml:space="preserve"> </w:t>
      </w:r>
      <w:r w:rsidR="00C51DA8" w:rsidRPr="006B2F92">
        <w:rPr>
          <w:rFonts w:asciiTheme="minorHAnsi" w:eastAsia="Times New Roman" w:hAnsiTheme="minorHAnsi" w:cstheme="minorHAnsi"/>
          <w:color w:val="000000" w:themeColor="text1"/>
          <w:sz w:val="24"/>
          <w:szCs w:val="24"/>
          <w:highlight w:val="white"/>
          <w:lang w:val="en-GB"/>
        </w:rPr>
        <w:t xml:space="preserve">related to the </w:t>
      </w:r>
      <w:r w:rsidR="007F723D" w:rsidRPr="006B2F92">
        <w:rPr>
          <w:rFonts w:asciiTheme="minorHAnsi" w:eastAsia="Times New Roman" w:hAnsiTheme="minorHAnsi" w:cstheme="minorHAnsi"/>
          <w:color w:val="000000" w:themeColor="text1"/>
          <w:sz w:val="24"/>
          <w:szCs w:val="24"/>
          <w:highlight w:val="white"/>
          <w:lang w:val="en-GB"/>
        </w:rPr>
        <w:t>demand based on consumer and their changing preferences. This model helps to develop consumer trust a</w:t>
      </w:r>
      <w:r w:rsidR="00C51DA8" w:rsidRPr="006B2F92">
        <w:rPr>
          <w:rFonts w:asciiTheme="minorHAnsi" w:eastAsia="Times New Roman" w:hAnsiTheme="minorHAnsi" w:cstheme="minorHAnsi"/>
          <w:color w:val="000000" w:themeColor="text1"/>
          <w:sz w:val="24"/>
          <w:szCs w:val="24"/>
          <w:highlight w:val="white"/>
          <w:lang w:val="en-GB"/>
        </w:rPr>
        <w:t>nd</w:t>
      </w:r>
      <w:r w:rsidR="007F723D" w:rsidRPr="006B2F92">
        <w:rPr>
          <w:rFonts w:asciiTheme="minorHAnsi" w:eastAsia="Times New Roman" w:hAnsiTheme="minorHAnsi" w:cstheme="minorHAnsi"/>
          <w:color w:val="000000" w:themeColor="text1"/>
          <w:sz w:val="24"/>
          <w:szCs w:val="24"/>
          <w:highlight w:val="white"/>
          <w:lang w:val="en-GB"/>
        </w:rPr>
        <w:t xml:space="preserve"> enables the organi</w:t>
      </w:r>
      <w:r w:rsidR="00FE1D65" w:rsidRPr="006B2F92">
        <w:rPr>
          <w:rFonts w:asciiTheme="minorHAnsi" w:eastAsia="Times New Roman" w:hAnsiTheme="minorHAnsi" w:cstheme="minorHAnsi"/>
          <w:color w:val="000000" w:themeColor="text1"/>
          <w:sz w:val="24"/>
          <w:szCs w:val="24"/>
          <w:highlight w:val="white"/>
          <w:lang w:val="en-GB"/>
        </w:rPr>
        <w:t>s</w:t>
      </w:r>
      <w:r w:rsidR="007F723D" w:rsidRPr="006B2F92">
        <w:rPr>
          <w:rFonts w:asciiTheme="minorHAnsi" w:eastAsia="Times New Roman" w:hAnsiTheme="minorHAnsi" w:cstheme="minorHAnsi"/>
          <w:color w:val="000000" w:themeColor="text1"/>
          <w:sz w:val="24"/>
          <w:szCs w:val="24"/>
          <w:highlight w:val="white"/>
          <w:lang w:val="en-GB"/>
        </w:rPr>
        <w:t>ation to project their concern related to the consumer satisfaction level</w:t>
      </w:r>
      <w:r w:rsidR="00C51DA8" w:rsidRPr="006B2F92">
        <w:rPr>
          <w:rFonts w:asciiTheme="minorHAnsi" w:eastAsia="Times New Roman" w:hAnsiTheme="minorHAnsi" w:cstheme="minorHAnsi"/>
          <w:color w:val="000000" w:themeColor="text1"/>
          <w:sz w:val="24"/>
          <w:szCs w:val="24"/>
          <w:highlight w:val="white"/>
          <w:lang w:val="en-GB"/>
        </w:rPr>
        <w:t>.</w:t>
      </w:r>
      <w:r w:rsidR="008D6B1C" w:rsidRPr="006B2F92">
        <w:rPr>
          <w:rFonts w:asciiTheme="minorHAnsi" w:eastAsia="Times New Roman" w:hAnsiTheme="minorHAnsi" w:cstheme="minorHAnsi"/>
          <w:color w:val="000000" w:themeColor="text1"/>
          <w:sz w:val="24"/>
          <w:szCs w:val="24"/>
          <w:highlight w:val="white"/>
          <w:lang w:val="en-GB"/>
        </w:rPr>
        <w:t xml:space="preserve"> </w:t>
      </w:r>
      <w:r w:rsidR="00FD1449" w:rsidRPr="006B2F92">
        <w:rPr>
          <w:rFonts w:asciiTheme="minorHAnsi" w:eastAsia="Times New Roman" w:hAnsiTheme="minorHAnsi" w:cstheme="minorHAnsi"/>
          <w:color w:val="000000" w:themeColor="text1"/>
          <w:sz w:val="24"/>
          <w:szCs w:val="24"/>
          <w:highlight w:val="white"/>
          <w:lang w:val="en-GB"/>
        </w:rPr>
        <w:t>However,</w:t>
      </w:r>
      <w:r w:rsidR="008D6B1C" w:rsidRPr="006B2F92">
        <w:rPr>
          <w:rFonts w:asciiTheme="minorHAnsi" w:eastAsia="Times New Roman" w:hAnsiTheme="minorHAnsi" w:cstheme="minorHAnsi"/>
          <w:color w:val="000000" w:themeColor="text1"/>
          <w:sz w:val="24"/>
          <w:szCs w:val="24"/>
          <w:highlight w:val="white"/>
          <w:lang w:val="en-GB"/>
        </w:rPr>
        <w:t xml:space="preserve"> Butler (2019) has argued that </w:t>
      </w:r>
      <w:r w:rsidR="003E50E5" w:rsidRPr="006B2F92">
        <w:rPr>
          <w:rFonts w:asciiTheme="minorHAnsi" w:eastAsia="Times New Roman" w:hAnsiTheme="minorHAnsi" w:cstheme="minorHAnsi"/>
          <w:color w:val="000000" w:themeColor="text1"/>
          <w:sz w:val="24"/>
          <w:szCs w:val="24"/>
          <w:highlight w:val="white"/>
          <w:lang w:val="en-GB"/>
        </w:rPr>
        <w:t>retail stores in the U.K a closing down at a rapid rate due to consumers switching to online shopping, but there are other factors as well such as the uncertainty of Brexit and higher rent rates and staff costs.</w:t>
      </w:r>
    </w:p>
    <w:p w:rsidR="00162641" w:rsidRPr="006B2F92" w:rsidRDefault="00162641" w:rsidP="007F723D">
      <w:pPr>
        <w:pStyle w:val="Normal1"/>
        <w:spacing w:line="360" w:lineRule="auto"/>
        <w:jc w:val="both"/>
        <w:rPr>
          <w:rFonts w:asciiTheme="minorHAnsi" w:eastAsia="Times New Roman" w:hAnsiTheme="minorHAnsi" w:cstheme="minorHAnsi"/>
          <w:color w:val="000000" w:themeColor="text1"/>
          <w:sz w:val="24"/>
          <w:szCs w:val="24"/>
          <w:highlight w:val="white"/>
          <w:lang w:val="en-GB"/>
        </w:rPr>
      </w:pPr>
    </w:p>
    <w:p w:rsidR="00162641" w:rsidRPr="006B2F92" w:rsidRDefault="00162641" w:rsidP="007F723D">
      <w:pPr>
        <w:pStyle w:val="Normal1"/>
        <w:spacing w:line="360" w:lineRule="auto"/>
        <w:jc w:val="both"/>
        <w:rPr>
          <w:rFonts w:asciiTheme="minorHAnsi" w:eastAsia="Times New Roman" w:hAnsiTheme="minorHAnsi" w:cstheme="minorHAnsi"/>
          <w:color w:val="000000" w:themeColor="text1"/>
          <w:sz w:val="24"/>
          <w:szCs w:val="24"/>
          <w:highlight w:val="white"/>
          <w:lang w:val="en-GB"/>
        </w:rPr>
      </w:pPr>
    </w:p>
    <w:p w:rsidR="00162641" w:rsidRPr="006B2F92" w:rsidRDefault="00162641" w:rsidP="007F723D">
      <w:pPr>
        <w:pStyle w:val="Normal1"/>
        <w:spacing w:line="360" w:lineRule="auto"/>
        <w:jc w:val="both"/>
        <w:rPr>
          <w:rFonts w:asciiTheme="minorHAnsi" w:eastAsia="Times New Roman" w:hAnsiTheme="minorHAnsi" w:cstheme="minorHAnsi"/>
          <w:color w:val="000000" w:themeColor="text1"/>
          <w:sz w:val="24"/>
          <w:szCs w:val="24"/>
          <w:highlight w:val="white"/>
          <w:lang w:val="en-GB"/>
        </w:rPr>
      </w:pPr>
    </w:p>
    <w:p w:rsidR="00162641" w:rsidRPr="006B2F92" w:rsidRDefault="00162641" w:rsidP="007F723D">
      <w:pPr>
        <w:pStyle w:val="Normal1"/>
        <w:spacing w:line="360" w:lineRule="auto"/>
        <w:jc w:val="both"/>
        <w:rPr>
          <w:rFonts w:asciiTheme="minorHAnsi" w:eastAsia="Times New Roman" w:hAnsiTheme="minorHAnsi" w:cstheme="minorHAnsi"/>
          <w:color w:val="000000" w:themeColor="text1"/>
          <w:sz w:val="24"/>
          <w:szCs w:val="24"/>
          <w:highlight w:val="white"/>
          <w:lang w:val="en-GB"/>
        </w:rPr>
      </w:pPr>
    </w:p>
    <w:p w:rsidR="00162641" w:rsidRPr="006B2F92" w:rsidRDefault="00162641" w:rsidP="007F723D">
      <w:pPr>
        <w:pStyle w:val="Normal1"/>
        <w:spacing w:line="360" w:lineRule="auto"/>
        <w:jc w:val="both"/>
        <w:rPr>
          <w:rFonts w:asciiTheme="minorHAnsi" w:eastAsia="Times New Roman" w:hAnsiTheme="minorHAnsi" w:cstheme="minorHAnsi"/>
          <w:color w:val="000000" w:themeColor="text1"/>
          <w:sz w:val="24"/>
          <w:szCs w:val="24"/>
          <w:highlight w:val="white"/>
          <w:lang w:val="en-GB"/>
        </w:rPr>
      </w:pPr>
    </w:p>
    <w:p w:rsidR="00162641" w:rsidRPr="006B2F92" w:rsidRDefault="00162641" w:rsidP="007F723D">
      <w:pPr>
        <w:pStyle w:val="Normal1"/>
        <w:spacing w:line="360" w:lineRule="auto"/>
        <w:jc w:val="both"/>
        <w:rPr>
          <w:rFonts w:asciiTheme="minorHAnsi" w:eastAsia="Times New Roman" w:hAnsiTheme="minorHAnsi" w:cstheme="minorHAnsi"/>
          <w:color w:val="000000" w:themeColor="text1"/>
          <w:sz w:val="24"/>
          <w:szCs w:val="24"/>
          <w:highlight w:val="white"/>
          <w:lang w:val="en-GB"/>
        </w:rPr>
      </w:pPr>
    </w:p>
    <w:p w:rsidR="007F723D" w:rsidRPr="00030F44" w:rsidRDefault="007D2343" w:rsidP="007F723D">
      <w:pPr>
        <w:pStyle w:val="Heading3"/>
        <w:rPr>
          <w:rFonts w:asciiTheme="minorHAnsi" w:eastAsia="Arial" w:hAnsiTheme="minorHAnsi" w:cstheme="minorHAnsi"/>
          <w:color w:val="4472C4" w:themeColor="accent1"/>
          <w:szCs w:val="24"/>
          <w:highlight w:val="white"/>
          <w:lang w:val="en-GB"/>
        </w:rPr>
      </w:pPr>
      <w:bookmarkStart w:id="11" w:name="_Toc9683279"/>
      <w:proofErr w:type="spellStart"/>
      <w:r w:rsidRPr="00030F44">
        <w:rPr>
          <w:rFonts w:asciiTheme="minorHAnsi" w:eastAsia="Arial" w:hAnsiTheme="minorHAnsi" w:cstheme="minorHAnsi"/>
          <w:color w:val="4472C4" w:themeColor="accent1"/>
          <w:szCs w:val="24"/>
          <w:highlight w:val="white"/>
          <w:lang w:val="en-GB"/>
        </w:rPr>
        <w:lastRenderedPageBreak/>
        <w:t>Buttle’s</w:t>
      </w:r>
      <w:proofErr w:type="spellEnd"/>
      <w:r w:rsidRPr="00030F44">
        <w:rPr>
          <w:rFonts w:asciiTheme="minorHAnsi" w:eastAsia="Arial" w:hAnsiTheme="minorHAnsi" w:cstheme="minorHAnsi"/>
          <w:color w:val="4472C4" w:themeColor="accent1"/>
          <w:szCs w:val="24"/>
          <w:highlight w:val="white"/>
          <w:lang w:val="en-GB"/>
        </w:rPr>
        <w:t xml:space="preserve"> </w:t>
      </w:r>
      <w:r w:rsidR="007F723D" w:rsidRPr="00030F44">
        <w:rPr>
          <w:rFonts w:asciiTheme="minorHAnsi" w:eastAsia="Arial" w:hAnsiTheme="minorHAnsi" w:cstheme="minorHAnsi"/>
          <w:color w:val="4472C4" w:themeColor="accent1"/>
          <w:szCs w:val="24"/>
          <w:highlight w:val="white"/>
          <w:lang w:val="en-GB"/>
        </w:rPr>
        <w:t>CRM Value Chain Model</w:t>
      </w:r>
      <w:r w:rsidR="00D701B1" w:rsidRPr="00030F44">
        <w:rPr>
          <w:rFonts w:asciiTheme="minorHAnsi" w:eastAsia="Arial" w:hAnsiTheme="minorHAnsi" w:cstheme="minorHAnsi"/>
          <w:color w:val="4472C4" w:themeColor="accent1"/>
          <w:szCs w:val="24"/>
          <w:highlight w:val="white"/>
          <w:lang w:val="en-GB"/>
        </w:rPr>
        <w:t xml:space="preserve"> </w:t>
      </w:r>
      <w:r w:rsidR="00D701B1" w:rsidRPr="00030F44">
        <w:rPr>
          <w:rFonts w:asciiTheme="minorHAnsi" w:eastAsia="Arial" w:hAnsiTheme="minorHAnsi" w:cstheme="minorHAnsi"/>
          <w:szCs w:val="24"/>
          <w:highlight w:val="white"/>
          <w:lang w:val="en-GB"/>
        </w:rPr>
        <w:t>(Appendices figure 2)</w:t>
      </w:r>
      <w:bookmarkEnd w:id="11"/>
    </w:p>
    <w:p w:rsidR="007F723D" w:rsidRPr="006B2F92" w:rsidRDefault="007F723D" w:rsidP="007F723D">
      <w:pPr>
        <w:pStyle w:val="Normal1"/>
        <w:spacing w:line="360" w:lineRule="auto"/>
        <w:jc w:val="both"/>
        <w:rPr>
          <w:rFonts w:asciiTheme="minorHAnsi" w:eastAsia="Times New Roman" w:hAnsiTheme="minorHAnsi" w:cstheme="minorHAnsi"/>
          <w:color w:val="000000" w:themeColor="text1"/>
          <w:sz w:val="24"/>
          <w:szCs w:val="24"/>
          <w:highlight w:val="white"/>
          <w:lang w:val="en-GB"/>
        </w:rPr>
      </w:pPr>
      <w:r w:rsidRPr="006B2F92">
        <w:rPr>
          <w:rFonts w:asciiTheme="minorHAnsi" w:eastAsia="Times New Roman" w:hAnsiTheme="minorHAnsi" w:cstheme="minorHAnsi"/>
          <w:color w:val="000000" w:themeColor="text1"/>
          <w:sz w:val="24"/>
          <w:szCs w:val="24"/>
          <w:highlight w:val="white"/>
          <w:lang w:val="en-GB"/>
        </w:rPr>
        <w:t>The</w:t>
      </w:r>
      <w:r w:rsidRPr="006B2F92">
        <w:rPr>
          <w:rFonts w:asciiTheme="minorHAnsi" w:eastAsia="Times New Roman" w:hAnsiTheme="minorHAnsi" w:cstheme="minorHAnsi"/>
          <w:b/>
          <w:i/>
          <w:color w:val="000000" w:themeColor="text1"/>
          <w:sz w:val="24"/>
          <w:szCs w:val="24"/>
          <w:highlight w:val="white"/>
          <w:lang w:val="en-GB"/>
        </w:rPr>
        <w:t xml:space="preserve"> Value Chain Model </w:t>
      </w:r>
      <w:r w:rsidRPr="006B2F92">
        <w:rPr>
          <w:rFonts w:asciiTheme="minorHAnsi" w:eastAsia="Times New Roman" w:hAnsiTheme="minorHAnsi" w:cstheme="minorHAnsi"/>
          <w:color w:val="000000" w:themeColor="text1"/>
          <w:sz w:val="24"/>
          <w:szCs w:val="24"/>
          <w:highlight w:val="white"/>
          <w:lang w:val="en-GB"/>
        </w:rPr>
        <w:t xml:space="preserve">main highlights the purpose of developing a relationship which is mutually beneficial by nature between strategic consumers and the organization that aids in developmental purpose and aids in enhancement based on expansion of the organization. The model highlights mainly four categories of strategically important consumers. As </w:t>
      </w:r>
      <w:r w:rsidR="00D701B1" w:rsidRPr="006B2F92">
        <w:rPr>
          <w:rFonts w:asciiTheme="minorHAnsi" w:eastAsia="Times New Roman" w:hAnsiTheme="minorHAnsi" w:cstheme="minorHAnsi"/>
          <w:color w:val="000000" w:themeColor="text1"/>
          <w:sz w:val="24"/>
          <w:szCs w:val="24"/>
          <w:highlight w:val="white"/>
          <w:lang w:val="en-GB"/>
        </w:rPr>
        <w:t>stated</w:t>
      </w:r>
      <w:r w:rsidRPr="006B2F92">
        <w:rPr>
          <w:rFonts w:asciiTheme="minorHAnsi" w:eastAsia="Times New Roman" w:hAnsiTheme="minorHAnsi" w:cstheme="minorHAnsi"/>
          <w:color w:val="000000" w:themeColor="text1"/>
          <w:sz w:val="24"/>
          <w:szCs w:val="24"/>
          <w:highlight w:val="white"/>
          <w:lang w:val="en-GB"/>
        </w:rPr>
        <w:t xml:space="preserve"> by Thakur and </w:t>
      </w:r>
      <w:proofErr w:type="spellStart"/>
      <w:r w:rsidRPr="006B2F92">
        <w:rPr>
          <w:rFonts w:asciiTheme="minorHAnsi" w:eastAsia="Times New Roman" w:hAnsiTheme="minorHAnsi" w:cstheme="minorHAnsi"/>
          <w:color w:val="000000" w:themeColor="text1"/>
          <w:sz w:val="24"/>
          <w:szCs w:val="24"/>
          <w:highlight w:val="white"/>
          <w:lang w:val="en-GB"/>
        </w:rPr>
        <w:t>Anbanandam</w:t>
      </w:r>
      <w:proofErr w:type="spellEnd"/>
      <w:r w:rsidRPr="006B2F92">
        <w:rPr>
          <w:rFonts w:asciiTheme="minorHAnsi" w:eastAsia="Times New Roman" w:hAnsiTheme="minorHAnsi" w:cstheme="minorHAnsi"/>
          <w:color w:val="000000" w:themeColor="text1"/>
          <w:sz w:val="24"/>
          <w:szCs w:val="24"/>
          <w:highlight w:val="white"/>
          <w:lang w:val="en-GB"/>
        </w:rPr>
        <w:t xml:space="preserve"> (2016, p. 45) there are four stages that enables to develop long term consumer relationship. The first stage mainly adheres to consumer grouping </w:t>
      </w:r>
      <w:proofErr w:type="gramStart"/>
      <w:r w:rsidRPr="006B2F92">
        <w:rPr>
          <w:rFonts w:asciiTheme="minorHAnsi" w:eastAsia="Times New Roman" w:hAnsiTheme="minorHAnsi" w:cstheme="minorHAnsi"/>
          <w:color w:val="000000" w:themeColor="text1"/>
          <w:sz w:val="24"/>
          <w:szCs w:val="24"/>
          <w:highlight w:val="white"/>
          <w:lang w:val="en-GB"/>
        </w:rPr>
        <w:t>on the basis of</w:t>
      </w:r>
      <w:proofErr w:type="gramEnd"/>
      <w:r w:rsidRPr="006B2F92">
        <w:rPr>
          <w:rFonts w:asciiTheme="minorHAnsi" w:eastAsia="Times New Roman" w:hAnsiTheme="minorHAnsi" w:cstheme="minorHAnsi"/>
          <w:color w:val="000000" w:themeColor="text1"/>
          <w:sz w:val="24"/>
          <w:szCs w:val="24"/>
          <w:highlight w:val="white"/>
          <w:lang w:val="en-GB"/>
        </w:rPr>
        <w:t xml:space="preserve"> profit earned in order to enhance the relationship and address their preferences more in comparison to others. The second stage mainly deals with consumer intimacy which is acquired by personal interaction with the consumers.  </w:t>
      </w:r>
    </w:p>
    <w:p w:rsidR="007F723D" w:rsidRPr="006B2F92" w:rsidRDefault="007F723D" w:rsidP="007F723D">
      <w:pPr>
        <w:pStyle w:val="Normal1"/>
        <w:spacing w:line="360" w:lineRule="auto"/>
        <w:jc w:val="both"/>
        <w:rPr>
          <w:rFonts w:asciiTheme="minorHAnsi" w:eastAsia="Times New Roman" w:hAnsiTheme="minorHAnsi" w:cstheme="minorHAnsi"/>
          <w:color w:val="000000" w:themeColor="text1"/>
          <w:sz w:val="24"/>
          <w:szCs w:val="24"/>
          <w:highlight w:val="white"/>
          <w:lang w:val="en-GB"/>
        </w:rPr>
      </w:pPr>
      <w:r w:rsidRPr="006B2F92">
        <w:rPr>
          <w:rFonts w:asciiTheme="minorHAnsi" w:eastAsia="Times New Roman" w:hAnsiTheme="minorHAnsi" w:cstheme="minorHAnsi"/>
          <w:color w:val="000000" w:themeColor="text1"/>
          <w:sz w:val="24"/>
          <w:szCs w:val="24"/>
          <w:highlight w:val="white"/>
          <w:lang w:val="en-GB"/>
        </w:rPr>
        <w:t xml:space="preserve">As </w:t>
      </w:r>
      <w:r w:rsidR="00D701B1" w:rsidRPr="006B2F92">
        <w:rPr>
          <w:rFonts w:asciiTheme="minorHAnsi" w:eastAsia="Times New Roman" w:hAnsiTheme="minorHAnsi" w:cstheme="minorHAnsi"/>
          <w:color w:val="000000" w:themeColor="text1"/>
          <w:sz w:val="24"/>
          <w:szCs w:val="24"/>
          <w:highlight w:val="white"/>
          <w:lang w:val="en-GB"/>
        </w:rPr>
        <w:t>stated</w:t>
      </w:r>
      <w:r w:rsidRPr="006B2F92">
        <w:rPr>
          <w:rFonts w:asciiTheme="minorHAnsi" w:eastAsia="Times New Roman" w:hAnsiTheme="minorHAnsi" w:cstheme="minorHAnsi"/>
          <w:color w:val="000000" w:themeColor="text1"/>
          <w:sz w:val="24"/>
          <w:szCs w:val="24"/>
          <w:highlight w:val="white"/>
          <w:lang w:val="en-GB"/>
        </w:rPr>
        <w:t xml:space="preserve"> by Thakur and </w:t>
      </w:r>
      <w:proofErr w:type="spellStart"/>
      <w:r w:rsidRPr="006B2F92">
        <w:rPr>
          <w:rFonts w:asciiTheme="minorHAnsi" w:eastAsia="Times New Roman" w:hAnsiTheme="minorHAnsi" w:cstheme="minorHAnsi"/>
          <w:color w:val="000000" w:themeColor="text1"/>
          <w:sz w:val="24"/>
          <w:szCs w:val="24"/>
          <w:highlight w:val="white"/>
          <w:lang w:val="en-GB"/>
        </w:rPr>
        <w:t>Anbanandam</w:t>
      </w:r>
      <w:proofErr w:type="spellEnd"/>
      <w:r w:rsidRPr="006B2F92">
        <w:rPr>
          <w:rFonts w:asciiTheme="minorHAnsi" w:eastAsia="Times New Roman" w:hAnsiTheme="minorHAnsi" w:cstheme="minorHAnsi"/>
          <w:color w:val="000000" w:themeColor="text1"/>
          <w:sz w:val="24"/>
          <w:szCs w:val="24"/>
          <w:highlight w:val="white"/>
          <w:lang w:val="en-GB"/>
        </w:rPr>
        <w:t xml:space="preserve"> (2016, p.45) the personal interaction with the consumers helps to develop effective relationship with the consumer that helps to develop trust among the consumers. The third stage refers to the value proposition and the fourth stage addresses the developmental initiatives adopted by the organization in order to develop consumer relationship management. The value proposition mainly adheres to development of the networking compliance that enables to jointly value the consumers as well as the organization. The developmental stage adheres to implementing the strategies that were initiated for the developmental purpose and helps to develop long term consumer relationship.</w:t>
      </w:r>
    </w:p>
    <w:p w:rsidR="007F723D" w:rsidRPr="006B2F92" w:rsidRDefault="007F723D" w:rsidP="007F723D">
      <w:pPr>
        <w:pStyle w:val="Normal1"/>
        <w:spacing w:line="360" w:lineRule="auto"/>
        <w:jc w:val="both"/>
        <w:rPr>
          <w:rFonts w:asciiTheme="minorHAnsi" w:eastAsia="Times New Roman" w:hAnsiTheme="minorHAnsi" w:cstheme="minorHAnsi"/>
          <w:color w:val="000000" w:themeColor="text1"/>
          <w:sz w:val="24"/>
          <w:szCs w:val="24"/>
          <w:lang w:val="en-GB"/>
        </w:rPr>
      </w:pPr>
      <w:r w:rsidRPr="006B2F92">
        <w:rPr>
          <w:rFonts w:asciiTheme="minorHAnsi" w:eastAsia="Times New Roman" w:hAnsiTheme="minorHAnsi" w:cstheme="minorHAnsi"/>
          <w:color w:val="000000" w:themeColor="text1"/>
          <w:sz w:val="24"/>
          <w:szCs w:val="24"/>
          <w:highlight w:val="white"/>
          <w:lang w:val="en-GB"/>
        </w:rPr>
        <w:t xml:space="preserve">The Sainsbury’s mainly address the grouping of the consumers based on which the consumers are grouped according to sales volumes of the organization </w:t>
      </w:r>
      <w:r w:rsidRPr="006B2F92">
        <w:rPr>
          <w:rFonts w:asciiTheme="minorHAnsi" w:eastAsia="Times New Roman" w:hAnsiTheme="minorHAnsi" w:cstheme="minorHAnsi"/>
          <w:color w:val="000000" w:themeColor="text1"/>
          <w:sz w:val="24"/>
          <w:szCs w:val="24"/>
          <w:lang w:val="en-GB"/>
        </w:rPr>
        <w:t>(</w:t>
      </w:r>
      <w:r w:rsidRPr="006B2F92">
        <w:rPr>
          <w:rFonts w:asciiTheme="minorHAnsi" w:eastAsia="Times New Roman" w:hAnsiTheme="minorHAnsi" w:cstheme="minorHAnsi"/>
          <w:color w:val="000000" w:themeColor="text1"/>
          <w:sz w:val="24"/>
          <w:szCs w:val="24"/>
          <w:highlight w:val="white"/>
          <w:lang w:val="en-GB"/>
        </w:rPr>
        <w:t xml:space="preserve">sainsburys.co.uk, 2019). The strategically important consumers are those which provide the organization which maximum profit earning. The organization develops long term consumer relationship with the consumers by enhanced personal interaction such as sending greeting during the birthdays that enables to enhance personal contact, as a result, increase the percentage of consumer retention. Development of consumer relationship is acquired </w:t>
      </w:r>
      <w:proofErr w:type="gramStart"/>
      <w:r w:rsidRPr="006B2F92">
        <w:rPr>
          <w:rFonts w:asciiTheme="minorHAnsi" w:eastAsia="Times New Roman" w:hAnsiTheme="minorHAnsi" w:cstheme="minorHAnsi"/>
          <w:color w:val="000000" w:themeColor="text1"/>
          <w:sz w:val="24"/>
          <w:szCs w:val="24"/>
          <w:highlight w:val="white"/>
          <w:lang w:val="en-GB"/>
        </w:rPr>
        <w:t>on the basis of</w:t>
      </w:r>
      <w:proofErr w:type="gramEnd"/>
      <w:r w:rsidRPr="006B2F92">
        <w:rPr>
          <w:rFonts w:asciiTheme="minorHAnsi" w:eastAsia="Times New Roman" w:hAnsiTheme="minorHAnsi" w:cstheme="minorHAnsi"/>
          <w:color w:val="000000" w:themeColor="text1"/>
          <w:sz w:val="24"/>
          <w:szCs w:val="24"/>
          <w:highlight w:val="white"/>
          <w:lang w:val="en-GB"/>
        </w:rPr>
        <w:t xml:space="preserve"> the adhering to the consumer needs as well as aligning the products according to diverse demographics. This helps to develop the consumer intimacy that is essential in order to develop quality consumer relationship </w:t>
      </w:r>
      <w:r w:rsidRPr="006B2F92">
        <w:rPr>
          <w:rFonts w:asciiTheme="minorHAnsi" w:eastAsia="Times New Roman" w:hAnsiTheme="minorHAnsi" w:cstheme="minorHAnsi"/>
          <w:color w:val="000000" w:themeColor="text1"/>
          <w:sz w:val="24"/>
          <w:szCs w:val="24"/>
          <w:lang w:val="en-GB"/>
        </w:rPr>
        <w:t>(</w:t>
      </w:r>
      <w:r w:rsidRPr="006B2F92">
        <w:rPr>
          <w:rFonts w:asciiTheme="minorHAnsi" w:eastAsia="Times New Roman" w:hAnsiTheme="minorHAnsi" w:cstheme="minorHAnsi"/>
          <w:color w:val="000000" w:themeColor="text1"/>
          <w:sz w:val="24"/>
          <w:szCs w:val="24"/>
          <w:highlight w:val="white"/>
          <w:lang w:val="en-GB"/>
        </w:rPr>
        <w:t>sainsburys.co.uk, 2019)</w:t>
      </w:r>
      <w:r w:rsidRPr="006B2F92">
        <w:rPr>
          <w:rFonts w:asciiTheme="minorHAnsi" w:eastAsia="Times New Roman" w:hAnsiTheme="minorHAnsi" w:cstheme="minorHAnsi"/>
          <w:color w:val="000000" w:themeColor="text1"/>
          <w:sz w:val="24"/>
          <w:szCs w:val="24"/>
          <w:lang w:val="en-GB"/>
        </w:rPr>
        <w:t xml:space="preserve">. </w:t>
      </w:r>
    </w:p>
    <w:p w:rsidR="007F723D" w:rsidRPr="006B2F92" w:rsidRDefault="007F723D" w:rsidP="007F723D">
      <w:pPr>
        <w:pStyle w:val="Normal1"/>
        <w:spacing w:line="360" w:lineRule="auto"/>
        <w:jc w:val="both"/>
        <w:rPr>
          <w:rFonts w:asciiTheme="minorHAnsi" w:eastAsia="Times New Roman" w:hAnsiTheme="minorHAnsi" w:cstheme="minorHAnsi"/>
          <w:color w:val="000000" w:themeColor="text1"/>
          <w:sz w:val="24"/>
          <w:szCs w:val="24"/>
          <w:lang w:val="en-GB"/>
        </w:rPr>
      </w:pPr>
      <w:r w:rsidRPr="006B2F92">
        <w:rPr>
          <w:rFonts w:asciiTheme="minorHAnsi" w:eastAsia="Times New Roman" w:hAnsiTheme="minorHAnsi" w:cstheme="minorHAnsi"/>
          <w:color w:val="000000" w:themeColor="text1"/>
          <w:sz w:val="24"/>
          <w:szCs w:val="24"/>
          <w:lang w:val="en-GB"/>
        </w:rPr>
        <w:t>Morrison</w:t>
      </w:r>
      <w:r w:rsidR="00D5013E" w:rsidRPr="006B2F92">
        <w:rPr>
          <w:rFonts w:asciiTheme="minorHAnsi" w:eastAsia="Times New Roman" w:hAnsiTheme="minorHAnsi" w:cstheme="minorHAnsi"/>
          <w:color w:val="000000" w:themeColor="text1"/>
          <w:sz w:val="24"/>
          <w:szCs w:val="24"/>
          <w:lang w:val="en-GB"/>
        </w:rPr>
        <w:t>s</w:t>
      </w:r>
      <w:r w:rsidRPr="006B2F92">
        <w:rPr>
          <w:rFonts w:asciiTheme="minorHAnsi" w:eastAsia="Times New Roman" w:hAnsiTheme="minorHAnsi" w:cstheme="minorHAnsi"/>
          <w:color w:val="000000" w:themeColor="text1"/>
          <w:sz w:val="24"/>
          <w:szCs w:val="24"/>
          <w:lang w:val="en-GB"/>
        </w:rPr>
        <w:t xml:space="preserve"> also adheres to the principles highlighted in value chain model that helped to enhance the consumer relationship (</w:t>
      </w:r>
      <w:r w:rsidRPr="006B2F92">
        <w:rPr>
          <w:rFonts w:asciiTheme="minorHAnsi" w:eastAsia="Times New Roman" w:hAnsiTheme="minorHAnsi" w:cstheme="minorHAnsi"/>
          <w:color w:val="000000" w:themeColor="text1"/>
          <w:sz w:val="24"/>
          <w:szCs w:val="24"/>
          <w:highlight w:val="white"/>
          <w:lang w:val="en-GB"/>
        </w:rPr>
        <w:t>morrison-corporate.com, 2019)</w:t>
      </w:r>
      <w:r w:rsidR="0045466C" w:rsidRPr="006B2F92">
        <w:rPr>
          <w:rFonts w:asciiTheme="minorHAnsi" w:eastAsia="Times New Roman" w:hAnsiTheme="minorHAnsi" w:cstheme="minorHAnsi"/>
          <w:color w:val="000000" w:themeColor="text1"/>
          <w:sz w:val="24"/>
          <w:szCs w:val="24"/>
          <w:lang w:val="en-GB"/>
        </w:rPr>
        <w:t xml:space="preserve"> with their ‘Fresh Look’ </w:t>
      </w:r>
      <w:r w:rsidR="00C960BB" w:rsidRPr="006B2F92">
        <w:rPr>
          <w:rFonts w:asciiTheme="minorHAnsi" w:eastAsia="Times New Roman" w:hAnsiTheme="minorHAnsi" w:cstheme="minorHAnsi"/>
          <w:color w:val="000000" w:themeColor="text1"/>
          <w:sz w:val="24"/>
          <w:szCs w:val="24"/>
          <w:lang w:val="en-GB"/>
        </w:rPr>
        <w:lastRenderedPageBreak/>
        <w:t>strategy where they refit and refresh their stores by incorporating ideas that have been suggested by consumers and staff and make sure that their own everyday branded products are of the highest quality but at the lowest price . Morrisons also use</w:t>
      </w:r>
      <w:r w:rsidRPr="006B2F92">
        <w:rPr>
          <w:rFonts w:asciiTheme="minorHAnsi" w:eastAsia="Times New Roman" w:hAnsiTheme="minorHAnsi" w:cstheme="minorHAnsi"/>
          <w:color w:val="000000" w:themeColor="text1"/>
          <w:sz w:val="24"/>
          <w:szCs w:val="24"/>
          <w:lang w:val="en-GB"/>
        </w:rPr>
        <w:t xml:space="preserve"> developmental strategies such as adopting the marketing mix methods help to highlight the product in accordance with consumer preferences</w:t>
      </w:r>
      <w:r w:rsidR="00C960BB" w:rsidRPr="006B2F92">
        <w:rPr>
          <w:rFonts w:asciiTheme="minorHAnsi" w:eastAsia="Times New Roman" w:hAnsiTheme="minorHAnsi" w:cstheme="minorHAnsi"/>
          <w:color w:val="000000" w:themeColor="text1"/>
          <w:sz w:val="24"/>
          <w:szCs w:val="24"/>
          <w:lang w:val="en-GB"/>
        </w:rPr>
        <w:t xml:space="preserve"> by studying the local communities of where some of their stores are situated </w:t>
      </w:r>
      <w:r w:rsidR="007D2343" w:rsidRPr="006B2F92">
        <w:rPr>
          <w:rFonts w:asciiTheme="minorHAnsi" w:eastAsia="Times New Roman" w:hAnsiTheme="minorHAnsi" w:cstheme="minorHAnsi"/>
          <w:color w:val="000000" w:themeColor="text1"/>
          <w:sz w:val="24"/>
          <w:szCs w:val="24"/>
          <w:lang w:val="en-GB"/>
        </w:rPr>
        <w:t>and stocking locally produced foods and catering for certain consumer groups like halal meat for their Muslim customers.</w:t>
      </w:r>
      <w:r w:rsidRPr="006B2F92">
        <w:rPr>
          <w:rFonts w:asciiTheme="minorHAnsi" w:eastAsia="Times New Roman" w:hAnsiTheme="minorHAnsi" w:cstheme="minorHAnsi"/>
          <w:color w:val="000000" w:themeColor="text1"/>
          <w:sz w:val="24"/>
          <w:szCs w:val="24"/>
          <w:lang w:val="en-GB"/>
        </w:rPr>
        <w:t xml:space="preserve"> Categorizing the consumers based on varied preferences enable to capture wider market share in the global arena as well in a significant manner. The development of consumer relationship in accordance with the development of the</w:t>
      </w:r>
      <w:r w:rsidR="007D2343" w:rsidRPr="006B2F92">
        <w:rPr>
          <w:rFonts w:asciiTheme="minorHAnsi" w:eastAsia="Times New Roman" w:hAnsiTheme="minorHAnsi" w:cstheme="minorHAnsi"/>
          <w:color w:val="000000" w:themeColor="text1"/>
          <w:sz w:val="24"/>
          <w:szCs w:val="24"/>
          <w:lang w:val="en-GB"/>
        </w:rPr>
        <w:t>ir</w:t>
      </w:r>
      <w:r w:rsidRPr="006B2F92">
        <w:rPr>
          <w:rFonts w:asciiTheme="minorHAnsi" w:eastAsia="Times New Roman" w:hAnsiTheme="minorHAnsi" w:cstheme="minorHAnsi"/>
          <w:color w:val="000000" w:themeColor="text1"/>
          <w:sz w:val="24"/>
          <w:szCs w:val="24"/>
          <w:lang w:val="en-GB"/>
        </w:rPr>
        <w:t xml:space="preserve"> products enhances the consumer ret</w:t>
      </w:r>
      <w:r w:rsidR="007D2343" w:rsidRPr="006B2F92">
        <w:rPr>
          <w:rFonts w:asciiTheme="minorHAnsi" w:eastAsia="Times New Roman" w:hAnsiTheme="minorHAnsi" w:cstheme="minorHAnsi"/>
          <w:color w:val="000000" w:themeColor="text1"/>
          <w:sz w:val="24"/>
          <w:szCs w:val="24"/>
          <w:lang w:val="en-GB"/>
        </w:rPr>
        <w:t>urning and being loyal.</w:t>
      </w:r>
    </w:p>
    <w:p w:rsidR="009D70DC" w:rsidRPr="006B2F92" w:rsidRDefault="009D70DC"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9D70DC" w:rsidRPr="006B2F92" w:rsidRDefault="009D70DC"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9D70DC" w:rsidRPr="006B2F92" w:rsidRDefault="009D70DC"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9D70DC" w:rsidRPr="006B2F92" w:rsidRDefault="009D70DC"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9D70DC" w:rsidRPr="006B2F92" w:rsidRDefault="009D70DC"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9D70DC" w:rsidRPr="006B2F92" w:rsidRDefault="009D70DC"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9D70DC" w:rsidRPr="006B2F92" w:rsidRDefault="009D70DC"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9D70DC" w:rsidRPr="006B2F92" w:rsidRDefault="009D70DC"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9D70DC" w:rsidRPr="006B2F92" w:rsidRDefault="009D70DC"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9D70DC" w:rsidRPr="006B2F92" w:rsidRDefault="009D70DC"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9D70DC" w:rsidRPr="006B2F92" w:rsidRDefault="009D70DC"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9D70DC" w:rsidRPr="006B2F92" w:rsidRDefault="009D70DC"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9D70DC" w:rsidRPr="006B2F92" w:rsidRDefault="009D70DC"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9D70DC" w:rsidRPr="006B2F92" w:rsidRDefault="009D70DC"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9D70DC" w:rsidRPr="006B2F92" w:rsidRDefault="009D70DC"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9D70DC" w:rsidRPr="006B2F92" w:rsidRDefault="009D70DC"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9D70DC" w:rsidRPr="006B2F92" w:rsidRDefault="009D70DC"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9D70DC" w:rsidRPr="006B2F92" w:rsidRDefault="009D70DC"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9D70DC" w:rsidRPr="006B2F92" w:rsidRDefault="009D70DC"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9D70DC" w:rsidRPr="006B2F92" w:rsidRDefault="009D70DC"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6A2A31" w:rsidRPr="006B2F92" w:rsidRDefault="006A2A31"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6A2A31" w:rsidRPr="006B2F92" w:rsidRDefault="006A2A31"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6A2A31" w:rsidRPr="006B2F92" w:rsidRDefault="006A2A31"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6A2A31" w:rsidRPr="006B2F92" w:rsidRDefault="006A2A31"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FE1D65" w:rsidRPr="00030F44" w:rsidRDefault="00FE1D65" w:rsidP="00FE1D65">
      <w:pPr>
        <w:pStyle w:val="Heading3"/>
        <w:rPr>
          <w:rFonts w:asciiTheme="minorHAnsi" w:hAnsiTheme="minorHAnsi" w:cstheme="minorHAnsi"/>
          <w:color w:val="4472C4" w:themeColor="accent1"/>
          <w:szCs w:val="24"/>
          <w:highlight w:val="white"/>
          <w:lang w:val="en-GB"/>
        </w:rPr>
      </w:pPr>
      <w:bookmarkStart w:id="12" w:name="_Toc9683280"/>
      <w:r w:rsidRPr="00030F44">
        <w:rPr>
          <w:rFonts w:asciiTheme="minorHAnsi" w:hAnsiTheme="minorHAnsi" w:cstheme="minorHAnsi"/>
          <w:color w:val="4472C4" w:themeColor="accent1"/>
          <w:szCs w:val="24"/>
          <w:highlight w:val="white"/>
          <w:lang w:val="en-GB"/>
        </w:rPr>
        <w:t xml:space="preserve">Quality Competitiveness Index Model (QCI) </w:t>
      </w:r>
      <w:r w:rsidRPr="00030F44">
        <w:rPr>
          <w:rFonts w:asciiTheme="minorHAnsi" w:hAnsiTheme="minorHAnsi" w:cstheme="minorHAnsi"/>
          <w:szCs w:val="24"/>
          <w:highlight w:val="white"/>
          <w:lang w:val="en-GB"/>
        </w:rPr>
        <w:t>(Appendices figure 3)</w:t>
      </w:r>
      <w:bookmarkEnd w:id="12"/>
    </w:p>
    <w:p w:rsidR="00AF210A" w:rsidRPr="006B2F92" w:rsidRDefault="00FE1D65" w:rsidP="00FE1D65">
      <w:pPr>
        <w:pStyle w:val="Normal1"/>
        <w:spacing w:line="360" w:lineRule="auto"/>
        <w:jc w:val="both"/>
        <w:rPr>
          <w:rFonts w:asciiTheme="minorHAnsi" w:eastAsia="Times New Roman" w:hAnsiTheme="minorHAnsi" w:cstheme="minorHAnsi"/>
          <w:color w:val="000000" w:themeColor="text1"/>
          <w:sz w:val="24"/>
          <w:szCs w:val="24"/>
          <w:highlight w:val="white"/>
          <w:lang w:val="en-GB"/>
        </w:rPr>
      </w:pPr>
      <w:r w:rsidRPr="006B2F92">
        <w:rPr>
          <w:rFonts w:asciiTheme="minorHAnsi" w:eastAsia="Times New Roman" w:hAnsiTheme="minorHAnsi" w:cstheme="minorHAnsi"/>
          <w:color w:val="000000" w:themeColor="text1"/>
          <w:sz w:val="24"/>
          <w:szCs w:val="24"/>
          <w:highlight w:val="white"/>
          <w:lang w:val="en-GB"/>
        </w:rPr>
        <w:t>The</w:t>
      </w:r>
      <w:r w:rsidRPr="006B2F92">
        <w:rPr>
          <w:rFonts w:asciiTheme="minorHAnsi" w:eastAsia="Times New Roman" w:hAnsiTheme="minorHAnsi" w:cstheme="minorHAnsi"/>
          <w:b/>
          <w:i/>
          <w:color w:val="000000" w:themeColor="text1"/>
          <w:sz w:val="24"/>
          <w:szCs w:val="24"/>
          <w:highlight w:val="white"/>
          <w:lang w:val="en-GB"/>
        </w:rPr>
        <w:t xml:space="preserve"> Quality Competitiveness index </w:t>
      </w:r>
      <w:r w:rsidRPr="006B2F92">
        <w:rPr>
          <w:rFonts w:asciiTheme="minorHAnsi" w:eastAsia="Times New Roman" w:hAnsiTheme="minorHAnsi" w:cstheme="minorHAnsi"/>
          <w:color w:val="000000" w:themeColor="text1"/>
          <w:sz w:val="24"/>
          <w:szCs w:val="24"/>
          <w:highlight w:val="white"/>
          <w:lang w:val="en-GB"/>
        </w:rPr>
        <w:t xml:space="preserve">mainly highlights consumer management model that is based on the development of relationship between the external environment and business goals which are related to providing quality services to the consumers. As mentioned by </w:t>
      </w:r>
      <w:proofErr w:type="spellStart"/>
      <w:r w:rsidR="00DA0546" w:rsidRPr="006B2F92">
        <w:rPr>
          <w:rFonts w:asciiTheme="minorHAnsi" w:eastAsia="Times New Roman" w:hAnsiTheme="minorHAnsi" w:cstheme="minorHAnsi"/>
          <w:color w:val="000000" w:themeColor="text1"/>
          <w:sz w:val="24"/>
          <w:szCs w:val="24"/>
          <w:highlight w:val="white"/>
          <w:lang w:val="en-GB"/>
        </w:rPr>
        <w:t>Çemberci</w:t>
      </w:r>
      <w:proofErr w:type="spellEnd"/>
      <w:r w:rsidR="00DA0546" w:rsidRPr="006B2F92">
        <w:rPr>
          <w:rFonts w:asciiTheme="minorHAnsi" w:eastAsia="Times New Roman" w:hAnsiTheme="minorHAnsi" w:cstheme="minorHAnsi"/>
          <w:color w:val="000000" w:themeColor="text1"/>
          <w:sz w:val="24"/>
          <w:szCs w:val="24"/>
          <w:highlight w:val="white"/>
          <w:lang w:val="en-GB"/>
        </w:rPr>
        <w:t xml:space="preserve"> </w:t>
      </w:r>
      <w:r w:rsidR="00DA0546" w:rsidRPr="006B2F92">
        <w:rPr>
          <w:rFonts w:asciiTheme="minorHAnsi" w:eastAsia="Times New Roman" w:hAnsiTheme="minorHAnsi" w:cstheme="minorHAnsi"/>
          <w:i/>
          <w:color w:val="000000" w:themeColor="text1"/>
          <w:sz w:val="24"/>
          <w:szCs w:val="24"/>
          <w:highlight w:val="white"/>
          <w:lang w:val="en-GB"/>
        </w:rPr>
        <w:t>(</w:t>
      </w:r>
      <w:r w:rsidRPr="006B2F92">
        <w:rPr>
          <w:rFonts w:asciiTheme="minorHAnsi" w:eastAsia="Times New Roman" w:hAnsiTheme="minorHAnsi" w:cstheme="minorHAnsi"/>
          <w:color w:val="000000" w:themeColor="text1"/>
          <w:sz w:val="24"/>
          <w:szCs w:val="24"/>
          <w:highlight w:val="white"/>
          <w:lang w:val="en-GB"/>
        </w:rPr>
        <w:t>2015, p.67)</w:t>
      </w:r>
      <w:r w:rsidRPr="006B2F92">
        <w:rPr>
          <w:rFonts w:asciiTheme="minorHAnsi" w:eastAsia="Times New Roman" w:hAnsiTheme="minorHAnsi" w:cstheme="minorHAnsi"/>
          <w:i/>
          <w:color w:val="000000" w:themeColor="text1"/>
          <w:sz w:val="24"/>
          <w:szCs w:val="24"/>
          <w:highlight w:val="white"/>
          <w:lang w:val="en-GB"/>
        </w:rPr>
        <w:t xml:space="preserve"> </w:t>
      </w:r>
      <w:r w:rsidRPr="006B2F92">
        <w:rPr>
          <w:rFonts w:asciiTheme="minorHAnsi" w:eastAsia="Times New Roman" w:hAnsiTheme="minorHAnsi" w:cstheme="minorHAnsi"/>
          <w:color w:val="000000" w:themeColor="text1"/>
          <w:sz w:val="24"/>
          <w:szCs w:val="24"/>
          <w:highlight w:val="white"/>
          <w:lang w:val="en-GB"/>
        </w:rPr>
        <w:t>the model mainly aligned the sales volume of the organization with the customer experience which in turn is affecting the customer proposition. The model adheres to the consumer demand that enables to retain the consumers. Interlinking the external environment with the associated business goals helps to address the issues that are related to enhancing sales volume.</w:t>
      </w:r>
    </w:p>
    <w:p w:rsidR="002520CD" w:rsidRPr="006B2F92" w:rsidRDefault="00DA0546" w:rsidP="00FE1D65">
      <w:pPr>
        <w:pStyle w:val="Normal1"/>
        <w:spacing w:line="360" w:lineRule="auto"/>
        <w:jc w:val="both"/>
        <w:rPr>
          <w:rFonts w:asciiTheme="minorHAnsi" w:eastAsia="Times New Roman" w:hAnsiTheme="minorHAnsi" w:cstheme="minorHAnsi"/>
          <w:color w:val="000000" w:themeColor="text1"/>
          <w:sz w:val="24"/>
          <w:szCs w:val="24"/>
          <w:highlight w:val="white"/>
          <w:lang w:val="en-GB"/>
        </w:rPr>
      </w:pPr>
      <w:r w:rsidRPr="006B2F92">
        <w:rPr>
          <w:rFonts w:asciiTheme="minorHAnsi" w:eastAsia="Times New Roman" w:hAnsiTheme="minorHAnsi" w:cstheme="minorHAnsi"/>
          <w:color w:val="000000" w:themeColor="text1"/>
          <w:sz w:val="24"/>
          <w:szCs w:val="24"/>
          <w:highlight w:val="white"/>
          <w:lang w:val="en-GB"/>
        </w:rPr>
        <w:t xml:space="preserve">Automobile giants Mercedes adhere to this model for benchmarking their competitiveness against other competing car manufacturers. </w:t>
      </w:r>
      <w:r w:rsidR="00E173D3" w:rsidRPr="006B2F92">
        <w:rPr>
          <w:rFonts w:asciiTheme="minorHAnsi" w:eastAsia="Times New Roman" w:hAnsiTheme="minorHAnsi" w:cstheme="minorHAnsi"/>
          <w:color w:val="000000" w:themeColor="text1"/>
          <w:sz w:val="24"/>
          <w:szCs w:val="24"/>
          <w:highlight w:val="white"/>
          <w:lang w:val="en-GB"/>
        </w:rPr>
        <w:t>Mercedes</w:t>
      </w:r>
      <w:r w:rsidR="00AC2211" w:rsidRPr="006B2F92">
        <w:rPr>
          <w:rFonts w:asciiTheme="minorHAnsi" w:eastAsia="Times New Roman" w:hAnsiTheme="minorHAnsi" w:cstheme="minorHAnsi"/>
          <w:color w:val="000000" w:themeColor="text1"/>
          <w:sz w:val="24"/>
          <w:szCs w:val="24"/>
          <w:highlight w:val="white"/>
          <w:lang w:val="en-GB"/>
        </w:rPr>
        <w:t xml:space="preserve"> in the U.K</w:t>
      </w:r>
      <w:r w:rsidR="00E173D3" w:rsidRPr="006B2F92">
        <w:rPr>
          <w:rFonts w:asciiTheme="minorHAnsi" w:eastAsia="Times New Roman" w:hAnsiTheme="minorHAnsi" w:cstheme="minorHAnsi"/>
          <w:color w:val="000000" w:themeColor="text1"/>
          <w:sz w:val="24"/>
          <w:szCs w:val="24"/>
          <w:highlight w:val="white"/>
          <w:lang w:val="en-GB"/>
        </w:rPr>
        <w:t xml:space="preserve"> faced one important challenge they have very little control between the </w:t>
      </w:r>
      <w:r w:rsidR="00185098" w:rsidRPr="006B2F92">
        <w:rPr>
          <w:rFonts w:asciiTheme="minorHAnsi" w:eastAsia="Times New Roman" w:hAnsiTheme="minorHAnsi" w:cstheme="minorHAnsi"/>
          <w:color w:val="000000" w:themeColor="text1"/>
          <w:sz w:val="24"/>
          <w:szCs w:val="24"/>
          <w:highlight w:val="white"/>
          <w:lang w:val="en-GB"/>
        </w:rPr>
        <w:t>relationship</w:t>
      </w:r>
      <w:r w:rsidR="00E173D3" w:rsidRPr="006B2F92">
        <w:rPr>
          <w:rFonts w:asciiTheme="minorHAnsi" w:eastAsia="Times New Roman" w:hAnsiTheme="minorHAnsi" w:cstheme="minorHAnsi"/>
          <w:color w:val="000000" w:themeColor="text1"/>
          <w:sz w:val="24"/>
          <w:szCs w:val="24"/>
          <w:highlight w:val="white"/>
          <w:lang w:val="en-GB"/>
        </w:rPr>
        <w:t>s with</w:t>
      </w:r>
      <w:r w:rsidR="00185098" w:rsidRPr="006B2F92">
        <w:rPr>
          <w:rFonts w:asciiTheme="minorHAnsi" w:eastAsia="Times New Roman" w:hAnsiTheme="minorHAnsi" w:cstheme="minorHAnsi"/>
          <w:color w:val="000000" w:themeColor="text1"/>
          <w:sz w:val="24"/>
          <w:szCs w:val="24"/>
          <w:highlight w:val="white"/>
          <w:lang w:val="en-GB"/>
        </w:rPr>
        <w:t xml:space="preserve"> </w:t>
      </w:r>
      <w:r w:rsidR="00E173D3" w:rsidRPr="006B2F92">
        <w:rPr>
          <w:rFonts w:asciiTheme="minorHAnsi" w:eastAsia="Times New Roman" w:hAnsiTheme="minorHAnsi" w:cstheme="minorHAnsi"/>
          <w:color w:val="000000" w:themeColor="text1"/>
          <w:sz w:val="24"/>
          <w:szCs w:val="24"/>
          <w:highlight w:val="white"/>
          <w:lang w:val="en-GB"/>
        </w:rPr>
        <w:t xml:space="preserve">their franchise dealerships and </w:t>
      </w:r>
      <w:r w:rsidR="00596A6D" w:rsidRPr="006B2F92">
        <w:rPr>
          <w:rFonts w:asciiTheme="minorHAnsi" w:eastAsia="Times New Roman" w:hAnsiTheme="minorHAnsi" w:cstheme="minorHAnsi"/>
          <w:color w:val="000000" w:themeColor="text1"/>
          <w:sz w:val="24"/>
          <w:szCs w:val="24"/>
          <w:highlight w:val="white"/>
          <w:lang w:val="en-GB"/>
        </w:rPr>
        <w:t xml:space="preserve">customers, as mentioned by </w:t>
      </w:r>
      <w:proofErr w:type="spellStart"/>
      <w:r w:rsidR="00596A6D" w:rsidRPr="006B2F92">
        <w:rPr>
          <w:rFonts w:asciiTheme="minorHAnsi" w:eastAsia="Times New Roman" w:hAnsiTheme="minorHAnsi" w:cstheme="minorHAnsi"/>
          <w:color w:val="000000" w:themeColor="text1"/>
          <w:sz w:val="24"/>
          <w:szCs w:val="24"/>
          <w:highlight w:val="white"/>
          <w:lang w:val="en-GB"/>
        </w:rPr>
        <w:t>Smilansky</w:t>
      </w:r>
      <w:proofErr w:type="spellEnd"/>
      <w:r w:rsidR="00596A6D" w:rsidRPr="006B2F92">
        <w:rPr>
          <w:rFonts w:asciiTheme="minorHAnsi" w:eastAsia="Times New Roman" w:hAnsiTheme="minorHAnsi" w:cstheme="minorHAnsi"/>
          <w:color w:val="000000" w:themeColor="text1"/>
          <w:sz w:val="24"/>
          <w:szCs w:val="24"/>
          <w:highlight w:val="white"/>
          <w:lang w:val="en-GB"/>
        </w:rPr>
        <w:t xml:space="preserve"> (2015)</w:t>
      </w:r>
      <w:r w:rsidR="0000031D" w:rsidRPr="006B2F92">
        <w:rPr>
          <w:rFonts w:asciiTheme="minorHAnsi" w:eastAsia="Times New Roman" w:hAnsiTheme="minorHAnsi" w:cstheme="minorHAnsi"/>
          <w:color w:val="000000" w:themeColor="text1"/>
          <w:sz w:val="24"/>
          <w:szCs w:val="24"/>
          <w:highlight w:val="white"/>
          <w:lang w:val="en-GB"/>
        </w:rPr>
        <w:t xml:space="preserve">, </w:t>
      </w:r>
      <w:r w:rsidR="00F752AA" w:rsidRPr="006B2F92">
        <w:rPr>
          <w:rFonts w:asciiTheme="minorHAnsi" w:eastAsia="Times New Roman" w:hAnsiTheme="minorHAnsi" w:cstheme="minorHAnsi"/>
          <w:color w:val="000000" w:themeColor="text1"/>
          <w:sz w:val="24"/>
          <w:szCs w:val="24"/>
          <w:highlight w:val="white"/>
          <w:lang w:val="en-GB"/>
        </w:rPr>
        <w:t>as</w:t>
      </w:r>
      <w:r w:rsidR="00E173D3" w:rsidRPr="006B2F92">
        <w:rPr>
          <w:rFonts w:asciiTheme="minorHAnsi" w:eastAsia="Times New Roman" w:hAnsiTheme="minorHAnsi" w:cstheme="minorHAnsi"/>
          <w:color w:val="000000" w:themeColor="text1"/>
          <w:sz w:val="24"/>
          <w:szCs w:val="24"/>
          <w:highlight w:val="white"/>
          <w:lang w:val="en-GB"/>
        </w:rPr>
        <w:t xml:space="preserve"> each franchise had their own processes for customer </w:t>
      </w:r>
      <w:r w:rsidR="00F752AA" w:rsidRPr="006B2F92">
        <w:rPr>
          <w:rFonts w:asciiTheme="minorHAnsi" w:eastAsia="Times New Roman" w:hAnsiTheme="minorHAnsi" w:cstheme="minorHAnsi"/>
          <w:color w:val="000000" w:themeColor="text1"/>
          <w:sz w:val="24"/>
          <w:szCs w:val="24"/>
          <w:highlight w:val="white"/>
          <w:lang w:val="en-GB"/>
        </w:rPr>
        <w:t>research and customer acquisition and retention. In different dealerships customers were getting uncoordinated communication and their needs were not properly met</w:t>
      </w:r>
      <w:r w:rsidR="002520CD" w:rsidRPr="006B2F92">
        <w:rPr>
          <w:rFonts w:asciiTheme="minorHAnsi" w:eastAsia="Times New Roman" w:hAnsiTheme="minorHAnsi" w:cstheme="minorHAnsi"/>
          <w:color w:val="000000" w:themeColor="text1"/>
          <w:sz w:val="24"/>
          <w:szCs w:val="24"/>
          <w:highlight w:val="white"/>
          <w:lang w:val="en-GB"/>
        </w:rPr>
        <w:t>. These behaviours reflect onto the Mercedes company without their knowledge as each dealership operated their own databases with some of them using outdated or inaccurate information.</w:t>
      </w:r>
    </w:p>
    <w:p w:rsidR="002520CD" w:rsidRPr="006B2F92" w:rsidRDefault="002520CD" w:rsidP="00FE1D65">
      <w:pPr>
        <w:pStyle w:val="Normal1"/>
        <w:spacing w:line="360" w:lineRule="auto"/>
        <w:jc w:val="both"/>
        <w:rPr>
          <w:rFonts w:asciiTheme="minorHAnsi" w:eastAsia="Times New Roman" w:hAnsiTheme="minorHAnsi" w:cstheme="minorHAnsi"/>
          <w:color w:val="000000" w:themeColor="text1"/>
          <w:sz w:val="24"/>
          <w:szCs w:val="24"/>
          <w:highlight w:val="white"/>
          <w:lang w:val="en-GB"/>
        </w:rPr>
      </w:pPr>
      <w:r w:rsidRPr="006B2F92">
        <w:rPr>
          <w:rFonts w:asciiTheme="minorHAnsi" w:eastAsia="Times New Roman" w:hAnsiTheme="minorHAnsi" w:cstheme="minorHAnsi"/>
          <w:color w:val="000000" w:themeColor="text1"/>
          <w:sz w:val="24"/>
          <w:szCs w:val="24"/>
          <w:highlight w:val="white"/>
          <w:lang w:val="en-GB"/>
        </w:rPr>
        <w:t xml:space="preserve">Mercedes realised that they need to keep track of </w:t>
      </w:r>
      <w:r w:rsidR="00AC2211" w:rsidRPr="006B2F92">
        <w:rPr>
          <w:rFonts w:asciiTheme="minorHAnsi" w:eastAsia="Times New Roman" w:hAnsiTheme="minorHAnsi" w:cstheme="minorHAnsi"/>
          <w:color w:val="000000" w:themeColor="text1"/>
          <w:sz w:val="24"/>
          <w:szCs w:val="24"/>
          <w:highlight w:val="white"/>
          <w:lang w:val="en-GB"/>
        </w:rPr>
        <w:t>all</w:t>
      </w:r>
      <w:r w:rsidRPr="006B2F92">
        <w:rPr>
          <w:rFonts w:asciiTheme="minorHAnsi" w:eastAsia="Times New Roman" w:hAnsiTheme="minorHAnsi" w:cstheme="minorHAnsi"/>
          <w:color w:val="000000" w:themeColor="text1"/>
          <w:sz w:val="24"/>
          <w:szCs w:val="24"/>
          <w:highlight w:val="white"/>
          <w:lang w:val="en-GB"/>
        </w:rPr>
        <w:t xml:space="preserve"> their customers to maximise their full value to the </w:t>
      </w:r>
      <w:r w:rsidR="00AC2211" w:rsidRPr="006B2F92">
        <w:rPr>
          <w:rFonts w:asciiTheme="minorHAnsi" w:eastAsia="Times New Roman" w:hAnsiTheme="minorHAnsi" w:cstheme="minorHAnsi"/>
          <w:color w:val="000000" w:themeColor="text1"/>
          <w:sz w:val="24"/>
          <w:szCs w:val="24"/>
          <w:highlight w:val="white"/>
          <w:lang w:val="en-GB"/>
        </w:rPr>
        <w:t xml:space="preserve">customer. They set up a CRM management team to identify the best possible way to do this. </w:t>
      </w:r>
      <w:r w:rsidR="00B70DF4" w:rsidRPr="006B2F92">
        <w:rPr>
          <w:rFonts w:asciiTheme="minorHAnsi" w:eastAsia="Times New Roman" w:hAnsiTheme="minorHAnsi" w:cstheme="minorHAnsi"/>
          <w:color w:val="000000" w:themeColor="text1"/>
          <w:sz w:val="24"/>
          <w:szCs w:val="24"/>
          <w:highlight w:val="white"/>
          <w:lang w:val="en-GB"/>
        </w:rPr>
        <w:t xml:space="preserve">The first step was to adopt a new distribution model by identifying geographically where their main market </w:t>
      </w:r>
      <w:r w:rsidR="0040716A" w:rsidRPr="006B2F92">
        <w:rPr>
          <w:rFonts w:asciiTheme="minorHAnsi" w:eastAsia="Times New Roman" w:hAnsiTheme="minorHAnsi" w:cstheme="minorHAnsi"/>
          <w:color w:val="000000" w:themeColor="text1"/>
          <w:sz w:val="24"/>
          <w:szCs w:val="24"/>
          <w:highlight w:val="white"/>
          <w:lang w:val="en-GB"/>
        </w:rPr>
        <w:t>areas are</w:t>
      </w:r>
      <w:r w:rsidR="00B70DF4" w:rsidRPr="006B2F92">
        <w:rPr>
          <w:rFonts w:asciiTheme="minorHAnsi" w:eastAsia="Times New Roman" w:hAnsiTheme="minorHAnsi" w:cstheme="minorHAnsi"/>
          <w:color w:val="000000" w:themeColor="text1"/>
          <w:sz w:val="24"/>
          <w:szCs w:val="24"/>
          <w:highlight w:val="white"/>
          <w:lang w:val="en-GB"/>
        </w:rPr>
        <w:t xml:space="preserve"> and asking dealerships in those areas to enter into new retail agreements giving Mercedes more responsibility for the retail and service of their cars</w:t>
      </w:r>
      <w:r w:rsidR="003A23F1" w:rsidRPr="006B2F92">
        <w:rPr>
          <w:rFonts w:asciiTheme="minorHAnsi" w:eastAsia="Times New Roman" w:hAnsiTheme="minorHAnsi" w:cstheme="minorHAnsi"/>
          <w:color w:val="000000" w:themeColor="text1"/>
          <w:sz w:val="24"/>
          <w:szCs w:val="24"/>
          <w:highlight w:val="white"/>
          <w:lang w:val="en-GB"/>
        </w:rPr>
        <w:t xml:space="preserve"> (Daimler.com 2011).</w:t>
      </w:r>
    </w:p>
    <w:p w:rsidR="006E6651" w:rsidRPr="006B2F92" w:rsidRDefault="0040716A" w:rsidP="006E6651">
      <w:pPr>
        <w:pStyle w:val="Normal1"/>
        <w:spacing w:line="360" w:lineRule="auto"/>
        <w:jc w:val="both"/>
        <w:rPr>
          <w:rFonts w:asciiTheme="minorHAnsi" w:eastAsia="Times New Roman" w:hAnsiTheme="minorHAnsi" w:cstheme="minorHAnsi"/>
          <w:color w:val="000000" w:themeColor="text1"/>
          <w:sz w:val="24"/>
          <w:szCs w:val="24"/>
          <w:highlight w:val="white"/>
          <w:lang w:val="en-GB"/>
        </w:rPr>
      </w:pPr>
      <w:r w:rsidRPr="006B2F92">
        <w:rPr>
          <w:rFonts w:asciiTheme="minorHAnsi" w:eastAsia="Times New Roman" w:hAnsiTheme="minorHAnsi" w:cstheme="minorHAnsi"/>
          <w:color w:val="000000" w:themeColor="text1"/>
          <w:sz w:val="24"/>
          <w:szCs w:val="24"/>
          <w:highlight w:val="white"/>
          <w:lang w:val="en-GB"/>
        </w:rPr>
        <w:t>They acquire customers through regional and national marketing, for</w:t>
      </w:r>
      <w:r w:rsidR="007105F2" w:rsidRPr="006B2F92">
        <w:rPr>
          <w:rFonts w:asciiTheme="minorHAnsi" w:eastAsia="Times New Roman" w:hAnsiTheme="minorHAnsi" w:cstheme="minorHAnsi"/>
          <w:color w:val="000000" w:themeColor="text1"/>
          <w:sz w:val="24"/>
          <w:szCs w:val="24"/>
          <w:highlight w:val="white"/>
          <w:lang w:val="en-GB"/>
        </w:rPr>
        <w:t xml:space="preserve"> market</w:t>
      </w:r>
      <w:r w:rsidRPr="006B2F92">
        <w:rPr>
          <w:rFonts w:asciiTheme="minorHAnsi" w:eastAsia="Times New Roman" w:hAnsiTheme="minorHAnsi" w:cstheme="minorHAnsi"/>
          <w:color w:val="000000" w:themeColor="text1"/>
          <w:sz w:val="24"/>
          <w:szCs w:val="24"/>
          <w:highlight w:val="white"/>
          <w:lang w:val="en-GB"/>
        </w:rPr>
        <w:t xml:space="preserve"> penetration and getting to know their customers on a personal </w:t>
      </w:r>
      <w:r w:rsidR="007105F2" w:rsidRPr="006B2F92">
        <w:rPr>
          <w:rFonts w:asciiTheme="minorHAnsi" w:eastAsia="Times New Roman" w:hAnsiTheme="minorHAnsi" w:cstheme="minorHAnsi"/>
          <w:color w:val="000000" w:themeColor="text1"/>
          <w:sz w:val="24"/>
          <w:szCs w:val="24"/>
          <w:highlight w:val="white"/>
          <w:lang w:val="en-GB"/>
        </w:rPr>
        <w:t>level, after</w:t>
      </w:r>
      <w:r w:rsidRPr="006B2F92">
        <w:rPr>
          <w:rFonts w:asciiTheme="minorHAnsi" w:eastAsia="Times New Roman" w:hAnsiTheme="minorHAnsi" w:cstheme="minorHAnsi"/>
          <w:color w:val="000000" w:themeColor="text1"/>
          <w:sz w:val="24"/>
          <w:szCs w:val="24"/>
          <w:highlight w:val="white"/>
          <w:lang w:val="en-GB"/>
        </w:rPr>
        <w:t xml:space="preserve"> the sale of a car they will give welcome pack and call to the customer and provide a further six weekly support call program and service booking</w:t>
      </w:r>
      <w:r w:rsidR="0000031D" w:rsidRPr="006B2F92">
        <w:rPr>
          <w:rFonts w:asciiTheme="minorHAnsi" w:eastAsia="Times New Roman" w:hAnsiTheme="minorHAnsi" w:cstheme="minorHAnsi"/>
          <w:color w:val="000000" w:themeColor="text1"/>
          <w:sz w:val="24"/>
          <w:szCs w:val="24"/>
          <w:highlight w:val="white"/>
          <w:lang w:val="en-GB"/>
        </w:rPr>
        <w:t xml:space="preserve"> </w:t>
      </w:r>
      <w:r w:rsidR="0000031D" w:rsidRPr="006B2F92">
        <w:rPr>
          <w:rFonts w:asciiTheme="minorHAnsi" w:eastAsia="Times New Roman" w:hAnsiTheme="minorHAnsi" w:cstheme="minorHAnsi"/>
          <w:color w:val="000000" w:themeColor="text1"/>
          <w:sz w:val="24"/>
          <w:szCs w:val="24"/>
          <w:lang w:val="en-GB"/>
        </w:rPr>
        <w:t>(</w:t>
      </w:r>
      <w:bookmarkStart w:id="13" w:name="_Hlk9595633"/>
      <w:r w:rsidR="0000031D" w:rsidRPr="006B2F92">
        <w:rPr>
          <w:rFonts w:asciiTheme="minorHAnsi" w:eastAsia="Times New Roman" w:hAnsiTheme="minorHAnsi" w:cstheme="minorHAnsi"/>
          <w:color w:val="000000" w:themeColor="text1"/>
          <w:sz w:val="24"/>
          <w:szCs w:val="24"/>
          <w:lang w:val="en-GB"/>
        </w:rPr>
        <w:t>Tsirigotis.info.com 201</w:t>
      </w:r>
      <w:bookmarkEnd w:id="13"/>
      <w:r w:rsidR="00D160F6" w:rsidRPr="006B2F92">
        <w:rPr>
          <w:rFonts w:asciiTheme="minorHAnsi" w:eastAsia="Times New Roman" w:hAnsiTheme="minorHAnsi" w:cstheme="minorHAnsi"/>
          <w:color w:val="000000" w:themeColor="text1"/>
          <w:sz w:val="24"/>
          <w:szCs w:val="24"/>
          <w:lang w:val="en-GB"/>
        </w:rPr>
        <w:t>5</w:t>
      </w:r>
      <w:r w:rsidR="0000031D" w:rsidRPr="006B2F92">
        <w:rPr>
          <w:rFonts w:asciiTheme="minorHAnsi" w:eastAsia="Times New Roman" w:hAnsiTheme="minorHAnsi" w:cstheme="minorHAnsi"/>
          <w:color w:val="000000" w:themeColor="text1"/>
          <w:sz w:val="24"/>
          <w:szCs w:val="24"/>
          <w:lang w:val="en-GB"/>
        </w:rPr>
        <w:t>)</w:t>
      </w:r>
      <w:r w:rsidR="0000031D" w:rsidRPr="006B2F92">
        <w:rPr>
          <w:rFonts w:asciiTheme="minorHAnsi" w:eastAsia="Times New Roman" w:hAnsiTheme="minorHAnsi" w:cstheme="minorHAnsi"/>
          <w:color w:val="000000" w:themeColor="text1"/>
          <w:sz w:val="24"/>
          <w:szCs w:val="24"/>
          <w:highlight w:val="white"/>
          <w:lang w:val="en-GB"/>
        </w:rPr>
        <w:t xml:space="preserve">. </w:t>
      </w:r>
      <w:r w:rsidR="007105F2" w:rsidRPr="006B2F92">
        <w:rPr>
          <w:rFonts w:asciiTheme="minorHAnsi" w:eastAsia="Times New Roman" w:hAnsiTheme="minorHAnsi" w:cstheme="minorHAnsi"/>
          <w:color w:val="000000" w:themeColor="text1"/>
          <w:sz w:val="24"/>
          <w:szCs w:val="24"/>
          <w:highlight w:val="white"/>
          <w:lang w:val="en-GB"/>
        </w:rPr>
        <w:t xml:space="preserve">Mercedes escalate each complaint and provide ongoing services and follow up calls to stop customer retention.  Mercedes only use </w:t>
      </w:r>
      <w:r w:rsidR="007105F2" w:rsidRPr="006B2F92">
        <w:rPr>
          <w:rFonts w:asciiTheme="minorHAnsi" w:eastAsia="Times New Roman" w:hAnsiTheme="minorHAnsi" w:cstheme="minorHAnsi"/>
          <w:color w:val="000000" w:themeColor="text1"/>
          <w:sz w:val="24"/>
          <w:szCs w:val="24"/>
          <w:highlight w:val="white"/>
          <w:lang w:val="en-GB"/>
        </w:rPr>
        <w:lastRenderedPageBreak/>
        <w:t xml:space="preserve">Bridgestone for their tyres and Tesla for their car batteries </w:t>
      </w:r>
      <w:r w:rsidR="00C960FD" w:rsidRPr="006B2F92">
        <w:rPr>
          <w:rFonts w:asciiTheme="minorHAnsi" w:eastAsia="Times New Roman" w:hAnsiTheme="minorHAnsi" w:cstheme="minorHAnsi"/>
          <w:color w:val="000000" w:themeColor="text1"/>
          <w:sz w:val="24"/>
          <w:szCs w:val="24"/>
          <w:highlight w:val="white"/>
          <w:lang w:val="en-GB"/>
        </w:rPr>
        <w:t xml:space="preserve">which are </w:t>
      </w:r>
      <w:r w:rsidR="007105F2" w:rsidRPr="006B2F92">
        <w:rPr>
          <w:rFonts w:asciiTheme="minorHAnsi" w:eastAsia="Times New Roman" w:hAnsiTheme="minorHAnsi" w:cstheme="minorHAnsi"/>
          <w:color w:val="000000" w:themeColor="text1"/>
          <w:sz w:val="24"/>
          <w:szCs w:val="24"/>
          <w:highlight w:val="white"/>
          <w:lang w:val="en-GB"/>
        </w:rPr>
        <w:t>both high quality products</w:t>
      </w:r>
      <w:r w:rsidR="00C960FD" w:rsidRPr="006B2F92">
        <w:rPr>
          <w:rFonts w:asciiTheme="minorHAnsi" w:eastAsia="Times New Roman" w:hAnsiTheme="minorHAnsi" w:cstheme="minorHAnsi"/>
          <w:color w:val="000000" w:themeColor="text1"/>
          <w:sz w:val="24"/>
          <w:szCs w:val="24"/>
          <w:highlight w:val="white"/>
          <w:lang w:val="en-GB"/>
        </w:rPr>
        <w:t xml:space="preserve"> and are always releasing new car models and innovations</w:t>
      </w:r>
      <w:r w:rsidR="00C933A8" w:rsidRPr="006B2F92">
        <w:rPr>
          <w:rFonts w:asciiTheme="minorHAnsi" w:eastAsia="Times New Roman" w:hAnsiTheme="minorHAnsi" w:cstheme="minorHAnsi"/>
          <w:color w:val="000000" w:themeColor="text1"/>
          <w:sz w:val="24"/>
          <w:szCs w:val="24"/>
          <w:highlight w:val="white"/>
          <w:lang w:val="en-GB"/>
        </w:rPr>
        <w:t xml:space="preserve"> such as creating hybrid cars and new </w:t>
      </w:r>
      <w:r w:rsidR="00A31103" w:rsidRPr="006B2F92">
        <w:rPr>
          <w:rFonts w:asciiTheme="minorHAnsi" w:eastAsia="Times New Roman" w:hAnsiTheme="minorHAnsi" w:cstheme="minorHAnsi"/>
          <w:color w:val="000000" w:themeColor="text1"/>
          <w:sz w:val="24"/>
          <w:szCs w:val="24"/>
          <w:highlight w:val="white"/>
          <w:lang w:val="en-GB"/>
        </w:rPr>
        <w:t>7-seater</w:t>
      </w:r>
      <w:r w:rsidR="00C933A8" w:rsidRPr="006B2F92">
        <w:rPr>
          <w:rFonts w:asciiTheme="minorHAnsi" w:eastAsia="Times New Roman" w:hAnsiTheme="minorHAnsi" w:cstheme="minorHAnsi"/>
          <w:color w:val="000000" w:themeColor="text1"/>
          <w:sz w:val="24"/>
          <w:szCs w:val="24"/>
          <w:highlight w:val="white"/>
          <w:lang w:val="en-GB"/>
        </w:rPr>
        <w:t xml:space="preserve"> </w:t>
      </w:r>
      <w:r w:rsidR="00FB39B5" w:rsidRPr="006B2F92">
        <w:rPr>
          <w:rFonts w:asciiTheme="minorHAnsi" w:eastAsia="Times New Roman" w:hAnsiTheme="minorHAnsi" w:cstheme="minorHAnsi"/>
          <w:color w:val="000000" w:themeColor="text1"/>
          <w:sz w:val="24"/>
          <w:szCs w:val="24"/>
          <w:highlight w:val="white"/>
          <w:lang w:val="en-GB"/>
        </w:rPr>
        <w:t>family-oriented</w:t>
      </w:r>
      <w:r w:rsidR="00C933A8" w:rsidRPr="006B2F92">
        <w:rPr>
          <w:rFonts w:asciiTheme="minorHAnsi" w:eastAsia="Times New Roman" w:hAnsiTheme="minorHAnsi" w:cstheme="minorHAnsi"/>
          <w:color w:val="000000" w:themeColor="text1"/>
          <w:sz w:val="24"/>
          <w:szCs w:val="24"/>
          <w:highlight w:val="white"/>
          <w:lang w:val="en-GB"/>
        </w:rPr>
        <w:t xml:space="preserve"> cars this is</w:t>
      </w:r>
      <w:r w:rsidR="00C960FD" w:rsidRPr="006B2F92">
        <w:rPr>
          <w:rFonts w:asciiTheme="minorHAnsi" w:eastAsia="Times New Roman" w:hAnsiTheme="minorHAnsi" w:cstheme="minorHAnsi"/>
          <w:color w:val="000000" w:themeColor="text1"/>
          <w:sz w:val="24"/>
          <w:szCs w:val="24"/>
          <w:highlight w:val="white"/>
          <w:lang w:val="en-GB"/>
        </w:rPr>
        <w:t xml:space="preserve"> to keep up with its competitors</w:t>
      </w:r>
      <w:r w:rsidR="007F04D4" w:rsidRPr="006B2F92">
        <w:rPr>
          <w:rFonts w:asciiTheme="minorHAnsi" w:eastAsia="Times New Roman" w:hAnsiTheme="minorHAnsi" w:cstheme="minorHAnsi"/>
          <w:color w:val="000000" w:themeColor="text1"/>
          <w:sz w:val="24"/>
          <w:szCs w:val="24"/>
          <w:highlight w:val="white"/>
          <w:lang w:val="en-GB"/>
        </w:rPr>
        <w:t xml:space="preserve"> as this CRM model requires technological advancements in accordance with consumer needs and preferences.</w:t>
      </w:r>
      <w:r w:rsidR="006E6651" w:rsidRPr="006B2F92">
        <w:rPr>
          <w:rFonts w:asciiTheme="minorHAnsi" w:eastAsia="Times New Roman" w:hAnsiTheme="minorHAnsi" w:cstheme="minorHAnsi"/>
          <w:color w:val="000000" w:themeColor="text1"/>
          <w:sz w:val="24"/>
          <w:szCs w:val="24"/>
          <w:highlight w:val="white"/>
          <w:lang w:val="en-GB"/>
        </w:rPr>
        <w:t xml:space="preserve"> As mentioned by </w:t>
      </w:r>
      <w:proofErr w:type="spellStart"/>
      <w:r w:rsidR="00596A6D" w:rsidRPr="006B2F92">
        <w:rPr>
          <w:rFonts w:asciiTheme="minorHAnsi" w:eastAsia="Times New Roman" w:hAnsiTheme="minorHAnsi" w:cstheme="minorHAnsi"/>
          <w:color w:val="000000" w:themeColor="text1"/>
          <w:sz w:val="24"/>
          <w:szCs w:val="24"/>
          <w:highlight w:val="white"/>
          <w:lang w:val="en-GB"/>
        </w:rPr>
        <w:t>Civelek</w:t>
      </w:r>
      <w:proofErr w:type="spellEnd"/>
      <w:r w:rsidR="00596A6D" w:rsidRPr="006B2F92">
        <w:rPr>
          <w:rFonts w:asciiTheme="minorHAnsi" w:eastAsia="Times New Roman" w:hAnsiTheme="minorHAnsi" w:cstheme="minorHAnsi"/>
          <w:color w:val="000000" w:themeColor="text1"/>
          <w:sz w:val="24"/>
          <w:szCs w:val="24"/>
          <w:highlight w:val="white"/>
          <w:lang w:val="en-GB"/>
        </w:rPr>
        <w:t xml:space="preserve"> </w:t>
      </w:r>
      <w:r w:rsidR="00596A6D" w:rsidRPr="006B2F92">
        <w:rPr>
          <w:rFonts w:asciiTheme="minorHAnsi" w:eastAsia="Times New Roman" w:hAnsiTheme="minorHAnsi" w:cstheme="minorHAnsi"/>
          <w:i/>
          <w:color w:val="000000" w:themeColor="text1"/>
          <w:sz w:val="24"/>
          <w:szCs w:val="24"/>
          <w:highlight w:val="white"/>
          <w:lang w:val="en-GB"/>
        </w:rPr>
        <w:t>(</w:t>
      </w:r>
      <w:r w:rsidR="006E6651" w:rsidRPr="006B2F92">
        <w:rPr>
          <w:rFonts w:asciiTheme="minorHAnsi" w:eastAsia="Times New Roman" w:hAnsiTheme="minorHAnsi" w:cstheme="minorHAnsi"/>
          <w:color w:val="000000" w:themeColor="text1"/>
          <w:sz w:val="24"/>
          <w:szCs w:val="24"/>
          <w:highlight w:val="white"/>
          <w:lang w:val="en-GB"/>
        </w:rPr>
        <w:t xml:space="preserve">2015, p.654) the alignment of the products in accordance with the consumer preferences enhances the sales volume which aids in earning profit as well as help to capture market. Increased consumer satisfaction helps to develop a long-term relationship between the organization and the consumers </w:t>
      </w:r>
    </w:p>
    <w:p w:rsidR="0040716A" w:rsidRPr="006B2F92" w:rsidRDefault="00C960FD" w:rsidP="00FE1D65">
      <w:pPr>
        <w:pStyle w:val="Normal1"/>
        <w:spacing w:line="360" w:lineRule="auto"/>
        <w:jc w:val="both"/>
        <w:rPr>
          <w:rFonts w:asciiTheme="minorHAnsi" w:eastAsia="Times New Roman" w:hAnsiTheme="minorHAnsi" w:cstheme="minorHAnsi"/>
          <w:color w:val="000000" w:themeColor="text1"/>
          <w:sz w:val="24"/>
          <w:szCs w:val="24"/>
          <w:highlight w:val="white"/>
          <w:lang w:val="en-GB"/>
        </w:rPr>
      </w:pPr>
      <w:r w:rsidRPr="006B2F92">
        <w:rPr>
          <w:rFonts w:asciiTheme="minorHAnsi" w:eastAsia="Times New Roman" w:hAnsiTheme="minorHAnsi" w:cstheme="minorHAnsi"/>
          <w:color w:val="000000" w:themeColor="text1"/>
          <w:sz w:val="24"/>
          <w:szCs w:val="24"/>
          <w:highlight w:val="white"/>
          <w:lang w:val="en-GB"/>
        </w:rPr>
        <w:t xml:space="preserve"> The </w:t>
      </w:r>
      <w:r w:rsidR="00596A6D" w:rsidRPr="006B2F92">
        <w:rPr>
          <w:rFonts w:asciiTheme="minorHAnsi" w:eastAsia="Times New Roman" w:hAnsiTheme="minorHAnsi" w:cstheme="minorHAnsi"/>
          <w:color w:val="000000" w:themeColor="text1"/>
          <w:sz w:val="24"/>
          <w:szCs w:val="24"/>
          <w:highlight w:val="white"/>
          <w:lang w:val="en-GB"/>
        </w:rPr>
        <w:t>company measure</w:t>
      </w:r>
      <w:r w:rsidRPr="006B2F92">
        <w:rPr>
          <w:rFonts w:asciiTheme="minorHAnsi" w:eastAsia="Times New Roman" w:hAnsiTheme="minorHAnsi" w:cstheme="minorHAnsi"/>
          <w:color w:val="000000" w:themeColor="text1"/>
          <w:sz w:val="24"/>
          <w:szCs w:val="24"/>
          <w:highlight w:val="white"/>
          <w:lang w:val="en-GB"/>
        </w:rPr>
        <w:t xml:space="preserve"> its CRM from calculating their sales performance and customer satisfaction and retention</w:t>
      </w:r>
      <w:r w:rsidR="00D21940" w:rsidRPr="006B2F92">
        <w:rPr>
          <w:rFonts w:asciiTheme="minorHAnsi" w:eastAsia="Times New Roman" w:hAnsiTheme="minorHAnsi" w:cstheme="minorHAnsi"/>
          <w:color w:val="000000" w:themeColor="text1"/>
          <w:sz w:val="24"/>
          <w:szCs w:val="24"/>
          <w:highlight w:val="white"/>
          <w:lang w:val="en-GB"/>
        </w:rPr>
        <w:t xml:space="preserve">, </w:t>
      </w:r>
      <w:r w:rsidRPr="006B2F92">
        <w:rPr>
          <w:rFonts w:asciiTheme="minorHAnsi" w:eastAsia="Times New Roman" w:hAnsiTheme="minorHAnsi" w:cstheme="minorHAnsi"/>
          <w:color w:val="000000" w:themeColor="text1"/>
          <w:sz w:val="24"/>
          <w:szCs w:val="24"/>
          <w:highlight w:val="white"/>
          <w:lang w:val="en-GB"/>
        </w:rPr>
        <w:t xml:space="preserve">as the infrastructure </w:t>
      </w:r>
      <w:r w:rsidR="00D21940" w:rsidRPr="006B2F92">
        <w:rPr>
          <w:rFonts w:asciiTheme="minorHAnsi" w:eastAsia="Times New Roman" w:hAnsiTheme="minorHAnsi" w:cstheme="minorHAnsi"/>
          <w:color w:val="000000" w:themeColor="text1"/>
          <w:sz w:val="24"/>
          <w:szCs w:val="24"/>
          <w:highlight w:val="white"/>
          <w:lang w:val="en-GB"/>
        </w:rPr>
        <w:t>of Mercedes is that</w:t>
      </w:r>
      <w:r w:rsidRPr="006B2F92">
        <w:rPr>
          <w:rFonts w:asciiTheme="minorHAnsi" w:eastAsia="Times New Roman" w:hAnsiTheme="minorHAnsi" w:cstheme="minorHAnsi"/>
          <w:color w:val="000000" w:themeColor="text1"/>
          <w:sz w:val="24"/>
          <w:szCs w:val="24"/>
          <w:highlight w:val="white"/>
          <w:lang w:val="en-GB"/>
        </w:rPr>
        <w:t xml:space="preserve"> all </w:t>
      </w:r>
      <w:r w:rsidR="00D21940" w:rsidRPr="006B2F92">
        <w:rPr>
          <w:rFonts w:asciiTheme="minorHAnsi" w:eastAsia="Times New Roman" w:hAnsiTheme="minorHAnsi" w:cstheme="minorHAnsi"/>
          <w:color w:val="000000" w:themeColor="text1"/>
          <w:sz w:val="24"/>
          <w:szCs w:val="24"/>
          <w:highlight w:val="white"/>
          <w:lang w:val="en-GB"/>
        </w:rPr>
        <w:t xml:space="preserve">customer </w:t>
      </w:r>
      <w:r w:rsidRPr="006B2F92">
        <w:rPr>
          <w:rFonts w:asciiTheme="minorHAnsi" w:eastAsia="Times New Roman" w:hAnsiTheme="minorHAnsi" w:cstheme="minorHAnsi"/>
          <w:color w:val="000000" w:themeColor="text1"/>
          <w:sz w:val="24"/>
          <w:szCs w:val="24"/>
          <w:highlight w:val="white"/>
          <w:lang w:val="en-GB"/>
        </w:rPr>
        <w:t xml:space="preserve">information </w:t>
      </w:r>
      <w:r w:rsidR="00D21940" w:rsidRPr="006B2F92">
        <w:rPr>
          <w:rFonts w:asciiTheme="minorHAnsi" w:eastAsia="Times New Roman" w:hAnsiTheme="minorHAnsi" w:cstheme="minorHAnsi"/>
          <w:color w:val="000000" w:themeColor="text1"/>
          <w:sz w:val="24"/>
          <w:szCs w:val="24"/>
          <w:highlight w:val="white"/>
          <w:lang w:val="en-GB"/>
        </w:rPr>
        <w:t>is stored in one database.</w:t>
      </w:r>
      <w:r w:rsidR="00152AF6" w:rsidRPr="006B2F92">
        <w:rPr>
          <w:rFonts w:asciiTheme="minorHAnsi" w:eastAsia="Times New Roman" w:hAnsiTheme="minorHAnsi" w:cstheme="minorHAnsi"/>
          <w:color w:val="000000" w:themeColor="text1"/>
          <w:sz w:val="24"/>
          <w:szCs w:val="24"/>
          <w:highlight w:val="white"/>
          <w:lang w:val="en-GB"/>
        </w:rPr>
        <w:t xml:space="preserve"> Mercedes main objective is </w:t>
      </w:r>
      <w:r w:rsidR="007F04D4" w:rsidRPr="006B2F92">
        <w:rPr>
          <w:rFonts w:asciiTheme="minorHAnsi" w:eastAsia="Times New Roman" w:hAnsiTheme="minorHAnsi" w:cstheme="minorHAnsi"/>
          <w:color w:val="000000" w:themeColor="text1"/>
          <w:sz w:val="24"/>
          <w:szCs w:val="24"/>
          <w:highlight w:val="white"/>
          <w:lang w:val="en-GB"/>
        </w:rPr>
        <w:t>to build</w:t>
      </w:r>
      <w:r w:rsidR="00152AF6" w:rsidRPr="006B2F92">
        <w:rPr>
          <w:rFonts w:asciiTheme="minorHAnsi" w:eastAsia="Times New Roman" w:hAnsiTheme="minorHAnsi" w:cstheme="minorHAnsi"/>
          <w:color w:val="000000" w:themeColor="text1"/>
          <w:sz w:val="24"/>
          <w:szCs w:val="24"/>
          <w:highlight w:val="white"/>
          <w:lang w:val="en-GB"/>
        </w:rPr>
        <w:t xml:space="preserve"> a strong customer relationship which in return will garner greater marketing sales and stronger market sustainability.</w:t>
      </w:r>
    </w:p>
    <w:p w:rsidR="00FE1D65" w:rsidRPr="006B2F92" w:rsidRDefault="00FE1D65" w:rsidP="00FE1D65">
      <w:pPr>
        <w:pStyle w:val="Normal1"/>
        <w:spacing w:line="360" w:lineRule="auto"/>
        <w:jc w:val="both"/>
        <w:rPr>
          <w:rFonts w:asciiTheme="minorHAnsi" w:eastAsia="Times New Roman" w:hAnsiTheme="minorHAnsi" w:cstheme="minorHAnsi"/>
          <w:color w:val="000000" w:themeColor="text1"/>
          <w:sz w:val="24"/>
          <w:szCs w:val="24"/>
          <w:highlight w:val="white"/>
          <w:lang w:val="en-GB"/>
        </w:rPr>
      </w:pPr>
    </w:p>
    <w:p w:rsidR="00C8109D" w:rsidRPr="006B2F92" w:rsidRDefault="00C8109D"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FE1D65" w:rsidRPr="006B2F92" w:rsidRDefault="00FE1D65"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C8109D" w:rsidRPr="006B2F92" w:rsidRDefault="00C8109D"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DE7861" w:rsidRPr="006B2F92" w:rsidRDefault="00DE7861"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DE7861" w:rsidRPr="006B2F92" w:rsidRDefault="00DE7861"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DE7861" w:rsidRPr="006B2F92" w:rsidRDefault="00DE7861"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DE7861" w:rsidRPr="006B2F92" w:rsidRDefault="00DE7861"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DE7861" w:rsidRPr="006B2F92" w:rsidRDefault="00DE7861"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DE7861" w:rsidRPr="006B2F92" w:rsidRDefault="00DE7861"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DE7861" w:rsidRPr="006B2F92" w:rsidRDefault="00DE7861"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DE7861" w:rsidRPr="006B2F92" w:rsidRDefault="00DE7861"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DE7861" w:rsidRPr="006B2F92" w:rsidRDefault="00DE7861"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DE7861" w:rsidRPr="006B2F92" w:rsidRDefault="00DE7861"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DE7861" w:rsidRPr="006B2F92" w:rsidRDefault="00DE7861"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DE7861" w:rsidRPr="006B2F92" w:rsidRDefault="00DE7861"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DE7861" w:rsidRPr="006B2F92" w:rsidRDefault="00DE7861"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DE7861" w:rsidRPr="006B2F92" w:rsidRDefault="00DE7861"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DE7861" w:rsidRPr="006B2F92" w:rsidRDefault="00DE7861"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DE7861" w:rsidRPr="006B2F92" w:rsidRDefault="00DE7861"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DE7861" w:rsidRPr="006B2F92" w:rsidRDefault="00DE7861" w:rsidP="007F723D">
      <w:pPr>
        <w:pStyle w:val="Normal1"/>
        <w:spacing w:line="360" w:lineRule="auto"/>
        <w:jc w:val="both"/>
        <w:rPr>
          <w:rFonts w:asciiTheme="minorHAnsi" w:eastAsia="Times New Roman" w:hAnsiTheme="minorHAnsi" w:cstheme="minorHAnsi"/>
          <w:color w:val="000000" w:themeColor="text1"/>
          <w:sz w:val="24"/>
          <w:szCs w:val="24"/>
          <w:lang w:val="en-GB"/>
        </w:rPr>
      </w:pPr>
    </w:p>
    <w:p w:rsidR="007F723D" w:rsidRPr="00030F44" w:rsidRDefault="007F723D" w:rsidP="007F723D">
      <w:pPr>
        <w:pStyle w:val="Heading3"/>
        <w:rPr>
          <w:rFonts w:asciiTheme="minorHAnsi" w:eastAsia="Arial" w:hAnsiTheme="minorHAnsi" w:cstheme="minorHAnsi"/>
          <w:color w:val="4472C4" w:themeColor="accent1"/>
          <w:szCs w:val="24"/>
          <w:lang w:val="en-GB"/>
        </w:rPr>
      </w:pPr>
      <w:bookmarkStart w:id="14" w:name="_Toc9683281"/>
      <w:r w:rsidRPr="00030F44">
        <w:rPr>
          <w:rFonts w:asciiTheme="minorHAnsi" w:eastAsia="Arial" w:hAnsiTheme="minorHAnsi" w:cstheme="minorHAnsi"/>
          <w:color w:val="4472C4" w:themeColor="accent1"/>
          <w:szCs w:val="24"/>
          <w:lang w:val="en-GB"/>
        </w:rPr>
        <w:t>Recommendations</w:t>
      </w:r>
      <w:bookmarkEnd w:id="14"/>
    </w:p>
    <w:p w:rsidR="007F723D" w:rsidRPr="006B2F92" w:rsidRDefault="007F723D" w:rsidP="007F723D">
      <w:pPr>
        <w:pStyle w:val="Normal1"/>
        <w:spacing w:line="360" w:lineRule="auto"/>
        <w:jc w:val="both"/>
        <w:rPr>
          <w:rFonts w:asciiTheme="minorHAnsi" w:eastAsia="Times New Roman" w:hAnsiTheme="minorHAnsi" w:cstheme="minorHAnsi"/>
          <w:color w:val="000000" w:themeColor="text1"/>
          <w:sz w:val="24"/>
          <w:szCs w:val="24"/>
        </w:rPr>
      </w:pPr>
      <w:r w:rsidRPr="006B2F92">
        <w:rPr>
          <w:rFonts w:asciiTheme="minorHAnsi" w:eastAsia="Times New Roman" w:hAnsiTheme="minorHAnsi" w:cstheme="minorHAnsi"/>
          <w:color w:val="000000" w:themeColor="text1"/>
          <w:sz w:val="24"/>
          <w:szCs w:val="24"/>
        </w:rPr>
        <w:t xml:space="preserve">The </w:t>
      </w:r>
      <w:r w:rsidR="002C0457" w:rsidRPr="006B2F92">
        <w:rPr>
          <w:rFonts w:asciiTheme="minorHAnsi" w:eastAsia="Times New Roman" w:hAnsiTheme="minorHAnsi" w:cstheme="minorHAnsi"/>
          <w:color w:val="000000" w:themeColor="text1"/>
          <w:sz w:val="24"/>
          <w:szCs w:val="24"/>
        </w:rPr>
        <w:t>supermarkets</w:t>
      </w:r>
      <w:r w:rsidRPr="006B2F92">
        <w:rPr>
          <w:rFonts w:asciiTheme="minorHAnsi" w:eastAsia="Times New Roman" w:hAnsiTheme="minorHAnsi" w:cstheme="minorHAnsi"/>
          <w:color w:val="000000" w:themeColor="text1"/>
          <w:sz w:val="24"/>
          <w:szCs w:val="24"/>
        </w:rPr>
        <w:t xml:space="preserve"> need to analyze the demand of their </w:t>
      </w:r>
      <w:r w:rsidR="002C0457" w:rsidRPr="006B2F92">
        <w:rPr>
          <w:rFonts w:asciiTheme="minorHAnsi" w:eastAsia="Times New Roman" w:hAnsiTheme="minorHAnsi" w:cstheme="minorHAnsi"/>
          <w:color w:val="000000" w:themeColor="text1"/>
          <w:sz w:val="24"/>
          <w:szCs w:val="24"/>
        </w:rPr>
        <w:t xml:space="preserve">consumers’ needs and find the right </w:t>
      </w:r>
      <w:r w:rsidRPr="006B2F92">
        <w:rPr>
          <w:rFonts w:asciiTheme="minorHAnsi" w:eastAsia="Times New Roman" w:hAnsiTheme="minorHAnsi" w:cstheme="minorHAnsi"/>
          <w:color w:val="000000" w:themeColor="text1"/>
          <w:sz w:val="24"/>
          <w:szCs w:val="24"/>
        </w:rPr>
        <w:t>suitable</w:t>
      </w:r>
      <w:r w:rsidR="002C0457" w:rsidRPr="006B2F92">
        <w:rPr>
          <w:rFonts w:asciiTheme="minorHAnsi" w:eastAsia="Times New Roman" w:hAnsiTheme="minorHAnsi" w:cstheme="minorHAnsi"/>
          <w:color w:val="000000" w:themeColor="text1"/>
          <w:sz w:val="24"/>
          <w:szCs w:val="24"/>
        </w:rPr>
        <w:t xml:space="preserve"> products for them rather than testing new various everyday products.</w:t>
      </w:r>
      <w:r w:rsidRPr="006B2F92">
        <w:rPr>
          <w:rFonts w:asciiTheme="minorHAnsi" w:eastAsia="Times New Roman" w:hAnsiTheme="minorHAnsi" w:cstheme="minorHAnsi"/>
          <w:color w:val="000000" w:themeColor="text1"/>
          <w:sz w:val="24"/>
          <w:szCs w:val="24"/>
        </w:rPr>
        <w:t xml:space="preserve"> Companies such as Tesco, Morrisons always possess to sell their product anyhow to their customers who visit to their outlet. They </w:t>
      </w:r>
      <w:r w:rsidR="002C0457" w:rsidRPr="006B2F92">
        <w:rPr>
          <w:rFonts w:asciiTheme="minorHAnsi" w:eastAsia="Times New Roman" w:hAnsiTheme="minorHAnsi" w:cstheme="minorHAnsi"/>
          <w:color w:val="000000" w:themeColor="text1"/>
          <w:sz w:val="24"/>
          <w:szCs w:val="24"/>
        </w:rPr>
        <w:t>need</w:t>
      </w:r>
      <w:r w:rsidRPr="006B2F92">
        <w:rPr>
          <w:rFonts w:asciiTheme="minorHAnsi" w:eastAsia="Times New Roman" w:hAnsiTheme="minorHAnsi" w:cstheme="minorHAnsi"/>
          <w:color w:val="000000" w:themeColor="text1"/>
          <w:sz w:val="24"/>
          <w:szCs w:val="24"/>
        </w:rPr>
        <w:t xml:space="preserve"> to analyze their demand first then possess to sell </w:t>
      </w:r>
      <w:r w:rsidR="002C0457" w:rsidRPr="006B2F92">
        <w:rPr>
          <w:rFonts w:asciiTheme="minorHAnsi" w:eastAsia="Times New Roman" w:hAnsiTheme="minorHAnsi" w:cstheme="minorHAnsi"/>
          <w:color w:val="000000" w:themeColor="text1"/>
          <w:sz w:val="24"/>
          <w:szCs w:val="24"/>
        </w:rPr>
        <w:t xml:space="preserve">a </w:t>
      </w:r>
      <w:r w:rsidRPr="006B2F92">
        <w:rPr>
          <w:rFonts w:asciiTheme="minorHAnsi" w:eastAsia="Times New Roman" w:hAnsiTheme="minorHAnsi" w:cstheme="minorHAnsi"/>
          <w:color w:val="000000" w:themeColor="text1"/>
          <w:sz w:val="24"/>
          <w:szCs w:val="24"/>
        </w:rPr>
        <w:t xml:space="preserve">product to build trust for the establishment of effective customer relationship. Providing effective information on timely manner is another important </w:t>
      </w:r>
      <w:r w:rsidR="007F04D4" w:rsidRPr="006B2F92">
        <w:rPr>
          <w:rFonts w:asciiTheme="minorHAnsi" w:eastAsia="Times New Roman" w:hAnsiTheme="minorHAnsi" w:cstheme="minorHAnsi"/>
          <w:color w:val="000000" w:themeColor="text1"/>
          <w:sz w:val="24"/>
          <w:szCs w:val="24"/>
        </w:rPr>
        <w:t>aspect</w:t>
      </w:r>
      <w:r w:rsidRPr="006B2F92">
        <w:rPr>
          <w:rFonts w:asciiTheme="minorHAnsi" w:eastAsia="Times New Roman" w:hAnsiTheme="minorHAnsi" w:cstheme="minorHAnsi"/>
          <w:color w:val="000000" w:themeColor="text1"/>
          <w:sz w:val="24"/>
          <w:szCs w:val="24"/>
        </w:rPr>
        <w:t xml:space="preserve"> that the companies need to maintain to make effective relationship with customer</w:t>
      </w:r>
      <w:r w:rsidR="002C0457" w:rsidRPr="006B2F92">
        <w:rPr>
          <w:rFonts w:asciiTheme="minorHAnsi" w:eastAsia="Times New Roman" w:hAnsiTheme="minorHAnsi" w:cstheme="minorHAnsi"/>
          <w:color w:val="000000" w:themeColor="text1"/>
          <w:sz w:val="24"/>
          <w:szCs w:val="24"/>
        </w:rPr>
        <w:t>s</w:t>
      </w:r>
      <w:r w:rsidRPr="006B2F92">
        <w:rPr>
          <w:rFonts w:asciiTheme="minorHAnsi" w:eastAsia="Times New Roman" w:hAnsiTheme="minorHAnsi" w:cstheme="minorHAnsi"/>
          <w:color w:val="000000" w:themeColor="text1"/>
          <w:sz w:val="24"/>
          <w:szCs w:val="24"/>
        </w:rPr>
        <w:t xml:space="preserve"> as well as retain the</w:t>
      </w:r>
      <w:r w:rsidR="002C0457" w:rsidRPr="006B2F92">
        <w:rPr>
          <w:rFonts w:asciiTheme="minorHAnsi" w:eastAsia="Times New Roman" w:hAnsiTheme="minorHAnsi" w:cstheme="minorHAnsi"/>
          <w:color w:val="000000" w:themeColor="text1"/>
          <w:sz w:val="24"/>
          <w:szCs w:val="24"/>
        </w:rPr>
        <w:t>m.</w:t>
      </w:r>
    </w:p>
    <w:p w:rsidR="007F723D" w:rsidRPr="006B2F92" w:rsidRDefault="007F723D" w:rsidP="007F723D">
      <w:pPr>
        <w:pStyle w:val="Normal1"/>
        <w:spacing w:line="360" w:lineRule="auto"/>
        <w:jc w:val="both"/>
        <w:rPr>
          <w:rFonts w:asciiTheme="minorHAnsi" w:eastAsia="Times New Roman" w:hAnsiTheme="minorHAnsi" w:cstheme="minorHAnsi"/>
          <w:color w:val="000000" w:themeColor="text1"/>
          <w:sz w:val="24"/>
          <w:szCs w:val="24"/>
        </w:rPr>
      </w:pPr>
      <w:r w:rsidRPr="006B2F92">
        <w:rPr>
          <w:rFonts w:asciiTheme="minorHAnsi" w:eastAsia="Times New Roman" w:hAnsiTheme="minorHAnsi" w:cstheme="minorHAnsi"/>
          <w:color w:val="000000" w:themeColor="text1"/>
          <w:sz w:val="24"/>
          <w:szCs w:val="24"/>
        </w:rPr>
        <w:t xml:space="preserve">Companies such as Tesco, Sainsbury’s, Morrisons need to provide information regarding changes in product </w:t>
      </w:r>
      <w:r w:rsidR="002C0457" w:rsidRPr="006B2F92">
        <w:rPr>
          <w:rFonts w:asciiTheme="minorHAnsi" w:eastAsia="Times New Roman" w:hAnsiTheme="minorHAnsi" w:cstheme="minorHAnsi"/>
          <w:color w:val="000000" w:themeColor="text1"/>
          <w:sz w:val="24"/>
          <w:szCs w:val="24"/>
        </w:rPr>
        <w:t>to consumers</w:t>
      </w:r>
      <w:r w:rsidRPr="006B2F92">
        <w:rPr>
          <w:rFonts w:asciiTheme="minorHAnsi" w:eastAsia="Times New Roman" w:hAnsiTheme="minorHAnsi" w:cstheme="minorHAnsi"/>
          <w:color w:val="000000" w:themeColor="text1"/>
          <w:sz w:val="24"/>
          <w:szCs w:val="24"/>
        </w:rPr>
        <w:t xml:space="preserve"> on timely basis in order to gain trust and retain them. Implementation of two-way communication channel is another important aspect that companies such as Sainsbury’s, Tesco needs to follow. They need to build effective tool to answer any qu</w:t>
      </w:r>
      <w:r w:rsidR="002C0457" w:rsidRPr="006B2F92">
        <w:rPr>
          <w:rFonts w:asciiTheme="minorHAnsi" w:eastAsia="Times New Roman" w:hAnsiTheme="minorHAnsi" w:cstheme="minorHAnsi"/>
          <w:color w:val="000000" w:themeColor="text1"/>
          <w:sz w:val="24"/>
          <w:szCs w:val="24"/>
        </w:rPr>
        <w:t>eries</w:t>
      </w:r>
      <w:r w:rsidRPr="006B2F92">
        <w:rPr>
          <w:rFonts w:asciiTheme="minorHAnsi" w:eastAsia="Times New Roman" w:hAnsiTheme="minorHAnsi" w:cstheme="minorHAnsi"/>
          <w:color w:val="000000" w:themeColor="text1"/>
          <w:sz w:val="24"/>
          <w:szCs w:val="24"/>
        </w:rPr>
        <w:t xml:space="preserve"> of</w:t>
      </w:r>
      <w:r w:rsidR="002C0457" w:rsidRPr="006B2F92">
        <w:rPr>
          <w:rFonts w:asciiTheme="minorHAnsi" w:eastAsia="Times New Roman" w:hAnsiTheme="minorHAnsi" w:cstheme="minorHAnsi"/>
          <w:color w:val="000000" w:themeColor="text1"/>
          <w:sz w:val="24"/>
          <w:szCs w:val="24"/>
        </w:rPr>
        <w:t xml:space="preserve"> a</w:t>
      </w:r>
      <w:r w:rsidRPr="006B2F92">
        <w:rPr>
          <w:rFonts w:asciiTheme="minorHAnsi" w:eastAsia="Times New Roman" w:hAnsiTheme="minorHAnsi" w:cstheme="minorHAnsi"/>
          <w:color w:val="000000" w:themeColor="text1"/>
          <w:sz w:val="24"/>
          <w:szCs w:val="24"/>
        </w:rPr>
        <w:t xml:space="preserve"> customer </w:t>
      </w:r>
      <w:r w:rsidR="005C5995" w:rsidRPr="006B2F92">
        <w:rPr>
          <w:rFonts w:asciiTheme="minorHAnsi" w:eastAsia="Times New Roman" w:hAnsiTheme="minorHAnsi" w:cstheme="minorHAnsi"/>
          <w:color w:val="000000" w:themeColor="text1"/>
          <w:sz w:val="24"/>
          <w:szCs w:val="24"/>
        </w:rPr>
        <w:t xml:space="preserve">at </w:t>
      </w:r>
      <w:r w:rsidRPr="006B2F92">
        <w:rPr>
          <w:rFonts w:asciiTheme="minorHAnsi" w:eastAsia="Times New Roman" w:hAnsiTheme="minorHAnsi" w:cstheme="minorHAnsi"/>
          <w:color w:val="000000" w:themeColor="text1"/>
          <w:sz w:val="24"/>
          <w:szCs w:val="24"/>
        </w:rPr>
        <w:t>any time to increase their trust as well as build effective relationship with them</w:t>
      </w:r>
      <w:r w:rsidR="002C0457" w:rsidRPr="006B2F92">
        <w:rPr>
          <w:rFonts w:asciiTheme="minorHAnsi" w:eastAsia="Times New Roman" w:hAnsiTheme="minorHAnsi" w:cstheme="minorHAnsi"/>
          <w:color w:val="000000" w:themeColor="text1"/>
          <w:sz w:val="24"/>
          <w:szCs w:val="24"/>
        </w:rPr>
        <w:t>, this can be achieved by having highly trained staff to deal with majority of the complaints in stores and over the phone.</w:t>
      </w:r>
    </w:p>
    <w:p w:rsidR="007F723D" w:rsidRPr="006B2F92" w:rsidRDefault="005C5995" w:rsidP="007F723D">
      <w:pPr>
        <w:pStyle w:val="Normal1"/>
        <w:spacing w:line="360" w:lineRule="auto"/>
        <w:jc w:val="both"/>
        <w:rPr>
          <w:rFonts w:asciiTheme="minorHAnsi" w:eastAsia="Times New Roman" w:hAnsiTheme="minorHAnsi" w:cstheme="minorHAnsi"/>
          <w:color w:val="000000" w:themeColor="text1"/>
          <w:sz w:val="24"/>
          <w:szCs w:val="24"/>
        </w:rPr>
      </w:pPr>
      <w:r w:rsidRPr="006B2F92">
        <w:rPr>
          <w:rFonts w:asciiTheme="minorHAnsi" w:eastAsia="Times New Roman" w:hAnsiTheme="minorHAnsi" w:cstheme="minorHAnsi"/>
          <w:color w:val="000000" w:themeColor="text1"/>
          <w:sz w:val="24"/>
          <w:szCs w:val="24"/>
        </w:rPr>
        <w:t>Retail stores</w:t>
      </w:r>
      <w:r w:rsidR="007F723D" w:rsidRPr="006B2F92">
        <w:rPr>
          <w:rFonts w:asciiTheme="minorHAnsi" w:eastAsia="Times New Roman" w:hAnsiTheme="minorHAnsi" w:cstheme="minorHAnsi"/>
          <w:color w:val="000000" w:themeColor="text1"/>
          <w:sz w:val="24"/>
          <w:szCs w:val="24"/>
        </w:rPr>
        <w:t xml:space="preserve"> </w:t>
      </w:r>
      <w:r w:rsidRPr="006B2F92">
        <w:rPr>
          <w:rFonts w:asciiTheme="minorHAnsi" w:eastAsia="Times New Roman" w:hAnsiTheme="minorHAnsi" w:cstheme="minorHAnsi"/>
          <w:color w:val="000000" w:themeColor="text1"/>
          <w:sz w:val="24"/>
          <w:szCs w:val="24"/>
        </w:rPr>
        <w:t xml:space="preserve">such as John Lewis </w:t>
      </w:r>
      <w:r w:rsidR="007F723D" w:rsidRPr="006B2F92">
        <w:rPr>
          <w:rFonts w:asciiTheme="minorHAnsi" w:eastAsia="Times New Roman" w:hAnsiTheme="minorHAnsi" w:cstheme="minorHAnsi"/>
          <w:color w:val="000000" w:themeColor="text1"/>
          <w:sz w:val="24"/>
          <w:szCs w:val="24"/>
        </w:rPr>
        <w:t xml:space="preserve">should use their social blog in order to keep effective communication </w:t>
      </w:r>
      <w:r w:rsidRPr="006B2F92">
        <w:rPr>
          <w:rFonts w:asciiTheme="minorHAnsi" w:eastAsia="Times New Roman" w:hAnsiTheme="minorHAnsi" w:cstheme="minorHAnsi"/>
          <w:color w:val="000000" w:themeColor="text1"/>
          <w:sz w:val="24"/>
          <w:szCs w:val="24"/>
        </w:rPr>
        <w:t>between them and consumers.</w:t>
      </w:r>
      <w:r w:rsidR="007F723D" w:rsidRPr="006B2F92">
        <w:rPr>
          <w:rFonts w:asciiTheme="minorHAnsi" w:eastAsia="Times New Roman" w:hAnsiTheme="minorHAnsi" w:cstheme="minorHAnsi"/>
          <w:color w:val="000000" w:themeColor="text1"/>
          <w:sz w:val="24"/>
          <w:szCs w:val="24"/>
        </w:rPr>
        <w:t xml:space="preserve"> They need to maintain their website on regular basis so that their valuable consumer</w:t>
      </w:r>
      <w:r w:rsidRPr="006B2F92">
        <w:rPr>
          <w:rFonts w:asciiTheme="minorHAnsi" w:eastAsia="Times New Roman" w:hAnsiTheme="minorHAnsi" w:cstheme="minorHAnsi"/>
          <w:color w:val="000000" w:themeColor="text1"/>
          <w:sz w:val="24"/>
          <w:szCs w:val="24"/>
        </w:rPr>
        <w:t>s are always kept up to date with new product arrivals and special offers.</w:t>
      </w:r>
      <w:r w:rsidR="007F723D" w:rsidRPr="006B2F92">
        <w:rPr>
          <w:rFonts w:asciiTheme="minorHAnsi" w:eastAsia="Times New Roman" w:hAnsiTheme="minorHAnsi" w:cstheme="minorHAnsi"/>
          <w:color w:val="000000" w:themeColor="text1"/>
          <w:sz w:val="24"/>
          <w:szCs w:val="24"/>
        </w:rPr>
        <w:t xml:space="preserve"> Tesco </w:t>
      </w:r>
      <w:r w:rsidRPr="006B2F92">
        <w:rPr>
          <w:rFonts w:asciiTheme="minorHAnsi" w:eastAsia="Times New Roman" w:hAnsiTheme="minorHAnsi" w:cstheme="minorHAnsi"/>
          <w:color w:val="000000" w:themeColor="text1"/>
          <w:sz w:val="24"/>
          <w:szCs w:val="24"/>
        </w:rPr>
        <w:t>should follow Morrisons strategy and</w:t>
      </w:r>
      <w:r w:rsidR="007F723D" w:rsidRPr="006B2F92">
        <w:rPr>
          <w:rFonts w:asciiTheme="minorHAnsi" w:eastAsia="Times New Roman" w:hAnsiTheme="minorHAnsi" w:cstheme="minorHAnsi"/>
          <w:color w:val="000000" w:themeColor="text1"/>
          <w:sz w:val="24"/>
          <w:szCs w:val="24"/>
        </w:rPr>
        <w:t xml:space="preserve"> organize, more interview sessions in their stores to get positive and negative feedback regarding the services they provide to their consumers</w:t>
      </w:r>
      <w:r w:rsidRPr="006B2F92">
        <w:rPr>
          <w:rFonts w:asciiTheme="minorHAnsi" w:eastAsia="Times New Roman" w:hAnsiTheme="minorHAnsi" w:cstheme="minorHAnsi"/>
          <w:color w:val="000000" w:themeColor="text1"/>
          <w:sz w:val="24"/>
          <w:szCs w:val="24"/>
        </w:rPr>
        <w:t xml:space="preserve"> and what changes can be made in their stores to suit consumers.</w:t>
      </w:r>
    </w:p>
    <w:p w:rsidR="00D91C2D" w:rsidRPr="006B2F92" w:rsidRDefault="00D91C2D" w:rsidP="007F723D">
      <w:pPr>
        <w:pStyle w:val="Normal1"/>
        <w:spacing w:line="360" w:lineRule="auto"/>
        <w:jc w:val="both"/>
        <w:rPr>
          <w:rFonts w:asciiTheme="minorHAnsi" w:eastAsia="Times New Roman" w:hAnsiTheme="minorHAnsi" w:cstheme="minorHAnsi"/>
          <w:color w:val="000000" w:themeColor="text1"/>
          <w:sz w:val="24"/>
          <w:szCs w:val="24"/>
        </w:rPr>
      </w:pPr>
      <w:r w:rsidRPr="006B2F92">
        <w:rPr>
          <w:rFonts w:asciiTheme="minorHAnsi" w:eastAsia="Times New Roman" w:hAnsiTheme="minorHAnsi" w:cstheme="minorHAnsi"/>
          <w:color w:val="000000" w:themeColor="text1"/>
          <w:sz w:val="24"/>
          <w:szCs w:val="24"/>
        </w:rPr>
        <w:t xml:space="preserve">Mercedes European distributors should follow their American counterparts in having loyalty schemes for </w:t>
      </w:r>
      <w:r w:rsidR="00F21A76" w:rsidRPr="006B2F92">
        <w:rPr>
          <w:rFonts w:asciiTheme="minorHAnsi" w:eastAsia="Times New Roman" w:hAnsiTheme="minorHAnsi" w:cstheme="minorHAnsi"/>
          <w:color w:val="000000" w:themeColor="text1"/>
          <w:sz w:val="24"/>
          <w:szCs w:val="24"/>
        </w:rPr>
        <w:t>existing Mercedes</w:t>
      </w:r>
      <w:r w:rsidRPr="006B2F92">
        <w:rPr>
          <w:rFonts w:asciiTheme="minorHAnsi" w:eastAsia="Times New Roman" w:hAnsiTheme="minorHAnsi" w:cstheme="minorHAnsi"/>
          <w:color w:val="000000" w:themeColor="text1"/>
          <w:sz w:val="24"/>
          <w:szCs w:val="24"/>
        </w:rPr>
        <w:t xml:space="preserve"> car owners such as giving a generable discount for upgrading to a newer model or extended warranties to their higher end models. </w:t>
      </w:r>
    </w:p>
    <w:p w:rsidR="007F723D" w:rsidRPr="006B2F92" w:rsidRDefault="00F21A76" w:rsidP="007F723D">
      <w:pPr>
        <w:pStyle w:val="Normal1"/>
        <w:spacing w:line="360" w:lineRule="auto"/>
        <w:jc w:val="both"/>
        <w:rPr>
          <w:rFonts w:asciiTheme="minorHAnsi" w:eastAsia="Times New Roman" w:hAnsiTheme="minorHAnsi" w:cstheme="minorHAnsi"/>
          <w:color w:val="000000" w:themeColor="text1"/>
          <w:sz w:val="24"/>
          <w:szCs w:val="24"/>
        </w:rPr>
      </w:pPr>
      <w:r w:rsidRPr="006B2F92">
        <w:rPr>
          <w:rFonts w:asciiTheme="minorHAnsi" w:eastAsia="Times New Roman" w:hAnsiTheme="minorHAnsi" w:cstheme="minorHAnsi"/>
          <w:color w:val="000000" w:themeColor="text1"/>
          <w:sz w:val="24"/>
          <w:szCs w:val="24"/>
        </w:rPr>
        <w:t xml:space="preserve">One important factor for all these </w:t>
      </w:r>
      <w:proofErr w:type="spellStart"/>
      <w:r w:rsidRPr="006B2F92">
        <w:rPr>
          <w:rFonts w:asciiTheme="minorHAnsi" w:eastAsia="Times New Roman" w:hAnsiTheme="minorHAnsi" w:cstheme="minorHAnsi"/>
          <w:color w:val="000000" w:themeColor="text1"/>
          <w:sz w:val="24"/>
          <w:szCs w:val="24"/>
        </w:rPr>
        <w:t>organisations</w:t>
      </w:r>
      <w:proofErr w:type="spellEnd"/>
      <w:r w:rsidRPr="006B2F92">
        <w:rPr>
          <w:rFonts w:asciiTheme="minorHAnsi" w:eastAsia="Times New Roman" w:hAnsiTheme="minorHAnsi" w:cstheme="minorHAnsi"/>
          <w:color w:val="000000" w:themeColor="text1"/>
          <w:sz w:val="24"/>
          <w:szCs w:val="24"/>
        </w:rPr>
        <w:t xml:space="preserve"> to take note of is e</w:t>
      </w:r>
      <w:r w:rsidR="007F723D" w:rsidRPr="006B2F92">
        <w:rPr>
          <w:rFonts w:asciiTheme="minorHAnsi" w:eastAsia="Times New Roman" w:hAnsiTheme="minorHAnsi" w:cstheme="minorHAnsi"/>
          <w:color w:val="000000" w:themeColor="text1"/>
          <w:sz w:val="24"/>
          <w:szCs w:val="24"/>
        </w:rPr>
        <w:t>quipping employees with advance</w:t>
      </w:r>
      <w:r w:rsidRPr="006B2F92">
        <w:rPr>
          <w:rFonts w:asciiTheme="minorHAnsi" w:eastAsia="Times New Roman" w:hAnsiTheme="minorHAnsi" w:cstheme="minorHAnsi"/>
          <w:color w:val="000000" w:themeColor="text1"/>
          <w:sz w:val="24"/>
          <w:szCs w:val="24"/>
        </w:rPr>
        <w:t>d</w:t>
      </w:r>
      <w:r w:rsidR="007F723D" w:rsidRPr="006B2F92">
        <w:rPr>
          <w:rFonts w:asciiTheme="minorHAnsi" w:eastAsia="Times New Roman" w:hAnsiTheme="minorHAnsi" w:cstheme="minorHAnsi"/>
          <w:color w:val="000000" w:themeColor="text1"/>
          <w:sz w:val="24"/>
          <w:szCs w:val="24"/>
        </w:rPr>
        <w:t xml:space="preserve"> knowledge and </w:t>
      </w:r>
      <w:r w:rsidRPr="006B2F92">
        <w:rPr>
          <w:rFonts w:asciiTheme="minorHAnsi" w:eastAsia="Times New Roman" w:hAnsiTheme="minorHAnsi" w:cstheme="minorHAnsi"/>
          <w:color w:val="000000" w:themeColor="text1"/>
          <w:sz w:val="24"/>
          <w:szCs w:val="24"/>
        </w:rPr>
        <w:t xml:space="preserve">the latest </w:t>
      </w:r>
      <w:r w:rsidR="007F723D" w:rsidRPr="006B2F92">
        <w:rPr>
          <w:rFonts w:asciiTheme="minorHAnsi" w:eastAsia="Times New Roman" w:hAnsiTheme="minorHAnsi" w:cstheme="minorHAnsi"/>
          <w:color w:val="000000" w:themeColor="text1"/>
          <w:sz w:val="24"/>
          <w:szCs w:val="24"/>
        </w:rPr>
        <w:t>technolog</w:t>
      </w:r>
      <w:r w:rsidRPr="006B2F92">
        <w:rPr>
          <w:rFonts w:asciiTheme="minorHAnsi" w:eastAsia="Times New Roman" w:hAnsiTheme="minorHAnsi" w:cstheme="minorHAnsi"/>
          <w:color w:val="000000" w:themeColor="text1"/>
          <w:sz w:val="24"/>
          <w:szCs w:val="24"/>
        </w:rPr>
        <w:t>y</w:t>
      </w:r>
      <w:r w:rsidR="007F723D" w:rsidRPr="006B2F92">
        <w:rPr>
          <w:rFonts w:asciiTheme="minorHAnsi" w:eastAsia="Times New Roman" w:hAnsiTheme="minorHAnsi" w:cstheme="minorHAnsi"/>
          <w:color w:val="000000" w:themeColor="text1"/>
          <w:sz w:val="24"/>
          <w:szCs w:val="24"/>
        </w:rPr>
        <w:t xml:space="preserve"> </w:t>
      </w:r>
      <w:r w:rsidRPr="006B2F92">
        <w:rPr>
          <w:rFonts w:asciiTheme="minorHAnsi" w:eastAsia="Times New Roman" w:hAnsiTheme="minorHAnsi" w:cstheme="minorHAnsi"/>
          <w:color w:val="000000" w:themeColor="text1"/>
          <w:sz w:val="24"/>
          <w:szCs w:val="24"/>
        </w:rPr>
        <w:t xml:space="preserve">support them in their </w:t>
      </w:r>
      <w:r w:rsidR="007F723D" w:rsidRPr="006B2F92">
        <w:rPr>
          <w:rFonts w:asciiTheme="minorHAnsi" w:eastAsia="Times New Roman" w:hAnsiTheme="minorHAnsi" w:cstheme="minorHAnsi"/>
          <w:color w:val="000000" w:themeColor="text1"/>
          <w:sz w:val="24"/>
          <w:szCs w:val="24"/>
        </w:rPr>
        <w:t xml:space="preserve">management process </w:t>
      </w:r>
      <w:r w:rsidRPr="006B2F92">
        <w:rPr>
          <w:rFonts w:asciiTheme="minorHAnsi" w:eastAsia="Times New Roman" w:hAnsiTheme="minorHAnsi" w:cstheme="minorHAnsi"/>
          <w:color w:val="000000" w:themeColor="text1"/>
          <w:sz w:val="24"/>
          <w:szCs w:val="24"/>
        </w:rPr>
        <w:t xml:space="preserve">this will help </w:t>
      </w:r>
      <w:r w:rsidR="007F723D" w:rsidRPr="006B2F92">
        <w:rPr>
          <w:rFonts w:asciiTheme="minorHAnsi" w:eastAsia="Times New Roman" w:hAnsiTheme="minorHAnsi" w:cstheme="minorHAnsi"/>
          <w:color w:val="000000" w:themeColor="text1"/>
          <w:sz w:val="24"/>
          <w:szCs w:val="24"/>
        </w:rPr>
        <w:t xml:space="preserve">build </w:t>
      </w:r>
      <w:r w:rsidRPr="006B2F92">
        <w:rPr>
          <w:rFonts w:asciiTheme="minorHAnsi" w:eastAsia="Times New Roman" w:hAnsiTheme="minorHAnsi" w:cstheme="minorHAnsi"/>
          <w:color w:val="000000" w:themeColor="text1"/>
          <w:sz w:val="24"/>
          <w:szCs w:val="24"/>
        </w:rPr>
        <w:t xml:space="preserve">an </w:t>
      </w:r>
      <w:r w:rsidR="007F723D" w:rsidRPr="006B2F92">
        <w:rPr>
          <w:rFonts w:asciiTheme="minorHAnsi" w:eastAsia="Times New Roman" w:hAnsiTheme="minorHAnsi" w:cstheme="minorHAnsi"/>
          <w:color w:val="000000" w:themeColor="text1"/>
          <w:sz w:val="24"/>
          <w:szCs w:val="24"/>
        </w:rPr>
        <w:t xml:space="preserve">effective relationship with their consumer </w:t>
      </w:r>
      <w:r w:rsidRPr="006B2F92">
        <w:rPr>
          <w:rFonts w:asciiTheme="minorHAnsi" w:eastAsia="Times New Roman" w:hAnsiTheme="minorHAnsi" w:cstheme="minorHAnsi"/>
          <w:color w:val="000000" w:themeColor="text1"/>
          <w:sz w:val="24"/>
          <w:szCs w:val="24"/>
        </w:rPr>
        <w:t>and</w:t>
      </w:r>
      <w:r w:rsidR="007F723D" w:rsidRPr="006B2F92">
        <w:rPr>
          <w:rFonts w:asciiTheme="minorHAnsi" w:eastAsia="Times New Roman" w:hAnsiTheme="minorHAnsi" w:cstheme="minorHAnsi"/>
          <w:color w:val="000000" w:themeColor="text1"/>
          <w:sz w:val="24"/>
          <w:szCs w:val="24"/>
        </w:rPr>
        <w:t xml:space="preserve"> increase sustainability of their business</w:t>
      </w:r>
      <w:r w:rsidRPr="006B2F92">
        <w:rPr>
          <w:rFonts w:asciiTheme="minorHAnsi" w:eastAsia="Times New Roman" w:hAnsiTheme="minorHAnsi" w:cstheme="minorHAnsi"/>
          <w:color w:val="000000" w:themeColor="text1"/>
          <w:sz w:val="24"/>
          <w:szCs w:val="24"/>
        </w:rPr>
        <w:t>es</w:t>
      </w:r>
      <w:r w:rsidR="007F723D" w:rsidRPr="006B2F92">
        <w:rPr>
          <w:rFonts w:asciiTheme="minorHAnsi" w:eastAsia="Times New Roman" w:hAnsiTheme="minorHAnsi" w:cstheme="minorHAnsi"/>
          <w:color w:val="000000" w:themeColor="text1"/>
          <w:sz w:val="24"/>
          <w:szCs w:val="24"/>
        </w:rPr>
        <w:t xml:space="preserve"> in </w:t>
      </w:r>
      <w:r w:rsidRPr="006B2F92">
        <w:rPr>
          <w:rFonts w:asciiTheme="minorHAnsi" w:eastAsia="Times New Roman" w:hAnsiTheme="minorHAnsi" w:cstheme="minorHAnsi"/>
          <w:color w:val="000000" w:themeColor="text1"/>
          <w:sz w:val="24"/>
          <w:szCs w:val="24"/>
        </w:rPr>
        <w:t xml:space="preserve">their respective </w:t>
      </w:r>
      <w:r w:rsidR="007F723D" w:rsidRPr="006B2F92">
        <w:rPr>
          <w:rFonts w:asciiTheme="minorHAnsi" w:eastAsia="Times New Roman" w:hAnsiTheme="minorHAnsi" w:cstheme="minorHAnsi"/>
          <w:color w:val="000000" w:themeColor="text1"/>
          <w:sz w:val="24"/>
          <w:szCs w:val="24"/>
        </w:rPr>
        <w:t>market</w:t>
      </w:r>
      <w:r w:rsidRPr="006B2F92">
        <w:rPr>
          <w:rFonts w:asciiTheme="minorHAnsi" w:eastAsia="Times New Roman" w:hAnsiTheme="minorHAnsi" w:cstheme="minorHAnsi"/>
          <w:color w:val="000000" w:themeColor="text1"/>
          <w:sz w:val="24"/>
          <w:szCs w:val="24"/>
        </w:rPr>
        <w:t>s.</w:t>
      </w:r>
    </w:p>
    <w:p w:rsidR="00A31103" w:rsidRPr="006B2F92" w:rsidRDefault="00A31103" w:rsidP="007F723D">
      <w:pPr>
        <w:pStyle w:val="Heading3"/>
        <w:rPr>
          <w:rFonts w:asciiTheme="minorHAnsi" w:eastAsia="Arial" w:hAnsiTheme="minorHAnsi" w:cstheme="minorHAnsi"/>
          <w:color w:val="000000" w:themeColor="text1"/>
          <w:szCs w:val="24"/>
          <w:lang w:val="en-GB"/>
        </w:rPr>
      </w:pPr>
    </w:p>
    <w:p w:rsidR="007F723D" w:rsidRPr="00030F44" w:rsidRDefault="007F723D" w:rsidP="007F723D">
      <w:pPr>
        <w:pStyle w:val="Heading3"/>
        <w:rPr>
          <w:rFonts w:asciiTheme="minorHAnsi" w:eastAsia="Arial" w:hAnsiTheme="minorHAnsi" w:cstheme="minorHAnsi"/>
          <w:color w:val="4472C4" w:themeColor="accent1"/>
          <w:szCs w:val="24"/>
          <w:lang w:val="en-GB"/>
        </w:rPr>
      </w:pPr>
      <w:bookmarkStart w:id="15" w:name="_Toc9683282"/>
      <w:r w:rsidRPr="00030F44">
        <w:rPr>
          <w:rFonts w:asciiTheme="minorHAnsi" w:eastAsia="Arial" w:hAnsiTheme="minorHAnsi" w:cstheme="minorHAnsi"/>
          <w:color w:val="4472C4" w:themeColor="accent1"/>
          <w:szCs w:val="24"/>
          <w:lang w:val="en-GB"/>
        </w:rPr>
        <w:t>Conclusion</w:t>
      </w:r>
      <w:bookmarkEnd w:id="15"/>
    </w:p>
    <w:p w:rsidR="00617592" w:rsidRPr="006B2F92" w:rsidRDefault="00617592" w:rsidP="00617592">
      <w:pPr>
        <w:pStyle w:val="Normal1"/>
        <w:spacing w:line="360" w:lineRule="auto"/>
        <w:jc w:val="both"/>
        <w:rPr>
          <w:rFonts w:asciiTheme="minorHAnsi" w:eastAsia="Times New Roman" w:hAnsiTheme="minorHAnsi" w:cstheme="minorHAnsi"/>
          <w:color w:val="000000" w:themeColor="text1"/>
          <w:sz w:val="24"/>
          <w:szCs w:val="24"/>
        </w:rPr>
      </w:pPr>
      <w:bookmarkStart w:id="16" w:name="_Hlk9640251"/>
      <w:r w:rsidRPr="006B2F92">
        <w:rPr>
          <w:rFonts w:asciiTheme="minorHAnsi" w:eastAsia="Times New Roman" w:hAnsiTheme="minorHAnsi" w:cstheme="minorHAnsi"/>
          <w:color w:val="000000" w:themeColor="text1"/>
          <w:sz w:val="24"/>
          <w:szCs w:val="24"/>
        </w:rPr>
        <w:t>It can be concluded that the process of consumer relationship has helped the business process of the Sainsbury, Morrisons and Tesco to manage their strategic plan and increase their sustainability to a great extent in order to increase their market presence effectively as stated in each of their corporate websites.  The study has put its light on the ethical policy of the companies in order to manage their business considering the social aspect for the overall development of the organizations</w:t>
      </w:r>
      <w:r w:rsidRPr="006B2F92">
        <w:rPr>
          <w:rFonts w:asciiTheme="minorHAnsi" w:eastAsia="Times New Roman" w:hAnsiTheme="minorHAnsi" w:cstheme="minorHAnsi"/>
          <w:color w:val="000000" w:themeColor="text1"/>
          <w:sz w:val="24"/>
          <w:szCs w:val="24"/>
          <w:lang w:val="en-GB"/>
        </w:rPr>
        <w:t xml:space="preserve"> (</w:t>
      </w:r>
      <w:proofErr w:type="spellStart"/>
      <w:r w:rsidRPr="006B2F92">
        <w:rPr>
          <w:rFonts w:asciiTheme="minorHAnsi" w:eastAsia="Times New Roman" w:hAnsiTheme="minorHAnsi" w:cstheme="minorHAnsi"/>
          <w:color w:val="000000" w:themeColor="text1"/>
          <w:sz w:val="24"/>
          <w:szCs w:val="24"/>
          <w:lang w:val="en-GB"/>
        </w:rPr>
        <w:t>Sandin</w:t>
      </w:r>
      <w:proofErr w:type="spellEnd"/>
      <w:r w:rsidRPr="006B2F92">
        <w:rPr>
          <w:rFonts w:asciiTheme="minorHAnsi" w:eastAsia="Times New Roman" w:hAnsiTheme="minorHAnsi" w:cstheme="minorHAnsi"/>
          <w:color w:val="000000" w:themeColor="text1"/>
          <w:sz w:val="24"/>
          <w:szCs w:val="24"/>
          <w:lang w:val="en-GB"/>
        </w:rPr>
        <w:t xml:space="preserve"> and Francis 2018, p.67&amp; </w:t>
      </w:r>
      <w:proofErr w:type="spellStart"/>
      <w:r w:rsidRPr="006B2F92">
        <w:rPr>
          <w:rFonts w:asciiTheme="minorHAnsi" w:eastAsia="Times New Roman" w:hAnsiTheme="minorHAnsi" w:cstheme="minorHAnsi"/>
          <w:color w:val="000000" w:themeColor="text1"/>
          <w:sz w:val="24"/>
          <w:szCs w:val="24"/>
          <w:lang w:val="en-GB"/>
        </w:rPr>
        <w:t>Kamaşak</w:t>
      </w:r>
      <w:proofErr w:type="spellEnd"/>
      <w:r w:rsidRPr="006B2F92">
        <w:rPr>
          <w:rFonts w:asciiTheme="minorHAnsi" w:eastAsia="Times New Roman" w:hAnsiTheme="minorHAnsi" w:cstheme="minorHAnsi"/>
          <w:i/>
          <w:color w:val="000000" w:themeColor="text1"/>
          <w:sz w:val="24"/>
          <w:szCs w:val="24"/>
          <w:lang w:val="en-GB"/>
        </w:rPr>
        <w:t>.</w:t>
      </w:r>
      <w:r w:rsidRPr="006B2F92">
        <w:rPr>
          <w:rFonts w:asciiTheme="minorHAnsi" w:eastAsia="Times New Roman" w:hAnsiTheme="minorHAnsi" w:cstheme="minorHAnsi"/>
          <w:color w:val="000000" w:themeColor="text1"/>
          <w:sz w:val="24"/>
          <w:szCs w:val="24"/>
          <w:lang w:val="en-GB"/>
        </w:rPr>
        <w:t xml:space="preserve"> 2016, p.89).</w:t>
      </w:r>
      <w:r w:rsidRPr="006B2F92">
        <w:rPr>
          <w:rFonts w:asciiTheme="minorHAnsi" w:eastAsia="Times New Roman" w:hAnsiTheme="minorHAnsi" w:cstheme="minorHAnsi"/>
          <w:color w:val="000000" w:themeColor="text1"/>
          <w:sz w:val="24"/>
          <w:szCs w:val="24"/>
        </w:rPr>
        <w:t xml:space="preserve"> The study has also focused on the sustainability policy of the </w:t>
      </w:r>
      <w:proofErr w:type="spellStart"/>
      <w:r w:rsidRPr="006B2F92">
        <w:rPr>
          <w:rFonts w:asciiTheme="minorHAnsi" w:eastAsia="Times New Roman" w:hAnsiTheme="minorHAnsi" w:cstheme="minorHAnsi"/>
          <w:color w:val="000000" w:themeColor="text1"/>
          <w:sz w:val="24"/>
          <w:szCs w:val="24"/>
        </w:rPr>
        <w:t>organisations</w:t>
      </w:r>
      <w:proofErr w:type="spellEnd"/>
      <w:r w:rsidRPr="006B2F92">
        <w:rPr>
          <w:rFonts w:asciiTheme="minorHAnsi" w:eastAsia="Times New Roman" w:hAnsiTheme="minorHAnsi" w:cstheme="minorHAnsi"/>
          <w:color w:val="000000" w:themeColor="text1"/>
          <w:sz w:val="24"/>
          <w:szCs w:val="24"/>
        </w:rPr>
        <w:t xml:space="preserve"> that has helped them to build consumers trust, satisfaction in order to build effective consumer relationship in order to increase market presence to run their business smoothly. Through the theoretical analysis of different models, the study has also effectively discussed the importance of these models in managing any business process in an effective way. The study focuses to bring the significance regarding the application of the models such as IDIC model, QCI model, CRM value chain model in the business process of the companies in order to build an effective consumer management plan to sustain their business in competitive environment with great effectiveness. Technology and acquiring the latest software </w:t>
      </w:r>
      <w:r w:rsidR="00A31103" w:rsidRPr="006B2F92">
        <w:rPr>
          <w:rFonts w:asciiTheme="minorHAnsi" w:eastAsia="Times New Roman" w:hAnsiTheme="minorHAnsi" w:cstheme="minorHAnsi"/>
          <w:color w:val="000000" w:themeColor="text1"/>
          <w:sz w:val="24"/>
          <w:szCs w:val="24"/>
        </w:rPr>
        <w:t>are</w:t>
      </w:r>
      <w:r w:rsidRPr="006B2F92">
        <w:rPr>
          <w:rFonts w:asciiTheme="minorHAnsi" w:eastAsia="Times New Roman" w:hAnsiTheme="minorHAnsi" w:cstheme="minorHAnsi"/>
          <w:color w:val="000000" w:themeColor="text1"/>
          <w:sz w:val="24"/>
          <w:szCs w:val="24"/>
        </w:rPr>
        <w:t xml:space="preserve"> becoming more imperative and costly for all these </w:t>
      </w:r>
      <w:proofErr w:type="spellStart"/>
      <w:r w:rsidRPr="006B2F92">
        <w:rPr>
          <w:rFonts w:asciiTheme="minorHAnsi" w:eastAsia="Times New Roman" w:hAnsiTheme="minorHAnsi" w:cstheme="minorHAnsi"/>
          <w:color w:val="000000" w:themeColor="text1"/>
          <w:sz w:val="24"/>
          <w:szCs w:val="24"/>
        </w:rPr>
        <w:t>organisations</w:t>
      </w:r>
      <w:proofErr w:type="spellEnd"/>
      <w:r w:rsidRPr="006B2F92">
        <w:rPr>
          <w:rFonts w:asciiTheme="minorHAnsi" w:eastAsia="Times New Roman" w:hAnsiTheme="minorHAnsi" w:cstheme="minorHAnsi"/>
          <w:color w:val="000000" w:themeColor="text1"/>
          <w:sz w:val="24"/>
          <w:szCs w:val="24"/>
        </w:rPr>
        <w:t xml:space="preserve"> and companies that can’t keep up are facing closures or bankruptcy. Through the exposure of some of the recommendations the study has also tried to imply the importance of consumer management that can bring effectiveness in the process of business of those companies discussed in the work of research.</w:t>
      </w:r>
    </w:p>
    <w:p w:rsidR="007F723D" w:rsidRPr="006B2F92" w:rsidRDefault="007F723D" w:rsidP="007F723D">
      <w:pPr>
        <w:rPr>
          <w:rFonts w:asciiTheme="minorHAnsi" w:eastAsia="Times New Roman" w:hAnsiTheme="minorHAnsi" w:cstheme="minorHAnsi"/>
          <w:b/>
          <w:color w:val="000000" w:themeColor="text1"/>
          <w:sz w:val="24"/>
          <w:szCs w:val="24"/>
          <w:lang w:val="en-GB"/>
        </w:rPr>
      </w:pPr>
      <w:r w:rsidRPr="006B2F92">
        <w:rPr>
          <w:rFonts w:asciiTheme="minorHAnsi" w:eastAsia="Times New Roman" w:hAnsiTheme="minorHAnsi" w:cstheme="minorHAnsi"/>
          <w:b/>
          <w:color w:val="000000" w:themeColor="text1"/>
          <w:sz w:val="24"/>
          <w:szCs w:val="24"/>
          <w:lang w:val="en-GB"/>
        </w:rPr>
        <w:br w:type="page"/>
      </w:r>
    </w:p>
    <w:p w:rsidR="007F723D" w:rsidRPr="00030F44" w:rsidRDefault="007F723D" w:rsidP="007F723D">
      <w:pPr>
        <w:pStyle w:val="Heading1"/>
        <w:rPr>
          <w:rFonts w:asciiTheme="minorHAnsi" w:eastAsia="Arial" w:hAnsiTheme="minorHAnsi" w:cstheme="minorHAnsi"/>
          <w:color w:val="4472C4" w:themeColor="accent1"/>
          <w:sz w:val="24"/>
          <w:szCs w:val="24"/>
          <w:lang w:val="en-GB"/>
        </w:rPr>
      </w:pPr>
      <w:bookmarkStart w:id="17" w:name="_Toc9683283"/>
      <w:bookmarkStart w:id="18" w:name="_Hlk9508019"/>
      <w:bookmarkEnd w:id="16"/>
      <w:r w:rsidRPr="00030F44">
        <w:rPr>
          <w:rFonts w:asciiTheme="minorHAnsi" w:eastAsia="Arial" w:hAnsiTheme="minorHAnsi" w:cstheme="minorHAnsi"/>
          <w:color w:val="4472C4" w:themeColor="accent1"/>
          <w:sz w:val="24"/>
          <w:szCs w:val="24"/>
          <w:lang w:val="en-GB"/>
        </w:rPr>
        <w:lastRenderedPageBreak/>
        <w:t>References</w:t>
      </w:r>
      <w:bookmarkStart w:id="19" w:name="_Hlk9678545"/>
      <w:bookmarkEnd w:id="17"/>
    </w:p>
    <w:p w:rsidR="007F723D" w:rsidRPr="006B2F92" w:rsidRDefault="007F723D" w:rsidP="007F723D">
      <w:pPr>
        <w:spacing w:line="360" w:lineRule="auto"/>
        <w:rPr>
          <w:rFonts w:asciiTheme="minorHAnsi" w:hAnsiTheme="minorHAnsi" w:cstheme="minorHAnsi"/>
          <w:color w:val="000000" w:themeColor="text1"/>
          <w:sz w:val="24"/>
          <w:szCs w:val="24"/>
          <w:shd w:val="clear" w:color="auto" w:fill="FFFFFF"/>
        </w:rPr>
      </w:pPr>
      <w:proofErr w:type="spellStart"/>
      <w:r w:rsidRPr="006B2F92">
        <w:rPr>
          <w:rFonts w:asciiTheme="minorHAnsi" w:hAnsiTheme="minorHAnsi" w:cstheme="minorHAnsi"/>
          <w:color w:val="000000" w:themeColor="text1"/>
          <w:sz w:val="24"/>
          <w:szCs w:val="24"/>
          <w:shd w:val="clear" w:color="auto" w:fill="FFFFFF"/>
        </w:rPr>
        <w:t>Alhaddi</w:t>
      </w:r>
      <w:proofErr w:type="spellEnd"/>
      <w:r w:rsidRPr="006B2F92">
        <w:rPr>
          <w:rFonts w:asciiTheme="minorHAnsi" w:hAnsiTheme="minorHAnsi" w:cstheme="minorHAnsi"/>
          <w:color w:val="000000" w:themeColor="text1"/>
          <w:sz w:val="24"/>
          <w:szCs w:val="24"/>
          <w:shd w:val="clear" w:color="auto" w:fill="FFFFFF"/>
        </w:rPr>
        <w:t>, H., (2015). Triple bottom line and sustainability: A literature review. </w:t>
      </w:r>
      <w:r w:rsidRPr="006B2F92">
        <w:rPr>
          <w:rFonts w:asciiTheme="minorHAnsi" w:hAnsiTheme="minorHAnsi" w:cstheme="minorHAnsi"/>
          <w:i/>
          <w:iCs/>
          <w:color w:val="000000" w:themeColor="text1"/>
          <w:sz w:val="24"/>
          <w:szCs w:val="24"/>
          <w:shd w:val="clear" w:color="auto" w:fill="FFFFFF"/>
        </w:rPr>
        <w:t>Business and Management Studies</w:t>
      </w:r>
      <w:r w:rsidRPr="006B2F92">
        <w:rPr>
          <w:rFonts w:asciiTheme="minorHAnsi" w:hAnsiTheme="minorHAnsi" w:cstheme="minorHAnsi"/>
          <w:color w:val="000000" w:themeColor="text1"/>
          <w:sz w:val="24"/>
          <w:szCs w:val="24"/>
          <w:shd w:val="clear" w:color="auto" w:fill="FFFFFF"/>
        </w:rPr>
        <w:t>, </w:t>
      </w:r>
      <w:r w:rsidRPr="006B2F92">
        <w:rPr>
          <w:rFonts w:asciiTheme="minorHAnsi" w:hAnsiTheme="minorHAnsi" w:cstheme="minorHAnsi"/>
          <w:i/>
          <w:iCs/>
          <w:color w:val="000000" w:themeColor="text1"/>
          <w:sz w:val="24"/>
          <w:szCs w:val="24"/>
          <w:shd w:val="clear" w:color="auto" w:fill="FFFFFF"/>
        </w:rPr>
        <w:t>1</w:t>
      </w:r>
      <w:r w:rsidRPr="006B2F92">
        <w:rPr>
          <w:rFonts w:asciiTheme="minorHAnsi" w:hAnsiTheme="minorHAnsi" w:cstheme="minorHAnsi"/>
          <w:color w:val="000000" w:themeColor="text1"/>
          <w:sz w:val="24"/>
          <w:szCs w:val="24"/>
          <w:shd w:val="clear" w:color="auto" w:fill="FFFFFF"/>
        </w:rPr>
        <w:t>(2), pp.6-10.</w:t>
      </w:r>
    </w:p>
    <w:p w:rsidR="00CD0E29" w:rsidRPr="006B2F92" w:rsidRDefault="00CD0E29" w:rsidP="00CD0E29">
      <w:pPr>
        <w:pStyle w:val="Normal1"/>
        <w:spacing w:line="360" w:lineRule="auto"/>
        <w:jc w:val="both"/>
        <w:rPr>
          <w:rFonts w:asciiTheme="minorHAnsi" w:eastAsia="Times New Roman" w:hAnsiTheme="minorHAnsi" w:cstheme="minorHAnsi"/>
          <w:sz w:val="24"/>
          <w:szCs w:val="24"/>
          <w:lang w:val="en-GB"/>
        </w:rPr>
      </w:pPr>
      <w:r w:rsidRPr="006B2F92">
        <w:rPr>
          <w:rFonts w:asciiTheme="minorHAnsi" w:eastAsia="Times New Roman" w:hAnsiTheme="minorHAnsi" w:cstheme="minorHAnsi"/>
          <w:sz w:val="24"/>
          <w:szCs w:val="24"/>
          <w:lang w:val="en-GB"/>
        </w:rPr>
        <w:t xml:space="preserve">Arbour, S., </w:t>
      </w:r>
      <w:proofErr w:type="spellStart"/>
      <w:r w:rsidRPr="006B2F92">
        <w:rPr>
          <w:rFonts w:asciiTheme="minorHAnsi" w:eastAsia="Times New Roman" w:hAnsiTheme="minorHAnsi" w:cstheme="minorHAnsi"/>
          <w:sz w:val="24"/>
          <w:szCs w:val="24"/>
          <w:lang w:val="en-GB"/>
        </w:rPr>
        <w:t>Kwantes</w:t>
      </w:r>
      <w:proofErr w:type="spellEnd"/>
      <w:r w:rsidRPr="006B2F92">
        <w:rPr>
          <w:rFonts w:asciiTheme="minorHAnsi" w:eastAsia="Times New Roman" w:hAnsiTheme="minorHAnsi" w:cstheme="minorHAnsi"/>
          <w:sz w:val="24"/>
          <w:szCs w:val="24"/>
          <w:lang w:val="en-GB"/>
        </w:rPr>
        <w:t xml:space="preserve">, C.T., Kraft, J.M. and </w:t>
      </w:r>
      <w:proofErr w:type="spellStart"/>
      <w:r w:rsidRPr="006B2F92">
        <w:rPr>
          <w:rFonts w:asciiTheme="minorHAnsi" w:eastAsia="Times New Roman" w:hAnsiTheme="minorHAnsi" w:cstheme="minorHAnsi"/>
          <w:sz w:val="24"/>
          <w:szCs w:val="24"/>
          <w:lang w:val="en-GB"/>
        </w:rPr>
        <w:t>Boglarsky</w:t>
      </w:r>
      <w:proofErr w:type="spellEnd"/>
      <w:r w:rsidRPr="006B2F92">
        <w:rPr>
          <w:rFonts w:asciiTheme="minorHAnsi" w:eastAsia="Times New Roman" w:hAnsiTheme="minorHAnsi" w:cstheme="minorHAnsi"/>
          <w:sz w:val="24"/>
          <w:szCs w:val="24"/>
          <w:lang w:val="en-GB"/>
        </w:rPr>
        <w:t xml:space="preserve">, </w:t>
      </w:r>
      <w:r w:rsidR="00407BBB" w:rsidRPr="006B2F92">
        <w:rPr>
          <w:rFonts w:asciiTheme="minorHAnsi" w:eastAsia="Times New Roman" w:hAnsiTheme="minorHAnsi" w:cstheme="minorHAnsi"/>
          <w:sz w:val="24"/>
          <w:szCs w:val="24"/>
          <w:lang w:val="en-GB"/>
        </w:rPr>
        <w:t>C.A., (</w:t>
      </w:r>
      <w:r w:rsidRPr="006B2F92">
        <w:rPr>
          <w:rFonts w:asciiTheme="minorHAnsi" w:eastAsia="Times New Roman" w:hAnsiTheme="minorHAnsi" w:cstheme="minorHAnsi"/>
          <w:sz w:val="24"/>
          <w:szCs w:val="24"/>
          <w:lang w:val="en-GB"/>
        </w:rPr>
        <w:t xml:space="preserve">2014). Person-organization fit: Using normative </w:t>
      </w:r>
      <w:proofErr w:type="spellStart"/>
      <w:r w:rsidRPr="006B2F92">
        <w:rPr>
          <w:rFonts w:asciiTheme="minorHAnsi" w:eastAsia="Times New Roman" w:hAnsiTheme="minorHAnsi" w:cstheme="minorHAnsi"/>
          <w:sz w:val="24"/>
          <w:szCs w:val="24"/>
          <w:lang w:val="en-GB"/>
        </w:rPr>
        <w:t>behaviors</w:t>
      </w:r>
      <w:proofErr w:type="spellEnd"/>
      <w:r w:rsidRPr="006B2F92">
        <w:rPr>
          <w:rFonts w:asciiTheme="minorHAnsi" w:eastAsia="Times New Roman" w:hAnsiTheme="minorHAnsi" w:cstheme="minorHAnsi"/>
          <w:sz w:val="24"/>
          <w:szCs w:val="24"/>
          <w:lang w:val="en-GB"/>
        </w:rPr>
        <w:t xml:space="preserve"> to predict workplace satisfaction, stress and intentions to stay. Journal of Organizational Culture, Communications and Conflict, 18(1), p.41.Customer perceived value Customer target market</w:t>
      </w:r>
    </w:p>
    <w:p w:rsidR="007F723D" w:rsidRPr="006B2F92" w:rsidRDefault="007F723D" w:rsidP="007F723D">
      <w:pPr>
        <w:spacing w:line="360" w:lineRule="auto"/>
        <w:jc w:val="both"/>
        <w:rPr>
          <w:rFonts w:asciiTheme="minorHAnsi" w:hAnsiTheme="minorHAnsi" w:cstheme="minorHAnsi"/>
          <w:color w:val="000000" w:themeColor="text1"/>
          <w:sz w:val="24"/>
          <w:szCs w:val="24"/>
          <w:shd w:val="clear" w:color="auto" w:fill="FFFFFF"/>
        </w:rPr>
      </w:pPr>
      <w:proofErr w:type="spellStart"/>
      <w:r w:rsidRPr="006B2F92">
        <w:rPr>
          <w:rFonts w:asciiTheme="minorHAnsi" w:hAnsiTheme="minorHAnsi" w:cstheme="minorHAnsi"/>
          <w:color w:val="000000" w:themeColor="text1"/>
          <w:sz w:val="24"/>
          <w:szCs w:val="24"/>
          <w:shd w:val="clear" w:color="auto" w:fill="FFFFFF"/>
        </w:rPr>
        <w:t>Badsi</w:t>
      </w:r>
      <w:proofErr w:type="spellEnd"/>
      <w:r w:rsidRPr="006B2F92">
        <w:rPr>
          <w:rFonts w:asciiTheme="minorHAnsi" w:hAnsiTheme="minorHAnsi" w:cstheme="minorHAnsi"/>
          <w:color w:val="000000" w:themeColor="text1"/>
          <w:sz w:val="24"/>
          <w:szCs w:val="24"/>
          <w:shd w:val="clear" w:color="auto" w:fill="FFFFFF"/>
        </w:rPr>
        <w:t xml:space="preserve">, H.B.A., </w:t>
      </w:r>
      <w:proofErr w:type="spellStart"/>
      <w:r w:rsidRPr="006B2F92">
        <w:rPr>
          <w:rFonts w:asciiTheme="minorHAnsi" w:hAnsiTheme="minorHAnsi" w:cstheme="minorHAnsi"/>
          <w:color w:val="000000" w:themeColor="text1"/>
          <w:sz w:val="24"/>
          <w:szCs w:val="24"/>
          <w:shd w:val="clear" w:color="auto" w:fill="FFFFFF"/>
        </w:rPr>
        <w:t>Ghomari</w:t>
      </w:r>
      <w:proofErr w:type="spellEnd"/>
      <w:r w:rsidRPr="006B2F92">
        <w:rPr>
          <w:rFonts w:asciiTheme="minorHAnsi" w:hAnsiTheme="minorHAnsi" w:cstheme="minorHAnsi"/>
          <w:color w:val="000000" w:themeColor="text1"/>
          <w:sz w:val="24"/>
          <w:szCs w:val="24"/>
          <w:shd w:val="clear" w:color="auto" w:fill="FFFFFF"/>
        </w:rPr>
        <w:t xml:space="preserve">, A.R. and </w:t>
      </w:r>
      <w:proofErr w:type="spellStart"/>
      <w:r w:rsidRPr="006B2F92">
        <w:rPr>
          <w:rFonts w:asciiTheme="minorHAnsi" w:hAnsiTheme="minorHAnsi" w:cstheme="minorHAnsi"/>
          <w:color w:val="000000" w:themeColor="text1"/>
          <w:sz w:val="24"/>
          <w:szCs w:val="24"/>
          <w:shd w:val="clear" w:color="auto" w:fill="FFFFFF"/>
        </w:rPr>
        <w:t>Zemmouchi-Ghomari</w:t>
      </w:r>
      <w:proofErr w:type="spellEnd"/>
      <w:r w:rsidRPr="006B2F92">
        <w:rPr>
          <w:rFonts w:asciiTheme="minorHAnsi" w:hAnsiTheme="minorHAnsi" w:cstheme="minorHAnsi"/>
          <w:color w:val="000000" w:themeColor="text1"/>
          <w:sz w:val="24"/>
          <w:szCs w:val="24"/>
          <w:shd w:val="clear" w:color="auto" w:fill="FFFFFF"/>
        </w:rPr>
        <w:t>, L., (2017). A CRM process model for agent-based simulation. </w:t>
      </w:r>
      <w:r w:rsidRPr="006B2F92">
        <w:rPr>
          <w:rFonts w:asciiTheme="minorHAnsi" w:hAnsiTheme="minorHAnsi" w:cstheme="minorHAnsi"/>
          <w:i/>
          <w:iCs/>
          <w:color w:val="000000" w:themeColor="text1"/>
          <w:sz w:val="24"/>
          <w:szCs w:val="24"/>
          <w:shd w:val="clear" w:color="auto" w:fill="FFFFFF"/>
        </w:rPr>
        <w:t>International Journal of Service Science, Management, Engineering, and Technology (IJSSMET)</w:t>
      </w:r>
      <w:r w:rsidRPr="006B2F92">
        <w:rPr>
          <w:rFonts w:asciiTheme="minorHAnsi" w:hAnsiTheme="minorHAnsi" w:cstheme="minorHAnsi"/>
          <w:color w:val="000000" w:themeColor="text1"/>
          <w:sz w:val="24"/>
          <w:szCs w:val="24"/>
          <w:shd w:val="clear" w:color="auto" w:fill="FFFFFF"/>
        </w:rPr>
        <w:t>, </w:t>
      </w:r>
      <w:r w:rsidRPr="006B2F92">
        <w:rPr>
          <w:rFonts w:asciiTheme="minorHAnsi" w:hAnsiTheme="minorHAnsi" w:cstheme="minorHAnsi"/>
          <w:i/>
          <w:iCs/>
          <w:color w:val="000000" w:themeColor="text1"/>
          <w:sz w:val="24"/>
          <w:szCs w:val="24"/>
          <w:shd w:val="clear" w:color="auto" w:fill="FFFFFF"/>
        </w:rPr>
        <w:t>8</w:t>
      </w:r>
      <w:r w:rsidRPr="006B2F92">
        <w:rPr>
          <w:rFonts w:asciiTheme="minorHAnsi" w:hAnsiTheme="minorHAnsi" w:cstheme="minorHAnsi"/>
          <w:color w:val="000000" w:themeColor="text1"/>
          <w:sz w:val="24"/>
          <w:szCs w:val="24"/>
          <w:shd w:val="clear" w:color="auto" w:fill="FFFFFF"/>
        </w:rPr>
        <w:t>(4), pp.56-82.</w:t>
      </w:r>
    </w:p>
    <w:p w:rsidR="0041244B" w:rsidRPr="006B2F92" w:rsidRDefault="00FB39B5" w:rsidP="007F723D">
      <w:pPr>
        <w:spacing w:line="360" w:lineRule="auto"/>
        <w:jc w:val="both"/>
        <w:rPr>
          <w:rFonts w:asciiTheme="minorHAnsi" w:hAnsiTheme="minorHAnsi" w:cstheme="minorHAnsi"/>
          <w:color w:val="000000" w:themeColor="text1"/>
          <w:sz w:val="24"/>
          <w:szCs w:val="24"/>
          <w:shd w:val="clear" w:color="auto" w:fill="FFFFFF"/>
        </w:rPr>
      </w:pPr>
      <w:proofErr w:type="spellStart"/>
      <w:r w:rsidRPr="006B2F92">
        <w:rPr>
          <w:rFonts w:asciiTheme="minorHAnsi" w:hAnsiTheme="minorHAnsi" w:cstheme="minorHAnsi"/>
          <w:color w:val="000000" w:themeColor="text1"/>
          <w:sz w:val="24"/>
          <w:szCs w:val="24"/>
          <w:shd w:val="clear" w:color="auto" w:fill="FFFFFF"/>
        </w:rPr>
        <w:t>Buttle</w:t>
      </w:r>
      <w:proofErr w:type="spellEnd"/>
      <w:r w:rsidRPr="006B2F92">
        <w:rPr>
          <w:rFonts w:asciiTheme="minorHAnsi" w:hAnsiTheme="minorHAnsi" w:cstheme="minorHAnsi"/>
          <w:color w:val="000000" w:themeColor="text1"/>
          <w:sz w:val="24"/>
          <w:szCs w:val="24"/>
          <w:shd w:val="clear" w:color="auto" w:fill="FFFFFF"/>
        </w:rPr>
        <w:t>, F</w:t>
      </w:r>
      <w:r w:rsidR="0041244B" w:rsidRPr="006B2F92">
        <w:rPr>
          <w:rFonts w:asciiTheme="minorHAnsi" w:hAnsiTheme="minorHAnsi" w:cstheme="minorHAnsi"/>
          <w:color w:val="000000" w:themeColor="text1"/>
          <w:sz w:val="24"/>
          <w:szCs w:val="24"/>
          <w:shd w:val="clear" w:color="auto" w:fill="FFFFFF"/>
        </w:rPr>
        <w:t xml:space="preserve"> (2003) Customer Relationship Management (3</w:t>
      </w:r>
      <w:r w:rsidR="0041244B" w:rsidRPr="006B2F92">
        <w:rPr>
          <w:rFonts w:asciiTheme="minorHAnsi" w:hAnsiTheme="minorHAnsi" w:cstheme="minorHAnsi"/>
          <w:color w:val="000000" w:themeColor="text1"/>
          <w:sz w:val="24"/>
          <w:szCs w:val="24"/>
          <w:shd w:val="clear" w:color="auto" w:fill="FFFFFF"/>
          <w:vertAlign w:val="superscript"/>
        </w:rPr>
        <w:t>rd</w:t>
      </w:r>
      <w:r w:rsidR="0041244B" w:rsidRPr="006B2F92">
        <w:rPr>
          <w:rFonts w:asciiTheme="minorHAnsi" w:hAnsiTheme="minorHAnsi" w:cstheme="minorHAnsi"/>
          <w:color w:val="000000" w:themeColor="text1"/>
          <w:sz w:val="24"/>
          <w:szCs w:val="24"/>
          <w:shd w:val="clear" w:color="auto" w:fill="FFFFFF"/>
        </w:rPr>
        <w:t xml:space="preserve"> edition</w:t>
      </w:r>
      <w:r w:rsidR="00407BBB" w:rsidRPr="006B2F92">
        <w:rPr>
          <w:rFonts w:asciiTheme="minorHAnsi" w:hAnsiTheme="minorHAnsi" w:cstheme="minorHAnsi"/>
          <w:color w:val="000000" w:themeColor="text1"/>
          <w:sz w:val="24"/>
          <w:szCs w:val="24"/>
          <w:shd w:val="clear" w:color="auto" w:fill="FFFFFF"/>
        </w:rPr>
        <w:t>), Abingdon</w:t>
      </w:r>
      <w:r w:rsidR="0041244B" w:rsidRPr="006B2F92">
        <w:rPr>
          <w:rFonts w:asciiTheme="minorHAnsi" w:hAnsiTheme="minorHAnsi" w:cstheme="minorHAnsi"/>
          <w:color w:val="000000" w:themeColor="text1"/>
          <w:sz w:val="24"/>
          <w:szCs w:val="24"/>
          <w:shd w:val="clear" w:color="auto" w:fill="FFFFFF"/>
        </w:rPr>
        <w:t xml:space="preserve">: </w:t>
      </w:r>
      <w:r w:rsidR="004825EA" w:rsidRPr="006B2F92">
        <w:rPr>
          <w:rFonts w:asciiTheme="minorHAnsi" w:hAnsiTheme="minorHAnsi" w:cstheme="minorHAnsi"/>
          <w:color w:val="000000" w:themeColor="text1"/>
          <w:sz w:val="24"/>
          <w:szCs w:val="24"/>
          <w:shd w:val="clear" w:color="auto" w:fill="FFFFFF"/>
        </w:rPr>
        <w:t>New York.</w:t>
      </w:r>
    </w:p>
    <w:p w:rsidR="00984250" w:rsidRPr="006B2F92" w:rsidRDefault="00984250" w:rsidP="007F723D">
      <w:pPr>
        <w:spacing w:line="360" w:lineRule="auto"/>
        <w:jc w:val="both"/>
        <w:rPr>
          <w:rFonts w:asciiTheme="minorHAnsi" w:hAnsiTheme="minorHAnsi" w:cstheme="minorHAnsi"/>
          <w:color w:val="000000" w:themeColor="text1"/>
          <w:sz w:val="24"/>
          <w:szCs w:val="24"/>
          <w:shd w:val="clear" w:color="auto" w:fill="FFFFFF"/>
        </w:rPr>
      </w:pPr>
      <w:proofErr w:type="spellStart"/>
      <w:r w:rsidRPr="006B2F92">
        <w:rPr>
          <w:rFonts w:asciiTheme="minorHAnsi" w:hAnsiTheme="minorHAnsi" w:cstheme="minorHAnsi"/>
          <w:color w:val="000000" w:themeColor="text1"/>
          <w:sz w:val="24"/>
          <w:szCs w:val="24"/>
          <w:shd w:val="clear" w:color="auto" w:fill="FFFFFF"/>
        </w:rPr>
        <w:t>Buttler</w:t>
      </w:r>
      <w:proofErr w:type="spellEnd"/>
      <w:r w:rsidRPr="006B2F92">
        <w:rPr>
          <w:rFonts w:asciiTheme="minorHAnsi" w:hAnsiTheme="minorHAnsi" w:cstheme="minorHAnsi"/>
          <w:color w:val="000000" w:themeColor="text1"/>
          <w:sz w:val="24"/>
          <w:szCs w:val="24"/>
          <w:shd w:val="clear" w:color="auto" w:fill="FFFFFF"/>
        </w:rPr>
        <w:t>, S (2019)</w:t>
      </w:r>
      <w:r w:rsidRPr="006B2F92">
        <w:rPr>
          <w:rFonts w:asciiTheme="minorHAnsi" w:hAnsiTheme="minorHAnsi" w:cstheme="minorHAnsi"/>
          <w:sz w:val="24"/>
          <w:szCs w:val="24"/>
        </w:rPr>
        <w:t xml:space="preserve"> </w:t>
      </w:r>
      <w:hyperlink r:id="rId15" w:history="1">
        <w:r w:rsidRPr="006B2F92">
          <w:rPr>
            <w:rFonts w:asciiTheme="minorHAnsi" w:hAnsiTheme="minorHAnsi" w:cstheme="minorHAnsi"/>
            <w:sz w:val="24"/>
            <w:szCs w:val="24"/>
          </w:rPr>
          <w:t>https://www.theguardian.com/business/2019/may/02/thousands-of-uk-shops-left-empty-as-high-street-crisis-deepens</w:t>
        </w:r>
      </w:hyperlink>
      <w:r w:rsidRPr="006B2F92">
        <w:rPr>
          <w:rFonts w:asciiTheme="minorHAnsi" w:hAnsiTheme="minorHAnsi" w:cstheme="minorHAnsi"/>
          <w:sz w:val="24"/>
          <w:szCs w:val="24"/>
        </w:rPr>
        <w:t xml:space="preserve"> [Accessed on 17/06/2019]</w:t>
      </w:r>
    </w:p>
    <w:p w:rsidR="007F723D" w:rsidRPr="006B2F92" w:rsidRDefault="007F723D" w:rsidP="007F723D">
      <w:pPr>
        <w:spacing w:line="360" w:lineRule="auto"/>
        <w:jc w:val="both"/>
        <w:rPr>
          <w:rFonts w:asciiTheme="minorHAnsi" w:hAnsiTheme="minorHAnsi" w:cstheme="minorHAnsi"/>
          <w:color w:val="000000" w:themeColor="text1"/>
          <w:sz w:val="24"/>
          <w:szCs w:val="24"/>
          <w:shd w:val="clear" w:color="auto" w:fill="FFFFFF"/>
        </w:rPr>
      </w:pPr>
      <w:proofErr w:type="spellStart"/>
      <w:r w:rsidRPr="006B2F92">
        <w:rPr>
          <w:rFonts w:asciiTheme="minorHAnsi" w:hAnsiTheme="minorHAnsi" w:cstheme="minorHAnsi"/>
          <w:color w:val="000000" w:themeColor="text1"/>
          <w:sz w:val="24"/>
          <w:szCs w:val="24"/>
          <w:shd w:val="clear" w:color="auto" w:fill="FFFFFF"/>
        </w:rPr>
        <w:t>Çemberci</w:t>
      </w:r>
      <w:proofErr w:type="spellEnd"/>
      <w:r w:rsidRPr="006B2F92">
        <w:rPr>
          <w:rFonts w:asciiTheme="minorHAnsi" w:hAnsiTheme="minorHAnsi" w:cstheme="minorHAnsi"/>
          <w:color w:val="000000" w:themeColor="text1"/>
          <w:sz w:val="24"/>
          <w:szCs w:val="24"/>
          <w:shd w:val="clear" w:color="auto" w:fill="FFFFFF"/>
        </w:rPr>
        <w:t xml:space="preserve">, M., </w:t>
      </w:r>
      <w:proofErr w:type="spellStart"/>
      <w:r w:rsidRPr="006B2F92">
        <w:rPr>
          <w:rFonts w:asciiTheme="minorHAnsi" w:hAnsiTheme="minorHAnsi" w:cstheme="minorHAnsi"/>
          <w:color w:val="000000" w:themeColor="text1"/>
          <w:sz w:val="24"/>
          <w:szCs w:val="24"/>
          <w:shd w:val="clear" w:color="auto" w:fill="FFFFFF"/>
        </w:rPr>
        <w:t>Civelek</w:t>
      </w:r>
      <w:proofErr w:type="spellEnd"/>
      <w:r w:rsidRPr="006B2F92">
        <w:rPr>
          <w:rFonts w:asciiTheme="minorHAnsi" w:hAnsiTheme="minorHAnsi" w:cstheme="minorHAnsi"/>
          <w:color w:val="000000" w:themeColor="text1"/>
          <w:sz w:val="24"/>
          <w:szCs w:val="24"/>
          <w:shd w:val="clear" w:color="auto" w:fill="FFFFFF"/>
        </w:rPr>
        <w:t xml:space="preserve">, M.E. and </w:t>
      </w:r>
      <w:proofErr w:type="spellStart"/>
      <w:r w:rsidRPr="006B2F92">
        <w:rPr>
          <w:rFonts w:asciiTheme="minorHAnsi" w:hAnsiTheme="minorHAnsi" w:cstheme="minorHAnsi"/>
          <w:color w:val="000000" w:themeColor="text1"/>
          <w:sz w:val="24"/>
          <w:szCs w:val="24"/>
          <w:shd w:val="clear" w:color="auto" w:fill="FFFFFF"/>
        </w:rPr>
        <w:t>Canbolat</w:t>
      </w:r>
      <w:proofErr w:type="spellEnd"/>
      <w:r w:rsidRPr="006B2F92">
        <w:rPr>
          <w:rFonts w:asciiTheme="minorHAnsi" w:hAnsiTheme="minorHAnsi" w:cstheme="minorHAnsi"/>
          <w:color w:val="000000" w:themeColor="text1"/>
          <w:sz w:val="24"/>
          <w:szCs w:val="24"/>
          <w:shd w:val="clear" w:color="auto" w:fill="FFFFFF"/>
        </w:rPr>
        <w:t>, N., 2015. The moderator effect of global competitiveness index on dimensions of logistics performance index. </w:t>
      </w:r>
      <w:r w:rsidRPr="006B2F92">
        <w:rPr>
          <w:rFonts w:asciiTheme="minorHAnsi" w:hAnsiTheme="minorHAnsi" w:cstheme="minorHAnsi"/>
          <w:i/>
          <w:iCs/>
          <w:color w:val="000000" w:themeColor="text1"/>
          <w:sz w:val="24"/>
          <w:szCs w:val="24"/>
          <w:shd w:val="clear" w:color="auto" w:fill="FFFFFF"/>
        </w:rPr>
        <w:t>Procedia-social and behavioral sciences</w:t>
      </w:r>
      <w:r w:rsidRPr="006B2F92">
        <w:rPr>
          <w:rFonts w:asciiTheme="minorHAnsi" w:hAnsiTheme="minorHAnsi" w:cstheme="minorHAnsi"/>
          <w:color w:val="000000" w:themeColor="text1"/>
          <w:sz w:val="24"/>
          <w:szCs w:val="24"/>
          <w:shd w:val="clear" w:color="auto" w:fill="FFFFFF"/>
        </w:rPr>
        <w:t>, </w:t>
      </w:r>
      <w:r w:rsidRPr="006B2F92">
        <w:rPr>
          <w:rFonts w:asciiTheme="minorHAnsi" w:hAnsiTheme="minorHAnsi" w:cstheme="minorHAnsi"/>
          <w:i/>
          <w:iCs/>
          <w:color w:val="000000" w:themeColor="text1"/>
          <w:sz w:val="24"/>
          <w:szCs w:val="24"/>
          <w:shd w:val="clear" w:color="auto" w:fill="FFFFFF"/>
        </w:rPr>
        <w:t>195</w:t>
      </w:r>
      <w:r w:rsidRPr="006B2F92">
        <w:rPr>
          <w:rFonts w:asciiTheme="minorHAnsi" w:hAnsiTheme="minorHAnsi" w:cstheme="minorHAnsi"/>
          <w:color w:val="000000" w:themeColor="text1"/>
          <w:sz w:val="24"/>
          <w:szCs w:val="24"/>
          <w:shd w:val="clear" w:color="auto" w:fill="FFFFFF"/>
        </w:rPr>
        <w:t>, pp.1514-1524.</w:t>
      </w:r>
    </w:p>
    <w:p w:rsidR="007F723D" w:rsidRPr="006B2F92" w:rsidRDefault="007F723D" w:rsidP="007F723D">
      <w:pPr>
        <w:spacing w:line="360" w:lineRule="auto"/>
        <w:jc w:val="both"/>
        <w:rPr>
          <w:rFonts w:asciiTheme="minorHAnsi" w:hAnsiTheme="minorHAnsi" w:cstheme="minorHAnsi"/>
          <w:color w:val="000000" w:themeColor="text1"/>
          <w:sz w:val="24"/>
          <w:szCs w:val="24"/>
          <w:shd w:val="clear" w:color="auto" w:fill="FFFFFF"/>
        </w:rPr>
      </w:pPr>
      <w:proofErr w:type="spellStart"/>
      <w:r w:rsidRPr="006B2F92">
        <w:rPr>
          <w:rFonts w:asciiTheme="minorHAnsi" w:hAnsiTheme="minorHAnsi" w:cstheme="minorHAnsi"/>
          <w:color w:val="000000" w:themeColor="text1"/>
          <w:sz w:val="24"/>
          <w:szCs w:val="24"/>
          <w:shd w:val="clear" w:color="auto" w:fill="FFFFFF"/>
        </w:rPr>
        <w:t>Civelek</w:t>
      </w:r>
      <w:proofErr w:type="spellEnd"/>
      <w:r w:rsidRPr="006B2F92">
        <w:rPr>
          <w:rFonts w:asciiTheme="minorHAnsi" w:hAnsiTheme="minorHAnsi" w:cstheme="minorHAnsi"/>
          <w:color w:val="000000" w:themeColor="text1"/>
          <w:sz w:val="24"/>
          <w:szCs w:val="24"/>
          <w:shd w:val="clear" w:color="auto" w:fill="FFFFFF"/>
        </w:rPr>
        <w:t xml:space="preserve">, M.E., </w:t>
      </w:r>
      <w:proofErr w:type="spellStart"/>
      <w:r w:rsidRPr="006B2F92">
        <w:rPr>
          <w:rFonts w:asciiTheme="minorHAnsi" w:hAnsiTheme="minorHAnsi" w:cstheme="minorHAnsi"/>
          <w:color w:val="000000" w:themeColor="text1"/>
          <w:sz w:val="24"/>
          <w:szCs w:val="24"/>
          <w:shd w:val="clear" w:color="auto" w:fill="FFFFFF"/>
        </w:rPr>
        <w:t>Uca</w:t>
      </w:r>
      <w:proofErr w:type="spellEnd"/>
      <w:r w:rsidRPr="006B2F92">
        <w:rPr>
          <w:rFonts w:asciiTheme="minorHAnsi" w:hAnsiTheme="minorHAnsi" w:cstheme="minorHAnsi"/>
          <w:color w:val="000000" w:themeColor="text1"/>
          <w:sz w:val="24"/>
          <w:szCs w:val="24"/>
          <w:shd w:val="clear" w:color="auto" w:fill="FFFFFF"/>
        </w:rPr>
        <w:t xml:space="preserve">, N. and </w:t>
      </w:r>
      <w:proofErr w:type="spellStart"/>
      <w:r w:rsidRPr="006B2F92">
        <w:rPr>
          <w:rFonts w:asciiTheme="minorHAnsi" w:hAnsiTheme="minorHAnsi" w:cstheme="minorHAnsi"/>
          <w:color w:val="000000" w:themeColor="text1"/>
          <w:sz w:val="24"/>
          <w:szCs w:val="24"/>
          <w:shd w:val="clear" w:color="auto" w:fill="FFFFFF"/>
        </w:rPr>
        <w:t>Çemberci</w:t>
      </w:r>
      <w:proofErr w:type="spellEnd"/>
      <w:r w:rsidRPr="006B2F92">
        <w:rPr>
          <w:rFonts w:asciiTheme="minorHAnsi" w:hAnsiTheme="minorHAnsi" w:cstheme="minorHAnsi"/>
          <w:color w:val="000000" w:themeColor="text1"/>
          <w:sz w:val="24"/>
          <w:szCs w:val="24"/>
          <w:shd w:val="clear" w:color="auto" w:fill="FFFFFF"/>
        </w:rPr>
        <w:t>, M., 2015. The mediator effect of logistics performance index on the relation between global competitiveness index and gross domestic product. </w:t>
      </w:r>
      <w:r w:rsidRPr="006B2F92">
        <w:rPr>
          <w:rFonts w:asciiTheme="minorHAnsi" w:hAnsiTheme="minorHAnsi" w:cstheme="minorHAnsi"/>
          <w:i/>
          <w:iCs/>
          <w:color w:val="000000" w:themeColor="text1"/>
          <w:sz w:val="24"/>
          <w:szCs w:val="24"/>
          <w:shd w:val="clear" w:color="auto" w:fill="FFFFFF"/>
        </w:rPr>
        <w:t>European Scientific Journal May</w:t>
      </w:r>
      <w:r w:rsidRPr="006B2F92">
        <w:rPr>
          <w:rFonts w:asciiTheme="minorHAnsi" w:hAnsiTheme="minorHAnsi" w:cstheme="minorHAnsi"/>
          <w:color w:val="000000" w:themeColor="text1"/>
          <w:sz w:val="24"/>
          <w:szCs w:val="24"/>
          <w:shd w:val="clear" w:color="auto" w:fill="FFFFFF"/>
        </w:rPr>
        <w:t>.</w:t>
      </w:r>
    </w:p>
    <w:p w:rsidR="003A23F1" w:rsidRPr="006B2F92" w:rsidRDefault="003A23F1" w:rsidP="007F723D">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rPr>
        <w:t>Daimler.co</w:t>
      </w:r>
      <w:r w:rsidR="00407BBB" w:rsidRPr="006B2F92">
        <w:rPr>
          <w:rFonts w:asciiTheme="minorHAnsi" w:hAnsiTheme="minorHAnsi" w:cstheme="minorHAnsi"/>
          <w:color w:val="000000" w:themeColor="text1"/>
          <w:sz w:val="24"/>
          <w:szCs w:val="24"/>
          <w:shd w:val="clear" w:color="auto" w:fill="FFFFFF"/>
        </w:rPr>
        <w:t>m</w:t>
      </w:r>
      <w:r w:rsidRPr="006B2F92">
        <w:rPr>
          <w:rFonts w:asciiTheme="minorHAnsi" w:hAnsiTheme="minorHAnsi" w:cstheme="minorHAnsi"/>
          <w:color w:val="000000" w:themeColor="text1"/>
          <w:sz w:val="24"/>
          <w:szCs w:val="24"/>
          <w:shd w:val="clear" w:color="auto" w:fill="FFFFFF"/>
        </w:rPr>
        <w:t>(2011)</w:t>
      </w:r>
      <w:hyperlink r:id="rId16" w:history="1">
        <w:r w:rsidR="00407BBB" w:rsidRPr="006B2F92">
          <w:rPr>
            <w:rStyle w:val="Hyperlink"/>
            <w:rFonts w:asciiTheme="minorHAnsi" w:hAnsiTheme="minorHAnsi" w:cstheme="minorHAnsi"/>
            <w:color w:val="auto"/>
            <w:sz w:val="24"/>
            <w:szCs w:val="24"/>
            <w:u w:val="none"/>
            <w:shd w:val="clear" w:color="auto" w:fill="FFFFFF"/>
          </w:rPr>
          <w:t>https://www.daimler.com/dokumente/investoren/kapitalmarkttage/daimler-ir-mercedesbenzcarsdivisiondayhungaryschmidt-20120329.pdf</w:t>
        </w:r>
      </w:hyperlink>
      <w:r w:rsidR="0000031D" w:rsidRPr="006B2F92">
        <w:rPr>
          <w:rFonts w:asciiTheme="minorHAnsi" w:hAnsiTheme="minorHAnsi" w:cstheme="minorHAnsi"/>
          <w:sz w:val="24"/>
          <w:szCs w:val="24"/>
          <w:shd w:val="clear" w:color="auto" w:fill="FFFFFF"/>
        </w:rPr>
        <w:t xml:space="preserve"> </w:t>
      </w:r>
      <w:r w:rsidR="0000031D" w:rsidRPr="006B2F92">
        <w:rPr>
          <w:rFonts w:asciiTheme="minorHAnsi" w:hAnsiTheme="minorHAnsi" w:cstheme="minorHAnsi"/>
          <w:color w:val="000000" w:themeColor="text1"/>
          <w:sz w:val="24"/>
          <w:szCs w:val="24"/>
          <w:shd w:val="clear" w:color="auto" w:fill="FFFFFF"/>
        </w:rPr>
        <w:t>[Accessed on 18/06/2019]</w:t>
      </w:r>
    </w:p>
    <w:p w:rsidR="007F723D" w:rsidRPr="006B2F92" w:rsidRDefault="007F723D" w:rsidP="007F723D">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rPr>
        <w:t xml:space="preserve">Felix, R., </w:t>
      </w:r>
      <w:proofErr w:type="spellStart"/>
      <w:r w:rsidRPr="006B2F92">
        <w:rPr>
          <w:rFonts w:asciiTheme="minorHAnsi" w:hAnsiTheme="minorHAnsi" w:cstheme="minorHAnsi"/>
          <w:color w:val="000000" w:themeColor="text1"/>
          <w:sz w:val="24"/>
          <w:szCs w:val="24"/>
          <w:shd w:val="clear" w:color="auto" w:fill="FFFFFF"/>
        </w:rPr>
        <w:t>Rauschnabel</w:t>
      </w:r>
      <w:proofErr w:type="spellEnd"/>
      <w:r w:rsidRPr="006B2F92">
        <w:rPr>
          <w:rFonts w:asciiTheme="minorHAnsi" w:hAnsiTheme="minorHAnsi" w:cstheme="minorHAnsi"/>
          <w:color w:val="000000" w:themeColor="text1"/>
          <w:sz w:val="24"/>
          <w:szCs w:val="24"/>
          <w:shd w:val="clear" w:color="auto" w:fill="FFFFFF"/>
        </w:rPr>
        <w:t xml:space="preserve">, P.A. and </w:t>
      </w:r>
      <w:proofErr w:type="spellStart"/>
      <w:r w:rsidRPr="006B2F92">
        <w:rPr>
          <w:rFonts w:asciiTheme="minorHAnsi" w:hAnsiTheme="minorHAnsi" w:cstheme="minorHAnsi"/>
          <w:color w:val="000000" w:themeColor="text1"/>
          <w:sz w:val="24"/>
          <w:szCs w:val="24"/>
          <w:shd w:val="clear" w:color="auto" w:fill="FFFFFF"/>
        </w:rPr>
        <w:t>Hinsch</w:t>
      </w:r>
      <w:proofErr w:type="spellEnd"/>
      <w:r w:rsidRPr="006B2F92">
        <w:rPr>
          <w:rFonts w:asciiTheme="minorHAnsi" w:hAnsiTheme="minorHAnsi" w:cstheme="minorHAnsi"/>
          <w:color w:val="000000" w:themeColor="text1"/>
          <w:sz w:val="24"/>
          <w:szCs w:val="24"/>
          <w:shd w:val="clear" w:color="auto" w:fill="FFFFFF"/>
        </w:rPr>
        <w:t>, C., (2017). Elements of strategic social media marketing: A holistic framework. </w:t>
      </w:r>
      <w:r w:rsidRPr="006B2F92">
        <w:rPr>
          <w:rFonts w:asciiTheme="minorHAnsi" w:hAnsiTheme="minorHAnsi" w:cstheme="minorHAnsi"/>
          <w:i/>
          <w:iCs/>
          <w:color w:val="000000" w:themeColor="text1"/>
          <w:sz w:val="24"/>
          <w:szCs w:val="24"/>
          <w:shd w:val="clear" w:color="auto" w:fill="FFFFFF"/>
        </w:rPr>
        <w:t>Journal of Business Research</w:t>
      </w:r>
      <w:r w:rsidRPr="006B2F92">
        <w:rPr>
          <w:rFonts w:asciiTheme="minorHAnsi" w:hAnsiTheme="minorHAnsi" w:cstheme="minorHAnsi"/>
          <w:color w:val="000000" w:themeColor="text1"/>
          <w:sz w:val="24"/>
          <w:szCs w:val="24"/>
          <w:shd w:val="clear" w:color="auto" w:fill="FFFFFF"/>
        </w:rPr>
        <w:t>, </w:t>
      </w:r>
      <w:r w:rsidRPr="006B2F92">
        <w:rPr>
          <w:rFonts w:asciiTheme="minorHAnsi" w:hAnsiTheme="minorHAnsi" w:cstheme="minorHAnsi"/>
          <w:i/>
          <w:iCs/>
          <w:color w:val="000000" w:themeColor="text1"/>
          <w:sz w:val="24"/>
          <w:szCs w:val="24"/>
          <w:shd w:val="clear" w:color="auto" w:fill="FFFFFF"/>
        </w:rPr>
        <w:t>70</w:t>
      </w:r>
      <w:r w:rsidRPr="006B2F92">
        <w:rPr>
          <w:rFonts w:asciiTheme="minorHAnsi" w:hAnsiTheme="minorHAnsi" w:cstheme="minorHAnsi"/>
          <w:color w:val="000000" w:themeColor="text1"/>
          <w:sz w:val="24"/>
          <w:szCs w:val="24"/>
          <w:shd w:val="clear" w:color="auto" w:fill="FFFFFF"/>
        </w:rPr>
        <w:t>, pp.118-126.</w:t>
      </w:r>
    </w:p>
    <w:p w:rsidR="0062556C" w:rsidRPr="006B2F92" w:rsidRDefault="0062556C" w:rsidP="007F723D">
      <w:pPr>
        <w:spacing w:line="360" w:lineRule="auto"/>
        <w:jc w:val="both"/>
        <w:rPr>
          <w:rFonts w:asciiTheme="minorHAnsi" w:hAnsiTheme="minorHAnsi" w:cstheme="minorHAnsi"/>
          <w:color w:val="000000" w:themeColor="text1"/>
          <w:sz w:val="24"/>
          <w:szCs w:val="24"/>
          <w:shd w:val="clear" w:color="auto" w:fill="FFFFFF"/>
        </w:rPr>
      </w:pPr>
      <w:proofErr w:type="spellStart"/>
      <w:r w:rsidRPr="006B2F92">
        <w:rPr>
          <w:rFonts w:asciiTheme="minorHAnsi" w:hAnsiTheme="minorHAnsi" w:cstheme="minorHAnsi"/>
          <w:color w:val="000000" w:themeColor="text1"/>
          <w:sz w:val="24"/>
          <w:szCs w:val="24"/>
          <w:shd w:val="clear" w:color="auto" w:fill="FFFFFF"/>
        </w:rPr>
        <w:t>Fita</w:t>
      </w:r>
      <w:proofErr w:type="spellEnd"/>
      <w:r w:rsidRPr="006B2F92">
        <w:rPr>
          <w:rFonts w:asciiTheme="minorHAnsi" w:hAnsiTheme="minorHAnsi" w:cstheme="minorHAnsi"/>
          <w:color w:val="000000" w:themeColor="text1"/>
          <w:sz w:val="24"/>
          <w:szCs w:val="24"/>
          <w:shd w:val="clear" w:color="auto" w:fill="FFFFFF"/>
        </w:rPr>
        <w:t>, M (2012) Branddignity.com [</w:t>
      </w:r>
      <w:r w:rsidR="00087A83" w:rsidRPr="006B2F92">
        <w:rPr>
          <w:rFonts w:asciiTheme="minorHAnsi" w:hAnsiTheme="minorHAnsi" w:cstheme="minorHAnsi"/>
          <w:color w:val="000000" w:themeColor="text1"/>
          <w:sz w:val="24"/>
          <w:szCs w:val="24"/>
          <w:shd w:val="clear" w:color="auto" w:fill="FFFFFF"/>
        </w:rPr>
        <w:t xml:space="preserve">Accessed on: </w:t>
      </w:r>
      <w:r w:rsidR="004555D0" w:rsidRPr="006B2F92">
        <w:rPr>
          <w:rFonts w:asciiTheme="minorHAnsi" w:hAnsiTheme="minorHAnsi" w:cstheme="minorHAnsi"/>
          <w:color w:val="000000" w:themeColor="text1"/>
          <w:sz w:val="24"/>
          <w:szCs w:val="24"/>
          <w:shd w:val="clear" w:color="auto" w:fill="FFFFFF"/>
        </w:rPr>
        <w:t>18</w:t>
      </w:r>
      <w:r w:rsidR="00087A83" w:rsidRPr="006B2F92">
        <w:rPr>
          <w:rFonts w:asciiTheme="minorHAnsi" w:hAnsiTheme="minorHAnsi" w:cstheme="minorHAnsi"/>
          <w:color w:val="000000" w:themeColor="text1"/>
          <w:sz w:val="24"/>
          <w:szCs w:val="24"/>
          <w:shd w:val="clear" w:color="auto" w:fill="FFFFFF"/>
        </w:rPr>
        <w:t>/0</w:t>
      </w:r>
      <w:r w:rsidR="004555D0" w:rsidRPr="006B2F92">
        <w:rPr>
          <w:rFonts w:asciiTheme="minorHAnsi" w:hAnsiTheme="minorHAnsi" w:cstheme="minorHAnsi"/>
          <w:color w:val="000000" w:themeColor="text1"/>
          <w:sz w:val="24"/>
          <w:szCs w:val="24"/>
          <w:shd w:val="clear" w:color="auto" w:fill="FFFFFF"/>
        </w:rPr>
        <w:t>6</w:t>
      </w:r>
      <w:r w:rsidR="00087A83" w:rsidRPr="006B2F92">
        <w:rPr>
          <w:rFonts w:asciiTheme="minorHAnsi" w:hAnsiTheme="minorHAnsi" w:cstheme="minorHAnsi"/>
          <w:color w:val="000000" w:themeColor="text1"/>
          <w:sz w:val="24"/>
          <w:szCs w:val="24"/>
          <w:shd w:val="clear" w:color="auto" w:fill="FFFFFF"/>
        </w:rPr>
        <w:t>/2019]</w:t>
      </w:r>
    </w:p>
    <w:p w:rsidR="004C1BBF" w:rsidRPr="006B2F92" w:rsidRDefault="004C1BBF" w:rsidP="007F723D">
      <w:pPr>
        <w:spacing w:line="360" w:lineRule="auto"/>
        <w:jc w:val="both"/>
        <w:rPr>
          <w:rFonts w:asciiTheme="minorHAnsi" w:hAnsiTheme="minorHAnsi" w:cstheme="minorHAnsi"/>
          <w:color w:val="000000" w:themeColor="text1"/>
          <w:sz w:val="24"/>
          <w:szCs w:val="24"/>
          <w:shd w:val="clear" w:color="auto" w:fill="FFFFFF"/>
        </w:rPr>
      </w:pPr>
      <w:proofErr w:type="spellStart"/>
      <w:r w:rsidRPr="006B2F92">
        <w:rPr>
          <w:rFonts w:asciiTheme="minorHAnsi" w:hAnsiTheme="minorHAnsi" w:cstheme="minorHAnsi"/>
          <w:color w:val="000000" w:themeColor="text1"/>
          <w:sz w:val="24"/>
          <w:szCs w:val="24"/>
          <w:shd w:val="clear" w:color="auto" w:fill="FFFFFF"/>
        </w:rPr>
        <w:t>Forshew,A</w:t>
      </w:r>
      <w:proofErr w:type="spellEnd"/>
      <w:r w:rsidR="00487044" w:rsidRPr="006B2F92">
        <w:rPr>
          <w:rFonts w:asciiTheme="minorHAnsi" w:hAnsiTheme="minorHAnsi" w:cstheme="minorHAnsi"/>
          <w:color w:val="000000" w:themeColor="text1"/>
          <w:sz w:val="24"/>
          <w:szCs w:val="24"/>
          <w:shd w:val="clear" w:color="auto" w:fill="FFFFFF"/>
        </w:rPr>
        <w:t>(2018</w:t>
      </w:r>
      <w:r w:rsidR="00487044" w:rsidRPr="006B2F92">
        <w:rPr>
          <w:rFonts w:asciiTheme="minorHAnsi" w:hAnsiTheme="minorHAnsi" w:cstheme="minorHAnsi"/>
          <w:sz w:val="24"/>
          <w:szCs w:val="24"/>
          <w:shd w:val="clear" w:color="auto" w:fill="FFFFFF"/>
        </w:rPr>
        <w:t xml:space="preserve">) </w:t>
      </w:r>
      <w:hyperlink r:id="rId17" w:history="1">
        <w:r w:rsidR="00487044" w:rsidRPr="006B2F92">
          <w:rPr>
            <w:rStyle w:val="Hyperlink"/>
            <w:rFonts w:asciiTheme="minorHAnsi" w:hAnsiTheme="minorHAnsi" w:cstheme="minorHAnsi"/>
            <w:color w:val="auto"/>
            <w:sz w:val="24"/>
            <w:szCs w:val="24"/>
            <w:u w:val="none"/>
            <w:shd w:val="clear" w:color="auto" w:fill="FFFFFF"/>
          </w:rPr>
          <w:t>www.mycustomer.com/2018/09/05/john-lewis-waitrose-rebrands-navigate-challenging-retail-sector/</w:t>
        </w:r>
      </w:hyperlink>
      <w:r w:rsidR="00487044" w:rsidRPr="006B2F92">
        <w:rPr>
          <w:rFonts w:asciiTheme="minorHAnsi" w:hAnsiTheme="minorHAnsi" w:cstheme="minorHAnsi"/>
          <w:color w:val="000000" w:themeColor="text1"/>
          <w:sz w:val="24"/>
          <w:szCs w:val="24"/>
          <w:shd w:val="clear" w:color="auto" w:fill="FFFFFF"/>
        </w:rPr>
        <w:t xml:space="preserve"> [Accessed 18/06/2018]</w:t>
      </w:r>
    </w:p>
    <w:p w:rsidR="00EC5639" w:rsidRPr="006B2F92" w:rsidRDefault="00162641" w:rsidP="007F723D">
      <w:pPr>
        <w:spacing w:line="360" w:lineRule="auto"/>
        <w:jc w:val="both"/>
        <w:rPr>
          <w:rFonts w:asciiTheme="minorHAnsi" w:hAnsiTheme="minorHAnsi" w:cstheme="minorHAnsi"/>
          <w:color w:val="000000" w:themeColor="text1"/>
          <w:sz w:val="24"/>
          <w:szCs w:val="24"/>
          <w:shd w:val="clear" w:color="auto" w:fill="FFFFFF"/>
        </w:rPr>
      </w:pPr>
      <w:proofErr w:type="spellStart"/>
      <w:r w:rsidRPr="006B2F92">
        <w:rPr>
          <w:rFonts w:asciiTheme="minorHAnsi" w:hAnsiTheme="minorHAnsi" w:cstheme="minorHAnsi"/>
          <w:color w:val="000000" w:themeColor="text1"/>
          <w:sz w:val="24"/>
          <w:szCs w:val="24"/>
          <w:shd w:val="clear" w:color="auto" w:fill="FFFFFF"/>
        </w:rPr>
        <w:t>Glenday</w:t>
      </w:r>
      <w:proofErr w:type="spellEnd"/>
      <w:r w:rsidRPr="006B2F92">
        <w:rPr>
          <w:rFonts w:asciiTheme="minorHAnsi" w:hAnsiTheme="minorHAnsi" w:cstheme="minorHAnsi"/>
          <w:color w:val="000000" w:themeColor="text1"/>
          <w:sz w:val="24"/>
          <w:szCs w:val="24"/>
          <w:shd w:val="clear" w:color="auto" w:fill="FFFFFF"/>
        </w:rPr>
        <w:t>. J</w:t>
      </w:r>
      <w:r w:rsidR="00EC5639" w:rsidRPr="006B2F92">
        <w:rPr>
          <w:rFonts w:asciiTheme="minorHAnsi" w:hAnsiTheme="minorHAnsi" w:cstheme="minorHAnsi"/>
          <w:color w:val="000000" w:themeColor="text1"/>
          <w:sz w:val="24"/>
          <w:szCs w:val="24"/>
          <w:shd w:val="clear" w:color="auto" w:fill="FFFFFF"/>
        </w:rPr>
        <w:t xml:space="preserve"> (2018) https://www.thedrum.com/news/2018/01/12/facebook-demote-business-brand-and-media-posts-news-feed-shake-up [Accessed </w:t>
      </w:r>
      <w:r w:rsidR="004555D0" w:rsidRPr="006B2F92">
        <w:rPr>
          <w:rFonts w:asciiTheme="minorHAnsi" w:hAnsiTheme="minorHAnsi" w:cstheme="minorHAnsi"/>
          <w:color w:val="000000" w:themeColor="text1"/>
          <w:sz w:val="24"/>
          <w:szCs w:val="24"/>
          <w:shd w:val="clear" w:color="auto" w:fill="FFFFFF"/>
        </w:rPr>
        <w:t>18</w:t>
      </w:r>
      <w:r w:rsidR="00EC5639" w:rsidRPr="006B2F92">
        <w:rPr>
          <w:rFonts w:asciiTheme="minorHAnsi" w:hAnsiTheme="minorHAnsi" w:cstheme="minorHAnsi"/>
          <w:color w:val="000000" w:themeColor="text1"/>
          <w:sz w:val="24"/>
          <w:szCs w:val="24"/>
          <w:shd w:val="clear" w:color="auto" w:fill="FFFFFF"/>
        </w:rPr>
        <w:t>/0</w:t>
      </w:r>
      <w:r w:rsidR="004555D0" w:rsidRPr="006B2F92">
        <w:rPr>
          <w:rFonts w:asciiTheme="minorHAnsi" w:hAnsiTheme="minorHAnsi" w:cstheme="minorHAnsi"/>
          <w:color w:val="000000" w:themeColor="text1"/>
          <w:sz w:val="24"/>
          <w:szCs w:val="24"/>
          <w:shd w:val="clear" w:color="auto" w:fill="FFFFFF"/>
        </w:rPr>
        <w:t>6</w:t>
      </w:r>
      <w:r w:rsidR="00EC5639" w:rsidRPr="006B2F92">
        <w:rPr>
          <w:rFonts w:asciiTheme="minorHAnsi" w:hAnsiTheme="minorHAnsi" w:cstheme="minorHAnsi"/>
          <w:color w:val="000000" w:themeColor="text1"/>
          <w:sz w:val="24"/>
          <w:szCs w:val="24"/>
          <w:shd w:val="clear" w:color="auto" w:fill="FFFFFF"/>
        </w:rPr>
        <w:t>/2019)</w:t>
      </w:r>
    </w:p>
    <w:p w:rsidR="007F723D" w:rsidRPr="006B2F92" w:rsidRDefault="007F723D" w:rsidP="007F723D">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rPr>
        <w:lastRenderedPageBreak/>
        <w:t>Groening, C., Sarkis, J. and Zhu, Q., (2018). Green marketing consumer-level theory review: A compendium of applied theories and further research directions. </w:t>
      </w:r>
      <w:r w:rsidRPr="006B2F92">
        <w:rPr>
          <w:rFonts w:asciiTheme="minorHAnsi" w:hAnsiTheme="minorHAnsi" w:cstheme="minorHAnsi"/>
          <w:i/>
          <w:iCs/>
          <w:color w:val="000000" w:themeColor="text1"/>
          <w:sz w:val="24"/>
          <w:szCs w:val="24"/>
          <w:shd w:val="clear" w:color="auto" w:fill="FFFFFF"/>
        </w:rPr>
        <w:t>Journal of Cleaner Production</w:t>
      </w:r>
      <w:r w:rsidRPr="006B2F92">
        <w:rPr>
          <w:rFonts w:asciiTheme="minorHAnsi" w:hAnsiTheme="minorHAnsi" w:cstheme="minorHAnsi"/>
          <w:color w:val="000000" w:themeColor="text1"/>
          <w:sz w:val="24"/>
          <w:szCs w:val="24"/>
          <w:shd w:val="clear" w:color="auto" w:fill="FFFFFF"/>
        </w:rPr>
        <w:t>, </w:t>
      </w:r>
      <w:r w:rsidRPr="006B2F92">
        <w:rPr>
          <w:rFonts w:asciiTheme="minorHAnsi" w:hAnsiTheme="minorHAnsi" w:cstheme="minorHAnsi"/>
          <w:i/>
          <w:iCs/>
          <w:color w:val="000000" w:themeColor="text1"/>
          <w:sz w:val="24"/>
          <w:szCs w:val="24"/>
          <w:shd w:val="clear" w:color="auto" w:fill="FFFFFF"/>
        </w:rPr>
        <w:t>172</w:t>
      </w:r>
      <w:r w:rsidRPr="006B2F92">
        <w:rPr>
          <w:rFonts w:asciiTheme="minorHAnsi" w:hAnsiTheme="minorHAnsi" w:cstheme="minorHAnsi"/>
          <w:color w:val="000000" w:themeColor="text1"/>
          <w:sz w:val="24"/>
          <w:szCs w:val="24"/>
          <w:shd w:val="clear" w:color="auto" w:fill="FFFFFF"/>
        </w:rPr>
        <w:t>, pp.1848-1866.</w:t>
      </w:r>
    </w:p>
    <w:p w:rsidR="00DA797F" w:rsidRPr="006B2F92" w:rsidRDefault="00407BBB" w:rsidP="007F723D">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rPr>
        <w:t>Hobbs, T</w:t>
      </w:r>
      <w:r w:rsidR="00DA797F" w:rsidRPr="006B2F92">
        <w:rPr>
          <w:rFonts w:asciiTheme="minorHAnsi" w:hAnsiTheme="minorHAnsi" w:cstheme="minorHAnsi"/>
          <w:color w:val="000000" w:themeColor="text1"/>
          <w:sz w:val="24"/>
          <w:szCs w:val="24"/>
          <w:shd w:val="clear" w:color="auto" w:fill="FFFFFF"/>
        </w:rPr>
        <w:t xml:space="preserve"> (2017) www.marketingweek.com</w:t>
      </w:r>
    </w:p>
    <w:p w:rsidR="00593D60" w:rsidRPr="006B2F92" w:rsidRDefault="00593D60" w:rsidP="007F723D">
      <w:pPr>
        <w:spacing w:line="360" w:lineRule="auto"/>
        <w:jc w:val="both"/>
        <w:rPr>
          <w:rFonts w:asciiTheme="minorHAnsi" w:hAnsiTheme="minorHAnsi" w:cstheme="minorHAnsi"/>
          <w:sz w:val="24"/>
          <w:szCs w:val="24"/>
          <w:shd w:val="clear" w:color="auto" w:fill="FFFFFF"/>
        </w:rPr>
      </w:pPr>
      <w:r w:rsidRPr="006B2F92">
        <w:rPr>
          <w:rFonts w:asciiTheme="minorHAnsi" w:hAnsiTheme="minorHAnsi" w:cstheme="minorHAnsi"/>
          <w:color w:val="000000" w:themeColor="text1"/>
          <w:sz w:val="24"/>
          <w:szCs w:val="24"/>
          <w:shd w:val="clear" w:color="auto" w:fill="FFFFFF"/>
        </w:rPr>
        <w:t>Hollingsworth ,E (2015)</w:t>
      </w:r>
      <w:r w:rsidRPr="006B2F92">
        <w:rPr>
          <w:rFonts w:asciiTheme="minorHAnsi" w:hAnsiTheme="minorHAnsi" w:cstheme="minorHAnsi"/>
          <w:sz w:val="24"/>
          <w:szCs w:val="24"/>
        </w:rPr>
        <w:t xml:space="preserve"> </w:t>
      </w:r>
      <w:hyperlink r:id="rId18" w:history="1">
        <w:r w:rsidRPr="006B2F92">
          <w:rPr>
            <w:rStyle w:val="Hyperlink"/>
            <w:rFonts w:asciiTheme="minorHAnsi" w:hAnsiTheme="minorHAnsi" w:cstheme="minorHAnsi"/>
            <w:color w:val="auto"/>
            <w:sz w:val="24"/>
            <w:szCs w:val="24"/>
            <w:u w:val="none"/>
            <w:shd w:val="clear" w:color="auto" w:fill="FFFFFF"/>
          </w:rPr>
          <w:t>https://www.practicalecommerce.com/The-benefits-of-free-product-samples</w:t>
        </w:r>
      </w:hyperlink>
      <w:r w:rsidRPr="006B2F92">
        <w:rPr>
          <w:rFonts w:asciiTheme="minorHAnsi" w:hAnsiTheme="minorHAnsi" w:cstheme="minorHAnsi"/>
          <w:sz w:val="24"/>
          <w:szCs w:val="24"/>
          <w:shd w:val="clear" w:color="auto" w:fill="FFFFFF"/>
        </w:rPr>
        <w:t xml:space="preserve"> [Accessed </w:t>
      </w:r>
      <w:r w:rsidR="00DA7B11" w:rsidRPr="006B2F92">
        <w:rPr>
          <w:rFonts w:asciiTheme="minorHAnsi" w:hAnsiTheme="minorHAnsi" w:cstheme="minorHAnsi"/>
          <w:sz w:val="24"/>
          <w:szCs w:val="24"/>
          <w:shd w:val="clear" w:color="auto" w:fill="FFFFFF"/>
        </w:rPr>
        <w:t>16/06/2019]</w:t>
      </w:r>
    </w:p>
    <w:p w:rsidR="007E70C1" w:rsidRPr="006B2F92" w:rsidRDefault="000E1D7A" w:rsidP="007F723D">
      <w:pPr>
        <w:spacing w:line="360" w:lineRule="auto"/>
        <w:jc w:val="both"/>
        <w:rPr>
          <w:rFonts w:asciiTheme="minorHAnsi" w:hAnsiTheme="minorHAnsi" w:cstheme="minorHAnsi"/>
          <w:sz w:val="24"/>
          <w:szCs w:val="24"/>
          <w:shd w:val="clear" w:color="auto" w:fill="FFFFFF"/>
        </w:rPr>
      </w:pPr>
      <w:hyperlink r:id="rId19" w:history="1">
        <w:r w:rsidR="007E70C1" w:rsidRPr="006B2F92">
          <w:rPr>
            <w:rStyle w:val="Hyperlink"/>
            <w:rFonts w:asciiTheme="minorHAnsi" w:hAnsiTheme="minorHAnsi" w:cstheme="minorHAnsi"/>
            <w:color w:val="auto"/>
            <w:sz w:val="24"/>
            <w:szCs w:val="24"/>
            <w:u w:val="none"/>
            <w:shd w:val="clear" w:color="auto" w:fill="FFFFFF"/>
          </w:rPr>
          <w:t>https://eventeem.co.uk/experiential-marketing-fmcg/</w:t>
        </w:r>
      </w:hyperlink>
      <w:r w:rsidR="007E70C1" w:rsidRPr="006B2F92">
        <w:rPr>
          <w:rFonts w:asciiTheme="minorHAnsi" w:hAnsiTheme="minorHAnsi" w:cstheme="minorHAnsi"/>
          <w:sz w:val="24"/>
          <w:szCs w:val="24"/>
          <w:shd w:val="clear" w:color="auto" w:fill="FFFFFF"/>
        </w:rPr>
        <w:t xml:space="preserve"> [Accessed on 18/06/2019]</w:t>
      </w:r>
    </w:p>
    <w:p w:rsidR="00162641" w:rsidRPr="006B2F92" w:rsidRDefault="00162641" w:rsidP="007F723D">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rPr>
        <w:t>https://www.about.sainsburys.co.uk/~/media/Files/S/Sainsburys/pdf-downloads/sainsburys-ar-2017-business-model [</w:t>
      </w:r>
      <w:r w:rsidR="00407BBB" w:rsidRPr="006B2F92">
        <w:rPr>
          <w:rFonts w:asciiTheme="minorHAnsi" w:hAnsiTheme="minorHAnsi" w:cstheme="minorHAnsi"/>
          <w:color w:val="000000" w:themeColor="text1"/>
          <w:sz w:val="24"/>
          <w:szCs w:val="24"/>
          <w:shd w:val="clear" w:color="auto" w:fill="FFFFFF"/>
        </w:rPr>
        <w:t>Accessed on</w:t>
      </w:r>
      <w:r w:rsidRPr="006B2F92">
        <w:rPr>
          <w:rFonts w:asciiTheme="minorHAnsi" w:hAnsiTheme="minorHAnsi" w:cstheme="minorHAnsi"/>
          <w:color w:val="000000" w:themeColor="text1"/>
          <w:sz w:val="24"/>
          <w:szCs w:val="24"/>
          <w:shd w:val="clear" w:color="auto" w:fill="FFFFFF"/>
        </w:rPr>
        <w:t xml:space="preserve"> </w:t>
      </w:r>
      <w:r w:rsidR="00407BBB" w:rsidRPr="006B2F92">
        <w:rPr>
          <w:rFonts w:asciiTheme="minorHAnsi" w:hAnsiTheme="minorHAnsi" w:cstheme="minorHAnsi"/>
          <w:color w:val="000000" w:themeColor="text1"/>
          <w:sz w:val="24"/>
          <w:szCs w:val="24"/>
          <w:shd w:val="clear" w:color="auto" w:fill="FFFFFF"/>
        </w:rPr>
        <w:t>14</w:t>
      </w:r>
      <w:r w:rsidRPr="006B2F92">
        <w:rPr>
          <w:rFonts w:asciiTheme="minorHAnsi" w:hAnsiTheme="minorHAnsi" w:cstheme="minorHAnsi"/>
          <w:color w:val="000000" w:themeColor="text1"/>
          <w:sz w:val="24"/>
          <w:szCs w:val="24"/>
          <w:shd w:val="clear" w:color="auto" w:fill="FFFFFF"/>
        </w:rPr>
        <w:t>/0</w:t>
      </w:r>
      <w:r w:rsidR="00407BBB" w:rsidRPr="006B2F92">
        <w:rPr>
          <w:rFonts w:asciiTheme="minorHAnsi" w:hAnsiTheme="minorHAnsi" w:cstheme="minorHAnsi"/>
          <w:color w:val="000000" w:themeColor="text1"/>
          <w:sz w:val="24"/>
          <w:szCs w:val="24"/>
          <w:shd w:val="clear" w:color="auto" w:fill="FFFFFF"/>
        </w:rPr>
        <w:t>6</w:t>
      </w:r>
      <w:r w:rsidRPr="006B2F92">
        <w:rPr>
          <w:rFonts w:asciiTheme="minorHAnsi" w:hAnsiTheme="minorHAnsi" w:cstheme="minorHAnsi"/>
          <w:color w:val="000000" w:themeColor="text1"/>
          <w:sz w:val="24"/>
          <w:szCs w:val="24"/>
          <w:shd w:val="clear" w:color="auto" w:fill="FFFFFF"/>
        </w:rPr>
        <w:t>/2019]</w:t>
      </w:r>
    </w:p>
    <w:p w:rsidR="004555D0" w:rsidRPr="006B2F92" w:rsidRDefault="004555D0" w:rsidP="004555D0">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rPr>
        <w:t>https://www.peppersandrogersgroup.com/about-us/about-us.html [Accessed on 15/06/2019]</w:t>
      </w:r>
    </w:p>
    <w:p w:rsidR="007F723D" w:rsidRPr="006B2F92" w:rsidRDefault="007F723D" w:rsidP="007F723D">
      <w:pPr>
        <w:spacing w:line="360" w:lineRule="auto"/>
        <w:jc w:val="both"/>
        <w:rPr>
          <w:rFonts w:asciiTheme="minorHAnsi" w:hAnsiTheme="minorHAnsi" w:cstheme="minorHAnsi"/>
          <w:color w:val="000000" w:themeColor="text1"/>
          <w:sz w:val="24"/>
          <w:szCs w:val="24"/>
          <w:shd w:val="clear" w:color="auto" w:fill="FFFFFF"/>
        </w:rPr>
      </w:pPr>
      <w:proofErr w:type="spellStart"/>
      <w:r w:rsidRPr="006B2F92">
        <w:rPr>
          <w:rFonts w:asciiTheme="minorHAnsi" w:hAnsiTheme="minorHAnsi" w:cstheme="minorHAnsi"/>
          <w:color w:val="000000" w:themeColor="text1"/>
          <w:sz w:val="24"/>
          <w:szCs w:val="24"/>
          <w:shd w:val="clear" w:color="auto" w:fill="FFFFFF"/>
        </w:rPr>
        <w:t>Kamaşak</w:t>
      </w:r>
      <w:proofErr w:type="spellEnd"/>
      <w:r w:rsidRPr="006B2F92">
        <w:rPr>
          <w:rFonts w:asciiTheme="minorHAnsi" w:hAnsiTheme="minorHAnsi" w:cstheme="minorHAnsi"/>
          <w:color w:val="000000" w:themeColor="text1"/>
          <w:sz w:val="24"/>
          <w:szCs w:val="24"/>
          <w:shd w:val="clear" w:color="auto" w:fill="FFFFFF"/>
        </w:rPr>
        <w:t xml:space="preserve">, R., </w:t>
      </w:r>
      <w:proofErr w:type="spellStart"/>
      <w:r w:rsidRPr="006B2F92">
        <w:rPr>
          <w:rFonts w:asciiTheme="minorHAnsi" w:hAnsiTheme="minorHAnsi" w:cstheme="minorHAnsi"/>
          <w:color w:val="000000" w:themeColor="text1"/>
          <w:sz w:val="24"/>
          <w:szCs w:val="24"/>
          <w:shd w:val="clear" w:color="auto" w:fill="FFFFFF"/>
        </w:rPr>
        <w:t>Yozgat</w:t>
      </w:r>
      <w:proofErr w:type="spellEnd"/>
      <w:r w:rsidRPr="006B2F92">
        <w:rPr>
          <w:rFonts w:asciiTheme="minorHAnsi" w:hAnsiTheme="minorHAnsi" w:cstheme="minorHAnsi"/>
          <w:color w:val="000000" w:themeColor="text1"/>
          <w:sz w:val="24"/>
          <w:szCs w:val="24"/>
          <w:shd w:val="clear" w:color="auto" w:fill="FFFFFF"/>
        </w:rPr>
        <w:t>, U. and Yavuz, M., (2016). Government policies, implementation leadership and green management practices in an emerging economy. </w:t>
      </w:r>
      <w:r w:rsidRPr="006B2F92">
        <w:rPr>
          <w:rFonts w:asciiTheme="minorHAnsi" w:hAnsiTheme="minorHAnsi" w:cstheme="minorHAnsi"/>
          <w:i/>
          <w:iCs/>
          <w:color w:val="000000" w:themeColor="text1"/>
          <w:sz w:val="24"/>
          <w:szCs w:val="24"/>
          <w:shd w:val="clear" w:color="auto" w:fill="FFFFFF"/>
        </w:rPr>
        <w:t>International Journal of Trade, Economics and Finance</w:t>
      </w:r>
      <w:r w:rsidRPr="006B2F92">
        <w:rPr>
          <w:rFonts w:asciiTheme="minorHAnsi" w:hAnsiTheme="minorHAnsi" w:cstheme="minorHAnsi"/>
          <w:color w:val="000000" w:themeColor="text1"/>
          <w:sz w:val="24"/>
          <w:szCs w:val="24"/>
          <w:shd w:val="clear" w:color="auto" w:fill="FFFFFF"/>
        </w:rPr>
        <w:t>, </w:t>
      </w:r>
      <w:r w:rsidRPr="006B2F92">
        <w:rPr>
          <w:rFonts w:asciiTheme="minorHAnsi" w:hAnsiTheme="minorHAnsi" w:cstheme="minorHAnsi"/>
          <w:i/>
          <w:iCs/>
          <w:color w:val="000000" w:themeColor="text1"/>
          <w:sz w:val="24"/>
          <w:szCs w:val="24"/>
          <w:shd w:val="clear" w:color="auto" w:fill="FFFFFF"/>
        </w:rPr>
        <w:t>7</w:t>
      </w:r>
      <w:r w:rsidRPr="006B2F92">
        <w:rPr>
          <w:rFonts w:asciiTheme="minorHAnsi" w:hAnsiTheme="minorHAnsi" w:cstheme="minorHAnsi"/>
          <w:color w:val="000000" w:themeColor="text1"/>
          <w:sz w:val="24"/>
          <w:szCs w:val="24"/>
          <w:shd w:val="clear" w:color="auto" w:fill="FFFFFF"/>
        </w:rPr>
        <w:t>(4), pp.97-101.</w:t>
      </w:r>
    </w:p>
    <w:p w:rsidR="007F723D" w:rsidRPr="006B2F92" w:rsidRDefault="007F723D" w:rsidP="007F723D">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rPr>
        <w:t>Kolk, A., (2016). The social responsibility of international business: From ethics and the environment to CSR and sustainable development. </w:t>
      </w:r>
      <w:r w:rsidRPr="006B2F92">
        <w:rPr>
          <w:rFonts w:asciiTheme="minorHAnsi" w:hAnsiTheme="minorHAnsi" w:cstheme="minorHAnsi"/>
          <w:i/>
          <w:iCs/>
          <w:color w:val="000000" w:themeColor="text1"/>
          <w:sz w:val="24"/>
          <w:szCs w:val="24"/>
          <w:shd w:val="clear" w:color="auto" w:fill="FFFFFF"/>
        </w:rPr>
        <w:t>Journal of World Business</w:t>
      </w:r>
      <w:r w:rsidRPr="006B2F92">
        <w:rPr>
          <w:rFonts w:asciiTheme="minorHAnsi" w:hAnsiTheme="minorHAnsi" w:cstheme="minorHAnsi"/>
          <w:color w:val="000000" w:themeColor="text1"/>
          <w:sz w:val="24"/>
          <w:szCs w:val="24"/>
          <w:shd w:val="clear" w:color="auto" w:fill="FFFFFF"/>
        </w:rPr>
        <w:t>, </w:t>
      </w:r>
      <w:r w:rsidRPr="006B2F92">
        <w:rPr>
          <w:rFonts w:asciiTheme="minorHAnsi" w:hAnsiTheme="minorHAnsi" w:cstheme="minorHAnsi"/>
          <w:i/>
          <w:iCs/>
          <w:color w:val="000000" w:themeColor="text1"/>
          <w:sz w:val="24"/>
          <w:szCs w:val="24"/>
          <w:shd w:val="clear" w:color="auto" w:fill="FFFFFF"/>
        </w:rPr>
        <w:t>51</w:t>
      </w:r>
      <w:r w:rsidRPr="006B2F92">
        <w:rPr>
          <w:rFonts w:asciiTheme="minorHAnsi" w:hAnsiTheme="minorHAnsi" w:cstheme="minorHAnsi"/>
          <w:color w:val="000000" w:themeColor="text1"/>
          <w:sz w:val="24"/>
          <w:szCs w:val="24"/>
          <w:shd w:val="clear" w:color="auto" w:fill="FFFFFF"/>
        </w:rPr>
        <w:t>(1), pp.23-34.</w:t>
      </w:r>
    </w:p>
    <w:p w:rsidR="007F723D" w:rsidRPr="006B2F92" w:rsidRDefault="007F723D" w:rsidP="007F723D">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rPr>
        <w:t xml:space="preserve">Laszlo, C. and </w:t>
      </w:r>
      <w:proofErr w:type="spellStart"/>
      <w:r w:rsidRPr="006B2F92">
        <w:rPr>
          <w:rFonts w:asciiTheme="minorHAnsi" w:hAnsiTheme="minorHAnsi" w:cstheme="minorHAnsi"/>
          <w:color w:val="000000" w:themeColor="text1"/>
          <w:sz w:val="24"/>
          <w:szCs w:val="24"/>
          <w:shd w:val="clear" w:color="auto" w:fill="FFFFFF"/>
        </w:rPr>
        <w:t>Zhexembayeva</w:t>
      </w:r>
      <w:proofErr w:type="spellEnd"/>
      <w:r w:rsidRPr="006B2F92">
        <w:rPr>
          <w:rFonts w:asciiTheme="minorHAnsi" w:hAnsiTheme="minorHAnsi" w:cstheme="minorHAnsi"/>
          <w:color w:val="000000" w:themeColor="text1"/>
          <w:sz w:val="24"/>
          <w:szCs w:val="24"/>
          <w:shd w:val="clear" w:color="auto" w:fill="FFFFFF"/>
        </w:rPr>
        <w:t>, N., (2017). Embedded sustainability. In </w:t>
      </w:r>
      <w:r w:rsidRPr="006B2F92">
        <w:rPr>
          <w:rFonts w:asciiTheme="minorHAnsi" w:hAnsiTheme="minorHAnsi" w:cstheme="minorHAnsi"/>
          <w:i/>
          <w:iCs/>
          <w:color w:val="000000" w:themeColor="text1"/>
          <w:sz w:val="24"/>
          <w:szCs w:val="24"/>
          <w:shd w:val="clear" w:color="auto" w:fill="FFFFFF"/>
        </w:rPr>
        <w:t>Embedded Sustainability</w:t>
      </w:r>
      <w:r w:rsidRPr="006B2F92">
        <w:rPr>
          <w:rFonts w:asciiTheme="minorHAnsi" w:hAnsiTheme="minorHAnsi" w:cstheme="minorHAnsi"/>
          <w:color w:val="000000" w:themeColor="text1"/>
          <w:sz w:val="24"/>
          <w:szCs w:val="24"/>
          <w:shd w:val="clear" w:color="auto" w:fill="FFFFFF"/>
        </w:rPr>
        <w:t> (pp. 116-1</w:t>
      </w:r>
      <w:r w:rsidR="0000062C" w:rsidRPr="006B2F92">
        <w:rPr>
          <w:rFonts w:asciiTheme="minorHAnsi" w:hAnsiTheme="minorHAnsi" w:cstheme="minorHAnsi"/>
          <w:color w:val="000000" w:themeColor="text1"/>
          <w:sz w:val="24"/>
          <w:szCs w:val="24"/>
          <w:shd w:val="clear" w:color="auto" w:fill="FFFFFF"/>
        </w:rPr>
        <w:t>19</w:t>
      </w:r>
      <w:r w:rsidRPr="006B2F92">
        <w:rPr>
          <w:rFonts w:asciiTheme="minorHAnsi" w:hAnsiTheme="minorHAnsi" w:cstheme="minorHAnsi"/>
          <w:color w:val="000000" w:themeColor="text1"/>
          <w:sz w:val="24"/>
          <w:szCs w:val="24"/>
          <w:shd w:val="clear" w:color="auto" w:fill="FFFFFF"/>
        </w:rPr>
        <w:t>). Routledge: Abingdon.</w:t>
      </w:r>
    </w:p>
    <w:p w:rsidR="009F07D9" w:rsidRPr="006B2F92" w:rsidRDefault="009F07D9" w:rsidP="009F07D9">
      <w:pPr>
        <w:spacing w:line="360" w:lineRule="auto"/>
        <w:jc w:val="both"/>
        <w:rPr>
          <w:rFonts w:asciiTheme="minorHAnsi" w:hAnsiTheme="minorHAnsi" w:cstheme="minorHAnsi"/>
          <w:color w:val="000000" w:themeColor="text1"/>
          <w:sz w:val="24"/>
          <w:szCs w:val="24"/>
          <w:shd w:val="clear" w:color="auto" w:fill="FFFFFF"/>
          <w:lang w:val="en-GB"/>
        </w:rPr>
      </w:pPr>
      <w:proofErr w:type="spellStart"/>
      <w:r w:rsidRPr="006B2F92">
        <w:rPr>
          <w:rFonts w:asciiTheme="minorHAnsi" w:hAnsiTheme="minorHAnsi" w:cstheme="minorHAnsi"/>
          <w:color w:val="000000" w:themeColor="text1"/>
          <w:sz w:val="24"/>
          <w:szCs w:val="24"/>
          <w:shd w:val="clear" w:color="auto" w:fill="FFFFFF"/>
          <w:lang w:val="en-GB"/>
        </w:rPr>
        <w:t>McMurrian</w:t>
      </w:r>
      <w:proofErr w:type="spellEnd"/>
      <w:r w:rsidRPr="006B2F92">
        <w:rPr>
          <w:rFonts w:asciiTheme="minorHAnsi" w:hAnsiTheme="minorHAnsi" w:cstheme="minorHAnsi"/>
          <w:color w:val="000000" w:themeColor="text1"/>
          <w:sz w:val="24"/>
          <w:szCs w:val="24"/>
          <w:shd w:val="clear" w:color="auto" w:fill="FFFFFF"/>
          <w:lang w:val="en-GB"/>
        </w:rPr>
        <w:t xml:space="preserve">, R.C. and </w:t>
      </w:r>
      <w:proofErr w:type="spellStart"/>
      <w:r w:rsidRPr="006B2F92">
        <w:rPr>
          <w:rFonts w:asciiTheme="minorHAnsi" w:hAnsiTheme="minorHAnsi" w:cstheme="minorHAnsi"/>
          <w:color w:val="000000" w:themeColor="text1"/>
          <w:sz w:val="24"/>
          <w:szCs w:val="24"/>
          <w:shd w:val="clear" w:color="auto" w:fill="FFFFFF"/>
          <w:lang w:val="en-GB"/>
        </w:rPr>
        <w:t>Matulich</w:t>
      </w:r>
      <w:proofErr w:type="spellEnd"/>
      <w:r w:rsidRPr="006B2F92">
        <w:rPr>
          <w:rFonts w:asciiTheme="minorHAnsi" w:hAnsiTheme="minorHAnsi" w:cstheme="minorHAnsi"/>
          <w:color w:val="000000" w:themeColor="text1"/>
          <w:sz w:val="24"/>
          <w:szCs w:val="24"/>
          <w:shd w:val="clear" w:color="auto" w:fill="FFFFFF"/>
          <w:lang w:val="en-GB"/>
        </w:rPr>
        <w:t>, E., (2016). Building customer value and profitability with business ethics. Journal of Business &amp; Economics Research (JBER), 14(3), pp.83-90.</w:t>
      </w:r>
    </w:p>
    <w:p w:rsidR="007F723D" w:rsidRPr="006B2F92" w:rsidRDefault="007F723D" w:rsidP="007F723D">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rPr>
        <w:t xml:space="preserve">morrisons-corporate.com (2019), </w:t>
      </w:r>
      <w:r w:rsidRPr="006B2F92">
        <w:rPr>
          <w:rFonts w:asciiTheme="minorHAnsi" w:hAnsiTheme="minorHAnsi" w:cstheme="minorHAnsi"/>
          <w:i/>
          <w:color w:val="000000" w:themeColor="text1"/>
          <w:sz w:val="24"/>
          <w:szCs w:val="24"/>
          <w:shd w:val="clear" w:color="auto" w:fill="FFFFFF"/>
        </w:rPr>
        <w:t>corporate responsibility.</w:t>
      </w:r>
      <w:r w:rsidRPr="006B2F92">
        <w:rPr>
          <w:rFonts w:asciiTheme="minorHAnsi" w:hAnsiTheme="minorHAnsi" w:cstheme="minorHAnsi"/>
          <w:color w:val="000000" w:themeColor="text1"/>
          <w:sz w:val="24"/>
          <w:szCs w:val="24"/>
          <w:shd w:val="clear" w:color="auto" w:fill="FFFFFF"/>
        </w:rPr>
        <w:t xml:space="preserve"> Available </w:t>
      </w:r>
      <w:r w:rsidR="009F07D9" w:rsidRPr="006B2F92">
        <w:rPr>
          <w:rFonts w:asciiTheme="minorHAnsi" w:hAnsiTheme="minorHAnsi" w:cstheme="minorHAnsi"/>
          <w:color w:val="000000" w:themeColor="text1"/>
          <w:sz w:val="24"/>
          <w:szCs w:val="24"/>
          <w:shd w:val="clear" w:color="auto" w:fill="FFFFFF"/>
        </w:rPr>
        <w:t>at: https://www.morrisons-corporate.com/cr/</w:t>
      </w:r>
      <w:r w:rsidRPr="006B2F92">
        <w:rPr>
          <w:rFonts w:asciiTheme="minorHAnsi" w:hAnsiTheme="minorHAnsi" w:cstheme="minorHAnsi"/>
          <w:color w:val="000000" w:themeColor="text1"/>
          <w:sz w:val="24"/>
          <w:szCs w:val="24"/>
          <w:shd w:val="clear" w:color="auto" w:fill="FFFFFF"/>
        </w:rPr>
        <w:t xml:space="preserve">. [Accessed on: </w:t>
      </w:r>
      <w:r w:rsidR="009F07D9" w:rsidRPr="006B2F92">
        <w:rPr>
          <w:rFonts w:asciiTheme="minorHAnsi" w:hAnsiTheme="minorHAnsi" w:cstheme="minorHAnsi"/>
          <w:color w:val="000000" w:themeColor="text1"/>
          <w:sz w:val="24"/>
          <w:szCs w:val="24"/>
          <w:shd w:val="clear" w:color="auto" w:fill="FFFFFF"/>
        </w:rPr>
        <w:t>03</w:t>
      </w:r>
      <w:r w:rsidRPr="006B2F92">
        <w:rPr>
          <w:rFonts w:asciiTheme="minorHAnsi" w:hAnsiTheme="minorHAnsi" w:cstheme="minorHAnsi"/>
          <w:color w:val="000000" w:themeColor="text1"/>
          <w:sz w:val="24"/>
          <w:szCs w:val="24"/>
          <w:shd w:val="clear" w:color="auto" w:fill="FFFFFF"/>
        </w:rPr>
        <w:t>/0</w:t>
      </w:r>
      <w:r w:rsidR="009F07D9" w:rsidRPr="006B2F92">
        <w:rPr>
          <w:rFonts w:asciiTheme="minorHAnsi" w:hAnsiTheme="minorHAnsi" w:cstheme="minorHAnsi"/>
          <w:color w:val="000000" w:themeColor="text1"/>
          <w:sz w:val="24"/>
          <w:szCs w:val="24"/>
          <w:shd w:val="clear" w:color="auto" w:fill="FFFFFF"/>
        </w:rPr>
        <w:t>6</w:t>
      </w:r>
      <w:r w:rsidRPr="006B2F92">
        <w:rPr>
          <w:rFonts w:asciiTheme="minorHAnsi" w:hAnsiTheme="minorHAnsi" w:cstheme="minorHAnsi"/>
          <w:color w:val="000000" w:themeColor="text1"/>
          <w:sz w:val="24"/>
          <w:szCs w:val="24"/>
          <w:shd w:val="clear" w:color="auto" w:fill="FFFFFF"/>
        </w:rPr>
        <w:t>/2019].</w:t>
      </w:r>
    </w:p>
    <w:p w:rsidR="009F07D9" w:rsidRPr="006B2F92" w:rsidRDefault="009F07D9" w:rsidP="007F723D">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lang w:val="en-GB"/>
        </w:rPr>
        <w:t>https://groceries.morrisons.com/webshop/startWebshop.do [Accessed on: 03/06/19]</w:t>
      </w:r>
    </w:p>
    <w:p w:rsidR="007F723D" w:rsidRPr="006B2F92" w:rsidRDefault="007F723D" w:rsidP="007F723D">
      <w:pPr>
        <w:spacing w:line="360" w:lineRule="auto"/>
        <w:jc w:val="both"/>
        <w:rPr>
          <w:rFonts w:asciiTheme="minorHAnsi" w:hAnsiTheme="minorHAnsi" w:cstheme="minorHAnsi"/>
          <w:color w:val="000000" w:themeColor="text1"/>
          <w:sz w:val="24"/>
          <w:szCs w:val="24"/>
          <w:shd w:val="clear" w:color="auto" w:fill="FFFFFF"/>
        </w:rPr>
      </w:pPr>
      <w:proofErr w:type="spellStart"/>
      <w:r w:rsidRPr="006B2F92">
        <w:rPr>
          <w:rFonts w:asciiTheme="minorHAnsi" w:hAnsiTheme="minorHAnsi" w:cstheme="minorHAnsi"/>
          <w:color w:val="000000" w:themeColor="text1"/>
          <w:sz w:val="24"/>
          <w:szCs w:val="24"/>
          <w:shd w:val="clear" w:color="auto" w:fill="FFFFFF"/>
        </w:rPr>
        <w:t>Paludi</w:t>
      </w:r>
      <w:proofErr w:type="spellEnd"/>
      <w:r w:rsidRPr="006B2F92">
        <w:rPr>
          <w:rFonts w:asciiTheme="minorHAnsi" w:hAnsiTheme="minorHAnsi" w:cstheme="minorHAnsi"/>
          <w:color w:val="000000" w:themeColor="text1"/>
          <w:sz w:val="24"/>
          <w:szCs w:val="24"/>
          <w:shd w:val="clear" w:color="auto" w:fill="FFFFFF"/>
        </w:rPr>
        <w:t>, M., Cox, J.C. and Rogers, H.A., (2019). Ethical Behavior as We Advance Technology. </w:t>
      </w:r>
      <w:r w:rsidRPr="006B2F92">
        <w:rPr>
          <w:rFonts w:asciiTheme="minorHAnsi" w:hAnsiTheme="minorHAnsi" w:cstheme="minorHAnsi"/>
          <w:i/>
          <w:iCs/>
          <w:color w:val="000000" w:themeColor="text1"/>
          <w:sz w:val="24"/>
          <w:szCs w:val="24"/>
          <w:shd w:val="clear" w:color="auto" w:fill="FFFFFF"/>
        </w:rPr>
        <w:t>JOURNAL OF GOVERNMENT FINANCIAL MANAGEMENT</w:t>
      </w:r>
      <w:r w:rsidRPr="006B2F92">
        <w:rPr>
          <w:rFonts w:asciiTheme="minorHAnsi" w:hAnsiTheme="minorHAnsi" w:cstheme="minorHAnsi"/>
          <w:color w:val="000000" w:themeColor="text1"/>
          <w:sz w:val="24"/>
          <w:szCs w:val="24"/>
          <w:shd w:val="clear" w:color="auto" w:fill="FFFFFF"/>
        </w:rPr>
        <w:t>.</w:t>
      </w:r>
    </w:p>
    <w:p w:rsidR="007F723D" w:rsidRPr="006B2F92" w:rsidRDefault="007F723D" w:rsidP="007F723D">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rPr>
        <w:t xml:space="preserve">Pedersen, E.R.G., </w:t>
      </w:r>
      <w:proofErr w:type="spellStart"/>
      <w:r w:rsidRPr="006B2F92">
        <w:rPr>
          <w:rFonts w:asciiTheme="minorHAnsi" w:hAnsiTheme="minorHAnsi" w:cstheme="minorHAnsi"/>
          <w:color w:val="000000" w:themeColor="text1"/>
          <w:sz w:val="24"/>
          <w:szCs w:val="24"/>
          <w:shd w:val="clear" w:color="auto" w:fill="FFFFFF"/>
        </w:rPr>
        <w:t>Gwozdz</w:t>
      </w:r>
      <w:proofErr w:type="spellEnd"/>
      <w:r w:rsidRPr="006B2F92">
        <w:rPr>
          <w:rFonts w:asciiTheme="minorHAnsi" w:hAnsiTheme="minorHAnsi" w:cstheme="minorHAnsi"/>
          <w:color w:val="000000" w:themeColor="text1"/>
          <w:sz w:val="24"/>
          <w:szCs w:val="24"/>
          <w:shd w:val="clear" w:color="auto" w:fill="FFFFFF"/>
        </w:rPr>
        <w:t xml:space="preserve">, W. and </w:t>
      </w:r>
      <w:proofErr w:type="spellStart"/>
      <w:r w:rsidRPr="006B2F92">
        <w:rPr>
          <w:rFonts w:asciiTheme="minorHAnsi" w:hAnsiTheme="minorHAnsi" w:cstheme="minorHAnsi"/>
          <w:color w:val="000000" w:themeColor="text1"/>
          <w:sz w:val="24"/>
          <w:szCs w:val="24"/>
          <w:shd w:val="clear" w:color="auto" w:fill="FFFFFF"/>
        </w:rPr>
        <w:t>Hvass</w:t>
      </w:r>
      <w:proofErr w:type="spellEnd"/>
      <w:r w:rsidRPr="006B2F92">
        <w:rPr>
          <w:rFonts w:asciiTheme="minorHAnsi" w:hAnsiTheme="minorHAnsi" w:cstheme="minorHAnsi"/>
          <w:color w:val="000000" w:themeColor="text1"/>
          <w:sz w:val="24"/>
          <w:szCs w:val="24"/>
          <w:shd w:val="clear" w:color="auto" w:fill="FFFFFF"/>
        </w:rPr>
        <w:t xml:space="preserve">, K.K., (2018). Exploring the relationship between business model innovation, corporate sustainability, and </w:t>
      </w:r>
      <w:proofErr w:type="spellStart"/>
      <w:r w:rsidRPr="006B2F92">
        <w:rPr>
          <w:rFonts w:asciiTheme="minorHAnsi" w:hAnsiTheme="minorHAnsi" w:cstheme="minorHAnsi"/>
          <w:color w:val="000000" w:themeColor="text1"/>
          <w:sz w:val="24"/>
          <w:szCs w:val="24"/>
          <w:shd w:val="clear" w:color="auto" w:fill="FFFFFF"/>
        </w:rPr>
        <w:t>organisational</w:t>
      </w:r>
      <w:proofErr w:type="spellEnd"/>
      <w:r w:rsidRPr="006B2F92">
        <w:rPr>
          <w:rFonts w:asciiTheme="minorHAnsi" w:hAnsiTheme="minorHAnsi" w:cstheme="minorHAnsi"/>
          <w:color w:val="000000" w:themeColor="text1"/>
          <w:sz w:val="24"/>
          <w:szCs w:val="24"/>
          <w:shd w:val="clear" w:color="auto" w:fill="FFFFFF"/>
        </w:rPr>
        <w:t xml:space="preserve"> values within the fashion industry. </w:t>
      </w:r>
      <w:r w:rsidRPr="006B2F92">
        <w:rPr>
          <w:rFonts w:asciiTheme="minorHAnsi" w:hAnsiTheme="minorHAnsi" w:cstheme="minorHAnsi"/>
          <w:i/>
          <w:iCs/>
          <w:color w:val="000000" w:themeColor="text1"/>
          <w:sz w:val="24"/>
          <w:szCs w:val="24"/>
          <w:shd w:val="clear" w:color="auto" w:fill="FFFFFF"/>
        </w:rPr>
        <w:t>Journal of Business Ethics</w:t>
      </w:r>
      <w:r w:rsidRPr="006B2F92">
        <w:rPr>
          <w:rFonts w:asciiTheme="minorHAnsi" w:hAnsiTheme="minorHAnsi" w:cstheme="minorHAnsi"/>
          <w:color w:val="000000" w:themeColor="text1"/>
          <w:sz w:val="24"/>
          <w:szCs w:val="24"/>
          <w:shd w:val="clear" w:color="auto" w:fill="FFFFFF"/>
        </w:rPr>
        <w:t>, </w:t>
      </w:r>
      <w:r w:rsidRPr="006B2F92">
        <w:rPr>
          <w:rFonts w:asciiTheme="minorHAnsi" w:hAnsiTheme="minorHAnsi" w:cstheme="minorHAnsi"/>
          <w:i/>
          <w:iCs/>
          <w:color w:val="000000" w:themeColor="text1"/>
          <w:sz w:val="24"/>
          <w:szCs w:val="24"/>
          <w:shd w:val="clear" w:color="auto" w:fill="FFFFFF"/>
        </w:rPr>
        <w:t>149</w:t>
      </w:r>
      <w:r w:rsidRPr="006B2F92">
        <w:rPr>
          <w:rFonts w:asciiTheme="minorHAnsi" w:hAnsiTheme="minorHAnsi" w:cstheme="minorHAnsi"/>
          <w:color w:val="000000" w:themeColor="text1"/>
          <w:sz w:val="24"/>
          <w:szCs w:val="24"/>
          <w:shd w:val="clear" w:color="auto" w:fill="FFFFFF"/>
        </w:rPr>
        <w:t>(2), pp.267-284.</w:t>
      </w:r>
    </w:p>
    <w:p w:rsidR="007F723D" w:rsidRPr="006B2F92" w:rsidRDefault="00407BBB" w:rsidP="007F723D">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rPr>
        <w:t>sainsburys.co.uk (</w:t>
      </w:r>
      <w:proofErr w:type="gramStart"/>
      <w:r w:rsidR="007F723D" w:rsidRPr="006B2F92">
        <w:rPr>
          <w:rFonts w:asciiTheme="minorHAnsi" w:hAnsiTheme="minorHAnsi" w:cstheme="minorHAnsi"/>
          <w:color w:val="000000" w:themeColor="text1"/>
          <w:sz w:val="24"/>
          <w:szCs w:val="24"/>
          <w:shd w:val="clear" w:color="auto" w:fill="FFFFFF"/>
        </w:rPr>
        <w:t>2019)</w:t>
      </w:r>
      <w:r w:rsidR="007F723D" w:rsidRPr="006B2F92">
        <w:rPr>
          <w:rFonts w:asciiTheme="minorHAnsi" w:hAnsiTheme="minorHAnsi" w:cstheme="minorHAnsi"/>
          <w:i/>
          <w:color w:val="000000" w:themeColor="text1"/>
          <w:sz w:val="24"/>
          <w:szCs w:val="24"/>
          <w:shd w:val="clear" w:color="auto" w:fill="FFFFFF"/>
        </w:rPr>
        <w:t>ethica</w:t>
      </w:r>
      <w:r w:rsidR="009A2B7A" w:rsidRPr="006B2F92">
        <w:rPr>
          <w:rFonts w:asciiTheme="minorHAnsi" w:hAnsiTheme="minorHAnsi" w:cstheme="minorHAnsi"/>
          <w:i/>
          <w:color w:val="000000" w:themeColor="text1"/>
          <w:sz w:val="24"/>
          <w:szCs w:val="24"/>
          <w:shd w:val="clear" w:color="auto" w:fill="FFFFFF"/>
        </w:rPr>
        <w:t>l</w:t>
      </w:r>
      <w:r w:rsidR="007F723D" w:rsidRPr="006B2F92">
        <w:rPr>
          <w:rFonts w:asciiTheme="minorHAnsi" w:hAnsiTheme="minorHAnsi" w:cstheme="minorHAnsi"/>
          <w:i/>
          <w:color w:val="000000" w:themeColor="text1"/>
          <w:sz w:val="24"/>
          <w:szCs w:val="24"/>
          <w:shd w:val="clear" w:color="auto" w:fill="FFFFFF"/>
        </w:rPr>
        <w:t>trading</w:t>
      </w:r>
      <w:proofErr w:type="gramEnd"/>
      <w:r w:rsidR="007F723D" w:rsidRPr="006B2F92">
        <w:rPr>
          <w:rFonts w:asciiTheme="minorHAnsi" w:hAnsiTheme="minorHAnsi" w:cstheme="minorHAnsi"/>
          <w:i/>
          <w:color w:val="000000" w:themeColor="text1"/>
          <w:sz w:val="24"/>
          <w:szCs w:val="24"/>
          <w:shd w:val="clear" w:color="auto" w:fill="FFFFFF"/>
        </w:rPr>
        <w:t>.</w:t>
      </w:r>
      <w:r w:rsidR="009A2B7A" w:rsidRPr="006B2F92">
        <w:rPr>
          <w:rFonts w:asciiTheme="minorHAnsi" w:hAnsiTheme="minorHAnsi" w:cstheme="minorHAnsi"/>
          <w:color w:val="000000" w:themeColor="text1"/>
          <w:sz w:val="24"/>
          <w:szCs w:val="24"/>
          <w:shd w:val="clear" w:color="auto" w:fill="FFFFFF"/>
        </w:rPr>
        <w:t xml:space="preserve">:https://www.about.sainsburys.co.uk/suppliers/ethical-trading. [Accessed on: </w:t>
      </w:r>
      <w:r w:rsidRPr="006B2F92">
        <w:rPr>
          <w:rFonts w:asciiTheme="minorHAnsi" w:hAnsiTheme="minorHAnsi" w:cstheme="minorHAnsi"/>
          <w:color w:val="000000" w:themeColor="text1"/>
          <w:sz w:val="24"/>
          <w:szCs w:val="24"/>
          <w:shd w:val="clear" w:color="auto" w:fill="FFFFFF"/>
        </w:rPr>
        <w:t>14</w:t>
      </w:r>
      <w:r w:rsidR="009A2B7A" w:rsidRPr="006B2F92">
        <w:rPr>
          <w:rFonts w:asciiTheme="minorHAnsi" w:hAnsiTheme="minorHAnsi" w:cstheme="minorHAnsi"/>
          <w:color w:val="000000" w:themeColor="text1"/>
          <w:sz w:val="24"/>
          <w:szCs w:val="24"/>
          <w:shd w:val="clear" w:color="auto" w:fill="FFFFFF"/>
        </w:rPr>
        <w:t>/0</w:t>
      </w:r>
      <w:r w:rsidR="004555D0" w:rsidRPr="006B2F92">
        <w:rPr>
          <w:rFonts w:asciiTheme="minorHAnsi" w:hAnsiTheme="minorHAnsi" w:cstheme="minorHAnsi"/>
          <w:color w:val="000000" w:themeColor="text1"/>
          <w:sz w:val="24"/>
          <w:szCs w:val="24"/>
          <w:shd w:val="clear" w:color="auto" w:fill="FFFFFF"/>
        </w:rPr>
        <w:t>6</w:t>
      </w:r>
      <w:r w:rsidR="009A2B7A" w:rsidRPr="006B2F92">
        <w:rPr>
          <w:rFonts w:asciiTheme="minorHAnsi" w:hAnsiTheme="minorHAnsi" w:cstheme="minorHAnsi"/>
          <w:color w:val="000000" w:themeColor="text1"/>
          <w:sz w:val="24"/>
          <w:szCs w:val="24"/>
          <w:shd w:val="clear" w:color="auto" w:fill="FFFFFF"/>
        </w:rPr>
        <w:t>/2019]</w:t>
      </w:r>
    </w:p>
    <w:p w:rsidR="007F723D" w:rsidRPr="006B2F92" w:rsidRDefault="007F723D" w:rsidP="007F723D">
      <w:pPr>
        <w:spacing w:line="360" w:lineRule="auto"/>
        <w:jc w:val="both"/>
        <w:rPr>
          <w:rFonts w:asciiTheme="minorHAnsi" w:hAnsiTheme="minorHAnsi" w:cstheme="minorHAnsi"/>
          <w:color w:val="000000" w:themeColor="text1"/>
          <w:sz w:val="24"/>
          <w:szCs w:val="24"/>
          <w:shd w:val="clear" w:color="auto" w:fill="FFFFFF"/>
        </w:rPr>
      </w:pPr>
      <w:proofErr w:type="spellStart"/>
      <w:r w:rsidRPr="006B2F92">
        <w:rPr>
          <w:rFonts w:asciiTheme="minorHAnsi" w:hAnsiTheme="minorHAnsi" w:cstheme="minorHAnsi"/>
          <w:color w:val="000000" w:themeColor="text1"/>
          <w:sz w:val="24"/>
          <w:szCs w:val="24"/>
          <w:shd w:val="clear" w:color="auto" w:fill="FFFFFF"/>
        </w:rPr>
        <w:lastRenderedPageBreak/>
        <w:t>Sandin</w:t>
      </w:r>
      <w:proofErr w:type="spellEnd"/>
      <w:r w:rsidRPr="006B2F92">
        <w:rPr>
          <w:rFonts w:asciiTheme="minorHAnsi" w:hAnsiTheme="minorHAnsi" w:cstheme="minorHAnsi"/>
          <w:color w:val="000000" w:themeColor="text1"/>
          <w:sz w:val="24"/>
          <w:szCs w:val="24"/>
          <w:shd w:val="clear" w:color="auto" w:fill="FFFFFF"/>
        </w:rPr>
        <w:t xml:space="preserve">, R. and Francis, J., (2018). The Complexity of Executing International Negotiations while Maintaining Business Ethics-Developing the value-based International negotiation model from an ethical perspective-the </w:t>
      </w:r>
      <w:proofErr w:type="spellStart"/>
      <w:r w:rsidRPr="006B2F92">
        <w:rPr>
          <w:rFonts w:asciiTheme="minorHAnsi" w:hAnsiTheme="minorHAnsi" w:cstheme="minorHAnsi"/>
          <w:color w:val="000000" w:themeColor="text1"/>
          <w:sz w:val="24"/>
          <w:szCs w:val="24"/>
          <w:shd w:val="clear" w:color="auto" w:fill="FFFFFF"/>
        </w:rPr>
        <w:t>Sanfran</w:t>
      </w:r>
      <w:proofErr w:type="spellEnd"/>
      <w:r w:rsidRPr="006B2F92">
        <w:rPr>
          <w:rFonts w:asciiTheme="minorHAnsi" w:hAnsiTheme="minorHAnsi" w:cstheme="minorHAnsi"/>
          <w:color w:val="000000" w:themeColor="text1"/>
          <w:sz w:val="24"/>
          <w:szCs w:val="24"/>
          <w:shd w:val="clear" w:color="auto" w:fill="FFFFFF"/>
        </w:rPr>
        <w:t xml:space="preserve"> Ethical International Business Negotiation Model (SEIB NM): An exploratory case study within the </w:t>
      </w:r>
      <w:proofErr w:type="spellStart"/>
      <w:r w:rsidRPr="006B2F92">
        <w:rPr>
          <w:rFonts w:asciiTheme="minorHAnsi" w:hAnsiTheme="minorHAnsi" w:cstheme="minorHAnsi"/>
          <w:color w:val="000000" w:themeColor="text1"/>
          <w:sz w:val="24"/>
          <w:szCs w:val="24"/>
          <w:shd w:val="clear" w:color="auto" w:fill="FFFFFF"/>
        </w:rPr>
        <w:t>defence</w:t>
      </w:r>
      <w:proofErr w:type="spellEnd"/>
      <w:r w:rsidRPr="006B2F92">
        <w:rPr>
          <w:rFonts w:asciiTheme="minorHAnsi" w:hAnsiTheme="minorHAnsi" w:cstheme="minorHAnsi"/>
          <w:color w:val="000000" w:themeColor="text1"/>
          <w:sz w:val="24"/>
          <w:szCs w:val="24"/>
          <w:shd w:val="clear" w:color="auto" w:fill="FFFFFF"/>
        </w:rPr>
        <w:t xml:space="preserve"> industry.</w:t>
      </w:r>
    </w:p>
    <w:p w:rsidR="00937FEE" w:rsidRPr="006B2F92" w:rsidRDefault="00937FEE" w:rsidP="007F723D">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rPr>
        <w:t>Schiff ,J, L (2015)</w:t>
      </w:r>
      <w:r w:rsidRPr="006B2F92">
        <w:rPr>
          <w:rFonts w:asciiTheme="minorHAnsi" w:hAnsiTheme="minorHAnsi" w:cstheme="minorHAnsi"/>
          <w:sz w:val="24"/>
          <w:szCs w:val="24"/>
        </w:rPr>
        <w:t xml:space="preserve"> </w:t>
      </w:r>
      <w:hyperlink r:id="rId20" w:history="1">
        <w:r w:rsidR="00162641" w:rsidRPr="006B2F92">
          <w:rPr>
            <w:rStyle w:val="Hyperlink"/>
            <w:rFonts w:asciiTheme="minorHAnsi" w:hAnsiTheme="minorHAnsi" w:cstheme="minorHAnsi"/>
            <w:color w:val="auto"/>
            <w:sz w:val="24"/>
            <w:szCs w:val="24"/>
            <w:u w:val="none"/>
            <w:shd w:val="clear" w:color="auto" w:fill="FFFFFF"/>
          </w:rPr>
          <w:t>https://www.cio.com/article/2881612/9-ways-to-improve-employee-and-customer-communication.html[Accessed</w:t>
        </w:r>
      </w:hyperlink>
      <w:r w:rsidRPr="006B2F92">
        <w:rPr>
          <w:rFonts w:asciiTheme="minorHAnsi" w:hAnsiTheme="minorHAnsi" w:cstheme="minorHAnsi"/>
          <w:sz w:val="24"/>
          <w:szCs w:val="24"/>
          <w:shd w:val="clear" w:color="auto" w:fill="FFFFFF"/>
        </w:rPr>
        <w:t xml:space="preserve"> </w:t>
      </w:r>
      <w:r w:rsidR="00FB39B5" w:rsidRPr="006B2F92">
        <w:rPr>
          <w:rFonts w:asciiTheme="minorHAnsi" w:hAnsiTheme="minorHAnsi" w:cstheme="minorHAnsi"/>
          <w:color w:val="000000" w:themeColor="text1"/>
          <w:sz w:val="24"/>
          <w:szCs w:val="24"/>
          <w:shd w:val="clear" w:color="auto" w:fill="FFFFFF"/>
        </w:rPr>
        <w:t>13</w:t>
      </w:r>
      <w:r w:rsidRPr="006B2F92">
        <w:rPr>
          <w:rFonts w:asciiTheme="minorHAnsi" w:hAnsiTheme="minorHAnsi" w:cstheme="minorHAnsi"/>
          <w:color w:val="000000" w:themeColor="text1"/>
          <w:sz w:val="24"/>
          <w:szCs w:val="24"/>
          <w:shd w:val="clear" w:color="auto" w:fill="FFFFFF"/>
        </w:rPr>
        <w:t>/0</w:t>
      </w:r>
      <w:r w:rsidR="00FB39B5" w:rsidRPr="006B2F92">
        <w:rPr>
          <w:rFonts w:asciiTheme="minorHAnsi" w:hAnsiTheme="minorHAnsi" w:cstheme="minorHAnsi"/>
          <w:color w:val="000000" w:themeColor="text1"/>
          <w:sz w:val="24"/>
          <w:szCs w:val="24"/>
          <w:shd w:val="clear" w:color="auto" w:fill="FFFFFF"/>
        </w:rPr>
        <w:t>6</w:t>
      </w:r>
      <w:r w:rsidRPr="006B2F92">
        <w:rPr>
          <w:rFonts w:asciiTheme="minorHAnsi" w:hAnsiTheme="minorHAnsi" w:cstheme="minorHAnsi"/>
          <w:color w:val="000000" w:themeColor="text1"/>
          <w:sz w:val="24"/>
          <w:szCs w:val="24"/>
          <w:shd w:val="clear" w:color="auto" w:fill="FFFFFF"/>
        </w:rPr>
        <w:t>/2019]</w:t>
      </w:r>
    </w:p>
    <w:p w:rsidR="00596A6D" w:rsidRPr="006B2F92" w:rsidRDefault="00596A6D" w:rsidP="007F723D">
      <w:pPr>
        <w:spacing w:line="360" w:lineRule="auto"/>
        <w:jc w:val="both"/>
        <w:rPr>
          <w:rFonts w:asciiTheme="minorHAnsi" w:hAnsiTheme="minorHAnsi" w:cstheme="minorHAnsi"/>
          <w:sz w:val="24"/>
          <w:szCs w:val="24"/>
          <w:shd w:val="clear" w:color="auto" w:fill="FFFFFF"/>
        </w:rPr>
      </w:pPr>
      <w:r w:rsidRPr="006B2F92">
        <w:rPr>
          <w:rFonts w:asciiTheme="minorHAnsi" w:hAnsiTheme="minorHAnsi" w:cstheme="minorHAnsi"/>
          <w:color w:val="000000" w:themeColor="text1"/>
          <w:sz w:val="24"/>
          <w:szCs w:val="24"/>
          <w:shd w:val="clear" w:color="auto" w:fill="FFFFFF"/>
        </w:rPr>
        <w:t>Smilansky,O(2015)</w:t>
      </w:r>
      <w:bookmarkStart w:id="20" w:name="_Hlk9594439"/>
      <w:r w:rsidR="0000031D" w:rsidRPr="006B2F92">
        <w:rPr>
          <w:rFonts w:asciiTheme="minorHAnsi" w:hAnsiTheme="minorHAnsi" w:cstheme="minorHAnsi"/>
          <w:sz w:val="24"/>
          <w:szCs w:val="24"/>
        </w:rPr>
        <w:fldChar w:fldCharType="begin"/>
      </w:r>
      <w:r w:rsidR="0000031D" w:rsidRPr="006B2F92">
        <w:rPr>
          <w:rFonts w:asciiTheme="minorHAnsi" w:hAnsiTheme="minorHAnsi" w:cstheme="minorHAnsi"/>
          <w:sz w:val="24"/>
          <w:szCs w:val="24"/>
        </w:rPr>
        <w:instrText xml:space="preserve"> HYPERLINK "https://www.destinationcrm.com/Articles/ReadArticle.aspx?ArticleID=108309" </w:instrText>
      </w:r>
      <w:r w:rsidR="0000031D" w:rsidRPr="006B2F92">
        <w:rPr>
          <w:rFonts w:asciiTheme="minorHAnsi" w:hAnsiTheme="minorHAnsi" w:cstheme="minorHAnsi"/>
          <w:sz w:val="24"/>
          <w:szCs w:val="24"/>
        </w:rPr>
        <w:fldChar w:fldCharType="separate"/>
      </w:r>
      <w:r w:rsidR="0000031D" w:rsidRPr="006B2F92">
        <w:rPr>
          <w:rStyle w:val="Hyperlink"/>
          <w:rFonts w:asciiTheme="minorHAnsi" w:hAnsiTheme="minorHAnsi" w:cstheme="minorHAnsi"/>
          <w:color w:val="auto"/>
          <w:sz w:val="24"/>
          <w:szCs w:val="24"/>
          <w:u w:val="none"/>
        </w:rPr>
        <w:t>https://www.destinationcrm.com/Articles/ReadArticle.aspx?ArticleID=108309</w:t>
      </w:r>
      <w:r w:rsidR="0000031D" w:rsidRPr="006B2F92">
        <w:rPr>
          <w:rFonts w:asciiTheme="minorHAnsi" w:hAnsiTheme="minorHAnsi" w:cstheme="minorHAnsi"/>
          <w:sz w:val="24"/>
          <w:szCs w:val="24"/>
        </w:rPr>
        <w:fldChar w:fldCharType="end"/>
      </w:r>
      <w:r w:rsidRPr="006B2F92">
        <w:rPr>
          <w:rFonts w:asciiTheme="minorHAnsi" w:hAnsiTheme="minorHAnsi" w:cstheme="minorHAnsi"/>
          <w:sz w:val="24"/>
          <w:szCs w:val="24"/>
        </w:rPr>
        <w:t xml:space="preserve"> </w:t>
      </w:r>
      <w:r w:rsidR="003A23F1" w:rsidRPr="006B2F92">
        <w:rPr>
          <w:rFonts w:asciiTheme="minorHAnsi" w:hAnsiTheme="minorHAnsi" w:cstheme="minorHAnsi"/>
          <w:sz w:val="24"/>
          <w:szCs w:val="24"/>
        </w:rPr>
        <w:t>[Accessed on 17/06/2019]</w:t>
      </w:r>
    </w:p>
    <w:bookmarkEnd w:id="20"/>
    <w:p w:rsidR="007F723D" w:rsidRPr="006B2F92" w:rsidRDefault="007F723D" w:rsidP="007F723D">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rPr>
        <w:t xml:space="preserve">tescoplc.com (2019), </w:t>
      </w:r>
      <w:r w:rsidRPr="006B2F92">
        <w:rPr>
          <w:rFonts w:asciiTheme="minorHAnsi" w:hAnsiTheme="minorHAnsi" w:cstheme="minorHAnsi"/>
          <w:i/>
          <w:color w:val="000000" w:themeColor="text1"/>
          <w:sz w:val="24"/>
          <w:szCs w:val="24"/>
          <w:shd w:val="clear" w:color="auto" w:fill="FFFFFF"/>
        </w:rPr>
        <w:t xml:space="preserve">How do we do </w:t>
      </w:r>
      <w:proofErr w:type="spellStart"/>
      <w:r w:rsidRPr="006B2F92">
        <w:rPr>
          <w:rFonts w:asciiTheme="minorHAnsi" w:hAnsiTheme="minorHAnsi" w:cstheme="minorHAnsi"/>
          <w:i/>
          <w:color w:val="000000" w:themeColor="text1"/>
          <w:sz w:val="24"/>
          <w:szCs w:val="24"/>
          <w:shd w:val="clear" w:color="auto" w:fill="FFFFFF"/>
        </w:rPr>
        <w:t>Business.</w:t>
      </w:r>
      <w:r w:rsidRPr="006B2F92">
        <w:rPr>
          <w:rFonts w:asciiTheme="minorHAnsi" w:hAnsiTheme="minorHAnsi" w:cstheme="minorHAnsi"/>
          <w:color w:val="000000" w:themeColor="text1"/>
          <w:sz w:val="24"/>
          <w:szCs w:val="24"/>
          <w:shd w:val="clear" w:color="auto" w:fill="FFFFFF"/>
        </w:rPr>
        <w:t>Available</w:t>
      </w:r>
      <w:proofErr w:type="spellEnd"/>
      <w:r w:rsidRPr="006B2F92">
        <w:rPr>
          <w:rFonts w:asciiTheme="minorHAnsi" w:hAnsiTheme="minorHAnsi" w:cstheme="minorHAnsi"/>
          <w:color w:val="000000" w:themeColor="text1"/>
          <w:sz w:val="24"/>
          <w:szCs w:val="24"/>
          <w:shd w:val="clear" w:color="auto" w:fill="FFFFFF"/>
        </w:rPr>
        <w:t xml:space="preserve"> </w:t>
      </w:r>
      <w:r w:rsidR="00596A6D" w:rsidRPr="006B2F92">
        <w:rPr>
          <w:rFonts w:asciiTheme="minorHAnsi" w:hAnsiTheme="minorHAnsi" w:cstheme="minorHAnsi"/>
          <w:color w:val="000000" w:themeColor="text1"/>
          <w:sz w:val="24"/>
          <w:szCs w:val="24"/>
          <w:shd w:val="clear" w:color="auto" w:fill="FFFFFF"/>
        </w:rPr>
        <w:t>at: https://www.tescoplc.com/about-us/how-we-do-business/</w:t>
      </w:r>
      <w:r w:rsidRPr="006B2F92">
        <w:rPr>
          <w:rFonts w:asciiTheme="minorHAnsi" w:hAnsiTheme="minorHAnsi" w:cstheme="minorHAnsi"/>
          <w:color w:val="000000" w:themeColor="text1"/>
          <w:sz w:val="24"/>
          <w:szCs w:val="24"/>
          <w:shd w:val="clear" w:color="auto" w:fill="FFFFFF"/>
        </w:rPr>
        <w:t xml:space="preserve">. [Accessed on: </w:t>
      </w:r>
      <w:r w:rsidR="003A23F1" w:rsidRPr="006B2F92">
        <w:rPr>
          <w:rFonts w:asciiTheme="minorHAnsi" w:hAnsiTheme="minorHAnsi" w:cstheme="minorHAnsi"/>
          <w:color w:val="000000" w:themeColor="text1"/>
          <w:sz w:val="24"/>
          <w:szCs w:val="24"/>
          <w:shd w:val="clear" w:color="auto" w:fill="FFFFFF"/>
        </w:rPr>
        <w:t>18</w:t>
      </w:r>
      <w:r w:rsidRPr="006B2F92">
        <w:rPr>
          <w:rFonts w:asciiTheme="minorHAnsi" w:hAnsiTheme="minorHAnsi" w:cstheme="minorHAnsi"/>
          <w:color w:val="000000" w:themeColor="text1"/>
          <w:sz w:val="24"/>
          <w:szCs w:val="24"/>
          <w:shd w:val="clear" w:color="auto" w:fill="FFFFFF"/>
        </w:rPr>
        <w:t>/0</w:t>
      </w:r>
      <w:r w:rsidR="003A23F1" w:rsidRPr="006B2F92">
        <w:rPr>
          <w:rFonts w:asciiTheme="minorHAnsi" w:hAnsiTheme="minorHAnsi" w:cstheme="minorHAnsi"/>
          <w:color w:val="000000" w:themeColor="text1"/>
          <w:sz w:val="24"/>
          <w:szCs w:val="24"/>
          <w:shd w:val="clear" w:color="auto" w:fill="FFFFFF"/>
        </w:rPr>
        <w:t>6</w:t>
      </w:r>
      <w:r w:rsidRPr="006B2F92">
        <w:rPr>
          <w:rFonts w:asciiTheme="minorHAnsi" w:hAnsiTheme="minorHAnsi" w:cstheme="minorHAnsi"/>
          <w:color w:val="000000" w:themeColor="text1"/>
          <w:sz w:val="24"/>
          <w:szCs w:val="24"/>
          <w:shd w:val="clear" w:color="auto" w:fill="FFFFFF"/>
        </w:rPr>
        <w:t>/2019]</w:t>
      </w:r>
    </w:p>
    <w:p w:rsidR="007F723D" w:rsidRPr="006B2F92" w:rsidRDefault="007F723D" w:rsidP="007F723D">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rPr>
        <w:t xml:space="preserve">tescoplc.com (2019), </w:t>
      </w:r>
      <w:r w:rsidRPr="006B2F92">
        <w:rPr>
          <w:rFonts w:asciiTheme="minorHAnsi" w:hAnsiTheme="minorHAnsi" w:cstheme="minorHAnsi"/>
          <w:i/>
          <w:color w:val="000000" w:themeColor="text1"/>
          <w:sz w:val="24"/>
          <w:szCs w:val="24"/>
          <w:shd w:val="clear" w:color="auto" w:fill="FFFFFF"/>
        </w:rPr>
        <w:t>Supporting local groups</w:t>
      </w:r>
      <w:r w:rsidRPr="006B2F92">
        <w:rPr>
          <w:rFonts w:asciiTheme="minorHAnsi" w:hAnsiTheme="minorHAnsi" w:cstheme="minorHAnsi"/>
          <w:color w:val="000000" w:themeColor="text1"/>
          <w:sz w:val="24"/>
          <w:szCs w:val="24"/>
          <w:shd w:val="clear" w:color="auto" w:fill="FFFFFF"/>
        </w:rPr>
        <w:t xml:space="preserve">. Available </w:t>
      </w:r>
      <w:proofErr w:type="spellStart"/>
      <w:r w:rsidRPr="006B2F92">
        <w:rPr>
          <w:rFonts w:asciiTheme="minorHAnsi" w:hAnsiTheme="minorHAnsi" w:cstheme="minorHAnsi"/>
          <w:color w:val="000000" w:themeColor="text1"/>
          <w:sz w:val="24"/>
          <w:szCs w:val="24"/>
          <w:shd w:val="clear" w:color="auto" w:fill="FFFFFF"/>
        </w:rPr>
        <w:t>at:</w:t>
      </w:r>
      <w:hyperlink r:id="rId21" w:history="1">
        <w:r w:rsidRPr="006B2F92">
          <w:rPr>
            <w:rStyle w:val="Hyperlink"/>
            <w:rFonts w:asciiTheme="minorHAnsi" w:hAnsiTheme="minorHAnsi" w:cstheme="minorHAnsi"/>
            <w:color w:val="000000" w:themeColor="text1"/>
            <w:sz w:val="24"/>
            <w:szCs w:val="24"/>
            <w:shd w:val="clear" w:color="auto" w:fill="FFFFFF"/>
          </w:rPr>
          <w:t>https</w:t>
        </w:r>
        <w:proofErr w:type="spellEnd"/>
        <w:r w:rsidRPr="006B2F92">
          <w:rPr>
            <w:rStyle w:val="Hyperlink"/>
            <w:rFonts w:asciiTheme="minorHAnsi" w:hAnsiTheme="minorHAnsi" w:cstheme="minorHAnsi"/>
            <w:color w:val="000000" w:themeColor="text1"/>
            <w:sz w:val="24"/>
            <w:szCs w:val="24"/>
            <w:shd w:val="clear" w:color="auto" w:fill="FFFFFF"/>
          </w:rPr>
          <w:t>://www.tescoplc.com</w:t>
        </w:r>
      </w:hyperlink>
      <w:r w:rsidRPr="006B2F92">
        <w:rPr>
          <w:rFonts w:asciiTheme="minorHAnsi" w:hAnsiTheme="minorHAnsi" w:cstheme="minorHAnsi"/>
          <w:color w:val="000000" w:themeColor="text1"/>
          <w:sz w:val="24"/>
          <w:szCs w:val="24"/>
          <w:shd w:val="clear" w:color="auto" w:fill="FFFFFF"/>
        </w:rPr>
        <w:t>. [Accessed on: 10/0</w:t>
      </w:r>
      <w:r w:rsidR="004555D0" w:rsidRPr="006B2F92">
        <w:rPr>
          <w:rFonts w:asciiTheme="minorHAnsi" w:hAnsiTheme="minorHAnsi" w:cstheme="minorHAnsi"/>
          <w:color w:val="000000" w:themeColor="text1"/>
          <w:sz w:val="24"/>
          <w:szCs w:val="24"/>
          <w:shd w:val="clear" w:color="auto" w:fill="FFFFFF"/>
        </w:rPr>
        <w:t>6</w:t>
      </w:r>
      <w:r w:rsidRPr="006B2F92">
        <w:rPr>
          <w:rFonts w:asciiTheme="minorHAnsi" w:hAnsiTheme="minorHAnsi" w:cstheme="minorHAnsi"/>
          <w:color w:val="000000" w:themeColor="text1"/>
          <w:sz w:val="24"/>
          <w:szCs w:val="24"/>
          <w:shd w:val="clear" w:color="auto" w:fill="FFFFFF"/>
        </w:rPr>
        <w:t>/2019].</w:t>
      </w:r>
    </w:p>
    <w:p w:rsidR="007F723D" w:rsidRPr="006B2F92" w:rsidRDefault="007F723D" w:rsidP="007F723D">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rPr>
        <w:t xml:space="preserve">Thakur, V. and </w:t>
      </w:r>
      <w:proofErr w:type="spellStart"/>
      <w:r w:rsidRPr="006B2F92">
        <w:rPr>
          <w:rFonts w:asciiTheme="minorHAnsi" w:hAnsiTheme="minorHAnsi" w:cstheme="minorHAnsi"/>
          <w:color w:val="000000" w:themeColor="text1"/>
          <w:sz w:val="24"/>
          <w:szCs w:val="24"/>
          <w:shd w:val="clear" w:color="auto" w:fill="FFFFFF"/>
        </w:rPr>
        <w:t>Anbanandam</w:t>
      </w:r>
      <w:proofErr w:type="spellEnd"/>
      <w:r w:rsidRPr="006B2F92">
        <w:rPr>
          <w:rFonts w:asciiTheme="minorHAnsi" w:hAnsiTheme="minorHAnsi" w:cstheme="minorHAnsi"/>
          <w:color w:val="000000" w:themeColor="text1"/>
          <w:sz w:val="24"/>
          <w:szCs w:val="24"/>
          <w:shd w:val="clear" w:color="auto" w:fill="FFFFFF"/>
        </w:rPr>
        <w:t>, R., (2016). Shift from product supply chain management to services supply chain management: a review. </w:t>
      </w:r>
      <w:r w:rsidRPr="006B2F92">
        <w:rPr>
          <w:rFonts w:asciiTheme="minorHAnsi" w:hAnsiTheme="minorHAnsi" w:cstheme="minorHAnsi"/>
          <w:i/>
          <w:iCs/>
          <w:color w:val="000000" w:themeColor="text1"/>
          <w:sz w:val="24"/>
          <w:szCs w:val="24"/>
          <w:shd w:val="clear" w:color="auto" w:fill="FFFFFF"/>
        </w:rPr>
        <w:t>International Journal of Services and Operations Management</w:t>
      </w:r>
      <w:r w:rsidRPr="006B2F92">
        <w:rPr>
          <w:rFonts w:asciiTheme="minorHAnsi" w:hAnsiTheme="minorHAnsi" w:cstheme="minorHAnsi"/>
          <w:color w:val="000000" w:themeColor="text1"/>
          <w:sz w:val="24"/>
          <w:szCs w:val="24"/>
          <w:shd w:val="clear" w:color="auto" w:fill="FFFFFF"/>
        </w:rPr>
        <w:t>, </w:t>
      </w:r>
      <w:r w:rsidRPr="006B2F92">
        <w:rPr>
          <w:rFonts w:asciiTheme="minorHAnsi" w:hAnsiTheme="minorHAnsi" w:cstheme="minorHAnsi"/>
          <w:i/>
          <w:iCs/>
          <w:color w:val="000000" w:themeColor="text1"/>
          <w:sz w:val="24"/>
          <w:szCs w:val="24"/>
          <w:shd w:val="clear" w:color="auto" w:fill="FFFFFF"/>
        </w:rPr>
        <w:t>23</w:t>
      </w:r>
      <w:r w:rsidRPr="006B2F92">
        <w:rPr>
          <w:rFonts w:asciiTheme="minorHAnsi" w:hAnsiTheme="minorHAnsi" w:cstheme="minorHAnsi"/>
          <w:color w:val="000000" w:themeColor="text1"/>
          <w:sz w:val="24"/>
          <w:szCs w:val="24"/>
          <w:shd w:val="clear" w:color="auto" w:fill="FFFFFF"/>
        </w:rPr>
        <w:t>(3), pp.316-346.</w:t>
      </w:r>
    </w:p>
    <w:p w:rsidR="000A7B52" w:rsidRPr="006B2F92" w:rsidRDefault="000A7B52" w:rsidP="007F723D">
      <w:pPr>
        <w:spacing w:line="360" w:lineRule="auto"/>
        <w:jc w:val="both"/>
        <w:rPr>
          <w:rFonts w:asciiTheme="minorHAnsi" w:hAnsiTheme="minorHAnsi" w:cstheme="minorHAnsi"/>
          <w:sz w:val="24"/>
          <w:szCs w:val="24"/>
        </w:rPr>
      </w:pPr>
      <w:r w:rsidRPr="006B2F92">
        <w:rPr>
          <w:rFonts w:asciiTheme="minorHAnsi" w:hAnsiTheme="minorHAnsi" w:cstheme="minorHAnsi"/>
          <w:color w:val="000000" w:themeColor="text1"/>
          <w:sz w:val="24"/>
          <w:szCs w:val="24"/>
          <w:shd w:val="clear" w:color="auto" w:fill="FFFFFF"/>
        </w:rPr>
        <w:t>The Telegraph</w:t>
      </w:r>
      <w:r w:rsidR="008E7CC7" w:rsidRPr="006B2F92">
        <w:rPr>
          <w:rFonts w:asciiTheme="minorHAnsi" w:hAnsiTheme="minorHAnsi" w:cstheme="minorHAnsi"/>
          <w:color w:val="000000" w:themeColor="text1"/>
          <w:sz w:val="24"/>
          <w:szCs w:val="24"/>
          <w:shd w:val="clear" w:color="auto" w:fill="FFFFFF"/>
        </w:rPr>
        <w:t xml:space="preserve"> (2015) </w:t>
      </w:r>
      <w:hyperlink r:id="rId22" w:history="1">
        <w:r w:rsidR="008E7CC7" w:rsidRPr="006B2F92">
          <w:rPr>
            <w:rFonts w:asciiTheme="minorHAnsi" w:hAnsiTheme="minorHAnsi" w:cstheme="minorHAnsi"/>
            <w:sz w:val="24"/>
            <w:szCs w:val="24"/>
          </w:rPr>
          <w:t>https://jobs.telegraph.co.uk/article/what-is-fmcg/</w:t>
        </w:r>
      </w:hyperlink>
      <w:r w:rsidR="008E7CC7" w:rsidRPr="006B2F92">
        <w:rPr>
          <w:rFonts w:asciiTheme="minorHAnsi" w:hAnsiTheme="minorHAnsi" w:cstheme="minorHAnsi"/>
          <w:sz w:val="24"/>
          <w:szCs w:val="24"/>
        </w:rPr>
        <w:t xml:space="preserve"> [Accessed on 18/06/2019]</w:t>
      </w:r>
    </w:p>
    <w:p w:rsidR="0000031D" w:rsidRPr="006B2F92" w:rsidRDefault="00CF2F7A" w:rsidP="007F723D">
      <w:pPr>
        <w:spacing w:line="360" w:lineRule="auto"/>
        <w:jc w:val="both"/>
        <w:rPr>
          <w:rFonts w:asciiTheme="minorHAnsi" w:hAnsiTheme="minorHAnsi" w:cstheme="minorHAnsi"/>
          <w:sz w:val="24"/>
          <w:szCs w:val="24"/>
          <w:shd w:val="clear" w:color="auto" w:fill="FFFFFF"/>
        </w:rPr>
      </w:pPr>
      <w:r w:rsidRPr="006B2F92">
        <w:rPr>
          <w:rFonts w:asciiTheme="minorHAnsi" w:hAnsiTheme="minorHAnsi" w:cstheme="minorHAnsi"/>
          <w:sz w:val="24"/>
          <w:szCs w:val="24"/>
          <w:shd w:val="clear" w:color="auto" w:fill="FFFFFF"/>
        </w:rPr>
        <w:t>Tsirigotis.info.co</w:t>
      </w:r>
      <w:r w:rsidR="00FC3ACC" w:rsidRPr="006B2F92">
        <w:rPr>
          <w:rFonts w:asciiTheme="minorHAnsi" w:hAnsiTheme="minorHAnsi" w:cstheme="minorHAnsi"/>
          <w:sz w:val="24"/>
          <w:szCs w:val="24"/>
          <w:shd w:val="clear" w:color="auto" w:fill="FFFFFF"/>
        </w:rPr>
        <w:t>m</w:t>
      </w:r>
      <w:r w:rsidRPr="006B2F92">
        <w:rPr>
          <w:rFonts w:asciiTheme="minorHAnsi" w:hAnsiTheme="minorHAnsi" w:cstheme="minorHAnsi"/>
          <w:sz w:val="24"/>
          <w:szCs w:val="24"/>
          <w:shd w:val="clear" w:color="auto" w:fill="FFFFFF"/>
        </w:rPr>
        <w:t>(</w:t>
      </w:r>
      <w:r w:rsidR="0000031D" w:rsidRPr="006B2F92">
        <w:rPr>
          <w:rFonts w:asciiTheme="minorHAnsi" w:hAnsiTheme="minorHAnsi" w:cstheme="minorHAnsi"/>
          <w:sz w:val="24"/>
          <w:szCs w:val="24"/>
          <w:shd w:val="clear" w:color="auto" w:fill="FFFFFF"/>
        </w:rPr>
        <w:t>201</w:t>
      </w:r>
      <w:r w:rsidR="00D160F6" w:rsidRPr="006B2F92">
        <w:rPr>
          <w:rFonts w:asciiTheme="minorHAnsi" w:hAnsiTheme="minorHAnsi" w:cstheme="minorHAnsi"/>
          <w:sz w:val="24"/>
          <w:szCs w:val="24"/>
          <w:shd w:val="clear" w:color="auto" w:fill="FFFFFF"/>
        </w:rPr>
        <w:t>5)</w:t>
      </w:r>
      <w:hyperlink r:id="rId23" w:history="1">
        <w:r w:rsidR="00FC3ACC" w:rsidRPr="006B2F92">
          <w:rPr>
            <w:rStyle w:val="Hyperlink"/>
            <w:rFonts w:asciiTheme="minorHAnsi" w:hAnsiTheme="minorHAnsi" w:cstheme="minorHAnsi"/>
            <w:color w:val="auto"/>
            <w:sz w:val="24"/>
            <w:szCs w:val="24"/>
            <w:u w:val="none"/>
            <w:shd w:val="clear" w:color="auto" w:fill="FFFFFF"/>
          </w:rPr>
          <w:t>http://www.tsirigotis.info/wpcontent/uploads/2015/10/caso_mercedes.pdf[Accessed</w:t>
        </w:r>
      </w:hyperlink>
      <w:r w:rsidR="00FC3ACC" w:rsidRPr="006B2F92">
        <w:rPr>
          <w:rFonts w:asciiTheme="minorHAnsi" w:hAnsiTheme="minorHAnsi" w:cstheme="minorHAnsi"/>
          <w:sz w:val="24"/>
          <w:szCs w:val="24"/>
          <w:shd w:val="clear" w:color="auto" w:fill="FFFFFF"/>
        </w:rPr>
        <w:t xml:space="preserve"> on 12/06/2019]</w:t>
      </w:r>
    </w:p>
    <w:bookmarkEnd w:id="19"/>
    <w:p w:rsidR="007F723D" w:rsidRPr="006B2F92" w:rsidRDefault="007F723D" w:rsidP="007F723D">
      <w:pPr>
        <w:rPr>
          <w:rFonts w:asciiTheme="minorHAnsi" w:hAnsiTheme="minorHAnsi" w:cstheme="minorHAnsi"/>
          <w:b/>
          <w:sz w:val="24"/>
          <w:szCs w:val="24"/>
          <w:shd w:val="clear" w:color="auto" w:fill="FFFFFF"/>
        </w:rPr>
      </w:pPr>
      <w:r w:rsidRPr="006B2F92">
        <w:rPr>
          <w:rFonts w:asciiTheme="minorHAnsi" w:hAnsiTheme="minorHAnsi" w:cstheme="minorHAnsi"/>
          <w:sz w:val="24"/>
          <w:szCs w:val="24"/>
          <w:shd w:val="clear" w:color="auto" w:fill="FFFFFF"/>
        </w:rPr>
        <w:br w:type="page"/>
      </w:r>
    </w:p>
    <w:p w:rsidR="00A31103" w:rsidRPr="00030F44" w:rsidRDefault="00A31103" w:rsidP="00A31103">
      <w:pPr>
        <w:pStyle w:val="Heading1"/>
        <w:rPr>
          <w:rFonts w:asciiTheme="minorHAnsi" w:eastAsia="Arial" w:hAnsiTheme="minorHAnsi" w:cstheme="minorHAnsi"/>
          <w:color w:val="4472C4" w:themeColor="accent1"/>
          <w:sz w:val="24"/>
          <w:szCs w:val="24"/>
          <w:lang w:val="en-GB"/>
        </w:rPr>
      </w:pPr>
      <w:bookmarkStart w:id="21" w:name="_Toc9683284"/>
      <w:bookmarkEnd w:id="18"/>
      <w:r w:rsidRPr="00030F44">
        <w:rPr>
          <w:rFonts w:asciiTheme="minorHAnsi" w:eastAsia="Arial" w:hAnsiTheme="minorHAnsi" w:cstheme="minorHAnsi"/>
          <w:color w:val="4472C4" w:themeColor="accent1"/>
          <w:sz w:val="24"/>
          <w:szCs w:val="24"/>
          <w:lang w:val="en-GB"/>
        </w:rPr>
        <w:lastRenderedPageBreak/>
        <w:t>Bibliography</w:t>
      </w:r>
      <w:bookmarkEnd w:id="21"/>
    </w:p>
    <w:p w:rsidR="00A31103" w:rsidRPr="006B2F92" w:rsidRDefault="00A31103" w:rsidP="00A31103">
      <w:pPr>
        <w:spacing w:line="360" w:lineRule="auto"/>
        <w:rPr>
          <w:rFonts w:asciiTheme="minorHAnsi" w:hAnsiTheme="minorHAnsi" w:cstheme="minorHAnsi"/>
          <w:color w:val="000000" w:themeColor="text1"/>
          <w:sz w:val="24"/>
          <w:szCs w:val="24"/>
          <w:shd w:val="clear" w:color="auto" w:fill="FFFFFF"/>
        </w:rPr>
      </w:pPr>
      <w:proofErr w:type="spellStart"/>
      <w:r w:rsidRPr="006B2F92">
        <w:rPr>
          <w:rFonts w:asciiTheme="minorHAnsi" w:hAnsiTheme="minorHAnsi" w:cstheme="minorHAnsi"/>
          <w:color w:val="000000" w:themeColor="text1"/>
          <w:sz w:val="24"/>
          <w:szCs w:val="24"/>
          <w:shd w:val="clear" w:color="auto" w:fill="FFFFFF"/>
        </w:rPr>
        <w:t>Alhaddi</w:t>
      </w:r>
      <w:proofErr w:type="spellEnd"/>
      <w:r w:rsidRPr="006B2F92">
        <w:rPr>
          <w:rFonts w:asciiTheme="minorHAnsi" w:hAnsiTheme="minorHAnsi" w:cstheme="minorHAnsi"/>
          <w:color w:val="000000" w:themeColor="text1"/>
          <w:sz w:val="24"/>
          <w:szCs w:val="24"/>
          <w:shd w:val="clear" w:color="auto" w:fill="FFFFFF"/>
        </w:rPr>
        <w:t>, H., (2015). Triple bottom line and sustainability: A literature review. </w:t>
      </w:r>
      <w:r w:rsidRPr="006B2F92">
        <w:rPr>
          <w:rFonts w:asciiTheme="minorHAnsi" w:hAnsiTheme="minorHAnsi" w:cstheme="minorHAnsi"/>
          <w:i/>
          <w:iCs/>
          <w:color w:val="000000" w:themeColor="text1"/>
          <w:sz w:val="24"/>
          <w:szCs w:val="24"/>
          <w:shd w:val="clear" w:color="auto" w:fill="FFFFFF"/>
        </w:rPr>
        <w:t>Business and Management Studies</w:t>
      </w:r>
      <w:r w:rsidRPr="006B2F92">
        <w:rPr>
          <w:rFonts w:asciiTheme="minorHAnsi" w:hAnsiTheme="minorHAnsi" w:cstheme="minorHAnsi"/>
          <w:color w:val="000000" w:themeColor="text1"/>
          <w:sz w:val="24"/>
          <w:szCs w:val="24"/>
          <w:shd w:val="clear" w:color="auto" w:fill="FFFFFF"/>
        </w:rPr>
        <w:t>, </w:t>
      </w:r>
      <w:r w:rsidRPr="006B2F92">
        <w:rPr>
          <w:rFonts w:asciiTheme="minorHAnsi" w:hAnsiTheme="minorHAnsi" w:cstheme="minorHAnsi"/>
          <w:i/>
          <w:iCs/>
          <w:color w:val="000000" w:themeColor="text1"/>
          <w:sz w:val="24"/>
          <w:szCs w:val="24"/>
          <w:shd w:val="clear" w:color="auto" w:fill="FFFFFF"/>
        </w:rPr>
        <w:t>1</w:t>
      </w:r>
      <w:r w:rsidRPr="006B2F92">
        <w:rPr>
          <w:rFonts w:asciiTheme="minorHAnsi" w:hAnsiTheme="minorHAnsi" w:cstheme="minorHAnsi"/>
          <w:color w:val="000000" w:themeColor="text1"/>
          <w:sz w:val="24"/>
          <w:szCs w:val="24"/>
          <w:shd w:val="clear" w:color="auto" w:fill="FFFFFF"/>
        </w:rPr>
        <w:t>(2), pp.6-10.</w:t>
      </w:r>
    </w:p>
    <w:p w:rsidR="00A31103" w:rsidRPr="006B2F92" w:rsidRDefault="00A31103" w:rsidP="00A31103">
      <w:pPr>
        <w:pStyle w:val="Normal1"/>
        <w:spacing w:line="360" w:lineRule="auto"/>
        <w:jc w:val="both"/>
        <w:rPr>
          <w:rFonts w:asciiTheme="minorHAnsi" w:eastAsia="Times New Roman" w:hAnsiTheme="minorHAnsi" w:cstheme="minorHAnsi"/>
          <w:sz w:val="24"/>
          <w:szCs w:val="24"/>
          <w:lang w:val="en-GB"/>
        </w:rPr>
      </w:pPr>
      <w:r w:rsidRPr="006B2F92">
        <w:rPr>
          <w:rFonts w:asciiTheme="minorHAnsi" w:eastAsia="Times New Roman" w:hAnsiTheme="minorHAnsi" w:cstheme="minorHAnsi"/>
          <w:sz w:val="24"/>
          <w:szCs w:val="24"/>
          <w:lang w:val="en-GB"/>
        </w:rPr>
        <w:t xml:space="preserve">Arbour, S., </w:t>
      </w:r>
      <w:proofErr w:type="spellStart"/>
      <w:r w:rsidRPr="006B2F92">
        <w:rPr>
          <w:rFonts w:asciiTheme="minorHAnsi" w:eastAsia="Times New Roman" w:hAnsiTheme="minorHAnsi" w:cstheme="minorHAnsi"/>
          <w:sz w:val="24"/>
          <w:szCs w:val="24"/>
          <w:lang w:val="en-GB"/>
        </w:rPr>
        <w:t>Kwantes</w:t>
      </w:r>
      <w:proofErr w:type="spellEnd"/>
      <w:r w:rsidRPr="006B2F92">
        <w:rPr>
          <w:rFonts w:asciiTheme="minorHAnsi" w:eastAsia="Times New Roman" w:hAnsiTheme="minorHAnsi" w:cstheme="minorHAnsi"/>
          <w:sz w:val="24"/>
          <w:szCs w:val="24"/>
          <w:lang w:val="en-GB"/>
        </w:rPr>
        <w:t xml:space="preserve">, C.T., Kraft, J.M. and </w:t>
      </w:r>
      <w:proofErr w:type="spellStart"/>
      <w:r w:rsidRPr="006B2F92">
        <w:rPr>
          <w:rFonts w:asciiTheme="minorHAnsi" w:eastAsia="Times New Roman" w:hAnsiTheme="minorHAnsi" w:cstheme="minorHAnsi"/>
          <w:sz w:val="24"/>
          <w:szCs w:val="24"/>
          <w:lang w:val="en-GB"/>
        </w:rPr>
        <w:t>Boglarsky</w:t>
      </w:r>
      <w:proofErr w:type="spellEnd"/>
      <w:r w:rsidRPr="006B2F92">
        <w:rPr>
          <w:rFonts w:asciiTheme="minorHAnsi" w:eastAsia="Times New Roman" w:hAnsiTheme="minorHAnsi" w:cstheme="minorHAnsi"/>
          <w:sz w:val="24"/>
          <w:szCs w:val="24"/>
          <w:lang w:val="en-GB"/>
        </w:rPr>
        <w:t xml:space="preserve">, </w:t>
      </w:r>
      <w:r w:rsidR="00407BBB" w:rsidRPr="006B2F92">
        <w:rPr>
          <w:rFonts w:asciiTheme="minorHAnsi" w:eastAsia="Times New Roman" w:hAnsiTheme="minorHAnsi" w:cstheme="minorHAnsi"/>
          <w:sz w:val="24"/>
          <w:szCs w:val="24"/>
          <w:lang w:val="en-GB"/>
        </w:rPr>
        <w:t>C.A., (</w:t>
      </w:r>
      <w:r w:rsidRPr="006B2F92">
        <w:rPr>
          <w:rFonts w:asciiTheme="minorHAnsi" w:eastAsia="Times New Roman" w:hAnsiTheme="minorHAnsi" w:cstheme="minorHAnsi"/>
          <w:sz w:val="24"/>
          <w:szCs w:val="24"/>
          <w:lang w:val="en-GB"/>
        </w:rPr>
        <w:t xml:space="preserve">2014). Person-organization fit: Using normative </w:t>
      </w:r>
      <w:proofErr w:type="spellStart"/>
      <w:r w:rsidRPr="006B2F92">
        <w:rPr>
          <w:rFonts w:asciiTheme="minorHAnsi" w:eastAsia="Times New Roman" w:hAnsiTheme="minorHAnsi" w:cstheme="minorHAnsi"/>
          <w:sz w:val="24"/>
          <w:szCs w:val="24"/>
          <w:lang w:val="en-GB"/>
        </w:rPr>
        <w:t>behaviors</w:t>
      </w:r>
      <w:proofErr w:type="spellEnd"/>
      <w:r w:rsidRPr="006B2F92">
        <w:rPr>
          <w:rFonts w:asciiTheme="minorHAnsi" w:eastAsia="Times New Roman" w:hAnsiTheme="minorHAnsi" w:cstheme="minorHAnsi"/>
          <w:sz w:val="24"/>
          <w:szCs w:val="24"/>
          <w:lang w:val="en-GB"/>
        </w:rPr>
        <w:t xml:space="preserve"> to predict workplace satisfaction, stress and intentions to stay. Journal of Organizational Culture, Communications and Conflict, 18(1), p.41.Customer perceived value </w:t>
      </w:r>
    </w:p>
    <w:p w:rsidR="00A31103" w:rsidRPr="006B2F92" w:rsidRDefault="00A31103" w:rsidP="00A31103">
      <w:pPr>
        <w:pStyle w:val="Normal1"/>
        <w:spacing w:line="360" w:lineRule="auto"/>
        <w:jc w:val="both"/>
        <w:rPr>
          <w:rFonts w:asciiTheme="minorHAnsi" w:eastAsia="Times New Roman" w:hAnsiTheme="minorHAnsi" w:cstheme="minorHAnsi"/>
          <w:sz w:val="24"/>
          <w:szCs w:val="24"/>
          <w:lang w:val="en-GB"/>
        </w:rPr>
      </w:pPr>
      <w:r w:rsidRPr="006B2F92">
        <w:rPr>
          <w:rFonts w:asciiTheme="minorHAnsi" w:eastAsia="Times New Roman" w:hAnsiTheme="minorHAnsi" w:cstheme="minorHAnsi"/>
          <w:sz w:val="24"/>
          <w:szCs w:val="24"/>
          <w:lang w:val="en-GB"/>
        </w:rPr>
        <w:t>Customer target market</w:t>
      </w:r>
    </w:p>
    <w:p w:rsidR="00A31103" w:rsidRPr="006B2F92" w:rsidRDefault="00A31103" w:rsidP="00A31103">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rPr>
        <w:t xml:space="preserve">Ashley, C. and </w:t>
      </w:r>
      <w:proofErr w:type="spellStart"/>
      <w:r w:rsidRPr="006B2F92">
        <w:rPr>
          <w:rFonts w:asciiTheme="minorHAnsi" w:hAnsiTheme="minorHAnsi" w:cstheme="minorHAnsi"/>
          <w:color w:val="000000" w:themeColor="text1"/>
          <w:sz w:val="24"/>
          <w:szCs w:val="24"/>
          <w:shd w:val="clear" w:color="auto" w:fill="FFFFFF"/>
        </w:rPr>
        <w:t>Tuten</w:t>
      </w:r>
      <w:proofErr w:type="spellEnd"/>
      <w:r w:rsidRPr="006B2F92">
        <w:rPr>
          <w:rFonts w:asciiTheme="minorHAnsi" w:hAnsiTheme="minorHAnsi" w:cstheme="minorHAnsi"/>
          <w:color w:val="000000" w:themeColor="text1"/>
          <w:sz w:val="24"/>
          <w:szCs w:val="24"/>
          <w:shd w:val="clear" w:color="auto" w:fill="FFFFFF"/>
        </w:rPr>
        <w:t>, T., (2015). Creative strategies in social media marketing: An exploratory study of branded social content and consumer engagement.</w:t>
      </w:r>
    </w:p>
    <w:p w:rsidR="00A31103" w:rsidRPr="006B2F92" w:rsidRDefault="00A31103" w:rsidP="00A31103">
      <w:pPr>
        <w:spacing w:line="360" w:lineRule="auto"/>
        <w:jc w:val="both"/>
        <w:rPr>
          <w:rFonts w:asciiTheme="minorHAnsi" w:hAnsiTheme="minorHAnsi" w:cstheme="minorHAnsi"/>
          <w:color w:val="000000" w:themeColor="text1"/>
          <w:sz w:val="24"/>
          <w:szCs w:val="24"/>
          <w:shd w:val="clear" w:color="auto" w:fill="FFFFFF"/>
        </w:rPr>
      </w:pPr>
      <w:proofErr w:type="spellStart"/>
      <w:r w:rsidRPr="006B2F92">
        <w:rPr>
          <w:rFonts w:asciiTheme="minorHAnsi" w:hAnsiTheme="minorHAnsi" w:cstheme="minorHAnsi"/>
          <w:color w:val="000000" w:themeColor="text1"/>
          <w:sz w:val="24"/>
          <w:szCs w:val="24"/>
          <w:shd w:val="clear" w:color="auto" w:fill="FFFFFF"/>
        </w:rPr>
        <w:t>Badsi</w:t>
      </w:r>
      <w:proofErr w:type="spellEnd"/>
      <w:r w:rsidRPr="006B2F92">
        <w:rPr>
          <w:rFonts w:asciiTheme="minorHAnsi" w:hAnsiTheme="minorHAnsi" w:cstheme="minorHAnsi"/>
          <w:color w:val="000000" w:themeColor="text1"/>
          <w:sz w:val="24"/>
          <w:szCs w:val="24"/>
          <w:shd w:val="clear" w:color="auto" w:fill="FFFFFF"/>
        </w:rPr>
        <w:t xml:space="preserve">, H.B.A., </w:t>
      </w:r>
      <w:proofErr w:type="spellStart"/>
      <w:r w:rsidRPr="006B2F92">
        <w:rPr>
          <w:rFonts w:asciiTheme="minorHAnsi" w:hAnsiTheme="minorHAnsi" w:cstheme="minorHAnsi"/>
          <w:color w:val="000000" w:themeColor="text1"/>
          <w:sz w:val="24"/>
          <w:szCs w:val="24"/>
          <w:shd w:val="clear" w:color="auto" w:fill="FFFFFF"/>
        </w:rPr>
        <w:t>Ghomari</w:t>
      </w:r>
      <w:proofErr w:type="spellEnd"/>
      <w:r w:rsidRPr="006B2F92">
        <w:rPr>
          <w:rFonts w:asciiTheme="minorHAnsi" w:hAnsiTheme="minorHAnsi" w:cstheme="minorHAnsi"/>
          <w:color w:val="000000" w:themeColor="text1"/>
          <w:sz w:val="24"/>
          <w:szCs w:val="24"/>
          <w:shd w:val="clear" w:color="auto" w:fill="FFFFFF"/>
        </w:rPr>
        <w:t xml:space="preserve">, A.R. and </w:t>
      </w:r>
      <w:proofErr w:type="spellStart"/>
      <w:r w:rsidRPr="006B2F92">
        <w:rPr>
          <w:rFonts w:asciiTheme="minorHAnsi" w:hAnsiTheme="minorHAnsi" w:cstheme="minorHAnsi"/>
          <w:color w:val="000000" w:themeColor="text1"/>
          <w:sz w:val="24"/>
          <w:szCs w:val="24"/>
          <w:shd w:val="clear" w:color="auto" w:fill="FFFFFF"/>
        </w:rPr>
        <w:t>Zemmouchi-Ghomari</w:t>
      </w:r>
      <w:proofErr w:type="spellEnd"/>
      <w:r w:rsidRPr="006B2F92">
        <w:rPr>
          <w:rFonts w:asciiTheme="minorHAnsi" w:hAnsiTheme="minorHAnsi" w:cstheme="minorHAnsi"/>
          <w:color w:val="000000" w:themeColor="text1"/>
          <w:sz w:val="24"/>
          <w:szCs w:val="24"/>
          <w:shd w:val="clear" w:color="auto" w:fill="FFFFFF"/>
        </w:rPr>
        <w:t>, L., (2017). A CRM process model for agent-based simulation. </w:t>
      </w:r>
      <w:r w:rsidRPr="006B2F92">
        <w:rPr>
          <w:rFonts w:asciiTheme="minorHAnsi" w:hAnsiTheme="minorHAnsi" w:cstheme="minorHAnsi"/>
          <w:i/>
          <w:iCs/>
          <w:color w:val="000000" w:themeColor="text1"/>
          <w:sz w:val="24"/>
          <w:szCs w:val="24"/>
          <w:shd w:val="clear" w:color="auto" w:fill="FFFFFF"/>
        </w:rPr>
        <w:t>International Journal of Service Science, Management, Engineering, and Technology (IJSSMET)</w:t>
      </w:r>
      <w:r w:rsidRPr="006B2F92">
        <w:rPr>
          <w:rFonts w:asciiTheme="minorHAnsi" w:hAnsiTheme="minorHAnsi" w:cstheme="minorHAnsi"/>
          <w:color w:val="000000" w:themeColor="text1"/>
          <w:sz w:val="24"/>
          <w:szCs w:val="24"/>
          <w:shd w:val="clear" w:color="auto" w:fill="FFFFFF"/>
        </w:rPr>
        <w:t>, </w:t>
      </w:r>
      <w:r w:rsidRPr="006B2F92">
        <w:rPr>
          <w:rFonts w:asciiTheme="minorHAnsi" w:hAnsiTheme="minorHAnsi" w:cstheme="minorHAnsi"/>
          <w:i/>
          <w:iCs/>
          <w:color w:val="000000" w:themeColor="text1"/>
          <w:sz w:val="24"/>
          <w:szCs w:val="24"/>
          <w:shd w:val="clear" w:color="auto" w:fill="FFFFFF"/>
        </w:rPr>
        <w:t>8</w:t>
      </w:r>
      <w:r w:rsidRPr="006B2F92">
        <w:rPr>
          <w:rFonts w:asciiTheme="minorHAnsi" w:hAnsiTheme="minorHAnsi" w:cstheme="minorHAnsi"/>
          <w:color w:val="000000" w:themeColor="text1"/>
          <w:sz w:val="24"/>
          <w:szCs w:val="24"/>
          <w:shd w:val="clear" w:color="auto" w:fill="FFFFFF"/>
        </w:rPr>
        <w:t>(4), pp.56-82.</w:t>
      </w:r>
    </w:p>
    <w:p w:rsidR="00A31103" w:rsidRPr="006B2F92" w:rsidRDefault="00FC3ACC" w:rsidP="00A31103">
      <w:pPr>
        <w:spacing w:line="360" w:lineRule="auto"/>
        <w:jc w:val="both"/>
        <w:rPr>
          <w:rFonts w:asciiTheme="minorHAnsi" w:hAnsiTheme="minorHAnsi" w:cstheme="minorHAnsi"/>
          <w:color w:val="000000" w:themeColor="text1"/>
          <w:sz w:val="24"/>
          <w:szCs w:val="24"/>
          <w:shd w:val="clear" w:color="auto" w:fill="FFFFFF"/>
        </w:rPr>
      </w:pPr>
      <w:proofErr w:type="spellStart"/>
      <w:r w:rsidRPr="006B2F92">
        <w:rPr>
          <w:rFonts w:asciiTheme="minorHAnsi" w:hAnsiTheme="minorHAnsi" w:cstheme="minorHAnsi"/>
          <w:color w:val="000000" w:themeColor="text1"/>
          <w:sz w:val="24"/>
          <w:szCs w:val="24"/>
          <w:shd w:val="clear" w:color="auto" w:fill="FFFFFF"/>
        </w:rPr>
        <w:t>Buttle</w:t>
      </w:r>
      <w:proofErr w:type="spellEnd"/>
      <w:r w:rsidRPr="006B2F92">
        <w:rPr>
          <w:rFonts w:asciiTheme="minorHAnsi" w:hAnsiTheme="minorHAnsi" w:cstheme="minorHAnsi"/>
          <w:color w:val="000000" w:themeColor="text1"/>
          <w:sz w:val="24"/>
          <w:szCs w:val="24"/>
          <w:shd w:val="clear" w:color="auto" w:fill="FFFFFF"/>
        </w:rPr>
        <w:t>, F</w:t>
      </w:r>
      <w:r w:rsidR="00A31103" w:rsidRPr="006B2F92">
        <w:rPr>
          <w:rFonts w:asciiTheme="minorHAnsi" w:hAnsiTheme="minorHAnsi" w:cstheme="minorHAnsi"/>
          <w:color w:val="000000" w:themeColor="text1"/>
          <w:sz w:val="24"/>
          <w:szCs w:val="24"/>
          <w:shd w:val="clear" w:color="auto" w:fill="FFFFFF"/>
        </w:rPr>
        <w:t xml:space="preserve"> (2003) Customer Relationship Management (3</w:t>
      </w:r>
      <w:r w:rsidR="00A31103" w:rsidRPr="006B2F92">
        <w:rPr>
          <w:rFonts w:asciiTheme="minorHAnsi" w:hAnsiTheme="minorHAnsi" w:cstheme="minorHAnsi"/>
          <w:color w:val="000000" w:themeColor="text1"/>
          <w:sz w:val="24"/>
          <w:szCs w:val="24"/>
          <w:shd w:val="clear" w:color="auto" w:fill="FFFFFF"/>
          <w:vertAlign w:val="superscript"/>
        </w:rPr>
        <w:t>rd</w:t>
      </w:r>
      <w:r w:rsidR="00A31103" w:rsidRPr="006B2F92">
        <w:rPr>
          <w:rFonts w:asciiTheme="minorHAnsi" w:hAnsiTheme="minorHAnsi" w:cstheme="minorHAnsi"/>
          <w:color w:val="000000" w:themeColor="text1"/>
          <w:sz w:val="24"/>
          <w:szCs w:val="24"/>
          <w:shd w:val="clear" w:color="auto" w:fill="FFFFFF"/>
        </w:rPr>
        <w:t xml:space="preserve"> edition</w:t>
      </w:r>
      <w:r w:rsidR="00E42625" w:rsidRPr="006B2F92">
        <w:rPr>
          <w:rFonts w:asciiTheme="minorHAnsi" w:hAnsiTheme="minorHAnsi" w:cstheme="minorHAnsi"/>
          <w:color w:val="000000" w:themeColor="text1"/>
          <w:sz w:val="24"/>
          <w:szCs w:val="24"/>
          <w:shd w:val="clear" w:color="auto" w:fill="FFFFFF"/>
        </w:rPr>
        <w:t>), Abingdon</w:t>
      </w:r>
      <w:r w:rsidR="00A31103" w:rsidRPr="006B2F92">
        <w:rPr>
          <w:rFonts w:asciiTheme="minorHAnsi" w:hAnsiTheme="minorHAnsi" w:cstheme="minorHAnsi"/>
          <w:color w:val="000000" w:themeColor="text1"/>
          <w:sz w:val="24"/>
          <w:szCs w:val="24"/>
          <w:shd w:val="clear" w:color="auto" w:fill="FFFFFF"/>
        </w:rPr>
        <w:t>: New York.</w:t>
      </w:r>
    </w:p>
    <w:p w:rsidR="00A31103" w:rsidRPr="006B2F92" w:rsidRDefault="00A31103" w:rsidP="00A31103">
      <w:pPr>
        <w:spacing w:line="360" w:lineRule="auto"/>
        <w:jc w:val="both"/>
        <w:rPr>
          <w:rFonts w:asciiTheme="minorHAnsi" w:hAnsiTheme="minorHAnsi" w:cstheme="minorHAnsi"/>
          <w:color w:val="000000" w:themeColor="text1"/>
          <w:sz w:val="24"/>
          <w:szCs w:val="24"/>
          <w:shd w:val="clear" w:color="auto" w:fill="FFFFFF"/>
        </w:rPr>
      </w:pPr>
      <w:proofErr w:type="spellStart"/>
      <w:r w:rsidRPr="006B2F92">
        <w:rPr>
          <w:rFonts w:asciiTheme="minorHAnsi" w:hAnsiTheme="minorHAnsi" w:cstheme="minorHAnsi"/>
          <w:color w:val="000000" w:themeColor="text1"/>
          <w:sz w:val="24"/>
          <w:szCs w:val="24"/>
          <w:shd w:val="clear" w:color="auto" w:fill="FFFFFF"/>
        </w:rPr>
        <w:t>Buttler</w:t>
      </w:r>
      <w:proofErr w:type="spellEnd"/>
      <w:r w:rsidRPr="006B2F92">
        <w:rPr>
          <w:rFonts w:asciiTheme="minorHAnsi" w:hAnsiTheme="minorHAnsi" w:cstheme="minorHAnsi"/>
          <w:color w:val="000000" w:themeColor="text1"/>
          <w:sz w:val="24"/>
          <w:szCs w:val="24"/>
          <w:shd w:val="clear" w:color="auto" w:fill="FFFFFF"/>
        </w:rPr>
        <w:t>, S (2019)</w:t>
      </w:r>
      <w:r w:rsidRPr="006B2F92">
        <w:rPr>
          <w:rFonts w:asciiTheme="minorHAnsi" w:hAnsiTheme="minorHAnsi" w:cstheme="minorHAnsi"/>
          <w:sz w:val="24"/>
          <w:szCs w:val="24"/>
        </w:rPr>
        <w:t xml:space="preserve"> </w:t>
      </w:r>
      <w:hyperlink r:id="rId24" w:history="1">
        <w:r w:rsidRPr="006B2F92">
          <w:rPr>
            <w:rFonts w:asciiTheme="minorHAnsi" w:hAnsiTheme="minorHAnsi" w:cstheme="minorHAnsi"/>
            <w:sz w:val="24"/>
            <w:szCs w:val="24"/>
          </w:rPr>
          <w:t>https://www.theguardian.com/business/2019/may/02/thousands-of-uk-shops-left-empty-as-high-street-crisis-deepens</w:t>
        </w:r>
      </w:hyperlink>
      <w:r w:rsidRPr="006B2F92">
        <w:rPr>
          <w:rFonts w:asciiTheme="minorHAnsi" w:hAnsiTheme="minorHAnsi" w:cstheme="minorHAnsi"/>
          <w:sz w:val="24"/>
          <w:szCs w:val="24"/>
        </w:rPr>
        <w:t xml:space="preserve"> [Accessed on 17/06/2019]</w:t>
      </w:r>
    </w:p>
    <w:p w:rsidR="00A31103" w:rsidRPr="006B2F92" w:rsidRDefault="00A31103" w:rsidP="00A31103">
      <w:pPr>
        <w:spacing w:line="360" w:lineRule="auto"/>
        <w:jc w:val="both"/>
        <w:rPr>
          <w:rFonts w:asciiTheme="minorHAnsi" w:hAnsiTheme="minorHAnsi" w:cstheme="minorHAnsi"/>
          <w:color w:val="000000" w:themeColor="text1"/>
          <w:sz w:val="24"/>
          <w:szCs w:val="24"/>
          <w:shd w:val="clear" w:color="auto" w:fill="FFFFFF"/>
        </w:rPr>
      </w:pPr>
      <w:proofErr w:type="spellStart"/>
      <w:r w:rsidRPr="006B2F92">
        <w:rPr>
          <w:rFonts w:asciiTheme="minorHAnsi" w:hAnsiTheme="minorHAnsi" w:cstheme="minorHAnsi"/>
          <w:color w:val="000000" w:themeColor="text1"/>
          <w:sz w:val="24"/>
          <w:szCs w:val="24"/>
          <w:shd w:val="clear" w:color="auto" w:fill="FFFFFF"/>
        </w:rPr>
        <w:t>Çemberci</w:t>
      </w:r>
      <w:proofErr w:type="spellEnd"/>
      <w:r w:rsidRPr="006B2F92">
        <w:rPr>
          <w:rFonts w:asciiTheme="minorHAnsi" w:hAnsiTheme="minorHAnsi" w:cstheme="minorHAnsi"/>
          <w:color w:val="000000" w:themeColor="text1"/>
          <w:sz w:val="24"/>
          <w:szCs w:val="24"/>
          <w:shd w:val="clear" w:color="auto" w:fill="FFFFFF"/>
        </w:rPr>
        <w:t xml:space="preserve">, M., </w:t>
      </w:r>
      <w:proofErr w:type="spellStart"/>
      <w:r w:rsidRPr="006B2F92">
        <w:rPr>
          <w:rFonts w:asciiTheme="minorHAnsi" w:hAnsiTheme="minorHAnsi" w:cstheme="minorHAnsi"/>
          <w:color w:val="000000" w:themeColor="text1"/>
          <w:sz w:val="24"/>
          <w:szCs w:val="24"/>
          <w:shd w:val="clear" w:color="auto" w:fill="FFFFFF"/>
        </w:rPr>
        <w:t>Civelek</w:t>
      </w:r>
      <w:proofErr w:type="spellEnd"/>
      <w:r w:rsidRPr="006B2F92">
        <w:rPr>
          <w:rFonts w:asciiTheme="minorHAnsi" w:hAnsiTheme="minorHAnsi" w:cstheme="minorHAnsi"/>
          <w:color w:val="000000" w:themeColor="text1"/>
          <w:sz w:val="24"/>
          <w:szCs w:val="24"/>
          <w:shd w:val="clear" w:color="auto" w:fill="FFFFFF"/>
        </w:rPr>
        <w:t xml:space="preserve">, M.E. and </w:t>
      </w:r>
      <w:proofErr w:type="spellStart"/>
      <w:r w:rsidRPr="006B2F92">
        <w:rPr>
          <w:rFonts w:asciiTheme="minorHAnsi" w:hAnsiTheme="minorHAnsi" w:cstheme="minorHAnsi"/>
          <w:color w:val="000000" w:themeColor="text1"/>
          <w:sz w:val="24"/>
          <w:szCs w:val="24"/>
          <w:shd w:val="clear" w:color="auto" w:fill="FFFFFF"/>
        </w:rPr>
        <w:t>Canbolat</w:t>
      </w:r>
      <w:proofErr w:type="spellEnd"/>
      <w:r w:rsidRPr="006B2F92">
        <w:rPr>
          <w:rFonts w:asciiTheme="minorHAnsi" w:hAnsiTheme="minorHAnsi" w:cstheme="minorHAnsi"/>
          <w:color w:val="000000" w:themeColor="text1"/>
          <w:sz w:val="24"/>
          <w:szCs w:val="24"/>
          <w:shd w:val="clear" w:color="auto" w:fill="FFFFFF"/>
        </w:rPr>
        <w:t>, N., 2015. The moderator effect of global competitiveness index on dimensions of logistics performance index. </w:t>
      </w:r>
      <w:r w:rsidRPr="006B2F92">
        <w:rPr>
          <w:rFonts w:asciiTheme="minorHAnsi" w:hAnsiTheme="minorHAnsi" w:cstheme="minorHAnsi"/>
          <w:i/>
          <w:iCs/>
          <w:color w:val="000000" w:themeColor="text1"/>
          <w:sz w:val="24"/>
          <w:szCs w:val="24"/>
          <w:shd w:val="clear" w:color="auto" w:fill="FFFFFF"/>
        </w:rPr>
        <w:t>Procedia-social and behavioral sciences</w:t>
      </w:r>
      <w:r w:rsidRPr="006B2F92">
        <w:rPr>
          <w:rFonts w:asciiTheme="minorHAnsi" w:hAnsiTheme="minorHAnsi" w:cstheme="minorHAnsi"/>
          <w:color w:val="000000" w:themeColor="text1"/>
          <w:sz w:val="24"/>
          <w:szCs w:val="24"/>
          <w:shd w:val="clear" w:color="auto" w:fill="FFFFFF"/>
        </w:rPr>
        <w:t>, </w:t>
      </w:r>
      <w:r w:rsidRPr="006B2F92">
        <w:rPr>
          <w:rFonts w:asciiTheme="minorHAnsi" w:hAnsiTheme="minorHAnsi" w:cstheme="minorHAnsi"/>
          <w:i/>
          <w:iCs/>
          <w:color w:val="000000" w:themeColor="text1"/>
          <w:sz w:val="24"/>
          <w:szCs w:val="24"/>
          <w:shd w:val="clear" w:color="auto" w:fill="FFFFFF"/>
        </w:rPr>
        <w:t>195</w:t>
      </w:r>
      <w:r w:rsidRPr="006B2F92">
        <w:rPr>
          <w:rFonts w:asciiTheme="minorHAnsi" w:hAnsiTheme="minorHAnsi" w:cstheme="minorHAnsi"/>
          <w:color w:val="000000" w:themeColor="text1"/>
          <w:sz w:val="24"/>
          <w:szCs w:val="24"/>
          <w:shd w:val="clear" w:color="auto" w:fill="FFFFFF"/>
        </w:rPr>
        <w:t>, pp.1514-1524.</w:t>
      </w:r>
    </w:p>
    <w:p w:rsidR="00A31103" w:rsidRPr="006B2F92" w:rsidRDefault="00A31103" w:rsidP="00A31103">
      <w:pPr>
        <w:spacing w:line="360" w:lineRule="auto"/>
        <w:jc w:val="both"/>
        <w:rPr>
          <w:rFonts w:asciiTheme="minorHAnsi" w:hAnsiTheme="minorHAnsi" w:cstheme="minorHAnsi"/>
          <w:color w:val="000000" w:themeColor="text1"/>
          <w:sz w:val="24"/>
          <w:szCs w:val="24"/>
          <w:shd w:val="clear" w:color="auto" w:fill="FFFFFF"/>
        </w:rPr>
      </w:pPr>
      <w:proofErr w:type="spellStart"/>
      <w:r w:rsidRPr="006B2F92">
        <w:rPr>
          <w:rFonts w:asciiTheme="minorHAnsi" w:hAnsiTheme="minorHAnsi" w:cstheme="minorHAnsi"/>
          <w:color w:val="000000" w:themeColor="text1"/>
          <w:sz w:val="24"/>
          <w:szCs w:val="24"/>
          <w:shd w:val="clear" w:color="auto" w:fill="FFFFFF"/>
        </w:rPr>
        <w:t>Civelek</w:t>
      </w:r>
      <w:proofErr w:type="spellEnd"/>
      <w:r w:rsidRPr="006B2F92">
        <w:rPr>
          <w:rFonts w:asciiTheme="minorHAnsi" w:hAnsiTheme="minorHAnsi" w:cstheme="minorHAnsi"/>
          <w:color w:val="000000" w:themeColor="text1"/>
          <w:sz w:val="24"/>
          <w:szCs w:val="24"/>
          <w:shd w:val="clear" w:color="auto" w:fill="FFFFFF"/>
        </w:rPr>
        <w:t xml:space="preserve">, M.E., </w:t>
      </w:r>
      <w:proofErr w:type="spellStart"/>
      <w:r w:rsidRPr="006B2F92">
        <w:rPr>
          <w:rFonts w:asciiTheme="minorHAnsi" w:hAnsiTheme="minorHAnsi" w:cstheme="minorHAnsi"/>
          <w:color w:val="000000" w:themeColor="text1"/>
          <w:sz w:val="24"/>
          <w:szCs w:val="24"/>
          <w:shd w:val="clear" w:color="auto" w:fill="FFFFFF"/>
        </w:rPr>
        <w:t>Uca</w:t>
      </w:r>
      <w:proofErr w:type="spellEnd"/>
      <w:r w:rsidRPr="006B2F92">
        <w:rPr>
          <w:rFonts w:asciiTheme="minorHAnsi" w:hAnsiTheme="minorHAnsi" w:cstheme="minorHAnsi"/>
          <w:color w:val="000000" w:themeColor="text1"/>
          <w:sz w:val="24"/>
          <w:szCs w:val="24"/>
          <w:shd w:val="clear" w:color="auto" w:fill="FFFFFF"/>
        </w:rPr>
        <w:t xml:space="preserve">, N. and </w:t>
      </w:r>
      <w:proofErr w:type="spellStart"/>
      <w:r w:rsidRPr="006B2F92">
        <w:rPr>
          <w:rFonts w:asciiTheme="minorHAnsi" w:hAnsiTheme="minorHAnsi" w:cstheme="minorHAnsi"/>
          <w:color w:val="000000" w:themeColor="text1"/>
          <w:sz w:val="24"/>
          <w:szCs w:val="24"/>
          <w:shd w:val="clear" w:color="auto" w:fill="FFFFFF"/>
        </w:rPr>
        <w:t>Çemberci</w:t>
      </w:r>
      <w:proofErr w:type="spellEnd"/>
      <w:r w:rsidRPr="006B2F92">
        <w:rPr>
          <w:rFonts w:asciiTheme="minorHAnsi" w:hAnsiTheme="minorHAnsi" w:cstheme="minorHAnsi"/>
          <w:color w:val="000000" w:themeColor="text1"/>
          <w:sz w:val="24"/>
          <w:szCs w:val="24"/>
          <w:shd w:val="clear" w:color="auto" w:fill="FFFFFF"/>
        </w:rPr>
        <w:t>, M., 2015. The mediator effect of logistics performance index on the relation between global competitiveness index and gross domestic product. </w:t>
      </w:r>
      <w:r w:rsidRPr="006B2F92">
        <w:rPr>
          <w:rFonts w:asciiTheme="minorHAnsi" w:hAnsiTheme="minorHAnsi" w:cstheme="minorHAnsi"/>
          <w:i/>
          <w:iCs/>
          <w:color w:val="000000" w:themeColor="text1"/>
          <w:sz w:val="24"/>
          <w:szCs w:val="24"/>
          <w:shd w:val="clear" w:color="auto" w:fill="FFFFFF"/>
        </w:rPr>
        <w:t>European Scientific Journal May</w:t>
      </w:r>
      <w:r w:rsidRPr="006B2F92">
        <w:rPr>
          <w:rFonts w:asciiTheme="minorHAnsi" w:hAnsiTheme="minorHAnsi" w:cstheme="minorHAnsi"/>
          <w:color w:val="000000" w:themeColor="text1"/>
          <w:sz w:val="24"/>
          <w:szCs w:val="24"/>
          <w:shd w:val="clear" w:color="auto" w:fill="FFFFFF"/>
        </w:rPr>
        <w:t>.</w:t>
      </w:r>
    </w:p>
    <w:p w:rsidR="00A31103" w:rsidRPr="006B2F92" w:rsidRDefault="00A31103" w:rsidP="00A31103">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rPr>
        <w:t>Daimler.co</w:t>
      </w:r>
      <w:r w:rsidR="004555D0" w:rsidRPr="006B2F92">
        <w:rPr>
          <w:rFonts w:asciiTheme="minorHAnsi" w:hAnsiTheme="minorHAnsi" w:cstheme="minorHAnsi"/>
          <w:color w:val="000000" w:themeColor="text1"/>
          <w:sz w:val="24"/>
          <w:szCs w:val="24"/>
          <w:shd w:val="clear" w:color="auto" w:fill="FFFFFF"/>
        </w:rPr>
        <w:t>m</w:t>
      </w:r>
      <w:r w:rsidRPr="006B2F92">
        <w:rPr>
          <w:rFonts w:asciiTheme="minorHAnsi" w:hAnsiTheme="minorHAnsi" w:cstheme="minorHAnsi"/>
          <w:color w:val="000000" w:themeColor="text1"/>
          <w:sz w:val="24"/>
          <w:szCs w:val="24"/>
          <w:shd w:val="clear" w:color="auto" w:fill="FFFFFF"/>
        </w:rPr>
        <w:t>(2011)</w:t>
      </w:r>
      <w:r w:rsidRPr="006B2F92">
        <w:rPr>
          <w:rFonts w:asciiTheme="minorHAnsi" w:hAnsiTheme="minorHAnsi" w:cstheme="minorHAnsi"/>
          <w:sz w:val="24"/>
          <w:szCs w:val="24"/>
        </w:rPr>
        <w:t xml:space="preserve"> </w:t>
      </w:r>
      <w:hyperlink r:id="rId25" w:history="1">
        <w:r w:rsidRPr="006B2F92">
          <w:rPr>
            <w:rStyle w:val="Hyperlink"/>
            <w:rFonts w:asciiTheme="minorHAnsi" w:hAnsiTheme="minorHAnsi" w:cstheme="minorHAnsi"/>
            <w:color w:val="auto"/>
            <w:sz w:val="24"/>
            <w:szCs w:val="24"/>
            <w:u w:val="none"/>
            <w:shd w:val="clear" w:color="auto" w:fill="FFFFFF"/>
          </w:rPr>
          <w:t>https://www.daimler.com/dokumente/investoren/kapitalmarkttage/daimler-ir-mercedesbenzcarsdivisiondayhungaryschmidt-20120329.pdf</w:t>
        </w:r>
      </w:hyperlink>
      <w:r w:rsidRPr="006B2F92">
        <w:rPr>
          <w:rFonts w:asciiTheme="minorHAnsi" w:hAnsiTheme="minorHAnsi" w:cstheme="minorHAnsi"/>
          <w:sz w:val="24"/>
          <w:szCs w:val="24"/>
          <w:shd w:val="clear" w:color="auto" w:fill="FFFFFF"/>
        </w:rPr>
        <w:t xml:space="preserve"> </w:t>
      </w:r>
      <w:r w:rsidRPr="006B2F92">
        <w:rPr>
          <w:rFonts w:asciiTheme="minorHAnsi" w:hAnsiTheme="minorHAnsi" w:cstheme="minorHAnsi"/>
          <w:color w:val="000000" w:themeColor="text1"/>
          <w:sz w:val="24"/>
          <w:szCs w:val="24"/>
          <w:shd w:val="clear" w:color="auto" w:fill="FFFFFF"/>
        </w:rPr>
        <w:t>[Accessed on 18/06/2019]</w:t>
      </w:r>
    </w:p>
    <w:p w:rsidR="00A31103" w:rsidRPr="006B2F92" w:rsidRDefault="00A31103" w:rsidP="00A31103">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rPr>
        <w:t xml:space="preserve">Felix, R., </w:t>
      </w:r>
      <w:proofErr w:type="spellStart"/>
      <w:r w:rsidRPr="006B2F92">
        <w:rPr>
          <w:rFonts w:asciiTheme="minorHAnsi" w:hAnsiTheme="minorHAnsi" w:cstheme="minorHAnsi"/>
          <w:color w:val="000000" w:themeColor="text1"/>
          <w:sz w:val="24"/>
          <w:szCs w:val="24"/>
          <w:shd w:val="clear" w:color="auto" w:fill="FFFFFF"/>
        </w:rPr>
        <w:t>Rauschnabel</w:t>
      </w:r>
      <w:proofErr w:type="spellEnd"/>
      <w:r w:rsidRPr="006B2F92">
        <w:rPr>
          <w:rFonts w:asciiTheme="minorHAnsi" w:hAnsiTheme="minorHAnsi" w:cstheme="minorHAnsi"/>
          <w:color w:val="000000" w:themeColor="text1"/>
          <w:sz w:val="24"/>
          <w:szCs w:val="24"/>
          <w:shd w:val="clear" w:color="auto" w:fill="FFFFFF"/>
        </w:rPr>
        <w:t xml:space="preserve">, P.A. and </w:t>
      </w:r>
      <w:proofErr w:type="spellStart"/>
      <w:r w:rsidRPr="006B2F92">
        <w:rPr>
          <w:rFonts w:asciiTheme="minorHAnsi" w:hAnsiTheme="minorHAnsi" w:cstheme="minorHAnsi"/>
          <w:color w:val="000000" w:themeColor="text1"/>
          <w:sz w:val="24"/>
          <w:szCs w:val="24"/>
          <w:shd w:val="clear" w:color="auto" w:fill="FFFFFF"/>
        </w:rPr>
        <w:t>Hinsch</w:t>
      </w:r>
      <w:proofErr w:type="spellEnd"/>
      <w:r w:rsidRPr="006B2F92">
        <w:rPr>
          <w:rFonts w:asciiTheme="minorHAnsi" w:hAnsiTheme="minorHAnsi" w:cstheme="minorHAnsi"/>
          <w:color w:val="000000" w:themeColor="text1"/>
          <w:sz w:val="24"/>
          <w:szCs w:val="24"/>
          <w:shd w:val="clear" w:color="auto" w:fill="FFFFFF"/>
        </w:rPr>
        <w:t>, C., (2017). Elements of strategic social media marketing: A holistic framework. </w:t>
      </w:r>
      <w:r w:rsidRPr="006B2F92">
        <w:rPr>
          <w:rFonts w:asciiTheme="minorHAnsi" w:hAnsiTheme="minorHAnsi" w:cstheme="minorHAnsi"/>
          <w:i/>
          <w:iCs/>
          <w:color w:val="000000" w:themeColor="text1"/>
          <w:sz w:val="24"/>
          <w:szCs w:val="24"/>
          <w:shd w:val="clear" w:color="auto" w:fill="FFFFFF"/>
        </w:rPr>
        <w:t>Journal of Business Research</w:t>
      </w:r>
      <w:r w:rsidRPr="006B2F92">
        <w:rPr>
          <w:rFonts w:asciiTheme="minorHAnsi" w:hAnsiTheme="minorHAnsi" w:cstheme="minorHAnsi"/>
          <w:color w:val="000000" w:themeColor="text1"/>
          <w:sz w:val="24"/>
          <w:szCs w:val="24"/>
          <w:shd w:val="clear" w:color="auto" w:fill="FFFFFF"/>
        </w:rPr>
        <w:t>, </w:t>
      </w:r>
      <w:r w:rsidRPr="006B2F92">
        <w:rPr>
          <w:rFonts w:asciiTheme="minorHAnsi" w:hAnsiTheme="minorHAnsi" w:cstheme="minorHAnsi"/>
          <w:i/>
          <w:iCs/>
          <w:color w:val="000000" w:themeColor="text1"/>
          <w:sz w:val="24"/>
          <w:szCs w:val="24"/>
          <w:shd w:val="clear" w:color="auto" w:fill="FFFFFF"/>
        </w:rPr>
        <w:t>70</w:t>
      </w:r>
      <w:r w:rsidRPr="006B2F92">
        <w:rPr>
          <w:rFonts w:asciiTheme="minorHAnsi" w:hAnsiTheme="minorHAnsi" w:cstheme="minorHAnsi"/>
          <w:color w:val="000000" w:themeColor="text1"/>
          <w:sz w:val="24"/>
          <w:szCs w:val="24"/>
          <w:shd w:val="clear" w:color="auto" w:fill="FFFFFF"/>
        </w:rPr>
        <w:t>, pp.118-126.</w:t>
      </w:r>
    </w:p>
    <w:p w:rsidR="00A31103" w:rsidRPr="006B2F92" w:rsidRDefault="00A31103" w:rsidP="00A31103">
      <w:pPr>
        <w:spacing w:line="360" w:lineRule="auto"/>
        <w:jc w:val="both"/>
        <w:rPr>
          <w:rFonts w:asciiTheme="minorHAnsi" w:hAnsiTheme="minorHAnsi" w:cstheme="minorHAnsi"/>
          <w:color w:val="000000" w:themeColor="text1"/>
          <w:sz w:val="24"/>
          <w:szCs w:val="24"/>
          <w:shd w:val="clear" w:color="auto" w:fill="FFFFFF"/>
        </w:rPr>
      </w:pPr>
      <w:proofErr w:type="spellStart"/>
      <w:r w:rsidRPr="006B2F92">
        <w:rPr>
          <w:rFonts w:asciiTheme="minorHAnsi" w:hAnsiTheme="minorHAnsi" w:cstheme="minorHAnsi"/>
          <w:color w:val="000000" w:themeColor="text1"/>
          <w:sz w:val="24"/>
          <w:szCs w:val="24"/>
          <w:shd w:val="clear" w:color="auto" w:fill="FFFFFF"/>
        </w:rPr>
        <w:t>Fita</w:t>
      </w:r>
      <w:proofErr w:type="spellEnd"/>
      <w:r w:rsidRPr="006B2F92">
        <w:rPr>
          <w:rFonts w:asciiTheme="minorHAnsi" w:hAnsiTheme="minorHAnsi" w:cstheme="minorHAnsi"/>
          <w:color w:val="000000" w:themeColor="text1"/>
          <w:sz w:val="24"/>
          <w:szCs w:val="24"/>
          <w:shd w:val="clear" w:color="auto" w:fill="FFFFFF"/>
        </w:rPr>
        <w:t xml:space="preserve">, M (2012) Branddignity.com [Accessed on: </w:t>
      </w:r>
      <w:r w:rsidR="004555D0" w:rsidRPr="006B2F92">
        <w:rPr>
          <w:rFonts w:asciiTheme="minorHAnsi" w:hAnsiTheme="minorHAnsi" w:cstheme="minorHAnsi"/>
          <w:color w:val="000000" w:themeColor="text1"/>
          <w:sz w:val="24"/>
          <w:szCs w:val="24"/>
          <w:shd w:val="clear" w:color="auto" w:fill="FFFFFF"/>
        </w:rPr>
        <w:t>18</w:t>
      </w:r>
      <w:r w:rsidRPr="006B2F92">
        <w:rPr>
          <w:rFonts w:asciiTheme="minorHAnsi" w:hAnsiTheme="minorHAnsi" w:cstheme="minorHAnsi"/>
          <w:color w:val="000000" w:themeColor="text1"/>
          <w:sz w:val="24"/>
          <w:szCs w:val="24"/>
          <w:shd w:val="clear" w:color="auto" w:fill="FFFFFF"/>
        </w:rPr>
        <w:t>/0</w:t>
      </w:r>
      <w:r w:rsidR="004555D0" w:rsidRPr="006B2F92">
        <w:rPr>
          <w:rFonts w:asciiTheme="minorHAnsi" w:hAnsiTheme="minorHAnsi" w:cstheme="minorHAnsi"/>
          <w:color w:val="000000" w:themeColor="text1"/>
          <w:sz w:val="24"/>
          <w:szCs w:val="24"/>
          <w:shd w:val="clear" w:color="auto" w:fill="FFFFFF"/>
        </w:rPr>
        <w:t>6</w:t>
      </w:r>
      <w:r w:rsidRPr="006B2F92">
        <w:rPr>
          <w:rFonts w:asciiTheme="minorHAnsi" w:hAnsiTheme="minorHAnsi" w:cstheme="minorHAnsi"/>
          <w:color w:val="000000" w:themeColor="text1"/>
          <w:sz w:val="24"/>
          <w:szCs w:val="24"/>
          <w:shd w:val="clear" w:color="auto" w:fill="FFFFFF"/>
        </w:rPr>
        <w:t>/2019]</w:t>
      </w:r>
    </w:p>
    <w:p w:rsidR="00A31103" w:rsidRPr="006B2F92" w:rsidRDefault="00A31103" w:rsidP="00A31103">
      <w:pPr>
        <w:spacing w:line="360" w:lineRule="auto"/>
        <w:jc w:val="both"/>
        <w:rPr>
          <w:rFonts w:asciiTheme="minorHAnsi" w:hAnsiTheme="minorHAnsi" w:cstheme="minorHAnsi"/>
          <w:color w:val="000000" w:themeColor="text1"/>
          <w:sz w:val="24"/>
          <w:szCs w:val="24"/>
          <w:shd w:val="clear" w:color="auto" w:fill="FFFFFF"/>
        </w:rPr>
      </w:pPr>
      <w:proofErr w:type="spellStart"/>
      <w:r w:rsidRPr="006B2F92">
        <w:rPr>
          <w:rFonts w:asciiTheme="minorHAnsi" w:hAnsiTheme="minorHAnsi" w:cstheme="minorHAnsi"/>
          <w:color w:val="000000" w:themeColor="text1"/>
          <w:sz w:val="24"/>
          <w:szCs w:val="24"/>
          <w:shd w:val="clear" w:color="auto" w:fill="FFFFFF"/>
        </w:rPr>
        <w:t>Forshew,A</w:t>
      </w:r>
      <w:proofErr w:type="spellEnd"/>
      <w:r w:rsidRPr="006B2F92">
        <w:rPr>
          <w:rFonts w:asciiTheme="minorHAnsi" w:hAnsiTheme="minorHAnsi" w:cstheme="minorHAnsi"/>
          <w:color w:val="000000" w:themeColor="text1"/>
          <w:sz w:val="24"/>
          <w:szCs w:val="24"/>
          <w:shd w:val="clear" w:color="auto" w:fill="FFFFFF"/>
        </w:rPr>
        <w:t>(2018</w:t>
      </w:r>
      <w:r w:rsidRPr="006B2F92">
        <w:rPr>
          <w:rFonts w:asciiTheme="minorHAnsi" w:hAnsiTheme="minorHAnsi" w:cstheme="minorHAnsi"/>
          <w:sz w:val="24"/>
          <w:szCs w:val="24"/>
          <w:shd w:val="clear" w:color="auto" w:fill="FFFFFF"/>
        </w:rPr>
        <w:t xml:space="preserve">) </w:t>
      </w:r>
      <w:hyperlink r:id="rId26" w:history="1">
        <w:r w:rsidRPr="006B2F92">
          <w:rPr>
            <w:rStyle w:val="Hyperlink"/>
            <w:rFonts w:asciiTheme="minorHAnsi" w:hAnsiTheme="minorHAnsi" w:cstheme="minorHAnsi"/>
            <w:color w:val="auto"/>
            <w:sz w:val="24"/>
            <w:szCs w:val="24"/>
            <w:u w:val="none"/>
            <w:shd w:val="clear" w:color="auto" w:fill="FFFFFF"/>
          </w:rPr>
          <w:t>www.mycustomer.com/2018/09/05/john-lewis-waitrose-rebrands-navigate-challenging-retail-sector/</w:t>
        </w:r>
      </w:hyperlink>
      <w:r w:rsidRPr="006B2F92">
        <w:rPr>
          <w:rFonts w:asciiTheme="minorHAnsi" w:hAnsiTheme="minorHAnsi" w:cstheme="minorHAnsi"/>
          <w:color w:val="000000" w:themeColor="text1"/>
          <w:sz w:val="24"/>
          <w:szCs w:val="24"/>
          <w:shd w:val="clear" w:color="auto" w:fill="FFFFFF"/>
        </w:rPr>
        <w:t xml:space="preserve"> [Accessed 18/06/2018]</w:t>
      </w:r>
    </w:p>
    <w:p w:rsidR="00A31103" w:rsidRPr="006B2F92" w:rsidRDefault="00A31103" w:rsidP="00A31103">
      <w:pPr>
        <w:spacing w:line="360" w:lineRule="auto"/>
        <w:jc w:val="both"/>
        <w:rPr>
          <w:rFonts w:asciiTheme="minorHAnsi" w:hAnsiTheme="minorHAnsi" w:cstheme="minorHAnsi"/>
          <w:color w:val="000000" w:themeColor="text1"/>
          <w:sz w:val="24"/>
          <w:szCs w:val="24"/>
          <w:shd w:val="clear" w:color="auto" w:fill="FFFFFF"/>
        </w:rPr>
      </w:pPr>
      <w:proofErr w:type="spellStart"/>
      <w:r w:rsidRPr="006B2F92">
        <w:rPr>
          <w:rFonts w:asciiTheme="minorHAnsi" w:hAnsiTheme="minorHAnsi" w:cstheme="minorHAnsi"/>
          <w:color w:val="000000" w:themeColor="text1"/>
          <w:sz w:val="24"/>
          <w:szCs w:val="24"/>
          <w:shd w:val="clear" w:color="auto" w:fill="FFFFFF"/>
        </w:rPr>
        <w:lastRenderedPageBreak/>
        <w:t>Glenday</w:t>
      </w:r>
      <w:proofErr w:type="spellEnd"/>
      <w:r w:rsidRPr="006B2F92">
        <w:rPr>
          <w:rFonts w:asciiTheme="minorHAnsi" w:hAnsiTheme="minorHAnsi" w:cstheme="minorHAnsi"/>
          <w:color w:val="000000" w:themeColor="text1"/>
          <w:sz w:val="24"/>
          <w:szCs w:val="24"/>
          <w:shd w:val="clear" w:color="auto" w:fill="FFFFFF"/>
        </w:rPr>
        <w:t xml:space="preserve">. J (2018) https://www.thedrum.com/news/2018/01/12/facebook-demote-business-brand-and-media-posts-news-feed-shake-up [Accessed </w:t>
      </w:r>
      <w:r w:rsidR="004555D0" w:rsidRPr="006B2F92">
        <w:rPr>
          <w:rFonts w:asciiTheme="minorHAnsi" w:hAnsiTheme="minorHAnsi" w:cstheme="minorHAnsi"/>
          <w:color w:val="000000" w:themeColor="text1"/>
          <w:sz w:val="24"/>
          <w:szCs w:val="24"/>
          <w:shd w:val="clear" w:color="auto" w:fill="FFFFFF"/>
        </w:rPr>
        <w:t>18</w:t>
      </w:r>
      <w:r w:rsidRPr="006B2F92">
        <w:rPr>
          <w:rFonts w:asciiTheme="minorHAnsi" w:hAnsiTheme="minorHAnsi" w:cstheme="minorHAnsi"/>
          <w:color w:val="000000" w:themeColor="text1"/>
          <w:sz w:val="24"/>
          <w:szCs w:val="24"/>
          <w:shd w:val="clear" w:color="auto" w:fill="FFFFFF"/>
        </w:rPr>
        <w:t>/0</w:t>
      </w:r>
      <w:r w:rsidR="004555D0" w:rsidRPr="006B2F92">
        <w:rPr>
          <w:rFonts w:asciiTheme="minorHAnsi" w:hAnsiTheme="minorHAnsi" w:cstheme="minorHAnsi"/>
          <w:color w:val="000000" w:themeColor="text1"/>
          <w:sz w:val="24"/>
          <w:szCs w:val="24"/>
          <w:shd w:val="clear" w:color="auto" w:fill="FFFFFF"/>
        </w:rPr>
        <w:t>6</w:t>
      </w:r>
      <w:r w:rsidRPr="006B2F92">
        <w:rPr>
          <w:rFonts w:asciiTheme="minorHAnsi" w:hAnsiTheme="minorHAnsi" w:cstheme="minorHAnsi"/>
          <w:color w:val="000000" w:themeColor="text1"/>
          <w:sz w:val="24"/>
          <w:szCs w:val="24"/>
          <w:shd w:val="clear" w:color="auto" w:fill="FFFFFF"/>
        </w:rPr>
        <w:t>/2019)</w:t>
      </w:r>
    </w:p>
    <w:p w:rsidR="00A31103" w:rsidRPr="006B2F92" w:rsidRDefault="00A31103" w:rsidP="00A31103">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rPr>
        <w:t>Groening, C., Sarkis, J. and Zhu, Q., (2018). Green marketing consumer-level theory review: A compendium of applied theories and further research directions. </w:t>
      </w:r>
      <w:r w:rsidRPr="006B2F92">
        <w:rPr>
          <w:rFonts w:asciiTheme="minorHAnsi" w:hAnsiTheme="minorHAnsi" w:cstheme="minorHAnsi"/>
          <w:i/>
          <w:iCs/>
          <w:color w:val="000000" w:themeColor="text1"/>
          <w:sz w:val="24"/>
          <w:szCs w:val="24"/>
          <w:shd w:val="clear" w:color="auto" w:fill="FFFFFF"/>
        </w:rPr>
        <w:t>Journal of Cleaner Production</w:t>
      </w:r>
      <w:r w:rsidRPr="006B2F92">
        <w:rPr>
          <w:rFonts w:asciiTheme="minorHAnsi" w:hAnsiTheme="minorHAnsi" w:cstheme="minorHAnsi"/>
          <w:color w:val="000000" w:themeColor="text1"/>
          <w:sz w:val="24"/>
          <w:szCs w:val="24"/>
          <w:shd w:val="clear" w:color="auto" w:fill="FFFFFF"/>
        </w:rPr>
        <w:t>, </w:t>
      </w:r>
      <w:r w:rsidRPr="006B2F92">
        <w:rPr>
          <w:rFonts w:asciiTheme="minorHAnsi" w:hAnsiTheme="minorHAnsi" w:cstheme="minorHAnsi"/>
          <w:i/>
          <w:iCs/>
          <w:color w:val="000000" w:themeColor="text1"/>
          <w:sz w:val="24"/>
          <w:szCs w:val="24"/>
          <w:shd w:val="clear" w:color="auto" w:fill="FFFFFF"/>
        </w:rPr>
        <w:t>172</w:t>
      </w:r>
      <w:r w:rsidRPr="006B2F92">
        <w:rPr>
          <w:rFonts w:asciiTheme="minorHAnsi" w:hAnsiTheme="minorHAnsi" w:cstheme="minorHAnsi"/>
          <w:color w:val="000000" w:themeColor="text1"/>
          <w:sz w:val="24"/>
          <w:szCs w:val="24"/>
          <w:shd w:val="clear" w:color="auto" w:fill="FFFFFF"/>
        </w:rPr>
        <w:t>, pp.1848-1866.</w:t>
      </w:r>
    </w:p>
    <w:p w:rsidR="00A31103" w:rsidRPr="006B2F92" w:rsidRDefault="00407BBB" w:rsidP="00A31103">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rPr>
        <w:t>Hobbs, T</w:t>
      </w:r>
      <w:r w:rsidR="00A31103" w:rsidRPr="006B2F92">
        <w:rPr>
          <w:rFonts w:asciiTheme="minorHAnsi" w:hAnsiTheme="minorHAnsi" w:cstheme="minorHAnsi"/>
          <w:color w:val="000000" w:themeColor="text1"/>
          <w:sz w:val="24"/>
          <w:szCs w:val="24"/>
          <w:shd w:val="clear" w:color="auto" w:fill="FFFFFF"/>
        </w:rPr>
        <w:t xml:space="preserve"> (2017) www.marketingweek.com</w:t>
      </w:r>
    </w:p>
    <w:p w:rsidR="00A31103" w:rsidRPr="006B2F92" w:rsidRDefault="00A31103" w:rsidP="00A31103">
      <w:pPr>
        <w:spacing w:line="360" w:lineRule="auto"/>
        <w:jc w:val="both"/>
        <w:rPr>
          <w:rFonts w:asciiTheme="minorHAnsi" w:hAnsiTheme="minorHAnsi" w:cstheme="minorHAnsi"/>
          <w:sz w:val="24"/>
          <w:szCs w:val="24"/>
          <w:shd w:val="clear" w:color="auto" w:fill="FFFFFF"/>
        </w:rPr>
      </w:pPr>
      <w:r w:rsidRPr="006B2F92">
        <w:rPr>
          <w:rFonts w:asciiTheme="minorHAnsi" w:hAnsiTheme="minorHAnsi" w:cstheme="minorHAnsi"/>
          <w:color w:val="000000" w:themeColor="text1"/>
          <w:sz w:val="24"/>
          <w:szCs w:val="24"/>
          <w:shd w:val="clear" w:color="auto" w:fill="FFFFFF"/>
        </w:rPr>
        <w:t>Hollingsworth ,E (2015)</w:t>
      </w:r>
      <w:r w:rsidRPr="006B2F92">
        <w:rPr>
          <w:rFonts w:asciiTheme="minorHAnsi" w:hAnsiTheme="minorHAnsi" w:cstheme="minorHAnsi"/>
          <w:sz w:val="24"/>
          <w:szCs w:val="24"/>
        </w:rPr>
        <w:t xml:space="preserve"> </w:t>
      </w:r>
      <w:hyperlink r:id="rId27" w:history="1">
        <w:r w:rsidRPr="006B2F92">
          <w:rPr>
            <w:rStyle w:val="Hyperlink"/>
            <w:rFonts w:asciiTheme="minorHAnsi" w:hAnsiTheme="minorHAnsi" w:cstheme="minorHAnsi"/>
            <w:color w:val="auto"/>
            <w:sz w:val="24"/>
            <w:szCs w:val="24"/>
            <w:u w:val="none"/>
            <w:shd w:val="clear" w:color="auto" w:fill="FFFFFF"/>
          </w:rPr>
          <w:t>https://www.practicalecommerce.com/The-benefits-of-free-product-samples</w:t>
        </w:r>
      </w:hyperlink>
      <w:r w:rsidRPr="006B2F92">
        <w:rPr>
          <w:rFonts w:asciiTheme="minorHAnsi" w:hAnsiTheme="minorHAnsi" w:cstheme="minorHAnsi"/>
          <w:sz w:val="24"/>
          <w:szCs w:val="24"/>
          <w:shd w:val="clear" w:color="auto" w:fill="FFFFFF"/>
        </w:rPr>
        <w:t xml:space="preserve"> [Accessed 16/06/2019]</w:t>
      </w:r>
    </w:p>
    <w:p w:rsidR="00A31103" w:rsidRPr="006B2F92" w:rsidRDefault="000E1D7A" w:rsidP="00A31103">
      <w:pPr>
        <w:spacing w:line="360" w:lineRule="auto"/>
        <w:jc w:val="both"/>
        <w:rPr>
          <w:rFonts w:asciiTheme="minorHAnsi" w:hAnsiTheme="minorHAnsi" w:cstheme="minorHAnsi"/>
          <w:sz w:val="24"/>
          <w:szCs w:val="24"/>
          <w:shd w:val="clear" w:color="auto" w:fill="FFFFFF"/>
        </w:rPr>
      </w:pPr>
      <w:hyperlink r:id="rId28" w:history="1">
        <w:r w:rsidR="00A31103" w:rsidRPr="006B2F92">
          <w:rPr>
            <w:rStyle w:val="Hyperlink"/>
            <w:rFonts w:asciiTheme="minorHAnsi" w:hAnsiTheme="minorHAnsi" w:cstheme="minorHAnsi"/>
            <w:color w:val="auto"/>
            <w:sz w:val="24"/>
            <w:szCs w:val="24"/>
            <w:u w:val="none"/>
            <w:shd w:val="clear" w:color="auto" w:fill="FFFFFF"/>
          </w:rPr>
          <w:t>https://eventeem.co.uk/experiential-marketing-fmcg/</w:t>
        </w:r>
      </w:hyperlink>
      <w:r w:rsidR="00A31103" w:rsidRPr="006B2F92">
        <w:rPr>
          <w:rFonts w:asciiTheme="minorHAnsi" w:hAnsiTheme="minorHAnsi" w:cstheme="minorHAnsi"/>
          <w:sz w:val="24"/>
          <w:szCs w:val="24"/>
          <w:shd w:val="clear" w:color="auto" w:fill="FFFFFF"/>
        </w:rPr>
        <w:t xml:space="preserve"> [Accessed on 18/06/2019]</w:t>
      </w:r>
    </w:p>
    <w:p w:rsidR="000D460F" w:rsidRPr="006B2F92" w:rsidRDefault="000E1D7A" w:rsidP="00A31103">
      <w:pPr>
        <w:spacing w:line="360" w:lineRule="auto"/>
        <w:jc w:val="both"/>
        <w:rPr>
          <w:rFonts w:asciiTheme="minorHAnsi" w:hAnsiTheme="minorHAnsi" w:cstheme="minorHAnsi"/>
          <w:sz w:val="24"/>
          <w:szCs w:val="24"/>
          <w:shd w:val="clear" w:color="auto" w:fill="FFFFFF"/>
        </w:rPr>
      </w:pPr>
      <w:hyperlink r:id="rId29" w:history="1">
        <w:r w:rsidR="000D460F" w:rsidRPr="006B2F92">
          <w:rPr>
            <w:rStyle w:val="Hyperlink"/>
            <w:rFonts w:asciiTheme="minorHAnsi" w:hAnsiTheme="minorHAnsi" w:cstheme="minorHAnsi"/>
            <w:color w:val="auto"/>
            <w:sz w:val="24"/>
            <w:szCs w:val="24"/>
            <w:u w:val="none"/>
            <w:shd w:val="clear" w:color="auto" w:fill="FFFFFF"/>
          </w:rPr>
          <w:t>https://www.marketingweek.com/2014/09/11/waitrose-loyalty-scheme-more-than-washing-its-face-says-boss/[Accessed</w:t>
        </w:r>
      </w:hyperlink>
      <w:r w:rsidR="000D460F" w:rsidRPr="006B2F92">
        <w:rPr>
          <w:rFonts w:asciiTheme="minorHAnsi" w:hAnsiTheme="minorHAnsi" w:cstheme="minorHAnsi"/>
          <w:sz w:val="24"/>
          <w:szCs w:val="24"/>
          <w:shd w:val="clear" w:color="auto" w:fill="FFFFFF"/>
        </w:rPr>
        <w:t xml:space="preserve"> on 15/06/2019]</w:t>
      </w:r>
    </w:p>
    <w:p w:rsidR="00A31103" w:rsidRPr="006B2F92" w:rsidRDefault="00A31103" w:rsidP="00A31103">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rPr>
        <w:t>https://www.about.sainsburys.co.uk/~/media/Files/S/Sainsburys/pdf-downloads/sainsburys-ar-2017-business-model [</w:t>
      </w:r>
      <w:r w:rsidR="00FB39B5" w:rsidRPr="006B2F92">
        <w:rPr>
          <w:rFonts w:asciiTheme="minorHAnsi" w:hAnsiTheme="minorHAnsi" w:cstheme="minorHAnsi"/>
          <w:color w:val="000000" w:themeColor="text1"/>
          <w:sz w:val="24"/>
          <w:szCs w:val="24"/>
          <w:shd w:val="clear" w:color="auto" w:fill="FFFFFF"/>
        </w:rPr>
        <w:t>Accessed on</w:t>
      </w:r>
      <w:r w:rsidRPr="006B2F92">
        <w:rPr>
          <w:rFonts w:asciiTheme="minorHAnsi" w:hAnsiTheme="minorHAnsi" w:cstheme="minorHAnsi"/>
          <w:color w:val="000000" w:themeColor="text1"/>
          <w:sz w:val="24"/>
          <w:szCs w:val="24"/>
          <w:shd w:val="clear" w:color="auto" w:fill="FFFFFF"/>
        </w:rPr>
        <w:t xml:space="preserve"> </w:t>
      </w:r>
      <w:r w:rsidR="00FB39B5" w:rsidRPr="006B2F92">
        <w:rPr>
          <w:rFonts w:asciiTheme="minorHAnsi" w:hAnsiTheme="minorHAnsi" w:cstheme="minorHAnsi"/>
          <w:color w:val="000000" w:themeColor="text1"/>
          <w:sz w:val="24"/>
          <w:szCs w:val="24"/>
          <w:shd w:val="clear" w:color="auto" w:fill="FFFFFF"/>
        </w:rPr>
        <w:t>1</w:t>
      </w:r>
      <w:r w:rsidR="00407BBB" w:rsidRPr="006B2F92">
        <w:rPr>
          <w:rFonts w:asciiTheme="minorHAnsi" w:hAnsiTheme="minorHAnsi" w:cstheme="minorHAnsi"/>
          <w:color w:val="000000" w:themeColor="text1"/>
          <w:sz w:val="24"/>
          <w:szCs w:val="24"/>
          <w:shd w:val="clear" w:color="auto" w:fill="FFFFFF"/>
        </w:rPr>
        <w:t>4</w:t>
      </w:r>
      <w:r w:rsidRPr="006B2F92">
        <w:rPr>
          <w:rFonts w:asciiTheme="minorHAnsi" w:hAnsiTheme="minorHAnsi" w:cstheme="minorHAnsi"/>
          <w:color w:val="000000" w:themeColor="text1"/>
          <w:sz w:val="24"/>
          <w:szCs w:val="24"/>
          <w:shd w:val="clear" w:color="auto" w:fill="FFFFFF"/>
        </w:rPr>
        <w:t>/0</w:t>
      </w:r>
      <w:r w:rsidR="00FB39B5" w:rsidRPr="006B2F92">
        <w:rPr>
          <w:rFonts w:asciiTheme="minorHAnsi" w:hAnsiTheme="minorHAnsi" w:cstheme="minorHAnsi"/>
          <w:color w:val="000000" w:themeColor="text1"/>
          <w:sz w:val="24"/>
          <w:szCs w:val="24"/>
          <w:shd w:val="clear" w:color="auto" w:fill="FFFFFF"/>
        </w:rPr>
        <w:t>6</w:t>
      </w:r>
      <w:r w:rsidRPr="006B2F92">
        <w:rPr>
          <w:rFonts w:asciiTheme="minorHAnsi" w:hAnsiTheme="minorHAnsi" w:cstheme="minorHAnsi"/>
          <w:color w:val="000000" w:themeColor="text1"/>
          <w:sz w:val="24"/>
          <w:szCs w:val="24"/>
          <w:shd w:val="clear" w:color="auto" w:fill="FFFFFF"/>
        </w:rPr>
        <w:t>/2019]</w:t>
      </w:r>
    </w:p>
    <w:p w:rsidR="00FB39B5" w:rsidRPr="006B2F92" w:rsidRDefault="000E1D7A" w:rsidP="00FB39B5">
      <w:pPr>
        <w:spacing w:line="360" w:lineRule="auto"/>
        <w:jc w:val="both"/>
        <w:rPr>
          <w:rFonts w:asciiTheme="minorHAnsi" w:hAnsiTheme="minorHAnsi" w:cstheme="minorHAnsi"/>
          <w:sz w:val="24"/>
          <w:szCs w:val="24"/>
          <w:shd w:val="clear" w:color="auto" w:fill="FFFFFF"/>
        </w:rPr>
      </w:pPr>
      <w:hyperlink r:id="rId30" w:history="1">
        <w:r w:rsidR="00FB39B5" w:rsidRPr="006B2F92">
          <w:rPr>
            <w:rStyle w:val="Hyperlink"/>
            <w:rFonts w:asciiTheme="minorHAnsi" w:hAnsiTheme="minorHAnsi" w:cstheme="minorHAnsi"/>
            <w:color w:val="auto"/>
            <w:sz w:val="24"/>
            <w:szCs w:val="24"/>
            <w:u w:val="none"/>
            <w:shd w:val="clear" w:color="auto" w:fill="FFFFFF"/>
          </w:rPr>
          <w:t>https://www.mercedesbenzoffortmitchell.com/mercedes-benz-loyalty-incentive-certificate/[Accessed</w:t>
        </w:r>
      </w:hyperlink>
      <w:r w:rsidR="00FB39B5" w:rsidRPr="006B2F92">
        <w:rPr>
          <w:rFonts w:asciiTheme="minorHAnsi" w:hAnsiTheme="minorHAnsi" w:cstheme="minorHAnsi"/>
          <w:sz w:val="24"/>
          <w:szCs w:val="24"/>
          <w:shd w:val="clear" w:color="auto" w:fill="FFFFFF"/>
        </w:rPr>
        <w:t xml:space="preserve"> on 18/06/2019]</w:t>
      </w:r>
    </w:p>
    <w:p w:rsidR="00407BBB" w:rsidRPr="006B2F92" w:rsidRDefault="00407BBB" w:rsidP="00407BBB">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rPr>
        <w:t xml:space="preserve">https://www.peppersandrogersgroup.com/about-us/about-us.html [Accessed on </w:t>
      </w:r>
      <w:r w:rsidR="004555D0" w:rsidRPr="006B2F92">
        <w:rPr>
          <w:rFonts w:asciiTheme="minorHAnsi" w:hAnsiTheme="minorHAnsi" w:cstheme="minorHAnsi"/>
          <w:color w:val="000000" w:themeColor="text1"/>
          <w:sz w:val="24"/>
          <w:szCs w:val="24"/>
          <w:shd w:val="clear" w:color="auto" w:fill="FFFFFF"/>
        </w:rPr>
        <w:t>15</w:t>
      </w:r>
      <w:r w:rsidRPr="006B2F92">
        <w:rPr>
          <w:rFonts w:asciiTheme="minorHAnsi" w:hAnsiTheme="minorHAnsi" w:cstheme="minorHAnsi"/>
          <w:color w:val="000000" w:themeColor="text1"/>
          <w:sz w:val="24"/>
          <w:szCs w:val="24"/>
          <w:shd w:val="clear" w:color="auto" w:fill="FFFFFF"/>
        </w:rPr>
        <w:t>/0</w:t>
      </w:r>
      <w:r w:rsidR="004555D0" w:rsidRPr="006B2F92">
        <w:rPr>
          <w:rFonts w:asciiTheme="minorHAnsi" w:hAnsiTheme="minorHAnsi" w:cstheme="minorHAnsi"/>
          <w:color w:val="000000" w:themeColor="text1"/>
          <w:sz w:val="24"/>
          <w:szCs w:val="24"/>
          <w:shd w:val="clear" w:color="auto" w:fill="FFFFFF"/>
        </w:rPr>
        <w:t>6</w:t>
      </w:r>
      <w:r w:rsidRPr="006B2F92">
        <w:rPr>
          <w:rFonts w:asciiTheme="minorHAnsi" w:hAnsiTheme="minorHAnsi" w:cstheme="minorHAnsi"/>
          <w:color w:val="000000" w:themeColor="text1"/>
          <w:sz w:val="24"/>
          <w:szCs w:val="24"/>
          <w:shd w:val="clear" w:color="auto" w:fill="FFFFFF"/>
        </w:rPr>
        <w:t>/2019]</w:t>
      </w:r>
    </w:p>
    <w:p w:rsidR="00A31103" w:rsidRPr="006B2F92" w:rsidRDefault="00A31103" w:rsidP="00A31103">
      <w:pPr>
        <w:spacing w:line="360" w:lineRule="auto"/>
        <w:jc w:val="both"/>
        <w:rPr>
          <w:rFonts w:asciiTheme="minorHAnsi" w:hAnsiTheme="minorHAnsi" w:cstheme="minorHAnsi"/>
          <w:color w:val="000000" w:themeColor="text1"/>
          <w:sz w:val="24"/>
          <w:szCs w:val="24"/>
          <w:shd w:val="clear" w:color="auto" w:fill="FFFFFF"/>
        </w:rPr>
      </w:pPr>
      <w:proofErr w:type="spellStart"/>
      <w:r w:rsidRPr="006B2F92">
        <w:rPr>
          <w:rFonts w:asciiTheme="minorHAnsi" w:hAnsiTheme="minorHAnsi" w:cstheme="minorHAnsi"/>
          <w:color w:val="000000" w:themeColor="text1"/>
          <w:sz w:val="24"/>
          <w:szCs w:val="24"/>
          <w:shd w:val="clear" w:color="auto" w:fill="FFFFFF"/>
        </w:rPr>
        <w:t>Kamaşak</w:t>
      </w:r>
      <w:proofErr w:type="spellEnd"/>
      <w:r w:rsidRPr="006B2F92">
        <w:rPr>
          <w:rFonts w:asciiTheme="minorHAnsi" w:hAnsiTheme="minorHAnsi" w:cstheme="minorHAnsi"/>
          <w:color w:val="000000" w:themeColor="text1"/>
          <w:sz w:val="24"/>
          <w:szCs w:val="24"/>
          <w:shd w:val="clear" w:color="auto" w:fill="FFFFFF"/>
        </w:rPr>
        <w:t xml:space="preserve">, R., </w:t>
      </w:r>
      <w:proofErr w:type="spellStart"/>
      <w:r w:rsidRPr="006B2F92">
        <w:rPr>
          <w:rFonts w:asciiTheme="minorHAnsi" w:hAnsiTheme="minorHAnsi" w:cstheme="minorHAnsi"/>
          <w:color w:val="000000" w:themeColor="text1"/>
          <w:sz w:val="24"/>
          <w:szCs w:val="24"/>
          <w:shd w:val="clear" w:color="auto" w:fill="FFFFFF"/>
        </w:rPr>
        <w:t>Yozgat</w:t>
      </w:r>
      <w:proofErr w:type="spellEnd"/>
      <w:r w:rsidRPr="006B2F92">
        <w:rPr>
          <w:rFonts w:asciiTheme="minorHAnsi" w:hAnsiTheme="minorHAnsi" w:cstheme="minorHAnsi"/>
          <w:color w:val="000000" w:themeColor="text1"/>
          <w:sz w:val="24"/>
          <w:szCs w:val="24"/>
          <w:shd w:val="clear" w:color="auto" w:fill="FFFFFF"/>
        </w:rPr>
        <w:t>, U. and Yavuz, M., (2016). Government policies, implementation leadership and green management practices in an emerging economy. </w:t>
      </w:r>
      <w:r w:rsidRPr="006B2F92">
        <w:rPr>
          <w:rFonts w:asciiTheme="minorHAnsi" w:hAnsiTheme="minorHAnsi" w:cstheme="minorHAnsi"/>
          <w:i/>
          <w:iCs/>
          <w:color w:val="000000" w:themeColor="text1"/>
          <w:sz w:val="24"/>
          <w:szCs w:val="24"/>
          <w:shd w:val="clear" w:color="auto" w:fill="FFFFFF"/>
        </w:rPr>
        <w:t>International Journal of Trade, Economics and Finance</w:t>
      </w:r>
      <w:r w:rsidRPr="006B2F92">
        <w:rPr>
          <w:rFonts w:asciiTheme="minorHAnsi" w:hAnsiTheme="minorHAnsi" w:cstheme="minorHAnsi"/>
          <w:color w:val="000000" w:themeColor="text1"/>
          <w:sz w:val="24"/>
          <w:szCs w:val="24"/>
          <w:shd w:val="clear" w:color="auto" w:fill="FFFFFF"/>
        </w:rPr>
        <w:t>, </w:t>
      </w:r>
      <w:r w:rsidRPr="006B2F92">
        <w:rPr>
          <w:rFonts w:asciiTheme="minorHAnsi" w:hAnsiTheme="minorHAnsi" w:cstheme="minorHAnsi"/>
          <w:i/>
          <w:iCs/>
          <w:color w:val="000000" w:themeColor="text1"/>
          <w:sz w:val="24"/>
          <w:szCs w:val="24"/>
          <w:shd w:val="clear" w:color="auto" w:fill="FFFFFF"/>
        </w:rPr>
        <w:t>7</w:t>
      </w:r>
      <w:r w:rsidRPr="006B2F92">
        <w:rPr>
          <w:rFonts w:asciiTheme="minorHAnsi" w:hAnsiTheme="minorHAnsi" w:cstheme="minorHAnsi"/>
          <w:color w:val="000000" w:themeColor="text1"/>
          <w:sz w:val="24"/>
          <w:szCs w:val="24"/>
          <w:shd w:val="clear" w:color="auto" w:fill="FFFFFF"/>
        </w:rPr>
        <w:t>(4), pp.97-101.</w:t>
      </w:r>
    </w:p>
    <w:p w:rsidR="00A31103" w:rsidRPr="006B2F92" w:rsidRDefault="00A31103" w:rsidP="00A31103">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rPr>
        <w:t>Kolk, A., (2016). The social responsibility of international business: From ethics and the environment to CSR and sustainable development. </w:t>
      </w:r>
      <w:r w:rsidRPr="006B2F92">
        <w:rPr>
          <w:rFonts w:asciiTheme="minorHAnsi" w:hAnsiTheme="minorHAnsi" w:cstheme="minorHAnsi"/>
          <w:i/>
          <w:iCs/>
          <w:color w:val="000000" w:themeColor="text1"/>
          <w:sz w:val="24"/>
          <w:szCs w:val="24"/>
          <w:shd w:val="clear" w:color="auto" w:fill="FFFFFF"/>
        </w:rPr>
        <w:t>Journal of World Business</w:t>
      </w:r>
      <w:r w:rsidRPr="006B2F92">
        <w:rPr>
          <w:rFonts w:asciiTheme="minorHAnsi" w:hAnsiTheme="minorHAnsi" w:cstheme="minorHAnsi"/>
          <w:color w:val="000000" w:themeColor="text1"/>
          <w:sz w:val="24"/>
          <w:szCs w:val="24"/>
          <w:shd w:val="clear" w:color="auto" w:fill="FFFFFF"/>
        </w:rPr>
        <w:t>, </w:t>
      </w:r>
      <w:r w:rsidRPr="006B2F92">
        <w:rPr>
          <w:rFonts w:asciiTheme="minorHAnsi" w:hAnsiTheme="minorHAnsi" w:cstheme="minorHAnsi"/>
          <w:i/>
          <w:iCs/>
          <w:color w:val="000000" w:themeColor="text1"/>
          <w:sz w:val="24"/>
          <w:szCs w:val="24"/>
          <w:shd w:val="clear" w:color="auto" w:fill="FFFFFF"/>
        </w:rPr>
        <w:t>51</w:t>
      </w:r>
      <w:r w:rsidRPr="006B2F92">
        <w:rPr>
          <w:rFonts w:asciiTheme="minorHAnsi" w:hAnsiTheme="minorHAnsi" w:cstheme="minorHAnsi"/>
          <w:color w:val="000000" w:themeColor="text1"/>
          <w:sz w:val="24"/>
          <w:szCs w:val="24"/>
          <w:shd w:val="clear" w:color="auto" w:fill="FFFFFF"/>
        </w:rPr>
        <w:t>(1), pp.23-34.</w:t>
      </w:r>
    </w:p>
    <w:p w:rsidR="00A31103" w:rsidRPr="006B2F92" w:rsidRDefault="00A31103" w:rsidP="00A31103">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rPr>
        <w:t xml:space="preserve">Laszlo, C. and </w:t>
      </w:r>
      <w:proofErr w:type="spellStart"/>
      <w:r w:rsidRPr="006B2F92">
        <w:rPr>
          <w:rFonts w:asciiTheme="minorHAnsi" w:hAnsiTheme="minorHAnsi" w:cstheme="minorHAnsi"/>
          <w:color w:val="000000" w:themeColor="text1"/>
          <w:sz w:val="24"/>
          <w:szCs w:val="24"/>
          <w:shd w:val="clear" w:color="auto" w:fill="FFFFFF"/>
        </w:rPr>
        <w:t>Zhexembayeva</w:t>
      </w:r>
      <w:proofErr w:type="spellEnd"/>
      <w:r w:rsidRPr="006B2F92">
        <w:rPr>
          <w:rFonts w:asciiTheme="minorHAnsi" w:hAnsiTheme="minorHAnsi" w:cstheme="minorHAnsi"/>
          <w:color w:val="000000" w:themeColor="text1"/>
          <w:sz w:val="24"/>
          <w:szCs w:val="24"/>
          <w:shd w:val="clear" w:color="auto" w:fill="FFFFFF"/>
        </w:rPr>
        <w:t>, N., (2017). Embedded sustainability. In </w:t>
      </w:r>
      <w:r w:rsidRPr="006B2F92">
        <w:rPr>
          <w:rFonts w:asciiTheme="minorHAnsi" w:hAnsiTheme="minorHAnsi" w:cstheme="minorHAnsi"/>
          <w:i/>
          <w:iCs/>
          <w:color w:val="000000" w:themeColor="text1"/>
          <w:sz w:val="24"/>
          <w:szCs w:val="24"/>
          <w:shd w:val="clear" w:color="auto" w:fill="FFFFFF"/>
        </w:rPr>
        <w:t>Embedded Sustainability</w:t>
      </w:r>
      <w:r w:rsidRPr="006B2F92">
        <w:rPr>
          <w:rFonts w:asciiTheme="minorHAnsi" w:hAnsiTheme="minorHAnsi" w:cstheme="minorHAnsi"/>
          <w:color w:val="000000" w:themeColor="text1"/>
          <w:sz w:val="24"/>
          <w:szCs w:val="24"/>
          <w:shd w:val="clear" w:color="auto" w:fill="FFFFFF"/>
        </w:rPr>
        <w:t> (pp. 116-119). Routledge: Abingdon.</w:t>
      </w:r>
    </w:p>
    <w:p w:rsidR="00A31103" w:rsidRPr="006B2F92" w:rsidRDefault="00A31103" w:rsidP="00A31103">
      <w:pPr>
        <w:spacing w:line="360" w:lineRule="auto"/>
        <w:jc w:val="both"/>
        <w:rPr>
          <w:rFonts w:asciiTheme="minorHAnsi" w:hAnsiTheme="minorHAnsi" w:cstheme="minorHAnsi"/>
          <w:color w:val="000000" w:themeColor="text1"/>
          <w:sz w:val="24"/>
          <w:szCs w:val="24"/>
          <w:shd w:val="clear" w:color="auto" w:fill="FFFFFF"/>
          <w:lang w:val="en-GB"/>
        </w:rPr>
      </w:pPr>
      <w:proofErr w:type="spellStart"/>
      <w:r w:rsidRPr="006B2F92">
        <w:rPr>
          <w:rFonts w:asciiTheme="minorHAnsi" w:hAnsiTheme="minorHAnsi" w:cstheme="minorHAnsi"/>
          <w:color w:val="000000" w:themeColor="text1"/>
          <w:sz w:val="24"/>
          <w:szCs w:val="24"/>
          <w:shd w:val="clear" w:color="auto" w:fill="FFFFFF"/>
          <w:lang w:val="en-GB"/>
        </w:rPr>
        <w:t>McMurrian</w:t>
      </w:r>
      <w:proofErr w:type="spellEnd"/>
      <w:r w:rsidRPr="006B2F92">
        <w:rPr>
          <w:rFonts w:asciiTheme="minorHAnsi" w:hAnsiTheme="minorHAnsi" w:cstheme="minorHAnsi"/>
          <w:color w:val="000000" w:themeColor="text1"/>
          <w:sz w:val="24"/>
          <w:szCs w:val="24"/>
          <w:shd w:val="clear" w:color="auto" w:fill="FFFFFF"/>
          <w:lang w:val="en-GB"/>
        </w:rPr>
        <w:t xml:space="preserve">, R.C. and </w:t>
      </w:r>
      <w:proofErr w:type="spellStart"/>
      <w:r w:rsidRPr="006B2F92">
        <w:rPr>
          <w:rFonts w:asciiTheme="minorHAnsi" w:hAnsiTheme="minorHAnsi" w:cstheme="minorHAnsi"/>
          <w:color w:val="000000" w:themeColor="text1"/>
          <w:sz w:val="24"/>
          <w:szCs w:val="24"/>
          <w:shd w:val="clear" w:color="auto" w:fill="FFFFFF"/>
          <w:lang w:val="en-GB"/>
        </w:rPr>
        <w:t>Matulich</w:t>
      </w:r>
      <w:proofErr w:type="spellEnd"/>
      <w:r w:rsidRPr="006B2F92">
        <w:rPr>
          <w:rFonts w:asciiTheme="minorHAnsi" w:hAnsiTheme="minorHAnsi" w:cstheme="minorHAnsi"/>
          <w:color w:val="000000" w:themeColor="text1"/>
          <w:sz w:val="24"/>
          <w:szCs w:val="24"/>
          <w:shd w:val="clear" w:color="auto" w:fill="FFFFFF"/>
          <w:lang w:val="en-GB"/>
        </w:rPr>
        <w:t>, E., (2016). Building customer value and profitability with business ethics. Journal of Business &amp; Economics Research (JBER), 14(3), pp.83-90.</w:t>
      </w:r>
    </w:p>
    <w:p w:rsidR="00A31103" w:rsidRPr="006B2F92" w:rsidRDefault="00A31103" w:rsidP="00A31103">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rPr>
        <w:t xml:space="preserve">morrisons-corporate.com (2019), </w:t>
      </w:r>
      <w:r w:rsidRPr="006B2F92">
        <w:rPr>
          <w:rFonts w:asciiTheme="minorHAnsi" w:hAnsiTheme="minorHAnsi" w:cstheme="minorHAnsi"/>
          <w:i/>
          <w:color w:val="000000" w:themeColor="text1"/>
          <w:sz w:val="24"/>
          <w:szCs w:val="24"/>
          <w:shd w:val="clear" w:color="auto" w:fill="FFFFFF"/>
        </w:rPr>
        <w:t>corporate responsibility.</w:t>
      </w:r>
      <w:r w:rsidRPr="006B2F92">
        <w:rPr>
          <w:rFonts w:asciiTheme="minorHAnsi" w:hAnsiTheme="minorHAnsi" w:cstheme="minorHAnsi"/>
          <w:color w:val="000000" w:themeColor="text1"/>
          <w:sz w:val="24"/>
          <w:szCs w:val="24"/>
          <w:shd w:val="clear" w:color="auto" w:fill="FFFFFF"/>
        </w:rPr>
        <w:t xml:space="preserve"> Available at: https://www.morrisons-corporate.com/cr/. [Accessed on: 03/06/2019].</w:t>
      </w:r>
    </w:p>
    <w:p w:rsidR="00A31103" w:rsidRPr="006B2F92" w:rsidRDefault="00A31103" w:rsidP="00A31103">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lang w:val="en-GB"/>
        </w:rPr>
        <w:t>https://groceries.morrisons.com/webshop/startWebshop.do [Accessed on: 03/06/19]</w:t>
      </w:r>
    </w:p>
    <w:p w:rsidR="00A31103" w:rsidRPr="006B2F92" w:rsidRDefault="00A31103" w:rsidP="00A31103">
      <w:pPr>
        <w:spacing w:line="360" w:lineRule="auto"/>
        <w:jc w:val="both"/>
        <w:rPr>
          <w:rFonts w:asciiTheme="minorHAnsi" w:hAnsiTheme="minorHAnsi" w:cstheme="minorHAnsi"/>
          <w:color w:val="000000" w:themeColor="text1"/>
          <w:sz w:val="24"/>
          <w:szCs w:val="24"/>
          <w:shd w:val="clear" w:color="auto" w:fill="FFFFFF"/>
        </w:rPr>
      </w:pPr>
      <w:proofErr w:type="spellStart"/>
      <w:r w:rsidRPr="006B2F92">
        <w:rPr>
          <w:rFonts w:asciiTheme="minorHAnsi" w:hAnsiTheme="minorHAnsi" w:cstheme="minorHAnsi"/>
          <w:color w:val="000000" w:themeColor="text1"/>
          <w:sz w:val="24"/>
          <w:szCs w:val="24"/>
          <w:shd w:val="clear" w:color="auto" w:fill="FFFFFF"/>
        </w:rPr>
        <w:t>Paludi</w:t>
      </w:r>
      <w:proofErr w:type="spellEnd"/>
      <w:r w:rsidRPr="006B2F92">
        <w:rPr>
          <w:rFonts w:asciiTheme="minorHAnsi" w:hAnsiTheme="minorHAnsi" w:cstheme="minorHAnsi"/>
          <w:color w:val="000000" w:themeColor="text1"/>
          <w:sz w:val="24"/>
          <w:szCs w:val="24"/>
          <w:shd w:val="clear" w:color="auto" w:fill="FFFFFF"/>
        </w:rPr>
        <w:t>, M., Cox, J.C. and Rogers, H.A., (2019). Ethical Behavior as We Advance Technology. </w:t>
      </w:r>
      <w:r w:rsidRPr="006B2F92">
        <w:rPr>
          <w:rFonts w:asciiTheme="minorHAnsi" w:hAnsiTheme="minorHAnsi" w:cstheme="minorHAnsi"/>
          <w:i/>
          <w:iCs/>
          <w:color w:val="000000" w:themeColor="text1"/>
          <w:sz w:val="24"/>
          <w:szCs w:val="24"/>
          <w:shd w:val="clear" w:color="auto" w:fill="FFFFFF"/>
        </w:rPr>
        <w:t>JOURNAL OF GOVERNMENT FINANCIAL MANAGEMENT</w:t>
      </w:r>
      <w:r w:rsidRPr="006B2F92">
        <w:rPr>
          <w:rFonts w:asciiTheme="minorHAnsi" w:hAnsiTheme="minorHAnsi" w:cstheme="minorHAnsi"/>
          <w:color w:val="000000" w:themeColor="text1"/>
          <w:sz w:val="24"/>
          <w:szCs w:val="24"/>
          <w:shd w:val="clear" w:color="auto" w:fill="FFFFFF"/>
        </w:rPr>
        <w:t>.</w:t>
      </w:r>
    </w:p>
    <w:p w:rsidR="00A31103" w:rsidRPr="006B2F92" w:rsidRDefault="00A31103" w:rsidP="00A31103">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rPr>
        <w:lastRenderedPageBreak/>
        <w:t xml:space="preserve">Pedersen, E.R.G., </w:t>
      </w:r>
      <w:proofErr w:type="spellStart"/>
      <w:r w:rsidRPr="006B2F92">
        <w:rPr>
          <w:rFonts w:asciiTheme="minorHAnsi" w:hAnsiTheme="minorHAnsi" w:cstheme="minorHAnsi"/>
          <w:color w:val="000000" w:themeColor="text1"/>
          <w:sz w:val="24"/>
          <w:szCs w:val="24"/>
          <w:shd w:val="clear" w:color="auto" w:fill="FFFFFF"/>
        </w:rPr>
        <w:t>Gwozdz</w:t>
      </w:r>
      <w:proofErr w:type="spellEnd"/>
      <w:r w:rsidRPr="006B2F92">
        <w:rPr>
          <w:rFonts w:asciiTheme="minorHAnsi" w:hAnsiTheme="minorHAnsi" w:cstheme="minorHAnsi"/>
          <w:color w:val="000000" w:themeColor="text1"/>
          <w:sz w:val="24"/>
          <w:szCs w:val="24"/>
          <w:shd w:val="clear" w:color="auto" w:fill="FFFFFF"/>
        </w:rPr>
        <w:t xml:space="preserve">, W. and </w:t>
      </w:r>
      <w:proofErr w:type="spellStart"/>
      <w:r w:rsidRPr="006B2F92">
        <w:rPr>
          <w:rFonts w:asciiTheme="minorHAnsi" w:hAnsiTheme="minorHAnsi" w:cstheme="minorHAnsi"/>
          <w:color w:val="000000" w:themeColor="text1"/>
          <w:sz w:val="24"/>
          <w:szCs w:val="24"/>
          <w:shd w:val="clear" w:color="auto" w:fill="FFFFFF"/>
        </w:rPr>
        <w:t>Hvass</w:t>
      </w:r>
      <w:proofErr w:type="spellEnd"/>
      <w:r w:rsidRPr="006B2F92">
        <w:rPr>
          <w:rFonts w:asciiTheme="minorHAnsi" w:hAnsiTheme="minorHAnsi" w:cstheme="minorHAnsi"/>
          <w:color w:val="000000" w:themeColor="text1"/>
          <w:sz w:val="24"/>
          <w:szCs w:val="24"/>
          <w:shd w:val="clear" w:color="auto" w:fill="FFFFFF"/>
        </w:rPr>
        <w:t xml:space="preserve">, K.K., (2018). Exploring the relationship between business model innovation, corporate sustainability, and </w:t>
      </w:r>
      <w:proofErr w:type="spellStart"/>
      <w:r w:rsidRPr="006B2F92">
        <w:rPr>
          <w:rFonts w:asciiTheme="minorHAnsi" w:hAnsiTheme="minorHAnsi" w:cstheme="minorHAnsi"/>
          <w:color w:val="000000" w:themeColor="text1"/>
          <w:sz w:val="24"/>
          <w:szCs w:val="24"/>
          <w:shd w:val="clear" w:color="auto" w:fill="FFFFFF"/>
        </w:rPr>
        <w:t>organisational</w:t>
      </w:r>
      <w:proofErr w:type="spellEnd"/>
      <w:r w:rsidRPr="006B2F92">
        <w:rPr>
          <w:rFonts w:asciiTheme="minorHAnsi" w:hAnsiTheme="minorHAnsi" w:cstheme="minorHAnsi"/>
          <w:color w:val="000000" w:themeColor="text1"/>
          <w:sz w:val="24"/>
          <w:szCs w:val="24"/>
          <w:shd w:val="clear" w:color="auto" w:fill="FFFFFF"/>
        </w:rPr>
        <w:t xml:space="preserve"> values within the fashion industry. </w:t>
      </w:r>
      <w:r w:rsidRPr="006B2F92">
        <w:rPr>
          <w:rFonts w:asciiTheme="minorHAnsi" w:hAnsiTheme="minorHAnsi" w:cstheme="minorHAnsi"/>
          <w:i/>
          <w:iCs/>
          <w:color w:val="000000" w:themeColor="text1"/>
          <w:sz w:val="24"/>
          <w:szCs w:val="24"/>
          <w:shd w:val="clear" w:color="auto" w:fill="FFFFFF"/>
        </w:rPr>
        <w:t>Journal of Business Ethics</w:t>
      </w:r>
      <w:r w:rsidRPr="006B2F92">
        <w:rPr>
          <w:rFonts w:asciiTheme="minorHAnsi" w:hAnsiTheme="minorHAnsi" w:cstheme="minorHAnsi"/>
          <w:color w:val="000000" w:themeColor="text1"/>
          <w:sz w:val="24"/>
          <w:szCs w:val="24"/>
          <w:shd w:val="clear" w:color="auto" w:fill="FFFFFF"/>
        </w:rPr>
        <w:t>, </w:t>
      </w:r>
      <w:r w:rsidRPr="006B2F92">
        <w:rPr>
          <w:rFonts w:asciiTheme="minorHAnsi" w:hAnsiTheme="minorHAnsi" w:cstheme="minorHAnsi"/>
          <w:i/>
          <w:iCs/>
          <w:color w:val="000000" w:themeColor="text1"/>
          <w:sz w:val="24"/>
          <w:szCs w:val="24"/>
          <w:shd w:val="clear" w:color="auto" w:fill="FFFFFF"/>
        </w:rPr>
        <w:t>149</w:t>
      </w:r>
      <w:r w:rsidRPr="006B2F92">
        <w:rPr>
          <w:rFonts w:asciiTheme="minorHAnsi" w:hAnsiTheme="minorHAnsi" w:cstheme="minorHAnsi"/>
          <w:color w:val="000000" w:themeColor="text1"/>
          <w:sz w:val="24"/>
          <w:szCs w:val="24"/>
          <w:shd w:val="clear" w:color="auto" w:fill="FFFFFF"/>
        </w:rPr>
        <w:t>(2), pp.267-284.</w:t>
      </w:r>
    </w:p>
    <w:p w:rsidR="00A31103" w:rsidRPr="006B2F92" w:rsidRDefault="00407BBB" w:rsidP="00A31103">
      <w:pPr>
        <w:spacing w:line="360" w:lineRule="auto"/>
        <w:jc w:val="both"/>
        <w:rPr>
          <w:rFonts w:asciiTheme="minorHAnsi" w:hAnsiTheme="minorHAnsi" w:cstheme="minorHAnsi"/>
          <w:color w:val="000000" w:themeColor="text1"/>
          <w:sz w:val="24"/>
          <w:szCs w:val="24"/>
          <w:shd w:val="clear" w:color="auto" w:fill="FFFFFF"/>
        </w:rPr>
      </w:pPr>
      <w:proofErr w:type="gramStart"/>
      <w:r w:rsidRPr="006B2F92">
        <w:rPr>
          <w:rFonts w:asciiTheme="minorHAnsi" w:hAnsiTheme="minorHAnsi" w:cstheme="minorHAnsi"/>
          <w:color w:val="000000" w:themeColor="text1"/>
          <w:sz w:val="24"/>
          <w:szCs w:val="24"/>
          <w:shd w:val="clear" w:color="auto" w:fill="FFFFFF"/>
        </w:rPr>
        <w:t>sainsburys.co.uk(</w:t>
      </w:r>
      <w:proofErr w:type="gramEnd"/>
      <w:r w:rsidR="00A31103" w:rsidRPr="006B2F92">
        <w:rPr>
          <w:rFonts w:asciiTheme="minorHAnsi" w:hAnsiTheme="minorHAnsi" w:cstheme="minorHAnsi"/>
          <w:color w:val="000000" w:themeColor="text1"/>
          <w:sz w:val="24"/>
          <w:szCs w:val="24"/>
          <w:shd w:val="clear" w:color="auto" w:fill="FFFFFF"/>
        </w:rPr>
        <w:t xml:space="preserve">2019):https://www.about.sainsburys.co.uk/suppliers/ethical-trading. [Accessed on: </w:t>
      </w:r>
      <w:r w:rsidRPr="006B2F92">
        <w:rPr>
          <w:rFonts w:asciiTheme="minorHAnsi" w:hAnsiTheme="minorHAnsi" w:cstheme="minorHAnsi"/>
          <w:color w:val="000000" w:themeColor="text1"/>
          <w:sz w:val="24"/>
          <w:szCs w:val="24"/>
          <w:shd w:val="clear" w:color="auto" w:fill="FFFFFF"/>
        </w:rPr>
        <w:t>14</w:t>
      </w:r>
      <w:r w:rsidR="00A31103" w:rsidRPr="006B2F92">
        <w:rPr>
          <w:rFonts w:asciiTheme="minorHAnsi" w:hAnsiTheme="minorHAnsi" w:cstheme="minorHAnsi"/>
          <w:color w:val="000000" w:themeColor="text1"/>
          <w:sz w:val="24"/>
          <w:szCs w:val="24"/>
          <w:shd w:val="clear" w:color="auto" w:fill="FFFFFF"/>
        </w:rPr>
        <w:t>/0</w:t>
      </w:r>
      <w:r w:rsidRPr="006B2F92">
        <w:rPr>
          <w:rFonts w:asciiTheme="minorHAnsi" w:hAnsiTheme="minorHAnsi" w:cstheme="minorHAnsi"/>
          <w:color w:val="000000" w:themeColor="text1"/>
          <w:sz w:val="24"/>
          <w:szCs w:val="24"/>
          <w:shd w:val="clear" w:color="auto" w:fill="FFFFFF"/>
        </w:rPr>
        <w:t>6</w:t>
      </w:r>
      <w:r w:rsidR="00A31103" w:rsidRPr="006B2F92">
        <w:rPr>
          <w:rFonts w:asciiTheme="minorHAnsi" w:hAnsiTheme="minorHAnsi" w:cstheme="minorHAnsi"/>
          <w:color w:val="000000" w:themeColor="text1"/>
          <w:sz w:val="24"/>
          <w:szCs w:val="24"/>
          <w:shd w:val="clear" w:color="auto" w:fill="FFFFFF"/>
        </w:rPr>
        <w:t>/2019]</w:t>
      </w:r>
    </w:p>
    <w:p w:rsidR="00A31103" w:rsidRPr="006B2F92" w:rsidRDefault="00A31103" w:rsidP="00A31103">
      <w:pPr>
        <w:spacing w:line="360" w:lineRule="auto"/>
        <w:jc w:val="both"/>
        <w:rPr>
          <w:rFonts w:asciiTheme="minorHAnsi" w:hAnsiTheme="minorHAnsi" w:cstheme="minorHAnsi"/>
          <w:color w:val="000000" w:themeColor="text1"/>
          <w:sz w:val="24"/>
          <w:szCs w:val="24"/>
          <w:shd w:val="clear" w:color="auto" w:fill="FFFFFF"/>
        </w:rPr>
      </w:pPr>
      <w:proofErr w:type="spellStart"/>
      <w:r w:rsidRPr="006B2F92">
        <w:rPr>
          <w:rFonts w:asciiTheme="minorHAnsi" w:hAnsiTheme="minorHAnsi" w:cstheme="minorHAnsi"/>
          <w:color w:val="000000" w:themeColor="text1"/>
          <w:sz w:val="24"/>
          <w:szCs w:val="24"/>
          <w:shd w:val="clear" w:color="auto" w:fill="FFFFFF"/>
        </w:rPr>
        <w:t>Sandin</w:t>
      </w:r>
      <w:proofErr w:type="spellEnd"/>
      <w:r w:rsidRPr="006B2F92">
        <w:rPr>
          <w:rFonts w:asciiTheme="minorHAnsi" w:hAnsiTheme="minorHAnsi" w:cstheme="minorHAnsi"/>
          <w:color w:val="000000" w:themeColor="text1"/>
          <w:sz w:val="24"/>
          <w:szCs w:val="24"/>
          <w:shd w:val="clear" w:color="auto" w:fill="FFFFFF"/>
        </w:rPr>
        <w:t xml:space="preserve">, R. and Francis, J., (2018). The Complexity of Executing International Negotiations while Maintaining Business Ethics-Developing the value-based International negotiation model from an ethical perspective-the </w:t>
      </w:r>
      <w:proofErr w:type="spellStart"/>
      <w:r w:rsidRPr="006B2F92">
        <w:rPr>
          <w:rFonts w:asciiTheme="minorHAnsi" w:hAnsiTheme="minorHAnsi" w:cstheme="minorHAnsi"/>
          <w:color w:val="000000" w:themeColor="text1"/>
          <w:sz w:val="24"/>
          <w:szCs w:val="24"/>
          <w:shd w:val="clear" w:color="auto" w:fill="FFFFFF"/>
        </w:rPr>
        <w:t>Sanfran</w:t>
      </w:r>
      <w:proofErr w:type="spellEnd"/>
      <w:r w:rsidRPr="006B2F92">
        <w:rPr>
          <w:rFonts w:asciiTheme="minorHAnsi" w:hAnsiTheme="minorHAnsi" w:cstheme="minorHAnsi"/>
          <w:color w:val="000000" w:themeColor="text1"/>
          <w:sz w:val="24"/>
          <w:szCs w:val="24"/>
          <w:shd w:val="clear" w:color="auto" w:fill="FFFFFF"/>
        </w:rPr>
        <w:t xml:space="preserve"> Ethical International Business Negotiation Model (SEIB NM): An exploratory case study within the </w:t>
      </w:r>
      <w:proofErr w:type="spellStart"/>
      <w:r w:rsidRPr="006B2F92">
        <w:rPr>
          <w:rFonts w:asciiTheme="minorHAnsi" w:hAnsiTheme="minorHAnsi" w:cstheme="minorHAnsi"/>
          <w:color w:val="000000" w:themeColor="text1"/>
          <w:sz w:val="24"/>
          <w:szCs w:val="24"/>
          <w:shd w:val="clear" w:color="auto" w:fill="FFFFFF"/>
        </w:rPr>
        <w:t>defence</w:t>
      </w:r>
      <w:proofErr w:type="spellEnd"/>
      <w:r w:rsidRPr="006B2F92">
        <w:rPr>
          <w:rFonts w:asciiTheme="minorHAnsi" w:hAnsiTheme="minorHAnsi" w:cstheme="minorHAnsi"/>
          <w:color w:val="000000" w:themeColor="text1"/>
          <w:sz w:val="24"/>
          <w:szCs w:val="24"/>
          <w:shd w:val="clear" w:color="auto" w:fill="FFFFFF"/>
        </w:rPr>
        <w:t xml:space="preserve"> industry.</w:t>
      </w:r>
    </w:p>
    <w:p w:rsidR="00A31103" w:rsidRPr="006B2F92" w:rsidRDefault="00A31103" w:rsidP="00A31103">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rPr>
        <w:t>Schiff ,J, L (2015)</w:t>
      </w:r>
      <w:r w:rsidRPr="006B2F92">
        <w:rPr>
          <w:rFonts w:asciiTheme="minorHAnsi" w:hAnsiTheme="minorHAnsi" w:cstheme="minorHAnsi"/>
          <w:sz w:val="24"/>
          <w:szCs w:val="24"/>
        </w:rPr>
        <w:t xml:space="preserve"> </w:t>
      </w:r>
      <w:hyperlink r:id="rId31" w:history="1">
        <w:r w:rsidRPr="006B2F92">
          <w:rPr>
            <w:rStyle w:val="Hyperlink"/>
            <w:rFonts w:asciiTheme="minorHAnsi" w:hAnsiTheme="minorHAnsi" w:cstheme="minorHAnsi"/>
            <w:color w:val="auto"/>
            <w:sz w:val="24"/>
            <w:szCs w:val="24"/>
            <w:u w:val="none"/>
            <w:shd w:val="clear" w:color="auto" w:fill="FFFFFF"/>
          </w:rPr>
          <w:t>https://www.cio.com/article/2881612/9-ways-to-improve-employee-and-customer-communication.html[Accessed</w:t>
        </w:r>
      </w:hyperlink>
      <w:r w:rsidRPr="006B2F92">
        <w:rPr>
          <w:rFonts w:asciiTheme="minorHAnsi" w:hAnsiTheme="minorHAnsi" w:cstheme="minorHAnsi"/>
          <w:sz w:val="24"/>
          <w:szCs w:val="24"/>
          <w:shd w:val="clear" w:color="auto" w:fill="FFFFFF"/>
        </w:rPr>
        <w:t xml:space="preserve"> </w:t>
      </w:r>
      <w:r w:rsidR="00FB39B5" w:rsidRPr="006B2F92">
        <w:rPr>
          <w:rFonts w:asciiTheme="minorHAnsi" w:hAnsiTheme="minorHAnsi" w:cstheme="minorHAnsi"/>
          <w:color w:val="000000" w:themeColor="text1"/>
          <w:sz w:val="24"/>
          <w:szCs w:val="24"/>
          <w:shd w:val="clear" w:color="auto" w:fill="FFFFFF"/>
        </w:rPr>
        <w:t>13</w:t>
      </w:r>
      <w:r w:rsidRPr="006B2F92">
        <w:rPr>
          <w:rFonts w:asciiTheme="minorHAnsi" w:hAnsiTheme="minorHAnsi" w:cstheme="minorHAnsi"/>
          <w:color w:val="000000" w:themeColor="text1"/>
          <w:sz w:val="24"/>
          <w:szCs w:val="24"/>
          <w:shd w:val="clear" w:color="auto" w:fill="FFFFFF"/>
        </w:rPr>
        <w:t>/0</w:t>
      </w:r>
      <w:r w:rsidR="00FB39B5" w:rsidRPr="006B2F92">
        <w:rPr>
          <w:rFonts w:asciiTheme="minorHAnsi" w:hAnsiTheme="minorHAnsi" w:cstheme="minorHAnsi"/>
          <w:color w:val="000000" w:themeColor="text1"/>
          <w:sz w:val="24"/>
          <w:szCs w:val="24"/>
          <w:shd w:val="clear" w:color="auto" w:fill="FFFFFF"/>
        </w:rPr>
        <w:t>6</w:t>
      </w:r>
      <w:r w:rsidRPr="006B2F92">
        <w:rPr>
          <w:rFonts w:asciiTheme="minorHAnsi" w:hAnsiTheme="minorHAnsi" w:cstheme="minorHAnsi"/>
          <w:color w:val="000000" w:themeColor="text1"/>
          <w:sz w:val="24"/>
          <w:szCs w:val="24"/>
          <w:shd w:val="clear" w:color="auto" w:fill="FFFFFF"/>
        </w:rPr>
        <w:t>/2019]</w:t>
      </w:r>
    </w:p>
    <w:p w:rsidR="00A31103" w:rsidRPr="006B2F92" w:rsidRDefault="00A31103" w:rsidP="00A31103">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rPr>
        <w:t>Smilansky,O(2015)</w:t>
      </w:r>
      <w:hyperlink r:id="rId32" w:history="1">
        <w:r w:rsidRPr="006B2F92">
          <w:rPr>
            <w:rStyle w:val="Hyperlink"/>
            <w:rFonts w:asciiTheme="minorHAnsi" w:hAnsiTheme="minorHAnsi" w:cstheme="minorHAnsi"/>
            <w:color w:val="auto"/>
            <w:sz w:val="24"/>
            <w:szCs w:val="24"/>
            <w:u w:val="none"/>
          </w:rPr>
          <w:t>https://www.destinationcrm.com/Articles/ReadArticle.aspx?ArticleID=108309</w:t>
        </w:r>
      </w:hyperlink>
      <w:r w:rsidRPr="006B2F92">
        <w:rPr>
          <w:rFonts w:asciiTheme="minorHAnsi" w:hAnsiTheme="minorHAnsi" w:cstheme="minorHAnsi"/>
          <w:sz w:val="24"/>
          <w:szCs w:val="24"/>
        </w:rPr>
        <w:t xml:space="preserve"> [Accessed on 17/06/2019]</w:t>
      </w:r>
    </w:p>
    <w:p w:rsidR="00A31103" w:rsidRPr="006B2F92" w:rsidRDefault="00A31103" w:rsidP="00A31103">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rPr>
        <w:t xml:space="preserve">tescoplc.com (2019), </w:t>
      </w:r>
      <w:r w:rsidRPr="006B2F92">
        <w:rPr>
          <w:rFonts w:asciiTheme="minorHAnsi" w:hAnsiTheme="minorHAnsi" w:cstheme="minorHAnsi"/>
          <w:i/>
          <w:color w:val="000000" w:themeColor="text1"/>
          <w:sz w:val="24"/>
          <w:szCs w:val="24"/>
          <w:shd w:val="clear" w:color="auto" w:fill="FFFFFF"/>
        </w:rPr>
        <w:t xml:space="preserve">How do we do </w:t>
      </w:r>
      <w:proofErr w:type="spellStart"/>
      <w:r w:rsidRPr="006B2F92">
        <w:rPr>
          <w:rFonts w:asciiTheme="minorHAnsi" w:hAnsiTheme="minorHAnsi" w:cstheme="minorHAnsi"/>
          <w:i/>
          <w:color w:val="000000" w:themeColor="text1"/>
          <w:sz w:val="24"/>
          <w:szCs w:val="24"/>
          <w:shd w:val="clear" w:color="auto" w:fill="FFFFFF"/>
        </w:rPr>
        <w:t>Business.</w:t>
      </w:r>
      <w:r w:rsidRPr="006B2F92">
        <w:rPr>
          <w:rFonts w:asciiTheme="minorHAnsi" w:hAnsiTheme="minorHAnsi" w:cstheme="minorHAnsi"/>
          <w:color w:val="000000" w:themeColor="text1"/>
          <w:sz w:val="24"/>
          <w:szCs w:val="24"/>
          <w:shd w:val="clear" w:color="auto" w:fill="FFFFFF"/>
        </w:rPr>
        <w:t>Available</w:t>
      </w:r>
      <w:proofErr w:type="spellEnd"/>
      <w:r w:rsidRPr="006B2F92">
        <w:rPr>
          <w:rFonts w:asciiTheme="minorHAnsi" w:hAnsiTheme="minorHAnsi" w:cstheme="minorHAnsi"/>
          <w:color w:val="000000" w:themeColor="text1"/>
          <w:sz w:val="24"/>
          <w:szCs w:val="24"/>
          <w:shd w:val="clear" w:color="auto" w:fill="FFFFFF"/>
        </w:rPr>
        <w:t xml:space="preserve"> at: https://www.tescoplc.com/about-us/how-we-do-business/. [Accessed on: 18/06/2019]</w:t>
      </w:r>
    </w:p>
    <w:p w:rsidR="00A31103" w:rsidRPr="006B2F92" w:rsidRDefault="00A31103" w:rsidP="00A31103">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rPr>
        <w:t xml:space="preserve">tescoplc.com (2019), </w:t>
      </w:r>
      <w:r w:rsidRPr="006B2F92">
        <w:rPr>
          <w:rFonts w:asciiTheme="minorHAnsi" w:hAnsiTheme="minorHAnsi" w:cstheme="minorHAnsi"/>
          <w:i/>
          <w:color w:val="000000" w:themeColor="text1"/>
          <w:sz w:val="24"/>
          <w:szCs w:val="24"/>
          <w:shd w:val="clear" w:color="auto" w:fill="FFFFFF"/>
        </w:rPr>
        <w:t>Supporting local groups</w:t>
      </w:r>
      <w:r w:rsidRPr="006B2F92">
        <w:rPr>
          <w:rFonts w:asciiTheme="minorHAnsi" w:hAnsiTheme="minorHAnsi" w:cstheme="minorHAnsi"/>
          <w:color w:val="000000" w:themeColor="text1"/>
          <w:sz w:val="24"/>
          <w:szCs w:val="24"/>
          <w:shd w:val="clear" w:color="auto" w:fill="FFFFFF"/>
        </w:rPr>
        <w:t xml:space="preserve">. Available </w:t>
      </w:r>
      <w:proofErr w:type="spellStart"/>
      <w:r w:rsidRPr="006B2F92">
        <w:rPr>
          <w:rFonts w:asciiTheme="minorHAnsi" w:hAnsiTheme="minorHAnsi" w:cstheme="minorHAnsi"/>
          <w:color w:val="000000" w:themeColor="text1"/>
          <w:sz w:val="24"/>
          <w:szCs w:val="24"/>
          <w:shd w:val="clear" w:color="auto" w:fill="FFFFFF"/>
        </w:rPr>
        <w:t>at:</w:t>
      </w:r>
      <w:hyperlink r:id="rId33" w:history="1">
        <w:r w:rsidRPr="006B2F92">
          <w:rPr>
            <w:rStyle w:val="Hyperlink"/>
            <w:rFonts w:asciiTheme="minorHAnsi" w:hAnsiTheme="minorHAnsi" w:cstheme="minorHAnsi"/>
            <w:color w:val="000000" w:themeColor="text1"/>
            <w:sz w:val="24"/>
            <w:szCs w:val="24"/>
            <w:shd w:val="clear" w:color="auto" w:fill="FFFFFF"/>
          </w:rPr>
          <w:t>https</w:t>
        </w:r>
        <w:proofErr w:type="spellEnd"/>
        <w:r w:rsidRPr="006B2F92">
          <w:rPr>
            <w:rStyle w:val="Hyperlink"/>
            <w:rFonts w:asciiTheme="minorHAnsi" w:hAnsiTheme="minorHAnsi" w:cstheme="minorHAnsi"/>
            <w:color w:val="000000" w:themeColor="text1"/>
            <w:sz w:val="24"/>
            <w:szCs w:val="24"/>
            <w:shd w:val="clear" w:color="auto" w:fill="FFFFFF"/>
          </w:rPr>
          <w:t>://www.tescoplc.com</w:t>
        </w:r>
      </w:hyperlink>
      <w:r w:rsidRPr="006B2F92">
        <w:rPr>
          <w:rFonts w:asciiTheme="minorHAnsi" w:hAnsiTheme="minorHAnsi" w:cstheme="minorHAnsi"/>
          <w:color w:val="000000" w:themeColor="text1"/>
          <w:sz w:val="24"/>
          <w:szCs w:val="24"/>
          <w:shd w:val="clear" w:color="auto" w:fill="FFFFFF"/>
        </w:rPr>
        <w:t>. [Accessed on: 10/0</w:t>
      </w:r>
      <w:r w:rsidR="004555D0" w:rsidRPr="006B2F92">
        <w:rPr>
          <w:rFonts w:asciiTheme="minorHAnsi" w:hAnsiTheme="minorHAnsi" w:cstheme="minorHAnsi"/>
          <w:color w:val="000000" w:themeColor="text1"/>
          <w:sz w:val="24"/>
          <w:szCs w:val="24"/>
          <w:shd w:val="clear" w:color="auto" w:fill="FFFFFF"/>
        </w:rPr>
        <w:t>6</w:t>
      </w:r>
      <w:r w:rsidRPr="006B2F92">
        <w:rPr>
          <w:rFonts w:asciiTheme="minorHAnsi" w:hAnsiTheme="minorHAnsi" w:cstheme="minorHAnsi"/>
          <w:color w:val="000000" w:themeColor="text1"/>
          <w:sz w:val="24"/>
          <w:szCs w:val="24"/>
          <w:shd w:val="clear" w:color="auto" w:fill="FFFFFF"/>
        </w:rPr>
        <w:t>/2019].</w:t>
      </w:r>
    </w:p>
    <w:p w:rsidR="00A31103" w:rsidRPr="006B2F92" w:rsidRDefault="00A31103" w:rsidP="00A31103">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rPr>
        <w:t xml:space="preserve">Thakur, V. and </w:t>
      </w:r>
      <w:proofErr w:type="spellStart"/>
      <w:r w:rsidRPr="006B2F92">
        <w:rPr>
          <w:rFonts w:asciiTheme="minorHAnsi" w:hAnsiTheme="minorHAnsi" w:cstheme="minorHAnsi"/>
          <w:color w:val="000000" w:themeColor="text1"/>
          <w:sz w:val="24"/>
          <w:szCs w:val="24"/>
          <w:shd w:val="clear" w:color="auto" w:fill="FFFFFF"/>
        </w:rPr>
        <w:t>Anbanandam</w:t>
      </w:r>
      <w:proofErr w:type="spellEnd"/>
      <w:r w:rsidRPr="006B2F92">
        <w:rPr>
          <w:rFonts w:asciiTheme="minorHAnsi" w:hAnsiTheme="minorHAnsi" w:cstheme="minorHAnsi"/>
          <w:color w:val="000000" w:themeColor="text1"/>
          <w:sz w:val="24"/>
          <w:szCs w:val="24"/>
          <w:shd w:val="clear" w:color="auto" w:fill="FFFFFF"/>
        </w:rPr>
        <w:t>, R., (2016). Shift from product supply chain management to services supply chain management: a review. </w:t>
      </w:r>
      <w:r w:rsidRPr="006B2F92">
        <w:rPr>
          <w:rFonts w:asciiTheme="minorHAnsi" w:hAnsiTheme="minorHAnsi" w:cstheme="minorHAnsi"/>
          <w:i/>
          <w:iCs/>
          <w:color w:val="000000" w:themeColor="text1"/>
          <w:sz w:val="24"/>
          <w:szCs w:val="24"/>
          <w:shd w:val="clear" w:color="auto" w:fill="FFFFFF"/>
        </w:rPr>
        <w:t>International Journal of Services and Operations Management</w:t>
      </w:r>
      <w:r w:rsidRPr="006B2F92">
        <w:rPr>
          <w:rFonts w:asciiTheme="minorHAnsi" w:hAnsiTheme="minorHAnsi" w:cstheme="minorHAnsi"/>
          <w:color w:val="000000" w:themeColor="text1"/>
          <w:sz w:val="24"/>
          <w:szCs w:val="24"/>
          <w:shd w:val="clear" w:color="auto" w:fill="FFFFFF"/>
        </w:rPr>
        <w:t>, </w:t>
      </w:r>
      <w:r w:rsidRPr="006B2F92">
        <w:rPr>
          <w:rFonts w:asciiTheme="minorHAnsi" w:hAnsiTheme="minorHAnsi" w:cstheme="minorHAnsi"/>
          <w:i/>
          <w:iCs/>
          <w:color w:val="000000" w:themeColor="text1"/>
          <w:sz w:val="24"/>
          <w:szCs w:val="24"/>
          <w:shd w:val="clear" w:color="auto" w:fill="FFFFFF"/>
        </w:rPr>
        <w:t>23</w:t>
      </w:r>
      <w:r w:rsidRPr="006B2F92">
        <w:rPr>
          <w:rFonts w:asciiTheme="minorHAnsi" w:hAnsiTheme="minorHAnsi" w:cstheme="minorHAnsi"/>
          <w:color w:val="000000" w:themeColor="text1"/>
          <w:sz w:val="24"/>
          <w:szCs w:val="24"/>
          <w:shd w:val="clear" w:color="auto" w:fill="FFFFFF"/>
        </w:rPr>
        <w:t>(3), pp.316-346.</w:t>
      </w:r>
    </w:p>
    <w:p w:rsidR="00A31103" w:rsidRPr="006B2F92" w:rsidRDefault="00A31103" w:rsidP="00A31103">
      <w:pPr>
        <w:spacing w:line="360" w:lineRule="auto"/>
        <w:jc w:val="both"/>
        <w:rPr>
          <w:rFonts w:asciiTheme="minorHAnsi" w:hAnsiTheme="minorHAnsi" w:cstheme="minorHAnsi"/>
          <w:sz w:val="24"/>
          <w:szCs w:val="24"/>
        </w:rPr>
      </w:pPr>
      <w:r w:rsidRPr="006B2F92">
        <w:rPr>
          <w:rFonts w:asciiTheme="minorHAnsi" w:hAnsiTheme="minorHAnsi" w:cstheme="minorHAnsi"/>
          <w:color w:val="000000" w:themeColor="text1"/>
          <w:sz w:val="24"/>
          <w:szCs w:val="24"/>
          <w:shd w:val="clear" w:color="auto" w:fill="FFFFFF"/>
        </w:rPr>
        <w:t xml:space="preserve">The Telegraph (2015) </w:t>
      </w:r>
      <w:hyperlink r:id="rId34" w:history="1">
        <w:r w:rsidRPr="006B2F92">
          <w:rPr>
            <w:rFonts w:asciiTheme="minorHAnsi" w:hAnsiTheme="minorHAnsi" w:cstheme="minorHAnsi"/>
            <w:sz w:val="24"/>
            <w:szCs w:val="24"/>
          </w:rPr>
          <w:t>https://jobs.telegraph.co.uk/article/what-is-fmcg/</w:t>
        </w:r>
      </w:hyperlink>
      <w:r w:rsidRPr="006B2F92">
        <w:rPr>
          <w:rFonts w:asciiTheme="minorHAnsi" w:hAnsiTheme="minorHAnsi" w:cstheme="minorHAnsi"/>
          <w:sz w:val="24"/>
          <w:szCs w:val="24"/>
        </w:rPr>
        <w:t xml:space="preserve"> [Accessed on 18/06/2019]</w:t>
      </w:r>
    </w:p>
    <w:p w:rsidR="00A31103" w:rsidRPr="006B2F92" w:rsidRDefault="00A31103" w:rsidP="00A31103">
      <w:pPr>
        <w:spacing w:line="360" w:lineRule="auto"/>
        <w:jc w:val="both"/>
        <w:rPr>
          <w:rFonts w:asciiTheme="minorHAnsi" w:hAnsiTheme="minorHAnsi" w:cstheme="minorHAnsi"/>
          <w:sz w:val="24"/>
          <w:szCs w:val="24"/>
          <w:shd w:val="clear" w:color="auto" w:fill="FFFFFF"/>
        </w:rPr>
      </w:pPr>
      <w:r w:rsidRPr="006B2F92">
        <w:rPr>
          <w:rFonts w:asciiTheme="minorHAnsi" w:hAnsiTheme="minorHAnsi" w:cstheme="minorHAnsi"/>
          <w:sz w:val="24"/>
          <w:szCs w:val="24"/>
          <w:shd w:val="clear" w:color="auto" w:fill="FFFFFF"/>
        </w:rPr>
        <w:t>Tsirigotis.info.co</w:t>
      </w:r>
      <w:r w:rsidR="004555D0" w:rsidRPr="006B2F92">
        <w:rPr>
          <w:rFonts w:asciiTheme="minorHAnsi" w:hAnsiTheme="minorHAnsi" w:cstheme="minorHAnsi"/>
          <w:sz w:val="24"/>
          <w:szCs w:val="24"/>
          <w:shd w:val="clear" w:color="auto" w:fill="FFFFFF"/>
        </w:rPr>
        <w:t>m</w:t>
      </w:r>
      <w:r w:rsidRPr="006B2F92">
        <w:rPr>
          <w:rFonts w:asciiTheme="minorHAnsi" w:hAnsiTheme="minorHAnsi" w:cstheme="minorHAnsi"/>
          <w:sz w:val="24"/>
          <w:szCs w:val="24"/>
          <w:shd w:val="clear" w:color="auto" w:fill="FFFFFF"/>
        </w:rPr>
        <w:t>(2015)</w:t>
      </w:r>
      <w:hyperlink r:id="rId35" w:history="1">
        <w:r w:rsidR="004555D0" w:rsidRPr="006B2F92">
          <w:rPr>
            <w:rStyle w:val="Hyperlink"/>
            <w:rFonts w:asciiTheme="minorHAnsi" w:hAnsiTheme="minorHAnsi" w:cstheme="minorHAnsi"/>
            <w:color w:val="auto"/>
            <w:sz w:val="24"/>
            <w:szCs w:val="24"/>
            <w:u w:val="none"/>
            <w:shd w:val="clear" w:color="auto" w:fill="FFFFFF"/>
          </w:rPr>
          <w:t>http://www.tsirigotis.info/wpcontent/uploads/2015/10/caso_mercedes.pdf</w:t>
        </w:r>
      </w:hyperlink>
      <w:r w:rsidR="004555D0" w:rsidRPr="006B2F92">
        <w:rPr>
          <w:rFonts w:asciiTheme="minorHAnsi" w:hAnsiTheme="minorHAnsi" w:cstheme="minorHAnsi"/>
          <w:sz w:val="24"/>
          <w:szCs w:val="24"/>
          <w:shd w:val="clear" w:color="auto" w:fill="FFFFFF"/>
        </w:rPr>
        <w:t xml:space="preserve"> {Accessed on 12/06/2019]</w:t>
      </w:r>
    </w:p>
    <w:p w:rsidR="00A31103" w:rsidRPr="006B2F92" w:rsidRDefault="00A31103" w:rsidP="00A31103">
      <w:pPr>
        <w:spacing w:line="360" w:lineRule="auto"/>
        <w:jc w:val="both"/>
        <w:rPr>
          <w:rFonts w:asciiTheme="minorHAnsi" w:hAnsiTheme="minorHAnsi" w:cstheme="minorHAnsi"/>
          <w:color w:val="000000" w:themeColor="text1"/>
          <w:sz w:val="24"/>
          <w:szCs w:val="24"/>
          <w:shd w:val="clear" w:color="auto" w:fill="FFFFFF"/>
        </w:rPr>
      </w:pPr>
      <w:r w:rsidRPr="006B2F92">
        <w:rPr>
          <w:rFonts w:asciiTheme="minorHAnsi" w:hAnsiTheme="minorHAnsi" w:cstheme="minorHAnsi"/>
          <w:color w:val="000000" w:themeColor="text1"/>
          <w:sz w:val="24"/>
          <w:szCs w:val="24"/>
          <w:shd w:val="clear" w:color="auto" w:fill="FFFFFF"/>
        </w:rPr>
        <w:t>Wang, Z. and Kim, H.G., (2017). Can social media marketing improve customer relationship capabilities and firm performance? Dynamic capability perspective. </w:t>
      </w:r>
      <w:r w:rsidRPr="006B2F92">
        <w:rPr>
          <w:rFonts w:asciiTheme="minorHAnsi" w:hAnsiTheme="minorHAnsi" w:cstheme="minorHAnsi"/>
          <w:i/>
          <w:iCs/>
          <w:color w:val="000000" w:themeColor="text1"/>
          <w:sz w:val="24"/>
          <w:szCs w:val="24"/>
          <w:shd w:val="clear" w:color="auto" w:fill="FFFFFF"/>
        </w:rPr>
        <w:t>Journal of Interactive Marketing</w:t>
      </w:r>
      <w:r w:rsidRPr="006B2F92">
        <w:rPr>
          <w:rFonts w:asciiTheme="minorHAnsi" w:hAnsiTheme="minorHAnsi" w:cstheme="minorHAnsi"/>
          <w:color w:val="000000" w:themeColor="text1"/>
          <w:sz w:val="24"/>
          <w:szCs w:val="24"/>
          <w:shd w:val="clear" w:color="auto" w:fill="FFFFFF"/>
        </w:rPr>
        <w:t>, </w:t>
      </w:r>
      <w:r w:rsidRPr="006B2F92">
        <w:rPr>
          <w:rFonts w:asciiTheme="minorHAnsi" w:hAnsiTheme="minorHAnsi" w:cstheme="minorHAnsi"/>
          <w:i/>
          <w:iCs/>
          <w:color w:val="000000" w:themeColor="text1"/>
          <w:sz w:val="24"/>
          <w:szCs w:val="24"/>
          <w:shd w:val="clear" w:color="auto" w:fill="FFFFFF"/>
        </w:rPr>
        <w:t>39</w:t>
      </w:r>
      <w:r w:rsidRPr="006B2F92">
        <w:rPr>
          <w:rFonts w:asciiTheme="minorHAnsi" w:hAnsiTheme="minorHAnsi" w:cstheme="minorHAnsi"/>
          <w:color w:val="000000" w:themeColor="text1"/>
          <w:sz w:val="24"/>
          <w:szCs w:val="24"/>
          <w:shd w:val="clear" w:color="auto" w:fill="FFFFFF"/>
        </w:rPr>
        <w:t>, pp.15-26.</w:t>
      </w:r>
    </w:p>
    <w:p w:rsidR="00A31103" w:rsidRDefault="00A31103" w:rsidP="007F723D">
      <w:pPr>
        <w:pStyle w:val="Heading1"/>
        <w:rPr>
          <w:rFonts w:eastAsia="Arial"/>
          <w:color w:val="000000" w:themeColor="text1"/>
          <w:shd w:val="clear" w:color="auto" w:fill="FFFFFF"/>
        </w:rPr>
      </w:pPr>
    </w:p>
    <w:p w:rsidR="00A31103" w:rsidRDefault="00A31103" w:rsidP="007F723D">
      <w:pPr>
        <w:pStyle w:val="Heading1"/>
        <w:rPr>
          <w:rFonts w:eastAsia="Arial"/>
          <w:color w:val="000000" w:themeColor="text1"/>
          <w:shd w:val="clear" w:color="auto" w:fill="FFFFFF"/>
        </w:rPr>
      </w:pPr>
    </w:p>
    <w:p w:rsidR="00FC3ACC" w:rsidRDefault="00FC3ACC" w:rsidP="007F723D">
      <w:pPr>
        <w:pStyle w:val="Heading1"/>
        <w:rPr>
          <w:rFonts w:eastAsia="Arial"/>
          <w:color w:val="000000" w:themeColor="text1"/>
          <w:shd w:val="clear" w:color="auto" w:fill="FFFFFF"/>
        </w:rPr>
      </w:pPr>
    </w:p>
    <w:p w:rsidR="00FC3ACC" w:rsidRDefault="00FC3ACC" w:rsidP="007F723D">
      <w:pPr>
        <w:pStyle w:val="Heading1"/>
        <w:rPr>
          <w:rFonts w:eastAsia="Arial"/>
          <w:color w:val="000000" w:themeColor="text1"/>
          <w:shd w:val="clear" w:color="auto" w:fill="FFFFFF"/>
        </w:rPr>
      </w:pPr>
    </w:p>
    <w:p w:rsidR="00FC3ACC" w:rsidRDefault="00FC3ACC" w:rsidP="007F723D">
      <w:pPr>
        <w:pStyle w:val="Heading1"/>
        <w:rPr>
          <w:rFonts w:eastAsia="Arial"/>
          <w:color w:val="000000" w:themeColor="text1"/>
          <w:shd w:val="clear" w:color="auto" w:fill="FFFFFF"/>
        </w:rPr>
      </w:pPr>
    </w:p>
    <w:p w:rsidR="007F723D" w:rsidRPr="00030F44" w:rsidRDefault="007F723D" w:rsidP="007F723D">
      <w:pPr>
        <w:pStyle w:val="Heading1"/>
        <w:rPr>
          <w:rFonts w:eastAsia="Arial"/>
          <w:color w:val="4472C4" w:themeColor="accent1"/>
          <w:shd w:val="clear" w:color="auto" w:fill="FFFFFF"/>
        </w:rPr>
      </w:pPr>
      <w:bookmarkStart w:id="22" w:name="_Toc9683285"/>
      <w:r w:rsidRPr="00030F44">
        <w:rPr>
          <w:rFonts w:eastAsia="Arial"/>
          <w:color w:val="4472C4" w:themeColor="accent1"/>
          <w:shd w:val="clear" w:color="auto" w:fill="FFFFFF"/>
        </w:rPr>
        <w:t>Appendices</w:t>
      </w:r>
      <w:bookmarkEnd w:id="22"/>
    </w:p>
    <w:p w:rsidR="007F723D" w:rsidRDefault="007F723D" w:rsidP="007F723D">
      <w:pPr>
        <w:rPr>
          <w:rFonts w:ascii="Times New Roman" w:hAnsi="Times New Roman" w:cs="Times New Roman"/>
          <w:b/>
          <w:noProof/>
          <w:color w:val="000000" w:themeColor="text1"/>
          <w:sz w:val="24"/>
          <w:szCs w:val="24"/>
        </w:rPr>
      </w:pPr>
      <w:r>
        <w:rPr>
          <w:rFonts w:ascii="Times New Roman" w:hAnsi="Times New Roman" w:cs="Times New Roman"/>
          <w:b/>
          <w:noProof/>
          <w:color w:val="000000" w:themeColor="text1"/>
          <w:sz w:val="24"/>
          <w:szCs w:val="24"/>
        </w:rPr>
        <w:t xml:space="preserve">Appendix 1: IDIC Model </w:t>
      </w:r>
    </w:p>
    <w:p w:rsidR="007F723D" w:rsidRDefault="007F723D" w:rsidP="007F723D">
      <w:pP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val="en-IN" w:eastAsia="en-IN"/>
        </w:rPr>
        <w:drawing>
          <wp:inline distT="0" distB="0" distL="0" distR="0">
            <wp:extent cx="5486400" cy="2667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86400" cy="2667000"/>
                    </a:xfrm>
                    <a:prstGeom prst="rect">
                      <a:avLst/>
                    </a:prstGeom>
                    <a:noFill/>
                    <a:ln>
                      <a:noFill/>
                    </a:ln>
                  </pic:spPr>
                </pic:pic>
              </a:graphicData>
            </a:graphic>
          </wp:inline>
        </w:drawing>
      </w:r>
    </w:p>
    <w:p w:rsidR="007F723D" w:rsidRPr="006E3163" w:rsidRDefault="007F723D" w:rsidP="007F723D">
      <w:pPr>
        <w:rPr>
          <w:rFonts w:ascii="Times New Roman" w:hAnsi="Times New Roman" w:cs="Times New Roman"/>
          <w:noProof/>
          <w:color w:val="000000" w:themeColor="text1"/>
          <w:sz w:val="24"/>
          <w:szCs w:val="24"/>
        </w:rPr>
      </w:pPr>
    </w:p>
    <w:p w:rsidR="007F723D" w:rsidRDefault="007F723D" w:rsidP="007F723D">
      <w:pPr>
        <w:rPr>
          <w:rFonts w:ascii="Times New Roman" w:hAnsi="Times New Roman" w:cs="Times New Roman"/>
          <w:color w:val="000000" w:themeColor="text1"/>
          <w:sz w:val="24"/>
          <w:szCs w:val="24"/>
        </w:rPr>
      </w:pPr>
    </w:p>
    <w:p w:rsidR="007F723D" w:rsidRDefault="007F723D" w:rsidP="007F723D">
      <w:pPr>
        <w:rPr>
          <w:rFonts w:ascii="Times New Roman" w:hAnsi="Times New Roman" w:cs="Times New Roman"/>
          <w:color w:val="000000" w:themeColor="text1"/>
          <w:sz w:val="24"/>
          <w:szCs w:val="24"/>
        </w:rPr>
      </w:pPr>
    </w:p>
    <w:p w:rsidR="007F723D" w:rsidRDefault="007F723D" w:rsidP="007F723D">
      <w:pPr>
        <w:rPr>
          <w:rFonts w:ascii="Times New Roman" w:hAnsi="Times New Roman" w:cs="Times New Roman"/>
          <w:color w:val="000000" w:themeColor="text1"/>
          <w:sz w:val="24"/>
          <w:szCs w:val="24"/>
        </w:rPr>
      </w:pPr>
    </w:p>
    <w:p w:rsidR="007F723D" w:rsidRDefault="007F723D" w:rsidP="007F723D">
      <w:pPr>
        <w:rPr>
          <w:rFonts w:ascii="Times New Roman" w:hAnsi="Times New Roman" w:cs="Times New Roman"/>
          <w:color w:val="000000" w:themeColor="text1"/>
          <w:sz w:val="24"/>
          <w:szCs w:val="24"/>
        </w:rPr>
      </w:pPr>
    </w:p>
    <w:p w:rsidR="006E3163" w:rsidRDefault="006E3163" w:rsidP="007F723D">
      <w:pPr>
        <w:rPr>
          <w:rFonts w:ascii="Times New Roman" w:hAnsi="Times New Roman" w:cs="Times New Roman"/>
          <w:b/>
          <w:noProof/>
          <w:color w:val="000000" w:themeColor="text1"/>
          <w:sz w:val="24"/>
          <w:szCs w:val="24"/>
        </w:rPr>
      </w:pPr>
    </w:p>
    <w:p w:rsidR="006E3163" w:rsidRDefault="006E3163" w:rsidP="007F723D">
      <w:pPr>
        <w:rPr>
          <w:rFonts w:ascii="Times New Roman" w:hAnsi="Times New Roman" w:cs="Times New Roman"/>
          <w:b/>
          <w:noProof/>
          <w:color w:val="000000" w:themeColor="text1"/>
          <w:sz w:val="24"/>
          <w:szCs w:val="24"/>
        </w:rPr>
      </w:pPr>
    </w:p>
    <w:p w:rsidR="006E3163" w:rsidRDefault="006E3163" w:rsidP="007F723D">
      <w:pPr>
        <w:rPr>
          <w:rFonts w:ascii="Times New Roman" w:hAnsi="Times New Roman" w:cs="Times New Roman"/>
          <w:b/>
          <w:noProof/>
          <w:color w:val="000000" w:themeColor="text1"/>
          <w:sz w:val="24"/>
          <w:szCs w:val="24"/>
        </w:rPr>
      </w:pPr>
    </w:p>
    <w:p w:rsidR="006E3163" w:rsidRDefault="006E3163" w:rsidP="007F723D">
      <w:pPr>
        <w:rPr>
          <w:rFonts w:ascii="Times New Roman" w:hAnsi="Times New Roman" w:cs="Times New Roman"/>
          <w:b/>
          <w:noProof/>
          <w:color w:val="000000" w:themeColor="text1"/>
          <w:sz w:val="24"/>
          <w:szCs w:val="24"/>
        </w:rPr>
      </w:pPr>
    </w:p>
    <w:p w:rsidR="006E3163" w:rsidRDefault="006E3163" w:rsidP="007F723D">
      <w:pPr>
        <w:rPr>
          <w:rFonts w:ascii="Times New Roman" w:hAnsi="Times New Roman" w:cs="Times New Roman"/>
          <w:b/>
          <w:noProof/>
          <w:color w:val="000000" w:themeColor="text1"/>
          <w:sz w:val="24"/>
          <w:szCs w:val="24"/>
        </w:rPr>
      </w:pPr>
    </w:p>
    <w:p w:rsidR="007F723D" w:rsidRPr="001F40D7" w:rsidRDefault="007F723D" w:rsidP="007F723D">
      <w:pPr>
        <w:rPr>
          <w:rFonts w:ascii="Times New Roman" w:hAnsi="Times New Roman" w:cs="Times New Roman"/>
          <w:b/>
          <w:noProof/>
          <w:color w:val="000000" w:themeColor="text1"/>
          <w:sz w:val="24"/>
          <w:szCs w:val="24"/>
        </w:rPr>
      </w:pPr>
      <w:r>
        <w:rPr>
          <w:rFonts w:ascii="Times New Roman" w:hAnsi="Times New Roman" w:cs="Times New Roman"/>
          <w:b/>
          <w:noProof/>
          <w:color w:val="000000" w:themeColor="text1"/>
          <w:sz w:val="24"/>
          <w:szCs w:val="24"/>
        </w:rPr>
        <w:lastRenderedPageBreak/>
        <w:t xml:space="preserve">Appendix </w:t>
      </w:r>
      <w:r w:rsidR="0045466C">
        <w:rPr>
          <w:rFonts w:ascii="Times New Roman" w:hAnsi="Times New Roman" w:cs="Times New Roman"/>
          <w:b/>
          <w:noProof/>
          <w:color w:val="000000" w:themeColor="text1"/>
          <w:sz w:val="24"/>
          <w:szCs w:val="24"/>
        </w:rPr>
        <w:t>2</w:t>
      </w:r>
      <w:r>
        <w:rPr>
          <w:rFonts w:ascii="Times New Roman" w:hAnsi="Times New Roman" w:cs="Times New Roman"/>
          <w:b/>
          <w:noProof/>
          <w:color w:val="000000" w:themeColor="text1"/>
          <w:sz w:val="24"/>
          <w:szCs w:val="24"/>
        </w:rPr>
        <w:t xml:space="preserve">: </w:t>
      </w:r>
      <w:r w:rsidR="007D2343">
        <w:rPr>
          <w:rFonts w:ascii="Times New Roman" w:hAnsi="Times New Roman" w:cs="Times New Roman"/>
          <w:b/>
          <w:noProof/>
          <w:color w:val="000000" w:themeColor="text1"/>
          <w:sz w:val="24"/>
          <w:szCs w:val="24"/>
        </w:rPr>
        <w:t xml:space="preserve"> Buttle</w:t>
      </w:r>
      <w:r w:rsidR="00D701B1">
        <w:rPr>
          <w:rFonts w:ascii="Times New Roman" w:hAnsi="Times New Roman" w:cs="Times New Roman"/>
          <w:b/>
          <w:noProof/>
          <w:color w:val="000000" w:themeColor="text1"/>
          <w:sz w:val="24"/>
          <w:szCs w:val="24"/>
        </w:rPr>
        <w:t>’</w:t>
      </w:r>
      <w:r w:rsidR="007D2343">
        <w:rPr>
          <w:rFonts w:ascii="Times New Roman" w:hAnsi="Times New Roman" w:cs="Times New Roman"/>
          <w:b/>
          <w:noProof/>
          <w:color w:val="000000" w:themeColor="text1"/>
          <w:sz w:val="24"/>
          <w:szCs w:val="24"/>
        </w:rPr>
        <w:t xml:space="preserve">s </w:t>
      </w:r>
      <w:r>
        <w:rPr>
          <w:rFonts w:ascii="Times New Roman" w:hAnsi="Times New Roman" w:cs="Times New Roman"/>
          <w:b/>
          <w:noProof/>
          <w:color w:val="000000" w:themeColor="text1"/>
          <w:sz w:val="24"/>
          <w:szCs w:val="24"/>
        </w:rPr>
        <w:t>CRM Value Chai</w:t>
      </w:r>
      <w:r w:rsidR="001F40D7">
        <w:rPr>
          <w:rFonts w:ascii="Times New Roman" w:hAnsi="Times New Roman" w:cs="Times New Roman"/>
          <w:b/>
          <w:noProof/>
          <w:color w:val="000000" w:themeColor="text1"/>
          <w:sz w:val="24"/>
          <w:szCs w:val="24"/>
        </w:rPr>
        <w:t xml:space="preserve">n Model </w:t>
      </w:r>
      <w:r>
        <w:rPr>
          <w:rFonts w:ascii="Times New Roman" w:hAnsi="Times New Roman" w:cs="Times New Roman"/>
          <w:noProof/>
          <w:color w:val="000000" w:themeColor="text1"/>
          <w:sz w:val="24"/>
          <w:szCs w:val="24"/>
          <w:lang w:val="en-IN" w:eastAsia="en-IN"/>
        </w:rPr>
        <w:drawing>
          <wp:inline distT="0" distB="0" distL="0" distR="0">
            <wp:extent cx="5731510" cy="294068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2940685"/>
                    </a:xfrm>
                    <a:prstGeom prst="rect">
                      <a:avLst/>
                    </a:prstGeom>
                    <a:noFill/>
                    <a:ln>
                      <a:noFill/>
                    </a:ln>
                  </pic:spPr>
                </pic:pic>
              </a:graphicData>
            </a:graphic>
          </wp:inline>
        </w:drawing>
      </w:r>
    </w:p>
    <w:p w:rsidR="007F723D" w:rsidRDefault="007F723D" w:rsidP="007F723D">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p>
    <w:p w:rsidR="007F723D" w:rsidRDefault="007F723D" w:rsidP="007F723D">
      <w:pPr>
        <w:jc w:val="center"/>
        <w:rPr>
          <w:rFonts w:ascii="Times New Roman" w:hAnsi="Times New Roman" w:cs="Times New Roman"/>
          <w:color w:val="000000" w:themeColor="text1"/>
          <w:sz w:val="24"/>
          <w:szCs w:val="24"/>
        </w:rPr>
      </w:pPr>
    </w:p>
    <w:p w:rsidR="00100CA1" w:rsidRPr="00D62671" w:rsidRDefault="00100CA1" w:rsidP="00100CA1">
      <w:pPr>
        <w:rPr>
          <w:rFonts w:ascii="Times New Roman" w:hAnsi="Times New Roman" w:cs="Times New Roman"/>
          <w:b/>
          <w:noProof/>
          <w:color w:val="000000" w:themeColor="text1"/>
          <w:sz w:val="24"/>
          <w:szCs w:val="24"/>
        </w:rPr>
      </w:pPr>
      <w:r w:rsidRPr="00D62671">
        <w:rPr>
          <w:rFonts w:ascii="Times New Roman" w:hAnsi="Times New Roman" w:cs="Times New Roman"/>
          <w:b/>
          <w:noProof/>
          <w:color w:val="000000" w:themeColor="text1"/>
          <w:sz w:val="24"/>
          <w:szCs w:val="24"/>
        </w:rPr>
        <w:t xml:space="preserve">Appendix </w:t>
      </w:r>
      <w:r>
        <w:rPr>
          <w:rFonts w:ascii="Times New Roman" w:hAnsi="Times New Roman" w:cs="Times New Roman"/>
          <w:b/>
          <w:noProof/>
          <w:color w:val="000000" w:themeColor="text1"/>
          <w:sz w:val="24"/>
          <w:szCs w:val="24"/>
        </w:rPr>
        <w:t>3</w:t>
      </w:r>
      <w:r w:rsidRPr="00D62671">
        <w:rPr>
          <w:rFonts w:ascii="Times New Roman" w:hAnsi="Times New Roman" w:cs="Times New Roman"/>
          <w:b/>
          <w:noProof/>
          <w:color w:val="000000" w:themeColor="text1"/>
          <w:sz w:val="24"/>
          <w:szCs w:val="24"/>
        </w:rPr>
        <w:t>: Quality Competiveness Index Model</w:t>
      </w:r>
    </w:p>
    <w:p w:rsidR="00100CA1" w:rsidRPr="00D62671" w:rsidRDefault="00100CA1" w:rsidP="00100CA1">
      <w:pPr>
        <w:rPr>
          <w:rFonts w:ascii="Times New Roman" w:hAnsi="Times New Roman" w:cs="Times New Roman"/>
          <w:color w:val="000000" w:themeColor="text1"/>
          <w:sz w:val="24"/>
          <w:szCs w:val="24"/>
        </w:rPr>
      </w:pPr>
    </w:p>
    <w:p w:rsidR="00100CA1" w:rsidRPr="00D62671" w:rsidRDefault="00100CA1" w:rsidP="00100CA1">
      <w:pPr>
        <w:rPr>
          <w:rFonts w:ascii="Times New Roman" w:hAnsi="Times New Roman" w:cs="Times New Roman"/>
          <w:color w:val="000000" w:themeColor="text1"/>
          <w:sz w:val="24"/>
          <w:szCs w:val="24"/>
        </w:rPr>
      </w:pPr>
    </w:p>
    <w:p w:rsidR="00100CA1" w:rsidRPr="00D62671" w:rsidRDefault="00100CA1" w:rsidP="00100CA1">
      <w:pPr>
        <w:rPr>
          <w:rFonts w:ascii="Times New Roman" w:hAnsi="Times New Roman" w:cs="Times New Roman"/>
          <w:color w:val="000000" w:themeColor="text1"/>
          <w:sz w:val="24"/>
          <w:szCs w:val="24"/>
        </w:rPr>
      </w:pPr>
      <w:r w:rsidRPr="00D62671">
        <w:rPr>
          <w:rFonts w:ascii="Times New Roman" w:hAnsi="Times New Roman" w:cs="Times New Roman"/>
          <w:noProof/>
          <w:color w:val="000000" w:themeColor="text1"/>
          <w:sz w:val="24"/>
          <w:szCs w:val="24"/>
          <w:lang w:val="en-IN" w:eastAsia="en-IN"/>
        </w:rPr>
        <w:drawing>
          <wp:inline distT="0" distB="0" distL="0" distR="0" wp14:anchorId="53AD9D53" wp14:editId="46795AB5">
            <wp:extent cx="5943600" cy="336960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124592" name="Picture 4"/>
                    <pic:cNvPicPr>
                      <a:picLocks noChangeAspect="1" noChangeArrowheads="1"/>
                    </pic:cNvPicPr>
                  </pic:nvPicPr>
                  <pic:blipFill>
                    <a:blip r:embed="rId38"/>
                    <a:stretch>
                      <a:fillRect/>
                    </a:stretch>
                  </pic:blipFill>
                  <pic:spPr bwMode="auto">
                    <a:xfrm>
                      <a:off x="0" y="0"/>
                      <a:ext cx="5943600" cy="3369600"/>
                    </a:xfrm>
                    <a:prstGeom prst="rect">
                      <a:avLst/>
                    </a:prstGeom>
                    <a:noFill/>
                    <a:ln w="9525">
                      <a:noFill/>
                      <a:miter lim="800000"/>
                      <a:headEnd/>
                      <a:tailEnd/>
                    </a:ln>
                  </pic:spPr>
                </pic:pic>
              </a:graphicData>
            </a:graphic>
          </wp:inline>
        </w:drawing>
      </w:r>
    </w:p>
    <w:p w:rsidR="00100CA1" w:rsidRPr="00D62671" w:rsidRDefault="00100CA1" w:rsidP="00100CA1">
      <w:pPr>
        <w:rPr>
          <w:rFonts w:ascii="Times New Roman" w:hAnsi="Times New Roman" w:cs="Times New Roman"/>
          <w:color w:val="000000" w:themeColor="text1"/>
          <w:sz w:val="24"/>
          <w:szCs w:val="24"/>
        </w:rPr>
      </w:pPr>
    </w:p>
    <w:p w:rsidR="00100CA1" w:rsidRPr="00D62671" w:rsidRDefault="00100CA1" w:rsidP="00100CA1">
      <w:pPr>
        <w:jc w:val="center"/>
        <w:rPr>
          <w:rFonts w:ascii="Times New Roman" w:hAnsi="Times New Roman" w:cs="Times New Roman"/>
          <w:color w:val="000000" w:themeColor="text1"/>
          <w:sz w:val="24"/>
          <w:szCs w:val="24"/>
        </w:rPr>
      </w:pPr>
    </w:p>
    <w:p w:rsidR="00100CA1" w:rsidRPr="00D62671" w:rsidRDefault="00100CA1" w:rsidP="00100CA1">
      <w:pPr>
        <w:rPr>
          <w:rFonts w:ascii="Times New Roman" w:hAnsi="Times New Roman" w:cs="Times New Roman"/>
          <w:noProof/>
          <w:color w:val="000000" w:themeColor="text1"/>
          <w:sz w:val="24"/>
          <w:szCs w:val="24"/>
        </w:rPr>
      </w:pPr>
      <w:r w:rsidRPr="00D62671">
        <w:rPr>
          <w:rFonts w:ascii="Times New Roman" w:hAnsi="Times New Roman" w:cs="Times New Roman"/>
          <w:noProof/>
          <w:color w:val="000000" w:themeColor="text1"/>
          <w:sz w:val="24"/>
          <w:szCs w:val="24"/>
        </w:rPr>
        <w:br w:type="page"/>
      </w:r>
    </w:p>
    <w:p w:rsidR="00100CA1" w:rsidRDefault="00100CA1" w:rsidP="007F723D">
      <w:pPr>
        <w:jc w:val="center"/>
        <w:rPr>
          <w:rFonts w:ascii="Times New Roman" w:hAnsi="Times New Roman" w:cs="Times New Roman"/>
          <w:color w:val="000000" w:themeColor="text1"/>
          <w:sz w:val="24"/>
          <w:szCs w:val="24"/>
        </w:rPr>
      </w:pPr>
    </w:p>
    <w:p w:rsidR="00100CA1" w:rsidRDefault="00100CA1" w:rsidP="007F723D">
      <w:pPr>
        <w:jc w:val="center"/>
        <w:rPr>
          <w:rFonts w:ascii="Times New Roman" w:hAnsi="Times New Roman" w:cs="Times New Roman"/>
          <w:color w:val="000000" w:themeColor="text1"/>
          <w:sz w:val="24"/>
          <w:szCs w:val="24"/>
        </w:rPr>
      </w:pPr>
    </w:p>
    <w:p w:rsidR="00100CA1" w:rsidRDefault="00100CA1" w:rsidP="007F723D">
      <w:pPr>
        <w:jc w:val="center"/>
        <w:rPr>
          <w:rFonts w:ascii="Times New Roman" w:hAnsi="Times New Roman" w:cs="Times New Roman"/>
          <w:color w:val="000000" w:themeColor="text1"/>
          <w:sz w:val="24"/>
          <w:szCs w:val="24"/>
        </w:rPr>
      </w:pPr>
    </w:p>
    <w:p w:rsidR="00100CA1" w:rsidRDefault="00100CA1" w:rsidP="007F723D">
      <w:pPr>
        <w:jc w:val="center"/>
        <w:rPr>
          <w:rFonts w:ascii="Times New Roman" w:hAnsi="Times New Roman" w:cs="Times New Roman"/>
          <w:color w:val="000000" w:themeColor="text1"/>
          <w:sz w:val="24"/>
          <w:szCs w:val="24"/>
        </w:rPr>
      </w:pPr>
    </w:p>
    <w:p w:rsidR="007F723D" w:rsidRDefault="007F723D" w:rsidP="007F723D">
      <w:pPr>
        <w:rPr>
          <w:rFonts w:ascii="Times New Roman" w:hAnsi="Times New Roman" w:cs="Times New Roman"/>
          <w:b/>
          <w:color w:val="000000" w:themeColor="text1"/>
          <w:sz w:val="24"/>
          <w:szCs w:val="24"/>
        </w:rPr>
      </w:pPr>
    </w:p>
    <w:p w:rsidR="007F723D" w:rsidRDefault="007F723D" w:rsidP="007F723D">
      <w:pPr>
        <w:spacing w:line="360" w:lineRule="auto"/>
        <w:jc w:val="both"/>
        <w:rPr>
          <w:rFonts w:ascii="Times New Roman" w:hAnsi="Times New Roman" w:cs="Times New Roman"/>
          <w:b/>
          <w:color w:val="000000" w:themeColor="text1"/>
          <w:sz w:val="24"/>
          <w:szCs w:val="24"/>
          <w:shd w:val="clear" w:color="auto" w:fill="FFFFFF"/>
        </w:rPr>
      </w:pPr>
    </w:p>
    <w:p w:rsidR="007F723D" w:rsidRDefault="007F723D" w:rsidP="006E3163">
      <w:pPr>
        <w:jc w:val="center"/>
        <w:rPr>
          <w:rFonts w:ascii="Times New Roman" w:eastAsia="Times New Roman" w:hAnsi="Times New Roman" w:cs="Times New Roman"/>
          <w:b/>
          <w:color w:val="000000" w:themeColor="text1"/>
          <w:sz w:val="24"/>
          <w:szCs w:val="24"/>
          <w:lang w:val="en-GB"/>
        </w:rPr>
      </w:pPr>
    </w:p>
    <w:p w:rsidR="007F723D" w:rsidRDefault="007F723D" w:rsidP="007F723D">
      <w:pPr>
        <w:pStyle w:val="Normal1"/>
        <w:spacing w:line="360" w:lineRule="auto"/>
        <w:jc w:val="both"/>
        <w:rPr>
          <w:rFonts w:ascii="Times New Roman" w:eastAsia="Times New Roman" w:hAnsi="Times New Roman" w:cs="Times New Roman"/>
          <w:color w:val="000000" w:themeColor="text1"/>
          <w:sz w:val="24"/>
          <w:szCs w:val="24"/>
          <w:lang w:val="en-GB"/>
        </w:rPr>
      </w:pPr>
    </w:p>
    <w:p w:rsidR="007F723D" w:rsidRDefault="007F723D" w:rsidP="007F723D">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p w:rsidR="007F723D" w:rsidRDefault="007F723D"/>
    <w:sectPr w:rsidR="007F723D" w:rsidSect="00CE6331">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367A" w:rsidRDefault="00AB367A" w:rsidP="00CE6331">
      <w:pPr>
        <w:spacing w:line="240" w:lineRule="auto"/>
      </w:pPr>
      <w:r>
        <w:separator/>
      </w:r>
    </w:p>
  </w:endnote>
  <w:endnote w:type="continuationSeparator" w:id="0">
    <w:p w:rsidR="00AB367A" w:rsidRDefault="00AB367A" w:rsidP="00CE63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6331" w:rsidRDefault="00CE6331">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rsidR="00CE6331" w:rsidRDefault="00CE63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367A" w:rsidRDefault="00AB367A" w:rsidP="00CE6331">
      <w:pPr>
        <w:spacing w:line="240" w:lineRule="auto"/>
      </w:pPr>
      <w:r>
        <w:separator/>
      </w:r>
    </w:p>
  </w:footnote>
  <w:footnote w:type="continuationSeparator" w:id="0">
    <w:p w:rsidR="00AB367A" w:rsidRDefault="00AB367A" w:rsidP="00CE633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C53E20"/>
    <w:multiLevelType w:val="multilevel"/>
    <w:tmpl w:val="255466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23D"/>
    <w:rsid w:val="0000031D"/>
    <w:rsid w:val="0000062C"/>
    <w:rsid w:val="000011AE"/>
    <w:rsid w:val="00030F44"/>
    <w:rsid w:val="00067AAD"/>
    <w:rsid w:val="00087A83"/>
    <w:rsid w:val="000A7B52"/>
    <w:rsid w:val="000B5B6E"/>
    <w:rsid w:val="000B6EE0"/>
    <w:rsid w:val="000D460F"/>
    <w:rsid w:val="000E1D7A"/>
    <w:rsid w:val="000E5D90"/>
    <w:rsid w:val="00100CA1"/>
    <w:rsid w:val="001139A8"/>
    <w:rsid w:val="00114489"/>
    <w:rsid w:val="001468A0"/>
    <w:rsid w:val="00152AF6"/>
    <w:rsid w:val="00162641"/>
    <w:rsid w:val="00185098"/>
    <w:rsid w:val="001A4BCB"/>
    <w:rsid w:val="001B6A9D"/>
    <w:rsid w:val="001F40D7"/>
    <w:rsid w:val="00205F4F"/>
    <w:rsid w:val="002520CD"/>
    <w:rsid w:val="00254894"/>
    <w:rsid w:val="0029755D"/>
    <w:rsid w:val="002C0457"/>
    <w:rsid w:val="002D5E9C"/>
    <w:rsid w:val="002E2097"/>
    <w:rsid w:val="003939AD"/>
    <w:rsid w:val="003A23F1"/>
    <w:rsid w:val="003C30ED"/>
    <w:rsid w:val="003E50E5"/>
    <w:rsid w:val="0040716A"/>
    <w:rsid w:val="00407BBB"/>
    <w:rsid w:val="0041244B"/>
    <w:rsid w:val="0045466C"/>
    <w:rsid w:val="004555D0"/>
    <w:rsid w:val="00475FA3"/>
    <w:rsid w:val="004825EA"/>
    <w:rsid w:val="00487044"/>
    <w:rsid w:val="004B6989"/>
    <w:rsid w:val="004C1BBF"/>
    <w:rsid w:val="004E1B83"/>
    <w:rsid w:val="0052523B"/>
    <w:rsid w:val="0053073B"/>
    <w:rsid w:val="00547113"/>
    <w:rsid w:val="00593D60"/>
    <w:rsid w:val="00596A6D"/>
    <w:rsid w:val="005A6BBF"/>
    <w:rsid w:val="005B1976"/>
    <w:rsid w:val="005B400A"/>
    <w:rsid w:val="005C5995"/>
    <w:rsid w:val="00617592"/>
    <w:rsid w:val="0062556C"/>
    <w:rsid w:val="00661D9F"/>
    <w:rsid w:val="00662B08"/>
    <w:rsid w:val="006A2A31"/>
    <w:rsid w:val="006B2F92"/>
    <w:rsid w:val="006E3163"/>
    <w:rsid w:val="006E6651"/>
    <w:rsid w:val="007105F2"/>
    <w:rsid w:val="00733BC3"/>
    <w:rsid w:val="00780FC3"/>
    <w:rsid w:val="007B148A"/>
    <w:rsid w:val="007D2343"/>
    <w:rsid w:val="007D4A6C"/>
    <w:rsid w:val="007E70C1"/>
    <w:rsid w:val="007F04D4"/>
    <w:rsid w:val="007F723D"/>
    <w:rsid w:val="00876F6F"/>
    <w:rsid w:val="008B365B"/>
    <w:rsid w:val="008C54E7"/>
    <w:rsid w:val="008D6B1C"/>
    <w:rsid w:val="008E7CC7"/>
    <w:rsid w:val="00936C9A"/>
    <w:rsid w:val="00937FEE"/>
    <w:rsid w:val="00955824"/>
    <w:rsid w:val="00962C36"/>
    <w:rsid w:val="00973B35"/>
    <w:rsid w:val="00984250"/>
    <w:rsid w:val="00985144"/>
    <w:rsid w:val="009A0170"/>
    <w:rsid w:val="009A2B7A"/>
    <w:rsid w:val="009D70DC"/>
    <w:rsid w:val="009F07D9"/>
    <w:rsid w:val="00A0463A"/>
    <w:rsid w:val="00A1786B"/>
    <w:rsid w:val="00A31103"/>
    <w:rsid w:val="00A37444"/>
    <w:rsid w:val="00A87C4C"/>
    <w:rsid w:val="00AB367A"/>
    <w:rsid w:val="00AC2211"/>
    <w:rsid w:val="00AC3582"/>
    <w:rsid w:val="00AF210A"/>
    <w:rsid w:val="00B1079F"/>
    <w:rsid w:val="00B131D9"/>
    <w:rsid w:val="00B70DF4"/>
    <w:rsid w:val="00B875E8"/>
    <w:rsid w:val="00BA676A"/>
    <w:rsid w:val="00C0250B"/>
    <w:rsid w:val="00C42FF5"/>
    <w:rsid w:val="00C51DA8"/>
    <w:rsid w:val="00C8109D"/>
    <w:rsid w:val="00C933A8"/>
    <w:rsid w:val="00C960BB"/>
    <w:rsid w:val="00C960FD"/>
    <w:rsid w:val="00CD0E29"/>
    <w:rsid w:val="00CD13A0"/>
    <w:rsid w:val="00CE6331"/>
    <w:rsid w:val="00CF2F7A"/>
    <w:rsid w:val="00D160F6"/>
    <w:rsid w:val="00D21940"/>
    <w:rsid w:val="00D5013E"/>
    <w:rsid w:val="00D701B1"/>
    <w:rsid w:val="00D85CCF"/>
    <w:rsid w:val="00D91C2D"/>
    <w:rsid w:val="00D91D19"/>
    <w:rsid w:val="00DA0546"/>
    <w:rsid w:val="00DA0CB6"/>
    <w:rsid w:val="00DA3D74"/>
    <w:rsid w:val="00DA797F"/>
    <w:rsid w:val="00DA7B11"/>
    <w:rsid w:val="00DE5D73"/>
    <w:rsid w:val="00DE7861"/>
    <w:rsid w:val="00E15727"/>
    <w:rsid w:val="00E173D3"/>
    <w:rsid w:val="00E34E6F"/>
    <w:rsid w:val="00E42625"/>
    <w:rsid w:val="00E85237"/>
    <w:rsid w:val="00EB4855"/>
    <w:rsid w:val="00EC5639"/>
    <w:rsid w:val="00F21A76"/>
    <w:rsid w:val="00F752AA"/>
    <w:rsid w:val="00F87AB1"/>
    <w:rsid w:val="00FB39B5"/>
    <w:rsid w:val="00FC3ACC"/>
    <w:rsid w:val="00FC3C73"/>
    <w:rsid w:val="00FD1449"/>
    <w:rsid w:val="00FE1D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B066D"/>
  <w15:chartTrackingRefBased/>
  <w15:docId w15:val="{8E1998B6-23BC-4D3B-94F5-187106E37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F723D"/>
    <w:pPr>
      <w:spacing w:after="0" w:line="276" w:lineRule="auto"/>
    </w:pPr>
    <w:rPr>
      <w:rFonts w:ascii="Arial" w:eastAsia="Arial" w:hAnsi="Arial" w:cs="Arial"/>
      <w:lang w:val="en-US"/>
    </w:rPr>
  </w:style>
  <w:style w:type="paragraph" w:styleId="Heading1">
    <w:name w:val="heading 1"/>
    <w:basedOn w:val="Normal1"/>
    <w:next w:val="Normal1"/>
    <w:link w:val="Heading1Char"/>
    <w:qFormat/>
    <w:rsid w:val="007F723D"/>
    <w:pPr>
      <w:keepNext/>
      <w:keepLines/>
      <w:spacing w:before="400" w:after="120" w:line="360" w:lineRule="auto"/>
      <w:jc w:val="both"/>
      <w:outlineLvl w:val="0"/>
    </w:pPr>
    <w:rPr>
      <w:rFonts w:ascii="Times New Roman" w:eastAsia="Times New Roman" w:hAnsi="Times New Roman"/>
      <w:b/>
      <w:sz w:val="32"/>
      <w:szCs w:val="40"/>
    </w:rPr>
  </w:style>
  <w:style w:type="paragraph" w:styleId="Heading2">
    <w:name w:val="heading 2"/>
    <w:basedOn w:val="Normal1"/>
    <w:next w:val="Normal1"/>
    <w:link w:val="Heading2Char"/>
    <w:semiHidden/>
    <w:unhideWhenUsed/>
    <w:qFormat/>
    <w:rsid w:val="007F723D"/>
    <w:pPr>
      <w:keepNext/>
      <w:keepLines/>
      <w:spacing w:before="360" w:after="120" w:line="360" w:lineRule="auto"/>
      <w:jc w:val="both"/>
      <w:outlineLvl w:val="1"/>
    </w:pPr>
    <w:rPr>
      <w:rFonts w:ascii="Times New Roman" w:eastAsia="Times New Roman" w:hAnsi="Times New Roman"/>
      <w:b/>
      <w:sz w:val="28"/>
      <w:szCs w:val="32"/>
    </w:rPr>
  </w:style>
  <w:style w:type="paragraph" w:styleId="Heading3">
    <w:name w:val="heading 3"/>
    <w:basedOn w:val="Normal1"/>
    <w:next w:val="Normal1"/>
    <w:link w:val="Heading3Char"/>
    <w:semiHidden/>
    <w:unhideWhenUsed/>
    <w:qFormat/>
    <w:rsid w:val="007F723D"/>
    <w:pPr>
      <w:keepNext/>
      <w:keepLines/>
      <w:spacing w:before="320" w:after="80" w:line="360" w:lineRule="auto"/>
      <w:jc w:val="both"/>
      <w:outlineLvl w:val="2"/>
    </w:pPr>
    <w:rPr>
      <w:rFonts w:ascii="Times New Roman" w:eastAsia="Times New Roman" w:hAnsi="Times New Roman"/>
      <w:b/>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F723D"/>
    <w:rPr>
      <w:rFonts w:ascii="Times New Roman" w:eastAsia="Times New Roman" w:hAnsi="Times New Roman" w:cs="Arial"/>
      <w:b/>
      <w:sz w:val="32"/>
      <w:szCs w:val="40"/>
      <w:lang w:val="en-US"/>
    </w:rPr>
  </w:style>
  <w:style w:type="character" w:customStyle="1" w:styleId="Heading2Char">
    <w:name w:val="Heading 2 Char"/>
    <w:basedOn w:val="DefaultParagraphFont"/>
    <w:link w:val="Heading2"/>
    <w:semiHidden/>
    <w:rsid w:val="007F723D"/>
    <w:rPr>
      <w:rFonts w:ascii="Times New Roman" w:eastAsia="Times New Roman" w:hAnsi="Times New Roman" w:cs="Arial"/>
      <w:b/>
      <w:sz w:val="28"/>
      <w:szCs w:val="32"/>
      <w:lang w:val="en-US"/>
    </w:rPr>
  </w:style>
  <w:style w:type="character" w:customStyle="1" w:styleId="Heading3Char">
    <w:name w:val="Heading 3 Char"/>
    <w:basedOn w:val="DefaultParagraphFont"/>
    <w:link w:val="Heading3"/>
    <w:semiHidden/>
    <w:rsid w:val="007F723D"/>
    <w:rPr>
      <w:rFonts w:ascii="Times New Roman" w:eastAsia="Times New Roman" w:hAnsi="Times New Roman" w:cs="Arial"/>
      <w:b/>
      <w:sz w:val="24"/>
      <w:szCs w:val="28"/>
      <w:lang w:val="en-US"/>
    </w:rPr>
  </w:style>
  <w:style w:type="character" w:styleId="Hyperlink">
    <w:name w:val="Hyperlink"/>
    <w:basedOn w:val="DefaultParagraphFont"/>
    <w:uiPriority w:val="99"/>
    <w:unhideWhenUsed/>
    <w:rsid w:val="007F723D"/>
    <w:rPr>
      <w:color w:val="0563C1" w:themeColor="hyperlink"/>
      <w:u w:val="single"/>
    </w:rPr>
  </w:style>
  <w:style w:type="paragraph" w:styleId="TOC1">
    <w:name w:val="toc 1"/>
    <w:basedOn w:val="Normal"/>
    <w:next w:val="Normal"/>
    <w:autoRedefine/>
    <w:uiPriority w:val="39"/>
    <w:unhideWhenUsed/>
    <w:rsid w:val="007F723D"/>
    <w:pPr>
      <w:spacing w:after="100"/>
    </w:pPr>
  </w:style>
  <w:style w:type="paragraph" w:styleId="TOC2">
    <w:name w:val="toc 2"/>
    <w:basedOn w:val="Normal"/>
    <w:next w:val="Normal"/>
    <w:autoRedefine/>
    <w:uiPriority w:val="39"/>
    <w:unhideWhenUsed/>
    <w:rsid w:val="007F723D"/>
    <w:pPr>
      <w:spacing w:after="100"/>
      <w:ind w:left="220"/>
    </w:pPr>
  </w:style>
  <w:style w:type="paragraph" w:styleId="TOC3">
    <w:name w:val="toc 3"/>
    <w:basedOn w:val="Normal"/>
    <w:next w:val="Normal"/>
    <w:autoRedefine/>
    <w:uiPriority w:val="39"/>
    <w:unhideWhenUsed/>
    <w:rsid w:val="007F723D"/>
    <w:pPr>
      <w:spacing w:after="100"/>
      <w:ind w:left="440"/>
    </w:pPr>
  </w:style>
  <w:style w:type="paragraph" w:styleId="TOCHeading">
    <w:name w:val="TOC Heading"/>
    <w:basedOn w:val="Heading1"/>
    <w:next w:val="Normal"/>
    <w:uiPriority w:val="39"/>
    <w:semiHidden/>
    <w:unhideWhenUsed/>
    <w:qFormat/>
    <w:rsid w:val="007F723D"/>
    <w:pPr>
      <w:spacing w:before="480" w:after="0" w:line="276" w:lineRule="auto"/>
      <w:jc w:val="left"/>
      <w:outlineLvl w:val="9"/>
    </w:pPr>
    <w:rPr>
      <w:rFonts w:asciiTheme="majorHAnsi" w:eastAsiaTheme="majorEastAsia" w:hAnsiTheme="majorHAnsi" w:cstheme="majorBidi"/>
      <w:bCs/>
      <w:color w:val="2F5496" w:themeColor="accent1" w:themeShade="BF"/>
      <w:sz w:val="28"/>
      <w:szCs w:val="28"/>
    </w:rPr>
  </w:style>
  <w:style w:type="paragraph" w:customStyle="1" w:styleId="Normal1">
    <w:name w:val="Normal1"/>
    <w:rsid w:val="007F723D"/>
    <w:pPr>
      <w:spacing w:after="0" w:line="276" w:lineRule="auto"/>
    </w:pPr>
    <w:rPr>
      <w:rFonts w:ascii="Arial" w:eastAsia="Arial" w:hAnsi="Arial" w:cs="Arial"/>
      <w:lang w:val="en-US"/>
    </w:rPr>
  </w:style>
  <w:style w:type="paragraph" w:styleId="BalloonText">
    <w:name w:val="Balloon Text"/>
    <w:basedOn w:val="Normal"/>
    <w:link w:val="BalloonTextChar"/>
    <w:uiPriority w:val="99"/>
    <w:semiHidden/>
    <w:unhideWhenUsed/>
    <w:rsid w:val="007F723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723D"/>
    <w:rPr>
      <w:rFonts w:ascii="Segoe UI" w:eastAsia="Arial" w:hAnsi="Segoe UI" w:cs="Segoe UI"/>
      <w:sz w:val="18"/>
      <w:szCs w:val="18"/>
      <w:lang w:val="en-US"/>
    </w:rPr>
  </w:style>
  <w:style w:type="character" w:styleId="UnresolvedMention">
    <w:name w:val="Unresolved Mention"/>
    <w:basedOn w:val="DefaultParagraphFont"/>
    <w:uiPriority w:val="99"/>
    <w:semiHidden/>
    <w:unhideWhenUsed/>
    <w:rsid w:val="00EC5639"/>
    <w:rPr>
      <w:color w:val="605E5C"/>
      <w:shd w:val="clear" w:color="auto" w:fill="E1DFDD"/>
    </w:rPr>
  </w:style>
  <w:style w:type="paragraph" w:styleId="NoSpacing">
    <w:name w:val="No Spacing"/>
    <w:link w:val="NoSpacingChar"/>
    <w:uiPriority w:val="1"/>
    <w:qFormat/>
    <w:rsid w:val="00CE633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E6331"/>
    <w:rPr>
      <w:rFonts w:eastAsiaTheme="minorEastAsia"/>
      <w:lang w:val="en-US"/>
    </w:rPr>
  </w:style>
  <w:style w:type="paragraph" w:styleId="Header">
    <w:name w:val="header"/>
    <w:basedOn w:val="Normal"/>
    <w:link w:val="HeaderChar"/>
    <w:uiPriority w:val="99"/>
    <w:unhideWhenUsed/>
    <w:rsid w:val="00CE6331"/>
    <w:pPr>
      <w:tabs>
        <w:tab w:val="center" w:pos="4513"/>
        <w:tab w:val="right" w:pos="9026"/>
      </w:tabs>
      <w:spacing w:line="240" w:lineRule="auto"/>
    </w:pPr>
  </w:style>
  <w:style w:type="character" w:customStyle="1" w:styleId="HeaderChar">
    <w:name w:val="Header Char"/>
    <w:basedOn w:val="DefaultParagraphFont"/>
    <w:link w:val="Header"/>
    <w:uiPriority w:val="99"/>
    <w:rsid w:val="00CE6331"/>
    <w:rPr>
      <w:rFonts w:ascii="Arial" w:eastAsia="Arial" w:hAnsi="Arial" w:cs="Arial"/>
      <w:lang w:val="en-US"/>
    </w:rPr>
  </w:style>
  <w:style w:type="paragraph" w:styleId="Footer">
    <w:name w:val="footer"/>
    <w:basedOn w:val="Normal"/>
    <w:link w:val="FooterChar"/>
    <w:uiPriority w:val="99"/>
    <w:unhideWhenUsed/>
    <w:rsid w:val="00CE6331"/>
    <w:pPr>
      <w:tabs>
        <w:tab w:val="center" w:pos="4513"/>
        <w:tab w:val="right" w:pos="9026"/>
      </w:tabs>
      <w:spacing w:line="240" w:lineRule="auto"/>
    </w:pPr>
  </w:style>
  <w:style w:type="character" w:customStyle="1" w:styleId="FooterChar">
    <w:name w:val="Footer Char"/>
    <w:basedOn w:val="DefaultParagraphFont"/>
    <w:link w:val="Footer"/>
    <w:uiPriority w:val="99"/>
    <w:rsid w:val="00CE6331"/>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4784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hyperlink" Target="https://www.practicalecommerce.com/The-benefits-of-free-product-samples" TargetMode="External"/><Relationship Id="rId26" Type="http://schemas.openxmlformats.org/officeDocument/2006/relationships/hyperlink" Target="http://www.mycustomer.com/2018/09/05/john-lewis-waitrose-rebrands-navigate-challenging-retail-sector/"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tescoplc.com" TargetMode="External"/><Relationship Id="rId34" Type="http://schemas.openxmlformats.org/officeDocument/2006/relationships/hyperlink" Target="https://jobs.telegraph.co.uk/article/what-is-fmcg/"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http://www.mycustomer.com/2018/09/05/john-lewis-waitrose-rebrands-navigate-challenging-retail-sector/" TargetMode="External"/><Relationship Id="rId25" Type="http://schemas.openxmlformats.org/officeDocument/2006/relationships/hyperlink" Target="https://www.daimler.com/dokumente/investoren/kapitalmarkttage/daimler-ir-mercedesbenzcarsdivisiondayhungaryschmidt-20120329.pdf" TargetMode="External"/><Relationship Id="rId33" Type="http://schemas.openxmlformats.org/officeDocument/2006/relationships/hyperlink" Target="https://www.tescoplc.com" TargetMode="External"/><Relationship Id="rId38"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www.daimler.com/dokumente/investoren/kapitalmarkttage/daimler-ir-mercedesbenzcarsdivisiondayhungaryschmidt-20120329.pdf" TargetMode="External"/><Relationship Id="rId20" Type="http://schemas.openxmlformats.org/officeDocument/2006/relationships/hyperlink" Target="https://www.cio.com/article/2881612/9-ways-to-improve-employee-and-customer-communication.html%5bAccessed" TargetMode="External"/><Relationship Id="rId29" Type="http://schemas.openxmlformats.org/officeDocument/2006/relationships/hyperlink" Target="https://www.marketingweek.com/2014/09/11/waitrose-loyalty-scheme-more-than-washing-its-face-says-boss/%5bAccessed"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www.theguardian.com/business/2019/may/02/thousands-of-uk-shops-left-empty-as-high-street-crisis-deepens" TargetMode="External"/><Relationship Id="rId32" Type="http://schemas.openxmlformats.org/officeDocument/2006/relationships/hyperlink" Target="https://www.destinationcrm.com/Articles/ReadArticle.aspx?ArticleID=108309" TargetMode="External"/><Relationship Id="rId37" Type="http://schemas.openxmlformats.org/officeDocument/2006/relationships/image" Target="media/image4.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heguardian.com/business/2019/may/02/thousands-of-uk-shops-left-empty-as-high-street-crisis-deepens" TargetMode="External"/><Relationship Id="rId23" Type="http://schemas.openxmlformats.org/officeDocument/2006/relationships/hyperlink" Target="http://www.tsirigotis.info/wpcontent/uploads/2015/10/caso_mercedes.pdf%5bAccessed" TargetMode="External"/><Relationship Id="rId28" Type="http://schemas.openxmlformats.org/officeDocument/2006/relationships/hyperlink" Target="https://eventeem.co.uk/experiential-marketing-fmcg/" TargetMode="External"/><Relationship Id="rId36" Type="http://schemas.openxmlformats.org/officeDocument/2006/relationships/image" Target="media/image3.png"/><Relationship Id="rId10" Type="http://schemas.openxmlformats.org/officeDocument/2006/relationships/diagramData" Target="diagrams/data1.xml"/><Relationship Id="rId19" Type="http://schemas.openxmlformats.org/officeDocument/2006/relationships/hyperlink" Target="https://eventeem.co.uk/experiential-marketing-fmcg/" TargetMode="External"/><Relationship Id="rId31" Type="http://schemas.openxmlformats.org/officeDocument/2006/relationships/hyperlink" Target="https://www.cio.com/article/2881612/9-ways-to-improve-employee-and-customer-communication.html%5bAccessed"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hyperlink" Target="https://jobs.telegraph.co.uk/article/what-is-fmcg/" TargetMode="External"/><Relationship Id="rId27" Type="http://schemas.openxmlformats.org/officeDocument/2006/relationships/hyperlink" Target="https://www.practicalecommerce.com/The-benefits-of-free-product-samples" TargetMode="External"/><Relationship Id="rId30" Type="http://schemas.openxmlformats.org/officeDocument/2006/relationships/hyperlink" Target="https://www.mercedesbenzoffortmitchell.com/mercedes-benz-loyalty-incentive-certificate/%5bAccessed" TargetMode="External"/><Relationship Id="rId35" Type="http://schemas.openxmlformats.org/officeDocument/2006/relationships/hyperlink" Target="http://www.tsirigotis.info/wpcontent/uploads/2015/10/caso_mercedes.pdf" TargetMode="Externa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97A5DAC-672E-48F6-806E-3B8D8CE4A066}" type="doc">
      <dgm:prSet loTypeId="urn:microsoft.com/office/officeart/2005/8/layout/cycle7#1" loCatId="cycle" qsTypeId="urn:microsoft.com/office/officeart/2005/8/quickstyle/simple1" qsCatId="simple" csTypeId="urn:microsoft.com/office/officeart/2005/8/colors/colorful1#1" csCatId="colorful" phldr="1"/>
      <dgm:spPr/>
      <dgm:t>
        <a:bodyPr/>
        <a:lstStyle/>
        <a:p>
          <a:endParaRPr lang="en-US"/>
        </a:p>
      </dgm:t>
    </dgm:pt>
    <dgm:pt modelId="{99619098-B5FB-4D14-A129-D148B4889750}">
      <dgm:prSet phldrT="[Text]"/>
      <dgm:spPr/>
      <dgm:t>
        <a:bodyPr/>
        <a:lstStyle/>
        <a:p>
          <a:r>
            <a:rPr lang="en-US"/>
            <a:t>Financial issues</a:t>
          </a:r>
        </a:p>
      </dgm:t>
    </dgm:pt>
    <dgm:pt modelId="{D574177F-1037-43BA-A182-3466EC5C2996}" type="parTrans" cxnId="{384C323A-0D89-4FFE-BE5F-80D9474C503A}">
      <dgm:prSet/>
      <dgm:spPr/>
      <dgm:t>
        <a:bodyPr/>
        <a:lstStyle/>
        <a:p>
          <a:endParaRPr lang="en-US"/>
        </a:p>
      </dgm:t>
    </dgm:pt>
    <dgm:pt modelId="{A3917936-8388-4F1F-B82B-745B0AD2EA01}" type="sibTrans" cxnId="{384C323A-0D89-4FFE-BE5F-80D9474C503A}">
      <dgm:prSet/>
      <dgm:spPr/>
      <dgm:t>
        <a:bodyPr/>
        <a:lstStyle/>
        <a:p>
          <a:endParaRPr lang="en-US"/>
        </a:p>
      </dgm:t>
    </dgm:pt>
    <dgm:pt modelId="{76029E42-0FBC-4855-9153-0F61C69C5FA2}">
      <dgm:prSet phldrT="[Text]"/>
      <dgm:spPr/>
      <dgm:t>
        <a:bodyPr/>
        <a:lstStyle/>
        <a:p>
          <a:r>
            <a:rPr lang="en-US"/>
            <a:t>Societal Issues</a:t>
          </a:r>
        </a:p>
      </dgm:t>
    </dgm:pt>
    <dgm:pt modelId="{A28D06FE-13F3-4BE4-9B0C-B291FEAD297D}" type="parTrans" cxnId="{610B1D52-27DC-4B45-9441-51EA3C829D16}">
      <dgm:prSet/>
      <dgm:spPr/>
      <dgm:t>
        <a:bodyPr/>
        <a:lstStyle/>
        <a:p>
          <a:endParaRPr lang="en-US"/>
        </a:p>
      </dgm:t>
    </dgm:pt>
    <dgm:pt modelId="{758DBC64-018C-4771-A8D9-50E488389BD2}" type="sibTrans" cxnId="{610B1D52-27DC-4B45-9441-51EA3C829D16}">
      <dgm:prSet/>
      <dgm:spPr/>
      <dgm:t>
        <a:bodyPr/>
        <a:lstStyle/>
        <a:p>
          <a:endParaRPr lang="en-US"/>
        </a:p>
      </dgm:t>
    </dgm:pt>
    <dgm:pt modelId="{5437494D-CAEB-46E1-A24A-7C35103DCCB2}">
      <dgm:prSet phldrT="[Text]"/>
      <dgm:spPr/>
      <dgm:t>
        <a:bodyPr/>
        <a:lstStyle/>
        <a:p>
          <a:r>
            <a:rPr lang="en-US"/>
            <a:t>Environmental Issues</a:t>
          </a:r>
        </a:p>
      </dgm:t>
    </dgm:pt>
    <dgm:pt modelId="{18A392C0-ADAC-4DA9-AAB4-B8168694FD94}" type="parTrans" cxnId="{3D4C33A2-B527-4404-9C1A-69146142A055}">
      <dgm:prSet/>
      <dgm:spPr/>
      <dgm:t>
        <a:bodyPr/>
        <a:lstStyle/>
        <a:p>
          <a:endParaRPr lang="en-US"/>
        </a:p>
      </dgm:t>
    </dgm:pt>
    <dgm:pt modelId="{15CD3417-CB12-429B-AC48-82D98FDD93A4}" type="sibTrans" cxnId="{3D4C33A2-B527-4404-9C1A-69146142A055}">
      <dgm:prSet/>
      <dgm:spPr/>
      <dgm:t>
        <a:bodyPr/>
        <a:lstStyle/>
        <a:p>
          <a:endParaRPr lang="en-US"/>
        </a:p>
      </dgm:t>
    </dgm:pt>
    <dgm:pt modelId="{153F2246-8041-4B73-97FD-31946A8A0663}" type="pres">
      <dgm:prSet presAssocID="{D97A5DAC-672E-48F6-806E-3B8D8CE4A066}" presName="Name0" presStyleCnt="0">
        <dgm:presLayoutVars>
          <dgm:dir/>
          <dgm:resizeHandles val="exact"/>
        </dgm:presLayoutVars>
      </dgm:prSet>
      <dgm:spPr/>
    </dgm:pt>
    <dgm:pt modelId="{B23CE4DC-EC28-4797-8918-855A204D2BB7}" type="pres">
      <dgm:prSet presAssocID="{99619098-B5FB-4D14-A129-D148B4889750}" presName="node" presStyleLbl="node1" presStyleIdx="0" presStyleCnt="3">
        <dgm:presLayoutVars>
          <dgm:bulletEnabled val="1"/>
        </dgm:presLayoutVars>
      </dgm:prSet>
      <dgm:spPr/>
    </dgm:pt>
    <dgm:pt modelId="{1152C547-9EA0-40AC-9360-06969ADAC0C5}" type="pres">
      <dgm:prSet presAssocID="{A3917936-8388-4F1F-B82B-745B0AD2EA01}" presName="sibTrans" presStyleLbl="sibTrans2D1" presStyleIdx="0" presStyleCnt="3"/>
      <dgm:spPr/>
    </dgm:pt>
    <dgm:pt modelId="{C3F5EA9B-84DD-4863-8BF0-0068DF4C7DCF}" type="pres">
      <dgm:prSet presAssocID="{A3917936-8388-4F1F-B82B-745B0AD2EA01}" presName="connectorText" presStyleLbl="sibTrans2D1" presStyleIdx="0" presStyleCnt="3"/>
      <dgm:spPr/>
    </dgm:pt>
    <dgm:pt modelId="{B40C8E98-454E-4EA5-A4A7-249BC6EDC1FB}" type="pres">
      <dgm:prSet presAssocID="{76029E42-0FBC-4855-9153-0F61C69C5FA2}" presName="node" presStyleLbl="node1" presStyleIdx="1" presStyleCnt="3">
        <dgm:presLayoutVars>
          <dgm:bulletEnabled val="1"/>
        </dgm:presLayoutVars>
      </dgm:prSet>
      <dgm:spPr/>
    </dgm:pt>
    <dgm:pt modelId="{F6F2FC30-9C8F-4A1B-9D4D-579DAEF187E7}" type="pres">
      <dgm:prSet presAssocID="{758DBC64-018C-4771-A8D9-50E488389BD2}" presName="sibTrans" presStyleLbl="sibTrans2D1" presStyleIdx="1" presStyleCnt="3"/>
      <dgm:spPr/>
    </dgm:pt>
    <dgm:pt modelId="{DCF20FEC-1845-4B71-8015-DF9400161FA0}" type="pres">
      <dgm:prSet presAssocID="{758DBC64-018C-4771-A8D9-50E488389BD2}" presName="connectorText" presStyleLbl="sibTrans2D1" presStyleIdx="1" presStyleCnt="3"/>
      <dgm:spPr/>
    </dgm:pt>
    <dgm:pt modelId="{A0C9F6F4-CAA0-4339-807D-73026DA828DD}" type="pres">
      <dgm:prSet presAssocID="{5437494D-CAEB-46E1-A24A-7C35103DCCB2}" presName="node" presStyleLbl="node1" presStyleIdx="2" presStyleCnt="3">
        <dgm:presLayoutVars>
          <dgm:bulletEnabled val="1"/>
        </dgm:presLayoutVars>
      </dgm:prSet>
      <dgm:spPr/>
    </dgm:pt>
    <dgm:pt modelId="{A437FC4F-C758-466C-9749-63414447D124}" type="pres">
      <dgm:prSet presAssocID="{15CD3417-CB12-429B-AC48-82D98FDD93A4}" presName="sibTrans" presStyleLbl="sibTrans2D1" presStyleIdx="2" presStyleCnt="3"/>
      <dgm:spPr/>
    </dgm:pt>
    <dgm:pt modelId="{B353C860-EBE3-4936-BDF7-F2A96D3A86B4}" type="pres">
      <dgm:prSet presAssocID="{15CD3417-CB12-429B-AC48-82D98FDD93A4}" presName="connectorText" presStyleLbl="sibTrans2D1" presStyleIdx="2" presStyleCnt="3"/>
      <dgm:spPr/>
    </dgm:pt>
  </dgm:ptLst>
  <dgm:cxnLst>
    <dgm:cxn modelId="{1FE71231-3A7D-48A6-93C3-9B5C5FED73BA}" type="presOf" srcId="{15CD3417-CB12-429B-AC48-82D98FDD93A4}" destId="{A437FC4F-C758-466C-9749-63414447D124}" srcOrd="0" destOrd="0" presId="urn:microsoft.com/office/officeart/2005/8/layout/cycle7#1"/>
    <dgm:cxn modelId="{384C323A-0D89-4FFE-BE5F-80D9474C503A}" srcId="{D97A5DAC-672E-48F6-806E-3B8D8CE4A066}" destId="{99619098-B5FB-4D14-A129-D148B4889750}" srcOrd="0" destOrd="0" parTransId="{D574177F-1037-43BA-A182-3466EC5C2996}" sibTransId="{A3917936-8388-4F1F-B82B-745B0AD2EA01}"/>
    <dgm:cxn modelId="{610B1D52-27DC-4B45-9441-51EA3C829D16}" srcId="{D97A5DAC-672E-48F6-806E-3B8D8CE4A066}" destId="{76029E42-0FBC-4855-9153-0F61C69C5FA2}" srcOrd="1" destOrd="0" parTransId="{A28D06FE-13F3-4BE4-9B0C-B291FEAD297D}" sibTransId="{758DBC64-018C-4771-A8D9-50E488389BD2}"/>
    <dgm:cxn modelId="{F25AF559-6AC2-4097-8C38-6E58B77E9993}" type="presOf" srcId="{758DBC64-018C-4771-A8D9-50E488389BD2}" destId="{F6F2FC30-9C8F-4A1B-9D4D-579DAEF187E7}" srcOrd="0" destOrd="0" presId="urn:microsoft.com/office/officeart/2005/8/layout/cycle7#1"/>
    <dgm:cxn modelId="{9ADD7E93-66E4-4C4B-B557-0519C6034617}" type="presOf" srcId="{A3917936-8388-4F1F-B82B-745B0AD2EA01}" destId="{1152C547-9EA0-40AC-9360-06969ADAC0C5}" srcOrd="0" destOrd="0" presId="urn:microsoft.com/office/officeart/2005/8/layout/cycle7#1"/>
    <dgm:cxn modelId="{3D4C33A2-B527-4404-9C1A-69146142A055}" srcId="{D97A5DAC-672E-48F6-806E-3B8D8CE4A066}" destId="{5437494D-CAEB-46E1-A24A-7C35103DCCB2}" srcOrd="2" destOrd="0" parTransId="{18A392C0-ADAC-4DA9-AAB4-B8168694FD94}" sibTransId="{15CD3417-CB12-429B-AC48-82D98FDD93A4}"/>
    <dgm:cxn modelId="{3AC1D9A2-58B3-4C3B-93F0-B8ECCC30F6E5}" type="presOf" srcId="{A3917936-8388-4F1F-B82B-745B0AD2EA01}" destId="{C3F5EA9B-84DD-4863-8BF0-0068DF4C7DCF}" srcOrd="1" destOrd="0" presId="urn:microsoft.com/office/officeart/2005/8/layout/cycle7#1"/>
    <dgm:cxn modelId="{DCD8C3B0-592A-4D2E-8917-E09A630199ED}" type="presOf" srcId="{76029E42-0FBC-4855-9153-0F61C69C5FA2}" destId="{B40C8E98-454E-4EA5-A4A7-249BC6EDC1FB}" srcOrd="0" destOrd="0" presId="urn:microsoft.com/office/officeart/2005/8/layout/cycle7#1"/>
    <dgm:cxn modelId="{8C8EC5C0-2773-4F45-9B66-86625FF12C2D}" type="presOf" srcId="{15CD3417-CB12-429B-AC48-82D98FDD93A4}" destId="{B353C860-EBE3-4936-BDF7-F2A96D3A86B4}" srcOrd="1" destOrd="0" presId="urn:microsoft.com/office/officeart/2005/8/layout/cycle7#1"/>
    <dgm:cxn modelId="{4EA614DA-37A2-4D3D-A396-A705E932BBD8}" type="presOf" srcId="{99619098-B5FB-4D14-A129-D148B4889750}" destId="{B23CE4DC-EC28-4797-8918-855A204D2BB7}" srcOrd="0" destOrd="0" presId="urn:microsoft.com/office/officeart/2005/8/layout/cycle7#1"/>
    <dgm:cxn modelId="{E81DAFE1-4B52-48B8-AC6D-F0ABD7DAA362}" type="presOf" srcId="{758DBC64-018C-4771-A8D9-50E488389BD2}" destId="{DCF20FEC-1845-4B71-8015-DF9400161FA0}" srcOrd="1" destOrd="0" presId="urn:microsoft.com/office/officeart/2005/8/layout/cycle7#1"/>
    <dgm:cxn modelId="{A8A405E4-10A0-48E9-B217-B2C3C83DC7DB}" type="presOf" srcId="{D97A5DAC-672E-48F6-806E-3B8D8CE4A066}" destId="{153F2246-8041-4B73-97FD-31946A8A0663}" srcOrd="0" destOrd="0" presId="urn:microsoft.com/office/officeart/2005/8/layout/cycle7#1"/>
    <dgm:cxn modelId="{3881E2FA-8862-4230-AF0E-19616384928A}" type="presOf" srcId="{5437494D-CAEB-46E1-A24A-7C35103DCCB2}" destId="{A0C9F6F4-CAA0-4339-807D-73026DA828DD}" srcOrd="0" destOrd="0" presId="urn:microsoft.com/office/officeart/2005/8/layout/cycle7#1"/>
    <dgm:cxn modelId="{2D532291-1B65-485B-8BDB-B383DAC68A7F}" type="presParOf" srcId="{153F2246-8041-4B73-97FD-31946A8A0663}" destId="{B23CE4DC-EC28-4797-8918-855A204D2BB7}" srcOrd="0" destOrd="0" presId="urn:microsoft.com/office/officeart/2005/8/layout/cycle7#1"/>
    <dgm:cxn modelId="{E88FEE2A-D477-4DB1-92B8-BC2B08196D19}" type="presParOf" srcId="{153F2246-8041-4B73-97FD-31946A8A0663}" destId="{1152C547-9EA0-40AC-9360-06969ADAC0C5}" srcOrd="1" destOrd="0" presId="urn:microsoft.com/office/officeart/2005/8/layout/cycle7#1"/>
    <dgm:cxn modelId="{59250789-74B2-4FC1-A71C-450D6831DD3E}" type="presParOf" srcId="{1152C547-9EA0-40AC-9360-06969ADAC0C5}" destId="{C3F5EA9B-84DD-4863-8BF0-0068DF4C7DCF}" srcOrd="0" destOrd="0" presId="urn:microsoft.com/office/officeart/2005/8/layout/cycle7#1"/>
    <dgm:cxn modelId="{12CE9107-89DF-4724-B0F7-59B6191D1BDC}" type="presParOf" srcId="{153F2246-8041-4B73-97FD-31946A8A0663}" destId="{B40C8E98-454E-4EA5-A4A7-249BC6EDC1FB}" srcOrd="2" destOrd="0" presId="urn:microsoft.com/office/officeart/2005/8/layout/cycle7#1"/>
    <dgm:cxn modelId="{D4588CAF-D57A-49ED-9CD7-04C33C02BE5D}" type="presParOf" srcId="{153F2246-8041-4B73-97FD-31946A8A0663}" destId="{F6F2FC30-9C8F-4A1B-9D4D-579DAEF187E7}" srcOrd="3" destOrd="0" presId="urn:microsoft.com/office/officeart/2005/8/layout/cycle7#1"/>
    <dgm:cxn modelId="{3D80BE98-D1D1-4409-B6E5-6D581F57A6DF}" type="presParOf" srcId="{F6F2FC30-9C8F-4A1B-9D4D-579DAEF187E7}" destId="{DCF20FEC-1845-4B71-8015-DF9400161FA0}" srcOrd="0" destOrd="0" presId="urn:microsoft.com/office/officeart/2005/8/layout/cycle7#1"/>
    <dgm:cxn modelId="{6677037E-FCAE-404F-844F-C58D793D1A0E}" type="presParOf" srcId="{153F2246-8041-4B73-97FD-31946A8A0663}" destId="{A0C9F6F4-CAA0-4339-807D-73026DA828DD}" srcOrd="4" destOrd="0" presId="urn:microsoft.com/office/officeart/2005/8/layout/cycle7#1"/>
    <dgm:cxn modelId="{C580B5BE-A882-4713-8936-F01C0F01AD40}" type="presParOf" srcId="{153F2246-8041-4B73-97FD-31946A8A0663}" destId="{A437FC4F-C758-466C-9749-63414447D124}" srcOrd="5" destOrd="0" presId="urn:microsoft.com/office/officeart/2005/8/layout/cycle7#1"/>
    <dgm:cxn modelId="{C8E86781-71D0-439B-8491-D35A125AC577}" type="presParOf" srcId="{A437FC4F-C758-466C-9749-63414447D124}" destId="{B353C860-EBE3-4936-BDF7-F2A96D3A86B4}" srcOrd="0" destOrd="0" presId="urn:microsoft.com/office/officeart/2005/8/layout/cycle7#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23CE4DC-EC28-4797-8918-855A204D2BB7}">
      <dsp:nvSpPr>
        <dsp:cNvPr id="0" name=""/>
        <dsp:cNvSpPr/>
      </dsp:nvSpPr>
      <dsp:spPr>
        <a:xfrm>
          <a:off x="2164367" y="568"/>
          <a:ext cx="1243389" cy="621694"/>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Financial issues</a:t>
          </a:r>
        </a:p>
      </dsp:txBody>
      <dsp:txXfrm>
        <a:off x="2182576" y="18777"/>
        <a:ext cx="1206971" cy="585276"/>
      </dsp:txXfrm>
    </dsp:sp>
    <dsp:sp modelId="{1152C547-9EA0-40AC-9360-06969ADAC0C5}">
      <dsp:nvSpPr>
        <dsp:cNvPr id="0" name=""/>
        <dsp:cNvSpPr/>
      </dsp:nvSpPr>
      <dsp:spPr>
        <a:xfrm rot="3600000">
          <a:off x="2975551" y="1091353"/>
          <a:ext cx="647243" cy="217593"/>
        </a:xfrm>
        <a:prstGeom prst="lef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3040829" y="1134872"/>
        <a:ext cx="516687" cy="130555"/>
      </dsp:txXfrm>
    </dsp:sp>
    <dsp:sp modelId="{B40C8E98-454E-4EA5-A4A7-249BC6EDC1FB}">
      <dsp:nvSpPr>
        <dsp:cNvPr id="0" name=""/>
        <dsp:cNvSpPr/>
      </dsp:nvSpPr>
      <dsp:spPr>
        <a:xfrm>
          <a:off x="3190589" y="1778036"/>
          <a:ext cx="1243389" cy="621694"/>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Societal Issues</a:t>
          </a:r>
        </a:p>
      </dsp:txBody>
      <dsp:txXfrm>
        <a:off x="3208798" y="1796245"/>
        <a:ext cx="1206971" cy="585276"/>
      </dsp:txXfrm>
    </dsp:sp>
    <dsp:sp modelId="{F6F2FC30-9C8F-4A1B-9D4D-579DAEF187E7}">
      <dsp:nvSpPr>
        <dsp:cNvPr id="0" name=""/>
        <dsp:cNvSpPr/>
      </dsp:nvSpPr>
      <dsp:spPr>
        <a:xfrm rot="10800000">
          <a:off x="2462440" y="1980087"/>
          <a:ext cx="647243" cy="217593"/>
        </a:xfrm>
        <a:prstGeom prst="lef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rot="10800000">
        <a:off x="2527718" y="2023606"/>
        <a:ext cx="516687" cy="130555"/>
      </dsp:txXfrm>
    </dsp:sp>
    <dsp:sp modelId="{A0C9F6F4-CAA0-4339-807D-73026DA828DD}">
      <dsp:nvSpPr>
        <dsp:cNvPr id="0" name=""/>
        <dsp:cNvSpPr/>
      </dsp:nvSpPr>
      <dsp:spPr>
        <a:xfrm>
          <a:off x="1138146" y="1778036"/>
          <a:ext cx="1243389" cy="621694"/>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Environmental Issues</a:t>
          </a:r>
        </a:p>
      </dsp:txBody>
      <dsp:txXfrm>
        <a:off x="1156355" y="1796245"/>
        <a:ext cx="1206971" cy="585276"/>
      </dsp:txXfrm>
    </dsp:sp>
    <dsp:sp modelId="{A437FC4F-C758-466C-9749-63414447D124}">
      <dsp:nvSpPr>
        <dsp:cNvPr id="0" name=""/>
        <dsp:cNvSpPr/>
      </dsp:nvSpPr>
      <dsp:spPr>
        <a:xfrm rot="18000000">
          <a:off x="1949329" y="1091353"/>
          <a:ext cx="647243" cy="217593"/>
        </a:xfrm>
        <a:prstGeom prst="lef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2014607" y="1134872"/>
        <a:ext cx="516687" cy="130555"/>
      </dsp:txXfrm>
    </dsp:sp>
  </dsp:spTree>
</dsp:drawing>
</file>

<file path=word/diagrams/layout1.xml><?xml version="1.0" encoding="utf-8"?>
<dgm:layoutDef xmlns:dgm="http://schemas.openxmlformats.org/drawingml/2006/diagram" xmlns:a="http://schemas.openxmlformats.org/drawingml/2006/main" uniqueId="urn:microsoft.com/office/officeart/2005/8/layout/cycle7#1">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panAng" val="360"/>
          <dgm:param type="stAng" val="0"/>
        </dgm:alg>
      </dgm:if>
      <dgm:else name="Name3">
        <dgm:alg type="cycle">
          <dgm:param type="spanAng" val="-360"/>
          <dgm:param type="stAng" val="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begSty" val="arr"/>
                    <dgm:param type="endPts" val="radial"/>
                    <dgm:param type="endSty" val="arr"/>
                  </dgm:alg>
                </dgm:if>
                <dgm:else name="Name8">
                  <dgm:alg type="conn">
                    <dgm:param type="begPts" val="auto"/>
                    <dgm:param type="begSty" val="arr"/>
                    <dgm:param type="endPts" val="auto"/>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1709513</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27</Pages>
  <Words>6691</Words>
  <Characters>38144</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Understanding and engaging in the customer experience</vt:lpstr>
    </vt:vector>
  </TitlesOfParts>
  <Company/>
  <LinksUpToDate>false</LinksUpToDate>
  <CharactersWithSpaces>44746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dc:title>
  <dc:subject>BMSK5003</dc:subject>
  <dc:creator>Khalil Miah</dc:creator>
  <cp:keywords/>
  <dc:description/>
  <cp:lastModifiedBy>rizwan</cp:lastModifiedBy>
  <cp:revision>9</cp:revision>
  <dcterms:created xsi:type="dcterms:W3CDTF">2019-05-25T12:41:00Z</dcterms:created>
  <dcterms:modified xsi:type="dcterms:W3CDTF">2019-05-29T21:40:00Z</dcterms:modified>
</cp:coreProperties>
</file>