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y1fu70iyrd6l" w:id="0"/>
      <w:bookmarkEnd w:id="0"/>
      <w:r w:rsidDel="00000000" w:rsidR="00000000" w:rsidRPr="00000000">
        <w:rPr>
          <w:rtl w:val="0"/>
        </w:rPr>
        <w:t xml:space="preserve">Effective Teamwork working and communication </w:t>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Name: Ma Clarissa Magno</w:t>
      </w:r>
    </w:p>
    <w:p w:rsidR="00000000" w:rsidDel="00000000" w:rsidP="00000000" w:rsidRDefault="00000000" w:rsidRPr="00000000" w14:paraId="00000004">
      <w:pPr>
        <w:rPr>
          <w:sz w:val="24"/>
          <w:szCs w:val="24"/>
        </w:rPr>
      </w:pPr>
      <w:r w:rsidDel="00000000" w:rsidR="00000000" w:rsidRPr="00000000">
        <w:rPr>
          <w:sz w:val="24"/>
          <w:szCs w:val="24"/>
          <w:rtl w:val="0"/>
        </w:rPr>
        <w:t xml:space="preserve">Student ID: 2018711</w:t>
      </w:r>
    </w:p>
    <w:p w:rsidR="00000000" w:rsidDel="00000000" w:rsidP="00000000" w:rsidRDefault="00000000" w:rsidRPr="00000000" w14:paraId="00000005">
      <w:pPr>
        <w:rPr>
          <w:sz w:val="24"/>
          <w:szCs w:val="24"/>
        </w:rPr>
      </w:pPr>
      <w:r w:rsidDel="00000000" w:rsidR="00000000" w:rsidRPr="00000000">
        <w:rPr>
          <w:sz w:val="24"/>
          <w:szCs w:val="24"/>
          <w:rtl w:val="0"/>
        </w:rPr>
        <w:t xml:space="preserve">Teacher: Dr. Nandish Patel</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sz w:val="24"/>
          <w:szCs w:val="24"/>
          <w:rtl w:val="0"/>
        </w:rPr>
        <w:t xml:space="preserve">Communication is the process of passing information. Ideas, from  a one person to another,it is the exchange of written or non verbal information. In fact communication means to convey a message by one person to another person. May understand, follow and implement the messages. The process of communication become very wide and very easy with the latest scientific development.</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One communication model is the Berlos Sender, Message, Channel and Receiver (SMCR) Model. In 1960 DAvid Berlo postulated Berlos Sender- Messages- channel- Receiver, (Berlo, David, 2013)Model of communication from Shannon Weavers Model of communication.  He described factors affecting the individual components in the communication making. The communication more efficient . This models also focuses on encoding and decoding which happens before receiver receives the message respectively. </w:t>
      </w:r>
      <w:r w:rsidDel="00000000" w:rsidR="00000000" w:rsidRPr="00000000">
        <w:rPr>
          <w:sz w:val="24"/>
          <w:szCs w:val="24"/>
          <w:rtl w:val="0"/>
        </w:rPr>
        <w:t xml:space="preserve">Sender is the source of the message or the person who originates the message (Berlo, David, 2013). The sender transfers the information using the following factors: Communication Skills (ability to </w:t>
      </w:r>
      <w:hyperlink r:id="rId6">
        <w:r w:rsidDel="00000000" w:rsidR="00000000" w:rsidRPr="00000000">
          <w:rPr>
            <w:sz w:val="24"/>
            <w:szCs w:val="24"/>
            <w:rtl w:val="0"/>
          </w:rPr>
          <w:t xml:space="preserve">read</w:t>
        </w:r>
      </w:hyperlink>
      <w:r w:rsidDel="00000000" w:rsidR="00000000" w:rsidRPr="00000000">
        <w:rPr>
          <w:sz w:val="24"/>
          <w:szCs w:val="24"/>
          <w:rtl w:val="0"/>
        </w:rPr>
        <w:t xml:space="preserve">, </w:t>
      </w:r>
      <w:hyperlink r:id="rId7">
        <w:r w:rsidDel="00000000" w:rsidR="00000000" w:rsidRPr="00000000">
          <w:rPr>
            <w:sz w:val="24"/>
            <w:szCs w:val="24"/>
            <w:rtl w:val="0"/>
          </w:rPr>
          <w:t xml:space="preserve">write</w:t>
        </w:r>
      </w:hyperlink>
      <w:r w:rsidDel="00000000" w:rsidR="00000000" w:rsidRPr="00000000">
        <w:rPr>
          <w:sz w:val="24"/>
          <w:szCs w:val="24"/>
          <w:rtl w:val="0"/>
        </w:rPr>
        <w:t xml:space="preserve">, </w:t>
      </w:r>
      <w:hyperlink r:id="rId8">
        <w:r w:rsidDel="00000000" w:rsidR="00000000" w:rsidRPr="00000000">
          <w:rPr>
            <w:sz w:val="24"/>
            <w:szCs w:val="24"/>
            <w:rtl w:val="0"/>
          </w:rPr>
          <w:t xml:space="preserve">speak</w:t>
        </w:r>
      </w:hyperlink>
      <w:r w:rsidDel="00000000" w:rsidR="00000000" w:rsidRPr="00000000">
        <w:rPr>
          <w:sz w:val="24"/>
          <w:szCs w:val="24"/>
          <w:rtl w:val="0"/>
        </w:rPr>
        <w:t xml:space="preserve">, and listen) directly affect the communication process. An individual must possess excellent communication skills to make his communication effective and create an impact on the listeners. He should know how to speak and how pronounce a word correctly, where to take pauses and where to repeat, and so on. Similarly, if the receiver does not understand the message, the communication will be ineffective. The attitude of the sender and the receiver affects the message. The person's attitude towards the receiver and the environment changes the meaning and effect of the message (Albaugh,N., Henderson,K.&amp;Papini ,A, 2013)</w:t>
      </w:r>
    </w:p>
    <w:p w:rsidR="00000000" w:rsidDel="00000000" w:rsidP="00000000" w:rsidRDefault="00000000" w:rsidRPr="00000000" w14:paraId="0000000C">
      <w:pPr>
        <w:shd w:fill="ffffff" w:val="clear"/>
        <w:spacing w:after="100" w:before="100" w:lineRule="auto"/>
        <w:rPr>
          <w:sz w:val="24"/>
          <w:szCs w:val="24"/>
        </w:rPr>
      </w:pPr>
      <w:r w:rsidDel="00000000" w:rsidR="00000000" w:rsidRPr="00000000">
        <w:rPr>
          <w:rtl w:val="0"/>
        </w:rPr>
      </w:r>
    </w:p>
    <w:p w:rsidR="00000000" w:rsidDel="00000000" w:rsidP="00000000" w:rsidRDefault="00000000" w:rsidRPr="00000000" w14:paraId="0000000D">
      <w:pPr>
        <w:shd w:fill="ffffff" w:val="clear"/>
        <w:spacing w:after="100" w:before="100" w:lineRule="auto"/>
        <w:rPr>
          <w:sz w:val="24"/>
          <w:szCs w:val="24"/>
        </w:rPr>
      </w:pPr>
      <w:r w:rsidDel="00000000" w:rsidR="00000000" w:rsidRPr="00000000">
        <w:rPr>
          <w:sz w:val="24"/>
          <w:szCs w:val="24"/>
          <w:rtl w:val="0"/>
        </w:rPr>
        <w:t xml:space="preserve">In this context, knowledge is not the level of education. It is the clarity of the information which the sender wants to convey to the receiver. Familiarity with the subject of the message makes it easier to understand. Values, beliefs, religion, laws, rules and general understanding of society affect the sender's way of communicating the message.Culture refers to the cultural background of the sender or receiver. </w:t>
      </w:r>
      <w:r w:rsidDel="00000000" w:rsidR="00000000" w:rsidRPr="00000000">
        <w:rPr>
          <w:sz w:val="24"/>
          <w:szCs w:val="24"/>
          <w:rtl w:val="0"/>
        </w:rPr>
        <w:t xml:space="preserve">The message [M] is the idea,opinion,emotion or information conveyed by the speaker. Factor affecting the message.  Content what is contained in the message.Elements the language ,gestures,facial expressions and postures used by the speaker</w:t>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rtl w:val="0"/>
        </w:rPr>
        <w:t xml:space="preserve">To express his or her thoughts, </w:t>
      </w:r>
      <w:r w:rsidDel="00000000" w:rsidR="00000000" w:rsidRPr="00000000">
        <w:rPr>
          <w:sz w:val="24"/>
          <w:szCs w:val="24"/>
          <w:rtl w:val="0"/>
        </w:rPr>
        <w:t xml:space="preserve">channel refers to the </w:t>
      </w:r>
      <w:hyperlink r:id="rId9">
        <w:r w:rsidDel="00000000" w:rsidR="00000000" w:rsidRPr="00000000">
          <w:rPr>
            <w:sz w:val="24"/>
            <w:szCs w:val="24"/>
            <w:rtl w:val="0"/>
          </w:rPr>
          <w:t xml:space="preserve">medium</w:t>
        </w:r>
      </w:hyperlink>
      <w:r w:rsidDel="00000000" w:rsidR="00000000" w:rsidRPr="00000000">
        <w:rPr>
          <w:sz w:val="24"/>
          <w:szCs w:val="24"/>
          <w:rtl w:val="0"/>
        </w:rPr>
        <w:t xml:space="preserve"> used to send the message. In </w:t>
      </w:r>
      <w:hyperlink r:id="rId10">
        <w:r w:rsidDel="00000000" w:rsidR="00000000" w:rsidRPr="00000000">
          <w:rPr>
            <w:sz w:val="24"/>
            <w:szCs w:val="24"/>
            <w:rtl w:val="0"/>
          </w:rPr>
          <w:t xml:space="preserve">mass communication</w:t>
        </w:r>
      </w:hyperlink>
      <w:r w:rsidDel="00000000" w:rsidR="00000000" w:rsidRPr="00000000">
        <w:rPr>
          <w:sz w:val="24"/>
          <w:szCs w:val="24"/>
          <w:rtl w:val="0"/>
        </w:rPr>
        <w:t xml:space="preserve"> technical machines might be used as a channel like telephone, internet, etc. But in general communication, the five </w:t>
      </w:r>
      <w:hyperlink r:id="rId11">
        <w:r w:rsidDel="00000000" w:rsidR="00000000" w:rsidRPr="00000000">
          <w:rPr>
            <w:sz w:val="24"/>
            <w:szCs w:val="24"/>
            <w:rtl w:val="0"/>
          </w:rPr>
          <w:t xml:space="preserve">senses</w:t>
        </w:r>
      </w:hyperlink>
      <w:r w:rsidDel="00000000" w:rsidR="00000000" w:rsidRPr="00000000">
        <w:rPr>
          <w:sz w:val="24"/>
          <w:szCs w:val="24"/>
          <w:rtl w:val="0"/>
        </w:rPr>
        <w:t xml:space="preserve"> of a human being is the channel for the communication flow and it affects the effectiveness of the channel. Examples are: </w:t>
      </w:r>
      <w:hyperlink r:id="rId12">
        <w:r w:rsidDel="00000000" w:rsidR="00000000" w:rsidRPr="00000000">
          <w:rPr>
            <w:sz w:val="24"/>
            <w:szCs w:val="24"/>
            <w:rtl w:val="0"/>
          </w:rPr>
          <w:t xml:space="preserve">Hearing</w:t>
        </w:r>
      </w:hyperlink>
      <w:r w:rsidDel="00000000" w:rsidR="00000000" w:rsidRPr="00000000">
        <w:rPr>
          <w:sz w:val="24"/>
          <w:szCs w:val="24"/>
          <w:rtl w:val="0"/>
        </w:rPr>
        <w:t xml:space="preserve"> w</w:t>
      </w:r>
      <w:r w:rsidDel="00000000" w:rsidR="00000000" w:rsidRPr="00000000">
        <w:rPr>
          <w:sz w:val="24"/>
          <w:szCs w:val="24"/>
          <w:rtl w:val="0"/>
        </w:rPr>
        <w:t xml:space="preserve">e receive the message through hearing, s</w:t>
      </w:r>
      <w:hyperlink r:id="rId13">
        <w:r w:rsidDel="00000000" w:rsidR="00000000" w:rsidRPr="00000000">
          <w:rPr>
            <w:sz w:val="24"/>
            <w:szCs w:val="24"/>
            <w:rtl w:val="0"/>
          </w:rPr>
          <w:t xml:space="preserve">eeing</w:t>
        </w:r>
      </w:hyperlink>
      <w:r w:rsidDel="00000000" w:rsidR="00000000" w:rsidRPr="00000000">
        <w:rPr>
          <w:sz w:val="24"/>
          <w:szCs w:val="24"/>
          <w:rtl w:val="0"/>
        </w:rPr>
        <w:t xml:space="preserve"> w</w:t>
      </w:r>
      <w:r w:rsidDel="00000000" w:rsidR="00000000" w:rsidRPr="00000000">
        <w:rPr>
          <w:sz w:val="24"/>
          <w:szCs w:val="24"/>
          <w:rtl w:val="0"/>
        </w:rPr>
        <w:t xml:space="preserve">e perceive through seeing. We also get non-verbal messages by seeing. </w:t>
      </w:r>
      <w:hyperlink r:id="rId14">
        <w:r w:rsidDel="00000000" w:rsidR="00000000" w:rsidRPr="00000000">
          <w:rPr>
            <w:sz w:val="24"/>
            <w:szCs w:val="24"/>
            <w:rtl w:val="0"/>
          </w:rPr>
          <w:t xml:space="preserve">Touching</w:t>
        </w:r>
      </w:hyperlink>
      <w:r w:rsidDel="00000000" w:rsidR="00000000" w:rsidRPr="00000000">
        <w:rPr>
          <w:sz w:val="24"/>
          <w:szCs w:val="24"/>
          <w:rtl w:val="0"/>
        </w:rPr>
        <w:t xml:space="preserve"> , </w:t>
      </w:r>
      <w:r w:rsidDel="00000000" w:rsidR="00000000" w:rsidRPr="00000000">
        <w:rPr>
          <w:sz w:val="24"/>
          <w:szCs w:val="24"/>
          <w:rtl w:val="0"/>
        </w:rPr>
        <w:t xml:space="preserve">any of the non-verbal communication happens from touching like holding hands and t</w:t>
      </w:r>
      <w:hyperlink r:id="rId15">
        <w:r w:rsidDel="00000000" w:rsidR="00000000" w:rsidRPr="00000000">
          <w:rPr>
            <w:sz w:val="24"/>
            <w:szCs w:val="24"/>
            <w:rtl w:val="0"/>
          </w:rPr>
          <w:t xml:space="preserve">asting</w:t>
        </w:r>
      </w:hyperlink>
      <w:r w:rsidDel="00000000" w:rsidR="00000000" w:rsidRPr="00000000">
        <w:rPr>
          <w:sz w:val="24"/>
          <w:szCs w:val="24"/>
          <w:rtl w:val="0"/>
        </w:rPr>
        <w:t xml:space="preserve"> asTaste also provides the information to be sent as a message.Receiver is the person who gets the message and tries to understand what the sender actually wants to convey and then responds accordingly. This is also called decoding. Berlo's model believes that effective communication can be achieved if the sender and the receiver are on the same level. The message might not have the same effect as intended if the receiver and sender are not similar.</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shd w:fill="ffffff" w:val="clear"/>
        <w:spacing w:after="100" w:before="100" w:lineRule="auto"/>
        <w:rPr>
          <w:sz w:val="24"/>
          <w:szCs w:val="24"/>
        </w:rPr>
      </w:pPr>
      <w:r w:rsidDel="00000000" w:rsidR="00000000" w:rsidRPr="00000000">
        <w:rPr>
          <w:sz w:val="24"/>
          <w:szCs w:val="24"/>
          <w:rtl w:val="0"/>
        </w:rPr>
        <w:t xml:space="preserve">The receiver must also have a very good listening skill. Other factors are similar to that of the sender:Communication skills, Attitudes, Knowledge, Social Systems, Culture. </w:t>
      </w:r>
    </w:p>
    <w:p w:rsidR="00000000" w:rsidDel="00000000" w:rsidP="00000000" w:rsidRDefault="00000000" w:rsidRPr="00000000" w14:paraId="00000012">
      <w:pPr>
        <w:shd w:fill="ffffff" w:val="clear"/>
        <w:spacing w:after="20" w:before="120" w:lineRule="auto"/>
        <w:ind w:left="720" w:firstLine="0"/>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rtl w:val="0"/>
        </w:rPr>
        <w:t xml:space="preserve">t</w:t>
      </w:r>
      <w:r w:rsidDel="00000000" w:rsidR="00000000" w:rsidRPr="00000000">
        <w:rPr>
          <w:sz w:val="24"/>
          <w:szCs w:val="24"/>
          <w:rtl w:val="0"/>
        </w:rPr>
        <w:t xml:space="preserve">reatment how the message is being handled or treated by the speaker .THe way the message is delivered to the audience</w:t>
      </w:r>
    </w:p>
    <w:p w:rsidR="00000000" w:rsidDel="00000000" w:rsidP="00000000" w:rsidRDefault="00000000" w:rsidRPr="00000000" w14:paraId="00000014">
      <w:pPr>
        <w:rPr>
          <w:sz w:val="24"/>
          <w:szCs w:val="24"/>
        </w:rPr>
      </w:pPr>
      <w:r w:rsidDel="00000000" w:rsidR="00000000" w:rsidRPr="00000000">
        <w:rPr>
          <w:sz w:val="24"/>
          <w:szCs w:val="24"/>
          <w:rtl w:val="0"/>
        </w:rPr>
        <w:t xml:space="preserve">Structure -how the message is arranged .THe source must arrange his or her message in the favorable manner possible to avoid distortion and miscommunication.</w:t>
      </w:r>
    </w:p>
    <w:p w:rsidR="00000000" w:rsidDel="00000000" w:rsidP="00000000" w:rsidRDefault="00000000" w:rsidRPr="00000000" w14:paraId="00000015">
      <w:pPr>
        <w:rPr>
          <w:sz w:val="24"/>
          <w:szCs w:val="24"/>
        </w:rPr>
      </w:pPr>
      <w:r w:rsidDel="00000000" w:rsidR="00000000" w:rsidRPr="00000000">
        <w:rPr>
          <w:sz w:val="24"/>
          <w:szCs w:val="24"/>
          <w:rtl w:val="0"/>
        </w:rPr>
        <w:t xml:space="preserve"> The communication Skills Allow you to understanding be understand and be understood</w:t>
      </w:r>
    </w:p>
    <w:p w:rsidR="00000000" w:rsidDel="00000000" w:rsidP="00000000" w:rsidRDefault="00000000" w:rsidRPr="00000000" w14:paraId="00000016">
      <w:pPr>
        <w:rPr>
          <w:sz w:val="24"/>
          <w:szCs w:val="24"/>
        </w:rPr>
      </w:pPr>
      <w:r w:rsidDel="00000000" w:rsidR="00000000" w:rsidRPr="00000000">
        <w:rPr>
          <w:sz w:val="24"/>
          <w:szCs w:val="24"/>
          <w:rtl w:val="0"/>
        </w:rPr>
        <w:t xml:space="preserve">By others.these can include but are not limited to communicating ideas to others clearly,a friendly and confident demeanour ,respecting other point of view and speaking in public</w:t>
      </w:r>
    </w:p>
    <w:p w:rsidR="00000000" w:rsidDel="00000000" w:rsidP="00000000" w:rsidRDefault="00000000" w:rsidRPr="00000000" w14:paraId="00000017">
      <w:pPr>
        <w:rPr>
          <w:sz w:val="24"/>
          <w:szCs w:val="24"/>
        </w:rPr>
      </w:pPr>
      <w:r w:rsidDel="00000000" w:rsidR="00000000" w:rsidRPr="00000000">
        <w:rPr>
          <w:sz w:val="24"/>
          <w:szCs w:val="24"/>
          <w:rtl w:val="0"/>
        </w:rPr>
        <w:t xml:space="preserve">setting.Developing your communication skills can do much to help you advance in the workplace. In this place,we explain what communication skills are and how you can improve your own. Also this can be written ,spoken, typed or even body language. You might need to communicate ideas,feelings or what's going on around you. Communication involves listening,speaking,observing and empathising. The skills are important whether you are speaking face-to-face,on video call or through letters and emails. Here are two skills to keep </w:t>
      </w:r>
    </w:p>
    <w:p w:rsidR="00000000" w:rsidDel="00000000" w:rsidP="00000000" w:rsidRDefault="00000000" w:rsidRPr="00000000" w14:paraId="00000018">
      <w:pPr>
        <w:rPr>
          <w:sz w:val="24"/>
          <w:szCs w:val="24"/>
        </w:rPr>
      </w:pPr>
      <w:r w:rsidDel="00000000" w:rsidR="00000000" w:rsidRPr="00000000">
        <w:rPr>
          <w:sz w:val="24"/>
          <w:szCs w:val="24"/>
          <w:rtl w:val="0"/>
        </w:rPr>
        <w:t xml:space="preserve">In mind ; active listening  and confidence </w:t>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sz w:val="24"/>
          <w:szCs w:val="24"/>
          <w:rtl w:val="0"/>
        </w:rPr>
        <w:t xml:space="preserve">One communication skills is verbal communication skills. This refers to the use of language to convey information ,verbals communication skills. Represent more than speaking abilities -they demonstrate how you deliver and receive. Message in both speaking and written interaction.These skills focus on how you communicate. Rather than what you say .Because of this,you can utilize non-verval techniques such as body language. Another communication skill is Non-verbal  communication skills. It transfer of information through the use of body language including Eye contact ,facial expression and gesture , touch , space ,voice and pay attention to inconsistencies. While the keys to success in both personal and professional relationship. Lies in your ability to communicate well </w:t>
      </w:r>
      <w:r w:rsidDel="00000000" w:rsidR="00000000" w:rsidRPr="00000000">
        <w:rPr>
          <w:sz w:val="24"/>
          <w:szCs w:val="24"/>
          <w:highlight w:val="white"/>
          <w:rtl w:val="0"/>
        </w:rPr>
        <w:t xml:space="preserve">Haneef, (Muhammad, et al, 2014)</w:t>
      </w:r>
      <w:r w:rsidDel="00000000" w:rsidR="00000000" w:rsidRPr="00000000">
        <w:rPr>
          <w:sz w:val="24"/>
          <w:szCs w:val="24"/>
          <w:rtl w:val="0"/>
        </w:rPr>
        <w:t xml:space="preserve"> It’s not the words that you use but your non verbal cues or “ Body Language is the use of physical behaviour ,expressions, and mannerisms to Communicating non verbally is often done instinctively rather than consciously. We communicate in different ways to express our thoughts, feelings, knowledge, skills, and ideas. It is normally assumed that communication is identified with speech and sounds but communication is, in fact, the combination of verbal and non-verbal transmission of knowledge.</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 Poor communication In the workplace, poor communication can lead to misunderstandings and unhappy relationships. When someone talks in a disrespectful or irritating manner in business, it is simple to see, but bad communication can also be suggested by far more subtle indications that are easier to detect but nonetheless destructive to effective outcomes.</w:t>
      </w:r>
    </w:p>
    <w:p w:rsidR="00000000" w:rsidDel="00000000" w:rsidP="00000000" w:rsidRDefault="00000000" w:rsidRPr="00000000" w14:paraId="0000001E">
      <w:pPr>
        <w:rPr>
          <w:sz w:val="24"/>
          <w:szCs w:val="24"/>
        </w:rPr>
      </w:pPr>
      <w:r w:rsidDel="00000000" w:rsidR="00000000" w:rsidRPr="00000000">
        <w:rPr>
          <w:sz w:val="24"/>
          <w:szCs w:val="24"/>
          <w:rtl w:val="0"/>
        </w:rPr>
        <w:t xml:space="preserve">Too Much. When talking on the phone or in person, one of the worst indications of bad communication is not allowing a colleague or client to speak. This type of communication style is characterised by rambling and interrupting the individual, which can be frustrating because the person does not feel like he has had a chance to speak. As a result, crucial topics of conversation may be overlooked, resulting in poor business outcomes. Too much communication can also happen when a worker rudely takes a phone call in the middle of a face-to-face meeting because he believes he must communicate continually at all costs. Being long-winded and writing too much before getting to the main point in written communications such as emails can frustrate the receiver, waste time, and cause crucial details to be lost in the mix.</w:t>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sz w:val="24"/>
          <w:szCs w:val="24"/>
          <w:rtl w:val="0"/>
        </w:rPr>
        <w:t xml:space="preserve">Making negative statements that focus solely on issues rather than solutions is another symptom of bad communication. No business can be conducted in this manner, as all acts are the consequence of some form of solution devised by workers. When you communicate with judgemental or condescending comments, the other person may feel devalued or resentful.</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sz w:val="24"/>
          <w:szCs w:val="24"/>
          <w:rtl w:val="0"/>
        </w:rPr>
        <w:t xml:space="preserve">Overall, when everyone shares ideas and responsibility for attaining the goal through effective and transparent communication and have input  it adds to healthy  work environment,</w:t>
      </w:r>
    </w:p>
    <w:p w:rsidR="00000000" w:rsidDel="00000000" w:rsidP="00000000" w:rsidRDefault="00000000" w:rsidRPr="00000000" w14:paraId="00000025">
      <w:pPr>
        <w:rPr>
          <w:sz w:val="24"/>
          <w:szCs w:val="24"/>
        </w:rPr>
      </w:pPr>
      <w:r w:rsidDel="00000000" w:rsidR="00000000" w:rsidRPr="00000000">
        <w:rPr>
          <w:sz w:val="24"/>
          <w:szCs w:val="24"/>
          <w:rtl w:val="0"/>
        </w:rPr>
        <w:t xml:space="preserve">Enhanced job satisfaction ,increased quality of communication  ,achieving, inspire  creative thinking  and maintaining </w:t>
      </w:r>
    </w:p>
    <w:p w:rsidR="00000000" w:rsidDel="00000000" w:rsidP="00000000" w:rsidRDefault="00000000" w:rsidRPr="00000000" w14:paraId="00000026">
      <w:pPr>
        <w:rPr>
          <w:sz w:val="24"/>
          <w:szCs w:val="24"/>
        </w:rPr>
      </w:pPr>
      <w:r w:rsidDel="00000000" w:rsidR="00000000" w:rsidRPr="00000000">
        <w:rPr>
          <w:sz w:val="24"/>
          <w:szCs w:val="24"/>
          <w:rtl w:val="0"/>
        </w:rPr>
        <w:t xml:space="preserve">High quality results  communication </w:t>
      </w:r>
    </w:p>
    <w:p w:rsidR="00000000" w:rsidDel="00000000" w:rsidP="00000000" w:rsidRDefault="00000000" w:rsidRPr="00000000" w14:paraId="00000027">
      <w:pPr>
        <w:rPr>
          <w:sz w:val="24"/>
          <w:szCs w:val="24"/>
        </w:rPr>
      </w:pPr>
      <w:r w:rsidDel="00000000" w:rsidR="00000000" w:rsidRPr="00000000">
        <w:rPr>
          <w:sz w:val="24"/>
          <w:szCs w:val="24"/>
          <w:rtl w:val="0"/>
        </w:rPr>
        <w:t xml:space="preserve"> Good communication is essential in all areas of life ,but especially in the workplace</w:t>
      </w:r>
    </w:p>
    <w:p w:rsidR="00000000" w:rsidDel="00000000" w:rsidP="00000000" w:rsidRDefault="00000000" w:rsidRPr="00000000" w14:paraId="00000028">
      <w:pPr>
        <w:rPr>
          <w:sz w:val="24"/>
          <w:szCs w:val="24"/>
        </w:rPr>
      </w:pPr>
      <w:r w:rsidDel="00000000" w:rsidR="00000000" w:rsidRPr="00000000">
        <w:rPr>
          <w:sz w:val="24"/>
          <w:szCs w:val="24"/>
          <w:rtl w:val="0"/>
        </w:rPr>
        <w:t xml:space="preserve"> </w:t>
      </w:r>
    </w:p>
    <w:p w:rsidR="00000000" w:rsidDel="00000000" w:rsidP="00000000" w:rsidRDefault="00000000" w:rsidRPr="00000000" w14:paraId="00000029">
      <w:pPr>
        <w:rPr>
          <w:sz w:val="24"/>
          <w:szCs w:val="24"/>
        </w:rPr>
      </w:pPr>
      <w:r w:rsidDel="00000000" w:rsidR="00000000" w:rsidRPr="00000000">
        <w:rPr>
          <w:sz w:val="24"/>
          <w:szCs w:val="24"/>
          <w:rtl w:val="0"/>
        </w:rPr>
        <w:t xml:space="preserve">, </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sz w:val="24"/>
          <w:szCs w:val="24"/>
          <w:rtl w:val="0"/>
        </w:rPr>
        <w:t xml:space="preserve">Reference:</w:t>
      </w:r>
    </w:p>
    <w:p w:rsidR="00000000" w:rsidDel="00000000" w:rsidP="00000000" w:rsidRDefault="00000000" w:rsidRPr="00000000" w14:paraId="0000002E">
      <w:pPr>
        <w:rPr>
          <w:sz w:val="24"/>
          <w:szCs w:val="24"/>
        </w:rPr>
      </w:pPr>
      <w:r w:rsidDel="00000000" w:rsidR="00000000" w:rsidRPr="00000000">
        <w:rPr>
          <w:sz w:val="24"/>
          <w:szCs w:val="24"/>
          <w:rtl w:val="0"/>
        </w:rPr>
        <w:t xml:space="preserve">Albaugh,N., Henderson,K.&amp;Papini ,A ,[n.d] Explanation of SMCR Model . Retrieved June 23,2013 ,from http;// </w:t>
      </w:r>
      <w:hyperlink r:id="rId16">
        <w:r w:rsidDel="00000000" w:rsidR="00000000" w:rsidRPr="00000000">
          <w:rPr>
            <w:color w:val="1155cc"/>
            <w:sz w:val="24"/>
            <w:szCs w:val="24"/>
            <w:u w:val="single"/>
            <w:rtl w:val="0"/>
          </w:rPr>
          <w:t xml:space="preserve">www.uri</w:t>
        </w:r>
      </w:hyperlink>
      <w:r w:rsidDel="00000000" w:rsidR="00000000" w:rsidRPr="00000000">
        <w:rPr>
          <w:sz w:val="24"/>
          <w:szCs w:val="24"/>
          <w:rtl w:val="0"/>
        </w:rPr>
        <w:t xml:space="preserve"> .edu/ personal/carson/hendersonk/explanation.html</w:t>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sz w:val="24"/>
          <w:szCs w:val="24"/>
          <w:rtl w:val="0"/>
        </w:rPr>
        <w:t xml:space="preserve">Berlo’s  Model of Communication .[n.d.]. Retrieved June 23.2013,from http;// www,managementstudyguide .com/ berlo- model -of-communication,htm  </w:t>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highlight w:val="white"/>
          <w:rtl w:val="0"/>
        </w:rPr>
        <w:t xml:space="preserve">Haneef, Muhammad, et al. "THE ROLE OF NON-VERBAL COMMUNICATION IN TEACHING PRACTICE." </w:t>
      </w:r>
      <w:r w:rsidDel="00000000" w:rsidR="00000000" w:rsidRPr="00000000">
        <w:rPr>
          <w:i w:val="1"/>
          <w:sz w:val="24"/>
          <w:szCs w:val="24"/>
          <w:highlight w:val="white"/>
          <w:rtl w:val="0"/>
        </w:rPr>
        <w:t xml:space="preserve">Science International</w:t>
      </w:r>
      <w:r w:rsidDel="00000000" w:rsidR="00000000" w:rsidRPr="00000000">
        <w:rPr>
          <w:sz w:val="24"/>
          <w:szCs w:val="24"/>
          <w:highlight w:val="white"/>
          <w:rtl w:val="0"/>
        </w:rPr>
        <w:t xml:space="preserve">, vol. 26, no. 1, 31 Mar. 2014. </w:t>
      </w:r>
      <w:r w:rsidDel="00000000" w:rsidR="00000000" w:rsidRPr="00000000">
        <w:rPr>
          <w:i w:val="1"/>
          <w:sz w:val="24"/>
          <w:szCs w:val="24"/>
          <w:highlight w:val="white"/>
          <w:rtl w:val="0"/>
        </w:rPr>
        <w:t xml:space="preserve">Gale Academic OneFile</w:t>
      </w:r>
      <w:r w:rsidDel="00000000" w:rsidR="00000000" w:rsidRPr="00000000">
        <w:rPr>
          <w:sz w:val="24"/>
          <w:szCs w:val="24"/>
          <w:highlight w:val="white"/>
          <w:rtl w:val="0"/>
        </w:rPr>
        <w:t xml:space="preserve">, link.gale.com/apps/doc/A376229661/AONE?u=anon~37edbd06&amp;sid=googleScholar&amp;xid=ff384501. Accessed 25 Aug. 2021. </w:t>
      </w:r>
      <w:r w:rsidDel="00000000" w:rsidR="00000000" w:rsidRPr="00000000">
        <w:rPr>
          <w:rtl w:val="0"/>
        </w:rPr>
      </w:r>
    </w:p>
    <w:sectPr>
      <w:headerReference r:id="rId17" w:type="default"/>
      <w:footerReference r:id="rId1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3">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4">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en.wikipedia.org/wiki/Sense" TargetMode="External"/><Relationship Id="rId10" Type="http://schemas.openxmlformats.org/officeDocument/2006/relationships/hyperlink" Target="https://en.wikipedia.org/wiki/Mass_communication" TargetMode="External"/><Relationship Id="rId13" Type="http://schemas.openxmlformats.org/officeDocument/2006/relationships/hyperlink" Target="https://en.wikipedia.org/wiki/Visual_perception" TargetMode="External"/><Relationship Id="rId12" Type="http://schemas.openxmlformats.org/officeDocument/2006/relationships/hyperlink" Target="https://en.wikipedia.org/wiki/Hear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n.wikipedia.org/wiki/Media_(communication)" TargetMode="External"/><Relationship Id="rId15" Type="http://schemas.openxmlformats.org/officeDocument/2006/relationships/hyperlink" Target="https://en.wikipedia.org/wiki/Taste" TargetMode="External"/><Relationship Id="rId14" Type="http://schemas.openxmlformats.org/officeDocument/2006/relationships/hyperlink" Target="https://en.wikipedia.org/wiki/Somatosensory_system" TargetMode="External"/><Relationship Id="rId17" Type="http://schemas.openxmlformats.org/officeDocument/2006/relationships/header" Target="header1.xml"/><Relationship Id="rId16" Type="http://schemas.openxmlformats.org/officeDocument/2006/relationships/hyperlink" Target="http://www.uri" TargetMode="External"/><Relationship Id="rId5" Type="http://schemas.openxmlformats.org/officeDocument/2006/relationships/styles" Target="styles.xml"/><Relationship Id="rId6" Type="http://schemas.openxmlformats.org/officeDocument/2006/relationships/hyperlink" Target="https://en.wikipedia.org/wiki/Reading" TargetMode="External"/><Relationship Id="rId18" Type="http://schemas.openxmlformats.org/officeDocument/2006/relationships/footer" Target="footer1.xml"/><Relationship Id="rId7" Type="http://schemas.openxmlformats.org/officeDocument/2006/relationships/hyperlink" Target="https://en.wikipedia.org/wiki/Writing" TargetMode="External"/><Relationship Id="rId8" Type="http://schemas.openxmlformats.org/officeDocument/2006/relationships/hyperlink" Target="https://en.wikipedia.org/wiki/Spee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