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11A91" w14:textId="77777777" w:rsidR="00F406FB" w:rsidRDefault="00E63779" w:rsidP="00966C63">
      <w:pPr>
        <w:jc w:val="both"/>
        <w:rPr>
          <w:rFonts w:ascii="Times New Roman" w:hAnsi="Times New Roman"/>
          <w:b/>
          <w:u w:val="single"/>
        </w:rPr>
      </w:pPr>
      <w:proofErr w:type="gramStart"/>
      <w:r w:rsidRPr="00F406FB">
        <w:rPr>
          <w:rFonts w:ascii="Times New Roman" w:hAnsi="Times New Roman"/>
          <w:b/>
          <w:u w:val="single"/>
        </w:rPr>
        <w:t>Streets Ahead Children’s Centre Association</w:t>
      </w:r>
      <w:r w:rsidR="00F406FB" w:rsidRPr="00F406FB">
        <w:rPr>
          <w:rFonts w:ascii="Times New Roman" w:hAnsi="Times New Roman"/>
          <w:b/>
          <w:u w:val="single"/>
        </w:rPr>
        <w:t xml:space="preserve"> (SACCA)</w:t>
      </w:r>
      <w:r w:rsidRPr="00F406FB">
        <w:rPr>
          <w:rFonts w:ascii="Times New Roman" w:hAnsi="Times New Roman"/>
          <w:b/>
          <w:u w:val="single"/>
        </w:rPr>
        <w:t xml:space="preserve"> </w:t>
      </w:r>
      <w:r w:rsidR="00F406FB" w:rsidRPr="00F406FB">
        <w:rPr>
          <w:rFonts w:ascii="Times New Roman" w:hAnsi="Times New Roman"/>
          <w:b/>
          <w:u w:val="single"/>
        </w:rPr>
        <w:t>Project Evaluation.</w:t>
      </w:r>
      <w:proofErr w:type="gramEnd"/>
    </w:p>
    <w:p w14:paraId="1C04CF38" w14:textId="77777777" w:rsidR="00F406FB" w:rsidRDefault="00F406FB" w:rsidP="00966C63">
      <w:pPr>
        <w:jc w:val="both"/>
        <w:rPr>
          <w:rFonts w:ascii="Times New Roman" w:hAnsi="Times New Roman"/>
          <w:b/>
          <w:u w:val="single"/>
        </w:rPr>
      </w:pPr>
    </w:p>
    <w:p w14:paraId="3B039F29" w14:textId="05AD8E24" w:rsidR="00392A7D" w:rsidRDefault="00F406FB" w:rsidP="00966C63">
      <w:pPr>
        <w:jc w:val="both"/>
        <w:rPr>
          <w:rFonts w:ascii="Times New Roman" w:eastAsia="Times New Roman" w:hAnsi="Times New Roman" w:cs="Times New Roman"/>
        </w:rPr>
      </w:pPr>
      <w:r w:rsidRPr="00B723E8">
        <w:rPr>
          <w:rFonts w:ascii="Times New Roman" w:hAnsi="Times New Roman" w:cs="Times New Roman"/>
        </w:rPr>
        <w:t>This year I had the opportunity to do a fieldwork placement a</w:t>
      </w:r>
      <w:r w:rsidR="00B723E8" w:rsidRPr="00B723E8">
        <w:rPr>
          <w:rFonts w:ascii="Times New Roman" w:hAnsi="Times New Roman" w:cs="Times New Roman"/>
        </w:rPr>
        <w:t xml:space="preserve">broad at SACCA in Kayonza, Rwanda, Eastern Province. </w:t>
      </w:r>
      <w:r w:rsidR="00B723E8">
        <w:rPr>
          <w:rFonts w:ascii="Times New Roman" w:hAnsi="Times New Roman" w:cs="Times New Roman"/>
        </w:rPr>
        <w:t xml:space="preserve">SACCA </w:t>
      </w:r>
      <w:r w:rsidR="00B723E8" w:rsidRPr="00B723E8">
        <w:rPr>
          <w:rFonts w:ascii="Times New Roman" w:eastAsia="Times New Roman" w:hAnsi="Times New Roman" w:cs="Times New Roman"/>
        </w:rPr>
        <w:t>is a</w:t>
      </w:r>
      <w:r w:rsidR="00B723E8">
        <w:rPr>
          <w:rFonts w:ascii="Times New Roman" w:eastAsia="Times New Roman" w:hAnsi="Times New Roman" w:cs="Times New Roman"/>
        </w:rPr>
        <w:t>n</w:t>
      </w:r>
      <w:r w:rsidR="00B723E8" w:rsidRPr="00B723E8">
        <w:rPr>
          <w:rFonts w:ascii="Times New Roman" w:eastAsia="Times New Roman" w:hAnsi="Times New Roman" w:cs="Times New Roman"/>
        </w:rPr>
        <w:t xml:space="preserve"> </w:t>
      </w:r>
      <w:r w:rsidR="00B723E8">
        <w:rPr>
          <w:rFonts w:ascii="Times New Roman" w:eastAsia="Times New Roman" w:hAnsi="Times New Roman" w:cs="Times New Roman"/>
        </w:rPr>
        <w:t>“</w:t>
      </w:r>
      <w:r w:rsidR="00B723E8" w:rsidRPr="00B723E8">
        <w:rPr>
          <w:rFonts w:ascii="Times New Roman" w:eastAsia="Times New Roman" w:hAnsi="Times New Roman" w:cs="Times New Roman"/>
        </w:rPr>
        <w:t>NGO registered in Rwanda which works to protect and rehabilitate children who have been living on the street as well as preventing them from reaching the streets in the first place</w:t>
      </w:r>
      <w:r w:rsidR="00B723E8">
        <w:rPr>
          <w:rFonts w:ascii="Times New Roman" w:eastAsia="Times New Roman" w:hAnsi="Times New Roman" w:cs="Times New Roman"/>
        </w:rPr>
        <w:t>”</w:t>
      </w:r>
      <w:r w:rsidR="00D77B94">
        <w:rPr>
          <w:rFonts w:ascii="Times New Roman" w:eastAsia="Times New Roman" w:hAnsi="Times New Roman" w:cs="Times New Roman"/>
        </w:rPr>
        <w:t>(SACCA</w:t>
      </w:r>
      <w:bookmarkStart w:id="0" w:name="_GoBack"/>
      <w:bookmarkEnd w:id="0"/>
      <w:r w:rsidR="00D67A0F">
        <w:rPr>
          <w:rFonts w:ascii="Times New Roman" w:eastAsia="Times New Roman" w:hAnsi="Times New Roman" w:cs="Times New Roman"/>
        </w:rPr>
        <w:t>, 2019</w:t>
      </w:r>
      <w:r w:rsidR="00D77B94">
        <w:rPr>
          <w:rFonts w:ascii="Times New Roman" w:eastAsia="Times New Roman" w:hAnsi="Times New Roman" w:cs="Times New Roman"/>
        </w:rPr>
        <w:t>)</w:t>
      </w:r>
      <w:r w:rsidR="00B723E8" w:rsidRPr="00B723E8">
        <w:rPr>
          <w:rFonts w:ascii="Times New Roman" w:eastAsia="Times New Roman" w:hAnsi="Times New Roman" w:cs="Times New Roman"/>
        </w:rPr>
        <w:t>.</w:t>
      </w:r>
      <w:r w:rsidR="00B723E8">
        <w:rPr>
          <w:rFonts w:ascii="Times New Roman" w:eastAsia="Times New Roman" w:hAnsi="Times New Roman" w:cs="Times New Roman"/>
        </w:rPr>
        <w:t xml:space="preserve"> </w:t>
      </w:r>
      <w:r w:rsidR="002E028E">
        <w:rPr>
          <w:rFonts w:ascii="Times New Roman" w:eastAsia="Times New Roman" w:hAnsi="Times New Roman" w:cs="Times New Roman"/>
        </w:rPr>
        <w:t xml:space="preserve">I will evaluate the work I observed being carried out through these categories: Firstly rehabilitation, SACCA is a rehabilitation </w:t>
      </w:r>
      <w:r w:rsidR="00392A7D">
        <w:rPr>
          <w:rFonts w:ascii="Times New Roman" w:eastAsia="Times New Roman" w:hAnsi="Times New Roman" w:cs="Times New Roman"/>
        </w:rPr>
        <w:t xml:space="preserve">centre and not an orphanage </w:t>
      </w:r>
      <w:r w:rsidR="002E028E">
        <w:rPr>
          <w:rFonts w:ascii="Times New Roman" w:eastAsia="Times New Roman" w:hAnsi="Times New Roman" w:cs="Times New Roman"/>
        </w:rPr>
        <w:t xml:space="preserve">as it clearly underlines on its website and in its working. </w:t>
      </w:r>
      <w:r w:rsidR="00392A7D">
        <w:rPr>
          <w:rFonts w:ascii="Times New Roman" w:eastAsia="Times New Roman" w:hAnsi="Times New Roman" w:cs="Times New Roman"/>
        </w:rPr>
        <w:t>T</w:t>
      </w:r>
      <w:r w:rsidR="002345A5">
        <w:rPr>
          <w:rFonts w:ascii="Times New Roman" w:eastAsia="Times New Roman" w:hAnsi="Times New Roman" w:cs="Times New Roman"/>
        </w:rPr>
        <w:t>he two in house clinical psychologists positively facilitate this</w:t>
      </w:r>
      <w:r w:rsidR="002E028E">
        <w:rPr>
          <w:rFonts w:ascii="Times New Roman" w:eastAsia="Times New Roman" w:hAnsi="Times New Roman" w:cs="Times New Roman"/>
        </w:rPr>
        <w:t xml:space="preserve">: </w:t>
      </w:r>
      <w:proofErr w:type="spellStart"/>
      <w:r w:rsidR="002E028E">
        <w:rPr>
          <w:rFonts w:ascii="Times New Roman" w:eastAsia="Times New Roman" w:hAnsi="Times New Roman" w:cs="Times New Roman"/>
        </w:rPr>
        <w:t>Theogene</w:t>
      </w:r>
      <w:proofErr w:type="spellEnd"/>
      <w:r w:rsidR="002E028E">
        <w:rPr>
          <w:rFonts w:ascii="Times New Roman" w:eastAsia="Times New Roman" w:hAnsi="Times New Roman" w:cs="Times New Roman"/>
        </w:rPr>
        <w:t xml:space="preserve"> </w:t>
      </w:r>
      <w:proofErr w:type="spellStart"/>
      <w:r w:rsidR="002E028E">
        <w:rPr>
          <w:rFonts w:ascii="Times New Roman" w:eastAsia="Times New Roman" w:hAnsi="Times New Roman" w:cs="Times New Roman"/>
        </w:rPr>
        <w:t>Musonii</w:t>
      </w:r>
      <w:proofErr w:type="spellEnd"/>
      <w:r w:rsidR="002E028E">
        <w:rPr>
          <w:rFonts w:ascii="Times New Roman" w:eastAsia="Times New Roman" w:hAnsi="Times New Roman" w:cs="Times New Roman"/>
        </w:rPr>
        <w:t xml:space="preserve"> and Juvenal </w:t>
      </w:r>
      <w:proofErr w:type="spellStart"/>
      <w:r w:rsidR="002E028E">
        <w:rPr>
          <w:rFonts w:ascii="Times New Roman" w:eastAsia="Times New Roman" w:hAnsi="Times New Roman" w:cs="Times New Roman"/>
        </w:rPr>
        <w:t>Mujyambere</w:t>
      </w:r>
      <w:proofErr w:type="spellEnd"/>
      <w:r w:rsidR="002E028E">
        <w:rPr>
          <w:rFonts w:ascii="Times New Roman" w:eastAsia="Times New Roman" w:hAnsi="Times New Roman" w:cs="Times New Roman"/>
        </w:rPr>
        <w:t xml:space="preserve">.  They carryout psychosocial support and help them to </w:t>
      </w:r>
      <w:r w:rsidR="005456CB">
        <w:rPr>
          <w:rFonts w:ascii="Times New Roman" w:eastAsia="Times New Roman" w:hAnsi="Times New Roman" w:cs="Times New Roman"/>
        </w:rPr>
        <w:t>integrate</w:t>
      </w:r>
      <w:r w:rsidR="002E028E">
        <w:rPr>
          <w:rFonts w:ascii="Times New Roman" w:eastAsia="Times New Roman" w:hAnsi="Times New Roman" w:cs="Times New Roman"/>
        </w:rPr>
        <w:t xml:space="preserve"> from ‘street-life’ to life at the centre then assist reintegration back into the community. I be</w:t>
      </w:r>
      <w:r w:rsidR="00392A7D">
        <w:rPr>
          <w:rFonts w:ascii="Times New Roman" w:eastAsia="Times New Roman" w:hAnsi="Times New Roman" w:cs="Times New Roman"/>
        </w:rPr>
        <w:t xml:space="preserve">lieve they are valuable assets. Especially for the children and when it comes to tackling issues like </w:t>
      </w:r>
      <w:proofErr w:type="spellStart"/>
      <w:r w:rsidR="00392A7D">
        <w:rPr>
          <w:rFonts w:ascii="Times New Roman" w:eastAsia="Times New Roman" w:hAnsi="Times New Roman" w:cs="Times New Roman"/>
        </w:rPr>
        <w:t>voluntourism</w:t>
      </w:r>
      <w:proofErr w:type="spellEnd"/>
      <w:r w:rsidR="00392A7D">
        <w:rPr>
          <w:rFonts w:ascii="Times New Roman" w:eastAsia="Times New Roman" w:hAnsi="Times New Roman" w:cs="Times New Roman"/>
        </w:rPr>
        <w:t xml:space="preserve"> and the attachment that comes with it. </w:t>
      </w:r>
    </w:p>
    <w:p w14:paraId="656E616F" w14:textId="77777777" w:rsidR="00392A7D" w:rsidRDefault="00392A7D" w:rsidP="00966C63">
      <w:pPr>
        <w:jc w:val="both"/>
        <w:rPr>
          <w:rFonts w:ascii="Times New Roman" w:eastAsia="Times New Roman" w:hAnsi="Times New Roman" w:cs="Times New Roman"/>
        </w:rPr>
      </w:pPr>
    </w:p>
    <w:p w14:paraId="6C5D4EBA" w14:textId="280451CB" w:rsidR="00392A7D" w:rsidRDefault="002E028E" w:rsidP="00966C63">
      <w:pPr>
        <w:jc w:val="both"/>
        <w:rPr>
          <w:rFonts w:ascii="Times New Roman" w:eastAsia="Times New Roman" w:hAnsi="Times New Roman" w:cs="Times New Roman"/>
        </w:rPr>
      </w:pPr>
      <w:r>
        <w:rPr>
          <w:rFonts w:ascii="Times New Roman" w:eastAsia="Times New Roman" w:hAnsi="Times New Roman" w:cs="Times New Roman"/>
        </w:rPr>
        <w:t xml:space="preserve">I was able to learn more about </w:t>
      </w:r>
      <w:r w:rsidR="00392A7D">
        <w:rPr>
          <w:rFonts w:ascii="Times New Roman" w:eastAsia="Times New Roman" w:hAnsi="Times New Roman" w:cs="Times New Roman"/>
        </w:rPr>
        <w:t xml:space="preserve">reintegration </w:t>
      </w:r>
      <w:r>
        <w:rPr>
          <w:rFonts w:ascii="Times New Roman" w:eastAsia="Times New Roman" w:hAnsi="Times New Roman" w:cs="Times New Roman"/>
        </w:rPr>
        <w:t xml:space="preserve">through my work and interviews with </w:t>
      </w:r>
      <w:proofErr w:type="spellStart"/>
      <w:r>
        <w:rPr>
          <w:rFonts w:ascii="Times New Roman" w:eastAsia="Times New Roman" w:hAnsi="Times New Roman" w:cs="Times New Roman"/>
        </w:rPr>
        <w:t>Theogene</w:t>
      </w:r>
      <w:proofErr w:type="spellEnd"/>
      <w:r>
        <w:rPr>
          <w:rFonts w:ascii="Times New Roman" w:eastAsia="Times New Roman" w:hAnsi="Times New Roman" w:cs="Times New Roman"/>
        </w:rPr>
        <w:t xml:space="preserve">. </w:t>
      </w:r>
      <w:proofErr w:type="spellStart"/>
      <w:r w:rsidR="00392A7D">
        <w:rPr>
          <w:rFonts w:ascii="Times New Roman" w:eastAsia="Times New Roman" w:hAnsi="Times New Roman" w:cs="Times New Roman"/>
        </w:rPr>
        <w:t>Theogene</w:t>
      </w:r>
      <w:proofErr w:type="spellEnd"/>
      <w:r w:rsidR="00392A7D">
        <w:rPr>
          <w:rFonts w:ascii="Times New Roman" w:eastAsia="Times New Roman" w:hAnsi="Times New Roman" w:cs="Times New Roman"/>
        </w:rPr>
        <w:t xml:space="preserve"> said to me that a child’s place is not at a rehabilitation centre but with their families, and where possible and safe they always try to ‘rapidly reintegrate’ the girls with their relatives or guardians. </w:t>
      </w:r>
      <w:r>
        <w:rPr>
          <w:rFonts w:ascii="Times New Roman" w:eastAsia="Times New Roman" w:hAnsi="Times New Roman" w:cs="Times New Roman"/>
        </w:rPr>
        <w:t xml:space="preserve">This is promoted through mediums such as </w:t>
      </w:r>
      <w:r w:rsidR="00392A7D">
        <w:rPr>
          <w:rFonts w:ascii="Times New Roman" w:eastAsia="Times New Roman" w:hAnsi="Times New Roman" w:cs="Times New Roman"/>
        </w:rPr>
        <w:t xml:space="preserve">education, </w:t>
      </w:r>
      <w:r>
        <w:rPr>
          <w:rFonts w:ascii="Times New Roman" w:eastAsia="Times New Roman" w:hAnsi="Times New Roman" w:cs="Times New Roman"/>
        </w:rPr>
        <w:t xml:space="preserve">depending on their age and </w:t>
      </w:r>
      <w:r w:rsidR="002156FD">
        <w:rPr>
          <w:rFonts w:ascii="Times New Roman" w:eastAsia="Times New Roman" w:hAnsi="Times New Roman" w:cs="Times New Roman"/>
        </w:rPr>
        <w:t xml:space="preserve">level of education. Both the secondary school and primary school are </w:t>
      </w:r>
      <w:r w:rsidR="005456CB">
        <w:rPr>
          <w:rFonts w:ascii="Times New Roman" w:eastAsia="Times New Roman" w:hAnsi="Times New Roman" w:cs="Times New Roman"/>
        </w:rPr>
        <w:t>conveniently</w:t>
      </w:r>
      <w:r w:rsidR="002156FD">
        <w:rPr>
          <w:rFonts w:ascii="Times New Roman" w:eastAsia="Times New Roman" w:hAnsi="Times New Roman" w:cs="Times New Roman"/>
        </w:rPr>
        <w:t xml:space="preserve"> located next to the centre and </w:t>
      </w:r>
      <w:r w:rsidR="005456CB">
        <w:rPr>
          <w:rFonts w:ascii="Times New Roman" w:eastAsia="Times New Roman" w:hAnsi="Times New Roman" w:cs="Times New Roman"/>
        </w:rPr>
        <w:t>livelihoods</w:t>
      </w:r>
      <w:r w:rsidR="002156FD">
        <w:rPr>
          <w:rFonts w:ascii="Times New Roman" w:eastAsia="Times New Roman" w:hAnsi="Times New Roman" w:cs="Times New Roman"/>
        </w:rPr>
        <w:t xml:space="preserve"> culinary arts program when </w:t>
      </w:r>
      <w:r w:rsidR="00392A7D">
        <w:rPr>
          <w:rFonts w:ascii="Times New Roman" w:eastAsia="Times New Roman" w:hAnsi="Times New Roman" w:cs="Times New Roman"/>
        </w:rPr>
        <w:t>running</w:t>
      </w:r>
      <w:r w:rsidR="002156FD">
        <w:rPr>
          <w:rFonts w:ascii="Times New Roman" w:eastAsia="Times New Roman" w:hAnsi="Times New Roman" w:cs="Times New Roman"/>
        </w:rPr>
        <w:t xml:space="preserve"> runs at the centre, while the hairdressing is a </w:t>
      </w:r>
      <w:r w:rsidR="005456CB">
        <w:rPr>
          <w:rFonts w:ascii="Times New Roman" w:eastAsia="Times New Roman" w:hAnsi="Times New Roman" w:cs="Times New Roman"/>
        </w:rPr>
        <w:t>20-minute</w:t>
      </w:r>
      <w:r w:rsidR="002156FD">
        <w:rPr>
          <w:rFonts w:ascii="Times New Roman" w:eastAsia="Times New Roman" w:hAnsi="Times New Roman" w:cs="Times New Roman"/>
        </w:rPr>
        <w:t xml:space="preserve"> walk into the town centre. Valentine</w:t>
      </w:r>
      <w:r w:rsidR="002345A5">
        <w:rPr>
          <w:rFonts w:ascii="Times New Roman" w:eastAsia="Times New Roman" w:hAnsi="Times New Roman" w:cs="Times New Roman"/>
        </w:rPr>
        <w:t xml:space="preserve"> </w:t>
      </w:r>
      <w:proofErr w:type="spellStart"/>
      <w:r w:rsidR="002345A5">
        <w:rPr>
          <w:rFonts w:ascii="Times New Roman" w:eastAsia="Times New Roman" w:hAnsi="Times New Roman" w:cs="Times New Roman"/>
        </w:rPr>
        <w:t>Mukamuyenzi</w:t>
      </w:r>
      <w:proofErr w:type="spellEnd"/>
      <w:r w:rsidR="002156FD">
        <w:rPr>
          <w:rFonts w:ascii="Times New Roman" w:eastAsia="Times New Roman" w:hAnsi="Times New Roman" w:cs="Times New Roman"/>
        </w:rPr>
        <w:t xml:space="preserve"> said when they were moving locations and getting funding to build the new </w:t>
      </w:r>
      <w:r w:rsidR="005456CB">
        <w:rPr>
          <w:rFonts w:ascii="Times New Roman" w:eastAsia="Times New Roman" w:hAnsi="Times New Roman" w:cs="Times New Roman"/>
        </w:rPr>
        <w:t>centre</w:t>
      </w:r>
      <w:r w:rsidR="002156FD">
        <w:rPr>
          <w:rFonts w:ascii="Times New Roman" w:eastAsia="Times New Roman" w:hAnsi="Times New Roman" w:cs="Times New Roman"/>
        </w:rPr>
        <w:t xml:space="preserve"> it was important that these facilities be close by, thereby this was a deliberate </w:t>
      </w:r>
      <w:r w:rsidR="005456CB">
        <w:rPr>
          <w:rFonts w:ascii="Times New Roman" w:eastAsia="Times New Roman" w:hAnsi="Times New Roman" w:cs="Times New Roman"/>
        </w:rPr>
        <w:t>decision</w:t>
      </w:r>
      <w:r w:rsidR="002156FD">
        <w:rPr>
          <w:rFonts w:ascii="Times New Roman" w:eastAsia="Times New Roman" w:hAnsi="Times New Roman" w:cs="Times New Roman"/>
        </w:rPr>
        <w:t xml:space="preserve">. The girls seem to have a positive outlook towards school. Health as well under this umbrella is taken quite seriously and as part of the </w:t>
      </w:r>
      <w:r w:rsidR="005456CB">
        <w:rPr>
          <w:rFonts w:ascii="Times New Roman" w:eastAsia="Times New Roman" w:hAnsi="Times New Roman" w:cs="Times New Roman"/>
        </w:rPr>
        <w:t>reintegration</w:t>
      </w:r>
      <w:r w:rsidR="002156FD">
        <w:rPr>
          <w:rFonts w:ascii="Times New Roman" w:eastAsia="Times New Roman" w:hAnsi="Times New Roman" w:cs="Times New Roman"/>
        </w:rPr>
        <w:t xml:space="preserve"> process a</w:t>
      </w:r>
      <w:r w:rsidR="00392A7D">
        <w:rPr>
          <w:rFonts w:ascii="Times New Roman" w:eastAsia="Times New Roman" w:hAnsi="Times New Roman" w:cs="Times New Roman"/>
        </w:rPr>
        <w:t>l</w:t>
      </w:r>
      <w:r w:rsidR="002156FD">
        <w:rPr>
          <w:rFonts w:ascii="Times New Roman" w:eastAsia="Times New Roman" w:hAnsi="Times New Roman" w:cs="Times New Roman"/>
        </w:rPr>
        <w:t xml:space="preserve">l the girls are registered for National health insurance I was told by </w:t>
      </w:r>
      <w:proofErr w:type="spellStart"/>
      <w:r w:rsidR="002156FD">
        <w:rPr>
          <w:rFonts w:ascii="Times New Roman" w:eastAsia="Times New Roman" w:hAnsi="Times New Roman" w:cs="Times New Roman"/>
        </w:rPr>
        <w:t>Theogene</w:t>
      </w:r>
      <w:proofErr w:type="spellEnd"/>
      <w:r w:rsidR="00D750B9">
        <w:rPr>
          <w:rFonts w:ascii="Times New Roman" w:eastAsia="Times New Roman" w:hAnsi="Times New Roman" w:cs="Times New Roman"/>
        </w:rPr>
        <w:t xml:space="preserve">. During my time there I saw around 5 different girls taken to the </w:t>
      </w:r>
      <w:r w:rsidR="005456CB">
        <w:rPr>
          <w:rFonts w:ascii="Times New Roman" w:eastAsia="Times New Roman" w:hAnsi="Times New Roman" w:cs="Times New Roman"/>
        </w:rPr>
        <w:t>clinic, which</w:t>
      </w:r>
      <w:r w:rsidR="00D750B9">
        <w:rPr>
          <w:rFonts w:ascii="Times New Roman" w:eastAsia="Times New Roman" w:hAnsi="Times New Roman" w:cs="Times New Roman"/>
        </w:rPr>
        <w:t xml:space="preserve"> is also in town. They are usually keen on making sure that the girls see a medic when they feel unwell, Juvenal in particular escorts the girls and they are quite diligent about looking after the children’s mental as well as physical well being. In a quick </w:t>
      </w:r>
      <w:proofErr w:type="spellStart"/>
      <w:r w:rsidR="00275E63">
        <w:rPr>
          <w:rFonts w:ascii="Times New Roman" w:eastAsia="Times New Roman" w:hAnsi="Times New Roman" w:cs="Times New Roman"/>
        </w:rPr>
        <w:t>segway</w:t>
      </w:r>
      <w:proofErr w:type="spellEnd"/>
      <w:r w:rsidR="00275E63">
        <w:rPr>
          <w:rFonts w:ascii="Times New Roman" w:eastAsia="Times New Roman" w:hAnsi="Times New Roman" w:cs="Times New Roman"/>
        </w:rPr>
        <w:t xml:space="preserve"> on the health topic, the situation with </w:t>
      </w:r>
      <w:proofErr w:type="spellStart"/>
      <w:r w:rsidR="00275E63">
        <w:rPr>
          <w:rFonts w:ascii="Times New Roman" w:eastAsia="Times New Roman" w:hAnsi="Times New Roman" w:cs="Times New Roman"/>
        </w:rPr>
        <w:t>Carys</w:t>
      </w:r>
      <w:proofErr w:type="spellEnd"/>
      <w:r w:rsidR="00275E63">
        <w:rPr>
          <w:rFonts w:ascii="Times New Roman" w:eastAsia="Times New Roman" w:hAnsi="Times New Roman" w:cs="Times New Roman"/>
        </w:rPr>
        <w:t xml:space="preserve"> </w:t>
      </w:r>
      <w:r w:rsidR="00CB0D41">
        <w:rPr>
          <w:rFonts w:ascii="Times New Roman" w:eastAsia="Times New Roman" w:hAnsi="Times New Roman" w:cs="Times New Roman"/>
        </w:rPr>
        <w:t xml:space="preserve">Fuller </w:t>
      </w:r>
      <w:r w:rsidR="00275E63">
        <w:rPr>
          <w:rFonts w:ascii="Times New Roman" w:eastAsia="Times New Roman" w:hAnsi="Times New Roman" w:cs="Times New Roman"/>
        </w:rPr>
        <w:t xml:space="preserve">I felt was handled quite promptly </w:t>
      </w:r>
      <w:r w:rsidR="00A16B71">
        <w:rPr>
          <w:rFonts w:ascii="Times New Roman" w:eastAsia="Times New Roman" w:hAnsi="Times New Roman" w:cs="Times New Roman"/>
        </w:rPr>
        <w:t xml:space="preserve">and professionally. I was not expecting Valentine to take </w:t>
      </w:r>
      <w:proofErr w:type="spellStart"/>
      <w:r w:rsidR="00A16B71">
        <w:rPr>
          <w:rFonts w:ascii="Times New Roman" w:eastAsia="Times New Roman" w:hAnsi="Times New Roman" w:cs="Times New Roman"/>
        </w:rPr>
        <w:t>Carys</w:t>
      </w:r>
      <w:proofErr w:type="spellEnd"/>
      <w:r w:rsidR="00A16B71">
        <w:rPr>
          <w:rFonts w:ascii="Times New Roman" w:eastAsia="Times New Roman" w:hAnsi="Times New Roman" w:cs="Times New Roman"/>
        </w:rPr>
        <w:t xml:space="preserve"> to the hospital the same day. She arranged the dentist herself made sure that they knew the general situation and even after getting the report from </w:t>
      </w:r>
      <w:proofErr w:type="spellStart"/>
      <w:r w:rsidR="00A16B71">
        <w:rPr>
          <w:rFonts w:ascii="Times New Roman" w:eastAsia="Times New Roman" w:hAnsi="Times New Roman" w:cs="Times New Roman"/>
        </w:rPr>
        <w:t>Carys</w:t>
      </w:r>
      <w:proofErr w:type="spellEnd"/>
      <w:r w:rsidR="00A16B71">
        <w:rPr>
          <w:rFonts w:ascii="Times New Roman" w:eastAsia="Times New Roman" w:hAnsi="Times New Roman" w:cs="Times New Roman"/>
        </w:rPr>
        <w:t xml:space="preserve"> that she was not happy with the dentist she saw, found another dentist through her </w:t>
      </w:r>
      <w:r w:rsidR="005456CB">
        <w:rPr>
          <w:rFonts w:ascii="Times New Roman" w:eastAsia="Times New Roman" w:hAnsi="Times New Roman" w:cs="Times New Roman"/>
        </w:rPr>
        <w:t>contacts</w:t>
      </w:r>
      <w:r w:rsidR="00A16B71">
        <w:rPr>
          <w:rFonts w:ascii="Times New Roman" w:eastAsia="Times New Roman" w:hAnsi="Times New Roman" w:cs="Times New Roman"/>
        </w:rPr>
        <w:t xml:space="preserve"> that does dental work for the US embassy and UK high commission </w:t>
      </w:r>
      <w:r w:rsidR="005456CB">
        <w:rPr>
          <w:rFonts w:ascii="Times New Roman" w:eastAsia="Times New Roman" w:hAnsi="Times New Roman" w:cs="Times New Roman"/>
        </w:rPr>
        <w:t>delegates</w:t>
      </w:r>
      <w:r w:rsidR="00A16B71">
        <w:rPr>
          <w:rFonts w:ascii="Times New Roman" w:eastAsia="Times New Roman" w:hAnsi="Times New Roman" w:cs="Times New Roman"/>
        </w:rPr>
        <w:t xml:space="preserve">. </w:t>
      </w:r>
    </w:p>
    <w:p w14:paraId="327A4FC0" w14:textId="77777777" w:rsidR="00392A7D" w:rsidRDefault="00392A7D" w:rsidP="00966C63">
      <w:pPr>
        <w:jc w:val="both"/>
        <w:rPr>
          <w:rFonts w:ascii="Times New Roman" w:eastAsia="Times New Roman" w:hAnsi="Times New Roman" w:cs="Times New Roman"/>
        </w:rPr>
      </w:pPr>
    </w:p>
    <w:p w14:paraId="7F8E6710" w14:textId="00D9A057" w:rsidR="00F406FB" w:rsidRDefault="00A16B71" w:rsidP="00966C63">
      <w:pPr>
        <w:jc w:val="both"/>
        <w:rPr>
          <w:rFonts w:ascii="Times New Roman" w:eastAsia="Times New Roman" w:hAnsi="Times New Roman" w:cs="Times New Roman"/>
        </w:rPr>
      </w:pPr>
      <w:r>
        <w:rPr>
          <w:rFonts w:ascii="Times New Roman" w:eastAsia="Times New Roman" w:hAnsi="Times New Roman" w:cs="Times New Roman"/>
        </w:rPr>
        <w:t xml:space="preserve">During my time at the centre I realized that SACCA is quite </w:t>
      </w:r>
      <w:r w:rsidR="005456CB">
        <w:rPr>
          <w:rFonts w:ascii="Times New Roman" w:eastAsia="Times New Roman" w:hAnsi="Times New Roman" w:cs="Times New Roman"/>
        </w:rPr>
        <w:t>integrated</w:t>
      </w:r>
      <w:r>
        <w:rPr>
          <w:rFonts w:ascii="Times New Roman" w:eastAsia="Times New Roman" w:hAnsi="Times New Roman" w:cs="Times New Roman"/>
        </w:rPr>
        <w:t xml:space="preserve"> into the community at large and </w:t>
      </w:r>
      <w:proofErr w:type="spellStart"/>
      <w:r w:rsidR="00784CC9">
        <w:rPr>
          <w:rFonts w:ascii="Times New Roman" w:eastAsia="Times New Roman" w:hAnsi="Times New Roman" w:cs="Times New Roman"/>
        </w:rPr>
        <w:t>and</w:t>
      </w:r>
      <w:proofErr w:type="spellEnd"/>
      <w:r w:rsidR="00784CC9">
        <w:rPr>
          <w:rFonts w:ascii="Times New Roman" w:eastAsia="Times New Roman" w:hAnsi="Times New Roman" w:cs="Times New Roman"/>
        </w:rPr>
        <w:t xml:space="preserve"> I would argue around the country</w:t>
      </w:r>
      <w:r w:rsidR="008F04A6">
        <w:rPr>
          <w:rFonts w:ascii="Times New Roman" w:eastAsia="Times New Roman" w:hAnsi="Times New Roman" w:cs="Times New Roman"/>
        </w:rPr>
        <w:t xml:space="preserve">. </w:t>
      </w:r>
      <w:r w:rsidR="00745AC2">
        <w:rPr>
          <w:rFonts w:ascii="Times New Roman" w:eastAsia="Times New Roman" w:hAnsi="Times New Roman" w:cs="Times New Roman"/>
        </w:rPr>
        <w:t>Of course</w:t>
      </w:r>
      <w:r w:rsidR="008F04A6">
        <w:rPr>
          <w:rFonts w:ascii="Times New Roman" w:eastAsia="Times New Roman" w:hAnsi="Times New Roman" w:cs="Times New Roman"/>
        </w:rPr>
        <w:t xml:space="preserve"> this has been </w:t>
      </w:r>
      <w:r w:rsidR="00745AC2">
        <w:rPr>
          <w:rFonts w:ascii="Times New Roman" w:eastAsia="Times New Roman" w:hAnsi="Times New Roman" w:cs="Times New Roman"/>
        </w:rPr>
        <w:t>built up</w:t>
      </w:r>
      <w:r w:rsidR="008F04A6">
        <w:rPr>
          <w:rFonts w:ascii="Times New Roman" w:eastAsia="Times New Roman" w:hAnsi="Times New Roman" w:cs="Times New Roman"/>
        </w:rPr>
        <w:t xml:space="preserve"> over 10+ years, but they really are at the heart of the community especially in Kayonza. </w:t>
      </w:r>
      <w:r w:rsidR="005456CB">
        <w:rPr>
          <w:rFonts w:ascii="Times New Roman" w:eastAsia="Times New Roman" w:hAnsi="Times New Roman" w:cs="Times New Roman"/>
        </w:rPr>
        <w:t>The liveli</w:t>
      </w:r>
      <w:r w:rsidR="00745AC2">
        <w:rPr>
          <w:rFonts w:ascii="Times New Roman" w:eastAsia="Times New Roman" w:hAnsi="Times New Roman" w:cs="Times New Roman"/>
        </w:rPr>
        <w:t>hoods program is interesting as this is a new dimension that has bee</w:t>
      </w:r>
      <w:r w:rsidR="00443DAD">
        <w:rPr>
          <w:rFonts w:ascii="Times New Roman" w:eastAsia="Times New Roman" w:hAnsi="Times New Roman" w:cs="Times New Roman"/>
        </w:rPr>
        <w:t xml:space="preserve">n introduced in recent years, dictated by SACCA’s primary donors World Jewish Relief (WJR). After having some insight into this new program with Ekaterina the WJR representative who carries out a lot of the soft skill training. She said in a casual talk that they chose to undertake Masonry, Culinary Arts, </w:t>
      </w:r>
      <w:r w:rsidR="005456CB">
        <w:rPr>
          <w:rFonts w:ascii="Times New Roman" w:eastAsia="Times New Roman" w:hAnsi="Times New Roman" w:cs="Times New Roman"/>
        </w:rPr>
        <w:t>Agriculture and</w:t>
      </w:r>
      <w:r w:rsidR="00443DAD">
        <w:rPr>
          <w:rFonts w:ascii="Times New Roman" w:eastAsia="Times New Roman" w:hAnsi="Times New Roman" w:cs="Times New Roman"/>
        </w:rPr>
        <w:t xml:space="preserve"> </w:t>
      </w:r>
      <w:r w:rsidR="005456CB">
        <w:rPr>
          <w:rFonts w:ascii="Times New Roman" w:eastAsia="Times New Roman" w:hAnsi="Times New Roman" w:cs="Times New Roman"/>
        </w:rPr>
        <w:t>Hairdressing,</w:t>
      </w:r>
      <w:r w:rsidR="00443DAD">
        <w:rPr>
          <w:rFonts w:ascii="Times New Roman" w:eastAsia="Times New Roman" w:hAnsi="Times New Roman" w:cs="Times New Roman"/>
        </w:rPr>
        <w:t xml:space="preserve"> as these were jobs that had high employability and good financial prospects</w:t>
      </w:r>
      <w:r w:rsidR="00427110">
        <w:rPr>
          <w:rFonts w:ascii="Times New Roman" w:eastAsia="Times New Roman" w:hAnsi="Times New Roman" w:cs="Times New Roman"/>
        </w:rPr>
        <w:t xml:space="preserve">, they wouldn’t have to look far to get a job and these pathways combined with the soft skill training could be a stepping stone to other </w:t>
      </w:r>
      <w:r w:rsidR="00427110">
        <w:rPr>
          <w:rFonts w:ascii="Times New Roman" w:eastAsia="Times New Roman" w:hAnsi="Times New Roman" w:cs="Times New Roman"/>
        </w:rPr>
        <w:lastRenderedPageBreak/>
        <w:t xml:space="preserve">endeavours. </w:t>
      </w:r>
      <w:r w:rsidR="00443DAD">
        <w:rPr>
          <w:rFonts w:ascii="Times New Roman" w:eastAsia="Times New Roman" w:hAnsi="Times New Roman" w:cs="Times New Roman"/>
        </w:rPr>
        <w:t>The Culinary arts building which was recently remodelled by the masonry graduates</w:t>
      </w:r>
      <w:r w:rsidR="00580E85">
        <w:rPr>
          <w:rFonts w:ascii="Times New Roman" w:eastAsia="Times New Roman" w:hAnsi="Times New Roman" w:cs="Times New Roman"/>
        </w:rPr>
        <w:t xml:space="preserve"> (from the livelihood program)</w:t>
      </w:r>
      <w:r w:rsidR="00443DAD">
        <w:rPr>
          <w:rFonts w:ascii="Times New Roman" w:eastAsia="Times New Roman" w:hAnsi="Times New Roman" w:cs="Times New Roman"/>
        </w:rPr>
        <w:t>, the food provided by agricultural angle of the program</w:t>
      </w:r>
      <w:r w:rsidR="00580E85">
        <w:rPr>
          <w:rFonts w:ascii="Times New Roman" w:eastAsia="Times New Roman" w:hAnsi="Times New Roman" w:cs="Times New Roman"/>
        </w:rPr>
        <w:t>,</w:t>
      </w:r>
      <w:r w:rsidR="00443DAD">
        <w:rPr>
          <w:rFonts w:ascii="Times New Roman" w:eastAsia="Times New Roman" w:hAnsi="Times New Roman" w:cs="Times New Roman"/>
        </w:rPr>
        <w:t xml:space="preserve"> and the culinary arts </w:t>
      </w:r>
      <w:proofErr w:type="spellStart"/>
      <w:r w:rsidR="005456CB">
        <w:rPr>
          <w:rFonts w:ascii="Times New Roman" w:eastAsia="Times New Roman" w:hAnsi="Times New Roman" w:cs="Times New Roman"/>
        </w:rPr>
        <w:t>prospectives</w:t>
      </w:r>
      <w:proofErr w:type="spellEnd"/>
      <w:r w:rsidR="00443DAD">
        <w:rPr>
          <w:rFonts w:ascii="Times New Roman" w:eastAsia="Times New Roman" w:hAnsi="Times New Roman" w:cs="Times New Roman"/>
        </w:rPr>
        <w:t xml:space="preserve"> make practice dishes for the girls and staff at the centre. It’s a sort of rotational model where SACCA invests in </w:t>
      </w:r>
      <w:proofErr w:type="gramStart"/>
      <w:r w:rsidR="00443DAD">
        <w:rPr>
          <w:rFonts w:ascii="Times New Roman" w:eastAsia="Times New Roman" w:hAnsi="Times New Roman" w:cs="Times New Roman"/>
        </w:rPr>
        <w:t>itself</w:t>
      </w:r>
      <w:proofErr w:type="gramEnd"/>
      <w:r w:rsidR="00443DAD">
        <w:rPr>
          <w:rFonts w:ascii="Times New Roman" w:eastAsia="Times New Roman" w:hAnsi="Times New Roman" w:cs="Times New Roman"/>
        </w:rPr>
        <w:t xml:space="preserve"> and uplifts itself, I find it a very s</w:t>
      </w:r>
      <w:r w:rsidR="0047725B">
        <w:rPr>
          <w:rFonts w:ascii="Times New Roman" w:eastAsia="Times New Roman" w:hAnsi="Times New Roman" w:cs="Times New Roman"/>
        </w:rPr>
        <w:t>ustainable and empowering model</w:t>
      </w:r>
      <w:r w:rsidR="00FC6051">
        <w:rPr>
          <w:rFonts w:ascii="Times New Roman" w:eastAsia="Times New Roman" w:hAnsi="Times New Roman" w:cs="Times New Roman"/>
        </w:rPr>
        <w:t xml:space="preserve">. </w:t>
      </w:r>
      <w:r w:rsidR="005456CB">
        <w:rPr>
          <w:rFonts w:ascii="Times New Roman" w:eastAsia="Times New Roman" w:hAnsi="Times New Roman" w:cs="Times New Roman"/>
        </w:rPr>
        <w:t xml:space="preserve">The organization itself is very well suited to working with volunteers and </w:t>
      </w:r>
      <w:r w:rsidR="00962F47">
        <w:rPr>
          <w:rFonts w:ascii="Times New Roman" w:eastAsia="Times New Roman" w:hAnsi="Times New Roman" w:cs="Times New Roman"/>
        </w:rPr>
        <w:t>new people adapting</w:t>
      </w:r>
      <w:r w:rsidR="005456CB">
        <w:rPr>
          <w:rFonts w:ascii="Times New Roman" w:eastAsia="Times New Roman" w:hAnsi="Times New Roman" w:cs="Times New Roman"/>
        </w:rPr>
        <w:t xml:space="preserve"> quite quickly to having them, and trying to integrate them </w:t>
      </w:r>
      <w:r w:rsidR="0047725B">
        <w:rPr>
          <w:rFonts w:ascii="Times New Roman" w:eastAsia="Times New Roman" w:hAnsi="Times New Roman" w:cs="Times New Roman"/>
        </w:rPr>
        <w:t xml:space="preserve">into existing projects </w:t>
      </w:r>
      <w:r w:rsidR="005456CB">
        <w:rPr>
          <w:rFonts w:ascii="Times New Roman" w:eastAsia="Times New Roman" w:hAnsi="Times New Roman" w:cs="Times New Roman"/>
        </w:rPr>
        <w:t>where possible.</w:t>
      </w:r>
      <w:r w:rsidR="006C1A2C">
        <w:rPr>
          <w:rFonts w:ascii="Times New Roman" w:eastAsia="Times New Roman" w:hAnsi="Times New Roman" w:cs="Times New Roman"/>
        </w:rPr>
        <w:t xml:space="preserve"> They have invested in the volunteer house and the </w:t>
      </w:r>
      <w:r w:rsidR="0047725B">
        <w:rPr>
          <w:rFonts w:ascii="Times New Roman" w:eastAsia="Times New Roman" w:hAnsi="Times New Roman" w:cs="Times New Roman"/>
        </w:rPr>
        <w:t>volunteer branch of their work and I find genuinely interested in hearing outsider input and perspectives.</w:t>
      </w:r>
    </w:p>
    <w:p w14:paraId="624A8950" w14:textId="77777777" w:rsidR="000420CC" w:rsidRDefault="000420CC" w:rsidP="00966C63">
      <w:pPr>
        <w:jc w:val="both"/>
        <w:rPr>
          <w:rFonts w:ascii="Times New Roman" w:eastAsia="Times New Roman" w:hAnsi="Times New Roman" w:cs="Times New Roman"/>
        </w:rPr>
      </w:pPr>
    </w:p>
    <w:p w14:paraId="63A79ED0" w14:textId="77777777" w:rsidR="009F7961" w:rsidRDefault="000420CC" w:rsidP="00966C63">
      <w:pPr>
        <w:jc w:val="both"/>
        <w:rPr>
          <w:rFonts w:ascii="Times New Roman" w:eastAsia="Times New Roman" w:hAnsi="Times New Roman" w:cs="Times New Roman"/>
        </w:rPr>
      </w:pPr>
      <w:r>
        <w:rPr>
          <w:rFonts w:ascii="Times New Roman" w:eastAsia="Times New Roman" w:hAnsi="Times New Roman" w:cs="Times New Roman"/>
        </w:rPr>
        <w:t xml:space="preserve">My role description stated I would organize and facilitate life/skills/ peer support groups/ sexual/ health reproductive health. This experience was humbling for </w:t>
      </w:r>
      <w:r w:rsidR="00F25078">
        <w:rPr>
          <w:rFonts w:ascii="Times New Roman" w:eastAsia="Times New Roman" w:hAnsi="Times New Roman" w:cs="Times New Roman"/>
        </w:rPr>
        <w:t>me;</w:t>
      </w:r>
      <w:r>
        <w:rPr>
          <w:rFonts w:ascii="Times New Roman" w:eastAsia="Times New Roman" w:hAnsi="Times New Roman" w:cs="Times New Roman"/>
        </w:rPr>
        <w:t xml:space="preserve"> I came in with a series of misconceptions. I perceived from the briefing that </w:t>
      </w:r>
      <w:r w:rsidR="00832FE9">
        <w:rPr>
          <w:rFonts w:ascii="Times New Roman" w:eastAsia="Times New Roman" w:hAnsi="Times New Roman" w:cs="Times New Roman"/>
        </w:rPr>
        <w:t>I would be giving “professional talks”. In reality</w:t>
      </w:r>
      <w:r w:rsidR="009F7961">
        <w:rPr>
          <w:rFonts w:ascii="Times New Roman" w:eastAsia="Times New Roman" w:hAnsi="Times New Roman" w:cs="Times New Roman"/>
        </w:rPr>
        <w:t>,</w:t>
      </w:r>
      <w:r w:rsidR="00832FE9">
        <w:rPr>
          <w:rFonts w:ascii="Times New Roman" w:eastAsia="Times New Roman" w:hAnsi="Times New Roman" w:cs="Times New Roman"/>
        </w:rPr>
        <w:t xml:space="preserve"> I could not organize or facilitate as such but only assist. This would probably be the case if I was working there long term. As well as the weeks proceeded I begun to realize that past volunteers had done the same work as I did but were actually professionals: nurses, sexual health certified educators and I was just a volunteer student, later I also realized during interviews with Juvenal that he too gave the girls talks. I began to feel my role become toxic and somewhat redundant. Someone else was probably doing a better job than I was, and was pr</w:t>
      </w:r>
      <w:r w:rsidR="009F7961">
        <w:rPr>
          <w:rFonts w:ascii="Times New Roman" w:eastAsia="Times New Roman" w:hAnsi="Times New Roman" w:cs="Times New Roman"/>
        </w:rPr>
        <w:t>obably more qualified than me</w:t>
      </w:r>
      <w:r w:rsidR="00832FE9">
        <w:rPr>
          <w:rFonts w:ascii="Times New Roman" w:eastAsia="Times New Roman" w:hAnsi="Times New Roman" w:cs="Times New Roman"/>
        </w:rPr>
        <w:t xml:space="preserve">. It took a shifting of my mindset, slowly beginning to realize that what the girls might need are the different sources and perspectives on the topic, I stopped perceiving the talks as ‘talks’ and more of discussion groups where I would research something beforehand and share a </w:t>
      </w:r>
      <w:r w:rsidR="009F23BA">
        <w:rPr>
          <w:rFonts w:ascii="Times New Roman" w:eastAsia="Times New Roman" w:hAnsi="Times New Roman" w:cs="Times New Roman"/>
        </w:rPr>
        <w:t xml:space="preserve">titbit and just share experiences and stories, kind of like a girl bonding and growth session. This was assisted by Charlotte’s translation and </w:t>
      </w:r>
      <w:proofErr w:type="spellStart"/>
      <w:r w:rsidR="009F23BA">
        <w:rPr>
          <w:rFonts w:ascii="Times New Roman" w:eastAsia="Times New Roman" w:hAnsi="Times New Roman" w:cs="Times New Roman"/>
        </w:rPr>
        <w:t>Carrianne</w:t>
      </w:r>
      <w:proofErr w:type="spellEnd"/>
      <w:r w:rsidR="009F23BA">
        <w:rPr>
          <w:rFonts w:ascii="Times New Roman" w:eastAsia="Times New Roman" w:hAnsi="Times New Roman" w:cs="Times New Roman"/>
        </w:rPr>
        <w:t xml:space="preserve"> Ralph’s presence and input. After all we weren’t all that different age wise so this new realization</w:t>
      </w:r>
      <w:r w:rsidR="00F25078">
        <w:rPr>
          <w:rFonts w:ascii="Times New Roman" w:eastAsia="Times New Roman" w:hAnsi="Times New Roman" w:cs="Times New Roman"/>
        </w:rPr>
        <w:t xml:space="preserve"> was more progressive and I felt more helpful. </w:t>
      </w:r>
      <w:r w:rsidR="00832FE9">
        <w:rPr>
          <w:rFonts w:ascii="Times New Roman" w:eastAsia="Times New Roman" w:hAnsi="Times New Roman" w:cs="Times New Roman"/>
        </w:rPr>
        <w:t xml:space="preserve"> </w:t>
      </w:r>
    </w:p>
    <w:p w14:paraId="66383C23" w14:textId="77777777" w:rsidR="009F7961" w:rsidRDefault="009F7961" w:rsidP="00966C63">
      <w:pPr>
        <w:jc w:val="both"/>
        <w:rPr>
          <w:rFonts w:ascii="Times New Roman" w:eastAsia="Times New Roman" w:hAnsi="Times New Roman" w:cs="Times New Roman"/>
        </w:rPr>
      </w:pPr>
    </w:p>
    <w:p w14:paraId="1A3729C9" w14:textId="77777777" w:rsidR="00FB63A9" w:rsidRDefault="00F25078" w:rsidP="00966C63">
      <w:pPr>
        <w:jc w:val="both"/>
        <w:rPr>
          <w:rFonts w:ascii="Times New Roman" w:eastAsia="Times New Roman" w:hAnsi="Times New Roman" w:cs="Times New Roman"/>
        </w:rPr>
      </w:pPr>
      <w:r>
        <w:rPr>
          <w:rFonts w:ascii="Times New Roman" w:eastAsia="Times New Roman" w:hAnsi="Times New Roman" w:cs="Times New Roman"/>
        </w:rPr>
        <w:t>With regard to the IT skills</w:t>
      </w:r>
      <w:r w:rsidR="00AF4CE1">
        <w:rPr>
          <w:rFonts w:ascii="Times New Roman" w:eastAsia="Times New Roman" w:hAnsi="Times New Roman" w:cs="Times New Roman"/>
        </w:rPr>
        <w:t>,</w:t>
      </w:r>
      <w:r>
        <w:rPr>
          <w:rFonts w:ascii="Times New Roman" w:eastAsia="Times New Roman" w:hAnsi="Times New Roman" w:cs="Times New Roman"/>
        </w:rPr>
        <w:t xml:space="preserve"> I was firstly the biggest hindrance to my role on this front. I didn’t have a plan and didn’t come prepared with </w:t>
      </w:r>
      <w:r w:rsidR="00AF4CE1">
        <w:rPr>
          <w:rFonts w:ascii="Times New Roman" w:eastAsia="Times New Roman" w:hAnsi="Times New Roman" w:cs="Times New Roman"/>
        </w:rPr>
        <w:t>any</w:t>
      </w:r>
      <w:r>
        <w:rPr>
          <w:rFonts w:ascii="Times New Roman" w:eastAsia="Times New Roman" w:hAnsi="Times New Roman" w:cs="Times New Roman"/>
        </w:rPr>
        <w:t xml:space="preserve"> resources. A part of me figured that I would figure it out on the spot, which I did. In any case it was only basic Microsoft word and basics on document filing. I was meant to work with three members of </w:t>
      </w:r>
      <w:r w:rsidR="00C95F64">
        <w:rPr>
          <w:rFonts w:ascii="Times New Roman" w:eastAsia="Times New Roman" w:hAnsi="Times New Roman" w:cs="Times New Roman"/>
        </w:rPr>
        <w:t>staff:</w:t>
      </w:r>
      <w:r>
        <w:rPr>
          <w:rFonts w:ascii="Times New Roman" w:eastAsia="Times New Roman" w:hAnsi="Times New Roman" w:cs="Times New Roman"/>
        </w:rPr>
        <w:t xml:space="preserve"> Emerita, Emmanuel and Rebecca. I was unsure whether I was meant to work with all of them at once. Emmanuel wasn’t able to make any sessions anyway as he was always</w:t>
      </w:r>
      <w:r w:rsidR="00CB462F">
        <w:rPr>
          <w:rFonts w:ascii="Times New Roman" w:eastAsia="Times New Roman" w:hAnsi="Times New Roman" w:cs="Times New Roman"/>
        </w:rPr>
        <w:t xml:space="preserve"> doing gardening with </w:t>
      </w:r>
      <w:proofErr w:type="spellStart"/>
      <w:r w:rsidR="00CB462F">
        <w:rPr>
          <w:rFonts w:ascii="Times New Roman" w:eastAsia="Times New Roman" w:hAnsi="Times New Roman" w:cs="Times New Roman"/>
        </w:rPr>
        <w:t>Carrianne</w:t>
      </w:r>
      <w:proofErr w:type="spellEnd"/>
      <w:r w:rsidR="00CB462F">
        <w:rPr>
          <w:rFonts w:ascii="Times New Roman" w:eastAsia="Times New Roman" w:hAnsi="Times New Roman" w:cs="Times New Roman"/>
        </w:rPr>
        <w:t xml:space="preserve">, and I only had Rebecca for one session. </w:t>
      </w:r>
      <w:r w:rsidR="00C95F64">
        <w:rPr>
          <w:rFonts w:ascii="Times New Roman" w:eastAsia="Times New Roman" w:hAnsi="Times New Roman" w:cs="Times New Roman"/>
        </w:rPr>
        <w:t xml:space="preserve">Emerita and Rebecca both had vastly different computer skills. Rebecca who worked more in the office was more proficient and arguably didn’t need any ‘training’ as such but more practice, while Emerita was not at all proficient and needed to be exposed to more computer work. We made great strides and I feel more usage of word and computers would be helpful for her. There was a day I had both Rebecca and Emerita. This was difficult to balance because of their varying proficiencies and because I felt </w:t>
      </w:r>
      <w:r w:rsidR="001A2E58">
        <w:rPr>
          <w:rFonts w:ascii="Times New Roman" w:eastAsia="Times New Roman" w:hAnsi="Times New Roman" w:cs="Times New Roman"/>
        </w:rPr>
        <w:t xml:space="preserve">a </w:t>
      </w:r>
      <w:r w:rsidR="00C95F64">
        <w:rPr>
          <w:rFonts w:ascii="Times New Roman" w:eastAsia="Times New Roman" w:hAnsi="Times New Roman" w:cs="Times New Roman"/>
        </w:rPr>
        <w:t xml:space="preserve">one on one approach worked better. </w:t>
      </w:r>
      <w:r w:rsidR="006072E3">
        <w:rPr>
          <w:rFonts w:ascii="Times New Roman" w:eastAsia="Times New Roman" w:hAnsi="Times New Roman" w:cs="Times New Roman"/>
        </w:rPr>
        <w:t>There were not enough computers in the office so it was difficult as well in the proceeding weeks</w:t>
      </w:r>
      <w:r w:rsidR="001A2E58">
        <w:rPr>
          <w:rFonts w:ascii="Times New Roman" w:eastAsia="Times New Roman" w:hAnsi="Times New Roman" w:cs="Times New Roman"/>
        </w:rPr>
        <w:t xml:space="preserve"> to keep up momentum</w:t>
      </w:r>
      <w:r w:rsidR="006072E3">
        <w:rPr>
          <w:rFonts w:ascii="Times New Roman" w:eastAsia="Times New Roman" w:hAnsi="Times New Roman" w:cs="Times New Roman"/>
        </w:rPr>
        <w:t xml:space="preserve">, I didn’t want to use my own laptop as IOS is different from windows and it would confuse the issue. </w:t>
      </w:r>
    </w:p>
    <w:p w14:paraId="3B264C88" w14:textId="77777777" w:rsidR="00FB63A9" w:rsidRDefault="00FB63A9" w:rsidP="00966C63">
      <w:pPr>
        <w:jc w:val="both"/>
        <w:rPr>
          <w:rFonts w:ascii="Times New Roman" w:eastAsia="Times New Roman" w:hAnsi="Times New Roman" w:cs="Times New Roman"/>
        </w:rPr>
      </w:pPr>
    </w:p>
    <w:p w14:paraId="4752DB97" w14:textId="77777777" w:rsidR="00FB63A9" w:rsidRDefault="0072686D" w:rsidP="00966C63">
      <w:pPr>
        <w:jc w:val="both"/>
        <w:rPr>
          <w:rFonts w:ascii="Times New Roman" w:eastAsia="Times New Roman" w:hAnsi="Times New Roman" w:cs="Times New Roman"/>
        </w:rPr>
      </w:pPr>
      <w:r>
        <w:rPr>
          <w:rFonts w:ascii="Times New Roman" w:eastAsia="Times New Roman" w:hAnsi="Times New Roman" w:cs="Times New Roman"/>
        </w:rPr>
        <w:t xml:space="preserve">There was also organizing running. Again I couldn’t ‘organize as such but more of participate as I didn’t know the area that well. The run was successful, organized by </w:t>
      </w:r>
      <w:proofErr w:type="spellStart"/>
      <w:r>
        <w:rPr>
          <w:rFonts w:ascii="Times New Roman" w:eastAsia="Times New Roman" w:hAnsi="Times New Roman" w:cs="Times New Roman"/>
        </w:rPr>
        <w:t>Theogene</w:t>
      </w:r>
      <w:proofErr w:type="spellEnd"/>
      <w:r>
        <w:rPr>
          <w:rFonts w:ascii="Times New Roman" w:eastAsia="Times New Roman" w:hAnsi="Times New Roman" w:cs="Times New Roman"/>
        </w:rPr>
        <w:t xml:space="preserve"> and </w:t>
      </w:r>
      <w:r w:rsidR="00306F5E">
        <w:rPr>
          <w:rFonts w:ascii="Times New Roman" w:eastAsia="Times New Roman" w:hAnsi="Times New Roman" w:cs="Times New Roman"/>
        </w:rPr>
        <w:t>run literally and figu</w:t>
      </w:r>
      <w:r w:rsidR="00EA33D8">
        <w:rPr>
          <w:rFonts w:ascii="Times New Roman" w:eastAsia="Times New Roman" w:hAnsi="Times New Roman" w:cs="Times New Roman"/>
        </w:rPr>
        <w:t>ratively speaking by the girls. With collecting information on cases involving vulnerable families as children are reintegrated, I only worked on this for one day during my 20-day stay. Reading files of old cases from 2015 to 2017. I learnt about the format of writing information and what data is pertinent to the profile. I also realized the sheer amount of girls that pass through SACCA and the amount of cases that remain open but are not at the centre.</w:t>
      </w:r>
      <w:r w:rsidR="00F93538">
        <w:rPr>
          <w:rFonts w:ascii="Times New Roman" w:eastAsia="Times New Roman" w:hAnsi="Times New Roman" w:cs="Times New Roman"/>
        </w:rPr>
        <w:t xml:space="preserve"> </w:t>
      </w:r>
    </w:p>
    <w:p w14:paraId="4DBE0DFF" w14:textId="77777777" w:rsidR="00FB63A9" w:rsidRDefault="00FB63A9" w:rsidP="00966C63">
      <w:pPr>
        <w:jc w:val="both"/>
        <w:rPr>
          <w:rFonts w:ascii="Times New Roman" w:eastAsia="Times New Roman" w:hAnsi="Times New Roman" w:cs="Times New Roman"/>
        </w:rPr>
      </w:pPr>
    </w:p>
    <w:p w14:paraId="5A94B158" w14:textId="77777777" w:rsidR="001D64D4" w:rsidRDefault="00F93538" w:rsidP="00966C63">
      <w:pPr>
        <w:jc w:val="both"/>
        <w:rPr>
          <w:rFonts w:ascii="Times New Roman" w:eastAsia="Times New Roman" w:hAnsi="Times New Roman" w:cs="Times New Roman"/>
        </w:rPr>
      </w:pPr>
      <w:r>
        <w:rPr>
          <w:rFonts w:ascii="Times New Roman" w:eastAsia="Times New Roman" w:hAnsi="Times New Roman" w:cs="Times New Roman"/>
        </w:rPr>
        <w:t>Working on the website needed a lot of collaboration and su</w:t>
      </w:r>
      <w:r w:rsidR="00FB63A9">
        <w:rPr>
          <w:rFonts w:ascii="Times New Roman" w:eastAsia="Times New Roman" w:hAnsi="Times New Roman" w:cs="Times New Roman"/>
        </w:rPr>
        <w:t>pport which I felt I lacked. I’</w:t>
      </w:r>
      <w:r>
        <w:rPr>
          <w:rFonts w:ascii="Times New Roman" w:eastAsia="Times New Roman" w:hAnsi="Times New Roman" w:cs="Times New Roman"/>
        </w:rPr>
        <w:t>m unsure if this is because I wasn’t assertive enough</w:t>
      </w:r>
      <w:r w:rsidR="00FB63A9">
        <w:rPr>
          <w:rFonts w:ascii="Times New Roman" w:eastAsia="Times New Roman" w:hAnsi="Times New Roman" w:cs="Times New Roman"/>
        </w:rPr>
        <w:t xml:space="preserve"> in asking for the help I needed</w:t>
      </w:r>
      <w:r>
        <w:rPr>
          <w:rFonts w:ascii="Times New Roman" w:eastAsia="Times New Roman" w:hAnsi="Times New Roman" w:cs="Times New Roman"/>
        </w:rPr>
        <w:t xml:space="preserve">. The new website in my view was greatly improved from the version I had seen last year. It was updated in terms of </w:t>
      </w:r>
      <w:r w:rsidR="00CB0D41">
        <w:rPr>
          <w:rFonts w:ascii="Times New Roman" w:eastAsia="Times New Roman" w:hAnsi="Times New Roman" w:cs="Times New Roman"/>
        </w:rPr>
        <w:t>information;</w:t>
      </w:r>
      <w:r w:rsidR="001B1D95">
        <w:rPr>
          <w:rFonts w:ascii="Times New Roman" w:eastAsia="Times New Roman" w:hAnsi="Times New Roman" w:cs="Times New Roman"/>
        </w:rPr>
        <w:t xml:space="preserve"> </w:t>
      </w:r>
      <w:r w:rsidR="00FB63A9">
        <w:rPr>
          <w:rFonts w:ascii="Times New Roman" w:eastAsia="Times New Roman" w:hAnsi="Times New Roman" w:cs="Times New Roman"/>
        </w:rPr>
        <w:t xml:space="preserve">you </w:t>
      </w:r>
      <w:r w:rsidR="001B1D95">
        <w:rPr>
          <w:rFonts w:ascii="Times New Roman" w:eastAsia="Times New Roman" w:hAnsi="Times New Roman" w:cs="Times New Roman"/>
        </w:rPr>
        <w:t xml:space="preserve">could find information on donors, a blog, outline of money allocation and some recent profiles of the girls. The look of the website was also more contemporary where as the old version looked dated. I applauded Valentine on the new updated. She gave me an outline on what to work on and collect information on. I collected interviews with Charlotte, Juvenal and </w:t>
      </w:r>
      <w:proofErr w:type="spellStart"/>
      <w:r w:rsidR="001B1D95">
        <w:rPr>
          <w:rFonts w:ascii="Times New Roman" w:eastAsia="Times New Roman" w:hAnsi="Times New Roman" w:cs="Times New Roman"/>
        </w:rPr>
        <w:t>Theogene</w:t>
      </w:r>
      <w:proofErr w:type="spellEnd"/>
      <w:r w:rsidR="001B1D95">
        <w:rPr>
          <w:rFonts w:ascii="Times New Roman" w:eastAsia="Times New Roman" w:hAnsi="Times New Roman" w:cs="Times New Roman"/>
        </w:rPr>
        <w:t xml:space="preserve">. Valentine also wanted me to </w:t>
      </w:r>
      <w:r w:rsidR="005456CB">
        <w:rPr>
          <w:rFonts w:ascii="Times New Roman" w:eastAsia="Times New Roman" w:hAnsi="Times New Roman" w:cs="Times New Roman"/>
        </w:rPr>
        <w:t>be a</w:t>
      </w:r>
      <w:r w:rsidR="001B1D95">
        <w:rPr>
          <w:rFonts w:ascii="Times New Roman" w:eastAsia="Times New Roman" w:hAnsi="Times New Roman" w:cs="Times New Roman"/>
        </w:rPr>
        <w:t xml:space="preserve"> sort of journalist/publicist for SACCA and take pictures and record events at SACCA digitally.  I don’t think I did as well as I could have </w:t>
      </w:r>
      <w:proofErr w:type="gramStart"/>
      <w:r w:rsidR="001B1D95">
        <w:rPr>
          <w:rFonts w:ascii="Times New Roman" w:eastAsia="Times New Roman" w:hAnsi="Times New Roman" w:cs="Times New Roman"/>
        </w:rPr>
        <w:t>done</w:t>
      </w:r>
      <w:proofErr w:type="gramEnd"/>
      <w:r w:rsidR="001B1D95">
        <w:rPr>
          <w:rFonts w:ascii="Times New Roman" w:eastAsia="Times New Roman" w:hAnsi="Times New Roman" w:cs="Times New Roman"/>
        </w:rPr>
        <w:t xml:space="preserve">. It was too rushed, I feel my kind of job and briefing for the website needed at least a month, with more willing supervision. I got almost no </w:t>
      </w:r>
      <w:r w:rsidR="005456CB">
        <w:rPr>
          <w:rFonts w:ascii="Times New Roman" w:eastAsia="Times New Roman" w:hAnsi="Times New Roman" w:cs="Times New Roman"/>
        </w:rPr>
        <w:t>supervision</w:t>
      </w:r>
      <w:r w:rsidR="001B1D95">
        <w:rPr>
          <w:rFonts w:ascii="Times New Roman" w:eastAsia="Times New Roman" w:hAnsi="Times New Roman" w:cs="Times New Roman"/>
        </w:rPr>
        <w:t xml:space="preserve"> the whole time, </w:t>
      </w:r>
      <w:r w:rsidR="00506988">
        <w:rPr>
          <w:rFonts w:ascii="Times New Roman" w:eastAsia="Times New Roman" w:hAnsi="Times New Roman" w:cs="Times New Roman"/>
        </w:rPr>
        <w:t xml:space="preserve">I didn’t know SACCA that well to write an unsupervised website information about it. </w:t>
      </w:r>
      <w:r w:rsidR="001B1D95">
        <w:rPr>
          <w:rFonts w:ascii="Times New Roman" w:eastAsia="Times New Roman" w:hAnsi="Times New Roman" w:cs="Times New Roman"/>
        </w:rPr>
        <w:t>I tried to get on with the work on my own however, following the briefing and outline provided.</w:t>
      </w:r>
      <w:r w:rsidR="009F6AE7">
        <w:rPr>
          <w:rFonts w:ascii="Times New Roman" w:eastAsia="Times New Roman" w:hAnsi="Times New Roman" w:cs="Times New Roman"/>
        </w:rPr>
        <w:t xml:space="preserve"> </w:t>
      </w:r>
      <w:r w:rsidR="002345A5">
        <w:rPr>
          <w:rFonts w:ascii="Times New Roman" w:eastAsia="Times New Roman" w:hAnsi="Times New Roman" w:cs="Times New Roman"/>
        </w:rPr>
        <w:t>Pulling in</w:t>
      </w:r>
      <w:r w:rsidR="009F6AE7">
        <w:rPr>
          <w:rFonts w:ascii="Times New Roman" w:eastAsia="Times New Roman" w:hAnsi="Times New Roman" w:cs="Times New Roman"/>
        </w:rPr>
        <w:t xml:space="preserve"> </w:t>
      </w:r>
      <w:proofErr w:type="spellStart"/>
      <w:r w:rsidR="009F6AE7">
        <w:rPr>
          <w:rFonts w:ascii="Times New Roman" w:eastAsia="Times New Roman" w:hAnsi="Times New Roman" w:cs="Times New Roman"/>
        </w:rPr>
        <w:t>Carys</w:t>
      </w:r>
      <w:proofErr w:type="spellEnd"/>
      <w:r w:rsidR="009F6AE7">
        <w:rPr>
          <w:rFonts w:ascii="Times New Roman" w:eastAsia="Times New Roman" w:hAnsi="Times New Roman" w:cs="Times New Roman"/>
        </w:rPr>
        <w:t xml:space="preserve"> and </w:t>
      </w:r>
      <w:proofErr w:type="spellStart"/>
      <w:r w:rsidR="009F6AE7">
        <w:rPr>
          <w:rFonts w:ascii="Times New Roman" w:eastAsia="Times New Roman" w:hAnsi="Times New Roman" w:cs="Times New Roman"/>
        </w:rPr>
        <w:t>Carrianne</w:t>
      </w:r>
      <w:proofErr w:type="spellEnd"/>
      <w:r w:rsidR="009F6AE7">
        <w:rPr>
          <w:rFonts w:ascii="Times New Roman" w:eastAsia="Times New Roman" w:hAnsi="Times New Roman" w:cs="Times New Roman"/>
        </w:rPr>
        <w:t xml:space="preserve"> to work on some narratives</w:t>
      </w:r>
      <w:r w:rsidR="000011F4">
        <w:rPr>
          <w:rFonts w:ascii="Times New Roman" w:eastAsia="Times New Roman" w:hAnsi="Times New Roman" w:cs="Times New Roman"/>
        </w:rPr>
        <w:t xml:space="preserve"> of their experience</w:t>
      </w:r>
      <w:r w:rsidR="006E332B">
        <w:rPr>
          <w:rFonts w:ascii="Times New Roman" w:eastAsia="Times New Roman" w:hAnsi="Times New Roman" w:cs="Times New Roman"/>
        </w:rPr>
        <w:t xml:space="preserve"> for the blog and </w:t>
      </w:r>
      <w:r w:rsidR="009F6AE7">
        <w:rPr>
          <w:rFonts w:ascii="Times New Roman" w:eastAsia="Times New Roman" w:hAnsi="Times New Roman" w:cs="Times New Roman"/>
        </w:rPr>
        <w:t>I handed in my final draft to Va</w:t>
      </w:r>
      <w:r w:rsidR="006E332B">
        <w:rPr>
          <w:rFonts w:ascii="Times New Roman" w:eastAsia="Times New Roman" w:hAnsi="Times New Roman" w:cs="Times New Roman"/>
        </w:rPr>
        <w:t>lentine with recommendations for</w:t>
      </w:r>
      <w:r w:rsidR="009F6AE7">
        <w:rPr>
          <w:rFonts w:ascii="Times New Roman" w:eastAsia="Times New Roman" w:hAnsi="Times New Roman" w:cs="Times New Roman"/>
        </w:rPr>
        <w:t xml:space="preserve"> format arrangement and picture additions. </w:t>
      </w:r>
    </w:p>
    <w:p w14:paraId="49CFA1EB" w14:textId="77777777" w:rsidR="001D64D4" w:rsidRDefault="001D64D4" w:rsidP="00966C63">
      <w:pPr>
        <w:jc w:val="both"/>
        <w:rPr>
          <w:rFonts w:ascii="Times New Roman" w:eastAsia="Times New Roman" w:hAnsi="Times New Roman" w:cs="Times New Roman"/>
        </w:rPr>
      </w:pPr>
    </w:p>
    <w:p w14:paraId="0E9533BB" w14:textId="157BD7F8" w:rsidR="000420CC" w:rsidRPr="00B723E8" w:rsidRDefault="006F29CB" w:rsidP="00966C63">
      <w:pPr>
        <w:jc w:val="both"/>
        <w:rPr>
          <w:rFonts w:ascii="Times New Roman" w:hAnsi="Times New Roman" w:cs="Times New Roman"/>
        </w:rPr>
      </w:pPr>
      <w:r>
        <w:rPr>
          <w:rFonts w:ascii="Times New Roman" w:eastAsia="Times New Roman" w:hAnsi="Times New Roman" w:cs="Times New Roman"/>
        </w:rPr>
        <w:t xml:space="preserve">For the </w:t>
      </w:r>
      <w:proofErr w:type="spellStart"/>
      <w:r>
        <w:rPr>
          <w:rFonts w:ascii="Times New Roman" w:eastAsia="Times New Roman" w:hAnsi="Times New Roman" w:cs="Times New Roman"/>
        </w:rPr>
        <w:t>Umuganda</w:t>
      </w:r>
      <w:proofErr w:type="spellEnd"/>
      <w:r>
        <w:rPr>
          <w:rFonts w:ascii="Times New Roman" w:eastAsia="Times New Roman" w:hAnsi="Times New Roman" w:cs="Times New Roman"/>
        </w:rPr>
        <w:t xml:space="preserve"> activity we went to the local community and were meant to do hoeing of overgrown week and grass on the dirt road. I did little to no work in all reality, which I feel may have been for the </w:t>
      </w:r>
      <w:r w:rsidR="005456CB">
        <w:rPr>
          <w:rFonts w:ascii="Times New Roman" w:eastAsia="Times New Roman" w:hAnsi="Times New Roman" w:cs="Times New Roman"/>
        </w:rPr>
        <w:t xml:space="preserve">best. </w:t>
      </w:r>
      <w:r>
        <w:rPr>
          <w:rFonts w:ascii="Times New Roman" w:eastAsia="Times New Roman" w:hAnsi="Times New Roman" w:cs="Times New Roman"/>
        </w:rPr>
        <w:t xml:space="preserve">What I did get out of it was SACCA’s outreach into the community </w:t>
      </w:r>
      <w:r w:rsidR="00A72452">
        <w:rPr>
          <w:rFonts w:ascii="Times New Roman" w:eastAsia="Times New Roman" w:hAnsi="Times New Roman" w:cs="Times New Roman"/>
        </w:rPr>
        <w:t xml:space="preserve">and about community organizing, and the trickle down effect of government policy. Being able to see the coming together of a community and the empowerment. </w:t>
      </w:r>
      <w:r w:rsidR="00175814">
        <w:rPr>
          <w:rFonts w:ascii="Times New Roman" w:eastAsia="Times New Roman" w:hAnsi="Times New Roman" w:cs="Times New Roman"/>
        </w:rPr>
        <w:t xml:space="preserve">I also employed the use of a new methodological technique; photo voice, I would give the girls my camera or my phone to take pictures, majority of the pictures taken were of each other or us volunteers my superficial inference on this is that they value their relationships and each </w:t>
      </w:r>
      <w:r w:rsidR="00D3657B">
        <w:rPr>
          <w:rFonts w:ascii="Times New Roman" w:eastAsia="Times New Roman" w:hAnsi="Times New Roman" w:cs="Times New Roman"/>
        </w:rPr>
        <w:t>other. There</w:t>
      </w:r>
      <w:r w:rsidR="00082019">
        <w:rPr>
          <w:rFonts w:ascii="Times New Roman" w:eastAsia="Times New Roman" w:hAnsi="Times New Roman" w:cs="Times New Roman"/>
        </w:rPr>
        <w:t xml:space="preserve"> was a disconnect between what we discussed with Duncan and Mark at university versus what Valentine timetabled for us and what could actually be done in practicality, being on the ground of course there would be a disconnect. A part of me wished they would have told us what they needed help with in particular and then we choose our parts and fit in to their schedule instead of them trying to fit into ours.  However at the end of the day I acknowledge that I am a student, there to learn and grow and adapt whatever si</w:t>
      </w:r>
      <w:r w:rsidR="00175814">
        <w:rPr>
          <w:rFonts w:ascii="Times New Roman" w:eastAsia="Times New Roman" w:hAnsi="Times New Roman" w:cs="Times New Roman"/>
        </w:rPr>
        <w:t>tuation may be and I feel on all fronts I have</w:t>
      </w:r>
      <w:r w:rsidR="00082019">
        <w:rPr>
          <w:rFonts w:ascii="Times New Roman" w:eastAsia="Times New Roman" w:hAnsi="Times New Roman" w:cs="Times New Roman"/>
        </w:rPr>
        <w:t>.</w:t>
      </w:r>
    </w:p>
    <w:p w14:paraId="1514DB35" w14:textId="72077EAD" w:rsidR="00D77B94" w:rsidRDefault="00D77B94" w:rsidP="00E63779">
      <w:pPr>
        <w:jc w:val="center"/>
        <w:rPr>
          <w:rFonts w:ascii="Times New Roman" w:hAnsi="Times New Roman"/>
          <w:u w:val="single"/>
        </w:rPr>
      </w:pPr>
      <w:r>
        <w:rPr>
          <w:rFonts w:ascii="Times New Roman" w:hAnsi="Times New Roman"/>
          <w:u w:val="single"/>
        </w:rPr>
        <w:br w:type="page"/>
      </w:r>
    </w:p>
    <w:p w14:paraId="5C2A469C" w14:textId="5D224E6F" w:rsidR="00F406FB" w:rsidRDefault="00D77B94" w:rsidP="00D77B94">
      <w:pPr>
        <w:jc w:val="center"/>
        <w:rPr>
          <w:rFonts w:ascii="Times New Roman" w:hAnsi="Times New Roman"/>
          <w:b/>
          <w:u w:val="single"/>
        </w:rPr>
      </w:pPr>
      <w:r>
        <w:rPr>
          <w:rFonts w:ascii="Times New Roman" w:hAnsi="Times New Roman"/>
          <w:b/>
          <w:u w:val="single"/>
        </w:rPr>
        <w:t xml:space="preserve">Reference list </w:t>
      </w:r>
    </w:p>
    <w:p w14:paraId="0827E5B9" w14:textId="77777777" w:rsidR="00D77B94" w:rsidRDefault="00D77B94" w:rsidP="00D77B94">
      <w:pPr>
        <w:jc w:val="center"/>
        <w:rPr>
          <w:rFonts w:ascii="Times New Roman" w:hAnsi="Times New Roman"/>
          <w:b/>
          <w:u w:val="single"/>
        </w:rPr>
      </w:pPr>
    </w:p>
    <w:p w14:paraId="7DA4A52C" w14:textId="3E7F0E0D" w:rsidR="00D77B94" w:rsidRPr="00D77B94" w:rsidRDefault="00D77B94" w:rsidP="00D77B94">
      <w:pPr>
        <w:pStyle w:val="ListParagraph"/>
        <w:numPr>
          <w:ilvl w:val="0"/>
          <w:numId w:val="2"/>
        </w:numPr>
        <w:rPr>
          <w:rFonts w:ascii="Times New Roman" w:hAnsi="Times New Roman"/>
          <w:b/>
          <w:u w:val="single"/>
        </w:rPr>
      </w:pPr>
      <w:r>
        <w:rPr>
          <w:rFonts w:ascii="Times New Roman" w:hAnsi="Times New Roman"/>
        </w:rPr>
        <w:t xml:space="preserve">Streets Ahead Children’s Centre Association [SACCA] (2019) </w:t>
      </w:r>
      <w:r>
        <w:rPr>
          <w:rFonts w:ascii="Times New Roman" w:hAnsi="Times New Roman"/>
          <w:i/>
        </w:rPr>
        <w:t xml:space="preserve">What We Do. </w:t>
      </w:r>
      <w:r>
        <w:rPr>
          <w:rFonts w:ascii="Times New Roman" w:hAnsi="Times New Roman"/>
        </w:rPr>
        <w:t xml:space="preserve">Available </w:t>
      </w:r>
      <w:r w:rsidR="003D7D3E">
        <w:rPr>
          <w:rFonts w:ascii="Times New Roman" w:hAnsi="Times New Roman"/>
        </w:rPr>
        <w:t>at:</w:t>
      </w:r>
      <w:r w:rsidRPr="00D77B94">
        <w:t xml:space="preserve"> </w:t>
      </w:r>
      <w:hyperlink r:id="rId6" w:history="1">
        <w:r w:rsidRPr="00A55AD3">
          <w:rPr>
            <w:rStyle w:val="Hyperlink"/>
            <w:rFonts w:ascii="Times New Roman" w:hAnsi="Times New Roman"/>
          </w:rPr>
          <w:t>http://saccarwanda.org/what-we-do/</w:t>
        </w:r>
      </w:hyperlink>
      <w:r>
        <w:rPr>
          <w:rFonts w:ascii="Times New Roman" w:hAnsi="Times New Roman"/>
        </w:rPr>
        <w:t xml:space="preserve">  (Accessed: 8</w:t>
      </w:r>
      <w:r w:rsidRPr="00D77B94">
        <w:rPr>
          <w:rFonts w:ascii="Times New Roman" w:hAnsi="Times New Roman"/>
          <w:vertAlign w:val="superscript"/>
        </w:rPr>
        <w:t>th</w:t>
      </w:r>
      <w:r>
        <w:rPr>
          <w:rFonts w:ascii="Times New Roman" w:hAnsi="Times New Roman"/>
        </w:rPr>
        <w:t xml:space="preserve"> June 2019).</w:t>
      </w:r>
    </w:p>
    <w:sectPr w:rsidR="00D77B94" w:rsidRPr="00D77B94"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7B4E"/>
    <w:multiLevelType w:val="hybridMultilevel"/>
    <w:tmpl w:val="79D44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612890"/>
    <w:multiLevelType w:val="hybridMultilevel"/>
    <w:tmpl w:val="B54CA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779"/>
    <w:rsid w:val="000011F4"/>
    <w:rsid w:val="000420CC"/>
    <w:rsid w:val="00082019"/>
    <w:rsid w:val="00175814"/>
    <w:rsid w:val="001A2E58"/>
    <w:rsid w:val="001B1D95"/>
    <w:rsid w:val="001D64D4"/>
    <w:rsid w:val="002156FD"/>
    <w:rsid w:val="002345A5"/>
    <w:rsid w:val="00275E63"/>
    <w:rsid w:val="002E028E"/>
    <w:rsid w:val="00306F5E"/>
    <w:rsid w:val="00392A7D"/>
    <w:rsid w:val="003D7D3E"/>
    <w:rsid w:val="00427110"/>
    <w:rsid w:val="00443DAD"/>
    <w:rsid w:val="0047725B"/>
    <w:rsid w:val="00506988"/>
    <w:rsid w:val="005456CB"/>
    <w:rsid w:val="00580E85"/>
    <w:rsid w:val="006072E3"/>
    <w:rsid w:val="006C1A2C"/>
    <w:rsid w:val="006E332B"/>
    <w:rsid w:val="006F29CB"/>
    <w:rsid w:val="0072686D"/>
    <w:rsid w:val="00745AC2"/>
    <w:rsid w:val="00784CC9"/>
    <w:rsid w:val="007F67F6"/>
    <w:rsid w:val="0081017F"/>
    <w:rsid w:val="00832FE9"/>
    <w:rsid w:val="008F04A6"/>
    <w:rsid w:val="00962F47"/>
    <w:rsid w:val="00966C63"/>
    <w:rsid w:val="009F23BA"/>
    <w:rsid w:val="009F6AE7"/>
    <w:rsid w:val="009F7961"/>
    <w:rsid w:val="00A16B71"/>
    <w:rsid w:val="00A72452"/>
    <w:rsid w:val="00A93B8F"/>
    <w:rsid w:val="00AF4CE1"/>
    <w:rsid w:val="00B723E8"/>
    <w:rsid w:val="00C95F64"/>
    <w:rsid w:val="00CB0D41"/>
    <w:rsid w:val="00CB462F"/>
    <w:rsid w:val="00D3657B"/>
    <w:rsid w:val="00D67A0F"/>
    <w:rsid w:val="00D750B9"/>
    <w:rsid w:val="00D77B94"/>
    <w:rsid w:val="00E63779"/>
    <w:rsid w:val="00EA33D8"/>
    <w:rsid w:val="00F25078"/>
    <w:rsid w:val="00F406FB"/>
    <w:rsid w:val="00F93538"/>
    <w:rsid w:val="00FB63A9"/>
    <w:rsid w:val="00FC605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FD76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B94"/>
    <w:pPr>
      <w:ind w:left="720"/>
      <w:contextualSpacing/>
    </w:pPr>
  </w:style>
  <w:style w:type="character" w:styleId="Hyperlink">
    <w:name w:val="Hyperlink"/>
    <w:basedOn w:val="DefaultParagraphFont"/>
    <w:uiPriority w:val="99"/>
    <w:unhideWhenUsed/>
    <w:rsid w:val="00D77B9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B94"/>
    <w:pPr>
      <w:ind w:left="720"/>
      <w:contextualSpacing/>
    </w:pPr>
  </w:style>
  <w:style w:type="character" w:styleId="Hyperlink">
    <w:name w:val="Hyperlink"/>
    <w:basedOn w:val="DefaultParagraphFont"/>
    <w:uiPriority w:val="99"/>
    <w:unhideWhenUsed/>
    <w:rsid w:val="00D7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accarwanda.org/what-we-do/"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4</Pages>
  <Words>1639</Words>
  <Characters>9346</Characters>
  <Application>Microsoft Macintosh Word</Application>
  <DocSecurity>0</DocSecurity>
  <Lines>77</Lines>
  <Paragraphs>21</Paragraphs>
  <ScaleCrop>false</ScaleCrop>
  <Company/>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47</cp:revision>
  <dcterms:created xsi:type="dcterms:W3CDTF">2019-06-09T17:49:00Z</dcterms:created>
  <dcterms:modified xsi:type="dcterms:W3CDTF">2019-06-10T10:06:00Z</dcterms:modified>
</cp:coreProperties>
</file>