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BC61B3" w14:textId="750FB7C3" w:rsidR="00F22664" w:rsidRDefault="002D4274" w:rsidP="00F22664">
      <w:r>
        <w:rPr>
          <w:rFonts w:ascii="Calibri-Bold" w:hAnsi="Calibri-Bold" w:cs="Calibri-Bold"/>
          <w:b/>
          <w:bCs/>
          <w:sz w:val="24"/>
          <w:szCs w:val="24"/>
        </w:rPr>
        <w:t>Differentiated Assessment for Chris Jenkins – SE Design Assignment (50%)</w:t>
      </w:r>
    </w:p>
    <w:p w14:paraId="5C94468F" w14:textId="1D6A8683" w:rsidR="00F22664" w:rsidRDefault="003E4EDC" w:rsidP="00F22664">
      <w:r>
        <w:t>When I marked the assignment I used a spreadsheet to measure the degree of understanding of the systems thinking process. These questions follow that marking rationale</w:t>
      </w:r>
      <w:r w:rsidR="005C0B79">
        <w:t>.</w:t>
      </w:r>
      <w:r w:rsidR="00245683">
        <w:t xml:space="preserve"> Chris had begun his assignment </w:t>
      </w:r>
      <w:r w:rsidR="002D4274">
        <w:t>by</w:t>
      </w:r>
      <w:r w:rsidR="003A05BF">
        <w:t xml:space="preserve"> taking an existing domestic toaster design and </w:t>
      </w:r>
      <w:r w:rsidR="00A41560">
        <w:t>”</w:t>
      </w:r>
      <w:r w:rsidR="003A05BF">
        <w:t>beefing it up</w:t>
      </w:r>
      <w:r w:rsidR="00A41560">
        <w:t xml:space="preserve">” to cope with the </w:t>
      </w:r>
      <w:r w:rsidR="006B1144">
        <w:t>stresses</w:t>
      </w:r>
      <w:r w:rsidR="00A41560">
        <w:t xml:space="preserve"> of commercial applications</w:t>
      </w:r>
      <w:r w:rsidR="006B1144">
        <w:t xml:space="preserve">. </w:t>
      </w:r>
      <w:r w:rsidR="00BC38A3">
        <w:t xml:space="preserve">We verbally went through the design process using the questions as a guide and I marked Chris against the marking </w:t>
      </w:r>
      <w:r w:rsidR="00662266">
        <w:t>grid</w:t>
      </w:r>
      <w:r w:rsidR="00BC38A3">
        <w:t xml:space="preserve"> I used for the assignments </w:t>
      </w:r>
      <w:r w:rsidR="00AA61C0">
        <w:t>submitted by the</w:t>
      </w:r>
      <w:r w:rsidR="00BC38A3">
        <w:t xml:space="preserve"> other candidates</w:t>
      </w:r>
      <w:r w:rsidR="00AA61C0">
        <w:t>.</w:t>
      </w:r>
    </w:p>
    <w:p w14:paraId="5DBC93D6" w14:textId="77777777" w:rsidR="00F22664" w:rsidRDefault="00F22664" w:rsidP="00F22664"/>
    <w:p w14:paraId="27FE1261" w14:textId="03209F1B" w:rsidR="008A3251" w:rsidRDefault="000F37D3" w:rsidP="00F22664">
      <w:pPr>
        <w:pStyle w:val="ListParagraph"/>
        <w:numPr>
          <w:ilvl w:val="0"/>
          <w:numId w:val="1"/>
        </w:numPr>
      </w:pPr>
      <w:r>
        <w:t xml:space="preserve">What </w:t>
      </w:r>
      <w:r w:rsidR="008A3251">
        <w:t>device have you chosen and what are its irritating properties?</w:t>
      </w:r>
    </w:p>
    <w:p w14:paraId="15847CBE" w14:textId="78DA5F38" w:rsidR="00F1570E" w:rsidRPr="006B1144" w:rsidRDefault="008F7E76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Sta</w:t>
      </w:r>
      <w:r w:rsidR="007B3CE9">
        <w:rPr>
          <w:color w:val="FF0000"/>
        </w:rPr>
        <w:t>r</w:t>
      </w:r>
      <w:r w:rsidRPr="006B1144">
        <w:rPr>
          <w:color w:val="FF0000"/>
        </w:rPr>
        <w:t>ted with a toaster</w:t>
      </w:r>
      <w:r w:rsidR="004B0E81" w:rsidRPr="006B1144">
        <w:rPr>
          <w:color w:val="FF0000"/>
        </w:rPr>
        <w:t>….</w:t>
      </w:r>
    </w:p>
    <w:p w14:paraId="4F94D1D6" w14:textId="50E231BE" w:rsidR="0077416D" w:rsidRDefault="009A1B22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How</w:t>
      </w:r>
      <w:r w:rsidR="0077416D" w:rsidRPr="006B1144">
        <w:rPr>
          <w:color w:val="FF0000"/>
        </w:rPr>
        <w:t xml:space="preserve"> </w:t>
      </w:r>
      <w:r w:rsidR="00B5349B" w:rsidRPr="006B1144">
        <w:rPr>
          <w:color w:val="FF0000"/>
        </w:rPr>
        <w:t>do</w:t>
      </w:r>
      <w:r w:rsidR="0077416D" w:rsidRPr="006B1144">
        <w:rPr>
          <w:color w:val="FF0000"/>
        </w:rPr>
        <w:t xml:space="preserve"> you take a domestic design and get it up to </w:t>
      </w:r>
      <w:r w:rsidR="00B5349B" w:rsidRPr="006B1144">
        <w:rPr>
          <w:color w:val="FF0000"/>
        </w:rPr>
        <w:t xml:space="preserve">industrials </w:t>
      </w:r>
      <w:r w:rsidRPr="006B1144">
        <w:rPr>
          <w:color w:val="FF0000"/>
        </w:rPr>
        <w:t>standards</w:t>
      </w:r>
      <w:r w:rsidR="00FB5CA0" w:rsidRPr="006B1144">
        <w:rPr>
          <w:color w:val="FF0000"/>
        </w:rPr>
        <w:t>. To be used in a canteen or hotel / bed and breakfast.</w:t>
      </w:r>
    </w:p>
    <w:p w14:paraId="109B2A81" w14:textId="70C4B044" w:rsidR="00B800A4" w:rsidRDefault="00B800A4" w:rsidP="006B1144">
      <w:pPr>
        <w:pStyle w:val="ListParagraph"/>
        <w:numPr>
          <w:ilvl w:val="0"/>
          <w:numId w:val="2"/>
        </w:numPr>
        <w:rPr>
          <w:color w:val="FF0000"/>
        </w:rPr>
      </w:pPr>
      <w:r>
        <w:rPr>
          <w:color w:val="FF0000"/>
        </w:rPr>
        <w:t>Need to “ruggedise</w:t>
      </w:r>
      <w:r w:rsidR="0057450F">
        <w:rPr>
          <w:color w:val="FF0000"/>
        </w:rPr>
        <w:t>” the design.</w:t>
      </w:r>
    </w:p>
    <w:p w14:paraId="00F3F280" w14:textId="77777777" w:rsidR="00887A2A" w:rsidRPr="006B1144" w:rsidRDefault="00887A2A" w:rsidP="00887A2A">
      <w:pPr>
        <w:pStyle w:val="ListParagraph"/>
        <w:rPr>
          <w:color w:val="FF0000"/>
        </w:rPr>
      </w:pPr>
    </w:p>
    <w:p w14:paraId="0427FF93" w14:textId="2D0FA7DB" w:rsidR="008A3251" w:rsidRDefault="008A3251" w:rsidP="00F22664">
      <w:pPr>
        <w:pStyle w:val="ListParagraph"/>
        <w:numPr>
          <w:ilvl w:val="0"/>
          <w:numId w:val="1"/>
        </w:numPr>
      </w:pPr>
      <w:r>
        <w:t>What requirements is it not meeting?</w:t>
      </w:r>
    </w:p>
    <w:p w14:paraId="4CA758A5" w14:textId="5199FF19" w:rsidR="004B0E81" w:rsidRPr="006B1144" w:rsidRDefault="006C33C4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 xml:space="preserve">Current </w:t>
      </w:r>
      <w:r w:rsidR="009A1B22" w:rsidRPr="006B1144">
        <w:rPr>
          <w:color w:val="FF0000"/>
        </w:rPr>
        <w:t>Model</w:t>
      </w:r>
      <w:r w:rsidRPr="006B1144">
        <w:rPr>
          <w:color w:val="FF0000"/>
        </w:rPr>
        <w:t xml:space="preserve"> didn’t </w:t>
      </w:r>
      <w:r w:rsidR="00755F72" w:rsidRPr="006B1144">
        <w:rPr>
          <w:color w:val="FF0000"/>
        </w:rPr>
        <w:t>performed</w:t>
      </w:r>
      <w:r w:rsidRPr="006B1144">
        <w:rPr>
          <w:color w:val="FF0000"/>
        </w:rPr>
        <w:t xml:space="preserve"> well when used multiple times</w:t>
      </w:r>
    </w:p>
    <w:p w14:paraId="1BDC467D" w14:textId="0F4E9BEB" w:rsidR="009A1B22" w:rsidRPr="006B1144" w:rsidRDefault="009A1B22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 xml:space="preserve">Failures of mechanism and electronics. Two </w:t>
      </w:r>
      <w:r w:rsidR="00AA61C0" w:rsidRPr="006B1144">
        <w:rPr>
          <w:color w:val="FF0000"/>
        </w:rPr>
        <w:t>different</w:t>
      </w:r>
      <w:r w:rsidRPr="006B1144">
        <w:rPr>
          <w:color w:val="FF0000"/>
        </w:rPr>
        <w:t xml:space="preserve"> systems need</w:t>
      </w:r>
      <w:r w:rsidR="00AA61C0">
        <w:rPr>
          <w:color w:val="FF0000"/>
        </w:rPr>
        <w:t>ed</w:t>
      </w:r>
      <w:r w:rsidRPr="006B1144">
        <w:rPr>
          <w:color w:val="FF0000"/>
        </w:rPr>
        <w:t xml:space="preserve"> to get at the answers</w:t>
      </w:r>
      <w:r w:rsidR="008540ED">
        <w:rPr>
          <w:color w:val="FF0000"/>
        </w:rPr>
        <w:t>.</w:t>
      </w:r>
    </w:p>
    <w:p w14:paraId="488994A8" w14:textId="5335C562" w:rsidR="006C33C4" w:rsidRDefault="006C33C4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Use had gone up.</w:t>
      </w:r>
    </w:p>
    <w:p w14:paraId="4318AA61" w14:textId="55C04A54" w:rsidR="00664345" w:rsidRDefault="00664345" w:rsidP="006B1144">
      <w:pPr>
        <w:pStyle w:val="ListParagraph"/>
        <w:numPr>
          <w:ilvl w:val="0"/>
          <w:numId w:val="2"/>
        </w:numPr>
        <w:rPr>
          <w:color w:val="FF0000"/>
        </w:rPr>
      </w:pPr>
      <w:r>
        <w:rPr>
          <w:color w:val="FF0000"/>
        </w:rPr>
        <w:t>Conditions more “hostile”</w:t>
      </w:r>
      <w:r w:rsidR="008540ED">
        <w:rPr>
          <w:color w:val="FF0000"/>
        </w:rPr>
        <w:t>.</w:t>
      </w:r>
    </w:p>
    <w:p w14:paraId="19DC52A5" w14:textId="77777777" w:rsidR="00887A2A" w:rsidRPr="006B1144" w:rsidRDefault="00887A2A" w:rsidP="00887A2A">
      <w:pPr>
        <w:pStyle w:val="ListParagraph"/>
        <w:rPr>
          <w:color w:val="FF0000"/>
        </w:rPr>
      </w:pPr>
    </w:p>
    <w:p w14:paraId="5328E6FE" w14:textId="7C5A4C35" w:rsidR="008A3251" w:rsidRDefault="008A3251" w:rsidP="00F22664">
      <w:pPr>
        <w:pStyle w:val="ListParagraph"/>
        <w:numPr>
          <w:ilvl w:val="0"/>
          <w:numId w:val="1"/>
        </w:numPr>
      </w:pPr>
      <w:r>
        <w:t>How would you establish noncompliance with these requirements</w:t>
      </w:r>
      <w:r w:rsidR="008D79C9">
        <w:t>?</w:t>
      </w:r>
    </w:p>
    <w:p w14:paraId="2F2A9ACB" w14:textId="029BA973" w:rsidR="00755F72" w:rsidRPr="006B1144" w:rsidRDefault="00755F72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Put together a survey</w:t>
      </w:r>
      <w:r w:rsidR="002E5FD3">
        <w:rPr>
          <w:color w:val="FF0000"/>
        </w:rPr>
        <w:t>.</w:t>
      </w:r>
    </w:p>
    <w:p w14:paraId="3065508B" w14:textId="28C048CA" w:rsidR="00755F72" w:rsidRPr="006B1144" w:rsidRDefault="00755F72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 xml:space="preserve">Hotel owners, </w:t>
      </w:r>
      <w:r w:rsidR="003F7C8B" w:rsidRPr="006B1144">
        <w:rPr>
          <w:color w:val="FF0000"/>
        </w:rPr>
        <w:t xml:space="preserve">B&amp;B, </w:t>
      </w:r>
      <w:r w:rsidRPr="006B1144">
        <w:rPr>
          <w:color w:val="FF0000"/>
        </w:rPr>
        <w:t>factories</w:t>
      </w:r>
      <w:r w:rsidR="002E5FD3">
        <w:rPr>
          <w:color w:val="FF0000"/>
        </w:rPr>
        <w:t>.</w:t>
      </w:r>
    </w:p>
    <w:p w14:paraId="51AEBC56" w14:textId="73B54712" w:rsidR="003F7C8B" w:rsidRPr="006B1144" w:rsidRDefault="003F7C8B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 xml:space="preserve">Gemba visit </w:t>
      </w:r>
      <w:r w:rsidR="00583D88" w:rsidRPr="006B1144">
        <w:rPr>
          <w:color w:val="FF0000"/>
        </w:rPr>
        <w:t>Interviews and questions</w:t>
      </w:r>
      <w:r w:rsidR="005D5977">
        <w:rPr>
          <w:color w:val="FF0000"/>
        </w:rPr>
        <w:t xml:space="preserve"> led to more requireme</w:t>
      </w:r>
      <w:r w:rsidR="00E919B0">
        <w:rPr>
          <w:color w:val="FF0000"/>
        </w:rPr>
        <w:t>nts</w:t>
      </w:r>
      <w:r w:rsidR="002E5FD3">
        <w:rPr>
          <w:color w:val="FF0000"/>
        </w:rPr>
        <w:t>.</w:t>
      </w:r>
    </w:p>
    <w:p w14:paraId="056C0575" w14:textId="0C747EA5" w:rsidR="00583D88" w:rsidRPr="006B1144" w:rsidRDefault="00583D88" w:rsidP="005D5977">
      <w:pPr>
        <w:pStyle w:val="ListParagraph"/>
        <w:numPr>
          <w:ilvl w:val="1"/>
          <w:numId w:val="2"/>
        </w:numPr>
        <w:rPr>
          <w:color w:val="FF0000"/>
        </w:rPr>
      </w:pPr>
      <w:r w:rsidRPr="006B1144">
        <w:rPr>
          <w:color w:val="FF0000"/>
        </w:rPr>
        <w:t xml:space="preserve">Specifications (Even </w:t>
      </w:r>
      <w:r w:rsidR="009360E1" w:rsidRPr="006B1144">
        <w:rPr>
          <w:color w:val="FF0000"/>
        </w:rPr>
        <w:t>toasting</w:t>
      </w:r>
      <w:r w:rsidRPr="006B1144">
        <w:rPr>
          <w:color w:val="FF0000"/>
        </w:rPr>
        <w:t xml:space="preserve"> all 4 </w:t>
      </w:r>
      <w:r w:rsidR="009360E1" w:rsidRPr="006B1144">
        <w:rPr>
          <w:color w:val="FF0000"/>
        </w:rPr>
        <w:t>across</w:t>
      </w:r>
      <w:r w:rsidRPr="006B1144">
        <w:rPr>
          <w:color w:val="FF0000"/>
        </w:rPr>
        <w:t xml:space="preserve"> the </w:t>
      </w:r>
      <w:r w:rsidR="009360E1" w:rsidRPr="006B1144">
        <w:rPr>
          <w:color w:val="FF0000"/>
        </w:rPr>
        <w:t>slots</w:t>
      </w:r>
      <w:r w:rsidR="002E5FD3">
        <w:rPr>
          <w:color w:val="FF0000"/>
        </w:rPr>
        <w:t>.</w:t>
      </w:r>
      <w:r w:rsidR="009360E1" w:rsidRPr="006B1144">
        <w:rPr>
          <w:color w:val="FF0000"/>
        </w:rPr>
        <w:t>)</w:t>
      </w:r>
    </w:p>
    <w:p w14:paraId="41524116" w14:textId="77A8A6FE" w:rsidR="009360E1" w:rsidRPr="006B1144" w:rsidRDefault="009360E1" w:rsidP="005D5977">
      <w:pPr>
        <w:pStyle w:val="ListParagraph"/>
        <w:numPr>
          <w:ilvl w:val="1"/>
          <w:numId w:val="2"/>
        </w:numPr>
        <w:rPr>
          <w:color w:val="FF0000"/>
        </w:rPr>
      </w:pPr>
      <w:r w:rsidRPr="006B1144">
        <w:rPr>
          <w:color w:val="FF0000"/>
        </w:rPr>
        <w:t>45 to 60 seconds toasting.</w:t>
      </w:r>
    </w:p>
    <w:p w14:paraId="1C1B59D5" w14:textId="773FDA13" w:rsidR="009360E1" w:rsidRPr="006B1144" w:rsidRDefault="00DC6E08" w:rsidP="005D5977">
      <w:pPr>
        <w:pStyle w:val="ListParagraph"/>
        <w:numPr>
          <w:ilvl w:val="1"/>
          <w:numId w:val="2"/>
        </w:numPr>
        <w:rPr>
          <w:color w:val="FF0000"/>
        </w:rPr>
      </w:pPr>
      <w:r w:rsidRPr="006B1144">
        <w:rPr>
          <w:color w:val="FF0000"/>
        </w:rPr>
        <w:t xml:space="preserve">Need to </w:t>
      </w:r>
      <w:r w:rsidR="005A2CE3" w:rsidRPr="006B1144">
        <w:rPr>
          <w:color w:val="FF0000"/>
        </w:rPr>
        <w:t>be</w:t>
      </w:r>
      <w:r w:rsidR="00DA26B6">
        <w:rPr>
          <w:color w:val="FF0000"/>
        </w:rPr>
        <w:t xml:space="preserve"> more even</w:t>
      </w:r>
      <w:r w:rsidRPr="006B1144">
        <w:rPr>
          <w:color w:val="FF0000"/>
        </w:rPr>
        <w:t xml:space="preserve"> toasting and more </w:t>
      </w:r>
      <w:r w:rsidR="00DA26B6">
        <w:rPr>
          <w:color w:val="FF0000"/>
        </w:rPr>
        <w:t xml:space="preserve">be more </w:t>
      </w:r>
      <w:r w:rsidR="00945E17">
        <w:rPr>
          <w:color w:val="FF0000"/>
        </w:rPr>
        <w:t>reliable.</w:t>
      </w:r>
    </w:p>
    <w:p w14:paraId="2A03B36F" w14:textId="6C2B3237" w:rsidR="00355438" w:rsidRPr="006B1144" w:rsidRDefault="00DC6E08" w:rsidP="005D5977">
      <w:pPr>
        <w:pStyle w:val="ListParagraph"/>
        <w:numPr>
          <w:ilvl w:val="1"/>
          <w:numId w:val="2"/>
        </w:numPr>
        <w:rPr>
          <w:color w:val="FF0000"/>
        </w:rPr>
      </w:pPr>
      <w:r w:rsidRPr="006B1144">
        <w:rPr>
          <w:color w:val="FF0000"/>
        </w:rPr>
        <w:t xml:space="preserve">Space </w:t>
      </w:r>
      <w:r w:rsidR="00945E17">
        <w:rPr>
          <w:color w:val="FF0000"/>
        </w:rPr>
        <w:t xml:space="preserve"> / </w:t>
      </w:r>
      <w:r w:rsidR="00F148F9">
        <w:rPr>
          <w:color w:val="FF0000"/>
        </w:rPr>
        <w:t>footprint</w:t>
      </w:r>
      <w:r w:rsidR="002E5FD3">
        <w:rPr>
          <w:color w:val="FF0000"/>
        </w:rPr>
        <w:t>.</w:t>
      </w:r>
    </w:p>
    <w:p w14:paraId="0E42D5CB" w14:textId="5032639D" w:rsidR="00DC6E08" w:rsidRPr="006B1144" w:rsidRDefault="00945E17" w:rsidP="005D5977">
      <w:pPr>
        <w:pStyle w:val="ListParagraph"/>
        <w:numPr>
          <w:ilvl w:val="1"/>
          <w:numId w:val="2"/>
        </w:numPr>
        <w:rPr>
          <w:color w:val="FF0000"/>
        </w:rPr>
      </w:pPr>
      <w:r>
        <w:rPr>
          <w:color w:val="FF0000"/>
        </w:rPr>
        <w:t>O</w:t>
      </w:r>
      <w:r w:rsidR="00DC6E08" w:rsidRPr="006B1144">
        <w:rPr>
          <w:color w:val="FF0000"/>
        </w:rPr>
        <w:t xml:space="preserve">uter </w:t>
      </w:r>
      <w:r w:rsidR="00355438" w:rsidRPr="006B1144">
        <w:rPr>
          <w:color w:val="FF0000"/>
        </w:rPr>
        <w:t>casing cool</w:t>
      </w:r>
      <w:r w:rsidR="002E5FD3">
        <w:rPr>
          <w:color w:val="FF0000"/>
        </w:rPr>
        <w:t>.</w:t>
      </w:r>
    </w:p>
    <w:p w14:paraId="52C3F023" w14:textId="08A4BD7C" w:rsidR="00355438" w:rsidRPr="006B1144" w:rsidRDefault="00355438" w:rsidP="005D5977">
      <w:pPr>
        <w:pStyle w:val="ListParagraph"/>
        <w:numPr>
          <w:ilvl w:val="1"/>
          <w:numId w:val="2"/>
        </w:numPr>
        <w:rPr>
          <w:color w:val="FF0000"/>
        </w:rPr>
      </w:pPr>
      <w:r w:rsidRPr="006B1144">
        <w:rPr>
          <w:color w:val="FF0000"/>
        </w:rPr>
        <w:t>Audible noise to allow</w:t>
      </w:r>
      <w:r w:rsidR="00945E17">
        <w:rPr>
          <w:color w:val="FF0000"/>
        </w:rPr>
        <w:t xml:space="preserve"> operators to </w:t>
      </w:r>
      <w:r w:rsidR="00F148F9">
        <w:rPr>
          <w:color w:val="FF0000"/>
        </w:rPr>
        <w:t>know</w:t>
      </w:r>
      <w:r w:rsidR="00945E17">
        <w:rPr>
          <w:color w:val="FF0000"/>
        </w:rPr>
        <w:t xml:space="preserve"> when finished</w:t>
      </w:r>
      <w:r w:rsidRPr="006B1144">
        <w:rPr>
          <w:color w:val="FF0000"/>
        </w:rPr>
        <w:t>.</w:t>
      </w:r>
    </w:p>
    <w:p w14:paraId="0094205F" w14:textId="38244CC9" w:rsidR="007D24ED" w:rsidRPr="006B1144" w:rsidRDefault="007D24ED" w:rsidP="005D5977">
      <w:pPr>
        <w:pStyle w:val="ListParagraph"/>
        <w:numPr>
          <w:ilvl w:val="1"/>
          <w:numId w:val="2"/>
        </w:numPr>
        <w:rPr>
          <w:color w:val="FF0000"/>
        </w:rPr>
      </w:pPr>
      <w:r w:rsidRPr="006B1144">
        <w:rPr>
          <w:color w:val="FF0000"/>
        </w:rPr>
        <w:t>Easy to clean</w:t>
      </w:r>
      <w:r w:rsidR="002E5FD3">
        <w:rPr>
          <w:color w:val="FF0000"/>
        </w:rPr>
        <w:t>.</w:t>
      </w:r>
    </w:p>
    <w:p w14:paraId="5606C0E7" w14:textId="7412C64E" w:rsidR="007D24ED" w:rsidRPr="006B1144" w:rsidRDefault="007D24ED" w:rsidP="005D5977">
      <w:pPr>
        <w:pStyle w:val="ListParagraph"/>
        <w:numPr>
          <w:ilvl w:val="1"/>
          <w:numId w:val="2"/>
        </w:numPr>
        <w:rPr>
          <w:color w:val="FF0000"/>
        </w:rPr>
      </w:pPr>
      <w:r w:rsidRPr="006B1144">
        <w:rPr>
          <w:color w:val="FF0000"/>
        </w:rPr>
        <w:t>Cost</w:t>
      </w:r>
      <w:r w:rsidR="002E5FD3">
        <w:rPr>
          <w:color w:val="FF0000"/>
        </w:rPr>
        <w:t xml:space="preserve">. </w:t>
      </w:r>
    </w:p>
    <w:p w14:paraId="63530125" w14:textId="78080488" w:rsidR="00590D20" w:rsidRPr="006B1144" w:rsidRDefault="00590D20" w:rsidP="005D5977">
      <w:pPr>
        <w:pStyle w:val="ListParagraph"/>
        <w:numPr>
          <w:ilvl w:val="1"/>
          <w:numId w:val="2"/>
        </w:numPr>
        <w:rPr>
          <w:color w:val="FF0000"/>
        </w:rPr>
      </w:pPr>
      <w:r w:rsidRPr="006B1144">
        <w:rPr>
          <w:color w:val="FF0000"/>
        </w:rPr>
        <w:t xml:space="preserve">Legislative stuff. (Food catering standards steel, </w:t>
      </w:r>
      <w:r w:rsidR="00E455D4" w:rsidRPr="006B1144">
        <w:rPr>
          <w:color w:val="FF0000"/>
        </w:rPr>
        <w:t>three pin plug, )</w:t>
      </w:r>
    </w:p>
    <w:p w14:paraId="65C00189" w14:textId="3305F246" w:rsidR="003F7C8B" w:rsidRDefault="00E455D4" w:rsidP="005D5977">
      <w:pPr>
        <w:pStyle w:val="ListParagraph"/>
        <w:numPr>
          <w:ilvl w:val="1"/>
          <w:numId w:val="2"/>
        </w:numPr>
        <w:rPr>
          <w:color w:val="FF0000"/>
        </w:rPr>
      </w:pPr>
      <w:r w:rsidRPr="00887A2A">
        <w:rPr>
          <w:color w:val="FF0000"/>
        </w:rPr>
        <w:t>Stu</w:t>
      </w:r>
      <w:r w:rsidR="00887A2A">
        <w:rPr>
          <w:color w:val="FF0000"/>
        </w:rPr>
        <w:t>r</w:t>
      </w:r>
      <w:r w:rsidRPr="00887A2A">
        <w:rPr>
          <w:color w:val="FF0000"/>
        </w:rPr>
        <w:t>dy.</w:t>
      </w:r>
    </w:p>
    <w:p w14:paraId="61B4A57E" w14:textId="77777777" w:rsidR="00887A2A" w:rsidRPr="005F7C96" w:rsidRDefault="00887A2A" w:rsidP="005F7C96">
      <w:pPr>
        <w:pStyle w:val="ListParagraph"/>
        <w:rPr>
          <w:color w:val="FF0000"/>
        </w:rPr>
      </w:pPr>
    </w:p>
    <w:p w14:paraId="569AEC9F" w14:textId="77C0BBB8" w:rsidR="00D90A8B" w:rsidRDefault="008A3251" w:rsidP="00F22664">
      <w:pPr>
        <w:pStyle w:val="ListParagraph"/>
        <w:numPr>
          <w:ilvl w:val="0"/>
          <w:numId w:val="1"/>
        </w:numPr>
      </w:pPr>
      <w:r>
        <w:t>How can we complete the requirements set</w:t>
      </w:r>
      <w:r w:rsidR="00D90A8B">
        <w:t>?</w:t>
      </w:r>
      <w:r w:rsidR="001D1543">
        <w:t xml:space="preserve"> What tools can we use? Which do you prefer and why?</w:t>
      </w:r>
    </w:p>
    <w:p w14:paraId="37EE7F59" w14:textId="224B650C" w:rsidR="00D656BE" w:rsidRPr="006B1144" w:rsidRDefault="00D656BE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 xml:space="preserve">Looked at spoken and unspoken requirements. </w:t>
      </w:r>
    </w:p>
    <w:p w14:paraId="417030D6" w14:textId="2CCDB634" w:rsidR="00B4776B" w:rsidRPr="006B1144" w:rsidRDefault="00B4776B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 xml:space="preserve">Need to assess stakeholders </w:t>
      </w:r>
      <w:r w:rsidR="004203FB" w:rsidRPr="006B1144">
        <w:rPr>
          <w:color w:val="FF0000"/>
        </w:rPr>
        <w:t>Can construct a stakeholder map…</w:t>
      </w:r>
      <w:r w:rsidR="005C4986" w:rsidRPr="006B1144">
        <w:rPr>
          <w:color w:val="FF0000"/>
        </w:rPr>
        <w:t>couldn’t remember the name.</w:t>
      </w:r>
    </w:p>
    <w:p w14:paraId="6AD3A7C1" w14:textId="45C8AA29" w:rsidR="00AD566C" w:rsidRDefault="00426E3A" w:rsidP="006B1144">
      <w:pPr>
        <w:pStyle w:val="ListParagraph"/>
        <w:numPr>
          <w:ilvl w:val="0"/>
          <w:numId w:val="2"/>
        </w:numPr>
        <w:rPr>
          <w:color w:val="FF0000"/>
        </w:rPr>
      </w:pPr>
      <w:r>
        <w:rPr>
          <w:color w:val="FF0000"/>
        </w:rPr>
        <w:t>Knew</w:t>
      </w:r>
      <w:r w:rsidR="00AD566C" w:rsidRPr="006B1144">
        <w:rPr>
          <w:color w:val="FF0000"/>
        </w:rPr>
        <w:t xml:space="preserve"> how to look at requirements from different </w:t>
      </w:r>
      <w:r>
        <w:rPr>
          <w:color w:val="FF0000"/>
        </w:rPr>
        <w:t>stakeholders</w:t>
      </w:r>
      <w:r w:rsidR="00AD566C" w:rsidRPr="006B1144">
        <w:rPr>
          <w:color w:val="FF0000"/>
        </w:rPr>
        <w:t xml:space="preserve"> and prioritise them</w:t>
      </w:r>
      <w:r w:rsidR="00B160A6" w:rsidRPr="006B1144">
        <w:rPr>
          <w:color w:val="FF0000"/>
        </w:rPr>
        <w:t>.</w:t>
      </w:r>
    </w:p>
    <w:p w14:paraId="707B9E19" w14:textId="11EB1545" w:rsidR="00C77963" w:rsidRPr="006B1144" w:rsidRDefault="00C77963" w:rsidP="00C77963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Look at customer complaints</w:t>
      </w:r>
      <w:r w:rsidR="002E5FD3">
        <w:rPr>
          <w:color w:val="FF0000"/>
        </w:rPr>
        <w:t>.</w:t>
      </w:r>
    </w:p>
    <w:p w14:paraId="3AC69CD6" w14:textId="4E0E33EE" w:rsidR="00C77963" w:rsidRPr="00C77963" w:rsidRDefault="00C77963" w:rsidP="00C77963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Derive a league table of complaints</w:t>
      </w:r>
      <w:r w:rsidR="002E5FD3">
        <w:rPr>
          <w:color w:val="FF0000"/>
        </w:rPr>
        <w:t>.</w:t>
      </w:r>
    </w:p>
    <w:p w14:paraId="57C65565" w14:textId="278F2AE9" w:rsidR="001720FF" w:rsidRDefault="001720FF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N</w:t>
      </w:r>
      <w:r w:rsidR="00F6692B" w:rsidRPr="006B1144">
        <w:rPr>
          <w:color w:val="FF0000"/>
        </w:rPr>
        <w:t>FS, NFP. NFL</w:t>
      </w:r>
      <w:r w:rsidR="00BF0AF7">
        <w:rPr>
          <w:color w:val="FF0000"/>
        </w:rPr>
        <w:t>. “Operational requirements” required prompting.</w:t>
      </w:r>
    </w:p>
    <w:p w14:paraId="4BF09438" w14:textId="22B90168" w:rsidR="005F7C96" w:rsidRDefault="005F7C96" w:rsidP="005F7C96">
      <w:pPr>
        <w:pStyle w:val="ListParagraph"/>
        <w:rPr>
          <w:color w:val="FF0000"/>
        </w:rPr>
      </w:pPr>
    </w:p>
    <w:p w14:paraId="2E77A91B" w14:textId="77777777" w:rsidR="00C77963" w:rsidRPr="006B1144" w:rsidRDefault="00C77963" w:rsidP="005F7C96">
      <w:pPr>
        <w:pStyle w:val="ListParagraph"/>
        <w:rPr>
          <w:color w:val="FF0000"/>
        </w:rPr>
      </w:pPr>
    </w:p>
    <w:p w14:paraId="57E7588C" w14:textId="51824980" w:rsidR="0076219B" w:rsidRDefault="00D90A8B" w:rsidP="00F22664">
      <w:pPr>
        <w:pStyle w:val="ListParagraph"/>
        <w:numPr>
          <w:ilvl w:val="0"/>
          <w:numId w:val="1"/>
        </w:numPr>
      </w:pPr>
      <w:r>
        <w:t xml:space="preserve">What is meant by </w:t>
      </w:r>
      <w:r w:rsidR="00924C4F">
        <w:t>“</w:t>
      </w:r>
      <w:r w:rsidR="001D1543">
        <w:t>F</w:t>
      </w:r>
      <w:r w:rsidR="00924C4F">
        <w:t>unctional requirements”</w:t>
      </w:r>
      <w:r w:rsidR="00F1212A">
        <w:t xml:space="preserve">. How can we use functionality to </w:t>
      </w:r>
      <w:r w:rsidR="009C4577">
        <w:t>eliminate design issues?</w:t>
      </w:r>
    </w:p>
    <w:p w14:paraId="5ED8BB27" w14:textId="2B6A8A44" w:rsidR="008B6FAE" w:rsidRDefault="008B6FAE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Need a story format, list of operations</w:t>
      </w:r>
      <w:r w:rsidR="00C07BE1" w:rsidRPr="006B1144">
        <w:rPr>
          <w:color w:val="FF0000"/>
        </w:rPr>
        <w:t xml:space="preserve"> in sequence, how the thing is used</w:t>
      </w:r>
      <w:r w:rsidR="005F235E">
        <w:rPr>
          <w:color w:val="FF0000"/>
        </w:rPr>
        <w:t>.</w:t>
      </w:r>
    </w:p>
    <w:p w14:paraId="31470D3A" w14:textId="30A1E656" w:rsidR="005F235E" w:rsidRPr="006B1144" w:rsidRDefault="00DC5F55" w:rsidP="006B1144">
      <w:pPr>
        <w:pStyle w:val="ListParagraph"/>
        <w:numPr>
          <w:ilvl w:val="0"/>
          <w:numId w:val="2"/>
        </w:numPr>
        <w:rPr>
          <w:color w:val="FF0000"/>
        </w:rPr>
      </w:pPr>
      <w:r>
        <w:rPr>
          <w:color w:val="FF0000"/>
        </w:rPr>
        <w:t>Verb noun relationship identified and emphasised</w:t>
      </w:r>
      <w:r w:rsidR="002E5FD3">
        <w:rPr>
          <w:color w:val="FF0000"/>
        </w:rPr>
        <w:t>.</w:t>
      </w:r>
    </w:p>
    <w:p w14:paraId="41C2D960" w14:textId="4CB8EC54" w:rsidR="0076219B" w:rsidRDefault="0076219B" w:rsidP="00F22664">
      <w:pPr>
        <w:pStyle w:val="ListParagraph"/>
        <w:numPr>
          <w:ilvl w:val="0"/>
          <w:numId w:val="1"/>
        </w:numPr>
      </w:pPr>
      <w:r>
        <w:t>How do we establish critical functionality</w:t>
      </w:r>
      <w:r w:rsidR="001D1543">
        <w:t xml:space="preserve">? </w:t>
      </w:r>
    </w:p>
    <w:p w14:paraId="6D4F2B4E" w14:textId="5E718743" w:rsidR="008C6910" w:rsidRPr="00FF137E" w:rsidRDefault="00975D0E" w:rsidP="00FF137E">
      <w:pPr>
        <w:pStyle w:val="ListParagraph"/>
        <w:numPr>
          <w:ilvl w:val="0"/>
          <w:numId w:val="2"/>
        </w:numPr>
        <w:rPr>
          <w:color w:val="FF0000"/>
        </w:rPr>
      </w:pPr>
      <w:r w:rsidRPr="00FF137E">
        <w:rPr>
          <w:color w:val="FF0000"/>
        </w:rPr>
        <w:t>QFD 1</w:t>
      </w:r>
    </w:p>
    <w:p w14:paraId="445F0BA7" w14:textId="0C6D8594" w:rsidR="001F0419" w:rsidRPr="006B1144" w:rsidRDefault="00F41920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Well explained</w:t>
      </w:r>
      <w:r w:rsidR="004B7F08" w:rsidRPr="006B1144">
        <w:rPr>
          <w:color w:val="FF0000"/>
        </w:rPr>
        <w:t>.</w:t>
      </w:r>
      <w:r w:rsidR="00595A59" w:rsidRPr="006B1144">
        <w:rPr>
          <w:color w:val="FF0000"/>
        </w:rPr>
        <w:t xml:space="preserve"> </w:t>
      </w:r>
      <w:r w:rsidR="002802BF" w:rsidRPr="006B1144">
        <w:rPr>
          <w:color w:val="FF0000"/>
        </w:rPr>
        <w:t xml:space="preserve">Understood the process of comparison and </w:t>
      </w:r>
      <w:r w:rsidR="00E05BF4" w:rsidRPr="006B1144">
        <w:rPr>
          <w:color w:val="FF0000"/>
        </w:rPr>
        <w:t>prioritisation</w:t>
      </w:r>
      <w:r w:rsidR="00252CAD" w:rsidRPr="006B1144">
        <w:rPr>
          <w:color w:val="FF0000"/>
        </w:rPr>
        <w:t>.</w:t>
      </w:r>
    </w:p>
    <w:p w14:paraId="60AA3DDB" w14:textId="75685ADC" w:rsidR="00252CAD" w:rsidRPr="006B1144" w:rsidRDefault="00E06D09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Understood howe top develop performance targets from the QFD 1 process.</w:t>
      </w:r>
    </w:p>
    <w:p w14:paraId="1C9E665C" w14:textId="03495DD8" w:rsidR="00F41920" w:rsidRPr="006B1144" w:rsidRDefault="00500092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Use of QFD 1 t</w:t>
      </w:r>
      <w:r w:rsidR="004C7738" w:rsidRPr="006B1144">
        <w:rPr>
          <w:color w:val="FF0000"/>
        </w:rPr>
        <w:t xml:space="preserve">o identify missing </w:t>
      </w:r>
      <w:r w:rsidR="002802BF" w:rsidRPr="006B1144">
        <w:rPr>
          <w:color w:val="FF0000"/>
        </w:rPr>
        <w:t>functions missed</w:t>
      </w:r>
      <w:r w:rsidR="002E5FD3">
        <w:rPr>
          <w:color w:val="FF0000"/>
        </w:rPr>
        <w:t>.</w:t>
      </w:r>
    </w:p>
    <w:p w14:paraId="18C55DCC" w14:textId="1051F4E7" w:rsidR="0076219B" w:rsidRDefault="0076219B" w:rsidP="008272B9">
      <w:pPr>
        <w:pStyle w:val="ListParagraph"/>
        <w:numPr>
          <w:ilvl w:val="0"/>
          <w:numId w:val="1"/>
        </w:numPr>
      </w:pPr>
      <w:r>
        <w:t>How can we propose better design solutions</w:t>
      </w:r>
      <w:r w:rsidR="0091578A">
        <w:t>?</w:t>
      </w:r>
    </w:p>
    <w:p w14:paraId="45163851" w14:textId="077ECB8A" w:rsidR="000F5A49" w:rsidRPr="00FF137E" w:rsidRDefault="000F5A49" w:rsidP="00FF137E">
      <w:pPr>
        <w:pStyle w:val="ListParagraph"/>
        <w:numPr>
          <w:ilvl w:val="0"/>
          <w:numId w:val="2"/>
        </w:numPr>
        <w:rPr>
          <w:color w:val="FF0000"/>
        </w:rPr>
      </w:pPr>
      <w:r w:rsidRPr="00FF137E">
        <w:rPr>
          <w:color w:val="FF0000"/>
        </w:rPr>
        <w:t>QFD 2</w:t>
      </w:r>
      <w:r w:rsidR="002E5FD3">
        <w:rPr>
          <w:color w:val="FF0000"/>
        </w:rPr>
        <w:t>.</w:t>
      </w:r>
    </w:p>
    <w:p w14:paraId="007B4BE7" w14:textId="2148F8D5" w:rsidR="000F5A49" w:rsidRPr="006B1144" w:rsidRDefault="000F5A49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Function means analysis</w:t>
      </w:r>
      <w:r w:rsidR="002E5FD3">
        <w:rPr>
          <w:color w:val="FF0000"/>
        </w:rPr>
        <w:t>.</w:t>
      </w:r>
    </w:p>
    <w:p w14:paraId="151B938B" w14:textId="77777777" w:rsidR="000F5A49" w:rsidRPr="006B1144" w:rsidRDefault="000F5A49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Pugh matrices.</w:t>
      </w:r>
    </w:p>
    <w:p w14:paraId="5DF7FEEE" w14:textId="26531D8A" w:rsidR="000F5A49" w:rsidRPr="006B1144" w:rsidRDefault="000F5A49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Used fault tree and DFMEA in his design assessment in addition to the recommended methods</w:t>
      </w:r>
      <w:r w:rsidR="002E5FD3">
        <w:rPr>
          <w:color w:val="FF0000"/>
        </w:rPr>
        <w:t>.</w:t>
      </w:r>
    </w:p>
    <w:p w14:paraId="0DFBE816" w14:textId="5DA0F7A5" w:rsidR="000F5A49" w:rsidRPr="006B1144" w:rsidRDefault="000F5A49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Design targets for solutions specified. This is important</w:t>
      </w:r>
      <w:r w:rsidR="002E5FD3">
        <w:rPr>
          <w:color w:val="FF0000"/>
        </w:rPr>
        <w:t>.</w:t>
      </w:r>
    </w:p>
    <w:p w14:paraId="332CF9F7" w14:textId="472486B2" w:rsidR="009950A9" w:rsidRPr="006B1144" w:rsidRDefault="00E171DE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 xml:space="preserve">Use </w:t>
      </w:r>
      <w:r w:rsidR="00FA7966" w:rsidRPr="006B1144">
        <w:rPr>
          <w:color w:val="FF0000"/>
        </w:rPr>
        <w:t>Pugh</w:t>
      </w:r>
      <w:r w:rsidRPr="006B1144">
        <w:rPr>
          <w:color w:val="FF0000"/>
        </w:rPr>
        <w:t xml:space="preserve"> matrices </w:t>
      </w:r>
      <w:r w:rsidR="00FA7966" w:rsidRPr="006B1144">
        <w:rPr>
          <w:color w:val="FF0000"/>
        </w:rPr>
        <w:t>to develop better concepts.</w:t>
      </w:r>
    </w:p>
    <w:p w14:paraId="5F502DC2" w14:textId="1B757DEC" w:rsidR="00613B17" w:rsidRPr="006B1144" w:rsidRDefault="00613B17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Measure against shifting requirements</w:t>
      </w:r>
      <w:r w:rsidR="002E5FD3">
        <w:rPr>
          <w:color w:val="FF0000"/>
        </w:rPr>
        <w:t>.</w:t>
      </w:r>
    </w:p>
    <w:p w14:paraId="2D13548F" w14:textId="50996F69" w:rsidR="00FA7966" w:rsidRPr="006B1144" w:rsidRDefault="00FA7966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 xml:space="preserve">Chris included FFMEA </w:t>
      </w:r>
      <w:r w:rsidR="000F5A49" w:rsidRPr="006B1144">
        <w:rPr>
          <w:color w:val="FF0000"/>
        </w:rPr>
        <w:t>and fault trees. Something not taught on the course but used in the work environment</w:t>
      </w:r>
    </w:p>
    <w:p w14:paraId="419A2C11" w14:textId="45DA296B" w:rsidR="00F1212A" w:rsidRDefault="0076219B" w:rsidP="00F22664">
      <w:pPr>
        <w:pStyle w:val="ListParagraph"/>
        <w:numPr>
          <w:ilvl w:val="0"/>
          <w:numId w:val="1"/>
        </w:numPr>
      </w:pPr>
      <w:r>
        <w:t>How do we know they are better?</w:t>
      </w:r>
    </w:p>
    <w:p w14:paraId="0A4D3A4F" w14:textId="22A6FF7A" w:rsidR="003C2E63" w:rsidRPr="006B1144" w:rsidRDefault="00DA1E30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Analyse back against requirements</w:t>
      </w:r>
      <w:r w:rsidR="00AE1BA1" w:rsidRPr="006B1144">
        <w:rPr>
          <w:color w:val="FF0000"/>
        </w:rPr>
        <w:t>.</w:t>
      </w:r>
    </w:p>
    <w:p w14:paraId="7BA3B293" w14:textId="764DA30F" w:rsidR="008272B9" w:rsidRPr="006B1144" w:rsidRDefault="008272B9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 xml:space="preserve">Change </w:t>
      </w:r>
      <w:r w:rsidR="008E7DDC" w:rsidRPr="006B1144">
        <w:rPr>
          <w:color w:val="FF0000"/>
        </w:rPr>
        <w:t>priorities</w:t>
      </w:r>
      <w:r w:rsidRPr="006B1144">
        <w:rPr>
          <w:color w:val="FF0000"/>
        </w:rPr>
        <w:t xml:space="preserve"> of requirements</w:t>
      </w:r>
      <w:r w:rsidR="002E5FD3">
        <w:rPr>
          <w:color w:val="FF0000"/>
        </w:rPr>
        <w:t>.</w:t>
      </w:r>
    </w:p>
    <w:p w14:paraId="0FEB5C63" w14:textId="0C8EFD14" w:rsidR="00E131F1" w:rsidRPr="006B1144" w:rsidRDefault="00E131F1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What If?</w:t>
      </w:r>
      <w:r w:rsidR="002E5FD3">
        <w:rPr>
          <w:color w:val="FF0000"/>
        </w:rPr>
        <w:t xml:space="preserve"> Look for changes in priorities.</w:t>
      </w:r>
    </w:p>
    <w:p w14:paraId="4F71988C" w14:textId="1781BEE4" w:rsidR="001501CA" w:rsidRPr="006B1144" w:rsidRDefault="004F186A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 xml:space="preserve">p-Diagrams understood and understands </w:t>
      </w:r>
      <w:r w:rsidR="00954E56" w:rsidRPr="006B1144">
        <w:rPr>
          <w:color w:val="FF0000"/>
        </w:rPr>
        <w:t>th</w:t>
      </w:r>
      <w:r w:rsidR="00954E56">
        <w:rPr>
          <w:color w:val="FF0000"/>
        </w:rPr>
        <w:t xml:space="preserve">e </w:t>
      </w:r>
      <w:r w:rsidRPr="006B1144">
        <w:rPr>
          <w:color w:val="FF0000"/>
        </w:rPr>
        <w:t>concept of noise and its effects on the design</w:t>
      </w:r>
    </w:p>
    <w:p w14:paraId="3ED8349A" w14:textId="24D06AB6" w:rsidR="008053E9" w:rsidRDefault="00F1212A" w:rsidP="003C2E63">
      <w:pPr>
        <w:pStyle w:val="ListParagraph"/>
        <w:numPr>
          <w:ilvl w:val="0"/>
          <w:numId w:val="1"/>
        </w:numPr>
      </w:pPr>
      <w:r>
        <w:t xml:space="preserve">All parameters are subject to variance. What are the two main types of variance and </w:t>
      </w:r>
      <w:r w:rsidR="008053E9">
        <w:t>what are the implications for design and testing</w:t>
      </w:r>
      <w:r w:rsidR="0091578A">
        <w:t>?</w:t>
      </w:r>
    </w:p>
    <w:p w14:paraId="6A9A89AD" w14:textId="3DE95C4B" w:rsidR="003C2E63" w:rsidRPr="006B1144" w:rsidRDefault="00A63407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>Under</w:t>
      </w:r>
      <w:r w:rsidR="001A25C8" w:rsidRPr="006B1144">
        <w:rPr>
          <w:color w:val="FF0000"/>
        </w:rPr>
        <w:t xml:space="preserve">stands </w:t>
      </w:r>
      <w:r w:rsidR="00E131F1" w:rsidRPr="006B1144">
        <w:rPr>
          <w:color w:val="FF0000"/>
        </w:rPr>
        <w:t xml:space="preserve">variance is important but struggled with </w:t>
      </w:r>
      <w:r w:rsidR="006F2904" w:rsidRPr="006B1144">
        <w:rPr>
          <w:color w:val="FF0000"/>
        </w:rPr>
        <w:t>random v assignable</w:t>
      </w:r>
      <w:r w:rsidR="008C61EF" w:rsidRPr="006B1144">
        <w:rPr>
          <w:color w:val="FF0000"/>
        </w:rPr>
        <w:t xml:space="preserve"> variances. </w:t>
      </w:r>
      <w:r w:rsidR="008E7DDC" w:rsidRPr="006B1144">
        <w:rPr>
          <w:color w:val="FF0000"/>
        </w:rPr>
        <w:t>Emergence definitions, Understood but not “spot on”</w:t>
      </w:r>
      <w:r w:rsidR="008C61EF" w:rsidRPr="006B1144">
        <w:rPr>
          <w:color w:val="FF0000"/>
        </w:rPr>
        <w:t xml:space="preserve">. </w:t>
      </w:r>
    </w:p>
    <w:p w14:paraId="7A8E441E" w14:textId="0213578F" w:rsidR="008053E9" w:rsidRDefault="008053E9" w:rsidP="00F22664">
      <w:pPr>
        <w:pStyle w:val="ListParagraph"/>
        <w:numPr>
          <w:ilvl w:val="0"/>
          <w:numId w:val="1"/>
        </w:numPr>
      </w:pPr>
      <w:r>
        <w:t xml:space="preserve">How do we establish what the critical phases of production are and how can we </w:t>
      </w:r>
      <w:r w:rsidR="008D79C9">
        <w:t>ensure process control</w:t>
      </w:r>
      <w:r w:rsidR="0091578A">
        <w:t>?</w:t>
      </w:r>
    </w:p>
    <w:p w14:paraId="3B12C019" w14:textId="5B282A23" w:rsidR="005C3A76" w:rsidRPr="006B1144" w:rsidRDefault="005C3A76" w:rsidP="006B1144">
      <w:pPr>
        <w:pStyle w:val="ListParagraph"/>
        <w:numPr>
          <w:ilvl w:val="0"/>
          <w:numId w:val="2"/>
        </w:numPr>
        <w:rPr>
          <w:color w:val="FF0000"/>
        </w:rPr>
      </w:pPr>
      <w:r w:rsidRPr="006B1144">
        <w:rPr>
          <w:color w:val="FF0000"/>
        </w:rPr>
        <w:t xml:space="preserve">QFD 4 and process control part of his “day job” so understood the link between </w:t>
      </w:r>
      <w:r w:rsidR="00B071CE" w:rsidRPr="006B1144">
        <w:rPr>
          <w:color w:val="FF0000"/>
        </w:rPr>
        <w:t xml:space="preserve">critical design features and the control MEASURES we have to put in place. Described the work currently being done by BAE and </w:t>
      </w:r>
      <w:proofErr w:type="spellStart"/>
      <w:r w:rsidR="00B071CE" w:rsidRPr="006B1144">
        <w:rPr>
          <w:color w:val="FF0000"/>
        </w:rPr>
        <w:t>Yunghans</w:t>
      </w:r>
      <w:proofErr w:type="spellEnd"/>
      <w:r w:rsidR="00B071CE" w:rsidRPr="006B1144">
        <w:rPr>
          <w:color w:val="FF0000"/>
        </w:rPr>
        <w:t xml:space="preserve"> using the process.</w:t>
      </w:r>
    </w:p>
    <w:p w14:paraId="6E06C886" w14:textId="00CF2129" w:rsidR="00F1212A" w:rsidRDefault="00F1212A" w:rsidP="00F1212A">
      <w:pPr>
        <w:pStyle w:val="ListParagraph"/>
      </w:pPr>
    </w:p>
    <w:p w14:paraId="2537CC61" w14:textId="68A87EB4" w:rsidR="000E08E2" w:rsidRDefault="000E08E2" w:rsidP="00F1212A">
      <w:pPr>
        <w:pStyle w:val="ListParagraph"/>
      </w:pPr>
    </w:p>
    <w:p w14:paraId="2311A016" w14:textId="7637424E" w:rsidR="000E08E2" w:rsidRDefault="000E08E2" w:rsidP="00F1212A">
      <w:pPr>
        <w:pStyle w:val="ListParagraph"/>
      </w:pPr>
    </w:p>
    <w:p w14:paraId="40F7B421" w14:textId="12465E15" w:rsidR="000E08E2" w:rsidRDefault="000E08E2" w:rsidP="00F1212A">
      <w:pPr>
        <w:pStyle w:val="ListParagraph"/>
      </w:pPr>
    </w:p>
    <w:p w14:paraId="30940D7E" w14:textId="3AD667A7" w:rsidR="00254EA6" w:rsidRDefault="00254EA6" w:rsidP="00F1212A">
      <w:pPr>
        <w:pStyle w:val="ListParagraph"/>
      </w:pPr>
    </w:p>
    <w:p w14:paraId="4E533314" w14:textId="77777777" w:rsidR="00254EA6" w:rsidRDefault="00254EA6" w:rsidP="00F1212A">
      <w:pPr>
        <w:pStyle w:val="ListParagraph"/>
      </w:pPr>
    </w:p>
    <w:p w14:paraId="435F271A" w14:textId="346BE44B" w:rsidR="000E08E2" w:rsidRDefault="000E08E2" w:rsidP="00F1212A">
      <w:pPr>
        <w:pStyle w:val="ListParagraph"/>
      </w:pPr>
    </w:p>
    <w:p w14:paraId="2A21CE8A" w14:textId="6DFD4DEF" w:rsidR="000E08E2" w:rsidRDefault="000E08E2" w:rsidP="00F1212A">
      <w:pPr>
        <w:pStyle w:val="ListParagraph"/>
      </w:pPr>
    </w:p>
    <w:p w14:paraId="29A3C6CE" w14:textId="77777777" w:rsidR="000E08E2" w:rsidRDefault="000E08E2" w:rsidP="00F1212A">
      <w:pPr>
        <w:pStyle w:val="ListParagraph"/>
      </w:pPr>
    </w:p>
    <w:tbl>
      <w:tblPr>
        <w:tblW w:w="5880" w:type="dxa"/>
        <w:tblLook w:val="04A0" w:firstRow="1" w:lastRow="0" w:firstColumn="1" w:lastColumn="0" w:noHBand="0" w:noVBand="1"/>
      </w:tblPr>
      <w:tblGrid>
        <w:gridCol w:w="3960"/>
        <w:gridCol w:w="1920"/>
      </w:tblGrid>
      <w:tr w:rsidR="005E4025" w:rsidRPr="005E4025" w14:paraId="319798F2" w14:textId="77777777" w:rsidTr="005E4025">
        <w:trPr>
          <w:trHeight w:val="293"/>
        </w:trPr>
        <w:tc>
          <w:tcPr>
            <w:tcW w:w="3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AF09351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lastRenderedPageBreak/>
              <w:t>Topic</w:t>
            </w:r>
          </w:p>
        </w:tc>
        <w:tc>
          <w:tcPr>
            <w:tcW w:w="19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00"/>
            <w:vAlign w:val="center"/>
            <w:hideMark/>
          </w:tcPr>
          <w:p w14:paraId="7DC960E8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Chris</w:t>
            </w:r>
          </w:p>
        </w:tc>
      </w:tr>
      <w:tr w:rsidR="005E4025" w:rsidRPr="005E4025" w14:paraId="145A3D50" w14:textId="77777777" w:rsidTr="005E4025">
        <w:trPr>
          <w:trHeight w:val="578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FD34EB6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SE need to left shift, do analysis before design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B367CB0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8</w:t>
            </w:r>
          </w:p>
        </w:tc>
      </w:tr>
      <w:tr w:rsidR="005E4025" w:rsidRPr="005E4025" w14:paraId="677B4677" w14:textId="77777777" w:rsidTr="005E4025">
        <w:trPr>
          <w:trHeight w:val="578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4EEE394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Get requirements right and early on in design and we will design the thing right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4C9A994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8</w:t>
            </w:r>
          </w:p>
        </w:tc>
      </w:tr>
      <w:tr w:rsidR="005E4025" w:rsidRPr="005E4025" w14:paraId="7FDE1F6B" w14:textId="77777777" w:rsidTr="005E4025">
        <w:trPr>
          <w:trHeight w:val="578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F4B29CE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Need to engage with stake holders to obtain requirements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174FB6C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10</w:t>
            </w:r>
          </w:p>
        </w:tc>
      </w:tr>
      <w:tr w:rsidR="005E4025" w:rsidRPr="005E4025" w14:paraId="6F6F4272" w14:textId="77777777" w:rsidTr="005E4025">
        <w:trPr>
          <w:trHeight w:val="293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76858A0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Methods for engaging with stakeholders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BB08F1D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10</w:t>
            </w:r>
          </w:p>
        </w:tc>
      </w:tr>
      <w:tr w:rsidR="005E4025" w:rsidRPr="005E4025" w14:paraId="2B749757" w14:textId="77777777" w:rsidTr="005E4025">
        <w:trPr>
          <w:trHeight w:val="578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A54F372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Analysing requirements, Functional and non-functional sets correctly defined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49ECEEA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8</w:t>
            </w:r>
          </w:p>
        </w:tc>
      </w:tr>
      <w:tr w:rsidR="005E4025" w:rsidRPr="005E4025" w14:paraId="1BCAFC70" w14:textId="77777777" w:rsidTr="005E4025">
        <w:trPr>
          <w:trHeight w:val="578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2DE9E27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Functional requirements. Crossing the functional bridge. Noun verb relationship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1D3F781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10</w:t>
            </w:r>
          </w:p>
        </w:tc>
      </w:tr>
      <w:tr w:rsidR="005E4025" w:rsidRPr="005E4025" w14:paraId="5E96D8E6" w14:textId="77777777" w:rsidTr="005E4025">
        <w:trPr>
          <w:trHeight w:val="293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5430FBB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Functional analysis v use case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F9ABECF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7</w:t>
            </w:r>
          </w:p>
        </w:tc>
      </w:tr>
      <w:tr w:rsidR="005E4025" w:rsidRPr="005E4025" w14:paraId="74240815" w14:textId="77777777" w:rsidTr="005E4025">
        <w:trPr>
          <w:trHeight w:val="293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C0BD741" w14:textId="5E6046D8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Emergence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B02C3F3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5</w:t>
            </w:r>
          </w:p>
        </w:tc>
      </w:tr>
      <w:tr w:rsidR="005E4025" w:rsidRPr="005E4025" w14:paraId="27E1D478" w14:textId="77777777" w:rsidTr="005E4025">
        <w:trPr>
          <w:trHeight w:val="1148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557006C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QFD1 Requirement v function. Can derive test methods. What do we need to do with this function to pass to meet this requirement?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C139FAF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7</w:t>
            </w:r>
          </w:p>
        </w:tc>
      </w:tr>
      <w:tr w:rsidR="005E4025" w:rsidRPr="005E4025" w14:paraId="52E321A4" w14:textId="77777777" w:rsidTr="005E4025">
        <w:trPr>
          <w:trHeight w:val="293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DA0B58B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Important functions? What’s missing?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8B71665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6</w:t>
            </w:r>
          </w:p>
        </w:tc>
      </w:tr>
      <w:tr w:rsidR="005E4025" w:rsidRPr="005E4025" w14:paraId="7769964A" w14:textId="77777777" w:rsidTr="005E4025">
        <w:trPr>
          <w:trHeight w:val="578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E8E8191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How do we achieve the functions? Function means analysis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009EA2C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8</w:t>
            </w:r>
          </w:p>
        </w:tc>
      </w:tr>
      <w:tr w:rsidR="005E4025" w:rsidRPr="005E4025" w14:paraId="7C75947A" w14:textId="77777777" w:rsidTr="005E4025">
        <w:trPr>
          <w:trHeight w:val="578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8B77BD6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Selection of the best design, Pugh matrices etc.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5C833BC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10</w:t>
            </w:r>
          </w:p>
        </w:tc>
      </w:tr>
      <w:tr w:rsidR="005E4025" w:rsidRPr="005E4025" w14:paraId="0F880F70" w14:textId="77777777" w:rsidTr="005E4025">
        <w:trPr>
          <w:trHeight w:val="293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5CDFCB6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QFD2, Map of important features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5CC0927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8</w:t>
            </w:r>
          </w:p>
        </w:tc>
      </w:tr>
      <w:tr w:rsidR="005E4025" w:rsidRPr="005E4025" w14:paraId="04CBE77F" w14:textId="77777777" w:rsidTr="005E4025">
        <w:trPr>
          <w:trHeight w:val="863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1C4EF3C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Variance. What in the design is subject to variance? Noise? (What type of variance) P- diagram and what why.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EA2C0D1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7</w:t>
            </w:r>
          </w:p>
        </w:tc>
      </w:tr>
      <w:tr w:rsidR="005E4025" w:rsidRPr="005E4025" w14:paraId="575BB1AE" w14:textId="77777777" w:rsidTr="005E4025">
        <w:trPr>
          <w:trHeight w:val="293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D7CB740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Selection of the production method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4E81AE0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10</w:t>
            </w:r>
          </w:p>
        </w:tc>
      </w:tr>
      <w:tr w:rsidR="005E4025" w:rsidRPr="005E4025" w14:paraId="47AC4037" w14:textId="77777777" w:rsidTr="005E4025">
        <w:trPr>
          <w:trHeight w:val="578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3BC43CA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Requirements process repeat with manufacturing stakeholders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BEE7FDE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7</w:t>
            </w:r>
          </w:p>
        </w:tc>
      </w:tr>
      <w:tr w:rsidR="005E4025" w:rsidRPr="005E4025" w14:paraId="27C0C37A" w14:textId="77777777" w:rsidTr="005E4025">
        <w:trPr>
          <w:trHeight w:val="293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6284C48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Process flow to get functions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DA9D798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7</w:t>
            </w:r>
          </w:p>
        </w:tc>
      </w:tr>
      <w:tr w:rsidR="005E4025" w:rsidRPr="005E4025" w14:paraId="2883C9E2" w14:textId="77777777" w:rsidTr="005E4025">
        <w:trPr>
          <w:trHeight w:val="578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917F078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Function means analysis to decide how we are going to do it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74977C1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8</w:t>
            </w:r>
          </w:p>
        </w:tc>
      </w:tr>
      <w:tr w:rsidR="005E4025" w:rsidRPr="005E4025" w14:paraId="4130E9C4" w14:textId="77777777" w:rsidTr="005E4025">
        <w:trPr>
          <w:trHeight w:val="863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2E4A15D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FMEA do failure analysis on functions to investigate failure mechanism versus failure cause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2819B56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8</w:t>
            </w:r>
          </w:p>
        </w:tc>
      </w:tr>
      <w:tr w:rsidR="005E4025" w:rsidRPr="005E4025" w14:paraId="7D0B4C46" w14:textId="77777777" w:rsidTr="005E4025">
        <w:trPr>
          <w:trHeight w:val="578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C84CE8A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QFD3 matches manufacturing method against key features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BCCDB70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5</w:t>
            </w:r>
          </w:p>
        </w:tc>
      </w:tr>
      <w:tr w:rsidR="005E4025" w:rsidRPr="005E4025" w14:paraId="0057CF8A" w14:textId="77777777" w:rsidTr="005E4025">
        <w:trPr>
          <w:trHeight w:val="578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57A0B8C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P- diagram and what why. How do we control the process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5CA637F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5</w:t>
            </w:r>
          </w:p>
        </w:tc>
      </w:tr>
      <w:tr w:rsidR="005E4025" w:rsidRPr="005E4025" w14:paraId="0B96EFA1" w14:textId="77777777" w:rsidTr="005E4025">
        <w:trPr>
          <w:trHeight w:val="293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3C190CA" w14:textId="77777777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QFD4 what measures do we put in place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7E65D52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10</w:t>
            </w:r>
          </w:p>
        </w:tc>
      </w:tr>
      <w:tr w:rsidR="005E4025" w:rsidRPr="005E4025" w14:paraId="5581EBE6" w14:textId="77777777" w:rsidTr="005E4025">
        <w:trPr>
          <w:trHeight w:val="578"/>
        </w:trPr>
        <w:tc>
          <w:tcPr>
            <w:tcW w:w="3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873A8FD" w14:textId="74D0B37E" w:rsidR="005E4025" w:rsidRPr="005E4025" w:rsidRDefault="005E4025" w:rsidP="005E4025">
            <w:pPr>
              <w:spacing w:after="0" w:line="240" w:lineRule="auto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 xml:space="preserve">Summary, </w:t>
            </w:r>
            <w:r w:rsidR="00AA6DFB" w:rsidRPr="005E4025">
              <w:rPr>
                <w:rFonts w:ascii="Calibri" w:eastAsia="Times New Roman" w:hAnsi="Calibri" w:cs="Calibri"/>
              </w:rPr>
              <w:t>Multifunctional</w:t>
            </w:r>
            <w:r w:rsidRPr="005E4025">
              <w:rPr>
                <w:rFonts w:ascii="Calibri" w:eastAsia="Times New Roman" w:hAnsi="Calibri" w:cs="Calibri"/>
              </w:rPr>
              <w:t xml:space="preserve"> team, tool kit , not a process, early analysis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19D2ADC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10</w:t>
            </w:r>
          </w:p>
        </w:tc>
      </w:tr>
      <w:tr w:rsidR="005E4025" w:rsidRPr="005E4025" w14:paraId="211D3577" w14:textId="77777777" w:rsidTr="005E4025">
        <w:trPr>
          <w:trHeight w:val="285"/>
        </w:trPr>
        <w:tc>
          <w:tcPr>
            <w:tcW w:w="3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443B64F" w14:textId="77777777" w:rsidR="005E4025" w:rsidRPr="005E4025" w:rsidRDefault="005E4025" w:rsidP="005E4025">
            <w:pPr>
              <w:spacing w:after="0" w:line="240" w:lineRule="auto"/>
              <w:jc w:val="center"/>
              <w:rPr>
                <w:rFonts w:ascii="Calibri" w:eastAsia="Times New Roman" w:hAnsi="Calibri" w:cs="Calibri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44A4A9D" w14:textId="77777777" w:rsidR="005E4025" w:rsidRPr="005E4025" w:rsidRDefault="005E4025" w:rsidP="005E4025">
            <w:pPr>
              <w:spacing w:after="0" w:line="240" w:lineRule="auto"/>
              <w:jc w:val="right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182</w:t>
            </w:r>
          </w:p>
        </w:tc>
      </w:tr>
      <w:tr w:rsidR="005E4025" w:rsidRPr="005E4025" w14:paraId="18AF3044" w14:textId="77777777" w:rsidTr="005E4025">
        <w:trPr>
          <w:trHeight w:val="285"/>
        </w:trPr>
        <w:tc>
          <w:tcPr>
            <w:tcW w:w="3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898D431" w14:textId="77777777" w:rsidR="005E4025" w:rsidRPr="005E4025" w:rsidRDefault="005E4025" w:rsidP="005E4025">
            <w:pPr>
              <w:spacing w:after="0" w:line="240" w:lineRule="auto"/>
              <w:jc w:val="right"/>
              <w:rPr>
                <w:rFonts w:ascii="Calibri" w:eastAsia="Times New Roman" w:hAnsi="Calibri" w:cs="Calibri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84275D5" w14:textId="77777777" w:rsidR="005E4025" w:rsidRPr="005E4025" w:rsidRDefault="005E4025" w:rsidP="005E4025">
            <w:pPr>
              <w:spacing w:after="0" w:line="240" w:lineRule="auto"/>
              <w:jc w:val="right"/>
              <w:rPr>
                <w:rFonts w:ascii="Calibri" w:eastAsia="Times New Roman" w:hAnsi="Calibri" w:cs="Calibri"/>
              </w:rPr>
            </w:pPr>
            <w:r w:rsidRPr="005E4025">
              <w:rPr>
                <w:rFonts w:ascii="Calibri" w:eastAsia="Times New Roman" w:hAnsi="Calibri" w:cs="Calibri"/>
              </w:rPr>
              <w:t>79.13043478</w:t>
            </w:r>
          </w:p>
        </w:tc>
      </w:tr>
    </w:tbl>
    <w:p w14:paraId="798B3F42" w14:textId="77777777" w:rsidR="00F1212A" w:rsidRDefault="00F1212A" w:rsidP="00F1212A"/>
    <w:p w14:paraId="5E49FEF4" w14:textId="4C9DC883" w:rsidR="00F1212A" w:rsidRDefault="00F1212A" w:rsidP="00F1212A"/>
    <w:p w14:paraId="5C222DB1" w14:textId="304A2439" w:rsidR="00F1212A" w:rsidRDefault="00261695" w:rsidP="00F1212A">
      <w:r>
        <w:t xml:space="preserve">Chris has demonstrated a sound working </w:t>
      </w:r>
      <w:r w:rsidR="00214CC8">
        <w:t>knowledge</w:t>
      </w:r>
      <w:r>
        <w:t xml:space="preserve"> of the principles of </w:t>
      </w:r>
      <w:r w:rsidR="00214CC8">
        <w:t xml:space="preserve">Systems Engineering, both in the set assignment and in the workplace. </w:t>
      </w:r>
      <w:r w:rsidR="001E5363">
        <w:t xml:space="preserve">Overall mark was </w:t>
      </w:r>
      <w:r w:rsidR="003039D5">
        <w:t>79%</w:t>
      </w:r>
      <w:r w:rsidR="005D2C33">
        <w:t>. On a par with the best in class</w:t>
      </w:r>
      <w:r w:rsidR="00866003">
        <w:t>,</w:t>
      </w:r>
      <w:r w:rsidR="00B979D6">
        <w:t xml:space="preserve"> which I’d expect from his exam re</w:t>
      </w:r>
      <w:r w:rsidR="0089550C">
        <w:t>sult.</w:t>
      </w:r>
    </w:p>
    <w:p w14:paraId="1DACDBE2" w14:textId="72F40DF8" w:rsidR="00B546B8" w:rsidRPr="00263CC4" w:rsidRDefault="00B546B8" w:rsidP="00F1212A">
      <w:pPr>
        <w:rPr>
          <w:sz w:val="28"/>
          <w:szCs w:val="28"/>
        </w:rPr>
      </w:pPr>
      <w:r w:rsidRPr="00263CC4">
        <w:rPr>
          <w:sz w:val="28"/>
          <w:szCs w:val="28"/>
        </w:rPr>
        <w:t>79/100</w:t>
      </w:r>
    </w:p>
    <w:p w14:paraId="17C8CD6B" w14:textId="7ED43C2E" w:rsidR="00B546B8" w:rsidRDefault="00B546B8" w:rsidP="00F1212A"/>
    <w:p w14:paraId="2F15AF1E" w14:textId="77777777" w:rsidR="009D4382" w:rsidRDefault="009D4382" w:rsidP="00F1212A"/>
    <w:p w14:paraId="1BC43758" w14:textId="41FC1591" w:rsidR="00B546B8" w:rsidRDefault="00B546B8" w:rsidP="00F1212A">
      <w:r>
        <w:t xml:space="preserve">Dave Holley </w:t>
      </w:r>
      <w:r w:rsidR="009D4382">
        <w:t>27/02/23</w:t>
      </w:r>
    </w:p>
    <w:sectPr w:rsidR="00B546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-Bold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4E66F8"/>
    <w:multiLevelType w:val="hybridMultilevel"/>
    <w:tmpl w:val="FAA8C5B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4AD770F6"/>
    <w:multiLevelType w:val="hybridMultilevel"/>
    <w:tmpl w:val="1ACECD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52397045">
    <w:abstractNumId w:val="1"/>
  </w:num>
  <w:num w:numId="2" w16cid:durableId="20473713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1A31"/>
    <w:rsid w:val="00007237"/>
    <w:rsid w:val="00043CB2"/>
    <w:rsid w:val="000B1A31"/>
    <w:rsid w:val="000D1236"/>
    <w:rsid w:val="000E08E2"/>
    <w:rsid w:val="000E202B"/>
    <w:rsid w:val="000F37D3"/>
    <w:rsid w:val="000F5A49"/>
    <w:rsid w:val="00140572"/>
    <w:rsid w:val="001501CA"/>
    <w:rsid w:val="001720FF"/>
    <w:rsid w:val="001A25C8"/>
    <w:rsid w:val="001D1543"/>
    <w:rsid w:val="001E5363"/>
    <w:rsid w:val="001F0419"/>
    <w:rsid w:val="00214CC8"/>
    <w:rsid w:val="00245683"/>
    <w:rsid w:val="00252CAD"/>
    <w:rsid w:val="00254EA6"/>
    <w:rsid w:val="00261695"/>
    <w:rsid w:val="00263CC4"/>
    <w:rsid w:val="002802BF"/>
    <w:rsid w:val="002D4274"/>
    <w:rsid w:val="002E5FD3"/>
    <w:rsid w:val="003039D5"/>
    <w:rsid w:val="00355438"/>
    <w:rsid w:val="00366BA9"/>
    <w:rsid w:val="003A05BF"/>
    <w:rsid w:val="003C2303"/>
    <w:rsid w:val="003C2E63"/>
    <w:rsid w:val="003E4EDC"/>
    <w:rsid w:val="003F7C8B"/>
    <w:rsid w:val="004203FB"/>
    <w:rsid w:val="00426E3A"/>
    <w:rsid w:val="004B0E81"/>
    <w:rsid w:val="004B7F08"/>
    <w:rsid w:val="004C380C"/>
    <w:rsid w:val="004C7738"/>
    <w:rsid w:val="004F186A"/>
    <w:rsid w:val="00500092"/>
    <w:rsid w:val="005119EB"/>
    <w:rsid w:val="0057450F"/>
    <w:rsid w:val="00583D88"/>
    <w:rsid w:val="00590D20"/>
    <w:rsid w:val="00595A59"/>
    <w:rsid w:val="005A2CE3"/>
    <w:rsid w:val="005C0B79"/>
    <w:rsid w:val="005C3A76"/>
    <w:rsid w:val="005C4986"/>
    <w:rsid w:val="005D2C33"/>
    <w:rsid w:val="005D5977"/>
    <w:rsid w:val="005E4025"/>
    <w:rsid w:val="005F0D62"/>
    <w:rsid w:val="005F235E"/>
    <w:rsid w:val="005F7C96"/>
    <w:rsid w:val="00613B17"/>
    <w:rsid w:val="006425EF"/>
    <w:rsid w:val="00646F52"/>
    <w:rsid w:val="00662266"/>
    <w:rsid w:val="00664345"/>
    <w:rsid w:val="006B1144"/>
    <w:rsid w:val="006C33C4"/>
    <w:rsid w:val="006F2904"/>
    <w:rsid w:val="006F5C7A"/>
    <w:rsid w:val="00736346"/>
    <w:rsid w:val="00755F72"/>
    <w:rsid w:val="0076219B"/>
    <w:rsid w:val="0077416D"/>
    <w:rsid w:val="007B3CE9"/>
    <w:rsid w:val="007D24ED"/>
    <w:rsid w:val="008053E9"/>
    <w:rsid w:val="008272B9"/>
    <w:rsid w:val="008540ED"/>
    <w:rsid w:val="00866003"/>
    <w:rsid w:val="00887A2A"/>
    <w:rsid w:val="0089550C"/>
    <w:rsid w:val="008A3251"/>
    <w:rsid w:val="008B6FAE"/>
    <w:rsid w:val="008C5289"/>
    <w:rsid w:val="008C61EF"/>
    <w:rsid w:val="008C6910"/>
    <w:rsid w:val="008D79C9"/>
    <w:rsid w:val="008E7DDC"/>
    <w:rsid w:val="008F7E76"/>
    <w:rsid w:val="0091578A"/>
    <w:rsid w:val="00924C4F"/>
    <w:rsid w:val="009360E1"/>
    <w:rsid w:val="00945E17"/>
    <w:rsid w:val="00954E56"/>
    <w:rsid w:val="00975D0E"/>
    <w:rsid w:val="009950A9"/>
    <w:rsid w:val="009A1B22"/>
    <w:rsid w:val="009C4577"/>
    <w:rsid w:val="009D4382"/>
    <w:rsid w:val="00A41560"/>
    <w:rsid w:val="00A464F8"/>
    <w:rsid w:val="00A63407"/>
    <w:rsid w:val="00A75145"/>
    <w:rsid w:val="00AA61C0"/>
    <w:rsid w:val="00AA6DFB"/>
    <w:rsid w:val="00AD566C"/>
    <w:rsid w:val="00AE1BA1"/>
    <w:rsid w:val="00B071CE"/>
    <w:rsid w:val="00B160A6"/>
    <w:rsid w:val="00B4776B"/>
    <w:rsid w:val="00B5349B"/>
    <w:rsid w:val="00B546B8"/>
    <w:rsid w:val="00B800A4"/>
    <w:rsid w:val="00B943E4"/>
    <w:rsid w:val="00B979D6"/>
    <w:rsid w:val="00BC38A3"/>
    <w:rsid w:val="00BF0AF7"/>
    <w:rsid w:val="00C07BE1"/>
    <w:rsid w:val="00C77963"/>
    <w:rsid w:val="00C8577E"/>
    <w:rsid w:val="00D656BE"/>
    <w:rsid w:val="00D90A8B"/>
    <w:rsid w:val="00DA1E30"/>
    <w:rsid w:val="00DA26B6"/>
    <w:rsid w:val="00DC5F55"/>
    <w:rsid w:val="00DC6E08"/>
    <w:rsid w:val="00E05BF4"/>
    <w:rsid w:val="00E06D09"/>
    <w:rsid w:val="00E13079"/>
    <w:rsid w:val="00E131F1"/>
    <w:rsid w:val="00E171DE"/>
    <w:rsid w:val="00E455D4"/>
    <w:rsid w:val="00E919B0"/>
    <w:rsid w:val="00F1212A"/>
    <w:rsid w:val="00F148F9"/>
    <w:rsid w:val="00F1570E"/>
    <w:rsid w:val="00F22664"/>
    <w:rsid w:val="00F41920"/>
    <w:rsid w:val="00F6692B"/>
    <w:rsid w:val="00FA7966"/>
    <w:rsid w:val="00FB5CA0"/>
    <w:rsid w:val="00FF13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075BC5"/>
  <w15:chartTrackingRefBased/>
  <w15:docId w15:val="{3AB4C338-71EF-47AF-807F-14A9238CE5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1212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590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817</Words>
  <Characters>4661</Characters>
  <Application>Microsoft Office Word</Application>
  <DocSecurity>0</DocSecurity>
  <Lines>38</Lines>
  <Paragraphs>10</Paragraphs>
  <ScaleCrop>false</ScaleCrop>
  <Company>University of Wales Trinity Saint David</Company>
  <LinksUpToDate>false</LinksUpToDate>
  <CharactersWithSpaces>5468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9</cp:revision>
  <cp:lastPrinted>2023-02-27T14:36:00Z</cp:lastPrinted>
  <dcterms:created xsi:type="dcterms:W3CDTF">2023-02-27T13:19:00Z</dcterms:created>
  <dcterms:modified xsi:type="dcterms:W3CDTF">2023-02-27T14:43:00Z</dcterms:modified>
</cp:coreProperties>
</file>