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D1554F" w14:textId="77777777" w:rsidR="00081655" w:rsidRDefault="009D2D6D" w:rsidP="00CA081D">
      <w:r w:rsidRPr="00CA081D">
        <w:rPr>
          <w:noProof/>
          <w:lang w:val="en-GB" w:eastAsia="en-GB"/>
        </w:rPr>
        <w:drawing>
          <wp:anchor distT="0" distB="0" distL="114300" distR="114300" simplePos="0" relativeHeight="251661312" behindDoc="0" locked="0" layoutInCell="1" allowOverlap="1" wp14:anchorId="5CB3F8F4" wp14:editId="7F628CF7">
            <wp:simplePos x="0" y="0"/>
            <wp:positionH relativeFrom="margin">
              <wp:posOffset>-2868930</wp:posOffset>
            </wp:positionH>
            <wp:positionV relativeFrom="page">
              <wp:posOffset>2723515</wp:posOffset>
            </wp:positionV>
            <wp:extent cx="6343172" cy="7226503"/>
            <wp:effectExtent l="19050" t="0" r="1943735" b="0"/>
            <wp:wrapNone/>
            <wp:docPr id="2" name="3D Model 2" title="Tyrannosaurus Rex"/>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3D Model 2" title="Tyrannosaurus Rex"/>
                    <pic:cNvPicPr>
                      <a:picLocks noGrp="1" noRot="1" noChangeAspect="1" noMove="1" noResize="1" noEditPoints="1" noAdjustHandles="1" noChangeArrowheads="1" noChangeShapeType="1" noCrop="1"/>
                    </pic:cNvPicPr>
                  </pic:nvPicPr>
                  <pic:blipFill>
                    <a:blip r:embed="rId8"/>
                    <a:stretch>
                      <a:fillRect/>
                    </a:stretch>
                  </pic:blipFill>
                  <pic:spPr>
                    <a:xfrm>
                      <a:off x="0" y="0"/>
                      <a:ext cx="6343015" cy="7226300"/>
                    </a:xfrm>
                    <a:prstGeom prst="rect">
                      <a:avLst/>
                    </a:prstGeom>
                    <a:effectLst>
                      <a:outerShdw blurRad="76200" dist="596900" dir="15000000" sy="23000" kx="-1200000" algn="bl" rotWithShape="0">
                        <a:prstClr val="black">
                          <a:alpha val="20000"/>
                        </a:prstClr>
                      </a:outerShdw>
                    </a:effectLst>
                  </pic:spPr>
                </pic:pic>
              </a:graphicData>
            </a:graphic>
            <wp14:sizeRelH relativeFrom="margin">
              <wp14:pctWidth>0</wp14:pctWidth>
            </wp14:sizeRelH>
            <wp14:sizeRelV relativeFrom="margin">
              <wp14:pctHeight>0</wp14:pctHeight>
            </wp14:sizeRelV>
          </wp:anchor>
        </w:drawing>
      </w:r>
      <w:r w:rsidRPr="00CA081D">
        <w:rPr>
          <w:noProof/>
          <w:lang w:val="en-GB" w:eastAsia="en-GB"/>
        </w:rPr>
        <mc:AlternateContent>
          <mc:Choice Requires="wps">
            <w:drawing>
              <wp:anchor distT="45720" distB="45720" distL="114300" distR="114300" simplePos="0" relativeHeight="251659775" behindDoc="0" locked="0" layoutInCell="1" allowOverlap="1" wp14:anchorId="02C6E841" wp14:editId="23C8B74B">
                <wp:simplePos x="0" y="0"/>
                <wp:positionH relativeFrom="page">
                  <wp:posOffset>3962400</wp:posOffset>
                </wp:positionH>
                <wp:positionV relativeFrom="page">
                  <wp:posOffset>5295900</wp:posOffset>
                </wp:positionV>
                <wp:extent cx="3601720" cy="1905000"/>
                <wp:effectExtent l="0" t="0" r="0" b="0"/>
                <wp:wrapSquare wrapText="bothSides"/>
                <wp:docPr id="1" name="Text Box 2" title="Author's contact details"/>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1720" cy="1905000"/>
                        </a:xfrm>
                        <a:prstGeom prst="rect">
                          <a:avLst/>
                        </a:prstGeom>
                        <a:noFill/>
                        <a:ln w="9525">
                          <a:noFill/>
                          <a:miter lim="800000"/>
                          <a:headEnd/>
                          <a:tailEnd/>
                        </a:ln>
                      </wps:spPr>
                      <wps:txbx>
                        <w:txbxContent>
                          <w:p w14:paraId="26A078FB" w14:textId="77777777" w:rsidR="00547C2D" w:rsidRPr="009205EB" w:rsidRDefault="009A1A53" w:rsidP="009205EB">
                            <w:pPr>
                              <w:pStyle w:val="Author"/>
                            </w:pPr>
                            <w:r>
                              <w:t xml:space="preserve">Student: </w:t>
                            </w:r>
                            <w:r w:rsidR="00803648">
                              <w:t>Greig Western</w:t>
                            </w:r>
                            <w:r>
                              <w:t>.</w:t>
                            </w:r>
                          </w:p>
                          <w:p w14:paraId="754E05F4" w14:textId="77777777" w:rsidR="00547C2D" w:rsidRPr="009205EB" w:rsidRDefault="009A1A53" w:rsidP="009205EB">
                            <w:pPr>
                              <w:pStyle w:val="Author"/>
                            </w:pPr>
                            <w:r>
                              <w:t>Course: Foundation Motorsport Engineering.</w:t>
                            </w:r>
                          </w:p>
                          <w:p w14:paraId="4D475A80" w14:textId="77777777" w:rsidR="00547C2D" w:rsidRDefault="009A1A53" w:rsidP="009205EB">
                            <w:pPr>
                              <w:pStyle w:val="Author"/>
                            </w:pPr>
                            <w:r>
                              <w:t xml:space="preserve">Tutor: </w:t>
                            </w:r>
                            <w:r w:rsidR="00803648">
                              <w:t>Gregory Owen</w:t>
                            </w:r>
                          </w:p>
                          <w:p w14:paraId="4567B9E4" w14:textId="77777777" w:rsidR="00057DFE" w:rsidRPr="00057DFE" w:rsidRDefault="00057DFE" w:rsidP="009205EB">
                            <w:pPr>
                              <w:pStyle w:val="Author"/>
                              <w:rPr>
                                <w:sz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C6E841" id="_x0000_t202" coordsize="21600,21600" o:spt="202" path="m,l,21600r21600,l21600,xe">
                <v:stroke joinstyle="miter"/>
                <v:path gradientshapeok="t" o:connecttype="rect"/>
              </v:shapetype>
              <v:shape id="_x0000_s1026" type="#_x0000_t202" alt="Title: Author's contact details" style="position:absolute;margin-left:312pt;margin-top:417pt;width:283.6pt;height:150pt;z-index:251659775;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" filled="f" stroked="f">
                <v:textbox>
                  <w:txbxContent>
                    <w:p w14:paraId="26A078FB" w14:textId="77777777" w:rsidR="00547C2D" w:rsidRPr="009205EB" w:rsidRDefault="009A1A53" w:rsidP="009205EB">
                      <w:pPr>
                        <w:pStyle w:val="Author"/>
                      </w:pPr>
                      <w:r>
                        <w:t xml:space="preserve">Student: </w:t>
                      </w:r>
                      <w:r w:rsidR="00803648">
                        <w:t>Greig Western</w:t>
                      </w:r>
                      <w:r>
                        <w:t>.</w:t>
                      </w:r>
                    </w:p>
                    <w:p w14:paraId="754E05F4" w14:textId="77777777" w:rsidR="00547C2D" w:rsidRPr="009205EB" w:rsidRDefault="009A1A53" w:rsidP="009205EB">
                      <w:pPr>
                        <w:pStyle w:val="Author"/>
                      </w:pPr>
                      <w:r>
                        <w:t>Course: Foundation Motorsport Engineering.</w:t>
                      </w:r>
                    </w:p>
                    <w:p w14:paraId="4D475A80" w14:textId="77777777" w:rsidR="00547C2D" w:rsidRDefault="009A1A53" w:rsidP="009205EB">
                      <w:pPr>
                        <w:pStyle w:val="Author"/>
                      </w:pPr>
                      <w:r>
                        <w:t xml:space="preserve">Tutor: </w:t>
                      </w:r>
                      <w:r w:rsidR="00803648">
                        <w:t>Gregory Owen</w:t>
                      </w:r>
                    </w:p>
                    <w:p w14:paraId="4567B9E4" w14:textId="77777777" w:rsidR="00057DFE" w:rsidRPr="00057DFE" w:rsidRDefault="00057DFE" w:rsidP="009205EB">
                      <w:pPr>
                        <w:pStyle w:val="Author"/>
                        <w:rPr>
                          <w:sz w:val="36"/>
                        </w:rPr>
                      </w:pPr>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57215" behindDoc="0" locked="0" layoutInCell="1" allowOverlap="1" wp14:anchorId="662C7C22" wp14:editId="53A3048F">
                <wp:simplePos x="0" y="0"/>
                <wp:positionH relativeFrom="page">
                  <wp:align>right</wp:align>
                </wp:positionH>
                <wp:positionV relativeFrom="paragraph">
                  <wp:posOffset>-899795</wp:posOffset>
                </wp:positionV>
                <wp:extent cx="7543800" cy="8305165"/>
                <wp:effectExtent l="0" t="0" r="0" b="635"/>
                <wp:wrapNone/>
                <wp:docPr id="7" name="Rectangle 7" descr="Gradient from the top left corner to the bottom right corner, blue to green color" title="Gradient Background cover"/>
                <wp:cNvGraphicFramePr/>
                <a:graphic xmlns:a="http://schemas.openxmlformats.org/drawingml/2006/main">
                  <a:graphicData uri="http://schemas.microsoft.com/office/word/2010/wordprocessingShape">
                    <wps:wsp>
                      <wps:cNvSpPr/>
                      <wps:spPr>
                        <a:xfrm>
                          <a:off x="0" y="0"/>
                          <a:ext cx="7543800" cy="8305165"/>
                        </a:xfrm>
                        <a:prstGeom prst="rect">
                          <a:avLst/>
                        </a:prstGeom>
                        <a:gradFill flip="none" rotWithShape="1">
                          <a:gsLst>
                            <a:gs pos="5000">
                              <a:schemeClr val="accent3"/>
                            </a:gs>
                            <a:gs pos="95000">
                              <a:schemeClr val="accent1"/>
                            </a:gs>
                          </a:gsLst>
                          <a:lin ang="27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43EE0B" w14:textId="77777777" w:rsidR="00902695" w:rsidRDefault="00902695" w:rsidP="00902695">
                            <w:pPr>
                              <w:jc w:val="center"/>
                            </w:pPr>
                            <w:bookmarkStart w:id="0" w:name="_GoBack"/>
                            <w:bookmarkEnd w:id="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2C7C22" id="Rectangle 7" o:spid="_x0000_s1027" alt="Title: Gradient Background cover - Description: Gradient from the top left corner to the bottom right corner, blue to green color" style="position:absolute;margin-left:542.8pt;margin-top:-70.85pt;width:594pt;height:653.95pt;z-index:251657215;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" fillcolor="#e19825 [3206]" stroked="f" strokeweight="1pt">
                <v:fill color2="#a5300f [3204]" rotate="t" angle="45" colors="0 #e19825;3277f #e19825" focus="100%" type="gradient"/>
                <v:textbox>
                  <w:txbxContent>
                    <w:p w14:paraId="7343EE0B" w14:textId="77777777" w:rsidR="00902695" w:rsidRDefault="00902695" w:rsidP="00902695">
                      <w:pPr>
                        <w:jc w:val="center"/>
                      </w:pPr>
                      <w:bookmarkStart w:id="1" w:name="_GoBack"/>
                      <w:bookmarkEnd w:id="1"/>
                    </w:p>
                  </w:txbxContent>
                </v:textbox>
                <w10:wrap anchorx="page"/>
              </v:rect>
            </w:pict>
          </mc:Fallback>
        </mc:AlternateContent>
      </w:r>
      <w:r w:rsidR="009205EB" w:rsidRPr="00CA081D">
        <w:rPr>
          <w:noProof/>
          <w:lang w:val="en-GB" w:eastAsia="en-GB"/>
        </w:rPr>
        <mc:AlternateContent>
          <mc:Choice Requires="wps">
            <w:drawing>
              <wp:anchor distT="0" distB="0" distL="114300" distR="114300" simplePos="0" relativeHeight="251658240" behindDoc="0" locked="0" layoutInCell="1" allowOverlap="1" wp14:anchorId="2FF2C47B" wp14:editId="0F68770E">
                <wp:simplePos x="0" y="0"/>
                <wp:positionH relativeFrom="margin">
                  <wp:align>left</wp:align>
                </wp:positionH>
                <wp:positionV relativeFrom="page">
                  <wp:posOffset>1428750</wp:posOffset>
                </wp:positionV>
                <wp:extent cx="5368925" cy="1597025"/>
                <wp:effectExtent l="0" t="0" r="0" b="31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8925" cy="1597025"/>
                        </a:xfrm>
                        <a:prstGeom prst="rect">
                          <a:avLst/>
                        </a:prstGeom>
                        <a:noFill/>
                        <a:ln w="9525">
                          <a:noFill/>
                          <a:miter lim="800000"/>
                          <a:headEnd/>
                          <a:tailEnd/>
                        </a:ln>
                      </wps:spPr>
                      <wps:txbx>
                        <w:txbxContent>
                          <w:p w14:paraId="0D1A9AD8" w14:textId="77777777" w:rsidR="00547C2D" w:rsidRDefault="009A1A53" w:rsidP="009D2D6D">
                            <w:pPr>
                              <w:pStyle w:val="Title"/>
                              <w:rPr>
                                <w:color w:val="FFFFFF" w:themeColor="background1"/>
                              </w:rPr>
                            </w:pPr>
                            <w:r>
                              <w:rPr>
                                <w:color w:val="FFFFFF" w:themeColor="background1"/>
                              </w:rPr>
                              <w:t>science m3x01513</w:t>
                            </w:r>
                            <w:r w:rsidR="00902695">
                              <w:rPr>
                                <w:color w:val="FFFFFF" w:themeColor="background1"/>
                              </w:rPr>
                              <w:t xml:space="preserve"> forces in equilibrium</w:t>
                            </w:r>
                          </w:p>
                          <w:p w14:paraId="50B2F615" w14:textId="77777777" w:rsidR="00902695" w:rsidRPr="00902695" w:rsidRDefault="00902695" w:rsidP="00902695"/>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FF2C47B" id="_x0000_s1028" type="#_x0000_t202" style="position:absolute;margin-left:0;margin-top:112.5pt;width:422.75pt;height:125.75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" filled="f" stroked="f">
                <v:textbox>
                  <w:txbxContent>
                    <w:p w14:paraId="0D1A9AD8" w14:textId="77777777" w:rsidR="00547C2D" w:rsidRDefault="009A1A53" w:rsidP="009D2D6D">
                      <w:pPr>
                        <w:pStyle w:val="Title"/>
                        <w:rPr>
                          <w:color w:val="FFFFFF" w:themeColor="background1"/>
                        </w:rPr>
                      </w:pPr>
                      <w:r>
                        <w:rPr>
                          <w:color w:val="FFFFFF" w:themeColor="background1"/>
                        </w:rPr>
                        <w:t>science m3x01513</w:t>
                      </w:r>
                      <w:r w:rsidR="00902695">
                        <w:rPr>
                          <w:color w:val="FFFFFF" w:themeColor="background1"/>
                        </w:rPr>
                        <w:t xml:space="preserve"> forces in equilibrium</w:t>
                      </w:r>
                    </w:p>
                    <w:p w14:paraId="50B2F615" w14:textId="77777777" w:rsidR="00902695" w:rsidRPr="00902695" w:rsidRDefault="00902695" w:rsidP="00902695"/>
                  </w:txbxContent>
                </v:textbox>
                <w10:wrap anchorx="margin" anchory="page"/>
              </v:shape>
            </w:pict>
          </mc:Fallback>
        </mc:AlternateContent>
      </w:r>
      <w:r w:rsidR="00CA081D">
        <w:br w:type="page"/>
      </w:r>
    </w:p>
    <w:sdt>
      <w:sdtPr>
        <w:rPr>
          <w:rFonts w:asciiTheme="minorHAnsi" w:eastAsiaTheme="minorHAnsi" w:hAnsiTheme="minorHAnsi" w:cstheme="minorBidi"/>
          <w:color w:val="auto"/>
          <w:kern w:val="24"/>
          <w:sz w:val="24"/>
          <w:szCs w:val="22"/>
        </w:rPr>
        <w:id w:val="-1415772156"/>
        <w:docPartObj>
          <w:docPartGallery w:val="Table of Contents"/>
          <w:docPartUnique/>
        </w:docPartObj>
      </w:sdtPr>
      <w:sdtEndPr>
        <w:rPr>
          <w:b/>
          <w:bCs/>
          <w:noProof/>
        </w:rPr>
      </w:sdtEndPr>
      <w:sdtContent>
        <w:p w14:paraId="1EC296A3" w14:textId="77777777" w:rsidR="00081655" w:rsidRDefault="00081655">
          <w:pPr>
            <w:pStyle w:val="TOCHeading"/>
          </w:pPr>
          <w:r>
            <w:t>Table of Contents</w:t>
          </w:r>
        </w:p>
        <w:p w14:paraId="2A19A403" w14:textId="77777777" w:rsidR="00902695" w:rsidRDefault="00081655">
          <w:pPr>
            <w:pStyle w:val="TOC1"/>
            <w:tabs>
              <w:tab w:val="right" w:leader="dot" w:pos="9062"/>
            </w:tabs>
            <w:rPr>
              <w:rFonts w:asciiTheme="minorHAnsi" w:eastAsiaTheme="minorEastAsia" w:hAnsiTheme="minorHAnsi" w:cstheme="minorBidi"/>
              <w:caps w:val="0"/>
              <w:noProof/>
              <w:color w:val="auto"/>
              <w:kern w:val="0"/>
              <w:sz w:val="22"/>
              <w:szCs w:val="22"/>
              <w:lang w:val="en-GB" w:eastAsia="en-GB"/>
            </w:rPr>
          </w:pPr>
          <w:r>
            <w:rPr>
              <w:color w:val="D55816" w:themeColor="accent2"/>
            </w:rPr>
            <w:fldChar w:fldCharType="begin"/>
          </w:r>
          <w:r>
            <w:instrText xml:space="preserve"> TOC \o "1-3" \h \z \u </w:instrText>
          </w:r>
          <w:r>
            <w:rPr>
              <w:color w:val="D55816" w:themeColor="accent2"/>
            </w:rPr>
            <w:fldChar w:fldCharType="separate"/>
          </w:r>
          <w:hyperlink w:anchor="_Toc536291586" w:history="1">
            <w:r w:rsidR="00902695" w:rsidRPr="00171FB4">
              <w:rPr>
                <w:rStyle w:val="Hyperlink"/>
                <w:noProof/>
              </w:rPr>
              <w:t>Rationale</w:t>
            </w:r>
            <w:r w:rsidR="00902695">
              <w:rPr>
                <w:noProof/>
                <w:webHidden/>
              </w:rPr>
              <w:tab/>
            </w:r>
            <w:r w:rsidR="00902695">
              <w:rPr>
                <w:noProof/>
                <w:webHidden/>
              </w:rPr>
              <w:fldChar w:fldCharType="begin"/>
            </w:r>
            <w:r w:rsidR="00902695">
              <w:rPr>
                <w:noProof/>
                <w:webHidden/>
              </w:rPr>
              <w:instrText xml:space="preserve"> PAGEREF _Toc536291586 \h </w:instrText>
            </w:r>
            <w:r w:rsidR="00902695">
              <w:rPr>
                <w:noProof/>
                <w:webHidden/>
              </w:rPr>
            </w:r>
            <w:r w:rsidR="00902695">
              <w:rPr>
                <w:noProof/>
                <w:webHidden/>
              </w:rPr>
              <w:fldChar w:fldCharType="separate"/>
            </w:r>
            <w:r w:rsidR="00902695">
              <w:rPr>
                <w:noProof/>
                <w:webHidden/>
              </w:rPr>
              <w:t>2</w:t>
            </w:r>
            <w:r w:rsidR="00902695">
              <w:rPr>
                <w:noProof/>
                <w:webHidden/>
              </w:rPr>
              <w:fldChar w:fldCharType="end"/>
            </w:r>
          </w:hyperlink>
        </w:p>
        <w:p w14:paraId="34B5D4CB" w14:textId="77777777" w:rsidR="00902695" w:rsidRDefault="00902695">
          <w:pPr>
            <w:pStyle w:val="TOC1"/>
            <w:tabs>
              <w:tab w:val="right" w:leader="dot" w:pos="9062"/>
            </w:tabs>
            <w:rPr>
              <w:rFonts w:asciiTheme="minorHAnsi" w:eastAsiaTheme="minorEastAsia" w:hAnsiTheme="minorHAnsi" w:cstheme="minorBidi"/>
              <w:caps w:val="0"/>
              <w:noProof/>
              <w:color w:val="auto"/>
              <w:kern w:val="0"/>
              <w:sz w:val="22"/>
              <w:szCs w:val="22"/>
              <w:lang w:val="en-GB" w:eastAsia="en-GB"/>
            </w:rPr>
          </w:pPr>
          <w:hyperlink w:anchor="_Toc536291587" w:history="1">
            <w:r w:rsidRPr="00171FB4">
              <w:rPr>
                <w:rStyle w:val="Hyperlink"/>
                <w:noProof/>
                <w:lang w:eastAsia="ja-JP"/>
              </w:rPr>
              <w:t>hypothesis</w:t>
            </w:r>
            <w:r>
              <w:rPr>
                <w:noProof/>
                <w:webHidden/>
              </w:rPr>
              <w:tab/>
            </w:r>
            <w:r>
              <w:rPr>
                <w:noProof/>
                <w:webHidden/>
              </w:rPr>
              <w:fldChar w:fldCharType="begin"/>
            </w:r>
            <w:r>
              <w:rPr>
                <w:noProof/>
                <w:webHidden/>
              </w:rPr>
              <w:instrText xml:space="preserve"> PAGEREF _Toc536291587 \h </w:instrText>
            </w:r>
            <w:r>
              <w:rPr>
                <w:noProof/>
                <w:webHidden/>
              </w:rPr>
            </w:r>
            <w:r>
              <w:rPr>
                <w:noProof/>
                <w:webHidden/>
              </w:rPr>
              <w:fldChar w:fldCharType="separate"/>
            </w:r>
            <w:r>
              <w:rPr>
                <w:noProof/>
                <w:webHidden/>
              </w:rPr>
              <w:t>2</w:t>
            </w:r>
            <w:r>
              <w:rPr>
                <w:noProof/>
                <w:webHidden/>
              </w:rPr>
              <w:fldChar w:fldCharType="end"/>
            </w:r>
          </w:hyperlink>
        </w:p>
        <w:p w14:paraId="3EB13115" w14:textId="77777777" w:rsidR="00902695" w:rsidRDefault="00902695">
          <w:pPr>
            <w:pStyle w:val="TOC1"/>
            <w:tabs>
              <w:tab w:val="right" w:leader="dot" w:pos="9062"/>
            </w:tabs>
            <w:rPr>
              <w:rFonts w:asciiTheme="minorHAnsi" w:eastAsiaTheme="minorEastAsia" w:hAnsiTheme="minorHAnsi" w:cstheme="minorBidi"/>
              <w:caps w:val="0"/>
              <w:noProof/>
              <w:color w:val="auto"/>
              <w:kern w:val="0"/>
              <w:sz w:val="22"/>
              <w:szCs w:val="22"/>
              <w:lang w:val="en-GB" w:eastAsia="en-GB"/>
            </w:rPr>
          </w:pPr>
          <w:hyperlink w:anchor="_Toc536291588" w:history="1">
            <w:r>
              <w:rPr>
                <w:rStyle w:val="Hyperlink"/>
                <w:noProof/>
              </w:rPr>
              <w:t>apparatus set up</w:t>
            </w:r>
            <w:r>
              <w:rPr>
                <w:noProof/>
                <w:webHidden/>
              </w:rPr>
              <w:tab/>
            </w:r>
            <w:r>
              <w:rPr>
                <w:noProof/>
                <w:webHidden/>
              </w:rPr>
              <w:fldChar w:fldCharType="begin"/>
            </w:r>
            <w:r>
              <w:rPr>
                <w:noProof/>
                <w:webHidden/>
              </w:rPr>
              <w:instrText xml:space="preserve"> PAGEREF _Toc536291588 \h </w:instrText>
            </w:r>
            <w:r>
              <w:rPr>
                <w:noProof/>
                <w:webHidden/>
              </w:rPr>
            </w:r>
            <w:r>
              <w:rPr>
                <w:noProof/>
                <w:webHidden/>
              </w:rPr>
              <w:fldChar w:fldCharType="separate"/>
            </w:r>
            <w:r>
              <w:rPr>
                <w:noProof/>
                <w:webHidden/>
              </w:rPr>
              <w:t>2</w:t>
            </w:r>
            <w:r>
              <w:rPr>
                <w:noProof/>
                <w:webHidden/>
              </w:rPr>
              <w:fldChar w:fldCharType="end"/>
            </w:r>
          </w:hyperlink>
        </w:p>
        <w:p w14:paraId="2EB4DB74" w14:textId="77777777" w:rsidR="00902695" w:rsidRDefault="00902695">
          <w:pPr>
            <w:pStyle w:val="TOC3"/>
            <w:tabs>
              <w:tab w:val="right" w:leader="dot" w:pos="9062"/>
            </w:tabs>
            <w:rPr>
              <w:rFonts w:asciiTheme="minorHAnsi" w:eastAsiaTheme="minorEastAsia" w:hAnsiTheme="minorHAnsi" w:cstheme="minorBidi"/>
              <w:b w:val="0"/>
              <w:caps w:val="0"/>
              <w:noProof/>
              <w:color w:val="auto"/>
              <w:kern w:val="0"/>
              <w:sz w:val="22"/>
              <w:szCs w:val="22"/>
              <w:lang w:val="en-GB" w:eastAsia="en-GB"/>
            </w:rPr>
          </w:pPr>
          <w:hyperlink w:anchor="_Toc536291589" w:history="1">
            <w:r w:rsidRPr="00171FB4">
              <w:rPr>
                <w:rStyle w:val="Hyperlink"/>
                <w:noProof/>
              </w:rPr>
              <w:t>equipment used</w:t>
            </w:r>
            <w:r>
              <w:rPr>
                <w:noProof/>
                <w:webHidden/>
              </w:rPr>
              <w:tab/>
            </w:r>
            <w:r>
              <w:rPr>
                <w:noProof/>
                <w:webHidden/>
              </w:rPr>
              <w:fldChar w:fldCharType="begin"/>
            </w:r>
            <w:r>
              <w:rPr>
                <w:noProof/>
                <w:webHidden/>
              </w:rPr>
              <w:instrText xml:space="preserve"> PAGEREF _Toc536291589 \h </w:instrText>
            </w:r>
            <w:r>
              <w:rPr>
                <w:noProof/>
                <w:webHidden/>
              </w:rPr>
            </w:r>
            <w:r>
              <w:rPr>
                <w:noProof/>
                <w:webHidden/>
              </w:rPr>
              <w:fldChar w:fldCharType="separate"/>
            </w:r>
            <w:r>
              <w:rPr>
                <w:noProof/>
                <w:webHidden/>
              </w:rPr>
              <w:t>2</w:t>
            </w:r>
            <w:r>
              <w:rPr>
                <w:noProof/>
                <w:webHidden/>
              </w:rPr>
              <w:fldChar w:fldCharType="end"/>
            </w:r>
          </w:hyperlink>
        </w:p>
        <w:p w14:paraId="6B53CF66" w14:textId="77777777" w:rsidR="00902695" w:rsidRDefault="00902695">
          <w:pPr>
            <w:pStyle w:val="TOC2"/>
            <w:rPr>
              <w:rFonts w:asciiTheme="minorHAnsi" w:eastAsiaTheme="minorEastAsia" w:hAnsiTheme="minorHAnsi" w:cstheme="minorBidi"/>
              <w:caps w:val="0"/>
              <w:color w:val="auto"/>
              <w:kern w:val="0"/>
              <w:sz w:val="22"/>
              <w:szCs w:val="22"/>
              <w:lang w:val="en-GB" w:eastAsia="en-GB"/>
            </w:rPr>
          </w:pPr>
          <w:hyperlink w:anchor="_Toc536291590" w:history="1">
            <w:r w:rsidRPr="00171FB4">
              <w:rPr>
                <w:rStyle w:val="Hyperlink"/>
              </w:rPr>
              <w:t>set up</w:t>
            </w:r>
            <w:r>
              <w:rPr>
                <w:webHidden/>
              </w:rPr>
              <w:tab/>
            </w:r>
            <w:r>
              <w:rPr>
                <w:webHidden/>
              </w:rPr>
              <w:fldChar w:fldCharType="begin"/>
            </w:r>
            <w:r>
              <w:rPr>
                <w:webHidden/>
              </w:rPr>
              <w:instrText xml:space="preserve"> PAGEREF _Toc536291590 \h </w:instrText>
            </w:r>
            <w:r>
              <w:rPr>
                <w:webHidden/>
              </w:rPr>
            </w:r>
            <w:r>
              <w:rPr>
                <w:webHidden/>
              </w:rPr>
              <w:fldChar w:fldCharType="separate"/>
            </w:r>
            <w:r>
              <w:rPr>
                <w:webHidden/>
              </w:rPr>
              <w:t>3</w:t>
            </w:r>
            <w:r>
              <w:rPr>
                <w:webHidden/>
              </w:rPr>
              <w:fldChar w:fldCharType="end"/>
            </w:r>
          </w:hyperlink>
        </w:p>
        <w:p w14:paraId="0948693B" w14:textId="77777777" w:rsidR="00902695" w:rsidRDefault="00902695">
          <w:pPr>
            <w:pStyle w:val="TOC2"/>
            <w:rPr>
              <w:rFonts w:asciiTheme="minorHAnsi" w:eastAsiaTheme="minorEastAsia" w:hAnsiTheme="minorHAnsi" w:cstheme="minorBidi"/>
              <w:caps w:val="0"/>
              <w:color w:val="auto"/>
              <w:kern w:val="0"/>
              <w:sz w:val="22"/>
              <w:szCs w:val="22"/>
              <w:lang w:val="en-GB" w:eastAsia="en-GB"/>
            </w:rPr>
          </w:pPr>
          <w:hyperlink w:anchor="_Toc536291591" w:history="1">
            <w:r w:rsidRPr="00171FB4">
              <w:rPr>
                <w:rStyle w:val="Hyperlink"/>
              </w:rPr>
              <w:t>method</w:t>
            </w:r>
            <w:r>
              <w:rPr>
                <w:webHidden/>
              </w:rPr>
              <w:tab/>
            </w:r>
            <w:r>
              <w:rPr>
                <w:webHidden/>
              </w:rPr>
              <w:fldChar w:fldCharType="begin"/>
            </w:r>
            <w:r>
              <w:rPr>
                <w:webHidden/>
              </w:rPr>
              <w:instrText xml:space="preserve"> PAGEREF _Toc536291591 \h </w:instrText>
            </w:r>
            <w:r>
              <w:rPr>
                <w:webHidden/>
              </w:rPr>
            </w:r>
            <w:r>
              <w:rPr>
                <w:webHidden/>
              </w:rPr>
              <w:fldChar w:fldCharType="separate"/>
            </w:r>
            <w:r>
              <w:rPr>
                <w:webHidden/>
              </w:rPr>
              <w:t>3</w:t>
            </w:r>
            <w:r>
              <w:rPr>
                <w:webHidden/>
              </w:rPr>
              <w:fldChar w:fldCharType="end"/>
            </w:r>
          </w:hyperlink>
        </w:p>
        <w:p w14:paraId="39F9A293" w14:textId="77777777" w:rsidR="00902695" w:rsidRDefault="00902695">
          <w:pPr>
            <w:pStyle w:val="TOC1"/>
            <w:tabs>
              <w:tab w:val="right" w:leader="dot" w:pos="9062"/>
            </w:tabs>
            <w:rPr>
              <w:rFonts w:asciiTheme="minorHAnsi" w:eastAsiaTheme="minorEastAsia" w:hAnsiTheme="minorHAnsi" w:cstheme="minorBidi"/>
              <w:caps w:val="0"/>
              <w:noProof/>
              <w:color w:val="auto"/>
              <w:kern w:val="0"/>
              <w:sz w:val="22"/>
              <w:szCs w:val="22"/>
              <w:lang w:val="en-GB" w:eastAsia="en-GB"/>
            </w:rPr>
          </w:pPr>
          <w:hyperlink w:anchor="_Toc536291592" w:history="1">
            <w:r w:rsidRPr="00171FB4">
              <w:rPr>
                <w:rStyle w:val="Hyperlink"/>
                <w:noProof/>
              </w:rPr>
              <w:t>results</w:t>
            </w:r>
            <w:r>
              <w:rPr>
                <w:noProof/>
                <w:webHidden/>
              </w:rPr>
              <w:tab/>
            </w:r>
            <w:r>
              <w:rPr>
                <w:noProof/>
                <w:webHidden/>
              </w:rPr>
              <w:fldChar w:fldCharType="begin"/>
            </w:r>
            <w:r>
              <w:rPr>
                <w:noProof/>
                <w:webHidden/>
              </w:rPr>
              <w:instrText xml:space="preserve"> PAGEREF _Toc536291592 \h </w:instrText>
            </w:r>
            <w:r>
              <w:rPr>
                <w:noProof/>
                <w:webHidden/>
              </w:rPr>
            </w:r>
            <w:r>
              <w:rPr>
                <w:noProof/>
                <w:webHidden/>
              </w:rPr>
              <w:fldChar w:fldCharType="separate"/>
            </w:r>
            <w:r>
              <w:rPr>
                <w:noProof/>
                <w:webHidden/>
              </w:rPr>
              <w:t>5</w:t>
            </w:r>
            <w:r>
              <w:rPr>
                <w:noProof/>
                <w:webHidden/>
              </w:rPr>
              <w:fldChar w:fldCharType="end"/>
            </w:r>
          </w:hyperlink>
        </w:p>
        <w:p w14:paraId="38DEA656" w14:textId="77777777" w:rsidR="00902695" w:rsidRDefault="00902695">
          <w:pPr>
            <w:pStyle w:val="TOC1"/>
            <w:tabs>
              <w:tab w:val="right" w:leader="dot" w:pos="9062"/>
            </w:tabs>
            <w:rPr>
              <w:rFonts w:asciiTheme="minorHAnsi" w:eastAsiaTheme="minorEastAsia" w:hAnsiTheme="minorHAnsi" w:cstheme="minorBidi"/>
              <w:caps w:val="0"/>
              <w:noProof/>
              <w:color w:val="auto"/>
              <w:kern w:val="0"/>
              <w:sz w:val="22"/>
              <w:szCs w:val="22"/>
              <w:lang w:val="en-GB" w:eastAsia="en-GB"/>
            </w:rPr>
          </w:pPr>
          <w:hyperlink w:anchor="_Toc536291593" w:history="1">
            <w:r w:rsidRPr="00171FB4">
              <w:rPr>
                <w:rStyle w:val="Hyperlink"/>
                <w:noProof/>
              </w:rPr>
              <w:t>conclusion</w:t>
            </w:r>
            <w:r>
              <w:rPr>
                <w:noProof/>
                <w:webHidden/>
              </w:rPr>
              <w:tab/>
            </w:r>
            <w:r>
              <w:rPr>
                <w:noProof/>
                <w:webHidden/>
              </w:rPr>
              <w:fldChar w:fldCharType="begin"/>
            </w:r>
            <w:r>
              <w:rPr>
                <w:noProof/>
                <w:webHidden/>
              </w:rPr>
              <w:instrText xml:space="preserve"> PAGEREF _Toc536291593 \h </w:instrText>
            </w:r>
            <w:r>
              <w:rPr>
                <w:noProof/>
                <w:webHidden/>
              </w:rPr>
            </w:r>
            <w:r>
              <w:rPr>
                <w:noProof/>
                <w:webHidden/>
              </w:rPr>
              <w:fldChar w:fldCharType="separate"/>
            </w:r>
            <w:r>
              <w:rPr>
                <w:noProof/>
                <w:webHidden/>
              </w:rPr>
              <w:t>6</w:t>
            </w:r>
            <w:r>
              <w:rPr>
                <w:noProof/>
                <w:webHidden/>
              </w:rPr>
              <w:fldChar w:fldCharType="end"/>
            </w:r>
          </w:hyperlink>
        </w:p>
        <w:p w14:paraId="50A00F47" w14:textId="77777777" w:rsidR="00902695" w:rsidRDefault="00902695">
          <w:pPr>
            <w:pStyle w:val="TOC1"/>
            <w:tabs>
              <w:tab w:val="right" w:leader="dot" w:pos="9062"/>
            </w:tabs>
            <w:rPr>
              <w:rFonts w:asciiTheme="minorHAnsi" w:eastAsiaTheme="minorEastAsia" w:hAnsiTheme="minorHAnsi" w:cstheme="minorBidi"/>
              <w:caps w:val="0"/>
              <w:noProof/>
              <w:color w:val="auto"/>
              <w:kern w:val="0"/>
              <w:sz w:val="22"/>
              <w:szCs w:val="22"/>
              <w:lang w:val="en-GB" w:eastAsia="en-GB"/>
            </w:rPr>
          </w:pPr>
          <w:hyperlink w:anchor="_Toc536291594" w:history="1">
            <w:r w:rsidRPr="00171FB4">
              <w:rPr>
                <w:rStyle w:val="Hyperlink"/>
                <w:noProof/>
              </w:rPr>
              <w:t>Part 2 answers</w:t>
            </w:r>
            <w:r>
              <w:rPr>
                <w:noProof/>
                <w:webHidden/>
              </w:rPr>
              <w:tab/>
            </w:r>
            <w:r>
              <w:rPr>
                <w:noProof/>
                <w:webHidden/>
              </w:rPr>
              <w:fldChar w:fldCharType="begin"/>
            </w:r>
            <w:r>
              <w:rPr>
                <w:noProof/>
                <w:webHidden/>
              </w:rPr>
              <w:instrText xml:space="preserve"> PAGEREF _Toc536291594 \h </w:instrText>
            </w:r>
            <w:r>
              <w:rPr>
                <w:noProof/>
                <w:webHidden/>
              </w:rPr>
            </w:r>
            <w:r>
              <w:rPr>
                <w:noProof/>
                <w:webHidden/>
              </w:rPr>
              <w:fldChar w:fldCharType="separate"/>
            </w:r>
            <w:r>
              <w:rPr>
                <w:noProof/>
                <w:webHidden/>
              </w:rPr>
              <w:t>6</w:t>
            </w:r>
            <w:r>
              <w:rPr>
                <w:noProof/>
                <w:webHidden/>
              </w:rPr>
              <w:fldChar w:fldCharType="end"/>
            </w:r>
          </w:hyperlink>
        </w:p>
        <w:p w14:paraId="2776EF0F" w14:textId="77777777" w:rsidR="00081655" w:rsidRDefault="00081655" w:rsidP="00081655">
          <w:r>
            <w:rPr>
              <w:b/>
              <w:bCs/>
              <w:noProof/>
            </w:rPr>
            <w:fldChar w:fldCharType="end"/>
          </w:r>
          <w:r w:rsidR="0075582D">
            <w:rPr>
              <w:b/>
              <w:bCs/>
              <w:noProof/>
            </w:rPr>
            <w:t xml:space="preserve"> </w:t>
          </w:r>
        </w:p>
      </w:sdtContent>
    </w:sdt>
    <w:p w14:paraId="18BDEB3E" w14:textId="77777777" w:rsidR="00902F57" w:rsidRDefault="00902F57">
      <w:pPr>
        <w:spacing w:after="160" w:line="259" w:lineRule="auto"/>
      </w:pPr>
    </w:p>
    <w:p w14:paraId="48F6665D" w14:textId="77777777" w:rsidR="00081655" w:rsidRDefault="00081655">
      <w:pPr>
        <w:spacing w:after="160" w:line="259" w:lineRule="auto"/>
      </w:pPr>
      <w:r>
        <w:br w:type="page"/>
      </w:r>
    </w:p>
    <w:p w14:paraId="2FC1EA82" w14:textId="77777777" w:rsidR="00CA081D" w:rsidRDefault="00CA081D" w:rsidP="00CA081D"/>
    <w:p w14:paraId="3D4E4635" w14:textId="77777777" w:rsidR="000C79EF" w:rsidRPr="00D73C0D" w:rsidRDefault="00803648" w:rsidP="000C79EF">
      <w:pPr>
        <w:pStyle w:val="Heading1"/>
        <w:rPr>
          <w:rFonts w:eastAsia="Times New Roman"/>
        </w:rPr>
      </w:pPr>
      <w:bookmarkStart w:id="2" w:name="_Toc536291586"/>
      <w:r>
        <w:t>Rationale</w:t>
      </w:r>
      <w:bookmarkEnd w:id="2"/>
    </w:p>
    <w:p w14:paraId="7EE835F1" w14:textId="77777777" w:rsidR="00803648" w:rsidRDefault="00803648" w:rsidP="00803648">
      <w:pPr>
        <w:spacing w:line="360" w:lineRule="auto"/>
        <w:ind w:left="720"/>
        <w:rPr>
          <w:szCs w:val="24"/>
        </w:rPr>
      </w:pPr>
      <w:r>
        <w:rPr>
          <w:szCs w:val="24"/>
        </w:rPr>
        <w:t>This experiment was set up to</w:t>
      </w:r>
      <w:r>
        <w:rPr>
          <w:szCs w:val="24"/>
        </w:rPr>
        <w:t xml:space="preserve"> investigate how the angle between two strings varies</w:t>
      </w:r>
      <w:r>
        <w:rPr>
          <w:szCs w:val="24"/>
        </w:rPr>
        <w:t xml:space="preserve"> as the load they are subjected to</w:t>
      </w:r>
      <w:r>
        <w:rPr>
          <w:szCs w:val="24"/>
        </w:rPr>
        <w:t xml:space="preserve"> is increased. </w:t>
      </w:r>
    </w:p>
    <w:p w14:paraId="2D6A64D3" w14:textId="77777777" w:rsidR="00B27F94" w:rsidRDefault="00F942AA" w:rsidP="00FD716A">
      <w:pPr>
        <w:pStyle w:val="Heading1"/>
        <w:rPr>
          <w:lang w:eastAsia="ja-JP"/>
        </w:rPr>
      </w:pPr>
      <w:bookmarkStart w:id="3" w:name="_Toc536291587"/>
      <w:r>
        <w:rPr>
          <w:noProof/>
          <w:lang w:val="en-GB" w:eastAsia="en-GB"/>
        </w:rPr>
        <w:drawing>
          <wp:anchor distT="0" distB="0" distL="114300" distR="114300" simplePos="0" relativeHeight="251649024" behindDoc="1" locked="0" layoutInCell="1" allowOverlap="1" wp14:anchorId="3267E556" wp14:editId="56D5F486">
            <wp:simplePos x="0" y="0"/>
            <wp:positionH relativeFrom="column">
              <wp:posOffset>2993654</wp:posOffset>
            </wp:positionH>
            <wp:positionV relativeFrom="paragraph">
              <wp:posOffset>1089586</wp:posOffset>
            </wp:positionV>
            <wp:extent cx="3667125" cy="4915535"/>
            <wp:effectExtent l="0" t="0" r="0" b="0"/>
            <wp:wrapTight wrapText="bothSides">
              <wp:wrapPolygon edited="0">
                <wp:start x="13914" y="3097"/>
                <wp:lineTo x="13128" y="3516"/>
                <wp:lineTo x="13128" y="4018"/>
                <wp:lineTo x="13577" y="4604"/>
                <wp:lineTo x="15709" y="5943"/>
                <wp:lineTo x="15821" y="5943"/>
                <wp:lineTo x="15148" y="6111"/>
                <wp:lineTo x="14811" y="6948"/>
                <wp:lineTo x="15036" y="7283"/>
                <wp:lineTo x="6845" y="8538"/>
                <wp:lineTo x="5162" y="9962"/>
                <wp:lineTo x="3366" y="10296"/>
                <wp:lineTo x="3142" y="10464"/>
                <wp:lineTo x="3366" y="11301"/>
                <wp:lineTo x="2244" y="11719"/>
                <wp:lineTo x="2244" y="11887"/>
                <wp:lineTo x="3142" y="12640"/>
                <wp:lineTo x="1459" y="13394"/>
                <wp:lineTo x="1234" y="13561"/>
                <wp:lineTo x="1571" y="13980"/>
                <wp:lineTo x="785" y="14649"/>
                <wp:lineTo x="337" y="17998"/>
                <wp:lineTo x="337" y="18584"/>
                <wp:lineTo x="6284" y="19337"/>
                <wp:lineTo x="10435" y="19337"/>
                <wp:lineTo x="9762" y="20174"/>
                <wp:lineTo x="9762" y="20676"/>
                <wp:lineTo x="10435" y="20676"/>
                <wp:lineTo x="10323" y="21011"/>
                <wp:lineTo x="10884" y="21179"/>
                <wp:lineTo x="12006" y="21346"/>
                <wp:lineTo x="12567" y="21346"/>
                <wp:lineTo x="12679" y="21179"/>
                <wp:lineTo x="13128" y="20676"/>
                <wp:lineTo x="13689" y="19337"/>
                <wp:lineTo x="14138" y="17998"/>
                <wp:lineTo x="15260" y="17998"/>
                <wp:lineTo x="17841" y="17077"/>
                <wp:lineTo x="17392" y="15319"/>
                <wp:lineTo x="16495" y="12640"/>
                <wp:lineTo x="17617" y="11719"/>
                <wp:lineTo x="17729" y="11301"/>
                <wp:lineTo x="17056" y="11301"/>
                <wp:lineTo x="17841" y="10799"/>
                <wp:lineTo x="17841" y="10045"/>
                <wp:lineTo x="16831" y="9962"/>
                <wp:lineTo x="17729" y="9627"/>
                <wp:lineTo x="17729" y="8622"/>
                <wp:lineTo x="17392" y="8622"/>
                <wp:lineTo x="18065" y="7785"/>
                <wp:lineTo x="17841" y="4939"/>
                <wp:lineTo x="17617" y="4269"/>
                <wp:lineTo x="15597" y="3265"/>
                <wp:lineTo x="14811" y="3097"/>
                <wp:lineTo x="13914" y="3097"/>
              </wp:wrapPolygon>
            </wp:wrapTight>
            <wp:docPr id="4" name="3D Model 4" descr="Ankylosaurus"/>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3D Model 4" descr="Ankylosaurus"/>
                    <pic:cNvPicPr>
                      <a:picLocks noGrp="1" noRot="1" noChangeAspect="1" noMove="1" noResize="1" noEditPoints="1" noAdjustHandles="1" noChangeArrowheads="1" noChangeShapeType="1" noCrop="1"/>
                    </pic:cNvPicPr>
                  </pic:nvPicPr>
                  <pic:blipFill>
                    <a:blip r:embed="rId9"/>
                    <a:stretch>
                      <a:fillRect/>
                    </a:stretch>
                  </pic:blipFill>
                  <pic:spPr>
                    <a:xfrm>
                      <a:off x="0" y="0"/>
                      <a:ext cx="3667125" cy="4915535"/>
                    </a:xfrm>
                    <a:prstGeom prst="rect">
                      <a:avLst/>
                    </a:prstGeom>
                  </pic:spPr>
                </pic:pic>
              </a:graphicData>
            </a:graphic>
            <wp14:sizeRelH relativeFrom="margin">
              <wp14:pctWidth>0</wp14:pctWidth>
            </wp14:sizeRelH>
            <wp14:sizeRelV relativeFrom="margin">
              <wp14:pctHeight>0</wp14:pctHeight>
            </wp14:sizeRelV>
          </wp:anchor>
        </w:drawing>
      </w:r>
      <w:r w:rsidR="00FD716A">
        <w:rPr>
          <w:lang w:eastAsia="ja-JP"/>
        </w:rPr>
        <w:t>hypothesis</w:t>
      </w:r>
      <w:bookmarkEnd w:id="3"/>
    </w:p>
    <w:p w14:paraId="65AAB94F" w14:textId="77777777" w:rsidR="00FD716A" w:rsidRDefault="00205EF1" w:rsidP="00FD716A">
      <w:pPr>
        <w:rPr>
          <w:lang w:eastAsia="ja-JP"/>
        </w:rPr>
      </w:pPr>
      <w:r>
        <w:rPr>
          <w:lang w:eastAsia="ja-JP"/>
        </w:rPr>
        <w:t xml:space="preserve">Going into this experiment </w:t>
      </w:r>
      <w:r w:rsidR="00A362CC">
        <w:rPr>
          <w:lang w:eastAsia="ja-JP"/>
        </w:rPr>
        <w:t xml:space="preserve">it is </w:t>
      </w:r>
      <w:r>
        <w:rPr>
          <w:lang w:eastAsia="ja-JP"/>
        </w:rPr>
        <w:t>expect</w:t>
      </w:r>
      <w:r w:rsidR="00A362CC">
        <w:rPr>
          <w:lang w:eastAsia="ja-JP"/>
        </w:rPr>
        <w:t>ed</w:t>
      </w:r>
      <w:r>
        <w:rPr>
          <w:lang w:eastAsia="ja-JP"/>
        </w:rPr>
        <w:t xml:space="preserve"> </w:t>
      </w:r>
      <w:r w:rsidR="00A362CC">
        <w:rPr>
          <w:lang w:eastAsia="ja-JP"/>
        </w:rPr>
        <w:t xml:space="preserve">that </w:t>
      </w:r>
      <w:r>
        <w:rPr>
          <w:lang w:eastAsia="ja-JP"/>
        </w:rPr>
        <w:t>t</w:t>
      </w:r>
      <w:r w:rsidR="00A362CC">
        <w:rPr>
          <w:lang w:eastAsia="ja-JP"/>
        </w:rPr>
        <w:t>he outcome of this experiment will</w:t>
      </w:r>
      <w:r>
        <w:rPr>
          <w:lang w:eastAsia="ja-JP"/>
        </w:rPr>
        <w:t xml:space="preserve"> go along the following lines: </w:t>
      </w:r>
    </w:p>
    <w:p w14:paraId="6193F08D" w14:textId="77777777" w:rsidR="00205EF1" w:rsidRPr="00FD716A" w:rsidRDefault="00A362CC" w:rsidP="00FD716A">
      <w:pPr>
        <w:rPr>
          <w:lang w:eastAsia="ja-JP"/>
        </w:rPr>
      </w:pPr>
      <w:r>
        <w:rPr>
          <w:lang w:eastAsia="ja-JP"/>
        </w:rPr>
        <w:t>B</w:t>
      </w:r>
      <w:r w:rsidR="00205EF1">
        <w:rPr>
          <w:lang w:eastAsia="ja-JP"/>
        </w:rPr>
        <w:t xml:space="preserve">oth the additional length and decreased angles to be uniform if subjected to an equal amount of increased mass in every step. </w:t>
      </w:r>
      <w:r>
        <w:rPr>
          <w:lang w:eastAsia="ja-JP"/>
        </w:rPr>
        <w:t>Therefore,</w:t>
      </w:r>
      <w:r w:rsidR="00205EF1">
        <w:rPr>
          <w:lang w:eastAsia="ja-JP"/>
        </w:rPr>
        <w:t xml:space="preserve"> similar increases in length and decreases in angle </w:t>
      </w:r>
      <w:r>
        <w:rPr>
          <w:lang w:eastAsia="ja-JP"/>
        </w:rPr>
        <w:t xml:space="preserve">will be observed </w:t>
      </w:r>
      <w:r w:rsidR="00205EF1">
        <w:rPr>
          <w:lang w:eastAsia="ja-JP"/>
        </w:rPr>
        <w:t>for every mass added. I</w:t>
      </w:r>
      <w:r>
        <w:rPr>
          <w:lang w:eastAsia="ja-JP"/>
        </w:rPr>
        <w:t>t</w:t>
      </w:r>
      <w:r w:rsidR="00205EF1">
        <w:rPr>
          <w:lang w:eastAsia="ja-JP"/>
        </w:rPr>
        <w:t xml:space="preserve"> would only </w:t>
      </w:r>
      <w:r>
        <w:rPr>
          <w:lang w:eastAsia="ja-JP"/>
        </w:rPr>
        <w:t xml:space="preserve">be </w:t>
      </w:r>
      <w:r w:rsidR="00205EF1">
        <w:rPr>
          <w:lang w:eastAsia="ja-JP"/>
        </w:rPr>
        <w:t>expect</w:t>
      </w:r>
      <w:r>
        <w:rPr>
          <w:lang w:eastAsia="ja-JP"/>
        </w:rPr>
        <w:t>ed</w:t>
      </w:r>
      <w:r w:rsidR="00205EF1">
        <w:rPr>
          <w:lang w:eastAsia="ja-JP"/>
        </w:rPr>
        <w:t xml:space="preserve"> </w:t>
      </w:r>
      <w:r>
        <w:rPr>
          <w:lang w:eastAsia="ja-JP"/>
        </w:rPr>
        <w:t xml:space="preserve">for </w:t>
      </w:r>
      <w:r w:rsidR="00205EF1">
        <w:rPr>
          <w:lang w:eastAsia="ja-JP"/>
        </w:rPr>
        <w:t>this to differ if the spring is overcome by the mass.</w:t>
      </w:r>
    </w:p>
    <w:p w14:paraId="03803DCC" w14:textId="77777777" w:rsidR="00081655" w:rsidRDefault="00803648" w:rsidP="00803648">
      <w:pPr>
        <w:pStyle w:val="Heading1"/>
        <w:rPr>
          <w:rStyle w:val="Heading2Char"/>
        </w:rPr>
      </w:pPr>
      <w:bookmarkStart w:id="4" w:name="_Toc536291588"/>
      <w:r>
        <w:rPr>
          <w:rStyle w:val="Heading2Char"/>
          <w:caps/>
          <w:color w:val="FFFFFF" w:themeColor="background1"/>
          <w:sz w:val="48"/>
          <w:szCs w:val="32"/>
        </w:rPr>
        <w:t>apparatus set up</w:t>
      </w:r>
      <w:r w:rsidR="00081655" w:rsidRPr="00081655">
        <w:rPr>
          <w:rStyle w:val="Heading2Char"/>
        </w:rPr>
        <w:t>2|TWO</w:t>
      </w:r>
      <w:bookmarkEnd w:id="4"/>
    </w:p>
    <w:p w14:paraId="69CF7627" w14:textId="77777777" w:rsidR="00081655" w:rsidRPr="00F35DFC" w:rsidRDefault="00803648" w:rsidP="00F35DFC">
      <w:pPr>
        <w:pStyle w:val="Heading3"/>
      </w:pPr>
      <w:bookmarkStart w:id="5" w:name="_Toc536291589"/>
      <w:r>
        <w:t>equipment used</w:t>
      </w:r>
      <w:bookmarkEnd w:id="5"/>
    </w:p>
    <w:p w14:paraId="56F4951A" w14:textId="77777777" w:rsidR="00A362D9" w:rsidRDefault="00803648" w:rsidP="00B27F94">
      <w:r>
        <w:t>1 x metre rule</w:t>
      </w:r>
    </w:p>
    <w:p w14:paraId="0008E59C" w14:textId="77777777" w:rsidR="00803648" w:rsidRDefault="00803648" w:rsidP="00B27F94">
      <w:r>
        <w:t>2 x springs</w:t>
      </w:r>
    </w:p>
    <w:p w14:paraId="705D3902" w14:textId="77777777" w:rsidR="00803648" w:rsidRDefault="00803648" w:rsidP="00B27F94">
      <w:r>
        <w:t>1 x clamp stand</w:t>
      </w:r>
    </w:p>
    <w:p w14:paraId="4360E96E" w14:textId="77777777" w:rsidR="00803648" w:rsidRDefault="00803648" w:rsidP="00B27F94">
      <w:r>
        <w:t>1 x length of string</w:t>
      </w:r>
    </w:p>
    <w:p w14:paraId="77E7F135" w14:textId="77777777" w:rsidR="00803648" w:rsidRDefault="00803648" w:rsidP="00B27F94">
      <w:r>
        <w:t>1 x protractor</w:t>
      </w:r>
    </w:p>
    <w:p w14:paraId="181D6CB3" w14:textId="77777777" w:rsidR="00803648" w:rsidRDefault="00803648" w:rsidP="00B27F94">
      <w:r>
        <w:t>1 x roll of cellotape</w:t>
      </w:r>
    </w:p>
    <w:p w14:paraId="3BDFDEFA" w14:textId="77777777" w:rsidR="00803648" w:rsidRDefault="00803648" w:rsidP="00B27F94">
      <w:r>
        <w:t>1 x spirit level</w:t>
      </w:r>
    </w:p>
    <w:p w14:paraId="1679EF65" w14:textId="77777777" w:rsidR="00803648" w:rsidRDefault="00803648" w:rsidP="00B27F94">
      <w:r>
        <w:t>1 x 30cm rule</w:t>
      </w:r>
    </w:p>
    <w:p w14:paraId="5EE1AF9C" w14:textId="77777777" w:rsidR="00803648" w:rsidRDefault="00B2433C" w:rsidP="00B27F94">
      <w:r>
        <w:t>1 x 50g mass hanger</w:t>
      </w:r>
    </w:p>
    <w:p w14:paraId="131ADD2D" w14:textId="77777777" w:rsidR="00B2433C" w:rsidRDefault="00B2433C" w:rsidP="00B27F94">
      <w:r>
        <w:t>11 x 50g mass</w:t>
      </w:r>
    </w:p>
    <w:p w14:paraId="08A3B13C" w14:textId="77777777" w:rsidR="00B2433C" w:rsidRDefault="00B2433C" w:rsidP="00B27F94"/>
    <w:p w14:paraId="0AD312E2" w14:textId="77777777" w:rsidR="00A362D9" w:rsidRDefault="00A362D9" w:rsidP="00B2433C">
      <w:pPr>
        <w:pStyle w:val="Heading2"/>
      </w:pPr>
      <w:r>
        <w:br w:type="page"/>
      </w:r>
      <w:bookmarkStart w:id="6" w:name="_Toc536291590"/>
      <w:r w:rsidR="00B2433C">
        <w:lastRenderedPageBreak/>
        <w:t>set up</w:t>
      </w:r>
      <w:bookmarkEnd w:id="6"/>
    </w:p>
    <w:p w14:paraId="5E881189" w14:textId="77777777" w:rsidR="00B2433C" w:rsidRDefault="00B2433C" w:rsidP="00B2433C">
      <w:r>
        <w:t>The apparatus was set up as shown in this picture:</w:t>
      </w:r>
    </w:p>
    <w:p w14:paraId="25159FC5" w14:textId="77777777" w:rsidR="00B2433C" w:rsidRDefault="00B2433C" w:rsidP="00B2433C">
      <w:r>
        <w:rPr>
          <w:noProof/>
          <w:lang w:val="en-GB" w:eastAsia="en-GB"/>
        </w:rPr>
        <w:drawing>
          <wp:inline distT="0" distB="0" distL="0" distR="0" wp14:anchorId="6912A22D" wp14:editId="0AE48EF6">
            <wp:extent cx="5760720" cy="43205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yYUQh_eq5HB5V.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60720" cy="4320540"/>
                    </a:xfrm>
                    <a:prstGeom prst="rect">
                      <a:avLst/>
                    </a:prstGeom>
                  </pic:spPr>
                </pic:pic>
              </a:graphicData>
            </a:graphic>
          </wp:inline>
        </w:drawing>
      </w:r>
    </w:p>
    <w:p w14:paraId="499F0ABA" w14:textId="77777777" w:rsidR="00B2433C" w:rsidRDefault="00B2433C" w:rsidP="00B2433C"/>
    <w:p w14:paraId="756B6A51" w14:textId="77777777" w:rsidR="00B2433C" w:rsidRDefault="00B2433C" w:rsidP="00B2433C">
      <w:r>
        <w:t xml:space="preserve">The clamp stand is stood upright on a level surface. The metre rule is the clamped to the stand, and, using the spirit level, it is adjusted until horizontal. </w:t>
      </w:r>
      <w:r w:rsidR="00000799">
        <w:t>It is also ensured that it is central (50cm) on the clamp. A length of string is then cellotaped to the rule at 30cm distance from the centre on either side of the clamp. This string is used to attach the spring on either end, this was achieved by tying a knot in the string. A length of string that, with no weight added, held itself taught and at 180 degrees (horizontal) when attached to both springs is tied to the springs.</w:t>
      </w:r>
    </w:p>
    <w:p w14:paraId="34DAA315" w14:textId="77777777" w:rsidR="00000799" w:rsidRDefault="00000799" w:rsidP="00B2433C">
      <w:r>
        <w:t>The mass hanger and masses are then left ready to be used in the experiment.</w:t>
      </w:r>
    </w:p>
    <w:p w14:paraId="42AF27A2" w14:textId="77777777" w:rsidR="00000799" w:rsidRDefault="00000799" w:rsidP="00000799">
      <w:pPr>
        <w:pStyle w:val="Heading2"/>
      </w:pPr>
      <w:bookmarkStart w:id="7" w:name="_Toc536291591"/>
      <w:r>
        <w:t>method</w:t>
      </w:r>
      <w:bookmarkEnd w:id="7"/>
    </w:p>
    <w:p w14:paraId="549044DF" w14:textId="77777777" w:rsidR="007437B6" w:rsidRDefault="00000799" w:rsidP="00000799">
      <w:pPr>
        <w:rPr>
          <w:rFonts w:ascii="Arial" w:hAnsi="Arial" w:cs="Arial"/>
          <w:noProof/>
          <w:szCs w:val="24"/>
        </w:rPr>
      </w:pPr>
      <w:r>
        <w:t>As per the above picture, the first mass to be added is the mass hanger. After adding the mass the user needs to either steady the mass or wait for the equipment to reach equilibrium before taking any measurements.</w:t>
      </w:r>
      <w:r w:rsidR="007437B6" w:rsidRPr="007437B6">
        <w:rPr>
          <w:rFonts w:ascii="Arial" w:hAnsi="Arial" w:cs="Arial"/>
          <w:noProof/>
          <w:szCs w:val="24"/>
        </w:rPr>
        <w:t xml:space="preserve"> </w:t>
      </w:r>
    </w:p>
    <w:p w14:paraId="3DAF02BE" w14:textId="77777777" w:rsidR="007437B6" w:rsidRDefault="007437B6" w:rsidP="00000799">
      <w:r>
        <w:rPr>
          <w:rFonts w:ascii="Arial" w:hAnsi="Arial" w:cs="Arial"/>
          <w:noProof/>
          <w:szCs w:val="24"/>
        </w:rPr>
        <w:lastRenderedPageBreak/>
        <w:drawing>
          <wp:anchor distT="0" distB="0" distL="114300" distR="114300" simplePos="0" relativeHeight="251652096" behindDoc="1" locked="0" layoutInCell="1" allowOverlap="1" wp14:anchorId="7D4D3B72" wp14:editId="16EE7A94">
            <wp:simplePos x="0" y="0"/>
            <wp:positionH relativeFrom="margin">
              <wp:posOffset>-361950</wp:posOffset>
            </wp:positionH>
            <wp:positionV relativeFrom="margin">
              <wp:posOffset>236220</wp:posOffset>
            </wp:positionV>
            <wp:extent cx="6638400" cy="3189600"/>
            <wp:effectExtent l="0" t="0" r="0" b="0"/>
            <wp:wrapTight wrapText="bothSides">
              <wp:wrapPolygon edited="0">
                <wp:start x="0" y="0"/>
                <wp:lineTo x="0" y="21419"/>
                <wp:lineTo x="21509" y="21419"/>
                <wp:lineTo x="2150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38400" cy="3189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0903CB" w14:textId="77777777" w:rsidR="007437B6" w:rsidRPr="007437B6" w:rsidRDefault="007437B6" w:rsidP="007437B6"/>
    <w:p w14:paraId="3AE37B9B" w14:textId="77777777" w:rsidR="007437B6" w:rsidRPr="007437B6" w:rsidRDefault="007437B6" w:rsidP="007437B6"/>
    <w:p w14:paraId="4409C2B3" w14:textId="77777777" w:rsidR="007437B6" w:rsidRDefault="007437B6" w:rsidP="007437B6">
      <w:pPr>
        <w:rPr>
          <w:rFonts w:ascii="Garamond" w:hAnsi="Garamond" w:cs="GreekC"/>
        </w:rPr>
      </w:pPr>
      <w:r>
        <w:t xml:space="preserve">The measurements taken are shown here as: l1 (length of left hand spring), l2 (length of right hand spring), </w:t>
      </w:r>
      <w:r>
        <w:rPr>
          <w:rFonts w:ascii="GreekC" w:hAnsi="GreekC" w:cs="GreekC"/>
        </w:rPr>
        <w:t>Ѳ(</w:t>
      </w:r>
      <w:r>
        <w:rPr>
          <w:rFonts w:ascii="Garamond" w:hAnsi="Garamond" w:cs="GreekC"/>
        </w:rPr>
        <w:t>angle between the 2 springs).</w:t>
      </w:r>
    </w:p>
    <w:p w14:paraId="457F1B41" w14:textId="77777777" w:rsidR="007437B6" w:rsidRDefault="007437B6" w:rsidP="007437B6">
      <w:pPr>
        <w:rPr>
          <w:rFonts w:ascii="Garamond" w:hAnsi="Garamond" w:cs="GreekC"/>
        </w:rPr>
      </w:pPr>
      <w:r>
        <w:rPr>
          <w:rFonts w:ascii="Garamond" w:hAnsi="Garamond" w:cs="GreekC"/>
        </w:rPr>
        <w:t xml:space="preserve">The lengths are measured using the 30 cm rule. Once the mass has steadied itself and there is no residual motion the measurement can be taken as per the figure above. This </w:t>
      </w:r>
      <w:r w:rsidR="00CF021F">
        <w:rPr>
          <w:rFonts w:ascii="Garamond" w:hAnsi="Garamond" w:cs="GreekC"/>
        </w:rPr>
        <w:t xml:space="preserve">is simply done by </w:t>
      </w:r>
      <w:r>
        <w:rPr>
          <w:rFonts w:ascii="Garamond" w:hAnsi="Garamond" w:cs="GreekC"/>
        </w:rPr>
        <w:t>putting eye level at the same height as the spring, and measuring against the rule. The same is replicated on both sides.</w:t>
      </w:r>
    </w:p>
    <w:p w14:paraId="3845585E" w14:textId="77777777" w:rsidR="007437B6" w:rsidRDefault="007437B6" w:rsidP="007437B6">
      <w:pPr>
        <w:rPr>
          <w:rFonts w:ascii="Garamond" w:hAnsi="Garamond" w:cs="GreekC"/>
        </w:rPr>
      </w:pPr>
      <w:r>
        <w:rPr>
          <w:rFonts w:ascii="Garamond" w:hAnsi="Garamond" w:cs="GreekC"/>
        </w:rPr>
        <w:t>The angle is done in a similar fashion but with the protractor provided. The 0 degree lined up with one of the springs and the reading taken at the other side. The mass must be in equilibrium for this measurement also.</w:t>
      </w:r>
    </w:p>
    <w:p w14:paraId="575BDA20" w14:textId="77777777" w:rsidR="007437B6" w:rsidRDefault="007437B6" w:rsidP="007437B6">
      <w:pPr>
        <w:rPr>
          <w:rFonts w:ascii="Garamond" w:hAnsi="Garamond" w:cs="GreekC"/>
        </w:rPr>
      </w:pPr>
      <w:r>
        <w:rPr>
          <w:rFonts w:ascii="Garamond" w:hAnsi="Garamond" w:cs="GreekC"/>
        </w:rPr>
        <w:t>For this experiment each measurement was taken twice</w:t>
      </w:r>
      <w:r w:rsidR="00CF021F">
        <w:rPr>
          <w:rFonts w:ascii="Garamond" w:hAnsi="Garamond" w:cs="GreekC"/>
        </w:rPr>
        <w:t xml:space="preserve"> and recorded on a table.</w:t>
      </w:r>
    </w:p>
    <w:p w14:paraId="79CBDE81" w14:textId="77777777" w:rsidR="00CF021F" w:rsidRDefault="00CF021F" w:rsidP="007437B6">
      <w:pPr>
        <w:rPr>
          <w:rFonts w:ascii="Garamond" w:hAnsi="Garamond" w:cs="GreekC"/>
        </w:rPr>
      </w:pPr>
      <w:r>
        <w:rPr>
          <w:rFonts w:ascii="Garamond" w:hAnsi="Garamond" w:cs="GreekC"/>
        </w:rPr>
        <w:t xml:space="preserve">These measurements were then replicated with increasing masses added to the hanger. Measurements were taken at every additional 100g (2x 50g masses). </w:t>
      </w:r>
    </w:p>
    <w:p w14:paraId="1D23F5C0" w14:textId="77777777" w:rsidR="00CF021F" w:rsidRDefault="00CF021F" w:rsidP="007437B6">
      <w:pPr>
        <w:rPr>
          <w:rFonts w:ascii="Garamond" w:hAnsi="Garamond" w:cs="GreekC"/>
        </w:rPr>
      </w:pPr>
      <w:r>
        <w:rPr>
          <w:rFonts w:ascii="Garamond" w:hAnsi="Garamond" w:cs="GreekC"/>
        </w:rPr>
        <w:t>The first mass recorded was 100g and measurements were taken every 100g up to and including 600g.</w:t>
      </w:r>
    </w:p>
    <w:p w14:paraId="07977609" w14:textId="77777777" w:rsidR="001A5E6F" w:rsidRDefault="001A5E6F" w:rsidP="007437B6">
      <w:pPr>
        <w:rPr>
          <w:rFonts w:ascii="Garamond" w:hAnsi="Garamond" w:cs="GreekC"/>
        </w:rPr>
      </w:pPr>
    </w:p>
    <w:p w14:paraId="5897DBFC" w14:textId="77777777" w:rsidR="001A5E6F" w:rsidRDefault="001A5E6F" w:rsidP="007437B6">
      <w:pPr>
        <w:rPr>
          <w:rFonts w:ascii="Garamond" w:hAnsi="Garamond" w:cs="GreekC"/>
        </w:rPr>
      </w:pPr>
    </w:p>
    <w:p w14:paraId="54DF2C89" w14:textId="77777777" w:rsidR="00CF021F" w:rsidRDefault="00CF021F" w:rsidP="007437B6">
      <w:pPr>
        <w:rPr>
          <w:rFonts w:ascii="Garamond" w:hAnsi="Garamond" w:cs="GreekC"/>
        </w:rPr>
      </w:pPr>
    </w:p>
    <w:p w14:paraId="10BC6362" w14:textId="77777777" w:rsidR="00CF021F" w:rsidRDefault="00CF021F" w:rsidP="00CF021F">
      <w:pPr>
        <w:pStyle w:val="Heading1"/>
      </w:pPr>
      <w:bookmarkStart w:id="8" w:name="_Toc536291592"/>
      <w:r>
        <w:lastRenderedPageBreak/>
        <w:t>results</w:t>
      </w:r>
      <w:bookmarkEnd w:id="8"/>
    </w:p>
    <w:p w14:paraId="263D5163" w14:textId="77777777" w:rsidR="00CF021F" w:rsidRPr="00CF021F" w:rsidRDefault="00CF021F" w:rsidP="00CF021F"/>
    <w:p w14:paraId="196811F1" w14:textId="77777777" w:rsidR="00997D2E" w:rsidRDefault="00997D2E" w:rsidP="007437B6">
      <w:pPr>
        <w:rPr>
          <w:noProof/>
          <w:lang w:val="en-GB" w:eastAsia="en-GB"/>
        </w:rPr>
      </w:pPr>
    </w:p>
    <w:p w14:paraId="48850F43" w14:textId="77777777" w:rsidR="007437B6" w:rsidRPr="007437B6" w:rsidRDefault="00997D2E" w:rsidP="007437B6">
      <w:r w:rsidRPr="00997D2E">
        <w:rPr>
          <w:noProof/>
          <w:lang w:val="en-GB" w:eastAsia="en-GB"/>
        </w:rPr>
        <mc:AlternateContent>
          <mc:Choice Requires="wps">
            <w:drawing>
              <wp:anchor distT="0" distB="0" distL="114300" distR="114300" simplePos="0" relativeHeight="251669504" behindDoc="0" locked="0" layoutInCell="1" allowOverlap="1" wp14:anchorId="55E14479" wp14:editId="3E0CC573">
                <wp:simplePos x="0" y="0"/>
                <wp:positionH relativeFrom="column">
                  <wp:posOffset>2529205</wp:posOffset>
                </wp:positionH>
                <wp:positionV relativeFrom="paragraph">
                  <wp:posOffset>4748530</wp:posOffset>
                </wp:positionV>
                <wp:extent cx="1165862" cy="453779"/>
                <wp:effectExtent l="0" t="0" r="0" b="0"/>
                <wp:wrapNone/>
                <wp:docPr id="17" name="TextBox 7">
                  <a:extLst xmlns:a="http://schemas.openxmlformats.org/drawingml/2006/main">
                    <a:ext uri="{FF2B5EF4-FFF2-40B4-BE49-F238E27FC236}">
                      <a16:creationId xmlns:a16="http://schemas.microsoft.com/office/drawing/2014/main" id="{A2FA93B5-9CF3-4CBC-A842-272695B5F5C4}"/>
                    </a:ext>
                  </a:extLst>
                </wp:docPr>
                <wp:cNvGraphicFramePr/>
                <a:graphic xmlns:a="http://schemas.openxmlformats.org/drawingml/2006/main">
                  <a:graphicData uri="http://schemas.microsoft.com/office/word/2010/wordprocessingShape">
                    <wps:wsp>
                      <wps:cNvSpPr txBox="1"/>
                      <wps:spPr>
                        <a:xfrm>
                          <a:off x="0" y="0"/>
                          <a:ext cx="1165862" cy="453779"/>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56F7CA1C" w14:textId="77777777" w:rsidR="00997D2E" w:rsidRDefault="00997D2E" w:rsidP="00997D2E">
                            <w:pPr>
                              <w:pStyle w:val="NormalWeb"/>
                              <w:spacing w:before="0" w:beforeAutospacing="0" w:after="0" w:afterAutospacing="0"/>
                            </w:pPr>
                            <m:oMathPara>
                              <m:oMathParaPr>
                                <m:jc m:val="centerGroup"/>
                              </m:oMathParaPr>
                              <m:oMath>
                                <m:f>
                                  <m:fPr>
                                    <m:ctrlPr>
                                      <w:rPr>
                                        <w:rFonts w:ascii="Cambria Math" w:eastAsiaTheme="minorEastAsia" w:hAnsi="Cambria Math" w:cstheme="minorBidi"/>
                                        <w:i/>
                                        <w:iCs/>
                                        <w:color w:val="000000" w:themeColor="text1"/>
                                        <w:sz w:val="22"/>
                                        <w:szCs w:val="22"/>
                                      </w:rPr>
                                    </m:ctrlPr>
                                  </m:fPr>
                                  <m:num>
                                    <m:r>
                                      <w:rPr>
                                        <w:rFonts w:ascii="Cambria Math" w:hAnsi="Cambria Math" w:cstheme="minorBidi"/>
                                        <w:color w:val="000000" w:themeColor="text1"/>
                                        <w:sz w:val="22"/>
                                        <w:szCs w:val="22"/>
                                      </w:rPr>
                                      <m:t>Mass</m:t>
                                    </m:r>
                                  </m:num>
                                  <m:den>
                                    <m:r>
                                      <m:rPr>
                                        <m:sty m:val="p"/>
                                      </m:rPr>
                                      <w:rPr>
                                        <w:rFonts w:ascii="Cambria Math" w:hAnsi="Cambria Math" w:cstheme="minorBidi"/>
                                        <w:color w:val="000000" w:themeColor="text1"/>
                                        <w:sz w:val="22"/>
                                        <w:szCs w:val="22"/>
                                      </w:rPr>
                                      <m:t>cos</m:t>
                                    </m:r>
                                    <m:r>
                                      <w:rPr>
                                        <w:rFonts w:ascii="Cambria Math" w:hAnsi="Cambria Math" w:cstheme="minorBidi"/>
                                        <w:color w:val="000000" w:themeColor="text1"/>
                                        <w:sz w:val="22"/>
                                        <w:szCs w:val="22"/>
                                      </w:rPr>
                                      <m:t>⁡(</m:t>
                                    </m:r>
                                    <m:f>
                                      <m:fPr>
                                        <m:ctrlPr>
                                          <w:rPr>
                                            <w:rFonts w:ascii="Cambria Math" w:eastAsiaTheme="minorEastAsia" w:hAnsi="Cambria Math" w:cstheme="minorBidi"/>
                                            <w:i/>
                                            <w:iCs/>
                                            <w:color w:val="000000" w:themeColor="text1"/>
                                            <w:sz w:val="22"/>
                                            <w:szCs w:val="22"/>
                                          </w:rPr>
                                        </m:ctrlPr>
                                      </m:fPr>
                                      <m:num>
                                        <m:r>
                                          <w:rPr>
                                            <w:rFonts w:ascii="Cambria Math" w:eastAsia="Cambria Math" w:hAnsi="Cambria Math" w:cstheme="minorBidi"/>
                                            <w:color w:val="000000" w:themeColor="text1"/>
                                            <w:sz w:val="22"/>
                                            <w:szCs w:val="22"/>
                                          </w:rPr>
                                          <m:t>θav</m:t>
                                        </m:r>
                                      </m:num>
                                      <m:den>
                                        <m:r>
                                          <w:rPr>
                                            <w:rFonts w:ascii="Cambria Math" w:hAnsi="Cambria Math" w:cstheme="minorBidi"/>
                                            <w:color w:val="000000" w:themeColor="text1"/>
                                            <w:sz w:val="22"/>
                                            <w:szCs w:val="22"/>
                                          </w:rPr>
                                          <m:t>2</m:t>
                                        </m:r>
                                      </m:den>
                                    </m:f>
                                    <m:r>
                                      <w:rPr>
                                        <w:rFonts w:ascii="Cambria Math" w:hAnsi="Cambria Math" w:cstheme="minorBidi"/>
                                        <w:color w:val="000000" w:themeColor="text1"/>
                                        <w:sz w:val="22"/>
                                        <w:szCs w:val="22"/>
                                      </w:rPr>
                                      <m:t>)</m:t>
                                    </m:r>
                                  </m:den>
                                </m:f>
                                <m:r>
                                  <w:rPr>
                                    <w:rFonts w:ascii="Cambria Math" w:eastAsiaTheme="minorEastAsia" w:hAnsi="Cambria Math" w:cstheme="minorBidi"/>
                                    <w:color w:val="000000" w:themeColor="text1"/>
                                    <w:sz w:val="22"/>
                                    <w:szCs w:val="22"/>
                                  </w:rPr>
                                  <m:t xml:space="preserve"> (mm)</m:t>
                                </m:r>
                              </m:oMath>
                            </m:oMathPara>
                          </w:p>
                        </w:txbxContent>
                      </wps:txbx>
                      <wps:bodyPr vertOverflow="clip" horzOverflow="clip" wrap="square" lIns="0" tIns="0" rIns="0" bIns="0" rtlCol="0" anchor="t">
                        <a:spAutoFit/>
                      </wps:bodyPr>
                    </wps:wsp>
                  </a:graphicData>
                </a:graphic>
              </wp:anchor>
            </w:drawing>
          </mc:Choice>
          <mc:Fallback>
            <w:pict>
              <v:shape w14:anchorId="55E14479" id="TextBox 7" o:spid="_x0000_s1029" type="#_x0000_t202" style="position:absolute;margin-left:199.15pt;margin-top:373.9pt;width:91.8pt;height:35.7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" filled="f" stroked="f">
                <v:textbox style="mso-fit-shape-to-text:t" inset="0,0,0,0">
                  <w:txbxContent>
                    <w:p w14:paraId="56F7CA1C" w14:textId="77777777" w:rsidR="00997D2E" w:rsidRDefault="00997D2E" w:rsidP="00997D2E">
                      <w:pPr>
                        <w:pStyle w:val="NormalWeb"/>
                        <w:spacing w:before="0" w:beforeAutospacing="0" w:after="0" w:afterAutospacing="0"/>
                      </w:pPr>
                      <m:oMathPara>
                        <m:oMathParaPr>
                          <m:jc m:val="centerGroup"/>
                        </m:oMathParaPr>
                        <m:oMath>
                          <m:f>
                            <m:fPr>
                              <m:ctrlPr>
                                <w:rPr>
                                  <w:rFonts w:ascii="Cambria Math" w:eastAsiaTheme="minorEastAsia" w:hAnsi="Cambria Math" w:cstheme="minorBidi"/>
                                  <w:i/>
                                  <w:iCs/>
                                  <w:color w:val="000000" w:themeColor="text1"/>
                                  <w:sz w:val="22"/>
                                  <w:szCs w:val="22"/>
                                </w:rPr>
                              </m:ctrlPr>
                            </m:fPr>
                            <m:num>
                              <m:r>
                                <w:rPr>
                                  <w:rFonts w:ascii="Cambria Math" w:hAnsi="Cambria Math" w:cstheme="minorBidi"/>
                                  <w:color w:val="000000" w:themeColor="text1"/>
                                  <w:sz w:val="22"/>
                                  <w:szCs w:val="22"/>
                                </w:rPr>
                                <m:t>Mass</m:t>
                              </m:r>
                            </m:num>
                            <m:den>
                              <m:r>
                                <m:rPr>
                                  <m:sty m:val="p"/>
                                </m:rPr>
                                <w:rPr>
                                  <w:rFonts w:ascii="Cambria Math" w:hAnsi="Cambria Math" w:cstheme="minorBidi"/>
                                  <w:color w:val="000000" w:themeColor="text1"/>
                                  <w:sz w:val="22"/>
                                  <w:szCs w:val="22"/>
                                </w:rPr>
                                <m:t>cos</m:t>
                              </m:r>
                              <m:r>
                                <w:rPr>
                                  <w:rFonts w:ascii="Cambria Math" w:hAnsi="Cambria Math" w:cstheme="minorBidi"/>
                                  <w:color w:val="000000" w:themeColor="text1"/>
                                  <w:sz w:val="22"/>
                                  <w:szCs w:val="22"/>
                                </w:rPr>
                                <m:t>⁡(</m:t>
                              </m:r>
                              <m:f>
                                <m:fPr>
                                  <m:ctrlPr>
                                    <w:rPr>
                                      <w:rFonts w:ascii="Cambria Math" w:eastAsiaTheme="minorEastAsia" w:hAnsi="Cambria Math" w:cstheme="minorBidi"/>
                                      <w:i/>
                                      <w:iCs/>
                                      <w:color w:val="000000" w:themeColor="text1"/>
                                      <w:sz w:val="22"/>
                                      <w:szCs w:val="22"/>
                                    </w:rPr>
                                  </m:ctrlPr>
                                </m:fPr>
                                <m:num>
                                  <m:r>
                                    <w:rPr>
                                      <w:rFonts w:ascii="Cambria Math" w:eastAsia="Cambria Math" w:hAnsi="Cambria Math" w:cstheme="minorBidi"/>
                                      <w:color w:val="000000" w:themeColor="text1"/>
                                      <w:sz w:val="22"/>
                                      <w:szCs w:val="22"/>
                                    </w:rPr>
                                    <m:t>θav</m:t>
                                  </m:r>
                                </m:num>
                                <m:den>
                                  <m:r>
                                    <w:rPr>
                                      <w:rFonts w:ascii="Cambria Math" w:hAnsi="Cambria Math" w:cstheme="minorBidi"/>
                                      <w:color w:val="000000" w:themeColor="text1"/>
                                      <w:sz w:val="22"/>
                                      <w:szCs w:val="22"/>
                                    </w:rPr>
                                    <m:t>2</m:t>
                                  </m:r>
                                </m:den>
                              </m:f>
                              <m:r>
                                <w:rPr>
                                  <w:rFonts w:ascii="Cambria Math" w:hAnsi="Cambria Math" w:cstheme="minorBidi"/>
                                  <w:color w:val="000000" w:themeColor="text1"/>
                                  <w:sz w:val="22"/>
                                  <w:szCs w:val="22"/>
                                </w:rPr>
                                <m:t>)</m:t>
                              </m:r>
                            </m:den>
                          </m:f>
                          <m:r>
                            <w:rPr>
                              <w:rFonts w:ascii="Cambria Math" w:eastAsiaTheme="minorEastAsia" w:hAnsi="Cambria Math" w:cstheme="minorBidi"/>
                              <w:color w:val="000000" w:themeColor="text1"/>
                              <w:sz w:val="22"/>
                              <w:szCs w:val="22"/>
                            </w:rPr>
                            <m:t xml:space="preserve"> (mm)</m:t>
                          </m:r>
                        </m:oMath>
                      </m:oMathPara>
                    </w:p>
                  </w:txbxContent>
                </v:textbox>
              </v:shape>
            </w:pict>
          </mc:Fallback>
        </mc:AlternateContent>
      </w:r>
      <w:r>
        <w:rPr>
          <w:noProof/>
          <w:lang w:val="en-GB" w:eastAsia="en-GB"/>
        </w:rPr>
        <mc:AlternateContent>
          <mc:Choice Requires="wps">
            <w:drawing>
              <wp:anchor distT="45720" distB="45720" distL="114300" distR="114300" simplePos="0" relativeHeight="251664384" behindDoc="0" locked="0" layoutInCell="1" allowOverlap="1" wp14:anchorId="0AFFB169" wp14:editId="0E45BA73">
                <wp:simplePos x="0" y="0"/>
                <wp:positionH relativeFrom="column">
                  <wp:posOffset>114616</wp:posOffset>
                </wp:positionH>
                <wp:positionV relativeFrom="paragraph">
                  <wp:posOffset>3029268</wp:posOffset>
                </wp:positionV>
                <wp:extent cx="1532255" cy="1404620"/>
                <wp:effectExtent l="3493"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532255" cy="1404620"/>
                        </a:xfrm>
                        <a:prstGeom prst="rect">
                          <a:avLst/>
                        </a:prstGeom>
                        <a:solidFill>
                          <a:srgbClr val="FFFFFF"/>
                        </a:solidFill>
                        <a:ln w="9525">
                          <a:noFill/>
                          <a:miter lim="800000"/>
                          <a:headEnd/>
                          <a:tailEnd/>
                        </a:ln>
                      </wps:spPr>
                      <wps:txbx>
                        <w:txbxContent>
                          <w:p w14:paraId="66154200" w14:textId="77777777" w:rsidR="00997D2E" w:rsidRDefault="00997D2E">
                            <w:r>
                              <w:t>Length Average (mm)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AFFB169" id="_x0000_s1030" type="#_x0000_t202" style="position:absolute;margin-left:9pt;margin-top:238.55pt;width:120.65pt;height:110.6pt;rotation:-90;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" stroked="f">
                <v:textbox style="mso-fit-shape-to-text:t">
                  <w:txbxContent>
                    <w:p w14:paraId="66154200" w14:textId="77777777" w:rsidR="00997D2E" w:rsidRDefault="00997D2E">
                      <w:r>
                        <w:t>Length Average (mm)</w:t>
                      </w:r>
                    </w:p>
                  </w:txbxContent>
                </v:textbox>
              </v:shape>
            </w:pict>
          </mc:Fallback>
        </mc:AlternateContent>
      </w:r>
      <w:r>
        <w:rPr>
          <w:noProof/>
          <w:lang w:val="en-GB" w:eastAsia="en-GB"/>
        </w:rPr>
        <w:drawing>
          <wp:anchor distT="0" distB="0" distL="114300" distR="114300" simplePos="0" relativeHeight="251658240" behindDoc="1" locked="0" layoutInCell="1" allowOverlap="1" wp14:anchorId="240E9530" wp14:editId="5E7E09E2">
            <wp:simplePos x="0" y="0"/>
            <wp:positionH relativeFrom="column">
              <wp:posOffset>-610870</wp:posOffset>
            </wp:positionH>
            <wp:positionV relativeFrom="paragraph">
              <wp:posOffset>0</wp:posOffset>
            </wp:positionV>
            <wp:extent cx="6786013" cy="2219325"/>
            <wp:effectExtent l="0" t="0" r="0" b="0"/>
            <wp:wrapTight wrapText="bothSides">
              <wp:wrapPolygon edited="0">
                <wp:start x="0" y="0"/>
                <wp:lineTo x="0" y="21322"/>
                <wp:lineTo x="21527" y="21322"/>
                <wp:lineTo x="2152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645" t="19988" r="71065" b="64727"/>
                    <a:stretch/>
                  </pic:blipFill>
                  <pic:spPr bwMode="auto">
                    <a:xfrm>
                      <a:off x="0" y="0"/>
                      <a:ext cx="6786013" cy="2219325"/>
                    </a:xfrm>
                    <a:prstGeom prst="rect">
                      <a:avLst/>
                    </a:prstGeom>
                    <a:ln>
                      <a:noFill/>
                    </a:ln>
                    <a:extLst>
                      <a:ext uri="{53640926-AAD7-44D8-BBD7-CCE9431645EC}">
                        <a14:shadowObscured xmlns:a14="http://schemas.microsoft.com/office/drawing/2010/main"/>
                      </a:ext>
                    </a:extLst>
                  </pic:spPr>
                </pic:pic>
              </a:graphicData>
            </a:graphic>
          </wp:anchor>
        </w:drawing>
      </w:r>
      <w:r>
        <w:rPr>
          <w:noProof/>
          <w:lang w:val="en-GB" w:eastAsia="en-GB"/>
        </w:rPr>
        <w:drawing>
          <wp:inline distT="0" distB="0" distL="0" distR="0" wp14:anchorId="244E0CD4" wp14:editId="614EDFCE">
            <wp:extent cx="5760720" cy="2505075"/>
            <wp:effectExtent l="0" t="0" r="11430" b="9525"/>
            <wp:docPr id="14" name="Chart 14">
              <a:extLst xmlns:a="http://schemas.openxmlformats.org/drawingml/2006/main">
                <a:ext uri="{FF2B5EF4-FFF2-40B4-BE49-F238E27FC236}">
                  <a16:creationId xmlns:a16="http://schemas.microsoft.com/office/drawing/2014/main" id="{16BDEF47-259D-439E-89C5-FFB5F33DA9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3A74679" w14:textId="77777777" w:rsidR="007437B6" w:rsidRPr="007437B6" w:rsidRDefault="007437B6" w:rsidP="007437B6"/>
    <w:p w14:paraId="33474E39" w14:textId="77777777" w:rsidR="007437B6" w:rsidRPr="007437B6" w:rsidRDefault="007437B6" w:rsidP="007437B6"/>
    <w:p w14:paraId="5190B85F" w14:textId="77777777" w:rsidR="007437B6" w:rsidRDefault="00997D2E" w:rsidP="007437B6">
      <w:r>
        <w:t xml:space="preserve">The results were taken as per the method section, and then a </w:t>
      </w:r>
      <w:r w:rsidR="001E3A46">
        <w:t>mean was taken of the 2 results of each measurement as set out previously. A mean is calculated by adding together all of the results, and then dividing that number by the number of results taken. For example, in the table above, for the 600g mass the angles recorded were 80 deg</w:t>
      </w:r>
      <w:r w:rsidR="00FD716A">
        <w:t>rees and 80 degrees. So then</w:t>
      </w:r>
      <w:r w:rsidR="001E3A46">
        <w:t xml:space="preserve"> 80+80=160, then divide this by 2 as the measurement was taken twice. This gives a mean angle of 80 degrees.</w:t>
      </w:r>
    </w:p>
    <w:p w14:paraId="37FE0248" w14:textId="77777777" w:rsidR="00FD716A" w:rsidRDefault="00FD716A" w:rsidP="007437B6">
      <w:r>
        <w:t xml:space="preserve">The last column, and bottom axis of the table, relate to the actual droop of the string from initial level. </w:t>
      </w:r>
    </w:p>
    <w:p w14:paraId="26AA61F8" w14:textId="77777777" w:rsidR="00FD716A" w:rsidRDefault="00FD716A" w:rsidP="007437B6"/>
    <w:p w14:paraId="717D2A74" w14:textId="77777777" w:rsidR="00FD716A" w:rsidRDefault="00FD716A" w:rsidP="00FD716A"/>
    <w:p w14:paraId="69D2894B" w14:textId="77777777" w:rsidR="00205EF1" w:rsidRDefault="00205EF1" w:rsidP="00FD716A"/>
    <w:p w14:paraId="4CE9E47A" w14:textId="77777777" w:rsidR="00205EF1" w:rsidRDefault="00205EF1" w:rsidP="00FD716A"/>
    <w:p w14:paraId="43EEFB2E" w14:textId="77777777" w:rsidR="00205EF1" w:rsidRDefault="00205EF1" w:rsidP="00FD716A"/>
    <w:p w14:paraId="4226EBE7" w14:textId="77777777" w:rsidR="00205EF1" w:rsidRDefault="00205EF1" w:rsidP="00205EF1">
      <w:pPr>
        <w:pStyle w:val="Heading1"/>
      </w:pPr>
      <w:bookmarkStart w:id="9" w:name="_Toc536291593"/>
      <w:r>
        <w:t>conclusion</w:t>
      </w:r>
      <w:bookmarkEnd w:id="9"/>
    </w:p>
    <w:p w14:paraId="6A34CEBD" w14:textId="77777777" w:rsidR="009A1A53" w:rsidRDefault="00205EF1" w:rsidP="00205EF1">
      <w:r>
        <w:t>In conclusion, looking at the results, it is evident that the hypothesis has been proven correct in this instance. The best fit line is a near perfect straight line through the data points</w:t>
      </w:r>
      <w:r w:rsidR="00A63CE3">
        <w:t xml:space="preserve"> and the results have a positive linear relationship as the line moves further up the scale in both dimensions</w:t>
      </w:r>
      <w:r>
        <w:t>.</w:t>
      </w:r>
      <w:r w:rsidR="0053451E">
        <w:t xml:space="preserve"> </w:t>
      </w:r>
      <w:r w:rsidR="009130AA">
        <w:t xml:space="preserve">Any inconsistencies in these readings can be readily assigned to either a lack of precision on the equipment, or imperfect eye level whilst reading the measurements. For more accurate measurements it would be worth using </w:t>
      </w:r>
      <w:r w:rsidR="009A1A53">
        <w:t>more precise, and calibrated measuring equipment, such as Vernier calipers for the length. There are also many more precise manners of measuring angles than a protractor that reads in increments of single degrees, including digital laser angle gauges.</w:t>
      </w:r>
    </w:p>
    <w:p w14:paraId="06EC0FFD" w14:textId="77777777" w:rsidR="00205EF1" w:rsidRDefault="0053451E" w:rsidP="00205EF1">
      <w:r>
        <w:t xml:space="preserve">An equation of y=mx+c can be derived from the data here. Where: </w:t>
      </w:r>
      <w:r w:rsidR="00A362CC">
        <w:t xml:space="preserve">c is the y axis intercept and m is the gradient, then y=0.1806x+42.486. m=0.1806 and c=42.486. </w:t>
      </w:r>
      <w:r w:rsidR="00CF734C">
        <w:t>This can be used to calculate any part of the graph, within tolerances, as long as the spring is not overloaded.</w:t>
      </w:r>
    </w:p>
    <w:p w14:paraId="292E22E5" w14:textId="77777777" w:rsidR="00A362CC" w:rsidRPr="00205EF1" w:rsidRDefault="00A362CC" w:rsidP="00205EF1">
      <w:r>
        <w:t>The length of each spring increased uniformly based on equal additional mass applied in each instance, and the angle, theta, decreased uniformly under the same circumstances.</w:t>
      </w:r>
    </w:p>
    <w:p w14:paraId="69FD77B1" w14:textId="77777777" w:rsidR="00205EF1" w:rsidRDefault="00205EF1" w:rsidP="00FD716A"/>
    <w:p w14:paraId="3BE5AC99" w14:textId="77777777" w:rsidR="009130AA" w:rsidRDefault="009130AA" w:rsidP="009130AA">
      <w:pPr>
        <w:pStyle w:val="Heading1"/>
      </w:pPr>
      <w:bookmarkStart w:id="10" w:name="_Toc536291594"/>
      <w:r>
        <w:t>Part 2 answers</w:t>
      </w:r>
      <w:bookmarkEnd w:id="10"/>
    </w:p>
    <w:p w14:paraId="751B479D" w14:textId="77777777" w:rsidR="009130AA" w:rsidRPr="009130AA" w:rsidRDefault="009130AA" w:rsidP="009130AA"/>
    <w:p w14:paraId="329750AA" w14:textId="77777777" w:rsidR="00FD716A" w:rsidRPr="00FD716A" w:rsidRDefault="00FD716A" w:rsidP="00FD716A"/>
    <w:p w14:paraId="71FE62B2" w14:textId="77777777" w:rsidR="001E3A46" w:rsidRDefault="00C83E1C" w:rsidP="007437B6">
      <w:r>
        <w:t>2)</w:t>
      </w:r>
    </w:p>
    <w:p w14:paraId="471D37CE" w14:textId="77777777" w:rsidR="00C83E1C" w:rsidRDefault="00F63558" w:rsidP="007437B6">
      <w:r>
        <w:t>a</w:t>
      </w:r>
      <w:r w:rsidR="00C83E1C">
        <w:t>)</w:t>
      </w:r>
    </w:p>
    <w:p w14:paraId="46F2BE77" w14:textId="77777777" w:rsidR="00C83E1C" w:rsidRDefault="00F63558" w:rsidP="007437B6">
      <w:r>
        <w:t>i</w:t>
      </w:r>
      <w:r w:rsidR="00C83E1C">
        <w:t xml:space="preserve">) For this the Cah part of SohCahToa will be used. This means that Cos </w:t>
      </w:r>
      <w:r w:rsidR="008D2B0B">
        <w:rPr>
          <w:rFonts w:ascii="GreekC" w:hAnsi="GreekC" w:cs="GreekC"/>
        </w:rPr>
        <w:t>Ѳ</w:t>
      </w:r>
      <w:r w:rsidR="008D2B0B">
        <w:t xml:space="preserve">=w/2mg . the reason that it is divided by 2 as well is because we are finding half of W, otherwise we would be trying to find 2 x </w:t>
      </w:r>
      <w:r w:rsidR="008D2B0B">
        <w:rPr>
          <w:rFonts w:ascii="GreekC" w:hAnsi="GreekC" w:cs="GreekC"/>
        </w:rPr>
        <w:t>Ѳ</w:t>
      </w:r>
      <w:r w:rsidR="008D2B0B">
        <w:t xml:space="preserve">. So, as Cos </w:t>
      </w:r>
      <w:r w:rsidR="008D2B0B">
        <w:rPr>
          <w:rFonts w:ascii="GreekC" w:hAnsi="GreekC" w:cs="GreekC"/>
        </w:rPr>
        <w:t>Ѳ</w:t>
      </w:r>
      <w:r w:rsidR="008D2B0B">
        <w:t>=w/2mg we can then transpose this to mCos</w:t>
      </w:r>
      <w:r w:rsidR="008D2B0B">
        <w:rPr>
          <w:rFonts w:ascii="GreekC" w:hAnsi="GreekC" w:cs="GreekC"/>
        </w:rPr>
        <w:t>Ѳ</w:t>
      </w:r>
      <w:r w:rsidR="008D2B0B">
        <w:t>=W/2g, then for m, m=W/2gCos</w:t>
      </w:r>
      <w:r w:rsidR="008D2B0B">
        <w:rPr>
          <w:rFonts w:ascii="GreekC" w:hAnsi="GreekC" w:cs="GreekC"/>
        </w:rPr>
        <w:t>Ѳ</w:t>
      </w:r>
    </w:p>
    <w:p w14:paraId="6981B2E5" w14:textId="77777777" w:rsidR="008D2B0B" w:rsidRDefault="008D2B0B" w:rsidP="007437B6"/>
    <w:p w14:paraId="2FB8E8F6" w14:textId="77777777" w:rsidR="00F63558" w:rsidRDefault="00F63558" w:rsidP="007437B6"/>
    <w:p w14:paraId="63CE032D" w14:textId="77777777" w:rsidR="00F63558" w:rsidRDefault="00F63558" w:rsidP="007437B6"/>
    <w:p w14:paraId="715CBF12" w14:textId="77777777" w:rsidR="00F63558" w:rsidRDefault="00F63558" w:rsidP="007437B6"/>
    <w:p w14:paraId="0E1AFAB2" w14:textId="77777777" w:rsidR="00F63558" w:rsidRDefault="00F63558" w:rsidP="007437B6">
      <w:pPr>
        <w:rPr>
          <w:noProof/>
          <w:lang w:val="en-GB" w:eastAsia="en-GB"/>
        </w:rPr>
      </w:pPr>
      <w:r>
        <w:lastRenderedPageBreak/>
        <w:t xml:space="preserve">ii) </w:t>
      </w:r>
    </w:p>
    <w:p w14:paraId="3C103A88" w14:textId="77777777" w:rsidR="008D2B0B" w:rsidRPr="00C83E1C" w:rsidRDefault="00F63558" w:rsidP="007437B6">
      <w:pPr>
        <w:rPr>
          <w:rFonts w:ascii="GreekC" w:hAnsi="GreekC" w:cs="GreekC"/>
        </w:rPr>
      </w:pPr>
      <w:r>
        <w:rPr>
          <w:noProof/>
          <w:lang w:val="en-GB" w:eastAsia="en-GB"/>
        </w:rPr>
        <w:drawing>
          <wp:inline distT="0" distB="0" distL="0" distR="0" wp14:anchorId="42DA8A6E" wp14:editId="54FD7F97">
            <wp:extent cx="5753100" cy="29241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472" t="27342" r="73344" b="49549"/>
                    <a:stretch/>
                  </pic:blipFill>
                  <pic:spPr bwMode="auto">
                    <a:xfrm>
                      <a:off x="0" y="0"/>
                      <a:ext cx="5765764" cy="2930612"/>
                    </a:xfrm>
                    <a:prstGeom prst="rect">
                      <a:avLst/>
                    </a:prstGeom>
                    <a:ln>
                      <a:noFill/>
                    </a:ln>
                    <a:extLst>
                      <a:ext uri="{53640926-AAD7-44D8-BBD7-CCE9431645EC}">
                        <a14:shadowObscured xmlns:a14="http://schemas.microsoft.com/office/drawing/2010/main"/>
                      </a:ext>
                    </a:extLst>
                  </pic:spPr>
                </pic:pic>
              </a:graphicData>
            </a:graphic>
          </wp:inline>
        </w:drawing>
      </w:r>
    </w:p>
    <w:p w14:paraId="55A25244" w14:textId="77777777" w:rsidR="007437B6" w:rsidRPr="007437B6" w:rsidRDefault="007437B6" w:rsidP="007437B6"/>
    <w:p w14:paraId="4F3AD2E5" w14:textId="77777777" w:rsidR="007437B6" w:rsidRPr="007437B6" w:rsidRDefault="007437B6" w:rsidP="007437B6"/>
    <w:p w14:paraId="1EB96D04" w14:textId="77777777" w:rsidR="00F63558" w:rsidRDefault="00F63558" w:rsidP="007437B6"/>
    <w:p w14:paraId="4A97F36A" w14:textId="77777777" w:rsidR="00F63558" w:rsidRDefault="00F63558" w:rsidP="007437B6"/>
    <w:p w14:paraId="426215DB" w14:textId="77777777" w:rsidR="00F63558" w:rsidRDefault="00F63558" w:rsidP="007437B6"/>
    <w:p w14:paraId="47ED3F0F" w14:textId="77777777" w:rsidR="00F63558" w:rsidRDefault="00F63558" w:rsidP="007437B6"/>
    <w:p w14:paraId="73990DBE" w14:textId="77777777" w:rsidR="00F63558" w:rsidRDefault="00F63558" w:rsidP="007437B6"/>
    <w:p w14:paraId="51B1366C" w14:textId="77777777" w:rsidR="00F63558" w:rsidRDefault="00F63558" w:rsidP="007437B6"/>
    <w:p w14:paraId="1681A594" w14:textId="77777777" w:rsidR="00F63558" w:rsidRDefault="00F63558" w:rsidP="007437B6"/>
    <w:p w14:paraId="06B9D82A" w14:textId="77777777" w:rsidR="00F63558" w:rsidRDefault="00F63558" w:rsidP="007437B6"/>
    <w:p w14:paraId="22A67BFB" w14:textId="77777777" w:rsidR="00F63558" w:rsidRDefault="00F63558" w:rsidP="007437B6"/>
    <w:p w14:paraId="67EF12EA" w14:textId="77777777" w:rsidR="00F63558" w:rsidRDefault="00F63558" w:rsidP="007437B6"/>
    <w:p w14:paraId="59B586D4" w14:textId="77777777" w:rsidR="00F63558" w:rsidRDefault="00F63558" w:rsidP="007437B6"/>
    <w:p w14:paraId="24025B78" w14:textId="77777777" w:rsidR="00F63558" w:rsidRDefault="00F63558" w:rsidP="007437B6"/>
    <w:p w14:paraId="097BC604" w14:textId="77777777" w:rsidR="00F63558" w:rsidRDefault="00F63558" w:rsidP="007437B6"/>
    <w:p w14:paraId="6C683C80" w14:textId="77777777" w:rsidR="00F63558" w:rsidRDefault="00F63558" w:rsidP="007437B6"/>
    <w:p w14:paraId="75E5EB6A" w14:textId="77777777" w:rsidR="00F63558" w:rsidRDefault="00F63558" w:rsidP="007437B6"/>
    <w:p w14:paraId="10853786" w14:textId="77777777" w:rsidR="00F63558" w:rsidRDefault="00F63558" w:rsidP="007437B6"/>
    <w:p w14:paraId="61AFC673" w14:textId="77777777" w:rsidR="00F63558" w:rsidRDefault="00F63558" w:rsidP="007437B6"/>
    <w:p w14:paraId="2F5D2184" w14:textId="77777777" w:rsidR="00F63558" w:rsidRDefault="00F63558" w:rsidP="007437B6"/>
    <w:p w14:paraId="22DB8279" w14:textId="77777777" w:rsidR="007437B6" w:rsidRDefault="00F63558" w:rsidP="007437B6">
      <w:r>
        <w:t>iii)</w:t>
      </w:r>
    </w:p>
    <w:p w14:paraId="5A29144D" w14:textId="77777777" w:rsidR="00F63558" w:rsidRDefault="00F63558" w:rsidP="007437B6"/>
    <w:p w14:paraId="74FCBE96" w14:textId="77777777" w:rsidR="00F63558" w:rsidRPr="007437B6" w:rsidRDefault="00F63558" w:rsidP="007437B6"/>
    <w:p w14:paraId="1F2880EC" w14:textId="77777777" w:rsidR="00F63558" w:rsidRDefault="00F63558" w:rsidP="007437B6">
      <w:r>
        <w:rPr>
          <w:noProof/>
          <w:lang w:val="en-GB" w:eastAsia="en-GB"/>
        </w:rPr>
        <w:drawing>
          <wp:inline distT="0" distB="0" distL="0" distR="0" wp14:anchorId="1C14B7B2" wp14:editId="61D7FA75">
            <wp:extent cx="4389568" cy="6224196"/>
            <wp:effectExtent l="0" t="0" r="11430" b="5715"/>
            <wp:docPr id="19" name="Chart 19">
              <a:extLst xmlns:a="http://schemas.openxmlformats.org/drawingml/2006/main">
                <a:ext uri="{FF2B5EF4-FFF2-40B4-BE49-F238E27FC236}">
                  <a16:creationId xmlns:a16="http://schemas.microsoft.com/office/drawing/2014/main" id="{AD7E7DE0-70DB-4BA8-BCD8-DB304F91A4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FE69E18" w14:textId="77777777" w:rsidR="00F63558" w:rsidRDefault="00F63558" w:rsidP="007437B6"/>
    <w:p w14:paraId="7D4C000B" w14:textId="77777777" w:rsidR="00F63558" w:rsidRDefault="00F63558" w:rsidP="007437B6"/>
    <w:p w14:paraId="67AA939D" w14:textId="77777777" w:rsidR="00F63558" w:rsidRDefault="00F63558" w:rsidP="007437B6"/>
    <w:p w14:paraId="15EDE45A" w14:textId="77777777" w:rsidR="00F63558" w:rsidRDefault="00F63558" w:rsidP="007437B6"/>
    <w:p w14:paraId="625DFCE7" w14:textId="77777777" w:rsidR="00F63558" w:rsidRDefault="00F63558" w:rsidP="007437B6"/>
    <w:p w14:paraId="4ABC0A33" w14:textId="77777777" w:rsidR="00F63558" w:rsidRDefault="00F63558" w:rsidP="007437B6">
      <w:r>
        <w:lastRenderedPageBreak/>
        <w:t>2)</w:t>
      </w:r>
    </w:p>
    <w:p w14:paraId="2AE03007" w14:textId="77777777" w:rsidR="00F63558" w:rsidRDefault="00F63558" w:rsidP="007437B6">
      <w:r>
        <w:t>b)</w:t>
      </w:r>
    </w:p>
    <w:p w14:paraId="759F4CCA" w14:textId="77777777" w:rsidR="00F63558" w:rsidRPr="00F63558" w:rsidRDefault="00F63558" w:rsidP="00F63558">
      <w:pPr>
        <w:rPr>
          <w:bCs/>
          <w:lang w:val="en-GB"/>
        </w:rPr>
      </w:pPr>
      <w:r>
        <w:t>i)</w:t>
      </w:r>
      <w:r w:rsidRPr="00F63558">
        <w:rPr>
          <w:rFonts w:eastAsiaTheme="minorEastAsia" w:hAnsi="Arial"/>
          <w:b/>
          <w:bCs/>
          <w:color w:val="000000" w:themeColor="text1"/>
          <w:sz w:val="48"/>
          <w:szCs w:val="48"/>
          <w:lang w:val="en-GB" w:eastAsia="en-GB"/>
        </w:rPr>
        <w:t xml:space="preserve"> </w:t>
      </w:r>
      <w:r w:rsidRPr="00F63558">
        <w:rPr>
          <w:bCs/>
          <w:lang w:val="en-GB"/>
        </w:rPr>
        <w:t xml:space="preserve">gradient  = </w:t>
      </w:r>
      <w:r w:rsidRPr="00F63558">
        <w:rPr>
          <w:bCs/>
          <w:lang w:val="en-GB"/>
        </w:rPr>
        <w:tab/>
      </w:r>
      <w:r w:rsidRPr="00F63558">
        <w:rPr>
          <w:bCs/>
          <w:u w:val="single"/>
          <w:lang w:val="en-GB"/>
        </w:rPr>
        <w:t>y-step (</w:t>
      </w:r>
      <w:r w:rsidRPr="00F63558">
        <w:rPr>
          <w:bCs/>
          <w:u w:val="single"/>
          <w:lang w:val="el-GR"/>
        </w:rPr>
        <w:t>Δ</w:t>
      </w:r>
      <w:r w:rsidRPr="00F63558">
        <w:rPr>
          <w:bCs/>
          <w:u w:val="single"/>
          <w:lang w:val="en-GB"/>
        </w:rPr>
        <w:t>y)</w:t>
      </w:r>
    </w:p>
    <w:p w14:paraId="7B51CFD3" w14:textId="77777777" w:rsidR="00F63558" w:rsidRDefault="00F63558" w:rsidP="00F63558">
      <w:pPr>
        <w:rPr>
          <w:bCs/>
          <w:lang w:val="en-GB"/>
        </w:rPr>
      </w:pPr>
      <w:r>
        <w:rPr>
          <w:bCs/>
          <w:lang w:val="en-GB"/>
        </w:rPr>
        <w:tab/>
        <w:t xml:space="preserve">          </w:t>
      </w:r>
      <w:r w:rsidRPr="00F63558">
        <w:rPr>
          <w:bCs/>
          <w:lang w:val="en-GB"/>
        </w:rPr>
        <w:t xml:space="preserve">  x-step (</w:t>
      </w:r>
      <w:r w:rsidRPr="00F63558">
        <w:rPr>
          <w:bCs/>
          <w:lang w:val="el-GR"/>
        </w:rPr>
        <w:t>Δ</w:t>
      </w:r>
      <w:r w:rsidRPr="00F63558">
        <w:rPr>
          <w:bCs/>
          <w:lang w:val="en-GB"/>
        </w:rPr>
        <w:t>x)</w:t>
      </w:r>
    </w:p>
    <w:p w14:paraId="0C9EC7F8" w14:textId="77777777" w:rsidR="00F63558" w:rsidRDefault="00F63558" w:rsidP="00F63558">
      <w:pPr>
        <w:rPr>
          <w:bCs/>
          <w:lang w:val="en-GB"/>
        </w:rPr>
      </w:pPr>
      <w:r>
        <w:rPr>
          <w:bCs/>
          <w:lang w:val="en-GB"/>
        </w:rPr>
        <w:t>Therefore using the largest and smallest values for x and y we can come up with the following equation:</w:t>
      </w:r>
    </w:p>
    <w:p w14:paraId="426A2160" w14:textId="77777777" w:rsidR="00F63558" w:rsidRDefault="00C21DA9" w:rsidP="00F63558">
      <w:pPr>
        <w:rPr>
          <w:bCs/>
          <w:lang w:val="en-GB"/>
        </w:rPr>
      </w:pPr>
      <w:r>
        <w:rPr>
          <w:bCs/>
          <w:lang w:val="en-GB"/>
        </w:rPr>
        <w:t>(</w:t>
      </w:r>
      <w:r w:rsidR="00F63558">
        <w:rPr>
          <w:bCs/>
          <w:lang w:val="en-GB"/>
        </w:rPr>
        <w:t>0.4-0.25)</w:t>
      </w:r>
      <w:r>
        <w:rPr>
          <w:bCs/>
          <w:lang w:val="en-GB"/>
        </w:rPr>
        <w:t>/(0.856-0.532)</w:t>
      </w:r>
    </w:p>
    <w:p w14:paraId="7C8F471F" w14:textId="77777777" w:rsidR="00F63558" w:rsidRDefault="00F63558" w:rsidP="00F63558">
      <w:pPr>
        <w:rPr>
          <w:bCs/>
          <w:lang w:val="en-GB"/>
        </w:rPr>
      </w:pPr>
      <w:r>
        <w:rPr>
          <w:bCs/>
          <w:lang w:val="en-GB"/>
        </w:rPr>
        <w:t xml:space="preserve">Therefore </w:t>
      </w:r>
      <w:r w:rsidR="00C21DA9">
        <w:rPr>
          <w:bCs/>
          <w:lang w:val="en-GB"/>
        </w:rPr>
        <w:t>gradient = 0.15/0.324=0.463 to 3dp</w:t>
      </w:r>
    </w:p>
    <w:p w14:paraId="1FA87C01" w14:textId="77777777" w:rsidR="00C21DA9" w:rsidRDefault="00FD3D65" w:rsidP="00F63558">
      <w:pPr>
        <w:rPr>
          <w:bCs/>
          <w:lang w:val="en-GB"/>
        </w:rPr>
      </w:pPr>
      <w:r>
        <w:rPr>
          <w:bCs/>
          <w:lang w:val="en-GB"/>
        </w:rPr>
        <w:t>ii)</w:t>
      </w:r>
    </w:p>
    <w:p w14:paraId="1DAA0310" w14:textId="77777777" w:rsidR="00FD3D65" w:rsidRDefault="00FD3D65" w:rsidP="00F63558">
      <w:pPr>
        <w:rPr>
          <w:bCs/>
          <w:lang w:val="en-GB"/>
        </w:rPr>
      </w:pPr>
      <w:r>
        <w:rPr>
          <w:bCs/>
          <w:lang w:val="en-GB"/>
        </w:rPr>
        <w:t xml:space="preserve"> </w:t>
      </w:r>
      <w:r w:rsidRPr="00FD3D65">
        <w:rPr>
          <w:bCs/>
          <w:noProof/>
          <w:lang w:val="en-GB" w:eastAsia="en-GB"/>
        </w:rPr>
        <w:drawing>
          <wp:inline distT="0" distB="0" distL="0" distR="0" wp14:anchorId="35B04FB1" wp14:editId="47EE1670">
            <wp:extent cx="2390775" cy="9620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90775" cy="962025"/>
                    </a:xfrm>
                    <a:prstGeom prst="rect">
                      <a:avLst/>
                    </a:prstGeom>
                    <a:noFill/>
                    <a:ln>
                      <a:noFill/>
                    </a:ln>
                  </pic:spPr>
                </pic:pic>
              </a:graphicData>
            </a:graphic>
          </wp:inline>
        </w:drawing>
      </w:r>
      <w:r>
        <w:rPr>
          <w:bCs/>
          <w:lang w:val="en-GB"/>
        </w:rPr>
        <w:t xml:space="preserve"> </w:t>
      </w:r>
    </w:p>
    <w:p w14:paraId="1E444858" w14:textId="77777777" w:rsidR="00FD3D65" w:rsidRDefault="00FD3D65" w:rsidP="00F63558">
      <w:pPr>
        <w:rPr>
          <w:bCs/>
          <w:lang w:val="en-GB"/>
        </w:rPr>
      </w:pPr>
      <w:r>
        <w:rPr>
          <w:bCs/>
          <w:lang w:val="en-GB"/>
        </w:rPr>
        <w:t>Therefore we can transpose this for W as the subject.</w:t>
      </w:r>
    </w:p>
    <w:p w14:paraId="3C980F0B" w14:textId="77777777" w:rsidR="007437B6" w:rsidRDefault="00FD3D65" w:rsidP="007437B6">
      <w:pPr>
        <w:rPr>
          <w:rFonts w:eastAsiaTheme="minorEastAsia"/>
        </w:rPr>
      </w:pPr>
      <w:r>
        <w:rPr>
          <w:bCs/>
          <w:lang w:val="en-GB"/>
        </w:rPr>
        <w:t xml:space="preserve">Therefore </w:t>
      </w:r>
      <m:oMath>
        <m:r>
          <w:rPr>
            <w:rFonts w:ascii="Cambria Math" w:eastAsiaTheme="minorEastAsia" w:hAnsi="Cambria Math"/>
          </w:rPr>
          <m:t>W=</m:t>
        </m:r>
        <m:f>
          <m:fPr>
            <m:ctrlPr>
              <w:rPr>
                <w:rFonts w:ascii="Cambria Math" w:eastAsiaTheme="minorEastAsia" w:hAnsi="Cambria Math"/>
                <w:i/>
              </w:rPr>
            </m:ctrlPr>
          </m:fPr>
          <m:num>
            <m:r>
              <w:rPr>
                <w:rFonts w:ascii="Cambria Math" w:eastAsiaTheme="minorEastAsia" w:hAnsi="Cambria Math"/>
              </w:rPr>
              <m:t>mg</m:t>
            </m:r>
          </m:num>
          <m:den>
            <m:f>
              <m:fPr>
                <m:ctrlPr>
                  <w:rPr>
                    <w:rFonts w:ascii="Cambria Math" w:eastAsiaTheme="minorEastAsia" w:hAnsi="Cambria Math"/>
                    <w:i/>
                  </w:rPr>
                </m:ctrlPr>
              </m:fPr>
              <m:num>
                <m:r>
                  <w:rPr>
                    <w:rFonts w:ascii="Cambria Math" w:eastAsiaTheme="minorEastAsia" w:hAnsi="Cambria Math"/>
                  </w:rPr>
                  <m:t>1</m:t>
                </m:r>
              </m:num>
              <m:den>
                <m:rad>
                  <m:radPr>
                    <m:degHide m:val="1"/>
                    <m:ctrlPr>
                      <w:rPr>
                        <w:rFonts w:ascii="Cambria Math" w:eastAsiaTheme="minorEastAsia" w:hAnsi="Cambria Math"/>
                        <w:i/>
                      </w:rPr>
                    </m:ctrlPr>
                  </m:radPr>
                  <m:deg/>
                  <m:e>
                    <m:sSup>
                      <m:sSupPr>
                        <m:ctrlPr>
                          <w:rPr>
                            <w:rFonts w:ascii="Cambria Math" w:eastAsiaTheme="minorEastAsia" w:hAnsi="Cambria Math"/>
                            <w:i/>
                          </w:rPr>
                        </m:ctrlPr>
                      </m:sSupPr>
                      <m:e>
                        <m:r>
                          <w:rPr>
                            <w:rFonts w:ascii="Cambria Math" w:eastAsiaTheme="minorEastAsia" w:hAnsi="Cambria Math"/>
                          </w:rPr>
                          <m:t>4-(</m:t>
                        </m:r>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y</m:t>
                            </m:r>
                          </m:den>
                        </m:f>
                        <m:r>
                          <w:rPr>
                            <w:rFonts w:ascii="Cambria Math" w:eastAsiaTheme="minorEastAsia" w:hAnsi="Cambria Math"/>
                          </w:rPr>
                          <m:t>)</m:t>
                        </m:r>
                      </m:e>
                      <m:sup>
                        <m:r>
                          <w:rPr>
                            <w:rFonts w:ascii="Cambria Math" w:eastAsiaTheme="minorEastAsia" w:hAnsi="Cambria Math"/>
                          </w:rPr>
                          <m:t>2</m:t>
                        </m:r>
                      </m:sup>
                    </m:sSup>
                  </m:e>
                </m:rad>
              </m:den>
            </m:f>
          </m:den>
        </m:f>
      </m:oMath>
    </w:p>
    <w:p w14:paraId="3085DFE1" w14:textId="77777777" w:rsidR="0016171B" w:rsidRDefault="0016171B" w:rsidP="007437B6">
      <w:pPr>
        <w:rPr>
          <w:rFonts w:eastAsiaTheme="minorEastAsia"/>
        </w:rPr>
      </w:pPr>
      <w:r>
        <w:rPr>
          <w:rFonts w:eastAsiaTheme="minorEastAsia"/>
        </w:rPr>
        <w:t>Therefore for the highest value of the tables x axis w=(0.4)x(9.81)/0.856</w:t>
      </w:r>
    </w:p>
    <w:p w14:paraId="1AEA8E23" w14:textId="77777777" w:rsidR="0016171B" w:rsidRDefault="0016171B" w:rsidP="007437B6">
      <w:pPr>
        <w:rPr>
          <w:rFonts w:eastAsiaTheme="minorEastAsia"/>
        </w:rPr>
      </w:pPr>
      <w:r>
        <w:rPr>
          <w:rFonts w:eastAsiaTheme="minorEastAsia"/>
        </w:rPr>
        <w:t>Therefore W=4.584N as W is the weight.</w:t>
      </w:r>
    </w:p>
    <w:p w14:paraId="335B8E90" w14:textId="77777777" w:rsidR="0016171B" w:rsidRDefault="0016171B" w:rsidP="007437B6">
      <w:pPr>
        <w:rPr>
          <w:rFonts w:eastAsiaTheme="minorEastAsia"/>
        </w:rPr>
      </w:pPr>
      <w:r>
        <w:rPr>
          <w:rFonts w:eastAsiaTheme="minorEastAsia"/>
        </w:rPr>
        <w:t>c)</w:t>
      </w:r>
    </w:p>
    <w:p w14:paraId="5A78E67B" w14:textId="77777777" w:rsidR="0016171B" w:rsidRDefault="001E12C7" w:rsidP="007437B6">
      <w:pPr>
        <w:rPr>
          <w:rFonts w:eastAsiaTheme="minorEastAsia"/>
        </w:rPr>
      </w:pPr>
      <w:r>
        <w:rPr>
          <w:rFonts w:eastAsiaTheme="minorEastAsia"/>
        </w:rPr>
        <w:t xml:space="preserve">Percentage uncertainty= </w:t>
      </w:r>
      <m:oMath>
        <m:f>
          <m:fPr>
            <m:ctrlPr>
              <w:rPr>
                <w:rFonts w:ascii="Cambria Math" w:eastAsiaTheme="minorEastAsia" w:hAnsi="Cambria Math"/>
                <w:i/>
              </w:rPr>
            </m:ctrlPr>
          </m:fPr>
          <m:num>
            <m:r>
              <w:rPr>
                <w:rFonts w:ascii="Cambria Math" w:eastAsiaTheme="minorEastAsia" w:hAnsi="Cambria Math"/>
              </w:rPr>
              <m:t>probable error</m:t>
            </m:r>
          </m:num>
          <m:den>
            <m:r>
              <w:rPr>
                <w:rFonts w:ascii="Cambria Math" w:eastAsiaTheme="minorEastAsia" w:hAnsi="Cambria Math"/>
              </w:rPr>
              <m:t>measurement</m:t>
            </m:r>
          </m:den>
        </m:f>
      </m:oMath>
      <w:r>
        <w:rPr>
          <w:rFonts w:eastAsiaTheme="minorEastAsia"/>
        </w:rPr>
        <w:t xml:space="preserve"> x 100%</w:t>
      </w:r>
    </w:p>
    <w:p w14:paraId="6B2ED10D" w14:textId="77777777" w:rsidR="00BF4143" w:rsidRDefault="00BF4143" w:rsidP="007437B6">
      <w:pPr>
        <w:rPr>
          <w:rFonts w:eastAsiaTheme="minorEastAsia"/>
        </w:rPr>
      </w:pPr>
      <w:r>
        <w:rPr>
          <w:rFonts w:eastAsiaTheme="minorEastAsia"/>
        </w:rPr>
        <w:t>So for x: x=500mm, probable error = 1mm therefore 1/500=0.2% uncertainty</w:t>
      </w:r>
    </w:p>
    <w:p w14:paraId="7E16CDCA" w14:textId="77777777" w:rsidR="00BF4143" w:rsidRDefault="00BF4143" w:rsidP="007437B6">
      <w:pPr>
        <w:rPr>
          <w:rFonts w:eastAsiaTheme="minorEastAsia"/>
        </w:rPr>
      </w:pPr>
      <w:r>
        <w:rPr>
          <w:rFonts w:eastAsiaTheme="minorEastAsia"/>
        </w:rPr>
        <w:t>For y: y=400mm, probable error =2mm therefore 2/400= 0.5% uncertainty</w:t>
      </w:r>
    </w:p>
    <w:p w14:paraId="4BE1B824" w14:textId="77777777" w:rsidR="00BF4143" w:rsidRDefault="00BF4143" w:rsidP="007437B6">
      <w:pPr>
        <w:rPr>
          <w:rFonts w:eastAsiaTheme="minorEastAsia"/>
        </w:rPr>
      </w:pPr>
      <w:r>
        <w:rPr>
          <w:rFonts w:eastAsiaTheme="minorEastAsia"/>
        </w:rPr>
        <w:t>To get x/y the values are added together to equal 0.7%</w:t>
      </w:r>
    </w:p>
    <w:p w14:paraId="2D621D5D" w14:textId="77777777" w:rsidR="00BF4143" w:rsidRDefault="00BF4143" w:rsidP="007437B6">
      <w:pPr>
        <w:rPr>
          <w:rFonts w:eastAsiaTheme="minorEastAsia"/>
        </w:rPr>
      </w:pPr>
      <w:r>
        <w:rPr>
          <w:rFonts w:eastAsiaTheme="minorEastAsia"/>
        </w:rPr>
        <w:t>Then to square this the values are multiplied by the power, so 0.7x2=1.4% uncertainty</w:t>
      </w:r>
    </w:p>
    <w:p w14:paraId="280D3BEC" w14:textId="77777777" w:rsidR="00BF4143" w:rsidRDefault="00BF4143" w:rsidP="007437B6">
      <w:pPr>
        <w:rPr>
          <w:rFonts w:eastAsiaTheme="minorEastAsia"/>
        </w:rPr>
      </w:pPr>
      <w:r>
        <w:rPr>
          <w:rFonts w:eastAsiaTheme="minorEastAsia"/>
        </w:rPr>
        <w:t>Therefore the uncertainty percentage for when m=0.300m is 1.563m ±1.4%</w:t>
      </w:r>
    </w:p>
    <w:p w14:paraId="1EC09CFC" w14:textId="77777777" w:rsidR="00BF4143" w:rsidRDefault="00BF4143" w:rsidP="007437B6">
      <w:pPr>
        <w:rPr>
          <w:rFonts w:eastAsiaTheme="minorEastAsia"/>
        </w:rPr>
      </w:pPr>
    </w:p>
    <w:p w14:paraId="5E5337A0" w14:textId="77777777" w:rsidR="00BF4143" w:rsidRDefault="00BF4143" w:rsidP="007437B6">
      <w:pPr>
        <w:rPr>
          <w:rFonts w:eastAsiaTheme="minorEastAsia"/>
        </w:rPr>
      </w:pPr>
      <w:r>
        <w:rPr>
          <w:rFonts w:eastAsiaTheme="minorEastAsia"/>
        </w:rPr>
        <w:t>d)</w:t>
      </w:r>
    </w:p>
    <w:p w14:paraId="3989EB4A" w14:textId="77777777" w:rsidR="00BF4143" w:rsidRPr="001E12C7" w:rsidRDefault="00BF4143" w:rsidP="007437B6">
      <w:pPr>
        <w:rPr>
          <w:rFonts w:eastAsiaTheme="minorEastAsia"/>
        </w:rPr>
      </w:pPr>
      <w:r>
        <w:rPr>
          <w:rFonts w:eastAsiaTheme="minorEastAsia"/>
        </w:rPr>
        <w:t xml:space="preserve">i) </w:t>
      </w:r>
      <w:r w:rsidR="00802CB1">
        <w:rPr>
          <w:rFonts w:eastAsiaTheme="minorEastAsia"/>
        </w:rPr>
        <w:t>Systematic Error is the term used to describe incorrect use of equipment or incorrectly calibrated equipment being used. These results may produce a trend but the results themselves will be inaccurate.</w:t>
      </w:r>
    </w:p>
    <w:p w14:paraId="7B143A84" w14:textId="77777777" w:rsidR="001E12C7" w:rsidRPr="001E12C7" w:rsidRDefault="001E12C7" w:rsidP="007437B6">
      <w:pPr>
        <w:rPr>
          <w:rFonts w:eastAsiaTheme="minorEastAsia"/>
        </w:rPr>
      </w:pPr>
    </w:p>
    <w:p w14:paraId="5215C27A" w14:textId="77777777" w:rsidR="00FD3D65" w:rsidRPr="00FD3D65" w:rsidRDefault="00FD3D65" w:rsidP="007437B6">
      <w:pPr>
        <w:rPr>
          <w:rFonts w:eastAsiaTheme="minorEastAsia"/>
        </w:rPr>
      </w:pPr>
    </w:p>
    <w:p w14:paraId="27D2AB26" w14:textId="77777777" w:rsidR="007437B6" w:rsidRDefault="00802CB1" w:rsidP="007437B6">
      <w:r>
        <w:lastRenderedPageBreak/>
        <w:t>ii)</w:t>
      </w:r>
    </w:p>
    <w:p w14:paraId="57FC88B3" w14:textId="77777777" w:rsidR="00802CB1" w:rsidRPr="007437B6" w:rsidRDefault="00802CB1" w:rsidP="007437B6">
      <w:r>
        <w:t>If friction were a factor in this experiment then there is the possibility that the additional mass added at m would not be able to sufficiently overcome the frictional force at the pulleys. This would result in measurements that would not be repeatable with different equipment. The likelihood is that the y measurement would be too long compared to a frictionless system.</w:t>
      </w:r>
    </w:p>
    <w:p w14:paraId="0E152834" w14:textId="77777777" w:rsidR="00000799" w:rsidRPr="007437B6" w:rsidRDefault="00000799" w:rsidP="007437B6"/>
    <w:sectPr w:rsidR="00000799" w:rsidRPr="007437B6" w:rsidSect="00294E51">
      <w:headerReference w:type="even" r:id="rId17"/>
      <w:headerReference w:type="default" r:id="rId18"/>
      <w:footerReference w:type="even" r:id="rId19"/>
      <w:footerReference w:type="default" r:id="rId20"/>
      <w:headerReference w:type="first" r:id="rId21"/>
      <w:footerReference w:type="first" r:id="rId22"/>
      <w:pgSz w:w="11906" w:h="16838"/>
      <w:pgMar w:top="1417" w:right="1417" w:bottom="1417" w:left="1417" w:header="708" w:footer="708" w:gutter="0"/>
      <w:pgNumType w:start="0"/>
      <w:cols w:space="34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602EC6" w14:textId="77777777" w:rsidR="00803648" w:rsidRDefault="00803648" w:rsidP="00817887">
      <w:pPr>
        <w:spacing w:after="0" w:line="240" w:lineRule="auto"/>
      </w:pPr>
      <w:r>
        <w:separator/>
      </w:r>
    </w:p>
  </w:endnote>
  <w:endnote w:type="continuationSeparator" w:id="0">
    <w:p w14:paraId="61407D88" w14:textId="77777777" w:rsidR="00803648" w:rsidRDefault="00803648" w:rsidP="00817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GreekC">
    <w:panose1 w:val="00000400000000000000"/>
    <w:charset w:val="00"/>
    <w:family w:val="auto"/>
    <w:pitch w:val="variable"/>
    <w:sig w:usb0="20002A87" w:usb1="00000000" w:usb2="00000000"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A3489E" w14:textId="77777777" w:rsidR="00057DFE" w:rsidRDefault="00057D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807246" w14:textId="77777777" w:rsidR="00F11780" w:rsidRDefault="00F11780">
    <w:pPr>
      <w:pStyle w:val="Footer"/>
    </w:pPr>
    <w:r>
      <w:rPr>
        <w:noProof/>
        <w:lang w:val="en-GB" w:eastAsia="en-GB"/>
      </w:rPr>
      <mc:AlternateContent>
        <mc:Choice Requires="wps">
          <w:drawing>
            <wp:inline distT="0" distB="0" distL="0" distR="0" wp14:anchorId="45830E8F" wp14:editId="4FD25F5C">
              <wp:extent cx="360000" cy="360000"/>
              <wp:effectExtent l="0" t="0" r="2540" b="2540"/>
              <wp:docPr id="5" name="Text Box 2" title="Footer page numb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txBox="1">
                      <a:spLocks noChangeAspect="1" noChangeArrowheads="1"/>
                    </wps:cNvSpPr>
                    <wps:spPr bwMode="auto">
                      <a:xfrm>
                        <a:off x="0" y="0"/>
                        <a:ext cx="360000" cy="360000"/>
                      </a:xfrm>
                      <a:prstGeom prst="ellipse">
                        <a:avLst/>
                      </a:prstGeom>
                      <a:solidFill>
                        <a:schemeClr val="tx2"/>
                      </a:solidFill>
                      <a:ln w="9525">
                        <a:noFill/>
                        <a:miter lim="800000"/>
                        <a:headEnd/>
                        <a:tailEnd/>
                      </a:ln>
                    </wps:spPr>
                    <wps:txbx>
                      <w:txbxContent>
                        <w:p w14:paraId="0632BC80" w14:textId="6257BFD6" w:rsidR="00F11780" w:rsidRDefault="00F11780" w:rsidP="00F11780">
                          <w:pPr>
                            <w:pStyle w:val="Footer"/>
                          </w:pPr>
                          <w:r>
                            <w:fldChar w:fldCharType="begin"/>
                          </w:r>
                          <w:r>
                            <w:instrText xml:space="preserve"> PAGE   \* MERGEFORMAT </w:instrText>
                          </w:r>
                          <w:r>
                            <w:fldChar w:fldCharType="separate"/>
                          </w:r>
                          <w:r w:rsidR="00B73C3C">
                            <w:rPr>
                              <w:noProof/>
                            </w:rPr>
                            <w:t>6</w:t>
                          </w:r>
                          <w:r>
                            <w:rPr>
                              <w:noProof/>
                            </w:rPr>
                            <w:fldChar w:fldCharType="end"/>
                          </w:r>
                        </w:p>
                      </w:txbxContent>
                    </wps:txbx>
                    <wps:bodyPr rot="0" vert="horz" wrap="square" lIns="91440" tIns="45720" rIns="91440" bIns="45720" anchor="ctr" anchorCtr="0">
                      <a:noAutofit/>
                    </wps:bodyPr>
                  </wps:wsp>
                </a:graphicData>
              </a:graphic>
            </wp:inline>
          </w:drawing>
        </mc:Choice>
        <mc:Fallback>
          <w:pict>
            <v:oval w14:anchorId="45830E8F" id="Text Box 2" o:spid="_x0000_s1031" alt="Title: Footer page number" style="width:28.35pt;height:28.3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" fillcolor="#323232 [3215]" stroked="f">
              <v:stroke joinstyle="miter"/>
              <o:lock v:ext="edit" aspectratio="t"/>
              <v:textbox>
                <w:txbxContent>
                  <w:p w14:paraId="0632BC80" w14:textId="6257BFD6" w:rsidR="00F11780" w:rsidRDefault="00F11780" w:rsidP="00F11780">
                    <w:pPr>
                      <w:pStyle w:val="Footer"/>
                    </w:pPr>
                    <w:r>
                      <w:fldChar w:fldCharType="begin"/>
                    </w:r>
                    <w:r>
                      <w:instrText xml:space="preserve"> PAGE   \* MERGEFORMAT </w:instrText>
                    </w:r>
                    <w:r>
                      <w:fldChar w:fldCharType="separate"/>
                    </w:r>
                    <w:r w:rsidR="00B73C3C">
                      <w:rPr>
                        <w:noProof/>
                      </w:rPr>
                      <w:t>6</w:t>
                    </w:r>
                    <w:r>
                      <w:rPr>
                        <w:noProof/>
                      </w:rPr>
                      <w:fldChar w:fldCharType="end"/>
                    </w:r>
                  </w:p>
                </w:txbxContent>
              </v:textbox>
              <w10:anchorlock/>
            </v:oval>
          </w:pict>
        </mc:Fallback>
      </mc:AlternateContent>
    </w:r>
  </w:p>
  <w:p w14:paraId="38ACE443" w14:textId="77777777" w:rsidR="00817887" w:rsidRDefault="008178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425CC2" w14:textId="77777777" w:rsidR="00057DFE" w:rsidRDefault="00057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6CB9EF" w14:textId="77777777" w:rsidR="00803648" w:rsidRDefault="00803648" w:rsidP="00817887">
      <w:pPr>
        <w:spacing w:after="0" w:line="240" w:lineRule="auto"/>
      </w:pPr>
      <w:r>
        <w:separator/>
      </w:r>
    </w:p>
  </w:footnote>
  <w:footnote w:type="continuationSeparator" w:id="0">
    <w:p w14:paraId="0664358C" w14:textId="77777777" w:rsidR="00803648" w:rsidRDefault="00803648" w:rsidP="008178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DA32CF" w14:textId="77777777" w:rsidR="00057DFE" w:rsidRDefault="00057D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DB49C2" w14:textId="77777777" w:rsidR="00057DFE" w:rsidRDefault="00057D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1C27BC" w14:textId="77777777" w:rsidR="00057DFE" w:rsidRDefault="00057D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CD06E222"/>
    <w:lvl w:ilvl="0">
      <w:start w:val="1"/>
      <w:numFmt w:val="bullet"/>
      <w:lvlText w:val=""/>
      <w:lvlJc w:val="left"/>
      <w:pPr>
        <w:ind w:left="216" w:hanging="216"/>
      </w:pPr>
      <w:rPr>
        <w:rFonts w:ascii="Symbol" w:hAnsi="Symbol" w:hint="default"/>
        <w:color w:val="521807" w:themeColor="accent1" w:themeShade="80"/>
      </w:rPr>
    </w:lvl>
  </w:abstractNum>
  <w:abstractNum w:abstractNumId="1" w15:restartNumberingAfterBreak="0">
    <w:nsid w:val="345C6589"/>
    <w:multiLevelType w:val="hybridMultilevel"/>
    <w:tmpl w:val="07AC9E60"/>
    <w:lvl w:ilvl="0" w:tplc="6BA63D82">
      <w:start w:val="1"/>
      <w:numFmt w:val="bullet"/>
      <w:pStyle w:val="List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num w:numId="1">
    <w:abstractNumId w:val="0"/>
  </w:num>
  <w:num w:numId="2">
    <w:abstractNumId w:val="0"/>
    <w:lvlOverride w:ilvl="0">
      <w:startOverride w:val="1"/>
    </w:lvlOverride>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attachedTemplate r:id="rId1"/>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3648"/>
    <w:rsid w:val="00000799"/>
    <w:rsid w:val="00010E75"/>
    <w:rsid w:val="00057DFE"/>
    <w:rsid w:val="00081655"/>
    <w:rsid w:val="000C79EF"/>
    <w:rsid w:val="000E6712"/>
    <w:rsid w:val="00102A8F"/>
    <w:rsid w:val="001421B9"/>
    <w:rsid w:val="00157EC1"/>
    <w:rsid w:val="0016171B"/>
    <w:rsid w:val="001617BD"/>
    <w:rsid w:val="0017082F"/>
    <w:rsid w:val="0017190D"/>
    <w:rsid w:val="001A3404"/>
    <w:rsid w:val="001A5546"/>
    <w:rsid w:val="001A5E6F"/>
    <w:rsid w:val="001E12C7"/>
    <w:rsid w:val="001E3A46"/>
    <w:rsid w:val="00205EF1"/>
    <w:rsid w:val="00215DA3"/>
    <w:rsid w:val="00294E51"/>
    <w:rsid w:val="002C7CDB"/>
    <w:rsid w:val="002F3056"/>
    <w:rsid w:val="00384975"/>
    <w:rsid w:val="00411E43"/>
    <w:rsid w:val="00446189"/>
    <w:rsid w:val="00460F19"/>
    <w:rsid w:val="004F0844"/>
    <w:rsid w:val="0052170B"/>
    <w:rsid w:val="0053451E"/>
    <w:rsid w:val="00547C2D"/>
    <w:rsid w:val="005515D8"/>
    <w:rsid w:val="0056438A"/>
    <w:rsid w:val="006504F7"/>
    <w:rsid w:val="006B2D9E"/>
    <w:rsid w:val="006D1CC4"/>
    <w:rsid w:val="007437B6"/>
    <w:rsid w:val="0075582D"/>
    <w:rsid w:val="007B7B3C"/>
    <w:rsid w:val="00802CB1"/>
    <w:rsid w:val="00803648"/>
    <w:rsid w:val="00817887"/>
    <w:rsid w:val="00874222"/>
    <w:rsid w:val="008C30FE"/>
    <w:rsid w:val="008D2B0B"/>
    <w:rsid w:val="00902695"/>
    <w:rsid w:val="00902F57"/>
    <w:rsid w:val="009130AA"/>
    <w:rsid w:val="009205EB"/>
    <w:rsid w:val="00990DE7"/>
    <w:rsid w:val="00997D2E"/>
    <w:rsid w:val="009A1A53"/>
    <w:rsid w:val="009B3C74"/>
    <w:rsid w:val="009D2D6D"/>
    <w:rsid w:val="009D3651"/>
    <w:rsid w:val="00A362CC"/>
    <w:rsid w:val="00A362D9"/>
    <w:rsid w:val="00A5101C"/>
    <w:rsid w:val="00A63CE3"/>
    <w:rsid w:val="00AC0775"/>
    <w:rsid w:val="00AD28DC"/>
    <w:rsid w:val="00B15BD7"/>
    <w:rsid w:val="00B2433C"/>
    <w:rsid w:val="00B27F94"/>
    <w:rsid w:val="00B55BDF"/>
    <w:rsid w:val="00B73C3C"/>
    <w:rsid w:val="00BF4143"/>
    <w:rsid w:val="00C21DA9"/>
    <w:rsid w:val="00C24DE2"/>
    <w:rsid w:val="00C43781"/>
    <w:rsid w:val="00C82B0F"/>
    <w:rsid w:val="00C83E1C"/>
    <w:rsid w:val="00CA081D"/>
    <w:rsid w:val="00CF021F"/>
    <w:rsid w:val="00CF734C"/>
    <w:rsid w:val="00D12F2C"/>
    <w:rsid w:val="00D33883"/>
    <w:rsid w:val="00DD1094"/>
    <w:rsid w:val="00DE77F6"/>
    <w:rsid w:val="00DF299C"/>
    <w:rsid w:val="00E10053"/>
    <w:rsid w:val="00E477D5"/>
    <w:rsid w:val="00E82A64"/>
    <w:rsid w:val="00E86301"/>
    <w:rsid w:val="00E93C39"/>
    <w:rsid w:val="00EA65DF"/>
    <w:rsid w:val="00EE11DA"/>
    <w:rsid w:val="00F11780"/>
    <w:rsid w:val="00F35DFC"/>
    <w:rsid w:val="00F63558"/>
    <w:rsid w:val="00F942AA"/>
    <w:rsid w:val="00FA4B1D"/>
    <w:rsid w:val="00FC338B"/>
    <w:rsid w:val="00FC63AE"/>
    <w:rsid w:val="00FD3D65"/>
    <w:rsid w:val="00FD716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7E56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1CC4"/>
    <w:pPr>
      <w:spacing w:after="120" w:line="288" w:lineRule="auto"/>
    </w:pPr>
    <w:rPr>
      <w:kern w:val="24"/>
      <w:sz w:val="24"/>
      <w:lang w:val="en-US"/>
    </w:rPr>
  </w:style>
  <w:style w:type="paragraph" w:styleId="Heading1">
    <w:name w:val="heading 1"/>
    <w:basedOn w:val="Title"/>
    <w:next w:val="Normal"/>
    <w:link w:val="Heading1Char"/>
    <w:uiPriority w:val="9"/>
    <w:qFormat/>
    <w:rsid w:val="00E477D5"/>
    <w:pPr>
      <w:keepNext/>
      <w:keepLines/>
      <w:shd w:val="clear" w:color="auto" w:fill="E19825" w:themeFill="accent3"/>
      <w:spacing w:before="360" w:after="60"/>
      <w:outlineLvl w:val="0"/>
    </w:pPr>
    <w:rPr>
      <w:b w:val="0"/>
      <w:color w:val="FFFFFF" w:themeColor="background1"/>
      <w:sz w:val="48"/>
    </w:rPr>
  </w:style>
  <w:style w:type="paragraph" w:styleId="Heading2">
    <w:name w:val="heading 2"/>
    <w:basedOn w:val="Heading1"/>
    <w:next w:val="Normal"/>
    <w:link w:val="Heading2Char"/>
    <w:uiPriority w:val="9"/>
    <w:unhideWhenUsed/>
    <w:qFormat/>
    <w:rsid w:val="00E477D5"/>
    <w:pPr>
      <w:shd w:val="clear" w:color="auto" w:fill="auto"/>
      <w:outlineLvl w:val="1"/>
    </w:pPr>
    <w:rPr>
      <w:color w:val="E19825" w:themeColor="accent3"/>
      <w:sz w:val="36"/>
      <w:szCs w:val="26"/>
    </w:rPr>
  </w:style>
  <w:style w:type="paragraph" w:styleId="Heading3">
    <w:name w:val="heading 3"/>
    <w:basedOn w:val="Normal"/>
    <w:next w:val="Normal"/>
    <w:link w:val="Heading3Char"/>
    <w:uiPriority w:val="9"/>
    <w:unhideWhenUsed/>
    <w:qFormat/>
    <w:rsid w:val="00E477D5"/>
    <w:pPr>
      <w:keepNext/>
      <w:keepLines/>
      <w:spacing w:line="240" w:lineRule="auto"/>
      <w:outlineLvl w:val="2"/>
    </w:pPr>
    <w:rPr>
      <w:rFonts w:ascii="Gill Sans MT" w:eastAsiaTheme="majorEastAsia" w:hAnsi="Gill Sans MT" w:cstheme="majorBidi"/>
      <w:b/>
      <w:caps/>
      <w:color w:val="E19825" w:themeColor="accent3"/>
      <w:szCs w:val="24"/>
    </w:rPr>
  </w:style>
  <w:style w:type="paragraph" w:styleId="Heading4">
    <w:name w:val="heading 4"/>
    <w:basedOn w:val="Heading3"/>
    <w:next w:val="Normal"/>
    <w:link w:val="Heading4Char"/>
    <w:uiPriority w:val="9"/>
    <w:unhideWhenUsed/>
    <w:rsid w:val="00DE77F6"/>
    <w:pPr>
      <w:outlineLvl w:val="3"/>
    </w:pPr>
  </w:style>
  <w:style w:type="paragraph" w:styleId="Heading5">
    <w:name w:val="heading 5"/>
    <w:basedOn w:val="Heading4"/>
    <w:next w:val="Normal"/>
    <w:link w:val="Heading5Char"/>
    <w:uiPriority w:val="9"/>
    <w:unhideWhenUsed/>
    <w:rsid w:val="00DE77F6"/>
    <w:pPr>
      <w:outlineLvl w:val="4"/>
    </w:pPr>
  </w:style>
  <w:style w:type="paragraph" w:styleId="Heading6">
    <w:name w:val="heading 6"/>
    <w:basedOn w:val="Heading5"/>
    <w:next w:val="Normal"/>
    <w:link w:val="Heading6Char"/>
    <w:uiPriority w:val="9"/>
    <w:unhideWhenUsed/>
    <w:rsid w:val="00DE77F6"/>
    <w:pPr>
      <w:outlineLvl w:val="5"/>
    </w:pPr>
  </w:style>
  <w:style w:type="paragraph" w:styleId="Heading7">
    <w:name w:val="heading 7"/>
    <w:basedOn w:val="Heading6"/>
    <w:next w:val="Normal"/>
    <w:link w:val="Heading7Char"/>
    <w:uiPriority w:val="9"/>
    <w:unhideWhenUsed/>
    <w:rsid w:val="00DE77F6"/>
    <w:pPr>
      <w:outlineLvl w:val="6"/>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7D5"/>
    <w:rPr>
      <w:rFonts w:asciiTheme="majorHAnsi" w:eastAsiaTheme="majorEastAsia" w:hAnsiTheme="majorHAnsi" w:cstheme="majorBidi"/>
      <w:caps/>
      <w:color w:val="FFFFFF" w:themeColor="background1"/>
      <w:kern w:val="24"/>
      <w:sz w:val="48"/>
      <w:szCs w:val="32"/>
      <w:shd w:val="clear" w:color="auto" w:fill="E19825" w:themeFill="accent3"/>
      <w:lang w:val="en-US"/>
    </w:rPr>
  </w:style>
  <w:style w:type="paragraph" w:styleId="NormalWeb">
    <w:name w:val="Normal (Web)"/>
    <w:basedOn w:val="Normal"/>
    <w:uiPriority w:val="99"/>
    <w:unhideWhenUsed/>
    <w:rsid w:val="0056438A"/>
    <w:pPr>
      <w:spacing w:before="100" w:beforeAutospacing="1" w:after="100" w:afterAutospacing="1" w:line="240" w:lineRule="auto"/>
    </w:pPr>
    <w:rPr>
      <w:rFonts w:ascii="Times New Roman" w:eastAsia="Times New Roman" w:hAnsi="Times New Roman" w:cs="Times New Roman"/>
      <w:szCs w:val="24"/>
      <w:lang w:eastAsia="ro-RO"/>
    </w:rPr>
  </w:style>
  <w:style w:type="paragraph" w:styleId="NoSpacing">
    <w:name w:val="No Spacing"/>
    <w:link w:val="NoSpacingChar"/>
    <w:uiPriority w:val="1"/>
    <w:qFormat/>
    <w:rsid w:val="0056438A"/>
    <w:pPr>
      <w:spacing w:after="0" w:line="240" w:lineRule="auto"/>
    </w:pPr>
    <w:rPr>
      <w:kern w:val="24"/>
      <w:sz w:val="24"/>
    </w:rPr>
  </w:style>
  <w:style w:type="paragraph" w:styleId="Title">
    <w:name w:val="Title"/>
    <w:next w:val="Normal"/>
    <w:link w:val="TitleChar"/>
    <w:uiPriority w:val="10"/>
    <w:qFormat/>
    <w:rsid w:val="009D2D6D"/>
    <w:pPr>
      <w:spacing w:after="0" w:line="240" w:lineRule="auto"/>
    </w:pPr>
    <w:rPr>
      <w:rFonts w:asciiTheme="majorHAnsi" w:eastAsiaTheme="majorEastAsia" w:hAnsiTheme="majorHAnsi" w:cstheme="majorBidi"/>
      <w:b/>
      <w:caps/>
      <w:kern w:val="24"/>
      <w:sz w:val="72"/>
      <w:szCs w:val="32"/>
      <w:lang w:val="en-US"/>
    </w:rPr>
  </w:style>
  <w:style w:type="character" w:customStyle="1" w:styleId="TitleChar">
    <w:name w:val="Title Char"/>
    <w:basedOn w:val="DefaultParagraphFont"/>
    <w:link w:val="Title"/>
    <w:uiPriority w:val="10"/>
    <w:rsid w:val="009D2D6D"/>
    <w:rPr>
      <w:rFonts w:asciiTheme="majorHAnsi" w:eastAsiaTheme="majorEastAsia" w:hAnsiTheme="majorHAnsi" w:cstheme="majorBidi"/>
      <w:b/>
      <w:caps/>
      <w:kern w:val="24"/>
      <w:sz w:val="72"/>
      <w:szCs w:val="32"/>
      <w:lang w:val="en-US"/>
    </w:rPr>
  </w:style>
  <w:style w:type="character" w:customStyle="1" w:styleId="Heading2Char">
    <w:name w:val="Heading 2 Char"/>
    <w:basedOn w:val="DefaultParagraphFont"/>
    <w:link w:val="Heading2"/>
    <w:uiPriority w:val="9"/>
    <w:rsid w:val="00E477D5"/>
    <w:rPr>
      <w:rFonts w:asciiTheme="majorHAnsi" w:eastAsiaTheme="majorEastAsia" w:hAnsiTheme="majorHAnsi" w:cstheme="majorBidi"/>
      <w:caps/>
      <w:color w:val="E19825" w:themeColor="accent3"/>
      <w:kern w:val="24"/>
      <w:sz w:val="36"/>
      <w:szCs w:val="26"/>
      <w:lang w:val="en-US"/>
    </w:rPr>
  </w:style>
  <w:style w:type="character" w:customStyle="1" w:styleId="Heading3Char">
    <w:name w:val="Heading 3 Char"/>
    <w:basedOn w:val="DefaultParagraphFont"/>
    <w:link w:val="Heading3"/>
    <w:uiPriority w:val="9"/>
    <w:rsid w:val="00E477D5"/>
    <w:rPr>
      <w:rFonts w:ascii="Gill Sans MT" w:eastAsiaTheme="majorEastAsia" w:hAnsi="Gill Sans MT" w:cstheme="majorBidi"/>
      <w:b/>
      <w:caps/>
      <w:color w:val="E19825" w:themeColor="accent3"/>
      <w:kern w:val="24"/>
      <w:sz w:val="24"/>
      <w:szCs w:val="24"/>
      <w:lang w:val="en-US"/>
    </w:rPr>
  </w:style>
  <w:style w:type="character" w:customStyle="1" w:styleId="Heading4Char">
    <w:name w:val="Heading 4 Char"/>
    <w:basedOn w:val="DefaultParagraphFont"/>
    <w:link w:val="Heading4"/>
    <w:uiPriority w:val="9"/>
    <w:rsid w:val="00DE77F6"/>
    <w:rPr>
      <w:rFonts w:asciiTheme="majorHAnsi" w:eastAsiaTheme="majorEastAsia" w:hAnsiTheme="majorHAnsi" w:cstheme="majorBidi"/>
      <w:b/>
      <w:caps/>
      <w:color w:val="7F5F52" w:themeColor="accent5"/>
      <w:kern w:val="24"/>
      <w:sz w:val="24"/>
      <w:szCs w:val="24"/>
      <w:lang w:val="en-US"/>
    </w:rPr>
  </w:style>
  <w:style w:type="character" w:customStyle="1" w:styleId="Heading5Char">
    <w:name w:val="Heading 5 Char"/>
    <w:basedOn w:val="DefaultParagraphFont"/>
    <w:link w:val="Heading5"/>
    <w:uiPriority w:val="9"/>
    <w:rsid w:val="00DE77F6"/>
    <w:rPr>
      <w:rFonts w:asciiTheme="majorHAnsi" w:eastAsiaTheme="majorEastAsia" w:hAnsiTheme="majorHAnsi" w:cstheme="majorBidi"/>
      <w:b/>
      <w:caps/>
      <w:color w:val="7F5F52" w:themeColor="accent5"/>
      <w:kern w:val="24"/>
      <w:sz w:val="24"/>
      <w:szCs w:val="24"/>
      <w:lang w:val="en-US"/>
    </w:rPr>
  </w:style>
  <w:style w:type="paragraph" w:styleId="Subtitle">
    <w:name w:val="Subtitle"/>
    <w:basedOn w:val="Normal"/>
    <w:next w:val="Normal"/>
    <w:link w:val="SubtitleChar"/>
    <w:uiPriority w:val="11"/>
    <w:qFormat/>
    <w:rsid w:val="006504F7"/>
    <w:pPr>
      <w:numPr>
        <w:ilvl w:val="1"/>
      </w:numPr>
      <w:spacing w:after="0"/>
      <w:ind w:firstLine="567"/>
    </w:pPr>
    <w:rPr>
      <w:rFonts w:eastAsiaTheme="minorEastAsia"/>
      <w:color w:val="595959" w:themeColor="text1" w:themeTint="A6"/>
      <w:spacing w:val="15"/>
      <w:sz w:val="36"/>
    </w:rPr>
  </w:style>
  <w:style w:type="character" w:customStyle="1" w:styleId="SubtitleChar">
    <w:name w:val="Subtitle Char"/>
    <w:basedOn w:val="DefaultParagraphFont"/>
    <w:link w:val="Subtitle"/>
    <w:uiPriority w:val="11"/>
    <w:rsid w:val="006504F7"/>
    <w:rPr>
      <w:rFonts w:eastAsiaTheme="minorEastAsia"/>
      <w:color w:val="595959" w:themeColor="text1" w:themeTint="A6"/>
      <w:spacing w:val="15"/>
      <w:kern w:val="24"/>
      <w:sz w:val="36"/>
    </w:rPr>
  </w:style>
  <w:style w:type="character" w:styleId="SubtleEmphasis">
    <w:name w:val="Subtle Emphasis"/>
    <w:basedOn w:val="DefaultParagraphFont"/>
    <w:uiPriority w:val="19"/>
    <w:qFormat/>
    <w:rsid w:val="006504F7"/>
    <w:rPr>
      <w:i/>
      <w:iCs/>
      <w:color w:val="404040" w:themeColor="text1" w:themeTint="BF"/>
    </w:rPr>
  </w:style>
  <w:style w:type="character" w:styleId="Emphasis">
    <w:name w:val="Emphasis"/>
    <w:basedOn w:val="DefaultParagraphFont"/>
    <w:uiPriority w:val="20"/>
    <w:qFormat/>
    <w:rsid w:val="006504F7"/>
    <w:rPr>
      <w:i/>
      <w:iCs/>
    </w:rPr>
  </w:style>
  <w:style w:type="character" w:styleId="IntenseEmphasis">
    <w:name w:val="Intense Emphasis"/>
    <w:basedOn w:val="DefaultParagraphFont"/>
    <w:uiPriority w:val="21"/>
    <w:qFormat/>
    <w:rsid w:val="00E477D5"/>
    <w:rPr>
      <w:i/>
      <w:iCs/>
      <w:color w:val="B27D49" w:themeColor="accent6"/>
    </w:rPr>
  </w:style>
  <w:style w:type="paragraph" w:customStyle="1" w:styleId="Author">
    <w:name w:val="Author"/>
    <w:basedOn w:val="Normal"/>
    <w:qFormat/>
    <w:rsid w:val="009205EB"/>
    <w:pPr>
      <w:spacing w:after="0"/>
    </w:pPr>
    <w:rPr>
      <w:color w:val="FFFFFF" w:themeColor="background1"/>
      <w:sz w:val="48"/>
    </w:rPr>
  </w:style>
  <w:style w:type="character" w:customStyle="1" w:styleId="NoSpacingChar">
    <w:name w:val="No Spacing Char"/>
    <w:basedOn w:val="DefaultParagraphFont"/>
    <w:link w:val="NoSpacing"/>
    <w:uiPriority w:val="1"/>
    <w:rsid w:val="00CA081D"/>
    <w:rPr>
      <w:kern w:val="24"/>
      <w:sz w:val="24"/>
    </w:rPr>
  </w:style>
  <w:style w:type="paragraph" w:styleId="TOCHeading">
    <w:name w:val="TOC Heading"/>
    <w:basedOn w:val="Heading1"/>
    <w:next w:val="Normal"/>
    <w:uiPriority w:val="39"/>
    <w:unhideWhenUsed/>
    <w:qFormat/>
    <w:rsid w:val="009205EB"/>
    <w:pPr>
      <w:spacing w:before="240" w:after="0" w:line="259" w:lineRule="auto"/>
      <w:outlineLvl w:val="9"/>
    </w:pPr>
    <w:rPr>
      <w:caps w:val="0"/>
      <w:kern w:val="0"/>
    </w:rPr>
  </w:style>
  <w:style w:type="paragraph" w:styleId="TOC1">
    <w:name w:val="toc 1"/>
    <w:basedOn w:val="Heading2"/>
    <w:next w:val="Normal"/>
    <w:autoRedefine/>
    <w:uiPriority w:val="39"/>
    <w:unhideWhenUsed/>
    <w:rsid w:val="00817887"/>
    <w:pPr>
      <w:spacing w:before="240" w:after="120"/>
    </w:pPr>
  </w:style>
  <w:style w:type="character" w:styleId="Hyperlink">
    <w:name w:val="Hyperlink"/>
    <w:basedOn w:val="DefaultParagraphFont"/>
    <w:uiPriority w:val="99"/>
    <w:unhideWhenUsed/>
    <w:rsid w:val="002C7CDB"/>
    <w:rPr>
      <w:color w:val="6B9F25" w:themeColor="hyperlink"/>
      <w:u w:val="single"/>
    </w:rPr>
  </w:style>
  <w:style w:type="character" w:customStyle="1" w:styleId="Heading6Char">
    <w:name w:val="Heading 6 Char"/>
    <w:basedOn w:val="DefaultParagraphFont"/>
    <w:link w:val="Heading6"/>
    <w:uiPriority w:val="9"/>
    <w:rsid w:val="00DE77F6"/>
    <w:rPr>
      <w:rFonts w:asciiTheme="majorHAnsi" w:eastAsiaTheme="majorEastAsia" w:hAnsiTheme="majorHAnsi" w:cstheme="majorBidi"/>
      <w:b/>
      <w:caps/>
      <w:color w:val="7F5F52" w:themeColor="accent5"/>
      <w:kern w:val="24"/>
      <w:sz w:val="24"/>
      <w:szCs w:val="24"/>
      <w:lang w:val="en-US"/>
    </w:rPr>
  </w:style>
  <w:style w:type="paragraph" w:styleId="TOC2">
    <w:name w:val="toc 2"/>
    <w:basedOn w:val="Heading3"/>
    <w:next w:val="Normal"/>
    <w:autoRedefine/>
    <w:uiPriority w:val="39"/>
    <w:unhideWhenUsed/>
    <w:rsid w:val="00081655"/>
    <w:pPr>
      <w:tabs>
        <w:tab w:val="right" w:leader="dot" w:pos="9062"/>
      </w:tabs>
      <w:ind w:left="284"/>
    </w:pPr>
    <w:rPr>
      <w:b w:val="0"/>
      <w:noProof/>
    </w:rPr>
  </w:style>
  <w:style w:type="paragraph" w:styleId="TOC3">
    <w:name w:val="toc 3"/>
    <w:basedOn w:val="Heading3"/>
    <w:next w:val="Normal"/>
    <w:autoRedefine/>
    <w:uiPriority w:val="39"/>
    <w:unhideWhenUsed/>
    <w:rsid w:val="00446189"/>
    <w:pPr>
      <w:ind w:left="567"/>
    </w:pPr>
  </w:style>
  <w:style w:type="paragraph" w:styleId="Header">
    <w:name w:val="header"/>
    <w:basedOn w:val="Normal"/>
    <w:link w:val="HeaderChar"/>
    <w:uiPriority w:val="99"/>
    <w:unhideWhenUsed/>
    <w:rsid w:val="00817887"/>
    <w:pPr>
      <w:tabs>
        <w:tab w:val="center" w:pos="4536"/>
        <w:tab w:val="right" w:pos="9072"/>
      </w:tabs>
      <w:spacing w:after="0" w:line="240" w:lineRule="auto"/>
    </w:pPr>
  </w:style>
  <w:style w:type="character" w:customStyle="1" w:styleId="HeaderChar">
    <w:name w:val="Header Char"/>
    <w:basedOn w:val="DefaultParagraphFont"/>
    <w:link w:val="Header"/>
    <w:uiPriority w:val="99"/>
    <w:rsid w:val="00817887"/>
    <w:rPr>
      <w:kern w:val="24"/>
      <w:sz w:val="24"/>
      <w:lang w:val="en-US"/>
    </w:rPr>
  </w:style>
  <w:style w:type="paragraph" w:styleId="Footer">
    <w:name w:val="footer"/>
    <w:basedOn w:val="Normal"/>
    <w:link w:val="FooterChar"/>
    <w:uiPriority w:val="99"/>
    <w:unhideWhenUsed/>
    <w:rsid w:val="00F11780"/>
    <w:pPr>
      <w:tabs>
        <w:tab w:val="center" w:pos="4536"/>
        <w:tab w:val="right" w:pos="9072"/>
      </w:tabs>
      <w:spacing w:after="0" w:line="240" w:lineRule="auto"/>
      <w:jc w:val="center"/>
    </w:pPr>
    <w:rPr>
      <w:color w:val="FFFFFF" w:themeColor="background1"/>
    </w:rPr>
  </w:style>
  <w:style w:type="character" w:customStyle="1" w:styleId="FooterChar">
    <w:name w:val="Footer Char"/>
    <w:basedOn w:val="DefaultParagraphFont"/>
    <w:link w:val="Footer"/>
    <w:uiPriority w:val="99"/>
    <w:rsid w:val="00F11780"/>
    <w:rPr>
      <w:color w:val="FFFFFF" w:themeColor="background1"/>
      <w:kern w:val="24"/>
      <w:sz w:val="24"/>
      <w:lang w:val="en-US"/>
    </w:rPr>
  </w:style>
  <w:style w:type="paragraph" w:styleId="ListBullet">
    <w:name w:val="List Bullet"/>
    <w:basedOn w:val="Normal"/>
    <w:uiPriority w:val="11"/>
    <w:qFormat/>
    <w:rsid w:val="00C24DE2"/>
    <w:pPr>
      <w:numPr>
        <w:numId w:val="3"/>
      </w:numPr>
      <w:spacing w:before="120" w:after="0"/>
      <w:ind w:left="568" w:hanging="284"/>
    </w:pPr>
    <w:rPr>
      <w:rFonts w:eastAsiaTheme="minorEastAsia"/>
      <w:kern w:val="0"/>
      <w:lang w:eastAsia="ja-JP"/>
    </w:rPr>
  </w:style>
  <w:style w:type="character" w:customStyle="1" w:styleId="Heading7Char">
    <w:name w:val="Heading 7 Char"/>
    <w:basedOn w:val="DefaultParagraphFont"/>
    <w:link w:val="Heading7"/>
    <w:uiPriority w:val="9"/>
    <w:rsid w:val="00DE77F6"/>
    <w:rPr>
      <w:rFonts w:asciiTheme="majorHAnsi" w:eastAsiaTheme="majorEastAsia" w:hAnsiTheme="majorHAnsi" w:cstheme="majorBidi"/>
      <w:b/>
      <w:caps/>
      <w:color w:val="7F5F52" w:themeColor="accent5"/>
      <w:kern w:val="24"/>
      <w:sz w:val="24"/>
      <w:szCs w:val="24"/>
      <w:lang w:val="en-US"/>
    </w:rPr>
  </w:style>
  <w:style w:type="paragraph" w:styleId="IntenseQuote">
    <w:name w:val="Intense Quote"/>
    <w:basedOn w:val="Normal"/>
    <w:next w:val="Normal"/>
    <w:link w:val="IntenseQuoteChar"/>
    <w:uiPriority w:val="30"/>
    <w:qFormat/>
    <w:rsid w:val="00874222"/>
    <w:pPr>
      <w:pBdr>
        <w:top w:val="single" w:sz="4" w:space="10" w:color="B27D49" w:themeColor="accent6"/>
        <w:bottom w:val="single" w:sz="4" w:space="1" w:color="B27D49" w:themeColor="accent6"/>
      </w:pBdr>
      <w:spacing w:before="360" w:after="360"/>
      <w:ind w:left="567" w:right="2835"/>
      <w:jc w:val="center"/>
    </w:pPr>
    <w:rPr>
      <w:i/>
      <w:iCs/>
      <w:color w:val="B27D49" w:themeColor="accent6"/>
    </w:rPr>
  </w:style>
  <w:style w:type="character" w:customStyle="1" w:styleId="IntenseQuoteChar">
    <w:name w:val="Intense Quote Char"/>
    <w:basedOn w:val="DefaultParagraphFont"/>
    <w:link w:val="IntenseQuote"/>
    <w:uiPriority w:val="30"/>
    <w:rsid w:val="00874222"/>
    <w:rPr>
      <w:i/>
      <w:iCs/>
      <w:color w:val="B27D49" w:themeColor="accent6"/>
      <w:kern w:val="24"/>
      <w:sz w:val="24"/>
      <w:lang w:val="en-US"/>
    </w:rPr>
  </w:style>
  <w:style w:type="character" w:styleId="IntenseReference">
    <w:name w:val="Intense Reference"/>
    <w:basedOn w:val="DefaultParagraphFont"/>
    <w:uiPriority w:val="32"/>
    <w:qFormat/>
    <w:rsid w:val="00E477D5"/>
    <w:rPr>
      <w:b/>
      <w:bCs/>
      <w:smallCaps/>
      <w:color w:val="B27D49" w:themeColor="accent6"/>
      <w:spacing w:val="5"/>
      <w:bdr w:val="none" w:sz="0" w:space="0" w:color="auto"/>
    </w:rPr>
  </w:style>
  <w:style w:type="paragraph" w:styleId="BalloonText">
    <w:name w:val="Balloon Text"/>
    <w:basedOn w:val="Normal"/>
    <w:link w:val="BalloonTextChar"/>
    <w:uiPriority w:val="99"/>
    <w:semiHidden/>
    <w:unhideWhenUsed/>
    <w:rsid w:val="00C24D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4DE2"/>
    <w:rPr>
      <w:rFonts w:ascii="Segoe UI" w:hAnsi="Segoe UI" w:cs="Segoe UI"/>
      <w:kern w:val="24"/>
      <w:sz w:val="18"/>
      <w:szCs w:val="18"/>
      <w:lang w:val="en-US"/>
    </w:rPr>
  </w:style>
  <w:style w:type="character" w:styleId="PlaceholderText">
    <w:name w:val="Placeholder Text"/>
    <w:basedOn w:val="DefaultParagraphFont"/>
    <w:uiPriority w:val="99"/>
    <w:semiHidden/>
    <w:rsid w:val="00FD3D6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1424284">
      <w:bodyDiv w:val="1"/>
      <w:marLeft w:val="0"/>
      <w:marRight w:val="0"/>
      <w:marTop w:val="0"/>
      <w:marBottom w:val="0"/>
      <w:divBdr>
        <w:top w:val="none" w:sz="0" w:space="0" w:color="auto"/>
        <w:left w:val="none" w:sz="0" w:space="0" w:color="auto"/>
        <w:bottom w:val="none" w:sz="0" w:space="0" w:color="auto"/>
        <w:right w:val="none" w:sz="0" w:space="0" w:color="auto"/>
      </w:divBdr>
    </w:div>
    <w:div w:id="783812991">
      <w:bodyDiv w:val="1"/>
      <w:marLeft w:val="0"/>
      <w:marRight w:val="0"/>
      <w:marTop w:val="0"/>
      <w:marBottom w:val="0"/>
      <w:divBdr>
        <w:top w:val="none" w:sz="0" w:space="0" w:color="auto"/>
        <w:left w:val="none" w:sz="0" w:space="0" w:color="auto"/>
        <w:bottom w:val="none" w:sz="0" w:space="0" w:color="auto"/>
        <w:right w:val="none" w:sz="0" w:space="0" w:color="auto"/>
      </w:divBdr>
    </w:div>
    <w:div w:id="1981183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804348\AppData\Roaming\Microsoft\Templates\School%20report%20with%203D%20models.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1804348\AppData\Local\Microsoft\Windows\INetCache\IE\5AMX2SB3\Science%20practical%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1804348\AppData\Local\Microsoft\Windows\INetCache\IE\5AMX2SB3\Science%20practical%20results..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136179129160167"/>
          <c:y val="0.17171296296296296"/>
          <c:w val="0.78188757133281972"/>
          <c:h val="0.62271617089530473"/>
        </c:manualLayout>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'[Science practical results..xlsx]Sheet1'!$K$4:$K$16</c:f>
              <c:numCache>
                <c:formatCode>0.00</c:formatCode>
                <c:ptCount val="7"/>
                <c:pt idx="0">
                  <c:v>0</c:v>
                </c:pt>
                <c:pt idx="1">
                  <c:v>198.50171814445062</c:v>
                </c:pt>
                <c:pt idx="2">
                  <c:v>342.31940857303499</c:v>
                </c:pt>
                <c:pt idx="3">
                  <c:v>466.71714805812366</c:v>
                </c:pt>
                <c:pt idx="4">
                  <c:v>565.68542494923793</c:v>
                </c:pt>
                <c:pt idx="5">
                  <c:v>678.17085245462852</c:v>
                </c:pt>
                <c:pt idx="6">
                  <c:v>783.24437359936724</c:v>
                </c:pt>
              </c:numCache>
            </c:numRef>
          </c:xVal>
          <c:yVal>
            <c:numRef>
              <c:f>'[Science practical results..xlsx]Sheet1'!$I$4:$I$16</c:f>
              <c:numCache>
                <c:formatCode>General</c:formatCode>
                <c:ptCount val="7"/>
                <c:pt idx="0">
                  <c:v>50</c:v>
                </c:pt>
                <c:pt idx="1">
                  <c:v>73.5</c:v>
                </c:pt>
                <c:pt idx="2">
                  <c:v>99.75</c:v>
                </c:pt>
                <c:pt idx="3">
                  <c:v>123</c:v>
                </c:pt>
                <c:pt idx="4" formatCode="0">
                  <c:v>144.5</c:v>
                </c:pt>
                <c:pt idx="5">
                  <c:v>166.75</c:v>
                </c:pt>
                <c:pt idx="6" formatCode="0">
                  <c:v>188</c:v>
                </c:pt>
              </c:numCache>
            </c:numRef>
          </c:yVal>
          <c:smooth val="0"/>
          <c:extLst>
            <c:ext xmlns:c16="http://schemas.microsoft.com/office/drawing/2014/chart" uri="{C3380CC4-5D6E-409C-BE32-E72D297353CC}">
              <c16:uniqueId val="{00000000-AF1C-4174-A1AD-51EF8C7013F5}"/>
            </c:ext>
          </c:extLst>
        </c:ser>
        <c:dLbls>
          <c:showLegendKey val="0"/>
          <c:showVal val="0"/>
          <c:showCatName val="0"/>
          <c:showSerName val="0"/>
          <c:showPercent val="0"/>
          <c:showBubbleSize val="0"/>
        </c:dLbls>
        <c:axId val="542207976"/>
        <c:axId val="542205024"/>
      </c:scatterChart>
      <c:valAx>
        <c:axId val="542207976"/>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205024"/>
        <c:crosses val="autoZero"/>
        <c:crossBetween val="midCat"/>
      </c:valAx>
      <c:valAx>
        <c:axId val="542205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20797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1"/>
    <c:plotArea>
      <c:layout>
        <c:manualLayout>
          <c:layoutTarget val="inner"/>
          <c:xMode val="edge"/>
          <c:yMode val="edge"/>
          <c:x val="0.16952205931669104"/>
          <c:y val="5.602218207761437E-2"/>
          <c:w val="0.79049953721713251"/>
          <c:h val="0.78742922876535693"/>
        </c:manualLayout>
      </c:layout>
      <c:scatterChart>
        <c:scatterStyle val="lineMarker"/>
        <c:varyColors val="0"/>
        <c:ser>
          <c:idx val="0"/>
          <c:order val="0"/>
          <c:spPr>
            <a:ln w="25400" cap="rnd">
              <a:noFill/>
              <a:round/>
            </a:ln>
            <a:effectLst>
              <a:outerShdw blurRad="57150" dist="19050" dir="5400000" algn="ctr" rotWithShape="0">
                <a:srgbClr val="000000">
                  <a:alpha val="63000"/>
                </a:srgbClr>
              </a:outerShdw>
            </a:effectLst>
          </c:spPr>
          <c:marker>
            <c:symbol val="circle"/>
            <c:size val="6"/>
            <c:spPr>
              <a:gradFill rotWithShape="1">
                <a:gsLst>
                  <a:gs pos="0">
                    <a:schemeClr val="dk1">
                      <a:tint val="88500"/>
                      <a:satMod val="103000"/>
                      <a:lumMod val="102000"/>
                      <a:tint val="94000"/>
                    </a:schemeClr>
                  </a:gs>
                  <a:gs pos="50000">
                    <a:schemeClr val="dk1">
                      <a:tint val="88500"/>
                      <a:satMod val="110000"/>
                      <a:lumMod val="100000"/>
                      <a:shade val="100000"/>
                    </a:schemeClr>
                  </a:gs>
                  <a:gs pos="100000">
                    <a:schemeClr val="dk1">
                      <a:tint val="88500"/>
                      <a:lumMod val="99000"/>
                      <a:satMod val="120000"/>
                      <a:shade val="78000"/>
                    </a:schemeClr>
                  </a:gs>
                </a:gsLst>
                <a:lin ang="5400000" scaled="0"/>
              </a:gradFill>
              <a:ln w="9525" cap="rnd">
                <a:solidFill>
                  <a:schemeClr val="dk1">
                    <a:tint val="88500"/>
                  </a:schemeClr>
                </a:solidFill>
                <a:round/>
              </a:ln>
              <a:effectLst>
                <a:outerShdw blurRad="57150" dist="19050" dir="5400000" algn="ctr" rotWithShape="0">
                  <a:srgbClr val="000000">
                    <a:alpha val="63000"/>
                  </a:srgbClr>
                </a:outerShdw>
              </a:effectLst>
            </c:spPr>
          </c:marker>
          <c:trendline>
            <c:spPr>
              <a:ln w="19050" cap="rnd">
                <a:solidFill>
                  <a:schemeClr val="dk1">
                    <a:tint val="88500"/>
                  </a:schemeClr>
                </a:solidFill>
              </a:ln>
              <a:effectLst/>
            </c:spPr>
            <c:trendlineType val="linear"/>
            <c:dispRSqr val="0"/>
            <c:dispEq val="0"/>
          </c:trendline>
          <c:xVal>
            <c:numRef>
              <c:f>'[Science practical results..xlsx]Sheet1'!$F$55:$F$61</c:f>
              <c:numCache>
                <c:formatCode>General</c:formatCode>
                <c:ptCount val="7"/>
                <c:pt idx="0">
                  <c:v>0.53200000000000003</c:v>
                </c:pt>
                <c:pt idx="1">
                  <c:v>0.58399999999999996</c:v>
                </c:pt>
                <c:pt idx="2">
                  <c:v>0.64100000000000001</c:v>
                </c:pt>
                <c:pt idx="3">
                  <c:v>0.69499999999999995</c:v>
                </c:pt>
                <c:pt idx="4" formatCode="0.000">
                  <c:v>0.74</c:v>
                </c:pt>
                <c:pt idx="5">
                  <c:v>0.79300000000000004</c:v>
                </c:pt>
                <c:pt idx="6">
                  <c:v>0.85599999999999998</c:v>
                </c:pt>
              </c:numCache>
            </c:numRef>
          </c:xVal>
          <c:yVal>
            <c:numRef>
              <c:f>'[Science practical results..xlsx]Sheet1'!$C$55:$C$61</c:f>
              <c:numCache>
                <c:formatCode>General</c:formatCode>
                <c:ptCount val="7"/>
                <c:pt idx="0" formatCode="0.000">
                  <c:v>0.25</c:v>
                </c:pt>
                <c:pt idx="1">
                  <c:v>0.27500000000000002</c:v>
                </c:pt>
                <c:pt idx="2" formatCode="0.000">
                  <c:v>0.3</c:v>
                </c:pt>
                <c:pt idx="3">
                  <c:v>0.32500000000000001</c:v>
                </c:pt>
                <c:pt idx="4" formatCode="0.000">
                  <c:v>0.35</c:v>
                </c:pt>
                <c:pt idx="5">
                  <c:v>0.375</c:v>
                </c:pt>
                <c:pt idx="6" formatCode="0.000">
                  <c:v>0.4</c:v>
                </c:pt>
              </c:numCache>
            </c:numRef>
          </c:yVal>
          <c:smooth val="0"/>
          <c:extLst>
            <c:ext xmlns:c16="http://schemas.microsoft.com/office/drawing/2014/chart" uri="{C3380CC4-5D6E-409C-BE32-E72D297353CC}">
              <c16:uniqueId val="{00000000-726F-46E6-BDCC-87DC022C4EBE}"/>
            </c:ext>
          </c:extLst>
        </c:ser>
        <c:dLbls>
          <c:showLegendKey val="0"/>
          <c:showVal val="0"/>
          <c:showCatName val="0"/>
          <c:showSerName val="0"/>
          <c:showPercent val="0"/>
          <c:showBubbleSize val="0"/>
        </c:dLbls>
        <c:axId val="451641104"/>
        <c:axId val="451642088"/>
      </c:scatterChart>
      <c:valAx>
        <c:axId val="451641104"/>
        <c:scaling>
          <c:orientation val="minMax"/>
          <c:min val="0.5"/>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642088"/>
        <c:crosses val="autoZero"/>
        <c:crossBetween val="midCat"/>
      </c:valAx>
      <c:valAx>
        <c:axId val="451642088"/>
        <c:scaling>
          <c:orientation val="minMax"/>
          <c:min val="0.23"/>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m/Kg</a:t>
                </a:r>
              </a:p>
            </c:rich>
          </c:tx>
          <c:layout>
            <c:manualLayout>
              <c:xMode val="edge"/>
              <c:yMode val="edge"/>
              <c:x val="2.494345685042355E-2"/>
              <c:y val="0.42246291729887675"/>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64110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drawings/_rels/drawing1.xml.rels><?xml version="1.0" encoding="UTF-8" standalone="yes"?>
<Relationships xmlns="http://schemas.openxmlformats.org/package/2006/relationships"><Relationship Id="rId1" Type="http://schemas.openxmlformats.org/officeDocument/2006/relationships/image" Target="../media/image7.png"/></Relationships>
</file>

<file path=word/drawings/drawing1.xml><?xml version="1.0" encoding="utf-8"?>
<c:userShapes xmlns:c="http://schemas.openxmlformats.org/drawingml/2006/chart">
  <cdr:relSizeAnchor xmlns:cdr="http://schemas.openxmlformats.org/drawingml/2006/chartDrawing">
    <cdr:from>
      <cdr:x>0.42249</cdr:x>
      <cdr:y>0.872</cdr:y>
    </cdr:from>
    <cdr:to>
      <cdr:x>0.61728</cdr:x>
      <cdr:y>0.97773</cdr:y>
    </cdr:to>
    <cdr:pic>
      <cdr:nvPicPr>
        <cdr:cNvPr id="2" name="Picture 1">
          <a:extLst xmlns:a="http://schemas.openxmlformats.org/drawingml/2006/main">
            <a:ext uri="{FF2B5EF4-FFF2-40B4-BE49-F238E27FC236}">
              <a16:creationId xmlns:a16="http://schemas.microsoft.com/office/drawing/2014/main" id="{ECB5BB7C-A849-4C23-BA94-CD72EE0F2B0F}"/>
            </a:ext>
          </a:extLst>
        </cdr:cNvPr>
        <cdr:cNvPicPr>
          <a:picLocks xmlns:a="http://schemas.openxmlformats.org/drawingml/2006/main" noChangeAspect="1" noChangeArrowheads="1"/>
        </cdr:cNvPicPr>
      </cdr:nvPicPr>
      <cdr:blipFill>
        <a:blip xmlns:a="http://schemas.openxmlformats.org/drawingml/2006/main" xmlns:r="http://schemas.openxmlformats.org/officeDocument/2006/relationships" r:embed="rId1">
          <a:clrChange>
            <a:clrFrom>
              <a:srgbClr val="FFFFFF"/>
            </a:clrFrom>
            <a:clrTo>
              <a:srgbClr val="FFFFFF">
                <a:alpha val="0"/>
              </a:srgbClr>
            </a:clrTo>
          </a:clrChange>
          <a:extLst>
            <a:ext uri="{28A0092B-C50C-407E-A947-70E740481C1C}">
              <a14:useLocalDpi xmlns:a14="http://schemas.microsoft.com/office/drawing/2010/main" val="0"/>
            </a:ext>
          </a:extLst>
        </a:blip>
        <a:srcRect xmlns:a="http://schemas.openxmlformats.org/drawingml/2006/main"/>
        <a:stretch xmlns:a="http://schemas.openxmlformats.org/drawingml/2006/main">
          <a:fillRect/>
        </a:stretch>
      </cdr:blipFill>
      <cdr:spPr bwMode="auto">
        <a:xfrm xmlns:a="http://schemas.openxmlformats.org/drawingml/2006/main">
          <a:off x="1854549" y="5427499"/>
          <a:ext cx="855033" cy="658084"/>
        </a:xfrm>
        <a:prstGeom xmlns:a="http://schemas.openxmlformats.org/drawingml/2006/main" prst="rect">
          <a:avLst/>
        </a:prstGeom>
        <a:noFill xmlns:a="http://schemas.openxmlformats.org/drawingml/2006/main"/>
        <a:extLst xmlns:a="http://schemas.openxmlformats.org/drawingml/2006/main">
          <a:ext uri="{909E8E84-426E-40DD-AFC4-6F175D3DCCD1}">
            <a14:hiddenFill xmlns:a14="http://schemas.microsoft.com/office/drawing/2010/main">
              <a:solidFill>
                <a:srgbClr val="FFFFFF"/>
              </a:solidFill>
            </a14:hiddenFill>
          </a:ext>
        </a:extLst>
      </cdr:spPr>
    </cdr:pic>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GreekC">
    <w:panose1 w:val="00000400000000000000"/>
    <w:charset w:val="00"/>
    <w:family w:val="auto"/>
    <w:pitch w:val="variable"/>
    <w:sig w:usb0="20002A87" w:usb1="00000000" w:usb2="00000000" w:usb3="00000000" w:csb0="0000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4CF"/>
    <w:rsid w:val="00D37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374C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Dino PPT">
      <a:majorFont>
        <a:latin typeface="Gill Sans MT"/>
        <a:ea typeface=""/>
        <a:cs typeface=""/>
      </a:majorFont>
      <a:minorFont>
        <a:latin typeface="Garamond"/>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B8D702-2177-4CE4-945D-241B018E3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School report with 3D models</Template>
  <TotalTime>0</TotalTime>
  <Pages>11</Pages>
  <Words>1070</Words>
  <Characters>6103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2019-01-26T18:58:00Z</dcterms:created>
  <dcterms:modified xsi:type="dcterms:W3CDTF">2019-01-26T18:58:00Z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marmil@microsoft.com</vt:lpwstr>
  </property>
  <property fmtid="{D5CDD505-2E9C-101B-9397-08002B2CF9AE}" pid="5" name="MSIP_Label_f42aa342-8706-4288-bd11-ebb85995028c_SetDate">
    <vt:lpwstr>2018-03-23T17:47:51.2561528Z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ies>
</file>