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93CBC5" w14:textId="7B962409" w:rsidR="00B0569F" w:rsidRDefault="008F1EC2" w:rsidP="008F1EC2">
      <w:pPr>
        <w:jc w:val="center"/>
        <w:rPr>
          <w:b/>
          <w:bCs/>
        </w:rPr>
      </w:pPr>
      <w:r>
        <w:rPr>
          <w:b/>
          <w:bCs/>
        </w:rPr>
        <w:t>Page 307 D English to Greek 1</w:t>
      </w:r>
    </w:p>
    <w:p w14:paraId="4C6C3F03" w14:textId="72D328B6" w:rsidR="008F1EC2" w:rsidRPr="008F1EC2" w:rsidRDefault="008F1EC2" w:rsidP="008F1EC2">
      <w:pPr>
        <w:pStyle w:val="ListParagraph"/>
        <w:numPr>
          <w:ilvl w:val="0"/>
          <w:numId w:val="1"/>
        </w:numPr>
        <w:rPr>
          <w:rFonts w:ascii="Palatino Linotype" w:hAnsi="Palatino Linotype"/>
        </w:rPr>
      </w:pPr>
      <w:r>
        <w:rPr>
          <w:rFonts w:ascii="Palatino Linotype" w:hAnsi="Palatino Linotype"/>
        </w:rPr>
        <w:t xml:space="preserve">When the </w:t>
      </w:r>
      <w:proofErr w:type="spellStart"/>
      <w:r>
        <w:rPr>
          <w:rFonts w:ascii="Palatino Linotype" w:hAnsi="Palatino Linotype"/>
        </w:rPr>
        <w:t>dikasts</w:t>
      </w:r>
      <w:proofErr w:type="spellEnd"/>
      <w:r>
        <w:rPr>
          <w:rFonts w:ascii="Palatino Linotype" w:hAnsi="Palatino Linotype"/>
        </w:rPr>
        <w:t xml:space="preserve"> go home, their wives greet them. - </w:t>
      </w:r>
      <w:r>
        <w:rPr>
          <w:rFonts w:ascii="Palatino Linotype" w:hAnsi="Palatino Linotype"/>
          <w:lang w:val="zu-ZA"/>
        </w:rPr>
        <w:t xml:space="preserve">ὅταν οἱ δικασται </w:t>
      </w:r>
      <w:commentRangeStart w:id="0"/>
      <w:r>
        <w:rPr>
          <w:rFonts w:ascii="Palatino Linotype" w:hAnsi="Palatino Linotype"/>
          <w:lang w:val="zu-ZA"/>
        </w:rPr>
        <w:t>ἐλθωσιν</w:t>
      </w:r>
      <w:commentRangeEnd w:id="0"/>
      <w:r w:rsidR="00BE56CE">
        <w:rPr>
          <w:rStyle w:val="CommentReference"/>
        </w:rPr>
        <w:commentReference w:id="0"/>
      </w:r>
      <w:r>
        <w:rPr>
          <w:rFonts w:ascii="Palatino Linotype" w:hAnsi="Palatino Linotype"/>
          <w:lang w:val="zu-ZA"/>
        </w:rPr>
        <w:t>, αἱ γυναικες ἀσπάζονται αὐτούς.</w:t>
      </w:r>
    </w:p>
    <w:p w14:paraId="55E72354" w14:textId="03B68CE9" w:rsidR="008F1EC2" w:rsidRPr="008F1EC2" w:rsidRDefault="008F1EC2" w:rsidP="008F1EC2">
      <w:pPr>
        <w:pStyle w:val="ListParagraph"/>
        <w:numPr>
          <w:ilvl w:val="0"/>
          <w:numId w:val="1"/>
        </w:numPr>
        <w:rPr>
          <w:rFonts w:ascii="Palatino Linotype" w:hAnsi="Palatino Linotype"/>
        </w:rPr>
      </w:pPr>
      <w:r>
        <w:rPr>
          <w:rFonts w:ascii="Palatino Linotype" w:hAnsi="Palatino Linotype"/>
        </w:rPr>
        <w:t xml:space="preserve">When a woman gets hold of money, she becomes difficult. - </w:t>
      </w:r>
      <w:commentRangeStart w:id="1"/>
      <w:r>
        <w:rPr>
          <w:rFonts w:ascii="Palatino Linotype" w:hAnsi="Palatino Linotype"/>
          <w:lang w:val="zu-ZA"/>
        </w:rPr>
        <w:t>ὅταν γυνή λαβηται χρήματων, γίγνεται χαλεπή.</w:t>
      </w:r>
      <w:commentRangeEnd w:id="1"/>
      <w:r w:rsidR="00BE56CE">
        <w:rPr>
          <w:rStyle w:val="CommentReference"/>
        </w:rPr>
        <w:commentReference w:id="1"/>
      </w:r>
    </w:p>
    <w:p w14:paraId="2EAA69A4" w14:textId="48FC5842" w:rsidR="008F1EC2" w:rsidRPr="008F1EC2" w:rsidRDefault="008F1EC2" w:rsidP="008F1EC2">
      <w:pPr>
        <w:pStyle w:val="ListParagraph"/>
        <w:numPr>
          <w:ilvl w:val="0"/>
          <w:numId w:val="1"/>
        </w:numPr>
        <w:rPr>
          <w:rFonts w:ascii="Palatino Linotype" w:hAnsi="Palatino Linotype"/>
        </w:rPr>
      </w:pPr>
      <w:r>
        <w:rPr>
          <w:rFonts w:ascii="Palatino Linotype" w:hAnsi="Palatino Linotype"/>
        </w:rPr>
        <w:t xml:space="preserve">If you pay attention to the defence speech, you will acquit the defendant. - </w:t>
      </w:r>
      <w:r>
        <w:rPr>
          <w:rFonts w:ascii="Palatino Linotype" w:hAnsi="Palatino Linotype"/>
          <w:lang w:val="zu-ZA"/>
        </w:rPr>
        <w:t xml:space="preserve">ἐὰν </w:t>
      </w:r>
      <w:commentRangeStart w:id="2"/>
      <w:r>
        <w:rPr>
          <w:rFonts w:ascii="Palatino Linotype" w:hAnsi="Palatino Linotype"/>
          <w:lang w:val="zu-ZA"/>
        </w:rPr>
        <w:t xml:space="preserve">ακουσῃ </w:t>
      </w:r>
      <w:commentRangeEnd w:id="2"/>
      <w:r w:rsidR="00BE56CE">
        <w:rPr>
          <w:rStyle w:val="CommentReference"/>
        </w:rPr>
        <w:commentReference w:id="2"/>
      </w:r>
      <w:r>
        <w:rPr>
          <w:rFonts w:ascii="Palatino Linotype" w:hAnsi="Palatino Linotype"/>
          <w:lang w:val="zu-ZA"/>
        </w:rPr>
        <w:t xml:space="preserve">τῃ απολογιᾷ, </w:t>
      </w:r>
      <w:commentRangeStart w:id="3"/>
      <w:r>
        <w:rPr>
          <w:rFonts w:ascii="Palatino Linotype" w:hAnsi="Palatino Linotype"/>
          <w:lang w:val="zu-ZA"/>
        </w:rPr>
        <w:t xml:space="preserve">ἀποψηφίσεις </w:t>
      </w:r>
      <w:commentRangeEnd w:id="3"/>
      <w:r w:rsidR="00654A97">
        <w:rPr>
          <w:rStyle w:val="CommentReference"/>
        </w:rPr>
        <w:commentReference w:id="3"/>
      </w:r>
      <w:commentRangeStart w:id="4"/>
      <w:r>
        <w:rPr>
          <w:rFonts w:ascii="Palatino Linotype" w:hAnsi="Palatino Linotype"/>
          <w:lang w:val="zu-ZA"/>
        </w:rPr>
        <w:t>τῷ φεύγι.</w:t>
      </w:r>
      <w:commentRangeEnd w:id="4"/>
      <w:r w:rsidR="00654A97">
        <w:rPr>
          <w:rStyle w:val="CommentReference"/>
        </w:rPr>
        <w:commentReference w:id="4"/>
      </w:r>
    </w:p>
    <w:p w14:paraId="185624EA" w14:textId="4AA211C9" w:rsidR="008F1EC2" w:rsidRPr="00130E8F" w:rsidRDefault="008F1EC2" w:rsidP="008F1EC2">
      <w:pPr>
        <w:pStyle w:val="ListParagraph"/>
        <w:numPr>
          <w:ilvl w:val="0"/>
          <w:numId w:val="1"/>
        </w:numPr>
        <w:rPr>
          <w:rFonts w:ascii="Palatino Linotype" w:hAnsi="Palatino Linotype"/>
        </w:rPr>
      </w:pPr>
      <w:r>
        <w:rPr>
          <w:rFonts w:ascii="Palatino Linotype" w:hAnsi="Palatino Linotype"/>
        </w:rPr>
        <w:t xml:space="preserve">When </w:t>
      </w:r>
      <w:proofErr w:type="spellStart"/>
      <w:r>
        <w:rPr>
          <w:rFonts w:ascii="Palatino Linotype" w:hAnsi="Palatino Linotype"/>
        </w:rPr>
        <w:t>prosecuors</w:t>
      </w:r>
      <w:proofErr w:type="spellEnd"/>
      <w:r>
        <w:rPr>
          <w:rFonts w:ascii="Palatino Linotype" w:hAnsi="Palatino Linotype"/>
        </w:rPr>
        <w:t xml:space="preserve"> speak, they always say the same thing. - </w:t>
      </w:r>
      <w:r>
        <w:rPr>
          <w:rFonts w:ascii="Palatino Linotype" w:hAnsi="Palatino Linotype"/>
          <w:lang w:val="zu-ZA"/>
        </w:rPr>
        <w:t>ὅταν οἱ κατήγοροι λεγ</w:t>
      </w:r>
      <w:r w:rsidR="00130E8F">
        <w:rPr>
          <w:rFonts w:ascii="Palatino Linotype" w:hAnsi="Palatino Linotype"/>
          <w:lang w:val="zu-ZA"/>
        </w:rPr>
        <w:t xml:space="preserve">ωσιν, ἀει λεγουσιν </w:t>
      </w:r>
      <w:commentRangeStart w:id="5"/>
      <w:r w:rsidR="00130E8F">
        <w:rPr>
          <w:rFonts w:ascii="Palatino Linotype" w:hAnsi="Palatino Linotype"/>
          <w:lang w:val="zu-ZA"/>
        </w:rPr>
        <w:t xml:space="preserve">τό αὐτό. </w:t>
      </w:r>
      <w:commentRangeEnd w:id="5"/>
      <w:r w:rsidR="00654A97">
        <w:rPr>
          <w:rStyle w:val="CommentReference"/>
        </w:rPr>
        <w:commentReference w:id="5"/>
      </w:r>
    </w:p>
    <w:p w14:paraId="4C6897EF" w14:textId="31E5769D" w:rsidR="00130E8F" w:rsidRPr="008F1EC2" w:rsidRDefault="00130E8F" w:rsidP="008F1EC2">
      <w:pPr>
        <w:pStyle w:val="ListParagraph"/>
        <w:numPr>
          <w:ilvl w:val="0"/>
          <w:numId w:val="1"/>
        </w:numPr>
        <w:rPr>
          <w:rFonts w:ascii="Palatino Linotype" w:hAnsi="Palatino Linotype"/>
        </w:rPr>
      </w:pPr>
      <w:r>
        <w:rPr>
          <w:rFonts w:ascii="Palatino Linotype" w:hAnsi="Palatino Linotype"/>
        </w:rPr>
        <w:t xml:space="preserve">If you are loved by your daughters, they will give you whatever you want. - </w:t>
      </w:r>
      <w:r>
        <w:rPr>
          <w:rFonts w:ascii="Palatino Linotype" w:hAnsi="Palatino Linotype"/>
          <w:lang w:val="zu-ZA"/>
        </w:rPr>
        <w:t xml:space="preserve">ἐὰν φιλῃ ὑπο θυγατέρων, δωσουσι σοι </w:t>
      </w:r>
      <w:commentRangeStart w:id="6"/>
      <w:r>
        <w:rPr>
          <w:rFonts w:ascii="Palatino Linotype" w:hAnsi="Palatino Linotype"/>
          <w:lang w:val="zu-ZA"/>
        </w:rPr>
        <w:t xml:space="preserve">ὁστις </w:t>
      </w:r>
      <w:commentRangeEnd w:id="6"/>
      <w:r w:rsidR="00654A97">
        <w:rPr>
          <w:rStyle w:val="CommentReference"/>
        </w:rPr>
        <w:commentReference w:id="6"/>
      </w:r>
      <w:r>
        <w:rPr>
          <w:rFonts w:ascii="Palatino Linotype" w:hAnsi="Palatino Linotype"/>
          <w:lang w:val="zu-ZA"/>
        </w:rPr>
        <w:t xml:space="preserve">ἀν βούλῃ </w:t>
      </w:r>
    </w:p>
    <w:sectPr w:rsidR="00130E8F" w:rsidRPr="008F1EC2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Michael Withey" w:date="2025-05-01T12:28:00Z" w:initials="MW">
    <w:p w14:paraId="1D0BCE41" w14:textId="77777777" w:rsidR="00BE56CE" w:rsidRDefault="00BE56CE" w:rsidP="00BE56CE">
      <w:pPr>
        <w:pStyle w:val="CommentText"/>
      </w:pPr>
      <w:r>
        <w:rPr>
          <w:rStyle w:val="CommentReference"/>
        </w:rPr>
        <w:annotationRef/>
      </w:r>
      <w:r>
        <w:t>Go where?</w:t>
      </w:r>
    </w:p>
  </w:comment>
  <w:comment w:id="1" w:author="Michael Withey" w:date="2025-05-01T12:37:00Z" w:initials="MW">
    <w:p w14:paraId="64E9DEC6" w14:textId="77777777" w:rsidR="00BE56CE" w:rsidRDefault="00BE56CE" w:rsidP="00BE56CE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2" w:author="Michael Withey" w:date="2025-05-01T12:38:00Z" w:initials="MW">
    <w:p w14:paraId="502F23CD" w14:textId="77777777" w:rsidR="00BE56CE" w:rsidRDefault="00BE56CE" w:rsidP="00BE56CE">
      <w:pPr>
        <w:pStyle w:val="CommentText"/>
      </w:pPr>
      <w:r>
        <w:rPr>
          <w:rStyle w:val="CommentReference"/>
        </w:rPr>
        <w:annotationRef/>
      </w:r>
      <w:r>
        <w:t xml:space="preserve">Can also use </w:t>
      </w:r>
      <w:r>
        <w:rPr>
          <w:lang w:val="el-GR"/>
        </w:rPr>
        <w:t>πρόσεχεις</w:t>
      </w:r>
      <w:r>
        <w:rPr>
          <w:lang w:val="ru-RU"/>
        </w:rPr>
        <w:t xml:space="preserve"> </w:t>
      </w:r>
      <w:r>
        <w:rPr>
          <w:lang w:val="el-GR"/>
        </w:rPr>
        <w:t>τὸν νοῦν</w:t>
      </w:r>
      <w:r>
        <w:rPr>
          <w:lang w:val="ru-RU"/>
        </w:rPr>
        <w:t xml:space="preserve"> + </w:t>
      </w:r>
      <w:r>
        <w:t>dat.</w:t>
      </w:r>
    </w:p>
  </w:comment>
  <w:comment w:id="3" w:author="Michael Withey" w:date="2025-05-01T12:40:00Z" w:initials="MW">
    <w:p w14:paraId="397CEAB2" w14:textId="77777777" w:rsidR="00654A97" w:rsidRDefault="00654A97" w:rsidP="00654A97">
      <w:pPr>
        <w:pStyle w:val="CommentText"/>
      </w:pPr>
      <w:r>
        <w:rPr>
          <w:rStyle w:val="CommentReference"/>
        </w:rPr>
        <w:annotationRef/>
      </w:r>
      <w:r>
        <w:t>Middle voice</w:t>
      </w:r>
    </w:p>
  </w:comment>
  <w:comment w:id="4" w:author="Michael Withey" w:date="2025-05-01T12:40:00Z" w:initials="MW">
    <w:p w14:paraId="07D36F9B" w14:textId="77777777" w:rsidR="00654A97" w:rsidRDefault="00654A97" w:rsidP="00654A97">
      <w:pPr>
        <w:pStyle w:val="CommentText"/>
      </w:pPr>
      <w:r>
        <w:rPr>
          <w:rStyle w:val="CommentReference"/>
        </w:rPr>
        <w:annotationRef/>
      </w:r>
      <w:r>
        <w:t>Gen.</w:t>
      </w:r>
    </w:p>
  </w:comment>
  <w:comment w:id="5" w:author="Michael Withey" w:date="2025-05-01T12:41:00Z" w:initials="MW">
    <w:p w14:paraId="089E357E" w14:textId="77777777" w:rsidR="00654A97" w:rsidRDefault="00654A97" w:rsidP="00654A97">
      <w:pPr>
        <w:pStyle w:val="CommentText"/>
      </w:pPr>
      <w:r>
        <w:rPr>
          <w:rStyle w:val="CommentReference"/>
        </w:rPr>
        <w:annotationRef/>
      </w:r>
      <w:r>
        <w:rPr>
          <w:lang w:val="el-GR"/>
        </w:rPr>
        <w:t>Τα αὐτα</w:t>
      </w:r>
    </w:p>
  </w:comment>
  <w:comment w:id="6" w:author="Michael Withey" w:date="2025-05-01T12:44:00Z" w:initials="MW">
    <w:p w14:paraId="0B2FDA6C" w14:textId="77777777" w:rsidR="00654A97" w:rsidRDefault="00654A97" w:rsidP="00654A97">
      <w:pPr>
        <w:pStyle w:val="CommentText"/>
      </w:pPr>
      <w:r>
        <w:rPr>
          <w:rStyle w:val="CommentReference"/>
        </w:rPr>
        <w:annotationRef/>
      </w:r>
      <w:r>
        <w:rPr>
          <w:lang w:val="el-GR"/>
        </w:rPr>
        <w:t>ὅ τι ἄν</w:t>
      </w:r>
      <w:r>
        <w:rPr>
          <w:lang w:val="ru-RU"/>
        </w:rPr>
        <w:t xml:space="preserve"> (</w:t>
      </w:r>
      <w:r>
        <w:t>neuter)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1D0BCE41" w15:done="0"/>
  <w15:commentEx w15:paraId="64E9DEC6" w15:done="0"/>
  <w15:commentEx w15:paraId="502F23CD" w15:done="0"/>
  <w15:commentEx w15:paraId="397CEAB2" w15:done="0"/>
  <w15:commentEx w15:paraId="07D36F9B" w15:done="0"/>
  <w15:commentEx w15:paraId="089E357E" w15:done="0"/>
  <w15:commentEx w15:paraId="0B2FDA6C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1EBBFAC1" w16cex:dateUtc="2025-05-01T11:28:00Z"/>
  <w16cex:commentExtensible w16cex:durableId="619E2399" w16cex:dateUtc="2025-05-01T11:37:00Z"/>
  <w16cex:commentExtensible w16cex:durableId="0E556CE2" w16cex:dateUtc="2025-05-01T11:38:00Z"/>
  <w16cex:commentExtensible w16cex:durableId="6F2E04BE" w16cex:dateUtc="2025-05-01T11:40:00Z"/>
  <w16cex:commentExtensible w16cex:durableId="64A93AB3" w16cex:dateUtc="2025-05-01T11:40:00Z"/>
  <w16cex:commentExtensible w16cex:durableId="62D3D329" w16cex:dateUtc="2025-05-01T11:41:00Z"/>
  <w16cex:commentExtensible w16cex:durableId="0BC2E758" w16cex:dateUtc="2025-05-01T11:44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1D0BCE41" w16cid:durableId="1EBBFAC1"/>
  <w16cid:commentId w16cid:paraId="64E9DEC6" w16cid:durableId="619E2399"/>
  <w16cid:commentId w16cid:paraId="502F23CD" w16cid:durableId="0E556CE2"/>
  <w16cid:commentId w16cid:paraId="397CEAB2" w16cid:durableId="6F2E04BE"/>
  <w16cid:commentId w16cid:paraId="07D36F9B" w16cid:durableId="64A93AB3"/>
  <w16cid:commentId w16cid:paraId="089E357E" w16cid:durableId="62D3D329"/>
  <w16cid:commentId w16cid:paraId="0B2FDA6C" w16cid:durableId="0BC2E758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4CF1A88" w14:textId="77777777" w:rsidR="000D3EA0" w:rsidRDefault="000D3EA0" w:rsidP="005B3449">
      <w:pPr>
        <w:spacing w:after="0" w:line="240" w:lineRule="auto"/>
      </w:pPr>
      <w:r>
        <w:separator/>
      </w:r>
    </w:p>
  </w:endnote>
  <w:endnote w:type="continuationSeparator" w:id="0">
    <w:p w14:paraId="5BD42C39" w14:textId="77777777" w:rsidR="000D3EA0" w:rsidRDefault="000D3EA0" w:rsidP="005B34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7157AA5" w14:textId="77777777" w:rsidR="000D3EA0" w:rsidRDefault="000D3EA0" w:rsidP="005B3449">
      <w:pPr>
        <w:spacing w:after="0" w:line="240" w:lineRule="auto"/>
      </w:pPr>
      <w:r>
        <w:separator/>
      </w:r>
    </w:p>
  </w:footnote>
  <w:footnote w:type="continuationSeparator" w:id="0">
    <w:p w14:paraId="2CAEBA09" w14:textId="77777777" w:rsidR="000D3EA0" w:rsidRDefault="000D3EA0" w:rsidP="005B344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42528A4" w14:textId="172A439D" w:rsidR="005B3449" w:rsidRDefault="005B3449">
    <w:pPr>
      <w:pStyle w:val="Header"/>
    </w:pPr>
    <w:r>
      <w:t>2416355</w:t>
    </w:r>
    <w:r>
      <w:ptab w:relativeTo="margin" w:alignment="center" w:leader="none"/>
    </w:r>
    <w:r>
      <w:t>Greek II</w:t>
    </w:r>
    <w:r>
      <w:ptab w:relativeTo="margin" w:alignment="right" w:leader="none"/>
    </w:r>
    <w:r>
      <w:t>Charlie Compton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86E678A"/>
    <w:multiLevelType w:val="hybridMultilevel"/>
    <w:tmpl w:val="BBEE0C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52707306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Michael Withey">
    <w15:presenceInfo w15:providerId="Windows Live" w15:userId="82671651f7a3746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3449"/>
    <w:rsid w:val="000D3EA0"/>
    <w:rsid w:val="00130E8F"/>
    <w:rsid w:val="005B3449"/>
    <w:rsid w:val="00654A97"/>
    <w:rsid w:val="006D3A7C"/>
    <w:rsid w:val="008F1EC2"/>
    <w:rsid w:val="00AD4E3E"/>
    <w:rsid w:val="00B0569F"/>
    <w:rsid w:val="00BE56CE"/>
    <w:rsid w:val="00F10C4E"/>
    <w:rsid w:val="00FB48A6"/>
    <w:rsid w:val="00FB68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0913"/>
  <w15:chartTrackingRefBased/>
  <w15:docId w15:val="{75C13B3E-44E3-4A77-8CFB-902219E40B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="Arial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B344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B344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B3449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B3449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B3449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B3449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B3449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B3449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B3449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B344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B344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B3449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B3449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B3449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B3449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B3449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B3449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B3449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B344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B344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B3449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B3449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B344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B344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B344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B344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B344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B344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B344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B34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B3449"/>
  </w:style>
  <w:style w:type="paragraph" w:styleId="Footer">
    <w:name w:val="footer"/>
    <w:basedOn w:val="Normal"/>
    <w:link w:val="FooterChar"/>
    <w:uiPriority w:val="99"/>
    <w:unhideWhenUsed/>
    <w:rsid w:val="005B34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B3449"/>
  </w:style>
  <w:style w:type="character" w:styleId="CommentReference">
    <w:name w:val="annotation reference"/>
    <w:basedOn w:val="DefaultParagraphFont"/>
    <w:uiPriority w:val="99"/>
    <w:semiHidden/>
    <w:unhideWhenUsed/>
    <w:rsid w:val="00BE56C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E56C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E56C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E56C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E56CE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commentsExtended" Target="commentsExtended.xml"/><Relationship Id="rId13" Type="http://schemas.microsoft.com/office/2011/relationships/people" Target="people.xml"/><Relationship Id="rId3" Type="http://schemas.openxmlformats.org/officeDocument/2006/relationships/settings" Target="settings.xml"/><Relationship Id="rId7" Type="http://schemas.openxmlformats.org/officeDocument/2006/relationships/comments" Target="comments.xm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microsoft.com/office/2018/08/relationships/commentsExtensible" Target="commentsExtensible.xml"/><Relationship Id="rId4" Type="http://schemas.openxmlformats.org/officeDocument/2006/relationships/webSettings" Target="webSettings.xml"/><Relationship Id="rId9" Type="http://schemas.microsoft.com/office/2016/09/relationships/commentsIds" Target="commentsId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1</Pages>
  <Words>90</Words>
  <Characters>517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Charlie Compton (2416355)</dc:creator>
  <cp:keywords/>
  <dc:description/>
  <cp:lastModifiedBy>Michael Withey</cp:lastModifiedBy>
  <cp:revision>2</cp:revision>
  <dcterms:created xsi:type="dcterms:W3CDTF">2025-04-10T20:12:00Z</dcterms:created>
  <dcterms:modified xsi:type="dcterms:W3CDTF">2025-05-01T11:44:00Z</dcterms:modified>
</cp:coreProperties>
</file>