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6F3BFC" w14:textId="77777777" w:rsidR="00D96D7C" w:rsidRPr="007370C3" w:rsidRDefault="00D96D7C" w:rsidP="00D96D7C">
      <w:pPr>
        <w:pStyle w:val="paragraph"/>
        <w:spacing w:before="0" w:beforeAutospacing="0" w:after="0" w:afterAutospacing="0"/>
        <w:jc w:val="center"/>
        <w:textAlignment w:val="baseline"/>
        <w:rPr>
          <w:sz w:val="18"/>
          <w:szCs w:val="18"/>
        </w:rPr>
      </w:pPr>
      <w:r w:rsidRPr="007370C3">
        <w:rPr>
          <w:rStyle w:val="eop"/>
        </w:rPr>
        <w:t> </w:t>
      </w:r>
    </w:p>
    <w:p w14:paraId="4E5CEC3E" w14:textId="77777777" w:rsidR="00D96D7C" w:rsidRPr="007370C3" w:rsidRDefault="00D96D7C" w:rsidP="00D96D7C">
      <w:pPr>
        <w:pStyle w:val="paragraph"/>
        <w:spacing w:before="0" w:beforeAutospacing="0" w:after="0" w:afterAutospacing="0"/>
        <w:jc w:val="center"/>
        <w:textAlignment w:val="baseline"/>
        <w:rPr>
          <w:sz w:val="18"/>
          <w:szCs w:val="18"/>
        </w:rPr>
      </w:pPr>
      <w:r w:rsidRPr="007370C3">
        <w:rPr>
          <w:rStyle w:val="eop"/>
        </w:rPr>
        <w:t> </w:t>
      </w:r>
    </w:p>
    <w:p w14:paraId="5DDFDB1E"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FE5EA82"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2626A8C"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749E574C" w14:textId="77777777" w:rsidR="00D96D7C" w:rsidRPr="007370C3" w:rsidRDefault="00D96D7C" w:rsidP="00CC7683">
      <w:pPr>
        <w:pStyle w:val="paragraph"/>
        <w:spacing w:before="0" w:beforeAutospacing="0" w:after="0" w:afterAutospacing="0" w:line="360" w:lineRule="auto"/>
        <w:textAlignment w:val="baseline"/>
      </w:pPr>
      <w:r w:rsidRPr="007370C3">
        <w:rPr>
          <w:rStyle w:val="eop"/>
        </w:rPr>
        <w:t> </w:t>
      </w:r>
    </w:p>
    <w:p w14:paraId="7987E1A9"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CE915B1" w14:textId="7BC73956"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ARCHAEOLOGY AND THE HUMANITIES</w:t>
      </w:r>
    </w:p>
    <w:p w14:paraId="44F20689"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Evan Davies</w:t>
      </w:r>
      <w:r w:rsidRPr="007370C3">
        <w:rPr>
          <w:rStyle w:val="eop"/>
        </w:rPr>
        <w:t> </w:t>
      </w:r>
    </w:p>
    <w:p w14:paraId="13F18A84"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45BAE24"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C3459CB"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F659BDC"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8191BF7"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652B2CA"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1DA1C3FB"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1FF9BB5" w14:textId="04EDDE40" w:rsidR="00A925AD" w:rsidRPr="007370C3" w:rsidRDefault="00A925AD" w:rsidP="00CC7683">
      <w:pPr>
        <w:pStyle w:val="paragraph"/>
        <w:spacing w:before="0" w:beforeAutospacing="0" w:after="0" w:afterAutospacing="0" w:line="360" w:lineRule="auto"/>
        <w:jc w:val="center"/>
        <w:textAlignment w:val="baseline"/>
        <w:rPr>
          <w:rStyle w:val="eop"/>
        </w:rPr>
      </w:pPr>
    </w:p>
    <w:p w14:paraId="048517F9" w14:textId="77777777" w:rsidR="00A925AD" w:rsidRPr="007370C3" w:rsidRDefault="00A925AD" w:rsidP="00CC7683">
      <w:pPr>
        <w:pStyle w:val="paragraph"/>
        <w:spacing w:before="0" w:beforeAutospacing="0" w:after="0" w:afterAutospacing="0" w:line="360" w:lineRule="auto"/>
        <w:jc w:val="center"/>
        <w:textAlignment w:val="baseline"/>
        <w:rPr>
          <w:rStyle w:val="eop"/>
        </w:rPr>
      </w:pPr>
    </w:p>
    <w:p w14:paraId="22B0AB49" w14:textId="36054DC4"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6EA7C384"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114EED7" w14:textId="77777777" w:rsidR="00A925AD" w:rsidRPr="007370C3" w:rsidRDefault="00A925AD" w:rsidP="00CC7683">
      <w:pPr>
        <w:pStyle w:val="paragraph"/>
        <w:spacing w:before="0" w:beforeAutospacing="0" w:after="0" w:afterAutospacing="0" w:line="360" w:lineRule="auto"/>
        <w:jc w:val="center"/>
        <w:textAlignment w:val="baseline"/>
        <w:rPr>
          <w:rStyle w:val="eop"/>
        </w:rPr>
      </w:pPr>
    </w:p>
    <w:p w14:paraId="3504A167" w14:textId="429A35F6"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0DB0CF67"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346FDDBC" w14:textId="77777777" w:rsidR="00A925AD" w:rsidRPr="007370C3" w:rsidRDefault="00A925AD" w:rsidP="00CC7683">
      <w:pPr>
        <w:pStyle w:val="paragraph"/>
        <w:spacing w:before="0" w:beforeAutospacing="0" w:after="0" w:afterAutospacing="0" w:line="360" w:lineRule="auto"/>
        <w:jc w:val="center"/>
        <w:textAlignment w:val="baseline"/>
        <w:rPr>
          <w:rStyle w:val="eop"/>
        </w:rPr>
      </w:pPr>
    </w:p>
    <w:p w14:paraId="531153DF" w14:textId="4333C741"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5ACB675B"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eop"/>
        </w:rPr>
        <w:t> </w:t>
      </w:r>
    </w:p>
    <w:p w14:paraId="4848E3A0"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Exploring the Humanities HPHP4018</w:t>
      </w:r>
      <w:r w:rsidRPr="007370C3">
        <w:rPr>
          <w:rStyle w:val="eop"/>
        </w:rPr>
        <w:t> </w:t>
      </w:r>
    </w:p>
    <w:p w14:paraId="2F515B99"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Quentin Drew</w:t>
      </w:r>
      <w:r w:rsidRPr="007370C3">
        <w:rPr>
          <w:rStyle w:val="eop"/>
        </w:rPr>
        <w:t> </w:t>
      </w:r>
    </w:p>
    <w:p w14:paraId="5F33DAB1" w14:textId="77777777"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University of Wales Trinity Saint David</w:t>
      </w:r>
      <w:r w:rsidRPr="007370C3">
        <w:rPr>
          <w:rStyle w:val="eop"/>
        </w:rPr>
        <w:t> </w:t>
      </w:r>
    </w:p>
    <w:p w14:paraId="63599788" w14:textId="24E8B5A8" w:rsidR="00D96D7C" w:rsidRPr="007370C3" w:rsidRDefault="00D96D7C" w:rsidP="00CC7683">
      <w:pPr>
        <w:pStyle w:val="paragraph"/>
        <w:spacing w:before="0" w:beforeAutospacing="0" w:after="0" w:afterAutospacing="0" w:line="360" w:lineRule="auto"/>
        <w:jc w:val="center"/>
        <w:textAlignment w:val="baseline"/>
      </w:pPr>
      <w:r w:rsidRPr="007370C3">
        <w:rPr>
          <w:rStyle w:val="normaltextrun"/>
        </w:rPr>
        <w:t>Oct 22, 2023</w:t>
      </w:r>
      <w:r w:rsidRPr="007370C3">
        <w:rPr>
          <w:rStyle w:val="eop"/>
        </w:rPr>
        <w:t> </w:t>
      </w:r>
    </w:p>
    <w:p w14:paraId="7F17376F" w14:textId="77777777" w:rsidR="00D96D7C" w:rsidRPr="007370C3" w:rsidRDefault="00D96D7C" w:rsidP="00CC7683">
      <w:pPr>
        <w:pStyle w:val="paragraph"/>
        <w:spacing w:before="0" w:beforeAutospacing="0" w:after="0" w:afterAutospacing="0" w:line="360" w:lineRule="auto"/>
        <w:textAlignment w:val="baseline"/>
      </w:pPr>
      <w:r w:rsidRPr="007370C3">
        <w:rPr>
          <w:rStyle w:val="eop"/>
        </w:rPr>
        <w:t> </w:t>
      </w:r>
    </w:p>
    <w:p w14:paraId="3BFEE1EC" w14:textId="0FD782A8" w:rsidR="00EB7EE6" w:rsidRDefault="00D96D7C" w:rsidP="00FA5088">
      <w:pPr>
        <w:pStyle w:val="paragraph"/>
        <w:spacing w:before="0" w:beforeAutospacing="0" w:after="0" w:afterAutospacing="0" w:line="360" w:lineRule="auto"/>
        <w:textAlignment w:val="baseline"/>
        <w:rPr>
          <w:rStyle w:val="eop"/>
        </w:rPr>
      </w:pPr>
      <w:r w:rsidRPr="007370C3">
        <w:rPr>
          <w:rStyle w:val="eop"/>
        </w:rPr>
        <w:t> </w:t>
      </w:r>
    </w:p>
    <w:p w14:paraId="3DFF22C0" w14:textId="77777777" w:rsidR="007370C3" w:rsidRPr="007370C3" w:rsidRDefault="007370C3" w:rsidP="00FA5088">
      <w:pPr>
        <w:pStyle w:val="paragraph"/>
        <w:spacing w:before="0" w:beforeAutospacing="0" w:after="0" w:afterAutospacing="0" w:line="360" w:lineRule="auto"/>
        <w:textAlignment w:val="baseline"/>
      </w:pPr>
    </w:p>
    <w:p w14:paraId="76225AB9" w14:textId="1E841979" w:rsidR="00296491" w:rsidRPr="007370C3" w:rsidRDefault="00D366CE" w:rsidP="00CC7683">
      <w:pPr>
        <w:spacing w:line="360" w:lineRule="auto"/>
        <w:rPr>
          <w:rFonts w:ascii="Times New Roman" w:hAnsi="Times New Roman" w:cs="Times New Roman"/>
          <w:sz w:val="24"/>
          <w:szCs w:val="24"/>
        </w:rPr>
      </w:pPr>
      <w:r w:rsidRPr="007370C3">
        <w:rPr>
          <w:rFonts w:ascii="Times New Roman" w:hAnsi="Times New Roman" w:cs="Times New Roman"/>
          <w:sz w:val="24"/>
          <w:szCs w:val="24"/>
        </w:rPr>
        <w:lastRenderedPageBreak/>
        <w:tab/>
      </w:r>
      <w:commentRangeStart w:id="0"/>
      <w:commentRangeStart w:id="1"/>
      <w:r w:rsidRPr="007370C3">
        <w:rPr>
          <w:rFonts w:ascii="Times New Roman" w:hAnsi="Times New Roman" w:cs="Times New Roman"/>
          <w:sz w:val="24"/>
          <w:szCs w:val="24"/>
        </w:rPr>
        <w:t xml:space="preserve">In this </w:t>
      </w:r>
      <w:r w:rsidR="00E80ABB" w:rsidRPr="007370C3">
        <w:rPr>
          <w:rFonts w:ascii="Times New Roman" w:hAnsi="Times New Roman" w:cs="Times New Roman"/>
          <w:sz w:val="24"/>
          <w:szCs w:val="24"/>
        </w:rPr>
        <w:t>essa</w:t>
      </w:r>
      <w:r w:rsidR="00196E5A" w:rsidRPr="007370C3">
        <w:rPr>
          <w:rFonts w:ascii="Times New Roman" w:hAnsi="Times New Roman" w:cs="Times New Roman"/>
          <w:sz w:val="24"/>
          <w:szCs w:val="24"/>
        </w:rPr>
        <w:t xml:space="preserve">y </w:t>
      </w:r>
      <w:commentRangeEnd w:id="0"/>
      <w:r w:rsidR="0047364B" w:rsidRPr="007370C3">
        <w:rPr>
          <w:rStyle w:val="CommentReference"/>
          <w:rFonts w:ascii="Times New Roman" w:hAnsi="Times New Roman" w:cs="Times New Roman"/>
        </w:rPr>
        <w:commentReference w:id="0"/>
      </w:r>
      <w:commentRangeEnd w:id="1"/>
      <w:r w:rsidR="002F63C9" w:rsidRPr="007370C3">
        <w:rPr>
          <w:rStyle w:val="CommentReference"/>
          <w:rFonts w:ascii="Times New Roman" w:hAnsi="Times New Roman" w:cs="Times New Roman"/>
        </w:rPr>
        <w:commentReference w:id="1"/>
      </w:r>
      <w:r w:rsidR="00196E5A" w:rsidRPr="007370C3">
        <w:rPr>
          <w:rFonts w:ascii="Times New Roman" w:hAnsi="Times New Roman" w:cs="Times New Roman"/>
          <w:sz w:val="24"/>
          <w:szCs w:val="24"/>
        </w:rPr>
        <w:t xml:space="preserve">there will be a discussion on how archaeology </w:t>
      </w:r>
      <w:r w:rsidR="00D43D3A" w:rsidRPr="007370C3">
        <w:rPr>
          <w:rFonts w:ascii="Times New Roman" w:hAnsi="Times New Roman" w:cs="Times New Roman"/>
          <w:sz w:val="24"/>
          <w:szCs w:val="24"/>
        </w:rPr>
        <w:t>fits into the wider range of humanities. There will be</w:t>
      </w:r>
      <w:r w:rsidR="009C4E1D" w:rsidRPr="007370C3">
        <w:rPr>
          <w:rFonts w:ascii="Times New Roman" w:hAnsi="Times New Roman" w:cs="Times New Roman"/>
          <w:sz w:val="24"/>
          <w:szCs w:val="24"/>
        </w:rPr>
        <w:t xml:space="preserve"> an overlook on the history of humanities, beginning </w:t>
      </w:r>
      <w:r w:rsidR="00D22906" w:rsidRPr="007370C3">
        <w:rPr>
          <w:rFonts w:ascii="Times New Roman" w:hAnsi="Times New Roman" w:cs="Times New Roman"/>
          <w:sz w:val="24"/>
          <w:szCs w:val="24"/>
        </w:rPr>
        <w:t xml:space="preserve">in Ancient Greece, to then develop into the modern humanities today that is </w:t>
      </w:r>
      <w:r w:rsidR="003A57E9" w:rsidRPr="007370C3">
        <w:rPr>
          <w:rFonts w:ascii="Times New Roman" w:hAnsi="Times New Roman" w:cs="Times New Roman"/>
          <w:sz w:val="24"/>
          <w:szCs w:val="24"/>
        </w:rPr>
        <w:t>taught</w:t>
      </w:r>
      <w:r w:rsidR="000647F7" w:rsidRPr="007370C3">
        <w:rPr>
          <w:rFonts w:ascii="Times New Roman" w:hAnsi="Times New Roman" w:cs="Times New Roman"/>
          <w:sz w:val="24"/>
          <w:szCs w:val="24"/>
        </w:rPr>
        <w:t xml:space="preserve"> in </w:t>
      </w:r>
      <w:r w:rsidR="00955EE8" w:rsidRPr="007370C3">
        <w:rPr>
          <w:rFonts w:ascii="Times New Roman" w:hAnsi="Times New Roman" w:cs="Times New Roman"/>
          <w:sz w:val="24"/>
          <w:szCs w:val="24"/>
        </w:rPr>
        <w:t>universities</w:t>
      </w:r>
      <w:r w:rsidR="00D22906" w:rsidRPr="007370C3">
        <w:rPr>
          <w:rFonts w:ascii="Times New Roman" w:hAnsi="Times New Roman" w:cs="Times New Roman"/>
          <w:sz w:val="24"/>
          <w:szCs w:val="24"/>
        </w:rPr>
        <w:t xml:space="preserve"> </w:t>
      </w:r>
      <w:r w:rsidR="000647F7" w:rsidRPr="007370C3">
        <w:rPr>
          <w:rFonts w:ascii="Times New Roman" w:hAnsi="Times New Roman" w:cs="Times New Roman"/>
          <w:sz w:val="24"/>
          <w:szCs w:val="24"/>
        </w:rPr>
        <w:t>throughout the world, t</w:t>
      </w:r>
      <w:r w:rsidR="00D22906" w:rsidRPr="007370C3">
        <w:rPr>
          <w:rFonts w:ascii="Times New Roman" w:hAnsi="Times New Roman" w:cs="Times New Roman"/>
          <w:sz w:val="24"/>
          <w:szCs w:val="24"/>
        </w:rPr>
        <w:t xml:space="preserve">here will also be a </w:t>
      </w:r>
      <w:r w:rsidR="00606176" w:rsidRPr="007370C3">
        <w:rPr>
          <w:rFonts w:ascii="Times New Roman" w:hAnsi="Times New Roman" w:cs="Times New Roman"/>
          <w:sz w:val="24"/>
          <w:szCs w:val="24"/>
        </w:rPr>
        <w:t xml:space="preserve">look into how humanities </w:t>
      </w:r>
      <w:r w:rsidR="005338F9" w:rsidRPr="007370C3">
        <w:rPr>
          <w:rFonts w:ascii="Times New Roman" w:hAnsi="Times New Roman" w:cs="Times New Roman"/>
          <w:sz w:val="24"/>
          <w:szCs w:val="24"/>
        </w:rPr>
        <w:t>are</w:t>
      </w:r>
      <w:r w:rsidR="00606176" w:rsidRPr="007370C3">
        <w:rPr>
          <w:rFonts w:ascii="Times New Roman" w:hAnsi="Times New Roman" w:cs="Times New Roman"/>
          <w:sz w:val="24"/>
          <w:szCs w:val="24"/>
        </w:rPr>
        <w:t xml:space="preserve"> treated in the education system</w:t>
      </w:r>
      <w:r w:rsidR="006574CE" w:rsidRPr="007370C3">
        <w:rPr>
          <w:rFonts w:ascii="Times New Roman" w:hAnsi="Times New Roman" w:cs="Times New Roman"/>
          <w:sz w:val="24"/>
          <w:szCs w:val="24"/>
        </w:rPr>
        <w:t xml:space="preserve">, why </w:t>
      </w:r>
      <w:r w:rsidR="007370C3">
        <w:rPr>
          <w:rFonts w:ascii="Times New Roman" w:hAnsi="Times New Roman" w:cs="Times New Roman"/>
          <w:sz w:val="24"/>
          <w:szCs w:val="24"/>
        </w:rPr>
        <w:t>are the</w:t>
      </w:r>
      <w:r w:rsidR="006574CE" w:rsidRPr="007370C3">
        <w:rPr>
          <w:rFonts w:ascii="Times New Roman" w:hAnsi="Times New Roman" w:cs="Times New Roman"/>
          <w:sz w:val="24"/>
          <w:szCs w:val="24"/>
        </w:rPr>
        <w:t xml:space="preserve"> humanities mocked? What </w:t>
      </w:r>
      <w:r w:rsidR="003340AC" w:rsidRPr="007370C3">
        <w:rPr>
          <w:rFonts w:ascii="Times New Roman" w:hAnsi="Times New Roman" w:cs="Times New Roman"/>
          <w:sz w:val="24"/>
          <w:szCs w:val="24"/>
        </w:rPr>
        <w:t>avenues</w:t>
      </w:r>
      <w:r w:rsidR="006574CE" w:rsidRPr="007370C3">
        <w:rPr>
          <w:rFonts w:ascii="Times New Roman" w:hAnsi="Times New Roman" w:cs="Times New Roman"/>
          <w:sz w:val="24"/>
          <w:szCs w:val="24"/>
        </w:rPr>
        <w:t xml:space="preserve"> can be taken</w:t>
      </w:r>
      <w:r w:rsidR="00E76C08">
        <w:rPr>
          <w:rFonts w:ascii="Times New Roman" w:hAnsi="Times New Roman" w:cs="Times New Roman"/>
          <w:sz w:val="24"/>
          <w:szCs w:val="24"/>
        </w:rPr>
        <w:t xml:space="preserve"> </w:t>
      </w:r>
      <w:proofErr w:type="gramStart"/>
      <w:r w:rsidR="00E76C08">
        <w:rPr>
          <w:rFonts w:ascii="Times New Roman" w:hAnsi="Times New Roman" w:cs="Times New Roman"/>
          <w:sz w:val="24"/>
          <w:szCs w:val="24"/>
        </w:rPr>
        <w:t>in order</w:t>
      </w:r>
      <w:r w:rsidR="006574CE" w:rsidRPr="007370C3">
        <w:rPr>
          <w:rFonts w:ascii="Times New Roman" w:hAnsi="Times New Roman" w:cs="Times New Roman"/>
          <w:sz w:val="24"/>
          <w:szCs w:val="24"/>
        </w:rPr>
        <w:t xml:space="preserve"> to</w:t>
      </w:r>
      <w:proofErr w:type="gramEnd"/>
      <w:r w:rsidR="006574CE" w:rsidRPr="007370C3">
        <w:rPr>
          <w:rFonts w:ascii="Times New Roman" w:hAnsi="Times New Roman" w:cs="Times New Roman"/>
          <w:sz w:val="24"/>
          <w:szCs w:val="24"/>
        </w:rPr>
        <w:t xml:space="preserve"> </w:t>
      </w:r>
      <w:r w:rsidR="00B67455" w:rsidRPr="007370C3">
        <w:rPr>
          <w:rFonts w:ascii="Times New Roman" w:hAnsi="Times New Roman" w:cs="Times New Roman"/>
          <w:sz w:val="24"/>
          <w:szCs w:val="24"/>
        </w:rPr>
        <w:t>stop this</w:t>
      </w:r>
      <w:r w:rsidR="00E76C08">
        <w:rPr>
          <w:rFonts w:ascii="Times New Roman" w:hAnsi="Times New Roman" w:cs="Times New Roman"/>
          <w:sz w:val="24"/>
          <w:szCs w:val="24"/>
        </w:rPr>
        <w:t>?</w:t>
      </w:r>
      <w:r w:rsidR="00606176" w:rsidRPr="007370C3">
        <w:rPr>
          <w:rFonts w:ascii="Times New Roman" w:hAnsi="Times New Roman" w:cs="Times New Roman"/>
          <w:sz w:val="24"/>
          <w:szCs w:val="24"/>
        </w:rPr>
        <w:t xml:space="preserve"> </w:t>
      </w:r>
      <w:r w:rsidR="00005336" w:rsidRPr="007370C3">
        <w:rPr>
          <w:rFonts w:ascii="Times New Roman" w:hAnsi="Times New Roman" w:cs="Times New Roman"/>
          <w:sz w:val="24"/>
          <w:szCs w:val="24"/>
        </w:rPr>
        <w:t>This essay will help you understand on how</w:t>
      </w:r>
      <w:r w:rsidR="00F643A0" w:rsidRPr="007370C3">
        <w:rPr>
          <w:rFonts w:ascii="Times New Roman" w:hAnsi="Times New Roman" w:cs="Times New Roman"/>
          <w:sz w:val="24"/>
          <w:szCs w:val="24"/>
        </w:rPr>
        <w:t xml:space="preserve"> archaeology became the discipline it is today, the history behind it and the future it holds, as well as the relationship it has with other disciplines within the humanities. </w:t>
      </w:r>
    </w:p>
    <w:p w14:paraId="4A0FEA75" w14:textId="77777777" w:rsidR="00FA5088" w:rsidRPr="007370C3" w:rsidRDefault="00FA5088" w:rsidP="00CC7683">
      <w:pPr>
        <w:spacing w:line="360" w:lineRule="auto"/>
        <w:rPr>
          <w:rFonts w:ascii="Times New Roman" w:hAnsi="Times New Roman" w:cs="Times New Roman"/>
          <w:sz w:val="24"/>
          <w:szCs w:val="24"/>
        </w:rPr>
      </w:pPr>
    </w:p>
    <w:p w14:paraId="1F23EC7B" w14:textId="32E7CAB2" w:rsidR="00FA5088" w:rsidRPr="007370C3" w:rsidRDefault="0017663D" w:rsidP="00CC7683">
      <w:pPr>
        <w:spacing w:line="360" w:lineRule="auto"/>
        <w:rPr>
          <w:rFonts w:ascii="Times New Roman" w:hAnsi="Times New Roman" w:cs="Times New Roman"/>
          <w:sz w:val="24"/>
          <w:szCs w:val="24"/>
        </w:rPr>
      </w:pPr>
      <w:r w:rsidRPr="007370C3">
        <w:rPr>
          <w:rFonts w:ascii="Times New Roman" w:hAnsi="Times New Roman" w:cs="Times New Roman"/>
          <w:sz w:val="24"/>
          <w:szCs w:val="24"/>
        </w:rPr>
        <w:tab/>
        <w:t>The history of the humanities begins during the age of antiquity, where the ancient</w:t>
      </w:r>
      <w:r w:rsidR="00B812AA" w:rsidRPr="007370C3">
        <w:rPr>
          <w:rFonts w:ascii="Times New Roman" w:hAnsi="Times New Roman" w:cs="Times New Roman"/>
          <w:sz w:val="24"/>
          <w:szCs w:val="24"/>
        </w:rPr>
        <w:t xml:space="preserve"> </w:t>
      </w:r>
      <w:r w:rsidR="00A867B9" w:rsidRPr="007370C3">
        <w:rPr>
          <w:rFonts w:ascii="Times New Roman" w:hAnsi="Times New Roman" w:cs="Times New Roman"/>
          <w:sz w:val="24"/>
          <w:szCs w:val="24"/>
        </w:rPr>
        <w:t>Greeks</w:t>
      </w:r>
      <w:r w:rsidR="00347ED0" w:rsidRPr="007370C3">
        <w:rPr>
          <w:rFonts w:ascii="Times New Roman" w:hAnsi="Times New Roman" w:cs="Times New Roman"/>
          <w:sz w:val="24"/>
          <w:szCs w:val="24"/>
        </w:rPr>
        <w:t xml:space="preserve"> had </w:t>
      </w:r>
      <w:r w:rsidR="00B812AA" w:rsidRPr="007370C3">
        <w:rPr>
          <w:rFonts w:ascii="Times New Roman" w:hAnsi="Times New Roman" w:cs="Times New Roman"/>
          <w:sz w:val="24"/>
          <w:szCs w:val="24"/>
        </w:rPr>
        <w:t>the mu</w:t>
      </w:r>
      <w:r w:rsidR="00C87567" w:rsidRPr="007370C3">
        <w:rPr>
          <w:rFonts w:ascii="Times New Roman" w:hAnsi="Times New Roman" w:cs="Times New Roman"/>
          <w:sz w:val="24"/>
          <w:szCs w:val="24"/>
        </w:rPr>
        <w:t>ses</w:t>
      </w:r>
      <w:r w:rsidR="00A867B9" w:rsidRPr="007370C3">
        <w:rPr>
          <w:rFonts w:ascii="Times New Roman" w:hAnsi="Times New Roman" w:cs="Times New Roman"/>
          <w:sz w:val="24"/>
          <w:szCs w:val="24"/>
        </w:rPr>
        <w:t xml:space="preserve">. The muses were </w:t>
      </w:r>
      <w:r w:rsidR="002E70F8" w:rsidRPr="007370C3">
        <w:rPr>
          <w:rFonts w:ascii="Times New Roman" w:hAnsi="Times New Roman" w:cs="Times New Roman"/>
          <w:sz w:val="24"/>
          <w:szCs w:val="24"/>
        </w:rPr>
        <w:t xml:space="preserve">the </w:t>
      </w:r>
      <w:r w:rsidR="00A867B9" w:rsidRPr="007370C3">
        <w:rPr>
          <w:rFonts w:ascii="Times New Roman" w:hAnsi="Times New Roman" w:cs="Times New Roman"/>
          <w:sz w:val="24"/>
          <w:szCs w:val="24"/>
        </w:rPr>
        <w:t xml:space="preserve">nine patron divinities of the arts in the mythology of the </w:t>
      </w:r>
      <w:r w:rsidR="002E70F8" w:rsidRPr="007370C3">
        <w:rPr>
          <w:rFonts w:ascii="Times New Roman" w:hAnsi="Times New Roman" w:cs="Times New Roman"/>
          <w:sz w:val="24"/>
          <w:szCs w:val="24"/>
        </w:rPr>
        <w:t xml:space="preserve">ancient </w:t>
      </w:r>
      <w:r w:rsidR="00A867B9" w:rsidRPr="007370C3">
        <w:rPr>
          <w:rFonts w:ascii="Times New Roman" w:hAnsi="Times New Roman" w:cs="Times New Roman"/>
          <w:sz w:val="24"/>
          <w:szCs w:val="24"/>
        </w:rPr>
        <w:t xml:space="preserve">Greeks. </w:t>
      </w:r>
      <w:r w:rsidR="00C53864" w:rsidRPr="007370C3">
        <w:rPr>
          <w:rFonts w:ascii="Times New Roman" w:hAnsi="Times New Roman" w:cs="Times New Roman"/>
          <w:sz w:val="24"/>
          <w:szCs w:val="24"/>
        </w:rPr>
        <w:t>The institution the muses would reside in is the Museum/</w:t>
      </w:r>
      <w:proofErr w:type="spellStart"/>
      <w:r w:rsidR="00C53864" w:rsidRPr="007370C3">
        <w:rPr>
          <w:rFonts w:ascii="Times New Roman" w:hAnsi="Times New Roman" w:cs="Times New Roman"/>
          <w:sz w:val="24"/>
          <w:szCs w:val="24"/>
        </w:rPr>
        <w:t>Musea</w:t>
      </w:r>
      <w:proofErr w:type="spellEnd"/>
      <w:r w:rsidR="00C53864" w:rsidRPr="007370C3">
        <w:rPr>
          <w:rFonts w:ascii="Times New Roman" w:hAnsi="Times New Roman" w:cs="Times New Roman"/>
          <w:sz w:val="24"/>
          <w:szCs w:val="24"/>
        </w:rPr>
        <w:t>/</w:t>
      </w:r>
      <w:proofErr w:type="spellStart"/>
      <w:r w:rsidR="00C53864" w:rsidRPr="007370C3">
        <w:rPr>
          <w:rFonts w:ascii="Times New Roman" w:hAnsi="Times New Roman" w:cs="Times New Roman"/>
          <w:sz w:val="24"/>
          <w:szCs w:val="24"/>
        </w:rPr>
        <w:t>Mouseion</w:t>
      </w:r>
      <w:proofErr w:type="spellEnd"/>
      <w:r w:rsidR="00C53864" w:rsidRPr="007370C3">
        <w:rPr>
          <w:rFonts w:ascii="Times New Roman" w:hAnsi="Times New Roman" w:cs="Times New Roman"/>
          <w:sz w:val="24"/>
          <w:szCs w:val="24"/>
        </w:rPr>
        <w:t xml:space="preserve">. The </w:t>
      </w:r>
      <w:r w:rsidR="00A228D2" w:rsidRPr="007370C3">
        <w:rPr>
          <w:rFonts w:ascii="Times New Roman" w:hAnsi="Times New Roman" w:cs="Times New Roman"/>
          <w:sz w:val="24"/>
          <w:szCs w:val="24"/>
        </w:rPr>
        <w:t>muses</w:t>
      </w:r>
      <w:r w:rsidR="005B30E2" w:rsidRPr="007370C3">
        <w:rPr>
          <w:rFonts w:ascii="Times New Roman" w:hAnsi="Times New Roman" w:cs="Times New Roman"/>
          <w:sz w:val="24"/>
          <w:szCs w:val="24"/>
        </w:rPr>
        <w:t xml:space="preserve"> would</w:t>
      </w:r>
      <w:r w:rsidR="00A228D2" w:rsidRPr="007370C3">
        <w:rPr>
          <w:rFonts w:ascii="Times New Roman" w:hAnsi="Times New Roman" w:cs="Times New Roman"/>
          <w:sz w:val="24"/>
          <w:szCs w:val="24"/>
        </w:rPr>
        <w:t xml:space="preserve"> consist of</w:t>
      </w:r>
      <w:r w:rsidR="00EC4757" w:rsidRPr="007370C3">
        <w:rPr>
          <w:rFonts w:ascii="Times New Roman" w:hAnsi="Times New Roman" w:cs="Times New Roman"/>
          <w:sz w:val="24"/>
          <w:szCs w:val="24"/>
        </w:rPr>
        <w:t xml:space="preserve"> </w:t>
      </w:r>
      <w:r w:rsidR="00ED6317" w:rsidRPr="007370C3">
        <w:rPr>
          <w:rFonts w:ascii="Times New Roman" w:hAnsi="Times New Roman" w:cs="Times New Roman"/>
          <w:sz w:val="24"/>
          <w:szCs w:val="24"/>
        </w:rPr>
        <w:t xml:space="preserve">Calliope </w:t>
      </w:r>
      <w:r w:rsidR="00A0409D" w:rsidRPr="007370C3">
        <w:rPr>
          <w:rFonts w:ascii="Times New Roman" w:hAnsi="Times New Roman" w:cs="Times New Roman"/>
          <w:sz w:val="24"/>
          <w:szCs w:val="24"/>
        </w:rPr>
        <w:t>(epics), Clio (history), Erato</w:t>
      </w:r>
      <w:r w:rsidR="00E46040" w:rsidRPr="007370C3">
        <w:rPr>
          <w:rFonts w:ascii="Times New Roman" w:hAnsi="Times New Roman" w:cs="Times New Roman"/>
          <w:sz w:val="24"/>
          <w:szCs w:val="24"/>
        </w:rPr>
        <w:t xml:space="preserve"> (</w:t>
      </w:r>
      <w:r w:rsidR="008373E1" w:rsidRPr="007370C3">
        <w:rPr>
          <w:rFonts w:ascii="Times New Roman" w:hAnsi="Times New Roman" w:cs="Times New Roman"/>
          <w:sz w:val="24"/>
          <w:szCs w:val="24"/>
        </w:rPr>
        <w:t>lyrical poetry), Euterpe (</w:t>
      </w:r>
      <w:r w:rsidR="002C51A6" w:rsidRPr="007370C3">
        <w:rPr>
          <w:rFonts w:ascii="Times New Roman" w:hAnsi="Times New Roman" w:cs="Times New Roman"/>
          <w:sz w:val="24"/>
          <w:szCs w:val="24"/>
        </w:rPr>
        <w:t>music), Melpomene (</w:t>
      </w:r>
      <w:r w:rsidR="004E6FF8" w:rsidRPr="007370C3">
        <w:rPr>
          <w:rFonts w:ascii="Times New Roman" w:hAnsi="Times New Roman" w:cs="Times New Roman"/>
          <w:sz w:val="24"/>
          <w:szCs w:val="24"/>
        </w:rPr>
        <w:t>tragedy), Poly</w:t>
      </w:r>
      <w:r w:rsidR="000260FF" w:rsidRPr="007370C3">
        <w:rPr>
          <w:rFonts w:ascii="Times New Roman" w:hAnsi="Times New Roman" w:cs="Times New Roman"/>
          <w:sz w:val="24"/>
          <w:szCs w:val="24"/>
        </w:rPr>
        <w:t>hym</w:t>
      </w:r>
      <w:r w:rsidR="001F6D63" w:rsidRPr="007370C3">
        <w:rPr>
          <w:rFonts w:ascii="Times New Roman" w:hAnsi="Times New Roman" w:cs="Times New Roman"/>
          <w:sz w:val="24"/>
          <w:szCs w:val="24"/>
        </w:rPr>
        <w:t>nia (sacred poetry), Terpsichore (</w:t>
      </w:r>
      <w:r w:rsidR="00BF4E5F" w:rsidRPr="007370C3">
        <w:rPr>
          <w:rFonts w:ascii="Times New Roman" w:hAnsi="Times New Roman" w:cs="Times New Roman"/>
          <w:sz w:val="24"/>
          <w:szCs w:val="24"/>
        </w:rPr>
        <w:t>dance and chorus), Thalia (comedy),</w:t>
      </w:r>
      <w:r w:rsidR="001225CF" w:rsidRPr="007370C3">
        <w:rPr>
          <w:rFonts w:ascii="Times New Roman" w:hAnsi="Times New Roman" w:cs="Times New Roman"/>
          <w:sz w:val="24"/>
          <w:szCs w:val="24"/>
        </w:rPr>
        <w:t xml:space="preserve"> and</w:t>
      </w:r>
      <w:r w:rsidR="0090440F" w:rsidRPr="007370C3">
        <w:rPr>
          <w:rFonts w:ascii="Times New Roman" w:hAnsi="Times New Roman" w:cs="Times New Roman"/>
          <w:sz w:val="24"/>
          <w:szCs w:val="24"/>
        </w:rPr>
        <w:t xml:space="preserve"> </w:t>
      </w:r>
      <w:r w:rsidR="001225CF" w:rsidRPr="007370C3">
        <w:rPr>
          <w:rFonts w:ascii="Times New Roman" w:hAnsi="Times New Roman" w:cs="Times New Roman"/>
          <w:sz w:val="24"/>
          <w:szCs w:val="24"/>
        </w:rPr>
        <w:t>Urania (astronomy)</w:t>
      </w:r>
      <w:r w:rsidR="00901A8F" w:rsidRPr="007370C3">
        <w:rPr>
          <w:rFonts w:ascii="Times New Roman" w:hAnsi="Times New Roman" w:cs="Times New Roman"/>
          <w:sz w:val="24"/>
          <w:szCs w:val="24"/>
        </w:rPr>
        <w:t xml:space="preserve"> (Murray, 2020, p. 4)</w:t>
      </w:r>
      <w:r w:rsidR="001225CF" w:rsidRPr="007370C3">
        <w:rPr>
          <w:rFonts w:ascii="Times New Roman" w:hAnsi="Times New Roman" w:cs="Times New Roman"/>
          <w:sz w:val="24"/>
          <w:szCs w:val="24"/>
        </w:rPr>
        <w:t xml:space="preserve">. </w:t>
      </w:r>
      <w:r w:rsidR="005B30E2" w:rsidRPr="007370C3">
        <w:rPr>
          <w:rFonts w:ascii="Times New Roman" w:hAnsi="Times New Roman" w:cs="Times New Roman"/>
          <w:sz w:val="24"/>
          <w:szCs w:val="24"/>
        </w:rPr>
        <w:t>These nine patron divinities would eventually evolve into the modern</w:t>
      </w:r>
      <w:r w:rsidR="00BB4160" w:rsidRPr="007370C3">
        <w:rPr>
          <w:rFonts w:ascii="Times New Roman" w:hAnsi="Times New Roman" w:cs="Times New Roman"/>
          <w:sz w:val="24"/>
          <w:szCs w:val="24"/>
        </w:rPr>
        <w:t xml:space="preserve"> humanities we have in schools all around the world</w:t>
      </w:r>
      <w:r w:rsidR="00E43BA8" w:rsidRPr="007370C3">
        <w:rPr>
          <w:rFonts w:ascii="Times New Roman" w:hAnsi="Times New Roman" w:cs="Times New Roman"/>
          <w:sz w:val="24"/>
          <w:szCs w:val="24"/>
        </w:rPr>
        <w:t xml:space="preserve"> today</w:t>
      </w:r>
      <w:r w:rsidR="00BB4160" w:rsidRPr="007370C3">
        <w:rPr>
          <w:rFonts w:ascii="Times New Roman" w:hAnsi="Times New Roman" w:cs="Times New Roman"/>
          <w:sz w:val="24"/>
          <w:szCs w:val="24"/>
        </w:rPr>
        <w:t xml:space="preserve">. However, this is the very beginning of the history of the humanities. </w:t>
      </w:r>
    </w:p>
    <w:p w14:paraId="63399AF7" w14:textId="7760CE70" w:rsidR="0017663D" w:rsidRPr="007370C3" w:rsidRDefault="00BB4160"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The</w:t>
      </w:r>
      <w:r w:rsidR="00FA5088" w:rsidRPr="007370C3">
        <w:rPr>
          <w:rFonts w:ascii="Times New Roman" w:hAnsi="Times New Roman" w:cs="Times New Roman"/>
          <w:sz w:val="24"/>
          <w:szCs w:val="24"/>
        </w:rPr>
        <w:t xml:space="preserve"> Romans</w:t>
      </w:r>
      <w:r w:rsidR="00E43BA8" w:rsidRPr="007370C3">
        <w:rPr>
          <w:rFonts w:ascii="Times New Roman" w:hAnsi="Times New Roman" w:cs="Times New Roman"/>
          <w:sz w:val="24"/>
          <w:szCs w:val="24"/>
        </w:rPr>
        <w:t xml:space="preserve"> would in many ways adopt </w:t>
      </w:r>
      <w:r w:rsidR="00387F8C" w:rsidRPr="007370C3">
        <w:rPr>
          <w:rFonts w:ascii="Times New Roman" w:hAnsi="Times New Roman" w:cs="Times New Roman"/>
          <w:sz w:val="24"/>
          <w:szCs w:val="24"/>
        </w:rPr>
        <w:t>many</w:t>
      </w:r>
      <w:r w:rsidR="00E43BA8" w:rsidRPr="007370C3">
        <w:rPr>
          <w:rFonts w:ascii="Times New Roman" w:hAnsi="Times New Roman" w:cs="Times New Roman"/>
          <w:sz w:val="24"/>
          <w:szCs w:val="24"/>
        </w:rPr>
        <w:t xml:space="preserve"> teachings and practices the ancient Greeks</w:t>
      </w:r>
      <w:r w:rsidR="00387F8C" w:rsidRPr="007370C3">
        <w:rPr>
          <w:rFonts w:ascii="Times New Roman" w:hAnsi="Times New Roman" w:cs="Times New Roman"/>
          <w:sz w:val="24"/>
          <w:szCs w:val="24"/>
        </w:rPr>
        <w:t xml:space="preserve"> practiced</w:t>
      </w:r>
      <w:r w:rsidR="00E43BA8" w:rsidRPr="007370C3">
        <w:rPr>
          <w:rFonts w:ascii="Times New Roman" w:hAnsi="Times New Roman" w:cs="Times New Roman"/>
          <w:sz w:val="24"/>
          <w:szCs w:val="24"/>
        </w:rPr>
        <w:t xml:space="preserve">, due to their proximity and the overall </w:t>
      </w:r>
      <w:r w:rsidR="00387F8C" w:rsidRPr="007370C3">
        <w:rPr>
          <w:rFonts w:ascii="Times New Roman" w:hAnsi="Times New Roman" w:cs="Times New Roman"/>
          <w:sz w:val="24"/>
          <w:szCs w:val="24"/>
        </w:rPr>
        <w:t xml:space="preserve">influence </w:t>
      </w:r>
      <w:r w:rsidR="00274B29" w:rsidRPr="007370C3">
        <w:rPr>
          <w:rFonts w:ascii="Times New Roman" w:hAnsi="Times New Roman" w:cs="Times New Roman"/>
          <w:sz w:val="24"/>
          <w:szCs w:val="24"/>
        </w:rPr>
        <w:t>a</w:t>
      </w:r>
      <w:r w:rsidR="00E43BA8" w:rsidRPr="007370C3">
        <w:rPr>
          <w:rFonts w:ascii="Times New Roman" w:hAnsi="Times New Roman" w:cs="Times New Roman"/>
          <w:sz w:val="24"/>
          <w:szCs w:val="24"/>
        </w:rPr>
        <w:t>ncient Gree</w:t>
      </w:r>
      <w:r w:rsidR="00274B29" w:rsidRPr="007370C3">
        <w:rPr>
          <w:rFonts w:ascii="Times New Roman" w:hAnsi="Times New Roman" w:cs="Times New Roman"/>
          <w:sz w:val="24"/>
          <w:szCs w:val="24"/>
        </w:rPr>
        <w:t>ks</w:t>
      </w:r>
      <w:r w:rsidR="00E43BA8" w:rsidRPr="007370C3">
        <w:rPr>
          <w:rFonts w:ascii="Times New Roman" w:hAnsi="Times New Roman" w:cs="Times New Roman"/>
          <w:sz w:val="24"/>
          <w:szCs w:val="24"/>
        </w:rPr>
        <w:t xml:space="preserve"> had over the </w:t>
      </w:r>
      <w:r w:rsidR="00CD2BB0" w:rsidRPr="007370C3">
        <w:rPr>
          <w:rFonts w:ascii="Times New Roman" w:hAnsi="Times New Roman" w:cs="Times New Roman"/>
          <w:sz w:val="24"/>
          <w:szCs w:val="24"/>
        </w:rPr>
        <w:t>Mediterranean Sea</w:t>
      </w:r>
      <w:r w:rsidR="00E43BA8" w:rsidRPr="007370C3">
        <w:rPr>
          <w:rFonts w:ascii="Times New Roman" w:hAnsi="Times New Roman" w:cs="Times New Roman"/>
          <w:sz w:val="24"/>
          <w:szCs w:val="24"/>
        </w:rPr>
        <w:t xml:space="preserve"> during the </w:t>
      </w:r>
      <w:r w:rsidR="00CD2BB0" w:rsidRPr="007370C3">
        <w:rPr>
          <w:rFonts w:ascii="Times New Roman" w:hAnsi="Times New Roman" w:cs="Times New Roman"/>
          <w:sz w:val="24"/>
          <w:szCs w:val="24"/>
        </w:rPr>
        <w:t xml:space="preserve">Classical period. Because of this the ancient Romans would have a similar form of education, which is heavily influenced </w:t>
      </w:r>
      <w:r w:rsidR="00274B29" w:rsidRPr="007370C3">
        <w:rPr>
          <w:rFonts w:ascii="Times New Roman" w:hAnsi="Times New Roman" w:cs="Times New Roman"/>
          <w:sz w:val="24"/>
          <w:szCs w:val="24"/>
        </w:rPr>
        <w:t xml:space="preserve">and appropriated </w:t>
      </w:r>
      <w:r w:rsidR="00CD2BB0" w:rsidRPr="007370C3">
        <w:rPr>
          <w:rFonts w:ascii="Times New Roman" w:hAnsi="Times New Roman" w:cs="Times New Roman"/>
          <w:sz w:val="24"/>
          <w:szCs w:val="24"/>
        </w:rPr>
        <w:t>by that of the Mu</w:t>
      </w:r>
      <w:r w:rsidR="00BD3502" w:rsidRPr="007370C3">
        <w:rPr>
          <w:rFonts w:ascii="Times New Roman" w:hAnsi="Times New Roman" w:cs="Times New Roman"/>
          <w:sz w:val="24"/>
          <w:szCs w:val="24"/>
        </w:rPr>
        <w:t xml:space="preserve">ses. The Romans would call this the seven liberal arts. The liberal arts would be split into two sectors, the Trivium which consisted </w:t>
      </w:r>
      <w:r w:rsidR="00EC4757" w:rsidRPr="007370C3">
        <w:rPr>
          <w:rFonts w:ascii="Times New Roman" w:hAnsi="Times New Roman" w:cs="Times New Roman"/>
          <w:sz w:val="24"/>
          <w:szCs w:val="24"/>
        </w:rPr>
        <w:t>of</w:t>
      </w:r>
      <w:r w:rsidR="003E70C5" w:rsidRPr="007370C3">
        <w:rPr>
          <w:rFonts w:ascii="Times New Roman" w:hAnsi="Times New Roman" w:cs="Times New Roman"/>
          <w:sz w:val="24"/>
          <w:szCs w:val="24"/>
        </w:rPr>
        <w:t xml:space="preserve"> grammar, rhetoric, and logic. Secondly, there would be the Quadrivium, which consisted </w:t>
      </w:r>
      <w:r w:rsidR="00EC4757" w:rsidRPr="007370C3">
        <w:rPr>
          <w:rFonts w:ascii="Times New Roman" w:hAnsi="Times New Roman" w:cs="Times New Roman"/>
          <w:sz w:val="24"/>
          <w:szCs w:val="24"/>
        </w:rPr>
        <w:t>of</w:t>
      </w:r>
      <w:r w:rsidR="00062660" w:rsidRPr="007370C3">
        <w:rPr>
          <w:rFonts w:ascii="Times New Roman" w:hAnsi="Times New Roman" w:cs="Times New Roman"/>
          <w:sz w:val="24"/>
          <w:szCs w:val="24"/>
        </w:rPr>
        <w:t xml:space="preserve"> </w:t>
      </w:r>
      <w:r w:rsidR="008302C3" w:rsidRPr="007370C3">
        <w:rPr>
          <w:rFonts w:ascii="Times New Roman" w:hAnsi="Times New Roman" w:cs="Times New Roman"/>
          <w:sz w:val="24"/>
          <w:szCs w:val="24"/>
        </w:rPr>
        <w:t>arithmetic, geometry, astronomy, and music</w:t>
      </w:r>
      <w:r w:rsidR="009D461E">
        <w:rPr>
          <w:rFonts w:ascii="Times New Roman" w:hAnsi="Times New Roman" w:cs="Times New Roman"/>
          <w:sz w:val="24"/>
          <w:szCs w:val="24"/>
        </w:rPr>
        <w:t xml:space="preserve"> </w:t>
      </w:r>
      <w:r w:rsidR="00801868" w:rsidRPr="007370C3">
        <w:rPr>
          <w:rFonts w:ascii="Times New Roman" w:hAnsi="Times New Roman" w:cs="Times New Roman"/>
          <w:sz w:val="24"/>
          <w:szCs w:val="24"/>
        </w:rPr>
        <w:t xml:space="preserve">(Bod, 2014, p. </w:t>
      </w:r>
      <w:r w:rsidR="00E2124B" w:rsidRPr="007370C3">
        <w:rPr>
          <w:rFonts w:ascii="Times New Roman" w:hAnsi="Times New Roman" w:cs="Times New Roman"/>
          <w:sz w:val="24"/>
          <w:szCs w:val="24"/>
        </w:rPr>
        <w:t>34</w:t>
      </w:r>
      <w:r w:rsidR="002A64C3" w:rsidRPr="007370C3">
        <w:rPr>
          <w:rFonts w:ascii="Times New Roman" w:hAnsi="Times New Roman" w:cs="Times New Roman"/>
          <w:sz w:val="24"/>
          <w:szCs w:val="24"/>
        </w:rPr>
        <w:t>)</w:t>
      </w:r>
      <w:r w:rsidR="00926460">
        <w:rPr>
          <w:rFonts w:ascii="Times New Roman" w:hAnsi="Times New Roman" w:cs="Times New Roman"/>
          <w:sz w:val="24"/>
          <w:szCs w:val="24"/>
        </w:rPr>
        <w:t>.</w:t>
      </w:r>
    </w:p>
    <w:p w14:paraId="1888E773" w14:textId="43D5CBF0" w:rsidR="00B23FD7" w:rsidRPr="007370C3" w:rsidRDefault="00FB31B1"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The ways of doing</w:t>
      </w:r>
      <w:r w:rsidR="007449BB" w:rsidRPr="007370C3">
        <w:rPr>
          <w:rFonts w:ascii="Times New Roman" w:hAnsi="Times New Roman" w:cs="Times New Roman"/>
          <w:sz w:val="24"/>
          <w:szCs w:val="24"/>
        </w:rPr>
        <w:t xml:space="preserve">, or skills was </w:t>
      </w:r>
      <w:r w:rsidRPr="007370C3">
        <w:rPr>
          <w:rFonts w:ascii="Times New Roman" w:hAnsi="Times New Roman" w:cs="Times New Roman"/>
          <w:sz w:val="24"/>
          <w:szCs w:val="24"/>
        </w:rPr>
        <w:t>the name of the education that was seen during the medieval era</w:t>
      </w:r>
      <w:r w:rsidR="00DF356A" w:rsidRPr="007370C3">
        <w:rPr>
          <w:rFonts w:ascii="Times New Roman" w:hAnsi="Times New Roman" w:cs="Times New Roman"/>
          <w:sz w:val="24"/>
          <w:szCs w:val="24"/>
        </w:rPr>
        <w:t xml:space="preserve">. </w:t>
      </w:r>
      <w:r w:rsidR="00982F34" w:rsidRPr="007370C3">
        <w:rPr>
          <w:rFonts w:ascii="Times New Roman" w:hAnsi="Times New Roman" w:cs="Times New Roman"/>
          <w:sz w:val="24"/>
          <w:szCs w:val="24"/>
        </w:rPr>
        <w:t xml:space="preserve">However, during the </w:t>
      </w:r>
      <w:r w:rsidR="00A65D2C" w:rsidRPr="007370C3">
        <w:rPr>
          <w:rFonts w:ascii="Times New Roman" w:hAnsi="Times New Roman" w:cs="Times New Roman"/>
          <w:sz w:val="24"/>
          <w:szCs w:val="24"/>
        </w:rPr>
        <w:t>Renaissance there was a huge change in direction</w:t>
      </w:r>
      <w:r w:rsidR="00B50792" w:rsidRPr="007370C3">
        <w:rPr>
          <w:rFonts w:ascii="Times New Roman" w:hAnsi="Times New Roman" w:cs="Times New Roman"/>
          <w:sz w:val="24"/>
          <w:szCs w:val="24"/>
        </w:rPr>
        <w:t>, the way of doing would change into humanism, which w</w:t>
      </w:r>
      <w:r w:rsidR="00C42E46" w:rsidRPr="007370C3">
        <w:rPr>
          <w:rFonts w:ascii="Times New Roman" w:hAnsi="Times New Roman" w:cs="Times New Roman"/>
          <w:sz w:val="24"/>
          <w:szCs w:val="24"/>
        </w:rPr>
        <w:t>as</w:t>
      </w:r>
      <w:r w:rsidR="00B50792" w:rsidRPr="007370C3">
        <w:rPr>
          <w:rFonts w:ascii="Times New Roman" w:hAnsi="Times New Roman" w:cs="Times New Roman"/>
          <w:sz w:val="24"/>
          <w:szCs w:val="24"/>
        </w:rPr>
        <w:t xml:space="preserve"> </w:t>
      </w:r>
      <w:r w:rsidR="008B46FB" w:rsidRPr="007370C3">
        <w:rPr>
          <w:rFonts w:ascii="Times New Roman" w:hAnsi="Times New Roman" w:cs="Times New Roman"/>
          <w:sz w:val="24"/>
          <w:szCs w:val="24"/>
        </w:rPr>
        <w:t>like</w:t>
      </w:r>
      <w:r w:rsidR="00B50792" w:rsidRPr="007370C3">
        <w:rPr>
          <w:rFonts w:ascii="Times New Roman" w:hAnsi="Times New Roman" w:cs="Times New Roman"/>
          <w:sz w:val="24"/>
          <w:szCs w:val="24"/>
        </w:rPr>
        <w:t xml:space="preserve"> the ancient education </w:t>
      </w:r>
      <w:r w:rsidR="00C42E46" w:rsidRPr="007370C3">
        <w:rPr>
          <w:rFonts w:ascii="Times New Roman" w:hAnsi="Times New Roman" w:cs="Times New Roman"/>
          <w:sz w:val="24"/>
          <w:szCs w:val="24"/>
        </w:rPr>
        <w:t xml:space="preserve">that was seen in the past, such as the muses and liberal arts. </w:t>
      </w:r>
      <w:r w:rsidR="002D5002" w:rsidRPr="007370C3">
        <w:rPr>
          <w:rFonts w:ascii="Times New Roman" w:hAnsi="Times New Roman" w:cs="Times New Roman"/>
          <w:sz w:val="24"/>
          <w:szCs w:val="24"/>
        </w:rPr>
        <w:t>During the 15</w:t>
      </w:r>
      <w:r w:rsidR="002D5002" w:rsidRPr="007370C3">
        <w:rPr>
          <w:rFonts w:ascii="Times New Roman" w:hAnsi="Times New Roman" w:cs="Times New Roman"/>
          <w:sz w:val="24"/>
          <w:szCs w:val="24"/>
          <w:vertAlign w:val="superscript"/>
        </w:rPr>
        <w:t>th</w:t>
      </w:r>
      <w:r w:rsidR="002D5002" w:rsidRPr="007370C3">
        <w:rPr>
          <w:rFonts w:ascii="Times New Roman" w:hAnsi="Times New Roman" w:cs="Times New Roman"/>
          <w:sz w:val="24"/>
          <w:szCs w:val="24"/>
        </w:rPr>
        <w:t xml:space="preserve"> century an Italian named Petra</w:t>
      </w:r>
      <w:r w:rsidR="00D256EC" w:rsidRPr="007370C3">
        <w:rPr>
          <w:rFonts w:ascii="Times New Roman" w:hAnsi="Times New Roman" w:cs="Times New Roman"/>
          <w:sz w:val="24"/>
          <w:szCs w:val="24"/>
        </w:rPr>
        <w:t>r</w:t>
      </w:r>
      <w:r w:rsidR="002D5002" w:rsidRPr="007370C3">
        <w:rPr>
          <w:rFonts w:ascii="Times New Roman" w:hAnsi="Times New Roman" w:cs="Times New Roman"/>
          <w:sz w:val="24"/>
          <w:szCs w:val="24"/>
        </w:rPr>
        <w:t xml:space="preserve">ch </w:t>
      </w:r>
      <w:r w:rsidR="00D256EC" w:rsidRPr="007370C3">
        <w:rPr>
          <w:rFonts w:ascii="Times New Roman" w:hAnsi="Times New Roman" w:cs="Times New Roman"/>
          <w:sz w:val="24"/>
          <w:szCs w:val="24"/>
        </w:rPr>
        <w:t xml:space="preserve">would be </w:t>
      </w:r>
      <w:r w:rsidR="008B46FB" w:rsidRPr="007370C3">
        <w:rPr>
          <w:rFonts w:ascii="Times New Roman" w:hAnsi="Times New Roman" w:cs="Times New Roman"/>
          <w:sz w:val="24"/>
          <w:szCs w:val="24"/>
        </w:rPr>
        <w:t>t</w:t>
      </w:r>
      <w:r w:rsidR="00D256EC" w:rsidRPr="007370C3">
        <w:rPr>
          <w:rFonts w:ascii="Times New Roman" w:hAnsi="Times New Roman" w:cs="Times New Roman"/>
          <w:sz w:val="24"/>
          <w:szCs w:val="24"/>
        </w:rPr>
        <w:t xml:space="preserve">he person </w:t>
      </w:r>
      <w:r w:rsidR="008B46FB" w:rsidRPr="007370C3">
        <w:rPr>
          <w:rFonts w:ascii="Times New Roman" w:hAnsi="Times New Roman" w:cs="Times New Roman"/>
          <w:sz w:val="24"/>
          <w:szCs w:val="24"/>
        </w:rPr>
        <w:t>“</w:t>
      </w:r>
      <w:r w:rsidR="00D256EC" w:rsidRPr="007370C3">
        <w:rPr>
          <w:rFonts w:ascii="Times New Roman" w:hAnsi="Times New Roman" w:cs="Times New Roman"/>
          <w:sz w:val="24"/>
          <w:szCs w:val="24"/>
        </w:rPr>
        <w:t>to revive</w:t>
      </w:r>
      <w:r w:rsidR="008B46FB" w:rsidRPr="007370C3">
        <w:rPr>
          <w:rFonts w:ascii="Times New Roman" w:hAnsi="Times New Roman" w:cs="Times New Roman"/>
          <w:sz w:val="24"/>
          <w:szCs w:val="24"/>
        </w:rPr>
        <w:t xml:space="preserve"> classical</w:t>
      </w:r>
      <w:r w:rsidR="00D256EC" w:rsidRPr="007370C3">
        <w:rPr>
          <w:rFonts w:ascii="Times New Roman" w:hAnsi="Times New Roman" w:cs="Times New Roman"/>
          <w:sz w:val="24"/>
          <w:szCs w:val="24"/>
        </w:rPr>
        <w:t xml:space="preserve"> antiquity” (Bod, 2014, p. </w:t>
      </w:r>
      <w:r w:rsidR="004D4F0F" w:rsidRPr="007370C3">
        <w:rPr>
          <w:rFonts w:ascii="Times New Roman" w:hAnsi="Times New Roman" w:cs="Times New Roman"/>
          <w:sz w:val="24"/>
          <w:szCs w:val="24"/>
        </w:rPr>
        <w:t>142</w:t>
      </w:r>
      <w:r w:rsidR="00D256EC" w:rsidRPr="007370C3">
        <w:rPr>
          <w:rFonts w:ascii="Times New Roman" w:hAnsi="Times New Roman" w:cs="Times New Roman"/>
          <w:sz w:val="24"/>
          <w:szCs w:val="24"/>
        </w:rPr>
        <w:t>)</w:t>
      </w:r>
      <w:r w:rsidR="004D4F0F" w:rsidRPr="007370C3">
        <w:rPr>
          <w:rFonts w:ascii="Times New Roman" w:hAnsi="Times New Roman" w:cs="Times New Roman"/>
          <w:sz w:val="24"/>
          <w:szCs w:val="24"/>
        </w:rPr>
        <w:t>.</w:t>
      </w:r>
      <w:r w:rsidR="00C8766A" w:rsidRPr="007370C3">
        <w:rPr>
          <w:rFonts w:ascii="Times New Roman" w:hAnsi="Times New Roman" w:cs="Times New Roman"/>
          <w:sz w:val="24"/>
          <w:szCs w:val="24"/>
        </w:rPr>
        <w:t xml:space="preserve"> During this shift humanities would become subjects of study rather than </w:t>
      </w:r>
      <w:r w:rsidR="00CF51E8" w:rsidRPr="007370C3">
        <w:rPr>
          <w:rFonts w:ascii="Times New Roman" w:hAnsi="Times New Roman" w:cs="Times New Roman"/>
          <w:sz w:val="24"/>
          <w:szCs w:val="24"/>
        </w:rPr>
        <w:t xml:space="preserve">a practice. There would also be a shift </w:t>
      </w:r>
      <w:r w:rsidR="00CF51E8" w:rsidRPr="007370C3">
        <w:rPr>
          <w:rFonts w:ascii="Times New Roman" w:hAnsi="Times New Roman" w:cs="Times New Roman"/>
          <w:sz w:val="24"/>
          <w:szCs w:val="24"/>
        </w:rPr>
        <w:lastRenderedPageBreak/>
        <w:t xml:space="preserve">from the traditional fields into fields such as literature and history. </w:t>
      </w:r>
      <w:r w:rsidR="000458A6" w:rsidRPr="007370C3">
        <w:rPr>
          <w:rFonts w:ascii="Times New Roman" w:hAnsi="Times New Roman" w:cs="Times New Roman"/>
          <w:sz w:val="24"/>
          <w:szCs w:val="24"/>
        </w:rPr>
        <w:t>Yet again, in the 20</w:t>
      </w:r>
      <w:r w:rsidR="000458A6" w:rsidRPr="007370C3">
        <w:rPr>
          <w:rFonts w:ascii="Times New Roman" w:hAnsi="Times New Roman" w:cs="Times New Roman"/>
          <w:sz w:val="24"/>
          <w:szCs w:val="24"/>
          <w:vertAlign w:val="superscript"/>
        </w:rPr>
        <w:t>th</w:t>
      </w:r>
      <w:r w:rsidR="000458A6" w:rsidRPr="007370C3">
        <w:rPr>
          <w:rFonts w:ascii="Times New Roman" w:hAnsi="Times New Roman" w:cs="Times New Roman"/>
          <w:sz w:val="24"/>
          <w:szCs w:val="24"/>
        </w:rPr>
        <w:t xml:space="preserve"> century, the postmodernist movement would change the humanities</w:t>
      </w:r>
      <w:r w:rsidR="00D20C12" w:rsidRPr="007370C3">
        <w:rPr>
          <w:rFonts w:ascii="Times New Roman" w:hAnsi="Times New Roman" w:cs="Times New Roman"/>
          <w:sz w:val="24"/>
          <w:szCs w:val="24"/>
        </w:rPr>
        <w:t xml:space="preserve">. It would redefine humanities in a more egalitarian sense. </w:t>
      </w:r>
      <w:r w:rsidR="00205976" w:rsidRPr="007370C3">
        <w:rPr>
          <w:rFonts w:ascii="Times New Roman" w:hAnsi="Times New Roman" w:cs="Times New Roman"/>
          <w:sz w:val="24"/>
          <w:szCs w:val="24"/>
        </w:rPr>
        <w:t xml:space="preserve">Allowing the humanities to be more suitable for a democratic society, rather than the authoritarian societies that came before it, such as the Roman and Greek </w:t>
      </w:r>
      <w:r w:rsidR="00144AEF" w:rsidRPr="007370C3">
        <w:rPr>
          <w:rFonts w:ascii="Times New Roman" w:hAnsi="Times New Roman" w:cs="Times New Roman"/>
          <w:sz w:val="24"/>
          <w:szCs w:val="24"/>
        </w:rPr>
        <w:t>societies</w:t>
      </w:r>
      <w:r w:rsidR="00205976" w:rsidRPr="007370C3">
        <w:rPr>
          <w:rFonts w:ascii="Times New Roman" w:hAnsi="Times New Roman" w:cs="Times New Roman"/>
          <w:sz w:val="24"/>
          <w:szCs w:val="24"/>
        </w:rPr>
        <w:t xml:space="preserve">. </w:t>
      </w:r>
      <w:r w:rsidR="00144AEF" w:rsidRPr="007370C3">
        <w:rPr>
          <w:rFonts w:ascii="Times New Roman" w:hAnsi="Times New Roman" w:cs="Times New Roman"/>
          <w:sz w:val="24"/>
          <w:szCs w:val="24"/>
        </w:rPr>
        <w:t xml:space="preserve">The shift to </w:t>
      </w:r>
      <w:r w:rsidR="00E8773C" w:rsidRPr="007370C3">
        <w:rPr>
          <w:rFonts w:ascii="Times New Roman" w:hAnsi="Times New Roman" w:cs="Times New Roman"/>
          <w:sz w:val="24"/>
          <w:szCs w:val="24"/>
        </w:rPr>
        <w:t>egalitarianism would allow</w:t>
      </w:r>
      <w:r w:rsidR="009A102C" w:rsidRPr="007370C3">
        <w:rPr>
          <w:rFonts w:ascii="Times New Roman" w:hAnsi="Times New Roman" w:cs="Times New Roman"/>
          <w:sz w:val="24"/>
          <w:szCs w:val="24"/>
        </w:rPr>
        <w:t xml:space="preserve"> people from</w:t>
      </w:r>
      <w:r w:rsidR="00E8773C" w:rsidRPr="007370C3">
        <w:rPr>
          <w:rFonts w:ascii="Times New Roman" w:hAnsi="Times New Roman" w:cs="Times New Roman"/>
          <w:sz w:val="24"/>
          <w:szCs w:val="24"/>
        </w:rPr>
        <w:t xml:space="preserve"> all backgrounds to study the disciplines in the humanities. Allowing the working class</w:t>
      </w:r>
      <w:r w:rsidR="00D32FC2" w:rsidRPr="007370C3">
        <w:rPr>
          <w:rFonts w:ascii="Times New Roman" w:hAnsi="Times New Roman" w:cs="Times New Roman"/>
          <w:sz w:val="24"/>
          <w:szCs w:val="24"/>
        </w:rPr>
        <w:t xml:space="preserve">, </w:t>
      </w:r>
      <w:r w:rsidR="00E8773C" w:rsidRPr="007370C3">
        <w:rPr>
          <w:rFonts w:ascii="Times New Roman" w:hAnsi="Times New Roman" w:cs="Times New Roman"/>
          <w:sz w:val="24"/>
          <w:szCs w:val="24"/>
        </w:rPr>
        <w:t>women</w:t>
      </w:r>
      <w:r w:rsidR="00D32FC2" w:rsidRPr="007370C3">
        <w:rPr>
          <w:rFonts w:ascii="Times New Roman" w:hAnsi="Times New Roman" w:cs="Times New Roman"/>
          <w:sz w:val="24"/>
          <w:szCs w:val="24"/>
        </w:rPr>
        <w:t xml:space="preserve">, and more </w:t>
      </w:r>
      <w:r w:rsidR="00E8773C" w:rsidRPr="007370C3">
        <w:rPr>
          <w:rFonts w:ascii="Times New Roman" w:hAnsi="Times New Roman" w:cs="Times New Roman"/>
          <w:sz w:val="24"/>
          <w:szCs w:val="24"/>
        </w:rPr>
        <w:t xml:space="preserve">to study. </w:t>
      </w:r>
    </w:p>
    <w:p w14:paraId="199E0289" w14:textId="5EF341CB" w:rsidR="003A39D9" w:rsidRPr="007370C3" w:rsidRDefault="00FD5434"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 xml:space="preserve">Antiquarianism is linked to </w:t>
      </w:r>
      <w:r w:rsidR="004279B4" w:rsidRPr="007370C3">
        <w:rPr>
          <w:rFonts w:ascii="Times New Roman" w:hAnsi="Times New Roman" w:cs="Times New Roman"/>
          <w:sz w:val="24"/>
          <w:szCs w:val="24"/>
        </w:rPr>
        <w:t>archaeology;</w:t>
      </w:r>
      <w:r w:rsidRPr="007370C3">
        <w:rPr>
          <w:rFonts w:ascii="Times New Roman" w:hAnsi="Times New Roman" w:cs="Times New Roman"/>
          <w:sz w:val="24"/>
          <w:szCs w:val="24"/>
        </w:rPr>
        <w:t xml:space="preserve"> it has been seen as a precursor to archaeology. It has also had a lot of bad reception from other humanity disciplines</w:t>
      </w:r>
      <w:r w:rsidR="004279B4" w:rsidRPr="007370C3">
        <w:rPr>
          <w:rFonts w:ascii="Times New Roman" w:hAnsi="Times New Roman" w:cs="Times New Roman"/>
          <w:sz w:val="24"/>
          <w:szCs w:val="24"/>
        </w:rPr>
        <w:t>,</w:t>
      </w:r>
      <w:r w:rsidR="00201F37" w:rsidRPr="007370C3">
        <w:rPr>
          <w:rFonts w:ascii="Times New Roman" w:hAnsi="Times New Roman" w:cs="Times New Roman"/>
          <w:sz w:val="24"/>
          <w:szCs w:val="24"/>
        </w:rPr>
        <w:t xml:space="preserve"> it has been described as</w:t>
      </w:r>
      <w:r w:rsidR="00BA0ACC" w:rsidRPr="007370C3">
        <w:rPr>
          <w:rFonts w:ascii="Times New Roman" w:hAnsi="Times New Roman" w:cs="Times New Roman"/>
          <w:sz w:val="24"/>
          <w:szCs w:val="24"/>
        </w:rPr>
        <w:t xml:space="preserve"> too</w:t>
      </w:r>
      <w:r w:rsidR="00201F37" w:rsidRPr="007370C3">
        <w:rPr>
          <w:rFonts w:ascii="Times New Roman" w:hAnsi="Times New Roman" w:cs="Times New Roman"/>
          <w:sz w:val="24"/>
          <w:szCs w:val="24"/>
        </w:rPr>
        <w:t xml:space="preserve"> narrow</w:t>
      </w:r>
      <w:r w:rsidR="00A37F2B" w:rsidRPr="007370C3">
        <w:rPr>
          <w:rFonts w:ascii="Times New Roman" w:hAnsi="Times New Roman" w:cs="Times New Roman"/>
          <w:sz w:val="24"/>
          <w:szCs w:val="24"/>
        </w:rPr>
        <w:t xml:space="preserve"> by many scholars in the past</w:t>
      </w:r>
      <w:r w:rsidR="00BA0ACC" w:rsidRPr="007370C3">
        <w:rPr>
          <w:rFonts w:ascii="Times New Roman" w:hAnsi="Times New Roman" w:cs="Times New Roman"/>
          <w:sz w:val="24"/>
          <w:szCs w:val="24"/>
        </w:rPr>
        <w:t xml:space="preserve">. Even calling someone </w:t>
      </w:r>
      <w:r w:rsidR="004A0855" w:rsidRPr="007370C3">
        <w:rPr>
          <w:rFonts w:ascii="Times New Roman" w:hAnsi="Times New Roman" w:cs="Times New Roman"/>
          <w:sz w:val="24"/>
          <w:szCs w:val="24"/>
        </w:rPr>
        <w:t xml:space="preserve">an </w:t>
      </w:r>
      <w:r w:rsidR="00BA0ACC" w:rsidRPr="007370C3">
        <w:rPr>
          <w:rFonts w:ascii="Times New Roman" w:hAnsi="Times New Roman" w:cs="Times New Roman"/>
          <w:sz w:val="24"/>
          <w:szCs w:val="24"/>
        </w:rPr>
        <w:t xml:space="preserve">antiquarian </w:t>
      </w:r>
      <w:r w:rsidR="00A55A14" w:rsidRPr="007370C3">
        <w:rPr>
          <w:rFonts w:ascii="Times New Roman" w:hAnsi="Times New Roman" w:cs="Times New Roman"/>
          <w:sz w:val="24"/>
          <w:szCs w:val="24"/>
        </w:rPr>
        <w:t>in the 19</w:t>
      </w:r>
      <w:r w:rsidR="00A55A14" w:rsidRPr="007370C3">
        <w:rPr>
          <w:rFonts w:ascii="Times New Roman" w:hAnsi="Times New Roman" w:cs="Times New Roman"/>
          <w:sz w:val="24"/>
          <w:szCs w:val="24"/>
          <w:vertAlign w:val="superscript"/>
        </w:rPr>
        <w:t>th</w:t>
      </w:r>
      <w:r w:rsidR="00A55A14" w:rsidRPr="007370C3">
        <w:rPr>
          <w:rFonts w:ascii="Times New Roman" w:hAnsi="Times New Roman" w:cs="Times New Roman"/>
          <w:sz w:val="24"/>
          <w:szCs w:val="24"/>
        </w:rPr>
        <w:t xml:space="preserve"> century it </w:t>
      </w:r>
      <w:r w:rsidR="00BA0ACC" w:rsidRPr="007370C3">
        <w:rPr>
          <w:rFonts w:ascii="Times New Roman" w:hAnsi="Times New Roman" w:cs="Times New Roman"/>
          <w:sz w:val="24"/>
          <w:szCs w:val="24"/>
        </w:rPr>
        <w:t>was seen as an academic insult</w:t>
      </w:r>
      <w:r w:rsidR="003B7949" w:rsidRPr="007370C3">
        <w:rPr>
          <w:rFonts w:ascii="Times New Roman" w:hAnsi="Times New Roman" w:cs="Times New Roman"/>
          <w:sz w:val="24"/>
          <w:szCs w:val="24"/>
        </w:rPr>
        <w:t xml:space="preserve">. To describe </w:t>
      </w:r>
      <w:r w:rsidR="00A37F2B" w:rsidRPr="007370C3">
        <w:rPr>
          <w:rFonts w:ascii="Times New Roman" w:hAnsi="Times New Roman" w:cs="Times New Roman"/>
          <w:sz w:val="24"/>
          <w:szCs w:val="24"/>
        </w:rPr>
        <w:t>antiquarianism</w:t>
      </w:r>
      <w:r w:rsidR="004A0855" w:rsidRPr="007370C3">
        <w:rPr>
          <w:rFonts w:ascii="Times New Roman" w:hAnsi="Times New Roman" w:cs="Times New Roman"/>
          <w:sz w:val="24"/>
          <w:szCs w:val="24"/>
        </w:rPr>
        <w:t xml:space="preserve"> properly</w:t>
      </w:r>
      <w:r w:rsidR="00A37F2B" w:rsidRPr="007370C3">
        <w:rPr>
          <w:rFonts w:ascii="Times New Roman" w:hAnsi="Times New Roman" w:cs="Times New Roman"/>
          <w:sz w:val="24"/>
          <w:szCs w:val="24"/>
        </w:rPr>
        <w:t>,</w:t>
      </w:r>
      <w:r w:rsidR="003B7949" w:rsidRPr="007370C3">
        <w:rPr>
          <w:rFonts w:ascii="Times New Roman" w:hAnsi="Times New Roman" w:cs="Times New Roman"/>
          <w:sz w:val="24"/>
          <w:szCs w:val="24"/>
        </w:rPr>
        <w:t xml:space="preserve"> </w:t>
      </w:r>
      <w:r w:rsidR="00FA4AC1" w:rsidRPr="007370C3">
        <w:rPr>
          <w:rFonts w:ascii="Times New Roman" w:hAnsi="Times New Roman" w:cs="Times New Roman"/>
          <w:sz w:val="24"/>
          <w:szCs w:val="24"/>
        </w:rPr>
        <w:t>it is the study of</w:t>
      </w:r>
      <w:r w:rsidR="00BB6F8F">
        <w:rPr>
          <w:rFonts w:ascii="Times New Roman" w:hAnsi="Times New Roman" w:cs="Times New Roman"/>
          <w:sz w:val="24"/>
          <w:szCs w:val="24"/>
        </w:rPr>
        <w:t xml:space="preserve"> ancient</w:t>
      </w:r>
      <w:r w:rsidR="00FA4AC1" w:rsidRPr="007370C3">
        <w:rPr>
          <w:rFonts w:ascii="Times New Roman" w:hAnsi="Times New Roman" w:cs="Times New Roman"/>
          <w:sz w:val="24"/>
          <w:szCs w:val="24"/>
        </w:rPr>
        <w:t xml:space="preserve"> religion, law, clothing, weapons, sports, ritual, architecture, and food</w:t>
      </w:r>
      <w:r w:rsidR="00746451">
        <w:rPr>
          <w:rFonts w:ascii="Times New Roman" w:hAnsi="Times New Roman" w:cs="Times New Roman"/>
          <w:sz w:val="24"/>
          <w:szCs w:val="24"/>
        </w:rPr>
        <w:t>,</w:t>
      </w:r>
      <w:r w:rsidR="001E0E60">
        <w:rPr>
          <w:rFonts w:ascii="Times New Roman" w:hAnsi="Times New Roman" w:cs="Times New Roman"/>
          <w:sz w:val="24"/>
          <w:szCs w:val="24"/>
        </w:rPr>
        <w:t xml:space="preserve"> which was</w:t>
      </w:r>
      <w:r w:rsidR="00746451">
        <w:rPr>
          <w:rFonts w:ascii="Times New Roman" w:hAnsi="Times New Roman" w:cs="Times New Roman"/>
          <w:sz w:val="24"/>
          <w:szCs w:val="24"/>
        </w:rPr>
        <w:t xml:space="preserve"> usually associated with “early m</w:t>
      </w:r>
      <w:r w:rsidR="001E0E60">
        <w:rPr>
          <w:rFonts w:ascii="Times New Roman" w:hAnsi="Times New Roman" w:cs="Times New Roman"/>
          <w:sz w:val="24"/>
          <w:szCs w:val="24"/>
        </w:rPr>
        <w:t>odern European men”</w:t>
      </w:r>
      <w:r w:rsidR="00940028">
        <w:rPr>
          <w:rFonts w:ascii="Times New Roman" w:hAnsi="Times New Roman" w:cs="Times New Roman"/>
          <w:sz w:val="24"/>
          <w:szCs w:val="24"/>
        </w:rPr>
        <w:t xml:space="preserve"> (</w:t>
      </w:r>
      <w:r w:rsidR="000D59FB">
        <w:rPr>
          <w:rFonts w:ascii="Times New Roman" w:hAnsi="Times New Roman" w:cs="Times New Roman"/>
          <w:sz w:val="24"/>
          <w:szCs w:val="24"/>
        </w:rPr>
        <w:t>Anderson, 2017, p. 1)</w:t>
      </w:r>
      <w:r w:rsidR="00FA4AC1" w:rsidRPr="007370C3">
        <w:rPr>
          <w:rFonts w:ascii="Times New Roman" w:hAnsi="Times New Roman" w:cs="Times New Roman"/>
          <w:sz w:val="24"/>
          <w:szCs w:val="24"/>
        </w:rPr>
        <w:t xml:space="preserve">. </w:t>
      </w:r>
      <w:r w:rsidR="001B6D38" w:rsidRPr="007370C3">
        <w:rPr>
          <w:rFonts w:ascii="Times New Roman" w:hAnsi="Times New Roman" w:cs="Times New Roman"/>
          <w:sz w:val="24"/>
          <w:szCs w:val="24"/>
        </w:rPr>
        <w:t xml:space="preserve">Historians and more have not liked antiquarianism due to it being “simple”, </w:t>
      </w:r>
      <w:r w:rsidR="00740B10" w:rsidRPr="007370C3">
        <w:rPr>
          <w:rFonts w:ascii="Times New Roman" w:hAnsi="Times New Roman" w:cs="Times New Roman"/>
          <w:sz w:val="24"/>
          <w:szCs w:val="24"/>
        </w:rPr>
        <w:t>as it is just observations. Whereas history includes an interpretation of the past for example.</w:t>
      </w:r>
      <w:r w:rsidR="006B3837" w:rsidRPr="007370C3">
        <w:rPr>
          <w:rFonts w:ascii="Times New Roman" w:hAnsi="Times New Roman" w:cs="Times New Roman"/>
          <w:sz w:val="24"/>
          <w:szCs w:val="24"/>
        </w:rPr>
        <w:t xml:space="preserve"> </w:t>
      </w:r>
      <w:r w:rsidR="00B47590" w:rsidRPr="007370C3">
        <w:rPr>
          <w:rFonts w:ascii="Times New Roman" w:hAnsi="Times New Roman" w:cs="Times New Roman"/>
          <w:sz w:val="24"/>
          <w:szCs w:val="24"/>
        </w:rPr>
        <w:t xml:space="preserve">Despite the history on the perception of antiquarianism, it is not inferior or a precursor to </w:t>
      </w:r>
      <w:r w:rsidR="008B21B0" w:rsidRPr="007370C3">
        <w:rPr>
          <w:rFonts w:ascii="Times New Roman" w:hAnsi="Times New Roman" w:cs="Times New Roman"/>
          <w:sz w:val="24"/>
          <w:szCs w:val="24"/>
        </w:rPr>
        <w:t xml:space="preserve">archaeology. </w:t>
      </w:r>
    </w:p>
    <w:p w14:paraId="57EA71ED" w14:textId="77777777" w:rsidR="00A87E7C" w:rsidRPr="007370C3" w:rsidRDefault="00A87E7C" w:rsidP="00FA5088">
      <w:pPr>
        <w:spacing w:line="360" w:lineRule="auto"/>
        <w:ind w:firstLine="720"/>
        <w:rPr>
          <w:rFonts w:ascii="Times New Roman" w:hAnsi="Times New Roman" w:cs="Times New Roman"/>
          <w:sz w:val="24"/>
          <w:szCs w:val="24"/>
        </w:rPr>
      </w:pPr>
    </w:p>
    <w:p w14:paraId="44241E1A" w14:textId="4B51685C" w:rsidR="0005383B" w:rsidRDefault="004A72B3" w:rsidP="00FA5088">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What is </w:t>
      </w:r>
      <w:r w:rsidR="002F23AA">
        <w:rPr>
          <w:rFonts w:ascii="Times New Roman" w:hAnsi="Times New Roman" w:cs="Times New Roman"/>
          <w:sz w:val="24"/>
          <w:szCs w:val="24"/>
        </w:rPr>
        <w:t>Archaeology</w:t>
      </w:r>
      <w:r>
        <w:rPr>
          <w:rFonts w:ascii="Times New Roman" w:hAnsi="Times New Roman" w:cs="Times New Roman"/>
          <w:sz w:val="24"/>
          <w:szCs w:val="24"/>
        </w:rPr>
        <w:t xml:space="preserve">? </w:t>
      </w:r>
      <w:r w:rsidR="00900607">
        <w:rPr>
          <w:rFonts w:ascii="Times New Roman" w:hAnsi="Times New Roman" w:cs="Times New Roman"/>
          <w:sz w:val="24"/>
          <w:szCs w:val="24"/>
        </w:rPr>
        <w:t>To put it simply, i</w:t>
      </w:r>
      <w:r>
        <w:rPr>
          <w:rFonts w:ascii="Times New Roman" w:hAnsi="Times New Roman" w:cs="Times New Roman"/>
          <w:sz w:val="24"/>
          <w:szCs w:val="24"/>
        </w:rPr>
        <w:t>t</w:t>
      </w:r>
      <w:r w:rsidR="002F23AA">
        <w:rPr>
          <w:rFonts w:ascii="Times New Roman" w:hAnsi="Times New Roman" w:cs="Times New Roman"/>
          <w:sz w:val="24"/>
          <w:szCs w:val="24"/>
        </w:rPr>
        <w:t xml:space="preserve"> is the research of human history and prehistory through material culture, the excavation of sites, </w:t>
      </w:r>
      <w:r w:rsidR="000D7FF8">
        <w:rPr>
          <w:rFonts w:ascii="Times New Roman" w:hAnsi="Times New Roman" w:cs="Times New Roman"/>
          <w:sz w:val="24"/>
          <w:szCs w:val="24"/>
        </w:rPr>
        <w:t xml:space="preserve">and the </w:t>
      </w:r>
      <w:r w:rsidR="002F23AA">
        <w:rPr>
          <w:rFonts w:ascii="Times New Roman" w:hAnsi="Times New Roman" w:cs="Times New Roman"/>
          <w:sz w:val="24"/>
          <w:szCs w:val="24"/>
        </w:rPr>
        <w:t>analysis of many artefacts, and physical remains.</w:t>
      </w:r>
      <w:r w:rsidR="00387E6D">
        <w:rPr>
          <w:rFonts w:ascii="Times New Roman" w:hAnsi="Times New Roman" w:cs="Times New Roman"/>
          <w:sz w:val="24"/>
          <w:szCs w:val="24"/>
        </w:rPr>
        <w:t xml:space="preserve"> The disciplin</w:t>
      </w:r>
      <w:r w:rsidR="00125C55">
        <w:rPr>
          <w:rFonts w:ascii="Times New Roman" w:hAnsi="Times New Roman" w:cs="Times New Roman"/>
          <w:sz w:val="24"/>
          <w:szCs w:val="24"/>
        </w:rPr>
        <w:t>e</w:t>
      </w:r>
      <w:r w:rsidR="00387E6D">
        <w:rPr>
          <w:rFonts w:ascii="Times New Roman" w:hAnsi="Times New Roman" w:cs="Times New Roman"/>
          <w:sz w:val="24"/>
          <w:szCs w:val="24"/>
        </w:rPr>
        <w:t xml:space="preserve"> </w:t>
      </w:r>
      <w:r w:rsidR="00E46B32">
        <w:rPr>
          <w:rFonts w:ascii="Times New Roman" w:hAnsi="Times New Roman" w:cs="Times New Roman"/>
          <w:sz w:val="24"/>
          <w:szCs w:val="24"/>
        </w:rPr>
        <w:t>studies a broad range of time,</w:t>
      </w:r>
      <w:r w:rsidR="00900607">
        <w:rPr>
          <w:rFonts w:ascii="Times New Roman" w:hAnsi="Times New Roman" w:cs="Times New Roman"/>
          <w:sz w:val="24"/>
          <w:szCs w:val="24"/>
        </w:rPr>
        <w:t xml:space="preserve"> to be more exact, archaeology studies</w:t>
      </w:r>
      <w:r w:rsidR="005B161D">
        <w:rPr>
          <w:rFonts w:ascii="Times New Roman" w:hAnsi="Times New Roman" w:cs="Times New Roman"/>
          <w:sz w:val="24"/>
          <w:szCs w:val="24"/>
        </w:rPr>
        <w:t xml:space="preserve"> the </w:t>
      </w:r>
      <w:r w:rsidR="00E7120B">
        <w:rPr>
          <w:rFonts w:ascii="Times New Roman" w:hAnsi="Times New Roman" w:cs="Times New Roman"/>
          <w:sz w:val="24"/>
          <w:szCs w:val="24"/>
        </w:rPr>
        <w:t>entirety</w:t>
      </w:r>
      <w:r w:rsidR="005B161D">
        <w:rPr>
          <w:rFonts w:ascii="Times New Roman" w:hAnsi="Times New Roman" w:cs="Times New Roman"/>
          <w:sz w:val="24"/>
          <w:szCs w:val="24"/>
        </w:rPr>
        <w:t xml:space="preserve"> of human history, from the earliest hominins 4 million years ago, to the present day.</w:t>
      </w:r>
      <w:r w:rsidR="00DF4948">
        <w:rPr>
          <w:rFonts w:ascii="Times New Roman" w:hAnsi="Times New Roman" w:cs="Times New Roman"/>
          <w:sz w:val="24"/>
          <w:szCs w:val="24"/>
        </w:rPr>
        <w:t xml:space="preserve"> Because archaeology </w:t>
      </w:r>
      <w:r w:rsidR="006C40C8">
        <w:rPr>
          <w:rFonts w:ascii="Times New Roman" w:hAnsi="Times New Roman" w:cs="Times New Roman"/>
          <w:sz w:val="24"/>
          <w:szCs w:val="24"/>
        </w:rPr>
        <w:t>investigates</w:t>
      </w:r>
      <w:r w:rsidR="00DF4948">
        <w:rPr>
          <w:rFonts w:ascii="Times New Roman" w:hAnsi="Times New Roman" w:cs="Times New Roman"/>
          <w:sz w:val="24"/>
          <w:szCs w:val="24"/>
        </w:rPr>
        <w:t xml:space="preserve"> the less bias resources, such as physical remains and </w:t>
      </w:r>
      <w:r w:rsidR="009215A5">
        <w:rPr>
          <w:rFonts w:ascii="Times New Roman" w:hAnsi="Times New Roman" w:cs="Times New Roman"/>
          <w:sz w:val="24"/>
          <w:szCs w:val="24"/>
        </w:rPr>
        <w:t xml:space="preserve">material culture, it allows the answer to how humans lived throughout history much </w:t>
      </w:r>
      <w:r w:rsidR="00550500">
        <w:rPr>
          <w:rFonts w:ascii="Times New Roman" w:hAnsi="Times New Roman" w:cs="Times New Roman"/>
          <w:sz w:val="24"/>
          <w:szCs w:val="24"/>
        </w:rPr>
        <w:t>clearer,</w:t>
      </w:r>
      <w:r w:rsidR="009215A5">
        <w:rPr>
          <w:rFonts w:ascii="Times New Roman" w:hAnsi="Times New Roman" w:cs="Times New Roman"/>
          <w:sz w:val="24"/>
          <w:szCs w:val="24"/>
        </w:rPr>
        <w:t xml:space="preserve"> without the influence of bias writings. </w:t>
      </w:r>
      <w:r w:rsidR="00933ACD">
        <w:rPr>
          <w:rFonts w:ascii="Times New Roman" w:hAnsi="Times New Roman" w:cs="Times New Roman"/>
          <w:sz w:val="24"/>
          <w:szCs w:val="24"/>
        </w:rPr>
        <w:t xml:space="preserve"> </w:t>
      </w:r>
      <w:r w:rsidR="00550500">
        <w:rPr>
          <w:rFonts w:ascii="Times New Roman" w:hAnsi="Times New Roman" w:cs="Times New Roman"/>
          <w:sz w:val="24"/>
          <w:szCs w:val="24"/>
        </w:rPr>
        <w:t xml:space="preserve">As well, archaeology </w:t>
      </w:r>
      <w:r w:rsidR="00933ACD">
        <w:rPr>
          <w:rFonts w:ascii="Times New Roman" w:hAnsi="Times New Roman" w:cs="Times New Roman"/>
          <w:sz w:val="24"/>
          <w:szCs w:val="24"/>
        </w:rPr>
        <w:t xml:space="preserve">is important in learning </w:t>
      </w:r>
      <w:r w:rsidR="00C600BE">
        <w:rPr>
          <w:rFonts w:ascii="Times New Roman" w:hAnsi="Times New Roman" w:cs="Times New Roman"/>
          <w:sz w:val="24"/>
          <w:szCs w:val="24"/>
        </w:rPr>
        <w:t xml:space="preserve">about </w:t>
      </w:r>
      <w:r w:rsidR="00933ACD">
        <w:rPr>
          <w:rFonts w:ascii="Times New Roman" w:hAnsi="Times New Roman" w:cs="Times New Roman"/>
          <w:sz w:val="24"/>
          <w:szCs w:val="24"/>
        </w:rPr>
        <w:t>human history</w:t>
      </w:r>
      <w:r w:rsidR="00455074">
        <w:rPr>
          <w:rFonts w:ascii="Times New Roman" w:hAnsi="Times New Roman" w:cs="Times New Roman"/>
          <w:sz w:val="24"/>
          <w:szCs w:val="24"/>
        </w:rPr>
        <w:t>,</w:t>
      </w:r>
      <w:r w:rsidR="00294ACF">
        <w:rPr>
          <w:rFonts w:ascii="Times New Roman" w:hAnsi="Times New Roman" w:cs="Times New Roman"/>
          <w:sz w:val="24"/>
          <w:szCs w:val="24"/>
        </w:rPr>
        <w:t xml:space="preserve"> only recently have humans been documenting</w:t>
      </w:r>
      <w:r w:rsidR="00933ACD">
        <w:rPr>
          <w:rFonts w:ascii="Times New Roman" w:hAnsi="Times New Roman" w:cs="Times New Roman"/>
          <w:sz w:val="24"/>
          <w:szCs w:val="24"/>
        </w:rPr>
        <w:t xml:space="preserve"> </w:t>
      </w:r>
      <w:r w:rsidR="006C40C8">
        <w:rPr>
          <w:rFonts w:ascii="Times New Roman" w:hAnsi="Times New Roman" w:cs="Times New Roman"/>
          <w:sz w:val="24"/>
          <w:szCs w:val="24"/>
        </w:rPr>
        <w:t xml:space="preserve">events, or even personal lives. Due to this </w:t>
      </w:r>
      <w:r w:rsidR="00933ACD">
        <w:rPr>
          <w:rFonts w:ascii="Times New Roman" w:hAnsi="Times New Roman" w:cs="Times New Roman"/>
          <w:sz w:val="24"/>
          <w:szCs w:val="24"/>
        </w:rPr>
        <w:t xml:space="preserve">99.9% of </w:t>
      </w:r>
      <w:r w:rsidR="00ED7870">
        <w:rPr>
          <w:rFonts w:ascii="Times New Roman" w:hAnsi="Times New Roman" w:cs="Times New Roman"/>
          <w:sz w:val="24"/>
          <w:szCs w:val="24"/>
        </w:rPr>
        <w:t xml:space="preserve">the history of humans </w:t>
      </w:r>
      <w:r w:rsidR="00455074">
        <w:rPr>
          <w:rFonts w:ascii="Times New Roman" w:hAnsi="Times New Roman" w:cs="Times New Roman"/>
          <w:sz w:val="24"/>
          <w:szCs w:val="24"/>
        </w:rPr>
        <w:t>does not have</w:t>
      </w:r>
      <w:r w:rsidR="00ED7870">
        <w:rPr>
          <w:rFonts w:ascii="Times New Roman" w:hAnsi="Times New Roman" w:cs="Times New Roman"/>
          <w:sz w:val="24"/>
          <w:szCs w:val="24"/>
        </w:rPr>
        <w:t xml:space="preserve"> written documentation</w:t>
      </w:r>
      <w:r w:rsidR="006C40C8">
        <w:rPr>
          <w:rFonts w:ascii="Times New Roman" w:hAnsi="Times New Roman" w:cs="Times New Roman"/>
          <w:sz w:val="24"/>
          <w:szCs w:val="24"/>
        </w:rPr>
        <w:t>, making it much more complicated in researching the lives of ancient humans and cousins of humans</w:t>
      </w:r>
      <w:r w:rsidR="002C68D9">
        <w:rPr>
          <w:rFonts w:ascii="Times New Roman" w:hAnsi="Times New Roman" w:cs="Times New Roman"/>
          <w:sz w:val="24"/>
          <w:szCs w:val="24"/>
        </w:rPr>
        <w:t xml:space="preserve"> (Bate, 2011, p. </w:t>
      </w:r>
      <w:r w:rsidR="00710C6E">
        <w:rPr>
          <w:rFonts w:ascii="Times New Roman" w:hAnsi="Times New Roman" w:cs="Times New Roman"/>
          <w:sz w:val="24"/>
          <w:szCs w:val="24"/>
        </w:rPr>
        <w:t>31)</w:t>
      </w:r>
      <w:r w:rsidR="00ED7870">
        <w:rPr>
          <w:rFonts w:ascii="Times New Roman" w:hAnsi="Times New Roman" w:cs="Times New Roman"/>
          <w:sz w:val="24"/>
          <w:szCs w:val="24"/>
        </w:rPr>
        <w:t>.</w:t>
      </w:r>
      <w:r w:rsidR="002F23AA">
        <w:rPr>
          <w:rFonts w:ascii="Times New Roman" w:hAnsi="Times New Roman" w:cs="Times New Roman"/>
          <w:sz w:val="24"/>
          <w:szCs w:val="24"/>
        </w:rPr>
        <w:t xml:space="preserve"> </w:t>
      </w:r>
      <w:r w:rsidR="00F8170B">
        <w:rPr>
          <w:rFonts w:ascii="Times New Roman" w:hAnsi="Times New Roman" w:cs="Times New Roman"/>
          <w:sz w:val="24"/>
          <w:szCs w:val="24"/>
        </w:rPr>
        <w:t xml:space="preserve">The most </w:t>
      </w:r>
      <w:r w:rsidR="00A377BF">
        <w:rPr>
          <w:rFonts w:ascii="Times New Roman" w:hAnsi="Times New Roman" w:cs="Times New Roman"/>
          <w:sz w:val="24"/>
          <w:szCs w:val="24"/>
        </w:rPr>
        <w:t xml:space="preserve">common conversations about archaeology tend to focus on the </w:t>
      </w:r>
      <w:r w:rsidR="00E46DFF">
        <w:rPr>
          <w:rFonts w:ascii="Times New Roman" w:hAnsi="Times New Roman" w:cs="Times New Roman"/>
          <w:sz w:val="24"/>
          <w:szCs w:val="24"/>
        </w:rPr>
        <w:t>excavation of sites and fieldwork</w:t>
      </w:r>
      <w:r w:rsidR="003F1484">
        <w:rPr>
          <w:rFonts w:ascii="Times New Roman" w:hAnsi="Times New Roman" w:cs="Times New Roman"/>
          <w:sz w:val="24"/>
          <w:szCs w:val="24"/>
        </w:rPr>
        <w:t xml:space="preserve">, </w:t>
      </w:r>
      <w:r w:rsidR="00FD3B43">
        <w:rPr>
          <w:rFonts w:ascii="Times New Roman" w:hAnsi="Times New Roman" w:cs="Times New Roman"/>
          <w:sz w:val="24"/>
          <w:szCs w:val="24"/>
        </w:rPr>
        <w:t xml:space="preserve">which is </w:t>
      </w:r>
      <w:r w:rsidR="003F1484">
        <w:rPr>
          <w:rFonts w:ascii="Times New Roman" w:hAnsi="Times New Roman" w:cs="Times New Roman"/>
          <w:sz w:val="24"/>
          <w:szCs w:val="24"/>
        </w:rPr>
        <w:t>especially</w:t>
      </w:r>
      <w:r w:rsidR="00FD3B43">
        <w:rPr>
          <w:rFonts w:ascii="Times New Roman" w:hAnsi="Times New Roman" w:cs="Times New Roman"/>
          <w:sz w:val="24"/>
          <w:szCs w:val="24"/>
        </w:rPr>
        <w:t xml:space="preserve"> the case</w:t>
      </w:r>
      <w:r w:rsidR="003F1484">
        <w:rPr>
          <w:rFonts w:ascii="Times New Roman" w:hAnsi="Times New Roman" w:cs="Times New Roman"/>
          <w:sz w:val="24"/>
          <w:szCs w:val="24"/>
        </w:rPr>
        <w:t xml:space="preserve"> in pop culture</w:t>
      </w:r>
      <w:r w:rsidR="00FD3B43">
        <w:rPr>
          <w:rFonts w:ascii="Times New Roman" w:hAnsi="Times New Roman" w:cs="Times New Roman"/>
          <w:sz w:val="24"/>
          <w:szCs w:val="24"/>
        </w:rPr>
        <w:t>, rather</w:t>
      </w:r>
      <w:r w:rsidR="00E46DFF">
        <w:rPr>
          <w:rFonts w:ascii="Times New Roman" w:hAnsi="Times New Roman" w:cs="Times New Roman"/>
          <w:sz w:val="24"/>
          <w:szCs w:val="24"/>
        </w:rPr>
        <w:t xml:space="preserve"> </w:t>
      </w:r>
      <w:r w:rsidR="00DE6C86">
        <w:rPr>
          <w:rFonts w:ascii="Times New Roman" w:hAnsi="Times New Roman" w:cs="Times New Roman"/>
          <w:sz w:val="24"/>
          <w:szCs w:val="24"/>
        </w:rPr>
        <w:t xml:space="preserve">than the dating and examinations of the </w:t>
      </w:r>
      <w:r w:rsidR="0009473C">
        <w:rPr>
          <w:rFonts w:ascii="Times New Roman" w:hAnsi="Times New Roman" w:cs="Times New Roman"/>
          <w:sz w:val="24"/>
          <w:szCs w:val="24"/>
        </w:rPr>
        <w:t>artefacts and remains excavated during fieldwork</w:t>
      </w:r>
      <w:r w:rsidR="00A6041A">
        <w:rPr>
          <w:rFonts w:ascii="Times New Roman" w:hAnsi="Times New Roman" w:cs="Times New Roman"/>
          <w:sz w:val="24"/>
          <w:szCs w:val="24"/>
        </w:rPr>
        <w:t xml:space="preserve"> </w:t>
      </w:r>
      <w:r w:rsidR="00F4527E">
        <w:rPr>
          <w:rFonts w:ascii="Times New Roman" w:hAnsi="Times New Roman" w:cs="Times New Roman"/>
          <w:sz w:val="24"/>
          <w:szCs w:val="24"/>
        </w:rPr>
        <w:t>(Daniel, 2023)</w:t>
      </w:r>
      <w:r w:rsidR="00A6041A">
        <w:rPr>
          <w:rFonts w:ascii="Times New Roman" w:hAnsi="Times New Roman" w:cs="Times New Roman"/>
          <w:sz w:val="24"/>
          <w:szCs w:val="24"/>
        </w:rPr>
        <w:t xml:space="preserve">. </w:t>
      </w:r>
      <w:r w:rsidR="002062F4">
        <w:rPr>
          <w:rFonts w:ascii="Times New Roman" w:hAnsi="Times New Roman" w:cs="Times New Roman"/>
          <w:sz w:val="24"/>
          <w:szCs w:val="24"/>
        </w:rPr>
        <w:t>The dating and examinations are the most significant part of archaeology</w:t>
      </w:r>
      <w:r w:rsidR="00B64DCE">
        <w:rPr>
          <w:rFonts w:ascii="Times New Roman" w:hAnsi="Times New Roman" w:cs="Times New Roman"/>
          <w:sz w:val="24"/>
          <w:szCs w:val="24"/>
        </w:rPr>
        <w:t>,</w:t>
      </w:r>
      <w:r w:rsidR="002062F4">
        <w:rPr>
          <w:rFonts w:ascii="Times New Roman" w:hAnsi="Times New Roman" w:cs="Times New Roman"/>
          <w:sz w:val="24"/>
          <w:szCs w:val="24"/>
        </w:rPr>
        <w:t xml:space="preserve"> as it gives</w:t>
      </w:r>
      <w:r w:rsidR="00B64DCE">
        <w:rPr>
          <w:rFonts w:ascii="Times New Roman" w:hAnsi="Times New Roman" w:cs="Times New Roman"/>
          <w:sz w:val="24"/>
          <w:szCs w:val="24"/>
        </w:rPr>
        <w:t xml:space="preserve"> archaeologists the</w:t>
      </w:r>
      <w:r w:rsidR="002062F4">
        <w:rPr>
          <w:rFonts w:ascii="Times New Roman" w:hAnsi="Times New Roman" w:cs="Times New Roman"/>
          <w:sz w:val="24"/>
          <w:szCs w:val="24"/>
        </w:rPr>
        <w:t xml:space="preserve"> conclusions and allows </w:t>
      </w:r>
      <w:r w:rsidR="002062F4">
        <w:rPr>
          <w:rFonts w:ascii="Times New Roman" w:hAnsi="Times New Roman" w:cs="Times New Roman"/>
          <w:sz w:val="24"/>
          <w:szCs w:val="24"/>
        </w:rPr>
        <w:lastRenderedPageBreak/>
        <w:t>understand</w:t>
      </w:r>
      <w:r w:rsidR="00B64DCE">
        <w:rPr>
          <w:rFonts w:ascii="Times New Roman" w:hAnsi="Times New Roman" w:cs="Times New Roman"/>
          <w:sz w:val="24"/>
          <w:szCs w:val="24"/>
        </w:rPr>
        <w:t>ing of</w:t>
      </w:r>
      <w:r w:rsidR="002062F4">
        <w:rPr>
          <w:rFonts w:ascii="Times New Roman" w:hAnsi="Times New Roman" w:cs="Times New Roman"/>
          <w:sz w:val="24"/>
          <w:szCs w:val="24"/>
        </w:rPr>
        <w:t xml:space="preserve"> these artefacts and remains more clearly. </w:t>
      </w:r>
      <w:r w:rsidR="002454CA">
        <w:rPr>
          <w:rFonts w:ascii="Times New Roman" w:hAnsi="Times New Roman" w:cs="Times New Roman"/>
          <w:sz w:val="24"/>
          <w:szCs w:val="24"/>
        </w:rPr>
        <w:t>This is vital for the study of human history and archaeology</w:t>
      </w:r>
      <w:r w:rsidR="006E7396">
        <w:rPr>
          <w:rFonts w:ascii="Times New Roman" w:hAnsi="Times New Roman" w:cs="Times New Roman"/>
          <w:sz w:val="24"/>
          <w:szCs w:val="24"/>
        </w:rPr>
        <w:t>, since</w:t>
      </w:r>
      <w:r w:rsidR="002454CA">
        <w:rPr>
          <w:rFonts w:ascii="Times New Roman" w:hAnsi="Times New Roman" w:cs="Times New Roman"/>
          <w:sz w:val="24"/>
          <w:szCs w:val="24"/>
        </w:rPr>
        <w:t xml:space="preserve"> the practice of excavations and fieldwork become unimportant </w:t>
      </w:r>
      <w:r w:rsidR="007776F2">
        <w:rPr>
          <w:rFonts w:ascii="Times New Roman" w:hAnsi="Times New Roman" w:cs="Times New Roman"/>
          <w:sz w:val="24"/>
          <w:szCs w:val="24"/>
        </w:rPr>
        <w:t xml:space="preserve">and irrelevant </w:t>
      </w:r>
      <w:r w:rsidR="002454CA">
        <w:rPr>
          <w:rFonts w:ascii="Times New Roman" w:hAnsi="Times New Roman" w:cs="Times New Roman"/>
          <w:sz w:val="24"/>
          <w:szCs w:val="24"/>
        </w:rPr>
        <w:t xml:space="preserve">if the answers to these </w:t>
      </w:r>
      <w:r w:rsidR="006E7396">
        <w:rPr>
          <w:rFonts w:ascii="Times New Roman" w:hAnsi="Times New Roman" w:cs="Times New Roman"/>
          <w:sz w:val="24"/>
          <w:szCs w:val="24"/>
        </w:rPr>
        <w:t xml:space="preserve">questions that are raised through new discoveries aren’t further analysed </w:t>
      </w:r>
      <w:r w:rsidR="004A2911">
        <w:rPr>
          <w:rFonts w:ascii="Times New Roman" w:hAnsi="Times New Roman" w:cs="Times New Roman"/>
          <w:sz w:val="24"/>
          <w:szCs w:val="24"/>
        </w:rPr>
        <w:t>(Daniel, 2023).</w:t>
      </w:r>
      <w:r w:rsidR="00F236F1">
        <w:rPr>
          <w:rFonts w:ascii="Times New Roman" w:hAnsi="Times New Roman" w:cs="Times New Roman"/>
          <w:sz w:val="24"/>
          <w:szCs w:val="24"/>
        </w:rPr>
        <w:t xml:space="preserve"> Why is archaeology important?</w:t>
      </w:r>
    </w:p>
    <w:p w14:paraId="596E9BA3" w14:textId="57DC9A9E" w:rsidR="00B70471" w:rsidRPr="003B34C9" w:rsidRDefault="00B70471" w:rsidP="00227A2A">
      <w:pPr>
        <w:spacing w:line="360" w:lineRule="auto"/>
        <w:ind w:left="720"/>
        <w:rPr>
          <w:rFonts w:ascii="Times New Roman" w:hAnsi="Times New Roman" w:cs="Times New Roman"/>
          <w:sz w:val="24"/>
          <w:szCs w:val="24"/>
        </w:rPr>
      </w:pPr>
      <w:r w:rsidRPr="003B34C9">
        <w:rPr>
          <w:rFonts w:ascii="Times New Roman" w:hAnsi="Times New Roman" w:cs="Times New Roman"/>
          <w:sz w:val="24"/>
          <w:szCs w:val="24"/>
        </w:rPr>
        <w:t>“</w:t>
      </w:r>
      <w:r w:rsidRPr="003B34C9">
        <w:rPr>
          <w:rFonts w:ascii="Times New Roman" w:hAnsi="Times New Roman" w:cs="Times New Roman"/>
          <w:sz w:val="24"/>
          <w:szCs w:val="24"/>
          <w:shd w:val="clear" w:color="auto" w:fill="FFFFFF"/>
        </w:rPr>
        <w:t>Archaeology gives us the tools to examine and explain human behaviour, understand how society functions, learn from the past and apply those lessons to the present, and analyse the drivers and implications of a changing world and how different countries, places and cultures interact.</w:t>
      </w:r>
      <w:r w:rsidR="00227A2A" w:rsidRPr="003B34C9">
        <w:rPr>
          <w:rFonts w:ascii="Times New Roman" w:hAnsi="Times New Roman" w:cs="Times New Roman"/>
          <w:sz w:val="24"/>
          <w:szCs w:val="24"/>
          <w:shd w:val="clear" w:color="auto" w:fill="FFFFFF"/>
        </w:rPr>
        <w:t>” (University of Oxford</w:t>
      </w:r>
      <w:r w:rsidR="004655ED" w:rsidRPr="003B34C9">
        <w:rPr>
          <w:rFonts w:ascii="Times New Roman" w:hAnsi="Times New Roman" w:cs="Times New Roman"/>
          <w:sz w:val="24"/>
          <w:szCs w:val="24"/>
          <w:shd w:val="clear" w:color="auto" w:fill="FFFFFF"/>
        </w:rPr>
        <w:t>, 2023)</w:t>
      </w:r>
      <w:r w:rsidR="00926460">
        <w:rPr>
          <w:rFonts w:ascii="Times New Roman" w:hAnsi="Times New Roman" w:cs="Times New Roman"/>
          <w:sz w:val="24"/>
          <w:szCs w:val="24"/>
          <w:shd w:val="clear" w:color="auto" w:fill="FFFFFF"/>
        </w:rPr>
        <w:t>.</w:t>
      </w:r>
    </w:p>
    <w:p w14:paraId="79730E67" w14:textId="77777777" w:rsidR="0005383B" w:rsidRDefault="0005383B" w:rsidP="00FA5088">
      <w:pPr>
        <w:spacing w:line="360" w:lineRule="auto"/>
        <w:ind w:firstLine="720"/>
        <w:rPr>
          <w:rFonts w:ascii="Times New Roman" w:hAnsi="Times New Roman" w:cs="Times New Roman"/>
          <w:sz w:val="24"/>
          <w:szCs w:val="24"/>
        </w:rPr>
      </w:pPr>
    </w:p>
    <w:p w14:paraId="4361B8FA" w14:textId="33F28391" w:rsidR="005D1E5A" w:rsidRPr="00871C0A" w:rsidRDefault="00003340" w:rsidP="00871C0A">
      <w:pPr>
        <w:spacing w:line="36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The humanities </w:t>
      </w:r>
      <w:r w:rsidR="00EB0B75">
        <w:rPr>
          <w:rFonts w:ascii="Times New Roman" w:hAnsi="Times New Roman" w:cs="Times New Roman"/>
          <w:sz w:val="24"/>
          <w:szCs w:val="24"/>
        </w:rPr>
        <w:t>are</w:t>
      </w:r>
      <w:r w:rsidR="004148E7">
        <w:rPr>
          <w:rFonts w:ascii="Times New Roman" w:hAnsi="Times New Roman" w:cs="Times New Roman"/>
          <w:sz w:val="24"/>
          <w:szCs w:val="24"/>
        </w:rPr>
        <w:t xml:space="preserve"> </w:t>
      </w:r>
      <w:r w:rsidR="00E35DF9">
        <w:rPr>
          <w:rFonts w:ascii="Times New Roman" w:hAnsi="Times New Roman" w:cs="Times New Roman"/>
          <w:sz w:val="24"/>
          <w:szCs w:val="24"/>
        </w:rPr>
        <w:t>“</w:t>
      </w:r>
      <w:r w:rsidR="004148E7">
        <w:rPr>
          <w:rFonts w:ascii="Times New Roman" w:hAnsi="Times New Roman" w:cs="Times New Roman"/>
          <w:sz w:val="24"/>
          <w:szCs w:val="24"/>
        </w:rPr>
        <w:t>a broad spectrum of subject areas</w:t>
      </w:r>
      <w:r w:rsidR="00E35DF9">
        <w:rPr>
          <w:rFonts w:ascii="Times New Roman" w:hAnsi="Times New Roman" w:cs="Times New Roman"/>
          <w:sz w:val="24"/>
          <w:szCs w:val="24"/>
        </w:rPr>
        <w:t>” (Pearsons</w:t>
      </w:r>
      <w:r w:rsidR="000D06A6">
        <w:rPr>
          <w:rFonts w:ascii="Times New Roman" w:hAnsi="Times New Roman" w:cs="Times New Roman"/>
          <w:sz w:val="24"/>
          <w:szCs w:val="24"/>
        </w:rPr>
        <w:t>, no date</w:t>
      </w:r>
      <w:r w:rsidR="00E35DF9">
        <w:rPr>
          <w:rFonts w:ascii="Times New Roman" w:hAnsi="Times New Roman" w:cs="Times New Roman"/>
          <w:sz w:val="24"/>
          <w:szCs w:val="24"/>
        </w:rPr>
        <w:t>)</w:t>
      </w:r>
      <w:r w:rsidR="004148E7">
        <w:rPr>
          <w:rFonts w:ascii="Times New Roman" w:hAnsi="Times New Roman" w:cs="Times New Roman"/>
          <w:sz w:val="24"/>
          <w:szCs w:val="24"/>
        </w:rPr>
        <w:t xml:space="preserve">, </w:t>
      </w:r>
      <w:r w:rsidR="00483767">
        <w:rPr>
          <w:rFonts w:ascii="Times New Roman" w:hAnsi="Times New Roman" w:cs="Times New Roman"/>
          <w:sz w:val="24"/>
          <w:szCs w:val="24"/>
        </w:rPr>
        <w:t>and, the</w:t>
      </w:r>
      <w:r w:rsidR="007D6A41">
        <w:rPr>
          <w:rFonts w:ascii="Times New Roman" w:hAnsi="Times New Roman" w:cs="Times New Roman"/>
          <w:sz w:val="24"/>
          <w:szCs w:val="24"/>
        </w:rPr>
        <w:t xml:space="preserve"> humanities</w:t>
      </w:r>
      <w:r w:rsidR="004148E7">
        <w:rPr>
          <w:rFonts w:ascii="Times New Roman" w:hAnsi="Times New Roman" w:cs="Times New Roman"/>
          <w:sz w:val="24"/>
          <w:szCs w:val="24"/>
        </w:rPr>
        <w:t xml:space="preserve"> </w:t>
      </w:r>
      <w:r w:rsidR="00191A93">
        <w:rPr>
          <w:rFonts w:ascii="Times New Roman" w:hAnsi="Times New Roman" w:cs="Times New Roman"/>
          <w:sz w:val="24"/>
          <w:szCs w:val="24"/>
        </w:rPr>
        <w:t>cover</w:t>
      </w:r>
      <w:r w:rsidR="007D6A41">
        <w:rPr>
          <w:rFonts w:ascii="Times New Roman" w:hAnsi="Times New Roman" w:cs="Times New Roman"/>
          <w:sz w:val="24"/>
          <w:szCs w:val="24"/>
        </w:rPr>
        <w:t xml:space="preserve"> </w:t>
      </w:r>
      <w:r w:rsidR="00191A93">
        <w:rPr>
          <w:rFonts w:ascii="Times New Roman" w:hAnsi="Times New Roman" w:cs="Times New Roman"/>
          <w:sz w:val="24"/>
          <w:szCs w:val="24"/>
        </w:rPr>
        <w:t>many subjects, ranging from history to philosophy and religious studies.</w:t>
      </w:r>
      <w:r w:rsidR="00B96BA8">
        <w:rPr>
          <w:rFonts w:ascii="Times New Roman" w:hAnsi="Times New Roman" w:cs="Times New Roman"/>
          <w:sz w:val="24"/>
          <w:szCs w:val="24"/>
        </w:rPr>
        <w:t xml:space="preserve"> Humanities focuses on the subjects that help understanding of </w:t>
      </w:r>
      <w:r w:rsidR="00F6243D">
        <w:rPr>
          <w:rFonts w:ascii="Times New Roman" w:hAnsi="Times New Roman" w:cs="Times New Roman"/>
          <w:sz w:val="24"/>
          <w:szCs w:val="24"/>
        </w:rPr>
        <w:t>what it is to be human,</w:t>
      </w:r>
      <w:r w:rsidR="00B96BA8">
        <w:rPr>
          <w:rFonts w:ascii="Times New Roman" w:hAnsi="Times New Roman" w:cs="Times New Roman"/>
          <w:sz w:val="24"/>
          <w:szCs w:val="24"/>
        </w:rPr>
        <w:t xml:space="preserve"> the past and the present. </w:t>
      </w:r>
      <w:r w:rsidR="007D6A41">
        <w:rPr>
          <w:rFonts w:ascii="Times New Roman" w:hAnsi="Times New Roman" w:cs="Times New Roman"/>
          <w:sz w:val="24"/>
          <w:szCs w:val="24"/>
        </w:rPr>
        <w:t>As well, t</w:t>
      </w:r>
      <w:r w:rsidR="00EB0B75">
        <w:rPr>
          <w:rFonts w:ascii="Times New Roman" w:hAnsi="Times New Roman" w:cs="Times New Roman"/>
          <w:sz w:val="24"/>
          <w:szCs w:val="24"/>
        </w:rPr>
        <w:t>he humanities</w:t>
      </w:r>
      <w:r w:rsidR="00B96BA8">
        <w:rPr>
          <w:rFonts w:ascii="Times New Roman" w:hAnsi="Times New Roman" w:cs="Times New Roman"/>
          <w:sz w:val="24"/>
          <w:szCs w:val="24"/>
        </w:rPr>
        <w:t xml:space="preserve"> </w:t>
      </w:r>
      <w:r w:rsidR="00EB0B75">
        <w:rPr>
          <w:rFonts w:ascii="Times New Roman" w:hAnsi="Times New Roman" w:cs="Times New Roman"/>
          <w:sz w:val="24"/>
          <w:szCs w:val="24"/>
        </w:rPr>
        <w:t>focus</w:t>
      </w:r>
      <w:r w:rsidR="00B96BA8">
        <w:rPr>
          <w:rFonts w:ascii="Times New Roman" w:hAnsi="Times New Roman" w:cs="Times New Roman"/>
          <w:sz w:val="24"/>
          <w:szCs w:val="24"/>
        </w:rPr>
        <w:t xml:space="preserve"> on the</w:t>
      </w:r>
      <w:r w:rsidR="00EB0B75">
        <w:rPr>
          <w:rFonts w:ascii="Times New Roman" w:hAnsi="Times New Roman" w:cs="Times New Roman"/>
          <w:sz w:val="24"/>
          <w:szCs w:val="24"/>
        </w:rPr>
        <w:t xml:space="preserve"> study of the</w:t>
      </w:r>
      <w:r w:rsidR="00B96BA8">
        <w:rPr>
          <w:rFonts w:ascii="Times New Roman" w:hAnsi="Times New Roman" w:cs="Times New Roman"/>
          <w:sz w:val="24"/>
          <w:szCs w:val="24"/>
        </w:rPr>
        <w:t xml:space="preserve"> human condition</w:t>
      </w:r>
      <w:r w:rsidR="00871C0A">
        <w:rPr>
          <w:rFonts w:ascii="Times New Roman" w:hAnsi="Times New Roman" w:cs="Times New Roman"/>
          <w:sz w:val="24"/>
          <w:szCs w:val="24"/>
        </w:rPr>
        <w:t xml:space="preserve"> </w:t>
      </w:r>
      <w:r w:rsidR="004467FA">
        <w:rPr>
          <w:rFonts w:ascii="Times New Roman" w:hAnsi="Times New Roman" w:cs="Times New Roman"/>
          <w:sz w:val="24"/>
          <w:szCs w:val="24"/>
        </w:rPr>
        <w:t>(Pearsons</w:t>
      </w:r>
      <w:r w:rsidR="00871C0A">
        <w:rPr>
          <w:rFonts w:ascii="Times New Roman" w:hAnsi="Times New Roman" w:cs="Times New Roman"/>
          <w:sz w:val="24"/>
          <w:szCs w:val="24"/>
        </w:rPr>
        <w:t>, no date</w:t>
      </w:r>
      <w:r w:rsidR="004467FA">
        <w:rPr>
          <w:rFonts w:ascii="Times New Roman" w:hAnsi="Times New Roman" w:cs="Times New Roman"/>
          <w:sz w:val="24"/>
          <w:szCs w:val="24"/>
        </w:rPr>
        <w:t>)</w:t>
      </w:r>
      <w:r w:rsidR="00C2752A">
        <w:rPr>
          <w:rFonts w:ascii="Times New Roman" w:hAnsi="Times New Roman" w:cs="Times New Roman"/>
          <w:sz w:val="24"/>
          <w:szCs w:val="24"/>
        </w:rPr>
        <w:t>.</w:t>
      </w:r>
      <w:r w:rsidR="00871C0A">
        <w:rPr>
          <w:rFonts w:ascii="Times New Roman" w:hAnsi="Times New Roman" w:cs="Times New Roman"/>
          <w:sz w:val="24"/>
          <w:szCs w:val="24"/>
        </w:rPr>
        <w:t xml:space="preserve"> Rens Bod from the </w:t>
      </w:r>
      <w:r w:rsidR="00871C0A" w:rsidRPr="00871C0A">
        <w:rPr>
          <w:rFonts w:ascii="Times New Roman" w:hAnsi="Times New Roman" w:cs="Times New Roman"/>
          <w:color w:val="000000" w:themeColor="text1"/>
          <w:sz w:val="24"/>
          <w:szCs w:val="24"/>
        </w:rPr>
        <w:t>New history of the humanities: the search for the principles and patterns from antiquity to the present</w:t>
      </w:r>
      <w:r w:rsidR="00871C0A">
        <w:rPr>
          <w:rFonts w:ascii="Times New Roman" w:hAnsi="Times New Roman" w:cs="Times New Roman"/>
          <w:color w:val="000000" w:themeColor="text1"/>
          <w:sz w:val="24"/>
          <w:szCs w:val="24"/>
        </w:rPr>
        <w:t xml:space="preserve"> said</w:t>
      </w:r>
      <w:r w:rsidR="00B84708">
        <w:rPr>
          <w:rFonts w:ascii="Times New Roman" w:hAnsi="Times New Roman" w:cs="Times New Roman"/>
          <w:color w:val="000000" w:themeColor="text1"/>
          <w:sz w:val="24"/>
          <w:szCs w:val="24"/>
        </w:rPr>
        <w:t>,</w:t>
      </w:r>
    </w:p>
    <w:p w14:paraId="1DBEB8AC" w14:textId="70A2378F" w:rsidR="00003340" w:rsidRDefault="00D22405" w:rsidP="00034FA3">
      <w:pPr>
        <w:spacing w:line="360" w:lineRule="auto"/>
        <w:ind w:left="720"/>
        <w:rPr>
          <w:rFonts w:ascii="Times New Roman" w:hAnsi="Times New Roman" w:cs="Times New Roman"/>
          <w:sz w:val="24"/>
          <w:szCs w:val="24"/>
        </w:rPr>
      </w:pPr>
      <w:r>
        <w:rPr>
          <w:rFonts w:ascii="Times New Roman" w:hAnsi="Times New Roman" w:cs="Times New Roman"/>
          <w:sz w:val="24"/>
          <w:szCs w:val="24"/>
        </w:rPr>
        <w:t>“What are the humanities? It is like the notion of ‘time’ in St. Augustine: If you don’t ask, we know, but if you ask, we are left empty handed. Since the nineteenth century the humanities have generally been defined as the disciplines that investigate the expressions of the human mind. Such expressions include language, music, art, literature, theatre, and poetry. Thus, philology, linguistics, musicology, art history, literary studies, and theatre studies all belong in the realm of the humanities.”</w:t>
      </w:r>
      <w:r w:rsidR="00034FA3">
        <w:rPr>
          <w:rFonts w:ascii="Times New Roman" w:hAnsi="Times New Roman" w:cs="Times New Roman"/>
          <w:sz w:val="24"/>
          <w:szCs w:val="24"/>
        </w:rPr>
        <w:t xml:space="preserve"> (</w:t>
      </w:r>
      <w:r>
        <w:rPr>
          <w:rFonts w:ascii="Times New Roman" w:hAnsi="Times New Roman" w:cs="Times New Roman"/>
          <w:sz w:val="24"/>
          <w:szCs w:val="24"/>
        </w:rPr>
        <w:t>Bod, 2014</w:t>
      </w:r>
      <w:r w:rsidR="00376B05">
        <w:rPr>
          <w:rFonts w:ascii="Times New Roman" w:hAnsi="Times New Roman" w:cs="Times New Roman"/>
          <w:sz w:val="24"/>
          <w:szCs w:val="24"/>
        </w:rPr>
        <w:t>,</w:t>
      </w:r>
      <w:r w:rsidR="008575F9">
        <w:rPr>
          <w:rFonts w:ascii="Times New Roman" w:hAnsi="Times New Roman" w:cs="Times New Roman"/>
          <w:sz w:val="24"/>
          <w:szCs w:val="24"/>
        </w:rPr>
        <w:t xml:space="preserve"> p. 1</w:t>
      </w:r>
      <w:r w:rsidR="00165C7B">
        <w:rPr>
          <w:rFonts w:ascii="Times New Roman" w:hAnsi="Times New Roman" w:cs="Times New Roman"/>
          <w:sz w:val="24"/>
          <w:szCs w:val="24"/>
        </w:rPr>
        <w:t xml:space="preserve"> - 2</w:t>
      </w:r>
      <w:r w:rsidR="00034FA3">
        <w:rPr>
          <w:rFonts w:ascii="Times New Roman" w:hAnsi="Times New Roman" w:cs="Times New Roman"/>
          <w:sz w:val="24"/>
          <w:szCs w:val="24"/>
        </w:rPr>
        <w:t>)</w:t>
      </w:r>
      <w:r w:rsidR="00706E4E">
        <w:rPr>
          <w:rFonts w:ascii="Times New Roman" w:hAnsi="Times New Roman" w:cs="Times New Roman"/>
          <w:sz w:val="24"/>
          <w:szCs w:val="24"/>
        </w:rPr>
        <w:t>.</w:t>
      </w:r>
    </w:p>
    <w:p w14:paraId="323807A2" w14:textId="169A9563" w:rsidR="00445246" w:rsidRDefault="00A87E7C" w:rsidP="00FA5088">
      <w:pPr>
        <w:spacing w:line="360" w:lineRule="auto"/>
        <w:ind w:firstLine="720"/>
        <w:rPr>
          <w:rFonts w:ascii="Times New Roman" w:hAnsi="Times New Roman" w:cs="Times New Roman"/>
          <w:sz w:val="24"/>
          <w:szCs w:val="24"/>
        </w:rPr>
      </w:pPr>
      <w:r w:rsidRPr="007370C3">
        <w:rPr>
          <w:rFonts w:ascii="Times New Roman" w:hAnsi="Times New Roman" w:cs="Times New Roman"/>
          <w:sz w:val="24"/>
          <w:szCs w:val="24"/>
        </w:rPr>
        <w:t>The relationship archaeology has with</w:t>
      </w:r>
      <w:r w:rsidR="00DA32B2" w:rsidRPr="007370C3">
        <w:rPr>
          <w:rFonts w:ascii="Times New Roman" w:hAnsi="Times New Roman" w:cs="Times New Roman"/>
          <w:sz w:val="24"/>
          <w:szCs w:val="24"/>
        </w:rPr>
        <w:t xml:space="preserve"> the other</w:t>
      </w:r>
      <w:r w:rsidR="00655E14">
        <w:rPr>
          <w:rFonts w:ascii="Times New Roman" w:hAnsi="Times New Roman" w:cs="Times New Roman"/>
          <w:sz w:val="24"/>
          <w:szCs w:val="24"/>
        </w:rPr>
        <w:t xml:space="preserve"> </w:t>
      </w:r>
      <w:r w:rsidR="00DF5C21">
        <w:rPr>
          <w:rFonts w:ascii="Times New Roman" w:hAnsi="Times New Roman" w:cs="Times New Roman"/>
          <w:sz w:val="24"/>
          <w:szCs w:val="24"/>
        </w:rPr>
        <w:t xml:space="preserve">disciplines </w:t>
      </w:r>
      <w:r w:rsidR="00655E14">
        <w:rPr>
          <w:rFonts w:ascii="Times New Roman" w:hAnsi="Times New Roman" w:cs="Times New Roman"/>
          <w:sz w:val="24"/>
          <w:szCs w:val="24"/>
        </w:rPr>
        <w:t xml:space="preserve">in the humanities </w:t>
      </w:r>
      <w:r w:rsidR="00DF5C21">
        <w:rPr>
          <w:rFonts w:ascii="Times New Roman" w:hAnsi="Times New Roman" w:cs="Times New Roman"/>
          <w:sz w:val="24"/>
          <w:szCs w:val="24"/>
        </w:rPr>
        <w:t>is vast.</w:t>
      </w:r>
      <w:r w:rsidR="0055246C">
        <w:rPr>
          <w:rFonts w:ascii="Times New Roman" w:hAnsi="Times New Roman" w:cs="Times New Roman"/>
          <w:sz w:val="24"/>
          <w:szCs w:val="24"/>
        </w:rPr>
        <w:t xml:space="preserve"> Archaeology </w:t>
      </w:r>
      <w:r w:rsidR="00655E14">
        <w:rPr>
          <w:rFonts w:ascii="Times New Roman" w:hAnsi="Times New Roman" w:cs="Times New Roman"/>
          <w:sz w:val="24"/>
          <w:szCs w:val="24"/>
        </w:rPr>
        <w:t>provides</w:t>
      </w:r>
      <w:r w:rsidR="0055246C">
        <w:rPr>
          <w:rFonts w:ascii="Times New Roman" w:hAnsi="Times New Roman" w:cs="Times New Roman"/>
          <w:sz w:val="24"/>
          <w:szCs w:val="24"/>
        </w:rPr>
        <w:t xml:space="preserve"> the disciplines such as history and ancient history</w:t>
      </w:r>
      <w:r w:rsidR="00F36074">
        <w:rPr>
          <w:rFonts w:ascii="Times New Roman" w:hAnsi="Times New Roman" w:cs="Times New Roman"/>
          <w:sz w:val="24"/>
          <w:szCs w:val="24"/>
        </w:rPr>
        <w:t xml:space="preserve"> a plethora of</w:t>
      </w:r>
      <w:r w:rsidR="0055246C">
        <w:rPr>
          <w:rFonts w:ascii="Times New Roman" w:hAnsi="Times New Roman" w:cs="Times New Roman"/>
          <w:sz w:val="24"/>
          <w:szCs w:val="24"/>
        </w:rPr>
        <w:t xml:space="preserve"> material evidence to either back the claims</w:t>
      </w:r>
      <w:r w:rsidR="00CD45CB">
        <w:rPr>
          <w:rFonts w:ascii="Times New Roman" w:hAnsi="Times New Roman" w:cs="Times New Roman"/>
          <w:sz w:val="24"/>
          <w:szCs w:val="24"/>
        </w:rPr>
        <w:t xml:space="preserve"> </w:t>
      </w:r>
      <w:r w:rsidR="00F36074">
        <w:rPr>
          <w:rFonts w:ascii="Times New Roman" w:hAnsi="Times New Roman" w:cs="Times New Roman"/>
          <w:sz w:val="24"/>
          <w:szCs w:val="24"/>
        </w:rPr>
        <w:t xml:space="preserve">history and ancient history </w:t>
      </w:r>
      <w:r w:rsidR="00CD45CB">
        <w:rPr>
          <w:rFonts w:ascii="Times New Roman" w:hAnsi="Times New Roman" w:cs="Times New Roman"/>
          <w:sz w:val="24"/>
          <w:szCs w:val="24"/>
        </w:rPr>
        <w:t>produce</w:t>
      </w:r>
      <w:r w:rsidR="00F36074">
        <w:rPr>
          <w:rFonts w:ascii="Times New Roman" w:hAnsi="Times New Roman" w:cs="Times New Roman"/>
          <w:sz w:val="24"/>
          <w:szCs w:val="24"/>
        </w:rPr>
        <w:t>s</w:t>
      </w:r>
      <w:r w:rsidR="0055246C">
        <w:rPr>
          <w:rFonts w:ascii="Times New Roman" w:hAnsi="Times New Roman" w:cs="Times New Roman"/>
          <w:sz w:val="24"/>
          <w:szCs w:val="24"/>
        </w:rPr>
        <w:t>, or to</w:t>
      </w:r>
      <w:r w:rsidR="007A543C">
        <w:rPr>
          <w:rFonts w:ascii="Times New Roman" w:hAnsi="Times New Roman" w:cs="Times New Roman"/>
          <w:sz w:val="24"/>
          <w:szCs w:val="24"/>
        </w:rPr>
        <w:t xml:space="preserve"> argue against them</w:t>
      </w:r>
      <w:r w:rsidR="00EB07D2">
        <w:rPr>
          <w:rFonts w:ascii="Times New Roman" w:hAnsi="Times New Roman" w:cs="Times New Roman"/>
          <w:sz w:val="24"/>
          <w:szCs w:val="24"/>
        </w:rPr>
        <w:t>.</w:t>
      </w:r>
      <w:r w:rsidR="0058184F">
        <w:rPr>
          <w:rFonts w:ascii="Times New Roman" w:hAnsi="Times New Roman" w:cs="Times New Roman"/>
          <w:sz w:val="24"/>
          <w:szCs w:val="24"/>
        </w:rPr>
        <w:t xml:space="preserve"> </w:t>
      </w:r>
      <w:r w:rsidR="00465E3E">
        <w:rPr>
          <w:rFonts w:ascii="Times New Roman" w:hAnsi="Times New Roman" w:cs="Times New Roman"/>
          <w:sz w:val="24"/>
          <w:szCs w:val="24"/>
        </w:rPr>
        <w:t>Furthermore, a</w:t>
      </w:r>
      <w:r w:rsidR="0058184F">
        <w:rPr>
          <w:rFonts w:ascii="Times New Roman" w:hAnsi="Times New Roman" w:cs="Times New Roman"/>
          <w:sz w:val="24"/>
          <w:szCs w:val="24"/>
        </w:rPr>
        <w:t>rchaeology</w:t>
      </w:r>
      <w:r w:rsidR="00B530F6">
        <w:rPr>
          <w:rFonts w:ascii="Times New Roman" w:hAnsi="Times New Roman" w:cs="Times New Roman"/>
          <w:sz w:val="24"/>
          <w:szCs w:val="24"/>
        </w:rPr>
        <w:t xml:space="preserve"> is effective</w:t>
      </w:r>
      <w:r w:rsidR="0058184F">
        <w:rPr>
          <w:rFonts w:ascii="Times New Roman" w:hAnsi="Times New Roman" w:cs="Times New Roman"/>
          <w:sz w:val="24"/>
          <w:szCs w:val="24"/>
        </w:rPr>
        <w:t xml:space="preserve"> by looking more closely into the lives of humans throughout human history</w:t>
      </w:r>
      <w:r w:rsidR="00C24C6C">
        <w:rPr>
          <w:rFonts w:ascii="Times New Roman" w:hAnsi="Times New Roman" w:cs="Times New Roman"/>
          <w:sz w:val="24"/>
          <w:szCs w:val="24"/>
        </w:rPr>
        <w:t xml:space="preserve">. </w:t>
      </w:r>
      <w:r w:rsidR="00465E3E">
        <w:rPr>
          <w:rFonts w:ascii="Times New Roman" w:hAnsi="Times New Roman" w:cs="Times New Roman"/>
          <w:sz w:val="24"/>
          <w:szCs w:val="24"/>
        </w:rPr>
        <w:t xml:space="preserve">An </w:t>
      </w:r>
      <w:r w:rsidR="00C24C6C">
        <w:rPr>
          <w:rFonts w:ascii="Times New Roman" w:hAnsi="Times New Roman" w:cs="Times New Roman"/>
          <w:sz w:val="24"/>
          <w:szCs w:val="24"/>
        </w:rPr>
        <w:t>example</w:t>
      </w:r>
      <w:r w:rsidR="00465E3E">
        <w:rPr>
          <w:rFonts w:ascii="Times New Roman" w:hAnsi="Times New Roman" w:cs="Times New Roman"/>
          <w:sz w:val="24"/>
          <w:szCs w:val="24"/>
        </w:rPr>
        <w:t xml:space="preserve"> of this is that</w:t>
      </w:r>
      <w:r w:rsidR="00C24C6C">
        <w:rPr>
          <w:rFonts w:ascii="Times New Roman" w:hAnsi="Times New Roman" w:cs="Times New Roman"/>
          <w:sz w:val="24"/>
          <w:szCs w:val="24"/>
        </w:rPr>
        <w:t xml:space="preserve"> history only </w:t>
      </w:r>
      <w:r w:rsidR="000D4701">
        <w:rPr>
          <w:rFonts w:ascii="Times New Roman" w:hAnsi="Times New Roman" w:cs="Times New Roman"/>
          <w:sz w:val="24"/>
          <w:szCs w:val="24"/>
        </w:rPr>
        <w:t>investigates</w:t>
      </w:r>
      <w:r w:rsidR="00C24C6C">
        <w:rPr>
          <w:rFonts w:ascii="Times New Roman" w:hAnsi="Times New Roman" w:cs="Times New Roman"/>
          <w:sz w:val="24"/>
          <w:szCs w:val="24"/>
        </w:rPr>
        <w:t xml:space="preserve"> the “important” events of human history, such as </w:t>
      </w:r>
      <w:r w:rsidR="0083458B">
        <w:rPr>
          <w:rFonts w:ascii="Times New Roman" w:hAnsi="Times New Roman" w:cs="Times New Roman"/>
          <w:sz w:val="24"/>
          <w:szCs w:val="24"/>
        </w:rPr>
        <w:t>things the Viking</w:t>
      </w:r>
      <w:r w:rsidR="00DC25E1">
        <w:rPr>
          <w:rFonts w:ascii="Times New Roman" w:hAnsi="Times New Roman" w:cs="Times New Roman"/>
          <w:sz w:val="24"/>
          <w:szCs w:val="24"/>
        </w:rPr>
        <w:t xml:space="preserve"> invasions</w:t>
      </w:r>
      <w:r w:rsidR="0083458B">
        <w:rPr>
          <w:rFonts w:ascii="Times New Roman" w:hAnsi="Times New Roman" w:cs="Times New Roman"/>
          <w:sz w:val="24"/>
          <w:szCs w:val="24"/>
        </w:rPr>
        <w:t>, like</w:t>
      </w:r>
      <w:r w:rsidR="00DC25E1">
        <w:rPr>
          <w:rFonts w:ascii="Times New Roman" w:hAnsi="Times New Roman" w:cs="Times New Roman"/>
          <w:sz w:val="24"/>
          <w:szCs w:val="24"/>
        </w:rPr>
        <w:t xml:space="preserve"> when the Vikings</w:t>
      </w:r>
      <w:r w:rsidR="0083458B">
        <w:rPr>
          <w:rFonts w:ascii="Times New Roman" w:hAnsi="Times New Roman" w:cs="Times New Roman"/>
          <w:sz w:val="24"/>
          <w:szCs w:val="24"/>
        </w:rPr>
        <w:t xml:space="preserve"> invad</w:t>
      </w:r>
      <w:r w:rsidR="00DC25E1">
        <w:rPr>
          <w:rFonts w:ascii="Times New Roman" w:hAnsi="Times New Roman" w:cs="Times New Roman"/>
          <w:sz w:val="24"/>
          <w:szCs w:val="24"/>
        </w:rPr>
        <w:t>ed</w:t>
      </w:r>
      <w:r w:rsidR="0083458B">
        <w:rPr>
          <w:rFonts w:ascii="Times New Roman" w:hAnsi="Times New Roman" w:cs="Times New Roman"/>
          <w:sz w:val="24"/>
          <w:szCs w:val="24"/>
        </w:rPr>
        <w:t xml:space="preserve"> Paris. </w:t>
      </w:r>
      <w:r w:rsidR="000D4701">
        <w:rPr>
          <w:rFonts w:ascii="Times New Roman" w:hAnsi="Times New Roman" w:cs="Times New Roman"/>
          <w:sz w:val="24"/>
          <w:szCs w:val="24"/>
        </w:rPr>
        <w:t xml:space="preserve">However, archaeology </w:t>
      </w:r>
      <w:r w:rsidR="00B36F29">
        <w:rPr>
          <w:rFonts w:ascii="Times New Roman" w:hAnsi="Times New Roman" w:cs="Times New Roman"/>
          <w:sz w:val="24"/>
          <w:szCs w:val="24"/>
        </w:rPr>
        <w:t>investigates</w:t>
      </w:r>
      <w:r w:rsidR="000D4701">
        <w:rPr>
          <w:rFonts w:ascii="Times New Roman" w:hAnsi="Times New Roman" w:cs="Times New Roman"/>
          <w:sz w:val="24"/>
          <w:szCs w:val="24"/>
        </w:rPr>
        <w:t xml:space="preserve"> human history differently</w:t>
      </w:r>
      <w:r w:rsidR="00DC25E1">
        <w:rPr>
          <w:rFonts w:ascii="Times New Roman" w:hAnsi="Times New Roman" w:cs="Times New Roman"/>
          <w:sz w:val="24"/>
          <w:szCs w:val="24"/>
        </w:rPr>
        <w:t>, compared to the way history and ancient history studies the history of humans</w:t>
      </w:r>
      <w:r w:rsidR="000D4701">
        <w:rPr>
          <w:rFonts w:ascii="Times New Roman" w:hAnsi="Times New Roman" w:cs="Times New Roman"/>
          <w:sz w:val="24"/>
          <w:szCs w:val="24"/>
        </w:rPr>
        <w:t>.</w:t>
      </w:r>
      <w:r w:rsidR="0058184F">
        <w:rPr>
          <w:rFonts w:ascii="Times New Roman" w:hAnsi="Times New Roman" w:cs="Times New Roman"/>
          <w:sz w:val="24"/>
          <w:szCs w:val="24"/>
        </w:rPr>
        <w:t xml:space="preserve"> </w:t>
      </w:r>
      <w:r w:rsidR="000D4701">
        <w:rPr>
          <w:rFonts w:ascii="Times New Roman" w:hAnsi="Times New Roman" w:cs="Times New Roman"/>
          <w:sz w:val="24"/>
          <w:szCs w:val="24"/>
        </w:rPr>
        <w:t>R</w:t>
      </w:r>
      <w:r w:rsidR="0058184F">
        <w:rPr>
          <w:rFonts w:ascii="Times New Roman" w:hAnsi="Times New Roman" w:cs="Times New Roman"/>
          <w:sz w:val="24"/>
          <w:szCs w:val="24"/>
        </w:rPr>
        <w:t>ather than focusing on big events and wars that happened</w:t>
      </w:r>
      <w:r w:rsidR="00D73CC8">
        <w:rPr>
          <w:rFonts w:ascii="Times New Roman" w:hAnsi="Times New Roman" w:cs="Times New Roman"/>
          <w:sz w:val="24"/>
          <w:szCs w:val="24"/>
        </w:rPr>
        <w:t xml:space="preserve"> in the past</w:t>
      </w:r>
      <w:r w:rsidR="0058184F">
        <w:rPr>
          <w:rFonts w:ascii="Times New Roman" w:hAnsi="Times New Roman" w:cs="Times New Roman"/>
          <w:sz w:val="24"/>
          <w:szCs w:val="24"/>
        </w:rPr>
        <w:t xml:space="preserve">, archaeology serves the purpose of looking deeper into human lives, how they live and their culture. </w:t>
      </w:r>
      <w:r w:rsidR="00D73CC8">
        <w:rPr>
          <w:rFonts w:ascii="Times New Roman" w:hAnsi="Times New Roman" w:cs="Times New Roman"/>
          <w:sz w:val="24"/>
          <w:szCs w:val="24"/>
        </w:rPr>
        <w:t>Archaeology tends to focus</w:t>
      </w:r>
      <w:r w:rsidR="0058184F">
        <w:rPr>
          <w:rFonts w:ascii="Times New Roman" w:hAnsi="Times New Roman" w:cs="Times New Roman"/>
          <w:sz w:val="24"/>
          <w:szCs w:val="24"/>
        </w:rPr>
        <w:t xml:space="preserve"> </w:t>
      </w:r>
      <w:r w:rsidR="0058184F">
        <w:rPr>
          <w:rFonts w:ascii="Times New Roman" w:hAnsi="Times New Roman" w:cs="Times New Roman"/>
          <w:sz w:val="24"/>
          <w:szCs w:val="24"/>
        </w:rPr>
        <w:lastRenderedPageBreak/>
        <w:t>on the physical aspects of human history</w:t>
      </w:r>
      <w:r w:rsidR="003E00AD">
        <w:rPr>
          <w:rFonts w:ascii="Times New Roman" w:hAnsi="Times New Roman" w:cs="Times New Roman"/>
          <w:sz w:val="24"/>
          <w:szCs w:val="24"/>
        </w:rPr>
        <w:t>,</w:t>
      </w:r>
      <w:r w:rsidR="0058184F">
        <w:rPr>
          <w:rFonts w:ascii="Times New Roman" w:hAnsi="Times New Roman" w:cs="Times New Roman"/>
          <w:sz w:val="24"/>
          <w:szCs w:val="24"/>
        </w:rPr>
        <w:t xml:space="preserve"> </w:t>
      </w:r>
      <w:r w:rsidR="003E00AD">
        <w:rPr>
          <w:rFonts w:ascii="Times New Roman" w:hAnsi="Times New Roman" w:cs="Times New Roman"/>
          <w:sz w:val="24"/>
          <w:szCs w:val="24"/>
        </w:rPr>
        <w:t xml:space="preserve">by doing this </w:t>
      </w:r>
      <w:r w:rsidR="0058184F">
        <w:rPr>
          <w:rFonts w:ascii="Times New Roman" w:hAnsi="Times New Roman" w:cs="Times New Roman"/>
          <w:sz w:val="24"/>
          <w:szCs w:val="24"/>
        </w:rPr>
        <w:t xml:space="preserve">it </w:t>
      </w:r>
      <w:r w:rsidR="003A1732">
        <w:rPr>
          <w:rFonts w:ascii="Times New Roman" w:hAnsi="Times New Roman" w:cs="Times New Roman"/>
          <w:sz w:val="24"/>
          <w:szCs w:val="24"/>
        </w:rPr>
        <w:t>allo</w:t>
      </w:r>
      <w:r w:rsidR="002820EB">
        <w:rPr>
          <w:rFonts w:ascii="Times New Roman" w:hAnsi="Times New Roman" w:cs="Times New Roman"/>
          <w:sz w:val="24"/>
          <w:szCs w:val="24"/>
        </w:rPr>
        <w:t>ws</w:t>
      </w:r>
      <w:r w:rsidR="003E00AD">
        <w:rPr>
          <w:rFonts w:ascii="Times New Roman" w:hAnsi="Times New Roman" w:cs="Times New Roman"/>
          <w:sz w:val="24"/>
          <w:szCs w:val="24"/>
        </w:rPr>
        <w:t xml:space="preserve"> modern humans </w:t>
      </w:r>
      <w:r w:rsidR="002820EB">
        <w:rPr>
          <w:rFonts w:ascii="Times New Roman" w:hAnsi="Times New Roman" w:cs="Times New Roman"/>
          <w:sz w:val="24"/>
          <w:szCs w:val="24"/>
        </w:rPr>
        <w:t xml:space="preserve">a greater ability </w:t>
      </w:r>
      <w:r w:rsidR="0058184F">
        <w:rPr>
          <w:rFonts w:ascii="Times New Roman" w:hAnsi="Times New Roman" w:cs="Times New Roman"/>
          <w:sz w:val="24"/>
          <w:szCs w:val="24"/>
        </w:rPr>
        <w:t>to understand how hu</w:t>
      </w:r>
      <w:r w:rsidR="00D73CC8">
        <w:rPr>
          <w:rFonts w:ascii="Times New Roman" w:hAnsi="Times New Roman" w:cs="Times New Roman"/>
          <w:sz w:val="24"/>
          <w:szCs w:val="24"/>
        </w:rPr>
        <w:t>m</w:t>
      </w:r>
      <w:r w:rsidR="0058184F">
        <w:rPr>
          <w:rFonts w:ascii="Times New Roman" w:hAnsi="Times New Roman" w:cs="Times New Roman"/>
          <w:sz w:val="24"/>
          <w:szCs w:val="24"/>
        </w:rPr>
        <w:t>ans</w:t>
      </w:r>
      <w:r w:rsidR="002820EB">
        <w:rPr>
          <w:rFonts w:ascii="Times New Roman" w:hAnsi="Times New Roman" w:cs="Times New Roman"/>
          <w:sz w:val="24"/>
          <w:szCs w:val="24"/>
        </w:rPr>
        <w:t xml:space="preserve"> of the past</w:t>
      </w:r>
      <w:r w:rsidR="0058184F">
        <w:rPr>
          <w:rFonts w:ascii="Times New Roman" w:hAnsi="Times New Roman" w:cs="Times New Roman"/>
          <w:sz w:val="24"/>
          <w:szCs w:val="24"/>
        </w:rPr>
        <w:t xml:space="preserve"> have lived</w:t>
      </w:r>
      <w:r w:rsidR="007E51DC">
        <w:rPr>
          <w:rFonts w:ascii="Times New Roman" w:hAnsi="Times New Roman" w:cs="Times New Roman"/>
          <w:sz w:val="24"/>
          <w:szCs w:val="24"/>
        </w:rPr>
        <w:t>, behaved, and thought. M</w:t>
      </w:r>
      <w:r w:rsidR="0058184F">
        <w:rPr>
          <w:rFonts w:ascii="Times New Roman" w:hAnsi="Times New Roman" w:cs="Times New Roman"/>
          <w:sz w:val="24"/>
          <w:szCs w:val="24"/>
        </w:rPr>
        <w:t>uch more effectively than texts written by monks, nobles, and priests</w:t>
      </w:r>
      <w:r w:rsidR="007E51DC">
        <w:rPr>
          <w:rFonts w:ascii="Times New Roman" w:hAnsi="Times New Roman" w:cs="Times New Roman"/>
          <w:sz w:val="24"/>
          <w:szCs w:val="24"/>
        </w:rPr>
        <w:t>, which is the resources ancient history and history rely upon</w:t>
      </w:r>
      <w:r w:rsidR="007A543C">
        <w:rPr>
          <w:rFonts w:ascii="Times New Roman" w:hAnsi="Times New Roman" w:cs="Times New Roman"/>
          <w:sz w:val="24"/>
          <w:szCs w:val="24"/>
        </w:rPr>
        <w:t xml:space="preserve">. </w:t>
      </w:r>
      <w:r w:rsidR="002F23AA">
        <w:rPr>
          <w:rFonts w:ascii="Times New Roman" w:hAnsi="Times New Roman" w:cs="Times New Roman"/>
          <w:sz w:val="24"/>
          <w:szCs w:val="24"/>
        </w:rPr>
        <w:t>The relationship archaeology has with history</w:t>
      </w:r>
      <w:r w:rsidR="00626846">
        <w:rPr>
          <w:rFonts w:ascii="Times New Roman" w:hAnsi="Times New Roman" w:cs="Times New Roman"/>
          <w:sz w:val="24"/>
          <w:szCs w:val="24"/>
        </w:rPr>
        <w:t>, anthropology,</w:t>
      </w:r>
      <w:r w:rsidR="002F23AA">
        <w:rPr>
          <w:rFonts w:ascii="Times New Roman" w:hAnsi="Times New Roman" w:cs="Times New Roman"/>
          <w:sz w:val="24"/>
          <w:szCs w:val="24"/>
        </w:rPr>
        <w:t xml:space="preserve"> and other social sciences is that it relies on them</w:t>
      </w:r>
      <w:r w:rsidR="003E4023">
        <w:rPr>
          <w:rFonts w:ascii="Times New Roman" w:hAnsi="Times New Roman" w:cs="Times New Roman"/>
          <w:sz w:val="24"/>
          <w:szCs w:val="24"/>
        </w:rPr>
        <w:t xml:space="preserve"> greatly</w:t>
      </w:r>
      <w:r w:rsidR="002F23AA">
        <w:rPr>
          <w:rFonts w:ascii="Times New Roman" w:hAnsi="Times New Roman" w:cs="Times New Roman"/>
          <w:sz w:val="24"/>
          <w:szCs w:val="24"/>
        </w:rPr>
        <w:t xml:space="preserve"> to gain </w:t>
      </w:r>
      <w:r w:rsidR="00686148">
        <w:rPr>
          <w:rFonts w:ascii="Times New Roman" w:hAnsi="Times New Roman" w:cs="Times New Roman"/>
          <w:sz w:val="24"/>
          <w:szCs w:val="24"/>
        </w:rPr>
        <w:t xml:space="preserve">context for </w:t>
      </w:r>
      <w:r w:rsidR="002F23AA">
        <w:rPr>
          <w:rFonts w:ascii="Times New Roman" w:hAnsi="Times New Roman" w:cs="Times New Roman"/>
          <w:sz w:val="24"/>
          <w:szCs w:val="24"/>
        </w:rPr>
        <w:t xml:space="preserve">a better understanding of human </w:t>
      </w:r>
      <w:r w:rsidR="00686148">
        <w:rPr>
          <w:rFonts w:ascii="Times New Roman" w:hAnsi="Times New Roman" w:cs="Times New Roman"/>
          <w:sz w:val="24"/>
          <w:szCs w:val="24"/>
        </w:rPr>
        <w:t>behaviour</w:t>
      </w:r>
      <w:r w:rsidR="0001623C">
        <w:rPr>
          <w:rFonts w:ascii="Times New Roman" w:hAnsi="Times New Roman" w:cs="Times New Roman"/>
          <w:sz w:val="24"/>
          <w:szCs w:val="24"/>
        </w:rPr>
        <w:t xml:space="preserve"> in the past. </w:t>
      </w:r>
      <w:r w:rsidR="0009013E">
        <w:rPr>
          <w:rFonts w:ascii="Times New Roman" w:hAnsi="Times New Roman" w:cs="Times New Roman"/>
          <w:sz w:val="24"/>
          <w:szCs w:val="24"/>
        </w:rPr>
        <w:t>The humanities work together collectively to help the present understand the history of human</w:t>
      </w:r>
      <w:r w:rsidR="00531B00">
        <w:rPr>
          <w:rFonts w:ascii="Times New Roman" w:hAnsi="Times New Roman" w:cs="Times New Roman"/>
          <w:sz w:val="24"/>
          <w:szCs w:val="24"/>
        </w:rPr>
        <w:t xml:space="preserve"> past</w:t>
      </w:r>
      <w:r w:rsidR="0009013E">
        <w:rPr>
          <w:rFonts w:ascii="Times New Roman" w:hAnsi="Times New Roman" w:cs="Times New Roman"/>
          <w:sz w:val="24"/>
          <w:szCs w:val="24"/>
        </w:rPr>
        <w:t>. Without this understanding of human history things could</w:t>
      </w:r>
      <w:r w:rsidR="00531B00">
        <w:rPr>
          <w:rFonts w:ascii="Times New Roman" w:hAnsi="Times New Roman" w:cs="Times New Roman"/>
          <w:sz w:val="24"/>
          <w:szCs w:val="24"/>
        </w:rPr>
        <w:t xml:space="preserve"> potentially</w:t>
      </w:r>
      <w:r w:rsidR="0009013E">
        <w:rPr>
          <w:rFonts w:ascii="Times New Roman" w:hAnsi="Times New Roman" w:cs="Times New Roman"/>
          <w:sz w:val="24"/>
          <w:szCs w:val="24"/>
        </w:rPr>
        <w:t xml:space="preserve"> repeat themselves, allowing humans as a species to continue making mistakes</w:t>
      </w:r>
      <w:r w:rsidR="00551CBC">
        <w:rPr>
          <w:rFonts w:ascii="Times New Roman" w:hAnsi="Times New Roman" w:cs="Times New Roman"/>
          <w:sz w:val="24"/>
          <w:szCs w:val="24"/>
        </w:rPr>
        <w:t xml:space="preserve">. </w:t>
      </w:r>
      <w:r w:rsidR="003073FE">
        <w:rPr>
          <w:rFonts w:ascii="Times New Roman" w:hAnsi="Times New Roman" w:cs="Times New Roman"/>
          <w:sz w:val="24"/>
          <w:szCs w:val="24"/>
        </w:rPr>
        <w:t xml:space="preserve">Therefore, the presence of </w:t>
      </w:r>
      <w:r w:rsidR="00D03A83">
        <w:rPr>
          <w:rFonts w:ascii="Times New Roman" w:hAnsi="Times New Roman" w:cs="Times New Roman"/>
          <w:sz w:val="24"/>
          <w:szCs w:val="24"/>
        </w:rPr>
        <w:t xml:space="preserve">the </w:t>
      </w:r>
      <w:r w:rsidR="003073FE">
        <w:rPr>
          <w:rFonts w:ascii="Times New Roman" w:hAnsi="Times New Roman" w:cs="Times New Roman"/>
          <w:sz w:val="24"/>
          <w:szCs w:val="24"/>
        </w:rPr>
        <w:t xml:space="preserve">humanities in the education system is vital for society to </w:t>
      </w:r>
      <w:r w:rsidR="00A94FFC">
        <w:rPr>
          <w:rFonts w:ascii="Times New Roman" w:hAnsi="Times New Roman" w:cs="Times New Roman"/>
          <w:sz w:val="24"/>
          <w:szCs w:val="24"/>
        </w:rPr>
        <w:t>a</w:t>
      </w:r>
      <w:r w:rsidR="003073FE">
        <w:rPr>
          <w:rFonts w:ascii="Times New Roman" w:hAnsi="Times New Roman" w:cs="Times New Roman"/>
          <w:sz w:val="24"/>
          <w:szCs w:val="24"/>
        </w:rPr>
        <w:t>void mistakes</w:t>
      </w:r>
      <w:r w:rsidR="008E33D6">
        <w:rPr>
          <w:rFonts w:ascii="Times New Roman" w:hAnsi="Times New Roman" w:cs="Times New Roman"/>
          <w:sz w:val="24"/>
          <w:szCs w:val="24"/>
        </w:rPr>
        <w:t xml:space="preserve">, and to help growth within society. </w:t>
      </w:r>
      <w:r w:rsidR="00BB0295">
        <w:rPr>
          <w:rFonts w:ascii="Times New Roman" w:hAnsi="Times New Roman" w:cs="Times New Roman"/>
          <w:sz w:val="24"/>
          <w:szCs w:val="24"/>
        </w:rPr>
        <w:t>Another positive archaeology brings to the humanities, and especially history and ancient history, is that archaeology give</w:t>
      </w:r>
      <w:r w:rsidR="00895695">
        <w:rPr>
          <w:rFonts w:ascii="Times New Roman" w:hAnsi="Times New Roman" w:cs="Times New Roman"/>
          <w:sz w:val="24"/>
          <w:szCs w:val="24"/>
        </w:rPr>
        <w:t>s the humanities</w:t>
      </w:r>
      <w:r w:rsidR="00BB0295">
        <w:rPr>
          <w:rFonts w:ascii="Times New Roman" w:hAnsi="Times New Roman" w:cs="Times New Roman"/>
          <w:sz w:val="24"/>
          <w:szCs w:val="24"/>
        </w:rPr>
        <w:t xml:space="preserve"> a </w:t>
      </w:r>
      <w:r w:rsidR="00895695">
        <w:rPr>
          <w:rFonts w:ascii="Times New Roman" w:hAnsi="Times New Roman" w:cs="Times New Roman"/>
          <w:sz w:val="24"/>
          <w:szCs w:val="24"/>
        </w:rPr>
        <w:t>far greater</w:t>
      </w:r>
      <w:r w:rsidR="00BB0295">
        <w:rPr>
          <w:rFonts w:ascii="Times New Roman" w:hAnsi="Times New Roman" w:cs="Times New Roman"/>
          <w:sz w:val="24"/>
          <w:szCs w:val="24"/>
        </w:rPr>
        <w:t xml:space="preserve"> understand</w:t>
      </w:r>
      <w:r w:rsidR="00895695">
        <w:rPr>
          <w:rFonts w:ascii="Times New Roman" w:hAnsi="Times New Roman" w:cs="Times New Roman"/>
          <w:sz w:val="24"/>
          <w:szCs w:val="24"/>
        </w:rPr>
        <w:t>ing</w:t>
      </w:r>
      <w:r w:rsidR="00BB0295">
        <w:rPr>
          <w:rFonts w:ascii="Times New Roman" w:hAnsi="Times New Roman" w:cs="Times New Roman"/>
          <w:sz w:val="24"/>
          <w:szCs w:val="24"/>
        </w:rPr>
        <w:t xml:space="preserve"> on how humans lived in the past,</w:t>
      </w:r>
      <w:r w:rsidR="00895695">
        <w:rPr>
          <w:rFonts w:ascii="Times New Roman" w:hAnsi="Times New Roman" w:cs="Times New Roman"/>
          <w:sz w:val="24"/>
          <w:szCs w:val="24"/>
        </w:rPr>
        <w:t xml:space="preserve"> by doing this, archaeology and additionally anthropology</w:t>
      </w:r>
      <w:r w:rsidR="00BB0295">
        <w:rPr>
          <w:rFonts w:ascii="Times New Roman" w:hAnsi="Times New Roman" w:cs="Times New Roman"/>
          <w:sz w:val="24"/>
          <w:szCs w:val="24"/>
        </w:rPr>
        <w:t xml:space="preserve"> humani</w:t>
      </w:r>
      <w:r w:rsidR="00895695">
        <w:rPr>
          <w:rFonts w:ascii="Times New Roman" w:hAnsi="Times New Roman" w:cs="Times New Roman"/>
          <w:sz w:val="24"/>
          <w:szCs w:val="24"/>
        </w:rPr>
        <w:t>ses</w:t>
      </w:r>
      <w:r w:rsidR="00BB0295">
        <w:rPr>
          <w:rFonts w:ascii="Times New Roman" w:hAnsi="Times New Roman" w:cs="Times New Roman"/>
          <w:sz w:val="24"/>
          <w:szCs w:val="24"/>
        </w:rPr>
        <w:t xml:space="preserve"> these populations that suffered </w:t>
      </w:r>
      <w:r w:rsidR="007F6492">
        <w:rPr>
          <w:rFonts w:ascii="Times New Roman" w:hAnsi="Times New Roman" w:cs="Times New Roman"/>
          <w:sz w:val="24"/>
          <w:szCs w:val="24"/>
        </w:rPr>
        <w:t xml:space="preserve">or thrived under the rule of empires, dynasties, and kingdoms. </w:t>
      </w:r>
    </w:p>
    <w:p w14:paraId="5395F2B0" w14:textId="77777777" w:rsidR="00B30B0F" w:rsidRDefault="00B30B0F" w:rsidP="00FA5088">
      <w:pPr>
        <w:spacing w:line="360" w:lineRule="auto"/>
        <w:ind w:firstLine="720"/>
        <w:rPr>
          <w:rFonts w:ascii="Times New Roman" w:hAnsi="Times New Roman" w:cs="Times New Roman"/>
          <w:sz w:val="24"/>
          <w:szCs w:val="24"/>
        </w:rPr>
      </w:pPr>
    </w:p>
    <w:p w14:paraId="0FA25F7B" w14:textId="105A2A48" w:rsidR="00DA2AFC" w:rsidRDefault="00B30B0F" w:rsidP="00DA2AFC">
      <w:pPr>
        <w:spacing w:line="360" w:lineRule="auto"/>
        <w:ind w:firstLine="720"/>
        <w:rPr>
          <w:rFonts w:ascii="Times New Roman" w:hAnsi="Times New Roman" w:cs="Times New Roman"/>
          <w:sz w:val="24"/>
          <w:szCs w:val="24"/>
        </w:rPr>
      </w:pPr>
      <w:r>
        <w:rPr>
          <w:rFonts w:ascii="Times New Roman" w:hAnsi="Times New Roman" w:cs="Times New Roman"/>
          <w:sz w:val="24"/>
          <w:szCs w:val="24"/>
        </w:rPr>
        <w:t>What direc</w:t>
      </w:r>
      <w:r w:rsidR="00A31C0D">
        <w:rPr>
          <w:rFonts w:ascii="Times New Roman" w:hAnsi="Times New Roman" w:cs="Times New Roman"/>
          <w:sz w:val="24"/>
          <w:szCs w:val="24"/>
        </w:rPr>
        <w:t>tion is archaeology going to take, and what will be the future of archaeology? Th</w:t>
      </w:r>
      <w:r w:rsidR="007E0640">
        <w:rPr>
          <w:rFonts w:ascii="Times New Roman" w:hAnsi="Times New Roman" w:cs="Times New Roman"/>
          <w:sz w:val="24"/>
          <w:szCs w:val="24"/>
        </w:rPr>
        <w:t>e answer to this question lies in many different factor</w:t>
      </w:r>
      <w:r w:rsidR="00EB35FF">
        <w:rPr>
          <w:rFonts w:ascii="Times New Roman" w:hAnsi="Times New Roman" w:cs="Times New Roman"/>
          <w:sz w:val="24"/>
          <w:szCs w:val="24"/>
        </w:rPr>
        <w:t>s</w:t>
      </w:r>
      <w:r w:rsidR="007E0640">
        <w:rPr>
          <w:rFonts w:ascii="Times New Roman" w:hAnsi="Times New Roman" w:cs="Times New Roman"/>
          <w:sz w:val="24"/>
          <w:szCs w:val="24"/>
        </w:rPr>
        <w:t xml:space="preserve">, ranging from political, societal, </w:t>
      </w:r>
      <w:r w:rsidR="00EB35FF">
        <w:rPr>
          <w:rFonts w:ascii="Times New Roman" w:hAnsi="Times New Roman" w:cs="Times New Roman"/>
          <w:sz w:val="24"/>
          <w:szCs w:val="24"/>
        </w:rPr>
        <w:t xml:space="preserve">to </w:t>
      </w:r>
      <w:r w:rsidR="00F62D2F">
        <w:rPr>
          <w:rFonts w:ascii="Times New Roman" w:hAnsi="Times New Roman" w:cs="Times New Roman"/>
          <w:sz w:val="24"/>
          <w:szCs w:val="24"/>
        </w:rPr>
        <w:t>economical.</w:t>
      </w:r>
      <w:r w:rsidR="001C75A8">
        <w:rPr>
          <w:rFonts w:ascii="Times New Roman" w:hAnsi="Times New Roman" w:cs="Times New Roman"/>
          <w:sz w:val="24"/>
          <w:szCs w:val="24"/>
        </w:rPr>
        <w:t xml:space="preserve"> Firstly, the political </w:t>
      </w:r>
      <w:r w:rsidR="00010225">
        <w:rPr>
          <w:rFonts w:ascii="Times New Roman" w:hAnsi="Times New Roman" w:cs="Times New Roman"/>
          <w:sz w:val="24"/>
          <w:szCs w:val="24"/>
        </w:rPr>
        <w:t>aspect of the direction of archaeology, and humanities in general is an issue</w:t>
      </w:r>
      <w:r w:rsidR="001C75A8">
        <w:rPr>
          <w:rFonts w:ascii="Times New Roman" w:hAnsi="Times New Roman" w:cs="Times New Roman"/>
          <w:sz w:val="24"/>
          <w:szCs w:val="24"/>
        </w:rPr>
        <w:t xml:space="preserve">. With the recent conversations </w:t>
      </w:r>
      <w:r w:rsidR="00010225">
        <w:rPr>
          <w:rFonts w:ascii="Times New Roman" w:hAnsi="Times New Roman" w:cs="Times New Roman"/>
          <w:sz w:val="24"/>
          <w:szCs w:val="24"/>
        </w:rPr>
        <w:t>with</w:t>
      </w:r>
      <w:r w:rsidR="001C75A8">
        <w:rPr>
          <w:rFonts w:ascii="Times New Roman" w:hAnsi="Times New Roman" w:cs="Times New Roman"/>
          <w:sz w:val="24"/>
          <w:szCs w:val="24"/>
        </w:rPr>
        <w:t xml:space="preserve"> Rishi Sunak in the United Kingdom, </w:t>
      </w:r>
      <w:r w:rsidR="00890C3D">
        <w:rPr>
          <w:rFonts w:ascii="Times New Roman" w:hAnsi="Times New Roman" w:cs="Times New Roman"/>
          <w:sz w:val="24"/>
          <w:szCs w:val="24"/>
        </w:rPr>
        <w:t>t</w:t>
      </w:r>
      <w:r w:rsidR="00E41423">
        <w:rPr>
          <w:rFonts w:ascii="Times New Roman" w:hAnsi="Times New Roman" w:cs="Times New Roman"/>
          <w:sz w:val="24"/>
          <w:szCs w:val="24"/>
        </w:rPr>
        <w:t>he concerns lay</w:t>
      </w:r>
      <w:r w:rsidR="0052341A">
        <w:rPr>
          <w:rFonts w:ascii="Times New Roman" w:hAnsi="Times New Roman" w:cs="Times New Roman"/>
          <w:sz w:val="24"/>
          <w:szCs w:val="24"/>
        </w:rPr>
        <w:t>,</w:t>
      </w:r>
      <w:r w:rsidR="00E41423">
        <w:rPr>
          <w:rFonts w:ascii="Times New Roman" w:hAnsi="Times New Roman" w:cs="Times New Roman"/>
          <w:sz w:val="24"/>
          <w:szCs w:val="24"/>
        </w:rPr>
        <w:t xml:space="preserve"> when</w:t>
      </w:r>
      <w:r w:rsidR="00010225">
        <w:rPr>
          <w:rFonts w:ascii="Times New Roman" w:hAnsi="Times New Roman" w:cs="Times New Roman"/>
          <w:sz w:val="24"/>
          <w:szCs w:val="24"/>
        </w:rPr>
        <w:t xml:space="preserve"> </w:t>
      </w:r>
      <w:r w:rsidR="00890C3D">
        <w:rPr>
          <w:rFonts w:ascii="Times New Roman" w:hAnsi="Times New Roman" w:cs="Times New Roman"/>
          <w:sz w:val="24"/>
          <w:szCs w:val="24"/>
        </w:rPr>
        <w:t>Rishi Sunak</w:t>
      </w:r>
      <w:r w:rsidR="00010225">
        <w:rPr>
          <w:rFonts w:ascii="Times New Roman" w:hAnsi="Times New Roman" w:cs="Times New Roman"/>
          <w:sz w:val="24"/>
          <w:szCs w:val="24"/>
        </w:rPr>
        <w:t xml:space="preserve"> </w:t>
      </w:r>
      <w:r w:rsidR="00CE50B9">
        <w:rPr>
          <w:rFonts w:ascii="Times New Roman" w:hAnsi="Times New Roman" w:cs="Times New Roman"/>
          <w:sz w:val="24"/>
          <w:szCs w:val="24"/>
        </w:rPr>
        <w:t xml:space="preserve">said </w:t>
      </w:r>
      <w:r w:rsidR="00E41423">
        <w:rPr>
          <w:rFonts w:ascii="Times New Roman" w:hAnsi="Times New Roman" w:cs="Times New Roman"/>
          <w:sz w:val="24"/>
          <w:szCs w:val="24"/>
        </w:rPr>
        <w:t>that the humanities are “rip-off</w:t>
      </w:r>
      <w:r w:rsidR="00890C3D">
        <w:rPr>
          <w:rFonts w:ascii="Times New Roman" w:hAnsi="Times New Roman" w:cs="Times New Roman"/>
          <w:sz w:val="24"/>
          <w:szCs w:val="24"/>
        </w:rPr>
        <w:t xml:space="preserve"> </w:t>
      </w:r>
      <w:r w:rsidR="00E41423">
        <w:rPr>
          <w:rFonts w:ascii="Times New Roman" w:hAnsi="Times New Roman" w:cs="Times New Roman"/>
          <w:sz w:val="24"/>
          <w:szCs w:val="24"/>
        </w:rPr>
        <w:t>courses</w:t>
      </w:r>
      <w:r w:rsidR="00890C3D">
        <w:rPr>
          <w:rFonts w:ascii="Times New Roman" w:hAnsi="Times New Roman" w:cs="Times New Roman"/>
          <w:sz w:val="24"/>
          <w:szCs w:val="24"/>
        </w:rPr>
        <w:t xml:space="preserve">.” </w:t>
      </w:r>
      <w:r w:rsidR="0052341A">
        <w:rPr>
          <w:rFonts w:ascii="Times New Roman" w:hAnsi="Times New Roman" w:cs="Times New Roman"/>
          <w:sz w:val="24"/>
          <w:szCs w:val="24"/>
        </w:rPr>
        <w:t>This is especially worrying for the future of the humanities,</w:t>
      </w:r>
      <w:r w:rsidR="00890C3D">
        <w:rPr>
          <w:rFonts w:ascii="Times New Roman" w:hAnsi="Times New Roman" w:cs="Times New Roman"/>
          <w:sz w:val="24"/>
          <w:szCs w:val="24"/>
        </w:rPr>
        <w:t xml:space="preserve"> as</w:t>
      </w:r>
      <w:r w:rsidR="0052341A">
        <w:rPr>
          <w:rFonts w:ascii="Times New Roman" w:hAnsi="Times New Roman" w:cs="Times New Roman"/>
          <w:sz w:val="24"/>
          <w:szCs w:val="24"/>
        </w:rPr>
        <w:t xml:space="preserve"> </w:t>
      </w:r>
      <w:r w:rsidR="00025EBF">
        <w:rPr>
          <w:rFonts w:ascii="Times New Roman" w:hAnsi="Times New Roman" w:cs="Times New Roman"/>
          <w:sz w:val="24"/>
          <w:szCs w:val="24"/>
        </w:rPr>
        <w:t xml:space="preserve">the government </w:t>
      </w:r>
      <w:r w:rsidR="00F40E05">
        <w:rPr>
          <w:rFonts w:ascii="Times New Roman" w:hAnsi="Times New Roman" w:cs="Times New Roman"/>
          <w:sz w:val="24"/>
          <w:szCs w:val="24"/>
        </w:rPr>
        <w:t>is “cracking down”</w:t>
      </w:r>
      <w:r w:rsidR="00025EBF">
        <w:rPr>
          <w:rFonts w:ascii="Times New Roman" w:hAnsi="Times New Roman" w:cs="Times New Roman"/>
          <w:sz w:val="24"/>
          <w:szCs w:val="24"/>
        </w:rPr>
        <w:t xml:space="preserve"> on the humanitie</w:t>
      </w:r>
      <w:r w:rsidR="001E1C05">
        <w:rPr>
          <w:rFonts w:ascii="Times New Roman" w:hAnsi="Times New Roman" w:cs="Times New Roman"/>
          <w:sz w:val="24"/>
          <w:szCs w:val="24"/>
        </w:rPr>
        <w:t>s degrees and has focused on d</w:t>
      </w:r>
      <w:r w:rsidR="00F40E05">
        <w:rPr>
          <w:rFonts w:ascii="Times New Roman" w:hAnsi="Times New Roman" w:cs="Times New Roman"/>
          <w:sz w:val="24"/>
          <w:szCs w:val="24"/>
        </w:rPr>
        <w:t>egrees that focus on economic growth</w:t>
      </w:r>
      <w:r w:rsidR="00174D91">
        <w:rPr>
          <w:rFonts w:ascii="Times New Roman" w:hAnsi="Times New Roman" w:cs="Times New Roman"/>
          <w:sz w:val="24"/>
          <w:szCs w:val="24"/>
        </w:rPr>
        <w:t>, and</w:t>
      </w:r>
      <w:r w:rsidR="00890C3D">
        <w:rPr>
          <w:rFonts w:ascii="Times New Roman" w:hAnsi="Times New Roman" w:cs="Times New Roman"/>
          <w:sz w:val="24"/>
          <w:szCs w:val="24"/>
        </w:rPr>
        <w:t xml:space="preserve"> courses and degrees in order</w:t>
      </w:r>
      <w:r w:rsidR="00174D91">
        <w:rPr>
          <w:rFonts w:ascii="Times New Roman" w:hAnsi="Times New Roman" w:cs="Times New Roman"/>
          <w:sz w:val="24"/>
          <w:szCs w:val="24"/>
        </w:rPr>
        <w:t xml:space="preserve"> to widen access to jobs. </w:t>
      </w:r>
      <w:r w:rsidR="0036246D">
        <w:rPr>
          <w:rFonts w:ascii="Times New Roman" w:hAnsi="Times New Roman" w:cs="Times New Roman"/>
          <w:sz w:val="24"/>
          <w:szCs w:val="24"/>
        </w:rPr>
        <w:t>The argument the government has given to the disrespect of humaniti</w:t>
      </w:r>
      <w:r w:rsidR="00F1783D">
        <w:rPr>
          <w:rFonts w:ascii="Times New Roman" w:hAnsi="Times New Roman" w:cs="Times New Roman"/>
          <w:sz w:val="24"/>
          <w:szCs w:val="24"/>
        </w:rPr>
        <w:t>es is that it leaves “students saddled in debt.”</w:t>
      </w:r>
      <w:r w:rsidR="004D6CCC">
        <w:rPr>
          <w:rFonts w:ascii="Times New Roman" w:hAnsi="Times New Roman" w:cs="Times New Roman"/>
          <w:sz w:val="24"/>
          <w:szCs w:val="24"/>
        </w:rPr>
        <w:t xml:space="preserve"> </w:t>
      </w:r>
      <w:r w:rsidR="00890C3D">
        <w:rPr>
          <w:rFonts w:ascii="Times New Roman" w:hAnsi="Times New Roman" w:cs="Times New Roman"/>
          <w:sz w:val="24"/>
          <w:szCs w:val="24"/>
        </w:rPr>
        <w:t>Therefore,</w:t>
      </w:r>
      <w:r w:rsidR="004D6CCC">
        <w:rPr>
          <w:rFonts w:ascii="Times New Roman" w:hAnsi="Times New Roman" w:cs="Times New Roman"/>
          <w:sz w:val="24"/>
          <w:szCs w:val="24"/>
        </w:rPr>
        <w:t xml:space="preserve"> making the humanities “low</w:t>
      </w:r>
      <w:r w:rsidR="00BA1196">
        <w:rPr>
          <w:rFonts w:ascii="Times New Roman" w:hAnsi="Times New Roman" w:cs="Times New Roman"/>
          <w:sz w:val="24"/>
          <w:szCs w:val="24"/>
        </w:rPr>
        <w:t xml:space="preserve"> </w:t>
      </w:r>
      <w:r w:rsidR="004D6CCC">
        <w:rPr>
          <w:rFonts w:ascii="Times New Roman" w:hAnsi="Times New Roman" w:cs="Times New Roman"/>
          <w:sz w:val="24"/>
          <w:szCs w:val="24"/>
        </w:rPr>
        <w:t>value” according to the government of the United Kingdom</w:t>
      </w:r>
      <w:r w:rsidR="00BA1196">
        <w:rPr>
          <w:rFonts w:ascii="Times New Roman" w:hAnsi="Times New Roman" w:cs="Times New Roman"/>
          <w:sz w:val="24"/>
          <w:szCs w:val="24"/>
        </w:rPr>
        <w:t xml:space="preserve"> </w:t>
      </w:r>
      <w:r w:rsidR="00DA3DA0">
        <w:rPr>
          <w:rFonts w:ascii="Times New Roman" w:hAnsi="Times New Roman" w:cs="Times New Roman"/>
          <w:sz w:val="24"/>
          <w:szCs w:val="24"/>
        </w:rPr>
        <w:t>(Omer, 2023)</w:t>
      </w:r>
      <w:r w:rsidR="00BA1196">
        <w:rPr>
          <w:rFonts w:ascii="Times New Roman" w:hAnsi="Times New Roman" w:cs="Times New Roman"/>
          <w:sz w:val="24"/>
          <w:szCs w:val="24"/>
        </w:rPr>
        <w:t xml:space="preserve">. </w:t>
      </w:r>
      <w:r w:rsidR="00110144">
        <w:rPr>
          <w:rFonts w:ascii="Times New Roman" w:hAnsi="Times New Roman" w:cs="Times New Roman"/>
          <w:sz w:val="24"/>
          <w:szCs w:val="24"/>
        </w:rPr>
        <w:t xml:space="preserve">This can have a massive impact on how society </w:t>
      </w:r>
      <w:r w:rsidR="00CD7D7D">
        <w:rPr>
          <w:rFonts w:ascii="Times New Roman" w:hAnsi="Times New Roman" w:cs="Times New Roman"/>
          <w:sz w:val="24"/>
          <w:szCs w:val="24"/>
        </w:rPr>
        <w:t>views</w:t>
      </w:r>
      <w:r w:rsidR="00110144">
        <w:rPr>
          <w:rFonts w:ascii="Times New Roman" w:hAnsi="Times New Roman" w:cs="Times New Roman"/>
          <w:sz w:val="24"/>
          <w:szCs w:val="24"/>
        </w:rPr>
        <w:t xml:space="preserve"> the humanitie</w:t>
      </w:r>
      <w:r w:rsidR="00CD7D7D">
        <w:rPr>
          <w:rFonts w:ascii="Times New Roman" w:hAnsi="Times New Roman" w:cs="Times New Roman"/>
          <w:sz w:val="24"/>
          <w:szCs w:val="24"/>
        </w:rPr>
        <w:t>s</w:t>
      </w:r>
      <w:r w:rsidR="00173AFA">
        <w:rPr>
          <w:rFonts w:ascii="Times New Roman" w:hAnsi="Times New Roman" w:cs="Times New Roman"/>
          <w:sz w:val="24"/>
          <w:szCs w:val="24"/>
        </w:rPr>
        <w:t xml:space="preserve">. The government can easily manipulate the public into viewing the humanities as needless degrees, and this will </w:t>
      </w:r>
      <w:r w:rsidR="00102FE2">
        <w:rPr>
          <w:rFonts w:ascii="Times New Roman" w:hAnsi="Times New Roman" w:cs="Times New Roman"/>
          <w:sz w:val="24"/>
          <w:szCs w:val="24"/>
        </w:rPr>
        <w:t xml:space="preserve">affect </w:t>
      </w:r>
      <w:r w:rsidR="00DC4EA8">
        <w:rPr>
          <w:rFonts w:ascii="Times New Roman" w:hAnsi="Times New Roman" w:cs="Times New Roman"/>
          <w:sz w:val="24"/>
          <w:szCs w:val="24"/>
        </w:rPr>
        <w:t xml:space="preserve">the </w:t>
      </w:r>
      <w:r w:rsidR="006C32F6">
        <w:rPr>
          <w:rFonts w:ascii="Times New Roman" w:hAnsi="Times New Roman" w:cs="Times New Roman"/>
          <w:sz w:val="24"/>
          <w:szCs w:val="24"/>
        </w:rPr>
        <w:t>number</w:t>
      </w:r>
      <w:r w:rsidR="00DC4EA8">
        <w:rPr>
          <w:rFonts w:ascii="Times New Roman" w:hAnsi="Times New Roman" w:cs="Times New Roman"/>
          <w:sz w:val="24"/>
          <w:szCs w:val="24"/>
        </w:rPr>
        <w:t xml:space="preserve"> of new undergraduates that</w:t>
      </w:r>
      <w:r w:rsidR="00F518B3">
        <w:rPr>
          <w:rFonts w:ascii="Times New Roman" w:hAnsi="Times New Roman" w:cs="Times New Roman"/>
          <w:sz w:val="24"/>
          <w:szCs w:val="24"/>
        </w:rPr>
        <w:t xml:space="preserve"> decide to study the humanities. </w:t>
      </w:r>
      <w:r w:rsidR="00095679">
        <w:rPr>
          <w:rFonts w:ascii="Times New Roman" w:hAnsi="Times New Roman" w:cs="Times New Roman"/>
          <w:sz w:val="24"/>
          <w:szCs w:val="24"/>
        </w:rPr>
        <w:t xml:space="preserve">lowering the number, not only by the amount of people that decide to apply for the humanities degrees, but also the lack of funding may affect </w:t>
      </w:r>
      <w:r w:rsidR="006C32F6">
        <w:rPr>
          <w:rFonts w:ascii="Times New Roman" w:hAnsi="Times New Roman" w:cs="Times New Roman"/>
          <w:sz w:val="24"/>
          <w:szCs w:val="24"/>
        </w:rPr>
        <w:t xml:space="preserve">the amount that can be accepted into the humanities. </w:t>
      </w:r>
      <w:r w:rsidR="00A078B4">
        <w:rPr>
          <w:rFonts w:ascii="Times New Roman" w:hAnsi="Times New Roman" w:cs="Times New Roman"/>
          <w:sz w:val="24"/>
          <w:szCs w:val="24"/>
        </w:rPr>
        <w:t>T</w:t>
      </w:r>
      <w:r w:rsidR="003846CA">
        <w:rPr>
          <w:rFonts w:ascii="Times New Roman" w:hAnsi="Times New Roman" w:cs="Times New Roman"/>
          <w:sz w:val="24"/>
          <w:szCs w:val="24"/>
        </w:rPr>
        <w:t xml:space="preserve">herefore, the outcome of the </w:t>
      </w:r>
      <w:r w:rsidR="00A078B4">
        <w:rPr>
          <w:rFonts w:ascii="Times New Roman" w:hAnsi="Times New Roman" w:cs="Times New Roman"/>
          <w:sz w:val="24"/>
          <w:szCs w:val="24"/>
        </w:rPr>
        <w:t xml:space="preserve">conversations of the United </w:t>
      </w:r>
      <w:r w:rsidR="007F5827">
        <w:rPr>
          <w:rFonts w:ascii="Times New Roman" w:hAnsi="Times New Roman" w:cs="Times New Roman"/>
          <w:sz w:val="24"/>
          <w:szCs w:val="24"/>
        </w:rPr>
        <w:t>Kingdom’s</w:t>
      </w:r>
      <w:r w:rsidR="00A078B4">
        <w:rPr>
          <w:rFonts w:ascii="Times New Roman" w:hAnsi="Times New Roman" w:cs="Times New Roman"/>
          <w:sz w:val="24"/>
          <w:szCs w:val="24"/>
        </w:rPr>
        <w:t xml:space="preserve"> government and the conservative party may </w:t>
      </w:r>
      <w:r w:rsidR="007F5827">
        <w:rPr>
          <w:rFonts w:ascii="Times New Roman" w:hAnsi="Times New Roman" w:cs="Times New Roman"/>
          <w:sz w:val="24"/>
          <w:szCs w:val="24"/>
        </w:rPr>
        <w:t>dangerously affect the future of the humanities. Despite this</w:t>
      </w:r>
      <w:r w:rsidR="007B1791">
        <w:rPr>
          <w:rFonts w:ascii="Times New Roman" w:hAnsi="Times New Roman" w:cs="Times New Roman"/>
          <w:sz w:val="24"/>
          <w:szCs w:val="24"/>
        </w:rPr>
        <w:t xml:space="preserve"> a</w:t>
      </w:r>
      <w:r w:rsidR="007F5827">
        <w:rPr>
          <w:rFonts w:ascii="Times New Roman" w:hAnsi="Times New Roman" w:cs="Times New Roman"/>
          <w:sz w:val="24"/>
          <w:szCs w:val="24"/>
        </w:rPr>
        <w:t xml:space="preserve">rchaeology has continued to </w:t>
      </w:r>
      <w:r w:rsidR="00427CC8">
        <w:rPr>
          <w:rFonts w:ascii="Times New Roman" w:hAnsi="Times New Roman" w:cs="Times New Roman"/>
          <w:sz w:val="24"/>
          <w:szCs w:val="24"/>
        </w:rPr>
        <w:t>evolve and</w:t>
      </w:r>
      <w:r w:rsidR="000F46D0">
        <w:rPr>
          <w:rFonts w:ascii="Times New Roman" w:hAnsi="Times New Roman" w:cs="Times New Roman"/>
          <w:sz w:val="24"/>
          <w:szCs w:val="24"/>
        </w:rPr>
        <w:t xml:space="preserve"> is continuing to evolve.</w:t>
      </w:r>
      <w:r w:rsidR="00EF7B8E">
        <w:rPr>
          <w:rFonts w:ascii="Times New Roman" w:hAnsi="Times New Roman" w:cs="Times New Roman"/>
          <w:sz w:val="24"/>
          <w:szCs w:val="24"/>
        </w:rPr>
        <w:t xml:space="preserve"> </w:t>
      </w:r>
      <w:r w:rsidR="00EF7B8E">
        <w:rPr>
          <w:rFonts w:ascii="Times New Roman" w:hAnsi="Times New Roman" w:cs="Times New Roman"/>
          <w:sz w:val="24"/>
          <w:szCs w:val="24"/>
        </w:rPr>
        <w:lastRenderedPageBreak/>
        <w:t xml:space="preserve">People often use archaeology to further their xenophobic claims and to further </w:t>
      </w:r>
      <w:r w:rsidR="00375CA6">
        <w:rPr>
          <w:rFonts w:ascii="Times New Roman" w:hAnsi="Times New Roman" w:cs="Times New Roman"/>
          <w:sz w:val="24"/>
          <w:szCs w:val="24"/>
        </w:rPr>
        <w:t>political</w:t>
      </w:r>
      <w:r w:rsidR="00B76FE4">
        <w:rPr>
          <w:rFonts w:ascii="Times New Roman" w:hAnsi="Times New Roman" w:cs="Times New Roman"/>
          <w:sz w:val="24"/>
          <w:szCs w:val="24"/>
        </w:rPr>
        <w:t xml:space="preserve"> views. Archaeologist must be able to be involved in the</w:t>
      </w:r>
      <w:r w:rsidR="000F6BC6">
        <w:rPr>
          <w:rFonts w:ascii="Times New Roman" w:hAnsi="Times New Roman" w:cs="Times New Roman"/>
          <w:sz w:val="24"/>
          <w:szCs w:val="24"/>
        </w:rPr>
        <w:t>se</w:t>
      </w:r>
      <w:r w:rsidR="00B76FE4">
        <w:rPr>
          <w:rFonts w:ascii="Times New Roman" w:hAnsi="Times New Roman" w:cs="Times New Roman"/>
          <w:sz w:val="24"/>
          <w:szCs w:val="24"/>
        </w:rPr>
        <w:t xml:space="preserve"> conversations, to </w:t>
      </w:r>
      <w:r w:rsidR="00286A11">
        <w:rPr>
          <w:rFonts w:ascii="Times New Roman" w:hAnsi="Times New Roman" w:cs="Times New Roman"/>
          <w:sz w:val="24"/>
          <w:szCs w:val="24"/>
        </w:rPr>
        <w:t>ensure</w:t>
      </w:r>
      <w:r w:rsidR="00B76FE4">
        <w:rPr>
          <w:rFonts w:ascii="Times New Roman" w:hAnsi="Times New Roman" w:cs="Times New Roman"/>
          <w:sz w:val="24"/>
          <w:szCs w:val="24"/>
        </w:rPr>
        <w:t xml:space="preserve"> that the </w:t>
      </w:r>
      <w:r w:rsidR="004D4A70">
        <w:rPr>
          <w:rFonts w:ascii="Times New Roman" w:hAnsi="Times New Roman" w:cs="Times New Roman"/>
          <w:sz w:val="24"/>
          <w:szCs w:val="24"/>
        </w:rPr>
        <w:t xml:space="preserve">research is not misconstrued (Stutz, 2018, p. </w:t>
      </w:r>
      <w:r w:rsidR="00286A11">
        <w:rPr>
          <w:rFonts w:ascii="Times New Roman" w:hAnsi="Times New Roman" w:cs="Times New Roman"/>
          <w:sz w:val="24"/>
          <w:szCs w:val="24"/>
        </w:rPr>
        <w:t xml:space="preserve">54). </w:t>
      </w:r>
      <w:r w:rsidR="0079558A">
        <w:rPr>
          <w:rFonts w:ascii="Times New Roman" w:hAnsi="Times New Roman" w:cs="Times New Roman"/>
          <w:sz w:val="24"/>
          <w:szCs w:val="24"/>
        </w:rPr>
        <w:t xml:space="preserve">From the </w:t>
      </w:r>
      <w:r w:rsidR="00DA2AFC">
        <w:rPr>
          <w:rFonts w:ascii="Times New Roman" w:hAnsi="Times New Roman" w:cs="Times New Roman"/>
          <w:sz w:val="24"/>
          <w:szCs w:val="24"/>
        </w:rPr>
        <w:t>Norwegian Archaeological Review</w:t>
      </w:r>
      <w:r w:rsidR="004C061E">
        <w:rPr>
          <w:rFonts w:ascii="Times New Roman" w:hAnsi="Times New Roman" w:cs="Times New Roman"/>
          <w:sz w:val="24"/>
          <w:szCs w:val="24"/>
        </w:rPr>
        <w:t xml:space="preserve"> an article on the future of </w:t>
      </w:r>
      <w:r w:rsidR="00B84708">
        <w:rPr>
          <w:rFonts w:ascii="Times New Roman" w:hAnsi="Times New Roman" w:cs="Times New Roman"/>
          <w:sz w:val="24"/>
          <w:szCs w:val="24"/>
        </w:rPr>
        <w:t>archaeology</w:t>
      </w:r>
      <w:r w:rsidR="00DA2AFC">
        <w:rPr>
          <w:rFonts w:ascii="Times New Roman" w:hAnsi="Times New Roman" w:cs="Times New Roman"/>
          <w:sz w:val="24"/>
          <w:szCs w:val="24"/>
        </w:rPr>
        <w:t>, Liv Nilsson Stutz says that</w:t>
      </w:r>
      <w:r w:rsidR="00B84708">
        <w:rPr>
          <w:rFonts w:ascii="Times New Roman" w:hAnsi="Times New Roman" w:cs="Times New Roman"/>
          <w:sz w:val="24"/>
          <w:szCs w:val="24"/>
        </w:rPr>
        <w:t>,</w:t>
      </w:r>
      <w:r w:rsidR="00DA2AFC">
        <w:rPr>
          <w:rFonts w:ascii="Times New Roman" w:hAnsi="Times New Roman" w:cs="Times New Roman"/>
          <w:sz w:val="24"/>
          <w:szCs w:val="24"/>
        </w:rPr>
        <w:t xml:space="preserve"> </w:t>
      </w:r>
    </w:p>
    <w:p w14:paraId="5F17C07D" w14:textId="1A3A5346" w:rsidR="0012763A" w:rsidRDefault="0012763A" w:rsidP="00DA2AFC">
      <w:pPr>
        <w:spacing w:line="360" w:lineRule="auto"/>
        <w:ind w:left="720"/>
        <w:rPr>
          <w:rFonts w:ascii="Times New Roman" w:hAnsi="Times New Roman" w:cs="Times New Roman"/>
          <w:sz w:val="24"/>
          <w:szCs w:val="24"/>
        </w:rPr>
      </w:pPr>
      <w:r w:rsidRPr="00F13D74">
        <w:rPr>
          <w:rFonts w:ascii="Times New Roman" w:hAnsi="Times New Roman" w:cs="Times New Roman"/>
          <w:sz w:val="24"/>
          <w:szCs w:val="24"/>
        </w:rPr>
        <w:t>“</w:t>
      </w:r>
      <w:r w:rsidR="00F51B2D">
        <w:rPr>
          <w:rFonts w:ascii="Times New Roman" w:hAnsi="Times New Roman" w:cs="Times New Roman"/>
          <w:sz w:val="24"/>
          <w:szCs w:val="24"/>
        </w:rPr>
        <w:t>T</w:t>
      </w:r>
      <w:r w:rsidRPr="00F13D74">
        <w:rPr>
          <w:rFonts w:ascii="Times New Roman" w:hAnsi="Times New Roman" w:cs="Times New Roman"/>
          <w:sz w:val="24"/>
          <w:szCs w:val="24"/>
        </w:rPr>
        <w:t>he future of our discipline is in our hands. We can change the game by driving a collaborative transdisciplinary archaeology that truly integrates multiple perspectives to understand the past, and that insists on problematising it – and our contemporary world – not on simplifying it.</w:t>
      </w:r>
      <w:r w:rsidRPr="00F13D74">
        <w:rPr>
          <w:rFonts w:ascii="Times New Roman" w:hAnsi="Times New Roman" w:cs="Times New Roman"/>
          <w:sz w:val="24"/>
          <w:szCs w:val="24"/>
        </w:rPr>
        <w:t>”</w:t>
      </w:r>
      <w:r w:rsidR="00FB3CF1" w:rsidRPr="00F13D74">
        <w:rPr>
          <w:rFonts w:ascii="Times New Roman" w:hAnsi="Times New Roman" w:cs="Times New Roman"/>
          <w:sz w:val="24"/>
          <w:szCs w:val="24"/>
        </w:rPr>
        <w:t xml:space="preserve"> (</w:t>
      </w:r>
      <w:r w:rsidR="00022BD9" w:rsidRPr="00F13D74">
        <w:rPr>
          <w:rFonts w:ascii="Times New Roman" w:hAnsi="Times New Roman" w:cs="Times New Roman"/>
          <w:sz w:val="24"/>
          <w:szCs w:val="24"/>
        </w:rPr>
        <w:t>Stutz</w:t>
      </w:r>
      <w:r w:rsidR="00F13D74" w:rsidRPr="00F13D74">
        <w:rPr>
          <w:rFonts w:ascii="Times New Roman" w:hAnsi="Times New Roman" w:cs="Times New Roman"/>
          <w:sz w:val="24"/>
          <w:szCs w:val="24"/>
        </w:rPr>
        <w:t>, 2018,</w:t>
      </w:r>
      <w:r w:rsidR="00FB3CF1" w:rsidRPr="00F13D74">
        <w:rPr>
          <w:rFonts w:ascii="Times New Roman" w:hAnsi="Times New Roman" w:cs="Times New Roman"/>
          <w:sz w:val="24"/>
          <w:szCs w:val="24"/>
        </w:rPr>
        <w:t xml:space="preserve"> p. 55)</w:t>
      </w:r>
      <w:r w:rsidR="00706E4E">
        <w:rPr>
          <w:rFonts w:ascii="Times New Roman" w:hAnsi="Times New Roman" w:cs="Times New Roman"/>
          <w:sz w:val="24"/>
          <w:szCs w:val="24"/>
        </w:rPr>
        <w:t>.</w:t>
      </w:r>
    </w:p>
    <w:p w14:paraId="736046F2" w14:textId="77777777" w:rsidR="0005113B" w:rsidRDefault="0005113B" w:rsidP="0005113B">
      <w:pPr>
        <w:spacing w:line="360" w:lineRule="auto"/>
        <w:rPr>
          <w:rFonts w:ascii="Times New Roman" w:hAnsi="Times New Roman" w:cs="Times New Roman"/>
          <w:sz w:val="24"/>
          <w:szCs w:val="24"/>
        </w:rPr>
      </w:pPr>
    </w:p>
    <w:p w14:paraId="48EF77AB" w14:textId="50439B7F" w:rsidR="00706E4E" w:rsidRPr="00DA2AFC" w:rsidRDefault="009352FC" w:rsidP="009352FC">
      <w:pPr>
        <w:spacing w:line="360" w:lineRule="auto"/>
        <w:rPr>
          <w:rFonts w:ascii="Times New Roman" w:hAnsi="Times New Roman" w:cs="Times New Roman"/>
          <w:sz w:val="24"/>
          <w:szCs w:val="24"/>
        </w:rPr>
      </w:pPr>
      <w:r>
        <w:rPr>
          <w:rFonts w:ascii="Times New Roman" w:hAnsi="Times New Roman" w:cs="Times New Roman"/>
          <w:sz w:val="24"/>
          <w:szCs w:val="24"/>
        </w:rPr>
        <w:tab/>
      </w:r>
      <w:r w:rsidR="00706E4E">
        <w:rPr>
          <w:rFonts w:ascii="Times New Roman" w:hAnsi="Times New Roman" w:cs="Times New Roman"/>
          <w:sz w:val="24"/>
          <w:szCs w:val="24"/>
        </w:rPr>
        <w:t>In conclusion, the nature</w:t>
      </w:r>
      <w:r w:rsidR="00CB378B">
        <w:rPr>
          <w:rFonts w:ascii="Times New Roman" w:hAnsi="Times New Roman" w:cs="Times New Roman"/>
          <w:sz w:val="24"/>
          <w:szCs w:val="24"/>
        </w:rPr>
        <w:t xml:space="preserve"> of archaeolog</w:t>
      </w:r>
      <w:r w:rsidR="00791CD6">
        <w:rPr>
          <w:rFonts w:ascii="Times New Roman" w:hAnsi="Times New Roman" w:cs="Times New Roman"/>
          <w:sz w:val="24"/>
          <w:szCs w:val="24"/>
        </w:rPr>
        <w:t xml:space="preserve">y </w:t>
      </w:r>
      <w:r w:rsidR="004D05E7">
        <w:rPr>
          <w:rFonts w:ascii="Times New Roman" w:hAnsi="Times New Roman" w:cs="Times New Roman"/>
          <w:sz w:val="24"/>
          <w:szCs w:val="24"/>
        </w:rPr>
        <w:t xml:space="preserve">is that of humans, the </w:t>
      </w:r>
      <w:r w:rsidR="005D42EB">
        <w:rPr>
          <w:rFonts w:ascii="Times New Roman" w:hAnsi="Times New Roman" w:cs="Times New Roman"/>
          <w:sz w:val="24"/>
          <w:szCs w:val="24"/>
        </w:rPr>
        <w:t>study of what makes</w:t>
      </w:r>
      <w:r w:rsidR="0005113B">
        <w:rPr>
          <w:rFonts w:ascii="Times New Roman" w:hAnsi="Times New Roman" w:cs="Times New Roman"/>
          <w:sz w:val="24"/>
          <w:szCs w:val="24"/>
        </w:rPr>
        <w:t xml:space="preserve"> </w:t>
      </w:r>
      <w:r w:rsidR="00D857C2">
        <w:rPr>
          <w:rFonts w:ascii="Times New Roman" w:hAnsi="Times New Roman" w:cs="Times New Roman"/>
          <w:sz w:val="24"/>
          <w:szCs w:val="24"/>
        </w:rPr>
        <w:t>humans human</w:t>
      </w:r>
      <w:r w:rsidR="0005113B">
        <w:rPr>
          <w:rFonts w:ascii="Times New Roman" w:hAnsi="Times New Roman" w:cs="Times New Roman"/>
          <w:sz w:val="24"/>
          <w:szCs w:val="24"/>
        </w:rPr>
        <w:t>, by looking at the material culture</w:t>
      </w:r>
      <w:r w:rsidR="00B00B2C">
        <w:rPr>
          <w:rFonts w:ascii="Times New Roman" w:hAnsi="Times New Roman" w:cs="Times New Roman"/>
          <w:sz w:val="24"/>
          <w:szCs w:val="24"/>
        </w:rPr>
        <w:t xml:space="preserve">, analysing the artefacts and physical remains of the </w:t>
      </w:r>
      <w:r w:rsidR="002F2781">
        <w:rPr>
          <w:rFonts w:ascii="Times New Roman" w:hAnsi="Times New Roman" w:cs="Times New Roman"/>
          <w:sz w:val="24"/>
          <w:szCs w:val="24"/>
        </w:rPr>
        <w:t>thing’s</w:t>
      </w:r>
      <w:r w:rsidR="00B00B2C">
        <w:rPr>
          <w:rFonts w:ascii="Times New Roman" w:hAnsi="Times New Roman" w:cs="Times New Roman"/>
          <w:sz w:val="24"/>
          <w:szCs w:val="24"/>
        </w:rPr>
        <w:t xml:space="preserve"> humans have done in the past. In order to understand the cultures and lives of humans</w:t>
      </w:r>
      <w:r w:rsidR="00DE1F73">
        <w:rPr>
          <w:rFonts w:ascii="Times New Roman" w:hAnsi="Times New Roman" w:cs="Times New Roman"/>
          <w:sz w:val="24"/>
          <w:szCs w:val="24"/>
        </w:rPr>
        <w:t xml:space="preserve"> throughout history</w:t>
      </w:r>
      <w:r w:rsidR="00B00B2C">
        <w:rPr>
          <w:rFonts w:ascii="Times New Roman" w:hAnsi="Times New Roman" w:cs="Times New Roman"/>
          <w:sz w:val="24"/>
          <w:szCs w:val="24"/>
        </w:rPr>
        <w:t>. Even including the prehistoric cousins of modern humans.</w:t>
      </w:r>
      <w:r w:rsidR="00B9531A">
        <w:rPr>
          <w:rFonts w:ascii="Times New Roman" w:hAnsi="Times New Roman" w:cs="Times New Roman"/>
          <w:sz w:val="24"/>
          <w:szCs w:val="24"/>
        </w:rPr>
        <w:t xml:space="preserve"> The essay also included </w:t>
      </w:r>
      <w:r w:rsidR="0021395E">
        <w:rPr>
          <w:rFonts w:ascii="Times New Roman" w:hAnsi="Times New Roman" w:cs="Times New Roman"/>
          <w:sz w:val="24"/>
          <w:szCs w:val="24"/>
        </w:rPr>
        <w:t xml:space="preserve">the direction of archaeology. </w:t>
      </w:r>
      <w:r w:rsidR="006657D0">
        <w:rPr>
          <w:rFonts w:ascii="Times New Roman" w:hAnsi="Times New Roman" w:cs="Times New Roman"/>
          <w:sz w:val="24"/>
          <w:szCs w:val="24"/>
        </w:rPr>
        <w:t xml:space="preserve">Where it may be </w:t>
      </w:r>
      <w:r w:rsidR="00CA3DFA">
        <w:rPr>
          <w:rFonts w:ascii="Times New Roman" w:hAnsi="Times New Roman" w:cs="Times New Roman"/>
          <w:sz w:val="24"/>
          <w:szCs w:val="24"/>
        </w:rPr>
        <w:t>led</w:t>
      </w:r>
      <w:r w:rsidR="006657D0">
        <w:rPr>
          <w:rFonts w:ascii="Times New Roman" w:hAnsi="Times New Roman" w:cs="Times New Roman"/>
          <w:sz w:val="24"/>
          <w:szCs w:val="24"/>
        </w:rPr>
        <w:t xml:space="preserve"> by the politics of today and how this might affect the future of archaeology and </w:t>
      </w:r>
      <w:r w:rsidR="00753912">
        <w:rPr>
          <w:rFonts w:ascii="Times New Roman" w:hAnsi="Times New Roman" w:cs="Times New Roman"/>
          <w:sz w:val="24"/>
          <w:szCs w:val="24"/>
        </w:rPr>
        <w:t>humanities, also</w:t>
      </w:r>
      <w:r w:rsidR="006657D0">
        <w:rPr>
          <w:rFonts w:ascii="Times New Roman" w:hAnsi="Times New Roman" w:cs="Times New Roman"/>
          <w:sz w:val="24"/>
          <w:szCs w:val="24"/>
        </w:rPr>
        <w:t xml:space="preserve"> looking at how archaeology is continuing to evolve, </w:t>
      </w:r>
      <w:r w:rsidR="006930A3">
        <w:rPr>
          <w:rFonts w:ascii="Times New Roman" w:hAnsi="Times New Roman" w:cs="Times New Roman"/>
          <w:sz w:val="24"/>
          <w:szCs w:val="24"/>
        </w:rPr>
        <w:t xml:space="preserve">how the </w:t>
      </w:r>
      <w:r w:rsidR="00D94EB1">
        <w:rPr>
          <w:rFonts w:ascii="Times New Roman" w:hAnsi="Times New Roman" w:cs="Times New Roman"/>
          <w:sz w:val="24"/>
          <w:szCs w:val="24"/>
        </w:rPr>
        <w:t xml:space="preserve">discipline must </w:t>
      </w:r>
      <w:r w:rsidR="00A15ECC">
        <w:rPr>
          <w:rFonts w:ascii="Times New Roman" w:hAnsi="Times New Roman" w:cs="Times New Roman"/>
          <w:sz w:val="24"/>
          <w:szCs w:val="24"/>
        </w:rPr>
        <w:t>collaborate with the other disciplines of the humanities to further the perspectives of archaeology.</w:t>
      </w:r>
      <w:r w:rsidR="00753912">
        <w:rPr>
          <w:rFonts w:ascii="Times New Roman" w:hAnsi="Times New Roman" w:cs="Times New Roman"/>
          <w:sz w:val="24"/>
          <w:szCs w:val="24"/>
        </w:rPr>
        <w:t xml:space="preserve"> Also including the invasion of nationalism and xenophobia </w:t>
      </w:r>
      <w:r w:rsidR="001C1625">
        <w:rPr>
          <w:rFonts w:ascii="Times New Roman" w:hAnsi="Times New Roman" w:cs="Times New Roman"/>
          <w:sz w:val="24"/>
          <w:szCs w:val="24"/>
        </w:rPr>
        <w:t xml:space="preserve">into archaeology and what archaeologist can do to fight this. </w:t>
      </w:r>
    </w:p>
    <w:p w14:paraId="5584F4A0" w14:textId="77777777" w:rsidR="00CF228D" w:rsidRPr="007370C3" w:rsidRDefault="00CF228D">
      <w:pPr>
        <w:rPr>
          <w:rFonts w:ascii="Times New Roman" w:hAnsi="Times New Roman" w:cs="Times New Roman"/>
          <w:sz w:val="24"/>
          <w:szCs w:val="24"/>
        </w:rPr>
      </w:pPr>
      <w:r w:rsidRPr="007370C3">
        <w:rPr>
          <w:rFonts w:ascii="Times New Roman" w:hAnsi="Times New Roman" w:cs="Times New Roman"/>
          <w:sz w:val="24"/>
          <w:szCs w:val="24"/>
        </w:rPr>
        <w:br w:type="page"/>
      </w:r>
    </w:p>
    <w:p w14:paraId="64EE0512" w14:textId="77777777" w:rsidR="003A4EB9" w:rsidRPr="007370C3" w:rsidRDefault="00CF228D" w:rsidP="003A4EB9">
      <w:pPr>
        <w:spacing w:line="360" w:lineRule="auto"/>
        <w:jc w:val="center"/>
        <w:rPr>
          <w:rFonts w:ascii="Times New Roman" w:hAnsi="Times New Roman" w:cs="Times New Roman"/>
          <w:sz w:val="24"/>
          <w:szCs w:val="24"/>
        </w:rPr>
      </w:pPr>
      <w:r w:rsidRPr="007370C3">
        <w:rPr>
          <w:rFonts w:ascii="Times New Roman" w:hAnsi="Times New Roman" w:cs="Times New Roman"/>
          <w:sz w:val="24"/>
          <w:szCs w:val="24"/>
        </w:rPr>
        <w:lastRenderedPageBreak/>
        <w:t>Reference List</w:t>
      </w:r>
    </w:p>
    <w:p w14:paraId="36BCF30F" w14:textId="77777777" w:rsidR="0095376E" w:rsidRDefault="006F0E67" w:rsidP="0095376E">
      <w:pPr>
        <w:spacing w:line="360" w:lineRule="auto"/>
        <w:rPr>
          <w:rFonts w:ascii="Times New Roman" w:hAnsi="Times New Roman" w:cs="Times New Roman"/>
          <w:i/>
          <w:iCs/>
          <w:color w:val="000000" w:themeColor="text1"/>
          <w:sz w:val="24"/>
          <w:szCs w:val="24"/>
        </w:rPr>
      </w:pPr>
      <w:r w:rsidRPr="00693F83">
        <w:rPr>
          <w:rFonts w:ascii="Times New Roman" w:hAnsi="Times New Roman" w:cs="Times New Roman"/>
          <w:color w:val="000000" w:themeColor="text1"/>
          <w:sz w:val="24"/>
          <w:szCs w:val="24"/>
        </w:rPr>
        <w:t>Bod</w:t>
      </w:r>
      <w:r w:rsidR="00EE3C02" w:rsidRPr="00693F83">
        <w:rPr>
          <w:rFonts w:ascii="Times New Roman" w:hAnsi="Times New Roman" w:cs="Times New Roman"/>
          <w:color w:val="000000" w:themeColor="text1"/>
          <w:sz w:val="24"/>
          <w:szCs w:val="24"/>
        </w:rPr>
        <w:t>, R. (2014)</w:t>
      </w:r>
      <w:r w:rsidR="003D68BE" w:rsidRPr="00693F83">
        <w:rPr>
          <w:rFonts w:ascii="Times New Roman" w:hAnsi="Times New Roman" w:cs="Times New Roman"/>
          <w:i/>
          <w:iCs/>
          <w:color w:val="000000" w:themeColor="text1"/>
          <w:sz w:val="24"/>
          <w:szCs w:val="24"/>
        </w:rPr>
        <w:t xml:space="preserve"> New history of the humanities: the search for the principles and patterns from </w:t>
      </w:r>
    </w:p>
    <w:p w14:paraId="4A579A4A" w14:textId="2954D6B0" w:rsidR="00CF228D" w:rsidRDefault="003D68BE" w:rsidP="0095376E">
      <w:pPr>
        <w:spacing w:line="360" w:lineRule="auto"/>
        <w:ind w:firstLine="720"/>
        <w:rPr>
          <w:rFonts w:ascii="Times New Roman" w:hAnsi="Times New Roman" w:cs="Times New Roman"/>
          <w:color w:val="000000" w:themeColor="text1"/>
          <w:sz w:val="24"/>
          <w:szCs w:val="24"/>
        </w:rPr>
      </w:pPr>
      <w:r w:rsidRPr="00693F83">
        <w:rPr>
          <w:rFonts w:ascii="Times New Roman" w:hAnsi="Times New Roman" w:cs="Times New Roman"/>
          <w:i/>
          <w:iCs/>
          <w:color w:val="000000" w:themeColor="text1"/>
          <w:sz w:val="24"/>
          <w:szCs w:val="24"/>
        </w:rPr>
        <w:t>antiquity to the present</w:t>
      </w:r>
      <w:r w:rsidR="005D2A2E" w:rsidRPr="00693F83">
        <w:rPr>
          <w:rFonts w:ascii="Times New Roman" w:hAnsi="Times New Roman" w:cs="Times New Roman"/>
          <w:i/>
          <w:iCs/>
          <w:color w:val="000000" w:themeColor="text1"/>
          <w:sz w:val="24"/>
          <w:szCs w:val="24"/>
        </w:rPr>
        <w:t xml:space="preserve">. </w:t>
      </w:r>
      <w:r w:rsidR="004B3CB9">
        <w:rPr>
          <w:rFonts w:ascii="Times New Roman" w:hAnsi="Times New Roman" w:cs="Times New Roman"/>
          <w:color w:val="000000" w:themeColor="text1"/>
          <w:sz w:val="24"/>
          <w:szCs w:val="24"/>
        </w:rPr>
        <w:t>online</w:t>
      </w:r>
      <w:r w:rsidR="005D2A2E" w:rsidRPr="00693F83">
        <w:rPr>
          <w:rFonts w:ascii="Times New Roman" w:hAnsi="Times New Roman" w:cs="Times New Roman"/>
          <w:color w:val="000000" w:themeColor="text1"/>
          <w:sz w:val="24"/>
          <w:szCs w:val="24"/>
        </w:rPr>
        <w:t xml:space="preserve"> </w:t>
      </w:r>
      <w:proofErr w:type="spellStart"/>
      <w:r w:rsidR="005D2A2E" w:rsidRPr="00693F83">
        <w:rPr>
          <w:rFonts w:ascii="Times New Roman" w:hAnsi="Times New Roman" w:cs="Times New Roman"/>
          <w:color w:val="000000" w:themeColor="text1"/>
          <w:sz w:val="24"/>
          <w:szCs w:val="24"/>
        </w:rPr>
        <w:t>edn</w:t>
      </w:r>
      <w:proofErr w:type="spellEnd"/>
      <w:r w:rsidR="009D7125" w:rsidRPr="00693F83">
        <w:rPr>
          <w:rFonts w:ascii="Times New Roman" w:hAnsi="Times New Roman" w:cs="Times New Roman"/>
          <w:color w:val="000000" w:themeColor="text1"/>
          <w:sz w:val="24"/>
          <w:szCs w:val="24"/>
        </w:rPr>
        <w:t>. Oxford</w:t>
      </w:r>
      <w:r w:rsidR="00FF6271" w:rsidRPr="00693F83">
        <w:rPr>
          <w:rFonts w:ascii="Times New Roman" w:hAnsi="Times New Roman" w:cs="Times New Roman"/>
          <w:color w:val="000000" w:themeColor="text1"/>
          <w:sz w:val="24"/>
          <w:szCs w:val="24"/>
        </w:rPr>
        <w:t>: Oxford University Press</w:t>
      </w:r>
      <w:r w:rsidR="00202C5F" w:rsidRPr="00693F83">
        <w:rPr>
          <w:rFonts w:ascii="Times New Roman" w:hAnsi="Times New Roman" w:cs="Times New Roman"/>
          <w:color w:val="000000" w:themeColor="text1"/>
          <w:sz w:val="24"/>
          <w:szCs w:val="24"/>
        </w:rPr>
        <w:t xml:space="preserve"> </w:t>
      </w:r>
    </w:p>
    <w:p w14:paraId="7045F401" w14:textId="77777777" w:rsidR="0095376E" w:rsidRDefault="00E172F5" w:rsidP="0095376E">
      <w:pPr>
        <w:spacing w:line="360" w:lineRule="auto"/>
        <w:rPr>
          <w:rFonts w:ascii="Times New Roman" w:hAnsi="Times New Roman" w:cs="Times New Roman"/>
          <w:color w:val="000000" w:themeColor="text1"/>
          <w:sz w:val="24"/>
          <w:szCs w:val="24"/>
        </w:rPr>
      </w:pPr>
      <w:r w:rsidRPr="00693F83">
        <w:rPr>
          <w:rFonts w:ascii="Times New Roman" w:hAnsi="Times New Roman" w:cs="Times New Roman"/>
          <w:color w:val="000000" w:themeColor="text1"/>
          <w:sz w:val="24"/>
          <w:szCs w:val="24"/>
        </w:rPr>
        <w:t>Murray, P. (2020)</w:t>
      </w:r>
      <w:r w:rsidR="00816E61" w:rsidRPr="00693F83">
        <w:rPr>
          <w:rFonts w:ascii="Times New Roman" w:hAnsi="Times New Roman" w:cs="Times New Roman"/>
          <w:color w:val="000000" w:themeColor="text1"/>
          <w:sz w:val="24"/>
          <w:szCs w:val="24"/>
        </w:rPr>
        <w:t xml:space="preserve"> </w:t>
      </w:r>
      <w:r w:rsidR="00816E61" w:rsidRPr="00693F83">
        <w:rPr>
          <w:rFonts w:ascii="Times New Roman" w:hAnsi="Times New Roman" w:cs="Times New Roman"/>
          <w:i/>
          <w:iCs/>
          <w:color w:val="000000" w:themeColor="text1"/>
          <w:sz w:val="24"/>
          <w:szCs w:val="24"/>
        </w:rPr>
        <w:t xml:space="preserve">A Companion to Ancient Greek and Roman Music. </w:t>
      </w:r>
      <w:r w:rsidR="004B3CB9">
        <w:rPr>
          <w:rFonts w:ascii="Times New Roman" w:hAnsi="Times New Roman" w:cs="Times New Roman"/>
          <w:color w:val="000000" w:themeColor="text1"/>
          <w:sz w:val="24"/>
          <w:szCs w:val="24"/>
        </w:rPr>
        <w:t>online</w:t>
      </w:r>
      <w:r w:rsidR="00816E61" w:rsidRPr="00693F83">
        <w:rPr>
          <w:rFonts w:ascii="Times New Roman" w:hAnsi="Times New Roman" w:cs="Times New Roman"/>
          <w:color w:val="000000" w:themeColor="text1"/>
          <w:sz w:val="24"/>
          <w:szCs w:val="24"/>
        </w:rPr>
        <w:t xml:space="preserve"> </w:t>
      </w:r>
      <w:proofErr w:type="spellStart"/>
      <w:r w:rsidR="00816E61" w:rsidRPr="00693F83">
        <w:rPr>
          <w:rFonts w:ascii="Times New Roman" w:hAnsi="Times New Roman" w:cs="Times New Roman"/>
          <w:color w:val="000000" w:themeColor="text1"/>
          <w:sz w:val="24"/>
          <w:szCs w:val="24"/>
        </w:rPr>
        <w:t>edn</w:t>
      </w:r>
      <w:proofErr w:type="spellEnd"/>
      <w:r w:rsidR="00EF1154" w:rsidRPr="00693F83">
        <w:rPr>
          <w:rFonts w:ascii="Times New Roman" w:hAnsi="Times New Roman" w:cs="Times New Roman"/>
          <w:color w:val="000000" w:themeColor="text1"/>
          <w:sz w:val="24"/>
          <w:szCs w:val="24"/>
        </w:rPr>
        <w:t>.</w:t>
      </w:r>
      <w:r w:rsidR="00BA329B" w:rsidRPr="00693F83">
        <w:rPr>
          <w:rFonts w:ascii="Times New Roman" w:hAnsi="Times New Roman" w:cs="Times New Roman"/>
          <w:color w:val="000000" w:themeColor="text1"/>
          <w:sz w:val="24"/>
          <w:szCs w:val="24"/>
        </w:rPr>
        <w:t xml:space="preserve"> Hoboken</w:t>
      </w:r>
      <w:r w:rsidR="00EF1154" w:rsidRPr="00693F83">
        <w:rPr>
          <w:rFonts w:ascii="Times New Roman" w:hAnsi="Times New Roman" w:cs="Times New Roman"/>
          <w:color w:val="000000" w:themeColor="text1"/>
          <w:sz w:val="24"/>
          <w:szCs w:val="24"/>
        </w:rPr>
        <w:t xml:space="preserve">: </w:t>
      </w:r>
    </w:p>
    <w:p w14:paraId="20088B3C" w14:textId="09C5471E" w:rsidR="00E172F5" w:rsidRDefault="00EF1154" w:rsidP="0095376E">
      <w:pPr>
        <w:spacing w:line="360" w:lineRule="auto"/>
        <w:ind w:firstLine="720"/>
        <w:rPr>
          <w:rFonts w:ascii="Times New Roman" w:hAnsi="Times New Roman" w:cs="Times New Roman"/>
          <w:color w:val="000000" w:themeColor="text1"/>
          <w:sz w:val="24"/>
          <w:szCs w:val="24"/>
        </w:rPr>
      </w:pPr>
      <w:r w:rsidRPr="00693F83">
        <w:rPr>
          <w:rFonts w:ascii="Times New Roman" w:hAnsi="Times New Roman" w:cs="Times New Roman"/>
          <w:color w:val="000000" w:themeColor="text1"/>
          <w:sz w:val="24"/>
          <w:szCs w:val="24"/>
        </w:rPr>
        <w:t>Wiley-Blackwell</w:t>
      </w:r>
    </w:p>
    <w:p w14:paraId="2482688E" w14:textId="7385FC8D" w:rsidR="008B0684" w:rsidRDefault="008B0684" w:rsidP="0095376E">
      <w:pPr>
        <w:spacing w:line="360" w:lineRule="auto"/>
        <w:rPr>
          <w:rFonts w:ascii="Times New Roman" w:hAnsi="Times New Roman" w:cs="Times New Roman"/>
          <w:color w:val="000000" w:themeColor="text1"/>
          <w:sz w:val="24"/>
          <w:szCs w:val="24"/>
          <w:shd w:val="clear" w:color="auto" w:fill="FFFFFF"/>
        </w:rPr>
      </w:pPr>
      <w:r w:rsidRPr="00693F83">
        <w:rPr>
          <w:rFonts w:ascii="Times New Roman" w:hAnsi="Times New Roman" w:cs="Times New Roman"/>
          <w:color w:val="000000" w:themeColor="text1"/>
          <w:sz w:val="24"/>
          <w:szCs w:val="24"/>
          <w:shd w:val="clear" w:color="auto" w:fill="FFFFFF"/>
        </w:rPr>
        <w:t>Anderson</w:t>
      </w:r>
      <w:r w:rsidR="00AE2940" w:rsidRPr="00693F83">
        <w:rPr>
          <w:rFonts w:ascii="Times New Roman" w:hAnsi="Times New Roman" w:cs="Times New Roman"/>
          <w:color w:val="000000" w:themeColor="text1"/>
          <w:sz w:val="24"/>
          <w:szCs w:val="24"/>
          <w:shd w:val="clear" w:color="auto" w:fill="FFFFFF"/>
        </w:rPr>
        <w:t>, B</w:t>
      </w:r>
      <w:r w:rsidRPr="00693F83">
        <w:rPr>
          <w:rFonts w:ascii="Times New Roman" w:hAnsi="Times New Roman" w:cs="Times New Roman"/>
          <w:color w:val="000000" w:themeColor="text1"/>
          <w:sz w:val="24"/>
          <w:szCs w:val="24"/>
          <w:shd w:val="clear" w:color="auto" w:fill="FFFFFF"/>
        </w:rPr>
        <w:t>. (2017) </w:t>
      </w:r>
      <w:proofErr w:type="spellStart"/>
      <w:r w:rsidRPr="00693F83">
        <w:rPr>
          <w:rFonts w:ascii="Times New Roman" w:hAnsi="Times New Roman" w:cs="Times New Roman"/>
          <w:i/>
          <w:iCs/>
          <w:color w:val="000000" w:themeColor="text1"/>
          <w:sz w:val="24"/>
          <w:szCs w:val="24"/>
          <w:shd w:val="clear" w:color="auto" w:fill="FFFFFF"/>
        </w:rPr>
        <w:t>Antiquarianisms</w:t>
      </w:r>
      <w:proofErr w:type="spellEnd"/>
      <w:r w:rsidRPr="00693F83">
        <w:rPr>
          <w:rFonts w:ascii="Times New Roman" w:hAnsi="Times New Roman" w:cs="Times New Roman"/>
          <w:color w:val="000000" w:themeColor="text1"/>
          <w:sz w:val="24"/>
          <w:szCs w:val="24"/>
          <w:shd w:val="clear" w:color="auto" w:fill="FFFFFF"/>
        </w:rPr>
        <w:t>.</w:t>
      </w:r>
      <w:r w:rsidR="004B3CB9">
        <w:rPr>
          <w:rFonts w:ascii="Times New Roman" w:hAnsi="Times New Roman" w:cs="Times New Roman"/>
          <w:color w:val="000000" w:themeColor="text1"/>
          <w:sz w:val="24"/>
          <w:szCs w:val="24"/>
          <w:shd w:val="clear" w:color="auto" w:fill="FFFFFF"/>
        </w:rPr>
        <w:t xml:space="preserve"> online</w:t>
      </w:r>
      <w:r w:rsidRPr="00693F83">
        <w:rPr>
          <w:rFonts w:ascii="Times New Roman" w:hAnsi="Times New Roman" w:cs="Times New Roman"/>
          <w:color w:val="000000" w:themeColor="text1"/>
          <w:sz w:val="24"/>
          <w:szCs w:val="24"/>
          <w:shd w:val="clear" w:color="auto" w:fill="FFFFFF"/>
        </w:rPr>
        <w:t xml:space="preserve"> </w:t>
      </w:r>
      <w:proofErr w:type="spellStart"/>
      <w:r w:rsidRPr="00693F83">
        <w:rPr>
          <w:rFonts w:ascii="Times New Roman" w:hAnsi="Times New Roman" w:cs="Times New Roman"/>
          <w:color w:val="000000" w:themeColor="text1"/>
          <w:sz w:val="24"/>
          <w:szCs w:val="24"/>
          <w:shd w:val="clear" w:color="auto" w:fill="FFFFFF"/>
        </w:rPr>
        <w:t>edn</w:t>
      </w:r>
      <w:proofErr w:type="spellEnd"/>
      <w:r w:rsidR="003D667A" w:rsidRPr="00693F83">
        <w:rPr>
          <w:rFonts w:ascii="Times New Roman" w:hAnsi="Times New Roman" w:cs="Times New Roman"/>
          <w:color w:val="000000" w:themeColor="text1"/>
          <w:sz w:val="24"/>
          <w:szCs w:val="24"/>
          <w:shd w:val="clear" w:color="auto" w:fill="FFFFFF"/>
        </w:rPr>
        <w:t xml:space="preserve">. </w:t>
      </w:r>
      <w:r w:rsidR="00AE2940" w:rsidRPr="00693F83">
        <w:rPr>
          <w:rFonts w:ascii="Times New Roman" w:hAnsi="Times New Roman" w:cs="Times New Roman"/>
          <w:color w:val="000000" w:themeColor="text1"/>
          <w:sz w:val="24"/>
          <w:szCs w:val="24"/>
          <w:shd w:val="clear" w:color="auto" w:fill="FFFFFF"/>
        </w:rPr>
        <w:t xml:space="preserve">Oxford: </w:t>
      </w:r>
      <w:r w:rsidRPr="00693F83">
        <w:rPr>
          <w:rFonts w:ascii="Times New Roman" w:hAnsi="Times New Roman" w:cs="Times New Roman"/>
          <w:color w:val="000000" w:themeColor="text1"/>
          <w:sz w:val="24"/>
          <w:szCs w:val="24"/>
          <w:shd w:val="clear" w:color="auto" w:fill="FFFFFF"/>
        </w:rPr>
        <w:t>Oxbow Books</w:t>
      </w:r>
    </w:p>
    <w:p w14:paraId="3A33E8A7" w14:textId="7058F982" w:rsidR="00575D3D" w:rsidRDefault="00607A8F" w:rsidP="0095376E">
      <w:pPr>
        <w:spacing w:line="360" w:lineRule="auto"/>
        <w:rPr>
          <w:rFonts w:ascii="Times New Roman" w:hAnsi="Times New Roman" w:cs="Times New Roman"/>
          <w:color w:val="000000" w:themeColor="text1"/>
          <w:sz w:val="24"/>
          <w:szCs w:val="24"/>
          <w:shd w:val="clear" w:color="auto" w:fill="FFFFFF"/>
        </w:rPr>
      </w:pPr>
      <w:r w:rsidRPr="00693F83">
        <w:rPr>
          <w:rFonts w:ascii="Times New Roman" w:hAnsi="Times New Roman" w:cs="Times New Roman"/>
          <w:color w:val="000000" w:themeColor="text1"/>
          <w:sz w:val="24"/>
          <w:szCs w:val="24"/>
          <w:shd w:val="clear" w:color="auto" w:fill="FFFFFF"/>
        </w:rPr>
        <w:t xml:space="preserve">Bate, J. </w:t>
      </w:r>
      <w:r w:rsidR="008B72E1" w:rsidRPr="00693F83">
        <w:rPr>
          <w:rFonts w:ascii="Times New Roman" w:hAnsi="Times New Roman" w:cs="Times New Roman"/>
          <w:color w:val="000000" w:themeColor="text1"/>
          <w:sz w:val="24"/>
          <w:szCs w:val="24"/>
          <w:shd w:val="clear" w:color="auto" w:fill="FFFFFF"/>
        </w:rPr>
        <w:t xml:space="preserve">(2011) </w:t>
      </w:r>
      <w:r w:rsidR="008B72E1" w:rsidRPr="00693F83">
        <w:rPr>
          <w:rFonts w:ascii="Times New Roman" w:hAnsi="Times New Roman" w:cs="Times New Roman"/>
          <w:i/>
          <w:iCs/>
          <w:color w:val="000000" w:themeColor="text1"/>
          <w:sz w:val="24"/>
          <w:szCs w:val="24"/>
          <w:shd w:val="clear" w:color="auto" w:fill="FFFFFF"/>
        </w:rPr>
        <w:t>Public values of the humanities.</w:t>
      </w:r>
      <w:r w:rsidR="004B3CB9">
        <w:rPr>
          <w:rFonts w:ascii="Times New Roman" w:hAnsi="Times New Roman" w:cs="Times New Roman"/>
          <w:i/>
          <w:iCs/>
          <w:color w:val="000000" w:themeColor="text1"/>
          <w:sz w:val="24"/>
          <w:szCs w:val="24"/>
          <w:shd w:val="clear" w:color="auto" w:fill="FFFFFF"/>
        </w:rPr>
        <w:t xml:space="preserve"> </w:t>
      </w:r>
      <w:r w:rsidR="004B3CB9">
        <w:rPr>
          <w:rFonts w:ascii="Times New Roman" w:hAnsi="Times New Roman" w:cs="Times New Roman"/>
          <w:color w:val="000000" w:themeColor="text1"/>
          <w:sz w:val="24"/>
          <w:szCs w:val="24"/>
          <w:shd w:val="clear" w:color="auto" w:fill="FFFFFF"/>
        </w:rPr>
        <w:t xml:space="preserve">online </w:t>
      </w:r>
      <w:proofErr w:type="spellStart"/>
      <w:r w:rsidR="008B72E1" w:rsidRPr="00693F83">
        <w:rPr>
          <w:rFonts w:ascii="Times New Roman" w:hAnsi="Times New Roman" w:cs="Times New Roman"/>
          <w:color w:val="000000" w:themeColor="text1"/>
          <w:sz w:val="24"/>
          <w:szCs w:val="24"/>
          <w:shd w:val="clear" w:color="auto" w:fill="FFFFFF"/>
        </w:rPr>
        <w:t>edn</w:t>
      </w:r>
      <w:proofErr w:type="spellEnd"/>
      <w:r w:rsidR="008B72E1" w:rsidRPr="00693F83">
        <w:rPr>
          <w:rFonts w:ascii="Times New Roman" w:hAnsi="Times New Roman" w:cs="Times New Roman"/>
          <w:color w:val="000000" w:themeColor="text1"/>
          <w:sz w:val="24"/>
          <w:szCs w:val="24"/>
          <w:shd w:val="clear" w:color="auto" w:fill="FFFFFF"/>
        </w:rPr>
        <w:t xml:space="preserve">. London: </w:t>
      </w:r>
      <w:r w:rsidR="00F9521D" w:rsidRPr="00693F83">
        <w:rPr>
          <w:rFonts w:ascii="Times New Roman" w:hAnsi="Times New Roman" w:cs="Times New Roman"/>
          <w:color w:val="000000" w:themeColor="text1"/>
          <w:sz w:val="24"/>
          <w:szCs w:val="24"/>
          <w:shd w:val="clear" w:color="auto" w:fill="FFFFFF"/>
        </w:rPr>
        <w:t>Bloomsbury Academic</w:t>
      </w:r>
    </w:p>
    <w:p w14:paraId="3B16A8FE" w14:textId="77777777" w:rsidR="0095376E" w:rsidRDefault="00411DD1" w:rsidP="0095376E">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Britannica</w:t>
      </w:r>
      <w:r w:rsidR="00E165E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00BC2FA9">
        <w:rPr>
          <w:rFonts w:ascii="Times New Roman" w:hAnsi="Times New Roman" w:cs="Times New Roman"/>
          <w:color w:val="000000" w:themeColor="text1"/>
          <w:sz w:val="24"/>
          <w:szCs w:val="24"/>
          <w:shd w:val="clear" w:color="auto" w:fill="FFFFFF"/>
        </w:rPr>
        <w:t>Daniel</w:t>
      </w:r>
      <w:r w:rsidR="005834AA">
        <w:rPr>
          <w:rFonts w:ascii="Times New Roman" w:hAnsi="Times New Roman" w:cs="Times New Roman"/>
          <w:color w:val="000000" w:themeColor="text1"/>
          <w:sz w:val="24"/>
          <w:szCs w:val="24"/>
          <w:shd w:val="clear" w:color="auto" w:fill="FFFFFF"/>
        </w:rPr>
        <w:t>.</w:t>
      </w:r>
      <w:r w:rsidR="00BC2FA9">
        <w:rPr>
          <w:rFonts w:ascii="Times New Roman" w:hAnsi="Times New Roman" w:cs="Times New Roman"/>
          <w:color w:val="000000" w:themeColor="text1"/>
          <w:sz w:val="24"/>
          <w:szCs w:val="24"/>
          <w:shd w:val="clear" w:color="auto" w:fill="FFFFFF"/>
        </w:rPr>
        <w:t xml:space="preserve"> </w:t>
      </w:r>
      <w:r w:rsidR="005834AA">
        <w:rPr>
          <w:rFonts w:ascii="Times New Roman" w:hAnsi="Times New Roman" w:cs="Times New Roman"/>
          <w:color w:val="000000" w:themeColor="text1"/>
          <w:sz w:val="24"/>
          <w:szCs w:val="24"/>
          <w:shd w:val="clear" w:color="auto" w:fill="FFFFFF"/>
        </w:rPr>
        <w:t xml:space="preserve">(2023) </w:t>
      </w:r>
      <w:r w:rsidR="00E165E5">
        <w:rPr>
          <w:rFonts w:ascii="Times New Roman" w:hAnsi="Times New Roman" w:cs="Times New Roman"/>
          <w:i/>
          <w:iCs/>
          <w:color w:val="000000" w:themeColor="text1"/>
          <w:sz w:val="24"/>
          <w:szCs w:val="24"/>
          <w:shd w:val="clear" w:color="auto" w:fill="FFFFFF"/>
        </w:rPr>
        <w:t xml:space="preserve">Archaeology. </w:t>
      </w:r>
      <w:r w:rsidR="00E6355C">
        <w:rPr>
          <w:rFonts w:ascii="Times New Roman" w:hAnsi="Times New Roman" w:cs="Times New Roman"/>
          <w:color w:val="000000" w:themeColor="text1"/>
          <w:sz w:val="24"/>
          <w:szCs w:val="24"/>
          <w:shd w:val="clear" w:color="auto" w:fill="FFFFFF"/>
        </w:rPr>
        <w:t xml:space="preserve">Available at: </w:t>
      </w:r>
    </w:p>
    <w:p w14:paraId="70029DF4" w14:textId="46AECDB6" w:rsidR="00411DD1" w:rsidRDefault="003472CC" w:rsidP="0095376E">
      <w:pPr>
        <w:spacing w:line="360" w:lineRule="auto"/>
        <w:ind w:firstLine="720"/>
        <w:rPr>
          <w:rFonts w:ascii="Times New Roman" w:hAnsi="Times New Roman" w:cs="Times New Roman"/>
          <w:color w:val="000000" w:themeColor="text1"/>
          <w:sz w:val="24"/>
          <w:szCs w:val="24"/>
          <w:shd w:val="clear" w:color="auto" w:fill="FFFFFF"/>
        </w:rPr>
      </w:pPr>
      <w:r w:rsidRPr="003472CC">
        <w:rPr>
          <w:rFonts w:ascii="Times New Roman" w:hAnsi="Times New Roman" w:cs="Times New Roman"/>
          <w:color w:val="000000" w:themeColor="text1"/>
          <w:sz w:val="24"/>
          <w:szCs w:val="24"/>
          <w:shd w:val="clear" w:color="auto" w:fill="FFFFFF"/>
        </w:rPr>
        <w:t>https://www.britannica.com/science/archaeology</w:t>
      </w:r>
      <w:r>
        <w:rPr>
          <w:rFonts w:ascii="Times New Roman" w:hAnsi="Times New Roman" w:cs="Times New Roman"/>
          <w:color w:val="000000" w:themeColor="text1"/>
          <w:sz w:val="24"/>
          <w:szCs w:val="24"/>
          <w:shd w:val="clear" w:color="auto" w:fill="FFFFFF"/>
        </w:rPr>
        <w:t xml:space="preserve"> (Accessed: 16 Oct 2023)</w:t>
      </w:r>
    </w:p>
    <w:p w14:paraId="00270AD8" w14:textId="535FB7FD" w:rsidR="0095376E" w:rsidRDefault="005972B0" w:rsidP="0095376E">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University of Oxford </w:t>
      </w:r>
      <w:r w:rsidR="00DE4AE8">
        <w:rPr>
          <w:rFonts w:ascii="Times New Roman" w:hAnsi="Times New Roman" w:cs="Times New Roman"/>
          <w:color w:val="000000" w:themeColor="text1"/>
          <w:sz w:val="24"/>
          <w:szCs w:val="24"/>
          <w:shd w:val="clear" w:color="auto" w:fill="FFFFFF"/>
        </w:rPr>
        <w:t xml:space="preserve">(2022) </w:t>
      </w:r>
      <w:r w:rsidR="00DE4AE8" w:rsidRPr="00DE4AE8">
        <w:rPr>
          <w:rFonts w:ascii="Times New Roman" w:hAnsi="Times New Roman" w:cs="Times New Roman"/>
          <w:i/>
          <w:iCs/>
          <w:color w:val="000000" w:themeColor="text1"/>
          <w:sz w:val="24"/>
          <w:szCs w:val="24"/>
          <w:shd w:val="clear" w:color="auto" w:fill="FFFFFF"/>
        </w:rPr>
        <w:t>School of Archaeology</w:t>
      </w:r>
      <w:r w:rsidR="00DE4AE8">
        <w:rPr>
          <w:rFonts w:ascii="Times New Roman" w:hAnsi="Times New Roman" w:cs="Times New Roman"/>
          <w:color w:val="000000" w:themeColor="text1"/>
          <w:sz w:val="24"/>
          <w:szCs w:val="24"/>
          <w:shd w:val="clear" w:color="auto" w:fill="FFFFFF"/>
        </w:rPr>
        <w:t xml:space="preserve">. Available at: </w:t>
      </w:r>
    </w:p>
    <w:p w14:paraId="188B3BA6" w14:textId="6F5DE4FF" w:rsidR="005972B0" w:rsidRDefault="00DE4AE8" w:rsidP="0095376E">
      <w:pPr>
        <w:spacing w:line="360" w:lineRule="auto"/>
        <w:ind w:firstLine="720"/>
        <w:rPr>
          <w:rFonts w:ascii="Times New Roman" w:hAnsi="Times New Roman" w:cs="Times New Roman"/>
          <w:color w:val="000000" w:themeColor="text1"/>
          <w:sz w:val="24"/>
          <w:szCs w:val="24"/>
          <w:shd w:val="clear" w:color="auto" w:fill="FFFFFF"/>
        </w:rPr>
      </w:pPr>
      <w:r w:rsidRPr="00DE4AE8">
        <w:rPr>
          <w:rFonts w:ascii="Times New Roman" w:hAnsi="Times New Roman" w:cs="Times New Roman"/>
          <w:color w:val="000000" w:themeColor="text1"/>
          <w:sz w:val="24"/>
          <w:szCs w:val="24"/>
          <w:shd w:val="clear" w:color="auto" w:fill="FFFFFF"/>
        </w:rPr>
        <w:t>https://www.arch.ox.ac.uk/why-archaeology-matters</w:t>
      </w:r>
      <w:r>
        <w:rPr>
          <w:rFonts w:ascii="Times New Roman" w:hAnsi="Times New Roman" w:cs="Times New Roman"/>
          <w:color w:val="000000" w:themeColor="text1"/>
          <w:sz w:val="24"/>
          <w:szCs w:val="24"/>
          <w:shd w:val="clear" w:color="auto" w:fill="FFFFFF"/>
        </w:rPr>
        <w:t xml:space="preserve"> (Accessed: 17 Oct 2023)</w:t>
      </w:r>
    </w:p>
    <w:p w14:paraId="10E8AA8F" w14:textId="793E5F72" w:rsidR="0095376E" w:rsidRDefault="00FE51B3" w:rsidP="0095376E">
      <w:pPr>
        <w:spacing w:line="360" w:lineRule="auto"/>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Pearsons</w:t>
      </w:r>
      <w:r w:rsidR="00132404">
        <w:rPr>
          <w:rFonts w:ascii="Times New Roman" w:hAnsi="Times New Roman" w:cs="Times New Roman"/>
          <w:color w:val="000000" w:themeColor="text1"/>
          <w:sz w:val="24"/>
          <w:szCs w:val="24"/>
          <w:shd w:val="clear" w:color="auto" w:fill="FFFFFF"/>
        </w:rPr>
        <w:t xml:space="preserve"> </w:t>
      </w:r>
      <w:r w:rsidR="00E10161">
        <w:rPr>
          <w:rFonts w:ascii="Times New Roman" w:hAnsi="Times New Roman" w:cs="Times New Roman"/>
          <w:color w:val="000000" w:themeColor="text1"/>
          <w:sz w:val="24"/>
          <w:szCs w:val="24"/>
          <w:shd w:val="clear" w:color="auto" w:fill="FFFFFF"/>
        </w:rPr>
        <w:t>(</w:t>
      </w:r>
      <w:r w:rsidR="00855B02">
        <w:rPr>
          <w:rFonts w:ascii="Times New Roman" w:hAnsi="Times New Roman" w:cs="Times New Roman"/>
          <w:color w:val="000000" w:themeColor="text1"/>
          <w:sz w:val="24"/>
          <w:szCs w:val="24"/>
          <w:shd w:val="clear" w:color="auto" w:fill="FFFFFF"/>
        </w:rPr>
        <w:t>n</w:t>
      </w:r>
      <w:r w:rsidR="00E10161">
        <w:rPr>
          <w:rFonts w:ascii="Times New Roman" w:hAnsi="Times New Roman" w:cs="Times New Roman"/>
          <w:color w:val="000000" w:themeColor="text1"/>
          <w:sz w:val="24"/>
          <w:szCs w:val="24"/>
          <w:shd w:val="clear" w:color="auto" w:fill="FFFFFF"/>
        </w:rPr>
        <w:t xml:space="preserve">o </w:t>
      </w:r>
      <w:r w:rsidR="00855B02">
        <w:rPr>
          <w:rFonts w:ascii="Times New Roman" w:hAnsi="Times New Roman" w:cs="Times New Roman"/>
          <w:color w:val="000000" w:themeColor="text1"/>
          <w:sz w:val="24"/>
          <w:szCs w:val="24"/>
          <w:shd w:val="clear" w:color="auto" w:fill="FFFFFF"/>
        </w:rPr>
        <w:t>d</w:t>
      </w:r>
      <w:r w:rsidR="00E10161">
        <w:rPr>
          <w:rFonts w:ascii="Times New Roman" w:hAnsi="Times New Roman" w:cs="Times New Roman"/>
          <w:color w:val="000000" w:themeColor="text1"/>
          <w:sz w:val="24"/>
          <w:szCs w:val="24"/>
          <w:shd w:val="clear" w:color="auto" w:fill="FFFFFF"/>
        </w:rPr>
        <w:t xml:space="preserve">ate) </w:t>
      </w:r>
      <w:r w:rsidR="00E10161" w:rsidRPr="00E10161">
        <w:rPr>
          <w:rFonts w:ascii="Times New Roman" w:hAnsi="Times New Roman" w:cs="Times New Roman"/>
          <w:i/>
          <w:iCs/>
          <w:color w:val="000000" w:themeColor="text1"/>
          <w:sz w:val="24"/>
          <w:szCs w:val="24"/>
          <w:shd w:val="clear" w:color="auto" w:fill="FFFFFF"/>
        </w:rPr>
        <w:t>Humanities</w:t>
      </w:r>
      <w:r w:rsidR="0021345E">
        <w:rPr>
          <w:rFonts w:ascii="Times New Roman" w:hAnsi="Times New Roman" w:cs="Times New Roman"/>
          <w:i/>
          <w:iCs/>
          <w:color w:val="000000" w:themeColor="text1"/>
          <w:sz w:val="24"/>
          <w:szCs w:val="24"/>
          <w:shd w:val="clear" w:color="auto" w:fill="FFFFFF"/>
        </w:rPr>
        <w:t xml:space="preserve"> matter</w:t>
      </w:r>
      <w:r w:rsidR="00E10161" w:rsidRPr="00E10161">
        <w:rPr>
          <w:rFonts w:ascii="Times New Roman" w:hAnsi="Times New Roman" w:cs="Times New Roman"/>
          <w:i/>
          <w:iCs/>
          <w:color w:val="000000" w:themeColor="text1"/>
          <w:sz w:val="24"/>
          <w:szCs w:val="24"/>
          <w:shd w:val="clear" w:color="auto" w:fill="FFFFFF"/>
        </w:rPr>
        <w:t xml:space="preserve">. </w:t>
      </w:r>
      <w:r>
        <w:rPr>
          <w:rFonts w:ascii="Times New Roman" w:hAnsi="Times New Roman" w:cs="Times New Roman"/>
          <w:color w:val="000000" w:themeColor="text1"/>
          <w:sz w:val="24"/>
          <w:szCs w:val="24"/>
          <w:shd w:val="clear" w:color="auto" w:fill="FFFFFF"/>
        </w:rPr>
        <w:t xml:space="preserve">Available at: </w:t>
      </w:r>
      <w:r w:rsidR="0095376E" w:rsidRPr="005607FE">
        <w:rPr>
          <w:rFonts w:ascii="Times New Roman" w:hAnsi="Times New Roman" w:cs="Times New Roman"/>
          <w:color w:val="000000" w:themeColor="text1"/>
          <w:sz w:val="24"/>
          <w:szCs w:val="24"/>
          <w:shd w:val="clear" w:color="auto" w:fill="FFFFFF"/>
        </w:rPr>
        <w:t>https://www.pearson.com/en-</w:t>
      </w:r>
    </w:p>
    <w:p w14:paraId="4242FEED" w14:textId="7F8F74CB" w:rsidR="007C78A8" w:rsidRDefault="00E10161" w:rsidP="00022EA9">
      <w:pPr>
        <w:spacing w:line="360" w:lineRule="auto"/>
        <w:ind w:firstLine="720"/>
        <w:rPr>
          <w:rFonts w:ascii="Times New Roman" w:hAnsi="Times New Roman" w:cs="Times New Roman"/>
          <w:color w:val="000000" w:themeColor="text1"/>
          <w:sz w:val="24"/>
          <w:szCs w:val="24"/>
          <w:shd w:val="clear" w:color="auto" w:fill="FFFFFF"/>
        </w:rPr>
      </w:pPr>
      <w:proofErr w:type="spellStart"/>
      <w:r w:rsidRPr="00E10161">
        <w:rPr>
          <w:rFonts w:ascii="Times New Roman" w:hAnsi="Times New Roman" w:cs="Times New Roman"/>
          <w:color w:val="000000" w:themeColor="text1"/>
          <w:sz w:val="24"/>
          <w:szCs w:val="24"/>
          <w:shd w:val="clear" w:color="auto" w:fill="FFFFFF"/>
        </w:rPr>
        <w:t>gb</w:t>
      </w:r>
      <w:proofErr w:type="spellEnd"/>
      <w:r w:rsidRPr="00E10161">
        <w:rPr>
          <w:rFonts w:ascii="Times New Roman" w:hAnsi="Times New Roman" w:cs="Times New Roman"/>
          <w:color w:val="000000" w:themeColor="text1"/>
          <w:sz w:val="24"/>
          <w:szCs w:val="24"/>
          <w:shd w:val="clear" w:color="auto" w:fill="FFFFFF"/>
        </w:rPr>
        <w:t>/schools/subject-resources/humanities.html</w:t>
      </w:r>
      <w:r>
        <w:rPr>
          <w:rFonts w:ascii="Times New Roman" w:hAnsi="Times New Roman" w:cs="Times New Roman"/>
          <w:color w:val="000000" w:themeColor="text1"/>
          <w:sz w:val="24"/>
          <w:szCs w:val="24"/>
          <w:shd w:val="clear" w:color="auto" w:fill="FFFFFF"/>
        </w:rPr>
        <w:t xml:space="preserve"> (Accessed: 17 Oct 2022)</w:t>
      </w:r>
    </w:p>
    <w:p w14:paraId="67B9C4F1" w14:textId="77777777" w:rsidR="00314E64" w:rsidRDefault="00117E2E" w:rsidP="00314E64">
      <w:pPr>
        <w:spacing w:line="360" w:lineRule="auto"/>
        <w:rPr>
          <w:rFonts w:ascii="Times New Roman" w:hAnsi="Times New Roman" w:cs="Times New Roman"/>
          <w:i/>
          <w:iCs/>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The Guardian. Omer</w:t>
      </w:r>
      <w:r w:rsidR="00DC08F3">
        <w:rPr>
          <w:rFonts w:ascii="Times New Roman" w:hAnsi="Times New Roman" w:cs="Times New Roman"/>
          <w:color w:val="000000" w:themeColor="text1"/>
          <w:sz w:val="24"/>
          <w:szCs w:val="24"/>
          <w:shd w:val="clear" w:color="auto" w:fill="FFFFFF"/>
        </w:rPr>
        <w:t xml:space="preserve"> (2023) </w:t>
      </w:r>
      <w:r w:rsidR="00DC08F3" w:rsidRPr="00314E64">
        <w:rPr>
          <w:rFonts w:ascii="Times New Roman" w:hAnsi="Times New Roman" w:cs="Times New Roman"/>
          <w:i/>
          <w:iCs/>
          <w:color w:val="000000" w:themeColor="text1"/>
          <w:sz w:val="24"/>
          <w:szCs w:val="24"/>
          <w:shd w:val="clear" w:color="auto" w:fill="FFFFFF"/>
        </w:rPr>
        <w:t xml:space="preserve">Tuesdays </w:t>
      </w:r>
      <w:r w:rsidR="00A338DB" w:rsidRPr="00314E64">
        <w:rPr>
          <w:rFonts w:ascii="Times New Roman" w:hAnsi="Times New Roman" w:cs="Times New Roman"/>
          <w:i/>
          <w:iCs/>
          <w:color w:val="000000" w:themeColor="text1"/>
          <w:sz w:val="24"/>
          <w:szCs w:val="24"/>
          <w:shd w:val="clear" w:color="auto" w:fill="FFFFFF"/>
        </w:rPr>
        <w:t>b</w:t>
      </w:r>
      <w:r w:rsidR="00DC08F3" w:rsidRPr="00314E64">
        <w:rPr>
          <w:rFonts w:ascii="Times New Roman" w:hAnsi="Times New Roman" w:cs="Times New Roman"/>
          <w:i/>
          <w:iCs/>
          <w:color w:val="000000" w:themeColor="text1"/>
          <w:sz w:val="24"/>
          <w:szCs w:val="24"/>
          <w:shd w:val="clear" w:color="auto" w:fill="FFFFFF"/>
        </w:rPr>
        <w:t xml:space="preserve">riefing: What Rishi Sunak’s </w:t>
      </w:r>
      <w:r w:rsidR="00A338DB" w:rsidRPr="00314E64">
        <w:rPr>
          <w:rFonts w:ascii="Times New Roman" w:hAnsi="Times New Roman" w:cs="Times New Roman"/>
          <w:i/>
          <w:iCs/>
          <w:color w:val="000000" w:themeColor="text1"/>
          <w:sz w:val="24"/>
          <w:szCs w:val="24"/>
          <w:shd w:val="clear" w:color="auto" w:fill="FFFFFF"/>
        </w:rPr>
        <w:t xml:space="preserve">plans to cut down on </w:t>
      </w:r>
    </w:p>
    <w:p w14:paraId="7BAC9508" w14:textId="7028C927" w:rsidR="00117E2E" w:rsidRDefault="00A338DB" w:rsidP="00314E64">
      <w:pPr>
        <w:spacing w:line="360" w:lineRule="auto"/>
        <w:ind w:left="720"/>
        <w:rPr>
          <w:rFonts w:ascii="Times New Roman" w:hAnsi="Times New Roman" w:cs="Times New Roman"/>
          <w:color w:val="000000" w:themeColor="text1"/>
          <w:sz w:val="24"/>
          <w:szCs w:val="24"/>
          <w:shd w:val="clear" w:color="auto" w:fill="FFFFFF"/>
        </w:rPr>
      </w:pPr>
      <w:r w:rsidRPr="00314E64">
        <w:rPr>
          <w:rFonts w:ascii="Times New Roman" w:hAnsi="Times New Roman" w:cs="Times New Roman"/>
          <w:i/>
          <w:iCs/>
          <w:color w:val="000000" w:themeColor="text1"/>
          <w:sz w:val="24"/>
          <w:szCs w:val="24"/>
          <w:shd w:val="clear" w:color="auto" w:fill="FFFFFF"/>
        </w:rPr>
        <w:t>“rip-off” courses actually means.</w:t>
      </w:r>
      <w:r w:rsidR="00314E64">
        <w:rPr>
          <w:rFonts w:ascii="Times New Roman" w:hAnsi="Times New Roman" w:cs="Times New Roman"/>
          <w:color w:val="000000" w:themeColor="text1"/>
          <w:sz w:val="24"/>
          <w:szCs w:val="24"/>
          <w:shd w:val="clear" w:color="auto" w:fill="FFFFFF"/>
        </w:rPr>
        <w:t xml:space="preserve"> Available at: </w:t>
      </w:r>
      <w:r w:rsidR="00314E64" w:rsidRPr="00314E64">
        <w:rPr>
          <w:rFonts w:ascii="Times New Roman" w:hAnsi="Times New Roman" w:cs="Times New Roman"/>
          <w:color w:val="000000" w:themeColor="text1"/>
          <w:sz w:val="24"/>
          <w:szCs w:val="24"/>
          <w:shd w:val="clear" w:color="auto" w:fill="FFFFFF"/>
        </w:rPr>
        <w:t>https://www.theguardian.com/world/2023/jul/18/first-edition-low-value-degrees-university-rishi-sunak</w:t>
      </w:r>
      <w:r w:rsidR="00314E64">
        <w:rPr>
          <w:rFonts w:ascii="Times New Roman" w:hAnsi="Times New Roman" w:cs="Times New Roman"/>
          <w:color w:val="000000" w:themeColor="text1"/>
          <w:sz w:val="24"/>
          <w:szCs w:val="24"/>
          <w:shd w:val="clear" w:color="auto" w:fill="FFFFFF"/>
        </w:rPr>
        <w:t xml:space="preserve"> (Accessed: 18 Oct 2023)</w:t>
      </w:r>
    </w:p>
    <w:p w14:paraId="75EDFDB7" w14:textId="77777777" w:rsidR="00022EA9" w:rsidRDefault="00D82030" w:rsidP="00ED0FAB">
      <w:pPr>
        <w:spacing w:line="360" w:lineRule="auto"/>
        <w:rPr>
          <w:rFonts w:ascii="Times New Roman" w:hAnsi="Times New Roman" w:cs="Times New Roman"/>
          <w:i/>
          <w:iCs/>
          <w:color w:val="000000" w:themeColor="text1"/>
          <w:sz w:val="24"/>
          <w:szCs w:val="24"/>
          <w:shd w:val="clear" w:color="auto" w:fill="FFFFFF"/>
        </w:rPr>
      </w:pPr>
      <w:r w:rsidRPr="00D82030">
        <w:rPr>
          <w:rFonts w:ascii="Times New Roman" w:hAnsi="Times New Roman" w:cs="Times New Roman"/>
          <w:color w:val="000000" w:themeColor="text1"/>
          <w:sz w:val="24"/>
          <w:szCs w:val="24"/>
          <w:shd w:val="clear" w:color="auto" w:fill="FFFFFF"/>
        </w:rPr>
        <w:t>Stutz,</w:t>
      </w:r>
      <w:r>
        <w:rPr>
          <w:rFonts w:ascii="Times New Roman" w:hAnsi="Times New Roman" w:cs="Times New Roman"/>
          <w:color w:val="000000" w:themeColor="text1"/>
          <w:sz w:val="24"/>
          <w:szCs w:val="24"/>
          <w:shd w:val="clear" w:color="auto" w:fill="FFFFFF"/>
        </w:rPr>
        <w:t xml:space="preserve"> L</w:t>
      </w:r>
      <w:r w:rsidR="00A31312">
        <w:rPr>
          <w:rFonts w:ascii="Times New Roman" w:hAnsi="Times New Roman" w:cs="Times New Roman"/>
          <w:color w:val="000000" w:themeColor="text1"/>
          <w:sz w:val="24"/>
          <w:szCs w:val="24"/>
          <w:shd w:val="clear" w:color="auto" w:fill="FFFFFF"/>
        </w:rPr>
        <w:t>N (2018)</w:t>
      </w:r>
      <w:r w:rsidR="002E33FC">
        <w:rPr>
          <w:rFonts w:ascii="Times New Roman" w:hAnsi="Times New Roman" w:cs="Times New Roman"/>
          <w:color w:val="000000" w:themeColor="text1"/>
          <w:sz w:val="24"/>
          <w:szCs w:val="24"/>
          <w:shd w:val="clear" w:color="auto" w:fill="FFFFFF"/>
        </w:rPr>
        <w:t xml:space="preserve"> </w:t>
      </w:r>
      <w:r w:rsidR="002E33FC">
        <w:rPr>
          <w:rFonts w:ascii="Times New Roman" w:hAnsi="Times New Roman" w:cs="Times New Roman"/>
          <w:i/>
          <w:iCs/>
          <w:color w:val="000000" w:themeColor="text1"/>
          <w:sz w:val="24"/>
          <w:szCs w:val="24"/>
          <w:shd w:val="clear" w:color="auto" w:fill="FFFFFF"/>
        </w:rPr>
        <w:t xml:space="preserve">A Future for Archaeology: In </w:t>
      </w:r>
      <w:proofErr w:type="spellStart"/>
      <w:r w:rsidR="002E33FC">
        <w:rPr>
          <w:rFonts w:ascii="Times New Roman" w:hAnsi="Times New Roman" w:cs="Times New Roman"/>
          <w:i/>
          <w:iCs/>
          <w:color w:val="000000" w:themeColor="text1"/>
          <w:sz w:val="24"/>
          <w:szCs w:val="24"/>
          <w:shd w:val="clear" w:color="auto" w:fill="FFFFFF"/>
        </w:rPr>
        <w:t>Defense</w:t>
      </w:r>
      <w:proofErr w:type="spellEnd"/>
      <w:r w:rsidR="002E33FC">
        <w:rPr>
          <w:rFonts w:ascii="Times New Roman" w:hAnsi="Times New Roman" w:cs="Times New Roman"/>
          <w:i/>
          <w:iCs/>
          <w:color w:val="000000" w:themeColor="text1"/>
          <w:sz w:val="24"/>
          <w:szCs w:val="24"/>
          <w:shd w:val="clear" w:color="auto" w:fill="FFFFFF"/>
        </w:rPr>
        <w:t xml:space="preserve"> of an Intellectually Engaged, </w:t>
      </w:r>
    </w:p>
    <w:p w14:paraId="328A6EA4" w14:textId="3640FB1B" w:rsidR="00ED0FAB" w:rsidRPr="00D82030" w:rsidRDefault="002E33FC" w:rsidP="00022EA9">
      <w:pPr>
        <w:spacing w:line="360" w:lineRule="auto"/>
        <w:ind w:firstLine="720"/>
        <w:rPr>
          <w:rFonts w:ascii="Times New Roman" w:hAnsi="Times New Roman" w:cs="Times New Roman"/>
          <w:color w:val="000000" w:themeColor="text1"/>
          <w:sz w:val="24"/>
          <w:szCs w:val="24"/>
          <w:shd w:val="clear" w:color="auto" w:fill="FFFFFF"/>
        </w:rPr>
      </w:pPr>
      <w:r>
        <w:rPr>
          <w:rFonts w:ascii="Times New Roman" w:hAnsi="Times New Roman" w:cs="Times New Roman"/>
          <w:i/>
          <w:iCs/>
          <w:color w:val="000000" w:themeColor="text1"/>
          <w:sz w:val="24"/>
          <w:szCs w:val="24"/>
          <w:shd w:val="clear" w:color="auto" w:fill="FFFFFF"/>
        </w:rPr>
        <w:t>Collaborative and Confident Archaeology</w:t>
      </w:r>
      <w:r>
        <w:rPr>
          <w:rFonts w:ascii="Times New Roman" w:hAnsi="Times New Roman" w:cs="Times New Roman"/>
          <w:color w:val="000000" w:themeColor="text1"/>
          <w:sz w:val="24"/>
          <w:szCs w:val="24"/>
          <w:shd w:val="clear" w:color="auto" w:fill="FFFFFF"/>
        </w:rPr>
        <w:t xml:space="preserve">. online </w:t>
      </w:r>
      <w:proofErr w:type="spellStart"/>
      <w:r>
        <w:rPr>
          <w:rFonts w:ascii="Times New Roman" w:hAnsi="Times New Roman" w:cs="Times New Roman"/>
          <w:color w:val="000000" w:themeColor="text1"/>
          <w:sz w:val="24"/>
          <w:szCs w:val="24"/>
          <w:shd w:val="clear" w:color="auto" w:fill="FFFFFF"/>
        </w:rPr>
        <w:t>edn</w:t>
      </w:r>
      <w:proofErr w:type="spellEnd"/>
      <w:r>
        <w:rPr>
          <w:rFonts w:ascii="Times New Roman" w:hAnsi="Times New Roman" w:cs="Times New Roman"/>
          <w:color w:val="000000" w:themeColor="text1"/>
          <w:sz w:val="24"/>
          <w:szCs w:val="24"/>
          <w:shd w:val="clear" w:color="auto" w:fill="FFFFFF"/>
        </w:rPr>
        <w:t xml:space="preserve">. </w:t>
      </w:r>
      <w:r w:rsidR="002620DD">
        <w:rPr>
          <w:rFonts w:ascii="Times New Roman" w:hAnsi="Times New Roman" w:cs="Times New Roman"/>
          <w:color w:val="000000" w:themeColor="text1"/>
          <w:sz w:val="24"/>
          <w:szCs w:val="24"/>
          <w:shd w:val="clear" w:color="auto" w:fill="FFFFFF"/>
        </w:rPr>
        <w:t xml:space="preserve">Milton Park: Taylor &amp; </w:t>
      </w:r>
      <w:r w:rsidR="00022EA9">
        <w:rPr>
          <w:rFonts w:ascii="Times New Roman" w:hAnsi="Times New Roman" w:cs="Times New Roman"/>
          <w:color w:val="000000" w:themeColor="text1"/>
          <w:sz w:val="24"/>
          <w:szCs w:val="24"/>
          <w:shd w:val="clear" w:color="auto" w:fill="FFFFFF"/>
        </w:rPr>
        <w:t>Francis</w:t>
      </w:r>
    </w:p>
    <w:p w14:paraId="32B89FE5" w14:textId="52F3FDAE" w:rsidR="00156F90" w:rsidRPr="007370C3" w:rsidRDefault="00156F90" w:rsidP="00B05B32">
      <w:pPr>
        <w:spacing w:line="360" w:lineRule="auto"/>
        <w:ind w:firstLine="720"/>
        <w:rPr>
          <w:rFonts w:ascii="Times New Roman" w:hAnsi="Times New Roman" w:cs="Times New Roman"/>
          <w:i/>
          <w:iCs/>
          <w:sz w:val="24"/>
          <w:szCs w:val="24"/>
          <w:shd w:val="clear" w:color="auto" w:fill="FFFFFF"/>
        </w:rPr>
      </w:pPr>
    </w:p>
    <w:sectPr w:rsidR="00156F90" w:rsidRPr="007370C3">
      <w:headerReference w:type="default" r:id="rId13"/>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Evan Davies (2304228)" w:date="2023-10-11T19:50:00Z" w:initials="ED">
    <w:p w14:paraId="2CCE40C6" w14:textId="77777777" w:rsidR="0047364B" w:rsidRDefault="0047364B" w:rsidP="00E10D95">
      <w:pPr>
        <w:pStyle w:val="CommentText"/>
      </w:pPr>
      <w:r>
        <w:rPr>
          <w:rStyle w:val="CommentReference"/>
        </w:rPr>
        <w:annotationRef/>
      </w:r>
      <w:r>
        <w:t xml:space="preserve">If a random person were to come across this then would it be captivating enough? </w:t>
      </w:r>
    </w:p>
  </w:comment>
  <w:comment w:id="1" w:author="Evan Davies (2304228)" w:date="2023-10-11T19:51:00Z" w:initials="ED">
    <w:p w14:paraId="51EAAA4F" w14:textId="77777777" w:rsidR="002F63C9" w:rsidRDefault="002F63C9" w:rsidP="00C26596">
      <w:pPr>
        <w:pStyle w:val="CommentText"/>
      </w:pPr>
      <w:r>
        <w:rPr>
          <w:rStyle w:val="CommentReference"/>
        </w:rPr>
        <w:annotationRef/>
      </w:r>
      <w:r>
        <w:t xml:space="preserve">Cross between archeology and creative writing ^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CCE40C6" w15:done="0"/>
  <w15:commentEx w15:paraId="51EAAA4F" w15:paraIdParent="2CCE40C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22634F5" w16cex:dateUtc="2023-10-11T18:50:00Z"/>
  <w16cex:commentExtensible w16cex:durableId="1B16DBEE" w16cex:dateUtc="2023-10-11T18: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CCE40C6" w16cid:durableId="222634F5"/>
  <w16cid:commentId w16cid:paraId="51EAAA4F" w16cid:durableId="1B16DBE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750CD4" w14:textId="77777777" w:rsidR="00CD5BD6" w:rsidRDefault="00CD5BD6" w:rsidP="00D366CE">
      <w:pPr>
        <w:spacing w:after="0" w:line="240" w:lineRule="auto"/>
      </w:pPr>
      <w:r>
        <w:separator/>
      </w:r>
    </w:p>
  </w:endnote>
  <w:endnote w:type="continuationSeparator" w:id="0">
    <w:p w14:paraId="3BFEEA41" w14:textId="77777777" w:rsidR="00CD5BD6" w:rsidRDefault="00CD5BD6" w:rsidP="00D366CE">
      <w:pPr>
        <w:spacing w:after="0" w:line="240" w:lineRule="auto"/>
      </w:pPr>
      <w:r>
        <w:continuationSeparator/>
      </w:r>
    </w:p>
  </w:endnote>
  <w:endnote w:type="continuationNotice" w:id="1">
    <w:p w14:paraId="30D2C6BF" w14:textId="77777777" w:rsidR="00CD5BD6" w:rsidRDefault="00CD5BD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D08284" w14:textId="77777777" w:rsidR="00CD5BD6" w:rsidRDefault="00CD5BD6" w:rsidP="00D366CE">
      <w:pPr>
        <w:spacing w:after="0" w:line="240" w:lineRule="auto"/>
      </w:pPr>
      <w:r>
        <w:separator/>
      </w:r>
    </w:p>
  </w:footnote>
  <w:footnote w:type="continuationSeparator" w:id="0">
    <w:p w14:paraId="7A5061BD" w14:textId="77777777" w:rsidR="00CD5BD6" w:rsidRDefault="00CD5BD6" w:rsidP="00D366CE">
      <w:pPr>
        <w:spacing w:after="0" w:line="240" w:lineRule="auto"/>
      </w:pPr>
      <w:r>
        <w:continuationSeparator/>
      </w:r>
    </w:p>
  </w:footnote>
  <w:footnote w:type="continuationNotice" w:id="1">
    <w:p w14:paraId="586F818D" w14:textId="77777777" w:rsidR="00CD5BD6" w:rsidRDefault="00CD5BD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6EEBB7" w14:textId="790C5DD5" w:rsidR="00D366CE" w:rsidRDefault="00D366CE">
    <w:pPr>
      <w:pStyle w:val="Header"/>
      <w:jc w:val="right"/>
    </w:pPr>
    <w:r>
      <w:t xml:space="preserve">Davies </w:t>
    </w:r>
    <w:sdt>
      <w:sdtPr>
        <w:id w:val="-1622684876"/>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485C6DAF" w14:textId="77777777" w:rsidR="00D366CE" w:rsidRDefault="00D366CE">
    <w:pPr>
      <w:pStyle w:val="Header"/>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Evan Davies (2304228)">
    <w15:presenceInfo w15:providerId="AD" w15:userId="S::2304228@student.uwtsd.ac.uk::4ec5ee51-6aed-46b7-bf96-ab0e5f8d3ce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7A46"/>
    <w:rsid w:val="00003340"/>
    <w:rsid w:val="00005336"/>
    <w:rsid w:val="00010225"/>
    <w:rsid w:val="0001623C"/>
    <w:rsid w:val="00017D22"/>
    <w:rsid w:val="00021FA0"/>
    <w:rsid w:val="00022BD9"/>
    <w:rsid w:val="00022EA9"/>
    <w:rsid w:val="00025543"/>
    <w:rsid w:val="00025EBF"/>
    <w:rsid w:val="000260FF"/>
    <w:rsid w:val="00034FA3"/>
    <w:rsid w:val="000458A6"/>
    <w:rsid w:val="0005113B"/>
    <w:rsid w:val="0005383B"/>
    <w:rsid w:val="00062660"/>
    <w:rsid w:val="000647F7"/>
    <w:rsid w:val="0009013E"/>
    <w:rsid w:val="00090F7C"/>
    <w:rsid w:val="0009473C"/>
    <w:rsid w:val="00095679"/>
    <w:rsid w:val="000A18BA"/>
    <w:rsid w:val="000C1CDA"/>
    <w:rsid w:val="000C4634"/>
    <w:rsid w:val="000D04F8"/>
    <w:rsid w:val="000D06A6"/>
    <w:rsid w:val="000D4701"/>
    <w:rsid w:val="000D59FB"/>
    <w:rsid w:val="000D7FF8"/>
    <w:rsid w:val="000F46D0"/>
    <w:rsid w:val="000F6BC6"/>
    <w:rsid w:val="00102FE2"/>
    <w:rsid w:val="00110144"/>
    <w:rsid w:val="00117E2E"/>
    <w:rsid w:val="001225CF"/>
    <w:rsid w:val="00125C55"/>
    <w:rsid w:val="0012763A"/>
    <w:rsid w:val="00132404"/>
    <w:rsid w:val="001352ED"/>
    <w:rsid w:val="00135C5D"/>
    <w:rsid w:val="00144AEF"/>
    <w:rsid w:val="00156F90"/>
    <w:rsid w:val="00165C7B"/>
    <w:rsid w:val="00173AFA"/>
    <w:rsid w:val="00174D91"/>
    <w:rsid w:val="0017663D"/>
    <w:rsid w:val="001919C1"/>
    <w:rsid w:val="00191A93"/>
    <w:rsid w:val="0019638D"/>
    <w:rsid w:val="00196E5A"/>
    <w:rsid w:val="001B6D38"/>
    <w:rsid w:val="001C0BFC"/>
    <w:rsid w:val="001C1625"/>
    <w:rsid w:val="001C75A8"/>
    <w:rsid w:val="001E0E60"/>
    <w:rsid w:val="001E1C05"/>
    <w:rsid w:val="001F449D"/>
    <w:rsid w:val="001F5726"/>
    <w:rsid w:val="001F6D63"/>
    <w:rsid w:val="00201F37"/>
    <w:rsid w:val="00202C5F"/>
    <w:rsid w:val="00205976"/>
    <w:rsid w:val="002062F4"/>
    <w:rsid w:val="0021345E"/>
    <w:rsid w:val="0021395E"/>
    <w:rsid w:val="00227A2A"/>
    <w:rsid w:val="002454CA"/>
    <w:rsid w:val="002620DD"/>
    <w:rsid w:val="00274B29"/>
    <w:rsid w:val="002820EB"/>
    <w:rsid w:val="00286A11"/>
    <w:rsid w:val="00290253"/>
    <w:rsid w:val="002903B9"/>
    <w:rsid w:val="00294ACF"/>
    <w:rsid w:val="00296491"/>
    <w:rsid w:val="002A64C3"/>
    <w:rsid w:val="002B4792"/>
    <w:rsid w:val="002C51A6"/>
    <w:rsid w:val="002C68D9"/>
    <w:rsid w:val="002D5002"/>
    <w:rsid w:val="002E33FC"/>
    <w:rsid w:val="002E70F8"/>
    <w:rsid w:val="002F23AA"/>
    <w:rsid w:val="002F2781"/>
    <w:rsid w:val="002F63C9"/>
    <w:rsid w:val="00306A1A"/>
    <w:rsid w:val="003073FE"/>
    <w:rsid w:val="003109AA"/>
    <w:rsid w:val="00314E64"/>
    <w:rsid w:val="003229DA"/>
    <w:rsid w:val="003340AC"/>
    <w:rsid w:val="003472CC"/>
    <w:rsid w:val="00347ED0"/>
    <w:rsid w:val="0036246D"/>
    <w:rsid w:val="00375CA6"/>
    <w:rsid w:val="00376B05"/>
    <w:rsid w:val="003846CA"/>
    <w:rsid w:val="00387E6D"/>
    <w:rsid w:val="00387F8C"/>
    <w:rsid w:val="003A1732"/>
    <w:rsid w:val="003A39D9"/>
    <w:rsid w:val="003A4EB9"/>
    <w:rsid w:val="003A57E9"/>
    <w:rsid w:val="003B2627"/>
    <w:rsid w:val="003B34C9"/>
    <w:rsid w:val="003B7949"/>
    <w:rsid w:val="003D667A"/>
    <w:rsid w:val="003D68BE"/>
    <w:rsid w:val="003E00AD"/>
    <w:rsid w:val="003E1D40"/>
    <w:rsid w:val="003E4023"/>
    <w:rsid w:val="003E70C5"/>
    <w:rsid w:val="003F1484"/>
    <w:rsid w:val="003F3E65"/>
    <w:rsid w:val="00411DD1"/>
    <w:rsid w:val="004148E7"/>
    <w:rsid w:val="004279B4"/>
    <w:rsid w:val="00427CC8"/>
    <w:rsid w:val="00445246"/>
    <w:rsid w:val="004467FA"/>
    <w:rsid w:val="004522FF"/>
    <w:rsid w:val="00455074"/>
    <w:rsid w:val="00462BA5"/>
    <w:rsid w:val="004655ED"/>
    <w:rsid w:val="00465BE1"/>
    <w:rsid w:val="00465E3E"/>
    <w:rsid w:val="0047364B"/>
    <w:rsid w:val="00483767"/>
    <w:rsid w:val="004A03EB"/>
    <w:rsid w:val="004A0855"/>
    <w:rsid w:val="004A2911"/>
    <w:rsid w:val="004A72B3"/>
    <w:rsid w:val="004B3CB9"/>
    <w:rsid w:val="004C0552"/>
    <w:rsid w:val="004C061E"/>
    <w:rsid w:val="004D05E7"/>
    <w:rsid w:val="004D4A70"/>
    <w:rsid w:val="004D4F0F"/>
    <w:rsid w:val="004D6CCC"/>
    <w:rsid w:val="004E6FF8"/>
    <w:rsid w:val="00517BCB"/>
    <w:rsid w:val="0052341A"/>
    <w:rsid w:val="00530C9F"/>
    <w:rsid w:val="00531B00"/>
    <w:rsid w:val="005338F9"/>
    <w:rsid w:val="00550500"/>
    <w:rsid w:val="00551CBC"/>
    <w:rsid w:val="0055246C"/>
    <w:rsid w:val="005607FE"/>
    <w:rsid w:val="00564741"/>
    <w:rsid w:val="00575D3D"/>
    <w:rsid w:val="0058184F"/>
    <w:rsid w:val="005834AA"/>
    <w:rsid w:val="005972B0"/>
    <w:rsid w:val="005B161D"/>
    <w:rsid w:val="005B30E2"/>
    <w:rsid w:val="005D1E5A"/>
    <w:rsid w:val="005D2A2E"/>
    <w:rsid w:val="005D42EB"/>
    <w:rsid w:val="005D6E9A"/>
    <w:rsid w:val="005F30BF"/>
    <w:rsid w:val="00606176"/>
    <w:rsid w:val="00607A8F"/>
    <w:rsid w:val="00626846"/>
    <w:rsid w:val="0064285B"/>
    <w:rsid w:val="00647E12"/>
    <w:rsid w:val="00655E14"/>
    <w:rsid w:val="006574CE"/>
    <w:rsid w:val="006657D0"/>
    <w:rsid w:val="00686148"/>
    <w:rsid w:val="006930A3"/>
    <w:rsid w:val="00693F83"/>
    <w:rsid w:val="006B08DF"/>
    <w:rsid w:val="006B3837"/>
    <w:rsid w:val="006C32F6"/>
    <w:rsid w:val="006C40C8"/>
    <w:rsid w:val="006E222E"/>
    <w:rsid w:val="006E7396"/>
    <w:rsid w:val="006F0E67"/>
    <w:rsid w:val="00706E4E"/>
    <w:rsid w:val="00710C6E"/>
    <w:rsid w:val="007370C3"/>
    <w:rsid w:val="00740B10"/>
    <w:rsid w:val="007449BB"/>
    <w:rsid w:val="00744BBF"/>
    <w:rsid w:val="00746451"/>
    <w:rsid w:val="00753912"/>
    <w:rsid w:val="00771C78"/>
    <w:rsid w:val="007776F2"/>
    <w:rsid w:val="007851FC"/>
    <w:rsid w:val="00791CD6"/>
    <w:rsid w:val="00791FCC"/>
    <w:rsid w:val="0079558A"/>
    <w:rsid w:val="007A4F5B"/>
    <w:rsid w:val="007A543C"/>
    <w:rsid w:val="007B1791"/>
    <w:rsid w:val="007C78A8"/>
    <w:rsid w:val="007D6A41"/>
    <w:rsid w:val="007E0640"/>
    <w:rsid w:val="007E51DC"/>
    <w:rsid w:val="007F5827"/>
    <w:rsid w:val="007F6492"/>
    <w:rsid w:val="00801868"/>
    <w:rsid w:val="00804A0B"/>
    <w:rsid w:val="00816E61"/>
    <w:rsid w:val="008302C3"/>
    <w:rsid w:val="0083458B"/>
    <w:rsid w:val="008373E1"/>
    <w:rsid w:val="00842D1B"/>
    <w:rsid w:val="00855B02"/>
    <w:rsid w:val="008575F9"/>
    <w:rsid w:val="00871C0A"/>
    <w:rsid w:val="008845A7"/>
    <w:rsid w:val="00890C3D"/>
    <w:rsid w:val="00895695"/>
    <w:rsid w:val="008A02E5"/>
    <w:rsid w:val="008B0684"/>
    <w:rsid w:val="008B0F43"/>
    <w:rsid w:val="008B21B0"/>
    <w:rsid w:val="008B46FB"/>
    <w:rsid w:val="008B72E1"/>
    <w:rsid w:val="008C0EE6"/>
    <w:rsid w:val="008E1117"/>
    <w:rsid w:val="008E33D6"/>
    <w:rsid w:val="00900607"/>
    <w:rsid w:val="00901A8F"/>
    <w:rsid w:val="0090440F"/>
    <w:rsid w:val="009161C5"/>
    <w:rsid w:val="009215A5"/>
    <w:rsid w:val="00926460"/>
    <w:rsid w:val="00933ACD"/>
    <w:rsid w:val="009352FC"/>
    <w:rsid w:val="00940028"/>
    <w:rsid w:val="0095376E"/>
    <w:rsid w:val="00955EE8"/>
    <w:rsid w:val="00982F34"/>
    <w:rsid w:val="009A102C"/>
    <w:rsid w:val="009C4E1D"/>
    <w:rsid w:val="009D461E"/>
    <w:rsid w:val="009D7125"/>
    <w:rsid w:val="009F45A4"/>
    <w:rsid w:val="00A02372"/>
    <w:rsid w:val="00A0409D"/>
    <w:rsid w:val="00A065C0"/>
    <w:rsid w:val="00A078B4"/>
    <w:rsid w:val="00A15ECC"/>
    <w:rsid w:val="00A228D2"/>
    <w:rsid w:val="00A27DB6"/>
    <w:rsid w:val="00A31312"/>
    <w:rsid w:val="00A31C0D"/>
    <w:rsid w:val="00A338DB"/>
    <w:rsid w:val="00A377BF"/>
    <w:rsid w:val="00A37F2B"/>
    <w:rsid w:val="00A55A14"/>
    <w:rsid w:val="00A564D7"/>
    <w:rsid w:val="00A6041A"/>
    <w:rsid w:val="00A65D2C"/>
    <w:rsid w:val="00A867B9"/>
    <w:rsid w:val="00A87E7C"/>
    <w:rsid w:val="00A925AD"/>
    <w:rsid w:val="00A94FFC"/>
    <w:rsid w:val="00A95D36"/>
    <w:rsid w:val="00AB593C"/>
    <w:rsid w:val="00AC7AC0"/>
    <w:rsid w:val="00AE2940"/>
    <w:rsid w:val="00B00B2C"/>
    <w:rsid w:val="00B05B32"/>
    <w:rsid w:val="00B23FD7"/>
    <w:rsid w:val="00B30B0F"/>
    <w:rsid w:val="00B36F29"/>
    <w:rsid w:val="00B37A46"/>
    <w:rsid w:val="00B47590"/>
    <w:rsid w:val="00B50792"/>
    <w:rsid w:val="00B530F6"/>
    <w:rsid w:val="00B64DCE"/>
    <w:rsid w:val="00B67455"/>
    <w:rsid w:val="00B70471"/>
    <w:rsid w:val="00B76FE4"/>
    <w:rsid w:val="00B812AA"/>
    <w:rsid w:val="00B84708"/>
    <w:rsid w:val="00B9531A"/>
    <w:rsid w:val="00B96BA8"/>
    <w:rsid w:val="00BA0ACC"/>
    <w:rsid w:val="00BA1196"/>
    <w:rsid w:val="00BA329B"/>
    <w:rsid w:val="00BB0295"/>
    <w:rsid w:val="00BB4160"/>
    <w:rsid w:val="00BB6F8F"/>
    <w:rsid w:val="00BC2FA9"/>
    <w:rsid w:val="00BD3502"/>
    <w:rsid w:val="00BF4541"/>
    <w:rsid w:val="00BF4E5F"/>
    <w:rsid w:val="00C24C6C"/>
    <w:rsid w:val="00C2752A"/>
    <w:rsid w:val="00C37F66"/>
    <w:rsid w:val="00C42E46"/>
    <w:rsid w:val="00C53864"/>
    <w:rsid w:val="00C564C6"/>
    <w:rsid w:val="00C600BE"/>
    <w:rsid w:val="00C87567"/>
    <w:rsid w:val="00C8766A"/>
    <w:rsid w:val="00CA3DFA"/>
    <w:rsid w:val="00CB378B"/>
    <w:rsid w:val="00CC7683"/>
    <w:rsid w:val="00CD1C74"/>
    <w:rsid w:val="00CD2BB0"/>
    <w:rsid w:val="00CD45CB"/>
    <w:rsid w:val="00CD49F0"/>
    <w:rsid w:val="00CD5BD6"/>
    <w:rsid w:val="00CD7D7D"/>
    <w:rsid w:val="00CE50B9"/>
    <w:rsid w:val="00CF228D"/>
    <w:rsid w:val="00CF51E8"/>
    <w:rsid w:val="00D00DA8"/>
    <w:rsid w:val="00D03A83"/>
    <w:rsid w:val="00D12781"/>
    <w:rsid w:val="00D20293"/>
    <w:rsid w:val="00D20C12"/>
    <w:rsid w:val="00D22405"/>
    <w:rsid w:val="00D22906"/>
    <w:rsid w:val="00D256EC"/>
    <w:rsid w:val="00D32FC2"/>
    <w:rsid w:val="00D366CE"/>
    <w:rsid w:val="00D43D3A"/>
    <w:rsid w:val="00D70A66"/>
    <w:rsid w:val="00D73CC8"/>
    <w:rsid w:val="00D82030"/>
    <w:rsid w:val="00D857C2"/>
    <w:rsid w:val="00D94EB1"/>
    <w:rsid w:val="00D96D7C"/>
    <w:rsid w:val="00DA07F9"/>
    <w:rsid w:val="00DA2AFC"/>
    <w:rsid w:val="00DA32B2"/>
    <w:rsid w:val="00DA3DA0"/>
    <w:rsid w:val="00DC08F3"/>
    <w:rsid w:val="00DC25E1"/>
    <w:rsid w:val="00DC4EA8"/>
    <w:rsid w:val="00DD15C1"/>
    <w:rsid w:val="00DE0993"/>
    <w:rsid w:val="00DE1F73"/>
    <w:rsid w:val="00DE4AE8"/>
    <w:rsid w:val="00DE6C86"/>
    <w:rsid w:val="00DF31F2"/>
    <w:rsid w:val="00DF356A"/>
    <w:rsid w:val="00DF4948"/>
    <w:rsid w:val="00DF5C21"/>
    <w:rsid w:val="00E10161"/>
    <w:rsid w:val="00E165E5"/>
    <w:rsid w:val="00E16DBC"/>
    <w:rsid w:val="00E172F5"/>
    <w:rsid w:val="00E2124B"/>
    <w:rsid w:val="00E23F8C"/>
    <w:rsid w:val="00E32853"/>
    <w:rsid w:val="00E35DF9"/>
    <w:rsid w:val="00E36B60"/>
    <w:rsid w:val="00E41423"/>
    <w:rsid w:val="00E43BA8"/>
    <w:rsid w:val="00E46040"/>
    <w:rsid w:val="00E46B32"/>
    <w:rsid w:val="00E46DFF"/>
    <w:rsid w:val="00E6355C"/>
    <w:rsid w:val="00E7120B"/>
    <w:rsid w:val="00E76C08"/>
    <w:rsid w:val="00E80ABB"/>
    <w:rsid w:val="00E8773C"/>
    <w:rsid w:val="00EA05A3"/>
    <w:rsid w:val="00EA751C"/>
    <w:rsid w:val="00EB07D2"/>
    <w:rsid w:val="00EB0B75"/>
    <w:rsid w:val="00EB35FF"/>
    <w:rsid w:val="00EB7EE6"/>
    <w:rsid w:val="00EC4757"/>
    <w:rsid w:val="00ED0FAB"/>
    <w:rsid w:val="00ED6317"/>
    <w:rsid w:val="00ED7870"/>
    <w:rsid w:val="00EE3C02"/>
    <w:rsid w:val="00EF1154"/>
    <w:rsid w:val="00EF7B8E"/>
    <w:rsid w:val="00F13D74"/>
    <w:rsid w:val="00F1783D"/>
    <w:rsid w:val="00F236F1"/>
    <w:rsid w:val="00F258EC"/>
    <w:rsid w:val="00F271FA"/>
    <w:rsid w:val="00F36074"/>
    <w:rsid w:val="00F40E05"/>
    <w:rsid w:val="00F4527E"/>
    <w:rsid w:val="00F518B3"/>
    <w:rsid w:val="00F51B2D"/>
    <w:rsid w:val="00F54871"/>
    <w:rsid w:val="00F6243D"/>
    <w:rsid w:val="00F62D2F"/>
    <w:rsid w:val="00F643A0"/>
    <w:rsid w:val="00F718DE"/>
    <w:rsid w:val="00F8170B"/>
    <w:rsid w:val="00F9521D"/>
    <w:rsid w:val="00F95804"/>
    <w:rsid w:val="00FA4AC1"/>
    <w:rsid w:val="00FA5088"/>
    <w:rsid w:val="00FB31B1"/>
    <w:rsid w:val="00FB334B"/>
    <w:rsid w:val="00FB3CF1"/>
    <w:rsid w:val="00FB5D83"/>
    <w:rsid w:val="00FD3B43"/>
    <w:rsid w:val="00FD5434"/>
    <w:rsid w:val="00FD5AB1"/>
    <w:rsid w:val="00FE51B3"/>
    <w:rsid w:val="00FF62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5B30D"/>
  <w15:chartTrackingRefBased/>
  <w15:docId w15:val="{7FDA0B1C-D87A-404E-B9B0-2249BE770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96D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D96D7C"/>
  </w:style>
  <w:style w:type="character" w:customStyle="1" w:styleId="normaltextrun">
    <w:name w:val="normaltextrun"/>
    <w:basedOn w:val="DefaultParagraphFont"/>
    <w:rsid w:val="00D96D7C"/>
  </w:style>
  <w:style w:type="paragraph" w:styleId="Header">
    <w:name w:val="header"/>
    <w:basedOn w:val="Normal"/>
    <w:link w:val="HeaderChar"/>
    <w:uiPriority w:val="99"/>
    <w:unhideWhenUsed/>
    <w:rsid w:val="00D36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6CE"/>
  </w:style>
  <w:style w:type="paragraph" w:styleId="Footer">
    <w:name w:val="footer"/>
    <w:basedOn w:val="Normal"/>
    <w:link w:val="FooterChar"/>
    <w:uiPriority w:val="99"/>
    <w:unhideWhenUsed/>
    <w:rsid w:val="00D36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6CE"/>
  </w:style>
  <w:style w:type="character" w:styleId="CommentReference">
    <w:name w:val="annotation reference"/>
    <w:basedOn w:val="DefaultParagraphFont"/>
    <w:uiPriority w:val="99"/>
    <w:semiHidden/>
    <w:unhideWhenUsed/>
    <w:rsid w:val="00744BBF"/>
    <w:rPr>
      <w:sz w:val="16"/>
      <w:szCs w:val="16"/>
    </w:rPr>
  </w:style>
  <w:style w:type="paragraph" w:styleId="CommentText">
    <w:name w:val="annotation text"/>
    <w:basedOn w:val="Normal"/>
    <w:link w:val="CommentTextChar"/>
    <w:uiPriority w:val="99"/>
    <w:unhideWhenUsed/>
    <w:rsid w:val="00744BBF"/>
    <w:pPr>
      <w:spacing w:line="240" w:lineRule="auto"/>
    </w:pPr>
    <w:rPr>
      <w:sz w:val="20"/>
      <w:szCs w:val="20"/>
    </w:rPr>
  </w:style>
  <w:style w:type="character" w:customStyle="1" w:styleId="CommentTextChar">
    <w:name w:val="Comment Text Char"/>
    <w:basedOn w:val="DefaultParagraphFont"/>
    <w:link w:val="CommentText"/>
    <w:uiPriority w:val="99"/>
    <w:rsid w:val="00744BBF"/>
    <w:rPr>
      <w:sz w:val="20"/>
      <w:szCs w:val="20"/>
    </w:rPr>
  </w:style>
  <w:style w:type="paragraph" w:styleId="CommentSubject">
    <w:name w:val="annotation subject"/>
    <w:basedOn w:val="CommentText"/>
    <w:next w:val="CommentText"/>
    <w:link w:val="CommentSubjectChar"/>
    <w:uiPriority w:val="99"/>
    <w:semiHidden/>
    <w:unhideWhenUsed/>
    <w:rsid w:val="00744BBF"/>
    <w:rPr>
      <w:b/>
      <w:bCs/>
    </w:rPr>
  </w:style>
  <w:style w:type="character" w:customStyle="1" w:styleId="CommentSubjectChar">
    <w:name w:val="Comment Subject Char"/>
    <w:basedOn w:val="CommentTextChar"/>
    <w:link w:val="CommentSubject"/>
    <w:uiPriority w:val="99"/>
    <w:semiHidden/>
    <w:rsid w:val="00744BBF"/>
    <w:rPr>
      <w:b/>
      <w:bCs/>
      <w:sz w:val="20"/>
      <w:szCs w:val="20"/>
    </w:rPr>
  </w:style>
  <w:style w:type="character" w:styleId="Hyperlink">
    <w:name w:val="Hyperlink"/>
    <w:basedOn w:val="DefaultParagraphFont"/>
    <w:uiPriority w:val="99"/>
    <w:unhideWhenUsed/>
    <w:rsid w:val="003472CC"/>
    <w:rPr>
      <w:color w:val="0563C1" w:themeColor="hyperlink"/>
      <w:u w:val="single"/>
    </w:rPr>
  </w:style>
  <w:style w:type="character" w:styleId="UnresolvedMention">
    <w:name w:val="Unresolved Mention"/>
    <w:basedOn w:val="DefaultParagraphFont"/>
    <w:uiPriority w:val="99"/>
    <w:semiHidden/>
    <w:unhideWhenUsed/>
    <w:rsid w:val="003472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9640247">
      <w:bodyDiv w:val="1"/>
      <w:marLeft w:val="0"/>
      <w:marRight w:val="0"/>
      <w:marTop w:val="0"/>
      <w:marBottom w:val="0"/>
      <w:divBdr>
        <w:top w:val="none" w:sz="0" w:space="0" w:color="auto"/>
        <w:left w:val="none" w:sz="0" w:space="0" w:color="auto"/>
        <w:bottom w:val="none" w:sz="0" w:space="0" w:color="auto"/>
        <w:right w:val="none" w:sz="0" w:space="0" w:color="auto"/>
      </w:divBdr>
      <w:divsChild>
        <w:div w:id="293407617">
          <w:marLeft w:val="0"/>
          <w:marRight w:val="0"/>
          <w:marTop w:val="0"/>
          <w:marBottom w:val="0"/>
          <w:divBdr>
            <w:top w:val="none" w:sz="0" w:space="0" w:color="auto"/>
            <w:left w:val="none" w:sz="0" w:space="0" w:color="auto"/>
            <w:bottom w:val="none" w:sz="0" w:space="0" w:color="auto"/>
            <w:right w:val="none" w:sz="0" w:space="0" w:color="auto"/>
          </w:divBdr>
        </w:div>
        <w:div w:id="1313219454">
          <w:marLeft w:val="0"/>
          <w:marRight w:val="0"/>
          <w:marTop w:val="0"/>
          <w:marBottom w:val="0"/>
          <w:divBdr>
            <w:top w:val="none" w:sz="0" w:space="0" w:color="auto"/>
            <w:left w:val="none" w:sz="0" w:space="0" w:color="auto"/>
            <w:bottom w:val="none" w:sz="0" w:space="0" w:color="auto"/>
            <w:right w:val="none" w:sz="0" w:space="0" w:color="auto"/>
          </w:divBdr>
        </w:div>
        <w:div w:id="801657920">
          <w:marLeft w:val="0"/>
          <w:marRight w:val="0"/>
          <w:marTop w:val="0"/>
          <w:marBottom w:val="0"/>
          <w:divBdr>
            <w:top w:val="none" w:sz="0" w:space="0" w:color="auto"/>
            <w:left w:val="none" w:sz="0" w:space="0" w:color="auto"/>
            <w:bottom w:val="none" w:sz="0" w:space="0" w:color="auto"/>
            <w:right w:val="none" w:sz="0" w:space="0" w:color="auto"/>
          </w:divBdr>
        </w:div>
        <w:div w:id="891040053">
          <w:marLeft w:val="0"/>
          <w:marRight w:val="0"/>
          <w:marTop w:val="0"/>
          <w:marBottom w:val="0"/>
          <w:divBdr>
            <w:top w:val="none" w:sz="0" w:space="0" w:color="auto"/>
            <w:left w:val="none" w:sz="0" w:space="0" w:color="auto"/>
            <w:bottom w:val="none" w:sz="0" w:space="0" w:color="auto"/>
            <w:right w:val="none" w:sz="0" w:space="0" w:color="auto"/>
          </w:divBdr>
        </w:div>
        <w:div w:id="1638148340">
          <w:marLeft w:val="0"/>
          <w:marRight w:val="0"/>
          <w:marTop w:val="0"/>
          <w:marBottom w:val="0"/>
          <w:divBdr>
            <w:top w:val="none" w:sz="0" w:space="0" w:color="auto"/>
            <w:left w:val="none" w:sz="0" w:space="0" w:color="auto"/>
            <w:bottom w:val="none" w:sz="0" w:space="0" w:color="auto"/>
            <w:right w:val="none" w:sz="0" w:space="0" w:color="auto"/>
          </w:divBdr>
        </w:div>
        <w:div w:id="918564050">
          <w:marLeft w:val="0"/>
          <w:marRight w:val="0"/>
          <w:marTop w:val="0"/>
          <w:marBottom w:val="0"/>
          <w:divBdr>
            <w:top w:val="none" w:sz="0" w:space="0" w:color="auto"/>
            <w:left w:val="none" w:sz="0" w:space="0" w:color="auto"/>
            <w:bottom w:val="none" w:sz="0" w:space="0" w:color="auto"/>
            <w:right w:val="none" w:sz="0" w:space="0" w:color="auto"/>
          </w:divBdr>
        </w:div>
        <w:div w:id="474881017">
          <w:marLeft w:val="0"/>
          <w:marRight w:val="0"/>
          <w:marTop w:val="0"/>
          <w:marBottom w:val="0"/>
          <w:divBdr>
            <w:top w:val="none" w:sz="0" w:space="0" w:color="auto"/>
            <w:left w:val="none" w:sz="0" w:space="0" w:color="auto"/>
            <w:bottom w:val="none" w:sz="0" w:space="0" w:color="auto"/>
            <w:right w:val="none" w:sz="0" w:space="0" w:color="auto"/>
          </w:divBdr>
        </w:div>
        <w:div w:id="588002878">
          <w:marLeft w:val="0"/>
          <w:marRight w:val="0"/>
          <w:marTop w:val="0"/>
          <w:marBottom w:val="0"/>
          <w:divBdr>
            <w:top w:val="none" w:sz="0" w:space="0" w:color="auto"/>
            <w:left w:val="none" w:sz="0" w:space="0" w:color="auto"/>
            <w:bottom w:val="none" w:sz="0" w:space="0" w:color="auto"/>
            <w:right w:val="none" w:sz="0" w:space="0" w:color="auto"/>
          </w:divBdr>
        </w:div>
        <w:div w:id="1961912827">
          <w:marLeft w:val="0"/>
          <w:marRight w:val="0"/>
          <w:marTop w:val="0"/>
          <w:marBottom w:val="0"/>
          <w:divBdr>
            <w:top w:val="none" w:sz="0" w:space="0" w:color="auto"/>
            <w:left w:val="none" w:sz="0" w:space="0" w:color="auto"/>
            <w:bottom w:val="none" w:sz="0" w:space="0" w:color="auto"/>
            <w:right w:val="none" w:sz="0" w:space="0" w:color="auto"/>
          </w:divBdr>
        </w:div>
        <w:div w:id="1621718716">
          <w:marLeft w:val="0"/>
          <w:marRight w:val="0"/>
          <w:marTop w:val="0"/>
          <w:marBottom w:val="0"/>
          <w:divBdr>
            <w:top w:val="none" w:sz="0" w:space="0" w:color="auto"/>
            <w:left w:val="none" w:sz="0" w:space="0" w:color="auto"/>
            <w:bottom w:val="none" w:sz="0" w:space="0" w:color="auto"/>
            <w:right w:val="none" w:sz="0" w:space="0" w:color="auto"/>
          </w:divBdr>
        </w:div>
        <w:div w:id="692388625">
          <w:marLeft w:val="0"/>
          <w:marRight w:val="0"/>
          <w:marTop w:val="0"/>
          <w:marBottom w:val="0"/>
          <w:divBdr>
            <w:top w:val="none" w:sz="0" w:space="0" w:color="auto"/>
            <w:left w:val="none" w:sz="0" w:space="0" w:color="auto"/>
            <w:bottom w:val="none" w:sz="0" w:space="0" w:color="auto"/>
            <w:right w:val="none" w:sz="0" w:space="0" w:color="auto"/>
          </w:divBdr>
        </w:div>
        <w:div w:id="713577610">
          <w:marLeft w:val="0"/>
          <w:marRight w:val="0"/>
          <w:marTop w:val="0"/>
          <w:marBottom w:val="0"/>
          <w:divBdr>
            <w:top w:val="none" w:sz="0" w:space="0" w:color="auto"/>
            <w:left w:val="none" w:sz="0" w:space="0" w:color="auto"/>
            <w:bottom w:val="none" w:sz="0" w:space="0" w:color="auto"/>
            <w:right w:val="none" w:sz="0" w:space="0" w:color="auto"/>
          </w:divBdr>
        </w:div>
        <w:div w:id="1270964636">
          <w:marLeft w:val="0"/>
          <w:marRight w:val="0"/>
          <w:marTop w:val="0"/>
          <w:marBottom w:val="0"/>
          <w:divBdr>
            <w:top w:val="none" w:sz="0" w:space="0" w:color="auto"/>
            <w:left w:val="none" w:sz="0" w:space="0" w:color="auto"/>
            <w:bottom w:val="none" w:sz="0" w:space="0" w:color="auto"/>
            <w:right w:val="none" w:sz="0" w:space="0" w:color="auto"/>
          </w:divBdr>
        </w:div>
        <w:div w:id="1171947437">
          <w:marLeft w:val="0"/>
          <w:marRight w:val="0"/>
          <w:marTop w:val="0"/>
          <w:marBottom w:val="0"/>
          <w:divBdr>
            <w:top w:val="none" w:sz="0" w:space="0" w:color="auto"/>
            <w:left w:val="none" w:sz="0" w:space="0" w:color="auto"/>
            <w:bottom w:val="none" w:sz="0" w:space="0" w:color="auto"/>
            <w:right w:val="none" w:sz="0" w:space="0" w:color="auto"/>
          </w:divBdr>
        </w:div>
        <w:div w:id="1185362864">
          <w:marLeft w:val="0"/>
          <w:marRight w:val="0"/>
          <w:marTop w:val="0"/>
          <w:marBottom w:val="0"/>
          <w:divBdr>
            <w:top w:val="none" w:sz="0" w:space="0" w:color="auto"/>
            <w:left w:val="none" w:sz="0" w:space="0" w:color="auto"/>
            <w:bottom w:val="none" w:sz="0" w:space="0" w:color="auto"/>
            <w:right w:val="none" w:sz="0" w:space="0" w:color="auto"/>
          </w:divBdr>
        </w:div>
        <w:div w:id="1889997333">
          <w:marLeft w:val="0"/>
          <w:marRight w:val="0"/>
          <w:marTop w:val="0"/>
          <w:marBottom w:val="0"/>
          <w:divBdr>
            <w:top w:val="none" w:sz="0" w:space="0" w:color="auto"/>
            <w:left w:val="none" w:sz="0" w:space="0" w:color="auto"/>
            <w:bottom w:val="none" w:sz="0" w:space="0" w:color="auto"/>
            <w:right w:val="none" w:sz="0" w:space="0" w:color="auto"/>
          </w:divBdr>
        </w:div>
        <w:div w:id="969287693">
          <w:marLeft w:val="0"/>
          <w:marRight w:val="0"/>
          <w:marTop w:val="0"/>
          <w:marBottom w:val="0"/>
          <w:divBdr>
            <w:top w:val="none" w:sz="0" w:space="0" w:color="auto"/>
            <w:left w:val="none" w:sz="0" w:space="0" w:color="auto"/>
            <w:bottom w:val="none" w:sz="0" w:space="0" w:color="auto"/>
            <w:right w:val="none" w:sz="0" w:space="0" w:color="auto"/>
          </w:divBdr>
        </w:div>
        <w:div w:id="518351644">
          <w:marLeft w:val="0"/>
          <w:marRight w:val="0"/>
          <w:marTop w:val="0"/>
          <w:marBottom w:val="0"/>
          <w:divBdr>
            <w:top w:val="none" w:sz="0" w:space="0" w:color="auto"/>
            <w:left w:val="none" w:sz="0" w:space="0" w:color="auto"/>
            <w:bottom w:val="none" w:sz="0" w:space="0" w:color="auto"/>
            <w:right w:val="none" w:sz="0" w:space="0" w:color="auto"/>
          </w:divBdr>
        </w:div>
        <w:div w:id="1092625591">
          <w:marLeft w:val="0"/>
          <w:marRight w:val="0"/>
          <w:marTop w:val="0"/>
          <w:marBottom w:val="0"/>
          <w:divBdr>
            <w:top w:val="none" w:sz="0" w:space="0" w:color="auto"/>
            <w:left w:val="none" w:sz="0" w:space="0" w:color="auto"/>
            <w:bottom w:val="none" w:sz="0" w:space="0" w:color="auto"/>
            <w:right w:val="none" w:sz="0" w:space="0" w:color="auto"/>
          </w:divBdr>
        </w:div>
        <w:div w:id="27997995">
          <w:marLeft w:val="0"/>
          <w:marRight w:val="0"/>
          <w:marTop w:val="0"/>
          <w:marBottom w:val="0"/>
          <w:divBdr>
            <w:top w:val="none" w:sz="0" w:space="0" w:color="auto"/>
            <w:left w:val="none" w:sz="0" w:space="0" w:color="auto"/>
            <w:bottom w:val="none" w:sz="0" w:space="0" w:color="auto"/>
            <w:right w:val="none" w:sz="0" w:space="0" w:color="auto"/>
          </w:divBdr>
        </w:div>
        <w:div w:id="230583401">
          <w:marLeft w:val="0"/>
          <w:marRight w:val="0"/>
          <w:marTop w:val="0"/>
          <w:marBottom w:val="0"/>
          <w:divBdr>
            <w:top w:val="none" w:sz="0" w:space="0" w:color="auto"/>
            <w:left w:val="none" w:sz="0" w:space="0" w:color="auto"/>
            <w:bottom w:val="none" w:sz="0" w:space="0" w:color="auto"/>
            <w:right w:val="none" w:sz="0" w:space="0" w:color="auto"/>
          </w:divBdr>
        </w:div>
        <w:div w:id="303506676">
          <w:marLeft w:val="0"/>
          <w:marRight w:val="0"/>
          <w:marTop w:val="0"/>
          <w:marBottom w:val="0"/>
          <w:divBdr>
            <w:top w:val="none" w:sz="0" w:space="0" w:color="auto"/>
            <w:left w:val="none" w:sz="0" w:space="0" w:color="auto"/>
            <w:bottom w:val="none" w:sz="0" w:space="0" w:color="auto"/>
            <w:right w:val="none" w:sz="0" w:space="0" w:color="auto"/>
          </w:divBdr>
        </w:div>
        <w:div w:id="1203901754">
          <w:marLeft w:val="0"/>
          <w:marRight w:val="0"/>
          <w:marTop w:val="0"/>
          <w:marBottom w:val="0"/>
          <w:divBdr>
            <w:top w:val="none" w:sz="0" w:space="0" w:color="auto"/>
            <w:left w:val="none" w:sz="0" w:space="0" w:color="auto"/>
            <w:bottom w:val="none" w:sz="0" w:space="0" w:color="auto"/>
            <w:right w:val="none" w:sz="0" w:space="0" w:color="auto"/>
          </w:divBdr>
        </w:div>
        <w:div w:id="1841196590">
          <w:marLeft w:val="0"/>
          <w:marRight w:val="0"/>
          <w:marTop w:val="0"/>
          <w:marBottom w:val="0"/>
          <w:divBdr>
            <w:top w:val="none" w:sz="0" w:space="0" w:color="auto"/>
            <w:left w:val="none" w:sz="0" w:space="0" w:color="auto"/>
            <w:bottom w:val="none" w:sz="0" w:space="0" w:color="auto"/>
            <w:right w:val="none" w:sz="0" w:space="0" w:color="auto"/>
          </w:divBdr>
        </w:div>
        <w:div w:id="1895505532">
          <w:marLeft w:val="0"/>
          <w:marRight w:val="0"/>
          <w:marTop w:val="0"/>
          <w:marBottom w:val="0"/>
          <w:divBdr>
            <w:top w:val="none" w:sz="0" w:space="0" w:color="auto"/>
            <w:left w:val="none" w:sz="0" w:space="0" w:color="auto"/>
            <w:bottom w:val="none" w:sz="0" w:space="0" w:color="auto"/>
            <w:right w:val="none" w:sz="0" w:space="0" w:color="auto"/>
          </w:divBdr>
        </w:div>
        <w:div w:id="396901577">
          <w:marLeft w:val="0"/>
          <w:marRight w:val="0"/>
          <w:marTop w:val="0"/>
          <w:marBottom w:val="0"/>
          <w:divBdr>
            <w:top w:val="none" w:sz="0" w:space="0" w:color="auto"/>
            <w:left w:val="none" w:sz="0" w:space="0" w:color="auto"/>
            <w:bottom w:val="none" w:sz="0" w:space="0" w:color="auto"/>
            <w:right w:val="none" w:sz="0" w:space="0" w:color="auto"/>
          </w:divBdr>
        </w:div>
        <w:div w:id="123931283">
          <w:marLeft w:val="0"/>
          <w:marRight w:val="0"/>
          <w:marTop w:val="0"/>
          <w:marBottom w:val="0"/>
          <w:divBdr>
            <w:top w:val="none" w:sz="0" w:space="0" w:color="auto"/>
            <w:left w:val="none" w:sz="0" w:space="0" w:color="auto"/>
            <w:bottom w:val="none" w:sz="0" w:space="0" w:color="auto"/>
            <w:right w:val="none" w:sz="0" w:space="0" w:color="auto"/>
          </w:divBdr>
        </w:div>
        <w:div w:id="696348275">
          <w:marLeft w:val="0"/>
          <w:marRight w:val="0"/>
          <w:marTop w:val="0"/>
          <w:marBottom w:val="0"/>
          <w:divBdr>
            <w:top w:val="none" w:sz="0" w:space="0" w:color="auto"/>
            <w:left w:val="none" w:sz="0" w:space="0" w:color="auto"/>
            <w:bottom w:val="none" w:sz="0" w:space="0" w:color="auto"/>
            <w:right w:val="none" w:sz="0" w:space="0" w:color="auto"/>
          </w:divBdr>
        </w:div>
        <w:div w:id="1839541871">
          <w:marLeft w:val="0"/>
          <w:marRight w:val="0"/>
          <w:marTop w:val="0"/>
          <w:marBottom w:val="0"/>
          <w:divBdr>
            <w:top w:val="none" w:sz="0" w:space="0" w:color="auto"/>
            <w:left w:val="none" w:sz="0" w:space="0" w:color="auto"/>
            <w:bottom w:val="none" w:sz="0" w:space="0" w:color="auto"/>
            <w:right w:val="none" w:sz="0" w:space="0" w:color="auto"/>
          </w:divBdr>
        </w:div>
        <w:div w:id="2017462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footnotes" Target="footnotes.xml"/><Relationship Id="rId12"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microsoft.com/office/2016/09/relationships/commentsIds" Target="commentsIds.xml"/><Relationship Id="rId5" Type="http://schemas.openxmlformats.org/officeDocument/2006/relationships/settings" Target="setting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8" ma:contentTypeDescription="Create a new document." ma:contentTypeScope="" ma:versionID="98f44d37f5c216dee093e81bb4cddc49">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abb69ca4f9f9f0063db54b37ea060d94"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AD4A5B-695B-4B11-9FDA-CD264E0F95CF}">
  <ds:schemaRefs>
    <ds:schemaRef ds:uri="http://schemas.microsoft.com/office/2006/metadata/properties"/>
    <ds:schemaRef ds:uri="http://schemas.microsoft.com/office/infopath/2007/PartnerControls"/>
    <ds:schemaRef ds:uri="60ab93c2-c2e2-4a82-ab36-09e8ba3f753e"/>
  </ds:schemaRefs>
</ds:datastoreItem>
</file>

<file path=customXml/itemProps2.xml><?xml version="1.0" encoding="utf-8"?>
<ds:datastoreItem xmlns:ds="http://schemas.openxmlformats.org/officeDocument/2006/customXml" ds:itemID="{858C2A59-B9FA-481B-A604-661BF0903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2BEC54-34C6-4E96-93F1-C1176567752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2419</TotalTime>
  <Pages>7</Pages>
  <Words>2046</Words>
  <Characters>11668</Characters>
  <Application>Microsoft Office Word</Application>
  <DocSecurity>0</DocSecurity>
  <Lines>97</Lines>
  <Paragraphs>27</Paragraphs>
  <ScaleCrop>false</ScaleCrop>
  <Company/>
  <LinksUpToDate>false</LinksUpToDate>
  <CharactersWithSpaces>13687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dc:creator>
  <cp:keywords/>
  <dc:description/>
  <cp:lastModifiedBy>Evan Davies</cp:lastModifiedBy>
  <cp:revision>375</cp:revision>
  <dcterms:created xsi:type="dcterms:W3CDTF">2023-10-09T15:44:00Z</dcterms:created>
  <dcterms:modified xsi:type="dcterms:W3CDTF">2023-10-18T10:06:00Z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