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76F67" w14:textId="404A5679" w:rsidR="00221EA1" w:rsidRPr="00634516" w:rsidRDefault="00634516" w:rsidP="00634516">
      <w:pPr>
        <w:rPr>
          <w:b/>
          <w:bCs/>
        </w:rPr>
      </w:pPr>
      <w:r w:rsidRPr="00634516">
        <w:rPr>
          <w:b/>
          <w:bCs/>
        </w:rPr>
        <w:t xml:space="preserve">Question one - </w:t>
      </w:r>
      <w:r w:rsidR="00221EA1" w:rsidRPr="00634516">
        <w:rPr>
          <w:b/>
          <w:bCs/>
        </w:rPr>
        <w:t xml:space="preserve">What impact can the challenges of operational policing have on individual and group wellbeing? Why is it important to manage mental wellbeing in policing? </w:t>
      </w:r>
    </w:p>
    <w:p w14:paraId="10EC5CBB" w14:textId="00C74B46" w:rsidR="006A1F8F" w:rsidRPr="00004452" w:rsidRDefault="001644E8" w:rsidP="00A66547">
      <w:pPr>
        <w:spacing w:before="240" w:line="480" w:lineRule="auto"/>
      </w:pPr>
      <w:r w:rsidRPr="00004452">
        <w:t xml:space="preserve">This section </w:t>
      </w:r>
      <w:r w:rsidR="001A35AC" w:rsidRPr="00004452">
        <w:t xml:space="preserve">of the </w:t>
      </w:r>
      <w:r w:rsidR="00346F8C" w:rsidRPr="00004452">
        <w:t>assignment</w:t>
      </w:r>
      <w:r w:rsidR="001A35AC" w:rsidRPr="00004452">
        <w:t xml:space="preserve"> will answer </w:t>
      </w:r>
      <w:r w:rsidR="00346F8C" w:rsidRPr="00004452">
        <w:t>the</w:t>
      </w:r>
      <w:r w:rsidR="001A35AC" w:rsidRPr="00004452">
        <w:t xml:space="preserve"> topic question “what impact can the challenges of operational policing have on individual and group wellbeing</w:t>
      </w:r>
      <w:r w:rsidR="00346F8C" w:rsidRPr="00004452">
        <w:t>, and w</w:t>
      </w:r>
      <w:r w:rsidR="001A35AC" w:rsidRPr="00004452">
        <w:t xml:space="preserve">hy is it important to manage mental wellbeing in </w:t>
      </w:r>
      <w:r w:rsidR="00AD6559" w:rsidRPr="00004452">
        <w:t>policing?</w:t>
      </w:r>
      <w:r w:rsidR="00346F8C" w:rsidRPr="00004452">
        <w:t>”</w:t>
      </w:r>
      <w:r w:rsidR="00AD6559" w:rsidRPr="00004452">
        <w:t xml:space="preserve"> </w:t>
      </w:r>
      <w:r w:rsidR="00C42C9D" w:rsidRPr="00004452">
        <w:t xml:space="preserve">Academic research will </w:t>
      </w:r>
      <w:r w:rsidR="005D7F4A" w:rsidRPr="00004452">
        <w:t>analyse</w:t>
      </w:r>
      <w:r w:rsidR="003F5093" w:rsidRPr="00004452">
        <w:t xml:space="preserve"> the impact</w:t>
      </w:r>
      <w:r w:rsidR="005D7F4A" w:rsidRPr="00004452">
        <w:t>s</w:t>
      </w:r>
      <w:r w:rsidR="003F5093" w:rsidRPr="00004452">
        <w:t xml:space="preserve"> of challenges within operation police and what affect this has on </w:t>
      </w:r>
      <w:r w:rsidR="00000FB3" w:rsidRPr="00004452">
        <w:t>individual</w:t>
      </w:r>
      <w:r w:rsidR="005D7F4A" w:rsidRPr="00004452">
        <w:t xml:space="preserve"> and group </w:t>
      </w:r>
      <w:r w:rsidR="00000FB3" w:rsidRPr="00004452">
        <w:t>wellbeing</w:t>
      </w:r>
      <w:r w:rsidR="005D7F4A" w:rsidRPr="00004452">
        <w:t xml:space="preserve">. </w:t>
      </w:r>
      <w:r w:rsidR="00C00024" w:rsidRPr="00004452">
        <w:t xml:space="preserve">It is important that the right </w:t>
      </w:r>
      <w:r w:rsidR="00EB5F0B" w:rsidRPr="00004452">
        <w:t>management</w:t>
      </w:r>
      <w:r w:rsidR="00D54558" w:rsidRPr="00004452">
        <w:t>s</w:t>
      </w:r>
      <w:r w:rsidR="00C00024" w:rsidRPr="00004452">
        <w:t xml:space="preserve"> are out </w:t>
      </w:r>
      <w:r w:rsidR="00EB5F0B" w:rsidRPr="00004452">
        <w:t>there</w:t>
      </w:r>
      <w:r w:rsidR="00C00024" w:rsidRPr="00004452">
        <w:t xml:space="preserve"> for groups and </w:t>
      </w:r>
      <w:r w:rsidR="00EB5F0B" w:rsidRPr="00004452">
        <w:t>individuals</w:t>
      </w:r>
      <w:r w:rsidR="00C00024" w:rsidRPr="00004452">
        <w:t xml:space="preserve"> to seek help for their </w:t>
      </w:r>
      <w:r w:rsidR="00EB5F0B" w:rsidRPr="00004452">
        <w:t xml:space="preserve">mental health. </w:t>
      </w:r>
      <w:r w:rsidR="00895B2B" w:rsidRPr="00004452">
        <w:t>Operational Policing involves</w:t>
      </w:r>
      <w:r w:rsidR="00F474CE" w:rsidRPr="00004452">
        <w:t xml:space="preserve"> </w:t>
      </w:r>
      <w:r w:rsidR="00895B2B" w:rsidRPr="00004452">
        <w:t xml:space="preserve">police officers </w:t>
      </w:r>
      <w:r w:rsidR="00BE375D" w:rsidRPr="00004452">
        <w:t>applying</w:t>
      </w:r>
      <w:r w:rsidR="00895B2B" w:rsidRPr="00004452">
        <w:t xml:space="preserve"> </w:t>
      </w:r>
      <w:r w:rsidR="00F474CE" w:rsidRPr="00004452">
        <w:t>their training and models such as the</w:t>
      </w:r>
      <w:r w:rsidR="0007430E" w:rsidRPr="00004452">
        <w:t xml:space="preserve"> National Decision Model</w:t>
      </w:r>
      <w:r w:rsidR="00895B2B" w:rsidRPr="00004452">
        <w:t> </w:t>
      </w:r>
      <w:r w:rsidR="00382A93" w:rsidRPr="00004452">
        <w:t>(NDM) (</w:t>
      </w:r>
      <w:r w:rsidR="00CD10B2" w:rsidRPr="00004452">
        <w:t xml:space="preserve">College </w:t>
      </w:r>
      <w:r w:rsidR="0007430E" w:rsidRPr="00004452">
        <w:t>of</w:t>
      </w:r>
      <w:r w:rsidR="00CD10B2" w:rsidRPr="00004452">
        <w:t xml:space="preserve"> Policing</w:t>
      </w:r>
      <w:r w:rsidR="00382A93" w:rsidRPr="00004452">
        <w:t xml:space="preserve">, </w:t>
      </w:r>
      <w:r w:rsidR="00CD10B2" w:rsidRPr="00004452">
        <w:t xml:space="preserve">2013), </w:t>
      </w:r>
      <w:r w:rsidR="00895B2B" w:rsidRPr="00004452">
        <w:t xml:space="preserve">to </w:t>
      </w:r>
      <w:r w:rsidR="00BC74D2" w:rsidRPr="00004452">
        <w:t>manage threat accurately, consistently, and effectively</w:t>
      </w:r>
      <w:r w:rsidR="00895B2B" w:rsidRPr="00004452">
        <w:t xml:space="preserve"> to life incidents</w:t>
      </w:r>
      <w:r w:rsidR="0007430E" w:rsidRPr="00004452">
        <w:t xml:space="preserve"> (College of Policing, 2023). </w:t>
      </w:r>
      <w:r w:rsidR="00161475" w:rsidRPr="00004452">
        <w:t>Below</w:t>
      </w:r>
      <w:r w:rsidR="00655988" w:rsidRPr="00004452">
        <w:t xml:space="preserve"> will first discuss the types of challenges </w:t>
      </w:r>
      <w:r w:rsidR="00A8523F" w:rsidRPr="00004452">
        <w:t>frontline officer</w:t>
      </w:r>
      <w:r w:rsidR="001B0910" w:rsidRPr="00004452">
        <w:t xml:space="preserve"> are exposed to</w:t>
      </w:r>
      <w:r w:rsidR="00134303" w:rsidRPr="00004452">
        <w:t xml:space="preserve">, the effects </w:t>
      </w:r>
      <w:r w:rsidR="009E2B6F" w:rsidRPr="00004452">
        <w:t xml:space="preserve">it causes groups and </w:t>
      </w:r>
      <w:r w:rsidR="00177393" w:rsidRPr="00004452">
        <w:t>individuals</w:t>
      </w:r>
      <w:r w:rsidR="009E2B6F" w:rsidRPr="00004452">
        <w:t xml:space="preserve"> and then the importance and methods used to </w:t>
      </w:r>
      <w:r w:rsidR="00177393" w:rsidRPr="00004452">
        <w:t xml:space="preserve">minimise the negative mental health effects. </w:t>
      </w:r>
    </w:p>
    <w:p w14:paraId="7AAB9747" w14:textId="54A8E9C7" w:rsidR="006A1F8F" w:rsidRPr="00004452" w:rsidRDefault="00505C87" w:rsidP="00A66547">
      <w:pPr>
        <w:spacing w:before="240" w:line="480" w:lineRule="auto"/>
      </w:pPr>
      <w:r w:rsidRPr="00004452">
        <w:t xml:space="preserve">Frontline </w:t>
      </w:r>
      <w:r w:rsidR="00AF0B43" w:rsidRPr="00004452">
        <w:t xml:space="preserve">officers are </w:t>
      </w:r>
      <w:r w:rsidR="008E632E" w:rsidRPr="00004452">
        <w:t>exposed</w:t>
      </w:r>
      <w:r w:rsidR="00AF0B43" w:rsidRPr="00004452">
        <w:t xml:space="preserve"> to </w:t>
      </w:r>
      <w:r w:rsidR="008936AC" w:rsidRPr="00004452">
        <w:t xml:space="preserve">different high-risk incidents and are expected to ensure public safety </w:t>
      </w:r>
      <w:r w:rsidR="008E4CAD" w:rsidRPr="00004452">
        <w:t xml:space="preserve">whist identifying offences committed </w:t>
      </w:r>
      <w:r w:rsidR="00767DFA" w:rsidRPr="00004452">
        <w:t>to effectively deal with the call</w:t>
      </w:r>
      <w:r w:rsidR="008E632E" w:rsidRPr="00004452">
        <w:t xml:space="preserve"> on hand. </w:t>
      </w:r>
      <w:r w:rsidR="00A95449" w:rsidRPr="00004452">
        <w:t xml:space="preserve">Every incident has their </w:t>
      </w:r>
      <w:r w:rsidR="002B5032" w:rsidRPr="00004452">
        <w:t>risks,</w:t>
      </w:r>
      <w:r w:rsidR="00A95449" w:rsidRPr="00004452">
        <w:t xml:space="preserve"> and no call is ever the same</w:t>
      </w:r>
      <w:r w:rsidR="002B5032" w:rsidRPr="00004452">
        <w:t xml:space="preserve">, which is why officers </w:t>
      </w:r>
      <w:r w:rsidR="00863F19" w:rsidRPr="00004452">
        <w:t>must</w:t>
      </w:r>
      <w:r w:rsidR="002B5032" w:rsidRPr="00004452">
        <w:t xml:space="preserve"> adapt their training </w:t>
      </w:r>
      <w:r w:rsidR="00365399" w:rsidRPr="00004452">
        <w:t>and enforce decisions best suited to deal with the risk</w:t>
      </w:r>
      <w:r w:rsidR="006F2128" w:rsidRPr="00004452">
        <w:t xml:space="preserve"> (Kelling, G. </w:t>
      </w:r>
      <w:r w:rsidR="00006876" w:rsidRPr="00004452">
        <w:t>e</w:t>
      </w:r>
      <w:r w:rsidR="00863F19" w:rsidRPr="00004452">
        <w:t>t</w:t>
      </w:r>
      <w:r w:rsidR="006F2128" w:rsidRPr="00004452">
        <w:t xml:space="preserve"> </w:t>
      </w:r>
      <w:r w:rsidR="00006876" w:rsidRPr="00004452">
        <w:t>al,</w:t>
      </w:r>
      <w:r w:rsidR="006F2128" w:rsidRPr="00004452">
        <w:t xml:space="preserve"> 2018)</w:t>
      </w:r>
      <w:r w:rsidR="00365399" w:rsidRPr="00004452">
        <w:t xml:space="preserve">. </w:t>
      </w:r>
      <w:r w:rsidRPr="00004452">
        <w:t xml:space="preserve">However, </w:t>
      </w:r>
      <w:r w:rsidR="0017186C" w:rsidRPr="00004452">
        <w:t>certain</w:t>
      </w:r>
      <w:r w:rsidR="00EE288E" w:rsidRPr="00004452">
        <w:t xml:space="preserve"> calls may have a </w:t>
      </w:r>
      <w:r w:rsidR="0017186C" w:rsidRPr="00004452">
        <w:t>lasting effect</w:t>
      </w:r>
      <w:r w:rsidR="00EE288E" w:rsidRPr="00004452">
        <w:t xml:space="preserve"> on </w:t>
      </w:r>
      <w:r w:rsidR="0017186C" w:rsidRPr="00004452">
        <w:t>certain</w:t>
      </w:r>
      <w:r w:rsidR="00EE288E" w:rsidRPr="00004452">
        <w:t xml:space="preserve"> officer, depending on their personal mental health</w:t>
      </w:r>
      <w:r w:rsidR="0017186C" w:rsidRPr="00004452">
        <w:t>. Frontline officers</w:t>
      </w:r>
      <w:r w:rsidR="007B657E" w:rsidRPr="00004452">
        <w:t xml:space="preserve"> are </w:t>
      </w:r>
      <w:r w:rsidR="006C0839" w:rsidRPr="00004452">
        <w:t>exposed</w:t>
      </w:r>
      <w:r w:rsidR="007B657E" w:rsidRPr="00004452">
        <w:t xml:space="preserve"> to traumatic events such as </w:t>
      </w:r>
      <w:r w:rsidR="006C0839" w:rsidRPr="00004452">
        <w:t xml:space="preserve">violence crimes, </w:t>
      </w:r>
      <w:r w:rsidR="00624F2D" w:rsidRPr="00004452">
        <w:t>deaths</w:t>
      </w:r>
      <w:r w:rsidR="00FE0DC9" w:rsidRPr="00004452">
        <w:t xml:space="preserve"> such as sudden deaths or suicid</w:t>
      </w:r>
      <w:r w:rsidR="00D35EBB" w:rsidRPr="00004452">
        <w:t>es</w:t>
      </w:r>
      <w:r w:rsidR="005119AC" w:rsidRPr="00004452">
        <w:t xml:space="preserve">, and much more. </w:t>
      </w:r>
      <w:r w:rsidR="00C04495" w:rsidRPr="00004452">
        <w:t xml:space="preserve">The expose to these such calls may lead into physiological stress, one </w:t>
      </w:r>
      <w:r w:rsidR="00031E01" w:rsidRPr="00004452">
        <w:t xml:space="preserve">of these conditions </w:t>
      </w:r>
      <w:r w:rsidR="00C04495" w:rsidRPr="00004452">
        <w:t xml:space="preserve">within the police force is Post-traumatic </w:t>
      </w:r>
      <w:proofErr w:type="gramStart"/>
      <w:r w:rsidR="00C04495" w:rsidRPr="00004452">
        <w:t>Stress Disorder</w:t>
      </w:r>
      <w:proofErr w:type="gramEnd"/>
      <w:r w:rsidR="00C04495" w:rsidRPr="00004452">
        <w:t xml:space="preserve"> (PTSD)</w:t>
      </w:r>
      <w:r w:rsidR="00031E01" w:rsidRPr="00004452">
        <w:t xml:space="preserve">. </w:t>
      </w:r>
      <w:r w:rsidR="000E305C" w:rsidRPr="00004452">
        <w:t>A s</w:t>
      </w:r>
      <w:r w:rsidR="002E1B72" w:rsidRPr="00004452">
        <w:t>urvey</w:t>
      </w:r>
      <w:r w:rsidR="000E305C" w:rsidRPr="00004452">
        <w:t xml:space="preserve"> </w:t>
      </w:r>
      <w:r w:rsidR="007346C2" w:rsidRPr="00004452">
        <w:t xml:space="preserve">conducted in 2018 </w:t>
      </w:r>
      <w:r w:rsidR="000E305C" w:rsidRPr="00004452">
        <w:t xml:space="preserve">by </w:t>
      </w:r>
      <w:r w:rsidR="00224EEE" w:rsidRPr="00004452">
        <w:t xml:space="preserve">Lewsey, F. (2022) </w:t>
      </w:r>
      <w:r w:rsidR="00B84B8C" w:rsidRPr="00004452">
        <w:t xml:space="preserve">with </w:t>
      </w:r>
      <w:r w:rsidR="000E305C" w:rsidRPr="00004452">
        <w:t xml:space="preserve">The University of Cambridge </w:t>
      </w:r>
      <w:r w:rsidR="00895252" w:rsidRPr="00004452">
        <w:t xml:space="preserve">have </w:t>
      </w:r>
      <w:r w:rsidR="005351A8" w:rsidRPr="00004452">
        <w:t>investigated</w:t>
      </w:r>
      <w:r w:rsidR="00895252" w:rsidRPr="00004452">
        <w:t xml:space="preserve"> PTSD within police organisations </w:t>
      </w:r>
      <w:r w:rsidR="002E1B72" w:rsidRPr="00004452">
        <w:t>including thousands of police person</w:t>
      </w:r>
      <w:r w:rsidR="00AC3C24" w:rsidRPr="00004452">
        <w:t>nel</w:t>
      </w:r>
      <w:r w:rsidR="002E1B72" w:rsidRPr="00004452">
        <w:t xml:space="preserve"> </w:t>
      </w:r>
      <w:r w:rsidR="00895252" w:rsidRPr="00004452">
        <w:t xml:space="preserve">found </w:t>
      </w:r>
      <w:r w:rsidR="002E1B72" w:rsidRPr="00004452">
        <w:t xml:space="preserve">12% showed clinical symptoms of Complex Post-Traumatic Stress Disorder (C-PTSD). </w:t>
      </w:r>
      <w:r w:rsidR="00E36112" w:rsidRPr="00004452">
        <w:t>These statistics</w:t>
      </w:r>
      <w:r w:rsidR="00604288" w:rsidRPr="00004452">
        <w:t xml:space="preserve"> can be backed as more than 14,500 officers were signed off work over the financial year 2023-24 due to stress, depression, </w:t>
      </w:r>
      <w:proofErr w:type="gramStart"/>
      <w:r w:rsidR="00604288" w:rsidRPr="00004452">
        <w:t>anxiety</w:t>
      </w:r>
      <w:proofErr w:type="gramEnd"/>
      <w:r w:rsidR="00604288" w:rsidRPr="00004452">
        <w:t xml:space="preserve"> or post-traumatic stress disorder (PTSD) </w:t>
      </w:r>
      <w:r w:rsidR="00731E88" w:rsidRPr="00004452">
        <w:t xml:space="preserve">(Police Federation, 2024). </w:t>
      </w:r>
      <w:r w:rsidR="00E36112" w:rsidRPr="00004452">
        <w:t>The above suggests traumatic incidents are expos</w:t>
      </w:r>
      <w:r w:rsidR="006527A2" w:rsidRPr="00004452">
        <w:t>ing officers</w:t>
      </w:r>
      <w:r w:rsidR="00E36112" w:rsidRPr="00004452">
        <w:t xml:space="preserve"> to PTSD and other stress conditions, </w:t>
      </w:r>
      <w:r w:rsidR="006527A2" w:rsidRPr="00004452">
        <w:t>resulting i</w:t>
      </w:r>
      <w:r w:rsidR="00FB330D" w:rsidRPr="00004452">
        <w:t xml:space="preserve">n office absence. </w:t>
      </w:r>
    </w:p>
    <w:p w14:paraId="037F0B5A" w14:textId="672D8406" w:rsidR="009804CC" w:rsidRPr="00004452" w:rsidRDefault="00F22808" w:rsidP="00A66547">
      <w:pPr>
        <w:spacing w:before="240" w:line="480" w:lineRule="auto"/>
      </w:pPr>
      <w:r w:rsidRPr="00004452">
        <w:lastRenderedPageBreak/>
        <w:t xml:space="preserve">Another challenge </w:t>
      </w:r>
      <w:r w:rsidR="00782191" w:rsidRPr="00004452">
        <w:t xml:space="preserve">of operational policing is its </w:t>
      </w:r>
      <w:r w:rsidR="00817560" w:rsidRPr="00004452">
        <w:t>high stress</w:t>
      </w:r>
      <w:r w:rsidR="00782191" w:rsidRPr="00004452">
        <w:t xml:space="preserve"> working environment. </w:t>
      </w:r>
      <w:r w:rsidR="007B00C4" w:rsidRPr="00004452">
        <w:t xml:space="preserve">As frontline officers, </w:t>
      </w:r>
      <w:r w:rsidR="005A0B7D" w:rsidRPr="00004452">
        <w:t xml:space="preserve">they are expected to deal with all matters reported by the public, some reports </w:t>
      </w:r>
      <w:r w:rsidR="00472023" w:rsidRPr="00004452">
        <w:t xml:space="preserve">requiring fast thinking and decision making due to the level of risk </w:t>
      </w:r>
      <w:r w:rsidR="006E4939" w:rsidRPr="00004452">
        <w:t xml:space="preserve">highlighted. Officers are expected to do this </w:t>
      </w:r>
      <w:r w:rsidR="00A34996" w:rsidRPr="00004452">
        <w:t>back-to-back</w:t>
      </w:r>
      <w:r w:rsidR="006E4939" w:rsidRPr="00004452">
        <w:t xml:space="preserve"> throughout their tour of duty, often leading to stress, depression or burnout</w:t>
      </w:r>
      <w:r w:rsidR="001D2179" w:rsidRPr="00004452">
        <w:t xml:space="preserve"> (</w:t>
      </w:r>
      <w:r w:rsidR="004F6070" w:rsidRPr="00004452">
        <w:t xml:space="preserve">PMAC, 2024). </w:t>
      </w:r>
      <w:r w:rsidR="00A34996" w:rsidRPr="00004452">
        <w:t xml:space="preserve">This can also be </w:t>
      </w:r>
      <w:proofErr w:type="gramStart"/>
      <w:r w:rsidR="00A34996" w:rsidRPr="00004452">
        <w:t>as a result of</w:t>
      </w:r>
      <w:proofErr w:type="gramEnd"/>
      <w:r w:rsidR="00A34996" w:rsidRPr="00004452">
        <w:t xml:space="preserve"> paperwork, as each call will also have </w:t>
      </w:r>
      <w:r w:rsidR="001C6633" w:rsidRPr="00004452">
        <w:t>t</w:t>
      </w:r>
      <w:r w:rsidR="00A34996" w:rsidRPr="00004452">
        <w:t xml:space="preserve">o be written up the required standard, further adding onto the stress. </w:t>
      </w:r>
      <w:r w:rsidR="00136832" w:rsidRPr="00004452">
        <w:t>These administrative tasks might take away from time spent on active policing</w:t>
      </w:r>
      <w:r w:rsidR="001C6633" w:rsidRPr="00004452">
        <w:t xml:space="preserve"> (PMAC, 2024). </w:t>
      </w:r>
    </w:p>
    <w:p w14:paraId="4D7D9C35" w14:textId="686678F8" w:rsidR="0093490F" w:rsidRPr="00004452" w:rsidRDefault="0093490F" w:rsidP="00A66547">
      <w:pPr>
        <w:spacing w:before="240" w:line="480" w:lineRule="auto"/>
      </w:pPr>
      <w:r w:rsidRPr="00004452">
        <w:t xml:space="preserve">The above challenge links into the next challenge of </w:t>
      </w:r>
      <w:r w:rsidR="00275501" w:rsidRPr="00004452">
        <w:t xml:space="preserve">operational policing being </w:t>
      </w:r>
      <w:r w:rsidR="000E098B" w:rsidRPr="00004452">
        <w:t>officer’s</w:t>
      </w:r>
      <w:r w:rsidR="006C51CE" w:rsidRPr="00004452">
        <w:t xml:space="preserve"> irregular and long working hours</w:t>
      </w:r>
      <w:r w:rsidR="00275501" w:rsidRPr="00004452">
        <w:t xml:space="preserve">. </w:t>
      </w:r>
      <w:r w:rsidR="000E098B" w:rsidRPr="00004452">
        <w:t>Police officers have an unusual work patten</w:t>
      </w:r>
      <w:r w:rsidR="000B7B0C" w:rsidRPr="00004452">
        <w:t xml:space="preserve">, working early, late and into the early hours, this does not include </w:t>
      </w:r>
      <w:r w:rsidR="001F6419" w:rsidRPr="00004452">
        <w:t>extended</w:t>
      </w:r>
      <w:r w:rsidR="000B7B0C" w:rsidRPr="00004452">
        <w:t xml:space="preserve"> hours due to </w:t>
      </w:r>
      <w:r w:rsidR="001F6419" w:rsidRPr="00004452">
        <w:t>lack in resourcing or major incidents.</w:t>
      </w:r>
      <w:r w:rsidR="0019445F" w:rsidRPr="00004452">
        <w:t xml:space="preserve"> The main challenge presented </w:t>
      </w:r>
      <w:r w:rsidR="00A9428B" w:rsidRPr="00004452">
        <w:t>is the sleep disturbances it causes, resulting in fatigue.</w:t>
      </w:r>
      <w:r w:rsidR="001F6419" w:rsidRPr="00004452">
        <w:t xml:space="preserve"> </w:t>
      </w:r>
      <w:r w:rsidR="00C205DF" w:rsidRPr="00004452">
        <w:t xml:space="preserve">Fatigue </w:t>
      </w:r>
      <w:r w:rsidR="00AE42B8" w:rsidRPr="00004452">
        <w:t xml:space="preserve">effects decision making, and as stated above, decision making is </w:t>
      </w:r>
      <w:r w:rsidR="00016D1B" w:rsidRPr="00004452">
        <w:t xml:space="preserve">an importance </w:t>
      </w:r>
      <w:r w:rsidR="00B06FAB" w:rsidRPr="00004452">
        <w:t xml:space="preserve">in effective policing. </w:t>
      </w:r>
      <w:r w:rsidR="00D10466" w:rsidRPr="00004452">
        <w:t xml:space="preserve">A study </w:t>
      </w:r>
      <w:r w:rsidR="00E5168F" w:rsidRPr="00004452">
        <w:t xml:space="preserve">by </w:t>
      </w:r>
      <w:proofErr w:type="spellStart"/>
      <w:r w:rsidR="00E5168F" w:rsidRPr="00004452">
        <w:t>Fekedulegn</w:t>
      </w:r>
      <w:proofErr w:type="spellEnd"/>
      <w:r w:rsidR="00E5168F" w:rsidRPr="00004452">
        <w:t xml:space="preserve"> et al </w:t>
      </w:r>
      <w:r w:rsidR="00926EA7" w:rsidRPr="00004452">
        <w:t>(</w:t>
      </w:r>
      <w:r w:rsidR="00E5168F" w:rsidRPr="00004452">
        <w:t>2017</w:t>
      </w:r>
      <w:r w:rsidR="00926EA7" w:rsidRPr="00004452">
        <w:t>)</w:t>
      </w:r>
      <w:r w:rsidR="00E5168F" w:rsidRPr="00004452">
        <w:t xml:space="preserve"> </w:t>
      </w:r>
      <w:r w:rsidR="00F65BFC" w:rsidRPr="00004452">
        <w:t>looking</w:t>
      </w:r>
      <w:r w:rsidR="00E5168F" w:rsidRPr="00004452">
        <w:t xml:space="preserve"> into fatigue with frontline officers stated </w:t>
      </w:r>
      <w:r w:rsidR="00CC220B" w:rsidRPr="00004452">
        <w:t xml:space="preserve">fatigue impairs vigilance, reaction time, and performance thereby elevating the risk for fatal and non-fatal injuries to both the officers and the </w:t>
      </w:r>
      <w:r w:rsidR="00153221" w:rsidRPr="00004452">
        <w:t>public</w:t>
      </w:r>
      <w:r w:rsidR="00F65BFC" w:rsidRPr="00004452">
        <w:t xml:space="preserve">. </w:t>
      </w:r>
      <w:r w:rsidR="00B870D0" w:rsidRPr="00004452">
        <w:t xml:space="preserve">Police work 24/7 and </w:t>
      </w:r>
      <w:r w:rsidR="007F3FDB" w:rsidRPr="00004452">
        <w:t>therefore</w:t>
      </w:r>
      <w:r w:rsidR="00B870D0" w:rsidRPr="00004452">
        <w:t xml:space="preserve">, </w:t>
      </w:r>
      <w:r w:rsidR="007F3FDB" w:rsidRPr="00004452">
        <w:t xml:space="preserve">to meet demand, police officers are required to work hover their </w:t>
      </w:r>
      <w:r w:rsidR="007C2BE4" w:rsidRPr="00004452">
        <w:t>schedule</w:t>
      </w:r>
      <w:r w:rsidR="007F3FDB" w:rsidRPr="00004452">
        <w:t xml:space="preserve"> hours, further </w:t>
      </w:r>
      <w:r w:rsidR="007C2BE4" w:rsidRPr="00004452">
        <w:t>enhancing the effects of fatigue (</w:t>
      </w:r>
      <w:proofErr w:type="spellStart"/>
      <w:r w:rsidR="007C2BE4" w:rsidRPr="00004452">
        <w:t>Durnford</w:t>
      </w:r>
      <w:proofErr w:type="spellEnd"/>
      <w:r w:rsidR="007C2BE4" w:rsidRPr="00004452">
        <w:t>, K ,2023).</w:t>
      </w:r>
    </w:p>
    <w:p w14:paraId="3963F7FB" w14:textId="0B1C4C1C" w:rsidR="00984160" w:rsidRPr="00004452" w:rsidRDefault="00F3691D" w:rsidP="00A66547">
      <w:pPr>
        <w:spacing w:before="240" w:line="480" w:lineRule="auto"/>
      </w:pPr>
      <w:r w:rsidRPr="00004452">
        <w:t>The points above describe some of the challenges within o</w:t>
      </w:r>
      <w:r w:rsidR="002A7789" w:rsidRPr="00004452">
        <w:t>perational</w:t>
      </w:r>
      <w:r w:rsidRPr="00004452">
        <w:t xml:space="preserve"> policing</w:t>
      </w:r>
      <w:r w:rsidR="0028793D" w:rsidRPr="00004452">
        <w:t xml:space="preserve">. This section will now </w:t>
      </w:r>
      <w:r w:rsidR="0037308E" w:rsidRPr="00004452">
        <w:t>elaborate</w:t>
      </w:r>
      <w:r w:rsidR="0028793D" w:rsidRPr="00004452">
        <w:t xml:space="preserve"> on the </w:t>
      </w:r>
      <w:r w:rsidR="0037308E" w:rsidRPr="00004452">
        <w:t>effects</w:t>
      </w:r>
      <w:r w:rsidR="0028793D" w:rsidRPr="00004452">
        <w:t xml:space="preserve"> it has on </w:t>
      </w:r>
      <w:r w:rsidR="0037308E" w:rsidRPr="00004452">
        <w:t xml:space="preserve">individual wellbeing. </w:t>
      </w:r>
      <w:r w:rsidR="00683712" w:rsidRPr="00004452">
        <w:t xml:space="preserve">The first effect </w:t>
      </w:r>
      <w:r w:rsidR="000F398F" w:rsidRPr="00004452">
        <w:t xml:space="preserve">these challenges have on officers is the </w:t>
      </w:r>
      <w:r w:rsidR="00A11720" w:rsidRPr="00004452">
        <w:t>increased</w:t>
      </w:r>
      <w:r w:rsidR="000F398F" w:rsidRPr="00004452">
        <w:t xml:space="preserve"> risk of substance misuse, that being alcohol as a coping method. </w:t>
      </w:r>
      <w:r w:rsidR="0060042D" w:rsidRPr="00004452">
        <w:t xml:space="preserve">Officers may adopt unhealthy methods to cope with their </w:t>
      </w:r>
      <w:r w:rsidR="00D92B4A" w:rsidRPr="00004452">
        <w:t>work-related</w:t>
      </w:r>
      <w:r w:rsidR="00DA7B44" w:rsidRPr="00004452">
        <w:t xml:space="preserve"> stress and trauma</w:t>
      </w:r>
      <w:r w:rsidR="008221F3" w:rsidRPr="00004452">
        <w:t xml:space="preserve">, </w:t>
      </w:r>
      <w:r w:rsidR="00D92B4A" w:rsidRPr="00004452">
        <w:t>turning</w:t>
      </w:r>
      <w:r w:rsidR="008221F3" w:rsidRPr="00004452">
        <w:t xml:space="preserve"> to methods such as alcohol causes officers to avoid addressing </w:t>
      </w:r>
      <w:r w:rsidR="00D92B4A" w:rsidRPr="00004452">
        <w:t>and processing emotions</w:t>
      </w:r>
      <w:r w:rsidR="0045290C" w:rsidRPr="00004452">
        <w:t xml:space="preserve"> </w:t>
      </w:r>
      <w:r w:rsidR="00BA5477" w:rsidRPr="00004452">
        <w:t xml:space="preserve">(IACP, 2023). </w:t>
      </w:r>
      <w:r w:rsidR="00095126" w:rsidRPr="00004452">
        <w:t xml:space="preserve">Furthermore, 32.6% of police employees </w:t>
      </w:r>
      <w:r w:rsidR="00C248C2" w:rsidRPr="00004452">
        <w:t>disclosed hazardous drinking</w:t>
      </w:r>
      <w:r w:rsidR="007E30EF" w:rsidRPr="00004452">
        <w:t xml:space="preserve">. </w:t>
      </w:r>
      <w:r w:rsidR="00D8403D" w:rsidRPr="00004452">
        <w:t>Officers with d</w:t>
      </w:r>
      <w:r w:rsidR="007E30EF" w:rsidRPr="00004452">
        <w:t>epression, anxiety or PTSD were twice as likely to be harmful drinkers</w:t>
      </w:r>
      <w:r w:rsidR="00D8403D" w:rsidRPr="00004452">
        <w:t xml:space="preserve"> </w:t>
      </w:r>
      <w:r w:rsidR="00EB7A29" w:rsidRPr="00004452">
        <w:t>(Irizar, P. et al, 2021)</w:t>
      </w:r>
      <w:r w:rsidR="00D8403D" w:rsidRPr="00004452">
        <w:t>.</w:t>
      </w:r>
    </w:p>
    <w:p w14:paraId="749AB5AB" w14:textId="3864D3AA" w:rsidR="007423C3" w:rsidRPr="00004452" w:rsidRDefault="00496555" w:rsidP="00A66547">
      <w:pPr>
        <w:spacing w:before="240" w:line="480" w:lineRule="auto"/>
      </w:pPr>
      <w:r w:rsidRPr="00004452">
        <w:t xml:space="preserve">The challenges of </w:t>
      </w:r>
      <w:r w:rsidR="00A56899" w:rsidRPr="00004452">
        <w:t>operational policing</w:t>
      </w:r>
      <w:r w:rsidR="00CB65B9" w:rsidRPr="00004452">
        <w:t xml:space="preserve"> </w:t>
      </w:r>
      <w:r w:rsidR="00BB2EF2" w:rsidRPr="00004452">
        <w:t>don’t</w:t>
      </w:r>
      <w:r w:rsidR="00CB65B9" w:rsidRPr="00004452">
        <w:t xml:space="preserve"> just affect individuals but can </w:t>
      </w:r>
      <w:proofErr w:type="gramStart"/>
      <w:r w:rsidR="00CB65B9" w:rsidRPr="00004452">
        <w:t>have an effect on</w:t>
      </w:r>
      <w:proofErr w:type="gramEnd"/>
      <w:r w:rsidR="00CB65B9" w:rsidRPr="00004452">
        <w:t xml:space="preserve"> </w:t>
      </w:r>
      <w:r w:rsidR="00540DD6" w:rsidRPr="00004452">
        <w:t>individual’s</w:t>
      </w:r>
      <w:r w:rsidR="00CB65B9" w:rsidRPr="00004452">
        <w:t xml:space="preserve"> relationships</w:t>
      </w:r>
      <w:r w:rsidR="00256293" w:rsidRPr="00004452">
        <w:t xml:space="preserve">, further </w:t>
      </w:r>
      <w:r w:rsidR="00A1051C" w:rsidRPr="00004452">
        <w:t>impacting</w:t>
      </w:r>
      <w:r w:rsidR="00256293" w:rsidRPr="00004452">
        <w:t xml:space="preserve"> </w:t>
      </w:r>
      <w:r w:rsidR="00540DD6" w:rsidRPr="00004452">
        <w:t>individual</w:t>
      </w:r>
      <w:r w:rsidR="00256293" w:rsidRPr="00004452">
        <w:t xml:space="preserve"> wellbeing. This is because frontline officers </w:t>
      </w:r>
      <w:r w:rsidR="00256293" w:rsidRPr="00004452">
        <w:lastRenderedPageBreak/>
        <w:t xml:space="preserve">have a </w:t>
      </w:r>
      <w:r w:rsidR="00A1051C" w:rsidRPr="00004452">
        <w:t>unique</w:t>
      </w:r>
      <w:r w:rsidR="00256293" w:rsidRPr="00004452">
        <w:t xml:space="preserve"> work life </w:t>
      </w:r>
      <w:r w:rsidR="00540DD6" w:rsidRPr="00004452">
        <w:t>balance</w:t>
      </w:r>
      <w:r w:rsidR="00256293" w:rsidRPr="00004452">
        <w:t xml:space="preserve">, most shifts are six days working and four rest days. However, the </w:t>
      </w:r>
      <w:r w:rsidR="00A1051C" w:rsidRPr="00004452">
        <w:t>rest days</w:t>
      </w:r>
      <w:r w:rsidR="00256293" w:rsidRPr="00004452">
        <w:t xml:space="preserve"> </w:t>
      </w:r>
      <w:r w:rsidR="00540DD6" w:rsidRPr="00004452">
        <w:t>do not</w:t>
      </w:r>
      <w:r w:rsidR="00256293" w:rsidRPr="00004452">
        <w:t xml:space="preserve"> always land on the </w:t>
      </w:r>
      <w:r w:rsidR="00A1051C" w:rsidRPr="00004452">
        <w:t>standard</w:t>
      </w:r>
      <w:r w:rsidR="00256293" w:rsidRPr="00004452">
        <w:t xml:space="preserve"> resting period of nine to five </w:t>
      </w:r>
      <w:r w:rsidR="00540DD6" w:rsidRPr="00004452">
        <w:t>careers</w:t>
      </w:r>
      <w:r w:rsidR="00300909" w:rsidRPr="00004452">
        <w:t xml:space="preserve">. Therefore, </w:t>
      </w:r>
      <w:r w:rsidR="00745604" w:rsidRPr="00004452">
        <w:t>there</w:t>
      </w:r>
      <w:r w:rsidR="00300909" w:rsidRPr="00004452">
        <w:t xml:space="preserve"> will be periods where officers will be working whilst their partners are on their rest days. This </w:t>
      </w:r>
      <w:r w:rsidR="00540DD6" w:rsidRPr="00004452">
        <w:t>creates</w:t>
      </w:r>
      <w:r w:rsidR="00300909" w:rsidRPr="00004452">
        <w:t xml:space="preserve"> stress </w:t>
      </w:r>
      <w:r w:rsidR="00DD11EB" w:rsidRPr="00004452">
        <w:t xml:space="preserve">for the frontline officers and their partners to find a balance. </w:t>
      </w:r>
      <w:r w:rsidR="008D1D95" w:rsidRPr="00004452">
        <w:t xml:space="preserve">Looking a blog by Walton, C. (2019), it states the issue </w:t>
      </w:r>
      <w:r w:rsidR="008620E6" w:rsidRPr="00004452">
        <w:t xml:space="preserve">with police officer relationships. This also elaborates on the lack of understanding within a relationship, as the partners may want to </w:t>
      </w:r>
      <w:r w:rsidR="00540DD6" w:rsidRPr="00004452">
        <w:t>spend</w:t>
      </w:r>
      <w:r w:rsidR="008620E6" w:rsidRPr="00004452">
        <w:t xml:space="preserve"> tim</w:t>
      </w:r>
      <w:r w:rsidR="00851CCD" w:rsidRPr="00004452">
        <w:t xml:space="preserve">e with them and do </w:t>
      </w:r>
      <w:r w:rsidR="00540DD6" w:rsidRPr="00004452">
        <w:t>activities</w:t>
      </w:r>
      <w:r w:rsidR="00851CCD" w:rsidRPr="00004452">
        <w:t xml:space="preserve">, however, officers coming onto their rest </w:t>
      </w:r>
      <w:r w:rsidR="00540DD6" w:rsidRPr="00004452">
        <w:t>period</w:t>
      </w:r>
      <w:r w:rsidR="00851CCD" w:rsidRPr="00004452">
        <w:t xml:space="preserve"> have hit </w:t>
      </w:r>
      <w:r w:rsidR="00540DD6" w:rsidRPr="00004452">
        <w:t>exhaustion</w:t>
      </w:r>
      <w:r w:rsidR="00851CCD" w:rsidRPr="00004452">
        <w:t xml:space="preserve"> and may want to relax</w:t>
      </w:r>
      <w:r w:rsidR="00A1051C" w:rsidRPr="00004452">
        <w:t xml:space="preserve">. This is an issue as it is harder </w:t>
      </w:r>
      <w:r w:rsidR="00004452" w:rsidRPr="00004452">
        <w:t>to</w:t>
      </w:r>
      <w:r w:rsidR="00A1051C" w:rsidRPr="00004452">
        <w:t xml:space="preserve"> find a </w:t>
      </w:r>
      <w:r w:rsidR="00540DD6" w:rsidRPr="00004452">
        <w:t>balance</w:t>
      </w:r>
      <w:r w:rsidR="00A1051C" w:rsidRPr="00004452">
        <w:t xml:space="preserve"> due to the work s</w:t>
      </w:r>
      <w:r w:rsidR="00C0051E" w:rsidRPr="00004452">
        <w:t>chedule</w:t>
      </w:r>
      <w:r w:rsidR="00A1051C" w:rsidRPr="00004452">
        <w:t xml:space="preserve"> of operational policing. </w:t>
      </w:r>
      <w:r w:rsidR="00B05B8C" w:rsidRPr="00004452">
        <w:t xml:space="preserve">This can also </w:t>
      </w:r>
      <w:proofErr w:type="gramStart"/>
      <w:r w:rsidR="00B05B8C" w:rsidRPr="00004452">
        <w:t>have an effect on</w:t>
      </w:r>
      <w:proofErr w:type="gramEnd"/>
      <w:r w:rsidR="00B05B8C" w:rsidRPr="00004452">
        <w:t xml:space="preserve"> </w:t>
      </w:r>
      <w:r w:rsidR="0084479F" w:rsidRPr="00004452">
        <w:t>import</w:t>
      </w:r>
      <w:r w:rsidR="005143C0" w:rsidRPr="00004452">
        <w:t>ant</w:t>
      </w:r>
      <w:r w:rsidR="00B05B8C" w:rsidRPr="00004452">
        <w:t xml:space="preserve"> events, </w:t>
      </w:r>
      <w:r w:rsidR="00623EAC" w:rsidRPr="00004452">
        <w:t xml:space="preserve">due to the nature of the job, it may result in missed holidays, birthdays or other family events. </w:t>
      </w:r>
      <w:r w:rsidR="001F0911" w:rsidRPr="00004452">
        <w:t xml:space="preserve">This can lead to </w:t>
      </w:r>
      <w:r w:rsidR="005143C0" w:rsidRPr="00004452">
        <w:t>frustration</w:t>
      </w:r>
      <w:r w:rsidR="001F0911" w:rsidRPr="00004452">
        <w:t xml:space="preserve"> among family members, resulting in higher family </w:t>
      </w:r>
      <w:r w:rsidR="0084479F" w:rsidRPr="00004452">
        <w:t>conflict</w:t>
      </w:r>
      <w:r w:rsidR="001F0911" w:rsidRPr="00004452">
        <w:t xml:space="preserve"> and dissatisfaction </w:t>
      </w:r>
      <w:r w:rsidR="00293CE8" w:rsidRPr="00004452">
        <w:t xml:space="preserve">in relationships. </w:t>
      </w:r>
      <w:r w:rsidR="00780407" w:rsidRPr="00004452">
        <w:t xml:space="preserve">If officers </w:t>
      </w:r>
      <w:proofErr w:type="gramStart"/>
      <w:r w:rsidR="00780407" w:rsidRPr="00004452">
        <w:t>are able to</w:t>
      </w:r>
      <w:proofErr w:type="gramEnd"/>
      <w:r w:rsidR="00780407" w:rsidRPr="00004452">
        <w:t xml:space="preserve"> find a work life balance within their relationships, </w:t>
      </w:r>
      <w:r w:rsidR="00917C9F" w:rsidRPr="00004452">
        <w:t xml:space="preserve">there will be added pressures later on when those officers want to start a family. </w:t>
      </w:r>
      <w:r w:rsidR="000D0BAC" w:rsidRPr="00004452">
        <w:t xml:space="preserve">As stated by </w:t>
      </w:r>
      <w:r w:rsidR="00F120DF" w:rsidRPr="00004452">
        <w:t xml:space="preserve">William, P. (2024), children may struggle with the absence of a parent during critical moments, while spouses navigate the challenges of managing a household alone. </w:t>
      </w:r>
      <w:r w:rsidR="0073626E" w:rsidRPr="00004452">
        <w:t xml:space="preserve">To conclude this point, operational police working </w:t>
      </w:r>
      <w:r w:rsidR="00664405" w:rsidRPr="00004452">
        <w:t>schedule</w:t>
      </w:r>
      <w:r w:rsidR="0073626E" w:rsidRPr="00004452">
        <w:t xml:space="preserve"> will in some form effect the </w:t>
      </w:r>
      <w:r w:rsidR="00664405" w:rsidRPr="00004452">
        <w:t>individual</w:t>
      </w:r>
      <w:r w:rsidR="0073626E" w:rsidRPr="00004452">
        <w:t xml:space="preserve"> </w:t>
      </w:r>
      <w:r w:rsidR="00664405" w:rsidRPr="00004452">
        <w:t>wellbeing</w:t>
      </w:r>
      <w:r w:rsidR="0073626E" w:rsidRPr="00004452">
        <w:t xml:space="preserve">, as they will be limited </w:t>
      </w:r>
      <w:r w:rsidR="005A05C5" w:rsidRPr="00004452">
        <w:t xml:space="preserve">on how they spend their time as </w:t>
      </w:r>
      <w:r w:rsidR="00664405" w:rsidRPr="00004452">
        <w:t xml:space="preserve">downtime for that officer is of importances to prevent exhaustion before their next working week. </w:t>
      </w:r>
    </w:p>
    <w:p w14:paraId="70CAFF80" w14:textId="0F19017E" w:rsidR="004771D7" w:rsidRPr="00004452" w:rsidRDefault="00AE7732" w:rsidP="00A66547">
      <w:pPr>
        <w:spacing w:before="240" w:line="480" w:lineRule="auto"/>
      </w:pPr>
      <w:r w:rsidRPr="00004452">
        <w:t xml:space="preserve">Operational challenges don’t just </w:t>
      </w:r>
      <w:proofErr w:type="gramStart"/>
      <w:r w:rsidRPr="00004452">
        <w:t xml:space="preserve">have an </w:t>
      </w:r>
      <w:r w:rsidR="00B57511" w:rsidRPr="00004452">
        <w:t>effect</w:t>
      </w:r>
      <w:r w:rsidRPr="00004452">
        <w:t xml:space="preserve"> upon</w:t>
      </w:r>
      <w:proofErr w:type="gramEnd"/>
      <w:r w:rsidRPr="00004452">
        <w:t xml:space="preserve"> </w:t>
      </w:r>
      <w:r w:rsidR="00B57511" w:rsidRPr="00004452">
        <w:t>individuals</w:t>
      </w:r>
      <w:r w:rsidRPr="00004452">
        <w:t xml:space="preserve">, but this can also have </w:t>
      </w:r>
      <w:r w:rsidR="003C54F3" w:rsidRPr="00004452">
        <w:t xml:space="preserve">significant impact within this </w:t>
      </w:r>
      <w:r w:rsidR="00B57511" w:rsidRPr="00004452">
        <w:t>individual</w:t>
      </w:r>
      <w:r w:rsidR="003C54F3" w:rsidRPr="00004452">
        <w:t xml:space="preserve"> working environment between </w:t>
      </w:r>
      <w:r w:rsidR="00B57511" w:rsidRPr="00004452">
        <w:t xml:space="preserve">the working group. </w:t>
      </w:r>
      <w:r w:rsidR="00076480" w:rsidRPr="00004452">
        <w:t xml:space="preserve">Operational </w:t>
      </w:r>
      <w:r w:rsidR="00B47567" w:rsidRPr="00004452">
        <w:t>policing</w:t>
      </w:r>
      <w:r w:rsidR="00004452" w:rsidRPr="00004452">
        <w:t xml:space="preserve"> </w:t>
      </w:r>
      <w:r w:rsidR="00B47567" w:rsidRPr="00004452">
        <w:t xml:space="preserve">requires dynamic teamwork </w:t>
      </w:r>
      <w:proofErr w:type="gramStart"/>
      <w:r w:rsidR="00B47567" w:rsidRPr="00004452">
        <w:t>in order to</w:t>
      </w:r>
      <w:proofErr w:type="gramEnd"/>
      <w:r w:rsidR="00B47567" w:rsidRPr="00004452">
        <w:t xml:space="preserve"> be successful. </w:t>
      </w:r>
      <w:r w:rsidR="008B74CC" w:rsidRPr="00004452">
        <w:t xml:space="preserve">Without this, disruptions will emerge within teams and causing the issues discussed below. </w:t>
      </w:r>
    </w:p>
    <w:p w14:paraId="28E3502D" w14:textId="35A3286B" w:rsidR="008B74CC" w:rsidRPr="00004452" w:rsidRDefault="004104AF" w:rsidP="00A66547">
      <w:pPr>
        <w:spacing w:before="240" w:line="480" w:lineRule="auto"/>
      </w:pPr>
      <w:r w:rsidRPr="00004452">
        <w:t xml:space="preserve">The </w:t>
      </w:r>
      <w:r w:rsidR="00495109" w:rsidRPr="00004452">
        <w:t>police force</w:t>
      </w:r>
      <w:r w:rsidRPr="00004452">
        <w:t xml:space="preserve"> is a job which requires all its employees to work together</w:t>
      </w:r>
      <w:r w:rsidR="00AF586B" w:rsidRPr="00004452">
        <w:t xml:space="preserve">, however, as the job is stressful, this can </w:t>
      </w:r>
      <w:r w:rsidR="00B001E5" w:rsidRPr="00004452">
        <w:t>affect</w:t>
      </w:r>
      <w:r w:rsidR="00AF586B" w:rsidRPr="00004452">
        <w:t xml:space="preserve"> members of the group</w:t>
      </w:r>
      <w:r w:rsidR="004356A1" w:rsidRPr="00004452">
        <w:t xml:space="preserve"> leading to burnout. </w:t>
      </w:r>
      <w:r w:rsidR="00663805" w:rsidRPr="00004452">
        <w:t xml:space="preserve">Group </w:t>
      </w:r>
      <w:r w:rsidR="004356A1" w:rsidRPr="00004452">
        <w:t xml:space="preserve">Burnout </w:t>
      </w:r>
      <w:r w:rsidR="00663805" w:rsidRPr="00004452">
        <w:t xml:space="preserve">will </w:t>
      </w:r>
      <w:r w:rsidR="00B001E5" w:rsidRPr="00004452">
        <w:t>occur</w:t>
      </w:r>
      <w:r w:rsidR="00663805" w:rsidRPr="00004452">
        <w:t xml:space="preserve"> when stress </w:t>
      </w:r>
      <w:r w:rsidR="00B001E5" w:rsidRPr="00004452">
        <w:t>impacts</w:t>
      </w:r>
      <w:r w:rsidR="00663805" w:rsidRPr="00004452">
        <w:t xml:space="preserve"> the whole group not just the </w:t>
      </w:r>
      <w:r w:rsidR="00B001E5" w:rsidRPr="00004452">
        <w:t>individuals</w:t>
      </w:r>
      <w:r w:rsidR="00663805" w:rsidRPr="00004452">
        <w:t xml:space="preserve">. </w:t>
      </w:r>
      <w:r w:rsidR="00CE2590" w:rsidRPr="00004452">
        <w:t xml:space="preserve">The </w:t>
      </w:r>
      <w:r w:rsidR="0007605B" w:rsidRPr="00004452">
        <w:t xml:space="preserve">main consequences of burnout include withdrawal from work, overwhelming feelings of exhaustion, ineffectiveness and detachment at the </w:t>
      </w:r>
      <w:r w:rsidR="0007605B" w:rsidRPr="00004452">
        <w:lastRenderedPageBreak/>
        <w:t>workplace, lack of job involvement and low job accomplishment</w:t>
      </w:r>
      <w:r w:rsidR="00B001E5" w:rsidRPr="00004452">
        <w:t xml:space="preserve"> and</w:t>
      </w:r>
      <w:r w:rsidR="0007605B" w:rsidRPr="00004452">
        <w:t xml:space="preserve"> physical fatigue</w:t>
      </w:r>
      <w:r w:rsidR="00CE2590" w:rsidRPr="00004452">
        <w:t xml:space="preserve"> (García-Rivera, B.R</w:t>
      </w:r>
      <w:r w:rsidR="00B001E5" w:rsidRPr="00004452">
        <w:t>.</w:t>
      </w:r>
      <w:r w:rsidR="00B501FB" w:rsidRPr="00004452">
        <w:t xml:space="preserve"> et al, 2020). </w:t>
      </w:r>
      <w:r w:rsidR="009A7320" w:rsidRPr="00004452">
        <w:t xml:space="preserve">These </w:t>
      </w:r>
      <w:r w:rsidR="00430530" w:rsidRPr="00004452">
        <w:t xml:space="preserve">consequences will impact the group’s performance and will have a chain reaction with the other members. </w:t>
      </w:r>
      <w:r w:rsidR="00456A69" w:rsidRPr="00004452">
        <w:t xml:space="preserve">Constant </w:t>
      </w:r>
      <w:r w:rsidR="0065718A" w:rsidRPr="00004452">
        <w:t>exposure</w:t>
      </w:r>
      <w:r w:rsidR="00456A69" w:rsidRPr="00004452">
        <w:t xml:space="preserve"> to the above </w:t>
      </w:r>
      <w:r w:rsidR="0065718A" w:rsidRPr="00004452">
        <w:t>trauma</w:t>
      </w:r>
      <w:r w:rsidR="00456A69" w:rsidRPr="00004452">
        <w:t xml:space="preserve"> </w:t>
      </w:r>
      <w:r w:rsidR="00C128AF" w:rsidRPr="00004452">
        <w:t xml:space="preserve">will often lower group morel. When morel is </w:t>
      </w:r>
      <w:r w:rsidR="0065718A" w:rsidRPr="00004452">
        <w:t>effect</w:t>
      </w:r>
      <w:r w:rsidR="00C128AF" w:rsidRPr="00004452">
        <w:t xml:space="preserve"> </w:t>
      </w:r>
      <w:r w:rsidR="0065718A" w:rsidRPr="00004452">
        <w:t>officers may</w:t>
      </w:r>
      <w:r w:rsidR="00C128AF" w:rsidRPr="00004452">
        <w:t xml:space="preserve"> feel </w:t>
      </w:r>
      <w:r w:rsidR="0065718A" w:rsidRPr="00004452">
        <w:t xml:space="preserve">disengaged </w:t>
      </w:r>
      <w:r w:rsidR="004A00F2" w:rsidRPr="00004452">
        <w:t>and</w:t>
      </w:r>
      <w:r w:rsidR="0065718A" w:rsidRPr="00004452">
        <w:t xml:space="preserve"> less motivated to work at the level expected as law </w:t>
      </w:r>
      <w:r w:rsidR="00E575E7" w:rsidRPr="00004452">
        <w:t>enforcement</w:t>
      </w:r>
      <w:r w:rsidR="00442EBB" w:rsidRPr="00004452">
        <w:t xml:space="preserve"> (</w:t>
      </w:r>
      <w:proofErr w:type="spellStart"/>
      <w:r w:rsidR="00442EBB" w:rsidRPr="00004452">
        <w:t>Fiveable</w:t>
      </w:r>
      <w:proofErr w:type="spellEnd"/>
      <w:r w:rsidR="00442EBB" w:rsidRPr="00004452">
        <w:t xml:space="preserve">, 2024). </w:t>
      </w:r>
    </w:p>
    <w:p w14:paraId="0EEFFB4F" w14:textId="77777777" w:rsidR="00004452" w:rsidRPr="00004452" w:rsidRDefault="00513F3F" w:rsidP="00A66547">
      <w:pPr>
        <w:spacing w:before="240" w:line="480" w:lineRule="auto"/>
      </w:pPr>
      <w:r w:rsidRPr="00004452">
        <w:t>The above creates a negative environment within the operational policing</w:t>
      </w:r>
      <w:r w:rsidR="004849BA" w:rsidRPr="00004452">
        <w:t xml:space="preserve">. However, the organisation itself can further impact group wellbeing which will then </w:t>
      </w:r>
      <w:r w:rsidR="001166FE" w:rsidRPr="00004452">
        <w:t xml:space="preserve">lead to a ‘toxic’ work place. </w:t>
      </w:r>
      <w:r w:rsidR="00F65AE8" w:rsidRPr="00004452">
        <w:t>Operational</w:t>
      </w:r>
      <w:r w:rsidR="00C736F4" w:rsidRPr="00004452">
        <w:t xml:space="preserve"> policing </w:t>
      </w:r>
      <w:r w:rsidR="00631B85" w:rsidRPr="00004452">
        <w:t xml:space="preserve">has hierarchical and authoritarian </w:t>
      </w:r>
      <w:r w:rsidR="00F65AE8" w:rsidRPr="00004452">
        <w:t>structures.</w:t>
      </w:r>
      <w:r w:rsidR="000F09C9" w:rsidRPr="00004452">
        <w:t xml:space="preserve"> </w:t>
      </w:r>
      <w:r w:rsidR="0020434D" w:rsidRPr="00004452">
        <w:t xml:space="preserve">A suggestion on bullying and harassment from the high positions </w:t>
      </w:r>
      <w:r w:rsidR="00057B84" w:rsidRPr="00004452">
        <w:t xml:space="preserve">with unreal expectations </w:t>
      </w:r>
      <w:r w:rsidR="00304F30" w:rsidRPr="00004452">
        <w:t>for</w:t>
      </w:r>
      <w:r w:rsidR="00057B84" w:rsidRPr="00004452">
        <w:t xml:space="preserve"> operational police of</w:t>
      </w:r>
      <w:r w:rsidR="00304F30" w:rsidRPr="00004452">
        <w:t>ficers</w:t>
      </w:r>
      <w:r w:rsidR="00057B84" w:rsidRPr="00004452">
        <w:t xml:space="preserve"> to meet requirements, not taking into consideration the lack of resources and personal </w:t>
      </w:r>
      <w:r w:rsidR="00304F30" w:rsidRPr="00004452">
        <w:t>wellbeing</w:t>
      </w:r>
      <w:r w:rsidR="00BE58AE" w:rsidRPr="00004452">
        <w:t xml:space="preserve"> (López-</w:t>
      </w:r>
      <w:proofErr w:type="spellStart"/>
      <w:r w:rsidR="00BE58AE" w:rsidRPr="00004452">
        <w:t>Cabarcos</w:t>
      </w:r>
      <w:proofErr w:type="spellEnd"/>
      <w:r w:rsidR="00BE58AE" w:rsidRPr="00004452">
        <w:t>, M.Á. et al, 2023).</w:t>
      </w:r>
      <w:r w:rsidR="0039784D" w:rsidRPr="00004452">
        <w:t xml:space="preserve"> </w:t>
      </w:r>
      <w:r w:rsidR="00744E50" w:rsidRPr="00004452">
        <w:t xml:space="preserve">Frontline officers may adopt </w:t>
      </w:r>
      <w:r w:rsidR="00C51DCC" w:rsidRPr="00004452">
        <w:t>hostile</w:t>
      </w:r>
      <w:r w:rsidR="00744E50" w:rsidRPr="00004452">
        <w:t xml:space="preserve"> coping methods</w:t>
      </w:r>
      <w:r w:rsidR="00C90AC0" w:rsidRPr="00004452">
        <w:t xml:space="preserve"> </w:t>
      </w:r>
      <w:r w:rsidR="00D11A93" w:rsidRPr="00004452">
        <w:t xml:space="preserve">making it harder for their teams to achieve set goals, also leading to higher turnover, further reducing policing resources. </w:t>
      </w:r>
      <w:r w:rsidR="00C816F0" w:rsidRPr="00004452">
        <w:t xml:space="preserve">Looking at the data published by </w:t>
      </w:r>
      <w:r w:rsidR="009F79A3" w:rsidRPr="00004452">
        <w:t xml:space="preserve">Davies, M. (2024) </w:t>
      </w:r>
      <w:r w:rsidR="009D3712" w:rsidRPr="00004452">
        <w:t>show l</w:t>
      </w:r>
      <w:r w:rsidR="00C816F0" w:rsidRPr="00004452">
        <w:t>ast year, 39 per cent of sick days taken by police officers were due to </w:t>
      </w:r>
      <w:r w:rsidR="00C51DCC" w:rsidRPr="00004452">
        <w:t>mental health illness</w:t>
      </w:r>
      <w:r w:rsidR="00C816F0" w:rsidRPr="00004452">
        <w:t>, up from 33 per cent in 2020.</w:t>
      </w:r>
      <w:r w:rsidR="005E4C8F" w:rsidRPr="00004452">
        <w:t xml:space="preserve"> This is further backed up from </w:t>
      </w:r>
      <w:r w:rsidR="00CE3337" w:rsidRPr="00004452">
        <w:t xml:space="preserve">a blog published by </w:t>
      </w:r>
      <w:r w:rsidR="00285AC3" w:rsidRPr="00004452">
        <w:t>Muir. R, (2019)</w:t>
      </w:r>
      <w:r w:rsidR="00CE3337" w:rsidRPr="00004452">
        <w:t xml:space="preserve"> who states </w:t>
      </w:r>
      <w:r w:rsidR="00F42CFA" w:rsidRPr="00004452">
        <w:t>since 2010</w:t>
      </w:r>
      <w:r w:rsidR="006244F3" w:rsidRPr="00004452">
        <w:t xml:space="preserve"> to 2019 </w:t>
      </w:r>
      <w:r w:rsidR="006760D1" w:rsidRPr="00004452">
        <w:t>there is</w:t>
      </w:r>
      <w:r w:rsidR="006244F3" w:rsidRPr="00004452">
        <w:t xml:space="preserve"> a 15% reduction of police officers, a 21% </w:t>
      </w:r>
      <w:r w:rsidR="00B901DD" w:rsidRPr="00004452">
        <w:t xml:space="preserve">reduction </w:t>
      </w:r>
      <w:r w:rsidR="006244F3" w:rsidRPr="00004452">
        <w:t>of police staff and 40% reduction of police community support officers</w:t>
      </w:r>
      <w:r w:rsidR="00B901DD" w:rsidRPr="00004452">
        <w:t>.</w:t>
      </w:r>
      <w:r w:rsidR="00E4380E" w:rsidRPr="00004452">
        <w:t xml:space="preserve"> Suggesting due to the increasing </w:t>
      </w:r>
      <w:r w:rsidR="00FD72E6" w:rsidRPr="00004452">
        <w:t xml:space="preserve">mental health challenges, it is only getting worse. </w:t>
      </w:r>
    </w:p>
    <w:p w14:paraId="19A2D630" w14:textId="38AE39E6" w:rsidR="00D4064F" w:rsidRDefault="00BE493F" w:rsidP="00A66547">
      <w:pPr>
        <w:spacing w:before="240" w:line="480" w:lineRule="auto"/>
      </w:pPr>
      <w:r w:rsidRPr="00004452">
        <w:t xml:space="preserve">This section discusses the importance of managing mental wellbeing. </w:t>
      </w:r>
      <w:r w:rsidR="00E42CCC" w:rsidRPr="00004452">
        <w:t xml:space="preserve">Managing </w:t>
      </w:r>
      <w:r w:rsidR="00960300" w:rsidRPr="00004452">
        <w:t xml:space="preserve">mental health and wellbeing is vital within operational policing for both </w:t>
      </w:r>
      <w:r w:rsidRPr="00004452">
        <w:t>individuals</w:t>
      </w:r>
      <w:r w:rsidR="00960300" w:rsidRPr="00004452">
        <w:t xml:space="preserve"> and </w:t>
      </w:r>
      <w:r w:rsidR="00BF4B31" w:rsidRPr="00004452">
        <w:t xml:space="preserve">teams. Policing is demanding and each call has its own risks </w:t>
      </w:r>
      <w:r w:rsidRPr="00004452">
        <w:t xml:space="preserve">to further enhance the pressure of frontline officers. </w:t>
      </w:r>
      <w:r w:rsidR="00576019" w:rsidRPr="00004452">
        <w:t xml:space="preserve">For individual officers, it is important the right </w:t>
      </w:r>
      <w:r w:rsidR="00B8560A" w:rsidRPr="00004452">
        <w:t xml:space="preserve">support is available to suit all mental challenges. </w:t>
      </w:r>
      <w:r w:rsidR="00B528F3" w:rsidRPr="00004452">
        <w:t>The college of Policing (</w:t>
      </w:r>
      <w:r w:rsidR="005F6B80" w:rsidRPr="00004452">
        <w:t>2019</w:t>
      </w:r>
      <w:r w:rsidR="00B528F3" w:rsidRPr="00004452">
        <w:t xml:space="preserve">) </w:t>
      </w:r>
      <w:r w:rsidR="005F6B80" w:rsidRPr="00004452">
        <w:t>recognises</w:t>
      </w:r>
      <w:r w:rsidR="00130732" w:rsidRPr="00004452">
        <w:t xml:space="preserve"> the importance of positive wellbeing within policing due to the challenges discussed above. Offering</w:t>
      </w:r>
      <w:r w:rsidR="00B528F3" w:rsidRPr="00004452">
        <w:t xml:space="preserve"> approaches, processes and mechanisms which can help police officers</w:t>
      </w:r>
      <w:r w:rsidR="00130732" w:rsidRPr="00004452">
        <w:t xml:space="preserve"> </w:t>
      </w:r>
      <w:r w:rsidR="00B528F3" w:rsidRPr="00004452">
        <w:t xml:space="preserve">ensure that they are adequately protected and supported in maintaining their physical, </w:t>
      </w:r>
      <w:r w:rsidR="00E673A5" w:rsidRPr="00004452">
        <w:t>psychological,</w:t>
      </w:r>
      <w:r w:rsidR="00B528F3" w:rsidRPr="00004452">
        <w:t xml:space="preserve"> and social wellbeing</w:t>
      </w:r>
      <w:r w:rsidR="00130732" w:rsidRPr="00004452">
        <w:t xml:space="preserve"> (College of Policing, </w:t>
      </w:r>
      <w:r w:rsidR="005F6B80" w:rsidRPr="00004452">
        <w:t>2019</w:t>
      </w:r>
      <w:r w:rsidR="00130732" w:rsidRPr="00004452">
        <w:t xml:space="preserve">). </w:t>
      </w:r>
      <w:r w:rsidR="00E673A5" w:rsidRPr="00004452">
        <w:t xml:space="preserve">With the right management, </w:t>
      </w:r>
      <w:r w:rsidR="00F93578" w:rsidRPr="00004452">
        <w:t xml:space="preserve">officers </w:t>
      </w:r>
      <w:r w:rsidR="00F93578" w:rsidRPr="00004452">
        <w:lastRenderedPageBreak/>
        <w:t xml:space="preserve">feel valued and supported by their organisation, promoting job satisfaction, suggesting less officer turnover. </w:t>
      </w:r>
      <w:r w:rsidR="00DC1343" w:rsidRPr="00004452">
        <w:t xml:space="preserve">Resulting in </w:t>
      </w:r>
      <w:r w:rsidR="00C23ADE" w:rsidRPr="00004452">
        <w:t>an</w:t>
      </w:r>
      <w:r w:rsidR="00DC1343" w:rsidRPr="00004452">
        <w:t xml:space="preserve"> increase of productivity</w:t>
      </w:r>
      <w:r w:rsidR="005E3269" w:rsidRPr="00004452">
        <w:t>, providing the public with the best possible service,</w:t>
      </w:r>
      <w:r w:rsidR="00C23ADE" w:rsidRPr="00004452">
        <w:t xml:space="preserve"> ensuring a safe and thriving society</w:t>
      </w:r>
      <w:r w:rsidR="00FD4525" w:rsidRPr="00004452">
        <w:t xml:space="preserve"> (Home Office, 2024).</w:t>
      </w:r>
      <w:r w:rsidR="00411D6C" w:rsidRPr="00004452">
        <w:t xml:space="preserve"> Looking at group wellbeing,</w:t>
      </w:r>
      <w:r w:rsidR="00D95A13" w:rsidRPr="00004452">
        <w:t xml:space="preserve"> the importance may enhance team cohesion. </w:t>
      </w:r>
      <w:r w:rsidR="00840836" w:rsidRPr="00004452">
        <w:t>The right management w</w:t>
      </w:r>
      <w:r w:rsidR="007D3C84" w:rsidRPr="00004452">
        <w:t>h</w:t>
      </w:r>
      <w:r w:rsidR="00840836" w:rsidRPr="00004452">
        <w:t xml:space="preserve">ich offers </w:t>
      </w:r>
      <w:r w:rsidR="008C581E" w:rsidRPr="00004452">
        <w:t xml:space="preserve">team support programs, helping build stronger relationships </w:t>
      </w:r>
      <w:r w:rsidR="007D3C84" w:rsidRPr="00004452">
        <w:t xml:space="preserve">to help neutralises the stress from operational policing and the challenges presented. </w:t>
      </w:r>
      <w:r w:rsidR="00C545B9" w:rsidRPr="00004452">
        <w:t>A productive, happy employee will benefit both the team and the wider business</w:t>
      </w:r>
      <w:r w:rsidR="00C6339B" w:rsidRPr="00004452">
        <w:t xml:space="preserve"> (</w:t>
      </w:r>
      <w:proofErr w:type="spellStart"/>
      <w:r w:rsidR="00C6339B" w:rsidRPr="00004452">
        <w:t>Binujacob</w:t>
      </w:r>
      <w:proofErr w:type="spellEnd"/>
      <w:r w:rsidR="00C6339B" w:rsidRPr="00004452">
        <w:t xml:space="preserve">, 2020). </w:t>
      </w:r>
      <w:r w:rsidR="00835C47" w:rsidRPr="00004452">
        <w:t xml:space="preserve">The importance of mental health </w:t>
      </w:r>
      <w:r w:rsidR="00645FB6" w:rsidRPr="00004452">
        <w:t>wellbeing</w:t>
      </w:r>
      <w:r w:rsidR="00811F53" w:rsidRPr="00004452">
        <w:t xml:space="preserve"> may also reduce officer burnout. </w:t>
      </w:r>
      <w:r w:rsidR="00C51851" w:rsidRPr="00004452">
        <w:t xml:space="preserve">Support sessions addressing issues of psychological wellbeing </w:t>
      </w:r>
      <w:r w:rsidR="00682C09" w:rsidRPr="00004452">
        <w:t>is vital in</w:t>
      </w:r>
      <w:r w:rsidR="00C51851" w:rsidRPr="00004452">
        <w:t xml:space="preserve"> reduc</w:t>
      </w:r>
      <w:r w:rsidR="00682C09" w:rsidRPr="00004452">
        <w:t>ing</w:t>
      </w:r>
      <w:r w:rsidR="00C51851" w:rsidRPr="00004452">
        <w:t xml:space="preserve"> burnout</w:t>
      </w:r>
      <w:r w:rsidR="00682C09" w:rsidRPr="00004452">
        <w:t xml:space="preserve"> within the organisation </w:t>
      </w:r>
      <w:r w:rsidR="00647AA3" w:rsidRPr="00004452">
        <w:t>(Carter. A, 2022).</w:t>
      </w:r>
    </w:p>
    <w:p w14:paraId="4A5B479A" w14:textId="756C52B7" w:rsidR="00C57392" w:rsidRPr="002F472E" w:rsidRDefault="008A5725" w:rsidP="00A66547">
      <w:pPr>
        <w:spacing w:before="240" w:line="480" w:lineRule="auto"/>
      </w:pPr>
      <w:r>
        <w:t xml:space="preserve">This section will discuss the strategies available within operational policing </w:t>
      </w:r>
      <w:r w:rsidR="003F3B43">
        <w:t xml:space="preserve">for maintaining positive wellbeing, focusing on individual and group </w:t>
      </w:r>
      <w:r w:rsidR="006072AC">
        <w:t>approaches.</w:t>
      </w:r>
      <w:r w:rsidR="00DC6405">
        <w:t xml:space="preserve"> For individuals, skills training on mental health </w:t>
      </w:r>
      <w:r w:rsidR="00550EDA">
        <w:t xml:space="preserve">is important to ensure newer officers know what to </w:t>
      </w:r>
      <w:r w:rsidR="00446457">
        <w:t>expect</w:t>
      </w:r>
      <w:r w:rsidR="00816586">
        <w:t xml:space="preserve"> on the </w:t>
      </w:r>
      <w:r w:rsidR="00446457">
        <w:t>frontline</w:t>
      </w:r>
      <w:r w:rsidR="00816586">
        <w:t xml:space="preserve"> and where they can turn if the wellbeing is being </w:t>
      </w:r>
      <w:r w:rsidR="003C7CE6">
        <w:t>affected</w:t>
      </w:r>
      <w:r w:rsidR="00816586">
        <w:t xml:space="preserve"> by operational challenges. </w:t>
      </w:r>
      <w:proofErr w:type="spellStart"/>
      <w:r w:rsidR="00816586">
        <w:t>Police</w:t>
      </w:r>
      <w:r w:rsidR="00F04EE3">
        <w:t>n</w:t>
      </w:r>
      <w:r w:rsidR="00816586">
        <w:t>ow</w:t>
      </w:r>
      <w:proofErr w:type="spellEnd"/>
      <w:r w:rsidR="00816586">
        <w:t xml:space="preserve"> </w:t>
      </w:r>
      <w:r w:rsidR="00446457">
        <w:t xml:space="preserve">is one of many organisations helping officers cope with mental health struggles. </w:t>
      </w:r>
      <w:r w:rsidR="00550EDA" w:rsidRPr="00550EDA">
        <w:t xml:space="preserve">Recent data </w:t>
      </w:r>
      <w:r w:rsidR="00F04EE3">
        <w:t xml:space="preserve">form </w:t>
      </w:r>
      <w:proofErr w:type="spellStart"/>
      <w:r w:rsidR="00F04EE3">
        <w:t>Policenow</w:t>
      </w:r>
      <w:proofErr w:type="spellEnd"/>
      <w:r w:rsidR="00F04EE3">
        <w:t xml:space="preserve"> (2020) </w:t>
      </w:r>
      <w:r w:rsidR="00550EDA" w:rsidRPr="00550EDA">
        <w:t xml:space="preserve">suggests that 70% of recruits rated their wellbeing as being either very good or good at the end of police </w:t>
      </w:r>
      <w:r w:rsidR="00446457" w:rsidRPr="00550EDA">
        <w:t>training.</w:t>
      </w:r>
      <w:r w:rsidR="00F04EE3">
        <w:t xml:space="preserve"> </w:t>
      </w:r>
      <w:r w:rsidR="003C7CE6">
        <w:t xml:space="preserve">Another organisation </w:t>
      </w:r>
      <w:r w:rsidR="003C7CE6" w:rsidRPr="003C7CE6">
        <w:t xml:space="preserve">being </w:t>
      </w:r>
      <w:r w:rsidR="002F472E" w:rsidRPr="002F472E">
        <w:t>The National Police Wellbeing Service and Oscar Kilo</w:t>
      </w:r>
      <w:r w:rsidR="003C7CE6" w:rsidRPr="003C7CE6">
        <w:t xml:space="preserve"> (Oscar Kilo, 2017)</w:t>
      </w:r>
      <w:r w:rsidR="00030C03">
        <w:t xml:space="preserve">, who will look at initial screening, ongoing </w:t>
      </w:r>
      <w:proofErr w:type="gramStart"/>
      <w:r w:rsidR="00030C03">
        <w:t>screening</w:t>
      </w:r>
      <w:proofErr w:type="gramEnd"/>
      <w:r w:rsidR="00030C03">
        <w:t xml:space="preserve"> and </w:t>
      </w:r>
      <w:r w:rsidR="00086199">
        <w:t>referral</w:t>
      </w:r>
      <w:r w:rsidR="00030C03">
        <w:t xml:space="preserve"> screening. </w:t>
      </w:r>
      <w:r w:rsidR="002F47AC" w:rsidRPr="002F47AC">
        <w:t>screening of police officers and staff needs to identify whether the individual might be harmed by working in a specialist role</w:t>
      </w:r>
      <w:r w:rsidR="002F47AC">
        <w:t xml:space="preserve"> assessing their </w:t>
      </w:r>
      <w:r w:rsidR="00C57392">
        <w:t>previous</w:t>
      </w:r>
      <w:r w:rsidR="002F47AC">
        <w:t xml:space="preserve"> or </w:t>
      </w:r>
      <w:r w:rsidR="00C57392">
        <w:t xml:space="preserve">developing </w:t>
      </w:r>
      <w:r w:rsidR="00C57392" w:rsidRPr="00C57392">
        <w:t>psychological wellbeing in terms of any symptoms of anxiety, depression, primary or secondary trauma</w:t>
      </w:r>
      <w:r w:rsidR="00086199">
        <w:t xml:space="preserve"> (</w:t>
      </w:r>
      <w:r w:rsidR="00086199" w:rsidRPr="00086199">
        <w:t>College of Policing</w:t>
      </w:r>
      <w:r w:rsidR="00086199">
        <w:t xml:space="preserve">, </w:t>
      </w:r>
      <w:r w:rsidR="00086199" w:rsidRPr="00086199">
        <w:t>2018)</w:t>
      </w:r>
      <w:r w:rsidR="00086199">
        <w:t>.</w:t>
      </w:r>
    </w:p>
    <w:p w14:paraId="18EA8AE2" w14:textId="7823A102" w:rsidR="00807AC1" w:rsidRDefault="0052298A" w:rsidP="00A66547">
      <w:pPr>
        <w:spacing w:before="240" w:line="480" w:lineRule="auto"/>
      </w:pPr>
      <w:r>
        <w:t>Exploring</w:t>
      </w:r>
      <w:r w:rsidR="0057343E">
        <w:t xml:space="preserve"> group approaches</w:t>
      </w:r>
      <w:r w:rsidR="005053CE">
        <w:t xml:space="preserve">, team building </w:t>
      </w:r>
      <w:r>
        <w:t>activities</w:t>
      </w:r>
      <w:r w:rsidR="005053CE">
        <w:t xml:space="preserve"> </w:t>
      </w:r>
      <w:r w:rsidR="0087612B">
        <w:t>are</w:t>
      </w:r>
      <w:r w:rsidR="005053CE">
        <w:t xml:space="preserve"> vital for the </w:t>
      </w:r>
      <w:r>
        <w:t>enhancement of</w:t>
      </w:r>
      <w:r w:rsidR="005053CE">
        <w:t xml:space="preserve"> team </w:t>
      </w:r>
      <w:r>
        <w:t>cohesion</w:t>
      </w:r>
      <w:r w:rsidR="005534B4">
        <w:t>. Doing this</w:t>
      </w:r>
      <w:r w:rsidR="005534B4" w:rsidRPr="005534B4">
        <w:t xml:space="preserve"> builds trust, mitigates conflict, encourages communication, and increases collaboration</w:t>
      </w:r>
      <w:r w:rsidR="00F5598E">
        <w:t xml:space="preserve"> (</w:t>
      </w:r>
      <w:r w:rsidR="00F5598E" w:rsidRPr="00F5598E">
        <w:t>Scudamore</w:t>
      </w:r>
      <w:r w:rsidR="00F5598E">
        <w:t>.</w:t>
      </w:r>
      <w:r w:rsidR="00F5598E" w:rsidRPr="00F5598E">
        <w:t xml:space="preserve"> B</w:t>
      </w:r>
      <w:r w:rsidR="00F5598E">
        <w:t xml:space="preserve">, </w:t>
      </w:r>
      <w:r w:rsidR="00F5598E" w:rsidRPr="00F5598E">
        <w:t>2016)</w:t>
      </w:r>
      <w:r w:rsidR="00F5598E">
        <w:t>.</w:t>
      </w:r>
      <w:r w:rsidR="003869C6">
        <w:t xml:space="preserve"> </w:t>
      </w:r>
      <w:r w:rsidR="00B34274">
        <w:t>Ment</w:t>
      </w:r>
      <w:r w:rsidR="00C42C6B">
        <w:t xml:space="preserve">al </w:t>
      </w:r>
      <w:r w:rsidR="001C1130">
        <w:t>wellbeing</w:t>
      </w:r>
      <w:r w:rsidR="00C42C6B">
        <w:t xml:space="preserve"> training is another </w:t>
      </w:r>
      <w:r w:rsidR="001C1130">
        <w:t xml:space="preserve">method used to aid officers with their stresses and traumas. </w:t>
      </w:r>
      <w:r w:rsidR="007C7EEB">
        <w:t xml:space="preserve">This is done through officers training and is also implemented throughout their careers, because their wellbeing can be affected at any point. </w:t>
      </w:r>
      <w:r w:rsidR="000F482C">
        <w:t xml:space="preserve">This training is needed </w:t>
      </w:r>
      <w:r w:rsidR="00627D93">
        <w:t xml:space="preserve">as there is a </w:t>
      </w:r>
      <w:r w:rsidR="00627D93">
        <w:lastRenderedPageBreak/>
        <w:t>demand from officers who seek help, as stated</w:t>
      </w:r>
      <w:r w:rsidR="00DA65CA">
        <w:t xml:space="preserve"> in a survey which took place in 2019</w:t>
      </w:r>
      <w:r w:rsidR="005B260B">
        <w:t xml:space="preserve"> showing</w:t>
      </w:r>
      <w:r w:rsidR="00627D93">
        <w:t xml:space="preserve"> </w:t>
      </w:r>
      <w:r w:rsidR="00D97330">
        <w:t xml:space="preserve">38% reported they </w:t>
      </w:r>
      <w:r w:rsidR="00072DC5">
        <w:t>seemed</w:t>
      </w:r>
      <w:r w:rsidR="00D97330">
        <w:t xml:space="preserve"> training to </w:t>
      </w:r>
      <w:r w:rsidR="00072DC5">
        <w:t>assist</w:t>
      </w:r>
      <w:r w:rsidR="00D97330">
        <w:t xml:space="preserve"> with their recovery for personal wellbeing</w:t>
      </w:r>
      <w:r w:rsidR="00072DC5">
        <w:t xml:space="preserve">. </w:t>
      </w:r>
      <w:r w:rsidR="002B1005">
        <w:t>This suggested there is a higher demand on the training required for personal wellbeing</w:t>
      </w:r>
      <w:r w:rsidR="00751FE1">
        <w:t xml:space="preserve">, meeting this demand will ensure members of the groups work effectively together ensuring a happy workforce. </w:t>
      </w:r>
    </w:p>
    <w:p w14:paraId="5EEA44C1" w14:textId="273266EF" w:rsidR="00151861" w:rsidRDefault="005B1896" w:rsidP="00A66547">
      <w:pPr>
        <w:spacing w:before="240" w:line="480" w:lineRule="auto"/>
      </w:pPr>
      <w:r>
        <w:t xml:space="preserve">In conclusion </w:t>
      </w:r>
      <w:r w:rsidR="003C5A2B">
        <w:t>it is clear the challenges presented within operational policing</w:t>
      </w:r>
      <w:r w:rsidR="00F03C4D">
        <w:t>, towards individual officer and the groups in which they are a part of</w:t>
      </w:r>
      <w:r w:rsidR="00057A7A">
        <w:t xml:space="preserve"> create barriers </w:t>
      </w:r>
      <w:r w:rsidR="00EE0E23">
        <w:t>for effective working ethics</w:t>
      </w:r>
      <w:r w:rsidR="00F03C4D">
        <w:t xml:space="preserve">. </w:t>
      </w:r>
      <w:r w:rsidR="00E54CE3">
        <w:t xml:space="preserve">These challenges effect </w:t>
      </w:r>
      <w:r w:rsidR="00CE09A4">
        <w:t>wellbeing</w:t>
      </w:r>
      <w:r w:rsidR="00E54CE3">
        <w:t xml:space="preserve"> causing burnout, stress, </w:t>
      </w:r>
      <w:r w:rsidR="00110F70">
        <w:t xml:space="preserve">strains in teamwork, etc. With effective mental health management, </w:t>
      </w:r>
      <w:r w:rsidR="00BA6FCD">
        <w:t xml:space="preserve">these issues can be address </w:t>
      </w:r>
      <w:r w:rsidR="00CE09A4">
        <w:t>promoting</w:t>
      </w:r>
      <w:r w:rsidR="00BA6FCD">
        <w:t xml:space="preserve"> a </w:t>
      </w:r>
      <w:r w:rsidR="00CE09A4">
        <w:t>balance</w:t>
      </w:r>
      <w:r w:rsidR="00BA6FCD">
        <w:t xml:space="preserve"> between work life and personal life, massively reducing officers </w:t>
      </w:r>
      <w:proofErr w:type="gramStart"/>
      <w:r w:rsidR="00BA6FCD">
        <w:t>stress</w:t>
      </w:r>
      <w:proofErr w:type="gramEnd"/>
      <w:r w:rsidR="00BA6FCD">
        <w:t xml:space="preserve"> </w:t>
      </w:r>
      <w:r w:rsidR="00CE09A4">
        <w:t xml:space="preserve">and fostering team cohesion. </w:t>
      </w:r>
      <w:r w:rsidR="00557732">
        <w:t xml:space="preserve">With these issues addressed with the appropriate </w:t>
      </w:r>
      <w:r w:rsidR="00624637">
        <w:t>strategies</w:t>
      </w:r>
      <w:r w:rsidR="00557732">
        <w:t xml:space="preserve">, operational </w:t>
      </w:r>
      <w:r w:rsidR="00624637">
        <w:t>policing</w:t>
      </w:r>
      <w:r w:rsidR="00557732">
        <w:t xml:space="preserve"> can thrive </w:t>
      </w:r>
      <w:r w:rsidR="00624637">
        <w:t xml:space="preserve">providing the public with high quality service, whist ensuring officer wellbeing. </w:t>
      </w:r>
      <w:r w:rsidR="001801F1">
        <w:t xml:space="preserve">The College of Policing () offer their </w:t>
      </w:r>
      <w:r w:rsidR="00B526C5">
        <w:t xml:space="preserve">staff training packages to educate officers with their mental health and where they can seek help. </w:t>
      </w:r>
    </w:p>
    <w:p w14:paraId="16CECA20" w14:textId="18BF5472" w:rsidR="00634516" w:rsidRDefault="000D16A5" w:rsidP="00151861">
      <w:pPr>
        <w:spacing w:before="240"/>
      </w:pPr>
      <w:r>
        <w:t>Word count: 2009</w:t>
      </w:r>
    </w:p>
    <w:p w14:paraId="0AD8B1E0" w14:textId="77777777" w:rsidR="000D16A5" w:rsidRDefault="000D16A5" w:rsidP="00151861">
      <w:pPr>
        <w:spacing w:before="240"/>
      </w:pPr>
    </w:p>
    <w:p w14:paraId="3BFB9BAB" w14:textId="77777777" w:rsidR="000D16A5" w:rsidRPr="000D16A5" w:rsidRDefault="00634516" w:rsidP="000D16A5">
      <w:pPr>
        <w:spacing w:line="276" w:lineRule="auto"/>
        <w:ind w:right="531"/>
        <w:rPr>
          <w:rFonts w:ascii="Arial" w:eastAsia="Times New Roman" w:hAnsi="Arial" w:cs="Arial"/>
          <w:b/>
          <w:bCs/>
          <w:lang w:eastAsia="en-GB"/>
        </w:rPr>
      </w:pPr>
      <w:r w:rsidRPr="000D16A5">
        <w:rPr>
          <w:b/>
          <w:bCs/>
        </w:rPr>
        <w:t xml:space="preserve">Question </w:t>
      </w:r>
      <w:r w:rsidR="000D16A5" w:rsidRPr="000D16A5">
        <w:rPr>
          <w:b/>
          <w:bCs/>
        </w:rPr>
        <w:t xml:space="preserve">two - </w:t>
      </w:r>
      <w:r w:rsidR="000D16A5" w:rsidRPr="000D16A5">
        <w:rPr>
          <w:rFonts w:ascii="Arial" w:eastAsia="Times New Roman" w:hAnsi="Arial" w:cs="Arial"/>
          <w:b/>
          <w:bCs/>
          <w:lang w:eastAsia="en-GB"/>
        </w:rPr>
        <w:t xml:space="preserve">Why </w:t>
      </w:r>
      <w:proofErr w:type="gramStart"/>
      <w:r w:rsidR="000D16A5" w:rsidRPr="000D16A5">
        <w:rPr>
          <w:rFonts w:ascii="Arial" w:eastAsia="Times New Roman" w:hAnsi="Arial" w:cs="Arial"/>
          <w:b/>
          <w:bCs/>
          <w:lang w:eastAsia="en-GB"/>
        </w:rPr>
        <w:t>is</w:t>
      </w:r>
      <w:proofErr w:type="gramEnd"/>
      <w:r w:rsidR="000D16A5" w:rsidRPr="000D16A5">
        <w:rPr>
          <w:rFonts w:ascii="Arial" w:eastAsia="Times New Roman" w:hAnsi="Arial" w:cs="Arial"/>
          <w:b/>
          <w:bCs/>
          <w:lang w:eastAsia="en-GB"/>
        </w:rPr>
        <w:t xml:space="preserve"> a partnership approach the most effective way to reach groups or communities who are less willing to engage with police? You should consider why certain groups are reluctant to engage with police, and the ways engagement can be achieved.</w:t>
      </w:r>
    </w:p>
    <w:p w14:paraId="533D2EAF" w14:textId="3E8FBD7F" w:rsidR="00634516" w:rsidRDefault="00634516" w:rsidP="00634516"/>
    <w:p w14:paraId="4259731D" w14:textId="77777777" w:rsidR="0060022D" w:rsidRDefault="0060022D"/>
    <w:p w14:paraId="5A158AB6" w14:textId="5FD56B73" w:rsidR="00734ECF" w:rsidRPr="009945B5" w:rsidRDefault="00DB4AA2" w:rsidP="00AC1B32">
      <w:pPr>
        <w:rPr>
          <w:b/>
          <w:bCs/>
        </w:rPr>
      </w:pPr>
      <w:r w:rsidRPr="00004452">
        <w:rPr>
          <w:b/>
          <w:bCs/>
        </w:rPr>
        <w:t>Reference list</w:t>
      </w:r>
      <w:r w:rsidR="009945B5">
        <w:rPr>
          <w:b/>
          <w:bCs/>
        </w:rPr>
        <w:t>:</w:t>
      </w:r>
    </w:p>
    <w:p w14:paraId="07775837" w14:textId="77777777" w:rsidR="00734ECF" w:rsidRPr="00004452" w:rsidRDefault="00734ECF" w:rsidP="0060022D">
      <w:proofErr w:type="spellStart"/>
      <w:r w:rsidRPr="00004452">
        <w:t>Binujacob</w:t>
      </w:r>
      <w:proofErr w:type="spellEnd"/>
      <w:r w:rsidRPr="00004452">
        <w:t xml:space="preserve"> (2020). </w:t>
      </w:r>
      <w:r w:rsidRPr="00004452">
        <w:rPr>
          <w:i/>
          <w:iCs/>
        </w:rPr>
        <w:t>How To Encourage Better Mental Health Through Team Building</w:t>
      </w:r>
      <w:r w:rsidRPr="00004452">
        <w:t>. [online] Engage for Success. Available at: https://engageforsuccess.org/flexible-remote-working/better-mental-health/.</w:t>
      </w:r>
    </w:p>
    <w:p w14:paraId="087FDF45" w14:textId="77777777" w:rsidR="00734ECF" w:rsidRPr="00004452" w:rsidRDefault="00734ECF" w:rsidP="00BA5477">
      <w:r w:rsidRPr="00004452">
        <w:t>Carter, A. (2022). </w:t>
      </w:r>
      <w:r w:rsidRPr="00004452">
        <w:rPr>
          <w:i/>
          <w:iCs/>
        </w:rPr>
        <w:t>Wellbeing at work as a collective challenge, not a problem that individuals should struggle with privately | Institute for Employment Studies (IES)</w:t>
      </w:r>
      <w:r w:rsidRPr="00004452">
        <w:t xml:space="preserve">. [online] Wellbeing at work as a collective challenge, not a problem that individuals should struggle with privately | Institute for Employment Studies (IES). Available at: </w:t>
      </w:r>
      <w:hyperlink r:id="rId8" w:history="1">
        <w:r w:rsidRPr="00004452">
          <w:rPr>
            <w:rStyle w:val="Hyperlink"/>
          </w:rPr>
          <w:t>https://www.employment-studies.co.uk/news/wellbeing-work-collective-challenge-not-problem-individuals-should-struggle-privately</w:t>
        </w:r>
      </w:hyperlink>
      <w:r w:rsidRPr="00004452">
        <w:t>.</w:t>
      </w:r>
    </w:p>
    <w:p w14:paraId="2CA510C4" w14:textId="77777777" w:rsidR="00734ECF" w:rsidRPr="00004452" w:rsidRDefault="00734ECF" w:rsidP="0060022D">
      <w:r w:rsidRPr="00004452">
        <w:t>College Of Policing (2013). </w:t>
      </w:r>
      <w:r w:rsidRPr="00004452">
        <w:rPr>
          <w:i/>
          <w:iCs/>
        </w:rPr>
        <w:t>National Decision Model</w:t>
      </w:r>
      <w:r w:rsidRPr="00004452">
        <w:t xml:space="preserve">. [online] College of Policing. Available at: </w:t>
      </w:r>
      <w:hyperlink r:id="rId9" w:history="1">
        <w:r w:rsidRPr="00004452">
          <w:rPr>
            <w:rStyle w:val="Hyperlink"/>
          </w:rPr>
          <w:t>https://www.college.police.uk/app/national-decision-model/national-decision-model</w:t>
        </w:r>
      </w:hyperlink>
      <w:r w:rsidRPr="00004452">
        <w:t>.</w:t>
      </w:r>
    </w:p>
    <w:p w14:paraId="5380F99B" w14:textId="77777777" w:rsidR="00734ECF" w:rsidRPr="00004452" w:rsidRDefault="00734ECF" w:rsidP="00BA5477">
      <w:r w:rsidRPr="00004452">
        <w:lastRenderedPageBreak/>
        <w:t>College of Policing (2018). </w:t>
      </w:r>
      <w:r w:rsidRPr="00004452">
        <w:rPr>
          <w:i/>
          <w:iCs/>
        </w:rPr>
        <w:t xml:space="preserve">Responding to trauma in policing A practical guide </w:t>
      </w:r>
      <w:proofErr w:type="spellStart"/>
      <w:r w:rsidRPr="00004452">
        <w:rPr>
          <w:i/>
          <w:iCs/>
        </w:rPr>
        <w:t>BetterProfessionals</w:t>
      </w:r>
      <w:proofErr w:type="spellEnd"/>
      <w:r w:rsidRPr="00004452">
        <w:rPr>
          <w:i/>
          <w:iCs/>
        </w:rPr>
        <w:t xml:space="preserve"> </w:t>
      </w:r>
      <w:proofErr w:type="spellStart"/>
      <w:r w:rsidRPr="00004452">
        <w:rPr>
          <w:i/>
          <w:iCs/>
        </w:rPr>
        <w:t>forBetterPolicing</w:t>
      </w:r>
      <w:proofErr w:type="spellEnd"/>
      <w:r w:rsidRPr="00004452">
        <w:rPr>
          <w:i/>
          <w:iCs/>
        </w:rPr>
        <w:t> </w:t>
      </w:r>
      <w:r w:rsidRPr="00004452">
        <w:rPr>
          <w:i/>
          <w:iCs/>
          <w:vertAlign w:val="superscript"/>
        </w:rPr>
        <w:t>TM</w:t>
      </w:r>
      <w:r w:rsidRPr="00004452">
        <w:t xml:space="preserve">. [online] College of Policing. Available at: </w:t>
      </w:r>
      <w:hyperlink r:id="rId10" w:history="1">
        <w:r w:rsidRPr="00004452">
          <w:rPr>
            <w:rStyle w:val="Hyperlink"/>
          </w:rPr>
          <w:t>https://assets.college.police.uk/s3fs-public/2021-02/responding-to-trauma-in-policing.pdf</w:t>
        </w:r>
      </w:hyperlink>
      <w:r w:rsidRPr="00004452">
        <w:t>.</w:t>
      </w:r>
    </w:p>
    <w:p w14:paraId="15F49750" w14:textId="77777777" w:rsidR="00734ECF" w:rsidRPr="00004452" w:rsidRDefault="00734ECF" w:rsidP="00BA5477">
      <w:r w:rsidRPr="00004452">
        <w:t>College of Policing (2019). </w:t>
      </w:r>
      <w:r w:rsidRPr="00004452">
        <w:rPr>
          <w:i/>
          <w:iCs/>
        </w:rPr>
        <w:t>Wellbeing | College of Policing</w:t>
      </w:r>
      <w:r w:rsidRPr="00004452">
        <w:t>. [online] College of Policing. Available at: https://www.college.police.uk/support-forces/health-safety-welfare/wellbeing?utm_source [Accessed 1 Dec. 2024].</w:t>
      </w:r>
    </w:p>
    <w:p w14:paraId="635D9008" w14:textId="77777777" w:rsidR="00734ECF" w:rsidRPr="00004452" w:rsidRDefault="00734ECF" w:rsidP="0007430E">
      <w:r w:rsidRPr="00004452">
        <w:t>College Of Policing (2023). </w:t>
      </w:r>
      <w:r w:rsidRPr="00004452">
        <w:rPr>
          <w:i/>
          <w:iCs/>
        </w:rPr>
        <w:t xml:space="preserve">The accuracy, </w:t>
      </w:r>
      <w:proofErr w:type="gramStart"/>
      <w:r w:rsidRPr="00004452">
        <w:rPr>
          <w:i/>
          <w:iCs/>
        </w:rPr>
        <w:t>consistency</w:t>
      </w:r>
      <w:proofErr w:type="gramEnd"/>
      <w:r w:rsidRPr="00004452">
        <w:rPr>
          <w:i/>
          <w:iCs/>
        </w:rPr>
        <w:t xml:space="preserve"> and effectiveness of police officers’ assessment of threat, harm and risk in ‘risk to life’ incidents | College of Policing</w:t>
      </w:r>
      <w:r w:rsidRPr="00004452">
        <w:t xml:space="preserve">. [online] Available at: </w:t>
      </w:r>
      <w:hyperlink r:id="rId11" w:history="1">
        <w:r w:rsidRPr="00004452">
          <w:rPr>
            <w:rStyle w:val="Hyperlink"/>
          </w:rPr>
          <w:t>https://www.college.police.uk/research/projects/accuracy-consistency-and-effectiveness-police-officers-assessment-threat-harm-and-risk-risk-life-incidents</w:t>
        </w:r>
      </w:hyperlink>
      <w:r w:rsidRPr="00004452">
        <w:t>.</w:t>
      </w:r>
    </w:p>
    <w:p w14:paraId="176B770C" w14:textId="77777777" w:rsidR="00734ECF" w:rsidRPr="00004452" w:rsidRDefault="00734ECF" w:rsidP="00BA5477">
      <w:r w:rsidRPr="00004452">
        <w:t>College of Policing (2024). </w:t>
      </w:r>
      <w:r w:rsidRPr="00004452">
        <w:rPr>
          <w:i/>
          <w:iCs/>
        </w:rPr>
        <w:t>Mental health training for incidents | College of Policing</w:t>
      </w:r>
      <w:r w:rsidRPr="00004452">
        <w:t xml:space="preserve">. [online] College of Policing. Available at: </w:t>
      </w:r>
      <w:hyperlink r:id="rId12" w:history="1">
        <w:r w:rsidRPr="00004452">
          <w:rPr>
            <w:rStyle w:val="Hyperlink"/>
          </w:rPr>
          <w:t>https://www.college.police.uk/support-forces/practices/mental-health-training-incidents</w:t>
        </w:r>
      </w:hyperlink>
      <w:r w:rsidRPr="00004452">
        <w:t>.</w:t>
      </w:r>
    </w:p>
    <w:p w14:paraId="10C2CFAB" w14:textId="77777777" w:rsidR="00734ECF" w:rsidRPr="00004452" w:rsidRDefault="00734ECF" w:rsidP="00BA5477">
      <w:r w:rsidRPr="00004452">
        <w:t>Davies, M. (2024). </w:t>
      </w:r>
      <w:r w:rsidRPr="00004452">
        <w:rPr>
          <w:i/>
          <w:iCs/>
        </w:rPr>
        <w:t>Police officers take a week off every year for mental health issues</w:t>
      </w:r>
      <w:r w:rsidRPr="00004452">
        <w:t xml:space="preserve">. [online] Thetimes.com. Available at: </w:t>
      </w:r>
      <w:hyperlink r:id="rId13" w:history="1">
        <w:r w:rsidRPr="00004452">
          <w:rPr>
            <w:rStyle w:val="Hyperlink"/>
          </w:rPr>
          <w:t>https://www.thetimes.com/uk/crime/article/police-officers-week-off-year-mental-health-crisis-crime-justice-commission-wwztpn8zb</w:t>
        </w:r>
      </w:hyperlink>
      <w:r w:rsidRPr="00004452">
        <w:t>.</w:t>
      </w:r>
    </w:p>
    <w:p w14:paraId="1CA59177" w14:textId="77777777" w:rsidR="00734ECF" w:rsidRPr="00004452" w:rsidRDefault="00734ECF" w:rsidP="00153221">
      <w:proofErr w:type="spellStart"/>
      <w:r w:rsidRPr="00004452">
        <w:t>Durnford</w:t>
      </w:r>
      <w:proofErr w:type="spellEnd"/>
      <w:r w:rsidRPr="00004452">
        <w:t>, K. (2023). </w:t>
      </w:r>
      <w:r w:rsidRPr="00004452">
        <w:rPr>
          <w:i/>
          <w:iCs/>
        </w:rPr>
        <w:t>The Effects of Police Fatigue</w:t>
      </w:r>
      <w:r w:rsidRPr="00004452">
        <w:t xml:space="preserve">. [online] </w:t>
      </w:r>
      <w:proofErr w:type="spellStart"/>
      <w:r w:rsidRPr="00004452">
        <w:t>InTime</w:t>
      </w:r>
      <w:proofErr w:type="spellEnd"/>
      <w:r w:rsidRPr="00004452">
        <w:t xml:space="preserve">. Available at: </w:t>
      </w:r>
      <w:hyperlink r:id="rId14" w:history="1">
        <w:r w:rsidRPr="00004452">
          <w:rPr>
            <w:rStyle w:val="Hyperlink"/>
          </w:rPr>
          <w:t>https://intime.com/industries/police/the-effects-of-police-fatigue/</w:t>
        </w:r>
      </w:hyperlink>
      <w:r w:rsidRPr="00004452">
        <w:t>.</w:t>
      </w:r>
    </w:p>
    <w:p w14:paraId="16CA3A81" w14:textId="77777777" w:rsidR="00734ECF" w:rsidRPr="00004452" w:rsidRDefault="00734ECF" w:rsidP="00AC1B32">
      <w:proofErr w:type="spellStart"/>
      <w:r w:rsidRPr="00004452">
        <w:t>Fekedulegn</w:t>
      </w:r>
      <w:proofErr w:type="spellEnd"/>
      <w:r w:rsidRPr="00004452">
        <w:t xml:space="preserve">, D., </w:t>
      </w:r>
      <w:proofErr w:type="spellStart"/>
      <w:r w:rsidRPr="00004452">
        <w:t>Burchfiel</w:t>
      </w:r>
      <w:proofErr w:type="spellEnd"/>
      <w:r w:rsidRPr="00004452">
        <w:t xml:space="preserve">, C.M., Ma, C.C., Andrew, M.E., Hartley, T.A., Charles, L.E., Gu, J.K. and </w:t>
      </w:r>
      <w:proofErr w:type="spellStart"/>
      <w:r w:rsidRPr="00004452">
        <w:t>Violanti</w:t>
      </w:r>
      <w:proofErr w:type="spellEnd"/>
      <w:r w:rsidRPr="00004452">
        <w:t>, J.M. (2017). Fatigue and on-duty injury among police officers: The BCOPS study. </w:t>
      </w:r>
      <w:r w:rsidRPr="00004452">
        <w:rPr>
          <w:i/>
          <w:iCs/>
        </w:rPr>
        <w:t>Journal of Safety Research</w:t>
      </w:r>
      <w:r w:rsidRPr="00004452">
        <w:t xml:space="preserve">, 60, pp.43–51. </w:t>
      </w:r>
      <w:proofErr w:type="spellStart"/>
      <w:proofErr w:type="gramStart"/>
      <w:r w:rsidRPr="00004452">
        <w:t>doi:https</w:t>
      </w:r>
      <w:proofErr w:type="spellEnd"/>
      <w:r w:rsidRPr="00004452">
        <w:t>://doi.org/10.1016/j.jsr.2016.11.006</w:t>
      </w:r>
      <w:proofErr w:type="gramEnd"/>
      <w:r w:rsidRPr="00004452">
        <w:t>.</w:t>
      </w:r>
    </w:p>
    <w:p w14:paraId="67332A26" w14:textId="77777777" w:rsidR="00734ECF" w:rsidRPr="00004452" w:rsidRDefault="00734ECF" w:rsidP="00BA5477">
      <w:proofErr w:type="spellStart"/>
      <w:r w:rsidRPr="00004452">
        <w:t>Fiveable</w:t>
      </w:r>
      <w:proofErr w:type="spellEnd"/>
      <w:r w:rsidRPr="00004452">
        <w:t xml:space="preserve"> (2024). </w:t>
      </w:r>
      <w:r w:rsidRPr="00004452">
        <w:rPr>
          <w:i/>
          <w:iCs/>
        </w:rPr>
        <w:t xml:space="preserve">Low morale - (Police and Society) - Vocab, Definition, Explanations | </w:t>
      </w:r>
      <w:proofErr w:type="spellStart"/>
      <w:r w:rsidRPr="00004452">
        <w:rPr>
          <w:i/>
          <w:iCs/>
        </w:rPr>
        <w:t>Fiveable</w:t>
      </w:r>
      <w:proofErr w:type="spellEnd"/>
      <w:r w:rsidRPr="00004452">
        <w:t>. [online] Fiveable.me. Available at: https://library.fiveable.me/key-terms/police-and-society/low-morale [Accessed 1 Dec. 2024].</w:t>
      </w:r>
    </w:p>
    <w:p w14:paraId="30E4D1FE" w14:textId="77777777" w:rsidR="00734ECF" w:rsidRPr="00004452" w:rsidRDefault="00734ECF" w:rsidP="00BA5477">
      <w:r w:rsidRPr="00004452">
        <w:t xml:space="preserve">García-Rivera, B.R., </w:t>
      </w:r>
      <w:proofErr w:type="spellStart"/>
      <w:r w:rsidRPr="00004452">
        <w:t>Olguín-Tiznado</w:t>
      </w:r>
      <w:proofErr w:type="spellEnd"/>
      <w:r w:rsidRPr="00004452">
        <w:t xml:space="preserve">, J.E., </w:t>
      </w:r>
      <w:proofErr w:type="spellStart"/>
      <w:r w:rsidRPr="00004452">
        <w:t>Aranibar</w:t>
      </w:r>
      <w:proofErr w:type="spellEnd"/>
      <w:r w:rsidRPr="00004452">
        <w:t>, M.F., Ramírez-</w:t>
      </w:r>
      <w:proofErr w:type="spellStart"/>
      <w:r w:rsidRPr="00004452">
        <w:t>Barón</w:t>
      </w:r>
      <w:proofErr w:type="spellEnd"/>
      <w:r w:rsidRPr="00004452">
        <w:t>, M.C., Camargo-Wilson, C., López-Barreras, J.A. and García-Alcaraz, J.L. (2020). Burnout Syndrome in Police Officers and Its Relationship with Physical and Leisure Activities. </w:t>
      </w:r>
      <w:r w:rsidRPr="00004452">
        <w:rPr>
          <w:i/>
          <w:iCs/>
        </w:rPr>
        <w:t>International Journal of Environmental Research and Public Health</w:t>
      </w:r>
      <w:r w:rsidRPr="00004452">
        <w:t xml:space="preserve">, 17(15), p.5586. </w:t>
      </w:r>
      <w:proofErr w:type="spellStart"/>
      <w:proofErr w:type="gramStart"/>
      <w:r w:rsidRPr="00004452">
        <w:t>doi:https</w:t>
      </w:r>
      <w:proofErr w:type="spellEnd"/>
      <w:r w:rsidRPr="00004452">
        <w:t>://doi.org/10.3390/ijerph17155586</w:t>
      </w:r>
      <w:proofErr w:type="gramEnd"/>
      <w:r w:rsidRPr="00004452">
        <w:t>.</w:t>
      </w:r>
    </w:p>
    <w:p w14:paraId="5558BD1D" w14:textId="77777777" w:rsidR="00734ECF" w:rsidRPr="00004452" w:rsidRDefault="00734ECF" w:rsidP="00BA5477">
      <w:r w:rsidRPr="00004452">
        <w:t>Home Office (2024). </w:t>
      </w:r>
      <w:r w:rsidRPr="00004452">
        <w:rPr>
          <w:i/>
          <w:iCs/>
        </w:rPr>
        <w:t>Policing Productivity Review (accessible)</w:t>
      </w:r>
      <w:r w:rsidRPr="00004452">
        <w:t>. [online] gov.uk. Available at: https://www.gov.uk/government/publications/policing-productivity-review/policing-productivity-review-accessible.</w:t>
      </w:r>
    </w:p>
    <w:p w14:paraId="485BD215" w14:textId="77777777" w:rsidR="00734ECF" w:rsidRPr="00004452" w:rsidRDefault="00734ECF" w:rsidP="00BA5477">
      <w:r w:rsidRPr="00004452">
        <w:t xml:space="preserve">IACP (2023). </w:t>
      </w:r>
      <w:r w:rsidRPr="00004452">
        <w:rPr>
          <w:i/>
          <w:iCs/>
        </w:rPr>
        <w:t>Preventing Problematic Alcohol Use among Police Creating a Culture that Encourages Healthy Help-Seeking Guidance for Agency Leaders</w:t>
      </w:r>
      <w:r w:rsidRPr="00004452">
        <w:t xml:space="preserve">. [online] Available at: </w:t>
      </w:r>
      <w:hyperlink r:id="rId15" w:history="1">
        <w:r w:rsidRPr="00004452">
          <w:rPr>
            <w:rStyle w:val="Hyperlink"/>
          </w:rPr>
          <w:t>https://www.theiacp.org/sites/default/files/Alcohol%20Use%20Agency_Final.pdf</w:t>
        </w:r>
      </w:hyperlink>
      <w:r w:rsidRPr="00004452">
        <w:t>.</w:t>
      </w:r>
    </w:p>
    <w:p w14:paraId="05975396" w14:textId="77777777" w:rsidR="00734ECF" w:rsidRPr="00004452" w:rsidRDefault="00734ECF" w:rsidP="00BA5477">
      <w:r w:rsidRPr="00004452">
        <w:t>Irizar, P., Gage, S.H., Field, M., Fallon, V. and Goodwin, L. (2021). The Prevalence of Hazardous and Harmful Drinking in the UK Police Service, and Their co-occurrence with Job Strain and Mental Health Problems. </w:t>
      </w:r>
      <w:r w:rsidRPr="00004452">
        <w:rPr>
          <w:i/>
          <w:iCs/>
        </w:rPr>
        <w:t>Epidemiology and Psychiatric Sciences</w:t>
      </w:r>
      <w:r w:rsidRPr="00004452">
        <w:t xml:space="preserve">, [online] 30. </w:t>
      </w:r>
      <w:proofErr w:type="spellStart"/>
      <w:proofErr w:type="gramStart"/>
      <w:r w:rsidRPr="00004452">
        <w:t>doi:https</w:t>
      </w:r>
      <w:proofErr w:type="spellEnd"/>
      <w:r w:rsidRPr="00004452">
        <w:t>://doi.org/10.1017/s2045796021000366</w:t>
      </w:r>
      <w:proofErr w:type="gramEnd"/>
      <w:r w:rsidRPr="00004452">
        <w:t>.</w:t>
      </w:r>
    </w:p>
    <w:p w14:paraId="196E60CF" w14:textId="77777777" w:rsidR="00734ECF" w:rsidRPr="00004452" w:rsidRDefault="00734ECF" w:rsidP="00B84B8C">
      <w:r w:rsidRPr="00004452">
        <w:t>Lewsey, F. (2022). </w:t>
      </w:r>
      <w:r w:rsidRPr="00004452">
        <w:rPr>
          <w:i/>
          <w:iCs/>
        </w:rPr>
        <w:t>UK policing: psychological damage among officers heightened by bad working conditions</w:t>
      </w:r>
      <w:r w:rsidRPr="00004452">
        <w:t xml:space="preserve">. [online] University of Cambridge. Available at: </w:t>
      </w:r>
      <w:hyperlink r:id="rId16" w:history="1">
        <w:r w:rsidRPr="00004452">
          <w:rPr>
            <w:rStyle w:val="Hyperlink"/>
          </w:rPr>
          <w:t>https://www.cam.ac.uk/research/news/uk-policing-psychological-damage-among-officers-heightened-by-bad-working-conditions</w:t>
        </w:r>
      </w:hyperlink>
      <w:r w:rsidRPr="00004452">
        <w:t>.</w:t>
      </w:r>
    </w:p>
    <w:p w14:paraId="3A84AB55" w14:textId="77777777" w:rsidR="00734ECF" w:rsidRPr="00004452" w:rsidRDefault="00734ECF" w:rsidP="00BA5477">
      <w:r w:rsidRPr="00004452">
        <w:lastRenderedPageBreak/>
        <w:t>López-</w:t>
      </w:r>
      <w:proofErr w:type="spellStart"/>
      <w:r w:rsidRPr="00004452">
        <w:t>Cabarcos</w:t>
      </w:r>
      <w:proofErr w:type="spellEnd"/>
      <w:r w:rsidRPr="00004452">
        <w:t>, M.Á., López-</w:t>
      </w:r>
      <w:proofErr w:type="spellStart"/>
      <w:r w:rsidRPr="00004452">
        <w:t>Carballeira</w:t>
      </w:r>
      <w:proofErr w:type="spellEnd"/>
      <w:r w:rsidRPr="00004452">
        <w:t xml:space="preserve">, A. and Ferro-Soto, C. (2023). How to Prevent Hostile </w:t>
      </w:r>
      <w:proofErr w:type="spellStart"/>
      <w:r w:rsidRPr="00004452">
        <w:t>Behaviors</w:t>
      </w:r>
      <w:proofErr w:type="spellEnd"/>
      <w:r w:rsidRPr="00004452">
        <w:t xml:space="preserve"> and Emotional Exhaustion among Law Enforcement Professionals: The Negative Spiral of Role Conflict. </w:t>
      </w:r>
      <w:r w:rsidRPr="00004452">
        <w:rPr>
          <w:i/>
          <w:iCs/>
        </w:rPr>
        <w:t>International Journal of Environmental Research and Public Health</w:t>
      </w:r>
      <w:r w:rsidRPr="00004452">
        <w:t xml:space="preserve">, [online] 20(1), p.863. </w:t>
      </w:r>
      <w:proofErr w:type="spellStart"/>
      <w:proofErr w:type="gramStart"/>
      <w:r w:rsidRPr="00004452">
        <w:t>doi:https</w:t>
      </w:r>
      <w:proofErr w:type="spellEnd"/>
      <w:r w:rsidRPr="00004452">
        <w:t>://doi.org/10.3390/ijerph20010863</w:t>
      </w:r>
      <w:proofErr w:type="gramEnd"/>
      <w:r w:rsidRPr="00004452">
        <w:t>.</w:t>
      </w:r>
    </w:p>
    <w:p w14:paraId="0EADB652" w14:textId="77777777" w:rsidR="00734ECF" w:rsidRPr="00004452" w:rsidRDefault="00734ECF" w:rsidP="00BA5477">
      <w:r w:rsidRPr="00004452">
        <w:t>Mind (2019). </w:t>
      </w:r>
      <w:r w:rsidRPr="00004452">
        <w:rPr>
          <w:i/>
          <w:iCs/>
        </w:rPr>
        <w:t>Mental Health in the Emergency Services</w:t>
      </w:r>
      <w:r w:rsidRPr="00004452">
        <w:t>. [online] Our 2019 Survey Results – Police Service. Available at: https://www.mind.org.uk/media-a/4849/2019-survey-police-service-summary.pdf.</w:t>
      </w:r>
    </w:p>
    <w:p w14:paraId="3938247B" w14:textId="77777777" w:rsidR="00734ECF" w:rsidRPr="00004452" w:rsidRDefault="00734ECF" w:rsidP="00BA5477">
      <w:r w:rsidRPr="00004452">
        <w:t>Muir, R. (2019). </w:t>
      </w:r>
      <w:r w:rsidRPr="00004452">
        <w:rPr>
          <w:i/>
          <w:iCs/>
        </w:rPr>
        <w:t>Better run organisations can improve police officers’ wellbeing</w:t>
      </w:r>
      <w:r w:rsidRPr="00004452">
        <w:t xml:space="preserve">. [online] The Police Foundation. Available at: </w:t>
      </w:r>
      <w:hyperlink r:id="rId17" w:history="1">
        <w:r w:rsidRPr="00004452">
          <w:rPr>
            <w:rStyle w:val="Hyperlink"/>
          </w:rPr>
          <w:t>https://www.police-foundation.org.uk/2019/03/better-run-organisations-can-improve-police-officers-wellbeing/</w:t>
        </w:r>
      </w:hyperlink>
      <w:r w:rsidRPr="00004452">
        <w:t>.</w:t>
      </w:r>
    </w:p>
    <w:p w14:paraId="39DC6178" w14:textId="77777777" w:rsidR="00734ECF" w:rsidRPr="00004452" w:rsidRDefault="00734ECF" w:rsidP="0060022D">
      <w:r w:rsidRPr="00004452">
        <w:t>Oscar Kilo (2017). </w:t>
      </w:r>
      <w:r w:rsidRPr="00004452">
        <w:rPr>
          <w:i/>
          <w:iCs/>
        </w:rPr>
        <w:t>Oscar Kilo • Evidence Base &amp; Best Practice for Emergency Services Wellbeing</w:t>
      </w:r>
      <w:r w:rsidRPr="00004452">
        <w:t>. [online] Oscar Kilo. Available at: https://oscarkilo.org.uk/.</w:t>
      </w:r>
    </w:p>
    <w:p w14:paraId="569409D1" w14:textId="77777777" w:rsidR="00734ECF" w:rsidRPr="00004452" w:rsidRDefault="00734ECF" w:rsidP="00930CAB">
      <w:r w:rsidRPr="00004452">
        <w:t>PMAC. (2024). </w:t>
      </w:r>
      <w:r w:rsidRPr="00004452">
        <w:rPr>
          <w:i/>
          <w:iCs/>
        </w:rPr>
        <w:t>Stress in the Police - PMAC</w:t>
      </w:r>
      <w:r w:rsidRPr="00004452">
        <w:t xml:space="preserve">. [online] Available at: </w:t>
      </w:r>
      <w:hyperlink r:id="rId18" w:history="1">
        <w:r w:rsidRPr="00004452">
          <w:rPr>
            <w:rStyle w:val="Hyperlink"/>
          </w:rPr>
          <w:t>https://pmac.uk/resources/stress-management/stress-in-the-police/</w:t>
        </w:r>
      </w:hyperlink>
      <w:r w:rsidRPr="00004452">
        <w:t>.</w:t>
      </w:r>
    </w:p>
    <w:p w14:paraId="08496CDF" w14:textId="77777777" w:rsidR="00734ECF" w:rsidRPr="00004452" w:rsidRDefault="00734ECF" w:rsidP="00930CAB">
      <w:r w:rsidRPr="00004452">
        <w:t>Police Federation (2024). </w:t>
      </w:r>
      <w:r w:rsidRPr="00004452">
        <w:rPr>
          <w:i/>
          <w:iCs/>
        </w:rPr>
        <w:t>Record 14,508 officers were signed off with poor mental health in the past year</w:t>
      </w:r>
      <w:r w:rsidRPr="00004452">
        <w:t xml:space="preserve">. [online] Polfed.org. Available at: </w:t>
      </w:r>
      <w:hyperlink r:id="rId19" w:history="1">
        <w:r w:rsidRPr="00004452">
          <w:rPr>
            <w:rStyle w:val="Hyperlink"/>
          </w:rPr>
          <w:t>https://www.polfed.org/news/latest-news/2024/record-14-508-officers-signed-off-with-poor-mental-health-in-past-year/</w:t>
        </w:r>
      </w:hyperlink>
      <w:r w:rsidRPr="00004452">
        <w:t>.</w:t>
      </w:r>
    </w:p>
    <w:p w14:paraId="03E2679B" w14:textId="77777777" w:rsidR="00734ECF" w:rsidRPr="00004452" w:rsidRDefault="00734ECF" w:rsidP="0060022D">
      <w:proofErr w:type="spellStart"/>
      <w:r w:rsidRPr="00004452">
        <w:t>Policenow</w:t>
      </w:r>
      <w:proofErr w:type="spellEnd"/>
      <w:r w:rsidRPr="00004452">
        <w:t xml:space="preserve"> (2020). </w:t>
      </w:r>
      <w:r w:rsidRPr="00004452">
        <w:rPr>
          <w:i/>
          <w:iCs/>
        </w:rPr>
        <w:t xml:space="preserve">Insight briefing mental health and wellbeing in the police </w:t>
      </w:r>
      <w:proofErr w:type="spellStart"/>
      <w:r w:rsidRPr="00004452">
        <w:rPr>
          <w:i/>
          <w:iCs/>
        </w:rPr>
        <w:t>servicee</w:t>
      </w:r>
      <w:proofErr w:type="spellEnd"/>
      <w:r w:rsidRPr="00004452">
        <w:t>. [online] www.policenow.org.uk. Available at: https://www.policenow.org.uk/wp-content/uploads/2020/08/Insight-Briefing-Mental-Health-and-Wellbeing-in-the-Police-Service.pdf.</w:t>
      </w:r>
    </w:p>
    <w:p w14:paraId="1FAD4874" w14:textId="77777777" w:rsidR="00734ECF" w:rsidRDefault="00734ECF" w:rsidP="00BA5477">
      <w:r w:rsidRPr="00004452">
        <w:t xml:space="preserve">Scudamore, B. (2016). Why Team Building Is </w:t>
      </w:r>
      <w:proofErr w:type="gramStart"/>
      <w:r w:rsidRPr="00004452">
        <w:t>The</w:t>
      </w:r>
      <w:proofErr w:type="gramEnd"/>
      <w:r w:rsidRPr="00004452">
        <w:t xml:space="preserve"> Most Important Investment You’ll Make. </w:t>
      </w:r>
      <w:r w:rsidRPr="00004452">
        <w:rPr>
          <w:i/>
          <w:iCs/>
        </w:rPr>
        <w:t>Forbes</w:t>
      </w:r>
      <w:r w:rsidRPr="00004452">
        <w:t>. [online] 9 Mar. Available at: https://www.forbes.com/sites/brianscudamore/2016/03/09/why-team-building-is-the-most-important-investment-youll-make/.</w:t>
      </w:r>
    </w:p>
    <w:p w14:paraId="55C144E2" w14:textId="77777777" w:rsidR="00734ECF" w:rsidRPr="00004452" w:rsidRDefault="00734ECF" w:rsidP="00BA5477">
      <w:r w:rsidRPr="00004452">
        <w:t>Walton, C. (2019). </w:t>
      </w:r>
      <w:r w:rsidRPr="00004452">
        <w:rPr>
          <w:i/>
          <w:iCs/>
        </w:rPr>
        <w:t>Police Officer Relationship Problems: An Officers Perspective</w:t>
      </w:r>
      <w:r w:rsidRPr="00004452">
        <w:t xml:space="preserve">. [online] LEO Warriors. Available at: </w:t>
      </w:r>
      <w:hyperlink r:id="rId20" w:history="1">
        <w:r w:rsidRPr="00004452">
          <w:rPr>
            <w:rStyle w:val="Hyperlink"/>
          </w:rPr>
          <w:t>https://www.leowarriors.com/police-officer-relationship-problems-an-officers-perspective/</w:t>
        </w:r>
      </w:hyperlink>
      <w:r w:rsidRPr="00004452">
        <w:t>.</w:t>
      </w:r>
    </w:p>
    <w:p w14:paraId="727C7B86" w14:textId="77777777" w:rsidR="00734ECF" w:rsidRPr="00004452" w:rsidRDefault="00734ECF" w:rsidP="00BA5477">
      <w:r w:rsidRPr="00004452">
        <w:t>William, P. (2024). </w:t>
      </w:r>
      <w:r w:rsidRPr="00004452">
        <w:rPr>
          <w:i/>
          <w:iCs/>
        </w:rPr>
        <w:t>The Dual Role: Parenthood and Policing</w:t>
      </w:r>
      <w:r w:rsidRPr="00004452">
        <w:t xml:space="preserve">. [online] Polfed.org. Available at: </w:t>
      </w:r>
      <w:hyperlink r:id="rId21" w:history="1">
        <w:r w:rsidRPr="00004452">
          <w:rPr>
            <w:rStyle w:val="Hyperlink"/>
          </w:rPr>
          <w:t>https://www.polfed.org/news/blogs/2024/the-dual-role-parenthood-and-policing/</w:t>
        </w:r>
      </w:hyperlink>
      <w:r w:rsidRPr="00004452">
        <w:t>.</w:t>
      </w:r>
    </w:p>
    <w:p w14:paraId="33DC589D" w14:textId="77777777" w:rsidR="00AC1B32" w:rsidRPr="00930CAB" w:rsidRDefault="00AC1B32" w:rsidP="00930CAB"/>
    <w:p w14:paraId="47CB6999" w14:textId="77777777" w:rsidR="00930CAB" w:rsidRPr="00B84B8C" w:rsidRDefault="00930CAB" w:rsidP="00B84B8C"/>
    <w:p w14:paraId="7573B730" w14:textId="77777777" w:rsidR="00B84B8C" w:rsidRPr="0007430E" w:rsidRDefault="00B84B8C" w:rsidP="0007430E"/>
    <w:p w14:paraId="4D05E8EE" w14:textId="77777777" w:rsidR="0007430E" w:rsidRDefault="0007430E" w:rsidP="0060022D"/>
    <w:p w14:paraId="0CCE5F87" w14:textId="77777777" w:rsidR="0060022D" w:rsidRPr="0060022D" w:rsidRDefault="0060022D" w:rsidP="0060022D"/>
    <w:p w14:paraId="683685A1" w14:textId="1ADA75DF" w:rsidR="00834A0F" w:rsidRDefault="00895B2B">
      <w:r w:rsidRPr="00895B2B">
        <w:t> </w:t>
      </w:r>
    </w:p>
    <w:p w14:paraId="34C5FFDB" w14:textId="77777777" w:rsidR="00346F8C" w:rsidRDefault="00346F8C"/>
    <w:p w14:paraId="1EB69D46" w14:textId="77777777" w:rsidR="00346F8C" w:rsidRDefault="00346F8C"/>
    <w:sectPr w:rsidR="00346F8C">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F3D48" w14:textId="77777777" w:rsidR="00027CEE" w:rsidRDefault="00027CEE" w:rsidP="00A82B9E">
      <w:pPr>
        <w:spacing w:after="0" w:line="240" w:lineRule="auto"/>
      </w:pPr>
      <w:r>
        <w:separator/>
      </w:r>
    </w:p>
  </w:endnote>
  <w:endnote w:type="continuationSeparator" w:id="0">
    <w:p w14:paraId="2A5D477D" w14:textId="77777777" w:rsidR="00027CEE" w:rsidRDefault="00027CEE" w:rsidP="00A82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7BF3A" w14:textId="77777777" w:rsidR="00027CEE" w:rsidRDefault="00027CEE" w:rsidP="00A82B9E">
      <w:pPr>
        <w:spacing w:after="0" w:line="240" w:lineRule="auto"/>
      </w:pPr>
      <w:r>
        <w:separator/>
      </w:r>
    </w:p>
  </w:footnote>
  <w:footnote w:type="continuationSeparator" w:id="0">
    <w:p w14:paraId="4BDD9A1E" w14:textId="77777777" w:rsidR="00027CEE" w:rsidRDefault="00027CEE" w:rsidP="00A82B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D4BED" w14:textId="77777777" w:rsidR="00A82B9E" w:rsidRPr="00A82B9E" w:rsidRDefault="00A82B9E" w:rsidP="00A82B9E">
    <w:pPr>
      <w:pStyle w:val="Header"/>
      <w:rPr>
        <w:sz w:val="18"/>
        <w:szCs w:val="18"/>
      </w:rPr>
    </w:pPr>
    <w:r w:rsidRPr="00A82B9E">
      <w:rPr>
        <w:sz w:val="18"/>
        <w:szCs w:val="18"/>
      </w:rPr>
      <w:t xml:space="preserve">BSc Professional Policing Practice </w:t>
    </w:r>
  </w:p>
  <w:p w14:paraId="17266FAF" w14:textId="77777777" w:rsidR="00A82B9E" w:rsidRPr="00A82B9E" w:rsidRDefault="00A82B9E" w:rsidP="00A82B9E">
    <w:pPr>
      <w:pStyle w:val="Header"/>
      <w:rPr>
        <w:sz w:val="18"/>
        <w:szCs w:val="18"/>
      </w:rPr>
    </w:pPr>
    <w:r w:rsidRPr="00A82B9E">
      <w:rPr>
        <w:sz w:val="18"/>
        <w:szCs w:val="18"/>
      </w:rPr>
      <w:t>Module code: BMPP5002D</w:t>
    </w:r>
  </w:p>
  <w:p w14:paraId="687A0236" w14:textId="389759FA" w:rsidR="00A82B9E" w:rsidRPr="00A82B9E" w:rsidRDefault="00A82B9E" w:rsidP="00A82B9E">
    <w:pPr>
      <w:pStyle w:val="Header"/>
      <w:rPr>
        <w:sz w:val="18"/>
        <w:szCs w:val="18"/>
      </w:rPr>
    </w:pPr>
    <w:r w:rsidRPr="00A82B9E">
      <w:rPr>
        <w:sz w:val="18"/>
        <w:szCs w:val="18"/>
      </w:rPr>
      <w:t>Jordan Garland - 2236413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4790"/>
    <w:multiLevelType w:val="hybridMultilevel"/>
    <w:tmpl w:val="9E6401DE"/>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022A6E"/>
    <w:multiLevelType w:val="hybridMultilevel"/>
    <w:tmpl w:val="B1F45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079910369">
    <w:abstractNumId w:val="2"/>
  </w:num>
  <w:num w:numId="2" w16cid:durableId="421729366">
    <w:abstractNumId w:val="1"/>
  </w:num>
  <w:num w:numId="3" w16cid:durableId="811291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2B3A16F9-E8B6-4451-AFFB-47C7485D5012}"/>
    <w:docVar w:name="dgnword-eventsink" w:val="493046528"/>
  </w:docVars>
  <w:rsids>
    <w:rsidRoot w:val="003D5532"/>
    <w:rsid w:val="00000FB3"/>
    <w:rsid w:val="00004452"/>
    <w:rsid w:val="00006876"/>
    <w:rsid w:val="00016D1B"/>
    <w:rsid w:val="00027CEE"/>
    <w:rsid w:val="0003045F"/>
    <w:rsid w:val="00030C03"/>
    <w:rsid w:val="00031E01"/>
    <w:rsid w:val="00057A7A"/>
    <w:rsid w:val="00057B84"/>
    <w:rsid w:val="000655F3"/>
    <w:rsid w:val="00072DC5"/>
    <w:rsid w:val="0007430E"/>
    <w:rsid w:val="0007605B"/>
    <w:rsid w:val="00076480"/>
    <w:rsid w:val="00086199"/>
    <w:rsid w:val="00095126"/>
    <w:rsid w:val="000B7B0C"/>
    <w:rsid w:val="000D0BAC"/>
    <w:rsid w:val="000D16A5"/>
    <w:rsid w:val="000E098B"/>
    <w:rsid w:val="000E305C"/>
    <w:rsid w:val="000F09C9"/>
    <w:rsid w:val="000F2843"/>
    <w:rsid w:val="000F398F"/>
    <w:rsid w:val="000F482C"/>
    <w:rsid w:val="00110F70"/>
    <w:rsid w:val="00113F09"/>
    <w:rsid w:val="001166FE"/>
    <w:rsid w:val="00130732"/>
    <w:rsid w:val="00134303"/>
    <w:rsid w:val="00136832"/>
    <w:rsid w:val="00151861"/>
    <w:rsid w:val="00153221"/>
    <w:rsid w:val="00157117"/>
    <w:rsid w:val="00161475"/>
    <w:rsid w:val="001644E8"/>
    <w:rsid w:val="0017186C"/>
    <w:rsid w:val="00177393"/>
    <w:rsid w:val="001801F1"/>
    <w:rsid w:val="0019445F"/>
    <w:rsid w:val="001A0CB4"/>
    <w:rsid w:val="001A35AC"/>
    <w:rsid w:val="001A411F"/>
    <w:rsid w:val="001B0910"/>
    <w:rsid w:val="001B2EC1"/>
    <w:rsid w:val="001C1130"/>
    <w:rsid w:val="001C6633"/>
    <w:rsid w:val="001D213B"/>
    <w:rsid w:val="001D2179"/>
    <w:rsid w:val="001F0911"/>
    <w:rsid w:val="001F6419"/>
    <w:rsid w:val="002019BE"/>
    <w:rsid w:val="0020434D"/>
    <w:rsid w:val="00221EA1"/>
    <w:rsid w:val="00224EEE"/>
    <w:rsid w:val="00256293"/>
    <w:rsid w:val="00275501"/>
    <w:rsid w:val="00285AC3"/>
    <w:rsid w:val="0028793D"/>
    <w:rsid w:val="00293CE8"/>
    <w:rsid w:val="002A0854"/>
    <w:rsid w:val="002A7789"/>
    <w:rsid w:val="002B1005"/>
    <w:rsid w:val="002B5032"/>
    <w:rsid w:val="002E1B72"/>
    <w:rsid w:val="002E2F03"/>
    <w:rsid w:val="002F04F4"/>
    <w:rsid w:val="002F472E"/>
    <w:rsid w:val="002F47AC"/>
    <w:rsid w:val="002F4D73"/>
    <w:rsid w:val="002F65EF"/>
    <w:rsid w:val="00300909"/>
    <w:rsid w:val="00304F30"/>
    <w:rsid w:val="00346F8C"/>
    <w:rsid w:val="003638E3"/>
    <w:rsid w:val="00363929"/>
    <w:rsid w:val="00365399"/>
    <w:rsid w:val="0037308E"/>
    <w:rsid w:val="00382A93"/>
    <w:rsid w:val="003869C6"/>
    <w:rsid w:val="0039784D"/>
    <w:rsid w:val="003B0913"/>
    <w:rsid w:val="003C54F3"/>
    <w:rsid w:val="003C5A2B"/>
    <w:rsid w:val="003C6E9E"/>
    <w:rsid w:val="003C7CE6"/>
    <w:rsid w:val="003D5532"/>
    <w:rsid w:val="003E6058"/>
    <w:rsid w:val="003F3B43"/>
    <w:rsid w:val="003F5093"/>
    <w:rsid w:val="004104AF"/>
    <w:rsid w:val="00411D6C"/>
    <w:rsid w:val="00430530"/>
    <w:rsid w:val="004356A1"/>
    <w:rsid w:val="00441B68"/>
    <w:rsid w:val="00442EBB"/>
    <w:rsid w:val="00446457"/>
    <w:rsid w:val="0045290C"/>
    <w:rsid w:val="00455D6D"/>
    <w:rsid w:val="00456A69"/>
    <w:rsid w:val="00472023"/>
    <w:rsid w:val="004771D7"/>
    <w:rsid w:val="004849BA"/>
    <w:rsid w:val="00485731"/>
    <w:rsid w:val="00492B50"/>
    <w:rsid w:val="00495109"/>
    <w:rsid w:val="00496555"/>
    <w:rsid w:val="004A00F2"/>
    <w:rsid w:val="004C2ABF"/>
    <w:rsid w:val="004C7752"/>
    <w:rsid w:val="004F6070"/>
    <w:rsid w:val="004F72DF"/>
    <w:rsid w:val="005053CE"/>
    <w:rsid w:val="00505C87"/>
    <w:rsid w:val="005119AC"/>
    <w:rsid w:val="00513F3F"/>
    <w:rsid w:val="005143C0"/>
    <w:rsid w:val="0052298A"/>
    <w:rsid w:val="00532524"/>
    <w:rsid w:val="005351A8"/>
    <w:rsid w:val="00540DD6"/>
    <w:rsid w:val="00542B5B"/>
    <w:rsid w:val="00550EDA"/>
    <w:rsid w:val="005534B4"/>
    <w:rsid w:val="00557732"/>
    <w:rsid w:val="0057343E"/>
    <w:rsid w:val="00576019"/>
    <w:rsid w:val="00593B1B"/>
    <w:rsid w:val="005A05C5"/>
    <w:rsid w:val="005A0B7D"/>
    <w:rsid w:val="005B1896"/>
    <w:rsid w:val="005B260B"/>
    <w:rsid w:val="005C66F2"/>
    <w:rsid w:val="005D7F4A"/>
    <w:rsid w:val="005E3269"/>
    <w:rsid w:val="005E46D7"/>
    <w:rsid w:val="005E4C8F"/>
    <w:rsid w:val="005F6B80"/>
    <w:rsid w:val="0060022D"/>
    <w:rsid w:val="0060042D"/>
    <w:rsid w:val="00604288"/>
    <w:rsid w:val="006072AC"/>
    <w:rsid w:val="00623EAC"/>
    <w:rsid w:val="006244F3"/>
    <w:rsid w:val="00624637"/>
    <w:rsid w:val="00624F2D"/>
    <w:rsid w:val="00627D93"/>
    <w:rsid w:val="00631B85"/>
    <w:rsid w:val="006344A0"/>
    <w:rsid w:val="00634516"/>
    <w:rsid w:val="00645FB6"/>
    <w:rsid w:val="00647AA3"/>
    <w:rsid w:val="006527A2"/>
    <w:rsid w:val="00655988"/>
    <w:rsid w:val="0065718A"/>
    <w:rsid w:val="00663805"/>
    <w:rsid w:val="00664405"/>
    <w:rsid w:val="006760D1"/>
    <w:rsid w:val="00682C09"/>
    <w:rsid w:val="00683712"/>
    <w:rsid w:val="006A1F8F"/>
    <w:rsid w:val="006C0839"/>
    <w:rsid w:val="006C33E1"/>
    <w:rsid w:val="006C51CE"/>
    <w:rsid w:val="006D5987"/>
    <w:rsid w:val="006E4939"/>
    <w:rsid w:val="006F2128"/>
    <w:rsid w:val="007248B1"/>
    <w:rsid w:val="00731E88"/>
    <w:rsid w:val="007346C2"/>
    <w:rsid w:val="00734ECF"/>
    <w:rsid w:val="0073626E"/>
    <w:rsid w:val="007423C3"/>
    <w:rsid w:val="00744E50"/>
    <w:rsid w:val="00745604"/>
    <w:rsid w:val="00751FE1"/>
    <w:rsid w:val="00764F30"/>
    <w:rsid w:val="00767DFA"/>
    <w:rsid w:val="00780407"/>
    <w:rsid w:val="00782191"/>
    <w:rsid w:val="007B00C4"/>
    <w:rsid w:val="007B657E"/>
    <w:rsid w:val="007C2BE4"/>
    <w:rsid w:val="007C7EEB"/>
    <w:rsid w:val="007D3C84"/>
    <w:rsid w:val="007E30EF"/>
    <w:rsid w:val="007E5EF3"/>
    <w:rsid w:val="007F3FDB"/>
    <w:rsid w:val="008046B6"/>
    <w:rsid w:val="00807AC1"/>
    <w:rsid w:val="00811F53"/>
    <w:rsid w:val="00815F86"/>
    <w:rsid w:val="00816586"/>
    <w:rsid w:val="00817560"/>
    <w:rsid w:val="008221F3"/>
    <w:rsid w:val="0083291C"/>
    <w:rsid w:val="00834A0F"/>
    <w:rsid w:val="00835C47"/>
    <w:rsid w:val="00840836"/>
    <w:rsid w:val="0084479F"/>
    <w:rsid w:val="00851CCD"/>
    <w:rsid w:val="008620E6"/>
    <w:rsid w:val="00863F19"/>
    <w:rsid w:val="0087612B"/>
    <w:rsid w:val="0088421A"/>
    <w:rsid w:val="008936AC"/>
    <w:rsid w:val="00895252"/>
    <w:rsid w:val="00895B2B"/>
    <w:rsid w:val="008A5725"/>
    <w:rsid w:val="008A7C2E"/>
    <w:rsid w:val="008B74CC"/>
    <w:rsid w:val="008C581E"/>
    <w:rsid w:val="008D1D95"/>
    <w:rsid w:val="008E4CAD"/>
    <w:rsid w:val="008E632E"/>
    <w:rsid w:val="00917C9F"/>
    <w:rsid w:val="00925B44"/>
    <w:rsid w:val="00926EA7"/>
    <w:rsid w:val="00930CAB"/>
    <w:rsid w:val="0093490F"/>
    <w:rsid w:val="009457D6"/>
    <w:rsid w:val="00960300"/>
    <w:rsid w:val="00961505"/>
    <w:rsid w:val="009804CC"/>
    <w:rsid w:val="00984160"/>
    <w:rsid w:val="009945B5"/>
    <w:rsid w:val="009A7320"/>
    <w:rsid w:val="009C1622"/>
    <w:rsid w:val="009C4886"/>
    <w:rsid w:val="009C60E3"/>
    <w:rsid w:val="009D3712"/>
    <w:rsid w:val="009E2B6F"/>
    <w:rsid w:val="009F79A3"/>
    <w:rsid w:val="00A1051C"/>
    <w:rsid w:val="00A11720"/>
    <w:rsid w:val="00A34996"/>
    <w:rsid w:val="00A35BDE"/>
    <w:rsid w:val="00A56899"/>
    <w:rsid w:val="00A66547"/>
    <w:rsid w:val="00A82B9E"/>
    <w:rsid w:val="00A8523F"/>
    <w:rsid w:val="00A9428B"/>
    <w:rsid w:val="00A95449"/>
    <w:rsid w:val="00AC1B32"/>
    <w:rsid w:val="00AC3C24"/>
    <w:rsid w:val="00AD6559"/>
    <w:rsid w:val="00AE42B8"/>
    <w:rsid w:val="00AE7732"/>
    <w:rsid w:val="00AF0B43"/>
    <w:rsid w:val="00AF586B"/>
    <w:rsid w:val="00AF6196"/>
    <w:rsid w:val="00B001E5"/>
    <w:rsid w:val="00B031DD"/>
    <w:rsid w:val="00B055EE"/>
    <w:rsid w:val="00B05B8C"/>
    <w:rsid w:val="00B06FAB"/>
    <w:rsid w:val="00B34274"/>
    <w:rsid w:val="00B409A5"/>
    <w:rsid w:val="00B47567"/>
    <w:rsid w:val="00B501FB"/>
    <w:rsid w:val="00B526C5"/>
    <w:rsid w:val="00B528F3"/>
    <w:rsid w:val="00B57511"/>
    <w:rsid w:val="00B84B8C"/>
    <w:rsid w:val="00B8560A"/>
    <w:rsid w:val="00B870D0"/>
    <w:rsid w:val="00B901DD"/>
    <w:rsid w:val="00BA5477"/>
    <w:rsid w:val="00BA6FCD"/>
    <w:rsid w:val="00BB2EF2"/>
    <w:rsid w:val="00BB4D00"/>
    <w:rsid w:val="00BC57DC"/>
    <w:rsid w:val="00BC74D2"/>
    <w:rsid w:val="00BE375D"/>
    <w:rsid w:val="00BE493F"/>
    <w:rsid w:val="00BE58AE"/>
    <w:rsid w:val="00BF03AB"/>
    <w:rsid w:val="00BF4B31"/>
    <w:rsid w:val="00C00024"/>
    <w:rsid w:val="00C0051E"/>
    <w:rsid w:val="00C04495"/>
    <w:rsid w:val="00C128AF"/>
    <w:rsid w:val="00C205DF"/>
    <w:rsid w:val="00C23ADE"/>
    <w:rsid w:val="00C2438C"/>
    <w:rsid w:val="00C248C2"/>
    <w:rsid w:val="00C42C6B"/>
    <w:rsid w:val="00C42C9D"/>
    <w:rsid w:val="00C51851"/>
    <w:rsid w:val="00C51DCC"/>
    <w:rsid w:val="00C545B9"/>
    <w:rsid w:val="00C57392"/>
    <w:rsid w:val="00C6339B"/>
    <w:rsid w:val="00C736F4"/>
    <w:rsid w:val="00C816F0"/>
    <w:rsid w:val="00C90AC0"/>
    <w:rsid w:val="00C9600A"/>
    <w:rsid w:val="00CB65B9"/>
    <w:rsid w:val="00CC220B"/>
    <w:rsid w:val="00CC43C9"/>
    <w:rsid w:val="00CD10B2"/>
    <w:rsid w:val="00CE09A4"/>
    <w:rsid w:val="00CE2590"/>
    <w:rsid w:val="00CE3337"/>
    <w:rsid w:val="00D10466"/>
    <w:rsid w:val="00D11A93"/>
    <w:rsid w:val="00D32C6B"/>
    <w:rsid w:val="00D35EBB"/>
    <w:rsid w:val="00D4064F"/>
    <w:rsid w:val="00D46019"/>
    <w:rsid w:val="00D54558"/>
    <w:rsid w:val="00D8403D"/>
    <w:rsid w:val="00D91280"/>
    <w:rsid w:val="00D92B4A"/>
    <w:rsid w:val="00D95A13"/>
    <w:rsid w:val="00D97330"/>
    <w:rsid w:val="00DA65CA"/>
    <w:rsid w:val="00DA7B44"/>
    <w:rsid w:val="00DB4AA2"/>
    <w:rsid w:val="00DC1343"/>
    <w:rsid w:val="00DC450B"/>
    <w:rsid w:val="00DC6405"/>
    <w:rsid w:val="00DC753F"/>
    <w:rsid w:val="00DD11EB"/>
    <w:rsid w:val="00DE2267"/>
    <w:rsid w:val="00E0791E"/>
    <w:rsid w:val="00E36112"/>
    <w:rsid w:val="00E42CCC"/>
    <w:rsid w:val="00E4380E"/>
    <w:rsid w:val="00E5168F"/>
    <w:rsid w:val="00E54CE3"/>
    <w:rsid w:val="00E575E7"/>
    <w:rsid w:val="00E673A5"/>
    <w:rsid w:val="00EB5F0B"/>
    <w:rsid w:val="00EB7A29"/>
    <w:rsid w:val="00EE0E23"/>
    <w:rsid w:val="00EE288E"/>
    <w:rsid w:val="00EF6809"/>
    <w:rsid w:val="00F01CBA"/>
    <w:rsid w:val="00F03C4D"/>
    <w:rsid w:val="00F04EE3"/>
    <w:rsid w:val="00F120DF"/>
    <w:rsid w:val="00F22808"/>
    <w:rsid w:val="00F3691D"/>
    <w:rsid w:val="00F42CFA"/>
    <w:rsid w:val="00F474CE"/>
    <w:rsid w:val="00F51E90"/>
    <w:rsid w:val="00F5598E"/>
    <w:rsid w:val="00F605A0"/>
    <w:rsid w:val="00F65AE8"/>
    <w:rsid w:val="00F65BFC"/>
    <w:rsid w:val="00F93578"/>
    <w:rsid w:val="00FB330D"/>
    <w:rsid w:val="00FD33D2"/>
    <w:rsid w:val="00FD4525"/>
    <w:rsid w:val="00FD72E6"/>
    <w:rsid w:val="00FE0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D55AE"/>
  <w15:chartTrackingRefBased/>
  <w15:docId w15:val="{9B5AC5B8-7AC1-463A-A502-47E477E84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5B2B"/>
    <w:rPr>
      <w:color w:val="0563C1" w:themeColor="hyperlink"/>
      <w:u w:val="single"/>
    </w:rPr>
  </w:style>
  <w:style w:type="character" w:styleId="UnresolvedMention">
    <w:name w:val="Unresolved Mention"/>
    <w:basedOn w:val="DefaultParagraphFont"/>
    <w:uiPriority w:val="99"/>
    <w:semiHidden/>
    <w:unhideWhenUsed/>
    <w:rsid w:val="00895B2B"/>
    <w:rPr>
      <w:color w:val="605E5C"/>
      <w:shd w:val="clear" w:color="auto" w:fill="E1DFDD"/>
    </w:rPr>
  </w:style>
  <w:style w:type="paragraph" w:styleId="ListParagraph">
    <w:name w:val="List Paragraph"/>
    <w:basedOn w:val="Normal"/>
    <w:uiPriority w:val="34"/>
    <w:qFormat/>
    <w:rsid w:val="003638E3"/>
    <w:pPr>
      <w:ind w:left="720"/>
      <w:contextualSpacing/>
    </w:pPr>
  </w:style>
  <w:style w:type="paragraph" w:styleId="Header">
    <w:name w:val="header"/>
    <w:basedOn w:val="Normal"/>
    <w:link w:val="HeaderChar"/>
    <w:uiPriority w:val="99"/>
    <w:unhideWhenUsed/>
    <w:rsid w:val="00A82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B9E"/>
  </w:style>
  <w:style w:type="paragraph" w:styleId="Footer">
    <w:name w:val="footer"/>
    <w:basedOn w:val="Normal"/>
    <w:link w:val="FooterChar"/>
    <w:uiPriority w:val="99"/>
    <w:unhideWhenUsed/>
    <w:rsid w:val="00A82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B9E"/>
  </w:style>
  <w:style w:type="character" w:styleId="FollowedHyperlink">
    <w:name w:val="FollowedHyperlink"/>
    <w:basedOn w:val="DefaultParagraphFont"/>
    <w:uiPriority w:val="99"/>
    <w:semiHidden/>
    <w:unhideWhenUsed/>
    <w:rsid w:val="00A82B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054782">
      <w:bodyDiv w:val="1"/>
      <w:marLeft w:val="0"/>
      <w:marRight w:val="0"/>
      <w:marTop w:val="0"/>
      <w:marBottom w:val="0"/>
      <w:divBdr>
        <w:top w:val="none" w:sz="0" w:space="0" w:color="auto"/>
        <w:left w:val="none" w:sz="0" w:space="0" w:color="auto"/>
        <w:bottom w:val="none" w:sz="0" w:space="0" w:color="auto"/>
        <w:right w:val="none" w:sz="0" w:space="0" w:color="auto"/>
      </w:divBdr>
    </w:div>
    <w:div w:id="245264205">
      <w:bodyDiv w:val="1"/>
      <w:marLeft w:val="0"/>
      <w:marRight w:val="0"/>
      <w:marTop w:val="0"/>
      <w:marBottom w:val="0"/>
      <w:divBdr>
        <w:top w:val="none" w:sz="0" w:space="0" w:color="auto"/>
        <w:left w:val="none" w:sz="0" w:space="0" w:color="auto"/>
        <w:bottom w:val="none" w:sz="0" w:space="0" w:color="auto"/>
        <w:right w:val="none" w:sz="0" w:space="0" w:color="auto"/>
      </w:divBdr>
      <w:divsChild>
        <w:div w:id="1314288855">
          <w:marLeft w:val="0"/>
          <w:marRight w:val="0"/>
          <w:marTop w:val="0"/>
          <w:marBottom w:val="150"/>
          <w:divBdr>
            <w:top w:val="none" w:sz="0" w:space="0" w:color="auto"/>
            <w:left w:val="none" w:sz="0" w:space="0" w:color="auto"/>
            <w:bottom w:val="none" w:sz="0" w:space="0" w:color="auto"/>
            <w:right w:val="none" w:sz="0" w:space="0" w:color="auto"/>
          </w:divBdr>
        </w:div>
      </w:divsChild>
    </w:div>
    <w:div w:id="386344593">
      <w:bodyDiv w:val="1"/>
      <w:marLeft w:val="0"/>
      <w:marRight w:val="0"/>
      <w:marTop w:val="0"/>
      <w:marBottom w:val="0"/>
      <w:divBdr>
        <w:top w:val="none" w:sz="0" w:space="0" w:color="auto"/>
        <w:left w:val="none" w:sz="0" w:space="0" w:color="auto"/>
        <w:bottom w:val="none" w:sz="0" w:space="0" w:color="auto"/>
        <w:right w:val="none" w:sz="0" w:space="0" w:color="auto"/>
      </w:divBdr>
      <w:divsChild>
        <w:div w:id="769163157">
          <w:marLeft w:val="0"/>
          <w:marRight w:val="0"/>
          <w:marTop w:val="0"/>
          <w:marBottom w:val="150"/>
          <w:divBdr>
            <w:top w:val="none" w:sz="0" w:space="0" w:color="auto"/>
            <w:left w:val="none" w:sz="0" w:space="0" w:color="auto"/>
            <w:bottom w:val="none" w:sz="0" w:space="0" w:color="auto"/>
            <w:right w:val="none" w:sz="0" w:space="0" w:color="auto"/>
          </w:divBdr>
        </w:div>
      </w:divsChild>
    </w:div>
    <w:div w:id="716710301">
      <w:bodyDiv w:val="1"/>
      <w:marLeft w:val="0"/>
      <w:marRight w:val="0"/>
      <w:marTop w:val="0"/>
      <w:marBottom w:val="0"/>
      <w:divBdr>
        <w:top w:val="none" w:sz="0" w:space="0" w:color="auto"/>
        <w:left w:val="none" w:sz="0" w:space="0" w:color="auto"/>
        <w:bottom w:val="none" w:sz="0" w:space="0" w:color="auto"/>
        <w:right w:val="none" w:sz="0" w:space="0" w:color="auto"/>
      </w:divBdr>
      <w:divsChild>
        <w:div w:id="2137141102">
          <w:marLeft w:val="0"/>
          <w:marRight w:val="0"/>
          <w:marTop w:val="0"/>
          <w:marBottom w:val="0"/>
          <w:divBdr>
            <w:top w:val="none" w:sz="0" w:space="0" w:color="auto"/>
            <w:left w:val="none" w:sz="0" w:space="0" w:color="auto"/>
            <w:bottom w:val="none" w:sz="0" w:space="0" w:color="auto"/>
            <w:right w:val="none" w:sz="0" w:space="0" w:color="auto"/>
          </w:divBdr>
        </w:div>
      </w:divsChild>
    </w:div>
    <w:div w:id="733939659">
      <w:bodyDiv w:val="1"/>
      <w:marLeft w:val="0"/>
      <w:marRight w:val="0"/>
      <w:marTop w:val="0"/>
      <w:marBottom w:val="0"/>
      <w:divBdr>
        <w:top w:val="none" w:sz="0" w:space="0" w:color="auto"/>
        <w:left w:val="none" w:sz="0" w:space="0" w:color="auto"/>
        <w:bottom w:val="none" w:sz="0" w:space="0" w:color="auto"/>
        <w:right w:val="none" w:sz="0" w:space="0" w:color="auto"/>
      </w:divBdr>
      <w:divsChild>
        <w:div w:id="2036077000">
          <w:marLeft w:val="0"/>
          <w:marRight w:val="0"/>
          <w:marTop w:val="0"/>
          <w:marBottom w:val="150"/>
          <w:divBdr>
            <w:top w:val="none" w:sz="0" w:space="0" w:color="auto"/>
            <w:left w:val="none" w:sz="0" w:space="0" w:color="auto"/>
            <w:bottom w:val="none" w:sz="0" w:space="0" w:color="auto"/>
            <w:right w:val="none" w:sz="0" w:space="0" w:color="auto"/>
          </w:divBdr>
        </w:div>
      </w:divsChild>
    </w:div>
    <w:div w:id="742877879">
      <w:bodyDiv w:val="1"/>
      <w:marLeft w:val="0"/>
      <w:marRight w:val="0"/>
      <w:marTop w:val="0"/>
      <w:marBottom w:val="0"/>
      <w:divBdr>
        <w:top w:val="none" w:sz="0" w:space="0" w:color="auto"/>
        <w:left w:val="none" w:sz="0" w:space="0" w:color="auto"/>
        <w:bottom w:val="none" w:sz="0" w:space="0" w:color="auto"/>
        <w:right w:val="none" w:sz="0" w:space="0" w:color="auto"/>
      </w:divBdr>
      <w:divsChild>
        <w:div w:id="514729274">
          <w:marLeft w:val="0"/>
          <w:marRight w:val="0"/>
          <w:marTop w:val="0"/>
          <w:marBottom w:val="150"/>
          <w:divBdr>
            <w:top w:val="none" w:sz="0" w:space="0" w:color="auto"/>
            <w:left w:val="none" w:sz="0" w:space="0" w:color="auto"/>
            <w:bottom w:val="none" w:sz="0" w:space="0" w:color="auto"/>
            <w:right w:val="none" w:sz="0" w:space="0" w:color="auto"/>
          </w:divBdr>
        </w:div>
      </w:divsChild>
    </w:div>
    <w:div w:id="837041185">
      <w:bodyDiv w:val="1"/>
      <w:marLeft w:val="0"/>
      <w:marRight w:val="0"/>
      <w:marTop w:val="0"/>
      <w:marBottom w:val="0"/>
      <w:divBdr>
        <w:top w:val="none" w:sz="0" w:space="0" w:color="auto"/>
        <w:left w:val="none" w:sz="0" w:space="0" w:color="auto"/>
        <w:bottom w:val="none" w:sz="0" w:space="0" w:color="auto"/>
        <w:right w:val="none" w:sz="0" w:space="0" w:color="auto"/>
      </w:divBdr>
      <w:divsChild>
        <w:div w:id="1679962594">
          <w:marLeft w:val="0"/>
          <w:marRight w:val="0"/>
          <w:marTop w:val="0"/>
          <w:marBottom w:val="150"/>
          <w:divBdr>
            <w:top w:val="none" w:sz="0" w:space="0" w:color="auto"/>
            <w:left w:val="none" w:sz="0" w:space="0" w:color="auto"/>
            <w:bottom w:val="none" w:sz="0" w:space="0" w:color="auto"/>
            <w:right w:val="none" w:sz="0" w:space="0" w:color="auto"/>
          </w:divBdr>
        </w:div>
      </w:divsChild>
    </w:div>
    <w:div w:id="849567405">
      <w:bodyDiv w:val="1"/>
      <w:marLeft w:val="0"/>
      <w:marRight w:val="0"/>
      <w:marTop w:val="0"/>
      <w:marBottom w:val="0"/>
      <w:divBdr>
        <w:top w:val="none" w:sz="0" w:space="0" w:color="auto"/>
        <w:left w:val="none" w:sz="0" w:space="0" w:color="auto"/>
        <w:bottom w:val="none" w:sz="0" w:space="0" w:color="auto"/>
        <w:right w:val="none" w:sz="0" w:space="0" w:color="auto"/>
      </w:divBdr>
      <w:divsChild>
        <w:div w:id="81992330">
          <w:marLeft w:val="0"/>
          <w:marRight w:val="0"/>
          <w:marTop w:val="0"/>
          <w:marBottom w:val="150"/>
          <w:divBdr>
            <w:top w:val="none" w:sz="0" w:space="0" w:color="auto"/>
            <w:left w:val="none" w:sz="0" w:space="0" w:color="auto"/>
            <w:bottom w:val="none" w:sz="0" w:space="0" w:color="auto"/>
            <w:right w:val="none" w:sz="0" w:space="0" w:color="auto"/>
          </w:divBdr>
        </w:div>
      </w:divsChild>
    </w:div>
    <w:div w:id="1150633790">
      <w:bodyDiv w:val="1"/>
      <w:marLeft w:val="0"/>
      <w:marRight w:val="0"/>
      <w:marTop w:val="0"/>
      <w:marBottom w:val="0"/>
      <w:divBdr>
        <w:top w:val="none" w:sz="0" w:space="0" w:color="auto"/>
        <w:left w:val="none" w:sz="0" w:space="0" w:color="auto"/>
        <w:bottom w:val="none" w:sz="0" w:space="0" w:color="auto"/>
        <w:right w:val="none" w:sz="0" w:space="0" w:color="auto"/>
      </w:divBdr>
      <w:divsChild>
        <w:div w:id="1367215230">
          <w:marLeft w:val="0"/>
          <w:marRight w:val="0"/>
          <w:marTop w:val="0"/>
          <w:marBottom w:val="150"/>
          <w:divBdr>
            <w:top w:val="none" w:sz="0" w:space="0" w:color="auto"/>
            <w:left w:val="none" w:sz="0" w:space="0" w:color="auto"/>
            <w:bottom w:val="none" w:sz="0" w:space="0" w:color="auto"/>
            <w:right w:val="none" w:sz="0" w:space="0" w:color="auto"/>
          </w:divBdr>
        </w:div>
      </w:divsChild>
    </w:div>
    <w:div w:id="1170675926">
      <w:bodyDiv w:val="1"/>
      <w:marLeft w:val="0"/>
      <w:marRight w:val="0"/>
      <w:marTop w:val="0"/>
      <w:marBottom w:val="0"/>
      <w:divBdr>
        <w:top w:val="none" w:sz="0" w:space="0" w:color="auto"/>
        <w:left w:val="none" w:sz="0" w:space="0" w:color="auto"/>
        <w:bottom w:val="none" w:sz="0" w:space="0" w:color="auto"/>
        <w:right w:val="none" w:sz="0" w:space="0" w:color="auto"/>
      </w:divBdr>
    </w:div>
    <w:div w:id="1185629687">
      <w:bodyDiv w:val="1"/>
      <w:marLeft w:val="0"/>
      <w:marRight w:val="0"/>
      <w:marTop w:val="0"/>
      <w:marBottom w:val="0"/>
      <w:divBdr>
        <w:top w:val="none" w:sz="0" w:space="0" w:color="auto"/>
        <w:left w:val="none" w:sz="0" w:space="0" w:color="auto"/>
        <w:bottom w:val="none" w:sz="0" w:space="0" w:color="auto"/>
        <w:right w:val="none" w:sz="0" w:space="0" w:color="auto"/>
      </w:divBdr>
      <w:divsChild>
        <w:div w:id="1918904608">
          <w:marLeft w:val="0"/>
          <w:marRight w:val="0"/>
          <w:marTop w:val="0"/>
          <w:marBottom w:val="150"/>
          <w:divBdr>
            <w:top w:val="none" w:sz="0" w:space="0" w:color="auto"/>
            <w:left w:val="none" w:sz="0" w:space="0" w:color="auto"/>
            <w:bottom w:val="none" w:sz="0" w:space="0" w:color="auto"/>
            <w:right w:val="none" w:sz="0" w:space="0" w:color="auto"/>
          </w:divBdr>
        </w:div>
      </w:divsChild>
    </w:div>
    <w:div w:id="1195533934">
      <w:bodyDiv w:val="1"/>
      <w:marLeft w:val="0"/>
      <w:marRight w:val="0"/>
      <w:marTop w:val="0"/>
      <w:marBottom w:val="0"/>
      <w:divBdr>
        <w:top w:val="none" w:sz="0" w:space="0" w:color="auto"/>
        <w:left w:val="none" w:sz="0" w:space="0" w:color="auto"/>
        <w:bottom w:val="none" w:sz="0" w:space="0" w:color="auto"/>
        <w:right w:val="none" w:sz="0" w:space="0" w:color="auto"/>
      </w:divBdr>
      <w:divsChild>
        <w:div w:id="1927766221">
          <w:marLeft w:val="0"/>
          <w:marRight w:val="0"/>
          <w:marTop w:val="0"/>
          <w:marBottom w:val="150"/>
          <w:divBdr>
            <w:top w:val="none" w:sz="0" w:space="0" w:color="auto"/>
            <w:left w:val="none" w:sz="0" w:space="0" w:color="auto"/>
            <w:bottom w:val="none" w:sz="0" w:space="0" w:color="auto"/>
            <w:right w:val="none" w:sz="0" w:space="0" w:color="auto"/>
          </w:divBdr>
        </w:div>
      </w:divsChild>
    </w:div>
    <w:div w:id="1681660791">
      <w:bodyDiv w:val="1"/>
      <w:marLeft w:val="0"/>
      <w:marRight w:val="0"/>
      <w:marTop w:val="0"/>
      <w:marBottom w:val="0"/>
      <w:divBdr>
        <w:top w:val="none" w:sz="0" w:space="0" w:color="auto"/>
        <w:left w:val="none" w:sz="0" w:space="0" w:color="auto"/>
        <w:bottom w:val="none" w:sz="0" w:space="0" w:color="auto"/>
        <w:right w:val="none" w:sz="0" w:space="0" w:color="auto"/>
      </w:divBdr>
      <w:divsChild>
        <w:div w:id="1246299195">
          <w:marLeft w:val="0"/>
          <w:marRight w:val="0"/>
          <w:marTop w:val="0"/>
          <w:marBottom w:val="150"/>
          <w:divBdr>
            <w:top w:val="none" w:sz="0" w:space="0" w:color="auto"/>
            <w:left w:val="none" w:sz="0" w:space="0" w:color="auto"/>
            <w:bottom w:val="none" w:sz="0" w:space="0" w:color="auto"/>
            <w:right w:val="none" w:sz="0" w:space="0" w:color="auto"/>
          </w:divBdr>
        </w:div>
      </w:divsChild>
    </w:div>
    <w:div w:id="1847788924">
      <w:bodyDiv w:val="1"/>
      <w:marLeft w:val="0"/>
      <w:marRight w:val="0"/>
      <w:marTop w:val="0"/>
      <w:marBottom w:val="0"/>
      <w:divBdr>
        <w:top w:val="none" w:sz="0" w:space="0" w:color="auto"/>
        <w:left w:val="none" w:sz="0" w:space="0" w:color="auto"/>
        <w:bottom w:val="none" w:sz="0" w:space="0" w:color="auto"/>
        <w:right w:val="none" w:sz="0" w:space="0" w:color="auto"/>
      </w:divBdr>
      <w:divsChild>
        <w:div w:id="876426153">
          <w:marLeft w:val="0"/>
          <w:marRight w:val="0"/>
          <w:marTop w:val="0"/>
          <w:marBottom w:val="0"/>
          <w:divBdr>
            <w:top w:val="none" w:sz="0" w:space="0" w:color="auto"/>
            <w:left w:val="none" w:sz="0" w:space="0" w:color="auto"/>
            <w:bottom w:val="none" w:sz="0" w:space="0" w:color="auto"/>
            <w:right w:val="none" w:sz="0" w:space="0" w:color="auto"/>
          </w:divBdr>
        </w:div>
      </w:divsChild>
    </w:div>
    <w:div w:id="1994677056">
      <w:bodyDiv w:val="1"/>
      <w:marLeft w:val="0"/>
      <w:marRight w:val="0"/>
      <w:marTop w:val="0"/>
      <w:marBottom w:val="0"/>
      <w:divBdr>
        <w:top w:val="none" w:sz="0" w:space="0" w:color="auto"/>
        <w:left w:val="none" w:sz="0" w:space="0" w:color="auto"/>
        <w:bottom w:val="none" w:sz="0" w:space="0" w:color="auto"/>
        <w:right w:val="none" w:sz="0" w:space="0" w:color="auto"/>
      </w:divBdr>
      <w:divsChild>
        <w:div w:id="231156735">
          <w:marLeft w:val="0"/>
          <w:marRight w:val="0"/>
          <w:marTop w:val="0"/>
          <w:marBottom w:val="150"/>
          <w:divBdr>
            <w:top w:val="none" w:sz="0" w:space="0" w:color="auto"/>
            <w:left w:val="none" w:sz="0" w:space="0" w:color="auto"/>
            <w:bottom w:val="none" w:sz="0" w:space="0" w:color="auto"/>
            <w:right w:val="none" w:sz="0" w:space="0" w:color="auto"/>
          </w:divBdr>
        </w:div>
      </w:divsChild>
    </w:div>
    <w:div w:id="2055695069">
      <w:bodyDiv w:val="1"/>
      <w:marLeft w:val="0"/>
      <w:marRight w:val="0"/>
      <w:marTop w:val="0"/>
      <w:marBottom w:val="0"/>
      <w:divBdr>
        <w:top w:val="none" w:sz="0" w:space="0" w:color="auto"/>
        <w:left w:val="none" w:sz="0" w:space="0" w:color="auto"/>
        <w:bottom w:val="none" w:sz="0" w:space="0" w:color="auto"/>
        <w:right w:val="none" w:sz="0" w:space="0" w:color="auto"/>
      </w:divBdr>
      <w:divsChild>
        <w:div w:id="363940489">
          <w:marLeft w:val="0"/>
          <w:marRight w:val="0"/>
          <w:marTop w:val="0"/>
          <w:marBottom w:val="150"/>
          <w:divBdr>
            <w:top w:val="none" w:sz="0" w:space="0" w:color="auto"/>
            <w:left w:val="none" w:sz="0" w:space="0" w:color="auto"/>
            <w:bottom w:val="none" w:sz="0" w:space="0" w:color="auto"/>
            <w:right w:val="none" w:sz="0" w:space="0" w:color="auto"/>
          </w:divBdr>
        </w:div>
      </w:divsChild>
    </w:div>
    <w:div w:id="2096629035">
      <w:bodyDiv w:val="1"/>
      <w:marLeft w:val="0"/>
      <w:marRight w:val="0"/>
      <w:marTop w:val="0"/>
      <w:marBottom w:val="0"/>
      <w:divBdr>
        <w:top w:val="none" w:sz="0" w:space="0" w:color="auto"/>
        <w:left w:val="none" w:sz="0" w:space="0" w:color="auto"/>
        <w:bottom w:val="none" w:sz="0" w:space="0" w:color="auto"/>
        <w:right w:val="none" w:sz="0" w:space="0" w:color="auto"/>
      </w:divBdr>
      <w:divsChild>
        <w:div w:id="20203942">
          <w:marLeft w:val="0"/>
          <w:marRight w:val="0"/>
          <w:marTop w:val="0"/>
          <w:marBottom w:val="150"/>
          <w:divBdr>
            <w:top w:val="none" w:sz="0" w:space="0" w:color="auto"/>
            <w:left w:val="none" w:sz="0" w:space="0" w:color="auto"/>
            <w:bottom w:val="none" w:sz="0" w:space="0" w:color="auto"/>
            <w:right w:val="none" w:sz="0" w:space="0" w:color="auto"/>
          </w:divBdr>
        </w:div>
      </w:divsChild>
    </w:div>
    <w:div w:id="2134403064">
      <w:bodyDiv w:val="1"/>
      <w:marLeft w:val="0"/>
      <w:marRight w:val="0"/>
      <w:marTop w:val="0"/>
      <w:marBottom w:val="0"/>
      <w:divBdr>
        <w:top w:val="none" w:sz="0" w:space="0" w:color="auto"/>
        <w:left w:val="none" w:sz="0" w:space="0" w:color="auto"/>
        <w:bottom w:val="none" w:sz="0" w:space="0" w:color="auto"/>
        <w:right w:val="none" w:sz="0" w:space="0" w:color="auto"/>
      </w:divBdr>
      <w:divsChild>
        <w:div w:id="140255742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ployment-studies.co.uk/news/wellbeing-work-collective-challenge-not-problem-individuals-should-struggle-privately" TargetMode="External"/><Relationship Id="rId13" Type="http://schemas.openxmlformats.org/officeDocument/2006/relationships/hyperlink" Target="https://www.thetimes.com/uk/crime/article/police-officers-week-off-year-mental-health-crisis-crime-justice-commission-wwztpn8zb" TargetMode="External"/><Relationship Id="rId18" Type="http://schemas.openxmlformats.org/officeDocument/2006/relationships/hyperlink" Target="https://pmac.uk/resources/stress-management/stress-in-the-police/" TargetMode="External"/><Relationship Id="rId3" Type="http://schemas.openxmlformats.org/officeDocument/2006/relationships/styles" Target="styles.xml"/><Relationship Id="rId21" Type="http://schemas.openxmlformats.org/officeDocument/2006/relationships/hyperlink" Target="https://www.polfed.org/news/blogs/2024/the-dual-role-parenthood-and-policing/" TargetMode="External"/><Relationship Id="rId7" Type="http://schemas.openxmlformats.org/officeDocument/2006/relationships/endnotes" Target="endnotes.xml"/><Relationship Id="rId12" Type="http://schemas.openxmlformats.org/officeDocument/2006/relationships/hyperlink" Target="https://www.college.police.uk/support-forces/practices/mental-health-training-incidents" TargetMode="External"/><Relationship Id="rId17" Type="http://schemas.openxmlformats.org/officeDocument/2006/relationships/hyperlink" Target="https://www.police-foundation.org.uk/2019/03/better-run-organisations-can-improve-police-officers-wellbeing/" TargetMode="External"/><Relationship Id="rId2" Type="http://schemas.openxmlformats.org/officeDocument/2006/relationships/numbering" Target="numbering.xml"/><Relationship Id="rId16" Type="http://schemas.openxmlformats.org/officeDocument/2006/relationships/hyperlink" Target="https://www.cam.ac.uk/research/news/uk-policing-psychological-damage-among-officers-heightened-by-bad-working-conditions" TargetMode="External"/><Relationship Id="rId20" Type="http://schemas.openxmlformats.org/officeDocument/2006/relationships/hyperlink" Target="https://www.leowarriors.com/police-officer-relationship-problems-an-officers-perspectiv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research/projects/accuracy-consistency-and-effectiveness-police-officers-assessment-threat-harm-and-risk-risk-life-incident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heiacp.org/sites/default/files/Alcohol%20Use%20Agency_Final.pdf" TargetMode="External"/><Relationship Id="rId23" Type="http://schemas.openxmlformats.org/officeDocument/2006/relationships/fontTable" Target="fontTable.xml"/><Relationship Id="rId10" Type="http://schemas.openxmlformats.org/officeDocument/2006/relationships/hyperlink" Target="https://assets.college.police.uk/s3fs-public/2021-02/responding-to-trauma-in-policing.pdf" TargetMode="External"/><Relationship Id="rId19" Type="http://schemas.openxmlformats.org/officeDocument/2006/relationships/hyperlink" Target="https://www.polfed.org/news/latest-news/2024/record-14-508-officers-signed-off-with-poor-mental-health-in-past-year/" TargetMode="External"/><Relationship Id="rId4" Type="http://schemas.openxmlformats.org/officeDocument/2006/relationships/settings" Target="settings.xml"/><Relationship Id="rId9" Type="http://schemas.openxmlformats.org/officeDocument/2006/relationships/hyperlink" Target="https://www.college.police.uk/app/national-decision-model/national-decision-model" TargetMode="External"/><Relationship Id="rId14" Type="http://schemas.openxmlformats.org/officeDocument/2006/relationships/hyperlink" Target="https://intime.com/industries/police/the-effects-of-police-fatigu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8E8B3-BA8C-4455-BC29-5A7DC354D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8</Pages>
  <Words>3235</Words>
  <Characters>18444</Characters>
  <Application>Microsoft Office Word</Application>
  <DocSecurity>0</DocSecurity>
  <Lines>153</Lines>
  <Paragraphs>43</Paragraphs>
  <ScaleCrop>false</ScaleCrop>
  <Company>Gwent Police</Company>
  <LinksUpToDate>false</LinksUpToDate>
  <CharactersWithSpaces>21636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Garland, Jordan</dc:creator>
  <cp:keywords/>
  <dc:description/>
  <cp:lastModifiedBy>Garland, Jordan</cp:lastModifiedBy>
  <cp:revision>361</cp:revision>
  <dcterms:created xsi:type="dcterms:W3CDTF">2024-11-29T15:23:00Z</dcterms:created>
  <dcterms:modified xsi:type="dcterms:W3CDTF">2024-12-02T13:15:00Z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2024-11-29T15:24:10Z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25a98622-e89b-48e3-91cf-085e11a815b2</vt:lpwstr>
  </property>
  <property fmtid="{D5CDD505-2E9C-101B-9397-08002B2CF9AE}" pid="8" name="MSIP_Label_f2acd28b-79a3-4a0f-b0ff-4b75658b1549_ContentBits">
    <vt:lpwstr>0</vt:lpwstr>
  </property>
</Properties>
</file>