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B6838" w14:textId="77777777" w:rsidR="00D76F2B" w:rsidRDefault="00D76F2B" w:rsidP="00047C48">
      <w:pPr>
        <w:rPr>
          <w:rFonts w:ascii="Arial" w:hAnsi="Arial" w:cs="Arial"/>
          <w:b/>
          <w:bCs/>
          <w:sz w:val="24"/>
          <w:szCs w:val="24"/>
        </w:rPr>
      </w:pPr>
    </w:p>
    <w:p w14:paraId="6608E19E" w14:textId="77777777" w:rsidR="005556C1" w:rsidRDefault="005556C1" w:rsidP="0046794A">
      <w:pPr>
        <w:jc w:val="center"/>
        <w:rPr>
          <w:rFonts w:ascii="Arial" w:hAnsi="Arial" w:cs="Arial"/>
          <w:b/>
          <w:bCs/>
          <w:sz w:val="56"/>
          <w:szCs w:val="56"/>
        </w:rPr>
      </w:pPr>
    </w:p>
    <w:p w14:paraId="719C7A3D" w14:textId="77777777" w:rsidR="005556C1" w:rsidRDefault="005556C1" w:rsidP="0046794A">
      <w:pPr>
        <w:jc w:val="center"/>
        <w:rPr>
          <w:rFonts w:ascii="Arial" w:hAnsi="Arial" w:cs="Arial"/>
          <w:b/>
          <w:bCs/>
          <w:sz w:val="56"/>
          <w:szCs w:val="56"/>
        </w:rPr>
      </w:pPr>
    </w:p>
    <w:p w14:paraId="78524339" w14:textId="77777777" w:rsidR="005556C1" w:rsidRDefault="005556C1" w:rsidP="0046794A">
      <w:pPr>
        <w:jc w:val="center"/>
        <w:rPr>
          <w:rFonts w:ascii="Arial" w:hAnsi="Arial" w:cs="Arial"/>
          <w:b/>
          <w:bCs/>
          <w:sz w:val="56"/>
          <w:szCs w:val="56"/>
        </w:rPr>
      </w:pPr>
    </w:p>
    <w:p w14:paraId="23B456CF" w14:textId="1B0A61AF" w:rsidR="0046794A" w:rsidRPr="00D76F2B" w:rsidRDefault="0046794A" w:rsidP="0046794A">
      <w:pPr>
        <w:jc w:val="center"/>
        <w:rPr>
          <w:rFonts w:ascii="Arial" w:hAnsi="Arial" w:cs="Arial"/>
          <w:b/>
          <w:bCs/>
          <w:sz w:val="56"/>
          <w:szCs w:val="56"/>
        </w:rPr>
      </w:pPr>
      <w:r w:rsidRPr="00D76F2B">
        <w:rPr>
          <w:rFonts w:ascii="Arial" w:hAnsi="Arial" w:cs="Arial"/>
          <w:b/>
          <w:bCs/>
          <w:sz w:val="56"/>
          <w:szCs w:val="56"/>
        </w:rPr>
        <w:t>Assignment 1</w:t>
      </w:r>
    </w:p>
    <w:p w14:paraId="2AB33CA1" w14:textId="77777777" w:rsidR="00062AA0" w:rsidRDefault="00062AA0" w:rsidP="00D76F2B">
      <w:pPr>
        <w:jc w:val="center"/>
        <w:rPr>
          <w:rFonts w:ascii="Arial" w:hAnsi="Arial" w:cs="Arial"/>
          <w:b/>
          <w:bCs/>
          <w:sz w:val="56"/>
          <w:szCs w:val="56"/>
        </w:rPr>
      </w:pPr>
    </w:p>
    <w:p w14:paraId="58BACACA" w14:textId="388D95A9" w:rsidR="00D76F2B" w:rsidRPr="00D76F2B" w:rsidRDefault="00D76F2B" w:rsidP="00D76F2B">
      <w:pPr>
        <w:jc w:val="center"/>
        <w:rPr>
          <w:rFonts w:ascii="Arial" w:hAnsi="Arial" w:cs="Arial"/>
          <w:b/>
          <w:bCs/>
          <w:sz w:val="56"/>
          <w:szCs w:val="56"/>
        </w:rPr>
      </w:pPr>
      <w:r w:rsidRPr="00D76F2B">
        <w:rPr>
          <w:rFonts w:ascii="Arial" w:hAnsi="Arial" w:cs="Arial"/>
          <w:b/>
          <w:bCs/>
          <w:sz w:val="56"/>
          <w:szCs w:val="56"/>
        </w:rPr>
        <w:t>Organisational Performance and Culture in Practice</w:t>
      </w:r>
    </w:p>
    <w:p w14:paraId="266092F9" w14:textId="77777777" w:rsidR="00D76F2B" w:rsidRPr="00D76F2B" w:rsidRDefault="00D76F2B" w:rsidP="00D76F2B">
      <w:pPr>
        <w:jc w:val="center"/>
        <w:rPr>
          <w:rFonts w:ascii="Arial" w:hAnsi="Arial" w:cs="Arial"/>
          <w:b/>
          <w:bCs/>
          <w:sz w:val="56"/>
          <w:szCs w:val="56"/>
        </w:rPr>
      </w:pPr>
    </w:p>
    <w:p w14:paraId="61F32AEE" w14:textId="77777777" w:rsidR="00D76F2B" w:rsidRPr="00D76F2B" w:rsidRDefault="00D76F2B" w:rsidP="00D76F2B">
      <w:pPr>
        <w:jc w:val="center"/>
        <w:rPr>
          <w:rFonts w:ascii="Arial" w:hAnsi="Arial" w:cs="Arial"/>
          <w:b/>
          <w:bCs/>
          <w:sz w:val="56"/>
          <w:szCs w:val="56"/>
        </w:rPr>
      </w:pPr>
      <w:r w:rsidRPr="00D76F2B">
        <w:rPr>
          <w:rFonts w:ascii="Arial" w:hAnsi="Arial" w:cs="Arial"/>
          <w:b/>
          <w:bCs/>
          <w:sz w:val="56"/>
          <w:szCs w:val="56"/>
        </w:rPr>
        <w:t>Emma Lewis</w:t>
      </w:r>
    </w:p>
    <w:p w14:paraId="48C2C972" w14:textId="77777777" w:rsidR="00D76F2B" w:rsidRPr="00D76F2B" w:rsidRDefault="00D76F2B" w:rsidP="00D76F2B">
      <w:pPr>
        <w:jc w:val="center"/>
        <w:rPr>
          <w:rFonts w:ascii="Arial" w:hAnsi="Arial" w:cs="Arial"/>
          <w:b/>
          <w:bCs/>
          <w:sz w:val="56"/>
          <w:szCs w:val="56"/>
        </w:rPr>
      </w:pPr>
    </w:p>
    <w:p w14:paraId="3FCF0A6B" w14:textId="77777777" w:rsidR="00F15E90" w:rsidRDefault="00F15E90" w:rsidP="00D76F2B">
      <w:pPr>
        <w:jc w:val="center"/>
        <w:rPr>
          <w:rFonts w:ascii="Arial" w:hAnsi="Arial" w:cs="Arial"/>
          <w:b/>
          <w:bCs/>
          <w:sz w:val="56"/>
          <w:szCs w:val="56"/>
        </w:rPr>
      </w:pPr>
    </w:p>
    <w:p w14:paraId="28E3A320" w14:textId="77777777" w:rsidR="00F15E90" w:rsidRDefault="00F15E90" w:rsidP="00D76F2B">
      <w:pPr>
        <w:jc w:val="center"/>
        <w:rPr>
          <w:rFonts w:ascii="Arial" w:hAnsi="Arial" w:cs="Arial"/>
          <w:b/>
          <w:bCs/>
          <w:sz w:val="56"/>
          <w:szCs w:val="56"/>
        </w:rPr>
      </w:pPr>
    </w:p>
    <w:p w14:paraId="54E400BD" w14:textId="77777777" w:rsidR="00F15E90" w:rsidRDefault="00F15E90" w:rsidP="00D76F2B">
      <w:pPr>
        <w:jc w:val="center"/>
        <w:rPr>
          <w:rFonts w:ascii="Arial" w:hAnsi="Arial" w:cs="Arial"/>
          <w:b/>
          <w:bCs/>
          <w:sz w:val="56"/>
          <w:szCs w:val="56"/>
        </w:rPr>
      </w:pPr>
    </w:p>
    <w:p w14:paraId="1366FC3B" w14:textId="77777777" w:rsidR="00F15E90" w:rsidRDefault="00F15E90" w:rsidP="00D76F2B">
      <w:pPr>
        <w:jc w:val="center"/>
        <w:rPr>
          <w:rFonts w:ascii="Arial" w:hAnsi="Arial" w:cs="Arial"/>
          <w:b/>
          <w:bCs/>
          <w:sz w:val="56"/>
          <w:szCs w:val="56"/>
        </w:rPr>
      </w:pPr>
    </w:p>
    <w:p w14:paraId="2A22E602" w14:textId="77777777" w:rsidR="00F15E90" w:rsidRDefault="00F15E90" w:rsidP="00D76F2B">
      <w:pPr>
        <w:jc w:val="center"/>
        <w:rPr>
          <w:rFonts w:ascii="Arial" w:hAnsi="Arial" w:cs="Arial"/>
          <w:b/>
          <w:bCs/>
          <w:sz w:val="56"/>
          <w:szCs w:val="56"/>
        </w:rPr>
      </w:pPr>
    </w:p>
    <w:p w14:paraId="4F2977BD" w14:textId="678310A8" w:rsidR="00D76F2B" w:rsidRPr="00D76F2B" w:rsidRDefault="00D76F2B" w:rsidP="00F15E90">
      <w:pPr>
        <w:jc w:val="right"/>
        <w:rPr>
          <w:rFonts w:ascii="Arial" w:hAnsi="Arial" w:cs="Arial"/>
          <w:b/>
          <w:bCs/>
          <w:sz w:val="56"/>
          <w:szCs w:val="56"/>
        </w:rPr>
      </w:pPr>
      <w:r w:rsidRPr="00D76F2B">
        <w:rPr>
          <w:rFonts w:ascii="Arial" w:hAnsi="Arial" w:cs="Arial"/>
          <w:b/>
          <w:bCs/>
          <w:sz w:val="56"/>
          <w:szCs w:val="56"/>
        </w:rPr>
        <w:t>1 December 2025</w:t>
      </w:r>
    </w:p>
    <w:p w14:paraId="65A340FE" w14:textId="2646F2F6" w:rsidR="00DC4E56" w:rsidRDefault="00D322D0" w:rsidP="00047C48">
      <w:pPr>
        <w:rPr>
          <w:rFonts w:ascii="Arial" w:hAnsi="Arial" w:cs="Arial"/>
          <w:b/>
          <w:bCs/>
          <w:sz w:val="24"/>
          <w:szCs w:val="24"/>
        </w:rPr>
      </w:pPr>
      <w:r>
        <w:rPr>
          <w:rFonts w:ascii="Arial" w:hAnsi="Arial" w:cs="Arial"/>
          <w:b/>
          <w:bCs/>
          <w:sz w:val="24"/>
          <w:szCs w:val="24"/>
        </w:rPr>
        <w:lastRenderedPageBreak/>
        <w:t>Q1</w:t>
      </w:r>
      <w:r w:rsidR="00DC4E56">
        <w:rPr>
          <w:rFonts w:ascii="Arial" w:hAnsi="Arial" w:cs="Arial"/>
          <w:b/>
          <w:bCs/>
          <w:sz w:val="24"/>
          <w:szCs w:val="24"/>
        </w:rPr>
        <w:t>/AC1.1</w:t>
      </w:r>
    </w:p>
    <w:p w14:paraId="37B0AE25" w14:textId="77777777" w:rsidR="00F6605E" w:rsidRPr="00C648E2" w:rsidRDefault="00F6605E" w:rsidP="00F6605E">
      <w:pPr>
        <w:rPr>
          <w:rFonts w:ascii="Arial" w:hAnsi="Arial" w:cs="Arial"/>
          <w:sz w:val="24"/>
          <w:szCs w:val="24"/>
        </w:rPr>
      </w:pPr>
      <w:bookmarkStart w:id="0" w:name="_Hlk215407909"/>
      <w:proofErr w:type="spellStart"/>
      <w:r w:rsidRPr="00C648E2">
        <w:rPr>
          <w:rFonts w:ascii="Arial" w:hAnsi="Arial" w:cs="Arial"/>
          <w:sz w:val="24"/>
          <w:szCs w:val="24"/>
        </w:rPr>
        <w:t>Calmere</w:t>
      </w:r>
      <w:proofErr w:type="spellEnd"/>
      <w:r>
        <w:rPr>
          <w:rFonts w:ascii="Arial" w:hAnsi="Arial" w:cs="Arial"/>
          <w:sz w:val="24"/>
          <w:szCs w:val="24"/>
        </w:rPr>
        <w:t xml:space="preserve"> House</w:t>
      </w:r>
      <w:r w:rsidRPr="00C648E2">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Calmere</w:t>
      </w:r>
      <w:proofErr w:type="spellEnd"/>
      <w:r>
        <w:rPr>
          <w:rFonts w:ascii="Arial" w:hAnsi="Arial" w:cs="Arial"/>
          <w:sz w:val="24"/>
          <w:szCs w:val="24"/>
        </w:rPr>
        <w:t xml:space="preserve">) </w:t>
      </w:r>
      <w:r w:rsidRPr="00C648E2">
        <w:rPr>
          <w:rFonts w:ascii="Arial" w:hAnsi="Arial" w:cs="Arial"/>
          <w:sz w:val="24"/>
          <w:szCs w:val="24"/>
        </w:rPr>
        <w:t xml:space="preserve">run by Kirsten operated with a flat, non-hierarchical, informal structure where all 42 employees reported directly to her.  Policies were limited and informal, and decision-making took a collaborative approach. </w:t>
      </w:r>
    </w:p>
    <w:p w14:paraId="240A97D6" w14:textId="2A73B52A" w:rsidR="00F6605E" w:rsidRPr="00C648E2" w:rsidRDefault="00F6605E" w:rsidP="00A96FE8">
      <w:pPr>
        <w:rPr>
          <w:rFonts w:ascii="Arial" w:hAnsi="Arial" w:cs="Arial"/>
          <w:sz w:val="24"/>
          <w:szCs w:val="24"/>
        </w:rPr>
      </w:pPr>
      <w:r w:rsidRPr="00C648E2">
        <w:rPr>
          <w:rFonts w:ascii="Arial" w:hAnsi="Arial" w:cs="Arial"/>
          <w:sz w:val="24"/>
          <w:szCs w:val="24"/>
        </w:rPr>
        <w:t xml:space="preserve">Advantages were that the employees had a voice and had channels for input and felt valued. </w:t>
      </w:r>
      <w:r>
        <w:rPr>
          <w:rFonts w:ascii="Arial" w:hAnsi="Arial" w:cs="Arial"/>
          <w:sz w:val="24"/>
          <w:szCs w:val="24"/>
        </w:rPr>
        <w:t>Employee voice can</w:t>
      </w:r>
      <w:r w:rsidRPr="00C648E2">
        <w:rPr>
          <w:rFonts w:ascii="Arial" w:hAnsi="Arial" w:cs="Arial"/>
          <w:sz w:val="24"/>
          <w:szCs w:val="24"/>
        </w:rPr>
        <w:t xml:space="preserve"> contribute</w:t>
      </w:r>
      <w:r>
        <w:rPr>
          <w:rFonts w:ascii="Arial" w:hAnsi="Arial" w:cs="Arial"/>
          <w:sz w:val="24"/>
          <w:szCs w:val="24"/>
        </w:rPr>
        <w:t xml:space="preserve"> to positive outcomes which can include</w:t>
      </w:r>
      <w:r w:rsidRPr="00C648E2">
        <w:rPr>
          <w:rFonts w:ascii="Arial" w:hAnsi="Arial" w:cs="Arial"/>
          <w:sz w:val="24"/>
          <w:szCs w:val="24"/>
        </w:rPr>
        <w:t xml:space="preserve"> high retention and a strong commitment. </w:t>
      </w:r>
      <w:r>
        <w:rPr>
          <w:rFonts w:ascii="Arial" w:hAnsi="Arial" w:cs="Arial"/>
          <w:sz w:val="24"/>
          <w:szCs w:val="24"/>
        </w:rPr>
        <w:t>(Guarin et al., 2025).</w:t>
      </w:r>
    </w:p>
    <w:p w14:paraId="57CA284F" w14:textId="0BEB3BEC" w:rsidR="00A96FE8" w:rsidRDefault="00F6605E" w:rsidP="00A96FE8">
      <w:pPr>
        <w:spacing w:after="0"/>
        <w:rPr>
          <w:rFonts w:ascii="Arial" w:hAnsi="Arial" w:cs="Arial"/>
          <w:sz w:val="24"/>
          <w:szCs w:val="24"/>
        </w:rPr>
      </w:pPr>
      <w:proofErr w:type="spellStart"/>
      <w:r w:rsidRPr="00C648E2">
        <w:rPr>
          <w:rFonts w:ascii="Arial" w:hAnsi="Arial" w:cs="Arial"/>
          <w:sz w:val="24"/>
          <w:szCs w:val="24"/>
        </w:rPr>
        <w:t>Calmere</w:t>
      </w:r>
      <w:proofErr w:type="spellEnd"/>
      <w:r w:rsidRPr="00C648E2">
        <w:rPr>
          <w:rFonts w:ascii="Arial" w:hAnsi="Arial" w:cs="Arial"/>
          <w:sz w:val="24"/>
          <w:szCs w:val="24"/>
        </w:rPr>
        <w:t xml:space="preserve"> could adapt more quickly with less chains of command.  The needs of the residents could be met quicker.  The professional staff br</w:t>
      </w:r>
      <w:r>
        <w:rPr>
          <w:rFonts w:ascii="Arial" w:hAnsi="Arial" w:cs="Arial"/>
          <w:sz w:val="24"/>
          <w:szCs w:val="24"/>
        </w:rPr>
        <w:t>ought</w:t>
      </w:r>
      <w:r w:rsidRPr="00C648E2">
        <w:rPr>
          <w:rFonts w:ascii="Arial" w:hAnsi="Arial" w:cs="Arial"/>
          <w:sz w:val="24"/>
          <w:szCs w:val="24"/>
        </w:rPr>
        <w:t xml:space="preserve"> with them their knowledge and expertise.  Less chains of command allow for staff to feel empowered. </w:t>
      </w:r>
      <w:r w:rsidRPr="00854579">
        <w:rPr>
          <w:rFonts w:ascii="Arial" w:hAnsi="Arial" w:cs="Arial"/>
          <w:sz w:val="24"/>
          <w:szCs w:val="24"/>
        </w:rPr>
        <w:t xml:space="preserve">This aligns with Mintzberg’s Structure in 5’s: A Synthesis of the Research on Organisation Design where skilled staff have autonomy and there is little middle management.  </w:t>
      </w:r>
      <w:r>
        <w:rPr>
          <w:rFonts w:ascii="Arial" w:hAnsi="Arial" w:cs="Arial"/>
          <w:sz w:val="24"/>
          <w:szCs w:val="24"/>
        </w:rPr>
        <w:t>(</w:t>
      </w:r>
      <w:r w:rsidRPr="00400CD1">
        <w:rPr>
          <w:rFonts w:ascii="Arial" w:hAnsi="Arial" w:cs="Arial"/>
          <w:sz w:val="24"/>
          <w:szCs w:val="24"/>
        </w:rPr>
        <w:t>Mintzberg, 1980</w:t>
      </w:r>
      <w:r>
        <w:rPr>
          <w:rFonts w:ascii="Arial" w:hAnsi="Arial" w:cs="Arial"/>
          <w:sz w:val="24"/>
          <w:szCs w:val="24"/>
        </w:rPr>
        <w:t>)</w:t>
      </w:r>
      <w:r w:rsidRPr="00400CD1">
        <w:rPr>
          <w:rFonts w:ascii="Arial" w:hAnsi="Arial" w:cs="Arial"/>
          <w:sz w:val="24"/>
          <w:szCs w:val="24"/>
        </w:rPr>
        <w:t>.</w:t>
      </w:r>
      <w:r w:rsidRPr="00854579">
        <w:rPr>
          <w:rFonts w:ascii="Arial" w:hAnsi="Arial" w:cs="Arial"/>
          <w:sz w:val="24"/>
          <w:szCs w:val="24"/>
        </w:rPr>
        <w:t> </w:t>
      </w:r>
    </w:p>
    <w:p w14:paraId="145F7202" w14:textId="77777777" w:rsidR="008C3B2A" w:rsidRDefault="008C3B2A" w:rsidP="00A96FE8">
      <w:pPr>
        <w:spacing w:after="0"/>
        <w:rPr>
          <w:rFonts w:ascii="Arial" w:hAnsi="Arial" w:cs="Arial"/>
          <w:sz w:val="24"/>
          <w:szCs w:val="24"/>
        </w:rPr>
      </w:pPr>
    </w:p>
    <w:p w14:paraId="74799E17" w14:textId="77777777" w:rsidR="00013E72" w:rsidRPr="00C648E2" w:rsidRDefault="00013E72" w:rsidP="00013E72">
      <w:pPr>
        <w:rPr>
          <w:rFonts w:ascii="Arial" w:hAnsi="Arial" w:cs="Arial"/>
          <w:sz w:val="24"/>
          <w:szCs w:val="24"/>
        </w:rPr>
      </w:pPr>
      <w:r w:rsidRPr="00C648E2">
        <w:rPr>
          <w:rFonts w:ascii="Arial" w:hAnsi="Arial" w:cs="Arial"/>
          <w:sz w:val="24"/>
          <w:szCs w:val="24"/>
        </w:rPr>
        <w:t>Advantages to this style of structure are clear in that a formal chain of command with clear lines of authority enables less ambiguity</w:t>
      </w:r>
      <w:r>
        <w:rPr>
          <w:rFonts w:ascii="Arial" w:hAnsi="Arial" w:cs="Arial"/>
          <w:sz w:val="24"/>
          <w:szCs w:val="24"/>
        </w:rPr>
        <w:t xml:space="preserve"> clear escalation channels.</w:t>
      </w:r>
      <w:r w:rsidRPr="00C648E2">
        <w:rPr>
          <w:rFonts w:ascii="Arial" w:hAnsi="Arial" w:cs="Arial"/>
          <w:sz w:val="24"/>
          <w:szCs w:val="24"/>
        </w:rPr>
        <w:t xml:space="preserve"> Chaffinch would probably prefer to have uniformity across its businesses to ensure a consistent approach.  This might also achieve efficiencies.</w:t>
      </w:r>
      <w:r>
        <w:rPr>
          <w:rFonts w:ascii="Arial" w:hAnsi="Arial" w:cs="Arial"/>
          <w:sz w:val="24"/>
          <w:szCs w:val="24"/>
        </w:rPr>
        <w:t xml:space="preserve"> (Daft, 2015).</w:t>
      </w:r>
    </w:p>
    <w:p w14:paraId="70E0D002" w14:textId="59331F14" w:rsidR="00FA0121" w:rsidRPr="00C648E2" w:rsidRDefault="00F6605E" w:rsidP="00F6605E">
      <w:pPr>
        <w:rPr>
          <w:rFonts w:ascii="Arial" w:hAnsi="Arial" w:cs="Arial"/>
          <w:sz w:val="24"/>
          <w:szCs w:val="24"/>
        </w:rPr>
      </w:pPr>
      <w:r w:rsidRPr="00C648E2">
        <w:rPr>
          <w:rFonts w:ascii="Arial" w:hAnsi="Arial" w:cs="Arial"/>
          <w:sz w:val="24"/>
          <w:szCs w:val="24"/>
        </w:rPr>
        <w:t xml:space="preserve">However, flat structures also carry risks and disadvantages were that with 42 direct reports, the owner/manager could become too overstretched and lead to inefficiencies, and an overreliance on Kirsten.  Lack of formal policies and procedures could mean inconsistencies in decision making.  </w:t>
      </w:r>
      <w:r>
        <w:rPr>
          <w:rFonts w:ascii="Arial" w:hAnsi="Arial" w:cs="Arial"/>
          <w:sz w:val="24"/>
          <w:szCs w:val="24"/>
        </w:rPr>
        <w:t>(Daft, 2015).</w:t>
      </w:r>
    </w:p>
    <w:p w14:paraId="084C7C88" w14:textId="77777777" w:rsidR="00F6605E" w:rsidRPr="00C648E2" w:rsidRDefault="00F6605E" w:rsidP="00F6605E">
      <w:pPr>
        <w:rPr>
          <w:rFonts w:ascii="Arial" w:hAnsi="Arial" w:cs="Arial"/>
          <w:sz w:val="24"/>
          <w:szCs w:val="24"/>
        </w:rPr>
      </w:pPr>
      <w:r w:rsidRPr="00C648E2">
        <w:rPr>
          <w:rFonts w:ascii="Arial" w:hAnsi="Arial" w:cs="Arial"/>
          <w:sz w:val="24"/>
          <w:szCs w:val="24"/>
        </w:rPr>
        <w:t>Chaffinch</w:t>
      </w:r>
      <w:r>
        <w:rPr>
          <w:rFonts w:ascii="Arial" w:hAnsi="Arial" w:cs="Arial"/>
          <w:sz w:val="24"/>
          <w:szCs w:val="24"/>
        </w:rPr>
        <w:t xml:space="preserve"> Group (Chaffinch)</w:t>
      </w:r>
      <w:r w:rsidRPr="00C648E2">
        <w:rPr>
          <w:rFonts w:ascii="Arial" w:hAnsi="Arial" w:cs="Arial"/>
          <w:sz w:val="24"/>
          <w:szCs w:val="24"/>
        </w:rPr>
        <w:t xml:space="preserve"> introduced a hierarchical, bureaucratic structure with five layers.  They installed standard policies and formal procedures, and emphasis was on control, reporting and uniformity.</w:t>
      </w:r>
    </w:p>
    <w:p w14:paraId="5C65CB0F" w14:textId="1A0B33CD" w:rsidR="00F6605E" w:rsidRPr="00C648E2" w:rsidRDefault="00F6605E" w:rsidP="00F6605E">
      <w:pPr>
        <w:rPr>
          <w:rFonts w:ascii="Arial" w:hAnsi="Arial" w:cs="Arial"/>
          <w:sz w:val="24"/>
          <w:szCs w:val="24"/>
        </w:rPr>
      </w:pPr>
      <w:r>
        <w:rPr>
          <w:rFonts w:ascii="Arial" w:hAnsi="Arial" w:cs="Arial"/>
          <w:sz w:val="24"/>
          <w:szCs w:val="24"/>
        </w:rPr>
        <w:t>D</w:t>
      </w:r>
      <w:r w:rsidRPr="00C648E2">
        <w:rPr>
          <w:rFonts w:ascii="Arial" w:hAnsi="Arial" w:cs="Arial"/>
          <w:sz w:val="24"/>
          <w:szCs w:val="24"/>
        </w:rPr>
        <w:t>isadvantages are also clear in that there is reduced employee voice which can make employees feel alienated and reduce morale.  Changes in how policies are introduced and adhered to could affect the amount of participation from employees.</w:t>
      </w:r>
      <w:r>
        <w:rPr>
          <w:rFonts w:ascii="Arial" w:hAnsi="Arial" w:cs="Arial"/>
          <w:sz w:val="24"/>
          <w:szCs w:val="24"/>
        </w:rPr>
        <w:t xml:space="preserve"> (</w:t>
      </w:r>
      <w:r w:rsidRPr="00BD1F55">
        <w:rPr>
          <w:rFonts w:ascii="Arial" w:hAnsi="Arial" w:cs="Arial"/>
          <w:bCs/>
          <w:sz w:val="24"/>
          <w:szCs w:val="24"/>
        </w:rPr>
        <w:t>Taylor &amp; Woodhams, 2016</w:t>
      </w:r>
      <w:r>
        <w:rPr>
          <w:rFonts w:ascii="Arial" w:hAnsi="Arial" w:cs="Arial"/>
          <w:bCs/>
          <w:sz w:val="24"/>
          <w:szCs w:val="24"/>
        </w:rPr>
        <w:t>).</w:t>
      </w:r>
    </w:p>
    <w:p w14:paraId="6C90FC3C" w14:textId="39D7FB28" w:rsidR="00F6605E" w:rsidRDefault="00F6605E" w:rsidP="00F6605E">
      <w:pPr>
        <w:spacing w:after="0"/>
        <w:rPr>
          <w:rFonts w:ascii="Arial" w:hAnsi="Arial" w:cs="Arial"/>
          <w:sz w:val="24"/>
          <w:szCs w:val="24"/>
        </w:rPr>
      </w:pPr>
      <w:r w:rsidRPr="00C648E2">
        <w:rPr>
          <w:rFonts w:ascii="Arial" w:hAnsi="Arial" w:cs="Arial"/>
          <w:sz w:val="24"/>
          <w:szCs w:val="24"/>
        </w:rPr>
        <w:t>The care industry is demanding where quick decisions</w:t>
      </w:r>
      <w:r>
        <w:rPr>
          <w:rFonts w:ascii="Arial" w:hAnsi="Arial" w:cs="Arial"/>
          <w:sz w:val="24"/>
          <w:szCs w:val="24"/>
        </w:rPr>
        <w:t xml:space="preserve"> and flexibility</w:t>
      </w:r>
      <w:r w:rsidRPr="00C648E2">
        <w:rPr>
          <w:rFonts w:ascii="Arial" w:hAnsi="Arial" w:cs="Arial"/>
          <w:sz w:val="24"/>
          <w:szCs w:val="24"/>
        </w:rPr>
        <w:t xml:space="preserve"> are sometimes vital. </w:t>
      </w:r>
      <w:r w:rsidRPr="00781819">
        <w:rPr>
          <w:rFonts w:ascii="Arial" w:hAnsi="Arial" w:cs="Arial"/>
          <w:sz w:val="24"/>
          <w:szCs w:val="24"/>
        </w:rPr>
        <w:t>When organisations are open to adapting and encourage teamwork, the</w:t>
      </w:r>
      <w:r>
        <w:rPr>
          <w:rFonts w:ascii="Arial" w:hAnsi="Arial" w:cs="Arial"/>
          <w:sz w:val="24"/>
          <w:szCs w:val="24"/>
        </w:rPr>
        <w:t>y can</w:t>
      </w:r>
      <w:r w:rsidRPr="00781819">
        <w:rPr>
          <w:rFonts w:ascii="Arial" w:hAnsi="Arial" w:cs="Arial"/>
          <w:sz w:val="24"/>
          <w:szCs w:val="24"/>
        </w:rPr>
        <w:t xml:space="preserve"> handle challenges</w:t>
      </w:r>
      <w:r>
        <w:rPr>
          <w:rFonts w:ascii="Arial" w:hAnsi="Arial" w:cs="Arial"/>
          <w:sz w:val="24"/>
          <w:szCs w:val="24"/>
        </w:rPr>
        <w:t xml:space="preserve"> better, e</w:t>
      </w:r>
      <w:r w:rsidRPr="00781819">
        <w:rPr>
          <w:rFonts w:ascii="Arial" w:hAnsi="Arial" w:cs="Arial"/>
          <w:sz w:val="24"/>
          <w:szCs w:val="24"/>
        </w:rPr>
        <w:t xml:space="preserve">specially when things get hectic or complicated. </w:t>
      </w:r>
      <w:r>
        <w:rPr>
          <w:rFonts w:ascii="Arial" w:hAnsi="Arial" w:cs="Arial"/>
          <w:sz w:val="24"/>
          <w:szCs w:val="24"/>
        </w:rPr>
        <w:t xml:space="preserve"> </w:t>
      </w:r>
      <w:r w:rsidRPr="00781819">
        <w:rPr>
          <w:rFonts w:ascii="Arial" w:hAnsi="Arial" w:cs="Arial"/>
          <w:sz w:val="24"/>
          <w:szCs w:val="24"/>
        </w:rPr>
        <w:t>Having fewer layers of management can help improve both the quality of care and how satisfied staff feel. However, having too little structure can also create problems</w:t>
      </w:r>
      <w:r>
        <w:rPr>
          <w:rFonts w:ascii="Arial" w:hAnsi="Arial" w:cs="Arial"/>
          <w:sz w:val="24"/>
          <w:szCs w:val="24"/>
        </w:rPr>
        <w:t>. (</w:t>
      </w:r>
      <w:r w:rsidRPr="00D05F5B">
        <w:rPr>
          <w:rFonts w:ascii="Arial" w:hAnsi="Arial" w:cs="Arial"/>
          <w:sz w:val="24"/>
          <w:szCs w:val="24"/>
        </w:rPr>
        <w:t>Harkema et al., 2025)</w:t>
      </w:r>
      <w:r w:rsidR="00FA0121">
        <w:rPr>
          <w:rFonts w:ascii="Arial" w:hAnsi="Arial" w:cs="Arial"/>
          <w:sz w:val="24"/>
          <w:szCs w:val="24"/>
        </w:rPr>
        <w:t>.</w:t>
      </w:r>
    </w:p>
    <w:p w14:paraId="22996BCD" w14:textId="77777777" w:rsidR="00FA0121" w:rsidRPr="00C648E2" w:rsidRDefault="00FA0121" w:rsidP="00F6605E">
      <w:pPr>
        <w:spacing w:after="0"/>
        <w:rPr>
          <w:rFonts w:ascii="Arial" w:hAnsi="Arial" w:cs="Arial"/>
          <w:sz w:val="24"/>
          <w:szCs w:val="24"/>
        </w:rPr>
      </w:pPr>
    </w:p>
    <w:p w14:paraId="17B1D04F" w14:textId="1E9B2CF5" w:rsidR="008120D1" w:rsidRDefault="00F6605E" w:rsidP="00F6605E">
      <w:pPr>
        <w:rPr>
          <w:rFonts w:ascii="Arial" w:hAnsi="Arial" w:cs="Arial"/>
          <w:b/>
          <w:bCs/>
          <w:sz w:val="24"/>
          <w:szCs w:val="24"/>
        </w:rPr>
      </w:pPr>
      <w:r w:rsidRPr="00C648E2">
        <w:rPr>
          <w:rFonts w:ascii="Arial" w:hAnsi="Arial" w:cs="Arial"/>
          <w:sz w:val="24"/>
          <w:szCs w:val="24"/>
        </w:rPr>
        <w:t xml:space="preserve">In conclusion, </w:t>
      </w:r>
      <w:r w:rsidR="00242319" w:rsidRPr="00C648E2">
        <w:rPr>
          <w:rFonts w:ascii="Arial" w:hAnsi="Arial" w:cs="Arial"/>
          <w:sz w:val="24"/>
          <w:szCs w:val="24"/>
        </w:rPr>
        <w:t xml:space="preserve">the flat structure was appropriate when the business first started and aligned to the culture and values of </w:t>
      </w:r>
      <w:proofErr w:type="spellStart"/>
      <w:r w:rsidR="00242319" w:rsidRPr="00C648E2">
        <w:rPr>
          <w:rFonts w:ascii="Arial" w:hAnsi="Arial" w:cs="Arial"/>
          <w:sz w:val="24"/>
          <w:szCs w:val="24"/>
        </w:rPr>
        <w:t>Calmere</w:t>
      </w:r>
      <w:proofErr w:type="spellEnd"/>
      <w:r w:rsidR="00242319" w:rsidRPr="00C648E2">
        <w:rPr>
          <w:rFonts w:ascii="Arial" w:hAnsi="Arial" w:cs="Arial"/>
          <w:sz w:val="24"/>
          <w:szCs w:val="24"/>
        </w:rPr>
        <w:t xml:space="preserve"> under Kirsten. But it was fragile in terms of scalability, resilience, and consistent governance.</w:t>
      </w:r>
      <w:r w:rsidR="00242319">
        <w:rPr>
          <w:rFonts w:ascii="Arial" w:hAnsi="Arial" w:cs="Arial"/>
          <w:sz w:val="24"/>
          <w:szCs w:val="24"/>
        </w:rPr>
        <w:t xml:space="preserve">  </w:t>
      </w:r>
      <w:r w:rsidRPr="00C648E2">
        <w:rPr>
          <w:rFonts w:ascii="Arial" w:hAnsi="Arial" w:cs="Arial"/>
          <w:sz w:val="24"/>
          <w:szCs w:val="24"/>
        </w:rPr>
        <w:t>Chaffinch is looking to move the business from a flat</w:t>
      </w:r>
      <w:r>
        <w:rPr>
          <w:rFonts w:ascii="Arial" w:hAnsi="Arial" w:cs="Arial"/>
          <w:sz w:val="24"/>
          <w:szCs w:val="24"/>
        </w:rPr>
        <w:t xml:space="preserve">, </w:t>
      </w:r>
      <w:r w:rsidRPr="00C648E2">
        <w:rPr>
          <w:rFonts w:ascii="Arial" w:hAnsi="Arial" w:cs="Arial"/>
          <w:sz w:val="24"/>
          <w:szCs w:val="24"/>
        </w:rPr>
        <w:t>flexible structure to a hierarchical</w:t>
      </w:r>
      <w:r>
        <w:rPr>
          <w:rFonts w:ascii="Arial" w:hAnsi="Arial" w:cs="Arial"/>
          <w:sz w:val="24"/>
          <w:szCs w:val="24"/>
        </w:rPr>
        <w:t xml:space="preserve">, </w:t>
      </w:r>
      <w:r w:rsidRPr="00C648E2">
        <w:rPr>
          <w:rFonts w:ascii="Arial" w:hAnsi="Arial" w:cs="Arial"/>
          <w:sz w:val="24"/>
          <w:szCs w:val="24"/>
        </w:rPr>
        <w:t>bureaucratic structure. But a care home environment can be complex, unpredictable, and requiring a personal touch, which can mean there is some requirement for professional autonomy and flexibility</w:t>
      </w:r>
      <w:bookmarkEnd w:id="0"/>
      <w:r>
        <w:rPr>
          <w:rFonts w:ascii="Arial" w:hAnsi="Arial" w:cs="Arial"/>
          <w:sz w:val="24"/>
          <w:szCs w:val="24"/>
        </w:rPr>
        <w:t>.</w:t>
      </w:r>
    </w:p>
    <w:p w14:paraId="1F9E691C" w14:textId="1DF932C6"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Q2</w:t>
      </w:r>
      <w:r w:rsidR="00DC4E56">
        <w:rPr>
          <w:rFonts w:ascii="Arial" w:hAnsi="Arial" w:cs="Arial"/>
          <w:b/>
          <w:bCs/>
          <w:sz w:val="24"/>
          <w:szCs w:val="24"/>
        </w:rPr>
        <w:t>/AC1.2</w:t>
      </w:r>
      <w:r w:rsidRPr="00C648E2">
        <w:rPr>
          <w:rFonts w:ascii="Arial" w:hAnsi="Arial" w:cs="Arial"/>
          <w:b/>
          <w:bCs/>
          <w:sz w:val="24"/>
          <w:szCs w:val="24"/>
        </w:rPr>
        <w:t xml:space="preserve"> </w:t>
      </w:r>
    </w:p>
    <w:p w14:paraId="195F25BF" w14:textId="1660840A" w:rsidR="003C1A37" w:rsidRPr="00C648E2" w:rsidRDefault="003C1A37" w:rsidP="003C1A37">
      <w:pPr>
        <w:rPr>
          <w:rFonts w:ascii="Arial" w:hAnsi="Arial" w:cs="Arial"/>
          <w:sz w:val="24"/>
          <w:szCs w:val="24"/>
        </w:rPr>
      </w:pPr>
      <w:r w:rsidRPr="00C648E2">
        <w:rPr>
          <w:rFonts w:ascii="Arial" w:hAnsi="Arial" w:cs="Arial"/>
          <w:sz w:val="24"/>
          <w:szCs w:val="24"/>
        </w:rPr>
        <w:t>A rational approach to strategy formulation</w:t>
      </w:r>
      <w:r w:rsidR="00153448" w:rsidRPr="00C648E2">
        <w:rPr>
          <w:rFonts w:ascii="Arial" w:hAnsi="Arial" w:cs="Arial"/>
          <w:sz w:val="24"/>
          <w:szCs w:val="24"/>
        </w:rPr>
        <w:t xml:space="preserve"> means using a step by step, logical process based on </w:t>
      </w:r>
      <w:r w:rsidR="0016686F" w:rsidRPr="00C648E2">
        <w:rPr>
          <w:rFonts w:ascii="Arial" w:hAnsi="Arial" w:cs="Arial"/>
          <w:sz w:val="24"/>
          <w:szCs w:val="24"/>
        </w:rPr>
        <w:t>dat</w:t>
      </w:r>
      <w:r w:rsidR="003711CB" w:rsidRPr="00C648E2">
        <w:rPr>
          <w:rFonts w:ascii="Arial" w:hAnsi="Arial" w:cs="Arial"/>
          <w:sz w:val="24"/>
          <w:szCs w:val="24"/>
        </w:rPr>
        <w:t xml:space="preserve">a </w:t>
      </w:r>
      <w:proofErr w:type="gramStart"/>
      <w:r w:rsidR="003711CB" w:rsidRPr="00C648E2">
        <w:rPr>
          <w:rFonts w:ascii="Arial" w:hAnsi="Arial" w:cs="Arial"/>
          <w:sz w:val="24"/>
          <w:szCs w:val="24"/>
        </w:rPr>
        <w:t xml:space="preserve">in order </w:t>
      </w:r>
      <w:r w:rsidR="0016686F" w:rsidRPr="00C648E2">
        <w:rPr>
          <w:rFonts w:ascii="Arial" w:hAnsi="Arial" w:cs="Arial"/>
          <w:sz w:val="24"/>
          <w:szCs w:val="24"/>
        </w:rPr>
        <w:t>to</w:t>
      </w:r>
      <w:proofErr w:type="gramEnd"/>
      <w:r w:rsidR="0016686F" w:rsidRPr="00C648E2">
        <w:rPr>
          <w:rFonts w:ascii="Arial" w:hAnsi="Arial" w:cs="Arial"/>
          <w:sz w:val="24"/>
          <w:szCs w:val="24"/>
        </w:rPr>
        <w:t xml:space="preserve"> make </w:t>
      </w:r>
      <w:proofErr w:type="gramStart"/>
      <w:r w:rsidR="0016686F" w:rsidRPr="00C648E2">
        <w:rPr>
          <w:rFonts w:ascii="Arial" w:hAnsi="Arial" w:cs="Arial"/>
          <w:sz w:val="24"/>
          <w:szCs w:val="24"/>
        </w:rPr>
        <w:t>future plans</w:t>
      </w:r>
      <w:proofErr w:type="gramEnd"/>
      <w:r w:rsidR="0016686F" w:rsidRPr="00C648E2">
        <w:rPr>
          <w:rFonts w:ascii="Arial" w:hAnsi="Arial" w:cs="Arial"/>
          <w:sz w:val="24"/>
          <w:szCs w:val="24"/>
        </w:rPr>
        <w:t xml:space="preserve">.  This would </w:t>
      </w:r>
      <w:r w:rsidR="004D42C3" w:rsidRPr="00C648E2">
        <w:rPr>
          <w:rFonts w:ascii="Arial" w:hAnsi="Arial" w:cs="Arial"/>
          <w:sz w:val="24"/>
          <w:szCs w:val="24"/>
        </w:rPr>
        <w:t>involve the use of tools such as S</w:t>
      </w:r>
      <w:r w:rsidRPr="00C648E2">
        <w:rPr>
          <w:rFonts w:ascii="Arial" w:hAnsi="Arial" w:cs="Arial"/>
          <w:sz w:val="24"/>
          <w:szCs w:val="24"/>
        </w:rPr>
        <w:t>WOT, PESTLE, Porter’s Five Forces</w:t>
      </w:r>
      <w:r w:rsidR="00557D88">
        <w:rPr>
          <w:rFonts w:ascii="Arial" w:hAnsi="Arial" w:cs="Arial"/>
          <w:sz w:val="24"/>
          <w:szCs w:val="24"/>
        </w:rPr>
        <w:t xml:space="preserve"> or </w:t>
      </w:r>
      <w:r w:rsidRPr="00C648E2">
        <w:rPr>
          <w:rFonts w:ascii="Arial" w:hAnsi="Arial" w:cs="Arial"/>
          <w:sz w:val="24"/>
          <w:szCs w:val="24"/>
        </w:rPr>
        <w:t>gap analysis</w:t>
      </w:r>
      <w:r w:rsidR="002F4F8A">
        <w:rPr>
          <w:rFonts w:ascii="Arial" w:hAnsi="Arial" w:cs="Arial"/>
          <w:sz w:val="24"/>
          <w:szCs w:val="24"/>
        </w:rPr>
        <w:t xml:space="preserve"> </w:t>
      </w:r>
      <w:r w:rsidRPr="00C648E2">
        <w:rPr>
          <w:rFonts w:ascii="Arial" w:hAnsi="Arial" w:cs="Arial"/>
          <w:sz w:val="24"/>
          <w:szCs w:val="24"/>
        </w:rPr>
        <w:t xml:space="preserve">to align services to </w:t>
      </w:r>
      <w:r w:rsidR="002F4F8A">
        <w:rPr>
          <w:rFonts w:ascii="Arial" w:hAnsi="Arial" w:cs="Arial"/>
          <w:sz w:val="24"/>
          <w:szCs w:val="24"/>
        </w:rPr>
        <w:t xml:space="preserve">Chaffinch’s </w:t>
      </w:r>
      <w:r w:rsidRPr="00C648E2">
        <w:rPr>
          <w:rFonts w:ascii="Arial" w:hAnsi="Arial" w:cs="Arial"/>
          <w:sz w:val="24"/>
          <w:szCs w:val="24"/>
        </w:rPr>
        <w:t>resident</w:t>
      </w:r>
      <w:r w:rsidR="008A2533">
        <w:rPr>
          <w:rFonts w:ascii="Arial" w:hAnsi="Arial" w:cs="Arial"/>
          <w:sz w:val="24"/>
          <w:szCs w:val="24"/>
        </w:rPr>
        <w:t xml:space="preserve"> and </w:t>
      </w:r>
      <w:r w:rsidRPr="00C648E2">
        <w:rPr>
          <w:rFonts w:ascii="Arial" w:hAnsi="Arial" w:cs="Arial"/>
          <w:sz w:val="24"/>
          <w:szCs w:val="24"/>
        </w:rPr>
        <w:t>customer needs.</w:t>
      </w:r>
    </w:p>
    <w:p w14:paraId="64ABE022" w14:textId="4FBDC907" w:rsidR="003C1A37" w:rsidRPr="008A2533" w:rsidRDefault="003C1A37" w:rsidP="00F63CCC">
      <w:pPr>
        <w:rPr>
          <w:rFonts w:ascii="Arial" w:hAnsi="Arial" w:cs="Arial"/>
          <w:b/>
          <w:bCs/>
          <w:sz w:val="24"/>
          <w:szCs w:val="24"/>
        </w:rPr>
      </w:pPr>
      <w:r w:rsidRPr="00C648E2">
        <w:rPr>
          <w:rFonts w:ascii="Arial" w:hAnsi="Arial" w:cs="Arial"/>
          <w:sz w:val="24"/>
          <w:szCs w:val="24"/>
        </w:rPr>
        <w:t xml:space="preserve">PESTLE </w:t>
      </w:r>
      <w:r w:rsidR="00F63CCC" w:rsidRPr="00C648E2">
        <w:rPr>
          <w:rFonts w:ascii="Arial" w:hAnsi="Arial" w:cs="Arial"/>
          <w:sz w:val="24"/>
          <w:szCs w:val="24"/>
        </w:rPr>
        <w:t xml:space="preserve">can be used to help a business look at the factors outside </w:t>
      </w:r>
      <w:r w:rsidR="00681CEE" w:rsidRPr="00C648E2">
        <w:rPr>
          <w:rFonts w:ascii="Arial" w:hAnsi="Arial" w:cs="Arial"/>
          <w:sz w:val="24"/>
          <w:szCs w:val="24"/>
        </w:rPr>
        <w:t xml:space="preserve">that could affect </w:t>
      </w:r>
      <w:r w:rsidR="009242E3" w:rsidRPr="00C648E2">
        <w:rPr>
          <w:rFonts w:ascii="Arial" w:hAnsi="Arial" w:cs="Arial"/>
          <w:sz w:val="24"/>
          <w:szCs w:val="24"/>
        </w:rPr>
        <w:t>them</w:t>
      </w:r>
      <w:r w:rsidR="00FA0121">
        <w:rPr>
          <w:rFonts w:ascii="Arial" w:hAnsi="Arial" w:cs="Arial"/>
          <w:sz w:val="24"/>
          <w:szCs w:val="24"/>
        </w:rPr>
        <w:t>, including demographics</w:t>
      </w:r>
      <w:r w:rsidR="00681CEE" w:rsidRPr="00C648E2">
        <w:rPr>
          <w:rFonts w:ascii="Arial" w:hAnsi="Arial" w:cs="Arial"/>
          <w:sz w:val="24"/>
          <w:szCs w:val="24"/>
        </w:rPr>
        <w:t>, laws and rules</w:t>
      </w:r>
      <w:r w:rsidR="00FF0B6B" w:rsidRPr="00C648E2">
        <w:rPr>
          <w:rFonts w:ascii="Arial" w:hAnsi="Arial" w:cs="Arial"/>
          <w:sz w:val="24"/>
          <w:szCs w:val="24"/>
        </w:rPr>
        <w:t>, the availability of funding and technology</w:t>
      </w:r>
      <w:r w:rsidRPr="00C648E2">
        <w:rPr>
          <w:rFonts w:ascii="Arial" w:hAnsi="Arial" w:cs="Arial"/>
          <w:sz w:val="24"/>
          <w:szCs w:val="24"/>
        </w:rPr>
        <w:t>. Porter’s Five Forces</w:t>
      </w:r>
      <w:r w:rsidR="000205AA" w:rsidRPr="00C648E2">
        <w:rPr>
          <w:rFonts w:ascii="Arial" w:hAnsi="Arial" w:cs="Arial"/>
          <w:sz w:val="24"/>
          <w:szCs w:val="24"/>
        </w:rPr>
        <w:t xml:space="preserve"> </w:t>
      </w:r>
      <w:r w:rsidR="00FF0B6B" w:rsidRPr="00C648E2">
        <w:rPr>
          <w:rFonts w:ascii="Arial" w:hAnsi="Arial" w:cs="Arial"/>
          <w:sz w:val="24"/>
          <w:szCs w:val="24"/>
        </w:rPr>
        <w:t xml:space="preserve">helps a business to understand </w:t>
      </w:r>
      <w:r w:rsidR="006A023E" w:rsidRPr="00C648E2">
        <w:rPr>
          <w:rFonts w:ascii="Arial" w:hAnsi="Arial" w:cs="Arial"/>
          <w:sz w:val="24"/>
          <w:szCs w:val="24"/>
        </w:rPr>
        <w:t xml:space="preserve">the competition, the </w:t>
      </w:r>
      <w:r w:rsidR="009242E3" w:rsidRPr="00C648E2">
        <w:rPr>
          <w:rFonts w:ascii="Arial" w:hAnsi="Arial" w:cs="Arial"/>
          <w:sz w:val="24"/>
          <w:szCs w:val="24"/>
        </w:rPr>
        <w:t xml:space="preserve">demands of their customers and the </w:t>
      </w:r>
      <w:r w:rsidR="005175B1" w:rsidRPr="00C648E2">
        <w:rPr>
          <w:rFonts w:ascii="Arial" w:hAnsi="Arial" w:cs="Arial"/>
          <w:sz w:val="24"/>
          <w:szCs w:val="24"/>
        </w:rPr>
        <w:t xml:space="preserve">issues arising from using agencies </w:t>
      </w:r>
      <w:r w:rsidR="00A47217">
        <w:rPr>
          <w:rFonts w:ascii="Arial" w:hAnsi="Arial" w:cs="Arial"/>
          <w:sz w:val="24"/>
          <w:szCs w:val="24"/>
        </w:rPr>
        <w:t>and so on</w:t>
      </w:r>
      <w:r w:rsidR="005175B1" w:rsidRPr="00C648E2">
        <w:rPr>
          <w:rFonts w:ascii="Arial" w:hAnsi="Arial" w:cs="Arial"/>
          <w:sz w:val="24"/>
          <w:szCs w:val="24"/>
        </w:rPr>
        <w:t>.</w:t>
      </w:r>
      <w:r w:rsidR="004D033A">
        <w:rPr>
          <w:rFonts w:ascii="Arial" w:hAnsi="Arial" w:cs="Arial"/>
          <w:sz w:val="24"/>
          <w:szCs w:val="24"/>
        </w:rPr>
        <w:t xml:space="preserve">  </w:t>
      </w:r>
      <w:r w:rsidR="00F82754" w:rsidRPr="00C648E2">
        <w:rPr>
          <w:rFonts w:ascii="Arial" w:hAnsi="Arial" w:cs="Arial"/>
          <w:sz w:val="24"/>
          <w:szCs w:val="24"/>
        </w:rPr>
        <w:t>Us</w:t>
      </w:r>
      <w:r w:rsidR="005175B1" w:rsidRPr="00C648E2">
        <w:rPr>
          <w:rFonts w:ascii="Arial" w:hAnsi="Arial" w:cs="Arial"/>
          <w:sz w:val="24"/>
          <w:szCs w:val="24"/>
        </w:rPr>
        <w:t xml:space="preserve">ing </w:t>
      </w:r>
      <w:r w:rsidR="00F82754" w:rsidRPr="00C648E2">
        <w:rPr>
          <w:rFonts w:ascii="Arial" w:hAnsi="Arial" w:cs="Arial"/>
          <w:sz w:val="24"/>
          <w:szCs w:val="24"/>
        </w:rPr>
        <w:t xml:space="preserve">a </w:t>
      </w:r>
      <w:r w:rsidRPr="00C648E2">
        <w:rPr>
          <w:rFonts w:ascii="Arial" w:hAnsi="Arial" w:cs="Arial"/>
          <w:sz w:val="24"/>
          <w:szCs w:val="24"/>
        </w:rPr>
        <w:t xml:space="preserve">SWOT </w:t>
      </w:r>
      <w:r w:rsidR="00F82754" w:rsidRPr="00C648E2">
        <w:rPr>
          <w:rFonts w:ascii="Arial" w:hAnsi="Arial" w:cs="Arial"/>
          <w:sz w:val="24"/>
          <w:szCs w:val="24"/>
        </w:rPr>
        <w:t>analysis</w:t>
      </w:r>
      <w:r w:rsidR="00092A8B" w:rsidRPr="00C648E2">
        <w:rPr>
          <w:rFonts w:ascii="Arial" w:hAnsi="Arial" w:cs="Arial"/>
          <w:sz w:val="24"/>
          <w:szCs w:val="24"/>
        </w:rPr>
        <w:t>, Chaffinch</w:t>
      </w:r>
      <w:r w:rsidR="0083466B">
        <w:rPr>
          <w:rFonts w:ascii="Arial" w:hAnsi="Arial" w:cs="Arial"/>
          <w:sz w:val="24"/>
          <w:szCs w:val="24"/>
        </w:rPr>
        <w:t xml:space="preserve"> </w:t>
      </w:r>
      <w:r w:rsidR="00092A8B" w:rsidRPr="00C648E2">
        <w:rPr>
          <w:rFonts w:ascii="Arial" w:hAnsi="Arial" w:cs="Arial"/>
          <w:sz w:val="24"/>
          <w:szCs w:val="24"/>
        </w:rPr>
        <w:t>will be able to review</w:t>
      </w:r>
      <w:r w:rsidRPr="00C648E2">
        <w:rPr>
          <w:rFonts w:ascii="Arial" w:hAnsi="Arial" w:cs="Arial"/>
          <w:sz w:val="24"/>
          <w:szCs w:val="24"/>
        </w:rPr>
        <w:t xml:space="preserve"> </w:t>
      </w:r>
      <w:proofErr w:type="spellStart"/>
      <w:r w:rsidRPr="00C648E2">
        <w:rPr>
          <w:rFonts w:ascii="Arial" w:hAnsi="Arial" w:cs="Arial"/>
          <w:sz w:val="24"/>
          <w:szCs w:val="24"/>
        </w:rPr>
        <w:t>Calmere</w:t>
      </w:r>
      <w:r w:rsidR="0083466B">
        <w:rPr>
          <w:rFonts w:ascii="Arial" w:hAnsi="Arial" w:cs="Arial"/>
          <w:sz w:val="24"/>
          <w:szCs w:val="24"/>
        </w:rPr>
        <w:t>’s</w:t>
      </w:r>
      <w:proofErr w:type="spellEnd"/>
      <w:r w:rsidR="00092A8B" w:rsidRPr="00C648E2">
        <w:rPr>
          <w:rFonts w:ascii="Arial" w:hAnsi="Arial" w:cs="Arial"/>
          <w:sz w:val="24"/>
          <w:szCs w:val="24"/>
        </w:rPr>
        <w:t xml:space="preserve"> </w:t>
      </w:r>
      <w:r w:rsidRPr="00C648E2">
        <w:rPr>
          <w:rFonts w:ascii="Arial" w:hAnsi="Arial" w:cs="Arial"/>
          <w:sz w:val="24"/>
          <w:szCs w:val="24"/>
        </w:rPr>
        <w:t xml:space="preserve">internal strengths, weaknesses, resources, and capabilities. </w:t>
      </w:r>
      <w:r w:rsidR="004D033A">
        <w:rPr>
          <w:rFonts w:ascii="Arial" w:hAnsi="Arial" w:cs="Arial"/>
          <w:sz w:val="24"/>
          <w:szCs w:val="24"/>
        </w:rPr>
        <w:t>(Taylor and Woodhams, 2022).</w:t>
      </w:r>
      <w:r w:rsidR="008A2533">
        <w:rPr>
          <w:rFonts w:ascii="Arial" w:hAnsi="Arial" w:cs="Arial"/>
          <w:sz w:val="24"/>
          <w:szCs w:val="24"/>
        </w:rPr>
        <w:t xml:space="preserve"> </w:t>
      </w:r>
    </w:p>
    <w:tbl>
      <w:tblPr>
        <w:tblW w:w="5000" w:type="pct"/>
        <w:shd w:val="clear" w:color="auto" w:fill="FBFBFB"/>
        <w:tblCellMar>
          <w:left w:w="0" w:type="dxa"/>
          <w:right w:w="0" w:type="dxa"/>
        </w:tblCellMar>
        <w:tblLook w:val="04A0" w:firstRow="1" w:lastRow="0" w:firstColumn="1" w:lastColumn="0" w:noHBand="0" w:noVBand="1"/>
      </w:tblPr>
      <w:tblGrid>
        <w:gridCol w:w="4505"/>
        <w:gridCol w:w="4505"/>
      </w:tblGrid>
      <w:tr w:rsidR="00CD5080" w:rsidRPr="003123B5" w14:paraId="05BDC889" w14:textId="77777777" w:rsidTr="00615D1F">
        <w:trPr>
          <w:trHeight w:val="749"/>
          <w:tblHeader/>
        </w:trPr>
        <w:tc>
          <w:tcPr>
            <w:tcW w:w="25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hideMark/>
          </w:tcPr>
          <w:p w14:paraId="44AF0951" w14:textId="77777777" w:rsidR="00CD5080" w:rsidRPr="003123B5" w:rsidRDefault="00CD5080" w:rsidP="00615D1F">
            <w:pPr>
              <w:spacing w:line="293" w:lineRule="atLeast"/>
              <w:textAlignment w:val="baseline"/>
              <w:rPr>
                <w:rFonts w:eastAsia="Times New Roman" w:cstheme="minorHAnsi"/>
                <w:color w:val="FFFFFF"/>
                <w:lang w:eastAsia="en-GB"/>
              </w:rPr>
            </w:pPr>
            <w:r w:rsidRPr="003123B5">
              <w:rPr>
                <w:rFonts w:eastAsia="Times New Roman" w:cstheme="minorHAnsi"/>
                <w:b/>
                <w:bCs/>
                <w:color w:val="FFFFFF"/>
                <w:bdr w:val="none" w:sz="0" w:space="0" w:color="auto" w:frame="1"/>
                <w:lang w:eastAsia="en-GB"/>
              </w:rPr>
              <w:t>Strengths</w:t>
            </w:r>
            <w:r w:rsidRPr="003123B5">
              <w:rPr>
                <w:rFonts w:eastAsia="Times New Roman" w:cstheme="minorHAnsi"/>
                <w:color w:val="FFFFFF"/>
                <w:lang w:eastAsia="en-GB"/>
              </w:rPr>
              <w:br/>
              <w:t>What do you do well?</w:t>
            </w:r>
            <w:r w:rsidRPr="003123B5">
              <w:rPr>
                <w:rFonts w:eastAsia="Times New Roman" w:cstheme="minorHAnsi"/>
                <w:color w:val="FFFFFF"/>
                <w:lang w:eastAsia="en-GB"/>
              </w:rPr>
              <w:br/>
              <w:t>What unique resources can you draw on?</w:t>
            </w:r>
            <w:r w:rsidRPr="003123B5">
              <w:rPr>
                <w:rFonts w:eastAsia="Times New Roman" w:cstheme="minorHAnsi"/>
                <w:color w:val="FFFFFF"/>
                <w:lang w:eastAsia="en-GB"/>
              </w:rPr>
              <w:br/>
              <w:t>What do others see as your strengths?</w:t>
            </w:r>
          </w:p>
        </w:tc>
        <w:tc>
          <w:tcPr>
            <w:tcW w:w="25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hideMark/>
          </w:tcPr>
          <w:p w14:paraId="0A053B3A" w14:textId="77777777" w:rsidR="00CD5080" w:rsidRPr="003123B5" w:rsidRDefault="00CD5080" w:rsidP="00615D1F">
            <w:pPr>
              <w:spacing w:line="293" w:lineRule="atLeast"/>
              <w:textAlignment w:val="baseline"/>
              <w:rPr>
                <w:rFonts w:eastAsia="Times New Roman" w:cstheme="minorHAnsi"/>
                <w:color w:val="FFFFFF"/>
                <w:lang w:eastAsia="en-GB"/>
              </w:rPr>
            </w:pPr>
            <w:r w:rsidRPr="003123B5">
              <w:rPr>
                <w:rFonts w:eastAsia="Times New Roman" w:cstheme="minorHAnsi"/>
                <w:b/>
                <w:bCs/>
                <w:color w:val="FFFFFF"/>
                <w:bdr w:val="none" w:sz="0" w:space="0" w:color="auto" w:frame="1"/>
                <w:lang w:eastAsia="en-GB"/>
              </w:rPr>
              <w:t>Weaknesses</w:t>
            </w:r>
            <w:r w:rsidRPr="003123B5">
              <w:rPr>
                <w:rFonts w:eastAsia="Times New Roman" w:cstheme="minorHAnsi"/>
                <w:color w:val="FFFFFF"/>
                <w:lang w:eastAsia="en-GB"/>
              </w:rPr>
              <w:br/>
              <w:t>What could you improve?</w:t>
            </w:r>
            <w:r w:rsidRPr="003123B5">
              <w:rPr>
                <w:rFonts w:eastAsia="Times New Roman" w:cstheme="minorHAnsi"/>
                <w:color w:val="FFFFFF"/>
                <w:lang w:eastAsia="en-GB"/>
              </w:rPr>
              <w:br/>
              <w:t>Where do you have fewer resources than others?</w:t>
            </w:r>
            <w:r w:rsidRPr="003123B5">
              <w:rPr>
                <w:rFonts w:eastAsia="Times New Roman" w:cstheme="minorHAnsi"/>
                <w:color w:val="FFFFFF"/>
                <w:lang w:eastAsia="en-GB"/>
              </w:rPr>
              <w:br/>
              <w:t>What are others likely to see as weaknesses?</w:t>
            </w:r>
          </w:p>
        </w:tc>
      </w:tr>
      <w:tr w:rsidR="00CD5080" w:rsidRPr="003123B5" w14:paraId="47B9AF87" w14:textId="77777777" w:rsidTr="00615D1F">
        <w:trPr>
          <w:trHeight w:val="749"/>
          <w:tblHeader/>
        </w:trPr>
        <w:tc>
          <w:tcPr>
            <w:tcW w:w="25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hideMark/>
          </w:tcPr>
          <w:p w14:paraId="5CC2E68A" w14:textId="77777777" w:rsidR="00CD5080" w:rsidRPr="003123B5" w:rsidRDefault="00CD5080" w:rsidP="00615D1F">
            <w:pPr>
              <w:spacing w:line="293" w:lineRule="atLeast"/>
              <w:textAlignment w:val="baseline"/>
              <w:rPr>
                <w:rFonts w:eastAsia="Times New Roman" w:cstheme="minorHAnsi"/>
                <w:color w:val="FFFFFF"/>
                <w:lang w:eastAsia="en-GB"/>
              </w:rPr>
            </w:pPr>
            <w:r w:rsidRPr="003123B5">
              <w:rPr>
                <w:rFonts w:eastAsia="Times New Roman" w:cstheme="minorHAnsi"/>
                <w:b/>
                <w:bCs/>
                <w:color w:val="FFFFFF"/>
                <w:bdr w:val="none" w:sz="0" w:space="0" w:color="auto" w:frame="1"/>
                <w:lang w:eastAsia="en-GB"/>
              </w:rPr>
              <w:t>Opportunities</w:t>
            </w:r>
            <w:r w:rsidRPr="003123B5">
              <w:rPr>
                <w:rFonts w:eastAsia="Times New Roman" w:cstheme="minorHAnsi"/>
                <w:color w:val="FFFFFF"/>
                <w:lang w:eastAsia="en-GB"/>
              </w:rPr>
              <w:br/>
              <w:t>What opportunities are open to you?</w:t>
            </w:r>
            <w:r w:rsidRPr="003123B5">
              <w:rPr>
                <w:rFonts w:eastAsia="Times New Roman" w:cstheme="minorHAnsi"/>
                <w:color w:val="FFFFFF"/>
                <w:lang w:eastAsia="en-GB"/>
              </w:rPr>
              <w:br/>
              <w:t>What trends could you take advantage of?</w:t>
            </w:r>
            <w:r w:rsidRPr="003123B5">
              <w:rPr>
                <w:rFonts w:eastAsia="Times New Roman" w:cstheme="minorHAnsi"/>
                <w:color w:val="FFFFFF"/>
                <w:lang w:eastAsia="en-GB"/>
              </w:rPr>
              <w:br/>
              <w:t>How can you turn your strengths into opportunities?</w:t>
            </w:r>
          </w:p>
        </w:tc>
        <w:tc>
          <w:tcPr>
            <w:tcW w:w="25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hideMark/>
          </w:tcPr>
          <w:p w14:paraId="3C1333DE" w14:textId="77777777" w:rsidR="00CD5080" w:rsidRPr="003123B5" w:rsidRDefault="00CD5080" w:rsidP="00615D1F">
            <w:pPr>
              <w:spacing w:line="293" w:lineRule="atLeast"/>
              <w:textAlignment w:val="baseline"/>
              <w:rPr>
                <w:rFonts w:eastAsia="Times New Roman" w:cstheme="minorHAnsi"/>
                <w:color w:val="FFFFFF"/>
                <w:lang w:eastAsia="en-GB"/>
              </w:rPr>
            </w:pPr>
            <w:r w:rsidRPr="003123B5">
              <w:rPr>
                <w:rFonts w:eastAsia="Times New Roman" w:cstheme="minorHAnsi"/>
                <w:b/>
                <w:bCs/>
                <w:color w:val="FFFFFF"/>
                <w:bdr w:val="none" w:sz="0" w:space="0" w:color="auto" w:frame="1"/>
                <w:lang w:eastAsia="en-GB"/>
              </w:rPr>
              <w:t>Threats</w:t>
            </w:r>
            <w:r w:rsidRPr="003123B5">
              <w:rPr>
                <w:rFonts w:eastAsia="Times New Roman" w:cstheme="minorHAnsi"/>
                <w:color w:val="FFFFFF"/>
                <w:lang w:eastAsia="en-GB"/>
              </w:rPr>
              <w:br/>
              <w:t>What threats could harm you?</w:t>
            </w:r>
            <w:r w:rsidRPr="003123B5">
              <w:rPr>
                <w:rFonts w:eastAsia="Times New Roman" w:cstheme="minorHAnsi"/>
                <w:color w:val="FFFFFF"/>
                <w:lang w:eastAsia="en-GB"/>
              </w:rPr>
              <w:br/>
              <w:t>What is your competition doing?</w:t>
            </w:r>
            <w:r w:rsidRPr="003123B5">
              <w:rPr>
                <w:rFonts w:eastAsia="Times New Roman" w:cstheme="minorHAnsi"/>
                <w:color w:val="FFFFFF"/>
                <w:lang w:eastAsia="en-GB"/>
              </w:rPr>
              <w:br/>
              <w:t>What threats do your weaknesses expose to you?</w:t>
            </w:r>
          </w:p>
        </w:tc>
      </w:tr>
    </w:tbl>
    <w:p w14:paraId="541CD24A" w14:textId="65E0B181" w:rsidR="00CD5080" w:rsidRPr="00626167" w:rsidRDefault="00CD5080" w:rsidP="00CD5080">
      <w:pPr>
        <w:rPr>
          <w:rFonts w:ascii="Arial" w:hAnsi="Arial" w:cs="Arial"/>
          <w:bCs/>
          <w:sz w:val="24"/>
          <w:szCs w:val="24"/>
        </w:rPr>
      </w:pPr>
      <w:r w:rsidRPr="00626167">
        <w:rPr>
          <w:rFonts w:ascii="Arial" w:hAnsi="Arial" w:cs="Arial"/>
          <w:bCs/>
          <w:sz w:val="24"/>
          <w:szCs w:val="24"/>
        </w:rPr>
        <w:t xml:space="preserve">(Mindtools.com, </w:t>
      </w:r>
      <w:r w:rsidR="00626167" w:rsidRPr="00626167">
        <w:rPr>
          <w:rFonts w:ascii="Arial" w:hAnsi="Arial" w:cs="Arial"/>
          <w:bCs/>
          <w:sz w:val="24"/>
          <w:szCs w:val="24"/>
        </w:rPr>
        <w:t xml:space="preserve">no </w:t>
      </w:r>
      <w:r w:rsidRPr="00626167">
        <w:rPr>
          <w:rFonts w:ascii="Arial" w:hAnsi="Arial" w:cs="Arial"/>
          <w:bCs/>
          <w:sz w:val="24"/>
          <w:szCs w:val="24"/>
        </w:rPr>
        <w:t>date)</w:t>
      </w:r>
    </w:p>
    <w:p w14:paraId="04F47248" w14:textId="002D3DF6" w:rsidR="00CD2B13" w:rsidRPr="00EC1BF5" w:rsidRDefault="00CD2B13" w:rsidP="00F63CCC">
      <w:pPr>
        <w:rPr>
          <w:rFonts w:ascii="Arial" w:hAnsi="Arial" w:cs="Arial"/>
          <w:color w:val="FF0000"/>
          <w:sz w:val="24"/>
          <w:szCs w:val="24"/>
        </w:rPr>
      </w:pPr>
      <w:r w:rsidRPr="00C648E2">
        <w:rPr>
          <w:rFonts w:ascii="Arial" w:hAnsi="Arial" w:cs="Arial"/>
          <w:sz w:val="24"/>
          <w:szCs w:val="24"/>
        </w:rPr>
        <w:t xml:space="preserve">A gap analysis compares </w:t>
      </w:r>
      <w:proofErr w:type="spellStart"/>
      <w:r w:rsidRPr="00C648E2">
        <w:rPr>
          <w:rFonts w:ascii="Arial" w:hAnsi="Arial" w:cs="Arial"/>
          <w:sz w:val="24"/>
          <w:szCs w:val="24"/>
        </w:rPr>
        <w:t>Calmere’s</w:t>
      </w:r>
      <w:proofErr w:type="spellEnd"/>
      <w:r w:rsidRPr="00C648E2">
        <w:rPr>
          <w:rFonts w:ascii="Arial" w:hAnsi="Arial" w:cs="Arial"/>
          <w:sz w:val="24"/>
          <w:szCs w:val="24"/>
        </w:rPr>
        <w:t xml:space="preserve"> current services with competitors, considering residents’ needs and </w:t>
      </w:r>
      <w:r w:rsidR="00F6605E">
        <w:rPr>
          <w:rFonts w:ascii="Arial" w:hAnsi="Arial" w:cs="Arial"/>
          <w:sz w:val="24"/>
          <w:szCs w:val="24"/>
        </w:rPr>
        <w:t xml:space="preserve">new options </w:t>
      </w:r>
      <w:r w:rsidRPr="00C648E2">
        <w:rPr>
          <w:rFonts w:ascii="Arial" w:hAnsi="Arial" w:cs="Arial"/>
          <w:sz w:val="24"/>
          <w:szCs w:val="24"/>
        </w:rPr>
        <w:t>like wellness or dementia-friendly</w:t>
      </w:r>
      <w:r w:rsidR="00F6605E">
        <w:rPr>
          <w:rFonts w:ascii="Arial" w:hAnsi="Arial" w:cs="Arial"/>
          <w:sz w:val="24"/>
          <w:szCs w:val="24"/>
        </w:rPr>
        <w:t xml:space="preserve"> </w:t>
      </w:r>
      <w:proofErr w:type="gramStart"/>
      <w:r w:rsidR="00F6605E">
        <w:rPr>
          <w:rFonts w:ascii="Arial" w:hAnsi="Arial" w:cs="Arial"/>
          <w:sz w:val="24"/>
          <w:szCs w:val="24"/>
        </w:rPr>
        <w:t xml:space="preserve">services </w:t>
      </w:r>
      <w:r w:rsidRPr="00C648E2">
        <w:rPr>
          <w:rFonts w:ascii="Arial" w:hAnsi="Arial" w:cs="Arial"/>
          <w:sz w:val="24"/>
          <w:szCs w:val="24"/>
        </w:rPr>
        <w:t>.</w:t>
      </w:r>
      <w:proofErr w:type="gramEnd"/>
      <w:r w:rsidRPr="00C648E2">
        <w:rPr>
          <w:rFonts w:ascii="Arial" w:hAnsi="Arial" w:cs="Arial"/>
          <w:sz w:val="24"/>
          <w:szCs w:val="24"/>
        </w:rPr>
        <w:t xml:space="preserve"> Costs and varying customer priorities should also be factored in to ensure a diverse range of services.</w:t>
      </w:r>
      <w:r w:rsidR="00EC1BF5">
        <w:rPr>
          <w:rFonts w:ascii="Arial" w:hAnsi="Arial" w:cs="Arial"/>
          <w:sz w:val="24"/>
          <w:szCs w:val="24"/>
        </w:rPr>
        <w:t xml:space="preserve"> </w:t>
      </w:r>
      <w:r w:rsidR="00976BE8" w:rsidRPr="00976BE8">
        <w:rPr>
          <w:rFonts w:ascii="Arial" w:hAnsi="Arial" w:cs="Arial"/>
          <w:sz w:val="24"/>
          <w:szCs w:val="24"/>
        </w:rPr>
        <w:t>(Taylor &amp; Woodhams, 2022)</w:t>
      </w:r>
      <w:r w:rsidR="00E560AD">
        <w:rPr>
          <w:rFonts w:ascii="Arial" w:hAnsi="Arial" w:cs="Arial"/>
          <w:sz w:val="24"/>
          <w:szCs w:val="24"/>
        </w:rPr>
        <w:t>.</w:t>
      </w:r>
    </w:p>
    <w:p w14:paraId="6A906A7C" w14:textId="38BF0CE5" w:rsidR="00792D0A" w:rsidRPr="00C648E2" w:rsidRDefault="00792D0A" w:rsidP="000932F1">
      <w:pPr>
        <w:rPr>
          <w:rFonts w:ascii="Arial" w:hAnsi="Arial" w:cs="Arial"/>
          <w:sz w:val="24"/>
          <w:szCs w:val="24"/>
        </w:rPr>
      </w:pPr>
      <w:r w:rsidRPr="00792D0A">
        <w:rPr>
          <w:rFonts w:ascii="Arial" w:hAnsi="Arial" w:cs="Arial"/>
          <w:sz w:val="24"/>
          <w:szCs w:val="24"/>
        </w:rPr>
        <w:t xml:space="preserve">Chaffinch should clearly communicate their </w:t>
      </w:r>
      <w:r w:rsidR="002F4F8A">
        <w:rPr>
          <w:rFonts w:ascii="Arial" w:hAnsi="Arial" w:cs="Arial"/>
          <w:sz w:val="24"/>
          <w:szCs w:val="24"/>
        </w:rPr>
        <w:t xml:space="preserve">achievable </w:t>
      </w:r>
      <w:r w:rsidRPr="00792D0A">
        <w:rPr>
          <w:rFonts w:ascii="Arial" w:hAnsi="Arial" w:cs="Arial"/>
          <w:sz w:val="24"/>
          <w:szCs w:val="24"/>
        </w:rPr>
        <w:t xml:space="preserve">mission, vision and objectives for </w:t>
      </w:r>
      <w:proofErr w:type="spellStart"/>
      <w:r w:rsidRPr="00792D0A">
        <w:rPr>
          <w:rFonts w:ascii="Arial" w:hAnsi="Arial" w:cs="Arial"/>
          <w:sz w:val="24"/>
          <w:szCs w:val="24"/>
        </w:rPr>
        <w:t>Calmere</w:t>
      </w:r>
      <w:proofErr w:type="spellEnd"/>
      <w:r w:rsidR="00F6605E">
        <w:rPr>
          <w:rFonts w:ascii="Arial" w:hAnsi="Arial" w:cs="Arial"/>
          <w:sz w:val="24"/>
          <w:szCs w:val="24"/>
        </w:rPr>
        <w:t xml:space="preserve"> with their staff</w:t>
      </w:r>
      <w:r w:rsidR="002F4F8A">
        <w:rPr>
          <w:rFonts w:ascii="Arial" w:hAnsi="Arial" w:cs="Arial"/>
          <w:sz w:val="24"/>
          <w:szCs w:val="24"/>
        </w:rPr>
        <w:t xml:space="preserve">. </w:t>
      </w:r>
      <w:r w:rsidRPr="00792D0A">
        <w:rPr>
          <w:rFonts w:ascii="Arial" w:hAnsi="Arial" w:cs="Arial"/>
          <w:sz w:val="24"/>
          <w:szCs w:val="24"/>
        </w:rPr>
        <w:t>Engaging staff by giving them additional responsibilities is important. Regular feedback via surveys will help Chaffinch review strengths and areas for improvement, while valuing customer voice and acting on feedback to address any gaps</w:t>
      </w:r>
      <w:r>
        <w:rPr>
          <w:rFonts w:ascii="Arial" w:hAnsi="Arial" w:cs="Arial"/>
          <w:sz w:val="24"/>
          <w:szCs w:val="24"/>
        </w:rPr>
        <w:t>.</w:t>
      </w:r>
    </w:p>
    <w:p w14:paraId="2D4214D6" w14:textId="213F4667" w:rsidR="000932F1" w:rsidRPr="00C648E2" w:rsidRDefault="000932F1" w:rsidP="000932F1">
      <w:pPr>
        <w:rPr>
          <w:rFonts w:ascii="Arial" w:hAnsi="Arial" w:cs="Arial"/>
          <w:b/>
          <w:bCs/>
          <w:sz w:val="24"/>
          <w:szCs w:val="24"/>
        </w:rPr>
      </w:pPr>
      <w:r w:rsidRPr="00C648E2">
        <w:rPr>
          <w:rFonts w:ascii="Arial" w:hAnsi="Arial" w:cs="Arial"/>
          <w:sz w:val="24"/>
          <w:szCs w:val="24"/>
        </w:rPr>
        <w:t>By using data that is available to them Chaffinch can make decisions as to where they should invest</w:t>
      </w:r>
      <w:r w:rsidR="00C078E8" w:rsidRPr="00C648E2">
        <w:rPr>
          <w:rFonts w:ascii="Arial" w:hAnsi="Arial" w:cs="Arial"/>
          <w:sz w:val="24"/>
          <w:szCs w:val="24"/>
        </w:rPr>
        <w:t xml:space="preserve"> e.g. technology or staffing.  Planning is important to make sure that the required tasks align with the goals set out for the care home.  </w:t>
      </w:r>
      <w:r w:rsidR="00230F6F" w:rsidRPr="00C648E2">
        <w:rPr>
          <w:rFonts w:ascii="Arial" w:hAnsi="Arial" w:cs="Arial"/>
          <w:sz w:val="24"/>
          <w:szCs w:val="24"/>
        </w:rPr>
        <w:t xml:space="preserve">Feedback and reviews are always going to be key </w:t>
      </w:r>
      <w:r w:rsidR="00F86877" w:rsidRPr="00C648E2">
        <w:rPr>
          <w:rFonts w:ascii="Arial" w:hAnsi="Arial" w:cs="Arial"/>
          <w:sz w:val="24"/>
          <w:szCs w:val="24"/>
        </w:rPr>
        <w:t>for the business to move forward.</w:t>
      </w:r>
      <w:r w:rsidR="005F1CA8" w:rsidRPr="00C648E2">
        <w:rPr>
          <w:rFonts w:ascii="Arial" w:hAnsi="Arial" w:cs="Arial"/>
          <w:sz w:val="24"/>
          <w:szCs w:val="24"/>
        </w:rPr>
        <w:t xml:space="preserve"> </w:t>
      </w:r>
    </w:p>
    <w:p w14:paraId="3D4FF85F" w14:textId="36854AF6" w:rsidR="008C5B58" w:rsidRPr="00C648E2" w:rsidRDefault="008C5B58" w:rsidP="00531EE6">
      <w:pPr>
        <w:rPr>
          <w:rFonts w:ascii="Arial" w:hAnsi="Arial" w:cs="Arial"/>
          <w:sz w:val="24"/>
          <w:szCs w:val="24"/>
        </w:rPr>
      </w:pPr>
      <w:r w:rsidRPr="00C648E2">
        <w:rPr>
          <w:rFonts w:ascii="Arial" w:hAnsi="Arial" w:cs="Arial"/>
          <w:sz w:val="24"/>
          <w:szCs w:val="24"/>
        </w:rPr>
        <w:t xml:space="preserve">The rational approach works best in predictable environments, but the care industry is not one of them. Sticking rigidly to plans can be challenging, and valuable staff input may be missed. Change is difficult without early staff engagement, so involving </w:t>
      </w:r>
      <w:r w:rsidRPr="00C648E2">
        <w:rPr>
          <w:rFonts w:ascii="Arial" w:hAnsi="Arial" w:cs="Arial"/>
          <w:sz w:val="24"/>
          <w:szCs w:val="24"/>
        </w:rPr>
        <w:lastRenderedPageBreak/>
        <w:t>employees from the start is essential for Chaffinch’s success.</w:t>
      </w:r>
      <w:r w:rsidR="00EC1BF5">
        <w:rPr>
          <w:rFonts w:ascii="Arial" w:hAnsi="Arial" w:cs="Arial"/>
          <w:sz w:val="24"/>
          <w:szCs w:val="24"/>
        </w:rPr>
        <w:t xml:space="preserve"> </w:t>
      </w:r>
      <w:r w:rsidR="00E560AD" w:rsidRPr="00976BE8">
        <w:rPr>
          <w:rFonts w:ascii="Arial" w:hAnsi="Arial" w:cs="Arial"/>
          <w:sz w:val="24"/>
          <w:szCs w:val="24"/>
        </w:rPr>
        <w:t>(Taylor &amp; Woodhams, 2022)</w:t>
      </w:r>
      <w:r w:rsidR="00E560AD">
        <w:rPr>
          <w:rFonts w:ascii="Arial" w:hAnsi="Arial" w:cs="Arial"/>
          <w:sz w:val="24"/>
          <w:szCs w:val="24"/>
        </w:rPr>
        <w:t>.</w:t>
      </w:r>
    </w:p>
    <w:p w14:paraId="1D26F9BF" w14:textId="3B6DAD62" w:rsidR="007267CD" w:rsidRPr="00290765" w:rsidRDefault="003C1A37" w:rsidP="003C1A37">
      <w:pPr>
        <w:rPr>
          <w:rFonts w:ascii="Arial" w:hAnsi="Arial" w:cs="Arial"/>
          <w:b/>
          <w:bCs/>
          <w:sz w:val="24"/>
          <w:szCs w:val="24"/>
        </w:rPr>
      </w:pPr>
      <w:r w:rsidRPr="00C648E2">
        <w:rPr>
          <w:rFonts w:ascii="Arial" w:hAnsi="Arial" w:cs="Arial"/>
          <w:sz w:val="24"/>
          <w:szCs w:val="24"/>
        </w:rPr>
        <w:t xml:space="preserve">In conclusion, </w:t>
      </w:r>
      <w:r w:rsidR="00CB2743" w:rsidRPr="00C648E2">
        <w:rPr>
          <w:rFonts w:ascii="Arial" w:hAnsi="Arial" w:cs="Arial"/>
          <w:sz w:val="24"/>
          <w:szCs w:val="24"/>
        </w:rPr>
        <w:t xml:space="preserve">using a logical </w:t>
      </w:r>
      <w:r w:rsidR="000022BC" w:rsidRPr="00C648E2">
        <w:rPr>
          <w:rFonts w:ascii="Arial" w:hAnsi="Arial" w:cs="Arial"/>
          <w:sz w:val="24"/>
          <w:szCs w:val="24"/>
        </w:rPr>
        <w:t>evidence-based plan will help</w:t>
      </w:r>
      <w:r w:rsidRPr="00C648E2">
        <w:rPr>
          <w:rFonts w:ascii="Arial" w:hAnsi="Arial" w:cs="Arial"/>
          <w:sz w:val="24"/>
          <w:szCs w:val="24"/>
        </w:rPr>
        <w:t xml:space="preserve"> Chaffinch</w:t>
      </w:r>
      <w:r w:rsidR="000022BC" w:rsidRPr="00C648E2">
        <w:rPr>
          <w:rFonts w:ascii="Arial" w:hAnsi="Arial" w:cs="Arial"/>
          <w:sz w:val="24"/>
          <w:szCs w:val="24"/>
        </w:rPr>
        <w:t xml:space="preserve"> improve the services for its customers, but they also need to stay </w:t>
      </w:r>
      <w:r w:rsidR="005412A9" w:rsidRPr="00C648E2">
        <w:rPr>
          <w:rFonts w:ascii="Arial" w:hAnsi="Arial" w:cs="Arial"/>
          <w:sz w:val="24"/>
          <w:szCs w:val="24"/>
        </w:rPr>
        <w:t>flexible and involve others to succeed.</w:t>
      </w:r>
    </w:p>
    <w:p w14:paraId="0E6BDCB3" w14:textId="77777777" w:rsidR="007267CD" w:rsidRDefault="007267CD" w:rsidP="003C1A37">
      <w:pPr>
        <w:rPr>
          <w:b/>
          <w:bCs/>
        </w:rPr>
      </w:pPr>
    </w:p>
    <w:p w14:paraId="6DA11A5D" w14:textId="77777777" w:rsidR="007267CD" w:rsidRDefault="007267CD" w:rsidP="003C1A37">
      <w:pPr>
        <w:rPr>
          <w:b/>
          <w:bCs/>
        </w:rPr>
      </w:pPr>
    </w:p>
    <w:p w14:paraId="584570C8" w14:textId="77777777" w:rsidR="007267CD" w:rsidRDefault="007267CD" w:rsidP="003C1A37">
      <w:pPr>
        <w:rPr>
          <w:b/>
          <w:bCs/>
        </w:rPr>
      </w:pPr>
    </w:p>
    <w:p w14:paraId="7B9B3F6E" w14:textId="77777777" w:rsidR="007267CD" w:rsidRDefault="007267CD" w:rsidP="003C1A37">
      <w:pPr>
        <w:rPr>
          <w:b/>
          <w:bCs/>
        </w:rPr>
      </w:pPr>
    </w:p>
    <w:p w14:paraId="7DA1C225" w14:textId="77777777" w:rsidR="007267CD" w:rsidRDefault="007267CD" w:rsidP="003C1A37">
      <w:pPr>
        <w:rPr>
          <w:b/>
          <w:bCs/>
        </w:rPr>
      </w:pPr>
    </w:p>
    <w:p w14:paraId="7D0A9BED" w14:textId="77777777" w:rsidR="007267CD" w:rsidRDefault="007267CD" w:rsidP="003C1A37">
      <w:pPr>
        <w:rPr>
          <w:b/>
          <w:bCs/>
        </w:rPr>
      </w:pPr>
    </w:p>
    <w:p w14:paraId="577492E3" w14:textId="77777777" w:rsidR="007267CD" w:rsidRDefault="007267CD" w:rsidP="003C1A37">
      <w:pPr>
        <w:rPr>
          <w:b/>
          <w:bCs/>
        </w:rPr>
      </w:pPr>
    </w:p>
    <w:p w14:paraId="192FE0D4" w14:textId="77777777" w:rsidR="007267CD" w:rsidRDefault="007267CD" w:rsidP="003C1A37">
      <w:pPr>
        <w:rPr>
          <w:b/>
          <w:bCs/>
        </w:rPr>
      </w:pPr>
    </w:p>
    <w:p w14:paraId="5521F385" w14:textId="77777777" w:rsidR="007267CD" w:rsidRDefault="007267CD" w:rsidP="003C1A37">
      <w:pPr>
        <w:rPr>
          <w:b/>
          <w:bCs/>
        </w:rPr>
      </w:pPr>
    </w:p>
    <w:p w14:paraId="0963DB94" w14:textId="77777777" w:rsidR="007267CD" w:rsidRDefault="007267CD" w:rsidP="003C1A37">
      <w:pPr>
        <w:rPr>
          <w:b/>
          <w:bCs/>
        </w:rPr>
      </w:pPr>
    </w:p>
    <w:p w14:paraId="1F3B4359" w14:textId="77777777" w:rsidR="007267CD" w:rsidRDefault="007267CD" w:rsidP="003C1A37">
      <w:pPr>
        <w:rPr>
          <w:b/>
          <w:bCs/>
        </w:rPr>
      </w:pPr>
    </w:p>
    <w:p w14:paraId="1534C885" w14:textId="77777777" w:rsidR="007267CD" w:rsidRDefault="007267CD" w:rsidP="003C1A37">
      <w:pPr>
        <w:rPr>
          <w:b/>
          <w:bCs/>
        </w:rPr>
      </w:pPr>
    </w:p>
    <w:p w14:paraId="24639E27" w14:textId="77777777" w:rsidR="007267CD" w:rsidRDefault="007267CD" w:rsidP="003C1A37">
      <w:pPr>
        <w:rPr>
          <w:b/>
          <w:bCs/>
        </w:rPr>
      </w:pPr>
    </w:p>
    <w:p w14:paraId="33ED9B42" w14:textId="77777777" w:rsidR="007267CD" w:rsidRDefault="007267CD" w:rsidP="003C1A37">
      <w:pPr>
        <w:rPr>
          <w:b/>
          <w:bCs/>
        </w:rPr>
      </w:pPr>
    </w:p>
    <w:p w14:paraId="7595DA8B" w14:textId="77777777" w:rsidR="007267CD" w:rsidRDefault="007267CD" w:rsidP="003C1A37">
      <w:pPr>
        <w:rPr>
          <w:b/>
          <w:bCs/>
        </w:rPr>
      </w:pPr>
    </w:p>
    <w:p w14:paraId="1447CC70" w14:textId="77777777" w:rsidR="007267CD" w:rsidRDefault="007267CD" w:rsidP="003C1A37">
      <w:pPr>
        <w:rPr>
          <w:b/>
          <w:bCs/>
        </w:rPr>
      </w:pPr>
    </w:p>
    <w:p w14:paraId="7945DCBE" w14:textId="77777777" w:rsidR="007267CD" w:rsidRDefault="007267CD" w:rsidP="003C1A37">
      <w:pPr>
        <w:rPr>
          <w:b/>
          <w:bCs/>
        </w:rPr>
      </w:pPr>
    </w:p>
    <w:p w14:paraId="0FCF9A57" w14:textId="77777777" w:rsidR="007267CD" w:rsidRDefault="007267CD" w:rsidP="003C1A37">
      <w:pPr>
        <w:rPr>
          <w:b/>
          <w:bCs/>
        </w:rPr>
      </w:pPr>
    </w:p>
    <w:p w14:paraId="5CD88B64" w14:textId="77777777" w:rsidR="007267CD" w:rsidRDefault="007267CD" w:rsidP="003C1A37">
      <w:pPr>
        <w:rPr>
          <w:b/>
          <w:bCs/>
        </w:rPr>
      </w:pPr>
    </w:p>
    <w:p w14:paraId="74B3FD83" w14:textId="77777777" w:rsidR="007267CD" w:rsidRDefault="007267CD" w:rsidP="003C1A37">
      <w:pPr>
        <w:rPr>
          <w:b/>
          <w:bCs/>
        </w:rPr>
      </w:pPr>
    </w:p>
    <w:p w14:paraId="266C4876" w14:textId="77777777" w:rsidR="00D322D0" w:rsidRDefault="00D322D0" w:rsidP="003C1A37">
      <w:pPr>
        <w:rPr>
          <w:rFonts w:ascii="Arial" w:hAnsi="Arial" w:cs="Arial"/>
          <w:b/>
          <w:bCs/>
          <w:sz w:val="24"/>
          <w:szCs w:val="24"/>
        </w:rPr>
      </w:pPr>
    </w:p>
    <w:p w14:paraId="50656F64" w14:textId="77777777" w:rsidR="00D322D0" w:rsidRDefault="00D322D0" w:rsidP="003C1A37">
      <w:pPr>
        <w:rPr>
          <w:rFonts w:ascii="Arial" w:hAnsi="Arial" w:cs="Arial"/>
          <w:b/>
          <w:bCs/>
          <w:sz w:val="24"/>
          <w:szCs w:val="24"/>
        </w:rPr>
      </w:pPr>
    </w:p>
    <w:p w14:paraId="7CF81EBA" w14:textId="77777777" w:rsidR="007C50F5" w:rsidRDefault="007C50F5" w:rsidP="003C1A37">
      <w:pPr>
        <w:rPr>
          <w:rFonts w:ascii="Arial" w:hAnsi="Arial" w:cs="Arial"/>
          <w:b/>
          <w:bCs/>
          <w:sz w:val="24"/>
          <w:szCs w:val="24"/>
        </w:rPr>
      </w:pPr>
    </w:p>
    <w:p w14:paraId="7A9F231F" w14:textId="77777777" w:rsidR="00155E3A" w:rsidRDefault="00155E3A" w:rsidP="003C1A37">
      <w:pPr>
        <w:rPr>
          <w:rFonts w:ascii="Arial" w:hAnsi="Arial" w:cs="Arial"/>
          <w:b/>
          <w:bCs/>
          <w:sz w:val="24"/>
          <w:szCs w:val="24"/>
        </w:rPr>
      </w:pPr>
    </w:p>
    <w:p w14:paraId="6357B099" w14:textId="77777777" w:rsidR="002F4F8A" w:rsidRDefault="002F4F8A" w:rsidP="003C1A37">
      <w:pPr>
        <w:rPr>
          <w:rFonts w:ascii="Arial" w:hAnsi="Arial" w:cs="Arial"/>
          <w:b/>
          <w:bCs/>
          <w:sz w:val="24"/>
          <w:szCs w:val="24"/>
        </w:rPr>
      </w:pPr>
      <w:bookmarkStart w:id="1" w:name="_Hlk215409613"/>
    </w:p>
    <w:p w14:paraId="3DF729FC" w14:textId="77777777" w:rsidR="00054084" w:rsidRDefault="00054084" w:rsidP="003C1A37">
      <w:pPr>
        <w:rPr>
          <w:rFonts w:ascii="Arial" w:hAnsi="Arial" w:cs="Arial"/>
          <w:b/>
          <w:bCs/>
          <w:sz w:val="24"/>
          <w:szCs w:val="24"/>
        </w:rPr>
      </w:pPr>
    </w:p>
    <w:p w14:paraId="353277E2" w14:textId="77777777" w:rsidR="00054084" w:rsidRDefault="00054084" w:rsidP="003C1A37">
      <w:pPr>
        <w:rPr>
          <w:rFonts w:ascii="Arial" w:hAnsi="Arial" w:cs="Arial"/>
          <w:b/>
          <w:bCs/>
          <w:sz w:val="24"/>
          <w:szCs w:val="24"/>
        </w:rPr>
      </w:pPr>
    </w:p>
    <w:p w14:paraId="47992080" w14:textId="4E12757F" w:rsidR="00D322D0" w:rsidRPr="00D322D0" w:rsidRDefault="00F6605E" w:rsidP="003C1A37">
      <w:pPr>
        <w:rPr>
          <w:rFonts w:ascii="Arial" w:hAnsi="Arial" w:cs="Arial"/>
          <w:b/>
          <w:bCs/>
          <w:sz w:val="24"/>
          <w:szCs w:val="24"/>
        </w:rPr>
      </w:pPr>
      <w:r>
        <w:rPr>
          <w:rFonts w:ascii="Arial" w:hAnsi="Arial" w:cs="Arial"/>
          <w:b/>
          <w:bCs/>
          <w:sz w:val="24"/>
          <w:szCs w:val="24"/>
        </w:rPr>
        <w:lastRenderedPageBreak/>
        <w:t>Q</w:t>
      </w:r>
      <w:r w:rsidR="003C1A37" w:rsidRPr="00C648E2">
        <w:rPr>
          <w:rFonts w:ascii="Arial" w:hAnsi="Arial" w:cs="Arial"/>
          <w:b/>
          <w:bCs/>
          <w:sz w:val="24"/>
          <w:szCs w:val="24"/>
        </w:rPr>
        <w:t>3</w:t>
      </w:r>
      <w:r w:rsidR="00DC4E56">
        <w:rPr>
          <w:rFonts w:ascii="Arial" w:hAnsi="Arial" w:cs="Arial"/>
          <w:b/>
          <w:bCs/>
          <w:sz w:val="24"/>
          <w:szCs w:val="24"/>
        </w:rPr>
        <w:t>/AC1.3</w:t>
      </w:r>
      <w:r w:rsidR="003C1A37" w:rsidRPr="00C648E2">
        <w:rPr>
          <w:rFonts w:ascii="Arial" w:hAnsi="Arial" w:cs="Arial"/>
          <w:b/>
          <w:bCs/>
          <w:sz w:val="24"/>
          <w:szCs w:val="24"/>
        </w:rPr>
        <w:t xml:space="preserve"> </w:t>
      </w:r>
    </w:p>
    <w:p w14:paraId="06E1621A" w14:textId="764A20AB" w:rsidR="00EF47FE" w:rsidRPr="005D5B05" w:rsidRDefault="00EF47FE" w:rsidP="00EF47FE">
      <w:pPr>
        <w:rPr>
          <w:rFonts w:ascii="Arial" w:hAnsi="Arial" w:cs="Arial"/>
          <w:sz w:val="24"/>
          <w:szCs w:val="24"/>
        </w:rPr>
      </w:pPr>
      <w:r w:rsidRPr="005D5B05">
        <w:rPr>
          <w:rFonts w:ascii="Arial" w:hAnsi="Arial" w:cs="Arial"/>
          <w:sz w:val="24"/>
          <w:szCs w:val="24"/>
        </w:rPr>
        <w:t xml:space="preserve">A PESTLE analysis is a </w:t>
      </w:r>
      <w:r w:rsidR="006B48B2">
        <w:rPr>
          <w:rFonts w:ascii="Arial" w:hAnsi="Arial" w:cs="Arial"/>
          <w:sz w:val="24"/>
          <w:szCs w:val="24"/>
        </w:rPr>
        <w:t>useful</w:t>
      </w:r>
      <w:r w:rsidRPr="005D5B05">
        <w:rPr>
          <w:rFonts w:ascii="Arial" w:hAnsi="Arial" w:cs="Arial"/>
          <w:sz w:val="24"/>
          <w:szCs w:val="24"/>
        </w:rPr>
        <w:t xml:space="preserve"> tool for understanding the external challenges and opportunities in the residential care sector. It looks at Political, Economic, Social, Technological, Legal, and Environmental factors to help organi</w:t>
      </w:r>
      <w:r w:rsidR="00F6605E">
        <w:rPr>
          <w:rFonts w:ascii="Arial" w:hAnsi="Arial" w:cs="Arial"/>
          <w:sz w:val="24"/>
          <w:szCs w:val="24"/>
        </w:rPr>
        <w:t>s</w:t>
      </w:r>
      <w:r w:rsidRPr="005D5B05">
        <w:rPr>
          <w:rFonts w:ascii="Arial" w:hAnsi="Arial" w:cs="Arial"/>
          <w:sz w:val="24"/>
          <w:szCs w:val="24"/>
        </w:rPr>
        <w:t xml:space="preserve">ations assess their operating environment. </w:t>
      </w:r>
    </w:p>
    <w:p w14:paraId="6685BE36" w14:textId="6D634F39" w:rsidR="006B48B2" w:rsidRPr="00C648E2" w:rsidRDefault="006B48B2" w:rsidP="006B48B2">
      <w:pPr>
        <w:rPr>
          <w:rFonts w:ascii="Arial" w:hAnsi="Arial" w:cs="Arial"/>
          <w:sz w:val="24"/>
          <w:szCs w:val="24"/>
        </w:rPr>
      </w:pPr>
      <w:bookmarkStart w:id="2" w:name="_Hlk215409980"/>
      <w:bookmarkEnd w:id="1"/>
      <w:r w:rsidRPr="00C648E2">
        <w:rPr>
          <w:rFonts w:ascii="Arial" w:hAnsi="Arial" w:cs="Arial"/>
          <w:sz w:val="24"/>
          <w:szCs w:val="24"/>
        </w:rPr>
        <w:t>One major negative external factor for th</w:t>
      </w:r>
      <w:r w:rsidR="00214E0C">
        <w:rPr>
          <w:rFonts w:ascii="Arial" w:hAnsi="Arial" w:cs="Arial"/>
          <w:sz w:val="24"/>
          <w:szCs w:val="24"/>
        </w:rPr>
        <w:t>is se</w:t>
      </w:r>
      <w:r w:rsidRPr="00C648E2">
        <w:rPr>
          <w:rFonts w:ascii="Arial" w:hAnsi="Arial" w:cs="Arial"/>
          <w:sz w:val="24"/>
          <w:szCs w:val="24"/>
        </w:rPr>
        <w:t xml:space="preserve">ctor </w:t>
      </w:r>
      <w:r w:rsidR="00EE10F9">
        <w:rPr>
          <w:rFonts w:ascii="Arial" w:hAnsi="Arial" w:cs="Arial"/>
          <w:sz w:val="24"/>
          <w:szCs w:val="24"/>
        </w:rPr>
        <w:t>w</w:t>
      </w:r>
      <w:r w:rsidRPr="00C648E2">
        <w:rPr>
          <w:rFonts w:ascii="Arial" w:hAnsi="Arial" w:cs="Arial"/>
          <w:sz w:val="24"/>
          <w:szCs w:val="24"/>
        </w:rPr>
        <w:t>age increases and regulatory increases (e.g. minimum wage, national living wage), pension and employer NI contributions.  There are</w:t>
      </w:r>
      <w:r>
        <w:rPr>
          <w:rFonts w:ascii="Arial" w:hAnsi="Arial" w:cs="Arial"/>
          <w:sz w:val="24"/>
          <w:szCs w:val="24"/>
        </w:rPr>
        <w:t xml:space="preserve"> not</w:t>
      </w:r>
      <w:r w:rsidRPr="00C648E2">
        <w:rPr>
          <w:rFonts w:ascii="Arial" w:hAnsi="Arial" w:cs="Arial"/>
          <w:sz w:val="24"/>
          <w:szCs w:val="24"/>
        </w:rPr>
        <w:t xml:space="preserve"> enough staff, especially experienced nurses and care assistants, so care homes must use expensive agency workers.  Bills for energy, utilities, and maintenance are rising.   New rules mean care homes need to hire more staff, provide extra training, do more checks, and follow stricter health and safety procedures.</w:t>
      </w:r>
    </w:p>
    <w:p w14:paraId="33DF1308" w14:textId="12E2B795" w:rsidR="006B48B2" w:rsidRDefault="00A56E23" w:rsidP="006B48B2">
      <w:pPr>
        <w:rPr>
          <w:rFonts w:ascii="Arial" w:hAnsi="Arial" w:cs="Arial"/>
          <w:sz w:val="24"/>
          <w:szCs w:val="24"/>
        </w:rPr>
      </w:pPr>
      <w:r>
        <w:rPr>
          <w:rFonts w:ascii="Arial" w:hAnsi="Arial" w:cs="Arial"/>
          <w:sz w:val="24"/>
          <w:szCs w:val="24"/>
        </w:rPr>
        <w:t>Ri</w:t>
      </w:r>
      <w:r w:rsidR="006B48B2" w:rsidRPr="00C648E2">
        <w:rPr>
          <w:rFonts w:ascii="Arial" w:hAnsi="Arial" w:cs="Arial"/>
          <w:sz w:val="24"/>
          <w:szCs w:val="24"/>
        </w:rPr>
        <w:t>sing costs</w:t>
      </w:r>
      <w:r>
        <w:rPr>
          <w:rFonts w:ascii="Arial" w:hAnsi="Arial" w:cs="Arial"/>
          <w:sz w:val="24"/>
          <w:szCs w:val="24"/>
        </w:rPr>
        <w:t xml:space="preserve"> mean </w:t>
      </w:r>
      <w:r w:rsidR="006B48B2" w:rsidRPr="00C648E2">
        <w:rPr>
          <w:rFonts w:ascii="Arial" w:hAnsi="Arial" w:cs="Arial"/>
          <w:sz w:val="24"/>
          <w:szCs w:val="24"/>
        </w:rPr>
        <w:t xml:space="preserve">care homes make less profit and </w:t>
      </w:r>
      <w:proofErr w:type="gramStart"/>
      <w:r w:rsidR="006B48B2" w:rsidRPr="00C648E2">
        <w:rPr>
          <w:rFonts w:ascii="Arial" w:hAnsi="Arial" w:cs="Arial"/>
          <w:sz w:val="24"/>
          <w:szCs w:val="24"/>
        </w:rPr>
        <w:t>have to</w:t>
      </w:r>
      <w:proofErr w:type="gramEnd"/>
      <w:r w:rsidR="006B48B2" w:rsidRPr="00C648E2">
        <w:rPr>
          <w:rFonts w:ascii="Arial" w:hAnsi="Arial" w:cs="Arial"/>
          <w:sz w:val="24"/>
          <w:szCs w:val="24"/>
        </w:rPr>
        <w:t xml:space="preserve"> charge higher fees.  In an already expensive sect</w:t>
      </w:r>
      <w:r>
        <w:rPr>
          <w:rFonts w:ascii="Arial" w:hAnsi="Arial" w:cs="Arial"/>
          <w:sz w:val="24"/>
          <w:szCs w:val="24"/>
        </w:rPr>
        <w:t>or</w:t>
      </w:r>
      <w:r w:rsidR="006B48B2" w:rsidRPr="00C648E2">
        <w:rPr>
          <w:rFonts w:ascii="Arial" w:hAnsi="Arial" w:cs="Arial"/>
          <w:sz w:val="24"/>
          <w:szCs w:val="24"/>
        </w:rPr>
        <w:t xml:space="preserve">, this might </w:t>
      </w:r>
      <w:r>
        <w:rPr>
          <w:rFonts w:ascii="Arial" w:hAnsi="Arial" w:cs="Arial"/>
          <w:sz w:val="24"/>
          <w:szCs w:val="24"/>
        </w:rPr>
        <w:t>put off</w:t>
      </w:r>
      <w:r w:rsidR="006B48B2" w:rsidRPr="00C648E2">
        <w:rPr>
          <w:rFonts w:ascii="Arial" w:hAnsi="Arial" w:cs="Arial"/>
          <w:sz w:val="24"/>
          <w:szCs w:val="24"/>
        </w:rPr>
        <w:t xml:space="preserve"> residents</w:t>
      </w:r>
      <w:r>
        <w:rPr>
          <w:rFonts w:ascii="Arial" w:hAnsi="Arial" w:cs="Arial"/>
          <w:sz w:val="24"/>
          <w:szCs w:val="24"/>
        </w:rPr>
        <w:t>. T</w:t>
      </w:r>
      <w:r w:rsidR="006B48B2" w:rsidRPr="00C648E2">
        <w:rPr>
          <w:rFonts w:ascii="Arial" w:hAnsi="Arial" w:cs="Arial"/>
          <w:sz w:val="24"/>
          <w:szCs w:val="24"/>
        </w:rPr>
        <w:t xml:space="preserve">here might </w:t>
      </w:r>
      <w:r>
        <w:rPr>
          <w:rFonts w:ascii="Arial" w:hAnsi="Arial" w:cs="Arial"/>
          <w:sz w:val="24"/>
          <w:szCs w:val="24"/>
        </w:rPr>
        <w:t xml:space="preserve">also </w:t>
      </w:r>
      <w:r w:rsidR="006B48B2" w:rsidRPr="00C648E2">
        <w:rPr>
          <w:rFonts w:ascii="Arial" w:hAnsi="Arial" w:cs="Arial"/>
          <w:sz w:val="24"/>
          <w:szCs w:val="24"/>
        </w:rPr>
        <w:t xml:space="preserve">be a need to cut services or staffing levels, </w:t>
      </w:r>
      <w:r>
        <w:rPr>
          <w:rFonts w:ascii="Arial" w:hAnsi="Arial" w:cs="Arial"/>
          <w:sz w:val="24"/>
          <w:szCs w:val="24"/>
        </w:rPr>
        <w:t>badly</w:t>
      </w:r>
      <w:r w:rsidR="006B48B2" w:rsidRPr="00C648E2">
        <w:rPr>
          <w:rFonts w:ascii="Arial" w:hAnsi="Arial" w:cs="Arial"/>
          <w:sz w:val="24"/>
          <w:szCs w:val="24"/>
        </w:rPr>
        <w:t xml:space="preserve"> affecting quality. In the case study, Kirsten worried that higher bills and staff cost would hurt care.  After Chaffinch took over, more staff left, they had to hire expensive agency workers and fewer residents moved in, making money problems worse. </w:t>
      </w:r>
    </w:p>
    <w:p w14:paraId="1B197081" w14:textId="3F2FD9A7" w:rsidR="006B48B2" w:rsidRPr="006E64FB" w:rsidRDefault="006B48B2" w:rsidP="006B48B2">
      <w:pPr>
        <w:rPr>
          <w:rFonts w:ascii="Arial" w:hAnsi="Arial" w:cs="Arial"/>
          <w:b/>
          <w:bCs/>
          <w:sz w:val="24"/>
          <w:szCs w:val="24"/>
        </w:rPr>
      </w:pPr>
      <w:r w:rsidRPr="00E044AF">
        <w:rPr>
          <w:rFonts w:ascii="Arial" w:hAnsi="Arial" w:cs="Arial"/>
          <w:sz w:val="24"/>
          <w:szCs w:val="24"/>
        </w:rPr>
        <w:t xml:space="preserve">Care home fees have risen </w:t>
      </w:r>
      <w:r w:rsidRPr="006E64FB">
        <w:rPr>
          <w:rFonts w:ascii="Arial" w:hAnsi="Arial" w:cs="Arial"/>
          <w:sz w:val="24"/>
          <w:szCs w:val="24"/>
        </w:rPr>
        <w:t>sharply</w:t>
      </w:r>
      <w:r w:rsidR="008C6D81">
        <w:rPr>
          <w:rFonts w:ascii="Arial" w:hAnsi="Arial" w:cs="Arial"/>
          <w:sz w:val="24"/>
          <w:szCs w:val="24"/>
        </w:rPr>
        <w:t xml:space="preserve"> </w:t>
      </w:r>
      <w:r w:rsidRPr="006E64FB">
        <w:rPr>
          <w:rFonts w:ascii="Arial" w:hAnsi="Arial" w:cs="Arial"/>
          <w:sz w:val="24"/>
          <w:szCs w:val="24"/>
        </w:rPr>
        <w:t>by 10–19% in the last two years, outpacing general inflation.  For example, the average residential care home fee rose from £949 per week in 202324</w:t>
      </w:r>
      <w:r w:rsidRPr="00E044AF">
        <w:rPr>
          <w:rFonts w:ascii="Arial" w:hAnsi="Arial" w:cs="Arial"/>
          <w:sz w:val="24"/>
          <w:szCs w:val="24"/>
        </w:rPr>
        <w:t xml:space="preserve"> (up 19% from 202122), and nursing home fees rose by 18% in the same period</w:t>
      </w:r>
      <w:r w:rsidRPr="006E64FB">
        <w:rPr>
          <w:rFonts w:ascii="Arial" w:hAnsi="Arial" w:cs="Arial"/>
          <w:b/>
          <w:bCs/>
          <w:sz w:val="24"/>
          <w:szCs w:val="24"/>
        </w:rPr>
        <w:t>.</w:t>
      </w:r>
      <w:r w:rsidRPr="006E64FB">
        <w:rPr>
          <w:b/>
          <w:bCs/>
        </w:rPr>
        <w:t xml:space="preserve"> </w:t>
      </w:r>
      <w:r w:rsidRPr="004E0484">
        <w:t>(</w:t>
      </w:r>
      <w:proofErr w:type="spellStart"/>
      <w:r w:rsidRPr="004E0484">
        <w:rPr>
          <w:rFonts w:ascii="Arial" w:hAnsi="Arial" w:cs="Arial"/>
          <w:sz w:val="24"/>
          <w:szCs w:val="24"/>
        </w:rPr>
        <w:t>LaingBuisson</w:t>
      </w:r>
      <w:proofErr w:type="spellEnd"/>
      <w:r w:rsidRPr="004E0484">
        <w:rPr>
          <w:rFonts w:ascii="Arial" w:hAnsi="Arial" w:cs="Arial"/>
          <w:sz w:val="24"/>
          <w:szCs w:val="24"/>
        </w:rPr>
        <w:t xml:space="preserve">, February 2024; </w:t>
      </w:r>
      <w:proofErr w:type="gramStart"/>
      <w:r w:rsidRPr="004E0484">
        <w:rPr>
          <w:rFonts w:ascii="Arial" w:hAnsi="Arial" w:cs="Arial"/>
          <w:sz w:val="24"/>
          <w:szCs w:val="24"/>
        </w:rPr>
        <w:t>Which?,</w:t>
      </w:r>
      <w:proofErr w:type="gramEnd"/>
      <w:r w:rsidRPr="004E0484">
        <w:rPr>
          <w:rFonts w:ascii="Arial" w:hAnsi="Arial" w:cs="Arial"/>
          <w:sz w:val="24"/>
          <w:szCs w:val="24"/>
        </w:rPr>
        <w:t xml:space="preserve"> 2023).</w:t>
      </w:r>
    </w:p>
    <w:p w14:paraId="1A0725E5" w14:textId="77777777" w:rsidR="006B48B2" w:rsidRDefault="006B48B2" w:rsidP="006B48B2">
      <w:pPr>
        <w:rPr>
          <w:rFonts w:ascii="Arial" w:hAnsi="Arial" w:cs="Arial"/>
          <w:sz w:val="24"/>
          <w:szCs w:val="24"/>
        </w:rPr>
      </w:pPr>
      <w:r>
        <w:rPr>
          <w:rFonts w:ascii="Arial" w:hAnsi="Arial" w:cs="Arial"/>
          <w:sz w:val="24"/>
          <w:szCs w:val="24"/>
        </w:rPr>
        <w:t>The fact the population is ageing along with the rising demand for care services can be seen as a positive external factor.  More older people and more cases of long-term illnesses and dementia can be seen in the UK, meaning more people require care homes and related services.</w:t>
      </w:r>
    </w:p>
    <w:p w14:paraId="1F457B84" w14:textId="77777777" w:rsidR="006B48B2" w:rsidRPr="0083466B" w:rsidRDefault="006B48B2" w:rsidP="006B48B2">
      <w:pPr>
        <w:rPr>
          <w:rFonts w:ascii="Arial" w:hAnsi="Arial" w:cs="Arial"/>
          <w:b/>
          <w:bCs/>
          <w:sz w:val="24"/>
          <w:szCs w:val="24"/>
        </w:rPr>
      </w:pPr>
      <w:r w:rsidRPr="00CD5080">
        <w:rPr>
          <w:rFonts w:ascii="Arial" w:hAnsi="Arial" w:cs="Arial"/>
          <w:sz w:val="24"/>
          <w:szCs w:val="24"/>
        </w:rPr>
        <w:t xml:space="preserve">The number of people aged 65 and over has increased by over 3.5 million (a 52% increase) in the last 40 years. </w:t>
      </w:r>
      <w:r w:rsidRPr="006C2B76">
        <w:rPr>
          <w:rFonts w:ascii="Arial" w:hAnsi="Arial" w:cs="Arial"/>
          <w:sz w:val="24"/>
          <w:szCs w:val="24"/>
        </w:rPr>
        <w:t>(Centre for Ageing Better, 2025)</w:t>
      </w:r>
      <w:r w:rsidRPr="0083466B">
        <w:rPr>
          <w:rFonts w:ascii="Arial" w:hAnsi="Arial" w:cs="Arial"/>
          <w:b/>
          <w:bCs/>
          <w:sz w:val="24"/>
          <w:szCs w:val="24"/>
        </w:rPr>
        <w:t xml:space="preserve"> </w:t>
      </w:r>
    </w:p>
    <w:p w14:paraId="47A028B5" w14:textId="77777777" w:rsidR="006B48B2" w:rsidRPr="0097319C" w:rsidRDefault="006B48B2" w:rsidP="006B48B2">
      <w:pPr>
        <w:rPr>
          <w:rFonts w:ascii="Arial" w:hAnsi="Arial" w:cs="Arial"/>
          <w:sz w:val="24"/>
          <w:szCs w:val="24"/>
        </w:rPr>
      </w:pPr>
      <w:r w:rsidRPr="00CD5080">
        <w:rPr>
          <w:rFonts w:ascii="Arial" w:hAnsi="Arial" w:cs="Arial"/>
          <w:sz w:val="24"/>
          <w:szCs w:val="24"/>
        </w:rPr>
        <w:t>In 2024, there were an estimated 625,000 people aged 90 years or over in the UK, a 53.7% increase since 2004.</w:t>
      </w:r>
      <w:r>
        <w:rPr>
          <w:rFonts w:ascii="Arial" w:hAnsi="Arial" w:cs="Arial"/>
          <w:sz w:val="24"/>
          <w:szCs w:val="24"/>
        </w:rPr>
        <w:t xml:space="preserve"> </w:t>
      </w:r>
      <w:r w:rsidRPr="00CD5080">
        <w:rPr>
          <w:rFonts w:ascii="Arial" w:hAnsi="Arial" w:cs="Arial"/>
          <w:sz w:val="24"/>
          <w:szCs w:val="24"/>
        </w:rPr>
        <w:t xml:space="preserve">The number of centenarians (aged 100+) in the UK doubled from 8,300 in 2004 to 16,600 in 2024. </w:t>
      </w:r>
      <w:r w:rsidRPr="0097319C">
        <w:rPr>
          <w:rFonts w:ascii="Arial" w:hAnsi="Arial" w:cs="Arial"/>
          <w:sz w:val="24"/>
          <w:szCs w:val="24"/>
        </w:rPr>
        <w:t>(The Office for National Statistics, 2025).</w:t>
      </w:r>
    </w:p>
    <w:p w14:paraId="37A78FC2" w14:textId="77777777" w:rsidR="006B48B2" w:rsidRPr="00C9176A" w:rsidRDefault="006B48B2" w:rsidP="006B48B2">
      <w:pPr>
        <w:rPr>
          <w:rFonts w:ascii="Arial" w:hAnsi="Arial" w:cs="Arial"/>
          <w:sz w:val="24"/>
          <w:szCs w:val="24"/>
        </w:rPr>
      </w:pPr>
      <w:r w:rsidRPr="00CD5080">
        <w:rPr>
          <w:rFonts w:ascii="Arial" w:hAnsi="Arial" w:cs="Arial"/>
          <w:sz w:val="24"/>
          <w:szCs w:val="24"/>
        </w:rPr>
        <w:t xml:space="preserve">By 2043, almost 4.5 million people aged 65 and over will live alone. </w:t>
      </w:r>
      <w:r w:rsidRPr="00C9176A">
        <w:rPr>
          <w:rFonts w:ascii="Arial" w:hAnsi="Arial" w:cs="Arial"/>
          <w:sz w:val="24"/>
          <w:szCs w:val="24"/>
        </w:rPr>
        <w:t xml:space="preserve">(Centre for Ageing Better, 2025) </w:t>
      </w:r>
    </w:p>
    <w:p w14:paraId="1C59F10B" w14:textId="59D46ABF" w:rsidR="00823607" w:rsidRDefault="006B48B2" w:rsidP="006B48B2">
      <w:pPr>
        <w:rPr>
          <w:rFonts w:ascii="Arial" w:hAnsi="Arial" w:cs="Arial"/>
          <w:b/>
          <w:bCs/>
          <w:sz w:val="24"/>
          <w:szCs w:val="24"/>
        </w:rPr>
      </w:pPr>
      <w:r w:rsidRPr="00C648E2">
        <w:rPr>
          <w:rFonts w:ascii="Arial" w:hAnsi="Arial" w:cs="Arial"/>
          <w:sz w:val="24"/>
          <w:szCs w:val="24"/>
        </w:rPr>
        <w:t>This creates opportunity</w:t>
      </w:r>
      <w:r w:rsidR="00C63314">
        <w:rPr>
          <w:rFonts w:ascii="Arial" w:hAnsi="Arial" w:cs="Arial"/>
          <w:sz w:val="24"/>
          <w:szCs w:val="24"/>
        </w:rPr>
        <w:t>, Chaffinch</w:t>
      </w:r>
      <w:r w:rsidRPr="00C648E2">
        <w:rPr>
          <w:rFonts w:ascii="Arial" w:hAnsi="Arial" w:cs="Arial"/>
          <w:sz w:val="24"/>
          <w:szCs w:val="24"/>
        </w:rPr>
        <w:t xml:space="preserve"> could benefit from more people needing their services and longer waiting lists.  More families now want higher quality care with better benefits, so the demand for premium care homes is likely to increase as living standards rise.</w:t>
      </w:r>
      <w:bookmarkEnd w:id="2"/>
    </w:p>
    <w:p w14:paraId="0D1013DA" w14:textId="77777777" w:rsidR="00823607" w:rsidRDefault="00823607" w:rsidP="003C1A37">
      <w:pPr>
        <w:rPr>
          <w:rFonts w:ascii="Arial" w:hAnsi="Arial" w:cs="Arial"/>
          <w:b/>
          <w:bCs/>
          <w:sz w:val="24"/>
          <w:szCs w:val="24"/>
        </w:rPr>
      </w:pPr>
    </w:p>
    <w:p w14:paraId="60AF0D4D" w14:textId="77777777" w:rsidR="00155E3A" w:rsidRDefault="00155E3A" w:rsidP="003C1A37">
      <w:pPr>
        <w:rPr>
          <w:rFonts w:ascii="Arial" w:hAnsi="Arial" w:cs="Arial"/>
          <w:b/>
          <w:bCs/>
          <w:sz w:val="24"/>
          <w:szCs w:val="24"/>
        </w:rPr>
      </w:pPr>
    </w:p>
    <w:p w14:paraId="08DDAD2A" w14:textId="11C22917"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Q4</w:t>
      </w:r>
      <w:r w:rsidR="00DC4E56">
        <w:rPr>
          <w:rFonts w:ascii="Arial" w:hAnsi="Arial" w:cs="Arial"/>
          <w:b/>
          <w:bCs/>
          <w:sz w:val="24"/>
          <w:szCs w:val="24"/>
        </w:rPr>
        <w:t>/AC</w:t>
      </w:r>
      <w:r w:rsidR="00CC7A60">
        <w:rPr>
          <w:rFonts w:ascii="Arial" w:hAnsi="Arial" w:cs="Arial"/>
          <w:b/>
          <w:bCs/>
          <w:sz w:val="24"/>
          <w:szCs w:val="24"/>
        </w:rPr>
        <w:t>1.4</w:t>
      </w:r>
      <w:r w:rsidRPr="00C648E2">
        <w:rPr>
          <w:rFonts w:ascii="Arial" w:hAnsi="Arial" w:cs="Arial"/>
          <w:b/>
          <w:bCs/>
          <w:sz w:val="24"/>
          <w:szCs w:val="24"/>
        </w:rPr>
        <w:t xml:space="preserve"> </w:t>
      </w:r>
    </w:p>
    <w:p w14:paraId="28C5391E" w14:textId="31B517F6" w:rsidR="003C1A37" w:rsidRPr="00C648E2" w:rsidRDefault="009F31D8" w:rsidP="003C1A37">
      <w:pPr>
        <w:rPr>
          <w:rFonts w:ascii="Arial" w:hAnsi="Arial" w:cs="Arial"/>
          <w:sz w:val="24"/>
          <w:szCs w:val="24"/>
        </w:rPr>
      </w:pPr>
      <w:r>
        <w:rPr>
          <w:rFonts w:ascii="Arial" w:hAnsi="Arial" w:cs="Arial"/>
          <w:sz w:val="24"/>
          <w:szCs w:val="24"/>
        </w:rPr>
        <w:t>Introducing relevant technology into a business</w:t>
      </w:r>
      <w:r w:rsidR="006C6F82" w:rsidRPr="00C648E2">
        <w:rPr>
          <w:rFonts w:ascii="Arial" w:hAnsi="Arial" w:cs="Arial"/>
          <w:sz w:val="24"/>
          <w:szCs w:val="24"/>
        </w:rPr>
        <w:t xml:space="preserve"> c</w:t>
      </w:r>
      <w:r w:rsidR="003C1A37" w:rsidRPr="00C648E2">
        <w:rPr>
          <w:rFonts w:ascii="Arial" w:hAnsi="Arial" w:cs="Arial"/>
          <w:sz w:val="24"/>
          <w:szCs w:val="24"/>
        </w:rPr>
        <w:t>an enhance resident care, staff efficiency</w:t>
      </w:r>
      <w:r w:rsidR="00241056" w:rsidRPr="00C648E2">
        <w:rPr>
          <w:rFonts w:ascii="Arial" w:hAnsi="Arial" w:cs="Arial"/>
          <w:sz w:val="24"/>
          <w:szCs w:val="24"/>
        </w:rPr>
        <w:t xml:space="preserve"> and </w:t>
      </w:r>
      <w:r w:rsidR="003C1A37" w:rsidRPr="00C648E2">
        <w:rPr>
          <w:rFonts w:ascii="Arial" w:hAnsi="Arial" w:cs="Arial"/>
          <w:sz w:val="24"/>
          <w:szCs w:val="24"/>
        </w:rPr>
        <w:t>regulatory compliance</w:t>
      </w:r>
      <w:r w:rsidR="00C86EF2">
        <w:rPr>
          <w:rFonts w:ascii="Arial" w:hAnsi="Arial" w:cs="Arial"/>
          <w:sz w:val="24"/>
          <w:szCs w:val="24"/>
        </w:rPr>
        <w:t>, b</w:t>
      </w:r>
      <w:r w:rsidR="003C1A37" w:rsidRPr="00C648E2">
        <w:rPr>
          <w:rFonts w:ascii="Arial" w:hAnsi="Arial" w:cs="Arial"/>
          <w:sz w:val="24"/>
          <w:szCs w:val="24"/>
        </w:rPr>
        <w:t xml:space="preserve">ut it also </w:t>
      </w:r>
      <w:r w:rsidR="00D068DC">
        <w:rPr>
          <w:rFonts w:ascii="Arial" w:hAnsi="Arial" w:cs="Arial"/>
          <w:sz w:val="24"/>
          <w:szCs w:val="24"/>
        </w:rPr>
        <w:t>affects</w:t>
      </w:r>
      <w:r w:rsidR="003C1A37" w:rsidRPr="00C648E2">
        <w:rPr>
          <w:rFonts w:ascii="Arial" w:hAnsi="Arial" w:cs="Arial"/>
          <w:sz w:val="24"/>
          <w:szCs w:val="24"/>
        </w:rPr>
        <w:t xml:space="preserve"> </w:t>
      </w:r>
      <w:r w:rsidR="00254037" w:rsidRPr="00C648E2">
        <w:rPr>
          <w:rFonts w:ascii="Arial" w:hAnsi="Arial" w:cs="Arial"/>
          <w:sz w:val="24"/>
          <w:szCs w:val="24"/>
        </w:rPr>
        <w:t xml:space="preserve">the </w:t>
      </w:r>
      <w:r w:rsidR="00EC3478" w:rsidRPr="00C648E2">
        <w:rPr>
          <w:rFonts w:ascii="Arial" w:hAnsi="Arial" w:cs="Arial"/>
          <w:sz w:val="24"/>
          <w:szCs w:val="24"/>
        </w:rPr>
        <w:t>employee’s role</w:t>
      </w:r>
      <w:r w:rsidR="003C1A37" w:rsidRPr="00C648E2">
        <w:rPr>
          <w:rFonts w:ascii="Arial" w:hAnsi="Arial" w:cs="Arial"/>
          <w:sz w:val="24"/>
          <w:szCs w:val="24"/>
        </w:rPr>
        <w:t xml:space="preserve">, culture, skills, and resistance. </w:t>
      </w:r>
    </w:p>
    <w:p w14:paraId="5E684D22" w14:textId="60EAE723" w:rsidR="00D642CB" w:rsidRPr="00C648E2" w:rsidRDefault="003C1A37" w:rsidP="00D642CB">
      <w:pPr>
        <w:rPr>
          <w:rFonts w:ascii="Arial" w:hAnsi="Arial" w:cs="Arial"/>
          <w:sz w:val="24"/>
          <w:szCs w:val="24"/>
        </w:rPr>
      </w:pPr>
      <w:r w:rsidRPr="00C648E2">
        <w:rPr>
          <w:rFonts w:ascii="Arial" w:hAnsi="Arial" w:cs="Arial"/>
          <w:sz w:val="24"/>
          <w:szCs w:val="24"/>
        </w:rPr>
        <w:t>Electronic system</w:t>
      </w:r>
      <w:r w:rsidR="00D34633">
        <w:rPr>
          <w:rFonts w:ascii="Arial" w:hAnsi="Arial" w:cs="Arial"/>
          <w:sz w:val="24"/>
          <w:szCs w:val="24"/>
        </w:rPr>
        <w:t>s</w:t>
      </w:r>
      <w:r w:rsidR="008A2533">
        <w:rPr>
          <w:rFonts w:ascii="Arial" w:hAnsi="Arial" w:cs="Arial"/>
          <w:sz w:val="24"/>
          <w:szCs w:val="24"/>
        </w:rPr>
        <w:t xml:space="preserve"> and </w:t>
      </w:r>
      <w:r w:rsidRPr="00C648E2">
        <w:rPr>
          <w:rFonts w:ascii="Arial" w:hAnsi="Arial" w:cs="Arial"/>
          <w:sz w:val="24"/>
          <w:szCs w:val="24"/>
        </w:rPr>
        <w:t>digital health records</w:t>
      </w:r>
      <w:r w:rsidR="00E64F8A" w:rsidRPr="00C648E2">
        <w:rPr>
          <w:rFonts w:ascii="Arial" w:hAnsi="Arial" w:cs="Arial"/>
          <w:sz w:val="24"/>
          <w:szCs w:val="24"/>
        </w:rPr>
        <w:t xml:space="preserve"> would involve p</w:t>
      </w:r>
      <w:r w:rsidR="00EB4DDC" w:rsidRPr="00C648E2">
        <w:rPr>
          <w:rFonts w:ascii="Arial" w:hAnsi="Arial" w:cs="Arial"/>
          <w:sz w:val="24"/>
          <w:szCs w:val="24"/>
        </w:rPr>
        <w:t xml:space="preserve">utting resident’s records and care plans on computers or tablets </w:t>
      </w:r>
      <w:r w:rsidR="00E64F8A" w:rsidRPr="00C648E2">
        <w:rPr>
          <w:rFonts w:ascii="Arial" w:hAnsi="Arial" w:cs="Arial"/>
          <w:sz w:val="24"/>
          <w:szCs w:val="24"/>
        </w:rPr>
        <w:t xml:space="preserve">to </w:t>
      </w:r>
      <w:r w:rsidR="00FD1E85" w:rsidRPr="00C648E2">
        <w:rPr>
          <w:rFonts w:ascii="Arial" w:hAnsi="Arial" w:cs="Arial"/>
          <w:sz w:val="24"/>
          <w:szCs w:val="24"/>
        </w:rPr>
        <w:t xml:space="preserve">help staff work together better, </w:t>
      </w:r>
      <w:r w:rsidR="00E64F8A" w:rsidRPr="00C648E2">
        <w:rPr>
          <w:rFonts w:ascii="Arial" w:hAnsi="Arial" w:cs="Arial"/>
          <w:sz w:val="24"/>
          <w:szCs w:val="24"/>
        </w:rPr>
        <w:t xml:space="preserve">it would </w:t>
      </w:r>
      <w:r w:rsidR="00FD1E85" w:rsidRPr="00C648E2">
        <w:rPr>
          <w:rFonts w:ascii="Arial" w:hAnsi="Arial" w:cs="Arial"/>
          <w:sz w:val="24"/>
          <w:szCs w:val="24"/>
        </w:rPr>
        <w:t>reduce</w:t>
      </w:r>
      <w:r w:rsidR="00E64F8A" w:rsidRPr="00C648E2">
        <w:rPr>
          <w:rFonts w:ascii="Arial" w:hAnsi="Arial" w:cs="Arial"/>
          <w:sz w:val="24"/>
          <w:szCs w:val="24"/>
        </w:rPr>
        <w:t xml:space="preserve"> </w:t>
      </w:r>
      <w:r w:rsidR="00FD1E85" w:rsidRPr="00C648E2">
        <w:rPr>
          <w:rFonts w:ascii="Arial" w:hAnsi="Arial" w:cs="Arial"/>
          <w:sz w:val="24"/>
          <w:szCs w:val="24"/>
        </w:rPr>
        <w:t>mistakes and makes information easier to find and update.</w:t>
      </w:r>
      <w:r w:rsidR="00D8474C">
        <w:rPr>
          <w:rFonts w:ascii="Arial" w:hAnsi="Arial" w:cs="Arial"/>
          <w:sz w:val="24"/>
          <w:szCs w:val="24"/>
        </w:rPr>
        <w:t xml:space="preserve">  </w:t>
      </w:r>
      <w:r w:rsidR="00E64F8A" w:rsidRPr="00C648E2">
        <w:rPr>
          <w:rFonts w:ascii="Arial" w:hAnsi="Arial" w:cs="Arial"/>
          <w:sz w:val="24"/>
          <w:szCs w:val="24"/>
        </w:rPr>
        <w:t>The introduction of r</w:t>
      </w:r>
      <w:r w:rsidRPr="00C648E2">
        <w:rPr>
          <w:rFonts w:ascii="Arial" w:hAnsi="Arial" w:cs="Arial"/>
          <w:sz w:val="24"/>
          <w:szCs w:val="24"/>
        </w:rPr>
        <w:t>emote monitoring and sensor technology</w:t>
      </w:r>
      <w:r w:rsidR="00E64F8A" w:rsidRPr="00C648E2">
        <w:rPr>
          <w:rFonts w:ascii="Arial" w:hAnsi="Arial" w:cs="Arial"/>
          <w:sz w:val="24"/>
          <w:szCs w:val="24"/>
        </w:rPr>
        <w:t xml:space="preserve"> would </w:t>
      </w:r>
      <w:r w:rsidR="00A4628D" w:rsidRPr="00C648E2">
        <w:rPr>
          <w:rFonts w:ascii="Arial" w:hAnsi="Arial" w:cs="Arial"/>
          <w:sz w:val="24"/>
          <w:szCs w:val="24"/>
        </w:rPr>
        <w:t xml:space="preserve">enable staff to </w:t>
      </w:r>
      <w:r w:rsidR="007D706E" w:rsidRPr="00C648E2">
        <w:rPr>
          <w:rFonts w:ascii="Arial" w:hAnsi="Arial" w:cs="Arial"/>
          <w:sz w:val="24"/>
          <w:szCs w:val="24"/>
        </w:rPr>
        <w:t>spot problems early</w:t>
      </w:r>
      <w:r w:rsidR="00A4628D" w:rsidRPr="00C648E2">
        <w:rPr>
          <w:rFonts w:ascii="Arial" w:hAnsi="Arial" w:cs="Arial"/>
          <w:sz w:val="24"/>
          <w:szCs w:val="24"/>
        </w:rPr>
        <w:t xml:space="preserve"> and could </w:t>
      </w:r>
      <w:r w:rsidR="007D706E" w:rsidRPr="00C648E2">
        <w:rPr>
          <w:rFonts w:ascii="Arial" w:hAnsi="Arial" w:cs="Arial"/>
          <w:sz w:val="24"/>
          <w:szCs w:val="24"/>
        </w:rPr>
        <w:t>help to keep track of residents’ health.  This makes care safer and more personalised</w:t>
      </w:r>
      <w:r w:rsidR="00A4628D" w:rsidRPr="00C648E2">
        <w:rPr>
          <w:rFonts w:ascii="Arial" w:hAnsi="Arial" w:cs="Arial"/>
          <w:sz w:val="24"/>
          <w:szCs w:val="24"/>
        </w:rPr>
        <w:t>.</w:t>
      </w:r>
      <w:r w:rsidR="004F5241">
        <w:rPr>
          <w:rFonts w:ascii="Arial" w:hAnsi="Arial" w:cs="Arial"/>
          <w:sz w:val="24"/>
          <w:szCs w:val="24"/>
        </w:rPr>
        <w:t xml:space="preserve">  </w:t>
      </w:r>
      <w:r w:rsidR="00D642CB" w:rsidRPr="00C648E2">
        <w:rPr>
          <w:rFonts w:ascii="Arial" w:hAnsi="Arial" w:cs="Arial"/>
          <w:sz w:val="24"/>
          <w:szCs w:val="24"/>
        </w:rPr>
        <w:t xml:space="preserve">Digital audit trails also help ensure </w:t>
      </w:r>
      <w:r w:rsidR="00EE10F9">
        <w:rPr>
          <w:rFonts w:ascii="Arial" w:hAnsi="Arial" w:cs="Arial"/>
          <w:sz w:val="24"/>
          <w:szCs w:val="24"/>
        </w:rPr>
        <w:t xml:space="preserve">future </w:t>
      </w:r>
      <w:r w:rsidR="00D642CB" w:rsidRPr="00C648E2">
        <w:rPr>
          <w:rFonts w:ascii="Arial" w:hAnsi="Arial" w:cs="Arial"/>
          <w:sz w:val="24"/>
          <w:szCs w:val="24"/>
        </w:rPr>
        <w:t>compliance</w:t>
      </w:r>
      <w:r w:rsidR="00EE10F9">
        <w:rPr>
          <w:rFonts w:ascii="Arial" w:hAnsi="Arial" w:cs="Arial"/>
          <w:sz w:val="24"/>
          <w:szCs w:val="24"/>
        </w:rPr>
        <w:t>.</w:t>
      </w:r>
      <w:r w:rsidR="002C154B">
        <w:rPr>
          <w:rFonts w:ascii="Arial" w:hAnsi="Arial" w:cs="Arial"/>
          <w:sz w:val="24"/>
          <w:szCs w:val="24"/>
        </w:rPr>
        <w:t xml:space="preserve"> </w:t>
      </w:r>
      <w:r w:rsidR="00D8474C">
        <w:rPr>
          <w:rFonts w:ascii="Arial" w:hAnsi="Arial" w:cs="Arial"/>
          <w:sz w:val="24"/>
          <w:szCs w:val="24"/>
        </w:rPr>
        <w:t>(GOV.UK, 2025)</w:t>
      </w:r>
    </w:p>
    <w:p w14:paraId="4D94D048" w14:textId="73938E17" w:rsidR="003C1A37" w:rsidRPr="00C648E2" w:rsidRDefault="008C1502" w:rsidP="00E64F8A">
      <w:pPr>
        <w:rPr>
          <w:rFonts w:ascii="Arial" w:hAnsi="Arial" w:cs="Arial"/>
          <w:sz w:val="24"/>
          <w:szCs w:val="24"/>
        </w:rPr>
      </w:pPr>
      <w:r>
        <w:rPr>
          <w:rFonts w:ascii="Arial" w:hAnsi="Arial" w:cs="Arial"/>
          <w:sz w:val="24"/>
          <w:szCs w:val="24"/>
        </w:rPr>
        <w:t>Online appointments</w:t>
      </w:r>
      <w:r w:rsidR="003A3CE8" w:rsidRPr="00C648E2">
        <w:rPr>
          <w:rFonts w:ascii="Arial" w:hAnsi="Arial" w:cs="Arial"/>
          <w:sz w:val="24"/>
          <w:szCs w:val="24"/>
        </w:rPr>
        <w:t xml:space="preserve"> for residents can reduce the cost of </w:t>
      </w:r>
      <w:r w:rsidR="00EE10F9">
        <w:rPr>
          <w:rFonts w:ascii="Arial" w:hAnsi="Arial" w:cs="Arial"/>
          <w:sz w:val="24"/>
          <w:szCs w:val="24"/>
        </w:rPr>
        <w:t>t</w:t>
      </w:r>
      <w:r w:rsidR="003A3CE8" w:rsidRPr="00C648E2">
        <w:rPr>
          <w:rFonts w:ascii="Arial" w:hAnsi="Arial" w:cs="Arial"/>
          <w:sz w:val="24"/>
          <w:szCs w:val="24"/>
        </w:rPr>
        <w:t>ransport</w:t>
      </w:r>
      <w:r w:rsidR="005D61A9">
        <w:rPr>
          <w:rFonts w:ascii="Arial" w:hAnsi="Arial" w:cs="Arial"/>
          <w:sz w:val="24"/>
          <w:szCs w:val="24"/>
        </w:rPr>
        <w:t>ation</w:t>
      </w:r>
      <w:r w:rsidR="003A3CE8" w:rsidRPr="00C648E2">
        <w:rPr>
          <w:rFonts w:ascii="Arial" w:hAnsi="Arial" w:cs="Arial"/>
          <w:sz w:val="24"/>
          <w:szCs w:val="24"/>
        </w:rPr>
        <w:t xml:space="preserve"> to appointments.  </w:t>
      </w:r>
      <w:r w:rsidR="00FB079C" w:rsidRPr="00C648E2">
        <w:rPr>
          <w:rFonts w:ascii="Arial" w:hAnsi="Arial" w:cs="Arial"/>
          <w:sz w:val="24"/>
          <w:szCs w:val="24"/>
        </w:rPr>
        <w:t>Digital t</w:t>
      </w:r>
      <w:r w:rsidR="003C1A37" w:rsidRPr="00C648E2">
        <w:rPr>
          <w:rFonts w:ascii="Arial" w:hAnsi="Arial" w:cs="Arial"/>
          <w:sz w:val="24"/>
          <w:szCs w:val="24"/>
        </w:rPr>
        <w:t xml:space="preserve">ablets </w:t>
      </w:r>
      <w:r w:rsidR="00FB079C" w:rsidRPr="00C648E2">
        <w:rPr>
          <w:rFonts w:ascii="Arial" w:hAnsi="Arial" w:cs="Arial"/>
          <w:sz w:val="24"/>
          <w:szCs w:val="24"/>
        </w:rPr>
        <w:t>in</w:t>
      </w:r>
      <w:r w:rsidR="005D61A9">
        <w:rPr>
          <w:rFonts w:ascii="Arial" w:hAnsi="Arial" w:cs="Arial"/>
          <w:sz w:val="24"/>
          <w:szCs w:val="24"/>
        </w:rPr>
        <w:t xml:space="preserve"> </w:t>
      </w:r>
      <w:r w:rsidR="003C1A37" w:rsidRPr="00C648E2">
        <w:rPr>
          <w:rFonts w:ascii="Arial" w:hAnsi="Arial" w:cs="Arial"/>
          <w:sz w:val="24"/>
          <w:szCs w:val="24"/>
        </w:rPr>
        <w:t>resident</w:t>
      </w:r>
      <w:r w:rsidR="005D61A9">
        <w:rPr>
          <w:rFonts w:ascii="Arial" w:hAnsi="Arial" w:cs="Arial"/>
          <w:sz w:val="24"/>
          <w:szCs w:val="24"/>
        </w:rPr>
        <w:t>’s</w:t>
      </w:r>
      <w:r w:rsidR="003C1A37" w:rsidRPr="00C648E2">
        <w:rPr>
          <w:rFonts w:ascii="Arial" w:hAnsi="Arial" w:cs="Arial"/>
          <w:sz w:val="24"/>
          <w:szCs w:val="24"/>
        </w:rPr>
        <w:t xml:space="preserve"> room</w:t>
      </w:r>
      <w:r w:rsidR="005D61A9">
        <w:rPr>
          <w:rFonts w:ascii="Arial" w:hAnsi="Arial" w:cs="Arial"/>
          <w:sz w:val="24"/>
          <w:szCs w:val="24"/>
        </w:rPr>
        <w:t>s</w:t>
      </w:r>
      <w:r w:rsidR="00FB079C" w:rsidRPr="00C648E2">
        <w:rPr>
          <w:rFonts w:ascii="Arial" w:hAnsi="Arial" w:cs="Arial"/>
          <w:sz w:val="24"/>
          <w:szCs w:val="24"/>
        </w:rPr>
        <w:t xml:space="preserve"> </w:t>
      </w:r>
      <w:r w:rsidR="006D4ABC" w:rsidRPr="00C648E2">
        <w:rPr>
          <w:rFonts w:ascii="Arial" w:hAnsi="Arial" w:cs="Arial"/>
          <w:sz w:val="24"/>
          <w:szCs w:val="24"/>
        </w:rPr>
        <w:t xml:space="preserve">allow them to </w:t>
      </w:r>
      <w:r w:rsidR="00D020E6" w:rsidRPr="00C648E2">
        <w:rPr>
          <w:rFonts w:ascii="Arial" w:hAnsi="Arial" w:cs="Arial"/>
          <w:sz w:val="24"/>
          <w:szCs w:val="24"/>
        </w:rPr>
        <w:t xml:space="preserve">talk freely </w:t>
      </w:r>
      <w:r w:rsidR="00665B31" w:rsidRPr="00C648E2">
        <w:rPr>
          <w:rFonts w:ascii="Arial" w:hAnsi="Arial" w:cs="Arial"/>
          <w:sz w:val="24"/>
          <w:szCs w:val="24"/>
        </w:rPr>
        <w:t>and give feedback</w:t>
      </w:r>
      <w:r w:rsidR="006D4ABC" w:rsidRPr="00C648E2">
        <w:rPr>
          <w:rFonts w:ascii="Arial" w:hAnsi="Arial" w:cs="Arial"/>
          <w:sz w:val="24"/>
          <w:szCs w:val="24"/>
        </w:rPr>
        <w:t xml:space="preserve">.  The tablets could be used for </w:t>
      </w:r>
      <w:r w:rsidR="00866DA1" w:rsidRPr="00C648E2">
        <w:rPr>
          <w:rFonts w:ascii="Arial" w:hAnsi="Arial" w:cs="Arial"/>
          <w:sz w:val="24"/>
          <w:szCs w:val="24"/>
        </w:rPr>
        <w:t>helping to co</w:t>
      </w:r>
      <w:r w:rsidR="005D61A9">
        <w:rPr>
          <w:rFonts w:ascii="Arial" w:hAnsi="Arial" w:cs="Arial"/>
          <w:sz w:val="24"/>
          <w:szCs w:val="24"/>
        </w:rPr>
        <w:t>ntinue</w:t>
      </w:r>
      <w:r w:rsidR="00866DA1" w:rsidRPr="00C648E2">
        <w:rPr>
          <w:rFonts w:ascii="Arial" w:hAnsi="Arial" w:cs="Arial"/>
          <w:sz w:val="24"/>
          <w:szCs w:val="24"/>
        </w:rPr>
        <w:t xml:space="preserve"> the ‘personal touch’. </w:t>
      </w:r>
    </w:p>
    <w:p w14:paraId="6ACD418B" w14:textId="33036745" w:rsidR="003C1A37" w:rsidRPr="00C648E2" w:rsidRDefault="003C1A37" w:rsidP="00E64F8A">
      <w:pPr>
        <w:rPr>
          <w:rFonts w:ascii="Arial" w:hAnsi="Arial" w:cs="Arial"/>
          <w:sz w:val="24"/>
          <w:szCs w:val="24"/>
        </w:rPr>
      </w:pPr>
      <w:r w:rsidRPr="00C648E2">
        <w:rPr>
          <w:rFonts w:ascii="Arial" w:hAnsi="Arial" w:cs="Arial"/>
          <w:sz w:val="24"/>
          <w:szCs w:val="24"/>
        </w:rPr>
        <w:t>Training</w:t>
      </w:r>
      <w:r w:rsidR="00DE4A49">
        <w:rPr>
          <w:rFonts w:ascii="Arial" w:hAnsi="Arial" w:cs="Arial"/>
          <w:sz w:val="24"/>
          <w:szCs w:val="24"/>
        </w:rPr>
        <w:t xml:space="preserve"> and </w:t>
      </w:r>
      <w:r w:rsidRPr="00C648E2">
        <w:rPr>
          <w:rFonts w:ascii="Arial" w:hAnsi="Arial" w:cs="Arial"/>
          <w:sz w:val="24"/>
          <w:szCs w:val="24"/>
        </w:rPr>
        <w:t>e-learning platforms</w:t>
      </w:r>
      <w:r w:rsidR="001559E4" w:rsidRPr="00C648E2">
        <w:rPr>
          <w:rFonts w:ascii="Arial" w:hAnsi="Arial" w:cs="Arial"/>
          <w:sz w:val="24"/>
          <w:szCs w:val="24"/>
        </w:rPr>
        <w:t xml:space="preserve"> </w:t>
      </w:r>
      <w:r w:rsidR="00BF41BB" w:rsidRPr="00C648E2">
        <w:rPr>
          <w:rFonts w:ascii="Arial" w:hAnsi="Arial" w:cs="Arial"/>
          <w:sz w:val="24"/>
          <w:szCs w:val="24"/>
        </w:rPr>
        <w:t>help staff with their CPD and improve their skills.</w:t>
      </w:r>
    </w:p>
    <w:p w14:paraId="043EA6DA" w14:textId="473699CE" w:rsidR="00E43E4A" w:rsidRPr="00C648E2" w:rsidRDefault="00E43E4A" w:rsidP="001227C7">
      <w:pPr>
        <w:rPr>
          <w:rFonts w:ascii="Arial" w:hAnsi="Arial" w:cs="Arial"/>
          <w:sz w:val="24"/>
          <w:szCs w:val="24"/>
        </w:rPr>
      </w:pPr>
      <w:r w:rsidRPr="00C648E2">
        <w:rPr>
          <w:rFonts w:ascii="Arial" w:hAnsi="Arial" w:cs="Arial"/>
          <w:sz w:val="24"/>
          <w:szCs w:val="24"/>
        </w:rPr>
        <w:t xml:space="preserve">Introducing modern technology at </w:t>
      </w:r>
      <w:proofErr w:type="spellStart"/>
      <w:r w:rsidRPr="00C648E2">
        <w:rPr>
          <w:rFonts w:ascii="Arial" w:hAnsi="Arial" w:cs="Arial"/>
          <w:sz w:val="24"/>
          <w:szCs w:val="24"/>
        </w:rPr>
        <w:t>Calmere</w:t>
      </w:r>
      <w:proofErr w:type="spellEnd"/>
      <w:r w:rsidRPr="00C648E2">
        <w:rPr>
          <w:rFonts w:ascii="Arial" w:hAnsi="Arial" w:cs="Arial"/>
          <w:sz w:val="24"/>
          <w:szCs w:val="24"/>
        </w:rPr>
        <w:t xml:space="preserve"> will boost efficiency, save time, and improve resident care through real-time monitoring and better staff handovers. Managers can address issues sooner, employees will feel more supported, and the home's reputation as forward-thinking may attract new staff. </w:t>
      </w:r>
    </w:p>
    <w:p w14:paraId="47CF46E2" w14:textId="6A8C7C59" w:rsidR="00DF343C" w:rsidRPr="00C648E2" w:rsidRDefault="00DF343C" w:rsidP="003C1A37">
      <w:pPr>
        <w:rPr>
          <w:rFonts w:ascii="Arial" w:hAnsi="Arial" w:cs="Arial"/>
          <w:sz w:val="24"/>
          <w:szCs w:val="24"/>
        </w:rPr>
      </w:pPr>
      <w:r w:rsidRPr="00C648E2">
        <w:rPr>
          <w:rFonts w:ascii="Arial" w:hAnsi="Arial" w:cs="Arial"/>
          <w:sz w:val="24"/>
          <w:szCs w:val="24"/>
        </w:rPr>
        <w:t xml:space="preserve">Negative impacts include resistance from long-term staff, time-consuming training, potential for more errors or data breaches, loss of human </w:t>
      </w:r>
      <w:r w:rsidR="00267F57" w:rsidRPr="00C648E2">
        <w:rPr>
          <w:rFonts w:ascii="Arial" w:hAnsi="Arial" w:cs="Arial"/>
          <w:sz w:val="24"/>
          <w:szCs w:val="24"/>
        </w:rPr>
        <w:t>interaction,</w:t>
      </w:r>
      <w:r w:rsidRPr="00C648E2">
        <w:rPr>
          <w:rFonts w:ascii="Arial" w:hAnsi="Arial" w:cs="Arial"/>
          <w:sz w:val="24"/>
          <w:szCs w:val="24"/>
        </w:rPr>
        <w:t xml:space="preserve"> which was key at </w:t>
      </w:r>
      <w:proofErr w:type="spellStart"/>
      <w:r w:rsidRPr="00C648E2">
        <w:rPr>
          <w:rFonts w:ascii="Arial" w:hAnsi="Arial" w:cs="Arial"/>
          <w:sz w:val="24"/>
          <w:szCs w:val="24"/>
        </w:rPr>
        <w:t>Calmere</w:t>
      </w:r>
      <w:proofErr w:type="spellEnd"/>
      <w:r w:rsidRPr="00C648E2">
        <w:rPr>
          <w:rFonts w:ascii="Arial" w:hAnsi="Arial" w:cs="Arial"/>
          <w:sz w:val="24"/>
          <w:szCs w:val="24"/>
        </w:rPr>
        <w:t>, and significant upfront costs.</w:t>
      </w:r>
    </w:p>
    <w:p w14:paraId="2EB8E294" w14:textId="77777777" w:rsidR="00870710" w:rsidRDefault="00EF1AF6" w:rsidP="004435A9">
      <w:pPr>
        <w:rPr>
          <w:rFonts w:ascii="Arial" w:hAnsi="Arial" w:cs="Arial"/>
          <w:b/>
          <w:bCs/>
          <w:sz w:val="24"/>
          <w:szCs w:val="24"/>
        </w:rPr>
      </w:pPr>
      <w:r w:rsidRPr="004435A9">
        <w:rPr>
          <w:rFonts w:ascii="Arial" w:hAnsi="Arial" w:cs="Arial"/>
          <w:sz w:val="24"/>
          <w:szCs w:val="24"/>
        </w:rPr>
        <w:t>‘Use of a digital application to enhance communication and triage between care homes and national health service community services in the United Kingdom: a qualitative evaluation’</w:t>
      </w:r>
      <w:r w:rsidR="004435A9">
        <w:rPr>
          <w:rFonts w:ascii="Arial" w:hAnsi="Arial" w:cs="Arial"/>
          <w:sz w:val="24"/>
          <w:szCs w:val="24"/>
        </w:rPr>
        <w:t xml:space="preserve">.  </w:t>
      </w:r>
      <w:r w:rsidR="00870710" w:rsidRPr="00DF4D47">
        <w:rPr>
          <w:rFonts w:ascii="Arial" w:hAnsi="Arial" w:cs="Arial"/>
          <w:sz w:val="24"/>
          <w:szCs w:val="24"/>
        </w:rPr>
        <w:t>(Russell, S., et al. 2025).</w:t>
      </w:r>
      <w:r w:rsidR="00870710" w:rsidRPr="0083466B">
        <w:rPr>
          <w:rFonts w:ascii="Arial" w:hAnsi="Arial" w:cs="Arial"/>
          <w:b/>
          <w:bCs/>
          <w:sz w:val="24"/>
          <w:szCs w:val="24"/>
        </w:rPr>
        <w:t xml:space="preserve"> </w:t>
      </w:r>
    </w:p>
    <w:p w14:paraId="03E09791" w14:textId="3C8A0EAE" w:rsidR="00EF1AF6" w:rsidRDefault="00870710" w:rsidP="004435A9">
      <w:pPr>
        <w:rPr>
          <w:rFonts w:ascii="Arial" w:hAnsi="Arial" w:cs="Arial"/>
          <w:b/>
          <w:bCs/>
          <w:sz w:val="24"/>
          <w:szCs w:val="24"/>
        </w:rPr>
      </w:pPr>
      <w:r>
        <w:rPr>
          <w:rFonts w:ascii="Arial" w:hAnsi="Arial" w:cs="Arial"/>
          <w:sz w:val="24"/>
          <w:szCs w:val="24"/>
        </w:rPr>
        <w:t>The increased use of d</w:t>
      </w:r>
      <w:r w:rsidR="004435A9">
        <w:rPr>
          <w:rFonts w:ascii="Arial" w:hAnsi="Arial" w:cs="Arial"/>
          <w:sz w:val="24"/>
          <w:szCs w:val="24"/>
        </w:rPr>
        <w:t>igital applications</w:t>
      </w:r>
      <w:r>
        <w:rPr>
          <w:rFonts w:ascii="Arial" w:hAnsi="Arial" w:cs="Arial"/>
          <w:sz w:val="24"/>
          <w:szCs w:val="24"/>
        </w:rPr>
        <w:t xml:space="preserve"> </w:t>
      </w:r>
      <w:r w:rsidR="00D068DC">
        <w:rPr>
          <w:rFonts w:ascii="Arial" w:hAnsi="Arial" w:cs="Arial"/>
          <w:sz w:val="24"/>
          <w:szCs w:val="24"/>
        </w:rPr>
        <w:t>has</w:t>
      </w:r>
      <w:r w:rsidR="004435A9">
        <w:rPr>
          <w:rFonts w:ascii="Arial" w:hAnsi="Arial" w:cs="Arial"/>
          <w:sz w:val="24"/>
          <w:szCs w:val="24"/>
        </w:rPr>
        <w:t xml:space="preserve"> improved coordination between care homes and NHS services, with </w:t>
      </w:r>
      <w:r>
        <w:rPr>
          <w:rFonts w:ascii="Arial" w:hAnsi="Arial" w:cs="Arial"/>
          <w:sz w:val="24"/>
          <w:szCs w:val="24"/>
        </w:rPr>
        <w:t xml:space="preserve">staff and stakeholders providing </w:t>
      </w:r>
      <w:r w:rsidR="004435A9">
        <w:rPr>
          <w:rFonts w:ascii="Arial" w:hAnsi="Arial" w:cs="Arial"/>
          <w:sz w:val="24"/>
          <w:szCs w:val="24"/>
        </w:rPr>
        <w:t>positive feedback.</w:t>
      </w:r>
      <w:r w:rsidR="00EF1AF6" w:rsidRPr="004435A9">
        <w:rPr>
          <w:rFonts w:ascii="Arial" w:hAnsi="Arial" w:cs="Arial"/>
          <w:sz w:val="24"/>
          <w:szCs w:val="24"/>
        </w:rPr>
        <w:t xml:space="preserve"> </w:t>
      </w:r>
    </w:p>
    <w:p w14:paraId="617872C7" w14:textId="79A0C3CC" w:rsidR="00870710" w:rsidRDefault="004435A9" w:rsidP="00870710">
      <w:pPr>
        <w:rPr>
          <w:rFonts w:ascii="Arial" w:hAnsi="Arial" w:cs="Arial"/>
          <w:b/>
          <w:bCs/>
          <w:sz w:val="24"/>
          <w:szCs w:val="24"/>
        </w:rPr>
      </w:pPr>
      <w:r w:rsidRPr="004435A9">
        <w:rPr>
          <w:rFonts w:ascii="Arial" w:hAnsi="Arial" w:cs="Arial"/>
          <w:sz w:val="24"/>
          <w:szCs w:val="24"/>
        </w:rPr>
        <w:t xml:space="preserve">"The shift to digital: Embracing technology in the care home sector." </w:t>
      </w:r>
      <w:r w:rsidR="00870710" w:rsidRPr="00C44653">
        <w:rPr>
          <w:rFonts w:ascii="Arial" w:hAnsi="Arial" w:cs="Arial"/>
          <w:sz w:val="24"/>
          <w:szCs w:val="24"/>
        </w:rPr>
        <w:t>(Health Innovation Network 2025)</w:t>
      </w:r>
      <w:r w:rsidR="00870710" w:rsidRPr="0083466B">
        <w:rPr>
          <w:rFonts w:ascii="Arial" w:hAnsi="Arial" w:cs="Arial"/>
          <w:b/>
          <w:bCs/>
          <w:sz w:val="24"/>
          <w:szCs w:val="24"/>
        </w:rPr>
        <w:t>.</w:t>
      </w:r>
      <w:r w:rsidR="00870710" w:rsidRPr="00E961A4">
        <w:rPr>
          <w:rFonts w:ascii="Arial" w:hAnsi="Arial" w:cs="Arial"/>
          <w:b/>
          <w:bCs/>
          <w:sz w:val="24"/>
          <w:szCs w:val="24"/>
        </w:rPr>
        <w:t xml:space="preserve"> </w:t>
      </w:r>
    </w:p>
    <w:p w14:paraId="419B74E7" w14:textId="5314884B" w:rsidR="00EF1AF6" w:rsidRDefault="004435A9" w:rsidP="003C1A37">
      <w:pPr>
        <w:rPr>
          <w:rFonts w:ascii="Arial" w:hAnsi="Arial" w:cs="Arial"/>
          <w:b/>
          <w:bCs/>
          <w:sz w:val="24"/>
          <w:szCs w:val="24"/>
        </w:rPr>
      </w:pPr>
      <w:r w:rsidRPr="004435A9">
        <w:rPr>
          <w:rFonts w:ascii="Arial" w:hAnsi="Arial" w:cs="Arial"/>
          <w:sz w:val="24"/>
          <w:szCs w:val="24"/>
        </w:rPr>
        <w:t xml:space="preserve">This </w:t>
      </w:r>
      <w:r w:rsidR="00870710">
        <w:rPr>
          <w:rFonts w:ascii="Arial" w:hAnsi="Arial" w:cs="Arial"/>
          <w:sz w:val="24"/>
          <w:szCs w:val="24"/>
        </w:rPr>
        <w:t xml:space="preserve">shows that increasing the use of </w:t>
      </w:r>
      <w:r w:rsidRPr="004435A9">
        <w:rPr>
          <w:rFonts w:ascii="Arial" w:hAnsi="Arial" w:cs="Arial"/>
          <w:sz w:val="24"/>
          <w:szCs w:val="24"/>
        </w:rPr>
        <w:t>digital records, workforce management and AI tools in UK care homes</w:t>
      </w:r>
      <w:r w:rsidR="00870710">
        <w:rPr>
          <w:rFonts w:ascii="Arial" w:hAnsi="Arial" w:cs="Arial"/>
          <w:sz w:val="24"/>
          <w:szCs w:val="24"/>
        </w:rPr>
        <w:t xml:space="preserve"> are</w:t>
      </w:r>
      <w:r w:rsidRPr="004435A9">
        <w:rPr>
          <w:rFonts w:ascii="Arial" w:hAnsi="Arial" w:cs="Arial"/>
          <w:sz w:val="24"/>
          <w:szCs w:val="24"/>
        </w:rPr>
        <w:t xml:space="preserve"> improving efficiency and resident outcomes</w:t>
      </w:r>
      <w:r w:rsidR="00870710">
        <w:rPr>
          <w:rFonts w:ascii="Arial" w:hAnsi="Arial" w:cs="Arial"/>
          <w:sz w:val="24"/>
          <w:szCs w:val="24"/>
        </w:rPr>
        <w:t>.</w:t>
      </w:r>
      <w:r w:rsidRPr="00E961A4">
        <w:rPr>
          <w:rFonts w:ascii="Arial" w:hAnsi="Arial" w:cs="Arial"/>
          <w:b/>
          <w:bCs/>
          <w:sz w:val="24"/>
          <w:szCs w:val="24"/>
        </w:rPr>
        <w:t xml:space="preserve"> </w:t>
      </w:r>
    </w:p>
    <w:p w14:paraId="3FE13D5B" w14:textId="2266653F" w:rsidR="00C82A89" w:rsidRPr="00C648E2" w:rsidRDefault="00C82A89" w:rsidP="00C82A89">
      <w:pPr>
        <w:rPr>
          <w:rFonts w:ascii="Arial" w:hAnsi="Arial" w:cs="Arial"/>
          <w:sz w:val="24"/>
          <w:szCs w:val="24"/>
        </w:rPr>
      </w:pPr>
      <w:r w:rsidRPr="00C648E2">
        <w:rPr>
          <w:rFonts w:ascii="Arial" w:hAnsi="Arial" w:cs="Arial"/>
          <w:sz w:val="24"/>
          <w:szCs w:val="24"/>
        </w:rPr>
        <w:t xml:space="preserve">How Chaffinch manages the change is </w:t>
      </w:r>
      <w:r>
        <w:rPr>
          <w:rFonts w:ascii="Arial" w:hAnsi="Arial" w:cs="Arial"/>
          <w:sz w:val="24"/>
          <w:szCs w:val="24"/>
        </w:rPr>
        <w:t>the most important part</w:t>
      </w:r>
      <w:r w:rsidRPr="00C648E2">
        <w:rPr>
          <w:rFonts w:ascii="Arial" w:hAnsi="Arial" w:cs="Arial"/>
          <w:sz w:val="24"/>
          <w:szCs w:val="24"/>
        </w:rPr>
        <w:t>.  It’s important that they involve staff early so that there are no stressful surprises.  Provide training, mentoring, and support during rollout; it might be worth having different phases of introduction and maintain a balance between technology and the human element.  As with all new processes, feedback is important.</w:t>
      </w:r>
    </w:p>
    <w:p w14:paraId="3638E620" w14:textId="77777777" w:rsidR="00C82A89" w:rsidRPr="004435A9" w:rsidRDefault="00C82A89" w:rsidP="003C1A37">
      <w:pPr>
        <w:rPr>
          <w:rFonts w:ascii="Arial" w:hAnsi="Arial" w:cs="Arial"/>
          <w:sz w:val="24"/>
          <w:szCs w:val="24"/>
        </w:rPr>
      </w:pPr>
    </w:p>
    <w:p w14:paraId="5E8E78DF" w14:textId="77777777" w:rsidR="00E43E4A" w:rsidRPr="00C648E2" w:rsidRDefault="00E43E4A" w:rsidP="003C1A37">
      <w:pPr>
        <w:rPr>
          <w:rFonts w:ascii="Arial" w:hAnsi="Arial" w:cs="Arial"/>
          <w:b/>
          <w:bCs/>
          <w:sz w:val="24"/>
          <w:szCs w:val="24"/>
        </w:rPr>
      </w:pPr>
    </w:p>
    <w:p w14:paraId="5B1A12AB" w14:textId="77777777" w:rsidR="00DF343C" w:rsidRDefault="00DF343C" w:rsidP="003C1A37">
      <w:pPr>
        <w:rPr>
          <w:rFonts w:ascii="Arial" w:hAnsi="Arial" w:cs="Arial"/>
          <w:b/>
          <w:bCs/>
          <w:sz w:val="24"/>
          <w:szCs w:val="24"/>
        </w:rPr>
      </w:pPr>
    </w:p>
    <w:p w14:paraId="28034D63" w14:textId="1CDDF71C"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Q5</w:t>
      </w:r>
      <w:r w:rsidR="00CC7A60">
        <w:rPr>
          <w:rFonts w:ascii="Arial" w:hAnsi="Arial" w:cs="Arial"/>
          <w:b/>
          <w:bCs/>
          <w:sz w:val="24"/>
          <w:szCs w:val="24"/>
        </w:rPr>
        <w:t>/AC2.1</w:t>
      </w:r>
    </w:p>
    <w:p w14:paraId="020F20D6" w14:textId="09D58D1B" w:rsidR="00743EC1" w:rsidRPr="00C648E2" w:rsidRDefault="00B347C3" w:rsidP="003C1A37">
      <w:pPr>
        <w:rPr>
          <w:rFonts w:ascii="Arial" w:hAnsi="Arial" w:cs="Arial"/>
          <w:sz w:val="24"/>
          <w:szCs w:val="24"/>
        </w:rPr>
      </w:pPr>
      <w:r w:rsidRPr="00C648E2">
        <w:rPr>
          <w:rFonts w:ascii="Arial" w:hAnsi="Arial" w:cs="Arial"/>
          <w:sz w:val="24"/>
          <w:szCs w:val="24"/>
        </w:rPr>
        <w:t>Using and applying</w:t>
      </w:r>
      <w:r w:rsidR="00743EC1" w:rsidRPr="00C648E2">
        <w:rPr>
          <w:rFonts w:ascii="Arial" w:hAnsi="Arial" w:cs="Arial"/>
          <w:sz w:val="24"/>
          <w:szCs w:val="24"/>
        </w:rPr>
        <w:t xml:space="preserve"> change management theories helps</w:t>
      </w:r>
      <w:r w:rsidRPr="00C648E2">
        <w:rPr>
          <w:rFonts w:ascii="Arial" w:hAnsi="Arial" w:cs="Arial"/>
          <w:sz w:val="24"/>
          <w:szCs w:val="24"/>
        </w:rPr>
        <w:t xml:space="preserve"> to</w:t>
      </w:r>
      <w:r w:rsidR="00743EC1" w:rsidRPr="00C648E2">
        <w:rPr>
          <w:rFonts w:ascii="Arial" w:hAnsi="Arial" w:cs="Arial"/>
          <w:sz w:val="24"/>
          <w:szCs w:val="24"/>
        </w:rPr>
        <w:t xml:space="preserve"> explain why, after </w:t>
      </w:r>
      <w:r w:rsidR="00C94BB8" w:rsidRPr="00C648E2">
        <w:rPr>
          <w:rFonts w:ascii="Arial" w:hAnsi="Arial" w:cs="Arial"/>
          <w:sz w:val="24"/>
          <w:szCs w:val="24"/>
        </w:rPr>
        <w:t>the sale</w:t>
      </w:r>
      <w:r w:rsidR="0093715A" w:rsidRPr="00C648E2">
        <w:rPr>
          <w:rFonts w:ascii="Arial" w:hAnsi="Arial" w:cs="Arial"/>
          <w:sz w:val="24"/>
          <w:szCs w:val="24"/>
        </w:rPr>
        <w:t>,</w:t>
      </w:r>
      <w:r w:rsidR="00743EC1" w:rsidRPr="00C648E2">
        <w:rPr>
          <w:rFonts w:ascii="Arial" w:hAnsi="Arial" w:cs="Arial"/>
          <w:sz w:val="24"/>
          <w:szCs w:val="24"/>
        </w:rPr>
        <w:t xml:space="preserve"> staff </w:t>
      </w:r>
      <w:r w:rsidR="00522D6B" w:rsidRPr="00C648E2">
        <w:rPr>
          <w:rFonts w:ascii="Arial" w:hAnsi="Arial" w:cs="Arial"/>
          <w:sz w:val="24"/>
          <w:szCs w:val="24"/>
        </w:rPr>
        <w:t>became resistant to</w:t>
      </w:r>
      <w:r w:rsidR="00743EC1" w:rsidRPr="00C648E2">
        <w:rPr>
          <w:rFonts w:ascii="Arial" w:hAnsi="Arial" w:cs="Arial"/>
          <w:sz w:val="24"/>
          <w:szCs w:val="24"/>
        </w:rPr>
        <w:t xml:space="preserve"> change</w:t>
      </w:r>
      <w:r w:rsidR="00522D6B" w:rsidRPr="00C648E2">
        <w:rPr>
          <w:rFonts w:ascii="Arial" w:hAnsi="Arial" w:cs="Arial"/>
          <w:sz w:val="24"/>
          <w:szCs w:val="24"/>
        </w:rPr>
        <w:t xml:space="preserve">, felt a </w:t>
      </w:r>
      <w:r w:rsidR="00743EC1" w:rsidRPr="00C648E2">
        <w:rPr>
          <w:rFonts w:ascii="Arial" w:hAnsi="Arial" w:cs="Arial"/>
          <w:sz w:val="24"/>
          <w:szCs w:val="24"/>
        </w:rPr>
        <w:t xml:space="preserve">loss of identity, </w:t>
      </w:r>
      <w:r w:rsidR="0093715A" w:rsidRPr="00C648E2">
        <w:rPr>
          <w:rFonts w:ascii="Arial" w:hAnsi="Arial" w:cs="Arial"/>
          <w:sz w:val="24"/>
          <w:szCs w:val="24"/>
        </w:rPr>
        <w:t xml:space="preserve">there was </w:t>
      </w:r>
      <w:r w:rsidR="00743EC1" w:rsidRPr="00C648E2">
        <w:rPr>
          <w:rFonts w:ascii="Arial" w:hAnsi="Arial" w:cs="Arial"/>
          <w:sz w:val="24"/>
          <w:szCs w:val="24"/>
        </w:rPr>
        <w:t>lower motivation, and frustration with new behavio</w:t>
      </w:r>
      <w:r w:rsidRPr="00C648E2">
        <w:rPr>
          <w:rFonts w:ascii="Arial" w:hAnsi="Arial" w:cs="Arial"/>
          <w:sz w:val="24"/>
          <w:szCs w:val="24"/>
        </w:rPr>
        <w:t>u</w:t>
      </w:r>
      <w:r w:rsidR="00743EC1" w:rsidRPr="00C648E2">
        <w:rPr>
          <w:rFonts w:ascii="Arial" w:hAnsi="Arial" w:cs="Arial"/>
          <w:sz w:val="24"/>
          <w:szCs w:val="24"/>
        </w:rPr>
        <w:t>rs.</w:t>
      </w:r>
    </w:p>
    <w:p w14:paraId="6CA72E68" w14:textId="77777777" w:rsidR="009A02B3" w:rsidRPr="00C648E2" w:rsidRDefault="009A02B3" w:rsidP="009A02B3">
      <w:pPr>
        <w:rPr>
          <w:rFonts w:ascii="Arial" w:hAnsi="Arial" w:cs="Arial"/>
          <w:sz w:val="24"/>
          <w:szCs w:val="24"/>
        </w:rPr>
      </w:pPr>
      <w:r w:rsidRPr="00C648E2">
        <w:rPr>
          <w:rFonts w:ascii="Arial" w:hAnsi="Arial" w:cs="Arial"/>
          <w:b/>
          <w:bCs/>
          <w:sz w:val="24"/>
          <w:szCs w:val="24"/>
        </w:rPr>
        <w:t>Kurt Lewin’s model says that change happens in three steps:</w:t>
      </w:r>
    </w:p>
    <w:p w14:paraId="37E422C1" w14:textId="46872065" w:rsidR="004D4666" w:rsidRPr="00C648E2" w:rsidRDefault="000315F4" w:rsidP="000315F4">
      <w:pPr>
        <w:rPr>
          <w:rFonts w:ascii="Arial" w:hAnsi="Arial" w:cs="Arial"/>
          <w:sz w:val="24"/>
          <w:szCs w:val="24"/>
        </w:rPr>
      </w:pPr>
      <w:r w:rsidRPr="00C648E2">
        <w:rPr>
          <w:rFonts w:ascii="Arial" w:hAnsi="Arial" w:cs="Arial"/>
          <w:sz w:val="24"/>
          <w:szCs w:val="24"/>
        </w:rPr>
        <w:t>The unfreezing part of the process was weak as s</w:t>
      </w:r>
      <w:r w:rsidR="004D4666" w:rsidRPr="00C648E2">
        <w:rPr>
          <w:rFonts w:ascii="Arial" w:hAnsi="Arial" w:cs="Arial"/>
          <w:sz w:val="24"/>
          <w:szCs w:val="24"/>
        </w:rPr>
        <w:t>taff were told about the sale, but they weren’t really involved in planning the new structure or understanding why things were changing. Their feelings about the old way of working weren’t considered.</w:t>
      </w:r>
    </w:p>
    <w:p w14:paraId="79970CF2" w14:textId="5C95D593" w:rsidR="004D4666" w:rsidRPr="00C648E2" w:rsidRDefault="00266EF4" w:rsidP="00B961D9">
      <w:pPr>
        <w:rPr>
          <w:rFonts w:ascii="Arial" w:hAnsi="Arial" w:cs="Arial"/>
          <w:sz w:val="24"/>
          <w:szCs w:val="24"/>
        </w:rPr>
      </w:pPr>
      <w:r w:rsidRPr="00C648E2">
        <w:rPr>
          <w:rFonts w:ascii="Arial" w:hAnsi="Arial" w:cs="Arial"/>
          <w:sz w:val="24"/>
          <w:szCs w:val="24"/>
        </w:rPr>
        <w:t>The Changes made by Chaffinch were rushed with the new ru</w:t>
      </w:r>
      <w:r w:rsidR="0025361D" w:rsidRPr="00C648E2">
        <w:rPr>
          <w:rFonts w:ascii="Arial" w:hAnsi="Arial" w:cs="Arial"/>
          <w:sz w:val="24"/>
          <w:szCs w:val="24"/>
        </w:rPr>
        <w:t>l</w:t>
      </w:r>
      <w:r w:rsidRPr="00C648E2">
        <w:rPr>
          <w:rFonts w:ascii="Arial" w:hAnsi="Arial" w:cs="Arial"/>
          <w:sz w:val="24"/>
          <w:szCs w:val="24"/>
        </w:rPr>
        <w:t>es and structure bein</w:t>
      </w:r>
      <w:r w:rsidR="0025361D" w:rsidRPr="00C648E2">
        <w:rPr>
          <w:rFonts w:ascii="Arial" w:hAnsi="Arial" w:cs="Arial"/>
          <w:sz w:val="24"/>
          <w:szCs w:val="24"/>
        </w:rPr>
        <w:t>g</w:t>
      </w:r>
      <w:r w:rsidRPr="00C648E2">
        <w:rPr>
          <w:rFonts w:ascii="Arial" w:hAnsi="Arial" w:cs="Arial"/>
          <w:sz w:val="24"/>
          <w:szCs w:val="24"/>
        </w:rPr>
        <w:t xml:space="preserve"> forced on the employees </w:t>
      </w:r>
      <w:r w:rsidR="00B961D9" w:rsidRPr="00C648E2">
        <w:rPr>
          <w:rFonts w:ascii="Arial" w:hAnsi="Arial" w:cs="Arial"/>
          <w:sz w:val="24"/>
          <w:szCs w:val="24"/>
        </w:rPr>
        <w:t>without them being allowed any input</w:t>
      </w:r>
    </w:p>
    <w:p w14:paraId="287EBE2D" w14:textId="427C7A69" w:rsidR="004D4666" w:rsidRPr="008869DF" w:rsidRDefault="00B961D9" w:rsidP="00214343">
      <w:pPr>
        <w:rPr>
          <w:rFonts w:ascii="Arial" w:hAnsi="Arial" w:cs="Arial"/>
          <w:sz w:val="24"/>
          <w:szCs w:val="24"/>
        </w:rPr>
      </w:pPr>
      <w:r w:rsidRPr="00C648E2">
        <w:rPr>
          <w:rFonts w:ascii="Arial" w:hAnsi="Arial" w:cs="Arial"/>
          <w:sz w:val="24"/>
          <w:szCs w:val="24"/>
        </w:rPr>
        <w:t>The refreezing also appeared to be weak where new ways of working haven’t settled and there is still a resistance by staff</w:t>
      </w:r>
      <w:r w:rsidR="00214343" w:rsidRPr="00C648E2">
        <w:rPr>
          <w:rFonts w:ascii="Arial" w:hAnsi="Arial" w:cs="Arial"/>
          <w:sz w:val="24"/>
          <w:szCs w:val="24"/>
        </w:rPr>
        <w:t>; the number of staff leaving continues and there is no longer a sense of identity.</w:t>
      </w:r>
      <w:r w:rsidR="00962D13">
        <w:rPr>
          <w:rFonts w:ascii="Arial" w:hAnsi="Arial" w:cs="Arial"/>
          <w:sz w:val="24"/>
          <w:szCs w:val="24"/>
        </w:rPr>
        <w:t xml:space="preserve"> </w:t>
      </w:r>
      <w:r w:rsidR="008869DF">
        <w:rPr>
          <w:rFonts w:ascii="Arial" w:hAnsi="Arial" w:cs="Arial"/>
          <w:sz w:val="24"/>
          <w:szCs w:val="24"/>
        </w:rPr>
        <w:t xml:space="preserve">(Waite, </w:t>
      </w:r>
      <w:r w:rsidR="00770322">
        <w:rPr>
          <w:rFonts w:ascii="Arial" w:hAnsi="Arial" w:cs="Arial"/>
          <w:sz w:val="24"/>
          <w:szCs w:val="24"/>
        </w:rPr>
        <w:t>Beevers, Small, Tomlinson</w:t>
      </w:r>
      <w:r w:rsidR="008F432D">
        <w:rPr>
          <w:rFonts w:ascii="Arial" w:hAnsi="Arial" w:cs="Arial"/>
          <w:sz w:val="24"/>
          <w:szCs w:val="24"/>
        </w:rPr>
        <w:t xml:space="preserve"> &amp; </w:t>
      </w:r>
      <w:r w:rsidR="00770322">
        <w:rPr>
          <w:rFonts w:ascii="Arial" w:hAnsi="Arial" w:cs="Arial"/>
          <w:sz w:val="24"/>
          <w:szCs w:val="24"/>
        </w:rPr>
        <w:t xml:space="preserve">Hussain, </w:t>
      </w:r>
      <w:r w:rsidR="004F4105">
        <w:rPr>
          <w:rFonts w:ascii="Arial" w:hAnsi="Arial" w:cs="Arial"/>
          <w:sz w:val="24"/>
          <w:szCs w:val="24"/>
        </w:rPr>
        <w:t>2021).</w:t>
      </w:r>
    </w:p>
    <w:p w14:paraId="0C1C2485" w14:textId="397A3496" w:rsidR="003C1A37" w:rsidRPr="006B35B6" w:rsidRDefault="003C1A37" w:rsidP="003C1A37">
      <w:pPr>
        <w:rPr>
          <w:rFonts w:ascii="Arial" w:hAnsi="Arial" w:cs="Arial"/>
          <w:b/>
          <w:bCs/>
          <w:sz w:val="24"/>
          <w:szCs w:val="24"/>
        </w:rPr>
      </w:pPr>
      <w:r w:rsidRPr="006B35B6">
        <w:rPr>
          <w:rFonts w:ascii="Arial" w:hAnsi="Arial" w:cs="Arial"/>
          <w:b/>
          <w:bCs/>
          <w:sz w:val="24"/>
          <w:szCs w:val="24"/>
        </w:rPr>
        <w:t>Motivation theories – Herzberg’s Two-Factor</w:t>
      </w:r>
      <w:r w:rsidR="005D2AC7" w:rsidRPr="006B35B6">
        <w:rPr>
          <w:rFonts w:ascii="Arial" w:hAnsi="Arial" w:cs="Arial"/>
          <w:b/>
          <w:bCs/>
          <w:sz w:val="24"/>
          <w:szCs w:val="24"/>
        </w:rPr>
        <w:t xml:space="preserve"> Theory</w:t>
      </w:r>
    </w:p>
    <w:p w14:paraId="0D33DF3B" w14:textId="15A48391" w:rsidR="00355E02" w:rsidRPr="00C648E2" w:rsidRDefault="00355E02" w:rsidP="006B496C">
      <w:pPr>
        <w:rPr>
          <w:rFonts w:ascii="Arial" w:hAnsi="Arial" w:cs="Arial"/>
          <w:sz w:val="24"/>
          <w:szCs w:val="24"/>
        </w:rPr>
      </w:pPr>
      <w:r w:rsidRPr="00C648E2">
        <w:rPr>
          <w:rFonts w:ascii="Arial" w:hAnsi="Arial" w:cs="Arial"/>
          <w:sz w:val="24"/>
          <w:szCs w:val="24"/>
        </w:rPr>
        <w:t xml:space="preserve">Herzberg says that </w:t>
      </w:r>
      <w:r w:rsidR="008C7E36" w:rsidRPr="00C648E2">
        <w:rPr>
          <w:rFonts w:ascii="Arial" w:hAnsi="Arial" w:cs="Arial"/>
          <w:sz w:val="24"/>
          <w:szCs w:val="24"/>
        </w:rPr>
        <w:t xml:space="preserve">“job satisfaction and dissatisfaction are not opposite ends of a single </w:t>
      </w:r>
      <w:r w:rsidR="0077268A" w:rsidRPr="00C648E2">
        <w:rPr>
          <w:rFonts w:ascii="Arial" w:hAnsi="Arial" w:cs="Arial"/>
          <w:sz w:val="24"/>
          <w:szCs w:val="24"/>
        </w:rPr>
        <w:t>spectrum but</w:t>
      </w:r>
      <w:r w:rsidR="008C7E36" w:rsidRPr="00C648E2">
        <w:rPr>
          <w:rFonts w:ascii="Arial" w:hAnsi="Arial" w:cs="Arial"/>
          <w:sz w:val="24"/>
          <w:szCs w:val="24"/>
        </w:rPr>
        <w:t xml:space="preserve"> are influenced by two different </w:t>
      </w:r>
      <w:r w:rsidR="006C694B" w:rsidRPr="00C648E2">
        <w:rPr>
          <w:rFonts w:ascii="Arial" w:hAnsi="Arial" w:cs="Arial"/>
          <w:sz w:val="24"/>
          <w:szCs w:val="24"/>
        </w:rPr>
        <w:t>sets of factors – hygiene factors and motivators”</w:t>
      </w:r>
      <w:r w:rsidR="000E3452" w:rsidRPr="00C648E2">
        <w:rPr>
          <w:rFonts w:ascii="Arial" w:hAnsi="Arial" w:cs="Arial"/>
          <w:sz w:val="24"/>
          <w:szCs w:val="24"/>
        </w:rPr>
        <w:t xml:space="preserve">.  </w:t>
      </w:r>
      <w:r w:rsidR="0077268A" w:rsidRPr="00C648E2">
        <w:rPr>
          <w:rFonts w:ascii="Arial" w:hAnsi="Arial" w:cs="Arial"/>
          <w:color w:val="FF0000"/>
          <w:sz w:val="24"/>
          <w:szCs w:val="24"/>
        </w:rPr>
        <w:t xml:space="preserve">  </w:t>
      </w:r>
      <w:r w:rsidR="0077268A" w:rsidRPr="00C648E2">
        <w:rPr>
          <w:rFonts w:ascii="Arial" w:hAnsi="Arial" w:cs="Arial"/>
          <w:sz w:val="24"/>
          <w:szCs w:val="24"/>
        </w:rPr>
        <w:t>T</w:t>
      </w:r>
      <w:r w:rsidR="003B1CB8" w:rsidRPr="00C648E2">
        <w:rPr>
          <w:rFonts w:ascii="Arial" w:hAnsi="Arial" w:cs="Arial"/>
          <w:sz w:val="24"/>
          <w:szCs w:val="24"/>
        </w:rPr>
        <w:t>he basic things that the staff once relied on are now worse because of the strict rules and top-down contro</w:t>
      </w:r>
      <w:r w:rsidR="0077268A" w:rsidRPr="00C648E2">
        <w:rPr>
          <w:rFonts w:ascii="Arial" w:hAnsi="Arial" w:cs="Arial"/>
          <w:sz w:val="24"/>
          <w:szCs w:val="24"/>
        </w:rPr>
        <w:t>l, causing l</w:t>
      </w:r>
      <w:r w:rsidR="00D14F2E" w:rsidRPr="00C648E2">
        <w:rPr>
          <w:rFonts w:ascii="Arial" w:hAnsi="Arial" w:cs="Arial"/>
          <w:sz w:val="24"/>
          <w:szCs w:val="24"/>
        </w:rPr>
        <w:t>ess satisfaction and less motivation.</w:t>
      </w:r>
      <w:r w:rsidR="006C070E" w:rsidRPr="006C070E">
        <w:rPr>
          <w:rFonts w:ascii="Arial" w:hAnsi="Arial" w:cs="Arial"/>
          <w:b/>
          <w:bCs/>
          <w:color w:val="FF0000"/>
          <w:sz w:val="24"/>
          <w:szCs w:val="24"/>
        </w:rPr>
        <w:t xml:space="preserve"> </w:t>
      </w:r>
      <w:r w:rsidR="003C448C" w:rsidRPr="003C448C">
        <w:rPr>
          <w:rFonts w:ascii="Arial" w:hAnsi="Arial" w:cs="Arial"/>
          <w:sz w:val="24"/>
          <w:szCs w:val="24"/>
        </w:rPr>
        <w:t>(</w:t>
      </w:r>
      <w:r w:rsidR="006C070E" w:rsidRPr="003C448C">
        <w:rPr>
          <w:rFonts w:ascii="Arial" w:hAnsi="Arial" w:cs="Arial"/>
          <w:sz w:val="24"/>
          <w:szCs w:val="24"/>
        </w:rPr>
        <w:t>Herzberg, 1966).</w:t>
      </w:r>
    </w:p>
    <w:p w14:paraId="2DFA150F" w14:textId="1FAA551F" w:rsidR="003231D1" w:rsidRPr="006C070E" w:rsidRDefault="00A05F23" w:rsidP="00F94929">
      <w:pPr>
        <w:rPr>
          <w:rFonts w:ascii="Arial" w:hAnsi="Arial" w:cs="Arial"/>
          <w:sz w:val="24"/>
          <w:szCs w:val="24"/>
        </w:rPr>
      </w:pPr>
      <w:r w:rsidRPr="006B35B6">
        <w:rPr>
          <w:rFonts w:ascii="Arial" w:hAnsi="Arial" w:cs="Arial"/>
          <w:b/>
          <w:bCs/>
          <w:sz w:val="24"/>
          <w:szCs w:val="24"/>
        </w:rPr>
        <w:t>Job Characteristics Model</w:t>
      </w:r>
      <w:r w:rsidRPr="006B35B6">
        <w:rPr>
          <w:rFonts w:ascii="Arial" w:hAnsi="Arial" w:cs="Arial"/>
          <w:sz w:val="24"/>
          <w:szCs w:val="24"/>
        </w:rPr>
        <w:t xml:space="preserve"> </w:t>
      </w:r>
      <w:r w:rsidRPr="00C648E2">
        <w:rPr>
          <w:rFonts w:ascii="Arial" w:hAnsi="Arial" w:cs="Arial"/>
          <w:sz w:val="24"/>
          <w:szCs w:val="24"/>
        </w:rPr>
        <w:br/>
      </w:r>
      <w:r w:rsidR="003B72D1">
        <w:rPr>
          <w:rFonts w:ascii="Arial" w:hAnsi="Arial" w:cs="Arial"/>
          <w:sz w:val="24"/>
          <w:szCs w:val="24"/>
        </w:rPr>
        <w:t>P</w:t>
      </w:r>
      <w:r w:rsidRPr="00C648E2">
        <w:rPr>
          <w:rFonts w:ascii="Arial" w:hAnsi="Arial" w:cs="Arial"/>
          <w:sz w:val="24"/>
          <w:szCs w:val="24"/>
        </w:rPr>
        <w:t>eople are motivated when their jobs have variety, clear tasks, importance, independence, and good feedback.</w:t>
      </w:r>
      <w:r w:rsidR="00726A42" w:rsidRPr="00C648E2">
        <w:rPr>
          <w:rFonts w:ascii="Arial" w:hAnsi="Arial" w:cs="Arial"/>
          <w:sz w:val="24"/>
          <w:szCs w:val="24"/>
        </w:rPr>
        <w:t xml:space="preserve">  </w:t>
      </w:r>
      <w:r w:rsidR="008B49E6" w:rsidRPr="00C648E2">
        <w:rPr>
          <w:rFonts w:ascii="Arial" w:hAnsi="Arial" w:cs="Arial"/>
          <w:sz w:val="24"/>
          <w:szCs w:val="24"/>
        </w:rPr>
        <w:t xml:space="preserve">Chaffinch’s stricter approach doesn’t allow for independence </w:t>
      </w:r>
      <w:r w:rsidR="00DC7FC0" w:rsidRPr="00C648E2">
        <w:rPr>
          <w:rFonts w:ascii="Arial" w:hAnsi="Arial" w:cs="Arial"/>
          <w:sz w:val="24"/>
          <w:szCs w:val="24"/>
        </w:rPr>
        <w:t>and affects the varied nature that the roles once were.  There isn’t the ability for 2-way feedback</w:t>
      </w:r>
      <w:r w:rsidR="00726A42" w:rsidRPr="00C648E2">
        <w:rPr>
          <w:rFonts w:ascii="Arial" w:hAnsi="Arial" w:cs="Arial"/>
          <w:sz w:val="24"/>
          <w:szCs w:val="24"/>
        </w:rPr>
        <w:t xml:space="preserve"> meaning the jobs are less motivating, there’s less engagement and a greater staff turnover.</w:t>
      </w:r>
      <w:r w:rsidR="00897962" w:rsidRPr="00C648E2">
        <w:rPr>
          <w:rFonts w:ascii="Arial" w:hAnsi="Arial" w:cs="Arial"/>
          <w:sz w:val="24"/>
          <w:szCs w:val="24"/>
        </w:rPr>
        <w:t xml:space="preserve">  </w:t>
      </w:r>
      <w:r w:rsidR="006B35B6" w:rsidRPr="006B35B6">
        <w:rPr>
          <w:rFonts w:ascii="Arial" w:hAnsi="Arial" w:cs="Arial"/>
          <w:sz w:val="24"/>
          <w:szCs w:val="24"/>
        </w:rPr>
        <w:t>(Hackman and Oldham, 1976)</w:t>
      </w:r>
    </w:p>
    <w:p w14:paraId="79B75876" w14:textId="7EE9D8FA" w:rsidR="009E1DF0" w:rsidRPr="009E1DF0" w:rsidRDefault="009E1DF0" w:rsidP="00F94929">
      <w:pPr>
        <w:rPr>
          <w:rFonts w:ascii="Arial" w:hAnsi="Arial" w:cs="Arial"/>
          <w:sz w:val="24"/>
          <w:szCs w:val="24"/>
        </w:rPr>
      </w:pPr>
      <w:r w:rsidRPr="009E1DF0">
        <w:rPr>
          <w:rFonts w:ascii="Arial" w:hAnsi="Arial" w:cs="Arial"/>
          <w:sz w:val="24"/>
          <w:szCs w:val="24"/>
        </w:rPr>
        <w:t>Edgar Schein’s model is widely used to understand organisational and human behaviour, proposing that business culture exists at three levels.</w:t>
      </w:r>
    </w:p>
    <w:p w14:paraId="18BA6EEC" w14:textId="7FCCA905" w:rsidR="000E7E51" w:rsidRPr="00C648E2" w:rsidRDefault="00F94929" w:rsidP="003231D1">
      <w:pPr>
        <w:rPr>
          <w:rFonts w:ascii="Arial" w:hAnsi="Arial" w:cs="Arial"/>
          <w:sz w:val="24"/>
          <w:szCs w:val="24"/>
        </w:rPr>
      </w:pPr>
      <w:r w:rsidRPr="00C648E2">
        <w:rPr>
          <w:rFonts w:ascii="Arial" w:hAnsi="Arial" w:cs="Arial"/>
          <w:b/>
          <w:bCs/>
          <w:sz w:val="24"/>
          <w:szCs w:val="24"/>
        </w:rPr>
        <w:t>Artefacts:</w:t>
      </w:r>
      <w:r w:rsidRPr="00C648E2">
        <w:rPr>
          <w:rFonts w:ascii="Arial" w:hAnsi="Arial" w:cs="Arial"/>
          <w:sz w:val="24"/>
          <w:szCs w:val="24"/>
        </w:rPr>
        <w:t xml:space="preserve"> </w:t>
      </w:r>
      <w:r w:rsidR="000E7E51" w:rsidRPr="00C648E2">
        <w:rPr>
          <w:rFonts w:ascii="Arial" w:hAnsi="Arial" w:cs="Arial"/>
          <w:sz w:val="24"/>
          <w:szCs w:val="24"/>
        </w:rPr>
        <w:t>Visible</w:t>
      </w:r>
      <w:r w:rsidR="003472F7" w:rsidRPr="00C648E2">
        <w:rPr>
          <w:rFonts w:ascii="Arial" w:hAnsi="Arial" w:cs="Arial"/>
          <w:sz w:val="24"/>
          <w:szCs w:val="24"/>
        </w:rPr>
        <w:t xml:space="preserve"> things</w:t>
      </w:r>
      <w:r w:rsidR="000E7E51" w:rsidRPr="00C648E2">
        <w:rPr>
          <w:rFonts w:ascii="Arial" w:hAnsi="Arial" w:cs="Arial"/>
          <w:sz w:val="24"/>
          <w:szCs w:val="24"/>
        </w:rPr>
        <w:t xml:space="preserve"> such as routines and environment shape </w:t>
      </w:r>
      <w:proofErr w:type="spellStart"/>
      <w:r w:rsidR="000E7E51" w:rsidRPr="00C648E2">
        <w:rPr>
          <w:rFonts w:ascii="Arial" w:hAnsi="Arial" w:cs="Arial"/>
          <w:sz w:val="24"/>
          <w:szCs w:val="24"/>
        </w:rPr>
        <w:t>Calmere’s</w:t>
      </w:r>
      <w:proofErr w:type="spellEnd"/>
      <w:r w:rsidR="000E7E51" w:rsidRPr="00C648E2">
        <w:rPr>
          <w:rFonts w:ascii="Arial" w:hAnsi="Arial" w:cs="Arial"/>
          <w:sz w:val="24"/>
          <w:szCs w:val="24"/>
        </w:rPr>
        <w:t xml:space="preserve"> caring image. Chaffinch’s removal of the personal touch has changed how the home is perceived.</w:t>
      </w:r>
    </w:p>
    <w:p w14:paraId="33A453F2" w14:textId="43611603" w:rsidR="00FB4E0D" w:rsidRPr="00C648E2" w:rsidRDefault="00F94929" w:rsidP="003231D1">
      <w:pPr>
        <w:rPr>
          <w:rFonts w:ascii="Arial" w:hAnsi="Arial" w:cs="Arial"/>
          <w:sz w:val="24"/>
          <w:szCs w:val="24"/>
        </w:rPr>
      </w:pPr>
      <w:r w:rsidRPr="00C648E2">
        <w:rPr>
          <w:rFonts w:ascii="Arial" w:hAnsi="Arial" w:cs="Arial"/>
          <w:b/>
          <w:bCs/>
          <w:sz w:val="24"/>
          <w:szCs w:val="24"/>
        </w:rPr>
        <w:t>Espoused values:</w:t>
      </w:r>
      <w:r w:rsidRPr="00C648E2">
        <w:rPr>
          <w:rFonts w:ascii="Arial" w:hAnsi="Arial" w:cs="Arial"/>
          <w:sz w:val="24"/>
          <w:szCs w:val="24"/>
        </w:rPr>
        <w:t xml:space="preserve"> </w:t>
      </w:r>
      <w:r w:rsidR="00FB4E0D" w:rsidRPr="00C648E2">
        <w:rPr>
          <w:rFonts w:ascii="Arial" w:hAnsi="Arial" w:cs="Arial"/>
          <w:sz w:val="24"/>
          <w:szCs w:val="24"/>
        </w:rPr>
        <w:t xml:space="preserve">The important values </w:t>
      </w:r>
      <w:r w:rsidR="00C678BA" w:rsidRPr="00C648E2">
        <w:rPr>
          <w:rFonts w:ascii="Arial" w:hAnsi="Arial" w:cs="Arial"/>
          <w:sz w:val="24"/>
          <w:szCs w:val="24"/>
        </w:rPr>
        <w:t xml:space="preserve">that </w:t>
      </w:r>
      <w:r w:rsidR="00FB4E0D" w:rsidRPr="00C648E2">
        <w:rPr>
          <w:rFonts w:ascii="Arial" w:hAnsi="Arial" w:cs="Arial"/>
          <w:sz w:val="24"/>
          <w:szCs w:val="24"/>
        </w:rPr>
        <w:t>include</w:t>
      </w:r>
      <w:r w:rsidR="00C678BA" w:rsidRPr="00C648E2">
        <w:rPr>
          <w:rFonts w:ascii="Arial" w:hAnsi="Arial" w:cs="Arial"/>
          <w:sz w:val="24"/>
          <w:szCs w:val="24"/>
        </w:rPr>
        <w:t>d</w:t>
      </w:r>
      <w:r w:rsidR="00FB4E0D" w:rsidRPr="00C648E2">
        <w:rPr>
          <w:rFonts w:ascii="Arial" w:hAnsi="Arial" w:cs="Arial"/>
          <w:sz w:val="24"/>
          <w:szCs w:val="24"/>
        </w:rPr>
        <w:t xml:space="preserve"> participation in decision making and the personal touch, have diminished at </w:t>
      </w:r>
      <w:proofErr w:type="spellStart"/>
      <w:r w:rsidR="00FB4E0D" w:rsidRPr="00C648E2">
        <w:rPr>
          <w:rFonts w:ascii="Arial" w:hAnsi="Arial" w:cs="Arial"/>
          <w:sz w:val="24"/>
          <w:szCs w:val="24"/>
        </w:rPr>
        <w:t>Calmere</w:t>
      </w:r>
      <w:proofErr w:type="spellEnd"/>
      <w:r w:rsidR="00FB4E0D" w:rsidRPr="00C648E2">
        <w:rPr>
          <w:rFonts w:ascii="Arial" w:hAnsi="Arial" w:cs="Arial"/>
          <w:sz w:val="24"/>
          <w:szCs w:val="24"/>
        </w:rPr>
        <w:t xml:space="preserve"> due to Chaffinch’s standardisation and new rules</w:t>
      </w:r>
    </w:p>
    <w:p w14:paraId="2DFCA102" w14:textId="435E1715" w:rsidR="003B6781" w:rsidRPr="00C648E2" w:rsidRDefault="00F94929" w:rsidP="003231D1">
      <w:pPr>
        <w:rPr>
          <w:rFonts w:ascii="Arial" w:hAnsi="Arial" w:cs="Arial"/>
          <w:sz w:val="24"/>
          <w:szCs w:val="24"/>
        </w:rPr>
      </w:pPr>
      <w:r w:rsidRPr="00C648E2">
        <w:rPr>
          <w:rFonts w:ascii="Arial" w:hAnsi="Arial" w:cs="Arial"/>
          <w:b/>
          <w:bCs/>
          <w:sz w:val="24"/>
          <w:szCs w:val="24"/>
        </w:rPr>
        <w:t>Basic assumptions:</w:t>
      </w:r>
      <w:r w:rsidRPr="00C648E2">
        <w:rPr>
          <w:rFonts w:ascii="Arial" w:hAnsi="Arial" w:cs="Arial"/>
          <w:sz w:val="24"/>
          <w:szCs w:val="24"/>
        </w:rPr>
        <w:t xml:space="preserve"> </w:t>
      </w:r>
      <w:r w:rsidR="003B6781" w:rsidRPr="00C648E2">
        <w:rPr>
          <w:rFonts w:ascii="Arial" w:hAnsi="Arial" w:cs="Arial"/>
          <w:sz w:val="24"/>
          <w:szCs w:val="24"/>
        </w:rPr>
        <w:t xml:space="preserve">Staff deeply believed </w:t>
      </w:r>
      <w:proofErr w:type="spellStart"/>
      <w:r w:rsidR="003B6781" w:rsidRPr="00C648E2">
        <w:rPr>
          <w:rFonts w:ascii="Arial" w:hAnsi="Arial" w:cs="Arial"/>
          <w:sz w:val="24"/>
          <w:szCs w:val="24"/>
        </w:rPr>
        <w:t>Calmere</w:t>
      </w:r>
      <w:proofErr w:type="spellEnd"/>
      <w:r w:rsidR="003B6781" w:rsidRPr="00C648E2">
        <w:rPr>
          <w:rFonts w:ascii="Arial" w:hAnsi="Arial" w:cs="Arial"/>
          <w:sz w:val="24"/>
          <w:szCs w:val="24"/>
        </w:rPr>
        <w:t xml:space="preserve"> was a caring, family-orientated home, but this now clashes with new ways of working, causing confusion about expectations.</w:t>
      </w:r>
    </w:p>
    <w:p w14:paraId="1597BA56" w14:textId="543B871C" w:rsidR="00D91157" w:rsidRPr="00054084" w:rsidRDefault="00D91157" w:rsidP="003C1A37">
      <w:pPr>
        <w:rPr>
          <w:rFonts w:ascii="Arial" w:hAnsi="Arial" w:cs="Arial"/>
          <w:b/>
          <w:bCs/>
          <w:sz w:val="24"/>
          <w:szCs w:val="24"/>
        </w:rPr>
      </w:pPr>
      <w:r w:rsidRPr="00C648E2">
        <w:rPr>
          <w:rFonts w:ascii="Arial" w:hAnsi="Arial" w:cs="Arial"/>
          <w:sz w:val="24"/>
          <w:szCs w:val="24"/>
        </w:rPr>
        <w:t xml:space="preserve">The takeover broke up </w:t>
      </w:r>
      <w:proofErr w:type="spellStart"/>
      <w:r w:rsidRPr="00C648E2">
        <w:rPr>
          <w:rFonts w:ascii="Arial" w:hAnsi="Arial" w:cs="Arial"/>
          <w:sz w:val="24"/>
          <w:szCs w:val="24"/>
        </w:rPr>
        <w:t>Calmere’s</w:t>
      </w:r>
      <w:proofErr w:type="spellEnd"/>
      <w:r w:rsidRPr="00C648E2">
        <w:rPr>
          <w:rFonts w:ascii="Arial" w:hAnsi="Arial" w:cs="Arial"/>
          <w:sz w:val="24"/>
          <w:szCs w:val="24"/>
        </w:rPr>
        <w:t xml:space="preserve"> way of working</w:t>
      </w:r>
      <w:r w:rsidR="002E5A4F" w:rsidRPr="00C648E2">
        <w:rPr>
          <w:rFonts w:ascii="Arial" w:hAnsi="Arial" w:cs="Arial"/>
          <w:sz w:val="24"/>
          <w:szCs w:val="24"/>
        </w:rPr>
        <w:t xml:space="preserve"> </w:t>
      </w:r>
      <w:r w:rsidRPr="00C648E2">
        <w:rPr>
          <w:rFonts w:ascii="Arial" w:hAnsi="Arial" w:cs="Arial"/>
          <w:sz w:val="24"/>
          <w:szCs w:val="24"/>
        </w:rPr>
        <w:t xml:space="preserve">and </w:t>
      </w:r>
      <w:r w:rsidR="00C8481C" w:rsidRPr="00C648E2">
        <w:rPr>
          <w:rFonts w:ascii="Arial" w:hAnsi="Arial" w:cs="Arial"/>
          <w:sz w:val="24"/>
          <w:szCs w:val="24"/>
        </w:rPr>
        <w:t xml:space="preserve">established </w:t>
      </w:r>
      <w:r w:rsidRPr="00C648E2">
        <w:rPr>
          <w:rFonts w:ascii="Arial" w:hAnsi="Arial" w:cs="Arial"/>
          <w:sz w:val="24"/>
          <w:szCs w:val="24"/>
        </w:rPr>
        <w:t xml:space="preserve">relationships </w:t>
      </w:r>
      <w:r w:rsidR="00A76B82" w:rsidRPr="00C648E2">
        <w:rPr>
          <w:rFonts w:ascii="Arial" w:hAnsi="Arial" w:cs="Arial"/>
          <w:sz w:val="24"/>
          <w:szCs w:val="24"/>
        </w:rPr>
        <w:t>result</w:t>
      </w:r>
      <w:r w:rsidR="00686E56">
        <w:rPr>
          <w:rFonts w:ascii="Arial" w:hAnsi="Arial" w:cs="Arial"/>
          <w:sz w:val="24"/>
          <w:szCs w:val="24"/>
        </w:rPr>
        <w:t>ing</w:t>
      </w:r>
      <w:r w:rsidR="00A76B82" w:rsidRPr="00C648E2">
        <w:rPr>
          <w:rFonts w:ascii="Arial" w:hAnsi="Arial" w:cs="Arial"/>
          <w:sz w:val="24"/>
          <w:szCs w:val="24"/>
        </w:rPr>
        <w:t xml:space="preserve"> in problems from the start.</w:t>
      </w:r>
      <w:r w:rsidRPr="00C648E2">
        <w:rPr>
          <w:rFonts w:ascii="Arial" w:hAnsi="Arial" w:cs="Arial"/>
          <w:sz w:val="24"/>
          <w:szCs w:val="24"/>
        </w:rPr>
        <w:t xml:space="preserve"> </w:t>
      </w:r>
      <w:r w:rsidR="00A76B82" w:rsidRPr="00C648E2">
        <w:rPr>
          <w:rFonts w:ascii="Arial" w:hAnsi="Arial" w:cs="Arial"/>
          <w:sz w:val="24"/>
          <w:szCs w:val="24"/>
        </w:rPr>
        <w:t>The c</w:t>
      </w:r>
      <w:r w:rsidRPr="00C648E2">
        <w:rPr>
          <w:rFonts w:ascii="Arial" w:hAnsi="Arial" w:cs="Arial"/>
          <w:sz w:val="24"/>
          <w:szCs w:val="24"/>
        </w:rPr>
        <w:t>hange</w:t>
      </w:r>
      <w:r w:rsidR="00A76B82" w:rsidRPr="00C648E2">
        <w:rPr>
          <w:rFonts w:ascii="Arial" w:hAnsi="Arial" w:cs="Arial"/>
          <w:sz w:val="24"/>
          <w:szCs w:val="24"/>
        </w:rPr>
        <w:t xml:space="preserve">s weren’t </w:t>
      </w:r>
      <w:r w:rsidRPr="00C648E2">
        <w:rPr>
          <w:rFonts w:ascii="Arial" w:hAnsi="Arial" w:cs="Arial"/>
          <w:sz w:val="24"/>
          <w:szCs w:val="24"/>
        </w:rPr>
        <w:t>managed well,</w:t>
      </w:r>
      <w:r w:rsidR="00BD3F86" w:rsidRPr="00C648E2">
        <w:rPr>
          <w:rFonts w:ascii="Arial" w:hAnsi="Arial" w:cs="Arial"/>
          <w:sz w:val="24"/>
          <w:szCs w:val="24"/>
        </w:rPr>
        <w:t xml:space="preserve"> </w:t>
      </w:r>
      <w:r w:rsidR="00C8481C" w:rsidRPr="00C648E2">
        <w:rPr>
          <w:rFonts w:ascii="Arial" w:hAnsi="Arial" w:cs="Arial"/>
          <w:sz w:val="24"/>
          <w:szCs w:val="24"/>
        </w:rPr>
        <w:t>with</w:t>
      </w:r>
      <w:r w:rsidR="00BD3F86" w:rsidRPr="00C648E2">
        <w:rPr>
          <w:rFonts w:ascii="Arial" w:hAnsi="Arial" w:cs="Arial"/>
          <w:sz w:val="24"/>
          <w:szCs w:val="24"/>
        </w:rPr>
        <w:t xml:space="preserve"> no </w:t>
      </w:r>
      <w:r w:rsidR="00BD3F86" w:rsidRPr="00C648E2">
        <w:rPr>
          <w:rFonts w:ascii="Arial" w:hAnsi="Arial" w:cs="Arial"/>
          <w:sz w:val="24"/>
          <w:szCs w:val="24"/>
        </w:rPr>
        <w:lastRenderedPageBreak/>
        <w:t xml:space="preserve">acknowledgment of the </w:t>
      </w:r>
      <w:r w:rsidRPr="00C648E2">
        <w:rPr>
          <w:rFonts w:ascii="Arial" w:hAnsi="Arial" w:cs="Arial"/>
          <w:sz w:val="24"/>
          <w:szCs w:val="24"/>
        </w:rPr>
        <w:t xml:space="preserve">old culture, </w:t>
      </w:r>
      <w:r w:rsidR="00BD3F86" w:rsidRPr="00C648E2">
        <w:rPr>
          <w:rFonts w:ascii="Arial" w:hAnsi="Arial" w:cs="Arial"/>
          <w:sz w:val="24"/>
          <w:szCs w:val="24"/>
        </w:rPr>
        <w:t>staff became de-</w:t>
      </w:r>
      <w:r w:rsidR="00D068DC" w:rsidRPr="00C648E2">
        <w:rPr>
          <w:rFonts w:ascii="Arial" w:hAnsi="Arial" w:cs="Arial"/>
          <w:sz w:val="24"/>
          <w:szCs w:val="24"/>
        </w:rPr>
        <w:t>motivated,</w:t>
      </w:r>
      <w:r w:rsidRPr="00C648E2">
        <w:rPr>
          <w:rFonts w:ascii="Arial" w:hAnsi="Arial" w:cs="Arial"/>
          <w:sz w:val="24"/>
          <w:szCs w:val="24"/>
        </w:rPr>
        <w:t xml:space="preserve"> and the new structure didn’t match how people worked. All of this led to more people leaving, lower morale, resistance to change, and worse performance.</w:t>
      </w:r>
      <w:r w:rsidR="0094494E" w:rsidRPr="00C648E2">
        <w:rPr>
          <w:rFonts w:ascii="Arial" w:hAnsi="Arial" w:cs="Arial"/>
          <w:sz w:val="24"/>
          <w:szCs w:val="24"/>
        </w:rPr>
        <w:t xml:space="preserve">  </w:t>
      </w:r>
      <w:r w:rsidR="00772863" w:rsidRPr="00B470E8">
        <w:rPr>
          <w:rFonts w:ascii="Arial" w:hAnsi="Arial" w:cs="Arial"/>
          <w:sz w:val="24"/>
          <w:szCs w:val="24"/>
        </w:rPr>
        <w:t>(</w:t>
      </w:r>
      <w:r w:rsidR="006C070E" w:rsidRPr="00B470E8">
        <w:rPr>
          <w:rFonts w:ascii="Arial" w:hAnsi="Arial" w:cs="Arial"/>
          <w:sz w:val="24"/>
          <w:szCs w:val="24"/>
        </w:rPr>
        <w:t>Schein, 2010)</w:t>
      </w:r>
      <w:r w:rsidR="003830DB">
        <w:rPr>
          <w:rFonts w:ascii="Arial" w:hAnsi="Arial" w:cs="Arial"/>
          <w:b/>
          <w:bCs/>
          <w:sz w:val="24"/>
          <w:szCs w:val="24"/>
        </w:rPr>
        <w:t>.</w:t>
      </w:r>
    </w:p>
    <w:p w14:paraId="52FE4837" w14:textId="77777777" w:rsidR="00E20070" w:rsidRPr="00C648E2" w:rsidRDefault="00E20070" w:rsidP="003C1A37">
      <w:pPr>
        <w:rPr>
          <w:rFonts w:ascii="Arial" w:hAnsi="Arial" w:cs="Arial"/>
          <w:sz w:val="24"/>
          <w:szCs w:val="24"/>
        </w:rPr>
      </w:pPr>
    </w:p>
    <w:p w14:paraId="2EB81C5A" w14:textId="77777777" w:rsidR="00E20070" w:rsidRDefault="00E20070" w:rsidP="003C1A37">
      <w:pPr>
        <w:rPr>
          <w:rFonts w:ascii="Arial" w:hAnsi="Arial" w:cs="Arial"/>
          <w:sz w:val="24"/>
          <w:szCs w:val="24"/>
        </w:rPr>
      </w:pPr>
    </w:p>
    <w:p w14:paraId="5F0015FB" w14:textId="77777777" w:rsidR="004D7ACF" w:rsidRDefault="004D7ACF" w:rsidP="003C1A37">
      <w:pPr>
        <w:rPr>
          <w:rFonts w:ascii="Arial" w:hAnsi="Arial" w:cs="Arial"/>
          <w:sz w:val="24"/>
          <w:szCs w:val="24"/>
        </w:rPr>
      </w:pPr>
    </w:p>
    <w:p w14:paraId="4BDDAD02" w14:textId="77777777" w:rsidR="004D7ACF" w:rsidRDefault="004D7ACF" w:rsidP="003C1A37">
      <w:pPr>
        <w:rPr>
          <w:rFonts w:ascii="Arial" w:hAnsi="Arial" w:cs="Arial"/>
          <w:sz w:val="24"/>
          <w:szCs w:val="24"/>
        </w:rPr>
      </w:pPr>
    </w:p>
    <w:p w14:paraId="2D2B482E" w14:textId="77777777" w:rsidR="004D7ACF" w:rsidRDefault="004D7ACF" w:rsidP="003C1A37">
      <w:pPr>
        <w:rPr>
          <w:rFonts w:ascii="Arial" w:hAnsi="Arial" w:cs="Arial"/>
          <w:sz w:val="24"/>
          <w:szCs w:val="24"/>
        </w:rPr>
      </w:pPr>
    </w:p>
    <w:p w14:paraId="006C5A81" w14:textId="77777777" w:rsidR="004D7ACF" w:rsidRDefault="004D7ACF" w:rsidP="003C1A37">
      <w:pPr>
        <w:rPr>
          <w:rFonts w:ascii="Arial" w:hAnsi="Arial" w:cs="Arial"/>
          <w:sz w:val="24"/>
          <w:szCs w:val="24"/>
        </w:rPr>
      </w:pPr>
    </w:p>
    <w:p w14:paraId="31ECDC35" w14:textId="77777777" w:rsidR="004D7ACF" w:rsidRDefault="004D7ACF" w:rsidP="003C1A37">
      <w:pPr>
        <w:rPr>
          <w:rFonts w:ascii="Arial" w:hAnsi="Arial" w:cs="Arial"/>
          <w:sz w:val="24"/>
          <w:szCs w:val="24"/>
        </w:rPr>
      </w:pPr>
    </w:p>
    <w:p w14:paraId="3DC2FE47" w14:textId="77777777" w:rsidR="004D7ACF" w:rsidRDefault="004D7ACF" w:rsidP="003C1A37">
      <w:pPr>
        <w:rPr>
          <w:rFonts w:ascii="Arial" w:hAnsi="Arial" w:cs="Arial"/>
          <w:sz w:val="24"/>
          <w:szCs w:val="24"/>
        </w:rPr>
      </w:pPr>
    </w:p>
    <w:p w14:paraId="6550CA38" w14:textId="77777777" w:rsidR="004D7ACF" w:rsidRDefault="004D7ACF" w:rsidP="003C1A37">
      <w:pPr>
        <w:rPr>
          <w:rFonts w:ascii="Arial" w:hAnsi="Arial" w:cs="Arial"/>
          <w:sz w:val="24"/>
          <w:szCs w:val="24"/>
        </w:rPr>
      </w:pPr>
    </w:p>
    <w:p w14:paraId="03EE55F4" w14:textId="77777777" w:rsidR="004D7ACF" w:rsidRDefault="004D7ACF" w:rsidP="003C1A37">
      <w:pPr>
        <w:rPr>
          <w:rFonts w:ascii="Arial" w:hAnsi="Arial" w:cs="Arial"/>
          <w:sz w:val="24"/>
          <w:szCs w:val="24"/>
        </w:rPr>
      </w:pPr>
    </w:p>
    <w:p w14:paraId="40921159" w14:textId="77777777" w:rsidR="004D7ACF" w:rsidRDefault="004D7ACF" w:rsidP="003C1A37">
      <w:pPr>
        <w:rPr>
          <w:rFonts w:ascii="Arial" w:hAnsi="Arial" w:cs="Arial"/>
          <w:sz w:val="24"/>
          <w:szCs w:val="24"/>
        </w:rPr>
      </w:pPr>
    </w:p>
    <w:p w14:paraId="0F7D2C74" w14:textId="77777777" w:rsidR="004D7ACF" w:rsidRDefault="004D7ACF" w:rsidP="003C1A37">
      <w:pPr>
        <w:rPr>
          <w:rFonts w:ascii="Arial" w:hAnsi="Arial" w:cs="Arial"/>
          <w:sz w:val="24"/>
          <w:szCs w:val="24"/>
        </w:rPr>
      </w:pPr>
    </w:p>
    <w:p w14:paraId="51FC7731" w14:textId="77777777" w:rsidR="004D7ACF" w:rsidRDefault="004D7ACF" w:rsidP="003C1A37">
      <w:pPr>
        <w:rPr>
          <w:rFonts w:ascii="Arial" w:hAnsi="Arial" w:cs="Arial"/>
          <w:sz w:val="24"/>
          <w:szCs w:val="24"/>
        </w:rPr>
      </w:pPr>
    </w:p>
    <w:p w14:paraId="7E23123F" w14:textId="77777777" w:rsidR="004D7ACF" w:rsidRDefault="004D7ACF" w:rsidP="003C1A37">
      <w:pPr>
        <w:rPr>
          <w:rFonts w:ascii="Arial" w:hAnsi="Arial" w:cs="Arial"/>
          <w:sz w:val="24"/>
          <w:szCs w:val="24"/>
        </w:rPr>
      </w:pPr>
    </w:p>
    <w:p w14:paraId="2018D267" w14:textId="77777777" w:rsidR="004D7ACF" w:rsidRDefault="004D7ACF" w:rsidP="003C1A37">
      <w:pPr>
        <w:rPr>
          <w:rFonts w:ascii="Arial" w:hAnsi="Arial" w:cs="Arial"/>
          <w:sz w:val="24"/>
          <w:szCs w:val="24"/>
        </w:rPr>
      </w:pPr>
    </w:p>
    <w:p w14:paraId="56EEB3DF" w14:textId="77777777" w:rsidR="004D7ACF" w:rsidRDefault="004D7ACF" w:rsidP="003C1A37">
      <w:pPr>
        <w:rPr>
          <w:rFonts w:ascii="Arial" w:hAnsi="Arial" w:cs="Arial"/>
          <w:sz w:val="24"/>
          <w:szCs w:val="24"/>
        </w:rPr>
      </w:pPr>
    </w:p>
    <w:p w14:paraId="60D6C52D" w14:textId="77777777" w:rsidR="004D7ACF" w:rsidRDefault="004D7ACF" w:rsidP="003C1A37">
      <w:pPr>
        <w:rPr>
          <w:rFonts w:ascii="Arial" w:hAnsi="Arial" w:cs="Arial"/>
          <w:sz w:val="24"/>
          <w:szCs w:val="24"/>
        </w:rPr>
      </w:pPr>
    </w:p>
    <w:p w14:paraId="70FB7842" w14:textId="77777777" w:rsidR="004D7ACF" w:rsidRDefault="004D7ACF" w:rsidP="003C1A37">
      <w:pPr>
        <w:rPr>
          <w:rFonts w:ascii="Arial" w:hAnsi="Arial" w:cs="Arial"/>
          <w:sz w:val="24"/>
          <w:szCs w:val="24"/>
        </w:rPr>
      </w:pPr>
    </w:p>
    <w:p w14:paraId="38EA74A3" w14:textId="77777777" w:rsidR="004D7ACF" w:rsidRDefault="004D7ACF" w:rsidP="003C1A37">
      <w:pPr>
        <w:rPr>
          <w:rFonts w:ascii="Arial" w:hAnsi="Arial" w:cs="Arial"/>
          <w:sz w:val="24"/>
          <w:szCs w:val="24"/>
        </w:rPr>
      </w:pPr>
    </w:p>
    <w:p w14:paraId="53025396" w14:textId="77777777" w:rsidR="004D7ACF" w:rsidRDefault="004D7ACF" w:rsidP="003C1A37">
      <w:pPr>
        <w:rPr>
          <w:rFonts w:ascii="Arial" w:hAnsi="Arial" w:cs="Arial"/>
          <w:sz w:val="24"/>
          <w:szCs w:val="24"/>
        </w:rPr>
      </w:pPr>
    </w:p>
    <w:p w14:paraId="07617378" w14:textId="77777777" w:rsidR="004D7ACF" w:rsidRDefault="004D7ACF" w:rsidP="003C1A37">
      <w:pPr>
        <w:rPr>
          <w:rFonts w:ascii="Arial" w:hAnsi="Arial" w:cs="Arial"/>
          <w:sz w:val="24"/>
          <w:szCs w:val="24"/>
        </w:rPr>
      </w:pPr>
    </w:p>
    <w:p w14:paraId="0B5A7C14" w14:textId="77777777" w:rsidR="004D7ACF" w:rsidRPr="00C648E2" w:rsidRDefault="004D7ACF" w:rsidP="003C1A37">
      <w:pPr>
        <w:rPr>
          <w:rFonts w:ascii="Arial" w:hAnsi="Arial" w:cs="Arial"/>
          <w:sz w:val="24"/>
          <w:szCs w:val="24"/>
        </w:rPr>
      </w:pPr>
    </w:p>
    <w:p w14:paraId="5A6050F5" w14:textId="77777777" w:rsidR="00E20070" w:rsidRDefault="00E20070" w:rsidP="003C1A37">
      <w:pPr>
        <w:rPr>
          <w:rFonts w:ascii="Arial" w:hAnsi="Arial" w:cs="Arial"/>
          <w:sz w:val="24"/>
          <w:szCs w:val="24"/>
        </w:rPr>
      </w:pPr>
    </w:p>
    <w:p w14:paraId="7209907C" w14:textId="77777777" w:rsidR="00D322D0" w:rsidRPr="00C648E2" w:rsidRDefault="00D322D0" w:rsidP="003C1A37">
      <w:pPr>
        <w:rPr>
          <w:rFonts w:ascii="Arial" w:hAnsi="Arial" w:cs="Arial"/>
          <w:sz w:val="24"/>
          <w:szCs w:val="24"/>
        </w:rPr>
      </w:pPr>
    </w:p>
    <w:p w14:paraId="03E7061E" w14:textId="77777777" w:rsidR="00D322D0" w:rsidRDefault="00D322D0" w:rsidP="003C1A37">
      <w:pPr>
        <w:rPr>
          <w:rFonts w:ascii="Arial" w:hAnsi="Arial" w:cs="Arial"/>
          <w:b/>
          <w:bCs/>
          <w:sz w:val="24"/>
          <w:szCs w:val="24"/>
        </w:rPr>
      </w:pPr>
    </w:p>
    <w:p w14:paraId="0D70F4A3" w14:textId="77777777" w:rsidR="001A6FB8" w:rsidRDefault="001A6FB8" w:rsidP="003C1A37">
      <w:pPr>
        <w:rPr>
          <w:rFonts w:ascii="Arial" w:hAnsi="Arial" w:cs="Arial"/>
          <w:b/>
          <w:bCs/>
          <w:sz w:val="24"/>
          <w:szCs w:val="24"/>
        </w:rPr>
      </w:pPr>
    </w:p>
    <w:p w14:paraId="09D96BCC" w14:textId="77777777" w:rsidR="003B72D1" w:rsidRDefault="003B72D1" w:rsidP="003C1A37">
      <w:pPr>
        <w:rPr>
          <w:rFonts w:ascii="Arial" w:hAnsi="Arial" w:cs="Arial"/>
          <w:b/>
          <w:bCs/>
          <w:sz w:val="24"/>
          <w:szCs w:val="24"/>
        </w:rPr>
      </w:pPr>
    </w:p>
    <w:p w14:paraId="48FE0246" w14:textId="77777777" w:rsidR="00054084" w:rsidRDefault="00054084" w:rsidP="003C1A37">
      <w:pPr>
        <w:rPr>
          <w:rFonts w:ascii="Arial" w:hAnsi="Arial" w:cs="Arial"/>
          <w:b/>
          <w:bCs/>
          <w:sz w:val="24"/>
          <w:szCs w:val="24"/>
        </w:rPr>
      </w:pPr>
    </w:p>
    <w:p w14:paraId="758DDF09" w14:textId="0ABB2819"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Q6</w:t>
      </w:r>
      <w:r w:rsidR="00CC7A60">
        <w:rPr>
          <w:rFonts w:ascii="Arial" w:hAnsi="Arial" w:cs="Arial"/>
          <w:b/>
          <w:bCs/>
          <w:sz w:val="24"/>
          <w:szCs w:val="24"/>
        </w:rPr>
        <w:t>/</w:t>
      </w:r>
      <w:r w:rsidR="003B54A7">
        <w:rPr>
          <w:rFonts w:ascii="Arial" w:hAnsi="Arial" w:cs="Arial"/>
          <w:b/>
          <w:bCs/>
          <w:sz w:val="24"/>
          <w:szCs w:val="24"/>
        </w:rPr>
        <w:t>AC2.2</w:t>
      </w:r>
      <w:r w:rsidRPr="00C648E2">
        <w:rPr>
          <w:rFonts w:ascii="Arial" w:hAnsi="Arial" w:cs="Arial"/>
          <w:b/>
          <w:bCs/>
          <w:sz w:val="24"/>
          <w:szCs w:val="24"/>
        </w:rPr>
        <w:t xml:space="preserve"> </w:t>
      </w:r>
    </w:p>
    <w:p w14:paraId="173B8D9B" w14:textId="3D635177" w:rsidR="006410F9" w:rsidRPr="00C648E2" w:rsidRDefault="006410F9" w:rsidP="003C1A37">
      <w:pPr>
        <w:rPr>
          <w:rFonts w:ascii="Arial" w:hAnsi="Arial" w:cs="Arial"/>
          <w:sz w:val="24"/>
          <w:szCs w:val="24"/>
        </w:rPr>
      </w:pPr>
      <w:r w:rsidRPr="00C648E2">
        <w:rPr>
          <w:rFonts w:ascii="Arial" w:hAnsi="Arial" w:cs="Arial"/>
          <w:sz w:val="24"/>
          <w:szCs w:val="24"/>
        </w:rPr>
        <w:t xml:space="preserve">Under Kirsten, the team helped select new staff based on shared values and culture, </w:t>
      </w:r>
      <w:r w:rsidR="00E024EE">
        <w:rPr>
          <w:rFonts w:ascii="Arial" w:hAnsi="Arial" w:cs="Arial"/>
          <w:sz w:val="24"/>
          <w:szCs w:val="24"/>
        </w:rPr>
        <w:t xml:space="preserve">keeping </w:t>
      </w:r>
      <w:r w:rsidRPr="00C648E2">
        <w:rPr>
          <w:rFonts w:ascii="Arial" w:hAnsi="Arial" w:cs="Arial"/>
          <w:sz w:val="24"/>
          <w:szCs w:val="24"/>
        </w:rPr>
        <w:t>the culture strong</w:t>
      </w:r>
      <w:r w:rsidR="00920BE6">
        <w:rPr>
          <w:rFonts w:ascii="Arial" w:hAnsi="Arial" w:cs="Arial"/>
          <w:sz w:val="24"/>
          <w:szCs w:val="24"/>
        </w:rPr>
        <w:t xml:space="preserve">, </w:t>
      </w:r>
      <w:r w:rsidRPr="00C648E2">
        <w:rPr>
          <w:rFonts w:ascii="Arial" w:hAnsi="Arial" w:cs="Arial"/>
          <w:sz w:val="24"/>
          <w:szCs w:val="24"/>
        </w:rPr>
        <w:t>ensur</w:t>
      </w:r>
      <w:r w:rsidR="00920BE6">
        <w:rPr>
          <w:rFonts w:ascii="Arial" w:hAnsi="Arial" w:cs="Arial"/>
          <w:sz w:val="24"/>
          <w:szCs w:val="24"/>
        </w:rPr>
        <w:t>ing</w:t>
      </w:r>
      <w:r w:rsidRPr="00C648E2">
        <w:rPr>
          <w:rFonts w:ascii="Arial" w:hAnsi="Arial" w:cs="Arial"/>
          <w:sz w:val="24"/>
          <w:szCs w:val="24"/>
        </w:rPr>
        <w:t xml:space="preserve"> new employees were supported. A basic concept, but one that worked.</w:t>
      </w:r>
    </w:p>
    <w:p w14:paraId="08E4B471" w14:textId="05CA4AEE" w:rsidR="00F957E5" w:rsidRPr="00C648E2" w:rsidRDefault="00F957E5" w:rsidP="00FD289C">
      <w:pPr>
        <w:rPr>
          <w:rFonts w:ascii="Arial" w:hAnsi="Arial" w:cs="Arial"/>
          <w:sz w:val="24"/>
          <w:szCs w:val="24"/>
        </w:rPr>
      </w:pPr>
      <w:r w:rsidRPr="00C648E2">
        <w:rPr>
          <w:rFonts w:ascii="Arial" w:hAnsi="Arial" w:cs="Arial"/>
          <w:sz w:val="24"/>
          <w:szCs w:val="24"/>
        </w:rPr>
        <w:t>Chaffinch’s new recruitment process</w:t>
      </w:r>
      <w:r w:rsidR="00C63314">
        <w:rPr>
          <w:rFonts w:ascii="Arial" w:hAnsi="Arial" w:cs="Arial"/>
          <w:sz w:val="24"/>
          <w:szCs w:val="24"/>
        </w:rPr>
        <w:t xml:space="preserve"> has created a culture shift, where staff input is dismissed, staff are excluded</w:t>
      </w:r>
      <w:r w:rsidRPr="00C648E2">
        <w:rPr>
          <w:rFonts w:ascii="Arial" w:hAnsi="Arial" w:cs="Arial"/>
          <w:sz w:val="24"/>
          <w:szCs w:val="24"/>
        </w:rPr>
        <w:t xml:space="preserve">, </w:t>
      </w:r>
      <w:r w:rsidR="003220C7">
        <w:rPr>
          <w:rFonts w:ascii="Arial" w:hAnsi="Arial" w:cs="Arial"/>
          <w:sz w:val="24"/>
          <w:szCs w:val="24"/>
        </w:rPr>
        <w:t xml:space="preserve">meaning the team cannot pass on </w:t>
      </w:r>
      <w:r w:rsidR="00221A89">
        <w:rPr>
          <w:rFonts w:ascii="Arial" w:hAnsi="Arial" w:cs="Arial"/>
          <w:sz w:val="24"/>
          <w:szCs w:val="24"/>
        </w:rPr>
        <w:t>it’s the shared values</w:t>
      </w:r>
      <w:r w:rsidR="00C63314">
        <w:rPr>
          <w:rFonts w:ascii="Arial" w:hAnsi="Arial" w:cs="Arial"/>
          <w:sz w:val="24"/>
          <w:szCs w:val="24"/>
        </w:rPr>
        <w:t xml:space="preserve"> or make suggestions</w:t>
      </w:r>
      <w:r w:rsidR="00221A89">
        <w:rPr>
          <w:rFonts w:ascii="Arial" w:hAnsi="Arial" w:cs="Arial"/>
          <w:sz w:val="24"/>
          <w:szCs w:val="24"/>
        </w:rPr>
        <w:t>.  W</w:t>
      </w:r>
      <w:r w:rsidRPr="00C648E2">
        <w:rPr>
          <w:rFonts w:ascii="Arial" w:hAnsi="Arial" w:cs="Arial"/>
          <w:sz w:val="24"/>
          <w:szCs w:val="24"/>
        </w:rPr>
        <w:t>ith Kath hiring agency workers regardless of their fit or experience</w:t>
      </w:r>
      <w:r w:rsidR="00C63314">
        <w:rPr>
          <w:rFonts w:ascii="Arial" w:hAnsi="Arial" w:cs="Arial"/>
          <w:sz w:val="24"/>
          <w:szCs w:val="24"/>
        </w:rPr>
        <w:t>, they could</w:t>
      </w:r>
      <w:r w:rsidRPr="00C648E2">
        <w:rPr>
          <w:rFonts w:ascii="Arial" w:hAnsi="Arial" w:cs="Arial"/>
          <w:sz w:val="24"/>
          <w:szCs w:val="24"/>
        </w:rPr>
        <w:t xml:space="preserve"> lack long-term connection, their behaviours often </w:t>
      </w:r>
      <w:r w:rsidR="00D068DC" w:rsidRPr="00C648E2">
        <w:rPr>
          <w:rFonts w:ascii="Arial" w:hAnsi="Arial" w:cs="Arial"/>
          <w:sz w:val="24"/>
          <w:szCs w:val="24"/>
        </w:rPr>
        <w:t>differ,</w:t>
      </w:r>
      <w:r w:rsidR="00221A89">
        <w:rPr>
          <w:rFonts w:ascii="Arial" w:hAnsi="Arial" w:cs="Arial"/>
          <w:sz w:val="24"/>
          <w:szCs w:val="24"/>
        </w:rPr>
        <w:t xml:space="preserve"> and accountability is not strong.</w:t>
      </w:r>
    </w:p>
    <w:p w14:paraId="3AD704B5" w14:textId="4BE8FFFF" w:rsidR="007A06AF" w:rsidRPr="00C648E2" w:rsidRDefault="00482D9D" w:rsidP="00FD289C">
      <w:pPr>
        <w:rPr>
          <w:rFonts w:ascii="Arial" w:hAnsi="Arial" w:cs="Arial"/>
          <w:sz w:val="24"/>
          <w:szCs w:val="24"/>
        </w:rPr>
      </w:pPr>
      <w:r w:rsidRPr="00C648E2">
        <w:rPr>
          <w:rFonts w:ascii="Arial" w:hAnsi="Arial" w:cs="Arial"/>
          <w:sz w:val="24"/>
          <w:szCs w:val="24"/>
        </w:rPr>
        <w:t>Recruitment is now s</w:t>
      </w:r>
      <w:r w:rsidR="003C1A37" w:rsidRPr="00C648E2">
        <w:rPr>
          <w:rFonts w:ascii="Arial" w:hAnsi="Arial" w:cs="Arial"/>
          <w:sz w:val="24"/>
          <w:szCs w:val="24"/>
        </w:rPr>
        <w:t>tandard</w:t>
      </w:r>
      <w:r w:rsidRPr="00C648E2">
        <w:rPr>
          <w:rFonts w:ascii="Arial" w:hAnsi="Arial" w:cs="Arial"/>
          <w:sz w:val="24"/>
          <w:szCs w:val="24"/>
        </w:rPr>
        <w:t xml:space="preserve"> and </w:t>
      </w:r>
      <w:r w:rsidR="003C1A37" w:rsidRPr="00C648E2">
        <w:rPr>
          <w:rFonts w:ascii="Arial" w:hAnsi="Arial" w:cs="Arial"/>
          <w:sz w:val="24"/>
          <w:szCs w:val="24"/>
        </w:rPr>
        <w:t>impersonal</w:t>
      </w:r>
      <w:r w:rsidRPr="00C648E2">
        <w:rPr>
          <w:rFonts w:ascii="Arial" w:hAnsi="Arial" w:cs="Arial"/>
          <w:sz w:val="24"/>
          <w:szCs w:val="24"/>
        </w:rPr>
        <w:t xml:space="preserve">. It’s all about filling positions </w:t>
      </w:r>
      <w:r w:rsidR="00EB5FE4" w:rsidRPr="00C648E2">
        <w:rPr>
          <w:rFonts w:ascii="Arial" w:hAnsi="Arial" w:cs="Arial"/>
          <w:sz w:val="24"/>
          <w:szCs w:val="24"/>
        </w:rPr>
        <w:t>not building relationships</w:t>
      </w:r>
      <w:r w:rsidR="003C1A37" w:rsidRPr="00C648E2">
        <w:rPr>
          <w:rFonts w:ascii="Arial" w:hAnsi="Arial" w:cs="Arial"/>
          <w:sz w:val="24"/>
          <w:szCs w:val="24"/>
        </w:rPr>
        <w:t>.</w:t>
      </w:r>
      <w:r w:rsidR="007A06AF" w:rsidRPr="00C648E2">
        <w:rPr>
          <w:rFonts w:ascii="Arial" w:hAnsi="Arial" w:cs="Arial"/>
          <w:sz w:val="24"/>
          <w:szCs w:val="24"/>
        </w:rPr>
        <w:t xml:space="preserve"> New staff only get policies by email when they start, so they don’t get the face-to-face introduction that will instil the business’s ways, stories, or values. </w:t>
      </w:r>
      <w:r w:rsidR="00C63314">
        <w:rPr>
          <w:rFonts w:ascii="Arial" w:hAnsi="Arial" w:cs="Arial"/>
          <w:sz w:val="24"/>
          <w:szCs w:val="24"/>
        </w:rPr>
        <w:t xml:space="preserve"> There is </w:t>
      </w:r>
      <w:r w:rsidR="00C63314" w:rsidRPr="00C648E2">
        <w:rPr>
          <w:rFonts w:ascii="Arial" w:hAnsi="Arial" w:cs="Arial"/>
          <w:sz w:val="24"/>
          <w:szCs w:val="24"/>
        </w:rPr>
        <w:t>little or no discussion</w:t>
      </w:r>
      <w:r w:rsidR="00C63314">
        <w:rPr>
          <w:rFonts w:ascii="Arial" w:hAnsi="Arial" w:cs="Arial"/>
          <w:sz w:val="24"/>
          <w:szCs w:val="24"/>
        </w:rPr>
        <w:t xml:space="preserve"> or </w:t>
      </w:r>
      <w:r w:rsidR="00C63314" w:rsidRPr="00C648E2">
        <w:rPr>
          <w:rFonts w:ascii="Arial" w:hAnsi="Arial" w:cs="Arial"/>
          <w:sz w:val="24"/>
          <w:szCs w:val="24"/>
        </w:rPr>
        <w:t>explanation. This is an impersonal, one-way way of communicating.</w:t>
      </w:r>
    </w:p>
    <w:p w14:paraId="05024486" w14:textId="05E8024F" w:rsidR="00784A41" w:rsidRPr="00C648E2" w:rsidRDefault="00784A41" w:rsidP="003C1A37">
      <w:pPr>
        <w:rPr>
          <w:rFonts w:ascii="Arial" w:hAnsi="Arial" w:cs="Arial"/>
          <w:sz w:val="24"/>
          <w:szCs w:val="24"/>
        </w:rPr>
      </w:pPr>
      <w:r w:rsidRPr="00C648E2">
        <w:rPr>
          <w:rFonts w:ascii="Arial" w:hAnsi="Arial" w:cs="Arial"/>
          <w:sz w:val="24"/>
          <w:szCs w:val="24"/>
        </w:rPr>
        <w:t xml:space="preserve">When Kirsten was in charge, </w:t>
      </w:r>
      <w:r w:rsidR="00137AE6" w:rsidRPr="00C648E2">
        <w:rPr>
          <w:rFonts w:ascii="Arial" w:hAnsi="Arial" w:cs="Arial"/>
          <w:sz w:val="24"/>
          <w:szCs w:val="24"/>
        </w:rPr>
        <w:t>staff</w:t>
      </w:r>
      <w:r w:rsidRPr="00C648E2">
        <w:rPr>
          <w:rFonts w:ascii="Arial" w:hAnsi="Arial" w:cs="Arial"/>
          <w:sz w:val="24"/>
          <w:szCs w:val="24"/>
        </w:rPr>
        <w:t xml:space="preserve"> were able to attend regular meetings, have one-to-one talks, and were involved in decisions. This helped staff influence how things were run and kept the culture strong.</w:t>
      </w:r>
      <w:r w:rsidR="006C6D2B" w:rsidRPr="00C648E2">
        <w:rPr>
          <w:rFonts w:ascii="Arial" w:hAnsi="Arial" w:cs="Arial"/>
          <w:sz w:val="24"/>
          <w:szCs w:val="24"/>
        </w:rPr>
        <w:t xml:space="preserve">  It was important to the staff to feel almost equal to Kirsten.  </w:t>
      </w:r>
    </w:p>
    <w:p w14:paraId="6775AF91" w14:textId="15BBF5D1" w:rsidR="004435A9" w:rsidRPr="00C50DDB" w:rsidRDefault="004435A9" w:rsidP="004435A9">
      <w:pPr>
        <w:rPr>
          <w:rFonts w:ascii="Arial" w:hAnsi="Arial" w:cs="Arial"/>
          <w:sz w:val="24"/>
          <w:szCs w:val="24"/>
        </w:rPr>
      </w:pPr>
      <w:r>
        <w:rPr>
          <w:rFonts w:ascii="Arial" w:hAnsi="Arial" w:cs="Arial"/>
          <w:sz w:val="24"/>
          <w:szCs w:val="24"/>
        </w:rPr>
        <w:t xml:space="preserve">A culture where employees have a voice enables innovation, morale, and buy-in for change and why employees might withhold input if their voice is not valued.  </w:t>
      </w:r>
      <w:r w:rsidR="00DB2376" w:rsidRPr="00C50DDB">
        <w:rPr>
          <w:rFonts w:ascii="Arial" w:hAnsi="Arial" w:cs="Arial"/>
          <w:sz w:val="24"/>
          <w:szCs w:val="24"/>
        </w:rPr>
        <w:t>(</w:t>
      </w:r>
      <w:r w:rsidRPr="00C50DDB">
        <w:rPr>
          <w:rFonts w:ascii="Arial" w:hAnsi="Arial" w:cs="Arial"/>
          <w:sz w:val="24"/>
          <w:szCs w:val="24"/>
        </w:rPr>
        <w:t xml:space="preserve">Burris, </w:t>
      </w:r>
      <w:r w:rsidR="00C50DDB" w:rsidRPr="00C50DDB">
        <w:rPr>
          <w:rFonts w:ascii="Arial" w:hAnsi="Arial" w:cs="Arial"/>
          <w:sz w:val="24"/>
          <w:szCs w:val="24"/>
        </w:rPr>
        <w:t xml:space="preserve">and </w:t>
      </w:r>
      <w:r w:rsidRPr="00C50DDB">
        <w:rPr>
          <w:rFonts w:ascii="Arial" w:hAnsi="Arial" w:cs="Arial"/>
          <w:sz w:val="24"/>
          <w:szCs w:val="24"/>
        </w:rPr>
        <w:t>Sohn</w:t>
      </w:r>
      <w:r w:rsidR="00B61ABA">
        <w:rPr>
          <w:rFonts w:ascii="Arial" w:hAnsi="Arial" w:cs="Arial"/>
          <w:sz w:val="24"/>
          <w:szCs w:val="24"/>
        </w:rPr>
        <w:t>,</w:t>
      </w:r>
      <w:r w:rsidR="00C50DDB" w:rsidRPr="00C50DDB">
        <w:rPr>
          <w:rFonts w:ascii="Arial" w:hAnsi="Arial" w:cs="Arial"/>
          <w:sz w:val="24"/>
          <w:szCs w:val="24"/>
        </w:rPr>
        <w:t xml:space="preserve"> </w:t>
      </w:r>
      <w:r w:rsidRPr="00C50DDB">
        <w:rPr>
          <w:rFonts w:ascii="Arial" w:hAnsi="Arial" w:cs="Arial"/>
          <w:sz w:val="24"/>
          <w:szCs w:val="24"/>
        </w:rPr>
        <w:t xml:space="preserve">2021). </w:t>
      </w:r>
    </w:p>
    <w:p w14:paraId="43019D20" w14:textId="7F0CD99F" w:rsidR="00510B1D" w:rsidRPr="003A4307" w:rsidRDefault="00510B1D" w:rsidP="004B15D0">
      <w:pPr>
        <w:rPr>
          <w:rFonts w:ascii="Arial" w:hAnsi="Arial" w:cs="Arial"/>
          <w:color w:val="FF0000"/>
          <w:sz w:val="24"/>
          <w:szCs w:val="24"/>
        </w:rPr>
      </w:pPr>
      <w:r w:rsidRPr="00C648E2">
        <w:rPr>
          <w:rFonts w:ascii="Arial" w:hAnsi="Arial" w:cs="Arial"/>
          <w:sz w:val="24"/>
          <w:szCs w:val="24"/>
        </w:rPr>
        <w:t xml:space="preserve">Employees are excluded from decisions at </w:t>
      </w:r>
      <w:proofErr w:type="spellStart"/>
      <w:r w:rsidRPr="00C648E2">
        <w:rPr>
          <w:rFonts w:ascii="Arial" w:hAnsi="Arial" w:cs="Arial"/>
          <w:sz w:val="24"/>
          <w:szCs w:val="24"/>
        </w:rPr>
        <w:t>Calmere</w:t>
      </w:r>
      <w:proofErr w:type="spellEnd"/>
      <w:r w:rsidRPr="00C648E2">
        <w:rPr>
          <w:rFonts w:ascii="Arial" w:hAnsi="Arial" w:cs="Arial"/>
          <w:sz w:val="24"/>
          <w:szCs w:val="24"/>
        </w:rPr>
        <w:t>, their experience is ignored, and lack of empowerment reduces commitment</w:t>
      </w:r>
      <w:r w:rsidR="00D542CF" w:rsidRPr="00C648E2">
        <w:rPr>
          <w:rFonts w:ascii="Arial" w:hAnsi="Arial" w:cs="Arial"/>
          <w:sz w:val="24"/>
          <w:szCs w:val="24"/>
        </w:rPr>
        <w:t xml:space="preserve">.  With staff feeling unable to speak up or contribute, there is </w:t>
      </w:r>
      <w:r w:rsidR="00C2331D" w:rsidRPr="00C648E2">
        <w:rPr>
          <w:rFonts w:ascii="Arial" w:hAnsi="Arial" w:cs="Arial"/>
          <w:sz w:val="24"/>
          <w:szCs w:val="24"/>
        </w:rPr>
        <w:t xml:space="preserve">a likelihood that </w:t>
      </w:r>
      <w:r w:rsidRPr="00C648E2">
        <w:rPr>
          <w:rFonts w:ascii="Arial" w:hAnsi="Arial" w:cs="Arial"/>
          <w:sz w:val="24"/>
          <w:szCs w:val="24"/>
        </w:rPr>
        <w:t xml:space="preserve">some </w:t>
      </w:r>
      <w:r w:rsidR="00C2331D" w:rsidRPr="00C648E2">
        <w:rPr>
          <w:rFonts w:ascii="Arial" w:hAnsi="Arial" w:cs="Arial"/>
          <w:sz w:val="24"/>
          <w:szCs w:val="24"/>
        </w:rPr>
        <w:t>will</w:t>
      </w:r>
      <w:r w:rsidRPr="00C648E2">
        <w:rPr>
          <w:rFonts w:ascii="Arial" w:hAnsi="Arial" w:cs="Arial"/>
          <w:sz w:val="24"/>
          <w:szCs w:val="24"/>
        </w:rPr>
        <w:t xml:space="preserve"> disengage or leave.</w:t>
      </w:r>
      <w:r w:rsidR="000160FF">
        <w:rPr>
          <w:rFonts w:ascii="Arial" w:hAnsi="Arial" w:cs="Arial"/>
          <w:sz w:val="24"/>
          <w:szCs w:val="24"/>
        </w:rPr>
        <w:t xml:space="preserve">  Employees are key stakeholders in any business, therefore it is important to engage with them and to value their opinions.</w:t>
      </w:r>
      <w:r w:rsidR="003A4307">
        <w:rPr>
          <w:rFonts w:ascii="Arial" w:hAnsi="Arial" w:cs="Arial"/>
          <w:sz w:val="24"/>
          <w:szCs w:val="24"/>
        </w:rPr>
        <w:t xml:space="preserve"> </w:t>
      </w:r>
      <w:r w:rsidR="001F515C" w:rsidRPr="007733CD">
        <w:rPr>
          <w:rFonts w:ascii="Arial" w:hAnsi="Arial" w:cs="Arial"/>
          <w:sz w:val="24"/>
          <w:szCs w:val="24"/>
        </w:rPr>
        <w:t>(</w:t>
      </w:r>
      <w:r w:rsidR="00604D3B" w:rsidRPr="007733CD">
        <w:rPr>
          <w:rFonts w:ascii="Arial" w:hAnsi="Arial" w:cs="Arial"/>
          <w:sz w:val="24"/>
          <w:szCs w:val="24"/>
        </w:rPr>
        <w:t>Wilkinson et al., 2020)</w:t>
      </w:r>
      <w:r w:rsidR="007733CD" w:rsidRPr="007733CD">
        <w:rPr>
          <w:rFonts w:ascii="Arial" w:hAnsi="Arial" w:cs="Arial"/>
          <w:sz w:val="24"/>
          <w:szCs w:val="24"/>
        </w:rPr>
        <w:t>.</w:t>
      </w:r>
    </w:p>
    <w:p w14:paraId="2C4912BA" w14:textId="179AC18C" w:rsidR="008C711E" w:rsidRDefault="008C711E" w:rsidP="00EA16D1">
      <w:pPr>
        <w:rPr>
          <w:rFonts w:ascii="Arial" w:hAnsi="Arial" w:cs="Arial"/>
          <w:sz w:val="24"/>
          <w:szCs w:val="24"/>
        </w:rPr>
      </w:pPr>
      <w:r w:rsidRPr="00C648E2">
        <w:rPr>
          <w:rFonts w:ascii="Arial" w:hAnsi="Arial" w:cs="Arial"/>
          <w:sz w:val="24"/>
          <w:szCs w:val="24"/>
        </w:rPr>
        <w:t xml:space="preserve">These changes have led to a higher staff turnover, </w:t>
      </w:r>
      <w:r w:rsidR="00F063FB" w:rsidRPr="00C648E2">
        <w:rPr>
          <w:rFonts w:ascii="Arial" w:hAnsi="Arial" w:cs="Arial"/>
          <w:sz w:val="24"/>
          <w:szCs w:val="24"/>
        </w:rPr>
        <w:t xml:space="preserve">lower morale, an increase in sickness and a drop in the standard of care being given to residents. </w:t>
      </w:r>
      <w:r w:rsidR="000E5738" w:rsidRPr="00C648E2">
        <w:rPr>
          <w:rFonts w:ascii="Arial" w:hAnsi="Arial" w:cs="Arial"/>
          <w:sz w:val="24"/>
          <w:szCs w:val="24"/>
        </w:rPr>
        <w:t>The staff no longer feel they belong.</w:t>
      </w:r>
    </w:p>
    <w:p w14:paraId="58990C51" w14:textId="327F8DA8" w:rsidR="000848DC" w:rsidRPr="00A15D32" w:rsidRDefault="00CD3074" w:rsidP="000160FF">
      <w:pPr>
        <w:rPr>
          <w:rFonts w:ascii="Arial" w:hAnsi="Arial" w:cs="Arial"/>
          <w:b/>
          <w:bCs/>
          <w:sz w:val="24"/>
          <w:szCs w:val="24"/>
        </w:rPr>
      </w:pPr>
      <w:r>
        <w:rPr>
          <w:rFonts w:ascii="Arial" w:hAnsi="Arial" w:cs="Arial"/>
          <w:sz w:val="24"/>
          <w:szCs w:val="24"/>
        </w:rPr>
        <w:t xml:space="preserve">There is evidence that work culture is gradually being eaten away </w:t>
      </w:r>
      <w:r w:rsidR="00D57793">
        <w:rPr>
          <w:rFonts w:ascii="Arial" w:hAnsi="Arial" w:cs="Arial"/>
          <w:sz w:val="24"/>
          <w:szCs w:val="24"/>
        </w:rPr>
        <w:t>through employees not being recognised and a growing misalignment with organisational values</w:t>
      </w:r>
      <w:r w:rsidR="00D57793" w:rsidRPr="0083466B">
        <w:rPr>
          <w:rFonts w:ascii="Arial" w:hAnsi="Arial" w:cs="Arial"/>
          <w:b/>
          <w:bCs/>
          <w:sz w:val="24"/>
          <w:szCs w:val="24"/>
        </w:rPr>
        <w:t xml:space="preserve">. </w:t>
      </w:r>
      <w:r w:rsidR="00A15D32" w:rsidRPr="000230CD">
        <w:rPr>
          <w:rFonts w:ascii="Arial" w:hAnsi="Arial" w:cs="Arial"/>
          <w:sz w:val="24"/>
          <w:szCs w:val="24"/>
        </w:rPr>
        <w:t>(PM Daily</w:t>
      </w:r>
      <w:r w:rsidR="000230CD" w:rsidRPr="000230CD">
        <w:rPr>
          <w:rFonts w:ascii="Arial" w:hAnsi="Arial" w:cs="Arial"/>
          <w:sz w:val="24"/>
          <w:szCs w:val="24"/>
        </w:rPr>
        <w:t>,</w:t>
      </w:r>
      <w:r w:rsidR="00A15D32" w:rsidRPr="000230CD">
        <w:rPr>
          <w:rFonts w:ascii="Arial" w:hAnsi="Arial" w:cs="Arial"/>
          <w:sz w:val="24"/>
          <w:szCs w:val="24"/>
        </w:rPr>
        <w:t>2025)</w:t>
      </w:r>
    </w:p>
    <w:p w14:paraId="767F4DD9" w14:textId="13940D74" w:rsidR="000160FF" w:rsidRPr="00C77C5C" w:rsidRDefault="000E5738" w:rsidP="000160FF">
      <w:r w:rsidRPr="00C648E2">
        <w:rPr>
          <w:rFonts w:ascii="Arial" w:hAnsi="Arial" w:cs="Arial"/>
          <w:sz w:val="24"/>
          <w:szCs w:val="24"/>
        </w:rPr>
        <w:t xml:space="preserve">Chaffinch </w:t>
      </w:r>
      <w:r w:rsidR="00D068DC" w:rsidRPr="00C648E2">
        <w:rPr>
          <w:rFonts w:ascii="Arial" w:hAnsi="Arial" w:cs="Arial"/>
          <w:sz w:val="24"/>
          <w:szCs w:val="24"/>
        </w:rPr>
        <w:t>needs</w:t>
      </w:r>
      <w:r w:rsidRPr="00C648E2">
        <w:rPr>
          <w:rFonts w:ascii="Arial" w:hAnsi="Arial" w:cs="Arial"/>
          <w:sz w:val="24"/>
          <w:szCs w:val="24"/>
        </w:rPr>
        <w:t xml:space="preserve"> to re-group and </w:t>
      </w:r>
      <w:proofErr w:type="gramStart"/>
      <w:r w:rsidRPr="00C648E2">
        <w:rPr>
          <w:rFonts w:ascii="Arial" w:hAnsi="Arial" w:cs="Arial"/>
          <w:sz w:val="24"/>
          <w:szCs w:val="24"/>
        </w:rPr>
        <w:t>look</w:t>
      </w:r>
      <w:proofErr w:type="gramEnd"/>
      <w:r w:rsidRPr="00C648E2">
        <w:rPr>
          <w:rFonts w:ascii="Arial" w:hAnsi="Arial" w:cs="Arial"/>
          <w:sz w:val="24"/>
          <w:szCs w:val="24"/>
        </w:rPr>
        <w:t xml:space="preserve"> at</w:t>
      </w:r>
      <w:r w:rsidR="003B6C21" w:rsidRPr="00C648E2">
        <w:rPr>
          <w:rFonts w:ascii="Arial" w:hAnsi="Arial" w:cs="Arial"/>
          <w:sz w:val="24"/>
          <w:szCs w:val="24"/>
        </w:rPr>
        <w:t xml:space="preserve"> hiring people who fit into the values of the business.  They need to draw on the experience of the staff and </w:t>
      </w:r>
      <w:r w:rsidR="00E45BA8" w:rsidRPr="00C648E2">
        <w:rPr>
          <w:rFonts w:ascii="Arial" w:hAnsi="Arial" w:cs="Arial"/>
          <w:sz w:val="24"/>
          <w:szCs w:val="24"/>
        </w:rPr>
        <w:t>consider their input into the process. This would help to rebuild relationships.</w:t>
      </w:r>
      <w:r w:rsidR="000160FF">
        <w:rPr>
          <w:rFonts w:ascii="Arial" w:hAnsi="Arial" w:cs="Arial"/>
          <w:sz w:val="24"/>
          <w:szCs w:val="24"/>
        </w:rPr>
        <w:t xml:space="preserve">  Reviews as to how a recruitment process can shape a </w:t>
      </w:r>
      <w:r w:rsidR="004D7ACF">
        <w:rPr>
          <w:rFonts w:ascii="Arial" w:hAnsi="Arial" w:cs="Arial"/>
          <w:sz w:val="24"/>
          <w:szCs w:val="24"/>
        </w:rPr>
        <w:t>business’s</w:t>
      </w:r>
      <w:r w:rsidR="000160FF">
        <w:rPr>
          <w:rFonts w:ascii="Arial" w:hAnsi="Arial" w:cs="Arial"/>
          <w:sz w:val="24"/>
          <w:szCs w:val="24"/>
        </w:rPr>
        <w:t xml:space="preserve"> culture, with an importance placed on the cultural fit and participative selection for cultural continuity. </w:t>
      </w:r>
      <w:r w:rsidR="00C77C5C">
        <w:rPr>
          <w:rFonts w:ascii="Arial" w:hAnsi="Arial" w:cs="Arial"/>
          <w:sz w:val="24"/>
          <w:szCs w:val="24"/>
        </w:rPr>
        <w:t>(</w:t>
      </w:r>
      <w:r w:rsidR="000160FF" w:rsidRPr="00C77C5C">
        <w:rPr>
          <w:rFonts w:ascii="Arial" w:hAnsi="Arial" w:cs="Arial"/>
          <w:sz w:val="24"/>
          <w:szCs w:val="24"/>
        </w:rPr>
        <w:t>Ryan</w:t>
      </w:r>
      <w:r w:rsidR="009A3B85" w:rsidRPr="00C77C5C">
        <w:rPr>
          <w:rFonts w:ascii="Arial" w:hAnsi="Arial" w:cs="Arial"/>
          <w:sz w:val="24"/>
          <w:szCs w:val="24"/>
        </w:rPr>
        <w:t xml:space="preserve"> and</w:t>
      </w:r>
      <w:r w:rsidR="000160FF" w:rsidRPr="00C77C5C">
        <w:rPr>
          <w:rFonts w:ascii="Arial" w:hAnsi="Arial" w:cs="Arial"/>
          <w:sz w:val="24"/>
          <w:szCs w:val="24"/>
        </w:rPr>
        <w:t xml:space="preserve"> </w:t>
      </w:r>
      <w:proofErr w:type="spellStart"/>
      <w:r w:rsidR="000160FF" w:rsidRPr="00C77C5C">
        <w:rPr>
          <w:rFonts w:ascii="Arial" w:hAnsi="Arial" w:cs="Arial"/>
          <w:sz w:val="24"/>
          <w:szCs w:val="24"/>
        </w:rPr>
        <w:t>Derous</w:t>
      </w:r>
      <w:proofErr w:type="spellEnd"/>
      <w:r w:rsidR="000160FF" w:rsidRPr="00C77C5C">
        <w:rPr>
          <w:rFonts w:ascii="Arial" w:hAnsi="Arial" w:cs="Arial"/>
          <w:sz w:val="24"/>
          <w:szCs w:val="24"/>
        </w:rPr>
        <w:t>, 2024).</w:t>
      </w:r>
    </w:p>
    <w:p w14:paraId="7DB86BDB" w14:textId="77777777" w:rsidR="00C63314" w:rsidRDefault="00C63314" w:rsidP="003C1A37">
      <w:pPr>
        <w:rPr>
          <w:rFonts w:ascii="Arial" w:hAnsi="Arial" w:cs="Arial"/>
          <w:b/>
          <w:bCs/>
          <w:sz w:val="24"/>
          <w:szCs w:val="24"/>
        </w:rPr>
      </w:pPr>
    </w:p>
    <w:p w14:paraId="79947B1A" w14:textId="77777777" w:rsidR="00C63314" w:rsidRDefault="00C63314" w:rsidP="003C1A37">
      <w:pPr>
        <w:rPr>
          <w:rFonts w:ascii="Arial" w:hAnsi="Arial" w:cs="Arial"/>
          <w:b/>
          <w:bCs/>
          <w:sz w:val="24"/>
          <w:szCs w:val="24"/>
        </w:rPr>
      </w:pPr>
    </w:p>
    <w:p w14:paraId="1AAC223B" w14:textId="270EB077"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Q7</w:t>
      </w:r>
      <w:r w:rsidR="003B54A7">
        <w:rPr>
          <w:rFonts w:ascii="Arial" w:hAnsi="Arial" w:cs="Arial"/>
          <w:b/>
          <w:bCs/>
          <w:sz w:val="24"/>
          <w:szCs w:val="24"/>
        </w:rPr>
        <w:t>/AC2.3</w:t>
      </w:r>
      <w:r w:rsidRPr="00C648E2">
        <w:rPr>
          <w:rFonts w:ascii="Arial" w:hAnsi="Arial" w:cs="Arial"/>
          <w:b/>
          <w:bCs/>
          <w:sz w:val="24"/>
          <w:szCs w:val="24"/>
        </w:rPr>
        <w:t xml:space="preserve"> </w:t>
      </w:r>
    </w:p>
    <w:p w14:paraId="1F2474A7" w14:textId="1C0A165E" w:rsidR="00D34DE2" w:rsidRDefault="000160FF" w:rsidP="00D34DE2">
      <w:pPr>
        <w:rPr>
          <w:rFonts w:ascii="Arial" w:hAnsi="Arial" w:cs="Arial"/>
          <w:sz w:val="24"/>
          <w:szCs w:val="24"/>
        </w:rPr>
      </w:pPr>
      <w:r w:rsidRPr="000160FF">
        <w:rPr>
          <w:rFonts w:ascii="Arial" w:hAnsi="Arial" w:cs="Arial"/>
          <w:sz w:val="24"/>
          <w:szCs w:val="24"/>
        </w:rPr>
        <w:t>Change is constant and can be drive</w:t>
      </w:r>
      <w:r w:rsidR="00363BC8">
        <w:rPr>
          <w:rFonts w:ascii="Arial" w:hAnsi="Arial" w:cs="Arial"/>
          <w:sz w:val="24"/>
          <w:szCs w:val="24"/>
        </w:rPr>
        <w:t>n</w:t>
      </w:r>
      <w:r w:rsidRPr="000160FF">
        <w:rPr>
          <w:rFonts w:ascii="Arial" w:hAnsi="Arial" w:cs="Arial"/>
          <w:sz w:val="24"/>
          <w:szCs w:val="24"/>
        </w:rPr>
        <w:t xml:space="preserve"> by </w:t>
      </w:r>
      <w:r w:rsidR="00D068DC" w:rsidRPr="000160FF">
        <w:rPr>
          <w:rFonts w:ascii="Arial" w:hAnsi="Arial" w:cs="Arial"/>
          <w:sz w:val="24"/>
          <w:szCs w:val="24"/>
        </w:rPr>
        <w:t>several</w:t>
      </w:r>
      <w:r w:rsidRPr="000160FF">
        <w:rPr>
          <w:rFonts w:ascii="Arial" w:hAnsi="Arial" w:cs="Arial"/>
          <w:sz w:val="24"/>
          <w:szCs w:val="24"/>
        </w:rPr>
        <w:t xml:space="preserve"> factors</w:t>
      </w:r>
      <w:r w:rsidR="00246262" w:rsidRPr="000160FF">
        <w:rPr>
          <w:rFonts w:ascii="Arial" w:hAnsi="Arial" w:cs="Arial"/>
          <w:sz w:val="24"/>
          <w:szCs w:val="24"/>
        </w:rPr>
        <w:t xml:space="preserve">. </w:t>
      </w:r>
      <w:r w:rsidR="00D34DE2">
        <w:rPr>
          <w:rFonts w:ascii="Arial" w:hAnsi="Arial" w:cs="Arial"/>
          <w:sz w:val="24"/>
          <w:szCs w:val="24"/>
        </w:rPr>
        <w:t>We can use different models to help businesses</w:t>
      </w:r>
      <w:r w:rsidR="00640923">
        <w:rPr>
          <w:rFonts w:ascii="Arial" w:hAnsi="Arial" w:cs="Arial"/>
          <w:sz w:val="24"/>
          <w:szCs w:val="24"/>
        </w:rPr>
        <w:t xml:space="preserve"> like Chaffinch</w:t>
      </w:r>
      <w:r w:rsidR="00D34DE2">
        <w:rPr>
          <w:rFonts w:ascii="Arial" w:hAnsi="Arial" w:cs="Arial"/>
          <w:sz w:val="24"/>
          <w:szCs w:val="24"/>
        </w:rPr>
        <w:t xml:space="preserve"> to understand change and the impact it can have on people and processes.</w:t>
      </w:r>
    </w:p>
    <w:p w14:paraId="4D67B8AC" w14:textId="4D796157" w:rsidR="00D34DE2" w:rsidRPr="0049231E" w:rsidRDefault="00652F6A" w:rsidP="003C1A37">
      <w:pPr>
        <w:rPr>
          <w:rFonts w:ascii="Arial" w:hAnsi="Arial" w:cs="Arial"/>
          <w:color w:val="FF0000"/>
          <w:sz w:val="24"/>
          <w:szCs w:val="24"/>
        </w:rPr>
      </w:pPr>
      <w:r w:rsidRPr="00A85ED2">
        <w:rPr>
          <w:rFonts w:ascii="Arial" w:hAnsi="Arial" w:cs="Arial"/>
          <w:sz w:val="24"/>
          <w:szCs w:val="24"/>
        </w:rPr>
        <w:t xml:space="preserve">J P Kotter’s </w:t>
      </w:r>
      <w:r w:rsidR="00A85ED2">
        <w:rPr>
          <w:rFonts w:ascii="Arial" w:hAnsi="Arial" w:cs="Arial"/>
          <w:sz w:val="24"/>
          <w:szCs w:val="24"/>
        </w:rPr>
        <w:t xml:space="preserve">8-step </w:t>
      </w:r>
      <w:r w:rsidR="00F80773" w:rsidRPr="00A85ED2">
        <w:rPr>
          <w:rFonts w:ascii="Arial" w:hAnsi="Arial" w:cs="Arial"/>
          <w:sz w:val="24"/>
          <w:szCs w:val="24"/>
        </w:rPr>
        <w:t>model for change is one of the most widely used frameworks for leading organisational transformation, emphasising urgency, coalition-building, vision, communication, empowerment, short-term wins, consolidation, and anchoring new approaches.</w:t>
      </w:r>
      <w:r w:rsidR="0049231E">
        <w:rPr>
          <w:rFonts w:ascii="Arial" w:hAnsi="Arial" w:cs="Arial"/>
          <w:sz w:val="24"/>
          <w:szCs w:val="24"/>
        </w:rPr>
        <w:t xml:space="preserve"> </w:t>
      </w:r>
      <w:r w:rsidR="007733CD">
        <w:rPr>
          <w:rFonts w:ascii="Arial" w:hAnsi="Arial" w:cs="Arial"/>
          <w:sz w:val="24"/>
          <w:szCs w:val="24"/>
        </w:rPr>
        <w:t>(Waite, Beevers, Small, Tomlinson &amp; Hussain, 2021).</w:t>
      </w:r>
    </w:p>
    <w:p w14:paraId="2583B707" w14:textId="366EB623" w:rsidR="00BF7AD4" w:rsidRPr="00C2661B" w:rsidRDefault="001359E1" w:rsidP="007565E2">
      <w:pPr>
        <w:rPr>
          <w:rFonts w:ascii="Arial" w:hAnsi="Arial" w:cs="Arial"/>
          <w:sz w:val="24"/>
          <w:szCs w:val="24"/>
        </w:rPr>
      </w:pPr>
      <w:r w:rsidRPr="00C648E2">
        <w:rPr>
          <w:rFonts w:ascii="Arial" w:hAnsi="Arial" w:cs="Arial"/>
          <w:sz w:val="24"/>
          <w:szCs w:val="24"/>
        </w:rPr>
        <w:t xml:space="preserve">Before the takeover, Chaffinch should have studied </w:t>
      </w:r>
      <w:proofErr w:type="spellStart"/>
      <w:r w:rsidRPr="00C648E2">
        <w:rPr>
          <w:rFonts w:ascii="Arial" w:hAnsi="Arial" w:cs="Arial"/>
          <w:sz w:val="24"/>
          <w:szCs w:val="24"/>
        </w:rPr>
        <w:t>Calmere’s</w:t>
      </w:r>
      <w:proofErr w:type="spellEnd"/>
      <w:r w:rsidRPr="00C648E2">
        <w:rPr>
          <w:rFonts w:ascii="Arial" w:hAnsi="Arial" w:cs="Arial"/>
          <w:sz w:val="24"/>
          <w:szCs w:val="24"/>
        </w:rPr>
        <w:t xml:space="preserve"> culture and values, identified what made the home unique</w:t>
      </w:r>
      <w:r w:rsidR="00D52D65" w:rsidRPr="00C648E2">
        <w:rPr>
          <w:rFonts w:ascii="Arial" w:hAnsi="Arial" w:cs="Arial"/>
          <w:sz w:val="24"/>
          <w:szCs w:val="24"/>
        </w:rPr>
        <w:t xml:space="preserve"> and what issues would possibl</w:t>
      </w:r>
      <w:r w:rsidR="00467659" w:rsidRPr="00C648E2">
        <w:rPr>
          <w:rFonts w:ascii="Arial" w:hAnsi="Arial" w:cs="Arial"/>
          <w:sz w:val="24"/>
          <w:szCs w:val="24"/>
        </w:rPr>
        <w:t>y</w:t>
      </w:r>
      <w:r w:rsidR="00D52D65" w:rsidRPr="00C648E2">
        <w:rPr>
          <w:rFonts w:ascii="Arial" w:hAnsi="Arial" w:cs="Arial"/>
          <w:sz w:val="24"/>
          <w:szCs w:val="24"/>
        </w:rPr>
        <w:t xml:space="preserve"> arise. </w:t>
      </w:r>
      <w:r w:rsidR="00467659" w:rsidRPr="00C648E2">
        <w:rPr>
          <w:rFonts w:ascii="Arial" w:hAnsi="Arial" w:cs="Arial"/>
          <w:sz w:val="24"/>
          <w:szCs w:val="24"/>
        </w:rPr>
        <w:t>Key staff should</w:t>
      </w:r>
      <w:r w:rsidR="00C81928">
        <w:rPr>
          <w:rFonts w:ascii="Arial" w:hAnsi="Arial" w:cs="Arial"/>
          <w:sz w:val="24"/>
          <w:szCs w:val="24"/>
        </w:rPr>
        <w:t xml:space="preserve"> have</w:t>
      </w:r>
      <w:r w:rsidR="00467659" w:rsidRPr="00C648E2">
        <w:rPr>
          <w:rFonts w:ascii="Arial" w:hAnsi="Arial" w:cs="Arial"/>
          <w:sz w:val="24"/>
          <w:szCs w:val="24"/>
        </w:rPr>
        <w:t xml:space="preserve"> been </w:t>
      </w:r>
      <w:r w:rsidRPr="00C648E2">
        <w:rPr>
          <w:rFonts w:ascii="Arial" w:hAnsi="Arial" w:cs="Arial"/>
          <w:sz w:val="24"/>
          <w:szCs w:val="24"/>
        </w:rPr>
        <w:t>recognised who might support or resist change.</w:t>
      </w:r>
      <w:r w:rsidR="00C2661B">
        <w:rPr>
          <w:rFonts w:ascii="Arial" w:hAnsi="Arial" w:cs="Arial"/>
          <w:sz w:val="24"/>
          <w:szCs w:val="24"/>
        </w:rPr>
        <w:t xml:space="preserve"> M</w:t>
      </w:r>
      <w:r w:rsidR="00BF7AD4" w:rsidRPr="00C648E2">
        <w:rPr>
          <w:rFonts w:ascii="Arial" w:hAnsi="Arial" w:cs="Arial"/>
          <w:sz w:val="24"/>
          <w:szCs w:val="24"/>
        </w:rPr>
        <w:t xml:space="preserve">anagement should have involved staff in workshops to gather feedback, clearly explained the reasons for change, and connected </w:t>
      </w:r>
      <w:proofErr w:type="spellStart"/>
      <w:r w:rsidR="00BF7AD4" w:rsidRPr="00C648E2">
        <w:rPr>
          <w:rFonts w:ascii="Arial" w:hAnsi="Arial" w:cs="Arial"/>
          <w:sz w:val="24"/>
          <w:szCs w:val="24"/>
        </w:rPr>
        <w:t>Calmere’s</w:t>
      </w:r>
      <w:proofErr w:type="spellEnd"/>
      <w:r w:rsidR="00BF7AD4" w:rsidRPr="00C648E2">
        <w:rPr>
          <w:rFonts w:ascii="Arial" w:hAnsi="Arial" w:cs="Arial"/>
          <w:sz w:val="24"/>
          <w:szCs w:val="24"/>
        </w:rPr>
        <w:t xml:space="preserve"> traditions with new plans. Engaging trusted staff early and making gradual, reviewed changes would have supported staff through the transition</w:t>
      </w:r>
      <w:r w:rsidR="0049231E">
        <w:rPr>
          <w:rFonts w:ascii="Arial" w:hAnsi="Arial" w:cs="Arial"/>
          <w:sz w:val="24"/>
          <w:szCs w:val="24"/>
        </w:rPr>
        <w:t xml:space="preserve">. </w:t>
      </w:r>
      <w:r w:rsidR="004E6CAB">
        <w:rPr>
          <w:rFonts w:ascii="Arial" w:hAnsi="Arial" w:cs="Arial"/>
          <w:sz w:val="24"/>
          <w:szCs w:val="24"/>
        </w:rPr>
        <w:t>(Waite, Beevers, Small, Tomlinson &amp; Hussain, 2021).</w:t>
      </w:r>
    </w:p>
    <w:p w14:paraId="1A15E0EB" w14:textId="5E555516" w:rsidR="00945C46" w:rsidRDefault="00945C46" w:rsidP="000446F5">
      <w:pPr>
        <w:rPr>
          <w:rFonts w:ascii="Arial" w:hAnsi="Arial" w:cs="Arial"/>
          <w:sz w:val="24"/>
          <w:szCs w:val="24"/>
        </w:rPr>
      </w:pPr>
      <w:r>
        <w:rPr>
          <w:rFonts w:ascii="Arial" w:hAnsi="Arial" w:cs="Arial"/>
          <w:sz w:val="24"/>
          <w:szCs w:val="24"/>
        </w:rPr>
        <w:t>The Kubler-Ross Grief Curve Model was established in 1969 and is used within a business to help understand the process of change and how people react to it.</w:t>
      </w:r>
    </w:p>
    <w:p w14:paraId="6D70A38F" w14:textId="1D42B871" w:rsidR="00945C46" w:rsidRPr="0049231E" w:rsidRDefault="00945C46" w:rsidP="00945C46">
      <w:pPr>
        <w:jc w:val="center"/>
        <w:rPr>
          <w:rFonts w:ascii="Arial" w:hAnsi="Arial" w:cs="Arial"/>
          <w:color w:val="FF0000"/>
          <w:sz w:val="24"/>
          <w:szCs w:val="24"/>
        </w:rPr>
      </w:pPr>
      <w:r>
        <w:rPr>
          <w:noProof/>
        </w:rPr>
        <w:drawing>
          <wp:inline distT="0" distB="0" distL="0" distR="0" wp14:anchorId="760D67CE" wp14:editId="0CF49457">
            <wp:extent cx="2705100" cy="1600200"/>
            <wp:effectExtent l="0" t="0" r="0" b="0"/>
            <wp:docPr id="2104460902" name="Picture 2" descr="Change curve man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hange curve management mode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5100" cy="1600200"/>
                    </a:xfrm>
                    <a:prstGeom prst="rect">
                      <a:avLst/>
                    </a:prstGeom>
                    <a:noFill/>
                    <a:ln>
                      <a:noFill/>
                    </a:ln>
                  </pic:spPr>
                </pic:pic>
              </a:graphicData>
            </a:graphic>
          </wp:inline>
        </w:drawing>
      </w:r>
      <w:r w:rsidRPr="0045223A">
        <w:rPr>
          <w:rFonts w:ascii="Arial" w:hAnsi="Arial" w:cs="Arial"/>
          <w:sz w:val="24"/>
          <w:szCs w:val="24"/>
        </w:rPr>
        <w:t>bitesizelearning.co.uk</w:t>
      </w:r>
    </w:p>
    <w:p w14:paraId="44E93F0D" w14:textId="7FB360F8" w:rsidR="00AD097F" w:rsidRPr="00DC7643" w:rsidRDefault="000446F5" w:rsidP="00BD5BC9">
      <w:pPr>
        <w:rPr>
          <w:rFonts w:ascii="Arial" w:hAnsi="Arial" w:cs="Arial"/>
          <w:color w:val="FF0000"/>
          <w:sz w:val="24"/>
          <w:szCs w:val="24"/>
        </w:rPr>
      </w:pPr>
      <w:r w:rsidRPr="00C648E2">
        <w:rPr>
          <w:rFonts w:ascii="Arial" w:hAnsi="Arial" w:cs="Arial"/>
          <w:sz w:val="24"/>
          <w:szCs w:val="24"/>
        </w:rPr>
        <w:t>Chaffinch</w:t>
      </w:r>
      <w:r w:rsidR="00945C46">
        <w:rPr>
          <w:rFonts w:ascii="Arial" w:hAnsi="Arial" w:cs="Arial"/>
          <w:sz w:val="24"/>
          <w:szCs w:val="24"/>
        </w:rPr>
        <w:t xml:space="preserve"> could</w:t>
      </w:r>
      <w:r w:rsidR="00155B77">
        <w:rPr>
          <w:rFonts w:ascii="Arial" w:hAnsi="Arial" w:cs="Arial"/>
          <w:sz w:val="24"/>
          <w:szCs w:val="24"/>
        </w:rPr>
        <w:t xml:space="preserve"> have</w:t>
      </w:r>
      <w:r w:rsidR="00945C46">
        <w:rPr>
          <w:rFonts w:ascii="Arial" w:hAnsi="Arial" w:cs="Arial"/>
          <w:sz w:val="24"/>
          <w:szCs w:val="24"/>
        </w:rPr>
        <w:t xml:space="preserve"> used this model to help them identify the needs of their employees throughout the change process.  They</w:t>
      </w:r>
      <w:r w:rsidRPr="00C648E2">
        <w:rPr>
          <w:rFonts w:ascii="Arial" w:hAnsi="Arial" w:cs="Arial"/>
          <w:sz w:val="24"/>
          <w:szCs w:val="24"/>
        </w:rPr>
        <w:t xml:space="preserve"> should be looking </w:t>
      </w:r>
      <w:r w:rsidR="00BD5BC9" w:rsidRPr="00C648E2">
        <w:rPr>
          <w:rFonts w:ascii="Arial" w:hAnsi="Arial" w:cs="Arial"/>
          <w:sz w:val="24"/>
          <w:szCs w:val="24"/>
        </w:rPr>
        <w:t xml:space="preserve">to make </w:t>
      </w:r>
      <w:r w:rsidR="00AD097F" w:rsidRPr="00C648E2">
        <w:rPr>
          <w:rFonts w:ascii="Arial" w:hAnsi="Arial" w:cs="Arial"/>
          <w:sz w:val="24"/>
          <w:szCs w:val="24"/>
        </w:rPr>
        <w:t>quick improvements that staff can see</w:t>
      </w:r>
      <w:r w:rsidR="00504287" w:rsidRPr="00C648E2">
        <w:rPr>
          <w:rFonts w:ascii="Arial" w:hAnsi="Arial" w:cs="Arial"/>
          <w:sz w:val="24"/>
          <w:szCs w:val="24"/>
        </w:rPr>
        <w:t xml:space="preserve"> e.g. </w:t>
      </w:r>
      <w:r w:rsidR="00AD097F" w:rsidRPr="00C648E2">
        <w:rPr>
          <w:rFonts w:ascii="Arial" w:hAnsi="Arial" w:cs="Arial"/>
          <w:sz w:val="24"/>
          <w:szCs w:val="24"/>
        </w:rPr>
        <w:t xml:space="preserve">new </w:t>
      </w:r>
      <w:r w:rsidR="00EF5925" w:rsidRPr="00C648E2">
        <w:rPr>
          <w:rFonts w:ascii="Arial" w:hAnsi="Arial" w:cs="Arial"/>
          <w:sz w:val="24"/>
          <w:szCs w:val="24"/>
        </w:rPr>
        <w:t>technology or</w:t>
      </w:r>
      <w:r w:rsidR="00AD097F" w:rsidRPr="00C648E2">
        <w:rPr>
          <w:rFonts w:ascii="Arial" w:hAnsi="Arial" w:cs="Arial"/>
          <w:sz w:val="24"/>
          <w:szCs w:val="24"/>
        </w:rPr>
        <w:t xml:space="preserve"> </w:t>
      </w:r>
      <w:r w:rsidR="00EF5925" w:rsidRPr="00C648E2">
        <w:rPr>
          <w:rFonts w:ascii="Arial" w:hAnsi="Arial" w:cs="Arial"/>
          <w:sz w:val="24"/>
          <w:szCs w:val="24"/>
        </w:rPr>
        <w:t>acknowledging</w:t>
      </w:r>
      <w:r w:rsidR="00AD097F" w:rsidRPr="00C648E2">
        <w:rPr>
          <w:rFonts w:ascii="Arial" w:hAnsi="Arial" w:cs="Arial"/>
          <w:sz w:val="24"/>
          <w:szCs w:val="24"/>
        </w:rPr>
        <w:t xml:space="preserve"> staff </w:t>
      </w:r>
      <w:proofErr w:type="gramStart"/>
      <w:r w:rsidR="00D068DC" w:rsidRPr="00C648E2">
        <w:rPr>
          <w:rFonts w:ascii="Arial" w:hAnsi="Arial" w:cs="Arial"/>
          <w:sz w:val="24"/>
          <w:szCs w:val="24"/>
        </w:rPr>
        <w:t>efforts</w:t>
      </w:r>
      <w:r w:rsidR="00D068DC">
        <w:rPr>
          <w:rFonts w:ascii="Arial" w:hAnsi="Arial" w:cs="Arial"/>
          <w:sz w:val="24"/>
          <w:szCs w:val="24"/>
        </w:rPr>
        <w:t>;</w:t>
      </w:r>
      <w:proofErr w:type="gramEnd"/>
      <w:r w:rsidR="00D068DC">
        <w:rPr>
          <w:rFonts w:ascii="Arial" w:hAnsi="Arial" w:cs="Arial"/>
          <w:sz w:val="24"/>
          <w:szCs w:val="24"/>
        </w:rPr>
        <w:t xml:space="preserve"> </w:t>
      </w:r>
      <w:r w:rsidR="00D068DC" w:rsidRPr="00C648E2">
        <w:rPr>
          <w:rFonts w:ascii="Arial" w:hAnsi="Arial" w:cs="Arial"/>
          <w:sz w:val="24"/>
          <w:szCs w:val="24"/>
        </w:rPr>
        <w:t>building</w:t>
      </w:r>
      <w:r w:rsidR="00AD097F" w:rsidRPr="00C648E2">
        <w:rPr>
          <w:rFonts w:ascii="Arial" w:hAnsi="Arial" w:cs="Arial"/>
          <w:sz w:val="24"/>
          <w:szCs w:val="24"/>
        </w:rPr>
        <w:t xml:space="preserve"> trust and motivat</w:t>
      </w:r>
      <w:r w:rsidR="005D74E6">
        <w:rPr>
          <w:rFonts w:ascii="Arial" w:hAnsi="Arial" w:cs="Arial"/>
          <w:sz w:val="24"/>
          <w:szCs w:val="24"/>
        </w:rPr>
        <w:t>ion</w:t>
      </w:r>
      <w:r w:rsidR="00AD097F" w:rsidRPr="00C648E2">
        <w:rPr>
          <w:rFonts w:ascii="Arial" w:hAnsi="Arial" w:cs="Arial"/>
          <w:sz w:val="24"/>
          <w:szCs w:val="24"/>
        </w:rPr>
        <w:t>.</w:t>
      </w:r>
      <w:r w:rsidR="0057417B">
        <w:rPr>
          <w:rFonts w:ascii="Arial" w:hAnsi="Arial" w:cs="Arial"/>
          <w:sz w:val="24"/>
          <w:szCs w:val="24"/>
        </w:rPr>
        <w:t xml:space="preserve">  It is important however for Chaffinch to realise that not everyone goes through the five stages, nor do they all go through them in order.</w:t>
      </w:r>
      <w:r w:rsidR="00DC7643">
        <w:rPr>
          <w:rFonts w:ascii="Arial" w:hAnsi="Arial" w:cs="Arial"/>
          <w:sz w:val="24"/>
          <w:szCs w:val="24"/>
        </w:rPr>
        <w:t xml:space="preserve"> </w:t>
      </w:r>
      <w:r w:rsidR="00F2516B">
        <w:rPr>
          <w:rFonts w:ascii="Arial" w:hAnsi="Arial" w:cs="Arial"/>
          <w:sz w:val="24"/>
          <w:szCs w:val="24"/>
        </w:rPr>
        <w:t>(Taylor and Woodhams, 2022).</w:t>
      </w:r>
    </w:p>
    <w:p w14:paraId="56FC2DC7" w14:textId="6583585A" w:rsidR="00350314" w:rsidRDefault="00350314" w:rsidP="00524031">
      <w:pPr>
        <w:rPr>
          <w:rFonts w:ascii="Arial" w:hAnsi="Arial" w:cs="Arial"/>
          <w:sz w:val="24"/>
          <w:szCs w:val="24"/>
        </w:rPr>
      </w:pPr>
      <w:r w:rsidRPr="00C648E2">
        <w:rPr>
          <w:rFonts w:ascii="Arial" w:hAnsi="Arial" w:cs="Arial"/>
          <w:sz w:val="24"/>
          <w:szCs w:val="24"/>
        </w:rPr>
        <w:t xml:space="preserve">Chaffinch should have celebrated </w:t>
      </w:r>
      <w:proofErr w:type="spellStart"/>
      <w:r w:rsidRPr="00C648E2">
        <w:rPr>
          <w:rFonts w:ascii="Arial" w:hAnsi="Arial" w:cs="Arial"/>
          <w:sz w:val="24"/>
          <w:szCs w:val="24"/>
        </w:rPr>
        <w:t>Calmere’s</w:t>
      </w:r>
      <w:proofErr w:type="spellEnd"/>
      <w:r w:rsidRPr="00C648E2">
        <w:rPr>
          <w:rFonts w:ascii="Arial" w:hAnsi="Arial" w:cs="Arial"/>
          <w:sz w:val="24"/>
          <w:szCs w:val="24"/>
        </w:rPr>
        <w:t xml:space="preserve"> past and involved staff in the transition through special events</w:t>
      </w:r>
      <w:r w:rsidR="005D74E6">
        <w:rPr>
          <w:rFonts w:ascii="Arial" w:hAnsi="Arial" w:cs="Arial"/>
          <w:sz w:val="24"/>
          <w:szCs w:val="24"/>
        </w:rPr>
        <w:t xml:space="preserve">, creating </w:t>
      </w:r>
      <w:r w:rsidR="00635F76">
        <w:rPr>
          <w:rFonts w:ascii="Arial" w:hAnsi="Arial" w:cs="Arial"/>
          <w:sz w:val="24"/>
          <w:szCs w:val="24"/>
        </w:rPr>
        <w:t>a clear, detailed plan</w:t>
      </w:r>
      <w:r w:rsidRPr="00C648E2">
        <w:rPr>
          <w:rFonts w:ascii="Arial" w:hAnsi="Arial" w:cs="Arial"/>
          <w:sz w:val="24"/>
          <w:szCs w:val="24"/>
        </w:rPr>
        <w:t xml:space="preserve">. </w:t>
      </w:r>
      <w:r w:rsidR="005D74E6" w:rsidRPr="00C648E2">
        <w:rPr>
          <w:rFonts w:ascii="Arial" w:hAnsi="Arial" w:cs="Arial"/>
          <w:sz w:val="24"/>
          <w:szCs w:val="24"/>
        </w:rPr>
        <w:t xml:space="preserve">Staff and managers should be supported </w:t>
      </w:r>
      <w:r w:rsidR="00A56E23">
        <w:rPr>
          <w:rFonts w:ascii="Arial" w:hAnsi="Arial" w:cs="Arial"/>
          <w:sz w:val="24"/>
          <w:szCs w:val="24"/>
        </w:rPr>
        <w:t>to gain new skills and</w:t>
      </w:r>
      <w:r w:rsidR="00BC00C0">
        <w:rPr>
          <w:rFonts w:ascii="Arial" w:hAnsi="Arial" w:cs="Arial"/>
          <w:sz w:val="24"/>
          <w:szCs w:val="24"/>
        </w:rPr>
        <w:t xml:space="preserve"> be shown how to use</w:t>
      </w:r>
      <w:r w:rsidR="005D74E6" w:rsidRPr="00C648E2">
        <w:rPr>
          <w:rFonts w:ascii="Arial" w:hAnsi="Arial" w:cs="Arial"/>
          <w:sz w:val="24"/>
          <w:szCs w:val="24"/>
        </w:rPr>
        <w:t xml:space="preserve"> new systems</w:t>
      </w:r>
      <w:r w:rsidR="00DF354F">
        <w:rPr>
          <w:rFonts w:ascii="Arial" w:hAnsi="Arial" w:cs="Arial"/>
          <w:sz w:val="24"/>
          <w:szCs w:val="24"/>
        </w:rPr>
        <w:t xml:space="preserve">.  </w:t>
      </w:r>
      <w:r w:rsidR="00BE7330">
        <w:rPr>
          <w:rFonts w:ascii="Arial" w:hAnsi="Arial" w:cs="Arial"/>
          <w:sz w:val="24"/>
          <w:szCs w:val="24"/>
        </w:rPr>
        <w:t>P</w:t>
      </w:r>
      <w:r w:rsidRPr="00C648E2">
        <w:rPr>
          <w:rFonts w:ascii="Arial" w:hAnsi="Arial" w:cs="Arial"/>
          <w:sz w:val="24"/>
          <w:szCs w:val="24"/>
        </w:rPr>
        <w:t xml:space="preserve">erformance reviews, </w:t>
      </w:r>
      <w:r w:rsidR="005D74E6">
        <w:rPr>
          <w:rFonts w:ascii="Arial" w:hAnsi="Arial" w:cs="Arial"/>
          <w:sz w:val="24"/>
          <w:szCs w:val="24"/>
        </w:rPr>
        <w:t xml:space="preserve">training, </w:t>
      </w:r>
      <w:r w:rsidRPr="00C648E2">
        <w:rPr>
          <w:rFonts w:ascii="Arial" w:hAnsi="Arial" w:cs="Arial"/>
          <w:sz w:val="24"/>
          <w:szCs w:val="24"/>
        </w:rPr>
        <w:t>rewards and feedback</w:t>
      </w:r>
      <w:r w:rsidR="00BE7330">
        <w:rPr>
          <w:rFonts w:ascii="Arial" w:hAnsi="Arial" w:cs="Arial"/>
          <w:sz w:val="24"/>
          <w:szCs w:val="24"/>
        </w:rPr>
        <w:t xml:space="preserve"> should</w:t>
      </w:r>
      <w:r w:rsidR="00DF354F">
        <w:rPr>
          <w:rFonts w:ascii="Arial" w:hAnsi="Arial" w:cs="Arial"/>
          <w:sz w:val="24"/>
          <w:szCs w:val="24"/>
        </w:rPr>
        <w:t xml:space="preserve"> be</w:t>
      </w:r>
      <w:r w:rsidR="00672F70">
        <w:rPr>
          <w:rFonts w:ascii="Arial" w:hAnsi="Arial" w:cs="Arial"/>
          <w:sz w:val="24"/>
          <w:szCs w:val="24"/>
        </w:rPr>
        <w:t xml:space="preserve"> used to encourage and</w:t>
      </w:r>
      <w:r w:rsidR="000527EA">
        <w:rPr>
          <w:rFonts w:ascii="Arial" w:hAnsi="Arial" w:cs="Arial"/>
          <w:sz w:val="24"/>
          <w:szCs w:val="24"/>
        </w:rPr>
        <w:t xml:space="preserve"> </w:t>
      </w:r>
      <w:r w:rsidRPr="00C648E2">
        <w:rPr>
          <w:rFonts w:ascii="Arial" w:hAnsi="Arial" w:cs="Arial"/>
          <w:sz w:val="24"/>
          <w:szCs w:val="24"/>
        </w:rPr>
        <w:t>support staff</w:t>
      </w:r>
      <w:r w:rsidR="000527EA">
        <w:rPr>
          <w:rFonts w:ascii="Arial" w:hAnsi="Arial" w:cs="Arial"/>
          <w:sz w:val="24"/>
          <w:szCs w:val="24"/>
        </w:rPr>
        <w:t xml:space="preserve">. </w:t>
      </w:r>
      <w:r w:rsidR="00CD270E" w:rsidRPr="00CD270E">
        <w:rPr>
          <w:rFonts w:ascii="Arial" w:hAnsi="Arial" w:cs="Arial"/>
          <w:sz w:val="24"/>
          <w:szCs w:val="24"/>
        </w:rPr>
        <w:t>(Taylor &amp; Woodhams, 2022)</w:t>
      </w:r>
      <w:r w:rsidR="005D74E6">
        <w:rPr>
          <w:rFonts w:ascii="Arial" w:hAnsi="Arial" w:cs="Arial"/>
          <w:sz w:val="24"/>
          <w:szCs w:val="24"/>
        </w:rPr>
        <w:t>.</w:t>
      </w:r>
    </w:p>
    <w:p w14:paraId="5BCE235C" w14:textId="77777777" w:rsidR="00A9649A" w:rsidRDefault="008D0FC0" w:rsidP="00A94BFD">
      <w:pPr>
        <w:rPr>
          <w:rFonts w:ascii="Arial" w:hAnsi="Arial" w:cs="Arial"/>
          <w:sz w:val="24"/>
          <w:szCs w:val="24"/>
        </w:rPr>
      </w:pPr>
      <w:r w:rsidRPr="00C648E2">
        <w:rPr>
          <w:rFonts w:ascii="Arial" w:hAnsi="Arial" w:cs="Arial"/>
          <w:sz w:val="24"/>
          <w:szCs w:val="24"/>
        </w:rPr>
        <w:t>Chaffinch should be transparent</w:t>
      </w:r>
      <w:r w:rsidR="00BC00C0">
        <w:rPr>
          <w:rFonts w:ascii="Arial" w:hAnsi="Arial" w:cs="Arial"/>
          <w:sz w:val="24"/>
          <w:szCs w:val="24"/>
        </w:rPr>
        <w:t xml:space="preserve"> by</w:t>
      </w:r>
      <w:r w:rsidRPr="00C648E2">
        <w:rPr>
          <w:rFonts w:ascii="Arial" w:hAnsi="Arial" w:cs="Arial"/>
          <w:sz w:val="24"/>
          <w:szCs w:val="24"/>
        </w:rPr>
        <w:t xml:space="preserve"> address</w:t>
      </w:r>
      <w:r w:rsidR="00BC00C0">
        <w:rPr>
          <w:rFonts w:ascii="Arial" w:hAnsi="Arial" w:cs="Arial"/>
          <w:sz w:val="24"/>
          <w:szCs w:val="24"/>
        </w:rPr>
        <w:t>ing</w:t>
      </w:r>
      <w:r w:rsidRPr="00C648E2">
        <w:rPr>
          <w:rFonts w:ascii="Arial" w:hAnsi="Arial" w:cs="Arial"/>
          <w:sz w:val="24"/>
          <w:szCs w:val="24"/>
        </w:rPr>
        <w:t xml:space="preserve"> concerns and remain open to </w:t>
      </w:r>
      <w:r w:rsidR="006A6574">
        <w:rPr>
          <w:rFonts w:ascii="Arial" w:hAnsi="Arial" w:cs="Arial"/>
          <w:sz w:val="24"/>
          <w:szCs w:val="24"/>
        </w:rPr>
        <w:t>a</w:t>
      </w:r>
      <w:r w:rsidR="00DF354F">
        <w:rPr>
          <w:rFonts w:ascii="Arial" w:hAnsi="Arial" w:cs="Arial"/>
          <w:sz w:val="24"/>
          <w:szCs w:val="24"/>
        </w:rPr>
        <w:t xml:space="preserve">djusting </w:t>
      </w:r>
      <w:r w:rsidRPr="00C648E2">
        <w:rPr>
          <w:rFonts w:ascii="Arial" w:hAnsi="Arial" w:cs="Arial"/>
          <w:sz w:val="24"/>
          <w:szCs w:val="24"/>
        </w:rPr>
        <w:t>plans as needed</w:t>
      </w:r>
      <w:r w:rsidR="00BC00C0">
        <w:rPr>
          <w:rFonts w:ascii="Arial" w:hAnsi="Arial" w:cs="Arial"/>
          <w:sz w:val="24"/>
          <w:szCs w:val="24"/>
        </w:rPr>
        <w:t xml:space="preserve">.  By doing this it makes new ways of working become normal for </w:t>
      </w:r>
      <w:r w:rsidR="009703B0">
        <w:rPr>
          <w:rFonts w:ascii="Arial" w:hAnsi="Arial" w:cs="Arial"/>
          <w:sz w:val="24"/>
          <w:szCs w:val="24"/>
        </w:rPr>
        <w:t>everyone.</w:t>
      </w:r>
    </w:p>
    <w:p w14:paraId="37A40B68" w14:textId="6964D1B6" w:rsidR="00A94BFD" w:rsidRPr="0083466B" w:rsidRDefault="00A94BFD" w:rsidP="00A94BFD">
      <w:pPr>
        <w:rPr>
          <w:rFonts w:ascii="Arial" w:hAnsi="Arial" w:cs="Arial"/>
          <w:b/>
          <w:bCs/>
          <w:sz w:val="24"/>
          <w:szCs w:val="24"/>
        </w:rPr>
      </w:pPr>
      <w:r w:rsidRPr="00A94BFD">
        <w:rPr>
          <w:rFonts w:ascii="Arial" w:hAnsi="Arial" w:cs="Arial"/>
          <w:sz w:val="24"/>
          <w:szCs w:val="24"/>
        </w:rPr>
        <w:lastRenderedPageBreak/>
        <w:t xml:space="preserve">Organisational change is </w:t>
      </w:r>
      <w:r w:rsidR="006A6574">
        <w:rPr>
          <w:rFonts w:ascii="Arial" w:hAnsi="Arial" w:cs="Arial"/>
          <w:sz w:val="24"/>
          <w:szCs w:val="24"/>
        </w:rPr>
        <w:t>co</w:t>
      </w:r>
      <w:r w:rsidR="00DF354F">
        <w:rPr>
          <w:rFonts w:ascii="Arial" w:hAnsi="Arial" w:cs="Arial"/>
          <w:sz w:val="24"/>
          <w:szCs w:val="24"/>
        </w:rPr>
        <w:t>ntinuous</w:t>
      </w:r>
      <w:r w:rsidR="00B210F7">
        <w:rPr>
          <w:rFonts w:ascii="Arial" w:hAnsi="Arial" w:cs="Arial"/>
          <w:sz w:val="24"/>
          <w:szCs w:val="24"/>
        </w:rPr>
        <w:t xml:space="preserve"> and </w:t>
      </w:r>
      <w:r w:rsidRPr="00A94BFD">
        <w:rPr>
          <w:rFonts w:ascii="Arial" w:hAnsi="Arial" w:cs="Arial"/>
          <w:sz w:val="24"/>
          <w:szCs w:val="24"/>
        </w:rPr>
        <w:t>if not well</w:t>
      </w:r>
      <w:r w:rsidR="00DF354F">
        <w:rPr>
          <w:rFonts w:ascii="Arial" w:hAnsi="Arial" w:cs="Arial"/>
          <w:sz w:val="24"/>
          <w:szCs w:val="24"/>
        </w:rPr>
        <w:t xml:space="preserve"> managed </w:t>
      </w:r>
      <w:r w:rsidR="00C82A89">
        <w:rPr>
          <w:rFonts w:ascii="Arial" w:hAnsi="Arial" w:cs="Arial"/>
          <w:sz w:val="24"/>
          <w:szCs w:val="24"/>
        </w:rPr>
        <w:t xml:space="preserve">it can fail, </w:t>
      </w:r>
      <w:r w:rsidR="00DF354F">
        <w:rPr>
          <w:rFonts w:ascii="Arial" w:hAnsi="Arial" w:cs="Arial"/>
          <w:sz w:val="24"/>
          <w:szCs w:val="24"/>
        </w:rPr>
        <w:t xml:space="preserve">which can lead </w:t>
      </w:r>
      <w:r w:rsidRPr="00A94BFD">
        <w:rPr>
          <w:rFonts w:ascii="Arial" w:hAnsi="Arial" w:cs="Arial"/>
          <w:sz w:val="24"/>
          <w:szCs w:val="24"/>
        </w:rPr>
        <w:t>to serious consequences. People professionals play a vital role in supporting successful change management</w:t>
      </w:r>
      <w:r>
        <w:rPr>
          <w:rFonts w:ascii="Arial" w:hAnsi="Arial" w:cs="Arial"/>
          <w:sz w:val="24"/>
          <w:szCs w:val="24"/>
        </w:rPr>
        <w:t xml:space="preserve">. </w:t>
      </w:r>
      <w:r w:rsidR="000B2176">
        <w:rPr>
          <w:rFonts w:ascii="Arial" w:hAnsi="Arial" w:cs="Arial"/>
          <w:sz w:val="24"/>
          <w:szCs w:val="24"/>
        </w:rPr>
        <w:t>(</w:t>
      </w:r>
      <w:r w:rsidRPr="00D8534C">
        <w:rPr>
          <w:rFonts w:ascii="Arial" w:hAnsi="Arial" w:cs="Arial"/>
          <w:sz w:val="24"/>
          <w:szCs w:val="24"/>
        </w:rPr>
        <w:t>CIPD</w:t>
      </w:r>
      <w:r w:rsidR="00D8534C" w:rsidRPr="00D8534C">
        <w:rPr>
          <w:rFonts w:ascii="Arial" w:hAnsi="Arial" w:cs="Arial"/>
          <w:sz w:val="24"/>
          <w:szCs w:val="24"/>
        </w:rPr>
        <w:t>,</w:t>
      </w:r>
      <w:r w:rsidRPr="00D8534C">
        <w:rPr>
          <w:rFonts w:ascii="Arial" w:hAnsi="Arial" w:cs="Arial"/>
          <w:sz w:val="24"/>
          <w:szCs w:val="24"/>
        </w:rPr>
        <w:t xml:space="preserve"> 2025</w:t>
      </w:r>
      <w:r w:rsidR="000B2176">
        <w:rPr>
          <w:rFonts w:ascii="Arial" w:hAnsi="Arial" w:cs="Arial"/>
          <w:sz w:val="24"/>
          <w:szCs w:val="24"/>
        </w:rPr>
        <w:t>)</w:t>
      </w:r>
    </w:p>
    <w:p w14:paraId="588961B2" w14:textId="12BAD978" w:rsidR="00F4010C" w:rsidRDefault="00F4010C" w:rsidP="003C1A37">
      <w:pPr>
        <w:rPr>
          <w:rFonts w:ascii="Arial" w:hAnsi="Arial" w:cs="Arial"/>
          <w:b/>
          <w:bCs/>
          <w:sz w:val="24"/>
          <w:szCs w:val="24"/>
        </w:rPr>
      </w:pPr>
      <w:r w:rsidRPr="00C648E2">
        <w:rPr>
          <w:rFonts w:ascii="Arial" w:hAnsi="Arial" w:cs="Arial"/>
          <w:sz w:val="24"/>
          <w:szCs w:val="24"/>
        </w:rPr>
        <w:t xml:space="preserve">If Chaffinch had planned carefully, </w:t>
      </w:r>
      <w:r w:rsidR="00DF354F">
        <w:rPr>
          <w:rFonts w:ascii="Arial" w:hAnsi="Arial" w:cs="Arial"/>
          <w:sz w:val="24"/>
          <w:szCs w:val="24"/>
        </w:rPr>
        <w:t>by involving</w:t>
      </w:r>
      <w:r w:rsidRPr="00C648E2">
        <w:rPr>
          <w:rFonts w:ascii="Arial" w:hAnsi="Arial" w:cs="Arial"/>
          <w:sz w:val="24"/>
          <w:szCs w:val="24"/>
        </w:rPr>
        <w:t xml:space="preserve"> staff and made changes gradually, the transition would have been smoother. This would have helped keep </w:t>
      </w:r>
      <w:proofErr w:type="spellStart"/>
      <w:r w:rsidRPr="00C648E2">
        <w:rPr>
          <w:rFonts w:ascii="Arial" w:hAnsi="Arial" w:cs="Arial"/>
          <w:sz w:val="24"/>
          <w:szCs w:val="24"/>
        </w:rPr>
        <w:t>Calmere’s</w:t>
      </w:r>
      <w:proofErr w:type="spellEnd"/>
      <w:r w:rsidRPr="00C648E2">
        <w:rPr>
          <w:rFonts w:ascii="Arial" w:hAnsi="Arial" w:cs="Arial"/>
          <w:sz w:val="24"/>
          <w:szCs w:val="24"/>
        </w:rPr>
        <w:t xml:space="preserve"> strengths and reduced staff leaving, resistance, and problems with performance.</w:t>
      </w:r>
    </w:p>
    <w:p w14:paraId="3FBF7FF8" w14:textId="77777777" w:rsidR="009329F1" w:rsidRDefault="009329F1" w:rsidP="003C1A37">
      <w:pPr>
        <w:rPr>
          <w:rFonts w:ascii="Arial" w:hAnsi="Arial" w:cs="Arial"/>
          <w:b/>
          <w:bCs/>
          <w:sz w:val="24"/>
          <w:szCs w:val="24"/>
        </w:rPr>
      </w:pPr>
    </w:p>
    <w:p w14:paraId="4BB8448F" w14:textId="77777777" w:rsidR="006C070E" w:rsidRDefault="006C070E" w:rsidP="003C1A37">
      <w:pPr>
        <w:rPr>
          <w:rFonts w:ascii="Arial" w:hAnsi="Arial" w:cs="Arial"/>
          <w:b/>
          <w:bCs/>
          <w:sz w:val="24"/>
          <w:szCs w:val="24"/>
        </w:rPr>
      </w:pPr>
    </w:p>
    <w:p w14:paraId="492C6D7C" w14:textId="77777777" w:rsidR="006C070E" w:rsidRDefault="006C070E" w:rsidP="003C1A37">
      <w:pPr>
        <w:rPr>
          <w:rFonts w:ascii="Arial" w:hAnsi="Arial" w:cs="Arial"/>
          <w:b/>
          <w:bCs/>
          <w:sz w:val="24"/>
          <w:szCs w:val="24"/>
        </w:rPr>
      </w:pPr>
    </w:p>
    <w:p w14:paraId="30DB7D13" w14:textId="77777777" w:rsidR="006C070E" w:rsidRDefault="006C070E" w:rsidP="003C1A37">
      <w:pPr>
        <w:rPr>
          <w:rFonts w:ascii="Arial" w:hAnsi="Arial" w:cs="Arial"/>
          <w:b/>
          <w:bCs/>
          <w:sz w:val="24"/>
          <w:szCs w:val="24"/>
        </w:rPr>
      </w:pPr>
    </w:p>
    <w:p w14:paraId="6A410F3C" w14:textId="77777777" w:rsidR="006C070E" w:rsidRDefault="006C070E" w:rsidP="003C1A37">
      <w:pPr>
        <w:rPr>
          <w:rFonts w:ascii="Arial" w:hAnsi="Arial" w:cs="Arial"/>
          <w:b/>
          <w:bCs/>
          <w:sz w:val="24"/>
          <w:szCs w:val="24"/>
        </w:rPr>
      </w:pPr>
    </w:p>
    <w:p w14:paraId="58CC825D" w14:textId="77777777" w:rsidR="006C070E" w:rsidRDefault="006C070E" w:rsidP="003C1A37">
      <w:pPr>
        <w:rPr>
          <w:rFonts w:ascii="Arial" w:hAnsi="Arial" w:cs="Arial"/>
          <w:b/>
          <w:bCs/>
          <w:sz w:val="24"/>
          <w:szCs w:val="24"/>
        </w:rPr>
      </w:pPr>
    </w:p>
    <w:p w14:paraId="23EAF8A3" w14:textId="77777777" w:rsidR="006C070E" w:rsidRDefault="006C070E" w:rsidP="003C1A37">
      <w:pPr>
        <w:rPr>
          <w:rFonts w:ascii="Arial" w:hAnsi="Arial" w:cs="Arial"/>
          <w:b/>
          <w:bCs/>
          <w:sz w:val="24"/>
          <w:szCs w:val="24"/>
        </w:rPr>
      </w:pPr>
    </w:p>
    <w:p w14:paraId="348A6FD4" w14:textId="77777777" w:rsidR="006C070E" w:rsidRDefault="006C070E" w:rsidP="003C1A37">
      <w:pPr>
        <w:rPr>
          <w:rFonts w:ascii="Arial" w:hAnsi="Arial" w:cs="Arial"/>
          <w:b/>
          <w:bCs/>
          <w:sz w:val="24"/>
          <w:szCs w:val="24"/>
        </w:rPr>
      </w:pPr>
    </w:p>
    <w:p w14:paraId="5DCC03A1" w14:textId="77777777" w:rsidR="006C070E" w:rsidRDefault="006C070E" w:rsidP="003C1A37">
      <w:pPr>
        <w:rPr>
          <w:rFonts w:ascii="Arial" w:hAnsi="Arial" w:cs="Arial"/>
          <w:b/>
          <w:bCs/>
          <w:sz w:val="24"/>
          <w:szCs w:val="24"/>
        </w:rPr>
      </w:pPr>
    </w:p>
    <w:p w14:paraId="759F0E76" w14:textId="77777777" w:rsidR="006C070E" w:rsidRDefault="006C070E" w:rsidP="003C1A37">
      <w:pPr>
        <w:rPr>
          <w:rFonts w:ascii="Arial" w:hAnsi="Arial" w:cs="Arial"/>
          <w:b/>
          <w:bCs/>
          <w:sz w:val="24"/>
          <w:szCs w:val="24"/>
        </w:rPr>
      </w:pPr>
    </w:p>
    <w:p w14:paraId="38FD3C9A" w14:textId="77777777" w:rsidR="006C070E" w:rsidRDefault="006C070E" w:rsidP="003C1A37">
      <w:pPr>
        <w:rPr>
          <w:rFonts w:ascii="Arial" w:hAnsi="Arial" w:cs="Arial"/>
          <w:b/>
          <w:bCs/>
          <w:sz w:val="24"/>
          <w:szCs w:val="24"/>
        </w:rPr>
      </w:pPr>
    </w:p>
    <w:p w14:paraId="43893112" w14:textId="77777777" w:rsidR="006C070E" w:rsidRDefault="006C070E" w:rsidP="003C1A37">
      <w:pPr>
        <w:rPr>
          <w:rFonts w:ascii="Arial" w:hAnsi="Arial" w:cs="Arial"/>
          <w:b/>
          <w:bCs/>
          <w:sz w:val="24"/>
          <w:szCs w:val="24"/>
        </w:rPr>
      </w:pPr>
    </w:p>
    <w:p w14:paraId="1FF752AF" w14:textId="77777777" w:rsidR="006C070E" w:rsidRDefault="006C070E" w:rsidP="003C1A37">
      <w:pPr>
        <w:rPr>
          <w:rFonts w:ascii="Arial" w:hAnsi="Arial" w:cs="Arial"/>
          <w:b/>
          <w:bCs/>
          <w:sz w:val="24"/>
          <w:szCs w:val="24"/>
        </w:rPr>
      </w:pPr>
    </w:p>
    <w:p w14:paraId="22309BD3" w14:textId="77777777" w:rsidR="006C070E" w:rsidRDefault="006C070E" w:rsidP="003C1A37">
      <w:pPr>
        <w:rPr>
          <w:rFonts w:ascii="Arial" w:hAnsi="Arial" w:cs="Arial"/>
          <w:b/>
          <w:bCs/>
          <w:sz w:val="24"/>
          <w:szCs w:val="24"/>
        </w:rPr>
      </w:pPr>
    </w:p>
    <w:p w14:paraId="6F7CEED0" w14:textId="77777777" w:rsidR="006C070E" w:rsidRDefault="006C070E" w:rsidP="003C1A37">
      <w:pPr>
        <w:rPr>
          <w:rFonts w:ascii="Arial" w:hAnsi="Arial" w:cs="Arial"/>
          <w:b/>
          <w:bCs/>
          <w:sz w:val="24"/>
          <w:szCs w:val="24"/>
        </w:rPr>
      </w:pPr>
    </w:p>
    <w:p w14:paraId="5A96654D" w14:textId="77777777" w:rsidR="006C070E" w:rsidRDefault="006C070E" w:rsidP="003C1A37">
      <w:pPr>
        <w:rPr>
          <w:rFonts w:ascii="Arial" w:hAnsi="Arial" w:cs="Arial"/>
          <w:b/>
          <w:bCs/>
          <w:sz w:val="24"/>
          <w:szCs w:val="24"/>
        </w:rPr>
      </w:pPr>
    </w:p>
    <w:p w14:paraId="1637D78A" w14:textId="77777777" w:rsidR="006C070E" w:rsidRPr="00C648E2" w:rsidRDefault="006C070E" w:rsidP="003C1A37">
      <w:pPr>
        <w:rPr>
          <w:rFonts w:ascii="Arial" w:hAnsi="Arial" w:cs="Arial"/>
          <w:b/>
          <w:bCs/>
          <w:sz w:val="24"/>
          <w:szCs w:val="24"/>
        </w:rPr>
      </w:pPr>
    </w:p>
    <w:p w14:paraId="6ED96097" w14:textId="77777777" w:rsidR="0083466B" w:rsidRDefault="0083466B" w:rsidP="003C1A37">
      <w:pPr>
        <w:rPr>
          <w:rFonts w:ascii="Arial" w:hAnsi="Arial" w:cs="Arial"/>
          <w:b/>
          <w:bCs/>
          <w:sz w:val="24"/>
          <w:szCs w:val="24"/>
        </w:rPr>
      </w:pPr>
    </w:p>
    <w:p w14:paraId="0775F597" w14:textId="77777777" w:rsidR="00CD270E" w:rsidRDefault="00CD270E" w:rsidP="003C1A37">
      <w:pPr>
        <w:rPr>
          <w:rFonts w:ascii="Arial" w:hAnsi="Arial" w:cs="Arial"/>
          <w:b/>
          <w:bCs/>
          <w:sz w:val="24"/>
          <w:szCs w:val="24"/>
        </w:rPr>
      </w:pPr>
    </w:p>
    <w:p w14:paraId="6A90C189" w14:textId="77777777" w:rsidR="00B4598B" w:rsidRDefault="00B4598B" w:rsidP="003C1A37">
      <w:pPr>
        <w:rPr>
          <w:rFonts w:ascii="Arial" w:hAnsi="Arial" w:cs="Arial"/>
          <w:b/>
          <w:bCs/>
          <w:sz w:val="24"/>
          <w:szCs w:val="24"/>
        </w:rPr>
      </w:pPr>
    </w:p>
    <w:p w14:paraId="78A8C079" w14:textId="77777777" w:rsidR="00B4598B" w:rsidRDefault="00B4598B" w:rsidP="003C1A37">
      <w:pPr>
        <w:rPr>
          <w:rFonts w:ascii="Arial" w:hAnsi="Arial" w:cs="Arial"/>
          <w:b/>
          <w:bCs/>
          <w:sz w:val="24"/>
          <w:szCs w:val="24"/>
        </w:rPr>
      </w:pPr>
    </w:p>
    <w:p w14:paraId="2445EC52" w14:textId="77777777" w:rsidR="00B4598B" w:rsidRDefault="00B4598B" w:rsidP="003C1A37">
      <w:pPr>
        <w:rPr>
          <w:rFonts w:ascii="Arial" w:hAnsi="Arial" w:cs="Arial"/>
          <w:b/>
          <w:bCs/>
          <w:sz w:val="24"/>
          <w:szCs w:val="24"/>
        </w:rPr>
      </w:pPr>
    </w:p>
    <w:p w14:paraId="57C6ECC5" w14:textId="77777777" w:rsidR="00B4598B" w:rsidRDefault="00B4598B" w:rsidP="003C1A37">
      <w:pPr>
        <w:rPr>
          <w:rFonts w:ascii="Arial" w:hAnsi="Arial" w:cs="Arial"/>
          <w:b/>
          <w:bCs/>
          <w:sz w:val="24"/>
          <w:szCs w:val="24"/>
        </w:rPr>
      </w:pPr>
    </w:p>
    <w:p w14:paraId="200EAA8F" w14:textId="77777777" w:rsidR="00B4598B" w:rsidRDefault="00B4598B" w:rsidP="003C1A37">
      <w:pPr>
        <w:rPr>
          <w:rFonts w:ascii="Arial" w:hAnsi="Arial" w:cs="Arial"/>
          <w:b/>
          <w:bCs/>
          <w:sz w:val="24"/>
          <w:szCs w:val="24"/>
        </w:rPr>
      </w:pPr>
    </w:p>
    <w:p w14:paraId="5D09D749" w14:textId="77777777" w:rsidR="00B4598B" w:rsidRDefault="00B4598B" w:rsidP="003C1A37">
      <w:pPr>
        <w:rPr>
          <w:rFonts w:ascii="Arial" w:hAnsi="Arial" w:cs="Arial"/>
          <w:b/>
          <w:bCs/>
          <w:sz w:val="24"/>
          <w:szCs w:val="24"/>
        </w:rPr>
      </w:pPr>
    </w:p>
    <w:p w14:paraId="14B32EB3" w14:textId="77777777" w:rsidR="00054084" w:rsidRDefault="00054084" w:rsidP="003C1A37">
      <w:pPr>
        <w:rPr>
          <w:rFonts w:ascii="Arial" w:hAnsi="Arial" w:cs="Arial"/>
          <w:b/>
          <w:bCs/>
          <w:sz w:val="24"/>
          <w:szCs w:val="24"/>
        </w:rPr>
      </w:pPr>
    </w:p>
    <w:p w14:paraId="4789CCDB" w14:textId="25359C20"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Q8</w:t>
      </w:r>
      <w:r w:rsidR="003B54A7">
        <w:rPr>
          <w:rFonts w:ascii="Arial" w:hAnsi="Arial" w:cs="Arial"/>
          <w:b/>
          <w:bCs/>
          <w:sz w:val="24"/>
          <w:szCs w:val="24"/>
        </w:rPr>
        <w:t>/AC2.4</w:t>
      </w:r>
      <w:r w:rsidRPr="00C648E2">
        <w:rPr>
          <w:rFonts w:ascii="Arial" w:hAnsi="Arial" w:cs="Arial"/>
          <w:b/>
          <w:bCs/>
          <w:sz w:val="24"/>
          <w:szCs w:val="24"/>
        </w:rPr>
        <w:t xml:space="preserve"> </w:t>
      </w:r>
    </w:p>
    <w:p w14:paraId="265411B3" w14:textId="18FC0DC6" w:rsidR="006927E0" w:rsidRPr="00C648E2" w:rsidRDefault="006927E0" w:rsidP="003C1A37">
      <w:pPr>
        <w:rPr>
          <w:rFonts w:ascii="Arial" w:hAnsi="Arial" w:cs="Arial"/>
          <w:sz w:val="24"/>
          <w:szCs w:val="24"/>
        </w:rPr>
      </w:pPr>
      <w:r w:rsidRPr="00C648E2">
        <w:rPr>
          <w:rFonts w:ascii="Arial" w:hAnsi="Arial" w:cs="Arial"/>
          <w:sz w:val="24"/>
          <w:szCs w:val="24"/>
        </w:rPr>
        <w:t xml:space="preserve">To appreciate how employees felt </w:t>
      </w:r>
      <w:r w:rsidR="00324CAA" w:rsidRPr="00C648E2">
        <w:rPr>
          <w:rFonts w:ascii="Arial" w:hAnsi="Arial" w:cs="Arial"/>
          <w:sz w:val="24"/>
          <w:szCs w:val="24"/>
        </w:rPr>
        <w:t xml:space="preserve">and acted </w:t>
      </w:r>
      <w:r w:rsidRPr="00C648E2">
        <w:rPr>
          <w:rFonts w:ascii="Arial" w:hAnsi="Arial" w:cs="Arial"/>
          <w:sz w:val="24"/>
          <w:szCs w:val="24"/>
        </w:rPr>
        <w:t>during the changes from K</w:t>
      </w:r>
      <w:r w:rsidR="008C7083" w:rsidRPr="00C648E2">
        <w:rPr>
          <w:rFonts w:ascii="Arial" w:hAnsi="Arial" w:cs="Arial"/>
          <w:sz w:val="24"/>
          <w:szCs w:val="24"/>
        </w:rPr>
        <w:t xml:space="preserve">irsten’s management of </w:t>
      </w:r>
      <w:proofErr w:type="spellStart"/>
      <w:r w:rsidR="008C7083" w:rsidRPr="00C648E2">
        <w:rPr>
          <w:rFonts w:ascii="Arial" w:hAnsi="Arial" w:cs="Arial"/>
          <w:sz w:val="24"/>
          <w:szCs w:val="24"/>
        </w:rPr>
        <w:t>Calmere</w:t>
      </w:r>
      <w:proofErr w:type="spellEnd"/>
      <w:r w:rsidR="008C7083" w:rsidRPr="00C648E2">
        <w:rPr>
          <w:rFonts w:ascii="Arial" w:hAnsi="Arial" w:cs="Arial"/>
          <w:sz w:val="24"/>
          <w:szCs w:val="24"/>
        </w:rPr>
        <w:t xml:space="preserve"> to that of Chaffinch, </w:t>
      </w:r>
      <w:r w:rsidR="008C7083" w:rsidRPr="006C070E">
        <w:rPr>
          <w:rFonts w:ascii="Arial" w:hAnsi="Arial" w:cs="Arial"/>
          <w:sz w:val="24"/>
          <w:szCs w:val="24"/>
        </w:rPr>
        <w:t>William Bridges’ Transition Model</w:t>
      </w:r>
      <w:r w:rsidR="00853331">
        <w:rPr>
          <w:rFonts w:ascii="Arial" w:hAnsi="Arial" w:cs="Arial"/>
          <w:sz w:val="24"/>
          <w:szCs w:val="24"/>
        </w:rPr>
        <w:t xml:space="preserve"> </w:t>
      </w:r>
      <w:r w:rsidR="008C7083" w:rsidRPr="00C648E2">
        <w:rPr>
          <w:rFonts w:ascii="Arial" w:hAnsi="Arial" w:cs="Arial"/>
          <w:sz w:val="24"/>
          <w:szCs w:val="24"/>
        </w:rPr>
        <w:t>can be used.  This model looks</w:t>
      </w:r>
      <w:r w:rsidR="00F97EC4" w:rsidRPr="00C648E2">
        <w:rPr>
          <w:rFonts w:ascii="Arial" w:hAnsi="Arial" w:cs="Arial"/>
          <w:sz w:val="24"/>
          <w:szCs w:val="24"/>
        </w:rPr>
        <w:t xml:space="preserve"> to break down the stages of change into the following:</w:t>
      </w:r>
    </w:p>
    <w:p w14:paraId="0A6E05F2" w14:textId="53389771" w:rsidR="00926F33" w:rsidRPr="00C648E2" w:rsidRDefault="00250BEF" w:rsidP="00A00D04">
      <w:pPr>
        <w:rPr>
          <w:rFonts w:ascii="Arial" w:hAnsi="Arial" w:cs="Arial"/>
          <w:sz w:val="24"/>
          <w:szCs w:val="24"/>
        </w:rPr>
      </w:pPr>
      <w:r w:rsidRPr="00C648E2">
        <w:rPr>
          <w:rFonts w:ascii="Arial" w:hAnsi="Arial" w:cs="Arial"/>
          <w:sz w:val="24"/>
          <w:szCs w:val="24"/>
        </w:rPr>
        <w:t xml:space="preserve">Williams </w:t>
      </w:r>
      <w:r w:rsidR="00926F33" w:rsidRPr="00C648E2">
        <w:rPr>
          <w:rFonts w:ascii="Arial" w:hAnsi="Arial" w:cs="Arial"/>
          <w:sz w:val="24"/>
          <w:szCs w:val="24"/>
        </w:rPr>
        <w:t xml:space="preserve">Bridges’ first stage, Endings, involves a sense of loss and grief.  This was experienced by </w:t>
      </w:r>
      <w:proofErr w:type="spellStart"/>
      <w:r w:rsidR="00926F33" w:rsidRPr="00C648E2">
        <w:rPr>
          <w:rFonts w:ascii="Arial" w:hAnsi="Arial" w:cs="Arial"/>
          <w:sz w:val="24"/>
          <w:szCs w:val="24"/>
        </w:rPr>
        <w:t>Calmere</w:t>
      </w:r>
      <w:proofErr w:type="spellEnd"/>
      <w:r w:rsidR="00926F33" w:rsidRPr="00C648E2">
        <w:rPr>
          <w:rFonts w:ascii="Arial" w:hAnsi="Arial" w:cs="Arial"/>
          <w:sz w:val="24"/>
          <w:szCs w:val="24"/>
        </w:rPr>
        <w:t xml:space="preserve"> staff after the unexpected sale</w:t>
      </w:r>
      <w:r w:rsidRPr="00C648E2">
        <w:rPr>
          <w:rFonts w:ascii="Arial" w:hAnsi="Arial" w:cs="Arial"/>
          <w:sz w:val="24"/>
          <w:szCs w:val="24"/>
        </w:rPr>
        <w:t xml:space="preserve">.  There was probably a period of disbelief, </w:t>
      </w:r>
      <w:r w:rsidR="00926F33" w:rsidRPr="00C648E2">
        <w:rPr>
          <w:rFonts w:ascii="Arial" w:hAnsi="Arial" w:cs="Arial"/>
          <w:sz w:val="24"/>
          <w:szCs w:val="24"/>
        </w:rPr>
        <w:t>leading to resistance and longing for past practices.</w:t>
      </w:r>
      <w:r w:rsidR="008418FC">
        <w:rPr>
          <w:rFonts w:ascii="Arial" w:hAnsi="Arial" w:cs="Arial"/>
          <w:sz w:val="24"/>
          <w:szCs w:val="24"/>
        </w:rPr>
        <w:t xml:space="preserve"> </w:t>
      </w:r>
    </w:p>
    <w:p w14:paraId="031ECC20" w14:textId="1C95E0C3" w:rsidR="00BA3583" w:rsidRPr="00C648E2" w:rsidRDefault="00BA3583" w:rsidP="00C91060">
      <w:pPr>
        <w:rPr>
          <w:rFonts w:ascii="Arial" w:hAnsi="Arial" w:cs="Arial"/>
          <w:sz w:val="24"/>
          <w:szCs w:val="24"/>
        </w:rPr>
      </w:pPr>
      <w:r w:rsidRPr="00C648E2">
        <w:rPr>
          <w:rFonts w:ascii="Arial" w:hAnsi="Arial" w:cs="Arial"/>
          <w:sz w:val="24"/>
          <w:szCs w:val="24"/>
        </w:rPr>
        <w:t>The Neutral Zone brings confusion and uncertainty, with employees feeling stuck between old and new processes. This would have been an ideal time for staff suggestions, but they were</w:t>
      </w:r>
      <w:r w:rsidR="002B58D2">
        <w:rPr>
          <w:rFonts w:ascii="Arial" w:hAnsi="Arial" w:cs="Arial"/>
          <w:sz w:val="24"/>
          <w:szCs w:val="24"/>
        </w:rPr>
        <w:t xml:space="preserve"> not</w:t>
      </w:r>
      <w:r w:rsidRPr="00C648E2">
        <w:rPr>
          <w:rFonts w:ascii="Arial" w:hAnsi="Arial" w:cs="Arial"/>
          <w:sz w:val="24"/>
          <w:szCs w:val="24"/>
        </w:rPr>
        <w:t xml:space="preserve"> encouraged, leaving employees feeling unheard.</w:t>
      </w:r>
    </w:p>
    <w:p w14:paraId="6576C314" w14:textId="325BFDA8" w:rsidR="00102A7B" w:rsidRPr="00F176A7" w:rsidRDefault="00102A7B" w:rsidP="003C1A37">
      <w:pPr>
        <w:rPr>
          <w:rFonts w:ascii="Arial" w:hAnsi="Arial" w:cs="Arial"/>
          <w:color w:val="FF0000"/>
          <w:sz w:val="24"/>
          <w:szCs w:val="24"/>
        </w:rPr>
      </w:pPr>
      <w:r w:rsidRPr="00C648E2">
        <w:rPr>
          <w:rFonts w:ascii="Arial" w:hAnsi="Arial" w:cs="Arial"/>
          <w:sz w:val="24"/>
          <w:szCs w:val="24"/>
        </w:rPr>
        <w:t xml:space="preserve">The new </w:t>
      </w:r>
      <w:r w:rsidR="003F1594">
        <w:rPr>
          <w:rFonts w:ascii="Arial" w:hAnsi="Arial" w:cs="Arial"/>
          <w:sz w:val="24"/>
          <w:szCs w:val="24"/>
        </w:rPr>
        <w:t xml:space="preserve">managers at </w:t>
      </w:r>
      <w:proofErr w:type="spellStart"/>
      <w:r w:rsidR="003F1594">
        <w:rPr>
          <w:rFonts w:ascii="Arial" w:hAnsi="Arial" w:cs="Arial"/>
          <w:sz w:val="24"/>
          <w:szCs w:val="24"/>
        </w:rPr>
        <w:t>Calmere</w:t>
      </w:r>
      <w:proofErr w:type="spellEnd"/>
      <w:r w:rsidR="003F1594">
        <w:rPr>
          <w:rFonts w:ascii="Arial" w:hAnsi="Arial" w:cs="Arial"/>
          <w:sz w:val="24"/>
          <w:szCs w:val="24"/>
        </w:rPr>
        <w:t xml:space="preserve"> </w:t>
      </w:r>
      <w:r w:rsidRPr="00C648E2">
        <w:rPr>
          <w:rFonts w:ascii="Arial" w:hAnsi="Arial" w:cs="Arial"/>
          <w:sz w:val="24"/>
          <w:szCs w:val="24"/>
        </w:rPr>
        <w:t xml:space="preserve">should be providing guidance and </w:t>
      </w:r>
      <w:r w:rsidR="003F1594">
        <w:rPr>
          <w:rFonts w:ascii="Arial" w:hAnsi="Arial" w:cs="Arial"/>
          <w:sz w:val="24"/>
          <w:szCs w:val="24"/>
        </w:rPr>
        <w:t xml:space="preserve">speaking </w:t>
      </w:r>
      <w:r w:rsidRPr="00C648E2">
        <w:rPr>
          <w:rFonts w:ascii="Arial" w:hAnsi="Arial" w:cs="Arial"/>
          <w:sz w:val="24"/>
          <w:szCs w:val="24"/>
        </w:rPr>
        <w:t>with employees more than ever</w:t>
      </w:r>
      <w:r w:rsidR="009F346B" w:rsidRPr="00C648E2">
        <w:rPr>
          <w:rFonts w:ascii="Arial" w:hAnsi="Arial" w:cs="Arial"/>
          <w:sz w:val="24"/>
          <w:szCs w:val="24"/>
        </w:rPr>
        <w:t xml:space="preserve">.  Support and training should also be </w:t>
      </w:r>
      <w:r w:rsidR="003F1594">
        <w:rPr>
          <w:rFonts w:ascii="Arial" w:hAnsi="Arial" w:cs="Arial"/>
          <w:sz w:val="24"/>
          <w:szCs w:val="24"/>
        </w:rPr>
        <w:t>obvious</w:t>
      </w:r>
      <w:r w:rsidR="008418FC">
        <w:rPr>
          <w:rFonts w:ascii="Arial" w:hAnsi="Arial" w:cs="Arial"/>
          <w:sz w:val="24"/>
          <w:szCs w:val="24"/>
        </w:rPr>
        <w:t>.</w:t>
      </w:r>
    </w:p>
    <w:p w14:paraId="5E254711" w14:textId="7C3817BD" w:rsidR="00CE6DAE" w:rsidRPr="00C648E2" w:rsidRDefault="00C91060" w:rsidP="00492E13">
      <w:pPr>
        <w:rPr>
          <w:rFonts w:ascii="Arial" w:hAnsi="Arial" w:cs="Arial"/>
          <w:sz w:val="24"/>
          <w:szCs w:val="24"/>
        </w:rPr>
      </w:pPr>
      <w:r w:rsidRPr="00C648E2">
        <w:rPr>
          <w:rFonts w:ascii="Arial" w:hAnsi="Arial" w:cs="Arial"/>
          <w:sz w:val="24"/>
          <w:szCs w:val="24"/>
        </w:rPr>
        <w:t xml:space="preserve">The final step in this model is New Beginnings.  </w:t>
      </w:r>
      <w:r w:rsidR="000F34FB" w:rsidRPr="00C648E2">
        <w:rPr>
          <w:rFonts w:ascii="Arial" w:hAnsi="Arial" w:cs="Arial"/>
          <w:sz w:val="24"/>
          <w:szCs w:val="24"/>
        </w:rPr>
        <w:t xml:space="preserve">If change is managed as well as possible, acceptance and integration would start to </w:t>
      </w:r>
      <w:r w:rsidR="001967C9" w:rsidRPr="00C648E2">
        <w:rPr>
          <w:rFonts w:ascii="Arial" w:hAnsi="Arial" w:cs="Arial"/>
          <w:sz w:val="24"/>
          <w:szCs w:val="24"/>
        </w:rPr>
        <w:t>happen.  At this point, employees will feel that they can</w:t>
      </w:r>
      <w:r w:rsidR="00492E13" w:rsidRPr="00C648E2">
        <w:rPr>
          <w:rFonts w:ascii="Arial" w:hAnsi="Arial" w:cs="Arial"/>
          <w:sz w:val="24"/>
          <w:szCs w:val="24"/>
        </w:rPr>
        <w:t xml:space="preserve"> engage, move forward and show a renewed commitment.</w:t>
      </w:r>
    </w:p>
    <w:p w14:paraId="26F6659F" w14:textId="7A9A364E" w:rsidR="00273A51" w:rsidRPr="0083466B" w:rsidRDefault="00273A51" w:rsidP="003C1A37">
      <w:pPr>
        <w:rPr>
          <w:rFonts w:ascii="Arial" w:hAnsi="Arial" w:cs="Arial"/>
          <w:b/>
          <w:bCs/>
          <w:sz w:val="24"/>
          <w:szCs w:val="24"/>
        </w:rPr>
      </w:pPr>
      <w:r w:rsidRPr="00C648E2">
        <w:rPr>
          <w:rFonts w:ascii="Arial" w:hAnsi="Arial" w:cs="Arial"/>
          <w:sz w:val="24"/>
          <w:szCs w:val="24"/>
        </w:rPr>
        <w:t>Bridges’ model shows that change is</w:t>
      </w:r>
      <w:r w:rsidR="00742788">
        <w:rPr>
          <w:rFonts w:ascii="Arial" w:hAnsi="Arial" w:cs="Arial"/>
          <w:sz w:val="24"/>
          <w:szCs w:val="24"/>
        </w:rPr>
        <w:t xml:space="preserve"> not</w:t>
      </w:r>
      <w:r w:rsidRPr="00C648E2">
        <w:rPr>
          <w:rFonts w:ascii="Arial" w:hAnsi="Arial" w:cs="Arial"/>
          <w:sz w:val="24"/>
          <w:szCs w:val="24"/>
        </w:rPr>
        <w:t xml:space="preserve"> yet </w:t>
      </w:r>
      <w:r w:rsidR="00D068DC" w:rsidRPr="00C648E2">
        <w:rPr>
          <w:rFonts w:ascii="Arial" w:hAnsi="Arial" w:cs="Arial"/>
          <w:sz w:val="24"/>
          <w:szCs w:val="24"/>
        </w:rPr>
        <w:t>working,</w:t>
      </w:r>
      <w:r w:rsidR="00BA3583" w:rsidRPr="00C648E2">
        <w:rPr>
          <w:rFonts w:ascii="Arial" w:hAnsi="Arial" w:cs="Arial"/>
          <w:sz w:val="24"/>
          <w:szCs w:val="24"/>
        </w:rPr>
        <w:t xml:space="preserve"> and the staff are a long way from accepting any new ways of working</w:t>
      </w:r>
      <w:r w:rsidR="00027FFC" w:rsidRPr="00C648E2">
        <w:rPr>
          <w:rFonts w:ascii="Arial" w:hAnsi="Arial" w:cs="Arial"/>
          <w:sz w:val="24"/>
          <w:szCs w:val="24"/>
        </w:rPr>
        <w:t xml:space="preserve"> with some yet to engage</w:t>
      </w:r>
      <w:r w:rsidR="00DF03D8" w:rsidRPr="00C648E2">
        <w:rPr>
          <w:rFonts w:ascii="Arial" w:hAnsi="Arial" w:cs="Arial"/>
          <w:sz w:val="24"/>
          <w:szCs w:val="24"/>
        </w:rPr>
        <w:t xml:space="preserve"> as they feel </w:t>
      </w:r>
      <w:r w:rsidR="00D068DC" w:rsidRPr="00C648E2">
        <w:rPr>
          <w:rFonts w:ascii="Arial" w:hAnsi="Arial" w:cs="Arial"/>
          <w:sz w:val="24"/>
          <w:szCs w:val="24"/>
        </w:rPr>
        <w:t>the</w:t>
      </w:r>
      <w:r w:rsidR="00D068DC">
        <w:rPr>
          <w:rFonts w:ascii="Arial" w:hAnsi="Arial" w:cs="Arial"/>
          <w:sz w:val="24"/>
          <w:szCs w:val="24"/>
        </w:rPr>
        <w:t>y</w:t>
      </w:r>
      <w:r w:rsidR="00DF03D8" w:rsidRPr="00C648E2">
        <w:rPr>
          <w:rFonts w:ascii="Arial" w:hAnsi="Arial" w:cs="Arial"/>
          <w:sz w:val="24"/>
          <w:szCs w:val="24"/>
        </w:rPr>
        <w:t xml:space="preserve"> have lost their employee voice</w:t>
      </w:r>
      <w:r w:rsidR="00CC30DC" w:rsidRPr="00C648E2">
        <w:rPr>
          <w:rFonts w:ascii="Arial" w:hAnsi="Arial" w:cs="Arial"/>
          <w:sz w:val="24"/>
          <w:szCs w:val="24"/>
        </w:rPr>
        <w:t>.  Chaffinch has</w:t>
      </w:r>
      <w:r w:rsidR="00760FE2">
        <w:rPr>
          <w:rFonts w:ascii="Arial" w:hAnsi="Arial" w:cs="Arial"/>
          <w:sz w:val="24"/>
          <w:szCs w:val="24"/>
        </w:rPr>
        <w:t xml:space="preserve"> not</w:t>
      </w:r>
      <w:r w:rsidR="007640E0" w:rsidRPr="00C648E2">
        <w:rPr>
          <w:rFonts w:ascii="Arial" w:hAnsi="Arial" w:cs="Arial"/>
          <w:sz w:val="24"/>
          <w:szCs w:val="24"/>
        </w:rPr>
        <w:t xml:space="preserve"> handled the takeover well </w:t>
      </w:r>
      <w:r w:rsidR="00D960E3" w:rsidRPr="00C648E2">
        <w:rPr>
          <w:rFonts w:ascii="Arial" w:hAnsi="Arial" w:cs="Arial"/>
          <w:sz w:val="24"/>
          <w:szCs w:val="24"/>
        </w:rPr>
        <w:t>and the new beginning has</w:t>
      </w:r>
      <w:r w:rsidR="0057790B">
        <w:rPr>
          <w:rFonts w:ascii="Arial" w:hAnsi="Arial" w:cs="Arial"/>
          <w:sz w:val="24"/>
          <w:szCs w:val="24"/>
        </w:rPr>
        <w:t xml:space="preserve"> not</w:t>
      </w:r>
      <w:r w:rsidR="00D960E3" w:rsidRPr="00C648E2">
        <w:rPr>
          <w:rFonts w:ascii="Arial" w:hAnsi="Arial" w:cs="Arial"/>
          <w:sz w:val="24"/>
          <w:szCs w:val="24"/>
        </w:rPr>
        <w:t xml:space="preserve"> started.  This model is helpful when identity and culture are important.</w:t>
      </w:r>
      <w:r w:rsidR="00DD659A" w:rsidRPr="00C648E2">
        <w:rPr>
          <w:rFonts w:ascii="Arial" w:hAnsi="Arial" w:cs="Arial"/>
          <w:sz w:val="24"/>
          <w:szCs w:val="24"/>
        </w:rPr>
        <w:t xml:space="preserve">  </w:t>
      </w:r>
      <w:r w:rsidR="00FC2AD8" w:rsidRPr="00D45AD2">
        <w:rPr>
          <w:rFonts w:ascii="Arial" w:hAnsi="Arial" w:cs="Arial"/>
          <w:sz w:val="24"/>
          <w:szCs w:val="24"/>
        </w:rPr>
        <w:t>(</w:t>
      </w:r>
      <w:r w:rsidR="00B03150" w:rsidRPr="00D45AD2">
        <w:rPr>
          <w:rFonts w:ascii="Arial" w:hAnsi="Arial" w:cs="Arial"/>
          <w:sz w:val="24"/>
          <w:szCs w:val="24"/>
        </w:rPr>
        <w:t>Bridges, 2009)</w:t>
      </w:r>
      <w:r w:rsidR="00FC2AD8" w:rsidRPr="00D45AD2">
        <w:rPr>
          <w:rFonts w:ascii="Arial" w:hAnsi="Arial" w:cs="Arial"/>
          <w:sz w:val="24"/>
          <w:szCs w:val="24"/>
        </w:rPr>
        <w:t>.</w:t>
      </w:r>
      <w:r w:rsidR="00B03150" w:rsidRPr="0083466B">
        <w:rPr>
          <w:rFonts w:ascii="Arial" w:hAnsi="Arial" w:cs="Arial"/>
          <w:b/>
          <w:bCs/>
          <w:sz w:val="24"/>
          <w:szCs w:val="24"/>
        </w:rPr>
        <w:t xml:space="preserve"> </w:t>
      </w:r>
    </w:p>
    <w:p w14:paraId="3B74D5A5" w14:textId="2B30D350" w:rsidR="006C070E" w:rsidRPr="0007504F" w:rsidRDefault="00FA0121" w:rsidP="003C1A37">
      <w:pPr>
        <w:rPr>
          <w:rFonts w:ascii="Arial" w:hAnsi="Arial" w:cs="Arial"/>
          <w:sz w:val="24"/>
          <w:szCs w:val="24"/>
        </w:rPr>
      </w:pPr>
      <w:r>
        <w:rPr>
          <w:rFonts w:ascii="Arial" w:hAnsi="Arial" w:cs="Arial"/>
          <w:sz w:val="24"/>
          <w:szCs w:val="24"/>
        </w:rPr>
        <w:t>T</w:t>
      </w:r>
      <w:r w:rsidR="006C070E">
        <w:rPr>
          <w:rFonts w:ascii="Arial" w:hAnsi="Arial" w:cs="Arial"/>
          <w:sz w:val="24"/>
          <w:szCs w:val="24"/>
        </w:rPr>
        <w:t xml:space="preserve">he McKinsey 7-S model can help a business to assess whether their key elements such as culture, leadership style and skills are aligned and able to support the change.  If any misalignments are identified by a business such as Chaffinch, </w:t>
      </w:r>
      <w:r w:rsidR="001F632D">
        <w:rPr>
          <w:rFonts w:ascii="Arial" w:hAnsi="Arial" w:cs="Arial"/>
          <w:sz w:val="24"/>
          <w:szCs w:val="24"/>
        </w:rPr>
        <w:t>they can use the 7-S model to diagnose the issues</w:t>
      </w:r>
      <w:r w:rsidR="004E0271">
        <w:rPr>
          <w:rFonts w:ascii="Arial" w:hAnsi="Arial" w:cs="Arial"/>
          <w:sz w:val="24"/>
          <w:szCs w:val="24"/>
        </w:rPr>
        <w:t>, work on them to hopefully become more integrated in their approach to change.</w:t>
      </w:r>
      <w:r w:rsidR="002B0E7F">
        <w:rPr>
          <w:rFonts w:ascii="Arial" w:hAnsi="Arial" w:cs="Arial"/>
          <w:sz w:val="24"/>
          <w:szCs w:val="24"/>
        </w:rPr>
        <w:t xml:space="preserve"> </w:t>
      </w:r>
      <w:r w:rsidR="0007504F" w:rsidRPr="0007504F">
        <w:rPr>
          <w:rFonts w:ascii="Arial" w:hAnsi="Arial" w:cs="Arial"/>
          <w:sz w:val="24"/>
          <w:szCs w:val="24"/>
        </w:rPr>
        <w:t>(Waite, Beevers, Small, Tomlinson &amp; Hussain, 2021)</w:t>
      </w:r>
      <w:r w:rsidR="0007504F">
        <w:rPr>
          <w:rFonts w:ascii="Arial" w:hAnsi="Arial" w:cs="Arial"/>
          <w:sz w:val="24"/>
          <w:szCs w:val="24"/>
        </w:rPr>
        <w:t>.</w:t>
      </w:r>
    </w:p>
    <w:p w14:paraId="4BB2D332" w14:textId="265CFEA1" w:rsidR="000F78FC" w:rsidRPr="00C648E2" w:rsidRDefault="000F78FC" w:rsidP="003C1A37">
      <w:pPr>
        <w:rPr>
          <w:rFonts w:ascii="Arial" w:hAnsi="Arial" w:cs="Arial"/>
          <w:color w:val="FF0000"/>
          <w:sz w:val="24"/>
          <w:szCs w:val="24"/>
        </w:rPr>
      </w:pPr>
      <w:r w:rsidRPr="003123B5">
        <w:rPr>
          <w:rFonts w:cstheme="minorHAnsi"/>
          <w:noProof/>
          <w:lang w:eastAsia="en-GB"/>
        </w:rPr>
        <w:drawing>
          <wp:inline distT="0" distB="0" distL="0" distR="0" wp14:anchorId="58A13BAE" wp14:editId="542B01CE">
            <wp:extent cx="4521200" cy="1838538"/>
            <wp:effectExtent l="0" t="0" r="0" b="9525"/>
            <wp:docPr id="1" name="Picture 1" descr="McKinsey 7-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Kinsey 7-S Framework"/>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5167" b="12541"/>
                    <a:stretch/>
                  </pic:blipFill>
                  <pic:spPr bwMode="auto">
                    <a:xfrm>
                      <a:off x="0" y="0"/>
                      <a:ext cx="4531680" cy="1842799"/>
                    </a:xfrm>
                    <a:prstGeom prst="rect">
                      <a:avLst/>
                    </a:prstGeom>
                    <a:noFill/>
                    <a:ln>
                      <a:noFill/>
                    </a:ln>
                    <a:extLst>
                      <a:ext uri="{53640926-AAD7-44D8-BBD7-CCE9431645EC}">
                        <a14:shadowObscured xmlns:a14="http://schemas.microsoft.com/office/drawing/2010/main"/>
                      </a:ext>
                    </a:extLst>
                  </pic:spPr>
                </pic:pic>
              </a:graphicData>
            </a:graphic>
          </wp:inline>
        </w:drawing>
      </w:r>
    </w:p>
    <w:p w14:paraId="2D603B07" w14:textId="77777777" w:rsidR="00EB64E0" w:rsidRPr="00CA0C0D" w:rsidRDefault="00EB64E0" w:rsidP="00EB64E0">
      <w:pPr>
        <w:rPr>
          <w:rFonts w:ascii="Arial" w:hAnsi="Arial" w:cs="Arial"/>
          <w:sz w:val="24"/>
          <w:szCs w:val="24"/>
        </w:rPr>
      </w:pPr>
      <w:r w:rsidRPr="00CA0C0D">
        <w:rPr>
          <w:rFonts w:ascii="Arial" w:hAnsi="Arial" w:cs="Arial"/>
          <w:sz w:val="24"/>
          <w:szCs w:val="24"/>
        </w:rPr>
        <w:t>The model looks at seven key elements that can have an impact on an organisation, these include:</w:t>
      </w:r>
    </w:p>
    <w:p w14:paraId="5FC536BC" w14:textId="245B8568" w:rsidR="00EB64E0" w:rsidRPr="00CA0C0D" w:rsidRDefault="00EB64E0" w:rsidP="00EB64E0">
      <w:pPr>
        <w:rPr>
          <w:rFonts w:ascii="Arial" w:hAnsi="Arial" w:cs="Arial"/>
          <w:sz w:val="24"/>
          <w:szCs w:val="24"/>
        </w:rPr>
      </w:pPr>
      <w:r w:rsidRPr="00CA0C0D">
        <w:rPr>
          <w:rFonts w:ascii="Arial" w:hAnsi="Arial" w:cs="Arial"/>
          <w:sz w:val="24"/>
          <w:szCs w:val="24"/>
        </w:rPr>
        <w:t xml:space="preserve">Structure – how is Chaffinch structured, including the hierarchical structure and how each area and team is structured. </w:t>
      </w:r>
    </w:p>
    <w:p w14:paraId="2BD1B72B" w14:textId="79396960" w:rsidR="00EB64E0" w:rsidRPr="00CA0C0D" w:rsidRDefault="00EB64E0" w:rsidP="00EB64E0">
      <w:pPr>
        <w:rPr>
          <w:rFonts w:ascii="Arial" w:hAnsi="Arial" w:cs="Arial"/>
          <w:sz w:val="24"/>
          <w:szCs w:val="24"/>
        </w:rPr>
      </w:pPr>
      <w:r w:rsidRPr="00CA0C0D">
        <w:rPr>
          <w:rFonts w:ascii="Arial" w:hAnsi="Arial" w:cs="Arial"/>
          <w:sz w:val="24"/>
          <w:szCs w:val="24"/>
        </w:rPr>
        <w:lastRenderedPageBreak/>
        <w:t xml:space="preserve">Systems – what tasks and processes are being used by Chaffinch for employees to complete their job responsibilities. </w:t>
      </w:r>
    </w:p>
    <w:p w14:paraId="276CC38A" w14:textId="389CEAB5" w:rsidR="00EB64E0" w:rsidRPr="00CA0C0D" w:rsidRDefault="00EB64E0" w:rsidP="00EB64E0">
      <w:pPr>
        <w:rPr>
          <w:rFonts w:ascii="Arial" w:hAnsi="Arial" w:cs="Arial"/>
          <w:sz w:val="24"/>
          <w:szCs w:val="24"/>
        </w:rPr>
      </w:pPr>
      <w:r w:rsidRPr="00CA0C0D">
        <w:rPr>
          <w:rFonts w:ascii="Arial" w:hAnsi="Arial" w:cs="Arial"/>
          <w:sz w:val="24"/>
          <w:szCs w:val="24"/>
        </w:rPr>
        <w:t>Styles – what leadership style</w:t>
      </w:r>
      <w:r w:rsidR="005D4BA4" w:rsidRPr="00CA0C0D">
        <w:rPr>
          <w:rFonts w:ascii="Arial" w:hAnsi="Arial" w:cs="Arial"/>
          <w:sz w:val="24"/>
          <w:szCs w:val="24"/>
        </w:rPr>
        <w:t xml:space="preserve"> has been </w:t>
      </w:r>
      <w:r w:rsidRPr="00CA0C0D">
        <w:rPr>
          <w:rFonts w:ascii="Arial" w:hAnsi="Arial" w:cs="Arial"/>
          <w:sz w:val="24"/>
          <w:szCs w:val="24"/>
        </w:rPr>
        <w:t>implemented</w:t>
      </w:r>
      <w:r w:rsidR="005D4BA4" w:rsidRPr="00CA0C0D">
        <w:rPr>
          <w:rFonts w:ascii="Arial" w:hAnsi="Arial" w:cs="Arial"/>
          <w:sz w:val="24"/>
          <w:szCs w:val="24"/>
        </w:rPr>
        <w:t xml:space="preserve"> by Chaffinch?</w:t>
      </w:r>
    </w:p>
    <w:p w14:paraId="12965396" w14:textId="22B54A79" w:rsidR="00EB64E0" w:rsidRPr="00CA0C0D" w:rsidRDefault="00EB64E0" w:rsidP="00EB64E0">
      <w:pPr>
        <w:rPr>
          <w:rFonts w:ascii="Arial" w:hAnsi="Arial" w:cs="Arial"/>
          <w:sz w:val="24"/>
          <w:szCs w:val="24"/>
        </w:rPr>
      </w:pPr>
      <w:r w:rsidRPr="00CA0C0D">
        <w:rPr>
          <w:rFonts w:ascii="Arial" w:hAnsi="Arial" w:cs="Arial"/>
          <w:sz w:val="24"/>
          <w:szCs w:val="24"/>
        </w:rPr>
        <w:t xml:space="preserve">Staff – </w:t>
      </w:r>
      <w:r w:rsidR="00175AC2" w:rsidRPr="00CA0C0D">
        <w:rPr>
          <w:rFonts w:ascii="Arial" w:hAnsi="Arial" w:cs="Arial"/>
          <w:sz w:val="24"/>
          <w:szCs w:val="24"/>
        </w:rPr>
        <w:t>h</w:t>
      </w:r>
      <w:r w:rsidR="005D4BA4" w:rsidRPr="00CA0C0D">
        <w:rPr>
          <w:rFonts w:ascii="Arial" w:hAnsi="Arial" w:cs="Arial"/>
          <w:sz w:val="24"/>
          <w:szCs w:val="24"/>
        </w:rPr>
        <w:t xml:space="preserve">as Chaffinch observed and </w:t>
      </w:r>
      <w:r w:rsidR="00D12061" w:rsidRPr="00CA0C0D">
        <w:rPr>
          <w:rFonts w:ascii="Arial" w:hAnsi="Arial" w:cs="Arial"/>
          <w:sz w:val="24"/>
          <w:szCs w:val="24"/>
        </w:rPr>
        <w:t xml:space="preserve">assessed the employees to identify </w:t>
      </w:r>
      <w:r w:rsidRPr="00CA0C0D">
        <w:rPr>
          <w:rFonts w:ascii="Arial" w:hAnsi="Arial" w:cs="Arial"/>
          <w:sz w:val="24"/>
          <w:szCs w:val="24"/>
        </w:rPr>
        <w:t>their individual capabilities.</w:t>
      </w:r>
    </w:p>
    <w:p w14:paraId="2C115BCA" w14:textId="4CA89AF1" w:rsidR="00EB64E0" w:rsidRPr="00CA0C0D" w:rsidRDefault="00EB64E0" w:rsidP="00EB64E0">
      <w:pPr>
        <w:rPr>
          <w:rFonts w:ascii="Arial" w:hAnsi="Arial" w:cs="Arial"/>
          <w:sz w:val="24"/>
          <w:szCs w:val="24"/>
        </w:rPr>
      </w:pPr>
      <w:r w:rsidRPr="00CA0C0D">
        <w:rPr>
          <w:rFonts w:ascii="Arial" w:hAnsi="Arial" w:cs="Arial"/>
          <w:sz w:val="24"/>
          <w:szCs w:val="24"/>
        </w:rPr>
        <w:t xml:space="preserve">Skills – </w:t>
      </w:r>
      <w:r w:rsidR="009063B3" w:rsidRPr="00CA0C0D">
        <w:rPr>
          <w:rFonts w:ascii="Arial" w:hAnsi="Arial" w:cs="Arial"/>
          <w:sz w:val="24"/>
          <w:szCs w:val="24"/>
        </w:rPr>
        <w:t xml:space="preserve">has Chaffinch evaluated </w:t>
      </w:r>
      <w:r w:rsidRPr="00CA0C0D">
        <w:rPr>
          <w:rFonts w:ascii="Arial" w:hAnsi="Arial" w:cs="Arial"/>
          <w:sz w:val="24"/>
          <w:szCs w:val="24"/>
        </w:rPr>
        <w:t xml:space="preserve">the employee’s skills throughout the organisation. </w:t>
      </w:r>
    </w:p>
    <w:p w14:paraId="30FB1400" w14:textId="0A5E443B" w:rsidR="00EB64E0" w:rsidRPr="00CA0C0D" w:rsidRDefault="00EB64E0" w:rsidP="00EB64E0">
      <w:pPr>
        <w:rPr>
          <w:rFonts w:ascii="Arial" w:hAnsi="Arial" w:cs="Arial"/>
          <w:sz w:val="24"/>
          <w:szCs w:val="24"/>
        </w:rPr>
      </w:pPr>
      <w:r w:rsidRPr="00CA0C0D">
        <w:rPr>
          <w:rFonts w:ascii="Arial" w:hAnsi="Arial" w:cs="Arial"/>
          <w:sz w:val="24"/>
          <w:szCs w:val="24"/>
        </w:rPr>
        <w:t xml:space="preserve">Strategy – a plan of action </w:t>
      </w:r>
      <w:r w:rsidR="009063B3" w:rsidRPr="00CA0C0D">
        <w:rPr>
          <w:rFonts w:ascii="Arial" w:hAnsi="Arial" w:cs="Arial"/>
          <w:sz w:val="24"/>
          <w:szCs w:val="24"/>
        </w:rPr>
        <w:t xml:space="preserve">should be drawn up by Chaffinch </w:t>
      </w:r>
      <w:r w:rsidRPr="00CA0C0D">
        <w:rPr>
          <w:rFonts w:ascii="Arial" w:hAnsi="Arial" w:cs="Arial"/>
          <w:sz w:val="24"/>
          <w:szCs w:val="24"/>
        </w:rPr>
        <w:t xml:space="preserve">of how to achieve and maintain a competitive edge. </w:t>
      </w:r>
    </w:p>
    <w:p w14:paraId="2B3AFFA5" w14:textId="09A103E8" w:rsidR="00EB64E0" w:rsidRPr="00CA0C0D" w:rsidRDefault="00EB64E0" w:rsidP="00EB64E0">
      <w:pPr>
        <w:rPr>
          <w:rFonts w:ascii="Arial" w:hAnsi="Arial" w:cs="Arial"/>
          <w:sz w:val="24"/>
          <w:szCs w:val="24"/>
        </w:rPr>
      </w:pPr>
      <w:r w:rsidRPr="00CA0C0D">
        <w:rPr>
          <w:rFonts w:ascii="Arial" w:hAnsi="Arial" w:cs="Arial"/>
          <w:sz w:val="24"/>
          <w:szCs w:val="24"/>
        </w:rPr>
        <w:t xml:space="preserve">Shared Values – </w:t>
      </w:r>
      <w:r w:rsidR="009063B3" w:rsidRPr="00CA0C0D">
        <w:rPr>
          <w:rFonts w:ascii="Arial" w:hAnsi="Arial" w:cs="Arial"/>
          <w:sz w:val="24"/>
          <w:szCs w:val="24"/>
        </w:rPr>
        <w:t xml:space="preserve">Chaffinch’s </w:t>
      </w:r>
      <w:r w:rsidRPr="00CA0C0D">
        <w:rPr>
          <w:rFonts w:ascii="Arial" w:hAnsi="Arial" w:cs="Arial"/>
          <w:sz w:val="24"/>
          <w:szCs w:val="24"/>
        </w:rPr>
        <w:t xml:space="preserve">core </w:t>
      </w:r>
      <w:r w:rsidR="00FD3651" w:rsidRPr="00CA0C0D">
        <w:rPr>
          <w:rFonts w:ascii="Arial" w:hAnsi="Arial" w:cs="Arial"/>
          <w:sz w:val="24"/>
          <w:szCs w:val="24"/>
        </w:rPr>
        <w:t>values</w:t>
      </w:r>
      <w:r w:rsidRPr="00CA0C0D">
        <w:rPr>
          <w:rFonts w:ascii="Arial" w:hAnsi="Arial" w:cs="Arial"/>
          <w:sz w:val="24"/>
          <w:szCs w:val="24"/>
        </w:rPr>
        <w:t xml:space="preserve"> and ethics. </w:t>
      </w:r>
    </w:p>
    <w:p w14:paraId="1C38110A" w14:textId="3B5A56A3" w:rsidR="004E0271" w:rsidRPr="00F328EA" w:rsidRDefault="00EB64E0" w:rsidP="00CD5080">
      <w:pPr>
        <w:rPr>
          <w:rFonts w:ascii="Arial" w:hAnsi="Arial" w:cs="Arial"/>
          <w:b/>
          <w:bCs/>
          <w:sz w:val="24"/>
          <w:szCs w:val="24"/>
        </w:rPr>
      </w:pPr>
      <w:r w:rsidRPr="00CA0C0D">
        <w:rPr>
          <w:rFonts w:ascii="Arial" w:hAnsi="Arial" w:cs="Arial"/>
          <w:sz w:val="24"/>
          <w:szCs w:val="24"/>
        </w:rPr>
        <w:t xml:space="preserve">The McKinsey 7-S Framework model implies that each element must work together in a balanced manner </w:t>
      </w:r>
      <w:r w:rsidR="00D068DC" w:rsidRPr="00CA0C0D">
        <w:rPr>
          <w:rFonts w:ascii="Arial" w:hAnsi="Arial" w:cs="Arial"/>
          <w:sz w:val="24"/>
          <w:szCs w:val="24"/>
        </w:rPr>
        <w:t>for</w:t>
      </w:r>
      <w:r w:rsidRPr="00CA0C0D">
        <w:rPr>
          <w:rFonts w:ascii="Arial" w:hAnsi="Arial" w:cs="Arial"/>
          <w:sz w:val="24"/>
          <w:szCs w:val="24"/>
        </w:rPr>
        <w:t xml:space="preserve"> an organisation to be successful</w:t>
      </w:r>
      <w:r w:rsidR="009063B3" w:rsidRPr="00CA0C0D">
        <w:rPr>
          <w:rFonts w:ascii="Arial" w:hAnsi="Arial" w:cs="Arial"/>
          <w:sz w:val="24"/>
          <w:szCs w:val="24"/>
        </w:rPr>
        <w:t xml:space="preserve">. </w:t>
      </w:r>
      <w:r w:rsidR="001B4C8A" w:rsidRPr="00DA339B">
        <w:rPr>
          <w:rFonts w:ascii="Arial" w:hAnsi="Arial" w:cs="Arial"/>
          <w:sz w:val="24"/>
          <w:szCs w:val="24"/>
        </w:rPr>
        <w:t xml:space="preserve">(Mindtools.com, </w:t>
      </w:r>
      <w:r w:rsidR="00DA339B" w:rsidRPr="00DA339B">
        <w:rPr>
          <w:rFonts w:ascii="Arial" w:hAnsi="Arial" w:cs="Arial"/>
          <w:sz w:val="24"/>
          <w:szCs w:val="24"/>
        </w:rPr>
        <w:t xml:space="preserve">no </w:t>
      </w:r>
      <w:r w:rsidR="001B4C8A" w:rsidRPr="00DA339B">
        <w:rPr>
          <w:rFonts w:ascii="Arial" w:hAnsi="Arial" w:cs="Arial"/>
          <w:sz w:val="24"/>
          <w:szCs w:val="24"/>
        </w:rPr>
        <w:t>date)</w:t>
      </w:r>
      <w:r w:rsidR="00E93FA9">
        <w:rPr>
          <w:rFonts w:ascii="Arial" w:hAnsi="Arial" w:cs="Arial"/>
          <w:sz w:val="24"/>
          <w:szCs w:val="24"/>
        </w:rPr>
        <w:t>.</w:t>
      </w:r>
    </w:p>
    <w:p w14:paraId="7F6F7A0F" w14:textId="77777777" w:rsidR="0007504F" w:rsidRPr="00DA339B" w:rsidRDefault="0007504F" w:rsidP="00CD5080">
      <w:pPr>
        <w:rPr>
          <w:rFonts w:ascii="Arial" w:hAnsi="Arial" w:cs="Arial"/>
          <w:sz w:val="24"/>
          <w:szCs w:val="24"/>
        </w:rPr>
      </w:pPr>
    </w:p>
    <w:p w14:paraId="1AF64EA5" w14:textId="77777777" w:rsidR="001B4C8A" w:rsidRDefault="001B4C8A" w:rsidP="00CD5080">
      <w:pPr>
        <w:rPr>
          <w:rFonts w:cstheme="minorHAnsi"/>
          <w:b/>
          <w:color w:val="FF0000"/>
        </w:rPr>
      </w:pPr>
    </w:p>
    <w:p w14:paraId="3D665451" w14:textId="77777777" w:rsidR="001B4C8A" w:rsidRDefault="001B4C8A" w:rsidP="00CD5080">
      <w:pPr>
        <w:rPr>
          <w:rFonts w:cstheme="minorHAnsi"/>
          <w:b/>
          <w:color w:val="FF0000"/>
        </w:rPr>
      </w:pPr>
    </w:p>
    <w:p w14:paraId="146B7285" w14:textId="77777777" w:rsidR="001B4C8A" w:rsidRDefault="001B4C8A" w:rsidP="00CD5080">
      <w:pPr>
        <w:rPr>
          <w:rFonts w:cstheme="minorHAnsi"/>
          <w:b/>
          <w:color w:val="FF0000"/>
        </w:rPr>
      </w:pPr>
    </w:p>
    <w:p w14:paraId="36CB83EB" w14:textId="77777777" w:rsidR="001B4C8A" w:rsidRDefault="001B4C8A" w:rsidP="00CD5080">
      <w:pPr>
        <w:rPr>
          <w:rFonts w:cstheme="minorHAnsi"/>
          <w:b/>
          <w:color w:val="FF0000"/>
        </w:rPr>
      </w:pPr>
    </w:p>
    <w:p w14:paraId="21D3E2CF" w14:textId="77777777" w:rsidR="001B4C8A" w:rsidRDefault="001B4C8A" w:rsidP="00CD5080">
      <w:pPr>
        <w:rPr>
          <w:rFonts w:cstheme="minorHAnsi"/>
          <w:b/>
          <w:color w:val="FF0000"/>
        </w:rPr>
      </w:pPr>
    </w:p>
    <w:p w14:paraId="124FCB5E" w14:textId="77777777" w:rsidR="001B4C8A" w:rsidRDefault="001B4C8A" w:rsidP="00CD5080">
      <w:pPr>
        <w:rPr>
          <w:rFonts w:cstheme="minorHAnsi"/>
          <w:b/>
          <w:color w:val="FF0000"/>
        </w:rPr>
      </w:pPr>
    </w:p>
    <w:p w14:paraId="2E409C85" w14:textId="77777777" w:rsidR="001B4C8A" w:rsidRDefault="001B4C8A" w:rsidP="00CD5080">
      <w:pPr>
        <w:rPr>
          <w:rFonts w:cstheme="minorHAnsi"/>
          <w:b/>
          <w:color w:val="FF0000"/>
        </w:rPr>
      </w:pPr>
    </w:p>
    <w:p w14:paraId="39924B39" w14:textId="77777777" w:rsidR="001B4C8A" w:rsidRDefault="001B4C8A" w:rsidP="00CD5080">
      <w:pPr>
        <w:rPr>
          <w:rFonts w:cstheme="minorHAnsi"/>
          <w:b/>
          <w:color w:val="FF0000"/>
        </w:rPr>
      </w:pPr>
    </w:p>
    <w:p w14:paraId="499BFC4A" w14:textId="77777777" w:rsidR="001B4C8A" w:rsidRDefault="001B4C8A" w:rsidP="00CD5080">
      <w:pPr>
        <w:rPr>
          <w:rFonts w:cstheme="minorHAnsi"/>
          <w:b/>
          <w:color w:val="FF0000"/>
        </w:rPr>
      </w:pPr>
    </w:p>
    <w:p w14:paraId="78D758B0" w14:textId="77777777" w:rsidR="001B4C8A" w:rsidRDefault="001B4C8A" w:rsidP="00CD5080">
      <w:pPr>
        <w:rPr>
          <w:rFonts w:cstheme="minorHAnsi"/>
          <w:b/>
          <w:color w:val="FF0000"/>
        </w:rPr>
      </w:pPr>
    </w:p>
    <w:p w14:paraId="52C0DED6" w14:textId="77777777" w:rsidR="001B4C8A" w:rsidRDefault="001B4C8A" w:rsidP="00CD5080">
      <w:pPr>
        <w:rPr>
          <w:rFonts w:cstheme="minorHAnsi"/>
          <w:b/>
          <w:color w:val="FF0000"/>
        </w:rPr>
      </w:pPr>
    </w:p>
    <w:p w14:paraId="2488545B" w14:textId="77777777" w:rsidR="001B4C8A" w:rsidRDefault="001B4C8A" w:rsidP="00CD5080">
      <w:pPr>
        <w:rPr>
          <w:rFonts w:cstheme="minorHAnsi"/>
          <w:b/>
          <w:color w:val="FF0000"/>
        </w:rPr>
      </w:pPr>
    </w:p>
    <w:p w14:paraId="5F1CB913" w14:textId="77777777" w:rsidR="001B4C8A" w:rsidRDefault="001B4C8A" w:rsidP="00CD5080">
      <w:pPr>
        <w:rPr>
          <w:rFonts w:ascii="Arial" w:hAnsi="Arial" w:cs="Arial"/>
          <w:b/>
          <w:bCs/>
          <w:color w:val="FF0000"/>
          <w:sz w:val="24"/>
          <w:szCs w:val="24"/>
        </w:rPr>
      </w:pPr>
    </w:p>
    <w:p w14:paraId="499C9E78" w14:textId="77777777" w:rsidR="004E0271" w:rsidRDefault="004E0271" w:rsidP="00CD5080">
      <w:pPr>
        <w:rPr>
          <w:rFonts w:ascii="Arial" w:hAnsi="Arial" w:cs="Arial"/>
          <w:b/>
          <w:bCs/>
          <w:color w:val="FF0000"/>
          <w:sz w:val="24"/>
          <w:szCs w:val="24"/>
        </w:rPr>
      </w:pPr>
    </w:p>
    <w:p w14:paraId="573986BF" w14:textId="77777777" w:rsidR="004E0271" w:rsidRPr="00CD5080" w:rsidRDefault="004E0271" w:rsidP="00CD5080">
      <w:pPr>
        <w:rPr>
          <w:rFonts w:ascii="Arial" w:hAnsi="Arial" w:cs="Arial"/>
          <w:b/>
          <w:bCs/>
          <w:color w:val="FF0000"/>
          <w:sz w:val="24"/>
          <w:szCs w:val="24"/>
        </w:rPr>
      </w:pPr>
    </w:p>
    <w:p w14:paraId="2538160B" w14:textId="2411BA5F" w:rsidR="00CD5080" w:rsidRPr="00C648E2" w:rsidRDefault="00CD5080" w:rsidP="00B73D83">
      <w:pPr>
        <w:rPr>
          <w:rFonts w:ascii="Arial" w:hAnsi="Arial" w:cs="Arial"/>
          <w:b/>
          <w:bCs/>
          <w:color w:val="FF0000"/>
          <w:sz w:val="24"/>
          <w:szCs w:val="24"/>
        </w:rPr>
      </w:pPr>
    </w:p>
    <w:p w14:paraId="09CC10C2" w14:textId="77777777" w:rsidR="00B571A9" w:rsidRPr="00C648E2" w:rsidRDefault="00B571A9" w:rsidP="003C1A37">
      <w:pPr>
        <w:rPr>
          <w:rFonts w:ascii="Arial" w:hAnsi="Arial" w:cs="Arial"/>
          <w:sz w:val="24"/>
          <w:szCs w:val="24"/>
        </w:rPr>
      </w:pPr>
    </w:p>
    <w:p w14:paraId="0813B661" w14:textId="77777777" w:rsidR="00E927D4" w:rsidRDefault="00E927D4" w:rsidP="003C1A37">
      <w:pPr>
        <w:rPr>
          <w:rFonts w:ascii="Arial" w:hAnsi="Arial" w:cs="Arial"/>
          <w:b/>
          <w:bCs/>
          <w:sz w:val="24"/>
          <w:szCs w:val="24"/>
        </w:rPr>
      </w:pPr>
    </w:p>
    <w:p w14:paraId="7E10BDC0" w14:textId="77777777" w:rsidR="009D282F" w:rsidRDefault="009D282F" w:rsidP="003C1A37">
      <w:pPr>
        <w:rPr>
          <w:rFonts w:ascii="Arial" w:hAnsi="Arial" w:cs="Arial"/>
          <w:b/>
          <w:bCs/>
          <w:sz w:val="24"/>
          <w:szCs w:val="24"/>
        </w:rPr>
      </w:pPr>
    </w:p>
    <w:p w14:paraId="74BD6532" w14:textId="77777777" w:rsidR="00054084" w:rsidRDefault="00054084" w:rsidP="003C1A37">
      <w:pPr>
        <w:rPr>
          <w:rFonts w:ascii="Arial" w:hAnsi="Arial" w:cs="Arial"/>
          <w:b/>
          <w:bCs/>
          <w:sz w:val="24"/>
          <w:szCs w:val="24"/>
        </w:rPr>
      </w:pPr>
    </w:p>
    <w:p w14:paraId="107584F2" w14:textId="13BA7F96"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Q9</w:t>
      </w:r>
      <w:r w:rsidR="003B54A7">
        <w:rPr>
          <w:rFonts w:ascii="Arial" w:hAnsi="Arial" w:cs="Arial"/>
          <w:b/>
          <w:bCs/>
          <w:sz w:val="24"/>
          <w:szCs w:val="24"/>
        </w:rPr>
        <w:t>/AC2.5</w:t>
      </w:r>
      <w:r w:rsidRPr="00C648E2">
        <w:rPr>
          <w:rFonts w:ascii="Arial" w:hAnsi="Arial" w:cs="Arial"/>
          <w:b/>
          <w:bCs/>
          <w:sz w:val="24"/>
          <w:szCs w:val="24"/>
        </w:rPr>
        <w:t xml:space="preserve"> </w:t>
      </w:r>
    </w:p>
    <w:p w14:paraId="1308DE4B" w14:textId="77777777" w:rsidR="00C3223C" w:rsidRPr="00C3223C" w:rsidRDefault="00C3223C" w:rsidP="00C3223C">
      <w:pPr>
        <w:rPr>
          <w:rFonts w:ascii="Arial" w:hAnsi="Arial" w:cs="Arial"/>
          <w:sz w:val="24"/>
          <w:szCs w:val="24"/>
        </w:rPr>
      </w:pPr>
      <w:r w:rsidRPr="00C3223C">
        <w:rPr>
          <w:rFonts w:ascii="Arial" w:hAnsi="Arial" w:cs="Arial"/>
          <w:sz w:val="24"/>
          <w:szCs w:val="24"/>
        </w:rPr>
        <w:t>Employee wellbeing is very important, especially in jobs within the care industry.  Here are two main things that could affect it and why they should be addressed.</w:t>
      </w:r>
    </w:p>
    <w:p w14:paraId="56449D64" w14:textId="77777777" w:rsidR="00C3223C" w:rsidRPr="00C3223C" w:rsidRDefault="00C3223C" w:rsidP="00C3223C">
      <w:pPr>
        <w:rPr>
          <w:rFonts w:ascii="Arial" w:hAnsi="Arial" w:cs="Arial"/>
          <w:sz w:val="24"/>
          <w:szCs w:val="24"/>
        </w:rPr>
      </w:pPr>
      <w:r w:rsidRPr="00C3223C">
        <w:rPr>
          <w:rFonts w:ascii="Arial" w:hAnsi="Arial" w:cs="Arial"/>
          <w:sz w:val="24"/>
          <w:szCs w:val="24"/>
        </w:rPr>
        <w:t>Factor 1: </w:t>
      </w:r>
    </w:p>
    <w:p w14:paraId="1C774966" w14:textId="77777777" w:rsidR="00C3223C" w:rsidRPr="00C3223C" w:rsidRDefault="00C3223C" w:rsidP="00C3223C">
      <w:pPr>
        <w:rPr>
          <w:rFonts w:ascii="Arial" w:hAnsi="Arial" w:cs="Arial"/>
          <w:sz w:val="24"/>
          <w:szCs w:val="24"/>
        </w:rPr>
      </w:pPr>
      <w:r w:rsidRPr="00C3223C">
        <w:rPr>
          <w:rFonts w:ascii="Arial" w:hAnsi="Arial" w:cs="Arial"/>
          <w:sz w:val="24"/>
          <w:szCs w:val="24"/>
        </w:rPr>
        <w:t>The impact of this first factor could be that After the takeover, increased workloads led to staff stress, exhaustion, and reduced wellbeing. Higher demands risk burnout and errors, which is especially serious in care settings.</w:t>
      </w:r>
    </w:p>
    <w:p w14:paraId="27479743" w14:textId="77777777" w:rsidR="00C3223C" w:rsidRPr="00C3223C" w:rsidRDefault="00C3223C" w:rsidP="00C3223C">
      <w:pPr>
        <w:rPr>
          <w:rFonts w:ascii="Arial" w:hAnsi="Arial" w:cs="Arial"/>
          <w:sz w:val="24"/>
          <w:szCs w:val="24"/>
        </w:rPr>
      </w:pPr>
      <w:r w:rsidRPr="00C3223C">
        <w:rPr>
          <w:rFonts w:ascii="Arial" w:hAnsi="Arial" w:cs="Arial"/>
          <w:sz w:val="24"/>
          <w:szCs w:val="24"/>
        </w:rPr>
        <w:t>After the takeover, increased workloads led to staff stress, exhaustion, and reduced wellbeing. Higher demands risk burnout and errors, which is especially serious in care settings.</w:t>
      </w:r>
    </w:p>
    <w:p w14:paraId="78011E71" w14:textId="6624D246" w:rsidR="00B97FC9" w:rsidRDefault="00B97FC9" w:rsidP="00C3223C">
      <w:pPr>
        <w:rPr>
          <w:rFonts w:ascii="Arial" w:hAnsi="Arial" w:cs="Arial"/>
          <w:sz w:val="24"/>
          <w:szCs w:val="24"/>
        </w:rPr>
      </w:pPr>
      <w:r w:rsidRPr="00B97FC9">
        <w:rPr>
          <w:rFonts w:ascii="Arial" w:hAnsi="Arial" w:cs="Arial"/>
          <w:sz w:val="24"/>
          <w:szCs w:val="24"/>
        </w:rPr>
        <w:t>This is important because when staff have too much work and not enough support, it can make them stressed and unwell. This leads to people taking more sick days, doing their jobs less well, and can even damage the reputation of the care home. Working in care is already emotionally tough, and if staff are always under pressure, it wears them down and affects their mental health. When staff are struggling, the care that residents receive also gets worse.</w:t>
      </w:r>
      <w:r>
        <w:rPr>
          <w:rFonts w:ascii="Arial" w:hAnsi="Arial" w:cs="Arial"/>
          <w:sz w:val="24"/>
          <w:szCs w:val="24"/>
        </w:rPr>
        <w:t xml:space="preserve"> </w:t>
      </w:r>
      <w:r w:rsidRPr="00C3223C">
        <w:rPr>
          <w:rFonts w:ascii="Arial" w:hAnsi="Arial" w:cs="Arial"/>
          <w:sz w:val="24"/>
          <w:szCs w:val="24"/>
        </w:rPr>
        <w:t>CIPD (2025)</w:t>
      </w:r>
      <w:r>
        <w:rPr>
          <w:rFonts w:ascii="Arial" w:hAnsi="Arial" w:cs="Arial"/>
          <w:sz w:val="24"/>
          <w:szCs w:val="24"/>
        </w:rPr>
        <w:t>.</w:t>
      </w:r>
    </w:p>
    <w:p w14:paraId="574FDE0F" w14:textId="52DCB463" w:rsidR="00C3223C" w:rsidRPr="00C3223C" w:rsidRDefault="00C3223C" w:rsidP="00C3223C">
      <w:pPr>
        <w:rPr>
          <w:rFonts w:ascii="Arial" w:hAnsi="Arial" w:cs="Arial"/>
          <w:sz w:val="24"/>
          <w:szCs w:val="24"/>
        </w:rPr>
      </w:pPr>
      <w:r w:rsidRPr="00C3223C">
        <w:rPr>
          <w:rFonts w:ascii="Arial" w:hAnsi="Arial" w:cs="Arial"/>
          <w:sz w:val="24"/>
          <w:szCs w:val="24"/>
        </w:rPr>
        <w:t xml:space="preserve">When a role is highly demanding but there is no autonomy, it is widely known that there can be an increase in stress and a negative impact on the wellbeing of staff.  </w:t>
      </w:r>
    </w:p>
    <w:p w14:paraId="2E06CB3E" w14:textId="77777777" w:rsidR="00C3223C" w:rsidRPr="00C3223C" w:rsidRDefault="00C3223C" w:rsidP="00C3223C">
      <w:pPr>
        <w:rPr>
          <w:rFonts w:ascii="Arial" w:hAnsi="Arial" w:cs="Arial"/>
          <w:sz w:val="24"/>
          <w:szCs w:val="24"/>
        </w:rPr>
      </w:pPr>
      <w:r w:rsidRPr="00C3223C">
        <w:rPr>
          <w:rFonts w:ascii="Arial" w:hAnsi="Arial" w:cs="Arial"/>
          <w:sz w:val="24"/>
          <w:szCs w:val="24"/>
        </w:rPr>
        <w:t>Factor 2: </w:t>
      </w:r>
    </w:p>
    <w:p w14:paraId="5370C978" w14:textId="7CCAC3D5" w:rsidR="00C3223C" w:rsidRPr="00C3223C" w:rsidRDefault="00C3223C" w:rsidP="00C3223C">
      <w:pPr>
        <w:rPr>
          <w:rFonts w:ascii="Arial" w:hAnsi="Arial" w:cs="Arial"/>
          <w:sz w:val="24"/>
          <w:szCs w:val="24"/>
        </w:rPr>
      </w:pPr>
      <w:r w:rsidRPr="00C3223C">
        <w:rPr>
          <w:rFonts w:ascii="Arial" w:hAnsi="Arial" w:cs="Arial"/>
          <w:sz w:val="24"/>
          <w:szCs w:val="24"/>
        </w:rPr>
        <w:t xml:space="preserve">The impact of this second factor is that under new management, employees feel they’ve lost their voice, lack empowerment, and are micromanaged.  This has led to stress and fear of speaking up. </w:t>
      </w:r>
      <w:r w:rsidR="00B97FC9" w:rsidRPr="005B38EC">
        <w:rPr>
          <w:rFonts w:ascii="Arial" w:hAnsi="Arial" w:cs="Arial"/>
          <w:sz w:val="24"/>
          <w:szCs w:val="24"/>
        </w:rPr>
        <w:t>(Wilkinson, Donaghey, Dundon &amp; Freeman, 2020)</w:t>
      </w:r>
      <w:r w:rsidR="00B97FC9">
        <w:rPr>
          <w:rFonts w:ascii="Arial" w:hAnsi="Arial" w:cs="Arial"/>
          <w:sz w:val="24"/>
          <w:szCs w:val="24"/>
        </w:rPr>
        <w:t>.</w:t>
      </w:r>
    </w:p>
    <w:p w14:paraId="28EDF555" w14:textId="5E1C1B88" w:rsidR="00C3223C" w:rsidRPr="00C3223C" w:rsidRDefault="00C3223C" w:rsidP="00C3223C">
      <w:pPr>
        <w:rPr>
          <w:rFonts w:ascii="Arial" w:hAnsi="Arial" w:cs="Arial"/>
          <w:sz w:val="24"/>
          <w:szCs w:val="24"/>
        </w:rPr>
      </w:pPr>
      <w:r w:rsidRPr="00C3223C">
        <w:rPr>
          <w:rFonts w:ascii="Arial" w:hAnsi="Arial" w:cs="Arial"/>
          <w:sz w:val="24"/>
          <w:szCs w:val="24"/>
        </w:rPr>
        <w:t xml:space="preserve">Under new management, employees feel they’ve lost their voice, </w:t>
      </w:r>
      <w:r w:rsidR="00AE2F39">
        <w:rPr>
          <w:rFonts w:ascii="Arial" w:hAnsi="Arial" w:cs="Arial"/>
          <w:sz w:val="24"/>
          <w:szCs w:val="24"/>
        </w:rPr>
        <w:t>don’t feel</w:t>
      </w:r>
      <w:r w:rsidRPr="00C3223C">
        <w:rPr>
          <w:rFonts w:ascii="Arial" w:hAnsi="Arial" w:cs="Arial"/>
          <w:sz w:val="24"/>
          <w:szCs w:val="24"/>
        </w:rPr>
        <w:t xml:space="preserve"> empower</w:t>
      </w:r>
      <w:r w:rsidR="00FC59F2">
        <w:rPr>
          <w:rFonts w:ascii="Arial" w:hAnsi="Arial" w:cs="Arial"/>
          <w:sz w:val="24"/>
          <w:szCs w:val="24"/>
        </w:rPr>
        <w:t>ed</w:t>
      </w:r>
      <w:r w:rsidRPr="00C3223C">
        <w:rPr>
          <w:rFonts w:ascii="Arial" w:hAnsi="Arial" w:cs="Arial"/>
          <w:sz w:val="24"/>
          <w:szCs w:val="24"/>
        </w:rPr>
        <w:t>, and are micromanaged.  This has led to stress and fear of speaking up</w:t>
      </w:r>
      <w:r w:rsidR="00B97FC9">
        <w:rPr>
          <w:rFonts w:ascii="Arial" w:hAnsi="Arial" w:cs="Arial"/>
          <w:sz w:val="24"/>
          <w:szCs w:val="24"/>
        </w:rPr>
        <w:t>.</w:t>
      </w:r>
      <w:r w:rsidRPr="00C3223C">
        <w:rPr>
          <w:rFonts w:ascii="Arial" w:hAnsi="Arial" w:cs="Arial"/>
          <w:sz w:val="24"/>
          <w:szCs w:val="24"/>
        </w:rPr>
        <w:t xml:space="preserve"> </w:t>
      </w:r>
    </w:p>
    <w:p w14:paraId="4BE99791" w14:textId="77777777" w:rsidR="00C3223C" w:rsidRPr="00C3223C" w:rsidRDefault="00C3223C" w:rsidP="00C3223C">
      <w:pPr>
        <w:rPr>
          <w:rFonts w:ascii="Arial" w:hAnsi="Arial" w:cs="Arial"/>
          <w:sz w:val="24"/>
          <w:szCs w:val="24"/>
        </w:rPr>
      </w:pPr>
      <w:r w:rsidRPr="00C3223C">
        <w:rPr>
          <w:rFonts w:ascii="Arial" w:hAnsi="Arial" w:cs="Arial"/>
          <w:sz w:val="24"/>
          <w:szCs w:val="24"/>
        </w:rPr>
        <w:t>This factor is important because having autonomy, sharing ideas, and having a voice are vital for wellbeing; without them, staff experience stress, dissatisfaction, and lower motivation, which harms retention and service quality.</w:t>
      </w:r>
    </w:p>
    <w:p w14:paraId="5B687FC6" w14:textId="05AAAAC9" w:rsidR="00C3223C" w:rsidRPr="00C3223C" w:rsidRDefault="00C3223C" w:rsidP="00C3223C">
      <w:pPr>
        <w:rPr>
          <w:rFonts w:ascii="Arial" w:hAnsi="Arial" w:cs="Arial"/>
          <w:sz w:val="24"/>
          <w:szCs w:val="24"/>
        </w:rPr>
      </w:pPr>
      <w:r w:rsidRPr="00C3223C">
        <w:rPr>
          <w:rFonts w:ascii="Arial" w:hAnsi="Arial" w:cs="Arial"/>
          <w:sz w:val="24"/>
          <w:szCs w:val="24"/>
        </w:rPr>
        <w:t>Addressing these factors is important because well employees are more likely to stay, engage, and deliver high-quality care. In care settings, poor wellbeing increases risks, costs, and harms both staff and residents, as well as the business’s reputation.</w:t>
      </w:r>
      <w:r w:rsidR="00B97FC9">
        <w:rPr>
          <w:rFonts w:ascii="Arial" w:hAnsi="Arial" w:cs="Arial"/>
          <w:sz w:val="24"/>
          <w:szCs w:val="24"/>
        </w:rPr>
        <w:t xml:space="preserve"> </w:t>
      </w:r>
      <w:r w:rsidR="00B97FC9" w:rsidRPr="00DF226D">
        <w:rPr>
          <w:rFonts w:ascii="Arial" w:hAnsi="Arial" w:cs="Arial"/>
          <w:sz w:val="24"/>
          <w:szCs w:val="24"/>
        </w:rPr>
        <w:t>(CIPD, 2025)</w:t>
      </w:r>
      <w:r w:rsidR="00B97FC9">
        <w:rPr>
          <w:rFonts w:ascii="Arial" w:hAnsi="Arial" w:cs="Arial"/>
          <w:sz w:val="24"/>
          <w:szCs w:val="24"/>
        </w:rPr>
        <w:t>.</w:t>
      </w:r>
    </w:p>
    <w:p w14:paraId="6B87A75D" w14:textId="731A56CB" w:rsidR="00C3223C" w:rsidRPr="00C3223C" w:rsidRDefault="00C3223C" w:rsidP="00C3223C">
      <w:pPr>
        <w:rPr>
          <w:rFonts w:ascii="Arial" w:hAnsi="Arial" w:cs="Arial"/>
          <w:sz w:val="24"/>
          <w:szCs w:val="24"/>
        </w:rPr>
      </w:pPr>
      <w:r w:rsidRPr="00C3223C">
        <w:rPr>
          <w:rFonts w:ascii="Arial" w:hAnsi="Arial" w:cs="Arial"/>
          <w:sz w:val="24"/>
          <w:szCs w:val="24"/>
        </w:rPr>
        <w:t xml:space="preserve">To address these factors, Chaffinch should check staffing levels, share tasks fairly, introduce technology, </w:t>
      </w:r>
      <w:r w:rsidR="005930E1">
        <w:rPr>
          <w:rFonts w:ascii="Arial" w:hAnsi="Arial" w:cs="Arial"/>
          <w:sz w:val="24"/>
          <w:szCs w:val="24"/>
        </w:rPr>
        <w:t xml:space="preserve">reduce the amount of </w:t>
      </w:r>
      <w:r w:rsidRPr="00C3223C">
        <w:rPr>
          <w:rFonts w:ascii="Arial" w:hAnsi="Arial" w:cs="Arial"/>
          <w:sz w:val="24"/>
          <w:szCs w:val="24"/>
        </w:rPr>
        <w:t xml:space="preserve">agency staff, ensure breaks, offer support programs, hold regular check-ins, and restore employee voice. Above all, Chaffinch should foster open </w:t>
      </w:r>
      <w:r w:rsidR="00E513EC" w:rsidRPr="00C3223C">
        <w:rPr>
          <w:rFonts w:ascii="Arial" w:hAnsi="Arial" w:cs="Arial"/>
          <w:sz w:val="24"/>
          <w:szCs w:val="24"/>
        </w:rPr>
        <w:t>dialogue,</w:t>
      </w:r>
      <w:r w:rsidRPr="00C3223C">
        <w:rPr>
          <w:rFonts w:ascii="Arial" w:hAnsi="Arial" w:cs="Arial"/>
          <w:sz w:val="24"/>
          <w:szCs w:val="24"/>
        </w:rPr>
        <w:t xml:space="preserve"> so staff feel safe to speak up.</w:t>
      </w:r>
    </w:p>
    <w:p w14:paraId="3CF25F96" w14:textId="77777777" w:rsidR="00C3223C" w:rsidRDefault="00C3223C" w:rsidP="003C1A37">
      <w:pPr>
        <w:rPr>
          <w:rFonts w:ascii="Arial" w:hAnsi="Arial" w:cs="Arial"/>
          <w:b/>
          <w:bCs/>
          <w:sz w:val="24"/>
          <w:szCs w:val="24"/>
        </w:rPr>
      </w:pPr>
    </w:p>
    <w:p w14:paraId="5ECB8116" w14:textId="77777777" w:rsidR="00C3223C" w:rsidRDefault="00C3223C" w:rsidP="003C1A37">
      <w:pPr>
        <w:rPr>
          <w:rFonts w:ascii="Arial" w:hAnsi="Arial" w:cs="Arial"/>
          <w:b/>
          <w:bCs/>
          <w:sz w:val="24"/>
          <w:szCs w:val="24"/>
        </w:rPr>
      </w:pPr>
    </w:p>
    <w:p w14:paraId="7D4A36AB" w14:textId="41806825" w:rsidR="003C1A37" w:rsidRPr="00C648E2" w:rsidRDefault="00A723A6" w:rsidP="003C1A37">
      <w:pPr>
        <w:rPr>
          <w:rFonts w:ascii="Arial" w:hAnsi="Arial" w:cs="Arial"/>
          <w:sz w:val="24"/>
          <w:szCs w:val="24"/>
        </w:rPr>
      </w:pPr>
      <w:r>
        <w:rPr>
          <w:rFonts w:ascii="Arial" w:hAnsi="Arial" w:cs="Arial"/>
          <w:b/>
          <w:bCs/>
          <w:sz w:val="24"/>
          <w:szCs w:val="24"/>
        </w:rPr>
        <w:lastRenderedPageBreak/>
        <w:t>Q</w:t>
      </w:r>
      <w:r w:rsidR="003C1A37" w:rsidRPr="00C648E2">
        <w:rPr>
          <w:rFonts w:ascii="Arial" w:hAnsi="Arial" w:cs="Arial"/>
          <w:b/>
          <w:bCs/>
          <w:sz w:val="24"/>
          <w:szCs w:val="24"/>
        </w:rPr>
        <w:t>10</w:t>
      </w:r>
      <w:r w:rsidR="003B54A7">
        <w:rPr>
          <w:rFonts w:ascii="Arial" w:hAnsi="Arial" w:cs="Arial"/>
          <w:b/>
          <w:bCs/>
          <w:sz w:val="24"/>
          <w:szCs w:val="24"/>
        </w:rPr>
        <w:t>/AC3.1</w:t>
      </w:r>
    </w:p>
    <w:p w14:paraId="56F09C55" w14:textId="32BF51D1" w:rsidR="0025257B" w:rsidRDefault="0025257B" w:rsidP="0025257B">
      <w:pPr>
        <w:rPr>
          <w:rFonts w:ascii="Arial" w:hAnsi="Arial" w:cs="Arial"/>
          <w:sz w:val="24"/>
          <w:szCs w:val="24"/>
        </w:rPr>
      </w:pPr>
      <w:r w:rsidRPr="00C648E2">
        <w:rPr>
          <w:rFonts w:ascii="Arial" w:hAnsi="Arial" w:cs="Arial"/>
          <w:sz w:val="24"/>
          <w:szCs w:val="24"/>
        </w:rPr>
        <w:t>The employee lifecycle has steps like hiring, training, keeping staff, and when they leave. For retention, people managers, recruitment advisors, and employment relations advisors each help in different but important ways</w:t>
      </w:r>
      <w:r w:rsidR="00F17E97">
        <w:rPr>
          <w:rFonts w:ascii="Arial" w:hAnsi="Arial" w:cs="Arial"/>
          <w:sz w:val="24"/>
          <w:szCs w:val="24"/>
        </w:rPr>
        <w:t>.</w:t>
      </w:r>
    </w:p>
    <w:p w14:paraId="0F24B133" w14:textId="77777777" w:rsidR="00A9461F" w:rsidRDefault="00A9461F" w:rsidP="0025257B">
      <w:pPr>
        <w:rPr>
          <w:rFonts w:ascii="Arial" w:hAnsi="Arial" w:cs="Arial"/>
          <w:sz w:val="24"/>
          <w:szCs w:val="24"/>
        </w:rPr>
      </w:pPr>
    </w:p>
    <w:p w14:paraId="01C0403D" w14:textId="4F4941E6" w:rsidR="00A9461F" w:rsidRPr="00C648E2" w:rsidRDefault="00A9461F" w:rsidP="0025257B">
      <w:pPr>
        <w:rPr>
          <w:rFonts w:ascii="Arial" w:hAnsi="Arial" w:cs="Arial"/>
          <w:sz w:val="24"/>
          <w:szCs w:val="24"/>
        </w:rPr>
      </w:pPr>
      <w:r>
        <w:rPr>
          <w:noProof/>
        </w:rPr>
        <w:drawing>
          <wp:inline distT="0" distB="0" distL="0" distR="0" wp14:anchorId="08458596" wp14:editId="5D21A1CD">
            <wp:extent cx="2260600" cy="2019300"/>
            <wp:effectExtent l="0" t="0" r="6350" b="0"/>
            <wp:docPr id="921334053" name="Picture 2" descr="Employee Life Cycle: The HR Guide to Managing the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Life Cycle: The HR Guide to Managing the St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0600" cy="2019300"/>
                    </a:xfrm>
                    <a:prstGeom prst="rect">
                      <a:avLst/>
                    </a:prstGeom>
                    <a:noFill/>
                    <a:ln>
                      <a:noFill/>
                    </a:ln>
                  </pic:spPr>
                </pic:pic>
              </a:graphicData>
            </a:graphic>
          </wp:inline>
        </w:drawing>
      </w:r>
      <w:r w:rsidR="00901AC2">
        <w:rPr>
          <w:rFonts w:ascii="Arial" w:hAnsi="Arial" w:cs="Arial"/>
          <w:sz w:val="24"/>
          <w:szCs w:val="24"/>
        </w:rPr>
        <w:t>(</w:t>
      </w:r>
      <w:r>
        <w:rPr>
          <w:rFonts w:ascii="Arial" w:hAnsi="Arial" w:cs="Arial"/>
          <w:sz w:val="24"/>
          <w:szCs w:val="24"/>
        </w:rPr>
        <w:t>Technology Advice</w:t>
      </w:r>
      <w:r w:rsidR="00901AC2">
        <w:rPr>
          <w:rFonts w:ascii="Arial" w:hAnsi="Arial" w:cs="Arial"/>
          <w:sz w:val="24"/>
          <w:szCs w:val="24"/>
        </w:rPr>
        <w:t>)</w:t>
      </w:r>
    </w:p>
    <w:p w14:paraId="47B47298" w14:textId="014C1619" w:rsidR="00F17E97" w:rsidRDefault="00E339D6" w:rsidP="0025257B">
      <w:pPr>
        <w:rPr>
          <w:rFonts w:ascii="Arial" w:hAnsi="Arial" w:cs="Arial"/>
          <w:sz w:val="24"/>
          <w:szCs w:val="24"/>
        </w:rPr>
      </w:pPr>
      <w:r w:rsidRPr="00E339D6">
        <w:rPr>
          <w:rFonts w:ascii="Arial" w:hAnsi="Arial" w:cs="Arial"/>
          <w:sz w:val="24"/>
          <w:szCs w:val="24"/>
        </w:rPr>
        <w:t xml:space="preserve">The People Manager is key to employee retention by supporting staff through regular check-ins, development and wellbeing reviews, and recognition of high performance. They </w:t>
      </w:r>
      <w:r w:rsidR="009C2AD0">
        <w:rPr>
          <w:rFonts w:ascii="Arial" w:hAnsi="Arial" w:cs="Arial"/>
          <w:sz w:val="24"/>
          <w:szCs w:val="24"/>
        </w:rPr>
        <w:t xml:space="preserve">help </w:t>
      </w:r>
      <w:r w:rsidRPr="00E339D6">
        <w:rPr>
          <w:rFonts w:ascii="Arial" w:hAnsi="Arial" w:cs="Arial"/>
          <w:sz w:val="24"/>
          <w:szCs w:val="24"/>
        </w:rPr>
        <w:t xml:space="preserve">growth with </w:t>
      </w:r>
      <w:r w:rsidR="009C2AD0">
        <w:rPr>
          <w:rFonts w:ascii="Arial" w:hAnsi="Arial" w:cs="Arial"/>
          <w:sz w:val="24"/>
          <w:szCs w:val="24"/>
        </w:rPr>
        <w:t>specific</w:t>
      </w:r>
      <w:r w:rsidRPr="00E339D6">
        <w:rPr>
          <w:rFonts w:ascii="Arial" w:hAnsi="Arial" w:cs="Arial"/>
          <w:sz w:val="24"/>
          <w:szCs w:val="24"/>
        </w:rPr>
        <w:t xml:space="preserve"> development plans, coaching</w:t>
      </w:r>
      <w:r w:rsidR="009C2AD0">
        <w:rPr>
          <w:rFonts w:ascii="Arial" w:hAnsi="Arial" w:cs="Arial"/>
          <w:sz w:val="24"/>
          <w:szCs w:val="24"/>
        </w:rPr>
        <w:t xml:space="preserve"> and</w:t>
      </w:r>
      <w:r w:rsidRPr="00E339D6">
        <w:rPr>
          <w:rFonts w:ascii="Arial" w:hAnsi="Arial" w:cs="Arial"/>
          <w:sz w:val="24"/>
          <w:szCs w:val="24"/>
        </w:rPr>
        <w:t xml:space="preserve"> mentoring</w:t>
      </w:r>
      <w:r w:rsidR="009C2AD0">
        <w:rPr>
          <w:rFonts w:ascii="Arial" w:hAnsi="Arial" w:cs="Arial"/>
          <w:sz w:val="24"/>
          <w:szCs w:val="24"/>
        </w:rPr>
        <w:t xml:space="preserve"> to </w:t>
      </w:r>
      <w:r w:rsidRPr="00E339D6">
        <w:rPr>
          <w:rFonts w:ascii="Arial" w:hAnsi="Arial" w:cs="Arial"/>
          <w:sz w:val="24"/>
          <w:szCs w:val="24"/>
        </w:rPr>
        <w:t xml:space="preserve">ensure employees have a voice, and proactively address stress and personal issues to </w:t>
      </w:r>
      <w:r w:rsidR="009C2AD0">
        <w:rPr>
          <w:rFonts w:ascii="Arial" w:hAnsi="Arial" w:cs="Arial"/>
          <w:sz w:val="24"/>
          <w:szCs w:val="24"/>
        </w:rPr>
        <w:t>keep</w:t>
      </w:r>
      <w:r w:rsidRPr="00E339D6">
        <w:rPr>
          <w:rFonts w:ascii="Arial" w:hAnsi="Arial" w:cs="Arial"/>
          <w:sz w:val="24"/>
          <w:szCs w:val="24"/>
        </w:rPr>
        <w:t xml:space="preserve"> a healthy, engaging work environment that encourages staff to stay</w:t>
      </w:r>
      <w:r w:rsidR="009C2AD0">
        <w:rPr>
          <w:rFonts w:ascii="Arial" w:hAnsi="Arial" w:cs="Arial"/>
          <w:sz w:val="24"/>
          <w:szCs w:val="24"/>
        </w:rPr>
        <w:t>.</w:t>
      </w:r>
      <w:r>
        <w:rPr>
          <w:rFonts w:ascii="Arial" w:hAnsi="Arial" w:cs="Arial"/>
          <w:sz w:val="24"/>
          <w:szCs w:val="24"/>
        </w:rPr>
        <w:t xml:space="preserve"> </w:t>
      </w:r>
      <w:r w:rsidR="00F17E97">
        <w:rPr>
          <w:rFonts w:ascii="Arial" w:hAnsi="Arial" w:cs="Arial"/>
          <w:sz w:val="24"/>
          <w:szCs w:val="24"/>
        </w:rPr>
        <w:t>(</w:t>
      </w:r>
      <w:r w:rsidR="00F17E97" w:rsidRPr="00FF06E1">
        <w:rPr>
          <w:rFonts w:ascii="Arial" w:hAnsi="Arial" w:cs="Arial"/>
          <w:sz w:val="24"/>
          <w:szCs w:val="24"/>
        </w:rPr>
        <w:t>CIPD</w:t>
      </w:r>
      <w:r w:rsidR="00F17E97">
        <w:rPr>
          <w:rFonts w:ascii="Arial" w:hAnsi="Arial" w:cs="Arial"/>
          <w:sz w:val="24"/>
          <w:szCs w:val="24"/>
        </w:rPr>
        <w:t>,</w:t>
      </w:r>
      <w:r w:rsidR="00F17E97" w:rsidRPr="00FF06E1">
        <w:rPr>
          <w:rFonts w:ascii="Arial" w:hAnsi="Arial" w:cs="Arial"/>
          <w:sz w:val="24"/>
          <w:szCs w:val="24"/>
        </w:rPr>
        <w:t xml:space="preserve"> 2023)</w:t>
      </w:r>
      <w:r w:rsidR="00F17E97">
        <w:rPr>
          <w:rFonts w:ascii="Arial" w:hAnsi="Arial" w:cs="Arial"/>
          <w:sz w:val="24"/>
          <w:szCs w:val="24"/>
        </w:rPr>
        <w:t xml:space="preserve"> (Harvard Business Review, 2022)</w:t>
      </w:r>
      <w:r w:rsidR="00A9461F">
        <w:rPr>
          <w:rFonts w:ascii="Arial" w:hAnsi="Arial" w:cs="Arial"/>
          <w:sz w:val="24"/>
          <w:szCs w:val="24"/>
        </w:rPr>
        <w:t>, (Taylor and Woodhams, 2022).</w:t>
      </w:r>
    </w:p>
    <w:p w14:paraId="461D2C10" w14:textId="1C38EAD5" w:rsidR="00B65499" w:rsidRPr="00A9461F" w:rsidRDefault="00B65499" w:rsidP="00A9461F">
      <w:pPr>
        <w:rPr>
          <w:rFonts w:ascii="Arial" w:hAnsi="Arial" w:cs="Arial"/>
          <w:sz w:val="24"/>
          <w:szCs w:val="24"/>
        </w:rPr>
      </w:pPr>
      <w:r w:rsidRPr="00B65499">
        <w:rPr>
          <w:rFonts w:ascii="Arial" w:hAnsi="Arial" w:cs="Arial"/>
          <w:sz w:val="24"/>
          <w:szCs w:val="24"/>
        </w:rPr>
        <w:t xml:space="preserve">At </w:t>
      </w:r>
      <w:proofErr w:type="spellStart"/>
      <w:r w:rsidRPr="00B65499">
        <w:rPr>
          <w:rFonts w:ascii="Arial" w:hAnsi="Arial" w:cs="Arial"/>
          <w:sz w:val="24"/>
          <w:szCs w:val="24"/>
        </w:rPr>
        <w:t>Calmere</w:t>
      </w:r>
      <w:proofErr w:type="spellEnd"/>
      <w:r w:rsidRPr="00B65499">
        <w:rPr>
          <w:rFonts w:ascii="Arial" w:hAnsi="Arial" w:cs="Arial"/>
          <w:sz w:val="24"/>
          <w:szCs w:val="24"/>
        </w:rPr>
        <w:t xml:space="preserve">, the People Manager is </w:t>
      </w:r>
      <w:r w:rsidR="009C2AD0">
        <w:rPr>
          <w:rFonts w:ascii="Arial" w:hAnsi="Arial" w:cs="Arial"/>
          <w:sz w:val="24"/>
          <w:szCs w:val="24"/>
        </w:rPr>
        <w:t>key</w:t>
      </w:r>
      <w:r w:rsidRPr="00B65499">
        <w:rPr>
          <w:rFonts w:ascii="Arial" w:hAnsi="Arial" w:cs="Arial"/>
          <w:sz w:val="24"/>
          <w:szCs w:val="24"/>
        </w:rPr>
        <w:t xml:space="preserve"> for </w:t>
      </w:r>
      <w:r w:rsidR="00C3223C">
        <w:rPr>
          <w:rFonts w:ascii="Arial" w:hAnsi="Arial" w:cs="Arial"/>
          <w:sz w:val="24"/>
          <w:szCs w:val="24"/>
        </w:rPr>
        <w:t>keeping staff</w:t>
      </w:r>
      <w:r w:rsidRPr="00B65499">
        <w:rPr>
          <w:rFonts w:ascii="Arial" w:hAnsi="Arial" w:cs="Arial"/>
          <w:sz w:val="24"/>
          <w:szCs w:val="24"/>
        </w:rPr>
        <w:t xml:space="preserve">. </w:t>
      </w:r>
      <w:r w:rsidR="006A6574">
        <w:rPr>
          <w:rFonts w:ascii="Arial" w:hAnsi="Arial" w:cs="Arial"/>
          <w:sz w:val="24"/>
          <w:szCs w:val="24"/>
        </w:rPr>
        <w:t>By having o</w:t>
      </w:r>
      <w:r w:rsidRPr="00B65499">
        <w:rPr>
          <w:rFonts w:ascii="Arial" w:hAnsi="Arial" w:cs="Arial"/>
          <w:sz w:val="24"/>
          <w:szCs w:val="24"/>
        </w:rPr>
        <w:t xml:space="preserve">ne-to-ones, team meetings and </w:t>
      </w:r>
      <w:r w:rsidR="006A6574">
        <w:rPr>
          <w:rFonts w:ascii="Arial" w:hAnsi="Arial" w:cs="Arial"/>
          <w:sz w:val="24"/>
          <w:szCs w:val="24"/>
        </w:rPr>
        <w:t xml:space="preserve">encouraging </w:t>
      </w:r>
      <w:r w:rsidRPr="00B65499">
        <w:rPr>
          <w:rFonts w:ascii="Arial" w:hAnsi="Arial" w:cs="Arial"/>
          <w:sz w:val="24"/>
          <w:szCs w:val="24"/>
        </w:rPr>
        <w:t xml:space="preserve">staff </w:t>
      </w:r>
      <w:r w:rsidR="006A6574">
        <w:rPr>
          <w:rFonts w:ascii="Arial" w:hAnsi="Arial" w:cs="Arial"/>
          <w:sz w:val="24"/>
          <w:szCs w:val="24"/>
        </w:rPr>
        <w:t xml:space="preserve">be involved in </w:t>
      </w:r>
      <w:r w:rsidRPr="00B65499">
        <w:rPr>
          <w:rFonts w:ascii="Arial" w:hAnsi="Arial" w:cs="Arial"/>
          <w:sz w:val="24"/>
          <w:szCs w:val="24"/>
        </w:rPr>
        <w:t>decision</w:t>
      </w:r>
      <w:r w:rsidR="006A6574">
        <w:rPr>
          <w:rFonts w:ascii="Arial" w:hAnsi="Arial" w:cs="Arial"/>
          <w:sz w:val="24"/>
          <w:szCs w:val="24"/>
        </w:rPr>
        <w:t>-making</w:t>
      </w:r>
      <w:r w:rsidR="00C3223C">
        <w:rPr>
          <w:rFonts w:ascii="Arial" w:hAnsi="Arial" w:cs="Arial"/>
          <w:sz w:val="24"/>
          <w:szCs w:val="24"/>
        </w:rPr>
        <w:t>,</w:t>
      </w:r>
      <w:r w:rsidRPr="00B65499">
        <w:rPr>
          <w:rFonts w:ascii="Arial" w:hAnsi="Arial" w:cs="Arial"/>
          <w:sz w:val="24"/>
          <w:szCs w:val="24"/>
        </w:rPr>
        <w:t xml:space="preserve"> </w:t>
      </w:r>
      <w:r w:rsidR="009C2AD0">
        <w:rPr>
          <w:rFonts w:ascii="Arial" w:hAnsi="Arial" w:cs="Arial"/>
          <w:sz w:val="24"/>
          <w:szCs w:val="24"/>
        </w:rPr>
        <w:t>promot</w:t>
      </w:r>
      <w:r w:rsidR="006A6574">
        <w:rPr>
          <w:rFonts w:ascii="Arial" w:hAnsi="Arial" w:cs="Arial"/>
          <w:sz w:val="24"/>
          <w:szCs w:val="24"/>
        </w:rPr>
        <w:t xml:space="preserve">ed </w:t>
      </w:r>
      <w:r w:rsidRPr="00B65499">
        <w:rPr>
          <w:rFonts w:ascii="Arial" w:hAnsi="Arial" w:cs="Arial"/>
          <w:sz w:val="24"/>
          <w:szCs w:val="24"/>
        </w:rPr>
        <w:t xml:space="preserve">value and belonging. Since these </w:t>
      </w:r>
      <w:r w:rsidR="00547760">
        <w:rPr>
          <w:rFonts w:ascii="Arial" w:hAnsi="Arial" w:cs="Arial"/>
          <w:sz w:val="24"/>
          <w:szCs w:val="24"/>
        </w:rPr>
        <w:t>have been</w:t>
      </w:r>
      <w:r w:rsidRPr="00B65499">
        <w:rPr>
          <w:rFonts w:ascii="Arial" w:hAnsi="Arial" w:cs="Arial"/>
          <w:sz w:val="24"/>
          <w:szCs w:val="24"/>
        </w:rPr>
        <w:t xml:space="preserve"> removed, motivation has dropped, stress has increased, and staff turnover has risen</w:t>
      </w:r>
      <w:r w:rsidR="00A45DE4">
        <w:rPr>
          <w:rFonts w:ascii="Arial" w:hAnsi="Arial" w:cs="Arial"/>
          <w:sz w:val="24"/>
          <w:szCs w:val="24"/>
        </w:rPr>
        <w:t>. This shows that the</w:t>
      </w:r>
      <w:r w:rsidRPr="00B65499">
        <w:rPr>
          <w:rFonts w:ascii="Arial" w:hAnsi="Arial" w:cs="Arial"/>
          <w:sz w:val="24"/>
          <w:szCs w:val="24"/>
        </w:rPr>
        <w:t xml:space="preserve"> People Manager </w:t>
      </w:r>
      <w:r w:rsidR="00A45DE4">
        <w:rPr>
          <w:rFonts w:ascii="Arial" w:hAnsi="Arial" w:cs="Arial"/>
          <w:sz w:val="24"/>
          <w:szCs w:val="24"/>
        </w:rPr>
        <w:t xml:space="preserve">role is important </w:t>
      </w:r>
      <w:r w:rsidRPr="00B65499">
        <w:rPr>
          <w:rFonts w:ascii="Arial" w:hAnsi="Arial" w:cs="Arial"/>
          <w:sz w:val="24"/>
          <w:szCs w:val="24"/>
        </w:rPr>
        <w:t>in maintaining a healthy, engaging work environment.</w:t>
      </w:r>
    </w:p>
    <w:p w14:paraId="1BFCE3FB" w14:textId="00DFB5F4" w:rsidR="00A9461F" w:rsidRDefault="00A9461F" w:rsidP="0025257B">
      <w:pPr>
        <w:rPr>
          <w:rFonts w:ascii="Arial" w:hAnsi="Arial" w:cs="Arial"/>
        </w:rPr>
      </w:pPr>
      <w:r w:rsidRPr="00A9461F">
        <w:rPr>
          <w:rFonts w:ascii="Arial" w:hAnsi="Arial" w:cs="Arial"/>
          <w:sz w:val="24"/>
          <w:szCs w:val="24"/>
        </w:rPr>
        <w:t xml:space="preserve">The Recruitment Advisor </w:t>
      </w:r>
      <w:r w:rsidR="005378D4">
        <w:rPr>
          <w:rFonts w:ascii="Arial" w:hAnsi="Arial" w:cs="Arial"/>
          <w:sz w:val="24"/>
          <w:szCs w:val="24"/>
        </w:rPr>
        <w:t>helps to keep employees</w:t>
      </w:r>
      <w:r w:rsidRPr="00A9461F">
        <w:rPr>
          <w:rFonts w:ascii="Arial" w:hAnsi="Arial" w:cs="Arial"/>
          <w:sz w:val="24"/>
          <w:szCs w:val="24"/>
        </w:rPr>
        <w:t xml:space="preserve"> by focusing on values-based recruitment, ensuring new employees </w:t>
      </w:r>
      <w:r w:rsidR="009C2AD0">
        <w:rPr>
          <w:rFonts w:ascii="Arial" w:hAnsi="Arial" w:cs="Arial"/>
          <w:sz w:val="24"/>
          <w:szCs w:val="24"/>
        </w:rPr>
        <w:t>fit</w:t>
      </w:r>
      <w:r w:rsidRPr="00A9461F">
        <w:rPr>
          <w:rFonts w:ascii="Arial" w:hAnsi="Arial" w:cs="Arial"/>
          <w:sz w:val="24"/>
          <w:szCs w:val="24"/>
        </w:rPr>
        <w:t xml:space="preserve"> with company values. They provide thorough inductions so new employees fully understand the business, assign mentors, and use succession planning to identify talent for internal promotion and career development. Gathering feedback, such as through exit interviews is also essential for improving processes and maintaining a successful recruitment programme</w:t>
      </w:r>
      <w:r w:rsidRPr="00A9461F">
        <w:rPr>
          <w:rFonts w:ascii="Arial" w:hAnsi="Arial" w:cs="Arial"/>
        </w:rPr>
        <w:t>.</w:t>
      </w:r>
      <w:r w:rsidRPr="00A9461F">
        <w:rPr>
          <w:rFonts w:ascii="Arial" w:hAnsi="Arial" w:cs="Arial"/>
          <w:b/>
          <w:bCs/>
        </w:rPr>
        <w:t xml:space="preserve"> </w:t>
      </w:r>
      <w:r w:rsidRPr="0052667B">
        <w:rPr>
          <w:rFonts w:ascii="Arial" w:hAnsi="Arial" w:cs="Arial"/>
          <w:sz w:val="24"/>
          <w:szCs w:val="24"/>
        </w:rPr>
        <w:t>(</w:t>
      </w:r>
      <w:r w:rsidRPr="0052667B">
        <w:rPr>
          <w:rFonts w:ascii="Arial" w:hAnsi="Arial" w:cs="Arial"/>
        </w:rPr>
        <w:t>CIPD</w:t>
      </w:r>
      <w:r>
        <w:rPr>
          <w:rFonts w:ascii="Arial" w:hAnsi="Arial" w:cs="Arial"/>
        </w:rPr>
        <w:t>,</w:t>
      </w:r>
      <w:r w:rsidRPr="0052667B">
        <w:rPr>
          <w:rFonts w:ascii="Arial" w:hAnsi="Arial" w:cs="Arial"/>
        </w:rPr>
        <w:t xml:space="preserve"> 2022)</w:t>
      </w:r>
    </w:p>
    <w:p w14:paraId="2F7C844E" w14:textId="14F5AC2B" w:rsidR="00BD72E1" w:rsidRPr="00093FE8" w:rsidRDefault="00BD72E1" w:rsidP="00093FE8">
      <w:pPr>
        <w:rPr>
          <w:rFonts w:ascii="Arial" w:hAnsi="Arial" w:cs="Arial"/>
          <w:sz w:val="24"/>
          <w:szCs w:val="24"/>
        </w:rPr>
      </w:pPr>
      <w:r w:rsidRPr="00BD72E1">
        <w:rPr>
          <w:rFonts w:ascii="Arial" w:hAnsi="Arial" w:cs="Arial"/>
          <w:sz w:val="24"/>
          <w:szCs w:val="24"/>
        </w:rPr>
        <w:t>The difference in recruitment practices between previous and current management is clear: values-based recruitment previously helped maintain a strong culture, while the new, impersonal approach has lost the personal touch, especially in induction. This shows that values-based recruitment, thorough induction, mentoring, and feedback mechanisms like exit interviews are essential for building a cohesive team and retaining staff</w:t>
      </w:r>
      <w:r>
        <w:rPr>
          <w:rFonts w:ascii="Arial" w:hAnsi="Arial" w:cs="Arial"/>
          <w:sz w:val="24"/>
          <w:szCs w:val="24"/>
        </w:rPr>
        <w:t>.</w:t>
      </w:r>
    </w:p>
    <w:p w14:paraId="2B084120" w14:textId="082A30FC" w:rsidR="0025257B" w:rsidRDefault="0094713A" w:rsidP="0025257B">
      <w:pPr>
        <w:rPr>
          <w:rFonts w:ascii="Arial" w:hAnsi="Arial" w:cs="Arial"/>
          <w:sz w:val="24"/>
          <w:szCs w:val="24"/>
        </w:rPr>
      </w:pPr>
      <w:r w:rsidRPr="0094713A">
        <w:rPr>
          <w:rFonts w:ascii="Arial" w:hAnsi="Arial" w:cs="Arial"/>
          <w:sz w:val="24"/>
          <w:szCs w:val="24"/>
        </w:rPr>
        <w:t xml:space="preserve">The Employment Relations Advisor plays a critical role in resolving problems, handling complaints fairly, and supporting staff retention. They help managers </w:t>
      </w:r>
      <w:r w:rsidR="002E0229">
        <w:rPr>
          <w:rFonts w:ascii="Arial" w:hAnsi="Arial" w:cs="Arial"/>
          <w:sz w:val="24"/>
          <w:szCs w:val="24"/>
        </w:rPr>
        <w:t xml:space="preserve">deal </w:t>
      </w:r>
      <w:r w:rsidR="002E0229">
        <w:rPr>
          <w:rFonts w:ascii="Arial" w:hAnsi="Arial" w:cs="Arial"/>
          <w:sz w:val="24"/>
          <w:szCs w:val="24"/>
        </w:rPr>
        <w:lastRenderedPageBreak/>
        <w:t>with problems</w:t>
      </w:r>
      <w:r w:rsidRPr="0094713A">
        <w:rPr>
          <w:rFonts w:ascii="Arial" w:hAnsi="Arial" w:cs="Arial"/>
          <w:sz w:val="24"/>
          <w:szCs w:val="24"/>
        </w:rPr>
        <w:t xml:space="preserve"> early,</w:t>
      </w:r>
      <w:r w:rsidR="00DF354F">
        <w:rPr>
          <w:rFonts w:ascii="Arial" w:hAnsi="Arial" w:cs="Arial"/>
          <w:sz w:val="24"/>
          <w:szCs w:val="24"/>
        </w:rPr>
        <w:t xml:space="preserve"> by providing advice on </w:t>
      </w:r>
      <w:r w:rsidRPr="0094713A">
        <w:rPr>
          <w:rFonts w:ascii="Arial" w:hAnsi="Arial" w:cs="Arial"/>
          <w:sz w:val="24"/>
          <w:szCs w:val="24"/>
        </w:rPr>
        <w:t xml:space="preserve">employment </w:t>
      </w:r>
      <w:r w:rsidR="002E0229">
        <w:rPr>
          <w:rFonts w:ascii="Arial" w:hAnsi="Arial" w:cs="Arial"/>
          <w:sz w:val="24"/>
          <w:szCs w:val="24"/>
        </w:rPr>
        <w:t>issues</w:t>
      </w:r>
      <w:r w:rsidRPr="0094713A">
        <w:rPr>
          <w:rFonts w:ascii="Arial" w:hAnsi="Arial" w:cs="Arial"/>
          <w:sz w:val="24"/>
          <w:szCs w:val="24"/>
        </w:rPr>
        <w:t xml:space="preserve"> such as contracts and flexible working</w:t>
      </w:r>
      <w:r w:rsidR="00DF354F">
        <w:rPr>
          <w:rFonts w:ascii="Arial" w:hAnsi="Arial" w:cs="Arial"/>
          <w:sz w:val="24"/>
          <w:szCs w:val="24"/>
        </w:rPr>
        <w:t>; they also</w:t>
      </w:r>
      <w:r w:rsidRPr="0094713A">
        <w:rPr>
          <w:rFonts w:ascii="Arial" w:hAnsi="Arial" w:cs="Arial"/>
          <w:sz w:val="24"/>
          <w:szCs w:val="24"/>
        </w:rPr>
        <w:t xml:space="preserve"> </w:t>
      </w:r>
      <w:r w:rsidR="00AC501F">
        <w:rPr>
          <w:rFonts w:ascii="Arial" w:hAnsi="Arial" w:cs="Arial"/>
          <w:sz w:val="24"/>
          <w:szCs w:val="24"/>
        </w:rPr>
        <w:t>ad</w:t>
      </w:r>
      <w:r w:rsidR="00AC5552">
        <w:rPr>
          <w:rFonts w:ascii="Arial" w:hAnsi="Arial" w:cs="Arial"/>
          <w:sz w:val="24"/>
          <w:szCs w:val="24"/>
        </w:rPr>
        <w:t>vise on</w:t>
      </w:r>
      <w:r w:rsidRPr="0094713A">
        <w:rPr>
          <w:rFonts w:ascii="Arial" w:hAnsi="Arial" w:cs="Arial"/>
          <w:sz w:val="24"/>
          <w:szCs w:val="24"/>
        </w:rPr>
        <w:t xml:space="preserve"> reasonable </w:t>
      </w:r>
      <w:r w:rsidR="00E513EC" w:rsidRPr="0094713A">
        <w:rPr>
          <w:rFonts w:ascii="Arial" w:hAnsi="Arial" w:cs="Arial"/>
          <w:sz w:val="24"/>
          <w:szCs w:val="24"/>
        </w:rPr>
        <w:t>adjustments and</w:t>
      </w:r>
      <w:r w:rsidRPr="0094713A">
        <w:rPr>
          <w:rFonts w:ascii="Arial" w:hAnsi="Arial" w:cs="Arial"/>
          <w:sz w:val="24"/>
          <w:szCs w:val="24"/>
        </w:rPr>
        <w:t xml:space="preserve"> </w:t>
      </w:r>
      <w:r w:rsidR="00DF354F">
        <w:rPr>
          <w:rFonts w:ascii="Arial" w:hAnsi="Arial" w:cs="Arial"/>
          <w:sz w:val="24"/>
          <w:szCs w:val="24"/>
        </w:rPr>
        <w:t>help</w:t>
      </w:r>
      <w:r w:rsidRPr="0094713A">
        <w:rPr>
          <w:rFonts w:ascii="Arial" w:hAnsi="Arial" w:cs="Arial"/>
          <w:sz w:val="24"/>
          <w:szCs w:val="24"/>
        </w:rPr>
        <w:t xml:space="preserve"> staff </w:t>
      </w:r>
      <w:r w:rsidR="00DF354F">
        <w:rPr>
          <w:rFonts w:ascii="Arial" w:hAnsi="Arial" w:cs="Arial"/>
          <w:sz w:val="24"/>
          <w:szCs w:val="24"/>
        </w:rPr>
        <w:t>member</w:t>
      </w:r>
      <w:r w:rsidR="00E513EC">
        <w:rPr>
          <w:rFonts w:ascii="Arial" w:hAnsi="Arial" w:cs="Arial"/>
          <w:sz w:val="24"/>
          <w:szCs w:val="24"/>
        </w:rPr>
        <w:t>s</w:t>
      </w:r>
      <w:r w:rsidR="00DF354F">
        <w:rPr>
          <w:rFonts w:ascii="Arial" w:hAnsi="Arial" w:cs="Arial"/>
          <w:sz w:val="24"/>
          <w:szCs w:val="24"/>
        </w:rPr>
        <w:t xml:space="preserve"> who are </w:t>
      </w:r>
      <w:r w:rsidRPr="0094713A">
        <w:rPr>
          <w:rFonts w:ascii="Arial" w:hAnsi="Arial" w:cs="Arial"/>
          <w:sz w:val="24"/>
          <w:szCs w:val="24"/>
        </w:rPr>
        <w:t>returning to work</w:t>
      </w:r>
      <w:r w:rsidR="00DF354F">
        <w:rPr>
          <w:rFonts w:ascii="Arial" w:hAnsi="Arial" w:cs="Arial"/>
          <w:sz w:val="24"/>
          <w:szCs w:val="24"/>
        </w:rPr>
        <w:t>.  A</w:t>
      </w:r>
      <w:r w:rsidRPr="0094713A">
        <w:rPr>
          <w:rFonts w:ascii="Arial" w:hAnsi="Arial" w:cs="Arial"/>
          <w:sz w:val="24"/>
          <w:szCs w:val="24"/>
        </w:rPr>
        <w:t>ll of which support retention by solving issues early and providing necessary advice and adjustments</w:t>
      </w:r>
      <w:r>
        <w:rPr>
          <w:rFonts w:ascii="Arial" w:hAnsi="Arial" w:cs="Arial"/>
          <w:sz w:val="24"/>
          <w:szCs w:val="24"/>
        </w:rPr>
        <w:t>.</w:t>
      </w:r>
    </w:p>
    <w:p w14:paraId="76B72803" w14:textId="3C772765" w:rsidR="0025257B" w:rsidRDefault="00B5357B" w:rsidP="0025257B">
      <w:pPr>
        <w:rPr>
          <w:rFonts w:ascii="Arial" w:hAnsi="Arial" w:cs="Arial"/>
          <w:sz w:val="24"/>
          <w:szCs w:val="24"/>
        </w:rPr>
      </w:pPr>
      <w:r w:rsidRPr="00B5357B">
        <w:rPr>
          <w:rFonts w:ascii="Arial" w:hAnsi="Arial" w:cs="Arial"/>
          <w:sz w:val="24"/>
          <w:szCs w:val="24"/>
        </w:rPr>
        <w:t xml:space="preserve">At </w:t>
      </w:r>
      <w:proofErr w:type="spellStart"/>
      <w:r w:rsidRPr="00B5357B">
        <w:rPr>
          <w:rFonts w:ascii="Arial" w:hAnsi="Arial" w:cs="Arial"/>
          <w:sz w:val="24"/>
          <w:szCs w:val="24"/>
        </w:rPr>
        <w:t>Calmere</w:t>
      </w:r>
      <w:proofErr w:type="spellEnd"/>
      <w:r w:rsidRPr="00B5357B">
        <w:rPr>
          <w:rFonts w:ascii="Arial" w:hAnsi="Arial" w:cs="Arial"/>
          <w:sz w:val="24"/>
          <w:szCs w:val="24"/>
        </w:rPr>
        <w:t xml:space="preserve">, the Employment Relations Advisor should not only react to problems but also actively support staff </w:t>
      </w:r>
      <w:r w:rsidR="004C3601">
        <w:rPr>
          <w:rFonts w:ascii="Arial" w:hAnsi="Arial" w:cs="Arial"/>
          <w:sz w:val="24"/>
          <w:szCs w:val="24"/>
        </w:rPr>
        <w:t xml:space="preserve">and managers </w:t>
      </w:r>
      <w:r w:rsidRPr="00B5357B">
        <w:rPr>
          <w:rFonts w:ascii="Arial" w:hAnsi="Arial" w:cs="Arial"/>
          <w:sz w:val="24"/>
          <w:szCs w:val="24"/>
        </w:rPr>
        <w:t>during change</w:t>
      </w:r>
      <w:r w:rsidR="004C3601">
        <w:rPr>
          <w:rFonts w:ascii="Arial" w:hAnsi="Arial" w:cs="Arial"/>
          <w:sz w:val="24"/>
          <w:szCs w:val="24"/>
        </w:rPr>
        <w:t xml:space="preserve">, </w:t>
      </w:r>
      <w:r w:rsidRPr="00B5357B">
        <w:rPr>
          <w:rFonts w:ascii="Arial" w:hAnsi="Arial" w:cs="Arial"/>
          <w:sz w:val="24"/>
          <w:szCs w:val="24"/>
        </w:rPr>
        <w:t>especially during new contracts and role changes</w:t>
      </w:r>
      <w:r w:rsidR="00D67141">
        <w:rPr>
          <w:rFonts w:ascii="Arial" w:hAnsi="Arial" w:cs="Arial"/>
          <w:sz w:val="24"/>
          <w:szCs w:val="24"/>
        </w:rPr>
        <w:t>. This</w:t>
      </w:r>
      <w:r w:rsidR="00BF3E80">
        <w:rPr>
          <w:rFonts w:ascii="Arial" w:hAnsi="Arial" w:cs="Arial"/>
          <w:sz w:val="24"/>
          <w:szCs w:val="24"/>
        </w:rPr>
        <w:t xml:space="preserve"> </w:t>
      </w:r>
      <w:r w:rsidRPr="00B5357B">
        <w:rPr>
          <w:rFonts w:ascii="Arial" w:hAnsi="Arial" w:cs="Arial"/>
          <w:sz w:val="24"/>
          <w:szCs w:val="24"/>
        </w:rPr>
        <w:t>helps retain staff</w:t>
      </w:r>
      <w:r w:rsidR="00D67141">
        <w:rPr>
          <w:rFonts w:ascii="Arial" w:hAnsi="Arial" w:cs="Arial"/>
          <w:sz w:val="24"/>
          <w:szCs w:val="24"/>
        </w:rPr>
        <w:t xml:space="preserve">. </w:t>
      </w:r>
      <w:r w:rsidRPr="00B5357B">
        <w:rPr>
          <w:rFonts w:ascii="Arial" w:hAnsi="Arial" w:cs="Arial"/>
          <w:sz w:val="24"/>
          <w:szCs w:val="24"/>
        </w:rPr>
        <w:t xml:space="preserve">Without this approach, issues are </w:t>
      </w:r>
      <w:r w:rsidR="00D068DC" w:rsidRPr="00B5357B">
        <w:rPr>
          <w:rFonts w:ascii="Arial" w:hAnsi="Arial" w:cs="Arial"/>
          <w:sz w:val="24"/>
          <w:szCs w:val="24"/>
        </w:rPr>
        <w:t>delayed,</w:t>
      </w:r>
      <w:r w:rsidRPr="00B5357B">
        <w:rPr>
          <w:rFonts w:ascii="Arial" w:hAnsi="Arial" w:cs="Arial"/>
          <w:sz w:val="24"/>
          <w:szCs w:val="24"/>
        </w:rPr>
        <w:t xml:space="preserve"> and staff disengage.</w:t>
      </w:r>
      <w:r>
        <w:rPr>
          <w:rFonts w:ascii="Arial" w:hAnsi="Arial" w:cs="Arial"/>
          <w:sz w:val="24"/>
          <w:szCs w:val="24"/>
        </w:rPr>
        <w:t xml:space="preserve"> </w:t>
      </w:r>
      <w:r w:rsidR="0052667B" w:rsidRPr="00F74D02">
        <w:rPr>
          <w:rFonts w:ascii="Arial" w:hAnsi="Arial" w:cs="Arial"/>
          <w:sz w:val="24"/>
          <w:szCs w:val="24"/>
        </w:rPr>
        <w:t>(</w:t>
      </w:r>
      <w:r w:rsidR="0025257B" w:rsidRPr="00F74D02">
        <w:rPr>
          <w:rFonts w:ascii="Arial" w:hAnsi="Arial" w:cs="Arial"/>
          <w:sz w:val="24"/>
          <w:szCs w:val="24"/>
        </w:rPr>
        <w:t>CIPD</w:t>
      </w:r>
      <w:r w:rsidR="009A58FB" w:rsidRPr="00F74D02">
        <w:rPr>
          <w:rFonts w:ascii="Arial" w:hAnsi="Arial" w:cs="Arial"/>
          <w:sz w:val="24"/>
          <w:szCs w:val="24"/>
        </w:rPr>
        <w:t xml:space="preserve">, </w:t>
      </w:r>
      <w:r w:rsidR="00F74D02" w:rsidRPr="00F74D02">
        <w:rPr>
          <w:rFonts w:ascii="Arial" w:hAnsi="Arial" w:cs="Arial"/>
          <w:sz w:val="24"/>
          <w:szCs w:val="24"/>
        </w:rPr>
        <w:t>2023).</w:t>
      </w:r>
      <w:r w:rsidR="0025257B" w:rsidRPr="00F74D02">
        <w:rPr>
          <w:rFonts w:ascii="Arial" w:hAnsi="Arial" w:cs="Arial"/>
          <w:sz w:val="24"/>
          <w:szCs w:val="24"/>
        </w:rPr>
        <w:t xml:space="preserve"> </w:t>
      </w:r>
    </w:p>
    <w:p w14:paraId="6B86EE8D" w14:textId="2E04D5D7" w:rsidR="0025257B" w:rsidRDefault="0025257B" w:rsidP="0025257B">
      <w:pPr>
        <w:rPr>
          <w:rFonts w:ascii="Arial" w:hAnsi="Arial" w:cs="Arial"/>
          <w:b/>
          <w:bCs/>
          <w:color w:val="FF0000"/>
          <w:sz w:val="24"/>
          <w:szCs w:val="24"/>
        </w:rPr>
      </w:pPr>
      <w:r w:rsidRPr="00C648E2">
        <w:rPr>
          <w:rFonts w:ascii="Arial" w:hAnsi="Arial" w:cs="Arial"/>
          <w:sz w:val="24"/>
          <w:szCs w:val="24"/>
        </w:rPr>
        <w:t xml:space="preserve">By these three roles working together at </w:t>
      </w:r>
      <w:proofErr w:type="spellStart"/>
      <w:r w:rsidRPr="00C648E2">
        <w:rPr>
          <w:rFonts w:ascii="Arial" w:hAnsi="Arial" w:cs="Arial"/>
          <w:sz w:val="24"/>
          <w:szCs w:val="24"/>
        </w:rPr>
        <w:t>Calmere</w:t>
      </w:r>
      <w:proofErr w:type="spellEnd"/>
      <w:r w:rsidRPr="00C648E2">
        <w:rPr>
          <w:rFonts w:ascii="Arial" w:hAnsi="Arial" w:cs="Arial"/>
          <w:sz w:val="24"/>
          <w:szCs w:val="24"/>
        </w:rPr>
        <w:t xml:space="preserve">, problems can potentially be </w:t>
      </w:r>
      <w:r w:rsidR="00D068DC" w:rsidRPr="00C648E2">
        <w:rPr>
          <w:rFonts w:ascii="Arial" w:hAnsi="Arial" w:cs="Arial"/>
          <w:sz w:val="24"/>
          <w:szCs w:val="24"/>
        </w:rPr>
        <w:t>fixed,</w:t>
      </w:r>
      <w:r w:rsidRPr="00C648E2">
        <w:rPr>
          <w:rFonts w:ascii="Arial" w:hAnsi="Arial" w:cs="Arial"/>
          <w:sz w:val="24"/>
          <w:szCs w:val="24"/>
        </w:rPr>
        <w:t xml:space="preserve"> and staff will be retained if they feel that they are heard, treated fairly, supported, and that they fit in.</w:t>
      </w:r>
    </w:p>
    <w:p w14:paraId="4C7D53FE" w14:textId="77777777" w:rsidR="00C648E2" w:rsidRDefault="00C648E2" w:rsidP="003C1A37">
      <w:pPr>
        <w:rPr>
          <w:rFonts w:ascii="Arial" w:hAnsi="Arial" w:cs="Arial"/>
          <w:b/>
          <w:bCs/>
          <w:color w:val="FF0000"/>
          <w:sz w:val="24"/>
          <w:szCs w:val="24"/>
        </w:rPr>
      </w:pPr>
    </w:p>
    <w:p w14:paraId="0EAE438E" w14:textId="77777777" w:rsidR="00C648E2" w:rsidRDefault="00C648E2" w:rsidP="003C1A37">
      <w:pPr>
        <w:rPr>
          <w:rFonts w:ascii="Arial" w:hAnsi="Arial" w:cs="Arial"/>
          <w:b/>
          <w:bCs/>
          <w:color w:val="FF0000"/>
          <w:sz w:val="24"/>
          <w:szCs w:val="24"/>
        </w:rPr>
      </w:pPr>
    </w:p>
    <w:p w14:paraId="7F0E2407" w14:textId="77777777" w:rsidR="00864F12" w:rsidRDefault="00864F12" w:rsidP="003C1A37">
      <w:pPr>
        <w:rPr>
          <w:rFonts w:ascii="Arial" w:hAnsi="Arial" w:cs="Arial"/>
          <w:b/>
          <w:bCs/>
          <w:color w:val="FF0000"/>
          <w:sz w:val="24"/>
          <w:szCs w:val="24"/>
        </w:rPr>
      </w:pPr>
    </w:p>
    <w:p w14:paraId="117B2B00" w14:textId="77777777" w:rsidR="00864F12" w:rsidRDefault="00864F12" w:rsidP="003C1A37">
      <w:pPr>
        <w:rPr>
          <w:rFonts w:ascii="Arial" w:hAnsi="Arial" w:cs="Arial"/>
          <w:b/>
          <w:bCs/>
          <w:color w:val="FF0000"/>
          <w:sz w:val="24"/>
          <w:szCs w:val="24"/>
        </w:rPr>
      </w:pPr>
    </w:p>
    <w:p w14:paraId="1284D8AC" w14:textId="77777777" w:rsidR="00864F12" w:rsidRDefault="00864F12" w:rsidP="003C1A37">
      <w:pPr>
        <w:rPr>
          <w:rFonts w:ascii="Arial" w:hAnsi="Arial" w:cs="Arial"/>
          <w:b/>
          <w:bCs/>
          <w:color w:val="FF0000"/>
          <w:sz w:val="24"/>
          <w:szCs w:val="24"/>
        </w:rPr>
      </w:pPr>
    </w:p>
    <w:p w14:paraId="73EA1BE8" w14:textId="77777777" w:rsidR="00864F12" w:rsidRDefault="00864F12" w:rsidP="003C1A37">
      <w:pPr>
        <w:rPr>
          <w:rFonts w:ascii="Arial" w:hAnsi="Arial" w:cs="Arial"/>
          <w:b/>
          <w:bCs/>
          <w:color w:val="FF0000"/>
          <w:sz w:val="24"/>
          <w:szCs w:val="24"/>
        </w:rPr>
      </w:pPr>
    </w:p>
    <w:p w14:paraId="0FA075C3" w14:textId="77777777" w:rsidR="00864F12" w:rsidRDefault="00864F12" w:rsidP="003C1A37">
      <w:pPr>
        <w:rPr>
          <w:rFonts w:ascii="Arial" w:hAnsi="Arial" w:cs="Arial"/>
          <w:b/>
          <w:bCs/>
          <w:color w:val="FF0000"/>
          <w:sz w:val="24"/>
          <w:szCs w:val="24"/>
        </w:rPr>
      </w:pPr>
    </w:p>
    <w:p w14:paraId="382E944E" w14:textId="77777777" w:rsidR="00864F12" w:rsidRDefault="00864F12" w:rsidP="003C1A37">
      <w:pPr>
        <w:rPr>
          <w:rFonts w:ascii="Arial" w:hAnsi="Arial" w:cs="Arial"/>
          <w:b/>
          <w:bCs/>
          <w:color w:val="FF0000"/>
          <w:sz w:val="24"/>
          <w:szCs w:val="24"/>
        </w:rPr>
      </w:pPr>
    </w:p>
    <w:p w14:paraId="7C0DCF77" w14:textId="77777777" w:rsidR="00A723A6" w:rsidRDefault="00A723A6" w:rsidP="003C1A37">
      <w:pPr>
        <w:rPr>
          <w:rFonts w:ascii="Arial" w:hAnsi="Arial" w:cs="Arial"/>
          <w:b/>
          <w:bCs/>
          <w:color w:val="FF0000"/>
          <w:sz w:val="24"/>
          <w:szCs w:val="24"/>
        </w:rPr>
      </w:pPr>
    </w:p>
    <w:p w14:paraId="1345D451" w14:textId="77777777" w:rsidR="00A723A6" w:rsidRDefault="00A723A6" w:rsidP="003C1A37">
      <w:pPr>
        <w:rPr>
          <w:rFonts w:ascii="Arial" w:hAnsi="Arial" w:cs="Arial"/>
          <w:b/>
          <w:bCs/>
          <w:color w:val="FF0000"/>
          <w:sz w:val="24"/>
          <w:szCs w:val="24"/>
        </w:rPr>
      </w:pPr>
    </w:p>
    <w:p w14:paraId="7CBB53D2" w14:textId="77777777" w:rsidR="00A723A6" w:rsidRDefault="00A723A6" w:rsidP="003C1A37">
      <w:pPr>
        <w:rPr>
          <w:rFonts w:ascii="Arial" w:hAnsi="Arial" w:cs="Arial"/>
          <w:b/>
          <w:bCs/>
          <w:color w:val="FF0000"/>
          <w:sz w:val="24"/>
          <w:szCs w:val="24"/>
        </w:rPr>
      </w:pPr>
    </w:p>
    <w:p w14:paraId="3D3BAD78" w14:textId="77777777" w:rsidR="00A723A6" w:rsidRDefault="00A723A6" w:rsidP="003C1A37">
      <w:pPr>
        <w:rPr>
          <w:rFonts w:ascii="Arial" w:hAnsi="Arial" w:cs="Arial"/>
          <w:b/>
          <w:bCs/>
          <w:color w:val="FF0000"/>
          <w:sz w:val="24"/>
          <w:szCs w:val="24"/>
        </w:rPr>
      </w:pPr>
    </w:p>
    <w:p w14:paraId="3C802125" w14:textId="77777777" w:rsidR="00A723A6" w:rsidRDefault="00A723A6" w:rsidP="003C1A37">
      <w:pPr>
        <w:rPr>
          <w:rFonts w:ascii="Arial" w:hAnsi="Arial" w:cs="Arial"/>
          <w:b/>
          <w:bCs/>
          <w:color w:val="FF0000"/>
          <w:sz w:val="24"/>
          <w:szCs w:val="24"/>
        </w:rPr>
      </w:pPr>
    </w:p>
    <w:p w14:paraId="64FA4779" w14:textId="77777777" w:rsidR="00A723A6" w:rsidRDefault="00A723A6" w:rsidP="003C1A37">
      <w:pPr>
        <w:rPr>
          <w:rFonts w:ascii="Arial" w:hAnsi="Arial" w:cs="Arial"/>
          <w:b/>
          <w:bCs/>
          <w:color w:val="FF0000"/>
          <w:sz w:val="24"/>
          <w:szCs w:val="24"/>
        </w:rPr>
      </w:pPr>
    </w:p>
    <w:p w14:paraId="16FA2D84" w14:textId="77777777" w:rsidR="00A723A6" w:rsidRDefault="00A723A6" w:rsidP="003C1A37">
      <w:pPr>
        <w:rPr>
          <w:rFonts w:ascii="Arial" w:hAnsi="Arial" w:cs="Arial"/>
          <w:b/>
          <w:bCs/>
          <w:color w:val="FF0000"/>
          <w:sz w:val="24"/>
          <w:szCs w:val="24"/>
        </w:rPr>
      </w:pPr>
    </w:p>
    <w:p w14:paraId="1B61B426" w14:textId="77777777" w:rsidR="00A723A6" w:rsidRDefault="00A723A6" w:rsidP="003C1A37">
      <w:pPr>
        <w:rPr>
          <w:rFonts w:ascii="Arial" w:hAnsi="Arial" w:cs="Arial"/>
          <w:b/>
          <w:bCs/>
          <w:color w:val="FF0000"/>
          <w:sz w:val="24"/>
          <w:szCs w:val="24"/>
        </w:rPr>
      </w:pPr>
    </w:p>
    <w:p w14:paraId="1C38BFFB" w14:textId="77777777" w:rsidR="00A723A6" w:rsidRDefault="00A723A6" w:rsidP="003C1A37">
      <w:pPr>
        <w:rPr>
          <w:rFonts w:ascii="Arial" w:hAnsi="Arial" w:cs="Arial"/>
          <w:b/>
          <w:bCs/>
          <w:color w:val="FF0000"/>
          <w:sz w:val="24"/>
          <w:szCs w:val="24"/>
        </w:rPr>
      </w:pPr>
    </w:p>
    <w:p w14:paraId="06E8FD83" w14:textId="77777777" w:rsidR="00A723A6" w:rsidRDefault="00A723A6" w:rsidP="003C1A37">
      <w:pPr>
        <w:rPr>
          <w:rFonts w:ascii="Arial" w:hAnsi="Arial" w:cs="Arial"/>
          <w:b/>
          <w:bCs/>
          <w:color w:val="FF0000"/>
          <w:sz w:val="24"/>
          <w:szCs w:val="24"/>
        </w:rPr>
      </w:pPr>
    </w:p>
    <w:p w14:paraId="76F58EE5" w14:textId="77777777" w:rsidR="00A723A6" w:rsidRDefault="00A723A6" w:rsidP="003C1A37">
      <w:pPr>
        <w:rPr>
          <w:rFonts w:ascii="Arial" w:hAnsi="Arial" w:cs="Arial"/>
          <w:b/>
          <w:bCs/>
          <w:color w:val="FF0000"/>
          <w:sz w:val="24"/>
          <w:szCs w:val="24"/>
        </w:rPr>
      </w:pPr>
    </w:p>
    <w:p w14:paraId="04249C74" w14:textId="77777777" w:rsidR="00864F12" w:rsidRDefault="00864F12" w:rsidP="003C1A37">
      <w:pPr>
        <w:rPr>
          <w:rFonts w:ascii="Arial" w:hAnsi="Arial" w:cs="Arial"/>
          <w:b/>
          <w:bCs/>
          <w:color w:val="FF0000"/>
          <w:sz w:val="24"/>
          <w:szCs w:val="24"/>
        </w:rPr>
      </w:pPr>
    </w:p>
    <w:p w14:paraId="1854197D" w14:textId="77777777" w:rsidR="00864F12" w:rsidRDefault="00864F12" w:rsidP="003C1A37">
      <w:pPr>
        <w:rPr>
          <w:rFonts w:ascii="Arial" w:hAnsi="Arial" w:cs="Arial"/>
          <w:b/>
          <w:bCs/>
          <w:color w:val="FF0000"/>
          <w:sz w:val="24"/>
          <w:szCs w:val="24"/>
        </w:rPr>
      </w:pPr>
    </w:p>
    <w:p w14:paraId="6AB801A5" w14:textId="77777777" w:rsidR="00D76F2B" w:rsidRDefault="00D76F2B" w:rsidP="003C1A37">
      <w:pPr>
        <w:rPr>
          <w:rFonts w:ascii="Arial" w:hAnsi="Arial" w:cs="Arial"/>
          <w:b/>
          <w:bCs/>
          <w:sz w:val="24"/>
          <w:szCs w:val="24"/>
        </w:rPr>
      </w:pPr>
    </w:p>
    <w:p w14:paraId="0D524C3C" w14:textId="7A034697"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Q11</w:t>
      </w:r>
      <w:r w:rsidR="003B54A7">
        <w:rPr>
          <w:rFonts w:ascii="Arial" w:hAnsi="Arial" w:cs="Arial"/>
          <w:b/>
          <w:bCs/>
          <w:sz w:val="24"/>
          <w:szCs w:val="24"/>
        </w:rPr>
        <w:t>/AC</w:t>
      </w:r>
      <w:r w:rsidR="00AC0692">
        <w:rPr>
          <w:rFonts w:ascii="Arial" w:hAnsi="Arial" w:cs="Arial"/>
          <w:b/>
          <w:bCs/>
          <w:sz w:val="24"/>
          <w:szCs w:val="24"/>
        </w:rPr>
        <w:t>3.2</w:t>
      </w:r>
      <w:r w:rsidRPr="00C648E2">
        <w:rPr>
          <w:rFonts w:ascii="Arial" w:hAnsi="Arial" w:cs="Arial"/>
          <w:b/>
          <w:bCs/>
          <w:sz w:val="24"/>
          <w:szCs w:val="24"/>
        </w:rPr>
        <w:t xml:space="preserve"> </w:t>
      </w:r>
    </w:p>
    <w:p w14:paraId="3AB05956" w14:textId="0FB78F77" w:rsidR="007B3B77" w:rsidRDefault="007B3B77" w:rsidP="002112C6">
      <w:pPr>
        <w:rPr>
          <w:rFonts w:ascii="Arial" w:hAnsi="Arial" w:cs="Arial"/>
          <w:sz w:val="24"/>
          <w:szCs w:val="24"/>
        </w:rPr>
      </w:pPr>
      <w:r w:rsidRPr="007B3B77">
        <w:rPr>
          <w:rFonts w:ascii="Arial" w:hAnsi="Arial" w:cs="Arial"/>
          <w:sz w:val="24"/>
          <w:szCs w:val="24"/>
        </w:rPr>
        <w:t xml:space="preserve">To fill all the rooms at </w:t>
      </w:r>
      <w:proofErr w:type="spellStart"/>
      <w:r w:rsidRPr="007B3B77">
        <w:rPr>
          <w:rFonts w:ascii="Arial" w:hAnsi="Arial" w:cs="Arial"/>
          <w:sz w:val="24"/>
          <w:szCs w:val="24"/>
        </w:rPr>
        <w:t>Calmere</w:t>
      </w:r>
      <w:proofErr w:type="spellEnd"/>
      <w:r w:rsidRPr="007B3B77">
        <w:rPr>
          <w:rFonts w:ascii="Arial" w:hAnsi="Arial" w:cs="Arial"/>
          <w:sz w:val="24"/>
          <w:szCs w:val="24"/>
        </w:rPr>
        <w:t xml:space="preserve">, Chaffinch needs to bring in new residents and make sure staff provide great care and service. </w:t>
      </w:r>
      <w:r w:rsidR="006A6574">
        <w:rPr>
          <w:rFonts w:ascii="Arial" w:hAnsi="Arial" w:cs="Arial"/>
          <w:sz w:val="24"/>
          <w:szCs w:val="24"/>
        </w:rPr>
        <w:t>By h</w:t>
      </w:r>
      <w:r w:rsidRPr="007B3B77">
        <w:rPr>
          <w:rFonts w:ascii="Arial" w:hAnsi="Arial" w:cs="Arial"/>
          <w:sz w:val="24"/>
          <w:szCs w:val="24"/>
        </w:rPr>
        <w:t xml:space="preserve">aving skilled staff and good working conditions is important </w:t>
      </w:r>
      <w:r w:rsidR="006A6574">
        <w:rPr>
          <w:rFonts w:ascii="Arial" w:hAnsi="Arial" w:cs="Arial"/>
          <w:sz w:val="24"/>
          <w:szCs w:val="24"/>
        </w:rPr>
        <w:t xml:space="preserve">it supports both </w:t>
      </w:r>
      <w:r w:rsidRPr="007B3B77">
        <w:rPr>
          <w:rFonts w:ascii="Arial" w:hAnsi="Arial" w:cs="Arial"/>
          <w:sz w:val="24"/>
          <w:szCs w:val="24"/>
        </w:rPr>
        <w:t>quality and keeping the home full. If Chaffinch shows it’s a good place to work</w:t>
      </w:r>
      <w:r w:rsidR="006A6574">
        <w:rPr>
          <w:rFonts w:ascii="Arial" w:hAnsi="Arial" w:cs="Arial"/>
          <w:sz w:val="24"/>
          <w:szCs w:val="24"/>
        </w:rPr>
        <w:t xml:space="preserve"> and </w:t>
      </w:r>
      <w:r w:rsidRPr="007B3B77">
        <w:rPr>
          <w:rFonts w:ascii="Arial" w:hAnsi="Arial" w:cs="Arial"/>
          <w:sz w:val="24"/>
          <w:szCs w:val="24"/>
        </w:rPr>
        <w:t>hires people who fit in with its values</w:t>
      </w:r>
      <w:r w:rsidR="006A6574">
        <w:rPr>
          <w:rFonts w:ascii="Arial" w:hAnsi="Arial" w:cs="Arial"/>
          <w:sz w:val="24"/>
          <w:szCs w:val="24"/>
        </w:rPr>
        <w:t xml:space="preserve"> it </w:t>
      </w:r>
      <w:r w:rsidRPr="007B3B77">
        <w:rPr>
          <w:rFonts w:ascii="Arial" w:hAnsi="Arial" w:cs="Arial"/>
          <w:sz w:val="24"/>
          <w:szCs w:val="24"/>
        </w:rPr>
        <w:t xml:space="preserve">helps staff learn and grow, employees will be happier and do a better job. This will make </w:t>
      </w:r>
      <w:proofErr w:type="spellStart"/>
      <w:r w:rsidRPr="007B3B77">
        <w:rPr>
          <w:rFonts w:ascii="Arial" w:hAnsi="Arial" w:cs="Arial"/>
          <w:sz w:val="24"/>
          <w:szCs w:val="24"/>
        </w:rPr>
        <w:t>Calmere’s</w:t>
      </w:r>
      <w:proofErr w:type="spellEnd"/>
      <w:r w:rsidRPr="007B3B77">
        <w:rPr>
          <w:rFonts w:ascii="Arial" w:hAnsi="Arial" w:cs="Arial"/>
          <w:sz w:val="24"/>
          <w:szCs w:val="24"/>
        </w:rPr>
        <w:t xml:space="preserve"> reputation stronger and encourage residents and their families to recommend the home to others</w:t>
      </w:r>
      <w:r w:rsidR="00B82FAF">
        <w:rPr>
          <w:rFonts w:ascii="Arial" w:hAnsi="Arial" w:cs="Arial"/>
          <w:sz w:val="24"/>
          <w:szCs w:val="24"/>
        </w:rPr>
        <w:t>.</w:t>
      </w:r>
      <w:r w:rsidR="0006604D">
        <w:rPr>
          <w:rFonts w:ascii="Arial" w:hAnsi="Arial" w:cs="Arial"/>
          <w:sz w:val="24"/>
          <w:szCs w:val="24"/>
        </w:rPr>
        <w:t xml:space="preserve"> (</w:t>
      </w:r>
      <w:r w:rsidR="0006604D" w:rsidRPr="00282D16">
        <w:rPr>
          <w:rFonts w:ascii="Arial" w:hAnsi="Arial" w:cs="Arial"/>
          <w:sz w:val="24"/>
          <w:szCs w:val="24"/>
        </w:rPr>
        <w:t>European Journal of Public Health 2024).</w:t>
      </w:r>
    </w:p>
    <w:p w14:paraId="1E7AED20" w14:textId="7506E256" w:rsidR="0006604D" w:rsidRDefault="0006604D" w:rsidP="0006604D">
      <w:pPr>
        <w:rPr>
          <w:rFonts w:ascii="Arial" w:hAnsi="Arial" w:cs="Arial"/>
          <w:sz w:val="24"/>
          <w:szCs w:val="24"/>
        </w:rPr>
      </w:pPr>
      <w:r w:rsidRPr="00C648E2">
        <w:rPr>
          <w:rFonts w:ascii="Arial" w:hAnsi="Arial" w:cs="Arial"/>
          <w:sz w:val="24"/>
          <w:szCs w:val="24"/>
        </w:rPr>
        <w:t>Happy and motivated staff are more</w:t>
      </w:r>
      <w:r>
        <w:rPr>
          <w:rFonts w:ascii="Arial" w:hAnsi="Arial" w:cs="Arial"/>
          <w:sz w:val="24"/>
          <w:szCs w:val="24"/>
        </w:rPr>
        <w:t xml:space="preserve"> productive and are</w:t>
      </w:r>
      <w:r w:rsidRPr="00C648E2">
        <w:rPr>
          <w:rFonts w:ascii="Arial" w:hAnsi="Arial" w:cs="Arial"/>
          <w:sz w:val="24"/>
          <w:szCs w:val="24"/>
        </w:rPr>
        <w:t xml:space="preserve"> likely to represent the company that they work for in a positive way to residents’ families and any networks they might become involved in. </w:t>
      </w:r>
      <w:r>
        <w:rPr>
          <w:rFonts w:ascii="Arial" w:hAnsi="Arial" w:cs="Arial"/>
          <w:sz w:val="24"/>
          <w:szCs w:val="24"/>
        </w:rPr>
        <w:t>(University of Oxford, 2019).</w:t>
      </w:r>
    </w:p>
    <w:p w14:paraId="39D57235" w14:textId="1239FB4A" w:rsidR="002A2E52" w:rsidRDefault="00AA1C20" w:rsidP="002A2E52">
      <w:pPr>
        <w:rPr>
          <w:rFonts w:ascii="Arial" w:hAnsi="Arial" w:cs="Arial"/>
          <w:sz w:val="24"/>
          <w:szCs w:val="24"/>
        </w:rPr>
      </w:pPr>
      <w:r w:rsidRPr="00C648E2">
        <w:rPr>
          <w:rFonts w:ascii="Arial" w:hAnsi="Arial" w:cs="Arial"/>
          <w:sz w:val="24"/>
          <w:szCs w:val="24"/>
        </w:rPr>
        <w:t xml:space="preserve">Chaffinch should </w:t>
      </w:r>
      <w:r w:rsidR="006A1795" w:rsidRPr="00C648E2">
        <w:rPr>
          <w:rFonts w:ascii="Arial" w:hAnsi="Arial" w:cs="Arial"/>
          <w:sz w:val="24"/>
          <w:szCs w:val="24"/>
        </w:rPr>
        <w:t>conduct resident</w:t>
      </w:r>
      <w:r w:rsidR="001A0221">
        <w:rPr>
          <w:rFonts w:ascii="Arial" w:hAnsi="Arial" w:cs="Arial"/>
          <w:sz w:val="24"/>
          <w:szCs w:val="24"/>
        </w:rPr>
        <w:t xml:space="preserve"> and employee</w:t>
      </w:r>
      <w:r w:rsidR="006A1795" w:rsidRPr="00C648E2">
        <w:rPr>
          <w:rFonts w:ascii="Arial" w:hAnsi="Arial" w:cs="Arial"/>
          <w:sz w:val="24"/>
          <w:szCs w:val="24"/>
        </w:rPr>
        <w:t xml:space="preserve"> satisfaction surveys</w:t>
      </w:r>
      <w:r w:rsidR="00010BEC">
        <w:rPr>
          <w:rFonts w:ascii="Arial" w:hAnsi="Arial" w:cs="Arial"/>
          <w:sz w:val="24"/>
          <w:szCs w:val="24"/>
        </w:rPr>
        <w:t xml:space="preserve"> and exit interviews</w:t>
      </w:r>
      <w:r w:rsidR="001A0221">
        <w:rPr>
          <w:rFonts w:ascii="Arial" w:hAnsi="Arial" w:cs="Arial"/>
          <w:sz w:val="24"/>
          <w:szCs w:val="24"/>
        </w:rPr>
        <w:t xml:space="preserve"> to address issues. </w:t>
      </w:r>
      <w:r w:rsidR="006A6574">
        <w:rPr>
          <w:rFonts w:ascii="Arial" w:hAnsi="Arial" w:cs="Arial"/>
          <w:sz w:val="24"/>
          <w:szCs w:val="24"/>
        </w:rPr>
        <w:t xml:space="preserve">By collecting quantitative and qualitative trends, it allows you to see a fuller picture.  Employees should be involved in changes that have come from feedback and in analysing and responding to resident input to close the loop. </w:t>
      </w:r>
      <w:r w:rsidR="002A2E52">
        <w:rPr>
          <w:rFonts w:ascii="Arial" w:hAnsi="Arial" w:cs="Arial"/>
          <w:sz w:val="24"/>
          <w:szCs w:val="24"/>
        </w:rPr>
        <w:t>(Taylor and Woodhams, 2022).</w:t>
      </w:r>
    </w:p>
    <w:p w14:paraId="5F0632DE" w14:textId="4C8B3D56" w:rsidR="00AA1C20" w:rsidRDefault="006A1795" w:rsidP="002112C6">
      <w:pPr>
        <w:rPr>
          <w:rFonts w:ascii="Arial" w:hAnsi="Arial" w:cs="Arial"/>
          <w:sz w:val="24"/>
          <w:szCs w:val="24"/>
        </w:rPr>
      </w:pPr>
      <w:r w:rsidRPr="00C648E2">
        <w:rPr>
          <w:rFonts w:ascii="Arial" w:hAnsi="Arial" w:cs="Arial"/>
          <w:sz w:val="24"/>
          <w:szCs w:val="24"/>
        </w:rPr>
        <w:t xml:space="preserve">Outstanding performance should be recognised </w:t>
      </w:r>
      <w:r w:rsidR="006B7892" w:rsidRPr="00C648E2">
        <w:rPr>
          <w:rFonts w:ascii="Arial" w:hAnsi="Arial" w:cs="Arial"/>
          <w:sz w:val="24"/>
          <w:szCs w:val="24"/>
        </w:rPr>
        <w:t>with awards and bonuses used as motivators.</w:t>
      </w:r>
      <w:r w:rsidR="0062316D">
        <w:rPr>
          <w:rFonts w:ascii="Arial" w:hAnsi="Arial" w:cs="Arial"/>
          <w:sz w:val="24"/>
          <w:szCs w:val="24"/>
        </w:rPr>
        <w:t xml:space="preserve">  </w:t>
      </w:r>
      <w:r w:rsidR="001A0221">
        <w:rPr>
          <w:rFonts w:ascii="Arial" w:hAnsi="Arial" w:cs="Arial"/>
          <w:sz w:val="24"/>
          <w:szCs w:val="24"/>
        </w:rPr>
        <w:t xml:space="preserve">Staff should be involved </w:t>
      </w:r>
      <w:r w:rsidR="00A153DF">
        <w:rPr>
          <w:rFonts w:ascii="Arial" w:hAnsi="Arial" w:cs="Arial"/>
          <w:sz w:val="24"/>
          <w:szCs w:val="24"/>
        </w:rPr>
        <w:t xml:space="preserve">when Chaffinch is trying to improve experiences and should be aware of company goals. </w:t>
      </w:r>
      <w:r w:rsidR="0062316D">
        <w:rPr>
          <w:rFonts w:ascii="Arial" w:hAnsi="Arial" w:cs="Arial"/>
          <w:sz w:val="24"/>
          <w:szCs w:val="24"/>
        </w:rPr>
        <w:t xml:space="preserve">High staff morale could resonate through the care home and could mean a better experience for residents.  </w:t>
      </w:r>
    </w:p>
    <w:p w14:paraId="63CC56F6" w14:textId="5C19DF95" w:rsidR="00DF6B72" w:rsidRPr="00E92FFC" w:rsidRDefault="00645D23" w:rsidP="003C1A37">
      <w:pPr>
        <w:rPr>
          <w:rFonts w:ascii="Arial" w:hAnsi="Arial" w:cs="Arial"/>
          <w:sz w:val="24"/>
          <w:szCs w:val="24"/>
        </w:rPr>
      </w:pPr>
      <w:r w:rsidRPr="00C648E2">
        <w:rPr>
          <w:rFonts w:ascii="Arial" w:hAnsi="Arial" w:cs="Arial"/>
          <w:sz w:val="24"/>
          <w:szCs w:val="24"/>
        </w:rPr>
        <w:t>Chaffinch should offer wellbeing programs and support staff to reduce turnover. They should maintain good relationships with residents and their families. They should make sure that employee stress or absences don’t negatively affect residents or the home’s reputation.</w:t>
      </w:r>
      <w:r w:rsidR="00E92FFC">
        <w:rPr>
          <w:rFonts w:ascii="Arial" w:hAnsi="Arial" w:cs="Arial"/>
          <w:sz w:val="24"/>
          <w:szCs w:val="24"/>
        </w:rPr>
        <w:t xml:space="preserve">  </w:t>
      </w:r>
      <w:r w:rsidR="00C04D26" w:rsidRPr="00C648E2">
        <w:rPr>
          <w:rFonts w:ascii="Arial" w:hAnsi="Arial" w:cs="Arial"/>
          <w:sz w:val="24"/>
          <w:szCs w:val="24"/>
        </w:rPr>
        <w:t xml:space="preserve">They </w:t>
      </w:r>
      <w:r w:rsidR="00DF6B72" w:rsidRPr="00C648E2">
        <w:rPr>
          <w:rFonts w:ascii="Arial" w:hAnsi="Arial" w:cs="Arial"/>
          <w:sz w:val="24"/>
          <w:szCs w:val="24"/>
        </w:rPr>
        <w:t xml:space="preserve">should not use </w:t>
      </w:r>
      <w:r w:rsidR="00D86074" w:rsidRPr="00C648E2">
        <w:rPr>
          <w:rFonts w:ascii="Arial" w:hAnsi="Arial" w:cs="Arial"/>
          <w:sz w:val="24"/>
          <w:szCs w:val="24"/>
        </w:rPr>
        <w:t xml:space="preserve">strict control </w:t>
      </w:r>
      <w:r w:rsidR="00DF6B72" w:rsidRPr="00C648E2">
        <w:rPr>
          <w:rFonts w:ascii="Arial" w:hAnsi="Arial" w:cs="Arial"/>
          <w:sz w:val="24"/>
          <w:szCs w:val="24"/>
        </w:rPr>
        <w:t>but</w:t>
      </w:r>
      <w:r w:rsidR="00D86074" w:rsidRPr="00C648E2">
        <w:rPr>
          <w:rFonts w:ascii="Arial" w:hAnsi="Arial" w:cs="Arial"/>
          <w:sz w:val="24"/>
          <w:szCs w:val="24"/>
        </w:rPr>
        <w:t xml:space="preserve"> work to build a culture of care, empathy and responsiveness</w:t>
      </w:r>
      <w:r w:rsidR="00DF6B72" w:rsidRPr="00C648E2">
        <w:rPr>
          <w:rFonts w:ascii="Arial" w:hAnsi="Arial" w:cs="Arial"/>
          <w:sz w:val="24"/>
          <w:szCs w:val="24"/>
        </w:rPr>
        <w:t xml:space="preserve">.  This will help to </w:t>
      </w:r>
      <w:r w:rsidR="00D86074" w:rsidRPr="00C648E2">
        <w:rPr>
          <w:rFonts w:ascii="Arial" w:hAnsi="Arial" w:cs="Arial"/>
          <w:sz w:val="24"/>
          <w:szCs w:val="24"/>
        </w:rPr>
        <w:t>set the organi</w:t>
      </w:r>
      <w:r w:rsidR="00DF6B72" w:rsidRPr="00C648E2">
        <w:rPr>
          <w:rFonts w:ascii="Arial" w:hAnsi="Arial" w:cs="Arial"/>
          <w:sz w:val="24"/>
          <w:szCs w:val="24"/>
        </w:rPr>
        <w:t>s</w:t>
      </w:r>
      <w:r w:rsidR="00D86074" w:rsidRPr="00C648E2">
        <w:rPr>
          <w:rFonts w:ascii="Arial" w:hAnsi="Arial" w:cs="Arial"/>
          <w:sz w:val="24"/>
          <w:szCs w:val="24"/>
        </w:rPr>
        <w:t>ation apart.</w:t>
      </w:r>
    </w:p>
    <w:p w14:paraId="2AF9E857" w14:textId="2C96CE35" w:rsidR="003A40CF" w:rsidRDefault="00357AA3" w:rsidP="002112C6">
      <w:pPr>
        <w:rPr>
          <w:rFonts w:ascii="Arial" w:hAnsi="Arial" w:cs="Arial"/>
          <w:sz w:val="24"/>
          <w:szCs w:val="24"/>
        </w:rPr>
      </w:pPr>
      <w:r w:rsidRPr="00357AA3">
        <w:rPr>
          <w:rFonts w:ascii="Arial" w:hAnsi="Arial" w:cs="Arial"/>
          <w:sz w:val="24"/>
          <w:szCs w:val="24"/>
        </w:rPr>
        <w:t xml:space="preserve">For Chaffinch’s people practices </w:t>
      </w:r>
      <w:proofErr w:type="gramStart"/>
      <w:r w:rsidRPr="00357AA3">
        <w:rPr>
          <w:rFonts w:ascii="Arial" w:hAnsi="Arial" w:cs="Arial"/>
          <w:sz w:val="24"/>
          <w:szCs w:val="24"/>
        </w:rPr>
        <w:t>to succeed</w:t>
      </w:r>
      <w:proofErr w:type="gramEnd"/>
      <w:r w:rsidRPr="00357AA3">
        <w:rPr>
          <w:rFonts w:ascii="Arial" w:hAnsi="Arial" w:cs="Arial"/>
          <w:sz w:val="24"/>
          <w:szCs w:val="24"/>
        </w:rPr>
        <w:t>, HR actions must align with business goals (vertical integration) and operate consistently (horizontal integration). Vertical integration ensures HR policies support strategic aims like hiring creative staff and developing skills, while horizontal integration coordinates recruitment, training, and performance management so employees have a unified experience and shared objectives</w:t>
      </w:r>
      <w:r w:rsidR="009C2BC5">
        <w:rPr>
          <w:rFonts w:ascii="Arial" w:hAnsi="Arial" w:cs="Arial"/>
          <w:sz w:val="24"/>
          <w:szCs w:val="24"/>
        </w:rPr>
        <w:t>.</w:t>
      </w:r>
    </w:p>
    <w:p w14:paraId="66A56173" w14:textId="53276FD4" w:rsidR="00C87348" w:rsidRPr="00C648E2" w:rsidRDefault="00C87348" w:rsidP="002112C6">
      <w:pPr>
        <w:rPr>
          <w:rFonts w:ascii="Arial" w:hAnsi="Arial" w:cs="Arial"/>
          <w:sz w:val="24"/>
          <w:szCs w:val="24"/>
        </w:rPr>
      </w:pPr>
      <w:r w:rsidRPr="00C648E2">
        <w:rPr>
          <w:rFonts w:ascii="Arial" w:hAnsi="Arial" w:cs="Arial"/>
          <w:sz w:val="24"/>
          <w:szCs w:val="24"/>
        </w:rPr>
        <w:t xml:space="preserve">Chaffinch should use </w:t>
      </w:r>
      <w:r w:rsidR="00FB3095" w:rsidRPr="00C648E2">
        <w:rPr>
          <w:rFonts w:ascii="Arial" w:hAnsi="Arial" w:cs="Arial"/>
          <w:sz w:val="24"/>
          <w:szCs w:val="24"/>
        </w:rPr>
        <w:t xml:space="preserve">data to work out the needs of their staff as the occupancy increases.  This will help with proactive rather than reactive </w:t>
      </w:r>
      <w:r w:rsidR="000E1BFB" w:rsidRPr="00C648E2">
        <w:rPr>
          <w:rFonts w:ascii="Arial" w:hAnsi="Arial" w:cs="Arial"/>
          <w:sz w:val="24"/>
          <w:szCs w:val="24"/>
        </w:rPr>
        <w:t>recruitment.</w:t>
      </w:r>
    </w:p>
    <w:p w14:paraId="4688DCAD" w14:textId="66EACBE4" w:rsidR="00835162" w:rsidRDefault="00835162" w:rsidP="003C1A37">
      <w:pPr>
        <w:rPr>
          <w:rFonts w:ascii="Arial" w:hAnsi="Arial" w:cs="Arial"/>
          <w:b/>
          <w:bCs/>
          <w:sz w:val="24"/>
          <w:szCs w:val="24"/>
        </w:rPr>
      </w:pPr>
      <w:r w:rsidRPr="00C648E2">
        <w:rPr>
          <w:rFonts w:ascii="Arial" w:hAnsi="Arial" w:cs="Arial"/>
          <w:sz w:val="24"/>
          <w:szCs w:val="24"/>
        </w:rPr>
        <w:t xml:space="preserve">If Chaffinch </w:t>
      </w:r>
      <w:r w:rsidR="00C97728" w:rsidRPr="00C648E2">
        <w:rPr>
          <w:rFonts w:ascii="Arial" w:hAnsi="Arial" w:cs="Arial"/>
          <w:sz w:val="24"/>
          <w:szCs w:val="24"/>
        </w:rPr>
        <w:t xml:space="preserve">concentrates on supporting their employees and keeping them motivated to attend work, it will potentially create a positive experience for new and existing residents.  </w:t>
      </w:r>
      <w:proofErr w:type="spellStart"/>
      <w:r w:rsidR="00C97728" w:rsidRPr="00C648E2">
        <w:rPr>
          <w:rFonts w:ascii="Arial" w:hAnsi="Arial" w:cs="Arial"/>
          <w:sz w:val="24"/>
          <w:szCs w:val="24"/>
        </w:rPr>
        <w:t>Calmere’s</w:t>
      </w:r>
      <w:proofErr w:type="spellEnd"/>
      <w:r w:rsidR="00C97728" w:rsidRPr="00C648E2">
        <w:rPr>
          <w:rFonts w:ascii="Arial" w:hAnsi="Arial" w:cs="Arial"/>
          <w:sz w:val="24"/>
          <w:szCs w:val="24"/>
        </w:rPr>
        <w:t xml:space="preserve"> reputation will </w:t>
      </w:r>
      <w:r w:rsidR="008028FA" w:rsidRPr="00C648E2">
        <w:rPr>
          <w:rFonts w:ascii="Arial" w:hAnsi="Arial" w:cs="Arial"/>
          <w:sz w:val="24"/>
          <w:szCs w:val="24"/>
        </w:rPr>
        <w:t xml:space="preserve">be improved and </w:t>
      </w:r>
      <w:r w:rsidR="00B42A85" w:rsidRPr="00C648E2">
        <w:rPr>
          <w:rFonts w:ascii="Arial" w:hAnsi="Arial" w:cs="Arial"/>
          <w:sz w:val="24"/>
          <w:szCs w:val="24"/>
        </w:rPr>
        <w:t>could help to increase occupancy.  Chaffinch should realise that investing in people is essential when trying to run a business.</w:t>
      </w:r>
    </w:p>
    <w:p w14:paraId="7AA30B60" w14:textId="77777777" w:rsidR="00E92FFC" w:rsidRDefault="00E92FFC" w:rsidP="003C1A37">
      <w:pPr>
        <w:rPr>
          <w:rFonts w:ascii="Arial" w:hAnsi="Arial" w:cs="Arial"/>
          <w:b/>
          <w:bCs/>
          <w:sz w:val="24"/>
          <w:szCs w:val="24"/>
        </w:rPr>
      </w:pPr>
    </w:p>
    <w:p w14:paraId="60EBE10D" w14:textId="77777777" w:rsidR="00E92FFC" w:rsidRDefault="00E92FFC" w:rsidP="003C1A37">
      <w:pPr>
        <w:rPr>
          <w:rFonts w:ascii="Arial" w:hAnsi="Arial" w:cs="Arial"/>
          <w:b/>
          <w:bCs/>
          <w:sz w:val="24"/>
          <w:szCs w:val="24"/>
        </w:rPr>
      </w:pPr>
    </w:p>
    <w:p w14:paraId="41293351" w14:textId="77777777" w:rsidR="00E92FFC" w:rsidRDefault="00E92FFC" w:rsidP="003C1A37">
      <w:pPr>
        <w:rPr>
          <w:rFonts w:ascii="Arial" w:hAnsi="Arial" w:cs="Arial"/>
          <w:b/>
          <w:bCs/>
          <w:sz w:val="24"/>
          <w:szCs w:val="24"/>
        </w:rPr>
      </w:pPr>
    </w:p>
    <w:p w14:paraId="31F39857" w14:textId="6A4F0260" w:rsidR="003C1A37" w:rsidRPr="00C648E2" w:rsidRDefault="003C1A37" w:rsidP="003C1A37">
      <w:pPr>
        <w:rPr>
          <w:rFonts w:ascii="Arial" w:hAnsi="Arial" w:cs="Arial"/>
          <w:sz w:val="24"/>
          <w:szCs w:val="24"/>
        </w:rPr>
      </w:pPr>
      <w:r w:rsidRPr="00C648E2">
        <w:rPr>
          <w:rFonts w:ascii="Arial" w:hAnsi="Arial" w:cs="Arial"/>
          <w:b/>
          <w:bCs/>
          <w:sz w:val="24"/>
          <w:szCs w:val="24"/>
        </w:rPr>
        <w:lastRenderedPageBreak/>
        <w:t>Q12</w:t>
      </w:r>
      <w:r w:rsidR="00AC0692">
        <w:rPr>
          <w:rFonts w:ascii="Arial" w:hAnsi="Arial" w:cs="Arial"/>
          <w:b/>
          <w:bCs/>
          <w:sz w:val="24"/>
          <w:szCs w:val="24"/>
        </w:rPr>
        <w:t>/AC3.3</w:t>
      </w:r>
      <w:r w:rsidRPr="00C648E2">
        <w:rPr>
          <w:rFonts w:ascii="Arial" w:hAnsi="Arial" w:cs="Arial"/>
          <w:b/>
          <w:bCs/>
          <w:sz w:val="24"/>
          <w:szCs w:val="24"/>
        </w:rPr>
        <w:t xml:space="preserve"> </w:t>
      </w:r>
    </w:p>
    <w:p w14:paraId="5648B9FF" w14:textId="77777777" w:rsidR="001168D6" w:rsidRDefault="003C1A37" w:rsidP="003C1A37">
      <w:pPr>
        <w:rPr>
          <w:rFonts w:ascii="Arial" w:hAnsi="Arial" w:cs="Arial"/>
          <w:sz w:val="24"/>
          <w:szCs w:val="24"/>
        </w:rPr>
      </w:pPr>
      <w:r w:rsidRPr="00C648E2">
        <w:rPr>
          <w:rFonts w:ascii="Arial" w:hAnsi="Arial" w:cs="Arial"/>
          <w:sz w:val="24"/>
          <w:szCs w:val="24"/>
        </w:rPr>
        <w:t xml:space="preserve">For Kath to diagnose and address turnover, genuine consultation and engagement with employees is essential. </w:t>
      </w:r>
      <w:r w:rsidR="001168D6">
        <w:rPr>
          <w:rFonts w:ascii="Arial" w:hAnsi="Arial" w:cs="Arial"/>
          <w:sz w:val="24"/>
          <w:szCs w:val="24"/>
        </w:rPr>
        <w:t>‘In engagement, people employ and express themselves physically, cognitively and emotionally’ (Khan, 2019).</w:t>
      </w:r>
    </w:p>
    <w:p w14:paraId="7338544C" w14:textId="78DE229C" w:rsidR="00C01C7C" w:rsidRDefault="00DE57B3" w:rsidP="00C01C7C">
      <w:pPr>
        <w:rPr>
          <w:rFonts w:ascii="Arial" w:hAnsi="Arial" w:cs="Arial"/>
          <w:sz w:val="24"/>
          <w:szCs w:val="24"/>
        </w:rPr>
      </w:pPr>
      <w:r w:rsidRPr="008E7B79">
        <w:rPr>
          <w:rFonts w:ascii="Arial" w:hAnsi="Arial" w:cs="Arial"/>
          <w:sz w:val="24"/>
          <w:szCs w:val="24"/>
        </w:rPr>
        <w:t xml:space="preserve">Kath should </w:t>
      </w:r>
      <w:r w:rsidR="002A2E52">
        <w:rPr>
          <w:rFonts w:ascii="Arial" w:hAnsi="Arial" w:cs="Arial"/>
          <w:sz w:val="24"/>
          <w:szCs w:val="24"/>
        </w:rPr>
        <w:t>adopt</w:t>
      </w:r>
      <w:r w:rsidRPr="008E7B79">
        <w:rPr>
          <w:rFonts w:ascii="Arial" w:hAnsi="Arial" w:cs="Arial"/>
          <w:sz w:val="24"/>
          <w:szCs w:val="24"/>
        </w:rPr>
        <w:t xml:space="preserve"> a safe environment where employees can speak honestly without </w:t>
      </w:r>
      <w:r w:rsidR="002A2E52">
        <w:rPr>
          <w:rFonts w:ascii="Arial" w:hAnsi="Arial" w:cs="Arial"/>
          <w:sz w:val="24"/>
          <w:szCs w:val="24"/>
        </w:rPr>
        <w:t>any comeback</w:t>
      </w:r>
      <w:r w:rsidRPr="008E7B79">
        <w:rPr>
          <w:rFonts w:ascii="Arial" w:hAnsi="Arial" w:cs="Arial"/>
          <w:sz w:val="24"/>
          <w:szCs w:val="24"/>
        </w:rPr>
        <w:t xml:space="preserve">. </w:t>
      </w:r>
      <w:r w:rsidR="00B72980">
        <w:rPr>
          <w:rFonts w:ascii="Arial" w:hAnsi="Arial" w:cs="Arial"/>
          <w:sz w:val="24"/>
          <w:szCs w:val="24"/>
        </w:rPr>
        <w:t>By using</w:t>
      </w:r>
      <w:r w:rsidRPr="008E7B79">
        <w:rPr>
          <w:rFonts w:ascii="Arial" w:hAnsi="Arial" w:cs="Arial"/>
          <w:sz w:val="24"/>
          <w:szCs w:val="24"/>
        </w:rPr>
        <w:t xml:space="preserve"> focus groups, 1-2-1s, surveys, and suggestion boxes</w:t>
      </w:r>
      <w:r w:rsidR="00B72980">
        <w:rPr>
          <w:rFonts w:ascii="Arial" w:hAnsi="Arial" w:cs="Arial"/>
          <w:sz w:val="24"/>
          <w:szCs w:val="24"/>
        </w:rPr>
        <w:t>, feedback can be collected</w:t>
      </w:r>
      <w:r w:rsidRPr="008E7B79">
        <w:rPr>
          <w:rFonts w:ascii="Arial" w:hAnsi="Arial" w:cs="Arial"/>
          <w:sz w:val="24"/>
          <w:szCs w:val="24"/>
        </w:rPr>
        <w:t xml:space="preserve">. </w:t>
      </w:r>
      <w:r w:rsidR="009C2AD0">
        <w:rPr>
          <w:rFonts w:ascii="Arial" w:hAnsi="Arial" w:cs="Arial"/>
          <w:sz w:val="24"/>
          <w:szCs w:val="24"/>
        </w:rPr>
        <w:t>T</w:t>
      </w:r>
      <w:r w:rsidRPr="008E7B79">
        <w:rPr>
          <w:rFonts w:ascii="Arial" w:hAnsi="Arial" w:cs="Arial"/>
          <w:sz w:val="24"/>
          <w:szCs w:val="24"/>
        </w:rPr>
        <w:t xml:space="preserve">wo-way communication is essential, with </w:t>
      </w:r>
      <w:r w:rsidR="009C2AD0">
        <w:rPr>
          <w:rFonts w:ascii="Arial" w:hAnsi="Arial" w:cs="Arial"/>
          <w:sz w:val="24"/>
          <w:szCs w:val="24"/>
        </w:rPr>
        <w:t xml:space="preserve">clear </w:t>
      </w:r>
      <w:r w:rsidRPr="008E7B79">
        <w:rPr>
          <w:rFonts w:ascii="Arial" w:hAnsi="Arial" w:cs="Arial"/>
          <w:sz w:val="24"/>
          <w:szCs w:val="24"/>
        </w:rPr>
        <w:t>consultation, explanations, and actions based on feedback. Results and action plans should be shared with staff</w:t>
      </w:r>
      <w:r>
        <w:rPr>
          <w:rFonts w:ascii="Arial" w:hAnsi="Arial" w:cs="Arial"/>
          <w:sz w:val="24"/>
          <w:szCs w:val="24"/>
        </w:rPr>
        <w:t xml:space="preserve">. </w:t>
      </w:r>
      <w:r w:rsidR="00C01C7C">
        <w:rPr>
          <w:rFonts w:ascii="Arial" w:hAnsi="Arial" w:cs="Arial"/>
          <w:sz w:val="24"/>
          <w:szCs w:val="24"/>
        </w:rPr>
        <w:t>(</w:t>
      </w:r>
      <w:r w:rsidR="00C01C7C" w:rsidRPr="004E577A">
        <w:rPr>
          <w:rFonts w:ascii="Arial" w:hAnsi="Arial" w:cs="Arial"/>
          <w:sz w:val="24"/>
          <w:szCs w:val="24"/>
        </w:rPr>
        <w:t>Edmondson, A. 2019)</w:t>
      </w:r>
      <w:r w:rsidR="00C01C7C">
        <w:rPr>
          <w:rFonts w:ascii="Arial" w:hAnsi="Arial" w:cs="Arial"/>
          <w:sz w:val="24"/>
          <w:szCs w:val="24"/>
        </w:rPr>
        <w:t xml:space="preserve"> (CIPD, 2023).</w:t>
      </w:r>
    </w:p>
    <w:p w14:paraId="2CE9978D" w14:textId="76B3FF14" w:rsidR="009366E0" w:rsidRDefault="009366E0" w:rsidP="009366E0">
      <w:pPr>
        <w:pStyle w:val="Nornal"/>
        <w:rPr>
          <w:rFonts w:cs="Arial"/>
          <w:b/>
          <w:color w:val="auto"/>
          <w:sz w:val="24"/>
          <w:szCs w:val="24"/>
        </w:rPr>
      </w:pPr>
      <w:r w:rsidRPr="00566D9C">
        <w:rPr>
          <w:rFonts w:cs="Arial"/>
          <w:color w:val="auto"/>
          <w:sz w:val="24"/>
          <w:szCs w:val="24"/>
        </w:rPr>
        <w:t>Once the team is recruited, it is important to develop and encourage an inclusive working environment</w:t>
      </w:r>
      <w:r w:rsidR="002A2E52">
        <w:rPr>
          <w:rFonts w:cs="Arial"/>
          <w:color w:val="auto"/>
          <w:sz w:val="24"/>
          <w:szCs w:val="24"/>
        </w:rPr>
        <w:t xml:space="preserve"> which can </w:t>
      </w:r>
      <w:r w:rsidRPr="00566D9C">
        <w:rPr>
          <w:rFonts w:cs="Arial"/>
          <w:color w:val="auto"/>
          <w:sz w:val="24"/>
          <w:szCs w:val="24"/>
        </w:rPr>
        <w:t xml:space="preserve">help motivate and incentivise employees, which in turn will help with employee retention, something that </w:t>
      </w:r>
      <w:r>
        <w:rPr>
          <w:rFonts w:cs="Arial"/>
          <w:color w:val="auto"/>
          <w:sz w:val="24"/>
          <w:szCs w:val="24"/>
        </w:rPr>
        <w:t xml:space="preserve">Chaffinch </w:t>
      </w:r>
      <w:r w:rsidRPr="00566D9C">
        <w:rPr>
          <w:rFonts w:cs="Arial"/>
          <w:color w:val="auto"/>
          <w:sz w:val="24"/>
          <w:szCs w:val="24"/>
        </w:rPr>
        <w:t>is</w:t>
      </w:r>
      <w:r>
        <w:rPr>
          <w:rFonts w:cs="Arial"/>
          <w:color w:val="auto"/>
          <w:sz w:val="24"/>
          <w:szCs w:val="24"/>
        </w:rPr>
        <w:t xml:space="preserve"> now</w:t>
      </w:r>
      <w:r w:rsidRPr="00566D9C">
        <w:rPr>
          <w:rFonts w:cs="Arial"/>
          <w:color w:val="auto"/>
          <w:sz w:val="24"/>
          <w:szCs w:val="24"/>
        </w:rPr>
        <w:t xml:space="preserve"> having difficulty with. </w:t>
      </w:r>
      <w:r w:rsidRPr="00282D16">
        <w:rPr>
          <w:rFonts w:cs="Arial"/>
          <w:bCs/>
          <w:color w:val="auto"/>
          <w:sz w:val="24"/>
          <w:szCs w:val="24"/>
        </w:rPr>
        <w:t>(CIPD, 2021)</w:t>
      </w:r>
    </w:p>
    <w:p w14:paraId="1867D1F2" w14:textId="77777777" w:rsidR="009366E0" w:rsidRPr="0083466B" w:rsidRDefault="009366E0" w:rsidP="009366E0">
      <w:pPr>
        <w:pStyle w:val="Nornal"/>
        <w:rPr>
          <w:rFonts w:cs="Arial"/>
          <w:b/>
          <w:color w:val="auto"/>
          <w:sz w:val="24"/>
          <w:szCs w:val="24"/>
        </w:rPr>
      </w:pPr>
      <w:r w:rsidRPr="00A15D32">
        <w:rPr>
          <w:rFonts w:cs="Arial"/>
          <w:bCs/>
          <w:color w:val="auto"/>
          <w:sz w:val="24"/>
          <w:szCs w:val="24"/>
        </w:rPr>
        <w:t xml:space="preserve">Research shows that perceived practices in consultation and engagement reduces staff turnover. </w:t>
      </w:r>
      <w:r w:rsidRPr="00282D16">
        <w:rPr>
          <w:rFonts w:cs="Arial"/>
          <w:bCs/>
          <w:color w:val="auto"/>
          <w:sz w:val="24"/>
          <w:szCs w:val="24"/>
        </w:rPr>
        <w:t>(</w:t>
      </w:r>
      <w:r w:rsidRPr="00282D16">
        <w:rPr>
          <w:rFonts w:cs="Arial"/>
          <w:bCs/>
          <w:sz w:val="24"/>
          <w:szCs w:val="24"/>
        </w:rPr>
        <w:t>Human Resource Quarterly, 2023).</w:t>
      </w:r>
      <w:r w:rsidRPr="0083466B">
        <w:rPr>
          <w:rFonts w:cs="Arial"/>
          <w:b/>
          <w:sz w:val="24"/>
          <w:szCs w:val="24"/>
        </w:rPr>
        <w:t xml:space="preserve"> </w:t>
      </w:r>
    </w:p>
    <w:p w14:paraId="31AC3C8B" w14:textId="67A0EDD4" w:rsidR="009366E0" w:rsidRPr="00C01C7C" w:rsidRDefault="0082137B" w:rsidP="00C01C7C">
      <w:pPr>
        <w:rPr>
          <w:rFonts w:ascii="Arial" w:hAnsi="Arial" w:cs="Arial"/>
          <w:sz w:val="24"/>
          <w:szCs w:val="24"/>
        </w:rPr>
      </w:pPr>
      <w:r>
        <w:rPr>
          <w:rFonts w:ascii="Arial" w:hAnsi="Arial" w:cs="Arial"/>
          <w:sz w:val="24"/>
          <w:szCs w:val="24"/>
        </w:rPr>
        <w:t xml:space="preserve">At </w:t>
      </w:r>
      <w:proofErr w:type="spellStart"/>
      <w:r>
        <w:rPr>
          <w:rFonts w:ascii="Arial" w:hAnsi="Arial" w:cs="Arial"/>
          <w:sz w:val="24"/>
          <w:szCs w:val="24"/>
        </w:rPr>
        <w:t>Calmere</w:t>
      </w:r>
      <w:proofErr w:type="spellEnd"/>
      <w:r>
        <w:rPr>
          <w:rFonts w:ascii="Arial" w:hAnsi="Arial" w:cs="Arial"/>
          <w:sz w:val="24"/>
          <w:szCs w:val="24"/>
        </w:rPr>
        <w:t>, s</w:t>
      </w:r>
      <w:r w:rsidRPr="00C01C7C">
        <w:rPr>
          <w:rFonts w:ascii="Arial" w:hAnsi="Arial" w:cs="Arial"/>
          <w:sz w:val="24"/>
          <w:szCs w:val="24"/>
        </w:rPr>
        <w:t xml:space="preserve">taff trust has been damaged, morale is low, and employees may fear speaking </w:t>
      </w:r>
      <w:r>
        <w:rPr>
          <w:rFonts w:ascii="Arial" w:hAnsi="Arial" w:cs="Arial"/>
          <w:sz w:val="24"/>
          <w:szCs w:val="24"/>
        </w:rPr>
        <w:t xml:space="preserve">up. </w:t>
      </w:r>
      <w:r w:rsidR="006E3C64">
        <w:rPr>
          <w:rFonts w:ascii="Arial" w:hAnsi="Arial" w:cs="Arial"/>
          <w:sz w:val="24"/>
          <w:szCs w:val="24"/>
        </w:rPr>
        <w:t>Specific</w:t>
      </w:r>
      <w:r w:rsidR="00447971">
        <w:rPr>
          <w:rFonts w:ascii="Arial" w:hAnsi="Arial" w:cs="Arial"/>
          <w:sz w:val="24"/>
          <w:szCs w:val="24"/>
        </w:rPr>
        <w:t xml:space="preserve"> methods Kath could use, with </w:t>
      </w:r>
      <w:r>
        <w:rPr>
          <w:rFonts w:ascii="Arial" w:hAnsi="Arial" w:cs="Arial"/>
          <w:sz w:val="24"/>
          <w:szCs w:val="24"/>
        </w:rPr>
        <w:t>t</w:t>
      </w:r>
      <w:r w:rsidRPr="00C01C7C">
        <w:rPr>
          <w:rFonts w:ascii="Arial" w:hAnsi="Arial" w:cs="Arial"/>
          <w:sz w:val="24"/>
          <w:szCs w:val="24"/>
        </w:rPr>
        <w:t>he most appropriate methods</w:t>
      </w:r>
      <w:r w:rsidR="00447971">
        <w:rPr>
          <w:rFonts w:ascii="Arial" w:hAnsi="Arial" w:cs="Arial"/>
          <w:sz w:val="24"/>
          <w:szCs w:val="24"/>
        </w:rPr>
        <w:t xml:space="preserve"> identified</w:t>
      </w:r>
      <w:r w:rsidRPr="00C01C7C">
        <w:rPr>
          <w:rFonts w:ascii="Arial" w:hAnsi="Arial" w:cs="Arial"/>
          <w:sz w:val="24"/>
          <w:szCs w:val="24"/>
        </w:rPr>
        <w:t xml:space="preserve"> are</w:t>
      </w:r>
      <w:r>
        <w:rPr>
          <w:rFonts w:ascii="Arial" w:hAnsi="Arial" w:cs="Arial"/>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54"/>
        <w:gridCol w:w="2099"/>
        <w:gridCol w:w="2363"/>
      </w:tblGrid>
      <w:tr w:rsidR="00F6613E" w:rsidRPr="00C01C7C" w14:paraId="47BF7792" w14:textId="77777777" w:rsidTr="00BC7992">
        <w:trPr>
          <w:trHeight w:val="358"/>
          <w:tblHeader/>
          <w:tblCellSpacing w:w="15" w:type="dxa"/>
        </w:trPr>
        <w:tc>
          <w:tcPr>
            <w:tcW w:w="0" w:type="auto"/>
            <w:vAlign w:val="center"/>
            <w:hideMark/>
          </w:tcPr>
          <w:p w14:paraId="3F95FD4F" w14:textId="77777777" w:rsidR="00C01C7C" w:rsidRPr="00C01C7C" w:rsidRDefault="00C01C7C" w:rsidP="00C01C7C">
            <w:pPr>
              <w:rPr>
                <w:rFonts w:ascii="Arial" w:hAnsi="Arial" w:cs="Arial"/>
                <w:b/>
                <w:bCs/>
                <w:sz w:val="24"/>
                <w:szCs w:val="24"/>
              </w:rPr>
            </w:pPr>
            <w:r w:rsidRPr="00C01C7C">
              <w:rPr>
                <w:rFonts w:ascii="Arial" w:hAnsi="Arial" w:cs="Arial"/>
                <w:b/>
                <w:bCs/>
                <w:sz w:val="24"/>
                <w:szCs w:val="24"/>
              </w:rPr>
              <w:t>Method</w:t>
            </w:r>
          </w:p>
        </w:tc>
        <w:tc>
          <w:tcPr>
            <w:tcW w:w="0" w:type="auto"/>
            <w:vAlign w:val="center"/>
            <w:hideMark/>
          </w:tcPr>
          <w:p w14:paraId="782399FC" w14:textId="2F06F64E" w:rsidR="00C01C7C" w:rsidRPr="00C01C7C" w:rsidRDefault="00C01C7C" w:rsidP="00C01C7C">
            <w:pPr>
              <w:rPr>
                <w:rFonts w:ascii="Arial" w:hAnsi="Arial" w:cs="Arial"/>
                <w:b/>
                <w:bCs/>
                <w:sz w:val="24"/>
                <w:szCs w:val="24"/>
              </w:rPr>
            </w:pPr>
            <w:r>
              <w:rPr>
                <w:rFonts w:ascii="Arial" w:hAnsi="Arial" w:cs="Arial"/>
                <w:b/>
                <w:bCs/>
                <w:sz w:val="24"/>
                <w:szCs w:val="24"/>
              </w:rPr>
              <w:t>Appropriateness</w:t>
            </w:r>
          </w:p>
        </w:tc>
        <w:tc>
          <w:tcPr>
            <w:tcW w:w="0" w:type="auto"/>
            <w:vAlign w:val="center"/>
            <w:hideMark/>
          </w:tcPr>
          <w:p w14:paraId="08D75408" w14:textId="77777777" w:rsidR="00C01C7C" w:rsidRPr="00C01C7C" w:rsidRDefault="00C01C7C" w:rsidP="00C01C7C">
            <w:pPr>
              <w:rPr>
                <w:rFonts w:ascii="Arial" w:hAnsi="Arial" w:cs="Arial"/>
                <w:b/>
                <w:bCs/>
                <w:sz w:val="24"/>
                <w:szCs w:val="24"/>
              </w:rPr>
            </w:pPr>
            <w:r w:rsidRPr="00C01C7C">
              <w:rPr>
                <w:rFonts w:ascii="Arial" w:hAnsi="Arial" w:cs="Arial"/>
                <w:b/>
                <w:bCs/>
                <w:sz w:val="24"/>
                <w:szCs w:val="24"/>
              </w:rPr>
              <w:t>Key Benefit</w:t>
            </w:r>
          </w:p>
        </w:tc>
      </w:tr>
      <w:tr w:rsidR="00F6613E" w:rsidRPr="00C01C7C" w14:paraId="733BA7A5" w14:textId="77777777" w:rsidTr="00BC7992">
        <w:trPr>
          <w:trHeight w:val="1074"/>
          <w:tblCellSpacing w:w="15" w:type="dxa"/>
        </w:trPr>
        <w:tc>
          <w:tcPr>
            <w:tcW w:w="0" w:type="auto"/>
            <w:vAlign w:val="center"/>
            <w:hideMark/>
          </w:tcPr>
          <w:p w14:paraId="175AEC84" w14:textId="25A2C91C" w:rsidR="00C01C7C" w:rsidRPr="00C01C7C" w:rsidRDefault="00C01C7C" w:rsidP="00C01C7C">
            <w:pPr>
              <w:rPr>
                <w:rFonts w:ascii="Arial" w:hAnsi="Arial" w:cs="Arial"/>
                <w:sz w:val="24"/>
                <w:szCs w:val="24"/>
              </w:rPr>
            </w:pPr>
            <w:r w:rsidRPr="00C01C7C">
              <w:rPr>
                <w:rFonts w:ascii="Arial" w:hAnsi="Arial" w:cs="Arial"/>
                <w:sz w:val="24"/>
                <w:szCs w:val="24"/>
              </w:rPr>
              <w:t>One-to-one interviews</w:t>
            </w:r>
            <w:r w:rsidR="00447971">
              <w:rPr>
                <w:rFonts w:ascii="Arial" w:hAnsi="Arial" w:cs="Arial"/>
                <w:sz w:val="24"/>
                <w:szCs w:val="24"/>
              </w:rPr>
              <w:t xml:space="preserve"> held with </w:t>
            </w:r>
            <w:r w:rsidR="00E057B2">
              <w:rPr>
                <w:rFonts w:ascii="Arial" w:hAnsi="Arial" w:cs="Arial"/>
                <w:sz w:val="24"/>
                <w:szCs w:val="24"/>
              </w:rPr>
              <w:t xml:space="preserve">a random sample of current employees to gather </w:t>
            </w:r>
            <w:r w:rsidR="00E057B2" w:rsidRPr="00C648E2">
              <w:rPr>
                <w:rFonts w:ascii="Arial" w:hAnsi="Arial" w:cs="Arial"/>
                <w:sz w:val="24"/>
                <w:szCs w:val="24"/>
              </w:rPr>
              <w:t>information on their experience, concerns and any ideas they might have.</w:t>
            </w:r>
          </w:p>
        </w:tc>
        <w:tc>
          <w:tcPr>
            <w:tcW w:w="0" w:type="auto"/>
            <w:vAlign w:val="center"/>
            <w:hideMark/>
          </w:tcPr>
          <w:p w14:paraId="16303A94" w14:textId="77777777" w:rsidR="00C01C7C" w:rsidRPr="00C01C7C" w:rsidRDefault="00C01C7C" w:rsidP="00C01C7C">
            <w:pPr>
              <w:rPr>
                <w:rFonts w:ascii="Arial" w:hAnsi="Arial" w:cs="Arial"/>
                <w:sz w:val="24"/>
                <w:szCs w:val="24"/>
              </w:rPr>
            </w:pPr>
            <w:r w:rsidRPr="00C01C7C">
              <w:rPr>
                <w:rFonts w:ascii="Arial" w:hAnsi="Arial" w:cs="Arial"/>
                <w:sz w:val="24"/>
                <w:szCs w:val="24"/>
              </w:rPr>
              <w:t>Highly appropriate</w:t>
            </w:r>
          </w:p>
        </w:tc>
        <w:tc>
          <w:tcPr>
            <w:tcW w:w="0" w:type="auto"/>
            <w:vAlign w:val="center"/>
            <w:hideMark/>
          </w:tcPr>
          <w:p w14:paraId="53440333" w14:textId="77777777" w:rsidR="00C01C7C" w:rsidRPr="00C01C7C" w:rsidRDefault="00C01C7C" w:rsidP="00C01C7C">
            <w:pPr>
              <w:rPr>
                <w:rFonts w:ascii="Arial" w:hAnsi="Arial" w:cs="Arial"/>
                <w:sz w:val="24"/>
                <w:szCs w:val="24"/>
              </w:rPr>
            </w:pPr>
            <w:r w:rsidRPr="00C01C7C">
              <w:rPr>
                <w:rFonts w:ascii="Arial" w:hAnsi="Arial" w:cs="Arial"/>
                <w:sz w:val="24"/>
                <w:szCs w:val="24"/>
              </w:rPr>
              <w:t>Builds trust, uncovers sensitive issues</w:t>
            </w:r>
          </w:p>
        </w:tc>
      </w:tr>
      <w:tr w:rsidR="00F6613E" w:rsidRPr="00C01C7C" w14:paraId="05AC2C43" w14:textId="77777777" w:rsidTr="00BC7992">
        <w:trPr>
          <w:trHeight w:val="746"/>
          <w:tblCellSpacing w:w="15" w:type="dxa"/>
        </w:trPr>
        <w:tc>
          <w:tcPr>
            <w:tcW w:w="0" w:type="auto"/>
            <w:vAlign w:val="center"/>
            <w:hideMark/>
          </w:tcPr>
          <w:p w14:paraId="529B6944" w14:textId="58A12DD8" w:rsidR="00C01C7C" w:rsidRPr="00C01C7C" w:rsidRDefault="00C01C7C" w:rsidP="00C01C7C">
            <w:pPr>
              <w:rPr>
                <w:rFonts w:ascii="Arial" w:hAnsi="Arial" w:cs="Arial"/>
                <w:sz w:val="24"/>
                <w:szCs w:val="24"/>
              </w:rPr>
            </w:pPr>
            <w:r w:rsidRPr="00C01C7C">
              <w:rPr>
                <w:rFonts w:ascii="Arial" w:hAnsi="Arial" w:cs="Arial"/>
                <w:sz w:val="24"/>
                <w:szCs w:val="24"/>
              </w:rPr>
              <w:t>Short check-ins</w:t>
            </w:r>
            <w:r w:rsidR="00E057B2">
              <w:rPr>
                <w:rFonts w:ascii="Arial" w:hAnsi="Arial" w:cs="Arial"/>
                <w:sz w:val="24"/>
                <w:szCs w:val="24"/>
              </w:rPr>
              <w:t xml:space="preserve"> to detect any early signs of dissatisfaction and employee issues.</w:t>
            </w:r>
          </w:p>
        </w:tc>
        <w:tc>
          <w:tcPr>
            <w:tcW w:w="0" w:type="auto"/>
            <w:vAlign w:val="center"/>
            <w:hideMark/>
          </w:tcPr>
          <w:p w14:paraId="2F222727" w14:textId="77777777" w:rsidR="00C01C7C" w:rsidRPr="00C01C7C" w:rsidRDefault="00C01C7C" w:rsidP="00C01C7C">
            <w:pPr>
              <w:rPr>
                <w:rFonts w:ascii="Arial" w:hAnsi="Arial" w:cs="Arial"/>
                <w:sz w:val="24"/>
                <w:szCs w:val="24"/>
              </w:rPr>
            </w:pPr>
            <w:r w:rsidRPr="00C01C7C">
              <w:rPr>
                <w:rFonts w:ascii="Arial" w:hAnsi="Arial" w:cs="Arial"/>
                <w:sz w:val="24"/>
                <w:szCs w:val="24"/>
              </w:rPr>
              <w:t>Highly appropriate</w:t>
            </w:r>
          </w:p>
        </w:tc>
        <w:tc>
          <w:tcPr>
            <w:tcW w:w="0" w:type="auto"/>
            <w:vAlign w:val="center"/>
            <w:hideMark/>
          </w:tcPr>
          <w:p w14:paraId="4C44C7A7" w14:textId="77777777" w:rsidR="00C01C7C" w:rsidRPr="00C01C7C" w:rsidRDefault="00C01C7C" w:rsidP="00C01C7C">
            <w:pPr>
              <w:rPr>
                <w:rFonts w:ascii="Arial" w:hAnsi="Arial" w:cs="Arial"/>
                <w:sz w:val="24"/>
                <w:szCs w:val="24"/>
              </w:rPr>
            </w:pPr>
            <w:r w:rsidRPr="00C01C7C">
              <w:rPr>
                <w:rFonts w:ascii="Arial" w:hAnsi="Arial" w:cs="Arial"/>
                <w:sz w:val="24"/>
                <w:szCs w:val="24"/>
              </w:rPr>
              <w:t>Early detection, ongoing engagement</w:t>
            </w:r>
          </w:p>
        </w:tc>
      </w:tr>
      <w:tr w:rsidR="00F6613E" w:rsidRPr="00C01C7C" w14:paraId="2AED8B86" w14:textId="77777777" w:rsidTr="00BC7992">
        <w:trPr>
          <w:trHeight w:val="1074"/>
          <w:tblCellSpacing w:w="15" w:type="dxa"/>
        </w:trPr>
        <w:tc>
          <w:tcPr>
            <w:tcW w:w="0" w:type="auto"/>
            <w:vAlign w:val="center"/>
            <w:hideMark/>
          </w:tcPr>
          <w:p w14:paraId="7A9BC931" w14:textId="2BF84F3A" w:rsidR="0028530C" w:rsidRPr="00C648E2" w:rsidRDefault="00C01C7C" w:rsidP="0028530C">
            <w:pPr>
              <w:rPr>
                <w:rFonts w:ascii="Arial" w:hAnsi="Arial" w:cs="Arial"/>
                <w:sz w:val="24"/>
                <w:szCs w:val="24"/>
              </w:rPr>
            </w:pPr>
            <w:r w:rsidRPr="00C01C7C">
              <w:rPr>
                <w:rFonts w:ascii="Arial" w:hAnsi="Arial" w:cs="Arial"/>
                <w:sz w:val="24"/>
                <w:szCs w:val="24"/>
              </w:rPr>
              <w:t>Pulse surveys</w:t>
            </w:r>
            <w:r w:rsidR="00416A6F">
              <w:rPr>
                <w:rFonts w:ascii="Arial" w:hAnsi="Arial" w:cs="Arial"/>
                <w:sz w:val="24"/>
                <w:szCs w:val="24"/>
              </w:rPr>
              <w:t xml:space="preserve"> and </w:t>
            </w:r>
            <w:r w:rsidRPr="00C01C7C">
              <w:rPr>
                <w:rFonts w:ascii="Arial" w:hAnsi="Arial" w:cs="Arial"/>
                <w:sz w:val="24"/>
                <w:szCs w:val="24"/>
              </w:rPr>
              <w:t>exit interviews</w:t>
            </w:r>
            <w:r w:rsidR="0028530C">
              <w:rPr>
                <w:rFonts w:ascii="Arial" w:hAnsi="Arial" w:cs="Arial"/>
                <w:sz w:val="24"/>
                <w:szCs w:val="24"/>
              </w:rPr>
              <w:t xml:space="preserve"> which</w:t>
            </w:r>
            <w:r w:rsidR="0028530C" w:rsidRPr="00C648E2">
              <w:rPr>
                <w:rFonts w:ascii="Arial" w:hAnsi="Arial" w:cs="Arial"/>
                <w:sz w:val="24"/>
                <w:szCs w:val="24"/>
              </w:rPr>
              <w:t xml:space="preserve"> can be written and distributed quickly with data collected in a timely manner.  </w:t>
            </w:r>
          </w:p>
          <w:p w14:paraId="392AAA9B" w14:textId="45824B05" w:rsidR="00C01C7C" w:rsidRPr="00C01C7C" w:rsidRDefault="00C01C7C" w:rsidP="00C01C7C">
            <w:pPr>
              <w:rPr>
                <w:rFonts w:ascii="Arial" w:hAnsi="Arial" w:cs="Arial"/>
                <w:sz w:val="24"/>
                <w:szCs w:val="24"/>
              </w:rPr>
            </w:pPr>
          </w:p>
        </w:tc>
        <w:tc>
          <w:tcPr>
            <w:tcW w:w="0" w:type="auto"/>
            <w:vAlign w:val="center"/>
            <w:hideMark/>
          </w:tcPr>
          <w:p w14:paraId="34DFD2DA" w14:textId="77777777" w:rsidR="00C01C7C" w:rsidRPr="00C01C7C" w:rsidRDefault="00C01C7C" w:rsidP="00C01C7C">
            <w:pPr>
              <w:rPr>
                <w:rFonts w:ascii="Arial" w:hAnsi="Arial" w:cs="Arial"/>
                <w:sz w:val="24"/>
                <w:szCs w:val="24"/>
              </w:rPr>
            </w:pPr>
            <w:r w:rsidRPr="00C01C7C">
              <w:rPr>
                <w:rFonts w:ascii="Arial" w:hAnsi="Arial" w:cs="Arial"/>
                <w:sz w:val="24"/>
                <w:szCs w:val="24"/>
              </w:rPr>
              <w:t>Appropriate</w:t>
            </w:r>
          </w:p>
        </w:tc>
        <w:tc>
          <w:tcPr>
            <w:tcW w:w="0" w:type="auto"/>
            <w:vAlign w:val="center"/>
            <w:hideMark/>
          </w:tcPr>
          <w:p w14:paraId="09A8C72C" w14:textId="5F932B7D" w:rsidR="00C01C7C" w:rsidRPr="00C01C7C" w:rsidRDefault="00C01C7C" w:rsidP="00C01C7C">
            <w:pPr>
              <w:rPr>
                <w:rFonts w:ascii="Arial" w:hAnsi="Arial" w:cs="Arial"/>
                <w:sz w:val="24"/>
                <w:szCs w:val="24"/>
              </w:rPr>
            </w:pPr>
            <w:r w:rsidRPr="00C01C7C">
              <w:rPr>
                <w:rFonts w:ascii="Arial" w:hAnsi="Arial" w:cs="Arial"/>
                <w:sz w:val="24"/>
                <w:szCs w:val="24"/>
              </w:rPr>
              <w:t>Anonymous, spot</w:t>
            </w:r>
            <w:r>
              <w:rPr>
                <w:rFonts w:ascii="Arial" w:hAnsi="Arial" w:cs="Arial"/>
                <w:sz w:val="24"/>
                <w:szCs w:val="24"/>
              </w:rPr>
              <w:t>s trends</w:t>
            </w:r>
            <w:r w:rsidR="0028530C">
              <w:rPr>
                <w:rFonts w:ascii="Arial" w:hAnsi="Arial" w:cs="Arial"/>
                <w:sz w:val="24"/>
                <w:szCs w:val="24"/>
              </w:rPr>
              <w:t xml:space="preserve">, gathers views of staff that are leaving. </w:t>
            </w:r>
          </w:p>
        </w:tc>
      </w:tr>
      <w:tr w:rsidR="00F6613E" w:rsidRPr="00C01C7C" w14:paraId="15DDAB09" w14:textId="77777777" w:rsidTr="00BC7992">
        <w:trPr>
          <w:trHeight w:val="1552"/>
          <w:tblCellSpacing w:w="15" w:type="dxa"/>
        </w:trPr>
        <w:tc>
          <w:tcPr>
            <w:tcW w:w="0" w:type="auto"/>
            <w:vAlign w:val="center"/>
            <w:hideMark/>
          </w:tcPr>
          <w:p w14:paraId="5A17D476" w14:textId="62E265EC" w:rsidR="0028530C" w:rsidRPr="00C648E2" w:rsidRDefault="00C01C7C" w:rsidP="0028530C">
            <w:pPr>
              <w:rPr>
                <w:rFonts w:ascii="Arial" w:hAnsi="Arial" w:cs="Arial"/>
                <w:sz w:val="24"/>
                <w:szCs w:val="24"/>
              </w:rPr>
            </w:pPr>
            <w:r w:rsidRPr="00C01C7C">
              <w:rPr>
                <w:rFonts w:ascii="Arial" w:hAnsi="Arial" w:cs="Arial"/>
                <w:sz w:val="24"/>
                <w:szCs w:val="24"/>
              </w:rPr>
              <w:t>Focus groups</w:t>
            </w:r>
            <w:r w:rsidR="00416A6F">
              <w:rPr>
                <w:rFonts w:ascii="Arial" w:hAnsi="Arial" w:cs="Arial"/>
                <w:sz w:val="24"/>
                <w:szCs w:val="24"/>
              </w:rPr>
              <w:t xml:space="preserve">, workshops and </w:t>
            </w:r>
            <w:r w:rsidRPr="00C01C7C">
              <w:rPr>
                <w:rFonts w:ascii="Arial" w:hAnsi="Arial" w:cs="Arial"/>
                <w:sz w:val="24"/>
                <w:szCs w:val="24"/>
              </w:rPr>
              <w:t>suggestion boxes</w:t>
            </w:r>
            <w:r w:rsidR="0028530C">
              <w:rPr>
                <w:rFonts w:ascii="Arial" w:hAnsi="Arial" w:cs="Arial"/>
                <w:sz w:val="24"/>
                <w:szCs w:val="24"/>
              </w:rPr>
              <w:t xml:space="preserve">.  </w:t>
            </w:r>
            <w:r w:rsidR="00DE57B3">
              <w:rPr>
                <w:rFonts w:ascii="Arial" w:hAnsi="Arial" w:cs="Arial"/>
                <w:sz w:val="24"/>
                <w:szCs w:val="24"/>
              </w:rPr>
              <w:t xml:space="preserve">These </w:t>
            </w:r>
            <w:r w:rsidR="0028530C" w:rsidRPr="00C648E2">
              <w:rPr>
                <w:rFonts w:ascii="Arial" w:hAnsi="Arial" w:cs="Arial"/>
                <w:sz w:val="24"/>
                <w:szCs w:val="24"/>
              </w:rPr>
              <w:t>can be used to look at issues and suggest improvements</w:t>
            </w:r>
            <w:r w:rsidR="00BC7992">
              <w:rPr>
                <w:rFonts w:ascii="Arial" w:hAnsi="Arial" w:cs="Arial"/>
                <w:sz w:val="24"/>
                <w:szCs w:val="24"/>
              </w:rPr>
              <w:t>. M</w:t>
            </w:r>
            <w:r w:rsidR="0028530C" w:rsidRPr="00C648E2">
              <w:rPr>
                <w:rFonts w:ascii="Arial" w:hAnsi="Arial" w:cs="Arial"/>
                <w:sz w:val="24"/>
                <w:szCs w:val="24"/>
              </w:rPr>
              <w:t>ust be acknowledged and feedback given to the whole team.</w:t>
            </w:r>
          </w:p>
          <w:p w14:paraId="760E516B" w14:textId="5F3EAA4D" w:rsidR="00C01C7C" w:rsidRPr="00C01C7C" w:rsidRDefault="00C01C7C" w:rsidP="00C01C7C">
            <w:pPr>
              <w:rPr>
                <w:rFonts w:ascii="Arial" w:hAnsi="Arial" w:cs="Arial"/>
                <w:sz w:val="24"/>
                <w:szCs w:val="24"/>
              </w:rPr>
            </w:pPr>
          </w:p>
        </w:tc>
        <w:tc>
          <w:tcPr>
            <w:tcW w:w="0" w:type="auto"/>
            <w:vAlign w:val="center"/>
            <w:hideMark/>
          </w:tcPr>
          <w:p w14:paraId="1E56697D" w14:textId="77777777" w:rsidR="00C01C7C" w:rsidRPr="00C01C7C" w:rsidRDefault="00C01C7C" w:rsidP="00C01C7C">
            <w:pPr>
              <w:rPr>
                <w:rFonts w:ascii="Arial" w:hAnsi="Arial" w:cs="Arial"/>
                <w:sz w:val="24"/>
                <w:szCs w:val="24"/>
              </w:rPr>
            </w:pPr>
            <w:r w:rsidRPr="00C01C7C">
              <w:rPr>
                <w:rFonts w:ascii="Arial" w:hAnsi="Arial" w:cs="Arial"/>
                <w:sz w:val="24"/>
                <w:szCs w:val="24"/>
              </w:rPr>
              <w:t>Less appropriate initially</w:t>
            </w:r>
          </w:p>
        </w:tc>
        <w:tc>
          <w:tcPr>
            <w:tcW w:w="0" w:type="auto"/>
            <w:vAlign w:val="center"/>
            <w:hideMark/>
          </w:tcPr>
          <w:p w14:paraId="74199E5F" w14:textId="77777777" w:rsidR="00C01C7C" w:rsidRPr="00C01C7C" w:rsidRDefault="00C01C7C" w:rsidP="00C01C7C">
            <w:pPr>
              <w:rPr>
                <w:rFonts w:ascii="Arial" w:hAnsi="Arial" w:cs="Arial"/>
                <w:sz w:val="24"/>
                <w:szCs w:val="24"/>
              </w:rPr>
            </w:pPr>
            <w:r w:rsidRPr="00C01C7C">
              <w:rPr>
                <w:rFonts w:ascii="Arial" w:hAnsi="Arial" w:cs="Arial"/>
                <w:sz w:val="24"/>
                <w:szCs w:val="24"/>
              </w:rPr>
              <w:t>Useful as trust improves</w:t>
            </w:r>
          </w:p>
        </w:tc>
      </w:tr>
      <w:tr w:rsidR="00F6613E" w:rsidRPr="00C01C7C" w14:paraId="67798947" w14:textId="77777777" w:rsidTr="00BC7992">
        <w:trPr>
          <w:trHeight w:val="1074"/>
          <w:tblCellSpacing w:w="15" w:type="dxa"/>
        </w:trPr>
        <w:tc>
          <w:tcPr>
            <w:tcW w:w="0" w:type="auto"/>
            <w:vAlign w:val="center"/>
            <w:hideMark/>
          </w:tcPr>
          <w:p w14:paraId="14B19222" w14:textId="3C90074E" w:rsidR="0028530C" w:rsidRDefault="00C01C7C" w:rsidP="0028530C">
            <w:pPr>
              <w:rPr>
                <w:rFonts w:ascii="Arial" w:hAnsi="Arial" w:cs="Arial"/>
                <w:sz w:val="24"/>
                <w:szCs w:val="24"/>
              </w:rPr>
            </w:pPr>
            <w:r w:rsidRPr="00C01C7C">
              <w:rPr>
                <w:rFonts w:ascii="Arial" w:hAnsi="Arial" w:cs="Arial"/>
                <w:sz w:val="24"/>
                <w:szCs w:val="24"/>
              </w:rPr>
              <w:t>Shadowing</w:t>
            </w:r>
            <w:r w:rsidR="00416A6F">
              <w:rPr>
                <w:rFonts w:ascii="Arial" w:hAnsi="Arial" w:cs="Arial"/>
                <w:sz w:val="24"/>
                <w:szCs w:val="24"/>
              </w:rPr>
              <w:t xml:space="preserve"> and </w:t>
            </w:r>
            <w:r w:rsidRPr="00C01C7C">
              <w:rPr>
                <w:rFonts w:ascii="Arial" w:hAnsi="Arial" w:cs="Arial"/>
                <w:sz w:val="24"/>
                <w:szCs w:val="24"/>
              </w:rPr>
              <w:t>job observations</w:t>
            </w:r>
            <w:r w:rsidR="0028530C">
              <w:rPr>
                <w:rFonts w:ascii="Arial" w:hAnsi="Arial" w:cs="Arial"/>
                <w:sz w:val="24"/>
                <w:szCs w:val="24"/>
              </w:rPr>
              <w:t xml:space="preserve">. </w:t>
            </w:r>
            <w:r w:rsidR="00453D37">
              <w:rPr>
                <w:rFonts w:ascii="Arial" w:hAnsi="Arial" w:cs="Arial"/>
                <w:sz w:val="24"/>
                <w:szCs w:val="24"/>
              </w:rPr>
              <w:t xml:space="preserve">All aspects of the working day </w:t>
            </w:r>
            <w:r w:rsidR="0028530C" w:rsidRPr="00C648E2">
              <w:rPr>
                <w:rFonts w:ascii="Arial" w:hAnsi="Arial" w:cs="Arial"/>
                <w:sz w:val="24"/>
                <w:szCs w:val="24"/>
              </w:rPr>
              <w:t xml:space="preserve">can </w:t>
            </w:r>
            <w:r w:rsidR="00453D37">
              <w:rPr>
                <w:rFonts w:ascii="Arial" w:hAnsi="Arial" w:cs="Arial"/>
                <w:sz w:val="24"/>
                <w:szCs w:val="24"/>
              </w:rPr>
              <w:t xml:space="preserve">be </w:t>
            </w:r>
            <w:r w:rsidR="0028530C" w:rsidRPr="00C648E2">
              <w:rPr>
                <w:rFonts w:ascii="Arial" w:hAnsi="Arial" w:cs="Arial"/>
                <w:sz w:val="24"/>
                <w:szCs w:val="24"/>
              </w:rPr>
              <w:t>observe</w:t>
            </w:r>
            <w:r w:rsidR="00453D37">
              <w:rPr>
                <w:rFonts w:ascii="Arial" w:hAnsi="Arial" w:cs="Arial"/>
                <w:sz w:val="24"/>
                <w:szCs w:val="24"/>
              </w:rPr>
              <w:t>d</w:t>
            </w:r>
            <w:r w:rsidR="0028530C" w:rsidRPr="00C648E2">
              <w:rPr>
                <w:rFonts w:ascii="Arial" w:hAnsi="Arial" w:cs="Arial"/>
                <w:sz w:val="24"/>
                <w:szCs w:val="24"/>
              </w:rPr>
              <w:t xml:space="preserve"> to look for any potential issues between theory (policies) and practices.</w:t>
            </w:r>
          </w:p>
          <w:p w14:paraId="73F729F2" w14:textId="7B3FD2AD" w:rsidR="00C01C7C" w:rsidRPr="00C01C7C" w:rsidRDefault="00C01C7C" w:rsidP="00C01C7C">
            <w:pPr>
              <w:rPr>
                <w:rFonts w:ascii="Arial" w:hAnsi="Arial" w:cs="Arial"/>
                <w:sz w:val="24"/>
                <w:szCs w:val="24"/>
              </w:rPr>
            </w:pPr>
          </w:p>
        </w:tc>
        <w:tc>
          <w:tcPr>
            <w:tcW w:w="0" w:type="auto"/>
            <w:vAlign w:val="center"/>
            <w:hideMark/>
          </w:tcPr>
          <w:p w14:paraId="6C111329" w14:textId="453A1206" w:rsidR="00C01C7C" w:rsidRPr="00C01C7C" w:rsidRDefault="00C01C7C" w:rsidP="00C01C7C">
            <w:pPr>
              <w:rPr>
                <w:rFonts w:ascii="Arial" w:hAnsi="Arial" w:cs="Arial"/>
                <w:sz w:val="24"/>
                <w:szCs w:val="24"/>
              </w:rPr>
            </w:pPr>
            <w:r w:rsidRPr="00C01C7C">
              <w:rPr>
                <w:rFonts w:ascii="Arial" w:hAnsi="Arial" w:cs="Arial"/>
                <w:sz w:val="24"/>
                <w:szCs w:val="24"/>
              </w:rPr>
              <w:t>Supportive method</w:t>
            </w:r>
          </w:p>
        </w:tc>
        <w:tc>
          <w:tcPr>
            <w:tcW w:w="0" w:type="auto"/>
            <w:vAlign w:val="center"/>
            <w:hideMark/>
          </w:tcPr>
          <w:p w14:paraId="6618FB9C" w14:textId="267511AC" w:rsidR="00C01C7C" w:rsidRPr="00C01C7C" w:rsidRDefault="00C01C7C" w:rsidP="00C01C7C">
            <w:pPr>
              <w:rPr>
                <w:rFonts w:ascii="Arial" w:hAnsi="Arial" w:cs="Arial"/>
                <w:sz w:val="24"/>
                <w:szCs w:val="24"/>
              </w:rPr>
            </w:pPr>
            <w:r w:rsidRPr="00C01C7C">
              <w:rPr>
                <w:rFonts w:ascii="Arial" w:hAnsi="Arial" w:cs="Arial"/>
                <w:sz w:val="24"/>
                <w:szCs w:val="24"/>
              </w:rPr>
              <w:t>Reveals practice gaps, compl</w:t>
            </w:r>
            <w:r w:rsidR="00175BEE">
              <w:rPr>
                <w:rFonts w:ascii="Arial" w:hAnsi="Arial" w:cs="Arial"/>
                <w:sz w:val="24"/>
                <w:szCs w:val="24"/>
              </w:rPr>
              <w:t>i</w:t>
            </w:r>
            <w:r w:rsidRPr="00C01C7C">
              <w:rPr>
                <w:rFonts w:ascii="Arial" w:hAnsi="Arial" w:cs="Arial"/>
                <w:sz w:val="24"/>
                <w:szCs w:val="24"/>
              </w:rPr>
              <w:t>ments feedback</w:t>
            </w:r>
          </w:p>
        </w:tc>
      </w:tr>
    </w:tbl>
    <w:p w14:paraId="1046D609" w14:textId="2AFED22B" w:rsidR="000F12A8" w:rsidRDefault="00643F1A" w:rsidP="001650AD">
      <w:pPr>
        <w:rPr>
          <w:rFonts w:ascii="Arial" w:hAnsi="Arial" w:cs="Arial"/>
          <w:sz w:val="24"/>
          <w:szCs w:val="24"/>
        </w:rPr>
      </w:pPr>
      <w:r w:rsidRPr="00C648E2">
        <w:rPr>
          <w:rFonts w:ascii="Arial" w:hAnsi="Arial" w:cs="Arial"/>
          <w:sz w:val="24"/>
          <w:szCs w:val="24"/>
        </w:rPr>
        <w:lastRenderedPageBreak/>
        <w:t>A review of staff feedback would allow Chaffinch to identify common issues and the main reasons for staff turnover</w:t>
      </w:r>
      <w:r w:rsidR="007D7890" w:rsidRPr="00C648E2">
        <w:rPr>
          <w:rFonts w:ascii="Arial" w:hAnsi="Arial" w:cs="Arial"/>
          <w:sz w:val="24"/>
          <w:szCs w:val="24"/>
        </w:rPr>
        <w:t xml:space="preserve">, </w:t>
      </w:r>
      <w:r w:rsidRPr="00C648E2">
        <w:rPr>
          <w:rFonts w:ascii="Arial" w:hAnsi="Arial" w:cs="Arial"/>
          <w:sz w:val="24"/>
          <w:szCs w:val="24"/>
        </w:rPr>
        <w:t>work</w:t>
      </w:r>
      <w:r w:rsidR="007D7890" w:rsidRPr="00C648E2">
        <w:rPr>
          <w:rFonts w:ascii="Arial" w:hAnsi="Arial" w:cs="Arial"/>
          <w:sz w:val="24"/>
          <w:szCs w:val="24"/>
        </w:rPr>
        <w:t>ing</w:t>
      </w:r>
      <w:r w:rsidRPr="00C648E2">
        <w:rPr>
          <w:rFonts w:ascii="Arial" w:hAnsi="Arial" w:cs="Arial"/>
          <w:sz w:val="24"/>
          <w:szCs w:val="24"/>
        </w:rPr>
        <w:t xml:space="preserve"> with employees to </w:t>
      </w:r>
      <w:r w:rsidR="002771B7" w:rsidRPr="00C648E2">
        <w:rPr>
          <w:rFonts w:ascii="Arial" w:hAnsi="Arial" w:cs="Arial"/>
          <w:sz w:val="24"/>
          <w:szCs w:val="24"/>
        </w:rPr>
        <w:t>create a</w:t>
      </w:r>
      <w:r w:rsidR="007D7890" w:rsidRPr="00C648E2">
        <w:rPr>
          <w:rFonts w:ascii="Arial" w:hAnsi="Arial" w:cs="Arial"/>
          <w:sz w:val="24"/>
          <w:szCs w:val="24"/>
        </w:rPr>
        <w:t>n</w:t>
      </w:r>
      <w:r w:rsidR="002771B7" w:rsidRPr="00C648E2">
        <w:rPr>
          <w:rFonts w:ascii="Arial" w:hAnsi="Arial" w:cs="Arial"/>
          <w:sz w:val="24"/>
          <w:szCs w:val="24"/>
        </w:rPr>
        <w:t xml:space="preserve"> action plan that addresses the problems.  </w:t>
      </w:r>
      <w:r w:rsidR="007D7890" w:rsidRPr="00C648E2">
        <w:rPr>
          <w:rFonts w:ascii="Arial" w:hAnsi="Arial" w:cs="Arial"/>
          <w:sz w:val="24"/>
          <w:szCs w:val="24"/>
        </w:rPr>
        <w:t>Keeping everyone informed of the changes and when this will happen is key.  Regular reviews should</w:t>
      </w:r>
      <w:r w:rsidR="001650AD" w:rsidRPr="00C648E2">
        <w:rPr>
          <w:rFonts w:ascii="Arial" w:hAnsi="Arial" w:cs="Arial"/>
          <w:sz w:val="24"/>
          <w:szCs w:val="24"/>
        </w:rPr>
        <w:t xml:space="preserve"> </w:t>
      </w:r>
      <w:r w:rsidR="001168D6">
        <w:rPr>
          <w:rFonts w:ascii="Arial" w:hAnsi="Arial" w:cs="Arial"/>
          <w:sz w:val="24"/>
          <w:szCs w:val="24"/>
        </w:rPr>
        <w:t xml:space="preserve">be </w:t>
      </w:r>
      <w:r w:rsidR="001650AD" w:rsidRPr="00C648E2">
        <w:rPr>
          <w:rFonts w:ascii="Arial" w:hAnsi="Arial" w:cs="Arial"/>
          <w:sz w:val="24"/>
          <w:szCs w:val="24"/>
        </w:rPr>
        <w:t xml:space="preserve">completed to check </w:t>
      </w:r>
      <w:r w:rsidR="007D7890" w:rsidRPr="00C648E2">
        <w:rPr>
          <w:rFonts w:ascii="Arial" w:hAnsi="Arial" w:cs="Arial"/>
          <w:sz w:val="24"/>
          <w:szCs w:val="24"/>
        </w:rPr>
        <w:t xml:space="preserve">the changes are working </w:t>
      </w:r>
      <w:proofErr w:type="gramStart"/>
      <w:r w:rsidR="007D7890" w:rsidRPr="00C648E2">
        <w:rPr>
          <w:rFonts w:ascii="Arial" w:hAnsi="Arial" w:cs="Arial"/>
          <w:sz w:val="24"/>
          <w:szCs w:val="24"/>
        </w:rPr>
        <w:t>and also</w:t>
      </w:r>
      <w:proofErr w:type="gramEnd"/>
      <w:r w:rsidR="007D7890" w:rsidRPr="00C648E2">
        <w:rPr>
          <w:rFonts w:ascii="Arial" w:hAnsi="Arial" w:cs="Arial"/>
          <w:sz w:val="24"/>
          <w:szCs w:val="24"/>
        </w:rPr>
        <w:t xml:space="preserve"> to </w:t>
      </w:r>
      <w:proofErr w:type="gramStart"/>
      <w:r w:rsidR="007D7890" w:rsidRPr="00C648E2">
        <w:rPr>
          <w:rFonts w:ascii="Arial" w:hAnsi="Arial" w:cs="Arial"/>
          <w:sz w:val="24"/>
          <w:szCs w:val="24"/>
        </w:rPr>
        <w:t>make adjustments</w:t>
      </w:r>
      <w:proofErr w:type="gramEnd"/>
      <w:r w:rsidR="007D7890" w:rsidRPr="00C648E2">
        <w:rPr>
          <w:rFonts w:ascii="Arial" w:hAnsi="Arial" w:cs="Arial"/>
          <w:sz w:val="24"/>
          <w:szCs w:val="24"/>
        </w:rPr>
        <w:t>, should any be needed</w:t>
      </w:r>
      <w:r w:rsidR="001650AD" w:rsidRPr="00C648E2">
        <w:rPr>
          <w:rFonts w:ascii="Arial" w:hAnsi="Arial" w:cs="Arial"/>
          <w:sz w:val="24"/>
          <w:szCs w:val="24"/>
        </w:rPr>
        <w:t>.</w:t>
      </w:r>
    </w:p>
    <w:p w14:paraId="62782DA3" w14:textId="358AE923" w:rsidR="00680682" w:rsidRDefault="003C1A37" w:rsidP="001650AD">
      <w:pPr>
        <w:rPr>
          <w:rFonts w:ascii="Arial" w:hAnsi="Arial" w:cs="Arial"/>
          <w:b/>
          <w:bCs/>
          <w:sz w:val="24"/>
          <w:szCs w:val="24"/>
        </w:rPr>
      </w:pPr>
      <w:r w:rsidRPr="00C648E2">
        <w:rPr>
          <w:rFonts w:ascii="Arial" w:hAnsi="Arial" w:cs="Arial"/>
          <w:sz w:val="24"/>
          <w:szCs w:val="24"/>
        </w:rPr>
        <w:t xml:space="preserve">By </w:t>
      </w:r>
      <w:r w:rsidR="00680682" w:rsidRPr="00C648E2">
        <w:rPr>
          <w:rFonts w:ascii="Arial" w:hAnsi="Arial" w:cs="Arial"/>
          <w:sz w:val="24"/>
          <w:szCs w:val="24"/>
        </w:rPr>
        <w:t>regularly listening to their</w:t>
      </w:r>
      <w:r w:rsidRPr="00C648E2">
        <w:rPr>
          <w:rFonts w:ascii="Arial" w:hAnsi="Arial" w:cs="Arial"/>
          <w:sz w:val="24"/>
          <w:szCs w:val="24"/>
        </w:rPr>
        <w:t xml:space="preserve"> employees</w:t>
      </w:r>
      <w:r w:rsidR="00680682" w:rsidRPr="00C648E2">
        <w:rPr>
          <w:rFonts w:ascii="Arial" w:hAnsi="Arial" w:cs="Arial"/>
          <w:sz w:val="24"/>
          <w:szCs w:val="24"/>
        </w:rPr>
        <w:t xml:space="preserve"> and involving them in decisions, </w:t>
      </w:r>
      <w:r w:rsidRPr="00C648E2">
        <w:rPr>
          <w:rFonts w:ascii="Arial" w:hAnsi="Arial" w:cs="Arial"/>
          <w:sz w:val="24"/>
          <w:szCs w:val="24"/>
        </w:rPr>
        <w:t xml:space="preserve">Kath </w:t>
      </w:r>
      <w:r w:rsidR="008E2158" w:rsidRPr="00C648E2">
        <w:rPr>
          <w:rFonts w:ascii="Arial" w:hAnsi="Arial" w:cs="Arial"/>
          <w:sz w:val="24"/>
          <w:szCs w:val="24"/>
        </w:rPr>
        <w:t xml:space="preserve">and Chaffinch </w:t>
      </w:r>
      <w:r w:rsidRPr="00C648E2">
        <w:rPr>
          <w:rFonts w:ascii="Arial" w:hAnsi="Arial" w:cs="Arial"/>
          <w:sz w:val="24"/>
          <w:szCs w:val="24"/>
        </w:rPr>
        <w:t xml:space="preserve">can rebuild trust, </w:t>
      </w:r>
      <w:r w:rsidR="00680682" w:rsidRPr="00C648E2">
        <w:rPr>
          <w:rFonts w:ascii="Arial" w:hAnsi="Arial" w:cs="Arial"/>
          <w:sz w:val="24"/>
          <w:szCs w:val="24"/>
        </w:rPr>
        <w:t xml:space="preserve">find out </w:t>
      </w:r>
      <w:r w:rsidR="009366E0">
        <w:rPr>
          <w:rFonts w:ascii="Arial" w:hAnsi="Arial" w:cs="Arial"/>
          <w:sz w:val="24"/>
          <w:szCs w:val="24"/>
        </w:rPr>
        <w:t>w</w:t>
      </w:r>
      <w:r w:rsidR="00680682" w:rsidRPr="00C648E2">
        <w:rPr>
          <w:rFonts w:ascii="Arial" w:hAnsi="Arial" w:cs="Arial"/>
          <w:sz w:val="24"/>
          <w:szCs w:val="24"/>
        </w:rPr>
        <w:t>hy staff are leaving and make changes that improve morale</w:t>
      </w:r>
      <w:r w:rsidR="00967A57" w:rsidRPr="00C648E2">
        <w:rPr>
          <w:rFonts w:ascii="Arial" w:hAnsi="Arial" w:cs="Arial"/>
          <w:sz w:val="24"/>
          <w:szCs w:val="24"/>
        </w:rPr>
        <w:t xml:space="preserve"> and the workplace culture. </w:t>
      </w:r>
      <w:r w:rsidR="0094494E" w:rsidRPr="00C648E2">
        <w:rPr>
          <w:rFonts w:ascii="Arial" w:hAnsi="Arial" w:cs="Arial"/>
          <w:sz w:val="24"/>
          <w:szCs w:val="24"/>
        </w:rPr>
        <w:t xml:space="preserve"> </w:t>
      </w:r>
      <w:r w:rsidR="00E73C52">
        <w:rPr>
          <w:rFonts w:ascii="Arial" w:hAnsi="Arial" w:cs="Arial"/>
          <w:b/>
          <w:bCs/>
          <w:sz w:val="24"/>
          <w:szCs w:val="24"/>
        </w:rPr>
        <w:t>4</w:t>
      </w:r>
      <w:r w:rsidR="001C5665">
        <w:rPr>
          <w:rFonts w:ascii="Arial" w:hAnsi="Arial" w:cs="Arial"/>
          <w:b/>
          <w:bCs/>
          <w:sz w:val="24"/>
          <w:szCs w:val="24"/>
        </w:rPr>
        <w:t>1</w:t>
      </w:r>
      <w:r w:rsidR="00E2311A">
        <w:rPr>
          <w:rFonts w:ascii="Arial" w:hAnsi="Arial" w:cs="Arial"/>
          <w:b/>
          <w:bCs/>
          <w:sz w:val="24"/>
          <w:szCs w:val="24"/>
        </w:rPr>
        <w:t>1</w:t>
      </w:r>
    </w:p>
    <w:p w14:paraId="2FD43591" w14:textId="77777777" w:rsidR="00C01C7C" w:rsidRDefault="00C01C7C" w:rsidP="003C1A37">
      <w:pPr>
        <w:rPr>
          <w:rFonts w:ascii="Arial" w:hAnsi="Arial" w:cs="Arial"/>
          <w:b/>
          <w:bCs/>
          <w:sz w:val="24"/>
          <w:szCs w:val="24"/>
        </w:rPr>
      </w:pPr>
    </w:p>
    <w:p w14:paraId="32916C2F" w14:textId="77777777" w:rsidR="00C01C7C" w:rsidRDefault="00C01C7C" w:rsidP="003C1A37">
      <w:pPr>
        <w:rPr>
          <w:rFonts w:ascii="Arial" w:hAnsi="Arial" w:cs="Arial"/>
          <w:b/>
          <w:bCs/>
          <w:sz w:val="24"/>
          <w:szCs w:val="24"/>
        </w:rPr>
      </w:pPr>
    </w:p>
    <w:p w14:paraId="0953EC62" w14:textId="77777777" w:rsidR="00C01C7C" w:rsidRDefault="00C01C7C" w:rsidP="003C1A37">
      <w:pPr>
        <w:rPr>
          <w:rFonts w:ascii="Arial" w:hAnsi="Arial" w:cs="Arial"/>
          <w:b/>
          <w:bCs/>
          <w:sz w:val="24"/>
          <w:szCs w:val="24"/>
        </w:rPr>
      </w:pPr>
    </w:p>
    <w:p w14:paraId="611730F6" w14:textId="77777777" w:rsidR="00C01C7C" w:rsidRDefault="00C01C7C" w:rsidP="003C1A37">
      <w:pPr>
        <w:rPr>
          <w:rFonts w:ascii="Arial" w:hAnsi="Arial" w:cs="Arial"/>
          <w:b/>
          <w:bCs/>
          <w:sz w:val="24"/>
          <w:szCs w:val="24"/>
        </w:rPr>
      </w:pPr>
    </w:p>
    <w:p w14:paraId="09EF8B87" w14:textId="77777777" w:rsidR="00C01C7C" w:rsidRDefault="00C01C7C" w:rsidP="003C1A37">
      <w:pPr>
        <w:rPr>
          <w:rFonts w:ascii="Arial" w:hAnsi="Arial" w:cs="Arial"/>
          <w:b/>
          <w:bCs/>
          <w:sz w:val="24"/>
          <w:szCs w:val="24"/>
        </w:rPr>
      </w:pPr>
    </w:p>
    <w:p w14:paraId="377FBD92" w14:textId="77777777" w:rsidR="00C01C7C" w:rsidRDefault="00C01C7C" w:rsidP="003C1A37">
      <w:pPr>
        <w:rPr>
          <w:rFonts w:ascii="Arial" w:hAnsi="Arial" w:cs="Arial"/>
          <w:b/>
          <w:bCs/>
          <w:sz w:val="24"/>
          <w:szCs w:val="24"/>
        </w:rPr>
      </w:pPr>
    </w:p>
    <w:p w14:paraId="0478B230" w14:textId="77777777" w:rsidR="00C01C7C" w:rsidRDefault="00C01C7C" w:rsidP="003C1A37">
      <w:pPr>
        <w:rPr>
          <w:rFonts w:ascii="Arial" w:hAnsi="Arial" w:cs="Arial"/>
          <w:b/>
          <w:bCs/>
          <w:sz w:val="24"/>
          <w:szCs w:val="24"/>
        </w:rPr>
      </w:pPr>
    </w:p>
    <w:p w14:paraId="21937ADC" w14:textId="77777777" w:rsidR="00A723A6" w:rsidRDefault="00A723A6" w:rsidP="003C1A37">
      <w:pPr>
        <w:rPr>
          <w:rFonts w:ascii="Arial" w:hAnsi="Arial" w:cs="Arial"/>
          <w:b/>
          <w:bCs/>
          <w:sz w:val="24"/>
          <w:szCs w:val="24"/>
        </w:rPr>
      </w:pPr>
    </w:p>
    <w:p w14:paraId="059EA77B" w14:textId="77777777" w:rsidR="00A723A6" w:rsidRDefault="00A723A6" w:rsidP="003C1A37">
      <w:pPr>
        <w:rPr>
          <w:rFonts w:ascii="Arial" w:hAnsi="Arial" w:cs="Arial"/>
          <w:b/>
          <w:bCs/>
          <w:sz w:val="24"/>
          <w:szCs w:val="24"/>
        </w:rPr>
      </w:pPr>
    </w:p>
    <w:p w14:paraId="38E2C8B6" w14:textId="77777777" w:rsidR="00A723A6" w:rsidRDefault="00A723A6" w:rsidP="003C1A37">
      <w:pPr>
        <w:rPr>
          <w:rFonts w:ascii="Arial" w:hAnsi="Arial" w:cs="Arial"/>
          <w:b/>
          <w:bCs/>
          <w:sz w:val="24"/>
          <w:szCs w:val="24"/>
        </w:rPr>
      </w:pPr>
    </w:p>
    <w:p w14:paraId="3EC7E026" w14:textId="77777777" w:rsidR="00A723A6" w:rsidRDefault="00A723A6" w:rsidP="003C1A37">
      <w:pPr>
        <w:rPr>
          <w:rFonts w:ascii="Arial" w:hAnsi="Arial" w:cs="Arial"/>
          <w:b/>
          <w:bCs/>
          <w:sz w:val="24"/>
          <w:szCs w:val="24"/>
        </w:rPr>
      </w:pPr>
    </w:p>
    <w:p w14:paraId="2B7FB9E0" w14:textId="77777777" w:rsidR="00A723A6" w:rsidRDefault="00A723A6" w:rsidP="003C1A37">
      <w:pPr>
        <w:rPr>
          <w:rFonts w:ascii="Arial" w:hAnsi="Arial" w:cs="Arial"/>
          <w:b/>
          <w:bCs/>
          <w:sz w:val="24"/>
          <w:szCs w:val="24"/>
        </w:rPr>
      </w:pPr>
    </w:p>
    <w:p w14:paraId="56C2C5E5" w14:textId="77777777" w:rsidR="00A723A6" w:rsidRDefault="00A723A6" w:rsidP="003C1A37">
      <w:pPr>
        <w:rPr>
          <w:rFonts w:ascii="Arial" w:hAnsi="Arial" w:cs="Arial"/>
          <w:b/>
          <w:bCs/>
          <w:sz w:val="24"/>
          <w:szCs w:val="24"/>
        </w:rPr>
      </w:pPr>
    </w:p>
    <w:p w14:paraId="639C71CC" w14:textId="77777777" w:rsidR="00A723A6" w:rsidRDefault="00A723A6" w:rsidP="003C1A37">
      <w:pPr>
        <w:rPr>
          <w:rFonts w:ascii="Arial" w:hAnsi="Arial" w:cs="Arial"/>
          <w:b/>
          <w:bCs/>
          <w:sz w:val="24"/>
          <w:szCs w:val="24"/>
        </w:rPr>
      </w:pPr>
    </w:p>
    <w:p w14:paraId="7287B803" w14:textId="77777777" w:rsidR="00A723A6" w:rsidRDefault="00A723A6" w:rsidP="003C1A37">
      <w:pPr>
        <w:rPr>
          <w:rFonts w:ascii="Arial" w:hAnsi="Arial" w:cs="Arial"/>
          <w:b/>
          <w:bCs/>
          <w:sz w:val="24"/>
          <w:szCs w:val="24"/>
        </w:rPr>
      </w:pPr>
    </w:p>
    <w:p w14:paraId="54381C38" w14:textId="77777777" w:rsidR="00A723A6" w:rsidRDefault="00A723A6" w:rsidP="003C1A37">
      <w:pPr>
        <w:rPr>
          <w:rFonts w:ascii="Arial" w:hAnsi="Arial" w:cs="Arial"/>
          <w:b/>
          <w:bCs/>
          <w:sz w:val="24"/>
          <w:szCs w:val="24"/>
        </w:rPr>
      </w:pPr>
    </w:p>
    <w:p w14:paraId="09A53FA8" w14:textId="77777777" w:rsidR="00A723A6" w:rsidRDefault="00A723A6" w:rsidP="003C1A37">
      <w:pPr>
        <w:rPr>
          <w:rFonts w:ascii="Arial" w:hAnsi="Arial" w:cs="Arial"/>
          <w:b/>
          <w:bCs/>
          <w:sz w:val="24"/>
          <w:szCs w:val="24"/>
        </w:rPr>
      </w:pPr>
    </w:p>
    <w:p w14:paraId="526C6D4C" w14:textId="77777777" w:rsidR="00C01C7C" w:rsidRDefault="00C01C7C" w:rsidP="003C1A37">
      <w:pPr>
        <w:rPr>
          <w:rFonts w:ascii="Arial" w:hAnsi="Arial" w:cs="Arial"/>
          <w:b/>
          <w:bCs/>
          <w:sz w:val="24"/>
          <w:szCs w:val="24"/>
        </w:rPr>
      </w:pPr>
    </w:p>
    <w:p w14:paraId="25A86804" w14:textId="77777777" w:rsidR="00C01C7C" w:rsidRDefault="00C01C7C" w:rsidP="003C1A37">
      <w:pPr>
        <w:rPr>
          <w:rFonts w:ascii="Arial" w:hAnsi="Arial" w:cs="Arial"/>
          <w:b/>
          <w:bCs/>
          <w:sz w:val="24"/>
          <w:szCs w:val="24"/>
        </w:rPr>
      </w:pPr>
    </w:p>
    <w:p w14:paraId="45B4AE14" w14:textId="77777777" w:rsidR="007B32AE" w:rsidRDefault="007B32AE" w:rsidP="003C1A37">
      <w:pPr>
        <w:rPr>
          <w:rFonts w:ascii="Arial" w:hAnsi="Arial" w:cs="Arial"/>
          <w:b/>
          <w:bCs/>
          <w:sz w:val="24"/>
          <w:szCs w:val="24"/>
        </w:rPr>
      </w:pPr>
    </w:p>
    <w:p w14:paraId="3D2A1BA9" w14:textId="77777777" w:rsidR="007B32AE" w:rsidRDefault="007B32AE" w:rsidP="003C1A37">
      <w:pPr>
        <w:rPr>
          <w:rFonts w:ascii="Arial" w:hAnsi="Arial" w:cs="Arial"/>
          <w:b/>
          <w:bCs/>
          <w:sz w:val="24"/>
          <w:szCs w:val="24"/>
        </w:rPr>
      </w:pPr>
    </w:p>
    <w:p w14:paraId="61DD0FC5" w14:textId="77777777" w:rsidR="007B32AE" w:rsidRDefault="007B32AE" w:rsidP="003C1A37">
      <w:pPr>
        <w:rPr>
          <w:rFonts w:ascii="Arial" w:hAnsi="Arial" w:cs="Arial"/>
          <w:b/>
          <w:bCs/>
          <w:sz w:val="24"/>
          <w:szCs w:val="24"/>
        </w:rPr>
      </w:pPr>
    </w:p>
    <w:p w14:paraId="0426D8F1" w14:textId="77777777" w:rsidR="007B32AE" w:rsidRDefault="007B32AE" w:rsidP="003C1A37">
      <w:pPr>
        <w:rPr>
          <w:rFonts w:ascii="Arial" w:hAnsi="Arial" w:cs="Arial"/>
          <w:b/>
          <w:bCs/>
          <w:sz w:val="24"/>
          <w:szCs w:val="24"/>
        </w:rPr>
      </w:pPr>
    </w:p>
    <w:p w14:paraId="530C601C" w14:textId="77777777" w:rsidR="007B32AE" w:rsidRDefault="007B32AE" w:rsidP="003C1A37">
      <w:pPr>
        <w:rPr>
          <w:rFonts w:ascii="Arial" w:hAnsi="Arial" w:cs="Arial"/>
          <w:b/>
          <w:bCs/>
          <w:sz w:val="24"/>
          <w:szCs w:val="24"/>
        </w:rPr>
      </w:pPr>
    </w:p>
    <w:p w14:paraId="24B1D9C7" w14:textId="0FBB96F0" w:rsidR="00BD5295" w:rsidRDefault="003C1A37" w:rsidP="00C63829">
      <w:pPr>
        <w:rPr>
          <w:rFonts w:ascii="Arial" w:hAnsi="Arial" w:cs="Arial"/>
          <w:sz w:val="24"/>
          <w:szCs w:val="24"/>
        </w:rPr>
      </w:pPr>
      <w:r w:rsidRPr="007B32AE">
        <w:rPr>
          <w:rFonts w:ascii="Arial" w:hAnsi="Arial" w:cs="Arial"/>
          <w:b/>
          <w:bCs/>
          <w:sz w:val="24"/>
          <w:szCs w:val="24"/>
          <w:u w:val="single"/>
        </w:rPr>
        <w:lastRenderedPageBreak/>
        <w:t>Reference List</w:t>
      </w:r>
    </w:p>
    <w:p w14:paraId="188B0D34" w14:textId="77777777" w:rsidR="001A4E44" w:rsidRDefault="001A4E44" w:rsidP="001A4E44">
      <w:pPr>
        <w:rPr>
          <w:rFonts w:ascii="Arial" w:hAnsi="Arial" w:cs="Arial"/>
          <w:sz w:val="24"/>
          <w:szCs w:val="24"/>
        </w:rPr>
      </w:pPr>
      <w:hyperlink r:id="rId9" w:history="1">
        <w:r w:rsidRPr="00E044AF">
          <w:rPr>
            <w:rStyle w:val="Hyperlink"/>
            <w:rFonts w:ascii="Arial" w:hAnsi="Arial" w:cs="Arial"/>
            <w:color w:val="auto"/>
            <w:sz w:val="24"/>
            <w:szCs w:val="24"/>
          </w:rPr>
          <w:t>1stff.co.uk</w:t>
        </w:r>
      </w:hyperlink>
      <w:r w:rsidRPr="00E044AF">
        <w:rPr>
          <w:rFonts w:ascii="Arial" w:hAnsi="Arial" w:cs="Arial"/>
          <w:sz w:val="24"/>
          <w:szCs w:val="24"/>
        </w:rPr>
        <w:t xml:space="preserve"> </w:t>
      </w:r>
    </w:p>
    <w:p w14:paraId="29863CFD" w14:textId="77777777" w:rsidR="001A4E44" w:rsidRDefault="001A4E44" w:rsidP="001A4E44">
      <w:hyperlink r:id="rId10" w:history="1">
        <w:r w:rsidRPr="00CD5080">
          <w:rPr>
            <w:rStyle w:val="Hyperlink"/>
            <w:rFonts w:ascii="Arial" w:hAnsi="Arial" w:cs="Arial"/>
            <w:color w:val="auto"/>
            <w:sz w:val="24"/>
            <w:szCs w:val="24"/>
          </w:rPr>
          <w:t>ageing-better.org.uk</w:t>
        </w:r>
      </w:hyperlink>
    </w:p>
    <w:p w14:paraId="1DDE7920" w14:textId="77777777" w:rsidR="001A4E44" w:rsidRDefault="001A4E44" w:rsidP="001A4E44">
      <w:pPr>
        <w:rPr>
          <w:rFonts w:ascii="Arial" w:hAnsi="Arial" w:cs="Arial"/>
          <w:sz w:val="24"/>
          <w:szCs w:val="24"/>
        </w:rPr>
      </w:pPr>
      <w:r w:rsidRPr="00E828CD">
        <w:rPr>
          <w:rFonts w:ascii="Arial" w:hAnsi="Arial" w:cs="Arial"/>
          <w:sz w:val="24"/>
          <w:szCs w:val="24"/>
        </w:rPr>
        <w:t xml:space="preserve">Bridges, W. (2009) </w:t>
      </w:r>
      <w:r w:rsidRPr="00C646AC">
        <w:rPr>
          <w:rFonts w:ascii="Arial" w:hAnsi="Arial" w:cs="Arial"/>
          <w:i/>
          <w:iCs/>
          <w:sz w:val="24"/>
          <w:szCs w:val="24"/>
        </w:rPr>
        <w:t xml:space="preserve">Managing Transitions: Making the Most of Change. </w:t>
      </w:r>
      <w:r w:rsidRPr="00BC3B83">
        <w:rPr>
          <w:rFonts w:ascii="Arial" w:hAnsi="Arial" w:cs="Arial"/>
          <w:sz w:val="24"/>
          <w:szCs w:val="24"/>
        </w:rPr>
        <w:t xml:space="preserve">3rd </w:t>
      </w:r>
      <w:proofErr w:type="spellStart"/>
      <w:r w:rsidRPr="00BC3B83">
        <w:rPr>
          <w:rFonts w:ascii="Arial" w:hAnsi="Arial" w:cs="Arial"/>
          <w:sz w:val="24"/>
          <w:szCs w:val="24"/>
        </w:rPr>
        <w:t>edn</w:t>
      </w:r>
      <w:proofErr w:type="spellEnd"/>
      <w:r w:rsidRPr="00BC3B83">
        <w:rPr>
          <w:rFonts w:ascii="Arial" w:hAnsi="Arial" w:cs="Arial"/>
          <w:sz w:val="24"/>
          <w:szCs w:val="24"/>
        </w:rPr>
        <w:t>. Da Capo Press.</w:t>
      </w:r>
    </w:p>
    <w:p w14:paraId="7AD9717A" w14:textId="77777777" w:rsidR="001A4E44" w:rsidRDefault="001A4E44" w:rsidP="001A4E44">
      <w:pPr>
        <w:rPr>
          <w:rFonts w:ascii="Arial" w:hAnsi="Arial" w:cs="Arial"/>
          <w:sz w:val="24"/>
          <w:szCs w:val="24"/>
        </w:rPr>
      </w:pPr>
      <w:hyperlink r:id="rId11" w:tgtFrame="_blank" w:history="1">
        <w:r w:rsidRPr="00E828CD">
          <w:rPr>
            <w:rStyle w:val="Hyperlink"/>
            <w:rFonts w:ascii="Arial" w:hAnsi="Arial" w:cs="Arial"/>
            <w:color w:val="auto"/>
            <w:sz w:val="24"/>
            <w:szCs w:val="24"/>
          </w:rPr>
          <w:t>Centre for Ageing Better: State of Ageing 2023-24</w:t>
        </w:r>
      </w:hyperlink>
      <w:r w:rsidRPr="00E828CD">
        <w:rPr>
          <w:rFonts w:ascii="Arial" w:hAnsi="Arial" w:cs="Arial"/>
          <w:sz w:val="24"/>
          <w:szCs w:val="24"/>
        </w:rPr>
        <w:t xml:space="preserve"> </w:t>
      </w:r>
      <w:hyperlink r:id="rId12" w:history="1">
        <w:r w:rsidRPr="00E828CD">
          <w:rPr>
            <w:rStyle w:val="Hyperlink"/>
            <w:rFonts w:ascii="Arial" w:hAnsi="Arial" w:cs="Arial"/>
            <w:color w:val="auto"/>
            <w:sz w:val="24"/>
            <w:szCs w:val="24"/>
          </w:rPr>
          <w:t>[ageing-better.org.uk]</w:t>
        </w:r>
      </w:hyperlink>
      <w:r>
        <w:t xml:space="preserve"> </w:t>
      </w:r>
      <w:r w:rsidRPr="00E828CD">
        <w:rPr>
          <w:rFonts w:ascii="Arial" w:hAnsi="Arial" w:cs="Arial"/>
          <w:sz w:val="24"/>
          <w:szCs w:val="24"/>
        </w:rPr>
        <w:t xml:space="preserve">(Accessed: </w:t>
      </w:r>
      <w:r>
        <w:rPr>
          <w:rFonts w:ascii="Arial" w:hAnsi="Arial" w:cs="Arial"/>
          <w:sz w:val="24"/>
          <w:szCs w:val="24"/>
        </w:rPr>
        <w:t>November 2025</w:t>
      </w:r>
      <w:r w:rsidRPr="00E828CD">
        <w:rPr>
          <w:rFonts w:ascii="Arial" w:hAnsi="Arial" w:cs="Arial"/>
          <w:sz w:val="24"/>
          <w:szCs w:val="24"/>
        </w:rPr>
        <w:t>).</w:t>
      </w:r>
    </w:p>
    <w:p w14:paraId="02E33FA6" w14:textId="77777777" w:rsidR="001A4E44" w:rsidRPr="00E828CD" w:rsidRDefault="001A4E44" w:rsidP="001A4E44">
      <w:pPr>
        <w:rPr>
          <w:rFonts w:ascii="Arial" w:hAnsi="Arial" w:cs="Arial"/>
          <w:sz w:val="24"/>
          <w:szCs w:val="24"/>
        </w:rPr>
      </w:pPr>
      <w:r w:rsidRPr="00E828CD">
        <w:rPr>
          <w:rFonts w:ascii="Arial" w:hAnsi="Arial" w:cs="Arial"/>
          <w:sz w:val="24"/>
          <w:szCs w:val="24"/>
        </w:rPr>
        <w:t xml:space="preserve">CIPD (2025) Change management factsheet. Available at: https://www.cipd.org/en/knowledge/factsheets/change-management-factsheet (Accessed: </w:t>
      </w:r>
      <w:r>
        <w:rPr>
          <w:rFonts w:ascii="Arial" w:hAnsi="Arial" w:cs="Arial"/>
          <w:sz w:val="24"/>
          <w:szCs w:val="24"/>
        </w:rPr>
        <w:t>October 2025</w:t>
      </w:r>
      <w:r w:rsidRPr="00E828CD">
        <w:rPr>
          <w:rFonts w:ascii="Arial" w:hAnsi="Arial" w:cs="Arial"/>
          <w:sz w:val="24"/>
          <w:szCs w:val="24"/>
        </w:rPr>
        <w:t>).</w:t>
      </w:r>
    </w:p>
    <w:p w14:paraId="630D6D30" w14:textId="77777777" w:rsidR="001A4E44" w:rsidRDefault="001A4E44" w:rsidP="001A4E44">
      <w:pPr>
        <w:rPr>
          <w:rFonts w:ascii="Arial" w:hAnsi="Arial" w:cs="Arial"/>
          <w:sz w:val="24"/>
          <w:szCs w:val="24"/>
        </w:rPr>
      </w:pPr>
      <w:r w:rsidRPr="00E828CD">
        <w:rPr>
          <w:rFonts w:ascii="Arial" w:hAnsi="Arial" w:cs="Arial"/>
          <w:sz w:val="24"/>
          <w:szCs w:val="24"/>
        </w:rPr>
        <w:t>CIPD (2025) Wellbeing at work factsheet. Available at: https://www.cipd.org/en/knowledge/factsheets/well-being (Accessed:</w:t>
      </w:r>
      <w:r>
        <w:rPr>
          <w:rFonts w:ascii="Arial" w:hAnsi="Arial" w:cs="Arial"/>
          <w:sz w:val="24"/>
          <w:szCs w:val="24"/>
        </w:rPr>
        <w:t xml:space="preserve"> October 2025</w:t>
      </w:r>
      <w:r w:rsidRPr="00E828CD">
        <w:rPr>
          <w:rFonts w:ascii="Arial" w:hAnsi="Arial" w:cs="Arial"/>
          <w:sz w:val="24"/>
          <w:szCs w:val="24"/>
        </w:rPr>
        <w:t>).</w:t>
      </w:r>
    </w:p>
    <w:p w14:paraId="1522B8E3" w14:textId="77777777" w:rsidR="001A4E44" w:rsidRPr="00E828CD" w:rsidRDefault="001A4E44" w:rsidP="001A4E44">
      <w:pPr>
        <w:rPr>
          <w:rFonts w:ascii="Arial" w:hAnsi="Arial" w:cs="Arial"/>
          <w:sz w:val="24"/>
          <w:szCs w:val="24"/>
        </w:rPr>
      </w:pPr>
      <w:r w:rsidRPr="00E828CD">
        <w:rPr>
          <w:rFonts w:ascii="Arial" w:hAnsi="Arial" w:cs="Arial"/>
          <w:sz w:val="24"/>
          <w:szCs w:val="24"/>
        </w:rPr>
        <w:t xml:space="preserve">CIPD (2022) What works in change management? Available at: https://www.cipd.org/en/knowledge/bitesize-research/change-management (Accessed: </w:t>
      </w:r>
      <w:r>
        <w:rPr>
          <w:rFonts w:ascii="Arial" w:hAnsi="Arial" w:cs="Arial"/>
          <w:sz w:val="24"/>
          <w:szCs w:val="24"/>
        </w:rPr>
        <w:t>October 2025</w:t>
      </w:r>
      <w:r w:rsidRPr="00E828CD">
        <w:rPr>
          <w:rFonts w:ascii="Arial" w:hAnsi="Arial" w:cs="Arial"/>
          <w:sz w:val="24"/>
          <w:szCs w:val="24"/>
        </w:rPr>
        <w:t>).</w:t>
      </w:r>
    </w:p>
    <w:p w14:paraId="701B9CE7" w14:textId="77777777" w:rsidR="001A4E44" w:rsidRPr="00E828CD" w:rsidRDefault="001A4E44" w:rsidP="001A4E44">
      <w:pPr>
        <w:rPr>
          <w:rFonts w:ascii="Arial" w:hAnsi="Arial" w:cs="Arial"/>
          <w:sz w:val="24"/>
          <w:szCs w:val="24"/>
        </w:rPr>
      </w:pPr>
      <w:r w:rsidRPr="00E828CD">
        <w:rPr>
          <w:rFonts w:ascii="Arial" w:hAnsi="Arial" w:cs="Arial"/>
          <w:sz w:val="24"/>
          <w:szCs w:val="24"/>
        </w:rPr>
        <w:t xml:space="preserve">CIPD (2025) Flexible and hybrid working practices in 2025. Available at: https://www.cipd.org/en/knowledge/reports/flexible-hybrid-working (Accessed: </w:t>
      </w:r>
      <w:r>
        <w:rPr>
          <w:rFonts w:ascii="Arial" w:hAnsi="Arial" w:cs="Arial"/>
          <w:sz w:val="24"/>
          <w:szCs w:val="24"/>
        </w:rPr>
        <w:t>November 2025</w:t>
      </w:r>
      <w:r w:rsidRPr="00E828CD">
        <w:rPr>
          <w:rFonts w:ascii="Arial" w:hAnsi="Arial" w:cs="Arial"/>
          <w:sz w:val="24"/>
          <w:szCs w:val="24"/>
        </w:rPr>
        <w:t>).</w:t>
      </w:r>
    </w:p>
    <w:p w14:paraId="6E5F2BD9" w14:textId="77777777" w:rsidR="001A4E44" w:rsidRDefault="001A4E44" w:rsidP="001A4E44">
      <w:pPr>
        <w:rPr>
          <w:rFonts w:ascii="Arial" w:hAnsi="Arial" w:cs="Arial"/>
          <w:sz w:val="24"/>
          <w:szCs w:val="24"/>
        </w:rPr>
      </w:pPr>
      <w:r w:rsidRPr="00E828CD">
        <w:rPr>
          <w:rFonts w:ascii="Arial" w:hAnsi="Arial" w:cs="Arial"/>
          <w:sz w:val="24"/>
          <w:szCs w:val="24"/>
        </w:rPr>
        <w:t xml:space="preserve">CIPD (2023) Job design factsheet. Available at: https://www.cipd.org/en/knowledge/factsheets/job-design (Accessed: </w:t>
      </w:r>
      <w:r>
        <w:rPr>
          <w:rFonts w:ascii="Arial" w:hAnsi="Arial" w:cs="Arial"/>
          <w:sz w:val="24"/>
          <w:szCs w:val="24"/>
        </w:rPr>
        <w:t>November 2025</w:t>
      </w:r>
      <w:r w:rsidRPr="00E828CD">
        <w:rPr>
          <w:rFonts w:ascii="Arial" w:hAnsi="Arial" w:cs="Arial"/>
          <w:sz w:val="24"/>
          <w:szCs w:val="24"/>
        </w:rPr>
        <w:t>).</w:t>
      </w:r>
    </w:p>
    <w:p w14:paraId="54220D41" w14:textId="77777777" w:rsidR="001A4E44" w:rsidRDefault="001A4E44" w:rsidP="001A4E44">
      <w:pPr>
        <w:rPr>
          <w:rFonts w:ascii="Arial" w:hAnsi="Arial" w:cs="Arial"/>
          <w:sz w:val="24"/>
          <w:szCs w:val="24"/>
        </w:rPr>
      </w:pPr>
      <w:r w:rsidRPr="004E577A">
        <w:rPr>
          <w:rFonts w:ascii="Arial" w:hAnsi="Arial" w:cs="Arial"/>
          <w:sz w:val="24"/>
          <w:szCs w:val="24"/>
        </w:rPr>
        <w:t xml:space="preserve">CIPD (2023). Consultation and engagement practices. </w:t>
      </w:r>
      <w:hyperlink r:id="rId13" w:history="1">
        <w:r w:rsidRPr="005F1B3F">
          <w:rPr>
            <w:rStyle w:val="Hyperlink"/>
            <w:rFonts w:ascii="Arial" w:hAnsi="Arial" w:cs="Arial"/>
            <w:sz w:val="24"/>
            <w:szCs w:val="24"/>
          </w:rPr>
          <w:t>https://www.cipd.org/en/knowledge/factsheets/consultation-engagement-factsheet/</w:t>
        </w:r>
      </w:hyperlink>
      <w:r>
        <w:rPr>
          <w:rFonts w:ascii="Arial" w:hAnsi="Arial" w:cs="Arial"/>
          <w:sz w:val="24"/>
          <w:szCs w:val="24"/>
        </w:rPr>
        <w:t xml:space="preserve"> </w:t>
      </w:r>
      <w:r w:rsidRPr="00E828CD">
        <w:rPr>
          <w:rFonts w:ascii="Arial" w:hAnsi="Arial" w:cs="Arial"/>
          <w:sz w:val="24"/>
          <w:szCs w:val="24"/>
        </w:rPr>
        <w:t xml:space="preserve">(Accessed: </w:t>
      </w:r>
      <w:r>
        <w:rPr>
          <w:rFonts w:ascii="Arial" w:hAnsi="Arial" w:cs="Arial"/>
          <w:sz w:val="24"/>
          <w:szCs w:val="24"/>
        </w:rPr>
        <w:t>November 2025</w:t>
      </w:r>
      <w:r w:rsidRPr="00E828CD">
        <w:rPr>
          <w:rFonts w:ascii="Arial" w:hAnsi="Arial" w:cs="Arial"/>
          <w:sz w:val="24"/>
          <w:szCs w:val="24"/>
        </w:rPr>
        <w:t>).</w:t>
      </w:r>
    </w:p>
    <w:p w14:paraId="39636655" w14:textId="77777777" w:rsidR="001A4E44" w:rsidRDefault="001A4E44" w:rsidP="001A4E44">
      <w:pPr>
        <w:rPr>
          <w:rFonts w:ascii="Arial" w:hAnsi="Arial" w:cs="Arial"/>
          <w:sz w:val="24"/>
          <w:szCs w:val="24"/>
        </w:rPr>
      </w:pPr>
      <w:hyperlink r:id="rId14" w:history="1">
        <w:r w:rsidRPr="00633C5B">
          <w:rPr>
            <w:rStyle w:val="Hyperlink"/>
            <w:rFonts w:cs="Arial"/>
            <w:sz w:val="24"/>
            <w:szCs w:val="24"/>
          </w:rPr>
          <w:t>Combination of cost-of-living crisis and workforce pressures risks ‘unfair care’ – longer waits, reduced access and poorer outcomes for some - Care Quality Commission</w:t>
        </w:r>
      </w:hyperlink>
      <w:r>
        <w:t xml:space="preserve"> </w:t>
      </w:r>
      <w:r w:rsidRPr="000C1A8B">
        <w:rPr>
          <w:rFonts w:ascii="Arial" w:hAnsi="Arial" w:cs="Arial"/>
          <w:sz w:val="24"/>
          <w:szCs w:val="24"/>
        </w:rPr>
        <w:t>(October 2023, updated May 2025)</w:t>
      </w:r>
      <w:r>
        <w:rPr>
          <w:rFonts w:ascii="Arial" w:hAnsi="Arial" w:cs="Arial"/>
          <w:sz w:val="24"/>
          <w:szCs w:val="24"/>
        </w:rPr>
        <w:t>.</w:t>
      </w:r>
    </w:p>
    <w:p w14:paraId="35599E0D" w14:textId="77777777" w:rsidR="001A4E44" w:rsidRDefault="001A4E44" w:rsidP="001A4E44">
      <w:pPr>
        <w:rPr>
          <w:rFonts w:ascii="Arial" w:hAnsi="Arial" w:cs="Arial"/>
          <w:sz w:val="24"/>
          <w:szCs w:val="24"/>
        </w:rPr>
      </w:pPr>
      <w:r w:rsidRPr="00E828CD">
        <w:rPr>
          <w:rFonts w:ascii="Arial" w:hAnsi="Arial" w:cs="Arial"/>
          <w:sz w:val="24"/>
          <w:szCs w:val="24"/>
        </w:rPr>
        <w:t xml:space="preserve">Daft, R. L. (2015) </w:t>
      </w:r>
      <w:r w:rsidRPr="00C66655">
        <w:rPr>
          <w:rFonts w:ascii="Arial" w:hAnsi="Arial" w:cs="Arial"/>
          <w:i/>
          <w:iCs/>
          <w:sz w:val="24"/>
          <w:szCs w:val="24"/>
        </w:rPr>
        <w:t>Organization Theory: Structure, Design, and Applications</w:t>
      </w:r>
      <w:r w:rsidRPr="00E828CD">
        <w:rPr>
          <w:rFonts w:ascii="Arial" w:hAnsi="Arial" w:cs="Arial"/>
          <w:sz w:val="24"/>
          <w:szCs w:val="24"/>
        </w:rPr>
        <w:t xml:space="preserve">. 12th </w:t>
      </w:r>
      <w:proofErr w:type="spellStart"/>
      <w:r w:rsidRPr="00E828CD">
        <w:rPr>
          <w:rFonts w:ascii="Arial" w:hAnsi="Arial" w:cs="Arial"/>
          <w:sz w:val="24"/>
          <w:szCs w:val="24"/>
        </w:rPr>
        <w:t>edn</w:t>
      </w:r>
      <w:proofErr w:type="spellEnd"/>
      <w:r w:rsidRPr="00E828CD">
        <w:rPr>
          <w:rFonts w:ascii="Arial" w:hAnsi="Arial" w:cs="Arial"/>
          <w:sz w:val="24"/>
          <w:szCs w:val="24"/>
        </w:rPr>
        <w:t>. Cengage.</w:t>
      </w:r>
    </w:p>
    <w:p w14:paraId="4A112406" w14:textId="77777777" w:rsidR="001A4E44" w:rsidRDefault="001A4E44" w:rsidP="001A4E44">
      <w:pPr>
        <w:rPr>
          <w:rFonts w:ascii="Arial" w:hAnsi="Arial" w:cs="Arial"/>
          <w:sz w:val="24"/>
          <w:szCs w:val="24"/>
        </w:rPr>
      </w:pPr>
      <w:r w:rsidRPr="000C1A8B">
        <w:rPr>
          <w:rFonts w:ascii="Arial" w:hAnsi="Arial" w:cs="Arial"/>
          <w:sz w:val="24"/>
          <w:szCs w:val="24"/>
        </w:rPr>
        <w:t>Department of Health and Social Care and The Rt Hon Wes Streeting MP, April 2025</w:t>
      </w:r>
      <w:r>
        <w:rPr>
          <w:rFonts w:ascii="Arial" w:hAnsi="Arial" w:cs="Arial"/>
          <w:sz w:val="24"/>
          <w:szCs w:val="24"/>
        </w:rPr>
        <w:t xml:space="preserve">   </w:t>
      </w:r>
      <w:hyperlink r:id="rId15" w:anchor=":~:text=motion%20sensors%20that%20can%20detect,patient%20might%20need%20additional%20care" w:history="1">
        <w:r w:rsidRPr="00633C5B">
          <w:rPr>
            <w:rStyle w:val="Hyperlink"/>
            <w:rFonts w:ascii="Arial" w:hAnsi="Arial" w:cs="Arial"/>
            <w:sz w:val="24"/>
            <w:szCs w:val="24"/>
          </w:rPr>
          <w:t>Cutting-edge tech introduced in social care - GOV.UK</w:t>
        </w:r>
      </w:hyperlink>
      <w:r>
        <w:t xml:space="preserve"> </w:t>
      </w:r>
      <w:r w:rsidRPr="00E828CD">
        <w:rPr>
          <w:rFonts w:ascii="Arial" w:hAnsi="Arial" w:cs="Arial"/>
          <w:sz w:val="24"/>
          <w:szCs w:val="24"/>
        </w:rPr>
        <w:t xml:space="preserve">(Accessed: </w:t>
      </w:r>
      <w:r>
        <w:rPr>
          <w:rFonts w:ascii="Arial" w:hAnsi="Arial" w:cs="Arial"/>
          <w:sz w:val="24"/>
          <w:szCs w:val="24"/>
        </w:rPr>
        <w:t>November 2025</w:t>
      </w:r>
      <w:r w:rsidRPr="00E828CD">
        <w:rPr>
          <w:rFonts w:ascii="Arial" w:hAnsi="Arial" w:cs="Arial"/>
          <w:sz w:val="24"/>
          <w:szCs w:val="24"/>
        </w:rPr>
        <w:t>).</w:t>
      </w:r>
    </w:p>
    <w:p w14:paraId="0E9FE914" w14:textId="77777777" w:rsidR="001A4E44" w:rsidRDefault="001A4E44" w:rsidP="001A4E44">
      <w:pPr>
        <w:rPr>
          <w:rFonts w:ascii="Arial" w:hAnsi="Arial" w:cs="Arial"/>
          <w:sz w:val="24"/>
          <w:szCs w:val="24"/>
        </w:rPr>
      </w:pPr>
      <w:r w:rsidRPr="004E577A">
        <w:rPr>
          <w:rFonts w:ascii="Arial" w:hAnsi="Arial" w:cs="Arial"/>
          <w:sz w:val="24"/>
          <w:szCs w:val="24"/>
        </w:rPr>
        <w:t xml:space="preserve">Edmondson, A. (2019). </w:t>
      </w:r>
      <w:r w:rsidRPr="00C646AC">
        <w:rPr>
          <w:rFonts w:ascii="Arial" w:hAnsi="Arial" w:cs="Arial"/>
          <w:i/>
          <w:iCs/>
          <w:sz w:val="24"/>
          <w:szCs w:val="24"/>
        </w:rPr>
        <w:t>The Fearless Organization: Creating Psychological Safety in the Workplace for Learning, Innovation, and Growth.</w:t>
      </w:r>
      <w:r>
        <w:rPr>
          <w:rFonts w:ascii="Arial" w:hAnsi="Arial" w:cs="Arial"/>
          <w:i/>
          <w:iCs/>
          <w:sz w:val="24"/>
          <w:szCs w:val="24"/>
        </w:rPr>
        <w:t xml:space="preserve"> </w:t>
      </w:r>
      <w:r w:rsidRPr="00703C63">
        <w:rPr>
          <w:rFonts w:ascii="Arial" w:hAnsi="Arial" w:cs="Arial"/>
          <w:sz w:val="24"/>
          <w:szCs w:val="24"/>
        </w:rPr>
        <w:t>Wiley</w:t>
      </w:r>
    </w:p>
    <w:p w14:paraId="27BD5126" w14:textId="77777777" w:rsidR="001A4E44" w:rsidRDefault="001A4E44" w:rsidP="001A4E44">
      <w:hyperlink r:id="rId16" w:history="1">
        <w:r w:rsidRPr="00E044AF">
          <w:rPr>
            <w:rStyle w:val="Hyperlink"/>
            <w:rFonts w:ascii="Arial" w:hAnsi="Arial" w:cs="Arial"/>
            <w:color w:val="auto"/>
            <w:sz w:val="24"/>
            <w:szCs w:val="24"/>
          </w:rPr>
          <w:t>grantthornton.co.uk</w:t>
        </w:r>
      </w:hyperlink>
    </w:p>
    <w:p w14:paraId="24DEF114" w14:textId="77777777" w:rsidR="001A4E44" w:rsidRPr="00FE74F3" w:rsidRDefault="001A4E44" w:rsidP="001A4E44">
      <w:pPr>
        <w:rPr>
          <w:rFonts w:ascii="Arial" w:hAnsi="Arial" w:cs="Arial"/>
          <w:sz w:val="24"/>
          <w:szCs w:val="24"/>
        </w:rPr>
      </w:pPr>
      <w:r w:rsidRPr="00A34F29">
        <w:rPr>
          <w:rFonts w:ascii="Arial" w:hAnsi="Arial" w:cs="Arial"/>
          <w:sz w:val="24"/>
          <w:szCs w:val="24"/>
        </w:rPr>
        <w:t>Guarin et al., 2025</w:t>
      </w:r>
      <w:r>
        <w:rPr>
          <w:rFonts w:ascii="Arial" w:hAnsi="Arial" w:cs="Arial"/>
          <w:sz w:val="24"/>
          <w:szCs w:val="24"/>
        </w:rPr>
        <w:t xml:space="preserve">. </w:t>
      </w:r>
      <w:r w:rsidRPr="00865060">
        <w:rPr>
          <w:rFonts w:ascii="Arial" w:hAnsi="Arial" w:cs="Arial"/>
          <w:sz w:val="24"/>
          <w:szCs w:val="24"/>
        </w:rPr>
        <w:t xml:space="preserve">‘Time to voice? A review and agenda for longitudinal employee voice research’, </w:t>
      </w:r>
      <w:r w:rsidRPr="00865060">
        <w:rPr>
          <w:rFonts w:ascii="Arial" w:hAnsi="Arial" w:cs="Arial"/>
          <w:i/>
          <w:iCs/>
          <w:sz w:val="24"/>
          <w:szCs w:val="24"/>
        </w:rPr>
        <w:t>Human Resource Management Review</w:t>
      </w:r>
      <w:r w:rsidRPr="00865060">
        <w:rPr>
          <w:rFonts w:ascii="Arial" w:hAnsi="Arial" w:cs="Arial"/>
          <w:sz w:val="24"/>
          <w:szCs w:val="24"/>
        </w:rPr>
        <w:t>, 35(1), pp. 1–20</w:t>
      </w:r>
    </w:p>
    <w:p w14:paraId="17D350AE" w14:textId="77777777" w:rsidR="001A4E44" w:rsidRDefault="001A4E44" w:rsidP="001A4E44">
      <w:pPr>
        <w:rPr>
          <w:rFonts w:ascii="Arial" w:hAnsi="Arial" w:cs="Arial"/>
          <w:sz w:val="24"/>
          <w:szCs w:val="24"/>
        </w:rPr>
      </w:pPr>
      <w:r w:rsidRPr="00E828CD">
        <w:rPr>
          <w:rFonts w:ascii="Arial" w:hAnsi="Arial" w:cs="Arial"/>
          <w:sz w:val="24"/>
          <w:szCs w:val="24"/>
        </w:rPr>
        <w:lastRenderedPageBreak/>
        <w:t>Hackman, J. R. and Oldham, G. R. (1976)</w:t>
      </w:r>
      <w:r w:rsidRPr="004F4AAB">
        <w:rPr>
          <w:rFonts w:ascii="Arial" w:hAnsi="Arial" w:cs="Arial"/>
          <w:sz w:val="24"/>
          <w:szCs w:val="24"/>
        </w:rPr>
        <w:t xml:space="preserve"> ‘Motivation through the design of work: test of a theory’</w:t>
      </w:r>
      <w:r w:rsidRPr="00C646AC">
        <w:rPr>
          <w:rFonts w:ascii="Arial" w:hAnsi="Arial" w:cs="Arial"/>
          <w:i/>
          <w:iCs/>
          <w:sz w:val="24"/>
          <w:szCs w:val="24"/>
        </w:rPr>
        <w:t>, Organizational Behaviour and Human Performance</w:t>
      </w:r>
      <w:r>
        <w:rPr>
          <w:rFonts w:ascii="Arial" w:hAnsi="Arial" w:cs="Arial"/>
          <w:i/>
          <w:iCs/>
          <w:sz w:val="24"/>
          <w:szCs w:val="24"/>
        </w:rPr>
        <w:t>,</w:t>
      </w:r>
      <w:r w:rsidRPr="008104AF">
        <w:t xml:space="preserve"> </w:t>
      </w:r>
      <w:r w:rsidRPr="008104AF">
        <w:rPr>
          <w:rFonts w:ascii="Arial" w:hAnsi="Arial" w:cs="Arial"/>
          <w:sz w:val="24"/>
          <w:szCs w:val="24"/>
        </w:rPr>
        <w:t>16(2), pp. 250–279.</w:t>
      </w:r>
    </w:p>
    <w:p w14:paraId="20CAD078" w14:textId="77777777" w:rsidR="001A4E44" w:rsidRPr="00E828CD" w:rsidRDefault="001A4E44" w:rsidP="001A4E44">
      <w:pPr>
        <w:rPr>
          <w:rFonts w:ascii="Arial" w:hAnsi="Arial" w:cs="Arial"/>
          <w:sz w:val="24"/>
          <w:szCs w:val="24"/>
        </w:rPr>
      </w:pPr>
      <w:r w:rsidRPr="00E828CD">
        <w:rPr>
          <w:rFonts w:ascii="Arial" w:hAnsi="Arial" w:cs="Arial"/>
          <w:sz w:val="24"/>
          <w:szCs w:val="24"/>
        </w:rPr>
        <w:t xml:space="preserve">Harkema, S. (2003). A complex adaptive perspective on learning within innovation projects. </w:t>
      </w:r>
      <w:r w:rsidRPr="00E828CD">
        <w:rPr>
          <w:rFonts w:ascii="Arial" w:hAnsi="Arial" w:cs="Arial"/>
          <w:i/>
          <w:iCs/>
          <w:sz w:val="24"/>
          <w:szCs w:val="24"/>
        </w:rPr>
        <w:t>The Learning Organization</w:t>
      </w:r>
      <w:r w:rsidRPr="00E828CD">
        <w:rPr>
          <w:rFonts w:ascii="Arial" w:hAnsi="Arial" w:cs="Arial"/>
          <w:sz w:val="24"/>
          <w:szCs w:val="24"/>
        </w:rPr>
        <w:t xml:space="preserve">, 10(6), 340-346. </w:t>
      </w:r>
    </w:p>
    <w:p w14:paraId="1FAC5A58" w14:textId="77777777" w:rsidR="001A4E44" w:rsidRPr="00E828CD" w:rsidRDefault="001A4E44" w:rsidP="001A4E44">
      <w:pPr>
        <w:rPr>
          <w:rFonts w:ascii="Arial" w:hAnsi="Arial" w:cs="Arial"/>
          <w:sz w:val="24"/>
          <w:szCs w:val="24"/>
        </w:rPr>
      </w:pPr>
      <w:r w:rsidRPr="00E828CD">
        <w:rPr>
          <w:rFonts w:ascii="Arial" w:hAnsi="Arial" w:cs="Arial"/>
          <w:sz w:val="24"/>
          <w:szCs w:val="24"/>
        </w:rPr>
        <w:t xml:space="preserve">Herzberg, F. (1966) </w:t>
      </w:r>
      <w:r w:rsidRPr="00C646AC">
        <w:rPr>
          <w:rFonts w:ascii="Arial" w:hAnsi="Arial" w:cs="Arial"/>
          <w:i/>
          <w:iCs/>
          <w:sz w:val="24"/>
          <w:szCs w:val="24"/>
        </w:rPr>
        <w:t>Work and the Nature of Man. World</w:t>
      </w:r>
      <w:r w:rsidRPr="00E828CD">
        <w:rPr>
          <w:rFonts w:ascii="Arial" w:hAnsi="Arial" w:cs="Arial"/>
          <w:sz w:val="24"/>
          <w:szCs w:val="24"/>
        </w:rPr>
        <w:t>.</w:t>
      </w:r>
    </w:p>
    <w:p w14:paraId="3212B823" w14:textId="77777777" w:rsidR="001A4E44" w:rsidRDefault="001A4E44" w:rsidP="001A4E44">
      <w:pPr>
        <w:rPr>
          <w:rFonts w:ascii="Arial" w:hAnsi="Arial" w:cs="Arial"/>
          <w:sz w:val="24"/>
          <w:szCs w:val="24"/>
        </w:rPr>
      </w:pPr>
      <w:r w:rsidRPr="00E828CD">
        <w:rPr>
          <w:rFonts w:ascii="Arial" w:hAnsi="Arial" w:cs="Arial"/>
          <w:sz w:val="24"/>
          <w:szCs w:val="24"/>
        </w:rPr>
        <w:t xml:space="preserve">Kotter, J. P. (1996) </w:t>
      </w:r>
      <w:r w:rsidRPr="00C646AC">
        <w:rPr>
          <w:rFonts w:ascii="Arial" w:hAnsi="Arial" w:cs="Arial"/>
          <w:i/>
          <w:iCs/>
          <w:sz w:val="24"/>
          <w:szCs w:val="24"/>
        </w:rPr>
        <w:t>Leading Change. Harvard Business Review Press</w:t>
      </w:r>
      <w:r w:rsidRPr="00E828CD">
        <w:rPr>
          <w:rFonts w:ascii="Arial" w:hAnsi="Arial" w:cs="Arial"/>
          <w:sz w:val="24"/>
          <w:szCs w:val="24"/>
        </w:rPr>
        <w:t>.</w:t>
      </w:r>
    </w:p>
    <w:p w14:paraId="132EEC36" w14:textId="77777777" w:rsidR="001A4E44" w:rsidRDefault="001A4E44" w:rsidP="001A4E44">
      <w:pPr>
        <w:rPr>
          <w:rFonts w:ascii="Arial" w:hAnsi="Arial" w:cs="Arial"/>
          <w:sz w:val="24"/>
          <w:szCs w:val="24"/>
        </w:rPr>
      </w:pPr>
      <w:hyperlink r:id="rId17" w:history="1">
        <w:proofErr w:type="spellStart"/>
        <w:r w:rsidRPr="00E044AF">
          <w:rPr>
            <w:rStyle w:val="Hyperlink"/>
            <w:rFonts w:ascii="Arial" w:hAnsi="Arial" w:cs="Arial"/>
            <w:color w:val="auto"/>
            <w:sz w:val="24"/>
            <w:szCs w:val="24"/>
          </w:rPr>
          <w:t>laingbuisson</w:t>
        </w:r>
        <w:proofErr w:type="spellEnd"/>
      </w:hyperlink>
      <w:r w:rsidRPr="00E044AF">
        <w:rPr>
          <w:rFonts w:ascii="Arial" w:hAnsi="Arial" w:cs="Arial"/>
          <w:sz w:val="24"/>
          <w:szCs w:val="24"/>
        </w:rPr>
        <w:t xml:space="preserve"> </w:t>
      </w:r>
    </w:p>
    <w:p w14:paraId="0A2890C3" w14:textId="77777777" w:rsidR="001A4E44" w:rsidRDefault="001A4E44" w:rsidP="001A4E44">
      <w:pPr>
        <w:rPr>
          <w:rFonts w:ascii="Arial" w:hAnsi="Arial" w:cs="Arial"/>
          <w:i/>
          <w:iCs/>
          <w:sz w:val="24"/>
          <w:szCs w:val="24"/>
        </w:rPr>
      </w:pPr>
      <w:r w:rsidRPr="00E828CD">
        <w:rPr>
          <w:rFonts w:ascii="Arial" w:hAnsi="Arial" w:cs="Arial"/>
          <w:sz w:val="24"/>
          <w:szCs w:val="24"/>
        </w:rPr>
        <w:t xml:space="preserve">Mintzberg, H. (1980) </w:t>
      </w:r>
      <w:r w:rsidRPr="00C646AC">
        <w:rPr>
          <w:rFonts w:ascii="Arial" w:hAnsi="Arial" w:cs="Arial"/>
          <w:i/>
          <w:iCs/>
          <w:sz w:val="24"/>
          <w:szCs w:val="24"/>
        </w:rPr>
        <w:t>Structure in 5’s: a synthesis of the research on organization design, Management Science.</w:t>
      </w:r>
    </w:p>
    <w:p w14:paraId="514644B5" w14:textId="77777777" w:rsidR="001A4E44" w:rsidRPr="00E828CD" w:rsidRDefault="001A4E44" w:rsidP="001A4E44">
      <w:pPr>
        <w:rPr>
          <w:rFonts w:ascii="Arial" w:hAnsi="Arial" w:cs="Arial"/>
          <w:sz w:val="24"/>
          <w:szCs w:val="24"/>
        </w:rPr>
      </w:pPr>
      <w:hyperlink r:id="rId18" w:tgtFrame="_blank" w:history="1">
        <w:r w:rsidRPr="00E828CD">
          <w:rPr>
            <w:rStyle w:val="Hyperlink"/>
            <w:rFonts w:ascii="Arial" w:hAnsi="Arial" w:cs="Arial"/>
            <w:color w:val="auto"/>
            <w:sz w:val="24"/>
            <w:szCs w:val="24"/>
          </w:rPr>
          <w:t>ONS: Estimates of the very old, including centenarians, UK: 2002 to 2024</w:t>
        </w:r>
      </w:hyperlink>
      <w:r w:rsidRPr="00E828CD">
        <w:rPr>
          <w:rFonts w:ascii="Arial" w:hAnsi="Arial" w:cs="Arial"/>
          <w:sz w:val="24"/>
          <w:szCs w:val="24"/>
        </w:rPr>
        <w:t xml:space="preserve"> </w:t>
      </w:r>
      <w:hyperlink r:id="rId19" w:history="1">
        <w:r w:rsidRPr="00E828CD">
          <w:rPr>
            <w:rStyle w:val="Hyperlink"/>
            <w:rFonts w:ascii="Arial" w:hAnsi="Arial" w:cs="Arial"/>
            <w:color w:val="auto"/>
            <w:sz w:val="24"/>
            <w:szCs w:val="24"/>
          </w:rPr>
          <w:t>[ons.gov.uk]</w:t>
        </w:r>
      </w:hyperlink>
      <w:r>
        <w:t xml:space="preserve"> </w:t>
      </w:r>
      <w:r w:rsidRPr="00E828CD">
        <w:rPr>
          <w:rFonts w:ascii="Arial" w:hAnsi="Arial" w:cs="Arial"/>
          <w:sz w:val="24"/>
          <w:szCs w:val="24"/>
        </w:rPr>
        <w:t xml:space="preserve">(Accessed: </w:t>
      </w:r>
      <w:r>
        <w:rPr>
          <w:rFonts w:ascii="Arial" w:hAnsi="Arial" w:cs="Arial"/>
          <w:sz w:val="24"/>
          <w:szCs w:val="24"/>
        </w:rPr>
        <w:t>November 2025</w:t>
      </w:r>
      <w:r w:rsidRPr="00E828CD">
        <w:rPr>
          <w:rFonts w:ascii="Arial" w:hAnsi="Arial" w:cs="Arial"/>
          <w:sz w:val="24"/>
          <w:szCs w:val="24"/>
        </w:rPr>
        <w:t>).</w:t>
      </w:r>
    </w:p>
    <w:p w14:paraId="0FC6B29E" w14:textId="77777777" w:rsidR="001A4E44" w:rsidRDefault="001A4E44" w:rsidP="001A4E44">
      <w:hyperlink r:id="rId20" w:tgtFrame="_blank" w:history="1">
        <w:r w:rsidRPr="00E828CD">
          <w:rPr>
            <w:rStyle w:val="Hyperlink"/>
            <w:rFonts w:ascii="Arial" w:hAnsi="Arial" w:cs="Arial"/>
            <w:color w:val="auto"/>
            <w:sz w:val="24"/>
            <w:szCs w:val="24"/>
          </w:rPr>
          <w:t>ONS: Ageing</w:t>
        </w:r>
      </w:hyperlink>
      <w:r w:rsidRPr="00E828CD">
        <w:rPr>
          <w:rFonts w:ascii="Arial" w:hAnsi="Arial" w:cs="Arial"/>
          <w:sz w:val="24"/>
          <w:szCs w:val="24"/>
        </w:rPr>
        <w:t xml:space="preserve"> </w:t>
      </w:r>
      <w:hyperlink r:id="rId21" w:history="1">
        <w:r w:rsidRPr="00E828CD">
          <w:rPr>
            <w:rStyle w:val="Hyperlink"/>
            <w:rFonts w:ascii="Arial" w:hAnsi="Arial" w:cs="Arial"/>
            <w:color w:val="auto"/>
            <w:sz w:val="24"/>
            <w:szCs w:val="24"/>
          </w:rPr>
          <w:t>[ons.gov.uk]</w:t>
        </w:r>
      </w:hyperlink>
    </w:p>
    <w:p w14:paraId="54BF093A" w14:textId="77777777" w:rsidR="001A4E44" w:rsidRPr="00536107" w:rsidRDefault="001A4E44" w:rsidP="001A4E44">
      <w:pPr>
        <w:rPr>
          <w:rFonts w:ascii="Arial" w:hAnsi="Arial" w:cs="Arial"/>
          <w:sz w:val="24"/>
          <w:szCs w:val="24"/>
        </w:rPr>
      </w:pPr>
      <w:r w:rsidRPr="00536107">
        <w:rPr>
          <w:rFonts w:ascii="Arial" w:hAnsi="Arial" w:cs="Arial"/>
          <w:sz w:val="24"/>
          <w:szCs w:val="24"/>
        </w:rPr>
        <w:t xml:space="preserve">PM Daily </w:t>
      </w:r>
      <w:hyperlink r:id="rId22" w:history="1">
        <w:r w:rsidRPr="00536107">
          <w:rPr>
            <w:rStyle w:val="Hyperlink"/>
            <w:rFonts w:ascii="Arial" w:hAnsi="Arial" w:cs="Arial"/>
            <w:sz w:val="24"/>
            <w:szCs w:val="24"/>
          </w:rPr>
          <w:t>What is ‘culture rot’ – and why is it spreading in UK workplaces?</w:t>
        </w:r>
      </w:hyperlink>
      <w:r w:rsidRPr="00536107">
        <w:rPr>
          <w:rFonts w:ascii="Arial" w:hAnsi="Arial" w:cs="Arial"/>
          <w:sz w:val="24"/>
          <w:szCs w:val="24"/>
        </w:rPr>
        <w:t xml:space="preserve">  (Mahalia Maine, November 2025).</w:t>
      </w:r>
    </w:p>
    <w:p w14:paraId="3FD1C7E4" w14:textId="77777777" w:rsidR="001A4E44" w:rsidRDefault="001A4E44" w:rsidP="001A4E44">
      <w:pPr>
        <w:rPr>
          <w:rFonts w:ascii="Arial" w:hAnsi="Arial" w:cs="Arial"/>
          <w:sz w:val="24"/>
          <w:szCs w:val="24"/>
        </w:rPr>
      </w:pPr>
      <w:r w:rsidRPr="00E828CD">
        <w:rPr>
          <w:rFonts w:ascii="Arial" w:hAnsi="Arial" w:cs="Arial"/>
          <w:sz w:val="24"/>
          <w:szCs w:val="24"/>
        </w:rPr>
        <w:t xml:space="preserve">Schein, E. H. (2010) </w:t>
      </w:r>
      <w:r w:rsidRPr="00C646AC">
        <w:rPr>
          <w:rFonts w:ascii="Arial" w:hAnsi="Arial" w:cs="Arial"/>
          <w:i/>
          <w:iCs/>
          <w:sz w:val="24"/>
          <w:szCs w:val="24"/>
        </w:rPr>
        <w:t xml:space="preserve">Organizational Culture and Leadership. 4th </w:t>
      </w:r>
      <w:proofErr w:type="spellStart"/>
      <w:r w:rsidRPr="00C646AC">
        <w:rPr>
          <w:rFonts w:ascii="Arial" w:hAnsi="Arial" w:cs="Arial"/>
          <w:i/>
          <w:iCs/>
          <w:sz w:val="24"/>
          <w:szCs w:val="24"/>
        </w:rPr>
        <w:t>edn</w:t>
      </w:r>
      <w:proofErr w:type="spellEnd"/>
      <w:r w:rsidRPr="00C646AC">
        <w:rPr>
          <w:rFonts w:ascii="Arial" w:hAnsi="Arial" w:cs="Arial"/>
          <w:i/>
          <w:iCs/>
          <w:sz w:val="24"/>
          <w:szCs w:val="24"/>
        </w:rPr>
        <w:t xml:space="preserve">. </w:t>
      </w:r>
      <w:r w:rsidRPr="00BC3B83">
        <w:rPr>
          <w:rFonts w:ascii="Arial" w:hAnsi="Arial" w:cs="Arial"/>
          <w:sz w:val="24"/>
          <w:szCs w:val="24"/>
        </w:rPr>
        <w:t>Wiley.</w:t>
      </w:r>
    </w:p>
    <w:p w14:paraId="6DEE5D27" w14:textId="77777777" w:rsidR="001A4E44" w:rsidRDefault="001A4E44" w:rsidP="001A4E44">
      <w:pPr>
        <w:rPr>
          <w:rFonts w:ascii="Arial" w:hAnsi="Arial" w:cs="Arial"/>
          <w:sz w:val="24"/>
          <w:szCs w:val="24"/>
        </w:rPr>
      </w:pPr>
      <w:r>
        <w:rPr>
          <w:rFonts w:ascii="Arial" w:hAnsi="Arial" w:cs="Arial"/>
          <w:sz w:val="24"/>
          <w:szCs w:val="24"/>
        </w:rPr>
        <w:t xml:space="preserve">Taylor and Woodhams (2022). </w:t>
      </w:r>
      <w:r w:rsidRPr="00C646AC">
        <w:rPr>
          <w:rFonts w:ascii="Arial" w:hAnsi="Arial" w:cs="Arial"/>
          <w:i/>
          <w:iCs/>
          <w:sz w:val="24"/>
          <w:szCs w:val="24"/>
        </w:rPr>
        <w:t>Studying Human Resource Management, A guide to the study, context and practice of HR</w:t>
      </w:r>
      <w:r>
        <w:rPr>
          <w:rFonts w:ascii="Arial" w:hAnsi="Arial" w:cs="Arial"/>
          <w:sz w:val="24"/>
          <w:szCs w:val="24"/>
        </w:rPr>
        <w:t>. 3</w:t>
      </w:r>
      <w:r w:rsidRPr="004E577A">
        <w:rPr>
          <w:rFonts w:ascii="Arial" w:hAnsi="Arial" w:cs="Arial"/>
          <w:sz w:val="24"/>
          <w:szCs w:val="24"/>
          <w:vertAlign w:val="superscript"/>
        </w:rPr>
        <w:t>rd</w:t>
      </w:r>
      <w:r>
        <w:rPr>
          <w:rFonts w:ascii="Arial" w:hAnsi="Arial" w:cs="Arial"/>
          <w:sz w:val="24"/>
          <w:szCs w:val="24"/>
        </w:rPr>
        <w:t xml:space="preserve"> Ed. 2022</w:t>
      </w:r>
    </w:p>
    <w:p w14:paraId="6C788D83" w14:textId="77777777" w:rsidR="001A4E44" w:rsidRDefault="001A4E44" w:rsidP="001A4E44">
      <w:pPr>
        <w:rPr>
          <w:rFonts w:ascii="Arial" w:hAnsi="Arial" w:cs="Arial"/>
          <w:sz w:val="24"/>
          <w:szCs w:val="24"/>
        </w:rPr>
      </w:pPr>
      <w:r>
        <w:rPr>
          <w:rFonts w:ascii="Arial" w:hAnsi="Arial" w:cs="Arial"/>
          <w:sz w:val="24"/>
          <w:szCs w:val="24"/>
        </w:rPr>
        <w:t xml:space="preserve">Taylor and Woodhams (2022). </w:t>
      </w:r>
      <w:r w:rsidRPr="00035489">
        <w:rPr>
          <w:rFonts w:ascii="Arial" w:hAnsi="Arial" w:cs="Arial"/>
          <w:i/>
          <w:iCs/>
          <w:sz w:val="24"/>
          <w:szCs w:val="24"/>
        </w:rPr>
        <w:t>Human Resource Management. People and Organisations</w:t>
      </w:r>
      <w:r>
        <w:rPr>
          <w:rFonts w:ascii="Arial" w:hAnsi="Arial" w:cs="Arial"/>
          <w:sz w:val="24"/>
          <w:szCs w:val="24"/>
        </w:rPr>
        <w:t>. 3</w:t>
      </w:r>
      <w:r w:rsidRPr="004E577A">
        <w:rPr>
          <w:rFonts w:ascii="Arial" w:hAnsi="Arial" w:cs="Arial"/>
          <w:sz w:val="24"/>
          <w:szCs w:val="24"/>
          <w:vertAlign w:val="superscript"/>
        </w:rPr>
        <w:t>rd</w:t>
      </w:r>
      <w:r>
        <w:rPr>
          <w:rFonts w:ascii="Arial" w:hAnsi="Arial" w:cs="Arial"/>
          <w:sz w:val="24"/>
          <w:szCs w:val="24"/>
        </w:rPr>
        <w:t xml:space="preserve"> Ed.</w:t>
      </w:r>
    </w:p>
    <w:p w14:paraId="67D9CD9A" w14:textId="77777777" w:rsidR="001A4E44" w:rsidRDefault="001A4E44" w:rsidP="001A4E44">
      <w:pPr>
        <w:rPr>
          <w:rFonts w:ascii="Arial" w:hAnsi="Arial" w:cs="Arial"/>
          <w:sz w:val="24"/>
          <w:szCs w:val="24"/>
        </w:rPr>
      </w:pPr>
      <w:hyperlink r:id="rId23" w:history="1">
        <w:r w:rsidRPr="00E044AF">
          <w:rPr>
            <w:rStyle w:val="Hyperlink"/>
            <w:rFonts w:ascii="Arial" w:hAnsi="Arial" w:cs="Arial"/>
            <w:color w:val="auto"/>
            <w:sz w:val="24"/>
            <w:szCs w:val="24"/>
          </w:rPr>
          <w:t>thecareruk.com</w:t>
        </w:r>
      </w:hyperlink>
      <w:r w:rsidRPr="00E044AF">
        <w:rPr>
          <w:rFonts w:ascii="Arial" w:hAnsi="Arial" w:cs="Arial"/>
          <w:sz w:val="24"/>
          <w:szCs w:val="24"/>
        </w:rPr>
        <w:t xml:space="preserve"> </w:t>
      </w:r>
    </w:p>
    <w:p w14:paraId="29B18642" w14:textId="77777777" w:rsidR="001A4E44" w:rsidRDefault="001A4E44" w:rsidP="001A4E44">
      <w:pPr>
        <w:rPr>
          <w:rFonts w:ascii="Arial" w:hAnsi="Arial" w:cs="Arial"/>
          <w:sz w:val="24"/>
          <w:szCs w:val="24"/>
        </w:rPr>
      </w:pPr>
      <w:hyperlink r:id="rId24" w:tgtFrame="_blank" w:history="1">
        <w:r w:rsidRPr="00CD5080">
          <w:rPr>
            <w:rStyle w:val="Hyperlink"/>
            <w:rFonts w:ascii="Arial" w:hAnsi="Arial" w:cs="Arial"/>
            <w:sz w:val="24"/>
            <w:szCs w:val="24"/>
          </w:rPr>
          <w:t>The World Data: Life Expectancy in UK 2025</w:t>
        </w:r>
      </w:hyperlink>
      <w:r w:rsidRPr="00CD5080">
        <w:rPr>
          <w:rFonts w:ascii="Arial" w:hAnsi="Arial" w:cs="Arial"/>
          <w:color w:val="FF0000"/>
          <w:sz w:val="24"/>
          <w:szCs w:val="24"/>
        </w:rPr>
        <w:t xml:space="preserve"> </w:t>
      </w:r>
      <w:hyperlink r:id="rId25" w:history="1">
        <w:r w:rsidRPr="00CD5080">
          <w:rPr>
            <w:rStyle w:val="Hyperlink"/>
            <w:rFonts w:ascii="Arial" w:hAnsi="Arial" w:cs="Arial"/>
            <w:sz w:val="24"/>
            <w:szCs w:val="24"/>
          </w:rPr>
          <w:t>[theworlddata.com]</w:t>
        </w:r>
      </w:hyperlink>
      <w:r>
        <w:t xml:space="preserve"> </w:t>
      </w:r>
      <w:r w:rsidRPr="00E828CD">
        <w:rPr>
          <w:rFonts w:ascii="Arial" w:hAnsi="Arial" w:cs="Arial"/>
          <w:sz w:val="24"/>
          <w:szCs w:val="24"/>
        </w:rPr>
        <w:t xml:space="preserve">(Accessed: </w:t>
      </w:r>
      <w:r>
        <w:rPr>
          <w:rFonts w:ascii="Arial" w:hAnsi="Arial" w:cs="Arial"/>
          <w:sz w:val="24"/>
          <w:szCs w:val="24"/>
        </w:rPr>
        <w:t>November 2025</w:t>
      </w:r>
      <w:r w:rsidRPr="00E828CD">
        <w:rPr>
          <w:rFonts w:ascii="Arial" w:hAnsi="Arial" w:cs="Arial"/>
          <w:sz w:val="24"/>
          <w:szCs w:val="24"/>
        </w:rPr>
        <w:t>).</w:t>
      </w:r>
    </w:p>
    <w:p w14:paraId="1A784861" w14:textId="77777777" w:rsidR="001A4E44" w:rsidRDefault="001A4E44" w:rsidP="001A4E44">
      <w:hyperlink r:id="rId26" w:history="1">
        <w:r w:rsidRPr="00E044AF">
          <w:rPr>
            <w:rStyle w:val="Hyperlink"/>
            <w:rFonts w:ascii="Arial" w:hAnsi="Arial" w:cs="Arial"/>
            <w:color w:val="auto"/>
            <w:sz w:val="24"/>
            <w:szCs w:val="24"/>
          </w:rPr>
          <w:t>ukcareguide.co.uk</w:t>
        </w:r>
      </w:hyperlink>
    </w:p>
    <w:p w14:paraId="137D5FC6" w14:textId="77777777" w:rsidR="001A4E44" w:rsidRPr="00F957C9" w:rsidRDefault="001A4E44" w:rsidP="001A4E44">
      <w:pPr>
        <w:rPr>
          <w:rFonts w:ascii="Arial" w:hAnsi="Arial" w:cs="Arial"/>
          <w:color w:val="FF0000"/>
          <w:sz w:val="24"/>
          <w:szCs w:val="24"/>
        </w:rPr>
      </w:pPr>
      <w:hyperlink r:id="rId27" w:history="1">
        <w:r w:rsidRPr="0062316D">
          <w:rPr>
            <w:rStyle w:val="Hyperlink"/>
            <w:rFonts w:ascii="Arial" w:hAnsi="Arial" w:cs="Arial"/>
            <w:sz w:val="24"/>
            <w:szCs w:val="24"/>
          </w:rPr>
          <w:t>Happy workers are 13% more productive | University of Oxford</w:t>
        </w:r>
      </w:hyperlink>
      <w:r>
        <w:t xml:space="preserve"> </w:t>
      </w:r>
      <w:r w:rsidRPr="00F957C9">
        <w:rPr>
          <w:rFonts w:ascii="Arial" w:hAnsi="Arial" w:cs="Arial"/>
          <w:sz w:val="24"/>
          <w:szCs w:val="24"/>
        </w:rPr>
        <w:t>(Author unknown, 2019) (accessed: November 2025)</w:t>
      </w:r>
    </w:p>
    <w:p w14:paraId="4BCFDAB0" w14:textId="77777777" w:rsidR="001A4E44" w:rsidRPr="000C1A8B" w:rsidRDefault="001A4E44" w:rsidP="001A4E44">
      <w:pPr>
        <w:rPr>
          <w:rFonts w:ascii="Arial" w:hAnsi="Arial" w:cs="Arial"/>
          <w:color w:val="FF0000"/>
          <w:sz w:val="24"/>
          <w:szCs w:val="24"/>
        </w:rPr>
      </w:pPr>
      <w:r w:rsidRPr="004A6656">
        <w:rPr>
          <w:rFonts w:ascii="Arial" w:hAnsi="Arial" w:cs="Arial"/>
          <w:sz w:val="24"/>
          <w:szCs w:val="24"/>
        </w:rPr>
        <w:t xml:space="preserve">Waite, K., Beevers, K., Small, N., Tomlinson, K., &amp; Hussain, S. (2021) </w:t>
      </w:r>
      <w:r w:rsidRPr="004A6656">
        <w:rPr>
          <w:rFonts w:ascii="Arial" w:hAnsi="Arial" w:cs="Arial"/>
          <w:i/>
          <w:iCs/>
          <w:sz w:val="24"/>
          <w:szCs w:val="24"/>
        </w:rPr>
        <w:t>People Practice: A Complete Guide.</w:t>
      </w:r>
      <w:r>
        <w:rPr>
          <w:rFonts w:ascii="Arial" w:hAnsi="Arial" w:cs="Arial"/>
          <w:i/>
          <w:iCs/>
          <w:sz w:val="24"/>
          <w:szCs w:val="24"/>
        </w:rPr>
        <w:t xml:space="preserve"> </w:t>
      </w:r>
      <w:r>
        <w:rPr>
          <w:rFonts w:ascii="Arial" w:hAnsi="Arial" w:cs="Arial"/>
          <w:sz w:val="24"/>
          <w:szCs w:val="24"/>
        </w:rPr>
        <w:t>Kogan Page</w:t>
      </w:r>
    </w:p>
    <w:p w14:paraId="00056EC7" w14:textId="77777777" w:rsidR="001A4E44" w:rsidRPr="00E828CD" w:rsidRDefault="001A4E44" w:rsidP="001A4E44">
      <w:pPr>
        <w:rPr>
          <w:rFonts w:ascii="Arial" w:hAnsi="Arial" w:cs="Arial"/>
          <w:sz w:val="24"/>
          <w:szCs w:val="24"/>
        </w:rPr>
      </w:pPr>
      <w:r w:rsidRPr="00604D3B">
        <w:rPr>
          <w:rFonts w:ascii="Arial" w:hAnsi="Arial" w:cs="Arial"/>
          <w:sz w:val="24"/>
          <w:szCs w:val="24"/>
        </w:rPr>
        <w:t xml:space="preserve">Wilkinson, A., Donaghey, J., Dundon, T. &amp; Freeman, R. B. (2020) </w:t>
      </w:r>
      <w:r w:rsidRPr="00604D3B">
        <w:rPr>
          <w:rFonts w:ascii="Arial" w:hAnsi="Arial" w:cs="Arial"/>
          <w:i/>
          <w:iCs/>
          <w:sz w:val="24"/>
          <w:szCs w:val="24"/>
        </w:rPr>
        <w:t>Handbook of Research on Employee Voice</w:t>
      </w:r>
      <w:r w:rsidRPr="00604D3B">
        <w:rPr>
          <w:rFonts w:ascii="Arial" w:hAnsi="Arial" w:cs="Arial"/>
          <w:sz w:val="24"/>
          <w:szCs w:val="24"/>
        </w:rPr>
        <w:t>. Cheltenham: Edward Elgar Publishing</w:t>
      </w:r>
    </w:p>
    <w:p w14:paraId="6B777DCA" w14:textId="77777777" w:rsidR="001A4E44" w:rsidRDefault="001A4E44" w:rsidP="001A4E44">
      <w:hyperlink r:id="rId28" w:history="1">
        <w:r w:rsidRPr="00E044AF">
          <w:rPr>
            <w:rStyle w:val="Hyperlink"/>
            <w:rFonts w:ascii="Arial" w:hAnsi="Arial" w:cs="Arial"/>
            <w:color w:val="auto"/>
            <w:sz w:val="24"/>
            <w:szCs w:val="24"/>
          </w:rPr>
          <w:t>which</w:t>
        </w:r>
      </w:hyperlink>
    </w:p>
    <w:p w14:paraId="549222FA" w14:textId="6CC44CC4" w:rsidR="00E73C52" w:rsidRPr="005556C1" w:rsidRDefault="001A4E44">
      <w:pPr>
        <w:rPr>
          <w:rFonts w:ascii="Arial" w:hAnsi="Arial" w:cs="Arial"/>
          <w:sz w:val="24"/>
          <w:szCs w:val="24"/>
        </w:rPr>
      </w:pPr>
      <w:hyperlink r:id="rId29" w:history="1">
        <w:r w:rsidRPr="00F17E97">
          <w:rPr>
            <w:rStyle w:val="Hyperlink"/>
            <w:rFonts w:ascii="Arial" w:hAnsi="Arial" w:cs="Arial"/>
            <w:sz w:val="24"/>
            <w:szCs w:val="24"/>
          </w:rPr>
          <w:t>Why Your Team Members Need Daily Check-Ins</w:t>
        </w:r>
      </w:hyperlink>
    </w:p>
    <w:sectPr w:rsidR="00E73C52" w:rsidRPr="005556C1" w:rsidSect="00062AA0">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E31"/>
    <w:multiLevelType w:val="multilevel"/>
    <w:tmpl w:val="4C40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13F21"/>
    <w:multiLevelType w:val="multilevel"/>
    <w:tmpl w:val="4832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F673B"/>
    <w:multiLevelType w:val="multilevel"/>
    <w:tmpl w:val="21E46D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A308EC"/>
    <w:multiLevelType w:val="multilevel"/>
    <w:tmpl w:val="04CE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379B6"/>
    <w:multiLevelType w:val="multilevel"/>
    <w:tmpl w:val="2A28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440960"/>
    <w:multiLevelType w:val="multilevel"/>
    <w:tmpl w:val="AC5E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864F7F"/>
    <w:multiLevelType w:val="multilevel"/>
    <w:tmpl w:val="07EA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A73D69"/>
    <w:multiLevelType w:val="multilevel"/>
    <w:tmpl w:val="63FE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5C5B29"/>
    <w:multiLevelType w:val="multilevel"/>
    <w:tmpl w:val="EF62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9201D0"/>
    <w:multiLevelType w:val="multilevel"/>
    <w:tmpl w:val="89A89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E51AAA"/>
    <w:multiLevelType w:val="multilevel"/>
    <w:tmpl w:val="5A70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9208A2"/>
    <w:multiLevelType w:val="multilevel"/>
    <w:tmpl w:val="D848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6A0D76"/>
    <w:multiLevelType w:val="multilevel"/>
    <w:tmpl w:val="1A68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3D2178"/>
    <w:multiLevelType w:val="multilevel"/>
    <w:tmpl w:val="69DE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1389E"/>
    <w:multiLevelType w:val="multilevel"/>
    <w:tmpl w:val="8B7C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8107DA"/>
    <w:multiLevelType w:val="multilevel"/>
    <w:tmpl w:val="D2D0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553705"/>
    <w:multiLevelType w:val="multilevel"/>
    <w:tmpl w:val="FD3C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787169">
    <w:abstractNumId w:val="2"/>
  </w:num>
  <w:num w:numId="2" w16cid:durableId="806967444">
    <w:abstractNumId w:val="14"/>
  </w:num>
  <w:num w:numId="3" w16cid:durableId="868376407">
    <w:abstractNumId w:val="1"/>
  </w:num>
  <w:num w:numId="4" w16cid:durableId="1309941084">
    <w:abstractNumId w:val="8"/>
  </w:num>
  <w:num w:numId="5" w16cid:durableId="1962496342">
    <w:abstractNumId w:val="0"/>
  </w:num>
  <w:num w:numId="6" w16cid:durableId="357199116">
    <w:abstractNumId w:val="13"/>
  </w:num>
  <w:num w:numId="7" w16cid:durableId="770900423">
    <w:abstractNumId w:val="6"/>
  </w:num>
  <w:num w:numId="8" w16cid:durableId="516971290">
    <w:abstractNumId w:val="9"/>
  </w:num>
  <w:num w:numId="9" w16cid:durableId="1634482783">
    <w:abstractNumId w:val="15"/>
  </w:num>
  <w:num w:numId="10" w16cid:durableId="1939871879">
    <w:abstractNumId w:val="16"/>
  </w:num>
  <w:num w:numId="11" w16cid:durableId="439573315">
    <w:abstractNumId w:val="5"/>
  </w:num>
  <w:num w:numId="12" w16cid:durableId="191386825">
    <w:abstractNumId w:val="11"/>
  </w:num>
  <w:num w:numId="13" w16cid:durableId="502282748">
    <w:abstractNumId w:val="12"/>
  </w:num>
  <w:num w:numId="14" w16cid:durableId="1341738026">
    <w:abstractNumId w:val="4"/>
  </w:num>
  <w:num w:numId="15" w16cid:durableId="765925448">
    <w:abstractNumId w:val="10"/>
  </w:num>
  <w:num w:numId="16" w16cid:durableId="1127891670">
    <w:abstractNumId w:val="3"/>
  </w:num>
  <w:num w:numId="17" w16cid:durableId="9843550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A37"/>
    <w:rsid w:val="000022BC"/>
    <w:rsid w:val="00002564"/>
    <w:rsid w:val="00003131"/>
    <w:rsid w:val="00010BEC"/>
    <w:rsid w:val="00013E72"/>
    <w:rsid w:val="000160FF"/>
    <w:rsid w:val="00016B93"/>
    <w:rsid w:val="00016C58"/>
    <w:rsid w:val="00017925"/>
    <w:rsid w:val="000200DD"/>
    <w:rsid w:val="000205AA"/>
    <w:rsid w:val="0002285E"/>
    <w:rsid w:val="000230CD"/>
    <w:rsid w:val="000251FB"/>
    <w:rsid w:val="00025B83"/>
    <w:rsid w:val="00026120"/>
    <w:rsid w:val="00026317"/>
    <w:rsid w:val="0002646C"/>
    <w:rsid w:val="00027100"/>
    <w:rsid w:val="00027FFC"/>
    <w:rsid w:val="000315F4"/>
    <w:rsid w:val="00032E84"/>
    <w:rsid w:val="00035489"/>
    <w:rsid w:val="00036E9E"/>
    <w:rsid w:val="00041E83"/>
    <w:rsid w:val="000446F5"/>
    <w:rsid w:val="00044D6A"/>
    <w:rsid w:val="00045369"/>
    <w:rsid w:val="00045920"/>
    <w:rsid w:val="00046B2D"/>
    <w:rsid w:val="00047C48"/>
    <w:rsid w:val="00050711"/>
    <w:rsid w:val="000527EA"/>
    <w:rsid w:val="00053049"/>
    <w:rsid w:val="00054084"/>
    <w:rsid w:val="00056D60"/>
    <w:rsid w:val="00062AA0"/>
    <w:rsid w:val="0006604D"/>
    <w:rsid w:val="00072D8E"/>
    <w:rsid w:val="0007504F"/>
    <w:rsid w:val="00081E63"/>
    <w:rsid w:val="00083A1A"/>
    <w:rsid w:val="000848DC"/>
    <w:rsid w:val="00085E28"/>
    <w:rsid w:val="00092A8B"/>
    <w:rsid w:val="000932F1"/>
    <w:rsid w:val="00093FE8"/>
    <w:rsid w:val="00095A27"/>
    <w:rsid w:val="000A0B19"/>
    <w:rsid w:val="000A411D"/>
    <w:rsid w:val="000B2176"/>
    <w:rsid w:val="000C295E"/>
    <w:rsid w:val="000C3E26"/>
    <w:rsid w:val="000C717B"/>
    <w:rsid w:val="000D173D"/>
    <w:rsid w:val="000D2D15"/>
    <w:rsid w:val="000D3308"/>
    <w:rsid w:val="000D4C60"/>
    <w:rsid w:val="000D5B3B"/>
    <w:rsid w:val="000D78F4"/>
    <w:rsid w:val="000E1BFB"/>
    <w:rsid w:val="000E1EB9"/>
    <w:rsid w:val="000E210B"/>
    <w:rsid w:val="000E3452"/>
    <w:rsid w:val="000E360A"/>
    <w:rsid w:val="000E3A16"/>
    <w:rsid w:val="000E51B8"/>
    <w:rsid w:val="000E5738"/>
    <w:rsid w:val="000E7C94"/>
    <w:rsid w:val="000E7E51"/>
    <w:rsid w:val="000F12A8"/>
    <w:rsid w:val="000F34FB"/>
    <w:rsid w:val="000F3D4E"/>
    <w:rsid w:val="000F41E7"/>
    <w:rsid w:val="000F64FE"/>
    <w:rsid w:val="000F6CD6"/>
    <w:rsid w:val="000F78FC"/>
    <w:rsid w:val="00102A7B"/>
    <w:rsid w:val="0010321E"/>
    <w:rsid w:val="0010375D"/>
    <w:rsid w:val="00106576"/>
    <w:rsid w:val="001132E3"/>
    <w:rsid w:val="001168D6"/>
    <w:rsid w:val="00117CAC"/>
    <w:rsid w:val="00121DC8"/>
    <w:rsid w:val="001227C7"/>
    <w:rsid w:val="001314FF"/>
    <w:rsid w:val="00133B46"/>
    <w:rsid w:val="001359E1"/>
    <w:rsid w:val="00136786"/>
    <w:rsid w:val="00137AE6"/>
    <w:rsid w:val="001421DC"/>
    <w:rsid w:val="00142BA4"/>
    <w:rsid w:val="00144C82"/>
    <w:rsid w:val="00144F55"/>
    <w:rsid w:val="0014634B"/>
    <w:rsid w:val="001479DF"/>
    <w:rsid w:val="001514E1"/>
    <w:rsid w:val="00153448"/>
    <w:rsid w:val="001559E4"/>
    <w:rsid w:val="00155B77"/>
    <w:rsid w:val="00155E3A"/>
    <w:rsid w:val="00155F32"/>
    <w:rsid w:val="00156139"/>
    <w:rsid w:val="001650AD"/>
    <w:rsid w:val="0016686F"/>
    <w:rsid w:val="00174C5D"/>
    <w:rsid w:val="00175AC2"/>
    <w:rsid w:val="00175BEE"/>
    <w:rsid w:val="00176610"/>
    <w:rsid w:val="00180470"/>
    <w:rsid w:val="001809B1"/>
    <w:rsid w:val="0018162A"/>
    <w:rsid w:val="00185087"/>
    <w:rsid w:val="001851E7"/>
    <w:rsid w:val="001855FD"/>
    <w:rsid w:val="0018602E"/>
    <w:rsid w:val="00191A42"/>
    <w:rsid w:val="00191C02"/>
    <w:rsid w:val="00195AFA"/>
    <w:rsid w:val="001967C9"/>
    <w:rsid w:val="001A0221"/>
    <w:rsid w:val="001A12BF"/>
    <w:rsid w:val="001A4257"/>
    <w:rsid w:val="001A4E44"/>
    <w:rsid w:val="001A5244"/>
    <w:rsid w:val="001A5D7E"/>
    <w:rsid w:val="001A6FB8"/>
    <w:rsid w:val="001A7837"/>
    <w:rsid w:val="001B4A1C"/>
    <w:rsid w:val="001B4C8A"/>
    <w:rsid w:val="001B4FE4"/>
    <w:rsid w:val="001B5F82"/>
    <w:rsid w:val="001B5F87"/>
    <w:rsid w:val="001C320A"/>
    <w:rsid w:val="001C4B36"/>
    <w:rsid w:val="001C551A"/>
    <w:rsid w:val="001C5665"/>
    <w:rsid w:val="001C62A4"/>
    <w:rsid w:val="001C7B42"/>
    <w:rsid w:val="001D2CBF"/>
    <w:rsid w:val="001E1118"/>
    <w:rsid w:val="001E2E21"/>
    <w:rsid w:val="001E4AD9"/>
    <w:rsid w:val="001E4FDE"/>
    <w:rsid w:val="001E76CE"/>
    <w:rsid w:val="001F06F4"/>
    <w:rsid w:val="001F174E"/>
    <w:rsid w:val="001F4F3A"/>
    <w:rsid w:val="001F515C"/>
    <w:rsid w:val="001F5B61"/>
    <w:rsid w:val="001F632D"/>
    <w:rsid w:val="001F7679"/>
    <w:rsid w:val="00201307"/>
    <w:rsid w:val="00203C5B"/>
    <w:rsid w:val="00205D52"/>
    <w:rsid w:val="0020618D"/>
    <w:rsid w:val="002104C0"/>
    <w:rsid w:val="002112C6"/>
    <w:rsid w:val="00211491"/>
    <w:rsid w:val="00213377"/>
    <w:rsid w:val="00214343"/>
    <w:rsid w:val="00214450"/>
    <w:rsid w:val="00214AC3"/>
    <w:rsid w:val="00214E0C"/>
    <w:rsid w:val="00221A89"/>
    <w:rsid w:val="002236E4"/>
    <w:rsid w:val="00225827"/>
    <w:rsid w:val="00227431"/>
    <w:rsid w:val="00230F6F"/>
    <w:rsid w:val="002376AE"/>
    <w:rsid w:val="00241056"/>
    <w:rsid w:val="00242319"/>
    <w:rsid w:val="00246262"/>
    <w:rsid w:val="00250BEF"/>
    <w:rsid w:val="00251BE7"/>
    <w:rsid w:val="0025257B"/>
    <w:rsid w:val="002525FC"/>
    <w:rsid w:val="002530D5"/>
    <w:rsid w:val="00253541"/>
    <w:rsid w:val="0025361D"/>
    <w:rsid w:val="00254037"/>
    <w:rsid w:val="00254EB3"/>
    <w:rsid w:val="0025570C"/>
    <w:rsid w:val="00257F0E"/>
    <w:rsid w:val="00266EF4"/>
    <w:rsid w:val="0026712F"/>
    <w:rsid w:val="00267F57"/>
    <w:rsid w:val="002715F0"/>
    <w:rsid w:val="00273A51"/>
    <w:rsid w:val="00274519"/>
    <w:rsid w:val="00276E78"/>
    <w:rsid w:val="002771B7"/>
    <w:rsid w:val="00280AD8"/>
    <w:rsid w:val="002820E1"/>
    <w:rsid w:val="00282D16"/>
    <w:rsid w:val="0028530C"/>
    <w:rsid w:val="00290765"/>
    <w:rsid w:val="00297C44"/>
    <w:rsid w:val="002A0385"/>
    <w:rsid w:val="002A0FD8"/>
    <w:rsid w:val="002A2E52"/>
    <w:rsid w:val="002A7DE6"/>
    <w:rsid w:val="002B0853"/>
    <w:rsid w:val="002B0E7F"/>
    <w:rsid w:val="002B2544"/>
    <w:rsid w:val="002B4209"/>
    <w:rsid w:val="002B58D2"/>
    <w:rsid w:val="002B62B2"/>
    <w:rsid w:val="002C154B"/>
    <w:rsid w:val="002C1CA5"/>
    <w:rsid w:val="002D1F79"/>
    <w:rsid w:val="002D3BDA"/>
    <w:rsid w:val="002E0229"/>
    <w:rsid w:val="002E0E44"/>
    <w:rsid w:val="002E5A4F"/>
    <w:rsid w:val="002E66F6"/>
    <w:rsid w:val="002F4F8A"/>
    <w:rsid w:val="00302045"/>
    <w:rsid w:val="003151C9"/>
    <w:rsid w:val="00315410"/>
    <w:rsid w:val="00317213"/>
    <w:rsid w:val="00320CF4"/>
    <w:rsid w:val="003220C7"/>
    <w:rsid w:val="0032289B"/>
    <w:rsid w:val="003231D1"/>
    <w:rsid w:val="00324CAA"/>
    <w:rsid w:val="00325D55"/>
    <w:rsid w:val="00326BF9"/>
    <w:rsid w:val="003272B3"/>
    <w:rsid w:val="00331AD7"/>
    <w:rsid w:val="00333C3B"/>
    <w:rsid w:val="0033664D"/>
    <w:rsid w:val="003375A7"/>
    <w:rsid w:val="003417CC"/>
    <w:rsid w:val="003472F7"/>
    <w:rsid w:val="00350314"/>
    <w:rsid w:val="00354EEE"/>
    <w:rsid w:val="00355CE7"/>
    <w:rsid w:val="00355E02"/>
    <w:rsid w:val="00357AA3"/>
    <w:rsid w:val="00361180"/>
    <w:rsid w:val="00363BC8"/>
    <w:rsid w:val="0036543E"/>
    <w:rsid w:val="00370CB6"/>
    <w:rsid w:val="003711CB"/>
    <w:rsid w:val="003723C5"/>
    <w:rsid w:val="00372541"/>
    <w:rsid w:val="00374D70"/>
    <w:rsid w:val="00381913"/>
    <w:rsid w:val="003819A0"/>
    <w:rsid w:val="00381BEB"/>
    <w:rsid w:val="00382D22"/>
    <w:rsid w:val="003830DB"/>
    <w:rsid w:val="00384811"/>
    <w:rsid w:val="00384A53"/>
    <w:rsid w:val="0038530B"/>
    <w:rsid w:val="003916F3"/>
    <w:rsid w:val="0039295C"/>
    <w:rsid w:val="003930E8"/>
    <w:rsid w:val="003A0586"/>
    <w:rsid w:val="003A1A16"/>
    <w:rsid w:val="003A3CE8"/>
    <w:rsid w:val="003A40CF"/>
    <w:rsid w:val="003A4307"/>
    <w:rsid w:val="003A5862"/>
    <w:rsid w:val="003A5CFC"/>
    <w:rsid w:val="003B0B64"/>
    <w:rsid w:val="003B1CB8"/>
    <w:rsid w:val="003B2AAF"/>
    <w:rsid w:val="003B4A0E"/>
    <w:rsid w:val="003B54A7"/>
    <w:rsid w:val="003B58B5"/>
    <w:rsid w:val="003B5DB0"/>
    <w:rsid w:val="003B6781"/>
    <w:rsid w:val="003B6C21"/>
    <w:rsid w:val="003B72D1"/>
    <w:rsid w:val="003B73FF"/>
    <w:rsid w:val="003C1A37"/>
    <w:rsid w:val="003C1A87"/>
    <w:rsid w:val="003C3403"/>
    <w:rsid w:val="003C448C"/>
    <w:rsid w:val="003C5262"/>
    <w:rsid w:val="003D2F81"/>
    <w:rsid w:val="003D3110"/>
    <w:rsid w:val="003D37FA"/>
    <w:rsid w:val="003D44FF"/>
    <w:rsid w:val="003E22E1"/>
    <w:rsid w:val="003E29D9"/>
    <w:rsid w:val="003F1594"/>
    <w:rsid w:val="003F5188"/>
    <w:rsid w:val="00400CD1"/>
    <w:rsid w:val="0040771E"/>
    <w:rsid w:val="00407BFA"/>
    <w:rsid w:val="00414B2D"/>
    <w:rsid w:val="00416A6F"/>
    <w:rsid w:val="004170DE"/>
    <w:rsid w:val="00417FF3"/>
    <w:rsid w:val="00421FE1"/>
    <w:rsid w:val="004235A1"/>
    <w:rsid w:val="004323DF"/>
    <w:rsid w:val="00435D62"/>
    <w:rsid w:val="0043659C"/>
    <w:rsid w:val="00436A8B"/>
    <w:rsid w:val="00440536"/>
    <w:rsid w:val="004435A9"/>
    <w:rsid w:val="00447971"/>
    <w:rsid w:val="00447A69"/>
    <w:rsid w:val="00451774"/>
    <w:rsid w:val="0045207D"/>
    <w:rsid w:val="0045223A"/>
    <w:rsid w:val="00453D37"/>
    <w:rsid w:val="00461036"/>
    <w:rsid w:val="0046191D"/>
    <w:rsid w:val="00462159"/>
    <w:rsid w:val="00467659"/>
    <w:rsid w:val="0046794A"/>
    <w:rsid w:val="00475DF4"/>
    <w:rsid w:val="00475FEE"/>
    <w:rsid w:val="004772B6"/>
    <w:rsid w:val="00482D9D"/>
    <w:rsid w:val="004904DA"/>
    <w:rsid w:val="0049231E"/>
    <w:rsid w:val="00492E13"/>
    <w:rsid w:val="00494785"/>
    <w:rsid w:val="00494B24"/>
    <w:rsid w:val="00494D3B"/>
    <w:rsid w:val="004953A0"/>
    <w:rsid w:val="004A3FF0"/>
    <w:rsid w:val="004A47B8"/>
    <w:rsid w:val="004A6428"/>
    <w:rsid w:val="004A6656"/>
    <w:rsid w:val="004B15D0"/>
    <w:rsid w:val="004B4F4B"/>
    <w:rsid w:val="004B5903"/>
    <w:rsid w:val="004B638B"/>
    <w:rsid w:val="004B7793"/>
    <w:rsid w:val="004C0C8C"/>
    <w:rsid w:val="004C1778"/>
    <w:rsid w:val="004C3601"/>
    <w:rsid w:val="004C64DC"/>
    <w:rsid w:val="004D033A"/>
    <w:rsid w:val="004D2F27"/>
    <w:rsid w:val="004D42C3"/>
    <w:rsid w:val="004D4666"/>
    <w:rsid w:val="004D7A55"/>
    <w:rsid w:val="004D7ACF"/>
    <w:rsid w:val="004E0271"/>
    <w:rsid w:val="004E0484"/>
    <w:rsid w:val="004E1E39"/>
    <w:rsid w:val="004E2372"/>
    <w:rsid w:val="004E577A"/>
    <w:rsid w:val="004E6CAB"/>
    <w:rsid w:val="004F09F1"/>
    <w:rsid w:val="004F164F"/>
    <w:rsid w:val="004F273D"/>
    <w:rsid w:val="004F30B0"/>
    <w:rsid w:val="004F3C17"/>
    <w:rsid w:val="004F4105"/>
    <w:rsid w:val="004F45C3"/>
    <w:rsid w:val="004F5241"/>
    <w:rsid w:val="004F56C1"/>
    <w:rsid w:val="00500F55"/>
    <w:rsid w:val="00502168"/>
    <w:rsid w:val="00503875"/>
    <w:rsid w:val="00504287"/>
    <w:rsid w:val="00504499"/>
    <w:rsid w:val="00504BDE"/>
    <w:rsid w:val="00507D0F"/>
    <w:rsid w:val="00510B1D"/>
    <w:rsid w:val="00511305"/>
    <w:rsid w:val="005132DD"/>
    <w:rsid w:val="00514AD5"/>
    <w:rsid w:val="005155A1"/>
    <w:rsid w:val="005175B1"/>
    <w:rsid w:val="00522D6B"/>
    <w:rsid w:val="00524031"/>
    <w:rsid w:val="0052667B"/>
    <w:rsid w:val="005266DE"/>
    <w:rsid w:val="00527781"/>
    <w:rsid w:val="00527BCE"/>
    <w:rsid w:val="005307E9"/>
    <w:rsid w:val="00531EE6"/>
    <w:rsid w:val="00532920"/>
    <w:rsid w:val="00533322"/>
    <w:rsid w:val="00534057"/>
    <w:rsid w:val="0053551F"/>
    <w:rsid w:val="00536353"/>
    <w:rsid w:val="005377E0"/>
    <w:rsid w:val="005378D4"/>
    <w:rsid w:val="005412A9"/>
    <w:rsid w:val="005419ED"/>
    <w:rsid w:val="0054257B"/>
    <w:rsid w:val="005434CA"/>
    <w:rsid w:val="00544852"/>
    <w:rsid w:val="00544885"/>
    <w:rsid w:val="00545170"/>
    <w:rsid w:val="005460C0"/>
    <w:rsid w:val="00546F68"/>
    <w:rsid w:val="00547760"/>
    <w:rsid w:val="00550E1C"/>
    <w:rsid w:val="00550E3B"/>
    <w:rsid w:val="0055190D"/>
    <w:rsid w:val="005556C1"/>
    <w:rsid w:val="005573F6"/>
    <w:rsid w:val="00557D88"/>
    <w:rsid w:val="005605AB"/>
    <w:rsid w:val="00561D4B"/>
    <w:rsid w:val="00564953"/>
    <w:rsid w:val="00566AA1"/>
    <w:rsid w:val="00566D9C"/>
    <w:rsid w:val="00566E47"/>
    <w:rsid w:val="00567D4E"/>
    <w:rsid w:val="0057417B"/>
    <w:rsid w:val="0057790B"/>
    <w:rsid w:val="00580F61"/>
    <w:rsid w:val="0058161F"/>
    <w:rsid w:val="00581E21"/>
    <w:rsid w:val="00583EE3"/>
    <w:rsid w:val="005848BD"/>
    <w:rsid w:val="0058564A"/>
    <w:rsid w:val="005930E1"/>
    <w:rsid w:val="00595082"/>
    <w:rsid w:val="00596942"/>
    <w:rsid w:val="005A0EBA"/>
    <w:rsid w:val="005A3363"/>
    <w:rsid w:val="005B2240"/>
    <w:rsid w:val="005B230A"/>
    <w:rsid w:val="005B2463"/>
    <w:rsid w:val="005B38EC"/>
    <w:rsid w:val="005C0A5B"/>
    <w:rsid w:val="005C74D5"/>
    <w:rsid w:val="005C7BF2"/>
    <w:rsid w:val="005D2AC7"/>
    <w:rsid w:val="005D4BA4"/>
    <w:rsid w:val="005D5BC0"/>
    <w:rsid w:val="005D61A9"/>
    <w:rsid w:val="005D6632"/>
    <w:rsid w:val="005D74E6"/>
    <w:rsid w:val="005D7AAF"/>
    <w:rsid w:val="005E111D"/>
    <w:rsid w:val="005E4062"/>
    <w:rsid w:val="005E6018"/>
    <w:rsid w:val="005E622F"/>
    <w:rsid w:val="005F11BF"/>
    <w:rsid w:val="005F1CA8"/>
    <w:rsid w:val="005F5D80"/>
    <w:rsid w:val="005F6097"/>
    <w:rsid w:val="005F7C86"/>
    <w:rsid w:val="006009E9"/>
    <w:rsid w:val="00600CAC"/>
    <w:rsid w:val="006017B0"/>
    <w:rsid w:val="0060229B"/>
    <w:rsid w:val="00604025"/>
    <w:rsid w:val="00604D3B"/>
    <w:rsid w:val="00607DF5"/>
    <w:rsid w:val="0061372C"/>
    <w:rsid w:val="0061379D"/>
    <w:rsid w:val="006150FC"/>
    <w:rsid w:val="00617368"/>
    <w:rsid w:val="00617E3B"/>
    <w:rsid w:val="0062316D"/>
    <w:rsid w:val="00626167"/>
    <w:rsid w:val="006305AA"/>
    <w:rsid w:val="00633C5B"/>
    <w:rsid w:val="00634D60"/>
    <w:rsid w:val="00635F76"/>
    <w:rsid w:val="00640287"/>
    <w:rsid w:val="00640923"/>
    <w:rsid w:val="006410F9"/>
    <w:rsid w:val="006423B9"/>
    <w:rsid w:val="00643D29"/>
    <w:rsid w:val="00643F1A"/>
    <w:rsid w:val="0064537F"/>
    <w:rsid w:val="00645D23"/>
    <w:rsid w:val="0065152D"/>
    <w:rsid w:val="00652F6A"/>
    <w:rsid w:val="006550BD"/>
    <w:rsid w:val="00662E8E"/>
    <w:rsid w:val="00665B31"/>
    <w:rsid w:val="00667FDD"/>
    <w:rsid w:val="00671C33"/>
    <w:rsid w:val="00671FDA"/>
    <w:rsid w:val="00672F70"/>
    <w:rsid w:val="00680682"/>
    <w:rsid w:val="00680B81"/>
    <w:rsid w:val="00681CEE"/>
    <w:rsid w:val="0068510E"/>
    <w:rsid w:val="00686DCF"/>
    <w:rsid w:val="00686E56"/>
    <w:rsid w:val="00691146"/>
    <w:rsid w:val="006927E0"/>
    <w:rsid w:val="006938AD"/>
    <w:rsid w:val="00693B76"/>
    <w:rsid w:val="00697244"/>
    <w:rsid w:val="006A023E"/>
    <w:rsid w:val="006A0BDA"/>
    <w:rsid w:val="006A1795"/>
    <w:rsid w:val="006A1E90"/>
    <w:rsid w:val="006A2BB9"/>
    <w:rsid w:val="006A3119"/>
    <w:rsid w:val="006A6487"/>
    <w:rsid w:val="006A6574"/>
    <w:rsid w:val="006A6650"/>
    <w:rsid w:val="006A6DF1"/>
    <w:rsid w:val="006B35B6"/>
    <w:rsid w:val="006B3A53"/>
    <w:rsid w:val="006B48B2"/>
    <w:rsid w:val="006B496C"/>
    <w:rsid w:val="006B7892"/>
    <w:rsid w:val="006B78F4"/>
    <w:rsid w:val="006C070E"/>
    <w:rsid w:val="006C2B76"/>
    <w:rsid w:val="006C694B"/>
    <w:rsid w:val="006C6D2B"/>
    <w:rsid w:val="006C6F82"/>
    <w:rsid w:val="006D39D7"/>
    <w:rsid w:val="006D490F"/>
    <w:rsid w:val="006D4ABC"/>
    <w:rsid w:val="006D4FF1"/>
    <w:rsid w:val="006E3C64"/>
    <w:rsid w:val="006E64FB"/>
    <w:rsid w:val="006E78FC"/>
    <w:rsid w:val="006F109E"/>
    <w:rsid w:val="006F3160"/>
    <w:rsid w:val="006F37E8"/>
    <w:rsid w:val="007020CF"/>
    <w:rsid w:val="007040BC"/>
    <w:rsid w:val="00704306"/>
    <w:rsid w:val="007049BC"/>
    <w:rsid w:val="00706054"/>
    <w:rsid w:val="0071135D"/>
    <w:rsid w:val="0071739F"/>
    <w:rsid w:val="00720C70"/>
    <w:rsid w:val="007267CD"/>
    <w:rsid w:val="00726A42"/>
    <w:rsid w:val="007277C2"/>
    <w:rsid w:val="00727897"/>
    <w:rsid w:val="00732839"/>
    <w:rsid w:val="0073523A"/>
    <w:rsid w:val="00740C5A"/>
    <w:rsid w:val="00742788"/>
    <w:rsid w:val="00743B02"/>
    <w:rsid w:val="00743EC1"/>
    <w:rsid w:val="00744B24"/>
    <w:rsid w:val="00745C4D"/>
    <w:rsid w:val="00745E9A"/>
    <w:rsid w:val="0074664B"/>
    <w:rsid w:val="00754A58"/>
    <w:rsid w:val="0075591C"/>
    <w:rsid w:val="007565E2"/>
    <w:rsid w:val="00757B0B"/>
    <w:rsid w:val="00757F6C"/>
    <w:rsid w:val="00760FE2"/>
    <w:rsid w:val="007611FD"/>
    <w:rsid w:val="0076368C"/>
    <w:rsid w:val="007640E0"/>
    <w:rsid w:val="007662E1"/>
    <w:rsid w:val="00770322"/>
    <w:rsid w:val="0077268A"/>
    <w:rsid w:val="00772863"/>
    <w:rsid w:val="007733CD"/>
    <w:rsid w:val="00773E06"/>
    <w:rsid w:val="00776EC1"/>
    <w:rsid w:val="00777041"/>
    <w:rsid w:val="00781819"/>
    <w:rsid w:val="0078280B"/>
    <w:rsid w:val="00782C8D"/>
    <w:rsid w:val="00782E6D"/>
    <w:rsid w:val="007841DE"/>
    <w:rsid w:val="00784A41"/>
    <w:rsid w:val="00786CD6"/>
    <w:rsid w:val="0078722C"/>
    <w:rsid w:val="00790F38"/>
    <w:rsid w:val="007916EF"/>
    <w:rsid w:val="00792B69"/>
    <w:rsid w:val="00792D0A"/>
    <w:rsid w:val="00793109"/>
    <w:rsid w:val="00795AA4"/>
    <w:rsid w:val="007969CF"/>
    <w:rsid w:val="00797842"/>
    <w:rsid w:val="007A0683"/>
    <w:rsid w:val="007A06AF"/>
    <w:rsid w:val="007A0C49"/>
    <w:rsid w:val="007A134F"/>
    <w:rsid w:val="007A6ACC"/>
    <w:rsid w:val="007A6D1F"/>
    <w:rsid w:val="007B2837"/>
    <w:rsid w:val="007B2D7E"/>
    <w:rsid w:val="007B32AE"/>
    <w:rsid w:val="007B32DF"/>
    <w:rsid w:val="007B3B77"/>
    <w:rsid w:val="007B65B1"/>
    <w:rsid w:val="007B6D61"/>
    <w:rsid w:val="007B7309"/>
    <w:rsid w:val="007C07D4"/>
    <w:rsid w:val="007C18CD"/>
    <w:rsid w:val="007C36A0"/>
    <w:rsid w:val="007C4454"/>
    <w:rsid w:val="007C50F5"/>
    <w:rsid w:val="007C5641"/>
    <w:rsid w:val="007D32FF"/>
    <w:rsid w:val="007D471F"/>
    <w:rsid w:val="007D57BA"/>
    <w:rsid w:val="007D601F"/>
    <w:rsid w:val="007D706E"/>
    <w:rsid w:val="007D768C"/>
    <w:rsid w:val="007D7890"/>
    <w:rsid w:val="007E4B7F"/>
    <w:rsid w:val="007E4E4E"/>
    <w:rsid w:val="007E506E"/>
    <w:rsid w:val="007E5906"/>
    <w:rsid w:val="007E7FFC"/>
    <w:rsid w:val="007F28CA"/>
    <w:rsid w:val="007F4485"/>
    <w:rsid w:val="007F481E"/>
    <w:rsid w:val="007F4C93"/>
    <w:rsid w:val="007F7FB8"/>
    <w:rsid w:val="008028FA"/>
    <w:rsid w:val="00802A99"/>
    <w:rsid w:val="00802D8F"/>
    <w:rsid w:val="00807863"/>
    <w:rsid w:val="008120D1"/>
    <w:rsid w:val="00814EBE"/>
    <w:rsid w:val="00820059"/>
    <w:rsid w:val="008203CB"/>
    <w:rsid w:val="00820C68"/>
    <w:rsid w:val="0082137B"/>
    <w:rsid w:val="00821FF1"/>
    <w:rsid w:val="008223A0"/>
    <w:rsid w:val="00823607"/>
    <w:rsid w:val="0082703B"/>
    <w:rsid w:val="0083466B"/>
    <w:rsid w:val="00834AC0"/>
    <w:rsid w:val="00835162"/>
    <w:rsid w:val="00835E8C"/>
    <w:rsid w:val="00836C29"/>
    <w:rsid w:val="008406C0"/>
    <w:rsid w:val="00840FCB"/>
    <w:rsid w:val="008418FC"/>
    <w:rsid w:val="00841C8E"/>
    <w:rsid w:val="00842A6D"/>
    <w:rsid w:val="0085060D"/>
    <w:rsid w:val="00852F16"/>
    <w:rsid w:val="00852F95"/>
    <w:rsid w:val="00853331"/>
    <w:rsid w:val="00854579"/>
    <w:rsid w:val="00855508"/>
    <w:rsid w:val="008618D1"/>
    <w:rsid w:val="00864F12"/>
    <w:rsid w:val="00866DA1"/>
    <w:rsid w:val="00870710"/>
    <w:rsid w:val="00870FAE"/>
    <w:rsid w:val="00873312"/>
    <w:rsid w:val="00881373"/>
    <w:rsid w:val="00883A9B"/>
    <w:rsid w:val="00884F83"/>
    <w:rsid w:val="00885740"/>
    <w:rsid w:val="008869DF"/>
    <w:rsid w:val="00887242"/>
    <w:rsid w:val="00893057"/>
    <w:rsid w:val="0089455E"/>
    <w:rsid w:val="00894E5C"/>
    <w:rsid w:val="008965CF"/>
    <w:rsid w:val="00897962"/>
    <w:rsid w:val="008A2533"/>
    <w:rsid w:val="008A7BC2"/>
    <w:rsid w:val="008B0354"/>
    <w:rsid w:val="008B3670"/>
    <w:rsid w:val="008B49E6"/>
    <w:rsid w:val="008C0A35"/>
    <w:rsid w:val="008C1502"/>
    <w:rsid w:val="008C3B2A"/>
    <w:rsid w:val="008C3E4A"/>
    <w:rsid w:val="008C5B58"/>
    <w:rsid w:val="008C6D81"/>
    <w:rsid w:val="008C7083"/>
    <w:rsid w:val="008C711E"/>
    <w:rsid w:val="008C7C6B"/>
    <w:rsid w:val="008C7E36"/>
    <w:rsid w:val="008D02E0"/>
    <w:rsid w:val="008D0FC0"/>
    <w:rsid w:val="008D2994"/>
    <w:rsid w:val="008E2158"/>
    <w:rsid w:val="008E4919"/>
    <w:rsid w:val="008E746C"/>
    <w:rsid w:val="008E76AE"/>
    <w:rsid w:val="008E7B79"/>
    <w:rsid w:val="008F2F77"/>
    <w:rsid w:val="008F3DB5"/>
    <w:rsid w:val="008F432D"/>
    <w:rsid w:val="008F4357"/>
    <w:rsid w:val="008F4ED5"/>
    <w:rsid w:val="00900DA3"/>
    <w:rsid w:val="00901AC2"/>
    <w:rsid w:val="00901AD6"/>
    <w:rsid w:val="009023C6"/>
    <w:rsid w:val="00904E06"/>
    <w:rsid w:val="009063B3"/>
    <w:rsid w:val="009115D5"/>
    <w:rsid w:val="00911C42"/>
    <w:rsid w:val="00912FDD"/>
    <w:rsid w:val="009158D9"/>
    <w:rsid w:val="00916375"/>
    <w:rsid w:val="009179D9"/>
    <w:rsid w:val="00920BE6"/>
    <w:rsid w:val="009242DC"/>
    <w:rsid w:val="009242E3"/>
    <w:rsid w:val="00924BE2"/>
    <w:rsid w:val="00924DA6"/>
    <w:rsid w:val="00926F33"/>
    <w:rsid w:val="009329F1"/>
    <w:rsid w:val="009348BF"/>
    <w:rsid w:val="009366E0"/>
    <w:rsid w:val="0093715A"/>
    <w:rsid w:val="00941895"/>
    <w:rsid w:val="009418BB"/>
    <w:rsid w:val="0094371F"/>
    <w:rsid w:val="009437D7"/>
    <w:rsid w:val="00944060"/>
    <w:rsid w:val="0094494E"/>
    <w:rsid w:val="00945C46"/>
    <w:rsid w:val="0094713A"/>
    <w:rsid w:val="00947611"/>
    <w:rsid w:val="00950F89"/>
    <w:rsid w:val="0095103B"/>
    <w:rsid w:val="009549E7"/>
    <w:rsid w:val="00956465"/>
    <w:rsid w:val="00957E7F"/>
    <w:rsid w:val="0096198C"/>
    <w:rsid w:val="00962D13"/>
    <w:rsid w:val="00964CC5"/>
    <w:rsid w:val="00967A57"/>
    <w:rsid w:val="00970149"/>
    <w:rsid w:val="009703B0"/>
    <w:rsid w:val="0097319C"/>
    <w:rsid w:val="00976BE8"/>
    <w:rsid w:val="009823D4"/>
    <w:rsid w:val="009838F1"/>
    <w:rsid w:val="00984EBB"/>
    <w:rsid w:val="00986F72"/>
    <w:rsid w:val="00987E35"/>
    <w:rsid w:val="00990533"/>
    <w:rsid w:val="009951C7"/>
    <w:rsid w:val="009A02B3"/>
    <w:rsid w:val="009A3925"/>
    <w:rsid w:val="009A3B85"/>
    <w:rsid w:val="009A58FB"/>
    <w:rsid w:val="009A67DB"/>
    <w:rsid w:val="009B15AF"/>
    <w:rsid w:val="009B3FC0"/>
    <w:rsid w:val="009B47C0"/>
    <w:rsid w:val="009B7FC6"/>
    <w:rsid w:val="009C0EA8"/>
    <w:rsid w:val="009C261B"/>
    <w:rsid w:val="009C28BA"/>
    <w:rsid w:val="009C2AD0"/>
    <w:rsid w:val="009C2BC5"/>
    <w:rsid w:val="009C39D4"/>
    <w:rsid w:val="009C4D45"/>
    <w:rsid w:val="009C5108"/>
    <w:rsid w:val="009C536E"/>
    <w:rsid w:val="009D0027"/>
    <w:rsid w:val="009D282F"/>
    <w:rsid w:val="009D3BB0"/>
    <w:rsid w:val="009D4D77"/>
    <w:rsid w:val="009D6E32"/>
    <w:rsid w:val="009E1772"/>
    <w:rsid w:val="009E1DF0"/>
    <w:rsid w:val="009E3BFB"/>
    <w:rsid w:val="009E3FCC"/>
    <w:rsid w:val="009F215C"/>
    <w:rsid w:val="009F31D8"/>
    <w:rsid w:val="009F346B"/>
    <w:rsid w:val="009F404B"/>
    <w:rsid w:val="009F5C7B"/>
    <w:rsid w:val="009F64B3"/>
    <w:rsid w:val="00A00D04"/>
    <w:rsid w:val="00A038E8"/>
    <w:rsid w:val="00A038FF"/>
    <w:rsid w:val="00A05F23"/>
    <w:rsid w:val="00A13FAB"/>
    <w:rsid w:val="00A14BC3"/>
    <w:rsid w:val="00A153DF"/>
    <w:rsid w:val="00A158F3"/>
    <w:rsid w:val="00A15D32"/>
    <w:rsid w:val="00A2041E"/>
    <w:rsid w:val="00A20507"/>
    <w:rsid w:val="00A21DF0"/>
    <w:rsid w:val="00A22D11"/>
    <w:rsid w:val="00A24E98"/>
    <w:rsid w:val="00A250A4"/>
    <w:rsid w:val="00A27A40"/>
    <w:rsid w:val="00A31263"/>
    <w:rsid w:val="00A31F18"/>
    <w:rsid w:val="00A33DD9"/>
    <w:rsid w:val="00A33EDE"/>
    <w:rsid w:val="00A34F29"/>
    <w:rsid w:val="00A40E67"/>
    <w:rsid w:val="00A4129D"/>
    <w:rsid w:val="00A41C4F"/>
    <w:rsid w:val="00A455E1"/>
    <w:rsid w:val="00A45DE4"/>
    <w:rsid w:val="00A4628D"/>
    <w:rsid w:val="00A47217"/>
    <w:rsid w:val="00A5039B"/>
    <w:rsid w:val="00A509DE"/>
    <w:rsid w:val="00A51FBC"/>
    <w:rsid w:val="00A5204F"/>
    <w:rsid w:val="00A529FA"/>
    <w:rsid w:val="00A530BD"/>
    <w:rsid w:val="00A53EEA"/>
    <w:rsid w:val="00A563F2"/>
    <w:rsid w:val="00A56E23"/>
    <w:rsid w:val="00A6110F"/>
    <w:rsid w:val="00A624FF"/>
    <w:rsid w:val="00A62DE2"/>
    <w:rsid w:val="00A716F3"/>
    <w:rsid w:val="00A71EE8"/>
    <w:rsid w:val="00A723A6"/>
    <w:rsid w:val="00A72DF3"/>
    <w:rsid w:val="00A741EE"/>
    <w:rsid w:val="00A7457C"/>
    <w:rsid w:val="00A76B82"/>
    <w:rsid w:val="00A80248"/>
    <w:rsid w:val="00A81A9A"/>
    <w:rsid w:val="00A82F27"/>
    <w:rsid w:val="00A8352C"/>
    <w:rsid w:val="00A8553A"/>
    <w:rsid w:val="00A85ED2"/>
    <w:rsid w:val="00A91EB4"/>
    <w:rsid w:val="00A9461F"/>
    <w:rsid w:val="00A94BFD"/>
    <w:rsid w:val="00A9649A"/>
    <w:rsid w:val="00A9697E"/>
    <w:rsid w:val="00A96FE8"/>
    <w:rsid w:val="00AA1C20"/>
    <w:rsid w:val="00AA6773"/>
    <w:rsid w:val="00AA7C13"/>
    <w:rsid w:val="00AB03D7"/>
    <w:rsid w:val="00AB4C93"/>
    <w:rsid w:val="00AB52FF"/>
    <w:rsid w:val="00AB5783"/>
    <w:rsid w:val="00AB6E9E"/>
    <w:rsid w:val="00AB792E"/>
    <w:rsid w:val="00AB7E28"/>
    <w:rsid w:val="00AC0692"/>
    <w:rsid w:val="00AC182A"/>
    <w:rsid w:val="00AC2AF6"/>
    <w:rsid w:val="00AC30FE"/>
    <w:rsid w:val="00AC403F"/>
    <w:rsid w:val="00AC4509"/>
    <w:rsid w:val="00AC501F"/>
    <w:rsid w:val="00AC5552"/>
    <w:rsid w:val="00AD097F"/>
    <w:rsid w:val="00AD16EB"/>
    <w:rsid w:val="00AD7558"/>
    <w:rsid w:val="00AE1DBA"/>
    <w:rsid w:val="00AE21B3"/>
    <w:rsid w:val="00AE2F39"/>
    <w:rsid w:val="00AE365E"/>
    <w:rsid w:val="00AF18DE"/>
    <w:rsid w:val="00AF424A"/>
    <w:rsid w:val="00AF66AF"/>
    <w:rsid w:val="00AF66FE"/>
    <w:rsid w:val="00B03150"/>
    <w:rsid w:val="00B06F5A"/>
    <w:rsid w:val="00B13F5F"/>
    <w:rsid w:val="00B20042"/>
    <w:rsid w:val="00B210F7"/>
    <w:rsid w:val="00B22455"/>
    <w:rsid w:val="00B2261B"/>
    <w:rsid w:val="00B22C5E"/>
    <w:rsid w:val="00B247F0"/>
    <w:rsid w:val="00B26851"/>
    <w:rsid w:val="00B27E85"/>
    <w:rsid w:val="00B3000B"/>
    <w:rsid w:val="00B347C3"/>
    <w:rsid w:val="00B356EB"/>
    <w:rsid w:val="00B3616D"/>
    <w:rsid w:val="00B42A85"/>
    <w:rsid w:val="00B432AD"/>
    <w:rsid w:val="00B4580C"/>
    <w:rsid w:val="00B4598B"/>
    <w:rsid w:val="00B470E8"/>
    <w:rsid w:val="00B4778E"/>
    <w:rsid w:val="00B52951"/>
    <w:rsid w:val="00B5357B"/>
    <w:rsid w:val="00B556BC"/>
    <w:rsid w:val="00B571A9"/>
    <w:rsid w:val="00B61134"/>
    <w:rsid w:val="00B6166A"/>
    <w:rsid w:val="00B61ABA"/>
    <w:rsid w:val="00B63601"/>
    <w:rsid w:val="00B65499"/>
    <w:rsid w:val="00B67B6A"/>
    <w:rsid w:val="00B7297D"/>
    <w:rsid w:val="00B72980"/>
    <w:rsid w:val="00B733AD"/>
    <w:rsid w:val="00B73CCC"/>
    <w:rsid w:val="00B73D83"/>
    <w:rsid w:val="00B746B8"/>
    <w:rsid w:val="00B765C7"/>
    <w:rsid w:val="00B76EDB"/>
    <w:rsid w:val="00B7785D"/>
    <w:rsid w:val="00B8134C"/>
    <w:rsid w:val="00B82FAF"/>
    <w:rsid w:val="00B92662"/>
    <w:rsid w:val="00B94D92"/>
    <w:rsid w:val="00B94E43"/>
    <w:rsid w:val="00B961D9"/>
    <w:rsid w:val="00B967FD"/>
    <w:rsid w:val="00B96BA5"/>
    <w:rsid w:val="00B97FC9"/>
    <w:rsid w:val="00BA1963"/>
    <w:rsid w:val="00BA3583"/>
    <w:rsid w:val="00BA6744"/>
    <w:rsid w:val="00BB426A"/>
    <w:rsid w:val="00BC00C0"/>
    <w:rsid w:val="00BC3B83"/>
    <w:rsid w:val="00BC656B"/>
    <w:rsid w:val="00BC7992"/>
    <w:rsid w:val="00BC79B1"/>
    <w:rsid w:val="00BD1A62"/>
    <w:rsid w:val="00BD1F55"/>
    <w:rsid w:val="00BD2454"/>
    <w:rsid w:val="00BD26CB"/>
    <w:rsid w:val="00BD2DB3"/>
    <w:rsid w:val="00BD3F86"/>
    <w:rsid w:val="00BD5295"/>
    <w:rsid w:val="00BD5BC9"/>
    <w:rsid w:val="00BD72E1"/>
    <w:rsid w:val="00BE49EF"/>
    <w:rsid w:val="00BE6942"/>
    <w:rsid w:val="00BE6D75"/>
    <w:rsid w:val="00BE7330"/>
    <w:rsid w:val="00BE7530"/>
    <w:rsid w:val="00BF120A"/>
    <w:rsid w:val="00BF263D"/>
    <w:rsid w:val="00BF3E80"/>
    <w:rsid w:val="00BF41BB"/>
    <w:rsid w:val="00BF489B"/>
    <w:rsid w:val="00BF5A1B"/>
    <w:rsid w:val="00BF7AD4"/>
    <w:rsid w:val="00BF7D71"/>
    <w:rsid w:val="00C00CD0"/>
    <w:rsid w:val="00C01C7C"/>
    <w:rsid w:val="00C02737"/>
    <w:rsid w:val="00C035E0"/>
    <w:rsid w:val="00C04D26"/>
    <w:rsid w:val="00C078E8"/>
    <w:rsid w:val="00C10069"/>
    <w:rsid w:val="00C13265"/>
    <w:rsid w:val="00C13B50"/>
    <w:rsid w:val="00C14157"/>
    <w:rsid w:val="00C14E99"/>
    <w:rsid w:val="00C151E2"/>
    <w:rsid w:val="00C159B1"/>
    <w:rsid w:val="00C16C36"/>
    <w:rsid w:val="00C17073"/>
    <w:rsid w:val="00C17C9C"/>
    <w:rsid w:val="00C20423"/>
    <w:rsid w:val="00C2331D"/>
    <w:rsid w:val="00C25C2C"/>
    <w:rsid w:val="00C2661B"/>
    <w:rsid w:val="00C30137"/>
    <w:rsid w:val="00C31AA8"/>
    <w:rsid w:val="00C3223C"/>
    <w:rsid w:val="00C32B0D"/>
    <w:rsid w:val="00C4110D"/>
    <w:rsid w:val="00C416D5"/>
    <w:rsid w:val="00C424AE"/>
    <w:rsid w:val="00C44653"/>
    <w:rsid w:val="00C46D32"/>
    <w:rsid w:val="00C50DDB"/>
    <w:rsid w:val="00C53321"/>
    <w:rsid w:val="00C53A33"/>
    <w:rsid w:val="00C561D5"/>
    <w:rsid w:val="00C56901"/>
    <w:rsid w:val="00C61D12"/>
    <w:rsid w:val="00C623CA"/>
    <w:rsid w:val="00C63314"/>
    <w:rsid w:val="00C63829"/>
    <w:rsid w:val="00C646AC"/>
    <w:rsid w:val="00C648E2"/>
    <w:rsid w:val="00C65612"/>
    <w:rsid w:val="00C66655"/>
    <w:rsid w:val="00C6721C"/>
    <w:rsid w:val="00C678BA"/>
    <w:rsid w:val="00C7097E"/>
    <w:rsid w:val="00C71DD5"/>
    <w:rsid w:val="00C74799"/>
    <w:rsid w:val="00C7662C"/>
    <w:rsid w:val="00C77C5C"/>
    <w:rsid w:val="00C81928"/>
    <w:rsid w:val="00C8210D"/>
    <w:rsid w:val="00C82A89"/>
    <w:rsid w:val="00C82FB7"/>
    <w:rsid w:val="00C836E8"/>
    <w:rsid w:val="00C8481C"/>
    <w:rsid w:val="00C866AC"/>
    <w:rsid w:val="00C86EF2"/>
    <w:rsid w:val="00C87303"/>
    <w:rsid w:val="00C87348"/>
    <w:rsid w:val="00C877AE"/>
    <w:rsid w:val="00C87E22"/>
    <w:rsid w:val="00C91060"/>
    <w:rsid w:val="00C9176A"/>
    <w:rsid w:val="00C94BB8"/>
    <w:rsid w:val="00C95805"/>
    <w:rsid w:val="00C95891"/>
    <w:rsid w:val="00C97728"/>
    <w:rsid w:val="00CA0C0D"/>
    <w:rsid w:val="00CA36BD"/>
    <w:rsid w:val="00CA63D6"/>
    <w:rsid w:val="00CA6BB9"/>
    <w:rsid w:val="00CB1965"/>
    <w:rsid w:val="00CB2743"/>
    <w:rsid w:val="00CB2DF3"/>
    <w:rsid w:val="00CB4D63"/>
    <w:rsid w:val="00CB540E"/>
    <w:rsid w:val="00CB5F1D"/>
    <w:rsid w:val="00CB6C3D"/>
    <w:rsid w:val="00CB7A90"/>
    <w:rsid w:val="00CC00A2"/>
    <w:rsid w:val="00CC21E0"/>
    <w:rsid w:val="00CC30DC"/>
    <w:rsid w:val="00CC5AC1"/>
    <w:rsid w:val="00CC7A60"/>
    <w:rsid w:val="00CD0791"/>
    <w:rsid w:val="00CD0D4D"/>
    <w:rsid w:val="00CD22B8"/>
    <w:rsid w:val="00CD270E"/>
    <w:rsid w:val="00CD2B13"/>
    <w:rsid w:val="00CD2C26"/>
    <w:rsid w:val="00CD3074"/>
    <w:rsid w:val="00CD4FD0"/>
    <w:rsid w:val="00CD5080"/>
    <w:rsid w:val="00CD63A4"/>
    <w:rsid w:val="00CD6CA4"/>
    <w:rsid w:val="00CE087E"/>
    <w:rsid w:val="00CE278A"/>
    <w:rsid w:val="00CE6DAE"/>
    <w:rsid w:val="00CF155A"/>
    <w:rsid w:val="00CF2282"/>
    <w:rsid w:val="00CF26FB"/>
    <w:rsid w:val="00CF51EC"/>
    <w:rsid w:val="00CF6559"/>
    <w:rsid w:val="00D01E06"/>
    <w:rsid w:val="00D020E6"/>
    <w:rsid w:val="00D02315"/>
    <w:rsid w:val="00D0432E"/>
    <w:rsid w:val="00D05F5B"/>
    <w:rsid w:val="00D068DC"/>
    <w:rsid w:val="00D12061"/>
    <w:rsid w:val="00D13187"/>
    <w:rsid w:val="00D14F2E"/>
    <w:rsid w:val="00D20C56"/>
    <w:rsid w:val="00D217B6"/>
    <w:rsid w:val="00D22682"/>
    <w:rsid w:val="00D24961"/>
    <w:rsid w:val="00D26AA6"/>
    <w:rsid w:val="00D312BA"/>
    <w:rsid w:val="00D31495"/>
    <w:rsid w:val="00D322D0"/>
    <w:rsid w:val="00D330ED"/>
    <w:rsid w:val="00D335E6"/>
    <w:rsid w:val="00D33B97"/>
    <w:rsid w:val="00D34633"/>
    <w:rsid w:val="00D34DE2"/>
    <w:rsid w:val="00D359FC"/>
    <w:rsid w:val="00D360D0"/>
    <w:rsid w:val="00D36A99"/>
    <w:rsid w:val="00D37BD1"/>
    <w:rsid w:val="00D4046C"/>
    <w:rsid w:val="00D407B6"/>
    <w:rsid w:val="00D4255F"/>
    <w:rsid w:val="00D438C3"/>
    <w:rsid w:val="00D45819"/>
    <w:rsid w:val="00D45AD2"/>
    <w:rsid w:val="00D50867"/>
    <w:rsid w:val="00D51264"/>
    <w:rsid w:val="00D52D65"/>
    <w:rsid w:val="00D542CF"/>
    <w:rsid w:val="00D56BA2"/>
    <w:rsid w:val="00D576B1"/>
    <w:rsid w:val="00D57793"/>
    <w:rsid w:val="00D60F2E"/>
    <w:rsid w:val="00D6195B"/>
    <w:rsid w:val="00D642CB"/>
    <w:rsid w:val="00D64D02"/>
    <w:rsid w:val="00D6623E"/>
    <w:rsid w:val="00D67141"/>
    <w:rsid w:val="00D76E87"/>
    <w:rsid w:val="00D76F2B"/>
    <w:rsid w:val="00D817B1"/>
    <w:rsid w:val="00D8474C"/>
    <w:rsid w:val="00D8534C"/>
    <w:rsid w:val="00D85452"/>
    <w:rsid w:val="00D86074"/>
    <w:rsid w:val="00D91157"/>
    <w:rsid w:val="00D95357"/>
    <w:rsid w:val="00D960E3"/>
    <w:rsid w:val="00DA339B"/>
    <w:rsid w:val="00DA3507"/>
    <w:rsid w:val="00DB0089"/>
    <w:rsid w:val="00DB01DF"/>
    <w:rsid w:val="00DB0DFA"/>
    <w:rsid w:val="00DB179B"/>
    <w:rsid w:val="00DB2376"/>
    <w:rsid w:val="00DB5BFF"/>
    <w:rsid w:val="00DC0429"/>
    <w:rsid w:val="00DC31C9"/>
    <w:rsid w:val="00DC342C"/>
    <w:rsid w:val="00DC3445"/>
    <w:rsid w:val="00DC4977"/>
    <w:rsid w:val="00DC4E56"/>
    <w:rsid w:val="00DC7643"/>
    <w:rsid w:val="00DC7FC0"/>
    <w:rsid w:val="00DD1AC2"/>
    <w:rsid w:val="00DD3A4E"/>
    <w:rsid w:val="00DD452C"/>
    <w:rsid w:val="00DD659A"/>
    <w:rsid w:val="00DE1FC1"/>
    <w:rsid w:val="00DE3D99"/>
    <w:rsid w:val="00DE4A49"/>
    <w:rsid w:val="00DE57B3"/>
    <w:rsid w:val="00DF032C"/>
    <w:rsid w:val="00DF03D8"/>
    <w:rsid w:val="00DF226D"/>
    <w:rsid w:val="00DF343C"/>
    <w:rsid w:val="00DF354F"/>
    <w:rsid w:val="00DF4D47"/>
    <w:rsid w:val="00DF6B72"/>
    <w:rsid w:val="00E01F5D"/>
    <w:rsid w:val="00E024EE"/>
    <w:rsid w:val="00E044AF"/>
    <w:rsid w:val="00E057B2"/>
    <w:rsid w:val="00E06488"/>
    <w:rsid w:val="00E20070"/>
    <w:rsid w:val="00E20BC6"/>
    <w:rsid w:val="00E21AE3"/>
    <w:rsid w:val="00E22F71"/>
    <w:rsid w:val="00E2311A"/>
    <w:rsid w:val="00E232A9"/>
    <w:rsid w:val="00E266AE"/>
    <w:rsid w:val="00E339D6"/>
    <w:rsid w:val="00E33A02"/>
    <w:rsid w:val="00E34918"/>
    <w:rsid w:val="00E34FD1"/>
    <w:rsid w:val="00E361C0"/>
    <w:rsid w:val="00E41EC5"/>
    <w:rsid w:val="00E42DBF"/>
    <w:rsid w:val="00E43E4A"/>
    <w:rsid w:val="00E45BA8"/>
    <w:rsid w:val="00E46292"/>
    <w:rsid w:val="00E513EC"/>
    <w:rsid w:val="00E560AD"/>
    <w:rsid w:val="00E576E3"/>
    <w:rsid w:val="00E6036E"/>
    <w:rsid w:val="00E627A3"/>
    <w:rsid w:val="00E64F8A"/>
    <w:rsid w:val="00E65F3A"/>
    <w:rsid w:val="00E73C52"/>
    <w:rsid w:val="00E75F24"/>
    <w:rsid w:val="00E8040E"/>
    <w:rsid w:val="00E81D13"/>
    <w:rsid w:val="00E8233A"/>
    <w:rsid w:val="00E828CD"/>
    <w:rsid w:val="00E83AAD"/>
    <w:rsid w:val="00E85BFA"/>
    <w:rsid w:val="00E8636E"/>
    <w:rsid w:val="00E878EA"/>
    <w:rsid w:val="00E91054"/>
    <w:rsid w:val="00E91563"/>
    <w:rsid w:val="00E927D4"/>
    <w:rsid w:val="00E92FFC"/>
    <w:rsid w:val="00E93FA9"/>
    <w:rsid w:val="00E9419E"/>
    <w:rsid w:val="00E961A4"/>
    <w:rsid w:val="00EA16D1"/>
    <w:rsid w:val="00EA5990"/>
    <w:rsid w:val="00EA795D"/>
    <w:rsid w:val="00EB38A8"/>
    <w:rsid w:val="00EB4DDC"/>
    <w:rsid w:val="00EB5FE4"/>
    <w:rsid w:val="00EB64E0"/>
    <w:rsid w:val="00EB70BC"/>
    <w:rsid w:val="00EC1BD2"/>
    <w:rsid w:val="00EC1BF5"/>
    <w:rsid w:val="00EC3478"/>
    <w:rsid w:val="00EC6531"/>
    <w:rsid w:val="00EC6DD4"/>
    <w:rsid w:val="00ED46D7"/>
    <w:rsid w:val="00ED4FCD"/>
    <w:rsid w:val="00ED61FA"/>
    <w:rsid w:val="00EE0BCE"/>
    <w:rsid w:val="00EE10F9"/>
    <w:rsid w:val="00EE3048"/>
    <w:rsid w:val="00EE544C"/>
    <w:rsid w:val="00EF13F5"/>
    <w:rsid w:val="00EF1AF6"/>
    <w:rsid w:val="00EF2743"/>
    <w:rsid w:val="00EF47FE"/>
    <w:rsid w:val="00EF5925"/>
    <w:rsid w:val="00EF5AB4"/>
    <w:rsid w:val="00EF601B"/>
    <w:rsid w:val="00EF7204"/>
    <w:rsid w:val="00F03126"/>
    <w:rsid w:val="00F04D5E"/>
    <w:rsid w:val="00F054CB"/>
    <w:rsid w:val="00F063FB"/>
    <w:rsid w:val="00F1115E"/>
    <w:rsid w:val="00F13BA0"/>
    <w:rsid w:val="00F156AF"/>
    <w:rsid w:val="00F15E90"/>
    <w:rsid w:val="00F175D1"/>
    <w:rsid w:val="00F176A7"/>
    <w:rsid w:val="00F17E97"/>
    <w:rsid w:val="00F23357"/>
    <w:rsid w:val="00F23686"/>
    <w:rsid w:val="00F242B4"/>
    <w:rsid w:val="00F2500B"/>
    <w:rsid w:val="00F2516B"/>
    <w:rsid w:val="00F25A8A"/>
    <w:rsid w:val="00F25AC5"/>
    <w:rsid w:val="00F328EA"/>
    <w:rsid w:val="00F33B01"/>
    <w:rsid w:val="00F35105"/>
    <w:rsid w:val="00F370CB"/>
    <w:rsid w:val="00F4010C"/>
    <w:rsid w:val="00F43FEF"/>
    <w:rsid w:val="00F46808"/>
    <w:rsid w:val="00F46880"/>
    <w:rsid w:val="00F46A72"/>
    <w:rsid w:val="00F50F04"/>
    <w:rsid w:val="00F513C2"/>
    <w:rsid w:val="00F5436D"/>
    <w:rsid w:val="00F615F6"/>
    <w:rsid w:val="00F62650"/>
    <w:rsid w:val="00F6381C"/>
    <w:rsid w:val="00F63AB5"/>
    <w:rsid w:val="00F63CCC"/>
    <w:rsid w:val="00F64D88"/>
    <w:rsid w:val="00F6605E"/>
    <w:rsid w:val="00F6613E"/>
    <w:rsid w:val="00F72C11"/>
    <w:rsid w:val="00F740B2"/>
    <w:rsid w:val="00F74D02"/>
    <w:rsid w:val="00F768BA"/>
    <w:rsid w:val="00F76BF2"/>
    <w:rsid w:val="00F76FB5"/>
    <w:rsid w:val="00F80773"/>
    <w:rsid w:val="00F81D16"/>
    <w:rsid w:val="00F82754"/>
    <w:rsid w:val="00F86877"/>
    <w:rsid w:val="00F93A15"/>
    <w:rsid w:val="00F94929"/>
    <w:rsid w:val="00F94B15"/>
    <w:rsid w:val="00F957E5"/>
    <w:rsid w:val="00F96735"/>
    <w:rsid w:val="00F96FA0"/>
    <w:rsid w:val="00F97EC4"/>
    <w:rsid w:val="00FA0121"/>
    <w:rsid w:val="00FA138A"/>
    <w:rsid w:val="00FA4022"/>
    <w:rsid w:val="00FA4B6A"/>
    <w:rsid w:val="00FB079C"/>
    <w:rsid w:val="00FB1D37"/>
    <w:rsid w:val="00FB22BB"/>
    <w:rsid w:val="00FB3095"/>
    <w:rsid w:val="00FB4E0D"/>
    <w:rsid w:val="00FB675D"/>
    <w:rsid w:val="00FC0497"/>
    <w:rsid w:val="00FC2AD8"/>
    <w:rsid w:val="00FC2EAA"/>
    <w:rsid w:val="00FC59F2"/>
    <w:rsid w:val="00FC5D3D"/>
    <w:rsid w:val="00FC6BCD"/>
    <w:rsid w:val="00FC6D18"/>
    <w:rsid w:val="00FD1E85"/>
    <w:rsid w:val="00FD289C"/>
    <w:rsid w:val="00FD3651"/>
    <w:rsid w:val="00FD635D"/>
    <w:rsid w:val="00FD7D72"/>
    <w:rsid w:val="00FD7E2E"/>
    <w:rsid w:val="00FE7D99"/>
    <w:rsid w:val="00FF0509"/>
    <w:rsid w:val="00FF05F2"/>
    <w:rsid w:val="00FF06E1"/>
    <w:rsid w:val="00FF0B6B"/>
    <w:rsid w:val="00FF2718"/>
    <w:rsid w:val="00FF3603"/>
    <w:rsid w:val="00FF7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9368E"/>
  <w15:chartTrackingRefBased/>
  <w15:docId w15:val="{28812B32-72F1-4D51-84EB-E2500F046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A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A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A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A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A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A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A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A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A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A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A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A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A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A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A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A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A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A37"/>
    <w:rPr>
      <w:rFonts w:eastAsiaTheme="majorEastAsia" w:cstheme="majorBidi"/>
      <w:color w:val="272727" w:themeColor="text1" w:themeTint="D8"/>
    </w:rPr>
  </w:style>
  <w:style w:type="paragraph" w:styleId="Title">
    <w:name w:val="Title"/>
    <w:basedOn w:val="Normal"/>
    <w:next w:val="Normal"/>
    <w:link w:val="TitleChar"/>
    <w:uiPriority w:val="10"/>
    <w:qFormat/>
    <w:rsid w:val="003C1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A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A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A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A37"/>
    <w:pPr>
      <w:spacing w:before="160"/>
      <w:jc w:val="center"/>
    </w:pPr>
    <w:rPr>
      <w:i/>
      <w:iCs/>
      <w:color w:val="404040" w:themeColor="text1" w:themeTint="BF"/>
    </w:rPr>
  </w:style>
  <w:style w:type="character" w:customStyle="1" w:styleId="QuoteChar">
    <w:name w:val="Quote Char"/>
    <w:basedOn w:val="DefaultParagraphFont"/>
    <w:link w:val="Quote"/>
    <w:uiPriority w:val="29"/>
    <w:rsid w:val="003C1A37"/>
    <w:rPr>
      <w:i/>
      <w:iCs/>
      <w:color w:val="404040" w:themeColor="text1" w:themeTint="BF"/>
    </w:rPr>
  </w:style>
  <w:style w:type="paragraph" w:styleId="ListParagraph">
    <w:name w:val="List Paragraph"/>
    <w:basedOn w:val="Normal"/>
    <w:uiPriority w:val="34"/>
    <w:qFormat/>
    <w:rsid w:val="003C1A37"/>
    <w:pPr>
      <w:ind w:left="720"/>
      <w:contextualSpacing/>
    </w:pPr>
  </w:style>
  <w:style w:type="character" w:styleId="IntenseEmphasis">
    <w:name w:val="Intense Emphasis"/>
    <w:basedOn w:val="DefaultParagraphFont"/>
    <w:uiPriority w:val="21"/>
    <w:qFormat/>
    <w:rsid w:val="003C1A37"/>
    <w:rPr>
      <w:i/>
      <w:iCs/>
      <w:color w:val="0F4761" w:themeColor="accent1" w:themeShade="BF"/>
    </w:rPr>
  </w:style>
  <w:style w:type="paragraph" w:styleId="IntenseQuote">
    <w:name w:val="Intense Quote"/>
    <w:basedOn w:val="Normal"/>
    <w:next w:val="Normal"/>
    <w:link w:val="IntenseQuoteChar"/>
    <w:uiPriority w:val="30"/>
    <w:qFormat/>
    <w:rsid w:val="003C1A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A37"/>
    <w:rPr>
      <w:i/>
      <w:iCs/>
      <w:color w:val="0F4761" w:themeColor="accent1" w:themeShade="BF"/>
    </w:rPr>
  </w:style>
  <w:style w:type="character" w:styleId="IntenseReference">
    <w:name w:val="Intense Reference"/>
    <w:basedOn w:val="DefaultParagraphFont"/>
    <w:uiPriority w:val="32"/>
    <w:qFormat/>
    <w:rsid w:val="003C1A37"/>
    <w:rPr>
      <w:b/>
      <w:bCs/>
      <w:smallCaps/>
      <w:color w:val="0F4761" w:themeColor="accent1" w:themeShade="BF"/>
      <w:spacing w:val="5"/>
    </w:rPr>
  </w:style>
  <w:style w:type="character" w:customStyle="1" w:styleId="NornalChar">
    <w:name w:val="Nornal Char"/>
    <w:basedOn w:val="DefaultParagraphFont"/>
    <w:link w:val="Nornal"/>
    <w:locked/>
    <w:rsid w:val="004F30B0"/>
    <w:rPr>
      <w:rFonts w:ascii="Arial" w:hAnsi="Arial" w:cstheme="minorHAnsi"/>
      <w:color w:val="000000" w:themeColor="text1"/>
    </w:rPr>
  </w:style>
  <w:style w:type="paragraph" w:customStyle="1" w:styleId="Nornal">
    <w:name w:val="Nornal"/>
    <w:basedOn w:val="Normal"/>
    <w:link w:val="NornalChar"/>
    <w:qFormat/>
    <w:rsid w:val="004F30B0"/>
    <w:pPr>
      <w:autoSpaceDE w:val="0"/>
      <w:autoSpaceDN w:val="0"/>
      <w:adjustRightInd w:val="0"/>
      <w:spacing w:line="256" w:lineRule="auto"/>
      <w:jc w:val="both"/>
    </w:pPr>
    <w:rPr>
      <w:rFonts w:ascii="Arial" w:hAnsi="Arial" w:cstheme="minorHAnsi"/>
      <w:color w:val="000000" w:themeColor="text1"/>
    </w:rPr>
  </w:style>
  <w:style w:type="character" w:styleId="Hyperlink">
    <w:name w:val="Hyperlink"/>
    <w:basedOn w:val="DefaultParagraphFont"/>
    <w:uiPriority w:val="99"/>
    <w:unhideWhenUsed/>
    <w:rsid w:val="00435D62"/>
    <w:rPr>
      <w:color w:val="467886" w:themeColor="hyperlink"/>
      <w:u w:val="single"/>
    </w:rPr>
  </w:style>
  <w:style w:type="character" w:styleId="Strong">
    <w:name w:val="Strong"/>
    <w:basedOn w:val="DefaultParagraphFont"/>
    <w:uiPriority w:val="22"/>
    <w:qFormat/>
    <w:rsid w:val="00854579"/>
    <w:rPr>
      <w:b/>
      <w:bCs/>
    </w:rPr>
  </w:style>
  <w:style w:type="character" w:styleId="UnresolvedMention">
    <w:name w:val="Unresolved Mention"/>
    <w:basedOn w:val="DefaultParagraphFont"/>
    <w:uiPriority w:val="99"/>
    <w:semiHidden/>
    <w:unhideWhenUsed/>
    <w:rsid w:val="00854579"/>
    <w:rPr>
      <w:color w:val="605E5C"/>
      <w:shd w:val="clear" w:color="auto" w:fill="E1DFDD"/>
    </w:rPr>
  </w:style>
  <w:style w:type="character" w:styleId="FollowedHyperlink">
    <w:name w:val="FollowedHyperlink"/>
    <w:basedOn w:val="DefaultParagraphFont"/>
    <w:uiPriority w:val="99"/>
    <w:semiHidden/>
    <w:unhideWhenUsed/>
    <w:rsid w:val="008120D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3123">
      <w:bodyDiv w:val="1"/>
      <w:marLeft w:val="0"/>
      <w:marRight w:val="0"/>
      <w:marTop w:val="0"/>
      <w:marBottom w:val="0"/>
      <w:divBdr>
        <w:top w:val="none" w:sz="0" w:space="0" w:color="auto"/>
        <w:left w:val="none" w:sz="0" w:space="0" w:color="auto"/>
        <w:bottom w:val="none" w:sz="0" w:space="0" w:color="auto"/>
        <w:right w:val="none" w:sz="0" w:space="0" w:color="auto"/>
      </w:divBdr>
      <w:divsChild>
        <w:div w:id="826243144">
          <w:marLeft w:val="0"/>
          <w:marRight w:val="0"/>
          <w:marTop w:val="0"/>
          <w:marBottom w:val="0"/>
          <w:divBdr>
            <w:top w:val="none" w:sz="0" w:space="0" w:color="auto"/>
            <w:left w:val="none" w:sz="0" w:space="0" w:color="auto"/>
            <w:bottom w:val="none" w:sz="0" w:space="0" w:color="auto"/>
            <w:right w:val="none" w:sz="0" w:space="0" w:color="auto"/>
          </w:divBdr>
        </w:div>
      </w:divsChild>
    </w:div>
    <w:div w:id="76484719">
      <w:bodyDiv w:val="1"/>
      <w:marLeft w:val="0"/>
      <w:marRight w:val="0"/>
      <w:marTop w:val="0"/>
      <w:marBottom w:val="0"/>
      <w:divBdr>
        <w:top w:val="none" w:sz="0" w:space="0" w:color="auto"/>
        <w:left w:val="none" w:sz="0" w:space="0" w:color="auto"/>
        <w:bottom w:val="none" w:sz="0" w:space="0" w:color="auto"/>
        <w:right w:val="none" w:sz="0" w:space="0" w:color="auto"/>
      </w:divBdr>
      <w:divsChild>
        <w:div w:id="1127511495">
          <w:marLeft w:val="0"/>
          <w:marRight w:val="0"/>
          <w:marTop w:val="0"/>
          <w:marBottom w:val="0"/>
          <w:divBdr>
            <w:top w:val="none" w:sz="0" w:space="0" w:color="auto"/>
            <w:left w:val="none" w:sz="0" w:space="0" w:color="auto"/>
            <w:bottom w:val="none" w:sz="0" w:space="0" w:color="auto"/>
            <w:right w:val="none" w:sz="0" w:space="0" w:color="auto"/>
          </w:divBdr>
        </w:div>
      </w:divsChild>
    </w:div>
    <w:div w:id="104083696">
      <w:bodyDiv w:val="1"/>
      <w:marLeft w:val="0"/>
      <w:marRight w:val="0"/>
      <w:marTop w:val="0"/>
      <w:marBottom w:val="0"/>
      <w:divBdr>
        <w:top w:val="none" w:sz="0" w:space="0" w:color="auto"/>
        <w:left w:val="none" w:sz="0" w:space="0" w:color="auto"/>
        <w:bottom w:val="none" w:sz="0" w:space="0" w:color="auto"/>
        <w:right w:val="none" w:sz="0" w:space="0" w:color="auto"/>
      </w:divBdr>
    </w:div>
    <w:div w:id="126360748">
      <w:bodyDiv w:val="1"/>
      <w:marLeft w:val="0"/>
      <w:marRight w:val="0"/>
      <w:marTop w:val="0"/>
      <w:marBottom w:val="0"/>
      <w:divBdr>
        <w:top w:val="none" w:sz="0" w:space="0" w:color="auto"/>
        <w:left w:val="none" w:sz="0" w:space="0" w:color="auto"/>
        <w:bottom w:val="none" w:sz="0" w:space="0" w:color="auto"/>
        <w:right w:val="none" w:sz="0" w:space="0" w:color="auto"/>
      </w:divBdr>
    </w:div>
    <w:div w:id="206795560">
      <w:bodyDiv w:val="1"/>
      <w:marLeft w:val="0"/>
      <w:marRight w:val="0"/>
      <w:marTop w:val="0"/>
      <w:marBottom w:val="0"/>
      <w:divBdr>
        <w:top w:val="none" w:sz="0" w:space="0" w:color="auto"/>
        <w:left w:val="none" w:sz="0" w:space="0" w:color="auto"/>
        <w:bottom w:val="none" w:sz="0" w:space="0" w:color="auto"/>
        <w:right w:val="none" w:sz="0" w:space="0" w:color="auto"/>
      </w:divBdr>
    </w:div>
    <w:div w:id="211817725">
      <w:bodyDiv w:val="1"/>
      <w:marLeft w:val="0"/>
      <w:marRight w:val="0"/>
      <w:marTop w:val="0"/>
      <w:marBottom w:val="0"/>
      <w:divBdr>
        <w:top w:val="none" w:sz="0" w:space="0" w:color="auto"/>
        <w:left w:val="none" w:sz="0" w:space="0" w:color="auto"/>
        <w:bottom w:val="none" w:sz="0" w:space="0" w:color="auto"/>
        <w:right w:val="none" w:sz="0" w:space="0" w:color="auto"/>
      </w:divBdr>
    </w:div>
    <w:div w:id="212930266">
      <w:bodyDiv w:val="1"/>
      <w:marLeft w:val="0"/>
      <w:marRight w:val="0"/>
      <w:marTop w:val="0"/>
      <w:marBottom w:val="0"/>
      <w:divBdr>
        <w:top w:val="none" w:sz="0" w:space="0" w:color="auto"/>
        <w:left w:val="none" w:sz="0" w:space="0" w:color="auto"/>
        <w:bottom w:val="none" w:sz="0" w:space="0" w:color="auto"/>
        <w:right w:val="none" w:sz="0" w:space="0" w:color="auto"/>
      </w:divBdr>
    </w:div>
    <w:div w:id="322438386">
      <w:bodyDiv w:val="1"/>
      <w:marLeft w:val="0"/>
      <w:marRight w:val="0"/>
      <w:marTop w:val="0"/>
      <w:marBottom w:val="0"/>
      <w:divBdr>
        <w:top w:val="none" w:sz="0" w:space="0" w:color="auto"/>
        <w:left w:val="none" w:sz="0" w:space="0" w:color="auto"/>
        <w:bottom w:val="none" w:sz="0" w:space="0" w:color="auto"/>
        <w:right w:val="none" w:sz="0" w:space="0" w:color="auto"/>
      </w:divBdr>
    </w:div>
    <w:div w:id="330840372">
      <w:bodyDiv w:val="1"/>
      <w:marLeft w:val="0"/>
      <w:marRight w:val="0"/>
      <w:marTop w:val="0"/>
      <w:marBottom w:val="0"/>
      <w:divBdr>
        <w:top w:val="none" w:sz="0" w:space="0" w:color="auto"/>
        <w:left w:val="none" w:sz="0" w:space="0" w:color="auto"/>
        <w:bottom w:val="none" w:sz="0" w:space="0" w:color="auto"/>
        <w:right w:val="none" w:sz="0" w:space="0" w:color="auto"/>
      </w:divBdr>
    </w:div>
    <w:div w:id="354504381">
      <w:bodyDiv w:val="1"/>
      <w:marLeft w:val="0"/>
      <w:marRight w:val="0"/>
      <w:marTop w:val="0"/>
      <w:marBottom w:val="0"/>
      <w:divBdr>
        <w:top w:val="none" w:sz="0" w:space="0" w:color="auto"/>
        <w:left w:val="none" w:sz="0" w:space="0" w:color="auto"/>
        <w:bottom w:val="none" w:sz="0" w:space="0" w:color="auto"/>
        <w:right w:val="none" w:sz="0" w:space="0" w:color="auto"/>
      </w:divBdr>
    </w:div>
    <w:div w:id="358512987">
      <w:bodyDiv w:val="1"/>
      <w:marLeft w:val="0"/>
      <w:marRight w:val="0"/>
      <w:marTop w:val="0"/>
      <w:marBottom w:val="0"/>
      <w:divBdr>
        <w:top w:val="none" w:sz="0" w:space="0" w:color="auto"/>
        <w:left w:val="none" w:sz="0" w:space="0" w:color="auto"/>
        <w:bottom w:val="none" w:sz="0" w:space="0" w:color="auto"/>
        <w:right w:val="none" w:sz="0" w:space="0" w:color="auto"/>
      </w:divBdr>
    </w:div>
    <w:div w:id="441803189">
      <w:bodyDiv w:val="1"/>
      <w:marLeft w:val="0"/>
      <w:marRight w:val="0"/>
      <w:marTop w:val="0"/>
      <w:marBottom w:val="0"/>
      <w:divBdr>
        <w:top w:val="none" w:sz="0" w:space="0" w:color="auto"/>
        <w:left w:val="none" w:sz="0" w:space="0" w:color="auto"/>
        <w:bottom w:val="none" w:sz="0" w:space="0" w:color="auto"/>
        <w:right w:val="none" w:sz="0" w:space="0" w:color="auto"/>
      </w:divBdr>
    </w:div>
    <w:div w:id="674265575">
      <w:bodyDiv w:val="1"/>
      <w:marLeft w:val="0"/>
      <w:marRight w:val="0"/>
      <w:marTop w:val="0"/>
      <w:marBottom w:val="0"/>
      <w:divBdr>
        <w:top w:val="none" w:sz="0" w:space="0" w:color="auto"/>
        <w:left w:val="none" w:sz="0" w:space="0" w:color="auto"/>
        <w:bottom w:val="none" w:sz="0" w:space="0" w:color="auto"/>
        <w:right w:val="none" w:sz="0" w:space="0" w:color="auto"/>
      </w:divBdr>
    </w:div>
    <w:div w:id="675691062">
      <w:bodyDiv w:val="1"/>
      <w:marLeft w:val="0"/>
      <w:marRight w:val="0"/>
      <w:marTop w:val="0"/>
      <w:marBottom w:val="0"/>
      <w:divBdr>
        <w:top w:val="none" w:sz="0" w:space="0" w:color="auto"/>
        <w:left w:val="none" w:sz="0" w:space="0" w:color="auto"/>
        <w:bottom w:val="none" w:sz="0" w:space="0" w:color="auto"/>
        <w:right w:val="none" w:sz="0" w:space="0" w:color="auto"/>
      </w:divBdr>
    </w:div>
    <w:div w:id="703214055">
      <w:bodyDiv w:val="1"/>
      <w:marLeft w:val="0"/>
      <w:marRight w:val="0"/>
      <w:marTop w:val="0"/>
      <w:marBottom w:val="0"/>
      <w:divBdr>
        <w:top w:val="none" w:sz="0" w:space="0" w:color="auto"/>
        <w:left w:val="none" w:sz="0" w:space="0" w:color="auto"/>
        <w:bottom w:val="none" w:sz="0" w:space="0" w:color="auto"/>
        <w:right w:val="none" w:sz="0" w:space="0" w:color="auto"/>
      </w:divBdr>
    </w:div>
    <w:div w:id="714430938">
      <w:bodyDiv w:val="1"/>
      <w:marLeft w:val="0"/>
      <w:marRight w:val="0"/>
      <w:marTop w:val="0"/>
      <w:marBottom w:val="0"/>
      <w:divBdr>
        <w:top w:val="none" w:sz="0" w:space="0" w:color="auto"/>
        <w:left w:val="none" w:sz="0" w:space="0" w:color="auto"/>
        <w:bottom w:val="none" w:sz="0" w:space="0" w:color="auto"/>
        <w:right w:val="none" w:sz="0" w:space="0" w:color="auto"/>
      </w:divBdr>
    </w:div>
    <w:div w:id="725182613">
      <w:bodyDiv w:val="1"/>
      <w:marLeft w:val="0"/>
      <w:marRight w:val="0"/>
      <w:marTop w:val="0"/>
      <w:marBottom w:val="0"/>
      <w:divBdr>
        <w:top w:val="none" w:sz="0" w:space="0" w:color="auto"/>
        <w:left w:val="none" w:sz="0" w:space="0" w:color="auto"/>
        <w:bottom w:val="none" w:sz="0" w:space="0" w:color="auto"/>
        <w:right w:val="none" w:sz="0" w:space="0" w:color="auto"/>
      </w:divBdr>
    </w:div>
    <w:div w:id="735124225">
      <w:bodyDiv w:val="1"/>
      <w:marLeft w:val="0"/>
      <w:marRight w:val="0"/>
      <w:marTop w:val="0"/>
      <w:marBottom w:val="0"/>
      <w:divBdr>
        <w:top w:val="none" w:sz="0" w:space="0" w:color="auto"/>
        <w:left w:val="none" w:sz="0" w:space="0" w:color="auto"/>
        <w:bottom w:val="none" w:sz="0" w:space="0" w:color="auto"/>
        <w:right w:val="none" w:sz="0" w:space="0" w:color="auto"/>
      </w:divBdr>
    </w:div>
    <w:div w:id="745110461">
      <w:bodyDiv w:val="1"/>
      <w:marLeft w:val="0"/>
      <w:marRight w:val="0"/>
      <w:marTop w:val="0"/>
      <w:marBottom w:val="0"/>
      <w:divBdr>
        <w:top w:val="none" w:sz="0" w:space="0" w:color="auto"/>
        <w:left w:val="none" w:sz="0" w:space="0" w:color="auto"/>
        <w:bottom w:val="none" w:sz="0" w:space="0" w:color="auto"/>
        <w:right w:val="none" w:sz="0" w:space="0" w:color="auto"/>
      </w:divBdr>
      <w:divsChild>
        <w:div w:id="170921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6948197">
      <w:bodyDiv w:val="1"/>
      <w:marLeft w:val="0"/>
      <w:marRight w:val="0"/>
      <w:marTop w:val="0"/>
      <w:marBottom w:val="0"/>
      <w:divBdr>
        <w:top w:val="none" w:sz="0" w:space="0" w:color="auto"/>
        <w:left w:val="none" w:sz="0" w:space="0" w:color="auto"/>
        <w:bottom w:val="none" w:sz="0" w:space="0" w:color="auto"/>
        <w:right w:val="none" w:sz="0" w:space="0" w:color="auto"/>
      </w:divBdr>
    </w:div>
    <w:div w:id="783232992">
      <w:bodyDiv w:val="1"/>
      <w:marLeft w:val="0"/>
      <w:marRight w:val="0"/>
      <w:marTop w:val="0"/>
      <w:marBottom w:val="0"/>
      <w:divBdr>
        <w:top w:val="none" w:sz="0" w:space="0" w:color="auto"/>
        <w:left w:val="none" w:sz="0" w:space="0" w:color="auto"/>
        <w:bottom w:val="none" w:sz="0" w:space="0" w:color="auto"/>
        <w:right w:val="none" w:sz="0" w:space="0" w:color="auto"/>
      </w:divBdr>
      <w:divsChild>
        <w:div w:id="190072712">
          <w:blockQuote w:val="1"/>
          <w:marLeft w:val="720"/>
          <w:marRight w:val="720"/>
          <w:marTop w:val="100"/>
          <w:marBottom w:val="100"/>
          <w:divBdr>
            <w:top w:val="none" w:sz="0" w:space="0" w:color="auto"/>
            <w:left w:val="none" w:sz="0" w:space="0" w:color="auto"/>
            <w:bottom w:val="none" w:sz="0" w:space="0" w:color="auto"/>
            <w:right w:val="none" w:sz="0" w:space="0" w:color="auto"/>
          </w:divBdr>
        </w:div>
        <w:div w:id="922907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574200">
      <w:bodyDiv w:val="1"/>
      <w:marLeft w:val="0"/>
      <w:marRight w:val="0"/>
      <w:marTop w:val="0"/>
      <w:marBottom w:val="0"/>
      <w:divBdr>
        <w:top w:val="none" w:sz="0" w:space="0" w:color="auto"/>
        <w:left w:val="none" w:sz="0" w:space="0" w:color="auto"/>
        <w:bottom w:val="none" w:sz="0" w:space="0" w:color="auto"/>
        <w:right w:val="none" w:sz="0" w:space="0" w:color="auto"/>
      </w:divBdr>
    </w:div>
    <w:div w:id="876354517">
      <w:bodyDiv w:val="1"/>
      <w:marLeft w:val="0"/>
      <w:marRight w:val="0"/>
      <w:marTop w:val="0"/>
      <w:marBottom w:val="0"/>
      <w:divBdr>
        <w:top w:val="none" w:sz="0" w:space="0" w:color="auto"/>
        <w:left w:val="none" w:sz="0" w:space="0" w:color="auto"/>
        <w:bottom w:val="none" w:sz="0" w:space="0" w:color="auto"/>
        <w:right w:val="none" w:sz="0" w:space="0" w:color="auto"/>
      </w:divBdr>
    </w:div>
    <w:div w:id="1037241216">
      <w:bodyDiv w:val="1"/>
      <w:marLeft w:val="0"/>
      <w:marRight w:val="0"/>
      <w:marTop w:val="0"/>
      <w:marBottom w:val="0"/>
      <w:divBdr>
        <w:top w:val="none" w:sz="0" w:space="0" w:color="auto"/>
        <w:left w:val="none" w:sz="0" w:space="0" w:color="auto"/>
        <w:bottom w:val="none" w:sz="0" w:space="0" w:color="auto"/>
        <w:right w:val="none" w:sz="0" w:space="0" w:color="auto"/>
      </w:divBdr>
    </w:div>
    <w:div w:id="1054087671">
      <w:bodyDiv w:val="1"/>
      <w:marLeft w:val="0"/>
      <w:marRight w:val="0"/>
      <w:marTop w:val="0"/>
      <w:marBottom w:val="0"/>
      <w:divBdr>
        <w:top w:val="none" w:sz="0" w:space="0" w:color="auto"/>
        <w:left w:val="none" w:sz="0" w:space="0" w:color="auto"/>
        <w:bottom w:val="none" w:sz="0" w:space="0" w:color="auto"/>
        <w:right w:val="none" w:sz="0" w:space="0" w:color="auto"/>
      </w:divBdr>
      <w:divsChild>
        <w:div w:id="1823351899">
          <w:marLeft w:val="0"/>
          <w:marRight w:val="0"/>
          <w:marTop w:val="0"/>
          <w:marBottom w:val="0"/>
          <w:divBdr>
            <w:top w:val="none" w:sz="0" w:space="0" w:color="auto"/>
            <w:left w:val="none" w:sz="0" w:space="0" w:color="auto"/>
            <w:bottom w:val="none" w:sz="0" w:space="0" w:color="auto"/>
            <w:right w:val="none" w:sz="0" w:space="0" w:color="auto"/>
          </w:divBdr>
        </w:div>
      </w:divsChild>
    </w:div>
    <w:div w:id="1072897106">
      <w:bodyDiv w:val="1"/>
      <w:marLeft w:val="0"/>
      <w:marRight w:val="0"/>
      <w:marTop w:val="0"/>
      <w:marBottom w:val="0"/>
      <w:divBdr>
        <w:top w:val="none" w:sz="0" w:space="0" w:color="auto"/>
        <w:left w:val="none" w:sz="0" w:space="0" w:color="auto"/>
        <w:bottom w:val="none" w:sz="0" w:space="0" w:color="auto"/>
        <w:right w:val="none" w:sz="0" w:space="0" w:color="auto"/>
      </w:divBdr>
    </w:div>
    <w:div w:id="1081440416">
      <w:bodyDiv w:val="1"/>
      <w:marLeft w:val="0"/>
      <w:marRight w:val="0"/>
      <w:marTop w:val="0"/>
      <w:marBottom w:val="0"/>
      <w:divBdr>
        <w:top w:val="none" w:sz="0" w:space="0" w:color="auto"/>
        <w:left w:val="none" w:sz="0" w:space="0" w:color="auto"/>
        <w:bottom w:val="none" w:sz="0" w:space="0" w:color="auto"/>
        <w:right w:val="none" w:sz="0" w:space="0" w:color="auto"/>
      </w:divBdr>
    </w:div>
    <w:div w:id="1138692657">
      <w:bodyDiv w:val="1"/>
      <w:marLeft w:val="0"/>
      <w:marRight w:val="0"/>
      <w:marTop w:val="0"/>
      <w:marBottom w:val="0"/>
      <w:divBdr>
        <w:top w:val="none" w:sz="0" w:space="0" w:color="auto"/>
        <w:left w:val="none" w:sz="0" w:space="0" w:color="auto"/>
        <w:bottom w:val="none" w:sz="0" w:space="0" w:color="auto"/>
        <w:right w:val="none" w:sz="0" w:space="0" w:color="auto"/>
      </w:divBdr>
    </w:div>
    <w:div w:id="1166019117">
      <w:bodyDiv w:val="1"/>
      <w:marLeft w:val="0"/>
      <w:marRight w:val="0"/>
      <w:marTop w:val="0"/>
      <w:marBottom w:val="0"/>
      <w:divBdr>
        <w:top w:val="none" w:sz="0" w:space="0" w:color="auto"/>
        <w:left w:val="none" w:sz="0" w:space="0" w:color="auto"/>
        <w:bottom w:val="none" w:sz="0" w:space="0" w:color="auto"/>
        <w:right w:val="none" w:sz="0" w:space="0" w:color="auto"/>
      </w:divBdr>
    </w:div>
    <w:div w:id="1200624157">
      <w:bodyDiv w:val="1"/>
      <w:marLeft w:val="0"/>
      <w:marRight w:val="0"/>
      <w:marTop w:val="0"/>
      <w:marBottom w:val="0"/>
      <w:divBdr>
        <w:top w:val="none" w:sz="0" w:space="0" w:color="auto"/>
        <w:left w:val="none" w:sz="0" w:space="0" w:color="auto"/>
        <w:bottom w:val="none" w:sz="0" w:space="0" w:color="auto"/>
        <w:right w:val="none" w:sz="0" w:space="0" w:color="auto"/>
      </w:divBdr>
    </w:div>
    <w:div w:id="1203326899">
      <w:bodyDiv w:val="1"/>
      <w:marLeft w:val="0"/>
      <w:marRight w:val="0"/>
      <w:marTop w:val="0"/>
      <w:marBottom w:val="0"/>
      <w:divBdr>
        <w:top w:val="none" w:sz="0" w:space="0" w:color="auto"/>
        <w:left w:val="none" w:sz="0" w:space="0" w:color="auto"/>
        <w:bottom w:val="none" w:sz="0" w:space="0" w:color="auto"/>
        <w:right w:val="none" w:sz="0" w:space="0" w:color="auto"/>
      </w:divBdr>
    </w:div>
    <w:div w:id="1258052509">
      <w:bodyDiv w:val="1"/>
      <w:marLeft w:val="0"/>
      <w:marRight w:val="0"/>
      <w:marTop w:val="0"/>
      <w:marBottom w:val="0"/>
      <w:divBdr>
        <w:top w:val="none" w:sz="0" w:space="0" w:color="auto"/>
        <w:left w:val="none" w:sz="0" w:space="0" w:color="auto"/>
        <w:bottom w:val="none" w:sz="0" w:space="0" w:color="auto"/>
        <w:right w:val="none" w:sz="0" w:space="0" w:color="auto"/>
      </w:divBdr>
    </w:div>
    <w:div w:id="1271595649">
      <w:bodyDiv w:val="1"/>
      <w:marLeft w:val="0"/>
      <w:marRight w:val="0"/>
      <w:marTop w:val="0"/>
      <w:marBottom w:val="0"/>
      <w:divBdr>
        <w:top w:val="none" w:sz="0" w:space="0" w:color="auto"/>
        <w:left w:val="none" w:sz="0" w:space="0" w:color="auto"/>
        <w:bottom w:val="none" w:sz="0" w:space="0" w:color="auto"/>
        <w:right w:val="none" w:sz="0" w:space="0" w:color="auto"/>
      </w:divBdr>
    </w:div>
    <w:div w:id="1310553345">
      <w:bodyDiv w:val="1"/>
      <w:marLeft w:val="0"/>
      <w:marRight w:val="0"/>
      <w:marTop w:val="0"/>
      <w:marBottom w:val="0"/>
      <w:divBdr>
        <w:top w:val="none" w:sz="0" w:space="0" w:color="auto"/>
        <w:left w:val="none" w:sz="0" w:space="0" w:color="auto"/>
        <w:bottom w:val="none" w:sz="0" w:space="0" w:color="auto"/>
        <w:right w:val="none" w:sz="0" w:space="0" w:color="auto"/>
      </w:divBdr>
    </w:div>
    <w:div w:id="1356273179">
      <w:bodyDiv w:val="1"/>
      <w:marLeft w:val="0"/>
      <w:marRight w:val="0"/>
      <w:marTop w:val="0"/>
      <w:marBottom w:val="0"/>
      <w:divBdr>
        <w:top w:val="none" w:sz="0" w:space="0" w:color="auto"/>
        <w:left w:val="none" w:sz="0" w:space="0" w:color="auto"/>
        <w:bottom w:val="none" w:sz="0" w:space="0" w:color="auto"/>
        <w:right w:val="none" w:sz="0" w:space="0" w:color="auto"/>
      </w:divBdr>
      <w:divsChild>
        <w:div w:id="967932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912592">
      <w:bodyDiv w:val="1"/>
      <w:marLeft w:val="0"/>
      <w:marRight w:val="0"/>
      <w:marTop w:val="0"/>
      <w:marBottom w:val="0"/>
      <w:divBdr>
        <w:top w:val="none" w:sz="0" w:space="0" w:color="auto"/>
        <w:left w:val="none" w:sz="0" w:space="0" w:color="auto"/>
        <w:bottom w:val="none" w:sz="0" w:space="0" w:color="auto"/>
        <w:right w:val="none" w:sz="0" w:space="0" w:color="auto"/>
      </w:divBdr>
      <w:divsChild>
        <w:div w:id="157588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0417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923357">
      <w:bodyDiv w:val="1"/>
      <w:marLeft w:val="0"/>
      <w:marRight w:val="0"/>
      <w:marTop w:val="0"/>
      <w:marBottom w:val="0"/>
      <w:divBdr>
        <w:top w:val="none" w:sz="0" w:space="0" w:color="auto"/>
        <w:left w:val="none" w:sz="0" w:space="0" w:color="auto"/>
        <w:bottom w:val="none" w:sz="0" w:space="0" w:color="auto"/>
        <w:right w:val="none" w:sz="0" w:space="0" w:color="auto"/>
      </w:divBdr>
    </w:div>
    <w:div w:id="1421760277">
      <w:bodyDiv w:val="1"/>
      <w:marLeft w:val="0"/>
      <w:marRight w:val="0"/>
      <w:marTop w:val="0"/>
      <w:marBottom w:val="0"/>
      <w:divBdr>
        <w:top w:val="none" w:sz="0" w:space="0" w:color="auto"/>
        <w:left w:val="none" w:sz="0" w:space="0" w:color="auto"/>
        <w:bottom w:val="none" w:sz="0" w:space="0" w:color="auto"/>
        <w:right w:val="none" w:sz="0" w:space="0" w:color="auto"/>
      </w:divBdr>
    </w:div>
    <w:div w:id="1429959618">
      <w:bodyDiv w:val="1"/>
      <w:marLeft w:val="0"/>
      <w:marRight w:val="0"/>
      <w:marTop w:val="0"/>
      <w:marBottom w:val="0"/>
      <w:divBdr>
        <w:top w:val="none" w:sz="0" w:space="0" w:color="auto"/>
        <w:left w:val="none" w:sz="0" w:space="0" w:color="auto"/>
        <w:bottom w:val="none" w:sz="0" w:space="0" w:color="auto"/>
        <w:right w:val="none" w:sz="0" w:space="0" w:color="auto"/>
      </w:divBdr>
    </w:div>
    <w:div w:id="1557012810">
      <w:bodyDiv w:val="1"/>
      <w:marLeft w:val="0"/>
      <w:marRight w:val="0"/>
      <w:marTop w:val="0"/>
      <w:marBottom w:val="0"/>
      <w:divBdr>
        <w:top w:val="none" w:sz="0" w:space="0" w:color="auto"/>
        <w:left w:val="none" w:sz="0" w:space="0" w:color="auto"/>
        <w:bottom w:val="none" w:sz="0" w:space="0" w:color="auto"/>
        <w:right w:val="none" w:sz="0" w:space="0" w:color="auto"/>
      </w:divBdr>
    </w:div>
    <w:div w:id="1764640823">
      <w:bodyDiv w:val="1"/>
      <w:marLeft w:val="0"/>
      <w:marRight w:val="0"/>
      <w:marTop w:val="0"/>
      <w:marBottom w:val="0"/>
      <w:divBdr>
        <w:top w:val="none" w:sz="0" w:space="0" w:color="auto"/>
        <w:left w:val="none" w:sz="0" w:space="0" w:color="auto"/>
        <w:bottom w:val="none" w:sz="0" w:space="0" w:color="auto"/>
        <w:right w:val="none" w:sz="0" w:space="0" w:color="auto"/>
      </w:divBdr>
    </w:div>
    <w:div w:id="1794903450">
      <w:bodyDiv w:val="1"/>
      <w:marLeft w:val="0"/>
      <w:marRight w:val="0"/>
      <w:marTop w:val="0"/>
      <w:marBottom w:val="0"/>
      <w:divBdr>
        <w:top w:val="none" w:sz="0" w:space="0" w:color="auto"/>
        <w:left w:val="none" w:sz="0" w:space="0" w:color="auto"/>
        <w:bottom w:val="none" w:sz="0" w:space="0" w:color="auto"/>
        <w:right w:val="none" w:sz="0" w:space="0" w:color="auto"/>
      </w:divBdr>
      <w:divsChild>
        <w:div w:id="1290211168">
          <w:marLeft w:val="0"/>
          <w:marRight w:val="0"/>
          <w:marTop w:val="0"/>
          <w:marBottom w:val="0"/>
          <w:divBdr>
            <w:top w:val="none" w:sz="0" w:space="0" w:color="auto"/>
            <w:left w:val="none" w:sz="0" w:space="0" w:color="auto"/>
            <w:bottom w:val="none" w:sz="0" w:space="0" w:color="auto"/>
            <w:right w:val="none" w:sz="0" w:space="0" w:color="auto"/>
          </w:divBdr>
        </w:div>
      </w:divsChild>
    </w:div>
    <w:div w:id="1850637517">
      <w:bodyDiv w:val="1"/>
      <w:marLeft w:val="0"/>
      <w:marRight w:val="0"/>
      <w:marTop w:val="0"/>
      <w:marBottom w:val="0"/>
      <w:divBdr>
        <w:top w:val="none" w:sz="0" w:space="0" w:color="auto"/>
        <w:left w:val="none" w:sz="0" w:space="0" w:color="auto"/>
        <w:bottom w:val="none" w:sz="0" w:space="0" w:color="auto"/>
        <w:right w:val="none" w:sz="0" w:space="0" w:color="auto"/>
      </w:divBdr>
    </w:div>
    <w:div w:id="1934901092">
      <w:bodyDiv w:val="1"/>
      <w:marLeft w:val="0"/>
      <w:marRight w:val="0"/>
      <w:marTop w:val="0"/>
      <w:marBottom w:val="0"/>
      <w:divBdr>
        <w:top w:val="none" w:sz="0" w:space="0" w:color="auto"/>
        <w:left w:val="none" w:sz="0" w:space="0" w:color="auto"/>
        <w:bottom w:val="none" w:sz="0" w:space="0" w:color="auto"/>
        <w:right w:val="none" w:sz="0" w:space="0" w:color="auto"/>
      </w:divBdr>
    </w:div>
    <w:div w:id="1996764484">
      <w:bodyDiv w:val="1"/>
      <w:marLeft w:val="0"/>
      <w:marRight w:val="0"/>
      <w:marTop w:val="0"/>
      <w:marBottom w:val="0"/>
      <w:divBdr>
        <w:top w:val="none" w:sz="0" w:space="0" w:color="auto"/>
        <w:left w:val="none" w:sz="0" w:space="0" w:color="auto"/>
        <w:bottom w:val="none" w:sz="0" w:space="0" w:color="auto"/>
        <w:right w:val="none" w:sz="0" w:space="0" w:color="auto"/>
      </w:divBdr>
    </w:div>
    <w:div w:id="206382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cipd.org/en/knowledge/factsheets/consultation-engagement-factsheet/" TargetMode="External"/><Relationship Id="rId18" Type="http://schemas.openxmlformats.org/officeDocument/2006/relationships/hyperlink" Target="https://www.ons.gov.uk/peoplepopulationandcommunity/birthsdeathsandmarriages/ageing/bulletins/estimatesoftheveryoldincludingcentenarians/2002to2024" TargetMode="External"/><Relationship Id="rId26" Type="http://schemas.openxmlformats.org/officeDocument/2006/relationships/hyperlink" Target="https://ukcareguide.co.uk/rise-in-care-home-costs/" TargetMode="External"/><Relationship Id="rId3" Type="http://schemas.openxmlformats.org/officeDocument/2006/relationships/styles" Target="styles.xml"/><Relationship Id="rId21" Type="http://schemas.openxmlformats.org/officeDocument/2006/relationships/hyperlink" Target="https://www.ons.gov.uk/peoplepopulationandcommunity/birthsdeathsandmarriages/ageing" TargetMode="External"/><Relationship Id="rId7" Type="http://schemas.openxmlformats.org/officeDocument/2006/relationships/image" Target="media/image2.jpeg"/><Relationship Id="rId12" Type="http://schemas.openxmlformats.org/officeDocument/2006/relationships/hyperlink" Target="https://ageing-better.org.uk/our-ageing-population-state-ageing-2023-4" TargetMode="External"/><Relationship Id="rId17" Type="http://schemas.openxmlformats.org/officeDocument/2006/relationships/hyperlink" Target="https://www.laingbuisson.com/press-releases/older-people-forced-to-pay-nearly-20-more-for-their-care-as-fees-skyrocket-over-the-last-two-years/" TargetMode="External"/><Relationship Id="rId25" Type="http://schemas.openxmlformats.org/officeDocument/2006/relationships/hyperlink" Target="https://theworlddata.com/life-expectancy-in-uk/" TargetMode="External"/><Relationship Id="rId2" Type="http://schemas.openxmlformats.org/officeDocument/2006/relationships/numbering" Target="numbering.xml"/><Relationship Id="rId16" Type="http://schemas.openxmlformats.org/officeDocument/2006/relationships/hyperlink" Target="https://www.grantthornton.co.uk/insights/care-homes-the-increasing-cost-of-care/" TargetMode="External"/><Relationship Id="rId20" Type="http://schemas.openxmlformats.org/officeDocument/2006/relationships/hyperlink" Target="https://www.ons.gov.uk/peoplepopulationandcommunity/birthsdeathsandmarriages/ageing" TargetMode="External"/><Relationship Id="rId29" Type="http://schemas.openxmlformats.org/officeDocument/2006/relationships/hyperlink" Target="https://hbr.org/2022/09/why-your-team-members-need-daily-check-in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geing-better.org.uk/our-ageing-population-state-ageing-2023-4" TargetMode="External"/><Relationship Id="rId24" Type="http://schemas.openxmlformats.org/officeDocument/2006/relationships/hyperlink" Target="https://theworlddata.com/life-expectancy-in-uk/" TargetMode="External"/><Relationship Id="rId5" Type="http://schemas.openxmlformats.org/officeDocument/2006/relationships/webSettings" Target="webSettings.xml"/><Relationship Id="rId15" Type="http://schemas.openxmlformats.org/officeDocument/2006/relationships/hyperlink" Target="https://www.gov.uk/government/news/cutting-edge-tech-introduced-in-social-care" TargetMode="External"/><Relationship Id="rId23" Type="http://schemas.openxmlformats.org/officeDocument/2006/relationships/hyperlink" Target="https://thecareruk.com/average-private-care-home-fees-up-9-year-on-year-underpinned-by-a-shortage-of-beds/" TargetMode="External"/><Relationship Id="rId28" Type="http://schemas.openxmlformats.org/officeDocument/2006/relationships/hyperlink" Target="https://www.which.co.uk/news/article/care-home-fees-soar-amid-cost-of-living-crisis-aMvhr6W5Vt7D" TargetMode="External"/><Relationship Id="rId10" Type="http://schemas.openxmlformats.org/officeDocument/2006/relationships/hyperlink" Target="https://ageing-better.org.uk/our-ageing-population-state-ageing-2023-4" TargetMode="External"/><Relationship Id="rId19" Type="http://schemas.openxmlformats.org/officeDocument/2006/relationships/hyperlink" Target="https://www.ons.gov.uk/peoplepopulationandcommunity/birthsdeathsandmarriages/ageing/bulletins/estimatesoftheveryoldincludingcentenarians/2002to202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1stff.co.uk/the-rising-cost-of-care-navigating-fee-increases-in-the-uk-care-home-sector/" TargetMode="External"/><Relationship Id="rId14" Type="http://schemas.openxmlformats.org/officeDocument/2006/relationships/hyperlink" Target="https://www.cqc.org.uk/press-release/combination-cost-living-crisis-and-workforce-pressures-risks-unfair-care-longer-waits" TargetMode="External"/><Relationship Id="rId22" Type="http://schemas.openxmlformats.org/officeDocument/2006/relationships/hyperlink" Target="https://www.peoplemanagement.co.uk/article/1939309/culture-rot-%E2%80%93-why-spreading-uk-workplaces?bulletin=pm-daily&amp;utm_source=mc&amp;utm_medium=email&amp;utm_content=20251111_PM+Daily_NWL_CIPD_GLO_MIX_MAN_NA.https%3a%2f%2fwww.peoplemanagement.co.uk%2farticle%2f1939309%2fculture-rot-%25E2%2580%2593-why-spreading-uk-workplaces%3fbulletin%3dpm-daily&amp;utm_campaign=&amp;utm_term=9199097" TargetMode="External"/><Relationship Id="rId27" Type="http://schemas.openxmlformats.org/officeDocument/2006/relationships/hyperlink" Target="https://www.ox.ac.uk/news/2019-10-24-happy-workers-are-13-more-productiv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90830-4671-421A-8701-7B80BD893302}">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59</TotalTime>
  <Pages>21</Pages>
  <Words>5472</Words>
  <Characters>30908</Characters>
  <Application>Microsoft Office Word</Application>
  <DocSecurity>0</DocSecurity>
  <Lines>762</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36324</CharactersWithSpaces>
  <SharedDoc>false</SharedDoc>
  <HLinks>
    <vt:vector size="132" baseType="variant">
      <vt:variant>
        <vt:i4>7274595</vt:i4>
      </vt:variant>
      <vt:variant>
        <vt:i4>63</vt:i4>
      </vt:variant>
      <vt:variant>
        <vt:i4>0</vt:i4>
      </vt:variant>
      <vt:variant>
        <vt:i4>5</vt:i4>
      </vt:variant>
      <vt:variant>
        <vt:lpwstr>https://www.gov.uk/government/news/cutting-edge-tech-introduced-in-social-care</vt:lpwstr>
      </vt:variant>
      <vt:variant>
        <vt:lpwstr>:~:text=motion%20sensors%20that%20can%20detect,patient%20might%20need%20additional%20care</vt:lpwstr>
      </vt:variant>
      <vt:variant>
        <vt:i4>7995419</vt:i4>
      </vt:variant>
      <vt:variant>
        <vt:i4>60</vt:i4>
      </vt:variant>
      <vt:variant>
        <vt:i4>0</vt:i4>
      </vt:variant>
      <vt:variant>
        <vt:i4>5</vt:i4>
      </vt:variant>
      <vt:variant>
        <vt:lpwstr>https://www.cipd.org/globalassets/media/knowledge/knowledge-hub/reports/avoiding-the-demographic-crunch-labour-supply-and-ageing-workforce_tcm18-10235.pdf</vt:lpwstr>
      </vt:variant>
      <vt:variant>
        <vt:lpwstr/>
      </vt:variant>
      <vt:variant>
        <vt:i4>6946927</vt:i4>
      </vt:variant>
      <vt:variant>
        <vt:i4>57</vt:i4>
      </vt:variant>
      <vt:variant>
        <vt:i4>0</vt:i4>
      </vt:variant>
      <vt:variant>
        <vt:i4>5</vt:i4>
      </vt:variant>
      <vt:variant>
        <vt:lpwstr>https://www.cqc.org.uk/press-release/combination-cost-living-crisis-and-workforce-pressures-risks-unfair-care-longer-waits</vt:lpwstr>
      </vt:variant>
      <vt:variant>
        <vt:lpwstr/>
      </vt:variant>
      <vt:variant>
        <vt:i4>720906</vt:i4>
      </vt:variant>
      <vt:variant>
        <vt:i4>54</vt:i4>
      </vt:variant>
      <vt:variant>
        <vt:i4>0</vt:i4>
      </vt:variant>
      <vt:variant>
        <vt:i4>5</vt:i4>
      </vt:variant>
      <vt:variant>
        <vt:lpwstr>https://www.ox.ac.uk/news/2019-10-24-happy-workers-are-13-more-productive</vt:lpwstr>
      </vt:variant>
      <vt:variant>
        <vt:lpwstr/>
      </vt:variant>
      <vt:variant>
        <vt:i4>2555963</vt:i4>
      </vt:variant>
      <vt:variant>
        <vt:i4>51</vt:i4>
      </vt:variant>
      <vt:variant>
        <vt:i4>0</vt:i4>
      </vt:variant>
      <vt:variant>
        <vt:i4>5</vt:i4>
      </vt:variant>
      <vt:variant>
        <vt:lpwstr>https://hbr.org/2022/09/why-your-team-members-need-daily-check-ins</vt:lpwstr>
      </vt:variant>
      <vt:variant>
        <vt:lpwstr/>
      </vt:variant>
      <vt:variant>
        <vt:i4>3342388</vt:i4>
      </vt:variant>
      <vt:variant>
        <vt:i4>48</vt:i4>
      </vt:variant>
      <vt:variant>
        <vt:i4>0</vt:i4>
      </vt:variant>
      <vt:variant>
        <vt:i4>5</vt:i4>
      </vt:variant>
      <vt:variant>
        <vt:lpwstr>https://ageing-better.org.uk/our-ageing-population-state-ageing-2023-4</vt:lpwstr>
      </vt:variant>
      <vt:variant>
        <vt:lpwstr/>
      </vt:variant>
      <vt:variant>
        <vt:i4>2359422</vt:i4>
      </vt:variant>
      <vt:variant>
        <vt:i4>45</vt:i4>
      </vt:variant>
      <vt:variant>
        <vt:i4>0</vt:i4>
      </vt:variant>
      <vt:variant>
        <vt:i4>5</vt:i4>
      </vt:variant>
      <vt:variant>
        <vt:lpwstr>https://ukcareguide.co.uk/rise-in-care-home-costs/</vt:lpwstr>
      </vt:variant>
      <vt:variant>
        <vt:lpwstr/>
      </vt:variant>
      <vt:variant>
        <vt:i4>7667832</vt:i4>
      </vt:variant>
      <vt:variant>
        <vt:i4>42</vt:i4>
      </vt:variant>
      <vt:variant>
        <vt:i4>0</vt:i4>
      </vt:variant>
      <vt:variant>
        <vt:i4>5</vt:i4>
      </vt:variant>
      <vt:variant>
        <vt:lpwstr>https://thecareruk.com/average-private-care-home-fees-up-9-year-on-year-underpinned-by-a-shortage-of-beds/</vt:lpwstr>
      </vt:variant>
      <vt:variant>
        <vt:lpwstr/>
      </vt:variant>
      <vt:variant>
        <vt:i4>1769553</vt:i4>
      </vt:variant>
      <vt:variant>
        <vt:i4>39</vt:i4>
      </vt:variant>
      <vt:variant>
        <vt:i4>0</vt:i4>
      </vt:variant>
      <vt:variant>
        <vt:i4>5</vt:i4>
      </vt:variant>
      <vt:variant>
        <vt:lpwstr>https://www.which.co.uk/news/article/care-home-fees-soar-amid-cost-of-living-crisis-aMvhr6W5Vt7D</vt:lpwstr>
      </vt:variant>
      <vt:variant>
        <vt:lpwstr/>
      </vt:variant>
      <vt:variant>
        <vt:i4>6488166</vt:i4>
      </vt:variant>
      <vt:variant>
        <vt:i4>36</vt:i4>
      </vt:variant>
      <vt:variant>
        <vt:i4>0</vt:i4>
      </vt:variant>
      <vt:variant>
        <vt:i4>5</vt:i4>
      </vt:variant>
      <vt:variant>
        <vt:lpwstr>https://www.laingbuisson.com/press-releases/older-people-forced-to-pay-nearly-20-more-for-their-care-as-fees-skyrocket-over-the-last-two-years/</vt:lpwstr>
      </vt:variant>
      <vt:variant>
        <vt:lpwstr/>
      </vt:variant>
      <vt:variant>
        <vt:i4>65619</vt:i4>
      </vt:variant>
      <vt:variant>
        <vt:i4>33</vt:i4>
      </vt:variant>
      <vt:variant>
        <vt:i4>0</vt:i4>
      </vt:variant>
      <vt:variant>
        <vt:i4>5</vt:i4>
      </vt:variant>
      <vt:variant>
        <vt:lpwstr>https://www.grantthornton.co.uk/insights/care-homes-the-increasing-cost-of-care/</vt:lpwstr>
      </vt:variant>
      <vt:variant>
        <vt:lpwstr/>
      </vt:variant>
      <vt:variant>
        <vt:i4>6094870</vt:i4>
      </vt:variant>
      <vt:variant>
        <vt:i4>30</vt:i4>
      </vt:variant>
      <vt:variant>
        <vt:i4>0</vt:i4>
      </vt:variant>
      <vt:variant>
        <vt:i4>5</vt:i4>
      </vt:variant>
      <vt:variant>
        <vt:lpwstr>https://1stff.co.uk/the-rising-cost-of-care-navigating-fee-increases-in-the-uk-care-home-sector/</vt:lpwstr>
      </vt:variant>
      <vt:variant>
        <vt:lpwstr/>
      </vt:variant>
      <vt:variant>
        <vt:i4>1048578</vt:i4>
      </vt:variant>
      <vt:variant>
        <vt:i4>27</vt:i4>
      </vt:variant>
      <vt:variant>
        <vt:i4>0</vt:i4>
      </vt:variant>
      <vt:variant>
        <vt:i4>5</vt:i4>
      </vt:variant>
      <vt:variant>
        <vt:lpwstr>https://www.peoplemanagement.co.uk/article/1939309/culture-rot-%E2%80%93-why-spreading-uk-workplaces?bulletin=pm-daily&amp;utm_source=mc&amp;utm_medium=email&amp;utm_content=20251111_PM+Daily_NWL_CIPD_GLO_MIX_MAN_NA.https%3a%2f%2fwww.peoplemanagement.co.uk%2farticle%2f1939309%2fculture-rot-%25E2%2580%2593-why-spreading-uk-workplaces%3fbulletin%3dpm-daily&amp;utm_campaign=&amp;utm_term=9199097</vt:lpwstr>
      </vt:variant>
      <vt:variant>
        <vt:lpwstr/>
      </vt:variant>
      <vt:variant>
        <vt:i4>6291554</vt:i4>
      </vt:variant>
      <vt:variant>
        <vt:i4>24</vt:i4>
      </vt:variant>
      <vt:variant>
        <vt:i4>0</vt:i4>
      </vt:variant>
      <vt:variant>
        <vt:i4>5</vt:i4>
      </vt:variant>
      <vt:variant>
        <vt:lpwstr>https://theworlddata.com/life-expectancy-in-uk/</vt:lpwstr>
      </vt:variant>
      <vt:variant>
        <vt:lpwstr/>
      </vt:variant>
      <vt:variant>
        <vt:i4>6291554</vt:i4>
      </vt:variant>
      <vt:variant>
        <vt:i4>21</vt:i4>
      </vt:variant>
      <vt:variant>
        <vt:i4>0</vt:i4>
      </vt:variant>
      <vt:variant>
        <vt:i4>5</vt:i4>
      </vt:variant>
      <vt:variant>
        <vt:lpwstr>https://theworlddata.com/life-expectancy-in-uk/</vt:lpwstr>
      </vt:variant>
      <vt:variant>
        <vt:lpwstr/>
      </vt:variant>
      <vt:variant>
        <vt:i4>3342388</vt:i4>
      </vt:variant>
      <vt:variant>
        <vt:i4>18</vt:i4>
      </vt:variant>
      <vt:variant>
        <vt:i4>0</vt:i4>
      </vt:variant>
      <vt:variant>
        <vt:i4>5</vt:i4>
      </vt:variant>
      <vt:variant>
        <vt:lpwstr>https://ageing-better.org.uk/our-ageing-population-state-ageing-2023-4</vt:lpwstr>
      </vt:variant>
      <vt:variant>
        <vt:lpwstr/>
      </vt:variant>
      <vt:variant>
        <vt:i4>3342388</vt:i4>
      </vt:variant>
      <vt:variant>
        <vt:i4>15</vt:i4>
      </vt:variant>
      <vt:variant>
        <vt:i4>0</vt:i4>
      </vt:variant>
      <vt:variant>
        <vt:i4>5</vt:i4>
      </vt:variant>
      <vt:variant>
        <vt:lpwstr>https://ageing-better.org.uk/our-ageing-population-state-ageing-2023-4</vt:lpwstr>
      </vt:variant>
      <vt:variant>
        <vt:lpwstr/>
      </vt:variant>
      <vt:variant>
        <vt:i4>8257592</vt:i4>
      </vt:variant>
      <vt:variant>
        <vt:i4>12</vt:i4>
      </vt:variant>
      <vt:variant>
        <vt:i4>0</vt:i4>
      </vt:variant>
      <vt:variant>
        <vt:i4>5</vt:i4>
      </vt:variant>
      <vt:variant>
        <vt:lpwstr>https://www.ons.gov.uk/peoplepopulationandcommunity/birthsdeathsandmarriages/ageing</vt:lpwstr>
      </vt:variant>
      <vt:variant>
        <vt:lpwstr/>
      </vt:variant>
      <vt:variant>
        <vt:i4>8257592</vt:i4>
      </vt:variant>
      <vt:variant>
        <vt:i4>9</vt:i4>
      </vt:variant>
      <vt:variant>
        <vt:i4>0</vt:i4>
      </vt:variant>
      <vt:variant>
        <vt:i4>5</vt:i4>
      </vt:variant>
      <vt:variant>
        <vt:lpwstr>https://www.ons.gov.uk/peoplepopulationandcommunity/birthsdeathsandmarriages/ageing</vt:lpwstr>
      </vt:variant>
      <vt:variant>
        <vt:lpwstr/>
      </vt:variant>
      <vt:variant>
        <vt:i4>7667744</vt:i4>
      </vt:variant>
      <vt:variant>
        <vt:i4>6</vt:i4>
      </vt:variant>
      <vt:variant>
        <vt:i4>0</vt:i4>
      </vt:variant>
      <vt:variant>
        <vt:i4>5</vt:i4>
      </vt:variant>
      <vt:variant>
        <vt:lpwstr>https://www.ons.gov.uk/peoplepopulationandcommunity/birthsdeathsandmarriages/ageing/bulletins/estimatesoftheveryoldincludingcentenarians/2002to2024</vt:lpwstr>
      </vt:variant>
      <vt:variant>
        <vt:lpwstr/>
      </vt:variant>
      <vt:variant>
        <vt:i4>7667744</vt:i4>
      </vt:variant>
      <vt:variant>
        <vt:i4>3</vt:i4>
      </vt:variant>
      <vt:variant>
        <vt:i4>0</vt:i4>
      </vt:variant>
      <vt:variant>
        <vt:i4>5</vt:i4>
      </vt:variant>
      <vt:variant>
        <vt:lpwstr>https://www.ons.gov.uk/peoplepopulationandcommunity/birthsdeathsandmarriages/ageing/bulletins/estimatesoftheveryoldincludingcentenarians/2002to2024</vt:lpwstr>
      </vt:variant>
      <vt:variant>
        <vt:lpwstr/>
      </vt:variant>
      <vt:variant>
        <vt:i4>1179743</vt:i4>
      </vt:variant>
      <vt:variant>
        <vt:i4>0</vt:i4>
      </vt:variant>
      <vt:variant>
        <vt:i4>0</vt:i4>
      </vt:variant>
      <vt:variant>
        <vt:i4>5</vt:i4>
      </vt:variant>
      <vt:variant>
        <vt:lpwstr>https://doi.org/10.1108/09696470310497177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cp:lastModifiedBy>
  <cp:revision>44</cp:revision>
  <dcterms:created xsi:type="dcterms:W3CDTF">2025-12-01T15:33:00Z</dcterms:created>
  <dcterms:modified xsi:type="dcterms:W3CDTF">2025-12-01T19:35:00Z</dcterms:modified>
</cp:coreProperties>
</file>