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2C1635C" w14:textId="43E1D975" w:rsidR="008E32E8" w:rsidRDefault="008E32E8">
      <w:pPr>
        <w:rPr>
          <w:rFonts w:ascii="Calibri Light" w:hAnsi="Calibri Light" w:cs="Calibri Light"/>
          <w:color w:val="000000"/>
          <w:lang w:val="en-GB"/>
        </w:rPr>
      </w:pPr>
    </w:p>
    <w:tbl>
      <w:tblPr>
        <w:tblW w:w="11761" w:type="dxa"/>
        <w:tblCellMar>
          <w:left w:w="10" w:type="dxa"/>
          <w:right w:w="10" w:type="dxa"/>
        </w:tblCellMar>
        <w:tblLook w:val="0000" w:firstRow="0" w:lastRow="0" w:firstColumn="0" w:lastColumn="0" w:noHBand="0" w:noVBand="0"/>
      </w:tblPr>
      <w:tblGrid>
        <w:gridCol w:w="2474"/>
        <w:gridCol w:w="1695"/>
        <w:gridCol w:w="1884"/>
        <w:gridCol w:w="1710"/>
        <w:gridCol w:w="1336"/>
        <w:gridCol w:w="2662"/>
      </w:tblGrid>
      <w:tr w:rsidR="00A8429C" w14:paraId="4AA3DA0D" w14:textId="77777777">
        <w:trPr>
          <w:trHeight w:val="889"/>
        </w:trPr>
        <w:tc>
          <w:tcPr>
            <w:tcW w:w="15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000DC786" w14:textId="114E5314" w:rsidR="008E32E8" w:rsidRDefault="000D05FE">
            <w:pPr>
              <w:spacing w:after="0" w:line="240" w:lineRule="auto"/>
              <w:rPr>
                <w:rFonts w:ascii="Calibri Light" w:hAnsi="Calibri Light" w:cs="Calibri Light"/>
                <w:color w:val="000000"/>
                <w:lang w:val="en-GB"/>
              </w:rPr>
            </w:pPr>
            <w:r>
              <w:rPr>
                <w:rFonts w:ascii="Calibri Light" w:hAnsi="Calibri Light" w:cs="Calibri Light"/>
                <w:color w:val="000000"/>
                <w:lang w:val="en-GB"/>
              </w:rPr>
              <w:t>Recommendation Objective</w:t>
            </w:r>
          </w:p>
        </w:tc>
        <w:tc>
          <w:tcPr>
            <w:tcW w:w="173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2BABFFFA" w14:textId="5FDA6AF3" w:rsidR="008E32E8" w:rsidRDefault="00C50204">
            <w:pPr>
              <w:spacing w:after="0" w:line="240" w:lineRule="auto"/>
              <w:rPr>
                <w:rFonts w:ascii="Calibri Light" w:hAnsi="Calibri Light" w:cs="Calibri Light"/>
                <w:color w:val="000000"/>
                <w:lang w:val="en-GB"/>
              </w:rPr>
            </w:pPr>
            <w:r>
              <w:rPr>
                <w:rFonts w:ascii="Calibri Light" w:hAnsi="Calibri Light" w:cs="Calibri Light"/>
                <w:color w:val="000000"/>
                <w:lang w:val="en-GB"/>
              </w:rPr>
              <w:t>Measures</w:t>
            </w:r>
            <w:r w:rsidR="00A8429C">
              <w:rPr>
                <w:rFonts w:ascii="Calibri Light" w:hAnsi="Calibri Light" w:cs="Calibri Light"/>
                <w:color w:val="000000"/>
                <w:lang w:val="en-GB"/>
              </w:rPr>
              <w:t>-What action will be undertaken to resolve/improve</w:t>
            </w:r>
          </w:p>
        </w:tc>
        <w:tc>
          <w:tcPr>
            <w:tcW w:w="144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0400DFAD" w14:textId="77777777" w:rsidR="008E32E8" w:rsidRDefault="00C50204">
            <w:pPr>
              <w:spacing w:after="0" w:line="240" w:lineRule="auto"/>
              <w:rPr>
                <w:rFonts w:ascii="Calibri Light" w:hAnsi="Calibri Light" w:cs="Calibri Light"/>
                <w:color w:val="000000"/>
                <w:lang w:val="en-GB"/>
              </w:rPr>
            </w:pPr>
            <w:r>
              <w:rPr>
                <w:rFonts w:ascii="Calibri Light" w:hAnsi="Calibri Light" w:cs="Calibri Light"/>
                <w:color w:val="000000"/>
                <w:lang w:val="en-GB"/>
              </w:rPr>
              <w:t>Priority</w:t>
            </w:r>
          </w:p>
          <w:p w14:paraId="0087D851" w14:textId="023FBCBA" w:rsidR="00FA3361" w:rsidRDefault="00FA3361">
            <w:pPr>
              <w:spacing w:after="0" w:line="240" w:lineRule="auto"/>
              <w:rPr>
                <w:rFonts w:ascii="Calibri Light" w:hAnsi="Calibri Light" w:cs="Calibri Light"/>
                <w:color w:val="000000"/>
                <w:lang w:val="en-GB"/>
              </w:rPr>
            </w:pPr>
            <w:r>
              <w:rPr>
                <w:rFonts w:ascii="Calibri Light" w:hAnsi="Calibri Light" w:cs="Calibri Light"/>
                <w:color w:val="000000"/>
                <w:lang w:val="en-GB"/>
              </w:rPr>
              <w:t>High/Medium/Low</w:t>
            </w:r>
          </w:p>
        </w:tc>
        <w:tc>
          <w:tcPr>
            <w:tcW w:w="15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10C39E04" w14:textId="77777777" w:rsidR="008E32E8" w:rsidRDefault="00C50204">
            <w:pPr>
              <w:spacing w:after="0" w:line="240" w:lineRule="auto"/>
              <w:rPr>
                <w:rFonts w:ascii="Calibri Light" w:hAnsi="Calibri Light" w:cs="Calibri Light"/>
                <w:color w:val="000000"/>
                <w:lang w:val="en-GB"/>
              </w:rPr>
            </w:pPr>
            <w:r>
              <w:rPr>
                <w:rFonts w:ascii="Calibri Light" w:hAnsi="Calibri Light" w:cs="Calibri Light"/>
                <w:color w:val="000000"/>
                <w:lang w:val="en-GB"/>
              </w:rPr>
              <w:t>Support &amp; Development</w:t>
            </w:r>
            <w:r w:rsidR="00FA3361">
              <w:rPr>
                <w:rFonts w:ascii="Calibri Light" w:hAnsi="Calibri Light" w:cs="Calibri Light"/>
                <w:color w:val="000000"/>
                <w:lang w:val="en-GB"/>
              </w:rPr>
              <w:t>-</w:t>
            </w:r>
          </w:p>
          <w:p w14:paraId="768248E7" w14:textId="7B6F93A4" w:rsidR="00FA3361" w:rsidRDefault="00FA3361">
            <w:pPr>
              <w:spacing w:after="0" w:line="240" w:lineRule="auto"/>
              <w:rPr>
                <w:rFonts w:ascii="Calibri Light" w:hAnsi="Calibri Light" w:cs="Calibri Light"/>
                <w:color w:val="000000"/>
                <w:lang w:val="en-GB"/>
              </w:rPr>
            </w:pPr>
            <w:r>
              <w:rPr>
                <w:rFonts w:ascii="Calibri Light" w:hAnsi="Calibri Light" w:cs="Calibri Light"/>
                <w:color w:val="000000"/>
                <w:lang w:val="en-GB"/>
              </w:rPr>
              <w:t>External/Internal</w:t>
            </w:r>
          </w:p>
        </w:tc>
        <w:tc>
          <w:tcPr>
            <w:tcW w:w="149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7F33CFEF" w14:textId="77777777" w:rsidR="008E32E8" w:rsidRDefault="00C50204">
            <w:pPr>
              <w:spacing w:after="0" w:line="240" w:lineRule="auto"/>
              <w:rPr>
                <w:rFonts w:ascii="Calibri Light" w:hAnsi="Calibri Light" w:cs="Calibri Light"/>
                <w:color w:val="000000"/>
                <w:lang w:val="en-GB"/>
              </w:rPr>
            </w:pPr>
            <w:r>
              <w:rPr>
                <w:rFonts w:ascii="Calibri Light" w:hAnsi="Calibri Light" w:cs="Calibri Light"/>
                <w:color w:val="000000"/>
                <w:lang w:val="en-GB"/>
              </w:rPr>
              <w:t>Review dates</w:t>
            </w:r>
          </w:p>
        </w:tc>
        <w:tc>
          <w:tcPr>
            <w:tcW w:w="403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01BCFF89" w14:textId="02C7A0DB" w:rsidR="008E32E8" w:rsidRDefault="00C50204">
            <w:pPr>
              <w:spacing w:after="0" w:line="240" w:lineRule="auto"/>
              <w:rPr>
                <w:rFonts w:ascii="Calibri Light" w:hAnsi="Calibri Light" w:cs="Calibri Light"/>
                <w:color w:val="000000"/>
                <w:lang w:val="en-GB"/>
              </w:rPr>
            </w:pPr>
            <w:r>
              <w:rPr>
                <w:rFonts w:ascii="Calibri Light" w:hAnsi="Calibri Light" w:cs="Calibri Light"/>
                <w:color w:val="000000"/>
                <w:lang w:val="en-GB"/>
              </w:rPr>
              <w:t>Other comments</w:t>
            </w:r>
            <w:r w:rsidR="00BB7C83">
              <w:rPr>
                <w:rFonts w:ascii="Calibri Light" w:hAnsi="Calibri Light" w:cs="Calibri Light"/>
                <w:color w:val="000000"/>
                <w:lang w:val="en-GB"/>
              </w:rPr>
              <w:t xml:space="preserve">- </w:t>
            </w:r>
            <w:r w:rsidR="003E6EFB">
              <w:rPr>
                <w:rFonts w:ascii="Calibri Light" w:hAnsi="Calibri Light" w:cs="Calibri Light"/>
                <w:color w:val="000000"/>
                <w:lang w:val="en-GB"/>
              </w:rPr>
              <w:t xml:space="preserve">Eg. </w:t>
            </w:r>
            <w:r w:rsidR="00557545">
              <w:rPr>
                <w:rFonts w:ascii="Calibri Light" w:hAnsi="Calibri Light" w:cs="Calibri Light"/>
                <w:color w:val="000000"/>
                <w:lang w:val="en-GB"/>
              </w:rPr>
              <w:t>Was</w:t>
            </w:r>
            <w:r w:rsidR="003E6EFB">
              <w:rPr>
                <w:rFonts w:ascii="Calibri Light" w:hAnsi="Calibri Light" w:cs="Calibri Light"/>
                <w:color w:val="000000"/>
                <w:lang w:val="en-GB"/>
              </w:rPr>
              <w:t xml:space="preserve"> this a </w:t>
            </w:r>
            <w:r w:rsidR="00883F74">
              <w:rPr>
                <w:rFonts w:ascii="Calibri Light" w:hAnsi="Calibri Light" w:cs="Calibri Light"/>
                <w:color w:val="000000"/>
                <w:lang w:val="en-GB"/>
              </w:rPr>
              <w:t xml:space="preserve">planning or implementation </w:t>
            </w:r>
            <w:r w:rsidR="000D05FE">
              <w:rPr>
                <w:rFonts w:ascii="Calibri Light" w:hAnsi="Calibri Light" w:cs="Calibri Light"/>
                <w:color w:val="000000"/>
                <w:lang w:val="en-GB"/>
              </w:rPr>
              <w:t>stage failure</w:t>
            </w:r>
          </w:p>
        </w:tc>
      </w:tr>
      <w:tr w:rsidR="00A8429C" w14:paraId="28AB4229" w14:textId="77777777">
        <w:trPr>
          <w:trHeight w:val="2639"/>
        </w:trPr>
        <w:tc>
          <w:tcPr>
            <w:tcW w:w="15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0AF0EFCF" w14:textId="064A8D06" w:rsidR="008E32E8" w:rsidRDefault="008703B4">
            <w:pPr>
              <w:spacing w:after="0" w:line="240" w:lineRule="auto"/>
              <w:rPr>
                <w:rFonts w:ascii="Calibri Light" w:hAnsi="Calibri Light" w:cs="Calibri Light"/>
                <w:color w:val="000000"/>
                <w:lang w:val="en-GB"/>
              </w:rPr>
            </w:pPr>
            <w:r>
              <w:rPr>
                <w:rFonts w:ascii="Calibri Light" w:hAnsi="Calibri Light" w:cs="Calibri Light"/>
                <w:color w:val="000000"/>
                <w:lang w:val="en-GB"/>
              </w:rPr>
              <w:t xml:space="preserve">Inclusion of ‘Change Agents’ at </w:t>
            </w:r>
            <w:r w:rsidR="005C4FB5">
              <w:rPr>
                <w:rFonts w:ascii="Calibri Light" w:hAnsi="Calibri Light" w:cs="Calibri Light"/>
                <w:color w:val="000000"/>
                <w:lang w:val="en-GB"/>
              </w:rPr>
              <w:t xml:space="preserve">senior /middle </w:t>
            </w:r>
            <w:r w:rsidR="002413AF">
              <w:rPr>
                <w:rFonts w:ascii="Calibri Light" w:hAnsi="Calibri Light" w:cs="Calibri Light"/>
                <w:color w:val="000000"/>
                <w:lang w:val="en-GB"/>
              </w:rPr>
              <w:t xml:space="preserve">management </w:t>
            </w:r>
            <w:r>
              <w:rPr>
                <w:rFonts w:ascii="Calibri Light" w:hAnsi="Calibri Light" w:cs="Calibri Light"/>
                <w:color w:val="000000"/>
                <w:lang w:val="en-GB"/>
              </w:rPr>
              <w:t xml:space="preserve"> levels of the organisation in future </w:t>
            </w:r>
            <w:r w:rsidR="00AD192D">
              <w:rPr>
                <w:rFonts w:ascii="Calibri Light" w:hAnsi="Calibri Light" w:cs="Calibri Light"/>
                <w:color w:val="000000"/>
                <w:lang w:val="en-GB"/>
              </w:rPr>
              <w:t>planning/implementation stages of change programmes.</w:t>
            </w:r>
          </w:p>
        </w:tc>
        <w:tc>
          <w:tcPr>
            <w:tcW w:w="173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582C7C77" w14:textId="46BA3074" w:rsidR="008E32E8" w:rsidRDefault="002413AF">
            <w:pPr>
              <w:spacing w:after="0" w:line="240" w:lineRule="auto"/>
              <w:rPr>
                <w:rFonts w:ascii="Calibri Light" w:hAnsi="Calibri Light" w:cs="Calibri Light"/>
                <w:color w:val="000000"/>
                <w:lang w:val="en-GB"/>
              </w:rPr>
            </w:pPr>
            <w:r>
              <w:rPr>
                <w:rFonts w:ascii="Calibri Light" w:hAnsi="Calibri Light" w:cs="Calibri Light"/>
                <w:color w:val="000000"/>
                <w:lang w:val="en-GB"/>
              </w:rPr>
              <w:t xml:space="preserve">Evaluation by HR to </w:t>
            </w:r>
            <w:r w:rsidR="00540D3F">
              <w:rPr>
                <w:rFonts w:ascii="Calibri Light" w:hAnsi="Calibri Light" w:cs="Calibri Light"/>
                <w:color w:val="000000"/>
                <w:lang w:val="en-GB"/>
              </w:rPr>
              <w:t xml:space="preserve">establish knowledge ‘gaps’ in senior / middle management on the </w:t>
            </w:r>
            <w:r w:rsidR="00507425">
              <w:rPr>
                <w:rFonts w:ascii="Calibri Light" w:hAnsi="Calibri Light" w:cs="Calibri Light"/>
                <w:color w:val="000000"/>
                <w:lang w:val="en-GB"/>
              </w:rPr>
              <w:t>benefits and use of ‘Change Agents’</w:t>
            </w:r>
          </w:p>
        </w:tc>
        <w:tc>
          <w:tcPr>
            <w:tcW w:w="144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3DAFB7C6" w14:textId="6E27A76F" w:rsidR="008E32E8" w:rsidRDefault="0057312E">
            <w:pPr>
              <w:spacing w:after="0" w:line="240" w:lineRule="auto"/>
              <w:rPr>
                <w:rFonts w:ascii="Calibri Light" w:hAnsi="Calibri Light" w:cs="Calibri Light"/>
                <w:color w:val="000000"/>
                <w:lang w:val="en-GB"/>
              </w:rPr>
            </w:pPr>
            <w:r>
              <w:rPr>
                <w:rFonts w:ascii="Calibri Light" w:hAnsi="Calibri Light" w:cs="Calibri Light"/>
                <w:color w:val="000000"/>
                <w:lang w:val="en-GB"/>
              </w:rPr>
              <w:t>High</w:t>
            </w:r>
          </w:p>
        </w:tc>
        <w:tc>
          <w:tcPr>
            <w:tcW w:w="15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1929F8E7" w14:textId="34A8907D" w:rsidR="008E32E8" w:rsidRDefault="00DC68B0">
            <w:pPr>
              <w:spacing w:after="0" w:line="240" w:lineRule="auto"/>
              <w:rPr>
                <w:rFonts w:ascii="Calibri Light" w:hAnsi="Calibri Light" w:cs="Calibri Light"/>
                <w:color w:val="000000"/>
                <w:lang w:val="en-GB"/>
              </w:rPr>
            </w:pPr>
            <w:r>
              <w:rPr>
                <w:rFonts w:ascii="Calibri Light" w:hAnsi="Calibri Light" w:cs="Calibri Light"/>
                <w:color w:val="000000"/>
                <w:lang w:val="en-GB"/>
              </w:rPr>
              <w:t xml:space="preserve">External trainers to be engaged to train senior and middle management in </w:t>
            </w:r>
            <w:r w:rsidR="00C12D07">
              <w:rPr>
                <w:rFonts w:ascii="Calibri Light" w:hAnsi="Calibri Light" w:cs="Calibri Light"/>
                <w:color w:val="000000"/>
                <w:lang w:val="en-GB"/>
              </w:rPr>
              <w:t xml:space="preserve">the concept of ‘Change Agents’ and their ability to influence </w:t>
            </w:r>
            <w:r w:rsidR="008C2733">
              <w:rPr>
                <w:rFonts w:ascii="Calibri Light" w:hAnsi="Calibri Light" w:cs="Calibri Light"/>
                <w:color w:val="000000"/>
                <w:lang w:val="en-GB"/>
              </w:rPr>
              <w:t xml:space="preserve">a </w:t>
            </w:r>
            <w:r w:rsidR="00C12D07">
              <w:rPr>
                <w:rFonts w:ascii="Calibri Light" w:hAnsi="Calibri Light" w:cs="Calibri Light"/>
                <w:color w:val="000000"/>
                <w:lang w:val="en-GB"/>
              </w:rPr>
              <w:t>successful change</w:t>
            </w:r>
            <w:r w:rsidR="008C2733">
              <w:rPr>
                <w:rFonts w:ascii="Calibri Light" w:hAnsi="Calibri Light" w:cs="Calibri Light"/>
                <w:color w:val="000000"/>
                <w:lang w:val="en-GB"/>
              </w:rPr>
              <w:t xml:space="preserve"> process</w:t>
            </w:r>
          </w:p>
        </w:tc>
        <w:tc>
          <w:tcPr>
            <w:tcW w:w="149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7A3E84D0" w14:textId="4C97BE9B" w:rsidR="008E32E8" w:rsidRDefault="008C2733">
            <w:pPr>
              <w:spacing w:after="0" w:line="240" w:lineRule="auto"/>
              <w:rPr>
                <w:rFonts w:ascii="Calibri Light" w:hAnsi="Calibri Light" w:cs="Calibri Light"/>
                <w:color w:val="000000"/>
                <w:lang w:val="en-GB"/>
              </w:rPr>
            </w:pPr>
            <w:r>
              <w:rPr>
                <w:rFonts w:ascii="Calibri Light" w:hAnsi="Calibri Light" w:cs="Calibri Light"/>
                <w:color w:val="000000"/>
                <w:lang w:val="en-GB"/>
              </w:rPr>
              <w:t xml:space="preserve">3 months after </w:t>
            </w:r>
            <w:r w:rsidR="0080513C">
              <w:rPr>
                <w:rFonts w:ascii="Calibri Light" w:hAnsi="Calibri Light" w:cs="Calibri Light"/>
                <w:color w:val="000000"/>
                <w:lang w:val="en-GB"/>
              </w:rPr>
              <w:t xml:space="preserve">completion of training </w:t>
            </w:r>
          </w:p>
        </w:tc>
        <w:tc>
          <w:tcPr>
            <w:tcW w:w="403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4B7A2A08" w14:textId="462BF9B4" w:rsidR="008E32E8" w:rsidRDefault="0080513C">
            <w:pPr>
              <w:spacing w:after="0" w:line="240" w:lineRule="auto"/>
              <w:rPr>
                <w:rFonts w:ascii="Calibri Light" w:hAnsi="Calibri Light" w:cs="Calibri Light"/>
                <w:color w:val="000000"/>
                <w:lang w:val="en-GB"/>
              </w:rPr>
            </w:pPr>
            <w:r>
              <w:rPr>
                <w:rFonts w:ascii="Calibri Light" w:hAnsi="Calibri Light" w:cs="Calibri Light"/>
                <w:color w:val="000000"/>
                <w:lang w:val="en-GB"/>
              </w:rPr>
              <w:t xml:space="preserve">Training should be reviewed and evaluated based on the </w:t>
            </w:r>
            <w:r w:rsidR="002A58B5">
              <w:rPr>
                <w:rFonts w:ascii="Calibri Light" w:hAnsi="Calibri Light" w:cs="Calibri Light"/>
                <w:color w:val="000000"/>
                <w:lang w:val="en-GB"/>
              </w:rPr>
              <w:t>outcome of a small ‘change’ process.</w:t>
            </w:r>
            <w:r w:rsidR="009023D9">
              <w:rPr>
                <w:rFonts w:ascii="Calibri Light" w:hAnsi="Calibri Light" w:cs="Calibri Light"/>
                <w:color w:val="000000"/>
                <w:lang w:val="en-GB"/>
              </w:rPr>
              <w:t xml:space="preserve"> Identification of any failure points at planning or implementation stages</w:t>
            </w:r>
            <w:r w:rsidR="00C362AF">
              <w:rPr>
                <w:rFonts w:ascii="Calibri Light" w:hAnsi="Calibri Light" w:cs="Calibri Light"/>
                <w:color w:val="000000"/>
                <w:lang w:val="en-GB"/>
              </w:rPr>
              <w:t xml:space="preserve"> that require further action.</w:t>
            </w:r>
          </w:p>
        </w:tc>
      </w:tr>
      <w:tr w:rsidR="00A8429C" w14:paraId="418118FE" w14:textId="77777777">
        <w:trPr>
          <w:trHeight w:val="444"/>
        </w:trPr>
        <w:tc>
          <w:tcPr>
            <w:tcW w:w="15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4D15DCC9" w14:textId="1C53A647" w:rsidR="008E32E8" w:rsidRDefault="00C713E7">
            <w:pPr>
              <w:spacing w:after="0" w:line="240" w:lineRule="auto"/>
              <w:rPr>
                <w:rFonts w:ascii="Calibri Light" w:hAnsi="Calibri Light" w:cs="Calibri Light"/>
                <w:color w:val="000000"/>
                <w:lang w:val="en-GB"/>
              </w:rPr>
            </w:pPr>
            <w:r>
              <w:rPr>
                <w:rFonts w:ascii="Calibri Light" w:hAnsi="Calibri Light" w:cs="Calibri Light"/>
                <w:color w:val="000000"/>
                <w:lang w:val="en-GB"/>
              </w:rPr>
              <w:t>Middle Management Leader</w:t>
            </w:r>
            <w:r w:rsidR="00206571">
              <w:rPr>
                <w:rFonts w:ascii="Calibri Light" w:hAnsi="Calibri Light" w:cs="Calibri Light"/>
                <w:color w:val="000000"/>
                <w:lang w:val="en-GB"/>
              </w:rPr>
              <w:t>s need ‘upskilling’ and knowledge development on new Leadership style/trait thinking.</w:t>
            </w:r>
            <w:r w:rsidR="00A82069">
              <w:rPr>
                <w:rFonts w:ascii="Calibri Light" w:hAnsi="Calibri Light" w:cs="Calibri Light"/>
                <w:color w:val="000000"/>
                <w:lang w:val="en-GB"/>
              </w:rPr>
              <w:t xml:space="preserve"> This should focus on leadership of complex issues/problems.</w:t>
            </w:r>
          </w:p>
        </w:tc>
        <w:tc>
          <w:tcPr>
            <w:tcW w:w="173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37747A08" w14:textId="77777777" w:rsidR="008E32E8" w:rsidRDefault="00275FEE">
            <w:pPr>
              <w:spacing w:after="0" w:line="240" w:lineRule="auto"/>
              <w:rPr>
                <w:rFonts w:ascii="Calibri Light" w:hAnsi="Calibri Light" w:cs="Calibri Light"/>
                <w:color w:val="000000"/>
                <w:lang w:val="en-GB"/>
              </w:rPr>
            </w:pPr>
            <w:r>
              <w:rPr>
                <w:rFonts w:ascii="Calibri Light" w:hAnsi="Calibri Light" w:cs="Calibri Light"/>
                <w:color w:val="000000"/>
                <w:lang w:val="en-GB"/>
              </w:rPr>
              <w:t xml:space="preserve">HR to establish </w:t>
            </w:r>
          </w:p>
          <w:p w14:paraId="5AC3E635" w14:textId="0A4D3BDF" w:rsidR="00C362AF" w:rsidRDefault="00C362AF">
            <w:pPr>
              <w:spacing w:after="0" w:line="240" w:lineRule="auto"/>
              <w:rPr>
                <w:rFonts w:ascii="Calibri Light" w:hAnsi="Calibri Light" w:cs="Calibri Light"/>
                <w:color w:val="000000"/>
                <w:lang w:val="en-GB"/>
              </w:rPr>
            </w:pPr>
            <w:r>
              <w:rPr>
                <w:rFonts w:ascii="Calibri Light" w:hAnsi="Calibri Light" w:cs="Calibri Light"/>
                <w:color w:val="000000"/>
                <w:lang w:val="en-GB"/>
              </w:rPr>
              <w:t xml:space="preserve">Middle management leaders that require </w:t>
            </w:r>
            <w:r w:rsidR="0045667E">
              <w:rPr>
                <w:rFonts w:ascii="Calibri Light" w:hAnsi="Calibri Light" w:cs="Calibri Light"/>
                <w:color w:val="000000"/>
                <w:lang w:val="en-GB"/>
              </w:rPr>
              <w:t xml:space="preserve">a ‘refresh’ </w:t>
            </w:r>
            <w:r w:rsidR="00BB4AE1">
              <w:rPr>
                <w:rFonts w:ascii="Calibri Light" w:hAnsi="Calibri Light" w:cs="Calibri Light"/>
                <w:color w:val="000000"/>
                <w:lang w:val="en-GB"/>
              </w:rPr>
              <w:t>on this area.</w:t>
            </w:r>
          </w:p>
        </w:tc>
        <w:tc>
          <w:tcPr>
            <w:tcW w:w="144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28635B45" w14:textId="6A14C847" w:rsidR="008E32E8" w:rsidRDefault="002D0894">
            <w:pPr>
              <w:spacing w:after="0" w:line="240" w:lineRule="auto"/>
              <w:rPr>
                <w:rFonts w:ascii="Calibri Light" w:hAnsi="Calibri Light" w:cs="Calibri Light"/>
                <w:color w:val="000000"/>
                <w:lang w:val="en-GB"/>
              </w:rPr>
            </w:pPr>
            <w:r>
              <w:rPr>
                <w:rFonts w:ascii="Calibri Light" w:hAnsi="Calibri Light" w:cs="Calibri Light"/>
                <w:color w:val="000000"/>
                <w:lang w:val="en-GB"/>
              </w:rPr>
              <w:t>High</w:t>
            </w:r>
          </w:p>
        </w:tc>
        <w:tc>
          <w:tcPr>
            <w:tcW w:w="15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06B11BA5" w14:textId="6EED7E15" w:rsidR="008E32E8" w:rsidRDefault="00E2489A">
            <w:pPr>
              <w:spacing w:after="0" w:line="240" w:lineRule="auto"/>
              <w:rPr>
                <w:rFonts w:ascii="Calibri Light" w:hAnsi="Calibri Light" w:cs="Calibri Light"/>
                <w:color w:val="000000"/>
                <w:lang w:val="en-GB"/>
              </w:rPr>
            </w:pPr>
            <w:r>
              <w:rPr>
                <w:rFonts w:ascii="Calibri Light" w:hAnsi="Calibri Light" w:cs="Calibri Light"/>
                <w:color w:val="000000"/>
                <w:lang w:val="en-GB"/>
              </w:rPr>
              <w:t xml:space="preserve">Internal workshops to be held and facilitated by HR </w:t>
            </w:r>
            <w:r w:rsidR="00A55CD9">
              <w:rPr>
                <w:rFonts w:ascii="Calibri Light" w:hAnsi="Calibri Light" w:cs="Calibri Light"/>
                <w:color w:val="000000"/>
                <w:lang w:val="en-GB"/>
              </w:rPr>
              <w:t xml:space="preserve">to develop middle managers knowledge /skills/traits </w:t>
            </w:r>
            <w:r w:rsidR="00D9494A">
              <w:rPr>
                <w:rFonts w:ascii="Calibri Light" w:hAnsi="Calibri Light" w:cs="Calibri Light"/>
                <w:color w:val="000000"/>
                <w:lang w:val="en-GB"/>
              </w:rPr>
              <w:t>in current leadership thinking</w:t>
            </w:r>
          </w:p>
        </w:tc>
        <w:tc>
          <w:tcPr>
            <w:tcW w:w="149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537E378C" w14:textId="7C48D85C" w:rsidR="008E32E8" w:rsidRDefault="00D9494A">
            <w:pPr>
              <w:spacing w:after="0" w:line="240" w:lineRule="auto"/>
              <w:rPr>
                <w:rFonts w:ascii="Calibri Light" w:hAnsi="Calibri Light" w:cs="Calibri Light"/>
                <w:color w:val="000000"/>
                <w:lang w:val="en-GB"/>
              </w:rPr>
            </w:pPr>
            <w:r>
              <w:rPr>
                <w:rFonts w:ascii="Calibri Light" w:hAnsi="Calibri Light" w:cs="Calibri Light"/>
                <w:color w:val="000000"/>
                <w:lang w:val="en-GB"/>
              </w:rPr>
              <w:t>6 months</w:t>
            </w:r>
          </w:p>
        </w:tc>
        <w:tc>
          <w:tcPr>
            <w:tcW w:w="403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2C25CEF3" w14:textId="6083F339" w:rsidR="008E32E8" w:rsidRDefault="00D03A82">
            <w:pPr>
              <w:spacing w:after="0" w:line="240" w:lineRule="auto"/>
              <w:rPr>
                <w:rFonts w:ascii="Calibri Light" w:hAnsi="Calibri Light" w:cs="Calibri Light"/>
                <w:color w:val="000000"/>
                <w:lang w:val="en-GB"/>
              </w:rPr>
            </w:pPr>
            <w:r>
              <w:rPr>
                <w:rFonts w:ascii="Calibri Light" w:hAnsi="Calibri Light" w:cs="Calibri Light"/>
                <w:color w:val="000000"/>
                <w:lang w:val="en-GB"/>
              </w:rPr>
              <w:t xml:space="preserve">A review should be undertake that incorporates </w:t>
            </w:r>
            <w:r w:rsidR="00E37A93">
              <w:rPr>
                <w:rFonts w:ascii="Calibri Light" w:hAnsi="Calibri Light" w:cs="Calibri Light"/>
                <w:color w:val="000000"/>
                <w:lang w:val="en-GB"/>
              </w:rPr>
              <w:t xml:space="preserve">case study evaluation of </w:t>
            </w:r>
            <w:r w:rsidR="00BE031B">
              <w:rPr>
                <w:rFonts w:ascii="Calibri Light" w:hAnsi="Calibri Light" w:cs="Calibri Light"/>
                <w:color w:val="000000"/>
                <w:lang w:val="en-GB"/>
              </w:rPr>
              <w:t xml:space="preserve">middle managers ability to </w:t>
            </w:r>
            <w:r w:rsidR="0009443E">
              <w:rPr>
                <w:rFonts w:ascii="Calibri Light" w:hAnsi="Calibri Light" w:cs="Calibri Light"/>
                <w:color w:val="000000"/>
                <w:lang w:val="en-GB"/>
              </w:rPr>
              <w:t xml:space="preserve">use current leadership styles etc to handle complex issues and </w:t>
            </w:r>
            <w:r w:rsidR="00B63139">
              <w:rPr>
                <w:rFonts w:ascii="Calibri Light" w:hAnsi="Calibri Light" w:cs="Calibri Light"/>
                <w:color w:val="000000"/>
                <w:lang w:val="en-GB"/>
              </w:rPr>
              <w:t xml:space="preserve">resolve </w:t>
            </w:r>
            <w:r w:rsidR="0009443E">
              <w:rPr>
                <w:rFonts w:ascii="Calibri Light" w:hAnsi="Calibri Light" w:cs="Calibri Light"/>
                <w:color w:val="000000"/>
                <w:lang w:val="en-GB"/>
              </w:rPr>
              <w:t>problems effectively.</w:t>
            </w:r>
            <w:r w:rsidR="00C23AF5">
              <w:rPr>
                <w:rFonts w:ascii="Calibri Light" w:hAnsi="Calibri Light" w:cs="Calibri Light"/>
                <w:color w:val="000000"/>
                <w:lang w:val="en-GB"/>
              </w:rPr>
              <w:t xml:space="preserve"> The case studies should be based on planning and implementation stages of change.</w:t>
            </w:r>
          </w:p>
        </w:tc>
      </w:tr>
      <w:tr w:rsidR="00A8429C" w14:paraId="07AB722D" w14:textId="77777777">
        <w:trPr>
          <w:trHeight w:val="444"/>
        </w:trPr>
        <w:tc>
          <w:tcPr>
            <w:tcW w:w="15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10A8A483" w14:textId="0BD5093D" w:rsidR="008E32E8" w:rsidRDefault="008E32E8">
            <w:pPr>
              <w:spacing w:after="0" w:line="240" w:lineRule="auto"/>
              <w:rPr>
                <w:rFonts w:ascii="Calibri Light" w:hAnsi="Calibri Light" w:cs="Calibri Light"/>
                <w:color w:val="000000"/>
                <w:lang w:val="en-GB"/>
              </w:rPr>
            </w:pPr>
          </w:p>
        </w:tc>
        <w:tc>
          <w:tcPr>
            <w:tcW w:w="173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30BC0012" w14:textId="06D01872" w:rsidR="008E32E8" w:rsidRDefault="008E32E8">
            <w:pPr>
              <w:spacing w:after="0" w:line="240" w:lineRule="auto"/>
              <w:rPr>
                <w:rFonts w:ascii="Calibri Light" w:hAnsi="Calibri Light" w:cs="Calibri Light"/>
                <w:color w:val="000000"/>
                <w:lang w:val="en-GB"/>
              </w:rPr>
            </w:pPr>
          </w:p>
        </w:tc>
        <w:tc>
          <w:tcPr>
            <w:tcW w:w="144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375B7B25" w14:textId="267507FB" w:rsidR="008E32E8" w:rsidRDefault="008E32E8">
            <w:pPr>
              <w:spacing w:after="0" w:line="240" w:lineRule="auto"/>
              <w:rPr>
                <w:rFonts w:ascii="Calibri Light" w:hAnsi="Calibri Light" w:cs="Calibri Light"/>
                <w:color w:val="000000"/>
                <w:lang w:val="en-GB"/>
              </w:rPr>
            </w:pPr>
          </w:p>
        </w:tc>
        <w:tc>
          <w:tcPr>
            <w:tcW w:w="15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4B9014A8" w14:textId="14449782" w:rsidR="008E32E8" w:rsidRDefault="008E32E8">
            <w:pPr>
              <w:spacing w:after="0" w:line="240" w:lineRule="auto"/>
              <w:rPr>
                <w:rFonts w:ascii="Calibri Light" w:hAnsi="Calibri Light" w:cs="Calibri Light"/>
                <w:color w:val="000000"/>
                <w:lang w:val="en-GB"/>
              </w:rPr>
            </w:pPr>
          </w:p>
        </w:tc>
        <w:tc>
          <w:tcPr>
            <w:tcW w:w="149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71753F2E" w14:textId="419535FA" w:rsidR="008E32E8" w:rsidRDefault="008E32E8">
            <w:pPr>
              <w:spacing w:after="0" w:line="240" w:lineRule="auto"/>
              <w:rPr>
                <w:rFonts w:ascii="Calibri Light" w:hAnsi="Calibri Light" w:cs="Calibri Light"/>
                <w:color w:val="000000"/>
                <w:lang w:val="en-GB"/>
              </w:rPr>
            </w:pPr>
          </w:p>
        </w:tc>
        <w:tc>
          <w:tcPr>
            <w:tcW w:w="403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3A05B2DC" w14:textId="78467220" w:rsidR="008E32E8" w:rsidRDefault="008E32E8">
            <w:pPr>
              <w:spacing w:after="0" w:line="240" w:lineRule="auto"/>
              <w:rPr>
                <w:rFonts w:ascii="Calibri Light" w:hAnsi="Calibri Light" w:cs="Calibri Light"/>
                <w:color w:val="000000"/>
                <w:lang w:val="en-GB"/>
              </w:rPr>
            </w:pPr>
          </w:p>
        </w:tc>
      </w:tr>
      <w:tr w:rsidR="00A8429C" w14:paraId="69227522" w14:textId="77777777">
        <w:trPr>
          <w:trHeight w:val="444"/>
        </w:trPr>
        <w:tc>
          <w:tcPr>
            <w:tcW w:w="15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5747CA10" w14:textId="776297C0" w:rsidR="008E32E8" w:rsidRDefault="008E32E8">
            <w:pPr>
              <w:spacing w:after="0" w:line="240" w:lineRule="auto"/>
              <w:rPr>
                <w:rFonts w:ascii="Calibri Light" w:hAnsi="Calibri Light" w:cs="Calibri Light"/>
                <w:color w:val="000000"/>
                <w:lang w:val="en-GB"/>
              </w:rPr>
            </w:pPr>
          </w:p>
        </w:tc>
        <w:tc>
          <w:tcPr>
            <w:tcW w:w="173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781FBDF9" w14:textId="128AF195" w:rsidR="008E32E8" w:rsidRDefault="008E32E8">
            <w:pPr>
              <w:spacing w:after="0" w:line="240" w:lineRule="auto"/>
              <w:rPr>
                <w:rFonts w:ascii="Calibri Light" w:hAnsi="Calibri Light" w:cs="Calibri Light"/>
                <w:color w:val="000000"/>
                <w:lang w:val="en-GB"/>
              </w:rPr>
            </w:pPr>
          </w:p>
        </w:tc>
        <w:tc>
          <w:tcPr>
            <w:tcW w:w="144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74C7E474" w14:textId="74DB0CE7" w:rsidR="008E32E8" w:rsidRDefault="008E32E8">
            <w:pPr>
              <w:spacing w:after="0" w:line="240" w:lineRule="auto"/>
              <w:rPr>
                <w:rFonts w:ascii="Calibri Light" w:hAnsi="Calibri Light" w:cs="Calibri Light"/>
                <w:color w:val="000000"/>
                <w:lang w:val="en-GB"/>
              </w:rPr>
            </w:pPr>
          </w:p>
        </w:tc>
        <w:tc>
          <w:tcPr>
            <w:tcW w:w="15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33941EAB" w14:textId="298BD79B" w:rsidR="008E32E8" w:rsidRDefault="008E32E8">
            <w:pPr>
              <w:spacing w:after="0" w:line="240" w:lineRule="auto"/>
              <w:rPr>
                <w:rFonts w:ascii="Calibri Light" w:hAnsi="Calibri Light" w:cs="Calibri Light"/>
                <w:color w:val="000000"/>
                <w:lang w:val="en-GB"/>
              </w:rPr>
            </w:pPr>
          </w:p>
        </w:tc>
        <w:tc>
          <w:tcPr>
            <w:tcW w:w="149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54694895" w14:textId="48DB8BB7" w:rsidR="008E32E8" w:rsidRDefault="008E32E8">
            <w:pPr>
              <w:spacing w:after="0" w:line="240" w:lineRule="auto"/>
              <w:rPr>
                <w:rFonts w:ascii="Calibri Light" w:hAnsi="Calibri Light" w:cs="Calibri Light"/>
                <w:color w:val="000000"/>
                <w:lang w:val="en-GB"/>
              </w:rPr>
            </w:pPr>
          </w:p>
        </w:tc>
        <w:tc>
          <w:tcPr>
            <w:tcW w:w="403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66125A63" w14:textId="72BFF309" w:rsidR="008E32E8" w:rsidRDefault="008E32E8">
            <w:pPr>
              <w:spacing w:after="0" w:line="240" w:lineRule="auto"/>
              <w:rPr>
                <w:rFonts w:ascii="Calibri Light" w:hAnsi="Calibri Light" w:cs="Calibri Light"/>
                <w:color w:val="000000"/>
                <w:lang w:val="en-GB"/>
              </w:rPr>
            </w:pPr>
          </w:p>
        </w:tc>
      </w:tr>
      <w:tr w:rsidR="00A8429C" w14:paraId="20BD0B78" w14:textId="77777777">
        <w:trPr>
          <w:trHeight w:val="458"/>
        </w:trPr>
        <w:tc>
          <w:tcPr>
            <w:tcW w:w="15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69F48C24" w14:textId="5722E1BD" w:rsidR="008E32E8" w:rsidRDefault="008E32E8">
            <w:pPr>
              <w:spacing w:after="0" w:line="240" w:lineRule="auto"/>
              <w:rPr>
                <w:rFonts w:ascii="Calibri Light" w:hAnsi="Calibri Light" w:cs="Calibri Light"/>
                <w:color w:val="000000"/>
                <w:lang w:val="en-GB"/>
              </w:rPr>
            </w:pPr>
          </w:p>
        </w:tc>
        <w:tc>
          <w:tcPr>
            <w:tcW w:w="173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65B12568" w14:textId="05E256A6" w:rsidR="008E32E8" w:rsidRDefault="008E32E8">
            <w:pPr>
              <w:spacing w:after="0" w:line="240" w:lineRule="auto"/>
              <w:rPr>
                <w:rFonts w:ascii="Calibri Light" w:hAnsi="Calibri Light" w:cs="Calibri Light"/>
                <w:color w:val="000000"/>
                <w:lang w:val="en-GB"/>
              </w:rPr>
            </w:pPr>
          </w:p>
        </w:tc>
        <w:tc>
          <w:tcPr>
            <w:tcW w:w="144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57F4E8F0" w14:textId="40DD53BD" w:rsidR="008E32E8" w:rsidRDefault="008E32E8">
            <w:pPr>
              <w:spacing w:after="0" w:line="240" w:lineRule="auto"/>
              <w:rPr>
                <w:rFonts w:ascii="Calibri Light" w:hAnsi="Calibri Light" w:cs="Calibri Light"/>
                <w:color w:val="000000"/>
                <w:lang w:val="en-GB"/>
              </w:rPr>
            </w:pPr>
          </w:p>
        </w:tc>
        <w:tc>
          <w:tcPr>
            <w:tcW w:w="15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69991714" w14:textId="79796324" w:rsidR="008E32E8" w:rsidRDefault="008E32E8">
            <w:pPr>
              <w:spacing w:after="0" w:line="240" w:lineRule="auto"/>
              <w:rPr>
                <w:rFonts w:ascii="Calibri Light" w:hAnsi="Calibri Light" w:cs="Calibri Light"/>
                <w:color w:val="000000"/>
                <w:lang w:val="en-GB"/>
              </w:rPr>
            </w:pPr>
          </w:p>
        </w:tc>
        <w:tc>
          <w:tcPr>
            <w:tcW w:w="149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31173694" w14:textId="582408FB" w:rsidR="008E32E8" w:rsidRDefault="008E32E8">
            <w:pPr>
              <w:spacing w:after="0" w:line="240" w:lineRule="auto"/>
              <w:rPr>
                <w:rFonts w:ascii="Calibri Light" w:hAnsi="Calibri Light" w:cs="Calibri Light"/>
                <w:color w:val="000000"/>
                <w:lang w:val="en-GB"/>
              </w:rPr>
            </w:pPr>
          </w:p>
        </w:tc>
        <w:tc>
          <w:tcPr>
            <w:tcW w:w="403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62959D36" w14:textId="1C648A8D" w:rsidR="008E32E8" w:rsidRDefault="008E32E8">
            <w:pPr>
              <w:spacing w:after="0" w:line="240" w:lineRule="auto"/>
              <w:rPr>
                <w:rFonts w:ascii="Calibri Light" w:hAnsi="Calibri Light" w:cs="Calibri Light"/>
                <w:color w:val="000000"/>
                <w:lang w:val="en-GB"/>
              </w:rPr>
            </w:pPr>
          </w:p>
        </w:tc>
      </w:tr>
      <w:tr w:rsidR="00A8429C" w14:paraId="52B3E3A4" w14:textId="77777777">
        <w:trPr>
          <w:trHeight w:val="444"/>
        </w:trPr>
        <w:tc>
          <w:tcPr>
            <w:tcW w:w="15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0F6DAED2" w14:textId="44708615" w:rsidR="008E32E8" w:rsidRDefault="008E32E8">
            <w:pPr>
              <w:spacing w:after="0" w:line="240" w:lineRule="auto"/>
              <w:rPr>
                <w:rFonts w:ascii="Calibri Light" w:hAnsi="Calibri Light" w:cs="Calibri Light"/>
                <w:color w:val="000000"/>
                <w:lang w:val="en-GB"/>
              </w:rPr>
            </w:pPr>
          </w:p>
        </w:tc>
        <w:tc>
          <w:tcPr>
            <w:tcW w:w="173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7DD878EA" w14:textId="12398A04" w:rsidR="008E32E8" w:rsidRDefault="008E32E8">
            <w:pPr>
              <w:spacing w:after="0" w:line="240" w:lineRule="auto"/>
              <w:rPr>
                <w:rFonts w:ascii="Calibri Light" w:hAnsi="Calibri Light" w:cs="Calibri Light"/>
                <w:color w:val="000000"/>
                <w:lang w:val="en-GB"/>
              </w:rPr>
            </w:pPr>
          </w:p>
        </w:tc>
        <w:tc>
          <w:tcPr>
            <w:tcW w:w="144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74A3A5E9" w14:textId="2701FC51" w:rsidR="008E32E8" w:rsidRDefault="008E32E8">
            <w:pPr>
              <w:spacing w:after="0" w:line="240" w:lineRule="auto"/>
              <w:rPr>
                <w:rFonts w:ascii="Calibri Light" w:hAnsi="Calibri Light" w:cs="Calibri Light"/>
                <w:color w:val="000000"/>
                <w:lang w:val="en-GB"/>
              </w:rPr>
            </w:pPr>
          </w:p>
        </w:tc>
        <w:tc>
          <w:tcPr>
            <w:tcW w:w="15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4520D40E" w14:textId="44164FD8" w:rsidR="008E32E8" w:rsidRDefault="008E32E8">
            <w:pPr>
              <w:spacing w:after="0" w:line="240" w:lineRule="auto"/>
              <w:rPr>
                <w:rFonts w:ascii="Calibri Light" w:hAnsi="Calibri Light" w:cs="Calibri Light"/>
                <w:color w:val="000000"/>
                <w:lang w:val="en-GB"/>
              </w:rPr>
            </w:pPr>
          </w:p>
        </w:tc>
        <w:tc>
          <w:tcPr>
            <w:tcW w:w="149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1773F308" w14:textId="21DA059E" w:rsidR="008E32E8" w:rsidRDefault="008E32E8">
            <w:pPr>
              <w:spacing w:after="0" w:line="240" w:lineRule="auto"/>
              <w:rPr>
                <w:rFonts w:ascii="Calibri Light" w:hAnsi="Calibri Light" w:cs="Calibri Light"/>
                <w:color w:val="000000"/>
                <w:lang w:val="en-GB"/>
              </w:rPr>
            </w:pPr>
          </w:p>
        </w:tc>
        <w:tc>
          <w:tcPr>
            <w:tcW w:w="403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563F3A7E" w14:textId="703AFBC7" w:rsidR="008E32E8" w:rsidRDefault="008E32E8">
            <w:pPr>
              <w:spacing w:after="0" w:line="240" w:lineRule="auto"/>
              <w:rPr>
                <w:rFonts w:ascii="Calibri Light" w:hAnsi="Calibri Light" w:cs="Calibri Light"/>
                <w:color w:val="000000"/>
                <w:lang w:val="en-GB"/>
              </w:rPr>
            </w:pPr>
          </w:p>
        </w:tc>
      </w:tr>
    </w:tbl>
    <w:p w14:paraId="5A30EBAF" w14:textId="77777777" w:rsidR="008E32E8" w:rsidRDefault="008E32E8">
      <w:pPr>
        <w:rPr>
          <w:rFonts w:ascii="Calibri Light" w:hAnsi="Calibri Light" w:cs="Calibri Light"/>
          <w:color w:val="000000"/>
          <w:lang w:val="en-GB"/>
        </w:rPr>
      </w:pPr>
    </w:p>
    <w:p w14:paraId="21CE8200" w14:textId="77777777" w:rsidR="008E32E8" w:rsidRDefault="008E32E8">
      <w:pPr>
        <w:rPr>
          <w:rFonts w:ascii="Calibri Light" w:hAnsi="Calibri Light" w:cs="Calibri Light"/>
          <w:color w:val="000000"/>
          <w:lang w:val="en-GB"/>
        </w:rPr>
      </w:pPr>
    </w:p>
    <w:sectPr w:rsidR="008E32E8" w:rsidSect="00C50204">
      <w:pgSz w:w="11906" w:h="16838"/>
      <w:pgMar w:top="1440" w:right="1440" w:bottom="1440" w:left="1440" w:header="720" w:footer="720" w:gutter="0"/>
      <w:cols w:space="720"/>
      <w:docGrid w:linePitch="299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41E8DB3" w14:textId="77777777" w:rsidR="00163919" w:rsidRDefault="00163919">
      <w:pPr>
        <w:spacing w:after="0" w:line="240" w:lineRule="auto"/>
      </w:pPr>
      <w:r>
        <w:separator/>
      </w:r>
    </w:p>
  </w:endnote>
  <w:endnote w:type="continuationSeparator" w:id="0">
    <w:p w14:paraId="76248AA0" w14:textId="77777777" w:rsidR="00163919" w:rsidRDefault="0016391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8787D0C" w14:textId="77777777" w:rsidR="00163919" w:rsidRDefault="00163919">
      <w:pPr>
        <w:spacing w:after="0" w:line="240" w:lineRule="auto"/>
      </w:pPr>
      <w:r>
        <w:rPr>
          <w:color w:val="000000"/>
        </w:rPr>
        <w:separator/>
      </w:r>
    </w:p>
  </w:footnote>
  <w:footnote w:type="continuationSeparator" w:id="0">
    <w:p w14:paraId="1647B33C" w14:textId="77777777" w:rsidR="00163919" w:rsidRDefault="00163919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90"/>
  <w:defaultTabStop w:val="708"/>
  <w:autoHyphenation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E32E8"/>
    <w:rsid w:val="0009443E"/>
    <w:rsid w:val="000D05FE"/>
    <w:rsid w:val="00163919"/>
    <w:rsid w:val="00206571"/>
    <w:rsid w:val="002413AF"/>
    <w:rsid w:val="00275FEE"/>
    <w:rsid w:val="002A58B5"/>
    <w:rsid w:val="002D0894"/>
    <w:rsid w:val="003E6EFB"/>
    <w:rsid w:val="0045667E"/>
    <w:rsid w:val="004709AF"/>
    <w:rsid w:val="00507425"/>
    <w:rsid w:val="00540D3F"/>
    <w:rsid w:val="00557545"/>
    <w:rsid w:val="0057312E"/>
    <w:rsid w:val="005C4FB5"/>
    <w:rsid w:val="006A7ABB"/>
    <w:rsid w:val="00756FAA"/>
    <w:rsid w:val="0080513C"/>
    <w:rsid w:val="008703B4"/>
    <w:rsid w:val="00883F74"/>
    <w:rsid w:val="008C2733"/>
    <w:rsid w:val="008E32E8"/>
    <w:rsid w:val="009023D9"/>
    <w:rsid w:val="00A55CD9"/>
    <w:rsid w:val="00A82069"/>
    <w:rsid w:val="00A8429C"/>
    <w:rsid w:val="00AD192D"/>
    <w:rsid w:val="00B63139"/>
    <w:rsid w:val="00BB4AE1"/>
    <w:rsid w:val="00BB7C83"/>
    <w:rsid w:val="00BE031B"/>
    <w:rsid w:val="00C12D07"/>
    <w:rsid w:val="00C23AF5"/>
    <w:rsid w:val="00C362AF"/>
    <w:rsid w:val="00C50204"/>
    <w:rsid w:val="00C63EFB"/>
    <w:rsid w:val="00C713E7"/>
    <w:rsid w:val="00D03A82"/>
    <w:rsid w:val="00D9494A"/>
    <w:rsid w:val="00DC68B0"/>
    <w:rsid w:val="00E2489A"/>
    <w:rsid w:val="00E37A93"/>
    <w:rsid w:val="00EE1E4F"/>
    <w:rsid w:val="00F13404"/>
    <w:rsid w:val="00FA33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1D6264"/>
  <w15:docId w15:val="{97FF5E4F-0F32-42C0-88BB-FDB4E78E856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Calibri" w:eastAsia="Calibri" w:hAnsi="Calibri" w:cs="Times New Roman"/>
        <w:sz w:val="22"/>
        <w:szCs w:val="22"/>
        <w:lang w:val="pl-PL" w:eastAsia="en-US" w:bidi="ar-SA"/>
      </w:rPr>
    </w:rPrDefault>
    <w:pPrDefault>
      <w:pPr>
        <w:autoSpaceDN w:val="0"/>
        <w:spacing w:after="160" w:line="249" w:lineRule="auto"/>
        <w:textAlignment w:val="baseline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uppressAutoHyphens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rPr>
      <w:color w:val="0000FF"/>
      <w:u w:val="single"/>
    </w:rPr>
  </w:style>
  <w:style w:type="character" w:styleId="UnresolvedMention">
    <w:name w:val="Unresolved Mention"/>
    <w:basedOn w:val="DefaultParagraphFont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</TotalTime>
  <Pages>1</Pages>
  <Words>241</Words>
  <Characters>1374</Characters>
  <Application>Microsoft Office Word</Application>
  <DocSecurity>0</DocSecurity>
  <Lines>11</Lines>
  <Paragraphs>3</Paragraphs>
  <ScaleCrop>false</ScaleCrop>
  <Company>University of Wales Trinity Saint David</Company>
  <LinksUpToDate>false</LinksUpToDate>
  <CharactersWithSpaces>1612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boberroXXX boberroXXX</dc:creator>
  <dc:description/>
  <cp:lastModifiedBy>Maria Heffernan</cp:lastModifiedBy>
  <cp:revision>33</cp:revision>
  <cp:lastPrinted>2019-10-23T09:22:00Z</cp:lastPrinted>
  <dcterms:created xsi:type="dcterms:W3CDTF">2023-02-28T12:14:00Z</dcterms:created>
  <dcterms:modified xsi:type="dcterms:W3CDTF">2023-02-28T12:34:00Z</dcterms:modified>
</cp:coreProperties>
</file>