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408BF655">
        <w:tc>
          <w:tcPr>
            <w:tcW w:w="8500" w:type="dxa"/>
            <w:shd w:val="clear" w:color="auto" w:fill="auto"/>
          </w:tcPr>
          <w:p w14:paraId="7FB1B882" w14:textId="6A1F420B" w:rsidR="007B491F" w:rsidRPr="008F22BD" w:rsidRDefault="408BF655" w:rsidP="408BF655">
            <w:pPr>
              <w:overflowPunct/>
              <w:autoSpaceDE/>
              <w:autoSpaceDN/>
              <w:adjustRightInd/>
              <w:ind w:right="237"/>
              <w:textAlignment w:val="auto"/>
              <w:rPr>
                <w:b/>
                <w:bCs/>
                <w:color w:val="auto"/>
                <w:sz w:val="32"/>
                <w:szCs w:val="32"/>
              </w:rPr>
            </w:pPr>
            <w:r w:rsidRPr="408BF655">
              <w:rPr>
                <w:b/>
                <w:bCs/>
                <w:color w:val="auto"/>
                <w:sz w:val="32"/>
                <w:szCs w:val="32"/>
              </w:rPr>
              <w:t>Learner name: Jack Ashton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408BF655" w:rsidP="00340E9A">
            <w:pPr>
              <w:overflowPunct/>
              <w:autoSpaceDE/>
              <w:autoSpaceDN/>
              <w:adjustRightInd/>
              <w:ind w:right="237"/>
              <w:textAlignment w:val="auto"/>
              <w:rPr>
                <w:b/>
                <w:color w:val="auto"/>
                <w:sz w:val="32"/>
              </w:rPr>
            </w:pPr>
            <w:r w:rsidRPr="408BF655">
              <w:rPr>
                <w:b/>
                <w:bCs/>
                <w:color w:val="auto"/>
                <w:sz w:val="32"/>
                <w:szCs w:val="32"/>
              </w:rPr>
              <w:t>Learner’s University Registration Number:</w:t>
            </w:r>
          </w:p>
          <w:p w14:paraId="76020C3C" w14:textId="2105C9E3" w:rsidR="408BF655" w:rsidRDefault="408BF655">
            <w:r w:rsidRPr="408BF655">
              <w:rPr>
                <w:rFonts w:eastAsia="Arial"/>
                <w:b/>
                <w:bCs/>
                <w:color w:val="0D0D0D" w:themeColor="text1" w:themeTint="F2"/>
                <w:sz w:val="32"/>
                <w:szCs w:val="32"/>
              </w:rPr>
              <w:t>2029551</w:t>
            </w:r>
          </w:p>
          <w:p w14:paraId="66C1FE4B" w14:textId="2DF050E2" w:rsidR="408BF655" w:rsidRDefault="408BF655" w:rsidP="408BF655">
            <w:pPr>
              <w:ind w:right="237"/>
              <w:rPr>
                <w:b/>
                <w:bCs/>
                <w:color w:val="000000" w:themeColor="text1"/>
                <w:sz w:val="32"/>
                <w:szCs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2B0F9E"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w:t>
      </w:r>
      <w:proofErr w:type="gramStart"/>
      <w:r w:rsidRPr="5848403C">
        <w:rPr>
          <w:rFonts w:eastAsia="Arial"/>
          <w:i/>
          <w:iCs/>
          <w:color w:val="000000" w:themeColor="text1"/>
          <w:sz w:val="24"/>
          <w:szCs w:val="24"/>
        </w:rPr>
        <w:t>particular document</w:t>
      </w:r>
      <w:proofErr w:type="gramEnd"/>
      <w:r w:rsidRPr="5848403C">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 xml:space="preserve">Focussing on your tutorship, reflect on the coping strategies you have applied to develop resilience and minimise stress when </w:t>
            </w:r>
            <w:bookmarkStart w:id="0" w:name="_Hlk90842534"/>
            <w:r w:rsidRPr="4096612A">
              <w:rPr>
                <w:sz w:val="24"/>
                <w:szCs w:val="24"/>
              </w:rPr>
              <w:t>adapting to your role as a constable within the workplace</w:t>
            </w:r>
            <w:bookmarkEnd w:id="0"/>
            <w:r w:rsidRPr="4096612A">
              <w:rPr>
                <w:sz w:val="24"/>
                <w:szCs w:val="24"/>
              </w:rPr>
              <w:t xml:space="preserv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5E364FB5" w:rsidR="00FF7784" w:rsidRPr="00270EEB" w:rsidRDefault="00FF7784" w:rsidP="00340E9A">
      <w:pPr>
        <w:ind w:right="237"/>
        <w:jc w:val="both"/>
        <w:rPr>
          <w:sz w:val="24"/>
          <w:szCs w:val="24"/>
        </w:rPr>
      </w:pPr>
    </w:p>
    <w:p w14:paraId="02D7181F" w14:textId="32071706" w:rsidR="00710142" w:rsidRDefault="00710142" w:rsidP="408BF655">
      <w:pPr>
        <w:ind w:right="237"/>
        <w:jc w:val="both"/>
        <w:rPr>
          <w:color w:val="000000" w:themeColor="text1"/>
          <w:sz w:val="24"/>
          <w:szCs w:val="24"/>
        </w:rPr>
      </w:pPr>
    </w:p>
    <w:p w14:paraId="496EFC6E" w14:textId="34A155FE" w:rsidR="00710142" w:rsidRDefault="408BF655" w:rsidP="408BF655">
      <w:pPr>
        <w:ind w:right="237"/>
        <w:jc w:val="both"/>
        <w:rPr>
          <w:color w:val="000000" w:themeColor="text1"/>
          <w:sz w:val="24"/>
          <w:szCs w:val="24"/>
        </w:rPr>
      </w:pPr>
      <w:r w:rsidRPr="408BF655">
        <w:rPr>
          <w:color w:val="000000" w:themeColor="text1"/>
          <w:sz w:val="24"/>
          <w:szCs w:val="24"/>
        </w:rPr>
        <w:t xml:space="preserve">In this task I will discuss the coping strategies I have applied within the tutorship stage of my career to develop resilience and minimise stress to the best of my ability, whilst adapting to my new role as constable. Once I had completed my initial six months training, I began the next stage of my career which was the tutorship. During my tutorship, I identified three main areas in which I believed were most likely to cause me stress. Webster (2021) defines stress as a state of mental tension and worry caused by problems in your life, something that causes strong feelings of worry or anxiety and physical force or pressure. I knew that it would be important to manage my stress levels from what I have learnt in my initial training as it could be detrimental to both my mental and physical health. I needed to carry these and new coping strategies I had learnt into this next stage. </w:t>
      </w:r>
    </w:p>
    <w:p w14:paraId="41CC56DB" w14:textId="475339FD" w:rsidR="408BF655" w:rsidRDefault="408BF655" w:rsidP="408BF655">
      <w:pPr>
        <w:ind w:right="237"/>
        <w:jc w:val="both"/>
        <w:rPr>
          <w:color w:val="000000" w:themeColor="text1"/>
          <w:sz w:val="24"/>
          <w:szCs w:val="24"/>
        </w:rPr>
      </w:pPr>
    </w:p>
    <w:p w14:paraId="0DEF5548" w14:textId="265E0F84" w:rsidR="003B7AE0" w:rsidRDefault="408BF655" w:rsidP="00340E9A">
      <w:pPr>
        <w:ind w:right="237"/>
        <w:jc w:val="both"/>
        <w:rPr>
          <w:sz w:val="24"/>
          <w:szCs w:val="24"/>
        </w:rPr>
      </w:pPr>
      <w:r w:rsidRPr="408BF655">
        <w:rPr>
          <w:sz w:val="24"/>
          <w:szCs w:val="24"/>
        </w:rPr>
        <w:t xml:space="preserve">The first area I identified that could potentially cause me stress was ineffective time management. I needed to ensure I was managing my time between university work and policing. I knew it was important to manage my time correctly between these as they would both be essential for me to pass and succeed at this stage of my career. I would need to complete competencies during my working hours, but also my academic assignments. To minimise the stress with both workloads, I ensured that on my designated study days I would focus only on the university work I had. Having set days to focus on each area I would ensure I have enough time to effectively manage my workload in both areas. I would also have a clear plan on what needed to be completed on each study day. Using my designated days and my own time I could track my progress through the workbooks to ensure I would not have an unachievable amount of work to do before my deadline was due. I also worked around my shift pattern to ensure that during my rest days I would allocate myself time to complete sections of my work. Also, in the morning of a late shift I would plan my assignment to ensure I was continually working towards its completion. </w:t>
      </w:r>
    </w:p>
    <w:p w14:paraId="757E0E54" w14:textId="7FF8A24D" w:rsidR="00E32C22" w:rsidRDefault="00E32C22" w:rsidP="00340E9A">
      <w:pPr>
        <w:ind w:right="237"/>
        <w:jc w:val="both"/>
        <w:rPr>
          <w:sz w:val="24"/>
          <w:szCs w:val="24"/>
        </w:rPr>
      </w:pPr>
    </w:p>
    <w:p w14:paraId="0077527F" w14:textId="68A0FF07" w:rsidR="00E32C22" w:rsidRDefault="408BF655" w:rsidP="00340E9A">
      <w:pPr>
        <w:ind w:right="237"/>
        <w:jc w:val="both"/>
        <w:rPr>
          <w:sz w:val="24"/>
          <w:szCs w:val="24"/>
        </w:rPr>
      </w:pPr>
      <w:r w:rsidRPr="408BF655">
        <w:rPr>
          <w:sz w:val="24"/>
          <w:szCs w:val="24"/>
        </w:rPr>
        <w:t xml:space="preserve">The second area in which I believed may cause me stress was the inability to switch off from work. Not switching off once a </w:t>
      </w:r>
      <w:proofErr w:type="gramStart"/>
      <w:r w:rsidRPr="408BF655">
        <w:rPr>
          <w:sz w:val="24"/>
          <w:szCs w:val="24"/>
        </w:rPr>
        <w:t>work day</w:t>
      </w:r>
      <w:proofErr w:type="gramEnd"/>
      <w:r w:rsidRPr="408BF655">
        <w:rPr>
          <w:sz w:val="24"/>
          <w:szCs w:val="24"/>
        </w:rPr>
        <w:t xml:space="preserve"> is over can cause overthinking and heighten anxiety and stress. To ensure this didn’t happen I would make a list of all </w:t>
      </w:r>
      <w:r w:rsidRPr="408BF655">
        <w:rPr>
          <w:sz w:val="24"/>
          <w:szCs w:val="24"/>
        </w:rPr>
        <w:lastRenderedPageBreak/>
        <w:t xml:space="preserve">the tasks I would need to complete whilst in work that shift and a list of things that are outstanding which need to be completed on my next shift. </w:t>
      </w:r>
      <w:r w:rsidRPr="00970A57">
        <w:rPr>
          <w:sz w:val="24"/>
          <w:szCs w:val="24"/>
        </w:rPr>
        <w:t>Life stance health (2021)</w:t>
      </w:r>
      <w:r w:rsidRPr="408BF655">
        <w:rPr>
          <w:sz w:val="24"/>
          <w:szCs w:val="24"/>
        </w:rPr>
        <w:t xml:space="preserve"> state that to tackle stress, people often use lists as a management tool. Making a list of the tasks I needed to complete ensured I was organised always. By doing this I would also ensure that I had clear plan of what needed to be completed for my day in work, but also that I was not forgetting anything from previously. </w:t>
      </w:r>
    </w:p>
    <w:p w14:paraId="5BB67A3B" w14:textId="027C047A" w:rsidR="00D97DD3" w:rsidRDefault="00D97DD3" w:rsidP="00340E9A">
      <w:pPr>
        <w:ind w:right="237"/>
        <w:jc w:val="both"/>
        <w:rPr>
          <w:sz w:val="24"/>
          <w:szCs w:val="24"/>
        </w:rPr>
      </w:pPr>
    </w:p>
    <w:p w14:paraId="6AC46408" w14:textId="2ED89DFC" w:rsidR="00D97DD3" w:rsidRDefault="408BF655" w:rsidP="00340E9A">
      <w:pPr>
        <w:ind w:right="237"/>
        <w:jc w:val="both"/>
        <w:rPr>
          <w:sz w:val="24"/>
          <w:szCs w:val="24"/>
        </w:rPr>
      </w:pPr>
      <w:r w:rsidRPr="408BF655">
        <w:rPr>
          <w:sz w:val="24"/>
          <w:szCs w:val="24"/>
        </w:rPr>
        <w:t>The third and final area I identified that may cause me stress was making sure I met all the competencies set out of policing. This was important as these needed to be completed to pass the tutorship stage. A set agenda of the different areas of policing are set out to be completed during the tutorship stage. These include areas such as carrying out arrests, suspect interviewing and dealing with a vulnerable person. To ensure all competencies were completed and to minimise stress, I spoke with my tutor and discussed the requirements I needed to meet. This enabled my tutor to reassure me and assist with completing the policing competencies required. This also informed my tutor a time period in which these needed to be completed so that I could ensure they were met in time.</w:t>
      </w:r>
    </w:p>
    <w:p w14:paraId="6E3AF2C3" w14:textId="6680273C" w:rsidR="00FE676D" w:rsidRDefault="00FE676D" w:rsidP="00340E9A">
      <w:pPr>
        <w:ind w:right="237"/>
        <w:jc w:val="both"/>
        <w:rPr>
          <w:sz w:val="24"/>
          <w:szCs w:val="24"/>
        </w:rPr>
      </w:pPr>
    </w:p>
    <w:p w14:paraId="5D6E2780" w14:textId="292DF674" w:rsidR="00FE676D" w:rsidRPr="00270EEB" w:rsidRDefault="408BF655" w:rsidP="00340E9A">
      <w:pPr>
        <w:ind w:right="237"/>
        <w:jc w:val="both"/>
        <w:rPr>
          <w:sz w:val="24"/>
          <w:szCs w:val="24"/>
        </w:rPr>
      </w:pPr>
      <w:r w:rsidRPr="408BF655">
        <w:rPr>
          <w:sz w:val="24"/>
          <w:szCs w:val="24"/>
        </w:rPr>
        <w:t xml:space="preserve">To conclude this assignment, it is evident that the coping mechanisms I used to manage the stress during both work hours and the completion my assignments were effective for me. I feel that I was able to minimise potential stress when adapting to my role as a constable and the actions I took were both effective and beneficial. Furthermore, I feel that managing my time between University and Policing, being aware of the importance of switching off and </w:t>
      </w:r>
      <w:proofErr w:type="gramStart"/>
      <w:r w:rsidRPr="408BF655">
        <w:rPr>
          <w:sz w:val="24"/>
          <w:szCs w:val="24"/>
        </w:rPr>
        <w:t>planning ahead</w:t>
      </w:r>
      <w:proofErr w:type="gramEnd"/>
      <w:r w:rsidRPr="408BF655">
        <w:rPr>
          <w:sz w:val="24"/>
          <w:szCs w:val="24"/>
        </w:rPr>
        <w:t xml:space="preserve"> all ensured that I could manage my stress and it is evident throughout this discussion.</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F3E8C56" w:rsidR="00FF7784" w:rsidRPr="00270EEB" w:rsidRDefault="408BF655" w:rsidP="00340E9A">
      <w:pPr>
        <w:ind w:right="237"/>
        <w:jc w:val="both"/>
        <w:rPr>
          <w:sz w:val="24"/>
          <w:szCs w:val="24"/>
        </w:rPr>
      </w:pPr>
      <w:r w:rsidRPr="408BF655">
        <w:rPr>
          <w:sz w:val="24"/>
          <w:szCs w:val="24"/>
        </w:rPr>
        <w:t>Word count= 754</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08BF655">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1C564A" w:rsidRDefault="408BF655" w:rsidP="408BF655">
            <w:pPr>
              <w:ind w:right="237"/>
              <w:jc w:val="both"/>
              <w:rPr>
                <w:sz w:val="24"/>
                <w:szCs w:val="24"/>
              </w:rPr>
            </w:pPr>
            <w:r w:rsidRPr="001C564A">
              <w:rPr>
                <w:b/>
                <w:bCs/>
                <w:sz w:val="24"/>
                <w:szCs w:val="24"/>
              </w:rPr>
              <w:t>Give a brief description</w:t>
            </w:r>
            <w:r w:rsidRPr="001C564A">
              <w:rPr>
                <w:sz w:val="24"/>
                <w:szCs w:val="24"/>
              </w:rPr>
              <w:t xml:space="preserve"> of the incident including social and legislative contexts and any relevant cultural, ethnicity and language issues. </w:t>
            </w:r>
          </w:p>
          <w:p w14:paraId="20143917" w14:textId="77777777" w:rsidR="00025650" w:rsidRPr="001C564A" w:rsidRDefault="00025650" w:rsidP="408BF655">
            <w:pPr>
              <w:ind w:right="237"/>
              <w:rPr>
                <w:sz w:val="24"/>
                <w:szCs w:val="24"/>
              </w:rPr>
            </w:pPr>
          </w:p>
          <w:p w14:paraId="36256C69" w14:textId="3A6AA6DC" w:rsidR="00417925" w:rsidRPr="001C564A" w:rsidRDefault="408BF655" w:rsidP="408BF655">
            <w:pPr>
              <w:ind w:right="237"/>
              <w:jc w:val="both"/>
              <w:rPr>
                <w:sz w:val="24"/>
                <w:szCs w:val="24"/>
              </w:rPr>
            </w:pPr>
            <w:r w:rsidRPr="001C564A">
              <w:rPr>
                <w:b/>
                <w:bCs/>
                <w:sz w:val="24"/>
                <w:szCs w:val="24"/>
              </w:rPr>
              <w:t>Review</w:t>
            </w:r>
            <w:r w:rsidRPr="001C564A">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1C564A" w:rsidRDefault="00417925" w:rsidP="408BF655">
            <w:pPr>
              <w:ind w:right="237"/>
              <w:jc w:val="both"/>
              <w:rPr>
                <w:sz w:val="24"/>
                <w:szCs w:val="24"/>
              </w:rPr>
            </w:pPr>
          </w:p>
          <w:p w14:paraId="07EE8469" w14:textId="2B2F24C5" w:rsidR="00D77A04" w:rsidRPr="001C564A" w:rsidRDefault="408BF655" w:rsidP="408BF655">
            <w:pPr>
              <w:ind w:right="237"/>
              <w:jc w:val="both"/>
              <w:rPr>
                <w:sz w:val="24"/>
                <w:szCs w:val="24"/>
              </w:rPr>
            </w:pPr>
            <w:r w:rsidRPr="001C564A">
              <w:rPr>
                <w:b/>
                <w:bCs/>
                <w:sz w:val="24"/>
                <w:szCs w:val="24"/>
              </w:rPr>
              <w:t xml:space="preserve">Explain </w:t>
            </w:r>
            <w:r w:rsidRPr="001C564A">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15E48BDB" w:rsidR="00AA666E" w:rsidRDefault="00AA666E" w:rsidP="00340E9A">
      <w:pPr>
        <w:ind w:right="237"/>
        <w:jc w:val="both"/>
        <w:rPr>
          <w:sz w:val="24"/>
          <w:szCs w:val="24"/>
        </w:rPr>
      </w:pPr>
    </w:p>
    <w:p w14:paraId="7BD61258" w14:textId="4FAAC6D9" w:rsidR="008E67E2" w:rsidRPr="00CC6BE4" w:rsidRDefault="408BF655" w:rsidP="408BF655">
      <w:pPr>
        <w:ind w:right="237"/>
        <w:jc w:val="both"/>
        <w:rPr>
          <w:color w:val="000000" w:themeColor="text1"/>
          <w:sz w:val="24"/>
          <w:szCs w:val="24"/>
        </w:rPr>
      </w:pPr>
      <w:r w:rsidRPr="00CC6BE4">
        <w:rPr>
          <w:color w:val="000000" w:themeColor="text1"/>
          <w:sz w:val="24"/>
          <w:szCs w:val="24"/>
        </w:rPr>
        <w:t xml:space="preserve">In this task I will discuss an incident I was involved in whilst working as a response police officer. I will discuss the </w:t>
      </w:r>
      <w:r w:rsidR="00600A37">
        <w:rPr>
          <w:color w:val="000000" w:themeColor="text1"/>
          <w:sz w:val="24"/>
          <w:szCs w:val="24"/>
        </w:rPr>
        <w:t>important</w:t>
      </w:r>
      <w:r w:rsidRPr="00CC6BE4">
        <w:rPr>
          <w:color w:val="000000" w:themeColor="text1"/>
          <w:sz w:val="24"/>
          <w:szCs w:val="24"/>
        </w:rPr>
        <w:t xml:space="preserve"> elements of effective communication</w:t>
      </w:r>
      <w:r w:rsidR="00600A37">
        <w:rPr>
          <w:color w:val="000000" w:themeColor="text1"/>
          <w:sz w:val="24"/>
          <w:szCs w:val="24"/>
        </w:rPr>
        <w:t xml:space="preserve"> throughout and </w:t>
      </w:r>
      <w:r w:rsidRPr="00CC6BE4">
        <w:rPr>
          <w:color w:val="000000" w:themeColor="text1"/>
          <w:sz w:val="24"/>
          <w:szCs w:val="24"/>
        </w:rPr>
        <w:t>explain my considerations in relation to vulnerability and my responsibilities for safeguarding the individuals involved. I will further outline the polic</w:t>
      </w:r>
      <w:r w:rsidR="00600A37">
        <w:rPr>
          <w:color w:val="000000" w:themeColor="text1"/>
          <w:sz w:val="24"/>
          <w:szCs w:val="24"/>
        </w:rPr>
        <w:t>ing</w:t>
      </w:r>
      <w:r w:rsidRPr="00CC6BE4">
        <w:rPr>
          <w:color w:val="000000" w:themeColor="text1"/>
          <w:sz w:val="24"/>
          <w:szCs w:val="24"/>
        </w:rPr>
        <w:t xml:space="preserve"> role</w:t>
      </w:r>
      <w:r w:rsidR="00600A37">
        <w:rPr>
          <w:color w:val="000000" w:themeColor="text1"/>
          <w:sz w:val="24"/>
          <w:szCs w:val="24"/>
        </w:rPr>
        <w:t>s</w:t>
      </w:r>
      <w:r w:rsidRPr="00CC6BE4">
        <w:rPr>
          <w:color w:val="000000" w:themeColor="text1"/>
          <w:sz w:val="24"/>
          <w:szCs w:val="24"/>
        </w:rPr>
        <w:t xml:space="preserve"> in managing factors to reduce the risk to those involved.</w:t>
      </w:r>
    </w:p>
    <w:p w14:paraId="7E564322" w14:textId="4E5A619E" w:rsidR="004F42E3" w:rsidRDefault="004F42E3" w:rsidP="00340E9A">
      <w:pPr>
        <w:ind w:right="237"/>
        <w:jc w:val="both"/>
        <w:rPr>
          <w:sz w:val="24"/>
          <w:szCs w:val="24"/>
        </w:rPr>
      </w:pPr>
    </w:p>
    <w:p w14:paraId="7C5FCFEC" w14:textId="2339EEC9" w:rsidR="004F42E3" w:rsidRDefault="408BF655" w:rsidP="00340E9A">
      <w:pPr>
        <w:ind w:right="237"/>
        <w:jc w:val="both"/>
        <w:rPr>
          <w:sz w:val="24"/>
          <w:szCs w:val="24"/>
        </w:rPr>
      </w:pPr>
      <w:r w:rsidRPr="408BF655">
        <w:rPr>
          <w:sz w:val="24"/>
          <w:szCs w:val="24"/>
        </w:rPr>
        <w:t xml:space="preserve">Whilst working as a response officer I received information </w:t>
      </w:r>
      <w:r w:rsidR="00FB66D8">
        <w:rPr>
          <w:sz w:val="24"/>
          <w:szCs w:val="24"/>
        </w:rPr>
        <w:t xml:space="preserve">that </w:t>
      </w:r>
      <w:r w:rsidRPr="408BF655">
        <w:rPr>
          <w:sz w:val="24"/>
          <w:szCs w:val="24"/>
        </w:rPr>
        <w:t xml:space="preserve">a male had telephoned stating his partner was being aggressive towards him and that she would not leave his property. As the call came from a male stating the other person involved was his partner the call would be treated as a domestic incident. </w:t>
      </w:r>
      <w:r w:rsidR="00C569B6">
        <w:rPr>
          <w:sz w:val="24"/>
          <w:szCs w:val="24"/>
        </w:rPr>
        <w:t>Details were also passed on</w:t>
      </w:r>
      <w:r w:rsidR="00800E71">
        <w:rPr>
          <w:sz w:val="24"/>
          <w:szCs w:val="24"/>
        </w:rPr>
        <w:t xml:space="preserve"> of a history of domestic abuse where the male was the aggressor and the female the victim.</w:t>
      </w:r>
    </w:p>
    <w:p w14:paraId="1602070C" w14:textId="66D51553" w:rsidR="00E7358B" w:rsidRDefault="00E7358B" w:rsidP="00340E9A">
      <w:pPr>
        <w:ind w:right="237"/>
        <w:jc w:val="both"/>
        <w:rPr>
          <w:sz w:val="24"/>
          <w:szCs w:val="24"/>
        </w:rPr>
      </w:pPr>
    </w:p>
    <w:p w14:paraId="3443BAD6" w14:textId="0D92BE40" w:rsidR="00D72B69" w:rsidRDefault="408BF655" w:rsidP="00340E9A">
      <w:pPr>
        <w:ind w:right="237"/>
        <w:jc w:val="both"/>
        <w:rPr>
          <w:sz w:val="24"/>
          <w:szCs w:val="24"/>
        </w:rPr>
      </w:pPr>
      <w:r w:rsidRPr="408BF655">
        <w:rPr>
          <w:sz w:val="24"/>
          <w:szCs w:val="24"/>
        </w:rPr>
        <w:lastRenderedPageBreak/>
        <w:t xml:space="preserve">On arriving at the address, </w:t>
      </w:r>
      <w:r w:rsidR="00CE04B4">
        <w:rPr>
          <w:sz w:val="24"/>
          <w:szCs w:val="24"/>
        </w:rPr>
        <w:t xml:space="preserve">the male </w:t>
      </w:r>
      <w:r w:rsidR="00DA14D9">
        <w:rPr>
          <w:sz w:val="24"/>
          <w:szCs w:val="24"/>
        </w:rPr>
        <w:t>consented to us entering and</w:t>
      </w:r>
      <w:r w:rsidRPr="408BF655">
        <w:rPr>
          <w:sz w:val="24"/>
          <w:szCs w:val="24"/>
        </w:rPr>
        <w:t xml:space="preserve"> I located the female also involved in the incident. My colle</w:t>
      </w:r>
      <w:r w:rsidR="00DA14D9">
        <w:rPr>
          <w:sz w:val="24"/>
          <w:szCs w:val="24"/>
        </w:rPr>
        <w:t>a</w:t>
      </w:r>
      <w:r w:rsidRPr="408BF655">
        <w:rPr>
          <w:sz w:val="24"/>
          <w:szCs w:val="24"/>
        </w:rPr>
        <w:t>g</w:t>
      </w:r>
      <w:r w:rsidR="00DA14D9">
        <w:rPr>
          <w:sz w:val="24"/>
          <w:szCs w:val="24"/>
        </w:rPr>
        <w:t>u</w:t>
      </w:r>
      <w:r w:rsidRPr="408BF655">
        <w:rPr>
          <w:sz w:val="24"/>
          <w:szCs w:val="24"/>
        </w:rPr>
        <w:t>e went with the male into a separate room and I stayed with the female so we could gain an account from both separately to establish what had taken place and to deal with it accordingly. Once with the female it was clear she was visibly upset and at first not wanting to engage</w:t>
      </w:r>
      <w:r w:rsidR="00774B7C">
        <w:rPr>
          <w:sz w:val="24"/>
          <w:szCs w:val="24"/>
        </w:rPr>
        <w:t xml:space="preserve"> in conversation</w:t>
      </w:r>
      <w:r w:rsidR="00DA14D9">
        <w:rPr>
          <w:sz w:val="24"/>
          <w:szCs w:val="24"/>
        </w:rPr>
        <w:t>.</w:t>
      </w:r>
      <w:r w:rsidR="00774B7C">
        <w:rPr>
          <w:sz w:val="24"/>
          <w:szCs w:val="24"/>
        </w:rPr>
        <w:t xml:space="preserve"> </w:t>
      </w:r>
      <w:proofErr w:type="gramStart"/>
      <w:r w:rsidRPr="408BF655">
        <w:rPr>
          <w:sz w:val="24"/>
          <w:szCs w:val="24"/>
        </w:rPr>
        <w:t>I</w:t>
      </w:r>
      <w:proofErr w:type="gramEnd"/>
      <w:r w:rsidRPr="408BF655">
        <w:rPr>
          <w:sz w:val="24"/>
          <w:szCs w:val="24"/>
        </w:rPr>
        <w:t xml:space="preserve"> knew that to be able to achieve the correct outcome I would have to use effective communication. To communicate effectively I would have to use </w:t>
      </w:r>
      <w:proofErr w:type="gramStart"/>
      <w:r w:rsidRPr="408BF655">
        <w:rPr>
          <w:sz w:val="24"/>
          <w:szCs w:val="24"/>
        </w:rPr>
        <w:t>a number of</w:t>
      </w:r>
      <w:proofErr w:type="gramEnd"/>
      <w:r w:rsidRPr="408BF655">
        <w:rPr>
          <w:sz w:val="24"/>
          <w:szCs w:val="24"/>
        </w:rPr>
        <w:t xml:space="preserve"> different techniques, for example active listening. Brown </w:t>
      </w:r>
      <w:r w:rsidR="00C021BB">
        <w:rPr>
          <w:sz w:val="24"/>
          <w:szCs w:val="24"/>
        </w:rPr>
        <w:t xml:space="preserve">Communications </w:t>
      </w:r>
      <w:r w:rsidRPr="408BF655">
        <w:rPr>
          <w:sz w:val="24"/>
          <w:szCs w:val="24"/>
        </w:rPr>
        <w:t>(2022) state that active listening involves having the ability to both listen and understand what is said and to take actions on this. I knew that I also needed to use open questions with active listening to communicate effectively. By using an open question followed by active listening I could gain a clear account of what had happened, despite the female not wanting to engage in conversation first. By listening to what she had to say and further understanding what she meant this helped to communicate effectively and I was able to take the correct action required.</w:t>
      </w:r>
    </w:p>
    <w:p w14:paraId="2FCC4D71" w14:textId="4BC3B680" w:rsidR="008E21BE" w:rsidRDefault="008E21BE" w:rsidP="00340E9A">
      <w:pPr>
        <w:ind w:right="237"/>
        <w:jc w:val="both"/>
        <w:rPr>
          <w:sz w:val="24"/>
          <w:szCs w:val="24"/>
        </w:rPr>
      </w:pPr>
    </w:p>
    <w:p w14:paraId="46ECF4A3" w14:textId="52E633D8" w:rsidR="0056388A" w:rsidRDefault="008E21BE" w:rsidP="00340E9A">
      <w:pPr>
        <w:ind w:right="237"/>
        <w:jc w:val="both"/>
        <w:rPr>
          <w:sz w:val="24"/>
          <w:szCs w:val="24"/>
        </w:rPr>
      </w:pPr>
      <w:r>
        <w:rPr>
          <w:sz w:val="24"/>
          <w:szCs w:val="24"/>
        </w:rPr>
        <w:t>Although the female disclose</w:t>
      </w:r>
      <w:r w:rsidR="005C6C36">
        <w:rPr>
          <w:sz w:val="24"/>
          <w:szCs w:val="24"/>
        </w:rPr>
        <w:t>d</w:t>
      </w:r>
      <w:r>
        <w:rPr>
          <w:sz w:val="24"/>
          <w:szCs w:val="24"/>
        </w:rPr>
        <w:t xml:space="preserve"> that no offences had taken </w:t>
      </w:r>
      <w:r w:rsidR="000A2D9F">
        <w:rPr>
          <w:sz w:val="24"/>
          <w:szCs w:val="24"/>
        </w:rPr>
        <w:t>place,</w:t>
      </w:r>
      <w:r>
        <w:rPr>
          <w:sz w:val="24"/>
          <w:szCs w:val="24"/>
        </w:rPr>
        <w:t xml:space="preserve"> she also informed me that </w:t>
      </w:r>
      <w:r w:rsidR="000A2D9F">
        <w:rPr>
          <w:sz w:val="24"/>
          <w:szCs w:val="24"/>
        </w:rPr>
        <w:t>t</w:t>
      </w:r>
      <w:r>
        <w:rPr>
          <w:sz w:val="24"/>
          <w:szCs w:val="24"/>
        </w:rPr>
        <w:t>here w</w:t>
      </w:r>
      <w:r w:rsidR="000A2D9F">
        <w:rPr>
          <w:sz w:val="24"/>
          <w:szCs w:val="24"/>
        </w:rPr>
        <w:t>ere</w:t>
      </w:r>
      <w:r>
        <w:rPr>
          <w:sz w:val="24"/>
          <w:szCs w:val="24"/>
        </w:rPr>
        <w:t xml:space="preserve"> two young children </w:t>
      </w:r>
      <w:r w:rsidR="008074C7">
        <w:rPr>
          <w:sz w:val="24"/>
          <w:szCs w:val="24"/>
        </w:rPr>
        <w:t xml:space="preserve">who were </w:t>
      </w:r>
      <w:r>
        <w:rPr>
          <w:sz w:val="24"/>
          <w:szCs w:val="24"/>
        </w:rPr>
        <w:t>at the address</w:t>
      </w:r>
      <w:r w:rsidR="008074C7">
        <w:rPr>
          <w:sz w:val="24"/>
          <w:szCs w:val="24"/>
        </w:rPr>
        <w:t xml:space="preserve"> and present during the incident</w:t>
      </w:r>
      <w:r w:rsidR="000A2D9F">
        <w:rPr>
          <w:sz w:val="24"/>
          <w:szCs w:val="24"/>
        </w:rPr>
        <w:t>. Once my colle</w:t>
      </w:r>
      <w:r w:rsidR="00774B7C">
        <w:rPr>
          <w:sz w:val="24"/>
          <w:szCs w:val="24"/>
        </w:rPr>
        <w:t>a</w:t>
      </w:r>
      <w:r w:rsidR="000A2D9F">
        <w:rPr>
          <w:sz w:val="24"/>
          <w:szCs w:val="24"/>
        </w:rPr>
        <w:t>g</w:t>
      </w:r>
      <w:r w:rsidR="00774B7C">
        <w:rPr>
          <w:sz w:val="24"/>
          <w:szCs w:val="24"/>
        </w:rPr>
        <w:t>u</w:t>
      </w:r>
      <w:r w:rsidR="000A2D9F">
        <w:rPr>
          <w:sz w:val="24"/>
          <w:szCs w:val="24"/>
        </w:rPr>
        <w:t xml:space="preserve">e had </w:t>
      </w:r>
      <w:r w:rsidR="004526C7">
        <w:rPr>
          <w:sz w:val="24"/>
          <w:szCs w:val="24"/>
        </w:rPr>
        <w:t>spoke</w:t>
      </w:r>
      <w:r w:rsidR="0056388A">
        <w:rPr>
          <w:sz w:val="24"/>
          <w:szCs w:val="24"/>
        </w:rPr>
        <w:t>n</w:t>
      </w:r>
      <w:r w:rsidR="004526C7">
        <w:rPr>
          <w:sz w:val="24"/>
          <w:szCs w:val="24"/>
        </w:rPr>
        <w:t xml:space="preserve"> to </w:t>
      </w:r>
      <w:r w:rsidR="000A2D9F">
        <w:rPr>
          <w:sz w:val="24"/>
          <w:szCs w:val="24"/>
        </w:rPr>
        <w:t>the male</w:t>
      </w:r>
      <w:r w:rsidR="004526C7">
        <w:rPr>
          <w:sz w:val="24"/>
          <w:szCs w:val="24"/>
        </w:rPr>
        <w:t xml:space="preserve"> who was the father of the </w:t>
      </w:r>
      <w:r w:rsidR="004C10CA">
        <w:rPr>
          <w:sz w:val="24"/>
          <w:szCs w:val="24"/>
        </w:rPr>
        <w:t>children,</w:t>
      </w:r>
      <w:r w:rsidR="004526C7">
        <w:rPr>
          <w:sz w:val="24"/>
          <w:szCs w:val="24"/>
        </w:rPr>
        <w:t xml:space="preserve"> he informed me </w:t>
      </w:r>
      <w:r w:rsidR="00C139C9">
        <w:rPr>
          <w:sz w:val="24"/>
          <w:szCs w:val="24"/>
        </w:rPr>
        <w:t>that no</w:t>
      </w:r>
      <w:r w:rsidR="000A2D9F">
        <w:rPr>
          <w:sz w:val="24"/>
          <w:szCs w:val="24"/>
        </w:rPr>
        <w:t xml:space="preserve"> offences such as an assault had taken place</w:t>
      </w:r>
      <w:r w:rsidR="00A10654">
        <w:rPr>
          <w:sz w:val="24"/>
          <w:szCs w:val="24"/>
        </w:rPr>
        <w:t xml:space="preserve">. </w:t>
      </w:r>
      <w:r w:rsidR="00462805">
        <w:rPr>
          <w:sz w:val="24"/>
          <w:szCs w:val="24"/>
        </w:rPr>
        <w:t>However,</w:t>
      </w:r>
      <w:r w:rsidR="004526C7">
        <w:rPr>
          <w:sz w:val="24"/>
          <w:szCs w:val="24"/>
        </w:rPr>
        <w:t xml:space="preserve"> he stated that </w:t>
      </w:r>
      <w:r w:rsidR="0056388A">
        <w:rPr>
          <w:sz w:val="24"/>
          <w:szCs w:val="24"/>
        </w:rPr>
        <w:t>the male was extremely intoxicate</w:t>
      </w:r>
      <w:r w:rsidR="00852F53">
        <w:rPr>
          <w:sz w:val="24"/>
          <w:szCs w:val="24"/>
        </w:rPr>
        <w:t>d</w:t>
      </w:r>
      <w:r w:rsidR="0056388A">
        <w:rPr>
          <w:sz w:val="24"/>
          <w:szCs w:val="24"/>
        </w:rPr>
        <w:t xml:space="preserve"> through drug </w:t>
      </w:r>
      <w:r w:rsidR="008074C7">
        <w:rPr>
          <w:sz w:val="24"/>
          <w:szCs w:val="24"/>
        </w:rPr>
        <w:t xml:space="preserve">and alcohol </w:t>
      </w:r>
      <w:r w:rsidR="0056388A">
        <w:rPr>
          <w:sz w:val="24"/>
          <w:szCs w:val="24"/>
        </w:rPr>
        <w:t>use.</w:t>
      </w:r>
      <w:r w:rsidR="00800E71">
        <w:rPr>
          <w:sz w:val="24"/>
          <w:szCs w:val="24"/>
        </w:rPr>
        <w:t xml:space="preserve"> It was also clear that the female was </w:t>
      </w:r>
      <w:r w:rsidR="00A10654">
        <w:rPr>
          <w:sz w:val="24"/>
          <w:szCs w:val="24"/>
        </w:rPr>
        <w:t xml:space="preserve">potentially </w:t>
      </w:r>
      <w:r w:rsidR="00800E71">
        <w:rPr>
          <w:sz w:val="24"/>
          <w:szCs w:val="24"/>
        </w:rPr>
        <w:t xml:space="preserve">the victim </w:t>
      </w:r>
      <w:r w:rsidR="00A10654">
        <w:rPr>
          <w:sz w:val="24"/>
          <w:szCs w:val="24"/>
        </w:rPr>
        <w:t xml:space="preserve">and </w:t>
      </w:r>
      <w:r w:rsidR="00800E71">
        <w:rPr>
          <w:sz w:val="24"/>
          <w:szCs w:val="24"/>
        </w:rPr>
        <w:t>that the male was using</w:t>
      </w:r>
      <w:r w:rsidR="00852F53">
        <w:rPr>
          <w:sz w:val="24"/>
          <w:szCs w:val="24"/>
        </w:rPr>
        <w:t xml:space="preserve"> the</w:t>
      </w:r>
      <w:r w:rsidR="00800E71">
        <w:rPr>
          <w:sz w:val="24"/>
          <w:szCs w:val="24"/>
        </w:rPr>
        <w:t xml:space="preserve"> police as a tool ag</w:t>
      </w:r>
      <w:r w:rsidR="007062C8">
        <w:rPr>
          <w:sz w:val="24"/>
          <w:szCs w:val="24"/>
        </w:rPr>
        <w:t>ainst</w:t>
      </w:r>
      <w:r w:rsidR="00800E71">
        <w:rPr>
          <w:sz w:val="24"/>
          <w:szCs w:val="24"/>
        </w:rPr>
        <w:t xml:space="preserve"> his partner. </w:t>
      </w:r>
    </w:p>
    <w:p w14:paraId="2F10AA34" w14:textId="77777777" w:rsidR="0056388A" w:rsidRDefault="0056388A" w:rsidP="00340E9A">
      <w:pPr>
        <w:ind w:right="237"/>
        <w:jc w:val="both"/>
        <w:rPr>
          <w:sz w:val="24"/>
          <w:szCs w:val="24"/>
        </w:rPr>
      </w:pPr>
    </w:p>
    <w:p w14:paraId="2E3D2D29" w14:textId="04F93A5C" w:rsidR="008E21BE" w:rsidRDefault="000A2D9F" w:rsidP="00340E9A">
      <w:pPr>
        <w:ind w:right="237"/>
        <w:jc w:val="both"/>
        <w:rPr>
          <w:sz w:val="24"/>
          <w:szCs w:val="24"/>
          <w:shd w:val="clear" w:color="auto" w:fill="FFFFFF"/>
        </w:rPr>
      </w:pPr>
      <w:r>
        <w:rPr>
          <w:sz w:val="24"/>
          <w:szCs w:val="24"/>
        </w:rPr>
        <w:t>I knew it was important to go and speak to the children at the address</w:t>
      </w:r>
      <w:r w:rsidR="004526C7">
        <w:rPr>
          <w:sz w:val="24"/>
          <w:szCs w:val="24"/>
        </w:rPr>
        <w:t xml:space="preserve"> for </w:t>
      </w:r>
      <w:proofErr w:type="gramStart"/>
      <w:r w:rsidR="004526C7">
        <w:rPr>
          <w:sz w:val="24"/>
          <w:szCs w:val="24"/>
        </w:rPr>
        <w:t>a number of</w:t>
      </w:r>
      <w:proofErr w:type="gramEnd"/>
      <w:r w:rsidR="004526C7">
        <w:rPr>
          <w:sz w:val="24"/>
          <w:szCs w:val="24"/>
        </w:rPr>
        <w:t xml:space="preserve"> reasons. One of those reasons was due to </w:t>
      </w:r>
      <w:r w:rsidR="0056388A">
        <w:rPr>
          <w:sz w:val="24"/>
          <w:szCs w:val="24"/>
        </w:rPr>
        <w:t>their</w:t>
      </w:r>
      <w:r w:rsidR="004526C7">
        <w:rPr>
          <w:sz w:val="24"/>
          <w:szCs w:val="24"/>
        </w:rPr>
        <w:t xml:space="preserve"> age</w:t>
      </w:r>
      <w:r w:rsidR="002631BF">
        <w:rPr>
          <w:sz w:val="24"/>
          <w:szCs w:val="24"/>
        </w:rPr>
        <w:t xml:space="preserve"> as being young</w:t>
      </w:r>
      <w:r w:rsidR="004526C7">
        <w:rPr>
          <w:sz w:val="24"/>
          <w:szCs w:val="24"/>
        </w:rPr>
        <w:t xml:space="preserve"> </w:t>
      </w:r>
      <w:r w:rsidR="002631BF">
        <w:rPr>
          <w:sz w:val="24"/>
          <w:szCs w:val="24"/>
        </w:rPr>
        <w:t>children</w:t>
      </w:r>
      <w:r w:rsidR="00047122">
        <w:rPr>
          <w:sz w:val="24"/>
          <w:szCs w:val="24"/>
        </w:rPr>
        <w:t xml:space="preserve"> made them</w:t>
      </w:r>
      <w:r w:rsidR="004526C7">
        <w:rPr>
          <w:sz w:val="24"/>
          <w:szCs w:val="24"/>
        </w:rPr>
        <w:t xml:space="preserve"> </w:t>
      </w:r>
      <w:r w:rsidR="0056388A">
        <w:rPr>
          <w:sz w:val="24"/>
          <w:szCs w:val="24"/>
        </w:rPr>
        <w:t>vulnerable. The N</w:t>
      </w:r>
      <w:r w:rsidR="002737F8">
        <w:rPr>
          <w:sz w:val="24"/>
          <w:szCs w:val="24"/>
        </w:rPr>
        <w:t xml:space="preserve">ational </w:t>
      </w:r>
      <w:r w:rsidR="0056388A">
        <w:rPr>
          <w:sz w:val="24"/>
          <w:szCs w:val="24"/>
        </w:rPr>
        <w:t>H</w:t>
      </w:r>
      <w:r w:rsidR="002737F8">
        <w:rPr>
          <w:sz w:val="24"/>
          <w:szCs w:val="24"/>
        </w:rPr>
        <w:t xml:space="preserve">ealth </w:t>
      </w:r>
      <w:r w:rsidR="0056388A">
        <w:rPr>
          <w:sz w:val="24"/>
          <w:szCs w:val="24"/>
        </w:rPr>
        <w:t>S</w:t>
      </w:r>
      <w:r w:rsidR="002737F8">
        <w:rPr>
          <w:sz w:val="24"/>
          <w:szCs w:val="24"/>
        </w:rPr>
        <w:t>ervice</w:t>
      </w:r>
      <w:r w:rsidR="0056388A">
        <w:rPr>
          <w:sz w:val="24"/>
          <w:szCs w:val="24"/>
        </w:rPr>
        <w:t xml:space="preserve"> (2022) state that </w:t>
      </w:r>
      <w:r w:rsidR="0056388A" w:rsidRPr="0056388A">
        <w:rPr>
          <w:sz w:val="24"/>
          <w:szCs w:val="24"/>
        </w:rPr>
        <w:t>the experiences we have early in our lives</w:t>
      </w:r>
      <w:r w:rsidR="00D33192">
        <w:rPr>
          <w:sz w:val="24"/>
          <w:szCs w:val="24"/>
        </w:rPr>
        <w:t>,</w:t>
      </w:r>
      <w:r w:rsidR="0056388A" w:rsidRPr="0056388A">
        <w:rPr>
          <w:sz w:val="24"/>
          <w:szCs w:val="24"/>
        </w:rPr>
        <w:t xml:space="preserve"> and particularly in our early childhoods have a</w:t>
      </w:r>
      <w:r w:rsidR="00D33192">
        <w:rPr>
          <w:sz w:val="24"/>
          <w:szCs w:val="24"/>
        </w:rPr>
        <w:t xml:space="preserve"> significant</w:t>
      </w:r>
      <w:r w:rsidR="0056388A" w:rsidRPr="0056388A">
        <w:rPr>
          <w:sz w:val="24"/>
          <w:szCs w:val="24"/>
        </w:rPr>
        <w:t xml:space="preserve"> impact on how we grow and develop</w:t>
      </w:r>
      <w:r w:rsidR="0056388A">
        <w:rPr>
          <w:sz w:val="24"/>
          <w:szCs w:val="24"/>
        </w:rPr>
        <w:t xml:space="preserve">. </w:t>
      </w:r>
      <w:r w:rsidR="00BF0509">
        <w:rPr>
          <w:sz w:val="24"/>
          <w:szCs w:val="24"/>
        </w:rPr>
        <w:t>As I knew</w:t>
      </w:r>
      <w:r w:rsidR="008074C7">
        <w:rPr>
          <w:sz w:val="24"/>
          <w:szCs w:val="24"/>
        </w:rPr>
        <w:t xml:space="preserve"> there had been </w:t>
      </w:r>
      <w:r w:rsidR="004527D2">
        <w:rPr>
          <w:sz w:val="24"/>
          <w:szCs w:val="24"/>
        </w:rPr>
        <w:t>a</w:t>
      </w:r>
      <w:r w:rsidR="008074C7">
        <w:rPr>
          <w:sz w:val="24"/>
          <w:szCs w:val="24"/>
        </w:rPr>
        <w:t xml:space="preserve"> domestic incident inside the property</w:t>
      </w:r>
      <w:r w:rsidR="00BF0509">
        <w:rPr>
          <w:sz w:val="24"/>
          <w:szCs w:val="24"/>
        </w:rPr>
        <w:t>, that</w:t>
      </w:r>
      <w:r w:rsidR="008074C7">
        <w:rPr>
          <w:sz w:val="24"/>
          <w:szCs w:val="24"/>
        </w:rPr>
        <w:t xml:space="preserve"> the male was intoxicated through alcohol and drugs </w:t>
      </w:r>
      <w:r w:rsidR="00C139C9">
        <w:rPr>
          <w:sz w:val="24"/>
          <w:szCs w:val="24"/>
        </w:rPr>
        <w:t xml:space="preserve">and the children had potentially been exposed to this I knew that both those incidents are </w:t>
      </w:r>
      <w:r w:rsidR="00C139C9" w:rsidRPr="00C139C9">
        <w:rPr>
          <w:sz w:val="24"/>
          <w:szCs w:val="24"/>
          <w:shd w:val="clear" w:color="auto" w:fill="FFFFFF"/>
        </w:rPr>
        <w:t>Adverse Childhood Experiences (ACE</w:t>
      </w:r>
      <w:r w:rsidR="00C139C9" w:rsidRPr="00525A33">
        <w:rPr>
          <w:sz w:val="24"/>
          <w:szCs w:val="24"/>
          <w:shd w:val="clear" w:color="auto" w:fill="FFFFFF"/>
        </w:rPr>
        <w:t>). C</w:t>
      </w:r>
      <w:r w:rsidR="002737F8" w:rsidRPr="00525A33">
        <w:rPr>
          <w:sz w:val="24"/>
          <w:szCs w:val="24"/>
          <w:shd w:val="clear" w:color="auto" w:fill="FFFFFF"/>
        </w:rPr>
        <w:t xml:space="preserve">enters for </w:t>
      </w:r>
      <w:r w:rsidR="00C139C9" w:rsidRPr="00525A33">
        <w:rPr>
          <w:sz w:val="24"/>
          <w:szCs w:val="24"/>
          <w:shd w:val="clear" w:color="auto" w:fill="FFFFFF"/>
        </w:rPr>
        <w:t>D</w:t>
      </w:r>
      <w:r w:rsidR="00525A33" w:rsidRPr="00525A33">
        <w:rPr>
          <w:sz w:val="24"/>
          <w:szCs w:val="24"/>
          <w:shd w:val="clear" w:color="auto" w:fill="FFFFFF"/>
        </w:rPr>
        <w:t xml:space="preserve">isease </w:t>
      </w:r>
      <w:r w:rsidR="00C139C9" w:rsidRPr="00525A33">
        <w:rPr>
          <w:sz w:val="24"/>
          <w:szCs w:val="24"/>
          <w:shd w:val="clear" w:color="auto" w:fill="FFFFFF"/>
        </w:rPr>
        <w:t>C</w:t>
      </w:r>
      <w:r w:rsidR="00525A33" w:rsidRPr="00525A33">
        <w:rPr>
          <w:sz w:val="24"/>
          <w:szCs w:val="24"/>
          <w:shd w:val="clear" w:color="auto" w:fill="FFFFFF"/>
        </w:rPr>
        <w:t>ontrol and Prevention</w:t>
      </w:r>
      <w:r w:rsidR="00C139C9" w:rsidRPr="00525A33">
        <w:rPr>
          <w:sz w:val="24"/>
          <w:szCs w:val="24"/>
          <w:shd w:val="clear" w:color="auto" w:fill="FFFFFF"/>
        </w:rPr>
        <w:t xml:space="preserve"> (2019)</w:t>
      </w:r>
      <w:r w:rsidR="008C2FC7">
        <w:rPr>
          <w:sz w:val="24"/>
          <w:szCs w:val="24"/>
          <w:shd w:val="clear" w:color="auto" w:fill="FFFFFF"/>
        </w:rPr>
        <w:t xml:space="preserve"> (CDC)</w:t>
      </w:r>
      <w:r w:rsidR="00C139C9" w:rsidRPr="00525A33">
        <w:rPr>
          <w:sz w:val="24"/>
          <w:szCs w:val="24"/>
          <w:shd w:val="clear" w:color="auto" w:fill="FFFFFF"/>
        </w:rPr>
        <w:t xml:space="preserve"> state</w:t>
      </w:r>
      <w:r w:rsidR="00C139C9" w:rsidRPr="00C139C9">
        <w:rPr>
          <w:sz w:val="24"/>
          <w:szCs w:val="24"/>
          <w:shd w:val="clear" w:color="auto" w:fill="FFFFFF"/>
        </w:rPr>
        <w:t xml:space="preserve"> ACE</w:t>
      </w:r>
      <w:r w:rsidR="00332BC0">
        <w:rPr>
          <w:sz w:val="24"/>
          <w:szCs w:val="24"/>
          <w:shd w:val="clear" w:color="auto" w:fill="FFFFFF"/>
        </w:rPr>
        <w:t>’</w:t>
      </w:r>
      <w:r w:rsidR="00C139C9" w:rsidRPr="00C139C9">
        <w:rPr>
          <w:sz w:val="24"/>
          <w:szCs w:val="24"/>
          <w:shd w:val="clear" w:color="auto" w:fill="FFFFFF"/>
        </w:rPr>
        <w:t xml:space="preserve">s are potentially traumatic events that occur </w:t>
      </w:r>
      <w:r w:rsidR="00332BC0">
        <w:rPr>
          <w:sz w:val="24"/>
          <w:szCs w:val="24"/>
          <w:shd w:val="clear" w:color="auto" w:fill="FFFFFF"/>
        </w:rPr>
        <w:t xml:space="preserve">in </w:t>
      </w:r>
      <w:r w:rsidR="00C139C9" w:rsidRPr="00C139C9">
        <w:rPr>
          <w:sz w:val="24"/>
          <w:szCs w:val="24"/>
          <w:shd w:val="clear" w:color="auto" w:fill="FFFFFF"/>
        </w:rPr>
        <w:t>childhood.</w:t>
      </w:r>
      <w:r w:rsidR="004C10CA">
        <w:rPr>
          <w:sz w:val="24"/>
          <w:szCs w:val="24"/>
          <w:shd w:val="clear" w:color="auto" w:fill="FFFFFF"/>
        </w:rPr>
        <w:t xml:space="preserve"> </w:t>
      </w:r>
      <w:r w:rsidR="00332BC0">
        <w:rPr>
          <w:sz w:val="24"/>
          <w:szCs w:val="24"/>
          <w:shd w:val="clear" w:color="auto" w:fill="FFFFFF"/>
        </w:rPr>
        <w:t>It is also state</w:t>
      </w:r>
      <w:r w:rsidR="004C10CA">
        <w:rPr>
          <w:sz w:val="24"/>
          <w:szCs w:val="24"/>
          <w:shd w:val="clear" w:color="auto" w:fill="FFFFFF"/>
        </w:rPr>
        <w:t xml:space="preserve"> that </w:t>
      </w:r>
      <w:r w:rsidR="004C10CA" w:rsidRPr="004C10CA">
        <w:rPr>
          <w:sz w:val="24"/>
          <w:szCs w:val="24"/>
          <w:shd w:val="clear" w:color="auto" w:fill="FFFFFF"/>
        </w:rPr>
        <w:t>ACE</w:t>
      </w:r>
      <w:r w:rsidR="00332BC0">
        <w:rPr>
          <w:sz w:val="24"/>
          <w:szCs w:val="24"/>
          <w:shd w:val="clear" w:color="auto" w:fill="FFFFFF"/>
        </w:rPr>
        <w:t>’</w:t>
      </w:r>
      <w:r w:rsidR="004C10CA" w:rsidRPr="004C10CA">
        <w:rPr>
          <w:sz w:val="24"/>
          <w:szCs w:val="24"/>
          <w:shd w:val="clear" w:color="auto" w:fill="FFFFFF"/>
        </w:rPr>
        <w:t>s are linked to</w:t>
      </w:r>
      <w:r w:rsidR="00332BC0">
        <w:rPr>
          <w:sz w:val="24"/>
          <w:szCs w:val="24"/>
          <w:shd w:val="clear" w:color="auto" w:fill="FFFFFF"/>
        </w:rPr>
        <w:t xml:space="preserve"> future</w:t>
      </w:r>
      <w:r w:rsidR="004C10CA" w:rsidRPr="004C10CA">
        <w:rPr>
          <w:sz w:val="24"/>
          <w:szCs w:val="24"/>
          <w:shd w:val="clear" w:color="auto" w:fill="FFFFFF"/>
        </w:rPr>
        <w:t xml:space="preserve"> chronic health problems, mental</w:t>
      </w:r>
      <w:r w:rsidR="00332BC0">
        <w:rPr>
          <w:sz w:val="24"/>
          <w:szCs w:val="24"/>
          <w:shd w:val="clear" w:color="auto" w:fill="FFFFFF"/>
        </w:rPr>
        <w:t xml:space="preserve"> health</w:t>
      </w:r>
      <w:r w:rsidR="004C10CA" w:rsidRPr="004C10CA">
        <w:rPr>
          <w:sz w:val="24"/>
          <w:szCs w:val="24"/>
          <w:shd w:val="clear" w:color="auto" w:fill="FFFFFF"/>
        </w:rPr>
        <w:t xml:space="preserve"> illness, and substance misuse in adulthood</w:t>
      </w:r>
      <w:r w:rsidR="00332BC0">
        <w:rPr>
          <w:sz w:val="24"/>
          <w:szCs w:val="24"/>
          <w:shd w:val="clear" w:color="auto" w:fill="FFFFFF"/>
        </w:rPr>
        <w:t xml:space="preserve"> (CD</w:t>
      </w:r>
      <w:r w:rsidR="008C2FC7">
        <w:rPr>
          <w:sz w:val="24"/>
          <w:szCs w:val="24"/>
          <w:shd w:val="clear" w:color="auto" w:fill="FFFFFF"/>
        </w:rPr>
        <w:t>C, 2019)</w:t>
      </w:r>
      <w:r w:rsidR="004C10CA" w:rsidRPr="004C10CA">
        <w:rPr>
          <w:sz w:val="24"/>
          <w:szCs w:val="24"/>
          <w:shd w:val="clear" w:color="auto" w:fill="FFFFFF"/>
        </w:rPr>
        <w:t>.</w:t>
      </w:r>
      <w:r w:rsidR="004C10CA">
        <w:rPr>
          <w:sz w:val="24"/>
          <w:szCs w:val="24"/>
          <w:shd w:val="clear" w:color="auto" w:fill="FFFFFF"/>
        </w:rPr>
        <w:t xml:space="preserve"> Due to this</w:t>
      </w:r>
      <w:r w:rsidR="008C2FC7">
        <w:rPr>
          <w:sz w:val="24"/>
          <w:szCs w:val="24"/>
          <w:shd w:val="clear" w:color="auto" w:fill="FFFFFF"/>
        </w:rPr>
        <w:t>,</w:t>
      </w:r>
      <w:r w:rsidR="004C10CA">
        <w:rPr>
          <w:sz w:val="24"/>
          <w:szCs w:val="24"/>
          <w:shd w:val="clear" w:color="auto" w:fill="FFFFFF"/>
        </w:rPr>
        <w:t xml:space="preserve"> I knew that police intervention was necessary. </w:t>
      </w:r>
    </w:p>
    <w:p w14:paraId="0A3A0361" w14:textId="6EA04B9F" w:rsidR="004C10CA" w:rsidRDefault="004C10CA" w:rsidP="00340E9A">
      <w:pPr>
        <w:ind w:right="237"/>
        <w:jc w:val="both"/>
        <w:rPr>
          <w:sz w:val="24"/>
          <w:szCs w:val="24"/>
          <w:shd w:val="clear" w:color="auto" w:fill="FFFFFF"/>
        </w:rPr>
      </w:pPr>
    </w:p>
    <w:p w14:paraId="2D5F38E9" w14:textId="453D6CDA" w:rsidR="00800E71" w:rsidRDefault="004C10CA" w:rsidP="00340E9A">
      <w:pPr>
        <w:ind w:right="237"/>
        <w:jc w:val="both"/>
        <w:rPr>
          <w:sz w:val="24"/>
          <w:szCs w:val="24"/>
          <w:shd w:val="clear" w:color="auto" w:fill="FFFFFF"/>
        </w:rPr>
      </w:pPr>
      <w:r>
        <w:rPr>
          <w:sz w:val="24"/>
          <w:szCs w:val="24"/>
          <w:shd w:val="clear" w:color="auto" w:fill="FFFFFF"/>
        </w:rPr>
        <w:t xml:space="preserve">As I went to see the </w:t>
      </w:r>
      <w:r w:rsidR="002D3BF2">
        <w:rPr>
          <w:sz w:val="24"/>
          <w:szCs w:val="24"/>
          <w:shd w:val="clear" w:color="auto" w:fill="FFFFFF"/>
        </w:rPr>
        <w:t>children</w:t>
      </w:r>
      <w:r w:rsidR="004527D2">
        <w:rPr>
          <w:sz w:val="24"/>
          <w:szCs w:val="24"/>
          <w:shd w:val="clear" w:color="auto" w:fill="FFFFFF"/>
        </w:rPr>
        <w:t>,</w:t>
      </w:r>
      <w:r w:rsidR="000A12D0">
        <w:rPr>
          <w:sz w:val="24"/>
          <w:szCs w:val="24"/>
          <w:shd w:val="clear" w:color="auto" w:fill="FFFFFF"/>
        </w:rPr>
        <w:t xml:space="preserve"> </w:t>
      </w:r>
      <w:r w:rsidR="002D3BF2">
        <w:rPr>
          <w:sz w:val="24"/>
          <w:szCs w:val="24"/>
          <w:shd w:val="clear" w:color="auto" w:fill="FFFFFF"/>
        </w:rPr>
        <w:t>I knew that whatever events had taken place before my arrival and speaking to m</w:t>
      </w:r>
      <w:r w:rsidR="002D1871">
        <w:rPr>
          <w:sz w:val="24"/>
          <w:szCs w:val="24"/>
          <w:shd w:val="clear" w:color="auto" w:fill="FFFFFF"/>
        </w:rPr>
        <w:t>yself</w:t>
      </w:r>
      <w:r w:rsidR="000A12D0">
        <w:rPr>
          <w:sz w:val="24"/>
          <w:szCs w:val="24"/>
          <w:shd w:val="clear" w:color="auto" w:fill="FFFFFF"/>
        </w:rPr>
        <w:t>,</w:t>
      </w:r>
      <w:r w:rsidR="002D1871">
        <w:rPr>
          <w:sz w:val="24"/>
          <w:szCs w:val="24"/>
          <w:shd w:val="clear" w:color="auto" w:fill="FFFFFF"/>
        </w:rPr>
        <w:t xml:space="preserve"> being</w:t>
      </w:r>
      <w:r w:rsidR="002D3BF2">
        <w:rPr>
          <w:sz w:val="24"/>
          <w:szCs w:val="24"/>
          <w:shd w:val="clear" w:color="auto" w:fill="FFFFFF"/>
        </w:rPr>
        <w:t xml:space="preserve"> a stranger could both result in the children either being afraid or un</w:t>
      </w:r>
      <w:r w:rsidR="002D1871">
        <w:rPr>
          <w:sz w:val="24"/>
          <w:szCs w:val="24"/>
          <w:shd w:val="clear" w:color="auto" w:fill="FFFFFF"/>
        </w:rPr>
        <w:t>able</w:t>
      </w:r>
      <w:r w:rsidR="002D3BF2">
        <w:rPr>
          <w:sz w:val="24"/>
          <w:szCs w:val="24"/>
          <w:shd w:val="clear" w:color="auto" w:fill="FFFFFF"/>
        </w:rPr>
        <w:t xml:space="preserve"> to </w:t>
      </w:r>
      <w:r w:rsidR="002D1871">
        <w:rPr>
          <w:sz w:val="24"/>
          <w:szCs w:val="24"/>
          <w:shd w:val="clear" w:color="auto" w:fill="FFFFFF"/>
        </w:rPr>
        <w:t xml:space="preserve">communicate </w:t>
      </w:r>
      <w:r w:rsidR="00774B40">
        <w:rPr>
          <w:sz w:val="24"/>
          <w:szCs w:val="24"/>
          <w:shd w:val="clear" w:color="auto" w:fill="FFFFFF"/>
        </w:rPr>
        <w:t>well</w:t>
      </w:r>
      <w:r>
        <w:rPr>
          <w:sz w:val="24"/>
          <w:szCs w:val="24"/>
          <w:shd w:val="clear" w:color="auto" w:fill="FFFFFF"/>
        </w:rPr>
        <w:t>.</w:t>
      </w:r>
      <w:r w:rsidR="002D3BF2">
        <w:rPr>
          <w:sz w:val="24"/>
          <w:szCs w:val="24"/>
          <w:shd w:val="clear" w:color="auto" w:fill="FFFFFF"/>
        </w:rPr>
        <w:t xml:space="preserve"> I once again considered the use of effective communication and</w:t>
      </w:r>
      <w:r w:rsidR="00774B40">
        <w:rPr>
          <w:sz w:val="24"/>
          <w:szCs w:val="24"/>
          <w:shd w:val="clear" w:color="auto" w:fill="FFFFFF"/>
        </w:rPr>
        <w:t xml:space="preserve"> need to build</w:t>
      </w:r>
      <w:r w:rsidR="002D3BF2">
        <w:rPr>
          <w:sz w:val="24"/>
          <w:szCs w:val="24"/>
          <w:shd w:val="clear" w:color="auto" w:fill="FFFFFF"/>
        </w:rPr>
        <w:t xml:space="preserve"> a rapport with the children to enable me to check on the children’s welfare and establish the details I needed. </w:t>
      </w:r>
    </w:p>
    <w:p w14:paraId="41E9C98E" w14:textId="77777777" w:rsidR="00800E71" w:rsidRDefault="00800E71" w:rsidP="00340E9A">
      <w:pPr>
        <w:ind w:right="237"/>
        <w:jc w:val="both"/>
        <w:rPr>
          <w:sz w:val="24"/>
          <w:szCs w:val="24"/>
          <w:shd w:val="clear" w:color="auto" w:fill="FFFFFF"/>
        </w:rPr>
      </w:pPr>
    </w:p>
    <w:p w14:paraId="09A374CE" w14:textId="09E08BCA" w:rsidR="004C10CA" w:rsidRDefault="002D3BF2" w:rsidP="00340E9A">
      <w:pPr>
        <w:ind w:right="237"/>
        <w:jc w:val="both"/>
        <w:rPr>
          <w:sz w:val="24"/>
          <w:szCs w:val="24"/>
          <w:shd w:val="clear" w:color="auto" w:fill="FFFFFF"/>
        </w:rPr>
      </w:pPr>
      <w:r>
        <w:rPr>
          <w:sz w:val="24"/>
          <w:szCs w:val="24"/>
          <w:shd w:val="clear" w:color="auto" w:fill="FFFFFF"/>
        </w:rPr>
        <w:t>On entering the room along with the children</w:t>
      </w:r>
      <w:r w:rsidR="00DA7758">
        <w:rPr>
          <w:sz w:val="24"/>
          <w:szCs w:val="24"/>
          <w:shd w:val="clear" w:color="auto" w:fill="FFFFFF"/>
        </w:rPr>
        <w:t>, there</w:t>
      </w:r>
      <w:r>
        <w:rPr>
          <w:sz w:val="24"/>
          <w:szCs w:val="24"/>
          <w:shd w:val="clear" w:color="auto" w:fill="FFFFFF"/>
        </w:rPr>
        <w:t xml:space="preserve"> was a </w:t>
      </w:r>
      <w:r w:rsidR="00DA7758">
        <w:rPr>
          <w:sz w:val="24"/>
          <w:szCs w:val="24"/>
          <w:shd w:val="clear" w:color="auto" w:fill="FFFFFF"/>
        </w:rPr>
        <w:t>dog present in the home</w:t>
      </w:r>
      <w:r>
        <w:rPr>
          <w:sz w:val="24"/>
          <w:szCs w:val="24"/>
          <w:shd w:val="clear" w:color="auto" w:fill="FFFFFF"/>
        </w:rPr>
        <w:t xml:space="preserve">. Instead of </w:t>
      </w:r>
      <w:r w:rsidR="00DA7758">
        <w:rPr>
          <w:sz w:val="24"/>
          <w:szCs w:val="24"/>
          <w:shd w:val="clear" w:color="auto" w:fill="FFFFFF"/>
        </w:rPr>
        <w:t>going straight into</w:t>
      </w:r>
      <w:r>
        <w:rPr>
          <w:sz w:val="24"/>
          <w:szCs w:val="24"/>
          <w:shd w:val="clear" w:color="auto" w:fill="FFFFFF"/>
        </w:rPr>
        <w:t xml:space="preserve"> asking the</w:t>
      </w:r>
      <w:r w:rsidR="00DA7758">
        <w:rPr>
          <w:sz w:val="24"/>
          <w:szCs w:val="24"/>
          <w:shd w:val="clear" w:color="auto" w:fill="FFFFFF"/>
        </w:rPr>
        <w:t xml:space="preserve"> children</w:t>
      </w:r>
      <w:r>
        <w:rPr>
          <w:sz w:val="24"/>
          <w:szCs w:val="24"/>
          <w:shd w:val="clear" w:color="auto" w:fill="FFFFFF"/>
        </w:rPr>
        <w:t xml:space="preserve"> information</w:t>
      </w:r>
      <w:r w:rsidR="00774B40">
        <w:rPr>
          <w:sz w:val="24"/>
          <w:szCs w:val="24"/>
          <w:shd w:val="clear" w:color="auto" w:fill="FFFFFF"/>
        </w:rPr>
        <w:t xml:space="preserve">, </w:t>
      </w:r>
      <w:r w:rsidR="00DA7758">
        <w:rPr>
          <w:sz w:val="24"/>
          <w:szCs w:val="24"/>
          <w:shd w:val="clear" w:color="auto" w:fill="FFFFFF"/>
        </w:rPr>
        <w:t>I knew</w:t>
      </w:r>
      <w:r>
        <w:rPr>
          <w:sz w:val="24"/>
          <w:szCs w:val="24"/>
          <w:shd w:val="clear" w:color="auto" w:fill="FFFFFF"/>
        </w:rPr>
        <w:t xml:space="preserve"> I needed </w:t>
      </w:r>
      <w:r w:rsidR="00DA7758">
        <w:rPr>
          <w:sz w:val="24"/>
          <w:szCs w:val="24"/>
          <w:shd w:val="clear" w:color="auto" w:fill="FFFFFF"/>
        </w:rPr>
        <w:t xml:space="preserve">to take a different approach. </w:t>
      </w:r>
      <w:r>
        <w:rPr>
          <w:sz w:val="24"/>
          <w:szCs w:val="24"/>
          <w:shd w:val="clear" w:color="auto" w:fill="FFFFFF"/>
        </w:rPr>
        <w:t xml:space="preserve">I focused on </w:t>
      </w:r>
      <w:r w:rsidR="00DA7758">
        <w:rPr>
          <w:sz w:val="24"/>
          <w:szCs w:val="24"/>
          <w:shd w:val="clear" w:color="auto" w:fill="FFFFFF"/>
        </w:rPr>
        <w:t>the pet, making them feel at ease and less afraid.</w:t>
      </w:r>
      <w:r>
        <w:rPr>
          <w:sz w:val="24"/>
          <w:szCs w:val="24"/>
          <w:shd w:val="clear" w:color="auto" w:fill="FFFFFF"/>
        </w:rPr>
        <w:t xml:space="preserve"> </w:t>
      </w:r>
      <w:r w:rsidR="00DA7758">
        <w:rPr>
          <w:sz w:val="24"/>
          <w:szCs w:val="24"/>
          <w:shd w:val="clear" w:color="auto" w:fill="FFFFFF"/>
        </w:rPr>
        <w:t>As</w:t>
      </w:r>
      <w:r>
        <w:rPr>
          <w:sz w:val="24"/>
          <w:szCs w:val="24"/>
          <w:shd w:val="clear" w:color="auto" w:fill="FFFFFF"/>
        </w:rPr>
        <w:t xml:space="preserve"> I spoke to the children about the </w:t>
      </w:r>
      <w:proofErr w:type="gramStart"/>
      <w:r w:rsidR="00DA7758">
        <w:rPr>
          <w:sz w:val="24"/>
          <w:szCs w:val="24"/>
          <w:shd w:val="clear" w:color="auto" w:fill="FFFFFF"/>
        </w:rPr>
        <w:t>pet</w:t>
      </w:r>
      <w:proofErr w:type="gramEnd"/>
      <w:r>
        <w:rPr>
          <w:sz w:val="24"/>
          <w:szCs w:val="24"/>
          <w:shd w:val="clear" w:color="auto" w:fill="FFFFFF"/>
        </w:rPr>
        <w:t xml:space="preserve"> they began to </w:t>
      </w:r>
      <w:r w:rsidR="00DA7758">
        <w:rPr>
          <w:sz w:val="24"/>
          <w:szCs w:val="24"/>
          <w:shd w:val="clear" w:color="auto" w:fill="FFFFFF"/>
        </w:rPr>
        <w:t>communicate with myself</w:t>
      </w:r>
      <w:r>
        <w:rPr>
          <w:sz w:val="24"/>
          <w:szCs w:val="24"/>
          <w:shd w:val="clear" w:color="auto" w:fill="FFFFFF"/>
        </w:rPr>
        <w:t xml:space="preserve"> and </w:t>
      </w:r>
      <w:r w:rsidR="00DA7758">
        <w:rPr>
          <w:sz w:val="24"/>
          <w:szCs w:val="24"/>
          <w:shd w:val="clear" w:color="auto" w:fill="FFFFFF"/>
        </w:rPr>
        <w:t xml:space="preserve">a rapport was established. </w:t>
      </w:r>
      <w:r>
        <w:rPr>
          <w:sz w:val="24"/>
          <w:szCs w:val="24"/>
          <w:shd w:val="clear" w:color="auto" w:fill="FFFFFF"/>
        </w:rPr>
        <w:t xml:space="preserve">Using this conversation, I </w:t>
      </w:r>
      <w:r w:rsidR="00DA7758">
        <w:rPr>
          <w:sz w:val="24"/>
          <w:szCs w:val="24"/>
          <w:shd w:val="clear" w:color="auto" w:fill="FFFFFF"/>
        </w:rPr>
        <w:t>was able</w:t>
      </w:r>
      <w:r>
        <w:rPr>
          <w:sz w:val="24"/>
          <w:szCs w:val="24"/>
          <w:shd w:val="clear" w:color="auto" w:fill="FFFFFF"/>
        </w:rPr>
        <w:t xml:space="preserve"> to </w:t>
      </w:r>
      <w:r w:rsidR="0028304D">
        <w:rPr>
          <w:sz w:val="24"/>
          <w:szCs w:val="24"/>
          <w:shd w:val="clear" w:color="auto" w:fill="FFFFFF"/>
        </w:rPr>
        <w:t>ask the</w:t>
      </w:r>
      <w:r>
        <w:rPr>
          <w:sz w:val="24"/>
          <w:szCs w:val="24"/>
          <w:shd w:val="clear" w:color="auto" w:fill="FFFFFF"/>
        </w:rPr>
        <w:t xml:space="preserve"> questions </w:t>
      </w:r>
      <w:r w:rsidR="0028304D">
        <w:rPr>
          <w:sz w:val="24"/>
          <w:szCs w:val="24"/>
          <w:shd w:val="clear" w:color="auto" w:fill="FFFFFF"/>
        </w:rPr>
        <w:t>I</w:t>
      </w:r>
      <w:r>
        <w:rPr>
          <w:sz w:val="24"/>
          <w:szCs w:val="24"/>
          <w:shd w:val="clear" w:color="auto" w:fill="FFFFFF"/>
        </w:rPr>
        <w:t xml:space="preserve"> needed answered without the children worrying about the situation. </w:t>
      </w:r>
      <w:r w:rsidR="0028304D">
        <w:rPr>
          <w:sz w:val="24"/>
          <w:szCs w:val="24"/>
          <w:shd w:val="clear" w:color="auto" w:fill="FFFFFF"/>
        </w:rPr>
        <w:t>I asked questions such as “</w:t>
      </w:r>
      <w:r>
        <w:rPr>
          <w:sz w:val="24"/>
          <w:szCs w:val="24"/>
          <w:shd w:val="clear" w:color="auto" w:fill="FFFFFF"/>
        </w:rPr>
        <w:t>where does t</w:t>
      </w:r>
      <w:r w:rsidR="0028304D">
        <w:rPr>
          <w:sz w:val="24"/>
          <w:szCs w:val="24"/>
          <w:shd w:val="clear" w:color="auto" w:fill="FFFFFF"/>
        </w:rPr>
        <w:t>he</w:t>
      </w:r>
      <w:r>
        <w:rPr>
          <w:sz w:val="24"/>
          <w:szCs w:val="24"/>
          <w:shd w:val="clear" w:color="auto" w:fill="FFFFFF"/>
        </w:rPr>
        <w:t xml:space="preserve"> dog live</w:t>
      </w:r>
      <w:r w:rsidR="0028304D">
        <w:rPr>
          <w:sz w:val="24"/>
          <w:szCs w:val="24"/>
          <w:shd w:val="clear" w:color="auto" w:fill="FFFFFF"/>
        </w:rPr>
        <w:t>?”</w:t>
      </w:r>
      <w:r>
        <w:rPr>
          <w:sz w:val="24"/>
          <w:szCs w:val="24"/>
          <w:shd w:val="clear" w:color="auto" w:fill="FFFFFF"/>
        </w:rPr>
        <w:t xml:space="preserve"> and using that answer to ask, </w:t>
      </w:r>
      <w:r w:rsidR="0028304D">
        <w:rPr>
          <w:sz w:val="24"/>
          <w:szCs w:val="24"/>
          <w:shd w:val="clear" w:color="auto" w:fill="FFFFFF"/>
        </w:rPr>
        <w:t>“</w:t>
      </w:r>
      <w:r>
        <w:rPr>
          <w:sz w:val="24"/>
          <w:szCs w:val="24"/>
          <w:shd w:val="clear" w:color="auto" w:fill="FFFFFF"/>
        </w:rPr>
        <w:t xml:space="preserve">where </w:t>
      </w:r>
      <w:r>
        <w:rPr>
          <w:sz w:val="24"/>
          <w:szCs w:val="24"/>
          <w:shd w:val="clear" w:color="auto" w:fill="FFFFFF"/>
        </w:rPr>
        <w:lastRenderedPageBreak/>
        <w:t>do you normally live</w:t>
      </w:r>
      <w:r w:rsidR="0028304D">
        <w:rPr>
          <w:sz w:val="24"/>
          <w:szCs w:val="24"/>
          <w:shd w:val="clear" w:color="auto" w:fill="FFFFFF"/>
        </w:rPr>
        <w:t>?”</w:t>
      </w:r>
      <w:r>
        <w:rPr>
          <w:sz w:val="24"/>
          <w:szCs w:val="24"/>
          <w:shd w:val="clear" w:color="auto" w:fill="FFFFFF"/>
        </w:rPr>
        <w:t>.</w:t>
      </w:r>
      <w:r w:rsidR="00800E71">
        <w:rPr>
          <w:sz w:val="24"/>
          <w:szCs w:val="24"/>
          <w:shd w:val="clear" w:color="auto" w:fill="FFFFFF"/>
        </w:rPr>
        <w:t xml:space="preserve"> Using</w:t>
      </w:r>
      <w:r w:rsidR="0028304D">
        <w:rPr>
          <w:sz w:val="24"/>
          <w:szCs w:val="24"/>
          <w:shd w:val="clear" w:color="auto" w:fill="FFFFFF"/>
        </w:rPr>
        <w:t xml:space="preserve"> this</w:t>
      </w:r>
      <w:r w:rsidR="00800E71">
        <w:rPr>
          <w:sz w:val="24"/>
          <w:szCs w:val="24"/>
          <w:shd w:val="clear" w:color="auto" w:fill="FFFFFF"/>
        </w:rPr>
        <w:t xml:space="preserve"> effective </w:t>
      </w:r>
      <w:r w:rsidR="0028304D">
        <w:rPr>
          <w:sz w:val="24"/>
          <w:szCs w:val="24"/>
          <w:shd w:val="clear" w:color="auto" w:fill="FFFFFF"/>
        </w:rPr>
        <w:t>communication enabled me</w:t>
      </w:r>
      <w:r w:rsidR="00800E71">
        <w:rPr>
          <w:sz w:val="24"/>
          <w:szCs w:val="24"/>
          <w:shd w:val="clear" w:color="auto" w:fill="FFFFFF"/>
        </w:rPr>
        <w:t xml:space="preserve"> to establish that </w:t>
      </w:r>
      <w:r w:rsidR="0028304D">
        <w:rPr>
          <w:sz w:val="24"/>
          <w:szCs w:val="24"/>
          <w:shd w:val="clear" w:color="auto" w:fill="FFFFFF"/>
        </w:rPr>
        <w:t>this was not the children’s</w:t>
      </w:r>
      <w:r w:rsidR="001360B5">
        <w:rPr>
          <w:sz w:val="24"/>
          <w:szCs w:val="24"/>
          <w:shd w:val="clear" w:color="auto" w:fill="FFFFFF"/>
        </w:rPr>
        <w:t xml:space="preserve"> usual</w:t>
      </w:r>
      <w:r w:rsidR="0028304D">
        <w:rPr>
          <w:sz w:val="24"/>
          <w:szCs w:val="24"/>
          <w:shd w:val="clear" w:color="auto" w:fill="FFFFFF"/>
        </w:rPr>
        <w:t xml:space="preserve"> home</w:t>
      </w:r>
      <w:r w:rsidR="001360B5">
        <w:rPr>
          <w:sz w:val="24"/>
          <w:szCs w:val="24"/>
          <w:shd w:val="clear" w:color="auto" w:fill="FFFFFF"/>
        </w:rPr>
        <w:t xml:space="preserve"> address</w:t>
      </w:r>
      <w:r w:rsidR="0028304D">
        <w:rPr>
          <w:sz w:val="24"/>
          <w:szCs w:val="24"/>
          <w:shd w:val="clear" w:color="auto" w:fill="FFFFFF"/>
        </w:rPr>
        <w:t xml:space="preserve">. </w:t>
      </w:r>
      <w:r w:rsidR="000B7496">
        <w:rPr>
          <w:sz w:val="24"/>
          <w:szCs w:val="24"/>
          <w:shd w:val="clear" w:color="auto" w:fill="FFFFFF"/>
        </w:rPr>
        <w:t>Both children’s</w:t>
      </w:r>
      <w:r w:rsidR="00800E71">
        <w:rPr>
          <w:sz w:val="24"/>
          <w:szCs w:val="24"/>
          <w:shd w:val="clear" w:color="auto" w:fill="FFFFFF"/>
        </w:rPr>
        <w:t xml:space="preserve"> mother</w:t>
      </w:r>
      <w:r w:rsidR="0028304D">
        <w:rPr>
          <w:sz w:val="24"/>
          <w:szCs w:val="24"/>
          <w:shd w:val="clear" w:color="auto" w:fill="FFFFFF"/>
        </w:rPr>
        <w:t>’s</w:t>
      </w:r>
      <w:r w:rsidR="00800E71">
        <w:rPr>
          <w:sz w:val="24"/>
          <w:szCs w:val="24"/>
          <w:shd w:val="clear" w:color="auto" w:fill="FFFFFF"/>
        </w:rPr>
        <w:t xml:space="preserve"> lived at </w:t>
      </w:r>
      <w:r w:rsidR="0028304D">
        <w:rPr>
          <w:sz w:val="24"/>
          <w:szCs w:val="24"/>
          <w:shd w:val="clear" w:color="auto" w:fill="FFFFFF"/>
        </w:rPr>
        <w:t>separate</w:t>
      </w:r>
      <w:r w:rsidR="00800E71">
        <w:rPr>
          <w:sz w:val="24"/>
          <w:szCs w:val="24"/>
          <w:shd w:val="clear" w:color="auto" w:fill="FFFFFF"/>
        </w:rPr>
        <w:t xml:space="preserve"> addres</w:t>
      </w:r>
      <w:r w:rsidR="0028304D">
        <w:rPr>
          <w:sz w:val="24"/>
          <w:szCs w:val="24"/>
          <w:shd w:val="clear" w:color="auto" w:fill="FFFFFF"/>
        </w:rPr>
        <w:t>se</w:t>
      </w:r>
      <w:r w:rsidR="00800E71">
        <w:rPr>
          <w:sz w:val="24"/>
          <w:szCs w:val="24"/>
          <w:shd w:val="clear" w:color="auto" w:fill="FFFFFF"/>
        </w:rPr>
        <w:t xml:space="preserve">s which </w:t>
      </w:r>
      <w:r w:rsidR="0028304D">
        <w:rPr>
          <w:sz w:val="24"/>
          <w:szCs w:val="24"/>
          <w:shd w:val="clear" w:color="auto" w:fill="FFFFFF"/>
        </w:rPr>
        <w:t>they were able to provide.</w:t>
      </w:r>
      <w:r w:rsidR="00800E71">
        <w:rPr>
          <w:sz w:val="24"/>
          <w:szCs w:val="24"/>
          <w:shd w:val="clear" w:color="auto" w:fill="FFFFFF"/>
        </w:rPr>
        <w:t xml:space="preserve"> </w:t>
      </w:r>
    </w:p>
    <w:p w14:paraId="2F321BE3" w14:textId="306496AD" w:rsidR="00800E71" w:rsidRDefault="00800E71" w:rsidP="00340E9A">
      <w:pPr>
        <w:ind w:right="237"/>
        <w:jc w:val="both"/>
        <w:rPr>
          <w:sz w:val="24"/>
          <w:szCs w:val="24"/>
          <w:shd w:val="clear" w:color="auto" w:fill="FFFFFF"/>
        </w:rPr>
      </w:pPr>
    </w:p>
    <w:p w14:paraId="1DF54211" w14:textId="104F32D0" w:rsidR="00800E71" w:rsidRDefault="00800E71" w:rsidP="00340E9A">
      <w:pPr>
        <w:ind w:right="237"/>
        <w:jc w:val="both"/>
        <w:rPr>
          <w:sz w:val="24"/>
          <w:szCs w:val="24"/>
          <w:shd w:val="clear" w:color="auto" w:fill="FFFFFF"/>
        </w:rPr>
      </w:pPr>
      <w:r>
        <w:rPr>
          <w:sz w:val="24"/>
          <w:szCs w:val="24"/>
          <w:shd w:val="clear" w:color="auto" w:fill="FFFFFF"/>
        </w:rPr>
        <w:t xml:space="preserve">Now that all accounts and welfare checks had been made, I did not feel comfortable leaving the children and female with the male.  I made the decision that due to the intoxicated state of the father and the history of domestic abuse towards the female </w:t>
      </w:r>
      <w:r w:rsidR="0028304D">
        <w:rPr>
          <w:sz w:val="24"/>
          <w:szCs w:val="24"/>
          <w:shd w:val="clear" w:color="auto" w:fill="FFFFFF"/>
        </w:rPr>
        <w:t>t</w:t>
      </w:r>
      <w:r>
        <w:rPr>
          <w:sz w:val="24"/>
          <w:szCs w:val="24"/>
          <w:shd w:val="clear" w:color="auto" w:fill="FFFFFF"/>
        </w:rPr>
        <w:t xml:space="preserve">hat both the female and children would </w:t>
      </w:r>
      <w:r w:rsidR="00253B25">
        <w:rPr>
          <w:sz w:val="24"/>
          <w:szCs w:val="24"/>
          <w:shd w:val="clear" w:color="auto" w:fill="FFFFFF"/>
        </w:rPr>
        <w:t>have to be safeguarded further</w:t>
      </w:r>
      <w:r>
        <w:rPr>
          <w:sz w:val="24"/>
          <w:szCs w:val="24"/>
          <w:shd w:val="clear" w:color="auto" w:fill="FFFFFF"/>
        </w:rPr>
        <w:t>.</w:t>
      </w:r>
      <w:r w:rsidR="00410A41" w:rsidRPr="00410A41">
        <w:t xml:space="preserve"> </w:t>
      </w:r>
      <w:r w:rsidR="00953A3F">
        <w:rPr>
          <w:sz w:val="24"/>
          <w:szCs w:val="24"/>
        </w:rPr>
        <w:t xml:space="preserve">Home Office </w:t>
      </w:r>
      <w:r w:rsidR="00410A41">
        <w:rPr>
          <w:sz w:val="24"/>
          <w:szCs w:val="24"/>
        </w:rPr>
        <w:t xml:space="preserve">(2016) state </w:t>
      </w:r>
      <w:r w:rsidR="00410A41">
        <w:rPr>
          <w:sz w:val="24"/>
          <w:szCs w:val="24"/>
          <w:shd w:val="clear" w:color="auto" w:fill="FFFFFF"/>
        </w:rPr>
        <w:t>t</w:t>
      </w:r>
      <w:r w:rsidR="00410A41" w:rsidRPr="00410A41">
        <w:rPr>
          <w:sz w:val="24"/>
          <w:szCs w:val="24"/>
          <w:shd w:val="clear" w:color="auto" w:fill="FFFFFF"/>
        </w:rPr>
        <w:t>he police have an essential role in protecting children and vulnerable adults from abuse and are under a legal duty to carry out their functions</w:t>
      </w:r>
      <w:r w:rsidR="00253B25">
        <w:rPr>
          <w:sz w:val="24"/>
          <w:szCs w:val="24"/>
          <w:shd w:val="clear" w:color="auto" w:fill="FFFFFF"/>
        </w:rPr>
        <w:t xml:space="preserve">. </w:t>
      </w:r>
    </w:p>
    <w:p w14:paraId="2C5B3C66" w14:textId="2E5117D7" w:rsidR="000F630E" w:rsidRDefault="0028304D" w:rsidP="00340E9A">
      <w:pPr>
        <w:ind w:right="237"/>
        <w:jc w:val="both"/>
        <w:rPr>
          <w:sz w:val="24"/>
          <w:szCs w:val="24"/>
          <w:shd w:val="clear" w:color="auto" w:fill="FFFFFF"/>
        </w:rPr>
      </w:pPr>
      <w:r>
        <w:rPr>
          <w:sz w:val="24"/>
          <w:szCs w:val="24"/>
          <w:shd w:val="clear" w:color="auto" w:fill="FFFFFF"/>
        </w:rPr>
        <w:t xml:space="preserve">Once all </w:t>
      </w:r>
      <w:r w:rsidR="000B7496">
        <w:rPr>
          <w:sz w:val="24"/>
          <w:szCs w:val="24"/>
          <w:shd w:val="clear" w:color="auto" w:fill="FFFFFF"/>
        </w:rPr>
        <w:t>information</w:t>
      </w:r>
      <w:r>
        <w:rPr>
          <w:sz w:val="24"/>
          <w:szCs w:val="24"/>
          <w:shd w:val="clear" w:color="auto" w:fill="FFFFFF"/>
        </w:rPr>
        <w:t xml:space="preserve"> was considered,</w:t>
      </w:r>
      <w:r w:rsidR="00253B25">
        <w:rPr>
          <w:sz w:val="24"/>
          <w:szCs w:val="24"/>
          <w:shd w:val="clear" w:color="auto" w:fill="FFFFFF"/>
        </w:rPr>
        <w:t xml:space="preserve"> I thought the best course of action would be to return both the children to their parents and find an alter</w:t>
      </w:r>
      <w:r>
        <w:rPr>
          <w:sz w:val="24"/>
          <w:szCs w:val="24"/>
          <w:shd w:val="clear" w:color="auto" w:fill="FFFFFF"/>
        </w:rPr>
        <w:t>n</w:t>
      </w:r>
      <w:r w:rsidR="00253B25">
        <w:rPr>
          <w:sz w:val="24"/>
          <w:szCs w:val="24"/>
          <w:shd w:val="clear" w:color="auto" w:fill="FFFFFF"/>
        </w:rPr>
        <w:t>ative accommodation for the female.</w:t>
      </w:r>
      <w:r w:rsidR="000F630E">
        <w:rPr>
          <w:sz w:val="24"/>
          <w:szCs w:val="24"/>
          <w:shd w:val="clear" w:color="auto" w:fill="FFFFFF"/>
        </w:rPr>
        <w:t xml:space="preserve"> </w:t>
      </w:r>
      <w:r w:rsidR="00253B25">
        <w:rPr>
          <w:sz w:val="24"/>
          <w:szCs w:val="24"/>
          <w:shd w:val="clear" w:color="auto" w:fill="FFFFFF"/>
        </w:rPr>
        <w:t xml:space="preserve">Both children were </w:t>
      </w:r>
      <w:r w:rsidR="00DE29BA">
        <w:rPr>
          <w:sz w:val="24"/>
          <w:szCs w:val="24"/>
          <w:shd w:val="clear" w:color="auto" w:fill="FFFFFF"/>
        </w:rPr>
        <w:t>collected</w:t>
      </w:r>
      <w:r w:rsidR="00253B25">
        <w:rPr>
          <w:sz w:val="24"/>
          <w:szCs w:val="24"/>
          <w:shd w:val="clear" w:color="auto" w:fill="FFFFFF"/>
        </w:rPr>
        <w:t xml:space="preserve"> by police colle</w:t>
      </w:r>
      <w:r w:rsidR="000F630E">
        <w:rPr>
          <w:sz w:val="24"/>
          <w:szCs w:val="24"/>
          <w:shd w:val="clear" w:color="auto" w:fill="FFFFFF"/>
        </w:rPr>
        <w:t>agu</w:t>
      </w:r>
      <w:r w:rsidR="00253B25">
        <w:rPr>
          <w:sz w:val="24"/>
          <w:szCs w:val="24"/>
          <w:shd w:val="clear" w:color="auto" w:fill="FFFFFF"/>
        </w:rPr>
        <w:t xml:space="preserve">es and taken to </w:t>
      </w:r>
      <w:r w:rsidR="00DE29BA">
        <w:rPr>
          <w:sz w:val="24"/>
          <w:szCs w:val="24"/>
          <w:shd w:val="clear" w:color="auto" w:fill="FFFFFF"/>
        </w:rPr>
        <w:t>their</w:t>
      </w:r>
      <w:r w:rsidR="00253B25">
        <w:rPr>
          <w:sz w:val="24"/>
          <w:szCs w:val="24"/>
          <w:shd w:val="clear" w:color="auto" w:fill="FFFFFF"/>
        </w:rPr>
        <w:t xml:space="preserve"> </w:t>
      </w:r>
      <w:r w:rsidR="000F630E">
        <w:rPr>
          <w:sz w:val="24"/>
          <w:szCs w:val="24"/>
          <w:shd w:val="clear" w:color="auto" w:fill="FFFFFF"/>
        </w:rPr>
        <w:t>home</w:t>
      </w:r>
      <w:r w:rsidR="00253B25">
        <w:rPr>
          <w:sz w:val="24"/>
          <w:szCs w:val="24"/>
          <w:shd w:val="clear" w:color="auto" w:fill="FFFFFF"/>
        </w:rPr>
        <w:t xml:space="preserve"> address</w:t>
      </w:r>
      <w:r w:rsidR="000F630E">
        <w:rPr>
          <w:sz w:val="24"/>
          <w:szCs w:val="24"/>
          <w:shd w:val="clear" w:color="auto" w:fill="FFFFFF"/>
        </w:rPr>
        <w:t xml:space="preserve">es </w:t>
      </w:r>
      <w:r w:rsidR="00253B25">
        <w:rPr>
          <w:sz w:val="24"/>
          <w:szCs w:val="24"/>
          <w:shd w:val="clear" w:color="auto" w:fill="FFFFFF"/>
        </w:rPr>
        <w:t xml:space="preserve">with no issues.  </w:t>
      </w:r>
    </w:p>
    <w:p w14:paraId="143C3A8C" w14:textId="77777777" w:rsidR="000F630E" w:rsidRDefault="000F630E" w:rsidP="00340E9A">
      <w:pPr>
        <w:ind w:right="237"/>
        <w:jc w:val="both"/>
        <w:rPr>
          <w:sz w:val="24"/>
          <w:szCs w:val="24"/>
          <w:shd w:val="clear" w:color="auto" w:fill="FFFFFF"/>
        </w:rPr>
      </w:pPr>
    </w:p>
    <w:p w14:paraId="0B0264D6" w14:textId="36A7A4E0" w:rsidR="00DE29BA" w:rsidRPr="00CD2A01" w:rsidRDefault="000F630E" w:rsidP="00340E9A">
      <w:pPr>
        <w:ind w:right="237"/>
        <w:jc w:val="both"/>
        <w:rPr>
          <w:sz w:val="24"/>
          <w:szCs w:val="24"/>
        </w:rPr>
      </w:pPr>
      <w:r>
        <w:rPr>
          <w:sz w:val="24"/>
          <w:szCs w:val="24"/>
          <w:shd w:val="clear" w:color="auto" w:fill="FFFFFF"/>
        </w:rPr>
        <w:t>H</w:t>
      </w:r>
      <w:r w:rsidR="00253B25">
        <w:rPr>
          <w:sz w:val="24"/>
          <w:szCs w:val="24"/>
          <w:shd w:val="clear" w:color="auto" w:fill="FFFFFF"/>
        </w:rPr>
        <w:t>owever</w:t>
      </w:r>
      <w:r>
        <w:rPr>
          <w:sz w:val="24"/>
          <w:szCs w:val="24"/>
          <w:shd w:val="clear" w:color="auto" w:fill="FFFFFF"/>
        </w:rPr>
        <w:t xml:space="preserve">, </w:t>
      </w:r>
      <w:r w:rsidR="00253B25">
        <w:rPr>
          <w:sz w:val="24"/>
          <w:szCs w:val="24"/>
          <w:shd w:val="clear" w:color="auto" w:fill="FFFFFF"/>
        </w:rPr>
        <w:t xml:space="preserve">the female who lived with the male did not have an address she could go to. </w:t>
      </w:r>
      <w:r>
        <w:rPr>
          <w:sz w:val="24"/>
          <w:szCs w:val="24"/>
          <w:shd w:val="clear" w:color="auto" w:fill="FFFFFF"/>
        </w:rPr>
        <w:t xml:space="preserve">I then knew I needed </w:t>
      </w:r>
      <w:r w:rsidR="00253B25">
        <w:rPr>
          <w:sz w:val="24"/>
          <w:szCs w:val="24"/>
          <w:shd w:val="clear" w:color="auto" w:fill="FFFFFF"/>
        </w:rPr>
        <w:t>to co</w:t>
      </w:r>
      <w:r>
        <w:rPr>
          <w:sz w:val="24"/>
          <w:szCs w:val="24"/>
          <w:shd w:val="clear" w:color="auto" w:fill="FFFFFF"/>
        </w:rPr>
        <w:t>ntact the</w:t>
      </w:r>
      <w:r w:rsidR="00253B25">
        <w:rPr>
          <w:sz w:val="24"/>
          <w:szCs w:val="24"/>
          <w:shd w:val="clear" w:color="auto" w:fill="FFFFFF"/>
        </w:rPr>
        <w:t xml:space="preserve"> </w:t>
      </w:r>
      <w:r w:rsidR="00DE29BA">
        <w:rPr>
          <w:sz w:val="24"/>
          <w:szCs w:val="24"/>
          <w:shd w:val="clear" w:color="auto" w:fill="FFFFFF"/>
        </w:rPr>
        <w:t>wom</w:t>
      </w:r>
      <w:r>
        <w:rPr>
          <w:sz w:val="24"/>
          <w:szCs w:val="24"/>
          <w:shd w:val="clear" w:color="auto" w:fill="FFFFFF"/>
        </w:rPr>
        <w:t>a</w:t>
      </w:r>
      <w:r w:rsidR="00DE29BA">
        <w:rPr>
          <w:sz w:val="24"/>
          <w:szCs w:val="24"/>
          <w:shd w:val="clear" w:color="auto" w:fill="FFFFFF"/>
        </w:rPr>
        <w:t>n’s</w:t>
      </w:r>
      <w:r w:rsidR="00253B25">
        <w:rPr>
          <w:sz w:val="24"/>
          <w:szCs w:val="24"/>
          <w:shd w:val="clear" w:color="auto" w:fill="FFFFFF"/>
        </w:rPr>
        <w:t xml:space="preserve"> cri</w:t>
      </w:r>
      <w:r>
        <w:rPr>
          <w:sz w:val="24"/>
          <w:szCs w:val="24"/>
          <w:shd w:val="clear" w:color="auto" w:fill="FFFFFF"/>
        </w:rPr>
        <w:t>si</w:t>
      </w:r>
      <w:r w:rsidR="00253B25">
        <w:rPr>
          <w:sz w:val="24"/>
          <w:szCs w:val="24"/>
          <w:shd w:val="clear" w:color="auto" w:fill="FFFFFF"/>
        </w:rPr>
        <w:t>s team to see if they would be able to accommodate her</w:t>
      </w:r>
      <w:r w:rsidR="00EB6572">
        <w:rPr>
          <w:sz w:val="24"/>
          <w:szCs w:val="24"/>
          <w:shd w:val="clear" w:color="auto" w:fill="FFFFFF"/>
        </w:rPr>
        <w:t>. An</w:t>
      </w:r>
      <w:r w:rsidR="00253B25">
        <w:rPr>
          <w:sz w:val="24"/>
          <w:szCs w:val="24"/>
          <w:shd w:val="clear" w:color="auto" w:fill="FFFFFF"/>
        </w:rPr>
        <w:t xml:space="preserve"> assessment </w:t>
      </w:r>
      <w:r w:rsidR="00EB6572">
        <w:rPr>
          <w:sz w:val="24"/>
          <w:szCs w:val="24"/>
          <w:shd w:val="clear" w:color="auto" w:fill="FFFFFF"/>
        </w:rPr>
        <w:t xml:space="preserve">for the female was carried out by the crisis team, </w:t>
      </w:r>
      <w:r w:rsidR="00DE29BA">
        <w:rPr>
          <w:sz w:val="24"/>
          <w:szCs w:val="24"/>
          <w:shd w:val="clear" w:color="auto" w:fill="FFFFFF"/>
        </w:rPr>
        <w:t xml:space="preserve">but unfortunately due to a policy </w:t>
      </w:r>
      <w:r w:rsidR="000854E9">
        <w:rPr>
          <w:sz w:val="24"/>
          <w:szCs w:val="24"/>
          <w:shd w:val="clear" w:color="auto" w:fill="FFFFFF"/>
        </w:rPr>
        <w:t>the female did not meet their criteria</w:t>
      </w:r>
      <w:r w:rsidR="00DE29BA">
        <w:rPr>
          <w:sz w:val="24"/>
          <w:szCs w:val="24"/>
          <w:shd w:val="clear" w:color="auto" w:fill="FFFFFF"/>
        </w:rPr>
        <w:t xml:space="preserve"> </w:t>
      </w:r>
      <w:r w:rsidR="000854E9">
        <w:rPr>
          <w:sz w:val="24"/>
          <w:szCs w:val="24"/>
          <w:shd w:val="clear" w:color="auto" w:fill="FFFFFF"/>
        </w:rPr>
        <w:t>and were unable to help at the time</w:t>
      </w:r>
      <w:r w:rsidR="00DE29BA">
        <w:rPr>
          <w:sz w:val="24"/>
          <w:szCs w:val="24"/>
          <w:shd w:val="clear" w:color="auto" w:fill="FFFFFF"/>
        </w:rPr>
        <w:t xml:space="preserve">. </w:t>
      </w:r>
      <w:r w:rsidR="000854E9">
        <w:rPr>
          <w:sz w:val="24"/>
          <w:szCs w:val="24"/>
          <w:shd w:val="clear" w:color="auto" w:fill="FFFFFF"/>
        </w:rPr>
        <w:t>The next option was to</w:t>
      </w:r>
      <w:r w:rsidR="00DE29BA">
        <w:rPr>
          <w:sz w:val="24"/>
          <w:szCs w:val="24"/>
          <w:shd w:val="clear" w:color="auto" w:fill="FFFFFF"/>
        </w:rPr>
        <w:t xml:space="preserve"> con</w:t>
      </w:r>
      <w:r w:rsidR="00CD2A01">
        <w:rPr>
          <w:sz w:val="24"/>
          <w:szCs w:val="24"/>
          <w:shd w:val="clear" w:color="auto" w:fill="FFFFFF"/>
        </w:rPr>
        <w:t>tact</w:t>
      </w:r>
      <w:r w:rsidR="00DE29BA">
        <w:rPr>
          <w:sz w:val="24"/>
          <w:szCs w:val="24"/>
          <w:shd w:val="clear" w:color="auto" w:fill="FFFFFF"/>
        </w:rPr>
        <w:t xml:space="preserve"> a council homing Scheme</w:t>
      </w:r>
      <w:r w:rsidR="00CD2A01">
        <w:rPr>
          <w:sz w:val="24"/>
          <w:szCs w:val="24"/>
          <w:shd w:val="clear" w:color="auto" w:fill="FFFFFF"/>
        </w:rPr>
        <w:t xml:space="preserve"> for advice,</w:t>
      </w:r>
      <w:r w:rsidR="00DE29BA">
        <w:rPr>
          <w:sz w:val="24"/>
          <w:szCs w:val="24"/>
          <w:shd w:val="clear" w:color="auto" w:fill="FFFFFF"/>
        </w:rPr>
        <w:t xml:space="preserve"> however they also s</w:t>
      </w:r>
      <w:r w:rsidR="00CD2A01">
        <w:rPr>
          <w:sz w:val="24"/>
          <w:szCs w:val="24"/>
          <w:shd w:val="clear" w:color="auto" w:fill="FFFFFF"/>
        </w:rPr>
        <w:t>t</w:t>
      </w:r>
      <w:r w:rsidR="00DE29BA">
        <w:rPr>
          <w:sz w:val="24"/>
          <w:szCs w:val="24"/>
          <w:shd w:val="clear" w:color="auto" w:fill="FFFFFF"/>
        </w:rPr>
        <w:t>ated that they could not do anything until the next day.</w:t>
      </w:r>
      <w:r w:rsidR="00CD2A01">
        <w:rPr>
          <w:sz w:val="24"/>
          <w:szCs w:val="24"/>
          <w:shd w:val="clear" w:color="auto" w:fill="FFFFFF"/>
        </w:rPr>
        <w:t xml:space="preserve"> </w:t>
      </w:r>
      <w:r w:rsidR="00CD2A01">
        <w:rPr>
          <w:sz w:val="24"/>
          <w:szCs w:val="24"/>
        </w:rPr>
        <w:t xml:space="preserve">The </w:t>
      </w:r>
      <w:r w:rsidR="008909F7">
        <w:rPr>
          <w:sz w:val="24"/>
          <w:szCs w:val="24"/>
        </w:rPr>
        <w:t xml:space="preserve">time of day meant that there were limited options for the female, but her safety at this point was priority. It </w:t>
      </w:r>
      <w:r w:rsidR="00DE29BA">
        <w:rPr>
          <w:sz w:val="24"/>
          <w:szCs w:val="24"/>
        </w:rPr>
        <w:t xml:space="preserve">would not be appropriate to let the vulnerable female be on the streets for the evening so I gave her access to a room in the police station where she would be safe and protected from the elements. After </w:t>
      </w:r>
      <w:r w:rsidR="008909F7">
        <w:rPr>
          <w:sz w:val="24"/>
          <w:szCs w:val="24"/>
        </w:rPr>
        <w:t>several</w:t>
      </w:r>
      <w:r w:rsidR="00DE29BA">
        <w:rPr>
          <w:sz w:val="24"/>
          <w:szCs w:val="24"/>
        </w:rPr>
        <w:t xml:space="preserve"> hours, she was able to contact a friend who lived local who agreed for her to come and stay with her. I then </w:t>
      </w:r>
      <w:r w:rsidR="008909F7">
        <w:rPr>
          <w:sz w:val="24"/>
          <w:szCs w:val="24"/>
        </w:rPr>
        <w:t xml:space="preserve">conveyed </w:t>
      </w:r>
      <w:r w:rsidR="00DE29BA">
        <w:rPr>
          <w:sz w:val="24"/>
          <w:szCs w:val="24"/>
        </w:rPr>
        <w:t xml:space="preserve">the female to the friend’s address </w:t>
      </w:r>
      <w:r w:rsidR="008909F7">
        <w:rPr>
          <w:sz w:val="24"/>
          <w:szCs w:val="24"/>
        </w:rPr>
        <w:t xml:space="preserve">and </w:t>
      </w:r>
      <w:r w:rsidR="00DE29BA">
        <w:rPr>
          <w:sz w:val="24"/>
          <w:szCs w:val="24"/>
        </w:rPr>
        <w:t>ensure</w:t>
      </w:r>
      <w:r w:rsidR="008909F7">
        <w:rPr>
          <w:sz w:val="24"/>
          <w:szCs w:val="24"/>
        </w:rPr>
        <w:t>d</w:t>
      </w:r>
      <w:r w:rsidR="00DE29BA">
        <w:rPr>
          <w:sz w:val="24"/>
          <w:szCs w:val="24"/>
        </w:rPr>
        <w:t xml:space="preserve"> she had the numbers and contacts for organisations</w:t>
      </w:r>
      <w:r w:rsidR="008909F7">
        <w:rPr>
          <w:sz w:val="24"/>
          <w:szCs w:val="24"/>
        </w:rPr>
        <w:t xml:space="preserve"> that could help and support her further,</w:t>
      </w:r>
      <w:r w:rsidR="00DE29BA">
        <w:rPr>
          <w:sz w:val="24"/>
          <w:szCs w:val="24"/>
        </w:rPr>
        <w:t xml:space="preserve"> such as women’s aid.</w:t>
      </w:r>
    </w:p>
    <w:p w14:paraId="63BE5D4E" w14:textId="190E5F8A" w:rsidR="00DE29BA" w:rsidRDefault="00DE29BA" w:rsidP="00340E9A">
      <w:pPr>
        <w:ind w:right="237"/>
        <w:jc w:val="both"/>
        <w:rPr>
          <w:sz w:val="24"/>
          <w:szCs w:val="24"/>
        </w:rPr>
      </w:pPr>
    </w:p>
    <w:p w14:paraId="55E28BBB" w14:textId="1B335F3F" w:rsidR="00DE29BA" w:rsidRDefault="00DE29BA" w:rsidP="00DE29BA">
      <w:pPr>
        <w:jc w:val="both"/>
        <w:rPr>
          <w:sz w:val="24"/>
          <w:szCs w:val="24"/>
        </w:rPr>
      </w:pPr>
      <w:r>
        <w:rPr>
          <w:sz w:val="24"/>
          <w:szCs w:val="24"/>
        </w:rPr>
        <w:t xml:space="preserve">On returning to the police station I began to fill out a Public Protection Notification (PPN). </w:t>
      </w:r>
      <w:r w:rsidR="00D54EF4">
        <w:rPr>
          <w:sz w:val="24"/>
          <w:szCs w:val="24"/>
        </w:rPr>
        <w:t>This was for both the children and the female involved.</w:t>
      </w:r>
      <w:r w:rsidR="008909F7">
        <w:rPr>
          <w:sz w:val="24"/>
          <w:szCs w:val="24"/>
        </w:rPr>
        <w:t xml:space="preserve"> This was important in order to</w:t>
      </w:r>
      <w:r w:rsidR="00D54EF4">
        <w:rPr>
          <w:sz w:val="24"/>
          <w:szCs w:val="24"/>
        </w:rPr>
        <w:t xml:space="preserve"> try and prevent an</w:t>
      </w:r>
      <w:r w:rsidR="008909F7">
        <w:rPr>
          <w:sz w:val="24"/>
          <w:szCs w:val="24"/>
        </w:rPr>
        <w:t>y</w:t>
      </w:r>
      <w:r w:rsidR="00D54EF4">
        <w:rPr>
          <w:sz w:val="24"/>
          <w:szCs w:val="24"/>
        </w:rPr>
        <w:t xml:space="preserve"> future harm or events that would negatively impact </w:t>
      </w:r>
      <w:r w:rsidR="008909F7">
        <w:rPr>
          <w:sz w:val="24"/>
          <w:szCs w:val="24"/>
        </w:rPr>
        <w:t>the</w:t>
      </w:r>
      <w:r w:rsidR="00D54EF4">
        <w:rPr>
          <w:sz w:val="24"/>
          <w:szCs w:val="24"/>
        </w:rPr>
        <w:t xml:space="preserve"> children</w:t>
      </w:r>
      <w:r w:rsidR="00BA58AE">
        <w:rPr>
          <w:sz w:val="24"/>
          <w:szCs w:val="24"/>
        </w:rPr>
        <w:t xml:space="preserve"> in the future</w:t>
      </w:r>
      <w:r w:rsidR="00D54EF4">
        <w:rPr>
          <w:sz w:val="24"/>
          <w:szCs w:val="24"/>
        </w:rPr>
        <w:t xml:space="preserve">. I was able to outline my concerns </w:t>
      </w:r>
      <w:r w:rsidR="00AA36CE">
        <w:rPr>
          <w:sz w:val="24"/>
          <w:szCs w:val="24"/>
        </w:rPr>
        <w:t xml:space="preserve">for </w:t>
      </w:r>
      <w:r w:rsidR="00C25C35">
        <w:rPr>
          <w:sz w:val="24"/>
          <w:szCs w:val="24"/>
        </w:rPr>
        <w:t xml:space="preserve">the </w:t>
      </w:r>
      <w:r w:rsidR="00D54EF4">
        <w:rPr>
          <w:sz w:val="24"/>
          <w:szCs w:val="24"/>
        </w:rPr>
        <w:t>children</w:t>
      </w:r>
      <w:r w:rsidR="00AA36CE">
        <w:rPr>
          <w:sz w:val="24"/>
          <w:szCs w:val="24"/>
        </w:rPr>
        <w:t>’s well</w:t>
      </w:r>
      <w:r w:rsidR="00C25C35">
        <w:rPr>
          <w:sz w:val="24"/>
          <w:szCs w:val="24"/>
        </w:rPr>
        <w:t>-</w:t>
      </w:r>
      <w:r w:rsidR="00D54EF4">
        <w:rPr>
          <w:sz w:val="24"/>
          <w:szCs w:val="24"/>
        </w:rPr>
        <w:t>being and the state</w:t>
      </w:r>
      <w:r w:rsidR="00AA36CE">
        <w:rPr>
          <w:sz w:val="24"/>
          <w:szCs w:val="24"/>
        </w:rPr>
        <w:t xml:space="preserve"> the</w:t>
      </w:r>
      <w:r w:rsidR="00BA58AE">
        <w:rPr>
          <w:sz w:val="24"/>
          <w:szCs w:val="24"/>
        </w:rPr>
        <w:t xml:space="preserve"> condition the</w:t>
      </w:r>
      <w:r w:rsidR="00AA36CE">
        <w:rPr>
          <w:sz w:val="24"/>
          <w:szCs w:val="24"/>
        </w:rPr>
        <w:t xml:space="preserve"> father was found</w:t>
      </w:r>
      <w:r w:rsidR="00BA58AE">
        <w:rPr>
          <w:sz w:val="24"/>
          <w:szCs w:val="24"/>
        </w:rPr>
        <w:t xml:space="preserve"> on police arrival</w:t>
      </w:r>
      <w:r w:rsidR="00AA36CE">
        <w:rPr>
          <w:sz w:val="24"/>
          <w:szCs w:val="24"/>
        </w:rPr>
        <w:t>.</w:t>
      </w:r>
      <w:r w:rsidR="00D54EF4">
        <w:rPr>
          <w:sz w:val="24"/>
          <w:szCs w:val="24"/>
        </w:rPr>
        <w:t xml:space="preserve"> </w:t>
      </w:r>
      <w:r w:rsidR="00AA36CE">
        <w:rPr>
          <w:sz w:val="24"/>
          <w:szCs w:val="24"/>
        </w:rPr>
        <w:t xml:space="preserve">I also </w:t>
      </w:r>
      <w:r w:rsidR="0095258B">
        <w:rPr>
          <w:sz w:val="24"/>
          <w:szCs w:val="24"/>
        </w:rPr>
        <w:t xml:space="preserve">highlighted my concern for the </w:t>
      </w:r>
      <w:r w:rsidR="00D54EF4">
        <w:rPr>
          <w:sz w:val="24"/>
          <w:szCs w:val="24"/>
        </w:rPr>
        <w:t>female</w:t>
      </w:r>
      <w:r w:rsidR="0095258B">
        <w:rPr>
          <w:sz w:val="24"/>
          <w:szCs w:val="24"/>
        </w:rPr>
        <w:t xml:space="preserve"> as she</w:t>
      </w:r>
      <w:r w:rsidR="00D54EF4">
        <w:rPr>
          <w:sz w:val="24"/>
          <w:szCs w:val="24"/>
        </w:rPr>
        <w:t xml:space="preserve"> now would struggle to find somewhere to live. This would be sent to the relevant agencies in the hope they would </w:t>
      </w:r>
      <w:r w:rsidR="0095258B">
        <w:rPr>
          <w:sz w:val="24"/>
          <w:szCs w:val="24"/>
        </w:rPr>
        <w:t>carry</w:t>
      </w:r>
      <w:r w:rsidR="00D54EF4">
        <w:rPr>
          <w:sz w:val="24"/>
          <w:szCs w:val="24"/>
        </w:rPr>
        <w:t xml:space="preserve"> out the appropriate action </w:t>
      </w:r>
      <w:r w:rsidR="0095258B">
        <w:rPr>
          <w:sz w:val="24"/>
          <w:szCs w:val="24"/>
        </w:rPr>
        <w:t>needed</w:t>
      </w:r>
      <w:r w:rsidR="00D54EF4">
        <w:rPr>
          <w:sz w:val="24"/>
          <w:szCs w:val="24"/>
        </w:rPr>
        <w:t>.</w:t>
      </w:r>
    </w:p>
    <w:p w14:paraId="577401AE" w14:textId="6652A0C6" w:rsidR="00DE29BA" w:rsidRDefault="00DE29BA" w:rsidP="00340E9A">
      <w:pPr>
        <w:ind w:right="237"/>
        <w:jc w:val="both"/>
        <w:rPr>
          <w:sz w:val="24"/>
          <w:szCs w:val="24"/>
        </w:rPr>
      </w:pPr>
    </w:p>
    <w:p w14:paraId="0AEEB715" w14:textId="286A8D58" w:rsidR="00D54EF4" w:rsidRDefault="00D54EF4" w:rsidP="00340E9A">
      <w:pPr>
        <w:ind w:right="237"/>
        <w:jc w:val="both"/>
        <w:rPr>
          <w:sz w:val="24"/>
          <w:szCs w:val="24"/>
        </w:rPr>
      </w:pPr>
      <w:r>
        <w:rPr>
          <w:sz w:val="24"/>
          <w:szCs w:val="24"/>
        </w:rPr>
        <w:t>To conclude</w:t>
      </w:r>
      <w:r w:rsidR="0095258B">
        <w:rPr>
          <w:sz w:val="24"/>
          <w:szCs w:val="24"/>
        </w:rPr>
        <w:t>,</w:t>
      </w:r>
      <w:r>
        <w:rPr>
          <w:sz w:val="24"/>
          <w:szCs w:val="24"/>
        </w:rPr>
        <w:t xml:space="preserve"> it is clear</w:t>
      </w:r>
      <w:r w:rsidR="0095258B">
        <w:rPr>
          <w:sz w:val="24"/>
          <w:szCs w:val="24"/>
        </w:rPr>
        <w:t xml:space="preserve"> that throughout this incident</w:t>
      </w:r>
      <w:r>
        <w:rPr>
          <w:sz w:val="24"/>
          <w:szCs w:val="24"/>
        </w:rPr>
        <w:t xml:space="preserve"> I used </w:t>
      </w:r>
      <w:proofErr w:type="gramStart"/>
      <w:r>
        <w:rPr>
          <w:sz w:val="24"/>
          <w:szCs w:val="24"/>
        </w:rPr>
        <w:t>effective</w:t>
      </w:r>
      <w:proofErr w:type="gramEnd"/>
      <w:r>
        <w:rPr>
          <w:sz w:val="24"/>
          <w:szCs w:val="24"/>
        </w:rPr>
        <w:t xml:space="preserve"> communicate in a number of different methods to effective</w:t>
      </w:r>
      <w:r w:rsidR="0095258B">
        <w:rPr>
          <w:sz w:val="24"/>
          <w:szCs w:val="24"/>
        </w:rPr>
        <w:t>ly</w:t>
      </w:r>
      <w:r>
        <w:rPr>
          <w:sz w:val="24"/>
          <w:szCs w:val="24"/>
        </w:rPr>
        <w:t xml:space="preserve"> engage with</w:t>
      </w:r>
      <w:r w:rsidR="0095258B">
        <w:rPr>
          <w:sz w:val="24"/>
          <w:szCs w:val="24"/>
        </w:rPr>
        <w:t xml:space="preserve"> each of</w:t>
      </w:r>
      <w:r>
        <w:rPr>
          <w:sz w:val="24"/>
          <w:szCs w:val="24"/>
        </w:rPr>
        <w:t xml:space="preserve"> the individuals.</w:t>
      </w:r>
      <w:r w:rsidR="0095258B">
        <w:rPr>
          <w:sz w:val="24"/>
          <w:szCs w:val="24"/>
        </w:rPr>
        <w:t xml:space="preserve"> I needed to take different approaches with the children in comparison to the adult female, and I believe the </w:t>
      </w:r>
      <w:r w:rsidR="003A0D18">
        <w:rPr>
          <w:sz w:val="24"/>
          <w:szCs w:val="24"/>
        </w:rPr>
        <w:t>approaches I used were effective in this incident.</w:t>
      </w:r>
      <w:r>
        <w:rPr>
          <w:sz w:val="24"/>
          <w:szCs w:val="24"/>
        </w:rPr>
        <w:t xml:space="preserve"> I </w:t>
      </w:r>
      <w:r w:rsidR="003A0D18">
        <w:rPr>
          <w:sz w:val="24"/>
          <w:szCs w:val="24"/>
        </w:rPr>
        <w:t xml:space="preserve">also </w:t>
      </w:r>
      <w:r>
        <w:rPr>
          <w:sz w:val="24"/>
          <w:szCs w:val="24"/>
        </w:rPr>
        <w:t xml:space="preserve">considered the different vulnerabilities and how </w:t>
      </w:r>
      <w:proofErr w:type="gramStart"/>
      <w:r w:rsidR="003A0D18">
        <w:rPr>
          <w:sz w:val="24"/>
          <w:szCs w:val="24"/>
        </w:rPr>
        <w:t>each individual</w:t>
      </w:r>
      <w:proofErr w:type="gramEnd"/>
      <w:r>
        <w:rPr>
          <w:sz w:val="24"/>
          <w:szCs w:val="24"/>
        </w:rPr>
        <w:t xml:space="preserve"> would </w:t>
      </w:r>
      <w:r w:rsidR="003A0D18">
        <w:rPr>
          <w:sz w:val="24"/>
          <w:szCs w:val="24"/>
        </w:rPr>
        <w:t xml:space="preserve">be </w:t>
      </w:r>
      <w:r w:rsidR="00C25C35">
        <w:rPr>
          <w:sz w:val="24"/>
          <w:szCs w:val="24"/>
        </w:rPr>
        <w:t>a</w:t>
      </w:r>
      <w:r>
        <w:rPr>
          <w:sz w:val="24"/>
          <w:szCs w:val="24"/>
        </w:rPr>
        <w:t>ffected. I further demonstrated the measure</w:t>
      </w:r>
      <w:r w:rsidR="00C25C35">
        <w:rPr>
          <w:sz w:val="24"/>
          <w:szCs w:val="24"/>
        </w:rPr>
        <w:t>s</w:t>
      </w:r>
      <w:r>
        <w:rPr>
          <w:sz w:val="24"/>
          <w:szCs w:val="24"/>
        </w:rPr>
        <w:t xml:space="preserve"> used in</w:t>
      </w:r>
      <w:r w:rsidR="00C25C35">
        <w:rPr>
          <w:sz w:val="24"/>
          <w:szCs w:val="24"/>
        </w:rPr>
        <w:t xml:space="preserve"> order to</w:t>
      </w:r>
      <w:r>
        <w:rPr>
          <w:sz w:val="24"/>
          <w:szCs w:val="24"/>
        </w:rPr>
        <w:t xml:space="preserve"> safeguard</w:t>
      </w:r>
      <w:r w:rsidR="00C25C35">
        <w:rPr>
          <w:sz w:val="24"/>
          <w:szCs w:val="24"/>
        </w:rPr>
        <w:t xml:space="preserve"> </w:t>
      </w:r>
      <w:r>
        <w:rPr>
          <w:sz w:val="24"/>
          <w:szCs w:val="24"/>
        </w:rPr>
        <w:t>those who were at risk and vulnerable</w:t>
      </w:r>
      <w:r w:rsidR="00C25C35">
        <w:rPr>
          <w:sz w:val="24"/>
          <w:szCs w:val="24"/>
        </w:rPr>
        <w:t>.</w:t>
      </w:r>
    </w:p>
    <w:p w14:paraId="3AE6FADA" w14:textId="17674F09" w:rsidR="00E7358B" w:rsidRPr="00270EEB" w:rsidRDefault="004C10CA" w:rsidP="004C10CA">
      <w:pPr>
        <w:tabs>
          <w:tab w:val="left" w:pos="5890"/>
        </w:tabs>
        <w:ind w:right="237"/>
        <w:jc w:val="both"/>
        <w:rPr>
          <w:sz w:val="24"/>
          <w:szCs w:val="24"/>
        </w:rPr>
      </w:pPr>
      <w:r>
        <w:rPr>
          <w:sz w:val="24"/>
          <w:szCs w:val="24"/>
        </w:rPr>
        <w:tab/>
      </w:r>
    </w:p>
    <w:p w14:paraId="79C6F38B" w14:textId="77777777" w:rsidR="00AA666E" w:rsidRPr="00270EEB" w:rsidRDefault="00AA666E" w:rsidP="00340E9A">
      <w:pPr>
        <w:ind w:right="237"/>
        <w:jc w:val="both"/>
        <w:rPr>
          <w:sz w:val="24"/>
          <w:szCs w:val="24"/>
        </w:rPr>
      </w:pPr>
    </w:p>
    <w:p w14:paraId="607A0D29" w14:textId="2D8C26D5" w:rsidR="00AA666E" w:rsidRPr="00270EEB" w:rsidRDefault="408BF655" w:rsidP="00340E9A">
      <w:pPr>
        <w:ind w:right="237"/>
        <w:jc w:val="both"/>
        <w:rPr>
          <w:sz w:val="24"/>
          <w:szCs w:val="24"/>
        </w:rPr>
      </w:pPr>
      <w:r w:rsidRPr="408BF655">
        <w:rPr>
          <w:sz w:val="24"/>
          <w:szCs w:val="24"/>
        </w:rPr>
        <w:t>Word count=</w:t>
      </w:r>
      <w:r w:rsidR="002002F9">
        <w:rPr>
          <w:sz w:val="24"/>
          <w:szCs w:val="24"/>
        </w:rPr>
        <w:t xml:space="preserve"> 13</w:t>
      </w:r>
      <w:r w:rsidR="00BA58AE">
        <w:rPr>
          <w:sz w:val="24"/>
          <w:szCs w:val="24"/>
        </w:rPr>
        <w:t>51</w:t>
      </w:r>
      <w:bookmarkStart w:id="1" w:name="_GoBack"/>
      <w:bookmarkEnd w:id="1"/>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08BF655">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408BF655" w:rsidP="5848403C">
            <w:pPr>
              <w:ind w:right="237"/>
              <w:rPr>
                <w:sz w:val="24"/>
                <w:szCs w:val="24"/>
              </w:rPr>
            </w:pPr>
            <w:r w:rsidRPr="408BF655">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1619F0AE" w14:textId="42E2888C" w:rsidR="00260294" w:rsidRDefault="408BF655" w:rsidP="408BF655">
      <w:pPr>
        <w:ind w:right="237"/>
        <w:jc w:val="both"/>
        <w:rPr>
          <w:b/>
          <w:bCs/>
          <w:sz w:val="24"/>
          <w:szCs w:val="24"/>
        </w:rPr>
      </w:pPr>
      <w:r w:rsidRPr="408BF655">
        <w:rPr>
          <w:b/>
          <w:bCs/>
          <w:sz w:val="24"/>
          <w:szCs w:val="24"/>
        </w:rPr>
        <w:t>ANSWER:</w:t>
      </w:r>
      <w:r w:rsidRPr="408BF655">
        <w:rPr>
          <w:color w:val="FF0000"/>
          <w:sz w:val="24"/>
          <w:szCs w:val="24"/>
        </w:rPr>
        <w:t xml:space="preserve"> </w:t>
      </w:r>
    </w:p>
    <w:p w14:paraId="69BE5D3A" w14:textId="7E1B1568" w:rsidR="408BF655" w:rsidRDefault="408BF655" w:rsidP="408BF655">
      <w:pPr>
        <w:ind w:right="237"/>
        <w:jc w:val="both"/>
        <w:rPr>
          <w:color w:val="000000" w:themeColor="text1"/>
          <w:sz w:val="24"/>
          <w:szCs w:val="24"/>
        </w:rPr>
      </w:pPr>
    </w:p>
    <w:p w14:paraId="4FAE5EA0" w14:textId="2956A00C" w:rsidR="408BF655" w:rsidRDefault="408BF655" w:rsidP="408BF655">
      <w:pPr>
        <w:ind w:right="237"/>
        <w:jc w:val="both"/>
        <w:rPr>
          <w:color w:val="auto"/>
          <w:sz w:val="24"/>
          <w:szCs w:val="24"/>
        </w:rPr>
      </w:pPr>
      <w:r w:rsidRPr="408BF655">
        <w:rPr>
          <w:color w:val="auto"/>
          <w:sz w:val="24"/>
          <w:szCs w:val="24"/>
        </w:rPr>
        <w:t>In this task I will discuss an incident that occurred whilst working as a response officer and needing to conduct a suspect interview. The considerations whilst planning an interview will be discussed, whilst reflecting on the responsibility of an officer. This will be in accordance with the PEACE interviewing process and will evalu</w:t>
      </w:r>
      <w:r w:rsidRPr="408BF655">
        <w:rPr>
          <w:rFonts w:eastAsia="Arial"/>
          <w:color w:val="auto"/>
          <w:sz w:val="24"/>
          <w:szCs w:val="24"/>
        </w:rPr>
        <w:t>ate my performance identifying its effectiveness in the investigative process. The PEACE process consists of five key points, planning and preparation, engage and explain, account and clarification, closure and evaluation to provide a structure and clarity (</w:t>
      </w:r>
      <w:r w:rsidR="00022E39">
        <w:rPr>
          <w:rFonts w:eastAsia="Arial"/>
          <w:color w:val="auto"/>
          <w:sz w:val="24"/>
          <w:szCs w:val="24"/>
        </w:rPr>
        <w:t>College for Policing, 2020</w:t>
      </w:r>
      <w:r w:rsidRPr="408BF655">
        <w:rPr>
          <w:rFonts w:eastAsia="Arial"/>
          <w:color w:val="auto"/>
          <w:sz w:val="24"/>
          <w:szCs w:val="24"/>
        </w:rPr>
        <w:t>).</w:t>
      </w:r>
    </w:p>
    <w:p w14:paraId="4CB55283" w14:textId="77777777" w:rsidR="00260294" w:rsidRDefault="00260294" w:rsidP="00340E9A">
      <w:pPr>
        <w:ind w:right="237"/>
        <w:jc w:val="both"/>
        <w:rPr>
          <w:sz w:val="24"/>
          <w:szCs w:val="24"/>
        </w:rPr>
      </w:pPr>
    </w:p>
    <w:p w14:paraId="72B568CD" w14:textId="6BBD5160" w:rsidR="00EB7789" w:rsidRDefault="408BF655" w:rsidP="00340E9A">
      <w:pPr>
        <w:ind w:right="237"/>
        <w:jc w:val="both"/>
        <w:rPr>
          <w:sz w:val="24"/>
          <w:szCs w:val="24"/>
        </w:rPr>
      </w:pPr>
      <w:r w:rsidRPr="408BF655">
        <w:rPr>
          <w:sz w:val="24"/>
          <w:szCs w:val="24"/>
        </w:rPr>
        <w:t xml:space="preserve">Whist working response I was tasked to conduct a suspect interview for a male who had been arrested that morning by the shift before I started work. A suspect interview is carried out when a person is suspected of committing an offence and has either been arrested for such offence or asked to voluntarily attend a police station for the interview to be conducted. The purpose of the interview is for the suspect to give an account of the incident and for police to ask questions they believe are relevant all whilst the suspect is under caution. Since it was now my duty and responsibility to interview the suspect, I began to plan and prepare my interview process. </w:t>
      </w:r>
    </w:p>
    <w:p w14:paraId="0A1426B0" w14:textId="77777777" w:rsidR="00EB7789" w:rsidRDefault="00EB7789" w:rsidP="00340E9A">
      <w:pPr>
        <w:ind w:right="237"/>
        <w:jc w:val="both"/>
        <w:rPr>
          <w:sz w:val="24"/>
          <w:szCs w:val="24"/>
        </w:rPr>
      </w:pPr>
    </w:p>
    <w:p w14:paraId="2A75BB7D" w14:textId="4D8A55B3" w:rsidR="00ED5425" w:rsidRDefault="408BF655" w:rsidP="00340E9A">
      <w:pPr>
        <w:ind w:right="237"/>
        <w:jc w:val="both"/>
        <w:rPr>
          <w:sz w:val="24"/>
          <w:szCs w:val="24"/>
        </w:rPr>
      </w:pPr>
      <w:r w:rsidRPr="408BF655">
        <w:rPr>
          <w:sz w:val="24"/>
          <w:szCs w:val="24"/>
        </w:rPr>
        <w:lastRenderedPageBreak/>
        <w:t>To begin the interview process, I needed check the police system to gain the information I would need to conduct the interview in the correct and most effective way. I could also use it to check if the suspect had any specific needs or requirements. For example, if an appropriate adult would be needed in cases where the suspect is under 18 or an interpreter for someone’s whose first language is not English and may have difficulty with understanding information. I learnt that the male had been arrested for possession of an imitation firearm with intent to cause fear of violence and possess of a controlled substance suspected to be cannabis.</w:t>
      </w:r>
    </w:p>
    <w:p w14:paraId="022682ED" w14:textId="77777777" w:rsidR="00EB7789" w:rsidRDefault="00EB7789" w:rsidP="408BF655">
      <w:pPr>
        <w:ind w:right="237"/>
        <w:jc w:val="both"/>
        <w:rPr>
          <w:color w:val="FF0000"/>
          <w:sz w:val="24"/>
          <w:szCs w:val="24"/>
        </w:rPr>
      </w:pPr>
    </w:p>
    <w:p w14:paraId="30623652" w14:textId="26032ED4" w:rsidR="00EB7789" w:rsidRDefault="408BF655" w:rsidP="408BF655">
      <w:pPr>
        <w:ind w:right="237"/>
        <w:jc w:val="both"/>
        <w:rPr>
          <w:color w:val="auto"/>
          <w:sz w:val="24"/>
          <w:szCs w:val="24"/>
        </w:rPr>
      </w:pPr>
      <w:r w:rsidRPr="408BF655">
        <w:rPr>
          <w:color w:val="auto"/>
          <w:sz w:val="24"/>
          <w:szCs w:val="24"/>
        </w:rPr>
        <w:t xml:space="preserve">Once I was familiar with the offence, I began to look at what forms of evidence there was to put to the suspect in interview. I read </w:t>
      </w:r>
      <w:proofErr w:type="gramStart"/>
      <w:r w:rsidRPr="408BF655">
        <w:rPr>
          <w:color w:val="auto"/>
          <w:sz w:val="24"/>
          <w:szCs w:val="24"/>
        </w:rPr>
        <w:t>a number of</w:t>
      </w:r>
      <w:proofErr w:type="gramEnd"/>
      <w:r w:rsidRPr="408BF655">
        <w:rPr>
          <w:color w:val="auto"/>
          <w:sz w:val="24"/>
          <w:szCs w:val="24"/>
        </w:rPr>
        <w:t xml:space="preserve"> statements from the police officers involved to understand what had occurred. From reading the statements they stated that the male who was suspected of committing the offences had gone to an area near by produced what the victim in this case believed was a silver handgun and said “I am going to do something stupid to someone today”. A short time after once the suspect had left the area, Firearms officers had stopped and arrested the male and conducted a search of his person. After searching him they have found what they declared an imitation firearm along with cannabis on the suspects person. </w:t>
      </w:r>
    </w:p>
    <w:p w14:paraId="4173F5A7" w14:textId="18A3DF69" w:rsidR="00EB7789" w:rsidRDefault="00EB7789" w:rsidP="00340E9A">
      <w:pPr>
        <w:ind w:right="237"/>
        <w:jc w:val="both"/>
        <w:rPr>
          <w:sz w:val="24"/>
          <w:szCs w:val="24"/>
        </w:rPr>
      </w:pPr>
    </w:p>
    <w:p w14:paraId="43E688A8" w14:textId="783F19A3" w:rsidR="00021F98" w:rsidRDefault="408BF655" w:rsidP="408BF655">
      <w:pPr>
        <w:ind w:right="237"/>
        <w:jc w:val="both"/>
        <w:rPr>
          <w:sz w:val="24"/>
          <w:szCs w:val="24"/>
        </w:rPr>
      </w:pPr>
      <w:r w:rsidRPr="408BF655">
        <w:rPr>
          <w:sz w:val="24"/>
          <w:szCs w:val="24"/>
        </w:rPr>
        <w:t xml:space="preserve">In this incident, the victim was not willing to provide police with an evidential statement. This was due to knowing the suspect on level of friendship. However, there was an account provided to the police officer on seen in the officer’s police notebook recorded at the time of the incident. The victim stated he had saw what he believed to be a gun and said the suspect had threated to use it on someone that day. This piece of evidence was enough to challenge the suspect on for him to give his account. However, it was not an official statement of complaint and therefore could not be used in court. </w:t>
      </w:r>
    </w:p>
    <w:p w14:paraId="7C6253AE" w14:textId="72108392" w:rsidR="00021F98" w:rsidRDefault="00021F98" w:rsidP="408BF655">
      <w:pPr>
        <w:ind w:right="237"/>
        <w:jc w:val="both"/>
        <w:rPr>
          <w:sz w:val="24"/>
          <w:szCs w:val="24"/>
        </w:rPr>
      </w:pPr>
    </w:p>
    <w:p w14:paraId="4F0DACF2" w14:textId="311E60B5" w:rsidR="00021F98" w:rsidRDefault="408BF655" w:rsidP="00340E9A">
      <w:pPr>
        <w:ind w:right="237"/>
        <w:jc w:val="both"/>
        <w:rPr>
          <w:sz w:val="24"/>
          <w:szCs w:val="24"/>
        </w:rPr>
      </w:pPr>
      <w:r w:rsidRPr="408BF655">
        <w:rPr>
          <w:sz w:val="24"/>
          <w:szCs w:val="24"/>
        </w:rPr>
        <w:t>The last piece of evidence was CCTV footage from the area in which the offence took place. The video shows the suspect walk up to the victim, speak to him for a short time and move his coat slightly. However, the footage did not have audio recording and show the male produce the gun at any point.</w:t>
      </w:r>
    </w:p>
    <w:p w14:paraId="786D23E8" w14:textId="77777777" w:rsidR="00EB7789" w:rsidRDefault="00EB7789" w:rsidP="00340E9A">
      <w:pPr>
        <w:ind w:right="237"/>
        <w:jc w:val="both"/>
        <w:rPr>
          <w:sz w:val="24"/>
          <w:szCs w:val="24"/>
        </w:rPr>
      </w:pPr>
    </w:p>
    <w:p w14:paraId="5DAD6DEE" w14:textId="03685816" w:rsidR="00701E98" w:rsidRDefault="408BF655" w:rsidP="408BF655">
      <w:pPr>
        <w:ind w:right="237"/>
        <w:jc w:val="both"/>
        <w:rPr>
          <w:i/>
          <w:iCs/>
          <w:sz w:val="24"/>
          <w:szCs w:val="24"/>
        </w:rPr>
      </w:pPr>
      <w:r w:rsidRPr="408BF655">
        <w:rPr>
          <w:sz w:val="24"/>
          <w:szCs w:val="24"/>
        </w:rPr>
        <w:t xml:space="preserve">Now that I had familiarised myself with the evidence in the case, I checked whether the suspect had requested a solicitor or not to establish if I would need to complete a disclosure document. Disclosure is a document which includes the offences for which the suspect has been arrested for and any evidence the police have relating to the offence. As the suspect had requested as solicitor, I obtained his details and sent the disclosure across as well as informing them the time we would look to conduct the interview. To ensure I prepared for the interview in the best possible way I wrote out an interview plan. The Interview plan consisted of a typed document which I would take into interview with me, with information that must be covered on the interview recording to comply with </w:t>
      </w:r>
      <w:r w:rsidRPr="408BF655">
        <w:rPr>
          <w:i/>
          <w:iCs/>
          <w:sz w:val="24"/>
          <w:szCs w:val="24"/>
        </w:rPr>
        <w:t>Police and Criminal Evidence act (1984).</w:t>
      </w:r>
    </w:p>
    <w:p w14:paraId="00E20D5B" w14:textId="77777777" w:rsidR="00701E98" w:rsidRDefault="00701E98" w:rsidP="408BF655">
      <w:pPr>
        <w:ind w:right="237"/>
        <w:jc w:val="both"/>
        <w:rPr>
          <w:i/>
          <w:iCs/>
          <w:sz w:val="24"/>
          <w:szCs w:val="24"/>
        </w:rPr>
      </w:pPr>
    </w:p>
    <w:p w14:paraId="767F3FE5" w14:textId="7B6571DC" w:rsidR="00701E98" w:rsidRDefault="408BF655" w:rsidP="00340E9A">
      <w:pPr>
        <w:ind w:right="237"/>
        <w:jc w:val="both"/>
        <w:rPr>
          <w:sz w:val="24"/>
          <w:szCs w:val="24"/>
        </w:rPr>
      </w:pPr>
      <w:r w:rsidRPr="408BF655">
        <w:rPr>
          <w:sz w:val="24"/>
          <w:szCs w:val="24"/>
        </w:rPr>
        <w:t xml:space="preserve">The first part of the interview plan would consist of a section referred to as the aid memoir. Although what is included can change depending on who has created the plan some part must be present. In this case, I included a short introduction to the interview explaining what would be taking place and then stated information such as who would be present in the interview including myself, a colleague, suspect and </w:t>
      </w:r>
      <w:r w:rsidRPr="408BF655">
        <w:rPr>
          <w:sz w:val="24"/>
          <w:szCs w:val="24"/>
        </w:rPr>
        <w:lastRenderedPageBreak/>
        <w:t>the solicitor for the suspect. During this part of the process, it was important I checked the suspects welfare by asking if there is any reason he should not be interviewed through medical and health reasons. The suspect would then be cautioned followed by an explanation to confirm the suspects understanding of the caution. I then covered the use of a solicitor ensuring to ask if the suspect had had enough time to consult with their solicitor and the role of the solicitor. Before confirming with the solicitor, they have also had enough time with their client.</w:t>
      </w:r>
    </w:p>
    <w:p w14:paraId="2A2FA4F8" w14:textId="77777777" w:rsidR="00701E98" w:rsidRDefault="00701E98" w:rsidP="00340E9A">
      <w:pPr>
        <w:ind w:right="237"/>
        <w:jc w:val="both"/>
        <w:rPr>
          <w:sz w:val="24"/>
          <w:szCs w:val="24"/>
        </w:rPr>
      </w:pPr>
    </w:p>
    <w:p w14:paraId="598FFEC5" w14:textId="37A688DE" w:rsidR="00025650" w:rsidRPr="00270EEB" w:rsidRDefault="408BF655" w:rsidP="00340E9A">
      <w:pPr>
        <w:ind w:right="237"/>
        <w:jc w:val="both"/>
        <w:rPr>
          <w:sz w:val="24"/>
          <w:szCs w:val="24"/>
        </w:rPr>
      </w:pPr>
      <w:r w:rsidRPr="408BF655">
        <w:rPr>
          <w:sz w:val="24"/>
          <w:szCs w:val="24"/>
        </w:rPr>
        <w:t xml:space="preserve">The next part of the process involved explaining the reason for the interview to the suspect to ensure he would understand why the questions where being asked. At this stage, I also needed to inform the suspect that I would be taking notes. This reassured the suspect that I was listening throughout. I also requested that the suspect replied to my questioning using words and not gestures or head movements. This was important as it was an audio recorded interview. I would then plan to open the questioning with a responsibility question. This question is closed, and it would simply ask the suspect if he was responsible for the alleged offence or in the case offences. Regardless if the suspect then admits to the offence or not I would move on by asking an open question, asking the suspect to give a detailed account of what had taken place in the time frame before, during and after the alleged offence. Using this account gained from the suspect I would break it down ensuring I covered any areas and points I believed relevant in proving or disproving the offence.  Once I had my evidence prepare and my interview plan created, I was able to use the plan to methodically ask the suspect the questions I had planned. </w:t>
      </w:r>
    </w:p>
    <w:p w14:paraId="0C44E769" w14:textId="3A46803A" w:rsidR="408BF655" w:rsidRDefault="408BF655" w:rsidP="408BF655">
      <w:pPr>
        <w:ind w:right="237"/>
        <w:jc w:val="both"/>
        <w:rPr>
          <w:color w:val="000000" w:themeColor="text1"/>
          <w:sz w:val="24"/>
          <w:szCs w:val="24"/>
        </w:rPr>
      </w:pPr>
    </w:p>
    <w:p w14:paraId="69974C7C" w14:textId="06EE4BD8" w:rsidR="408BF655" w:rsidRDefault="408BF655" w:rsidP="408BF655">
      <w:pPr>
        <w:ind w:right="237"/>
        <w:jc w:val="both"/>
        <w:rPr>
          <w:color w:val="000000" w:themeColor="text1"/>
          <w:sz w:val="24"/>
          <w:szCs w:val="24"/>
        </w:rPr>
      </w:pPr>
      <w:r w:rsidRPr="408BF655">
        <w:rPr>
          <w:color w:val="000000" w:themeColor="text1"/>
          <w:sz w:val="24"/>
          <w:szCs w:val="24"/>
        </w:rPr>
        <w:t>Using this process enabled a clear process to be followed in order to conduct a successful interview with the suspect. It enabled each important factor of the process to be covered and has proved effective as discussed throughout. The outcome was deemed as successful and the suspect was charged appropriately.</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40144C35" w:rsidR="00025650" w:rsidRPr="00270EEB" w:rsidRDefault="408BF655" w:rsidP="00340E9A">
      <w:pPr>
        <w:ind w:right="237"/>
        <w:jc w:val="both"/>
        <w:rPr>
          <w:sz w:val="24"/>
          <w:szCs w:val="24"/>
        </w:rPr>
      </w:pPr>
      <w:r w:rsidRPr="408BF655">
        <w:rPr>
          <w:sz w:val="24"/>
          <w:szCs w:val="24"/>
        </w:rPr>
        <w:t>Word count= 1201</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52FCEE5A" w14:textId="513A0C73" w:rsidR="00025650" w:rsidRPr="00270EEB" w:rsidRDefault="408BF655" w:rsidP="408BF655">
      <w:pPr>
        <w:ind w:right="237"/>
        <w:jc w:val="both"/>
        <w:rPr>
          <w:b/>
          <w:bCs/>
          <w:sz w:val="24"/>
          <w:szCs w:val="24"/>
        </w:rPr>
      </w:pPr>
      <w:r w:rsidRPr="408BF655">
        <w:rPr>
          <w:b/>
          <w:bCs/>
          <w:sz w:val="24"/>
          <w:szCs w:val="24"/>
        </w:rPr>
        <w:t>ANSWER:</w:t>
      </w:r>
    </w:p>
    <w:p w14:paraId="19171BC9" w14:textId="7159E607" w:rsidR="408BF655" w:rsidRDefault="408BF655" w:rsidP="408BF655">
      <w:pPr>
        <w:ind w:right="237"/>
        <w:jc w:val="both"/>
        <w:rPr>
          <w:color w:val="000000" w:themeColor="text1"/>
          <w:sz w:val="24"/>
          <w:szCs w:val="24"/>
        </w:rPr>
      </w:pPr>
    </w:p>
    <w:p w14:paraId="18FB5730" w14:textId="2567FCEC" w:rsidR="408BF655" w:rsidRDefault="408BF655" w:rsidP="408BF655">
      <w:pPr>
        <w:ind w:right="237"/>
        <w:jc w:val="both"/>
        <w:rPr>
          <w:color w:val="000000" w:themeColor="text1"/>
          <w:sz w:val="24"/>
          <w:szCs w:val="24"/>
        </w:rPr>
      </w:pPr>
      <w:r w:rsidRPr="408BF655">
        <w:rPr>
          <w:color w:val="000000" w:themeColor="text1"/>
          <w:sz w:val="24"/>
          <w:szCs w:val="24"/>
        </w:rPr>
        <w:t>In this task, I will discuss a situation that I dealt with whilst working as a response officer requiring problem solving. The effects of anti-social behaviour on the community will be considered and what is constituted as effective and appropriate police action. I will also discuss and outline my responsibilities whilst responding to anti-social behaviour and illustrate how policing values were engaged in this incident.</w:t>
      </w:r>
    </w:p>
    <w:p w14:paraId="6681CBB5" w14:textId="006F826E" w:rsidR="408BF655" w:rsidRDefault="408BF655" w:rsidP="408BF655">
      <w:pPr>
        <w:ind w:right="237"/>
        <w:jc w:val="both"/>
        <w:rPr>
          <w:color w:val="000000" w:themeColor="text1"/>
          <w:sz w:val="24"/>
          <w:szCs w:val="24"/>
        </w:rPr>
      </w:pPr>
    </w:p>
    <w:p w14:paraId="7DC97F49" w14:textId="50C6790A" w:rsidR="00C0272C" w:rsidRDefault="408BF655" w:rsidP="001606D4">
      <w:pPr>
        <w:ind w:right="237"/>
        <w:jc w:val="both"/>
        <w:rPr>
          <w:sz w:val="24"/>
          <w:szCs w:val="24"/>
        </w:rPr>
      </w:pPr>
      <w:r w:rsidRPr="408BF655">
        <w:rPr>
          <w:sz w:val="24"/>
          <w:szCs w:val="24"/>
        </w:rPr>
        <w:lastRenderedPageBreak/>
        <w:t xml:space="preserve">Whilst working an early shift I was asked to attend an emergency call where reports had come through of an unknown male laying in the middle of the road unconscious. When members of the public had tried to help the male, he had become aggressive towards them. On arriving at the location of the incident I located the unknown male laying at the side of the road face up. My first considerations where for the male’s safety, using the police car I was able to block the traffic passing on the side of the road the male was situated. As I approached the male, I spoke to him alerting him to my presence. There were no clear signs of injuries visible. At first, the male was unresponsive to my voice, I knelt next to the male and shook him by the shoulder. This gained a verbal response from the male, but his speech was slurred and unintelligible. On checking the environment, I noted vomit down his arm and a strong smell of alcohol and drugs. This indicated that the male could be heavily intoxicated and as a result has passed out in the street. I continued to engage with the male and as I did, he became more responsive however his manner of which became aggressive. </w:t>
      </w:r>
    </w:p>
    <w:p w14:paraId="48E26166" w14:textId="77777777" w:rsidR="00C0272C" w:rsidRDefault="00C0272C" w:rsidP="001606D4">
      <w:pPr>
        <w:ind w:right="237"/>
        <w:jc w:val="both"/>
        <w:rPr>
          <w:sz w:val="24"/>
          <w:szCs w:val="24"/>
        </w:rPr>
      </w:pPr>
    </w:p>
    <w:p w14:paraId="3A555D6A" w14:textId="305ECF0B" w:rsidR="00CA364E" w:rsidRDefault="408BF655" w:rsidP="408BF655">
      <w:pPr>
        <w:ind w:right="237"/>
        <w:jc w:val="both"/>
        <w:rPr>
          <w:sz w:val="24"/>
          <w:szCs w:val="24"/>
          <w:shd w:val="clear" w:color="auto" w:fill="FFFFFF"/>
        </w:rPr>
      </w:pPr>
      <w:r w:rsidRPr="408BF655">
        <w:rPr>
          <w:sz w:val="24"/>
          <w:szCs w:val="24"/>
        </w:rPr>
        <w:t xml:space="preserve">The male began shouting and using passive aggressive language. At this stage </w:t>
      </w:r>
      <w:proofErr w:type="gramStart"/>
      <w:r w:rsidRPr="408BF655">
        <w:rPr>
          <w:sz w:val="24"/>
          <w:szCs w:val="24"/>
        </w:rPr>
        <w:t>I  was</w:t>
      </w:r>
      <w:proofErr w:type="gramEnd"/>
      <w:r w:rsidRPr="408BF655">
        <w:rPr>
          <w:sz w:val="24"/>
          <w:szCs w:val="24"/>
        </w:rPr>
        <w:t xml:space="preserve"> still considering the males safety, but also began to consider potential offences related to Anti-social behaviour. Gwent Police (2021) define antisocial behaviour as “behaviour by a person which causes, or is likely to cause, harassment, alarm or distress to persons not of the same household as the person.” This is supported by Crime stoppers (</w:t>
      </w:r>
      <w:r w:rsidR="000F6FD4" w:rsidRPr="000F6FD4">
        <w:rPr>
          <w:color w:val="000000" w:themeColor="text1"/>
          <w:sz w:val="24"/>
          <w:szCs w:val="24"/>
        </w:rPr>
        <w:t>2020</w:t>
      </w:r>
      <w:r w:rsidRPr="000F6FD4">
        <w:rPr>
          <w:color w:val="000000" w:themeColor="text1"/>
          <w:sz w:val="24"/>
          <w:szCs w:val="24"/>
        </w:rPr>
        <w:t xml:space="preserve">) </w:t>
      </w:r>
      <w:r w:rsidRPr="408BF655">
        <w:rPr>
          <w:color w:val="auto"/>
          <w:sz w:val="24"/>
          <w:szCs w:val="24"/>
        </w:rPr>
        <w:t>who</w:t>
      </w:r>
      <w:r w:rsidRPr="408BF655">
        <w:rPr>
          <w:sz w:val="24"/>
          <w:szCs w:val="24"/>
        </w:rPr>
        <w:t xml:space="preserve"> state that anti-social behaviour is a defined as behaviour that causes harm, distress, nuisance of annoyance.</w:t>
      </w:r>
      <w:r w:rsidRPr="408BF655">
        <w:rPr>
          <w:color w:val="FF0000"/>
          <w:sz w:val="24"/>
          <w:szCs w:val="24"/>
        </w:rPr>
        <w:t xml:space="preserve"> </w:t>
      </w:r>
      <w:r w:rsidRPr="408BF655">
        <w:rPr>
          <w:sz w:val="24"/>
          <w:szCs w:val="24"/>
        </w:rPr>
        <w:t xml:space="preserve">Along with being intoxicated, shouting and using passive aggressive language there were also other factors to consider. These were factors such as the location of which being a main high street with members of the public witnessing this including young children and the time of day which was mid-morning. These factors and the male’s behaviour would amount to anti-social behaviour defined by Gwent Police (2021) and stated by Crime stoppers </w:t>
      </w:r>
      <w:r w:rsidRPr="000F6FD4">
        <w:rPr>
          <w:color w:val="000000" w:themeColor="text1"/>
          <w:sz w:val="24"/>
          <w:szCs w:val="24"/>
        </w:rPr>
        <w:t>(</w:t>
      </w:r>
      <w:r w:rsidR="000F6FD4" w:rsidRPr="000F6FD4">
        <w:rPr>
          <w:color w:val="000000" w:themeColor="text1"/>
          <w:sz w:val="24"/>
          <w:szCs w:val="24"/>
        </w:rPr>
        <w:t>2020</w:t>
      </w:r>
      <w:r w:rsidRPr="000F6FD4">
        <w:rPr>
          <w:color w:val="000000" w:themeColor="text1"/>
          <w:sz w:val="24"/>
          <w:szCs w:val="24"/>
        </w:rPr>
        <w:t xml:space="preserve">). </w:t>
      </w:r>
      <w:r w:rsidRPr="408BF655">
        <w:rPr>
          <w:color w:val="auto"/>
          <w:sz w:val="24"/>
          <w:szCs w:val="24"/>
        </w:rPr>
        <w:t xml:space="preserve">I </w:t>
      </w:r>
      <w:r w:rsidR="00C17E75" w:rsidRPr="408BF655">
        <w:rPr>
          <w:color w:val="auto"/>
          <w:sz w:val="24"/>
          <w:szCs w:val="24"/>
        </w:rPr>
        <w:t>wa</w:t>
      </w:r>
      <w:r w:rsidR="00C17E75">
        <w:rPr>
          <w:sz w:val="24"/>
          <w:szCs w:val="24"/>
        </w:rPr>
        <w:t>s a</w:t>
      </w:r>
      <w:r w:rsidR="00424824">
        <w:rPr>
          <w:sz w:val="24"/>
          <w:szCs w:val="24"/>
        </w:rPr>
        <w:t xml:space="preserve">ware that </w:t>
      </w:r>
      <w:r w:rsidR="00B40AF6">
        <w:rPr>
          <w:sz w:val="24"/>
          <w:szCs w:val="24"/>
        </w:rPr>
        <w:t>Anti-social</w:t>
      </w:r>
      <w:r w:rsidR="00424824">
        <w:rPr>
          <w:sz w:val="24"/>
          <w:szCs w:val="24"/>
        </w:rPr>
        <w:t xml:space="preserve"> behaviour left unaddressed </w:t>
      </w:r>
      <w:r w:rsidR="006A2591">
        <w:rPr>
          <w:sz w:val="24"/>
          <w:szCs w:val="24"/>
        </w:rPr>
        <w:t>can have a serious impact on the community</w:t>
      </w:r>
      <w:r w:rsidR="00820A83">
        <w:rPr>
          <w:sz w:val="24"/>
          <w:szCs w:val="24"/>
        </w:rPr>
        <w:t>.</w:t>
      </w:r>
      <w:r w:rsidR="006A2591">
        <w:rPr>
          <w:sz w:val="24"/>
          <w:szCs w:val="24"/>
        </w:rPr>
        <w:t xml:space="preserve"> Anti-social behaviour can lead to the neglection of areas and degradation which results in more serious crimes being committed Gwent Police (2022</w:t>
      </w:r>
      <w:r w:rsidR="006A2591" w:rsidRPr="001F7EA7">
        <w:rPr>
          <w:sz w:val="24"/>
          <w:szCs w:val="24"/>
        </w:rPr>
        <w:t xml:space="preserve">). However, </w:t>
      </w:r>
      <w:r w:rsidR="001A43C6" w:rsidRPr="001F7EA7">
        <w:rPr>
          <w:sz w:val="24"/>
          <w:szCs w:val="24"/>
        </w:rPr>
        <w:t xml:space="preserve">Brighton </w:t>
      </w:r>
      <w:r w:rsidR="000D621F" w:rsidRPr="001F7EA7">
        <w:rPr>
          <w:sz w:val="24"/>
          <w:szCs w:val="24"/>
        </w:rPr>
        <w:t>A</w:t>
      </w:r>
      <w:r w:rsidR="001A43C6" w:rsidRPr="001F7EA7">
        <w:rPr>
          <w:sz w:val="24"/>
          <w:szCs w:val="24"/>
        </w:rPr>
        <w:t xml:space="preserve">nalytics </w:t>
      </w:r>
      <w:r w:rsidR="000D621F" w:rsidRPr="001F7EA7">
        <w:rPr>
          <w:sz w:val="24"/>
          <w:szCs w:val="24"/>
        </w:rPr>
        <w:t>Limited</w:t>
      </w:r>
      <w:r w:rsidR="006A2591" w:rsidRPr="001F7EA7">
        <w:rPr>
          <w:sz w:val="24"/>
          <w:szCs w:val="24"/>
        </w:rPr>
        <w:t xml:space="preserve"> (2021) state that the within Gwent borough</w:t>
      </w:r>
      <w:r w:rsidR="00674EBF">
        <w:rPr>
          <w:sz w:val="24"/>
          <w:szCs w:val="24"/>
        </w:rPr>
        <w:t xml:space="preserve">, the town is </w:t>
      </w:r>
      <w:r w:rsidR="006A2591" w:rsidRPr="001F7EA7">
        <w:rPr>
          <w:sz w:val="24"/>
          <w:szCs w:val="24"/>
        </w:rPr>
        <w:t>74% safer</w:t>
      </w:r>
      <w:r w:rsidR="006A2591">
        <w:rPr>
          <w:sz w:val="24"/>
          <w:szCs w:val="24"/>
        </w:rPr>
        <w:t xml:space="preserve"> </w:t>
      </w:r>
      <w:proofErr w:type="gramStart"/>
      <w:r w:rsidR="006A2591">
        <w:rPr>
          <w:sz w:val="24"/>
          <w:szCs w:val="24"/>
        </w:rPr>
        <w:t>in regards to</w:t>
      </w:r>
      <w:proofErr w:type="gramEnd"/>
      <w:r w:rsidR="006A2591">
        <w:rPr>
          <w:sz w:val="24"/>
          <w:szCs w:val="24"/>
        </w:rPr>
        <w:t xml:space="preserve"> anti-social behaviour in comparison to the borough as a whole. This suggests that although </w:t>
      </w:r>
      <w:r w:rsidR="00074B9A">
        <w:rPr>
          <w:sz w:val="24"/>
          <w:szCs w:val="24"/>
        </w:rPr>
        <w:t>the town</w:t>
      </w:r>
      <w:r w:rsidR="006A2591">
        <w:rPr>
          <w:sz w:val="24"/>
          <w:szCs w:val="24"/>
        </w:rPr>
        <w:t xml:space="preserve"> is stated to be the most dangerous town for crime in Gwent, there is no clear connection between serious crimes and anti-social behaviour. </w:t>
      </w:r>
    </w:p>
    <w:p w14:paraId="5E21F8DD" w14:textId="4658AAB7" w:rsidR="00025650" w:rsidRPr="00270EEB" w:rsidRDefault="00025650" w:rsidP="408BF655">
      <w:pPr>
        <w:ind w:right="237"/>
        <w:jc w:val="both"/>
        <w:rPr>
          <w:color w:val="000000" w:themeColor="text1"/>
          <w:sz w:val="24"/>
          <w:szCs w:val="24"/>
        </w:rPr>
      </w:pPr>
    </w:p>
    <w:p w14:paraId="77080FC2" w14:textId="2C38CA23" w:rsidR="007F0AF0" w:rsidRDefault="408BF655" w:rsidP="00340E9A">
      <w:pPr>
        <w:ind w:right="237"/>
        <w:jc w:val="both"/>
        <w:rPr>
          <w:sz w:val="24"/>
          <w:szCs w:val="24"/>
        </w:rPr>
      </w:pPr>
      <w:r w:rsidRPr="408BF655">
        <w:rPr>
          <w:sz w:val="24"/>
          <w:szCs w:val="24"/>
        </w:rPr>
        <w:t xml:space="preserve">It is unclear if anti-social behaviour is linked to more serious crimes, however the impact it can have on the community and individuals can still be detrimental and it is important for police to take the correct action to prevent this. In this incident, there were </w:t>
      </w:r>
      <w:proofErr w:type="gramStart"/>
      <w:r w:rsidRPr="408BF655">
        <w:rPr>
          <w:sz w:val="24"/>
          <w:szCs w:val="24"/>
        </w:rPr>
        <w:t>a number of</w:t>
      </w:r>
      <w:proofErr w:type="gramEnd"/>
      <w:r w:rsidRPr="408BF655">
        <w:rPr>
          <w:sz w:val="24"/>
          <w:szCs w:val="24"/>
        </w:rPr>
        <w:t xml:space="preserve"> offences of which the male was potentially committing. These included being Drunk and disorderly under Section 91(1) of the </w:t>
      </w:r>
      <w:r w:rsidRPr="408BF655">
        <w:rPr>
          <w:i/>
          <w:iCs/>
          <w:sz w:val="24"/>
          <w:szCs w:val="24"/>
        </w:rPr>
        <w:t>Criminal Justice Act (1967)</w:t>
      </w:r>
      <w:r w:rsidRPr="408BF655">
        <w:rPr>
          <w:sz w:val="24"/>
          <w:szCs w:val="24"/>
        </w:rPr>
        <w:t xml:space="preserve"> and a breach of the peace. I continued to engage with the male to establish the circumstances and what, if any substances he had taken. At this point a colleague had arrived and was able to identify the male as he knew him in a professional context from previous dealings. The male’s details were identified and run checks were completed in order to establish if there was any outstanding police action for him. For example, being wanted for other offences. This would highlight any warnings and markers so I could best deal with the male. As checks were being conducted by the force control room the male began to stand up. The Male was now </w:t>
      </w:r>
      <w:r w:rsidRPr="408BF655">
        <w:rPr>
          <w:sz w:val="24"/>
          <w:szCs w:val="24"/>
        </w:rPr>
        <w:lastRenderedPageBreak/>
        <w:t xml:space="preserve">still acting as if he was heavily intoxicated but stating he wanted to leave the area. A long delay from the force control room for checks ultimately meant that we had checked the male was safe and achieved the aim of getting him to leave the area. The decision was made to let him leave the area with no further police action required. </w:t>
      </w:r>
    </w:p>
    <w:p w14:paraId="74A04A82" w14:textId="44574082" w:rsidR="005E56D7" w:rsidRDefault="005E56D7" w:rsidP="00340E9A">
      <w:pPr>
        <w:ind w:right="237"/>
        <w:jc w:val="both"/>
        <w:rPr>
          <w:sz w:val="24"/>
          <w:szCs w:val="24"/>
        </w:rPr>
      </w:pPr>
    </w:p>
    <w:p w14:paraId="733A6253" w14:textId="3A6AA8E8" w:rsidR="00F94C01" w:rsidRDefault="408BF655" w:rsidP="00F94C01">
      <w:pPr>
        <w:ind w:right="237"/>
        <w:jc w:val="both"/>
        <w:rPr>
          <w:sz w:val="24"/>
          <w:szCs w:val="24"/>
        </w:rPr>
      </w:pPr>
      <w:r w:rsidRPr="408BF655">
        <w:rPr>
          <w:sz w:val="24"/>
          <w:szCs w:val="24"/>
        </w:rPr>
        <w:t xml:space="preserve">A short time later the force control room came back and stated the male was subject to a Community Protection Notice (CPN). North Somerset </w:t>
      </w:r>
      <w:r w:rsidR="00892244">
        <w:rPr>
          <w:sz w:val="24"/>
          <w:szCs w:val="24"/>
        </w:rPr>
        <w:t>C</w:t>
      </w:r>
      <w:r w:rsidRPr="408BF655">
        <w:rPr>
          <w:sz w:val="24"/>
          <w:szCs w:val="24"/>
        </w:rPr>
        <w:t xml:space="preserve">ouncil (2022) state that a CPN can be issued to anyone over the age of 16 and can be used to deal with a wide range of ongoing anti-social behaviour issues or nuisances which are having a detrimental effect on the community’s quality of life by targeting those responsible. A CPN has conditions in which the person subject to it cannot break, if broken they are then arrestable for it. Each CPN is unique to a person </w:t>
      </w:r>
      <w:proofErr w:type="gramStart"/>
      <w:r w:rsidRPr="408BF655">
        <w:rPr>
          <w:sz w:val="24"/>
          <w:szCs w:val="24"/>
        </w:rPr>
        <w:t>in an attempt to</w:t>
      </w:r>
      <w:proofErr w:type="gramEnd"/>
      <w:r w:rsidRPr="408BF655">
        <w:rPr>
          <w:sz w:val="24"/>
          <w:szCs w:val="24"/>
        </w:rPr>
        <w:t xml:space="preserve"> prevent the person that is subject to it to stop committing anti-social behaviour. In this incident the males CPN had several conditions stating that he was firstly not to beg from any person in a public place. This includes but not limited to money, cigarettes, food either openly, passively by your behaviours or actions including placing items on the floor in which to collect money within the Borough of Newport. Secondly, he must also not to be found sitting, lying down, sleeping or loitering within 10 metres of any Cashpoint, Pay &amp; Display machine or shop doorway, vacant or occupied or outside any shop within the Borough of Newport.</w:t>
      </w:r>
    </w:p>
    <w:p w14:paraId="696E34E0" w14:textId="77777777" w:rsidR="00F94C01" w:rsidRPr="00F94C01" w:rsidRDefault="00F94C01" w:rsidP="00F94C01">
      <w:pPr>
        <w:ind w:right="237"/>
        <w:jc w:val="both"/>
        <w:rPr>
          <w:sz w:val="24"/>
          <w:szCs w:val="24"/>
        </w:rPr>
      </w:pPr>
    </w:p>
    <w:p w14:paraId="0ECEEC69" w14:textId="0D32CBBF" w:rsidR="002F2BE2" w:rsidRDefault="408BF655" w:rsidP="00F94C01">
      <w:pPr>
        <w:ind w:right="237"/>
        <w:jc w:val="both"/>
        <w:rPr>
          <w:sz w:val="24"/>
          <w:szCs w:val="24"/>
        </w:rPr>
      </w:pPr>
      <w:r w:rsidRPr="408BF655">
        <w:rPr>
          <w:sz w:val="24"/>
          <w:szCs w:val="24"/>
        </w:rPr>
        <w:t>The CPN also states not to engage in any activity or behaviour that may cause any member of the public alarm or distress, or to not be found lying down or sleeping in any street or public place within the specific area. It is also stated one must not to be intoxicated through alcohol or drugs or not to be shouting, screaming or spitting within the Borough of Newport.</w:t>
      </w:r>
    </w:p>
    <w:p w14:paraId="75C07EDE" w14:textId="74D01171" w:rsidR="00835880" w:rsidRDefault="00835880" w:rsidP="00F94C01">
      <w:pPr>
        <w:ind w:right="237"/>
        <w:jc w:val="both"/>
        <w:rPr>
          <w:sz w:val="24"/>
          <w:szCs w:val="24"/>
        </w:rPr>
      </w:pPr>
    </w:p>
    <w:p w14:paraId="6D3A138F" w14:textId="513D0B25" w:rsidR="00835880" w:rsidRDefault="408BF655" w:rsidP="00F94C01">
      <w:pPr>
        <w:ind w:right="237"/>
        <w:jc w:val="both"/>
        <w:rPr>
          <w:sz w:val="24"/>
          <w:szCs w:val="24"/>
        </w:rPr>
      </w:pPr>
      <w:r w:rsidRPr="408BF655">
        <w:rPr>
          <w:sz w:val="24"/>
          <w:szCs w:val="24"/>
        </w:rPr>
        <w:t xml:space="preserve">After reviewing these conditions, I was satisfied the male had breached his CPN. Not only did he state the fact he was trying to sleep whilst lying down, he was clearly intoxicated and swearing around young children causing them alarm and distress. Once aware of this information, I conducted an area search. I deemed that the appropriate police action would be to locate the male and arrest him for the breach of his CPN there by enforcing the conditions on it. If the male could be located and arrested for the offence he would further be interviewed for the offence and the breach would be shown on his record. </w:t>
      </w:r>
    </w:p>
    <w:p w14:paraId="005F3B01" w14:textId="75D7F446" w:rsidR="408BF655" w:rsidRDefault="408BF655" w:rsidP="408BF655">
      <w:pPr>
        <w:ind w:right="237"/>
        <w:jc w:val="both"/>
        <w:rPr>
          <w:color w:val="000000" w:themeColor="text1"/>
          <w:sz w:val="24"/>
          <w:szCs w:val="24"/>
        </w:rPr>
      </w:pPr>
    </w:p>
    <w:p w14:paraId="76E172F7" w14:textId="614B730F" w:rsidR="006170CD" w:rsidRDefault="408BF655" w:rsidP="408BF655">
      <w:pPr>
        <w:ind w:right="237"/>
        <w:jc w:val="both"/>
        <w:rPr>
          <w:color w:val="FF0000"/>
          <w:sz w:val="24"/>
          <w:szCs w:val="24"/>
        </w:rPr>
      </w:pPr>
      <w:r w:rsidRPr="408BF655">
        <w:rPr>
          <w:sz w:val="24"/>
          <w:szCs w:val="24"/>
        </w:rPr>
        <w:t>Furthermore, not only would an arrest of the male come under the enforcement element of my responsibilities as a police officer when dealing with anti-social behaviour, if the male could be put before a court for a breach of the CPN then it is possible he would be considered for a criminal behaviour order (CBO). Sentencing Council (202</w:t>
      </w:r>
      <w:r w:rsidRPr="408BF655">
        <w:rPr>
          <w:color w:val="auto"/>
          <w:sz w:val="24"/>
          <w:szCs w:val="24"/>
        </w:rPr>
        <w:t xml:space="preserve">2) state that a CBO is an order that was established to tackle the most serious and persistent anti-social individuals, where they are brought to a criminal court due to their behaviour. The anti-social behaviour addressed is not necessarily connected to the criminal behaviour, or activity. A CBO can deal with a range of anti-social behaviours following the offender’s conviction (Sentencing Council, 2022), for example persistently being drunk and aggressive in public. Therefore, not only would it be dealing with the current situation of anti-social behaviour I would be looking a preventative measure which would look to stop the behaviour taking place in the future. </w:t>
      </w:r>
    </w:p>
    <w:p w14:paraId="5DF08846" w14:textId="6FA8DF7C" w:rsidR="00844CBD" w:rsidRDefault="00844CBD" w:rsidP="00F94C01">
      <w:pPr>
        <w:ind w:right="237"/>
        <w:jc w:val="both"/>
        <w:rPr>
          <w:sz w:val="24"/>
          <w:szCs w:val="24"/>
        </w:rPr>
      </w:pPr>
    </w:p>
    <w:p w14:paraId="3C929421" w14:textId="15923A5D" w:rsidR="00844CBD" w:rsidRDefault="408BF655" w:rsidP="408BF655">
      <w:pPr>
        <w:ind w:right="237"/>
        <w:jc w:val="both"/>
        <w:rPr>
          <w:sz w:val="24"/>
          <w:szCs w:val="24"/>
        </w:rPr>
      </w:pPr>
      <w:r w:rsidRPr="408BF655">
        <w:rPr>
          <w:sz w:val="24"/>
          <w:szCs w:val="24"/>
        </w:rPr>
        <w:t xml:space="preserve">As a search for the male was conducted members of the public stopped to tell us that the male had walked past them shouting and screaming which would constitute a future breach of his CPN. Unfortunately, the male could not be located on this occasion. A few days later a report came through of a male who had be detained by a member of the public on suspicion of breaking a nearby car window. The name of the male was </w:t>
      </w:r>
      <w:proofErr w:type="gramStart"/>
      <w:r w:rsidRPr="408BF655">
        <w:rPr>
          <w:sz w:val="24"/>
          <w:szCs w:val="24"/>
        </w:rPr>
        <w:t>passed</w:t>
      </w:r>
      <w:proofErr w:type="gramEnd"/>
      <w:r w:rsidRPr="408BF655">
        <w:rPr>
          <w:sz w:val="24"/>
          <w:szCs w:val="24"/>
        </w:rPr>
        <w:t xml:space="preserve"> and I instantly recognised it from the previous incident the days before and as such made my way to the area to support officer already there. On route to the call, I was aware of unconscious bias. Unconscious bias is an opinion formed subconsciously with a set stereotype of a certain group of </w:t>
      </w:r>
      <w:r w:rsidRPr="408BF655">
        <w:rPr>
          <w:color w:val="auto"/>
          <w:sz w:val="24"/>
          <w:szCs w:val="24"/>
        </w:rPr>
        <w:t>people (</w:t>
      </w:r>
      <w:r w:rsidRPr="408BF655">
        <w:rPr>
          <w:rFonts w:eastAsia="Arial"/>
          <w:color w:val="auto"/>
          <w:sz w:val="24"/>
          <w:szCs w:val="24"/>
        </w:rPr>
        <w:t xml:space="preserve">University of California San </w:t>
      </w:r>
      <w:r w:rsidR="00DB2A1E" w:rsidRPr="408BF655">
        <w:rPr>
          <w:rFonts w:eastAsia="Arial"/>
          <w:color w:val="auto"/>
          <w:sz w:val="24"/>
          <w:szCs w:val="24"/>
        </w:rPr>
        <w:t>Franci</w:t>
      </w:r>
      <w:r w:rsidR="00DB2A1E">
        <w:rPr>
          <w:rFonts w:eastAsia="Arial"/>
          <w:color w:val="auto"/>
          <w:sz w:val="24"/>
          <w:szCs w:val="24"/>
        </w:rPr>
        <w:t>s</w:t>
      </w:r>
      <w:r w:rsidR="00DB2A1E" w:rsidRPr="408BF655">
        <w:rPr>
          <w:rFonts w:eastAsia="Arial"/>
          <w:color w:val="auto"/>
          <w:sz w:val="24"/>
          <w:szCs w:val="24"/>
        </w:rPr>
        <w:t>co</w:t>
      </w:r>
      <w:r w:rsidRPr="408BF655">
        <w:rPr>
          <w:rFonts w:eastAsia="Arial"/>
          <w:color w:val="auto"/>
          <w:sz w:val="24"/>
          <w:szCs w:val="24"/>
        </w:rPr>
        <w:t xml:space="preserve">, 2016). </w:t>
      </w:r>
      <w:r w:rsidRPr="408BF655">
        <w:rPr>
          <w:sz w:val="24"/>
          <w:szCs w:val="24"/>
        </w:rPr>
        <w:t xml:space="preserve">Being aware of unconscious bias I knew that although the male had committed an </w:t>
      </w:r>
      <w:proofErr w:type="gramStart"/>
      <w:r w:rsidRPr="408BF655">
        <w:rPr>
          <w:sz w:val="24"/>
          <w:szCs w:val="24"/>
        </w:rPr>
        <w:t>offence days</w:t>
      </w:r>
      <w:proofErr w:type="gramEnd"/>
      <w:r w:rsidRPr="408BF655">
        <w:rPr>
          <w:sz w:val="24"/>
          <w:szCs w:val="24"/>
        </w:rPr>
        <w:t xml:space="preserve"> previously this was a separate incident. I was aware that from previous dealings, I may view the male in a negative way as a result of seeing his behaviour on the previous meeting. However, this did not mean he was necessary guilty of committing the offences on this occasion and it was important that I was aware of this.</w:t>
      </w:r>
    </w:p>
    <w:p w14:paraId="286EF7AA" w14:textId="4420084E" w:rsidR="00D804A8" w:rsidRDefault="00D804A8" w:rsidP="00F94C01">
      <w:pPr>
        <w:ind w:right="237"/>
        <w:jc w:val="both"/>
        <w:rPr>
          <w:sz w:val="24"/>
          <w:szCs w:val="24"/>
        </w:rPr>
      </w:pPr>
    </w:p>
    <w:p w14:paraId="1BEB601F" w14:textId="1357CD37" w:rsidR="00D804A8" w:rsidRDefault="408BF655" w:rsidP="00F94C01">
      <w:pPr>
        <w:ind w:right="237"/>
        <w:jc w:val="both"/>
        <w:rPr>
          <w:sz w:val="24"/>
          <w:szCs w:val="24"/>
        </w:rPr>
      </w:pPr>
      <w:r w:rsidRPr="408BF655">
        <w:rPr>
          <w:sz w:val="24"/>
          <w:szCs w:val="24"/>
        </w:rPr>
        <w:t xml:space="preserve">On arriving my colleges informed me of the details of the criminal damage, however there was no evidence that the male who I wanted to deal with for a breach of a CPN was involved with this criminal damage. Although it was noted that he had been in the area for </w:t>
      </w:r>
      <w:proofErr w:type="gramStart"/>
      <w:r w:rsidRPr="408BF655">
        <w:rPr>
          <w:sz w:val="24"/>
          <w:szCs w:val="24"/>
        </w:rPr>
        <w:t>a number of</w:t>
      </w:r>
      <w:proofErr w:type="gramEnd"/>
      <w:r w:rsidRPr="408BF655">
        <w:rPr>
          <w:sz w:val="24"/>
          <w:szCs w:val="24"/>
        </w:rPr>
        <w:t xml:space="preserve"> hours resulting in a second breach of his CPN enforcing the need for police to take appropriate action against the male. I subsequently arrested the male for the breach using my policing powers under the </w:t>
      </w:r>
      <w:r w:rsidRPr="408BF655">
        <w:rPr>
          <w:i/>
          <w:iCs/>
          <w:sz w:val="24"/>
          <w:szCs w:val="24"/>
        </w:rPr>
        <w:t>Police and Criminal Evidence Act (1984)</w:t>
      </w:r>
      <w:r w:rsidRPr="408BF655">
        <w:rPr>
          <w:sz w:val="24"/>
          <w:szCs w:val="24"/>
        </w:rPr>
        <w:t xml:space="preserve">. I later interviewed the male where he was charged and bailed for a court date. </w:t>
      </w:r>
    </w:p>
    <w:p w14:paraId="0D29D541" w14:textId="18E6D5EA" w:rsidR="00D804A8" w:rsidRDefault="00D804A8" w:rsidP="00F94C01">
      <w:pPr>
        <w:ind w:right="237"/>
        <w:jc w:val="both"/>
        <w:rPr>
          <w:sz w:val="24"/>
          <w:szCs w:val="24"/>
        </w:rPr>
      </w:pPr>
    </w:p>
    <w:p w14:paraId="6AA9276E" w14:textId="6AA32524" w:rsidR="00D804A8" w:rsidRDefault="408BF655" w:rsidP="00F94C01">
      <w:pPr>
        <w:ind w:right="237"/>
        <w:jc w:val="both"/>
        <w:rPr>
          <w:sz w:val="24"/>
          <w:szCs w:val="24"/>
        </w:rPr>
      </w:pPr>
      <w:r w:rsidRPr="408BF655">
        <w:rPr>
          <w:sz w:val="24"/>
          <w:szCs w:val="24"/>
        </w:rPr>
        <w:t xml:space="preserve">To conclude this discussion, </w:t>
      </w:r>
      <w:proofErr w:type="gramStart"/>
      <w:r w:rsidRPr="408BF655">
        <w:rPr>
          <w:sz w:val="24"/>
          <w:szCs w:val="24"/>
        </w:rPr>
        <w:t>it is clear that anti-</w:t>
      </w:r>
      <w:proofErr w:type="gramEnd"/>
      <w:r w:rsidRPr="408BF655">
        <w:rPr>
          <w:sz w:val="24"/>
          <w:szCs w:val="24"/>
        </w:rPr>
        <w:t xml:space="preserve">social behaviour has a negative effect on the community and although it is unclear if it is linked to more serious crimes, it is still important that the appropriate police action is taken to enforce measures.  This ensures that prevention from further anti-social behaviour is carried out. It is also important that when engaging police values an officer must to be aware of such things such as unconscious bias. It was important in this incident to consider this to deal with the situation appropriately and this is evident throughout. </w:t>
      </w:r>
    </w:p>
    <w:p w14:paraId="3FA63240" w14:textId="65E2A9B3" w:rsidR="00C464C4" w:rsidRDefault="00C464C4" w:rsidP="00F94C01">
      <w:pPr>
        <w:ind w:right="237"/>
        <w:jc w:val="both"/>
        <w:rPr>
          <w:sz w:val="24"/>
          <w:szCs w:val="24"/>
        </w:rPr>
      </w:pPr>
    </w:p>
    <w:p w14:paraId="439519CF" w14:textId="0FC22C7F" w:rsidR="00C464C4" w:rsidRDefault="408BF655" w:rsidP="00F94C01">
      <w:pPr>
        <w:ind w:right="237"/>
        <w:jc w:val="both"/>
        <w:rPr>
          <w:sz w:val="24"/>
          <w:szCs w:val="24"/>
        </w:rPr>
      </w:pPr>
      <w:r w:rsidRPr="408BF655">
        <w:rPr>
          <w:sz w:val="24"/>
          <w:szCs w:val="24"/>
        </w:rPr>
        <w:t>Word count= 1747</w:t>
      </w:r>
    </w:p>
    <w:p w14:paraId="552E914A" w14:textId="77777777" w:rsidR="00844CBD" w:rsidRPr="00270EEB" w:rsidRDefault="00844CBD" w:rsidP="00F94C01">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408BF655" w:rsidP="5848403C">
      <w:pPr>
        <w:keepNext/>
        <w:spacing w:before="240" w:after="60"/>
        <w:ind w:right="237"/>
        <w:jc w:val="both"/>
        <w:rPr>
          <w:b/>
          <w:bCs/>
          <w:sz w:val="24"/>
          <w:szCs w:val="24"/>
        </w:rPr>
      </w:pPr>
      <w:r w:rsidRPr="408BF655">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15EECC8" w14:textId="15F3FBEF" w:rsidR="408BF655" w:rsidRDefault="408BF655" w:rsidP="408BF655">
      <w:pPr>
        <w:keepNext/>
        <w:spacing w:before="240" w:after="60"/>
        <w:ind w:right="237"/>
        <w:jc w:val="both"/>
        <w:rPr>
          <w:color w:val="000000" w:themeColor="text1"/>
          <w:sz w:val="24"/>
          <w:szCs w:val="24"/>
        </w:rPr>
      </w:pPr>
    </w:p>
    <w:p w14:paraId="27EDFED1" w14:textId="74021E21" w:rsidR="00E037DC" w:rsidRPr="00525A33" w:rsidRDefault="00E037DC" w:rsidP="00E037DC">
      <w:pPr>
        <w:widowControl w:val="0"/>
        <w:spacing w:line="480" w:lineRule="auto"/>
        <w:ind w:left="720" w:hanging="720"/>
        <w:rPr>
          <w:sz w:val="24"/>
          <w:szCs w:val="24"/>
          <w:u w:val="single"/>
          <w:lang w:val="en-US"/>
        </w:rPr>
      </w:pPr>
      <w:r w:rsidRPr="00DB2A1E">
        <w:rPr>
          <w:sz w:val="24"/>
          <w:szCs w:val="24"/>
          <w:u w:val="single"/>
          <w:lang w:val="en-US"/>
        </w:rPr>
        <w:t xml:space="preserve">Reference List </w:t>
      </w:r>
      <w:r w:rsidR="00525A33">
        <w:rPr>
          <w:sz w:val="24"/>
          <w:szCs w:val="24"/>
          <w:u w:val="single"/>
          <w:lang w:val="en-US"/>
        </w:rPr>
        <w:br/>
      </w:r>
    </w:p>
    <w:p w14:paraId="7055725D" w14:textId="396A992E" w:rsidR="00E037DC" w:rsidRPr="00525A33" w:rsidRDefault="00525A33" w:rsidP="00525A33">
      <w:pPr>
        <w:widowControl w:val="0"/>
        <w:spacing w:line="480" w:lineRule="auto"/>
        <w:ind w:left="720" w:hanging="720"/>
        <w:rPr>
          <w:sz w:val="24"/>
          <w:szCs w:val="24"/>
        </w:rPr>
      </w:pPr>
      <w:r>
        <w:rPr>
          <w:sz w:val="24"/>
          <w:szCs w:val="24"/>
        </w:rPr>
        <w:t xml:space="preserve">Brighton Analytics Limited (2021) </w:t>
      </w:r>
      <w:r w:rsidRPr="00525A33">
        <w:rPr>
          <w:i/>
          <w:iCs/>
          <w:sz w:val="24"/>
          <w:szCs w:val="24"/>
        </w:rPr>
        <w:t>Crime and Safety in Newport</w:t>
      </w:r>
      <w:r>
        <w:rPr>
          <w:i/>
          <w:iCs/>
          <w:sz w:val="24"/>
          <w:szCs w:val="24"/>
        </w:rPr>
        <w:t xml:space="preserve">. </w:t>
      </w:r>
      <w:r>
        <w:rPr>
          <w:sz w:val="24"/>
          <w:szCs w:val="24"/>
        </w:rPr>
        <w:t xml:space="preserve">Available at: </w:t>
      </w:r>
      <w:r w:rsidRPr="00525A33">
        <w:rPr>
          <w:sz w:val="24"/>
          <w:szCs w:val="24"/>
        </w:rPr>
        <w:t>https://crimerate.co.uk</w:t>
      </w:r>
      <w:r w:rsidRPr="00525A33">
        <w:rPr>
          <w:sz w:val="24"/>
          <w:szCs w:val="24"/>
        </w:rPr>
        <w:t>/gwent/newport</w:t>
      </w:r>
      <w:r>
        <w:rPr>
          <w:sz w:val="24"/>
          <w:szCs w:val="24"/>
        </w:rPr>
        <w:t xml:space="preserve"> (Accessed 2 January 2021).</w:t>
      </w:r>
    </w:p>
    <w:p w14:paraId="3AEFFB2F" w14:textId="77777777" w:rsidR="00525A33" w:rsidRDefault="00525A33" w:rsidP="00E037DC">
      <w:pPr>
        <w:pStyle w:val="NormalWeb"/>
        <w:spacing w:before="0" w:beforeAutospacing="0" w:after="240" w:afterAutospacing="0" w:line="360" w:lineRule="auto"/>
        <w:rPr>
          <w:rFonts w:ascii="Arial" w:hAnsi="Arial" w:cs="Arial"/>
        </w:rPr>
      </w:pPr>
    </w:p>
    <w:p w14:paraId="19113CD8" w14:textId="5F84BBA1" w:rsidR="00E037DC" w:rsidRDefault="00E037DC" w:rsidP="00E037DC">
      <w:pPr>
        <w:pStyle w:val="NormalWeb"/>
        <w:spacing w:before="0" w:beforeAutospacing="0" w:after="240" w:afterAutospacing="0" w:line="360" w:lineRule="auto"/>
        <w:rPr>
          <w:rFonts w:ascii="Arial" w:hAnsi="Arial" w:cs="Arial"/>
        </w:rPr>
      </w:pPr>
      <w:r w:rsidRPr="00DB2A1E">
        <w:rPr>
          <w:rFonts w:ascii="Arial" w:hAnsi="Arial" w:cs="Arial"/>
        </w:rPr>
        <w:t xml:space="preserve">Centers for Disease Control and Prevention (2021) </w:t>
      </w:r>
      <w:r w:rsidRPr="00DB2A1E">
        <w:rPr>
          <w:rFonts w:ascii="Arial" w:hAnsi="Arial" w:cs="Arial"/>
          <w:i/>
          <w:iCs/>
        </w:rPr>
        <w:t>Preventing Adverse Childhood Experiences</w:t>
      </w:r>
      <w:r w:rsidRPr="00DB2A1E">
        <w:rPr>
          <w:rFonts w:ascii="Arial" w:hAnsi="Arial" w:cs="Arial"/>
        </w:rPr>
        <w:t>. Available at: https://www.cdc.gov/vitalsigns/aces/index.html#:~:text=%20Adverse%20Childhood%20Experiences%20%28ACEs%29%20are%20potentially%20traumatic (Accessed: 13 Dec</w:t>
      </w:r>
      <w:r w:rsidR="00022E39">
        <w:rPr>
          <w:rFonts w:ascii="Arial" w:hAnsi="Arial" w:cs="Arial"/>
        </w:rPr>
        <w:t>ember</w:t>
      </w:r>
      <w:r w:rsidRPr="00DB2A1E">
        <w:rPr>
          <w:rFonts w:ascii="Arial" w:hAnsi="Arial" w:cs="Arial"/>
        </w:rPr>
        <w:t xml:space="preserve"> 2021).</w:t>
      </w:r>
    </w:p>
    <w:p w14:paraId="7B72393E" w14:textId="77777777" w:rsidR="00022E39" w:rsidRPr="00DB2A1E" w:rsidRDefault="00022E39" w:rsidP="00E037DC">
      <w:pPr>
        <w:pStyle w:val="NormalWeb"/>
        <w:spacing w:before="0" w:beforeAutospacing="0" w:after="240" w:afterAutospacing="0" w:line="360" w:lineRule="auto"/>
        <w:rPr>
          <w:rFonts w:ascii="Arial" w:hAnsi="Arial" w:cs="Arial"/>
        </w:rPr>
      </w:pPr>
    </w:p>
    <w:p w14:paraId="4557E30A" w14:textId="4D2BB1AA" w:rsidR="00E037DC" w:rsidRPr="00022E39" w:rsidRDefault="00022E39" w:rsidP="00E037DC">
      <w:pPr>
        <w:pStyle w:val="NormalWeb"/>
        <w:spacing w:before="0" w:beforeAutospacing="0" w:after="240" w:afterAutospacing="0" w:line="360" w:lineRule="auto"/>
        <w:rPr>
          <w:rFonts w:ascii="Arial" w:hAnsi="Arial" w:cs="Arial"/>
        </w:rPr>
      </w:pPr>
      <w:r w:rsidRPr="00022E39">
        <w:rPr>
          <w:rFonts w:ascii="Arial" w:hAnsi="Arial" w:cs="Arial"/>
        </w:rPr>
        <w:t>College for Policing (2020)</w:t>
      </w:r>
      <w:r>
        <w:rPr>
          <w:rFonts w:ascii="Arial" w:hAnsi="Arial" w:cs="Arial"/>
        </w:rPr>
        <w:t xml:space="preserve"> </w:t>
      </w:r>
      <w:r w:rsidRPr="00022E39">
        <w:rPr>
          <w:rFonts w:ascii="Arial" w:hAnsi="Arial" w:cs="Arial"/>
          <w:i/>
          <w:iCs/>
        </w:rPr>
        <w:t>Investigative interviewing</w:t>
      </w:r>
      <w:r>
        <w:rPr>
          <w:rFonts w:ascii="Arial" w:hAnsi="Arial" w:cs="Arial"/>
        </w:rPr>
        <w:t>.</w:t>
      </w:r>
      <w:r w:rsidRPr="00022E39">
        <w:rPr>
          <w:rFonts w:ascii="Arial" w:hAnsi="Arial" w:cs="Arial"/>
        </w:rPr>
        <w:t xml:space="preserve"> </w:t>
      </w:r>
      <w:r>
        <w:rPr>
          <w:rFonts w:ascii="Arial" w:hAnsi="Arial" w:cs="Arial"/>
        </w:rPr>
        <w:t xml:space="preserve">Available at: </w:t>
      </w:r>
      <w:r w:rsidRPr="00022E39">
        <w:rPr>
          <w:rFonts w:ascii="Arial" w:hAnsi="Arial" w:cs="Arial"/>
        </w:rPr>
        <w:t>https://www.app.college.police.uk/app-content/investigations/investigative-interviewing/#peace-framework (Accessed 10 December 2021).</w:t>
      </w:r>
    </w:p>
    <w:p w14:paraId="069FEFBD" w14:textId="77777777" w:rsidR="00022E39" w:rsidRPr="00DB2A1E" w:rsidRDefault="00022E39" w:rsidP="00E037DC">
      <w:pPr>
        <w:pStyle w:val="NormalWeb"/>
        <w:spacing w:before="0" w:beforeAutospacing="0" w:after="240" w:afterAutospacing="0" w:line="360" w:lineRule="auto"/>
        <w:rPr>
          <w:rFonts w:ascii="Arial" w:hAnsi="Arial" w:cs="Arial"/>
        </w:rPr>
      </w:pPr>
    </w:p>
    <w:p w14:paraId="57ADD5CA" w14:textId="0EED3ABC" w:rsidR="00E037DC" w:rsidRDefault="00E037DC" w:rsidP="00E037DC">
      <w:pPr>
        <w:pStyle w:val="NormalWeb"/>
        <w:spacing w:before="0" w:beforeAutospacing="0" w:after="240" w:afterAutospacing="0" w:line="360" w:lineRule="auto"/>
        <w:rPr>
          <w:rFonts w:ascii="Arial" w:hAnsi="Arial" w:cs="Arial"/>
        </w:rPr>
      </w:pPr>
      <w:proofErr w:type="spellStart"/>
      <w:r w:rsidRPr="00DB2A1E">
        <w:rPr>
          <w:rFonts w:ascii="Arial" w:hAnsi="Arial" w:cs="Arial"/>
        </w:rPr>
        <w:t>Crimestoppers</w:t>
      </w:r>
      <w:proofErr w:type="spellEnd"/>
      <w:r w:rsidRPr="00DB2A1E">
        <w:rPr>
          <w:rFonts w:ascii="Arial" w:hAnsi="Arial" w:cs="Arial"/>
        </w:rPr>
        <w:t xml:space="preserve"> Trust (2020) </w:t>
      </w:r>
      <w:r w:rsidRPr="00DB2A1E">
        <w:rPr>
          <w:rFonts w:ascii="Arial" w:hAnsi="Arial" w:cs="Arial"/>
          <w:i/>
          <w:iCs/>
        </w:rPr>
        <w:t>Antisocial behaviour.</w:t>
      </w:r>
      <w:r w:rsidRPr="00DB2A1E">
        <w:rPr>
          <w:rFonts w:ascii="Arial" w:hAnsi="Arial" w:cs="Arial"/>
        </w:rPr>
        <w:t xml:space="preserve"> Available at: https://crimestoppers-uk.org/keeping-safe/community-family/antisocial-behaviour (Accessed 18 November 2021).</w:t>
      </w:r>
    </w:p>
    <w:p w14:paraId="3DF2E76F" w14:textId="2AA55C73" w:rsidR="00525A33" w:rsidRDefault="00525A33" w:rsidP="00E037DC">
      <w:pPr>
        <w:pStyle w:val="NormalWeb"/>
        <w:spacing w:before="0" w:beforeAutospacing="0" w:after="240" w:afterAutospacing="0" w:line="360" w:lineRule="auto"/>
        <w:rPr>
          <w:rFonts w:ascii="Arial" w:hAnsi="Arial" w:cs="Arial"/>
        </w:rPr>
      </w:pPr>
    </w:p>
    <w:p w14:paraId="24D87A6D" w14:textId="0951CCD2" w:rsidR="00525A33" w:rsidRPr="00DB2A1E" w:rsidRDefault="00525A33" w:rsidP="00E037DC">
      <w:pPr>
        <w:pStyle w:val="NormalWeb"/>
        <w:spacing w:before="0" w:beforeAutospacing="0" w:after="240" w:afterAutospacing="0" w:line="360" w:lineRule="auto"/>
        <w:rPr>
          <w:rFonts w:ascii="Arial" w:hAnsi="Arial" w:cs="Arial"/>
        </w:rPr>
      </w:pPr>
      <w:r w:rsidRPr="00525A33">
        <w:rPr>
          <w:rFonts w:ascii="Arial" w:hAnsi="Arial" w:cs="Arial"/>
          <w:i/>
          <w:iCs/>
        </w:rPr>
        <w:lastRenderedPageBreak/>
        <w:t xml:space="preserve">Criminal Justice Act </w:t>
      </w:r>
      <w:r>
        <w:rPr>
          <w:rFonts w:ascii="Arial" w:hAnsi="Arial" w:cs="Arial"/>
          <w:i/>
          <w:iCs/>
        </w:rPr>
        <w:t>1984.</w:t>
      </w:r>
      <w:r>
        <w:rPr>
          <w:rFonts w:ascii="Arial" w:hAnsi="Arial" w:cs="Arial"/>
        </w:rPr>
        <w:t xml:space="preserve"> </w:t>
      </w:r>
      <w:r w:rsidRPr="00525A33">
        <w:rPr>
          <w:rFonts w:ascii="Arial" w:hAnsi="Arial" w:cs="Arial"/>
        </w:rPr>
        <w:t>Available at: https</w:t>
      </w:r>
      <w:r w:rsidRPr="00525A33">
        <w:rPr>
          <w:rFonts w:ascii="Arial" w:hAnsi="Arial" w:cs="Arial"/>
        </w:rPr>
        <w:t>//www.legislation.gov.uk/ukpga/2003/44/contents</w:t>
      </w:r>
      <w:r>
        <w:rPr>
          <w:rFonts w:ascii="Arial" w:hAnsi="Arial" w:cs="Arial"/>
        </w:rPr>
        <w:t xml:space="preserve"> (Accessed 10 December 2021).</w:t>
      </w:r>
    </w:p>
    <w:p w14:paraId="42EF9A72" w14:textId="77777777" w:rsidR="00E037DC" w:rsidRPr="00DB2A1E" w:rsidRDefault="00E037DC" w:rsidP="00E037DC">
      <w:pPr>
        <w:pStyle w:val="NormalWeb"/>
        <w:spacing w:before="0" w:beforeAutospacing="0" w:after="240" w:afterAutospacing="0" w:line="360" w:lineRule="auto"/>
        <w:rPr>
          <w:rFonts w:ascii="Arial" w:hAnsi="Arial" w:cs="Arial"/>
        </w:rPr>
      </w:pPr>
    </w:p>
    <w:p w14:paraId="7D04EF1D" w14:textId="77777777" w:rsidR="00E037DC" w:rsidRPr="00DB2A1E" w:rsidRDefault="00E037DC" w:rsidP="00E037DC">
      <w:pPr>
        <w:pStyle w:val="NormalWeb"/>
        <w:spacing w:before="0" w:beforeAutospacing="0" w:after="240" w:afterAutospacing="0" w:line="360" w:lineRule="auto"/>
        <w:rPr>
          <w:rFonts w:ascii="Arial" w:hAnsi="Arial" w:cs="Arial"/>
        </w:rPr>
      </w:pPr>
      <w:r w:rsidRPr="00DB2A1E">
        <w:rPr>
          <w:rFonts w:ascii="Arial" w:hAnsi="Arial" w:cs="Arial"/>
        </w:rPr>
        <w:t xml:space="preserve">Georgia Behavioural Health Professionals (2016) </w:t>
      </w:r>
      <w:r w:rsidRPr="00DB2A1E">
        <w:rPr>
          <w:rFonts w:ascii="Arial" w:hAnsi="Arial" w:cs="Arial"/>
          <w:i/>
          <w:iCs/>
        </w:rPr>
        <w:t>Lower Anxiety and Stress by Making a List | GBHP Blog</w:t>
      </w:r>
      <w:r w:rsidRPr="00DB2A1E">
        <w:rPr>
          <w:rFonts w:ascii="Arial" w:hAnsi="Arial" w:cs="Arial"/>
        </w:rPr>
        <w:t>. Available at: https://www.mygbhp.com/blog/making-lists-lowers-anxiety-stress/#:~:text=Try%20moving%20finished%20tasks%20to%20a%20%E2%80%9Ccompleted%E2%80%9D%20list (Accessed: 6 November 2021).</w:t>
      </w:r>
    </w:p>
    <w:p w14:paraId="4156145C" w14:textId="77777777" w:rsidR="00E037DC" w:rsidRPr="00DB2A1E" w:rsidRDefault="00E037DC" w:rsidP="00DB2A1E">
      <w:pPr>
        <w:pStyle w:val="NormalWeb"/>
        <w:spacing w:before="0" w:beforeAutospacing="0" w:after="240" w:afterAutospacing="0" w:line="360" w:lineRule="auto"/>
        <w:rPr>
          <w:rFonts w:ascii="Arial" w:hAnsi="Arial" w:cs="Arial"/>
        </w:rPr>
      </w:pPr>
    </w:p>
    <w:p w14:paraId="1E57EBC2" w14:textId="77777777" w:rsidR="00E037DC" w:rsidRPr="00DB2A1E" w:rsidRDefault="00E037DC" w:rsidP="00DB2A1E">
      <w:pPr>
        <w:spacing w:line="360" w:lineRule="auto"/>
        <w:rPr>
          <w:color w:val="000000" w:themeColor="text1"/>
          <w:sz w:val="24"/>
          <w:szCs w:val="24"/>
        </w:rPr>
      </w:pPr>
      <w:r w:rsidRPr="00DB2A1E">
        <w:rPr>
          <w:color w:val="000000" w:themeColor="text1"/>
          <w:sz w:val="24"/>
          <w:szCs w:val="24"/>
        </w:rPr>
        <w:t>Gwent Police (2021) What is antisocial behaviour? Available at: What is antisocial behaviour? Gwent Police (Accessed: 18 November 2021).</w:t>
      </w:r>
    </w:p>
    <w:p w14:paraId="2DFC3F41" w14:textId="77777777" w:rsidR="00E037DC" w:rsidRPr="00DB2A1E" w:rsidRDefault="00E037DC" w:rsidP="00E037DC">
      <w:pPr>
        <w:widowControl w:val="0"/>
        <w:spacing w:line="480" w:lineRule="auto"/>
        <w:ind w:left="720" w:hanging="720"/>
        <w:rPr>
          <w:sz w:val="24"/>
          <w:szCs w:val="24"/>
          <w:lang w:val="en-US"/>
        </w:rPr>
      </w:pPr>
    </w:p>
    <w:p w14:paraId="411368EB" w14:textId="77777777" w:rsidR="00E037DC" w:rsidRPr="00DB2A1E" w:rsidRDefault="00E037DC" w:rsidP="00E037DC">
      <w:pPr>
        <w:pStyle w:val="NormalWeb"/>
        <w:spacing w:before="0" w:beforeAutospacing="0" w:after="240" w:afterAutospacing="0" w:line="360" w:lineRule="auto"/>
        <w:rPr>
          <w:rFonts w:ascii="Arial" w:hAnsi="Arial" w:cs="Arial"/>
        </w:rPr>
      </w:pPr>
      <w:r w:rsidRPr="00DB2A1E">
        <w:rPr>
          <w:rFonts w:ascii="Arial" w:hAnsi="Arial" w:cs="Arial"/>
        </w:rPr>
        <w:t xml:space="preserve">Gwent Police (2022). </w:t>
      </w:r>
      <w:r w:rsidRPr="00DB2A1E">
        <w:rPr>
          <w:rFonts w:ascii="Arial" w:hAnsi="Arial" w:cs="Arial"/>
          <w:i/>
          <w:iCs/>
        </w:rPr>
        <w:t>What Are the Effects of ASB?</w:t>
      </w:r>
      <w:r w:rsidRPr="00DB2A1E">
        <w:rPr>
          <w:rFonts w:ascii="Arial" w:hAnsi="Arial" w:cs="Arial"/>
        </w:rPr>
        <w:t xml:space="preserve"> Available at: https://schoolbeat.cymru/en/parents/know-what-could-affect-your-child/anti-social-behaviour/what-you-need-to-know/what-are-the-effects-of-asb/#:~:text=Anti-social%20behaviour%20also%20has%20an%20impact%20on%20communities (Accessed 18 November 2021).</w:t>
      </w:r>
    </w:p>
    <w:p w14:paraId="20ACE414" w14:textId="77777777" w:rsidR="00E037DC" w:rsidRPr="00DB2A1E" w:rsidRDefault="00E037DC" w:rsidP="00E037DC">
      <w:pPr>
        <w:widowControl w:val="0"/>
        <w:spacing w:line="480" w:lineRule="auto"/>
        <w:rPr>
          <w:sz w:val="24"/>
          <w:szCs w:val="24"/>
          <w:lang w:val="en-US"/>
        </w:rPr>
      </w:pPr>
    </w:p>
    <w:p w14:paraId="23B68B8A" w14:textId="77777777" w:rsidR="00E037DC" w:rsidRPr="00DB2A1E" w:rsidRDefault="00E037DC" w:rsidP="00E037DC">
      <w:pPr>
        <w:widowControl w:val="0"/>
        <w:spacing w:line="480" w:lineRule="auto"/>
        <w:rPr>
          <w:sz w:val="24"/>
          <w:szCs w:val="24"/>
          <w:lang w:val="en-US"/>
        </w:rPr>
      </w:pPr>
    </w:p>
    <w:p w14:paraId="39E1433F" w14:textId="0023B52C" w:rsidR="00022E39" w:rsidRPr="00DB2A1E" w:rsidRDefault="00E037DC" w:rsidP="00E037DC">
      <w:pPr>
        <w:pStyle w:val="NormalWeb"/>
        <w:spacing w:before="0" w:beforeAutospacing="0" w:after="240" w:afterAutospacing="0" w:line="360" w:lineRule="auto"/>
        <w:rPr>
          <w:rFonts w:ascii="Arial" w:hAnsi="Arial" w:cs="Arial"/>
        </w:rPr>
      </w:pPr>
      <w:r w:rsidRPr="00DB2A1E">
        <w:rPr>
          <w:rFonts w:ascii="Arial" w:hAnsi="Arial" w:cs="Arial"/>
        </w:rPr>
        <w:t xml:space="preserve">Home Office (2016). </w:t>
      </w:r>
      <w:r w:rsidRPr="00DB2A1E">
        <w:rPr>
          <w:rFonts w:ascii="Arial" w:hAnsi="Arial" w:cs="Arial"/>
          <w:i/>
          <w:iCs/>
        </w:rPr>
        <w:t>Have you got what it takes? Safeguarding children and vulnerable adults.</w:t>
      </w:r>
      <w:r w:rsidRPr="00DB2A1E">
        <w:rPr>
          <w:rFonts w:ascii="Arial" w:hAnsi="Arial" w:cs="Arial"/>
        </w:rPr>
        <w:t xml:space="preserve"> Available at: https://assets.publishing.service.gov.uk/government/uploads/system/uploads/attachment_data/file/512201/safeguarding-childrenarchive.pdf (Accessed 13 December 2021).</w:t>
      </w:r>
    </w:p>
    <w:p w14:paraId="70FB170E" w14:textId="204BA013" w:rsidR="00E037DC" w:rsidRDefault="00E037DC" w:rsidP="00E037DC">
      <w:pPr>
        <w:pStyle w:val="NormalWeb"/>
        <w:spacing w:before="0" w:beforeAutospacing="0" w:after="240" w:afterAutospacing="0" w:line="360" w:lineRule="auto"/>
        <w:rPr>
          <w:rFonts w:ascii="Arial" w:eastAsia="Arial" w:hAnsi="Arial" w:cs="Arial"/>
        </w:rPr>
      </w:pPr>
    </w:p>
    <w:p w14:paraId="6BF359F5" w14:textId="71CEFABF" w:rsidR="00022E39" w:rsidRDefault="00022E39" w:rsidP="00E037DC">
      <w:pPr>
        <w:pStyle w:val="NormalWeb"/>
        <w:spacing w:before="0" w:beforeAutospacing="0" w:after="240" w:afterAutospacing="0" w:line="360" w:lineRule="auto"/>
        <w:rPr>
          <w:rFonts w:ascii="Arial" w:eastAsia="Arial" w:hAnsi="Arial" w:cs="Arial"/>
        </w:rPr>
      </w:pPr>
    </w:p>
    <w:p w14:paraId="2C765D36" w14:textId="463F7730" w:rsidR="00022E39" w:rsidRDefault="00022E39" w:rsidP="00E037DC">
      <w:pPr>
        <w:pStyle w:val="NormalWeb"/>
        <w:spacing w:before="0" w:beforeAutospacing="0" w:after="240" w:afterAutospacing="0" w:line="360" w:lineRule="auto"/>
        <w:rPr>
          <w:rFonts w:ascii="Arial" w:hAnsi="Arial" w:cs="Arial"/>
        </w:rPr>
      </w:pPr>
      <w:r>
        <w:rPr>
          <w:rFonts w:ascii="Arial" w:eastAsia="Arial" w:hAnsi="Arial" w:cs="Arial"/>
        </w:rPr>
        <w:lastRenderedPageBreak/>
        <w:t>Life Stance Health (2021</w:t>
      </w:r>
      <w:r w:rsidRPr="00022E39">
        <w:rPr>
          <w:rFonts w:ascii="Arial" w:eastAsia="Arial" w:hAnsi="Arial" w:cs="Arial"/>
        </w:rPr>
        <w:t>)</w:t>
      </w:r>
      <w:r w:rsidRPr="00022E39">
        <w:rPr>
          <w:rFonts w:ascii="Arial" w:eastAsia="Arial" w:hAnsi="Arial" w:cs="Arial"/>
          <w:i/>
          <w:iCs/>
        </w:rPr>
        <w:t xml:space="preserve"> Stress</w:t>
      </w:r>
      <w:r>
        <w:rPr>
          <w:rFonts w:ascii="Arial" w:eastAsia="Arial" w:hAnsi="Arial" w:cs="Arial"/>
          <w:i/>
          <w:iCs/>
        </w:rPr>
        <w:t xml:space="preserve">. </w:t>
      </w:r>
      <w:r>
        <w:rPr>
          <w:rFonts w:ascii="Arial" w:eastAsia="Arial" w:hAnsi="Arial" w:cs="Arial"/>
        </w:rPr>
        <w:t xml:space="preserve">Available at: </w:t>
      </w:r>
      <w:r w:rsidRPr="00022E39">
        <w:rPr>
          <w:rFonts w:ascii="Arial" w:hAnsi="Arial" w:cs="Arial"/>
        </w:rPr>
        <w:t>https://lifestance.com/condition/stress/</w:t>
      </w:r>
      <w:r>
        <w:rPr>
          <w:rFonts w:ascii="Arial" w:hAnsi="Arial" w:cs="Arial"/>
        </w:rPr>
        <w:t xml:space="preserve"> (Accessed 12 December 2021).</w:t>
      </w:r>
    </w:p>
    <w:p w14:paraId="7667579B" w14:textId="77777777" w:rsidR="00022E39" w:rsidRPr="001B0F93" w:rsidRDefault="00022E39" w:rsidP="00E037DC">
      <w:pPr>
        <w:pStyle w:val="NormalWeb"/>
        <w:spacing w:before="0" w:beforeAutospacing="0" w:after="240" w:afterAutospacing="0" w:line="360" w:lineRule="auto"/>
        <w:rPr>
          <w:rFonts w:ascii="Arial" w:hAnsi="Arial" w:cs="Arial"/>
        </w:rPr>
      </w:pPr>
    </w:p>
    <w:p w14:paraId="6BB05A49" w14:textId="35733D30" w:rsidR="00E037DC" w:rsidRPr="00DB2A1E" w:rsidRDefault="00E037DC" w:rsidP="00E037DC">
      <w:pPr>
        <w:pStyle w:val="NormalWeb"/>
        <w:spacing w:before="0" w:beforeAutospacing="0" w:after="240" w:afterAutospacing="0" w:line="360" w:lineRule="auto"/>
        <w:rPr>
          <w:rFonts w:ascii="Arial" w:hAnsi="Arial" w:cs="Arial"/>
        </w:rPr>
      </w:pPr>
      <w:r w:rsidRPr="00DB2A1E">
        <w:rPr>
          <w:rFonts w:ascii="Arial" w:hAnsi="Arial" w:cs="Arial"/>
        </w:rPr>
        <w:t xml:space="preserve">Brown Communications (2022) </w:t>
      </w:r>
      <w:r w:rsidRPr="00DB2A1E">
        <w:rPr>
          <w:rFonts w:ascii="Arial" w:hAnsi="Arial" w:cs="Arial"/>
          <w:i/>
          <w:iCs/>
        </w:rPr>
        <w:t>What Is Effective Communication?</w:t>
      </w:r>
      <w:r w:rsidRPr="00DB2A1E">
        <w:rPr>
          <w:rFonts w:ascii="Arial" w:hAnsi="Arial" w:cs="Arial"/>
        </w:rPr>
        <w:t xml:space="preserve"> Available at: https://lauriebrown.com/guides/communication-skills/what-is-effective-communication/ (Accessed 13 December 2021).</w:t>
      </w:r>
    </w:p>
    <w:p w14:paraId="6784996E" w14:textId="77777777" w:rsidR="00E037DC" w:rsidRPr="00DB2A1E" w:rsidRDefault="00E037DC" w:rsidP="00E037DC">
      <w:pPr>
        <w:pStyle w:val="NormalWeb"/>
        <w:spacing w:before="0" w:beforeAutospacing="0" w:after="240" w:afterAutospacing="0" w:line="360" w:lineRule="auto"/>
        <w:rPr>
          <w:rFonts w:ascii="Arial" w:hAnsi="Arial" w:cs="Arial"/>
        </w:rPr>
      </w:pPr>
    </w:p>
    <w:p w14:paraId="64FEF4FD" w14:textId="5DD6D7E9" w:rsidR="00E037DC" w:rsidRPr="00DB2A1E" w:rsidRDefault="00E037DC" w:rsidP="00E037DC">
      <w:pPr>
        <w:pStyle w:val="NormalWeb"/>
        <w:spacing w:before="0" w:beforeAutospacing="0" w:after="240" w:afterAutospacing="0" w:line="360" w:lineRule="auto"/>
        <w:rPr>
          <w:rFonts w:ascii="Arial" w:hAnsi="Arial" w:cs="Arial"/>
        </w:rPr>
      </w:pPr>
      <w:r w:rsidRPr="00DB2A1E">
        <w:rPr>
          <w:rFonts w:ascii="Arial" w:hAnsi="Arial" w:cs="Arial"/>
        </w:rPr>
        <w:t>Webster</w:t>
      </w:r>
      <w:r w:rsidR="00C021BB">
        <w:rPr>
          <w:rFonts w:ascii="Arial" w:hAnsi="Arial" w:cs="Arial"/>
        </w:rPr>
        <w:t>, M.</w:t>
      </w:r>
      <w:r w:rsidRPr="00DB2A1E">
        <w:rPr>
          <w:rFonts w:ascii="Arial" w:hAnsi="Arial" w:cs="Arial"/>
        </w:rPr>
        <w:t xml:space="preserve"> (2019) </w:t>
      </w:r>
      <w:r w:rsidRPr="00DB2A1E">
        <w:rPr>
          <w:rFonts w:ascii="Arial" w:hAnsi="Arial" w:cs="Arial"/>
          <w:i/>
          <w:iCs/>
        </w:rPr>
        <w:t>Definition of STRESS</w:t>
      </w:r>
      <w:r w:rsidRPr="00DB2A1E">
        <w:rPr>
          <w:rFonts w:ascii="Arial" w:hAnsi="Arial" w:cs="Arial"/>
        </w:rPr>
        <w:t>. Available at: https://www.merriam-webster.com/dictionary/stress (Accessed 6 November 2021).</w:t>
      </w:r>
    </w:p>
    <w:p w14:paraId="24097A8F" w14:textId="77777777" w:rsidR="00E037DC" w:rsidRPr="00DB2A1E" w:rsidRDefault="00E037DC" w:rsidP="00E037DC">
      <w:pPr>
        <w:pStyle w:val="NormalWeb"/>
        <w:spacing w:before="0" w:beforeAutospacing="0" w:after="240" w:afterAutospacing="0" w:line="360" w:lineRule="auto"/>
        <w:rPr>
          <w:rFonts w:ascii="Arial" w:hAnsi="Arial" w:cs="Arial"/>
        </w:rPr>
      </w:pPr>
    </w:p>
    <w:p w14:paraId="1AAF81F7" w14:textId="77777777" w:rsidR="00E037DC" w:rsidRPr="00DB2A1E" w:rsidRDefault="00E037DC" w:rsidP="00E037DC">
      <w:pPr>
        <w:pStyle w:val="NormalWeb"/>
        <w:spacing w:before="0" w:beforeAutospacing="0" w:after="240" w:afterAutospacing="0" w:line="360" w:lineRule="auto"/>
        <w:rPr>
          <w:rFonts w:ascii="Arial" w:hAnsi="Arial" w:cs="Arial"/>
        </w:rPr>
      </w:pPr>
      <w:r w:rsidRPr="00DB2A1E">
        <w:rPr>
          <w:rFonts w:ascii="Arial" w:hAnsi="Arial" w:cs="Arial"/>
        </w:rPr>
        <w:t xml:space="preserve">National Health Service (2021) </w:t>
      </w:r>
      <w:r w:rsidRPr="00DB2A1E">
        <w:rPr>
          <w:rFonts w:ascii="Arial" w:hAnsi="Arial" w:cs="Arial"/>
          <w:i/>
          <w:iCs/>
        </w:rPr>
        <w:t>Stress - Every Mind Matters</w:t>
      </w:r>
      <w:r w:rsidRPr="00DB2A1E">
        <w:rPr>
          <w:rFonts w:ascii="Arial" w:hAnsi="Arial" w:cs="Arial"/>
        </w:rPr>
        <w:t>. Available at: https://www.nhs.uk/every-mind-matters/mental-health-issues/stress/ (Accessed 6 November 2021).</w:t>
      </w:r>
    </w:p>
    <w:p w14:paraId="5A19952E" w14:textId="77777777" w:rsidR="00E037DC" w:rsidRPr="00DB2A1E" w:rsidRDefault="00E037DC" w:rsidP="00E037DC">
      <w:pPr>
        <w:pStyle w:val="NormalWeb"/>
        <w:spacing w:before="0" w:beforeAutospacing="0" w:after="240" w:afterAutospacing="0" w:line="360" w:lineRule="auto"/>
        <w:rPr>
          <w:rFonts w:ascii="Arial" w:hAnsi="Arial" w:cs="Arial"/>
        </w:rPr>
      </w:pPr>
    </w:p>
    <w:p w14:paraId="227CE53F" w14:textId="3D823D85" w:rsidR="00E037DC" w:rsidRDefault="00E037DC" w:rsidP="00E037DC">
      <w:pPr>
        <w:pStyle w:val="NormalWeb"/>
        <w:spacing w:before="0" w:beforeAutospacing="0" w:after="240" w:afterAutospacing="0" w:line="360" w:lineRule="auto"/>
        <w:rPr>
          <w:rFonts w:ascii="Arial" w:hAnsi="Arial" w:cs="Arial"/>
        </w:rPr>
      </w:pPr>
      <w:r w:rsidRPr="00DB2A1E">
        <w:rPr>
          <w:rFonts w:ascii="Arial" w:hAnsi="Arial" w:cs="Arial"/>
        </w:rPr>
        <w:t xml:space="preserve">North Somerset Council (2022). </w:t>
      </w:r>
      <w:r w:rsidRPr="00DB2A1E">
        <w:rPr>
          <w:rFonts w:ascii="Arial" w:hAnsi="Arial" w:cs="Arial"/>
          <w:i/>
          <w:iCs/>
        </w:rPr>
        <w:t xml:space="preserve">Community Protection Notices. </w:t>
      </w:r>
      <w:r w:rsidRPr="00DB2A1E">
        <w:rPr>
          <w:rFonts w:ascii="Arial" w:hAnsi="Arial" w:cs="Arial"/>
        </w:rPr>
        <w:t>Available at: https://saferstrongerns.co.uk/community-protection-notices (Accessed 18 November 2021).</w:t>
      </w:r>
    </w:p>
    <w:p w14:paraId="487EDAFA" w14:textId="2B9108A8" w:rsidR="00525A33" w:rsidRPr="00DB2A1E" w:rsidRDefault="00525A33" w:rsidP="00E037DC">
      <w:pPr>
        <w:pStyle w:val="NormalWeb"/>
        <w:spacing w:before="0" w:beforeAutospacing="0" w:after="240" w:afterAutospacing="0" w:line="360" w:lineRule="auto"/>
        <w:rPr>
          <w:rFonts w:ascii="Arial" w:hAnsi="Arial" w:cs="Arial"/>
        </w:rPr>
      </w:pPr>
      <w:r w:rsidRPr="00525A33">
        <w:rPr>
          <w:rFonts w:ascii="Arial" w:hAnsi="Arial" w:cs="Arial"/>
          <w:i/>
          <w:iCs/>
        </w:rPr>
        <w:t>Police and Criminal Evidence Act 1984</w:t>
      </w:r>
      <w:r w:rsidRPr="00525A33">
        <w:rPr>
          <w:rFonts w:ascii="Arial" w:hAnsi="Arial" w:cs="Arial"/>
        </w:rPr>
        <w:t>. Available at http</w:t>
      </w:r>
      <w:r>
        <w:rPr>
          <w:rFonts w:ascii="Arial" w:hAnsi="Arial" w:cs="Arial"/>
        </w:rPr>
        <w:t>s</w:t>
      </w:r>
      <w:r w:rsidRPr="00525A33">
        <w:rPr>
          <w:rFonts w:ascii="Arial" w:hAnsi="Arial" w:cs="Arial"/>
        </w:rPr>
        <w:t>://www.legislation.gov.uk/ukpga/1984/60/contents (Accessed 10 December 2021).</w:t>
      </w:r>
    </w:p>
    <w:p w14:paraId="2C736C11" w14:textId="77777777" w:rsidR="00E037DC" w:rsidRPr="00DB2A1E" w:rsidRDefault="00E037DC" w:rsidP="00E037DC">
      <w:pPr>
        <w:pStyle w:val="NormalWeb"/>
        <w:spacing w:before="0" w:beforeAutospacing="0" w:after="240" w:afterAutospacing="0" w:line="360" w:lineRule="auto"/>
        <w:rPr>
          <w:rFonts w:ascii="Arial" w:hAnsi="Arial" w:cs="Arial"/>
        </w:rPr>
      </w:pPr>
    </w:p>
    <w:p w14:paraId="63059B45" w14:textId="77777777" w:rsidR="00E037DC" w:rsidRPr="00DB2A1E" w:rsidRDefault="00E037DC" w:rsidP="00E037DC">
      <w:pPr>
        <w:pStyle w:val="NormalWeb"/>
        <w:spacing w:before="0" w:beforeAutospacing="0" w:after="240" w:afterAutospacing="0" w:line="360" w:lineRule="auto"/>
        <w:rPr>
          <w:rFonts w:ascii="Arial" w:hAnsi="Arial" w:cs="Arial"/>
        </w:rPr>
      </w:pPr>
      <w:r w:rsidRPr="00DB2A1E">
        <w:rPr>
          <w:rFonts w:ascii="Arial" w:hAnsi="Arial" w:cs="Arial"/>
        </w:rPr>
        <w:t xml:space="preserve">Royal Manchester Children’s Hospital (2022) </w:t>
      </w:r>
      <w:r w:rsidRPr="00DB2A1E">
        <w:rPr>
          <w:rFonts w:ascii="Arial" w:hAnsi="Arial" w:cs="Arial"/>
          <w:i/>
          <w:iCs/>
        </w:rPr>
        <w:t>Adverse Childhood Experiences and Attachment</w:t>
      </w:r>
      <w:r w:rsidRPr="00DB2A1E">
        <w:rPr>
          <w:rFonts w:ascii="Arial" w:hAnsi="Arial" w:cs="Arial"/>
        </w:rPr>
        <w:t xml:space="preserve">. Available at: https://mft.nhs.uk/rmch/services/camhs/young-people/adverse-childhood-experiences-aces-and-attachment/#:~:text=Adverse%20Childhood%20Experiences%20%28ACEs%29%20are%20%E2%80%9Chighly%20stressful%2C%20and (Accessed 13 December 2021). </w:t>
      </w:r>
    </w:p>
    <w:p w14:paraId="692290C3" w14:textId="77777777" w:rsidR="00E037DC" w:rsidRPr="00DB2A1E" w:rsidRDefault="00E037DC" w:rsidP="00E037DC">
      <w:pPr>
        <w:pStyle w:val="NormalWeb"/>
        <w:spacing w:before="0" w:beforeAutospacing="0" w:after="240" w:afterAutospacing="0" w:line="360" w:lineRule="auto"/>
        <w:rPr>
          <w:rFonts w:ascii="Arial" w:hAnsi="Arial" w:cs="Arial"/>
        </w:rPr>
      </w:pPr>
    </w:p>
    <w:p w14:paraId="6E187BDA" w14:textId="77777777" w:rsidR="00E037DC" w:rsidRPr="00DB2A1E" w:rsidRDefault="00E037DC" w:rsidP="00E037DC">
      <w:pPr>
        <w:pStyle w:val="NormalWeb"/>
        <w:spacing w:before="0" w:beforeAutospacing="0" w:after="240" w:afterAutospacing="0" w:line="360" w:lineRule="auto"/>
        <w:rPr>
          <w:rFonts w:ascii="Arial" w:hAnsi="Arial" w:cs="Arial"/>
        </w:rPr>
      </w:pPr>
      <w:r w:rsidRPr="00DB2A1E">
        <w:rPr>
          <w:rFonts w:ascii="Arial" w:hAnsi="Arial" w:cs="Arial"/>
        </w:rPr>
        <w:t>Sentencing Council (2022).</w:t>
      </w:r>
      <w:r w:rsidRPr="00DB2A1E">
        <w:rPr>
          <w:rFonts w:ascii="Arial" w:hAnsi="Arial" w:cs="Arial"/>
          <w:i/>
          <w:iCs/>
        </w:rPr>
        <w:t xml:space="preserve"> Criminal behaviour orders</w:t>
      </w:r>
      <w:r w:rsidRPr="00DB2A1E">
        <w:rPr>
          <w:rFonts w:ascii="Arial" w:hAnsi="Arial" w:cs="Arial"/>
        </w:rPr>
        <w:t>. Available at: https://www.sentencingcouncil.org.uk/explanatory-material/magistrates-court/item/ancillary-orders/5-criminal-behaviour-orders/ (Accessed 2 January 2022).</w:t>
      </w:r>
    </w:p>
    <w:p w14:paraId="3C54536E" w14:textId="77777777" w:rsidR="00E037DC" w:rsidRPr="00DB2A1E" w:rsidRDefault="00E037DC" w:rsidP="00E037DC">
      <w:pPr>
        <w:pStyle w:val="NormalWeb"/>
        <w:spacing w:before="0" w:beforeAutospacing="0" w:after="240" w:afterAutospacing="0" w:line="360" w:lineRule="auto"/>
        <w:rPr>
          <w:rFonts w:ascii="Arial" w:hAnsi="Arial" w:cs="Arial"/>
        </w:rPr>
      </w:pPr>
    </w:p>
    <w:p w14:paraId="0A1178E8" w14:textId="4BF7CFFD" w:rsidR="00E037DC" w:rsidRPr="00DB2A1E" w:rsidRDefault="00E037DC" w:rsidP="00E037DC">
      <w:pPr>
        <w:spacing w:line="360" w:lineRule="exact"/>
        <w:jc w:val="both"/>
        <w:rPr>
          <w:sz w:val="24"/>
          <w:szCs w:val="24"/>
        </w:rPr>
      </w:pPr>
      <w:r w:rsidRPr="00DB2A1E">
        <w:rPr>
          <w:rFonts w:eastAsia="Arial"/>
          <w:color w:val="0D0D0D"/>
          <w:sz w:val="24"/>
          <w:szCs w:val="24"/>
        </w:rPr>
        <w:t xml:space="preserve">University of California San Francisco (2016). </w:t>
      </w:r>
      <w:r w:rsidRPr="00DB2A1E">
        <w:rPr>
          <w:rFonts w:eastAsia="Arial"/>
          <w:i/>
          <w:iCs/>
          <w:color w:val="0D0D0D"/>
          <w:sz w:val="24"/>
          <w:szCs w:val="24"/>
        </w:rPr>
        <w:t>Unconscious Bias.</w:t>
      </w:r>
      <w:r w:rsidRPr="00DB2A1E">
        <w:rPr>
          <w:rFonts w:eastAsia="Arial"/>
          <w:color w:val="0D0D0D"/>
          <w:sz w:val="24"/>
          <w:szCs w:val="24"/>
        </w:rPr>
        <w:t xml:space="preserve"> Available at: </w:t>
      </w:r>
      <w:r w:rsidRPr="00DB2A1E">
        <w:rPr>
          <w:rFonts w:eastAsia="Arial"/>
          <w:sz w:val="24"/>
          <w:szCs w:val="24"/>
        </w:rPr>
        <w:t>https://diversity.ucsf.edu/resources/unconscious-bias</w:t>
      </w:r>
      <w:r w:rsidRPr="00DB2A1E">
        <w:rPr>
          <w:rFonts w:eastAsia="Arial"/>
          <w:color w:val="0D0D0D"/>
          <w:sz w:val="24"/>
          <w:szCs w:val="24"/>
        </w:rPr>
        <w:t xml:space="preserve"> (Accessed 10 December 2021)</w:t>
      </w:r>
      <w:r w:rsidR="00525A33">
        <w:rPr>
          <w:rFonts w:eastAsia="Arial"/>
          <w:color w:val="0D0D0D"/>
          <w:sz w:val="24"/>
          <w:szCs w:val="24"/>
        </w:rPr>
        <w:t>.</w:t>
      </w:r>
    </w:p>
    <w:p w14:paraId="5B581CDE" w14:textId="7F9AF6AD" w:rsidR="00E037DC" w:rsidRPr="00525A33" w:rsidRDefault="00E037DC" w:rsidP="00E037DC">
      <w:pPr>
        <w:pStyle w:val="NormalWeb"/>
        <w:spacing w:before="0" w:beforeAutospacing="0" w:after="240" w:afterAutospacing="0" w:line="360" w:lineRule="auto"/>
        <w:rPr>
          <w:rFonts w:ascii="Arial" w:hAnsi="Arial" w:cs="Arial"/>
        </w:rPr>
      </w:pPr>
    </w:p>
    <w:p w14:paraId="6706116D" w14:textId="77777777" w:rsidR="00390074" w:rsidRPr="00DB2A1E" w:rsidRDefault="00390074" w:rsidP="5848403C">
      <w:pPr>
        <w:ind w:right="237"/>
        <w:jc w:val="both"/>
        <w:rPr>
          <w:b/>
          <w:bCs/>
          <w:color w:val="000000" w:themeColor="text1"/>
          <w:sz w:val="24"/>
          <w:szCs w:val="24"/>
        </w:rPr>
      </w:pPr>
    </w:p>
    <w:p w14:paraId="6ED77802" w14:textId="77777777" w:rsidR="0093018C" w:rsidRPr="00DB2A1E" w:rsidRDefault="00BC5725" w:rsidP="5848403C">
      <w:pPr>
        <w:keepNext/>
        <w:ind w:right="237"/>
        <w:jc w:val="center"/>
        <w:rPr>
          <w:b/>
          <w:bCs/>
          <w:color w:val="000000" w:themeColor="text1"/>
          <w:sz w:val="24"/>
          <w:szCs w:val="24"/>
        </w:rPr>
      </w:pPr>
      <w:r w:rsidRPr="00DB2A1E">
        <w:rPr>
          <w:b/>
          <w:bCs/>
          <w:color w:val="000000" w:themeColor="text1"/>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601B5C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6A5674">
        <w:rPr>
          <w:rFonts w:ascii="Brush Script MT" w:eastAsia="Arial" w:hAnsi="Brush Script MT"/>
          <w:color w:val="000000" w:themeColor="text1"/>
          <w:sz w:val="24"/>
          <w:szCs w:val="24"/>
        </w:rPr>
        <w:t>J E ASHTON</w:t>
      </w:r>
    </w:p>
    <w:p w14:paraId="5473B39D" w14:textId="25489F28" w:rsidR="5848403C" w:rsidRDefault="5848403C" w:rsidP="5848403C">
      <w:pPr>
        <w:jc w:val="both"/>
        <w:rPr>
          <w:rFonts w:eastAsia="Arial"/>
          <w:color w:val="000000" w:themeColor="text1"/>
          <w:sz w:val="24"/>
          <w:szCs w:val="24"/>
        </w:rPr>
      </w:pPr>
    </w:p>
    <w:p w14:paraId="4EC5D203" w14:textId="48AB3E97"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6A5674">
        <w:rPr>
          <w:rFonts w:eastAsia="Arial"/>
          <w:color w:val="000000" w:themeColor="text1"/>
          <w:sz w:val="24"/>
          <w:szCs w:val="24"/>
        </w:rPr>
        <w:t xml:space="preserve">10 </w:t>
      </w:r>
      <w:r w:rsidR="00D91C73">
        <w:rPr>
          <w:rFonts w:eastAsia="Arial"/>
          <w:color w:val="000000" w:themeColor="text1"/>
          <w:sz w:val="24"/>
          <w:szCs w:val="24"/>
        </w:rPr>
        <w:t>Jan 2022</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02C4E8F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D91C73">
        <w:rPr>
          <w:rFonts w:ascii="Brush Script MT" w:eastAsia="Arial" w:hAnsi="Brush Script MT"/>
          <w:color w:val="000000" w:themeColor="text1"/>
          <w:sz w:val="24"/>
          <w:szCs w:val="24"/>
        </w:rPr>
        <w:t xml:space="preserve">J E </w:t>
      </w:r>
      <w:proofErr w:type="gramStart"/>
      <w:r w:rsidR="00D91C73">
        <w:rPr>
          <w:rFonts w:ascii="Brush Script MT" w:eastAsia="Arial" w:hAnsi="Brush Script MT"/>
          <w:color w:val="000000" w:themeColor="text1"/>
          <w:sz w:val="24"/>
          <w:szCs w:val="24"/>
        </w:rPr>
        <w:t xml:space="preserve">ASHTON </w:t>
      </w:r>
      <w:r w:rsidRPr="5848403C">
        <w:rPr>
          <w:rFonts w:eastAsia="Arial"/>
          <w:color w:val="000000" w:themeColor="text1"/>
          <w:sz w:val="24"/>
          <w:szCs w:val="24"/>
        </w:rPr>
        <w:t xml:space="preserve"> (</w:t>
      </w:r>
      <w:proofErr w:type="gramEnd"/>
      <w:r w:rsidRPr="5848403C">
        <w:rPr>
          <w:rFonts w:eastAsia="Arial"/>
          <w:color w:val="000000" w:themeColor="text1"/>
          <w:sz w:val="24"/>
          <w:szCs w:val="24"/>
        </w:rPr>
        <w:t>Learner)</w:t>
      </w:r>
    </w:p>
    <w:p w14:paraId="3EC01EFA" w14:textId="0F1AEED0" w:rsidR="5848403C" w:rsidRDefault="5848403C" w:rsidP="5848403C">
      <w:pPr>
        <w:jc w:val="both"/>
        <w:rPr>
          <w:rFonts w:eastAsia="Arial"/>
          <w:color w:val="000000" w:themeColor="text1"/>
          <w:sz w:val="24"/>
          <w:szCs w:val="24"/>
        </w:rPr>
      </w:pPr>
    </w:p>
    <w:p w14:paraId="6058463E" w14:textId="296E96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D91C73">
        <w:rPr>
          <w:rFonts w:eastAsia="Arial"/>
          <w:color w:val="000000" w:themeColor="text1"/>
          <w:sz w:val="24"/>
          <w:szCs w:val="24"/>
        </w:rPr>
        <w:t>10 Jan 2022</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8ACD7" w14:textId="77777777" w:rsidR="007F703C" w:rsidRDefault="007F703C">
      <w:r>
        <w:separator/>
      </w:r>
    </w:p>
  </w:endnote>
  <w:endnote w:type="continuationSeparator" w:id="0">
    <w:p w14:paraId="09773FFE" w14:textId="77777777" w:rsidR="007F703C" w:rsidRDefault="007F70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BD3E00" w14:textId="77777777" w:rsidR="00D54EF4" w:rsidRDefault="00D54E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D54EF4" w:rsidRDefault="00D54EF4">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D54EF4" w:rsidRPr="00BB5EAA" w:rsidRDefault="00D54EF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61ABCF" w14:textId="77777777" w:rsidR="00D54EF4" w:rsidRDefault="00D54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5663B5" w14:textId="77777777" w:rsidR="007F703C" w:rsidRDefault="007F703C">
      <w:r>
        <w:separator/>
      </w:r>
    </w:p>
  </w:footnote>
  <w:footnote w:type="continuationSeparator" w:id="0">
    <w:p w14:paraId="0020473B" w14:textId="77777777" w:rsidR="007F703C" w:rsidRDefault="007F70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38960C" w14:textId="77777777" w:rsidR="00D54EF4" w:rsidRDefault="00D54E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7CF92" w14:textId="77777777" w:rsidR="00D54EF4" w:rsidRDefault="00D54E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986443" w14:textId="77777777" w:rsidR="00D54EF4" w:rsidRDefault="00D54E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02E"/>
    <w:rsid w:val="000045B8"/>
    <w:rsid w:val="000130C7"/>
    <w:rsid w:val="00015A8A"/>
    <w:rsid w:val="00020EEC"/>
    <w:rsid w:val="00021F98"/>
    <w:rsid w:val="00022E39"/>
    <w:rsid w:val="00025650"/>
    <w:rsid w:val="00026FAB"/>
    <w:rsid w:val="00027B1F"/>
    <w:rsid w:val="0003088B"/>
    <w:rsid w:val="000325D9"/>
    <w:rsid w:val="00033C47"/>
    <w:rsid w:val="000372B2"/>
    <w:rsid w:val="0004079F"/>
    <w:rsid w:val="000407DC"/>
    <w:rsid w:val="00045B87"/>
    <w:rsid w:val="00045C07"/>
    <w:rsid w:val="00047122"/>
    <w:rsid w:val="000542D5"/>
    <w:rsid w:val="00055D43"/>
    <w:rsid w:val="00056FAC"/>
    <w:rsid w:val="000575C9"/>
    <w:rsid w:val="00057751"/>
    <w:rsid w:val="00062E39"/>
    <w:rsid w:val="000643F1"/>
    <w:rsid w:val="00074B9A"/>
    <w:rsid w:val="00076FEB"/>
    <w:rsid w:val="00080E58"/>
    <w:rsid w:val="00083D99"/>
    <w:rsid w:val="00084EA6"/>
    <w:rsid w:val="000854E9"/>
    <w:rsid w:val="00085699"/>
    <w:rsid w:val="00087891"/>
    <w:rsid w:val="00091F52"/>
    <w:rsid w:val="00092970"/>
    <w:rsid w:val="00092BC7"/>
    <w:rsid w:val="00093720"/>
    <w:rsid w:val="000938E6"/>
    <w:rsid w:val="00093B3C"/>
    <w:rsid w:val="0009488C"/>
    <w:rsid w:val="00095C1B"/>
    <w:rsid w:val="00096DEA"/>
    <w:rsid w:val="00097607"/>
    <w:rsid w:val="000A12D0"/>
    <w:rsid w:val="000A2D9F"/>
    <w:rsid w:val="000A4240"/>
    <w:rsid w:val="000A469A"/>
    <w:rsid w:val="000B1E96"/>
    <w:rsid w:val="000B1F64"/>
    <w:rsid w:val="000B631B"/>
    <w:rsid w:val="000B7496"/>
    <w:rsid w:val="000C1360"/>
    <w:rsid w:val="000C378F"/>
    <w:rsid w:val="000C64A2"/>
    <w:rsid w:val="000C6892"/>
    <w:rsid w:val="000C6FFE"/>
    <w:rsid w:val="000D0BB6"/>
    <w:rsid w:val="000D2CF7"/>
    <w:rsid w:val="000D2E55"/>
    <w:rsid w:val="000D2F4F"/>
    <w:rsid w:val="000D4604"/>
    <w:rsid w:val="000D51B8"/>
    <w:rsid w:val="000D621F"/>
    <w:rsid w:val="000E0319"/>
    <w:rsid w:val="000E26B0"/>
    <w:rsid w:val="000E2AA8"/>
    <w:rsid w:val="000E33CE"/>
    <w:rsid w:val="000E66FB"/>
    <w:rsid w:val="000F1599"/>
    <w:rsid w:val="000F1769"/>
    <w:rsid w:val="000F222E"/>
    <w:rsid w:val="000F2DF0"/>
    <w:rsid w:val="000F6196"/>
    <w:rsid w:val="000F630E"/>
    <w:rsid w:val="000F6FD4"/>
    <w:rsid w:val="000F7ECD"/>
    <w:rsid w:val="00100D52"/>
    <w:rsid w:val="00102E64"/>
    <w:rsid w:val="0010312C"/>
    <w:rsid w:val="00106DC7"/>
    <w:rsid w:val="0011237D"/>
    <w:rsid w:val="00112391"/>
    <w:rsid w:val="00113DB1"/>
    <w:rsid w:val="00114537"/>
    <w:rsid w:val="00114F52"/>
    <w:rsid w:val="0012135C"/>
    <w:rsid w:val="00125F4C"/>
    <w:rsid w:val="00133141"/>
    <w:rsid w:val="001347F8"/>
    <w:rsid w:val="001360B5"/>
    <w:rsid w:val="00136242"/>
    <w:rsid w:val="00137BB5"/>
    <w:rsid w:val="00137E05"/>
    <w:rsid w:val="001447F6"/>
    <w:rsid w:val="0014693E"/>
    <w:rsid w:val="001469C7"/>
    <w:rsid w:val="00147DE3"/>
    <w:rsid w:val="00150794"/>
    <w:rsid w:val="00150DC8"/>
    <w:rsid w:val="001606D4"/>
    <w:rsid w:val="001608C4"/>
    <w:rsid w:val="001624D3"/>
    <w:rsid w:val="00171418"/>
    <w:rsid w:val="00171CAE"/>
    <w:rsid w:val="0018459E"/>
    <w:rsid w:val="00186C55"/>
    <w:rsid w:val="00190913"/>
    <w:rsid w:val="001961CF"/>
    <w:rsid w:val="001A43C6"/>
    <w:rsid w:val="001A59BB"/>
    <w:rsid w:val="001A6A51"/>
    <w:rsid w:val="001A79C4"/>
    <w:rsid w:val="001B0F93"/>
    <w:rsid w:val="001B331A"/>
    <w:rsid w:val="001C0E74"/>
    <w:rsid w:val="001C564A"/>
    <w:rsid w:val="001C6CEC"/>
    <w:rsid w:val="001D1657"/>
    <w:rsid w:val="001D1C68"/>
    <w:rsid w:val="001D229F"/>
    <w:rsid w:val="001D6162"/>
    <w:rsid w:val="001E7592"/>
    <w:rsid w:val="001F3878"/>
    <w:rsid w:val="001F3D2F"/>
    <w:rsid w:val="001F4552"/>
    <w:rsid w:val="001F6939"/>
    <w:rsid w:val="001F7EA7"/>
    <w:rsid w:val="002002F9"/>
    <w:rsid w:val="002019EB"/>
    <w:rsid w:val="002030F2"/>
    <w:rsid w:val="00205051"/>
    <w:rsid w:val="00211F65"/>
    <w:rsid w:val="0022001B"/>
    <w:rsid w:val="00220D06"/>
    <w:rsid w:val="002219BA"/>
    <w:rsid w:val="002246A0"/>
    <w:rsid w:val="00224AF9"/>
    <w:rsid w:val="00230439"/>
    <w:rsid w:val="00234A92"/>
    <w:rsid w:val="00235176"/>
    <w:rsid w:val="00236061"/>
    <w:rsid w:val="00237011"/>
    <w:rsid w:val="0024100E"/>
    <w:rsid w:val="00241C1B"/>
    <w:rsid w:val="002424A1"/>
    <w:rsid w:val="0024288B"/>
    <w:rsid w:val="00252894"/>
    <w:rsid w:val="002534FC"/>
    <w:rsid w:val="00253B25"/>
    <w:rsid w:val="00254D92"/>
    <w:rsid w:val="00255BD5"/>
    <w:rsid w:val="00255D8E"/>
    <w:rsid w:val="00260294"/>
    <w:rsid w:val="002631BF"/>
    <w:rsid w:val="002657E9"/>
    <w:rsid w:val="0026665E"/>
    <w:rsid w:val="00270EEB"/>
    <w:rsid w:val="0027147E"/>
    <w:rsid w:val="0027177B"/>
    <w:rsid w:val="002737F8"/>
    <w:rsid w:val="002740ED"/>
    <w:rsid w:val="00274DE8"/>
    <w:rsid w:val="002761F4"/>
    <w:rsid w:val="002775E1"/>
    <w:rsid w:val="00277979"/>
    <w:rsid w:val="002808EB"/>
    <w:rsid w:val="0028095D"/>
    <w:rsid w:val="002819CA"/>
    <w:rsid w:val="0028304D"/>
    <w:rsid w:val="00291ADD"/>
    <w:rsid w:val="00292326"/>
    <w:rsid w:val="00294868"/>
    <w:rsid w:val="00295CA1"/>
    <w:rsid w:val="002A291A"/>
    <w:rsid w:val="002A5604"/>
    <w:rsid w:val="002B1701"/>
    <w:rsid w:val="002B23C3"/>
    <w:rsid w:val="002B443A"/>
    <w:rsid w:val="002B512B"/>
    <w:rsid w:val="002B5B35"/>
    <w:rsid w:val="002B5B6F"/>
    <w:rsid w:val="002C256A"/>
    <w:rsid w:val="002C2587"/>
    <w:rsid w:val="002C496D"/>
    <w:rsid w:val="002D05EB"/>
    <w:rsid w:val="002D1871"/>
    <w:rsid w:val="002D2F29"/>
    <w:rsid w:val="002D2FD3"/>
    <w:rsid w:val="002D3BF2"/>
    <w:rsid w:val="002D4121"/>
    <w:rsid w:val="002E7017"/>
    <w:rsid w:val="002F1287"/>
    <w:rsid w:val="002F2BE2"/>
    <w:rsid w:val="002F4F6E"/>
    <w:rsid w:val="003015C3"/>
    <w:rsid w:val="0030698D"/>
    <w:rsid w:val="0030778C"/>
    <w:rsid w:val="0031350A"/>
    <w:rsid w:val="00316815"/>
    <w:rsid w:val="003168CA"/>
    <w:rsid w:val="00321255"/>
    <w:rsid w:val="0032230D"/>
    <w:rsid w:val="00322A0B"/>
    <w:rsid w:val="00332BC0"/>
    <w:rsid w:val="00335FC5"/>
    <w:rsid w:val="00340E9A"/>
    <w:rsid w:val="00341C6C"/>
    <w:rsid w:val="003461CD"/>
    <w:rsid w:val="003516C0"/>
    <w:rsid w:val="0035208D"/>
    <w:rsid w:val="00352E59"/>
    <w:rsid w:val="00354DBE"/>
    <w:rsid w:val="00355210"/>
    <w:rsid w:val="00365DF9"/>
    <w:rsid w:val="00372DB4"/>
    <w:rsid w:val="0037490C"/>
    <w:rsid w:val="00375AF5"/>
    <w:rsid w:val="003761BD"/>
    <w:rsid w:val="003769F6"/>
    <w:rsid w:val="00385414"/>
    <w:rsid w:val="00390074"/>
    <w:rsid w:val="0039762B"/>
    <w:rsid w:val="003A0C37"/>
    <w:rsid w:val="003A0D18"/>
    <w:rsid w:val="003A1B6B"/>
    <w:rsid w:val="003A2F82"/>
    <w:rsid w:val="003A46C0"/>
    <w:rsid w:val="003A600E"/>
    <w:rsid w:val="003A6513"/>
    <w:rsid w:val="003B16C7"/>
    <w:rsid w:val="003B2E3A"/>
    <w:rsid w:val="003B3692"/>
    <w:rsid w:val="003B4B4D"/>
    <w:rsid w:val="003B7AE0"/>
    <w:rsid w:val="003C1440"/>
    <w:rsid w:val="003C19F1"/>
    <w:rsid w:val="003C4186"/>
    <w:rsid w:val="003C458C"/>
    <w:rsid w:val="003C6185"/>
    <w:rsid w:val="003D0D2D"/>
    <w:rsid w:val="003D4710"/>
    <w:rsid w:val="003E16D7"/>
    <w:rsid w:val="003E197E"/>
    <w:rsid w:val="003E4F27"/>
    <w:rsid w:val="003E53F3"/>
    <w:rsid w:val="003F12E7"/>
    <w:rsid w:val="003F1F34"/>
    <w:rsid w:val="003F5D68"/>
    <w:rsid w:val="004046F0"/>
    <w:rsid w:val="0040668F"/>
    <w:rsid w:val="00410A41"/>
    <w:rsid w:val="00411F44"/>
    <w:rsid w:val="00412677"/>
    <w:rsid w:val="0041417A"/>
    <w:rsid w:val="00417925"/>
    <w:rsid w:val="00424824"/>
    <w:rsid w:val="004348AE"/>
    <w:rsid w:val="00436AEC"/>
    <w:rsid w:val="004376C0"/>
    <w:rsid w:val="0044115F"/>
    <w:rsid w:val="0044223A"/>
    <w:rsid w:val="00446792"/>
    <w:rsid w:val="00446F80"/>
    <w:rsid w:val="00450C83"/>
    <w:rsid w:val="00451851"/>
    <w:rsid w:val="004523D3"/>
    <w:rsid w:val="004526C7"/>
    <w:rsid w:val="004527D2"/>
    <w:rsid w:val="00453343"/>
    <w:rsid w:val="00455F1C"/>
    <w:rsid w:val="0045619F"/>
    <w:rsid w:val="00457A0D"/>
    <w:rsid w:val="00460852"/>
    <w:rsid w:val="004608B9"/>
    <w:rsid w:val="00460ADB"/>
    <w:rsid w:val="00462805"/>
    <w:rsid w:val="00465947"/>
    <w:rsid w:val="00470BB1"/>
    <w:rsid w:val="004718F7"/>
    <w:rsid w:val="00473153"/>
    <w:rsid w:val="004743AF"/>
    <w:rsid w:val="00475F7A"/>
    <w:rsid w:val="00482C17"/>
    <w:rsid w:val="004911B4"/>
    <w:rsid w:val="0049196A"/>
    <w:rsid w:val="004923DA"/>
    <w:rsid w:val="00493434"/>
    <w:rsid w:val="004962F9"/>
    <w:rsid w:val="004968E2"/>
    <w:rsid w:val="004A2A49"/>
    <w:rsid w:val="004B1B9D"/>
    <w:rsid w:val="004B600B"/>
    <w:rsid w:val="004B6822"/>
    <w:rsid w:val="004B69F6"/>
    <w:rsid w:val="004C08C6"/>
    <w:rsid w:val="004C10CA"/>
    <w:rsid w:val="004C2D3A"/>
    <w:rsid w:val="004C2ECF"/>
    <w:rsid w:val="004D03C4"/>
    <w:rsid w:val="004D0BF1"/>
    <w:rsid w:val="004D111B"/>
    <w:rsid w:val="004D24D2"/>
    <w:rsid w:val="004D35A4"/>
    <w:rsid w:val="004D445F"/>
    <w:rsid w:val="004E087B"/>
    <w:rsid w:val="004E44A4"/>
    <w:rsid w:val="004E7B8B"/>
    <w:rsid w:val="004E7BDD"/>
    <w:rsid w:val="004F1E21"/>
    <w:rsid w:val="004F42E3"/>
    <w:rsid w:val="004F740D"/>
    <w:rsid w:val="004F75BE"/>
    <w:rsid w:val="004F7B8F"/>
    <w:rsid w:val="00500748"/>
    <w:rsid w:val="005011D6"/>
    <w:rsid w:val="0050167A"/>
    <w:rsid w:val="005042F1"/>
    <w:rsid w:val="00513C7D"/>
    <w:rsid w:val="00514149"/>
    <w:rsid w:val="005163B0"/>
    <w:rsid w:val="005169D1"/>
    <w:rsid w:val="00520F6B"/>
    <w:rsid w:val="00521123"/>
    <w:rsid w:val="00521221"/>
    <w:rsid w:val="00525A33"/>
    <w:rsid w:val="00536FA9"/>
    <w:rsid w:val="005414F4"/>
    <w:rsid w:val="00546187"/>
    <w:rsid w:val="005463F1"/>
    <w:rsid w:val="0054684A"/>
    <w:rsid w:val="00557D77"/>
    <w:rsid w:val="00562EAA"/>
    <w:rsid w:val="0056388A"/>
    <w:rsid w:val="00563B58"/>
    <w:rsid w:val="005640C4"/>
    <w:rsid w:val="00564C53"/>
    <w:rsid w:val="00565569"/>
    <w:rsid w:val="0056684C"/>
    <w:rsid w:val="00570BCD"/>
    <w:rsid w:val="00571847"/>
    <w:rsid w:val="00574A0C"/>
    <w:rsid w:val="00576E4C"/>
    <w:rsid w:val="0057780F"/>
    <w:rsid w:val="00581585"/>
    <w:rsid w:val="00581E0A"/>
    <w:rsid w:val="00586D89"/>
    <w:rsid w:val="00586E30"/>
    <w:rsid w:val="005871EB"/>
    <w:rsid w:val="005916B8"/>
    <w:rsid w:val="0059376D"/>
    <w:rsid w:val="005A16A3"/>
    <w:rsid w:val="005A1B4C"/>
    <w:rsid w:val="005A1BA3"/>
    <w:rsid w:val="005A545C"/>
    <w:rsid w:val="005B4607"/>
    <w:rsid w:val="005C1567"/>
    <w:rsid w:val="005C3F7B"/>
    <w:rsid w:val="005C53E4"/>
    <w:rsid w:val="005C6C36"/>
    <w:rsid w:val="005C6CE5"/>
    <w:rsid w:val="005D0FD1"/>
    <w:rsid w:val="005D3F07"/>
    <w:rsid w:val="005D583E"/>
    <w:rsid w:val="005E13EA"/>
    <w:rsid w:val="005E53BD"/>
    <w:rsid w:val="005E56D7"/>
    <w:rsid w:val="00600A37"/>
    <w:rsid w:val="00601C05"/>
    <w:rsid w:val="00604103"/>
    <w:rsid w:val="00606E27"/>
    <w:rsid w:val="006108C9"/>
    <w:rsid w:val="0061192F"/>
    <w:rsid w:val="00612AE9"/>
    <w:rsid w:val="00615C7E"/>
    <w:rsid w:val="006170CD"/>
    <w:rsid w:val="0062158D"/>
    <w:rsid w:val="00625313"/>
    <w:rsid w:val="00630F39"/>
    <w:rsid w:val="006326D1"/>
    <w:rsid w:val="00632E0A"/>
    <w:rsid w:val="00633165"/>
    <w:rsid w:val="00636B6C"/>
    <w:rsid w:val="006447DE"/>
    <w:rsid w:val="0065276E"/>
    <w:rsid w:val="00654329"/>
    <w:rsid w:val="00654CEC"/>
    <w:rsid w:val="00655507"/>
    <w:rsid w:val="006612C4"/>
    <w:rsid w:val="006712A7"/>
    <w:rsid w:val="006733CC"/>
    <w:rsid w:val="00674EBF"/>
    <w:rsid w:val="00674FC2"/>
    <w:rsid w:val="00677E42"/>
    <w:rsid w:val="00682334"/>
    <w:rsid w:val="00684453"/>
    <w:rsid w:val="00684B16"/>
    <w:rsid w:val="00696F65"/>
    <w:rsid w:val="006A0ACD"/>
    <w:rsid w:val="006A2591"/>
    <w:rsid w:val="006A5674"/>
    <w:rsid w:val="006A6793"/>
    <w:rsid w:val="006A7A6D"/>
    <w:rsid w:val="006B5E67"/>
    <w:rsid w:val="006C2EB5"/>
    <w:rsid w:val="006C4530"/>
    <w:rsid w:val="006D0016"/>
    <w:rsid w:val="006D18A3"/>
    <w:rsid w:val="006D36E1"/>
    <w:rsid w:val="006D5970"/>
    <w:rsid w:val="006E481E"/>
    <w:rsid w:val="006E795F"/>
    <w:rsid w:val="006F03D2"/>
    <w:rsid w:val="006F408E"/>
    <w:rsid w:val="006F7C7A"/>
    <w:rsid w:val="00700249"/>
    <w:rsid w:val="00701BEB"/>
    <w:rsid w:val="00701E98"/>
    <w:rsid w:val="0070231D"/>
    <w:rsid w:val="0070604C"/>
    <w:rsid w:val="007062C8"/>
    <w:rsid w:val="007069CD"/>
    <w:rsid w:val="00710142"/>
    <w:rsid w:val="007110E6"/>
    <w:rsid w:val="00711A70"/>
    <w:rsid w:val="00712E6F"/>
    <w:rsid w:val="00712E90"/>
    <w:rsid w:val="00713B7E"/>
    <w:rsid w:val="007166E4"/>
    <w:rsid w:val="007204AE"/>
    <w:rsid w:val="0072678F"/>
    <w:rsid w:val="00727C4C"/>
    <w:rsid w:val="00734809"/>
    <w:rsid w:val="00735C42"/>
    <w:rsid w:val="007363F3"/>
    <w:rsid w:val="007406E1"/>
    <w:rsid w:val="00743E40"/>
    <w:rsid w:val="00751263"/>
    <w:rsid w:val="00753FE1"/>
    <w:rsid w:val="0075704F"/>
    <w:rsid w:val="00763B2D"/>
    <w:rsid w:val="00772924"/>
    <w:rsid w:val="007730EC"/>
    <w:rsid w:val="007741D2"/>
    <w:rsid w:val="00774B38"/>
    <w:rsid w:val="00774B40"/>
    <w:rsid w:val="00774B7C"/>
    <w:rsid w:val="00784EC4"/>
    <w:rsid w:val="007872F2"/>
    <w:rsid w:val="007874BC"/>
    <w:rsid w:val="00787DE7"/>
    <w:rsid w:val="007908E0"/>
    <w:rsid w:val="00792DB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0AF0"/>
    <w:rsid w:val="007F1EED"/>
    <w:rsid w:val="007F3F7E"/>
    <w:rsid w:val="007F48D0"/>
    <w:rsid w:val="007F5497"/>
    <w:rsid w:val="007F63AC"/>
    <w:rsid w:val="007F703C"/>
    <w:rsid w:val="007F73BB"/>
    <w:rsid w:val="00800E71"/>
    <w:rsid w:val="008018D4"/>
    <w:rsid w:val="008074C7"/>
    <w:rsid w:val="008134D1"/>
    <w:rsid w:val="00813CEC"/>
    <w:rsid w:val="0081534C"/>
    <w:rsid w:val="008167D8"/>
    <w:rsid w:val="008171E4"/>
    <w:rsid w:val="0081788E"/>
    <w:rsid w:val="008208EA"/>
    <w:rsid w:val="00820A83"/>
    <w:rsid w:val="00824E67"/>
    <w:rsid w:val="008251BB"/>
    <w:rsid w:val="00825A64"/>
    <w:rsid w:val="00826F48"/>
    <w:rsid w:val="008308AE"/>
    <w:rsid w:val="0083166E"/>
    <w:rsid w:val="00831DC3"/>
    <w:rsid w:val="008322C7"/>
    <w:rsid w:val="00834F1D"/>
    <w:rsid w:val="00835880"/>
    <w:rsid w:val="00836FEC"/>
    <w:rsid w:val="008411E8"/>
    <w:rsid w:val="00841F9D"/>
    <w:rsid w:val="008420E1"/>
    <w:rsid w:val="00843D58"/>
    <w:rsid w:val="00843EBA"/>
    <w:rsid w:val="00844CBD"/>
    <w:rsid w:val="00844D98"/>
    <w:rsid w:val="00846D84"/>
    <w:rsid w:val="00847A7C"/>
    <w:rsid w:val="0085230E"/>
    <w:rsid w:val="00852F53"/>
    <w:rsid w:val="0085355E"/>
    <w:rsid w:val="008550A1"/>
    <w:rsid w:val="00856C15"/>
    <w:rsid w:val="00861035"/>
    <w:rsid w:val="00861038"/>
    <w:rsid w:val="00865008"/>
    <w:rsid w:val="00866B50"/>
    <w:rsid w:val="008708F1"/>
    <w:rsid w:val="00880539"/>
    <w:rsid w:val="00882B98"/>
    <w:rsid w:val="008859E8"/>
    <w:rsid w:val="0088737B"/>
    <w:rsid w:val="008909F7"/>
    <w:rsid w:val="00892244"/>
    <w:rsid w:val="00892716"/>
    <w:rsid w:val="00893067"/>
    <w:rsid w:val="008933DE"/>
    <w:rsid w:val="008940CF"/>
    <w:rsid w:val="00895FCE"/>
    <w:rsid w:val="00897F3E"/>
    <w:rsid w:val="008A1BA8"/>
    <w:rsid w:val="008A21B4"/>
    <w:rsid w:val="008A4576"/>
    <w:rsid w:val="008A50C3"/>
    <w:rsid w:val="008A5FDA"/>
    <w:rsid w:val="008A7E4E"/>
    <w:rsid w:val="008B07DE"/>
    <w:rsid w:val="008B28E7"/>
    <w:rsid w:val="008B3F33"/>
    <w:rsid w:val="008B42E7"/>
    <w:rsid w:val="008C14C7"/>
    <w:rsid w:val="008C2FC7"/>
    <w:rsid w:val="008C2FFB"/>
    <w:rsid w:val="008C6EEA"/>
    <w:rsid w:val="008D46A5"/>
    <w:rsid w:val="008D5813"/>
    <w:rsid w:val="008D634E"/>
    <w:rsid w:val="008D778A"/>
    <w:rsid w:val="008E01E5"/>
    <w:rsid w:val="008E21BE"/>
    <w:rsid w:val="008E67E2"/>
    <w:rsid w:val="008F22BD"/>
    <w:rsid w:val="008F3792"/>
    <w:rsid w:val="00900A3B"/>
    <w:rsid w:val="009079BD"/>
    <w:rsid w:val="009125C9"/>
    <w:rsid w:val="00912BD9"/>
    <w:rsid w:val="00920E5B"/>
    <w:rsid w:val="0092144F"/>
    <w:rsid w:val="00926436"/>
    <w:rsid w:val="0093018C"/>
    <w:rsid w:val="009314A1"/>
    <w:rsid w:val="00932CCA"/>
    <w:rsid w:val="00935B6A"/>
    <w:rsid w:val="00947D9B"/>
    <w:rsid w:val="009523BC"/>
    <w:rsid w:val="0095258B"/>
    <w:rsid w:val="00952641"/>
    <w:rsid w:val="00953A3F"/>
    <w:rsid w:val="009544C0"/>
    <w:rsid w:val="00954FA4"/>
    <w:rsid w:val="00956AE9"/>
    <w:rsid w:val="00964CC6"/>
    <w:rsid w:val="00965336"/>
    <w:rsid w:val="00965BE7"/>
    <w:rsid w:val="00967286"/>
    <w:rsid w:val="00970A57"/>
    <w:rsid w:val="00972BC7"/>
    <w:rsid w:val="00974582"/>
    <w:rsid w:val="00991FDA"/>
    <w:rsid w:val="009927A1"/>
    <w:rsid w:val="0099774D"/>
    <w:rsid w:val="009A1358"/>
    <w:rsid w:val="009A1B18"/>
    <w:rsid w:val="009A25FA"/>
    <w:rsid w:val="009A3A95"/>
    <w:rsid w:val="009A5F3B"/>
    <w:rsid w:val="009B0B61"/>
    <w:rsid w:val="009B28C0"/>
    <w:rsid w:val="009B7136"/>
    <w:rsid w:val="009B7806"/>
    <w:rsid w:val="009C01AE"/>
    <w:rsid w:val="009C3AC2"/>
    <w:rsid w:val="009D289A"/>
    <w:rsid w:val="009D4365"/>
    <w:rsid w:val="009D4E3B"/>
    <w:rsid w:val="009D7BC9"/>
    <w:rsid w:val="009E1982"/>
    <w:rsid w:val="009E3B4F"/>
    <w:rsid w:val="009E4D2C"/>
    <w:rsid w:val="009F0978"/>
    <w:rsid w:val="009F3AEC"/>
    <w:rsid w:val="009F558C"/>
    <w:rsid w:val="009F7C25"/>
    <w:rsid w:val="00A00081"/>
    <w:rsid w:val="00A015F7"/>
    <w:rsid w:val="00A0750E"/>
    <w:rsid w:val="00A10654"/>
    <w:rsid w:val="00A10D56"/>
    <w:rsid w:val="00A12AAE"/>
    <w:rsid w:val="00A16255"/>
    <w:rsid w:val="00A16DD1"/>
    <w:rsid w:val="00A22441"/>
    <w:rsid w:val="00A236CE"/>
    <w:rsid w:val="00A23F3B"/>
    <w:rsid w:val="00A24406"/>
    <w:rsid w:val="00A25F64"/>
    <w:rsid w:val="00A27CC2"/>
    <w:rsid w:val="00A3273B"/>
    <w:rsid w:val="00A3733D"/>
    <w:rsid w:val="00A40ED6"/>
    <w:rsid w:val="00A42071"/>
    <w:rsid w:val="00A4285F"/>
    <w:rsid w:val="00A466E0"/>
    <w:rsid w:val="00A470EE"/>
    <w:rsid w:val="00A4722D"/>
    <w:rsid w:val="00A47621"/>
    <w:rsid w:val="00A479CD"/>
    <w:rsid w:val="00A50CFC"/>
    <w:rsid w:val="00A546F5"/>
    <w:rsid w:val="00A54D67"/>
    <w:rsid w:val="00A55A3F"/>
    <w:rsid w:val="00A56BC4"/>
    <w:rsid w:val="00A631F9"/>
    <w:rsid w:val="00A652F6"/>
    <w:rsid w:val="00A732EA"/>
    <w:rsid w:val="00A7489E"/>
    <w:rsid w:val="00A75A16"/>
    <w:rsid w:val="00A8015F"/>
    <w:rsid w:val="00A8028D"/>
    <w:rsid w:val="00A80BD2"/>
    <w:rsid w:val="00A83927"/>
    <w:rsid w:val="00A85039"/>
    <w:rsid w:val="00A851F7"/>
    <w:rsid w:val="00A906AA"/>
    <w:rsid w:val="00A94C5E"/>
    <w:rsid w:val="00AA0B7D"/>
    <w:rsid w:val="00AA241A"/>
    <w:rsid w:val="00AA252C"/>
    <w:rsid w:val="00AA36CE"/>
    <w:rsid w:val="00AA666E"/>
    <w:rsid w:val="00AB158A"/>
    <w:rsid w:val="00AB5518"/>
    <w:rsid w:val="00AB6144"/>
    <w:rsid w:val="00AC01D4"/>
    <w:rsid w:val="00AC4A04"/>
    <w:rsid w:val="00AD336F"/>
    <w:rsid w:val="00AD3550"/>
    <w:rsid w:val="00AD71F9"/>
    <w:rsid w:val="00AE2404"/>
    <w:rsid w:val="00AE2564"/>
    <w:rsid w:val="00AE301F"/>
    <w:rsid w:val="00AE3302"/>
    <w:rsid w:val="00AE45F5"/>
    <w:rsid w:val="00AE7077"/>
    <w:rsid w:val="00AF61C2"/>
    <w:rsid w:val="00AF6CC6"/>
    <w:rsid w:val="00AF7552"/>
    <w:rsid w:val="00B011CD"/>
    <w:rsid w:val="00B0296A"/>
    <w:rsid w:val="00B12295"/>
    <w:rsid w:val="00B137BE"/>
    <w:rsid w:val="00B179EA"/>
    <w:rsid w:val="00B17FA0"/>
    <w:rsid w:val="00B24344"/>
    <w:rsid w:val="00B255F3"/>
    <w:rsid w:val="00B26769"/>
    <w:rsid w:val="00B309AB"/>
    <w:rsid w:val="00B3114D"/>
    <w:rsid w:val="00B31C91"/>
    <w:rsid w:val="00B3747F"/>
    <w:rsid w:val="00B40AF6"/>
    <w:rsid w:val="00B424C6"/>
    <w:rsid w:val="00B43194"/>
    <w:rsid w:val="00B44B87"/>
    <w:rsid w:val="00B46E9F"/>
    <w:rsid w:val="00B47734"/>
    <w:rsid w:val="00B50FBA"/>
    <w:rsid w:val="00B512CA"/>
    <w:rsid w:val="00B558EB"/>
    <w:rsid w:val="00B577D3"/>
    <w:rsid w:val="00B60466"/>
    <w:rsid w:val="00B6548F"/>
    <w:rsid w:val="00B66369"/>
    <w:rsid w:val="00B7502A"/>
    <w:rsid w:val="00B77305"/>
    <w:rsid w:val="00B826D2"/>
    <w:rsid w:val="00B82CC2"/>
    <w:rsid w:val="00B84A89"/>
    <w:rsid w:val="00B9210A"/>
    <w:rsid w:val="00B92BEF"/>
    <w:rsid w:val="00B9689A"/>
    <w:rsid w:val="00BA1FFA"/>
    <w:rsid w:val="00BA58AE"/>
    <w:rsid w:val="00BA7FF1"/>
    <w:rsid w:val="00BB06CB"/>
    <w:rsid w:val="00BB261F"/>
    <w:rsid w:val="00BB2887"/>
    <w:rsid w:val="00BB35B7"/>
    <w:rsid w:val="00BB4830"/>
    <w:rsid w:val="00BB5EAA"/>
    <w:rsid w:val="00BB5F11"/>
    <w:rsid w:val="00BC0401"/>
    <w:rsid w:val="00BC04FA"/>
    <w:rsid w:val="00BC0C75"/>
    <w:rsid w:val="00BC1C22"/>
    <w:rsid w:val="00BC460B"/>
    <w:rsid w:val="00BC5725"/>
    <w:rsid w:val="00BD1D91"/>
    <w:rsid w:val="00BD1F45"/>
    <w:rsid w:val="00BD30B1"/>
    <w:rsid w:val="00BE0D64"/>
    <w:rsid w:val="00BE0F7B"/>
    <w:rsid w:val="00BE10C2"/>
    <w:rsid w:val="00BE302B"/>
    <w:rsid w:val="00BF0509"/>
    <w:rsid w:val="00BF05E4"/>
    <w:rsid w:val="00BF0E46"/>
    <w:rsid w:val="00BF0EEF"/>
    <w:rsid w:val="00BF75A9"/>
    <w:rsid w:val="00C01D14"/>
    <w:rsid w:val="00C021BB"/>
    <w:rsid w:val="00C025B4"/>
    <w:rsid w:val="00C0272C"/>
    <w:rsid w:val="00C047F4"/>
    <w:rsid w:val="00C115DA"/>
    <w:rsid w:val="00C11F61"/>
    <w:rsid w:val="00C139C9"/>
    <w:rsid w:val="00C148A1"/>
    <w:rsid w:val="00C161FD"/>
    <w:rsid w:val="00C17E75"/>
    <w:rsid w:val="00C23F17"/>
    <w:rsid w:val="00C25C35"/>
    <w:rsid w:val="00C26D0D"/>
    <w:rsid w:val="00C27C95"/>
    <w:rsid w:val="00C300D2"/>
    <w:rsid w:val="00C30D7E"/>
    <w:rsid w:val="00C3270F"/>
    <w:rsid w:val="00C3278B"/>
    <w:rsid w:val="00C33375"/>
    <w:rsid w:val="00C34C23"/>
    <w:rsid w:val="00C42005"/>
    <w:rsid w:val="00C44446"/>
    <w:rsid w:val="00C464C4"/>
    <w:rsid w:val="00C4664D"/>
    <w:rsid w:val="00C472AA"/>
    <w:rsid w:val="00C47D57"/>
    <w:rsid w:val="00C50364"/>
    <w:rsid w:val="00C50A05"/>
    <w:rsid w:val="00C54AED"/>
    <w:rsid w:val="00C55B2F"/>
    <w:rsid w:val="00C5654E"/>
    <w:rsid w:val="00C569B6"/>
    <w:rsid w:val="00C577F5"/>
    <w:rsid w:val="00C6178F"/>
    <w:rsid w:val="00C632FD"/>
    <w:rsid w:val="00C63D00"/>
    <w:rsid w:val="00C6441B"/>
    <w:rsid w:val="00C7108B"/>
    <w:rsid w:val="00C75515"/>
    <w:rsid w:val="00C8089F"/>
    <w:rsid w:val="00C836CC"/>
    <w:rsid w:val="00C85ED6"/>
    <w:rsid w:val="00C87A74"/>
    <w:rsid w:val="00C87EE6"/>
    <w:rsid w:val="00C90A71"/>
    <w:rsid w:val="00C91574"/>
    <w:rsid w:val="00C91BC2"/>
    <w:rsid w:val="00C91F08"/>
    <w:rsid w:val="00C92C71"/>
    <w:rsid w:val="00C93F8F"/>
    <w:rsid w:val="00C95528"/>
    <w:rsid w:val="00C9606E"/>
    <w:rsid w:val="00CA15A5"/>
    <w:rsid w:val="00CA2745"/>
    <w:rsid w:val="00CA3593"/>
    <w:rsid w:val="00CA364E"/>
    <w:rsid w:val="00CA7F4F"/>
    <w:rsid w:val="00CB258E"/>
    <w:rsid w:val="00CB3C8F"/>
    <w:rsid w:val="00CB3FA3"/>
    <w:rsid w:val="00CB75CE"/>
    <w:rsid w:val="00CC02F1"/>
    <w:rsid w:val="00CC11A6"/>
    <w:rsid w:val="00CC135E"/>
    <w:rsid w:val="00CC6BE4"/>
    <w:rsid w:val="00CD2A01"/>
    <w:rsid w:val="00CD5D3F"/>
    <w:rsid w:val="00CE04B4"/>
    <w:rsid w:val="00CE2A3A"/>
    <w:rsid w:val="00CF1B89"/>
    <w:rsid w:val="00CF1E90"/>
    <w:rsid w:val="00CF362B"/>
    <w:rsid w:val="00CF3DB3"/>
    <w:rsid w:val="00CF4130"/>
    <w:rsid w:val="00D052BC"/>
    <w:rsid w:val="00D07026"/>
    <w:rsid w:val="00D11C62"/>
    <w:rsid w:val="00D22C8F"/>
    <w:rsid w:val="00D26E21"/>
    <w:rsid w:val="00D33192"/>
    <w:rsid w:val="00D33491"/>
    <w:rsid w:val="00D44F8E"/>
    <w:rsid w:val="00D44FD0"/>
    <w:rsid w:val="00D46D74"/>
    <w:rsid w:val="00D54EF4"/>
    <w:rsid w:val="00D5733C"/>
    <w:rsid w:val="00D6037A"/>
    <w:rsid w:val="00D607EF"/>
    <w:rsid w:val="00D60F88"/>
    <w:rsid w:val="00D625E7"/>
    <w:rsid w:val="00D62A52"/>
    <w:rsid w:val="00D63D38"/>
    <w:rsid w:val="00D641FA"/>
    <w:rsid w:val="00D646BD"/>
    <w:rsid w:val="00D70239"/>
    <w:rsid w:val="00D71201"/>
    <w:rsid w:val="00D720C7"/>
    <w:rsid w:val="00D72B69"/>
    <w:rsid w:val="00D77A04"/>
    <w:rsid w:val="00D804A8"/>
    <w:rsid w:val="00D81D06"/>
    <w:rsid w:val="00D8433A"/>
    <w:rsid w:val="00D8652C"/>
    <w:rsid w:val="00D876E6"/>
    <w:rsid w:val="00D90008"/>
    <w:rsid w:val="00D91C73"/>
    <w:rsid w:val="00D93CA6"/>
    <w:rsid w:val="00D94C3D"/>
    <w:rsid w:val="00D951B9"/>
    <w:rsid w:val="00D97DD3"/>
    <w:rsid w:val="00DA1025"/>
    <w:rsid w:val="00DA14D9"/>
    <w:rsid w:val="00DA22EC"/>
    <w:rsid w:val="00DA5860"/>
    <w:rsid w:val="00DA7758"/>
    <w:rsid w:val="00DB0229"/>
    <w:rsid w:val="00DB22F8"/>
    <w:rsid w:val="00DB2767"/>
    <w:rsid w:val="00DB2A1E"/>
    <w:rsid w:val="00DB6CF9"/>
    <w:rsid w:val="00DC1AC3"/>
    <w:rsid w:val="00DC258F"/>
    <w:rsid w:val="00DC418E"/>
    <w:rsid w:val="00DC4729"/>
    <w:rsid w:val="00DD233A"/>
    <w:rsid w:val="00DE29BA"/>
    <w:rsid w:val="00DE556F"/>
    <w:rsid w:val="00E00CD5"/>
    <w:rsid w:val="00E01E5D"/>
    <w:rsid w:val="00E037DC"/>
    <w:rsid w:val="00E03B6D"/>
    <w:rsid w:val="00E17160"/>
    <w:rsid w:val="00E17619"/>
    <w:rsid w:val="00E256F2"/>
    <w:rsid w:val="00E32339"/>
    <w:rsid w:val="00E32C22"/>
    <w:rsid w:val="00E35BEC"/>
    <w:rsid w:val="00E42DC4"/>
    <w:rsid w:val="00E457A8"/>
    <w:rsid w:val="00E50821"/>
    <w:rsid w:val="00E50EF8"/>
    <w:rsid w:val="00E51F91"/>
    <w:rsid w:val="00E5402B"/>
    <w:rsid w:val="00E66D20"/>
    <w:rsid w:val="00E67E6C"/>
    <w:rsid w:val="00E7086E"/>
    <w:rsid w:val="00E7358B"/>
    <w:rsid w:val="00E7374A"/>
    <w:rsid w:val="00E73C41"/>
    <w:rsid w:val="00E7598F"/>
    <w:rsid w:val="00E76F60"/>
    <w:rsid w:val="00E774EC"/>
    <w:rsid w:val="00E81886"/>
    <w:rsid w:val="00E83D90"/>
    <w:rsid w:val="00E83F28"/>
    <w:rsid w:val="00E83F91"/>
    <w:rsid w:val="00E9107A"/>
    <w:rsid w:val="00E91F62"/>
    <w:rsid w:val="00E929FD"/>
    <w:rsid w:val="00E93240"/>
    <w:rsid w:val="00E9479B"/>
    <w:rsid w:val="00EA4D48"/>
    <w:rsid w:val="00EA5256"/>
    <w:rsid w:val="00EB2173"/>
    <w:rsid w:val="00EB62E6"/>
    <w:rsid w:val="00EB6572"/>
    <w:rsid w:val="00EB65C8"/>
    <w:rsid w:val="00EB7789"/>
    <w:rsid w:val="00EC2977"/>
    <w:rsid w:val="00EC6004"/>
    <w:rsid w:val="00EC7693"/>
    <w:rsid w:val="00ED1B30"/>
    <w:rsid w:val="00ED250E"/>
    <w:rsid w:val="00ED528D"/>
    <w:rsid w:val="00ED5425"/>
    <w:rsid w:val="00ED64C8"/>
    <w:rsid w:val="00EE1AC1"/>
    <w:rsid w:val="00EE39D6"/>
    <w:rsid w:val="00EE413C"/>
    <w:rsid w:val="00EE52AD"/>
    <w:rsid w:val="00EF284A"/>
    <w:rsid w:val="00F00945"/>
    <w:rsid w:val="00F01F92"/>
    <w:rsid w:val="00F10A08"/>
    <w:rsid w:val="00F12705"/>
    <w:rsid w:val="00F13770"/>
    <w:rsid w:val="00F139CF"/>
    <w:rsid w:val="00F22AC5"/>
    <w:rsid w:val="00F254D1"/>
    <w:rsid w:val="00F27C31"/>
    <w:rsid w:val="00F32090"/>
    <w:rsid w:val="00F32B82"/>
    <w:rsid w:val="00F35B23"/>
    <w:rsid w:val="00F4043E"/>
    <w:rsid w:val="00F40CB5"/>
    <w:rsid w:val="00F41BBC"/>
    <w:rsid w:val="00F43B9D"/>
    <w:rsid w:val="00F444F0"/>
    <w:rsid w:val="00F46091"/>
    <w:rsid w:val="00F50847"/>
    <w:rsid w:val="00F53F27"/>
    <w:rsid w:val="00F546D1"/>
    <w:rsid w:val="00F6513F"/>
    <w:rsid w:val="00F66272"/>
    <w:rsid w:val="00F66399"/>
    <w:rsid w:val="00F709C0"/>
    <w:rsid w:val="00F927A1"/>
    <w:rsid w:val="00F92E4D"/>
    <w:rsid w:val="00F94C01"/>
    <w:rsid w:val="00FA3764"/>
    <w:rsid w:val="00FA56ED"/>
    <w:rsid w:val="00FB3152"/>
    <w:rsid w:val="00FB5FA6"/>
    <w:rsid w:val="00FB66D8"/>
    <w:rsid w:val="00FC1310"/>
    <w:rsid w:val="00FC2FF3"/>
    <w:rsid w:val="00FC3263"/>
    <w:rsid w:val="00FC342B"/>
    <w:rsid w:val="00FC51F9"/>
    <w:rsid w:val="00FC5B40"/>
    <w:rsid w:val="00FC5FF8"/>
    <w:rsid w:val="00FC702B"/>
    <w:rsid w:val="00FD1238"/>
    <w:rsid w:val="00FD3D7C"/>
    <w:rsid w:val="00FD4F8F"/>
    <w:rsid w:val="00FE0C16"/>
    <w:rsid w:val="00FE14AD"/>
    <w:rsid w:val="00FE14B1"/>
    <w:rsid w:val="00FE1F6A"/>
    <w:rsid w:val="00FE5BAC"/>
    <w:rsid w:val="00FE676D"/>
    <w:rsid w:val="00FF0070"/>
    <w:rsid w:val="00FF31EC"/>
    <w:rsid w:val="00FF3468"/>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8BF655"/>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624D3"/>
    <w:rPr>
      <w:color w:val="605E5C"/>
      <w:shd w:val="clear" w:color="auto" w:fill="E1DFDD"/>
    </w:rPr>
  </w:style>
  <w:style w:type="character" w:styleId="FollowedHyperlink">
    <w:name w:val="FollowedHyperlink"/>
    <w:basedOn w:val="DefaultParagraphFont"/>
    <w:uiPriority w:val="99"/>
    <w:semiHidden/>
    <w:unhideWhenUsed/>
    <w:rsid w:val="006A5674"/>
    <w:rPr>
      <w:color w:val="954F72" w:themeColor="followedHyperlink"/>
      <w:u w:val="single"/>
    </w:rPr>
  </w:style>
  <w:style w:type="paragraph" w:styleId="NormalWeb">
    <w:name w:val="Normal (Web)"/>
    <w:basedOn w:val="Normal"/>
    <w:uiPriority w:val="99"/>
    <w:unhideWhenUsed/>
    <w:rsid w:val="00E037D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340404">
      <w:bodyDiv w:val="1"/>
      <w:marLeft w:val="0"/>
      <w:marRight w:val="0"/>
      <w:marTop w:val="0"/>
      <w:marBottom w:val="0"/>
      <w:divBdr>
        <w:top w:val="none" w:sz="0" w:space="0" w:color="auto"/>
        <w:left w:val="none" w:sz="0" w:space="0" w:color="auto"/>
        <w:bottom w:val="none" w:sz="0" w:space="0" w:color="auto"/>
        <w:right w:val="none" w:sz="0" w:space="0" w:color="auto"/>
      </w:divBdr>
      <w:divsChild>
        <w:div w:id="1106730064">
          <w:marLeft w:val="0"/>
          <w:marRight w:val="0"/>
          <w:marTop w:val="0"/>
          <w:marBottom w:val="375"/>
          <w:divBdr>
            <w:top w:val="none" w:sz="0" w:space="0" w:color="auto"/>
            <w:left w:val="none" w:sz="0" w:space="0" w:color="auto"/>
            <w:bottom w:val="none" w:sz="0" w:space="0" w:color="auto"/>
            <w:right w:val="none" w:sz="0" w:space="0" w:color="auto"/>
          </w:divBdr>
          <w:divsChild>
            <w:div w:id="604531968">
              <w:marLeft w:val="0"/>
              <w:marRight w:val="0"/>
              <w:marTop w:val="0"/>
              <w:marBottom w:val="0"/>
              <w:divBdr>
                <w:top w:val="none" w:sz="0" w:space="0" w:color="auto"/>
                <w:left w:val="none" w:sz="0" w:space="0" w:color="auto"/>
                <w:bottom w:val="none" w:sz="0" w:space="0" w:color="auto"/>
                <w:right w:val="none" w:sz="0" w:space="0" w:color="auto"/>
              </w:divBdr>
            </w:div>
          </w:divsChild>
        </w:div>
        <w:div w:id="56050233">
          <w:marLeft w:val="0"/>
          <w:marRight w:val="0"/>
          <w:marTop w:val="0"/>
          <w:marBottom w:val="375"/>
          <w:divBdr>
            <w:top w:val="none" w:sz="0" w:space="0" w:color="auto"/>
            <w:left w:val="none" w:sz="0" w:space="0" w:color="auto"/>
            <w:bottom w:val="none" w:sz="0" w:space="0" w:color="auto"/>
            <w:right w:val="none" w:sz="0" w:space="0" w:color="auto"/>
          </w:divBdr>
          <w:divsChild>
            <w:div w:id="87623921">
              <w:marLeft w:val="0"/>
              <w:marRight w:val="0"/>
              <w:marTop w:val="0"/>
              <w:marBottom w:val="0"/>
              <w:divBdr>
                <w:top w:val="none" w:sz="0" w:space="0" w:color="auto"/>
                <w:left w:val="none" w:sz="0" w:space="0" w:color="auto"/>
                <w:bottom w:val="none" w:sz="0" w:space="0" w:color="auto"/>
                <w:right w:val="none" w:sz="0" w:space="0" w:color="auto"/>
              </w:divBdr>
            </w:div>
          </w:divsChild>
        </w:div>
        <w:div w:id="1689285631">
          <w:marLeft w:val="0"/>
          <w:marRight w:val="0"/>
          <w:marTop w:val="0"/>
          <w:marBottom w:val="300"/>
          <w:divBdr>
            <w:top w:val="none" w:sz="0" w:space="0" w:color="auto"/>
            <w:left w:val="none" w:sz="0" w:space="0" w:color="auto"/>
            <w:bottom w:val="none" w:sz="0" w:space="0" w:color="auto"/>
            <w:right w:val="none" w:sz="0" w:space="0" w:color="auto"/>
          </w:divBdr>
          <w:divsChild>
            <w:div w:id="61220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3981868">
      <w:bodyDiv w:val="1"/>
      <w:marLeft w:val="0"/>
      <w:marRight w:val="0"/>
      <w:marTop w:val="0"/>
      <w:marBottom w:val="0"/>
      <w:divBdr>
        <w:top w:val="none" w:sz="0" w:space="0" w:color="auto"/>
        <w:left w:val="none" w:sz="0" w:space="0" w:color="auto"/>
        <w:bottom w:val="none" w:sz="0" w:space="0" w:color="auto"/>
        <w:right w:val="none" w:sz="0" w:space="0" w:color="auto"/>
      </w:divBdr>
      <w:divsChild>
        <w:div w:id="1403986906">
          <w:marLeft w:val="0"/>
          <w:marRight w:val="0"/>
          <w:marTop w:val="0"/>
          <w:marBottom w:val="0"/>
          <w:divBdr>
            <w:top w:val="none" w:sz="0" w:space="0" w:color="auto"/>
            <w:left w:val="none" w:sz="0" w:space="0" w:color="auto"/>
            <w:bottom w:val="none" w:sz="0" w:space="0" w:color="auto"/>
            <w:right w:val="none" w:sz="0" w:space="0" w:color="auto"/>
          </w:divBdr>
        </w:div>
      </w:divsChild>
    </w:div>
    <w:div w:id="1994217944">
      <w:bodyDiv w:val="1"/>
      <w:marLeft w:val="0"/>
      <w:marRight w:val="0"/>
      <w:marTop w:val="0"/>
      <w:marBottom w:val="0"/>
      <w:divBdr>
        <w:top w:val="none" w:sz="0" w:space="0" w:color="auto"/>
        <w:left w:val="none" w:sz="0" w:space="0" w:color="auto"/>
        <w:bottom w:val="none" w:sz="0" w:space="0" w:color="auto"/>
        <w:right w:val="none" w:sz="0" w:space="0" w:color="auto"/>
      </w:divBdr>
      <w:divsChild>
        <w:div w:id="316231698">
          <w:marLeft w:val="0"/>
          <w:marRight w:val="0"/>
          <w:marTop w:val="0"/>
          <w:marBottom w:val="375"/>
          <w:divBdr>
            <w:top w:val="none" w:sz="0" w:space="0" w:color="auto"/>
            <w:left w:val="none" w:sz="0" w:space="0" w:color="auto"/>
            <w:bottom w:val="none" w:sz="0" w:space="0" w:color="auto"/>
            <w:right w:val="none" w:sz="0" w:space="0" w:color="auto"/>
          </w:divBdr>
          <w:divsChild>
            <w:div w:id="1481920658">
              <w:marLeft w:val="0"/>
              <w:marRight w:val="0"/>
              <w:marTop w:val="0"/>
              <w:marBottom w:val="0"/>
              <w:divBdr>
                <w:top w:val="none" w:sz="0" w:space="0" w:color="auto"/>
                <w:left w:val="none" w:sz="0" w:space="0" w:color="auto"/>
                <w:bottom w:val="none" w:sz="0" w:space="0" w:color="auto"/>
                <w:right w:val="none" w:sz="0" w:space="0" w:color="auto"/>
              </w:divBdr>
            </w:div>
          </w:divsChild>
        </w:div>
        <w:div w:id="221478381">
          <w:marLeft w:val="0"/>
          <w:marRight w:val="0"/>
          <w:marTop w:val="0"/>
          <w:marBottom w:val="375"/>
          <w:divBdr>
            <w:top w:val="none" w:sz="0" w:space="0" w:color="auto"/>
            <w:left w:val="none" w:sz="0" w:space="0" w:color="auto"/>
            <w:bottom w:val="none" w:sz="0" w:space="0" w:color="auto"/>
            <w:right w:val="none" w:sz="0" w:space="0" w:color="auto"/>
          </w:divBdr>
          <w:divsChild>
            <w:div w:id="1761829838">
              <w:marLeft w:val="0"/>
              <w:marRight w:val="0"/>
              <w:marTop w:val="0"/>
              <w:marBottom w:val="0"/>
              <w:divBdr>
                <w:top w:val="none" w:sz="0" w:space="0" w:color="auto"/>
                <w:left w:val="none" w:sz="0" w:space="0" w:color="auto"/>
                <w:bottom w:val="none" w:sz="0" w:space="0" w:color="auto"/>
                <w:right w:val="none" w:sz="0" w:space="0" w:color="auto"/>
              </w:divBdr>
            </w:div>
          </w:divsChild>
        </w:div>
        <w:div w:id="302852315">
          <w:marLeft w:val="0"/>
          <w:marRight w:val="0"/>
          <w:marTop w:val="0"/>
          <w:marBottom w:val="300"/>
          <w:divBdr>
            <w:top w:val="none" w:sz="0" w:space="0" w:color="auto"/>
            <w:left w:val="none" w:sz="0" w:space="0" w:color="auto"/>
            <w:bottom w:val="none" w:sz="0" w:space="0" w:color="auto"/>
            <w:right w:val="none" w:sz="0" w:space="0" w:color="auto"/>
          </w:divBdr>
          <w:divsChild>
            <w:div w:id="28681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11" ma:contentTypeDescription="Create a new document." ma:contentTypeScope="" ma:versionID="7c04b7cc429aef4a2533914b0cdc292d">
  <xsd:schema xmlns:xsd="http://www.w3.org/2001/XMLSchema" xmlns:xs="http://www.w3.org/2001/XMLSchema" xmlns:p="http://schemas.microsoft.com/office/2006/metadata/properties" xmlns:ns3="695485dd-417c-4530-8251-460e4c8696b8" xmlns:ns4="4589b068-c982-40a1-9a3a-ea51d18ea1a7" targetNamespace="http://schemas.microsoft.com/office/2006/metadata/properties" ma:root="true" ma:fieldsID="daebfe6152a3a40614aeff33ee0103ca" ns3:_="" ns4:_="">
    <xsd:import namespace="695485dd-417c-4530-8251-460e4c8696b8"/>
    <xsd:import namespace="4589b068-c982-40a1-9a3a-ea51d18ea1a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89b068-c982-40a1-9a3a-ea51d18ea1a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4589b068-c982-40a1-9a3a-ea51d18ea1a7"/>
    <ds:schemaRef ds:uri="695485dd-417c-4530-8251-460e4c8696b8"/>
    <ds:schemaRef ds:uri="http://www.w3.org/XML/1998/namespace"/>
  </ds:schemaRefs>
</ds:datastoreItem>
</file>

<file path=customXml/itemProps2.xml><?xml version="1.0" encoding="utf-8"?>
<ds:datastoreItem xmlns:ds="http://schemas.openxmlformats.org/officeDocument/2006/customXml" ds:itemID="{986D67F6-4065-42D3-A35B-71F467155C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4589b068-c982-40a1-9a3a-ea51d18ea1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3770C406-F65B-4ADF-A04F-493C7DEAB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6814</Words>
  <Characters>38843</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Ashton, Jack</cp:lastModifiedBy>
  <cp:revision>2</cp:revision>
  <cp:lastPrinted>2019-09-26T14:40:00Z</cp:lastPrinted>
  <dcterms:created xsi:type="dcterms:W3CDTF">2022-01-10T21:35:00Z</dcterms:created>
  <dcterms:modified xsi:type="dcterms:W3CDTF">2022-01-10T21:35:00Z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0x010100755848293C0E8049B72A0FBCB77BB884</vt:lpwstr>
  </property>
  <property fmtid="{D5CDD505-2E9C-101B-9397-08002B2CF9AE}" pid="3" name="MSIP_Label_f2acd28b-79a3-4a0f-b0ff-4b75658b1549_Enabled">
    <vt:lpwstr>true</vt:lpwstr>
  </property>
  <property fmtid="{D5CDD505-2E9C-101B-9397-08002B2CF9AE}" pid="4" name="MSIP_Label_f2acd28b-79a3-4a0f-b0ff-4b75658b1549_SetDate">
    <vt:lpwstr>2021-12-07T08:52:01Z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c5d87abe-cc6e-4bbb-941d-ee3d2f6d107d</vt:lpwstr>
  </property>
  <property fmtid="{D5CDD505-2E9C-101B-9397-08002B2CF9AE}" pid="9" name="MSIP_Label_f2acd28b-79a3-4a0f-b0ff-4b75658b1549_ContentBits">
    <vt:lpwstr>0</vt:lpwstr>
  </property>
</Properties>
</file>