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A6238" w14:textId="0830A401" w:rsidR="00B56DC5" w:rsidRPr="00B56DC5" w:rsidRDefault="00B56DC5" w:rsidP="00B56DC5">
      <w:pPr>
        <w:suppressAutoHyphens/>
        <w:autoSpaceDN w:val="0"/>
        <w:jc w:val="center"/>
        <w:rPr>
          <w:rFonts w:ascii="Times New Roman" w:hAnsi="Times New Roman" w:cs="Times New Roman"/>
          <w:sz w:val="28"/>
          <w:szCs w:val="28"/>
        </w:rPr>
      </w:pPr>
      <w:r w:rsidRPr="00B56DC5">
        <w:rPr>
          <w:rFonts w:ascii="Times New Roman" w:hAnsi="Times New Roman" w:cs="Times New Roman"/>
          <w:sz w:val="28"/>
          <w:szCs w:val="28"/>
        </w:rPr>
        <w:t>In war ethical considerations come second to the imperatives of strategy and military tactics. Discuss.</w:t>
      </w:r>
    </w:p>
    <w:p w14:paraId="499B0934" w14:textId="4C4AD0D9" w:rsidR="00B9042A" w:rsidRDefault="006B3CF1">
      <w:r>
        <w:t xml:space="preserve">It can be said that the cost of victory is drastically less important than victory itself. When in war it can be all too easy for any party involved to resort to less than ethical means to take a shortcut to victory. When a country or faction is motivated by war, there are no means too underhanded or morally reprehensible, as long as victory is assured. In a modern society, the world is fuelled by war, and as we continue to progress technologically and as a sentient race- those means will become far more devastating than they ever have been. </w:t>
      </w:r>
      <w:r w:rsidR="007C1058">
        <w:t>As Dan Brown states in his novel, The Da Vinci Code, “</w:t>
      </w:r>
      <w:r w:rsidR="007C1058" w:rsidRPr="007C1058">
        <w:t>History is always written by the winners. When two cultures clash, the loser is obliterated, and the winner writes the history books</w:t>
      </w:r>
      <w:r w:rsidR="007C1058">
        <w:t>”</w:t>
      </w:r>
      <w:r w:rsidR="003C4F32">
        <w:rPr>
          <w:rStyle w:val="FootnoteReference"/>
        </w:rPr>
        <w:footnoteReference w:id="1"/>
      </w:r>
      <w:r w:rsidR="007C1058">
        <w:t xml:space="preserve">. </w:t>
      </w:r>
      <w:r w:rsidR="001B3EA8">
        <w:t>However, in the 21</w:t>
      </w:r>
      <w:r w:rsidR="001B3EA8" w:rsidRPr="001B3EA8">
        <w:rPr>
          <w:vertAlign w:val="superscript"/>
        </w:rPr>
        <w:t>st</w:t>
      </w:r>
      <w:r w:rsidR="001B3EA8">
        <w:t xml:space="preserve"> Century this has become increasingly difficult. I believe that in war one of the most principle factors is the truth. The dedication to making sure that certain horrors do not fall below the radar. For example, the genocide in Myanmar received minimal media coverage- and thanks only to the rise in social media was it brought to attention. The genocide started in 2016 and much like the Rwandan genocide, the plight of the Rohingya Muslims has gone unnoticed while it is occurring. Through use of retrospection we can claim it will never happen again, but human nature is driven towards war. </w:t>
      </w:r>
    </w:p>
    <w:p w14:paraId="2F4113F5" w14:textId="37643EC1" w:rsidR="00976257" w:rsidRDefault="001B3EA8">
      <w:r>
        <w:t xml:space="preserve">As long as humanity has existed in factions, these factions have warred against each other, using any number of excuses to do so. These range from religious supremacy, to coveting land and resources. </w:t>
      </w:r>
      <w:r w:rsidR="00B9042A">
        <w:t xml:space="preserve">These reasons shun ethics in favour of gaining spiritual or material goods. War is motivated by two things. Greed and retaliation. The war is started by one party, who covets something another party has, and the other party and its allies retaliates against the aggressors. </w:t>
      </w:r>
      <w:r w:rsidR="00A45C26">
        <w:t>For example, in the Second World War, the Axis powers wished to expand their territories, with the invasion of Poland becoming the tipping point, and Poland’s allies swarming to help defend themselves from this expansion</w:t>
      </w:r>
      <w:r w:rsidR="0069025A">
        <w:t>, resulting in a worldwide bloodbath that will never be forgotten</w:t>
      </w:r>
      <w:r w:rsidR="00A45C26">
        <w:t>. Another example would be the Iraq War in 2003, which was portrayed as part of President Bush’s war on terror. This is the generally accepted view- but going back to the theory that history is written by the winners, the death of Saddam Hussein may have been driven by ulterior motives. While Hussein was inarguably a dictator and a tyrant, the morality of the Iraq invasion may be called into question when the lucrative oil fields of the Middle East are taken into account. In this case, perhaps both belligerents were motivated by greed, to a larger extent than retaliation. It is more important for a country to be perceived as the defender rather than the aggressor. This is so that public view sympathises with their own country, making it harder for rebellion to take place. By calling on patriotism and the need to defend one’s self from attack, a country may influence its populous in an attempt to gain the advantage in war. If an invading force is met by resistance from civilians, it is harder for them to carry out their invasion. This may be seen as manipulating the population, and as such could be considered ethically wrong. Take conscription in the Great War in the United Kingdom</w:t>
      </w:r>
      <w:r w:rsidR="00D652B4">
        <w:t xml:space="preserve"> for example, the government made it mandatory for people to enlist in the army- as a way of expanding its armed forces. Those who refused were shunned by society, highlighting the sheer indoctrination of the inhabitants of the country and how the governing body has preyed on the</w:t>
      </w:r>
      <w:r w:rsidR="007C1058">
        <w:t>ir</w:t>
      </w:r>
      <w:r w:rsidR="00D652B4">
        <w:t xml:space="preserve"> malleable nature. The act of effectively brainwashing your own population in order to gain more advantages in a war, I would argue, is </w:t>
      </w:r>
      <w:r w:rsidR="007C1058">
        <w:t>horrific, and</w:t>
      </w:r>
      <w:r w:rsidR="00D652B4">
        <w:t xml:space="preserve"> without a doubt must be seen as an act of amoral behaviour.  </w:t>
      </w:r>
    </w:p>
    <w:p w14:paraId="7A0F7F7F" w14:textId="77777777" w:rsidR="005A10FF" w:rsidRDefault="00625C7B">
      <w:r>
        <w:t>In terms of strategy, there are many examples of a military tactic being frowned upon- from the use of shotguns in trench warfare by the Americans</w:t>
      </w:r>
      <w:r w:rsidR="007B0DCE">
        <w:t xml:space="preserve"> to the use of Agent Orange in the jungles of Vietnam. The latter of these I will explore in more detail. Agent Orange is an industrial strength </w:t>
      </w:r>
      <w:r w:rsidR="007B0DCE">
        <w:lastRenderedPageBreak/>
        <w:t xml:space="preserve">herbicide that was employed by the U.S military during the Vietnam War. It was used to clear vast areas of foliage to prevent guerrilla tactics being used against American troops. Unfortunately, aside from the devastation it caused to the flora and fauna of Vietnam, it had a gruesome effect on humans, causing disfiguring burns, cancer and birth defects in later generations. It is predicted to have affected three million Vietnamese citizens, and </w:t>
      </w:r>
      <w:r w:rsidR="0085154B">
        <w:t>yet the U.S government denies these figures</w:t>
      </w:r>
      <w:r w:rsidR="0085154B">
        <w:rPr>
          <w:rStyle w:val="FootnoteReference"/>
        </w:rPr>
        <w:footnoteReference w:id="2"/>
      </w:r>
      <w:r w:rsidR="0085154B">
        <w:t xml:space="preserve">, despite the studies into it conducted by scientists worldwide. </w:t>
      </w:r>
      <w:r w:rsidR="008D6006">
        <w:t xml:space="preserve">This type of widespread devastation can clearly be argued as unnecessary, especially factoring that the United States withdrew from Vietnam anyway, meaning all those casualties and all those victims of Agent Orange were in vain. There have even been cases of American </w:t>
      </w:r>
      <w:proofErr w:type="gramStart"/>
      <w:r w:rsidR="008D6006">
        <w:t>G.I’s</w:t>
      </w:r>
      <w:proofErr w:type="gramEnd"/>
      <w:r w:rsidR="008D6006">
        <w:t xml:space="preserve"> suffering from the effects of Agent Orange. If Agent Orange had been tested thoroughly, and its risks and costs weighed against the </w:t>
      </w:r>
      <w:proofErr w:type="gramStart"/>
      <w:r w:rsidR="008D6006">
        <w:t>U.S’s</w:t>
      </w:r>
      <w:proofErr w:type="gramEnd"/>
      <w:r w:rsidR="008D6006">
        <w:t xml:space="preserve"> chance of success in the war, </w:t>
      </w:r>
      <w:r w:rsidR="003F26BF">
        <w:t xml:space="preserve">would they really have deployed such a harmful substance? I </w:t>
      </w:r>
      <w:r w:rsidR="0035386E">
        <w:t>believe</w:t>
      </w:r>
      <w:r w:rsidR="003F26BF">
        <w:t xml:space="preserve"> the States’ government only looked to the herbicide midway through the war, in 1961, six years into the war, as they were aware that they were losing to the North Vietnamese and their guerrilla tactics.</w:t>
      </w:r>
      <w:r w:rsidR="0035386E">
        <w:t xml:space="preserve"> </w:t>
      </w:r>
    </w:p>
    <w:p w14:paraId="3FB8B207" w14:textId="27ECFE91" w:rsidR="0085154B" w:rsidRDefault="0035386E">
      <w:r>
        <w:t>Furthermore, moving on from Agent Orange</w:t>
      </w:r>
      <w:r w:rsidR="00291EF6">
        <w:t xml:space="preserve"> and back to conscription</w:t>
      </w:r>
      <w:r>
        <w:t>, the States’ use of conscription meant that their troops were not specially trained for the specific dangers they would be facing.</w:t>
      </w:r>
      <w:r w:rsidR="00364B13">
        <w:t xml:space="preserve"> I would argue a military has a duty to make sure that its soldiers are trained extensively, to better increase </w:t>
      </w:r>
      <w:proofErr w:type="gramStart"/>
      <w:r w:rsidR="00364B13">
        <w:t>each individual’s</w:t>
      </w:r>
      <w:proofErr w:type="gramEnd"/>
      <w:r w:rsidR="00364B13">
        <w:t xml:space="preserve"> chance of survival. And that is where we must take into consideration of the value of human lives. Are they </w:t>
      </w:r>
      <w:proofErr w:type="gramStart"/>
      <w:r w:rsidR="00364B13">
        <w:t>really worth</w:t>
      </w:r>
      <w:proofErr w:type="gramEnd"/>
      <w:r w:rsidR="00364B13">
        <w:t xml:space="preserve"> the cost of war? It can be argued that those who join the armed forces have taken this into account, otherwise they would not have joined in the first place. However, just because these soldiers have given their government permission to treat them as expendable, that doesn’t give that government to throw away these lives like they mean nothing.</w:t>
      </w:r>
      <w:r w:rsidR="009B57A1">
        <w:t xml:space="preserve"> Considering that these men and women have entrusted their government with their lives, events like the First World War, specifically battles such as the Somme and Passchendaele,</w:t>
      </w:r>
      <w:r w:rsidR="005A10FF">
        <w:t xml:space="preserve"> commanders such as General Sir Douglas Haig made shocking decisions, sacrificing a needless amount of lives. Not learning valuable lessons from the bloodbath of the Somme the previous year, Haig deployed his troops to Ypres, famously stating “</w:t>
      </w:r>
      <w:r w:rsidR="001903E8">
        <w:t>i</w:t>
      </w:r>
      <w:r w:rsidR="005A10FF" w:rsidRPr="005A10FF">
        <w:t>n my opinion the war can only be won here in Flanders.</w:t>
      </w:r>
      <w:r w:rsidR="005A10FF">
        <w:t>”</w:t>
      </w:r>
      <w:r w:rsidR="001903E8">
        <w:rPr>
          <w:rStyle w:val="FootnoteReference"/>
        </w:rPr>
        <w:footnoteReference w:id="3"/>
      </w:r>
      <w:r w:rsidR="009A09F7">
        <w:t xml:space="preserve"> Regardless of whether Haig was right, nothing can excuse sending 56 divisions into a hellish swamp. Around 200,000 British troops lost their lives in those muddy fields, due to being sent to their doom by one misguided man.</w:t>
      </w:r>
      <w:r w:rsidR="00C41ECE">
        <w:t xml:space="preserve"> The strategies Haig implemented cost many lives, directly calling into question the effect of these strategies vs the ethics of using them. </w:t>
      </w:r>
      <w:r w:rsidR="0069025A">
        <w:t>I would argue there is no justification for the deaths at Passchendaele, no matter the victor, and the memories of its horrors will stick with us for generations to come, something that I believe is important. Grave military mistakes should always be remembered, lest that the same mistakes are made again.</w:t>
      </w:r>
    </w:p>
    <w:p w14:paraId="6750D57E" w14:textId="1CB382D9" w:rsidR="00B8132E" w:rsidRDefault="00647B7C">
      <w:r>
        <w:t xml:space="preserve">There are new ways of waging war being invented constantly. This has always been the case- and throughout history examples of these inventions have polarised public opinion. One of the most notable of these is the atom bomb, specifically the two dropped in Nagasaki and Hiroshima at the end of WWII. </w:t>
      </w:r>
      <w:r w:rsidR="009F39FE">
        <w:t>Justifications for these detonations consider the battles in the Pacific, and the impeding Soviet invasion of Japan. It is argued that a Soviet invasion would cause considerably more casualties, among other various war crimes being committed, than the two nuclear explosions.</w:t>
      </w:r>
      <w:r w:rsidR="000D30BA">
        <w:t xml:space="preserve"> This would mean that the U.S consider their attacks to be the more ethical option of ending the war. But, is there anything truly ethical about levelling two cities filled with civilians? Barrie Paskins and Michael Dockrill write “What, then, is one to make of the bombing of Hiroshima and Nagasaki? </w:t>
      </w:r>
      <w:r w:rsidR="000D30BA">
        <w:lastRenderedPageBreak/>
        <w:t>Neither was the most lethal raid of the war”</w:t>
      </w:r>
      <w:r w:rsidR="000D30BA">
        <w:rPr>
          <w:rStyle w:val="FootnoteReference"/>
        </w:rPr>
        <w:footnoteReference w:id="4"/>
      </w:r>
      <w:r w:rsidR="00FE3B17">
        <w:t xml:space="preserve">. </w:t>
      </w:r>
      <w:proofErr w:type="gramStart"/>
      <w:r w:rsidR="00FE3B17">
        <w:t>Taking into account</w:t>
      </w:r>
      <w:proofErr w:type="gramEnd"/>
      <w:r w:rsidR="00FE3B17">
        <w:t xml:space="preserve"> that 70,000 people died from the combined detonations, comparing this to the Battle of Stalingrad, that killed 850,000 Axis troops alone, not even factoring the Soviets million plus losses, the bombing of Nagasaki and Hiroshima seem insignificant. Upon further research it can be found that </w:t>
      </w:r>
      <w:r w:rsidR="00FE3B17" w:rsidRPr="00FE3B17">
        <w:t>269,446</w:t>
      </w:r>
      <w:r w:rsidR="00FE3B17">
        <w:t xml:space="preserve"> people have died from the bombs and their effects</w:t>
      </w:r>
      <w:r w:rsidR="003F2BFD">
        <w:rPr>
          <w:rStyle w:val="FootnoteReference"/>
        </w:rPr>
        <w:footnoteReference w:id="5"/>
      </w:r>
      <w:r w:rsidR="00FE3B17">
        <w:t>- it is still not even half of the Axis casualties from Stalingrad</w:t>
      </w:r>
      <w:r w:rsidR="00B8132E">
        <w:t xml:space="preserve">. </w:t>
      </w:r>
      <w:r w:rsidR="00F20910">
        <w:t xml:space="preserve">Semantically one could argue that </w:t>
      </w:r>
      <w:r w:rsidR="002C3618">
        <w:t xml:space="preserve">the means of death in the two are completely different. However, a dead person is still dead, regardless of how they died. It isn’t a case of would you rather have died at Hiroshima or Stalingrad- but maybe, it is truly more ethical for the bombs to have been dropped than to have had a full invasion of Japan, which would certainly result in more than 269, 446 deaths. </w:t>
      </w:r>
    </w:p>
    <w:p w14:paraId="2DAF8F02" w14:textId="58BB8DC5" w:rsidR="00FA08F3" w:rsidRDefault="00FA08F3" w:rsidP="00026E23">
      <w:r>
        <w:t xml:space="preserve">The ethics of weapons of mass destruction can be called into question due to not only their physical effect, but their psychological impact. Physicist Albert Einstein once </w:t>
      </w:r>
      <w:r w:rsidR="00026E23">
        <w:t>said,</w:t>
      </w:r>
      <w:r>
        <w:t xml:space="preserve"> “The unleashed power of the atom has changed everything except our ways of thinking.” I disagree with this, as it has changed our ways of thinking, and for proof of this we need to look no further than the effects of the Cold War on the American population. Post- Second World War, the United States became gripped with a fear of Communism, thanks to the effects of McCarthyism</w:t>
      </w:r>
      <w:r w:rsidR="00026E23">
        <w:t xml:space="preserve">, and during the Cold War, a sense of paranoia and fear of the destructive of the weapons of the nuclear arms race was felt by all. Tis resulted in such constructions such as fallout shelters, and media coverage on the effects and destruction of these weapons. Even now, in a post-nuclear era, the presence of these weapons of mass destruction looms like a shadow over the entire world. This psychological strain was not nearly as bad before the advent of nuclear weaponry, where whole countries now live in fear of these bombs. It’s a large leap from the devastation of the Blitzkrieg to the wholesale slaughter of an entire country at the flick of a switch. It is projected that only eleven detonations at key places across the globe would be necessary to </w:t>
      </w:r>
      <w:proofErr w:type="gramStart"/>
      <w:r w:rsidR="00026E23">
        <w:t>completely destroy</w:t>
      </w:r>
      <w:proofErr w:type="gramEnd"/>
      <w:r w:rsidR="00026E23">
        <w:t xml:space="preserve"> the world as we know it, and I can understand why this would cause fear. Ethically, to force the world into a state of fear at the hands of nuclear armaments, is, in my opinion, unable to be justified. Once one country has these weapons, to maintain the global balance of power, other nations will scramble to gain these advances too- and as Theodore Kaczynski states in his manifesto, “</w:t>
      </w:r>
      <w:r w:rsidR="00026E23">
        <w:t>The Industrial Revolution and its consequences have</w:t>
      </w:r>
      <w:r w:rsidR="00026E23">
        <w:t xml:space="preserve"> </w:t>
      </w:r>
      <w:r w:rsidR="00026E23">
        <w:t xml:space="preserve">been a disaster for </w:t>
      </w:r>
      <w:proofErr w:type="gramStart"/>
      <w:r w:rsidR="00026E23">
        <w:t>the human race</w:t>
      </w:r>
      <w:proofErr w:type="gramEnd"/>
      <w:r w:rsidR="00026E23">
        <w:t>. They have greatly</w:t>
      </w:r>
      <w:r w:rsidR="00026E23">
        <w:t xml:space="preserve"> </w:t>
      </w:r>
      <w:r w:rsidR="00026E23">
        <w:t>increased the life-expectancy of those of us who live in</w:t>
      </w:r>
      <w:r w:rsidR="00026E23">
        <w:t xml:space="preserve"> </w:t>
      </w:r>
      <w:r w:rsidR="00026E23">
        <w:t>“advanced” countries, but they have destabilized society,</w:t>
      </w:r>
      <w:r w:rsidR="00026E23">
        <w:t xml:space="preserve"> </w:t>
      </w:r>
      <w:r w:rsidR="00026E23">
        <w:t>have made life unfulfilling, have subjected human beings</w:t>
      </w:r>
      <w:r w:rsidR="00026E23">
        <w:t xml:space="preserve"> </w:t>
      </w:r>
      <w:r w:rsidR="00026E23">
        <w:t>to indignities, have led to widespread psychological suffering</w:t>
      </w:r>
      <w:r w:rsidR="00026E23">
        <w:t xml:space="preserve"> </w:t>
      </w:r>
      <w:r w:rsidR="00026E23">
        <w:t>(in the Third World to physical suffering as well) and</w:t>
      </w:r>
      <w:r w:rsidR="00026E23">
        <w:t xml:space="preserve"> </w:t>
      </w:r>
      <w:r w:rsidR="00026E23">
        <w:t>have inflicted severe damage on the natural world</w:t>
      </w:r>
      <w:r w:rsidR="00026E23">
        <w:t>.”</w:t>
      </w:r>
      <w:r w:rsidR="00305F88">
        <w:rPr>
          <w:rStyle w:val="FootnoteReference"/>
        </w:rPr>
        <w:footnoteReference w:id="6"/>
      </w:r>
      <w:r w:rsidR="00026E23">
        <w:t xml:space="preserve"> While Kaczynski is inarguably a domestic terrorist and his own morals must be called into question, his point on technological advances is intriguing, and certainly applies to the arms race</w:t>
      </w:r>
      <w:r w:rsidR="00D964EC">
        <w:t xml:space="preserve"> in that the fear created by these weapons is almost as destructive as the weapons themselves</w:t>
      </w:r>
      <w:r w:rsidR="00904565">
        <w:t xml:space="preserve">. Furthermore, the global nature of weapons of mass destruction means that ethically, nuclear arms can no longer be ethically used, as the retaliation’s fallout </w:t>
      </w:r>
      <w:r w:rsidR="00D964EC">
        <w:t>would result in potentially billions of civilian casualties, and so nuclear arms can only ever be used as a deterrent- raising the issue of their necessity if they cannot ever be used.</w:t>
      </w:r>
    </w:p>
    <w:p w14:paraId="1382171F" w14:textId="1FEB00E0" w:rsidR="00AB79D1" w:rsidRDefault="00AB79D1">
      <w:r>
        <w:t xml:space="preserve">Carl von Clausewitz wrote a definition of a type of war known as Total War. This is a war which would include any and all parts of a country as viable military targets. Infrastructure, civilians, everything. Perhaps the most famous and recent example of total war is the Second World War. While total war is surely one of the most thorough and effective forms of war- it can clearly not be seen as ethical in any way, shape or form. The very act of considering innocent civilians as military </w:t>
      </w:r>
      <w:r>
        <w:lastRenderedPageBreak/>
        <w:t xml:space="preserve">targets is fringing on genocide. For example, the Nanjing Massacre, or the </w:t>
      </w:r>
      <w:r w:rsidR="00FA08F3">
        <w:t>R</w:t>
      </w:r>
      <w:r>
        <w:t>ape of Nanking in 1937, by Imperial Japanese troops against the then capital of China, shows the indiscriminate targeting of civilians during war. It is estimated over 300,000 people were killed by Imperial troops during the six weeks of the massacre</w:t>
      </w:r>
      <w:r w:rsidR="007B7D07">
        <w:rPr>
          <w:rStyle w:val="FootnoteReference"/>
        </w:rPr>
        <w:footnoteReference w:id="7"/>
      </w:r>
      <w:r>
        <w:t xml:space="preserve">, along with innumerable rapes and lootings. Even now, it is widely heard in Japan by nationalists that </w:t>
      </w:r>
      <w:r w:rsidR="0087698F">
        <w:t xml:space="preserve">these events never even took place. In my opinion there is a very fine line between total war and genocide. The only difference is the aims of each. While total war disregards human life, genocide actively seeks to end it. Either way the result is the deaths of far too many innocent people, and as such, total war cannot be considered an ethical form of war. </w:t>
      </w:r>
    </w:p>
    <w:p w14:paraId="65E1A63E" w14:textId="5FBFE541" w:rsidR="00FA08F3" w:rsidRDefault="00987004">
      <w:r>
        <w:t xml:space="preserve">In conclusion, regardless of </w:t>
      </w:r>
      <w:r w:rsidR="0025319C">
        <w:t>whether</w:t>
      </w:r>
      <w:r>
        <w:t xml:space="preserve"> it should come first compared to the imperatives of strategy and military tactics, ethical considerations rarely do come first, historically. Given all the evidence I have put forward, it seems the desire for victory greatly outweighs the morality</w:t>
      </w:r>
      <w:r w:rsidR="0025319C">
        <w:t xml:space="preserve"> of the strategies used to secure that victory. And considering that this has been the way since the dawn of war’s inception to the present day, worldwide, I can only conclude that total war is human nature- despite the fact it clashes with societies ingrained moral code. Finally, I believe this shows the sheer hypocrisy of wars waged by governments. We are told to blindly follow these governing bodies, despite their disregard for the value of human life. War can be necessary to defend one’s self and one’s beliefs, but total war is never necessary, and is a true waste of </w:t>
      </w:r>
      <w:bookmarkStart w:id="0" w:name="_GoBack"/>
      <w:bookmarkEnd w:id="0"/>
      <w:r w:rsidR="0025319C">
        <w:t xml:space="preserve">human lives. </w:t>
      </w:r>
    </w:p>
    <w:sectPr w:rsidR="00FA08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35B38" w14:textId="77777777" w:rsidR="005F583C" w:rsidRDefault="005F583C" w:rsidP="003C4F32">
      <w:pPr>
        <w:spacing w:after="0" w:line="240" w:lineRule="auto"/>
      </w:pPr>
      <w:r>
        <w:separator/>
      </w:r>
    </w:p>
  </w:endnote>
  <w:endnote w:type="continuationSeparator" w:id="0">
    <w:p w14:paraId="43225549" w14:textId="77777777" w:rsidR="005F583C" w:rsidRDefault="005F583C" w:rsidP="003C4F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634D98" w14:textId="77777777" w:rsidR="005F583C" w:rsidRDefault="005F583C" w:rsidP="003C4F32">
      <w:pPr>
        <w:spacing w:after="0" w:line="240" w:lineRule="auto"/>
      </w:pPr>
      <w:r>
        <w:separator/>
      </w:r>
    </w:p>
  </w:footnote>
  <w:footnote w:type="continuationSeparator" w:id="0">
    <w:p w14:paraId="6EAB011B" w14:textId="77777777" w:rsidR="005F583C" w:rsidRDefault="005F583C" w:rsidP="003C4F32">
      <w:pPr>
        <w:spacing w:after="0" w:line="240" w:lineRule="auto"/>
      </w:pPr>
      <w:r>
        <w:continuationSeparator/>
      </w:r>
    </w:p>
  </w:footnote>
  <w:footnote w:id="1">
    <w:p w14:paraId="6D3AF051" w14:textId="7666297B" w:rsidR="003C4F32" w:rsidRPr="003C4F32" w:rsidRDefault="003C4F32">
      <w:pPr>
        <w:pStyle w:val="FootnoteText"/>
      </w:pPr>
      <w:r>
        <w:rPr>
          <w:rStyle w:val="FootnoteReference"/>
        </w:rPr>
        <w:footnoteRef/>
      </w:r>
      <w:r>
        <w:t xml:space="preserve"> D. Brown, </w:t>
      </w:r>
      <w:r>
        <w:rPr>
          <w:i/>
          <w:iCs/>
        </w:rPr>
        <w:t xml:space="preserve">The Da Vinci Code </w:t>
      </w:r>
      <w:r>
        <w:t xml:space="preserve">(New York City, Doubleday, 2003) </w:t>
      </w:r>
    </w:p>
  </w:footnote>
  <w:footnote w:id="2">
    <w:p w14:paraId="143373FF" w14:textId="427D44CC" w:rsidR="0085154B" w:rsidRPr="0085154B" w:rsidRDefault="0085154B">
      <w:pPr>
        <w:pStyle w:val="FootnoteText"/>
      </w:pPr>
      <w:r>
        <w:rPr>
          <w:rStyle w:val="FootnoteReference"/>
        </w:rPr>
        <w:footnoteRef/>
      </w:r>
      <w:r>
        <w:t xml:space="preserve"> S. Tucker, </w:t>
      </w:r>
      <w:r>
        <w:rPr>
          <w:i/>
          <w:iCs/>
        </w:rPr>
        <w:t xml:space="preserve">The Encyclopaedia of the Vietnam War </w:t>
      </w:r>
      <w:r>
        <w:t>(California, ABC-CLIO, 1998)</w:t>
      </w:r>
    </w:p>
  </w:footnote>
  <w:footnote w:id="3">
    <w:p w14:paraId="4424EB63" w14:textId="3926CC54" w:rsidR="001903E8" w:rsidRPr="001903E8" w:rsidRDefault="001903E8">
      <w:pPr>
        <w:pStyle w:val="FootnoteText"/>
      </w:pPr>
      <w:r>
        <w:rPr>
          <w:rStyle w:val="FootnoteReference"/>
        </w:rPr>
        <w:footnoteRef/>
      </w:r>
      <w:r>
        <w:t xml:space="preserve"> National Army Museum, </w:t>
      </w:r>
      <w:r>
        <w:rPr>
          <w:i/>
          <w:iCs/>
        </w:rPr>
        <w:t>Battle of Passchendaele, &lt;</w:t>
      </w:r>
      <w:hyperlink r:id="rId1" w:history="1">
        <w:r w:rsidRPr="001E494E">
          <w:rPr>
            <w:rStyle w:val="Hyperlink"/>
          </w:rPr>
          <w:t>https://www.nam.ac.uk/explore/battle-passchendaele</w:t>
        </w:r>
      </w:hyperlink>
      <w:r>
        <w:t>&gt; (accessed 20 December 2019)</w:t>
      </w:r>
    </w:p>
  </w:footnote>
  <w:footnote w:id="4">
    <w:p w14:paraId="153A2B74" w14:textId="3A39EC58" w:rsidR="000D30BA" w:rsidRPr="000D30BA" w:rsidRDefault="000D30BA">
      <w:pPr>
        <w:pStyle w:val="FootnoteText"/>
      </w:pPr>
      <w:r>
        <w:rPr>
          <w:rStyle w:val="FootnoteReference"/>
        </w:rPr>
        <w:footnoteRef/>
      </w:r>
      <w:r>
        <w:t xml:space="preserve"> B. Paskins and M. Dockrill, </w:t>
      </w:r>
      <w:r>
        <w:rPr>
          <w:i/>
          <w:iCs/>
        </w:rPr>
        <w:t xml:space="preserve">The Ethics of War </w:t>
      </w:r>
      <w:r>
        <w:t>(London, Duckworth, 1979) p. 57</w:t>
      </w:r>
    </w:p>
  </w:footnote>
  <w:footnote w:id="5">
    <w:p w14:paraId="0E26E0F7" w14:textId="614BCB89" w:rsidR="003F2BFD" w:rsidRDefault="003F2BFD">
      <w:pPr>
        <w:pStyle w:val="FootnoteText"/>
      </w:pPr>
      <w:r>
        <w:rPr>
          <w:rStyle w:val="FootnoteReference"/>
        </w:rPr>
        <w:footnoteRef/>
      </w:r>
      <w:r>
        <w:t xml:space="preserve"> </w:t>
      </w:r>
      <w:r w:rsidRPr="003F2BFD">
        <w:t>Biological Effects of Ionizing Radiation (BEIR VII) report to the National Academies of Science, 2007</w:t>
      </w:r>
    </w:p>
  </w:footnote>
  <w:footnote w:id="6">
    <w:p w14:paraId="196370E4" w14:textId="3FCBB774" w:rsidR="00305F88" w:rsidRPr="00305F88" w:rsidRDefault="00305F88">
      <w:pPr>
        <w:pStyle w:val="FootnoteText"/>
      </w:pPr>
      <w:r>
        <w:rPr>
          <w:rStyle w:val="FootnoteReference"/>
        </w:rPr>
        <w:footnoteRef/>
      </w:r>
      <w:r>
        <w:t xml:space="preserve"> T. Kaczynski, </w:t>
      </w:r>
      <w:r>
        <w:rPr>
          <w:i/>
          <w:iCs/>
        </w:rPr>
        <w:t xml:space="preserve">Industrial Society ad its Future </w:t>
      </w:r>
      <w:r>
        <w:t>(1995) p. 1</w:t>
      </w:r>
    </w:p>
  </w:footnote>
  <w:footnote w:id="7">
    <w:p w14:paraId="10C73C8A" w14:textId="4809243A" w:rsidR="007B7D07" w:rsidRPr="007B7D07" w:rsidRDefault="007B7D07">
      <w:pPr>
        <w:pStyle w:val="FootnoteText"/>
      </w:pPr>
      <w:r>
        <w:rPr>
          <w:rStyle w:val="FootnoteReference"/>
        </w:rPr>
        <w:footnoteRef/>
      </w:r>
      <w:r>
        <w:t xml:space="preserve"> S. Totten, </w:t>
      </w:r>
      <w:r>
        <w:rPr>
          <w:i/>
          <w:iCs/>
        </w:rPr>
        <w:t xml:space="preserve">Dictionary of Genocide </w:t>
      </w:r>
      <w:r>
        <w:t>(</w:t>
      </w:r>
      <w:r>
        <w:t>California, ABC-CLIO,</w:t>
      </w:r>
      <w:r>
        <w:t xml:space="preserve"> 2008) p. 298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361903"/>
    <w:multiLevelType w:val="multilevel"/>
    <w:tmpl w:val="6A162954"/>
    <w:lvl w:ilvl="0">
      <w:start w:val="1"/>
      <w:numFmt w:val="decimal"/>
      <w:lvlText w:val="%1."/>
      <w:lvlJc w:val="left"/>
      <w:pPr>
        <w:ind w:left="720" w:hanging="360"/>
      </w:pPr>
      <w:rPr>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C5"/>
    <w:rsid w:val="00026E23"/>
    <w:rsid w:val="000D30BA"/>
    <w:rsid w:val="001903E8"/>
    <w:rsid w:val="001B3EA8"/>
    <w:rsid w:val="0025319C"/>
    <w:rsid w:val="00291EF6"/>
    <w:rsid w:val="002C3618"/>
    <w:rsid w:val="00305F88"/>
    <w:rsid w:val="0035386E"/>
    <w:rsid w:val="00364B13"/>
    <w:rsid w:val="003C4F32"/>
    <w:rsid w:val="003F26BF"/>
    <w:rsid w:val="003F2BFD"/>
    <w:rsid w:val="005A10FF"/>
    <w:rsid w:val="005F583C"/>
    <w:rsid w:val="00625C7B"/>
    <w:rsid w:val="006275E6"/>
    <w:rsid w:val="00647B7C"/>
    <w:rsid w:val="00652CF9"/>
    <w:rsid w:val="0069025A"/>
    <w:rsid w:val="006B3CF1"/>
    <w:rsid w:val="007B0DCE"/>
    <w:rsid w:val="007B7D07"/>
    <w:rsid w:val="007C1058"/>
    <w:rsid w:val="0085154B"/>
    <w:rsid w:val="0087698F"/>
    <w:rsid w:val="008D6006"/>
    <w:rsid w:val="00904565"/>
    <w:rsid w:val="00976257"/>
    <w:rsid w:val="00987004"/>
    <w:rsid w:val="009A09F7"/>
    <w:rsid w:val="009B57A1"/>
    <w:rsid w:val="009E541A"/>
    <w:rsid w:val="009F39FE"/>
    <w:rsid w:val="00A45C26"/>
    <w:rsid w:val="00AB79D1"/>
    <w:rsid w:val="00B56DC5"/>
    <w:rsid w:val="00B8132E"/>
    <w:rsid w:val="00B9042A"/>
    <w:rsid w:val="00C41ECE"/>
    <w:rsid w:val="00D652B4"/>
    <w:rsid w:val="00D964EC"/>
    <w:rsid w:val="00F20910"/>
    <w:rsid w:val="00FA08F3"/>
    <w:rsid w:val="00FE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EDB35"/>
  <w15:chartTrackingRefBased/>
  <w15:docId w15:val="{44604A5A-D548-4747-BD8A-4A2BAE80A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B56DC5"/>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3C4F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4F32"/>
    <w:rPr>
      <w:sz w:val="20"/>
      <w:szCs w:val="20"/>
    </w:rPr>
  </w:style>
  <w:style w:type="character" w:styleId="FootnoteReference">
    <w:name w:val="footnote reference"/>
    <w:basedOn w:val="DefaultParagraphFont"/>
    <w:uiPriority w:val="99"/>
    <w:semiHidden/>
    <w:unhideWhenUsed/>
    <w:rsid w:val="003C4F32"/>
    <w:rPr>
      <w:vertAlign w:val="superscript"/>
    </w:rPr>
  </w:style>
  <w:style w:type="character" w:styleId="Hyperlink">
    <w:name w:val="Hyperlink"/>
    <w:basedOn w:val="DefaultParagraphFont"/>
    <w:uiPriority w:val="99"/>
    <w:unhideWhenUsed/>
    <w:rsid w:val="001903E8"/>
    <w:rPr>
      <w:color w:val="0000FF"/>
      <w:u w:val="single"/>
    </w:rPr>
  </w:style>
  <w:style w:type="character" w:styleId="UnresolvedMention">
    <w:name w:val="Unresolved Mention"/>
    <w:basedOn w:val="DefaultParagraphFont"/>
    <w:uiPriority w:val="99"/>
    <w:semiHidden/>
    <w:unhideWhenUsed/>
    <w:rsid w:val="001903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936774">
      <w:bodyDiv w:val="1"/>
      <w:marLeft w:val="0"/>
      <w:marRight w:val="0"/>
      <w:marTop w:val="0"/>
      <w:marBottom w:val="0"/>
      <w:divBdr>
        <w:top w:val="none" w:sz="0" w:space="0" w:color="auto"/>
        <w:left w:val="none" w:sz="0" w:space="0" w:color="auto"/>
        <w:bottom w:val="none" w:sz="0" w:space="0" w:color="auto"/>
        <w:right w:val="none" w:sz="0" w:space="0" w:color="auto"/>
      </w:divBdr>
    </w:div>
    <w:div w:id="316960563">
      <w:bodyDiv w:val="1"/>
      <w:marLeft w:val="0"/>
      <w:marRight w:val="0"/>
      <w:marTop w:val="0"/>
      <w:marBottom w:val="0"/>
      <w:divBdr>
        <w:top w:val="none" w:sz="0" w:space="0" w:color="auto"/>
        <w:left w:val="none" w:sz="0" w:space="0" w:color="auto"/>
        <w:bottom w:val="none" w:sz="0" w:space="0" w:color="auto"/>
        <w:right w:val="none" w:sz="0" w:space="0" w:color="auto"/>
      </w:divBdr>
    </w:div>
    <w:div w:id="190120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nam.ac.uk/explore/battle-passchendae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ABCC7-24B2-4029-B261-264306BCD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2110</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2</cp:revision>
  <dcterms:created xsi:type="dcterms:W3CDTF">2019-12-20T20:02:00Z</dcterms:created>
  <dcterms:modified xsi:type="dcterms:W3CDTF">2019-12-20T20:02:00Z</dcterms:modified>
</cp:coreProperties>
</file>