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A56038" w14:textId="5BBB09E6" w:rsidR="00E655CA" w:rsidRPr="009F78B7" w:rsidRDefault="00E655CA" w:rsidP="0030771F">
      <w:pPr>
        <w:jc w:val="right"/>
        <w:rPr>
          <w:rFonts w:ascii="Times New Roman" w:hAnsi="Times New Roman" w:cs="Times New Roman"/>
        </w:rPr>
      </w:pPr>
      <w:r w:rsidRPr="009F78B7">
        <w:rPr>
          <w:rFonts w:ascii="Times New Roman" w:hAnsi="Times New Roman" w:cs="Times New Roman"/>
        </w:rPr>
        <w:t>Blake Rayment</w:t>
      </w:r>
      <w:r w:rsidR="00134D48" w:rsidRPr="009F78B7">
        <w:rPr>
          <w:rFonts w:ascii="Times New Roman" w:hAnsi="Times New Roman" w:cs="Times New Roman"/>
        </w:rPr>
        <w:t xml:space="preserve"> (</w:t>
      </w:r>
      <w:r w:rsidRPr="009F78B7">
        <w:rPr>
          <w:rFonts w:ascii="Times New Roman" w:hAnsi="Times New Roman" w:cs="Times New Roman"/>
        </w:rPr>
        <w:t>1703388</w:t>
      </w:r>
      <w:r w:rsidR="00134D48" w:rsidRPr="009F78B7">
        <w:rPr>
          <w:rFonts w:ascii="Times New Roman" w:hAnsi="Times New Roman" w:cs="Times New Roman"/>
        </w:rPr>
        <w:t>)</w:t>
      </w:r>
    </w:p>
    <w:p w14:paraId="7D451EF0" w14:textId="4C927707" w:rsidR="00A14F9A" w:rsidRPr="009F78B7" w:rsidRDefault="00E655CA" w:rsidP="0030771F">
      <w:pPr>
        <w:jc w:val="right"/>
        <w:rPr>
          <w:rFonts w:ascii="Times New Roman" w:hAnsi="Times New Roman" w:cs="Times New Roman"/>
        </w:rPr>
      </w:pPr>
      <w:r w:rsidRPr="009F78B7">
        <w:rPr>
          <w:rFonts w:ascii="Times New Roman" w:hAnsi="Times New Roman" w:cs="Times New Roman"/>
        </w:rPr>
        <w:t>Buddhism</w:t>
      </w:r>
      <w:r w:rsidR="0030771F" w:rsidRPr="009F78B7">
        <w:rPr>
          <w:rFonts w:ascii="Times New Roman" w:hAnsi="Times New Roman" w:cs="Times New Roman"/>
        </w:rPr>
        <w:t xml:space="preserve"> — </w:t>
      </w:r>
      <w:r w:rsidR="00A24589" w:rsidRPr="009F78B7">
        <w:rPr>
          <w:rFonts w:ascii="Times New Roman" w:hAnsi="Times New Roman" w:cs="Times New Roman"/>
        </w:rPr>
        <w:t xml:space="preserve">Dr. </w:t>
      </w:r>
      <w:r w:rsidR="00A14F9A" w:rsidRPr="009F78B7">
        <w:rPr>
          <w:rFonts w:ascii="Times New Roman" w:hAnsi="Times New Roman" w:cs="Times New Roman"/>
        </w:rPr>
        <w:t>David Morgan</w:t>
      </w:r>
      <w:r w:rsidR="00A24589" w:rsidRPr="009F78B7">
        <w:rPr>
          <w:rFonts w:ascii="Times New Roman" w:hAnsi="Times New Roman" w:cs="Times New Roman"/>
        </w:rPr>
        <w:t>s</w:t>
      </w:r>
    </w:p>
    <w:p w14:paraId="7E74448C" w14:textId="0FF244F8" w:rsidR="0030771F" w:rsidRPr="009F78B7" w:rsidRDefault="0030771F" w:rsidP="0030771F">
      <w:pPr>
        <w:jc w:val="right"/>
        <w:rPr>
          <w:rFonts w:ascii="Times New Roman" w:hAnsi="Times New Roman" w:cs="Times New Roman"/>
        </w:rPr>
      </w:pPr>
      <w:r w:rsidRPr="009F78B7">
        <w:rPr>
          <w:rFonts w:ascii="Times New Roman" w:hAnsi="Times New Roman" w:cs="Times New Roman"/>
        </w:rPr>
        <w:t xml:space="preserve">November 15, 2017 </w:t>
      </w:r>
    </w:p>
    <w:p w14:paraId="7773CD0A" w14:textId="0DB3F530" w:rsidR="007072F3" w:rsidRPr="009F78B7" w:rsidRDefault="0028486B" w:rsidP="00486843">
      <w:pPr>
        <w:jc w:val="right"/>
        <w:rPr>
          <w:rFonts w:ascii="Times New Roman" w:hAnsi="Times New Roman" w:cs="Times New Roman"/>
        </w:rPr>
      </w:pPr>
      <w:r>
        <w:rPr>
          <w:rFonts w:ascii="Times New Roman" w:hAnsi="Times New Roman" w:cs="Times New Roman"/>
        </w:rPr>
        <w:t>2,594</w:t>
      </w:r>
      <w:r w:rsidR="001164E2" w:rsidRPr="009F78B7">
        <w:rPr>
          <w:rFonts w:ascii="Times New Roman" w:hAnsi="Times New Roman" w:cs="Times New Roman"/>
        </w:rPr>
        <w:t xml:space="preserve"> </w:t>
      </w:r>
      <w:r w:rsidR="007072F3" w:rsidRPr="009F78B7">
        <w:rPr>
          <w:rFonts w:ascii="Times New Roman" w:hAnsi="Times New Roman" w:cs="Times New Roman"/>
        </w:rPr>
        <w:t>words</w:t>
      </w:r>
    </w:p>
    <w:p w14:paraId="5FC0C69C" w14:textId="0B27AA90" w:rsidR="003F681C" w:rsidRPr="009F78B7" w:rsidRDefault="00152EC0" w:rsidP="00486843">
      <w:pPr>
        <w:rPr>
          <w:rFonts w:ascii="Times New Roman" w:hAnsi="Times New Roman" w:cs="Times New Roman"/>
          <w:b/>
          <w:sz w:val="28"/>
          <w:szCs w:val="28"/>
          <w:u w:val="single"/>
        </w:rPr>
      </w:pPr>
      <w:r>
        <w:rPr>
          <w:rFonts w:ascii="Times New Roman" w:hAnsi="Times New Roman" w:cs="Times New Roman"/>
          <w:b/>
          <w:sz w:val="28"/>
          <w:szCs w:val="28"/>
          <w:u w:val="single"/>
        </w:rPr>
        <w:t>Nirvana: A Paradox of Experience</w:t>
      </w:r>
      <w:r w:rsidR="009B5B74" w:rsidRPr="009F78B7">
        <w:rPr>
          <w:rFonts w:ascii="Times New Roman" w:hAnsi="Times New Roman" w:cs="Times New Roman"/>
          <w:b/>
          <w:sz w:val="28"/>
          <w:szCs w:val="28"/>
          <w:u w:val="single"/>
        </w:rPr>
        <w:t xml:space="preserve"> </w:t>
      </w:r>
      <w:r w:rsidR="007F790F" w:rsidRPr="009F78B7">
        <w:rPr>
          <w:rFonts w:ascii="Times New Roman" w:hAnsi="Times New Roman" w:cs="Times New Roman"/>
          <w:b/>
          <w:sz w:val="28"/>
          <w:szCs w:val="28"/>
          <w:u w:val="single"/>
        </w:rPr>
        <w:t xml:space="preserve"> </w:t>
      </w:r>
    </w:p>
    <w:p w14:paraId="01903E65" w14:textId="77777777" w:rsidR="003F681C" w:rsidRPr="009F78B7" w:rsidRDefault="003F681C" w:rsidP="0002213B">
      <w:pPr>
        <w:spacing w:line="480" w:lineRule="auto"/>
        <w:rPr>
          <w:rFonts w:ascii="Times New Roman" w:hAnsi="Times New Roman" w:cs="Times New Roman"/>
          <w:b/>
          <w:u w:val="single"/>
        </w:rPr>
      </w:pPr>
    </w:p>
    <w:p w14:paraId="15B65580" w14:textId="71B0A055" w:rsidR="009D04DF" w:rsidRPr="009F78B7" w:rsidRDefault="003F681C" w:rsidP="0002213B">
      <w:pPr>
        <w:spacing w:line="480" w:lineRule="auto"/>
        <w:ind w:firstLine="720"/>
        <w:rPr>
          <w:rFonts w:ascii="Times New Roman" w:hAnsi="Times New Roman" w:cs="Times New Roman"/>
        </w:rPr>
      </w:pPr>
      <w:r w:rsidRPr="009F78B7">
        <w:rPr>
          <w:rFonts w:ascii="Times New Roman" w:hAnsi="Times New Roman" w:cs="Times New Roman"/>
        </w:rPr>
        <w:t xml:space="preserve">The literal definition of Nirvana is a “blowing out” or </w:t>
      </w:r>
      <w:r w:rsidR="001E7CD5" w:rsidRPr="009F78B7">
        <w:rPr>
          <w:rFonts w:ascii="Times New Roman" w:hAnsi="Times New Roman" w:cs="Times New Roman"/>
        </w:rPr>
        <w:t>a “quenching” of sorts (Keown 1996;</w:t>
      </w:r>
      <w:r w:rsidRPr="009F78B7">
        <w:rPr>
          <w:rFonts w:ascii="Times New Roman" w:hAnsi="Times New Roman" w:cs="Times New Roman"/>
        </w:rPr>
        <w:t xml:space="preserve"> 55). What’s being blown out is</w:t>
      </w:r>
      <w:r w:rsidR="00A51022" w:rsidRPr="009F78B7">
        <w:rPr>
          <w:rFonts w:ascii="Times New Roman" w:hAnsi="Times New Roman" w:cs="Times New Roman"/>
        </w:rPr>
        <w:t xml:space="preserve"> described as</w:t>
      </w:r>
      <w:r w:rsidRPr="009F78B7">
        <w:rPr>
          <w:rFonts w:ascii="Times New Roman" w:hAnsi="Times New Roman" w:cs="Times New Roman"/>
        </w:rPr>
        <w:t xml:space="preserve"> “the fires of greed, hatred, and delusion” (</w:t>
      </w:r>
      <w:r w:rsidR="004D2036" w:rsidRPr="009F78B7">
        <w:rPr>
          <w:rFonts w:ascii="Times New Roman" w:hAnsi="Times New Roman" w:cs="Times New Roman"/>
        </w:rPr>
        <w:t>Gethin</w:t>
      </w:r>
      <w:r w:rsidR="00595DE3" w:rsidRPr="009F78B7">
        <w:rPr>
          <w:rFonts w:ascii="Times New Roman" w:hAnsi="Times New Roman" w:cs="Times New Roman"/>
        </w:rPr>
        <w:t xml:space="preserve"> 1998;</w:t>
      </w:r>
      <w:r w:rsidRPr="009F78B7">
        <w:rPr>
          <w:rFonts w:ascii="Times New Roman" w:hAnsi="Times New Roman" w:cs="Times New Roman"/>
        </w:rPr>
        <w:t xml:space="preserve"> 320), but what that looks like isn’t exactly clear. Not even Buddha tried to describe Nirvana, as it quickly becomes evident that it isn’t something that can be described at all—it must be experienced. Of course, people do want to</w:t>
      </w:r>
      <w:r w:rsidR="009031C3" w:rsidRPr="009F78B7">
        <w:rPr>
          <w:rFonts w:ascii="Times New Roman" w:hAnsi="Times New Roman" w:cs="Times New Roman"/>
        </w:rPr>
        <w:t xml:space="preserve"> try and understand it, </w:t>
      </w:r>
      <w:r w:rsidRPr="009F78B7">
        <w:rPr>
          <w:rFonts w:ascii="Times New Roman" w:hAnsi="Times New Roman" w:cs="Times New Roman"/>
        </w:rPr>
        <w:t xml:space="preserve">and so attempts to illustrate Nirvana are </w:t>
      </w:r>
      <w:r w:rsidR="003E1D1B">
        <w:rPr>
          <w:rFonts w:ascii="Times New Roman" w:hAnsi="Times New Roman" w:cs="Times New Roman"/>
        </w:rPr>
        <w:t>made. Some primary examples are:</w:t>
      </w:r>
      <w:r w:rsidRPr="009F78B7">
        <w:rPr>
          <w:rFonts w:ascii="Times New Roman" w:hAnsi="Times New Roman" w:cs="Times New Roman"/>
        </w:rPr>
        <w:t xml:space="preserve"> a state of infinity, the end of suffering (via the cessation of greed, hatred, and ignorance), and the end of the cycle of rebirth (the end of</w:t>
      </w:r>
      <w:r w:rsidR="00CD74D9" w:rsidRPr="009F78B7">
        <w:rPr>
          <w:rFonts w:ascii="Times New Roman" w:hAnsi="Times New Roman" w:cs="Times New Roman"/>
        </w:rPr>
        <w:t xml:space="preserve"> samsara).</w:t>
      </w:r>
      <w:r w:rsidRPr="009F78B7">
        <w:rPr>
          <w:rFonts w:ascii="Times New Roman" w:hAnsi="Times New Roman" w:cs="Times New Roman"/>
        </w:rPr>
        <w:t xml:space="preserve"> Every one of these description</w:t>
      </w:r>
      <w:r w:rsidR="00423BA9">
        <w:rPr>
          <w:rFonts w:ascii="Times New Roman" w:hAnsi="Times New Roman" w:cs="Times New Roman"/>
        </w:rPr>
        <w:t>s run</w:t>
      </w:r>
      <w:r w:rsidR="0046239A">
        <w:rPr>
          <w:rFonts w:ascii="Times New Roman" w:hAnsi="Times New Roman" w:cs="Times New Roman"/>
        </w:rPr>
        <w:t>s</w:t>
      </w:r>
      <w:r w:rsidR="00423BA9">
        <w:rPr>
          <w:rFonts w:ascii="Times New Roman" w:hAnsi="Times New Roman" w:cs="Times New Roman"/>
        </w:rPr>
        <w:t xml:space="preserve"> into logical issue, however</w:t>
      </w:r>
      <w:r w:rsidRPr="009F78B7">
        <w:rPr>
          <w:rFonts w:ascii="Times New Roman" w:hAnsi="Times New Roman" w:cs="Times New Roman"/>
        </w:rPr>
        <w:t>. We cannot conceive of infinites without putting finite terms on them, as we are not capable of conceptualising anything without a</w:t>
      </w:r>
      <w:r w:rsidR="00042AD8">
        <w:rPr>
          <w:rFonts w:ascii="Times New Roman" w:hAnsi="Times New Roman" w:cs="Times New Roman"/>
        </w:rPr>
        <w:t>n end. Desire is, according to B</w:t>
      </w:r>
      <w:r w:rsidRPr="009F78B7">
        <w:rPr>
          <w:rFonts w:ascii="Times New Roman" w:hAnsi="Times New Roman" w:cs="Times New Roman"/>
        </w:rPr>
        <w:t>uddhism, a form of suffering, and so when people say that they want to be free of all suffering (i.e: they want to experience Nirvana), t</w:t>
      </w:r>
      <w:r w:rsidR="005B34D9" w:rsidRPr="009F78B7">
        <w:rPr>
          <w:rFonts w:ascii="Times New Roman" w:hAnsi="Times New Roman" w:cs="Times New Roman"/>
        </w:rPr>
        <w:t>hey are, ironically, suffering—</w:t>
      </w:r>
      <w:proofErr w:type="gramStart"/>
      <w:r w:rsidR="005B34D9" w:rsidRPr="009F78B7">
        <w:rPr>
          <w:rFonts w:ascii="Times New Roman" w:hAnsi="Times New Roman" w:cs="Times New Roman"/>
        </w:rPr>
        <w:t>a</w:t>
      </w:r>
      <w:r w:rsidRPr="009F78B7">
        <w:rPr>
          <w:rFonts w:ascii="Times New Roman" w:hAnsi="Times New Roman" w:cs="Times New Roman"/>
        </w:rPr>
        <w:t>s long as</w:t>
      </w:r>
      <w:proofErr w:type="gramEnd"/>
      <w:r w:rsidRPr="009F78B7">
        <w:rPr>
          <w:rFonts w:ascii="Times New Roman" w:hAnsi="Times New Roman" w:cs="Times New Roman"/>
        </w:rPr>
        <w:t xml:space="preserve"> we desire freedom we will never be free. In the same regard, Nirvana is a freedom from ignorance, but we are incapable of understanding Nirvana without first experiencing it, and vice versa. It is a</w:t>
      </w:r>
      <w:r w:rsidR="00423BA9">
        <w:rPr>
          <w:rFonts w:ascii="Times New Roman" w:hAnsi="Times New Roman" w:cs="Times New Roman"/>
        </w:rPr>
        <w:t xml:space="preserve"> contradiction, a</w:t>
      </w:r>
      <w:r w:rsidRPr="009F78B7">
        <w:rPr>
          <w:rFonts w:ascii="Times New Roman" w:hAnsi="Times New Roman" w:cs="Times New Roman"/>
        </w:rPr>
        <w:t xml:space="preserve"> paradox. Once Nirvana is achieved, the cycle of rebirth—samsara—is meant to end (harkening back to the literal definition of “blowi</w:t>
      </w:r>
      <w:r w:rsidR="0075214D" w:rsidRPr="009F78B7">
        <w:rPr>
          <w:rFonts w:ascii="Times New Roman" w:hAnsi="Times New Roman" w:cs="Times New Roman"/>
        </w:rPr>
        <w:t xml:space="preserve">ng out”), but what the next step looks like isn’t explained. </w:t>
      </w:r>
      <w:r w:rsidR="007377FC" w:rsidRPr="009F78B7">
        <w:rPr>
          <w:rFonts w:ascii="Times New Roman" w:hAnsi="Times New Roman" w:cs="Times New Roman"/>
        </w:rPr>
        <w:t>This is because w</w:t>
      </w:r>
      <w:r w:rsidR="007377FC">
        <w:rPr>
          <w:rFonts w:ascii="Times New Roman" w:hAnsi="Times New Roman" w:cs="Times New Roman"/>
        </w:rPr>
        <w:t>ithout experiencing Nirvana</w:t>
      </w:r>
      <w:r w:rsidR="007377FC" w:rsidRPr="009F78B7">
        <w:rPr>
          <w:rFonts w:ascii="Times New Roman" w:hAnsi="Times New Roman" w:cs="Times New Roman"/>
        </w:rPr>
        <w:t xml:space="preserve"> any hope of understanding how it feels or what it truly means is a logical impossibility, like trying to ask a fish to describe what it feels like to fly</w:t>
      </w:r>
      <w:r w:rsidR="007377FC">
        <w:rPr>
          <w:rFonts w:ascii="Times New Roman" w:hAnsi="Times New Roman" w:cs="Times New Roman"/>
        </w:rPr>
        <w:t xml:space="preserve">. Buddhist </w:t>
      </w:r>
      <w:proofErr w:type="gramStart"/>
      <w:r w:rsidR="007377FC">
        <w:rPr>
          <w:rFonts w:ascii="Times New Roman" w:hAnsi="Times New Roman" w:cs="Times New Roman"/>
        </w:rPr>
        <w:t>teaching  makes</w:t>
      </w:r>
      <w:proofErr w:type="gramEnd"/>
      <w:r w:rsidR="007377FC">
        <w:rPr>
          <w:rFonts w:ascii="Times New Roman" w:hAnsi="Times New Roman" w:cs="Times New Roman"/>
        </w:rPr>
        <w:t xml:space="preserve"> it</w:t>
      </w:r>
      <w:r w:rsidR="00423BA9">
        <w:rPr>
          <w:rFonts w:ascii="Times New Roman" w:hAnsi="Times New Roman" w:cs="Times New Roman"/>
        </w:rPr>
        <w:t xml:space="preserve"> </w:t>
      </w:r>
      <w:r w:rsidRPr="009F78B7">
        <w:rPr>
          <w:rFonts w:ascii="Times New Roman" w:hAnsi="Times New Roman" w:cs="Times New Roman"/>
        </w:rPr>
        <w:t>quite clear that Nirvana is not an end goal, but instead a res</w:t>
      </w:r>
      <w:r w:rsidR="0075214D" w:rsidRPr="009F78B7">
        <w:rPr>
          <w:rFonts w:ascii="Times New Roman" w:hAnsi="Times New Roman" w:cs="Times New Roman"/>
        </w:rPr>
        <w:t>ult of ideal living</w:t>
      </w:r>
      <w:r w:rsidR="007377FC">
        <w:rPr>
          <w:rFonts w:ascii="Times New Roman" w:hAnsi="Times New Roman" w:cs="Times New Roman"/>
        </w:rPr>
        <w:t>. It</w:t>
      </w:r>
      <w:r w:rsidR="007B5F76" w:rsidRPr="009F78B7">
        <w:rPr>
          <w:rFonts w:ascii="Times New Roman" w:hAnsi="Times New Roman" w:cs="Times New Roman"/>
        </w:rPr>
        <w:t xml:space="preserve"> is not mentioned</w:t>
      </w:r>
      <w:r w:rsidR="007377FC">
        <w:rPr>
          <w:rFonts w:ascii="Times New Roman" w:hAnsi="Times New Roman" w:cs="Times New Roman"/>
        </w:rPr>
        <w:t xml:space="preserve"> outright</w:t>
      </w:r>
      <w:r w:rsidR="007B5F76" w:rsidRPr="009F78B7">
        <w:rPr>
          <w:rFonts w:ascii="Times New Roman" w:hAnsi="Times New Roman" w:cs="Times New Roman"/>
        </w:rPr>
        <w:t xml:space="preserve"> in any of the Fo</w:t>
      </w:r>
      <w:r w:rsidR="007377FC">
        <w:rPr>
          <w:rFonts w:ascii="Times New Roman" w:hAnsi="Times New Roman" w:cs="Times New Roman"/>
        </w:rPr>
        <w:t xml:space="preserve">ur Noble Truths, </w:t>
      </w:r>
      <w:r w:rsidR="001B1DD8" w:rsidRPr="009F78B7">
        <w:rPr>
          <w:rFonts w:ascii="Times New Roman" w:hAnsi="Times New Roman" w:cs="Times New Roman"/>
        </w:rPr>
        <w:t>only eluded to in the fourth by way of saying</w:t>
      </w:r>
      <w:r w:rsidR="00423BA9">
        <w:rPr>
          <w:rFonts w:ascii="Times New Roman" w:hAnsi="Times New Roman" w:cs="Times New Roman"/>
        </w:rPr>
        <w:t xml:space="preserve"> that</w:t>
      </w:r>
      <w:r w:rsidR="001B1DD8" w:rsidRPr="009F78B7">
        <w:rPr>
          <w:rFonts w:ascii="Times New Roman" w:hAnsi="Times New Roman" w:cs="Times New Roman"/>
        </w:rPr>
        <w:t xml:space="preserve"> there is a </w:t>
      </w:r>
      <w:r w:rsidR="007C1B47" w:rsidRPr="009F78B7">
        <w:rPr>
          <w:rFonts w:ascii="Times New Roman" w:hAnsi="Times New Roman" w:cs="Times New Roman"/>
        </w:rPr>
        <w:t>path that leads to the cessation of suffering (</w:t>
      </w:r>
      <w:r w:rsidR="00651566" w:rsidRPr="009F78B7">
        <w:rPr>
          <w:rFonts w:ascii="Times New Roman" w:hAnsi="Times New Roman" w:cs="Times New Roman"/>
        </w:rPr>
        <w:t xml:space="preserve">which would be </w:t>
      </w:r>
      <w:r w:rsidR="007377FC">
        <w:rPr>
          <w:rFonts w:ascii="Times New Roman" w:hAnsi="Times New Roman" w:cs="Times New Roman"/>
        </w:rPr>
        <w:t>Nirvana)—</w:t>
      </w:r>
      <w:r w:rsidR="00BA198B" w:rsidRPr="009F78B7">
        <w:rPr>
          <w:rFonts w:ascii="Times New Roman" w:hAnsi="Times New Roman" w:cs="Times New Roman"/>
        </w:rPr>
        <w:t xml:space="preserve">Nirvana is one of the Four Seals, not a Noble Truth. </w:t>
      </w:r>
      <w:r w:rsidRPr="009F78B7">
        <w:rPr>
          <w:rFonts w:ascii="Times New Roman" w:hAnsi="Times New Roman" w:cs="Times New Roman"/>
        </w:rPr>
        <w:t xml:space="preserve">Due to its logically paradoxical nature, </w:t>
      </w:r>
      <w:proofErr w:type="gramStart"/>
      <w:r w:rsidRPr="009F78B7">
        <w:rPr>
          <w:rFonts w:ascii="Times New Roman" w:hAnsi="Times New Roman" w:cs="Times New Roman"/>
        </w:rPr>
        <w:t>it is clear that Nirvana</w:t>
      </w:r>
      <w:proofErr w:type="gramEnd"/>
      <w:r w:rsidRPr="009F78B7">
        <w:rPr>
          <w:rFonts w:ascii="Times New Roman" w:hAnsi="Times New Roman" w:cs="Times New Roman"/>
        </w:rPr>
        <w:t xml:space="preserve"> isn’t something that can be understood through description or teaching, but instead something that must be experienced</w:t>
      </w:r>
      <w:r w:rsidR="00BA198B" w:rsidRPr="009F78B7">
        <w:rPr>
          <w:rFonts w:ascii="Times New Roman" w:hAnsi="Times New Roman" w:cs="Times New Roman"/>
        </w:rPr>
        <w:t>.</w:t>
      </w:r>
    </w:p>
    <w:p w14:paraId="0EFADACF" w14:textId="120DF67F" w:rsidR="003F681C" w:rsidRPr="009F78B7" w:rsidRDefault="003E1D1B" w:rsidP="0002213B">
      <w:pPr>
        <w:spacing w:line="480" w:lineRule="auto"/>
        <w:ind w:firstLine="720"/>
        <w:rPr>
          <w:rFonts w:ascii="Times New Roman" w:hAnsi="Times New Roman" w:cs="Times New Roman"/>
        </w:rPr>
      </w:pPr>
      <w:r>
        <w:rPr>
          <w:rFonts w:ascii="Times New Roman" w:hAnsi="Times New Roman" w:cs="Times New Roman"/>
        </w:rPr>
        <w:lastRenderedPageBreak/>
        <w:t>The concept of infinity is a baffling one</w:t>
      </w:r>
      <w:r w:rsidR="003F681C" w:rsidRPr="009F78B7">
        <w:rPr>
          <w:rFonts w:ascii="Times New Roman" w:hAnsi="Times New Roman" w:cs="Times New Roman"/>
        </w:rPr>
        <w:t xml:space="preserve">. We are told that the universe is expanding infinitely outwards, or that there are an infinite number of </w:t>
      </w:r>
      <w:r w:rsidR="00302DA9" w:rsidRPr="009F78B7">
        <w:rPr>
          <w:rFonts w:ascii="Times New Roman" w:hAnsi="Times New Roman" w:cs="Times New Roman"/>
        </w:rPr>
        <w:t>numbers, but when we try and conceptualise</w:t>
      </w:r>
      <w:r w:rsidR="003F681C" w:rsidRPr="009F78B7">
        <w:rPr>
          <w:rFonts w:ascii="Times New Roman" w:hAnsi="Times New Roman" w:cs="Times New Roman"/>
        </w:rPr>
        <w:t xml:space="preserve"> what that might look like</w:t>
      </w:r>
      <w:r w:rsidR="00501AEC" w:rsidRPr="009F78B7">
        <w:rPr>
          <w:rFonts w:ascii="Times New Roman" w:hAnsi="Times New Roman" w:cs="Times New Roman"/>
        </w:rPr>
        <w:t>,</w:t>
      </w:r>
      <w:r w:rsidR="00302DA9" w:rsidRPr="009F78B7">
        <w:rPr>
          <w:rFonts w:ascii="Times New Roman" w:hAnsi="Times New Roman" w:cs="Times New Roman"/>
        </w:rPr>
        <w:t xml:space="preserve"> we are unable to</w:t>
      </w:r>
      <w:r w:rsidR="003F681C" w:rsidRPr="009F78B7">
        <w:rPr>
          <w:rFonts w:ascii="Times New Roman" w:hAnsi="Times New Roman" w:cs="Times New Roman"/>
        </w:rPr>
        <w:t xml:space="preserve">. Take describing the fourth dimension, for example: </w:t>
      </w:r>
      <w:r w:rsidR="005B7457" w:rsidRPr="009F78B7">
        <w:rPr>
          <w:rFonts w:ascii="Times New Roman" w:hAnsi="Times New Roman" w:cs="Times New Roman"/>
        </w:rPr>
        <w:t>we live in a world of four dimensions, but experience it through three. W</w:t>
      </w:r>
      <w:r w:rsidR="003F681C" w:rsidRPr="009F78B7">
        <w:rPr>
          <w:rFonts w:ascii="Times New Roman" w:hAnsi="Times New Roman" w:cs="Times New Roman"/>
        </w:rPr>
        <w:t>e can</w:t>
      </w:r>
      <w:r w:rsidR="005B7457" w:rsidRPr="009F78B7">
        <w:rPr>
          <w:rFonts w:ascii="Times New Roman" w:hAnsi="Times New Roman" w:cs="Times New Roman"/>
        </w:rPr>
        <w:t xml:space="preserve"> only do our best to explain the fourth dimension </w:t>
      </w:r>
      <w:r w:rsidR="003F681C" w:rsidRPr="009F78B7">
        <w:rPr>
          <w:rFonts w:ascii="Times New Roman" w:hAnsi="Times New Roman" w:cs="Times New Roman"/>
        </w:rPr>
        <w:t xml:space="preserve">by </w:t>
      </w:r>
      <w:r w:rsidR="00C73118" w:rsidRPr="009F78B7">
        <w:rPr>
          <w:rFonts w:ascii="Times New Roman" w:hAnsi="Times New Roman" w:cs="Times New Roman"/>
        </w:rPr>
        <w:t>utilising</w:t>
      </w:r>
      <w:r w:rsidR="00501AEC" w:rsidRPr="009F78B7">
        <w:rPr>
          <w:rFonts w:ascii="Times New Roman" w:hAnsi="Times New Roman" w:cs="Times New Roman"/>
        </w:rPr>
        <w:t xml:space="preserve"> what</w:t>
      </w:r>
      <w:r w:rsidR="003F681C" w:rsidRPr="009F78B7">
        <w:rPr>
          <w:rFonts w:ascii="Times New Roman" w:hAnsi="Times New Roman" w:cs="Times New Roman"/>
        </w:rPr>
        <w:t xml:space="preserve"> our brains can understand, that being the third dimension. Likewise, we try and</w:t>
      </w:r>
      <w:r>
        <w:rPr>
          <w:rFonts w:ascii="Times New Roman" w:hAnsi="Times New Roman" w:cs="Times New Roman"/>
        </w:rPr>
        <w:t xml:space="preserve"> explain the concept of infinity</w:t>
      </w:r>
      <w:r w:rsidR="003F681C" w:rsidRPr="009F78B7">
        <w:rPr>
          <w:rFonts w:ascii="Times New Roman" w:hAnsi="Times New Roman" w:cs="Times New Roman"/>
        </w:rPr>
        <w:t xml:space="preserve"> by using finite terminology. Humphreys illustrates this point well</w:t>
      </w:r>
      <w:r w:rsidR="005D1900">
        <w:rPr>
          <w:rFonts w:ascii="Times New Roman" w:hAnsi="Times New Roman" w:cs="Times New Roman"/>
        </w:rPr>
        <w:t>, underlining its importance</w:t>
      </w:r>
      <w:r w:rsidR="003F681C" w:rsidRPr="009F78B7">
        <w:rPr>
          <w:rFonts w:ascii="Times New Roman" w:hAnsi="Times New Roman" w:cs="Times New Roman"/>
        </w:rPr>
        <w:t>: “Only a negative is possible, for we can conceive the Infinite only as the not-finite, as the word implies” (Humphr</w:t>
      </w:r>
      <w:r w:rsidR="004C4281" w:rsidRPr="009F78B7">
        <w:rPr>
          <w:rFonts w:ascii="Times New Roman" w:hAnsi="Times New Roman" w:cs="Times New Roman"/>
        </w:rPr>
        <w:t xml:space="preserve">eys 1951; </w:t>
      </w:r>
      <w:r w:rsidR="005D1900">
        <w:rPr>
          <w:rFonts w:ascii="Times New Roman" w:hAnsi="Times New Roman" w:cs="Times New Roman"/>
        </w:rPr>
        <w:t>128). L</w:t>
      </w:r>
      <w:r w:rsidR="00C73118" w:rsidRPr="009F78B7">
        <w:rPr>
          <w:rFonts w:ascii="Times New Roman" w:hAnsi="Times New Roman" w:cs="Times New Roman"/>
        </w:rPr>
        <w:t>ike the</w:t>
      </w:r>
      <w:r w:rsidR="003F681C" w:rsidRPr="009F78B7">
        <w:rPr>
          <w:rFonts w:ascii="Times New Roman" w:hAnsi="Times New Roman" w:cs="Times New Roman"/>
        </w:rPr>
        <w:t xml:space="preserve"> example of describing the fourth dimension by using the third, in Humphreys example the fourth dimension is the infinite, and our thinking o</w:t>
      </w:r>
      <w:r w:rsidR="00651566" w:rsidRPr="009F78B7">
        <w:rPr>
          <w:rFonts w:ascii="Times New Roman" w:hAnsi="Times New Roman" w:cs="Times New Roman"/>
        </w:rPr>
        <w:t>f it as the “not-finite” is</w:t>
      </w:r>
      <w:r w:rsidR="003F681C" w:rsidRPr="009F78B7">
        <w:rPr>
          <w:rFonts w:ascii="Times New Roman" w:hAnsi="Times New Roman" w:cs="Times New Roman"/>
        </w:rPr>
        <w:t xml:space="preserve"> our use of the third dimension; we do the best we can with the tools we</w:t>
      </w:r>
      <w:r w:rsidR="00026553" w:rsidRPr="009F78B7">
        <w:rPr>
          <w:rFonts w:ascii="Times New Roman" w:hAnsi="Times New Roman" w:cs="Times New Roman"/>
        </w:rPr>
        <w:t xml:space="preserve"> have at our disposal. Humphrey</w:t>
      </w:r>
      <w:r w:rsidR="003F681C" w:rsidRPr="009F78B7">
        <w:rPr>
          <w:rFonts w:ascii="Times New Roman" w:hAnsi="Times New Roman" w:cs="Times New Roman"/>
        </w:rPr>
        <w:t>s continues: “All positive description is adding predicates to the All, which is either absurd for redundancy or, by exclusion, a limit</w:t>
      </w:r>
      <w:r w:rsidR="004C4281" w:rsidRPr="009F78B7">
        <w:rPr>
          <w:rFonts w:ascii="Times New Roman" w:hAnsi="Times New Roman" w:cs="Times New Roman"/>
        </w:rPr>
        <w:t xml:space="preserve">ation of the All” (Humphreys 1951; </w:t>
      </w:r>
      <w:r w:rsidR="003F681C" w:rsidRPr="009F78B7">
        <w:rPr>
          <w:rFonts w:ascii="Times New Roman" w:hAnsi="Times New Roman" w:cs="Times New Roman"/>
        </w:rPr>
        <w:t>128). It it simple to say that infinite</w:t>
      </w:r>
      <w:r w:rsidR="000E12FC">
        <w:rPr>
          <w:rFonts w:ascii="Times New Roman" w:hAnsi="Times New Roman" w:cs="Times New Roman"/>
        </w:rPr>
        <w:t>s</w:t>
      </w:r>
      <w:r w:rsidR="003F681C" w:rsidRPr="009F78B7">
        <w:rPr>
          <w:rFonts w:ascii="Times New Roman" w:hAnsi="Times New Roman" w:cs="Times New Roman"/>
        </w:rPr>
        <w:t xml:space="preserve"> ne</w:t>
      </w:r>
      <w:r w:rsidR="000E12FC">
        <w:rPr>
          <w:rFonts w:ascii="Times New Roman" w:hAnsi="Times New Roman" w:cs="Times New Roman"/>
        </w:rPr>
        <w:t>ver end</w:t>
      </w:r>
      <w:r w:rsidR="003F681C" w:rsidRPr="009F78B7">
        <w:rPr>
          <w:rFonts w:ascii="Times New Roman" w:hAnsi="Times New Roman" w:cs="Times New Roman"/>
        </w:rPr>
        <w:t>, but conceptualising a never-ending factor is impossibl</w:t>
      </w:r>
      <w:r w:rsidR="004F2CC9">
        <w:rPr>
          <w:rFonts w:ascii="Times New Roman" w:hAnsi="Times New Roman" w:cs="Times New Roman"/>
        </w:rPr>
        <w:t>e.</w:t>
      </w:r>
      <w:r w:rsidR="00A52FC0" w:rsidRPr="009F78B7">
        <w:rPr>
          <w:rFonts w:ascii="Times New Roman" w:hAnsi="Times New Roman" w:cs="Times New Roman"/>
        </w:rPr>
        <w:t xml:space="preserve"> We can understand that there are, in fact, an</w:t>
      </w:r>
      <w:r w:rsidR="003F681C" w:rsidRPr="009F78B7">
        <w:rPr>
          <w:rFonts w:ascii="Times New Roman" w:hAnsi="Times New Roman" w:cs="Times New Roman"/>
        </w:rPr>
        <w:t xml:space="preserve"> infinite number of number</w:t>
      </w:r>
      <w:r w:rsidR="00A52FC0" w:rsidRPr="009F78B7">
        <w:rPr>
          <w:rFonts w:ascii="Times New Roman" w:hAnsi="Times New Roman" w:cs="Times New Roman"/>
        </w:rPr>
        <w:t>s, but</w:t>
      </w:r>
      <w:r w:rsidR="003F681C" w:rsidRPr="009F78B7">
        <w:rPr>
          <w:rFonts w:ascii="Times New Roman" w:hAnsi="Times New Roman" w:cs="Times New Roman"/>
        </w:rPr>
        <w:t xml:space="preserve"> when asked to delve deeper into what that migh</w:t>
      </w:r>
      <w:r w:rsidR="008E27A2" w:rsidRPr="009F78B7">
        <w:rPr>
          <w:rFonts w:ascii="Times New Roman" w:hAnsi="Times New Roman" w:cs="Times New Roman"/>
        </w:rPr>
        <w:t>t lo</w:t>
      </w:r>
      <w:r w:rsidR="000E12FC">
        <w:rPr>
          <w:rFonts w:ascii="Times New Roman" w:hAnsi="Times New Roman" w:cs="Times New Roman"/>
        </w:rPr>
        <w:t xml:space="preserve">ok </w:t>
      </w:r>
      <w:r w:rsidR="004509DC">
        <w:rPr>
          <w:rFonts w:ascii="Times New Roman" w:hAnsi="Times New Roman" w:cs="Times New Roman"/>
        </w:rPr>
        <w:t xml:space="preserve">like, or what that </w:t>
      </w:r>
      <w:proofErr w:type="gramStart"/>
      <w:r w:rsidR="004509DC">
        <w:rPr>
          <w:rFonts w:ascii="Times New Roman" w:hAnsi="Times New Roman" w:cs="Times New Roman"/>
        </w:rPr>
        <w:t>actually means</w:t>
      </w:r>
      <w:proofErr w:type="gramEnd"/>
      <w:r w:rsidR="004509DC">
        <w:rPr>
          <w:rFonts w:ascii="Times New Roman" w:hAnsi="Times New Roman" w:cs="Times New Roman"/>
        </w:rPr>
        <w:t>, we can’t</w:t>
      </w:r>
      <w:r w:rsidR="00026553" w:rsidRPr="009F78B7">
        <w:rPr>
          <w:rFonts w:ascii="Times New Roman" w:hAnsi="Times New Roman" w:cs="Times New Roman"/>
        </w:rPr>
        <w:t>. T</w:t>
      </w:r>
      <w:r w:rsidR="003F681C" w:rsidRPr="009F78B7">
        <w:rPr>
          <w:rFonts w:ascii="Times New Roman" w:hAnsi="Times New Roman" w:cs="Times New Roman"/>
        </w:rPr>
        <w:t>h</w:t>
      </w:r>
      <w:r w:rsidR="004509DC">
        <w:rPr>
          <w:rFonts w:ascii="Times New Roman" w:hAnsi="Times New Roman" w:cs="Times New Roman"/>
        </w:rPr>
        <w:t>ere must always be an end-point</w:t>
      </w:r>
      <w:r w:rsidR="003F681C" w:rsidRPr="009F78B7">
        <w:rPr>
          <w:rFonts w:ascii="Times New Roman" w:hAnsi="Times New Roman" w:cs="Times New Roman"/>
        </w:rPr>
        <w:t xml:space="preserve"> because that’s how </w:t>
      </w:r>
      <w:r w:rsidR="00860377">
        <w:rPr>
          <w:rFonts w:ascii="Times New Roman" w:hAnsi="Times New Roman" w:cs="Times New Roman"/>
        </w:rPr>
        <w:t>we make sense of the</w:t>
      </w:r>
      <w:r w:rsidR="004509DC">
        <w:rPr>
          <w:rFonts w:ascii="Times New Roman" w:hAnsi="Times New Roman" w:cs="Times New Roman"/>
        </w:rPr>
        <w:t xml:space="preserve"> world</w:t>
      </w:r>
      <w:r w:rsidR="003F681C" w:rsidRPr="009F78B7">
        <w:rPr>
          <w:rFonts w:ascii="Times New Roman" w:hAnsi="Times New Roman" w:cs="Times New Roman"/>
        </w:rPr>
        <w:t>. By describi</w:t>
      </w:r>
      <w:r w:rsidR="004509DC">
        <w:rPr>
          <w:rFonts w:ascii="Times New Roman" w:hAnsi="Times New Roman" w:cs="Times New Roman"/>
        </w:rPr>
        <w:t>ng Nirvana as a form of infinity</w:t>
      </w:r>
      <w:r w:rsidR="003F681C" w:rsidRPr="009F78B7">
        <w:rPr>
          <w:rFonts w:ascii="Times New Roman" w:hAnsi="Times New Roman" w:cs="Times New Roman"/>
        </w:rPr>
        <w:t xml:space="preserve">—or </w:t>
      </w:r>
      <w:r w:rsidR="004F2CC9">
        <w:rPr>
          <w:rFonts w:ascii="Times New Roman" w:hAnsi="Times New Roman" w:cs="Times New Roman"/>
        </w:rPr>
        <w:t>multiple forms of infinity</w:t>
      </w:r>
      <w:r w:rsidR="003F681C" w:rsidRPr="009F78B7">
        <w:rPr>
          <w:rFonts w:ascii="Times New Roman" w:hAnsi="Times New Roman" w:cs="Times New Roman"/>
        </w:rPr>
        <w:t xml:space="preserve">—we run into a hard-stop on a very basic level: we are trying to understand what Nirvana is by describing it as something that we are incapable of </w:t>
      </w:r>
      <w:proofErr w:type="gramStart"/>
      <w:r w:rsidR="003F681C" w:rsidRPr="009F78B7">
        <w:rPr>
          <w:rFonts w:ascii="Times New Roman" w:hAnsi="Times New Roman" w:cs="Times New Roman"/>
        </w:rPr>
        <w:t>actually understanding</w:t>
      </w:r>
      <w:proofErr w:type="gramEnd"/>
      <w:r w:rsidR="003F681C" w:rsidRPr="009F78B7">
        <w:rPr>
          <w:rFonts w:ascii="Times New Roman" w:hAnsi="Times New Roman" w:cs="Times New Roman"/>
        </w:rPr>
        <w:t xml:space="preserve">. “The first and the last word on Nirvana was said by </w:t>
      </w:r>
      <w:proofErr w:type="spellStart"/>
      <w:r w:rsidR="003F681C" w:rsidRPr="009F78B7">
        <w:rPr>
          <w:rFonts w:ascii="Times New Roman" w:hAnsi="Times New Roman" w:cs="Times New Roman"/>
        </w:rPr>
        <w:t>Nagasena</w:t>
      </w:r>
      <w:proofErr w:type="spellEnd"/>
      <w:r w:rsidR="003F681C" w:rsidRPr="009F78B7">
        <w:rPr>
          <w:rFonts w:ascii="Times New Roman" w:hAnsi="Times New Roman" w:cs="Times New Roman"/>
        </w:rPr>
        <w:t xml:space="preserve"> in one phrase: ‘Nirvana is!’ for no discussion with the finite mind will enable one to cog</w:t>
      </w:r>
      <w:r w:rsidR="004C4281" w:rsidRPr="009F78B7">
        <w:rPr>
          <w:rFonts w:ascii="Times New Roman" w:hAnsi="Times New Roman" w:cs="Times New Roman"/>
        </w:rPr>
        <w:t>nise the Infinite” (Humphreys 1951;</w:t>
      </w:r>
      <w:r w:rsidR="003F681C" w:rsidRPr="009F78B7">
        <w:rPr>
          <w:rFonts w:ascii="Times New Roman" w:hAnsi="Times New Roman" w:cs="Times New Roman"/>
        </w:rPr>
        <w:t xml:space="preserve"> 128). As Humphr</w:t>
      </w:r>
      <w:r w:rsidR="00026553" w:rsidRPr="009F78B7">
        <w:rPr>
          <w:rFonts w:ascii="Times New Roman" w:hAnsi="Times New Roman" w:cs="Times New Roman"/>
        </w:rPr>
        <w:t xml:space="preserve">eys says, our minds are finite </w:t>
      </w:r>
      <w:r w:rsidR="003F681C" w:rsidRPr="009F78B7">
        <w:rPr>
          <w:rFonts w:ascii="Times New Roman" w:hAnsi="Times New Roman" w:cs="Times New Roman"/>
        </w:rPr>
        <w:t>and thus only capable of understanding such. “It can not be conceived; it can only be experienced</w:t>
      </w:r>
      <w:r w:rsidR="008B34E4" w:rsidRPr="009F78B7">
        <w:rPr>
          <w:rFonts w:ascii="Times New Roman" w:hAnsi="Times New Roman" w:cs="Times New Roman"/>
        </w:rPr>
        <w:t>”</w:t>
      </w:r>
      <w:r w:rsidR="004C4281" w:rsidRPr="009F78B7">
        <w:rPr>
          <w:rFonts w:ascii="Times New Roman" w:hAnsi="Times New Roman" w:cs="Times New Roman"/>
        </w:rPr>
        <w:t xml:space="preserve"> (Humphreys 1951;</w:t>
      </w:r>
      <w:r w:rsidR="003F681C" w:rsidRPr="009F78B7">
        <w:rPr>
          <w:rFonts w:ascii="Times New Roman" w:hAnsi="Times New Roman" w:cs="Times New Roman"/>
        </w:rPr>
        <w:t xml:space="preserve"> 128). We are, by our evidently limited nature, ignorant to the concept of infinite, and so ignorant to the concept of Nirvana. </w:t>
      </w:r>
    </w:p>
    <w:p w14:paraId="48A8E4DE" w14:textId="58782F18" w:rsidR="003F681C" w:rsidRPr="009F78B7" w:rsidRDefault="003F681C" w:rsidP="0002213B">
      <w:pPr>
        <w:spacing w:line="480" w:lineRule="auto"/>
        <w:ind w:firstLine="720"/>
        <w:rPr>
          <w:rFonts w:ascii="Times New Roman" w:hAnsi="Times New Roman" w:cs="Times New Roman"/>
        </w:rPr>
      </w:pPr>
      <w:r w:rsidRPr="009F78B7">
        <w:rPr>
          <w:rFonts w:ascii="Times New Roman" w:hAnsi="Times New Roman" w:cs="Times New Roman"/>
        </w:rPr>
        <w:t>Ignorance is a form of suffering, which lends itself well to the paradoxical nature of Nirvana. Nirvana is, by partial definition, a cessation of ignorance, and so wanting to know what Nirvana is leads on</w:t>
      </w:r>
      <w:r w:rsidR="005D1900">
        <w:rPr>
          <w:rFonts w:ascii="Times New Roman" w:hAnsi="Times New Roman" w:cs="Times New Roman"/>
        </w:rPr>
        <w:t>e into a corner quite quickly: t</w:t>
      </w:r>
      <w:r w:rsidRPr="009F78B7">
        <w:rPr>
          <w:rFonts w:ascii="Times New Roman" w:hAnsi="Times New Roman" w:cs="Times New Roman"/>
        </w:rPr>
        <w:t>o be ignorant of Nirvana is to not experience it, and to experience Nirvana is to be free of ign</w:t>
      </w:r>
      <w:r w:rsidR="00190143" w:rsidRPr="009F78B7">
        <w:rPr>
          <w:rFonts w:ascii="Times New Roman" w:hAnsi="Times New Roman" w:cs="Times New Roman"/>
        </w:rPr>
        <w:t>orance. I</w:t>
      </w:r>
      <w:r w:rsidR="00737E01">
        <w:rPr>
          <w:rFonts w:ascii="Times New Roman" w:hAnsi="Times New Roman" w:cs="Times New Roman"/>
        </w:rPr>
        <w:t>t is important to take this into consideration</w:t>
      </w:r>
      <w:r w:rsidR="008B34E4" w:rsidRPr="009F78B7">
        <w:rPr>
          <w:rFonts w:ascii="Times New Roman" w:hAnsi="Times New Roman" w:cs="Times New Roman"/>
        </w:rPr>
        <w:t xml:space="preserve"> as it acts </w:t>
      </w:r>
      <w:r w:rsidR="008B34E4" w:rsidRPr="009F78B7">
        <w:rPr>
          <w:rFonts w:ascii="Times New Roman" w:hAnsi="Times New Roman" w:cs="Times New Roman"/>
        </w:rPr>
        <w:lastRenderedPageBreak/>
        <w:t>as a</w:t>
      </w:r>
      <w:r w:rsidR="00287957" w:rsidRPr="009F78B7">
        <w:rPr>
          <w:rFonts w:ascii="Times New Roman" w:hAnsi="Times New Roman" w:cs="Times New Roman"/>
        </w:rPr>
        <w:t xml:space="preserve"> </w:t>
      </w:r>
      <w:r w:rsidRPr="009F78B7">
        <w:rPr>
          <w:rFonts w:ascii="Times New Roman" w:hAnsi="Times New Roman" w:cs="Times New Roman"/>
        </w:rPr>
        <w:t>simple illustration of Nirv</w:t>
      </w:r>
      <w:r w:rsidR="00026553" w:rsidRPr="009F78B7">
        <w:rPr>
          <w:rFonts w:ascii="Times New Roman" w:hAnsi="Times New Roman" w:cs="Times New Roman"/>
        </w:rPr>
        <w:t xml:space="preserve">ana’s contradictory </w:t>
      </w:r>
      <w:r w:rsidR="00DA6FAD" w:rsidRPr="009F78B7">
        <w:rPr>
          <w:rFonts w:ascii="Times New Roman" w:hAnsi="Times New Roman" w:cs="Times New Roman"/>
        </w:rPr>
        <w:t>nature. Even</w:t>
      </w:r>
      <w:r w:rsidRPr="009F78B7">
        <w:rPr>
          <w:rFonts w:ascii="Times New Roman" w:hAnsi="Times New Roman" w:cs="Times New Roman"/>
        </w:rPr>
        <w:t xml:space="preserve"> more complex and p</w:t>
      </w:r>
      <w:r w:rsidR="00737E01">
        <w:rPr>
          <w:rFonts w:ascii="Times New Roman" w:hAnsi="Times New Roman" w:cs="Times New Roman"/>
        </w:rPr>
        <w:t xml:space="preserve">aradoxical, however, is what is taken to be </w:t>
      </w:r>
      <w:r w:rsidRPr="009F78B7">
        <w:rPr>
          <w:rFonts w:ascii="Times New Roman" w:hAnsi="Times New Roman" w:cs="Times New Roman"/>
        </w:rPr>
        <w:t>the broadest definition of Nirvana: “what we can be sure of … is that it means the e</w:t>
      </w:r>
      <w:r w:rsidR="00317452" w:rsidRPr="009F78B7">
        <w:rPr>
          <w:rFonts w:ascii="Times New Roman" w:hAnsi="Times New Roman" w:cs="Times New Roman"/>
        </w:rPr>
        <w:t xml:space="preserve">nd of suffering” (Keown 1996; </w:t>
      </w:r>
      <w:r w:rsidR="00FB493F" w:rsidRPr="009F78B7">
        <w:rPr>
          <w:rFonts w:ascii="Times New Roman" w:hAnsi="Times New Roman" w:cs="Times New Roman"/>
        </w:rPr>
        <w:t>56). T</w:t>
      </w:r>
      <w:r w:rsidR="00DA6FAD" w:rsidRPr="009F78B7">
        <w:rPr>
          <w:rFonts w:ascii="Times New Roman" w:hAnsi="Times New Roman" w:cs="Times New Roman"/>
        </w:rPr>
        <w:t>his is also what the third and fourth Noble Truths</w:t>
      </w:r>
      <w:r w:rsidR="00FB493F" w:rsidRPr="009F78B7">
        <w:rPr>
          <w:rFonts w:ascii="Times New Roman" w:hAnsi="Times New Roman" w:cs="Times New Roman"/>
        </w:rPr>
        <w:t>—</w:t>
      </w:r>
      <w:r w:rsidR="00737E01">
        <w:rPr>
          <w:rFonts w:ascii="Times New Roman" w:hAnsi="Times New Roman" w:cs="Times New Roman"/>
        </w:rPr>
        <w:t xml:space="preserve">those being that </w:t>
      </w:r>
      <w:r w:rsidR="008B34E4" w:rsidRPr="009F78B7">
        <w:rPr>
          <w:rFonts w:ascii="Times New Roman" w:hAnsi="Times New Roman" w:cs="Times New Roman"/>
        </w:rPr>
        <w:t xml:space="preserve">there is </w:t>
      </w:r>
      <w:r w:rsidR="00FB493F" w:rsidRPr="009F78B7">
        <w:rPr>
          <w:rFonts w:ascii="Times New Roman" w:hAnsi="Times New Roman" w:cs="Times New Roman"/>
        </w:rPr>
        <w:t>cessation of suffering and a path that leads to the cessation of suffering, respectively—</w:t>
      </w:r>
      <w:r w:rsidR="00DA6FAD" w:rsidRPr="009F78B7">
        <w:rPr>
          <w:rFonts w:ascii="Times New Roman" w:hAnsi="Times New Roman" w:cs="Times New Roman"/>
        </w:rPr>
        <w:t xml:space="preserve">are </w:t>
      </w:r>
      <w:r w:rsidR="00DA7BCD" w:rsidRPr="009F78B7">
        <w:rPr>
          <w:rFonts w:ascii="Times New Roman" w:hAnsi="Times New Roman" w:cs="Times New Roman"/>
        </w:rPr>
        <w:t xml:space="preserve">alluding to. </w:t>
      </w:r>
      <w:r w:rsidRPr="009F78B7">
        <w:rPr>
          <w:rFonts w:ascii="Times New Roman" w:hAnsi="Times New Roman" w:cs="Times New Roman"/>
        </w:rPr>
        <w:t xml:space="preserve">According to </w:t>
      </w:r>
      <w:r w:rsidR="004D2036" w:rsidRPr="009F78B7">
        <w:rPr>
          <w:rFonts w:ascii="Times New Roman" w:hAnsi="Times New Roman" w:cs="Times New Roman"/>
        </w:rPr>
        <w:t>Gethin</w:t>
      </w:r>
      <w:r w:rsidRPr="009F78B7">
        <w:rPr>
          <w:rFonts w:ascii="Times New Roman" w:hAnsi="Times New Roman" w:cs="Times New Roman"/>
        </w:rPr>
        <w:t>, what leads to the end of suffering is the end of craving, as “in the normal course of events our quest for happiness leads us to attempt to satisfy our desires—whatever they be. But in so doing we become attached to things that are unreliable, unstable, changing, and impermanent” (</w:t>
      </w:r>
      <w:r w:rsidR="004D2036" w:rsidRPr="009F78B7">
        <w:rPr>
          <w:rFonts w:ascii="Times New Roman" w:hAnsi="Times New Roman" w:cs="Times New Roman"/>
        </w:rPr>
        <w:t>Gethin</w:t>
      </w:r>
      <w:r w:rsidR="00317452" w:rsidRPr="009F78B7">
        <w:rPr>
          <w:rFonts w:ascii="Times New Roman" w:hAnsi="Times New Roman" w:cs="Times New Roman"/>
        </w:rPr>
        <w:t xml:space="preserve"> 1998; </w:t>
      </w:r>
      <w:r w:rsidR="00DA7BCD" w:rsidRPr="009F78B7">
        <w:rPr>
          <w:rFonts w:ascii="Times New Roman" w:hAnsi="Times New Roman" w:cs="Times New Roman"/>
        </w:rPr>
        <w:t>74). Over-simplified</w:t>
      </w:r>
      <w:r w:rsidRPr="009F78B7">
        <w:rPr>
          <w:rFonts w:ascii="Times New Roman" w:hAnsi="Times New Roman" w:cs="Times New Roman"/>
        </w:rPr>
        <w:t>, Nirvana is a st</w:t>
      </w:r>
      <w:r w:rsidR="00DA7BCD" w:rsidRPr="009F78B7">
        <w:rPr>
          <w:rFonts w:ascii="Times New Roman" w:hAnsi="Times New Roman" w:cs="Times New Roman"/>
        </w:rPr>
        <w:t xml:space="preserve">ate </w:t>
      </w:r>
      <w:r w:rsidRPr="009F78B7">
        <w:rPr>
          <w:rFonts w:ascii="Times New Roman" w:hAnsi="Times New Roman" w:cs="Times New Roman"/>
        </w:rPr>
        <w:t>free from want. By letting go of one’s want for anything, one beco</w:t>
      </w:r>
      <w:r w:rsidR="009032BC" w:rsidRPr="009F78B7">
        <w:rPr>
          <w:rFonts w:ascii="Times New Roman" w:hAnsi="Times New Roman" w:cs="Times New Roman"/>
        </w:rPr>
        <w:t xml:space="preserve">mes free from craving and </w:t>
      </w:r>
      <w:r w:rsidRPr="009F78B7">
        <w:rPr>
          <w:rFonts w:ascii="Times New Roman" w:hAnsi="Times New Roman" w:cs="Times New Roman"/>
        </w:rPr>
        <w:t>thus free from suffering. This is because all suffering at a root-level comes from some level of desire. “The cessation of craving is, then, the goal of the Buddhist path, and equivalent to the cessation of suffering, the highest happiness, Nirvana” (</w:t>
      </w:r>
      <w:r w:rsidR="004D2036" w:rsidRPr="009F78B7">
        <w:rPr>
          <w:rFonts w:ascii="Times New Roman" w:hAnsi="Times New Roman" w:cs="Times New Roman"/>
        </w:rPr>
        <w:t>Gethin</w:t>
      </w:r>
      <w:r w:rsidR="00317452" w:rsidRPr="009F78B7">
        <w:rPr>
          <w:rFonts w:ascii="Times New Roman" w:hAnsi="Times New Roman" w:cs="Times New Roman"/>
        </w:rPr>
        <w:t xml:space="preserve"> 1998;</w:t>
      </w:r>
      <w:r w:rsidRPr="009F78B7">
        <w:rPr>
          <w:rFonts w:ascii="Times New Roman" w:hAnsi="Times New Roman" w:cs="Times New Roman"/>
        </w:rPr>
        <w:t xml:space="preserve"> 74). As mentioned earlier, one must let go of one</w:t>
      </w:r>
      <w:r w:rsidR="00737E01">
        <w:rPr>
          <w:rFonts w:ascii="Times New Roman" w:hAnsi="Times New Roman" w:cs="Times New Roman"/>
        </w:rPr>
        <w:t>’s wants to be free from craving—</w:t>
      </w:r>
      <w:r w:rsidRPr="009F78B7">
        <w:rPr>
          <w:rFonts w:ascii="Times New Roman" w:hAnsi="Times New Roman" w:cs="Times New Roman"/>
        </w:rPr>
        <w:t>which, like infinity, is a misleadingly simple</w:t>
      </w:r>
      <w:r w:rsidR="009032BC" w:rsidRPr="009F78B7">
        <w:rPr>
          <w:rFonts w:ascii="Times New Roman" w:hAnsi="Times New Roman" w:cs="Times New Roman"/>
        </w:rPr>
        <w:t xml:space="preserve"> concept. It is impossible</w:t>
      </w:r>
      <w:r w:rsidRPr="009F78B7">
        <w:rPr>
          <w:rFonts w:ascii="Times New Roman" w:hAnsi="Times New Roman" w:cs="Times New Roman"/>
        </w:rPr>
        <w:t xml:space="preserve"> to understand what it feels like to</w:t>
      </w:r>
      <w:r w:rsidR="007B6AF6" w:rsidRPr="009F78B7">
        <w:rPr>
          <w:rFonts w:ascii="Times New Roman" w:hAnsi="Times New Roman" w:cs="Times New Roman"/>
        </w:rPr>
        <w:t xml:space="preserve"> be free of suffering without </w:t>
      </w:r>
      <w:r w:rsidRPr="009F78B7">
        <w:rPr>
          <w:rFonts w:ascii="Times New Roman" w:hAnsi="Times New Roman" w:cs="Times New Roman"/>
        </w:rPr>
        <w:t xml:space="preserve">experiencing </w:t>
      </w:r>
      <w:r w:rsidR="007B6AF6" w:rsidRPr="009F78B7">
        <w:rPr>
          <w:rFonts w:ascii="Times New Roman" w:hAnsi="Times New Roman" w:cs="Times New Roman"/>
        </w:rPr>
        <w:t>that freedom.</w:t>
      </w:r>
      <w:r w:rsidRPr="009F78B7">
        <w:rPr>
          <w:rFonts w:ascii="Times New Roman" w:hAnsi="Times New Roman" w:cs="Times New Roman"/>
        </w:rPr>
        <w:t xml:space="preserve"> To harken back to an earlier example, it is quite easy to tell someone that there is a </w:t>
      </w:r>
      <w:proofErr w:type="gramStart"/>
      <w:r w:rsidRPr="009F78B7">
        <w:rPr>
          <w:rFonts w:ascii="Times New Roman" w:hAnsi="Times New Roman" w:cs="Times New Roman"/>
        </w:rPr>
        <w:t>never ending</w:t>
      </w:r>
      <w:proofErr w:type="gramEnd"/>
      <w:r w:rsidRPr="009F78B7">
        <w:rPr>
          <w:rFonts w:ascii="Times New Roman" w:hAnsi="Times New Roman" w:cs="Times New Roman"/>
        </w:rPr>
        <w:t xml:space="preserve"> number of numbers, but when as</w:t>
      </w:r>
      <w:r w:rsidR="007B6AF6" w:rsidRPr="009F78B7">
        <w:rPr>
          <w:rFonts w:ascii="Times New Roman" w:hAnsi="Times New Roman" w:cs="Times New Roman"/>
        </w:rPr>
        <w:t>ked what that looks like we are unable to conceive of it</w:t>
      </w:r>
      <w:r w:rsidRPr="009F78B7">
        <w:rPr>
          <w:rFonts w:ascii="Times New Roman" w:hAnsi="Times New Roman" w:cs="Times New Roman"/>
        </w:rPr>
        <w:t xml:space="preserve">. Saying that Nirvana is a state free of suffering does not explain what it is like to be in that state. Likewise, saying that a state free of suffering is a state free of desire/want does not explain what it is like to be in that state. It cannot be described because when probed, the descriptions fall short. </w:t>
      </w:r>
      <w:proofErr w:type="gramStart"/>
      <w:r w:rsidR="00A03076" w:rsidRPr="009F78B7">
        <w:rPr>
          <w:rFonts w:ascii="Times New Roman" w:hAnsi="Times New Roman" w:cs="Times New Roman"/>
        </w:rPr>
        <w:t>This is</w:t>
      </w:r>
      <w:r w:rsidR="00290F87" w:rsidRPr="009F78B7">
        <w:rPr>
          <w:rFonts w:ascii="Times New Roman" w:hAnsi="Times New Roman" w:cs="Times New Roman"/>
        </w:rPr>
        <w:t xml:space="preserve"> why</w:t>
      </w:r>
      <w:proofErr w:type="gramEnd"/>
      <w:r w:rsidR="00290F87" w:rsidRPr="009F78B7">
        <w:rPr>
          <w:rFonts w:ascii="Times New Roman" w:hAnsi="Times New Roman" w:cs="Times New Roman"/>
        </w:rPr>
        <w:t xml:space="preserve"> Nirvana is not </w:t>
      </w:r>
      <w:r w:rsidR="0086387E" w:rsidRPr="009F78B7">
        <w:rPr>
          <w:rFonts w:ascii="Times New Roman" w:hAnsi="Times New Roman" w:cs="Times New Roman"/>
        </w:rPr>
        <w:t>mentioned in or as any of the</w:t>
      </w:r>
      <w:r w:rsidR="00290F87" w:rsidRPr="009F78B7">
        <w:rPr>
          <w:rFonts w:ascii="Times New Roman" w:hAnsi="Times New Roman" w:cs="Times New Roman"/>
        </w:rPr>
        <w:t xml:space="preserve"> Noble Truth</w:t>
      </w:r>
      <w:r w:rsidR="0086387E" w:rsidRPr="009F78B7">
        <w:rPr>
          <w:rFonts w:ascii="Times New Roman" w:hAnsi="Times New Roman" w:cs="Times New Roman"/>
        </w:rPr>
        <w:t>s</w:t>
      </w:r>
      <w:r w:rsidR="00290F87" w:rsidRPr="009F78B7">
        <w:rPr>
          <w:rFonts w:ascii="Times New Roman" w:hAnsi="Times New Roman" w:cs="Times New Roman"/>
        </w:rPr>
        <w:t xml:space="preserve">. It can’t be described as a Noble Truth because, put simply, it can’t be described at all. </w:t>
      </w:r>
      <w:r w:rsidRPr="009F78B7">
        <w:rPr>
          <w:rFonts w:ascii="Times New Roman" w:hAnsi="Times New Roman" w:cs="Times New Roman"/>
        </w:rPr>
        <w:t>To understand what these st</w:t>
      </w:r>
      <w:r w:rsidR="00737E01">
        <w:rPr>
          <w:rFonts w:ascii="Times New Roman" w:hAnsi="Times New Roman" w:cs="Times New Roman"/>
        </w:rPr>
        <w:t>ates truly are and what they</w:t>
      </w:r>
      <w:r w:rsidRPr="009F78B7">
        <w:rPr>
          <w:rFonts w:ascii="Times New Roman" w:hAnsi="Times New Roman" w:cs="Times New Roman"/>
        </w:rPr>
        <w:t xml:space="preserve"> feel like, one would need to experience them, thus the primary paradox surrounding Nirvana: to experience Nirvana one mustn’t want t</w:t>
      </w:r>
      <w:r w:rsidR="003A50E2">
        <w:rPr>
          <w:rFonts w:ascii="Times New Roman" w:hAnsi="Times New Roman" w:cs="Times New Roman"/>
        </w:rPr>
        <w:t>o experience it. Nirvana is, however, intrinsic to Buddhism, a</w:t>
      </w:r>
      <w:r w:rsidRPr="009F78B7">
        <w:rPr>
          <w:rFonts w:ascii="Times New Roman" w:hAnsi="Times New Roman" w:cs="Times New Roman"/>
        </w:rPr>
        <w:t>nd like infinity, we are unable to</w:t>
      </w:r>
      <w:r w:rsidR="009E54DE" w:rsidRPr="009F78B7">
        <w:rPr>
          <w:rFonts w:ascii="Times New Roman" w:hAnsi="Times New Roman" w:cs="Times New Roman"/>
        </w:rPr>
        <w:t xml:space="preserve"> use logic to understand it. To conceive of it,</w:t>
      </w:r>
      <w:r w:rsidRPr="009F78B7">
        <w:rPr>
          <w:rFonts w:ascii="Times New Roman" w:hAnsi="Times New Roman" w:cs="Times New Roman"/>
        </w:rPr>
        <w:t xml:space="preserve"> we need to experience it. </w:t>
      </w:r>
    </w:p>
    <w:p w14:paraId="1260FA8C" w14:textId="14908D1C" w:rsidR="003F681C" w:rsidRPr="009F78B7" w:rsidRDefault="003F681C" w:rsidP="0002213B">
      <w:pPr>
        <w:spacing w:line="480" w:lineRule="auto"/>
        <w:ind w:firstLine="720"/>
        <w:rPr>
          <w:rFonts w:ascii="Times New Roman" w:hAnsi="Times New Roman" w:cs="Times New Roman"/>
        </w:rPr>
      </w:pPr>
      <w:r w:rsidRPr="009F78B7">
        <w:rPr>
          <w:rFonts w:ascii="Times New Roman" w:hAnsi="Times New Roman" w:cs="Times New Roman"/>
        </w:rPr>
        <w:t>To be free from suffering one mus</w:t>
      </w:r>
      <w:r w:rsidR="00042AD8">
        <w:rPr>
          <w:rFonts w:ascii="Times New Roman" w:hAnsi="Times New Roman" w:cs="Times New Roman"/>
        </w:rPr>
        <w:t>tn’t want to be free from it. W</w:t>
      </w:r>
      <w:r w:rsidRPr="009F78B7">
        <w:rPr>
          <w:rFonts w:ascii="Times New Roman" w:hAnsi="Times New Roman" w:cs="Times New Roman"/>
        </w:rPr>
        <w:t>anting to be free is</w:t>
      </w:r>
      <w:proofErr w:type="gramStart"/>
      <w:r w:rsidRPr="009F78B7">
        <w:rPr>
          <w:rFonts w:ascii="Times New Roman" w:hAnsi="Times New Roman" w:cs="Times New Roman"/>
        </w:rPr>
        <w:t>, in itself, a</w:t>
      </w:r>
      <w:proofErr w:type="gramEnd"/>
      <w:r w:rsidRPr="009F78B7">
        <w:rPr>
          <w:rFonts w:ascii="Times New Roman" w:hAnsi="Times New Roman" w:cs="Times New Roman"/>
        </w:rPr>
        <w:t xml:space="preserve"> selfish desire, and selfish desire is suffering; until you reach Nirvana you aren’t free f</w:t>
      </w:r>
      <w:r w:rsidR="00F63A92" w:rsidRPr="009F78B7">
        <w:rPr>
          <w:rFonts w:ascii="Times New Roman" w:hAnsi="Times New Roman" w:cs="Times New Roman"/>
        </w:rPr>
        <w:t xml:space="preserve">rom suffering, but to reach it </w:t>
      </w:r>
      <w:r w:rsidRPr="009F78B7">
        <w:rPr>
          <w:rFonts w:ascii="Times New Roman" w:hAnsi="Times New Roman" w:cs="Times New Roman"/>
        </w:rPr>
        <w:t>you have to be free from it. It is a pure paradox</w:t>
      </w:r>
      <w:r w:rsidR="00E66E43" w:rsidRPr="009F78B7">
        <w:rPr>
          <w:rFonts w:ascii="Times New Roman" w:hAnsi="Times New Roman" w:cs="Times New Roman"/>
        </w:rPr>
        <w:t>, a contradiction</w:t>
      </w:r>
      <w:r w:rsidRPr="009F78B7">
        <w:rPr>
          <w:rFonts w:ascii="Times New Roman" w:hAnsi="Times New Roman" w:cs="Times New Roman"/>
        </w:rPr>
        <w:t>, and one that is fundamental to Buddhism. Before going any further, it is important to note that</w:t>
      </w:r>
      <w:r w:rsidR="00F96A63" w:rsidRPr="009F78B7">
        <w:rPr>
          <w:rFonts w:ascii="Times New Roman" w:hAnsi="Times New Roman" w:cs="Times New Roman"/>
        </w:rPr>
        <w:t xml:space="preserve">, according to </w:t>
      </w:r>
      <w:r w:rsidR="00F96A63" w:rsidRPr="009F78B7">
        <w:rPr>
          <w:rFonts w:ascii="Times New Roman" w:hAnsi="Times New Roman" w:cs="Times New Roman"/>
        </w:rPr>
        <w:lastRenderedPageBreak/>
        <w:t>Buddhism,</w:t>
      </w:r>
      <w:r w:rsidRPr="009F78B7">
        <w:rPr>
          <w:rFonts w:ascii="Times New Roman" w:hAnsi="Times New Roman" w:cs="Times New Roman"/>
        </w:rPr>
        <w:t xml:space="preserve"> not all desir</w:t>
      </w:r>
      <w:r w:rsidR="00F96A63" w:rsidRPr="009F78B7">
        <w:rPr>
          <w:rFonts w:ascii="Times New Roman" w:hAnsi="Times New Roman" w:cs="Times New Roman"/>
        </w:rPr>
        <w:t>e is bad</w:t>
      </w:r>
      <w:r w:rsidRPr="009F78B7">
        <w:rPr>
          <w:rFonts w:ascii="Times New Roman" w:hAnsi="Times New Roman" w:cs="Times New Roman"/>
        </w:rPr>
        <w:t>. There is a difference between what is called tanha—negative/selfish desires that could also be described as cravings—and chanda</w:t>
      </w:r>
      <w:proofErr w:type="gramStart"/>
      <w:r w:rsidRPr="009F78B7">
        <w:rPr>
          <w:rFonts w:ascii="Times New Roman" w:hAnsi="Times New Roman" w:cs="Times New Roman"/>
        </w:rPr>
        <w:t>—“</w:t>
      </w:r>
      <w:proofErr w:type="gramEnd"/>
      <w:r w:rsidRPr="009F78B7">
        <w:rPr>
          <w:rFonts w:ascii="Times New Roman" w:hAnsi="Times New Roman" w:cs="Times New Roman"/>
        </w:rPr>
        <w:t>examples of positive and wholesome desires which d</w:t>
      </w:r>
      <w:r w:rsidR="00317452" w:rsidRPr="009F78B7">
        <w:rPr>
          <w:rFonts w:ascii="Times New Roman" w:hAnsi="Times New Roman" w:cs="Times New Roman"/>
        </w:rPr>
        <w:t>o not count as chanda” (Keown 1996;</w:t>
      </w:r>
      <w:r w:rsidRPr="009F78B7">
        <w:rPr>
          <w:rFonts w:ascii="Times New Roman" w:hAnsi="Times New Roman" w:cs="Times New Roman"/>
        </w:rPr>
        <w:t xml:space="preserve"> 53). I would agree that it is </w:t>
      </w:r>
      <w:proofErr w:type="gramStart"/>
      <w:r w:rsidRPr="009F78B7">
        <w:rPr>
          <w:rFonts w:ascii="Times New Roman" w:hAnsi="Times New Roman" w:cs="Times New Roman"/>
        </w:rPr>
        <w:t>absolutely reasonable</w:t>
      </w:r>
      <w:proofErr w:type="gramEnd"/>
      <w:r w:rsidRPr="009F78B7">
        <w:rPr>
          <w:rFonts w:ascii="Times New Roman" w:hAnsi="Times New Roman" w:cs="Times New Roman"/>
        </w:rPr>
        <w:t xml:space="preserve"> t</w:t>
      </w:r>
      <w:r w:rsidR="00391C00" w:rsidRPr="009F78B7">
        <w:rPr>
          <w:rFonts w:ascii="Times New Roman" w:hAnsi="Times New Roman" w:cs="Times New Roman"/>
        </w:rPr>
        <w:t>o want to be free of suffering—</w:t>
      </w:r>
      <w:r w:rsidRPr="009F78B7">
        <w:rPr>
          <w:rFonts w:ascii="Times New Roman" w:hAnsi="Times New Roman" w:cs="Times New Roman"/>
        </w:rPr>
        <w:t>and so, too, would Buddhist teachings prov</w:t>
      </w:r>
      <w:r w:rsidR="00C6317B" w:rsidRPr="009F78B7">
        <w:rPr>
          <w:rFonts w:ascii="Times New Roman" w:hAnsi="Times New Roman" w:cs="Times New Roman"/>
        </w:rPr>
        <w:t>i</w:t>
      </w:r>
      <w:r w:rsidR="00F57EC1" w:rsidRPr="009F78B7">
        <w:rPr>
          <w:rFonts w:ascii="Times New Roman" w:hAnsi="Times New Roman" w:cs="Times New Roman"/>
        </w:rPr>
        <w:t>ded it is chanda and</w:t>
      </w:r>
      <w:r w:rsidR="00005816" w:rsidRPr="009F78B7">
        <w:rPr>
          <w:rFonts w:ascii="Times New Roman" w:hAnsi="Times New Roman" w:cs="Times New Roman"/>
        </w:rPr>
        <w:t xml:space="preserve"> </w:t>
      </w:r>
      <w:r w:rsidR="009A37FA" w:rsidRPr="009F78B7">
        <w:rPr>
          <w:rFonts w:ascii="Times New Roman" w:hAnsi="Times New Roman" w:cs="Times New Roman"/>
        </w:rPr>
        <w:t xml:space="preserve">not tanha—but it would appear as though it’s </w:t>
      </w:r>
      <w:r w:rsidR="00005816" w:rsidRPr="009F78B7">
        <w:rPr>
          <w:rFonts w:ascii="Times New Roman" w:hAnsi="Times New Roman" w:cs="Times New Roman"/>
        </w:rPr>
        <w:t>impossible to desire a life free of suffering without suffering via desire.</w:t>
      </w:r>
      <w:r w:rsidR="009A37FA" w:rsidRPr="009F78B7">
        <w:rPr>
          <w:rFonts w:ascii="Times New Roman" w:hAnsi="Times New Roman" w:cs="Times New Roman"/>
        </w:rPr>
        <w:t xml:space="preserve"> This further illust</w:t>
      </w:r>
      <w:r w:rsidR="00F86CD1" w:rsidRPr="009F78B7">
        <w:rPr>
          <w:rFonts w:ascii="Times New Roman" w:hAnsi="Times New Roman" w:cs="Times New Roman"/>
        </w:rPr>
        <w:t>rates why Nirvana is not guaranteed by, or</w:t>
      </w:r>
      <w:r w:rsidR="005819FC" w:rsidRPr="009F78B7">
        <w:rPr>
          <w:rFonts w:ascii="Times New Roman" w:hAnsi="Times New Roman" w:cs="Times New Roman"/>
        </w:rPr>
        <w:t xml:space="preserve"> detailed within</w:t>
      </w:r>
      <w:r w:rsidR="00FB493F" w:rsidRPr="009F78B7">
        <w:rPr>
          <w:rFonts w:ascii="Times New Roman" w:hAnsi="Times New Roman" w:cs="Times New Roman"/>
        </w:rPr>
        <w:t>,</w:t>
      </w:r>
      <w:r w:rsidR="005819FC" w:rsidRPr="009F78B7">
        <w:rPr>
          <w:rFonts w:ascii="Times New Roman" w:hAnsi="Times New Roman" w:cs="Times New Roman"/>
        </w:rPr>
        <w:t xml:space="preserve"> the </w:t>
      </w:r>
      <w:r w:rsidR="00F86CD1" w:rsidRPr="009F78B7">
        <w:rPr>
          <w:rFonts w:ascii="Times New Roman" w:hAnsi="Times New Roman" w:cs="Times New Roman"/>
        </w:rPr>
        <w:t>Four Noble Truths</w:t>
      </w:r>
      <w:r w:rsidR="009A37FA" w:rsidRPr="009F78B7">
        <w:rPr>
          <w:rFonts w:ascii="Times New Roman" w:hAnsi="Times New Roman" w:cs="Times New Roman"/>
        </w:rPr>
        <w:t xml:space="preserve">: one cannot </w:t>
      </w:r>
      <w:r w:rsidR="00660232" w:rsidRPr="009F78B7">
        <w:rPr>
          <w:rFonts w:ascii="Times New Roman" w:hAnsi="Times New Roman" w:cs="Times New Roman"/>
        </w:rPr>
        <w:t>understand what it is like to be free of suffering via desire</w:t>
      </w:r>
      <w:r w:rsidRPr="009F78B7">
        <w:rPr>
          <w:rFonts w:ascii="Times New Roman" w:hAnsi="Times New Roman" w:cs="Times New Roman"/>
        </w:rPr>
        <w:t xml:space="preserve"> unti</w:t>
      </w:r>
      <w:r w:rsidR="00042AD8">
        <w:rPr>
          <w:rFonts w:ascii="Times New Roman" w:hAnsi="Times New Roman" w:cs="Times New Roman"/>
        </w:rPr>
        <w:t>l they have experienced Nirvana. This is</w:t>
      </w:r>
      <w:r w:rsidRPr="009F78B7">
        <w:rPr>
          <w:rFonts w:ascii="Times New Roman" w:hAnsi="Times New Roman" w:cs="Times New Roman"/>
        </w:rPr>
        <w:t xml:space="preserve"> because Nirvana implies an entire encapsulation and completion of those things nece</w:t>
      </w:r>
      <w:r w:rsidR="00517DDB" w:rsidRPr="009F78B7">
        <w:rPr>
          <w:rFonts w:ascii="Times New Roman" w:hAnsi="Times New Roman" w:cs="Times New Roman"/>
        </w:rPr>
        <w:t>ssary and sufficient for itself</w:t>
      </w:r>
      <w:r w:rsidRPr="009F78B7">
        <w:rPr>
          <w:rFonts w:ascii="Times New Roman" w:hAnsi="Times New Roman" w:cs="Times New Roman"/>
        </w:rPr>
        <w:t>. One cannot understand what it would be like to not want to experience Nirvana, or what it would be li</w:t>
      </w:r>
      <w:r w:rsidR="00E0320A" w:rsidRPr="009F78B7">
        <w:rPr>
          <w:rFonts w:ascii="Times New Roman" w:hAnsi="Times New Roman" w:cs="Times New Roman"/>
        </w:rPr>
        <w:t>ke to have a non-selfish desire</w:t>
      </w:r>
      <w:r w:rsidR="00F86CD1" w:rsidRPr="009F78B7">
        <w:rPr>
          <w:rFonts w:ascii="Times New Roman" w:hAnsi="Times New Roman" w:cs="Times New Roman"/>
        </w:rPr>
        <w:t>,</w:t>
      </w:r>
      <w:r w:rsidRPr="009F78B7">
        <w:rPr>
          <w:rFonts w:ascii="Times New Roman" w:hAnsi="Times New Roman" w:cs="Times New Roman"/>
        </w:rPr>
        <w:t xml:space="preserve"> until one has reached a point where they </w:t>
      </w:r>
      <w:proofErr w:type="gramStart"/>
      <w:r w:rsidRPr="009F78B7">
        <w:rPr>
          <w:rFonts w:ascii="Times New Roman" w:hAnsi="Times New Roman" w:cs="Times New Roman"/>
        </w:rPr>
        <w:t xml:space="preserve">are capable of </w:t>
      </w:r>
      <w:r w:rsidR="00B27257">
        <w:rPr>
          <w:rFonts w:ascii="Times New Roman" w:hAnsi="Times New Roman" w:cs="Times New Roman"/>
        </w:rPr>
        <w:t>doing</w:t>
      </w:r>
      <w:proofErr w:type="gramEnd"/>
      <w:r w:rsidR="00B27257">
        <w:rPr>
          <w:rFonts w:ascii="Times New Roman" w:hAnsi="Times New Roman" w:cs="Times New Roman"/>
        </w:rPr>
        <w:t xml:space="preserve"> so—t</w:t>
      </w:r>
      <w:r w:rsidR="009F5BE1" w:rsidRPr="009F78B7">
        <w:rPr>
          <w:rFonts w:ascii="Times New Roman" w:hAnsi="Times New Roman" w:cs="Times New Roman"/>
        </w:rPr>
        <w:t>he contradiction</w:t>
      </w:r>
      <w:r w:rsidRPr="009F78B7">
        <w:rPr>
          <w:rFonts w:ascii="Times New Roman" w:hAnsi="Times New Roman" w:cs="Times New Roman"/>
        </w:rPr>
        <w:t xml:space="preserve"> remains even with the allowance of chanda. </w:t>
      </w:r>
      <w:r w:rsidR="004E33F7" w:rsidRPr="009F78B7">
        <w:rPr>
          <w:rFonts w:ascii="Times New Roman" w:hAnsi="Times New Roman" w:cs="Times New Roman"/>
        </w:rPr>
        <w:t xml:space="preserve">The Four Noble Truths </w:t>
      </w:r>
      <w:r w:rsidR="009531E8" w:rsidRPr="009F78B7">
        <w:rPr>
          <w:rFonts w:ascii="Times New Roman" w:hAnsi="Times New Roman" w:cs="Times New Roman"/>
        </w:rPr>
        <w:t>set forth only those things that can be conceptualised</w:t>
      </w:r>
      <w:r w:rsidR="005256A1" w:rsidRPr="009F78B7">
        <w:rPr>
          <w:rFonts w:ascii="Times New Roman" w:hAnsi="Times New Roman" w:cs="Times New Roman"/>
        </w:rPr>
        <w:t xml:space="preserve"> and understood</w:t>
      </w:r>
      <w:r w:rsidR="00B27257">
        <w:rPr>
          <w:rFonts w:ascii="Times New Roman" w:hAnsi="Times New Roman" w:cs="Times New Roman"/>
        </w:rPr>
        <w:t>,</w:t>
      </w:r>
      <w:r w:rsidR="00782395">
        <w:rPr>
          <w:rFonts w:ascii="Times New Roman" w:hAnsi="Times New Roman" w:cs="Times New Roman"/>
        </w:rPr>
        <w:t xml:space="preserve"> while</w:t>
      </w:r>
      <w:r w:rsidR="00B27257">
        <w:rPr>
          <w:rFonts w:ascii="Times New Roman" w:hAnsi="Times New Roman" w:cs="Times New Roman"/>
        </w:rPr>
        <w:t xml:space="preserve"> the Fourth Seal simply ackno</w:t>
      </w:r>
      <w:r w:rsidR="00782395">
        <w:rPr>
          <w:rFonts w:ascii="Times New Roman" w:hAnsi="Times New Roman" w:cs="Times New Roman"/>
        </w:rPr>
        <w:t>wledges Nirvana’s existence</w:t>
      </w:r>
      <w:r w:rsidR="005256A1" w:rsidRPr="009F78B7">
        <w:rPr>
          <w:rFonts w:ascii="Times New Roman" w:hAnsi="Times New Roman" w:cs="Times New Roman"/>
        </w:rPr>
        <w:t xml:space="preserve">. </w:t>
      </w:r>
      <w:r w:rsidR="004B7603">
        <w:rPr>
          <w:rFonts w:ascii="Times New Roman" w:hAnsi="Times New Roman" w:cs="Times New Roman"/>
        </w:rPr>
        <w:t xml:space="preserve">A description is not given because a </w:t>
      </w:r>
      <w:r w:rsidRPr="009F78B7">
        <w:rPr>
          <w:rFonts w:ascii="Times New Roman" w:hAnsi="Times New Roman" w:cs="Times New Roman"/>
        </w:rPr>
        <w:t>d</w:t>
      </w:r>
      <w:r w:rsidR="005256A1" w:rsidRPr="009F78B7">
        <w:rPr>
          <w:rFonts w:ascii="Times New Roman" w:hAnsi="Times New Roman" w:cs="Times New Roman"/>
        </w:rPr>
        <w:t>escript</w:t>
      </w:r>
      <w:r w:rsidR="00F55D50">
        <w:rPr>
          <w:rFonts w:ascii="Times New Roman" w:hAnsi="Times New Roman" w:cs="Times New Roman"/>
        </w:rPr>
        <w:t>ion of Nirvana</w:t>
      </w:r>
      <w:r w:rsidR="00782395">
        <w:rPr>
          <w:rFonts w:ascii="Times New Roman" w:hAnsi="Times New Roman" w:cs="Times New Roman"/>
        </w:rPr>
        <w:t xml:space="preserve"> is</w:t>
      </w:r>
      <w:r w:rsidR="004B7603">
        <w:rPr>
          <w:rFonts w:ascii="Times New Roman" w:hAnsi="Times New Roman" w:cs="Times New Roman"/>
        </w:rPr>
        <w:t xml:space="preserve"> moot. It </w:t>
      </w:r>
      <w:r w:rsidRPr="009F78B7">
        <w:rPr>
          <w:rFonts w:ascii="Times New Roman" w:hAnsi="Times New Roman" w:cs="Times New Roman"/>
        </w:rPr>
        <w:t xml:space="preserve">would lead to a selfish form of desire (tanha) and that would distance one from Nirvana. </w:t>
      </w:r>
    </w:p>
    <w:p w14:paraId="2D787938" w14:textId="7519E8A8" w:rsidR="003F681C" w:rsidRPr="009F78B7" w:rsidRDefault="003F681C" w:rsidP="0002213B">
      <w:pPr>
        <w:spacing w:line="480" w:lineRule="auto"/>
        <w:ind w:firstLine="720"/>
        <w:rPr>
          <w:rFonts w:ascii="Times New Roman" w:hAnsi="Times New Roman" w:cs="Times New Roman"/>
        </w:rPr>
      </w:pPr>
      <w:r w:rsidRPr="009F78B7">
        <w:rPr>
          <w:rFonts w:ascii="Times New Roman" w:hAnsi="Times New Roman" w:cs="Times New Roman"/>
        </w:rPr>
        <w:t>I</w:t>
      </w:r>
      <w:r w:rsidR="00E41FCD" w:rsidRPr="009F78B7">
        <w:rPr>
          <w:rFonts w:ascii="Times New Roman" w:hAnsi="Times New Roman" w:cs="Times New Roman"/>
        </w:rPr>
        <w:t>t is equally</w:t>
      </w:r>
      <w:r w:rsidRPr="009F78B7">
        <w:rPr>
          <w:rFonts w:ascii="Times New Roman" w:hAnsi="Times New Roman" w:cs="Times New Roman"/>
        </w:rPr>
        <w:t xml:space="preserve"> as paradoxical to tell someone that they must desire Nirvana i</w:t>
      </w:r>
      <w:r w:rsidR="00057A6C" w:rsidRPr="009F78B7">
        <w:rPr>
          <w:rFonts w:ascii="Times New Roman" w:hAnsi="Times New Roman" w:cs="Times New Roman"/>
        </w:rPr>
        <w:t>n a purely wholesome way as it is</w:t>
      </w:r>
      <w:r w:rsidRPr="009F78B7">
        <w:rPr>
          <w:rFonts w:ascii="Times New Roman" w:hAnsi="Times New Roman" w:cs="Times New Roman"/>
        </w:rPr>
        <w:t xml:space="preserve"> to de</w:t>
      </w:r>
      <w:r w:rsidR="00057A6C" w:rsidRPr="009F78B7">
        <w:rPr>
          <w:rFonts w:ascii="Times New Roman" w:hAnsi="Times New Roman" w:cs="Times New Roman"/>
        </w:rPr>
        <w:t>scribe Nirvana outright: one cannot define</w:t>
      </w:r>
      <w:r w:rsidR="00CB7CCA" w:rsidRPr="009F78B7">
        <w:rPr>
          <w:rFonts w:ascii="Times New Roman" w:hAnsi="Times New Roman" w:cs="Times New Roman"/>
        </w:rPr>
        <w:t xml:space="preserve"> or </w:t>
      </w:r>
      <w:r w:rsidR="00BF5B9A" w:rsidRPr="009F78B7">
        <w:rPr>
          <w:rFonts w:ascii="Times New Roman" w:hAnsi="Times New Roman" w:cs="Times New Roman"/>
        </w:rPr>
        <w:t>measure ‘pure</w:t>
      </w:r>
      <w:r w:rsidR="00057A6C" w:rsidRPr="009F78B7">
        <w:rPr>
          <w:rFonts w:ascii="Times New Roman" w:hAnsi="Times New Roman" w:cs="Times New Roman"/>
        </w:rPr>
        <w:t>-wholesome</w:t>
      </w:r>
      <w:r w:rsidR="00BF5B9A" w:rsidRPr="009F78B7">
        <w:rPr>
          <w:rFonts w:ascii="Times New Roman" w:hAnsi="Times New Roman" w:cs="Times New Roman"/>
        </w:rPr>
        <w:t>ness</w:t>
      </w:r>
      <w:r w:rsidR="00057A6C" w:rsidRPr="009F78B7">
        <w:rPr>
          <w:rFonts w:ascii="Times New Roman" w:hAnsi="Times New Roman" w:cs="Times New Roman"/>
        </w:rPr>
        <w:t>’.</w:t>
      </w:r>
      <w:r w:rsidRPr="009F78B7">
        <w:rPr>
          <w:rFonts w:ascii="Times New Roman" w:hAnsi="Times New Roman" w:cs="Times New Roman"/>
        </w:rPr>
        <w:t xml:space="preserve"> Furthermore, the only way to describe this necessity is to introduce the same paradox—that being that you won’t be free from suffering </w:t>
      </w:r>
      <w:proofErr w:type="gramStart"/>
      <w:r w:rsidRPr="009F78B7">
        <w:rPr>
          <w:rFonts w:ascii="Times New Roman" w:hAnsi="Times New Roman" w:cs="Times New Roman"/>
        </w:rPr>
        <w:t>as long as</w:t>
      </w:r>
      <w:proofErr w:type="gramEnd"/>
      <w:r w:rsidRPr="009F78B7">
        <w:rPr>
          <w:rFonts w:ascii="Times New Roman" w:hAnsi="Times New Roman" w:cs="Times New Roman"/>
        </w:rPr>
        <w:t xml:space="preserve"> you want to be—which, by definition, has no logical</w:t>
      </w:r>
      <w:r w:rsidR="004B7603">
        <w:rPr>
          <w:rFonts w:ascii="Times New Roman" w:hAnsi="Times New Roman" w:cs="Times New Roman"/>
        </w:rPr>
        <w:t xml:space="preserve"> answer. I</w:t>
      </w:r>
      <w:r w:rsidRPr="009F78B7">
        <w:rPr>
          <w:rFonts w:ascii="Times New Roman" w:hAnsi="Times New Roman" w:cs="Times New Roman"/>
        </w:rPr>
        <w:t>t is incapable of being described or explained, and so must be experienced rather th</w:t>
      </w:r>
      <w:r w:rsidR="00FB493F" w:rsidRPr="009F78B7">
        <w:rPr>
          <w:rFonts w:ascii="Times New Roman" w:hAnsi="Times New Roman" w:cs="Times New Roman"/>
        </w:rPr>
        <w:t>an taught</w:t>
      </w:r>
      <w:r w:rsidRPr="009F78B7">
        <w:rPr>
          <w:rFonts w:ascii="Times New Roman" w:hAnsi="Times New Roman" w:cs="Times New Roman"/>
        </w:rPr>
        <w:t xml:space="preserve">. An attempt to describe the paradox of freedom-from-desire is </w:t>
      </w:r>
      <w:proofErr w:type="gramStart"/>
      <w:r w:rsidRPr="009F78B7">
        <w:rPr>
          <w:rFonts w:ascii="Times New Roman" w:hAnsi="Times New Roman" w:cs="Times New Roman"/>
        </w:rPr>
        <w:t>i</w:t>
      </w:r>
      <w:r w:rsidR="0086490F" w:rsidRPr="009F78B7">
        <w:rPr>
          <w:rFonts w:ascii="Times New Roman" w:hAnsi="Times New Roman" w:cs="Times New Roman"/>
        </w:rPr>
        <w:t>n itself difficult</w:t>
      </w:r>
      <w:proofErr w:type="gramEnd"/>
      <w:r w:rsidRPr="009F78B7">
        <w:rPr>
          <w:rFonts w:ascii="Times New Roman" w:hAnsi="Times New Roman" w:cs="Times New Roman"/>
        </w:rPr>
        <w:t>, so logically it follows that explaining the state described via description would also be difficult (or, rather, impossible).</w:t>
      </w:r>
      <w:r w:rsidR="00FB493F" w:rsidRPr="009F78B7">
        <w:rPr>
          <w:rFonts w:ascii="Times New Roman" w:hAnsi="Times New Roman" w:cs="Times New Roman"/>
        </w:rPr>
        <w:t xml:space="preserve"> But t</w:t>
      </w:r>
      <w:r w:rsidR="00630A3F" w:rsidRPr="009F78B7">
        <w:rPr>
          <w:rFonts w:ascii="Times New Roman" w:hAnsi="Times New Roman" w:cs="Times New Roman"/>
        </w:rPr>
        <w:t>he elusiveness of Nirvana lend</w:t>
      </w:r>
      <w:r w:rsidR="00D82FEC" w:rsidRPr="009F78B7">
        <w:rPr>
          <w:rFonts w:ascii="Times New Roman" w:hAnsi="Times New Roman" w:cs="Times New Roman"/>
        </w:rPr>
        <w:t>s itself to its importance</w:t>
      </w:r>
      <w:r w:rsidR="00FB493F" w:rsidRPr="009F78B7">
        <w:rPr>
          <w:rFonts w:ascii="Times New Roman" w:hAnsi="Times New Roman" w:cs="Times New Roman"/>
        </w:rPr>
        <w:t xml:space="preserve">, as </w:t>
      </w:r>
      <w:r w:rsidR="00B44847">
        <w:rPr>
          <w:rFonts w:ascii="Times New Roman" w:hAnsi="Times New Roman" w:cs="Times New Roman"/>
        </w:rPr>
        <w:t>it is not meant to be an end goal</w:t>
      </w:r>
      <w:r w:rsidR="00D82FEC" w:rsidRPr="009F78B7">
        <w:rPr>
          <w:rFonts w:ascii="Times New Roman" w:hAnsi="Times New Roman" w:cs="Times New Roman"/>
        </w:rPr>
        <w:t>.</w:t>
      </w:r>
      <w:r w:rsidR="00A03076" w:rsidRPr="009F78B7">
        <w:rPr>
          <w:rFonts w:ascii="Times New Roman" w:hAnsi="Times New Roman" w:cs="Times New Roman"/>
        </w:rPr>
        <w:t xml:space="preserve"> Nirvana is intrinsic to Buddhism and impossible to strive for all at the same time.</w:t>
      </w:r>
      <w:r w:rsidR="00D82FEC" w:rsidRPr="009F78B7">
        <w:rPr>
          <w:rFonts w:ascii="Times New Roman" w:hAnsi="Times New Roman" w:cs="Times New Roman"/>
        </w:rPr>
        <w:t xml:space="preserve"> </w:t>
      </w:r>
      <w:r w:rsidRPr="009F78B7">
        <w:rPr>
          <w:rFonts w:ascii="Times New Roman" w:hAnsi="Times New Roman" w:cs="Times New Roman"/>
        </w:rPr>
        <w:t>An example of this paradox in more concrete terms is to say that one must reach the peak of a mountain before they can begin climbing it; it is impossible to understand how to complete such a task</w:t>
      </w:r>
      <w:r w:rsidR="00430DCD" w:rsidRPr="009F78B7">
        <w:rPr>
          <w:rFonts w:ascii="Times New Roman" w:hAnsi="Times New Roman" w:cs="Times New Roman"/>
        </w:rPr>
        <w:t xml:space="preserve"> without having done it. According to Buddhism it is okay to have the desire to complete such a task, but</w:t>
      </w:r>
      <w:r w:rsidRPr="009F78B7">
        <w:rPr>
          <w:rFonts w:ascii="Times New Roman" w:hAnsi="Times New Roman" w:cs="Times New Roman"/>
        </w:rPr>
        <w:t xml:space="preserve"> only if the climbing is done with the right intention, thus making </w:t>
      </w:r>
      <w:r w:rsidR="001C29B2" w:rsidRPr="009F78B7">
        <w:rPr>
          <w:rFonts w:ascii="Times New Roman" w:hAnsi="Times New Roman" w:cs="Times New Roman"/>
        </w:rPr>
        <w:t xml:space="preserve">the climb chanda. But one </w:t>
      </w:r>
      <w:r w:rsidR="001C29B2" w:rsidRPr="009F78B7">
        <w:rPr>
          <w:rFonts w:ascii="Times New Roman" w:hAnsi="Times New Roman" w:cs="Times New Roman"/>
        </w:rPr>
        <w:lastRenderedPageBreak/>
        <w:t>cannot be taught how to climb with the right intention</w:t>
      </w:r>
      <w:r w:rsidRPr="009F78B7">
        <w:rPr>
          <w:rFonts w:ascii="Times New Roman" w:hAnsi="Times New Roman" w:cs="Times New Roman"/>
        </w:rPr>
        <w:t xml:space="preserve"> until they have reached the peak of the mountain, or, put more simply, until they have experienced it. Keown defends the concept of chanda by saying that “tanha stands for … greed,</w:t>
      </w:r>
      <w:r w:rsidR="00317452" w:rsidRPr="009F78B7">
        <w:rPr>
          <w:rFonts w:ascii="Times New Roman" w:hAnsi="Times New Roman" w:cs="Times New Roman"/>
        </w:rPr>
        <w:t xml:space="preserve"> hatred, and delusion” (Keown 1996;</w:t>
      </w:r>
      <w:r w:rsidRPr="009F78B7">
        <w:rPr>
          <w:rFonts w:ascii="Times New Roman" w:hAnsi="Times New Roman" w:cs="Times New Roman"/>
        </w:rPr>
        <w:t xml:space="preserve"> 53), which would, of course, make chanda any desire free of those three things. But again, I would argue that it is impossible to have chanda until one has experienced Nirvana because, until that point, all desires would be rooted in greed or delusion. Desire to be free from sufferi</w:t>
      </w:r>
      <w:r w:rsidR="00BA198B" w:rsidRPr="009F78B7">
        <w:rPr>
          <w:rFonts w:ascii="Times New Roman" w:hAnsi="Times New Roman" w:cs="Times New Roman"/>
        </w:rPr>
        <w:t xml:space="preserve">ng is </w:t>
      </w:r>
      <w:proofErr w:type="gramStart"/>
      <w:r w:rsidR="00BA198B" w:rsidRPr="009F78B7">
        <w:rPr>
          <w:rFonts w:ascii="Times New Roman" w:hAnsi="Times New Roman" w:cs="Times New Roman"/>
        </w:rPr>
        <w:t>in itself a</w:t>
      </w:r>
      <w:proofErr w:type="gramEnd"/>
      <w:r w:rsidR="00BA198B" w:rsidRPr="009F78B7">
        <w:rPr>
          <w:rFonts w:ascii="Times New Roman" w:hAnsi="Times New Roman" w:cs="Times New Roman"/>
        </w:rPr>
        <w:t xml:space="preserve"> greedy desire, and g</w:t>
      </w:r>
      <w:r w:rsidRPr="009F78B7">
        <w:rPr>
          <w:rFonts w:ascii="Times New Roman" w:hAnsi="Times New Roman" w:cs="Times New Roman"/>
        </w:rPr>
        <w:t>reed is a form</w:t>
      </w:r>
      <w:r w:rsidR="00B44847">
        <w:rPr>
          <w:rFonts w:ascii="Times New Roman" w:hAnsi="Times New Roman" w:cs="Times New Roman"/>
        </w:rPr>
        <w:t xml:space="preserve"> of craving, which is another way</w:t>
      </w:r>
      <w:r w:rsidRPr="009F78B7">
        <w:rPr>
          <w:rFonts w:ascii="Times New Roman" w:hAnsi="Times New Roman" w:cs="Times New Roman"/>
        </w:rPr>
        <w:t xml:space="preserve"> of describing tanha. Craving can be thought of as a form of addiction, and therefore, in Keown’s own words, “it is desire, in the form of a strong addiction to life and the pleasant experiences it offers</w:t>
      </w:r>
      <w:r w:rsidR="00317452" w:rsidRPr="009F78B7">
        <w:rPr>
          <w:rFonts w:ascii="Times New Roman" w:hAnsi="Times New Roman" w:cs="Times New Roman"/>
        </w:rPr>
        <w:t>, that causes rebirth” (Keown 1996;</w:t>
      </w:r>
      <w:r w:rsidRPr="009F78B7">
        <w:rPr>
          <w:rFonts w:ascii="Times New Roman" w:hAnsi="Times New Roman" w:cs="Times New Roman"/>
        </w:rPr>
        <w:t xml:space="preserve"> 52). And </w:t>
      </w:r>
      <w:proofErr w:type="gramStart"/>
      <w:r w:rsidRPr="009F78B7">
        <w:rPr>
          <w:rFonts w:ascii="Times New Roman" w:hAnsi="Times New Roman" w:cs="Times New Roman"/>
        </w:rPr>
        <w:t>as long as</w:t>
      </w:r>
      <w:proofErr w:type="gramEnd"/>
      <w:r w:rsidRPr="009F78B7">
        <w:rPr>
          <w:rFonts w:ascii="Times New Roman" w:hAnsi="Times New Roman" w:cs="Times New Roman"/>
        </w:rPr>
        <w:t xml:space="preserve"> there is rebirth, then there is no Nirvana.  </w:t>
      </w:r>
    </w:p>
    <w:p w14:paraId="01CF2134" w14:textId="7C53B8BC" w:rsidR="003F681C" w:rsidRPr="009F78B7" w:rsidRDefault="003F681C" w:rsidP="0002213B">
      <w:pPr>
        <w:spacing w:line="480" w:lineRule="auto"/>
        <w:ind w:firstLine="720"/>
        <w:rPr>
          <w:rFonts w:ascii="Times New Roman" w:hAnsi="Times New Roman" w:cs="Times New Roman"/>
        </w:rPr>
      </w:pPr>
      <w:r w:rsidRPr="009F78B7">
        <w:rPr>
          <w:rFonts w:ascii="Times New Roman" w:hAnsi="Times New Roman" w:cs="Times New Roman"/>
        </w:rPr>
        <w:t>“When the flame of craving is extinguished, rebirth ceases, and an enlightened</w:t>
      </w:r>
      <w:r w:rsidR="00317452" w:rsidRPr="009F78B7">
        <w:rPr>
          <w:rFonts w:ascii="Times New Roman" w:hAnsi="Times New Roman" w:cs="Times New Roman"/>
        </w:rPr>
        <w:t xml:space="preserve"> person is not reborn” (Keown 1996;</w:t>
      </w:r>
      <w:r w:rsidRPr="009F78B7">
        <w:rPr>
          <w:rFonts w:ascii="Times New Roman" w:hAnsi="Times New Roman" w:cs="Times New Roman"/>
        </w:rPr>
        <w:t xml:space="preserve"> 55). To harken back to the literal definition of Nirvana as being a “blowing out”, we could phrase Keown’s words differently and say simply: Nirvana is a literal “blowing out” of the cycle of rebirth</w:t>
      </w:r>
      <w:r w:rsidR="00102F4C" w:rsidRPr="009F78B7">
        <w:rPr>
          <w:rFonts w:ascii="Times New Roman" w:hAnsi="Times New Roman" w:cs="Times New Roman"/>
        </w:rPr>
        <w:t>, the end of samsara</w:t>
      </w:r>
      <w:r w:rsidRPr="009F78B7">
        <w:rPr>
          <w:rFonts w:ascii="Times New Roman" w:hAnsi="Times New Roman" w:cs="Times New Roman"/>
        </w:rPr>
        <w:t>. We run into some issue with the literal definition, however, as it becomes easy to want to think of Nirvana as some form of end, or annihilation. But as Humphreys puts it, “it is not, as early translators of the Sutras thought, extinction, and such a belief is expressly described by the</w:t>
      </w:r>
      <w:r w:rsidR="00317452" w:rsidRPr="009F78B7">
        <w:rPr>
          <w:rFonts w:ascii="Times New Roman" w:hAnsi="Times New Roman" w:cs="Times New Roman"/>
        </w:rPr>
        <w:t xml:space="preserve"> Buddha as heresy” (Humphreys 1951;</w:t>
      </w:r>
      <w:r w:rsidR="0043073D">
        <w:rPr>
          <w:rFonts w:ascii="Times New Roman" w:hAnsi="Times New Roman" w:cs="Times New Roman"/>
        </w:rPr>
        <w:t xml:space="preserve"> 128). </w:t>
      </w:r>
      <w:proofErr w:type="gramStart"/>
      <w:r w:rsidR="0043073D">
        <w:rPr>
          <w:rFonts w:ascii="Times New Roman" w:hAnsi="Times New Roman" w:cs="Times New Roman"/>
        </w:rPr>
        <w:t>So</w:t>
      </w:r>
      <w:proofErr w:type="gramEnd"/>
      <w:r w:rsidR="0043073D">
        <w:rPr>
          <w:rFonts w:ascii="Times New Roman" w:hAnsi="Times New Roman" w:cs="Times New Roman"/>
        </w:rPr>
        <w:t xml:space="preserve"> the question becomes one of what happens</w:t>
      </w:r>
      <w:r w:rsidRPr="009F78B7">
        <w:rPr>
          <w:rFonts w:ascii="Times New Roman" w:hAnsi="Times New Roman" w:cs="Times New Roman"/>
        </w:rPr>
        <w:t xml:space="preserve"> to someone who has experienced</w:t>
      </w:r>
      <w:r w:rsidR="0043073D">
        <w:rPr>
          <w:rFonts w:ascii="Times New Roman" w:hAnsi="Times New Roman" w:cs="Times New Roman"/>
        </w:rPr>
        <w:t xml:space="preserve"> Nirvana if they are not reborn.</w:t>
      </w:r>
      <w:r w:rsidRPr="009F78B7">
        <w:rPr>
          <w:rFonts w:ascii="Times New Roman" w:hAnsi="Times New Roman" w:cs="Times New Roman"/>
        </w:rPr>
        <w:t xml:space="preserve"> Again, it cannot be described nor taught, and only understood if experienced. Keown states that “there is no clear answer to this question</w:t>
      </w:r>
      <w:r w:rsidR="00317452" w:rsidRPr="009F78B7">
        <w:rPr>
          <w:rFonts w:ascii="Times New Roman" w:hAnsi="Times New Roman" w:cs="Times New Roman"/>
        </w:rPr>
        <w:t xml:space="preserve"> in the early sources” (Keown 1996;</w:t>
      </w:r>
      <w:r w:rsidRPr="009F78B7">
        <w:rPr>
          <w:rFonts w:ascii="Times New Roman" w:hAnsi="Times New Roman" w:cs="Times New Roman"/>
        </w:rPr>
        <w:t xml:space="preserve"> 55) and that “the Buddha said that asking … is like asking where a flame goes when it is blown out. The flame, of course, has not ‘gone’ anywhere: it is simply the process of </w:t>
      </w:r>
      <w:r w:rsidR="00317452" w:rsidRPr="009F78B7">
        <w:rPr>
          <w:rFonts w:ascii="Times New Roman" w:hAnsi="Times New Roman" w:cs="Times New Roman"/>
        </w:rPr>
        <w:t>combustion has ceased” (Keown 1996;</w:t>
      </w:r>
      <w:r w:rsidRPr="009F78B7">
        <w:rPr>
          <w:rFonts w:ascii="Times New Roman" w:hAnsi="Times New Roman" w:cs="Times New Roman"/>
        </w:rPr>
        <w:t xml:space="preserve"> 55-56). To further illustrate </w:t>
      </w:r>
      <w:r w:rsidR="00537833" w:rsidRPr="009F78B7">
        <w:rPr>
          <w:rFonts w:ascii="Times New Roman" w:hAnsi="Times New Roman" w:cs="Times New Roman"/>
        </w:rPr>
        <w:t xml:space="preserve">Nirvana’s elusiveness, and </w:t>
      </w:r>
      <w:r w:rsidRPr="009F78B7">
        <w:rPr>
          <w:rFonts w:ascii="Times New Roman" w:hAnsi="Times New Roman" w:cs="Times New Roman"/>
        </w:rPr>
        <w:t>that there is no possible way to describe this “quenching”, we need look no further than the Buddha’s own way of discuss</w:t>
      </w:r>
      <w:r w:rsidR="00152565" w:rsidRPr="009F78B7">
        <w:rPr>
          <w:rFonts w:ascii="Times New Roman" w:hAnsi="Times New Roman" w:cs="Times New Roman"/>
        </w:rPr>
        <w:t>ing it. Keown gives an</w:t>
      </w:r>
      <w:r w:rsidRPr="009F78B7">
        <w:rPr>
          <w:rFonts w:ascii="Times New Roman" w:hAnsi="Times New Roman" w:cs="Times New Roman"/>
        </w:rPr>
        <w:t xml:space="preserve"> example, spoken by the Buddha:</w:t>
      </w:r>
    </w:p>
    <w:p w14:paraId="023982CA" w14:textId="77777777" w:rsidR="003F681C" w:rsidRPr="009F78B7" w:rsidRDefault="003F681C" w:rsidP="0002213B">
      <w:pPr>
        <w:spacing w:line="480" w:lineRule="auto"/>
        <w:rPr>
          <w:rFonts w:ascii="Times New Roman" w:hAnsi="Times New Roman" w:cs="Times New Roman"/>
        </w:rPr>
      </w:pPr>
    </w:p>
    <w:p w14:paraId="735B2A04" w14:textId="758BF516" w:rsidR="003F681C" w:rsidRPr="009F78B7" w:rsidRDefault="003F681C" w:rsidP="0002213B">
      <w:pPr>
        <w:spacing w:line="480" w:lineRule="auto"/>
        <w:ind w:left="720"/>
        <w:rPr>
          <w:rFonts w:ascii="Times New Roman" w:hAnsi="Times New Roman" w:cs="Times New Roman"/>
        </w:rPr>
      </w:pPr>
      <w:r w:rsidRPr="009F78B7">
        <w:rPr>
          <w:rFonts w:ascii="Times New Roman" w:hAnsi="Times New Roman" w:cs="Times New Roman"/>
        </w:rPr>
        <w:t xml:space="preserve">The Buddha discouraged speculation about the nature of Nirvana and emphasised instead the need to strive for its attainment. Those who asked speculative questions about Nirvana he </w:t>
      </w:r>
      <w:r w:rsidRPr="009F78B7">
        <w:rPr>
          <w:rFonts w:ascii="Times New Roman" w:hAnsi="Times New Roman" w:cs="Times New Roman"/>
        </w:rPr>
        <w:lastRenderedPageBreak/>
        <w:t>compared to a man wounded by a poisoned arrow who, rather than pulling the arrow out, persists in asking for irrelevant informat</w:t>
      </w:r>
      <w:r w:rsidR="00FA65FE" w:rsidRPr="009F78B7">
        <w:rPr>
          <w:rFonts w:ascii="Times New Roman" w:hAnsi="Times New Roman" w:cs="Times New Roman"/>
        </w:rPr>
        <w:t>ion about the man who fired it…</w:t>
      </w:r>
      <w:r w:rsidR="00317452" w:rsidRPr="009F78B7">
        <w:rPr>
          <w:rFonts w:ascii="Times New Roman" w:hAnsi="Times New Roman" w:cs="Times New Roman"/>
        </w:rPr>
        <w:t xml:space="preserve"> (Keown 1996;</w:t>
      </w:r>
      <w:r w:rsidRPr="009F78B7">
        <w:rPr>
          <w:rFonts w:ascii="Times New Roman" w:hAnsi="Times New Roman" w:cs="Times New Roman"/>
        </w:rPr>
        <w:t xml:space="preserve"> 56).</w:t>
      </w:r>
    </w:p>
    <w:p w14:paraId="0B67D9DB" w14:textId="77777777" w:rsidR="00D94FF4" w:rsidRPr="009F78B7" w:rsidRDefault="00D94FF4" w:rsidP="0002213B">
      <w:pPr>
        <w:spacing w:line="480" w:lineRule="auto"/>
        <w:ind w:left="720"/>
        <w:rPr>
          <w:rFonts w:ascii="Times New Roman" w:hAnsi="Times New Roman" w:cs="Times New Roman"/>
        </w:rPr>
      </w:pPr>
    </w:p>
    <w:p w14:paraId="2A1D62E1" w14:textId="0CA25066" w:rsidR="00D94FF4" w:rsidRPr="009F78B7" w:rsidRDefault="00434F8F" w:rsidP="00B030C5">
      <w:pPr>
        <w:spacing w:line="480" w:lineRule="auto"/>
        <w:rPr>
          <w:rFonts w:ascii="Times New Roman" w:hAnsi="Times New Roman" w:cs="Times New Roman"/>
        </w:rPr>
      </w:pPr>
      <w:r w:rsidRPr="009F78B7">
        <w:rPr>
          <w:rFonts w:ascii="Times New Roman" w:hAnsi="Times New Roman" w:cs="Times New Roman"/>
        </w:rPr>
        <w:t>The Buddha was</w:t>
      </w:r>
      <w:r w:rsidR="001E669F" w:rsidRPr="009F78B7">
        <w:rPr>
          <w:rFonts w:ascii="Times New Roman" w:hAnsi="Times New Roman" w:cs="Times New Roman"/>
        </w:rPr>
        <w:t xml:space="preserve"> </w:t>
      </w:r>
      <w:r w:rsidR="00B030C5" w:rsidRPr="009F78B7">
        <w:rPr>
          <w:rFonts w:ascii="Times New Roman" w:hAnsi="Times New Roman" w:cs="Times New Roman"/>
        </w:rPr>
        <w:t xml:space="preserve">reluctant </w:t>
      </w:r>
      <w:r w:rsidR="001A50E1" w:rsidRPr="009F78B7">
        <w:rPr>
          <w:rFonts w:ascii="Times New Roman" w:hAnsi="Times New Roman" w:cs="Times New Roman"/>
        </w:rPr>
        <w:t>to discuss this aspect of Nirvana</w:t>
      </w:r>
      <w:r w:rsidR="00A96E49" w:rsidRPr="009F78B7">
        <w:rPr>
          <w:rFonts w:ascii="Times New Roman" w:hAnsi="Times New Roman" w:cs="Times New Roman"/>
        </w:rPr>
        <w:t xml:space="preserve">, </w:t>
      </w:r>
      <w:r w:rsidR="00E93719" w:rsidRPr="009F78B7">
        <w:rPr>
          <w:rFonts w:ascii="Times New Roman" w:hAnsi="Times New Roman" w:cs="Times New Roman"/>
        </w:rPr>
        <w:t>because even though it wa</w:t>
      </w:r>
      <w:r w:rsidR="006576FE" w:rsidRPr="009F78B7">
        <w:rPr>
          <w:rFonts w:ascii="Times New Roman" w:hAnsi="Times New Roman" w:cs="Times New Roman"/>
        </w:rPr>
        <w:t>s one of the Four Seals, it is not a Noble Truth</w:t>
      </w:r>
      <w:r w:rsidR="00E93719" w:rsidRPr="009F78B7">
        <w:rPr>
          <w:rFonts w:ascii="Times New Roman" w:hAnsi="Times New Roman" w:cs="Times New Roman"/>
        </w:rPr>
        <w:t xml:space="preserve">. </w:t>
      </w:r>
      <w:r w:rsidR="006576FE" w:rsidRPr="009F78B7">
        <w:rPr>
          <w:rFonts w:ascii="Times New Roman" w:hAnsi="Times New Roman" w:cs="Times New Roman"/>
        </w:rPr>
        <w:t>The Fo</w:t>
      </w:r>
      <w:r w:rsidR="00894770" w:rsidRPr="009F78B7">
        <w:rPr>
          <w:rFonts w:ascii="Times New Roman" w:hAnsi="Times New Roman" w:cs="Times New Roman"/>
        </w:rPr>
        <w:t xml:space="preserve">ur Noble Truths are </w:t>
      </w:r>
      <w:r w:rsidR="0043073D">
        <w:rPr>
          <w:rFonts w:ascii="Times New Roman" w:hAnsi="Times New Roman" w:cs="Times New Roman"/>
        </w:rPr>
        <w:t xml:space="preserve">clear and </w:t>
      </w:r>
      <w:r w:rsidR="001A2F2A" w:rsidRPr="009F78B7">
        <w:rPr>
          <w:rFonts w:ascii="Times New Roman" w:hAnsi="Times New Roman" w:cs="Times New Roman"/>
        </w:rPr>
        <w:t>conceivable truths</w:t>
      </w:r>
      <w:r w:rsidR="00894770" w:rsidRPr="009F78B7">
        <w:rPr>
          <w:rFonts w:ascii="Times New Roman" w:hAnsi="Times New Roman" w:cs="Times New Roman"/>
        </w:rPr>
        <w:t xml:space="preserve"> of the world. Nirvana is not, and so the Buddha</w:t>
      </w:r>
      <w:r w:rsidR="001A50E1" w:rsidRPr="009F78B7">
        <w:rPr>
          <w:rFonts w:ascii="Times New Roman" w:hAnsi="Times New Roman" w:cs="Times New Roman"/>
        </w:rPr>
        <w:t xml:space="preserve"> knew that it was impossible, thus futile, to </w:t>
      </w:r>
      <w:r w:rsidR="00E76033" w:rsidRPr="009F78B7">
        <w:rPr>
          <w:rFonts w:ascii="Times New Roman" w:hAnsi="Times New Roman" w:cs="Times New Roman"/>
        </w:rPr>
        <w:t xml:space="preserve">describe it. The only way for someone to truly understand </w:t>
      </w:r>
      <w:r w:rsidR="00A96E49" w:rsidRPr="009F78B7">
        <w:rPr>
          <w:rFonts w:ascii="Times New Roman" w:hAnsi="Times New Roman" w:cs="Times New Roman"/>
        </w:rPr>
        <w:t xml:space="preserve">it </w:t>
      </w:r>
      <w:r w:rsidR="00E76033" w:rsidRPr="009F78B7">
        <w:rPr>
          <w:rFonts w:ascii="Times New Roman" w:hAnsi="Times New Roman" w:cs="Times New Roman"/>
        </w:rPr>
        <w:t xml:space="preserve">is for them to experience it. </w:t>
      </w:r>
      <w:r w:rsidR="00A96E49" w:rsidRPr="009F78B7">
        <w:rPr>
          <w:rFonts w:ascii="Times New Roman" w:hAnsi="Times New Roman" w:cs="Times New Roman"/>
        </w:rPr>
        <w:t>This quote</w:t>
      </w:r>
      <w:r w:rsidR="00894770" w:rsidRPr="009F78B7">
        <w:rPr>
          <w:rFonts w:ascii="Times New Roman" w:hAnsi="Times New Roman" w:cs="Times New Roman"/>
        </w:rPr>
        <w:t xml:space="preserve"> by Buddha</w:t>
      </w:r>
      <w:r w:rsidR="00A96E49" w:rsidRPr="009F78B7">
        <w:rPr>
          <w:rFonts w:ascii="Times New Roman" w:hAnsi="Times New Roman" w:cs="Times New Roman"/>
        </w:rPr>
        <w:t xml:space="preserve"> also makes clear</w:t>
      </w:r>
      <w:r w:rsidR="00710D62" w:rsidRPr="009F78B7">
        <w:rPr>
          <w:rFonts w:ascii="Times New Roman" w:hAnsi="Times New Roman" w:cs="Times New Roman"/>
        </w:rPr>
        <w:t xml:space="preserve"> that Nirvana isn’t meant to be viewed as some form of end-</w:t>
      </w:r>
      <w:r w:rsidR="00DA4D6A" w:rsidRPr="009F78B7">
        <w:rPr>
          <w:rFonts w:ascii="Times New Roman" w:hAnsi="Times New Roman" w:cs="Times New Roman"/>
        </w:rPr>
        <w:t>goal: It is meant to be an outcome</w:t>
      </w:r>
      <w:r w:rsidR="00710D62" w:rsidRPr="009F78B7">
        <w:rPr>
          <w:rFonts w:ascii="Times New Roman" w:hAnsi="Times New Roman" w:cs="Times New Roman"/>
        </w:rPr>
        <w:t xml:space="preserve"> of, </w:t>
      </w:r>
      <w:r w:rsidR="00DA4D6A" w:rsidRPr="009F78B7">
        <w:rPr>
          <w:rFonts w:ascii="Times New Roman" w:hAnsi="Times New Roman" w:cs="Times New Roman"/>
        </w:rPr>
        <w:t>a result of</w:t>
      </w:r>
      <w:r w:rsidR="00BA198B" w:rsidRPr="009F78B7">
        <w:rPr>
          <w:rFonts w:ascii="Times New Roman" w:hAnsi="Times New Roman" w:cs="Times New Roman"/>
        </w:rPr>
        <w:t>,</w:t>
      </w:r>
      <w:r w:rsidR="00EE49B1" w:rsidRPr="009F78B7">
        <w:rPr>
          <w:rFonts w:ascii="Times New Roman" w:hAnsi="Times New Roman" w:cs="Times New Roman"/>
        </w:rPr>
        <w:t xml:space="preserve"> the Four Noble Truths, </w:t>
      </w:r>
      <w:r w:rsidR="00BA198B" w:rsidRPr="009F78B7">
        <w:rPr>
          <w:rFonts w:ascii="Times New Roman" w:hAnsi="Times New Roman" w:cs="Times New Roman"/>
        </w:rPr>
        <w:t xml:space="preserve">and </w:t>
      </w:r>
      <w:r w:rsidR="00EE49B1" w:rsidRPr="009F78B7">
        <w:rPr>
          <w:rFonts w:ascii="Times New Roman" w:hAnsi="Times New Roman" w:cs="Times New Roman"/>
        </w:rPr>
        <w:t xml:space="preserve">not a </w:t>
      </w:r>
      <w:proofErr w:type="gramStart"/>
      <w:r w:rsidR="00EE49B1" w:rsidRPr="009F78B7">
        <w:rPr>
          <w:rFonts w:ascii="Times New Roman" w:hAnsi="Times New Roman" w:cs="Times New Roman"/>
        </w:rPr>
        <w:t>Truth in itself</w:t>
      </w:r>
      <w:proofErr w:type="gramEnd"/>
      <w:r w:rsidR="00DA4D6A" w:rsidRPr="009F78B7">
        <w:rPr>
          <w:rFonts w:ascii="Times New Roman" w:hAnsi="Times New Roman" w:cs="Times New Roman"/>
        </w:rPr>
        <w:t xml:space="preserve">. </w:t>
      </w:r>
      <w:r w:rsidR="0002496C" w:rsidRPr="009F78B7">
        <w:rPr>
          <w:rFonts w:ascii="Times New Roman" w:hAnsi="Times New Roman" w:cs="Times New Roman"/>
        </w:rPr>
        <w:t xml:space="preserve">It isn’t a stage or step, and describing it as such does nothing to further our understanding of it. </w:t>
      </w:r>
    </w:p>
    <w:p w14:paraId="7DE69BEB" w14:textId="7E1662B7" w:rsidR="00E16ECF" w:rsidRPr="009F78B7" w:rsidRDefault="00E76033" w:rsidP="00B030C5">
      <w:pPr>
        <w:spacing w:line="480" w:lineRule="auto"/>
        <w:rPr>
          <w:rFonts w:ascii="Times New Roman" w:hAnsi="Times New Roman" w:cs="Times New Roman"/>
        </w:rPr>
      </w:pPr>
      <w:r w:rsidRPr="009F78B7">
        <w:rPr>
          <w:rFonts w:ascii="Times New Roman" w:hAnsi="Times New Roman" w:cs="Times New Roman"/>
        </w:rPr>
        <w:tab/>
      </w:r>
      <w:r w:rsidR="001A2F2A" w:rsidRPr="009F78B7">
        <w:rPr>
          <w:rFonts w:ascii="Times New Roman" w:hAnsi="Times New Roman" w:cs="Times New Roman"/>
        </w:rPr>
        <w:t xml:space="preserve">Ultimately, the primary paradox of Nirvana is that it is intrinsic to Buddhism and yet not discussed. </w:t>
      </w:r>
      <w:r w:rsidR="00BA198B" w:rsidRPr="009F78B7">
        <w:rPr>
          <w:rFonts w:ascii="Times New Roman" w:hAnsi="Times New Roman" w:cs="Times New Roman"/>
        </w:rPr>
        <w:t xml:space="preserve">This is not </w:t>
      </w:r>
      <w:r w:rsidR="004B18C9" w:rsidRPr="009F78B7">
        <w:rPr>
          <w:rFonts w:ascii="Times New Roman" w:hAnsi="Times New Roman" w:cs="Times New Roman"/>
        </w:rPr>
        <w:t>an argument against the existence of Nirvana, merely an argument as to why Nirvana must be experienced</w:t>
      </w:r>
      <w:r w:rsidR="00097009" w:rsidRPr="009F78B7">
        <w:rPr>
          <w:rFonts w:ascii="Times New Roman" w:hAnsi="Times New Roman" w:cs="Times New Roman"/>
        </w:rPr>
        <w:t xml:space="preserve"> </w:t>
      </w:r>
      <w:proofErr w:type="gramStart"/>
      <w:r w:rsidR="00097009" w:rsidRPr="009F78B7">
        <w:rPr>
          <w:rFonts w:ascii="Times New Roman" w:hAnsi="Times New Roman" w:cs="Times New Roman"/>
        </w:rPr>
        <w:t>in order</w:t>
      </w:r>
      <w:r w:rsidR="004B18C9" w:rsidRPr="009F78B7">
        <w:rPr>
          <w:rFonts w:ascii="Times New Roman" w:hAnsi="Times New Roman" w:cs="Times New Roman"/>
        </w:rPr>
        <w:t xml:space="preserve"> to</w:t>
      </w:r>
      <w:proofErr w:type="gramEnd"/>
      <w:r w:rsidR="004B18C9" w:rsidRPr="009F78B7">
        <w:rPr>
          <w:rFonts w:ascii="Times New Roman" w:hAnsi="Times New Roman" w:cs="Times New Roman"/>
        </w:rPr>
        <w:t xml:space="preserve"> be understood. We must l</w:t>
      </w:r>
      <w:r w:rsidR="00316A36" w:rsidRPr="009F78B7">
        <w:rPr>
          <w:rFonts w:ascii="Times New Roman" w:hAnsi="Times New Roman" w:cs="Times New Roman"/>
        </w:rPr>
        <w:t>ook at a p</w:t>
      </w:r>
      <w:r w:rsidR="00E32CBD" w:rsidRPr="009F78B7">
        <w:rPr>
          <w:rFonts w:ascii="Times New Roman" w:hAnsi="Times New Roman" w:cs="Times New Roman"/>
        </w:rPr>
        <w:t xml:space="preserve">aradox for what it is </w:t>
      </w:r>
      <w:r w:rsidR="004B18C9" w:rsidRPr="009F78B7">
        <w:rPr>
          <w:rFonts w:ascii="Times New Roman" w:hAnsi="Times New Roman" w:cs="Times New Roman"/>
        </w:rPr>
        <w:t>and accept that there is no clearly definable answer or solution to it. In the case of Nirvana, the paradoxical nature of i</w:t>
      </w:r>
      <w:r w:rsidR="001640B8" w:rsidRPr="009F78B7">
        <w:rPr>
          <w:rFonts w:ascii="Times New Roman" w:hAnsi="Times New Roman" w:cs="Times New Roman"/>
        </w:rPr>
        <w:t>t lends itself to its importance</w:t>
      </w:r>
      <w:r w:rsidR="004B18C9" w:rsidRPr="009F78B7">
        <w:rPr>
          <w:rFonts w:ascii="Times New Roman" w:hAnsi="Times New Roman" w:cs="Times New Roman"/>
        </w:rPr>
        <w:t xml:space="preserve">, as the only way to understand and experience it is </w:t>
      </w:r>
      <w:r w:rsidR="001640B8" w:rsidRPr="009F78B7">
        <w:rPr>
          <w:rFonts w:ascii="Times New Roman" w:hAnsi="Times New Roman" w:cs="Times New Roman"/>
        </w:rPr>
        <w:t>to reach some higher plane of being</w:t>
      </w:r>
      <w:r w:rsidR="009561D8">
        <w:rPr>
          <w:rFonts w:ascii="Times New Roman" w:hAnsi="Times New Roman" w:cs="Times New Roman"/>
        </w:rPr>
        <w:t xml:space="preserve"> which, ultimately, is the overall purpose</w:t>
      </w:r>
      <w:r w:rsidR="001640B8" w:rsidRPr="009F78B7">
        <w:rPr>
          <w:rFonts w:ascii="Times New Roman" w:hAnsi="Times New Roman" w:cs="Times New Roman"/>
        </w:rPr>
        <w:t>. To try and describe i</w:t>
      </w:r>
      <w:r w:rsidR="00347CDE" w:rsidRPr="009F78B7">
        <w:rPr>
          <w:rFonts w:ascii="Times New Roman" w:hAnsi="Times New Roman" w:cs="Times New Roman"/>
        </w:rPr>
        <w:t xml:space="preserve">t is to retract from its essence, and </w:t>
      </w:r>
      <w:proofErr w:type="gramStart"/>
      <w:r w:rsidR="00347CDE" w:rsidRPr="009F78B7">
        <w:rPr>
          <w:rFonts w:ascii="Times New Roman" w:hAnsi="Times New Roman" w:cs="Times New Roman"/>
        </w:rPr>
        <w:t>this is why</w:t>
      </w:r>
      <w:proofErr w:type="gramEnd"/>
      <w:r w:rsidR="00347CDE" w:rsidRPr="009F78B7">
        <w:rPr>
          <w:rFonts w:ascii="Times New Roman" w:hAnsi="Times New Roman" w:cs="Times New Roman"/>
        </w:rPr>
        <w:t xml:space="preserve"> it isn’t detailed in any Buddhist texts</w:t>
      </w:r>
      <w:r w:rsidR="00111A28" w:rsidRPr="009F78B7">
        <w:rPr>
          <w:rFonts w:ascii="Times New Roman" w:hAnsi="Times New Roman" w:cs="Times New Roman"/>
        </w:rPr>
        <w:t xml:space="preserve">. </w:t>
      </w:r>
      <w:r w:rsidR="00E37357" w:rsidRPr="009F78B7">
        <w:rPr>
          <w:rFonts w:ascii="Times New Roman" w:hAnsi="Times New Roman" w:cs="Times New Roman"/>
        </w:rPr>
        <w:t>In terms of its existence, w</w:t>
      </w:r>
      <w:r w:rsidR="00C958F4" w:rsidRPr="009F78B7">
        <w:rPr>
          <w:rFonts w:ascii="Times New Roman" w:hAnsi="Times New Roman" w:cs="Times New Roman"/>
        </w:rPr>
        <w:t>e need look no further than the concept of inf</w:t>
      </w:r>
      <w:r w:rsidR="00BA53C8" w:rsidRPr="009F78B7">
        <w:rPr>
          <w:rFonts w:ascii="Times New Roman" w:hAnsi="Times New Roman" w:cs="Times New Roman"/>
        </w:rPr>
        <w:t>inite to allow for the actuality</w:t>
      </w:r>
      <w:r w:rsidR="00B56BE3" w:rsidRPr="009F78B7">
        <w:rPr>
          <w:rFonts w:ascii="Times New Roman" w:hAnsi="Times New Roman" w:cs="Times New Roman"/>
        </w:rPr>
        <w:t xml:space="preserve"> of Nirvana. E</w:t>
      </w:r>
      <w:r w:rsidR="00C958F4" w:rsidRPr="009F78B7">
        <w:rPr>
          <w:rFonts w:ascii="Times New Roman" w:hAnsi="Times New Roman" w:cs="Times New Roman"/>
        </w:rPr>
        <w:t>ven though we are unable to conceive of it logicall</w:t>
      </w:r>
      <w:r w:rsidR="009561D8">
        <w:rPr>
          <w:rFonts w:ascii="Times New Roman" w:hAnsi="Times New Roman" w:cs="Times New Roman"/>
        </w:rPr>
        <w:t>y or concretely,</w:t>
      </w:r>
      <w:r w:rsidR="00C958F4" w:rsidRPr="009F78B7">
        <w:rPr>
          <w:rFonts w:ascii="Times New Roman" w:hAnsi="Times New Roman" w:cs="Times New Roman"/>
        </w:rPr>
        <w:t xml:space="preserve"> we are still able to ackno</w:t>
      </w:r>
      <w:r w:rsidR="0043073D">
        <w:rPr>
          <w:rFonts w:ascii="Times New Roman" w:hAnsi="Times New Roman" w:cs="Times New Roman"/>
        </w:rPr>
        <w:t>wledge th</w:t>
      </w:r>
      <w:r w:rsidR="009561D8">
        <w:rPr>
          <w:rFonts w:ascii="Times New Roman" w:hAnsi="Times New Roman" w:cs="Times New Roman"/>
        </w:rPr>
        <w:t>at infinities do exist. Likewise</w:t>
      </w:r>
      <w:r w:rsidR="0043073D">
        <w:rPr>
          <w:rFonts w:ascii="Times New Roman" w:hAnsi="Times New Roman" w:cs="Times New Roman"/>
        </w:rPr>
        <w:t xml:space="preserve">, </w:t>
      </w:r>
      <w:r w:rsidR="00C958F4" w:rsidRPr="009F78B7">
        <w:rPr>
          <w:rFonts w:ascii="Times New Roman" w:hAnsi="Times New Roman" w:cs="Times New Roman"/>
        </w:rPr>
        <w:t>just because we are incapable of describing them adequately does not mean that they aren’t present. “In the last analysis the nature of final Nirvana remains an enigma other than to</w:t>
      </w:r>
      <w:r w:rsidR="00BF56DA" w:rsidRPr="009F78B7">
        <w:rPr>
          <w:rFonts w:ascii="Times New Roman" w:hAnsi="Times New Roman" w:cs="Times New Roman"/>
        </w:rPr>
        <w:t xml:space="preserve"> th</w:t>
      </w:r>
      <w:r w:rsidR="00317452" w:rsidRPr="009F78B7">
        <w:rPr>
          <w:rFonts w:ascii="Times New Roman" w:hAnsi="Times New Roman" w:cs="Times New Roman"/>
        </w:rPr>
        <w:t>ose who experience it” (Keown 1996;</w:t>
      </w:r>
      <w:r w:rsidR="00BF56DA" w:rsidRPr="009F78B7">
        <w:rPr>
          <w:rFonts w:ascii="Times New Roman" w:hAnsi="Times New Roman" w:cs="Times New Roman"/>
        </w:rPr>
        <w:t xml:space="preserve"> 56). </w:t>
      </w:r>
      <w:r w:rsidR="00016C59" w:rsidRPr="009F78B7">
        <w:rPr>
          <w:rFonts w:ascii="Times New Roman" w:hAnsi="Times New Roman" w:cs="Times New Roman"/>
        </w:rPr>
        <w:t>Nirvana</w:t>
      </w:r>
      <w:r w:rsidR="0020244D" w:rsidRPr="009F78B7">
        <w:rPr>
          <w:rFonts w:ascii="Times New Roman" w:hAnsi="Times New Roman" w:cs="Times New Roman"/>
        </w:rPr>
        <w:t xml:space="preserve"> is no</w:t>
      </w:r>
      <w:r w:rsidR="009561D8">
        <w:rPr>
          <w:rFonts w:ascii="Times New Roman" w:hAnsi="Times New Roman" w:cs="Times New Roman"/>
        </w:rPr>
        <w:t>t a Noble Truth, it is a Seal. I</w:t>
      </w:r>
      <w:r w:rsidR="0020244D" w:rsidRPr="009F78B7">
        <w:rPr>
          <w:rFonts w:ascii="Times New Roman" w:hAnsi="Times New Roman" w:cs="Times New Roman"/>
        </w:rPr>
        <w:t>t</w:t>
      </w:r>
      <w:r w:rsidR="00016C59" w:rsidRPr="009F78B7">
        <w:rPr>
          <w:rFonts w:ascii="Times New Roman" w:hAnsi="Times New Roman" w:cs="Times New Roman"/>
        </w:rPr>
        <w:t xml:space="preserve"> cannot be </w:t>
      </w:r>
      <w:r w:rsidR="00AD23B5" w:rsidRPr="009F78B7">
        <w:rPr>
          <w:rFonts w:ascii="Times New Roman" w:hAnsi="Times New Roman" w:cs="Times New Roman"/>
        </w:rPr>
        <w:t>described</w:t>
      </w:r>
      <w:r w:rsidR="00745CA6">
        <w:rPr>
          <w:rFonts w:ascii="Times New Roman" w:hAnsi="Times New Roman" w:cs="Times New Roman"/>
        </w:rPr>
        <w:t>—</w:t>
      </w:r>
      <w:r w:rsidR="00E05C3F">
        <w:rPr>
          <w:rFonts w:ascii="Times New Roman" w:hAnsi="Times New Roman" w:cs="Times New Roman"/>
        </w:rPr>
        <w:t>for</w:t>
      </w:r>
      <w:r w:rsidR="009173A2">
        <w:rPr>
          <w:rFonts w:ascii="Times New Roman" w:hAnsi="Times New Roman" w:cs="Times New Roman"/>
        </w:rPr>
        <w:t xml:space="preserve"> it to be</w:t>
      </w:r>
      <w:r w:rsidR="00364939" w:rsidRPr="009F78B7">
        <w:rPr>
          <w:rFonts w:ascii="Times New Roman" w:hAnsi="Times New Roman" w:cs="Times New Roman"/>
        </w:rPr>
        <w:t xml:space="preserve"> understood, it must be experienced. </w:t>
      </w:r>
      <w:bookmarkStart w:id="0" w:name="_GoBack"/>
      <w:bookmarkEnd w:id="0"/>
      <w:r w:rsidR="00E16ECF" w:rsidRPr="009F78B7">
        <w:rPr>
          <w:rFonts w:ascii="Times New Roman" w:hAnsi="Times New Roman" w:cs="Times New Roman"/>
        </w:rPr>
        <w:br w:type="page"/>
      </w:r>
    </w:p>
    <w:p w14:paraId="4C217F64" w14:textId="72957820" w:rsidR="002935F2" w:rsidRPr="009F78B7" w:rsidRDefault="00824CD3" w:rsidP="00B030C5">
      <w:pPr>
        <w:spacing w:line="480" w:lineRule="auto"/>
        <w:rPr>
          <w:rFonts w:ascii="Times New Roman" w:hAnsi="Times New Roman" w:cs="Times New Roman"/>
          <w:b/>
        </w:rPr>
      </w:pPr>
      <w:r w:rsidRPr="009F78B7">
        <w:rPr>
          <w:rFonts w:ascii="Times New Roman" w:hAnsi="Times New Roman" w:cs="Times New Roman"/>
          <w:b/>
        </w:rPr>
        <w:lastRenderedPageBreak/>
        <w:t xml:space="preserve">Bibliography </w:t>
      </w:r>
    </w:p>
    <w:p w14:paraId="6B2E5211" w14:textId="059B660A" w:rsidR="00824CD3" w:rsidRPr="009F78B7" w:rsidRDefault="00824CD3" w:rsidP="00B030C5">
      <w:pPr>
        <w:spacing w:line="480" w:lineRule="auto"/>
        <w:rPr>
          <w:rFonts w:ascii="Times New Roman" w:hAnsi="Times New Roman" w:cs="Times New Roman"/>
          <w:b/>
        </w:rPr>
      </w:pPr>
    </w:p>
    <w:p w14:paraId="41267B04" w14:textId="673B0955" w:rsidR="00E32F21" w:rsidRPr="009F78B7" w:rsidRDefault="00E32F21" w:rsidP="007F790F">
      <w:pPr>
        <w:ind w:left="720" w:hanging="720"/>
        <w:rPr>
          <w:rFonts w:ascii="Times New Roman" w:eastAsia="Times New Roman" w:hAnsi="Times New Roman" w:cs="Times New Roman"/>
          <w:sz w:val="24"/>
          <w:szCs w:val="24"/>
        </w:rPr>
      </w:pPr>
      <w:r w:rsidRPr="009F78B7">
        <w:rPr>
          <w:rFonts w:ascii="Times New Roman" w:eastAsia="Times New Roman" w:hAnsi="Times New Roman" w:cs="Times New Roman"/>
          <w:shd w:val="clear" w:color="auto" w:fill="FFFFFF"/>
        </w:rPr>
        <w:t>Astore, Rocco A., "Understanding Nirvana in Theravada and Mahayana Buddhism: In Support of Nagarjuna's Mahayana Perspective." </w:t>
      </w:r>
      <w:r w:rsidRPr="009F78B7">
        <w:rPr>
          <w:rFonts w:ascii="Times New Roman" w:eastAsia="Times New Roman" w:hAnsi="Times New Roman" w:cs="Times New Roman"/>
          <w:i/>
          <w:iCs/>
        </w:rPr>
        <w:t>Inquiries Journal/Student Pulse</w:t>
      </w:r>
      <w:r w:rsidRPr="009F78B7">
        <w:rPr>
          <w:rFonts w:ascii="Times New Roman" w:eastAsia="Times New Roman" w:hAnsi="Times New Roman" w:cs="Times New Roman"/>
          <w:shd w:val="clear" w:color="auto" w:fill="FFFFFF"/>
        </w:rPr>
        <w:t> 8.02 (2016) &lt;</w:t>
      </w:r>
      <w:hyperlink r:id="rId4" w:history="1">
        <w:r w:rsidRPr="009F78B7">
          <w:rPr>
            <w:rFonts w:ascii="Times New Roman" w:eastAsia="Times New Roman" w:hAnsi="Times New Roman" w:cs="Times New Roman"/>
            <w:u w:val="single"/>
          </w:rPr>
          <w:t>http://www.inquiriesjournal.com/a?id=1370</w:t>
        </w:r>
      </w:hyperlink>
      <w:r w:rsidRPr="009F78B7">
        <w:rPr>
          <w:rFonts w:ascii="Times New Roman" w:eastAsia="Times New Roman" w:hAnsi="Times New Roman" w:cs="Times New Roman"/>
          <w:shd w:val="clear" w:color="auto" w:fill="FFFFFF"/>
        </w:rPr>
        <w:t xml:space="preserve">&gt; [accessed 26 </w:t>
      </w:r>
      <w:proofErr w:type="gramStart"/>
      <w:r w:rsidRPr="009F78B7">
        <w:rPr>
          <w:rFonts w:ascii="Times New Roman" w:eastAsia="Times New Roman" w:hAnsi="Times New Roman" w:cs="Times New Roman"/>
          <w:shd w:val="clear" w:color="auto" w:fill="FFFFFF"/>
        </w:rPr>
        <w:t>October,</w:t>
      </w:r>
      <w:proofErr w:type="gramEnd"/>
      <w:r w:rsidRPr="009F78B7">
        <w:rPr>
          <w:rFonts w:ascii="Times New Roman" w:eastAsia="Times New Roman" w:hAnsi="Times New Roman" w:cs="Times New Roman"/>
          <w:shd w:val="clear" w:color="auto" w:fill="FFFFFF"/>
        </w:rPr>
        <w:t xml:space="preserve"> 2017]</w:t>
      </w:r>
    </w:p>
    <w:p w14:paraId="5EE1EB74" w14:textId="77777777" w:rsidR="00077E51" w:rsidRPr="009F78B7" w:rsidRDefault="00077E51" w:rsidP="007F790F">
      <w:pPr>
        <w:ind w:left="720" w:hanging="720"/>
        <w:rPr>
          <w:rFonts w:ascii="Times New Roman" w:eastAsia="Times New Roman" w:hAnsi="Times New Roman" w:cs="Times New Roman"/>
          <w:sz w:val="24"/>
          <w:szCs w:val="24"/>
        </w:rPr>
      </w:pPr>
    </w:p>
    <w:p w14:paraId="35A63FE9" w14:textId="4C46548D" w:rsidR="00663DA1" w:rsidRPr="009F78B7" w:rsidRDefault="00663DA1" w:rsidP="007F790F">
      <w:pPr>
        <w:spacing w:line="480" w:lineRule="auto"/>
        <w:ind w:left="720" w:hanging="720"/>
        <w:rPr>
          <w:rFonts w:ascii="Times New Roman" w:hAnsi="Times New Roman" w:cs="Times New Roman"/>
        </w:rPr>
      </w:pPr>
      <w:r w:rsidRPr="009F78B7">
        <w:rPr>
          <w:rFonts w:ascii="Times New Roman" w:hAnsi="Times New Roman" w:cs="Times New Roman"/>
        </w:rPr>
        <w:t xml:space="preserve">Gethin, Rupert, </w:t>
      </w:r>
      <w:r w:rsidRPr="009F78B7">
        <w:rPr>
          <w:rFonts w:ascii="Times New Roman" w:hAnsi="Times New Roman" w:cs="Times New Roman"/>
          <w:i/>
        </w:rPr>
        <w:t>The Foundations of Buddhism</w:t>
      </w:r>
      <w:r w:rsidRPr="009F78B7">
        <w:rPr>
          <w:rFonts w:ascii="Times New Roman" w:hAnsi="Times New Roman" w:cs="Times New Roman"/>
        </w:rPr>
        <w:t>, (Oxford U</w:t>
      </w:r>
      <w:r w:rsidR="006E502C" w:rsidRPr="009F78B7">
        <w:rPr>
          <w:rFonts w:ascii="Times New Roman" w:hAnsi="Times New Roman" w:cs="Times New Roman"/>
        </w:rPr>
        <w:t>niversity Press: Oxford, 1998</w:t>
      </w:r>
      <w:r w:rsidR="00560BD5" w:rsidRPr="009F78B7">
        <w:rPr>
          <w:rFonts w:ascii="Times New Roman" w:hAnsi="Times New Roman" w:cs="Times New Roman"/>
        </w:rPr>
        <w:t>)</w:t>
      </w:r>
    </w:p>
    <w:p w14:paraId="1ECE297B" w14:textId="3149F892" w:rsidR="009D478C" w:rsidRPr="009F78B7" w:rsidRDefault="009D478C" w:rsidP="007F790F">
      <w:pPr>
        <w:spacing w:line="480" w:lineRule="auto"/>
        <w:ind w:left="720" w:hanging="720"/>
        <w:rPr>
          <w:rFonts w:ascii="Times New Roman" w:hAnsi="Times New Roman" w:cs="Times New Roman"/>
        </w:rPr>
      </w:pPr>
      <w:r w:rsidRPr="009F78B7">
        <w:rPr>
          <w:rFonts w:ascii="Times New Roman" w:hAnsi="Times New Roman" w:cs="Times New Roman"/>
        </w:rPr>
        <w:t xml:space="preserve">Humphreys, Christmas, </w:t>
      </w:r>
      <w:r w:rsidRPr="009F78B7">
        <w:rPr>
          <w:rFonts w:ascii="Times New Roman" w:hAnsi="Times New Roman" w:cs="Times New Roman"/>
          <w:i/>
        </w:rPr>
        <w:t>Buddhism</w:t>
      </w:r>
      <w:r w:rsidR="00C20F1E" w:rsidRPr="009F78B7">
        <w:rPr>
          <w:rFonts w:ascii="Times New Roman" w:hAnsi="Times New Roman" w:cs="Times New Roman"/>
        </w:rPr>
        <w:t>, (Penguin Books: Middlesex,</w:t>
      </w:r>
      <w:r w:rsidR="00AA2F7F" w:rsidRPr="009F78B7">
        <w:rPr>
          <w:rFonts w:ascii="Times New Roman" w:hAnsi="Times New Roman" w:cs="Times New Roman"/>
        </w:rPr>
        <w:t xml:space="preserve"> 1951)</w:t>
      </w:r>
    </w:p>
    <w:p w14:paraId="7DD1B9D9" w14:textId="3F32FA7E" w:rsidR="003F4783" w:rsidRPr="009F78B7" w:rsidRDefault="00E70343" w:rsidP="00D2330F">
      <w:pPr>
        <w:ind w:left="720" w:hanging="720"/>
        <w:rPr>
          <w:rFonts w:ascii="Times New Roman" w:hAnsi="Times New Roman" w:cs="Times New Roman"/>
        </w:rPr>
      </w:pPr>
      <w:r w:rsidRPr="009F78B7">
        <w:rPr>
          <w:rFonts w:ascii="Times New Roman" w:hAnsi="Times New Roman" w:cs="Times New Roman"/>
        </w:rPr>
        <w:t xml:space="preserve">Strong, John S., </w:t>
      </w:r>
      <w:r w:rsidRPr="009F78B7">
        <w:rPr>
          <w:rFonts w:ascii="Times New Roman" w:hAnsi="Times New Roman" w:cs="Times New Roman"/>
          <w:i/>
        </w:rPr>
        <w:t>The Experience of Buddhism Sources and Interpretations</w:t>
      </w:r>
      <w:r w:rsidRPr="009F78B7">
        <w:rPr>
          <w:rFonts w:ascii="Times New Roman" w:hAnsi="Times New Roman" w:cs="Times New Roman"/>
        </w:rPr>
        <w:t>, (Wadsworth Publishing Company</w:t>
      </w:r>
      <w:r w:rsidR="00D2330F" w:rsidRPr="009F78B7">
        <w:rPr>
          <w:rFonts w:ascii="Times New Roman" w:hAnsi="Times New Roman" w:cs="Times New Roman"/>
        </w:rPr>
        <w:t>: Belmont, 1994)</w:t>
      </w:r>
    </w:p>
    <w:p w14:paraId="21C08213" w14:textId="77777777" w:rsidR="00D2330F" w:rsidRPr="009F78B7" w:rsidRDefault="00D2330F" w:rsidP="00D2330F">
      <w:pPr>
        <w:ind w:left="720" w:hanging="720"/>
        <w:rPr>
          <w:rFonts w:ascii="Times New Roman" w:hAnsi="Times New Roman" w:cs="Times New Roman"/>
        </w:rPr>
      </w:pPr>
    </w:p>
    <w:p w14:paraId="010810CB" w14:textId="19480C4A" w:rsidR="00DD307F" w:rsidRPr="009F78B7" w:rsidRDefault="00DD4A1E" w:rsidP="007F790F">
      <w:pPr>
        <w:spacing w:line="480" w:lineRule="auto"/>
        <w:ind w:left="720" w:hanging="720"/>
        <w:rPr>
          <w:rFonts w:ascii="Times New Roman" w:hAnsi="Times New Roman" w:cs="Times New Roman"/>
        </w:rPr>
      </w:pPr>
      <w:r w:rsidRPr="009F78B7">
        <w:rPr>
          <w:rFonts w:ascii="Times New Roman" w:hAnsi="Times New Roman" w:cs="Times New Roman"/>
        </w:rPr>
        <w:t>Keown, Damien</w:t>
      </w:r>
      <w:r w:rsidR="00152D23" w:rsidRPr="009F78B7">
        <w:rPr>
          <w:rFonts w:ascii="Times New Roman" w:hAnsi="Times New Roman" w:cs="Times New Roman"/>
        </w:rPr>
        <w:t xml:space="preserve">, </w:t>
      </w:r>
      <w:r w:rsidR="007F4FC6" w:rsidRPr="009F78B7">
        <w:rPr>
          <w:rFonts w:ascii="Times New Roman" w:hAnsi="Times New Roman" w:cs="Times New Roman"/>
          <w:i/>
        </w:rPr>
        <w:t>Budd</w:t>
      </w:r>
      <w:r w:rsidR="00152D23" w:rsidRPr="009F78B7">
        <w:rPr>
          <w:rFonts w:ascii="Times New Roman" w:hAnsi="Times New Roman" w:cs="Times New Roman"/>
          <w:i/>
        </w:rPr>
        <w:t>hism: A Very Short Introduction</w:t>
      </w:r>
      <w:r w:rsidR="00152D23" w:rsidRPr="009F78B7">
        <w:rPr>
          <w:rFonts w:ascii="Times New Roman" w:hAnsi="Times New Roman" w:cs="Times New Roman"/>
        </w:rPr>
        <w:t xml:space="preserve">, </w:t>
      </w:r>
      <w:r w:rsidR="009D478C" w:rsidRPr="009F78B7">
        <w:rPr>
          <w:rFonts w:ascii="Times New Roman" w:hAnsi="Times New Roman" w:cs="Times New Roman"/>
        </w:rPr>
        <w:t>(Oxford University Press</w:t>
      </w:r>
      <w:r w:rsidR="00D77B19" w:rsidRPr="009F78B7">
        <w:rPr>
          <w:rFonts w:ascii="Times New Roman" w:hAnsi="Times New Roman" w:cs="Times New Roman"/>
        </w:rPr>
        <w:t>: Oxford</w:t>
      </w:r>
      <w:r w:rsidR="009D478C" w:rsidRPr="009F78B7">
        <w:rPr>
          <w:rFonts w:ascii="Times New Roman" w:hAnsi="Times New Roman" w:cs="Times New Roman"/>
        </w:rPr>
        <w:t>, 1996)</w:t>
      </w:r>
    </w:p>
    <w:p w14:paraId="4CE0CAB4" w14:textId="0A65FE51" w:rsidR="009D478C" w:rsidRPr="009F78B7" w:rsidRDefault="00163A39" w:rsidP="007F790F">
      <w:pPr>
        <w:spacing w:line="480" w:lineRule="auto"/>
        <w:ind w:left="720" w:hanging="720"/>
        <w:rPr>
          <w:rFonts w:ascii="Times New Roman" w:hAnsi="Times New Roman" w:cs="Times New Roman"/>
        </w:rPr>
      </w:pPr>
      <w:r w:rsidRPr="009F78B7">
        <w:rPr>
          <w:rFonts w:ascii="Times New Roman" w:hAnsi="Times New Roman" w:cs="Times New Roman"/>
        </w:rPr>
        <w:t xml:space="preserve">Williams, Paul, </w:t>
      </w:r>
      <w:r w:rsidRPr="009F78B7">
        <w:rPr>
          <w:rFonts w:ascii="Times New Roman" w:hAnsi="Times New Roman" w:cs="Times New Roman"/>
          <w:i/>
        </w:rPr>
        <w:t>Mahayana Buddhism</w:t>
      </w:r>
      <w:r w:rsidRPr="009F78B7">
        <w:rPr>
          <w:rFonts w:ascii="Times New Roman" w:hAnsi="Times New Roman" w:cs="Times New Roman"/>
        </w:rPr>
        <w:t>, (Rout</w:t>
      </w:r>
      <w:r w:rsidR="000017ED" w:rsidRPr="009F78B7">
        <w:rPr>
          <w:rFonts w:ascii="Times New Roman" w:hAnsi="Times New Roman" w:cs="Times New Roman"/>
        </w:rPr>
        <w:t>ledge: London, 1989)</w:t>
      </w:r>
    </w:p>
    <w:p w14:paraId="00ACC491" w14:textId="7EFD9BA1" w:rsidR="00133601" w:rsidRPr="009F78B7" w:rsidRDefault="00133601" w:rsidP="00B030C5">
      <w:pPr>
        <w:spacing w:line="480" w:lineRule="auto"/>
        <w:rPr>
          <w:rFonts w:ascii="Times New Roman" w:hAnsi="Times New Roman" w:cs="Times New Roman"/>
        </w:rPr>
      </w:pPr>
    </w:p>
    <w:p w14:paraId="369E5527" w14:textId="7B35675C" w:rsidR="000017ED" w:rsidRPr="009F78B7" w:rsidRDefault="000017ED" w:rsidP="00B030C5">
      <w:pPr>
        <w:spacing w:line="480" w:lineRule="auto"/>
        <w:rPr>
          <w:rFonts w:ascii="Times New Roman" w:hAnsi="Times New Roman" w:cs="Times New Roman"/>
        </w:rPr>
      </w:pPr>
    </w:p>
    <w:sectPr w:rsidR="000017ED" w:rsidRPr="009F78B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81C"/>
    <w:rsid w:val="000017ED"/>
    <w:rsid w:val="00005816"/>
    <w:rsid w:val="00016C59"/>
    <w:rsid w:val="0002213B"/>
    <w:rsid w:val="0002496C"/>
    <w:rsid w:val="00026553"/>
    <w:rsid w:val="00042AD8"/>
    <w:rsid w:val="00057A6C"/>
    <w:rsid w:val="00077E51"/>
    <w:rsid w:val="00097009"/>
    <w:rsid w:val="000A7269"/>
    <w:rsid w:val="000C23EB"/>
    <w:rsid w:val="000D370C"/>
    <w:rsid w:val="000E12FC"/>
    <w:rsid w:val="000E4C45"/>
    <w:rsid w:val="000F4F62"/>
    <w:rsid w:val="00102F4C"/>
    <w:rsid w:val="00111A28"/>
    <w:rsid w:val="001164E2"/>
    <w:rsid w:val="00133601"/>
    <w:rsid w:val="00134D48"/>
    <w:rsid w:val="00152565"/>
    <w:rsid w:val="00152D23"/>
    <w:rsid w:val="00152EC0"/>
    <w:rsid w:val="00163A39"/>
    <w:rsid w:val="001640B8"/>
    <w:rsid w:val="00190143"/>
    <w:rsid w:val="001A2F2A"/>
    <w:rsid w:val="001A50E1"/>
    <w:rsid w:val="001B1DD8"/>
    <w:rsid w:val="001C29B2"/>
    <w:rsid w:val="001E550B"/>
    <w:rsid w:val="001E669F"/>
    <w:rsid w:val="001E7CD5"/>
    <w:rsid w:val="0020244D"/>
    <w:rsid w:val="00255E6A"/>
    <w:rsid w:val="0028486B"/>
    <w:rsid w:val="00287957"/>
    <w:rsid w:val="00290F87"/>
    <w:rsid w:val="002935F2"/>
    <w:rsid w:val="002E450A"/>
    <w:rsid w:val="00302DA9"/>
    <w:rsid w:val="0030771F"/>
    <w:rsid w:val="00311F01"/>
    <w:rsid w:val="00316A36"/>
    <w:rsid w:val="00317452"/>
    <w:rsid w:val="00340E04"/>
    <w:rsid w:val="00347CDE"/>
    <w:rsid w:val="00364939"/>
    <w:rsid w:val="00391C00"/>
    <w:rsid w:val="003A50E2"/>
    <w:rsid w:val="003C1A0B"/>
    <w:rsid w:val="003D1119"/>
    <w:rsid w:val="003E1D1B"/>
    <w:rsid w:val="003F4783"/>
    <w:rsid w:val="003F681C"/>
    <w:rsid w:val="00423BA9"/>
    <w:rsid w:val="0043073D"/>
    <w:rsid w:val="00430DCD"/>
    <w:rsid w:val="00434F8F"/>
    <w:rsid w:val="004509DC"/>
    <w:rsid w:val="0046239A"/>
    <w:rsid w:val="004718B5"/>
    <w:rsid w:val="00486843"/>
    <w:rsid w:val="004B18C9"/>
    <w:rsid w:val="004B7603"/>
    <w:rsid w:val="004C4281"/>
    <w:rsid w:val="004D2036"/>
    <w:rsid w:val="004E26E1"/>
    <w:rsid w:val="004E33F7"/>
    <w:rsid w:val="004F2CC9"/>
    <w:rsid w:val="00501AEC"/>
    <w:rsid w:val="00517DDB"/>
    <w:rsid w:val="005256A1"/>
    <w:rsid w:val="00537833"/>
    <w:rsid w:val="00560BD5"/>
    <w:rsid w:val="00573751"/>
    <w:rsid w:val="005819FC"/>
    <w:rsid w:val="00595DE3"/>
    <w:rsid w:val="005A06EE"/>
    <w:rsid w:val="005A14BB"/>
    <w:rsid w:val="005A1D8A"/>
    <w:rsid w:val="005B34D9"/>
    <w:rsid w:val="005B7457"/>
    <w:rsid w:val="005D1900"/>
    <w:rsid w:val="005D7733"/>
    <w:rsid w:val="005E6646"/>
    <w:rsid w:val="006067C7"/>
    <w:rsid w:val="00630A3F"/>
    <w:rsid w:val="00645CC0"/>
    <w:rsid w:val="00651566"/>
    <w:rsid w:val="006576FE"/>
    <w:rsid w:val="00660232"/>
    <w:rsid w:val="00663DA1"/>
    <w:rsid w:val="006E502C"/>
    <w:rsid w:val="007072F3"/>
    <w:rsid w:val="00710D62"/>
    <w:rsid w:val="007377FC"/>
    <w:rsid w:val="00737E01"/>
    <w:rsid w:val="00745CA6"/>
    <w:rsid w:val="0075214D"/>
    <w:rsid w:val="00782395"/>
    <w:rsid w:val="007B5F76"/>
    <w:rsid w:val="007B6AF6"/>
    <w:rsid w:val="007C1B47"/>
    <w:rsid w:val="007E38DC"/>
    <w:rsid w:val="007F4FC6"/>
    <w:rsid w:val="007F790F"/>
    <w:rsid w:val="00824CD3"/>
    <w:rsid w:val="00830ED6"/>
    <w:rsid w:val="00860377"/>
    <w:rsid w:val="00862B9E"/>
    <w:rsid w:val="0086387E"/>
    <w:rsid w:val="0086490F"/>
    <w:rsid w:val="00894770"/>
    <w:rsid w:val="008B34E4"/>
    <w:rsid w:val="008C205C"/>
    <w:rsid w:val="008E27A2"/>
    <w:rsid w:val="009031C3"/>
    <w:rsid w:val="009032BC"/>
    <w:rsid w:val="009063F9"/>
    <w:rsid w:val="00912F64"/>
    <w:rsid w:val="009173A2"/>
    <w:rsid w:val="0093363D"/>
    <w:rsid w:val="00951EE0"/>
    <w:rsid w:val="009531E8"/>
    <w:rsid w:val="009561D8"/>
    <w:rsid w:val="00960037"/>
    <w:rsid w:val="00960497"/>
    <w:rsid w:val="00973145"/>
    <w:rsid w:val="009A3239"/>
    <w:rsid w:val="009A37FA"/>
    <w:rsid w:val="009B5B74"/>
    <w:rsid w:val="009C322A"/>
    <w:rsid w:val="009D04DF"/>
    <w:rsid w:val="009D478C"/>
    <w:rsid w:val="009E54DE"/>
    <w:rsid w:val="009F1073"/>
    <w:rsid w:val="009F5BE1"/>
    <w:rsid w:val="009F78B7"/>
    <w:rsid w:val="00A03076"/>
    <w:rsid w:val="00A14F9A"/>
    <w:rsid w:val="00A24589"/>
    <w:rsid w:val="00A51022"/>
    <w:rsid w:val="00A52FC0"/>
    <w:rsid w:val="00A63DE2"/>
    <w:rsid w:val="00A652B5"/>
    <w:rsid w:val="00A87253"/>
    <w:rsid w:val="00A96E49"/>
    <w:rsid w:val="00AA2F7F"/>
    <w:rsid w:val="00AA6859"/>
    <w:rsid w:val="00AD23B5"/>
    <w:rsid w:val="00B02E56"/>
    <w:rsid w:val="00B030C5"/>
    <w:rsid w:val="00B171A2"/>
    <w:rsid w:val="00B222C1"/>
    <w:rsid w:val="00B27257"/>
    <w:rsid w:val="00B412B3"/>
    <w:rsid w:val="00B44847"/>
    <w:rsid w:val="00B56BE3"/>
    <w:rsid w:val="00BA05D8"/>
    <w:rsid w:val="00BA198B"/>
    <w:rsid w:val="00BA53C8"/>
    <w:rsid w:val="00BF56DA"/>
    <w:rsid w:val="00BF5B9A"/>
    <w:rsid w:val="00C20F1E"/>
    <w:rsid w:val="00C21333"/>
    <w:rsid w:val="00C44E77"/>
    <w:rsid w:val="00C6317B"/>
    <w:rsid w:val="00C73118"/>
    <w:rsid w:val="00C958F4"/>
    <w:rsid w:val="00CB7A7B"/>
    <w:rsid w:val="00CB7CCA"/>
    <w:rsid w:val="00CC6B4F"/>
    <w:rsid w:val="00CD74D9"/>
    <w:rsid w:val="00D2330F"/>
    <w:rsid w:val="00D77B19"/>
    <w:rsid w:val="00D8090E"/>
    <w:rsid w:val="00D82FEC"/>
    <w:rsid w:val="00D94FF4"/>
    <w:rsid w:val="00DA4D6A"/>
    <w:rsid w:val="00DA6FAD"/>
    <w:rsid w:val="00DA7BCD"/>
    <w:rsid w:val="00DB35F6"/>
    <w:rsid w:val="00DD307F"/>
    <w:rsid w:val="00DD4A1E"/>
    <w:rsid w:val="00E0320A"/>
    <w:rsid w:val="00E05C3F"/>
    <w:rsid w:val="00E16ECF"/>
    <w:rsid w:val="00E32CBD"/>
    <w:rsid w:val="00E32F21"/>
    <w:rsid w:val="00E37357"/>
    <w:rsid w:val="00E41FCD"/>
    <w:rsid w:val="00E56872"/>
    <w:rsid w:val="00E64234"/>
    <w:rsid w:val="00E655CA"/>
    <w:rsid w:val="00E66E43"/>
    <w:rsid w:val="00E70343"/>
    <w:rsid w:val="00E76033"/>
    <w:rsid w:val="00E93719"/>
    <w:rsid w:val="00EC44EC"/>
    <w:rsid w:val="00EE49B1"/>
    <w:rsid w:val="00F05AF2"/>
    <w:rsid w:val="00F2718D"/>
    <w:rsid w:val="00F41389"/>
    <w:rsid w:val="00F50312"/>
    <w:rsid w:val="00F55D50"/>
    <w:rsid w:val="00F57EC1"/>
    <w:rsid w:val="00F63A92"/>
    <w:rsid w:val="00F81384"/>
    <w:rsid w:val="00F86CD1"/>
    <w:rsid w:val="00F96A63"/>
    <w:rsid w:val="00FA65FE"/>
    <w:rsid w:val="00FB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7B495"/>
  <w15:chartTrackingRefBased/>
  <w15:docId w15:val="{48482D07-4C76-2D4D-9A61-ED8A6B8CF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33601"/>
  </w:style>
  <w:style w:type="character" w:styleId="Emphasis">
    <w:name w:val="Emphasis"/>
    <w:basedOn w:val="DefaultParagraphFont"/>
    <w:uiPriority w:val="20"/>
    <w:qFormat/>
    <w:rsid w:val="00133601"/>
    <w:rPr>
      <w:i/>
      <w:iCs/>
    </w:rPr>
  </w:style>
  <w:style w:type="character" w:styleId="Hyperlink">
    <w:name w:val="Hyperlink"/>
    <w:basedOn w:val="DefaultParagraphFont"/>
    <w:uiPriority w:val="99"/>
    <w:semiHidden/>
    <w:unhideWhenUsed/>
    <w:rsid w:val="001336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674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inquiriesjournal.com/a?id=13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686</TotalTime>
  <Pages>7</Pages>
  <Words>2383</Words>
  <Characters>13586</Characters>
  <Application>Microsoft Office Word</Application>
  <DocSecurity>0</DocSecurity>
  <Lines>113</Lines>
  <Paragraphs>31</Paragraphs>
  <ScaleCrop>false</ScaleCrop>
  <Company/>
  <LinksUpToDate>false</LinksUpToDate>
  <CharactersWithSpaces>15938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Blake Rayment (1703388)</dc:creator>
  <cp:keywords/>
  <dc:description/>
  <cp:lastModifiedBy>Blake Rayment (1703388)</cp:lastModifiedBy>
  <cp:revision>187</cp:revision>
  <dcterms:created xsi:type="dcterms:W3CDTF">2017-11-09T20:56:00Z</dcterms:created>
  <dcterms:modified xsi:type="dcterms:W3CDTF">2017-11-15T22:46:00Z</dcterms:modified>
</cp:coreProperties>
</file>