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65173519"/>
        <w:docPartObj>
          <w:docPartGallery w:val="Cover Pages"/>
          <w:docPartUnique/>
        </w:docPartObj>
      </w:sdtPr>
      <w:sdtEndPr/>
      <w:sdtContent>
        <w:p w14:paraId="6B9177EF" w14:textId="799ACB3E" w:rsidR="0012247C" w:rsidRDefault="0012247C"/>
        <w:p w14:paraId="6F2592EF" w14:textId="2ABA32D0" w:rsidR="005C2966" w:rsidRDefault="0012247C" w:rsidP="00BB2528">
          <w:r>
            <w:rPr>
              <w:noProof/>
            </w:rPr>
            <mc:AlternateContent>
              <mc:Choice Requires="wps">
                <w:drawing>
                  <wp:anchor distT="0" distB="0" distL="114300" distR="114300" simplePos="0" relativeHeight="251662336" behindDoc="0" locked="0" layoutInCell="1" allowOverlap="1" wp14:anchorId="5D09A3EA" wp14:editId="55E2239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3-12-18T00:00:00Z">
                                    <w:dateFormat w:val="dd MMMM yyyy"/>
                                    <w:lid w:val="en-GB"/>
                                    <w:storeMappedDataAs w:val="dateTime"/>
                                    <w:calendar w:val="gregorian"/>
                                  </w:date>
                                </w:sdtPr>
                                <w:sdtEndPr/>
                                <w:sdtContent>
                                  <w:p w14:paraId="650BC55E" w14:textId="60B4327F" w:rsidR="0012247C" w:rsidRDefault="00EB7341">
                                    <w:pPr>
                                      <w:pStyle w:val="a7"/>
                                      <w:jc w:val="right"/>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D09A3EA"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3-12-18T00:00:00Z">
                              <w:dateFormat w:val="dd MMMM yyyy"/>
                              <w:lid w:val="en-GB"/>
                              <w:storeMappedDataAs w:val="dateTime"/>
                              <w:calendar w:val="gregorian"/>
                            </w:date>
                          </w:sdtPr>
                          <w:sdtEndPr/>
                          <w:sdtContent>
                            <w:p w14:paraId="650BC55E" w14:textId="60B4327F" w:rsidR="0012247C" w:rsidRDefault="00EB7341">
                              <w:pPr>
                                <w:pStyle w:val="a7"/>
                                <w:jc w:val="right"/>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F7B7087" wp14:editId="1D98D8B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F9F838A" w14:textId="79CC1E0C" w:rsidR="0012247C" w:rsidRDefault="0012247C">
                                    <w:pPr>
                                      <w:pStyle w:val="a7"/>
                                      <w:jc w:val="right"/>
                                      <w:rPr>
                                        <w:caps/>
                                        <w:color w:val="262626" w:themeColor="text1" w:themeTint="D9"/>
                                        <w:sz w:val="28"/>
                                        <w:szCs w:val="28"/>
                                      </w:rPr>
                                    </w:pPr>
                                    <w:r>
                                      <w:rPr>
                                        <w:caps/>
                                        <w:color w:val="262626" w:themeColor="text1" w:themeTint="D9"/>
                                        <w:sz w:val="28"/>
                                        <w:szCs w:val="28"/>
                                      </w:rPr>
                                      <w:t>Cheng Chen (2305261)</w:t>
                                    </w:r>
                                  </w:p>
                                </w:sdtContent>
                              </w:sdt>
                              <w:p w14:paraId="7585F72F" w14:textId="223914D0" w:rsidR="0012247C" w:rsidRDefault="00AF7A35">
                                <w:pPr>
                                  <w:pStyle w:val="a7"/>
                                  <w:jc w:val="right"/>
                                  <w:rPr>
                                    <w:caps/>
                                    <w:color w:val="262626" w:themeColor="text1" w:themeTint="D9"/>
                                    <w:sz w:val="20"/>
                                    <w:szCs w:val="20"/>
                                  </w:rPr>
                                </w:pPr>
                                <w:sdt>
                                  <w:sdtPr>
                                    <w:rPr>
                                      <w:rFonts w:cstheme="minorHAnsi"/>
                                      <w:sz w:val="21"/>
                                      <w:szCs w:val="21"/>
                                    </w:rPr>
                                    <w:alias w:val="Company"/>
                                    <w:tag w:val=""/>
                                    <w:id w:val="-661235724"/>
                                    <w:dataBinding w:prefixMappings="xmlns:ns0='http://schemas.openxmlformats.org/officeDocument/2006/extended-properties' " w:xpath="/ns0:Properties[1]/ns0:Company[1]" w:storeItemID="{6668398D-A668-4E3E-A5EB-62B293D839F1}"/>
                                    <w:text/>
                                  </w:sdtPr>
                                  <w:sdtEndPr/>
                                  <w:sdtContent>
                                    <w:r w:rsidR="0039585F" w:rsidRPr="0039585F">
                                      <w:rPr>
                                        <w:rFonts w:cstheme="minorHAnsi"/>
                                        <w:sz w:val="21"/>
                                        <w:szCs w:val="21"/>
                                      </w:rPr>
                                      <w:t>University of Wales Trinity Saint David</w:t>
                                    </w:r>
                                  </w:sdtContent>
                                </w:sdt>
                              </w:p>
                              <w:p w14:paraId="2F68ACCD" w14:textId="524F409D" w:rsidR="0012247C" w:rsidRDefault="00AF7A35">
                                <w:pPr>
                                  <w:pStyle w:val="a7"/>
                                  <w:jc w:val="right"/>
                                  <w:rPr>
                                    <w:caps/>
                                    <w:color w:val="262626" w:themeColor="text1" w:themeTint="D9"/>
                                    <w:sz w:val="20"/>
                                    <w:szCs w:val="20"/>
                                  </w:rPr>
                                </w:pPr>
                                <w:sdt>
                                  <w:sdtPr>
                                    <w:rPr>
                                      <w:color w:val="262626" w:themeColor="text1" w:themeTint="D9"/>
                                      <w:sz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5B6A22" w:rsidRPr="005B6A22">
                                      <w:rPr>
                                        <w:color w:val="262626" w:themeColor="text1" w:themeTint="D9"/>
                                        <w:sz w:val="20"/>
                                      </w:rPr>
                                      <w:t>BSc Applied Computing</w:t>
                                    </w:r>
                                  </w:sdtContent>
                                </w:sdt>
                                <w:r w:rsidR="0012247C">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F7B7087"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0F9F838A" w14:textId="79CC1E0C" w:rsidR="0012247C" w:rsidRDefault="0012247C">
                              <w:pPr>
                                <w:pStyle w:val="a7"/>
                                <w:jc w:val="right"/>
                                <w:rPr>
                                  <w:caps/>
                                  <w:color w:val="262626" w:themeColor="text1" w:themeTint="D9"/>
                                  <w:sz w:val="28"/>
                                  <w:szCs w:val="28"/>
                                </w:rPr>
                              </w:pPr>
                              <w:r>
                                <w:rPr>
                                  <w:caps/>
                                  <w:color w:val="262626" w:themeColor="text1" w:themeTint="D9"/>
                                  <w:sz w:val="28"/>
                                  <w:szCs w:val="28"/>
                                </w:rPr>
                                <w:t>Cheng Chen (2305261)</w:t>
                              </w:r>
                            </w:p>
                          </w:sdtContent>
                        </w:sdt>
                        <w:p w14:paraId="7585F72F" w14:textId="223914D0" w:rsidR="0012247C" w:rsidRDefault="00AF7A35">
                          <w:pPr>
                            <w:pStyle w:val="a7"/>
                            <w:jc w:val="right"/>
                            <w:rPr>
                              <w:caps/>
                              <w:color w:val="262626" w:themeColor="text1" w:themeTint="D9"/>
                              <w:sz w:val="20"/>
                              <w:szCs w:val="20"/>
                            </w:rPr>
                          </w:pPr>
                          <w:sdt>
                            <w:sdtPr>
                              <w:rPr>
                                <w:rFonts w:cstheme="minorHAnsi"/>
                                <w:sz w:val="21"/>
                                <w:szCs w:val="21"/>
                              </w:rPr>
                              <w:alias w:val="Company"/>
                              <w:tag w:val=""/>
                              <w:id w:val="-661235724"/>
                              <w:dataBinding w:prefixMappings="xmlns:ns0='http://schemas.openxmlformats.org/officeDocument/2006/extended-properties' " w:xpath="/ns0:Properties[1]/ns0:Company[1]" w:storeItemID="{6668398D-A668-4E3E-A5EB-62B293D839F1}"/>
                              <w:text/>
                            </w:sdtPr>
                            <w:sdtEndPr/>
                            <w:sdtContent>
                              <w:r w:rsidR="0039585F" w:rsidRPr="0039585F">
                                <w:rPr>
                                  <w:rFonts w:cstheme="minorHAnsi"/>
                                  <w:sz w:val="21"/>
                                  <w:szCs w:val="21"/>
                                </w:rPr>
                                <w:t>University of Wales Trinity Saint David</w:t>
                              </w:r>
                            </w:sdtContent>
                          </w:sdt>
                        </w:p>
                        <w:p w14:paraId="2F68ACCD" w14:textId="524F409D" w:rsidR="0012247C" w:rsidRDefault="00AF7A35">
                          <w:pPr>
                            <w:pStyle w:val="a7"/>
                            <w:jc w:val="right"/>
                            <w:rPr>
                              <w:caps/>
                              <w:color w:val="262626" w:themeColor="text1" w:themeTint="D9"/>
                              <w:sz w:val="20"/>
                              <w:szCs w:val="20"/>
                            </w:rPr>
                          </w:pPr>
                          <w:sdt>
                            <w:sdtPr>
                              <w:rPr>
                                <w:color w:val="262626" w:themeColor="text1" w:themeTint="D9"/>
                                <w:sz w:val="20"/>
                              </w:rPr>
                              <w:alias w:val="Address"/>
                              <w:tag w:val=""/>
                              <w:id w:val="171227497"/>
                              <w:dataBinding w:prefixMappings="xmlns:ns0='http://schemas.microsoft.com/office/2006/coverPageProps' " w:xpath="/ns0:CoverPageProperties[1]/ns0:CompanyAddress[1]" w:storeItemID="{55AF091B-3C7A-41E3-B477-F2FDAA23CFDA}"/>
                              <w:text/>
                            </w:sdtPr>
                            <w:sdtEndPr/>
                            <w:sdtContent>
                              <w:r w:rsidR="005B6A22" w:rsidRPr="005B6A22">
                                <w:rPr>
                                  <w:color w:val="262626" w:themeColor="text1" w:themeTint="D9"/>
                                  <w:sz w:val="20"/>
                                </w:rPr>
                                <w:t>BSc Applied Computing</w:t>
                              </w:r>
                            </w:sdtContent>
                          </w:sdt>
                          <w:r w:rsidR="0012247C">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BBFA181" wp14:editId="51A3995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A0F82" w14:textId="3450A887" w:rsidR="0012247C" w:rsidRDefault="00AF7A35">
                                <w:pPr>
                                  <w:pStyle w:val="a7"/>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12247C">
                                      <w:rPr>
                                        <w:caps/>
                                        <w:color w:val="323E4F" w:themeColor="text2" w:themeShade="BF"/>
                                        <w:sz w:val="52"/>
                                        <w:szCs w:val="52"/>
                                      </w:rPr>
                                      <w:t>Developing an MS Access Database for Coastal Tourism Management Report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5F1E2AA" w14:textId="14CBDA74" w:rsidR="0012247C" w:rsidRDefault="0012247C">
                                    <w:pPr>
                                      <w:pStyle w:val="a7"/>
                                      <w:jc w:val="right"/>
                                      <w:rPr>
                                        <w:smallCaps/>
                                        <w:color w:val="44546A" w:themeColor="text2"/>
                                        <w:sz w:val="36"/>
                                        <w:szCs w:val="36"/>
                                      </w:rPr>
                                    </w:pPr>
                                    <w:r>
                                      <w:rPr>
                                        <w:smallCaps/>
                                        <w:color w:val="44546A" w:themeColor="text2"/>
                                        <w:sz w:val="36"/>
                                        <w:szCs w:val="36"/>
                                      </w:rPr>
                                      <w:t>L4 - Introduction to Web and Database Concepts (ACCA4023)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BBFA181"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5DBA0F82" w14:textId="3450A887" w:rsidR="0012247C" w:rsidRDefault="00AF7A35">
                          <w:pPr>
                            <w:pStyle w:val="a7"/>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12247C">
                                <w:rPr>
                                  <w:caps/>
                                  <w:color w:val="323E4F" w:themeColor="text2" w:themeShade="BF"/>
                                  <w:sz w:val="52"/>
                                  <w:szCs w:val="52"/>
                                </w:rPr>
                                <w:t>Developing an MS Access Database for Coastal Tourism Management Report</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45F1E2AA" w14:textId="14CBDA74" w:rsidR="0012247C" w:rsidRDefault="0012247C">
                              <w:pPr>
                                <w:pStyle w:val="a7"/>
                                <w:jc w:val="right"/>
                                <w:rPr>
                                  <w:smallCaps/>
                                  <w:color w:val="44546A" w:themeColor="text2"/>
                                  <w:sz w:val="36"/>
                                  <w:szCs w:val="36"/>
                                </w:rPr>
                              </w:pPr>
                              <w:r>
                                <w:rPr>
                                  <w:smallCaps/>
                                  <w:color w:val="44546A" w:themeColor="text2"/>
                                  <w:sz w:val="36"/>
                                  <w:szCs w:val="36"/>
                                </w:rPr>
                                <w:t>L4 - Introduction to Web and Database Concepts (ACCA4023)</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C3EA9C0" wp14:editId="577B1572">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tx1"/>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3EF16A2"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br w:type="page"/>
          </w:r>
        </w:p>
      </w:sdtContent>
    </w:sdt>
    <w:sdt>
      <w:sdtPr>
        <w:rPr>
          <w:rFonts w:asciiTheme="minorHAnsi" w:eastAsiaTheme="minorEastAsia" w:hAnsiTheme="minorHAnsi" w:cstheme="minorBidi"/>
          <w:color w:val="auto"/>
          <w:kern w:val="2"/>
          <w:sz w:val="22"/>
          <w:szCs w:val="22"/>
          <w14:ligatures w14:val="standardContextual"/>
        </w:rPr>
        <w:id w:val="-1364438568"/>
        <w:docPartObj>
          <w:docPartGallery w:val="Table of Contents"/>
          <w:docPartUnique/>
        </w:docPartObj>
      </w:sdtPr>
      <w:sdtEndPr>
        <w:rPr>
          <w:b/>
          <w:bCs/>
        </w:rPr>
      </w:sdtEndPr>
      <w:sdtContent>
        <w:p w14:paraId="0F82C6B9" w14:textId="78184D32" w:rsidR="005C2966" w:rsidRPr="00FA243E" w:rsidRDefault="005C2966">
          <w:pPr>
            <w:pStyle w:val="TOC"/>
            <w:rPr>
              <w:sz w:val="52"/>
              <w:szCs w:val="52"/>
            </w:rPr>
          </w:pPr>
          <w:r w:rsidRPr="00FA243E">
            <w:rPr>
              <w:sz w:val="52"/>
              <w:szCs w:val="52"/>
            </w:rPr>
            <w:t>Contents</w:t>
          </w:r>
        </w:p>
        <w:p w14:paraId="003C5DD0" w14:textId="36FEAD0D" w:rsidR="00750249" w:rsidRDefault="00AF7A35">
          <w:pPr>
            <w:pStyle w:val="TOC1"/>
            <w:tabs>
              <w:tab w:val="right" w:leader="dot" w:pos="8296"/>
            </w:tabs>
            <w:rPr>
              <w:noProof/>
            </w:rPr>
          </w:pPr>
          <w:r>
            <w:fldChar w:fldCharType="begin"/>
          </w:r>
          <w:r>
            <w:instrText xml:space="preserve"> TOC \o "1-3" \h \z \u </w:instrText>
          </w:r>
          <w:r>
            <w:fldChar w:fldCharType="separate"/>
          </w:r>
          <w:hyperlink w:anchor="_Toc155177872" w:history="1">
            <w:r w:rsidR="00750249" w:rsidRPr="00416B42">
              <w:rPr>
                <w:rStyle w:val="aa"/>
                <w:noProof/>
              </w:rPr>
              <w:t>Section A</w:t>
            </w:r>
            <w:r w:rsidR="00750249">
              <w:rPr>
                <w:noProof/>
                <w:webHidden/>
              </w:rPr>
              <w:tab/>
            </w:r>
            <w:r w:rsidR="00750249">
              <w:rPr>
                <w:noProof/>
                <w:webHidden/>
              </w:rPr>
              <w:fldChar w:fldCharType="begin"/>
            </w:r>
            <w:r w:rsidR="00750249">
              <w:rPr>
                <w:noProof/>
                <w:webHidden/>
              </w:rPr>
              <w:instrText xml:space="preserve"> PAGEREF _Toc155177872 \h </w:instrText>
            </w:r>
            <w:r w:rsidR="00750249">
              <w:rPr>
                <w:noProof/>
                <w:webHidden/>
              </w:rPr>
            </w:r>
            <w:r w:rsidR="00750249">
              <w:rPr>
                <w:noProof/>
                <w:webHidden/>
              </w:rPr>
              <w:fldChar w:fldCharType="separate"/>
            </w:r>
            <w:r w:rsidR="00750249">
              <w:rPr>
                <w:noProof/>
                <w:webHidden/>
              </w:rPr>
              <w:t>2</w:t>
            </w:r>
            <w:r w:rsidR="00750249">
              <w:rPr>
                <w:noProof/>
                <w:webHidden/>
              </w:rPr>
              <w:fldChar w:fldCharType="end"/>
            </w:r>
          </w:hyperlink>
        </w:p>
        <w:p w14:paraId="26E7AF29" w14:textId="4144B6DC" w:rsidR="00750249" w:rsidRDefault="00AF7A35">
          <w:pPr>
            <w:pStyle w:val="TOC2"/>
            <w:tabs>
              <w:tab w:val="right" w:leader="dot" w:pos="8296"/>
            </w:tabs>
            <w:rPr>
              <w:noProof/>
            </w:rPr>
          </w:pPr>
          <w:hyperlink w:anchor="_Toc155177873" w:history="1">
            <w:r w:rsidR="00750249" w:rsidRPr="00416B42">
              <w:rPr>
                <w:rStyle w:val="aa"/>
                <w:noProof/>
              </w:rPr>
              <w:t>1. DBMS user types and their roles and responsibilities</w:t>
            </w:r>
            <w:r w:rsidR="00750249">
              <w:rPr>
                <w:noProof/>
                <w:webHidden/>
              </w:rPr>
              <w:tab/>
            </w:r>
            <w:r w:rsidR="00750249">
              <w:rPr>
                <w:noProof/>
                <w:webHidden/>
              </w:rPr>
              <w:fldChar w:fldCharType="begin"/>
            </w:r>
            <w:r w:rsidR="00750249">
              <w:rPr>
                <w:noProof/>
                <w:webHidden/>
              </w:rPr>
              <w:instrText xml:space="preserve"> PAGEREF _Toc155177873 \h </w:instrText>
            </w:r>
            <w:r w:rsidR="00750249">
              <w:rPr>
                <w:noProof/>
                <w:webHidden/>
              </w:rPr>
            </w:r>
            <w:r w:rsidR="00750249">
              <w:rPr>
                <w:noProof/>
                <w:webHidden/>
              </w:rPr>
              <w:fldChar w:fldCharType="separate"/>
            </w:r>
            <w:r w:rsidR="00750249">
              <w:rPr>
                <w:noProof/>
                <w:webHidden/>
              </w:rPr>
              <w:t>2</w:t>
            </w:r>
            <w:r w:rsidR="00750249">
              <w:rPr>
                <w:noProof/>
                <w:webHidden/>
              </w:rPr>
              <w:fldChar w:fldCharType="end"/>
            </w:r>
          </w:hyperlink>
        </w:p>
        <w:p w14:paraId="21376D06" w14:textId="6E2EF289" w:rsidR="00750249" w:rsidRDefault="00AF7A35">
          <w:pPr>
            <w:pStyle w:val="TOC2"/>
            <w:tabs>
              <w:tab w:val="right" w:leader="dot" w:pos="8296"/>
            </w:tabs>
            <w:rPr>
              <w:noProof/>
            </w:rPr>
          </w:pPr>
          <w:hyperlink w:anchor="_Toc155177874" w:history="1">
            <w:r w:rsidR="00750249" w:rsidRPr="00416B42">
              <w:rPr>
                <w:rStyle w:val="aa"/>
                <w:noProof/>
              </w:rPr>
              <w:t>2. The specific needs and responsibilities of each department that may require access to the CTMS</w:t>
            </w:r>
            <w:r w:rsidR="00750249">
              <w:rPr>
                <w:noProof/>
                <w:webHidden/>
              </w:rPr>
              <w:tab/>
            </w:r>
            <w:r w:rsidR="00750249">
              <w:rPr>
                <w:noProof/>
                <w:webHidden/>
              </w:rPr>
              <w:fldChar w:fldCharType="begin"/>
            </w:r>
            <w:r w:rsidR="00750249">
              <w:rPr>
                <w:noProof/>
                <w:webHidden/>
              </w:rPr>
              <w:instrText xml:space="preserve"> PAGEREF _Toc155177874 \h </w:instrText>
            </w:r>
            <w:r w:rsidR="00750249">
              <w:rPr>
                <w:noProof/>
                <w:webHidden/>
              </w:rPr>
            </w:r>
            <w:r w:rsidR="00750249">
              <w:rPr>
                <w:noProof/>
                <w:webHidden/>
              </w:rPr>
              <w:fldChar w:fldCharType="separate"/>
            </w:r>
            <w:r w:rsidR="00750249">
              <w:rPr>
                <w:noProof/>
                <w:webHidden/>
              </w:rPr>
              <w:t>3</w:t>
            </w:r>
            <w:r w:rsidR="00750249">
              <w:rPr>
                <w:noProof/>
                <w:webHidden/>
              </w:rPr>
              <w:fldChar w:fldCharType="end"/>
            </w:r>
          </w:hyperlink>
        </w:p>
        <w:p w14:paraId="665E38B9" w14:textId="0BFA7226" w:rsidR="00750249" w:rsidRDefault="00AF7A35">
          <w:pPr>
            <w:pStyle w:val="TOC1"/>
            <w:tabs>
              <w:tab w:val="right" w:leader="dot" w:pos="8296"/>
            </w:tabs>
            <w:rPr>
              <w:noProof/>
            </w:rPr>
          </w:pPr>
          <w:hyperlink w:anchor="_Toc155177875" w:history="1">
            <w:r w:rsidR="00750249" w:rsidRPr="00416B42">
              <w:rPr>
                <w:rStyle w:val="aa"/>
                <w:noProof/>
                <w:lang w:eastAsia="en-US"/>
              </w:rPr>
              <w:t>Database Design and Implementation</w:t>
            </w:r>
            <w:r w:rsidR="00750249">
              <w:rPr>
                <w:noProof/>
                <w:webHidden/>
              </w:rPr>
              <w:tab/>
            </w:r>
            <w:r w:rsidR="00750249">
              <w:rPr>
                <w:noProof/>
                <w:webHidden/>
              </w:rPr>
              <w:fldChar w:fldCharType="begin"/>
            </w:r>
            <w:r w:rsidR="00750249">
              <w:rPr>
                <w:noProof/>
                <w:webHidden/>
              </w:rPr>
              <w:instrText xml:space="preserve"> PAGEREF _Toc155177875 \h </w:instrText>
            </w:r>
            <w:r w:rsidR="00750249">
              <w:rPr>
                <w:noProof/>
                <w:webHidden/>
              </w:rPr>
            </w:r>
            <w:r w:rsidR="00750249">
              <w:rPr>
                <w:noProof/>
                <w:webHidden/>
              </w:rPr>
              <w:fldChar w:fldCharType="separate"/>
            </w:r>
            <w:r w:rsidR="00750249">
              <w:rPr>
                <w:noProof/>
                <w:webHidden/>
              </w:rPr>
              <w:t>4</w:t>
            </w:r>
            <w:r w:rsidR="00750249">
              <w:rPr>
                <w:noProof/>
                <w:webHidden/>
              </w:rPr>
              <w:fldChar w:fldCharType="end"/>
            </w:r>
          </w:hyperlink>
        </w:p>
        <w:p w14:paraId="47B2FE3A" w14:textId="7F7A3A30" w:rsidR="00750249" w:rsidRDefault="00AF7A35">
          <w:pPr>
            <w:pStyle w:val="TOC1"/>
            <w:tabs>
              <w:tab w:val="right" w:leader="dot" w:pos="8296"/>
            </w:tabs>
            <w:rPr>
              <w:noProof/>
            </w:rPr>
          </w:pPr>
          <w:hyperlink w:anchor="_Toc155177876" w:history="1">
            <w:r w:rsidR="00750249" w:rsidRPr="00416B42">
              <w:rPr>
                <w:rStyle w:val="aa"/>
                <w:noProof/>
              </w:rPr>
              <w:t>ERD (Entity Relationship Diagram):</w:t>
            </w:r>
            <w:r w:rsidR="00750249">
              <w:rPr>
                <w:noProof/>
                <w:webHidden/>
              </w:rPr>
              <w:tab/>
            </w:r>
            <w:r w:rsidR="00750249">
              <w:rPr>
                <w:noProof/>
                <w:webHidden/>
              </w:rPr>
              <w:fldChar w:fldCharType="begin"/>
            </w:r>
            <w:r w:rsidR="00750249">
              <w:rPr>
                <w:noProof/>
                <w:webHidden/>
              </w:rPr>
              <w:instrText xml:space="preserve"> PAGEREF _Toc155177876 \h </w:instrText>
            </w:r>
            <w:r w:rsidR="00750249">
              <w:rPr>
                <w:noProof/>
                <w:webHidden/>
              </w:rPr>
            </w:r>
            <w:r w:rsidR="00750249">
              <w:rPr>
                <w:noProof/>
                <w:webHidden/>
              </w:rPr>
              <w:fldChar w:fldCharType="separate"/>
            </w:r>
            <w:r w:rsidR="00750249">
              <w:rPr>
                <w:noProof/>
                <w:webHidden/>
              </w:rPr>
              <w:t>5</w:t>
            </w:r>
            <w:r w:rsidR="00750249">
              <w:rPr>
                <w:noProof/>
                <w:webHidden/>
              </w:rPr>
              <w:fldChar w:fldCharType="end"/>
            </w:r>
          </w:hyperlink>
        </w:p>
        <w:p w14:paraId="38CFDBED" w14:textId="34BD743E" w:rsidR="00750249" w:rsidRDefault="00AF7A35">
          <w:pPr>
            <w:pStyle w:val="TOC2"/>
            <w:tabs>
              <w:tab w:val="right" w:leader="dot" w:pos="8296"/>
            </w:tabs>
            <w:rPr>
              <w:noProof/>
            </w:rPr>
          </w:pPr>
          <w:hyperlink w:anchor="_Toc155177877" w:history="1">
            <w:r w:rsidR="00750249" w:rsidRPr="00416B42">
              <w:rPr>
                <w:rStyle w:val="aa"/>
                <w:noProof/>
              </w:rPr>
              <w:t>Explain the importance of entities and their associated properties in database design:</w:t>
            </w:r>
            <w:r w:rsidR="00750249">
              <w:rPr>
                <w:noProof/>
                <w:webHidden/>
              </w:rPr>
              <w:tab/>
            </w:r>
            <w:r w:rsidR="00750249">
              <w:rPr>
                <w:noProof/>
                <w:webHidden/>
              </w:rPr>
              <w:fldChar w:fldCharType="begin"/>
            </w:r>
            <w:r w:rsidR="00750249">
              <w:rPr>
                <w:noProof/>
                <w:webHidden/>
              </w:rPr>
              <w:instrText xml:space="preserve"> PAGEREF _Toc155177877 \h </w:instrText>
            </w:r>
            <w:r w:rsidR="00750249">
              <w:rPr>
                <w:noProof/>
                <w:webHidden/>
              </w:rPr>
            </w:r>
            <w:r w:rsidR="00750249">
              <w:rPr>
                <w:noProof/>
                <w:webHidden/>
              </w:rPr>
              <w:fldChar w:fldCharType="separate"/>
            </w:r>
            <w:r w:rsidR="00750249">
              <w:rPr>
                <w:noProof/>
                <w:webHidden/>
              </w:rPr>
              <w:t>5</w:t>
            </w:r>
            <w:r w:rsidR="00750249">
              <w:rPr>
                <w:noProof/>
                <w:webHidden/>
              </w:rPr>
              <w:fldChar w:fldCharType="end"/>
            </w:r>
          </w:hyperlink>
        </w:p>
        <w:p w14:paraId="1934D94F" w14:textId="47814129" w:rsidR="00750249" w:rsidRDefault="00AF7A35">
          <w:pPr>
            <w:pStyle w:val="TOC1"/>
            <w:tabs>
              <w:tab w:val="right" w:leader="dot" w:pos="8296"/>
            </w:tabs>
            <w:rPr>
              <w:noProof/>
            </w:rPr>
          </w:pPr>
          <w:hyperlink w:anchor="_Toc155177878" w:history="1">
            <w:r w:rsidR="00750249" w:rsidRPr="00416B42">
              <w:rPr>
                <w:rStyle w:val="aa"/>
                <w:noProof/>
              </w:rPr>
              <w:t>Relational database architecture design:</w:t>
            </w:r>
            <w:r w:rsidR="00750249">
              <w:rPr>
                <w:noProof/>
                <w:webHidden/>
              </w:rPr>
              <w:tab/>
            </w:r>
            <w:r w:rsidR="00750249">
              <w:rPr>
                <w:noProof/>
                <w:webHidden/>
              </w:rPr>
              <w:fldChar w:fldCharType="begin"/>
            </w:r>
            <w:r w:rsidR="00750249">
              <w:rPr>
                <w:noProof/>
                <w:webHidden/>
              </w:rPr>
              <w:instrText xml:space="preserve"> PAGEREF _Toc155177878 \h </w:instrText>
            </w:r>
            <w:r w:rsidR="00750249">
              <w:rPr>
                <w:noProof/>
                <w:webHidden/>
              </w:rPr>
            </w:r>
            <w:r w:rsidR="00750249">
              <w:rPr>
                <w:noProof/>
                <w:webHidden/>
              </w:rPr>
              <w:fldChar w:fldCharType="separate"/>
            </w:r>
            <w:r w:rsidR="00750249">
              <w:rPr>
                <w:noProof/>
                <w:webHidden/>
              </w:rPr>
              <w:t>6</w:t>
            </w:r>
            <w:r w:rsidR="00750249">
              <w:rPr>
                <w:noProof/>
                <w:webHidden/>
              </w:rPr>
              <w:fldChar w:fldCharType="end"/>
            </w:r>
          </w:hyperlink>
        </w:p>
        <w:p w14:paraId="1B8166BF" w14:textId="64B6C5D9" w:rsidR="00750249" w:rsidRDefault="00AF7A35">
          <w:pPr>
            <w:pStyle w:val="TOC1"/>
            <w:tabs>
              <w:tab w:val="right" w:leader="dot" w:pos="8296"/>
            </w:tabs>
            <w:rPr>
              <w:noProof/>
            </w:rPr>
          </w:pPr>
          <w:hyperlink w:anchor="_Toc155177879" w:history="1">
            <w:r w:rsidR="00750249" w:rsidRPr="00416B42">
              <w:rPr>
                <w:rStyle w:val="aa"/>
                <w:noProof/>
                <w:lang w:eastAsia="en-US"/>
              </w:rPr>
              <w:t>Application of Database Management System</w:t>
            </w:r>
            <w:r w:rsidR="00750249">
              <w:rPr>
                <w:noProof/>
                <w:webHidden/>
              </w:rPr>
              <w:tab/>
            </w:r>
            <w:r w:rsidR="00750249">
              <w:rPr>
                <w:noProof/>
                <w:webHidden/>
              </w:rPr>
              <w:fldChar w:fldCharType="begin"/>
            </w:r>
            <w:r w:rsidR="00750249">
              <w:rPr>
                <w:noProof/>
                <w:webHidden/>
              </w:rPr>
              <w:instrText xml:space="preserve"> PAGEREF _Toc155177879 \h </w:instrText>
            </w:r>
            <w:r w:rsidR="00750249">
              <w:rPr>
                <w:noProof/>
                <w:webHidden/>
              </w:rPr>
            </w:r>
            <w:r w:rsidR="00750249">
              <w:rPr>
                <w:noProof/>
                <w:webHidden/>
              </w:rPr>
              <w:fldChar w:fldCharType="separate"/>
            </w:r>
            <w:r w:rsidR="00750249">
              <w:rPr>
                <w:noProof/>
                <w:webHidden/>
              </w:rPr>
              <w:t>7</w:t>
            </w:r>
            <w:r w:rsidR="00750249">
              <w:rPr>
                <w:noProof/>
                <w:webHidden/>
              </w:rPr>
              <w:fldChar w:fldCharType="end"/>
            </w:r>
          </w:hyperlink>
        </w:p>
        <w:p w14:paraId="4E4F65F5" w14:textId="775A91AB" w:rsidR="00750249" w:rsidRDefault="00AF7A35">
          <w:pPr>
            <w:pStyle w:val="TOC2"/>
            <w:tabs>
              <w:tab w:val="right" w:leader="dot" w:pos="8296"/>
            </w:tabs>
            <w:rPr>
              <w:noProof/>
            </w:rPr>
          </w:pPr>
          <w:hyperlink w:anchor="_Toc155177880" w:history="1">
            <w:r w:rsidR="00750249" w:rsidRPr="00416B42">
              <w:rPr>
                <w:rStyle w:val="aa"/>
                <w:noProof/>
                <w:lang w:eastAsia="en-US"/>
              </w:rPr>
              <w:t>Using a DBMS (Microsoft Access), create a database</w:t>
            </w:r>
            <w:r w:rsidR="00750249">
              <w:rPr>
                <w:noProof/>
                <w:webHidden/>
              </w:rPr>
              <w:tab/>
            </w:r>
            <w:r w:rsidR="00750249">
              <w:rPr>
                <w:noProof/>
                <w:webHidden/>
              </w:rPr>
              <w:fldChar w:fldCharType="begin"/>
            </w:r>
            <w:r w:rsidR="00750249">
              <w:rPr>
                <w:noProof/>
                <w:webHidden/>
              </w:rPr>
              <w:instrText xml:space="preserve"> PAGEREF _Toc155177880 \h </w:instrText>
            </w:r>
            <w:r w:rsidR="00750249">
              <w:rPr>
                <w:noProof/>
                <w:webHidden/>
              </w:rPr>
            </w:r>
            <w:r w:rsidR="00750249">
              <w:rPr>
                <w:noProof/>
                <w:webHidden/>
              </w:rPr>
              <w:fldChar w:fldCharType="separate"/>
            </w:r>
            <w:r w:rsidR="00750249">
              <w:rPr>
                <w:noProof/>
                <w:webHidden/>
              </w:rPr>
              <w:t>7</w:t>
            </w:r>
            <w:r w:rsidR="00750249">
              <w:rPr>
                <w:noProof/>
                <w:webHidden/>
              </w:rPr>
              <w:fldChar w:fldCharType="end"/>
            </w:r>
          </w:hyperlink>
        </w:p>
        <w:p w14:paraId="57074729" w14:textId="1EE0B2C0" w:rsidR="00750249" w:rsidRDefault="00AF7A35">
          <w:pPr>
            <w:pStyle w:val="TOC1"/>
            <w:tabs>
              <w:tab w:val="right" w:leader="dot" w:pos="8296"/>
            </w:tabs>
            <w:rPr>
              <w:noProof/>
            </w:rPr>
          </w:pPr>
          <w:hyperlink w:anchor="_Toc155177881" w:history="1">
            <w:r w:rsidR="00750249" w:rsidRPr="00416B42">
              <w:rPr>
                <w:rStyle w:val="aa"/>
                <w:noProof/>
                <w:lang w:eastAsia="en-US"/>
              </w:rPr>
              <w:t>Reports Design</w:t>
            </w:r>
            <w:r w:rsidR="00750249">
              <w:rPr>
                <w:noProof/>
                <w:webHidden/>
              </w:rPr>
              <w:tab/>
            </w:r>
            <w:r w:rsidR="00750249">
              <w:rPr>
                <w:noProof/>
                <w:webHidden/>
              </w:rPr>
              <w:fldChar w:fldCharType="begin"/>
            </w:r>
            <w:r w:rsidR="00750249">
              <w:rPr>
                <w:noProof/>
                <w:webHidden/>
              </w:rPr>
              <w:instrText xml:space="preserve"> PAGEREF _Toc155177881 \h </w:instrText>
            </w:r>
            <w:r w:rsidR="00750249">
              <w:rPr>
                <w:noProof/>
                <w:webHidden/>
              </w:rPr>
            </w:r>
            <w:r w:rsidR="00750249">
              <w:rPr>
                <w:noProof/>
                <w:webHidden/>
              </w:rPr>
              <w:fldChar w:fldCharType="separate"/>
            </w:r>
            <w:r w:rsidR="00750249">
              <w:rPr>
                <w:noProof/>
                <w:webHidden/>
              </w:rPr>
              <w:t>9</w:t>
            </w:r>
            <w:r w:rsidR="00750249">
              <w:rPr>
                <w:noProof/>
                <w:webHidden/>
              </w:rPr>
              <w:fldChar w:fldCharType="end"/>
            </w:r>
          </w:hyperlink>
        </w:p>
        <w:p w14:paraId="4D41E3F5" w14:textId="626E89AC" w:rsidR="00750249" w:rsidRDefault="00AF7A35">
          <w:pPr>
            <w:pStyle w:val="TOC1"/>
            <w:tabs>
              <w:tab w:val="right" w:leader="dot" w:pos="8296"/>
            </w:tabs>
            <w:rPr>
              <w:noProof/>
            </w:rPr>
          </w:pPr>
          <w:hyperlink w:anchor="_Toc155177882" w:history="1">
            <w:r w:rsidR="00750249" w:rsidRPr="00416B42">
              <w:rPr>
                <w:rStyle w:val="aa"/>
                <w:noProof/>
                <w:lang w:eastAsia="en-US"/>
              </w:rPr>
              <w:t>Forms Design, User Interface and Menus</w:t>
            </w:r>
            <w:r w:rsidR="00750249">
              <w:rPr>
                <w:noProof/>
                <w:webHidden/>
              </w:rPr>
              <w:tab/>
            </w:r>
            <w:r w:rsidR="00750249">
              <w:rPr>
                <w:noProof/>
                <w:webHidden/>
              </w:rPr>
              <w:fldChar w:fldCharType="begin"/>
            </w:r>
            <w:r w:rsidR="00750249">
              <w:rPr>
                <w:noProof/>
                <w:webHidden/>
              </w:rPr>
              <w:instrText xml:space="preserve"> PAGEREF _Toc155177882 \h </w:instrText>
            </w:r>
            <w:r w:rsidR="00750249">
              <w:rPr>
                <w:noProof/>
                <w:webHidden/>
              </w:rPr>
            </w:r>
            <w:r w:rsidR="00750249">
              <w:rPr>
                <w:noProof/>
                <w:webHidden/>
              </w:rPr>
              <w:fldChar w:fldCharType="separate"/>
            </w:r>
            <w:r w:rsidR="00750249">
              <w:rPr>
                <w:noProof/>
                <w:webHidden/>
              </w:rPr>
              <w:t>13</w:t>
            </w:r>
            <w:r w:rsidR="00750249">
              <w:rPr>
                <w:noProof/>
                <w:webHidden/>
              </w:rPr>
              <w:fldChar w:fldCharType="end"/>
            </w:r>
          </w:hyperlink>
        </w:p>
        <w:p w14:paraId="73D315B4" w14:textId="126C4041" w:rsidR="00750249" w:rsidRDefault="00AF7A35">
          <w:pPr>
            <w:pStyle w:val="TOC1"/>
            <w:tabs>
              <w:tab w:val="right" w:leader="dot" w:pos="8296"/>
            </w:tabs>
            <w:rPr>
              <w:noProof/>
            </w:rPr>
          </w:pPr>
          <w:hyperlink w:anchor="_Toc155177883" w:history="1">
            <w:r w:rsidR="00750249" w:rsidRPr="00416B42">
              <w:rPr>
                <w:rStyle w:val="aa"/>
                <w:noProof/>
                <w:lang w:eastAsia="en-US"/>
              </w:rPr>
              <w:t>Section B</w:t>
            </w:r>
            <w:r w:rsidR="00750249">
              <w:rPr>
                <w:noProof/>
                <w:webHidden/>
              </w:rPr>
              <w:tab/>
            </w:r>
            <w:r w:rsidR="00750249">
              <w:rPr>
                <w:noProof/>
                <w:webHidden/>
              </w:rPr>
              <w:fldChar w:fldCharType="begin"/>
            </w:r>
            <w:r w:rsidR="00750249">
              <w:rPr>
                <w:noProof/>
                <w:webHidden/>
              </w:rPr>
              <w:instrText xml:space="preserve"> PAGEREF _Toc155177883 \h </w:instrText>
            </w:r>
            <w:r w:rsidR="00750249">
              <w:rPr>
                <w:noProof/>
                <w:webHidden/>
              </w:rPr>
            </w:r>
            <w:r w:rsidR="00750249">
              <w:rPr>
                <w:noProof/>
                <w:webHidden/>
              </w:rPr>
              <w:fldChar w:fldCharType="separate"/>
            </w:r>
            <w:r w:rsidR="00750249">
              <w:rPr>
                <w:noProof/>
                <w:webHidden/>
              </w:rPr>
              <w:t>14</w:t>
            </w:r>
            <w:r w:rsidR="00750249">
              <w:rPr>
                <w:noProof/>
                <w:webHidden/>
              </w:rPr>
              <w:fldChar w:fldCharType="end"/>
            </w:r>
          </w:hyperlink>
        </w:p>
        <w:p w14:paraId="03F48338" w14:textId="32AE04E9" w:rsidR="00750249" w:rsidRDefault="00AF7A35">
          <w:pPr>
            <w:pStyle w:val="TOC1"/>
            <w:tabs>
              <w:tab w:val="right" w:leader="dot" w:pos="8296"/>
            </w:tabs>
            <w:rPr>
              <w:noProof/>
            </w:rPr>
          </w:pPr>
          <w:hyperlink w:anchor="_Toc155177884" w:history="1">
            <w:r w:rsidR="00750249" w:rsidRPr="00416B42">
              <w:rPr>
                <w:rStyle w:val="aa"/>
                <w:noProof/>
              </w:rPr>
              <w:t>References</w:t>
            </w:r>
            <w:r w:rsidR="00750249">
              <w:rPr>
                <w:noProof/>
                <w:webHidden/>
              </w:rPr>
              <w:tab/>
            </w:r>
            <w:r w:rsidR="00750249">
              <w:rPr>
                <w:noProof/>
                <w:webHidden/>
              </w:rPr>
              <w:fldChar w:fldCharType="begin"/>
            </w:r>
            <w:r w:rsidR="00750249">
              <w:rPr>
                <w:noProof/>
                <w:webHidden/>
              </w:rPr>
              <w:instrText xml:space="preserve"> PAGEREF _Toc155177884 \h </w:instrText>
            </w:r>
            <w:r w:rsidR="00750249">
              <w:rPr>
                <w:noProof/>
                <w:webHidden/>
              </w:rPr>
            </w:r>
            <w:r w:rsidR="00750249">
              <w:rPr>
                <w:noProof/>
                <w:webHidden/>
              </w:rPr>
              <w:fldChar w:fldCharType="separate"/>
            </w:r>
            <w:r w:rsidR="00750249">
              <w:rPr>
                <w:noProof/>
                <w:webHidden/>
              </w:rPr>
              <w:t>17</w:t>
            </w:r>
            <w:r w:rsidR="00750249">
              <w:rPr>
                <w:noProof/>
                <w:webHidden/>
              </w:rPr>
              <w:fldChar w:fldCharType="end"/>
            </w:r>
          </w:hyperlink>
        </w:p>
        <w:p w14:paraId="270E7044" w14:textId="565AB350" w:rsidR="005C2966" w:rsidRDefault="00AF7A35">
          <w:r>
            <w:rPr>
              <w:b/>
              <w:bCs/>
              <w:noProof/>
            </w:rPr>
            <w:fldChar w:fldCharType="end"/>
          </w:r>
        </w:p>
      </w:sdtContent>
    </w:sdt>
    <w:p w14:paraId="4FC60433" w14:textId="77777777" w:rsidR="005C2966" w:rsidRDefault="00DB242C" w:rsidP="00BB2528">
      <w:r>
        <w:t xml:space="preserve">                   </w:t>
      </w:r>
    </w:p>
    <w:p w14:paraId="2ED458A3" w14:textId="77777777" w:rsidR="005C2966" w:rsidRDefault="005C2966">
      <w:r>
        <w:br w:type="page"/>
      </w:r>
    </w:p>
    <w:p w14:paraId="43CA94DC" w14:textId="15F591FE" w:rsidR="00BB2528" w:rsidRPr="0001613E" w:rsidRDefault="003142A6" w:rsidP="00BB2528">
      <w:pPr>
        <w:rPr>
          <w:rFonts w:cstheme="minorHAnsi"/>
          <w:b/>
          <w:bCs/>
          <w:highlight w:val="cyan"/>
          <w:lang w:eastAsia="en-US"/>
        </w:rPr>
      </w:pPr>
      <w:bookmarkStart w:id="0" w:name="_Toc155177872"/>
      <w:r w:rsidRPr="0001613E">
        <w:rPr>
          <w:rStyle w:val="10"/>
          <w:rFonts w:asciiTheme="minorHAnsi" w:hAnsiTheme="minorHAnsi" w:cstheme="minorHAnsi"/>
        </w:rPr>
        <w:lastRenderedPageBreak/>
        <w:t>Section A</w:t>
      </w:r>
      <w:bookmarkEnd w:id="0"/>
      <w:r w:rsidR="00DB242C" w:rsidRPr="0001613E">
        <w:rPr>
          <w:rStyle w:val="10"/>
          <w:rFonts w:asciiTheme="minorHAnsi" w:hAnsiTheme="minorHAnsi" w:cstheme="minorHAnsi"/>
        </w:rPr>
        <w:t xml:space="preserve">                    </w:t>
      </w:r>
      <w:r w:rsidR="00A50C9C" w:rsidRPr="0001613E">
        <w:rPr>
          <w:rStyle w:val="10"/>
          <w:rFonts w:asciiTheme="minorHAnsi" w:hAnsiTheme="minorHAnsi" w:cstheme="minorHAnsi"/>
        </w:rPr>
        <w:t xml:space="preserve">                                                                                                                                                                                                                                  </w:t>
      </w:r>
      <w:r w:rsidR="00BB2528" w:rsidRPr="0001613E">
        <w:rPr>
          <w:rFonts w:cstheme="minorHAnsi"/>
        </w:rPr>
        <w:t>Below are the various departments that play different roles and responsibilities in coastal tourism management and require varying degrees of access to the CTMS to achieve their tasks and responsibilities. The system should provide different levels of access and functionality to different departments to suit their needs.</w:t>
      </w:r>
    </w:p>
    <w:p w14:paraId="3570A254" w14:textId="2D1CC552" w:rsidR="00BB2528" w:rsidRPr="0001613E" w:rsidRDefault="00BB2528" w:rsidP="00BF5AB2">
      <w:pPr>
        <w:pStyle w:val="2"/>
        <w:rPr>
          <w:rFonts w:asciiTheme="minorHAnsi" w:hAnsiTheme="minorHAnsi" w:cstheme="minorHAnsi"/>
        </w:rPr>
      </w:pPr>
      <w:bookmarkStart w:id="1" w:name="_Toc155177873"/>
      <w:r w:rsidRPr="0001613E">
        <w:rPr>
          <w:rFonts w:asciiTheme="minorHAnsi" w:hAnsiTheme="minorHAnsi" w:cstheme="minorHAnsi"/>
        </w:rPr>
        <w:t>1. DBMS user types and their roles and responsibilities</w:t>
      </w:r>
      <w:bookmarkEnd w:id="1"/>
    </w:p>
    <w:p w14:paraId="3D103E84" w14:textId="77777777" w:rsidR="00BB2528" w:rsidRPr="0001613E" w:rsidRDefault="00BB2528" w:rsidP="00BB2528">
      <w:pPr>
        <w:rPr>
          <w:rFonts w:cstheme="minorHAnsi"/>
        </w:rPr>
      </w:pPr>
      <w:r w:rsidRPr="0001613E">
        <w:rPr>
          <w:rFonts w:cstheme="minorHAnsi"/>
        </w:rPr>
        <w:t>a. Visitors/Customers</w:t>
      </w:r>
    </w:p>
    <w:p w14:paraId="333B2B2A" w14:textId="77777777" w:rsidR="00BB2528" w:rsidRPr="0001613E" w:rsidRDefault="00BB2528" w:rsidP="00BB2528">
      <w:pPr>
        <w:rPr>
          <w:rFonts w:cstheme="minorHAnsi"/>
        </w:rPr>
      </w:pPr>
      <w:r w:rsidRPr="0001613E">
        <w:rPr>
          <w:rFonts w:cstheme="minorHAnsi"/>
        </w:rPr>
        <w:t>Roles &amp; Responsibilities: Browse available coastal vacation packages, make reservations, pay and provide feedback. They use systems to plan and complete their vacation experiences.</w:t>
      </w:r>
    </w:p>
    <w:p w14:paraId="7FF3C298" w14:textId="77777777" w:rsidR="00BB2528" w:rsidRPr="0001613E" w:rsidRDefault="00BB2528" w:rsidP="00BB2528">
      <w:pPr>
        <w:rPr>
          <w:rFonts w:cstheme="minorHAnsi"/>
        </w:rPr>
      </w:pPr>
      <w:r w:rsidRPr="0001613E">
        <w:rPr>
          <w:rFonts w:cstheme="minorHAnsi"/>
        </w:rPr>
        <w:t>b. Corporate/Resort Management</w:t>
      </w:r>
    </w:p>
    <w:p w14:paraId="457D4757" w14:textId="77777777" w:rsidR="00BB2528" w:rsidRPr="0001613E" w:rsidRDefault="00BB2528" w:rsidP="00BB2528">
      <w:pPr>
        <w:rPr>
          <w:rFonts w:cstheme="minorHAnsi"/>
        </w:rPr>
      </w:pPr>
      <w:r w:rsidRPr="0001613E">
        <w:rPr>
          <w:rFonts w:cstheme="minorHAnsi"/>
        </w:rPr>
        <w:t>Roles &amp; Responsibilities: Manage resort information including adding, editing and deleting vacation packages, pricing, availability, etc. They manage corporate information through the system to provide it to visitors.</w:t>
      </w:r>
    </w:p>
    <w:p w14:paraId="7226B3D6" w14:textId="77777777" w:rsidR="00BB2528" w:rsidRPr="0001613E" w:rsidRDefault="00BB2528" w:rsidP="00BB2528">
      <w:pPr>
        <w:rPr>
          <w:rFonts w:cstheme="minorHAnsi"/>
        </w:rPr>
      </w:pPr>
      <w:r w:rsidRPr="0001613E">
        <w:rPr>
          <w:rFonts w:cstheme="minorHAnsi"/>
        </w:rPr>
        <w:t>c. Customer Support Team</w:t>
      </w:r>
    </w:p>
    <w:p w14:paraId="51CE13C6" w14:textId="77777777" w:rsidR="00BB2528" w:rsidRPr="0001613E" w:rsidRDefault="00BB2528" w:rsidP="00BB2528">
      <w:pPr>
        <w:rPr>
          <w:rFonts w:cstheme="minorHAnsi"/>
        </w:rPr>
      </w:pPr>
      <w:r w:rsidRPr="0001613E">
        <w:rPr>
          <w:rFonts w:cstheme="minorHAnsi"/>
        </w:rPr>
        <w:t>Roles and Responsibilities: Handle visitor inquiries, provide assistance and resolve issues. They need access to the system to view order information, customer information and provide personalized support.</w:t>
      </w:r>
    </w:p>
    <w:p w14:paraId="1C2E16B3" w14:textId="549C6E70" w:rsidR="00BB2528" w:rsidRPr="0001613E" w:rsidRDefault="00BB2528" w:rsidP="00BB2528">
      <w:pPr>
        <w:rPr>
          <w:rFonts w:cstheme="minorHAnsi"/>
        </w:rPr>
      </w:pPr>
      <w:r w:rsidRPr="0001613E">
        <w:rPr>
          <w:rFonts w:cstheme="minorHAnsi"/>
        </w:rPr>
        <w:t>d. Database administrator</w:t>
      </w:r>
    </w:p>
    <w:p w14:paraId="56AA022B" w14:textId="77777777" w:rsidR="00BB2528" w:rsidRPr="0001613E" w:rsidRDefault="00BB2528" w:rsidP="00BB2528">
      <w:pPr>
        <w:rPr>
          <w:rFonts w:cstheme="minorHAnsi"/>
        </w:rPr>
      </w:pPr>
      <w:r w:rsidRPr="0001613E">
        <w:rPr>
          <w:rFonts w:cstheme="minorHAnsi"/>
        </w:rPr>
        <w:t>Roles and Responsibilities: Responsible for managing the entire database system, including maintenance, backup, data recovery, monitoring performance, ensuring data security, etc. They are responsible for the security and operation of the system.</w:t>
      </w:r>
    </w:p>
    <w:p w14:paraId="09669DFD" w14:textId="7B93F740" w:rsidR="00362C49" w:rsidRPr="0001613E" w:rsidRDefault="00362C49" w:rsidP="00BB2528">
      <w:pPr>
        <w:rPr>
          <w:rFonts w:cstheme="minorHAnsi"/>
        </w:rPr>
      </w:pPr>
      <w:r w:rsidRPr="0001613E">
        <w:rPr>
          <w:rFonts w:cstheme="minorHAnsi"/>
        </w:rPr>
        <w:br w:type="page"/>
      </w:r>
    </w:p>
    <w:p w14:paraId="5321FE1E" w14:textId="77777777" w:rsidR="00BB2528" w:rsidRPr="0001613E" w:rsidRDefault="00BB2528" w:rsidP="00BF5AB2">
      <w:pPr>
        <w:pStyle w:val="2"/>
        <w:rPr>
          <w:rFonts w:asciiTheme="minorHAnsi" w:hAnsiTheme="minorHAnsi" w:cstheme="minorHAnsi"/>
        </w:rPr>
      </w:pPr>
      <w:bookmarkStart w:id="2" w:name="_Toc155177874"/>
      <w:r w:rsidRPr="0001613E">
        <w:rPr>
          <w:rFonts w:asciiTheme="minorHAnsi" w:hAnsiTheme="minorHAnsi" w:cstheme="minorHAnsi"/>
        </w:rPr>
        <w:lastRenderedPageBreak/>
        <w:t>2. The specific needs and responsibilities of each department that may require access to the CTMS</w:t>
      </w:r>
      <w:bookmarkEnd w:id="2"/>
    </w:p>
    <w:p w14:paraId="5A1E9E36" w14:textId="77777777" w:rsidR="00BB2528" w:rsidRPr="0001613E" w:rsidRDefault="00BB2528" w:rsidP="00BB2528">
      <w:pPr>
        <w:rPr>
          <w:rFonts w:cstheme="minorHAnsi"/>
        </w:rPr>
      </w:pPr>
      <w:r w:rsidRPr="0001613E">
        <w:rPr>
          <w:rFonts w:cstheme="minorHAnsi"/>
        </w:rPr>
        <w:t>a. Sales and Marketing Department</w:t>
      </w:r>
    </w:p>
    <w:p w14:paraId="63A86B3C" w14:textId="77777777" w:rsidR="00BB2528" w:rsidRPr="0001613E" w:rsidRDefault="00BB2528" w:rsidP="00BB2528">
      <w:pPr>
        <w:rPr>
          <w:rFonts w:cstheme="minorHAnsi"/>
        </w:rPr>
      </w:pPr>
      <w:r w:rsidRPr="0001613E">
        <w:rPr>
          <w:rFonts w:cstheme="minorHAnsi"/>
        </w:rPr>
        <w:t>Requirements and Responsibilities: Use CTMS to promote and showcase vacation packages, monitor sales data, customer feedback, and market trends. They need access to the system to update and adjust promotional strategies.</w:t>
      </w:r>
    </w:p>
    <w:p w14:paraId="4F26D308" w14:textId="77777777" w:rsidR="00BB2528" w:rsidRPr="0001613E" w:rsidRDefault="00BB2528" w:rsidP="00BB2528">
      <w:pPr>
        <w:rPr>
          <w:rFonts w:cstheme="minorHAnsi"/>
        </w:rPr>
      </w:pPr>
      <w:r w:rsidRPr="0001613E">
        <w:rPr>
          <w:rFonts w:cstheme="minorHAnsi"/>
        </w:rPr>
        <w:t>b. Customer Service Department</w:t>
      </w:r>
    </w:p>
    <w:p w14:paraId="1F7ACBE0" w14:textId="77777777" w:rsidR="00BB2528" w:rsidRPr="0001613E" w:rsidRDefault="00BB2528" w:rsidP="00BB2528">
      <w:pPr>
        <w:rPr>
          <w:rFonts w:cstheme="minorHAnsi"/>
        </w:rPr>
      </w:pPr>
      <w:r w:rsidRPr="0001613E">
        <w:rPr>
          <w:rFonts w:cstheme="minorHAnsi"/>
        </w:rPr>
        <w:t>Requirements and Responsibilities: Handle customer reservations, questions and complaints. They need access to the CTMS to view orders, customer information and provide support.</w:t>
      </w:r>
    </w:p>
    <w:p w14:paraId="44EC0E6A" w14:textId="77777777" w:rsidR="00BB2528" w:rsidRPr="0001613E" w:rsidRDefault="00BB2528" w:rsidP="00BB2528">
      <w:pPr>
        <w:rPr>
          <w:rFonts w:cstheme="minorHAnsi"/>
        </w:rPr>
      </w:pPr>
      <w:r w:rsidRPr="0001613E">
        <w:rPr>
          <w:rFonts w:cstheme="minorHAnsi"/>
        </w:rPr>
        <w:t>c. Product development and management department</w:t>
      </w:r>
    </w:p>
    <w:p w14:paraId="2EF1E1A2" w14:textId="0D56EB9B" w:rsidR="00BB2528" w:rsidRPr="0001613E" w:rsidRDefault="00BB2528" w:rsidP="00BB2528">
      <w:pPr>
        <w:rPr>
          <w:rFonts w:cstheme="minorHAnsi"/>
        </w:rPr>
      </w:pPr>
      <w:r w:rsidRPr="0001613E">
        <w:rPr>
          <w:rFonts w:cstheme="minorHAnsi"/>
        </w:rPr>
        <w:t>Needs and Responsibilities: Adjust vacation package content and features based on user feedback and market demand. They need access to the system to analyse user feedback and industry trends.</w:t>
      </w:r>
    </w:p>
    <w:p w14:paraId="1069D7A0" w14:textId="77777777" w:rsidR="00BB2528" w:rsidRPr="0001613E" w:rsidRDefault="00BB2528" w:rsidP="00BB2528">
      <w:pPr>
        <w:rPr>
          <w:rFonts w:cstheme="minorHAnsi"/>
        </w:rPr>
      </w:pPr>
      <w:r w:rsidRPr="0001613E">
        <w:rPr>
          <w:rFonts w:cstheme="minorHAnsi"/>
        </w:rPr>
        <w:t>d. Finance Department</w:t>
      </w:r>
    </w:p>
    <w:p w14:paraId="4781CB73" w14:textId="77777777" w:rsidR="00BB2528" w:rsidRPr="0001613E" w:rsidRDefault="00BB2528" w:rsidP="00BB2528">
      <w:pPr>
        <w:rPr>
          <w:rFonts w:cstheme="minorHAnsi"/>
        </w:rPr>
      </w:pPr>
      <w:r w:rsidRPr="0001613E">
        <w:rPr>
          <w:rFonts w:cstheme="minorHAnsi"/>
        </w:rPr>
        <w:t>Requirements and Responsibilities: Monitor revenue, costs, profits and financial data. They need access to the system for order payment information, profit analysis and financial reporting.</w:t>
      </w:r>
    </w:p>
    <w:p w14:paraId="5966C8B4" w14:textId="77777777" w:rsidR="00BB2528" w:rsidRPr="0001613E" w:rsidRDefault="00BB2528" w:rsidP="00BB2528">
      <w:pPr>
        <w:rPr>
          <w:rFonts w:cstheme="minorHAnsi"/>
        </w:rPr>
      </w:pPr>
      <w:r w:rsidRPr="0001613E">
        <w:rPr>
          <w:rFonts w:cstheme="minorHAnsi"/>
        </w:rPr>
        <w:t>e. Operations Management Department</w:t>
      </w:r>
    </w:p>
    <w:p w14:paraId="572E77A2" w14:textId="77777777" w:rsidR="00BB2528" w:rsidRPr="0001613E" w:rsidRDefault="00BB2528" w:rsidP="00BB2528">
      <w:pPr>
        <w:rPr>
          <w:rFonts w:cstheme="minorHAnsi"/>
        </w:rPr>
      </w:pPr>
      <w:r w:rsidRPr="0001613E">
        <w:rPr>
          <w:rFonts w:cstheme="minorHAnsi"/>
        </w:rPr>
        <w:t>Requirements and Responsibilities: Manage daily operations, including staffing, resource allocation, etc. They may need access to the system to view bookings, schedule resources and staff.</w:t>
      </w:r>
    </w:p>
    <w:p w14:paraId="2CB05E51" w14:textId="77777777" w:rsidR="00BB2528" w:rsidRPr="0001613E" w:rsidRDefault="00BB2528" w:rsidP="00BB2528">
      <w:pPr>
        <w:rPr>
          <w:rFonts w:cstheme="minorHAnsi"/>
        </w:rPr>
      </w:pPr>
      <w:r w:rsidRPr="0001613E">
        <w:rPr>
          <w:rFonts w:cstheme="minorHAnsi"/>
        </w:rPr>
        <w:t>f. IT/Technical Support Team</w:t>
      </w:r>
    </w:p>
    <w:p w14:paraId="02A212BB" w14:textId="6B8B56C7" w:rsidR="00551D4C" w:rsidRPr="0001613E" w:rsidRDefault="00BB2528" w:rsidP="00BB2528">
      <w:pPr>
        <w:rPr>
          <w:rFonts w:cstheme="minorHAnsi"/>
        </w:rPr>
      </w:pPr>
      <w:r w:rsidRPr="0001613E">
        <w:rPr>
          <w:rFonts w:cstheme="minorHAnsi"/>
        </w:rPr>
        <w:t>Requirements and Responsibilities: Responsible for system maintenance, upgrades and resolving technical issues. They need access to the system to monitor and maintain system health.</w:t>
      </w:r>
    </w:p>
    <w:p w14:paraId="7CD3FC84" w14:textId="31CC9791" w:rsidR="00F0179E" w:rsidRPr="0001613E" w:rsidRDefault="00551D4C" w:rsidP="00BB2528">
      <w:pPr>
        <w:rPr>
          <w:rFonts w:cstheme="minorHAnsi"/>
        </w:rPr>
      </w:pPr>
      <w:r w:rsidRPr="0001613E">
        <w:rPr>
          <w:rFonts w:cstheme="minorHAnsi"/>
        </w:rPr>
        <w:br w:type="page"/>
      </w:r>
    </w:p>
    <w:p w14:paraId="4DCE36F0" w14:textId="1BE93AD7" w:rsidR="00782F2A" w:rsidRPr="0001613E" w:rsidRDefault="00A467C6" w:rsidP="00BF5AB2">
      <w:pPr>
        <w:pStyle w:val="1"/>
        <w:rPr>
          <w:rFonts w:asciiTheme="minorHAnsi" w:hAnsiTheme="minorHAnsi" w:cstheme="minorHAnsi"/>
          <w:lang w:eastAsia="en-US"/>
        </w:rPr>
      </w:pPr>
      <w:bookmarkStart w:id="3" w:name="_Toc155177875"/>
      <w:r w:rsidRPr="0001613E">
        <w:rPr>
          <w:rFonts w:asciiTheme="minorHAnsi" w:hAnsiTheme="minorHAnsi" w:cstheme="minorHAnsi"/>
          <w:lang w:eastAsia="en-US"/>
        </w:rPr>
        <w:lastRenderedPageBreak/>
        <w:t>Database Design and Implementation</w:t>
      </w:r>
      <w:bookmarkEnd w:id="3"/>
    </w:p>
    <w:p w14:paraId="17FD1CBE" w14:textId="77777777" w:rsidR="00782F2A" w:rsidRPr="0001613E" w:rsidRDefault="00782F2A" w:rsidP="00782F2A">
      <w:pPr>
        <w:rPr>
          <w:rFonts w:cstheme="minorHAnsi"/>
        </w:rPr>
      </w:pPr>
      <w:r w:rsidRPr="0001613E">
        <w:rPr>
          <w:rFonts w:cstheme="minorHAnsi"/>
        </w:rPr>
        <w:t>Creating an entity-relationship diagram (ERD) for a coastal tourism management system requires first identifying the main entities in the system and the relationships between them. In this scenario, the following entities may exist:</w:t>
      </w:r>
    </w:p>
    <w:p w14:paraId="6444721F" w14:textId="77777777" w:rsidR="00782F2A" w:rsidRPr="0001613E" w:rsidRDefault="00782F2A" w:rsidP="00782F2A">
      <w:pPr>
        <w:rPr>
          <w:rFonts w:cstheme="minorHAnsi"/>
        </w:rPr>
      </w:pPr>
    </w:p>
    <w:p w14:paraId="30DB0BF2" w14:textId="77777777" w:rsidR="00782F2A" w:rsidRPr="0001613E" w:rsidRDefault="00782F2A" w:rsidP="00782F2A">
      <w:pPr>
        <w:rPr>
          <w:rFonts w:cstheme="minorHAnsi"/>
        </w:rPr>
      </w:pPr>
      <w:r w:rsidRPr="0001613E">
        <w:rPr>
          <w:rFonts w:cstheme="minorHAnsi"/>
        </w:rPr>
        <w:t>entity:</w:t>
      </w:r>
    </w:p>
    <w:p w14:paraId="5E65FFFB" w14:textId="77777777" w:rsidR="00782F2A" w:rsidRPr="0001613E" w:rsidRDefault="00782F2A" w:rsidP="00782F2A">
      <w:pPr>
        <w:rPr>
          <w:rFonts w:cstheme="minorHAnsi"/>
        </w:rPr>
      </w:pPr>
      <w:r w:rsidRPr="0001613E">
        <w:rPr>
          <w:rFonts w:cstheme="minorHAnsi"/>
        </w:rPr>
        <w:t>User/Customer</w:t>
      </w:r>
    </w:p>
    <w:p w14:paraId="0A1A1B73" w14:textId="77777777" w:rsidR="00782F2A" w:rsidRPr="0001613E" w:rsidRDefault="00782F2A" w:rsidP="00782F2A">
      <w:pPr>
        <w:rPr>
          <w:rFonts w:cstheme="minorHAnsi"/>
        </w:rPr>
      </w:pPr>
    </w:p>
    <w:p w14:paraId="269BC765" w14:textId="77777777" w:rsidR="00782F2A" w:rsidRPr="0001613E" w:rsidRDefault="00782F2A" w:rsidP="00782F2A">
      <w:pPr>
        <w:rPr>
          <w:rFonts w:cstheme="minorHAnsi"/>
        </w:rPr>
      </w:pPr>
      <w:r w:rsidRPr="0001613E">
        <w:rPr>
          <w:rFonts w:cstheme="minorHAnsi"/>
        </w:rPr>
        <w:t>Attributes: User ID (primary key), name, contact information, etc.</w:t>
      </w:r>
    </w:p>
    <w:p w14:paraId="413D4582" w14:textId="77777777" w:rsidR="00782F2A" w:rsidRPr="0001613E" w:rsidRDefault="00782F2A" w:rsidP="00782F2A">
      <w:pPr>
        <w:rPr>
          <w:rFonts w:cstheme="minorHAnsi"/>
        </w:rPr>
      </w:pPr>
      <w:r w:rsidRPr="0001613E">
        <w:rPr>
          <w:rFonts w:cstheme="minorHAnsi"/>
        </w:rPr>
        <w:t>Coastal Packages</w:t>
      </w:r>
    </w:p>
    <w:p w14:paraId="66A06191" w14:textId="77777777" w:rsidR="00782F2A" w:rsidRPr="0001613E" w:rsidRDefault="00782F2A" w:rsidP="00782F2A">
      <w:pPr>
        <w:rPr>
          <w:rFonts w:cstheme="minorHAnsi"/>
        </w:rPr>
      </w:pPr>
    </w:p>
    <w:p w14:paraId="31CBF39C" w14:textId="77777777" w:rsidR="00782F2A" w:rsidRPr="0001613E" w:rsidRDefault="00782F2A" w:rsidP="00782F2A">
      <w:pPr>
        <w:rPr>
          <w:rFonts w:cstheme="minorHAnsi"/>
        </w:rPr>
      </w:pPr>
      <w:r w:rsidRPr="0001613E">
        <w:rPr>
          <w:rFonts w:cstheme="minorHAnsi"/>
        </w:rPr>
        <w:t>Attributes: package ID (primary key), name, description, price, availability, etc.</w:t>
      </w:r>
    </w:p>
    <w:p w14:paraId="784D6BC7" w14:textId="77777777" w:rsidR="00782F2A" w:rsidRPr="0001613E" w:rsidRDefault="00782F2A" w:rsidP="00782F2A">
      <w:pPr>
        <w:rPr>
          <w:rFonts w:cstheme="minorHAnsi"/>
        </w:rPr>
      </w:pPr>
      <w:r w:rsidRPr="0001613E">
        <w:rPr>
          <w:rFonts w:cstheme="minorHAnsi"/>
        </w:rPr>
        <w:t>Order</w:t>
      </w:r>
    </w:p>
    <w:p w14:paraId="4D2CB5C4" w14:textId="77777777" w:rsidR="00782F2A" w:rsidRPr="0001613E" w:rsidRDefault="00782F2A" w:rsidP="00782F2A">
      <w:pPr>
        <w:rPr>
          <w:rFonts w:cstheme="minorHAnsi"/>
        </w:rPr>
      </w:pPr>
    </w:p>
    <w:p w14:paraId="4745FF70" w14:textId="77777777" w:rsidR="00782F2A" w:rsidRPr="0001613E" w:rsidRDefault="00782F2A" w:rsidP="00782F2A">
      <w:pPr>
        <w:rPr>
          <w:rFonts w:cstheme="minorHAnsi"/>
        </w:rPr>
      </w:pPr>
      <w:r w:rsidRPr="0001613E">
        <w:rPr>
          <w:rFonts w:cstheme="minorHAnsi"/>
        </w:rPr>
        <w:t>Attributes: order ID (primary key), user ID (foreign key), package ID (foreign key), date, total cost, etc.</w:t>
      </w:r>
    </w:p>
    <w:p w14:paraId="6365405B" w14:textId="77777777" w:rsidR="00782F2A" w:rsidRPr="0001613E" w:rsidRDefault="00782F2A" w:rsidP="00782F2A">
      <w:pPr>
        <w:rPr>
          <w:rFonts w:cstheme="minorHAnsi"/>
        </w:rPr>
      </w:pPr>
      <w:r w:rsidRPr="0001613E">
        <w:rPr>
          <w:rFonts w:cstheme="minorHAnsi"/>
        </w:rPr>
        <w:t>Comments and Feedback (Feedback)</w:t>
      </w:r>
    </w:p>
    <w:p w14:paraId="3E62C6A4" w14:textId="77777777" w:rsidR="00782F2A" w:rsidRPr="0001613E" w:rsidRDefault="00782F2A" w:rsidP="00782F2A">
      <w:pPr>
        <w:rPr>
          <w:rFonts w:cstheme="minorHAnsi"/>
        </w:rPr>
      </w:pPr>
    </w:p>
    <w:p w14:paraId="6E6B4469" w14:textId="77777777" w:rsidR="00782F2A" w:rsidRPr="0001613E" w:rsidRDefault="00782F2A" w:rsidP="00782F2A">
      <w:pPr>
        <w:rPr>
          <w:rFonts w:cstheme="minorHAnsi"/>
        </w:rPr>
      </w:pPr>
      <w:r w:rsidRPr="0001613E">
        <w:rPr>
          <w:rFonts w:cstheme="minorHAnsi"/>
        </w:rPr>
        <w:t>Attributes: feedback ID (primary key), user ID (foreign key), package ID (foreign key), review content, rating, etc.</w:t>
      </w:r>
    </w:p>
    <w:p w14:paraId="242C713F" w14:textId="77777777" w:rsidR="00782F2A" w:rsidRPr="0001613E" w:rsidRDefault="00782F2A" w:rsidP="00782F2A">
      <w:pPr>
        <w:rPr>
          <w:rFonts w:cstheme="minorHAnsi"/>
        </w:rPr>
      </w:pPr>
    </w:p>
    <w:p w14:paraId="58015687" w14:textId="77777777" w:rsidR="00782F2A" w:rsidRPr="0001613E" w:rsidRDefault="00782F2A" w:rsidP="00782F2A">
      <w:pPr>
        <w:rPr>
          <w:rFonts w:cstheme="minorHAnsi"/>
        </w:rPr>
      </w:pPr>
      <w:r w:rsidRPr="0001613E">
        <w:rPr>
          <w:rFonts w:cstheme="minorHAnsi"/>
        </w:rPr>
        <w:t>Relationships and multiplicity:</w:t>
      </w:r>
    </w:p>
    <w:p w14:paraId="46614E50" w14:textId="77777777" w:rsidR="00782F2A" w:rsidRPr="0001613E" w:rsidRDefault="00782F2A" w:rsidP="00782F2A">
      <w:pPr>
        <w:rPr>
          <w:rFonts w:cstheme="minorHAnsi"/>
        </w:rPr>
      </w:pPr>
      <w:r w:rsidRPr="0001613E">
        <w:rPr>
          <w:rFonts w:cstheme="minorHAnsi"/>
        </w:rPr>
        <w:t>One user can have multiple bookings (one-to-many relationship: one user can book multiple vacation packages).</w:t>
      </w:r>
    </w:p>
    <w:p w14:paraId="1E0621AA" w14:textId="77777777" w:rsidR="00782F2A" w:rsidRPr="0001613E" w:rsidRDefault="00782F2A" w:rsidP="00782F2A">
      <w:pPr>
        <w:rPr>
          <w:rFonts w:cstheme="minorHAnsi"/>
        </w:rPr>
      </w:pPr>
      <w:r w:rsidRPr="0001613E">
        <w:rPr>
          <w:rFonts w:cstheme="minorHAnsi"/>
        </w:rPr>
        <w:t>A coastal vacation package can have multiple bookings (one-to-many relationship: a vacation package can be booked by multiple users).</w:t>
      </w:r>
    </w:p>
    <w:p w14:paraId="6C463EFC" w14:textId="77777777" w:rsidR="00782F2A" w:rsidRPr="0001613E" w:rsidRDefault="00782F2A" w:rsidP="00782F2A">
      <w:pPr>
        <w:rPr>
          <w:rFonts w:cstheme="minorHAnsi"/>
        </w:rPr>
      </w:pPr>
      <w:r w:rsidRPr="0001613E">
        <w:rPr>
          <w:rFonts w:cstheme="minorHAnsi"/>
        </w:rPr>
        <w:t>One order can only correspond to one user and one coastal vacation package (one-to-one relationship).</w:t>
      </w:r>
    </w:p>
    <w:p w14:paraId="5DEB4DA5" w14:textId="77777777" w:rsidR="00782F2A" w:rsidRPr="0001613E" w:rsidRDefault="00782F2A" w:rsidP="00782F2A">
      <w:pPr>
        <w:rPr>
          <w:rFonts w:cstheme="minorHAnsi"/>
        </w:rPr>
      </w:pPr>
      <w:r w:rsidRPr="0001613E">
        <w:rPr>
          <w:rFonts w:cstheme="minorHAnsi"/>
        </w:rPr>
        <w:t>One user can submit multiple reviews and feedback (one-to-many relationship: one user can review multiple vacation packages).</w:t>
      </w:r>
    </w:p>
    <w:p w14:paraId="14DEFE2B" w14:textId="270E95C6" w:rsidR="00782F2A" w:rsidRPr="0001613E" w:rsidRDefault="00782F2A" w:rsidP="00782F2A">
      <w:pPr>
        <w:rPr>
          <w:rFonts w:cstheme="minorHAnsi"/>
        </w:rPr>
      </w:pPr>
      <w:r w:rsidRPr="0001613E">
        <w:rPr>
          <w:rFonts w:cstheme="minorHAnsi"/>
        </w:rPr>
        <w:t>A coastal vacation package can receive multiple reviews and feedback (one-to-many relationship: a vacation package can receive reviews from multiple users).</w:t>
      </w:r>
    </w:p>
    <w:p w14:paraId="3336C2E6" w14:textId="77777777" w:rsidR="00FD670A" w:rsidRPr="0001613E" w:rsidRDefault="00FD670A" w:rsidP="00782F2A">
      <w:pPr>
        <w:rPr>
          <w:rFonts w:cstheme="minorHAnsi"/>
        </w:rPr>
      </w:pPr>
    </w:p>
    <w:p w14:paraId="6FCAEB2A" w14:textId="77777777" w:rsidR="00BF5AB2" w:rsidRPr="0001613E" w:rsidRDefault="00BF5AB2" w:rsidP="00782F2A">
      <w:pPr>
        <w:rPr>
          <w:rFonts w:cstheme="minorHAnsi"/>
        </w:rPr>
      </w:pPr>
    </w:p>
    <w:p w14:paraId="6006D055" w14:textId="6EDD7829" w:rsidR="00FD670A" w:rsidRPr="0001613E" w:rsidRDefault="00FD670A" w:rsidP="00BF5AB2">
      <w:pPr>
        <w:pStyle w:val="1"/>
        <w:rPr>
          <w:rFonts w:asciiTheme="minorHAnsi" w:hAnsiTheme="minorHAnsi" w:cstheme="minorHAnsi"/>
        </w:rPr>
      </w:pPr>
      <w:bookmarkStart w:id="4" w:name="_Toc155177876"/>
      <w:r w:rsidRPr="0001613E">
        <w:rPr>
          <w:rFonts w:asciiTheme="minorHAnsi" w:hAnsiTheme="minorHAnsi" w:cstheme="minorHAnsi"/>
        </w:rPr>
        <w:lastRenderedPageBreak/>
        <w:t>ERD (Entity Relationship Diagram):</w:t>
      </w:r>
      <w:bookmarkEnd w:id="4"/>
    </w:p>
    <w:p w14:paraId="2E14EDEE" w14:textId="7971773A" w:rsidR="00FD670A" w:rsidRPr="0001613E" w:rsidRDefault="009E5299" w:rsidP="00782F2A">
      <w:pPr>
        <w:rPr>
          <w:rFonts w:cstheme="minorHAnsi"/>
        </w:rPr>
      </w:pPr>
      <w:r w:rsidRPr="0001613E">
        <w:rPr>
          <w:rFonts w:cstheme="minorHAnsi"/>
          <w:noProof/>
        </w:rPr>
        <w:drawing>
          <wp:inline distT="0" distB="0" distL="0" distR="0" wp14:anchorId="10F7EBAD" wp14:editId="22FE1EF3">
            <wp:extent cx="5274310" cy="3849370"/>
            <wp:effectExtent l="0" t="0" r="2540" b="0"/>
            <wp:docPr id="5465181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518153" name=""/>
                    <pic:cNvPicPr/>
                  </pic:nvPicPr>
                  <pic:blipFill>
                    <a:blip r:embed="rId9"/>
                    <a:stretch>
                      <a:fillRect/>
                    </a:stretch>
                  </pic:blipFill>
                  <pic:spPr>
                    <a:xfrm>
                      <a:off x="0" y="0"/>
                      <a:ext cx="5274310" cy="3849370"/>
                    </a:xfrm>
                    <a:prstGeom prst="rect">
                      <a:avLst/>
                    </a:prstGeom>
                  </pic:spPr>
                </pic:pic>
              </a:graphicData>
            </a:graphic>
          </wp:inline>
        </w:drawing>
      </w:r>
    </w:p>
    <w:p w14:paraId="422544CE" w14:textId="77777777" w:rsidR="009E5299" w:rsidRPr="0001613E" w:rsidRDefault="009E5299" w:rsidP="00782F2A">
      <w:pPr>
        <w:rPr>
          <w:rFonts w:cstheme="minorHAnsi"/>
        </w:rPr>
      </w:pPr>
    </w:p>
    <w:p w14:paraId="444F8E36" w14:textId="77777777" w:rsidR="00FD670A" w:rsidRPr="0001613E" w:rsidRDefault="00FD670A" w:rsidP="00854999">
      <w:pPr>
        <w:pStyle w:val="2"/>
        <w:rPr>
          <w:rFonts w:asciiTheme="minorHAnsi" w:hAnsiTheme="minorHAnsi" w:cstheme="minorHAnsi"/>
        </w:rPr>
      </w:pPr>
      <w:bookmarkStart w:id="5" w:name="_Toc155177877"/>
      <w:r w:rsidRPr="0001613E">
        <w:rPr>
          <w:rFonts w:asciiTheme="minorHAnsi" w:hAnsiTheme="minorHAnsi" w:cstheme="minorHAnsi"/>
        </w:rPr>
        <w:t>Explain the importance of entities and their associated properties in database design:</w:t>
      </w:r>
      <w:bookmarkEnd w:id="5"/>
    </w:p>
    <w:p w14:paraId="3B0F7F4A" w14:textId="77777777" w:rsidR="00FD670A" w:rsidRPr="0001613E" w:rsidRDefault="00FD670A" w:rsidP="00FD670A">
      <w:pPr>
        <w:rPr>
          <w:rFonts w:cstheme="minorHAnsi"/>
        </w:rPr>
      </w:pPr>
      <w:r w:rsidRPr="0001613E">
        <w:rPr>
          <w:rFonts w:cstheme="minorHAnsi"/>
        </w:rPr>
        <w:t>Users/customers, orders, vacation packages, and feedback are core elements in the system, and each entity contains important information that enables the system to operate and manage effectively.</w:t>
      </w:r>
    </w:p>
    <w:p w14:paraId="5C931345" w14:textId="56A32D6D" w:rsidR="00FD670A" w:rsidRPr="0001613E" w:rsidRDefault="00FD670A" w:rsidP="00FD670A">
      <w:pPr>
        <w:rPr>
          <w:rFonts w:cstheme="minorHAnsi"/>
        </w:rPr>
      </w:pPr>
      <w:r w:rsidRPr="0001613E">
        <w:rPr>
          <w:rFonts w:cstheme="minorHAnsi"/>
        </w:rPr>
        <w:t xml:space="preserve">Relationships (e.g., between a user and an order, between an order and a vacation package) help understand the interactions and dependencies between different entities, making the system </w:t>
      </w:r>
      <w:r w:rsidR="00854999" w:rsidRPr="0001613E">
        <w:rPr>
          <w:rFonts w:cstheme="minorHAnsi"/>
        </w:rPr>
        <w:t>completer and more useful</w:t>
      </w:r>
      <w:r w:rsidRPr="0001613E">
        <w:rPr>
          <w:rFonts w:cstheme="minorHAnsi"/>
        </w:rPr>
        <w:t>.</w:t>
      </w:r>
    </w:p>
    <w:p w14:paraId="23DE23BE" w14:textId="115732A8" w:rsidR="005058B7" w:rsidRPr="0001613E" w:rsidRDefault="00FD670A" w:rsidP="00FD670A">
      <w:pPr>
        <w:rPr>
          <w:rFonts w:cstheme="minorHAnsi"/>
        </w:rPr>
      </w:pPr>
      <w:r w:rsidRPr="0001613E">
        <w:rPr>
          <w:rFonts w:cstheme="minorHAnsi"/>
        </w:rPr>
        <w:t>By representing these entities and the associated attributes between them in the database, data consistency, accuracy, and completeness can be achieved, as well as effective data management and query operations.</w:t>
      </w:r>
    </w:p>
    <w:p w14:paraId="029AFCD5" w14:textId="78A9BD7E" w:rsidR="00BC7AFF" w:rsidRPr="0001613E" w:rsidRDefault="004C752A" w:rsidP="00FD670A">
      <w:pPr>
        <w:rPr>
          <w:rFonts w:cstheme="minorHAnsi"/>
        </w:rPr>
      </w:pPr>
      <w:r w:rsidRPr="0001613E">
        <w:rPr>
          <w:rFonts w:cstheme="minorHAnsi"/>
        </w:rPr>
        <w:br w:type="page"/>
      </w:r>
    </w:p>
    <w:p w14:paraId="6C66688B" w14:textId="77777777" w:rsidR="00BC7AFF" w:rsidRPr="0001613E" w:rsidRDefault="00BC7AFF" w:rsidP="00C96819">
      <w:pPr>
        <w:pStyle w:val="1"/>
        <w:rPr>
          <w:rFonts w:asciiTheme="minorHAnsi" w:hAnsiTheme="minorHAnsi" w:cstheme="minorHAnsi"/>
        </w:rPr>
      </w:pPr>
      <w:bookmarkStart w:id="6" w:name="_Toc155177878"/>
      <w:r w:rsidRPr="0001613E">
        <w:rPr>
          <w:rFonts w:asciiTheme="minorHAnsi" w:hAnsiTheme="minorHAnsi" w:cstheme="minorHAnsi"/>
        </w:rPr>
        <w:lastRenderedPageBreak/>
        <w:t>Relational database architecture design:</w:t>
      </w:r>
      <w:bookmarkEnd w:id="6"/>
    </w:p>
    <w:p w14:paraId="475EFBB6" w14:textId="658245FF" w:rsidR="00BC7AFF" w:rsidRPr="0001613E" w:rsidRDefault="00BC7AFF" w:rsidP="00BC7AFF">
      <w:pPr>
        <w:rPr>
          <w:rFonts w:cstheme="minorHAnsi"/>
        </w:rPr>
      </w:pPr>
      <w:r w:rsidRPr="0001613E">
        <w:rPr>
          <w:rFonts w:cstheme="minorHAnsi"/>
        </w:rPr>
        <w:t>Based on the above ERD, here is an example relational database schema design:</w:t>
      </w:r>
    </w:p>
    <w:p w14:paraId="21EB4897" w14:textId="77777777" w:rsidR="00BC7AFF" w:rsidRPr="0001613E" w:rsidRDefault="00BC7AFF" w:rsidP="00BC7AFF">
      <w:pPr>
        <w:rPr>
          <w:rFonts w:cstheme="minorHAnsi"/>
          <w:highlight w:val="yellow"/>
        </w:rPr>
      </w:pPr>
      <w:r w:rsidRPr="0001613E">
        <w:rPr>
          <w:rFonts w:cstheme="minorHAnsi"/>
          <w:highlight w:val="yellow"/>
        </w:rPr>
        <w:t>User/Customer table (Users)</w:t>
      </w:r>
    </w:p>
    <w:p w14:paraId="5A4C89AB" w14:textId="77777777" w:rsidR="00BC7AFF" w:rsidRPr="0001613E" w:rsidRDefault="00BC7AFF" w:rsidP="00BC7AFF">
      <w:pPr>
        <w:rPr>
          <w:rFonts w:cstheme="minorHAnsi"/>
          <w:highlight w:val="yellow"/>
        </w:rPr>
      </w:pPr>
      <w:proofErr w:type="spellStart"/>
      <w:r w:rsidRPr="0001613E">
        <w:rPr>
          <w:rFonts w:cstheme="minorHAnsi"/>
          <w:highlight w:val="yellow"/>
        </w:rPr>
        <w:t>UserID</w:t>
      </w:r>
      <w:proofErr w:type="spellEnd"/>
      <w:r w:rsidRPr="0001613E">
        <w:rPr>
          <w:rFonts w:cstheme="minorHAnsi"/>
          <w:highlight w:val="yellow"/>
        </w:rPr>
        <w:t xml:space="preserve"> (primary key)</w:t>
      </w:r>
    </w:p>
    <w:p w14:paraId="454A4388" w14:textId="77777777" w:rsidR="00BC7AFF" w:rsidRPr="0001613E" w:rsidRDefault="00BC7AFF" w:rsidP="00BC7AFF">
      <w:pPr>
        <w:rPr>
          <w:rFonts w:cstheme="minorHAnsi"/>
          <w:highlight w:val="yellow"/>
        </w:rPr>
      </w:pPr>
      <w:r w:rsidRPr="0001613E">
        <w:rPr>
          <w:rFonts w:cstheme="minorHAnsi"/>
          <w:highlight w:val="yellow"/>
        </w:rPr>
        <w:t>Name</w:t>
      </w:r>
    </w:p>
    <w:p w14:paraId="4D0D8D26" w14:textId="77777777" w:rsidR="00BC7AFF" w:rsidRPr="0001613E" w:rsidRDefault="00BC7AFF" w:rsidP="00BC7AFF">
      <w:pPr>
        <w:rPr>
          <w:rFonts w:cstheme="minorHAnsi"/>
        </w:rPr>
      </w:pPr>
      <w:r w:rsidRPr="0001613E">
        <w:rPr>
          <w:rFonts w:cstheme="minorHAnsi"/>
          <w:highlight w:val="yellow"/>
        </w:rPr>
        <w:t>Contact Info</w:t>
      </w:r>
    </w:p>
    <w:p w14:paraId="4F9558D9" w14:textId="77777777" w:rsidR="005D752B" w:rsidRPr="0001613E" w:rsidRDefault="005D752B" w:rsidP="00BC7AFF">
      <w:pPr>
        <w:rPr>
          <w:rFonts w:cstheme="minorHAnsi"/>
        </w:rPr>
      </w:pPr>
    </w:p>
    <w:p w14:paraId="1BECD55B" w14:textId="77777777" w:rsidR="00BC7AFF" w:rsidRPr="0001613E" w:rsidRDefault="00BC7AFF" w:rsidP="00BC7AFF">
      <w:pPr>
        <w:rPr>
          <w:rFonts w:cstheme="minorHAnsi"/>
          <w:highlight w:val="yellow"/>
        </w:rPr>
      </w:pPr>
      <w:r w:rsidRPr="0001613E">
        <w:rPr>
          <w:rFonts w:cstheme="minorHAnsi"/>
          <w:highlight w:val="yellow"/>
        </w:rPr>
        <w:t>Orders</w:t>
      </w:r>
    </w:p>
    <w:p w14:paraId="67C1C2C5" w14:textId="77777777" w:rsidR="00BC7AFF" w:rsidRPr="0001613E" w:rsidRDefault="00BC7AFF" w:rsidP="00BC7AFF">
      <w:pPr>
        <w:rPr>
          <w:rFonts w:cstheme="minorHAnsi"/>
          <w:highlight w:val="yellow"/>
        </w:rPr>
      </w:pPr>
      <w:proofErr w:type="spellStart"/>
      <w:r w:rsidRPr="0001613E">
        <w:rPr>
          <w:rFonts w:cstheme="minorHAnsi"/>
          <w:highlight w:val="yellow"/>
        </w:rPr>
        <w:t>OrderID</w:t>
      </w:r>
      <w:proofErr w:type="spellEnd"/>
      <w:r w:rsidRPr="0001613E">
        <w:rPr>
          <w:rFonts w:cstheme="minorHAnsi"/>
          <w:highlight w:val="yellow"/>
        </w:rPr>
        <w:t xml:space="preserve"> (primary key)</w:t>
      </w:r>
    </w:p>
    <w:p w14:paraId="0F5A010C" w14:textId="77777777" w:rsidR="00BC7AFF" w:rsidRPr="0001613E" w:rsidRDefault="00BC7AFF" w:rsidP="00BC7AFF">
      <w:pPr>
        <w:rPr>
          <w:rFonts w:cstheme="minorHAnsi"/>
          <w:highlight w:val="yellow"/>
        </w:rPr>
      </w:pPr>
      <w:proofErr w:type="spellStart"/>
      <w:r w:rsidRPr="0001613E">
        <w:rPr>
          <w:rFonts w:cstheme="minorHAnsi"/>
          <w:highlight w:val="yellow"/>
        </w:rPr>
        <w:t>UserID</w:t>
      </w:r>
      <w:proofErr w:type="spellEnd"/>
      <w:r w:rsidRPr="0001613E">
        <w:rPr>
          <w:rFonts w:cstheme="minorHAnsi"/>
          <w:highlight w:val="yellow"/>
        </w:rPr>
        <w:t xml:space="preserve"> (foreign key)</w:t>
      </w:r>
    </w:p>
    <w:p w14:paraId="0AE6D80B" w14:textId="77777777" w:rsidR="00BC7AFF" w:rsidRPr="0001613E" w:rsidRDefault="00BC7AFF" w:rsidP="00BC7AFF">
      <w:pPr>
        <w:rPr>
          <w:rFonts w:cstheme="minorHAnsi"/>
          <w:highlight w:val="yellow"/>
        </w:rPr>
      </w:pPr>
      <w:proofErr w:type="spellStart"/>
      <w:r w:rsidRPr="0001613E">
        <w:rPr>
          <w:rFonts w:cstheme="minorHAnsi"/>
          <w:highlight w:val="yellow"/>
        </w:rPr>
        <w:t>PackageID</w:t>
      </w:r>
      <w:proofErr w:type="spellEnd"/>
      <w:r w:rsidRPr="0001613E">
        <w:rPr>
          <w:rFonts w:cstheme="minorHAnsi"/>
          <w:highlight w:val="yellow"/>
        </w:rPr>
        <w:t xml:space="preserve"> (foreign key)</w:t>
      </w:r>
    </w:p>
    <w:p w14:paraId="54FAD7B1" w14:textId="77777777" w:rsidR="00BC7AFF" w:rsidRPr="0001613E" w:rsidRDefault="00BC7AFF" w:rsidP="00BC7AFF">
      <w:pPr>
        <w:rPr>
          <w:rFonts w:cstheme="minorHAnsi"/>
        </w:rPr>
      </w:pPr>
      <w:r w:rsidRPr="0001613E">
        <w:rPr>
          <w:rFonts w:cstheme="minorHAnsi"/>
          <w:highlight w:val="yellow"/>
        </w:rPr>
        <w:t>Date</w:t>
      </w:r>
    </w:p>
    <w:p w14:paraId="363175E5" w14:textId="77777777" w:rsidR="00BC7AFF" w:rsidRPr="0001613E" w:rsidRDefault="00BC7AFF" w:rsidP="00BC7AFF">
      <w:pPr>
        <w:rPr>
          <w:rFonts w:cstheme="minorHAnsi"/>
        </w:rPr>
      </w:pPr>
      <w:proofErr w:type="spellStart"/>
      <w:r w:rsidRPr="0001613E">
        <w:rPr>
          <w:rFonts w:cstheme="minorHAnsi"/>
          <w:highlight w:val="yellow"/>
        </w:rPr>
        <w:t>TotalCost</w:t>
      </w:r>
      <w:proofErr w:type="spellEnd"/>
    </w:p>
    <w:p w14:paraId="20704C63" w14:textId="77777777" w:rsidR="005D752B" w:rsidRPr="0001613E" w:rsidRDefault="005D752B" w:rsidP="00BC7AFF">
      <w:pPr>
        <w:rPr>
          <w:rFonts w:cstheme="minorHAnsi"/>
        </w:rPr>
      </w:pPr>
    </w:p>
    <w:p w14:paraId="2284AECE" w14:textId="77777777" w:rsidR="00BC7AFF" w:rsidRPr="0001613E" w:rsidRDefault="00BC7AFF" w:rsidP="00BC7AFF">
      <w:pPr>
        <w:rPr>
          <w:rFonts w:cstheme="minorHAnsi"/>
          <w:highlight w:val="yellow"/>
        </w:rPr>
      </w:pPr>
      <w:r w:rsidRPr="0001613E">
        <w:rPr>
          <w:rFonts w:cstheme="minorHAnsi"/>
          <w:highlight w:val="yellow"/>
        </w:rPr>
        <w:t>Coastal Vacation Packages (</w:t>
      </w:r>
      <w:proofErr w:type="spellStart"/>
      <w:r w:rsidRPr="0001613E">
        <w:rPr>
          <w:rFonts w:cstheme="minorHAnsi"/>
          <w:highlight w:val="yellow"/>
        </w:rPr>
        <w:t>CoastalPackages</w:t>
      </w:r>
      <w:proofErr w:type="spellEnd"/>
      <w:r w:rsidRPr="0001613E">
        <w:rPr>
          <w:rFonts w:cstheme="minorHAnsi"/>
          <w:highlight w:val="yellow"/>
        </w:rPr>
        <w:t>)</w:t>
      </w:r>
    </w:p>
    <w:p w14:paraId="5732DBCB" w14:textId="77777777" w:rsidR="00BC7AFF" w:rsidRPr="0001613E" w:rsidRDefault="00BC7AFF" w:rsidP="00BC7AFF">
      <w:pPr>
        <w:rPr>
          <w:rFonts w:cstheme="minorHAnsi"/>
          <w:highlight w:val="yellow"/>
        </w:rPr>
      </w:pPr>
      <w:proofErr w:type="spellStart"/>
      <w:r w:rsidRPr="0001613E">
        <w:rPr>
          <w:rFonts w:cstheme="minorHAnsi"/>
          <w:highlight w:val="yellow"/>
        </w:rPr>
        <w:t>PackageID</w:t>
      </w:r>
      <w:proofErr w:type="spellEnd"/>
      <w:r w:rsidRPr="0001613E">
        <w:rPr>
          <w:rFonts w:cstheme="minorHAnsi"/>
          <w:highlight w:val="yellow"/>
        </w:rPr>
        <w:t xml:space="preserve"> (primary key)</w:t>
      </w:r>
    </w:p>
    <w:p w14:paraId="5526D51C" w14:textId="77777777" w:rsidR="00BC7AFF" w:rsidRPr="0001613E" w:rsidRDefault="00BC7AFF" w:rsidP="00BC7AFF">
      <w:pPr>
        <w:rPr>
          <w:rFonts w:cstheme="minorHAnsi"/>
          <w:highlight w:val="yellow"/>
        </w:rPr>
      </w:pPr>
      <w:r w:rsidRPr="0001613E">
        <w:rPr>
          <w:rFonts w:cstheme="minorHAnsi"/>
          <w:highlight w:val="yellow"/>
        </w:rPr>
        <w:t>Name</w:t>
      </w:r>
    </w:p>
    <w:p w14:paraId="4DCA6F42" w14:textId="77777777" w:rsidR="00BC7AFF" w:rsidRPr="0001613E" w:rsidRDefault="00BC7AFF" w:rsidP="00BC7AFF">
      <w:pPr>
        <w:rPr>
          <w:rFonts w:cstheme="minorHAnsi"/>
          <w:highlight w:val="yellow"/>
        </w:rPr>
      </w:pPr>
      <w:r w:rsidRPr="0001613E">
        <w:rPr>
          <w:rFonts w:cstheme="minorHAnsi"/>
          <w:highlight w:val="yellow"/>
        </w:rPr>
        <w:t>Description</w:t>
      </w:r>
    </w:p>
    <w:p w14:paraId="6A1B19E1" w14:textId="77777777" w:rsidR="00BC7AFF" w:rsidRPr="0001613E" w:rsidRDefault="00BC7AFF" w:rsidP="00BC7AFF">
      <w:pPr>
        <w:rPr>
          <w:rFonts w:cstheme="minorHAnsi"/>
          <w:highlight w:val="yellow"/>
        </w:rPr>
      </w:pPr>
      <w:r w:rsidRPr="0001613E">
        <w:rPr>
          <w:rFonts w:cstheme="minorHAnsi"/>
          <w:highlight w:val="yellow"/>
        </w:rPr>
        <w:t>Price</w:t>
      </w:r>
    </w:p>
    <w:p w14:paraId="2CBCC3F3" w14:textId="77777777" w:rsidR="00BC7AFF" w:rsidRPr="0001613E" w:rsidRDefault="00BC7AFF" w:rsidP="00BC7AFF">
      <w:pPr>
        <w:rPr>
          <w:rFonts w:cstheme="minorHAnsi"/>
        </w:rPr>
      </w:pPr>
      <w:r w:rsidRPr="0001613E">
        <w:rPr>
          <w:rFonts w:cstheme="minorHAnsi"/>
          <w:highlight w:val="yellow"/>
        </w:rPr>
        <w:t>Availability</w:t>
      </w:r>
    </w:p>
    <w:p w14:paraId="20687E75" w14:textId="77777777" w:rsidR="005D752B" w:rsidRPr="0001613E" w:rsidRDefault="005D752B" w:rsidP="00BC7AFF">
      <w:pPr>
        <w:rPr>
          <w:rFonts w:cstheme="minorHAnsi"/>
        </w:rPr>
      </w:pPr>
    </w:p>
    <w:p w14:paraId="60B61ABD" w14:textId="77777777" w:rsidR="00BC7AFF" w:rsidRPr="0001613E" w:rsidRDefault="00BC7AFF" w:rsidP="00BC7AFF">
      <w:pPr>
        <w:rPr>
          <w:rFonts w:cstheme="minorHAnsi"/>
          <w:highlight w:val="yellow"/>
        </w:rPr>
      </w:pPr>
      <w:r w:rsidRPr="0001613E">
        <w:rPr>
          <w:rFonts w:cstheme="minorHAnsi"/>
          <w:highlight w:val="yellow"/>
        </w:rPr>
        <w:t>Comment and feedback form (Feedback)</w:t>
      </w:r>
    </w:p>
    <w:p w14:paraId="452CC038" w14:textId="77777777" w:rsidR="00BC7AFF" w:rsidRPr="0001613E" w:rsidRDefault="00BC7AFF" w:rsidP="00BC7AFF">
      <w:pPr>
        <w:rPr>
          <w:rFonts w:cstheme="minorHAnsi"/>
          <w:highlight w:val="yellow"/>
        </w:rPr>
      </w:pPr>
      <w:proofErr w:type="spellStart"/>
      <w:r w:rsidRPr="0001613E">
        <w:rPr>
          <w:rFonts w:cstheme="minorHAnsi"/>
          <w:highlight w:val="yellow"/>
        </w:rPr>
        <w:t>FeedbackID</w:t>
      </w:r>
      <w:proofErr w:type="spellEnd"/>
      <w:r w:rsidRPr="0001613E">
        <w:rPr>
          <w:rFonts w:cstheme="minorHAnsi"/>
          <w:highlight w:val="yellow"/>
        </w:rPr>
        <w:t xml:space="preserve"> (primary key)</w:t>
      </w:r>
    </w:p>
    <w:p w14:paraId="60D6EBF9" w14:textId="77777777" w:rsidR="00BC7AFF" w:rsidRPr="0001613E" w:rsidRDefault="00BC7AFF" w:rsidP="00BC7AFF">
      <w:pPr>
        <w:rPr>
          <w:rFonts w:cstheme="minorHAnsi"/>
          <w:highlight w:val="yellow"/>
        </w:rPr>
      </w:pPr>
      <w:proofErr w:type="spellStart"/>
      <w:r w:rsidRPr="0001613E">
        <w:rPr>
          <w:rFonts w:cstheme="minorHAnsi"/>
          <w:highlight w:val="yellow"/>
        </w:rPr>
        <w:t>UserID</w:t>
      </w:r>
      <w:proofErr w:type="spellEnd"/>
      <w:r w:rsidRPr="0001613E">
        <w:rPr>
          <w:rFonts w:cstheme="minorHAnsi"/>
          <w:highlight w:val="yellow"/>
        </w:rPr>
        <w:t xml:space="preserve"> (foreign key)</w:t>
      </w:r>
    </w:p>
    <w:p w14:paraId="3027A22C" w14:textId="77777777" w:rsidR="00BC7AFF" w:rsidRPr="0001613E" w:rsidRDefault="00BC7AFF" w:rsidP="00BC7AFF">
      <w:pPr>
        <w:rPr>
          <w:rFonts w:cstheme="minorHAnsi"/>
          <w:highlight w:val="yellow"/>
        </w:rPr>
      </w:pPr>
      <w:proofErr w:type="spellStart"/>
      <w:r w:rsidRPr="0001613E">
        <w:rPr>
          <w:rFonts w:cstheme="minorHAnsi"/>
          <w:highlight w:val="yellow"/>
        </w:rPr>
        <w:t>PackageID</w:t>
      </w:r>
      <w:proofErr w:type="spellEnd"/>
      <w:r w:rsidRPr="0001613E">
        <w:rPr>
          <w:rFonts w:cstheme="minorHAnsi"/>
          <w:highlight w:val="yellow"/>
        </w:rPr>
        <w:t xml:space="preserve"> (foreign key)</w:t>
      </w:r>
    </w:p>
    <w:p w14:paraId="7B854F57" w14:textId="77777777" w:rsidR="00BC7AFF" w:rsidRPr="0001613E" w:rsidRDefault="00BC7AFF" w:rsidP="00BC7AFF">
      <w:pPr>
        <w:rPr>
          <w:rFonts w:cstheme="minorHAnsi"/>
          <w:highlight w:val="yellow"/>
        </w:rPr>
      </w:pPr>
      <w:r w:rsidRPr="0001613E">
        <w:rPr>
          <w:rFonts w:cstheme="minorHAnsi"/>
          <w:highlight w:val="yellow"/>
        </w:rPr>
        <w:t>Comment</w:t>
      </w:r>
    </w:p>
    <w:p w14:paraId="45C5E12F" w14:textId="4441C93F" w:rsidR="00BC7AFF" w:rsidRPr="0001613E" w:rsidRDefault="00BC7AFF" w:rsidP="00BC7AFF">
      <w:pPr>
        <w:rPr>
          <w:rFonts w:cstheme="minorHAnsi"/>
        </w:rPr>
      </w:pPr>
      <w:r w:rsidRPr="0001613E">
        <w:rPr>
          <w:rFonts w:cstheme="minorHAnsi"/>
          <w:highlight w:val="yellow"/>
        </w:rPr>
        <w:t>Rating</w:t>
      </w:r>
    </w:p>
    <w:p w14:paraId="413D6FFD" w14:textId="7A347E9F" w:rsidR="00F76374" w:rsidRPr="0001613E" w:rsidRDefault="004C3E71" w:rsidP="00BC7AFF">
      <w:pPr>
        <w:rPr>
          <w:rFonts w:cstheme="minorHAnsi"/>
        </w:rPr>
      </w:pPr>
      <w:r w:rsidRPr="0001613E">
        <w:rPr>
          <w:rFonts w:cstheme="minorHAnsi"/>
        </w:rPr>
        <w:br w:type="page"/>
      </w:r>
    </w:p>
    <w:p w14:paraId="0EBC0B28" w14:textId="4B47161B" w:rsidR="00F76374" w:rsidRPr="0001613E" w:rsidRDefault="00F76374" w:rsidP="0050738F">
      <w:pPr>
        <w:pStyle w:val="1"/>
        <w:rPr>
          <w:rFonts w:asciiTheme="minorHAnsi" w:hAnsiTheme="minorHAnsi" w:cstheme="minorHAnsi"/>
          <w:lang w:eastAsia="en-US"/>
        </w:rPr>
      </w:pPr>
      <w:bookmarkStart w:id="7" w:name="_Toc155177879"/>
      <w:r w:rsidRPr="0001613E">
        <w:rPr>
          <w:rFonts w:asciiTheme="minorHAnsi" w:hAnsiTheme="minorHAnsi" w:cstheme="minorHAnsi"/>
          <w:lang w:eastAsia="en-US"/>
        </w:rPr>
        <w:lastRenderedPageBreak/>
        <w:t>Application of Database Management System</w:t>
      </w:r>
      <w:bookmarkEnd w:id="7"/>
      <w:r w:rsidRPr="0001613E">
        <w:rPr>
          <w:rFonts w:asciiTheme="minorHAnsi" w:hAnsiTheme="minorHAnsi" w:cstheme="minorHAnsi"/>
          <w:lang w:eastAsia="en-US"/>
        </w:rPr>
        <w:t xml:space="preserve"> </w:t>
      </w:r>
    </w:p>
    <w:p w14:paraId="5F04B9B2" w14:textId="716D9741" w:rsidR="00F76374" w:rsidRPr="0001613E" w:rsidRDefault="00F76374" w:rsidP="0050738F">
      <w:pPr>
        <w:pStyle w:val="2"/>
        <w:rPr>
          <w:rFonts w:asciiTheme="minorHAnsi" w:hAnsiTheme="minorHAnsi" w:cstheme="minorHAnsi"/>
          <w:lang w:eastAsia="en-US"/>
        </w:rPr>
      </w:pPr>
      <w:bookmarkStart w:id="8" w:name="_Toc155177880"/>
      <w:r w:rsidRPr="0001613E">
        <w:rPr>
          <w:rFonts w:asciiTheme="minorHAnsi" w:hAnsiTheme="minorHAnsi" w:cstheme="minorHAnsi"/>
          <w:lang w:eastAsia="en-US"/>
        </w:rPr>
        <w:t>Using a DBMS (Microsoft Access), create a database</w:t>
      </w:r>
      <w:bookmarkEnd w:id="8"/>
      <w:r w:rsidRPr="0001613E">
        <w:rPr>
          <w:rFonts w:asciiTheme="minorHAnsi" w:hAnsiTheme="minorHAnsi" w:cstheme="minorHAnsi"/>
          <w:lang w:eastAsia="en-US"/>
        </w:rPr>
        <w:t xml:space="preserve"> </w:t>
      </w:r>
    </w:p>
    <w:p w14:paraId="5354DC65" w14:textId="3504F16D" w:rsidR="00F76374" w:rsidRPr="0001613E" w:rsidRDefault="00022995" w:rsidP="00F76374">
      <w:pPr>
        <w:spacing w:line="276" w:lineRule="auto"/>
        <w:rPr>
          <w:rFonts w:cstheme="minorHAnsi"/>
          <w:highlight w:val="cyan"/>
        </w:rPr>
      </w:pPr>
      <w:r w:rsidRPr="0001613E">
        <w:rPr>
          <w:rFonts w:cstheme="minorHAnsi"/>
          <w:noProof/>
        </w:rPr>
        <w:drawing>
          <wp:inline distT="0" distB="0" distL="0" distR="0" wp14:anchorId="19AEADE7" wp14:editId="1CFECA90">
            <wp:extent cx="5274310" cy="3001010"/>
            <wp:effectExtent l="0" t="0" r="2540" b="8890"/>
            <wp:docPr id="61812515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125156" name=""/>
                    <pic:cNvPicPr/>
                  </pic:nvPicPr>
                  <pic:blipFill>
                    <a:blip r:embed="rId10"/>
                    <a:stretch>
                      <a:fillRect/>
                    </a:stretch>
                  </pic:blipFill>
                  <pic:spPr>
                    <a:xfrm>
                      <a:off x="0" y="0"/>
                      <a:ext cx="5274310" cy="3001010"/>
                    </a:xfrm>
                    <a:prstGeom prst="rect">
                      <a:avLst/>
                    </a:prstGeom>
                  </pic:spPr>
                </pic:pic>
              </a:graphicData>
            </a:graphic>
          </wp:inline>
        </w:drawing>
      </w:r>
    </w:p>
    <w:p w14:paraId="02D823D6" w14:textId="5F777E55" w:rsidR="00EB7341" w:rsidRPr="0001613E" w:rsidRDefault="00EB7341" w:rsidP="00F76374">
      <w:pPr>
        <w:spacing w:line="276" w:lineRule="auto"/>
        <w:rPr>
          <w:rFonts w:cstheme="minorHAnsi"/>
          <w:highlight w:val="cyan"/>
        </w:rPr>
      </w:pPr>
      <w:r w:rsidRPr="0001613E">
        <w:rPr>
          <w:rFonts w:cstheme="minorHAnsi"/>
          <w:noProof/>
        </w:rPr>
        <w:drawing>
          <wp:inline distT="0" distB="0" distL="0" distR="0" wp14:anchorId="06366723" wp14:editId="71C4B3CF">
            <wp:extent cx="5274310" cy="1773555"/>
            <wp:effectExtent l="0" t="0" r="2540" b="0"/>
            <wp:docPr id="14394684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468407" name=""/>
                    <pic:cNvPicPr/>
                  </pic:nvPicPr>
                  <pic:blipFill>
                    <a:blip r:embed="rId11"/>
                    <a:stretch>
                      <a:fillRect/>
                    </a:stretch>
                  </pic:blipFill>
                  <pic:spPr>
                    <a:xfrm>
                      <a:off x="0" y="0"/>
                      <a:ext cx="5274310" cy="1773555"/>
                    </a:xfrm>
                    <a:prstGeom prst="rect">
                      <a:avLst/>
                    </a:prstGeom>
                  </pic:spPr>
                </pic:pic>
              </a:graphicData>
            </a:graphic>
          </wp:inline>
        </w:drawing>
      </w:r>
    </w:p>
    <w:p w14:paraId="1C5B5290" w14:textId="4C4A7832" w:rsidR="00EB7341" w:rsidRPr="0001613E" w:rsidRDefault="00EB7341" w:rsidP="00F76374">
      <w:pPr>
        <w:spacing w:line="276" w:lineRule="auto"/>
        <w:rPr>
          <w:rFonts w:cstheme="minorHAnsi"/>
          <w:highlight w:val="cyan"/>
        </w:rPr>
      </w:pPr>
      <w:r w:rsidRPr="0001613E">
        <w:rPr>
          <w:rFonts w:cstheme="minorHAnsi"/>
          <w:noProof/>
        </w:rPr>
        <w:drawing>
          <wp:inline distT="0" distB="0" distL="0" distR="0" wp14:anchorId="5FF20535" wp14:editId="47A2732B">
            <wp:extent cx="5274310" cy="1690370"/>
            <wp:effectExtent l="0" t="0" r="2540" b="5080"/>
            <wp:docPr id="3663345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34566" name=""/>
                    <pic:cNvPicPr/>
                  </pic:nvPicPr>
                  <pic:blipFill>
                    <a:blip r:embed="rId12"/>
                    <a:stretch>
                      <a:fillRect/>
                    </a:stretch>
                  </pic:blipFill>
                  <pic:spPr>
                    <a:xfrm>
                      <a:off x="0" y="0"/>
                      <a:ext cx="5274310" cy="1690370"/>
                    </a:xfrm>
                    <a:prstGeom prst="rect">
                      <a:avLst/>
                    </a:prstGeom>
                  </pic:spPr>
                </pic:pic>
              </a:graphicData>
            </a:graphic>
          </wp:inline>
        </w:drawing>
      </w:r>
    </w:p>
    <w:p w14:paraId="1865C4FC" w14:textId="7550AADB" w:rsidR="00A45E0A" w:rsidRPr="0001613E" w:rsidRDefault="00A45E0A" w:rsidP="00F76374">
      <w:pPr>
        <w:spacing w:line="276" w:lineRule="auto"/>
        <w:rPr>
          <w:rFonts w:cstheme="minorHAnsi"/>
          <w:highlight w:val="cyan"/>
        </w:rPr>
      </w:pPr>
      <w:r w:rsidRPr="0001613E">
        <w:rPr>
          <w:rFonts w:cstheme="minorHAnsi"/>
          <w:noProof/>
        </w:rPr>
        <w:lastRenderedPageBreak/>
        <w:drawing>
          <wp:inline distT="0" distB="0" distL="0" distR="0" wp14:anchorId="32B7841A" wp14:editId="5D2188C0">
            <wp:extent cx="5274310" cy="1616075"/>
            <wp:effectExtent l="0" t="0" r="2540" b="3175"/>
            <wp:docPr id="9634043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404334" name=""/>
                    <pic:cNvPicPr/>
                  </pic:nvPicPr>
                  <pic:blipFill>
                    <a:blip r:embed="rId13"/>
                    <a:stretch>
                      <a:fillRect/>
                    </a:stretch>
                  </pic:blipFill>
                  <pic:spPr>
                    <a:xfrm>
                      <a:off x="0" y="0"/>
                      <a:ext cx="5274310" cy="1616075"/>
                    </a:xfrm>
                    <a:prstGeom prst="rect">
                      <a:avLst/>
                    </a:prstGeom>
                  </pic:spPr>
                </pic:pic>
              </a:graphicData>
            </a:graphic>
          </wp:inline>
        </w:drawing>
      </w:r>
    </w:p>
    <w:p w14:paraId="6AAB758C" w14:textId="23BA7839" w:rsidR="00A45E0A" w:rsidRPr="0001613E" w:rsidRDefault="00A45E0A" w:rsidP="00F76374">
      <w:pPr>
        <w:spacing w:line="276" w:lineRule="auto"/>
        <w:rPr>
          <w:rFonts w:cstheme="minorHAnsi"/>
          <w:highlight w:val="cyan"/>
        </w:rPr>
      </w:pPr>
      <w:r w:rsidRPr="0001613E">
        <w:rPr>
          <w:rFonts w:cstheme="minorHAnsi"/>
          <w:noProof/>
        </w:rPr>
        <w:drawing>
          <wp:inline distT="0" distB="0" distL="0" distR="0" wp14:anchorId="43A2F727" wp14:editId="7634A0A9">
            <wp:extent cx="5274310" cy="1590675"/>
            <wp:effectExtent l="0" t="0" r="2540" b="9525"/>
            <wp:docPr id="7561834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183495" name=""/>
                    <pic:cNvPicPr/>
                  </pic:nvPicPr>
                  <pic:blipFill>
                    <a:blip r:embed="rId14"/>
                    <a:stretch>
                      <a:fillRect/>
                    </a:stretch>
                  </pic:blipFill>
                  <pic:spPr>
                    <a:xfrm>
                      <a:off x="0" y="0"/>
                      <a:ext cx="5274310" cy="1590675"/>
                    </a:xfrm>
                    <a:prstGeom prst="rect">
                      <a:avLst/>
                    </a:prstGeom>
                  </pic:spPr>
                </pic:pic>
              </a:graphicData>
            </a:graphic>
          </wp:inline>
        </w:drawing>
      </w:r>
    </w:p>
    <w:p w14:paraId="5C9E444C" w14:textId="3EAEF964" w:rsidR="00F76374" w:rsidRPr="0001613E" w:rsidRDefault="00A45E0A" w:rsidP="00A45E0A">
      <w:pPr>
        <w:rPr>
          <w:rFonts w:cstheme="minorHAnsi"/>
          <w:highlight w:val="cyan"/>
          <w:lang w:eastAsia="en-US"/>
        </w:rPr>
      </w:pPr>
      <w:r w:rsidRPr="0001613E">
        <w:rPr>
          <w:rFonts w:cstheme="minorHAnsi"/>
          <w:highlight w:val="cyan"/>
          <w:lang w:eastAsia="en-US"/>
        </w:rPr>
        <w:br w:type="page"/>
      </w:r>
    </w:p>
    <w:p w14:paraId="68823622" w14:textId="3E6FCA4C" w:rsidR="00F76374" w:rsidRPr="0001613E" w:rsidRDefault="00F76374" w:rsidP="00527393">
      <w:pPr>
        <w:pStyle w:val="1"/>
        <w:rPr>
          <w:rFonts w:asciiTheme="minorHAnsi" w:hAnsiTheme="minorHAnsi" w:cstheme="minorHAnsi"/>
          <w:lang w:eastAsia="en-US"/>
        </w:rPr>
      </w:pPr>
      <w:bookmarkStart w:id="9" w:name="_Toc155177881"/>
      <w:r w:rsidRPr="0001613E">
        <w:rPr>
          <w:rFonts w:asciiTheme="minorHAnsi" w:hAnsiTheme="minorHAnsi" w:cstheme="minorHAnsi"/>
          <w:lang w:eastAsia="en-US"/>
        </w:rPr>
        <w:lastRenderedPageBreak/>
        <w:t>Reports Design</w:t>
      </w:r>
      <w:bookmarkEnd w:id="9"/>
      <w:r w:rsidRPr="0001613E">
        <w:rPr>
          <w:rFonts w:asciiTheme="minorHAnsi" w:hAnsiTheme="minorHAnsi" w:cstheme="minorHAnsi"/>
          <w:lang w:eastAsia="en-US"/>
        </w:rPr>
        <w:t xml:space="preserve"> </w:t>
      </w:r>
    </w:p>
    <w:p w14:paraId="168B035C" w14:textId="6597FF4C" w:rsidR="00F76374" w:rsidRPr="0001613E" w:rsidRDefault="00F76374" w:rsidP="00C22E3A">
      <w:pPr>
        <w:spacing w:after="0" w:line="276" w:lineRule="auto"/>
        <w:rPr>
          <w:rFonts w:cstheme="minorHAnsi"/>
          <w:lang w:eastAsia="en-US"/>
        </w:rPr>
      </w:pPr>
      <w:r w:rsidRPr="0001613E">
        <w:rPr>
          <w:rFonts w:cstheme="minorHAnsi"/>
          <w:lang w:eastAsia="en-US"/>
        </w:rPr>
        <w:t xml:space="preserve">Design and create user-friendly reports </w:t>
      </w:r>
    </w:p>
    <w:p w14:paraId="4DBA889E" w14:textId="77777777" w:rsidR="00A8191E" w:rsidRPr="004B6D68" w:rsidRDefault="00A8191E" w:rsidP="004B6D68">
      <w:pPr>
        <w:spacing w:line="240" w:lineRule="auto"/>
        <w:rPr>
          <w:rFonts w:cstheme="minorHAnsi"/>
          <w:lang w:eastAsia="en-US"/>
        </w:rPr>
      </w:pPr>
      <w:r w:rsidRPr="004B6D68">
        <w:rPr>
          <w:rFonts w:cstheme="minorHAnsi"/>
          <w:lang w:eastAsia="en-US"/>
        </w:rPr>
        <w:t>a. Calculate the total revenue report for Coastal Getaways for a specific time period</w:t>
      </w:r>
    </w:p>
    <w:p w14:paraId="7DB09334" w14:textId="77777777" w:rsidR="004B6D68" w:rsidRDefault="00A8191E" w:rsidP="004B6D68">
      <w:pPr>
        <w:spacing w:line="240" w:lineRule="auto"/>
        <w:rPr>
          <w:rFonts w:cstheme="minorHAnsi"/>
          <w:lang w:eastAsia="en-US"/>
        </w:rPr>
      </w:pPr>
      <w:r w:rsidRPr="004B6D68">
        <w:rPr>
          <w:rFonts w:cstheme="minorHAnsi"/>
          <w:lang w:eastAsia="en-US"/>
        </w:rPr>
        <w:t>Create Query:</w:t>
      </w:r>
    </w:p>
    <w:p w14:paraId="5436CA31" w14:textId="7793D71E" w:rsidR="00A8191E" w:rsidRPr="004B6D68" w:rsidRDefault="00A8191E" w:rsidP="004B6D68">
      <w:pPr>
        <w:spacing w:line="240" w:lineRule="auto"/>
        <w:rPr>
          <w:rFonts w:cstheme="minorHAnsi"/>
          <w:lang w:eastAsia="en-US"/>
        </w:rPr>
      </w:pPr>
      <w:r w:rsidRPr="004B6D68">
        <w:rPr>
          <w:rFonts w:cstheme="minorHAnsi"/>
          <w:lang w:eastAsia="en-US"/>
        </w:rPr>
        <w:t>Create a query to calculate the total revenue for orders over a specific time period. You will need to consider fields that contain the date and total cost of the order. Use the Query Designer tool to create a suitable query based on selecting the date of the order and calculating the total cost of the order.</w:t>
      </w:r>
    </w:p>
    <w:p w14:paraId="24A39E3E" w14:textId="42CB72AE" w:rsidR="002047D1" w:rsidRPr="004B6D68" w:rsidRDefault="000B5824" w:rsidP="004B6D68">
      <w:pPr>
        <w:spacing w:line="276" w:lineRule="auto"/>
        <w:rPr>
          <w:rFonts w:cstheme="minorHAnsi"/>
          <w:highlight w:val="cyan"/>
          <w:lang w:eastAsia="en-US"/>
        </w:rPr>
      </w:pPr>
      <w:r w:rsidRPr="0001613E">
        <w:rPr>
          <w:noProof/>
        </w:rPr>
        <w:drawing>
          <wp:inline distT="0" distB="0" distL="0" distR="0" wp14:anchorId="11FB5122" wp14:editId="2F653BDA">
            <wp:extent cx="4954772" cy="5369956"/>
            <wp:effectExtent l="0" t="0" r="0" b="2540"/>
            <wp:docPr id="18197871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787115" name=""/>
                    <pic:cNvPicPr/>
                  </pic:nvPicPr>
                  <pic:blipFill>
                    <a:blip r:embed="rId15"/>
                    <a:stretch>
                      <a:fillRect/>
                    </a:stretch>
                  </pic:blipFill>
                  <pic:spPr>
                    <a:xfrm>
                      <a:off x="0" y="0"/>
                      <a:ext cx="4958630" cy="5374138"/>
                    </a:xfrm>
                    <a:prstGeom prst="rect">
                      <a:avLst/>
                    </a:prstGeom>
                  </pic:spPr>
                </pic:pic>
              </a:graphicData>
            </a:graphic>
          </wp:inline>
        </w:drawing>
      </w:r>
    </w:p>
    <w:p w14:paraId="72209E5A" w14:textId="2CD39F4A" w:rsidR="000B5824" w:rsidRPr="004B6D68" w:rsidRDefault="000B5824" w:rsidP="004B6D68">
      <w:pPr>
        <w:spacing w:line="276" w:lineRule="auto"/>
        <w:rPr>
          <w:rFonts w:cstheme="minorHAnsi"/>
          <w:highlight w:val="cyan"/>
          <w:lang w:eastAsia="en-US"/>
        </w:rPr>
      </w:pPr>
      <w:r w:rsidRPr="0001613E">
        <w:rPr>
          <w:noProof/>
        </w:rPr>
        <w:lastRenderedPageBreak/>
        <w:drawing>
          <wp:inline distT="0" distB="0" distL="0" distR="0" wp14:anchorId="4D92A868" wp14:editId="0C60B877">
            <wp:extent cx="5274310" cy="1793875"/>
            <wp:effectExtent l="0" t="0" r="2540" b="0"/>
            <wp:docPr id="999178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17829" name=""/>
                    <pic:cNvPicPr/>
                  </pic:nvPicPr>
                  <pic:blipFill>
                    <a:blip r:embed="rId16"/>
                    <a:stretch>
                      <a:fillRect/>
                    </a:stretch>
                  </pic:blipFill>
                  <pic:spPr>
                    <a:xfrm>
                      <a:off x="0" y="0"/>
                      <a:ext cx="5274310" cy="1793875"/>
                    </a:xfrm>
                    <a:prstGeom prst="rect">
                      <a:avLst/>
                    </a:prstGeom>
                  </pic:spPr>
                </pic:pic>
              </a:graphicData>
            </a:graphic>
          </wp:inline>
        </w:drawing>
      </w:r>
    </w:p>
    <w:p w14:paraId="52399F8C" w14:textId="77777777" w:rsidR="00A8191E" w:rsidRPr="004B6D68" w:rsidRDefault="00A8191E" w:rsidP="004B6D68">
      <w:pPr>
        <w:spacing w:line="240" w:lineRule="auto"/>
        <w:rPr>
          <w:rFonts w:cstheme="minorHAnsi"/>
          <w:lang w:eastAsia="en-US"/>
        </w:rPr>
      </w:pPr>
      <w:r w:rsidRPr="004B6D68">
        <w:rPr>
          <w:rFonts w:cstheme="minorHAnsi"/>
          <w:lang w:eastAsia="en-US"/>
        </w:rPr>
        <w:t>Create the report:</w:t>
      </w:r>
    </w:p>
    <w:p w14:paraId="12CB3076" w14:textId="6C5FA4B9" w:rsidR="00D45E48" w:rsidRPr="004B6D68" w:rsidRDefault="00A8191E" w:rsidP="004B6D68">
      <w:pPr>
        <w:spacing w:line="240" w:lineRule="auto"/>
        <w:rPr>
          <w:rFonts w:cstheme="minorHAnsi"/>
          <w:lang w:eastAsia="en-US"/>
        </w:rPr>
      </w:pPr>
      <w:r w:rsidRPr="004B6D68">
        <w:rPr>
          <w:rFonts w:cstheme="minorHAnsi"/>
          <w:lang w:eastAsia="en-US"/>
        </w:rPr>
        <w:t>In the Query Design view, use the Report tool on the Create tab to create a report. Use the query as the data source for the report. Add headers, data fields, and any summary information and formatting you may need to the report.</w:t>
      </w:r>
    </w:p>
    <w:p w14:paraId="180ED44B" w14:textId="77777777" w:rsidR="00D45E48" w:rsidRPr="004B6D68" w:rsidRDefault="00D45E48" w:rsidP="004B6D68">
      <w:pPr>
        <w:spacing w:line="240" w:lineRule="auto"/>
        <w:rPr>
          <w:rFonts w:cstheme="minorHAnsi"/>
          <w:lang w:eastAsia="en-US"/>
        </w:rPr>
      </w:pPr>
      <w:r w:rsidRPr="004B6D68">
        <w:rPr>
          <w:rFonts w:cstheme="minorHAnsi"/>
          <w:lang w:eastAsia="en-US"/>
        </w:rPr>
        <w:t>Design the report view:</w:t>
      </w:r>
    </w:p>
    <w:p w14:paraId="05916D21" w14:textId="233E5F2A" w:rsidR="00D45E48" w:rsidRPr="004B6D68" w:rsidRDefault="00D45E48" w:rsidP="004B6D68">
      <w:pPr>
        <w:spacing w:line="240" w:lineRule="auto"/>
        <w:rPr>
          <w:rFonts w:cstheme="minorHAnsi"/>
          <w:lang w:eastAsia="en-US"/>
        </w:rPr>
      </w:pPr>
      <w:r w:rsidRPr="004B6D68">
        <w:rPr>
          <w:rFonts w:cstheme="minorHAnsi"/>
          <w:lang w:eastAsia="en-US"/>
        </w:rPr>
        <w:t>In the Report Designer, place the Order Date and Total Cost fields from the query in the Detail section of the report. Add a report title, a field that displays the total revenue.</w:t>
      </w:r>
    </w:p>
    <w:p w14:paraId="37143C97" w14:textId="77777777" w:rsidR="00D45E48" w:rsidRPr="004B6D68" w:rsidRDefault="00D45E48" w:rsidP="004B6D68">
      <w:pPr>
        <w:spacing w:line="240" w:lineRule="auto"/>
        <w:rPr>
          <w:rFonts w:cstheme="minorHAnsi"/>
          <w:lang w:eastAsia="en-US"/>
        </w:rPr>
      </w:pPr>
      <w:r w:rsidRPr="004B6D68">
        <w:rPr>
          <w:rFonts w:cstheme="minorHAnsi"/>
          <w:lang w:eastAsia="en-US"/>
        </w:rPr>
        <w:t>Adjust the layout and style:</w:t>
      </w:r>
    </w:p>
    <w:p w14:paraId="7736D5C7" w14:textId="1E655023" w:rsidR="00D45E48" w:rsidRPr="004B6D68" w:rsidRDefault="00D45E48" w:rsidP="004B6D68">
      <w:pPr>
        <w:spacing w:line="240" w:lineRule="auto"/>
        <w:rPr>
          <w:rFonts w:cstheme="minorHAnsi"/>
          <w:highlight w:val="cyan"/>
          <w:lang w:eastAsia="en-US"/>
        </w:rPr>
      </w:pPr>
      <w:r w:rsidRPr="004B6D68">
        <w:rPr>
          <w:rFonts w:cstheme="minorHAnsi"/>
          <w:lang w:eastAsia="en-US"/>
        </w:rPr>
        <w:t>Ensure that the layout of the report is clear and concise, including headings, data fields, summary information, and so on. Adjust fonts, colours and styles to make the report more readable and user-friendly.</w:t>
      </w:r>
    </w:p>
    <w:p w14:paraId="40E0335E" w14:textId="08E50AA5" w:rsidR="00A8191E" w:rsidRPr="004B6D68" w:rsidRDefault="00A8191E" w:rsidP="004B6D68">
      <w:pPr>
        <w:spacing w:line="276" w:lineRule="auto"/>
        <w:rPr>
          <w:rFonts w:cstheme="minorHAnsi"/>
          <w:highlight w:val="cyan"/>
          <w:lang w:eastAsia="en-US"/>
        </w:rPr>
      </w:pPr>
      <w:r w:rsidRPr="0001613E">
        <w:rPr>
          <w:noProof/>
        </w:rPr>
        <w:drawing>
          <wp:inline distT="0" distB="0" distL="0" distR="0" wp14:anchorId="55D602E7" wp14:editId="5B5B865A">
            <wp:extent cx="5274310" cy="3249930"/>
            <wp:effectExtent l="0" t="0" r="2540" b="7620"/>
            <wp:docPr id="12724628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62876" name=""/>
                    <pic:cNvPicPr/>
                  </pic:nvPicPr>
                  <pic:blipFill>
                    <a:blip r:embed="rId17"/>
                    <a:stretch>
                      <a:fillRect/>
                    </a:stretch>
                  </pic:blipFill>
                  <pic:spPr>
                    <a:xfrm>
                      <a:off x="0" y="0"/>
                      <a:ext cx="5274310" cy="3249930"/>
                    </a:xfrm>
                    <a:prstGeom prst="rect">
                      <a:avLst/>
                    </a:prstGeom>
                  </pic:spPr>
                </pic:pic>
              </a:graphicData>
            </a:graphic>
          </wp:inline>
        </w:drawing>
      </w:r>
    </w:p>
    <w:p w14:paraId="3074A428" w14:textId="0A2DB074" w:rsidR="00A8191E" w:rsidRPr="0001613E" w:rsidRDefault="00C22E3A" w:rsidP="00C22E3A">
      <w:pPr>
        <w:rPr>
          <w:rFonts w:eastAsia="Times New Roman" w:cstheme="minorHAnsi"/>
          <w:kern w:val="0"/>
          <w:highlight w:val="cyan"/>
          <w:lang w:eastAsia="en-US"/>
          <w14:ligatures w14:val="none"/>
        </w:rPr>
      </w:pPr>
      <w:r w:rsidRPr="0001613E">
        <w:rPr>
          <w:rFonts w:cstheme="minorHAnsi"/>
          <w:highlight w:val="cyan"/>
          <w:lang w:eastAsia="en-US"/>
        </w:rPr>
        <w:br w:type="page"/>
      </w:r>
    </w:p>
    <w:p w14:paraId="68E908C9" w14:textId="77777777" w:rsidR="00D45E48" w:rsidRPr="0001613E" w:rsidRDefault="00D45E48" w:rsidP="004B6D68">
      <w:pPr>
        <w:spacing w:after="0" w:line="240" w:lineRule="auto"/>
        <w:rPr>
          <w:rFonts w:cstheme="minorHAnsi"/>
          <w:lang w:eastAsia="en-US"/>
        </w:rPr>
      </w:pPr>
      <w:r w:rsidRPr="0001613E">
        <w:rPr>
          <w:rFonts w:cstheme="minorHAnsi"/>
          <w:lang w:eastAsia="en-US"/>
        </w:rPr>
        <w:lastRenderedPageBreak/>
        <w:t>b. Compile a report of guest feedback and comments on Coastal Getaways</w:t>
      </w:r>
    </w:p>
    <w:p w14:paraId="4F02EBA6" w14:textId="77777777" w:rsidR="00D45E48" w:rsidRPr="0001613E" w:rsidRDefault="00D45E48" w:rsidP="004B6D68">
      <w:pPr>
        <w:spacing w:after="0" w:line="240" w:lineRule="auto"/>
        <w:rPr>
          <w:rFonts w:cstheme="minorHAnsi"/>
          <w:lang w:eastAsia="en-US"/>
        </w:rPr>
      </w:pPr>
      <w:r w:rsidRPr="0001613E">
        <w:rPr>
          <w:rFonts w:cstheme="minorHAnsi"/>
          <w:lang w:eastAsia="en-US"/>
        </w:rPr>
        <w:t>Create Query:</w:t>
      </w:r>
    </w:p>
    <w:p w14:paraId="6087C54C" w14:textId="3E1716F9" w:rsidR="00D45E48" w:rsidRPr="0001613E" w:rsidRDefault="00D45E48" w:rsidP="004B6D68">
      <w:pPr>
        <w:spacing w:after="0" w:line="240" w:lineRule="auto"/>
        <w:rPr>
          <w:rFonts w:cstheme="minorHAnsi"/>
          <w:highlight w:val="cyan"/>
          <w:lang w:eastAsia="en-US"/>
        </w:rPr>
      </w:pPr>
      <w:r w:rsidRPr="0001613E">
        <w:rPr>
          <w:rFonts w:cstheme="minorHAnsi"/>
          <w:lang w:eastAsia="en-US"/>
        </w:rPr>
        <w:t>Create a query that pulls customer feedback and comments from the feedback form. This needs to include information such as the customer's name, the content of the review, and the rating. Use the Query Designer tool to create the appropriate query based on the information you need.</w:t>
      </w:r>
    </w:p>
    <w:p w14:paraId="5A63F7DB" w14:textId="7CA8E552" w:rsidR="008B36E5" w:rsidRPr="0001613E" w:rsidRDefault="008B36E5" w:rsidP="004B6D68">
      <w:pPr>
        <w:spacing w:after="0" w:line="276" w:lineRule="auto"/>
        <w:rPr>
          <w:rFonts w:cstheme="minorHAnsi"/>
          <w:highlight w:val="cyan"/>
          <w:lang w:eastAsia="en-US"/>
        </w:rPr>
      </w:pPr>
      <w:r w:rsidRPr="0001613E">
        <w:rPr>
          <w:rFonts w:cstheme="minorHAnsi"/>
          <w:noProof/>
        </w:rPr>
        <w:drawing>
          <wp:inline distT="0" distB="0" distL="0" distR="0" wp14:anchorId="7672840E" wp14:editId="12DA703D">
            <wp:extent cx="5274310" cy="4775835"/>
            <wp:effectExtent l="0" t="0" r="2540" b="5715"/>
            <wp:docPr id="15993969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396900" name=""/>
                    <pic:cNvPicPr/>
                  </pic:nvPicPr>
                  <pic:blipFill>
                    <a:blip r:embed="rId18"/>
                    <a:stretch>
                      <a:fillRect/>
                    </a:stretch>
                  </pic:blipFill>
                  <pic:spPr>
                    <a:xfrm>
                      <a:off x="0" y="0"/>
                      <a:ext cx="5274310" cy="4775835"/>
                    </a:xfrm>
                    <a:prstGeom prst="rect">
                      <a:avLst/>
                    </a:prstGeom>
                  </pic:spPr>
                </pic:pic>
              </a:graphicData>
            </a:graphic>
          </wp:inline>
        </w:drawing>
      </w:r>
    </w:p>
    <w:p w14:paraId="0DFCA84C" w14:textId="427A9B8A" w:rsidR="00C22E3A" w:rsidRPr="004B6D68" w:rsidRDefault="008B36E5" w:rsidP="004B6D68">
      <w:pPr>
        <w:spacing w:after="0" w:line="276" w:lineRule="auto"/>
        <w:rPr>
          <w:rFonts w:cstheme="minorHAnsi"/>
          <w:highlight w:val="cyan"/>
          <w:lang w:eastAsia="en-US"/>
        </w:rPr>
      </w:pPr>
      <w:r w:rsidRPr="0001613E">
        <w:rPr>
          <w:rFonts w:cstheme="minorHAnsi"/>
          <w:noProof/>
        </w:rPr>
        <w:drawing>
          <wp:inline distT="0" distB="0" distL="0" distR="0" wp14:anchorId="48F0C8F8" wp14:editId="1B51A988">
            <wp:extent cx="5274310" cy="1687830"/>
            <wp:effectExtent l="0" t="0" r="2540" b="7620"/>
            <wp:docPr id="19424842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484261" name=""/>
                    <pic:cNvPicPr/>
                  </pic:nvPicPr>
                  <pic:blipFill>
                    <a:blip r:embed="rId19"/>
                    <a:stretch>
                      <a:fillRect/>
                    </a:stretch>
                  </pic:blipFill>
                  <pic:spPr>
                    <a:xfrm>
                      <a:off x="0" y="0"/>
                      <a:ext cx="5274310" cy="1687830"/>
                    </a:xfrm>
                    <a:prstGeom prst="rect">
                      <a:avLst/>
                    </a:prstGeom>
                  </pic:spPr>
                </pic:pic>
              </a:graphicData>
            </a:graphic>
          </wp:inline>
        </w:drawing>
      </w:r>
      <w:r w:rsidR="00C22E3A" w:rsidRPr="0001613E">
        <w:rPr>
          <w:rFonts w:cstheme="minorHAnsi"/>
          <w:lang w:eastAsia="en-US"/>
        </w:rPr>
        <w:br w:type="page"/>
      </w:r>
    </w:p>
    <w:p w14:paraId="5A086A85" w14:textId="77777777" w:rsidR="00D45E48" w:rsidRPr="0001613E" w:rsidRDefault="00D45E48" w:rsidP="004B6D68">
      <w:pPr>
        <w:spacing w:after="0" w:line="240" w:lineRule="auto"/>
        <w:rPr>
          <w:rFonts w:cstheme="minorHAnsi"/>
          <w:lang w:eastAsia="en-US"/>
        </w:rPr>
      </w:pPr>
      <w:r w:rsidRPr="0001613E">
        <w:rPr>
          <w:rFonts w:cstheme="minorHAnsi"/>
          <w:lang w:eastAsia="en-US"/>
        </w:rPr>
        <w:lastRenderedPageBreak/>
        <w:t>Create the report:</w:t>
      </w:r>
    </w:p>
    <w:p w14:paraId="500FF7A2" w14:textId="1B8CC447" w:rsidR="00D45E48" w:rsidRPr="0001613E" w:rsidRDefault="00D45E48" w:rsidP="004B6D68">
      <w:pPr>
        <w:spacing w:after="0" w:line="240" w:lineRule="auto"/>
        <w:rPr>
          <w:rFonts w:cstheme="minorHAnsi"/>
          <w:lang w:eastAsia="en-US"/>
        </w:rPr>
      </w:pPr>
      <w:r w:rsidRPr="0001613E">
        <w:rPr>
          <w:rFonts w:cstheme="minorHAnsi"/>
          <w:lang w:eastAsia="en-US"/>
        </w:rPr>
        <w:t>Using the above query as a data source, create a new report in the Report Designer. Add fields such as customer name, review content, rating, etc. to the report and consider grouping or arranging them for better readability.</w:t>
      </w:r>
    </w:p>
    <w:p w14:paraId="0F9BEEE0" w14:textId="77777777" w:rsidR="00D45E48" w:rsidRPr="0001613E" w:rsidRDefault="00D45E48" w:rsidP="004B6D68">
      <w:pPr>
        <w:spacing w:after="0" w:line="240" w:lineRule="auto"/>
        <w:rPr>
          <w:rFonts w:cstheme="minorHAnsi"/>
          <w:lang w:eastAsia="en-US"/>
        </w:rPr>
      </w:pPr>
      <w:r w:rsidRPr="0001613E">
        <w:rPr>
          <w:rFonts w:cstheme="minorHAnsi"/>
          <w:lang w:eastAsia="en-US"/>
        </w:rPr>
        <w:t>Design the report view:</w:t>
      </w:r>
    </w:p>
    <w:p w14:paraId="4CDE9BDB" w14:textId="5DD3A5CE" w:rsidR="00D45E48" w:rsidRPr="0001613E" w:rsidRDefault="00D45E48" w:rsidP="004B6D68">
      <w:pPr>
        <w:spacing w:after="0" w:line="240" w:lineRule="auto"/>
        <w:rPr>
          <w:rFonts w:cstheme="minorHAnsi"/>
          <w:lang w:eastAsia="en-US"/>
        </w:rPr>
      </w:pPr>
      <w:r w:rsidRPr="0001613E">
        <w:rPr>
          <w:rFonts w:cstheme="minorHAnsi"/>
          <w:lang w:eastAsia="en-US"/>
        </w:rPr>
        <w:t>Place fields such as customer name, review content, rating, etc. from the query in the detail section of the report so that users can view the feedback and reviews on demand.</w:t>
      </w:r>
    </w:p>
    <w:p w14:paraId="130E020B" w14:textId="77777777" w:rsidR="00D45E48" w:rsidRPr="0001613E" w:rsidRDefault="00D45E48" w:rsidP="004B6D68">
      <w:pPr>
        <w:spacing w:after="0" w:line="240" w:lineRule="auto"/>
        <w:rPr>
          <w:rFonts w:cstheme="minorHAnsi"/>
          <w:lang w:eastAsia="en-US"/>
        </w:rPr>
      </w:pPr>
      <w:r w:rsidRPr="0001613E">
        <w:rPr>
          <w:rFonts w:cstheme="minorHAnsi"/>
          <w:lang w:eastAsia="en-US"/>
        </w:rPr>
        <w:t>Adjust layout and style:</w:t>
      </w:r>
    </w:p>
    <w:p w14:paraId="21289D19" w14:textId="1B711F8A" w:rsidR="00D45E48" w:rsidRPr="0001613E" w:rsidRDefault="00D45E48" w:rsidP="004B6D68">
      <w:pPr>
        <w:spacing w:after="0" w:line="240" w:lineRule="auto"/>
        <w:rPr>
          <w:rFonts w:cstheme="minorHAnsi"/>
          <w:highlight w:val="cyan"/>
          <w:lang w:eastAsia="en-US"/>
        </w:rPr>
      </w:pPr>
      <w:r w:rsidRPr="0001613E">
        <w:rPr>
          <w:rFonts w:cstheme="minorHAnsi"/>
          <w:lang w:eastAsia="en-US"/>
        </w:rPr>
        <w:t>Ensure that the layout of the report is clear and that comments and feedback are easy to read and understand. Adjust the style of the report to match the brand style or user preferences.</w:t>
      </w:r>
    </w:p>
    <w:p w14:paraId="352A0C76" w14:textId="0BB52BB1" w:rsidR="008B36E5" w:rsidRDefault="008B36E5" w:rsidP="004B6D68">
      <w:pPr>
        <w:spacing w:after="0" w:line="276" w:lineRule="auto"/>
        <w:rPr>
          <w:rFonts w:ascii="Arial" w:hAnsi="Arial" w:cs="Arial"/>
          <w:highlight w:val="cyan"/>
          <w:lang w:eastAsia="en-US"/>
        </w:rPr>
      </w:pPr>
      <w:r>
        <w:rPr>
          <w:noProof/>
        </w:rPr>
        <w:drawing>
          <wp:inline distT="0" distB="0" distL="0" distR="0" wp14:anchorId="4059CEA9" wp14:editId="0A73B9F8">
            <wp:extent cx="5274310" cy="3557270"/>
            <wp:effectExtent l="0" t="0" r="2540" b="5080"/>
            <wp:docPr id="19189811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981191" name=""/>
                    <pic:cNvPicPr/>
                  </pic:nvPicPr>
                  <pic:blipFill>
                    <a:blip r:embed="rId20"/>
                    <a:stretch>
                      <a:fillRect/>
                    </a:stretch>
                  </pic:blipFill>
                  <pic:spPr>
                    <a:xfrm>
                      <a:off x="0" y="0"/>
                      <a:ext cx="5274310" cy="3557270"/>
                    </a:xfrm>
                    <a:prstGeom prst="rect">
                      <a:avLst/>
                    </a:prstGeom>
                  </pic:spPr>
                </pic:pic>
              </a:graphicData>
            </a:graphic>
          </wp:inline>
        </w:drawing>
      </w:r>
    </w:p>
    <w:p w14:paraId="50981C40" w14:textId="77777777" w:rsidR="008B36E5" w:rsidRPr="00F0635F" w:rsidRDefault="008B36E5" w:rsidP="008B36E5">
      <w:pPr>
        <w:spacing w:after="0" w:line="276" w:lineRule="auto"/>
        <w:ind w:left="1080"/>
        <w:rPr>
          <w:rFonts w:ascii="Arial" w:hAnsi="Arial" w:cs="Arial"/>
          <w:highlight w:val="cyan"/>
          <w:lang w:eastAsia="en-US"/>
        </w:rPr>
      </w:pPr>
    </w:p>
    <w:p w14:paraId="4266DF94" w14:textId="7F9C0056" w:rsidR="00F76374" w:rsidRPr="00F0635F" w:rsidRDefault="00A45E0A" w:rsidP="00A45E0A">
      <w:pPr>
        <w:rPr>
          <w:rFonts w:ascii="Arial" w:hAnsi="Arial" w:cs="Arial"/>
          <w:highlight w:val="cyan"/>
          <w:lang w:eastAsia="en-US"/>
        </w:rPr>
      </w:pPr>
      <w:r>
        <w:rPr>
          <w:rFonts w:ascii="Arial" w:hAnsi="Arial" w:cs="Arial"/>
          <w:highlight w:val="cyan"/>
          <w:lang w:eastAsia="en-US"/>
        </w:rPr>
        <w:br w:type="page"/>
      </w:r>
    </w:p>
    <w:p w14:paraId="140BFF51" w14:textId="5ED59BC2" w:rsidR="00F76374" w:rsidRDefault="00F76374" w:rsidP="00766A02">
      <w:pPr>
        <w:pStyle w:val="1"/>
        <w:rPr>
          <w:lang w:eastAsia="en-US"/>
        </w:rPr>
      </w:pPr>
      <w:bookmarkStart w:id="10" w:name="_Toc155177882"/>
      <w:r w:rsidRPr="00C22E3A">
        <w:rPr>
          <w:lang w:eastAsia="en-US"/>
        </w:rPr>
        <w:lastRenderedPageBreak/>
        <w:t>Forms Design, User Interface and Menus</w:t>
      </w:r>
      <w:bookmarkEnd w:id="10"/>
    </w:p>
    <w:p w14:paraId="76A1EB19" w14:textId="0BD46690" w:rsidR="00A4708B" w:rsidRPr="00A4708B" w:rsidRDefault="00A4708B" w:rsidP="00A4708B">
      <w:pPr>
        <w:rPr>
          <w:lang w:eastAsia="en-US"/>
        </w:rPr>
      </w:pPr>
      <w:r>
        <w:rPr>
          <w:lang w:eastAsia="en-US"/>
        </w:rPr>
        <w:t>Design</w:t>
      </w:r>
    </w:p>
    <w:p w14:paraId="003CB2E0" w14:textId="700ECFD7" w:rsidR="007633C0" w:rsidRPr="00052A1A" w:rsidRDefault="00566068" w:rsidP="00A45E0A">
      <w:pPr>
        <w:spacing w:line="276" w:lineRule="auto"/>
        <w:rPr>
          <w:rFonts w:ascii="Arial" w:hAnsi="Arial" w:cs="Arial"/>
          <w:highlight w:val="cyan"/>
          <w:lang w:eastAsia="en-US"/>
        </w:rPr>
      </w:pPr>
      <w:r>
        <w:rPr>
          <w:noProof/>
        </w:rPr>
        <w:drawing>
          <wp:inline distT="0" distB="0" distL="0" distR="0" wp14:anchorId="42025864" wp14:editId="1015992A">
            <wp:extent cx="5274310" cy="3221990"/>
            <wp:effectExtent l="0" t="0" r="2540" b="0"/>
            <wp:docPr id="17881325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132567" name=""/>
                    <pic:cNvPicPr/>
                  </pic:nvPicPr>
                  <pic:blipFill>
                    <a:blip r:embed="rId21"/>
                    <a:stretch>
                      <a:fillRect/>
                    </a:stretch>
                  </pic:blipFill>
                  <pic:spPr>
                    <a:xfrm>
                      <a:off x="0" y="0"/>
                      <a:ext cx="5274310" cy="3221990"/>
                    </a:xfrm>
                    <a:prstGeom prst="rect">
                      <a:avLst/>
                    </a:prstGeom>
                  </pic:spPr>
                </pic:pic>
              </a:graphicData>
            </a:graphic>
          </wp:inline>
        </w:drawing>
      </w:r>
      <w:r w:rsidR="007633C0" w:rsidRPr="007633C0">
        <w:rPr>
          <w:noProof/>
        </w:rPr>
        <w:t xml:space="preserve"> </w:t>
      </w:r>
    </w:p>
    <w:p w14:paraId="36D00985" w14:textId="6B51FA6B" w:rsidR="005A37B0" w:rsidRDefault="005A37B0" w:rsidP="00A45E0A">
      <w:pPr>
        <w:spacing w:line="276" w:lineRule="auto"/>
        <w:rPr>
          <w:noProof/>
        </w:rPr>
      </w:pPr>
      <w:r>
        <w:rPr>
          <w:noProof/>
        </w:rPr>
        <w:lastRenderedPageBreak/>
        <w:drawing>
          <wp:inline distT="0" distB="0" distL="0" distR="0" wp14:anchorId="4300D36E" wp14:editId="032F2D5E">
            <wp:extent cx="5274310" cy="5150485"/>
            <wp:effectExtent l="0" t="0" r="2540" b="0"/>
            <wp:docPr id="14489629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962953" name=""/>
                    <pic:cNvPicPr/>
                  </pic:nvPicPr>
                  <pic:blipFill>
                    <a:blip r:embed="rId22"/>
                    <a:stretch>
                      <a:fillRect/>
                    </a:stretch>
                  </pic:blipFill>
                  <pic:spPr>
                    <a:xfrm>
                      <a:off x="0" y="0"/>
                      <a:ext cx="5274310" cy="5150485"/>
                    </a:xfrm>
                    <a:prstGeom prst="rect">
                      <a:avLst/>
                    </a:prstGeom>
                  </pic:spPr>
                </pic:pic>
              </a:graphicData>
            </a:graphic>
          </wp:inline>
        </w:drawing>
      </w:r>
    </w:p>
    <w:p w14:paraId="0AD6B835" w14:textId="6A5DDD76" w:rsidR="00052A1A" w:rsidRDefault="005D2635" w:rsidP="00A45E0A">
      <w:pPr>
        <w:spacing w:line="276" w:lineRule="auto"/>
        <w:rPr>
          <w:noProof/>
        </w:rPr>
      </w:pPr>
      <w:r>
        <w:rPr>
          <w:noProof/>
        </w:rPr>
        <w:lastRenderedPageBreak/>
        <w:drawing>
          <wp:inline distT="0" distB="0" distL="0" distR="0" wp14:anchorId="2E05ED95" wp14:editId="1B5706F0">
            <wp:extent cx="5274310" cy="4569460"/>
            <wp:effectExtent l="0" t="0" r="2540" b="2540"/>
            <wp:docPr id="18007267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726750" name=""/>
                    <pic:cNvPicPr/>
                  </pic:nvPicPr>
                  <pic:blipFill>
                    <a:blip r:embed="rId23"/>
                    <a:stretch>
                      <a:fillRect/>
                    </a:stretch>
                  </pic:blipFill>
                  <pic:spPr>
                    <a:xfrm>
                      <a:off x="0" y="0"/>
                      <a:ext cx="5274310" cy="4569460"/>
                    </a:xfrm>
                    <a:prstGeom prst="rect">
                      <a:avLst/>
                    </a:prstGeom>
                  </pic:spPr>
                </pic:pic>
              </a:graphicData>
            </a:graphic>
          </wp:inline>
        </w:drawing>
      </w:r>
    </w:p>
    <w:p w14:paraId="26462AC1" w14:textId="53F7305C" w:rsidR="00DE0E98" w:rsidRDefault="00DE0E98" w:rsidP="00A45E0A">
      <w:pPr>
        <w:spacing w:line="276" w:lineRule="auto"/>
        <w:rPr>
          <w:noProof/>
        </w:rPr>
      </w:pPr>
      <w:r>
        <w:rPr>
          <w:noProof/>
        </w:rPr>
        <w:drawing>
          <wp:inline distT="0" distB="0" distL="0" distR="0" wp14:anchorId="4D070ADE" wp14:editId="4BB3E29F">
            <wp:extent cx="5274310" cy="2263775"/>
            <wp:effectExtent l="0" t="0" r="2540" b="3175"/>
            <wp:docPr id="7222845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284517" name=""/>
                    <pic:cNvPicPr/>
                  </pic:nvPicPr>
                  <pic:blipFill>
                    <a:blip r:embed="rId24"/>
                    <a:stretch>
                      <a:fillRect/>
                    </a:stretch>
                  </pic:blipFill>
                  <pic:spPr>
                    <a:xfrm>
                      <a:off x="0" y="0"/>
                      <a:ext cx="5274310" cy="2263775"/>
                    </a:xfrm>
                    <a:prstGeom prst="rect">
                      <a:avLst/>
                    </a:prstGeom>
                  </pic:spPr>
                </pic:pic>
              </a:graphicData>
            </a:graphic>
          </wp:inline>
        </w:drawing>
      </w:r>
    </w:p>
    <w:p w14:paraId="59C76907" w14:textId="772B0D0C" w:rsidR="00B41024" w:rsidRDefault="00B41024" w:rsidP="00A45E0A">
      <w:pPr>
        <w:spacing w:line="276" w:lineRule="auto"/>
        <w:rPr>
          <w:noProof/>
        </w:rPr>
      </w:pPr>
      <w:r>
        <w:rPr>
          <w:noProof/>
        </w:rPr>
        <w:lastRenderedPageBreak/>
        <w:drawing>
          <wp:inline distT="0" distB="0" distL="0" distR="0" wp14:anchorId="49A07753" wp14:editId="3C99170E">
            <wp:extent cx="5274310" cy="2465070"/>
            <wp:effectExtent l="0" t="0" r="2540" b="0"/>
            <wp:docPr id="1374242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24296" name=""/>
                    <pic:cNvPicPr/>
                  </pic:nvPicPr>
                  <pic:blipFill>
                    <a:blip r:embed="rId25"/>
                    <a:stretch>
                      <a:fillRect/>
                    </a:stretch>
                  </pic:blipFill>
                  <pic:spPr>
                    <a:xfrm>
                      <a:off x="0" y="0"/>
                      <a:ext cx="5274310" cy="2465070"/>
                    </a:xfrm>
                    <a:prstGeom prst="rect">
                      <a:avLst/>
                    </a:prstGeom>
                  </pic:spPr>
                </pic:pic>
              </a:graphicData>
            </a:graphic>
          </wp:inline>
        </w:drawing>
      </w:r>
    </w:p>
    <w:p w14:paraId="6C6D3B1C" w14:textId="6B05BDE6" w:rsidR="00B41024" w:rsidRDefault="00B41024" w:rsidP="00A45E0A">
      <w:pPr>
        <w:spacing w:line="276" w:lineRule="auto"/>
        <w:rPr>
          <w:noProof/>
        </w:rPr>
      </w:pPr>
      <w:r>
        <w:rPr>
          <w:noProof/>
        </w:rPr>
        <w:drawing>
          <wp:inline distT="0" distB="0" distL="0" distR="0" wp14:anchorId="56530BA0" wp14:editId="651CEAB2">
            <wp:extent cx="5274310" cy="4105275"/>
            <wp:effectExtent l="0" t="0" r="2540" b="9525"/>
            <wp:docPr id="6427578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757886" name=""/>
                    <pic:cNvPicPr/>
                  </pic:nvPicPr>
                  <pic:blipFill>
                    <a:blip r:embed="rId26"/>
                    <a:stretch>
                      <a:fillRect/>
                    </a:stretch>
                  </pic:blipFill>
                  <pic:spPr>
                    <a:xfrm>
                      <a:off x="0" y="0"/>
                      <a:ext cx="5274310" cy="4105275"/>
                    </a:xfrm>
                    <a:prstGeom prst="rect">
                      <a:avLst/>
                    </a:prstGeom>
                  </pic:spPr>
                </pic:pic>
              </a:graphicData>
            </a:graphic>
          </wp:inline>
        </w:drawing>
      </w:r>
    </w:p>
    <w:p w14:paraId="7F112895" w14:textId="556CFED0" w:rsidR="00971582" w:rsidRDefault="00971582" w:rsidP="00A45E0A">
      <w:pPr>
        <w:spacing w:line="276" w:lineRule="auto"/>
        <w:rPr>
          <w:noProof/>
        </w:rPr>
      </w:pPr>
      <w:r>
        <w:rPr>
          <w:noProof/>
        </w:rPr>
        <w:lastRenderedPageBreak/>
        <w:drawing>
          <wp:inline distT="0" distB="0" distL="0" distR="0" wp14:anchorId="517845EE" wp14:editId="4F2F17D3">
            <wp:extent cx="5274310" cy="2284095"/>
            <wp:effectExtent l="0" t="0" r="2540" b="1905"/>
            <wp:docPr id="20837608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0869" name=""/>
                    <pic:cNvPicPr/>
                  </pic:nvPicPr>
                  <pic:blipFill>
                    <a:blip r:embed="rId27"/>
                    <a:stretch>
                      <a:fillRect/>
                    </a:stretch>
                  </pic:blipFill>
                  <pic:spPr>
                    <a:xfrm>
                      <a:off x="0" y="0"/>
                      <a:ext cx="5274310" cy="2284095"/>
                    </a:xfrm>
                    <a:prstGeom prst="rect">
                      <a:avLst/>
                    </a:prstGeom>
                  </pic:spPr>
                </pic:pic>
              </a:graphicData>
            </a:graphic>
          </wp:inline>
        </w:drawing>
      </w:r>
    </w:p>
    <w:p w14:paraId="2F4D2074" w14:textId="197485C1" w:rsidR="00971582" w:rsidRDefault="00971582" w:rsidP="00A45E0A">
      <w:pPr>
        <w:spacing w:line="276" w:lineRule="auto"/>
        <w:rPr>
          <w:noProof/>
        </w:rPr>
      </w:pPr>
      <w:r>
        <w:rPr>
          <w:noProof/>
        </w:rPr>
        <w:drawing>
          <wp:inline distT="0" distB="0" distL="0" distR="0" wp14:anchorId="263BF77C" wp14:editId="7F868BD4">
            <wp:extent cx="5274310" cy="3079115"/>
            <wp:effectExtent l="0" t="0" r="2540" b="6985"/>
            <wp:docPr id="18757522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752219" name=""/>
                    <pic:cNvPicPr/>
                  </pic:nvPicPr>
                  <pic:blipFill>
                    <a:blip r:embed="rId28"/>
                    <a:stretch>
                      <a:fillRect/>
                    </a:stretch>
                  </pic:blipFill>
                  <pic:spPr>
                    <a:xfrm>
                      <a:off x="0" y="0"/>
                      <a:ext cx="5274310" cy="3079115"/>
                    </a:xfrm>
                    <a:prstGeom prst="rect">
                      <a:avLst/>
                    </a:prstGeom>
                  </pic:spPr>
                </pic:pic>
              </a:graphicData>
            </a:graphic>
          </wp:inline>
        </w:drawing>
      </w:r>
    </w:p>
    <w:p w14:paraId="0DC69BFD" w14:textId="2B43F8F9" w:rsidR="00B574A0" w:rsidRDefault="00B574A0" w:rsidP="00A45E0A">
      <w:pPr>
        <w:spacing w:line="276" w:lineRule="auto"/>
        <w:rPr>
          <w:noProof/>
        </w:rPr>
      </w:pPr>
      <w:r>
        <w:rPr>
          <w:noProof/>
        </w:rPr>
        <w:drawing>
          <wp:inline distT="0" distB="0" distL="0" distR="0" wp14:anchorId="69B33016" wp14:editId="661C5E54">
            <wp:extent cx="5274310" cy="2941955"/>
            <wp:effectExtent l="0" t="0" r="2540" b="0"/>
            <wp:docPr id="2308718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871846" name=""/>
                    <pic:cNvPicPr/>
                  </pic:nvPicPr>
                  <pic:blipFill>
                    <a:blip r:embed="rId29"/>
                    <a:stretch>
                      <a:fillRect/>
                    </a:stretch>
                  </pic:blipFill>
                  <pic:spPr>
                    <a:xfrm>
                      <a:off x="0" y="0"/>
                      <a:ext cx="5274310" cy="2941955"/>
                    </a:xfrm>
                    <a:prstGeom prst="rect">
                      <a:avLst/>
                    </a:prstGeom>
                  </pic:spPr>
                </pic:pic>
              </a:graphicData>
            </a:graphic>
          </wp:inline>
        </w:drawing>
      </w:r>
    </w:p>
    <w:p w14:paraId="7B5BBEF1" w14:textId="60679A2F" w:rsidR="00B574A0" w:rsidRDefault="00B574A0" w:rsidP="00A45E0A">
      <w:pPr>
        <w:spacing w:line="276" w:lineRule="auto"/>
        <w:rPr>
          <w:noProof/>
        </w:rPr>
      </w:pPr>
      <w:r>
        <w:rPr>
          <w:noProof/>
        </w:rPr>
        <w:lastRenderedPageBreak/>
        <w:drawing>
          <wp:inline distT="0" distB="0" distL="0" distR="0" wp14:anchorId="0192F171" wp14:editId="3D7BC236">
            <wp:extent cx="5274310" cy="5015865"/>
            <wp:effectExtent l="0" t="0" r="2540" b="0"/>
            <wp:docPr id="4971529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152936" name=""/>
                    <pic:cNvPicPr/>
                  </pic:nvPicPr>
                  <pic:blipFill>
                    <a:blip r:embed="rId30"/>
                    <a:stretch>
                      <a:fillRect/>
                    </a:stretch>
                  </pic:blipFill>
                  <pic:spPr>
                    <a:xfrm>
                      <a:off x="0" y="0"/>
                      <a:ext cx="5274310" cy="5015865"/>
                    </a:xfrm>
                    <a:prstGeom prst="rect">
                      <a:avLst/>
                    </a:prstGeom>
                  </pic:spPr>
                </pic:pic>
              </a:graphicData>
            </a:graphic>
          </wp:inline>
        </w:drawing>
      </w:r>
    </w:p>
    <w:p w14:paraId="6DA5284D" w14:textId="77777777" w:rsidR="007A7F0E" w:rsidRDefault="005A0196" w:rsidP="00A45E0A">
      <w:pPr>
        <w:spacing w:line="276" w:lineRule="auto"/>
        <w:rPr>
          <w:noProof/>
        </w:rPr>
      </w:pPr>
      <w:r>
        <w:rPr>
          <w:noProof/>
        </w:rPr>
        <w:drawing>
          <wp:inline distT="0" distB="0" distL="0" distR="0" wp14:anchorId="19A0A205" wp14:editId="0644D920">
            <wp:extent cx="5274310" cy="3070225"/>
            <wp:effectExtent l="0" t="0" r="2540" b="0"/>
            <wp:docPr id="11335696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569617" name=""/>
                    <pic:cNvPicPr/>
                  </pic:nvPicPr>
                  <pic:blipFill>
                    <a:blip r:embed="rId31"/>
                    <a:stretch>
                      <a:fillRect/>
                    </a:stretch>
                  </pic:blipFill>
                  <pic:spPr>
                    <a:xfrm>
                      <a:off x="0" y="0"/>
                      <a:ext cx="5274310" cy="3070225"/>
                    </a:xfrm>
                    <a:prstGeom prst="rect">
                      <a:avLst/>
                    </a:prstGeom>
                  </pic:spPr>
                </pic:pic>
              </a:graphicData>
            </a:graphic>
          </wp:inline>
        </w:drawing>
      </w:r>
      <w:r w:rsidR="005B64FC" w:rsidRPr="005B64FC">
        <w:rPr>
          <w:noProof/>
        </w:rPr>
        <w:t xml:space="preserve"> </w:t>
      </w:r>
    </w:p>
    <w:p w14:paraId="3FA29EE9" w14:textId="77777777" w:rsidR="00A4708B" w:rsidRDefault="00A4708B" w:rsidP="00A45E0A">
      <w:pPr>
        <w:spacing w:line="276" w:lineRule="auto"/>
        <w:rPr>
          <w:noProof/>
        </w:rPr>
      </w:pPr>
    </w:p>
    <w:p w14:paraId="7813FDAB" w14:textId="77777777" w:rsidR="00A4708B" w:rsidRDefault="00A4708B" w:rsidP="00A45E0A">
      <w:pPr>
        <w:spacing w:line="276" w:lineRule="auto"/>
        <w:rPr>
          <w:noProof/>
        </w:rPr>
      </w:pPr>
    </w:p>
    <w:p w14:paraId="7CDB2F3F" w14:textId="0017BDAD" w:rsidR="00A4708B" w:rsidRDefault="00FD68A5" w:rsidP="00A45E0A">
      <w:pPr>
        <w:spacing w:line="276" w:lineRule="auto"/>
        <w:rPr>
          <w:noProof/>
        </w:rPr>
      </w:pPr>
      <w:r>
        <w:rPr>
          <w:noProof/>
        </w:rPr>
        <w:lastRenderedPageBreak/>
        <w:t>Set Display Form</w:t>
      </w:r>
    </w:p>
    <w:p w14:paraId="6784B98B" w14:textId="0F1D2F1D" w:rsidR="005A0196" w:rsidRDefault="005B64FC" w:rsidP="00A45E0A">
      <w:pPr>
        <w:spacing w:line="276" w:lineRule="auto"/>
        <w:rPr>
          <w:b/>
          <w:bCs/>
          <w:noProof/>
        </w:rPr>
      </w:pPr>
      <w:r>
        <w:rPr>
          <w:noProof/>
        </w:rPr>
        <w:drawing>
          <wp:inline distT="0" distB="0" distL="0" distR="0" wp14:anchorId="761CDB56" wp14:editId="4E592B60">
            <wp:extent cx="5274310" cy="3114675"/>
            <wp:effectExtent l="0" t="0" r="2540" b="9525"/>
            <wp:docPr id="10680812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081298" name=""/>
                    <pic:cNvPicPr/>
                  </pic:nvPicPr>
                  <pic:blipFill>
                    <a:blip r:embed="rId32"/>
                    <a:stretch>
                      <a:fillRect/>
                    </a:stretch>
                  </pic:blipFill>
                  <pic:spPr>
                    <a:xfrm>
                      <a:off x="0" y="0"/>
                      <a:ext cx="5274310" cy="3114675"/>
                    </a:xfrm>
                    <a:prstGeom prst="rect">
                      <a:avLst/>
                    </a:prstGeom>
                  </pic:spPr>
                </pic:pic>
              </a:graphicData>
            </a:graphic>
          </wp:inline>
        </w:drawing>
      </w:r>
    </w:p>
    <w:p w14:paraId="5235ADFF" w14:textId="5BB6AFF2" w:rsidR="00FD68A5" w:rsidRDefault="00FD68A5" w:rsidP="00A45E0A">
      <w:pPr>
        <w:spacing w:line="276" w:lineRule="auto"/>
        <w:rPr>
          <w:b/>
          <w:bCs/>
          <w:noProof/>
        </w:rPr>
      </w:pPr>
      <w:r>
        <w:rPr>
          <w:b/>
          <w:bCs/>
          <w:noProof/>
        </w:rPr>
        <w:t>Pages</w:t>
      </w:r>
    </w:p>
    <w:p w14:paraId="390A47A6" w14:textId="4E8EF661" w:rsidR="00241077" w:rsidRDefault="00241077" w:rsidP="00A45E0A">
      <w:pPr>
        <w:spacing w:line="276" w:lineRule="auto"/>
        <w:rPr>
          <w:b/>
          <w:bCs/>
          <w:noProof/>
        </w:rPr>
      </w:pPr>
      <w:r>
        <w:rPr>
          <w:noProof/>
        </w:rPr>
        <w:drawing>
          <wp:inline distT="0" distB="0" distL="0" distR="0" wp14:anchorId="5D8EB5FD" wp14:editId="46BC67A4">
            <wp:extent cx="5274310" cy="2811780"/>
            <wp:effectExtent l="0" t="0" r="2540" b="7620"/>
            <wp:docPr id="458239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23922" name=""/>
                    <pic:cNvPicPr/>
                  </pic:nvPicPr>
                  <pic:blipFill>
                    <a:blip r:embed="rId33"/>
                    <a:stretch>
                      <a:fillRect/>
                    </a:stretch>
                  </pic:blipFill>
                  <pic:spPr>
                    <a:xfrm>
                      <a:off x="0" y="0"/>
                      <a:ext cx="5274310" cy="2811780"/>
                    </a:xfrm>
                    <a:prstGeom prst="rect">
                      <a:avLst/>
                    </a:prstGeom>
                  </pic:spPr>
                </pic:pic>
              </a:graphicData>
            </a:graphic>
          </wp:inline>
        </w:drawing>
      </w:r>
    </w:p>
    <w:p w14:paraId="010F1038" w14:textId="7D57EA93" w:rsidR="00241077" w:rsidRDefault="0008479C" w:rsidP="00A45E0A">
      <w:pPr>
        <w:spacing w:line="276" w:lineRule="auto"/>
        <w:rPr>
          <w:b/>
          <w:bCs/>
          <w:noProof/>
        </w:rPr>
      </w:pPr>
      <w:r>
        <w:rPr>
          <w:noProof/>
        </w:rPr>
        <w:lastRenderedPageBreak/>
        <w:drawing>
          <wp:inline distT="0" distB="0" distL="0" distR="0" wp14:anchorId="30CEF48D" wp14:editId="72558E2B">
            <wp:extent cx="5274310" cy="3289935"/>
            <wp:effectExtent l="0" t="0" r="2540" b="5715"/>
            <wp:docPr id="10019801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980140" name=""/>
                    <pic:cNvPicPr/>
                  </pic:nvPicPr>
                  <pic:blipFill>
                    <a:blip r:embed="rId34"/>
                    <a:stretch>
                      <a:fillRect/>
                    </a:stretch>
                  </pic:blipFill>
                  <pic:spPr>
                    <a:xfrm>
                      <a:off x="0" y="0"/>
                      <a:ext cx="5274310" cy="3289935"/>
                    </a:xfrm>
                    <a:prstGeom prst="rect">
                      <a:avLst/>
                    </a:prstGeom>
                  </pic:spPr>
                </pic:pic>
              </a:graphicData>
            </a:graphic>
          </wp:inline>
        </w:drawing>
      </w:r>
    </w:p>
    <w:p w14:paraId="6810758E" w14:textId="580571CE" w:rsidR="002C7851" w:rsidRDefault="00402FB9" w:rsidP="00A45E0A">
      <w:pPr>
        <w:spacing w:line="276" w:lineRule="auto"/>
        <w:rPr>
          <w:b/>
          <w:bCs/>
          <w:noProof/>
        </w:rPr>
      </w:pPr>
      <w:r>
        <w:rPr>
          <w:noProof/>
        </w:rPr>
        <w:drawing>
          <wp:inline distT="0" distB="0" distL="0" distR="0" wp14:anchorId="63EBC60C" wp14:editId="39007B44">
            <wp:extent cx="5274310" cy="3457575"/>
            <wp:effectExtent l="0" t="0" r="2540" b="9525"/>
            <wp:docPr id="10831493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149399" name=""/>
                    <pic:cNvPicPr/>
                  </pic:nvPicPr>
                  <pic:blipFill>
                    <a:blip r:embed="rId35"/>
                    <a:stretch>
                      <a:fillRect/>
                    </a:stretch>
                  </pic:blipFill>
                  <pic:spPr>
                    <a:xfrm>
                      <a:off x="0" y="0"/>
                      <a:ext cx="5274310" cy="3457575"/>
                    </a:xfrm>
                    <a:prstGeom prst="rect">
                      <a:avLst/>
                    </a:prstGeom>
                  </pic:spPr>
                </pic:pic>
              </a:graphicData>
            </a:graphic>
          </wp:inline>
        </w:drawing>
      </w:r>
      <w:r w:rsidR="002C7851">
        <w:rPr>
          <w:noProof/>
        </w:rPr>
        <w:drawing>
          <wp:inline distT="0" distB="0" distL="0" distR="0" wp14:anchorId="10765E5E" wp14:editId="55D794DC">
            <wp:extent cx="4883656" cy="1254325"/>
            <wp:effectExtent l="0" t="0" r="0" b="3175"/>
            <wp:docPr id="19557561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756173" name=""/>
                    <pic:cNvPicPr/>
                  </pic:nvPicPr>
                  <pic:blipFill>
                    <a:blip r:embed="rId36"/>
                    <a:stretch>
                      <a:fillRect/>
                    </a:stretch>
                  </pic:blipFill>
                  <pic:spPr>
                    <a:xfrm>
                      <a:off x="0" y="0"/>
                      <a:ext cx="4905992" cy="1260062"/>
                    </a:xfrm>
                    <a:prstGeom prst="rect">
                      <a:avLst/>
                    </a:prstGeom>
                  </pic:spPr>
                </pic:pic>
              </a:graphicData>
            </a:graphic>
          </wp:inline>
        </w:drawing>
      </w:r>
    </w:p>
    <w:p w14:paraId="42E06590" w14:textId="77777777" w:rsidR="002C7851" w:rsidRDefault="002C7851" w:rsidP="00A45E0A">
      <w:pPr>
        <w:spacing w:line="276" w:lineRule="auto"/>
        <w:rPr>
          <w:b/>
          <w:bCs/>
          <w:noProof/>
        </w:rPr>
      </w:pPr>
    </w:p>
    <w:p w14:paraId="617C607B" w14:textId="0FD89E04" w:rsidR="0008479C" w:rsidRDefault="007D4E5C" w:rsidP="00A45E0A">
      <w:pPr>
        <w:spacing w:line="276" w:lineRule="auto"/>
        <w:rPr>
          <w:b/>
          <w:bCs/>
          <w:noProof/>
        </w:rPr>
      </w:pPr>
      <w:r>
        <w:rPr>
          <w:noProof/>
        </w:rPr>
        <w:lastRenderedPageBreak/>
        <w:drawing>
          <wp:inline distT="0" distB="0" distL="0" distR="0" wp14:anchorId="23CF064A" wp14:editId="283EFA58">
            <wp:extent cx="5274310" cy="3891915"/>
            <wp:effectExtent l="0" t="0" r="2540" b="0"/>
            <wp:docPr id="18017240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724040" name=""/>
                    <pic:cNvPicPr/>
                  </pic:nvPicPr>
                  <pic:blipFill>
                    <a:blip r:embed="rId37"/>
                    <a:stretch>
                      <a:fillRect/>
                    </a:stretch>
                  </pic:blipFill>
                  <pic:spPr>
                    <a:xfrm>
                      <a:off x="0" y="0"/>
                      <a:ext cx="5274310" cy="3891915"/>
                    </a:xfrm>
                    <a:prstGeom prst="rect">
                      <a:avLst/>
                    </a:prstGeom>
                  </pic:spPr>
                </pic:pic>
              </a:graphicData>
            </a:graphic>
          </wp:inline>
        </w:drawing>
      </w:r>
    </w:p>
    <w:p w14:paraId="313F26DB" w14:textId="5627F620" w:rsidR="0008479C" w:rsidRDefault="00AC7878" w:rsidP="00A45E0A">
      <w:pPr>
        <w:spacing w:line="276" w:lineRule="auto"/>
        <w:rPr>
          <w:b/>
          <w:bCs/>
          <w:noProof/>
        </w:rPr>
      </w:pPr>
      <w:r>
        <w:rPr>
          <w:noProof/>
        </w:rPr>
        <w:drawing>
          <wp:inline distT="0" distB="0" distL="0" distR="0" wp14:anchorId="5619FCB8" wp14:editId="7EAD0CA3">
            <wp:extent cx="5274310" cy="4624705"/>
            <wp:effectExtent l="0" t="0" r="2540" b="4445"/>
            <wp:docPr id="7143562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356259" name=""/>
                    <pic:cNvPicPr/>
                  </pic:nvPicPr>
                  <pic:blipFill>
                    <a:blip r:embed="rId38"/>
                    <a:stretch>
                      <a:fillRect/>
                    </a:stretch>
                  </pic:blipFill>
                  <pic:spPr>
                    <a:xfrm>
                      <a:off x="0" y="0"/>
                      <a:ext cx="5274310" cy="4624705"/>
                    </a:xfrm>
                    <a:prstGeom prst="rect">
                      <a:avLst/>
                    </a:prstGeom>
                  </pic:spPr>
                </pic:pic>
              </a:graphicData>
            </a:graphic>
          </wp:inline>
        </w:drawing>
      </w:r>
    </w:p>
    <w:p w14:paraId="3292348D" w14:textId="3021415C" w:rsidR="00AC7878" w:rsidRPr="005B64FC" w:rsidRDefault="00AC7878" w:rsidP="00A45E0A">
      <w:pPr>
        <w:spacing w:line="276" w:lineRule="auto"/>
        <w:rPr>
          <w:b/>
          <w:bCs/>
          <w:noProof/>
        </w:rPr>
      </w:pPr>
      <w:r>
        <w:rPr>
          <w:noProof/>
        </w:rPr>
        <w:lastRenderedPageBreak/>
        <w:drawing>
          <wp:inline distT="0" distB="0" distL="0" distR="0" wp14:anchorId="70B290A7" wp14:editId="0BA1EA83">
            <wp:extent cx="5274310" cy="4534535"/>
            <wp:effectExtent l="0" t="0" r="2540" b="0"/>
            <wp:docPr id="63816370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163708" name=""/>
                    <pic:cNvPicPr/>
                  </pic:nvPicPr>
                  <pic:blipFill>
                    <a:blip r:embed="rId39"/>
                    <a:stretch>
                      <a:fillRect/>
                    </a:stretch>
                  </pic:blipFill>
                  <pic:spPr>
                    <a:xfrm>
                      <a:off x="0" y="0"/>
                      <a:ext cx="5274310" cy="4534535"/>
                    </a:xfrm>
                    <a:prstGeom prst="rect">
                      <a:avLst/>
                    </a:prstGeom>
                  </pic:spPr>
                </pic:pic>
              </a:graphicData>
            </a:graphic>
          </wp:inline>
        </w:drawing>
      </w:r>
      <w:r w:rsidR="00163C50" w:rsidRPr="00163C50">
        <w:rPr>
          <w:noProof/>
        </w:rPr>
        <w:t xml:space="preserve"> </w:t>
      </w:r>
      <w:r w:rsidR="00163C50">
        <w:rPr>
          <w:noProof/>
        </w:rPr>
        <w:drawing>
          <wp:inline distT="0" distB="0" distL="0" distR="0" wp14:anchorId="0137C872" wp14:editId="3B509352">
            <wp:extent cx="5274310" cy="3241675"/>
            <wp:effectExtent l="0" t="0" r="2540" b="0"/>
            <wp:docPr id="8534294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429448" name=""/>
                    <pic:cNvPicPr/>
                  </pic:nvPicPr>
                  <pic:blipFill>
                    <a:blip r:embed="rId40"/>
                    <a:stretch>
                      <a:fillRect/>
                    </a:stretch>
                  </pic:blipFill>
                  <pic:spPr>
                    <a:xfrm>
                      <a:off x="0" y="0"/>
                      <a:ext cx="5274310" cy="3241675"/>
                    </a:xfrm>
                    <a:prstGeom prst="rect">
                      <a:avLst/>
                    </a:prstGeom>
                  </pic:spPr>
                </pic:pic>
              </a:graphicData>
            </a:graphic>
          </wp:inline>
        </w:drawing>
      </w:r>
      <w:r w:rsidR="00163C50" w:rsidRPr="00163C50">
        <w:rPr>
          <w:noProof/>
        </w:rPr>
        <w:t xml:space="preserve"> </w:t>
      </w:r>
      <w:r w:rsidR="00163C50">
        <w:rPr>
          <w:noProof/>
        </w:rPr>
        <w:lastRenderedPageBreak/>
        <w:drawing>
          <wp:inline distT="0" distB="0" distL="0" distR="0" wp14:anchorId="74465EBD" wp14:editId="7496496B">
            <wp:extent cx="5274310" cy="2574290"/>
            <wp:effectExtent l="0" t="0" r="2540" b="0"/>
            <wp:docPr id="21348256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825657" name=""/>
                    <pic:cNvPicPr/>
                  </pic:nvPicPr>
                  <pic:blipFill>
                    <a:blip r:embed="rId41"/>
                    <a:stretch>
                      <a:fillRect/>
                    </a:stretch>
                  </pic:blipFill>
                  <pic:spPr>
                    <a:xfrm>
                      <a:off x="0" y="0"/>
                      <a:ext cx="5274310" cy="2574290"/>
                    </a:xfrm>
                    <a:prstGeom prst="rect">
                      <a:avLst/>
                    </a:prstGeom>
                  </pic:spPr>
                </pic:pic>
              </a:graphicData>
            </a:graphic>
          </wp:inline>
        </w:drawing>
      </w:r>
      <w:r w:rsidR="00163C50" w:rsidRPr="00163C50">
        <w:rPr>
          <w:noProof/>
        </w:rPr>
        <w:t xml:space="preserve"> </w:t>
      </w:r>
      <w:r w:rsidR="00163C50">
        <w:rPr>
          <w:noProof/>
        </w:rPr>
        <w:drawing>
          <wp:inline distT="0" distB="0" distL="0" distR="0" wp14:anchorId="3EDC5644" wp14:editId="29F1C7A6">
            <wp:extent cx="5274310" cy="2154555"/>
            <wp:effectExtent l="0" t="0" r="2540" b="0"/>
            <wp:docPr id="15567198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719850" name=""/>
                    <pic:cNvPicPr/>
                  </pic:nvPicPr>
                  <pic:blipFill>
                    <a:blip r:embed="rId42"/>
                    <a:stretch>
                      <a:fillRect/>
                    </a:stretch>
                  </pic:blipFill>
                  <pic:spPr>
                    <a:xfrm>
                      <a:off x="0" y="0"/>
                      <a:ext cx="5274310" cy="2154555"/>
                    </a:xfrm>
                    <a:prstGeom prst="rect">
                      <a:avLst/>
                    </a:prstGeom>
                  </pic:spPr>
                </pic:pic>
              </a:graphicData>
            </a:graphic>
          </wp:inline>
        </w:drawing>
      </w:r>
      <w:r w:rsidR="003365BE" w:rsidRPr="003365BE">
        <w:rPr>
          <w:noProof/>
        </w:rPr>
        <w:t xml:space="preserve"> </w:t>
      </w:r>
      <w:r w:rsidR="003365BE">
        <w:rPr>
          <w:noProof/>
        </w:rPr>
        <w:lastRenderedPageBreak/>
        <w:drawing>
          <wp:inline distT="0" distB="0" distL="0" distR="0" wp14:anchorId="0AAE333D" wp14:editId="1F0EA744">
            <wp:extent cx="5274310" cy="2296795"/>
            <wp:effectExtent l="0" t="0" r="2540" b="8255"/>
            <wp:docPr id="96915542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155426" name=""/>
                    <pic:cNvPicPr/>
                  </pic:nvPicPr>
                  <pic:blipFill>
                    <a:blip r:embed="rId43"/>
                    <a:stretch>
                      <a:fillRect/>
                    </a:stretch>
                  </pic:blipFill>
                  <pic:spPr>
                    <a:xfrm>
                      <a:off x="0" y="0"/>
                      <a:ext cx="5274310" cy="2296795"/>
                    </a:xfrm>
                    <a:prstGeom prst="rect">
                      <a:avLst/>
                    </a:prstGeom>
                  </pic:spPr>
                </pic:pic>
              </a:graphicData>
            </a:graphic>
          </wp:inline>
        </w:drawing>
      </w:r>
      <w:r w:rsidR="003365BE" w:rsidRPr="003365BE">
        <w:rPr>
          <w:noProof/>
        </w:rPr>
        <w:t xml:space="preserve"> </w:t>
      </w:r>
      <w:r w:rsidR="003365BE">
        <w:rPr>
          <w:noProof/>
        </w:rPr>
        <w:drawing>
          <wp:inline distT="0" distB="0" distL="0" distR="0" wp14:anchorId="4C83493D" wp14:editId="64F45AE8">
            <wp:extent cx="5274310" cy="2813685"/>
            <wp:effectExtent l="0" t="0" r="2540" b="5715"/>
            <wp:docPr id="113290716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907168" name=""/>
                    <pic:cNvPicPr/>
                  </pic:nvPicPr>
                  <pic:blipFill>
                    <a:blip r:embed="rId44"/>
                    <a:stretch>
                      <a:fillRect/>
                    </a:stretch>
                  </pic:blipFill>
                  <pic:spPr>
                    <a:xfrm>
                      <a:off x="0" y="0"/>
                      <a:ext cx="5274310" cy="2813685"/>
                    </a:xfrm>
                    <a:prstGeom prst="rect">
                      <a:avLst/>
                    </a:prstGeom>
                  </pic:spPr>
                </pic:pic>
              </a:graphicData>
            </a:graphic>
          </wp:inline>
        </w:drawing>
      </w:r>
    </w:p>
    <w:p w14:paraId="449A37DC" w14:textId="77777777" w:rsidR="00DE0E98" w:rsidRDefault="00DE0E98" w:rsidP="00A45E0A">
      <w:pPr>
        <w:spacing w:line="276" w:lineRule="auto"/>
        <w:rPr>
          <w:noProof/>
        </w:rPr>
      </w:pPr>
    </w:p>
    <w:p w14:paraId="7284DACA" w14:textId="33A6FC90" w:rsidR="007633C0" w:rsidRPr="00A45E0A" w:rsidRDefault="007633C0" w:rsidP="00A45E0A">
      <w:pPr>
        <w:spacing w:line="276" w:lineRule="auto"/>
        <w:rPr>
          <w:rFonts w:ascii="Arial" w:hAnsi="Arial" w:cs="Arial"/>
          <w:highlight w:val="cyan"/>
          <w:lang w:eastAsia="en-US"/>
        </w:rPr>
      </w:pPr>
    </w:p>
    <w:p w14:paraId="2823A4A1" w14:textId="77777777" w:rsidR="00F76374" w:rsidRPr="00F0635F" w:rsidRDefault="00A45E0A" w:rsidP="00F76374">
      <w:pPr>
        <w:rPr>
          <w:rFonts w:ascii="Arial" w:hAnsi="Arial" w:cs="Arial"/>
          <w:highlight w:val="cyan"/>
          <w:lang w:eastAsia="en-US"/>
        </w:rPr>
      </w:pPr>
      <w:r>
        <w:rPr>
          <w:rFonts w:ascii="Arial" w:hAnsi="Arial" w:cs="Arial"/>
          <w:highlight w:val="cyan"/>
          <w:lang w:eastAsia="en-US"/>
        </w:rPr>
        <w:br w:type="page"/>
      </w:r>
    </w:p>
    <w:p w14:paraId="640375E2" w14:textId="6D639F24" w:rsidR="00627186" w:rsidRPr="00627186" w:rsidRDefault="00F76374" w:rsidP="00627186">
      <w:pPr>
        <w:pStyle w:val="1"/>
        <w:spacing w:line="240" w:lineRule="auto"/>
        <w:rPr>
          <w:lang w:eastAsia="en-US"/>
        </w:rPr>
      </w:pPr>
      <w:bookmarkStart w:id="11" w:name="_Toc155177883"/>
      <w:r w:rsidRPr="00C22E3A">
        <w:rPr>
          <w:lang w:eastAsia="en-US"/>
        </w:rPr>
        <w:lastRenderedPageBreak/>
        <w:t>Section B</w:t>
      </w:r>
      <w:bookmarkEnd w:id="11"/>
      <w:r w:rsidRPr="00C22E3A">
        <w:rPr>
          <w:lang w:eastAsia="en-US"/>
        </w:rPr>
        <w:t xml:space="preserve"> </w:t>
      </w:r>
    </w:p>
    <w:p w14:paraId="78567637" w14:textId="21DD2283" w:rsidR="00D45E48" w:rsidRPr="000B250A" w:rsidRDefault="001F4984" w:rsidP="001772C8">
      <w:pPr>
        <w:spacing w:line="240" w:lineRule="auto"/>
        <w:rPr>
          <w:rFonts w:cstheme="minorHAnsi"/>
          <w:b/>
          <w:bCs/>
          <w:lang w:eastAsia="en-US"/>
        </w:rPr>
      </w:pPr>
      <w:r w:rsidRPr="000B250A">
        <w:rPr>
          <w:rFonts w:cstheme="minorHAnsi"/>
          <w:b/>
          <w:bCs/>
          <w:lang w:eastAsia="en-US"/>
        </w:rPr>
        <w:t>Through the development and use of a Microsoft Access database, information and business processes relating to coastal tourism in Wales can be effectively managed to improve efficiency, data accuracy and decision support. The database is able to optimise data management processes and provide a more efficient and accurate means of managing data and operations for coastal tourism management.</w:t>
      </w:r>
    </w:p>
    <w:p w14:paraId="76146A75" w14:textId="67738A59" w:rsidR="001F4984" w:rsidRPr="000B250A" w:rsidRDefault="001F4984" w:rsidP="001772C8">
      <w:pPr>
        <w:spacing w:line="240" w:lineRule="auto"/>
        <w:rPr>
          <w:rFonts w:cstheme="minorHAnsi"/>
          <w:i/>
          <w:iCs/>
          <w:lang w:eastAsia="en-US"/>
        </w:rPr>
      </w:pPr>
      <w:r w:rsidRPr="000B250A">
        <w:rPr>
          <w:rFonts w:cstheme="minorHAnsi"/>
          <w:i/>
          <w:iCs/>
          <w:lang w:eastAsia="en-US"/>
        </w:rPr>
        <w:t>Incorporated information the board:</w:t>
      </w:r>
    </w:p>
    <w:p w14:paraId="084506D0" w14:textId="77777777" w:rsidR="001F4984" w:rsidRPr="0001613E" w:rsidRDefault="001F4984" w:rsidP="001772C8">
      <w:pPr>
        <w:spacing w:line="240" w:lineRule="auto"/>
        <w:rPr>
          <w:rFonts w:cstheme="minorHAnsi"/>
          <w:lang w:eastAsia="en-US"/>
        </w:rPr>
      </w:pPr>
      <w:r w:rsidRPr="0001613E">
        <w:rPr>
          <w:rFonts w:cstheme="minorHAnsi"/>
          <w:lang w:eastAsia="en-US"/>
        </w:rPr>
        <w:t>Unified Data: Brought together capacity of every applicable datum (for example orders, client data, occasion bundle subtleties, criticism, and so on.) through a data set, empowering simple administration and recovery of data in a single spot.</w:t>
      </w:r>
    </w:p>
    <w:p w14:paraId="5B231A39" w14:textId="77777777" w:rsidR="001F4984" w:rsidRPr="0001613E" w:rsidRDefault="001F4984" w:rsidP="001772C8">
      <w:pPr>
        <w:spacing w:line="240" w:lineRule="auto"/>
        <w:rPr>
          <w:rFonts w:cstheme="minorHAnsi"/>
          <w:lang w:eastAsia="en-US"/>
        </w:rPr>
      </w:pPr>
      <w:r w:rsidRPr="0001613E">
        <w:rPr>
          <w:rFonts w:cstheme="minorHAnsi"/>
          <w:lang w:eastAsia="en-US"/>
        </w:rPr>
        <w:t>Information Consistency: Information consistency and respectability confirmation through the data set guarantees the exactness and consistency of all data.</w:t>
      </w:r>
    </w:p>
    <w:p w14:paraId="6CB1F38A" w14:textId="0F5101F5" w:rsidR="001F4984" w:rsidRPr="000B250A" w:rsidRDefault="001F4984" w:rsidP="001772C8">
      <w:pPr>
        <w:spacing w:line="240" w:lineRule="auto"/>
        <w:rPr>
          <w:rFonts w:cstheme="minorHAnsi"/>
          <w:i/>
          <w:iCs/>
          <w:lang w:eastAsia="en-US"/>
        </w:rPr>
      </w:pPr>
      <w:r w:rsidRPr="000B250A">
        <w:rPr>
          <w:rFonts w:cstheme="minorHAnsi"/>
          <w:i/>
          <w:iCs/>
          <w:lang w:eastAsia="en-US"/>
        </w:rPr>
        <w:t>Gives fast question and detailing capacities:</w:t>
      </w:r>
    </w:p>
    <w:p w14:paraId="3ED2CE14" w14:textId="5F38F35F" w:rsidR="00A11D48" w:rsidRPr="00A11D48" w:rsidRDefault="00A11D48" w:rsidP="00A11D48">
      <w:pPr>
        <w:spacing w:line="240" w:lineRule="auto"/>
        <w:jc w:val="center"/>
        <w:rPr>
          <w:rFonts w:cstheme="minorHAnsi"/>
          <w:i/>
          <w:iCs/>
          <w:color w:val="595959" w:themeColor="text1" w:themeTint="A6"/>
          <w:lang w:eastAsia="en-US"/>
        </w:rPr>
      </w:pPr>
      <w:r w:rsidRPr="00A11D48">
        <w:rPr>
          <w:rFonts w:cstheme="minorHAnsi"/>
          <w:i/>
          <w:iCs/>
          <w:color w:val="595959" w:themeColor="text1" w:themeTint="A6"/>
          <w:shd w:val="clear" w:color="auto" w:fill="FFFFFF"/>
        </w:rPr>
        <w:t>Employers value people with strong attention to detail because they’re both efficient and productive</w:t>
      </w:r>
      <w:r w:rsidRPr="00A11D48">
        <w:rPr>
          <w:rFonts w:cstheme="minorHAnsi"/>
          <w:i/>
          <w:iCs/>
          <w:color w:val="595959" w:themeColor="text1" w:themeTint="A6"/>
          <w:shd w:val="clear" w:color="auto" w:fill="FFFFFF"/>
        </w:rPr>
        <w:t>.</w:t>
      </w:r>
      <w:r w:rsidR="00F44C2C">
        <w:rPr>
          <w:rFonts w:cstheme="minorHAnsi"/>
          <w:i/>
          <w:iCs/>
          <w:color w:val="595959" w:themeColor="text1" w:themeTint="A6"/>
          <w:shd w:val="clear" w:color="auto" w:fill="FFFFFF"/>
        </w:rPr>
        <w:t xml:space="preserve"> </w:t>
      </w:r>
      <w:sdt>
        <w:sdtPr>
          <w:rPr>
            <w:rFonts w:ascii="Calibri" w:hAnsi="Calibri" w:cs="Calibri"/>
            <w:i/>
            <w:iCs/>
            <w:color w:val="000000"/>
            <w:highlight w:val="white"/>
            <w:shd w:val="clear" w:color="auto" w:fill="FFFFFF"/>
            <w14:textFill>
              <w14:solidFill>
                <w14:srgbClr w14:val="000000">
                  <w14:lumMod w14:val="65000"/>
                  <w14:lumOff w14:val="35000"/>
                </w14:srgbClr>
              </w14:solidFill>
            </w14:textFill>
          </w:rPr>
          <w:alias w:val="Citation"/>
          <w:tag w:val="{&quot;referencesIds&quot;:[&quot;doc:6596e401ed88a74030a7a6d9&quot;],&quot;referencesOptions&quot;:{&quot;doc:6596e401ed88a74030a7a6d9&quot;:{&quot;author&quot;:true,&quot;year&quot;:true,&quot;pageReplace&quot;:&quot;&quot;,&quot;prefix&quot;:&quot;&quot;,&quot;suffix&quot;:&quot;&quot;}},&quot;hasBrokenReferences&quot;:false,&quot;hasManualEdits&quot;:false,&quot;citationType&quot;:&quot;inline&quot;}"/>
          <w:id w:val="-1555846888"/>
          <w:placeholder>
            <w:docPart w:val="9D49A5F2820F4CD0BAA53C6DA68DF12D"/>
          </w:placeholder>
        </w:sdtPr>
        <w:sdtContent>
          <w:r w:rsidR="00F44C2C">
            <w:rPr>
              <w:rFonts w:ascii="Calibri" w:eastAsia="Times New Roman" w:hAnsi="Calibri" w:cs="Calibri"/>
              <w:color w:val="000000"/>
            </w:rPr>
            <w:t>[1]</w:t>
          </w:r>
        </w:sdtContent>
      </w:sdt>
    </w:p>
    <w:p w14:paraId="01D8F87C" w14:textId="77777777" w:rsidR="001F4984" w:rsidRPr="0001613E" w:rsidRDefault="001F4984" w:rsidP="00A11D48">
      <w:pPr>
        <w:spacing w:line="240" w:lineRule="auto"/>
        <w:rPr>
          <w:rFonts w:cstheme="minorHAnsi"/>
          <w:lang w:eastAsia="en-US"/>
        </w:rPr>
      </w:pPr>
      <w:r w:rsidRPr="0001613E">
        <w:rPr>
          <w:rFonts w:cstheme="minorHAnsi"/>
          <w:lang w:eastAsia="en-US"/>
        </w:rPr>
        <w:t>Information Recovery: The information base can be questioned to effectively and immediately recover information under unambiguous circumstances, for example, orders inside a particular date range, criticism on unambiguous bundles, and so on.</w:t>
      </w:r>
    </w:p>
    <w:p w14:paraId="05B07A44" w14:textId="77777777" w:rsidR="00B83E37" w:rsidRPr="0001613E" w:rsidRDefault="001F4984" w:rsidP="00A11D48">
      <w:pPr>
        <w:spacing w:line="240" w:lineRule="auto"/>
        <w:rPr>
          <w:rFonts w:cstheme="minorHAnsi"/>
          <w:lang w:eastAsia="en-US"/>
        </w:rPr>
      </w:pPr>
      <w:r w:rsidRPr="0001613E">
        <w:rPr>
          <w:rFonts w:cstheme="minorHAnsi"/>
          <w:lang w:eastAsia="en-US"/>
        </w:rPr>
        <w:t>Making reports: The data set permits you to make reports to sum up and investigate information, for example, gross income reports, client input reports, and so on., which assist the executives with deciding.</w:t>
      </w:r>
    </w:p>
    <w:p w14:paraId="4707EAAE" w14:textId="0B6A3CF0" w:rsidR="001F4984" w:rsidRPr="000B250A" w:rsidRDefault="001F4984" w:rsidP="001772C8">
      <w:pPr>
        <w:spacing w:line="240" w:lineRule="auto"/>
        <w:rPr>
          <w:rFonts w:cstheme="minorHAnsi"/>
          <w:i/>
          <w:iCs/>
          <w:lang w:eastAsia="en-US"/>
        </w:rPr>
      </w:pPr>
      <w:r w:rsidRPr="000B250A">
        <w:rPr>
          <w:rFonts w:cstheme="minorHAnsi"/>
          <w:i/>
          <w:iCs/>
          <w:lang w:eastAsia="en-US"/>
        </w:rPr>
        <w:t>Enhance accuracy and efficiency:</w:t>
      </w:r>
    </w:p>
    <w:p w14:paraId="0AB3B4E2" w14:textId="56576161" w:rsidR="003B76C9" w:rsidRPr="00974EA9" w:rsidRDefault="003B76C9" w:rsidP="003B76C9">
      <w:pPr>
        <w:spacing w:line="240" w:lineRule="auto"/>
        <w:jc w:val="center"/>
        <w:rPr>
          <w:rFonts w:cstheme="minorHAnsi"/>
        </w:rPr>
      </w:pPr>
      <w:r w:rsidRPr="003B76C9">
        <w:rPr>
          <w:rFonts w:cstheme="minorHAnsi"/>
          <w:i/>
          <w:iCs/>
          <w:color w:val="545454"/>
        </w:rPr>
        <w:t>Every warehouse mistake is a chance to lose a customer, while every improvement is a way to earn repeat business while reducing operational expenses.</w:t>
      </w:r>
      <w:r w:rsidR="00974EA9">
        <w:rPr>
          <w:rFonts w:cstheme="minorHAnsi"/>
        </w:rPr>
        <w:t>[2]</w:t>
      </w:r>
    </w:p>
    <w:p w14:paraId="15C2DFC4" w14:textId="78D47C5B" w:rsidR="001F4984" w:rsidRPr="0001613E" w:rsidRDefault="001F4984" w:rsidP="001772C8">
      <w:pPr>
        <w:spacing w:line="240" w:lineRule="auto"/>
        <w:rPr>
          <w:rFonts w:cstheme="minorHAnsi"/>
          <w:lang w:eastAsia="en-US"/>
        </w:rPr>
      </w:pPr>
      <w:r w:rsidRPr="0001613E">
        <w:rPr>
          <w:rFonts w:cstheme="minorHAnsi"/>
          <w:lang w:eastAsia="en-US"/>
        </w:rPr>
        <w:t>Computerized Cycles: The database is capable of supporting automated procedures like automatically calculating total costs, providing booking confirmations, and automatically generating feedback reminders, among other things. decreasing how much manual handling.</w:t>
      </w:r>
    </w:p>
    <w:p w14:paraId="700F31C6" w14:textId="77777777" w:rsidR="001F4984" w:rsidRPr="0001613E" w:rsidRDefault="001F4984" w:rsidP="001772C8">
      <w:pPr>
        <w:spacing w:line="240" w:lineRule="auto"/>
        <w:rPr>
          <w:rFonts w:cstheme="minorHAnsi"/>
          <w:lang w:eastAsia="en-US"/>
        </w:rPr>
      </w:pPr>
      <w:r w:rsidRPr="0001613E">
        <w:rPr>
          <w:rFonts w:cstheme="minorHAnsi"/>
          <w:lang w:eastAsia="en-US"/>
        </w:rPr>
        <w:t>Eliminate Errors: The information base can lessen mistakes through approval rules and field requirements, guaranteeing that information entered meets anticipated organizations and details, and further developing information quality.</w:t>
      </w:r>
    </w:p>
    <w:p w14:paraId="11F57564" w14:textId="1F49AAF2" w:rsidR="001F4984" w:rsidRPr="000B250A" w:rsidRDefault="001F4984" w:rsidP="001772C8">
      <w:pPr>
        <w:spacing w:line="240" w:lineRule="auto"/>
        <w:rPr>
          <w:rFonts w:cstheme="minorHAnsi"/>
          <w:i/>
          <w:iCs/>
          <w:lang w:eastAsia="en-US"/>
        </w:rPr>
      </w:pPr>
      <w:r w:rsidRPr="000B250A">
        <w:rPr>
          <w:rFonts w:cstheme="minorHAnsi"/>
          <w:i/>
          <w:iCs/>
          <w:lang w:eastAsia="en-US"/>
        </w:rPr>
        <w:t>Enhance decision-making and customer service:</w:t>
      </w:r>
    </w:p>
    <w:p w14:paraId="6A838407" w14:textId="41C4D8AA" w:rsidR="00A96AF4" w:rsidRPr="001208DB" w:rsidRDefault="00695457" w:rsidP="00695457">
      <w:pPr>
        <w:spacing w:line="240" w:lineRule="auto"/>
        <w:jc w:val="center"/>
        <w:rPr>
          <w:rFonts w:cstheme="minorHAnsi"/>
          <w:lang w:eastAsia="en-US"/>
        </w:rPr>
      </w:pPr>
      <w:r w:rsidRPr="001208DB">
        <w:rPr>
          <w:rFonts w:cstheme="minorHAnsi"/>
          <w:i/>
          <w:iCs/>
          <w:color w:val="767171" w:themeColor="background2" w:themeShade="80"/>
          <w:lang w:eastAsia="en-US"/>
        </w:rPr>
        <w:t>Good customer service always helps retain your customers. It is what keeps your customers coming back for more purchases.</w:t>
      </w:r>
      <w:r w:rsidR="001208DB" w:rsidRPr="001208DB">
        <w:rPr>
          <w:rFonts w:cstheme="minorHAnsi"/>
          <w:i/>
          <w:iCs/>
          <w:color w:val="767171" w:themeColor="background2" w:themeShade="80"/>
          <w:lang w:eastAsia="en-US"/>
        </w:rPr>
        <w:t xml:space="preserve"> </w:t>
      </w:r>
      <w:r w:rsidR="001208DB">
        <w:rPr>
          <w:rFonts w:cstheme="minorHAnsi"/>
          <w:lang w:eastAsia="en-US"/>
        </w:rPr>
        <w:t>[3]</w:t>
      </w:r>
    </w:p>
    <w:p w14:paraId="10A52591" w14:textId="77777777" w:rsidR="001F4984" w:rsidRPr="0001613E" w:rsidRDefault="001F4984" w:rsidP="001772C8">
      <w:pPr>
        <w:spacing w:line="240" w:lineRule="auto"/>
        <w:rPr>
          <w:rFonts w:cstheme="minorHAnsi"/>
          <w:lang w:eastAsia="en-US"/>
        </w:rPr>
      </w:pPr>
      <w:r w:rsidRPr="0001613E">
        <w:rPr>
          <w:rFonts w:cstheme="minorHAnsi"/>
          <w:lang w:eastAsia="en-US"/>
        </w:rPr>
        <w:t>Client support: Fast admittance to client data and request history empowers better consumer loyalty, customized administration and backing.</w:t>
      </w:r>
    </w:p>
    <w:p w14:paraId="2A9EF3E9" w14:textId="77777777" w:rsidR="001F4984" w:rsidRDefault="001F4984" w:rsidP="001772C8">
      <w:pPr>
        <w:spacing w:line="240" w:lineRule="auto"/>
        <w:rPr>
          <w:rFonts w:cstheme="minorHAnsi"/>
          <w:lang w:eastAsia="en-US"/>
        </w:rPr>
      </w:pPr>
      <w:r w:rsidRPr="0001613E">
        <w:rPr>
          <w:rFonts w:cstheme="minorHAnsi"/>
          <w:lang w:eastAsia="en-US"/>
        </w:rPr>
        <w:t>Choice help: The database's capabilities for data analysis and reporting can help management make decisions based on more accurate information and data visualization.</w:t>
      </w:r>
    </w:p>
    <w:p w14:paraId="75A83DB2" w14:textId="77777777" w:rsidR="00627186" w:rsidRDefault="00627186" w:rsidP="001772C8">
      <w:pPr>
        <w:spacing w:line="240" w:lineRule="auto"/>
        <w:rPr>
          <w:rFonts w:cstheme="minorHAnsi"/>
          <w:lang w:eastAsia="en-US"/>
        </w:rPr>
      </w:pPr>
    </w:p>
    <w:p w14:paraId="737D2BC5" w14:textId="77777777" w:rsidR="00627186" w:rsidRDefault="00627186" w:rsidP="001772C8">
      <w:pPr>
        <w:spacing w:line="240" w:lineRule="auto"/>
        <w:rPr>
          <w:rFonts w:cstheme="minorHAnsi"/>
          <w:lang w:eastAsia="en-US"/>
        </w:rPr>
      </w:pPr>
    </w:p>
    <w:p w14:paraId="759F7D08" w14:textId="77777777" w:rsidR="00627186" w:rsidRPr="0001613E" w:rsidRDefault="00627186" w:rsidP="001772C8">
      <w:pPr>
        <w:spacing w:line="240" w:lineRule="auto"/>
        <w:rPr>
          <w:rFonts w:cstheme="minorHAnsi"/>
          <w:lang w:eastAsia="en-US"/>
        </w:rPr>
      </w:pPr>
    </w:p>
    <w:p w14:paraId="40D3A835" w14:textId="408F3AE6" w:rsidR="00B843E9" w:rsidRPr="000B250A" w:rsidRDefault="001F4984" w:rsidP="001772C8">
      <w:pPr>
        <w:spacing w:line="240" w:lineRule="auto"/>
        <w:rPr>
          <w:rFonts w:cstheme="minorHAnsi"/>
          <w:i/>
          <w:iCs/>
          <w:lang w:eastAsia="en-US"/>
        </w:rPr>
      </w:pPr>
      <w:r w:rsidRPr="000B250A">
        <w:rPr>
          <w:rFonts w:cstheme="minorHAnsi"/>
          <w:i/>
          <w:iCs/>
          <w:lang w:eastAsia="en-US"/>
        </w:rPr>
        <w:lastRenderedPageBreak/>
        <w:t>Backup and security for data:</w:t>
      </w:r>
    </w:p>
    <w:p w14:paraId="430E4B30" w14:textId="7BB7FCCD" w:rsidR="00627186" w:rsidRPr="0001613E" w:rsidRDefault="00627186" w:rsidP="00627186">
      <w:pPr>
        <w:spacing w:line="240" w:lineRule="auto"/>
        <w:jc w:val="center"/>
        <w:rPr>
          <w:rFonts w:cstheme="minorHAnsi"/>
          <w:lang w:eastAsia="en-US"/>
        </w:rPr>
      </w:pPr>
      <w:r w:rsidRPr="00627186">
        <w:rPr>
          <w:rFonts w:cstheme="minorHAnsi"/>
          <w:i/>
          <w:iCs/>
          <w:color w:val="767171" w:themeColor="background2" w:themeShade="80"/>
          <w:lang w:eastAsia="en-US"/>
        </w:rPr>
        <w:t>The goal of the backup is to deposit your data to a separate, secure location away from your devices where it can be retrieved when necessary</w:t>
      </w:r>
      <w:r w:rsidRPr="00627186">
        <w:rPr>
          <w:rFonts w:cstheme="minorHAnsi"/>
          <w:color w:val="767171" w:themeColor="background2" w:themeShade="80"/>
          <w:lang w:eastAsia="en-US"/>
        </w:rPr>
        <w:t>.</w:t>
      </w:r>
      <w:r w:rsidRPr="00627186">
        <w:rPr>
          <w:rFonts w:cstheme="minorHAnsi"/>
          <w:color w:val="767171" w:themeColor="background2" w:themeShade="80"/>
          <w:lang w:eastAsia="en-US"/>
        </w:rPr>
        <w:t xml:space="preserve"> </w:t>
      </w:r>
      <w:r>
        <w:rPr>
          <w:rFonts w:cstheme="minorHAnsi"/>
          <w:lang w:eastAsia="en-US"/>
        </w:rPr>
        <w:t>[4]</w:t>
      </w:r>
    </w:p>
    <w:p w14:paraId="2A9B2136" w14:textId="77777777" w:rsidR="001F4984" w:rsidRPr="0001613E" w:rsidRDefault="001F4984" w:rsidP="001772C8">
      <w:pPr>
        <w:spacing w:line="240" w:lineRule="auto"/>
        <w:rPr>
          <w:rFonts w:cstheme="minorHAnsi"/>
          <w:lang w:eastAsia="en-US"/>
        </w:rPr>
      </w:pPr>
      <w:r w:rsidRPr="0001613E">
        <w:rPr>
          <w:rFonts w:cstheme="minorHAnsi"/>
          <w:lang w:eastAsia="en-US"/>
        </w:rPr>
        <w:t>Security: To protect sensitive data, the database can restrict user access to specific data by setting permissions.</w:t>
      </w:r>
    </w:p>
    <w:p w14:paraId="419BF12E" w14:textId="125DEE81" w:rsidR="005E2AE5" w:rsidRPr="0001613E" w:rsidRDefault="001F4984" w:rsidP="001772C8">
      <w:pPr>
        <w:spacing w:line="240" w:lineRule="auto"/>
        <w:rPr>
          <w:rFonts w:cstheme="minorHAnsi"/>
          <w:lang w:eastAsia="en-US"/>
        </w:rPr>
      </w:pPr>
      <w:r w:rsidRPr="0001613E">
        <w:rPr>
          <w:rFonts w:cstheme="minorHAnsi"/>
          <w:lang w:eastAsia="en-US"/>
        </w:rPr>
        <w:t>Reinforcement and Recuperation: To guarantee the safety and recoverability of data, the database can be backed up frequently.</w:t>
      </w:r>
    </w:p>
    <w:p w14:paraId="236CE3B9" w14:textId="6AB5A3B8" w:rsidR="00F76374" w:rsidRPr="000B250A" w:rsidRDefault="001F4984" w:rsidP="001772C8">
      <w:pPr>
        <w:spacing w:line="240" w:lineRule="auto"/>
        <w:rPr>
          <w:rFonts w:cstheme="minorHAnsi"/>
          <w:b/>
          <w:bCs/>
        </w:rPr>
      </w:pPr>
      <w:r w:rsidRPr="000B250A">
        <w:rPr>
          <w:rFonts w:cstheme="minorHAnsi"/>
          <w:b/>
          <w:bCs/>
        </w:rPr>
        <w:t>Database management systems can address many of the challenges and provide multiple benefits when transitioning from manual data management to computerised systems in coastal tourism management. By overcoming challenges and making effective use of the functionality of database management systems, efficiency, data quality and customer service can be improved.</w:t>
      </w:r>
    </w:p>
    <w:p w14:paraId="10218E7A" w14:textId="77777777" w:rsidR="00627186" w:rsidRPr="0001613E" w:rsidRDefault="00627186" w:rsidP="001772C8">
      <w:pPr>
        <w:spacing w:line="240" w:lineRule="auto"/>
        <w:rPr>
          <w:rFonts w:cstheme="minorHAnsi"/>
        </w:rPr>
      </w:pPr>
    </w:p>
    <w:p w14:paraId="3963DB27" w14:textId="46CF26CB" w:rsidR="001F4984" w:rsidRPr="000B250A" w:rsidRDefault="001F4984" w:rsidP="001772C8">
      <w:pPr>
        <w:spacing w:line="240" w:lineRule="auto"/>
        <w:rPr>
          <w:rFonts w:cstheme="minorHAnsi"/>
          <w:i/>
          <w:iCs/>
        </w:rPr>
      </w:pPr>
      <w:r w:rsidRPr="000B250A">
        <w:rPr>
          <w:rFonts w:cstheme="minorHAnsi"/>
          <w:i/>
          <w:iCs/>
        </w:rPr>
        <w:t>Possible difficulties:</w:t>
      </w:r>
    </w:p>
    <w:p w14:paraId="6279B0FE" w14:textId="14101144" w:rsidR="001F4984" w:rsidRPr="0001613E" w:rsidRDefault="001F4984" w:rsidP="001772C8">
      <w:pPr>
        <w:spacing w:line="240" w:lineRule="auto"/>
        <w:rPr>
          <w:rFonts w:cstheme="minorHAnsi"/>
        </w:rPr>
      </w:pPr>
      <w:r w:rsidRPr="0001613E">
        <w:rPr>
          <w:rFonts w:cstheme="minorHAnsi"/>
        </w:rPr>
        <w:t>Information relocation and change: The conversion of data format, structure, and integrity during the migration from a manual data management system to a computerized system may necessitate the transfer of large amounts of existing data into a database, which may result in data loss or errors.</w:t>
      </w:r>
    </w:p>
    <w:p w14:paraId="091CBEC8" w14:textId="603224C5" w:rsidR="001F4984" w:rsidRPr="0001613E" w:rsidRDefault="001F4984" w:rsidP="001772C8">
      <w:pPr>
        <w:spacing w:line="240" w:lineRule="auto"/>
        <w:rPr>
          <w:rFonts w:cstheme="minorHAnsi"/>
        </w:rPr>
      </w:pPr>
      <w:r w:rsidRPr="0001613E">
        <w:rPr>
          <w:rFonts w:cstheme="minorHAnsi"/>
        </w:rPr>
        <w:t>Preparing and transformation: Staff should learn and adjust to the new information base administration framework. For those new to PC frameworks, extra preparation and time might be expected to adjust to the new innovation.</w:t>
      </w:r>
    </w:p>
    <w:p w14:paraId="70BDD659" w14:textId="7EB98D2D" w:rsidR="001F4984" w:rsidRPr="0001613E" w:rsidRDefault="001F4984" w:rsidP="001772C8">
      <w:pPr>
        <w:spacing w:line="240" w:lineRule="auto"/>
        <w:rPr>
          <w:rFonts w:cstheme="minorHAnsi"/>
        </w:rPr>
      </w:pPr>
      <w:r w:rsidRPr="0001613E">
        <w:rPr>
          <w:rFonts w:cstheme="minorHAnsi"/>
        </w:rPr>
        <w:t>Compatibility and integration of the systems: Joining of existing business processes and different frameworks might make similarity and consistency issues. Information cooperations between various frameworks need to guarantee honesty and exactness.</w:t>
      </w:r>
    </w:p>
    <w:p w14:paraId="320EA2B1" w14:textId="37387602" w:rsidR="001F4984" w:rsidRPr="0001613E" w:rsidRDefault="001F4984" w:rsidP="001772C8">
      <w:pPr>
        <w:spacing w:line="240" w:lineRule="auto"/>
        <w:rPr>
          <w:rFonts w:cstheme="minorHAnsi"/>
        </w:rPr>
      </w:pPr>
      <w:r w:rsidRPr="0001613E">
        <w:rPr>
          <w:rFonts w:cstheme="minorHAnsi"/>
        </w:rPr>
        <w:t>Security and protection: Moving information from manual administration to data sets can present security dangers, and data set frameworks should be gotten to stay away from information spillage and unapproved access.</w:t>
      </w:r>
    </w:p>
    <w:p w14:paraId="46A68C0E" w14:textId="2F6A01F7" w:rsidR="001F4984" w:rsidRPr="000B250A" w:rsidRDefault="001F4984" w:rsidP="001772C8">
      <w:pPr>
        <w:spacing w:line="240" w:lineRule="auto"/>
        <w:rPr>
          <w:rFonts w:cstheme="minorHAnsi"/>
          <w:i/>
          <w:iCs/>
        </w:rPr>
      </w:pPr>
      <w:r w:rsidRPr="000B250A">
        <w:rPr>
          <w:rFonts w:cstheme="minorHAnsi"/>
          <w:i/>
          <w:iCs/>
        </w:rPr>
        <w:t>Likely Advantages:</w:t>
      </w:r>
    </w:p>
    <w:p w14:paraId="0B7BD6D2" w14:textId="10DA3C12" w:rsidR="001F4984" w:rsidRPr="0001613E" w:rsidRDefault="001F4984" w:rsidP="001772C8">
      <w:pPr>
        <w:spacing w:line="240" w:lineRule="auto"/>
        <w:rPr>
          <w:rFonts w:cstheme="minorHAnsi"/>
        </w:rPr>
      </w:pPr>
      <w:r w:rsidRPr="0001613E">
        <w:rPr>
          <w:rFonts w:cstheme="minorHAnsi"/>
        </w:rPr>
        <w:t>Brought together information the executives and availability: Data set frameworks can bring together information the executives and give quick and simple information access and recovery, further developing information openness and exactness.</w:t>
      </w:r>
    </w:p>
    <w:p w14:paraId="272F2F14" w14:textId="1F3F4220" w:rsidR="001F4984" w:rsidRPr="0001613E" w:rsidRDefault="001F4984" w:rsidP="001772C8">
      <w:pPr>
        <w:spacing w:line="240" w:lineRule="auto"/>
        <w:rPr>
          <w:rFonts w:cstheme="minorHAnsi"/>
        </w:rPr>
      </w:pPr>
      <w:r w:rsidRPr="0001613E">
        <w:rPr>
          <w:rFonts w:cstheme="minorHAnsi"/>
        </w:rPr>
        <w:t>Further developed Effectiveness: Robotized cycles and fast inquiry capabilities diminish manual work and further develop effectiveness, like consequently computing complete expense of a request and rapidly recovering client data.</w:t>
      </w:r>
    </w:p>
    <w:p w14:paraId="7368E941" w14:textId="58D89952" w:rsidR="001F4984" w:rsidRPr="0001613E" w:rsidRDefault="001F4984" w:rsidP="001772C8">
      <w:pPr>
        <w:spacing w:line="240" w:lineRule="auto"/>
        <w:rPr>
          <w:rFonts w:cstheme="minorHAnsi"/>
        </w:rPr>
      </w:pPr>
      <w:r w:rsidRPr="0001613E">
        <w:rPr>
          <w:rFonts w:cstheme="minorHAnsi"/>
        </w:rPr>
        <w:t>Enhanced Quality of Decisions: The data set framework gives information investigation and detailing capacities to help more exact information examination and navigation, assisting the executives with pursuing more educated choices.</w:t>
      </w:r>
    </w:p>
    <w:p w14:paraId="028D1262" w14:textId="0B91B56A" w:rsidR="001F4984" w:rsidRPr="0001613E" w:rsidRDefault="001F4984" w:rsidP="001772C8">
      <w:pPr>
        <w:spacing w:line="240" w:lineRule="auto"/>
        <w:rPr>
          <w:rFonts w:cstheme="minorHAnsi"/>
        </w:rPr>
      </w:pPr>
      <w:r w:rsidRPr="0001613E">
        <w:rPr>
          <w:rFonts w:cstheme="minorHAnsi"/>
        </w:rPr>
        <w:t>Enhance client service: Providing personalized, high-quality customer service is made easier with faster and more accurate access to customer information and history.</w:t>
      </w:r>
    </w:p>
    <w:p w14:paraId="1E7B06C6" w14:textId="7BA46F66" w:rsidR="00EC3ECF" w:rsidRPr="0001613E" w:rsidRDefault="005E2AE5" w:rsidP="001772C8">
      <w:pPr>
        <w:spacing w:line="240" w:lineRule="auto"/>
        <w:rPr>
          <w:rFonts w:cstheme="minorHAnsi"/>
        </w:rPr>
      </w:pPr>
      <w:r w:rsidRPr="0001613E">
        <w:rPr>
          <w:rFonts w:cstheme="minorHAnsi"/>
        </w:rPr>
        <w:br w:type="page"/>
      </w:r>
    </w:p>
    <w:p w14:paraId="7C27E54D" w14:textId="7FBE7C8E" w:rsidR="001F4984" w:rsidRPr="0001613E" w:rsidRDefault="001F4984" w:rsidP="00A34DC2">
      <w:pPr>
        <w:spacing w:line="240" w:lineRule="auto"/>
        <w:rPr>
          <w:rFonts w:cstheme="minorHAnsi"/>
        </w:rPr>
      </w:pPr>
      <w:r w:rsidRPr="0001613E">
        <w:rPr>
          <w:rFonts w:cstheme="minorHAnsi"/>
        </w:rPr>
        <w:lastRenderedPageBreak/>
        <w:t>How could data set administration frameworks address these difficulties?</w:t>
      </w:r>
    </w:p>
    <w:p w14:paraId="30F364EB" w14:textId="77777777" w:rsidR="00A23296" w:rsidRDefault="001F4984" w:rsidP="00A34DC2">
      <w:pPr>
        <w:spacing w:line="240" w:lineRule="auto"/>
        <w:rPr>
          <w:rFonts w:cstheme="minorHAnsi"/>
        </w:rPr>
      </w:pPr>
      <w:r w:rsidRPr="0001613E">
        <w:rPr>
          <w:rFonts w:cstheme="minorHAnsi"/>
        </w:rPr>
        <w:t xml:space="preserve">Information Relocation and Transformation Instruments: </w:t>
      </w:r>
    </w:p>
    <w:p w14:paraId="0DFF1FE9" w14:textId="2F6CE146" w:rsidR="00B74593" w:rsidRDefault="00A23296" w:rsidP="00A23296">
      <w:pPr>
        <w:spacing w:line="240" w:lineRule="auto"/>
        <w:jc w:val="center"/>
        <w:rPr>
          <w:rFonts w:cstheme="minorHAnsi"/>
        </w:rPr>
      </w:pPr>
      <w:r w:rsidRPr="0057609A">
        <w:rPr>
          <w:rFonts w:cstheme="minorHAnsi"/>
          <w:i/>
          <w:iCs/>
          <w:color w:val="767171" w:themeColor="background2" w:themeShade="80"/>
        </w:rPr>
        <w:t>Data migration is required to combine data from diverse sources into a single, accessible repository for use by the organization's many divisions.</w:t>
      </w:r>
      <w:r w:rsidR="0057609A" w:rsidRPr="0057609A">
        <w:rPr>
          <w:rFonts w:cstheme="minorHAnsi"/>
          <w:color w:val="767171" w:themeColor="background2" w:themeShade="80"/>
        </w:rPr>
        <w:t xml:space="preserve"> </w:t>
      </w:r>
      <w:r w:rsidR="0057609A">
        <w:rPr>
          <w:rFonts w:cstheme="minorHAnsi"/>
        </w:rPr>
        <w:t>[5]</w:t>
      </w:r>
    </w:p>
    <w:p w14:paraId="63394F5F" w14:textId="50BD6CAE" w:rsidR="001F4984" w:rsidRDefault="001F4984" w:rsidP="00A34DC2">
      <w:pPr>
        <w:spacing w:line="240" w:lineRule="auto"/>
        <w:rPr>
          <w:rFonts w:cstheme="minorHAnsi"/>
        </w:rPr>
      </w:pPr>
      <w:r w:rsidRPr="0001613E">
        <w:rPr>
          <w:rFonts w:cstheme="minorHAnsi"/>
        </w:rPr>
        <w:t>Give apparatuses and strategies to assist with smoothing information relocation and transformation, guaranteeing information honesty and exactness during the movement interaction.</w:t>
      </w:r>
    </w:p>
    <w:p w14:paraId="0C3D819D" w14:textId="4755E887" w:rsidR="00864253" w:rsidRDefault="001518EF" w:rsidP="00A34DC2">
      <w:pPr>
        <w:spacing w:line="240" w:lineRule="auto"/>
        <w:rPr>
          <w:rFonts w:cstheme="minorHAnsi"/>
        </w:rPr>
      </w:pPr>
      <w:r>
        <w:rPr>
          <w:rFonts w:cstheme="minorHAnsi"/>
        </w:rPr>
        <w:t xml:space="preserve">Software Can be used: </w:t>
      </w:r>
      <w:hyperlink r:id="rId45" w:history="1">
        <w:r w:rsidRPr="001518EF">
          <w:rPr>
            <w:rStyle w:val="aa"/>
            <w:rFonts w:cstheme="minorHAnsi"/>
            <w:i/>
            <w:iCs/>
          </w:rPr>
          <w:t>https://www.fivetran.com/learn/data-migration-tools</w:t>
        </w:r>
      </w:hyperlink>
    </w:p>
    <w:p w14:paraId="705EDF45" w14:textId="77777777" w:rsidR="00864253" w:rsidRDefault="001F4984" w:rsidP="00A34DC2">
      <w:pPr>
        <w:spacing w:line="240" w:lineRule="auto"/>
        <w:rPr>
          <w:rFonts w:cstheme="minorHAnsi"/>
        </w:rPr>
      </w:pPr>
      <w:r w:rsidRPr="0001613E">
        <w:rPr>
          <w:rFonts w:cstheme="minorHAnsi"/>
        </w:rPr>
        <w:t xml:space="preserve">Client Preparing and Backing: </w:t>
      </w:r>
    </w:p>
    <w:p w14:paraId="35F7B886" w14:textId="44151FF7" w:rsidR="00E2001E" w:rsidRPr="00E2001E" w:rsidRDefault="00E2001E" w:rsidP="00E2001E">
      <w:pPr>
        <w:spacing w:line="240" w:lineRule="auto"/>
        <w:jc w:val="center"/>
        <w:rPr>
          <w:rFonts w:cstheme="minorHAnsi"/>
        </w:rPr>
      </w:pPr>
      <w:r w:rsidRPr="00E2001E">
        <w:rPr>
          <w:rFonts w:cstheme="minorHAnsi"/>
          <w:i/>
          <w:iCs/>
          <w:color w:val="767171" w:themeColor="background2" w:themeShade="80"/>
        </w:rPr>
        <w:t>Meeting a new client can be both exciting and nerve-wracking. You want to make a good first impression, establish rapport, and demonstrate your value.</w:t>
      </w:r>
      <w:r w:rsidRPr="00E2001E">
        <w:rPr>
          <w:rFonts w:cstheme="minorHAnsi"/>
          <w:color w:val="767171" w:themeColor="background2" w:themeShade="80"/>
        </w:rPr>
        <w:t xml:space="preserve"> </w:t>
      </w:r>
      <w:r w:rsidRPr="00E2001E">
        <w:rPr>
          <w:rFonts w:cstheme="minorHAnsi"/>
        </w:rPr>
        <w:t>[</w:t>
      </w:r>
      <w:r>
        <w:rPr>
          <w:rFonts w:cstheme="minorHAnsi"/>
        </w:rPr>
        <w:t>6]</w:t>
      </w:r>
    </w:p>
    <w:p w14:paraId="2178F404" w14:textId="7D7443ED" w:rsidR="001F4984" w:rsidRPr="0001613E" w:rsidRDefault="001F4984" w:rsidP="00A34DC2">
      <w:pPr>
        <w:spacing w:line="240" w:lineRule="auto"/>
        <w:rPr>
          <w:rFonts w:cstheme="minorHAnsi"/>
        </w:rPr>
      </w:pPr>
      <w:r w:rsidRPr="0001613E">
        <w:rPr>
          <w:rFonts w:cstheme="minorHAnsi"/>
        </w:rPr>
        <w:t>Give thorough client preparing projects to help clients in the utilization of the data set framework. Specialized help and FAQs are likewise accessible to assist clients with settling issues.</w:t>
      </w:r>
    </w:p>
    <w:p w14:paraId="4A88C88F" w14:textId="77777777" w:rsidR="00AB6925" w:rsidRDefault="001F4984" w:rsidP="00A34DC2">
      <w:pPr>
        <w:spacing w:line="240" w:lineRule="auto"/>
        <w:rPr>
          <w:rFonts w:cstheme="minorHAnsi"/>
        </w:rPr>
      </w:pPr>
      <w:r w:rsidRPr="0001613E">
        <w:rPr>
          <w:rFonts w:cstheme="minorHAnsi"/>
        </w:rPr>
        <w:t xml:space="preserve">Upgraded Safety efforts: </w:t>
      </w:r>
    </w:p>
    <w:p w14:paraId="51A2BEE6" w14:textId="2F79F291" w:rsidR="00AB6925" w:rsidRDefault="00AB6925" w:rsidP="00AB6925">
      <w:pPr>
        <w:spacing w:line="240" w:lineRule="auto"/>
        <w:jc w:val="center"/>
        <w:rPr>
          <w:rFonts w:cstheme="minorHAnsi"/>
        </w:rPr>
      </w:pPr>
      <w:r w:rsidRPr="00A954EB">
        <w:rPr>
          <w:rFonts w:cstheme="minorHAnsi"/>
          <w:i/>
          <w:iCs/>
          <w:color w:val="767171" w:themeColor="background2" w:themeShade="80"/>
        </w:rPr>
        <w:t>The safety and well-being of your employees are important enough reasons to establish a safety program in the workplace</w:t>
      </w:r>
      <w:r w:rsidR="009014F7" w:rsidRPr="00A954EB">
        <w:rPr>
          <w:rFonts w:cstheme="minorHAnsi"/>
          <w:i/>
          <w:iCs/>
          <w:color w:val="767171" w:themeColor="background2" w:themeShade="80"/>
        </w:rPr>
        <w:t>.</w:t>
      </w:r>
      <w:r w:rsidR="009014F7" w:rsidRPr="00A954EB">
        <w:rPr>
          <w:rFonts w:cstheme="minorHAnsi"/>
          <w:color w:val="767171" w:themeColor="background2" w:themeShade="80"/>
        </w:rPr>
        <w:t xml:space="preserve"> </w:t>
      </w:r>
      <w:r w:rsidR="009014F7">
        <w:rPr>
          <w:rFonts w:cstheme="minorHAnsi"/>
        </w:rPr>
        <w:t>[7]</w:t>
      </w:r>
    </w:p>
    <w:p w14:paraId="0152A216" w14:textId="65FA4F15" w:rsidR="00617D3E" w:rsidRPr="00AF7A35" w:rsidRDefault="001F4984" w:rsidP="00AF7A35">
      <w:pPr>
        <w:spacing w:line="240" w:lineRule="auto"/>
        <w:rPr>
          <w:rFonts w:cstheme="minorHAnsi"/>
        </w:rPr>
      </w:pPr>
      <w:r w:rsidRPr="0001613E">
        <w:rPr>
          <w:rFonts w:cstheme="minorHAnsi"/>
        </w:rPr>
        <w:t>The data set administration framework ought to give solid security highlights, including encryption innovation and information reinforcement to safeguard information security and protection.</w:t>
      </w:r>
      <w:r w:rsidR="00617D3E">
        <w:br w:type="page"/>
      </w:r>
    </w:p>
    <w:bookmarkStart w:id="12" w:name="_Toc155177884" w:displacedByCustomXml="next"/>
    <w:sdt>
      <w:sdtPr>
        <w:rPr>
          <w:rFonts w:asciiTheme="minorHAnsi" w:eastAsiaTheme="minorEastAsia" w:hAnsiTheme="minorHAnsi" w:cstheme="minorBidi"/>
          <w:color w:val="auto"/>
          <w:sz w:val="22"/>
          <w:szCs w:val="22"/>
        </w:rPr>
        <w:id w:val="350311799"/>
        <w:docPartObj>
          <w:docPartGallery w:val="Bibliographies"/>
          <w:docPartUnique/>
        </w:docPartObj>
      </w:sdtPr>
      <w:sdtEndPr>
        <w:rPr>
          <w:rFonts w:ascii="Times New Roman" w:eastAsia="Times New Roman" w:hAnsi="Times New Roman" w:cs="Times New Roman"/>
          <w:kern w:val="0"/>
          <w:sz w:val="24"/>
          <w:szCs w:val="24"/>
          <w14:ligatures w14:val="none"/>
        </w:rPr>
      </w:sdtEndPr>
      <w:sdtContent>
        <w:p w14:paraId="2922EF64" w14:textId="19C7360B" w:rsidR="00617D3E" w:rsidRDefault="00617D3E">
          <w:pPr>
            <w:pStyle w:val="1"/>
          </w:pPr>
          <w:r>
            <w:t>References</w:t>
          </w:r>
          <w:bookmarkEnd w:id="12"/>
        </w:p>
        <w:sdt>
          <w:sdtPr>
            <w:id w:val="-573587230"/>
            <w:bibliography/>
          </w:sdtPr>
          <w:sdtEndPr>
            <w:rPr>
              <w:rFonts w:ascii="Times New Roman" w:eastAsia="Times New Roman" w:hAnsi="Times New Roman" w:cs="Times New Roman"/>
              <w:kern w:val="0"/>
              <w:sz w:val="24"/>
              <w:szCs w:val="24"/>
              <w14:ligatures w14:val="none"/>
            </w:rPr>
          </w:sdtEndPr>
          <w:sdtContent>
            <w:p w14:paraId="50CCAC6B" w14:textId="29702A9D" w:rsidR="00AF7A35" w:rsidRPr="00AF7A35" w:rsidRDefault="009A06B4" w:rsidP="00AF7A35">
              <w:pPr>
                <w:shd w:val="clear" w:color="auto" w:fill="FFFFFF"/>
                <w:spacing w:line="240" w:lineRule="auto"/>
                <w:rPr>
                  <w:rFonts w:eastAsia="Times New Roman" w:cstheme="minorHAnsi"/>
                  <w:kern w:val="0"/>
                  <w14:ligatures w14:val="none"/>
                </w:rPr>
              </w:pPr>
              <w:r w:rsidRPr="00AF7A35">
                <w:rPr>
                  <w:rFonts w:eastAsia="Times New Roman" w:cstheme="minorHAnsi"/>
                  <w:kern w:val="0"/>
                  <w14:ligatures w14:val="none"/>
                </w:rPr>
                <w:t>[1]</w:t>
              </w:r>
              <w:r w:rsidRPr="00AF7A35">
                <w:rPr>
                  <w:rFonts w:eastAsia="Times New Roman" w:cstheme="minorHAnsi"/>
                  <w:kern w:val="0"/>
                  <w14:ligatures w14:val="none"/>
                </w:rPr>
                <w:t xml:space="preserve"> </w:t>
              </w:r>
              <w:r w:rsidRPr="009A06B4">
                <w:rPr>
                  <w:rFonts w:eastAsia="Times New Roman" w:cstheme="minorHAnsi"/>
                  <w:kern w:val="0"/>
                  <w14:ligatures w14:val="none"/>
                </w:rPr>
                <w:t>Z. Kaplan, “Attention to Detail: Definition and Examples,” 2022. https://www.theforage.com/blog/skills/attention-to-detail (accessed Jan. 04, 2024).</w:t>
              </w:r>
            </w:p>
            <w:p w14:paraId="58474480" w14:textId="4F17C1BC" w:rsidR="00AF7A35" w:rsidRPr="00AF7A35" w:rsidRDefault="009A06B4" w:rsidP="00AF7A35">
              <w:pPr>
                <w:pStyle w:val="ac"/>
                <w:spacing w:before="0" w:beforeAutospacing="0" w:after="0" w:afterAutospacing="0"/>
                <w:rPr>
                  <w:rFonts w:asciiTheme="minorHAnsi" w:hAnsiTheme="minorHAnsi" w:cstheme="minorHAnsi"/>
                  <w:sz w:val="22"/>
                  <w:szCs w:val="22"/>
                </w:rPr>
              </w:pPr>
              <w:r w:rsidRPr="00AF7A35">
                <w:rPr>
                  <w:rFonts w:asciiTheme="minorHAnsi" w:hAnsiTheme="minorHAnsi" w:cstheme="minorHAnsi"/>
                  <w:sz w:val="22"/>
                  <w:szCs w:val="22"/>
                </w:rPr>
                <w:t>[2</w:t>
              </w:r>
              <w:r w:rsidRPr="00AF7A35">
                <w:rPr>
                  <w:rFonts w:asciiTheme="minorHAnsi" w:hAnsiTheme="minorHAnsi" w:cstheme="minorHAnsi"/>
                  <w:sz w:val="22"/>
                  <w:szCs w:val="22"/>
                </w:rPr>
                <w:t xml:space="preserve">] ECI Software Solutions, Inc., “6 Ways to improve, efficiency, speed, and accuracy in your warehouse,” </w:t>
              </w:r>
              <w:r w:rsidRPr="00AF7A35">
                <w:rPr>
                  <w:rFonts w:asciiTheme="minorHAnsi" w:hAnsiTheme="minorHAnsi" w:cstheme="minorHAnsi"/>
                  <w:i/>
                  <w:iCs/>
                  <w:sz w:val="22"/>
                  <w:szCs w:val="22"/>
                </w:rPr>
                <w:t>ECI Software Solutions</w:t>
              </w:r>
              <w:r w:rsidRPr="00AF7A35">
                <w:rPr>
                  <w:rFonts w:asciiTheme="minorHAnsi" w:hAnsiTheme="minorHAnsi" w:cstheme="minorHAnsi"/>
                  <w:sz w:val="22"/>
                  <w:szCs w:val="22"/>
                </w:rPr>
                <w:t xml:space="preserve">, Sep. 30, 2021. </w:t>
              </w:r>
              <w:hyperlink r:id="rId46" w:history="1">
                <w:r w:rsidR="001208DB" w:rsidRPr="00AF7A35">
                  <w:rPr>
                    <w:rStyle w:val="aa"/>
                    <w:rFonts w:asciiTheme="minorHAnsi" w:hAnsiTheme="minorHAnsi" w:cstheme="minorHAnsi"/>
                    <w:color w:val="auto"/>
                    <w:sz w:val="22"/>
                    <w:szCs w:val="22"/>
                  </w:rPr>
                  <w:t>https://www.ecisolutions.com/blog/6-ways-to-improve-efficiency-speed-and-accuracy-in-your-warehouse/</w:t>
                </w:r>
              </w:hyperlink>
            </w:p>
            <w:p w14:paraId="67798181" w14:textId="6C706EAC" w:rsidR="00AF7A35" w:rsidRPr="00AF7A35" w:rsidRDefault="001208DB" w:rsidP="00AF7A35">
              <w:pPr>
                <w:pStyle w:val="ac"/>
                <w:spacing w:before="0" w:beforeAutospacing="0" w:after="0" w:afterAutospacing="0"/>
                <w:rPr>
                  <w:rFonts w:asciiTheme="minorHAnsi" w:hAnsiTheme="minorHAnsi" w:cstheme="minorHAnsi"/>
                  <w:sz w:val="22"/>
                  <w:szCs w:val="22"/>
                </w:rPr>
              </w:pPr>
              <w:r w:rsidRPr="00AF7A35">
                <w:rPr>
                  <w:rFonts w:asciiTheme="minorHAnsi" w:hAnsiTheme="minorHAnsi" w:cstheme="minorHAnsi"/>
                  <w:sz w:val="22"/>
                  <w:szCs w:val="22"/>
                </w:rPr>
                <w:t xml:space="preserve">[3] </w:t>
              </w:r>
              <w:r w:rsidRPr="00AF7A35">
                <w:rPr>
                  <w:rFonts w:asciiTheme="minorHAnsi" w:hAnsiTheme="minorHAnsi" w:cstheme="minorHAnsi"/>
                  <w:sz w:val="22"/>
                  <w:szCs w:val="22"/>
                </w:rPr>
                <w:t xml:space="preserve">“Importance of customer service explained: 8 benefits | Mailchimp,” Mailchimp. </w:t>
              </w:r>
              <w:hyperlink r:id="rId47" w:history="1">
                <w:r w:rsidR="00AF7A35" w:rsidRPr="00725E88">
                  <w:rPr>
                    <w:rStyle w:val="aa"/>
                    <w:rFonts w:asciiTheme="minorHAnsi" w:hAnsiTheme="minorHAnsi" w:cstheme="minorHAnsi"/>
                    <w:sz w:val="22"/>
                    <w:szCs w:val="22"/>
                  </w:rPr>
                  <w:t>https://mailchimp.com/resources/importance-of-customer-service/#:~:text=Good%20customer%20service%20always%20helps,to%20gain%20a%20new%20one</w:t>
                </w:r>
              </w:hyperlink>
              <w:r w:rsidRPr="00AF7A35">
                <w:rPr>
                  <w:rFonts w:asciiTheme="minorHAnsi" w:hAnsiTheme="minorHAnsi" w:cstheme="minorHAnsi"/>
                  <w:sz w:val="22"/>
                  <w:szCs w:val="22"/>
                </w:rPr>
                <w:t>.</w:t>
              </w:r>
            </w:p>
            <w:p w14:paraId="6E2E6AFE" w14:textId="7B1E7754" w:rsidR="00AF7A35" w:rsidRDefault="000B250A" w:rsidP="00AF7A35">
              <w:pPr>
                <w:shd w:val="clear" w:color="auto" w:fill="FFFFFF"/>
                <w:spacing w:line="240" w:lineRule="auto"/>
                <w:rPr>
                  <w:rFonts w:eastAsia="Times New Roman" w:cstheme="minorHAnsi"/>
                  <w:kern w:val="0"/>
                  <w14:ligatures w14:val="none"/>
                </w:rPr>
              </w:pPr>
              <w:r w:rsidRPr="00AF7A35">
                <w:rPr>
                  <w:rFonts w:eastAsia="Times New Roman" w:cstheme="minorHAnsi"/>
                  <w:kern w:val="0"/>
                  <w14:ligatures w14:val="none"/>
                </w:rPr>
                <w:t xml:space="preserve">[4] </w:t>
              </w:r>
              <w:r w:rsidRPr="00AF7A35">
                <w:rPr>
                  <w:rFonts w:eastAsia="Times New Roman" w:cstheme="minorHAnsi"/>
                  <w:kern w:val="0"/>
                  <w14:ligatures w14:val="none"/>
                </w:rPr>
                <w:t xml:space="preserve">Morgan Stanley, “Data Backups: Its Importance for Cybersecurity | Morgan Stanley,” Morgan Stanley. </w:t>
              </w:r>
              <w:hyperlink r:id="rId48" w:history="1">
                <w:r w:rsidR="0057609A" w:rsidRPr="00AF7A35">
                  <w:rPr>
                    <w:rStyle w:val="aa"/>
                    <w:rFonts w:eastAsia="Times New Roman" w:cstheme="minorHAnsi"/>
                    <w:color w:val="auto"/>
                    <w:kern w:val="0"/>
                    <w14:ligatures w14:val="none"/>
                  </w:rPr>
                  <w:t>https://www.morganstanley.com/articles/data-backup-importance-cybersecurity#:~:text=The%20goal%20of%20the%20backup,and%20will%20be%20easily%20recoverable</w:t>
                </w:r>
              </w:hyperlink>
              <w:r w:rsidRPr="00AF7A35">
                <w:rPr>
                  <w:rFonts w:eastAsia="Times New Roman" w:cstheme="minorHAnsi"/>
                  <w:kern w:val="0"/>
                  <w14:ligatures w14:val="none"/>
                </w:rPr>
                <w:t>.</w:t>
              </w:r>
            </w:p>
            <w:p w14:paraId="0319D495" w14:textId="46B7B3EF" w:rsidR="00864253" w:rsidRPr="00AF7A35" w:rsidRDefault="00864253" w:rsidP="00AF7A35">
              <w:pPr>
                <w:shd w:val="clear" w:color="auto" w:fill="FFFFFF"/>
                <w:spacing w:line="240" w:lineRule="auto"/>
                <w:rPr>
                  <w:rFonts w:eastAsia="Times New Roman" w:cstheme="minorHAnsi"/>
                  <w:kern w:val="0"/>
                  <w14:ligatures w14:val="none"/>
                </w:rPr>
              </w:pPr>
              <w:r w:rsidRPr="00AF7A35">
                <w:rPr>
                  <w:rFonts w:eastAsia="Times New Roman" w:cstheme="minorHAnsi"/>
                  <w:kern w:val="0"/>
                  <w14:ligatures w14:val="none"/>
                </w:rPr>
                <w:t xml:space="preserve">[5] </w:t>
              </w:r>
              <w:proofErr w:type="spellStart"/>
              <w:r w:rsidRPr="00AF7A35">
                <w:rPr>
                  <w:rFonts w:cstheme="minorHAnsi"/>
                </w:rPr>
                <w:t>Fivetran</w:t>
              </w:r>
              <w:proofErr w:type="spellEnd"/>
              <w:r w:rsidRPr="00AF7A35">
                <w:rPr>
                  <w:rFonts w:cstheme="minorHAnsi"/>
                </w:rPr>
                <w:t xml:space="preserve">, “Best 12 data migration tools of 2023,” </w:t>
              </w:r>
              <w:r w:rsidRPr="00AF7A35">
                <w:rPr>
                  <w:rFonts w:cstheme="minorHAnsi"/>
                  <w:i/>
                  <w:iCs/>
                </w:rPr>
                <w:t>Best 12 data migration tools of 2023</w:t>
              </w:r>
              <w:r w:rsidRPr="00AF7A35">
                <w:rPr>
                  <w:rFonts w:cstheme="minorHAnsi"/>
                </w:rPr>
                <w:t xml:space="preserve">, Dec. 28, 2023. </w:t>
              </w:r>
              <w:hyperlink r:id="rId49" w:history="1">
                <w:r w:rsidRPr="00AF7A35">
                  <w:rPr>
                    <w:rStyle w:val="aa"/>
                    <w:rFonts w:cstheme="minorHAnsi"/>
                    <w:color w:val="auto"/>
                  </w:rPr>
                  <w:t>https://www.fivetran.com/learn/data-migration-tools</w:t>
                </w:r>
              </w:hyperlink>
            </w:p>
            <w:p w14:paraId="2E1A38A6" w14:textId="2F70B6AD" w:rsidR="00AF7A35" w:rsidRPr="00AF7A35" w:rsidRDefault="00A6459E" w:rsidP="00AF7A35">
              <w:pPr>
                <w:pStyle w:val="ac"/>
                <w:spacing w:before="0" w:beforeAutospacing="0" w:after="0" w:afterAutospacing="0"/>
                <w:rPr>
                  <w:rFonts w:asciiTheme="minorHAnsi" w:hAnsiTheme="minorHAnsi" w:cstheme="minorHAnsi"/>
                  <w:sz w:val="22"/>
                  <w:szCs w:val="22"/>
                </w:rPr>
              </w:pPr>
              <w:r w:rsidRPr="00AF7A35">
                <w:rPr>
                  <w:rFonts w:asciiTheme="minorHAnsi" w:hAnsiTheme="minorHAnsi" w:cstheme="minorHAnsi"/>
                  <w:sz w:val="22"/>
                  <w:szCs w:val="22"/>
                </w:rPr>
                <w:t xml:space="preserve">[6] </w:t>
              </w:r>
              <w:r w:rsidRPr="00AF7A35">
                <w:rPr>
                  <w:rFonts w:asciiTheme="minorHAnsi" w:hAnsiTheme="minorHAnsi" w:cstheme="minorHAnsi"/>
                  <w:sz w:val="22"/>
                  <w:szCs w:val="22"/>
                </w:rPr>
                <w:t xml:space="preserve">C. Relations, “How do you prepare for a client </w:t>
              </w:r>
              <w:proofErr w:type="gramStart"/>
              <w:r w:rsidRPr="00AF7A35">
                <w:rPr>
                  <w:rFonts w:asciiTheme="minorHAnsi" w:hAnsiTheme="minorHAnsi" w:cstheme="minorHAnsi"/>
                  <w:sz w:val="22"/>
                  <w:szCs w:val="22"/>
                </w:rPr>
                <w:t>meeting?,</w:t>
              </w:r>
              <w:proofErr w:type="gramEnd"/>
              <w:r w:rsidRPr="00AF7A35">
                <w:rPr>
                  <w:rFonts w:asciiTheme="minorHAnsi" w:hAnsiTheme="minorHAnsi" w:cstheme="minorHAnsi"/>
                  <w:sz w:val="22"/>
                  <w:szCs w:val="22"/>
                </w:rPr>
                <w:t xml:space="preserve">” </w:t>
              </w:r>
              <w:r w:rsidRPr="00AF7A35">
                <w:rPr>
                  <w:rFonts w:asciiTheme="minorHAnsi" w:hAnsiTheme="minorHAnsi" w:cstheme="minorHAnsi"/>
                  <w:i/>
                  <w:iCs/>
                  <w:sz w:val="22"/>
                  <w:szCs w:val="22"/>
                </w:rPr>
                <w:t>www.linkedin.com</w:t>
              </w:r>
              <w:r w:rsidRPr="00AF7A35">
                <w:rPr>
                  <w:rFonts w:asciiTheme="minorHAnsi" w:hAnsiTheme="minorHAnsi" w:cstheme="minorHAnsi"/>
                  <w:sz w:val="22"/>
                  <w:szCs w:val="22"/>
                </w:rPr>
                <w:t xml:space="preserve">, Oct. 20, 2023. </w:t>
              </w:r>
              <w:hyperlink r:id="rId50" w:history="1">
                <w:r w:rsidR="00AF7A35" w:rsidRPr="00AF7A35">
                  <w:rPr>
                    <w:rStyle w:val="aa"/>
                    <w:rFonts w:asciiTheme="minorHAnsi" w:hAnsiTheme="minorHAnsi" w:cstheme="minorHAnsi"/>
                    <w:color w:val="auto"/>
                    <w:sz w:val="22"/>
                    <w:szCs w:val="22"/>
                  </w:rPr>
                  <w:t>https://www.linkedin.com/advice/3/how-do-you-prepare-client-meeting-skills-client-relations</w:t>
                </w:r>
              </w:hyperlink>
            </w:p>
            <w:p w14:paraId="3C469430" w14:textId="72F4025F" w:rsidR="00617D3E" w:rsidRPr="00AF7A35" w:rsidRDefault="00AF7A35" w:rsidP="00AF7A35">
              <w:pPr>
                <w:pStyle w:val="ac"/>
                <w:spacing w:before="0" w:beforeAutospacing="0" w:after="0" w:afterAutospacing="0"/>
                <w:rPr>
                  <w:rFonts w:asciiTheme="minorHAnsi" w:hAnsiTheme="minorHAnsi" w:cstheme="minorHAnsi"/>
                  <w:sz w:val="22"/>
                  <w:szCs w:val="22"/>
                </w:rPr>
              </w:pPr>
              <w:r w:rsidRPr="00AF7A35">
                <w:rPr>
                  <w:rFonts w:asciiTheme="minorHAnsi" w:hAnsiTheme="minorHAnsi" w:cstheme="minorHAnsi"/>
                  <w:sz w:val="22"/>
                  <w:szCs w:val="22"/>
                </w:rPr>
                <w:t>[7] V.</w:t>
              </w:r>
              <w:r w:rsidRPr="00AF7A35">
                <w:rPr>
                  <w:rFonts w:asciiTheme="minorHAnsi" w:hAnsiTheme="minorHAnsi" w:cstheme="minorHAnsi"/>
                  <w:sz w:val="22"/>
                  <w:szCs w:val="22"/>
                </w:rPr>
                <w:t xml:space="preserve"> T. Security, “12 simple steps to improve workplace safety,” </w:t>
              </w:r>
              <w:r w:rsidRPr="00AF7A35">
                <w:rPr>
                  <w:rFonts w:asciiTheme="minorHAnsi" w:hAnsiTheme="minorHAnsi" w:cstheme="minorHAnsi"/>
                  <w:i/>
                  <w:iCs/>
                  <w:sz w:val="22"/>
                  <w:szCs w:val="22"/>
                </w:rPr>
                <w:t>Vigilant Tiger Security</w:t>
              </w:r>
              <w:r w:rsidRPr="00AF7A35">
                <w:rPr>
                  <w:rFonts w:asciiTheme="minorHAnsi" w:hAnsiTheme="minorHAnsi" w:cstheme="minorHAnsi"/>
                  <w:sz w:val="22"/>
                  <w:szCs w:val="22"/>
                </w:rPr>
                <w:t>, Sep. 20, 2023. https://vigilanttiger.com/blog/12-easy-ways-to-improve-safety-in-the-workplace/</w:t>
              </w:r>
            </w:p>
          </w:sdtContent>
        </w:sdt>
      </w:sdtContent>
    </w:sdt>
    <w:p w14:paraId="0086AB4F" w14:textId="77777777" w:rsidR="001F4984" w:rsidRDefault="001F4984" w:rsidP="001F4984">
      <w:pPr>
        <w:spacing w:line="240" w:lineRule="auto"/>
      </w:pPr>
    </w:p>
    <w:sectPr w:rsidR="001F4984" w:rsidSect="00AA3112">
      <w:pgSz w:w="11906" w:h="16838"/>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29218" w14:textId="77777777" w:rsidR="000319D8" w:rsidRDefault="000319D8" w:rsidP="00BB2528">
      <w:pPr>
        <w:spacing w:after="0" w:line="240" w:lineRule="auto"/>
      </w:pPr>
      <w:r>
        <w:separator/>
      </w:r>
    </w:p>
  </w:endnote>
  <w:endnote w:type="continuationSeparator" w:id="0">
    <w:p w14:paraId="70C154E0" w14:textId="77777777" w:rsidR="000319D8" w:rsidRDefault="000319D8" w:rsidP="00BB2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74EBD" w14:textId="77777777" w:rsidR="000319D8" w:rsidRDefault="000319D8" w:rsidP="00BB2528">
      <w:pPr>
        <w:spacing w:after="0" w:line="240" w:lineRule="auto"/>
      </w:pPr>
      <w:r>
        <w:separator/>
      </w:r>
    </w:p>
  </w:footnote>
  <w:footnote w:type="continuationSeparator" w:id="0">
    <w:p w14:paraId="6ECF86C9" w14:textId="77777777" w:rsidR="000319D8" w:rsidRDefault="000319D8" w:rsidP="00BB25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968EB"/>
    <w:multiLevelType w:val="hybridMultilevel"/>
    <w:tmpl w:val="ECD654F6"/>
    <w:lvl w:ilvl="0" w:tplc="20EA13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E464EF2"/>
    <w:multiLevelType w:val="hybridMultilevel"/>
    <w:tmpl w:val="4C76CB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73634B7"/>
    <w:multiLevelType w:val="hybridMultilevel"/>
    <w:tmpl w:val="72FE1612"/>
    <w:lvl w:ilvl="0" w:tplc="273808E2">
      <w:start w:val="1"/>
      <w:numFmt w:val="lowerLetter"/>
      <w:lvlText w:val="%1."/>
      <w:lvlJc w:val="left"/>
      <w:pPr>
        <w:ind w:left="1080" w:hanging="360"/>
      </w:pPr>
      <w:rPr>
        <w:rFonts w:ascii="Arial" w:eastAsia="Times New Roman"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1EC4978"/>
    <w:multiLevelType w:val="hybridMultilevel"/>
    <w:tmpl w:val="4C76CB8C"/>
    <w:lvl w:ilvl="0" w:tplc="AC748B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F941F7"/>
    <w:multiLevelType w:val="hybridMultilevel"/>
    <w:tmpl w:val="6D2812BE"/>
    <w:lvl w:ilvl="0" w:tplc="663C80B0">
      <w:start w:val="1"/>
      <w:numFmt w:val="lowerLetter"/>
      <w:lvlText w:val="%1."/>
      <w:lvlJc w:val="left"/>
      <w:pPr>
        <w:ind w:left="1080" w:hanging="360"/>
      </w:pPr>
      <w:rPr>
        <w:rFonts w:ascii="Arial" w:eastAsia="Times New Roman" w:hAnsi="Arial" w:cs="Arial"/>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79594082">
    <w:abstractNumId w:val="3"/>
  </w:num>
  <w:num w:numId="2" w16cid:durableId="1502699079">
    <w:abstractNumId w:val="1"/>
  </w:num>
  <w:num w:numId="3" w16cid:durableId="807550741">
    <w:abstractNumId w:val="2"/>
  </w:num>
  <w:num w:numId="4" w16cid:durableId="904297059">
    <w:abstractNumId w:val="4"/>
  </w:num>
  <w:num w:numId="5" w16cid:durableId="237243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AD6"/>
    <w:rsid w:val="000029ED"/>
    <w:rsid w:val="0001613E"/>
    <w:rsid w:val="00022995"/>
    <w:rsid w:val="0002479C"/>
    <w:rsid w:val="000315F5"/>
    <w:rsid w:val="000319D8"/>
    <w:rsid w:val="00052A1A"/>
    <w:rsid w:val="000625FD"/>
    <w:rsid w:val="0008479C"/>
    <w:rsid w:val="000B250A"/>
    <w:rsid w:val="000B5824"/>
    <w:rsid w:val="000E0642"/>
    <w:rsid w:val="000E74D6"/>
    <w:rsid w:val="000F35A1"/>
    <w:rsid w:val="001208DB"/>
    <w:rsid w:val="0012247C"/>
    <w:rsid w:val="00136555"/>
    <w:rsid w:val="001518EF"/>
    <w:rsid w:val="00163C50"/>
    <w:rsid w:val="001772C8"/>
    <w:rsid w:val="001E7CBE"/>
    <w:rsid w:val="001F4984"/>
    <w:rsid w:val="001F6050"/>
    <w:rsid w:val="002047D1"/>
    <w:rsid w:val="00241077"/>
    <w:rsid w:val="00243613"/>
    <w:rsid w:val="00255BF1"/>
    <w:rsid w:val="00286FB9"/>
    <w:rsid w:val="002C7851"/>
    <w:rsid w:val="002F5499"/>
    <w:rsid w:val="003142A6"/>
    <w:rsid w:val="003365BE"/>
    <w:rsid w:val="00362C49"/>
    <w:rsid w:val="00393CDE"/>
    <w:rsid w:val="0039585F"/>
    <w:rsid w:val="003B76C9"/>
    <w:rsid w:val="00402FB9"/>
    <w:rsid w:val="00463E30"/>
    <w:rsid w:val="004A0882"/>
    <w:rsid w:val="004B6D68"/>
    <w:rsid w:val="004C3E71"/>
    <w:rsid w:val="004C752A"/>
    <w:rsid w:val="004F0C06"/>
    <w:rsid w:val="005058B7"/>
    <w:rsid w:val="0050738F"/>
    <w:rsid w:val="00527393"/>
    <w:rsid w:val="00551D4C"/>
    <w:rsid w:val="00566068"/>
    <w:rsid w:val="0057609A"/>
    <w:rsid w:val="005A0196"/>
    <w:rsid w:val="005A37B0"/>
    <w:rsid w:val="005B64FC"/>
    <w:rsid w:val="005B6A22"/>
    <w:rsid w:val="005C2966"/>
    <w:rsid w:val="005D2635"/>
    <w:rsid w:val="005D752B"/>
    <w:rsid w:val="005E2AE5"/>
    <w:rsid w:val="005E55D1"/>
    <w:rsid w:val="005F12FE"/>
    <w:rsid w:val="00617D3E"/>
    <w:rsid w:val="00627186"/>
    <w:rsid w:val="00676A67"/>
    <w:rsid w:val="00695457"/>
    <w:rsid w:val="00707389"/>
    <w:rsid w:val="00750249"/>
    <w:rsid w:val="00756777"/>
    <w:rsid w:val="007633C0"/>
    <w:rsid w:val="00766A02"/>
    <w:rsid w:val="00782F2A"/>
    <w:rsid w:val="007921C5"/>
    <w:rsid w:val="007A12B8"/>
    <w:rsid w:val="007A7F0E"/>
    <w:rsid w:val="007D4E5C"/>
    <w:rsid w:val="007E2670"/>
    <w:rsid w:val="00854999"/>
    <w:rsid w:val="00864253"/>
    <w:rsid w:val="00885A5D"/>
    <w:rsid w:val="008B36E5"/>
    <w:rsid w:val="008E1402"/>
    <w:rsid w:val="008E5326"/>
    <w:rsid w:val="009014F7"/>
    <w:rsid w:val="00912AEA"/>
    <w:rsid w:val="009664C2"/>
    <w:rsid w:val="00971582"/>
    <w:rsid w:val="00974EA9"/>
    <w:rsid w:val="00991A4E"/>
    <w:rsid w:val="00994392"/>
    <w:rsid w:val="009A06B4"/>
    <w:rsid w:val="009E5299"/>
    <w:rsid w:val="00A11D48"/>
    <w:rsid w:val="00A226FB"/>
    <w:rsid w:val="00A23296"/>
    <w:rsid w:val="00A34DC2"/>
    <w:rsid w:val="00A45E0A"/>
    <w:rsid w:val="00A467C6"/>
    <w:rsid w:val="00A4708B"/>
    <w:rsid w:val="00A50C9C"/>
    <w:rsid w:val="00A6459E"/>
    <w:rsid w:val="00A8191E"/>
    <w:rsid w:val="00A954EB"/>
    <w:rsid w:val="00A96AF4"/>
    <w:rsid w:val="00AA1540"/>
    <w:rsid w:val="00AA3112"/>
    <w:rsid w:val="00AB6925"/>
    <w:rsid w:val="00AC7878"/>
    <w:rsid w:val="00AD1E77"/>
    <w:rsid w:val="00AD5D15"/>
    <w:rsid w:val="00AF7A35"/>
    <w:rsid w:val="00B41024"/>
    <w:rsid w:val="00B52120"/>
    <w:rsid w:val="00B52AD6"/>
    <w:rsid w:val="00B574A0"/>
    <w:rsid w:val="00B74593"/>
    <w:rsid w:val="00B83E37"/>
    <w:rsid w:val="00B843E9"/>
    <w:rsid w:val="00BB2528"/>
    <w:rsid w:val="00BC7AFF"/>
    <w:rsid w:val="00BF5AB2"/>
    <w:rsid w:val="00C22E3A"/>
    <w:rsid w:val="00C87EF1"/>
    <w:rsid w:val="00C96819"/>
    <w:rsid w:val="00CC7047"/>
    <w:rsid w:val="00CF631E"/>
    <w:rsid w:val="00D45E48"/>
    <w:rsid w:val="00D637BD"/>
    <w:rsid w:val="00DB242C"/>
    <w:rsid w:val="00DD0C36"/>
    <w:rsid w:val="00DE0E98"/>
    <w:rsid w:val="00E2001E"/>
    <w:rsid w:val="00E20988"/>
    <w:rsid w:val="00EB7341"/>
    <w:rsid w:val="00EC3ECF"/>
    <w:rsid w:val="00F0179E"/>
    <w:rsid w:val="00F44C2C"/>
    <w:rsid w:val="00F76374"/>
    <w:rsid w:val="00FA243E"/>
    <w:rsid w:val="00FB33C5"/>
    <w:rsid w:val="00FD046E"/>
    <w:rsid w:val="00FD670A"/>
    <w:rsid w:val="00FD68A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EB2DB"/>
  <w15:chartTrackingRefBased/>
  <w15:docId w15:val="{2EE2EEFD-8956-440F-A32F-3B900FD4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C29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BF5A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B2528"/>
    <w:pPr>
      <w:tabs>
        <w:tab w:val="center" w:pos="4153"/>
        <w:tab w:val="right" w:pos="8306"/>
      </w:tabs>
      <w:spacing w:after="0" w:line="240" w:lineRule="auto"/>
    </w:pPr>
  </w:style>
  <w:style w:type="character" w:customStyle="1" w:styleId="a4">
    <w:name w:val="页眉 字符"/>
    <w:basedOn w:val="a0"/>
    <w:link w:val="a3"/>
    <w:uiPriority w:val="99"/>
    <w:rsid w:val="00BB2528"/>
  </w:style>
  <w:style w:type="paragraph" w:styleId="a5">
    <w:name w:val="footer"/>
    <w:basedOn w:val="a"/>
    <w:link w:val="a6"/>
    <w:uiPriority w:val="99"/>
    <w:unhideWhenUsed/>
    <w:rsid w:val="00BB2528"/>
    <w:pPr>
      <w:tabs>
        <w:tab w:val="center" w:pos="4153"/>
        <w:tab w:val="right" w:pos="8306"/>
      </w:tabs>
      <w:spacing w:after="0" w:line="240" w:lineRule="auto"/>
    </w:pPr>
  </w:style>
  <w:style w:type="character" w:customStyle="1" w:styleId="a6">
    <w:name w:val="页脚 字符"/>
    <w:basedOn w:val="a0"/>
    <w:link w:val="a5"/>
    <w:uiPriority w:val="99"/>
    <w:rsid w:val="00BB2528"/>
  </w:style>
  <w:style w:type="paragraph" w:styleId="a7">
    <w:name w:val="No Spacing"/>
    <w:link w:val="a8"/>
    <w:uiPriority w:val="1"/>
    <w:qFormat/>
    <w:rsid w:val="00AA3112"/>
    <w:pPr>
      <w:spacing w:after="0" w:line="240" w:lineRule="auto"/>
    </w:pPr>
    <w:rPr>
      <w:kern w:val="0"/>
      <w14:ligatures w14:val="none"/>
    </w:rPr>
  </w:style>
  <w:style w:type="character" w:customStyle="1" w:styleId="a8">
    <w:name w:val="无间隔 字符"/>
    <w:basedOn w:val="a0"/>
    <w:link w:val="a7"/>
    <w:uiPriority w:val="1"/>
    <w:rsid w:val="00AA3112"/>
    <w:rPr>
      <w:kern w:val="0"/>
      <w14:ligatures w14:val="none"/>
    </w:rPr>
  </w:style>
  <w:style w:type="character" w:customStyle="1" w:styleId="10">
    <w:name w:val="标题 1 字符"/>
    <w:basedOn w:val="a0"/>
    <w:link w:val="1"/>
    <w:uiPriority w:val="9"/>
    <w:rsid w:val="005C2966"/>
    <w:rPr>
      <w:rFonts w:asciiTheme="majorHAnsi" w:eastAsiaTheme="majorEastAsia" w:hAnsiTheme="majorHAnsi" w:cstheme="majorBidi"/>
      <w:color w:val="2F5496" w:themeColor="accent1" w:themeShade="BF"/>
      <w:sz w:val="32"/>
      <w:szCs w:val="32"/>
    </w:rPr>
  </w:style>
  <w:style w:type="paragraph" w:styleId="TOC">
    <w:name w:val="TOC Heading"/>
    <w:basedOn w:val="1"/>
    <w:next w:val="a"/>
    <w:uiPriority w:val="39"/>
    <w:unhideWhenUsed/>
    <w:qFormat/>
    <w:rsid w:val="005C2966"/>
    <w:pPr>
      <w:outlineLvl w:val="9"/>
    </w:pPr>
    <w:rPr>
      <w:kern w:val="0"/>
      <w14:ligatures w14:val="none"/>
    </w:rPr>
  </w:style>
  <w:style w:type="paragraph" w:styleId="a9">
    <w:name w:val="List Paragraph"/>
    <w:basedOn w:val="a"/>
    <w:uiPriority w:val="34"/>
    <w:qFormat/>
    <w:rsid w:val="00A467C6"/>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customStyle="1" w:styleId="20">
    <w:name w:val="标题 2 字符"/>
    <w:basedOn w:val="a0"/>
    <w:link w:val="2"/>
    <w:uiPriority w:val="9"/>
    <w:rsid w:val="00BF5AB2"/>
    <w:rPr>
      <w:rFonts w:asciiTheme="majorHAnsi" w:eastAsiaTheme="majorEastAsia" w:hAnsiTheme="majorHAnsi" w:cstheme="majorBidi"/>
      <w:color w:val="2F5496" w:themeColor="accent1" w:themeShade="BF"/>
      <w:sz w:val="26"/>
      <w:szCs w:val="26"/>
    </w:rPr>
  </w:style>
  <w:style w:type="paragraph" w:styleId="TOC1">
    <w:name w:val="toc 1"/>
    <w:basedOn w:val="a"/>
    <w:next w:val="a"/>
    <w:autoRedefine/>
    <w:uiPriority w:val="39"/>
    <w:unhideWhenUsed/>
    <w:rsid w:val="00FA243E"/>
    <w:pPr>
      <w:spacing w:after="100"/>
    </w:pPr>
  </w:style>
  <w:style w:type="paragraph" w:styleId="TOC2">
    <w:name w:val="toc 2"/>
    <w:basedOn w:val="a"/>
    <w:next w:val="a"/>
    <w:autoRedefine/>
    <w:uiPriority w:val="39"/>
    <w:unhideWhenUsed/>
    <w:rsid w:val="00FA243E"/>
    <w:pPr>
      <w:spacing w:after="100"/>
      <w:ind w:left="220"/>
    </w:pPr>
  </w:style>
  <w:style w:type="character" w:styleId="aa">
    <w:name w:val="Hyperlink"/>
    <w:basedOn w:val="a0"/>
    <w:uiPriority w:val="99"/>
    <w:unhideWhenUsed/>
    <w:rsid w:val="00FA243E"/>
    <w:rPr>
      <w:color w:val="0563C1" w:themeColor="hyperlink"/>
      <w:u w:val="single"/>
    </w:rPr>
  </w:style>
  <w:style w:type="character" w:styleId="ab">
    <w:name w:val="Placeholder Text"/>
    <w:basedOn w:val="a0"/>
    <w:uiPriority w:val="99"/>
    <w:semiHidden/>
    <w:rsid w:val="00F44C2C"/>
    <w:rPr>
      <w:color w:val="666666"/>
    </w:rPr>
  </w:style>
  <w:style w:type="paragraph" w:styleId="ac">
    <w:name w:val="Normal (Web)"/>
    <w:basedOn w:val="a"/>
    <w:uiPriority w:val="99"/>
    <w:unhideWhenUsed/>
    <w:rsid w:val="009A06B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Unresolved Mention"/>
    <w:basedOn w:val="a0"/>
    <w:uiPriority w:val="99"/>
    <w:semiHidden/>
    <w:unhideWhenUsed/>
    <w:rsid w:val="001208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519385">
      <w:bodyDiv w:val="1"/>
      <w:marLeft w:val="0"/>
      <w:marRight w:val="0"/>
      <w:marTop w:val="0"/>
      <w:marBottom w:val="0"/>
      <w:divBdr>
        <w:top w:val="none" w:sz="0" w:space="0" w:color="auto"/>
        <w:left w:val="none" w:sz="0" w:space="0" w:color="auto"/>
        <w:bottom w:val="none" w:sz="0" w:space="0" w:color="auto"/>
        <w:right w:val="none" w:sz="0" w:space="0" w:color="auto"/>
      </w:divBdr>
    </w:div>
    <w:div w:id="479805628">
      <w:bodyDiv w:val="1"/>
      <w:marLeft w:val="0"/>
      <w:marRight w:val="0"/>
      <w:marTop w:val="0"/>
      <w:marBottom w:val="0"/>
      <w:divBdr>
        <w:top w:val="none" w:sz="0" w:space="0" w:color="auto"/>
        <w:left w:val="none" w:sz="0" w:space="0" w:color="auto"/>
        <w:bottom w:val="none" w:sz="0" w:space="0" w:color="auto"/>
        <w:right w:val="none" w:sz="0" w:space="0" w:color="auto"/>
      </w:divBdr>
      <w:divsChild>
        <w:div w:id="2020082939">
          <w:marLeft w:val="0"/>
          <w:marRight w:val="0"/>
          <w:marTop w:val="0"/>
          <w:marBottom w:val="0"/>
          <w:divBdr>
            <w:top w:val="none" w:sz="0" w:space="0" w:color="auto"/>
            <w:left w:val="none" w:sz="0" w:space="0" w:color="auto"/>
            <w:bottom w:val="none" w:sz="0" w:space="0" w:color="auto"/>
            <w:right w:val="none" w:sz="0" w:space="0" w:color="auto"/>
          </w:divBdr>
        </w:div>
      </w:divsChild>
    </w:div>
    <w:div w:id="1210922074">
      <w:bodyDiv w:val="1"/>
      <w:marLeft w:val="0"/>
      <w:marRight w:val="0"/>
      <w:marTop w:val="0"/>
      <w:marBottom w:val="0"/>
      <w:divBdr>
        <w:top w:val="none" w:sz="0" w:space="0" w:color="auto"/>
        <w:left w:val="none" w:sz="0" w:space="0" w:color="auto"/>
        <w:bottom w:val="none" w:sz="0" w:space="0" w:color="auto"/>
        <w:right w:val="none" w:sz="0" w:space="0" w:color="auto"/>
      </w:divBdr>
      <w:divsChild>
        <w:div w:id="842624900">
          <w:marLeft w:val="0"/>
          <w:marRight w:val="0"/>
          <w:marTop w:val="0"/>
          <w:marBottom w:val="0"/>
          <w:divBdr>
            <w:top w:val="none" w:sz="0" w:space="0" w:color="auto"/>
            <w:left w:val="none" w:sz="0" w:space="0" w:color="auto"/>
            <w:bottom w:val="none" w:sz="0" w:space="0" w:color="auto"/>
            <w:right w:val="none" w:sz="0" w:space="0" w:color="auto"/>
          </w:divBdr>
        </w:div>
      </w:divsChild>
    </w:div>
    <w:div w:id="1590695771">
      <w:bodyDiv w:val="1"/>
      <w:marLeft w:val="0"/>
      <w:marRight w:val="0"/>
      <w:marTop w:val="0"/>
      <w:marBottom w:val="0"/>
      <w:divBdr>
        <w:top w:val="none" w:sz="0" w:space="0" w:color="auto"/>
        <w:left w:val="none" w:sz="0" w:space="0" w:color="auto"/>
        <w:bottom w:val="none" w:sz="0" w:space="0" w:color="auto"/>
        <w:right w:val="none" w:sz="0" w:space="0" w:color="auto"/>
      </w:divBdr>
      <w:divsChild>
        <w:div w:id="1751925684">
          <w:marLeft w:val="0"/>
          <w:marRight w:val="0"/>
          <w:marTop w:val="0"/>
          <w:marBottom w:val="0"/>
          <w:divBdr>
            <w:top w:val="none" w:sz="0" w:space="0" w:color="auto"/>
            <w:left w:val="none" w:sz="0" w:space="0" w:color="auto"/>
            <w:bottom w:val="none" w:sz="0" w:space="0" w:color="auto"/>
            <w:right w:val="none" w:sz="0" w:space="0" w:color="auto"/>
          </w:divBdr>
        </w:div>
      </w:divsChild>
    </w:div>
    <w:div w:id="1697273124">
      <w:bodyDiv w:val="1"/>
      <w:marLeft w:val="0"/>
      <w:marRight w:val="0"/>
      <w:marTop w:val="0"/>
      <w:marBottom w:val="0"/>
      <w:divBdr>
        <w:top w:val="none" w:sz="0" w:space="0" w:color="auto"/>
        <w:left w:val="none" w:sz="0" w:space="0" w:color="auto"/>
        <w:bottom w:val="none" w:sz="0" w:space="0" w:color="auto"/>
        <w:right w:val="none" w:sz="0" w:space="0" w:color="auto"/>
      </w:divBdr>
      <w:divsChild>
        <w:div w:id="1981032800">
          <w:marLeft w:val="0"/>
          <w:marRight w:val="0"/>
          <w:marTop w:val="0"/>
          <w:marBottom w:val="0"/>
          <w:divBdr>
            <w:top w:val="none" w:sz="0" w:space="0" w:color="auto"/>
            <w:left w:val="none" w:sz="0" w:space="0" w:color="auto"/>
            <w:bottom w:val="none" w:sz="0" w:space="0" w:color="auto"/>
            <w:right w:val="none" w:sz="0" w:space="0" w:color="auto"/>
          </w:divBdr>
        </w:div>
      </w:divsChild>
    </w:div>
    <w:div w:id="1846433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mailchimp.com/resources/importance-of-customer-service/#:~:text=Good%20customer%20service%20always%20helps,to%20gain%20a%20new%20one" TargetMode="External"/><Relationship Id="rId50" Type="http://schemas.openxmlformats.org/officeDocument/2006/relationships/hyperlink" Target="https://www.linkedin.com/advice/3/how-do-you-prepare-client-meeting-skills-client-relations"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www.fivetran.com/learn/data-migration-tools" TargetMode="External"/><Relationship Id="rId53"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www.morganstanley.com/articles/data-backup-importance-cybersecurity#:~:text=The%20goal%20of%20the%20backup,and%20will%20be%20easily%20recoverable"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www.ecisolutions.com/blog/6-ways-to-improve-efficiency-speed-and-accuracy-in-your-warehouse/" TargetMode="External"/><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fivetran.com/learn/data-migration-tool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49A5F2820F4CD0BAA53C6DA68DF12D"/>
        <w:category>
          <w:name w:val="常规"/>
          <w:gallery w:val="placeholder"/>
        </w:category>
        <w:types>
          <w:type w:val="bbPlcHdr"/>
        </w:types>
        <w:behaviors>
          <w:behavior w:val="content"/>
        </w:behaviors>
        <w:guid w:val="{1BDDC676-0DB1-4F88-BB06-12AD6B779A65}"/>
      </w:docPartPr>
      <w:docPartBody>
        <w:p w:rsidR="0071730C" w:rsidRDefault="0071730C">
          <w:r w:rsidRPr="00725E88">
            <w:rPr>
              <w:rStyle w:val="a3"/>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30C"/>
    <w:rsid w:val="0071730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1730C"/>
    <w:rPr>
      <w:color w:val="666666"/>
    </w:rPr>
  </w:style>
  <w:style w:type="paragraph" w:customStyle="1" w:styleId="8CB81D5E80CB4C3DAC6C618788F09518">
    <w:name w:val="8CB81D5E80CB4C3DAC6C618788F09518"/>
    <w:rsid w:val="007173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BC25A1-C74C-4B3D-A7D2-774EF166F3D4}">
  <we:reference id="8c1c3d44-57e9-40d7-86e4-4adf61fea1dd" version="2.1.0.1" store="EXCatalog" storeType="EXCatalog"/>
  <we:alternateReferences>
    <we:reference id="WA104380122" version="2.1.0.1" store="en-GB" storeType="OMEX"/>
  </we:alternateReferences>
  <we:properties>
    <we:property name="currentStyle" value="{&quot;id&quot;:&quot;csl:5b5a3a0246137407d7705772&quot;,&quot;styleType&quot;:&quot;csl&quot;,&quot;name&quot;:&quot;IEEE&quot;,&quot;isInstitutional&quot;:false,&quot;citeStyle&quot;:&quot;INTEXT_ONLY&quot;,&quot;isSorted&quot;:true,&quot;usesNumbers&quot;:true,&quot;externalId&quot;:&quot;ieee&quot;,&quot;authorDisambiguation&quot;:&quot;surname_firstname&quot;}"/>
    <we:property name="rcm.version" value="2"/>
    <we:property name="citations" value="{&quot;-1555846888&quot;:{&quot;referencesIds&quot;:[&quot;doc:6596e401ed88a74030a7a6d9&quot;],&quot;referencesOptions&quot;:{&quot;doc:6596e401ed88a74030a7a6d9&quot;:{&quot;author&quot;:true,&quot;year&quot;:true,&quot;pageReplace&quot;:&quot;&quot;,&quot;prefix&quot;:&quot;&quot;,&quot;suffix&quot;:&quot;&quot;}},&quot;hasBrokenReferences&quot;:false,&quot;hasManualEdits&quot;:false,&quot;citationType&quot;:&quot;inline&quot;,&quot;id&quot;:-1555846888,&quot;citationText&quot;:&quot;&lt;span style=\&quot;font-family:Calibri;font-size:14.666666666666666px;color:#000000\&quot;&gt;[1]&lt;/span&g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BSc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5164DD8-CC70-4854-AB1E-4C39212C3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29</Pages>
  <Words>2597</Words>
  <Characters>15608</Characters>
  <Application>Microsoft Office Word</Application>
  <DocSecurity>0</DocSecurity>
  <Lines>410</Lines>
  <Paragraphs>216</Paragraphs>
  <ScaleCrop>false</ScaleCrop>
  <Company>University of Wales Trinity Saint David</Company>
  <LinksUpToDate>false</LinksUpToDate>
  <CharactersWithSpaces>17989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an MS Access Database for Coastal Tourism Management Report</dc:title>
  <dc:subject>L4 - Introduction to Web and Database Concepts (ACCA4023)</dc:subject>
  <dc:creator>Cheng Chen (2305261)</dc:creator>
  <cp:keywords/>
  <dc:description/>
  <cp:lastModifiedBy>Cheng Chen (2305261)</cp:lastModifiedBy>
  <cp:revision>109</cp:revision>
  <dcterms:created xsi:type="dcterms:W3CDTF">2023-12-15T17:08:00Z</dcterms:created>
  <dcterms:modified xsi:type="dcterms:W3CDTF">2024-01-04T17:40:00Z</dcterms:modified>
</cp:coreProperties>
</file>