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74763" w14:textId="634D7F58" w:rsidR="00E55BCA" w:rsidRPr="00363FF4" w:rsidRDefault="00F72F64" w:rsidP="000D3E68">
      <w:pPr>
        <w:jc w:val="center"/>
        <w:rPr>
          <w:rFonts w:ascii="Arial" w:hAnsi="Arial" w:cs="Arial"/>
          <w:sz w:val="44"/>
          <w:szCs w:val="44"/>
        </w:rPr>
      </w:pPr>
      <w:r w:rsidRPr="00363FF4">
        <w:rPr>
          <w:rFonts w:ascii="Arial" w:hAnsi="Arial" w:cs="Arial"/>
          <w:sz w:val="44"/>
          <w:szCs w:val="44"/>
        </w:rPr>
        <w:t>Developing Relationships and Workplace Achievements</w:t>
      </w:r>
    </w:p>
    <w:p w14:paraId="2F1B3906" w14:textId="77777777" w:rsidR="00FF584E" w:rsidRPr="00363FF4" w:rsidRDefault="00FF584E" w:rsidP="000D3E68">
      <w:pPr>
        <w:jc w:val="center"/>
        <w:rPr>
          <w:rFonts w:ascii="Arial" w:hAnsi="Arial" w:cs="Arial"/>
          <w:sz w:val="44"/>
          <w:szCs w:val="44"/>
        </w:rPr>
      </w:pPr>
    </w:p>
    <w:p w14:paraId="51E3F4EB" w14:textId="77777777" w:rsidR="000D3E68" w:rsidRPr="00363FF4" w:rsidRDefault="000D3E68" w:rsidP="000D3E68">
      <w:pPr>
        <w:jc w:val="center"/>
        <w:rPr>
          <w:rFonts w:ascii="Arial" w:hAnsi="Arial" w:cs="Arial"/>
          <w:sz w:val="44"/>
          <w:szCs w:val="44"/>
        </w:rPr>
      </w:pPr>
      <w:r w:rsidRPr="00363FF4">
        <w:rPr>
          <w:rFonts w:ascii="Arial" w:hAnsi="Arial" w:cs="Arial"/>
          <w:sz w:val="44"/>
          <w:szCs w:val="44"/>
        </w:rPr>
        <w:t>BMSW 5102</w:t>
      </w:r>
    </w:p>
    <w:p w14:paraId="38F910A8" w14:textId="77777777" w:rsidR="000D3E68" w:rsidRPr="00363FF4" w:rsidRDefault="000D3E68" w:rsidP="000D3E68">
      <w:pPr>
        <w:jc w:val="center"/>
        <w:rPr>
          <w:rFonts w:ascii="Arial" w:hAnsi="Arial" w:cs="Arial"/>
          <w:b/>
          <w:bCs/>
          <w:sz w:val="44"/>
          <w:szCs w:val="44"/>
        </w:rPr>
      </w:pPr>
    </w:p>
    <w:p w14:paraId="459035C6" w14:textId="266DBE0E" w:rsidR="00F72F64" w:rsidRPr="00363FF4" w:rsidRDefault="004818FB" w:rsidP="000D3E68">
      <w:pPr>
        <w:jc w:val="center"/>
        <w:rPr>
          <w:rFonts w:ascii="Arial" w:hAnsi="Arial" w:cs="Arial"/>
          <w:sz w:val="44"/>
          <w:szCs w:val="44"/>
        </w:rPr>
      </w:pPr>
      <w:r w:rsidRPr="00363FF4">
        <w:rPr>
          <w:rFonts w:ascii="Arial" w:hAnsi="Arial" w:cs="Arial"/>
          <w:sz w:val="44"/>
          <w:szCs w:val="44"/>
        </w:rPr>
        <w:t>Development of a plan by meeting the identified personal development needs and expectations of individual employees on a chosen organisation</w:t>
      </w:r>
      <w:r w:rsidR="007C71BF" w:rsidRPr="00363FF4">
        <w:rPr>
          <w:rFonts w:ascii="Arial" w:hAnsi="Arial" w:cs="Arial"/>
          <w:sz w:val="44"/>
          <w:szCs w:val="44"/>
        </w:rPr>
        <w:t>.</w:t>
      </w:r>
    </w:p>
    <w:p w14:paraId="42913A62" w14:textId="77777777" w:rsidR="000D3E68" w:rsidRPr="00363FF4" w:rsidRDefault="000D3E68" w:rsidP="000D3E68">
      <w:pPr>
        <w:jc w:val="center"/>
        <w:rPr>
          <w:rFonts w:ascii="Arial" w:hAnsi="Arial" w:cs="Arial"/>
          <w:sz w:val="44"/>
          <w:szCs w:val="44"/>
        </w:rPr>
      </w:pPr>
    </w:p>
    <w:p w14:paraId="19650934" w14:textId="1FD3B654" w:rsidR="007C71BF" w:rsidRPr="00363FF4" w:rsidRDefault="00244EAF" w:rsidP="000D3E68">
      <w:pPr>
        <w:jc w:val="center"/>
        <w:rPr>
          <w:rFonts w:ascii="Arial" w:hAnsi="Arial" w:cs="Arial"/>
          <w:sz w:val="44"/>
          <w:szCs w:val="44"/>
        </w:rPr>
      </w:pPr>
      <w:r w:rsidRPr="00363FF4">
        <w:rPr>
          <w:rFonts w:ascii="Arial" w:hAnsi="Arial" w:cs="Arial"/>
          <w:sz w:val="44"/>
          <w:szCs w:val="44"/>
        </w:rPr>
        <w:t>Student name: Diana-Lidia Bejan</w:t>
      </w:r>
    </w:p>
    <w:p w14:paraId="6DFCCA48" w14:textId="587992D3" w:rsidR="00244EAF" w:rsidRPr="00363FF4" w:rsidRDefault="00244EAF" w:rsidP="000D3E68">
      <w:pPr>
        <w:jc w:val="center"/>
        <w:rPr>
          <w:rFonts w:ascii="Arial" w:hAnsi="Arial" w:cs="Arial"/>
          <w:sz w:val="44"/>
          <w:szCs w:val="44"/>
        </w:rPr>
      </w:pPr>
      <w:r w:rsidRPr="00363FF4">
        <w:rPr>
          <w:rFonts w:ascii="Arial" w:hAnsi="Arial" w:cs="Arial"/>
          <w:sz w:val="44"/>
          <w:szCs w:val="44"/>
        </w:rPr>
        <w:t>Student ID: 1914605</w:t>
      </w:r>
    </w:p>
    <w:p w14:paraId="4B027E98" w14:textId="77777777" w:rsidR="000D3E68" w:rsidRPr="00363FF4" w:rsidRDefault="000D3E68" w:rsidP="000D3E68">
      <w:pPr>
        <w:jc w:val="center"/>
        <w:rPr>
          <w:rFonts w:ascii="Arial" w:hAnsi="Arial" w:cs="Arial"/>
          <w:sz w:val="44"/>
          <w:szCs w:val="44"/>
        </w:rPr>
      </w:pPr>
    </w:p>
    <w:p w14:paraId="49EA9E7D" w14:textId="51489143" w:rsidR="00244EAF" w:rsidRPr="00363FF4" w:rsidRDefault="00244EAF" w:rsidP="000D3E68">
      <w:pPr>
        <w:jc w:val="center"/>
        <w:rPr>
          <w:rFonts w:ascii="Arial" w:hAnsi="Arial" w:cs="Arial"/>
          <w:sz w:val="44"/>
          <w:szCs w:val="44"/>
        </w:rPr>
      </w:pPr>
      <w:r w:rsidRPr="00363FF4">
        <w:rPr>
          <w:rFonts w:ascii="Arial" w:hAnsi="Arial" w:cs="Arial"/>
          <w:sz w:val="44"/>
          <w:szCs w:val="44"/>
        </w:rPr>
        <w:t xml:space="preserve">Lecture’s name: </w:t>
      </w:r>
      <w:r w:rsidR="000D3E68" w:rsidRPr="00363FF4">
        <w:rPr>
          <w:rFonts w:ascii="Arial" w:hAnsi="Arial" w:cs="Arial"/>
          <w:sz w:val="44"/>
          <w:szCs w:val="44"/>
        </w:rPr>
        <w:t>Molly Jack</w:t>
      </w:r>
    </w:p>
    <w:p w14:paraId="58D21470" w14:textId="77777777" w:rsidR="007C71BF" w:rsidRDefault="007C71BF"/>
    <w:p w14:paraId="56D33F3C" w14:textId="39919976" w:rsidR="004818FB" w:rsidRDefault="004818FB"/>
    <w:p w14:paraId="21B91CF6" w14:textId="5598BBB8" w:rsidR="00945F6E" w:rsidRDefault="00945F6E"/>
    <w:p w14:paraId="5F665E14" w14:textId="7534161B" w:rsidR="00945F6E" w:rsidRDefault="00945F6E"/>
    <w:p w14:paraId="6A40F8C6" w14:textId="5994C495" w:rsidR="00945F6E" w:rsidRDefault="00945F6E"/>
    <w:p w14:paraId="3B465D40" w14:textId="28B743DE" w:rsidR="00945F6E" w:rsidRDefault="00945F6E"/>
    <w:p w14:paraId="19B35F63" w14:textId="77777777" w:rsidR="00C35F13" w:rsidRDefault="00C35F13"/>
    <w:p w14:paraId="231F817C" w14:textId="0AB728AC" w:rsidR="00945F6E" w:rsidRDefault="00945F6E"/>
    <w:p w14:paraId="2FA011EC" w14:textId="53496BD6" w:rsidR="00945F6E" w:rsidRDefault="00945F6E"/>
    <w:sdt>
      <w:sdtPr>
        <w:rPr>
          <w:rFonts w:asciiTheme="minorHAnsi" w:eastAsiaTheme="minorHAnsi" w:hAnsiTheme="minorHAnsi" w:cstheme="minorBidi"/>
          <w:color w:val="auto"/>
          <w:sz w:val="22"/>
          <w:szCs w:val="22"/>
          <w:lang w:val="en-GB"/>
        </w:rPr>
        <w:id w:val="1259405191"/>
        <w:docPartObj>
          <w:docPartGallery w:val="Table of Contents"/>
          <w:docPartUnique/>
        </w:docPartObj>
      </w:sdtPr>
      <w:sdtEndPr>
        <w:rPr>
          <w:b/>
          <w:bCs/>
          <w:noProof/>
        </w:rPr>
      </w:sdtEndPr>
      <w:sdtContent>
        <w:p w14:paraId="38CCD9E1" w14:textId="4A832DFF" w:rsidR="00254581" w:rsidRPr="00520044" w:rsidRDefault="00254581">
          <w:pPr>
            <w:pStyle w:val="TOCHeading"/>
            <w:rPr>
              <w:rFonts w:ascii="Arial" w:hAnsi="Arial" w:cs="Arial"/>
              <w:b/>
              <w:bCs/>
            </w:rPr>
          </w:pPr>
          <w:r w:rsidRPr="00520044">
            <w:rPr>
              <w:rFonts w:ascii="Arial" w:hAnsi="Arial" w:cs="Arial"/>
              <w:b/>
              <w:bCs/>
            </w:rPr>
            <w:t>Contents</w:t>
          </w:r>
        </w:p>
        <w:p w14:paraId="7FAFDD2A" w14:textId="31D14613" w:rsidR="00953D34" w:rsidRPr="00520044" w:rsidRDefault="00254581">
          <w:pPr>
            <w:pStyle w:val="TOC1"/>
            <w:tabs>
              <w:tab w:val="right" w:leader="dot" w:pos="9016"/>
            </w:tabs>
            <w:rPr>
              <w:rFonts w:ascii="Arial" w:eastAsiaTheme="minorEastAsia" w:hAnsi="Arial" w:cs="Arial"/>
              <w:noProof/>
              <w:lang w:eastAsia="en-GB"/>
            </w:rPr>
          </w:pPr>
          <w:r w:rsidRPr="00520044">
            <w:rPr>
              <w:rFonts w:ascii="Arial" w:hAnsi="Arial" w:cs="Arial"/>
            </w:rPr>
            <w:fldChar w:fldCharType="begin"/>
          </w:r>
          <w:r w:rsidRPr="00520044">
            <w:rPr>
              <w:rFonts w:ascii="Arial" w:hAnsi="Arial" w:cs="Arial"/>
            </w:rPr>
            <w:instrText xml:space="preserve"> TOC \o "1-3" \h \z \u </w:instrText>
          </w:r>
          <w:r w:rsidRPr="00520044">
            <w:rPr>
              <w:rFonts w:ascii="Arial" w:hAnsi="Arial" w:cs="Arial"/>
            </w:rPr>
            <w:fldChar w:fldCharType="separate"/>
          </w:r>
          <w:hyperlink w:anchor="_Toc71305467" w:history="1">
            <w:r w:rsidR="00953D34" w:rsidRPr="00520044">
              <w:rPr>
                <w:rStyle w:val="Hyperlink"/>
                <w:rFonts w:ascii="Arial" w:hAnsi="Arial" w:cs="Arial"/>
                <w:b/>
                <w:bCs/>
                <w:noProof/>
              </w:rPr>
              <w:t>Introduction</w:t>
            </w:r>
            <w:r w:rsidR="00953D34" w:rsidRPr="00520044">
              <w:rPr>
                <w:rFonts w:ascii="Arial" w:hAnsi="Arial" w:cs="Arial"/>
                <w:noProof/>
                <w:webHidden/>
              </w:rPr>
              <w:tab/>
            </w:r>
            <w:r w:rsidR="00953D34" w:rsidRPr="00520044">
              <w:rPr>
                <w:rFonts w:ascii="Arial" w:hAnsi="Arial" w:cs="Arial"/>
                <w:noProof/>
                <w:webHidden/>
              </w:rPr>
              <w:fldChar w:fldCharType="begin"/>
            </w:r>
            <w:r w:rsidR="00953D34" w:rsidRPr="00520044">
              <w:rPr>
                <w:rFonts w:ascii="Arial" w:hAnsi="Arial" w:cs="Arial"/>
                <w:noProof/>
                <w:webHidden/>
              </w:rPr>
              <w:instrText xml:space="preserve"> PAGEREF _Toc71305467 \h </w:instrText>
            </w:r>
            <w:r w:rsidR="00953D34" w:rsidRPr="00520044">
              <w:rPr>
                <w:rFonts w:ascii="Arial" w:hAnsi="Arial" w:cs="Arial"/>
                <w:noProof/>
                <w:webHidden/>
              </w:rPr>
            </w:r>
            <w:r w:rsidR="00953D34" w:rsidRPr="00520044">
              <w:rPr>
                <w:rFonts w:ascii="Arial" w:hAnsi="Arial" w:cs="Arial"/>
                <w:noProof/>
                <w:webHidden/>
              </w:rPr>
              <w:fldChar w:fldCharType="separate"/>
            </w:r>
            <w:r w:rsidR="00953D34" w:rsidRPr="00520044">
              <w:rPr>
                <w:rFonts w:ascii="Arial" w:hAnsi="Arial" w:cs="Arial"/>
                <w:noProof/>
                <w:webHidden/>
              </w:rPr>
              <w:t>3</w:t>
            </w:r>
            <w:r w:rsidR="00953D34" w:rsidRPr="00520044">
              <w:rPr>
                <w:rFonts w:ascii="Arial" w:hAnsi="Arial" w:cs="Arial"/>
                <w:noProof/>
                <w:webHidden/>
              </w:rPr>
              <w:fldChar w:fldCharType="end"/>
            </w:r>
          </w:hyperlink>
        </w:p>
        <w:p w14:paraId="18C4907E" w14:textId="6BA17AD3" w:rsidR="00953D34" w:rsidRPr="00520044" w:rsidRDefault="00953D34">
          <w:pPr>
            <w:pStyle w:val="TOC1"/>
            <w:tabs>
              <w:tab w:val="right" w:leader="dot" w:pos="9016"/>
            </w:tabs>
            <w:rPr>
              <w:rFonts w:ascii="Arial" w:eastAsiaTheme="minorEastAsia" w:hAnsi="Arial" w:cs="Arial"/>
              <w:noProof/>
              <w:lang w:eastAsia="en-GB"/>
            </w:rPr>
          </w:pPr>
          <w:hyperlink w:anchor="_Toc71305468" w:history="1">
            <w:r w:rsidRPr="00520044">
              <w:rPr>
                <w:rStyle w:val="Hyperlink"/>
                <w:rFonts w:ascii="Arial" w:hAnsi="Arial" w:cs="Arial"/>
                <w:b/>
                <w:bCs/>
                <w:noProof/>
              </w:rPr>
              <w:t>1. Trainings and developing individuals.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_Toc71305468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3</w:t>
            </w:r>
            <w:r w:rsidRPr="00520044">
              <w:rPr>
                <w:rFonts w:ascii="Arial" w:hAnsi="Arial" w:cs="Arial"/>
                <w:noProof/>
                <w:webHidden/>
              </w:rPr>
              <w:fldChar w:fldCharType="end"/>
            </w:r>
          </w:hyperlink>
        </w:p>
        <w:p w14:paraId="47E7EB8B" w14:textId="20167A0E" w:rsidR="00953D34" w:rsidRPr="00520044" w:rsidRDefault="00953D34">
          <w:pPr>
            <w:pStyle w:val="TOC1"/>
            <w:tabs>
              <w:tab w:val="right" w:leader="dot" w:pos="9016"/>
            </w:tabs>
            <w:rPr>
              <w:rFonts w:ascii="Arial" w:eastAsiaTheme="minorEastAsia" w:hAnsi="Arial" w:cs="Arial"/>
              <w:noProof/>
              <w:lang w:eastAsia="en-GB"/>
            </w:rPr>
          </w:pPr>
          <w:hyperlink w:anchor="_Toc71305469" w:history="1">
            <w:r w:rsidRPr="00520044">
              <w:rPr>
                <w:rStyle w:val="Hyperlink"/>
                <w:rFonts w:ascii="Arial" w:hAnsi="Arial" w:cs="Arial"/>
                <w:b/>
                <w:bCs/>
                <w:noProof/>
              </w:rPr>
              <w:t>2. Employee’s development needs.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_Toc71305469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4</w:t>
            </w:r>
            <w:r w:rsidRPr="00520044">
              <w:rPr>
                <w:rFonts w:ascii="Arial" w:hAnsi="Arial" w:cs="Arial"/>
                <w:noProof/>
                <w:webHidden/>
              </w:rPr>
              <w:fldChar w:fldCharType="end"/>
            </w:r>
          </w:hyperlink>
        </w:p>
        <w:p w14:paraId="27440F0F" w14:textId="055DA4B4" w:rsidR="00953D34" w:rsidRPr="00520044" w:rsidRDefault="00953D34">
          <w:pPr>
            <w:pStyle w:val="TOC1"/>
            <w:tabs>
              <w:tab w:val="right" w:leader="dot" w:pos="9016"/>
            </w:tabs>
            <w:rPr>
              <w:rFonts w:ascii="Arial" w:eastAsiaTheme="minorEastAsia" w:hAnsi="Arial" w:cs="Arial"/>
              <w:noProof/>
              <w:lang w:eastAsia="en-GB"/>
            </w:rPr>
          </w:pPr>
          <w:hyperlink w:anchor="_Toc71305470" w:history="1">
            <w:r w:rsidRPr="00520044">
              <w:rPr>
                <w:rStyle w:val="Hyperlink"/>
                <w:rFonts w:ascii="Arial" w:hAnsi="Arial" w:cs="Arial"/>
                <w:noProof/>
              </w:rPr>
              <w:t>2.1. Goals and expectations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_Toc71305470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4</w:t>
            </w:r>
            <w:r w:rsidRPr="00520044">
              <w:rPr>
                <w:rFonts w:ascii="Arial" w:hAnsi="Arial" w:cs="Arial"/>
                <w:noProof/>
                <w:webHidden/>
              </w:rPr>
              <w:fldChar w:fldCharType="end"/>
            </w:r>
          </w:hyperlink>
        </w:p>
        <w:p w14:paraId="79028AF0" w14:textId="5076D727" w:rsidR="00953D34" w:rsidRPr="00520044" w:rsidRDefault="00953D34">
          <w:pPr>
            <w:pStyle w:val="TOC1"/>
            <w:tabs>
              <w:tab w:val="right" w:leader="dot" w:pos="9016"/>
            </w:tabs>
            <w:rPr>
              <w:rFonts w:ascii="Arial" w:eastAsiaTheme="minorEastAsia" w:hAnsi="Arial" w:cs="Arial"/>
              <w:noProof/>
              <w:lang w:eastAsia="en-GB"/>
            </w:rPr>
          </w:pPr>
          <w:hyperlink w:anchor="_Toc71305471" w:history="1">
            <w:r w:rsidRPr="00520044">
              <w:rPr>
                <w:rStyle w:val="Hyperlink"/>
                <w:rFonts w:ascii="Arial" w:hAnsi="Arial" w:cs="Arial"/>
                <w:noProof/>
              </w:rPr>
              <w:t>2.2. Trust and recognition</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_Toc71305471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4</w:t>
            </w:r>
            <w:r w:rsidRPr="00520044">
              <w:rPr>
                <w:rFonts w:ascii="Arial" w:hAnsi="Arial" w:cs="Arial"/>
                <w:noProof/>
                <w:webHidden/>
              </w:rPr>
              <w:fldChar w:fldCharType="end"/>
            </w:r>
          </w:hyperlink>
        </w:p>
        <w:p w14:paraId="719906E1" w14:textId="65D41294" w:rsidR="00953D34" w:rsidRPr="00520044" w:rsidRDefault="00953D34">
          <w:pPr>
            <w:pStyle w:val="TOC1"/>
            <w:tabs>
              <w:tab w:val="right" w:leader="dot" w:pos="9016"/>
            </w:tabs>
            <w:rPr>
              <w:rFonts w:ascii="Arial" w:eastAsiaTheme="minorEastAsia" w:hAnsi="Arial" w:cs="Arial"/>
              <w:noProof/>
              <w:lang w:eastAsia="en-GB"/>
            </w:rPr>
          </w:pPr>
          <w:hyperlink w:anchor="_Toc71305472" w:history="1">
            <w:r w:rsidRPr="00520044">
              <w:rPr>
                <w:rStyle w:val="Hyperlink"/>
                <w:rFonts w:ascii="Arial" w:hAnsi="Arial" w:cs="Arial"/>
                <w:noProof/>
              </w:rPr>
              <w:t>2.3. Respect and responsibility</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_Toc71305472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5</w:t>
            </w:r>
            <w:r w:rsidRPr="00520044">
              <w:rPr>
                <w:rFonts w:ascii="Arial" w:hAnsi="Arial" w:cs="Arial"/>
                <w:noProof/>
                <w:webHidden/>
              </w:rPr>
              <w:fldChar w:fldCharType="end"/>
            </w:r>
          </w:hyperlink>
        </w:p>
        <w:p w14:paraId="16A9E2F2" w14:textId="078347EC" w:rsidR="00953D34" w:rsidRPr="00520044" w:rsidRDefault="00953D34">
          <w:pPr>
            <w:pStyle w:val="TOC1"/>
            <w:tabs>
              <w:tab w:val="right" w:leader="dot" w:pos="9016"/>
            </w:tabs>
            <w:rPr>
              <w:rFonts w:ascii="Arial" w:eastAsiaTheme="minorEastAsia" w:hAnsi="Arial" w:cs="Arial"/>
              <w:noProof/>
              <w:lang w:eastAsia="en-GB"/>
            </w:rPr>
          </w:pPr>
          <w:hyperlink w:anchor="_Toc71305473" w:history="1">
            <w:r w:rsidRPr="00520044">
              <w:rPr>
                <w:rStyle w:val="Hyperlink"/>
                <w:rFonts w:ascii="Arial" w:hAnsi="Arial" w:cs="Arial"/>
                <w:noProof/>
              </w:rPr>
              <w:t>2.4. Learning and growth</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_Toc71305473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5</w:t>
            </w:r>
            <w:r w:rsidRPr="00520044">
              <w:rPr>
                <w:rFonts w:ascii="Arial" w:hAnsi="Arial" w:cs="Arial"/>
                <w:noProof/>
                <w:webHidden/>
              </w:rPr>
              <w:fldChar w:fldCharType="end"/>
            </w:r>
          </w:hyperlink>
        </w:p>
        <w:p w14:paraId="0E742579" w14:textId="6B3BF6B0" w:rsidR="00953D34" w:rsidRPr="00520044" w:rsidRDefault="00953D34">
          <w:pPr>
            <w:pStyle w:val="TOC1"/>
            <w:tabs>
              <w:tab w:val="right" w:leader="dot" w:pos="9016"/>
            </w:tabs>
            <w:rPr>
              <w:rFonts w:ascii="Arial" w:eastAsiaTheme="minorEastAsia" w:hAnsi="Arial" w:cs="Arial"/>
              <w:noProof/>
              <w:lang w:eastAsia="en-GB"/>
            </w:rPr>
          </w:pPr>
          <w:hyperlink w:anchor="_Toc71305474" w:history="1">
            <w:r w:rsidRPr="00520044">
              <w:rPr>
                <w:rStyle w:val="Hyperlink"/>
                <w:rFonts w:ascii="Arial" w:hAnsi="Arial" w:cs="Arial"/>
                <w:b/>
                <w:bCs/>
                <w:noProof/>
              </w:rPr>
              <w:t>3. Plan for identifying development needs and expectations.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_Toc71305474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5</w:t>
            </w:r>
            <w:r w:rsidRPr="00520044">
              <w:rPr>
                <w:rFonts w:ascii="Arial" w:hAnsi="Arial" w:cs="Arial"/>
                <w:noProof/>
                <w:webHidden/>
              </w:rPr>
              <w:fldChar w:fldCharType="end"/>
            </w:r>
          </w:hyperlink>
        </w:p>
        <w:p w14:paraId="18CE5858" w14:textId="1E04494B" w:rsidR="00953D34" w:rsidRPr="00520044" w:rsidRDefault="00953D34">
          <w:pPr>
            <w:pStyle w:val="TOC1"/>
            <w:tabs>
              <w:tab w:val="right" w:leader="dot" w:pos="9016"/>
            </w:tabs>
            <w:rPr>
              <w:rFonts w:ascii="Arial" w:eastAsiaTheme="minorEastAsia" w:hAnsi="Arial" w:cs="Arial"/>
              <w:noProof/>
              <w:lang w:eastAsia="en-GB"/>
            </w:rPr>
          </w:pPr>
          <w:hyperlink w:anchor="_Toc71305475" w:history="1">
            <w:r w:rsidRPr="00520044">
              <w:rPr>
                <w:rStyle w:val="Hyperlink"/>
                <w:rFonts w:ascii="Arial" w:hAnsi="Arial" w:cs="Arial"/>
                <w:noProof/>
              </w:rPr>
              <w:t>3.1. Needs and expectations.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_Toc71305475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5</w:t>
            </w:r>
            <w:r w:rsidRPr="00520044">
              <w:rPr>
                <w:rFonts w:ascii="Arial" w:hAnsi="Arial" w:cs="Arial"/>
                <w:noProof/>
                <w:webHidden/>
              </w:rPr>
              <w:fldChar w:fldCharType="end"/>
            </w:r>
          </w:hyperlink>
        </w:p>
        <w:p w14:paraId="3F1FE316" w14:textId="6806E6EF" w:rsidR="00953D34" w:rsidRPr="00520044" w:rsidRDefault="00953D34">
          <w:pPr>
            <w:pStyle w:val="TOC1"/>
            <w:tabs>
              <w:tab w:val="right" w:leader="dot" w:pos="9016"/>
            </w:tabs>
            <w:rPr>
              <w:rFonts w:ascii="Arial" w:eastAsiaTheme="minorEastAsia" w:hAnsi="Arial" w:cs="Arial"/>
              <w:noProof/>
              <w:lang w:eastAsia="en-GB"/>
            </w:rPr>
          </w:pPr>
          <w:hyperlink w:anchor="_Toc71305476" w:history="1">
            <w:r w:rsidRPr="00520044">
              <w:rPr>
                <w:rStyle w:val="Hyperlink"/>
                <w:rFonts w:ascii="Arial" w:hAnsi="Arial" w:cs="Arial"/>
                <w:noProof/>
              </w:rPr>
              <w:t>3.1.1. Self-satisfaction.</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_Toc71305476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5</w:t>
            </w:r>
            <w:r w:rsidRPr="00520044">
              <w:rPr>
                <w:rFonts w:ascii="Arial" w:hAnsi="Arial" w:cs="Arial"/>
                <w:noProof/>
                <w:webHidden/>
              </w:rPr>
              <w:fldChar w:fldCharType="end"/>
            </w:r>
          </w:hyperlink>
        </w:p>
        <w:p w14:paraId="4557A8E5" w14:textId="7E4724B3" w:rsidR="00953D34" w:rsidRPr="00520044" w:rsidRDefault="00953D34">
          <w:pPr>
            <w:pStyle w:val="TOC1"/>
            <w:tabs>
              <w:tab w:val="right" w:leader="dot" w:pos="9016"/>
            </w:tabs>
            <w:rPr>
              <w:rFonts w:ascii="Arial" w:eastAsiaTheme="minorEastAsia" w:hAnsi="Arial" w:cs="Arial"/>
              <w:noProof/>
              <w:lang w:eastAsia="en-GB"/>
            </w:rPr>
          </w:pPr>
          <w:hyperlink w:anchor="_Toc71305477" w:history="1">
            <w:r w:rsidRPr="00520044">
              <w:rPr>
                <w:rStyle w:val="Hyperlink"/>
                <w:rFonts w:ascii="Arial" w:hAnsi="Arial" w:cs="Arial"/>
                <w:noProof/>
              </w:rPr>
              <w:t>3.1.2. Self-esteem.</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_Toc71305477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6</w:t>
            </w:r>
            <w:r w:rsidRPr="00520044">
              <w:rPr>
                <w:rFonts w:ascii="Arial" w:hAnsi="Arial" w:cs="Arial"/>
                <w:noProof/>
                <w:webHidden/>
              </w:rPr>
              <w:fldChar w:fldCharType="end"/>
            </w:r>
          </w:hyperlink>
        </w:p>
        <w:p w14:paraId="4EF7343B" w14:textId="51FADE41" w:rsidR="00953D34" w:rsidRPr="00520044" w:rsidRDefault="00953D34">
          <w:pPr>
            <w:pStyle w:val="TOC1"/>
            <w:tabs>
              <w:tab w:val="right" w:leader="dot" w:pos="9016"/>
            </w:tabs>
            <w:rPr>
              <w:rFonts w:ascii="Arial" w:eastAsiaTheme="minorEastAsia" w:hAnsi="Arial" w:cs="Arial"/>
              <w:noProof/>
              <w:lang w:eastAsia="en-GB"/>
            </w:rPr>
          </w:pPr>
          <w:hyperlink w:anchor="_Toc71305478" w:history="1">
            <w:r w:rsidRPr="00520044">
              <w:rPr>
                <w:rStyle w:val="Hyperlink"/>
                <w:rFonts w:ascii="Arial" w:hAnsi="Arial" w:cs="Arial"/>
                <w:noProof/>
              </w:rPr>
              <w:t>3.1.3. Public needs.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_Toc71305478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6</w:t>
            </w:r>
            <w:r w:rsidRPr="00520044">
              <w:rPr>
                <w:rFonts w:ascii="Arial" w:hAnsi="Arial" w:cs="Arial"/>
                <w:noProof/>
                <w:webHidden/>
              </w:rPr>
              <w:fldChar w:fldCharType="end"/>
            </w:r>
          </w:hyperlink>
        </w:p>
        <w:p w14:paraId="7C9B8981" w14:textId="2937FA47" w:rsidR="00953D34" w:rsidRPr="00520044" w:rsidRDefault="00953D34">
          <w:pPr>
            <w:pStyle w:val="TOC1"/>
            <w:tabs>
              <w:tab w:val="right" w:leader="dot" w:pos="9016"/>
            </w:tabs>
            <w:rPr>
              <w:rFonts w:ascii="Arial" w:eastAsiaTheme="minorEastAsia" w:hAnsi="Arial" w:cs="Arial"/>
              <w:noProof/>
              <w:lang w:eastAsia="en-GB"/>
            </w:rPr>
          </w:pPr>
          <w:hyperlink w:anchor="_Toc71305479" w:history="1">
            <w:r w:rsidRPr="00520044">
              <w:rPr>
                <w:rStyle w:val="Hyperlink"/>
                <w:rFonts w:ascii="Arial" w:hAnsi="Arial" w:cs="Arial"/>
                <w:noProof/>
              </w:rPr>
              <w:t>3.1.4. Safety needs.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_Toc71305479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6</w:t>
            </w:r>
            <w:r w:rsidRPr="00520044">
              <w:rPr>
                <w:rFonts w:ascii="Arial" w:hAnsi="Arial" w:cs="Arial"/>
                <w:noProof/>
                <w:webHidden/>
              </w:rPr>
              <w:fldChar w:fldCharType="end"/>
            </w:r>
          </w:hyperlink>
        </w:p>
        <w:p w14:paraId="75F72467" w14:textId="39298B55" w:rsidR="00953D34" w:rsidRPr="00520044" w:rsidRDefault="00953D34">
          <w:pPr>
            <w:pStyle w:val="TOC1"/>
            <w:tabs>
              <w:tab w:val="right" w:leader="dot" w:pos="9016"/>
            </w:tabs>
            <w:rPr>
              <w:rFonts w:ascii="Arial" w:eastAsiaTheme="minorEastAsia" w:hAnsi="Arial" w:cs="Arial"/>
              <w:noProof/>
              <w:lang w:eastAsia="en-GB"/>
            </w:rPr>
          </w:pPr>
          <w:hyperlink w:anchor="_Toc71305480" w:history="1">
            <w:r w:rsidRPr="00520044">
              <w:rPr>
                <w:rStyle w:val="Hyperlink"/>
                <w:rFonts w:ascii="Arial" w:hAnsi="Arial" w:cs="Arial"/>
                <w:noProof/>
              </w:rPr>
              <w:t>3.1.5. Simple/natural needs.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_Toc71305480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6</w:t>
            </w:r>
            <w:r w:rsidRPr="00520044">
              <w:rPr>
                <w:rFonts w:ascii="Arial" w:hAnsi="Arial" w:cs="Arial"/>
                <w:noProof/>
                <w:webHidden/>
              </w:rPr>
              <w:fldChar w:fldCharType="end"/>
            </w:r>
          </w:hyperlink>
        </w:p>
        <w:p w14:paraId="253C7E14" w14:textId="227E86A3" w:rsidR="00953D34" w:rsidRPr="00520044" w:rsidRDefault="00953D34">
          <w:pPr>
            <w:pStyle w:val="TOC1"/>
            <w:tabs>
              <w:tab w:val="right" w:leader="dot" w:pos="9016"/>
            </w:tabs>
            <w:rPr>
              <w:rFonts w:ascii="Arial" w:eastAsiaTheme="minorEastAsia" w:hAnsi="Arial" w:cs="Arial"/>
              <w:noProof/>
              <w:lang w:eastAsia="en-GB"/>
            </w:rPr>
          </w:pPr>
          <w:hyperlink w:anchor="_Toc71305481" w:history="1">
            <w:r w:rsidRPr="00520044">
              <w:rPr>
                <w:rStyle w:val="Hyperlink"/>
                <w:rFonts w:ascii="Arial" w:hAnsi="Arial" w:cs="Arial"/>
                <w:noProof/>
              </w:rPr>
              <w:t>3.2. Skills, knowledge, and behaviours required.</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_Toc71305481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6</w:t>
            </w:r>
            <w:r w:rsidRPr="00520044">
              <w:rPr>
                <w:rFonts w:ascii="Arial" w:hAnsi="Arial" w:cs="Arial"/>
                <w:noProof/>
                <w:webHidden/>
              </w:rPr>
              <w:fldChar w:fldCharType="end"/>
            </w:r>
          </w:hyperlink>
        </w:p>
        <w:p w14:paraId="1CBD8615" w14:textId="57E62048" w:rsidR="00953D34" w:rsidRPr="00520044" w:rsidRDefault="00953D34">
          <w:pPr>
            <w:pStyle w:val="TOC1"/>
            <w:tabs>
              <w:tab w:val="right" w:leader="dot" w:pos="9016"/>
            </w:tabs>
            <w:rPr>
              <w:rFonts w:ascii="Arial" w:eastAsiaTheme="minorEastAsia" w:hAnsi="Arial" w:cs="Arial"/>
              <w:noProof/>
              <w:lang w:eastAsia="en-GB"/>
            </w:rPr>
          </w:pPr>
          <w:hyperlink w:anchor="_Toc71305482" w:history="1">
            <w:r w:rsidRPr="00520044">
              <w:rPr>
                <w:rStyle w:val="Hyperlink"/>
                <w:rFonts w:ascii="Arial" w:hAnsi="Arial" w:cs="Arial"/>
                <w:noProof/>
              </w:rPr>
              <w:t>3.3. Comparison between the own skills, knowledge and behaviours and the ones required.</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_Toc71305482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6</w:t>
            </w:r>
            <w:r w:rsidRPr="00520044">
              <w:rPr>
                <w:rFonts w:ascii="Arial" w:hAnsi="Arial" w:cs="Arial"/>
                <w:noProof/>
                <w:webHidden/>
              </w:rPr>
              <w:fldChar w:fldCharType="end"/>
            </w:r>
          </w:hyperlink>
        </w:p>
        <w:p w14:paraId="2DCD8BAD" w14:textId="27F8F676" w:rsidR="00953D34" w:rsidRPr="00520044" w:rsidRDefault="00953D34">
          <w:pPr>
            <w:pStyle w:val="TOC1"/>
            <w:tabs>
              <w:tab w:val="right" w:leader="dot" w:pos="9016"/>
            </w:tabs>
            <w:rPr>
              <w:rFonts w:ascii="Arial" w:eastAsiaTheme="minorEastAsia" w:hAnsi="Arial" w:cs="Arial"/>
              <w:noProof/>
              <w:lang w:eastAsia="en-GB"/>
            </w:rPr>
          </w:pPr>
          <w:hyperlink w:anchor="_Toc71305483" w:history="1">
            <w:r w:rsidRPr="00520044">
              <w:rPr>
                <w:rStyle w:val="Hyperlink"/>
                <w:rFonts w:ascii="Arial" w:hAnsi="Arial" w:cs="Arial"/>
                <w:noProof/>
              </w:rPr>
              <w:t>3.4. Holland’s Model of Occupational Personality Types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_Toc71305483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7</w:t>
            </w:r>
            <w:r w:rsidRPr="00520044">
              <w:rPr>
                <w:rFonts w:ascii="Arial" w:hAnsi="Arial" w:cs="Arial"/>
                <w:noProof/>
                <w:webHidden/>
              </w:rPr>
              <w:fldChar w:fldCharType="end"/>
            </w:r>
          </w:hyperlink>
        </w:p>
        <w:p w14:paraId="41744097" w14:textId="7D70EBA7" w:rsidR="00953D34" w:rsidRPr="00520044" w:rsidRDefault="00953D34">
          <w:pPr>
            <w:pStyle w:val="TOC1"/>
            <w:tabs>
              <w:tab w:val="right" w:leader="dot" w:pos="9016"/>
            </w:tabs>
            <w:rPr>
              <w:rFonts w:ascii="Arial" w:eastAsiaTheme="minorEastAsia" w:hAnsi="Arial" w:cs="Arial"/>
              <w:noProof/>
              <w:lang w:eastAsia="en-GB"/>
            </w:rPr>
          </w:pPr>
          <w:hyperlink w:anchor="_Toc71305484" w:history="1">
            <w:r w:rsidRPr="00520044">
              <w:rPr>
                <w:rStyle w:val="Hyperlink"/>
                <w:rFonts w:ascii="Arial" w:hAnsi="Arial" w:cs="Arial"/>
                <w:b/>
                <w:bCs/>
                <w:noProof/>
              </w:rPr>
              <w:t>Conclusion</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_Toc71305484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7</w:t>
            </w:r>
            <w:r w:rsidRPr="00520044">
              <w:rPr>
                <w:rFonts w:ascii="Arial" w:hAnsi="Arial" w:cs="Arial"/>
                <w:noProof/>
                <w:webHidden/>
              </w:rPr>
              <w:fldChar w:fldCharType="end"/>
            </w:r>
          </w:hyperlink>
        </w:p>
        <w:p w14:paraId="23DECB68" w14:textId="180893EE" w:rsidR="00953D34" w:rsidRPr="00520044" w:rsidRDefault="00953D34">
          <w:pPr>
            <w:pStyle w:val="TOC1"/>
            <w:tabs>
              <w:tab w:val="right" w:leader="dot" w:pos="9016"/>
            </w:tabs>
            <w:rPr>
              <w:rFonts w:ascii="Arial" w:eastAsiaTheme="minorEastAsia" w:hAnsi="Arial" w:cs="Arial"/>
              <w:noProof/>
              <w:lang w:eastAsia="en-GB"/>
            </w:rPr>
          </w:pPr>
          <w:hyperlink w:anchor="_Toc71305485" w:history="1">
            <w:r w:rsidRPr="00520044">
              <w:rPr>
                <w:rStyle w:val="Hyperlink"/>
                <w:rFonts w:ascii="Arial" w:hAnsi="Arial" w:cs="Arial"/>
                <w:b/>
                <w:bCs/>
                <w:noProof/>
              </w:rPr>
              <w:t>References</w:t>
            </w:r>
            <w:r w:rsidRPr="00520044">
              <w:rPr>
                <w:rFonts w:ascii="Arial" w:hAnsi="Arial" w:cs="Arial"/>
                <w:noProof/>
                <w:webHidden/>
              </w:rPr>
              <w:tab/>
            </w:r>
            <w:r w:rsidRPr="00520044">
              <w:rPr>
                <w:rFonts w:ascii="Arial" w:hAnsi="Arial" w:cs="Arial"/>
                <w:noProof/>
                <w:webHidden/>
              </w:rPr>
              <w:fldChar w:fldCharType="begin"/>
            </w:r>
            <w:r w:rsidRPr="00520044">
              <w:rPr>
                <w:rFonts w:ascii="Arial" w:hAnsi="Arial" w:cs="Arial"/>
                <w:noProof/>
                <w:webHidden/>
              </w:rPr>
              <w:instrText xml:space="preserve"> PAGEREF _Toc71305485 \h </w:instrText>
            </w:r>
            <w:r w:rsidRPr="00520044">
              <w:rPr>
                <w:rFonts w:ascii="Arial" w:hAnsi="Arial" w:cs="Arial"/>
                <w:noProof/>
                <w:webHidden/>
              </w:rPr>
            </w:r>
            <w:r w:rsidRPr="00520044">
              <w:rPr>
                <w:rFonts w:ascii="Arial" w:hAnsi="Arial" w:cs="Arial"/>
                <w:noProof/>
                <w:webHidden/>
              </w:rPr>
              <w:fldChar w:fldCharType="separate"/>
            </w:r>
            <w:r w:rsidRPr="00520044">
              <w:rPr>
                <w:rFonts w:ascii="Arial" w:hAnsi="Arial" w:cs="Arial"/>
                <w:noProof/>
                <w:webHidden/>
              </w:rPr>
              <w:t>8</w:t>
            </w:r>
            <w:r w:rsidRPr="00520044">
              <w:rPr>
                <w:rFonts w:ascii="Arial" w:hAnsi="Arial" w:cs="Arial"/>
                <w:noProof/>
                <w:webHidden/>
              </w:rPr>
              <w:fldChar w:fldCharType="end"/>
            </w:r>
          </w:hyperlink>
        </w:p>
        <w:p w14:paraId="25CF5040" w14:textId="352E137F" w:rsidR="00254581" w:rsidRDefault="00254581">
          <w:r w:rsidRPr="00520044">
            <w:rPr>
              <w:rFonts w:ascii="Arial" w:hAnsi="Arial" w:cs="Arial"/>
              <w:b/>
              <w:bCs/>
              <w:noProof/>
            </w:rPr>
            <w:fldChar w:fldCharType="end"/>
          </w:r>
        </w:p>
      </w:sdtContent>
    </w:sdt>
    <w:p w14:paraId="1C59E87A" w14:textId="40385BC6" w:rsidR="00A764EF" w:rsidRDefault="00A764EF"/>
    <w:p w14:paraId="4D259165" w14:textId="3547C10F" w:rsidR="00A764EF" w:rsidRDefault="00A764EF"/>
    <w:p w14:paraId="1CC62F79" w14:textId="7A17F252" w:rsidR="00A764EF" w:rsidRDefault="00A764EF"/>
    <w:p w14:paraId="03B82AEE" w14:textId="4B5398BE" w:rsidR="00A764EF" w:rsidRDefault="00A764EF"/>
    <w:p w14:paraId="61179846" w14:textId="61399ACE" w:rsidR="00A764EF" w:rsidRDefault="00A764EF"/>
    <w:p w14:paraId="79F4C7D2" w14:textId="3EA2AE36" w:rsidR="00A764EF" w:rsidRDefault="00A764EF"/>
    <w:p w14:paraId="02022F41" w14:textId="28DB77BA" w:rsidR="00A764EF" w:rsidRDefault="00A764EF"/>
    <w:p w14:paraId="068CED5F" w14:textId="677B14F9" w:rsidR="00A764EF" w:rsidRDefault="00A764EF"/>
    <w:p w14:paraId="77E08EE3" w14:textId="7CD69305" w:rsidR="00A764EF" w:rsidRDefault="00A764EF"/>
    <w:p w14:paraId="4ED3310F" w14:textId="170DEB3D" w:rsidR="00A764EF" w:rsidRDefault="00A764EF"/>
    <w:p w14:paraId="0C062E06" w14:textId="64204BC2" w:rsidR="00A764EF" w:rsidRDefault="00A764EF"/>
    <w:p w14:paraId="4607386E" w14:textId="1E0C9D78" w:rsidR="00A764EF" w:rsidRDefault="00A764EF"/>
    <w:p w14:paraId="234D700A" w14:textId="77777777" w:rsidR="00224C24" w:rsidRPr="00224C24" w:rsidRDefault="00224C24" w:rsidP="00224C24"/>
    <w:p w14:paraId="30531422" w14:textId="3916D419" w:rsidR="00945F6E" w:rsidRPr="002E28BC" w:rsidRDefault="00A764EF" w:rsidP="00A764EF">
      <w:pPr>
        <w:pStyle w:val="Heading1"/>
        <w:rPr>
          <w:rFonts w:ascii="Arial" w:hAnsi="Arial" w:cs="Arial"/>
          <w:b/>
          <w:bCs/>
          <w:sz w:val="28"/>
          <w:szCs w:val="28"/>
        </w:rPr>
      </w:pPr>
      <w:bookmarkStart w:id="0" w:name="_Toc71305467"/>
      <w:r w:rsidRPr="002E28BC">
        <w:rPr>
          <w:rFonts w:ascii="Arial" w:hAnsi="Arial" w:cs="Arial"/>
          <w:b/>
          <w:bCs/>
          <w:sz w:val="28"/>
          <w:szCs w:val="28"/>
        </w:rPr>
        <w:lastRenderedPageBreak/>
        <w:t>Introduction</w:t>
      </w:r>
      <w:bookmarkEnd w:id="0"/>
    </w:p>
    <w:p w14:paraId="546C6F90" w14:textId="77777777" w:rsidR="008B7398" w:rsidRDefault="008B7398" w:rsidP="00EC2315">
      <w:pPr>
        <w:jc w:val="both"/>
        <w:rPr>
          <w:rFonts w:ascii="Arial" w:hAnsi="Arial" w:cs="Arial"/>
        </w:rPr>
      </w:pPr>
    </w:p>
    <w:p w14:paraId="2AAA9C3D" w14:textId="29490F6D" w:rsidR="004212F1" w:rsidRDefault="00940639" w:rsidP="00907770">
      <w:pPr>
        <w:jc w:val="both"/>
        <w:rPr>
          <w:rFonts w:ascii="Arial" w:hAnsi="Arial" w:cs="Arial"/>
        </w:rPr>
      </w:pPr>
      <w:r>
        <w:rPr>
          <w:rFonts w:ascii="Arial" w:hAnsi="Arial" w:cs="Arial"/>
        </w:rPr>
        <w:t>T</w:t>
      </w:r>
      <w:r w:rsidR="00FC1AD2" w:rsidRPr="00C35613">
        <w:rPr>
          <w:rFonts w:ascii="Arial" w:hAnsi="Arial" w:cs="Arial"/>
        </w:rPr>
        <w:t>his report</w:t>
      </w:r>
      <w:r>
        <w:rPr>
          <w:rFonts w:ascii="Arial" w:hAnsi="Arial" w:cs="Arial"/>
        </w:rPr>
        <w:t xml:space="preserve"> </w:t>
      </w:r>
      <w:r w:rsidR="000F57BE" w:rsidRPr="00C35613">
        <w:rPr>
          <w:rFonts w:ascii="Arial" w:hAnsi="Arial" w:cs="Arial"/>
        </w:rPr>
        <w:t xml:space="preserve">will </w:t>
      </w:r>
      <w:r w:rsidR="00713F67" w:rsidRPr="00C35613">
        <w:rPr>
          <w:rFonts w:ascii="Arial" w:hAnsi="Arial" w:cs="Arial"/>
        </w:rPr>
        <w:t>be exploring</w:t>
      </w:r>
      <w:r w:rsidR="00A04505" w:rsidRPr="00C35613">
        <w:rPr>
          <w:rFonts w:ascii="Arial" w:hAnsi="Arial" w:cs="Arial"/>
        </w:rPr>
        <w:t xml:space="preserve"> about</w:t>
      </w:r>
      <w:r w:rsidR="000F57BE" w:rsidRPr="00C35613">
        <w:rPr>
          <w:rFonts w:ascii="Arial" w:hAnsi="Arial" w:cs="Arial"/>
        </w:rPr>
        <w:t xml:space="preserve"> </w:t>
      </w:r>
      <w:r w:rsidR="00494FAA" w:rsidRPr="00C35613">
        <w:rPr>
          <w:rFonts w:ascii="Arial" w:hAnsi="Arial" w:cs="Arial"/>
        </w:rPr>
        <w:t xml:space="preserve">Tesco, which is </w:t>
      </w:r>
      <w:r w:rsidR="00C34105" w:rsidRPr="00C35613">
        <w:rPr>
          <w:rFonts w:ascii="Arial" w:hAnsi="Arial" w:cs="Arial"/>
        </w:rPr>
        <w:t>a British multinational</w:t>
      </w:r>
      <w:r w:rsidR="00C7183D" w:rsidRPr="00C35613">
        <w:rPr>
          <w:rFonts w:ascii="Arial" w:hAnsi="Arial" w:cs="Arial"/>
        </w:rPr>
        <w:t xml:space="preserve"> </w:t>
      </w:r>
      <w:r w:rsidR="0078503D" w:rsidRPr="00C35613">
        <w:rPr>
          <w:rFonts w:ascii="Arial" w:hAnsi="Arial" w:cs="Arial"/>
          <w:sz w:val="21"/>
          <w:szCs w:val="21"/>
          <w:shd w:val="clear" w:color="auto" w:fill="FFFFFF"/>
        </w:rPr>
        <w:t>distributions</w:t>
      </w:r>
      <w:r w:rsidR="00C7183D" w:rsidRPr="00C35613">
        <w:rPr>
          <w:rFonts w:ascii="Arial" w:hAnsi="Arial" w:cs="Arial"/>
          <w:sz w:val="21"/>
          <w:szCs w:val="21"/>
          <w:shd w:val="clear" w:color="auto" w:fill="FFFFFF"/>
        </w:rPr>
        <w:t xml:space="preserve"> and general </w:t>
      </w:r>
      <w:r w:rsidR="00205B3C" w:rsidRPr="00C35613">
        <w:rPr>
          <w:rFonts w:ascii="Arial" w:hAnsi="Arial" w:cs="Arial"/>
          <w:sz w:val="21"/>
          <w:szCs w:val="21"/>
          <w:shd w:val="clear" w:color="auto" w:fill="FFFFFF"/>
        </w:rPr>
        <w:t>supply</w:t>
      </w:r>
      <w:r w:rsidR="00C7183D" w:rsidRPr="00C35613">
        <w:rPr>
          <w:rFonts w:ascii="Arial" w:hAnsi="Arial" w:cs="Arial"/>
          <w:sz w:val="21"/>
          <w:szCs w:val="21"/>
          <w:shd w:val="clear" w:color="auto" w:fill="FFFFFF"/>
        </w:rPr>
        <w:t xml:space="preserve"> retailer</w:t>
      </w:r>
      <w:r w:rsidR="00155885" w:rsidRPr="00C35613">
        <w:rPr>
          <w:rFonts w:ascii="Arial" w:hAnsi="Arial" w:cs="Arial"/>
        </w:rPr>
        <w:t xml:space="preserve"> </w:t>
      </w:r>
      <w:r w:rsidR="00246BA4" w:rsidRPr="00C35613">
        <w:rPr>
          <w:rFonts w:ascii="Arial" w:hAnsi="Arial" w:cs="Arial"/>
        </w:rPr>
        <w:t>that</w:t>
      </w:r>
      <w:r w:rsidR="00155885" w:rsidRPr="00C35613">
        <w:rPr>
          <w:rFonts w:ascii="Arial" w:hAnsi="Arial" w:cs="Arial"/>
        </w:rPr>
        <w:t xml:space="preserve"> has the head</w:t>
      </w:r>
      <w:r w:rsidR="00C21247" w:rsidRPr="00C35613">
        <w:rPr>
          <w:rFonts w:ascii="Arial" w:hAnsi="Arial" w:cs="Arial"/>
        </w:rPr>
        <w:t xml:space="preserve"> office</w:t>
      </w:r>
      <w:r w:rsidR="00155885" w:rsidRPr="00C35613">
        <w:rPr>
          <w:rFonts w:ascii="Arial" w:hAnsi="Arial" w:cs="Arial"/>
        </w:rPr>
        <w:t xml:space="preserve"> in Welwyn Garden City, England. </w:t>
      </w:r>
      <w:r w:rsidR="004A3705" w:rsidRPr="00C35613">
        <w:rPr>
          <w:rFonts w:ascii="Arial" w:hAnsi="Arial" w:cs="Arial"/>
        </w:rPr>
        <w:t>Tesco is the third-largest supermarket in the world measured by gross revenues</w:t>
      </w:r>
      <w:r w:rsidR="008C3704" w:rsidRPr="00C35613">
        <w:rPr>
          <w:rFonts w:ascii="Arial" w:hAnsi="Arial" w:cs="Arial"/>
        </w:rPr>
        <w:t xml:space="preserve"> and the ninth-largest measured by</w:t>
      </w:r>
      <w:r w:rsidR="00936698" w:rsidRPr="00C35613">
        <w:rPr>
          <w:rFonts w:ascii="Arial" w:hAnsi="Arial" w:cs="Arial"/>
        </w:rPr>
        <w:t xml:space="preserve"> revenues having shops in five countries across Europe</w:t>
      </w:r>
      <w:r w:rsidR="008638B7" w:rsidRPr="00C35613">
        <w:rPr>
          <w:rFonts w:ascii="Arial" w:hAnsi="Arial" w:cs="Arial"/>
        </w:rPr>
        <w:t>.</w:t>
      </w:r>
      <w:r w:rsidR="00364C42" w:rsidRPr="00C35613">
        <w:rPr>
          <w:rFonts w:ascii="Arial" w:hAnsi="Arial" w:cs="Arial"/>
        </w:rPr>
        <w:t xml:space="preserve"> Tesco was founded in 1919 by Jack Cohen in Hackney, London and the first shop opened in 1931 in Burnt Oak, Barnet. The business expended quickly, in eight years Tesco had over 100 shops across the country. Expending globally since 1990 with operations in 11 other countries, Tesco has a variety of shops, hypermarkets which the biggest one is Tesco Extra in Walkden with over seventeen thousand square meters of floorspace, supermarkets, Tesco Metro, Tesco Express and fuel stations starting selling petrol from 1974. According to Tesco Careers (2021), today Tesco employs over four hundred fifty thousand employees across 11 shops. In United Kingdom, Tesco has up to forty-two million transactions per week. </w:t>
      </w:r>
      <w:r w:rsidR="00802EAB" w:rsidRPr="00C35613">
        <w:rPr>
          <w:rFonts w:ascii="Arial" w:hAnsi="Arial" w:cs="Arial"/>
        </w:rPr>
        <w:t>In addition</w:t>
      </w:r>
      <w:r w:rsidR="001C213F" w:rsidRPr="00C35613">
        <w:rPr>
          <w:rFonts w:ascii="Arial" w:hAnsi="Arial" w:cs="Arial"/>
        </w:rPr>
        <w:t xml:space="preserve">, </w:t>
      </w:r>
      <w:r w:rsidR="001C213F" w:rsidRPr="00C35613">
        <w:rPr>
          <w:rFonts w:ascii="Arial" w:hAnsi="Arial" w:cs="Arial"/>
          <w:shd w:val="clear" w:color="auto" w:fill="FFFFFF"/>
        </w:rPr>
        <w:t>the name comes from the initials of T</w:t>
      </w:r>
      <w:r w:rsidR="000765F9" w:rsidRPr="00C35613">
        <w:rPr>
          <w:rFonts w:ascii="Arial" w:hAnsi="Arial" w:cs="Arial"/>
          <w:shd w:val="clear" w:color="auto" w:fill="FFFFFF"/>
        </w:rPr>
        <w:t>.</w:t>
      </w:r>
      <w:r w:rsidR="001C213F" w:rsidRPr="00C35613">
        <w:rPr>
          <w:rFonts w:ascii="Arial" w:hAnsi="Arial" w:cs="Arial"/>
          <w:shd w:val="clear" w:color="auto" w:fill="FFFFFF"/>
        </w:rPr>
        <w:t>E</w:t>
      </w:r>
      <w:r w:rsidR="000765F9" w:rsidRPr="00C35613">
        <w:rPr>
          <w:rFonts w:ascii="Arial" w:hAnsi="Arial" w:cs="Arial"/>
          <w:shd w:val="clear" w:color="auto" w:fill="FFFFFF"/>
        </w:rPr>
        <w:t xml:space="preserve">. </w:t>
      </w:r>
      <w:r w:rsidR="001C213F" w:rsidRPr="00C35613">
        <w:rPr>
          <w:rFonts w:ascii="Arial" w:hAnsi="Arial" w:cs="Arial"/>
          <w:shd w:val="clear" w:color="auto" w:fill="FFFFFF"/>
        </w:rPr>
        <w:t xml:space="preserve">Stockwell, who was a partner in the firm of tea suppliers, and CO from Jack's </w:t>
      </w:r>
      <w:r w:rsidR="004D4F2E" w:rsidRPr="00C35613">
        <w:rPr>
          <w:rFonts w:ascii="Arial" w:hAnsi="Arial" w:cs="Arial"/>
          <w:shd w:val="clear" w:color="auto" w:fill="FFFFFF"/>
        </w:rPr>
        <w:t>surname, Jack Cohen being the fo</w:t>
      </w:r>
      <w:r w:rsidR="009351C9" w:rsidRPr="00C35613">
        <w:rPr>
          <w:rFonts w:ascii="Arial" w:hAnsi="Arial" w:cs="Arial"/>
          <w:shd w:val="clear" w:color="auto" w:fill="FFFFFF"/>
        </w:rPr>
        <w:t>under</w:t>
      </w:r>
      <w:r w:rsidR="004D4F2E" w:rsidRPr="00C35613">
        <w:rPr>
          <w:rFonts w:ascii="Arial" w:hAnsi="Arial" w:cs="Arial"/>
          <w:shd w:val="clear" w:color="auto" w:fill="FFFFFF"/>
        </w:rPr>
        <w:t>.</w:t>
      </w:r>
      <w:r w:rsidR="008638B7" w:rsidRPr="00C35613">
        <w:rPr>
          <w:rFonts w:ascii="Arial" w:hAnsi="Arial" w:cs="Arial"/>
        </w:rPr>
        <w:t xml:space="preserve"> </w:t>
      </w:r>
      <w:r w:rsidR="00CF01DE">
        <w:rPr>
          <w:rFonts w:ascii="Arial" w:hAnsi="Arial" w:cs="Arial"/>
        </w:rPr>
        <w:t xml:space="preserve">Furthermore, this report will show what trainings and developing individuals Tesco is </w:t>
      </w:r>
      <w:r w:rsidR="003F6E4D">
        <w:rPr>
          <w:rFonts w:ascii="Arial" w:hAnsi="Arial" w:cs="Arial"/>
        </w:rPr>
        <w:t>applying, what are the employee needs, and what plan for identif</w:t>
      </w:r>
      <w:r w:rsidR="00DA5413">
        <w:rPr>
          <w:rFonts w:ascii="Arial" w:hAnsi="Arial" w:cs="Arial"/>
        </w:rPr>
        <w:t xml:space="preserve">ying development needs and expectations </w:t>
      </w:r>
      <w:r w:rsidR="009C5E54">
        <w:rPr>
          <w:rFonts w:ascii="Arial" w:hAnsi="Arial" w:cs="Arial"/>
        </w:rPr>
        <w:t xml:space="preserve">are. In addition, the expected from this report will show what are the skills, </w:t>
      </w:r>
      <w:r w:rsidR="00B4747B">
        <w:rPr>
          <w:rFonts w:ascii="Arial" w:hAnsi="Arial" w:cs="Arial"/>
        </w:rPr>
        <w:t>knowledge,</w:t>
      </w:r>
      <w:r w:rsidR="009C5E54">
        <w:rPr>
          <w:rFonts w:ascii="Arial" w:hAnsi="Arial" w:cs="Arial"/>
        </w:rPr>
        <w:t xml:space="preserve"> and behaviours of an employee and what is the comparison between having those </w:t>
      </w:r>
      <w:r w:rsidR="00F87A28">
        <w:rPr>
          <w:rFonts w:ascii="Arial" w:hAnsi="Arial" w:cs="Arial"/>
        </w:rPr>
        <w:t>and what are the required ones</w:t>
      </w:r>
      <w:r w:rsidR="00B4747B">
        <w:rPr>
          <w:rFonts w:ascii="Arial" w:hAnsi="Arial" w:cs="Arial"/>
        </w:rPr>
        <w:t xml:space="preserve">, and </w:t>
      </w:r>
      <w:r w:rsidR="007673B4">
        <w:rPr>
          <w:rFonts w:ascii="Arial" w:hAnsi="Arial" w:cs="Arial"/>
        </w:rPr>
        <w:t>how Holland’s Model of Occupational Personality Types applies to a Tesco employee.</w:t>
      </w:r>
    </w:p>
    <w:p w14:paraId="6027A7A5" w14:textId="77777777" w:rsidR="00940639" w:rsidRPr="002B08C2" w:rsidRDefault="00940639" w:rsidP="00907770">
      <w:pPr>
        <w:jc w:val="both"/>
        <w:rPr>
          <w:rFonts w:ascii="Arial" w:hAnsi="Arial" w:cs="Arial"/>
        </w:rPr>
      </w:pPr>
    </w:p>
    <w:p w14:paraId="73EE84D1" w14:textId="18AE3866" w:rsidR="00B61C59" w:rsidRPr="002E28BC" w:rsidRDefault="00E30886" w:rsidP="008225F8">
      <w:pPr>
        <w:pStyle w:val="Heading1"/>
        <w:rPr>
          <w:rFonts w:ascii="Arial" w:hAnsi="Arial" w:cs="Arial"/>
          <w:b/>
          <w:bCs/>
          <w:sz w:val="28"/>
          <w:szCs w:val="28"/>
        </w:rPr>
      </w:pPr>
      <w:bookmarkStart w:id="1" w:name="_Toc71305468"/>
      <w:r w:rsidRPr="002E28BC">
        <w:rPr>
          <w:rFonts w:ascii="Arial" w:hAnsi="Arial" w:cs="Arial"/>
          <w:b/>
          <w:bCs/>
          <w:sz w:val="28"/>
          <w:szCs w:val="28"/>
        </w:rPr>
        <w:t>1</w:t>
      </w:r>
      <w:r w:rsidR="00C851BA" w:rsidRPr="002E28BC">
        <w:rPr>
          <w:rFonts w:ascii="Arial" w:hAnsi="Arial" w:cs="Arial"/>
          <w:b/>
          <w:bCs/>
          <w:sz w:val="28"/>
          <w:szCs w:val="28"/>
        </w:rPr>
        <w:t xml:space="preserve">. </w:t>
      </w:r>
      <w:r w:rsidR="00364EB3" w:rsidRPr="002E28BC">
        <w:rPr>
          <w:rFonts w:ascii="Arial" w:hAnsi="Arial" w:cs="Arial"/>
          <w:b/>
          <w:bCs/>
          <w:sz w:val="28"/>
          <w:szCs w:val="28"/>
        </w:rPr>
        <w:t>Trainings and develop</w:t>
      </w:r>
      <w:r w:rsidRPr="002E28BC">
        <w:rPr>
          <w:rFonts w:ascii="Arial" w:hAnsi="Arial" w:cs="Arial"/>
          <w:b/>
          <w:bCs/>
          <w:sz w:val="28"/>
          <w:szCs w:val="28"/>
        </w:rPr>
        <w:t>ing individuals.</w:t>
      </w:r>
      <w:bookmarkEnd w:id="1"/>
    </w:p>
    <w:p w14:paraId="4F7BA5A1" w14:textId="558DFD02" w:rsidR="00DC5EAA" w:rsidRDefault="00DC5EAA" w:rsidP="00DC5EAA"/>
    <w:p w14:paraId="059C60D9" w14:textId="37D5DDDA" w:rsidR="00041438" w:rsidRDefault="004E3763" w:rsidP="00165AB3">
      <w:pPr>
        <w:jc w:val="both"/>
        <w:rPr>
          <w:rFonts w:ascii="Arial" w:hAnsi="Arial" w:cs="Arial"/>
        </w:rPr>
      </w:pPr>
      <w:r>
        <w:rPr>
          <w:rFonts w:ascii="Arial" w:hAnsi="Arial" w:cs="Arial"/>
        </w:rPr>
        <w:t>Tesco PLC (2021)</w:t>
      </w:r>
      <w:r w:rsidR="00A10F7A">
        <w:rPr>
          <w:rFonts w:ascii="Arial" w:hAnsi="Arial" w:cs="Arial"/>
        </w:rPr>
        <w:t xml:space="preserve"> ha</w:t>
      </w:r>
      <w:r w:rsidR="005C5833">
        <w:rPr>
          <w:rFonts w:ascii="Arial" w:hAnsi="Arial" w:cs="Arial"/>
        </w:rPr>
        <w:t>s</w:t>
      </w:r>
      <w:r w:rsidR="00A10F7A">
        <w:rPr>
          <w:rFonts w:ascii="Arial" w:hAnsi="Arial" w:cs="Arial"/>
        </w:rPr>
        <w:t xml:space="preserve"> some skills and training available for their employees</w:t>
      </w:r>
      <w:r w:rsidR="008F3E6D">
        <w:rPr>
          <w:rFonts w:ascii="Arial" w:hAnsi="Arial" w:cs="Arial"/>
        </w:rPr>
        <w:t xml:space="preserve">, </w:t>
      </w:r>
      <w:r w:rsidR="008058B4">
        <w:rPr>
          <w:rFonts w:ascii="Arial" w:hAnsi="Arial" w:cs="Arial"/>
        </w:rPr>
        <w:t xml:space="preserve">as the business grows </w:t>
      </w:r>
      <w:r>
        <w:rPr>
          <w:rFonts w:ascii="Arial" w:hAnsi="Arial" w:cs="Arial"/>
        </w:rPr>
        <w:t>daily,</w:t>
      </w:r>
      <w:r w:rsidR="008058B4">
        <w:rPr>
          <w:rFonts w:ascii="Arial" w:hAnsi="Arial" w:cs="Arial"/>
        </w:rPr>
        <w:t xml:space="preserve"> they want to make sure that their employees succeed </w:t>
      </w:r>
      <w:r w:rsidR="00667701">
        <w:rPr>
          <w:rFonts w:ascii="Arial" w:hAnsi="Arial" w:cs="Arial"/>
        </w:rPr>
        <w:t>and improve the</w:t>
      </w:r>
      <w:r w:rsidR="00563B0F">
        <w:rPr>
          <w:rFonts w:ascii="Arial" w:hAnsi="Arial" w:cs="Arial"/>
        </w:rPr>
        <w:t>ir</w:t>
      </w:r>
      <w:r w:rsidR="00667701">
        <w:rPr>
          <w:rFonts w:ascii="Arial" w:hAnsi="Arial" w:cs="Arial"/>
        </w:rPr>
        <w:t xml:space="preserve"> existing skills</w:t>
      </w:r>
      <w:r w:rsidR="00FB7A18">
        <w:rPr>
          <w:rFonts w:ascii="Arial" w:hAnsi="Arial" w:cs="Arial"/>
        </w:rPr>
        <w:t xml:space="preserve"> by </w:t>
      </w:r>
      <w:r w:rsidR="00FB155A">
        <w:rPr>
          <w:rFonts w:ascii="Arial" w:hAnsi="Arial" w:cs="Arial"/>
        </w:rPr>
        <w:t>allowing them</w:t>
      </w:r>
      <w:r w:rsidR="00672BF0">
        <w:rPr>
          <w:rFonts w:ascii="Arial" w:hAnsi="Arial" w:cs="Arial"/>
        </w:rPr>
        <w:t xml:space="preserve"> to choose the field</w:t>
      </w:r>
      <w:r w:rsidR="00891549">
        <w:rPr>
          <w:rFonts w:ascii="Arial" w:hAnsi="Arial" w:cs="Arial"/>
        </w:rPr>
        <w:t xml:space="preserve"> which wants to be increased. </w:t>
      </w:r>
      <w:r>
        <w:rPr>
          <w:rFonts w:ascii="Arial" w:hAnsi="Arial" w:cs="Arial"/>
        </w:rPr>
        <w:t xml:space="preserve">One of the </w:t>
      </w:r>
      <w:r w:rsidR="00912AF9">
        <w:rPr>
          <w:rFonts w:ascii="Arial" w:hAnsi="Arial" w:cs="Arial"/>
        </w:rPr>
        <w:t>platforms</w:t>
      </w:r>
      <w:r>
        <w:rPr>
          <w:rFonts w:ascii="Arial" w:hAnsi="Arial" w:cs="Arial"/>
        </w:rPr>
        <w:t xml:space="preserve"> is called </w:t>
      </w:r>
      <w:r w:rsidR="00E231A8">
        <w:rPr>
          <w:rFonts w:ascii="Arial" w:hAnsi="Arial" w:cs="Arial"/>
        </w:rPr>
        <w:t>“</w:t>
      </w:r>
      <w:r>
        <w:rPr>
          <w:rFonts w:ascii="Arial" w:hAnsi="Arial" w:cs="Arial"/>
        </w:rPr>
        <w:t>Learning at Tesco</w:t>
      </w:r>
      <w:r w:rsidR="00E231A8">
        <w:rPr>
          <w:rFonts w:ascii="Arial" w:hAnsi="Arial" w:cs="Arial"/>
        </w:rPr>
        <w:t>”</w:t>
      </w:r>
      <w:r>
        <w:rPr>
          <w:rFonts w:ascii="Arial" w:hAnsi="Arial" w:cs="Arial"/>
        </w:rPr>
        <w:t xml:space="preserve"> which </w:t>
      </w:r>
      <w:r w:rsidR="0079096E">
        <w:rPr>
          <w:rFonts w:ascii="Arial" w:hAnsi="Arial" w:cs="Arial"/>
        </w:rPr>
        <w:t>allowed their employees</w:t>
      </w:r>
      <w:r w:rsidR="009B4309">
        <w:rPr>
          <w:rFonts w:ascii="Arial" w:hAnsi="Arial" w:cs="Arial"/>
        </w:rPr>
        <w:t xml:space="preserve"> to gain the knowledge and skills needed in </w:t>
      </w:r>
      <w:r w:rsidR="00C30D24">
        <w:rPr>
          <w:rFonts w:ascii="Arial" w:hAnsi="Arial" w:cs="Arial"/>
        </w:rPr>
        <w:t xml:space="preserve">the </w:t>
      </w:r>
      <w:r w:rsidR="009B4309">
        <w:rPr>
          <w:rFonts w:ascii="Arial" w:hAnsi="Arial" w:cs="Arial"/>
        </w:rPr>
        <w:t xml:space="preserve">order for them to </w:t>
      </w:r>
      <w:r w:rsidR="00912AF9">
        <w:rPr>
          <w:rFonts w:ascii="Arial" w:hAnsi="Arial" w:cs="Arial"/>
        </w:rPr>
        <w:t>succeed in their career</w:t>
      </w:r>
      <w:r w:rsidR="005D327D">
        <w:rPr>
          <w:rFonts w:ascii="Arial" w:hAnsi="Arial" w:cs="Arial"/>
        </w:rPr>
        <w:t>s</w:t>
      </w:r>
      <w:r w:rsidR="00912AF9">
        <w:rPr>
          <w:rFonts w:ascii="Arial" w:hAnsi="Arial" w:cs="Arial"/>
        </w:rPr>
        <w:t xml:space="preserve">. The employees can sign </w:t>
      </w:r>
      <w:r w:rsidR="00F71C06">
        <w:rPr>
          <w:rFonts w:ascii="Arial" w:hAnsi="Arial" w:cs="Arial"/>
        </w:rPr>
        <w:t>for virtual and face-to-face workshops, complete e-learning modules</w:t>
      </w:r>
      <w:r w:rsidR="003E0966">
        <w:rPr>
          <w:rFonts w:ascii="Arial" w:hAnsi="Arial" w:cs="Arial"/>
        </w:rPr>
        <w:t>,</w:t>
      </w:r>
      <w:r w:rsidR="00F71C06">
        <w:rPr>
          <w:rFonts w:ascii="Arial" w:hAnsi="Arial" w:cs="Arial"/>
        </w:rPr>
        <w:t xml:space="preserve"> and access articles or videos </w:t>
      </w:r>
      <w:r w:rsidR="004A51C0">
        <w:rPr>
          <w:rFonts w:ascii="Arial" w:hAnsi="Arial" w:cs="Arial"/>
        </w:rPr>
        <w:t xml:space="preserve">to keep their progress. This can help them </w:t>
      </w:r>
      <w:r w:rsidR="00FD3ACB">
        <w:rPr>
          <w:rFonts w:ascii="Arial" w:hAnsi="Arial" w:cs="Arial"/>
        </w:rPr>
        <w:t xml:space="preserve">advance in their current career or </w:t>
      </w:r>
      <w:r w:rsidR="00FF657D">
        <w:rPr>
          <w:rFonts w:ascii="Arial" w:hAnsi="Arial" w:cs="Arial"/>
        </w:rPr>
        <w:t xml:space="preserve">improve their knowledge </w:t>
      </w:r>
      <w:r w:rsidR="00041438">
        <w:rPr>
          <w:rFonts w:ascii="Arial" w:hAnsi="Arial" w:cs="Arial"/>
        </w:rPr>
        <w:t>in the existing job.</w:t>
      </w:r>
      <w:r w:rsidR="006B58D7">
        <w:rPr>
          <w:rFonts w:ascii="Arial" w:hAnsi="Arial" w:cs="Arial"/>
        </w:rPr>
        <w:t xml:space="preserve"> Another training is </w:t>
      </w:r>
      <w:r w:rsidR="00E231A8">
        <w:rPr>
          <w:rFonts w:ascii="Arial" w:hAnsi="Arial" w:cs="Arial"/>
        </w:rPr>
        <w:t>named</w:t>
      </w:r>
      <w:r w:rsidR="006B58D7">
        <w:rPr>
          <w:rFonts w:ascii="Arial" w:hAnsi="Arial" w:cs="Arial"/>
        </w:rPr>
        <w:t xml:space="preserve"> </w:t>
      </w:r>
      <w:r w:rsidR="00E231A8">
        <w:rPr>
          <w:rFonts w:ascii="Arial" w:hAnsi="Arial" w:cs="Arial"/>
        </w:rPr>
        <w:t>“</w:t>
      </w:r>
      <w:r w:rsidR="006B58D7">
        <w:rPr>
          <w:rFonts w:ascii="Arial" w:hAnsi="Arial" w:cs="Arial"/>
        </w:rPr>
        <w:t>Line Manager training</w:t>
      </w:r>
      <w:r w:rsidR="00E231A8">
        <w:rPr>
          <w:rFonts w:ascii="Arial" w:hAnsi="Arial" w:cs="Arial"/>
        </w:rPr>
        <w:t>”</w:t>
      </w:r>
      <w:r w:rsidR="006B58D7">
        <w:rPr>
          <w:rFonts w:ascii="Arial" w:hAnsi="Arial" w:cs="Arial"/>
        </w:rPr>
        <w:t xml:space="preserve"> wh</w:t>
      </w:r>
      <w:r w:rsidR="005D327D">
        <w:rPr>
          <w:rFonts w:ascii="Arial" w:hAnsi="Arial" w:cs="Arial"/>
        </w:rPr>
        <w:t>ich</w:t>
      </w:r>
      <w:r w:rsidR="006B58D7">
        <w:rPr>
          <w:rFonts w:ascii="Arial" w:hAnsi="Arial" w:cs="Arial"/>
        </w:rPr>
        <w:t xml:space="preserve"> </w:t>
      </w:r>
      <w:r w:rsidR="00335FBE">
        <w:rPr>
          <w:rFonts w:ascii="Arial" w:hAnsi="Arial" w:cs="Arial"/>
        </w:rPr>
        <w:t xml:space="preserve">helped </w:t>
      </w:r>
      <w:r w:rsidR="00C14722">
        <w:rPr>
          <w:rFonts w:ascii="Arial" w:hAnsi="Arial" w:cs="Arial"/>
        </w:rPr>
        <w:t xml:space="preserve">over </w:t>
      </w:r>
      <w:r w:rsidR="00E231A8">
        <w:rPr>
          <w:rFonts w:ascii="Arial" w:hAnsi="Arial" w:cs="Arial"/>
        </w:rPr>
        <w:t>thirty-eight</w:t>
      </w:r>
      <w:r w:rsidR="00C14722">
        <w:rPr>
          <w:rFonts w:ascii="Arial" w:hAnsi="Arial" w:cs="Arial"/>
        </w:rPr>
        <w:t xml:space="preserve"> thousand managers across Tesco’s </w:t>
      </w:r>
      <w:r w:rsidR="00520A2B">
        <w:rPr>
          <w:rFonts w:ascii="Arial" w:hAnsi="Arial" w:cs="Arial"/>
        </w:rPr>
        <w:t xml:space="preserve">improving their leadership skills and </w:t>
      </w:r>
      <w:r w:rsidR="004A389D">
        <w:rPr>
          <w:rFonts w:ascii="Arial" w:hAnsi="Arial" w:cs="Arial"/>
        </w:rPr>
        <w:t>managing their teams</w:t>
      </w:r>
      <w:r w:rsidR="0012396D">
        <w:rPr>
          <w:rFonts w:ascii="Arial" w:hAnsi="Arial" w:cs="Arial"/>
        </w:rPr>
        <w:t xml:space="preserve"> to</w:t>
      </w:r>
      <w:r w:rsidR="004A389D">
        <w:rPr>
          <w:rFonts w:ascii="Arial" w:hAnsi="Arial" w:cs="Arial"/>
        </w:rPr>
        <w:t xml:space="preserve"> implement better changes. </w:t>
      </w:r>
      <w:r w:rsidR="00726326">
        <w:rPr>
          <w:rFonts w:ascii="Arial" w:hAnsi="Arial" w:cs="Arial"/>
        </w:rPr>
        <w:t>The third training is “Digital Skills”</w:t>
      </w:r>
      <w:r w:rsidR="00EA67BD">
        <w:rPr>
          <w:rFonts w:ascii="Arial" w:hAnsi="Arial" w:cs="Arial"/>
        </w:rPr>
        <w:t xml:space="preserve"> and to support the United Kingdom </w:t>
      </w:r>
      <w:r w:rsidR="00B22DE7">
        <w:rPr>
          <w:rFonts w:ascii="Arial" w:hAnsi="Arial" w:cs="Arial"/>
        </w:rPr>
        <w:t xml:space="preserve">office in 2019-2020, Tesco trained over 1400 employees </w:t>
      </w:r>
      <w:r w:rsidR="00887622">
        <w:rPr>
          <w:rFonts w:ascii="Arial" w:hAnsi="Arial" w:cs="Arial"/>
        </w:rPr>
        <w:t xml:space="preserve">to make sure that no matter what </w:t>
      </w:r>
      <w:r w:rsidR="00A17755">
        <w:rPr>
          <w:rFonts w:ascii="Arial" w:hAnsi="Arial" w:cs="Arial"/>
        </w:rPr>
        <w:t>job</w:t>
      </w:r>
      <w:r w:rsidR="00962927">
        <w:rPr>
          <w:rFonts w:ascii="Arial" w:hAnsi="Arial" w:cs="Arial"/>
        </w:rPr>
        <w:t xml:space="preserve"> </w:t>
      </w:r>
      <w:r w:rsidR="00FE34DE">
        <w:rPr>
          <w:rFonts w:ascii="Arial" w:hAnsi="Arial" w:cs="Arial"/>
        </w:rPr>
        <w:t>role the employees have</w:t>
      </w:r>
      <w:r w:rsidR="00247088">
        <w:rPr>
          <w:rFonts w:ascii="Arial" w:hAnsi="Arial" w:cs="Arial"/>
        </w:rPr>
        <w:t>,</w:t>
      </w:r>
      <w:r w:rsidR="00962927">
        <w:rPr>
          <w:rFonts w:ascii="Arial" w:hAnsi="Arial" w:cs="Arial"/>
        </w:rPr>
        <w:t xml:space="preserve"> </w:t>
      </w:r>
      <w:r w:rsidR="00247088">
        <w:rPr>
          <w:rFonts w:ascii="Arial" w:hAnsi="Arial" w:cs="Arial"/>
        </w:rPr>
        <w:t xml:space="preserve">one of the </w:t>
      </w:r>
      <w:r w:rsidR="00454338">
        <w:rPr>
          <w:rFonts w:ascii="Arial" w:hAnsi="Arial" w:cs="Arial"/>
        </w:rPr>
        <w:t>skills</w:t>
      </w:r>
      <w:r w:rsidR="00247088">
        <w:rPr>
          <w:rFonts w:ascii="Arial" w:hAnsi="Arial" w:cs="Arial"/>
        </w:rPr>
        <w:t xml:space="preserve"> needed is</w:t>
      </w:r>
      <w:r w:rsidR="00962927">
        <w:rPr>
          <w:rFonts w:ascii="Arial" w:hAnsi="Arial" w:cs="Arial"/>
        </w:rPr>
        <w:t xml:space="preserve"> digital</w:t>
      </w:r>
      <w:r w:rsidR="00454338">
        <w:rPr>
          <w:rFonts w:ascii="Arial" w:hAnsi="Arial" w:cs="Arial"/>
        </w:rPr>
        <w:t xml:space="preserve"> skills</w:t>
      </w:r>
      <w:r w:rsidR="00247088">
        <w:rPr>
          <w:rFonts w:ascii="Arial" w:hAnsi="Arial" w:cs="Arial"/>
        </w:rPr>
        <w:t xml:space="preserve">. </w:t>
      </w:r>
      <w:r w:rsidR="00454338">
        <w:rPr>
          <w:rFonts w:ascii="Arial" w:hAnsi="Arial" w:cs="Arial"/>
        </w:rPr>
        <w:t>However, having over 160 Digital Champions across United Kingdom</w:t>
      </w:r>
      <w:r w:rsidR="00FF1551">
        <w:rPr>
          <w:rFonts w:ascii="Arial" w:hAnsi="Arial" w:cs="Arial"/>
        </w:rPr>
        <w:t xml:space="preserve"> businesses helping employees managing their hours digitally and keeping their </w:t>
      </w:r>
      <w:r w:rsidR="00413165">
        <w:rPr>
          <w:rFonts w:ascii="Arial" w:hAnsi="Arial" w:cs="Arial"/>
        </w:rPr>
        <w:t>details secure and safe online. Furthermore, the last program</w:t>
      </w:r>
      <w:r w:rsidR="00964081">
        <w:rPr>
          <w:rFonts w:ascii="Arial" w:hAnsi="Arial" w:cs="Arial"/>
        </w:rPr>
        <w:t xml:space="preserve"> is “Apprenticeships”, wh</w:t>
      </w:r>
      <w:r w:rsidR="00740233">
        <w:rPr>
          <w:rFonts w:ascii="Arial" w:hAnsi="Arial" w:cs="Arial"/>
        </w:rPr>
        <w:t>ich</w:t>
      </w:r>
      <w:r w:rsidR="00964081">
        <w:rPr>
          <w:rFonts w:ascii="Arial" w:hAnsi="Arial" w:cs="Arial"/>
        </w:rPr>
        <w:t xml:space="preserve"> helps Tesco’s employees develop their skills</w:t>
      </w:r>
      <w:r w:rsidR="003C060B">
        <w:rPr>
          <w:rFonts w:ascii="Arial" w:hAnsi="Arial" w:cs="Arial"/>
        </w:rPr>
        <w:t>, knowledge</w:t>
      </w:r>
      <w:r w:rsidR="00740233">
        <w:rPr>
          <w:rFonts w:ascii="Arial" w:hAnsi="Arial" w:cs="Arial"/>
        </w:rPr>
        <w:t>,</w:t>
      </w:r>
      <w:r w:rsidR="003C060B">
        <w:rPr>
          <w:rFonts w:ascii="Arial" w:hAnsi="Arial" w:cs="Arial"/>
        </w:rPr>
        <w:t xml:space="preserve"> and behaviour </w:t>
      </w:r>
      <w:r w:rsidR="0093268D">
        <w:rPr>
          <w:rFonts w:ascii="Arial" w:hAnsi="Arial" w:cs="Arial"/>
        </w:rPr>
        <w:t xml:space="preserve">increasing their chances to move forward with the career that is suitable for them. </w:t>
      </w:r>
      <w:r w:rsidR="00B53E05">
        <w:rPr>
          <w:rFonts w:ascii="Arial" w:hAnsi="Arial" w:cs="Arial"/>
        </w:rPr>
        <w:t xml:space="preserve">From 2019 to 2020, they offered 675 new United Kingdom </w:t>
      </w:r>
      <w:r w:rsidR="00252817">
        <w:rPr>
          <w:rFonts w:ascii="Arial" w:hAnsi="Arial" w:cs="Arial"/>
        </w:rPr>
        <w:t>apprenticeships starting from Level 2 until Level 5 high education.</w:t>
      </w:r>
    </w:p>
    <w:p w14:paraId="56FC690B" w14:textId="77777777" w:rsidR="00E86C8A" w:rsidRDefault="00E86C8A" w:rsidP="00E86C8A">
      <w:pPr>
        <w:jc w:val="both"/>
        <w:rPr>
          <w:rFonts w:ascii="Arial" w:hAnsi="Arial" w:cs="Arial"/>
        </w:rPr>
      </w:pPr>
      <w:r w:rsidRPr="00065ABB">
        <w:rPr>
          <w:rFonts w:ascii="Arial" w:hAnsi="Arial" w:cs="Arial"/>
        </w:rPr>
        <w:t xml:space="preserve">According to </w:t>
      </w:r>
      <w:r>
        <w:rPr>
          <w:rFonts w:ascii="Arial" w:hAnsi="Arial" w:cs="Arial"/>
        </w:rPr>
        <w:t xml:space="preserve">Mind Tools (2021), which they changed from American Society for Training and Development’s Strategic Need Analysis have six steps that will make us understand better training needs, which are to observe the employees working, review job descriptions, meet with them and gain extra information. Some of these steps apply just to a few of the employees </w:t>
      </w:r>
      <w:r>
        <w:rPr>
          <w:rFonts w:ascii="Arial" w:hAnsi="Arial" w:cs="Arial"/>
        </w:rPr>
        <w:lastRenderedPageBreak/>
        <w:t>because some of them might have unique and different skills, responsibilities and they can understand differently.</w:t>
      </w:r>
    </w:p>
    <w:p w14:paraId="1E87B376" w14:textId="3CAFD204" w:rsidR="00E86C8A" w:rsidRDefault="00E86C8A" w:rsidP="00165AB3">
      <w:pPr>
        <w:jc w:val="both"/>
        <w:rPr>
          <w:rFonts w:ascii="Arial" w:hAnsi="Arial" w:cs="Arial"/>
        </w:rPr>
      </w:pPr>
      <w:r>
        <w:rPr>
          <w:rFonts w:ascii="Arial" w:hAnsi="Arial" w:cs="Arial"/>
        </w:rPr>
        <w:t>Training</w:t>
      </w:r>
      <w:r w:rsidRPr="0047546D">
        <w:rPr>
          <w:rFonts w:ascii="Arial" w:hAnsi="Arial" w:cs="Arial"/>
        </w:rPr>
        <w:t xml:space="preserve"> becomes more </w:t>
      </w:r>
      <w:r w:rsidR="001A761D" w:rsidRPr="0047546D">
        <w:rPr>
          <w:rFonts w:ascii="Arial" w:hAnsi="Arial" w:cs="Arial"/>
        </w:rPr>
        <w:t>sophisticated</w:t>
      </w:r>
      <w:r w:rsidRPr="0047546D">
        <w:rPr>
          <w:rFonts w:ascii="Arial" w:hAnsi="Arial" w:cs="Arial"/>
        </w:rPr>
        <w:t xml:space="preserve">, which invites the first </w:t>
      </w:r>
      <w:r w:rsidR="00485FDD" w:rsidRPr="0047546D">
        <w:rPr>
          <w:rFonts w:ascii="Arial" w:hAnsi="Arial" w:cs="Arial"/>
        </w:rPr>
        <w:t>toss</w:t>
      </w:r>
      <w:r w:rsidRPr="0047546D">
        <w:rPr>
          <w:rFonts w:ascii="Arial" w:hAnsi="Arial" w:cs="Arial"/>
        </w:rPr>
        <w:t>. Training is increasingly viewed as if it were a separate practi</w:t>
      </w:r>
      <w:r w:rsidR="00822436">
        <w:rPr>
          <w:rFonts w:ascii="Arial" w:hAnsi="Arial" w:cs="Arial"/>
        </w:rPr>
        <w:t>c</w:t>
      </w:r>
      <w:r w:rsidRPr="0047546D">
        <w:rPr>
          <w:rFonts w:ascii="Arial" w:hAnsi="Arial" w:cs="Arial"/>
        </w:rPr>
        <w:t>e from the demands and tasks of daily life, at its purest and most rewarding when sheltered away somewhere and guided by a class of trainers.</w:t>
      </w:r>
      <w:r>
        <w:rPr>
          <w:rFonts w:ascii="Arial" w:hAnsi="Arial" w:cs="Arial"/>
        </w:rPr>
        <w:t xml:space="preserve"> </w:t>
      </w:r>
      <w:r w:rsidRPr="00856456">
        <w:rPr>
          <w:rFonts w:ascii="Arial" w:hAnsi="Arial" w:cs="Arial"/>
        </w:rPr>
        <w:t>While this type of training has important specialised applications, it plays a minor role in the field as a whole. In the last 20 years, major changes have gone in the opposite direction. The most comprehensive and far-reaching learning has taken place with no trainers present or with just a small number of trainers present and at a distance</w:t>
      </w:r>
      <w:r>
        <w:rPr>
          <w:rFonts w:ascii="Arial" w:hAnsi="Arial" w:cs="Arial"/>
        </w:rPr>
        <w:t xml:space="preserve"> (Lynton and Pareek, 2011).</w:t>
      </w:r>
    </w:p>
    <w:p w14:paraId="4018AE28" w14:textId="7F812448" w:rsidR="00FA79CF" w:rsidRDefault="00DA6222" w:rsidP="00165AB3">
      <w:pPr>
        <w:jc w:val="both"/>
        <w:rPr>
          <w:rFonts w:ascii="Arial" w:hAnsi="Arial" w:cs="Arial"/>
        </w:rPr>
      </w:pPr>
      <w:r>
        <w:rPr>
          <w:rFonts w:ascii="Arial" w:hAnsi="Arial" w:cs="Arial"/>
        </w:rPr>
        <w:t>Tesco has a method of hiring locals who are familiar with the customers and traditions</w:t>
      </w:r>
      <w:r w:rsidR="00B70207">
        <w:rPr>
          <w:rFonts w:ascii="Arial" w:hAnsi="Arial" w:cs="Arial"/>
        </w:rPr>
        <w:t xml:space="preserve">, being a global corporation, they support the broader economy by investing in training and growth. </w:t>
      </w:r>
      <w:r w:rsidR="00241378">
        <w:rPr>
          <w:rFonts w:ascii="Arial" w:hAnsi="Arial" w:cs="Arial"/>
        </w:rPr>
        <w:t>However, when people know they can advance in Tesco, they become more dedicated and invested in the business (UK Ess</w:t>
      </w:r>
      <w:r w:rsidR="00356562">
        <w:rPr>
          <w:rFonts w:ascii="Arial" w:hAnsi="Arial" w:cs="Arial"/>
        </w:rPr>
        <w:t>ays, 2003-2021).</w:t>
      </w:r>
    </w:p>
    <w:p w14:paraId="4EE65138" w14:textId="3E54B662" w:rsidR="00D46C3A" w:rsidRDefault="00D46C3A" w:rsidP="00165AB3">
      <w:pPr>
        <w:jc w:val="both"/>
        <w:rPr>
          <w:rFonts w:ascii="Arial" w:hAnsi="Arial" w:cs="Arial"/>
        </w:rPr>
      </w:pPr>
      <w:r w:rsidRPr="00D46C3A">
        <w:rPr>
          <w:rFonts w:ascii="Arial" w:hAnsi="Arial" w:cs="Arial"/>
        </w:rPr>
        <w:t>As a promotional method, the company also employs a reward control system. The human resource department understands the value of combining monetary and non-monetary incentives to retain workers in today's more dynamic labour markets (Shields et al, 2015).</w:t>
      </w:r>
    </w:p>
    <w:p w14:paraId="52E5B53A" w14:textId="77777777" w:rsidR="00DF7354" w:rsidRDefault="00DF7354" w:rsidP="00165AB3">
      <w:pPr>
        <w:jc w:val="both"/>
        <w:rPr>
          <w:rFonts w:ascii="Arial" w:hAnsi="Arial" w:cs="Arial"/>
        </w:rPr>
      </w:pPr>
    </w:p>
    <w:p w14:paraId="50E36285" w14:textId="071DA731" w:rsidR="00212303" w:rsidRPr="002E28BC" w:rsidRDefault="00212303" w:rsidP="00FA7961">
      <w:pPr>
        <w:pStyle w:val="Heading1"/>
        <w:rPr>
          <w:rFonts w:ascii="Arial" w:hAnsi="Arial" w:cs="Arial"/>
          <w:b/>
          <w:bCs/>
          <w:sz w:val="28"/>
          <w:szCs w:val="28"/>
        </w:rPr>
      </w:pPr>
      <w:bookmarkStart w:id="2" w:name="_Toc71305469"/>
      <w:r w:rsidRPr="002E28BC">
        <w:rPr>
          <w:rFonts w:ascii="Arial" w:hAnsi="Arial" w:cs="Arial"/>
          <w:b/>
          <w:bCs/>
          <w:sz w:val="28"/>
          <w:szCs w:val="28"/>
        </w:rPr>
        <w:t xml:space="preserve">2. </w:t>
      </w:r>
      <w:r w:rsidR="00FA7961" w:rsidRPr="002E28BC">
        <w:rPr>
          <w:rFonts w:ascii="Arial" w:hAnsi="Arial" w:cs="Arial"/>
          <w:b/>
          <w:bCs/>
          <w:sz w:val="28"/>
          <w:szCs w:val="28"/>
        </w:rPr>
        <w:t>Employee’s development</w:t>
      </w:r>
      <w:r w:rsidR="00032123" w:rsidRPr="002E28BC">
        <w:rPr>
          <w:rFonts w:ascii="Arial" w:hAnsi="Arial" w:cs="Arial"/>
          <w:b/>
          <w:bCs/>
          <w:sz w:val="28"/>
          <w:szCs w:val="28"/>
        </w:rPr>
        <w:t xml:space="preserve"> needs</w:t>
      </w:r>
      <w:r w:rsidR="00FA7961" w:rsidRPr="002E28BC">
        <w:rPr>
          <w:rFonts w:ascii="Arial" w:hAnsi="Arial" w:cs="Arial"/>
          <w:b/>
          <w:bCs/>
          <w:sz w:val="28"/>
          <w:szCs w:val="28"/>
        </w:rPr>
        <w:t>.</w:t>
      </w:r>
      <w:bookmarkEnd w:id="2"/>
    </w:p>
    <w:p w14:paraId="17A3AF03" w14:textId="7D7DC002" w:rsidR="00FA7961" w:rsidRDefault="00FA7961" w:rsidP="00FA7961"/>
    <w:p w14:paraId="2128F141" w14:textId="218F9690" w:rsidR="00CB4D78" w:rsidRPr="008B473D" w:rsidRDefault="00FA7961" w:rsidP="007C3AE2">
      <w:pPr>
        <w:pStyle w:val="Heading1"/>
        <w:rPr>
          <w:rFonts w:ascii="Arial" w:hAnsi="Arial" w:cs="Arial"/>
          <w:sz w:val="24"/>
          <w:szCs w:val="24"/>
        </w:rPr>
      </w:pPr>
      <w:bookmarkStart w:id="3" w:name="_Toc71305470"/>
      <w:r w:rsidRPr="008B473D">
        <w:rPr>
          <w:rFonts w:ascii="Arial" w:hAnsi="Arial" w:cs="Arial"/>
          <w:sz w:val="24"/>
          <w:szCs w:val="24"/>
        </w:rPr>
        <w:t xml:space="preserve">2.1. </w:t>
      </w:r>
      <w:r w:rsidR="00CB4D78" w:rsidRPr="008B473D">
        <w:rPr>
          <w:rFonts w:ascii="Arial" w:hAnsi="Arial" w:cs="Arial"/>
          <w:sz w:val="24"/>
          <w:szCs w:val="24"/>
        </w:rPr>
        <w:t>Goals and expectations</w:t>
      </w:r>
      <w:bookmarkEnd w:id="3"/>
    </w:p>
    <w:p w14:paraId="1C8FD8BF" w14:textId="557AE756" w:rsidR="007C3AE2" w:rsidRDefault="007C3AE2" w:rsidP="007C3AE2"/>
    <w:p w14:paraId="6709A0D0" w14:textId="75A04D7A" w:rsidR="007C3AE2" w:rsidRPr="007C3AE2" w:rsidRDefault="000A3A2C" w:rsidP="00EA7C8C">
      <w:pPr>
        <w:jc w:val="both"/>
        <w:rPr>
          <w:rFonts w:ascii="Arial" w:hAnsi="Arial" w:cs="Arial"/>
        </w:rPr>
      </w:pPr>
      <w:r>
        <w:rPr>
          <w:rFonts w:ascii="Arial" w:hAnsi="Arial" w:cs="Arial"/>
        </w:rPr>
        <w:t>Employees goals are always to achieve the work that the employer required and</w:t>
      </w:r>
      <w:r w:rsidR="00EA7C8C">
        <w:rPr>
          <w:rFonts w:ascii="Arial" w:hAnsi="Arial" w:cs="Arial"/>
        </w:rPr>
        <w:t xml:space="preserve"> finish every </w:t>
      </w:r>
      <w:r w:rsidR="003F5569">
        <w:rPr>
          <w:rFonts w:ascii="Arial" w:hAnsi="Arial" w:cs="Arial"/>
        </w:rPr>
        <w:t>workday</w:t>
      </w:r>
      <w:r w:rsidR="00EA7C8C">
        <w:rPr>
          <w:rFonts w:ascii="Arial" w:hAnsi="Arial" w:cs="Arial"/>
        </w:rPr>
        <w:t xml:space="preserve"> with the satisfac</w:t>
      </w:r>
      <w:r w:rsidR="00694D1F">
        <w:rPr>
          <w:rFonts w:ascii="Arial" w:hAnsi="Arial" w:cs="Arial"/>
        </w:rPr>
        <w:t>tion that in that day they</w:t>
      </w:r>
      <w:r>
        <w:rPr>
          <w:rFonts w:ascii="Arial" w:hAnsi="Arial" w:cs="Arial"/>
        </w:rPr>
        <w:t xml:space="preserve"> ma</w:t>
      </w:r>
      <w:r w:rsidR="00694D1F">
        <w:rPr>
          <w:rFonts w:ascii="Arial" w:hAnsi="Arial" w:cs="Arial"/>
        </w:rPr>
        <w:t>de</w:t>
      </w:r>
      <w:r>
        <w:rPr>
          <w:rFonts w:ascii="Arial" w:hAnsi="Arial" w:cs="Arial"/>
        </w:rPr>
        <w:t xml:space="preserve"> a difference, however, the expectations </w:t>
      </w:r>
      <w:r w:rsidR="002232D7">
        <w:rPr>
          <w:rFonts w:ascii="Arial" w:hAnsi="Arial" w:cs="Arial"/>
        </w:rPr>
        <w:t>of an employee are to work in a good and pleasant environment</w:t>
      </w:r>
      <w:r w:rsidR="00892512">
        <w:rPr>
          <w:rFonts w:ascii="Arial" w:hAnsi="Arial" w:cs="Arial"/>
        </w:rPr>
        <w:t xml:space="preserve"> where they can be </w:t>
      </w:r>
      <w:r w:rsidR="003F5569">
        <w:rPr>
          <w:rFonts w:ascii="Arial" w:hAnsi="Arial" w:cs="Arial"/>
        </w:rPr>
        <w:t xml:space="preserve">appreciated, and the team workers have respect for one another. </w:t>
      </w:r>
      <w:r w:rsidR="00162441">
        <w:rPr>
          <w:rFonts w:ascii="Arial" w:hAnsi="Arial" w:cs="Arial"/>
        </w:rPr>
        <w:t>According to</w:t>
      </w:r>
      <w:r w:rsidR="006608C7">
        <w:rPr>
          <w:rFonts w:ascii="Arial" w:hAnsi="Arial" w:cs="Arial"/>
        </w:rPr>
        <w:t xml:space="preserve"> Schooley, S.</w:t>
      </w:r>
      <w:r w:rsidR="00162441">
        <w:rPr>
          <w:rFonts w:ascii="Arial" w:hAnsi="Arial" w:cs="Arial"/>
        </w:rPr>
        <w:t xml:space="preserve"> </w:t>
      </w:r>
      <w:r w:rsidR="00663A23">
        <w:rPr>
          <w:rFonts w:ascii="Arial" w:hAnsi="Arial" w:cs="Arial"/>
        </w:rPr>
        <w:t xml:space="preserve">in Business News Daily (2021), </w:t>
      </w:r>
      <w:r w:rsidR="009C3115">
        <w:rPr>
          <w:rFonts w:ascii="Arial" w:hAnsi="Arial" w:cs="Arial"/>
        </w:rPr>
        <w:t xml:space="preserve">she says that </w:t>
      </w:r>
      <w:r w:rsidR="00A91134">
        <w:rPr>
          <w:rFonts w:ascii="Arial" w:hAnsi="Arial" w:cs="Arial"/>
        </w:rPr>
        <w:t>one of the assistant general counsel and human resources consultant at EGAGE PEO, Sadie Banks s</w:t>
      </w:r>
      <w:r w:rsidR="00CD4083">
        <w:rPr>
          <w:rFonts w:ascii="Arial" w:hAnsi="Arial" w:cs="Arial"/>
        </w:rPr>
        <w:t>tated</w:t>
      </w:r>
      <w:r w:rsidR="00A91134">
        <w:rPr>
          <w:rFonts w:ascii="Arial" w:hAnsi="Arial" w:cs="Arial"/>
        </w:rPr>
        <w:t xml:space="preserve"> that </w:t>
      </w:r>
      <w:r w:rsidR="009C3115">
        <w:rPr>
          <w:rFonts w:ascii="Arial" w:hAnsi="Arial" w:cs="Arial"/>
        </w:rPr>
        <w:t xml:space="preserve">an employee </w:t>
      </w:r>
      <w:r w:rsidR="00E6570D">
        <w:rPr>
          <w:rFonts w:ascii="Arial" w:hAnsi="Arial" w:cs="Arial"/>
        </w:rPr>
        <w:t>in order to</w:t>
      </w:r>
      <w:r w:rsidR="006D68AA">
        <w:rPr>
          <w:rFonts w:ascii="Arial" w:hAnsi="Arial" w:cs="Arial"/>
        </w:rPr>
        <w:t xml:space="preserve"> keep the same behaviours at the workplace </w:t>
      </w:r>
      <w:r w:rsidR="006D2992">
        <w:rPr>
          <w:rFonts w:ascii="Arial" w:hAnsi="Arial" w:cs="Arial"/>
        </w:rPr>
        <w:t xml:space="preserve">he needs to </w:t>
      </w:r>
      <w:r w:rsidR="00A05B5C">
        <w:rPr>
          <w:rFonts w:ascii="Arial" w:hAnsi="Arial" w:cs="Arial"/>
        </w:rPr>
        <w:t>represent the company in a professional way</w:t>
      </w:r>
      <w:r w:rsidR="006D144A">
        <w:rPr>
          <w:rFonts w:ascii="Arial" w:hAnsi="Arial" w:cs="Arial"/>
        </w:rPr>
        <w:t xml:space="preserve"> working in sincerity and honesty, they must complete any task </w:t>
      </w:r>
      <w:r w:rsidR="00023546">
        <w:rPr>
          <w:rFonts w:ascii="Arial" w:hAnsi="Arial" w:cs="Arial"/>
        </w:rPr>
        <w:t xml:space="preserve">to please the employers, have punctuality </w:t>
      </w:r>
      <w:r w:rsidR="005D7D7F">
        <w:rPr>
          <w:rFonts w:ascii="Arial" w:hAnsi="Arial" w:cs="Arial"/>
        </w:rPr>
        <w:t xml:space="preserve">and behave themselves in a professional way even outside workplace, </w:t>
      </w:r>
      <w:r w:rsidR="008E51D4">
        <w:rPr>
          <w:rFonts w:ascii="Arial" w:hAnsi="Arial" w:cs="Arial"/>
        </w:rPr>
        <w:t>and when they face complaints or are dealing with issues to apply the policies and procedures in place.</w:t>
      </w:r>
      <w:r w:rsidR="0088691C">
        <w:rPr>
          <w:rFonts w:ascii="Arial" w:hAnsi="Arial" w:cs="Arial"/>
        </w:rPr>
        <w:t xml:space="preserve"> In addition, Banks</w:t>
      </w:r>
      <w:r w:rsidR="00B008EE">
        <w:rPr>
          <w:rFonts w:ascii="Arial" w:hAnsi="Arial" w:cs="Arial"/>
        </w:rPr>
        <w:t xml:space="preserve"> says that the employees should expect to have </w:t>
      </w:r>
      <w:r w:rsidR="002131B8">
        <w:rPr>
          <w:rFonts w:ascii="Arial" w:hAnsi="Arial" w:cs="Arial"/>
        </w:rPr>
        <w:t>access to the tools needed in order for them to complete their job</w:t>
      </w:r>
      <w:r w:rsidR="007E77D1">
        <w:rPr>
          <w:rFonts w:ascii="Arial" w:hAnsi="Arial" w:cs="Arial"/>
        </w:rPr>
        <w:t xml:space="preserve"> effectively and </w:t>
      </w:r>
      <w:r w:rsidR="00771A03">
        <w:rPr>
          <w:rFonts w:ascii="Arial" w:hAnsi="Arial" w:cs="Arial"/>
        </w:rPr>
        <w:t>have the acknowledgement for accomplish their jobs.</w:t>
      </w:r>
    </w:p>
    <w:p w14:paraId="260B8753" w14:textId="40EA2919" w:rsidR="00CB4D78" w:rsidRPr="008B473D" w:rsidRDefault="00CB4D78" w:rsidP="007C3AE2">
      <w:pPr>
        <w:pStyle w:val="Heading1"/>
        <w:rPr>
          <w:rFonts w:ascii="Arial" w:hAnsi="Arial" w:cs="Arial"/>
          <w:sz w:val="24"/>
          <w:szCs w:val="24"/>
        </w:rPr>
      </w:pPr>
      <w:bookmarkStart w:id="4" w:name="_Toc71305471"/>
      <w:r w:rsidRPr="008B473D">
        <w:rPr>
          <w:rFonts w:ascii="Arial" w:hAnsi="Arial" w:cs="Arial"/>
          <w:sz w:val="24"/>
          <w:szCs w:val="24"/>
        </w:rPr>
        <w:t xml:space="preserve">2.2. </w:t>
      </w:r>
      <w:r w:rsidR="00624C36" w:rsidRPr="008B473D">
        <w:rPr>
          <w:rFonts w:ascii="Arial" w:hAnsi="Arial" w:cs="Arial"/>
          <w:sz w:val="24"/>
          <w:szCs w:val="24"/>
        </w:rPr>
        <w:t>Trust and recognition</w:t>
      </w:r>
      <w:bookmarkEnd w:id="4"/>
    </w:p>
    <w:p w14:paraId="72378D94" w14:textId="3BBBC79F" w:rsidR="003F5569" w:rsidRDefault="003F5569" w:rsidP="003F5569"/>
    <w:p w14:paraId="2DE5FA67" w14:textId="757B6497" w:rsidR="003F5569" w:rsidRPr="003F5569" w:rsidRDefault="00986A22" w:rsidP="00D3005F">
      <w:pPr>
        <w:jc w:val="both"/>
        <w:rPr>
          <w:rFonts w:ascii="Arial" w:hAnsi="Arial" w:cs="Arial"/>
        </w:rPr>
      </w:pPr>
      <w:r>
        <w:rPr>
          <w:rFonts w:ascii="Arial" w:hAnsi="Arial" w:cs="Arial"/>
        </w:rPr>
        <w:t xml:space="preserve">The trust in a workplace is most of the time becoming from the managers or supervisors, if they are trusting the employee that is making the right job and </w:t>
      </w:r>
      <w:r w:rsidR="000B0299">
        <w:rPr>
          <w:rFonts w:ascii="Arial" w:hAnsi="Arial" w:cs="Arial"/>
        </w:rPr>
        <w:t>are trusting him</w:t>
      </w:r>
      <w:r w:rsidR="002D59ED">
        <w:rPr>
          <w:rFonts w:ascii="Arial" w:hAnsi="Arial" w:cs="Arial"/>
        </w:rPr>
        <w:t>/her</w:t>
      </w:r>
      <w:r w:rsidR="000B0299">
        <w:rPr>
          <w:rFonts w:ascii="Arial" w:hAnsi="Arial" w:cs="Arial"/>
        </w:rPr>
        <w:t xml:space="preserve"> with some of the tasks </w:t>
      </w:r>
      <w:r w:rsidR="00D3005F">
        <w:rPr>
          <w:rFonts w:ascii="Arial" w:hAnsi="Arial" w:cs="Arial"/>
        </w:rPr>
        <w:t>which that job required, that is the most important to an employee. However, another important fact to an employee is the recognition, that he made a good job.</w:t>
      </w:r>
      <w:r w:rsidR="00771A03">
        <w:rPr>
          <w:rFonts w:ascii="Arial" w:hAnsi="Arial" w:cs="Arial"/>
        </w:rPr>
        <w:t xml:space="preserve"> </w:t>
      </w:r>
      <w:r w:rsidR="00EF1A28">
        <w:rPr>
          <w:rFonts w:ascii="Arial" w:hAnsi="Arial" w:cs="Arial"/>
        </w:rPr>
        <w:t xml:space="preserve">Kinne, A. in </w:t>
      </w:r>
      <w:r w:rsidR="00BD0DE3">
        <w:rPr>
          <w:rFonts w:ascii="Arial" w:hAnsi="Arial" w:cs="Arial"/>
        </w:rPr>
        <w:t xml:space="preserve">Workhuman (2021), says that employee </w:t>
      </w:r>
      <w:r w:rsidR="009E0842">
        <w:rPr>
          <w:rFonts w:ascii="Arial" w:hAnsi="Arial" w:cs="Arial"/>
        </w:rPr>
        <w:t xml:space="preserve">recognition is the </w:t>
      </w:r>
      <w:r w:rsidR="00EF775D">
        <w:rPr>
          <w:rFonts w:ascii="Arial" w:hAnsi="Arial" w:cs="Arial"/>
        </w:rPr>
        <w:t>way an employer is thanking his employees for what they do.</w:t>
      </w:r>
      <w:r w:rsidR="00B75A9D">
        <w:rPr>
          <w:rFonts w:ascii="Arial" w:hAnsi="Arial" w:cs="Arial"/>
        </w:rPr>
        <w:t xml:space="preserve"> Employee </w:t>
      </w:r>
      <w:r w:rsidR="00E1739E">
        <w:rPr>
          <w:rFonts w:ascii="Arial" w:hAnsi="Arial" w:cs="Arial"/>
        </w:rPr>
        <w:t xml:space="preserve">recognition and trust are one of the </w:t>
      </w:r>
      <w:r w:rsidR="00D7625F">
        <w:rPr>
          <w:rFonts w:ascii="Arial" w:hAnsi="Arial" w:cs="Arial"/>
        </w:rPr>
        <w:t>important</w:t>
      </w:r>
      <w:r w:rsidR="00E1739E">
        <w:rPr>
          <w:rFonts w:ascii="Arial" w:hAnsi="Arial" w:cs="Arial"/>
        </w:rPr>
        <w:t xml:space="preserve"> </w:t>
      </w:r>
      <w:r w:rsidR="00D7625F">
        <w:rPr>
          <w:rFonts w:ascii="Arial" w:hAnsi="Arial" w:cs="Arial"/>
        </w:rPr>
        <w:t>reasons</w:t>
      </w:r>
      <w:r w:rsidR="00E1739E">
        <w:rPr>
          <w:rFonts w:ascii="Arial" w:hAnsi="Arial" w:cs="Arial"/>
        </w:rPr>
        <w:t xml:space="preserve"> that </w:t>
      </w:r>
      <w:r w:rsidR="00D7625F">
        <w:rPr>
          <w:rFonts w:ascii="Arial" w:hAnsi="Arial" w:cs="Arial"/>
        </w:rPr>
        <w:t>leads</w:t>
      </w:r>
      <w:r w:rsidR="00E1739E">
        <w:rPr>
          <w:rFonts w:ascii="Arial" w:hAnsi="Arial" w:cs="Arial"/>
        </w:rPr>
        <w:t xml:space="preserve"> a workplace to have a good </w:t>
      </w:r>
      <w:r w:rsidR="00D7625F">
        <w:rPr>
          <w:rFonts w:ascii="Arial" w:hAnsi="Arial" w:cs="Arial"/>
        </w:rPr>
        <w:t>efficiency</w:t>
      </w:r>
      <w:r w:rsidR="00E1739E">
        <w:rPr>
          <w:rFonts w:ascii="Arial" w:hAnsi="Arial" w:cs="Arial"/>
        </w:rPr>
        <w:t xml:space="preserve"> and </w:t>
      </w:r>
      <w:r w:rsidR="00D7625F">
        <w:rPr>
          <w:rFonts w:ascii="Arial" w:hAnsi="Arial" w:cs="Arial"/>
        </w:rPr>
        <w:t>organisational motivation.</w:t>
      </w:r>
      <w:r w:rsidR="00DD0CC1">
        <w:rPr>
          <w:rFonts w:ascii="Arial" w:hAnsi="Arial" w:cs="Arial"/>
        </w:rPr>
        <w:t xml:space="preserve"> However, </w:t>
      </w:r>
      <w:r w:rsidR="001C4FD3">
        <w:rPr>
          <w:rFonts w:ascii="Arial" w:hAnsi="Arial" w:cs="Arial"/>
        </w:rPr>
        <w:t xml:space="preserve">according to research some of the employees </w:t>
      </w:r>
      <w:r w:rsidR="00E65778">
        <w:rPr>
          <w:rFonts w:ascii="Arial" w:hAnsi="Arial" w:cs="Arial"/>
        </w:rPr>
        <w:t xml:space="preserve">which are given </w:t>
      </w:r>
      <w:r w:rsidR="00B14E4C">
        <w:rPr>
          <w:rFonts w:ascii="Arial" w:hAnsi="Arial" w:cs="Arial"/>
        </w:rPr>
        <w:t>a</w:t>
      </w:r>
      <w:r w:rsidR="00E65778">
        <w:rPr>
          <w:rFonts w:ascii="Arial" w:hAnsi="Arial" w:cs="Arial"/>
        </w:rPr>
        <w:t xml:space="preserve"> recognition are more likely to </w:t>
      </w:r>
      <w:r w:rsidR="00E65778">
        <w:rPr>
          <w:rFonts w:ascii="Arial" w:hAnsi="Arial" w:cs="Arial"/>
        </w:rPr>
        <w:lastRenderedPageBreak/>
        <w:t>stay with the employer</w:t>
      </w:r>
      <w:r w:rsidR="0085405C">
        <w:rPr>
          <w:rFonts w:ascii="Arial" w:hAnsi="Arial" w:cs="Arial"/>
        </w:rPr>
        <w:t xml:space="preserve"> and SHRM/Workhuman Employee Recognition Survey, stated that </w:t>
      </w:r>
      <w:r w:rsidR="006E1C74">
        <w:rPr>
          <w:rFonts w:ascii="Arial" w:hAnsi="Arial" w:cs="Arial"/>
        </w:rPr>
        <w:t>employee recognition has a strong positive effect on longevity for 68 percent of companies.</w:t>
      </w:r>
    </w:p>
    <w:p w14:paraId="74707D88" w14:textId="3FEAFAE6" w:rsidR="00624C36" w:rsidRPr="008B473D" w:rsidRDefault="00624C36" w:rsidP="007C3AE2">
      <w:pPr>
        <w:pStyle w:val="Heading1"/>
        <w:rPr>
          <w:rFonts w:ascii="Arial" w:hAnsi="Arial" w:cs="Arial"/>
          <w:sz w:val="24"/>
          <w:szCs w:val="24"/>
        </w:rPr>
      </w:pPr>
      <w:bookmarkStart w:id="5" w:name="_Toc71305472"/>
      <w:r w:rsidRPr="008B473D">
        <w:rPr>
          <w:rFonts w:ascii="Arial" w:hAnsi="Arial" w:cs="Arial"/>
          <w:sz w:val="24"/>
          <w:szCs w:val="24"/>
        </w:rPr>
        <w:t xml:space="preserve">2.3. </w:t>
      </w:r>
      <w:r w:rsidR="00F46EC5" w:rsidRPr="008B473D">
        <w:rPr>
          <w:rFonts w:ascii="Arial" w:hAnsi="Arial" w:cs="Arial"/>
          <w:sz w:val="24"/>
          <w:szCs w:val="24"/>
        </w:rPr>
        <w:t>Respect and responsibility</w:t>
      </w:r>
      <w:bookmarkEnd w:id="5"/>
    </w:p>
    <w:p w14:paraId="34A82950" w14:textId="516653ED" w:rsidR="00A1491A" w:rsidRDefault="00A1491A" w:rsidP="00A1491A"/>
    <w:p w14:paraId="390F958A" w14:textId="43D56665" w:rsidR="00A1491A" w:rsidRPr="00A1491A" w:rsidRDefault="00BD2620" w:rsidP="00A1491A">
      <w:pPr>
        <w:jc w:val="both"/>
        <w:rPr>
          <w:rFonts w:ascii="Arial" w:hAnsi="Arial" w:cs="Arial"/>
        </w:rPr>
      </w:pPr>
      <w:r w:rsidRPr="000B332C">
        <w:rPr>
          <w:rFonts w:ascii="Arial" w:hAnsi="Arial" w:cs="Arial"/>
        </w:rPr>
        <w:t>In order for an employee to earn the respect from their employers</w:t>
      </w:r>
      <w:r w:rsidR="000D5BC0" w:rsidRPr="000B332C">
        <w:rPr>
          <w:rFonts w:ascii="Arial" w:hAnsi="Arial" w:cs="Arial"/>
        </w:rPr>
        <w:t xml:space="preserve">, he has to make sure it </w:t>
      </w:r>
      <w:r w:rsidR="00EA2565" w:rsidRPr="000B332C">
        <w:rPr>
          <w:rFonts w:ascii="Arial" w:hAnsi="Arial" w:cs="Arial"/>
        </w:rPr>
        <w:t>respects</w:t>
      </w:r>
      <w:r w:rsidR="000D5BC0" w:rsidRPr="000B332C">
        <w:rPr>
          <w:rFonts w:ascii="Arial" w:hAnsi="Arial" w:cs="Arial"/>
        </w:rPr>
        <w:t xml:space="preserve"> them </w:t>
      </w:r>
      <w:r w:rsidR="00EA2565" w:rsidRPr="000B332C">
        <w:rPr>
          <w:rFonts w:ascii="Arial" w:hAnsi="Arial" w:cs="Arial"/>
        </w:rPr>
        <w:t xml:space="preserve">in turn. However, the employee in order to be sure that he </w:t>
      </w:r>
      <w:r w:rsidR="00D254DD" w:rsidRPr="000B332C">
        <w:rPr>
          <w:rFonts w:ascii="Arial" w:hAnsi="Arial" w:cs="Arial"/>
        </w:rPr>
        <w:t>is a responsible one he has to be effective, make sure it makes the right decisions and after applies the job like the employee requires.</w:t>
      </w:r>
      <w:r w:rsidR="00C45E1F">
        <w:rPr>
          <w:rFonts w:ascii="Arial" w:hAnsi="Arial" w:cs="Arial"/>
        </w:rPr>
        <w:t xml:space="preserve"> According to </w:t>
      </w:r>
      <w:r w:rsidR="00606D7B">
        <w:rPr>
          <w:rFonts w:ascii="Arial" w:hAnsi="Arial" w:cs="Arial"/>
        </w:rPr>
        <w:t xml:space="preserve">Indeed (2021), </w:t>
      </w:r>
      <w:r w:rsidR="005F06DD">
        <w:rPr>
          <w:rFonts w:ascii="Arial" w:hAnsi="Arial" w:cs="Arial"/>
        </w:rPr>
        <w:t>employers and employees must treat each other and the co-workers with respect</w:t>
      </w:r>
      <w:r w:rsidR="007010E7">
        <w:rPr>
          <w:rFonts w:ascii="Arial" w:hAnsi="Arial" w:cs="Arial"/>
        </w:rPr>
        <w:t xml:space="preserve"> and by paying attention to the colleagues even if you are an employer or an employee you must listen to their opinions and speak with kindness. </w:t>
      </w:r>
      <w:r w:rsidR="00903A15">
        <w:rPr>
          <w:rFonts w:ascii="Arial" w:hAnsi="Arial" w:cs="Arial"/>
        </w:rPr>
        <w:t xml:space="preserve">In addition, the importance of respect in a workplace it helps </w:t>
      </w:r>
      <w:r w:rsidR="003F6A52">
        <w:rPr>
          <w:rFonts w:ascii="Arial" w:hAnsi="Arial" w:cs="Arial"/>
        </w:rPr>
        <w:t>decrease</w:t>
      </w:r>
      <w:r w:rsidR="00903A15">
        <w:rPr>
          <w:rFonts w:ascii="Arial" w:hAnsi="Arial" w:cs="Arial"/>
        </w:rPr>
        <w:t xml:space="preserve"> stress, increases the </w:t>
      </w:r>
      <w:r w:rsidR="003F6A52">
        <w:rPr>
          <w:rFonts w:ascii="Arial" w:hAnsi="Arial" w:cs="Arial"/>
        </w:rPr>
        <w:t>efficiency</w:t>
      </w:r>
      <w:r w:rsidR="00903A15">
        <w:rPr>
          <w:rFonts w:ascii="Arial" w:hAnsi="Arial" w:cs="Arial"/>
        </w:rPr>
        <w:t xml:space="preserve"> and </w:t>
      </w:r>
      <w:r w:rsidR="003F6A52">
        <w:rPr>
          <w:rFonts w:ascii="Arial" w:hAnsi="Arial" w:cs="Arial"/>
        </w:rPr>
        <w:t xml:space="preserve">cooperation, improves employee </w:t>
      </w:r>
      <w:r w:rsidR="0033046F">
        <w:rPr>
          <w:rFonts w:ascii="Arial" w:hAnsi="Arial" w:cs="Arial"/>
        </w:rPr>
        <w:t>happiness,</w:t>
      </w:r>
      <w:r w:rsidR="003F6A52">
        <w:rPr>
          <w:rFonts w:ascii="Arial" w:hAnsi="Arial" w:cs="Arial"/>
        </w:rPr>
        <w:t xml:space="preserve"> and creates a reasonable atmosphere. </w:t>
      </w:r>
      <w:r w:rsidR="00486DAE">
        <w:rPr>
          <w:rFonts w:ascii="Arial" w:hAnsi="Arial" w:cs="Arial"/>
        </w:rPr>
        <w:t xml:space="preserve">However, </w:t>
      </w:r>
      <w:r w:rsidR="000C65CD">
        <w:rPr>
          <w:rFonts w:ascii="Arial" w:hAnsi="Arial" w:cs="Arial"/>
        </w:rPr>
        <w:t xml:space="preserve">according to My Lawyer (2021), the responsibilities of an employee are to </w:t>
      </w:r>
      <w:r w:rsidR="008357CB">
        <w:rPr>
          <w:rFonts w:ascii="Arial" w:hAnsi="Arial" w:cs="Arial"/>
        </w:rPr>
        <w:t xml:space="preserve">make sure that </w:t>
      </w:r>
      <w:r w:rsidR="00B45007">
        <w:rPr>
          <w:rFonts w:ascii="Arial" w:hAnsi="Arial" w:cs="Arial"/>
        </w:rPr>
        <w:t xml:space="preserve">his own health and safety </w:t>
      </w:r>
      <w:r w:rsidR="00A2246D">
        <w:rPr>
          <w:rFonts w:ascii="Arial" w:hAnsi="Arial" w:cs="Arial"/>
        </w:rPr>
        <w:t xml:space="preserve">comes first, and after others. </w:t>
      </w:r>
      <w:r w:rsidR="00272E40">
        <w:rPr>
          <w:rFonts w:ascii="Arial" w:hAnsi="Arial" w:cs="Arial"/>
        </w:rPr>
        <w:t xml:space="preserve">Another responsibility is to cooperate with the employers and make sure is having the right </w:t>
      </w:r>
      <w:r w:rsidR="000F15CF">
        <w:rPr>
          <w:rFonts w:ascii="Arial" w:hAnsi="Arial" w:cs="Arial"/>
        </w:rPr>
        <w:t>training and understanding of the job.</w:t>
      </w:r>
    </w:p>
    <w:p w14:paraId="05D534C1" w14:textId="789A6B37" w:rsidR="00F46EC5" w:rsidRPr="008B473D" w:rsidRDefault="00F46EC5" w:rsidP="007C3AE2">
      <w:pPr>
        <w:pStyle w:val="Heading1"/>
        <w:rPr>
          <w:rFonts w:ascii="Arial" w:hAnsi="Arial" w:cs="Arial"/>
          <w:sz w:val="24"/>
          <w:szCs w:val="24"/>
        </w:rPr>
      </w:pPr>
      <w:bookmarkStart w:id="6" w:name="_Toc71305473"/>
      <w:r w:rsidRPr="008B473D">
        <w:rPr>
          <w:rFonts w:ascii="Arial" w:hAnsi="Arial" w:cs="Arial"/>
          <w:sz w:val="24"/>
          <w:szCs w:val="24"/>
        </w:rPr>
        <w:t xml:space="preserve">2.4. </w:t>
      </w:r>
      <w:r w:rsidR="007C3AE2" w:rsidRPr="008B473D">
        <w:rPr>
          <w:rFonts w:ascii="Arial" w:hAnsi="Arial" w:cs="Arial"/>
          <w:sz w:val="24"/>
          <w:szCs w:val="24"/>
        </w:rPr>
        <w:t>Learning and growth</w:t>
      </w:r>
      <w:bookmarkEnd w:id="6"/>
    </w:p>
    <w:p w14:paraId="57102606" w14:textId="78A46C24" w:rsidR="007C3AE2" w:rsidRDefault="007C3AE2" w:rsidP="007C3AE2"/>
    <w:p w14:paraId="56D59C69" w14:textId="42E34BC1" w:rsidR="0014571F" w:rsidRDefault="004753BB" w:rsidP="004440F0">
      <w:pPr>
        <w:jc w:val="both"/>
        <w:rPr>
          <w:rFonts w:ascii="Arial" w:hAnsi="Arial" w:cs="Arial"/>
        </w:rPr>
      </w:pPr>
      <w:r>
        <w:rPr>
          <w:rFonts w:ascii="Arial" w:hAnsi="Arial" w:cs="Arial"/>
        </w:rPr>
        <w:t xml:space="preserve">The learning outcome of an employee is simple. He needs to make sure that his superiors are understanding </w:t>
      </w:r>
      <w:r w:rsidR="00610773">
        <w:rPr>
          <w:rFonts w:ascii="Arial" w:hAnsi="Arial" w:cs="Arial"/>
        </w:rPr>
        <w:t xml:space="preserve">his work, and in order to learn from them, he needs to pay attention to details, make sure everything has a purpose and </w:t>
      </w:r>
      <w:r w:rsidR="00145AB8">
        <w:rPr>
          <w:rFonts w:ascii="Arial" w:hAnsi="Arial" w:cs="Arial"/>
        </w:rPr>
        <w:t xml:space="preserve">believe in themselves that everything that learns is good for them and helps them in the future. Growing in a workplace, as an employee </w:t>
      </w:r>
      <w:r w:rsidR="001F0C00">
        <w:rPr>
          <w:rFonts w:ascii="Arial" w:hAnsi="Arial" w:cs="Arial"/>
        </w:rPr>
        <w:t>you must make sure that everything you learn also you put in application</w:t>
      </w:r>
      <w:r w:rsidR="00DE5021">
        <w:rPr>
          <w:rFonts w:ascii="Arial" w:hAnsi="Arial" w:cs="Arial"/>
        </w:rPr>
        <w:t xml:space="preserve">. </w:t>
      </w:r>
      <w:r w:rsidR="00714EC7">
        <w:rPr>
          <w:rFonts w:ascii="Arial" w:hAnsi="Arial" w:cs="Arial"/>
        </w:rPr>
        <w:t xml:space="preserve">According to Grossman, D. in </w:t>
      </w:r>
      <w:r w:rsidR="00C43CAC">
        <w:rPr>
          <w:rFonts w:ascii="Arial" w:hAnsi="Arial" w:cs="Arial"/>
        </w:rPr>
        <w:t>The Grossman Group (2021), an employee to grow and develop</w:t>
      </w:r>
      <w:r w:rsidR="00C226A7">
        <w:rPr>
          <w:rFonts w:ascii="Arial" w:hAnsi="Arial" w:cs="Arial"/>
        </w:rPr>
        <w:t>, his employer needs to give them the proper guidance</w:t>
      </w:r>
      <w:r w:rsidR="002B2931">
        <w:rPr>
          <w:rFonts w:ascii="Arial" w:hAnsi="Arial" w:cs="Arial"/>
        </w:rPr>
        <w:t xml:space="preserve">, establish goals, pair the employee with a mentor, </w:t>
      </w:r>
      <w:r w:rsidR="00C83E42">
        <w:rPr>
          <w:rFonts w:ascii="Arial" w:hAnsi="Arial" w:cs="Arial"/>
        </w:rPr>
        <w:t>give assignments, tasks or job</w:t>
      </w:r>
      <w:r w:rsidR="00E0222C">
        <w:rPr>
          <w:rFonts w:ascii="Arial" w:hAnsi="Arial" w:cs="Arial"/>
        </w:rPr>
        <w:t>s</w:t>
      </w:r>
      <w:r w:rsidR="00C83E42">
        <w:rPr>
          <w:rFonts w:ascii="Arial" w:hAnsi="Arial" w:cs="Arial"/>
        </w:rPr>
        <w:t xml:space="preserve"> that are challenging for the employee, show them trust and help them build </w:t>
      </w:r>
      <w:r w:rsidR="00E0222C">
        <w:rPr>
          <w:rFonts w:ascii="Arial" w:hAnsi="Arial" w:cs="Arial"/>
        </w:rPr>
        <w:t>strong connections.</w:t>
      </w:r>
      <w:r w:rsidR="00B941E5">
        <w:rPr>
          <w:rFonts w:ascii="Arial" w:hAnsi="Arial" w:cs="Arial"/>
        </w:rPr>
        <w:t xml:space="preserve"> </w:t>
      </w:r>
      <w:r w:rsidR="00C55194">
        <w:rPr>
          <w:rFonts w:ascii="Arial" w:hAnsi="Arial" w:cs="Arial"/>
        </w:rPr>
        <w:t xml:space="preserve">However, </w:t>
      </w:r>
      <w:r w:rsidR="0027547D">
        <w:rPr>
          <w:rFonts w:ascii="Arial" w:hAnsi="Arial" w:cs="Arial"/>
        </w:rPr>
        <w:t xml:space="preserve">Go2HR (2021), stated that in order for an employee to learn the employer needs to give them time during training to ask questions, make suggestions and </w:t>
      </w:r>
      <w:r w:rsidR="002A2102">
        <w:rPr>
          <w:rFonts w:ascii="Arial" w:hAnsi="Arial" w:cs="Arial"/>
        </w:rPr>
        <w:t xml:space="preserve">examine. An employee is learning </w:t>
      </w:r>
      <w:r w:rsidR="00AF18C9">
        <w:rPr>
          <w:rFonts w:ascii="Arial" w:hAnsi="Arial" w:cs="Arial"/>
        </w:rPr>
        <w:t xml:space="preserve">best when the employer is giving them a point, show them what they </w:t>
      </w:r>
      <w:r w:rsidR="00882383">
        <w:rPr>
          <w:rFonts w:ascii="Arial" w:hAnsi="Arial" w:cs="Arial"/>
        </w:rPr>
        <w:t xml:space="preserve">say and then remind them again, </w:t>
      </w:r>
      <w:r w:rsidR="00886C6F">
        <w:rPr>
          <w:rFonts w:ascii="Arial" w:hAnsi="Arial" w:cs="Arial"/>
        </w:rPr>
        <w:t>speaking about a task more than one time helps them remember the important details.</w:t>
      </w:r>
    </w:p>
    <w:p w14:paraId="24DDF8BE" w14:textId="77777777" w:rsidR="00F82FF8" w:rsidRPr="0014571F" w:rsidRDefault="00F82FF8" w:rsidP="004440F0">
      <w:pPr>
        <w:jc w:val="both"/>
        <w:rPr>
          <w:rFonts w:ascii="Arial" w:hAnsi="Arial" w:cs="Arial"/>
        </w:rPr>
      </w:pPr>
    </w:p>
    <w:p w14:paraId="1EBEA4D9" w14:textId="178DCA5E" w:rsidR="00FF5558" w:rsidRPr="002E28BC" w:rsidRDefault="00212303" w:rsidP="00DF60C7">
      <w:pPr>
        <w:pStyle w:val="Heading1"/>
        <w:rPr>
          <w:rFonts w:ascii="Arial" w:hAnsi="Arial" w:cs="Arial"/>
          <w:b/>
          <w:bCs/>
          <w:sz w:val="28"/>
          <w:szCs w:val="28"/>
        </w:rPr>
      </w:pPr>
      <w:bookmarkStart w:id="7" w:name="_Toc71305474"/>
      <w:r w:rsidRPr="002E28BC">
        <w:rPr>
          <w:rFonts w:ascii="Arial" w:hAnsi="Arial" w:cs="Arial"/>
          <w:b/>
          <w:bCs/>
          <w:sz w:val="28"/>
          <w:szCs w:val="28"/>
        </w:rPr>
        <w:t>3</w:t>
      </w:r>
      <w:r w:rsidR="007E0FAF" w:rsidRPr="002E28BC">
        <w:rPr>
          <w:rFonts w:ascii="Arial" w:hAnsi="Arial" w:cs="Arial"/>
          <w:b/>
          <w:bCs/>
          <w:sz w:val="28"/>
          <w:szCs w:val="28"/>
        </w:rPr>
        <w:t xml:space="preserve">. </w:t>
      </w:r>
      <w:r w:rsidR="00B90917" w:rsidRPr="002E28BC">
        <w:rPr>
          <w:rFonts w:ascii="Arial" w:hAnsi="Arial" w:cs="Arial"/>
          <w:b/>
          <w:bCs/>
          <w:sz w:val="28"/>
          <w:szCs w:val="28"/>
        </w:rPr>
        <w:t>P</w:t>
      </w:r>
      <w:r w:rsidR="003107A4" w:rsidRPr="002E28BC">
        <w:rPr>
          <w:rFonts w:ascii="Arial" w:hAnsi="Arial" w:cs="Arial"/>
          <w:b/>
          <w:bCs/>
          <w:sz w:val="28"/>
          <w:szCs w:val="28"/>
        </w:rPr>
        <w:t xml:space="preserve">lan for </w:t>
      </w:r>
      <w:r w:rsidR="00DF60C7" w:rsidRPr="002E28BC">
        <w:rPr>
          <w:rFonts w:ascii="Arial" w:hAnsi="Arial" w:cs="Arial"/>
          <w:b/>
          <w:bCs/>
          <w:sz w:val="28"/>
          <w:szCs w:val="28"/>
        </w:rPr>
        <w:t>identifying development needs and expectations.</w:t>
      </w:r>
      <w:bookmarkEnd w:id="7"/>
    </w:p>
    <w:p w14:paraId="7C19F33B" w14:textId="60DB0C84" w:rsidR="00DF60C7" w:rsidRDefault="00DF60C7" w:rsidP="00DF60C7"/>
    <w:p w14:paraId="4E7C1877" w14:textId="60601EE8" w:rsidR="001C5050" w:rsidRDefault="00FA7961" w:rsidP="00864241">
      <w:pPr>
        <w:pStyle w:val="Heading1"/>
        <w:rPr>
          <w:rFonts w:ascii="Arial" w:hAnsi="Arial" w:cs="Arial"/>
          <w:sz w:val="24"/>
          <w:szCs w:val="24"/>
        </w:rPr>
      </w:pPr>
      <w:bookmarkStart w:id="8" w:name="_Toc71305475"/>
      <w:r>
        <w:rPr>
          <w:rFonts w:ascii="Arial" w:hAnsi="Arial" w:cs="Arial"/>
          <w:sz w:val="24"/>
          <w:szCs w:val="24"/>
        </w:rPr>
        <w:t>3</w:t>
      </w:r>
      <w:r w:rsidR="001C5050" w:rsidRPr="001C5050">
        <w:rPr>
          <w:rFonts w:ascii="Arial" w:hAnsi="Arial" w:cs="Arial"/>
          <w:sz w:val="24"/>
          <w:szCs w:val="24"/>
        </w:rPr>
        <w:t xml:space="preserve">.1. </w:t>
      </w:r>
      <w:r w:rsidR="008B473D">
        <w:rPr>
          <w:rFonts w:ascii="Arial" w:hAnsi="Arial" w:cs="Arial"/>
          <w:sz w:val="24"/>
          <w:szCs w:val="24"/>
        </w:rPr>
        <w:t>N</w:t>
      </w:r>
      <w:r w:rsidR="001C5050" w:rsidRPr="001C5050">
        <w:rPr>
          <w:rFonts w:ascii="Arial" w:hAnsi="Arial" w:cs="Arial"/>
          <w:sz w:val="24"/>
          <w:szCs w:val="24"/>
        </w:rPr>
        <w:t>eeds</w:t>
      </w:r>
      <w:r w:rsidR="008B473D">
        <w:rPr>
          <w:rFonts w:ascii="Arial" w:hAnsi="Arial" w:cs="Arial"/>
          <w:sz w:val="24"/>
          <w:szCs w:val="24"/>
        </w:rPr>
        <w:t xml:space="preserve"> and expectations.</w:t>
      </w:r>
      <w:bookmarkEnd w:id="8"/>
    </w:p>
    <w:p w14:paraId="11D18AC8" w14:textId="2EC5D879" w:rsidR="00DC590B" w:rsidRDefault="00DC590B" w:rsidP="00DC590B"/>
    <w:p w14:paraId="072B2B7B" w14:textId="6F8C7C9D" w:rsidR="00AF7E32" w:rsidRDefault="00FA7961" w:rsidP="00864241">
      <w:pPr>
        <w:pStyle w:val="Heading1"/>
        <w:ind w:firstLine="720"/>
        <w:rPr>
          <w:rFonts w:ascii="Arial" w:hAnsi="Arial" w:cs="Arial"/>
          <w:sz w:val="22"/>
          <w:szCs w:val="22"/>
        </w:rPr>
      </w:pPr>
      <w:bookmarkStart w:id="9" w:name="_Toc71305476"/>
      <w:r>
        <w:rPr>
          <w:rFonts w:ascii="Arial" w:hAnsi="Arial" w:cs="Arial"/>
          <w:sz w:val="22"/>
          <w:szCs w:val="22"/>
        </w:rPr>
        <w:t>3</w:t>
      </w:r>
      <w:r w:rsidR="00AF7E32" w:rsidRPr="00AF7E32">
        <w:rPr>
          <w:rFonts w:ascii="Arial" w:hAnsi="Arial" w:cs="Arial"/>
          <w:sz w:val="22"/>
          <w:szCs w:val="22"/>
        </w:rPr>
        <w:t xml:space="preserve">.1.1. </w:t>
      </w:r>
      <w:r w:rsidR="00253CD0" w:rsidRPr="00AF7E32">
        <w:rPr>
          <w:rFonts w:ascii="Arial" w:hAnsi="Arial" w:cs="Arial"/>
          <w:sz w:val="22"/>
          <w:szCs w:val="22"/>
        </w:rPr>
        <w:t>Self-</w:t>
      </w:r>
      <w:r w:rsidR="00224429" w:rsidRPr="00AF7E32">
        <w:rPr>
          <w:rFonts w:ascii="Arial" w:hAnsi="Arial" w:cs="Arial"/>
          <w:sz w:val="22"/>
          <w:szCs w:val="22"/>
        </w:rPr>
        <w:t>satisfaction</w:t>
      </w:r>
      <w:r w:rsidR="00AF7E32" w:rsidRPr="00AF7E32">
        <w:rPr>
          <w:rFonts w:ascii="Arial" w:hAnsi="Arial" w:cs="Arial"/>
          <w:sz w:val="22"/>
          <w:szCs w:val="22"/>
        </w:rPr>
        <w:t>.</w:t>
      </w:r>
      <w:bookmarkEnd w:id="9"/>
    </w:p>
    <w:p w14:paraId="4B0FBEFE" w14:textId="77777777" w:rsidR="00734123" w:rsidRPr="00734123" w:rsidRDefault="00734123" w:rsidP="00734123"/>
    <w:p w14:paraId="738D0FE5" w14:textId="2F410ECD" w:rsidR="00B87C46" w:rsidRPr="006F3A1B" w:rsidRDefault="00EC64DC" w:rsidP="006F3A1B">
      <w:pPr>
        <w:jc w:val="both"/>
        <w:rPr>
          <w:rFonts w:ascii="Arial" w:hAnsi="Arial" w:cs="Arial"/>
        </w:rPr>
      </w:pPr>
      <w:r w:rsidRPr="00EC64DC">
        <w:rPr>
          <w:rFonts w:ascii="Arial" w:hAnsi="Arial" w:cs="Arial"/>
        </w:rPr>
        <w:t>Personal Development Plans, skill and talent discovery, growth prospects, and a career progression kit are all available via Tesco. Conversations around careers guide Tesco's Talent Planning sessions. Registered workers can progress to higher levels using the Options fast-track management tools.</w:t>
      </w:r>
    </w:p>
    <w:p w14:paraId="4B55DE6F" w14:textId="33ABC36E" w:rsidR="00AF7E32" w:rsidRDefault="00FA7961" w:rsidP="00864241">
      <w:pPr>
        <w:pStyle w:val="Heading1"/>
        <w:ind w:firstLine="720"/>
        <w:rPr>
          <w:rFonts w:ascii="Arial" w:hAnsi="Arial" w:cs="Arial"/>
          <w:sz w:val="22"/>
          <w:szCs w:val="22"/>
        </w:rPr>
      </w:pPr>
      <w:bookmarkStart w:id="10" w:name="_Toc71305477"/>
      <w:r>
        <w:rPr>
          <w:rFonts w:ascii="Arial" w:hAnsi="Arial" w:cs="Arial"/>
          <w:sz w:val="22"/>
          <w:szCs w:val="22"/>
        </w:rPr>
        <w:lastRenderedPageBreak/>
        <w:t>3</w:t>
      </w:r>
      <w:r w:rsidR="00AF7E32" w:rsidRPr="00AF7E32">
        <w:rPr>
          <w:rFonts w:ascii="Arial" w:hAnsi="Arial" w:cs="Arial"/>
          <w:sz w:val="22"/>
          <w:szCs w:val="22"/>
        </w:rPr>
        <w:t>.1.2. Self-esteem.</w:t>
      </w:r>
      <w:bookmarkEnd w:id="10"/>
    </w:p>
    <w:p w14:paraId="43335DB8" w14:textId="77777777" w:rsidR="00FB6CBB" w:rsidRDefault="00FB6CBB" w:rsidP="006F3A1B"/>
    <w:p w14:paraId="5C70E231" w14:textId="686BB1DC" w:rsidR="006F3A1B" w:rsidRPr="006F3A1B" w:rsidRDefault="00FB6CBB" w:rsidP="00B87713">
      <w:pPr>
        <w:jc w:val="both"/>
        <w:rPr>
          <w:rFonts w:ascii="Arial" w:hAnsi="Arial" w:cs="Arial"/>
        </w:rPr>
      </w:pPr>
      <w:r w:rsidRPr="00FB6CBB">
        <w:rPr>
          <w:rFonts w:ascii="Arial" w:hAnsi="Arial" w:cs="Arial"/>
        </w:rPr>
        <w:t xml:space="preserve">Tesco's values emphasise self-esteem and </w:t>
      </w:r>
      <w:r w:rsidRPr="00FB6CBB">
        <w:rPr>
          <w:rFonts w:ascii="Arial" w:hAnsi="Arial" w:cs="Arial"/>
        </w:rPr>
        <w:t>admiration</w:t>
      </w:r>
      <w:r w:rsidRPr="00FB6CBB">
        <w:rPr>
          <w:rFonts w:ascii="Arial" w:hAnsi="Arial" w:cs="Arial"/>
        </w:rPr>
        <w:t xml:space="preserve"> for others, as well as </w:t>
      </w:r>
      <w:r w:rsidRPr="00FB6CBB">
        <w:rPr>
          <w:rFonts w:ascii="Arial" w:hAnsi="Arial" w:cs="Arial"/>
        </w:rPr>
        <w:t>responsibility</w:t>
      </w:r>
      <w:r w:rsidRPr="00FB6CBB">
        <w:rPr>
          <w:rFonts w:ascii="Arial" w:hAnsi="Arial" w:cs="Arial"/>
        </w:rPr>
        <w:t xml:space="preserve"> for hard work; its self-assessment, 360-degree evaluations, and </w:t>
      </w:r>
      <w:r w:rsidRPr="00FB6CBB">
        <w:rPr>
          <w:rFonts w:ascii="Arial" w:hAnsi="Arial" w:cs="Arial"/>
        </w:rPr>
        <w:t>assessment</w:t>
      </w:r>
      <w:r w:rsidRPr="00FB6CBB">
        <w:rPr>
          <w:rFonts w:ascii="Arial" w:hAnsi="Arial" w:cs="Arial"/>
        </w:rPr>
        <w:t xml:space="preserve"> process assist in recognising and celebrating individual successes and achievements.</w:t>
      </w:r>
    </w:p>
    <w:p w14:paraId="62633009" w14:textId="2A36A953" w:rsidR="00AF7E32" w:rsidRDefault="00FA7961" w:rsidP="00864241">
      <w:pPr>
        <w:pStyle w:val="Heading1"/>
        <w:ind w:firstLine="720"/>
        <w:rPr>
          <w:rFonts w:ascii="Arial" w:hAnsi="Arial" w:cs="Arial"/>
          <w:sz w:val="22"/>
          <w:szCs w:val="22"/>
        </w:rPr>
      </w:pPr>
      <w:bookmarkStart w:id="11" w:name="_Toc71305478"/>
      <w:r>
        <w:rPr>
          <w:rFonts w:ascii="Arial" w:hAnsi="Arial" w:cs="Arial"/>
          <w:sz w:val="22"/>
          <w:szCs w:val="22"/>
        </w:rPr>
        <w:t>3</w:t>
      </w:r>
      <w:r w:rsidR="00AF7E32" w:rsidRPr="00AF7E32">
        <w:rPr>
          <w:rFonts w:ascii="Arial" w:hAnsi="Arial" w:cs="Arial"/>
          <w:sz w:val="22"/>
          <w:szCs w:val="22"/>
        </w:rPr>
        <w:t xml:space="preserve">.1.3. </w:t>
      </w:r>
      <w:r w:rsidR="00AC17CC" w:rsidRPr="00AF7E32">
        <w:rPr>
          <w:rFonts w:ascii="Arial" w:hAnsi="Arial" w:cs="Arial"/>
          <w:sz w:val="22"/>
          <w:szCs w:val="22"/>
        </w:rPr>
        <w:t>Public</w:t>
      </w:r>
      <w:r w:rsidR="00AF7E32" w:rsidRPr="00AF7E32">
        <w:rPr>
          <w:rFonts w:ascii="Arial" w:hAnsi="Arial" w:cs="Arial"/>
          <w:sz w:val="22"/>
          <w:szCs w:val="22"/>
        </w:rPr>
        <w:t xml:space="preserve"> needs.</w:t>
      </w:r>
      <w:bookmarkEnd w:id="11"/>
    </w:p>
    <w:p w14:paraId="59150236" w14:textId="1602BFD7" w:rsidR="00FB6CBB" w:rsidRDefault="00FB6CBB" w:rsidP="00FB6CBB"/>
    <w:p w14:paraId="03FC4B7E" w14:textId="466513CB" w:rsidR="00354FD6" w:rsidRPr="00FB6CBB" w:rsidRDefault="00354FD6" w:rsidP="00B87713">
      <w:pPr>
        <w:jc w:val="both"/>
        <w:rPr>
          <w:rFonts w:ascii="Arial" w:hAnsi="Arial" w:cs="Arial"/>
        </w:rPr>
      </w:pPr>
      <w:r w:rsidRPr="00354FD6">
        <w:rPr>
          <w:rFonts w:ascii="Arial" w:hAnsi="Arial" w:cs="Arial"/>
        </w:rPr>
        <w:t xml:space="preserve">Working conditions and a home-from-home </w:t>
      </w:r>
      <w:r w:rsidR="00FA7E1A" w:rsidRPr="00354FD6">
        <w:rPr>
          <w:rFonts w:ascii="Arial" w:hAnsi="Arial" w:cs="Arial"/>
        </w:rPr>
        <w:t>attitude</w:t>
      </w:r>
      <w:r w:rsidRPr="00354FD6">
        <w:rPr>
          <w:rFonts w:ascii="Arial" w:hAnsi="Arial" w:cs="Arial"/>
        </w:rPr>
        <w:t xml:space="preserve"> </w:t>
      </w:r>
      <w:r w:rsidR="00FA7E1A" w:rsidRPr="00354FD6">
        <w:rPr>
          <w:rFonts w:ascii="Arial" w:hAnsi="Arial" w:cs="Arial"/>
        </w:rPr>
        <w:t>encourage</w:t>
      </w:r>
      <w:r w:rsidRPr="00354FD6">
        <w:rPr>
          <w:rFonts w:ascii="Arial" w:hAnsi="Arial" w:cs="Arial"/>
        </w:rPr>
        <w:t xml:space="preserve"> long-term care</w:t>
      </w:r>
      <w:r w:rsidR="00F75884">
        <w:rPr>
          <w:rFonts w:ascii="Arial" w:hAnsi="Arial" w:cs="Arial"/>
        </w:rPr>
        <w:t xml:space="preserve">, </w:t>
      </w:r>
      <w:r w:rsidR="00F75884" w:rsidRPr="00354FD6">
        <w:rPr>
          <w:rFonts w:ascii="Arial" w:hAnsi="Arial" w:cs="Arial"/>
        </w:rPr>
        <w:t>Tesco promotes teamwork and collaboration at all levels</w:t>
      </w:r>
      <w:r w:rsidR="00F75884">
        <w:rPr>
          <w:rFonts w:ascii="Arial" w:hAnsi="Arial" w:cs="Arial"/>
        </w:rPr>
        <w:t>. T</w:t>
      </w:r>
      <w:r w:rsidR="00F75884" w:rsidRPr="00354FD6">
        <w:rPr>
          <w:rFonts w:ascii="Arial" w:hAnsi="Arial" w:cs="Arial"/>
        </w:rPr>
        <w:t>he company's "Steering Wheel" assesses individual and community efforts, encouraging store workers to collaborate.</w:t>
      </w:r>
    </w:p>
    <w:p w14:paraId="5CB702B4" w14:textId="46590C74" w:rsidR="00AF7E32" w:rsidRDefault="00FA7961" w:rsidP="00864241">
      <w:pPr>
        <w:pStyle w:val="Heading1"/>
        <w:ind w:firstLine="720"/>
        <w:rPr>
          <w:rFonts w:ascii="Arial" w:hAnsi="Arial" w:cs="Arial"/>
          <w:sz w:val="22"/>
          <w:szCs w:val="22"/>
        </w:rPr>
      </w:pPr>
      <w:bookmarkStart w:id="12" w:name="_Toc71305479"/>
      <w:r>
        <w:rPr>
          <w:rFonts w:ascii="Arial" w:hAnsi="Arial" w:cs="Arial"/>
          <w:sz w:val="22"/>
          <w:szCs w:val="22"/>
        </w:rPr>
        <w:t>3</w:t>
      </w:r>
      <w:r w:rsidR="00AF7E32" w:rsidRPr="00AF7E32">
        <w:rPr>
          <w:rFonts w:ascii="Arial" w:hAnsi="Arial" w:cs="Arial"/>
          <w:sz w:val="22"/>
          <w:szCs w:val="22"/>
        </w:rPr>
        <w:t xml:space="preserve">.1.4. </w:t>
      </w:r>
      <w:r w:rsidR="00AC17CC" w:rsidRPr="00AF7E32">
        <w:rPr>
          <w:rFonts w:ascii="Arial" w:hAnsi="Arial" w:cs="Arial"/>
          <w:sz w:val="22"/>
          <w:szCs w:val="22"/>
        </w:rPr>
        <w:t>Safety</w:t>
      </w:r>
      <w:r w:rsidR="00AF7E32" w:rsidRPr="00AF7E32">
        <w:rPr>
          <w:rFonts w:ascii="Arial" w:hAnsi="Arial" w:cs="Arial"/>
          <w:sz w:val="22"/>
          <w:szCs w:val="22"/>
        </w:rPr>
        <w:t xml:space="preserve"> needs.</w:t>
      </w:r>
      <w:bookmarkEnd w:id="12"/>
    </w:p>
    <w:p w14:paraId="474C2C5C" w14:textId="504E9359" w:rsidR="00FA7E1A" w:rsidRDefault="00FA7E1A" w:rsidP="00FA7E1A"/>
    <w:p w14:paraId="4DBF38F2" w14:textId="596A535C" w:rsidR="00F92E26" w:rsidRPr="00B90C61" w:rsidRDefault="00F92E26" w:rsidP="00B90C61">
      <w:pPr>
        <w:jc w:val="both"/>
        <w:rPr>
          <w:rFonts w:ascii="Arial" w:hAnsi="Arial" w:cs="Arial"/>
        </w:rPr>
      </w:pPr>
      <w:r w:rsidRPr="00F92E26">
        <w:rPr>
          <w:rFonts w:ascii="Arial" w:hAnsi="Arial" w:cs="Arial"/>
        </w:rPr>
        <w:t>Tesco has formal job terms, as well as pension and sickness benefits, as well as the option to join a union, which provides a feeling of belonging to workers. It safeguards the health and well-being of employees in the workplace.</w:t>
      </w:r>
    </w:p>
    <w:p w14:paraId="4C3790AB" w14:textId="5D6BE43D" w:rsidR="00AF7E32" w:rsidRDefault="00FA7961" w:rsidP="00864241">
      <w:pPr>
        <w:pStyle w:val="Heading1"/>
        <w:ind w:firstLine="720"/>
        <w:rPr>
          <w:rFonts w:ascii="Arial" w:hAnsi="Arial" w:cs="Arial"/>
          <w:sz w:val="22"/>
          <w:szCs w:val="22"/>
        </w:rPr>
      </w:pPr>
      <w:bookmarkStart w:id="13" w:name="_Toc71305480"/>
      <w:r>
        <w:rPr>
          <w:rFonts w:ascii="Arial" w:hAnsi="Arial" w:cs="Arial"/>
          <w:sz w:val="22"/>
          <w:szCs w:val="22"/>
        </w:rPr>
        <w:t>3</w:t>
      </w:r>
      <w:r w:rsidR="00AF7E32" w:rsidRPr="00AF7E32">
        <w:rPr>
          <w:rFonts w:ascii="Arial" w:hAnsi="Arial" w:cs="Arial"/>
          <w:sz w:val="22"/>
          <w:szCs w:val="22"/>
        </w:rPr>
        <w:t xml:space="preserve">.1.5. </w:t>
      </w:r>
      <w:r w:rsidR="00AC17CC" w:rsidRPr="00AF7E32">
        <w:rPr>
          <w:rFonts w:ascii="Arial" w:hAnsi="Arial" w:cs="Arial"/>
          <w:sz w:val="22"/>
          <w:szCs w:val="22"/>
        </w:rPr>
        <w:t>Simple</w:t>
      </w:r>
      <w:r w:rsidR="00AF7E32" w:rsidRPr="00AF7E32">
        <w:rPr>
          <w:rFonts w:ascii="Arial" w:hAnsi="Arial" w:cs="Arial"/>
          <w:sz w:val="22"/>
          <w:szCs w:val="22"/>
        </w:rPr>
        <w:t>/</w:t>
      </w:r>
      <w:r w:rsidR="00AC17CC" w:rsidRPr="00AF7E32">
        <w:rPr>
          <w:rFonts w:ascii="Arial" w:hAnsi="Arial" w:cs="Arial"/>
          <w:sz w:val="22"/>
          <w:szCs w:val="22"/>
        </w:rPr>
        <w:t>natural</w:t>
      </w:r>
      <w:r w:rsidR="00AF7E32" w:rsidRPr="00AF7E32">
        <w:rPr>
          <w:rFonts w:ascii="Arial" w:hAnsi="Arial" w:cs="Arial"/>
          <w:sz w:val="22"/>
          <w:szCs w:val="22"/>
        </w:rPr>
        <w:t xml:space="preserve"> needs.</w:t>
      </w:r>
      <w:bookmarkEnd w:id="13"/>
    </w:p>
    <w:p w14:paraId="3C560A2B" w14:textId="4BD0F16F" w:rsidR="00D22A35" w:rsidRDefault="00D22A35" w:rsidP="00D22A35"/>
    <w:p w14:paraId="34A5FC6C" w14:textId="4FF4351E" w:rsidR="00020CDF" w:rsidRDefault="00020CDF" w:rsidP="00D22A35">
      <w:pPr>
        <w:jc w:val="both"/>
        <w:rPr>
          <w:rFonts w:ascii="Arial" w:hAnsi="Arial" w:cs="Arial"/>
        </w:rPr>
      </w:pPr>
      <w:r w:rsidRPr="00020CDF">
        <w:rPr>
          <w:rFonts w:ascii="Arial" w:hAnsi="Arial" w:cs="Arial"/>
        </w:rPr>
        <w:t xml:space="preserve">A place of work, regular monthly salary, and </w:t>
      </w:r>
      <w:r w:rsidRPr="00020CDF">
        <w:rPr>
          <w:rFonts w:ascii="Arial" w:hAnsi="Arial" w:cs="Arial"/>
        </w:rPr>
        <w:t>additional</w:t>
      </w:r>
      <w:r w:rsidRPr="00020CDF">
        <w:rPr>
          <w:rFonts w:ascii="Arial" w:hAnsi="Arial" w:cs="Arial"/>
        </w:rPr>
        <w:t xml:space="preserve"> facilities such as a restaurant or personal effects lockers will all be included.</w:t>
      </w:r>
    </w:p>
    <w:p w14:paraId="66A6B323" w14:textId="0CD3AE38" w:rsidR="00212303" w:rsidRPr="00D22A35" w:rsidRDefault="00793DEA" w:rsidP="00D22A35">
      <w:pPr>
        <w:jc w:val="both"/>
        <w:rPr>
          <w:rFonts w:ascii="Arial" w:hAnsi="Arial" w:cs="Arial"/>
        </w:rPr>
      </w:pPr>
      <w:r>
        <w:rPr>
          <w:rFonts w:ascii="Arial" w:hAnsi="Arial" w:cs="Arial"/>
        </w:rPr>
        <w:t>(</w:t>
      </w:r>
      <w:r w:rsidRPr="00793DEA">
        <w:rPr>
          <w:rFonts w:ascii="Arial" w:hAnsi="Arial" w:cs="Arial"/>
          <w:shd w:val="clear" w:color="auto" w:fill="FFFFFF"/>
        </w:rPr>
        <w:t>Maslow’s Hierarchy of Needs theory – Tesc</w:t>
      </w:r>
      <w:r>
        <w:rPr>
          <w:rFonts w:ascii="Arial" w:hAnsi="Arial" w:cs="Arial"/>
          <w:shd w:val="clear" w:color="auto" w:fill="FFFFFF"/>
        </w:rPr>
        <w:t xml:space="preserve">o in </w:t>
      </w:r>
      <w:r w:rsidR="00397202">
        <w:rPr>
          <w:rFonts w:ascii="Arial" w:hAnsi="Arial" w:cs="Arial"/>
          <w:shd w:val="clear" w:color="auto" w:fill="FFFFFF"/>
        </w:rPr>
        <w:t>Total Assignment Help, 2021)</w:t>
      </w:r>
    </w:p>
    <w:p w14:paraId="0BCCF632" w14:textId="52386223" w:rsidR="00650400" w:rsidRDefault="00FA7961" w:rsidP="00864241">
      <w:pPr>
        <w:pStyle w:val="Heading1"/>
        <w:rPr>
          <w:rFonts w:ascii="Arial" w:hAnsi="Arial" w:cs="Arial"/>
          <w:sz w:val="24"/>
          <w:szCs w:val="24"/>
        </w:rPr>
      </w:pPr>
      <w:bookmarkStart w:id="14" w:name="_Toc71305481"/>
      <w:r>
        <w:rPr>
          <w:rFonts w:ascii="Arial" w:hAnsi="Arial" w:cs="Arial"/>
          <w:sz w:val="24"/>
          <w:szCs w:val="24"/>
        </w:rPr>
        <w:t>3</w:t>
      </w:r>
      <w:r w:rsidR="00DF60C7" w:rsidRPr="002B6C9C">
        <w:rPr>
          <w:rFonts w:ascii="Arial" w:hAnsi="Arial" w:cs="Arial"/>
          <w:sz w:val="24"/>
          <w:szCs w:val="24"/>
        </w:rPr>
        <w:t>.</w:t>
      </w:r>
      <w:r w:rsidR="001C5050">
        <w:rPr>
          <w:rFonts w:ascii="Arial" w:hAnsi="Arial" w:cs="Arial"/>
          <w:sz w:val="24"/>
          <w:szCs w:val="24"/>
        </w:rPr>
        <w:t>2</w:t>
      </w:r>
      <w:r w:rsidR="00DF60C7" w:rsidRPr="002B6C9C">
        <w:rPr>
          <w:rFonts w:ascii="Arial" w:hAnsi="Arial" w:cs="Arial"/>
          <w:sz w:val="24"/>
          <w:szCs w:val="24"/>
        </w:rPr>
        <w:t xml:space="preserve">. </w:t>
      </w:r>
      <w:r w:rsidR="00F21574" w:rsidRPr="002B6C9C">
        <w:rPr>
          <w:rFonts w:ascii="Arial" w:hAnsi="Arial" w:cs="Arial"/>
          <w:sz w:val="24"/>
          <w:szCs w:val="24"/>
        </w:rPr>
        <w:t xml:space="preserve">Skills, </w:t>
      </w:r>
      <w:r w:rsidR="00A65BBD" w:rsidRPr="002B6C9C">
        <w:rPr>
          <w:rFonts w:ascii="Arial" w:hAnsi="Arial" w:cs="Arial"/>
          <w:sz w:val="24"/>
          <w:szCs w:val="24"/>
        </w:rPr>
        <w:t>knowledge, and behaviours required.</w:t>
      </w:r>
      <w:bookmarkEnd w:id="14"/>
    </w:p>
    <w:p w14:paraId="29476983" w14:textId="33A78E5F" w:rsidR="00F840CC" w:rsidRDefault="00F840CC" w:rsidP="00F840CC"/>
    <w:p w14:paraId="55B65C81" w14:textId="5D84B459" w:rsidR="00BE542B" w:rsidRDefault="00D24EAB" w:rsidP="00F840CC">
      <w:pPr>
        <w:rPr>
          <w:rFonts w:ascii="Arial" w:hAnsi="Arial" w:cs="Arial"/>
        </w:rPr>
      </w:pPr>
      <w:r>
        <w:rPr>
          <w:rFonts w:ascii="Arial" w:hAnsi="Arial" w:cs="Arial"/>
        </w:rPr>
        <w:t>Some of the skills</w:t>
      </w:r>
      <w:r w:rsidR="00CE3E80">
        <w:rPr>
          <w:rFonts w:ascii="Arial" w:hAnsi="Arial" w:cs="Arial"/>
        </w:rPr>
        <w:t>, knowledge and behaviours</w:t>
      </w:r>
      <w:r>
        <w:rPr>
          <w:rFonts w:ascii="Arial" w:hAnsi="Arial" w:cs="Arial"/>
        </w:rPr>
        <w:t xml:space="preserve"> required </w:t>
      </w:r>
      <w:r w:rsidR="00BE542B">
        <w:rPr>
          <w:rFonts w:ascii="Arial" w:hAnsi="Arial" w:cs="Arial"/>
        </w:rPr>
        <w:t>are as follow:</w:t>
      </w:r>
    </w:p>
    <w:p w14:paraId="65741559" w14:textId="202BCBCC" w:rsidR="00C972E0" w:rsidRDefault="00C972E0" w:rsidP="00C972E0">
      <w:pPr>
        <w:pStyle w:val="ListParagraph"/>
        <w:numPr>
          <w:ilvl w:val="0"/>
          <w:numId w:val="2"/>
        </w:numPr>
        <w:rPr>
          <w:rFonts w:ascii="Arial" w:hAnsi="Arial" w:cs="Arial"/>
        </w:rPr>
      </w:pPr>
      <w:r>
        <w:rPr>
          <w:rFonts w:ascii="Arial" w:hAnsi="Arial" w:cs="Arial"/>
        </w:rPr>
        <w:t>Communication skills.</w:t>
      </w:r>
    </w:p>
    <w:p w14:paraId="4B362687" w14:textId="4FEA5CAC" w:rsidR="00C972E0" w:rsidRDefault="005B1D56" w:rsidP="00C972E0">
      <w:pPr>
        <w:pStyle w:val="ListParagraph"/>
        <w:numPr>
          <w:ilvl w:val="0"/>
          <w:numId w:val="2"/>
        </w:numPr>
        <w:rPr>
          <w:rFonts w:ascii="Arial" w:hAnsi="Arial" w:cs="Arial"/>
        </w:rPr>
      </w:pPr>
      <w:r>
        <w:rPr>
          <w:rFonts w:ascii="Arial" w:hAnsi="Arial" w:cs="Arial"/>
        </w:rPr>
        <w:t>Ability to work under pressure.</w:t>
      </w:r>
    </w:p>
    <w:p w14:paraId="6CF20F05" w14:textId="6E50DDD2" w:rsidR="005B1D56" w:rsidRDefault="005B1D56" w:rsidP="00C972E0">
      <w:pPr>
        <w:pStyle w:val="ListParagraph"/>
        <w:numPr>
          <w:ilvl w:val="0"/>
          <w:numId w:val="2"/>
        </w:numPr>
        <w:rPr>
          <w:rFonts w:ascii="Arial" w:hAnsi="Arial" w:cs="Arial"/>
        </w:rPr>
      </w:pPr>
      <w:r>
        <w:rPr>
          <w:rFonts w:ascii="Arial" w:hAnsi="Arial" w:cs="Arial"/>
        </w:rPr>
        <w:t>Problem solving skills.</w:t>
      </w:r>
    </w:p>
    <w:p w14:paraId="2F5ABCFF" w14:textId="474172BF" w:rsidR="005B1D56" w:rsidRDefault="005B1D56" w:rsidP="00C972E0">
      <w:pPr>
        <w:pStyle w:val="ListParagraph"/>
        <w:numPr>
          <w:ilvl w:val="0"/>
          <w:numId w:val="2"/>
        </w:numPr>
        <w:rPr>
          <w:rFonts w:ascii="Arial" w:hAnsi="Arial" w:cs="Arial"/>
        </w:rPr>
      </w:pPr>
      <w:r>
        <w:rPr>
          <w:rFonts w:ascii="Arial" w:hAnsi="Arial" w:cs="Arial"/>
        </w:rPr>
        <w:t>Decision making skills.</w:t>
      </w:r>
    </w:p>
    <w:p w14:paraId="34DBD48A" w14:textId="68770A0E" w:rsidR="005B1D56" w:rsidRDefault="00FA727B" w:rsidP="00C972E0">
      <w:pPr>
        <w:pStyle w:val="ListParagraph"/>
        <w:numPr>
          <w:ilvl w:val="0"/>
          <w:numId w:val="2"/>
        </w:numPr>
        <w:rPr>
          <w:rFonts w:ascii="Arial" w:hAnsi="Arial" w:cs="Arial"/>
        </w:rPr>
      </w:pPr>
      <w:r>
        <w:rPr>
          <w:rFonts w:ascii="Arial" w:hAnsi="Arial" w:cs="Arial"/>
        </w:rPr>
        <w:t>Leadership skills.</w:t>
      </w:r>
    </w:p>
    <w:p w14:paraId="39C9AC14" w14:textId="7943B47A" w:rsidR="00FA727B" w:rsidRDefault="00915CB4" w:rsidP="00C972E0">
      <w:pPr>
        <w:pStyle w:val="ListParagraph"/>
        <w:numPr>
          <w:ilvl w:val="0"/>
          <w:numId w:val="2"/>
        </w:numPr>
        <w:rPr>
          <w:rFonts w:ascii="Arial" w:hAnsi="Arial" w:cs="Arial"/>
        </w:rPr>
      </w:pPr>
      <w:r>
        <w:rPr>
          <w:rFonts w:ascii="Arial" w:hAnsi="Arial" w:cs="Arial"/>
        </w:rPr>
        <w:t>Customer service skills.</w:t>
      </w:r>
    </w:p>
    <w:p w14:paraId="08211C34" w14:textId="399A8DCB" w:rsidR="00915CB4" w:rsidRDefault="00915CB4" w:rsidP="00C972E0">
      <w:pPr>
        <w:pStyle w:val="ListParagraph"/>
        <w:numPr>
          <w:ilvl w:val="0"/>
          <w:numId w:val="2"/>
        </w:numPr>
        <w:rPr>
          <w:rFonts w:ascii="Arial" w:hAnsi="Arial" w:cs="Arial"/>
        </w:rPr>
      </w:pPr>
      <w:r>
        <w:rPr>
          <w:rFonts w:ascii="Arial" w:hAnsi="Arial" w:cs="Arial"/>
        </w:rPr>
        <w:t>Time management.</w:t>
      </w:r>
    </w:p>
    <w:p w14:paraId="793E8061" w14:textId="5198C154" w:rsidR="00915CB4" w:rsidRDefault="00915CB4" w:rsidP="00C972E0">
      <w:pPr>
        <w:pStyle w:val="ListParagraph"/>
        <w:numPr>
          <w:ilvl w:val="0"/>
          <w:numId w:val="2"/>
        </w:numPr>
        <w:rPr>
          <w:rFonts w:ascii="Arial" w:hAnsi="Arial" w:cs="Arial"/>
        </w:rPr>
      </w:pPr>
      <w:r>
        <w:rPr>
          <w:rFonts w:ascii="Arial" w:hAnsi="Arial" w:cs="Arial"/>
        </w:rPr>
        <w:t>Attention to detail.</w:t>
      </w:r>
    </w:p>
    <w:p w14:paraId="6C3DA6AE" w14:textId="2BEBDAEA" w:rsidR="00915CB4" w:rsidRDefault="00915CB4" w:rsidP="00C972E0">
      <w:pPr>
        <w:pStyle w:val="ListParagraph"/>
        <w:numPr>
          <w:ilvl w:val="0"/>
          <w:numId w:val="2"/>
        </w:numPr>
        <w:rPr>
          <w:rFonts w:ascii="Arial" w:hAnsi="Arial" w:cs="Arial"/>
        </w:rPr>
      </w:pPr>
      <w:r>
        <w:rPr>
          <w:rFonts w:ascii="Arial" w:hAnsi="Arial" w:cs="Arial"/>
        </w:rPr>
        <w:t>Responsibility.</w:t>
      </w:r>
    </w:p>
    <w:p w14:paraId="1239FDAE" w14:textId="589BA322" w:rsidR="00157595" w:rsidRDefault="00157595" w:rsidP="00C972E0">
      <w:pPr>
        <w:pStyle w:val="ListParagraph"/>
        <w:numPr>
          <w:ilvl w:val="0"/>
          <w:numId w:val="2"/>
        </w:numPr>
        <w:rPr>
          <w:rFonts w:ascii="Arial" w:hAnsi="Arial" w:cs="Arial"/>
        </w:rPr>
      </w:pPr>
      <w:r>
        <w:rPr>
          <w:rFonts w:ascii="Arial" w:hAnsi="Arial" w:cs="Arial"/>
        </w:rPr>
        <w:t>Working in a team.</w:t>
      </w:r>
    </w:p>
    <w:p w14:paraId="65CE24D8" w14:textId="25208C73" w:rsidR="000A6AB1" w:rsidRDefault="000A6AB1" w:rsidP="00C972E0">
      <w:pPr>
        <w:pStyle w:val="ListParagraph"/>
        <w:numPr>
          <w:ilvl w:val="0"/>
          <w:numId w:val="2"/>
        </w:numPr>
        <w:rPr>
          <w:rFonts w:ascii="Arial" w:hAnsi="Arial" w:cs="Arial"/>
        </w:rPr>
      </w:pPr>
      <w:r>
        <w:rPr>
          <w:rFonts w:ascii="Arial" w:hAnsi="Arial" w:cs="Arial"/>
        </w:rPr>
        <w:t>Numeracy skills.</w:t>
      </w:r>
    </w:p>
    <w:p w14:paraId="5CC7F100" w14:textId="24332D7E" w:rsidR="00545467" w:rsidRDefault="001F6D5F" w:rsidP="00545467">
      <w:pPr>
        <w:ind w:left="360"/>
        <w:rPr>
          <w:rFonts w:ascii="Arial" w:hAnsi="Arial" w:cs="Arial"/>
        </w:rPr>
      </w:pPr>
      <w:r>
        <w:rPr>
          <w:rFonts w:ascii="Arial" w:hAnsi="Arial" w:cs="Arial"/>
        </w:rPr>
        <w:t>(</w:t>
      </w:r>
      <w:r w:rsidR="0056072A">
        <w:rPr>
          <w:rFonts w:ascii="Arial" w:hAnsi="Arial" w:cs="Arial"/>
        </w:rPr>
        <w:t>Christodo</w:t>
      </w:r>
      <w:r w:rsidR="00335009">
        <w:rPr>
          <w:rFonts w:ascii="Arial" w:hAnsi="Arial" w:cs="Arial"/>
        </w:rPr>
        <w:t>ulou, E. in M</w:t>
      </w:r>
      <w:r>
        <w:rPr>
          <w:rFonts w:ascii="Arial" w:hAnsi="Arial" w:cs="Arial"/>
        </w:rPr>
        <w:t xml:space="preserve">y Star Job, </w:t>
      </w:r>
      <w:r w:rsidR="0056072A">
        <w:rPr>
          <w:rFonts w:ascii="Arial" w:hAnsi="Arial" w:cs="Arial"/>
        </w:rPr>
        <w:t>1995-2021)</w:t>
      </w:r>
    </w:p>
    <w:p w14:paraId="5A650434" w14:textId="77777777" w:rsidR="00212303" w:rsidRDefault="00212303" w:rsidP="00545467">
      <w:pPr>
        <w:ind w:left="360"/>
        <w:rPr>
          <w:rFonts w:ascii="Arial" w:hAnsi="Arial" w:cs="Arial"/>
        </w:rPr>
      </w:pPr>
    </w:p>
    <w:p w14:paraId="15131957" w14:textId="622CBD7D" w:rsidR="00A65BBD" w:rsidRPr="002B6C9C" w:rsidRDefault="00FA7961" w:rsidP="00864241">
      <w:pPr>
        <w:pStyle w:val="Heading1"/>
        <w:rPr>
          <w:rFonts w:ascii="Arial" w:hAnsi="Arial" w:cs="Arial"/>
          <w:sz w:val="24"/>
          <w:szCs w:val="24"/>
        </w:rPr>
      </w:pPr>
      <w:bookmarkStart w:id="15" w:name="_Toc71305482"/>
      <w:r>
        <w:rPr>
          <w:rFonts w:ascii="Arial" w:hAnsi="Arial" w:cs="Arial"/>
          <w:sz w:val="24"/>
          <w:szCs w:val="24"/>
        </w:rPr>
        <w:t>3</w:t>
      </w:r>
      <w:r w:rsidR="00A65BBD" w:rsidRPr="002B6C9C">
        <w:rPr>
          <w:rFonts w:ascii="Arial" w:hAnsi="Arial" w:cs="Arial"/>
          <w:sz w:val="24"/>
          <w:szCs w:val="24"/>
        </w:rPr>
        <w:t>.</w:t>
      </w:r>
      <w:r w:rsidR="001C5050">
        <w:rPr>
          <w:rFonts w:ascii="Arial" w:hAnsi="Arial" w:cs="Arial"/>
          <w:sz w:val="24"/>
          <w:szCs w:val="24"/>
        </w:rPr>
        <w:t>3</w:t>
      </w:r>
      <w:r w:rsidR="00A65BBD" w:rsidRPr="002B6C9C">
        <w:rPr>
          <w:rFonts w:ascii="Arial" w:hAnsi="Arial" w:cs="Arial"/>
          <w:sz w:val="24"/>
          <w:szCs w:val="24"/>
        </w:rPr>
        <w:t xml:space="preserve">. </w:t>
      </w:r>
      <w:r w:rsidR="008C0A18" w:rsidRPr="002B6C9C">
        <w:rPr>
          <w:rFonts w:ascii="Arial" w:hAnsi="Arial" w:cs="Arial"/>
          <w:sz w:val="24"/>
          <w:szCs w:val="24"/>
        </w:rPr>
        <w:t xml:space="preserve">Comparison between </w:t>
      </w:r>
      <w:r w:rsidR="00D11F2D">
        <w:rPr>
          <w:rFonts w:ascii="Arial" w:hAnsi="Arial" w:cs="Arial"/>
          <w:sz w:val="24"/>
          <w:szCs w:val="24"/>
        </w:rPr>
        <w:t>the own</w:t>
      </w:r>
      <w:r w:rsidR="008C0A18" w:rsidRPr="002B6C9C">
        <w:rPr>
          <w:rFonts w:ascii="Arial" w:hAnsi="Arial" w:cs="Arial"/>
          <w:sz w:val="24"/>
          <w:szCs w:val="24"/>
        </w:rPr>
        <w:t xml:space="preserve"> skills, knowledge and behaviours and the ones required.</w:t>
      </w:r>
      <w:bookmarkEnd w:id="15"/>
    </w:p>
    <w:p w14:paraId="6C02B8C7" w14:textId="4C0815F3" w:rsidR="00BC49F0" w:rsidRDefault="00BC49F0" w:rsidP="00C851BA"/>
    <w:p w14:paraId="77EA233F" w14:textId="1F0874D9" w:rsidR="00212303" w:rsidRDefault="000A6AB1" w:rsidP="00D52440">
      <w:pPr>
        <w:jc w:val="both"/>
        <w:rPr>
          <w:rFonts w:ascii="Arial" w:hAnsi="Arial" w:cs="Arial"/>
        </w:rPr>
      </w:pPr>
      <w:r>
        <w:rPr>
          <w:rFonts w:ascii="Arial" w:hAnsi="Arial" w:cs="Arial"/>
        </w:rPr>
        <w:lastRenderedPageBreak/>
        <w:t>Comparing the</w:t>
      </w:r>
      <w:r w:rsidR="00AC5F19">
        <w:rPr>
          <w:rFonts w:ascii="Arial" w:hAnsi="Arial" w:cs="Arial"/>
        </w:rPr>
        <w:t xml:space="preserve"> skills </w:t>
      </w:r>
      <w:r w:rsidR="00380A70">
        <w:rPr>
          <w:rFonts w:ascii="Arial" w:hAnsi="Arial" w:cs="Arial"/>
        </w:rPr>
        <w:t>of an employee that already ha</w:t>
      </w:r>
      <w:r w:rsidR="00B6465C">
        <w:rPr>
          <w:rFonts w:ascii="Arial" w:hAnsi="Arial" w:cs="Arial"/>
        </w:rPr>
        <w:t>s</w:t>
      </w:r>
      <w:r w:rsidR="00380A70">
        <w:rPr>
          <w:rFonts w:ascii="Arial" w:hAnsi="Arial" w:cs="Arial"/>
        </w:rPr>
        <w:t xml:space="preserve"> </w:t>
      </w:r>
      <w:r w:rsidR="00AC5F19">
        <w:rPr>
          <w:rFonts w:ascii="Arial" w:hAnsi="Arial" w:cs="Arial"/>
        </w:rPr>
        <w:t xml:space="preserve">with the ones required, some of them are </w:t>
      </w:r>
      <w:r w:rsidR="00FA6302">
        <w:rPr>
          <w:rFonts w:ascii="Arial" w:hAnsi="Arial" w:cs="Arial"/>
        </w:rPr>
        <w:t xml:space="preserve">not really </w:t>
      </w:r>
      <w:r w:rsidR="00BC0884">
        <w:rPr>
          <w:rFonts w:ascii="Arial" w:hAnsi="Arial" w:cs="Arial"/>
        </w:rPr>
        <w:t>there because, someone can have communication skills, which includes also speaking, listening</w:t>
      </w:r>
      <w:r w:rsidR="00D52440">
        <w:rPr>
          <w:rFonts w:ascii="Arial" w:hAnsi="Arial" w:cs="Arial"/>
        </w:rPr>
        <w:t>,</w:t>
      </w:r>
      <w:r w:rsidR="00BC0884">
        <w:rPr>
          <w:rFonts w:ascii="Arial" w:hAnsi="Arial" w:cs="Arial"/>
        </w:rPr>
        <w:t xml:space="preserve"> and </w:t>
      </w:r>
      <w:r w:rsidR="00D52440">
        <w:rPr>
          <w:rFonts w:ascii="Arial" w:hAnsi="Arial" w:cs="Arial"/>
        </w:rPr>
        <w:t>writing</w:t>
      </w:r>
      <w:r w:rsidR="00CA48DF">
        <w:rPr>
          <w:rFonts w:ascii="Arial" w:hAnsi="Arial" w:cs="Arial"/>
        </w:rPr>
        <w:t xml:space="preserve"> or can be a good person to resolve problem</w:t>
      </w:r>
      <w:r w:rsidR="00110ED2">
        <w:rPr>
          <w:rFonts w:ascii="Arial" w:hAnsi="Arial" w:cs="Arial"/>
        </w:rPr>
        <w:t>s</w:t>
      </w:r>
      <w:r w:rsidR="00CA48DF">
        <w:rPr>
          <w:rFonts w:ascii="Arial" w:hAnsi="Arial" w:cs="Arial"/>
        </w:rPr>
        <w:t xml:space="preserve"> fast, however, </w:t>
      </w:r>
      <w:r w:rsidR="00356CE8">
        <w:rPr>
          <w:rFonts w:ascii="Arial" w:hAnsi="Arial" w:cs="Arial"/>
        </w:rPr>
        <w:t>also having</w:t>
      </w:r>
      <w:r w:rsidR="00CA48DF">
        <w:rPr>
          <w:rFonts w:ascii="Arial" w:hAnsi="Arial" w:cs="Arial"/>
        </w:rPr>
        <w:t xml:space="preserve"> leadership skills</w:t>
      </w:r>
      <w:r w:rsidR="00C249E9">
        <w:rPr>
          <w:rFonts w:ascii="Arial" w:hAnsi="Arial" w:cs="Arial"/>
        </w:rPr>
        <w:t xml:space="preserve"> can be something someone can have and not required. </w:t>
      </w:r>
      <w:r w:rsidR="00356CE8">
        <w:rPr>
          <w:rFonts w:ascii="Arial" w:hAnsi="Arial" w:cs="Arial"/>
        </w:rPr>
        <w:t xml:space="preserve">Along with </w:t>
      </w:r>
      <w:r w:rsidR="00E203B4">
        <w:rPr>
          <w:rFonts w:ascii="Arial" w:hAnsi="Arial" w:cs="Arial"/>
        </w:rPr>
        <w:t>numeracy skills</w:t>
      </w:r>
      <w:r w:rsidR="00356CE8">
        <w:rPr>
          <w:rFonts w:ascii="Arial" w:hAnsi="Arial" w:cs="Arial"/>
        </w:rPr>
        <w:t>, responsibility and pay attention to detail</w:t>
      </w:r>
      <w:r w:rsidR="005553E3">
        <w:rPr>
          <w:rFonts w:ascii="Arial" w:hAnsi="Arial" w:cs="Arial"/>
        </w:rPr>
        <w:t>s,</w:t>
      </w:r>
      <w:r w:rsidR="00356CE8">
        <w:rPr>
          <w:rFonts w:ascii="Arial" w:hAnsi="Arial" w:cs="Arial"/>
        </w:rPr>
        <w:t xml:space="preserve"> </w:t>
      </w:r>
      <w:r w:rsidR="00E203B4">
        <w:rPr>
          <w:rFonts w:ascii="Arial" w:hAnsi="Arial" w:cs="Arial"/>
        </w:rPr>
        <w:t xml:space="preserve">these </w:t>
      </w:r>
      <w:r w:rsidR="00F43D18">
        <w:rPr>
          <w:rFonts w:ascii="Arial" w:hAnsi="Arial" w:cs="Arial"/>
        </w:rPr>
        <w:t xml:space="preserve">are some of the </w:t>
      </w:r>
      <w:r w:rsidR="00E203B4">
        <w:rPr>
          <w:rFonts w:ascii="Arial" w:hAnsi="Arial" w:cs="Arial"/>
        </w:rPr>
        <w:t>skills</w:t>
      </w:r>
      <w:r w:rsidR="00356CE8">
        <w:rPr>
          <w:rFonts w:ascii="Arial" w:hAnsi="Arial" w:cs="Arial"/>
        </w:rPr>
        <w:t xml:space="preserve"> </w:t>
      </w:r>
      <w:r w:rsidR="00F43D18">
        <w:rPr>
          <w:rFonts w:ascii="Arial" w:hAnsi="Arial" w:cs="Arial"/>
        </w:rPr>
        <w:t xml:space="preserve">that </w:t>
      </w:r>
      <w:r w:rsidR="00E203B4">
        <w:rPr>
          <w:rFonts w:ascii="Arial" w:hAnsi="Arial" w:cs="Arial"/>
        </w:rPr>
        <w:t xml:space="preserve">someone can be born </w:t>
      </w:r>
      <w:r w:rsidR="002200DF">
        <w:rPr>
          <w:rFonts w:ascii="Arial" w:hAnsi="Arial" w:cs="Arial"/>
        </w:rPr>
        <w:t xml:space="preserve">with. </w:t>
      </w:r>
      <w:r w:rsidR="00F43D18">
        <w:rPr>
          <w:rFonts w:ascii="Arial" w:hAnsi="Arial" w:cs="Arial"/>
        </w:rPr>
        <w:t xml:space="preserve">Having the knowledge and behaviour to </w:t>
      </w:r>
      <w:r w:rsidR="00B204F6">
        <w:rPr>
          <w:rFonts w:ascii="Arial" w:hAnsi="Arial" w:cs="Arial"/>
        </w:rPr>
        <w:t>work in a team, making decisions or having the ability to work under pressure can be something that someone can learn or require but not have.</w:t>
      </w:r>
      <w:r w:rsidR="002200DF">
        <w:rPr>
          <w:rFonts w:ascii="Arial" w:hAnsi="Arial" w:cs="Arial"/>
        </w:rPr>
        <w:t xml:space="preserve"> </w:t>
      </w:r>
      <w:r w:rsidR="0099298A">
        <w:rPr>
          <w:rFonts w:ascii="Arial" w:hAnsi="Arial" w:cs="Arial"/>
        </w:rPr>
        <w:t xml:space="preserve">According </w:t>
      </w:r>
      <w:r w:rsidR="00E82A01">
        <w:rPr>
          <w:rFonts w:ascii="Arial" w:hAnsi="Arial" w:cs="Arial"/>
        </w:rPr>
        <w:t>to Miron, A. in eSkill (2021), some of the skills that every employee should have are communication</w:t>
      </w:r>
      <w:r w:rsidR="006718CE">
        <w:rPr>
          <w:rFonts w:ascii="Arial" w:hAnsi="Arial" w:cs="Arial"/>
        </w:rPr>
        <w:t xml:space="preserve">, decision making, commitment, integrity, innovation, flexibility, </w:t>
      </w:r>
      <w:r w:rsidR="00844415">
        <w:rPr>
          <w:rFonts w:ascii="Arial" w:hAnsi="Arial" w:cs="Arial"/>
        </w:rPr>
        <w:t xml:space="preserve">life-long learning, motivation, leadership, teamwork, </w:t>
      </w:r>
      <w:r w:rsidR="00653911">
        <w:rPr>
          <w:rFonts w:ascii="Arial" w:hAnsi="Arial" w:cs="Arial"/>
        </w:rPr>
        <w:t>negotiation,</w:t>
      </w:r>
      <w:r w:rsidR="00844415">
        <w:rPr>
          <w:rFonts w:ascii="Arial" w:hAnsi="Arial" w:cs="Arial"/>
        </w:rPr>
        <w:t xml:space="preserve"> and time management. </w:t>
      </w:r>
      <w:r w:rsidR="00653911">
        <w:rPr>
          <w:rFonts w:ascii="Arial" w:hAnsi="Arial" w:cs="Arial"/>
        </w:rPr>
        <w:t xml:space="preserve">These skills can be the ones already an employee has or some of them can be the ones that an employee require. </w:t>
      </w:r>
    </w:p>
    <w:p w14:paraId="22775CAF" w14:textId="452DDE9A" w:rsidR="00CD7733" w:rsidRDefault="00CD7733" w:rsidP="005E63D8">
      <w:pPr>
        <w:pStyle w:val="Heading1"/>
        <w:rPr>
          <w:rFonts w:ascii="Arial" w:hAnsi="Arial" w:cs="Arial"/>
          <w:sz w:val="24"/>
          <w:szCs w:val="24"/>
        </w:rPr>
      </w:pPr>
      <w:bookmarkStart w:id="16" w:name="_Toc71305483"/>
      <w:r w:rsidRPr="005E63D8">
        <w:rPr>
          <w:rFonts w:ascii="Arial" w:hAnsi="Arial" w:cs="Arial"/>
          <w:sz w:val="24"/>
          <w:szCs w:val="24"/>
        </w:rPr>
        <w:t xml:space="preserve">3.4. </w:t>
      </w:r>
      <w:r w:rsidR="005E63D8" w:rsidRPr="005E63D8">
        <w:rPr>
          <w:rFonts w:ascii="Arial" w:hAnsi="Arial" w:cs="Arial"/>
          <w:sz w:val="24"/>
          <w:szCs w:val="24"/>
        </w:rPr>
        <w:t>Holland’s Model of Occupational Personality Types</w:t>
      </w:r>
      <w:bookmarkEnd w:id="16"/>
    </w:p>
    <w:p w14:paraId="0BC18D0B" w14:textId="1B4CA355" w:rsidR="005E63D8" w:rsidRDefault="005E63D8" w:rsidP="005E63D8"/>
    <w:p w14:paraId="635C01E1" w14:textId="76D70CCC" w:rsidR="00433F9B" w:rsidRDefault="00433F9B" w:rsidP="00433F9B">
      <w:pPr>
        <w:jc w:val="both"/>
        <w:rPr>
          <w:rFonts w:ascii="Arial" w:hAnsi="Arial" w:cs="Arial"/>
        </w:rPr>
      </w:pPr>
      <w:r>
        <w:rPr>
          <w:rFonts w:ascii="Arial" w:hAnsi="Arial" w:cs="Arial"/>
        </w:rPr>
        <w:t>According to Career Key (1987-2021), John Holland’s theory has six personality types. First type is Realistic which has good skills managing tools or machines, and working with animals and plants, avoids activities like teaching and giving advice, and values things that you can see or touch like animals or plants. The second type is Investigative which has a good understanding and can solve mathematic problems, values science and avoids leadership and sees self as a smart person. The third type is Artistic which it is a person who likes to be creative, is more into theatre, music, and writing, has good artistic abilities and values art and it sees self as original and independent. The fourth type is Social, being a person who likes to help people avoiding using machines and values people solving problems and sees self as a helpful and friendly person. The fifth type is Enterprising, which is the kind of person who encourage people, good leadership skills and avoids activities who require scientific skills, sees a very sociable person. The last type is Conventional which is a person who likes to work with numbers, values success and sees self as a very organised person.</w:t>
      </w:r>
    </w:p>
    <w:p w14:paraId="3312D7D6" w14:textId="4A7D32C4" w:rsidR="00CB366B" w:rsidRDefault="00CB366B" w:rsidP="00433F9B">
      <w:pPr>
        <w:jc w:val="both"/>
        <w:rPr>
          <w:rFonts w:ascii="Arial" w:hAnsi="Arial" w:cs="Arial"/>
        </w:rPr>
      </w:pPr>
      <w:r>
        <w:rPr>
          <w:rFonts w:ascii="Arial" w:hAnsi="Arial" w:cs="Arial"/>
        </w:rPr>
        <w:t xml:space="preserve">Furthermore, the Holland’s </w:t>
      </w:r>
      <w:r w:rsidR="003E06E6">
        <w:rPr>
          <w:rFonts w:ascii="Arial" w:hAnsi="Arial" w:cs="Arial"/>
        </w:rPr>
        <w:t xml:space="preserve">Model of Occupational Personality Types, is applying for Tesco’s employees because </w:t>
      </w:r>
      <w:r w:rsidR="00655E69">
        <w:rPr>
          <w:rFonts w:ascii="Arial" w:hAnsi="Arial" w:cs="Arial"/>
        </w:rPr>
        <w:t xml:space="preserve">in order for an employee to work for Tesco he must </w:t>
      </w:r>
      <w:r w:rsidR="008C26A5">
        <w:rPr>
          <w:rFonts w:ascii="Arial" w:hAnsi="Arial" w:cs="Arial"/>
        </w:rPr>
        <w:t>have</w:t>
      </w:r>
      <w:r w:rsidR="00FB54DD">
        <w:rPr>
          <w:rFonts w:ascii="Arial" w:hAnsi="Arial" w:cs="Arial"/>
        </w:rPr>
        <w:t xml:space="preserve"> the Investigative type which has a good understanding and sees self as a smart person</w:t>
      </w:r>
      <w:r w:rsidR="00135CE1">
        <w:rPr>
          <w:rFonts w:ascii="Arial" w:hAnsi="Arial" w:cs="Arial"/>
        </w:rPr>
        <w:t xml:space="preserve">, the Artistic types applies as well because the employee has to </w:t>
      </w:r>
      <w:r w:rsidR="006432CE">
        <w:rPr>
          <w:rFonts w:ascii="Arial" w:hAnsi="Arial" w:cs="Arial"/>
        </w:rPr>
        <w:t xml:space="preserve">be creative and independent. Another type applying is Social because he needs to </w:t>
      </w:r>
      <w:r w:rsidR="00042EDF">
        <w:rPr>
          <w:rFonts w:ascii="Arial" w:hAnsi="Arial" w:cs="Arial"/>
        </w:rPr>
        <w:t>socialize</w:t>
      </w:r>
      <w:r w:rsidR="006432CE">
        <w:rPr>
          <w:rFonts w:ascii="Arial" w:hAnsi="Arial" w:cs="Arial"/>
        </w:rPr>
        <w:t xml:space="preserve"> with colleague</w:t>
      </w:r>
      <w:r w:rsidR="00042EDF">
        <w:rPr>
          <w:rFonts w:ascii="Arial" w:hAnsi="Arial" w:cs="Arial"/>
        </w:rPr>
        <w:t>s, employers</w:t>
      </w:r>
      <w:r w:rsidR="00FF026E">
        <w:rPr>
          <w:rFonts w:ascii="Arial" w:hAnsi="Arial" w:cs="Arial"/>
        </w:rPr>
        <w:t>,</w:t>
      </w:r>
      <w:r w:rsidR="00042EDF">
        <w:rPr>
          <w:rFonts w:ascii="Arial" w:hAnsi="Arial" w:cs="Arial"/>
        </w:rPr>
        <w:t xml:space="preserve"> and customers</w:t>
      </w:r>
      <w:r w:rsidR="00FF026E">
        <w:rPr>
          <w:rFonts w:ascii="Arial" w:hAnsi="Arial" w:cs="Arial"/>
        </w:rPr>
        <w:t xml:space="preserve">, being a friendly and helpful person. </w:t>
      </w:r>
      <w:r w:rsidR="00042EDF">
        <w:rPr>
          <w:rFonts w:ascii="Arial" w:hAnsi="Arial" w:cs="Arial"/>
        </w:rPr>
        <w:t xml:space="preserve">However, </w:t>
      </w:r>
      <w:r w:rsidR="00593774">
        <w:rPr>
          <w:rFonts w:ascii="Arial" w:hAnsi="Arial" w:cs="Arial"/>
        </w:rPr>
        <w:t xml:space="preserve">a Tesco employee must </w:t>
      </w:r>
      <w:r w:rsidR="00413D10">
        <w:rPr>
          <w:rFonts w:ascii="Arial" w:hAnsi="Arial" w:cs="Arial"/>
        </w:rPr>
        <w:t>have the Enterprising type because is a person who has leadership skills</w:t>
      </w:r>
      <w:r w:rsidR="005227BB">
        <w:rPr>
          <w:rFonts w:ascii="Arial" w:hAnsi="Arial" w:cs="Arial"/>
        </w:rPr>
        <w:t xml:space="preserve"> and can encourage people being a sociable person. Furthermore, </w:t>
      </w:r>
      <w:r w:rsidR="00860A5B">
        <w:rPr>
          <w:rFonts w:ascii="Arial" w:hAnsi="Arial" w:cs="Arial"/>
        </w:rPr>
        <w:t xml:space="preserve">the Conventional type applies too because </w:t>
      </w:r>
      <w:r w:rsidR="00D216CE">
        <w:rPr>
          <w:rFonts w:ascii="Arial" w:hAnsi="Arial" w:cs="Arial"/>
        </w:rPr>
        <w:t>is a person who sees self very organised and likes to work with numbers.</w:t>
      </w:r>
    </w:p>
    <w:p w14:paraId="71052845" w14:textId="77777777" w:rsidR="00F82FF8" w:rsidRPr="000A6AB1" w:rsidRDefault="00F82FF8" w:rsidP="00D52440">
      <w:pPr>
        <w:jc w:val="both"/>
        <w:rPr>
          <w:rFonts w:ascii="Arial" w:hAnsi="Arial" w:cs="Arial"/>
        </w:rPr>
      </w:pPr>
    </w:p>
    <w:p w14:paraId="08D18621" w14:textId="6CCFE9B3" w:rsidR="00A764EF" w:rsidRPr="002E28BC" w:rsidRDefault="00B33D9D" w:rsidP="00B33D9D">
      <w:pPr>
        <w:pStyle w:val="Heading1"/>
        <w:rPr>
          <w:rFonts w:ascii="Arial" w:hAnsi="Arial" w:cs="Arial"/>
          <w:b/>
          <w:bCs/>
          <w:sz w:val="28"/>
          <w:szCs w:val="28"/>
        </w:rPr>
      </w:pPr>
      <w:bookmarkStart w:id="17" w:name="_Toc71305484"/>
      <w:r w:rsidRPr="002E28BC">
        <w:rPr>
          <w:rFonts w:ascii="Arial" w:hAnsi="Arial" w:cs="Arial"/>
          <w:b/>
          <w:bCs/>
          <w:sz w:val="28"/>
          <w:szCs w:val="28"/>
        </w:rPr>
        <w:t>Conclusion</w:t>
      </w:r>
      <w:bookmarkEnd w:id="17"/>
    </w:p>
    <w:p w14:paraId="7F456F76" w14:textId="25D1F063" w:rsidR="00224C24" w:rsidRDefault="00224C24" w:rsidP="00224C24"/>
    <w:p w14:paraId="7605ECFA" w14:textId="71D71D61" w:rsidR="00864241" w:rsidRPr="00953D34" w:rsidRDefault="00EA422D" w:rsidP="00953D34">
      <w:pPr>
        <w:jc w:val="both"/>
        <w:rPr>
          <w:rFonts w:ascii="Arial" w:hAnsi="Arial" w:cs="Arial"/>
        </w:rPr>
      </w:pPr>
      <w:r>
        <w:rPr>
          <w:rFonts w:ascii="Arial" w:hAnsi="Arial" w:cs="Arial"/>
        </w:rPr>
        <w:t>Developing a plan for meeting the development needs and expectations of an employee</w:t>
      </w:r>
      <w:r w:rsidR="007A0A57">
        <w:rPr>
          <w:rFonts w:ascii="Arial" w:hAnsi="Arial" w:cs="Arial"/>
        </w:rPr>
        <w:t xml:space="preserve">, the author of this report concluded that for an employee to be efficient and have the skills, knowledge and behaviour required must have some of </w:t>
      </w:r>
      <w:r w:rsidR="00E07CC1">
        <w:rPr>
          <w:rFonts w:ascii="Arial" w:hAnsi="Arial" w:cs="Arial"/>
        </w:rPr>
        <w:t xml:space="preserve">them, </w:t>
      </w:r>
      <w:r w:rsidR="001A45BF">
        <w:rPr>
          <w:rFonts w:ascii="Arial" w:hAnsi="Arial" w:cs="Arial"/>
        </w:rPr>
        <w:t>and also having the self-esteem,</w:t>
      </w:r>
      <w:r w:rsidR="00D7234C">
        <w:rPr>
          <w:rFonts w:ascii="Arial" w:hAnsi="Arial" w:cs="Arial"/>
        </w:rPr>
        <w:t xml:space="preserve"> social and security needs, basic/physical needs and self-fulfilment </w:t>
      </w:r>
      <w:r w:rsidR="00AD0DD9">
        <w:rPr>
          <w:rFonts w:ascii="Arial" w:hAnsi="Arial" w:cs="Arial"/>
        </w:rPr>
        <w:t>in a high note, the Tesco employee can achieve and accomplish the job</w:t>
      </w:r>
      <w:r w:rsidR="00B4747B">
        <w:rPr>
          <w:rFonts w:ascii="Arial" w:hAnsi="Arial" w:cs="Arial"/>
        </w:rPr>
        <w:t xml:space="preserve"> easier. </w:t>
      </w:r>
    </w:p>
    <w:p w14:paraId="67141AB6" w14:textId="66390BF2" w:rsidR="00B33D9D" w:rsidRPr="002E28BC" w:rsidRDefault="00B33D9D" w:rsidP="00B33D9D">
      <w:pPr>
        <w:pStyle w:val="Heading1"/>
        <w:rPr>
          <w:rFonts w:ascii="Arial" w:hAnsi="Arial" w:cs="Arial"/>
          <w:b/>
          <w:bCs/>
          <w:sz w:val="28"/>
          <w:szCs w:val="28"/>
        </w:rPr>
      </w:pPr>
      <w:bookmarkStart w:id="18" w:name="_Toc71305485"/>
      <w:r w:rsidRPr="002E28BC">
        <w:rPr>
          <w:rFonts w:ascii="Arial" w:hAnsi="Arial" w:cs="Arial"/>
          <w:b/>
          <w:bCs/>
          <w:sz w:val="28"/>
          <w:szCs w:val="28"/>
        </w:rPr>
        <w:lastRenderedPageBreak/>
        <w:t>References</w:t>
      </w:r>
      <w:bookmarkEnd w:id="18"/>
    </w:p>
    <w:p w14:paraId="358C1F9A" w14:textId="5BA524DF" w:rsidR="00B33D9D" w:rsidRDefault="00B33D9D" w:rsidP="00B33D9D"/>
    <w:p w14:paraId="0C32AAFA" w14:textId="1475C175" w:rsidR="00997061" w:rsidRDefault="00997061" w:rsidP="00C2346D">
      <w:pPr>
        <w:jc w:val="both"/>
        <w:rPr>
          <w:rFonts w:ascii="Arial" w:hAnsi="Arial" w:cs="Arial"/>
        </w:rPr>
      </w:pPr>
      <w:r>
        <w:rPr>
          <w:rFonts w:ascii="Arial" w:hAnsi="Arial" w:cs="Arial"/>
        </w:rPr>
        <w:t xml:space="preserve">Career Key (1987-2021) </w:t>
      </w:r>
      <w:r>
        <w:rPr>
          <w:rFonts w:ascii="Arial" w:hAnsi="Arial" w:cs="Arial"/>
          <w:i/>
          <w:iCs/>
        </w:rPr>
        <w:t>Holland’s Six Personality Types</w:t>
      </w:r>
      <w:r>
        <w:rPr>
          <w:rFonts w:ascii="Arial" w:hAnsi="Arial" w:cs="Arial"/>
        </w:rPr>
        <w:t xml:space="preserve"> [Online]. Available from: </w:t>
      </w:r>
      <w:hyperlink r:id="rId8" w:history="1">
        <w:r w:rsidRPr="00E81582">
          <w:rPr>
            <w:rStyle w:val="Hyperlink"/>
            <w:rFonts w:ascii="Arial" w:hAnsi="Arial" w:cs="Arial"/>
          </w:rPr>
          <w:t>https://www.careerkey.org/fit/personality/holland-personality-types</w:t>
        </w:r>
      </w:hyperlink>
      <w:r>
        <w:rPr>
          <w:rFonts w:ascii="Arial" w:hAnsi="Arial" w:cs="Arial"/>
        </w:rPr>
        <w:t xml:space="preserve"> (Accessed: 09 April 2021).</w:t>
      </w:r>
    </w:p>
    <w:p w14:paraId="3F9EF162" w14:textId="78F28DB1" w:rsidR="00335009" w:rsidRDefault="00335009" w:rsidP="00C2346D">
      <w:pPr>
        <w:jc w:val="both"/>
        <w:rPr>
          <w:rFonts w:ascii="Arial" w:hAnsi="Arial" w:cs="Arial"/>
        </w:rPr>
      </w:pPr>
      <w:r>
        <w:rPr>
          <w:rFonts w:ascii="Arial" w:hAnsi="Arial" w:cs="Arial"/>
        </w:rPr>
        <w:t xml:space="preserve">Christodoulou, E. in My </w:t>
      </w:r>
      <w:r w:rsidR="004001A5">
        <w:rPr>
          <w:rFonts w:ascii="Arial" w:hAnsi="Arial" w:cs="Arial"/>
        </w:rPr>
        <w:t xml:space="preserve">Star job (1995-2021) </w:t>
      </w:r>
      <w:r w:rsidR="004001A5">
        <w:rPr>
          <w:rFonts w:ascii="Arial" w:hAnsi="Arial" w:cs="Arial"/>
          <w:i/>
          <w:iCs/>
        </w:rPr>
        <w:t xml:space="preserve">Top 20 skills you need </w:t>
      </w:r>
      <w:r w:rsidR="00B074A7">
        <w:rPr>
          <w:rFonts w:ascii="Arial" w:hAnsi="Arial" w:cs="Arial"/>
          <w:i/>
          <w:iCs/>
        </w:rPr>
        <w:t xml:space="preserve">to develop your career </w:t>
      </w:r>
      <w:r w:rsidR="00B074A7">
        <w:rPr>
          <w:rFonts w:ascii="Arial" w:hAnsi="Arial" w:cs="Arial"/>
        </w:rPr>
        <w:t xml:space="preserve">[Online]. Available from: </w:t>
      </w:r>
      <w:hyperlink r:id="rId9" w:history="1">
        <w:r w:rsidR="00FD0B3E" w:rsidRPr="00EA560A">
          <w:rPr>
            <w:rStyle w:val="Hyperlink"/>
            <w:rFonts w:ascii="Arial" w:hAnsi="Arial" w:cs="Arial"/>
          </w:rPr>
          <w:t>http://mystarjob.com/articles/story.aspx?file=/2013/6/22/mystarjob_careerguide/13226186&amp;sec=mystarjob_caree</w:t>
        </w:r>
      </w:hyperlink>
      <w:r w:rsidR="00FD0B3E">
        <w:rPr>
          <w:rFonts w:ascii="Arial" w:hAnsi="Arial" w:cs="Arial"/>
        </w:rPr>
        <w:t xml:space="preserve"> (Accessed: 01 May 2021).</w:t>
      </w:r>
    </w:p>
    <w:p w14:paraId="7ED7368A" w14:textId="25B49E54" w:rsidR="00E355A5" w:rsidRPr="00C01793" w:rsidRDefault="00E355A5" w:rsidP="00C2346D">
      <w:pPr>
        <w:jc w:val="both"/>
        <w:rPr>
          <w:rFonts w:ascii="Arial" w:hAnsi="Arial" w:cs="Arial"/>
        </w:rPr>
      </w:pPr>
      <w:r>
        <w:rPr>
          <w:rFonts w:ascii="Arial" w:hAnsi="Arial" w:cs="Arial"/>
        </w:rPr>
        <w:t xml:space="preserve">Go2HR (2021) </w:t>
      </w:r>
      <w:r w:rsidR="00C01793">
        <w:rPr>
          <w:rFonts w:ascii="Arial" w:hAnsi="Arial" w:cs="Arial"/>
          <w:i/>
          <w:iCs/>
        </w:rPr>
        <w:t xml:space="preserve">Know how your employees learn </w:t>
      </w:r>
      <w:r w:rsidR="00C01793">
        <w:rPr>
          <w:rFonts w:ascii="Arial" w:hAnsi="Arial" w:cs="Arial"/>
        </w:rPr>
        <w:t xml:space="preserve">[Online]. Available from: </w:t>
      </w:r>
      <w:hyperlink r:id="rId10" w:history="1">
        <w:r w:rsidR="00C01793" w:rsidRPr="00EA560A">
          <w:rPr>
            <w:rStyle w:val="Hyperlink"/>
            <w:rFonts w:ascii="Arial" w:hAnsi="Arial" w:cs="Arial"/>
          </w:rPr>
          <w:t>https://www.go2hr.ca/training-development/orientation/know-how-your-employees-learn#:~:text=They%20learn%20best%20when%20you,This%20guides%20their%20learning</w:t>
        </w:r>
      </w:hyperlink>
      <w:r w:rsidR="00C01793">
        <w:rPr>
          <w:rFonts w:ascii="Arial" w:hAnsi="Arial" w:cs="Arial"/>
        </w:rPr>
        <w:t xml:space="preserve"> (Accessed: </w:t>
      </w:r>
      <w:r w:rsidR="00CE1E47">
        <w:rPr>
          <w:rFonts w:ascii="Arial" w:hAnsi="Arial" w:cs="Arial"/>
        </w:rPr>
        <w:t>18 April 2021).</w:t>
      </w:r>
    </w:p>
    <w:p w14:paraId="6CF54277" w14:textId="08B8F9FF" w:rsidR="00E0222C" w:rsidRPr="00E0222C" w:rsidRDefault="00E0222C" w:rsidP="00C2346D">
      <w:pPr>
        <w:jc w:val="both"/>
        <w:rPr>
          <w:rFonts w:ascii="Arial" w:hAnsi="Arial" w:cs="Arial"/>
        </w:rPr>
      </w:pPr>
      <w:r>
        <w:rPr>
          <w:rFonts w:ascii="Arial" w:hAnsi="Arial" w:cs="Arial"/>
        </w:rPr>
        <w:t xml:space="preserve">Grossman, D. in The Grossman Group (2021) </w:t>
      </w:r>
      <w:r>
        <w:rPr>
          <w:rFonts w:ascii="Arial" w:hAnsi="Arial" w:cs="Arial"/>
          <w:i/>
          <w:iCs/>
        </w:rPr>
        <w:t xml:space="preserve">6 Tips to Help Employees Grow and Develop </w:t>
      </w:r>
      <w:r>
        <w:rPr>
          <w:rFonts w:ascii="Arial" w:hAnsi="Arial" w:cs="Arial"/>
        </w:rPr>
        <w:t>[Online]</w:t>
      </w:r>
      <w:r w:rsidR="00C56508">
        <w:rPr>
          <w:rFonts w:ascii="Arial" w:hAnsi="Arial" w:cs="Arial"/>
        </w:rPr>
        <w:t xml:space="preserve">. Available from: </w:t>
      </w:r>
      <w:hyperlink r:id="rId11" w:history="1">
        <w:r w:rsidR="00C56508" w:rsidRPr="00EA560A">
          <w:rPr>
            <w:rStyle w:val="Hyperlink"/>
            <w:rFonts w:ascii="Arial" w:hAnsi="Arial" w:cs="Arial"/>
          </w:rPr>
          <w:t>https://www.yourthoughtpartner.com/blog/bid/73916/6-tips-to-help-employees-grow-and-develop</w:t>
        </w:r>
      </w:hyperlink>
      <w:r w:rsidR="00C56508">
        <w:rPr>
          <w:rFonts w:ascii="Arial" w:hAnsi="Arial" w:cs="Arial"/>
        </w:rPr>
        <w:t xml:space="preserve"> (Accessed: 29 April 2021).</w:t>
      </w:r>
    </w:p>
    <w:p w14:paraId="5A18A42B" w14:textId="37B0394B" w:rsidR="00140B19" w:rsidRDefault="00140B19" w:rsidP="00C2346D">
      <w:pPr>
        <w:jc w:val="both"/>
        <w:rPr>
          <w:rFonts w:ascii="Arial" w:hAnsi="Arial" w:cs="Arial"/>
        </w:rPr>
      </w:pPr>
      <w:r>
        <w:rPr>
          <w:rFonts w:ascii="Arial" w:hAnsi="Arial" w:cs="Arial"/>
        </w:rPr>
        <w:t xml:space="preserve">Kinne, A. in Workhuman (2021) </w:t>
      </w:r>
      <w:r>
        <w:rPr>
          <w:rFonts w:ascii="Arial" w:hAnsi="Arial" w:cs="Arial"/>
          <w:i/>
          <w:iCs/>
        </w:rPr>
        <w:t xml:space="preserve">Back to Basic: What Is Employee Recognition? </w:t>
      </w:r>
      <w:r>
        <w:rPr>
          <w:rFonts w:ascii="Arial" w:hAnsi="Arial" w:cs="Arial"/>
        </w:rPr>
        <w:t xml:space="preserve">[Online]. Available from: </w:t>
      </w:r>
      <w:hyperlink r:id="rId12" w:history="1">
        <w:r w:rsidR="004C165E" w:rsidRPr="00EA560A">
          <w:rPr>
            <w:rStyle w:val="Hyperlink"/>
            <w:rFonts w:ascii="Arial" w:hAnsi="Arial" w:cs="Arial"/>
          </w:rPr>
          <w:t>https://www.workhuman.com/resources/globoforce-blog/back-to-basics-what-is-employee-recognition#:~:text=Employee%20recognition%20%E2%80%93%20also%20known%20as,feel%20more%20inclusive%20and%20human</w:t>
        </w:r>
      </w:hyperlink>
      <w:r w:rsidR="004C165E">
        <w:rPr>
          <w:rFonts w:ascii="Arial" w:hAnsi="Arial" w:cs="Arial"/>
        </w:rPr>
        <w:t xml:space="preserve"> (Accessed: 16 April 2021).</w:t>
      </w:r>
    </w:p>
    <w:p w14:paraId="7E92D67F" w14:textId="26CB097C" w:rsidR="0033046F" w:rsidRPr="0033046F" w:rsidRDefault="0033046F" w:rsidP="00C2346D">
      <w:pPr>
        <w:jc w:val="both"/>
        <w:rPr>
          <w:rFonts w:ascii="Arial" w:hAnsi="Arial" w:cs="Arial"/>
        </w:rPr>
      </w:pPr>
      <w:r>
        <w:rPr>
          <w:rFonts w:ascii="Arial" w:hAnsi="Arial" w:cs="Arial"/>
        </w:rPr>
        <w:t xml:space="preserve">Indeed (2021) </w:t>
      </w:r>
      <w:r>
        <w:rPr>
          <w:rFonts w:ascii="Arial" w:hAnsi="Arial" w:cs="Arial"/>
          <w:i/>
          <w:iCs/>
        </w:rPr>
        <w:t xml:space="preserve">What Is Respect in the Workplace </w:t>
      </w:r>
      <w:r>
        <w:rPr>
          <w:rFonts w:ascii="Arial" w:hAnsi="Arial" w:cs="Arial"/>
        </w:rPr>
        <w:t xml:space="preserve">[Online]. </w:t>
      </w:r>
      <w:r w:rsidR="005F24CD">
        <w:rPr>
          <w:rFonts w:ascii="Arial" w:hAnsi="Arial" w:cs="Arial"/>
        </w:rPr>
        <w:t xml:space="preserve">Available from: </w:t>
      </w:r>
      <w:hyperlink r:id="rId13" w:history="1">
        <w:r w:rsidR="005F24CD" w:rsidRPr="00EA560A">
          <w:rPr>
            <w:rStyle w:val="Hyperlink"/>
            <w:rFonts w:ascii="Arial" w:hAnsi="Arial" w:cs="Arial"/>
          </w:rPr>
          <w:t>https://www.indeed.com/career-advice/career-development/workplace-respect</w:t>
        </w:r>
      </w:hyperlink>
      <w:r w:rsidR="005F24CD">
        <w:rPr>
          <w:rFonts w:ascii="Arial" w:hAnsi="Arial" w:cs="Arial"/>
        </w:rPr>
        <w:t xml:space="preserve"> (Accessed: 06 May 2021).</w:t>
      </w:r>
    </w:p>
    <w:p w14:paraId="20C3314C" w14:textId="568BC124" w:rsidR="00276746" w:rsidRPr="00F620F9" w:rsidRDefault="000D62D7" w:rsidP="00C2346D">
      <w:pPr>
        <w:jc w:val="both"/>
        <w:rPr>
          <w:rFonts w:ascii="Arial" w:hAnsi="Arial" w:cs="Arial"/>
        </w:rPr>
      </w:pPr>
      <w:r>
        <w:rPr>
          <w:rFonts w:ascii="Arial" w:hAnsi="Arial" w:cs="Arial"/>
        </w:rPr>
        <w:t xml:space="preserve">Lynton R.P. and Pareek U. (2011) </w:t>
      </w:r>
      <w:r w:rsidR="00F620F9">
        <w:rPr>
          <w:rFonts w:ascii="Arial" w:hAnsi="Arial" w:cs="Arial"/>
          <w:i/>
          <w:iCs/>
        </w:rPr>
        <w:t xml:space="preserve">Training for Development. </w:t>
      </w:r>
      <w:r w:rsidR="00F620F9">
        <w:rPr>
          <w:rFonts w:ascii="Arial" w:hAnsi="Arial" w:cs="Arial"/>
        </w:rPr>
        <w:t>3</w:t>
      </w:r>
      <w:r w:rsidR="00F620F9" w:rsidRPr="00A16CDE">
        <w:rPr>
          <w:rFonts w:ascii="Arial" w:hAnsi="Arial" w:cs="Arial"/>
          <w:vertAlign w:val="superscript"/>
        </w:rPr>
        <w:t>rd</w:t>
      </w:r>
      <w:r w:rsidR="00A16CDE">
        <w:rPr>
          <w:rFonts w:ascii="Arial" w:hAnsi="Arial" w:cs="Arial"/>
        </w:rPr>
        <w:t xml:space="preserve"> </w:t>
      </w:r>
      <w:r w:rsidR="00BF23C8">
        <w:rPr>
          <w:rFonts w:ascii="Arial" w:hAnsi="Arial" w:cs="Arial"/>
        </w:rPr>
        <w:t xml:space="preserve">rev. </w:t>
      </w:r>
      <w:r w:rsidR="00A16CDE">
        <w:rPr>
          <w:rFonts w:ascii="Arial" w:hAnsi="Arial" w:cs="Arial"/>
        </w:rPr>
        <w:t xml:space="preserve">ed. </w:t>
      </w:r>
      <w:r w:rsidR="00AD4787">
        <w:rPr>
          <w:rFonts w:ascii="Arial" w:hAnsi="Arial" w:cs="Arial"/>
        </w:rPr>
        <w:t>India: SAGE Publi</w:t>
      </w:r>
      <w:r w:rsidR="006C7297">
        <w:rPr>
          <w:rFonts w:ascii="Arial" w:hAnsi="Arial" w:cs="Arial"/>
        </w:rPr>
        <w:t>cation Inc.</w:t>
      </w:r>
    </w:p>
    <w:p w14:paraId="19C950AE" w14:textId="4875F04D" w:rsidR="006304AC" w:rsidRDefault="006304AC" w:rsidP="00C2346D">
      <w:pPr>
        <w:jc w:val="both"/>
        <w:rPr>
          <w:rFonts w:ascii="Arial" w:hAnsi="Arial" w:cs="Arial"/>
        </w:rPr>
      </w:pPr>
      <w:r w:rsidRPr="00E17435">
        <w:rPr>
          <w:rFonts w:ascii="Arial" w:hAnsi="Arial" w:cs="Arial"/>
        </w:rPr>
        <w:t>Mind Tools</w:t>
      </w:r>
      <w:r w:rsidR="00041386">
        <w:rPr>
          <w:rFonts w:ascii="Arial" w:hAnsi="Arial" w:cs="Arial"/>
        </w:rPr>
        <w:t xml:space="preserve"> </w:t>
      </w:r>
      <w:r w:rsidRPr="00E17435">
        <w:rPr>
          <w:rFonts w:ascii="Arial" w:hAnsi="Arial" w:cs="Arial"/>
        </w:rPr>
        <w:t xml:space="preserve">(2021) </w:t>
      </w:r>
      <w:r w:rsidR="00C21DBF" w:rsidRPr="00E17435">
        <w:rPr>
          <w:rFonts w:ascii="Arial" w:hAnsi="Arial" w:cs="Arial"/>
          <w:i/>
          <w:iCs/>
        </w:rPr>
        <w:t>Career and Personal Developmental Needs</w:t>
      </w:r>
      <w:r w:rsidR="00C21DBF" w:rsidRPr="00E17435">
        <w:rPr>
          <w:rFonts w:ascii="Arial" w:hAnsi="Arial" w:cs="Arial"/>
        </w:rPr>
        <w:t xml:space="preserve"> [Online]. Available from: </w:t>
      </w:r>
      <w:hyperlink r:id="rId14" w:history="1">
        <w:r w:rsidR="00E17435" w:rsidRPr="00E17435">
          <w:rPr>
            <w:rStyle w:val="Hyperlink"/>
            <w:rFonts w:ascii="Arial" w:hAnsi="Arial" w:cs="Arial"/>
          </w:rPr>
          <w:t>https://www.mindtools.com/pages/article/newLDR_06.htm</w:t>
        </w:r>
      </w:hyperlink>
      <w:r w:rsidR="00E17435" w:rsidRPr="00E17435">
        <w:rPr>
          <w:rFonts w:ascii="Arial" w:hAnsi="Arial" w:cs="Arial"/>
        </w:rPr>
        <w:t xml:space="preserve"> (Accessed: 15 March 2021).</w:t>
      </w:r>
    </w:p>
    <w:p w14:paraId="6F9093BC" w14:textId="59FD9C8C" w:rsidR="00E4035D" w:rsidRPr="00E4035D" w:rsidRDefault="00E4035D" w:rsidP="00C2346D">
      <w:pPr>
        <w:jc w:val="both"/>
        <w:rPr>
          <w:rFonts w:ascii="Arial" w:hAnsi="Arial" w:cs="Arial"/>
        </w:rPr>
      </w:pPr>
      <w:r>
        <w:rPr>
          <w:rFonts w:ascii="Arial" w:hAnsi="Arial" w:cs="Arial"/>
        </w:rPr>
        <w:t xml:space="preserve">Miron, A. in eSkill (2021) </w:t>
      </w:r>
      <w:r>
        <w:rPr>
          <w:rFonts w:ascii="Arial" w:hAnsi="Arial" w:cs="Arial"/>
          <w:i/>
          <w:iCs/>
        </w:rPr>
        <w:t>12 Essential Skills Every Employee Should Have</w:t>
      </w:r>
      <w:r>
        <w:rPr>
          <w:rFonts w:ascii="Arial" w:hAnsi="Arial" w:cs="Arial"/>
        </w:rPr>
        <w:t xml:space="preserve"> [Online]. Available from: </w:t>
      </w:r>
      <w:hyperlink r:id="rId15" w:history="1">
        <w:r w:rsidR="00675FA0" w:rsidRPr="00EA560A">
          <w:rPr>
            <w:rStyle w:val="Hyperlink"/>
            <w:rFonts w:ascii="Arial" w:hAnsi="Arial" w:cs="Arial"/>
          </w:rPr>
          <w:t>https://www.eskill.com/blog/essential-skills-employees/</w:t>
        </w:r>
      </w:hyperlink>
      <w:r w:rsidR="00675FA0">
        <w:rPr>
          <w:rFonts w:ascii="Arial" w:hAnsi="Arial" w:cs="Arial"/>
        </w:rPr>
        <w:t xml:space="preserve"> (Accessed: 05 May 2021).</w:t>
      </w:r>
    </w:p>
    <w:p w14:paraId="06A85CE6" w14:textId="08F62D6E" w:rsidR="000F15CF" w:rsidRPr="00517126" w:rsidRDefault="000F15CF" w:rsidP="00C2346D">
      <w:pPr>
        <w:jc w:val="both"/>
        <w:rPr>
          <w:rFonts w:ascii="Arial" w:hAnsi="Arial" w:cs="Arial"/>
        </w:rPr>
      </w:pPr>
      <w:r>
        <w:rPr>
          <w:rFonts w:ascii="Arial" w:hAnsi="Arial" w:cs="Arial"/>
        </w:rPr>
        <w:t>My La</w:t>
      </w:r>
      <w:r w:rsidR="00517126">
        <w:rPr>
          <w:rFonts w:ascii="Arial" w:hAnsi="Arial" w:cs="Arial"/>
        </w:rPr>
        <w:t xml:space="preserve">wyer (2021) </w:t>
      </w:r>
      <w:r w:rsidR="00517126">
        <w:rPr>
          <w:rFonts w:ascii="Arial" w:hAnsi="Arial" w:cs="Arial"/>
          <w:i/>
          <w:iCs/>
        </w:rPr>
        <w:t xml:space="preserve">Employees’ responsibilities </w:t>
      </w:r>
      <w:r w:rsidR="00517126">
        <w:rPr>
          <w:rFonts w:ascii="Arial" w:hAnsi="Arial" w:cs="Arial"/>
        </w:rPr>
        <w:t xml:space="preserve">[Online]. Available from: </w:t>
      </w:r>
      <w:hyperlink r:id="rId16" w:history="1">
        <w:r w:rsidR="0057522A" w:rsidRPr="00EA560A">
          <w:rPr>
            <w:rStyle w:val="Hyperlink"/>
            <w:rFonts w:ascii="Arial" w:hAnsi="Arial" w:cs="Arial"/>
          </w:rPr>
          <w:t>https://www.mylawyer.co.uk/employees-responsibilities-in-health-and-safety-a-A76056D76220/</w:t>
        </w:r>
      </w:hyperlink>
      <w:r w:rsidR="0057522A">
        <w:rPr>
          <w:rFonts w:ascii="Arial" w:hAnsi="Arial" w:cs="Arial"/>
        </w:rPr>
        <w:t xml:space="preserve"> (Accessed: 07 May 2021).</w:t>
      </w:r>
    </w:p>
    <w:p w14:paraId="4F527C56" w14:textId="1C748F6E" w:rsidR="006608C7" w:rsidRDefault="006608C7" w:rsidP="00C2346D">
      <w:pPr>
        <w:jc w:val="both"/>
        <w:rPr>
          <w:rFonts w:ascii="Arial" w:hAnsi="Arial" w:cs="Arial"/>
        </w:rPr>
      </w:pPr>
      <w:r>
        <w:rPr>
          <w:rFonts w:ascii="Arial" w:hAnsi="Arial" w:cs="Arial"/>
        </w:rPr>
        <w:t xml:space="preserve">Schooley, S. in Business News Daily (2021) </w:t>
      </w:r>
      <w:r>
        <w:rPr>
          <w:rFonts w:ascii="Arial" w:hAnsi="Arial" w:cs="Arial"/>
          <w:i/>
          <w:iCs/>
        </w:rPr>
        <w:t>Setting Clear Expectations for Employees</w:t>
      </w:r>
      <w:r>
        <w:rPr>
          <w:rFonts w:ascii="Arial" w:hAnsi="Arial" w:cs="Arial"/>
        </w:rPr>
        <w:t xml:space="preserve"> [Online]. Available from: </w:t>
      </w:r>
      <w:hyperlink r:id="rId17" w:history="1">
        <w:r w:rsidRPr="00EA560A">
          <w:rPr>
            <w:rStyle w:val="Hyperlink"/>
            <w:rFonts w:ascii="Arial" w:hAnsi="Arial" w:cs="Arial"/>
          </w:rPr>
          <w:t>https://www.businessnewsdaily.com/9451-clear-employee-expectations.html</w:t>
        </w:r>
      </w:hyperlink>
      <w:r>
        <w:rPr>
          <w:rFonts w:ascii="Arial" w:hAnsi="Arial" w:cs="Arial"/>
        </w:rPr>
        <w:t xml:space="preserve"> (Accessed: 20 April 2021).</w:t>
      </w:r>
    </w:p>
    <w:p w14:paraId="661F7BC2" w14:textId="636AD659" w:rsidR="005159DC" w:rsidRPr="005159DC" w:rsidRDefault="005159DC" w:rsidP="00C2346D">
      <w:pPr>
        <w:jc w:val="both"/>
        <w:rPr>
          <w:rFonts w:ascii="Arial" w:hAnsi="Arial" w:cs="Arial"/>
        </w:rPr>
      </w:pPr>
      <w:r w:rsidRPr="005159DC">
        <w:rPr>
          <w:rFonts w:ascii="Arial" w:hAnsi="Arial" w:cs="Arial"/>
          <w:shd w:val="clear" w:color="auto" w:fill="FFFFFF"/>
        </w:rPr>
        <w:t>Shields, J., Brown, M., Kaine, S., Dolle-Samuel, C., North-Samardzic, A., McLean, P.,</w:t>
      </w:r>
      <w:r w:rsidR="005F3A1F">
        <w:rPr>
          <w:rFonts w:ascii="Arial" w:hAnsi="Arial" w:cs="Arial"/>
          <w:shd w:val="clear" w:color="auto" w:fill="FFFFFF"/>
        </w:rPr>
        <w:t xml:space="preserve"> and</w:t>
      </w:r>
      <w:r w:rsidRPr="005159DC">
        <w:rPr>
          <w:rFonts w:ascii="Arial" w:hAnsi="Arial" w:cs="Arial"/>
          <w:shd w:val="clear" w:color="auto" w:fill="FFFFFF"/>
        </w:rPr>
        <w:t xml:space="preserve"> Plimmer, G. (2015). Managing employee performance &amp; reward: Concepts, practices, strategies. Cambridge University Press.</w:t>
      </w:r>
    </w:p>
    <w:p w14:paraId="69845541" w14:textId="7531FD24" w:rsidR="00B33D9D" w:rsidRPr="00E17435" w:rsidRDefault="00B33D9D" w:rsidP="00C2346D">
      <w:pPr>
        <w:jc w:val="both"/>
        <w:rPr>
          <w:rFonts w:ascii="Arial" w:hAnsi="Arial" w:cs="Arial"/>
        </w:rPr>
      </w:pPr>
      <w:r w:rsidRPr="00E17435">
        <w:rPr>
          <w:rFonts w:ascii="Arial" w:hAnsi="Arial" w:cs="Arial"/>
        </w:rPr>
        <w:t xml:space="preserve">Tesco Careers (2021) </w:t>
      </w:r>
      <w:r w:rsidR="003A66A7" w:rsidRPr="00E17435">
        <w:rPr>
          <w:rFonts w:ascii="Arial" w:hAnsi="Arial" w:cs="Arial"/>
          <w:i/>
          <w:iCs/>
        </w:rPr>
        <w:t xml:space="preserve">Stores and Distribution </w:t>
      </w:r>
      <w:r w:rsidR="003A66A7" w:rsidRPr="00E17435">
        <w:rPr>
          <w:rFonts w:ascii="Arial" w:hAnsi="Arial" w:cs="Arial"/>
        </w:rPr>
        <w:t xml:space="preserve">[Online]. Available from: </w:t>
      </w:r>
      <w:hyperlink r:id="rId18" w:history="1">
        <w:r w:rsidR="005C2F14" w:rsidRPr="00E17435">
          <w:rPr>
            <w:rStyle w:val="Hyperlink"/>
            <w:rFonts w:ascii="Arial" w:hAnsi="Arial" w:cs="Arial"/>
          </w:rPr>
          <w:t>https://www.tesco-careers.com/stores-and-distribution/</w:t>
        </w:r>
      </w:hyperlink>
      <w:r w:rsidR="005C2F14" w:rsidRPr="00E17435">
        <w:rPr>
          <w:rFonts w:ascii="Arial" w:hAnsi="Arial" w:cs="Arial"/>
        </w:rPr>
        <w:t xml:space="preserve"> (Accessed: 12 March 2021).</w:t>
      </w:r>
    </w:p>
    <w:p w14:paraId="7600FDDF" w14:textId="2FCF6439" w:rsidR="005C2F14" w:rsidRDefault="00E86C8A" w:rsidP="00C2346D">
      <w:pPr>
        <w:jc w:val="both"/>
        <w:rPr>
          <w:rFonts w:ascii="Arial" w:hAnsi="Arial" w:cs="Arial"/>
        </w:rPr>
      </w:pPr>
      <w:r>
        <w:rPr>
          <w:rFonts w:ascii="Arial" w:hAnsi="Arial" w:cs="Arial"/>
        </w:rPr>
        <w:lastRenderedPageBreak/>
        <w:t xml:space="preserve">Tesco PLC (2021) </w:t>
      </w:r>
      <w:r w:rsidR="00E365E1">
        <w:rPr>
          <w:rFonts w:ascii="Arial" w:hAnsi="Arial" w:cs="Arial"/>
          <w:i/>
          <w:iCs/>
        </w:rPr>
        <w:t xml:space="preserve">Skills and Training </w:t>
      </w:r>
      <w:r w:rsidR="00E365E1">
        <w:rPr>
          <w:rFonts w:ascii="Arial" w:hAnsi="Arial" w:cs="Arial"/>
        </w:rPr>
        <w:t xml:space="preserve">[Online]. Available from: </w:t>
      </w:r>
      <w:hyperlink r:id="rId19" w:history="1">
        <w:r w:rsidR="00E365E1" w:rsidRPr="00BA32FF">
          <w:rPr>
            <w:rStyle w:val="Hyperlink"/>
            <w:rFonts w:ascii="Arial" w:hAnsi="Arial" w:cs="Arial"/>
          </w:rPr>
          <w:t>https://www.tescoplc.com/sustainability/people/employment-skills/skills-and-training/</w:t>
        </w:r>
      </w:hyperlink>
      <w:r w:rsidR="00E365E1">
        <w:rPr>
          <w:rFonts w:ascii="Arial" w:hAnsi="Arial" w:cs="Arial"/>
        </w:rPr>
        <w:t xml:space="preserve"> </w:t>
      </w:r>
      <w:r w:rsidR="00C2346D">
        <w:rPr>
          <w:rFonts w:ascii="Arial" w:hAnsi="Arial" w:cs="Arial"/>
        </w:rPr>
        <w:t>(Accessed: 17 March 2021).</w:t>
      </w:r>
    </w:p>
    <w:p w14:paraId="4244BC4B" w14:textId="6B658AC0" w:rsidR="00B45BD7" w:rsidRPr="00682348" w:rsidRDefault="00B45BD7" w:rsidP="00C2346D">
      <w:pPr>
        <w:jc w:val="both"/>
        <w:rPr>
          <w:rFonts w:ascii="Arial" w:hAnsi="Arial" w:cs="Arial"/>
        </w:rPr>
      </w:pPr>
      <w:r>
        <w:rPr>
          <w:rFonts w:ascii="Arial" w:hAnsi="Arial" w:cs="Arial"/>
        </w:rPr>
        <w:t xml:space="preserve">Total Assignment Help (2021) </w:t>
      </w:r>
      <w:r w:rsidR="00682348">
        <w:rPr>
          <w:rFonts w:ascii="Arial" w:hAnsi="Arial" w:cs="Arial"/>
          <w:i/>
          <w:iCs/>
        </w:rPr>
        <w:t xml:space="preserve">Tesco Case Study: Analysis Of Relevant Theories And Its Application </w:t>
      </w:r>
      <w:r w:rsidR="00682348">
        <w:rPr>
          <w:rFonts w:ascii="Arial" w:hAnsi="Arial" w:cs="Arial"/>
        </w:rPr>
        <w:t xml:space="preserve">[Online]. Available from: </w:t>
      </w:r>
      <w:hyperlink r:id="rId20" w:history="1">
        <w:r w:rsidR="00D92807" w:rsidRPr="00EA560A">
          <w:rPr>
            <w:rStyle w:val="Hyperlink"/>
            <w:rFonts w:ascii="Arial" w:hAnsi="Arial" w:cs="Arial"/>
          </w:rPr>
          <w:t>https://www.totalassignmenthelp.com/free-sample/tesco-case-study</w:t>
        </w:r>
      </w:hyperlink>
      <w:r w:rsidR="00D92807">
        <w:rPr>
          <w:rFonts w:ascii="Arial" w:hAnsi="Arial" w:cs="Arial"/>
        </w:rPr>
        <w:t xml:space="preserve"> (Accessed: 07 April 2021).</w:t>
      </w:r>
    </w:p>
    <w:p w14:paraId="730355B1" w14:textId="77777777" w:rsidR="00065C96" w:rsidRPr="00BD47AF" w:rsidRDefault="00065C96" w:rsidP="00065C96">
      <w:pPr>
        <w:jc w:val="both"/>
        <w:rPr>
          <w:rFonts w:ascii="Arial" w:hAnsi="Arial" w:cs="Arial"/>
        </w:rPr>
      </w:pPr>
      <w:r>
        <w:rPr>
          <w:rFonts w:ascii="Arial" w:hAnsi="Arial" w:cs="Arial"/>
        </w:rPr>
        <w:t xml:space="preserve">UK Essays (2003-2021) </w:t>
      </w:r>
      <w:r>
        <w:rPr>
          <w:rFonts w:ascii="Arial" w:hAnsi="Arial" w:cs="Arial"/>
          <w:i/>
          <w:iCs/>
        </w:rPr>
        <w:t xml:space="preserve">Tesco Change Management Strategy </w:t>
      </w:r>
      <w:r>
        <w:rPr>
          <w:rFonts w:ascii="Arial" w:hAnsi="Arial" w:cs="Arial"/>
        </w:rPr>
        <w:t xml:space="preserve">[Online]. Available from: </w:t>
      </w:r>
      <w:hyperlink r:id="rId21" w:history="1">
        <w:r w:rsidRPr="00431AD4">
          <w:rPr>
            <w:rStyle w:val="Hyperlink"/>
            <w:rFonts w:ascii="Arial" w:hAnsi="Arial" w:cs="Arial"/>
          </w:rPr>
          <w:t>https://www.ukessays.com/essays/business/strategic-change-management-in-the-case-of-tesco-business-essay.php</w:t>
        </w:r>
      </w:hyperlink>
      <w:r>
        <w:rPr>
          <w:rFonts w:ascii="Arial" w:hAnsi="Arial" w:cs="Arial"/>
        </w:rPr>
        <w:t xml:space="preserve"> (Accessed: 06 May 2021).</w:t>
      </w:r>
    </w:p>
    <w:p w14:paraId="6C577A7F" w14:textId="77777777" w:rsidR="00065C96" w:rsidRDefault="00065C96" w:rsidP="00C2346D">
      <w:pPr>
        <w:jc w:val="both"/>
        <w:rPr>
          <w:rFonts w:ascii="Arial" w:hAnsi="Arial" w:cs="Arial"/>
        </w:rPr>
      </w:pPr>
    </w:p>
    <w:p w14:paraId="15678873" w14:textId="77777777" w:rsidR="00C2346D" w:rsidRPr="00E365E1" w:rsidRDefault="00C2346D" w:rsidP="00C2346D">
      <w:pPr>
        <w:jc w:val="both"/>
        <w:rPr>
          <w:rFonts w:ascii="Arial" w:hAnsi="Arial" w:cs="Arial"/>
        </w:rPr>
      </w:pPr>
    </w:p>
    <w:sectPr w:rsidR="00C2346D" w:rsidRPr="00E365E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FB47A" w14:textId="77777777" w:rsidR="00FF1559" w:rsidRDefault="00FF1559" w:rsidP="008565F4">
      <w:pPr>
        <w:spacing w:after="0" w:line="240" w:lineRule="auto"/>
      </w:pPr>
      <w:r>
        <w:separator/>
      </w:r>
    </w:p>
  </w:endnote>
  <w:endnote w:type="continuationSeparator" w:id="0">
    <w:p w14:paraId="6A5E9649" w14:textId="77777777" w:rsidR="00FF1559" w:rsidRDefault="00FF1559" w:rsidP="00856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541104"/>
      <w:docPartObj>
        <w:docPartGallery w:val="Page Numbers (Bottom of Page)"/>
        <w:docPartUnique/>
      </w:docPartObj>
    </w:sdtPr>
    <w:sdtEndPr>
      <w:rPr>
        <w:noProof/>
      </w:rPr>
    </w:sdtEndPr>
    <w:sdtContent>
      <w:p w14:paraId="492E0CA7" w14:textId="7F84F4A1" w:rsidR="008565F4" w:rsidRDefault="008565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10080E" w14:textId="77777777" w:rsidR="008565F4" w:rsidRDefault="00856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D7A98" w14:textId="77777777" w:rsidR="00FF1559" w:rsidRDefault="00FF1559" w:rsidP="008565F4">
      <w:pPr>
        <w:spacing w:after="0" w:line="240" w:lineRule="auto"/>
      </w:pPr>
      <w:r>
        <w:separator/>
      </w:r>
    </w:p>
  </w:footnote>
  <w:footnote w:type="continuationSeparator" w:id="0">
    <w:p w14:paraId="012E2B86" w14:textId="77777777" w:rsidR="00FF1559" w:rsidRDefault="00FF1559" w:rsidP="00856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A0770"/>
    <w:multiLevelType w:val="hybridMultilevel"/>
    <w:tmpl w:val="1D9E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36993"/>
    <w:multiLevelType w:val="hybridMultilevel"/>
    <w:tmpl w:val="E1865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234403"/>
    <w:multiLevelType w:val="hybridMultilevel"/>
    <w:tmpl w:val="C74C5D8A"/>
    <w:lvl w:ilvl="0" w:tplc="117E7D8E">
      <w:start w:val="1"/>
      <w:numFmt w:val="bullet"/>
      <w:lvlText w:val="•"/>
      <w:lvlJc w:val="left"/>
      <w:pPr>
        <w:tabs>
          <w:tab w:val="num" w:pos="720"/>
        </w:tabs>
        <w:ind w:left="720" w:hanging="360"/>
      </w:pPr>
      <w:rPr>
        <w:rFonts w:ascii="Arial" w:hAnsi="Arial" w:hint="default"/>
      </w:rPr>
    </w:lvl>
    <w:lvl w:ilvl="1" w:tplc="5150C600" w:tentative="1">
      <w:start w:val="1"/>
      <w:numFmt w:val="bullet"/>
      <w:lvlText w:val="•"/>
      <w:lvlJc w:val="left"/>
      <w:pPr>
        <w:tabs>
          <w:tab w:val="num" w:pos="1440"/>
        </w:tabs>
        <w:ind w:left="1440" w:hanging="360"/>
      </w:pPr>
      <w:rPr>
        <w:rFonts w:ascii="Arial" w:hAnsi="Arial" w:hint="default"/>
      </w:rPr>
    </w:lvl>
    <w:lvl w:ilvl="2" w:tplc="676C2E8C" w:tentative="1">
      <w:start w:val="1"/>
      <w:numFmt w:val="bullet"/>
      <w:lvlText w:val="•"/>
      <w:lvlJc w:val="left"/>
      <w:pPr>
        <w:tabs>
          <w:tab w:val="num" w:pos="2160"/>
        </w:tabs>
        <w:ind w:left="2160" w:hanging="360"/>
      </w:pPr>
      <w:rPr>
        <w:rFonts w:ascii="Arial" w:hAnsi="Arial" w:hint="default"/>
      </w:rPr>
    </w:lvl>
    <w:lvl w:ilvl="3" w:tplc="278C6FB4" w:tentative="1">
      <w:start w:val="1"/>
      <w:numFmt w:val="bullet"/>
      <w:lvlText w:val="•"/>
      <w:lvlJc w:val="left"/>
      <w:pPr>
        <w:tabs>
          <w:tab w:val="num" w:pos="2880"/>
        </w:tabs>
        <w:ind w:left="2880" w:hanging="360"/>
      </w:pPr>
      <w:rPr>
        <w:rFonts w:ascii="Arial" w:hAnsi="Arial" w:hint="default"/>
      </w:rPr>
    </w:lvl>
    <w:lvl w:ilvl="4" w:tplc="EB3CF5F6" w:tentative="1">
      <w:start w:val="1"/>
      <w:numFmt w:val="bullet"/>
      <w:lvlText w:val="•"/>
      <w:lvlJc w:val="left"/>
      <w:pPr>
        <w:tabs>
          <w:tab w:val="num" w:pos="3600"/>
        </w:tabs>
        <w:ind w:left="3600" w:hanging="360"/>
      </w:pPr>
      <w:rPr>
        <w:rFonts w:ascii="Arial" w:hAnsi="Arial" w:hint="default"/>
      </w:rPr>
    </w:lvl>
    <w:lvl w:ilvl="5" w:tplc="980A59B4" w:tentative="1">
      <w:start w:val="1"/>
      <w:numFmt w:val="bullet"/>
      <w:lvlText w:val="•"/>
      <w:lvlJc w:val="left"/>
      <w:pPr>
        <w:tabs>
          <w:tab w:val="num" w:pos="4320"/>
        </w:tabs>
        <w:ind w:left="4320" w:hanging="360"/>
      </w:pPr>
      <w:rPr>
        <w:rFonts w:ascii="Arial" w:hAnsi="Arial" w:hint="default"/>
      </w:rPr>
    </w:lvl>
    <w:lvl w:ilvl="6" w:tplc="E0548FB4" w:tentative="1">
      <w:start w:val="1"/>
      <w:numFmt w:val="bullet"/>
      <w:lvlText w:val="•"/>
      <w:lvlJc w:val="left"/>
      <w:pPr>
        <w:tabs>
          <w:tab w:val="num" w:pos="5040"/>
        </w:tabs>
        <w:ind w:left="5040" w:hanging="360"/>
      </w:pPr>
      <w:rPr>
        <w:rFonts w:ascii="Arial" w:hAnsi="Arial" w:hint="default"/>
      </w:rPr>
    </w:lvl>
    <w:lvl w:ilvl="7" w:tplc="6A22198E" w:tentative="1">
      <w:start w:val="1"/>
      <w:numFmt w:val="bullet"/>
      <w:lvlText w:val="•"/>
      <w:lvlJc w:val="left"/>
      <w:pPr>
        <w:tabs>
          <w:tab w:val="num" w:pos="5760"/>
        </w:tabs>
        <w:ind w:left="5760" w:hanging="360"/>
      </w:pPr>
      <w:rPr>
        <w:rFonts w:ascii="Arial" w:hAnsi="Arial" w:hint="default"/>
      </w:rPr>
    </w:lvl>
    <w:lvl w:ilvl="8" w:tplc="D33AD30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DA"/>
    <w:rsid w:val="00001E0D"/>
    <w:rsid w:val="0001279B"/>
    <w:rsid w:val="00020CDF"/>
    <w:rsid w:val="00023546"/>
    <w:rsid w:val="00032123"/>
    <w:rsid w:val="00041386"/>
    <w:rsid w:val="00041438"/>
    <w:rsid w:val="00042EDF"/>
    <w:rsid w:val="00046FB2"/>
    <w:rsid w:val="00065ABB"/>
    <w:rsid w:val="00065C96"/>
    <w:rsid w:val="000765F9"/>
    <w:rsid w:val="00076A44"/>
    <w:rsid w:val="00077E9C"/>
    <w:rsid w:val="000902CE"/>
    <w:rsid w:val="000A3A2C"/>
    <w:rsid w:val="000A6AB1"/>
    <w:rsid w:val="000B0299"/>
    <w:rsid w:val="000B332C"/>
    <w:rsid w:val="000B4005"/>
    <w:rsid w:val="000C65CD"/>
    <w:rsid w:val="000D3E68"/>
    <w:rsid w:val="000D5BC0"/>
    <w:rsid w:val="000D62D7"/>
    <w:rsid w:val="000E3A3C"/>
    <w:rsid w:val="000E5A6B"/>
    <w:rsid w:val="000F15CF"/>
    <w:rsid w:val="000F57BE"/>
    <w:rsid w:val="00106BAF"/>
    <w:rsid w:val="00110ED2"/>
    <w:rsid w:val="00111FE7"/>
    <w:rsid w:val="0012396D"/>
    <w:rsid w:val="00135CE1"/>
    <w:rsid w:val="00140B19"/>
    <w:rsid w:val="0014571F"/>
    <w:rsid w:val="00145AB8"/>
    <w:rsid w:val="00152D1D"/>
    <w:rsid w:val="00155885"/>
    <w:rsid w:val="00157595"/>
    <w:rsid w:val="00162441"/>
    <w:rsid w:val="00165AB3"/>
    <w:rsid w:val="00180EEC"/>
    <w:rsid w:val="00186BA9"/>
    <w:rsid w:val="001A2A0D"/>
    <w:rsid w:val="001A45BF"/>
    <w:rsid w:val="001A58D4"/>
    <w:rsid w:val="001A761D"/>
    <w:rsid w:val="001C213F"/>
    <w:rsid w:val="001C4558"/>
    <w:rsid w:val="001C4FD3"/>
    <w:rsid w:val="001C5050"/>
    <w:rsid w:val="001E1BCE"/>
    <w:rsid w:val="001F0C00"/>
    <w:rsid w:val="001F6D5F"/>
    <w:rsid w:val="00200EE4"/>
    <w:rsid w:val="00205B3C"/>
    <w:rsid w:val="00212303"/>
    <w:rsid w:val="002131B8"/>
    <w:rsid w:val="002173B6"/>
    <w:rsid w:val="00217A04"/>
    <w:rsid w:val="0022006F"/>
    <w:rsid w:val="002200DF"/>
    <w:rsid w:val="002232D7"/>
    <w:rsid w:val="00224429"/>
    <w:rsid w:val="00224C24"/>
    <w:rsid w:val="00241378"/>
    <w:rsid w:val="00244EAF"/>
    <w:rsid w:val="00246BA4"/>
    <w:rsid w:val="00247088"/>
    <w:rsid w:val="00252817"/>
    <w:rsid w:val="00253CD0"/>
    <w:rsid w:val="00254581"/>
    <w:rsid w:val="00262F87"/>
    <w:rsid w:val="00272E40"/>
    <w:rsid w:val="0027547D"/>
    <w:rsid w:val="00276746"/>
    <w:rsid w:val="002872B7"/>
    <w:rsid w:val="00287F3E"/>
    <w:rsid w:val="0029186A"/>
    <w:rsid w:val="0029458E"/>
    <w:rsid w:val="002A2102"/>
    <w:rsid w:val="002B08C2"/>
    <w:rsid w:val="002B2931"/>
    <w:rsid w:val="002B4C9D"/>
    <w:rsid w:val="002B636C"/>
    <w:rsid w:val="002B6C9C"/>
    <w:rsid w:val="002D59ED"/>
    <w:rsid w:val="002D7AB9"/>
    <w:rsid w:val="002E28BC"/>
    <w:rsid w:val="002F0EAE"/>
    <w:rsid w:val="002F6E10"/>
    <w:rsid w:val="00305127"/>
    <w:rsid w:val="003107A4"/>
    <w:rsid w:val="00317957"/>
    <w:rsid w:val="003243A0"/>
    <w:rsid w:val="0033046F"/>
    <w:rsid w:val="003339E4"/>
    <w:rsid w:val="00335009"/>
    <w:rsid w:val="00335FBE"/>
    <w:rsid w:val="0035243D"/>
    <w:rsid w:val="00354FD6"/>
    <w:rsid w:val="00356562"/>
    <w:rsid w:val="00356CE8"/>
    <w:rsid w:val="00363FF4"/>
    <w:rsid w:val="00364C42"/>
    <w:rsid w:val="00364EB3"/>
    <w:rsid w:val="00380A70"/>
    <w:rsid w:val="00384D2B"/>
    <w:rsid w:val="0039125D"/>
    <w:rsid w:val="003939BF"/>
    <w:rsid w:val="00397202"/>
    <w:rsid w:val="003A66A7"/>
    <w:rsid w:val="003B11AF"/>
    <w:rsid w:val="003C060B"/>
    <w:rsid w:val="003C1B58"/>
    <w:rsid w:val="003D133B"/>
    <w:rsid w:val="003E06E6"/>
    <w:rsid w:val="003E0966"/>
    <w:rsid w:val="003F5569"/>
    <w:rsid w:val="003F5770"/>
    <w:rsid w:val="003F6A52"/>
    <w:rsid w:val="003F6E4D"/>
    <w:rsid w:val="004001A5"/>
    <w:rsid w:val="00413165"/>
    <w:rsid w:val="00413712"/>
    <w:rsid w:val="00413D10"/>
    <w:rsid w:val="004212F1"/>
    <w:rsid w:val="004326D1"/>
    <w:rsid w:val="00433F9B"/>
    <w:rsid w:val="004440F0"/>
    <w:rsid w:val="004479A8"/>
    <w:rsid w:val="004538F9"/>
    <w:rsid w:val="00454338"/>
    <w:rsid w:val="004656A7"/>
    <w:rsid w:val="004753BB"/>
    <w:rsid w:val="0047546D"/>
    <w:rsid w:val="004818FB"/>
    <w:rsid w:val="00485FDD"/>
    <w:rsid w:val="00486DAE"/>
    <w:rsid w:val="00494FAA"/>
    <w:rsid w:val="004A3705"/>
    <w:rsid w:val="004A389D"/>
    <w:rsid w:val="004A51C0"/>
    <w:rsid w:val="004C165E"/>
    <w:rsid w:val="004C2829"/>
    <w:rsid w:val="004C7B8A"/>
    <w:rsid w:val="004D22F1"/>
    <w:rsid w:val="004D4F2E"/>
    <w:rsid w:val="004E3763"/>
    <w:rsid w:val="004E5306"/>
    <w:rsid w:val="00511C7E"/>
    <w:rsid w:val="005129B7"/>
    <w:rsid w:val="005159DC"/>
    <w:rsid w:val="00517126"/>
    <w:rsid w:val="00520044"/>
    <w:rsid w:val="00520A2B"/>
    <w:rsid w:val="005227BB"/>
    <w:rsid w:val="005252B3"/>
    <w:rsid w:val="00531469"/>
    <w:rsid w:val="00541DEF"/>
    <w:rsid w:val="00545467"/>
    <w:rsid w:val="005553E3"/>
    <w:rsid w:val="0056072A"/>
    <w:rsid w:val="00563B0F"/>
    <w:rsid w:val="00570F31"/>
    <w:rsid w:val="0057522A"/>
    <w:rsid w:val="0059049D"/>
    <w:rsid w:val="00590DDA"/>
    <w:rsid w:val="00593774"/>
    <w:rsid w:val="005B1D56"/>
    <w:rsid w:val="005C2F14"/>
    <w:rsid w:val="005C5833"/>
    <w:rsid w:val="005D327D"/>
    <w:rsid w:val="005D6696"/>
    <w:rsid w:val="005D79EC"/>
    <w:rsid w:val="005D7D7F"/>
    <w:rsid w:val="005E0712"/>
    <w:rsid w:val="005E1530"/>
    <w:rsid w:val="005E63D8"/>
    <w:rsid w:val="005F06DD"/>
    <w:rsid w:val="005F24CD"/>
    <w:rsid w:val="005F3A1F"/>
    <w:rsid w:val="00604D17"/>
    <w:rsid w:val="00606D7B"/>
    <w:rsid w:val="00610773"/>
    <w:rsid w:val="0062336D"/>
    <w:rsid w:val="00624C36"/>
    <w:rsid w:val="006260FC"/>
    <w:rsid w:val="006304AC"/>
    <w:rsid w:val="00631F33"/>
    <w:rsid w:val="006362D8"/>
    <w:rsid w:val="006432CE"/>
    <w:rsid w:val="00650400"/>
    <w:rsid w:val="00653911"/>
    <w:rsid w:val="00655E69"/>
    <w:rsid w:val="006608C7"/>
    <w:rsid w:val="006634FA"/>
    <w:rsid w:val="00663A23"/>
    <w:rsid w:val="00667701"/>
    <w:rsid w:val="006718CE"/>
    <w:rsid w:val="00672710"/>
    <w:rsid w:val="00672BF0"/>
    <w:rsid w:val="00674EDB"/>
    <w:rsid w:val="00675FA0"/>
    <w:rsid w:val="00681B31"/>
    <w:rsid w:val="00681F43"/>
    <w:rsid w:val="00682348"/>
    <w:rsid w:val="00694D1F"/>
    <w:rsid w:val="006A1789"/>
    <w:rsid w:val="006B58D7"/>
    <w:rsid w:val="006C561F"/>
    <w:rsid w:val="006C7297"/>
    <w:rsid w:val="006D144A"/>
    <w:rsid w:val="006D2992"/>
    <w:rsid w:val="006D68AA"/>
    <w:rsid w:val="006E1C74"/>
    <w:rsid w:val="006E6F3C"/>
    <w:rsid w:val="006E7675"/>
    <w:rsid w:val="006F093B"/>
    <w:rsid w:val="006F3A1B"/>
    <w:rsid w:val="006F68F8"/>
    <w:rsid w:val="006F6DC2"/>
    <w:rsid w:val="007010E7"/>
    <w:rsid w:val="00704AD1"/>
    <w:rsid w:val="00713F67"/>
    <w:rsid w:val="00714EC7"/>
    <w:rsid w:val="00726326"/>
    <w:rsid w:val="00734123"/>
    <w:rsid w:val="00740233"/>
    <w:rsid w:val="0074128C"/>
    <w:rsid w:val="0074293F"/>
    <w:rsid w:val="007534D5"/>
    <w:rsid w:val="007673B4"/>
    <w:rsid w:val="00771A03"/>
    <w:rsid w:val="00784A32"/>
    <w:rsid w:val="0078503D"/>
    <w:rsid w:val="0079096E"/>
    <w:rsid w:val="007910F7"/>
    <w:rsid w:val="00793DEA"/>
    <w:rsid w:val="007A0A57"/>
    <w:rsid w:val="007A3C39"/>
    <w:rsid w:val="007A537B"/>
    <w:rsid w:val="007B44EC"/>
    <w:rsid w:val="007B7AAC"/>
    <w:rsid w:val="007C3AE2"/>
    <w:rsid w:val="007C65F1"/>
    <w:rsid w:val="007C71BF"/>
    <w:rsid w:val="007E0FAF"/>
    <w:rsid w:val="007E77D1"/>
    <w:rsid w:val="007F0650"/>
    <w:rsid w:val="00802EAB"/>
    <w:rsid w:val="008058B4"/>
    <w:rsid w:val="008222F9"/>
    <w:rsid w:val="00822436"/>
    <w:rsid w:val="008225F8"/>
    <w:rsid w:val="008357CB"/>
    <w:rsid w:val="00844415"/>
    <w:rsid w:val="0085405C"/>
    <w:rsid w:val="00856456"/>
    <w:rsid w:val="008565F4"/>
    <w:rsid w:val="00857BAD"/>
    <w:rsid w:val="00860A5B"/>
    <w:rsid w:val="00862F38"/>
    <w:rsid w:val="008638B7"/>
    <w:rsid w:val="00864241"/>
    <w:rsid w:val="00873743"/>
    <w:rsid w:val="00882383"/>
    <w:rsid w:val="00884133"/>
    <w:rsid w:val="00884273"/>
    <w:rsid w:val="0088691C"/>
    <w:rsid w:val="00886C6F"/>
    <w:rsid w:val="00887622"/>
    <w:rsid w:val="00891549"/>
    <w:rsid w:val="00892512"/>
    <w:rsid w:val="008A297E"/>
    <w:rsid w:val="008B473D"/>
    <w:rsid w:val="008B7398"/>
    <w:rsid w:val="008C0A18"/>
    <w:rsid w:val="008C26A5"/>
    <w:rsid w:val="008C2CDD"/>
    <w:rsid w:val="008C3704"/>
    <w:rsid w:val="008C6857"/>
    <w:rsid w:val="008E51D4"/>
    <w:rsid w:val="008E67ED"/>
    <w:rsid w:val="008F3E6D"/>
    <w:rsid w:val="00903A15"/>
    <w:rsid w:val="00904E7E"/>
    <w:rsid w:val="00907770"/>
    <w:rsid w:val="00912AF9"/>
    <w:rsid w:val="00915CB4"/>
    <w:rsid w:val="0093268D"/>
    <w:rsid w:val="009351C9"/>
    <w:rsid w:val="00936698"/>
    <w:rsid w:val="00940639"/>
    <w:rsid w:val="00945F6E"/>
    <w:rsid w:val="00953D34"/>
    <w:rsid w:val="00962927"/>
    <w:rsid w:val="00964081"/>
    <w:rsid w:val="00973424"/>
    <w:rsid w:val="00986A22"/>
    <w:rsid w:val="0099298A"/>
    <w:rsid w:val="00997061"/>
    <w:rsid w:val="009B4309"/>
    <w:rsid w:val="009C3115"/>
    <w:rsid w:val="009C5E54"/>
    <w:rsid w:val="009C5EB6"/>
    <w:rsid w:val="009C71C3"/>
    <w:rsid w:val="009D3AA8"/>
    <w:rsid w:val="009D7AF3"/>
    <w:rsid w:val="009E0842"/>
    <w:rsid w:val="00A0247B"/>
    <w:rsid w:val="00A04505"/>
    <w:rsid w:val="00A05B5C"/>
    <w:rsid w:val="00A06BB1"/>
    <w:rsid w:val="00A10F7A"/>
    <w:rsid w:val="00A141B8"/>
    <w:rsid w:val="00A1491A"/>
    <w:rsid w:val="00A16BF1"/>
    <w:rsid w:val="00A16CDE"/>
    <w:rsid w:val="00A17755"/>
    <w:rsid w:val="00A2246D"/>
    <w:rsid w:val="00A45624"/>
    <w:rsid w:val="00A54221"/>
    <w:rsid w:val="00A65BBD"/>
    <w:rsid w:val="00A66CAB"/>
    <w:rsid w:val="00A719E4"/>
    <w:rsid w:val="00A764EF"/>
    <w:rsid w:val="00A85BFC"/>
    <w:rsid w:val="00A91134"/>
    <w:rsid w:val="00AB524E"/>
    <w:rsid w:val="00AC17CC"/>
    <w:rsid w:val="00AC4510"/>
    <w:rsid w:val="00AC5F19"/>
    <w:rsid w:val="00AD0DD9"/>
    <w:rsid w:val="00AD1EC0"/>
    <w:rsid w:val="00AD4787"/>
    <w:rsid w:val="00AF18C9"/>
    <w:rsid w:val="00AF7E32"/>
    <w:rsid w:val="00B008EE"/>
    <w:rsid w:val="00B074A7"/>
    <w:rsid w:val="00B14E4C"/>
    <w:rsid w:val="00B1645F"/>
    <w:rsid w:val="00B204F6"/>
    <w:rsid w:val="00B22DE7"/>
    <w:rsid w:val="00B33D9D"/>
    <w:rsid w:val="00B45007"/>
    <w:rsid w:val="00B45BD7"/>
    <w:rsid w:val="00B469C9"/>
    <w:rsid w:val="00B4747B"/>
    <w:rsid w:val="00B53E05"/>
    <w:rsid w:val="00B61C59"/>
    <w:rsid w:val="00B6465C"/>
    <w:rsid w:val="00B70207"/>
    <w:rsid w:val="00B75A9D"/>
    <w:rsid w:val="00B80C4D"/>
    <w:rsid w:val="00B819AC"/>
    <w:rsid w:val="00B83AEE"/>
    <w:rsid w:val="00B87713"/>
    <w:rsid w:val="00B87C46"/>
    <w:rsid w:val="00B90917"/>
    <w:rsid w:val="00B90C61"/>
    <w:rsid w:val="00B9296C"/>
    <w:rsid w:val="00B941E5"/>
    <w:rsid w:val="00B9611A"/>
    <w:rsid w:val="00BA42CD"/>
    <w:rsid w:val="00BC0884"/>
    <w:rsid w:val="00BC49F0"/>
    <w:rsid w:val="00BD0DE3"/>
    <w:rsid w:val="00BD2620"/>
    <w:rsid w:val="00BD47AF"/>
    <w:rsid w:val="00BD6BD9"/>
    <w:rsid w:val="00BE0AE9"/>
    <w:rsid w:val="00BE281D"/>
    <w:rsid w:val="00BE542B"/>
    <w:rsid w:val="00BF23C8"/>
    <w:rsid w:val="00C01793"/>
    <w:rsid w:val="00C1057A"/>
    <w:rsid w:val="00C14722"/>
    <w:rsid w:val="00C21247"/>
    <w:rsid w:val="00C21DBF"/>
    <w:rsid w:val="00C226A7"/>
    <w:rsid w:val="00C2346D"/>
    <w:rsid w:val="00C249E9"/>
    <w:rsid w:val="00C30D24"/>
    <w:rsid w:val="00C34105"/>
    <w:rsid w:val="00C35613"/>
    <w:rsid w:val="00C35F13"/>
    <w:rsid w:val="00C43CAC"/>
    <w:rsid w:val="00C45E1F"/>
    <w:rsid w:val="00C46394"/>
    <w:rsid w:val="00C55194"/>
    <w:rsid w:val="00C56508"/>
    <w:rsid w:val="00C7183D"/>
    <w:rsid w:val="00C746E0"/>
    <w:rsid w:val="00C83E42"/>
    <w:rsid w:val="00C843FE"/>
    <w:rsid w:val="00C851BA"/>
    <w:rsid w:val="00C972E0"/>
    <w:rsid w:val="00CA3EB3"/>
    <w:rsid w:val="00CA48DF"/>
    <w:rsid w:val="00CA7B91"/>
    <w:rsid w:val="00CB1E31"/>
    <w:rsid w:val="00CB366B"/>
    <w:rsid w:val="00CB44BA"/>
    <w:rsid w:val="00CB4D78"/>
    <w:rsid w:val="00CC792E"/>
    <w:rsid w:val="00CD273C"/>
    <w:rsid w:val="00CD4083"/>
    <w:rsid w:val="00CD7733"/>
    <w:rsid w:val="00CE1E47"/>
    <w:rsid w:val="00CE3E80"/>
    <w:rsid w:val="00CF01DE"/>
    <w:rsid w:val="00CF3CE0"/>
    <w:rsid w:val="00D010E8"/>
    <w:rsid w:val="00D11F2D"/>
    <w:rsid w:val="00D129F3"/>
    <w:rsid w:val="00D216CE"/>
    <w:rsid w:val="00D22A35"/>
    <w:rsid w:val="00D24EAB"/>
    <w:rsid w:val="00D254DD"/>
    <w:rsid w:val="00D3005F"/>
    <w:rsid w:val="00D33004"/>
    <w:rsid w:val="00D376DF"/>
    <w:rsid w:val="00D37ACE"/>
    <w:rsid w:val="00D46C3A"/>
    <w:rsid w:val="00D52440"/>
    <w:rsid w:val="00D565D6"/>
    <w:rsid w:val="00D7234C"/>
    <w:rsid w:val="00D7625F"/>
    <w:rsid w:val="00D82F0F"/>
    <w:rsid w:val="00D92807"/>
    <w:rsid w:val="00DA5413"/>
    <w:rsid w:val="00DA6222"/>
    <w:rsid w:val="00DA75F7"/>
    <w:rsid w:val="00DB2F97"/>
    <w:rsid w:val="00DC34D7"/>
    <w:rsid w:val="00DC459E"/>
    <w:rsid w:val="00DC590B"/>
    <w:rsid w:val="00DC5EAA"/>
    <w:rsid w:val="00DD0CC1"/>
    <w:rsid w:val="00DE4A6B"/>
    <w:rsid w:val="00DE5021"/>
    <w:rsid w:val="00DF1BF8"/>
    <w:rsid w:val="00DF60C7"/>
    <w:rsid w:val="00DF6D45"/>
    <w:rsid w:val="00DF7354"/>
    <w:rsid w:val="00E0222C"/>
    <w:rsid w:val="00E0673C"/>
    <w:rsid w:val="00E07CC1"/>
    <w:rsid w:val="00E146B1"/>
    <w:rsid w:val="00E1739E"/>
    <w:rsid w:val="00E17435"/>
    <w:rsid w:val="00E203B4"/>
    <w:rsid w:val="00E231A8"/>
    <w:rsid w:val="00E25A81"/>
    <w:rsid w:val="00E30886"/>
    <w:rsid w:val="00E355A5"/>
    <w:rsid w:val="00E365E1"/>
    <w:rsid w:val="00E4035D"/>
    <w:rsid w:val="00E55BCA"/>
    <w:rsid w:val="00E6570D"/>
    <w:rsid w:val="00E65778"/>
    <w:rsid w:val="00E82A01"/>
    <w:rsid w:val="00E86C8A"/>
    <w:rsid w:val="00EA2565"/>
    <w:rsid w:val="00EA422D"/>
    <w:rsid w:val="00EA67BD"/>
    <w:rsid w:val="00EA7C8C"/>
    <w:rsid w:val="00EC198E"/>
    <w:rsid w:val="00EC2315"/>
    <w:rsid w:val="00EC64DC"/>
    <w:rsid w:val="00EE463B"/>
    <w:rsid w:val="00EF1A28"/>
    <w:rsid w:val="00EF7654"/>
    <w:rsid w:val="00EF775D"/>
    <w:rsid w:val="00F03E11"/>
    <w:rsid w:val="00F05BD5"/>
    <w:rsid w:val="00F13C70"/>
    <w:rsid w:val="00F1426F"/>
    <w:rsid w:val="00F20DAE"/>
    <w:rsid w:val="00F21574"/>
    <w:rsid w:val="00F21BAD"/>
    <w:rsid w:val="00F33932"/>
    <w:rsid w:val="00F43D18"/>
    <w:rsid w:val="00F45BA3"/>
    <w:rsid w:val="00F45F46"/>
    <w:rsid w:val="00F46EC5"/>
    <w:rsid w:val="00F55475"/>
    <w:rsid w:val="00F620F9"/>
    <w:rsid w:val="00F71C06"/>
    <w:rsid w:val="00F72F64"/>
    <w:rsid w:val="00F75884"/>
    <w:rsid w:val="00F80C85"/>
    <w:rsid w:val="00F82FF8"/>
    <w:rsid w:val="00F840CC"/>
    <w:rsid w:val="00F87A28"/>
    <w:rsid w:val="00F92E26"/>
    <w:rsid w:val="00FA6302"/>
    <w:rsid w:val="00FA727B"/>
    <w:rsid w:val="00FA7961"/>
    <w:rsid w:val="00FA79CF"/>
    <w:rsid w:val="00FA7E1A"/>
    <w:rsid w:val="00FB155A"/>
    <w:rsid w:val="00FB54DD"/>
    <w:rsid w:val="00FB6CBB"/>
    <w:rsid w:val="00FB7A18"/>
    <w:rsid w:val="00FC1AD2"/>
    <w:rsid w:val="00FD0B3E"/>
    <w:rsid w:val="00FD3ACB"/>
    <w:rsid w:val="00FE34DE"/>
    <w:rsid w:val="00FE665A"/>
    <w:rsid w:val="00FE6C3B"/>
    <w:rsid w:val="00FF026E"/>
    <w:rsid w:val="00FF1551"/>
    <w:rsid w:val="00FF1559"/>
    <w:rsid w:val="00FF5558"/>
    <w:rsid w:val="00FF584E"/>
    <w:rsid w:val="00FF6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98C6C"/>
  <w15:chartTrackingRefBased/>
  <w15:docId w15:val="{9D18E5EA-C71D-4AE7-AE56-6F8AA603A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4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823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5F4"/>
  </w:style>
  <w:style w:type="paragraph" w:styleId="Footer">
    <w:name w:val="footer"/>
    <w:basedOn w:val="Normal"/>
    <w:link w:val="FooterChar"/>
    <w:uiPriority w:val="99"/>
    <w:unhideWhenUsed/>
    <w:rsid w:val="00856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5F4"/>
  </w:style>
  <w:style w:type="character" w:customStyle="1" w:styleId="Heading1Char">
    <w:name w:val="Heading 1 Char"/>
    <w:basedOn w:val="DefaultParagraphFont"/>
    <w:link w:val="Heading1"/>
    <w:uiPriority w:val="9"/>
    <w:rsid w:val="00A764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4581"/>
    <w:pPr>
      <w:outlineLvl w:val="9"/>
    </w:pPr>
    <w:rPr>
      <w:lang w:val="en-US"/>
    </w:rPr>
  </w:style>
  <w:style w:type="paragraph" w:styleId="TOC1">
    <w:name w:val="toc 1"/>
    <w:basedOn w:val="Normal"/>
    <w:next w:val="Normal"/>
    <w:autoRedefine/>
    <w:uiPriority w:val="39"/>
    <w:unhideWhenUsed/>
    <w:rsid w:val="00254581"/>
    <w:pPr>
      <w:spacing w:after="100"/>
    </w:pPr>
  </w:style>
  <w:style w:type="character" w:styleId="Hyperlink">
    <w:name w:val="Hyperlink"/>
    <w:basedOn w:val="DefaultParagraphFont"/>
    <w:uiPriority w:val="99"/>
    <w:unhideWhenUsed/>
    <w:rsid w:val="00254581"/>
    <w:rPr>
      <w:color w:val="0563C1" w:themeColor="hyperlink"/>
      <w:u w:val="single"/>
    </w:rPr>
  </w:style>
  <w:style w:type="character" w:styleId="UnresolvedMention">
    <w:name w:val="Unresolved Mention"/>
    <w:basedOn w:val="DefaultParagraphFont"/>
    <w:uiPriority w:val="99"/>
    <w:semiHidden/>
    <w:unhideWhenUsed/>
    <w:rsid w:val="005C2F14"/>
    <w:rPr>
      <w:color w:val="605E5C"/>
      <w:shd w:val="clear" w:color="auto" w:fill="E1DFDD"/>
    </w:rPr>
  </w:style>
  <w:style w:type="character" w:styleId="FollowedHyperlink">
    <w:name w:val="FollowedHyperlink"/>
    <w:basedOn w:val="DefaultParagraphFont"/>
    <w:uiPriority w:val="99"/>
    <w:semiHidden/>
    <w:unhideWhenUsed/>
    <w:rsid w:val="00BA42CD"/>
    <w:rPr>
      <w:color w:val="954F72" w:themeColor="followedHyperlink"/>
      <w:u w:val="single"/>
    </w:rPr>
  </w:style>
  <w:style w:type="paragraph" w:styleId="ListParagraph">
    <w:name w:val="List Paragraph"/>
    <w:basedOn w:val="Normal"/>
    <w:uiPriority w:val="34"/>
    <w:qFormat/>
    <w:rsid w:val="00C972E0"/>
    <w:pPr>
      <w:ind w:left="720"/>
      <w:contextualSpacing/>
    </w:pPr>
  </w:style>
  <w:style w:type="character" w:customStyle="1" w:styleId="Heading2Char">
    <w:name w:val="Heading 2 Char"/>
    <w:basedOn w:val="DefaultParagraphFont"/>
    <w:link w:val="Heading2"/>
    <w:uiPriority w:val="9"/>
    <w:semiHidden/>
    <w:rsid w:val="0068234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745690">
      <w:bodyDiv w:val="1"/>
      <w:marLeft w:val="0"/>
      <w:marRight w:val="0"/>
      <w:marTop w:val="0"/>
      <w:marBottom w:val="0"/>
      <w:divBdr>
        <w:top w:val="none" w:sz="0" w:space="0" w:color="auto"/>
        <w:left w:val="none" w:sz="0" w:space="0" w:color="auto"/>
        <w:bottom w:val="none" w:sz="0" w:space="0" w:color="auto"/>
        <w:right w:val="none" w:sz="0" w:space="0" w:color="auto"/>
      </w:divBdr>
    </w:div>
    <w:div w:id="1742747790">
      <w:bodyDiv w:val="1"/>
      <w:marLeft w:val="0"/>
      <w:marRight w:val="0"/>
      <w:marTop w:val="0"/>
      <w:marBottom w:val="0"/>
      <w:divBdr>
        <w:top w:val="none" w:sz="0" w:space="0" w:color="auto"/>
        <w:left w:val="none" w:sz="0" w:space="0" w:color="auto"/>
        <w:bottom w:val="none" w:sz="0" w:space="0" w:color="auto"/>
        <w:right w:val="none" w:sz="0" w:space="0" w:color="auto"/>
      </w:divBdr>
      <w:divsChild>
        <w:div w:id="596786796">
          <w:marLeft w:val="360"/>
          <w:marRight w:val="0"/>
          <w:marTop w:val="200"/>
          <w:marBottom w:val="0"/>
          <w:divBdr>
            <w:top w:val="none" w:sz="0" w:space="0" w:color="auto"/>
            <w:left w:val="none" w:sz="0" w:space="0" w:color="auto"/>
            <w:bottom w:val="none" w:sz="0" w:space="0" w:color="auto"/>
            <w:right w:val="none" w:sz="0" w:space="0" w:color="auto"/>
          </w:divBdr>
        </w:div>
        <w:div w:id="547299866">
          <w:marLeft w:val="360"/>
          <w:marRight w:val="0"/>
          <w:marTop w:val="200"/>
          <w:marBottom w:val="0"/>
          <w:divBdr>
            <w:top w:val="none" w:sz="0" w:space="0" w:color="auto"/>
            <w:left w:val="none" w:sz="0" w:space="0" w:color="auto"/>
            <w:bottom w:val="none" w:sz="0" w:space="0" w:color="auto"/>
            <w:right w:val="none" w:sz="0" w:space="0" w:color="auto"/>
          </w:divBdr>
        </w:div>
        <w:div w:id="146881806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key.org/fit/personality/holland-personality-types" TargetMode="External"/><Relationship Id="rId13" Type="http://schemas.openxmlformats.org/officeDocument/2006/relationships/hyperlink" Target="https://www.indeed.com/career-advice/career-development/workplace-respect" TargetMode="External"/><Relationship Id="rId18" Type="http://schemas.openxmlformats.org/officeDocument/2006/relationships/hyperlink" Target="https://www.tesco-careers.com/stores-and-distribution/" TargetMode="External"/><Relationship Id="rId3" Type="http://schemas.openxmlformats.org/officeDocument/2006/relationships/styles" Target="styles.xml"/><Relationship Id="rId21" Type="http://schemas.openxmlformats.org/officeDocument/2006/relationships/hyperlink" Target="https://www.ukessays.com/essays/business/strategic-change-management-in-the-case-of-tesco-business-essay.php" TargetMode="External"/><Relationship Id="rId7" Type="http://schemas.openxmlformats.org/officeDocument/2006/relationships/endnotes" Target="endnotes.xml"/><Relationship Id="rId12" Type="http://schemas.openxmlformats.org/officeDocument/2006/relationships/hyperlink" Target="https://www.workhuman.com/resources/globoforce-blog/back-to-basics-what-is-employee-recognition#:~:text=Employee%20recognition%20%E2%80%93%20also%20known%20as,feel%20more%20inclusive%20and%20human" TargetMode="External"/><Relationship Id="rId17" Type="http://schemas.openxmlformats.org/officeDocument/2006/relationships/hyperlink" Target="https://www.businessnewsdaily.com/9451-clear-employee-expectations.html" TargetMode="External"/><Relationship Id="rId2" Type="http://schemas.openxmlformats.org/officeDocument/2006/relationships/numbering" Target="numbering.xml"/><Relationship Id="rId16" Type="http://schemas.openxmlformats.org/officeDocument/2006/relationships/hyperlink" Target="https://www.mylawyer.co.uk/employees-responsibilities-in-health-and-safety-a-A76056D76220/" TargetMode="External"/><Relationship Id="rId20" Type="http://schemas.openxmlformats.org/officeDocument/2006/relationships/hyperlink" Target="https://www.totalassignmenthelp.com/free-sample/tesco-case-stu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rthoughtpartner.com/blog/bid/73916/6-tips-to-help-employees-grow-and-develo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skill.com/blog/essential-skills-employees/" TargetMode="External"/><Relationship Id="rId23" Type="http://schemas.openxmlformats.org/officeDocument/2006/relationships/fontTable" Target="fontTable.xml"/><Relationship Id="rId10" Type="http://schemas.openxmlformats.org/officeDocument/2006/relationships/hyperlink" Target="https://www.go2hr.ca/training-development/orientation/know-how-your-employees-learn#:~:text=They%20learn%20best%20when%20you,This%20guides%20their%20learning" TargetMode="External"/><Relationship Id="rId19" Type="http://schemas.openxmlformats.org/officeDocument/2006/relationships/hyperlink" Target="https://www.tescoplc.com/sustainability/people/employment-skills/skills-and-training/" TargetMode="External"/><Relationship Id="rId4" Type="http://schemas.openxmlformats.org/officeDocument/2006/relationships/settings" Target="settings.xml"/><Relationship Id="rId9" Type="http://schemas.openxmlformats.org/officeDocument/2006/relationships/hyperlink" Target="http://mystarjob.com/articles/story.aspx?file=/2013/6/22/mystarjob_careerguide/13226186&amp;sec=mystarjob_caree" TargetMode="External"/><Relationship Id="rId14" Type="http://schemas.openxmlformats.org/officeDocument/2006/relationships/hyperlink" Target="https://www.mindtools.com/pages/article/newLDR_06.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7335E-CCF3-426A-97D1-0A4EF9FBA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3470</TotalTime>
  <Pages>9</Pages>
  <Words>3247</Words>
  <Characters>18508</Characters>
  <Application>Microsoft Office Word</Application>
  <DocSecurity>0</DocSecurity>
  <Lines>154</Lines>
  <Paragraphs>43</Paragraphs>
  <ScaleCrop>false</ScaleCrop>
  <Company/>
  <LinksUpToDate>false</LinksUpToDate>
  <CharactersWithSpaces>21712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523</cp:revision>
  <dcterms:created xsi:type="dcterms:W3CDTF">2021-03-24T14:22:00Z</dcterms:created>
  <dcterms:modified xsi:type="dcterms:W3CDTF">2021-05-07T17:47:00Z</dcterms:modified>
</cp:coreProperties>
</file>