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A98FAC" w14:textId="3869284D" w:rsidR="00B031CC" w:rsidRPr="005D19FE" w:rsidRDefault="00B031CC" w:rsidP="00694496">
      <w:pPr>
        <w:rPr>
          <w:b/>
          <w:bCs/>
          <w:sz w:val="28"/>
          <w:szCs w:val="28"/>
          <w:u w:val="single"/>
        </w:rPr>
      </w:pPr>
    </w:p>
    <w:p w14:paraId="10D064A5" w14:textId="25B1D102" w:rsidR="005D19FE" w:rsidRDefault="005D19FE" w:rsidP="005D19FE">
      <w:pPr>
        <w:jc w:val="center"/>
        <w:rPr>
          <w:b/>
          <w:bCs/>
          <w:u w:val="single"/>
        </w:rPr>
      </w:pPr>
    </w:p>
    <w:p w14:paraId="31ABF3A6" w14:textId="3F2C832F" w:rsidR="005D19FE" w:rsidRDefault="00151447" w:rsidP="005D19FE">
      <w:pPr>
        <w:rPr>
          <w:b/>
          <w:bCs/>
          <w:u w:val="single"/>
        </w:rPr>
      </w:pPr>
      <w:r w:rsidRPr="6C1979C6">
        <w:rPr>
          <w:b/>
          <w:bCs/>
          <w:u w:val="single"/>
        </w:rPr>
        <w:t xml:space="preserve">The Impact </w:t>
      </w:r>
      <w:r w:rsidR="005D19FE" w:rsidRPr="6C1979C6">
        <w:rPr>
          <w:b/>
          <w:bCs/>
          <w:u w:val="single"/>
        </w:rPr>
        <w:t xml:space="preserve">of </w:t>
      </w:r>
      <w:r w:rsidR="546CFB0F" w:rsidRPr="6C1979C6">
        <w:rPr>
          <w:b/>
          <w:bCs/>
          <w:u w:val="single"/>
        </w:rPr>
        <w:t>B</w:t>
      </w:r>
      <w:r w:rsidR="005D19FE" w:rsidRPr="6C1979C6">
        <w:rPr>
          <w:b/>
          <w:bCs/>
          <w:u w:val="single"/>
        </w:rPr>
        <w:t xml:space="preserve">ody </w:t>
      </w:r>
      <w:r w:rsidR="0C2281D1" w:rsidRPr="6C1979C6">
        <w:rPr>
          <w:b/>
          <w:bCs/>
          <w:u w:val="single"/>
        </w:rPr>
        <w:t>W</w:t>
      </w:r>
      <w:r w:rsidR="005D19FE" w:rsidRPr="6C1979C6">
        <w:rPr>
          <w:b/>
          <w:bCs/>
          <w:u w:val="single"/>
        </w:rPr>
        <w:t xml:space="preserve">arn cameras on </w:t>
      </w:r>
      <w:r w:rsidR="002956C0">
        <w:rPr>
          <w:b/>
          <w:bCs/>
          <w:u w:val="single"/>
        </w:rPr>
        <w:t xml:space="preserve">assaults upon emergency workers. </w:t>
      </w:r>
      <w:bookmarkStart w:id="0" w:name="_GoBack"/>
      <w:bookmarkEnd w:id="0"/>
      <w:r w:rsidR="005D19FE" w:rsidRPr="6C1979C6">
        <w:rPr>
          <w:b/>
          <w:bCs/>
          <w:u w:val="single"/>
        </w:rPr>
        <w:t xml:space="preserve"> </w:t>
      </w:r>
    </w:p>
    <w:p w14:paraId="2936B35A" w14:textId="328B3A05" w:rsidR="00FA3F32" w:rsidRDefault="00FA3F32" w:rsidP="005D19FE">
      <w:pPr>
        <w:rPr>
          <w:b/>
          <w:bCs/>
          <w:u w:val="single"/>
        </w:rPr>
      </w:pPr>
    </w:p>
    <w:p w14:paraId="223D9FBE" w14:textId="476B3965" w:rsidR="00FA3F32" w:rsidRDefault="00E079FF" w:rsidP="008E12E5">
      <w:pPr>
        <w:spacing w:line="276" w:lineRule="auto"/>
        <w:jc w:val="both"/>
      </w:pPr>
      <w:r>
        <w:t xml:space="preserve">The police service is </w:t>
      </w:r>
      <w:r w:rsidRPr="001B4004">
        <w:t>contin</w:t>
      </w:r>
      <w:r w:rsidR="77BDEF0F" w:rsidRPr="001B4004">
        <w:t>uously</w:t>
      </w:r>
      <w:r>
        <w:t xml:space="preserve"> evolving with developments of procedures, equipment and technology. Body warn video (BWV) is an asset that has been introduced to policing recently</w:t>
      </w:r>
      <w:r w:rsidR="1E8282DD" w:rsidRPr="6C1979C6">
        <w:t>.</w:t>
      </w:r>
      <w:r>
        <w:t xml:space="preserve"> </w:t>
      </w:r>
      <w:r w:rsidR="00102F95">
        <w:t>It is likely that there will be implications following the distribution of this equipment.</w:t>
      </w:r>
      <w:r>
        <w:t xml:space="preserve"> </w:t>
      </w:r>
      <w:r w:rsidR="00694496">
        <w:t>This study will</w:t>
      </w:r>
      <w:r w:rsidR="00FA3F32">
        <w:t xml:space="preserve"> be analysing the impa</w:t>
      </w:r>
      <w:r w:rsidR="00694496">
        <w:t xml:space="preserve">ct </w:t>
      </w:r>
      <w:r w:rsidR="00055115">
        <w:t>this asset</w:t>
      </w:r>
      <w:r w:rsidR="00694496">
        <w:t xml:space="preserve"> has </w:t>
      </w:r>
      <w:r w:rsidR="00055115">
        <w:t>had since being distributed</w:t>
      </w:r>
      <w:r w:rsidR="00694496">
        <w:t xml:space="preserve">. </w:t>
      </w:r>
      <w:r w:rsidR="00055115">
        <w:t>This research will highlight officers’ behaviours and beliefs when this equipment is being activated, the reasons for activation and the impact the cameras have upon other factors such as other officers and the public. Further</w:t>
      </w:r>
      <w:r w:rsidR="00461DD9">
        <w:t>more</w:t>
      </w:r>
      <w:r w:rsidR="00055115">
        <w:t>, this research will present findings on criminal convictions and complaints both p</w:t>
      </w:r>
      <w:r w:rsidR="00461DD9">
        <w:t>rior</w:t>
      </w:r>
      <w:r w:rsidR="00055115">
        <w:t xml:space="preserve"> and p</w:t>
      </w:r>
      <w:r w:rsidR="00461DD9">
        <w:t>ost</w:t>
      </w:r>
      <w:r w:rsidR="00055115">
        <w:t xml:space="preserve"> to the involvement of BWV and </w:t>
      </w:r>
      <w:r w:rsidR="00461DD9">
        <w:t>analyse</w:t>
      </w:r>
      <w:r w:rsidR="00055115">
        <w:t xml:space="preserve"> the data to show if BWV is an asset that should be</w:t>
      </w:r>
      <w:r w:rsidR="00461DD9">
        <w:t xml:space="preserve"> further</w:t>
      </w:r>
      <w:r w:rsidR="00055115">
        <w:t xml:space="preserve"> utilised. </w:t>
      </w:r>
    </w:p>
    <w:p w14:paraId="6EED457C" w14:textId="1F8F965E" w:rsidR="00FA3F32" w:rsidRDefault="00FA3F32" w:rsidP="008E12E5">
      <w:pPr>
        <w:spacing w:line="276" w:lineRule="auto"/>
        <w:jc w:val="both"/>
      </w:pPr>
    </w:p>
    <w:p w14:paraId="799F94CD" w14:textId="7A1C7E05" w:rsidR="00461DD9" w:rsidRDefault="00FA3F32" w:rsidP="008E12E5">
      <w:pPr>
        <w:spacing w:line="276" w:lineRule="auto"/>
        <w:jc w:val="both"/>
      </w:pPr>
      <w:r>
        <w:t xml:space="preserve">BWV </w:t>
      </w:r>
      <w:r w:rsidR="003F3A63">
        <w:t xml:space="preserve">was first used by officers in Devon and Cornwall police </w:t>
      </w:r>
      <w:r w:rsidR="4507BE05">
        <w:t xml:space="preserve">service </w:t>
      </w:r>
      <w:r w:rsidR="003F3A63">
        <w:t>in 2006</w:t>
      </w:r>
      <w:r w:rsidR="2335710B">
        <w:t>.</w:t>
      </w:r>
      <w:r w:rsidR="003F3A63">
        <w:t xml:space="preserve"> </w:t>
      </w:r>
      <w:r w:rsidR="60EFCED5">
        <w:t>I</w:t>
      </w:r>
      <w:r w:rsidR="003F3A63">
        <w:t>t is described by the police federation as an important piece of kit to officers (Police Federation</w:t>
      </w:r>
      <w:r w:rsidR="57B74F0F">
        <w:t xml:space="preserve">, </w:t>
      </w:r>
      <w:r w:rsidR="001B4004">
        <w:t>2021</w:t>
      </w:r>
      <w:r w:rsidR="003F3A63">
        <w:t>)</w:t>
      </w:r>
      <w:r w:rsidR="00AA5C78">
        <w:t>.</w:t>
      </w:r>
      <w:r w:rsidR="003F3A63">
        <w:t xml:space="preserve"> The BWV is a small overt camera attached to an officers uniform that can capture video and audio footage of a scene from the view of the operating officer. This footage can be used and </w:t>
      </w:r>
      <w:r w:rsidR="0073274A">
        <w:t>reviewed</w:t>
      </w:r>
      <w:r w:rsidR="003F3A63">
        <w:t xml:space="preserve"> by officers and courts </w:t>
      </w:r>
      <w:r w:rsidR="0073274A">
        <w:t xml:space="preserve">for a number of reasons. </w:t>
      </w:r>
    </w:p>
    <w:p w14:paraId="205EB61D" w14:textId="6003D86C" w:rsidR="0073274A" w:rsidRDefault="0073274A" w:rsidP="008E12E5">
      <w:pPr>
        <w:spacing w:line="276" w:lineRule="auto"/>
        <w:jc w:val="both"/>
      </w:pPr>
      <w:r>
        <w:t xml:space="preserve"> In 2016 a study showed only 16% of </w:t>
      </w:r>
      <w:r w:rsidRPr="001B4004">
        <w:t>officers ha</w:t>
      </w:r>
      <w:r w:rsidR="3404A5F8" w:rsidRPr="001B4004">
        <w:t xml:space="preserve">ve </w:t>
      </w:r>
      <w:r w:rsidRPr="001B4004">
        <w:t xml:space="preserve">access </w:t>
      </w:r>
      <w:r>
        <w:t xml:space="preserve">to </w:t>
      </w:r>
      <w:r w:rsidRPr="0058769A">
        <w:t>BWV</w:t>
      </w:r>
      <w:r w:rsidR="0058769A">
        <w:t xml:space="preserve">, </w:t>
      </w:r>
      <w:r w:rsidRPr="0058769A">
        <w:t>however</w:t>
      </w:r>
      <w:r>
        <w:t xml:space="preserve"> 33% of officers at this time expressed they would like use of </w:t>
      </w:r>
      <w:r w:rsidRPr="001B4004">
        <w:t>th</w:t>
      </w:r>
      <w:r w:rsidR="3AE07C0E" w:rsidRPr="001B4004">
        <w:t>is</w:t>
      </w:r>
      <w:r>
        <w:t xml:space="preserve"> equipment</w:t>
      </w:r>
      <w:r w:rsidR="25E525E3">
        <w:t xml:space="preserve"> </w:t>
      </w:r>
      <w:r w:rsidR="001B4004">
        <w:t>(</w:t>
      </w:r>
      <w:r w:rsidR="001B4004" w:rsidRPr="001B4004">
        <w:t>Police federation 2016</w:t>
      </w:r>
      <w:r w:rsidR="0058769A">
        <w:t>)</w:t>
      </w:r>
      <w:r>
        <w:t>. Since this time frame there has been an increase</w:t>
      </w:r>
      <w:r w:rsidR="00013EE1">
        <w:t xml:space="preserve"> in</w:t>
      </w:r>
      <w:r>
        <w:t xml:space="preserve"> BWV with Metropolitan police rolling out a further 900 cameras to officers in 2017</w:t>
      </w:r>
      <w:r w:rsidR="00AA5C78">
        <w:t xml:space="preserve"> </w:t>
      </w:r>
      <w:r>
        <w:t xml:space="preserve">(Police </w:t>
      </w:r>
      <w:r w:rsidR="0058769A">
        <w:t>F</w:t>
      </w:r>
      <w:r>
        <w:t>ederation</w:t>
      </w:r>
      <w:r w:rsidR="0058769A">
        <w:t>, 20</w:t>
      </w:r>
      <w:r w:rsidR="00013EE1">
        <w:t>18</w:t>
      </w:r>
      <w:r>
        <w:t>)</w:t>
      </w:r>
      <w:r w:rsidR="00AA5C78">
        <w:t>.</w:t>
      </w:r>
      <w:r w:rsidR="0058769A">
        <w:t xml:space="preserve"> This shows the increasing number of cameras being used by police alongside the desire to have access to the camera if not yet issued with one. </w:t>
      </w:r>
    </w:p>
    <w:p w14:paraId="1036AA7E" w14:textId="72BAC316" w:rsidR="0073274A" w:rsidRPr="00AA5C78" w:rsidRDefault="0073274A" w:rsidP="008E12E5">
      <w:pPr>
        <w:spacing w:line="276" w:lineRule="auto"/>
        <w:jc w:val="both"/>
      </w:pPr>
      <w:r>
        <w:t xml:space="preserve">Gwent </w:t>
      </w:r>
      <w:r w:rsidRPr="00AA5C78">
        <w:t xml:space="preserve">police </w:t>
      </w:r>
      <w:r w:rsidR="61E20E91" w:rsidRPr="00AA5C78">
        <w:t>trialled</w:t>
      </w:r>
      <w:r w:rsidRPr="00AA5C78">
        <w:t xml:space="preserve"> </w:t>
      </w:r>
      <w:r>
        <w:t>the use of BWV in 2014 and further issued the cameras in 2015</w:t>
      </w:r>
      <w:r w:rsidR="0082132C">
        <w:t xml:space="preserve"> along with</w:t>
      </w:r>
      <w:r>
        <w:t xml:space="preserve"> Staffordshire police</w:t>
      </w:r>
      <w:r w:rsidR="0082132C">
        <w:t xml:space="preserve"> who</w:t>
      </w:r>
      <w:r>
        <w:t xml:space="preserve"> also </w:t>
      </w:r>
      <w:r w:rsidR="0082132C">
        <w:t>state all</w:t>
      </w:r>
      <w:r>
        <w:t xml:space="preserve"> officers including </w:t>
      </w:r>
      <w:r w:rsidR="0082132C">
        <w:t>PCSO’s will be issued with the BWV (BBC News</w:t>
      </w:r>
      <w:r w:rsidR="6250D73B">
        <w:t>,</w:t>
      </w:r>
      <w:r w:rsidR="0082132C">
        <w:t xml:space="preserve"> 2014)</w:t>
      </w:r>
      <w:r w:rsidR="0058769A">
        <w:t>.</w:t>
      </w:r>
      <w:r w:rsidR="0082132C">
        <w:t xml:space="preserve"> Due to these </w:t>
      </w:r>
      <w:r w:rsidR="0082132C" w:rsidRPr="00AA5C78">
        <w:t xml:space="preserve">numbers BWV is very widely </w:t>
      </w:r>
      <w:r w:rsidR="09FACF8A" w:rsidRPr="00AA5C78">
        <w:t>utilis</w:t>
      </w:r>
      <w:r w:rsidR="0082132C" w:rsidRPr="00AA5C78">
        <w:t xml:space="preserve">ed and </w:t>
      </w:r>
      <w:r w:rsidR="0058769A">
        <w:t>with</w:t>
      </w:r>
      <w:r w:rsidR="0082132C" w:rsidRPr="00AA5C78">
        <w:t xml:space="preserve"> officers hav</w:t>
      </w:r>
      <w:r w:rsidR="0058769A">
        <w:t>ing</w:t>
      </w:r>
      <w:r w:rsidR="0082132C" w:rsidRPr="00AA5C78">
        <w:t xml:space="preserve"> had use and interaction with this equipment. </w:t>
      </w:r>
    </w:p>
    <w:p w14:paraId="3F3062A5" w14:textId="321B8845" w:rsidR="00E079FF" w:rsidRDefault="00E079FF" w:rsidP="6C1979C6">
      <w:pPr>
        <w:spacing w:line="276" w:lineRule="auto"/>
        <w:jc w:val="both"/>
        <w:rPr>
          <w:shd w:val="clear" w:color="auto" w:fill="FFFFFF"/>
        </w:rPr>
      </w:pPr>
      <w:r w:rsidRPr="00AA5C78">
        <w:t>During the t</w:t>
      </w:r>
      <w:r w:rsidR="2086F3C3" w:rsidRPr="00AA5C78">
        <w:t>rial</w:t>
      </w:r>
      <w:r w:rsidRPr="00AA5C78">
        <w:t xml:space="preserve"> Gwent police crime commissioner stated </w:t>
      </w:r>
      <w:r w:rsidR="4275AA03" w:rsidRPr="00AA5C78">
        <w:t>“</w:t>
      </w:r>
      <w:r w:rsidRPr="00AA5C78">
        <w:rPr>
          <w:shd w:val="clear" w:color="auto" w:fill="FFFFFF"/>
        </w:rPr>
        <w:t>I'm confident that the benefits of using these cameras and the associated technology will be realised in terms of criminal justice savings and in terms of police officer integrity and safety</w:t>
      </w:r>
      <w:r w:rsidR="07F2ECDB" w:rsidRPr="00AA5C78">
        <w:rPr>
          <w:shd w:val="clear" w:color="auto" w:fill="FFFFFF"/>
        </w:rPr>
        <w:t>”</w:t>
      </w:r>
      <w:r w:rsidRPr="00AA5C78">
        <w:rPr>
          <w:shd w:val="clear" w:color="auto" w:fill="FFFFFF"/>
        </w:rPr>
        <w:t xml:space="preserve"> (BBC NEWS</w:t>
      </w:r>
      <w:r w:rsidR="4331EA45" w:rsidRPr="00AA5C78">
        <w:rPr>
          <w:shd w:val="clear" w:color="auto" w:fill="FFFFFF"/>
        </w:rPr>
        <w:t xml:space="preserve">, </w:t>
      </w:r>
      <w:r w:rsidRPr="00AA5C78">
        <w:rPr>
          <w:shd w:val="clear" w:color="auto" w:fill="FFFFFF"/>
        </w:rPr>
        <w:t>2014)</w:t>
      </w:r>
      <w:r w:rsidR="4460AFCF" w:rsidRPr="00AA5C78">
        <w:rPr>
          <w:shd w:val="clear" w:color="auto" w:fill="FFFFFF"/>
        </w:rPr>
        <w:t>.</w:t>
      </w:r>
      <w:r w:rsidR="2F77EAEC" w:rsidRPr="00AA5C78">
        <w:rPr>
          <w:shd w:val="clear" w:color="auto" w:fill="FFFFFF"/>
        </w:rPr>
        <w:t xml:space="preserve"> </w:t>
      </w:r>
      <w:r w:rsidRPr="00AA5C78">
        <w:rPr>
          <w:shd w:val="clear" w:color="auto" w:fill="FFFFFF"/>
        </w:rPr>
        <w:t xml:space="preserve">This statement outlines the beliefs that the use of BWV will in turn increase the effectiveness </w:t>
      </w:r>
      <w:r w:rsidR="2FA4A119" w:rsidRPr="00AA5C78">
        <w:rPr>
          <w:shd w:val="clear" w:color="auto" w:fill="FFFFFF"/>
        </w:rPr>
        <w:t xml:space="preserve">of </w:t>
      </w:r>
      <w:r w:rsidRPr="00AA5C78">
        <w:rPr>
          <w:shd w:val="clear" w:color="auto" w:fill="FFFFFF"/>
        </w:rPr>
        <w:t>polic</w:t>
      </w:r>
      <w:r w:rsidR="705603F6" w:rsidRPr="00AA5C78">
        <w:rPr>
          <w:shd w:val="clear" w:color="auto" w:fill="FFFFFF"/>
        </w:rPr>
        <w:t>ing</w:t>
      </w:r>
      <w:r w:rsidRPr="00AA5C78">
        <w:rPr>
          <w:shd w:val="clear" w:color="auto" w:fill="FFFFFF"/>
        </w:rPr>
        <w:t xml:space="preserve"> due to the </w:t>
      </w:r>
      <w:r w:rsidR="390C54E0" w:rsidRPr="00AA5C78">
        <w:rPr>
          <w:shd w:val="clear" w:color="auto" w:fill="FFFFFF"/>
        </w:rPr>
        <w:t>significant impact the cameras will have</w:t>
      </w:r>
      <w:r w:rsidRPr="00AA5C78">
        <w:rPr>
          <w:shd w:val="clear" w:color="auto" w:fill="FFFFFF"/>
        </w:rPr>
        <w:t>.</w:t>
      </w:r>
      <w:r w:rsidR="009655F1" w:rsidRPr="00AA5C78">
        <w:rPr>
          <w:shd w:val="clear" w:color="auto" w:fill="FFFFFF"/>
        </w:rPr>
        <w:t xml:space="preserve"> </w:t>
      </w:r>
      <w:r w:rsidR="7AFB4BBE" w:rsidRPr="00AA5C78">
        <w:rPr>
          <w:shd w:val="clear" w:color="auto" w:fill="FFFFFF"/>
        </w:rPr>
        <w:t>A</w:t>
      </w:r>
      <w:r w:rsidR="009655F1" w:rsidRPr="00AA5C78">
        <w:rPr>
          <w:shd w:val="clear" w:color="auto" w:fill="FFFFFF"/>
        </w:rPr>
        <w:t>lthough there are statistics available</w:t>
      </w:r>
      <w:r w:rsidR="0058769A">
        <w:rPr>
          <w:shd w:val="clear" w:color="auto" w:fill="FFFFFF"/>
        </w:rPr>
        <w:t xml:space="preserve">, many of the studies that are conducted are related to the United States and this research will look more specifically at the United Kingdom and Gwent police. </w:t>
      </w:r>
    </w:p>
    <w:p w14:paraId="42476E92" w14:textId="77777777" w:rsidR="00461DD9" w:rsidRDefault="0082132C" w:rsidP="6C1979C6">
      <w:pPr>
        <w:spacing w:line="276" w:lineRule="auto"/>
        <w:jc w:val="both"/>
      </w:pPr>
      <w:r w:rsidRPr="00AA5C78">
        <w:t xml:space="preserve">The </w:t>
      </w:r>
      <w:r w:rsidR="00E079FF" w:rsidRPr="00AA5C78">
        <w:t xml:space="preserve">use and </w:t>
      </w:r>
      <w:r w:rsidRPr="00AA5C78">
        <w:t xml:space="preserve">activation of the camera is ultimately decided by officers discretion, however there is guidance available </w:t>
      </w:r>
      <w:r w:rsidR="17817477" w:rsidRPr="00AA5C78">
        <w:t xml:space="preserve">on </w:t>
      </w:r>
      <w:r w:rsidRPr="00AA5C78">
        <w:t xml:space="preserve">when to activate and the reasons for doing so. </w:t>
      </w:r>
      <w:r w:rsidR="00102F95" w:rsidRPr="00AA5C78">
        <w:t xml:space="preserve">BWV can be activated by the police in the lawful execution </w:t>
      </w:r>
      <w:r w:rsidR="00102F95">
        <w:t>of their duties, for the purpose of the prevention and detection of crime</w:t>
      </w:r>
      <w:r w:rsidR="00E0184A">
        <w:t>, provided by common law (College of policing</w:t>
      </w:r>
      <w:r w:rsidR="00AA5C78">
        <w:t>, 2014</w:t>
      </w:r>
      <w:r w:rsidR="00E0184A">
        <w:t>)</w:t>
      </w:r>
      <w:r w:rsidR="6A5D8A0E">
        <w:t>.</w:t>
      </w:r>
    </w:p>
    <w:p w14:paraId="33B3700B" w14:textId="56457933" w:rsidR="00904FB4" w:rsidRPr="00461DD9" w:rsidRDefault="00904FB4" w:rsidP="6C1979C6">
      <w:pPr>
        <w:spacing w:line="276" w:lineRule="auto"/>
        <w:jc w:val="both"/>
      </w:pPr>
      <w:r>
        <w:lastRenderedPageBreak/>
        <w:t>Due to high numbers of Domestic incidents, Gwent police have gone a step further</w:t>
      </w:r>
      <w:r w:rsidR="00431A81">
        <w:t xml:space="preserve"> and when dealing with domestic incidents,</w:t>
      </w:r>
      <w:r>
        <w:t xml:space="preserve"> ‘</w:t>
      </w:r>
      <w:r w:rsidRPr="6C1979C6">
        <w:rPr>
          <w:rFonts w:eastAsia="Calibri"/>
        </w:rPr>
        <w:t>BWV must always be switched on prior to entering the scene when evidential opportunities are likely at dynamic incidents’ (Gwent police)</w:t>
      </w:r>
      <w:r w:rsidR="009B1AE3" w:rsidRPr="6C1979C6">
        <w:rPr>
          <w:rFonts w:eastAsia="Calibri"/>
        </w:rPr>
        <w:t>.</w:t>
      </w:r>
      <w:r w:rsidRPr="6C1979C6">
        <w:rPr>
          <w:rFonts w:eastAsia="Calibri"/>
        </w:rPr>
        <w:t xml:space="preserve">   </w:t>
      </w:r>
    </w:p>
    <w:p w14:paraId="5997EEFE" w14:textId="18681C41" w:rsidR="00904FB4" w:rsidRDefault="00A83096" w:rsidP="6C1979C6">
      <w:pPr>
        <w:spacing w:line="276" w:lineRule="auto"/>
        <w:jc w:val="both"/>
        <w:rPr>
          <w:rFonts w:eastAsia="Calibri"/>
        </w:rPr>
      </w:pPr>
      <w:r w:rsidRPr="6C1979C6">
        <w:rPr>
          <w:rFonts w:eastAsia="Calibri"/>
        </w:rPr>
        <w:t>A study conducted by HMIC in 2014 state</w:t>
      </w:r>
      <w:r w:rsidR="37F36669" w:rsidRPr="6C1979C6">
        <w:rPr>
          <w:rFonts w:eastAsia="Calibri"/>
        </w:rPr>
        <w:t>s</w:t>
      </w:r>
      <w:r w:rsidRPr="6C1979C6">
        <w:rPr>
          <w:rFonts w:eastAsia="Calibri"/>
        </w:rPr>
        <w:t xml:space="preserve"> that there is a call placed to police in the UK every thirty seconds relating to domestic abuse. </w:t>
      </w:r>
      <w:r w:rsidR="05D02F43" w:rsidRPr="00AA5C78">
        <w:rPr>
          <w:rFonts w:eastAsia="Calibri"/>
        </w:rPr>
        <w:t>Specifically in Gwent</w:t>
      </w:r>
      <w:r w:rsidRPr="00AA5C78">
        <w:rPr>
          <w:rFonts w:eastAsia="Calibri"/>
        </w:rPr>
        <w:t xml:space="preserve">, domestic </w:t>
      </w:r>
      <w:r w:rsidRPr="6C1979C6">
        <w:rPr>
          <w:rFonts w:eastAsia="Calibri"/>
        </w:rPr>
        <w:t>related crime accounts for 11% of all recorded crime (HMIC</w:t>
      </w:r>
      <w:r w:rsidR="5B5E59CB" w:rsidRPr="6C1979C6">
        <w:rPr>
          <w:rFonts w:eastAsia="Calibri"/>
        </w:rPr>
        <w:t>,</w:t>
      </w:r>
      <w:r w:rsidRPr="6C1979C6">
        <w:rPr>
          <w:rFonts w:eastAsia="Calibri"/>
        </w:rPr>
        <w:t xml:space="preserve"> 2014)</w:t>
      </w:r>
      <w:r w:rsidR="2B67A568" w:rsidRPr="6C1979C6">
        <w:rPr>
          <w:rFonts w:eastAsia="Calibri"/>
        </w:rPr>
        <w:t>.</w:t>
      </w:r>
      <w:r w:rsidRPr="6C1979C6">
        <w:rPr>
          <w:rFonts w:eastAsia="Calibri"/>
        </w:rPr>
        <w:t xml:space="preserve"> There are incidents that will not be recorded however officers will still attend, and due to the </w:t>
      </w:r>
      <w:r w:rsidRPr="00AA5C78">
        <w:rPr>
          <w:rFonts w:eastAsia="Calibri"/>
        </w:rPr>
        <w:t xml:space="preserve">nature </w:t>
      </w:r>
      <w:r w:rsidR="09309D14" w:rsidRPr="00AA5C78">
        <w:rPr>
          <w:rFonts w:eastAsia="Calibri"/>
        </w:rPr>
        <w:t>of the incident</w:t>
      </w:r>
      <w:r w:rsidRPr="6C1979C6">
        <w:rPr>
          <w:rFonts w:eastAsia="Calibri"/>
        </w:rPr>
        <w:t>, BWV will be activated</w:t>
      </w:r>
      <w:r w:rsidR="00013EE1">
        <w:rPr>
          <w:rFonts w:eastAsia="Calibri"/>
        </w:rPr>
        <w:t>.</w:t>
      </w:r>
    </w:p>
    <w:p w14:paraId="452FA28A" w14:textId="3CC65D6B" w:rsidR="00461DD9" w:rsidRDefault="00A83096" w:rsidP="008E12E5">
      <w:pPr>
        <w:spacing w:line="276" w:lineRule="auto"/>
        <w:jc w:val="both"/>
      </w:pPr>
      <w:r w:rsidRPr="6C1979C6">
        <w:rPr>
          <w:rFonts w:eastAsia="Calibri"/>
        </w:rPr>
        <w:t>BWV will</w:t>
      </w:r>
      <w:r w:rsidR="00013EE1">
        <w:rPr>
          <w:rFonts w:eastAsia="Calibri"/>
        </w:rPr>
        <w:t xml:space="preserve"> also</w:t>
      </w:r>
      <w:r w:rsidRPr="6C1979C6">
        <w:rPr>
          <w:rFonts w:eastAsia="Calibri"/>
        </w:rPr>
        <w:t xml:space="preserve"> be utilised when conducting stop searches, to allow </w:t>
      </w:r>
      <w:r w:rsidR="00B93951" w:rsidRPr="6C1979C6">
        <w:rPr>
          <w:rFonts w:eastAsia="Calibri"/>
        </w:rPr>
        <w:t>transparency</w:t>
      </w:r>
      <w:r w:rsidRPr="6C1979C6">
        <w:rPr>
          <w:rFonts w:eastAsia="Calibri"/>
        </w:rPr>
        <w:t xml:space="preserve"> and </w:t>
      </w:r>
      <w:r w:rsidR="00B93951" w:rsidRPr="6C1979C6">
        <w:rPr>
          <w:rFonts w:eastAsia="Calibri"/>
        </w:rPr>
        <w:t xml:space="preserve">evidence any actions. </w:t>
      </w:r>
      <w:r w:rsidR="00593DF2">
        <w:t xml:space="preserve">In April 2019 – March 2020, Gwent police conducted 3741 stop searches, which was an increase of 47% from the previous year (Stop watch 2021). Based on this statistic, </w:t>
      </w:r>
      <w:r w:rsidR="0058769A">
        <w:t xml:space="preserve">an average of </w:t>
      </w:r>
      <w:r w:rsidR="00593DF2">
        <w:t xml:space="preserve">10 stop searches are conducted </w:t>
      </w:r>
      <w:r w:rsidR="55EABE33">
        <w:t xml:space="preserve">every </w:t>
      </w:r>
      <w:r w:rsidR="55EABE33" w:rsidRPr="00AA5C78">
        <w:t>day</w:t>
      </w:r>
      <w:r w:rsidR="00593DF2" w:rsidRPr="00AA5C78">
        <w:t xml:space="preserve"> in the Gwent </w:t>
      </w:r>
      <w:r w:rsidR="4D58D229" w:rsidRPr="00AA5C78">
        <w:t>region</w:t>
      </w:r>
      <w:r w:rsidR="00593DF2" w:rsidRPr="00AA5C78">
        <w:t xml:space="preserve"> alone</w:t>
      </w:r>
      <w:r w:rsidR="00593DF2">
        <w:t xml:space="preserve">. Along with the Domestic crime rate, this is only two areas where BWV will be utilised, showing how often </w:t>
      </w:r>
      <w:r w:rsidR="007921C5">
        <w:t xml:space="preserve">officers are activating the equipment, and how much footage is available. </w:t>
      </w:r>
    </w:p>
    <w:p w14:paraId="4CC62F7B" w14:textId="75F4533C" w:rsidR="00461DD9" w:rsidRDefault="007921C5" w:rsidP="008E12E5">
      <w:pPr>
        <w:spacing w:line="276" w:lineRule="auto"/>
        <w:jc w:val="both"/>
      </w:pPr>
      <w:r>
        <w:t xml:space="preserve">Other reasons for activating the </w:t>
      </w:r>
      <w:r w:rsidRPr="00AA5C78">
        <w:t xml:space="preserve">cameras </w:t>
      </w:r>
      <w:r w:rsidR="0F28DB63" w:rsidRPr="00AA5C78">
        <w:t>include</w:t>
      </w:r>
      <w:r w:rsidR="001F4164" w:rsidRPr="00AA5C78">
        <w:t xml:space="preserve"> </w:t>
      </w:r>
      <w:r w:rsidRPr="00AA5C78">
        <w:t>searching addresses, critical incidents, us</w:t>
      </w:r>
      <w:r w:rsidR="5CDBFDCC" w:rsidRPr="00AA5C78">
        <w:t>e</w:t>
      </w:r>
      <w:r w:rsidRPr="00AA5C78">
        <w:t xml:space="preserve"> </w:t>
      </w:r>
      <w:r>
        <w:t>of force and documenting arrests (Metropolitan police).</w:t>
      </w:r>
      <w:r w:rsidR="007F451C">
        <w:t xml:space="preserve"> </w:t>
      </w:r>
    </w:p>
    <w:p w14:paraId="509A15A7" w14:textId="77777777" w:rsidR="00013EE1" w:rsidRDefault="00013EE1" w:rsidP="008E12E5">
      <w:pPr>
        <w:spacing w:line="276" w:lineRule="auto"/>
        <w:jc w:val="both"/>
      </w:pPr>
    </w:p>
    <w:p w14:paraId="3357BD6C" w14:textId="3AF57773" w:rsidR="007F451C" w:rsidRDefault="007921C5" w:rsidP="008E12E5">
      <w:pPr>
        <w:spacing w:line="276" w:lineRule="auto"/>
        <w:jc w:val="both"/>
        <w:rPr>
          <w:rFonts w:cstheme="minorHAnsi"/>
          <w:shd w:val="clear" w:color="auto" w:fill="FFFFFF"/>
        </w:rPr>
      </w:pPr>
      <w:r>
        <w:t xml:space="preserve"> </w:t>
      </w:r>
      <w:r w:rsidR="00461DD9">
        <w:t xml:space="preserve">When considering the </w:t>
      </w:r>
      <w:r w:rsidR="00FD7F0A">
        <w:t xml:space="preserve">volume </w:t>
      </w:r>
      <w:r w:rsidR="00461DD9">
        <w:t>of</w:t>
      </w:r>
      <w:r w:rsidR="00FD7F0A">
        <w:t xml:space="preserve"> available</w:t>
      </w:r>
      <w:r w:rsidR="00461DD9">
        <w:t xml:space="preserve"> body warn video</w:t>
      </w:r>
      <w:r w:rsidR="00FD7F0A">
        <w:t xml:space="preserve"> cameras along with the</w:t>
      </w:r>
      <w:r w:rsidR="00013EE1">
        <w:t xml:space="preserve"> number of</w:t>
      </w:r>
      <w:r w:rsidR="00FD7F0A">
        <w:t xml:space="preserve"> incidents that the BWV must be activated within the United Kingdom, it would suggest there are many interactions </w:t>
      </w:r>
      <w:r w:rsidR="00FD7F0A" w:rsidRPr="007F451C">
        <w:rPr>
          <w:rFonts w:cstheme="minorHAnsi"/>
        </w:rPr>
        <w:t>involving this equipment. Due to the introduction there will be footage available at incidents showing behaviours of officers and public, t</w:t>
      </w:r>
      <w:r w:rsidRPr="007F451C">
        <w:rPr>
          <w:rFonts w:cstheme="minorHAnsi"/>
        </w:rPr>
        <w:t>his footage can be used to</w:t>
      </w:r>
      <w:r w:rsidR="00FD7F0A" w:rsidRPr="007F451C">
        <w:rPr>
          <w:rFonts w:cstheme="minorHAnsi"/>
        </w:rPr>
        <w:t xml:space="preserve"> help officers and </w:t>
      </w:r>
      <w:r w:rsidRPr="007F451C">
        <w:rPr>
          <w:rFonts w:cstheme="minorHAnsi"/>
        </w:rPr>
        <w:t>investigations</w:t>
      </w:r>
      <w:r w:rsidR="007F451C">
        <w:rPr>
          <w:rFonts w:cstheme="minorHAnsi"/>
        </w:rPr>
        <w:t xml:space="preserve"> as described by </w:t>
      </w:r>
      <w:r w:rsidR="007F451C" w:rsidRPr="007F451C">
        <w:rPr>
          <w:rFonts w:cstheme="minorHAnsi"/>
        </w:rPr>
        <w:t>‘</w:t>
      </w:r>
      <w:r w:rsidR="007F451C" w:rsidRPr="007F451C">
        <w:rPr>
          <w:rFonts w:cstheme="minorHAnsi"/>
          <w:shd w:val="clear" w:color="auto" w:fill="FFFFFF"/>
        </w:rPr>
        <w:t> </w:t>
      </w:r>
      <w:hyperlink r:id="rId6" w:history="1">
        <w:r w:rsidR="007F451C" w:rsidRPr="00B3073A">
          <w:rPr>
            <w:rStyle w:val="Hyperlink"/>
            <w:rFonts w:cstheme="minorHAnsi"/>
            <w:color w:val="auto"/>
            <w:u w:val="none"/>
            <w:shd w:val="clear" w:color="auto" w:fill="FFFFFF"/>
          </w:rPr>
          <w:t>Merola et al. (2016)</w:t>
        </w:r>
      </w:hyperlink>
      <w:r w:rsidR="007F451C" w:rsidRPr="00B3073A">
        <w:rPr>
          <w:rFonts w:cstheme="minorHAnsi"/>
          <w:shd w:val="clear" w:color="auto" w:fill="FFFFFF"/>
        </w:rPr>
        <w:t> and </w:t>
      </w:r>
      <w:hyperlink r:id="rId7" w:history="1">
        <w:r w:rsidR="007F451C" w:rsidRPr="00B3073A">
          <w:rPr>
            <w:rStyle w:val="Hyperlink"/>
            <w:rFonts w:cstheme="minorHAnsi"/>
            <w:color w:val="auto"/>
            <w:u w:val="none"/>
            <w:shd w:val="clear" w:color="auto" w:fill="FFFFFF"/>
          </w:rPr>
          <w:t>Groff et al. (2019)</w:t>
        </w:r>
      </w:hyperlink>
      <w:r w:rsidR="007F451C" w:rsidRPr="007F451C">
        <w:rPr>
          <w:rFonts w:cstheme="minorHAnsi"/>
          <w:shd w:val="clear" w:color="auto" w:fill="FFFFFF"/>
        </w:rPr>
        <w:t> demonstrat</w:t>
      </w:r>
      <w:r w:rsidR="00013EE1">
        <w:rPr>
          <w:rFonts w:cstheme="minorHAnsi"/>
          <w:shd w:val="clear" w:color="auto" w:fill="FFFFFF"/>
        </w:rPr>
        <w:t>ing</w:t>
      </w:r>
      <w:r w:rsidR="007F451C" w:rsidRPr="007F451C">
        <w:rPr>
          <w:rFonts w:cstheme="minorHAnsi"/>
          <w:shd w:val="clear" w:color="auto" w:fill="FFFFFF"/>
        </w:rPr>
        <w:t xml:space="preserve"> how BWC data can be used in court, with the result of increased convictions in difficult cases such as domestic violence and assault on the police.’ </w:t>
      </w:r>
      <w:r w:rsidR="007F451C">
        <w:rPr>
          <w:rFonts w:cstheme="minorHAnsi"/>
          <w:shd w:val="clear" w:color="auto" w:fill="FFFFFF"/>
        </w:rPr>
        <w:t>(</w:t>
      </w:r>
      <w:proofErr w:type="spellStart"/>
      <w:r w:rsidR="007F451C">
        <w:rPr>
          <w:rFonts w:cstheme="minorHAnsi"/>
          <w:shd w:val="clear" w:color="auto" w:fill="FFFFFF"/>
        </w:rPr>
        <w:t>Martain</w:t>
      </w:r>
      <w:proofErr w:type="spellEnd"/>
      <w:r w:rsidR="007F451C">
        <w:rPr>
          <w:rFonts w:cstheme="minorHAnsi"/>
          <w:shd w:val="clear" w:color="auto" w:fill="FFFFFF"/>
        </w:rPr>
        <w:t xml:space="preserve"> BR, et al. 2020)</w:t>
      </w:r>
    </w:p>
    <w:p w14:paraId="3D9C25DD" w14:textId="0C70F8CD" w:rsidR="00B3073A" w:rsidRPr="00B3073A" w:rsidRDefault="0074221D" w:rsidP="008E12E5">
      <w:pPr>
        <w:spacing w:line="276" w:lineRule="auto"/>
        <w:jc w:val="both"/>
        <w:rPr>
          <w:rFonts w:cstheme="minorHAnsi"/>
        </w:rPr>
      </w:pPr>
      <w:r w:rsidRPr="000005AD">
        <w:rPr>
          <w:rFonts w:cstheme="minorHAnsi"/>
        </w:rPr>
        <w:t>A research study conducted in California stated ‘</w:t>
      </w:r>
      <w:r w:rsidR="00B3073A" w:rsidRPr="000005AD">
        <w:rPr>
          <w:rFonts w:cstheme="minorHAnsi"/>
        </w:rPr>
        <w:t>that body-worn cameras can provide evidence for criminal prosecution. In the same study of the Phoenix Police Department, researchers found that domestic violence cases were more likely to be prosecuted and result in guilty verdicts when the officers at the scene were wearing cameras.</w:t>
      </w:r>
      <w:r w:rsidRPr="000005AD">
        <w:rPr>
          <w:rFonts w:cstheme="minorHAnsi"/>
        </w:rPr>
        <w:t>’</w:t>
      </w:r>
      <w:r>
        <w:rPr>
          <w:rFonts w:cstheme="minorHAnsi"/>
        </w:rPr>
        <w:t xml:space="preserve"> Again, this is linked to the America, and this essay will be aim to be more prevalent to the UK (Harvard Law review, 2017).</w:t>
      </w:r>
    </w:p>
    <w:p w14:paraId="1FB74E03" w14:textId="77777777" w:rsidR="005F22A8" w:rsidRDefault="005F22A8" w:rsidP="008E12E5">
      <w:pPr>
        <w:spacing w:line="276" w:lineRule="auto"/>
        <w:jc w:val="both"/>
      </w:pPr>
    </w:p>
    <w:p w14:paraId="407BD780" w14:textId="423D8D7F" w:rsidR="001F4164" w:rsidRDefault="005F22A8" w:rsidP="008E12E5">
      <w:pPr>
        <w:spacing w:line="276" w:lineRule="auto"/>
        <w:jc w:val="both"/>
        <w:rPr>
          <w:rFonts w:cstheme="minorHAnsi"/>
          <w:shd w:val="clear" w:color="auto" w:fill="FFFFFF"/>
        </w:rPr>
      </w:pPr>
      <w:r>
        <w:t>T</w:t>
      </w:r>
      <w:r w:rsidR="001F4164">
        <w:t xml:space="preserve">here is </w:t>
      </w:r>
      <w:r>
        <w:t xml:space="preserve">also </w:t>
      </w:r>
      <w:r w:rsidR="001F4164">
        <w:t>evidence to show proper use of BWV can de</w:t>
      </w:r>
      <w:r w:rsidR="6F900FA9">
        <w:t>-</w:t>
      </w:r>
      <w:r w:rsidR="001F4164">
        <w:t xml:space="preserve">escalate behaviour of offenders, limiting the use of force required by police which have led to a drop </w:t>
      </w:r>
      <w:r w:rsidR="00A33191">
        <w:t>o</w:t>
      </w:r>
      <w:r w:rsidR="001F4164">
        <w:t>f 27% of taser discharges in west Yorkshire (BBC News</w:t>
      </w:r>
      <w:r w:rsidR="2AD195DC">
        <w:t xml:space="preserve">, </w:t>
      </w:r>
      <w:r w:rsidR="001F4164">
        <w:t>2018)</w:t>
      </w:r>
      <w:r w:rsidR="08D53106">
        <w:t>.</w:t>
      </w:r>
      <w:r>
        <w:t xml:space="preserve"> Although use of force us believed to be reduced there is evidence linking this to be due to when BWV is activated. </w:t>
      </w:r>
    </w:p>
    <w:p w14:paraId="444DDAED" w14:textId="0FBA325F" w:rsidR="005F22A8" w:rsidRPr="005F22A8" w:rsidRDefault="005F22A8" w:rsidP="008E12E5">
      <w:pPr>
        <w:spacing w:line="276" w:lineRule="auto"/>
        <w:jc w:val="both"/>
        <w:rPr>
          <w:rFonts w:cstheme="minorHAnsi"/>
          <w:shd w:val="clear" w:color="auto" w:fill="FFFFFF"/>
        </w:rPr>
      </w:pPr>
      <w:r>
        <w:rPr>
          <w:rFonts w:cstheme="minorHAnsi"/>
          <w:shd w:val="clear" w:color="auto" w:fill="FFFFFF"/>
        </w:rPr>
        <w:t>The use of force is believed to be reduced when the BWV is being utilised</w:t>
      </w:r>
      <w:r w:rsidR="00013EE1">
        <w:rPr>
          <w:rFonts w:cstheme="minorHAnsi"/>
          <w:shd w:val="clear" w:color="auto" w:fill="FFFFFF"/>
        </w:rPr>
        <w:t xml:space="preserve"> however</w:t>
      </w:r>
      <w:r>
        <w:rPr>
          <w:rFonts w:cstheme="minorHAnsi"/>
          <w:shd w:val="clear" w:color="auto" w:fill="FFFFFF"/>
        </w:rPr>
        <w:t xml:space="preserve"> there has been an increase of 15% of assaults upon officers who wear cameras activated as </w:t>
      </w:r>
      <w:proofErr w:type="spellStart"/>
      <w:r>
        <w:rPr>
          <w:rFonts w:cstheme="minorHAnsi"/>
          <w:shd w:val="clear" w:color="auto" w:fill="FFFFFF"/>
        </w:rPr>
        <w:t>apposed</w:t>
      </w:r>
      <w:proofErr w:type="spellEnd"/>
      <w:r>
        <w:rPr>
          <w:rFonts w:cstheme="minorHAnsi"/>
          <w:shd w:val="clear" w:color="auto" w:fill="FFFFFF"/>
        </w:rPr>
        <w:t xml:space="preserve"> to those who don’t (Rand Europe, 2021). </w:t>
      </w:r>
      <w:r w:rsidR="002956C0">
        <w:rPr>
          <w:rFonts w:cstheme="minorHAnsi"/>
          <w:shd w:val="clear" w:color="auto" w:fill="FFFFFF"/>
        </w:rPr>
        <w:t>This may</w:t>
      </w:r>
      <w:r>
        <w:rPr>
          <w:rFonts w:cstheme="minorHAnsi"/>
          <w:shd w:val="clear" w:color="auto" w:fill="FFFFFF"/>
        </w:rPr>
        <w:t xml:space="preserve"> raise the questions regarding the effectiveness of cameras and if they are effecting behaviour of the public positively or negatively</w:t>
      </w:r>
      <w:r w:rsidR="002956C0">
        <w:rPr>
          <w:rFonts w:cstheme="minorHAnsi"/>
          <w:shd w:val="clear" w:color="auto" w:fill="FFFFFF"/>
        </w:rPr>
        <w:t xml:space="preserve">, and the impact upon use of force by officers. </w:t>
      </w:r>
    </w:p>
    <w:p w14:paraId="2ACC4CD0" w14:textId="6B7BC3E8" w:rsidR="001F4164" w:rsidRDefault="005F22A8" w:rsidP="008E12E5">
      <w:pPr>
        <w:spacing w:line="276" w:lineRule="auto"/>
        <w:jc w:val="both"/>
      </w:pPr>
      <w:r>
        <w:lastRenderedPageBreak/>
        <w:t xml:space="preserve">Although there </w:t>
      </w:r>
      <w:r w:rsidRPr="00AA5C78">
        <w:t xml:space="preserve">seems to be many </w:t>
      </w:r>
      <w:r>
        <w:t xml:space="preserve">benefits with the introduction of BWV, the IPCC make an interesting point about the cameras limitations stating </w:t>
      </w:r>
      <w:r w:rsidR="001F4164">
        <w:t>‘The coverage captured by BWV provides only a limited view of an incident; it shows only one angle’ (IPCC</w:t>
      </w:r>
      <w:r w:rsidR="769BF79A">
        <w:t xml:space="preserve">, </w:t>
      </w:r>
      <w:r w:rsidR="001F4164">
        <w:t>2016).</w:t>
      </w:r>
    </w:p>
    <w:p w14:paraId="3AC50347" w14:textId="1788AD80" w:rsidR="001F4164" w:rsidRDefault="005F22A8" w:rsidP="008E12E5">
      <w:pPr>
        <w:spacing w:line="276" w:lineRule="auto"/>
        <w:jc w:val="both"/>
      </w:pPr>
      <w:r>
        <w:t xml:space="preserve">The research will </w:t>
      </w:r>
      <w:r w:rsidR="00013EE1">
        <w:t xml:space="preserve">further </w:t>
      </w:r>
      <w:r>
        <w:t>explore officers opinions on BWV surrounding problems and limitations in the means of surveys</w:t>
      </w:r>
      <w:r w:rsidR="7629E04B" w:rsidRPr="00AA5C78">
        <w:t>.</w:t>
      </w:r>
    </w:p>
    <w:p w14:paraId="12660E3B" w14:textId="703C9751" w:rsidR="00013EE1" w:rsidRDefault="00013EE1" w:rsidP="008E12E5">
      <w:pPr>
        <w:spacing w:line="276" w:lineRule="auto"/>
        <w:jc w:val="both"/>
      </w:pPr>
    </w:p>
    <w:p w14:paraId="5F85ECDE" w14:textId="45EAEC1B" w:rsidR="00013EE1" w:rsidRDefault="00013EE1" w:rsidP="008E12E5">
      <w:pPr>
        <w:spacing w:line="276" w:lineRule="auto"/>
        <w:jc w:val="both"/>
        <w:rPr>
          <w:u w:val="single"/>
        </w:rPr>
      </w:pPr>
      <w:r w:rsidRPr="00013EE1">
        <w:rPr>
          <w:u w:val="single"/>
        </w:rPr>
        <w:t>Objectives</w:t>
      </w:r>
    </w:p>
    <w:p w14:paraId="607091B0" w14:textId="494C2259" w:rsidR="00CD0D06" w:rsidRDefault="00CD0D06" w:rsidP="008E12E5">
      <w:pPr>
        <w:spacing w:line="276" w:lineRule="auto"/>
        <w:jc w:val="both"/>
      </w:pPr>
      <w:r>
        <w:t xml:space="preserve">During the research, objectives that will be considered throughout are the </w:t>
      </w:r>
      <w:r w:rsidR="002956C0">
        <w:t>statistics regarding assaults on police</w:t>
      </w:r>
      <w:r>
        <w:t xml:space="preserve"> prior and post introduction of BWV identifying and analysing any potential links between</w:t>
      </w:r>
      <w:r w:rsidR="002956C0">
        <w:t xml:space="preserve"> assaults</w:t>
      </w:r>
      <w:r>
        <w:t xml:space="preserve">  and the BWV. </w:t>
      </w:r>
    </w:p>
    <w:p w14:paraId="6A6F2614" w14:textId="08CE97F6" w:rsidR="00CD0D06" w:rsidRDefault="00CD0D06" w:rsidP="008E12E5">
      <w:pPr>
        <w:spacing w:line="276" w:lineRule="auto"/>
        <w:jc w:val="both"/>
      </w:pPr>
      <w:r>
        <w:t xml:space="preserve">Reviewing the impact of the issue of BWV has on officers behaviours, use of force and complaints whilst exploring any officers issues using BWV. </w:t>
      </w:r>
    </w:p>
    <w:p w14:paraId="78A873DB" w14:textId="7299D1C5" w:rsidR="002956C0" w:rsidRPr="00CD0D06" w:rsidRDefault="002956C0" w:rsidP="008E12E5">
      <w:pPr>
        <w:spacing w:line="276" w:lineRule="auto"/>
        <w:jc w:val="both"/>
      </w:pPr>
      <w:r>
        <w:t>Identify reasons for rates on assaults on police taking place and being reported.</w:t>
      </w:r>
    </w:p>
    <w:p w14:paraId="02C0A6AC" w14:textId="648CFDF6" w:rsidR="00FD7F0A" w:rsidRPr="00013EE1" w:rsidRDefault="00013EE1" w:rsidP="008E12E5">
      <w:pPr>
        <w:spacing w:line="276" w:lineRule="auto"/>
        <w:jc w:val="both"/>
        <w:rPr>
          <w:u w:val="single"/>
        </w:rPr>
      </w:pPr>
      <w:r w:rsidRPr="00013EE1">
        <w:rPr>
          <w:u w:val="single"/>
        </w:rPr>
        <w:t>Methodology</w:t>
      </w:r>
    </w:p>
    <w:p w14:paraId="0A72E98E" w14:textId="0FB154AE" w:rsidR="00CD406B" w:rsidRDefault="00901BCD" w:rsidP="6C1979C6">
      <w:pPr>
        <w:rPr>
          <w:b/>
          <w:bCs/>
          <w:u w:val="single"/>
        </w:rPr>
      </w:pPr>
      <w:r>
        <w:t>T</w:t>
      </w:r>
      <w:r w:rsidR="001849EF">
        <w:t>he areas of research be</w:t>
      </w:r>
      <w:r>
        <w:t>ing</w:t>
      </w:r>
      <w:r w:rsidR="001849EF">
        <w:t xml:space="preserve"> implement</w:t>
      </w:r>
      <w:r>
        <w:t>ed is quantitative data in terms of questionnaires surrounding benefits and limitations of BWV. The questionnaires will cover</w:t>
      </w:r>
      <w:r w:rsidR="008C1797">
        <w:t xml:space="preserve"> the</w:t>
      </w:r>
      <w:r>
        <w:t xml:space="preserve"> types of instances BWV is activated </w:t>
      </w:r>
      <w:r w:rsidR="008C1797">
        <w:t xml:space="preserve">the impact upon interaction with personnel, there </w:t>
      </w:r>
      <w:r>
        <w:t>will</w:t>
      </w:r>
      <w:r w:rsidR="008C1797">
        <w:t xml:space="preserve"> also</w:t>
      </w:r>
      <w:r>
        <w:t xml:space="preserve"> </w:t>
      </w:r>
      <w:r w:rsidR="008C1797">
        <w:t>be</w:t>
      </w:r>
      <w:r>
        <w:t xml:space="preserve"> additional space available to  divulge further information</w:t>
      </w:r>
      <w:r w:rsidR="008C1797">
        <w:t xml:space="preserve"> and share experiences</w:t>
      </w:r>
      <w:r>
        <w:t>.</w:t>
      </w:r>
      <w:r w:rsidR="001849EF">
        <w:t xml:space="preserve"> </w:t>
      </w:r>
      <w:r w:rsidR="00CD406B">
        <w:t xml:space="preserve"> I aim to gather quantitative information by way of an internal survey</w:t>
      </w:r>
      <w:r>
        <w:t xml:space="preserve"> taking place</w:t>
      </w:r>
      <w:r w:rsidR="00CD406B">
        <w:t xml:space="preserve"> allowing all persons to raise and share issues and experiences anonymously. </w:t>
      </w:r>
      <w:r w:rsidR="004E5B58">
        <w:t xml:space="preserve">The reason for this information gathering allows a broader range of results for analysing. </w:t>
      </w:r>
    </w:p>
    <w:p w14:paraId="6EFC2F6F" w14:textId="1D5C2651" w:rsidR="001849EF" w:rsidRDefault="00563BAD" w:rsidP="6C1979C6">
      <w:r>
        <w:t>Additional</w:t>
      </w:r>
      <w:r w:rsidR="001849EF">
        <w:t xml:space="preserve"> research will be conducted using computer systems</w:t>
      </w:r>
      <w:r w:rsidR="004E5B58">
        <w:t xml:space="preserve"> to gather information available to the public</w:t>
      </w:r>
      <w:r w:rsidR="4FAFA01A">
        <w:t xml:space="preserve"> to explore further topic</w:t>
      </w:r>
      <w:r w:rsidR="004E5B58">
        <w:t xml:space="preserve"> regarding past research</w:t>
      </w:r>
      <w:r w:rsidR="4FAFA01A">
        <w:t>. This allow</w:t>
      </w:r>
      <w:r w:rsidR="004E5B58">
        <w:t>s</w:t>
      </w:r>
      <w:r w:rsidR="4FAFA01A">
        <w:t xml:space="preserve"> </w:t>
      </w:r>
      <w:r w:rsidR="001849EF">
        <w:t>data available</w:t>
      </w:r>
      <w:r w:rsidR="004B066E">
        <w:t xml:space="preserve"> </w:t>
      </w:r>
      <w:r w:rsidR="001849EF">
        <w:t>regard</w:t>
      </w:r>
      <w:r w:rsidR="004B066E">
        <w:t>ing</w:t>
      </w:r>
      <w:r w:rsidR="001849EF">
        <w:t xml:space="preserve"> convictions</w:t>
      </w:r>
      <w:r w:rsidR="004B066E">
        <w:t xml:space="preserve"> and any links</w:t>
      </w:r>
      <w:r w:rsidR="00B851E7">
        <w:t xml:space="preserve"> to</w:t>
      </w:r>
      <w:r w:rsidR="001849EF">
        <w:t xml:space="preserve"> body warn videos</w:t>
      </w:r>
      <w:r w:rsidR="001849EF" w:rsidRPr="00563BAD">
        <w:t xml:space="preserve">. </w:t>
      </w:r>
      <w:r w:rsidR="004E5B58" w:rsidRPr="00563BAD">
        <w:t>C</w:t>
      </w:r>
      <w:r w:rsidR="00BE4940" w:rsidRPr="00563BAD">
        <w:t>ompar</w:t>
      </w:r>
      <w:r w:rsidR="004E5B58">
        <w:t xml:space="preserve">ison of </w:t>
      </w:r>
      <w:r w:rsidR="00BE4940" w:rsidRPr="00563BAD">
        <w:t>statistics</w:t>
      </w:r>
      <w:r w:rsidR="004E5B58">
        <w:t xml:space="preserve"> will take place</w:t>
      </w:r>
      <w:r w:rsidR="00BE4940" w:rsidRPr="00563BAD">
        <w:t xml:space="preserve"> involving</w:t>
      </w:r>
      <w:r w:rsidR="001849EF" w:rsidRPr="00563BAD">
        <w:t xml:space="preserve"> police </w:t>
      </w:r>
      <w:r w:rsidR="00BE4940" w:rsidRPr="00563BAD">
        <w:t xml:space="preserve">regarding </w:t>
      </w:r>
      <w:r w:rsidR="008C1797">
        <w:t>assault upon emergency workers and con</w:t>
      </w:r>
      <w:r w:rsidR="00BE4940">
        <w:t xml:space="preserve">victions </w:t>
      </w:r>
      <w:r w:rsidR="008C1797">
        <w:t>while working with and without</w:t>
      </w:r>
      <w:r w:rsidR="001849EF">
        <w:t xml:space="preserve"> </w:t>
      </w:r>
      <w:r w:rsidR="004E5B58">
        <w:t>BWV</w:t>
      </w:r>
      <w:r w:rsidR="00BE4940" w:rsidRPr="00563BAD">
        <w:t>.</w:t>
      </w:r>
      <w:r w:rsidR="0A204D49" w:rsidRPr="00563BAD">
        <w:t xml:space="preserve"> </w:t>
      </w:r>
    </w:p>
    <w:p w14:paraId="14889168" w14:textId="123C12AC" w:rsidR="004E5B58" w:rsidRDefault="004E5B58" w:rsidP="6C1979C6">
      <w:r>
        <w:t xml:space="preserve">Most of the research available is relating to other countries which highlights a gap in research specifically for the UK. Using the statistics and review of other studies, analysis of any comparisons of findings during this project will take place. </w:t>
      </w:r>
      <w:r w:rsidR="008C1797">
        <w:t xml:space="preserve">This research will also explore officers opinions and experiences that may </w:t>
      </w:r>
      <w:proofErr w:type="spellStart"/>
      <w:r w:rsidR="008C1797">
        <w:t>effect</w:t>
      </w:r>
      <w:proofErr w:type="spellEnd"/>
      <w:r w:rsidR="008C1797">
        <w:t xml:space="preserve"> the available statistics, such as believed reasons why rates of assaults are rising. </w:t>
      </w:r>
    </w:p>
    <w:p w14:paraId="6A7CA365" w14:textId="77777777" w:rsidR="00013EE1" w:rsidRDefault="00013EE1" w:rsidP="005D19FE">
      <w:pPr>
        <w:rPr>
          <w:u w:val="single"/>
        </w:rPr>
      </w:pPr>
    </w:p>
    <w:p w14:paraId="18A4D0BD" w14:textId="59C4B5BB" w:rsidR="003F3A63" w:rsidRPr="00013EE1" w:rsidRDefault="00013EE1" w:rsidP="005D19FE">
      <w:pPr>
        <w:rPr>
          <w:u w:val="single"/>
        </w:rPr>
      </w:pPr>
      <w:r w:rsidRPr="00013EE1">
        <w:rPr>
          <w:u w:val="single"/>
        </w:rPr>
        <w:t>Ethical Consideration</w:t>
      </w:r>
    </w:p>
    <w:p w14:paraId="70844261" w14:textId="72DFCD27" w:rsidR="00901BCD" w:rsidRDefault="00901BCD" w:rsidP="00901BCD">
      <w:r>
        <w:t xml:space="preserve">The limitations are that </w:t>
      </w:r>
      <w:r w:rsidR="004E5B58">
        <w:t>officers</w:t>
      </w:r>
      <w:r>
        <w:t xml:space="preserve"> may not wish to divulge any information or criticise any procedures implemented by the police in relation to BWV. This will be addressed by keeping all persons anonymous and any information recovered will be kept solely for the purpose of </w:t>
      </w:r>
      <w:r w:rsidR="004E5B58">
        <w:t>research.</w:t>
      </w:r>
      <w:r>
        <w:t xml:space="preserve"> </w:t>
      </w:r>
    </w:p>
    <w:p w14:paraId="0ECE45D6" w14:textId="68F4AB29" w:rsidR="004E5B58" w:rsidRDefault="004E5B58" w:rsidP="00901BCD">
      <w:r>
        <w:t xml:space="preserve">Analysing any </w:t>
      </w:r>
      <w:r w:rsidR="003C669A">
        <w:t>conviction</w:t>
      </w:r>
      <w:r>
        <w:t xml:space="preserve"> rates when using BWV is to be done using </w:t>
      </w:r>
      <w:r w:rsidR="003C669A">
        <w:t xml:space="preserve">information readily available to the public ensuring all information is sanitised and will not compromise any investigations and data protection laws. </w:t>
      </w:r>
    </w:p>
    <w:p w14:paraId="4B239871" w14:textId="29092D0E" w:rsidR="00232A4F" w:rsidRDefault="0081188F" w:rsidP="00901BCD">
      <w:r>
        <w:lastRenderedPageBreak/>
        <w:t xml:space="preserve">All information obtained by serving officers will remain anonymous, ethical forms have been submitted and subjects will be reminded of this when being sent out questionnaires. Questioners are not compulsory and will remain nameless. </w:t>
      </w:r>
      <w:r w:rsidR="00232A4F">
        <w:t>Consent from participants will be obtained prior to any information being used.</w:t>
      </w:r>
    </w:p>
    <w:p w14:paraId="544BE423" w14:textId="25E8BC59" w:rsidR="0081188F" w:rsidRDefault="0081188F" w:rsidP="00901BCD">
      <w:pPr>
        <w:rPr>
          <w:u w:val="single"/>
        </w:rPr>
      </w:pPr>
      <w:r>
        <w:rPr>
          <w:u w:val="single"/>
        </w:rPr>
        <w:t>Time frames</w:t>
      </w:r>
    </w:p>
    <w:p w14:paraId="6C8E7281" w14:textId="72357EC9" w:rsidR="0081188F" w:rsidRDefault="00CA6756" w:rsidP="00901BCD">
      <w:r>
        <w:t>Submission or research proposal – 03/05/2021</w:t>
      </w:r>
    </w:p>
    <w:p w14:paraId="094DD437" w14:textId="53ED6826" w:rsidR="00CA6756" w:rsidRDefault="00CA6756" w:rsidP="00901BCD">
      <w:r>
        <w:t>Feedback of proposal – 27/05/2021 , - Resubmit Proposal if any errors – 10/06/2021</w:t>
      </w:r>
    </w:p>
    <w:p w14:paraId="55C15FEE" w14:textId="1D8228B5" w:rsidR="00CA6756" w:rsidRDefault="00CA6756" w:rsidP="00901BCD">
      <w:r>
        <w:t>Reading, research</w:t>
      </w:r>
      <w:r w:rsidR="00232A4F">
        <w:t>, identifying further gaps</w:t>
      </w:r>
      <w:r>
        <w:t xml:space="preserve"> surrounding BWV 06/06/2121 – </w:t>
      </w:r>
      <w:r w:rsidR="00232A4F">
        <w:t>25</w:t>
      </w:r>
      <w:r>
        <w:t>/07/2021</w:t>
      </w:r>
    </w:p>
    <w:p w14:paraId="61DA49EF" w14:textId="515E00B9" w:rsidR="00CA6756" w:rsidRDefault="00CA6756" w:rsidP="00901BCD">
      <w:r>
        <w:t xml:space="preserve">Compiling research into literature review – 01/07/2021 </w:t>
      </w:r>
      <w:r w:rsidR="00232A4F">
        <w:t>–</w:t>
      </w:r>
      <w:r>
        <w:t xml:space="preserve"> </w:t>
      </w:r>
      <w:r w:rsidR="00232A4F">
        <w:t>25/07/2021</w:t>
      </w:r>
    </w:p>
    <w:p w14:paraId="1E4E8D0E" w14:textId="12992B46" w:rsidR="00232A4F" w:rsidRDefault="00232A4F" w:rsidP="00901BCD">
      <w:r>
        <w:t xml:space="preserve">Submission </w:t>
      </w:r>
      <w:r w:rsidR="002544D7">
        <w:t xml:space="preserve">literature review </w:t>
      </w:r>
      <w:r>
        <w:t>– 26/07/2021</w:t>
      </w:r>
    </w:p>
    <w:p w14:paraId="27228FF0" w14:textId="77777777" w:rsidR="00760517" w:rsidRDefault="00760517" w:rsidP="00760517">
      <w:r>
        <w:t>Submission: research methodology – 30/08/2021</w:t>
      </w:r>
    </w:p>
    <w:p w14:paraId="00478DB1" w14:textId="1124B74D" w:rsidR="00232A4F" w:rsidRDefault="00232A4F" w:rsidP="00901BCD">
      <w:r>
        <w:t xml:space="preserve">Structure questionnaires and send out for completion </w:t>
      </w:r>
      <w:r w:rsidR="00760517">
        <w:t>–</w:t>
      </w:r>
      <w:r w:rsidR="002544D7">
        <w:t xml:space="preserve"> </w:t>
      </w:r>
      <w:r w:rsidR="00760517">
        <w:t>30/08/2021</w:t>
      </w:r>
    </w:p>
    <w:p w14:paraId="4112964B" w14:textId="74C77194" w:rsidR="00232A4F" w:rsidRDefault="00232A4F" w:rsidP="00901BCD">
      <w:r>
        <w:t xml:space="preserve">Questionnaire required back – </w:t>
      </w:r>
      <w:r w:rsidR="00760517">
        <w:t>20/09/2021</w:t>
      </w:r>
    </w:p>
    <w:p w14:paraId="7783F4B7" w14:textId="0A2ED41C" w:rsidR="00232A4F" w:rsidRDefault="00232A4F" w:rsidP="00901BCD">
      <w:r>
        <w:t xml:space="preserve">Analyse findings from completed questionnaires </w:t>
      </w:r>
      <w:r w:rsidR="00760517">
        <w:t>, submission of analysis 04/10/2021</w:t>
      </w:r>
    </w:p>
    <w:p w14:paraId="418BF02B" w14:textId="4FCEE1EA" w:rsidR="00760517" w:rsidRDefault="00760517" w:rsidP="00901BCD">
      <w:r>
        <w:t>Submission findings and conclusion – 01/11/2021</w:t>
      </w:r>
    </w:p>
    <w:p w14:paraId="4EBDB2A3" w14:textId="445D03B2" w:rsidR="00760517" w:rsidRDefault="00760517" w:rsidP="00901BCD">
      <w:r>
        <w:t xml:space="preserve">Submission </w:t>
      </w:r>
      <w:r w:rsidR="00EF6315">
        <w:t>Final</w:t>
      </w:r>
      <w:r>
        <w:t xml:space="preserve"> project 29/11/2021</w:t>
      </w:r>
    </w:p>
    <w:p w14:paraId="0147EE64" w14:textId="77777777" w:rsidR="002544D7" w:rsidRDefault="002544D7" w:rsidP="00901BCD"/>
    <w:p w14:paraId="2FF34F4C" w14:textId="77777777" w:rsidR="00232A4F" w:rsidRDefault="00232A4F" w:rsidP="00901BCD"/>
    <w:p w14:paraId="79EB5373" w14:textId="77777777" w:rsidR="00CA6756" w:rsidRPr="0081188F" w:rsidRDefault="00CA6756" w:rsidP="00901BCD"/>
    <w:p w14:paraId="4AFEFE68" w14:textId="3372BACB" w:rsidR="003F3A63" w:rsidRDefault="003F3A63" w:rsidP="005D19FE"/>
    <w:p w14:paraId="5374BD82" w14:textId="4097142B" w:rsidR="003F3A63" w:rsidRDefault="003F3A63" w:rsidP="005D19FE"/>
    <w:p w14:paraId="7EED9DB1" w14:textId="7CC79AF7" w:rsidR="003F3A63" w:rsidRDefault="003F3A63" w:rsidP="005D19FE"/>
    <w:p w14:paraId="1090E5C0" w14:textId="21CABF82" w:rsidR="003F3A63" w:rsidRDefault="003F3A63" w:rsidP="005D19FE"/>
    <w:p w14:paraId="7A21A003" w14:textId="77047F5C" w:rsidR="003F3A63" w:rsidRDefault="003F3A63" w:rsidP="005D19FE"/>
    <w:p w14:paraId="0296D866" w14:textId="6FF86ACA" w:rsidR="003F3A63" w:rsidRDefault="003F3A63" w:rsidP="005D19FE"/>
    <w:p w14:paraId="2825A7E5" w14:textId="47A6C4F2" w:rsidR="003F3A63" w:rsidRDefault="003F3A63" w:rsidP="005D19FE"/>
    <w:p w14:paraId="63DE6010" w14:textId="65183215" w:rsidR="003F3A63" w:rsidRDefault="003F3A63" w:rsidP="005D19FE"/>
    <w:p w14:paraId="6C463B86" w14:textId="5D667319" w:rsidR="003F3A63" w:rsidRDefault="003F3A63" w:rsidP="005D19FE"/>
    <w:p w14:paraId="3E5A63D1" w14:textId="0DE77D08" w:rsidR="003F3A63" w:rsidRPr="00630469" w:rsidRDefault="00630469" w:rsidP="6C1979C6">
      <w:pPr>
        <w:rPr>
          <w:u w:val="single"/>
        </w:rPr>
      </w:pPr>
      <w:r w:rsidRPr="00630469">
        <w:rPr>
          <w:u w:val="single"/>
        </w:rPr>
        <w:t xml:space="preserve">Bibliography </w:t>
      </w:r>
    </w:p>
    <w:p w14:paraId="16FC9B7D" w14:textId="73E5C5C0" w:rsidR="003F3A63" w:rsidRDefault="003F3A63" w:rsidP="005D19FE"/>
    <w:p w14:paraId="50E0518F" w14:textId="66AA4B92" w:rsidR="003F3A63" w:rsidRDefault="003F3A63" w:rsidP="005D19FE">
      <w:pPr>
        <w:rPr>
          <w:i/>
          <w:iCs/>
        </w:rPr>
      </w:pPr>
      <w:r>
        <w:t xml:space="preserve">Police Federation, </w:t>
      </w:r>
      <w:r>
        <w:rPr>
          <w:i/>
          <w:iCs/>
        </w:rPr>
        <w:t xml:space="preserve">operational policing, body warn video, </w:t>
      </w:r>
      <w:r>
        <w:t>Available at</w:t>
      </w:r>
      <w:r w:rsidR="00C14445">
        <w:t xml:space="preserve">: </w:t>
      </w:r>
      <w:r w:rsidR="00C14445" w:rsidRPr="00C14445">
        <w:t>https://www.polfed.org/our-work/operational-policing/body-worn-video/</w:t>
      </w:r>
      <w:r>
        <w:t xml:space="preserve"> (Accessed 6</w:t>
      </w:r>
      <w:r w:rsidRPr="003F3A63">
        <w:rPr>
          <w:vertAlign w:val="superscript"/>
        </w:rPr>
        <w:t>th</w:t>
      </w:r>
      <w:r>
        <w:t xml:space="preserve"> April 2021)</w:t>
      </w:r>
      <w:r>
        <w:rPr>
          <w:i/>
          <w:iCs/>
        </w:rPr>
        <w:t xml:space="preserve"> </w:t>
      </w:r>
    </w:p>
    <w:p w14:paraId="4768B934" w14:textId="1795E86B" w:rsidR="0082132C" w:rsidRDefault="0082132C" w:rsidP="005D19FE">
      <w:pPr>
        <w:rPr>
          <w:i/>
          <w:iCs/>
        </w:rPr>
      </w:pPr>
    </w:p>
    <w:p w14:paraId="1930AB29" w14:textId="77777777" w:rsidR="0082132C" w:rsidRPr="0082132C" w:rsidRDefault="0082132C" w:rsidP="0082132C">
      <w:pPr>
        <w:pStyle w:val="Heading1"/>
        <w:shd w:val="clear" w:color="auto" w:fill="FFFFFF"/>
        <w:spacing w:before="0" w:beforeAutospacing="0" w:after="0" w:afterAutospacing="0"/>
        <w:textAlignment w:val="baseline"/>
        <w:rPr>
          <w:rFonts w:asciiTheme="minorHAnsi" w:hAnsiTheme="minorHAnsi" w:cstheme="minorHAnsi"/>
          <w:b w:val="0"/>
          <w:bCs w:val="0"/>
          <w:color w:val="3F3F42"/>
          <w:sz w:val="22"/>
          <w:szCs w:val="22"/>
        </w:rPr>
      </w:pPr>
      <w:r w:rsidRPr="0082132C">
        <w:rPr>
          <w:rFonts w:asciiTheme="minorHAnsi" w:hAnsiTheme="minorHAnsi" w:cstheme="minorHAnsi"/>
          <w:b w:val="0"/>
          <w:bCs w:val="0"/>
          <w:sz w:val="22"/>
          <w:szCs w:val="22"/>
        </w:rPr>
        <w:t xml:space="preserve">BBC NEWS, </w:t>
      </w:r>
      <w:r w:rsidRPr="0082132C">
        <w:rPr>
          <w:rFonts w:asciiTheme="minorHAnsi" w:hAnsiTheme="minorHAnsi" w:cstheme="minorHAnsi"/>
          <w:b w:val="0"/>
          <w:bCs w:val="0"/>
          <w:i/>
          <w:iCs/>
          <w:sz w:val="22"/>
          <w:szCs w:val="22"/>
        </w:rPr>
        <w:t xml:space="preserve"> </w:t>
      </w:r>
      <w:proofErr w:type="spellStart"/>
      <w:r w:rsidRPr="0082132C">
        <w:rPr>
          <w:rFonts w:asciiTheme="minorHAnsi" w:hAnsiTheme="minorHAnsi" w:cstheme="minorHAnsi"/>
          <w:b w:val="0"/>
          <w:bCs w:val="0"/>
          <w:i/>
          <w:iCs/>
          <w:sz w:val="22"/>
          <w:szCs w:val="22"/>
        </w:rPr>
        <w:t>Uk</w:t>
      </w:r>
      <w:proofErr w:type="spellEnd"/>
      <w:r w:rsidRPr="0082132C">
        <w:rPr>
          <w:rFonts w:asciiTheme="minorHAnsi" w:hAnsiTheme="minorHAnsi" w:cstheme="minorHAnsi"/>
          <w:b w:val="0"/>
          <w:bCs w:val="0"/>
          <w:i/>
          <w:iCs/>
          <w:sz w:val="22"/>
          <w:szCs w:val="22"/>
        </w:rPr>
        <w:t>, South east,</w:t>
      </w:r>
      <w:r w:rsidRPr="0082132C">
        <w:rPr>
          <w:rFonts w:asciiTheme="minorHAnsi" w:hAnsiTheme="minorHAnsi" w:cstheme="minorHAnsi"/>
          <w:i/>
          <w:iCs/>
          <w:sz w:val="22"/>
          <w:szCs w:val="22"/>
        </w:rPr>
        <w:t xml:space="preserve"> </w:t>
      </w:r>
      <w:r w:rsidRPr="0082132C">
        <w:rPr>
          <w:rFonts w:asciiTheme="minorHAnsi" w:hAnsiTheme="minorHAnsi" w:cstheme="minorHAnsi"/>
          <w:b w:val="0"/>
          <w:bCs w:val="0"/>
          <w:color w:val="3F3F42"/>
          <w:sz w:val="22"/>
          <w:szCs w:val="22"/>
        </w:rPr>
        <w:t>Gwent Police to use body cameras in Home Office trial</w:t>
      </w:r>
    </w:p>
    <w:p w14:paraId="6D021341" w14:textId="7E405B09" w:rsidR="0082132C" w:rsidRDefault="0082132C" w:rsidP="005D19FE">
      <w:r>
        <w:rPr>
          <w:i/>
          <w:iCs/>
        </w:rPr>
        <w:t xml:space="preserve"> </w:t>
      </w:r>
      <w:r>
        <w:t xml:space="preserve">Available at: </w:t>
      </w:r>
      <w:r w:rsidRPr="0082132C">
        <w:t>Gwent Police to use body cameras in Home Office trial - BBC News</w:t>
      </w:r>
      <w:r w:rsidR="00E0184A">
        <w:t xml:space="preserve"> (Accessed 6</w:t>
      </w:r>
      <w:r w:rsidR="00E0184A" w:rsidRPr="00E0184A">
        <w:rPr>
          <w:vertAlign w:val="superscript"/>
        </w:rPr>
        <w:t>th</w:t>
      </w:r>
      <w:r w:rsidR="00E0184A">
        <w:t xml:space="preserve"> April 2021)</w:t>
      </w:r>
    </w:p>
    <w:p w14:paraId="05F1627B" w14:textId="77777777" w:rsidR="001F4164" w:rsidRDefault="001F4164" w:rsidP="005D19FE"/>
    <w:p w14:paraId="204B9A15" w14:textId="6AD01855" w:rsidR="00E0184A" w:rsidRPr="001F4164" w:rsidRDefault="001F4164" w:rsidP="005D19FE">
      <w:r>
        <w:t xml:space="preserve">BBC NEWS, </w:t>
      </w:r>
      <w:r>
        <w:rPr>
          <w:i/>
          <w:iCs/>
        </w:rPr>
        <w:t xml:space="preserve">UK, Leeds and West Yorkshire, </w:t>
      </w:r>
      <w:r>
        <w:t xml:space="preserve">Available at: </w:t>
      </w:r>
      <w:r w:rsidRPr="001F4164">
        <w:t>Police body cameras 'reduce the need to fire Taser' - BBC News</w:t>
      </w:r>
      <w:r>
        <w:t xml:space="preserve"> (Accessed 6</w:t>
      </w:r>
      <w:r w:rsidRPr="001F4164">
        <w:rPr>
          <w:vertAlign w:val="superscript"/>
        </w:rPr>
        <w:t>th</w:t>
      </w:r>
      <w:r>
        <w:t xml:space="preserve"> April 2021)</w:t>
      </w:r>
    </w:p>
    <w:p w14:paraId="7966F7E1" w14:textId="77777777" w:rsidR="001F4164" w:rsidRDefault="001F4164" w:rsidP="005D19FE"/>
    <w:p w14:paraId="5C5B9960" w14:textId="6EFB78C3" w:rsidR="00E0184A" w:rsidRDefault="00E0184A" w:rsidP="005D19FE">
      <w:r>
        <w:t xml:space="preserve">College of policing, </w:t>
      </w:r>
      <w:r>
        <w:rPr>
          <w:i/>
          <w:iCs/>
        </w:rPr>
        <w:t xml:space="preserve">Body warn video, Key principles of the overt use of body warn video, </w:t>
      </w:r>
      <w:r>
        <w:t xml:space="preserve">Available at </w:t>
      </w:r>
      <w:r w:rsidRPr="00E0184A">
        <w:t>Body-Worn Video (college.police.uk)</w:t>
      </w:r>
      <w:r>
        <w:t xml:space="preserve"> (Accessed 6</w:t>
      </w:r>
      <w:r w:rsidRPr="00E0184A">
        <w:rPr>
          <w:vertAlign w:val="superscript"/>
        </w:rPr>
        <w:t>th</w:t>
      </w:r>
      <w:r>
        <w:t xml:space="preserve"> April 2021)</w:t>
      </w:r>
    </w:p>
    <w:p w14:paraId="4054C428" w14:textId="0EF5FAFD" w:rsidR="0027221E" w:rsidRDefault="0027221E" w:rsidP="005D19FE"/>
    <w:p w14:paraId="03CA026B" w14:textId="11467D9D" w:rsidR="0027221E" w:rsidRDefault="0027221E" w:rsidP="005D19FE">
      <w:r>
        <w:t xml:space="preserve">College of policing, </w:t>
      </w:r>
      <w:r>
        <w:rPr>
          <w:i/>
          <w:iCs/>
        </w:rPr>
        <w:t xml:space="preserve">Body warn video, incidents of domestic abuse, </w:t>
      </w:r>
      <w:r>
        <w:t xml:space="preserve">Available at: </w:t>
      </w:r>
      <w:r w:rsidRPr="0027221E">
        <w:t>Body-Worn Video (college.police.uk)</w:t>
      </w:r>
      <w:r>
        <w:t xml:space="preserve"> (Accessed 6</w:t>
      </w:r>
      <w:r w:rsidRPr="0027221E">
        <w:rPr>
          <w:vertAlign w:val="superscript"/>
        </w:rPr>
        <w:t>th</w:t>
      </w:r>
      <w:r>
        <w:t xml:space="preserve"> April 2021)</w:t>
      </w:r>
    </w:p>
    <w:p w14:paraId="584DA396" w14:textId="65058226" w:rsidR="00B93951" w:rsidRDefault="00B93951" w:rsidP="005D19FE"/>
    <w:p w14:paraId="45BF9290" w14:textId="67739F93" w:rsidR="0074221D" w:rsidRPr="0074221D" w:rsidRDefault="0074221D" w:rsidP="0074221D">
      <w:pPr>
        <w:rPr>
          <w:rFonts w:ascii="Arial" w:eastAsia="Times New Roman" w:hAnsi="Arial" w:cs="Arial"/>
          <w:color w:val="000000"/>
          <w:sz w:val="21"/>
          <w:szCs w:val="21"/>
          <w:lang w:eastAsia="en-GB"/>
        </w:rPr>
      </w:pPr>
      <w:r>
        <w:t xml:space="preserve">Harvard Law review, </w:t>
      </w:r>
      <w:r w:rsidRPr="0074221D">
        <w:rPr>
          <w:rFonts w:eastAsia="Times New Roman" w:cstheme="minorHAnsi"/>
          <w:i/>
          <w:iCs/>
          <w:color w:val="000000"/>
          <w:lang w:eastAsia="en-GB"/>
        </w:rPr>
        <w:t>The President's Role in Advancing Criminal Justice Reform</w:t>
      </w:r>
      <w:r>
        <w:rPr>
          <w:rFonts w:eastAsia="Times New Roman" w:cstheme="minorHAnsi"/>
          <w:i/>
          <w:iCs/>
          <w:color w:val="000000"/>
          <w:lang w:eastAsia="en-GB"/>
        </w:rPr>
        <w:t xml:space="preserve">, </w:t>
      </w:r>
      <w:r>
        <w:rPr>
          <w:rFonts w:eastAsia="Times New Roman" w:cstheme="minorHAnsi"/>
          <w:color w:val="000000"/>
          <w:lang w:eastAsia="en-GB"/>
        </w:rPr>
        <w:t xml:space="preserve">315, Available at: </w:t>
      </w:r>
      <w:r w:rsidRPr="0074221D">
        <w:t>The President’s Role in Advancing Criminal Justice Reform - Harvarhttps://harvardlawreview.org/2017/01/the-presidents-role-in-advancing-criminal-justice-reform/d Law Review</w:t>
      </w:r>
      <w:r>
        <w:t xml:space="preserve"> (Accessed 4</w:t>
      </w:r>
      <w:r w:rsidRPr="0074221D">
        <w:rPr>
          <w:vertAlign w:val="superscript"/>
        </w:rPr>
        <w:t>th</w:t>
      </w:r>
      <w:r>
        <w:t xml:space="preserve"> June 2021)</w:t>
      </w:r>
    </w:p>
    <w:p w14:paraId="1F5ED60E" w14:textId="35A3D314" w:rsidR="0074221D" w:rsidRDefault="0074221D" w:rsidP="005D19FE"/>
    <w:p w14:paraId="78850F9E" w14:textId="78C81996" w:rsidR="00B93951" w:rsidRDefault="00B93951" w:rsidP="005D19FE">
      <w:r>
        <w:t xml:space="preserve">HMIC, </w:t>
      </w:r>
      <w:r>
        <w:rPr>
          <w:i/>
          <w:iCs/>
        </w:rPr>
        <w:t>Gwent police approach to tackling domestic abuse,</w:t>
      </w:r>
      <w:r>
        <w:t xml:space="preserve"> Available at:</w:t>
      </w:r>
      <w:r w:rsidR="00C14445" w:rsidRPr="00C14445">
        <w:t xml:space="preserve"> https://www.justiceinspectorates.gov.uk/hmicfrs/wp-content/uploads/2014/03/gwent-approach-to-tackling-domestic-abuse.pdf</w:t>
      </w:r>
      <w:r>
        <w:t xml:space="preserve"> (Accessed 6</w:t>
      </w:r>
      <w:r w:rsidRPr="00B93951">
        <w:rPr>
          <w:vertAlign w:val="superscript"/>
        </w:rPr>
        <w:t>th</w:t>
      </w:r>
      <w:r>
        <w:t xml:space="preserve"> April 2021)</w:t>
      </w:r>
    </w:p>
    <w:p w14:paraId="7C9B3A45" w14:textId="2EB954C7" w:rsidR="007F451C" w:rsidRPr="007F451C" w:rsidRDefault="007F451C" w:rsidP="007F451C">
      <w:pPr>
        <w:pStyle w:val="Heading1"/>
        <w:shd w:val="clear" w:color="auto" w:fill="FFFFFF"/>
        <w:spacing w:before="0" w:beforeAutospacing="0" w:after="0" w:afterAutospacing="0" w:line="360" w:lineRule="atLeast"/>
        <w:rPr>
          <w:rFonts w:asciiTheme="minorHAnsi" w:hAnsiTheme="minorHAnsi" w:cstheme="minorHAnsi"/>
          <w:b w:val="0"/>
          <w:bCs w:val="0"/>
          <w:sz w:val="22"/>
          <w:szCs w:val="22"/>
        </w:rPr>
      </w:pPr>
      <w:proofErr w:type="spellStart"/>
      <w:r w:rsidRPr="007F451C">
        <w:rPr>
          <w:rFonts w:asciiTheme="minorHAnsi" w:hAnsiTheme="minorHAnsi" w:cstheme="minorHAnsi"/>
          <w:b w:val="0"/>
          <w:bCs w:val="0"/>
          <w:sz w:val="22"/>
          <w:szCs w:val="22"/>
        </w:rPr>
        <w:t>Martain</w:t>
      </w:r>
      <w:proofErr w:type="spellEnd"/>
      <w:r w:rsidRPr="007F451C">
        <w:rPr>
          <w:rFonts w:asciiTheme="minorHAnsi" w:hAnsiTheme="minorHAnsi" w:cstheme="minorHAnsi"/>
          <w:b w:val="0"/>
          <w:bCs w:val="0"/>
          <w:sz w:val="22"/>
          <w:szCs w:val="22"/>
        </w:rPr>
        <w:t xml:space="preserve">, B R et al, </w:t>
      </w:r>
      <w:r w:rsidRPr="007F451C">
        <w:rPr>
          <w:rFonts w:asciiTheme="minorHAnsi" w:hAnsiTheme="minorHAnsi" w:cstheme="minorHAnsi"/>
          <w:b w:val="0"/>
          <w:bCs w:val="0"/>
          <w:i/>
          <w:iCs/>
          <w:sz w:val="22"/>
          <w:szCs w:val="22"/>
        </w:rPr>
        <w:t>Linking body worn camera activation with complaints: The promise of metadata</w:t>
      </w:r>
      <w:r>
        <w:rPr>
          <w:rFonts w:asciiTheme="minorHAnsi" w:hAnsiTheme="minorHAnsi" w:cstheme="minorHAnsi"/>
          <w:b w:val="0"/>
          <w:bCs w:val="0"/>
          <w:i/>
          <w:iCs/>
          <w:sz w:val="22"/>
          <w:szCs w:val="22"/>
        </w:rPr>
        <w:t xml:space="preserve">, </w:t>
      </w:r>
      <w:r>
        <w:rPr>
          <w:rFonts w:asciiTheme="minorHAnsi" w:hAnsiTheme="minorHAnsi" w:cstheme="minorHAnsi"/>
          <w:b w:val="0"/>
          <w:bCs w:val="0"/>
          <w:sz w:val="22"/>
          <w:szCs w:val="22"/>
        </w:rPr>
        <w:t>Available at:</w:t>
      </w:r>
    </w:p>
    <w:p w14:paraId="53FA7E05" w14:textId="2CD78476" w:rsidR="00593DF2" w:rsidRDefault="007F451C" w:rsidP="005D19FE">
      <w:r>
        <w:t xml:space="preserve"> </w:t>
      </w:r>
      <w:r w:rsidRPr="007F451C">
        <w:t>Linking body worn camera activation with complaints https://journals.sagepub.com/doi/full/10.1177/0004865820976190#bibr24-0004865820976190: The promise of metadata - Ben R Martain, Vincent Harinam, Barak Ariel, 2020 (sagepub.com)</w:t>
      </w:r>
      <w:r>
        <w:t xml:space="preserve"> (Accessed </w:t>
      </w:r>
      <w:r w:rsidR="00D77D7D">
        <w:t>4</w:t>
      </w:r>
      <w:r w:rsidR="00D77D7D" w:rsidRPr="00D77D7D">
        <w:rPr>
          <w:vertAlign w:val="superscript"/>
        </w:rPr>
        <w:t>th</w:t>
      </w:r>
      <w:r w:rsidR="00D77D7D">
        <w:t xml:space="preserve"> June 2021)</w:t>
      </w:r>
    </w:p>
    <w:p w14:paraId="630162EE" w14:textId="77777777" w:rsidR="00635F01" w:rsidRDefault="00635F01" w:rsidP="005D19FE"/>
    <w:p w14:paraId="46360FFE" w14:textId="6FB69141" w:rsidR="00635F01" w:rsidRPr="00635F01" w:rsidRDefault="00635F01" w:rsidP="00635F01">
      <w:pPr>
        <w:pStyle w:val="Heading1"/>
        <w:shd w:val="clear" w:color="auto" w:fill="FFFFFF"/>
        <w:spacing w:before="0" w:beforeAutospacing="0" w:after="0" w:afterAutospacing="0"/>
        <w:rPr>
          <w:rFonts w:asciiTheme="minorHAnsi" w:hAnsiTheme="minorHAnsi" w:cstheme="minorHAnsi"/>
          <w:b w:val="0"/>
          <w:bCs w:val="0"/>
          <w:color w:val="333333"/>
          <w:sz w:val="22"/>
          <w:szCs w:val="22"/>
        </w:rPr>
      </w:pPr>
      <w:r w:rsidRPr="00635F01">
        <w:rPr>
          <w:rFonts w:asciiTheme="minorHAnsi" w:hAnsiTheme="minorHAnsi" w:cstheme="minorHAnsi"/>
          <w:b w:val="0"/>
          <w:bCs w:val="0"/>
          <w:sz w:val="22"/>
          <w:szCs w:val="22"/>
        </w:rPr>
        <w:t xml:space="preserve">Rand Europe, </w:t>
      </w:r>
      <w:r w:rsidRPr="00635F01">
        <w:rPr>
          <w:rFonts w:asciiTheme="minorHAnsi" w:hAnsiTheme="minorHAnsi" w:cstheme="minorHAnsi"/>
          <w:b w:val="0"/>
          <w:bCs w:val="0"/>
          <w:i/>
          <w:iCs/>
          <w:color w:val="333333"/>
          <w:sz w:val="22"/>
          <w:szCs w:val="22"/>
        </w:rPr>
        <w:t>Investigating the Effects of Body-worn Police Cameras</w:t>
      </w:r>
      <w:r>
        <w:rPr>
          <w:rFonts w:asciiTheme="minorHAnsi" w:hAnsiTheme="minorHAnsi" w:cstheme="minorHAnsi"/>
          <w:b w:val="0"/>
          <w:bCs w:val="0"/>
          <w:i/>
          <w:iCs/>
          <w:color w:val="333333"/>
          <w:sz w:val="22"/>
          <w:szCs w:val="22"/>
        </w:rPr>
        <w:t xml:space="preserve">, </w:t>
      </w:r>
      <w:r>
        <w:rPr>
          <w:rFonts w:asciiTheme="minorHAnsi" w:hAnsiTheme="minorHAnsi" w:cstheme="minorHAnsi"/>
          <w:b w:val="0"/>
          <w:bCs w:val="0"/>
          <w:color w:val="333333"/>
          <w:sz w:val="22"/>
          <w:szCs w:val="22"/>
        </w:rPr>
        <w:t xml:space="preserve">Available at: </w:t>
      </w:r>
      <w:hyperlink r:id="rId8" w:history="1">
        <w:r w:rsidRPr="00635F01">
          <w:rPr>
            <w:rStyle w:val="Hyperlink"/>
            <w:rFonts w:asciiTheme="minorHAnsi" w:hAnsiTheme="minorHAnsi" w:cstheme="minorHAnsi"/>
            <w:b w:val="0"/>
            <w:bCs w:val="0"/>
            <w:color w:val="auto"/>
            <w:sz w:val="22"/>
            <w:szCs w:val="22"/>
            <w:u w:val="none"/>
          </w:rPr>
          <w:t>RAhttps://www.rand.org/randeurope/research/projects/investigating-the-effects-of-body-worn-police-cameras.htmlND</w:t>
        </w:r>
      </w:hyperlink>
      <w:r>
        <w:rPr>
          <w:rFonts w:asciiTheme="minorHAnsi" w:hAnsiTheme="minorHAnsi" w:cstheme="minorHAnsi"/>
          <w:b w:val="0"/>
          <w:bCs w:val="0"/>
          <w:sz w:val="22"/>
          <w:szCs w:val="22"/>
        </w:rPr>
        <w:t xml:space="preserve"> (Accessed 5</w:t>
      </w:r>
      <w:r w:rsidRPr="00635F01">
        <w:rPr>
          <w:rFonts w:asciiTheme="minorHAnsi" w:hAnsiTheme="minorHAnsi" w:cstheme="minorHAnsi"/>
          <w:b w:val="0"/>
          <w:bCs w:val="0"/>
          <w:sz w:val="22"/>
          <w:szCs w:val="22"/>
          <w:vertAlign w:val="superscript"/>
        </w:rPr>
        <w:t>th</w:t>
      </w:r>
      <w:r>
        <w:rPr>
          <w:rFonts w:asciiTheme="minorHAnsi" w:hAnsiTheme="minorHAnsi" w:cstheme="minorHAnsi"/>
          <w:b w:val="0"/>
          <w:bCs w:val="0"/>
          <w:sz w:val="22"/>
          <w:szCs w:val="22"/>
        </w:rPr>
        <w:t xml:space="preserve"> June 2021)</w:t>
      </w:r>
    </w:p>
    <w:p w14:paraId="402AD652" w14:textId="6095018D" w:rsidR="00D77D7D" w:rsidRDefault="00D77D7D" w:rsidP="005D19FE"/>
    <w:p w14:paraId="5853B59A" w14:textId="2F36091D" w:rsidR="00593DF2" w:rsidRPr="0027221E" w:rsidRDefault="00593DF2" w:rsidP="005D19FE">
      <w:r>
        <w:t xml:space="preserve">Stop watch, </w:t>
      </w:r>
      <w:r>
        <w:rPr>
          <w:i/>
          <w:iCs/>
        </w:rPr>
        <w:t xml:space="preserve">Gwent police, </w:t>
      </w:r>
      <w:r>
        <w:t>Available at:</w:t>
      </w:r>
      <w:r w:rsidR="00C14445" w:rsidRPr="00C14445">
        <w:t xml:space="preserve"> https://www.stop-watch.org/your-area/area/gwent</w:t>
      </w:r>
      <w:r>
        <w:t xml:space="preserve"> (Accessed 6</w:t>
      </w:r>
      <w:r w:rsidRPr="00593DF2">
        <w:rPr>
          <w:vertAlign w:val="superscript"/>
        </w:rPr>
        <w:t>th</w:t>
      </w:r>
      <w:r>
        <w:t xml:space="preserve"> April 2021)</w:t>
      </w:r>
    </w:p>
    <w:sectPr w:rsidR="00593DF2" w:rsidRPr="0027221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5D7B2D" w14:textId="77777777" w:rsidR="00E0184A" w:rsidRDefault="00E0184A" w:rsidP="00E0184A">
      <w:pPr>
        <w:spacing w:after="0" w:line="240" w:lineRule="auto"/>
      </w:pPr>
      <w:r>
        <w:separator/>
      </w:r>
    </w:p>
  </w:endnote>
  <w:endnote w:type="continuationSeparator" w:id="0">
    <w:p w14:paraId="236DCBE4" w14:textId="77777777" w:rsidR="00E0184A" w:rsidRDefault="00E0184A" w:rsidP="00E018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870521" w14:textId="77777777" w:rsidR="00E0184A" w:rsidRDefault="00E0184A" w:rsidP="00E0184A">
      <w:pPr>
        <w:spacing w:after="0" w:line="240" w:lineRule="auto"/>
      </w:pPr>
      <w:r>
        <w:separator/>
      </w:r>
    </w:p>
  </w:footnote>
  <w:footnote w:type="continuationSeparator" w:id="0">
    <w:p w14:paraId="007A5D39" w14:textId="77777777" w:rsidR="00E0184A" w:rsidRDefault="00E0184A" w:rsidP="00E0184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19FE"/>
    <w:rsid w:val="000005AD"/>
    <w:rsid w:val="00013EE1"/>
    <w:rsid w:val="00055115"/>
    <w:rsid w:val="00102F95"/>
    <w:rsid w:val="00151302"/>
    <w:rsid w:val="00151447"/>
    <w:rsid w:val="0017A981"/>
    <w:rsid w:val="001849EF"/>
    <w:rsid w:val="001B4004"/>
    <w:rsid w:val="001F4164"/>
    <w:rsid w:val="00232A4F"/>
    <w:rsid w:val="002544D7"/>
    <w:rsid w:val="0027221E"/>
    <w:rsid w:val="002956C0"/>
    <w:rsid w:val="003C669A"/>
    <w:rsid w:val="003F3A63"/>
    <w:rsid w:val="00431A81"/>
    <w:rsid w:val="00461DD9"/>
    <w:rsid w:val="004B066E"/>
    <w:rsid w:val="004E5B58"/>
    <w:rsid w:val="00563BAD"/>
    <w:rsid w:val="0058769A"/>
    <w:rsid w:val="00593DF2"/>
    <w:rsid w:val="0059499B"/>
    <w:rsid w:val="005D19FE"/>
    <w:rsid w:val="005F22A8"/>
    <w:rsid w:val="00630469"/>
    <w:rsid w:val="00635F01"/>
    <w:rsid w:val="00694496"/>
    <w:rsid w:val="007313EE"/>
    <w:rsid w:val="0073274A"/>
    <w:rsid w:val="0074221D"/>
    <w:rsid w:val="00760517"/>
    <w:rsid w:val="007921C5"/>
    <w:rsid w:val="007F451C"/>
    <w:rsid w:val="0081188F"/>
    <w:rsid w:val="0082132C"/>
    <w:rsid w:val="008C1797"/>
    <w:rsid w:val="008E12E5"/>
    <w:rsid w:val="00901BCD"/>
    <w:rsid w:val="00904FB4"/>
    <w:rsid w:val="00964C5E"/>
    <w:rsid w:val="009655F1"/>
    <w:rsid w:val="009B1AE3"/>
    <w:rsid w:val="00A33191"/>
    <w:rsid w:val="00A83096"/>
    <w:rsid w:val="00AA5C78"/>
    <w:rsid w:val="00B031CC"/>
    <w:rsid w:val="00B100C8"/>
    <w:rsid w:val="00B3073A"/>
    <w:rsid w:val="00B851E7"/>
    <w:rsid w:val="00B93951"/>
    <w:rsid w:val="00BE4940"/>
    <w:rsid w:val="00BE7D67"/>
    <w:rsid w:val="00C14445"/>
    <w:rsid w:val="00C47C4C"/>
    <w:rsid w:val="00CA6756"/>
    <w:rsid w:val="00CD0D06"/>
    <w:rsid w:val="00CD406B"/>
    <w:rsid w:val="00D77D7D"/>
    <w:rsid w:val="00E0184A"/>
    <w:rsid w:val="00E079FF"/>
    <w:rsid w:val="00ED0C00"/>
    <w:rsid w:val="00EF6315"/>
    <w:rsid w:val="00F93B45"/>
    <w:rsid w:val="00FA3F32"/>
    <w:rsid w:val="00FD7F0A"/>
    <w:rsid w:val="02BDBA8B"/>
    <w:rsid w:val="03E4E352"/>
    <w:rsid w:val="05BBEB6D"/>
    <w:rsid w:val="05D02F43"/>
    <w:rsid w:val="07F2ECDB"/>
    <w:rsid w:val="07F45C23"/>
    <w:rsid w:val="08D53106"/>
    <w:rsid w:val="090DADCA"/>
    <w:rsid w:val="09309D14"/>
    <w:rsid w:val="09B108EA"/>
    <w:rsid w:val="09FACF8A"/>
    <w:rsid w:val="0A204D49"/>
    <w:rsid w:val="0A91C1B2"/>
    <w:rsid w:val="0B9E4FAF"/>
    <w:rsid w:val="0BBF6AE5"/>
    <w:rsid w:val="0C2281D1"/>
    <w:rsid w:val="0C5A2CE7"/>
    <w:rsid w:val="0C9F8395"/>
    <w:rsid w:val="0CF62C89"/>
    <w:rsid w:val="0E62BE66"/>
    <w:rsid w:val="0F1CFDD4"/>
    <w:rsid w:val="0F28DB63"/>
    <w:rsid w:val="0F807EFA"/>
    <w:rsid w:val="0FCB0883"/>
    <w:rsid w:val="1005D90B"/>
    <w:rsid w:val="10263009"/>
    <w:rsid w:val="1088524B"/>
    <w:rsid w:val="1142D6FC"/>
    <w:rsid w:val="134B0C28"/>
    <w:rsid w:val="144522A8"/>
    <w:rsid w:val="14BB1BB0"/>
    <w:rsid w:val="15BAB984"/>
    <w:rsid w:val="16C7AE71"/>
    <w:rsid w:val="17817477"/>
    <w:rsid w:val="17C8A5A0"/>
    <w:rsid w:val="19346B4F"/>
    <w:rsid w:val="1AAF4A27"/>
    <w:rsid w:val="1B907ABE"/>
    <w:rsid w:val="1D35B66D"/>
    <w:rsid w:val="1E8282DD"/>
    <w:rsid w:val="2086F3C3"/>
    <w:rsid w:val="2335710B"/>
    <w:rsid w:val="233CC10B"/>
    <w:rsid w:val="234FF51B"/>
    <w:rsid w:val="25E525E3"/>
    <w:rsid w:val="260E82D2"/>
    <w:rsid w:val="28A0CAF9"/>
    <w:rsid w:val="293E0AB5"/>
    <w:rsid w:val="298A4D62"/>
    <w:rsid w:val="2AAB0C0C"/>
    <w:rsid w:val="2AD195DC"/>
    <w:rsid w:val="2B67A568"/>
    <w:rsid w:val="2DE3E656"/>
    <w:rsid w:val="2F77EAEC"/>
    <w:rsid w:val="2FA4A119"/>
    <w:rsid w:val="31168927"/>
    <w:rsid w:val="3267403A"/>
    <w:rsid w:val="3404A5F8"/>
    <w:rsid w:val="34C8DAF1"/>
    <w:rsid w:val="35CEE985"/>
    <w:rsid w:val="369542BF"/>
    <w:rsid w:val="37F36669"/>
    <w:rsid w:val="390C54E0"/>
    <w:rsid w:val="39105E9F"/>
    <w:rsid w:val="397E9BC3"/>
    <w:rsid w:val="3A1A5BF0"/>
    <w:rsid w:val="3A49B8A4"/>
    <w:rsid w:val="3AA89626"/>
    <w:rsid w:val="3AE07C0E"/>
    <w:rsid w:val="3B61297B"/>
    <w:rsid w:val="3C64EDBD"/>
    <w:rsid w:val="3D670201"/>
    <w:rsid w:val="411F3683"/>
    <w:rsid w:val="41B1A3BD"/>
    <w:rsid w:val="4275AA03"/>
    <w:rsid w:val="42F59C72"/>
    <w:rsid w:val="4331EA45"/>
    <w:rsid w:val="44293FE0"/>
    <w:rsid w:val="4460AFCF"/>
    <w:rsid w:val="4471392A"/>
    <w:rsid w:val="44B20A89"/>
    <w:rsid w:val="44E6EC41"/>
    <w:rsid w:val="4507BE05"/>
    <w:rsid w:val="460BD003"/>
    <w:rsid w:val="462B142B"/>
    <w:rsid w:val="465708C0"/>
    <w:rsid w:val="46B645E9"/>
    <w:rsid w:val="46B9B613"/>
    <w:rsid w:val="46DE7D13"/>
    <w:rsid w:val="470FD5DD"/>
    <w:rsid w:val="47B26443"/>
    <w:rsid w:val="47CC0BF6"/>
    <w:rsid w:val="489DD709"/>
    <w:rsid w:val="48CBF746"/>
    <w:rsid w:val="492A4868"/>
    <w:rsid w:val="49496FAA"/>
    <w:rsid w:val="4A8D0A74"/>
    <w:rsid w:val="4ACF3FD7"/>
    <w:rsid w:val="4AE4BC0F"/>
    <w:rsid w:val="4B89B70C"/>
    <w:rsid w:val="4BBB5562"/>
    <w:rsid w:val="4CB43E63"/>
    <w:rsid w:val="4CD44DD5"/>
    <w:rsid w:val="4D58D229"/>
    <w:rsid w:val="4E4B9CFB"/>
    <w:rsid w:val="4FAFA01A"/>
    <w:rsid w:val="5052791D"/>
    <w:rsid w:val="546CFB0F"/>
    <w:rsid w:val="5494C9CD"/>
    <w:rsid w:val="553609CD"/>
    <w:rsid w:val="55478C13"/>
    <w:rsid w:val="55C76BE9"/>
    <w:rsid w:val="55EABE33"/>
    <w:rsid w:val="56BEF81A"/>
    <w:rsid w:val="56E36606"/>
    <w:rsid w:val="57B74F0F"/>
    <w:rsid w:val="592F315B"/>
    <w:rsid w:val="5A9ADD0C"/>
    <w:rsid w:val="5B5E59CB"/>
    <w:rsid w:val="5BA2D9CB"/>
    <w:rsid w:val="5BDDEBF1"/>
    <w:rsid w:val="5BE637ED"/>
    <w:rsid w:val="5CDBFDCC"/>
    <w:rsid w:val="5FE765DD"/>
    <w:rsid w:val="5FE7CFBD"/>
    <w:rsid w:val="5FF4E89B"/>
    <w:rsid w:val="60720B2E"/>
    <w:rsid w:val="608B81D4"/>
    <w:rsid w:val="60EFCED5"/>
    <w:rsid w:val="6197339C"/>
    <w:rsid w:val="61E20E91"/>
    <w:rsid w:val="61E9381C"/>
    <w:rsid w:val="6250D73B"/>
    <w:rsid w:val="63C32296"/>
    <w:rsid w:val="63DF0287"/>
    <w:rsid w:val="65358245"/>
    <w:rsid w:val="6565A6F5"/>
    <w:rsid w:val="6723224F"/>
    <w:rsid w:val="68E9BE00"/>
    <w:rsid w:val="6A04D037"/>
    <w:rsid w:val="6A5D8A0E"/>
    <w:rsid w:val="6B24ED85"/>
    <w:rsid w:val="6B68A56A"/>
    <w:rsid w:val="6BBCF9A4"/>
    <w:rsid w:val="6C1979C6"/>
    <w:rsid w:val="6CAD427B"/>
    <w:rsid w:val="6D276BCD"/>
    <w:rsid w:val="6D2BB650"/>
    <w:rsid w:val="6D70B8DA"/>
    <w:rsid w:val="6E60D858"/>
    <w:rsid w:val="6F049BB5"/>
    <w:rsid w:val="6F900FA9"/>
    <w:rsid w:val="705603F6"/>
    <w:rsid w:val="7092A9A9"/>
    <w:rsid w:val="70E15FA3"/>
    <w:rsid w:val="721D16A5"/>
    <w:rsid w:val="7265C6B0"/>
    <w:rsid w:val="73C6D201"/>
    <w:rsid w:val="73FF21A0"/>
    <w:rsid w:val="75327DB2"/>
    <w:rsid w:val="75A6707E"/>
    <w:rsid w:val="75C6AEC6"/>
    <w:rsid w:val="75CE4A01"/>
    <w:rsid w:val="7629E04B"/>
    <w:rsid w:val="769BF79A"/>
    <w:rsid w:val="76F1B946"/>
    <w:rsid w:val="77BDEF0F"/>
    <w:rsid w:val="78C64239"/>
    <w:rsid w:val="79A455B2"/>
    <w:rsid w:val="7AFB4BBE"/>
    <w:rsid w:val="7BD1E3E6"/>
    <w:rsid w:val="7CCAEE49"/>
    <w:rsid w:val="7E0A7B2B"/>
    <w:rsid w:val="7E98516A"/>
    <w:rsid w:val="7F394F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32410BD"/>
  <w15:chartTrackingRefBased/>
  <w15:docId w15:val="{D2149A00-6B85-493E-B15F-2E1F134BB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link w:val="Heading1Char"/>
    <w:uiPriority w:val="9"/>
    <w:qFormat/>
    <w:rsid w:val="0082132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F3A63"/>
    <w:rPr>
      <w:color w:val="0000FF"/>
      <w:u w:val="single"/>
    </w:rPr>
  </w:style>
  <w:style w:type="character" w:customStyle="1" w:styleId="Heading1Char">
    <w:name w:val="Heading 1 Char"/>
    <w:basedOn w:val="DefaultParagraphFont"/>
    <w:link w:val="Heading1"/>
    <w:uiPriority w:val="9"/>
    <w:rsid w:val="0082132C"/>
    <w:rPr>
      <w:rFonts w:ascii="Times New Roman" w:eastAsia="Times New Roman" w:hAnsi="Times New Roman" w:cs="Times New Roman"/>
      <w:b/>
      <w:bCs/>
      <w:kern w:val="36"/>
      <w:sz w:val="48"/>
      <w:szCs w:val="48"/>
      <w:lang w:eastAsia="en-GB"/>
    </w:rPr>
  </w:style>
  <w:style w:type="paragraph" w:styleId="BalloonText">
    <w:name w:val="Balloon Text"/>
    <w:basedOn w:val="Normal"/>
    <w:link w:val="BalloonTextChar"/>
    <w:uiPriority w:val="99"/>
    <w:semiHidden/>
    <w:unhideWhenUsed/>
    <w:rsid w:val="0082132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132C"/>
    <w:rPr>
      <w:rFonts w:ascii="Segoe UI" w:hAnsi="Segoe UI" w:cs="Segoe UI"/>
      <w:sz w:val="18"/>
      <w:szCs w:val="18"/>
    </w:rPr>
  </w:style>
  <w:style w:type="character" w:styleId="UnresolvedMention">
    <w:name w:val="Unresolved Mention"/>
    <w:basedOn w:val="DefaultParagraphFont"/>
    <w:uiPriority w:val="99"/>
    <w:semiHidden/>
    <w:unhideWhenUsed/>
    <w:rsid w:val="007F45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4535116">
      <w:bodyDiv w:val="1"/>
      <w:marLeft w:val="0"/>
      <w:marRight w:val="0"/>
      <w:marTop w:val="0"/>
      <w:marBottom w:val="0"/>
      <w:divBdr>
        <w:top w:val="none" w:sz="0" w:space="0" w:color="auto"/>
        <w:left w:val="none" w:sz="0" w:space="0" w:color="auto"/>
        <w:bottom w:val="none" w:sz="0" w:space="0" w:color="auto"/>
        <w:right w:val="none" w:sz="0" w:space="0" w:color="auto"/>
      </w:divBdr>
    </w:div>
    <w:div w:id="1169907546">
      <w:bodyDiv w:val="1"/>
      <w:marLeft w:val="0"/>
      <w:marRight w:val="0"/>
      <w:marTop w:val="0"/>
      <w:marBottom w:val="0"/>
      <w:divBdr>
        <w:top w:val="none" w:sz="0" w:space="0" w:color="auto"/>
        <w:left w:val="none" w:sz="0" w:space="0" w:color="auto"/>
        <w:bottom w:val="none" w:sz="0" w:space="0" w:color="auto"/>
        <w:right w:val="none" w:sz="0" w:space="0" w:color="auto"/>
      </w:divBdr>
    </w:div>
    <w:div w:id="1534154962">
      <w:bodyDiv w:val="1"/>
      <w:marLeft w:val="0"/>
      <w:marRight w:val="0"/>
      <w:marTop w:val="0"/>
      <w:marBottom w:val="0"/>
      <w:divBdr>
        <w:top w:val="none" w:sz="0" w:space="0" w:color="auto"/>
        <w:left w:val="none" w:sz="0" w:space="0" w:color="auto"/>
        <w:bottom w:val="none" w:sz="0" w:space="0" w:color="auto"/>
        <w:right w:val="none" w:sz="0" w:space="0" w:color="auto"/>
      </w:divBdr>
    </w:div>
    <w:div w:id="1775243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and.org/randeurope/research/projects/investigating-the-effects-of-body-worn-police-cameras.html" TargetMode="External"/><Relationship Id="rId3" Type="http://schemas.openxmlformats.org/officeDocument/2006/relationships/webSettings" Target="webSettings.xml"/><Relationship Id="rId7" Type="http://schemas.openxmlformats.org/officeDocument/2006/relationships/hyperlink" Target="https://journals.sagepub.com/doi/full/10.1177/000486582097619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journals.sagepub.com/doi/full/10.1177/0004865820976190"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271</TotalTime>
  <Pages>5</Pages>
  <Words>1848</Words>
  <Characters>10539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12363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Goodwin, Stuart</dc:creator>
  <cp:keywords/>
  <dc:description/>
  <cp:lastModifiedBy>Goodwin, Stuart</cp:lastModifiedBy>
  <cp:revision>17</cp:revision>
  <dcterms:created xsi:type="dcterms:W3CDTF">2021-04-06T18:14:00Z</dcterms:created>
  <dcterms:modified xsi:type="dcterms:W3CDTF">2021-06-15T07:50:00Z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iteId">
    <vt:lpwstr>e46c8472-ef5d-4b63-bc74-4a60db42c371</vt:lpwstr>
  </property>
  <property fmtid="{D5CDD505-2E9C-101B-9397-08002B2CF9AE}" pid="4" name="MSIP_Label_f2acd28b-79a3-4a0f-b0ff-4b75658b1549_SetDate">
    <vt:lpwstr>2021-04-06T09:29:55.1263897Z</vt:lpwstr>
  </property>
  <property fmtid="{D5CDD505-2E9C-101B-9397-08002B2CF9AE}" pid="5" name="MSIP_Label_f2acd28b-79a3-4a0f-b0ff-4b75658b1549_Name">
    <vt:lpwstr>OFFICIAL</vt:lpwstr>
  </property>
  <property fmtid="{D5CDD505-2E9C-101B-9397-08002B2CF9AE}" pid="6" name="MSIP_Label_f2acd28b-79a3-4a0f-b0ff-4b75658b1549_ActionId">
    <vt:lpwstr>f7b093f5-baf8-4808-b8d7-56f6179682d7</vt:lpwstr>
  </property>
  <property fmtid="{D5CDD505-2E9C-101B-9397-08002B2CF9AE}" pid="7" name="MSIP_Label_f2acd28b-79a3-4a0f-b0ff-4b75658b1549_Extended_MSFT_Method">
    <vt:lpwstr>Automatic</vt:lpwstr>
  </property>
  <property fmtid="{D5CDD505-2E9C-101B-9397-08002B2CF9AE}" pid="8" name="Sensitivity">
    <vt:lpwstr>OFFICIAL</vt:lpwstr>
  </property>
</Properties>
</file>